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22145A5" w14:textId="183AFEC6" w:rsidR="00E64116" w:rsidRPr="005817EC" w:rsidRDefault="008F336F" w:rsidP="00EC1FB3">
      <w:pPr>
        <w:ind w:firstLine="0"/>
        <w:rPr>
          <w:b/>
          <w:bCs/>
          <w:rtl/>
        </w:rPr>
      </w:pPr>
      <w:r>
        <w:rPr>
          <w:b/>
          <w:bCs/>
          <w:rtl/>
        </w:rPr>
        <w:t>הכנסת העשרים-וחמש</w:t>
      </w:r>
    </w:p>
    <w:p w14:paraId="3179B6EA" w14:textId="77777777" w:rsidR="00A22C90" w:rsidRDefault="00A22C90" w:rsidP="00327BF8">
      <w:pPr>
        <w:ind w:firstLine="0"/>
        <w:outlineLvl w:val="0"/>
        <w:rPr>
          <w:b/>
          <w:bCs/>
          <w:rtl/>
        </w:rPr>
        <w:sectPr w:rsidR="00A22C90" w:rsidSect="008876C0">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14C6AF73" w14:textId="2A4CB8AA" w:rsidR="00E64116" w:rsidRPr="008713A4" w:rsidRDefault="008F336F" w:rsidP="008320F6">
      <w:pPr>
        <w:ind w:firstLine="0"/>
        <w:rPr>
          <w:b/>
          <w:bCs/>
          <w:rtl/>
        </w:rPr>
      </w:pPr>
      <w:r>
        <w:rPr>
          <w:b/>
          <w:bCs/>
          <w:rtl/>
        </w:rPr>
        <w:t>מושב שני</w:t>
      </w:r>
    </w:p>
    <w:p w14:paraId="25458494" w14:textId="77777777" w:rsidR="00E64116" w:rsidRPr="008713A4" w:rsidRDefault="00E64116" w:rsidP="0049458B">
      <w:pPr>
        <w:rPr>
          <w:rtl/>
        </w:rPr>
      </w:pPr>
    </w:p>
    <w:p w14:paraId="76FBE546" w14:textId="77777777" w:rsidR="00E64116" w:rsidRPr="008713A4" w:rsidRDefault="00E64116" w:rsidP="0049458B">
      <w:pPr>
        <w:rPr>
          <w:rtl/>
        </w:rPr>
      </w:pPr>
    </w:p>
    <w:p w14:paraId="3897A185" w14:textId="77777777" w:rsidR="00E64116" w:rsidRPr="008713A4" w:rsidRDefault="00E64116" w:rsidP="007509A6">
      <w:pPr>
        <w:ind w:firstLine="0"/>
        <w:jc w:val="center"/>
        <w:rPr>
          <w:b/>
          <w:bCs/>
          <w:rtl/>
        </w:rPr>
      </w:pPr>
    </w:p>
    <w:p w14:paraId="2C1C4528" w14:textId="5CAB2D0F" w:rsidR="00E64116" w:rsidRPr="008713A4" w:rsidRDefault="008F336F" w:rsidP="008320F6">
      <w:pPr>
        <w:ind w:firstLine="0"/>
        <w:jc w:val="center"/>
        <w:outlineLvl w:val="0"/>
        <w:rPr>
          <w:b/>
          <w:bCs/>
          <w:rtl/>
        </w:rPr>
      </w:pPr>
      <w:r>
        <w:rPr>
          <w:b/>
          <w:bCs/>
          <w:rtl/>
        </w:rPr>
        <w:t xml:space="preserve">פרוטוקול מס' </w:t>
      </w:r>
      <w:r w:rsidR="00AE5CF7">
        <w:rPr>
          <w:rFonts w:hint="cs"/>
          <w:b/>
          <w:bCs/>
          <w:rtl/>
        </w:rPr>
        <w:t>201</w:t>
      </w:r>
    </w:p>
    <w:p w14:paraId="5395E134" w14:textId="47EC6670" w:rsidR="00E64116" w:rsidRPr="008713A4" w:rsidRDefault="008F336F" w:rsidP="008320F6">
      <w:pPr>
        <w:ind w:firstLine="0"/>
        <w:jc w:val="center"/>
        <w:outlineLvl w:val="0"/>
        <w:rPr>
          <w:b/>
          <w:bCs/>
          <w:rtl/>
        </w:rPr>
      </w:pPr>
      <w:r>
        <w:rPr>
          <w:b/>
          <w:bCs/>
          <w:rtl/>
        </w:rPr>
        <w:t>מישיבת ועדת החוקה, חוק ומשפט</w:t>
      </w:r>
    </w:p>
    <w:p w14:paraId="37ED6148" w14:textId="72909718" w:rsidR="00E64116" w:rsidRPr="008713A4" w:rsidRDefault="008F336F" w:rsidP="008320F6">
      <w:pPr>
        <w:ind w:firstLine="0"/>
        <w:jc w:val="center"/>
        <w:outlineLvl w:val="0"/>
        <w:rPr>
          <w:b/>
          <w:bCs/>
          <w:u w:val="single"/>
          <w:rtl/>
        </w:rPr>
      </w:pPr>
      <w:r>
        <w:rPr>
          <w:b/>
          <w:bCs/>
          <w:u w:val="single"/>
          <w:rtl/>
        </w:rPr>
        <w:t>יום רביעי, א' בטבת התשפ"ד (13 בדצמבר 2023), שעה 9:00</w:t>
      </w:r>
    </w:p>
    <w:p w14:paraId="28B9D562" w14:textId="77777777" w:rsidR="00E64116" w:rsidRPr="008713A4" w:rsidRDefault="00E64116" w:rsidP="008320F6">
      <w:pPr>
        <w:ind w:firstLine="0"/>
        <w:rPr>
          <w:rtl/>
        </w:rPr>
      </w:pPr>
    </w:p>
    <w:p w14:paraId="7C3BDC5A" w14:textId="77777777" w:rsidR="00E64116" w:rsidRPr="008713A4" w:rsidRDefault="00E64116" w:rsidP="008320F6">
      <w:pPr>
        <w:ind w:firstLine="0"/>
        <w:rPr>
          <w:rtl/>
        </w:rPr>
      </w:pPr>
    </w:p>
    <w:p w14:paraId="1F815B0A" w14:textId="77777777" w:rsidR="00E64116" w:rsidRPr="008713A4" w:rsidRDefault="00E64116" w:rsidP="008320F6">
      <w:pPr>
        <w:ind w:firstLine="0"/>
        <w:rPr>
          <w:rtl/>
        </w:rPr>
      </w:pPr>
    </w:p>
    <w:p w14:paraId="408E494D"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2D9EF16E" w14:textId="74B96D20" w:rsidR="00E64116" w:rsidRPr="008713A4" w:rsidRDefault="008F336F" w:rsidP="008F336F">
      <w:pPr>
        <w:spacing w:before="60"/>
        <w:ind w:firstLine="0"/>
        <w:rPr>
          <w:rtl/>
        </w:rPr>
      </w:pPr>
      <w:bookmarkStart w:id="0" w:name="ET_hatsach_641390_1"/>
      <w:r w:rsidRPr="008F336F">
        <w:rPr>
          <w:rStyle w:val="TagStyle"/>
          <w:rtl/>
        </w:rPr>
        <w:t xml:space="preserve"> &lt;&lt; הצח &gt;&gt; </w:t>
      </w:r>
      <w:r w:rsidRPr="008F336F">
        <w:rPr>
          <w:rtl/>
        </w:rPr>
        <w:t>הצעת חוק קיום דיונים בהיוועדות חזותית בהשתתפות עצורים, אסירים וכלואים (הוראת שעה – חרבות ברזל), התשפ"ד-2023 - כל הסעיפים למעט סעיף 47</w:t>
      </w:r>
      <w:r w:rsidRPr="008F336F">
        <w:rPr>
          <w:rStyle w:val="TagStyle"/>
          <w:rtl/>
        </w:rPr>
        <w:t xml:space="preserve"> &lt;&lt; הצח &gt;&gt;</w:t>
      </w:r>
      <w:r w:rsidR="00F91A7B">
        <w:rPr>
          <w:rtl/>
        </w:rPr>
        <w:t xml:space="preserve"> </w:t>
      </w:r>
      <w:bookmarkEnd w:id="0"/>
    </w:p>
    <w:p w14:paraId="45A0D65D" w14:textId="77777777" w:rsidR="00E64116" w:rsidRDefault="00E64116" w:rsidP="007C693F">
      <w:pPr>
        <w:spacing w:before="60"/>
        <w:ind w:firstLine="0"/>
        <w:rPr>
          <w:rtl/>
        </w:rPr>
      </w:pPr>
    </w:p>
    <w:p w14:paraId="06ED880C" w14:textId="77777777" w:rsidR="008F336F" w:rsidRPr="008713A4" w:rsidRDefault="008F336F" w:rsidP="007C693F">
      <w:pPr>
        <w:spacing w:before="60"/>
        <w:ind w:firstLine="0"/>
        <w:rPr>
          <w:rtl/>
        </w:rPr>
      </w:pPr>
    </w:p>
    <w:p w14:paraId="464C799D" w14:textId="77777777" w:rsidR="00E64116" w:rsidRPr="008713A4" w:rsidRDefault="00E64116" w:rsidP="00EC1FB3">
      <w:pPr>
        <w:ind w:firstLine="0"/>
        <w:outlineLvl w:val="1"/>
        <w:rPr>
          <w:b/>
          <w:bCs/>
          <w:u w:val="single"/>
          <w:rtl/>
        </w:rPr>
      </w:pPr>
      <w:r w:rsidRPr="008713A4">
        <w:rPr>
          <w:b/>
          <w:bCs/>
          <w:u w:val="single"/>
          <w:rtl/>
        </w:rPr>
        <w:t>נכחו:</w:t>
      </w:r>
    </w:p>
    <w:p w14:paraId="7EE24EFA"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4AFCCFF2" w14:textId="70E14494" w:rsidR="00E64116" w:rsidRPr="008F336F" w:rsidRDefault="008F336F" w:rsidP="00EC1FB3">
      <w:pPr>
        <w:ind w:firstLine="0"/>
        <w:rPr>
          <w:rtl/>
        </w:rPr>
      </w:pPr>
      <w:r w:rsidRPr="008F336F">
        <w:rPr>
          <w:rtl/>
        </w:rPr>
        <w:t>שמחה רוטמן – היו"ר</w:t>
      </w:r>
    </w:p>
    <w:p w14:paraId="26D781B6" w14:textId="035715CE" w:rsidR="008F336F" w:rsidRPr="008F336F" w:rsidRDefault="008F336F" w:rsidP="00EC1FB3">
      <w:pPr>
        <w:ind w:firstLine="0"/>
        <w:rPr>
          <w:rtl/>
        </w:rPr>
      </w:pPr>
      <w:r w:rsidRPr="008F336F">
        <w:rPr>
          <w:rtl/>
        </w:rPr>
        <w:t>יואב סגלוביץ'</w:t>
      </w:r>
      <w:r w:rsidR="008A2554">
        <w:rPr>
          <w:rFonts w:hint="cs"/>
          <w:rtl/>
        </w:rPr>
        <w:t xml:space="preserve"> </w:t>
      </w:r>
      <w:r w:rsidR="008A2554">
        <w:rPr>
          <w:rtl/>
        </w:rPr>
        <w:t>–</w:t>
      </w:r>
      <w:r w:rsidR="008A2554">
        <w:rPr>
          <w:rFonts w:hint="cs"/>
          <w:rtl/>
        </w:rPr>
        <w:t xml:space="preserve"> מ"מ היו"ר</w:t>
      </w:r>
    </w:p>
    <w:p w14:paraId="22A39351" w14:textId="78575414" w:rsidR="008F336F" w:rsidRPr="008F336F" w:rsidRDefault="008F336F" w:rsidP="00EC1FB3">
      <w:pPr>
        <w:ind w:firstLine="0"/>
        <w:rPr>
          <w:rtl/>
        </w:rPr>
      </w:pPr>
      <w:r w:rsidRPr="008F336F">
        <w:rPr>
          <w:rtl/>
        </w:rPr>
        <w:t>גלעד קריב</w:t>
      </w:r>
    </w:p>
    <w:p w14:paraId="4E73A451" w14:textId="77777777" w:rsidR="008F336F" w:rsidRPr="008713A4" w:rsidRDefault="008F336F" w:rsidP="00EC1FB3">
      <w:pPr>
        <w:ind w:firstLine="0"/>
        <w:rPr>
          <w:u w:val="single"/>
        </w:rPr>
      </w:pPr>
    </w:p>
    <w:p w14:paraId="5FC24BF5" w14:textId="77777777" w:rsidR="00E64116" w:rsidRDefault="00E64116" w:rsidP="00DE5B80">
      <w:pPr>
        <w:ind w:firstLine="0"/>
        <w:rPr>
          <w:rtl/>
        </w:rPr>
      </w:pPr>
    </w:p>
    <w:p w14:paraId="64E00BA6"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Ind w:w="-1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58"/>
        <w:gridCol w:w="336"/>
        <w:gridCol w:w="6720"/>
      </w:tblGrid>
      <w:tr w:rsidR="00A07639" w14:paraId="1239821F" w14:textId="77777777" w:rsidTr="008876C0">
        <w:tc>
          <w:tcPr>
            <w:tcW w:w="0" w:type="auto"/>
            <w:shd w:val="clear" w:color="auto" w:fill="auto"/>
          </w:tcPr>
          <w:p w14:paraId="7F464677" w14:textId="62720506" w:rsidR="00A07639" w:rsidRDefault="00A07639" w:rsidP="00DE5B80">
            <w:pPr>
              <w:ind w:firstLine="0"/>
              <w:rPr>
                <w:rtl/>
              </w:rPr>
            </w:pPr>
            <w:r>
              <w:rPr>
                <w:rtl/>
              </w:rPr>
              <w:t>גאל אזריאל</w:t>
            </w:r>
          </w:p>
        </w:tc>
        <w:tc>
          <w:tcPr>
            <w:tcW w:w="0" w:type="auto"/>
            <w:shd w:val="clear" w:color="auto" w:fill="auto"/>
          </w:tcPr>
          <w:p w14:paraId="460A3160" w14:textId="4B37B150" w:rsidR="00A07639" w:rsidRDefault="00A07639" w:rsidP="00DE5B80">
            <w:pPr>
              <w:ind w:firstLine="0"/>
              <w:rPr>
                <w:rtl/>
              </w:rPr>
            </w:pPr>
            <w:r>
              <w:rPr>
                <w:rtl/>
              </w:rPr>
              <w:t>–</w:t>
            </w:r>
          </w:p>
        </w:tc>
        <w:tc>
          <w:tcPr>
            <w:tcW w:w="0" w:type="auto"/>
            <w:shd w:val="clear" w:color="auto" w:fill="auto"/>
          </w:tcPr>
          <w:p w14:paraId="10150A51" w14:textId="329A26C0" w:rsidR="00A07639" w:rsidRDefault="00A07639" w:rsidP="00DE5B80">
            <w:pPr>
              <w:ind w:firstLine="0"/>
              <w:rPr>
                <w:rtl/>
              </w:rPr>
            </w:pPr>
            <w:r>
              <w:rPr>
                <w:rtl/>
              </w:rPr>
              <w:t>עו"ד, משרד המשפטים</w:t>
            </w:r>
          </w:p>
        </w:tc>
      </w:tr>
      <w:tr w:rsidR="00A07639" w14:paraId="088C6EAE" w14:textId="77777777" w:rsidTr="008876C0">
        <w:tc>
          <w:tcPr>
            <w:tcW w:w="0" w:type="auto"/>
            <w:shd w:val="clear" w:color="auto" w:fill="auto"/>
          </w:tcPr>
          <w:p w14:paraId="434197AF" w14:textId="5ECD61AD" w:rsidR="00A07639" w:rsidRDefault="00A07639" w:rsidP="00DE5B80">
            <w:pPr>
              <w:ind w:firstLine="0"/>
              <w:rPr>
                <w:rtl/>
              </w:rPr>
            </w:pPr>
            <w:r>
              <w:rPr>
                <w:rtl/>
              </w:rPr>
              <w:t>יפעת רווה</w:t>
            </w:r>
          </w:p>
        </w:tc>
        <w:tc>
          <w:tcPr>
            <w:tcW w:w="0" w:type="auto"/>
            <w:shd w:val="clear" w:color="auto" w:fill="auto"/>
          </w:tcPr>
          <w:p w14:paraId="4664E5CC" w14:textId="08290018" w:rsidR="00A07639" w:rsidRDefault="00A07639" w:rsidP="00DE5B80">
            <w:pPr>
              <w:ind w:firstLine="0"/>
              <w:rPr>
                <w:rtl/>
              </w:rPr>
            </w:pPr>
            <w:r>
              <w:rPr>
                <w:rtl/>
              </w:rPr>
              <w:t>–</w:t>
            </w:r>
          </w:p>
        </w:tc>
        <w:tc>
          <w:tcPr>
            <w:tcW w:w="0" w:type="auto"/>
            <w:shd w:val="clear" w:color="auto" w:fill="auto"/>
          </w:tcPr>
          <w:p w14:paraId="27D0990E" w14:textId="27F54ED2" w:rsidR="00A07639" w:rsidRDefault="00A07639" w:rsidP="00DE5B80">
            <w:pPr>
              <w:ind w:firstLine="0"/>
              <w:rPr>
                <w:rtl/>
              </w:rPr>
            </w:pPr>
            <w:r>
              <w:rPr>
                <w:rtl/>
              </w:rPr>
              <w:t>עו"ד, משרד המשפטים</w:t>
            </w:r>
          </w:p>
        </w:tc>
      </w:tr>
      <w:tr w:rsidR="00A07639" w14:paraId="18241ED6" w14:textId="77777777" w:rsidTr="008876C0">
        <w:tc>
          <w:tcPr>
            <w:tcW w:w="0" w:type="auto"/>
            <w:shd w:val="clear" w:color="auto" w:fill="auto"/>
          </w:tcPr>
          <w:p w14:paraId="0E7EAC5B" w14:textId="08DD8750" w:rsidR="00A07639" w:rsidRDefault="00A07639" w:rsidP="00DE5B80">
            <w:pPr>
              <w:ind w:firstLine="0"/>
              <w:rPr>
                <w:rtl/>
              </w:rPr>
            </w:pPr>
            <w:r>
              <w:rPr>
                <w:rtl/>
              </w:rPr>
              <w:t>ענבל ברנסון יהודאי</w:t>
            </w:r>
          </w:p>
        </w:tc>
        <w:tc>
          <w:tcPr>
            <w:tcW w:w="0" w:type="auto"/>
            <w:shd w:val="clear" w:color="auto" w:fill="auto"/>
          </w:tcPr>
          <w:p w14:paraId="2CA6D9CE" w14:textId="359CC44E" w:rsidR="00A07639" w:rsidRDefault="00A07639" w:rsidP="00DE5B80">
            <w:pPr>
              <w:ind w:firstLine="0"/>
              <w:rPr>
                <w:rtl/>
              </w:rPr>
            </w:pPr>
            <w:r>
              <w:rPr>
                <w:rtl/>
              </w:rPr>
              <w:t>–</w:t>
            </w:r>
          </w:p>
        </w:tc>
        <w:tc>
          <w:tcPr>
            <w:tcW w:w="0" w:type="auto"/>
            <w:shd w:val="clear" w:color="auto" w:fill="auto"/>
          </w:tcPr>
          <w:p w14:paraId="17FE76E6" w14:textId="5A23BFAC" w:rsidR="00A07639" w:rsidRDefault="00A07639" w:rsidP="00DE5B80">
            <w:pPr>
              <w:ind w:firstLine="0"/>
              <w:rPr>
                <w:rtl/>
              </w:rPr>
            </w:pPr>
            <w:r>
              <w:rPr>
                <w:rtl/>
              </w:rPr>
              <w:t>עו"ד, משרד המשפטים</w:t>
            </w:r>
          </w:p>
        </w:tc>
      </w:tr>
      <w:tr w:rsidR="00A07639" w14:paraId="4336B69B" w14:textId="77777777" w:rsidTr="008876C0">
        <w:tc>
          <w:tcPr>
            <w:tcW w:w="0" w:type="auto"/>
            <w:shd w:val="clear" w:color="auto" w:fill="auto"/>
          </w:tcPr>
          <w:p w14:paraId="3CBFC3F2" w14:textId="287D136F" w:rsidR="00A07639" w:rsidRDefault="00A07639" w:rsidP="00DE5B80">
            <w:pPr>
              <w:ind w:firstLine="0"/>
              <w:rPr>
                <w:rtl/>
              </w:rPr>
            </w:pPr>
            <w:r>
              <w:rPr>
                <w:rtl/>
              </w:rPr>
              <w:t>שמרית גולדנברג</w:t>
            </w:r>
          </w:p>
        </w:tc>
        <w:tc>
          <w:tcPr>
            <w:tcW w:w="0" w:type="auto"/>
            <w:shd w:val="clear" w:color="auto" w:fill="auto"/>
          </w:tcPr>
          <w:p w14:paraId="23CCEA57" w14:textId="615F5D04" w:rsidR="00A07639" w:rsidRDefault="00A07639" w:rsidP="00DE5B80">
            <w:pPr>
              <w:ind w:firstLine="0"/>
              <w:rPr>
                <w:rtl/>
              </w:rPr>
            </w:pPr>
            <w:r>
              <w:rPr>
                <w:rtl/>
              </w:rPr>
              <w:t>–</w:t>
            </w:r>
          </w:p>
        </w:tc>
        <w:tc>
          <w:tcPr>
            <w:tcW w:w="0" w:type="auto"/>
            <w:shd w:val="clear" w:color="auto" w:fill="auto"/>
          </w:tcPr>
          <w:p w14:paraId="0746D3C4" w14:textId="22805E89" w:rsidR="00A07639" w:rsidRDefault="00A07639" w:rsidP="00DE5B80">
            <w:pPr>
              <w:ind w:firstLine="0"/>
              <w:rPr>
                <w:rtl/>
              </w:rPr>
            </w:pPr>
            <w:r>
              <w:rPr>
                <w:rtl/>
              </w:rPr>
              <w:t>עו"ד, משרד המשפטים</w:t>
            </w:r>
          </w:p>
        </w:tc>
      </w:tr>
      <w:tr w:rsidR="00A07639" w14:paraId="51B4699F" w14:textId="77777777" w:rsidTr="008876C0">
        <w:tc>
          <w:tcPr>
            <w:tcW w:w="0" w:type="auto"/>
            <w:shd w:val="clear" w:color="auto" w:fill="auto"/>
          </w:tcPr>
          <w:p w14:paraId="25083F30" w14:textId="31B77FD1" w:rsidR="00A07639" w:rsidRDefault="00A07639" w:rsidP="00DE5B80">
            <w:pPr>
              <w:ind w:firstLine="0"/>
              <w:rPr>
                <w:rtl/>
              </w:rPr>
            </w:pPr>
            <w:r>
              <w:rPr>
                <w:rtl/>
              </w:rPr>
              <w:t>ישי שרון</w:t>
            </w:r>
          </w:p>
        </w:tc>
        <w:tc>
          <w:tcPr>
            <w:tcW w:w="0" w:type="auto"/>
            <w:shd w:val="clear" w:color="auto" w:fill="auto"/>
          </w:tcPr>
          <w:p w14:paraId="486CD6F9" w14:textId="67AF4ACB" w:rsidR="00A07639" w:rsidRDefault="00A07639" w:rsidP="00DE5B80">
            <w:pPr>
              <w:ind w:firstLine="0"/>
              <w:rPr>
                <w:rtl/>
              </w:rPr>
            </w:pPr>
            <w:r>
              <w:rPr>
                <w:rtl/>
              </w:rPr>
              <w:t>–</w:t>
            </w:r>
          </w:p>
        </w:tc>
        <w:tc>
          <w:tcPr>
            <w:tcW w:w="0" w:type="auto"/>
            <w:shd w:val="clear" w:color="auto" w:fill="auto"/>
          </w:tcPr>
          <w:p w14:paraId="127FF3B0" w14:textId="4AD52DBB" w:rsidR="00A07639" w:rsidRDefault="00A07639" w:rsidP="00DE5B80">
            <w:pPr>
              <w:ind w:firstLine="0"/>
              <w:rPr>
                <w:rtl/>
              </w:rPr>
            </w:pPr>
            <w:r>
              <w:rPr>
                <w:rtl/>
              </w:rPr>
              <w:t>עו"ד, מנהל מחלקת חקיקה ומדיניות, הסניגוריה הציבורית, משרד המשפטים</w:t>
            </w:r>
          </w:p>
        </w:tc>
      </w:tr>
      <w:tr w:rsidR="00A07639" w14:paraId="18BD8D25" w14:textId="77777777" w:rsidTr="008876C0">
        <w:tc>
          <w:tcPr>
            <w:tcW w:w="0" w:type="auto"/>
            <w:shd w:val="clear" w:color="auto" w:fill="auto"/>
          </w:tcPr>
          <w:p w14:paraId="1144EBEE" w14:textId="6F482C8F" w:rsidR="00A07639" w:rsidRDefault="00A07639" w:rsidP="00DE5B80">
            <w:pPr>
              <w:ind w:firstLine="0"/>
              <w:rPr>
                <w:rtl/>
              </w:rPr>
            </w:pPr>
            <w:r>
              <w:rPr>
                <w:rtl/>
              </w:rPr>
              <w:t>אופיר טישלר</w:t>
            </w:r>
          </w:p>
        </w:tc>
        <w:tc>
          <w:tcPr>
            <w:tcW w:w="0" w:type="auto"/>
            <w:shd w:val="clear" w:color="auto" w:fill="auto"/>
          </w:tcPr>
          <w:p w14:paraId="1C1BC3E8" w14:textId="3EE24AAF" w:rsidR="00A07639" w:rsidRDefault="00A07639" w:rsidP="00DE5B80">
            <w:pPr>
              <w:ind w:firstLine="0"/>
              <w:rPr>
                <w:rtl/>
              </w:rPr>
            </w:pPr>
            <w:r>
              <w:rPr>
                <w:rtl/>
              </w:rPr>
              <w:t>–</w:t>
            </w:r>
          </w:p>
        </w:tc>
        <w:tc>
          <w:tcPr>
            <w:tcW w:w="0" w:type="auto"/>
            <w:shd w:val="clear" w:color="auto" w:fill="auto"/>
          </w:tcPr>
          <w:p w14:paraId="703768D4" w14:textId="0A57E23C" w:rsidR="00A07639" w:rsidRDefault="00A07639" w:rsidP="00DE5B80">
            <w:pPr>
              <w:ind w:firstLine="0"/>
              <w:rPr>
                <w:rtl/>
              </w:rPr>
            </w:pPr>
            <w:r>
              <w:rPr>
                <w:rtl/>
              </w:rPr>
              <w:t>עו"ד, אחראי תחום חקיקת חירום, פרקליטות המדינה, משרד המשפטים</w:t>
            </w:r>
          </w:p>
        </w:tc>
      </w:tr>
      <w:tr w:rsidR="00A07639" w14:paraId="19DDEA75" w14:textId="77777777" w:rsidTr="008876C0">
        <w:tc>
          <w:tcPr>
            <w:tcW w:w="0" w:type="auto"/>
            <w:shd w:val="clear" w:color="auto" w:fill="auto"/>
          </w:tcPr>
          <w:p w14:paraId="3ADC8F4C" w14:textId="688ED649" w:rsidR="00A07639" w:rsidRDefault="00A07639" w:rsidP="00DE5B80">
            <w:pPr>
              <w:ind w:firstLine="0"/>
              <w:rPr>
                <w:rtl/>
              </w:rPr>
            </w:pPr>
            <w:r>
              <w:rPr>
                <w:rtl/>
              </w:rPr>
              <w:t>עידו חי</w:t>
            </w:r>
          </w:p>
        </w:tc>
        <w:tc>
          <w:tcPr>
            <w:tcW w:w="0" w:type="auto"/>
            <w:shd w:val="clear" w:color="auto" w:fill="auto"/>
          </w:tcPr>
          <w:p w14:paraId="3A721BB2" w14:textId="4ABF9B17" w:rsidR="00A07639" w:rsidRDefault="00A07639" w:rsidP="00DE5B80">
            <w:pPr>
              <w:ind w:firstLine="0"/>
              <w:rPr>
                <w:rtl/>
              </w:rPr>
            </w:pPr>
            <w:r>
              <w:rPr>
                <w:rtl/>
              </w:rPr>
              <w:t>–</w:t>
            </w:r>
          </w:p>
        </w:tc>
        <w:tc>
          <w:tcPr>
            <w:tcW w:w="0" w:type="auto"/>
            <w:shd w:val="clear" w:color="auto" w:fill="auto"/>
          </w:tcPr>
          <w:p w14:paraId="469D4146" w14:textId="33ADA2C3" w:rsidR="00A07639" w:rsidRDefault="00A07639" w:rsidP="00DE5B80">
            <w:pPr>
              <w:ind w:firstLine="0"/>
              <w:rPr>
                <w:rtl/>
              </w:rPr>
            </w:pPr>
            <w:r>
              <w:rPr>
                <w:rtl/>
              </w:rPr>
              <w:t>אגף התקציבים, משרד האוצר</w:t>
            </w:r>
          </w:p>
        </w:tc>
      </w:tr>
      <w:tr w:rsidR="00A07639" w14:paraId="4AA8086F" w14:textId="77777777" w:rsidTr="008876C0">
        <w:tc>
          <w:tcPr>
            <w:tcW w:w="0" w:type="auto"/>
            <w:shd w:val="clear" w:color="auto" w:fill="auto"/>
          </w:tcPr>
          <w:p w14:paraId="71783DAD" w14:textId="2749F1C7" w:rsidR="00A07639" w:rsidRDefault="00A07639" w:rsidP="00DE5B80">
            <w:pPr>
              <w:ind w:firstLine="0"/>
              <w:rPr>
                <w:rtl/>
              </w:rPr>
            </w:pPr>
            <w:r>
              <w:rPr>
                <w:rtl/>
              </w:rPr>
              <w:t>גנ"מ רפאל ג'נה</w:t>
            </w:r>
          </w:p>
        </w:tc>
        <w:tc>
          <w:tcPr>
            <w:tcW w:w="0" w:type="auto"/>
            <w:shd w:val="clear" w:color="auto" w:fill="auto"/>
          </w:tcPr>
          <w:p w14:paraId="2CE31860" w14:textId="5ACD1816" w:rsidR="00A07639" w:rsidRDefault="00A07639" w:rsidP="00DE5B80">
            <w:pPr>
              <w:ind w:firstLine="0"/>
              <w:rPr>
                <w:rtl/>
              </w:rPr>
            </w:pPr>
            <w:r>
              <w:rPr>
                <w:rtl/>
              </w:rPr>
              <w:t>–</w:t>
            </w:r>
          </w:p>
        </w:tc>
        <w:tc>
          <w:tcPr>
            <w:tcW w:w="0" w:type="auto"/>
            <w:shd w:val="clear" w:color="auto" w:fill="auto"/>
          </w:tcPr>
          <w:p w14:paraId="1F2ADE8A" w14:textId="0921F80F" w:rsidR="00A07639" w:rsidRDefault="00A07639" w:rsidP="00DE5B80">
            <w:pPr>
              <w:ind w:firstLine="0"/>
              <w:rPr>
                <w:rtl/>
              </w:rPr>
            </w:pPr>
            <w:r>
              <w:rPr>
                <w:rtl/>
              </w:rPr>
              <w:t>רמ"ח מבצעים וחירום, שירות בתי הסוהר, המשרד לביטחון לאומי</w:t>
            </w:r>
          </w:p>
        </w:tc>
      </w:tr>
      <w:tr w:rsidR="00A07639" w14:paraId="58FB8A31" w14:textId="77777777" w:rsidTr="008876C0">
        <w:tc>
          <w:tcPr>
            <w:tcW w:w="0" w:type="auto"/>
            <w:shd w:val="clear" w:color="auto" w:fill="auto"/>
          </w:tcPr>
          <w:p w14:paraId="2B585BEC" w14:textId="773618C9" w:rsidR="00A07639" w:rsidRDefault="00A07639" w:rsidP="00DE5B80">
            <w:pPr>
              <w:ind w:firstLine="0"/>
              <w:rPr>
                <w:rtl/>
              </w:rPr>
            </w:pPr>
            <w:r>
              <w:rPr>
                <w:rtl/>
              </w:rPr>
              <w:t>סג"ד כנרת צימרמן</w:t>
            </w:r>
          </w:p>
        </w:tc>
        <w:tc>
          <w:tcPr>
            <w:tcW w:w="0" w:type="auto"/>
            <w:shd w:val="clear" w:color="auto" w:fill="auto"/>
          </w:tcPr>
          <w:p w14:paraId="77CB3F27" w14:textId="7161BFD7" w:rsidR="00A07639" w:rsidRDefault="00A07639" w:rsidP="00DE5B80">
            <w:pPr>
              <w:ind w:firstLine="0"/>
              <w:rPr>
                <w:rtl/>
              </w:rPr>
            </w:pPr>
            <w:r>
              <w:rPr>
                <w:rtl/>
              </w:rPr>
              <w:t>–</w:t>
            </w:r>
          </w:p>
        </w:tc>
        <w:tc>
          <w:tcPr>
            <w:tcW w:w="0" w:type="auto"/>
            <w:shd w:val="clear" w:color="auto" w:fill="auto"/>
          </w:tcPr>
          <w:p w14:paraId="4B42B3E1" w14:textId="50389018" w:rsidR="00A07639" w:rsidRDefault="00A07639" w:rsidP="00DE5B80">
            <w:pPr>
              <w:ind w:firstLine="0"/>
              <w:rPr>
                <w:rtl/>
              </w:rPr>
            </w:pPr>
            <w:r>
              <w:rPr>
                <w:rtl/>
              </w:rPr>
              <w:t>רע"ן משפט מינהלי ופלילי, הלשכה המשפטית, שירות בתי הסוהר,</w:t>
            </w:r>
            <w:r w:rsidR="00CA6C41">
              <w:rPr>
                <w:rtl/>
              </w:rPr>
              <w:t xml:space="preserve"> </w:t>
            </w:r>
            <w:r>
              <w:rPr>
                <w:rtl/>
              </w:rPr>
              <w:t>המשרד לביטחון לאומי</w:t>
            </w:r>
          </w:p>
        </w:tc>
      </w:tr>
      <w:tr w:rsidR="00A07639" w14:paraId="43FDE4AE" w14:textId="77777777" w:rsidTr="008876C0">
        <w:tc>
          <w:tcPr>
            <w:tcW w:w="0" w:type="auto"/>
            <w:shd w:val="clear" w:color="auto" w:fill="auto"/>
          </w:tcPr>
          <w:p w14:paraId="44F15045" w14:textId="62446FAF" w:rsidR="00A07639" w:rsidRDefault="00A07639" w:rsidP="00DE5B80">
            <w:pPr>
              <w:ind w:firstLine="0"/>
              <w:rPr>
                <w:rtl/>
              </w:rPr>
            </w:pPr>
            <w:r>
              <w:rPr>
                <w:rtl/>
              </w:rPr>
              <w:t>ר"כ אסף שרף</w:t>
            </w:r>
          </w:p>
        </w:tc>
        <w:tc>
          <w:tcPr>
            <w:tcW w:w="0" w:type="auto"/>
            <w:shd w:val="clear" w:color="auto" w:fill="auto"/>
          </w:tcPr>
          <w:p w14:paraId="78A13211" w14:textId="767D8235" w:rsidR="00A07639" w:rsidRDefault="00A07639" w:rsidP="00DE5B80">
            <w:pPr>
              <w:ind w:firstLine="0"/>
              <w:rPr>
                <w:rtl/>
              </w:rPr>
            </w:pPr>
            <w:r>
              <w:rPr>
                <w:rtl/>
              </w:rPr>
              <w:t>–</w:t>
            </w:r>
          </w:p>
        </w:tc>
        <w:tc>
          <w:tcPr>
            <w:tcW w:w="0" w:type="auto"/>
            <w:shd w:val="clear" w:color="auto" w:fill="auto"/>
          </w:tcPr>
          <w:p w14:paraId="5B0AAF8F" w14:textId="47F93233" w:rsidR="00A07639" w:rsidRDefault="00A07639" w:rsidP="00DE5B80">
            <w:pPr>
              <w:ind w:firstLine="0"/>
              <w:rPr>
                <w:rtl/>
              </w:rPr>
            </w:pPr>
            <w:r>
              <w:rPr>
                <w:rtl/>
              </w:rPr>
              <w:t>רת"ח כליאה, הלשכה המשפטית, שירות בתי הסוהר, המשרד לביטחון לאומי</w:t>
            </w:r>
          </w:p>
        </w:tc>
      </w:tr>
      <w:tr w:rsidR="00A07639" w14:paraId="5ECD2030" w14:textId="77777777" w:rsidTr="008876C0">
        <w:tc>
          <w:tcPr>
            <w:tcW w:w="0" w:type="auto"/>
            <w:shd w:val="clear" w:color="auto" w:fill="auto"/>
          </w:tcPr>
          <w:p w14:paraId="7E3AB7FB" w14:textId="3E07AD9D" w:rsidR="00A07639" w:rsidRDefault="00A07639" w:rsidP="00DE5B80">
            <w:pPr>
              <w:ind w:firstLine="0"/>
              <w:rPr>
                <w:rtl/>
              </w:rPr>
            </w:pPr>
            <w:r>
              <w:rPr>
                <w:rtl/>
              </w:rPr>
              <w:t>ר"כ דרור כהן</w:t>
            </w:r>
          </w:p>
        </w:tc>
        <w:tc>
          <w:tcPr>
            <w:tcW w:w="0" w:type="auto"/>
            <w:shd w:val="clear" w:color="auto" w:fill="auto"/>
          </w:tcPr>
          <w:p w14:paraId="2DB1110B" w14:textId="479C26C4" w:rsidR="00A07639" w:rsidRDefault="00A07639" w:rsidP="00DE5B80">
            <w:pPr>
              <w:ind w:firstLine="0"/>
              <w:rPr>
                <w:rtl/>
              </w:rPr>
            </w:pPr>
            <w:r>
              <w:rPr>
                <w:rtl/>
              </w:rPr>
              <w:t>–</w:t>
            </w:r>
          </w:p>
        </w:tc>
        <w:tc>
          <w:tcPr>
            <w:tcW w:w="0" w:type="auto"/>
            <w:shd w:val="clear" w:color="auto" w:fill="auto"/>
          </w:tcPr>
          <w:p w14:paraId="7CE7AC62" w14:textId="12EE3506" w:rsidR="00A07639" w:rsidRDefault="00A07639" w:rsidP="00DE5B80">
            <w:pPr>
              <w:ind w:firstLine="0"/>
              <w:rPr>
                <w:rtl/>
              </w:rPr>
            </w:pPr>
            <w:r>
              <w:rPr>
                <w:rtl/>
              </w:rPr>
              <w:t>קצין אג"מ, יחידת נחשון, שירות בתי הסוהר,</w:t>
            </w:r>
            <w:r w:rsidR="00CA6C41">
              <w:rPr>
                <w:rtl/>
              </w:rPr>
              <w:t xml:space="preserve"> </w:t>
            </w:r>
            <w:r>
              <w:rPr>
                <w:rtl/>
              </w:rPr>
              <w:t>המשרד לביטחון לאומי</w:t>
            </w:r>
          </w:p>
        </w:tc>
      </w:tr>
      <w:tr w:rsidR="00A07639" w14:paraId="3FD84D6D" w14:textId="77777777" w:rsidTr="008876C0">
        <w:tc>
          <w:tcPr>
            <w:tcW w:w="0" w:type="auto"/>
            <w:shd w:val="clear" w:color="auto" w:fill="auto"/>
          </w:tcPr>
          <w:p w14:paraId="7E58C38D" w14:textId="1C34E3A2" w:rsidR="00A07639" w:rsidRDefault="00A07639" w:rsidP="00DE5B80">
            <w:pPr>
              <w:ind w:firstLine="0"/>
              <w:rPr>
                <w:rtl/>
              </w:rPr>
            </w:pPr>
            <w:r>
              <w:rPr>
                <w:rtl/>
              </w:rPr>
              <w:t>רפ"ק ליאורה סולטן יעבץ</w:t>
            </w:r>
          </w:p>
        </w:tc>
        <w:tc>
          <w:tcPr>
            <w:tcW w:w="0" w:type="auto"/>
            <w:shd w:val="clear" w:color="auto" w:fill="auto"/>
          </w:tcPr>
          <w:p w14:paraId="2E52EA91" w14:textId="340D7945" w:rsidR="00A07639" w:rsidRDefault="00A07639" w:rsidP="00DE5B80">
            <w:pPr>
              <w:ind w:firstLine="0"/>
              <w:rPr>
                <w:rtl/>
              </w:rPr>
            </w:pPr>
            <w:r>
              <w:rPr>
                <w:rtl/>
              </w:rPr>
              <w:t>–</w:t>
            </w:r>
          </w:p>
        </w:tc>
        <w:tc>
          <w:tcPr>
            <w:tcW w:w="0" w:type="auto"/>
            <w:shd w:val="clear" w:color="auto" w:fill="auto"/>
          </w:tcPr>
          <w:p w14:paraId="3DFD7758" w14:textId="03F2277C" w:rsidR="00A07639" w:rsidRDefault="00A07639" w:rsidP="00DE5B80">
            <w:pPr>
              <w:ind w:firstLine="0"/>
              <w:rPr>
                <w:rtl/>
              </w:rPr>
            </w:pPr>
            <w:r>
              <w:rPr>
                <w:rtl/>
              </w:rPr>
              <w:t>ראש תחום חקיקה ומשפט, משטרת ישראל, המשרד לביטחון לאומי</w:t>
            </w:r>
          </w:p>
        </w:tc>
      </w:tr>
      <w:tr w:rsidR="00A07639" w14:paraId="27348421" w14:textId="77777777" w:rsidTr="008876C0">
        <w:tc>
          <w:tcPr>
            <w:tcW w:w="0" w:type="auto"/>
            <w:shd w:val="clear" w:color="auto" w:fill="auto"/>
          </w:tcPr>
          <w:p w14:paraId="681F1BFF" w14:textId="7BE1643C" w:rsidR="00A07639" w:rsidRDefault="00A07639" w:rsidP="00DE5B80">
            <w:pPr>
              <w:ind w:firstLine="0"/>
              <w:rPr>
                <w:rtl/>
              </w:rPr>
            </w:pPr>
            <w:r>
              <w:rPr>
                <w:rtl/>
              </w:rPr>
              <w:t>פקד יעל רוזנקרנץ</w:t>
            </w:r>
          </w:p>
        </w:tc>
        <w:tc>
          <w:tcPr>
            <w:tcW w:w="0" w:type="auto"/>
            <w:shd w:val="clear" w:color="auto" w:fill="auto"/>
          </w:tcPr>
          <w:p w14:paraId="0C81F7D5" w14:textId="10CF47BD" w:rsidR="00A07639" w:rsidRDefault="00A07639" w:rsidP="00DE5B80">
            <w:pPr>
              <w:ind w:firstLine="0"/>
              <w:rPr>
                <w:rtl/>
              </w:rPr>
            </w:pPr>
            <w:r>
              <w:rPr>
                <w:rtl/>
              </w:rPr>
              <w:t>–</w:t>
            </w:r>
          </w:p>
        </w:tc>
        <w:tc>
          <w:tcPr>
            <w:tcW w:w="0" w:type="auto"/>
            <w:shd w:val="clear" w:color="auto" w:fill="auto"/>
          </w:tcPr>
          <w:p w14:paraId="710D52F5" w14:textId="7AFFCD89" w:rsidR="00A07639" w:rsidRDefault="00A07639" w:rsidP="00DE5B80">
            <w:pPr>
              <w:ind w:firstLine="0"/>
              <w:rPr>
                <w:rtl/>
              </w:rPr>
            </w:pPr>
            <w:r>
              <w:rPr>
                <w:rtl/>
              </w:rPr>
              <w:t>קמ"ד, אח"מ, הלשכה המשפטית, המשרד לביטחון לאומי</w:t>
            </w:r>
          </w:p>
        </w:tc>
      </w:tr>
      <w:tr w:rsidR="00A07639" w14:paraId="04678DC5" w14:textId="77777777" w:rsidTr="008876C0">
        <w:tc>
          <w:tcPr>
            <w:tcW w:w="0" w:type="auto"/>
            <w:shd w:val="clear" w:color="auto" w:fill="auto"/>
          </w:tcPr>
          <w:p w14:paraId="24BDBB09" w14:textId="427D0398" w:rsidR="00A07639" w:rsidRDefault="00A07639" w:rsidP="00DE5B80">
            <w:pPr>
              <w:ind w:firstLine="0"/>
              <w:rPr>
                <w:rtl/>
              </w:rPr>
            </w:pPr>
            <w:r>
              <w:rPr>
                <w:rtl/>
              </w:rPr>
              <w:t>רפ"ק ירון קנטר</w:t>
            </w:r>
          </w:p>
        </w:tc>
        <w:tc>
          <w:tcPr>
            <w:tcW w:w="0" w:type="auto"/>
            <w:shd w:val="clear" w:color="auto" w:fill="auto"/>
          </w:tcPr>
          <w:p w14:paraId="1DBD01F7" w14:textId="50FFBDC0" w:rsidR="00A07639" w:rsidRDefault="00A07639" w:rsidP="00DE5B80">
            <w:pPr>
              <w:ind w:firstLine="0"/>
              <w:rPr>
                <w:rtl/>
              </w:rPr>
            </w:pPr>
            <w:r>
              <w:rPr>
                <w:rtl/>
              </w:rPr>
              <w:t>–</w:t>
            </w:r>
          </w:p>
        </w:tc>
        <w:tc>
          <w:tcPr>
            <w:tcW w:w="0" w:type="auto"/>
            <w:shd w:val="clear" w:color="auto" w:fill="auto"/>
          </w:tcPr>
          <w:p w14:paraId="77013552" w14:textId="7E1F5F4A" w:rsidR="00A07639" w:rsidRDefault="00A07639" w:rsidP="00DE5B80">
            <w:pPr>
              <w:ind w:firstLine="0"/>
              <w:rPr>
                <w:rtl/>
              </w:rPr>
            </w:pPr>
            <w:r>
              <w:rPr>
                <w:rtl/>
              </w:rPr>
              <w:t>קצין מדור הנחיה וחקיקה, משטרת ישראל, המשרד לביטחון לאומי</w:t>
            </w:r>
          </w:p>
        </w:tc>
      </w:tr>
      <w:tr w:rsidR="00A07639" w14:paraId="05C81AB9" w14:textId="77777777" w:rsidTr="008876C0">
        <w:tc>
          <w:tcPr>
            <w:tcW w:w="0" w:type="auto"/>
            <w:shd w:val="clear" w:color="auto" w:fill="auto"/>
          </w:tcPr>
          <w:p w14:paraId="13B65F2A" w14:textId="14979358" w:rsidR="00A07639" w:rsidRDefault="00A07639" w:rsidP="00DE5B80">
            <w:pPr>
              <w:ind w:firstLine="0"/>
              <w:rPr>
                <w:rtl/>
              </w:rPr>
            </w:pPr>
            <w:r>
              <w:rPr>
                <w:rtl/>
              </w:rPr>
              <w:t>אביב ישראלי</w:t>
            </w:r>
          </w:p>
        </w:tc>
        <w:tc>
          <w:tcPr>
            <w:tcW w:w="0" w:type="auto"/>
            <w:shd w:val="clear" w:color="auto" w:fill="auto"/>
          </w:tcPr>
          <w:p w14:paraId="566D8242" w14:textId="15FC5B62" w:rsidR="00A07639" w:rsidRDefault="00A07639" w:rsidP="00DE5B80">
            <w:pPr>
              <w:ind w:firstLine="0"/>
              <w:rPr>
                <w:rtl/>
              </w:rPr>
            </w:pPr>
            <w:r>
              <w:rPr>
                <w:rtl/>
              </w:rPr>
              <w:t>–</w:t>
            </w:r>
          </w:p>
        </w:tc>
        <w:tc>
          <w:tcPr>
            <w:tcW w:w="0" w:type="auto"/>
            <w:shd w:val="clear" w:color="auto" w:fill="auto"/>
          </w:tcPr>
          <w:p w14:paraId="422AFA10" w14:textId="0D4A6BDD" w:rsidR="00A07639" w:rsidRDefault="00A07639" w:rsidP="00DE5B80">
            <w:pPr>
              <w:ind w:firstLine="0"/>
              <w:rPr>
                <w:rtl/>
              </w:rPr>
            </w:pPr>
            <w:r>
              <w:rPr>
                <w:rtl/>
              </w:rPr>
              <w:t>עו"ד, הלשכה המשפטית, המשרד לביטחון לאומי</w:t>
            </w:r>
          </w:p>
        </w:tc>
      </w:tr>
      <w:tr w:rsidR="008876C0" w14:paraId="307D4E0E" w14:textId="77777777" w:rsidTr="008876C0">
        <w:tc>
          <w:tcPr>
            <w:tcW w:w="0" w:type="auto"/>
            <w:shd w:val="clear" w:color="auto" w:fill="auto"/>
          </w:tcPr>
          <w:p w14:paraId="4E5AB548" w14:textId="6BF8E962" w:rsidR="008876C0" w:rsidRDefault="008876C0" w:rsidP="00DE5B80">
            <w:pPr>
              <w:ind w:firstLine="0"/>
              <w:rPr>
                <w:rtl/>
              </w:rPr>
            </w:pPr>
            <w:r>
              <w:rPr>
                <w:rFonts w:hint="cs"/>
                <w:rtl/>
              </w:rPr>
              <w:t>חנית אברהם בכר</w:t>
            </w:r>
          </w:p>
        </w:tc>
        <w:tc>
          <w:tcPr>
            <w:tcW w:w="0" w:type="auto"/>
            <w:shd w:val="clear" w:color="auto" w:fill="auto"/>
          </w:tcPr>
          <w:p w14:paraId="08E97AF4" w14:textId="3D0B4FB7" w:rsidR="008876C0" w:rsidRDefault="008876C0" w:rsidP="00DE5B80">
            <w:pPr>
              <w:ind w:firstLine="0"/>
              <w:rPr>
                <w:rtl/>
              </w:rPr>
            </w:pPr>
            <w:r>
              <w:rPr>
                <w:rtl/>
              </w:rPr>
              <w:t>–</w:t>
            </w:r>
          </w:p>
        </w:tc>
        <w:tc>
          <w:tcPr>
            <w:tcW w:w="0" w:type="auto"/>
            <w:shd w:val="clear" w:color="auto" w:fill="auto"/>
          </w:tcPr>
          <w:p w14:paraId="001E966C" w14:textId="53F01898" w:rsidR="008876C0" w:rsidRDefault="008876C0" w:rsidP="00DE5B80">
            <w:pPr>
              <w:ind w:firstLine="0"/>
              <w:rPr>
                <w:rtl/>
              </w:rPr>
            </w:pPr>
            <w:r>
              <w:rPr>
                <w:rFonts w:hint="cs"/>
                <w:rtl/>
              </w:rPr>
              <w:t>עו"ד, הלשכה המשפטית, הנהלת בתי המשפט</w:t>
            </w:r>
          </w:p>
        </w:tc>
      </w:tr>
    </w:tbl>
    <w:p w14:paraId="365FE052" w14:textId="77777777" w:rsidR="008876C0" w:rsidRDefault="008876C0">
      <w:pPr>
        <w:rPr>
          <w:rtl/>
        </w:rPr>
      </w:pPr>
    </w:p>
    <w:p w14:paraId="096B816A" w14:textId="77777777" w:rsidR="008876C0" w:rsidRPr="008876C0" w:rsidRDefault="008876C0"/>
    <w:tbl>
      <w:tblPr>
        <w:tblStyle w:val="afd"/>
        <w:bidiVisual/>
        <w:tblW w:w="0" w:type="auto"/>
        <w:tblInd w:w="-1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9"/>
        <w:gridCol w:w="296"/>
        <w:gridCol w:w="5621"/>
      </w:tblGrid>
      <w:tr w:rsidR="00A07639" w14:paraId="2A2AB4B0" w14:textId="77777777" w:rsidTr="008876C0">
        <w:tc>
          <w:tcPr>
            <w:tcW w:w="0" w:type="auto"/>
            <w:shd w:val="clear" w:color="auto" w:fill="auto"/>
          </w:tcPr>
          <w:p w14:paraId="5420BBA6" w14:textId="77777777" w:rsidR="00F11A46" w:rsidRPr="00F11A46" w:rsidRDefault="00F11A46" w:rsidP="00DE5B80">
            <w:pPr>
              <w:ind w:firstLine="0"/>
              <w:rPr>
                <w:b/>
                <w:bCs/>
                <w:u w:val="single"/>
                <w:rtl/>
              </w:rPr>
            </w:pPr>
            <w:bookmarkStart w:id="1" w:name="_ETM_Q1_1662645"/>
            <w:bookmarkStart w:id="2" w:name="_ETM_Q1_1662697"/>
            <w:bookmarkStart w:id="3" w:name="_ETM_Q1_1664715"/>
            <w:bookmarkStart w:id="4" w:name="_ETM_Q1_1664731"/>
            <w:bookmarkEnd w:id="1"/>
            <w:bookmarkEnd w:id="2"/>
            <w:bookmarkEnd w:id="3"/>
            <w:bookmarkEnd w:id="4"/>
            <w:r w:rsidRPr="00F11A46">
              <w:rPr>
                <w:rFonts w:hint="cs"/>
                <w:b/>
                <w:bCs/>
                <w:u w:val="single"/>
                <w:rtl/>
              </w:rPr>
              <w:t>משתתפים באמצעים מקוונים:</w:t>
            </w:r>
          </w:p>
          <w:p w14:paraId="49514F0F" w14:textId="77777777" w:rsidR="00F11A46" w:rsidRDefault="00F11A46" w:rsidP="00DE5B80">
            <w:pPr>
              <w:ind w:firstLine="0"/>
              <w:rPr>
                <w:rtl/>
              </w:rPr>
            </w:pPr>
            <w:r>
              <w:rPr>
                <w:rFonts w:hint="cs"/>
                <w:rtl/>
              </w:rPr>
              <w:t>עידית צוריאל</w:t>
            </w:r>
          </w:p>
          <w:p w14:paraId="1E600614" w14:textId="77777777" w:rsidR="00F11A46" w:rsidRDefault="00F11A46" w:rsidP="00DE5B80">
            <w:pPr>
              <w:ind w:firstLine="0"/>
              <w:rPr>
                <w:rtl/>
              </w:rPr>
            </w:pPr>
            <w:r>
              <w:rPr>
                <w:rFonts w:hint="cs"/>
                <w:rtl/>
              </w:rPr>
              <w:t>נטלי מופסיק</w:t>
            </w:r>
          </w:p>
          <w:p w14:paraId="68B5D5B0" w14:textId="637292B6" w:rsidR="009F1367" w:rsidRDefault="009F1367" w:rsidP="00DE5B80">
            <w:pPr>
              <w:ind w:firstLine="0"/>
              <w:rPr>
                <w:rtl/>
              </w:rPr>
            </w:pPr>
            <w:r>
              <w:rPr>
                <w:rFonts w:hint="cs"/>
                <w:rtl/>
              </w:rPr>
              <w:t>יצחק</w:t>
            </w:r>
          </w:p>
        </w:tc>
        <w:tc>
          <w:tcPr>
            <w:tcW w:w="0" w:type="auto"/>
            <w:shd w:val="clear" w:color="auto" w:fill="auto"/>
          </w:tcPr>
          <w:p w14:paraId="100238F6" w14:textId="4F0324DF" w:rsidR="00F11A46" w:rsidRDefault="00F11A46" w:rsidP="00DE5B80">
            <w:pPr>
              <w:ind w:firstLine="0"/>
              <w:rPr>
                <w:rtl/>
              </w:rPr>
            </w:pPr>
          </w:p>
          <w:p w14:paraId="10BD8DC2" w14:textId="77777777" w:rsidR="00F11A46" w:rsidRDefault="00F11A46" w:rsidP="00DE5B80">
            <w:pPr>
              <w:ind w:firstLine="0"/>
              <w:rPr>
                <w:rtl/>
              </w:rPr>
            </w:pPr>
            <w:r>
              <w:rPr>
                <w:rFonts w:hint="cs"/>
                <w:rtl/>
              </w:rPr>
              <w:t>-</w:t>
            </w:r>
          </w:p>
          <w:p w14:paraId="38B0CDEF" w14:textId="77777777" w:rsidR="00F11A46" w:rsidRDefault="00F11A46" w:rsidP="00DE5B80">
            <w:pPr>
              <w:ind w:firstLine="0"/>
              <w:rPr>
                <w:rtl/>
              </w:rPr>
            </w:pPr>
            <w:r>
              <w:rPr>
                <w:rFonts w:hint="cs"/>
                <w:rtl/>
              </w:rPr>
              <w:t>-</w:t>
            </w:r>
          </w:p>
          <w:p w14:paraId="0A02E0CE" w14:textId="2B76E74C" w:rsidR="009F1367" w:rsidRDefault="009F1367" w:rsidP="00DE5B80">
            <w:pPr>
              <w:ind w:firstLine="0"/>
              <w:rPr>
                <w:rtl/>
              </w:rPr>
            </w:pPr>
            <w:r>
              <w:rPr>
                <w:rFonts w:hint="cs"/>
                <w:rtl/>
              </w:rPr>
              <w:t>-</w:t>
            </w:r>
          </w:p>
          <w:p w14:paraId="22D3C0C4" w14:textId="2F0C8708" w:rsidR="009F1367" w:rsidRDefault="009F1367" w:rsidP="00DE5B80">
            <w:pPr>
              <w:ind w:firstLine="0"/>
              <w:rPr>
                <w:rtl/>
              </w:rPr>
            </w:pPr>
          </w:p>
        </w:tc>
        <w:tc>
          <w:tcPr>
            <w:tcW w:w="0" w:type="auto"/>
            <w:shd w:val="clear" w:color="auto" w:fill="auto"/>
          </w:tcPr>
          <w:p w14:paraId="6A620FC0" w14:textId="77777777" w:rsidR="00F11A46" w:rsidRDefault="00F11A46" w:rsidP="00DE5B80">
            <w:pPr>
              <w:ind w:firstLine="0"/>
              <w:rPr>
                <w:rtl/>
              </w:rPr>
            </w:pPr>
          </w:p>
          <w:p w14:paraId="5707554F" w14:textId="65B4F684" w:rsidR="00F11A46" w:rsidRDefault="00F11A46" w:rsidP="00DE5B80">
            <w:pPr>
              <w:ind w:firstLine="0"/>
              <w:rPr>
                <w:rtl/>
              </w:rPr>
            </w:pPr>
            <w:r>
              <w:rPr>
                <w:rFonts w:hint="cs"/>
                <w:rtl/>
              </w:rPr>
              <w:t>עו"ד, משרד המשפטים</w:t>
            </w:r>
          </w:p>
          <w:p w14:paraId="763C5899" w14:textId="2A375805" w:rsidR="00F11A46" w:rsidRDefault="00F11A46" w:rsidP="00DE5B80">
            <w:pPr>
              <w:ind w:firstLine="0"/>
              <w:rPr>
                <w:rtl/>
              </w:rPr>
            </w:pPr>
            <w:r>
              <w:rPr>
                <w:rFonts w:hint="cs"/>
                <w:rtl/>
              </w:rPr>
              <w:t>עו"ד, הלשכה המשפטית, משרד הרווחה והשירותים החברתיים</w:t>
            </w:r>
          </w:p>
          <w:p w14:paraId="1B92A6C5" w14:textId="6C4BB3D7" w:rsidR="009F1367" w:rsidRDefault="009F1367" w:rsidP="00DE5B80">
            <w:pPr>
              <w:ind w:firstLine="0"/>
              <w:rPr>
                <w:rtl/>
              </w:rPr>
            </w:pPr>
            <w:r>
              <w:rPr>
                <w:rFonts w:hint="cs"/>
                <w:rtl/>
              </w:rPr>
              <w:t>עו"ד, שירות הביטחון הכללי</w:t>
            </w:r>
          </w:p>
          <w:p w14:paraId="3096F466" w14:textId="1B6141D2" w:rsidR="00F11A46" w:rsidRDefault="00F11A46" w:rsidP="00DE5B80">
            <w:pPr>
              <w:ind w:firstLine="0"/>
              <w:rPr>
                <w:rtl/>
              </w:rPr>
            </w:pPr>
          </w:p>
        </w:tc>
      </w:tr>
    </w:tbl>
    <w:p w14:paraId="022BB9AC" w14:textId="2155CB79" w:rsidR="00E64116" w:rsidRPr="008713A4" w:rsidRDefault="00E64116" w:rsidP="00DE5B80">
      <w:pPr>
        <w:ind w:firstLine="0"/>
        <w:rPr>
          <w:rtl/>
        </w:rPr>
      </w:pPr>
    </w:p>
    <w:p w14:paraId="3161212A" w14:textId="77777777" w:rsidR="00D37550" w:rsidRPr="008713A4" w:rsidRDefault="00D37550" w:rsidP="00DE5B80">
      <w:pPr>
        <w:ind w:firstLine="0"/>
        <w:rPr>
          <w:rtl/>
        </w:rPr>
      </w:pPr>
    </w:p>
    <w:p w14:paraId="764209BE" w14:textId="77777777" w:rsidR="00E64116" w:rsidRPr="008713A4" w:rsidRDefault="00E64116" w:rsidP="00D40A29">
      <w:pPr>
        <w:ind w:firstLine="0"/>
        <w:outlineLvl w:val="1"/>
        <w:rPr>
          <w:rtl/>
        </w:rPr>
      </w:pPr>
      <w:r w:rsidRPr="008713A4">
        <w:rPr>
          <w:rFonts w:hint="cs"/>
          <w:b/>
          <w:bCs/>
          <w:u w:val="single"/>
          <w:rtl/>
        </w:rPr>
        <w:lastRenderedPageBreak/>
        <w:t>ייעוץ משפטי:</w:t>
      </w:r>
      <w:r w:rsidRPr="008713A4">
        <w:rPr>
          <w:rFonts w:hint="cs"/>
          <w:rtl/>
        </w:rPr>
        <w:t xml:space="preserve"> </w:t>
      </w:r>
    </w:p>
    <w:p w14:paraId="5E7CB4C9" w14:textId="659E0BDD" w:rsidR="00E64116" w:rsidRDefault="008F336F" w:rsidP="00D40A29">
      <w:pPr>
        <w:ind w:firstLine="0"/>
        <w:rPr>
          <w:rtl/>
        </w:rPr>
      </w:pPr>
      <w:r>
        <w:rPr>
          <w:rFonts w:hint="cs"/>
          <w:rtl/>
        </w:rPr>
        <w:t>נועה ברודצקי לוי</w:t>
      </w:r>
    </w:p>
    <w:p w14:paraId="7C4B5B74" w14:textId="0C38E236" w:rsidR="008F336F" w:rsidRPr="008713A4" w:rsidRDefault="008F336F" w:rsidP="00D40A29">
      <w:pPr>
        <w:ind w:firstLine="0"/>
      </w:pPr>
      <w:r>
        <w:rPr>
          <w:rFonts w:hint="cs"/>
          <w:rtl/>
        </w:rPr>
        <w:t>אפרת חקאק</w:t>
      </w:r>
    </w:p>
    <w:p w14:paraId="7130591C" w14:textId="77777777" w:rsidR="00E64116" w:rsidRPr="008713A4" w:rsidRDefault="00E64116" w:rsidP="00DE5B80">
      <w:pPr>
        <w:ind w:firstLine="0"/>
        <w:rPr>
          <w:rtl/>
        </w:rPr>
      </w:pPr>
    </w:p>
    <w:p w14:paraId="66D77C0F" w14:textId="2F84FA31"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14:paraId="73BF3312" w14:textId="48CCA9CE" w:rsidR="00E64116" w:rsidRPr="008713A4" w:rsidRDefault="008F336F" w:rsidP="00D40A29">
      <w:pPr>
        <w:ind w:firstLine="0"/>
        <w:rPr>
          <w:u w:val="single"/>
        </w:rPr>
      </w:pPr>
      <w:r>
        <w:rPr>
          <w:rtl/>
        </w:rPr>
        <w:t>איל קופמן</w:t>
      </w:r>
    </w:p>
    <w:p w14:paraId="091741C3" w14:textId="77777777" w:rsidR="00E64116" w:rsidRPr="008713A4" w:rsidRDefault="00E64116" w:rsidP="00DE5B80">
      <w:pPr>
        <w:ind w:firstLine="0"/>
        <w:rPr>
          <w:rtl/>
        </w:rPr>
      </w:pPr>
    </w:p>
    <w:p w14:paraId="5C429202"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00E82B1A" w14:textId="7AF15E3F" w:rsidR="00E64116" w:rsidRDefault="008F336F" w:rsidP="008320F6">
      <w:pPr>
        <w:ind w:firstLine="0"/>
        <w:rPr>
          <w:rtl/>
        </w:rPr>
      </w:pPr>
      <w:r>
        <w:rPr>
          <w:rFonts w:hint="cs"/>
          <w:rtl/>
        </w:rPr>
        <w:t>אהובה שרון, חבר תרגומים</w:t>
      </w:r>
    </w:p>
    <w:p w14:paraId="1C3E81B4" w14:textId="77777777" w:rsidR="00A07639" w:rsidRDefault="00A07639" w:rsidP="008320F6">
      <w:pPr>
        <w:ind w:firstLine="0"/>
        <w:rPr>
          <w:rtl/>
        </w:rPr>
      </w:pPr>
    </w:p>
    <w:p w14:paraId="5206C344" w14:textId="77777777" w:rsidR="00A07639" w:rsidRDefault="00A07639" w:rsidP="008320F6">
      <w:pPr>
        <w:ind w:firstLine="0"/>
        <w:rPr>
          <w:rtl/>
        </w:rPr>
      </w:pPr>
    </w:p>
    <w:p w14:paraId="1F6B0732" w14:textId="77777777" w:rsidR="008F336F" w:rsidRDefault="008F336F" w:rsidP="008320F6">
      <w:pPr>
        <w:ind w:firstLine="0"/>
        <w:rPr>
          <w:rtl/>
        </w:rPr>
      </w:pPr>
    </w:p>
    <w:p w14:paraId="4E7600B0" w14:textId="189A3B06" w:rsidR="00A07639" w:rsidRDefault="008F336F" w:rsidP="008F336F">
      <w:pPr>
        <w:pStyle w:val="KeepWithNext"/>
        <w:rPr>
          <w:rtl/>
          <w:lang w:eastAsia="he-IL"/>
        </w:rPr>
      </w:pPr>
      <w:r>
        <w:rPr>
          <w:rFonts w:hint="cs"/>
          <w:rtl/>
          <w:lang w:eastAsia="he-IL"/>
        </w:rPr>
        <w:t>רשימת הנוכחים על תואריהם מבוססת על המידע שהוזן במערכת המוזמנים הממוחשבת. יתכנו אי-דיוקים והשמטות.</w:t>
      </w:r>
    </w:p>
    <w:p w14:paraId="6FD70428" w14:textId="77777777" w:rsidR="00A07639" w:rsidRDefault="00A07639">
      <w:pPr>
        <w:bidi w:val="0"/>
        <w:spacing w:line="240" w:lineRule="auto"/>
        <w:ind w:firstLine="0"/>
        <w:jc w:val="left"/>
        <w:rPr>
          <w:rtl/>
          <w:lang w:eastAsia="he-IL"/>
        </w:rPr>
      </w:pPr>
      <w:r>
        <w:rPr>
          <w:rtl/>
          <w:lang w:eastAsia="he-IL"/>
        </w:rPr>
        <w:br w:type="page"/>
      </w:r>
    </w:p>
    <w:p w14:paraId="7D53F2E5" w14:textId="77777777" w:rsidR="008F336F" w:rsidRDefault="008F336F" w:rsidP="008F336F">
      <w:pPr>
        <w:pStyle w:val="KeepWithNext"/>
        <w:rPr>
          <w:rtl/>
          <w:lang w:eastAsia="he-IL"/>
        </w:rPr>
      </w:pPr>
    </w:p>
    <w:p w14:paraId="157E3EF9" w14:textId="724AF0F8" w:rsidR="00A07639" w:rsidRDefault="00A07639" w:rsidP="00A07639">
      <w:pPr>
        <w:pStyle w:val="a6"/>
        <w:keepNext/>
        <w:rPr>
          <w:rtl/>
          <w:lang w:eastAsia="he-IL"/>
        </w:rPr>
      </w:pPr>
      <w:bookmarkStart w:id="5" w:name="ET_subject_641390_4"/>
      <w:r w:rsidRPr="00A07639">
        <w:rPr>
          <w:rStyle w:val="TagStyle"/>
          <w:rtl/>
        </w:rPr>
        <w:t xml:space="preserve">&lt;&lt; נושא &gt;&gt; </w:t>
      </w:r>
      <w:r>
        <w:rPr>
          <w:rtl/>
          <w:lang w:eastAsia="he-IL"/>
        </w:rPr>
        <w:t>הצעת חוק קיום דיונים בהיוועדות חזותית בהשתתפות עצורים, אסירים וכלואים (הוראת שעה – חרבות ברזל), התשפ"ד-2023 - כל הסעיפים למעט סעיף 47,</w:t>
      </w:r>
      <w:r w:rsidR="00CA6C41">
        <w:rPr>
          <w:rtl/>
          <w:lang w:eastAsia="he-IL"/>
        </w:rPr>
        <w:t xml:space="preserve"> </w:t>
      </w:r>
      <w:r>
        <w:rPr>
          <w:rtl/>
          <w:lang w:eastAsia="he-IL"/>
        </w:rPr>
        <w:t>מ/1674</w:t>
      </w:r>
      <w:r w:rsidRPr="00A07639">
        <w:rPr>
          <w:rStyle w:val="TagStyle"/>
          <w:rtl/>
        </w:rPr>
        <w:t xml:space="preserve"> &lt;&lt; נושא &gt;&gt;</w:t>
      </w:r>
      <w:r w:rsidR="00F91A7B">
        <w:rPr>
          <w:rtl/>
          <w:lang w:eastAsia="he-IL"/>
        </w:rPr>
        <w:t xml:space="preserve"> </w:t>
      </w:r>
      <w:bookmarkEnd w:id="5"/>
    </w:p>
    <w:p w14:paraId="78E109CF" w14:textId="77777777" w:rsidR="00A07639" w:rsidRDefault="00A07639" w:rsidP="00A07639">
      <w:pPr>
        <w:pStyle w:val="KeepWithNext"/>
        <w:rPr>
          <w:rtl/>
          <w:lang w:eastAsia="he-IL"/>
        </w:rPr>
      </w:pPr>
    </w:p>
    <w:p w14:paraId="2CB69D4F" w14:textId="2243FCD9" w:rsidR="00A07639" w:rsidRDefault="00A07639" w:rsidP="00A07639">
      <w:pPr>
        <w:pStyle w:val="af6"/>
        <w:keepNext/>
        <w:rPr>
          <w:rtl/>
        </w:rPr>
      </w:pPr>
      <w:r w:rsidRPr="00A07639">
        <w:rPr>
          <w:rStyle w:val="TagStyle"/>
          <w:rtl/>
        </w:rPr>
        <w:t xml:space="preserve"> &lt;&lt; יור &gt;&gt; </w:t>
      </w:r>
      <w:r>
        <w:rPr>
          <w:rtl/>
        </w:rPr>
        <w:t>היו"ר שמחה רוטמן:</w:t>
      </w:r>
      <w:r w:rsidRPr="00A07639">
        <w:rPr>
          <w:rStyle w:val="TagStyle"/>
          <w:rtl/>
        </w:rPr>
        <w:t xml:space="preserve"> &lt;&lt; יור &gt;&gt;</w:t>
      </w:r>
      <w:r w:rsidR="00F91A7B">
        <w:rPr>
          <w:rtl/>
        </w:rPr>
        <w:t xml:space="preserve"> </w:t>
      </w:r>
    </w:p>
    <w:p w14:paraId="0F74D9CC" w14:textId="77777777" w:rsidR="00A07639" w:rsidRDefault="00A07639" w:rsidP="00A07639">
      <w:pPr>
        <w:pStyle w:val="KeepWithNext"/>
        <w:rPr>
          <w:rtl/>
          <w:lang w:eastAsia="he-IL"/>
        </w:rPr>
      </w:pPr>
    </w:p>
    <w:p w14:paraId="36CCFE7B" w14:textId="1822FD19" w:rsidR="00A07639" w:rsidRDefault="00A07AA2" w:rsidP="00A07639">
      <w:pPr>
        <w:rPr>
          <w:rtl/>
          <w:lang w:eastAsia="he-IL"/>
        </w:rPr>
      </w:pPr>
      <w:r>
        <w:rPr>
          <w:rFonts w:hint="cs"/>
          <w:rtl/>
          <w:lang w:eastAsia="he-IL"/>
        </w:rPr>
        <w:t>בוקר טוב. בצער רב שמענו כולנו הבוקר</w:t>
      </w:r>
      <w:r w:rsidR="00CA6C41">
        <w:rPr>
          <w:rFonts w:hint="cs"/>
          <w:rtl/>
          <w:lang w:eastAsia="he-IL"/>
        </w:rPr>
        <w:t xml:space="preserve"> </w:t>
      </w:r>
      <w:bookmarkStart w:id="6" w:name="_ETM_Q1_11330"/>
      <w:bookmarkEnd w:id="6"/>
      <w:r>
        <w:rPr>
          <w:rFonts w:hint="cs"/>
          <w:rtl/>
          <w:lang w:eastAsia="he-IL"/>
        </w:rPr>
        <w:t>על מותם של שמונה חללים. אנחנו כמובן שולחים מכאן תנחומים למשפחות ומתפללים שזכותם תגן עלינו ועל כל ישראל ובעזרת השם תהיה זו הפעם האחרונה ש</w:t>
      </w:r>
      <w:r w:rsidR="00472528">
        <w:rPr>
          <w:rFonts w:hint="cs"/>
          <w:rtl/>
          <w:lang w:eastAsia="he-IL"/>
        </w:rPr>
        <w:t xml:space="preserve">כך </w:t>
      </w:r>
      <w:r>
        <w:rPr>
          <w:rFonts w:hint="cs"/>
          <w:rtl/>
          <w:lang w:eastAsia="he-IL"/>
        </w:rPr>
        <w:t>אנחנו צריכים לפתוח</w:t>
      </w:r>
      <w:r w:rsidR="00CA6C41">
        <w:rPr>
          <w:rFonts w:hint="cs"/>
          <w:rtl/>
          <w:lang w:eastAsia="he-IL"/>
        </w:rPr>
        <w:t xml:space="preserve"> </w:t>
      </w:r>
      <w:r>
        <w:rPr>
          <w:rFonts w:hint="cs"/>
          <w:rtl/>
          <w:lang w:eastAsia="he-IL"/>
        </w:rPr>
        <w:t>ישיב</w:t>
      </w:r>
      <w:bookmarkStart w:id="7" w:name="_ETM_Q1_32717"/>
      <w:bookmarkEnd w:id="7"/>
      <w:r>
        <w:rPr>
          <w:rFonts w:hint="cs"/>
          <w:rtl/>
          <w:lang w:eastAsia="he-IL"/>
        </w:rPr>
        <w:t xml:space="preserve">ה. </w:t>
      </w:r>
      <w:bookmarkStart w:id="8" w:name="_ETM_Q1_37946"/>
      <w:bookmarkEnd w:id="8"/>
    </w:p>
    <w:p w14:paraId="11261BC3" w14:textId="77777777" w:rsidR="00A07AA2" w:rsidRDefault="00A07AA2" w:rsidP="00A07639">
      <w:pPr>
        <w:rPr>
          <w:rtl/>
          <w:lang w:eastAsia="he-IL"/>
        </w:rPr>
      </w:pPr>
      <w:bookmarkStart w:id="9" w:name="_ETM_Q1_37982"/>
      <w:bookmarkEnd w:id="9"/>
    </w:p>
    <w:p w14:paraId="714F976C" w14:textId="15A06A3F" w:rsidR="00A07AA2" w:rsidRDefault="00A07AA2" w:rsidP="00A07639">
      <w:pPr>
        <w:rPr>
          <w:rtl/>
          <w:lang w:eastAsia="he-IL"/>
        </w:rPr>
      </w:pPr>
      <w:bookmarkStart w:id="10" w:name="_ETM_Q1_38026"/>
      <w:bookmarkStart w:id="11" w:name="_ETM_Q1_38053"/>
      <w:bookmarkEnd w:id="10"/>
      <w:bookmarkEnd w:id="11"/>
      <w:r>
        <w:rPr>
          <w:rFonts w:hint="cs"/>
          <w:rtl/>
          <w:lang w:eastAsia="he-IL"/>
        </w:rPr>
        <w:t xml:space="preserve">אנחנו דנים בחוק קיום דיונים בהיוועדות חזותית בהשתתפות עצורים, אסירים וכלואים (הוראת שעה </w:t>
      </w:r>
      <w:r>
        <w:rPr>
          <w:rtl/>
          <w:lang w:eastAsia="he-IL"/>
        </w:rPr>
        <w:t>–</w:t>
      </w:r>
      <w:r>
        <w:rPr>
          <w:rFonts w:hint="cs"/>
          <w:rtl/>
          <w:lang w:eastAsia="he-IL"/>
        </w:rPr>
        <w:t xml:space="preserve"> חרבות ברזל), התשפ"ד-2023.</w:t>
      </w:r>
      <w:r w:rsidR="00CA6C41">
        <w:rPr>
          <w:rFonts w:hint="cs"/>
          <w:rtl/>
          <w:lang w:eastAsia="he-IL"/>
        </w:rPr>
        <w:t xml:space="preserve"> </w:t>
      </w:r>
      <w:r>
        <w:rPr>
          <w:rFonts w:hint="cs"/>
          <w:rtl/>
          <w:lang w:eastAsia="he-IL"/>
        </w:rPr>
        <w:t xml:space="preserve">יש עדיין שאלות שנשארו פתוחות והבנתי שיש איזושהי תשובה, לפחות ראשונית, </w:t>
      </w:r>
      <w:bookmarkStart w:id="12" w:name="_ETM_Q1_58056"/>
      <w:bookmarkEnd w:id="12"/>
      <w:r>
        <w:rPr>
          <w:rFonts w:hint="cs"/>
          <w:rtl/>
          <w:lang w:eastAsia="he-IL"/>
        </w:rPr>
        <w:t>מהנהלת בתי המשפט וממשטרת ישראל. בכל מקרה, יש חלקים</w:t>
      </w:r>
      <w:bookmarkStart w:id="13" w:name="_ETM_Q1_64555"/>
      <w:bookmarkEnd w:id="13"/>
      <w:r>
        <w:rPr>
          <w:rFonts w:hint="cs"/>
          <w:rtl/>
          <w:lang w:eastAsia="he-IL"/>
        </w:rPr>
        <w:t xml:space="preserve"> בחוק הזה שבלי קשר</w:t>
      </w:r>
      <w:r w:rsidR="00CA6C41">
        <w:rPr>
          <w:rFonts w:hint="cs"/>
          <w:rtl/>
          <w:lang w:eastAsia="he-IL"/>
        </w:rPr>
        <w:t xml:space="preserve"> </w:t>
      </w:r>
      <w:r>
        <w:rPr>
          <w:rFonts w:hint="cs"/>
          <w:rtl/>
          <w:lang w:eastAsia="he-IL"/>
        </w:rPr>
        <w:t xml:space="preserve">לשאלה כמה נתעקש </w:t>
      </w:r>
      <w:bookmarkStart w:id="14" w:name="_ETM_Q1_67853"/>
      <w:bookmarkEnd w:id="14"/>
      <w:r>
        <w:rPr>
          <w:rFonts w:hint="cs"/>
          <w:rtl/>
          <w:lang w:eastAsia="he-IL"/>
        </w:rPr>
        <w:t>על</w:t>
      </w:r>
      <w:r w:rsidR="00CA6C41">
        <w:rPr>
          <w:rFonts w:hint="cs"/>
          <w:rtl/>
          <w:lang w:eastAsia="he-IL"/>
        </w:rPr>
        <w:t xml:space="preserve"> </w:t>
      </w:r>
      <w:r>
        <w:rPr>
          <w:rFonts w:hint="cs"/>
          <w:rtl/>
          <w:lang w:eastAsia="he-IL"/>
        </w:rPr>
        <w:t xml:space="preserve">סוגייה פלונית או אלמונית, יש חלקים שנהיה סגורים עליהם גם אם נצטרך לנצל את שאר הזמן עד יום שני לסגירות והסכמות. לפחות נסיים את מה </w:t>
      </w:r>
      <w:bookmarkStart w:id="15" w:name="_ETM_Q1_82255"/>
      <w:bookmarkEnd w:id="15"/>
      <w:r>
        <w:rPr>
          <w:rFonts w:hint="cs"/>
          <w:rtl/>
          <w:lang w:eastAsia="he-IL"/>
        </w:rPr>
        <w:t xml:space="preserve">שאנחנו יכולים לסיים כדי שגם הנוסח יעבור והחוק </w:t>
      </w:r>
      <w:bookmarkStart w:id="16" w:name="_ETM_Q1_85785"/>
      <w:bookmarkEnd w:id="16"/>
      <w:r>
        <w:rPr>
          <w:rFonts w:hint="cs"/>
          <w:rtl/>
          <w:lang w:eastAsia="he-IL"/>
        </w:rPr>
        <w:t xml:space="preserve">הזה יצא לדרך ביום שני, אז פוקע החוק הקודם. </w:t>
      </w:r>
    </w:p>
    <w:p w14:paraId="41FA74B9" w14:textId="77777777" w:rsidR="00A07AA2" w:rsidRDefault="00A07AA2" w:rsidP="00A07639">
      <w:pPr>
        <w:rPr>
          <w:rtl/>
          <w:lang w:eastAsia="he-IL"/>
        </w:rPr>
      </w:pPr>
      <w:bookmarkStart w:id="17" w:name="_ETM_Q1_92468"/>
      <w:bookmarkStart w:id="18" w:name="_ETM_Q1_92503"/>
      <w:bookmarkEnd w:id="17"/>
      <w:bookmarkEnd w:id="18"/>
    </w:p>
    <w:p w14:paraId="3D0A1A03" w14:textId="3760DEFA" w:rsidR="00A07AA2" w:rsidRDefault="00A07AA2" w:rsidP="00A07639">
      <w:pPr>
        <w:rPr>
          <w:rtl/>
          <w:lang w:eastAsia="he-IL"/>
        </w:rPr>
      </w:pPr>
      <w:bookmarkStart w:id="19" w:name="_ETM_Q1_92565"/>
      <w:bookmarkStart w:id="20" w:name="_ETM_Q1_92593"/>
      <w:bookmarkEnd w:id="19"/>
      <w:bookmarkEnd w:id="20"/>
      <w:r>
        <w:rPr>
          <w:rFonts w:hint="cs"/>
          <w:rtl/>
          <w:lang w:eastAsia="he-IL"/>
        </w:rPr>
        <w:t>הנהלת בתי המשפט.</w:t>
      </w:r>
    </w:p>
    <w:p w14:paraId="3BCDC1EC" w14:textId="77777777" w:rsidR="00A07AA2" w:rsidRDefault="00A07AA2" w:rsidP="00A07639">
      <w:pPr>
        <w:rPr>
          <w:rtl/>
          <w:lang w:eastAsia="he-IL"/>
        </w:rPr>
      </w:pPr>
      <w:bookmarkStart w:id="21" w:name="_ETM_Q1_91515"/>
      <w:bookmarkStart w:id="22" w:name="_ETM_Q1_91543"/>
      <w:bookmarkEnd w:id="21"/>
      <w:bookmarkEnd w:id="22"/>
    </w:p>
    <w:p w14:paraId="7B4E05F0" w14:textId="519E2A31" w:rsidR="00A07AA2" w:rsidRDefault="00A07AA2" w:rsidP="00A07AA2">
      <w:pPr>
        <w:pStyle w:val="af9"/>
        <w:keepNext/>
        <w:rPr>
          <w:rtl/>
          <w:lang w:eastAsia="he-IL"/>
        </w:rPr>
      </w:pPr>
      <w:bookmarkStart w:id="23" w:name="ET_guest_חנית_אברהם_בכר_4"/>
      <w:r w:rsidRPr="00A07AA2">
        <w:rPr>
          <w:rStyle w:val="TagStyle"/>
          <w:rtl/>
        </w:rPr>
        <w:t xml:space="preserve"> &lt;&lt; אורח &gt;&gt; </w:t>
      </w:r>
      <w:r>
        <w:rPr>
          <w:rtl/>
          <w:lang w:eastAsia="he-IL"/>
        </w:rPr>
        <w:t>חנית אברהם בכר:</w:t>
      </w:r>
      <w:r w:rsidRPr="00A07AA2">
        <w:rPr>
          <w:rStyle w:val="TagStyle"/>
          <w:rtl/>
        </w:rPr>
        <w:t xml:space="preserve"> &lt;&lt; אורח &gt;&gt;</w:t>
      </w:r>
      <w:r w:rsidR="00F91A7B">
        <w:rPr>
          <w:rtl/>
          <w:lang w:eastAsia="he-IL"/>
        </w:rPr>
        <w:t xml:space="preserve"> </w:t>
      </w:r>
      <w:bookmarkEnd w:id="23"/>
    </w:p>
    <w:p w14:paraId="4F269C39" w14:textId="77777777" w:rsidR="00A07AA2" w:rsidRDefault="00A07AA2" w:rsidP="00A07AA2">
      <w:pPr>
        <w:pStyle w:val="KeepWithNext"/>
        <w:rPr>
          <w:rtl/>
          <w:lang w:eastAsia="he-IL"/>
        </w:rPr>
      </w:pPr>
    </w:p>
    <w:p w14:paraId="27F10B68" w14:textId="107FCB41" w:rsidR="00A07AA2" w:rsidRDefault="00A07AA2" w:rsidP="00A07AA2">
      <w:pPr>
        <w:rPr>
          <w:rtl/>
          <w:lang w:eastAsia="he-IL"/>
        </w:rPr>
      </w:pPr>
      <w:r>
        <w:rPr>
          <w:rFonts w:hint="cs"/>
          <w:rtl/>
          <w:lang w:eastAsia="he-IL"/>
        </w:rPr>
        <w:t>בוקר טוב.</w:t>
      </w:r>
      <w:r w:rsidR="00CA6C41">
        <w:rPr>
          <w:rFonts w:hint="cs"/>
          <w:rtl/>
          <w:lang w:eastAsia="he-IL"/>
        </w:rPr>
        <w:t xml:space="preserve"> </w:t>
      </w:r>
      <w:r>
        <w:rPr>
          <w:rFonts w:hint="cs"/>
          <w:rtl/>
          <w:lang w:eastAsia="he-IL"/>
        </w:rPr>
        <w:t xml:space="preserve">אנחנו חוזרים על התנגדותנו להצעה שהשופטים </w:t>
      </w:r>
      <w:bookmarkStart w:id="24" w:name="_ETM_Q1_98023"/>
      <w:bookmarkEnd w:id="24"/>
      <w:r>
        <w:rPr>
          <w:rFonts w:hint="cs"/>
          <w:rtl/>
          <w:lang w:eastAsia="he-IL"/>
        </w:rPr>
        <w:t xml:space="preserve">יגיעו לדיוני מעצרים במתקני הכליאה מהטעמים שהצגנו בדיונים הקודמים ואני אפרט ואוסיף חלק מהטעמים. </w:t>
      </w:r>
    </w:p>
    <w:p w14:paraId="7BBDC9CC" w14:textId="77777777" w:rsidR="00A07AA2" w:rsidRDefault="00A07AA2" w:rsidP="00A07AA2">
      <w:pPr>
        <w:rPr>
          <w:rtl/>
          <w:lang w:eastAsia="he-IL"/>
        </w:rPr>
      </w:pPr>
    </w:p>
    <w:p w14:paraId="2EE97F43" w14:textId="0A2CC8C8" w:rsidR="00A07AA2" w:rsidRDefault="00A07AA2" w:rsidP="00A07AA2">
      <w:pPr>
        <w:rPr>
          <w:rtl/>
          <w:lang w:eastAsia="he-IL"/>
        </w:rPr>
      </w:pPr>
      <w:r>
        <w:rPr>
          <w:rFonts w:hint="cs"/>
          <w:rtl/>
          <w:lang w:eastAsia="he-IL"/>
        </w:rPr>
        <w:t xml:space="preserve">ראשית, </w:t>
      </w:r>
      <w:bookmarkStart w:id="25" w:name="_ETM_Q1_109653"/>
      <w:bookmarkEnd w:id="25"/>
      <w:r>
        <w:rPr>
          <w:rFonts w:hint="cs"/>
          <w:rtl/>
          <w:lang w:eastAsia="he-IL"/>
        </w:rPr>
        <w:t>המשאב השיפוטי.</w:t>
      </w:r>
      <w:r w:rsidR="00CA6C41">
        <w:rPr>
          <w:rFonts w:hint="cs"/>
          <w:rtl/>
          <w:lang w:eastAsia="he-IL"/>
        </w:rPr>
        <w:t xml:space="preserve"> </w:t>
      </w:r>
      <w:r>
        <w:rPr>
          <w:rFonts w:hint="cs"/>
          <w:rtl/>
          <w:lang w:eastAsia="he-IL"/>
        </w:rPr>
        <w:t>ממילא כיום יש חסר בשופטי מעצ</w:t>
      </w:r>
      <w:bookmarkStart w:id="26" w:name="_ETM_Q1_115556"/>
      <w:bookmarkEnd w:id="26"/>
      <w:r>
        <w:rPr>
          <w:rFonts w:hint="cs"/>
          <w:rtl/>
          <w:lang w:eastAsia="he-IL"/>
        </w:rPr>
        <w:t xml:space="preserve">רים ועל כן הקצאת שופטים נוספים למתקני הכליאה, נוסף </w:t>
      </w:r>
      <w:bookmarkStart w:id="27" w:name="_ETM_Q1_119191"/>
      <w:bookmarkEnd w:id="27"/>
      <w:r>
        <w:rPr>
          <w:rFonts w:hint="cs"/>
          <w:rtl/>
          <w:lang w:eastAsia="he-IL"/>
        </w:rPr>
        <w:t xml:space="preserve">על השופטים הרגילים בבתי המשפט, בעצם ייצור כפילות וגם ייצור פגיעה בדיוני המעצרים בבתי המשפט. למעשה יצטרך להאריך את </w:t>
      </w:r>
      <w:bookmarkStart w:id="28" w:name="_ETM_Q1_133122"/>
      <w:bookmarkEnd w:id="28"/>
      <w:r>
        <w:rPr>
          <w:rFonts w:hint="cs"/>
          <w:rtl/>
          <w:lang w:eastAsia="he-IL"/>
        </w:rPr>
        <w:t xml:space="preserve">שמיעת הדיונים בבתי המשפט במעצרים הרגילים ויפגע בשירות שיינתן </w:t>
      </w:r>
      <w:bookmarkStart w:id="29" w:name="_ETM_Q1_139717"/>
      <w:bookmarkEnd w:id="29"/>
      <w:r>
        <w:rPr>
          <w:rFonts w:hint="cs"/>
          <w:rtl/>
          <w:lang w:eastAsia="he-IL"/>
        </w:rPr>
        <w:t>בבתי המשפט.</w:t>
      </w:r>
    </w:p>
    <w:p w14:paraId="5B08C12B" w14:textId="77777777" w:rsidR="00A07AA2" w:rsidRDefault="00A07AA2" w:rsidP="00A07AA2">
      <w:pPr>
        <w:rPr>
          <w:rtl/>
          <w:lang w:eastAsia="he-IL"/>
        </w:rPr>
      </w:pPr>
    </w:p>
    <w:p w14:paraId="3F4B9545" w14:textId="1BD39FE4" w:rsidR="00A07AA2" w:rsidRDefault="00A07AA2" w:rsidP="00A07AA2">
      <w:pPr>
        <w:rPr>
          <w:rtl/>
          <w:lang w:eastAsia="he-IL"/>
        </w:rPr>
      </w:pPr>
      <w:r>
        <w:rPr>
          <w:rFonts w:hint="cs"/>
          <w:rtl/>
          <w:lang w:eastAsia="he-IL"/>
        </w:rPr>
        <w:t xml:space="preserve">שנית, בפן התפעולי. אולמות הדיונים במתקני הכליאה אינם ערוכים לקיום דיוני מעצרים ונדרש לבצע התאמות </w:t>
      </w:r>
      <w:bookmarkStart w:id="30" w:name="_ETM_Q1_152516"/>
      <w:bookmarkEnd w:id="30"/>
      <w:r>
        <w:rPr>
          <w:rFonts w:hint="cs"/>
          <w:rtl/>
          <w:lang w:eastAsia="he-IL"/>
        </w:rPr>
        <w:t>גם בהיבטי בינוי</w:t>
      </w:r>
      <w:r w:rsidR="00447C48">
        <w:rPr>
          <w:rFonts w:hint="cs"/>
          <w:rtl/>
          <w:lang w:eastAsia="he-IL"/>
        </w:rPr>
        <w:t xml:space="preserve"> כמו</w:t>
      </w:r>
      <w:r w:rsidR="00CA6C41">
        <w:rPr>
          <w:rFonts w:hint="cs"/>
          <w:rtl/>
          <w:lang w:eastAsia="he-IL"/>
        </w:rPr>
        <w:t xml:space="preserve"> </w:t>
      </w:r>
      <w:r>
        <w:rPr>
          <w:rFonts w:hint="cs"/>
          <w:rtl/>
          <w:lang w:eastAsia="he-IL"/>
        </w:rPr>
        <w:t xml:space="preserve">לדוגמה במה נמוכה, חוסר </w:t>
      </w:r>
      <w:bookmarkStart w:id="31" w:name="_ETM_Q1_155073"/>
      <w:bookmarkEnd w:id="31"/>
      <w:r>
        <w:rPr>
          <w:rFonts w:hint="cs"/>
          <w:rtl/>
          <w:lang w:eastAsia="he-IL"/>
        </w:rPr>
        <w:t>בלשכת שופט, חוסר במקום המתנה הנדרש, לספק תשתית טכנולוגית</w:t>
      </w:r>
      <w:r w:rsidR="00447C48">
        <w:rPr>
          <w:rFonts w:hint="cs"/>
          <w:rtl/>
          <w:lang w:eastAsia="he-IL"/>
        </w:rPr>
        <w:t xml:space="preserve"> וחיבור לרשת, לספק את כל הציוד הנדרש, טלפונים -</w:t>
      </w:r>
      <w:r w:rsidR="00F91A7B">
        <w:rPr>
          <w:rFonts w:hint="cs"/>
          <w:rtl/>
          <w:lang w:eastAsia="he-IL"/>
        </w:rPr>
        <w:t xml:space="preserve"> </w:t>
      </w:r>
      <w:r w:rsidR="00447C48">
        <w:rPr>
          <w:rFonts w:hint="cs"/>
          <w:rtl/>
          <w:lang w:eastAsia="he-IL"/>
        </w:rPr>
        <w:t xml:space="preserve">והבנתי </w:t>
      </w:r>
      <w:bookmarkStart w:id="32" w:name="_ETM_Q1_166691"/>
      <w:bookmarkEnd w:id="32"/>
      <w:r w:rsidR="00447C48">
        <w:rPr>
          <w:rFonts w:hint="cs"/>
          <w:rtl/>
          <w:lang w:eastAsia="he-IL"/>
        </w:rPr>
        <w:t xml:space="preserve">שיש אולמות שאפילו טלפון אין בהם - מחשבים, </w:t>
      </w:r>
      <w:bookmarkStart w:id="33" w:name="_ETM_Q1_169333"/>
      <w:bookmarkEnd w:id="33"/>
      <w:r w:rsidR="00447C48">
        <w:rPr>
          <w:rFonts w:hint="cs"/>
          <w:rtl/>
          <w:lang w:eastAsia="he-IL"/>
        </w:rPr>
        <w:t>הדפסות, סורקים וכולי.</w:t>
      </w:r>
      <w:r w:rsidR="00CA6C41">
        <w:rPr>
          <w:rFonts w:hint="cs"/>
          <w:rtl/>
          <w:lang w:eastAsia="he-IL"/>
        </w:rPr>
        <w:t xml:space="preserve"> </w:t>
      </w:r>
      <w:r w:rsidR="00447C48">
        <w:rPr>
          <w:rFonts w:hint="cs"/>
          <w:rtl/>
          <w:lang w:eastAsia="he-IL"/>
        </w:rPr>
        <w:t>כמובן שנדרש שהשופט יגיע יחד עם הקלדנית ועובד של המזכירות כדי שיטפל בכל הנלווה, טיפול בערבים ובפיקדונות. המערך הזה מצריך משאבים וכוח אדם.</w:t>
      </w:r>
    </w:p>
    <w:p w14:paraId="3B58F25B" w14:textId="77777777" w:rsidR="00447C48" w:rsidRDefault="00447C48" w:rsidP="00A07AA2">
      <w:pPr>
        <w:rPr>
          <w:rtl/>
          <w:lang w:eastAsia="he-IL"/>
        </w:rPr>
      </w:pPr>
      <w:bookmarkStart w:id="34" w:name="_ETM_Q1_188385"/>
      <w:bookmarkStart w:id="35" w:name="_ETM_Q1_188422"/>
      <w:bookmarkEnd w:id="34"/>
      <w:bookmarkEnd w:id="35"/>
    </w:p>
    <w:p w14:paraId="311E551A" w14:textId="7B3A8447" w:rsidR="00447C48" w:rsidRDefault="00447C48" w:rsidP="00A07AA2">
      <w:pPr>
        <w:rPr>
          <w:rtl/>
          <w:lang w:eastAsia="he-IL"/>
        </w:rPr>
      </w:pPr>
      <w:bookmarkStart w:id="36" w:name="_ETM_Q1_188505"/>
      <w:bookmarkStart w:id="37" w:name="_ETM_Q1_188534"/>
      <w:bookmarkEnd w:id="36"/>
      <w:bookmarkEnd w:id="37"/>
      <w:r>
        <w:rPr>
          <w:rFonts w:hint="cs"/>
          <w:rtl/>
          <w:lang w:eastAsia="he-IL"/>
        </w:rPr>
        <w:t>בפן של פומביות הדיון. הנוש</w:t>
      </w:r>
      <w:bookmarkStart w:id="38" w:name="_ETM_Q1_189514"/>
      <w:bookmarkEnd w:id="38"/>
      <w:r>
        <w:rPr>
          <w:rFonts w:hint="cs"/>
          <w:rtl/>
          <w:lang w:eastAsia="he-IL"/>
        </w:rPr>
        <w:t xml:space="preserve">א הזה גם עלה אתמול וגם על זה יש קושי </w:t>
      </w:r>
      <w:bookmarkStart w:id="39" w:name="_ETM_Q1_193973"/>
      <w:bookmarkEnd w:id="39"/>
      <w:r>
        <w:rPr>
          <w:rFonts w:hint="cs"/>
          <w:rtl/>
          <w:lang w:eastAsia="he-IL"/>
        </w:rPr>
        <w:t>לתת מענה בהיבט של פומביות הדיון. עלתה הצעה שאולי נשדר דיונים כמו שאנחנו משדרים דיונים מבג"ץ.</w:t>
      </w:r>
    </w:p>
    <w:p w14:paraId="266064AA" w14:textId="77777777" w:rsidR="00447C48" w:rsidRDefault="00447C48" w:rsidP="00A07AA2">
      <w:pPr>
        <w:rPr>
          <w:rtl/>
          <w:lang w:eastAsia="he-IL"/>
        </w:rPr>
      </w:pPr>
    </w:p>
    <w:p w14:paraId="0A52AA67" w14:textId="2B132BAB" w:rsidR="00447C48" w:rsidRDefault="00447C48" w:rsidP="00447C48">
      <w:pPr>
        <w:pStyle w:val="af6"/>
        <w:keepNext/>
        <w:rPr>
          <w:rtl/>
        </w:rPr>
      </w:pPr>
      <w:bookmarkStart w:id="40" w:name="ET_yor_6157_5"/>
      <w:r w:rsidRPr="00447C48">
        <w:rPr>
          <w:rStyle w:val="TagStyle"/>
          <w:rtl/>
        </w:rPr>
        <w:t xml:space="preserve"> &lt;&lt; יור &gt;&gt; </w:t>
      </w:r>
      <w:r>
        <w:rPr>
          <w:rtl/>
        </w:rPr>
        <w:t>היו"ר שמחה רוטמן:</w:t>
      </w:r>
      <w:r w:rsidRPr="00447C48">
        <w:rPr>
          <w:rStyle w:val="TagStyle"/>
          <w:rtl/>
        </w:rPr>
        <w:t xml:space="preserve"> &lt;&lt; יור &gt;&gt;</w:t>
      </w:r>
      <w:r w:rsidR="00F91A7B">
        <w:rPr>
          <w:rtl/>
        </w:rPr>
        <w:t xml:space="preserve"> </w:t>
      </w:r>
      <w:bookmarkEnd w:id="40"/>
    </w:p>
    <w:p w14:paraId="242BE7A0" w14:textId="77777777" w:rsidR="00447C48" w:rsidRDefault="00447C48" w:rsidP="00447C48">
      <w:pPr>
        <w:pStyle w:val="KeepWithNext"/>
        <w:rPr>
          <w:rtl/>
          <w:lang w:eastAsia="he-IL"/>
        </w:rPr>
      </w:pPr>
    </w:p>
    <w:p w14:paraId="48EF5B1E" w14:textId="5BAB14EC" w:rsidR="00447C48" w:rsidRDefault="00447C48" w:rsidP="00447C48">
      <w:pPr>
        <w:rPr>
          <w:rtl/>
          <w:lang w:eastAsia="he-IL"/>
        </w:rPr>
      </w:pPr>
      <w:bookmarkStart w:id="41" w:name="_ETM_Q1_202422"/>
      <w:bookmarkStart w:id="42" w:name="_ETM_Q1_202452"/>
      <w:bookmarkEnd w:id="41"/>
      <w:bookmarkEnd w:id="42"/>
      <w:r>
        <w:rPr>
          <w:rFonts w:hint="cs"/>
          <w:rtl/>
          <w:lang w:eastAsia="he-IL"/>
        </w:rPr>
        <w:t>לא</w:t>
      </w:r>
      <w:bookmarkStart w:id="43" w:name="_ETM_Q1_202039"/>
      <w:bookmarkEnd w:id="43"/>
      <w:r>
        <w:rPr>
          <w:rFonts w:hint="cs"/>
          <w:rtl/>
          <w:lang w:eastAsia="he-IL"/>
        </w:rPr>
        <w:t>. הטענה של פומביות הדיון, מחילה, אני חושב שלא</w:t>
      </w:r>
      <w:bookmarkStart w:id="44" w:name="_ETM_Q1_211393"/>
      <w:bookmarkEnd w:id="44"/>
      <w:r>
        <w:rPr>
          <w:rFonts w:hint="cs"/>
          <w:rtl/>
          <w:lang w:eastAsia="he-IL"/>
        </w:rPr>
        <w:t xml:space="preserve"> כדאי להאריך עליה. ברשותכם. נעצור כאן.</w:t>
      </w:r>
    </w:p>
    <w:p w14:paraId="63DAF299" w14:textId="77777777" w:rsidR="00447C48" w:rsidRDefault="00447C48" w:rsidP="00447C48">
      <w:pPr>
        <w:rPr>
          <w:rtl/>
          <w:lang w:eastAsia="he-IL"/>
        </w:rPr>
      </w:pPr>
      <w:bookmarkStart w:id="45" w:name="_ETM_Q1_213281"/>
      <w:bookmarkStart w:id="46" w:name="_ETM_Q1_213314"/>
      <w:bookmarkEnd w:id="45"/>
      <w:bookmarkEnd w:id="46"/>
    </w:p>
    <w:p w14:paraId="63C784E8" w14:textId="04272643" w:rsidR="00447C48" w:rsidRDefault="00447C48" w:rsidP="00447C48">
      <w:pPr>
        <w:pStyle w:val="af9"/>
        <w:keepNext/>
        <w:rPr>
          <w:rtl/>
          <w:lang w:eastAsia="he-IL"/>
        </w:rPr>
      </w:pPr>
      <w:bookmarkStart w:id="47" w:name="ET_guest_חנית_אברהם_בכר_6"/>
      <w:r w:rsidRPr="00447C48">
        <w:rPr>
          <w:rStyle w:val="TagStyle"/>
          <w:rtl/>
        </w:rPr>
        <w:t xml:space="preserve"> &lt;&lt; אורח &gt;&gt; </w:t>
      </w:r>
      <w:r>
        <w:rPr>
          <w:rtl/>
          <w:lang w:eastAsia="he-IL"/>
        </w:rPr>
        <w:t>חנית אברהם בכר:</w:t>
      </w:r>
      <w:r w:rsidRPr="00447C48">
        <w:rPr>
          <w:rStyle w:val="TagStyle"/>
          <w:rtl/>
        </w:rPr>
        <w:t xml:space="preserve"> &lt;&lt; אורח &gt;&gt;</w:t>
      </w:r>
      <w:r w:rsidR="00F91A7B">
        <w:rPr>
          <w:rtl/>
          <w:lang w:eastAsia="he-IL"/>
        </w:rPr>
        <w:t xml:space="preserve"> </w:t>
      </w:r>
      <w:bookmarkEnd w:id="47"/>
    </w:p>
    <w:p w14:paraId="49F74923" w14:textId="77777777" w:rsidR="00447C48" w:rsidRDefault="00447C48" w:rsidP="00447C48">
      <w:pPr>
        <w:pStyle w:val="KeepWithNext"/>
        <w:rPr>
          <w:rtl/>
          <w:lang w:eastAsia="he-IL"/>
        </w:rPr>
      </w:pPr>
    </w:p>
    <w:p w14:paraId="3DD6054A" w14:textId="7F607F98" w:rsidR="00447C48" w:rsidRDefault="00447C48" w:rsidP="00447C48">
      <w:pPr>
        <w:rPr>
          <w:rtl/>
          <w:lang w:eastAsia="he-IL"/>
        </w:rPr>
      </w:pPr>
      <w:bookmarkStart w:id="48" w:name="_ETM_Q1_213463"/>
      <w:bookmarkStart w:id="49" w:name="_ETM_Q1_213475"/>
      <w:bookmarkEnd w:id="48"/>
      <w:bookmarkEnd w:id="49"/>
      <w:r>
        <w:rPr>
          <w:rFonts w:hint="cs"/>
          <w:rtl/>
          <w:lang w:eastAsia="he-IL"/>
        </w:rPr>
        <w:t>הנושא האחרון</w:t>
      </w:r>
      <w:r w:rsidR="00CA6C41">
        <w:rPr>
          <w:rFonts w:hint="cs"/>
          <w:rtl/>
          <w:lang w:eastAsia="he-IL"/>
        </w:rPr>
        <w:t xml:space="preserve"> </w:t>
      </w:r>
      <w:r>
        <w:rPr>
          <w:rFonts w:hint="cs"/>
          <w:rtl/>
          <w:lang w:eastAsia="he-IL"/>
        </w:rPr>
        <w:t xml:space="preserve">ואני חושבת שהוא העיקרי, כפי שגם אמרנו בדיונים הקודמים, הפן </w:t>
      </w:r>
      <w:bookmarkStart w:id="50" w:name="_ETM_Q1_222689"/>
      <w:bookmarkEnd w:id="50"/>
      <w:r>
        <w:rPr>
          <w:rFonts w:hint="cs"/>
          <w:rtl/>
          <w:lang w:eastAsia="he-IL"/>
        </w:rPr>
        <w:t>של הנראות. לטעמנו אין</w:t>
      </w:r>
      <w:r w:rsidR="00CA6C41">
        <w:rPr>
          <w:rFonts w:hint="cs"/>
          <w:rtl/>
          <w:lang w:eastAsia="he-IL"/>
        </w:rPr>
        <w:t xml:space="preserve"> </w:t>
      </w:r>
      <w:r>
        <w:rPr>
          <w:rFonts w:hint="cs"/>
          <w:rtl/>
          <w:lang w:eastAsia="he-IL"/>
        </w:rPr>
        <w:t xml:space="preserve">זה </w:t>
      </w:r>
      <w:bookmarkStart w:id="51" w:name="_ETM_Q1_224347"/>
      <w:bookmarkEnd w:id="51"/>
      <w:r>
        <w:rPr>
          <w:rFonts w:hint="cs"/>
          <w:rtl/>
          <w:lang w:eastAsia="he-IL"/>
        </w:rPr>
        <w:t xml:space="preserve">מן הראוי לקיים דיונים במתקני הכליאה במקום שאינו נראה כמו </w:t>
      </w:r>
      <w:bookmarkStart w:id="52" w:name="_ETM_Q1_228836"/>
      <w:bookmarkEnd w:id="52"/>
      <w:r>
        <w:rPr>
          <w:rFonts w:hint="cs"/>
          <w:rtl/>
          <w:lang w:eastAsia="he-IL"/>
        </w:rPr>
        <w:t xml:space="preserve">בית משפט ואינו מכבד את ההליך המשפטי. בית משפט צריך לעמוד בסטנדרטים המקובלים, להיראות כמו בית </w:t>
      </w:r>
      <w:bookmarkStart w:id="53" w:name="_ETM_Q1_235524"/>
      <w:bookmarkEnd w:id="53"/>
      <w:r>
        <w:rPr>
          <w:rFonts w:hint="cs"/>
          <w:rtl/>
          <w:lang w:eastAsia="he-IL"/>
        </w:rPr>
        <w:t>משפט ולענות על העקרונות המהותיים. אולמות הדיונים של ועדות השחרורים ועתירות האסירים</w:t>
      </w:r>
      <w:r w:rsidR="00CA6C41">
        <w:rPr>
          <w:rFonts w:hint="cs"/>
          <w:rtl/>
          <w:lang w:eastAsia="he-IL"/>
        </w:rPr>
        <w:t xml:space="preserve"> </w:t>
      </w:r>
      <w:r>
        <w:rPr>
          <w:rFonts w:hint="cs"/>
          <w:rtl/>
          <w:lang w:eastAsia="he-IL"/>
        </w:rPr>
        <w:t>לא עומדים בסטנדרט</w:t>
      </w:r>
      <w:bookmarkStart w:id="54" w:name="_ETM_Q1_243674"/>
      <w:bookmarkEnd w:id="54"/>
      <w:r>
        <w:rPr>
          <w:rFonts w:hint="cs"/>
          <w:rtl/>
          <w:lang w:eastAsia="he-IL"/>
        </w:rPr>
        <w:t xml:space="preserve"> המהותי של בתי המשפט. </w:t>
      </w:r>
    </w:p>
    <w:p w14:paraId="7C835D29" w14:textId="77777777" w:rsidR="00447C48" w:rsidRDefault="00447C48" w:rsidP="00447C48">
      <w:pPr>
        <w:rPr>
          <w:rtl/>
          <w:lang w:eastAsia="he-IL"/>
        </w:rPr>
      </w:pPr>
    </w:p>
    <w:p w14:paraId="67CF0397" w14:textId="2B661561" w:rsidR="00447C48" w:rsidRDefault="00447C48" w:rsidP="00447C48">
      <w:pPr>
        <w:pStyle w:val="af6"/>
        <w:keepNext/>
        <w:rPr>
          <w:rtl/>
        </w:rPr>
      </w:pPr>
      <w:bookmarkStart w:id="55" w:name="ET_yor_6157_7"/>
      <w:r w:rsidRPr="00447C48">
        <w:rPr>
          <w:rStyle w:val="TagStyle"/>
          <w:rtl/>
        </w:rPr>
        <w:t xml:space="preserve"> &lt;&lt; יור &gt;&gt; </w:t>
      </w:r>
      <w:r>
        <w:rPr>
          <w:rtl/>
        </w:rPr>
        <w:t>היו"ר שמחה רוטמן:</w:t>
      </w:r>
      <w:r w:rsidRPr="00447C48">
        <w:rPr>
          <w:rStyle w:val="TagStyle"/>
          <w:rtl/>
        </w:rPr>
        <w:t xml:space="preserve"> &lt;&lt; יור &gt;&gt;</w:t>
      </w:r>
      <w:r w:rsidR="00F91A7B">
        <w:rPr>
          <w:rtl/>
        </w:rPr>
        <w:t xml:space="preserve"> </w:t>
      </w:r>
      <w:bookmarkEnd w:id="55"/>
    </w:p>
    <w:p w14:paraId="16E525B9" w14:textId="77777777" w:rsidR="00447C48" w:rsidRDefault="00447C48" w:rsidP="00447C48">
      <w:pPr>
        <w:pStyle w:val="KeepWithNext"/>
        <w:rPr>
          <w:rtl/>
          <w:lang w:eastAsia="he-IL"/>
        </w:rPr>
      </w:pPr>
    </w:p>
    <w:p w14:paraId="0452525B" w14:textId="6A33A06B" w:rsidR="00447C48" w:rsidRDefault="00447C48" w:rsidP="00447C48">
      <w:pPr>
        <w:rPr>
          <w:rtl/>
          <w:lang w:eastAsia="he-IL"/>
        </w:rPr>
      </w:pPr>
      <w:r>
        <w:rPr>
          <w:rFonts w:hint="cs"/>
          <w:rtl/>
          <w:lang w:eastAsia="he-IL"/>
        </w:rPr>
        <w:t>ומסך זום כן עומד בסטנדרט הנראותי של בית משפט.</w:t>
      </w:r>
    </w:p>
    <w:p w14:paraId="01BDA5E4" w14:textId="77777777" w:rsidR="00447C48" w:rsidRDefault="00447C48" w:rsidP="00447C48">
      <w:pPr>
        <w:rPr>
          <w:rtl/>
          <w:lang w:eastAsia="he-IL"/>
        </w:rPr>
      </w:pPr>
      <w:bookmarkStart w:id="56" w:name="_ETM_Q1_249571"/>
      <w:bookmarkStart w:id="57" w:name="_ETM_Q1_249615"/>
      <w:bookmarkStart w:id="58" w:name="_ETM_Q1_251179"/>
      <w:bookmarkEnd w:id="56"/>
      <w:bookmarkEnd w:id="57"/>
      <w:bookmarkEnd w:id="58"/>
    </w:p>
    <w:p w14:paraId="6DFB3BCA" w14:textId="376E4857" w:rsidR="00447C48" w:rsidRDefault="00447C48" w:rsidP="00447C48">
      <w:pPr>
        <w:pStyle w:val="af9"/>
        <w:keepNext/>
        <w:rPr>
          <w:rtl/>
          <w:lang w:eastAsia="he-IL"/>
        </w:rPr>
      </w:pPr>
      <w:bookmarkStart w:id="59" w:name="ET_guest_חנית_אברהם_בכר_8"/>
      <w:r w:rsidRPr="00447C48">
        <w:rPr>
          <w:rStyle w:val="TagStyle"/>
          <w:rtl/>
        </w:rPr>
        <w:t xml:space="preserve"> &lt;&lt; אורח &gt;&gt; </w:t>
      </w:r>
      <w:r>
        <w:rPr>
          <w:rtl/>
          <w:lang w:eastAsia="he-IL"/>
        </w:rPr>
        <w:t>חנית אברהם בכר:</w:t>
      </w:r>
      <w:r w:rsidRPr="00447C48">
        <w:rPr>
          <w:rStyle w:val="TagStyle"/>
          <w:rtl/>
        </w:rPr>
        <w:t xml:space="preserve"> &lt;&lt; אורח &gt;&gt;</w:t>
      </w:r>
      <w:r w:rsidR="00F91A7B">
        <w:rPr>
          <w:rtl/>
          <w:lang w:eastAsia="he-IL"/>
        </w:rPr>
        <w:t xml:space="preserve"> </w:t>
      </w:r>
      <w:bookmarkEnd w:id="59"/>
    </w:p>
    <w:p w14:paraId="1F680157" w14:textId="77777777" w:rsidR="00447C48" w:rsidRDefault="00447C48" w:rsidP="00447C48">
      <w:pPr>
        <w:pStyle w:val="KeepWithNext"/>
        <w:rPr>
          <w:rtl/>
          <w:lang w:eastAsia="he-IL"/>
        </w:rPr>
      </w:pPr>
    </w:p>
    <w:p w14:paraId="698CA491" w14:textId="6E3BD22C" w:rsidR="00447C48" w:rsidRDefault="00447C48" w:rsidP="00447C48">
      <w:pPr>
        <w:rPr>
          <w:rtl/>
          <w:lang w:eastAsia="he-IL"/>
        </w:rPr>
      </w:pPr>
      <w:bookmarkStart w:id="60" w:name="_ETM_Q1_251547"/>
      <w:bookmarkStart w:id="61" w:name="_ETM_Q1_251601"/>
      <w:bookmarkEnd w:id="60"/>
      <w:bookmarkEnd w:id="61"/>
      <w:r>
        <w:rPr>
          <w:rFonts w:hint="cs"/>
          <w:rtl/>
          <w:lang w:eastAsia="he-IL"/>
        </w:rPr>
        <w:t xml:space="preserve">לא, אבל הדיון עצמו מתקיים בבית </w:t>
      </w:r>
      <w:bookmarkStart w:id="62" w:name="_ETM_Q1_252400"/>
      <w:bookmarkEnd w:id="62"/>
      <w:r>
        <w:rPr>
          <w:rFonts w:hint="cs"/>
          <w:rtl/>
          <w:lang w:eastAsia="he-IL"/>
        </w:rPr>
        <w:t xml:space="preserve">המשפט. </w:t>
      </w:r>
    </w:p>
    <w:p w14:paraId="41A3F35C" w14:textId="77777777" w:rsidR="00447C48" w:rsidRDefault="00447C48" w:rsidP="00447C48">
      <w:pPr>
        <w:rPr>
          <w:rtl/>
          <w:lang w:eastAsia="he-IL"/>
        </w:rPr>
      </w:pPr>
    </w:p>
    <w:p w14:paraId="48A3E32F" w14:textId="00BAA0BA" w:rsidR="00447C48" w:rsidRDefault="00447C48" w:rsidP="00447C48">
      <w:pPr>
        <w:pStyle w:val="af6"/>
        <w:keepNext/>
        <w:rPr>
          <w:rtl/>
        </w:rPr>
      </w:pPr>
      <w:bookmarkStart w:id="63" w:name="ET_yor_6157_9"/>
      <w:r w:rsidRPr="00447C48">
        <w:rPr>
          <w:rStyle w:val="TagStyle"/>
          <w:rtl/>
        </w:rPr>
        <w:lastRenderedPageBreak/>
        <w:t xml:space="preserve"> &lt;&lt; יור &gt;&gt; </w:t>
      </w:r>
      <w:r>
        <w:rPr>
          <w:rtl/>
        </w:rPr>
        <w:t>היו"ר שמחה רוטמן:</w:t>
      </w:r>
      <w:r w:rsidRPr="00447C48">
        <w:rPr>
          <w:rStyle w:val="TagStyle"/>
          <w:rtl/>
        </w:rPr>
        <w:t xml:space="preserve"> &lt;&lt; יור &gt;&gt;</w:t>
      </w:r>
      <w:r w:rsidR="00F91A7B">
        <w:rPr>
          <w:rtl/>
        </w:rPr>
        <w:t xml:space="preserve"> </w:t>
      </w:r>
      <w:bookmarkEnd w:id="63"/>
    </w:p>
    <w:p w14:paraId="3EF0A24E" w14:textId="77777777" w:rsidR="00447C48" w:rsidRDefault="00447C48" w:rsidP="00447C48">
      <w:pPr>
        <w:pStyle w:val="KeepWithNext"/>
        <w:rPr>
          <w:rtl/>
          <w:lang w:eastAsia="he-IL"/>
        </w:rPr>
      </w:pPr>
    </w:p>
    <w:p w14:paraId="05060962" w14:textId="2D208E42" w:rsidR="00447C48" w:rsidRDefault="00447C48" w:rsidP="00447C48">
      <w:pPr>
        <w:rPr>
          <w:rtl/>
          <w:lang w:eastAsia="he-IL"/>
        </w:rPr>
      </w:pPr>
      <w:r>
        <w:rPr>
          <w:rFonts w:hint="cs"/>
          <w:rtl/>
          <w:lang w:eastAsia="he-IL"/>
        </w:rPr>
        <w:t>הרי זו החלופה.</w:t>
      </w:r>
    </w:p>
    <w:p w14:paraId="236FF16F" w14:textId="77777777" w:rsidR="00447C48" w:rsidRDefault="00447C48" w:rsidP="00447C48">
      <w:pPr>
        <w:rPr>
          <w:rtl/>
          <w:lang w:eastAsia="he-IL"/>
        </w:rPr>
      </w:pPr>
      <w:bookmarkStart w:id="64" w:name="_ETM_Q1_252054"/>
      <w:bookmarkStart w:id="65" w:name="_ETM_Q1_252104"/>
      <w:bookmarkStart w:id="66" w:name="_ETM_Q1_251748"/>
      <w:bookmarkEnd w:id="64"/>
      <w:bookmarkEnd w:id="65"/>
      <w:bookmarkEnd w:id="66"/>
    </w:p>
    <w:p w14:paraId="334A82EC" w14:textId="327AF842" w:rsidR="00447C48" w:rsidRDefault="00447C48" w:rsidP="00447C48">
      <w:pPr>
        <w:pStyle w:val="af9"/>
        <w:keepNext/>
        <w:rPr>
          <w:rtl/>
          <w:lang w:eastAsia="he-IL"/>
        </w:rPr>
      </w:pPr>
      <w:bookmarkStart w:id="67" w:name="ET_guest_חנית_אברהם_בכר_10"/>
      <w:r w:rsidRPr="00447C48">
        <w:rPr>
          <w:rStyle w:val="TagStyle"/>
          <w:rtl/>
        </w:rPr>
        <w:t xml:space="preserve"> &lt;&lt; אורח &gt;&gt; </w:t>
      </w:r>
      <w:r>
        <w:rPr>
          <w:rtl/>
          <w:lang w:eastAsia="he-IL"/>
        </w:rPr>
        <w:t>חנית אברהם בכר:</w:t>
      </w:r>
      <w:r w:rsidRPr="00447C48">
        <w:rPr>
          <w:rStyle w:val="TagStyle"/>
          <w:rtl/>
        </w:rPr>
        <w:t xml:space="preserve"> &lt;&lt; אורח &gt;&gt;</w:t>
      </w:r>
      <w:r w:rsidR="00F91A7B">
        <w:rPr>
          <w:rtl/>
          <w:lang w:eastAsia="he-IL"/>
        </w:rPr>
        <w:t xml:space="preserve"> </w:t>
      </w:r>
      <w:bookmarkEnd w:id="67"/>
    </w:p>
    <w:p w14:paraId="0CA0EEBD" w14:textId="77777777" w:rsidR="00447C48" w:rsidRDefault="00447C48" w:rsidP="00447C48">
      <w:pPr>
        <w:pStyle w:val="KeepWithNext"/>
        <w:rPr>
          <w:rtl/>
          <w:lang w:eastAsia="he-IL"/>
        </w:rPr>
      </w:pPr>
    </w:p>
    <w:p w14:paraId="59687ED5" w14:textId="280052FD" w:rsidR="00447C48" w:rsidRDefault="00447C48" w:rsidP="00447C48">
      <w:pPr>
        <w:rPr>
          <w:rtl/>
          <w:lang w:eastAsia="he-IL"/>
        </w:rPr>
      </w:pPr>
      <w:bookmarkStart w:id="68" w:name="_ETM_Q1_252147"/>
      <w:bookmarkStart w:id="69" w:name="_ETM_Q1_252193"/>
      <w:bookmarkEnd w:id="68"/>
      <w:bookmarkEnd w:id="69"/>
      <w:r>
        <w:rPr>
          <w:rFonts w:hint="cs"/>
          <w:rtl/>
          <w:lang w:eastAsia="he-IL"/>
        </w:rPr>
        <w:t>הדיון עצמו</w:t>
      </w:r>
      <w:r w:rsidR="00CA6C41">
        <w:rPr>
          <w:rFonts w:hint="cs"/>
          <w:rtl/>
          <w:lang w:eastAsia="he-IL"/>
        </w:rPr>
        <w:t xml:space="preserve"> </w:t>
      </w:r>
      <w:r>
        <w:rPr>
          <w:rFonts w:hint="cs"/>
          <w:rtl/>
          <w:lang w:eastAsia="he-IL"/>
        </w:rPr>
        <w:t xml:space="preserve">מתקיים בבית המשפט ואפשר לבוא ולראות. יש גם </w:t>
      </w:r>
      <w:bookmarkStart w:id="70" w:name="_ETM_Q1_259446"/>
      <w:bookmarkEnd w:id="70"/>
      <w:r>
        <w:rPr>
          <w:rFonts w:hint="cs"/>
          <w:rtl/>
          <w:lang w:eastAsia="he-IL"/>
        </w:rPr>
        <w:t xml:space="preserve">אפשרויות להגיע לבית המשפט. אני אומר שיש אפילו דוח </w:t>
      </w:r>
      <w:bookmarkStart w:id="71" w:name="_ETM_Q1_265235"/>
      <w:bookmarkEnd w:id="71"/>
      <w:r>
        <w:rPr>
          <w:rFonts w:hint="cs"/>
          <w:rtl/>
          <w:lang w:eastAsia="he-IL"/>
        </w:rPr>
        <w:t>פנימי שלנו משנת 2010 שממליץ להעביר את עתירות האסירים לבתי המשפט מהטעמים של מראית פני הצדק.</w:t>
      </w:r>
    </w:p>
    <w:p w14:paraId="65341E21" w14:textId="77777777" w:rsidR="00447C48" w:rsidRDefault="00447C48" w:rsidP="00447C48">
      <w:pPr>
        <w:rPr>
          <w:rtl/>
          <w:lang w:eastAsia="he-IL"/>
        </w:rPr>
      </w:pPr>
      <w:bookmarkStart w:id="72" w:name="_ETM_Q1_274261"/>
      <w:bookmarkStart w:id="73" w:name="_ETM_Q1_274311"/>
      <w:bookmarkStart w:id="74" w:name="_ETM_Q1_275029"/>
      <w:bookmarkEnd w:id="72"/>
      <w:bookmarkEnd w:id="73"/>
      <w:bookmarkEnd w:id="74"/>
    </w:p>
    <w:p w14:paraId="6BB0ABD1" w14:textId="50BA8E64" w:rsidR="00447C48" w:rsidRDefault="00447C48" w:rsidP="00447C48">
      <w:pPr>
        <w:pStyle w:val="af6"/>
        <w:keepNext/>
        <w:rPr>
          <w:rtl/>
        </w:rPr>
      </w:pPr>
      <w:bookmarkStart w:id="75" w:name="ET_yor_6157_11"/>
      <w:r w:rsidRPr="00447C48">
        <w:rPr>
          <w:rStyle w:val="TagStyle"/>
          <w:rtl/>
        </w:rPr>
        <w:t xml:space="preserve"> &lt;&lt; יור &gt;&gt; </w:t>
      </w:r>
      <w:r>
        <w:rPr>
          <w:rtl/>
        </w:rPr>
        <w:t>היו"ר שמחה רוטמן:</w:t>
      </w:r>
      <w:r w:rsidRPr="00447C48">
        <w:rPr>
          <w:rStyle w:val="TagStyle"/>
          <w:rtl/>
        </w:rPr>
        <w:t xml:space="preserve"> &lt;&lt; יור &gt;&gt;</w:t>
      </w:r>
      <w:r w:rsidR="00F91A7B">
        <w:rPr>
          <w:rtl/>
        </w:rPr>
        <w:t xml:space="preserve"> </w:t>
      </w:r>
      <w:bookmarkEnd w:id="75"/>
    </w:p>
    <w:p w14:paraId="1AA258CC" w14:textId="77777777" w:rsidR="00447C48" w:rsidRDefault="00447C48" w:rsidP="00447C48">
      <w:pPr>
        <w:pStyle w:val="KeepWithNext"/>
        <w:rPr>
          <w:rtl/>
          <w:lang w:eastAsia="he-IL"/>
        </w:rPr>
      </w:pPr>
    </w:p>
    <w:p w14:paraId="4BF0309E" w14:textId="7756017A" w:rsidR="00447C48" w:rsidRDefault="00447C48" w:rsidP="00447C48">
      <w:pPr>
        <w:rPr>
          <w:rtl/>
          <w:lang w:eastAsia="he-IL"/>
        </w:rPr>
      </w:pPr>
      <w:bookmarkStart w:id="76" w:name="_ETM_Q1_275413"/>
      <w:bookmarkStart w:id="77" w:name="_ETM_Q1_275459"/>
      <w:bookmarkEnd w:id="76"/>
      <w:bookmarkEnd w:id="77"/>
      <w:r>
        <w:rPr>
          <w:rFonts w:hint="cs"/>
          <w:rtl/>
          <w:lang w:eastAsia="he-IL"/>
        </w:rPr>
        <w:t>את עתירות האסירים?</w:t>
      </w:r>
    </w:p>
    <w:p w14:paraId="7FE02764" w14:textId="77777777" w:rsidR="00447C48" w:rsidRDefault="00447C48" w:rsidP="00447C48">
      <w:pPr>
        <w:rPr>
          <w:rtl/>
          <w:lang w:eastAsia="he-IL"/>
        </w:rPr>
      </w:pPr>
    </w:p>
    <w:p w14:paraId="18FEB843" w14:textId="7525102F" w:rsidR="00447C48" w:rsidRDefault="00447C48" w:rsidP="00447C48">
      <w:pPr>
        <w:pStyle w:val="af9"/>
        <w:keepNext/>
        <w:rPr>
          <w:rtl/>
          <w:lang w:eastAsia="he-IL"/>
        </w:rPr>
      </w:pPr>
      <w:bookmarkStart w:id="78" w:name="ET_guest_חנית_אברהם_בכר_12"/>
      <w:r>
        <w:rPr>
          <w:rStyle w:val="TagStyle"/>
          <w:rFonts w:hint="cs"/>
          <w:rtl/>
        </w:rPr>
        <w:t xml:space="preserve"> </w:t>
      </w:r>
      <w:r w:rsidRPr="00447C48">
        <w:rPr>
          <w:rStyle w:val="TagStyle"/>
          <w:rtl/>
        </w:rPr>
        <w:t xml:space="preserve">&lt;&lt; אורח &gt;&gt; </w:t>
      </w:r>
      <w:r>
        <w:rPr>
          <w:rtl/>
          <w:lang w:eastAsia="he-IL"/>
        </w:rPr>
        <w:t>חנית אברהם בכר:</w:t>
      </w:r>
      <w:r w:rsidRPr="00447C48">
        <w:rPr>
          <w:rStyle w:val="TagStyle"/>
          <w:rtl/>
        </w:rPr>
        <w:t xml:space="preserve"> &lt;&lt; אורח &gt;&gt;</w:t>
      </w:r>
      <w:r w:rsidR="00F91A7B">
        <w:rPr>
          <w:rtl/>
          <w:lang w:eastAsia="he-IL"/>
        </w:rPr>
        <w:t xml:space="preserve"> </w:t>
      </w:r>
      <w:bookmarkEnd w:id="78"/>
    </w:p>
    <w:p w14:paraId="24E180FC" w14:textId="77777777" w:rsidR="00447C48" w:rsidRDefault="00447C48" w:rsidP="00447C48">
      <w:pPr>
        <w:pStyle w:val="KeepWithNext"/>
        <w:rPr>
          <w:rtl/>
          <w:lang w:eastAsia="he-IL"/>
        </w:rPr>
      </w:pPr>
    </w:p>
    <w:p w14:paraId="6B982CA2" w14:textId="333208B9" w:rsidR="00447C48" w:rsidRDefault="00447C48" w:rsidP="00447C48">
      <w:pPr>
        <w:rPr>
          <w:rtl/>
          <w:lang w:eastAsia="he-IL"/>
        </w:rPr>
      </w:pPr>
      <w:r>
        <w:rPr>
          <w:rFonts w:hint="cs"/>
          <w:rtl/>
          <w:lang w:eastAsia="he-IL"/>
        </w:rPr>
        <w:t xml:space="preserve">כן. </w:t>
      </w:r>
      <w:bookmarkStart w:id="79" w:name="_ETM_Q1_276248"/>
      <w:bookmarkEnd w:id="79"/>
      <w:r>
        <w:rPr>
          <w:rFonts w:hint="cs"/>
          <w:rtl/>
          <w:lang w:eastAsia="he-IL"/>
        </w:rPr>
        <w:t>דיברנו על האולמות של ועדות שחרורים.</w:t>
      </w:r>
    </w:p>
    <w:p w14:paraId="691AAD15" w14:textId="77777777" w:rsidR="00447C48" w:rsidRDefault="00447C48" w:rsidP="00447C48">
      <w:pPr>
        <w:rPr>
          <w:rtl/>
          <w:lang w:eastAsia="he-IL"/>
        </w:rPr>
      </w:pPr>
      <w:bookmarkStart w:id="80" w:name="_ETM_Q1_280421"/>
      <w:bookmarkStart w:id="81" w:name="_ETM_Q1_280464"/>
      <w:bookmarkEnd w:id="80"/>
      <w:bookmarkEnd w:id="81"/>
    </w:p>
    <w:p w14:paraId="1B4DBB70" w14:textId="5C4D5449" w:rsidR="00447C48" w:rsidRDefault="00447C48" w:rsidP="00447C48">
      <w:pPr>
        <w:pStyle w:val="af6"/>
        <w:keepNext/>
        <w:rPr>
          <w:rtl/>
        </w:rPr>
      </w:pPr>
      <w:bookmarkStart w:id="82" w:name="ET_yor_6157_13"/>
      <w:r w:rsidRPr="00447C48">
        <w:rPr>
          <w:rStyle w:val="TagStyle"/>
          <w:rtl/>
        </w:rPr>
        <w:t xml:space="preserve"> &lt;&lt; יור &gt;&gt; </w:t>
      </w:r>
      <w:r>
        <w:rPr>
          <w:rtl/>
        </w:rPr>
        <w:t>היו"ר שמחה רוטמן:</w:t>
      </w:r>
      <w:r w:rsidRPr="00447C48">
        <w:rPr>
          <w:rStyle w:val="TagStyle"/>
          <w:rtl/>
        </w:rPr>
        <w:t xml:space="preserve"> &lt;&lt; יור &gt;&gt;</w:t>
      </w:r>
      <w:r w:rsidR="00F91A7B">
        <w:rPr>
          <w:rtl/>
        </w:rPr>
        <w:t xml:space="preserve"> </w:t>
      </w:r>
      <w:bookmarkEnd w:id="82"/>
    </w:p>
    <w:p w14:paraId="0B154865" w14:textId="77777777" w:rsidR="00447C48" w:rsidRDefault="00447C48" w:rsidP="00447C48">
      <w:pPr>
        <w:pStyle w:val="KeepWithNext"/>
        <w:rPr>
          <w:rtl/>
          <w:lang w:eastAsia="he-IL"/>
        </w:rPr>
      </w:pPr>
    </w:p>
    <w:p w14:paraId="04D8BAB7" w14:textId="0FA41777" w:rsidR="00447C48" w:rsidRDefault="00447C48" w:rsidP="00447C48">
      <w:pPr>
        <w:rPr>
          <w:rtl/>
          <w:lang w:eastAsia="he-IL"/>
        </w:rPr>
      </w:pPr>
      <w:r>
        <w:rPr>
          <w:rFonts w:hint="cs"/>
          <w:rtl/>
          <w:lang w:eastAsia="he-IL"/>
        </w:rPr>
        <w:t>ועדות שחרורים ועתירות אסירים.</w:t>
      </w:r>
    </w:p>
    <w:p w14:paraId="0973377F" w14:textId="77777777" w:rsidR="00447C48" w:rsidRDefault="00447C48" w:rsidP="00447C48">
      <w:pPr>
        <w:rPr>
          <w:rtl/>
          <w:lang w:eastAsia="he-IL"/>
        </w:rPr>
      </w:pPr>
      <w:bookmarkStart w:id="83" w:name="_ETM_Q1_278687"/>
      <w:bookmarkStart w:id="84" w:name="_ETM_Q1_278719"/>
      <w:bookmarkStart w:id="85" w:name="_ETM_Q1_280792"/>
      <w:bookmarkEnd w:id="83"/>
      <w:bookmarkEnd w:id="84"/>
      <w:bookmarkEnd w:id="85"/>
    </w:p>
    <w:p w14:paraId="30532D23" w14:textId="6FF767FA" w:rsidR="00447C48" w:rsidRDefault="00447C48" w:rsidP="00447C48">
      <w:pPr>
        <w:pStyle w:val="af9"/>
        <w:keepNext/>
        <w:rPr>
          <w:rtl/>
          <w:lang w:eastAsia="he-IL"/>
        </w:rPr>
      </w:pPr>
      <w:bookmarkStart w:id="86" w:name="ET_guest_חנית_אברהם_בכר_14"/>
      <w:r w:rsidRPr="00447C48">
        <w:rPr>
          <w:rStyle w:val="TagStyle"/>
          <w:rtl/>
        </w:rPr>
        <w:t xml:space="preserve"> &lt;&lt; אורח &gt;&gt; </w:t>
      </w:r>
      <w:r>
        <w:rPr>
          <w:rtl/>
          <w:lang w:eastAsia="he-IL"/>
        </w:rPr>
        <w:t>חנית אברהם בכר:</w:t>
      </w:r>
      <w:r w:rsidRPr="00447C48">
        <w:rPr>
          <w:rStyle w:val="TagStyle"/>
          <w:rtl/>
        </w:rPr>
        <w:t xml:space="preserve"> &lt;&lt; אורח &gt;&gt;</w:t>
      </w:r>
      <w:r w:rsidR="00F91A7B">
        <w:rPr>
          <w:rtl/>
          <w:lang w:eastAsia="he-IL"/>
        </w:rPr>
        <w:t xml:space="preserve"> </w:t>
      </w:r>
      <w:bookmarkEnd w:id="86"/>
    </w:p>
    <w:p w14:paraId="1B5A8E08" w14:textId="77777777" w:rsidR="00447C48" w:rsidRDefault="00447C48" w:rsidP="00447C48">
      <w:pPr>
        <w:pStyle w:val="KeepWithNext"/>
        <w:rPr>
          <w:rtl/>
          <w:lang w:eastAsia="he-IL"/>
        </w:rPr>
      </w:pPr>
    </w:p>
    <w:p w14:paraId="45B1937B" w14:textId="7FDFE8C7" w:rsidR="00447C48" w:rsidRDefault="00447C48" w:rsidP="00447C48">
      <w:pPr>
        <w:rPr>
          <w:rtl/>
          <w:lang w:eastAsia="he-IL"/>
        </w:rPr>
      </w:pPr>
      <w:bookmarkStart w:id="87" w:name="_ETM_Q1_280988"/>
      <w:bookmarkStart w:id="88" w:name="_ETM_Q1_281000"/>
      <w:bookmarkEnd w:id="87"/>
      <w:bookmarkEnd w:id="88"/>
      <w:r>
        <w:rPr>
          <w:rFonts w:hint="cs"/>
          <w:rtl/>
          <w:lang w:eastAsia="he-IL"/>
        </w:rPr>
        <w:t>כן. או זה או זה. אני אתן דוגמה למה שעלה בדוח. צוין שאסירים הלינו על התחושה הקשה למראה זה שנציגי מערכת הכליאה, מתוך</w:t>
      </w:r>
      <w:r w:rsidR="00CA6C41">
        <w:rPr>
          <w:rFonts w:hint="cs"/>
          <w:rtl/>
          <w:lang w:eastAsia="he-IL"/>
        </w:rPr>
        <w:t xml:space="preserve"> </w:t>
      </w:r>
      <w:r>
        <w:rPr>
          <w:rtl/>
          <w:lang w:eastAsia="he-IL"/>
        </w:rPr>
        <w:t>–</w:t>
      </w:r>
      <w:r>
        <w:rPr>
          <w:rFonts w:hint="cs"/>
          <w:rtl/>
          <w:lang w:eastAsia="he-IL"/>
        </w:rPr>
        <w:t xml:space="preserve"> שוב, כוונה</w:t>
      </w:r>
      <w:r w:rsidR="00CA6C41">
        <w:rPr>
          <w:rFonts w:hint="cs"/>
          <w:rtl/>
          <w:lang w:eastAsia="he-IL"/>
        </w:rPr>
        <w:t xml:space="preserve"> </w:t>
      </w:r>
      <w:r>
        <w:rPr>
          <w:rFonts w:hint="cs"/>
          <w:rtl/>
          <w:lang w:eastAsia="he-IL"/>
        </w:rPr>
        <w:t>ט</w:t>
      </w:r>
      <w:bookmarkStart w:id="89" w:name="_ETM_Q1_292594"/>
      <w:bookmarkEnd w:id="89"/>
      <w:r>
        <w:rPr>
          <w:rFonts w:hint="cs"/>
          <w:rtl/>
          <w:lang w:eastAsia="he-IL"/>
        </w:rPr>
        <w:t>ובה</w:t>
      </w:r>
      <w:r w:rsidR="00CA6C41">
        <w:rPr>
          <w:rFonts w:hint="cs"/>
          <w:rtl/>
          <w:lang w:eastAsia="he-IL"/>
        </w:rPr>
        <w:t xml:space="preserve"> </w:t>
      </w:r>
      <w:r>
        <w:rPr>
          <w:rFonts w:hint="cs"/>
          <w:rtl/>
          <w:lang w:eastAsia="he-IL"/>
        </w:rPr>
        <w:t>-</w:t>
      </w:r>
      <w:r w:rsidR="00CA6C41">
        <w:rPr>
          <w:rFonts w:hint="cs"/>
          <w:rtl/>
          <w:lang w:eastAsia="he-IL"/>
        </w:rPr>
        <w:t xml:space="preserve"> </w:t>
      </w:r>
      <w:r>
        <w:rPr>
          <w:rFonts w:hint="cs"/>
          <w:rtl/>
          <w:lang w:eastAsia="he-IL"/>
        </w:rPr>
        <w:t>כוונה לארח את השופטים, שמו כיבוד,</w:t>
      </w:r>
      <w:bookmarkStart w:id="90" w:name="_ETM_Q1_300030"/>
      <w:bookmarkEnd w:id="90"/>
      <w:r>
        <w:rPr>
          <w:rFonts w:hint="cs"/>
          <w:rtl/>
          <w:lang w:eastAsia="he-IL"/>
        </w:rPr>
        <w:t xml:space="preserve"> שמו אוכל קל לשופטים</w:t>
      </w:r>
      <w:r w:rsidR="00CA6C41">
        <w:rPr>
          <w:rFonts w:hint="cs"/>
          <w:rtl/>
          <w:lang w:eastAsia="he-IL"/>
        </w:rPr>
        <w:t xml:space="preserve"> </w:t>
      </w:r>
      <w:r>
        <w:rPr>
          <w:rFonts w:hint="cs"/>
          <w:rtl/>
          <w:lang w:eastAsia="he-IL"/>
        </w:rPr>
        <w:t>והתחושה שעלתה מקרב</w:t>
      </w:r>
      <w:bookmarkStart w:id="91" w:name="_ETM_Q1_302721"/>
      <w:bookmarkEnd w:id="91"/>
      <w:r>
        <w:rPr>
          <w:rFonts w:hint="cs"/>
          <w:rtl/>
          <w:lang w:eastAsia="he-IL"/>
        </w:rPr>
        <w:t xml:space="preserve"> האסירים הייתה שיש קרבה בין הרשות השופטת לרשות המבצעת, במקרה הזה </w:t>
      </w:r>
      <w:r w:rsidR="00C07CEA">
        <w:rPr>
          <w:rFonts w:hint="cs"/>
          <w:rtl/>
          <w:lang w:eastAsia="he-IL"/>
        </w:rPr>
        <w:t>של עתירות אסירים</w:t>
      </w:r>
      <w:bookmarkStart w:id="92" w:name="_ETM_Q1_310694"/>
      <w:bookmarkEnd w:id="92"/>
      <w:r w:rsidR="00C07CEA">
        <w:rPr>
          <w:rFonts w:hint="cs"/>
          <w:rtl/>
          <w:lang w:eastAsia="he-IL"/>
        </w:rPr>
        <w:t xml:space="preserve"> שירות בתי הסוהר הוא בעל דין. לכן גם </w:t>
      </w:r>
      <w:bookmarkStart w:id="93" w:name="_ETM_Q1_313283"/>
      <w:bookmarkEnd w:id="93"/>
      <w:r w:rsidR="00C07CEA">
        <w:rPr>
          <w:rFonts w:hint="cs"/>
          <w:rtl/>
          <w:lang w:eastAsia="he-IL"/>
        </w:rPr>
        <w:t>מפאת מראית פני הצדק זה פשוט לא מתאים. צריך להיות מקום מסודר שהוא בית משפט נפרד.</w:t>
      </w:r>
    </w:p>
    <w:p w14:paraId="2D659937" w14:textId="77777777" w:rsidR="00C07CEA" w:rsidRDefault="00C07CEA" w:rsidP="00447C48">
      <w:pPr>
        <w:rPr>
          <w:rtl/>
          <w:lang w:eastAsia="he-IL"/>
        </w:rPr>
      </w:pPr>
    </w:p>
    <w:p w14:paraId="5EB7FFF4" w14:textId="51E81A88" w:rsidR="00C07CEA" w:rsidRDefault="00C07CEA" w:rsidP="00C07CEA">
      <w:pPr>
        <w:pStyle w:val="a4"/>
        <w:keepNext/>
        <w:rPr>
          <w:rtl/>
        </w:rPr>
      </w:pPr>
      <w:bookmarkStart w:id="94" w:name="ET_speaker_6157_17"/>
      <w:r w:rsidRPr="00C07CEA">
        <w:rPr>
          <w:rStyle w:val="TagStyle"/>
          <w:rtl/>
        </w:rPr>
        <w:t xml:space="preserve"> &lt;&lt; דובר &gt;&gt; </w:t>
      </w:r>
      <w:r>
        <w:rPr>
          <w:rtl/>
        </w:rPr>
        <w:t>שמחה רוטמן (הציונות הדתית):</w:t>
      </w:r>
      <w:r w:rsidRPr="00C07CEA">
        <w:rPr>
          <w:rStyle w:val="TagStyle"/>
          <w:rtl/>
        </w:rPr>
        <w:t xml:space="preserve"> &lt;&lt; דובר &gt;&gt;</w:t>
      </w:r>
      <w:r w:rsidR="00F91A7B">
        <w:rPr>
          <w:rtl/>
        </w:rPr>
        <w:t xml:space="preserve"> </w:t>
      </w:r>
      <w:bookmarkEnd w:id="94"/>
    </w:p>
    <w:p w14:paraId="1BBFA0BD" w14:textId="77777777" w:rsidR="00C07CEA" w:rsidRDefault="00C07CEA" w:rsidP="00C07CEA">
      <w:pPr>
        <w:pStyle w:val="KeepWithNext"/>
        <w:rPr>
          <w:rtl/>
          <w:lang w:eastAsia="he-IL"/>
        </w:rPr>
      </w:pPr>
    </w:p>
    <w:p w14:paraId="7021565A" w14:textId="2659A2D5" w:rsidR="00C07CEA" w:rsidRDefault="00C07CEA" w:rsidP="00C07CEA">
      <w:pPr>
        <w:rPr>
          <w:rtl/>
          <w:lang w:eastAsia="he-IL"/>
        </w:rPr>
      </w:pPr>
      <w:r>
        <w:rPr>
          <w:rFonts w:hint="cs"/>
          <w:rtl/>
          <w:lang w:eastAsia="he-IL"/>
        </w:rPr>
        <w:t>יואב, תחליף אותי לכמה דקות.</w:t>
      </w:r>
    </w:p>
    <w:p w14:paraId="450CEA79" w14:textId="77777777" w:rsidR="00C07CEA" w:rsidRDefault="00C07CEA" w:rsidP="00C07CEA">
      <w:pPr>
        <w:rPr>
          <w:rtl/>
          <w:lang w:eastAsia="he-IL"/>
        </w:rPr>
      </w:pPr>
    </w:p>
    <w:p w14:paraId="6765CC51" w14:textId="70FE18DF" w:rsidR="00C07CEA" w:rsidRDefault="00C07CEA" w:rsidP="00C07CEA">
      <w:pPr>
        <w:jc w:val="center"/>
        <w:rPr>
          <w:rtl/>
          <w:lang w:eastAsia="he-IL"/>
        </w:rPr>
      </w:pPr>
      <w:r>
        <w:rPr>
          <w:rFonts w:hint="cs"/>
          <w:rtl/>
          <w:lang w:eastAsia="he-IL"/>
        </w:rPr>
        <w:t>(היו"ר יואב סגלוביץ')</w:t>
      </w:r>
    </w:p>
    <w:p w14:paraId="597B1372" w14:textId="77777777" w:rsidR="00C07CEA" w:rsidRDefault="00C07CEA" w:rsidP="00C07CEA">
      <w:pPr>
        <w:rPr>
          <w:rtl/>
          <w:lang w:eastAsia="he-IL"/>
        </w:rPr>
      </w:pPr>
    </w:p>
    <w:p w14:paraId="345B134B" w14:textId="60C38297" w:rsidR="00C07CEA" w:rsidRDefault="00C07CEA" w:rsidP="00C07CEA">
      <w:pPr>
        <w:pStyle w:val="af9"/>
        <w:keepNext/>
        <w:rPr>
          <w:rtl/>
          <w:lang w:eastAsia="he-IL"/>
        </w:rPr>
      </w:pPr>
      <w:bookmarkStart w:id="95" w:name="ET_guest_חנית_אברהם_בכר_18"/>
      <w:r w:rsidRPr="00C07CEA">
        <w:rPr>
          <w:rStyle w:val="TagStyle"/>
          <w:rtl/>
        </w:rPr>
        <w:t xml:space="preserve"> &lt;&lt; אורח &gt;&gt; </w:t>
      </w:r>
      <w:r>
        <w:rPr>
          <w:rtl/>
          <w:lang w:eastAsia="he-IL"/>
        </w:rPr>
        <w:t>חנית אברהם בכר:</w:t>
      </w:r>
      <w:r w:rsidRPr="00C07CEA">
        <w:rPr>
          <w:rStyle w:val="TagStyle"/>
          <w:rtl/>
        </w:rPr>
        <w:t xml:space="preserve"> &lt;&lt; אורח &gt;&gt;</w:t>
      </w:r>
      <w:r w:rsidR="00F91A7B">
        <w:rPr>
          <w:rtl/>
          <w:lang w:eastAsia="he-IL"/>
        </w:rPr>
        <w:t xml:space="preserve"> </w:t>
      </w:r>
      <w:bookmarkEnd w:id="95"/>
    </w:p>
    <w:p w14:paraId="48F0D7BC" w14:textId="77777777" w:rsidR="00C07CEA" w:rsidRDefault="00C07CEA" w:rsidP="00C07CEA">
      <w:pPr>
        <w:pStyle w:val="KeepWithNext"/>
        <w:rPr>
          <w:rtl/>
          <w:lang w:eastAsia="he-IL"/>
        </w:rPr>
      </w:pPr>
    </w:p>
    <w:p w14:paraId="1B7D7E63" w14:textId="5064A36E" w:rsidR="00C07CEA" w:rsidRDefault="00C07CEA" w:rsidP="00447C48">
      <w:pPr>
        <w:rPr>
          <w:rtl/>
          <w:lang w:eastAsia="he-IL"/>
        </w:rPr>
      </w:pPr>
      <w:r>
        <w:rPr>
          <w:rFonts w:hint="cs"/>
          <w:rtl/>
          <w:lang w:eastAsia="he-IL"/>
        </w:rPr>
        <w:t>חשוב לי לציין</w:t>
      </w:r>
      <w:bookmarkStart w:id="96" w:name="_ETM_Q1_321972"/>
      <w:bookmarkEnd w:id="96"/>
      <w:r>
        <w:rPr>
          <w:rFonts w:hint="cs"/>
          <w:rtl/>
          <w:lang w:eastAsia="he-IL"/>
        </w:rPr>
        <w:t>, כי עלתה גם השאלה הזאת אתמול, שהיינו שותפים לפרויקט</w:t>
      </w:r>
      <w:bookmarkStart w:id="97" w:name="_ETM_Q1_326567"/>
      <w:bookmarkStart w:id="98" w:name="_ETM_Q1_329807"/>
      <w:bookmarkEnd w:id="97"/>
      <w:bookmarkEnd w:id="98"/>
      <w:r>
        <w:rPr>
          <w:rFonts w:hint="cs"/>
          <w:rtl/>
          <w:lang w:eastAsia="he-IL"/>
        </w:rPr>
        <w:t xml:space="preserve"> של הקמת בית משפט ליד מתקן הכליאה אשל. אנחנו לא מתנגדים להקמה שלו כל עוד </w:t>
      </w:r>
      <w:bookmarkStart w:id="99" w:name="_ETM_Q1_342869"/>
      <w:bookmarkEnd w:id="99"/>
      <w:r>
        <w:rPr>
          <w:rFonts w:hint="cs"/>
          <w:rtl/>
          <w:lang w:eastAsia="he-IL"/>
        </w:rPr>
        <w:t xml:space="preserve">זה כמובן עומד בסטנדרטים של בית משפט. זאת </w:t>
      </w:r>
      <w:bookmarkStart w:id="100" w:name="_ETM_Q1_343841"/>
      <w:bookmarkEnd w:id="100"/>
      <w:r>
        <w:rPr>
          <w:rFonts w:hint="cs"/>
          <w:rtl/>
          <w:lang w:eastAsia="he-IL"/>
        </w:rPr>
        <w:t>אומרת, שבאמת יוקם בית משפט בסטנדרטים שלנו, לאחר שראינו את התוכניות ואישרנו את הפרוגרמות. למיטב ידיעתי הפרויקט הזה נעצר מטעמים תקציביים - נמצא כאן נציג האוצר</w:t>
      </w:r>
      <w:r w:rsidR="00CA6C41">
        <w:rPr>
          <w:rFonts w:hint="cs"/>
          <w:rtl/>
          <w:lang w:eastAsia="he-IL"/>
        </w:rPr>
        <w:t xml:space="preserve"> </w:t>
      </w:r>
      <w:r>
        <w:rPr>
          <w:rFonts w:hint="cs"/>
          <w:rtl/>
          <w:lang w:eastAsia="he-IL"/>
        </w:rPr>
        <w:t>ואם אני טועה, הוא יכול לתקן א</w:t>
      </w:r>
      <w:bookmarkStart w:id="101" w:name="_ETM_Q1_354084"/>
      <w:bookmarkEnd w:id="101"/>
      <w:r>
        <w:rPr>
          <w:rFonts w:hint="cs"/>
          <w:rtl/>
          <w:lang w:eastAsia="he-IL"/>
        </w:rPr>
        <w:t xml:space="preserve">ת דבריי - ולאחרונה אפילו החלו לדבר על הקמת </w:t>
      </w:r>
      <w:bookmarkStart w:id="102" w:name="_ETM_Q1_362713"/>
      <w:bookmarkEnd w:id="102"/>
      <w:r>
        <w:rPr>
          <w:rFonts w:hint="cs"/>
          <w:rtl/>
          <w:lang w:eastAsia="he-IL"/>
        </w:rPr>
        <w:t>מתחם עתידי ליד מתחם גלבוע. הפתרון האפשרי הוא בהקמה של בית משפט מסודר בסמוך למתקן הכליאה.</w:t>
      </w:r>
      <w:bookmarkStart w:id="103" w:name="_ETM_Q1_373484"/>
      <w:bookmarkEnd w:id="103"/>
      <w:r>
        <w:rPr>
          <w:rFonts w:hint="cs"/>
          <w:rtl/>
          <w:lang w:eastAsia="he-IL"/>
        </w:rPr>
        <w:t xml:space="preserve"> כל עוד אנחנו עומדים בסטנדרטים של בית משפט, לזה אנחנו לא מתנגד, אבל לעשות ניסיון לבצע</w:t>
      </w:r>
      <w:r w:rsidR="00CA6C41">
        <w:rPr>
          <w:rFonts w:hint="cs"/>
          <w:rtl/>
          <w:lang w:eastAsia="he-IL"/>
        </w:rPr>
        <w:t xml:space="preserve"> </w:t>
      </w:r>
      <w:r>
        <w:rPr>
          <w:rFonts w:hint="cs"/>
          <w:rtl/>
          <w:lang w:eastAsia="he-IL"/>
        </w:rPr>
        <w:t>התאמות למה שקיים עכשיו, זה מאוד מאוד בעייתי.</w:t>
      </w:r>
    </w:p>
    <w:p w14:paraId="439A3B5A" w14:textId="77777777" w:rsidR="00C07CEA" w:rsidRDefault="00C07CEA" w:rsidP="00447C48">
      <w:pPr>
        <w:rPr>
          <w:rtl/>
          <w:lang w:eastAsia="he-IL"/>
        </w:rPr>
      </w:pPr>
      <w:bookmarkStart w:id="104" w:name="_ETM_Q1_383805"/>
      <w:bookmarkStart w:id="105" w:name="_ETM_Q1_383847"/>
      <w:bookmarkEnd w:id="104"/>
      <w:bookmarkEnd w:id="105"/>
    </w:p>
    <w:p w14:paraId="51FB9781" w14:textId="66E1F0E3" w:rsidR="00C07CEA" w:rsidRDefault="00C07CEA" w:rsidP="00C07CEA">
      <w:pPr>
        <w:pStyle w:val="af6"/>
        <w:keepNext/>
        <w:rPr>
          <w:rtl/>
        </w:rPr>
      </w:pPr>
      <w:bookmarkStart w:id="106" w:name="ET_yor_5791_19"/>
      <w:r w:rsidRPr="00C07CEA">
        <w:rPr>
          <w:rStyle w:val="TagStyle"/>
          <w:rtl/>
        </w:rPr>
        <w:t xml:space="preserve"> &lt;&lt; יור &gt;&gt; </w:t>
      </w:r>
      <w:r>
        <w:rPr>
          <w:rtl/>
        </w:rPr>
        <w:t>היו"ר יואב סגלוביץ':</w:t>
      </w:r>
      <w:r w:rsidRPr="00C07CEA">
        <w:rPr>
          <w:rStyle w:val="TagStyle"/>
          <w:rtl/>
        </w:rPr>
        <w:t xml:space="preserve"> &lt;&lt; יור &gt;&gt;</w:t>
      </w:r>
      <w:r w:rsidR="00F91A7B">
        <w:rPr>
          <w:rtl/>
        </w:rPr>
        <w:t xml:space="preserve"> </w:t>
      </w:r>
      <w:bookmarkEnd w:id="106"/>
    </w:p>
    <w:p w14:paraId="3D183758" w14:textId="77777777" w:rsidR="00C07CEA" w:rsidRDefault="00C07CEA" w:rsidP="00C07CEA">
      <w:pPr>
        <w:pStyle w:val="KeepWithNext"/>
        <w:rPr>
          <w:rtl/>
          <w:lang w:eastAsia="he-IL"/>
        </w:rPr>
      </w:pPr>
    </w:p>
    <w:p w14:paraId="411D92A1" w14:textId="48970826" w:rsidR="00C07CEA" w:rsidRDefault="00C07CEA" w:rsidP="00C07CEA">
      <w:pPr>
        <w:rPr>
          <w:rtl/>
          <w:lang w:eastAsia="he-IL"/>
        </w:rPr>
      </w:pPr>
      <w:r>
        <w:rPr>
          <w:rFonts w:hint="cs"/>
          <w:rtl/>
          <w:lang w:eastAsia="he-IL"/>
        </w:rPr>
        <w:t>בהנחה תיאורטית</w:t>
      </w:r>
      <w:bookmarkStart w:id="107" w:name="_ETM_Q1_384543"/>
      <w:bookmarkEnd w:id="107"/>
      <w:r>
        <w:rPr>
          <w:rFonts w:hint="cs"/>
          <w:rtl/>
          <w:lang w:eastAsia="he-IL"/>
        </w:rPr>
        <w:t xml:space="preserve"> שהיה מקום שונה לדרישות הפרוצדורליות והמהותיות של איך שהוא נראה,</w:t>
      </w:r>
      <w:r w:rsidR="00CA6C41">
        <w:rPr>
          <w:rFonts w:hint="cs"/>
          <w:rtl/>
          <w:lang w:eastAsia="he-IL"/>
        </w:rPr>
        <w:t xml:space="preserve"> </w:t>
      </w:r>
      <w:r>
        <w:rPr>
          <w:rFonts w:hint="cs"/>
          <w:rtl/>
          <w:lang w:eastAsia="he-IL"/>
        </w:rPr>
        <w:t>איך צריך להיראות בית משפט, הייתם מת</w:t>
      </w:r>
      <w:bookmarkStart w:id="108" w:name="_ETM_Q1_392743"/>
      <w:bookmarkEnd w:id="108"/>
      <w:r>
        <w:rPr>
          <w:rFonts w:hint="cs"/>
          <w:rtl/>
          <w:lang w:eastAsia="he-IL"/>
        </w:rPr>
        <w:t>גברים בתקופה הזאת על חוסר בשופטים?</w:t>
      </w:r>
      <w:bookmarkStart w:id="109" w:name="_ETM_Q1_393443"/>
      <w:bookmarkEnd w:id="109"/>
    </w:p>
    <w:p w14:paraId="0A760F97" w14:textId="77777777" w:rsidR="00C07CEA" w:rsidRDefault="00C07CEA" w:rsidP="00C07CEA">
      <w:pPr>
        <w:rPr>
          <w:rtl/>
          <w:lang w:eastAsia="he-IL"/>
        </w:rPr>
      </w:pPr>
      <w:bookmarkStart w:id="110" w:name="_ETM_Q1_393481"/>
      <w:bookmarkEnd w:id="110"/>
    </w:p>
    <w:p w14:paraId="440F71DD" w14:textId="1F21CC4E" w:rsidR="00C07CEA" w:rsidRDefault="00C07CEA" w:rsidP="00C07CEA">
      <w:pPr>
        <w:pStyle w:val="af9"/>
        <w:keepNext/>
        <w:rPr>
          <w:rtl/>
          <w:lang w:eastAsia="he-IL"/>
        </w:rPr>
      </w:pPr>
      <w:bookmarkStart w:id="111" w:name="ET_guest_חנית_אברהם_בכר_20"/>
      <w:r w:rsidRPr="00C07CEA">
        <w:rPr>
          <w:rStyle w:val="TagStyle"/>
          <w:rtl/>
        </w:rPr>
        <w:t xml:space="preserve"> &lt;&lt; אורח &gt;&gt; </w:t>
      </w:r>
      <w:r>
        <w:rPr>
          <w:rtl/>
          <w:lang w:eastAsia="he-IL"/>
        </w:rPr>
        <w:t>חנית אברהם בכר:</w:t>
      </w:r>
      <w:r w:rsidRPr="00C07CEA">
        <w:rPr>
          <w:rStyle w:val="TagStyle"/>
          <w:rtl/>
        </w:rPr>
        <w:t xml:space="preserve"> &lt;&lt; אורח &gt;&gt;</w:t>
      </w:r>
      <w:r w:rsidR="00F91A7B">
        <w:rPr>
          <w:rtl/>
          <w:lang w:eastAsia="he-IL"/>
        </w:rPr>
        <w:t xml:space="preserve"> </w:t>
      </w:r>
      <w:bookmarkEnd w:id="111"/>
    </w:p>
    <w:p w14:paraId="10D1CC32" w14:textId="77777777" w:rsidR="00C07CEA" w:rsidRDefault="00C07CEA" w:rsidP="00C07CEA">
      <w:pPr>
        <w:pStyle w:val="KeepWithNext"/>
        <w:rPr>
          <w:rtl/>
          <w:lang w:eastAsia="he-IL"/>
        </w:rPr>
      </w:pPr>
    </w:p>
    <w:p w14:paraId="643798AC" w14:textId="72B99D12" w:rsidR="00C07CEA" w:rsidRDefault="00C07CEA" w:rsidP="00C07CEA">
      <w:pPr>
        <w:rPr>
          <w:rtl/>
          <w:lang w:eastAsia="he-IL"/>
        </w:rPr>
      </w:pPr>
      <w:r>
        <w:rPr>
          <w:rFonts w:hint="cs"/>
          <w:rtl/>
          <w:lang w:eastAsia="he-IL"/>
        </w:rPr>
        <w:t>יש כאן קושי. יש כאן קושי נוסף.</w:t>
      </w:r>
    </w:p>
    <w:p w14:paraId="47EB0D15" w14:textId="77777777" w:rsidR="00C07CEA" w:rsidRDefault="00C07CEA" w:rsidP="00C07CEA">
      <w:pPr>
        <w:rPr>
          <w:rtl/>
          <w:lang w:eastAsia="he-IL"/>
        </w:rPr>
      </w:pPr>
    </w:p>
    <w:p w14:paraId="052AAB89" w14:textId="2E5299CE" w:rsidR="00C07CEA" w:rsidRDefault="00C07CEA" w:rsidP="00C07CEA">
      <w:pPr>
        <w:pStyle w:val="af6"/>
        <w:keepNext/>
        <w:rPr>
          <w:rtl/>
        </w:rPr>
      </w:pPr>
      <w:bookmarkStart w:id="112" w:name="ET_yor_5791_21"/>
      <w:r w:rsidRPr="00C07CEA">
        <w:rPr>
          <w:rStyle w:val="TagStyle"/>
          <w:rtl/>
        </w:rPr>
        <w:lastRenderedPageBreak/>
        <w:t xml:space="preserve"> &lt;&lt; יור &gt;&gt; </w:t>
      </w:r>
      <w:r>
        <w:rPr>
          <w:rtl/>
        </w:rPr>
        <w:t>היו"ר יואב סגלוביץ':</w:t>
      </w:r>
      <w:r w:rsidRPr="00C07CEA">
        <w:rPr>
          <w:rStyle w:val="TagStyle"/>
          <w:rtl/>
        </w:rPr>
        <w:t xml:space="preserve"> &lt;&lt; יור &gt;&gt;</w:t>
      </w:r>
      <w:r w:rsidR="00F91A7B">
        <w:rPr>
          <w:rtl/>
        </w:rPr>
        <w:t xml:space="preserve"> </w:t>
      </w:r>
      <w:bookmarkEnd w:id="112"/>
    </w:p>
    <w:p w14:paraId="0F1AA0C9" w14:textId="77777777" w:rsidR="00C07CEA" w:rsidRDefault="00C07CEA" w:rsidP="00C07CEA">
      <w:pPr>
        <w:pStyle w:val="KeepWithNext"/>
        <w:rPr>
          <w:rtl/>
          <w:lang w:eastAsia="he-IL"/>
        </w:rPr>
      </w:pPr>
    </w:p>
    <w:p w14:paraId="1919FC0E" w14:textId="7D8B5164" w:rsidR="00C07CEA" w:rsidRDefault="00C07CEA" w:rsidP="00C07CEA">
      <w:pPr>
        <w:rPr>
          <w:rtl/>
          <w:lang w:eastAsia="he-IL"/>
        </w:rPr>
      </w:pPr>
      <w:r>
        <w:rPr>
          <w:rFonts w:hint="cs"/>
          <w:rtl/>
          <w:lang w:eastAsia="he-IL"/>
        </w:rPr>
        <w:t>זה משהו שאפשר להתגבר עליו? אם היינו עוצמים עיניים ורואים בתי משפט בכל מקום?</w:t>
      </w:r>
    </w:p>
    <w:p w14:paraId="44CC2702" w14:textId="77777777" w:rsidR="00C07CEA" w:rsidRDefault="00C07CEA" w:rsidP="00C07CEA">
      <w:pPr>
        <w:rPr>
          <w:rtl/>
          <w:lang w:eastAsia="he-IL"/>
        </w:rPr>
      </w:pPr>
      <w:bookmarkStart w:id="113" w:name="_ETM_Q1_395135"/>
      <w:bookmarkStart w:id="114" w:name="_ETM_Q1_395180"/>
      <w:bookmarkStart w:id="115" w:name="_ETM_Q1_396743"/>
      <w:bookmarkEnd w:id="113"/>
      <w:bookmarkEnd w:id="114"/>
      <w:bookmarkEnd w:id="115"/>
    </w:p>
    <w:p w14:paraId="383E5DE0" w14:textId="7DA76009" w:rsidR="00C07CEA" w:rsidRDefault="00C07CEA" w:rsidP="00C07CEA">
      <w:pPr>
        <w:pStyle w:val="af9"/>
        <w:keepNext/>
        <w:rPr>
          <w:rtl/>
          <w:lang w:eastAsia="he-IL"/>
        </w:rPr>
      </w:pPr>
      <w:bookmarkStart w:id="116" w:name="ET_guest_חנית_אברהם_בכר_22"/>
      <w:r w:rsidRPr="00C07CEA">
        <w:rPr>
          <w:rStyle w:val="TagStyle"/>
          <w:rtl/>
        </w:rPr>
        <w:t xml:space="preserve"> &lt;&lt; אורח &gt;&gt; </w:t>
      </w:r>
      <w:r>
        <w:rPr>
          <w:rtl/>
          <w:lang w:eastAsia="he-IL"/>
        </w:rPr>
        <w:t>חנית אברהם בכר:</w:t>
      </w:r>
      <w:r w:rsidRPr="00C07CEA">
        <w:rPr>
          <w:rStyle w:val="TagStyle"/>
          <w:rtl/>
        </w:rPr>
        <w:t xml:space="preserve"> &lt;&lt; אורח &gt;&gt;</w:t>
      </w:r>
      <w:r w:rsidR="00F91A7B">
        <w:rPr>
          <w:rtl/>
          <w:lang w:eastAsia="he-IL"/>
        </w:rPr>
        <w:t xml:space="preserve"> </w:t>
      </w:r>
      <w:bookmarkEnd w:id="116"/>
    </w:p>
    <w:p w14:paraId="148AA086" w14:textId="77777777" w:rsidR="00C07CEA" w:rsidRDefault="00C07CEA" w:rsidP="00C07CEA">
      <w:pPr>
        <w:pStyle w:val="KeepWithNext"/>
        <w:rPr>
          <w:rtl/>
          <w:lang w:eastAsia="he-IL"/>
        </w:rPr>
      </w:pPr>
    </w:p>
    <w:p w14:paraId="58A356D7" w14:textId="74CFFCFA" w:rsidR="00C07CEA" w:rsidRDefault="00C07CEA" w:rsidP="00C07CEA">
      <w:pPr>
        <w:rPr>
          <w:rtl/>
          <w:lang w:eastAsia="he-IL"/>
        </w:rPr>
      </w:pPr>
      <w:bookmarkStart w:id="117" w:name="_ETM_Q1_397089"/>
      <w:bookmarkStart w:id="118" w:name="_ETM_Q1_397146"/>
      <w:bookmarkEnd w:id="117"/>
      <w:bookmarkEnd w:id="118"/>
      <w:r>
        <w:rPr>
          <w:rFonts w:hint="cs"/>
          <w:rtl/>
          <w:lang w:eastAsia="he-IL"/>
        </w:rPr>
        <w:t xml:space="preserve">אני מניחה שאם </w:t>
      </w:r>
      <w:bookmarkStart w:id="119" w:name="_ETM_Q1_403414"/>
      <w:bookmarkEnd w:id="119"/>
      <w:r>
        <w:rPr>
          <w:rFonts w:hint="cs"/>
          <w:rtl/>
          <w:lang w:eastAsia="he-IL"/>
        </w:rPr>
        <w:t>היה מוקם בית משפט כזה, היינו לוקחים בחשבון</w:t>
      </w:r>
      <w:bookmarkStart w:id="120" w:name="_ETM_Q1_404089"/>
      <w:bookmarkEnd w:id="120"/>
      <w:r>
        <w:rPr>
          <w:rFonts w:hint="cs"/>
          <w:rtl/>
          <w:lang w:eastAsia="he-IL"/>
        </w:rPr>
        <w:t xml:space="preserve"> את זה שהמשמעות היא שופטים נוספים. זאת אומרת, זה </w:t>
      </w:r>
      <w:bookmarkStart w:id="121" w:name="_ETM_Q1_411525"/>
      <w:bookmarkEnd w:id="121"/>
      <w:r>
        <w:rPr>
          <w:rFonts w:hint="cs"/>
          <w:rtl/>
          <w:lang w:eastAsia="he-IL"/>
        </w:rPr>
        <w:t>בא יחד עם זה.</w:t>
      </w:r>
      <w:r w:rsidR="00CA6C41">
        <w:rPr>
          <w:rFonts w:hint="cs"/>
          <w:rtl/>
          <w:lang w:eastAsia="he-IL"/>
        </w:rPr>
        <w:t xml:space="preserve"> </w:t>
      </w:r>
      <w:r>
        <w:rPr>
          <w:rFonts w:hint="cs"/>
          <w:rtl/>
          <w:lang w:eastAsia="he-IL"/>
        </w:rPr>
        <w:t xml:space="preserve">ההקמה של בית </w:t>
      </w:r>
      <w:bookmarkStart w:id="122" w:name="_ETM_Q1_414344"/>
      <w:bookmarkEnd w:id="122"/>
      <w:r>
        <w:rPr>
          <w:rFonts w:hint="cs"/>
          <w:rtl/>
          <w:lang w:eastAsia="he-IL"/>
        </w:rPr>
        <w:t>משפט, המשמעות שלה היא שופטים נוספים. אלה</w:t>
      </w:r>
      <w:bookmarkStart w:id="123" w:name="_ETM_Q1_418313"/>
      <w:bookmarkEnd w:id="123"/>
      <w:r>
        <w:rPr>
          <w:rFonts w:hint="cs"/>
          <w:rtl/>
          <w:lang w:eastAsia="he-IL"/>
        </w:rPr>
        <w:t xml:space="preserve"> שופטים שבדרך קבע אמורים להיות שם. </w:t>
      </w:r>
    </w:p>
    <w:p w14:paraId="45A7A700" w14:textId="77777777" w:rsidR="00C07CEA" w:rsidRDefault="00C07CEA" w:rsidP="00C07CEA">
      <w:pPr>
        <w:rPr>
          <w:rtl/>
          <w:lang w:eastAsia="he-IL"/>
        </w:rPr>
      </w:pPr>
      <w:bookmarkStart w:id="124" w:name="_ETM_Q1_421332"/>
      <w:bookmarkStart w:id="125" w:name="_ETM_Q1_421381"/>
      <w:bookmarkEnd w:id="124"/>
      <w:bookmarkEnd w:id="125"/>
    </w:p>
    <w:p w14:paraId="6934242B" w14:textId="7B213136" w:rsidR="00C07CEA" w:rsidRDefault="00C07CEA" w:rsidP="00C07CEA">
      <w:pPr>
        <w:pStyle w:val="af6"/>
        <w:keepNext/>
        <w:rPr>
          <w:rtl/>
        </w:rPr>
      </w:pPr>
      <w:bookmarkStart w:id="126" w:name="ET_yor_5791_23"/>
      <w:r w:rsidRPr="00C07CEA">
        <w:rPr>
          <w:rStyle w:val="TagStyle"/>
          <w:rtl/>
        </w:rPr>
        <w:t xml:space="preserve"> &lt;&lt; יור &gt;&gt; </w:t>
      </w:r>
      <w:r>
        <w:rPr>
          <w:rtl/>
        </w:rPr>
        <w:t>היו"ר יואב סגלוביץ':</w:t>
      </w:r>
      <w:r w:rsidRPr="00C07CEA">
        <w:rPr>
          <w:rStyle w:val="TagStyle"/>
          <w:rtl/>
        </w:rPr>
        <w:t xml:space="preserve"> &lt;&lt; יור &gt;&gt;</w:t>
      </w:r>
      <w:r w:rsidR="00F91A7B">
        <w:rPr>
          <w:rtl/>
        </w:rPr>
        <w:t xml:space="preserve"> </w:t>
      </w:r>
      <w:bookmarkEnd w:id="126"/>
    </w:p>
    <w:p w14:paraId="432930EC" w14:textId="77777777" w:rsidR="00C07CEA" w:rsidRDefault="00C07CEA" w:rsidP="00C07CEA">
      <w:pPr>
        <w:pStyle w:val="KeepWithNext"/>
        <w:rPr>
          <w:rtl/>
          <w:lang w:eastAsia="he-IL"/>
        </w:rPr>
      </w:pPr>
    </w:p>
    <w:p w14:paraId="283B13ED" w14:textId="6FB61430" w:rsidR="00C07CEA" w:rsidRDefault="00C07CEA" w:rsidP="00C07CEA">
      <w:pPr>
        <w:rPr>
          <w:rtl/>
          <w:lang w:eastAsia="he-IL"/>
        </w:rPr>
      </w:pPr>
      <w:r>
        <w:rPr>
          <w:rFonts w:hint="cs"/>
          <w:rtl/>
          <w:lang w:eastAsia="he-IL"/>
        </w:rPr>
        <w:t xml:space="preserve">אני אעשה את זה יותר פשוט. </w:t>
      </w:r>
      <w:bookmarkStart w:id="127" w:name="_ETM_Q1_420890"/>
      <w:bookmarkEnd w:id="127"/>
      <w:r>
        <w:rPr>
          <w:rFonts w:hint="cs"/>
          <w:rtl/>
          <w:lang w:eastAsia="he-IL"/>
        </w:rPr>
        <w:t xml:space="preserve">הנהלת בתי המשפט חושבת שזה לא ראוי וזה </w:t>
      </w:r>
      <w:bookmarkStart w:id="128" w:name="_ETM_Q1_424335"/>
      <w:bookmarkEnd w:id="128"/>
      <w:r>
        <w:rPr>
          <w:rFonts w:hint="cs"/>
          <w:rtl/>
          <w:lang w:eastAsia="he-IL"/>
        </w:rPr>
        <w:t>לא נכון והיא נגד העניין הזה.</w:t>
      </w:r>
    </w:p>
    <w:p w14:paraId="294CF608" w14:textId="77777777" w:rsidR="00C07CEA" w:rsidRDefault="00C07CEA" w:rsidP="00C07CEA">
      <w:pPr>
        <w:rPr>
          <w:rtl/>
          <w:lang w:eastAsia="he-IL"/>
        </w:rPr>
      </w:pPr>
      <w:bookmarkStart w:id="129" w:name="_ETM_Q1_425581"/>
      <w:bookmarkStart w:id="130" w:name="_ETM_Q1_425630"/>
      <w:bookmarkEnd w:id="129"/>
      <w:bookmarkEnd w:id="130"/>
    </w:p>
    <w:p w14:paraId="4D1FBE2E" w14:textId="7F1428EB" w:rsidR="00C07CEA" w:rsidRDefault="00C07CEA" w:rsidP="00C07CEA">
      <w:pPr>
        <w:pStyle w:val="af9"/>
        <w:keepNext/>
        <w:rPr>
          <w:rtl/>
          <w:lang w:eastAsia="he-IL"/>
        </w:rPr>
      </w:pPr>
      <w:bookmarkStart w:id="131" w:name="ET_guest_חנית_אברהם_בכר_24"/>
      <w:r w:rsidRPr="00C07CEA">
        <w:rPr>
          <w:rStyle w:val="TagStyle"/>
          <w:rtl/>
        </w:rPr>
        <w:t xml:space="preserve"> &lt;&lt; אורח &gt;&gt; </w:t>
      </w:r>
      <w:r>
        <w:rPr>
          <w:rtl/>
          <w:lang w:eastAsia="he-IL"/>
        </w:rPr>
        <w:t>חנית אברהם בכר:</w:t>
      </w:r>
      <w:r w:rsidRPr="00C07CEA">
        <w:rPr>
          <w:rStyle w:val="TagStyle"/>
          <w:rtl/>
        </w:rPr>
        <w:t xml:space="preserve"> &lt;&lt; אורח &gt;&gt;</w:t>
      </w:r>
      <w:r w:rsidR="00F91A7B">
        <w:rPr>
          <w:rtl/>
          <w:lang w:eastAsia="he-IL"/>
        </w:rPr>
        <w:t xml:space="preserve"> </w:t>
      </w:r>
      <w:bookmarkEnd w:id="131"/>
    </w:p>
    <w:p w14:paraId="3045134E" w14:textId="77777777" w:rsidR="00C07CEA" w:rsidRDefault="00C07CEA" w:rsidP="00C07CEA">
      <w:pPr>
        <w:pStyle w:val="KeepWithNext"/>
        <w:rPr>
          <w:rtl/>
          <w:lang w:eastAsia="he-IL"/>
        </w:rPr>
      </w:pPr>
    </w:p>
    <w:p w14:paraId="32E86B8D" w14:textId="60ACAFDB" w:rsidR="00C07CEA" w:rsidRDefault="00C07CEA" w:rsidP="00C07CEA">
      <w:pPr>
        <w:rPr>
          <w:rtl/>
          <w:lang w:eastAsia="he-IL"/>
        </w:rPr>
      </w:pPr>
      <w:r>
        <w:rPr>
          <w:rFonts w:hint="cs"/>
          <w:rtl/>
          <w:lang w:eastAsia="he-IL"/>
        </w:rPr>
        <w:t xml:space="preserve">נכון. </w:t>
      </w:r>
    </w:p>
    <w:p w14:paraId="782F0702" w14:textId="77777777" w:rsidR="00C07CEA" w:rsidRDefault="00C07CEA" w:rsidP="00C07CEA">
      <w:pPr>
        <w:rPr>
          <w:rtl/>
          <w:lang w:eastAsia="he-IL"/>
        </w:rPr>
      </w:pPr>
      <w:bookmarkStart w:id="132" w:name="_ETM_Q1_428272"/>
      <w:bookmarkStart w:id="133" w:name="_ETM_Q1_428311"/>
      <w:bookmarkEnd w:id="132"/>
      <w:bookmarkEnd w:id="133"/>
    </w:p>
    <w:p w14:paraId="332E7C32" w14:textId="567247A6" w:rsidR="00C07CEA" w:rsidRDefault="00C07CEA" w:rsidP="00C07CEA">
      <w:pPr>
        <w:pStyle w:val="af6"/>
        <w:keepNext/>
        <w:rPr>
          <w:rtl/>
        </w:rPr>
      </w:pPr>
      <w:bookmarkStart w:id="134" w:name="ET_yor_5791_25"/>
      <w:r w:rsidRPr="00C07CEA">
        <w:rPr>
          <w:rStyle w:val="TagStyle"/>
          <w:rtl/>
        </w:rPr>
        <w:t xml:space="preserve"> &lt;&lt; יור &gt;&gt; </w:t>
      </w:r>
      <w:r>
        <w:rPr>
          <w:rtl/>
        </w:rPr>
        <w:t>היו"ר יואב סגלוביץ':</w:t>
      </w:r>
      <w:r w:rsidRPr="00C07CEA">
        <w:rPr>
          <w:rStyle w:val="TagStyle"/>
          <w:rtl/>
        </w:rPr>
        <w:t xml:space="preserve"> &lt;&lt; יור &gt;&gt;</w:t>
      </w:r>
      <w:r w:rsidR="00F91A7B">
        <w:rPr>
          <w:rtl/>
        </w:rPr>
        <w:t xml:space="preserve"> </w:t>
      </w:r>
      <w:bookmarkEnd w:id="134"/>
    </w:p>
    <w:p w14:paraId="1799A810" w14:textId="77777777" w:rsidR="00C07CEA" w:rsidRDefault="00C07CEA" w:rsidP="00C07CEA">
      <w:pPr>
        <w:pStyle w:val="KeepWithNext"/>
        <w:rPr>
          <w:rtl/>
          <w:lang w:eastAsia="he-IL"/>
        </w:rPr>
      </w:pPr>
    </w:p>
    <w:p w14:paraId="077B30BB" w14:textId="1D816F39" w:rsidR="00C07CEA" w:rsidRDefault="00C07CEA" w:rsidP="00C07CEA">
      <w:pPr>
        <w:rPr>
          <w:rtl/>
          <w:lang w:eastAsia="he-IL"/>
        </w:rPr>
      </w:pPr>
      <w:r>
        <w:rPr>
          <w:rFonts w:hint="cs"/>
          <w:rtl/>
          <w:lang w:eastAsia="he-IL"/>
        </w:rPr>
        <w:t>משטרת</w:t>
      </w:r>
      <w:r w:rsidR="00CA6C41">
        <w:rPr>
          <w:rFonts w:hint="cs"/>
          <w:rtl/>
          <w:lang w:eastAsia="he-IL"/>
        </w:rPr>
        <w:t xml:space="preserve"> </w:t>
      </w:r>
      <w:r>
        <w:rPr>
          <w:rFonts w:hint="cs"/>
          <w:rtl/>
          <w:lang w:eastAsia="he-IL"/>
        </w:rPr>
        <w:t>ישראל.</w:t>
      </w:r>
      <w:bookmarkStart w:id="135" w:name="_ETM_Q1_428164"/>
      <w:bookmarkEnd w:id="135"/>
    </w:p>
    <w:p w14:paraId="1A625E5F" w14:textId="77777777" w:rsidR="003D5823" w:rsidRDefault="003D5823" w:rsidP="00C07CEA">
      <w:pPr>
        <w:rPr>
          <w:rtl/>
          <w:lang w:eastAsia="he-IL"/>
        </w:rPr>
      </w:pPr>
      <w:bookmarkStart w:id="136" w:name="_ETM_Q1_428197"/>
      <w:bookmarkEnd w:id="136"/>
    </w:p>
    <w:p w14:paraId="70B1E78E" w14:textId="0A9474AD" w:rsidR="003D5823" w:rsidRDefault="003D5823" w:rsidP="003D5823">
      <w:pPr>
        <w:pStyle w:val="af9"/>
        <w:keepNext/>
        <w:rPr>
          <w:rtl/>
          <w:lang w:eastAsia="he-IL"/>
        </w:rPr>
      </w:pPr>
      <w:bookmarkStart w:id="137" w:name="ET_guest_רפק_ליאורה_סולטן_יעבץ_26"/>
      <w:r w:rsidRPr="003D5823">
        <w:rPr>
          <w:rStyle w:val="TagStyle"/>
          <w:rtl/>
        </w:rPr>
        <w:t xml:space="preserve"> &lt;&lt; אורח &gt;&gt; </w:t>
      </w:r>
      <w:r>
        <w:rPr>
          <w:rtl/>
          <w:lang w:eastAsia="he-IL"/>
        </w:rPr>
        <w:t>ליאורה סולטן יעבץ:</w:t>
      </w:r>
      <w:r w:rsidRPr="003D5823">
        <w:rPr>
          <w:rStyle w:val="TagStyle"/>
          <w:rtl/>
        </w:rPr>
        <w:t xml:space="preserve"> &lt;&lt; אורח &gt;&gt;</w:t>
      </w:r>
      <w:r w:rsidR="00F91A7B">
        <w:rPr>
          <w:rtl/>
          <w:lang w:eastAsia="he-IL"/>
        </w:rPr>
        <w:t xml:space="preserve"> </w:t>
      </w:r>
      <w:bookmarkEnd w:id="137"/>
    </w:p>
    <w:p w14:paraId="54ABFECF" w14:textId="77777777" w:rsidR="003D5823" w:rsidRDefault="003D5823" w:rsidP="003D5823">
      <w:pPr>
        <w:pStyle w:val="KeepWithNext"/>
        <w:rPr>
          <w:rtl/>
          <w:lang w:eastAsia="he-IL"/>
        </w:rPr>
      </w:pPr>
    </w:p>
    <w:p w14:paraId="7D6CA340" w14:textId="2A0E9252" w:rsidR="003D5823" w:rsidRDefault="003D5823" w:rsidP="003D5823">
      <w:pPr>
        <w:rPr>
          <w:rtl/>
          <w:lang w:eastAsia="he-IL"/>
        </w:rPr>
      </w:pPr>
      <w:r>
        <w:rPr>
          <w:rFonts w:hint="cs"/>
          <w:rtl/>
          <w:lang w:eastAsia="he-IL"/>
        </w:rPr>
        <w:t>חטיבת החקירות. בוקר טוב אדוני.</w:t>
      </w:r>
      <w:r w:rsidR="00CA6C41">
        <w:rPr>
          <w:rFonts w:hint="cs"/>
          <w:rtl/>
          <w:lang w:eastAsia="he-IL"/>
        </w:rPr>
        <w:t xml:space="preserve"> </w:t>
      </w:r>
      <w:r>
        <w:rPr>
          <w:rFonts w:hint="cs"/>
          <w:rtl/>
          <w:lang w:eastAsia="he-IL"/>
        </w:rPr>
        <w:t xml:space="preserve">כבר אתמול העברנו </w:t>
      </w:r>
      <w:bookmarkStart w:id="138" w:name="_ETM_Q1_437213"/>
      <w:bookmarkEnd w:id="138"/>
      <w:r>
        <w:rPr>
          <w:rFonts w:hint="cs"/>
          <w:rtl/>
          <w:lang w:eastAsia="he-IL"/>
        </w:rPr>
        <w:t xml:space="preserve">את ההתנגדות שלנו וגם נימקנו אותה. </w:t>
      </w:r>
      <w:bookmarkStart w:id="139" w:name="_ETM_Q1_440676"/>
      <w:bookmarkStart w:id="140" w:name="_ETM_Q1_443015"/>
      <w:bookmarkEnd w:id="139"/>
      <w:bookmarkEnd w:id="140"/>
    </w:p>
    <w:p w14:paraId="14771037" w14:textId="77777777" w:rsidR="003D5823" w:rsidRDefault="003D5823" w:rsidP="003D5823">
      <w:pPr>
        <w:rPr>
          <w:rtl/>
          <w:lang w:eastAsia="he-IL"/>
        </w:rPr>
      </w:pPr>
      <w:bookmarkStart w:id="141" w:name="_ETM_Q1_443047"/>
      <w:bookmarkEnd w:id="141"/>
    </w:p>
    <w:p w14:paraId="75C2D790" w14:textId="22EA60DF" w:rsidR="003D5823" w:rsidRDefault="003D5823" w:rsidP="003D5823">
      <w:pPr>
        <w:pStyle w:val="af6"/>
        <w:keepNext/>
        <w:rPr>
          <w:rtl/>
        </w:rPr>
      </w:pPr>
      <w:bookmarkStart w:id="142" w:name="ET_yor_5791_27"/>
      <w:r w:rsidRPr="003D5823">
        <w:rPr>
          <w:rStyle w:val="TagStyle"/>
          <w:rtl/>
        </w:rPr>
        <w:t xml:space="preserve"> &lt;&lt; יור &gt;&gt; </w:t>
      </w:r>
      <w:r>
        <w:rPr>
          <w:rtl/>
        </w:rPr>
        <w:t>היו"ר יואב סגלוביץ':</w:t>
      </w:r>
      <w:r w:rsidRPr="003D5823">
        <w:rPr>
          <w:rStyle w:val="TagStyle"/>
          <w:rtl/>
        </w:rPr>
        <w:t xml:space="preserve"> &lt;&lt; יור &gt;&gt;</w:t>
      </w:r>
      <w:r w:rsidR="00F91A7B">
        <w:rPr>
          <w:rtl/>
        </w:rPr>
        <w:t xml:space="preserve"> </w:t>
      </w:r>
      <w:bookmarkEnd w:id="142"/>
    </w:p>
    <w:p w14:paraId="74CF01A6" w14:textId="77777777" w:rsidR="003D5823" w:rsidRDefault="003D5823" w:rsidP="003D5823">
      <w:pPr>
        <w:pStyle w:val="KeepWithNext"/>
        <w:rPr>
          <w:rtl/>
          <w:lang w:eastAsia="he-IL"/>
        </w:rPr>
      </w:pPr>
    </w:p>
    <w:p w14:paraId="60C371D5" w14:textId="640BD1D9" w:rsidR="003D5823" w:rsidRDefault="003D5823" w:rsidP="003D5823">
      <w:pPr>
        <w:rPr>
          <w:rtl/>
          <w:lang w:eastAsia="he-IL"/>
        </w:rPr>
      </w:pPr>
      <w:r>
        <w:rPr>
          <w:rFonts w:hint="cs"/>
          <w:rtl/>
          <w:lang w:eastAsia="he-IL"/>
        </w:rPr>
        <w:t>תחזרי עליה.</w:t>
      </w:r>
    </w:p>
    <w:p w14:paraId="18EAA723" w14:textId="77777777" w:rsidR="003D5823" w:rsidRDefault="003D5823" w:rsidP="003D5823">
      <w:pPr>
        <w:rPr>
          <w:rtl/>
          <w:lang w:eastAsia="he-IL"/>
        </w:rPr>
      </w:pPr>
      <w:bookmarkStart w:id="143" w:name="_ETM_Q1_441902"/>
      <w:bookmarkStart w:id="144" w:name="_ETM_Q1_441932"/>
      <w:bookmarkEnd w:id="143"/>
      <w:bookmarkEnd w:id="144"/>
    </w:p>
    <w:p w14:paraId="03043BD8" w14:textId="6B2DAF41" w:rsidR="003D5823" w:rsidRDefault="003D5823" w:rsidP="003D5823">
      <w:pPr>
        <w:pStyle w:val="af9"/>
        <w:keepNext/>
        <w:rPr>
          <w:rtl/>
          <w:lang w:eastAsia="he-IL"/>
        </w:rPr>
      </w:pPr>
      <w:bookmarkStart w:id="145" w:name="ET_guest_ליאורה_סולטן_יעבץ_28"/>
      <w:r w:rsidRPr="003D5823">
        <w:rPr>
          <w:rStyle w:val="TagStyle"/>
          <w:rtl/>
        </w:rPr>
        <w:t xml:space="preserve"> &lt;&lt; אורח &gt;&gt; </w:t>
      </w:r>
      <w:r>
        <w:rPr>
          <w:rtl/>
          <w:lang w:eastAsia="he-IL"/>
        </w:rPr>
        <w:t>ליאורה סולטן יעבץ:</w:t>
      </w:r>
      <w:r w:rsidRPr="003D5823">
        <w:rPr>
          <w:rStyle w:val="TagStyle"/>
          <w:rtl/>
        </w:rPr>
        <w:t xml:space="preserve"> &lt;&lt; אורח &gt;&gt;</w:t>
      </w:r>
      <w:r w:rsidR="00F91A7B">
        <w:rPr>
          <w:rtl/>
          <w:lang w:eastAsia="he-IL"/>
        </w:rPr>
        <w:t xml:space="preserve"> </w:t>
      </w:r>
      <w:bookmarkEnd w:id="145"/>
    </w:p>
    <w:p w14:paraId="4A34743A" w14:textId="77777777" w:rsidR="003D5823" w:rsidRDefault="003D5823" w:rsidP="003D5823">
      <w:pPr>
        <w:pStyle w:val="KeepWithNext"/>
        <w:rPr>
          <w:rtl/>
          <w:lang w:eastAsia="he-IL"/>
        </w:rPr>
      </w:pPr>
    </w:p>
    <w:p w14:paraId="1F6C6FFA" w14:textId="2EEDD38D" w:rsidR="003D5823" w:rsidRDefault="003D5823" w:rsidP="003D5823">
      <w:pPr>
        <w:rPr>
          <w:rtl/>
          <w:lang w:eastAsia="he-IL"/>
        </w:rPr>
      </w:pPr>
      <w:bookmarkStart w:id="146" w:name="_ETM_Q1_443058"/>
      <w:bookmarkStart w:id="147" w:name="_ETM_Q1_443089"/>
      <w:bookmarkEnd w:id="146"/>
      <w:bookmarkEnd w:id="147"/>
      <w:r>
        <w:rPr>
          <w:rFonts w:hint="cs"/>
          <w:rtl/>
          <w:lang w:eastAsia="he-IL"/>
        </w:rPr>
        <w:t xml:space="preserve">אני אשוב ואומר שהטיעונים והנימוקים שנאמרו כרגע על ידי הנהלת בתי המשפט יכולים </w:t>
      </w:r>
      <w:bookmarkStart w:id="148" w:name="_ETM_Q1_450994"/>
      <w:bookmarkEnd w:id="148"/>
      <w:r>
        <w:rPr>
          <w:rFonts w:hint="cs"/>
          <w:rtl/>
          <w:lang w:eastAsia="he-IL"/>
        </w:rPr>
        <w:t xml:space="preserve">להיות השלמה למה שאני אומר. מבחינתנו הקושי בטועני </w:t>
      </w:r>
      <w:bookmarkStart w:id="149" w:name="_ETM_Q1_456893"/>
      <w:bookmarkEnd w:id="149"/>
      <w:r>
        <w:rPr>
          <w:rFonts w:hint="cs"/>
          <w:rtl/>
          <w:lang w:eastAsia="he-IL"/>
        </w:rPr>
        <w:t xml:space="preserve">מעצרים שעכשיו יצטרכו ללכת גם לבתי המעצר שלצורך העניין יהפכו להיות בתי </w:t>
      </w:r>
      <w:bookmarkStart w:id="150" w:name="_ETM_Q1_464261"/>
      <w:bookmarkEnd w:id="150"/>
      <w:r>
        <w:rPr>
          <w:rFonts w:hint="cs"/>
          <w:rtl/>
          <w:lang w:eastAsia="he-IL"/>
        </w:rPr>
        <w:t>משפט, אנחנו נצטרך כמובן תקנים נוספים</w:t>
      </w:r>
      <w:r w:rsidR="00CA6C41">
        <w:rPr>
          <w:rFonts w:hint="cs"/>
          <w:rtl/>
          <w:lang w:eastAsia="he-IL"/>
        </w:rPr>
        <w:t xml:space="preserve"> </w:t>
      </w:r>
      <w:r>
        <w:rPr>
          <w:rFonts w:hint="cs"/>
          <w:rtl/>
          <w:lang w:eastAsia="he-IL"/>
        </w:rPr>
        <w:t>וטועני מעצרים נוספים. הפרקטיקה, האופן הטכני</w:t>
      </w:r>
      <w:bookmarkStart w:id="151" w:name="_ETM_Q1_474897"/>
      <w:bookmarkEnd w:id="151"/>
      <w:r>
        <w:rPr>
          <w:rFonts w:hint="cs"/>
          <w:rtl/>
          <w:lang w:eastAsia="he-IL"/>
        </w:rPr>
        <w:t xml:space="preserve"> של איך זה בכלל יתבצע, איך זה יתקיים - הרי היום אנחנו </w:t>
      </w:r>
      <w:bookmarkStart w:id="152" w:name="_ETM_Q1_478146"/>
      <w:bookmarkEnd w:id="152"/>
      <w:r>
        <w:rPr>
          <w:rFonts w:hint="cs"/>
          <w:rtl/>
          <w:lang w:eastAsia="he-IL"/>
        </w:rPr>
        <w:t>בסופו של יום בדיוני ה-</w:t>
      </w:r>
      <w:r>
        <w:rPr>
          <w:rFonts w:hint="cs"/>
          <w:lang w:eastAsia="he-IL"/>
        </w:rPr>
        <w:t>VC</w:t>
      </w:r>
      <w:r>
        <w:rPr>
          <w:rFonts w:hint="cs"/>
          <w:rtl/>
          <w:lang w:eastAsia="he-IL"/>
        </w:rPr>
        <w:t xml:space="preserve"> כאשר הולך אותו טוען </w:t>
      </w:r>
      <w:bookmarkStart w:id="153" w:name="_ETM_Q1_481867"/>
      <w:bookmarkEnd w:id="153"/>
      <w:r>
        <w:rPr>
          <w:rFonts w:hint="cs"/>
          <w:rtl/>
          <w:lang w:eastAsia="he-IL"/>
        </w:rPr>
        <w:t>מעצרים לבית המשפט ומניח את בקשת המעצר בפני</w:t>
      </w:r>
      <w:r w:rsidR="00CA6C41">
        <w:rPr>
          <w:rFonts w:hint="cs"/>
          <w:rtl/>
          <w:lang w:eastAsia="he-IL"/>
        </w:rPr>
        <w:t xml:space="preserve"> </w:t>
      </w:r>
      <w:r>
        <w:rPr>
          <w:rFonts w:hint="cs"/>
          <w:rtl/>
          <w:lang w:eastAsia="he-IL"/>
        </w:rPr>
        <w:t xml:space="preserve">המזכירות, פותחים את התיק, צריך מתורגמן לכל האירוע הזה, לפעמים כאשר </w:t>
      </w:r>
      <w:bookmarkStart w:id="154" w:name="_ETM_Q1_494026"/>
      <w:bookmarkEnd w:id="154"/>
      <w:r>
        <w:rPr>
          <w:rFonts w:hint="cs"/>
          <w:rtl/>
          <w:lang w:eastAsia="he-IL"/>
        </w:rPr>
        <w:t>התיק בפעם הראשונה מונח בפני בית המשפט המתורגמן מגיע מטעם המשטרה</w:t>
      </w:r>
      <w:r w:rsidR="00CA6C41">
        <w:rPr>
          <w:rFonts w:hint="cs"/>
          <w:rtl/>
          <w:lang w:eastAsia="he-IL"/>
        </w:rPr>
        <w:t xml:space="preserve"> </w:t>
      </w:r>
      <w:r>
        <w:rPr>
          <w:rFonts w:hint="cs"/>
          <w:rtl/>
          <w:lang w:eastAsia="he-IL"/>
        </w:rPr>
        <w:t xml:space="preserve">ולא מטעם הנהלת בתי המשפט מאחר וזה דיון </w:t>
      </w:r>
      <w:bookmarkStart w:id="155" w:name="_ETM_Q1_502215"/>
      <w:bookmarkEnd w:id="155"/>
      <w:r>
        <w:rPr>
          <w:rFonts w:hint="cs"/>
          <w:rtl/>
          <w:lang w:eastAsia="he-IL"/>
        </w:rPr>
        <w:t xml:space="preserve">ראשון. כל הדברים הללו בפן הטכני, אני שוב חוזרת על הצד הטכני, ו-ישי אולי לא אוהב </w:t>
      </w:r>
      <w:bookmarkStart w:id="156" w:name="_ETM_Q1_507128"/>
      <w:bookmarkEnd w:id="156"/>
      <w:r>
        <w:rPr>
          <w:rFonts w:hint="cs"/>
          <w:rtl/>
          <w:lang w:eastAsia="he-IL"/>
        </w:rPr>
        <w:t>שאני אומרת את זה, אבל אלה הדברים הבסיסיים הראשונים.</w:t>
      </w:r>
      <w:bookmarkStart w:id="157" w:name="_ETM_Q1_512319"/>
      <w:bookmarkEnd w:id="157"/>
      <w:r>
        <w:rPr>
          <w:rFonts w:hint="cs"/>
          <w:rtl/>
          <w:lang w:eastAsia="he-IL"/>
        </w:rPr>
        <w:t xml:space="preserve"> לאחר מכן</w:t>
      </w:r>
      <w:r w:rsidR="00CA6C41">
        <w:rPr>
          <w:rFonts w:hint="cs"/>
          <w:rtl/>
          <w:lang w:eastAsia="he-IL"/>
        </w:rPr>
        <w:t xml:space="preserve"> </w:t>
      </w:r>
      <w:r>
        <w:rPr>
          <w:rFonts w:hint="cs"/>
          <w:rtl/>
          <w:lang w:eastAsia="he-IL"/>
        </w:rPr>
        <w:t>אותו</w:t>
      </w:r>
      <w:r w:rsidR="00CA6C41">
        <w:rPr>
          <w:rFonts w:hint="cs"/>
          <w:rtl/>
          <w:lang w:eastAsia="he-IL"/>
        </w:rPr>
        <w:t xml:space="preserve"> </w:t>
      </w:r>
      <w:r>
        <w:rPr>
          <w:rFonts w:hint="cs"/>
          <w:rtl/>
          <w:lang w:eastAsia="he-IL"/>
        </w:rPr>
        <w:t>טוען מעצרים נמצא</w:t>
      </w:r>
      <w:bookmarkStart w:id="158" w:name="_ETM_Q1_514091"/>
      <w:bookmarkEnd w:id="158"/>
      <w:r>
        <w:rPr>
          <w:rFonts w:hint="cs"/>
          <w:rtl/>
          <w:lang w:eastAsia="he-IL"/>
        </w:rPr>
        <w:t>, מקבל וקולט את כל התיקים שמגיעים באותו היום.</w:t>
      </w:r>
      <w:r w:rsidR="00CA6C41">
        <w:rPr>
          <w:rFonts w:hint="cs"/>
          <w:rtl/>
          <w:lang w:eastAsia="he-IL"/>
        </w:rPr>
        <w:t xml:space="preserve"> </w:t>
      </w:r>
      <w:r>
        <w:rPr>
          <w:rFonts w:hint="cs"/>
          <w:rtl/>
          <w:lang w:eastAsia="he-IL"/>
        </w:rPr>
        <w:t xml:space="preserve">זאת אומרת, בפן אחד הוא יצטרך להמשיך להיות בבית המשפט ויצטרך להיות טוען מעצרים נוסף לפחות בכל אחד מבתי המעצר שם יתקיימו הדיונים. </w:t>
      </w:r>
    </w:p>
    <w:p w14:paraId="11CC9F8F" w14:textId="77777777" w:rsidR="003D5823" w:rsidRDefault="003D5823" w:rsidP="003D5823">
      <w:pPr>
        <w:rPr>
          <w:rtl/>
          <w:lang w:eastAsia="he-IL"/>
        </w:rPr>
      </w:pPr>
    </w:p>
    <w:p w14:paraId="33133FAB" w14:textId="5C059DC7" w:rsidR="003D5823" w:rsidRDefault="003D5823" w:rsidP="003D5823">
      <w:pPr>
        <w:rPr>
          <w:rtl/>
          <w:lang w:eastAsia="he-IL"/>
        </w:rPr>
      </w:pPr>
      <w:r>
        <w:rPr>
          <w:rFonts w:hint="cs"/>
          <w:rtl/>
          <w:lang w:eastAsia="he-IL"/>
        </w:rPr>
        <w:t>מעבר לזה, כמו שאמרה חנית בצדק, צריך ממש את כל הלוגיסטיקה מסביב, את הקלדנית, את המזכירות שתקלוט והשאלה איך זה יתבצע.</w:t>
      </w:r>
    </w:p>
    <w:p w14:paraId="02CF2C1B" w14:textId="77777777" w:rsidR="003D5823" w:rsidRDefault="003D5823" w:rsidP="003D5823">
      <w:pPr>
        <w:rPr>
          <w:rtl/>
          <w:lang w:eastAsia="he-IL"/>
        </w:rPr>
      </w:pPr>
    </w:p>
    <w:p w14:paraId="6A1F8082" w14:textId="31C9D8EA" w:rsidR="003D5823" w:rsidRDefault="003D5823" w:rsidP="003D5823">
      <w:pPr>
        <w:pStyle w:val="af6"/>
        <w:keepNext/>
        <w:rPr>
          <w:rtl/>
        </w:rPr>
      </w:pPr>
      <w:bookmarkStart w:id="159" w:name="ET_yor_5791_29"/>
      <w:r w:rsidRPr="003D5823">
        <w:rPr>
          <w:rStyle w:val="TagStyle"/>
          <w:rtl/>
        </w:rPr>
        <w:t xml:space="preserve"> &lt;&lt; יור &gt;&gt; </w:t>
      </w:r>
      <w:r>
        <w:rPr>
          <w:rtl/>
        </w:rPr>
        <w:t>היו"ר יואב סגלוביץ':</w:t>
      </w:r>
      <w:r w:rsidRPr="003D5823">
        <w:rPr>
          <w:rStyle w:val="TagStyle"/>
          <w:rtl/>
        </w:rPr>
        <w:t xml:space="preserve"> &lt;&lt; יור &gt;&gt;</w:t>
      </w:r>
      <w:r w:rsidR="00F91A7B">
        <w:rPr>
          <w:rtl/>
        </w:rPr>
        <w:t xml:space="preserve"> </w:t>
      </w:r>
      <w:bookmarkEnd w:id="159"/>
    </w:p>
    <w:p w14:paraId="0428D482" w14:textId="77777777" w:rsidR="003D5823" w:rsidRDefault="003D5823" w:rsidP="003D5823">
      <w:pPr>
        <w:pStyle w:val="KeepWithNext"/>
        <w:rPr>
          <w:rtl/>
          <w:lang w:eastAsia="he-IL"/>
        </w:rPr>
      </w:pPr>
    </w:p>
    <w:p w14:paraId="05278A2D" w14:textId="03ACF971" w:rsidR="003D5823" w:rsidRDefault="003D5823" w:rsidP="003D5823">
      <w:pPr>
        <w:rPr>
          <w:rtl/>
          <w:lang w:eastAsia="he-IL"/>
        </w:rPr>
      </w:pPr>
      <w:r>
        <w:rPr>
          <w:rFonts w:hint="cs"/>
          <w:rtl/>
          <w:lang w:eastAsia="he-IL"/>
        </w:rPr>
        <w:t>אני בכוונה מפריד את השאלה.</w:t>
      </w:r>
    </w:p>
    <w:p w14:paraId="6B7A59AA" w14:textId="77777777" w:rsidR="003D5823" w:rsidRDefault="003D5823" w:rsidP="003D5823">
      <w:pPr>
        <w:rPr>
          <w:rtl/>
          <w:lang w:eastAsia="he-IL"/>
        </w:rPr>
      </w:pPr>
    </w:p>
    <w:p w14:paraId="48D8A84A" w14:textId="52EBAA19" w:rsidR="003D5823" w:rsidRDefault="003D5823" w:rsidP="003D5823">
      <w:pPr>
        <w:pStyle w:val="af9"/>
        <w:keepNext/>
        <w:rPr>
          <w:rtl/>
          <w:lang w:eastAsia="he-IL"/>
        </w:rPr>
      </w:pPr>
      <w:bookmarkStart w:id="160" w:name="ET_guest_ליאורה_סולטן_יעבץ_30"/>
      <w:r w:rsidRPr="003D5823">
        <w:rPr>
          <w:rStyle w:val="TagStyle"/>
          <w:rtl/>
        </w:rPr>
        <w:t xml:space="preserve"> &lt;&lt; אורח &gt;&gt; </w:t>
      </w:r>
      <w:r>
        <w:rPr>
          <w:rtl/>
          <w:lang w:eastAsia="he-IL"/>
        </w:rPr>
        <w:t>ליאורה סולטן יעבץ:</w:t>
      </w:r>
      <w:r w:rsidRPr="003D5823">
        <w:rPr>
          <w:rStyle w:val="TagStyle"/>
          <w:rtl/>
        </w:rPr>
        <w:t xml:space="preserve"> &lt;&lt; אורח &gt;&gt;</w:t>
      </w:r>
      <w:r w:rsidR="00F91A7B">
        <w:rPr>
          <w:rtl/>
          <w:lang w:eastAsia="he-IL"/>
        </w:rPr>
        <w:t xml:space="preserve"> </w:t>
      </w:r>
      <w:bookmarkEnd w:id="160"/>
    </w:p>
    <w:p w14:paraId="1667A200" w14:textId="77777777" w:rsidR="003D5823" w:rsidRDefault="003D5823" w:rsidP="003D5823">
      <w:pPr>
        <w:pStyle w:val="KeepWithNext"/>
        <w:rPr>
          <w:rtl/>
          <w:lang w:eastAsia="he-IL"/>
        </w:rPr>
      </w:pPr>
    </w:p>
    <w:p w14:paraId="57E6DC91" w14:textId="73FB4176" w:rsidR="003D5823" w:rsidRDefault="003D5823" w:rsidP="003D5823">
      <w:pPr>
        <w:rPr>
          <w:rtl/>
          <w:lang w:eastAsia="he-IL"/>
        </w:rPr>
      </w:pPr>
      <w:r>
        <w:rPr>
          <w:rFonts w:hint="cs"/>
          <w:rtl/>
          <w:lang w:eastAsia="he-IL"/>
        </w:rPr>
        <w:t>לנו הדברים האלה חשובים.</w:t>
      </w:r>
    </w:p>
    <w:p w14:paraId="6D2D237E" w14:textId="77777777" w:rsidR="003D5823" w:rsidRDefault="003D5823" w:rsidP="003D5823">
      <w:pPr>
        <w:rPr>
          <w:rtl/>
          <w:lang w:eastAsia="he-IL"/>
        </w:rPr>
      </w:pPr>
      <w:bookmarkStart w:id="161" w:name="_ETM_Q1_547292"/>
      <w:bookmarkStart w:id="162" w:name="_ETM_Q1_547338"/>
      <w:bookmarkStart w:id="163" w:name="_ETM_Q1_549332"/>
      <w:bookmarkEnd w:id="161"/>
      <w:bookmarkEnd w:id="162"/>
      <w:bookmarkEnd w:id="163"/>
    </w:p>
    <w:p w14:paraId="5552B028" w14:textId="1C817D9E" w:rsidR="003D5823" w:rsidRDefault="003D5823" w:rsidP="003D5823">
      <w:pPr>
        <w:pStyle w:val="af6"/>
        <w:keepNext/>
        <w:rPr>
          <w:rtl/>
        </w:rPr>
      </w:pPr>
      <w:bookmarkStart w:id="164" w:name="ET_yor_5791_31"/>
      <w:r w:rsidRPr="003D5823">
        <w:rPr>
          <w:rStyle w:val="TagStyle"/>
          <w:rtl/>
        </w:rPr>
        <w:lastRenderedPageBreak/>
        <w:t xml:space="preserve"> &lt;&lt; יור &gt;&gt; </w:t>
      </w:r>
      <w:r>
        <w:rPr>
          <w:rtl/>
        </w:rPr>
        <w:t>היו"ר יואב סגלוביץ':</w:t>
      </w:r>
      <w:r w:rsidRPr="003D5823">
        <w:rPr>
          <w:rStyle w:val="TagStyle"/>
          <w:rtl/>
        </w:rPr>
        <w:t xml:space="preserve"> &lt;&lt; יור &gt;&gt;</w:t>
      </w:r>
      <w:r w:rsidR="00F91A7B">
        <w:rPr>
          <w:rtl/>
        </w:rPr>
        <w:t xml:space="preserve"> </w:t>
      </w:r>
      <w:bookmarkEnd w:id="164"/>
    </w:p>
    <w:p w14:paraId="4A07BB09" w14:textId="77777777" w:rsidR="003D5823" w:rsidRDefault="003D5823" w:rsidP="003D5823">
      <w:pPr>
        <w:pStyle w:val="KeepWithNext"/>
        <w:rPr>
          <w:rtl/>
          <w:lang w:eastAsia="he-IL"/>
        </w:rPr>
      </w:pPr>
    </w:p>
    <w:p w14:paraId="64F706B6" w14:textId="3DD2DE7D" w:rsidR="003D5823" w:rsidRDefault="003D5823" w:rsidP="003D5823">
      <w:pPr>
        <w:rPr>
          <w:rtl/>
          <w:lang w:eastAsia="he-IL"/>
        </w:rPr>
      </w:pPr>
      <w:bookmarkStart w:id="165" w:name="_ETM_Q1_549729"/>
      <w:bookmarkStart w:id="166" w:name="_ETM_Q1_549769"/>
      <w:bookmarkEnd w:id="165"/>
      <w:bookmarkEnd w:id="166"/>
      <w:r>
        <w:rPr>
          <w:rFonts w:hint="cs"/>
          <w:rtl/>
          <w:lang w:eastAsia="he-IL"/>
        </w:rPr>
        <w:t>הכול חשוב. אני שואל מבחינת משטרת ישראל</w:t>
      </w:r>
      <w:r w:rsidR="008A4211">
        <w:rPr>
          <w:rFonts w:hint="cs"/>
          <w:rtl/>
          <w:lang w:eastAsia="he-IL"/>
        </w:rPr>
        <w:t xml:space="preserve"> האם הבעיה היא עוד טועני מעצרים?</w:t>
      </w:r>
    </w:p>
    <w:p w14:paraId="6CB002D8" w14:textId="77777777" w:rsidR="008A4211" w:rsidRDefault="008A4211" w:rsidP="003D5823">
      <w:pPr>
        <w:rPr>
          <w:rtl/>
          <w:lang w:eastAsia="he-IL"/>
        </w:rPr>
      </w:pPr>
      <w:bookmarkStart w:id="167" w:name="_ETM_Q1_552414"/>
      <w:bookmarkStart w:id="168" w:name="_ETM_Q1_552464"/>
      <w:bookmarkStart w:id="169" w:name="_ETM_Q1_553550"/>
      <w:bookmarkEnd w:id="167"/>
      <w:bookmarkEnd w:id="168"/>
      <w:bookmarkEnd w:id="169"/>
    </w:p>
    <w:p w14:paraId="7CBCEABE" w14:textId="7BCB5A1B" w:rsidR="008A4211" w:rsidRDefault="008A4211" w:rsidP="008A4211">
      <w:pPr>
        <w:pStyle w:val="af9"/>
        <w:keepNext/>
        <w:rPr>
          <w:rtl/>
          <w:lang w:eastAsia="he-IL"/>
        </w:rPr>
      </w:pPr>
      <w:bookmarkStart w:id="170" w:name="ET_guest_ליאורה_סולטן_יעבץ_32"/>
      <w:r w:rsidRPr="008A4211">
        <w:rPr>
          <w:rStyle w:val="TagStyle"/>
          <w:rtl/>
        </w:rPr>
        <w:t xml:space="preserve"> &lt;&lt; אורח &gt;&gt; </w:t>
      </w:r>
      <w:r>
        <w:rPr>
          <w:rtl/>
          <w:lang w:eastAsia="he-IL"/>
        </w:rPr>
        <w:t>ליאורה סולטן יעבץ:</w:t>
      </w:r>
      <w:r w:rsidRPr="008A4211">
        <w:rPr>
          <w:rStyle w:val="TagStyle"/>
          <w:rtl/>
        </w:rPr>
        <w:t xml:space="preserve"> &lt;&lt; אורח &gt;&gt;</w:t>
      </w:r>
      <w:r w:rsidR="00F91A7B">
        <w:rPr>
          <w:rtl/>
          <w:lang w:eastAsia="he-IL"/>
        </w:rPr>
        <w:t xml:space="preserve"> </w:t>
      </w:r>
      <w:bookmarkEnd w:id="170"/>
    </w:p>
    <w:p w14:paraId="3421B61D" w14:textId="77777777" w:rsidR="008A4211" w:rsidRDefault="008A4211" w:rsidP="008A4211">
      <w:pPr>
        <w:pStyle w:val="KeepWithNext"/>
        <w:rPr>
          <w:rtl/>
          <w:lang w:eastAsia="he-IL"/>
        </w:rPr>
      </w:pPr>
    </w:p>
    <w:p w14:paraId="57A81995" w14:textId="7CD6F670" w:rsidR="008A4211" w:rsidRDefault="008A4211" w:rsidP="008A4211">
      <w:pPr>
        <w:rPr>
          <w:rtl/>
          <w:lang w:eastAsia="he-IL"/>
        </w:rPr>
      </w:pPr>
      <w:bookmarkStart w:id="171" w:name="_ETM_Q1_553923"/>
      <w:bookmarkStart w:id="172" w:name="_ETM_Q1_553968"/>
      <w:bookmarkEnd w:id="171"/>
      <w:bookmarkEnd w:id="172"/>
      <w:r>
        <w:rPr>
          <w:rFonts w:hint="cs"/>
          <w:rtl/>
          <w:lang w:eastAsia="he-IL"/>
        </w:rPr>
        <w:t>עוד תקנים, עוד טועני מעצרים. בוודאי.</w:t>
      </w:r>
    </w:p>
    <w:p w14:paraId="338EFE26" w14:textId="77777777" w:rsidR="008A4211" w:rsidRDefault="008A4211" w:rsidP="008A4211">
      <w:pPr>
        <w:rPr>
          <w:rtl/>
          <w:lang w:eastAsia="he-IL"/>
        </w:rPr>
      </w:pPr>
      <w:bookmarkStart w:id="173" w:name="_ETM_Q1_555632"/>
      <w:bookmarkStart w:id="174" w:name="_ETM_Q1_555679"/>
      <w:bookmarkEnd w:id="173"/>
      <w:bookmarkEnd w:id="174"/>
    </w:p>
    <w:p w14:paraId="403B5985" w14:textId="358905D9" w:rsidR="008A4211" w:rsidRDefault="008A4211" w:rsidP="008A4211">
      <w:pPr>
        <w:pStyle w:val="af6"/>
        <w:keepNext/>
        <w:rPr>
          <w:rtl/>
        </w:rPr>
      </w:pPr>
      <w:bookmarkStart w:id="175" w:name="ET_yor_5791_33"/>
      <w:r w:rsidRPr="008A4211">
        <w:rPr>
          <w:rStyle w:val="TagStyle"/>
          <w:rtl/>
        </w:rPr>
        <w:t xml:space="preserve"> &lt;&lt; יור &gt;&gt; </w:t>
      </w:r>
      <w:r>
        <w:rPr>
          <w:rtl/>
        </w:rPr>
        <w:t>היו"ר יואב סגלוביץ':</w:t>
      </w:r>
      <w:r w:rsidRPr="008A4211">
        <w:rPr>
          <w:rStyle w:val="TagStyle"/>
          <w:rtl/>
        </w:rPr>
        <w:t xml:space="preserve"> &lt;&lt; יור &gt;&gt;</w:t>
      </w:r>
      <w:r w:rsidR="00F91A7B">
        <w:rPr>
          <w:rtl/>
        </w:rPr>
        <w:t xml:space="preserve"> </w:t>
      </w:r>
      <w:bookmarkEnd w:id="175"/>
    </w:p>
    <w:p w14:paraId="3B8FC726" w14:textId="77777777" w:rsidR="008A4211" w:rsidRDefault="008A4211" w:rsidP="008A4211">
      <w:pPr>
        <w:pStyle w:val="KeepWithNext"/>
        <w:rPr>
          <w:rtl/>
          <w:lang w:eastAsia="he-IL"/>
        </w:rPr>
      </w:pPr>
    </w:p>
    <w:p w14:paraId="23063A94" w14:textId="54B78755" w:rsidR="008A4211" w:rsidRDefault="008A4211" w:rsidP="008A4211">
      <w:pPr>
        <w:rPr>
          <w:rtl/>
          <w:lang w:eastAsia="he-IL"/>
        </w:rPr>
      </w:pPr>
      <w:r>
        <w:rPr>
          <w:rFonts w:hint="cs"/>
          <w:rtl/>
          <w:lang w:eastAsia="he-IL"/>
        </w:rPr>
        <w:t xml:space="preserve">אני ממקד את </w:t>
      </w:r>
      <w:bookmarkStart w:id="176" w:name="_ETM_Q1_552609"/>
      <w:bookmarkEnd w:id="176"/>
      <w:r>
        <w:rPr>
          <w:rFonts w:hint="cs"/>
          <w:rtl/>
          <w:lang w:eastAsia="he-IL"/>
        </w:rPr>
        <w:t>זה. עוד טועני מעצרים.</w:t>
      </w:r>
      <w:r w:rsidR="00CA6C41">
        <w:rPr>
          <w:rFonts w:hint="cs"/>
          <w:rtl/>
          <w:lang w:eastAsia="he-IL"/>
        </w:rPr>
        <w:t xml:space="preserve"> </w:t>
      </w:r>
      <w:r>
        <w:rPr>
          <w:rFonts w:hint="cs"/>
          <w:rtl/>
          <w:lang w:eastAsia="he-IL"/>
        </w:rPr>
        <w:t>אם כל בתי המשפט היו מוכנים ומוקמים, יפים</w:t>
      </w:r>
      <w:r w:rsidR="00CA6C41">
        <w:rPr>
          <w:rFonts w:hint="cs"/>
          <w:rtl/>
          <w:lang w:eastAsia="he-IL"/>
        </w:rPr>
        <w:t xml:space="preserve"> </w:t>
      </w:r>
      <w:r>
        <w:rPr>
          <w:rFonts w:hint="cs"/>
          <w:rtl/>
          <w:lang w:eastAsia="he-IL"/>
        </w:rPr>
        <w:t>ומסודרים עם הקלדנית ועם הכול?</w:t>
      </w:r>
    </w:p>
    <w:p w14:paraId="54EF2AC6" w14:textId="77777777" w:rsidR="008A4211" w:rsidRDefault="008A4211" w:rsidP="008A4211">
      <w:pPr>
        <w:rPr>
          <w:rtl/>
          <w:lang w:eastAsia="he-IL"/>
        </w:rPr>
      </w:pPr>
    </w:p>
    <w:p w14:paraId="607B09DE" w14:textId="5FC75559" w:rsidR="008A4211" w:rsidRDefault="008A4211" w:rsidP="008A4211">
      <w:pPr>
        <w:pStyle w:val="af9"/>
        <w:keepNext/>
        <w:rPr>
          <w:rtl/>
          <w:lang w:eastAsia="he-IL"/>
        </w:rPr>
      </w:pPr>
      <w:bookmarkStart w:id="177" w:name="ET_guest_ליאורה_סולטן_יעבץ_34"/>
      <w:r w:rsidRPr="008A4211">
        <w:rPr>
          <w:rStyle w:val="TagStyle"/>
          <w:rtl/>
        </w:rPr>
        <w:t xml:space="preserve"> &lt;&lt; אורח &gt;&gt; </w:t>
      </w:r>
      <w:r>
        <w:rPr>
          <w:rtl/>
          <w:lang w:eastAsia="he-IL"/>
        </w:rPr>
        <w:t>ליאורה סולטן יעבץ:</w:t>
      </w:r>
      <w:r w:rsidRPr="008A4211">
        <w:rPr>
          <w:rStyle w:val="TagStyle"/>
          <w:rtl/>
        </w:rPr>
        <w:t xml:space="preserve"> &lt;&lt; אורח &gt;&gt;</w:t>
      </w:r>
      <w:r w:rsidR="00F91A7B">
        <w:rPr>
          <w:rtl/>
          <w:lang w:eastAsia="he-IL"/>
        </w:rPr>
        <w:t xml:space="preserve"> </w:t>
      </w:r>
      <w:bookmarkEnd w:id="177"/>
    </w:p>
    <w:p w14:paraId="2EEF2647" w14:textId="77777777" w:rsidR="008A4211" w:rsidRDefault="008A4211" w:rsidP="008A4211">
      <w:pPr>
        <w:pStyle w:val="KeepWithNext"/>
        <w:rPr>
          <w:rtl/>
          <w:lang w:eastAsia="he-IL"/>
        </w:rPr>
      </w:pPr>
    </w:p>
    <w:p w14:paraId="1DB0A400" w14:textId="1B0A2115" w:rsidR="008A4211" w:rsidRDefault="008A4211" w:rsidP="008A4211">
      <w:pPr>
        <w:rPr>
          <w:rtl/>
          <w:lang w:eastAsia="he-IL"/>
        </w:rPr>
      </w:pPr>
      <w:r>
        <w:rPr>
          <w:rFonts w:hint="cs"/>
          <w:rtl/>
          <w:lang w:eastAsia="he-IL"/>
        </w:rPr>
        <w:t>אם היה מוקם בית משפט, ממש בית משפט עם ההפרדה של הרשויות</w:t>
      </w:r>
      <w:bookmarkStart w:id="178" w:name="_ETM_Q1_569664"/>
      <w:bookmarkEnd w:id="178"/>
      <w:r>
        <w:rPr>
          <w:rFonts w:hint="cs"/>
          <w:rtl/>
          <w:lang w:eastAsia="he-IL"/>
        </w:rPr>
        <w:t xml:space="preserve"> </w:t>
      </w:r>
      <w:r>
        <w:rPr>
          <w:rtl/>
          <w:lang w:eastAsia="he-IL"/>
        </w:rPr>
        <w:t>–</w:t>
      </w:r>
      <w:r>
        <w:rPr>
          <w:rFonts w:hint="cs"/>
          <w:rtl/>
          <w:lang w:eastAsia="he-IL"/>
        </w:rPr>
        <w:t xml:space="preserve"> כן. כמובן שבצד זה היו תקנים למשטרת</w:t>
      </w:r>
      <w:r w:rsidR="00CA6C41">
        <w:rPr>
          <w:rFonts w:hint="cs"/>
          <w:rtl/>
          <w:lang w:eastAsia="he-IL"/>
        </w:rPr>
        <w:t xml:space="preserve"> </w:t>
      </w:r>
      <w:bookmarkStart w:id="179" w:name="_ETM_Q1_573303"/>
      <w:bookmarkEnd w:id="179"/>
      <w:r>
        <w:rPr>
          <w:rFonts w:hint="cs"/>
          <w:rtl/>
          <w:lang w:eastAsia="he-IL"/>
        </w:rPr>
        <w:t>ישראל.</w:t>
      </w:r>
    </w:p>
    <w:p w14:paraId="404F6E08" w14:textId="77777777" w:rsidR="008A4211" w:rsidRDefault="008A4211" w:rsidP="008A4211">
      <w:pPr>
        <w:rPr>
          <w:rtl/>
          <w:lang w:eastAsia="he-IL"/>
        </w:rPr>
      </w:pPr>
      <w:bookmarkStart w:id="180" w:name="_ETM_Q1_570230"/>
      <w:bookmarkStart w:id="181" w:name="_ETM_Q1_570283"/>
      <w:bookmarkStart w:id="182" w:name="_ETM_Q1_571301"/>
      <w:bookmarkEnd w:id="180"/>
      <w:bookmarkEnd w:id="181"/>
      <w:bookmarkEnd w:id="182"/>
    </w:p>
    <w:p w14:paraId="393D6F75" w14:textId="696871C1" w:rsidR="008A4211" w:rsidRDefault="008A4211" w:rsidP="008A4211">
      <w:pPr>
        <w:pStyle w:val="af6"/>
        <w:keepNext/>
        <w:rPr>
          <w:rtl/>
        </w:rPr>
      </w:pPr>
      <w:bookmarkStart w:id="183" w:name="ET_yor_5791_35"/>
      <w:r w:rsidRPr="008A4211">
        <w:rPr>
          <w:rStyle w:val="TagStyle"/>
          <w:rtl/>
        </w:rPr>
        <w:t xml:space="preserve"> &lt;&lt; יור &gt;&gt; </w:t>
      </w:r>
      <w:r>
        <w:rPr>
          <w:rtl/>
        </w:rPr>
        <w:t>היו"ר יואב סגלוביץ':</w:t>
      </w:r>
      <w:r w:rsidRPr="008A4211">
        <w:rPr>
          <w:rStyle w:val="TagStyle"/>
          <w:rtl/>
        </w:rPr>
        <w:t xml:space="preserve"> &lt;&lt; יור &gt;&gt;</w:t>
      </w:r>
      <w:r w:rsidR="00F91A7B">
        <w:rPr>
          <w:rtl/>
        </w:rPr>
        <w:t xml:space="preserve"> </w:t>
      </w:r>
      <w:bookmarkEnd w:id="183"/>
    </w:p>
    <w:p w14:paraId="4CC44D92" w14:textId="77777777" w:rsidR="008A4211" w:rsidRDefault="008A4211" w:rsidP="008A4211">
      <w:pPr>
        <w:pStyle w:val="KeepWithNext"/>
        <w:rPr>
          <w:rtl/>
          <w:lang w:eastAsia="he-IL"/>
        </w:rPr>
      </w:pPr>
    </w:p>
    <w:p w14:paraId="196B3A3D" w14:textId="023848AE" w:rsidR="008A4211" w:rsidRDefault="008A4211" w:rsidP="008A4211">
      <w:pPr>
        <w:rPr>
          <w:rtl/>
          <w:lang w:eastAsia="he-IL"/>
        </w:rPr>
      </w:pPr>
      <w:bookmarkStart w:id="184" w:name="_ETM_Q1_575221"/>
      <w:bookmarkStart w:id="185" w:name="_ETM_Q1_575255"/>
      <w:bookmarkEnd w:id="184"/>
      <w:bookmarkEnd w:id="185"/>
      <w:r>
        <w:rPr>
          <w:rFonts w:hint="cs"/>
          <w:rtl/>
          <w:lang w:eastAsia="he-IL"/>
        </w:rPr>
        <w:t xml:space="preserve">אם כן, כל הסיפור מתמקד כרגע, קצת עם חיוך, בחמישה טועני מעצרים. </w:t>
      </w:r>
    </w:p>
    <w:p w14:paraId="65A3A3A7" w14:textId="77777777" w:rsidR="008A4211" w:rsidRDefault="008A4211" w:rsidP="008A4211">
      <w:pPr>
        <w:rPr>
          <w:rtl/>
          <w:lang w:eastAsia="he-IL"/>
        </w:rPr>
      </w:pPr>
      <w:bookmarkStart w:id="186" w:name="_ETM_Q1_580792"/>
      <w:bookmarkStart w:id="187" w:name="_ETM_Q1_580821"/>
      <w:bookmarkEnd w:id="186"/>
      <w:bookmarkEnd w:id="187"/>
    </w:p>
    <w:p w14:paraId="538F89E5" w14:textId="109EAD68" w:rsidR="008A4211" w:rsidRDefault="008A4211" w:rsidP="008A4211">
      <w:pPr>
        <w:pStyle w:val="af9"/>
        <w:keepNext/>
        <w:rPr>
          <w:rtl/>
          <w:lang w:eastAsia="he-IL"/>
        </w:rPr>
      </w:pPr>
      <w:bookmarkStart w:id="188" w:name="ET_guest_ליאורה_סולטן_יעבץ_36"/>
      <w:r w:rsidRPr="008A4211">
        <w:rPr>
          <w:rStyle w:val="TagStyle"/>
          <w:rtl/>
        </w:rPr>
        <w:t xml:space="preserve"> &lt;&lt; אורח &gt;&gt; </w:t>
      </w:r>
      <w:r>
        <w:rPr>
          <w:rtl/>
          <w:lang w:eastAsia="he-IL"/>
        </w:rPr>
        <w:t>ליאורה סולטן יעבץ:</w:t>
      </w:r>
      <w:r w:rsidRPr="008A4211">
        <w:rPr>
          <w:rStyle w:val="TagStyle"/>
          <w:rtl/>
        </w:rPr>
        <w:t xml:space="preserve"> &lt;&lt; אורח &gt;&gt;</w:t>
      </w:r>
      <w:r w:rsidR="00F91A7B">
        <w:rPr>
          <w:rtl/>
          <w:lang w:eastAsia="he-IL"/>
        </w:rPr>
        <w:t xml:space="preserve"> </w:t>
      </w:r>
      <w:bookmarkEnd w:id="188"/>
    </w:p>
    <w:p w14:paraId="268FFE95" w14:textId="77777777" w:rsidR="008A4211" w:rsidRDefault="008A4211" w:rsidP="008A4211">
      <w:pPr>
        <w:pStyle w:val="KeepWithNext"/>
        <w:rPr>
          <w:rtl/>
          <w:lang w:eastAsia="he-IL"/>
        </w:rPr>
      </w:pPr>
    </w:p>
    <w:p w14:paraId="4AEBD9DA" w14:textId="435B3BD4" w:rsidR="008A4211" w:rsidRDefault="008A4211" w:rsidP="008A4211">
      <w:pPr>
        <w:rPr>
          <w:rtl/>
          <w:lang w:eastAsia="he-IL"/>
        </w:rPr>
      </w:pPr>
      <w:r>
        <w:rPr>
          <w:rFonts w:hint="cs"/>
          <w:rtl/>
          <w:lang w:eastAsia="he-IL"/>
        </w:rPr>
        <w:t xml:space="preserve">אבל אדוני מה זה חמישה טועני מעצרים? </w:t>
      </w:r>
    </w:p>
    <w:p w14:paraId="4E860EC0" w14:textId="77777777" w:rsidR="008A4211" w:rsidRDefault="008A4211" w:rsidP="008A4211">
      <w:pPr>
        <w:rPr>
          <w:rtl/>
          <w:lang w:eastAsia="he-IL"/>
        </w:rPr>
      </w:pPr>
    </w:p>
    <w:p w14:paraId="3BC8ED1E" w14:textId="47CE7B96" w:rsidR="008A4211" w:rsidRDefault="008A4211" w:rsidP="008A4211">
      <w:pPr>
        <w:pStyle w:val="af6"/>
        <w:keepNext/>
        <w:rPr>
          <w:rtl/>
        </w:rPr>
      </w:pPr>
      <w:bookmarkStart w:id="189" w:name="ET_yor_5791_37"/>
      <w:r w:rsidRPr="008A4211">
        <w:rPr>
          <w:rStyle w:val="TagStyle"/>
          <w:rtl/>
        </w:rPr>
        <w:t xml:space="preserve"> &lt;&lt; יור &gt;&gt; </w:t>
      </w:r>
      <w:r>
        <w:rPr>
          <w:rtl/>
        </w:rPr>
        <w:t>היו"ר יואב סגלוביץ':</w:t>
      </w:r>
      <w:r w:rsidRPr="008A4211">
        <w:rPr>
          <w:rStyle w:val="TagStyle"/>
          <w:rtl/>
        </w:rPr>
        <w:t xml:space="preserve"> &lt;&lt; יור &gt;&gt;</w:t>
      </w:r>
      <w:r w:rsidR="00F91A7B">
        <w:rPr>
          <w:rtl/>
        </w:rPr>
        <w:t xml:space="preserve"> </w:t>
      </w:r>
      <w:bookmarkEnd w:id="189"/>
    </w:p>
    <w:p w14:paraId="463CC77C" w14:textId="77777777" w:rsidR="008A4211" w:rsidRDefault="008A4211" w:rsidP="008A4211">
      <w:pPr>
        <w:pStyle w:val="KeepWithNext"/>
        <w:rPr>
          <w:rtl/>
          <w:lang w:eastAsia="he-IL"/>
        </w:rPr>
      </w:pPr>
    </w:p>
    <w:p w14:paraId="0BC5DBF8" w14:textId="3C97C5FC" w:rsidR="008A4211" w:rsidRDefault="008A4211" w:rsidP="008A4211">
      <w:pPr>
        <w:rPr>
          <w:rtl/>
          <w:lang w:eastAsia="he-IL"/>
        </w:rPr>
      </w:pPr>
      <w:r>
        <w:rPr>
          <w:rFonts w:hint="cs"/>
          <w:rtl/>
          <w:lang w:eastAsia="he-IL"/>
        </w:rPr>
        <w:t>אני רק שואל את השאלה. זאת הבעיה.</w:t>
      </w:r>
    </w:p>
    <w:p w14:paraId="6D45F60E" w14:textId="77777777" w:rsidR="008A4211" w:rsidRDefault="008A4211" w:rsidP="008A4211">
      <w:pPr>
        <w:rPr>
          <w:rtl/>
          <w:lang w:eastAsia="he-IL"/>
        </w:rPr>
      </w:pPr>
    </w:p>
    <w:p w14:paraId="29F2E257" w14:textId="147E83DF" w:rsidR="008A4211" w:rsidRDefault="008A4211" w:rsidP="008A4211">
      <w:pPr>
        <w:pStyle w:val="af9"/>
        <w:keepNext/>
        <w:rPr>
          <w:rtl/>
          <w:lang w:eastAsia="he-IL"/>
        </w:rPr>
      </w:pPr>
      <w:bookmarkStart w:id="190" w:name="ET_guest_ליאורה_סולטן_יעבץ_38"/>
      <w:r w:rsidRPr="008A4211">
        <w:rPr>
          <w:rStyle w:val="TagStyle"/>
          <w:rtl/>
        </w:rPr>
        <w:t xml:space="preserve"> &lt;&lt; אורח &gt;&gt; </w:t>
      </w:r>
      <w:r>
        <w:rPr>
          <w:rtl/>
          <w:lang w:eastAsia="he-IL"/>
        </w:rPr>
        <w:t>ליאורה סולטן יעבץ:</w:t>
      </w:r>
      <w:r w:rsidRPr="008A4211">
        <w:rPr>
          <w:rStyle w:val="TagStyle"/>
          <w:rtl/>
        </w:rPr>
        <w:t xml:space="preserve"> &lt;&lt; אורח &gt;&gt;</w:t>
      </w:r>
      <w:r w:rsidR="00F91A7B">
        <w:rPr>
          <w:rtl/>
          <w:lang w:eastAsia="he-IL"/>
        </w:rPr>
        <w:t xml:space="preserve"> </w:t>
      </w:r>
      <w:bookmarkEnd w:id="190"/>
    </w:p>
    <w:p w14:paraId="09A1BCBB" w14:textId="77777777" w:rsidR="008A4211" w:rsidRDefault="008A4211" w:rsidP="008A4211">
      <w:pPr>
        <w:pStyle w:val="KeepWithNext"/>
        <w:rPr>
          <w:rtl/>
          <w:lang w:eastAsia="he-IL"/>
        </w:rPr>
      </w:pPr>
    </w:p>
    <w:p w14:paraId="371C1EA1" w14:textId="55AA7BDD" w:rsidR="008A4211" w:rsidRDefault="008A4211" w:rsidP="008A4211">
      <w:pPr>
        <w:rPr>
          <w:rtl/>
          <w:lang w:eastAsia="he-IL"/>
        </w:rPr>
      </w:pPr>
      <w:r>
        <w:rPr>
          <w:rFonts w:hint="cs"/>
          <w:rtl/>
          <w:lang w:eastAsia="he-IL"/>
        </w:rPr>
        <w:t xml:space="preserve">לא, לא רק זאת הבעיה. </w:t>
      </w:r>
    </w:p>
    <w:p w14:paraId="4A5B797C" w14:textId="77777777" w:rsidR="008A4211" w:rsidRDefault="008A4211" w:rsidP="008A4211">
      <w:pPr>
        <w:rPr>
          <w:rtl/>
          <w:lang w:eastAsia="he-IL"/>
        </w:rPr>
      </w:pPr>
    </w:p>
    <w:p w14:paraId="5284D396" w14:textId="6060D232" w:rsidR="008A4211" w:rsidRDefault="008A4211" w:rsidP="008A4211">
      <w:pPr>
        <w:pStyle w:val="af6"/>
        <w:keepNext/>
        <w:rPr>
          <w:rtl/>
        </w:rPr>
      </w:pPr>
      <w:bookmarkStart w:id="191" w:name="ET_yor_5791_39"/>
      <w:r w:rsidRPr="008A4211">
        <w:rPr>
          <w:rStyle w:val="TagStyle"/>
          <w:rtl/>
        </w:rPr>
        <w:t xml:space="preserve"> &lt;&lt; יור &gt;&gt; </w:t>
      </w:r>
      <w:r>
        <w:rPr>
          <w:rtl/>
        </w:rPr>
        <w:t>היו"ר יואב סגלוביץ':</w:t>
      </w:r>
      <w:r w:rsidRPr="008A4211">
        <w:rPr>
          <w:rStyle w:val="TagStyle"/>
          <w:rtl/>
        </w:rPr>
        <w:t xml:space="preserve"> &lt;&lt; יור &gt;&gt;</w:t>
      </w:r>
      <w:r w:rsidR="00F91A7B">
        <w:rPr>
          <w:rtl/>
        </w:rPr>
        <w:t xml:space="preserve"> </w:t>
      </w:r>
      <w:bookmarkEnd w:id="191"/>
    </w:p>
    <w:p w14:paraId="0D43F87F" w14:textId="77777777" w:rsidR="008A4211" w:rsidRDefault="008A4211" w:rsidP="008A4211">
      <w:pPr>
        <w:pStyle w:val="KeepWithNext"/>
        <w:rPr>
          <w:rtl/>
          <w:lang w:eastAsia="he-IL"/>
        </w:rPr>
      </w:pPr>
    </w:p>
    <w:p w14:paraId="5DB579D2" w14:textId="6033C966" w:rsidR="008A4211" w:rsidRDefault="008A4211" w:rsidP="008A4211">
      <w:pPr>
        <w:rPr>
          <w:rtl/>
          <w:lang w:eastAsia="he-IL"/>
        </w:rPr>
      </w:pPr>
      <w:r>
        <w:rPr>
          <w:rFonts w:hint="cs"/>
          <w:rtl/>
          <w:lang w:eastAsia="he-IL"/>
        </w:rPr>
        <w:t>מבחינת משטרת ישראל.</w:t>
      </w:r>
    </w:p>
    <w:p w14:paraId="2231FE4F" w14:textId="77777777" w:rsidR="008A4211" w:rsidRDefault="008A4211" w:rsidP="008A4211">
      <w:pPr>
        <w:rPr>
          <w:rtl/>
          <w:lang w:eastAsia="he-IL"/>
        </w:rPr>
      </w:pPr>
      <w:bookmarkStart w:id="192" w:name="_ETM_Q1_586267"/>
      <w:bookmarkStart w:id="193" w:name="_ETM_Q1_586300"/>
      <w:bookmarkEnd w:id="192"/>
      <w:bookmarkEnd w:id="193"/>
    </w:p>
    <w:p w14:paraId="5D14AAF0" w14:textId="71416319" w:rsidR="008A4211" w:rsidRDefault="008A4211" w:rsidP="008A4211">
      <w:pPr>
        <w:pStyle w:val="af9"/>
        <w:keepNext/>
        <w:rPr>
          <w:rtl/>
          <w:lang w:eastAsia="he-IL"/>
        </w:rPr>
      </w:pPr>
      <w:bookmarkStart w:id="194" w:name="ET_guest_ליאורה_סולטן_יעבץ_40"/>
      <w:r w:rsidRPr="008A4211">
        <w:rPr>
          <w:rStyle w:val="TagStyle"/>
          <w:rtl/>
        </w:rPr>
        <w:t xml:space="preserve"> &lt;&lt; אורח &gt;&gt; </w:t>
      </w:r>
      <w:r>
        <w:rPr>
          <w:rtl/>
          <w:lang w:eastAsia="he-IL"/>
        </w:rPr>
        <w:t>ליאורה סולטן יעבץ:</w:t>
      </w:r>
      <w:r w:rsidRPr="008A4211">
        <w:rPr>
          <w:rStyle w:val="TagStyle"/>
          <w:rtl/>
        </w:rPr>
        <w:t xml:space="preserve"> &lt;&lt; אורח &gt;&gt;</w:t>
      </w:r>
      <w:r w:rsidR="00F91A7B">
        <w:rPr>
          <w:rtl/>
          <w:lang w:eastAsia="he-IL"/>
        </w:rPr>
        <w:t xml:space="preserve"> </w:t>
      </w:r>
      <w:bookmarkEnd w:id="194"/>
    </w:p>
    <w:p w14:paraId="2BD70D2C" w14:textId="77777777" w:rsidR="008A4211" w:rsidRDefault="008A4211" w:rsidP="008A4211">
      <w:pPr>
        <w:pStyle w:val="KeepWithNext"/>
        <w:rPr>
          <w:rtl/>
          <w:lang w:eastAsia="he-IL"/>
        </w:rPr>
      </w:pPr>
    </w:p>
    <w:p w14:paraId="0EB5D0EB" w14:textId="602651EB" w:rsidR="008A4211" w:rsidRDefault="008A4211" w:rsidP="008A4211">
      <w:pPr>
        <w:rPr>
          <w:rtl/>
          <w:lang w:eastAsia="he-IL"/>
        </w:rPr>
      </w:pPr>
      <w:r>
        <w:rPr>
          <w:rFonts w:hint="cs"/>
          <w:rtl/>
          <w:lang w:eastAsia="he-IL"/>
        </w:rPr>
        <w:t xml:space="preserve"> לא רק טועני מעצרים.</w:t>
      </w:r>
      <w:r w:rsidR="00472528">
        <w:rPr>
          <w:rFonts w:hint="cs"/>
          <w:rtl/>
          <w:lang w:eastAsia="he-IL"/>
        </w:rPr>
        <w:t xml:space="preserve"> גם שינוע של יחידות חקירה. הרי </w:t>
      </w:r>
      <w:bookmarkStart w:id="195" w:name="_ETM_Q1_589273"/>
      <w:bookmarkEnd w:id="195"/>
      <w:r w:rsidR="00472528">
        <w:rPr>
          <w:rFonts w:hint="cs"/>
          <w:rtl/>
          <w:lang w:eastAsia="he-IL"/>
        </w:rPr>
        <w:t>מדובר כאן</w:t>
      </w:r>
      <w:r w:rsidR="00F91A7B">
        <w:rPr>
          <w:rFonts w:hint="cs"/>
          <w:rtl/>
          <w:lang w:eastAsia="he-IL"/>
        </w:rPr>
        <w:t xml:space="preserve"> </w:t>
      </w:r>
      <w:r w:rsidR="00472528">
        <w:rPr>
          <w:rFonts w:hint="cs"/>
          <w:rtl/>
          <w:lang w:eastAsia="he-IL"/>
        </w:rPr>
        <w:t>בתיקים ביטחוניים. מדובר בתיקים שהרבה פעמים מי כמו אדוני יודע את זה, אלה ימ"ר, יל"פים.</w:t>
      </w:r>
    </w:p>
    <w:p w14:paraId="53D5A556" w14:textId="77777777" w:rsidR="00472528" w:rsidRDefault="00472528" w:rsidP="008A4211">
      <w:pPr>
        <w:rPr>
          <w:rtl/>
          <w:lang w:eastAsia="he-IL"/>
        </w:rPr>
      </w:pPr>
      <w:bookmarkStart w:id="196" w:name="_ETM_Q1_596243"/>
      <w:bookmarkStart w:id="197" w:name="_ETM_Q1_596284"/>
      <w:bookmarkEnd w:id="196"/>
      <w:bookmarkEnd w:id="197"/>
    </w:p>
    <w:p w14:paraId="6D0A38AE" w14:textId="377E296E" w:rsidR="00472528" w:rsidRDefault="00472528" w:rsidP="00472528">
      <w:pPr>
        <w:pStyle w:val="af6"/>
        <w:keepNext/>
        <w:rPr>
          <w:rtl/>
        </w:rPr>
      </w:pPr>
      <w:bookmarkStart w:id="198" w:name="ET_yor_5791_38"/>
      <w:r w:rsidRPr="00472528">
        <w:rPr>
          <w:rStyle w:val="TagStyle"/>
          <w:rtl/>
        </w:rPr>
        <w:t xml:space="preserve"> &lt;&lt; יור &gt;&gt; </w:t>
      </w:r>
      <w:r>
        <w:rPr>
          <w:rtl/>
        </w:rPr>
        <w:t>היו"ר יואב סגלוביץ':</w:t>
      </w:r>
      <w:r w:rsidRPr="00472528">
        <w:rPr>
          <w:rStyle w:val="TagStyle"/>
          <w:rtl/>
        </w:rPr>
        <w:t xml:space="preserve"> &lt;&lt; יור &gt;&gt;</w:t>
      </w:r>
      <w:r w:rsidR="00973DFE">
        <w:rPr>
          <w:rtl/>
        </w:rPr>
        <w:t xml:space="preserve"> </w:t>
      </w:r>
      <w:bookmarkEnd w:id="198"/>
    </w:p>
    <w:p w14:paraId="14A86649" w14:textId="77777777" w:rsidR="00472528" w:rsidRDefault="00472528" w:rsidP="00472528">
      <w:pPr>
        <w:pStyle w:val="KeepWithNext"/>
        <w:rPr>
          <w:rtl/>
          <w:lang w:eastAsia="he-IL"/>
        </w:rPr>
      </w:pPr>
    </w:p>
    <w:p w14:paraId="0C6C7C18" w14:textId="5F83BF5A" w:rsidR="00472528" w:rsidRDefault="00472528" w:rsidP="00472528">
      <w:pPr>
        <w:rPr>
          <w:rtl/>
          <w:lang w:eastAsia="he-IL"/>
        </w:rPr>
      </w:pPr>
      <w:r>
        <w:rPr>
          <w:rFonts w:hint="cs"/>
          <w:rtl/>
          <w:lang w:eastAsia="he-IL"/>
        </w:rPr>
        <w:t xml:space="preserve">אני משנע את החוקר. אני לא משנע את העצורים. </w:t>
      </w:r>
    </w:p>
    <w:p w14:paraId="3B9FD70F" w14:textId="77777777" w:rsidR="00472528" w:rsidRDefault="00472528" w:rsidP="00472528">
      <w:pPr>
        <w:rPr>
          <w:rtl/>
          <w:lang w:eastAsia="he-IL"/>
        </w:rPr>
      </w:pPr>
      <w:bookmarkStart w:id="199" w:name="_ETM_Q1_600524"/>
      <w:bookmarkStart w:id="200" w:name="_ETM_Q1_600558"/>
      <w:bookmarkEnd w:id="199"/>
      <w:bookmarkEnd w:id="200"/>
    </w:p>
    <w:p w14:paraId="65FB29C8" w14:textId="1AE1B1E0" w:rsidR="00472528" w:rsidRDefault="00472528" w:rsidP="00472528">
      <w:pPr>
        <w:pStyle w:val="af9"/>
        <w:keepNext/>
        <w:rPr>
          <w:rtl/>
          <w:lang w:eastAsia="he-IL"/>
        </w:rPr>
      </w:pPr>
      <w:bookmarkStart w:id="201" w:name="ET_guest_ליאורה_סולטן_יעבץ_39"/>
      <w:r w:rsidRPr="00472528">
        <w:rPr>
          <w:rStyle w:val="TagStyle"/>
          <w:rtl/>
        </w:rPr>
        <w:t xml:space="preserve"> &lt;&lt; אורח &gt;&gt; </w:t>
      </w:r>
      <w:r>
        <w:rPr>
          <w:rtl/>
          <w:lang w:eastAsia="he-IL"/>
        </w:rPr>
        <w:t>ליאורה סולטן יעבץ:</w:t>
      </w:r>
      <w:r w:rsidRPr="00472528">
        <w:rPr>
          <w:rStyle w:val="TagStyle"/>
          <w:rtl/>
        </w:rPr>
        <w:t xml:space="preserve"> &lt;&lt; אורח &gt;&gt;</w:t>
      </w:r>
      <w:r w:rsidR="00973DFE">
        <w:rPr>
          <w:rtl/>
          <w:lang w:eastAsia="he-IL"/>
        </w:rPr>
        <w:t xml:space="preserve"> </w:t>
      </w:r>
      <w:bookmarkEnd w:id="201"/>
    </w:p>
    <w:p w14:paraId="5A38CB6C" w14:textId="77777777" w:rsidR="00472528" w:rsidRDefault="00472528" w:rsidP="00472528">
      <w:pPr>
        <w:pStyle w:val="KeepWithNext"/>
        <w:rPr>
          <w:rtl/>
          <w:lang w:eastAsia="he-IL"/>
        </w:rPr>
      </w:pPr>
    </w:p>
    <w:p w14:paraId="7C91ED7F" w14:textId="2304EDD3" w:rsidR="00472528" w:rsidRDefault="00472528" w:rsidP="00472528">
      <w:pPr>
        <w:rPr>
          <w:rtl/>
          <w:lang w:eastAsia="he-IL"/>
        </w:rPr>
      </w:pPr>
      <w:r>
        <w:rPr>
          <w:rFonts w:hint="cs"/>
          <w:rtl/>
          <w:lang w:eastAsia="he-IL"/>
        </w:rPr>
        <w:t xml:space="preserve">ברור. אני משנעת </w:t>
      </w:r>
      <w:bookmarkStart w:id="202" w:name="_ETM_Q1_601136"/>
      <w:bookmarkEnd w:id="202"/>
      <w:r>
        <w:rPr>
          <w:rFonts w:hint="cs"/>
          <w:rtl/>
          <w:lang w:eastAsia="he-IL"/>
        </w:rPr>
        <w:t xml:space="preserve">את החוקר. נניח מדובר בלהב ועכשיו הוא צריך לנסוע </w:t>
      </w:r>
      <w:bookmarkStart w:id="203" w:name="_ETM_Q1_603440"/>
      <w:bookmarkEnd w:id="203"/>
      <w:r>
        <w:rPr>
          <w:rFonts w:hint="cs"/>
          <w:rtl/>
          <w:lang w:eastAsia="he-IL"/>
        </w:rPr>
        <w:t>למגידו, זה יום שלם שמבחינת העבודה החקירתית הולך לאיבוד.</w:t>
      </w:r>
      <w:r w:rsidR="00F91A7B">
        <w:rPr>
          <w:rFonts w:hint="cs"/>
          <w:rtl/>
          <w:lang w:eastAsia="he-IL"/>
        </w:rPr>
        <w:t xml:space="preserve"> </w:t>
      </w:r>
      <w:r>
        <w:rPr>
          <w:rFonts w:hint="cs"/>
          <w:rtl/>
          <w:lang w:eastAsia="he-IL"/>
        </w:rPr>
        <w:t>אנחנו רחוקים מהמקום. הדברים</w:t>
      </w:r>
      <w:bookmarkStart w:id="204" w:name="_ETM_Q1_614229"/>
      <w:bookmarkEnd w:id="204"/>
      <w:r>
        <w:rPr>
          <w:rFonts w:hint="cs"/>
          <w:rtl/>
          <w:lang w:eastAsia="he-IL"/>
        </w:rPr>
        <w:t xml:space="preserve"> הללו צריכים להילקח בחשבון.</w:t>
      </w:r>
    </w:p>
    <w:p w14:paraId="353C5C7E" w14:textId="77777777" w:rsidR="00472528" w:rsidRDefault="00472528" w:rsidP="00472528">
      <w:pPr>
        <w:rPr>
          <w:rtl/>
          <w:lang w:eastAsia="he-IL"/>
        </w:rPr>
      </w:pPr>
      <w:bookmarkStart w:id="205" w:name="_ETM_Q1_618076"/>
      <w:bookmarkStart w:id="206" w:name="_ETM_Q1_618114"/>
      <w:bookmarkEnd w:id="205"/>
      <w:bookmarkEnd w:id="206"/>
    </w:p>
    <w:p w14:paraId="2D025518" w14:textId="5A8BEB0E" w:rsidR="00472528" w:rsidRDefault="00472528" w:rsidP="00472528">
      <w:pPr>
        <w:pStyle w:val="af6"/>
        <w:keepNext/>
        <w:rPr>
          <w:rtl/>
        </w:rPr>
      </w:pPr>
      <w:bookmarkStart w:id="207" w:name="ET_yor_5791_40"/>
      <w:r w:rsidRPr="00472528">
        <w:rPr>
          <w:rStyle w:val="TagStyle"/>
          <w:rtl/>
        </w:rPr>
        <w:t xml:space="preserve"> &lt;&lt; יור &gt;&gt; </w:t>
      </w:r>
      <w:r>
        <w:rPr>
          <w:rtl/>
        </w:rPr>
        <w:t>היו"ר יואב סגלוביץ':</w:t>
      </w:r>
      <w:r w:rsidRPr="00472528">
        <w:rPr>
          <w:rStyle w:val="TagStyle"/>
          <w:rtl/>
        </w:rPr>
        <w:t xml:space="preserve"> &lt;&lt; יור &gt;&gt;</w:t>
      </w:r>
      <w:r w:rsidR="00973DFE">
        <w:rPr>
          <w:rtl/>
        </w:rPr>
        <w:t xml:space="preserve"> </w:t>
      </w:r>
      <w:bookmarkEnd w:id="207"/>
    </w:p>
    <w:p w14:paraId="6A24A723" w14:textId="77777777" w:rsidR="00472528" w:rsidRDefault="00472528" w:rsidP="00472528">
      <w:pPr>
        <w:pStyle w:val="KeepWithNext"/>
        <w:rPr>
          <w:rtl/>
          <w:lang w:eastAsia="he-IL"/>
        </w:rPr>
      </w:pPr>
    </w:p>
    <w:p w14:paraId="16E5C210" w14:textId="2896EEE8" w:rsidR="00472528" w:rsidRDefault="00472528" w:rsidP="00472528">
      <w:pPr>
        <w:rPr>
          <w:rtl/>
          <w:lang w:eastAsia="he-IL"/>
        </w:rPr>
      </w:pPr>
      <w:r>
        <w:rPr>
          <w:rFonts w:hint="cs"/>
          <w:rtl/>
          <w:lang w:eastAsia="he-IL"/>
        </w:rPr>
        <w:t>אני</w:t>
      </w:r>
      <w:bookmarkStart w:id="208" w:name="_ETM_Q1_616485"/>
      <w:bookmarkEnd w:id="208"/>
      <w:r>
        <w:rPr>
          <w:rFonts w:hint="cs"/>
          <w:rtl/>
          <w:lang w:eastAsia="he-IL"/>
        </w:rPr>
        <w:t xml:space="preserve"> קצת עם חיוך. אל מול כל הדבר</w:t>
      </w:r>
      <w:r w:rsidR="00F91A7B">
        <w:rPr>
          <w:rFonts w:hint="cs"/>
          <w:rtl/>
          <w:lang w:eastAsia="he-IL"/>
        </w:rPr>
        <w:t xml:space="preserve"> </w:t>
      </w:r>
      <w:r>
        <w:rPr>
          <w:rFonts w:hint="cs"/>
          <w:rtl/>
          <w:lang w:eastAsia="he-IL"/>
        </w:rPr>
        <w:t>הגדול הזה, בסוף הבעיה שלנו היא חמישה טועני מעצר.</w:t>
      </w:r>
    </w:p>
    <w:p w14:paraId="1EAC05A3" w14:textId="77777777" w:rsidR="00472528" w:rsidRDefault="00472528" w:rsidP="00472528">
      <w:pPr>
        <w:rPr>
          <w:rtl/>
          <w:lang w:eastAsia="he-IL"/>
        </w:rPr>
      </w:pPr>
      <w:bookmarkStart w:id="209" w:name="_ETM_Q1_622696"/>
      <w:bookmarkStart w:id="210" w:name="_ETM_Q1_622740"/>
      <w:bookmarkEnd w:id="209"/>
      <w:bookmarkEnd w:id="210"/>
    </w:p>
    <w:p w14:paraId="4AB1BEA3" w14:textId="3635F5B5" w:rsidR="00472528" w:rsidRDefault="00472528" w:rsidP="00472528">
      <w:pPr>
        <w:pStyle w:val="af9"/>
        <w:keepNext/>
        <w:rPr>
          <w:rtl/>
          <w:lang w:eastAsia="he-IL"/>
        </w:rPr>
      </w:pPr>
      <w:bookmarkStart w:id="211" w:name="ET_guest_ליאורה_סולטן_יעבץ_41"/>
      <w:r w:rsidRPr="00472528">
        <w:rPr>
          <w:rStyle w:val="TagStyle"/>
          <w:rtl/>
        </w:rPr>
        <w:lastRenderedPageBreak/>
        <w:t xml:space="preserve"> &lt;&lt; אורח &gt;&gt; </w:t>
      </w:r>
      <w:r>
        <w:rPr>
          <w:rtl/>
          <w:lang w:eastAsia="he-IL"/>
        </w:rPr>
        <w:t>ליאורה סולטן יעבץ:</w:t>
      </w:r>
      <w:r w:rsidRPr="00472528">
        <w:rPr>
          <w:rStyle w:val="TagStyle"/>
          <w:rtl/>
        </w:rPr>
        <w:t xml:space="preserve"> &lt;&lt; אורח &gt;&gt;</w:t>
      </w:r>
      <w:r w:rsidR="00973DFE">
        <w:rPr>
          <w:rtl/>
          <w:lang w:eastAsia="he-IL"/>
        </w:rPr>
        <w:t xml:space="preserve"> </w:t>
      </w:r>
      <w:bookmarkEnd w:id="211"/>
    </w:p>
    <w:p w14:paraId="1ABD78BD" w14:textId="77777777" w:rsidR="00472528" w:rsidRDefault="00472528" w:rsidP="00472528">
      <w:pPr>
        <w:pStyle w:val="KeepWithNext"/>
        <w:rPr>
          <w:rtl/>
          <w:lang w:eastAsia="he-IL"/>
        </w:rPr>
      </w:pPr>
    </w:p>
    <w:p w14:paraId="7504AF6F" w14:textId="049308A5" w:rsidR="00472528" w:rsidRDefault="00472528" w:rsidP="00472528">
      <w:pPr>
        <w:rPr>
          <w:rtl/>
          <w:lang w:eastAsia="he-IL"/>
        </w:rPr>
      </w:pPr>
      <w:r>
        <w:rPr>
          <w:rFonts w:hint="cs"/>
          <w:rtl/>
          <w:lang w:eastAsia="he-IL"/>
        </w:rPr>
        <w:t>אני לא חושבת שאלה חמישה, אבל אני לא אתווכח.</w:t>
      </w:r>
    </w:p>
    <w:p w14:paraId="2A497E1A" w14:textId="77777777" w:rsidR="00472528" w:rsidRDefault="00472528" w:rsidP="00472528">
      <w:pPr>
        <w:rPr>
          <w:rtl/>
          <w:lang w:eastAsia="he-IL"/>
        </w:rPr>
      </w:pPr>
      <w:bookmarkStart w:id="212" w:name="_ETM_Q1_621392"/>
      <w:bookmarkStart w:id="213" w:name="_ETM_Q1_621435"/>
      <w:bookmarkEnd w:id="212"/>
      <w:bookmarkEnd w:id="213"/>
    </w:p>
    <w:p w14:paraId="5F30AD84" w14:textId="02EFFB1D" w:rsidR="00472528" w:rsidRDefault="00472528" w:rsidP="00472528">
      <w:pPr>
        <w:pStyle w:val="af6"/>
        <w:keepNext/>
        <w:rPr>
          <w:rtl/>
        </w:rPr>
      </w:pPr>
      <w:bookmarkStart w:id="214" w:name="ET_yor_5791_42"/>
      <w:r w:rsidRPr="00472528">
        <w:rPr>
          <w:rStyle w:val="TagStyle"/>
          <w:rtl/>
        </w:rPr>
        <w:t xml:space="preserve"> &lt;&lt; יור &gt;&gt; </w:t>
      </w:r>
      <w:r>
        <w:rPr>
          <w:rtl/>
        </w:rPr>
        <w:t>היו"ר יואב סגלוביץ':</w:t>
      </w:r>
      <w:r w:rsidRPr="00472528">
        <w:rPr>
          <w:rStyle w:val="TagStyle"/>
          <w:rtl/>
        </w:rPr>
        <w:t xml:space="preserve"> &lt;&lt; יור &gt;&gt;</w:t>
      </w:r>
      <w:r w:rsidR="00973DFE">
        <w:rPr>
          <w:rtl/>
        </w:rPr>
        <w:t xml:space="preserve"> </w:t>
      </w:r>
      <w:bookmarkEnd w:id="214"/>
    </w:p>
    <w:p w14:paraId="2AB04A61" w14:textId="77777777" w:rsidR="00472528" w:rsidRDefault="00472528" w:rsidP="00472528">
      <w:pPr>
        <w:pStyle w:val="KeepWithNext"/>
        <w:rPr>
          <w:rtl/>
          <w:lang w:eastAsia="he-IL"/>
        </w:rPr>
      </w:pPr>
    </w:p>
    <w:p w14:paraId="40109CE4" w14:textId="5729C2EC" w:rsidR="00472528" w:rsidRDefault="00472528" w:rsidP="00472528">
      <w:pPr>
        <w:rPr>
          <w:rtl/>
          <w:lang w:eastAsia="he-IL"/>
        </w:rPr>
      </w:pPr>
      <w:r>
        <w:rPr>
          <w:rFonts w:hint="cs"/>
          <w:rtl/>
          <w:lang w:eastAsia="he-IL"/>
        </w:rPr>
        <w:t xml:space="preserve">עשרה </w:t>
      </w:r>
      <w:bookmarkStart w:id="215" w:name="_ETM_Q1_622061"/>
      <w:bookmarkEnd w:id="215"/>
      <w:r>
        <w:rPr>
          <w:rFonts w:hint="cs"/>
          <w:rtl/>
          <w:lang w:eastAsia="he-IL"/>
        </w:rPr>
        <w:t>טועני מעצר.</w:t>
      </w:r>
    </w:p>
    <w:p w14:paraId="0E1E063F" w14:textId="77777777" w:rsidR="00472528" w:rsidRDefault="00472528" w:rsidP="00472528">
      <w:pPr>
        <w:rPr>
          <w:rtl/>
          <w:lang w:eastAsia="he-IL"/>
        </w:rPr>
      </w:pPr>
      <w:bookmarkStart w:id="216" w:name="_ETM_Q1_625220"/>
      <w:bookmarkStart w:id="217" w:name="_ETM_Q1_625264"/>
      <w:bookmarkEnd w:id="216"/>
      <w:bookmarkEnd w:id="217"/>
    </w:p>
    <w:p w14:paraId="77E88FA6" w14:textId="7A1C63CD" w:rsidR="00472528" w:rsidRDefault="00472528" w:rsidP="00472528">
      <w:pPr>
        <w:pStyle w:val="af9"/>
        <w:keepNext/>
        <w:rPr>
          <w:rtl/>
          <w:lang w:eastAsia="he-IL"/>
        </w:rPr>
      </w:pPr>
      <w:bookmarkStart w:id="218" w:name="ET_guest_ליאורה_סולטן_יעבץ_43"/>
      <w:r w:rsidRPr="00472528">
        <w:rPr>
          <w:rStyle w:val="TagStyle"/>
          <w:rtl/>
        </w:rPr>
        <w:t xml:space="preserve"> &lt;&lt; אורח &gt;&gt; </w:t>
      </w:r>
      <w:r>
        <w:rPr>
          <w:rtl/>
          <w:lang w:eastAsia="he-IL"/>
        </w:rPr>
        <w:t>ליאורה סולטן יעבץ:</w:t>
      </w:r>
      <w:r w:rsidRPr="00472528">
        <w:rPr>
          <w:rStyle w:val="TagStyle"/>
          <w:rtl/>
        </w:rPr>
        <w:t xml:space="preserve"> &lt;&lt; אורח &gt;&gt;</w:t>
      </w:r>
      <w:r w:rsidR="00973DFE">
        <w:rPr>
          <w:rtl/>
          <w:lang w:eastAsia="he-IL"/>
        </w:rPr>
        <w:t xml:space="preserve"> </w:t>
      </w:r>
      <w:bookmarkEnd w:id="218"/>
    </w:p>
    <w:p w14:paraId="0BFD1A61" w14:textId="77777777" w:rsidR="00472528" w:rsidRDefault="00472528" w:rsidP="00472528">
      <w:pPr>
        <w:pStyle w:val="KeepWithNext"/>
        <w:rPr>
          <w:rtl/>
          <w:lang w:eastAsia="he-IL"/>
        </w:rPr>
      </w:pPr>
    </w:p>
    <w:p w14:paraId="3218A609" w14:textId="7EF86A46" w:rsidR="00472528" w:rsidRDefault="00472528" w:rsidP="00472528">
      <w:pPr>
        <w:rPr>
          <w:rtl/>
          <w:lang w:eastAsia="he-IL"/>
        </w:rPr>
      </w:pPr>
      <w:r>
        <w:rPr>
          <w:rFonts w:hint="cs"/>
          <w:rtl/>
          <w:lang w:eastAsia="he-IL"/>
        </w:rPr>
        <w:t>במצב של היום עשרה זה הרבה ואפילו הרבה מאוד.</w:t>
      </w:r>
    </w:p>
    <w:p w14:paraId="64EFD2F3" w14:textId="77777777" w:rsidR="00472528" w:rsidRDefault="00472528" w:rsidP="00472528">
      <w:pPr>
        <w:rPr>
          <w:rtl/>
          <w:lang w:eastAsia="he-IL"/>
        </w:rPr>
      </w:pPr>
      <w:bookmarkStart w:id="219" w:name="_ETM_Q1_625212"/>
      <w:bookmarkStart w:id="220" w:name="_ETM_Q1_625258"/>
      <w:bookmarkStart w:id="221" w:name="_ETM_Q1_628631"/>
      <w:bookmarkEnd w:id="219"/>
      <w:bookmarkEnd w:id="220"/>
      <w:bookmarkEnd w:id="221"/>
    </w:p>
    <w:p w14:paraId="4B5EA44C" w14:textId="13A437B9" w:rsidR="00472528" w:rsidRDefault="00472528" w:rsidP="00472528">
      <w:pPr>
        <w:pStyle w:val="af6"/>
        <w:keepNext/>
        <w:rPr>
          <w:rtl/>
        </w:rPr>
      </w:pPr>
      <w:bookmarkStart w:id="222" w:name="ET_yor_5791_44"/>
      <w:r w:rsidRPr="00472528">
        <w:rPr>
          <w:rStyle w:val="TagStyle"/>
          <w:rtl/>
        </w:rPr>
        <w:t xml:space="preserve"> &lt;&lt; יור &gt;&gt; </w:t>
      </w:r>
      <w:r>
        <w:rPr>
          <w:rtl/>
        </w:rPr>
        <w:t>היו"ר יואב סגלוביץ':</w:t>
      </w:r>
      <w:r w:rsidRPr="00472528">
        <w:rPr>
          <w:rStyle w:val="TagStyle"/>
          <w:rtl/>
        </w:rPr>
        <w:t xml:space="preserve"> &lt;&lt; יור &gt;&gt;</w:t>
      </w:r>
      <w:r w:rsidR="00973DFE">
        <w:rPr>
          <w:rtl/>
        </w:rPr>
        <w:t xml:space="preserve"> </w:t>
      </w:r>
      <w:bookmarkEnd w:id="222"/>
    </w:p>
    <w:p w14:paraId="662BC8D4" w14:textId="77777777" w:rsidR="00472528" w:rsidRDefault="00472528" w:rsidP="00472528">
      <w:pPr>
        <w:pStyle w:val="KeepWithNext"/>
        <w:rPr>
          <w:rtl/>
          <w:lang w:eastAsia="he-IL"/>
        </w:rPr>
      </w:pPr>
    </w:p>
    <w:p w14:paraId="12CB921E" w14:textId="3CC448CC" w:rsidR="00472528" w:rsidRDefault="00472528" w:rsidP="00472528">
      <w:pPr>
        <w:rPr>
          <w:rtl/>
          <w:lang w:eastAsia="he-IL"/>
        </w:rPr>
      </w:pPr>
      <w:bookmarkStart w:id="223" w:name="_ETM_Q1_628957"/>
      <w:bookmarkStart w:id="224" w:name="_ETM_Q1_629003"/>
      <w:bookmarkEnd w:id="223"/>
      <w:bookmarkEnd w:id="224"/>
      <w:r>
        <w:rPr>
          <w:rFonts w:hint="cs"/>
          <w:rtl/>
          <w:lang w:eastAsia="he-IL"/>
        </w:rPr>
        <w:t xml:space="preserve">אין בעיה. קחו עשרה. </w:t>
      </w:r>
    </w:p>
    <w:p w14:paraId="38525FCE" w14:textId="77777777" w:rsidR="00472528" w:rsidRDefault="00472528" w:rsidP="00472528">
      <w:pPr>
        <w:rPr>
          <w:rtl/>
          <w:lang w:eastAsia="he-IL"/>
        </w:rPr>
      </w:pPr>
      <w:bookmarkStart w:id="225" w:name="_ETM_Q1_631287"/>
      <w:bookmarkStart w:id="226" w:name="_ETM_Q1_631329"/>
      <w:bookmarkEnd w:id="225"/>
      <w:bookmarkEnd w:id="226"/>
    </w:p>
    <w:p w14:paraId="5D73A5D5" w14:textId="0FBBF460" w:rsidR="00472528" w:rsidRDefault="00472528" w:rsidP="00472528">
      <w:pPr>
        <w:pStyle w:val="af9"/>
        <w:keepNext/>
        <w:rPr>
          <w:rtl/>
          <w:lang w:eastAsia="he-IL"/>
        </w:rPr>
      </w:pPr>
      <w:bookmarkStart w:id="227" w:name="ET_guest_ליאורה_סולטן_יעבץ_45"/>
      <w:r w:rsidRPr="00472528">
        <w:rPr>
          <w:rStyle w:val="TagStyle"/>
          <w:rtl/>
        </w:rPr>
        <w:t xml:space="preserve"> &lt;&lt; אורח &gt;&gt; </w:t>
      </w:r>
      <w:r>
        <w:rPr>
          <w:rtl/>
          <w:lang w:eastAsia="he-IL"/>
        </w:rPr>
        <w:t>ליאורה סולטן יעבץ:</w:t>
      </w:r>
      <w:r w:rsidRPr="00472528">
        <w:rPr>
          <w:rStyle w:val="TagStyle"/>
          <w:rtl/>
        </w:rPr>
        <w:t xml:space="preserve"> &lt;&lt; אורח &gt;&gt;</w:t>
      </w:r>
      <w:r w:rsidR="00973DFE">
        <w:rPr>
          <w:rtl/>
          <w:lang w:eastAsia="he-IL"/>
        </w:rPr>
        <w:t xml:space="preserve"> </w:t>
      </w:r>
      <w:bookmarkEnd w:id="227"/>
    </w:p>
    <w:p w14:paraId="7C223A11" w14:textId="77777777" w:rsidR="00472528" w:rsidRDefault="00472528" w:rsidP="00472528">
      <w:pPr>
        <w:pStyle w:val="KeepWithNext"/>
        <w:rPr>
          <w:rtl/>
          <w:lang w:eastAsia="he-IL"/>
        </w:rPr>
      </w:pPr>
    </w:p>
    <w:p w14:paraId="186A49C2" w14:textId="24A76A83" w:rsidR="00472528" w:rsidRDefault="00472528" w:rsidP="00472528">
      <w:pPr>
        <w:rPr>
          <w:rtl/>
          <w:lang w:eastAsia="he-IL"/>
        </w:rPr>
      </w:pPr>
      <w:bookmarkStart w:id="228" w:name="_ETM_Q1_631058"/>
      <w:bookmarkEnd w:id="228"/>
      <w:r>
        <w:rPr>
          <w:rFonts w:hint="cs"/>
          <w:rtl/>
          <w:lang w:eastAsia="he-IL"/>
        </w:rPr>
        <w:t xml:space="preserve">לגבי הפרדת הרשויות אני רוצה לומר שאני לגמרי </w:t>
      </w:r>
      <w:bookmarkStart w:id="229" w:name="_ETM_Q1_633200"/>
      <w:bookmarkEnd w:id="229"/>
      <w:r>
        <w:rPr>
          <w:rFonts w:hint="cs"/>
          <w:rtl/>
          <w:lang w:eastAsia="he-IL"/>
        </w:rPr>
        <w:t xml:space="preserve">מתחברת לדבריה של חברתי מהנהלת בתי המשפט. </w:t>
      </w:r>
    </w:p>
    <w:p w14:paraId="1588B236" w14:textId="77777777" w:rsidR="00472528" w:rsidRDefault="00472528" w:rsidP="00472528">
      <w:pPr>
        <w:rPr>
          <w:rtl/>
          <w:lang w:eastAsia="he-IL"/>
        </w:rPr>
      </w:pPr>
      <w:bookmarkStart w:id="230" w:name="_ETM_Q1_633154"/>
      <w:bookmarkEnd w:id="230"/>
    </w:p>
    <w:p w14:paraId="2D85DCF7" w14:textId="6D508458" w:rsidR="00472528" w:rsidRDefault="00472528" w:rsidP="00472528">
      <w:pPr>
        <w:pStyle w:val="af6"/>
        <w:keepNext/>
        <w:rPr>
          <w:rtl/>
        </w:rPr>
      </w:pPr>
      <w:bookmarkStart w:id="231" w:name="ET_yor_5791_46"/>
      <w:r w:rsidRPr="00472528">
        <w:rPr>
          <w:rStyle w:val="TagStyle"/>
          <w:rtl/>
        </w:rPr>
        <w:t xml:space="preserve"> &lt;&lt; יור &gt;&gt; </w:t>
      </w:r>
      <w:r>
        <w:rPr>
          <w:rtl/>
        </w:rPr>
        <w:t>היו"ר יואב סגלוביץ':</w:t>
      </w:r>
      <w:r w:rsidRPr="00472528">
        <w:rPr>
          <w:rStyle w:val="TagStyle"/>
          <w:rtl/>
        </w:rPr>
        <w:t xml:space="preserve"> &lt;&lt; יור &gt;&gt;</w:t>
      </w:r>
      <w:r w:rsidR="00973DFE">
        <w:rPr>
          <w:rtl/>
        </w:rPr>
        <w:t xml:space="preserve"> </w:t>
      </w:r>
      <w:bookmarkEnd w:id="231"/>
    </w:p>
    <w:p w14:paraId="670BEAE3" w14:textId="77777777" w:rsidR="00472528" w:rsidRDefault="00472528" w:rsidP="00472528">
      <w:pPr>
        <w:pStyle w:val="KeepWithNext"/>
        <w:rPr>
          <w:rtl/>
          <w:lang w:eastAsia="he-IL"/>
        </w:rPr>
      </w:pPr>
    </w:p>
    <w:p w14:paraId="3B4C7535" w14:textId="45BE5F51" w:rsidR="00472528" w:rsidRDefault="00472528" w:rsidP="00472528">
      <w:pPr>
        <w:rPr>
          <w:rtl/>
          <w:lang w:eastAsia="he-IL"/>
        </w:rPr>
      </w:pPr>
      <w:bookmarkStart w:id="232" w:name="_ETM_Q1_633350"/>
      <w:bookmarkStart w:id="233" w:name="_ETM_Q1_633380"/>
      <w:bookmarkEnd w:id="232"/>
      <w:bookmarkEnd w:id="233"/>
      <w:r>
        <w:rPr>
          <w:rFonts w:hint="cs"/>
          <w:rtl/>
          <w:lang w:eastAsia="he-IL"/>
        </w:rPr>
        <w:t>בסדר, אבל</w:t>
      </w:r>
      <w:r w:rsidR="00F91A7B">
        <w:rPr>
          <w:rFonts w:hint="cs"/>
          <w:rtl/>
          <w:lang w:eastAsia="he-IL"/>
        </w:rPr>
        <w:t xml:space="preserve"> </w:t>
      </w:r>
      <w:r>
        <w:rPr>
          <w:rFonts w:hint="cs"/>
          <w:rtl/>
          <w:lang w:eastAsia="he-IL"/>
        </w:rPr>
        <w:t xml:space="preserve">רק להבין את השורה התחתונה. הפתרון הזה לא מקובל, לא על </w:t>
      </w:r>
      <w:bookmarkStart w:id="234" w:name="_ETM_Q1_641601"/>
      <w:bookmarkEnd w:id="234"/>
      <w:r>
        <w:rPr>
          <w:rFonts w:hint="cs"/>
          <w:rtl/>
          <w:lang w:eastAsia="he-IL"/>
        </w:rPr>
        <w:t>הנהלת בתי המשפט ולא על</w:t>
      </w:r>
      <w:r w:rsidR="00F91A7B">
        <w:rPr>
          <w:rFonts w:hint="cs"/>
          <w:rtl/>
          <w:lang w:eastAsia="he-IL"/>
        </w:rPr>
        <w:t xml:space="preserve"> </w:t>
      </w:r>
      <w:r>
        <w:rPr>
          <w:rFonts w:hint="cs"/>
          <w:rtl/>
          <w:lang w:eastAsia="he-IL"/>
        </w:rPr>
        <w:t>משטרת</w:t>
      </w:r>
      <w:r w:rsidR="00F91A7B">
        <w:rPr>
          <w:rFonts w:hint="cs"/>
          <w:rtl/>
          <w:lang w:eastAsia="he-IL"/>
        </w:rPr>
        <w:t xml:space="preserve"> </w:t>
      </w:r>
      <w:r>
        <w:rPr>
          <w:rFonts w:hint="cs"/>
          <w:rtl/>
          <w:lang w:eastAsia="he-IL"/>
        </w:rPr>
        <w:t>ישראל.</w:t>
      </w:r>
      <w:bookmarkStart w:id="235" w:name="_ETM_Q1_644650"/>
      <w:bookmarkEnd w:id="235"/>
      <w:r>
        <w:rPr>
          <w:rFonts w:hint="cs"/>
          <w:rtl/>
          <w:lang w:eastAsia="he-IL"/>
        </w:rPr>
        <w:t xml:space="preserve"> </w:t>
      </w:r>
    </w:p>
    <w:p w14:paraId="0C64B01A" w14:textId="77777777" w:rsidR="00472528" w:rsidRDefault="00472528" w:rsidP="00472528">
      <w:pPr>
        <w:rPr>
          <w:rtl/>
          <w:lang w:eastAsia="he-IL"/>
        </w:rPr>
      </w:pPr>
    </w:p>
    <w:p w14:paraId="48DC6ADD" w14:textId="427F3B4E" w:rsidR="00472528" w:rsidRDefault="00472528" w:rsidP="00472528">
      <w:pPr>
        <w:pStyle w:val="af9"/>
        <w:keepNext/>
        <w:rPr>
          <w:rtl/>
          <w:lang w:eastAsia="he-IL"/>
        </w:rPr>
      </w:pPr>
      <w:bookmarkStart w:id="236" w:name="ET_guest_ליאורה_סולטן_יעבץ_47"/>
      <w:r w:rsidRPr="00472528">
        <w:rPr>
          <w:rStyle w:val="TagStyle"/>
          <w:rtl/>
        </w:rPr>
        <w:t xml:space="preserve"> &lt;&lt; אורח &gt;&gt; </w:t>
      </w:r>
      <w:r>
        <w:rPr>
          <w:rtl/>
          <w:lang w:eastAsia="he-IL"/>
        </w:rPr>
        <w:t>ליאורה סולטן יעבץ:</w:t>
      </w:r>
      <w:r w:rsidRPr="00472528">
        <w:rPr>
          <w:rStyle w:val="TagStyle"/>
          <w:rtl/>
        </w:rPr>
        <w:t xml:space="preserve"> &lt;&lt; אורח &gt;&gt;</w:t>
      </w:r>
      <w:r w:rsidR="00973DFE">
        <w:rPr>
          <w:rtl/>
          <w:lang w:eastAsia="he-IL"/>
        </w:rPr>
        <w:t xml:space="preserve"> </w:t>
      </w:r>
      <w:bookmarkEnd w:id="236"/>
    </w:p>
    <w:p w14:paraId="6ACC313A" w14:textId="77777777" w:rsidR="00472528" w:rsidRDefault="00472528" w:rsidP="00472528">
      <w:pPr>
        <w:pStyle w:val="KeepWithNext"/>
        <w:rPr>
          <w:rtl/>
          <w:lang w:eastAsia="he-IL"/>
        </w:rPr>
      </w:pPr>
    </w:p>
    <w:p w14:paraId="109F3A8E" w14:textId="5E3CFD4A" w:rsidR="00472528" w:rsidRDefault="00472528" w:rsidP="00472528">
      <w:pPr>
        <w:rPr>
          <w:rtl/>
          <w:lang w:eastAsia="he-IL"/>
        </w:rPr>
      </w:pPr>
      <w:r>
        <w:rPr>
          <w:rFonts w:hint="cs"/>
          <w:rtl/>
          <w:lang w:eastAsia="he-IL"/>
        </w:rPr>
        <w:t>כפי שאני יודעת גם</w:t>
      </w:r>
      <w:r w:rsidR="00F91A7B">
        <w:rPr>
          <w:rFonts w:hint="cs"/>
          <w:rtl/>
          <w:lang w:eastAsia="he-IL"/>
        </w:rPr>
        <w:t xml:space="preserve"> </w:t>
      </w:r>
      <w:r>
        <w:rPr>
          <w:rFonts w:hint="cs"/>
          <w:rtl/>
          <w:lang w:eastAsia="he-IL"/>
        </w:rPr>
        <w:t>הסניגוריה לא תומכת</w:t>
      </w:r>
      <w:bookmarkStart w:id="237" w:name="_ETM_Q1_646775"/>
      <w:bookmarkEnd w:id="237"/>
      <w:r>
        <w:rPr>
          <w:rFonts w:hint="cs"/>
          <w:rtl/>
          <w:lang w:eastAsia="he-IL"/>
        </w:rPr>
        <w:t xml:space="preserve"> בזה.</w:t>
      </w:r>
    </w:p>
    <w:p w14:paraId="2610F15C" w14:textId="77777777" w:rsidR="00472528" w:rsidRDefault="00472528" w:rsidP="00472528">
      <w:pPr>
        <w:rPr>
          <w:rtl/>
          <w:lang w:eastAsia="he-IL"/>
        </w:rPr>
      </w:pPr>
      <w:bookmarkStart w:id="238" w:name="_ETM_Q1_649214"/>
      <w:bookmarkStart w:id="239" w:name="_ETM_Q1_649242"/>
      <w:bookmarkStart w:id="240" w:name="_ETM_Q1_648563"/>
      <w:bookmarkEnd w:id="238"/>
      <w:bookmarkEnd w:id="239"/>
      <w:bookmarkEnd w:id="240"/>
    </w:p>
    <w:p w14:paraId="1B5B9596" w14:textId="464FA200" w:rsidR="00472528" w:rsidRDefault="00472528" w:rsidP="00472528">
      <w:pPr>
        <w:pStyle w:val="af6"/>
        <w:keepNext/>
        <w:rPr>
          <w:rtl/>
        </w:rPr>
      </w:pPr>
      <w:bookmarkStart w:id="241" w:name="ET_yor_5791_48"/>
      <w:r w:rsidRPr="00472528">
        <w:rPr>
          <w:rStyle w:val="TagStyle"/>
          <w:rtl/>
        </w:rPr>
        <w:t xml:space="preserve"> &lt;&lt; יור &gt;&gt; </w:t>
      </w:r>
      <w:r>
        <w:rPr>
          <w:rtl/>
        </w:rPr>
        <w:t>היו"ר יואב סגלוביץ':</w:t>
      </w:r>
      <w:r w:rsidRPr="00472528">
        <w:rPr>
          <w:rStyle w:val="TagStyle"/>
          <w:rtl/>
        </w:rPr>
        <w:t xml:space="preserve"> &lt;&lt; יור &gt;&gt;</w:t>
      </w:r>
      <w:r w:rsidR="00973DFE">
        <w:rPr>
          <w:rtl/>
        </w:rPr>
        <w:t xml:space="preserve"> </w:t>
      </w:r>
      <w:bookmarkEnd w:id="241"/>
    </w:p>
    <w:p w14:paraId="3F6BA1A9" w14:textId="77777777" w:rsidR="00472528" w:rsidRDefault="00472528" w:rsidP="00472528">
      <w:pPr>
        <w:pStyle w:val="KeepWithNext"/>
        <w:rPr>
          <w:rtl/>
          <w:lang w:eastAsia="he-IL"/>
        </w:rPr>
      </w:pPr>
    </w:p>
    <w:p w14:paraId="02347AA8" w14:textId="62E2B49E" w:rsidR="00472528" w:rsidRDefault="00472528" w:rsidP="00472528">
      <w:pPr>
        <w:rPr>
          <w:rtl/>
          <w:lang w:eastAsia="he-IL"/>
        </w:rPr>
      </w:pPr>
      <w:bookmarkStart w:id="242" w:name="_ETM_Q1_648784"/>
      <w:bookmarkStart w:id="243" w:name="_ETM_Q1_648812"/>
      <w:bookmarkEnd w:id="242"/>
      <w:bookmarkEnd w:id="243"/>
      <w:r>
        <w:rPr>
          <w:rFonts w:hint="cs"/>
          <w:rtl/>
          <w:lang w:eastAsia="he-IL"/>
        </w:rPr>
        <w:t>הם כאן. נשמע א</w:t>
      </w:r>
      <w:bookmarkStart w:id="244" w:name="_ETM_Q1_650871"/>
      <w:bookmarkEnd w:id="244"/>
      <w:r>
        <w:rPr>
          <w:rFonts w:hint="cs"/>
          <w:rtl/>
          <w:lang w:eastAsia="he-IL"/>
        </w:rPr>
        <w:t>ותה.</w:t>
      </w:r>
    </w:p>
    <w:p w14:paraId="1A35CCA3" w14:textId="77777777" w:rsidR="00472528" w:rsidRDefault="00472528" w:rsidP="00472528">
      <w:pPr>
        <w:rPr>
          <w:rtl/>
          <w:lang w:eastAsia="he-IL"/>
        </w:rPr>
      </w:pPr>
      <w:bookmarkStart w:id="245" w:name="_ETM_Q1_652380"/>
      <w:bookmarkStart w:id="246" w:name="_ETM_Q1_652412"/>
      <w:bookmarkStart w:id="247" w:name="_ETM_Q1_650972"/>
      <w:bookmarkEnd w:id="245"/>
      <w:bookmarkEnd w:id="246"/>
      <w:bookmarkEnd w:id="247"/>
    </w:p>
    <w:p w14:paraId="7D3401D4" w14:textId="7785B31F" w:rsidR="00472528" w:rsidRDefault="00472528" w:rsidP="00472528">
      <w:pPr>
        <w:pStyle w:val="af9"/>
        <w:keepNext/>
        <w:rPr>
          <w:rtl/>
          <w:lang w:eastAsia="he-IL"/>
        </w:rPr>
      </w:pPr>
      <w:bookmarkStart w:id="248" w:name="ET_guest_576214_49"/>
      <w:r w:rsidRPr="00472528">
        <w:rPr>
          <w:rStyle w:val="TagStyle"/>
          <w:rtl/>
        </w:rPr>
        <w:t xml:space="preserve"> &lt;&lt; אורח &gt;&gt; </w:t>
      </w:r>
      <w:r>
        <w:rPr>
          <w:rtl/>
          <w:lang w:eastAsia="he-IL"/>
        </w:rPr>
        <w:t>ישי שרון:</w:t>
      </w:r>
      <w:r w:rsidRPr="00472528">
        <w:rPr>
          <w:rStyle w:val="TagStyle"/>
          <w:rtl/>
        </w:rPr>
        <w:t xml:space="preserve"> &lt;&lt; אורח &gt;&gt;</w:t>
      </w:r>
      <w:r w:rsidR="00973DFE">
        <w:rPr>
          <w:rtl/>
          <w:lang w:eastAsia="he-IL"/>
        </w:rPr>
        <w:t xml:space="preserve"> </w:t>
      </w:r>
      <w:bookmarkEnd w:id="248"/>
    </w:p>
    <w:p w14:paraId="282BA8FB" w14:textId="77777777" w:rsidR="00472528" w:rsidRDefault="00472528" w:rsidP="00472528">
      <w:pPr>
        <w:pStyle w:val="KeepWithNext"/>
        <w:rPr>
          <w:rtl/>
          <w:lang w:eastAsia="he-IL"/>
        </w:rPr>
      </w:pPr>
    </w:p>
    <w:p w14:paraId="14BB391E" w14:textId="506ED0F7" w:rsidR="00472528" w:rsidRDefault="00472528" w:rsidP="00472528">
      <w:pPr>
        <w:rPr>
          <w:rtl/>
          <w:lang w:eastAsia="he-IL"/>
        </w:rPr>
      </w:pPr>
      <w:bookmarkStart w:id="249" w:name="_ETM_Q1_651162"/>
      <w:bookmarkStart w:id="250" w:name="_ETM_Q1_651176"/>
      <w:bookmarkEnd w:id="249"/>
      <w:bookmarkEnd w:id="250"/>
      <w:r>
        <w:rPr>
          <w:rFonts w:hint="cs"/>
          <w:rtl/>
          <w:lang w:eastAsia="he-IL"/>
        </w:rPr>
        <w:t>למעשה כבר אתמול אמרתי מה העמדה שלנו.</w:t>
      </w:r>
      <w:r w:rsidR="00F91A7B">
        <w:rPr>
          <w:rFonts w:hint="cs"/>
          <w:rtl/>
          <w:lang w:eastAsia="he-IL"/>
        </w:rPr>
        <w:t xml:space="preserve"> </w:t>
      </w:r>
      <w:r>
        <w:rPr>
          <w:rFonts w:hint="cs"/>
          <w:rtl/>
          <w:lang w:eastAsia="he-IL"/>
        </w:rPr>
        <w:t>אני רוצה להתמקד במישור היותר מהותי שפחות דובר עליו כאן.</w:t>
      </w:r>
      <w:r w:rsidR="00F91A7B">
        <w:rPr>
          <w:rFonts w:hint="cs"/>
          <w:rtl/>
          <w:lang w:eastAsia="he-IL"/>
        </w:rPr>
        <w:t xml:space="preserve"> </w:t>
      </w:r>
      <w:r>
        <w:rPr>
          <w:rFonts w:hint="cs"/>
          <w:rtl/>
          <w:lang w:eastAsia="he-IL"/>
        </w:rPr>
        <w:t xml:space="preserve">בית משפט, על אחת כמה וכמה בדיון מעצר, </w:t>
      </w:r>
      <w:bookmarkStart w:id="251" w:name="_ETM_Q1_668209"/>
      <w:bookmarkEnd w:id="251"/>
      <w:r>
        <w:rPr>
          <w:rFonts w:hint="cs"/>
          <w:rtl/>
          <w:lang w:eastAsia="he-IL"/>
        </w:rPr>
        <w:t xml:space="preserve">לא יכול להתקיים מאחורי החומות. זה לא בית משפט. זה </w:t>
      </w:r>
      <w:bookmarkStart w:id="252" w:name="_ETM_Q1_670849"/>
      <w:bookmarkEnd w:id="252"/>
      <w:r>
        <w:rPr>
          <w:rFonts w:hint="cs"/>
          <w:rtl/>
          <w:lang w:eastAsia="he-IL"/>
        </w:rPr>
        <w:t xml:space="preserve">בעצם ערעור של הרשות השופטת, הרשות המבצעת, במקרה הזה זה גם הרשות המבצעת, ובעיניי זה כשלעצמו מגלם פגיעה </w:t>
      </w:r>
      <w:bookmarkStart w:id="253" w:name="_ETM_Q1_684362"/>
      <w:bookmarkEnd w:id="253"/>
      <w:r>
        <w:rPr>
          <w:rFonts w:hint="cs"/>
          <w:rtl/>
          <w:lang w:eastAsia="he-IL"/>
        </w:rPr>
        <w:t>חוקתית נוספת. זאת אומרת, גם אם אנחנו מרוויחים רווח מסוים, לדעתי הוא רווח דל בדמות דיון מעצר אחד בפני שופט. אני חושב שהוא דל מכיוון</w:t>
      </w:r>
      <w:r w:rsidR="00F91A7B">
        <w:rPr>
          <w:rFonts w:hint="cs"/>
          <w:rtl/>
          <w:lang w:eastAsia="he-IL"/>
        </w:rPr>
        <w:t xml:space="preserve"> </w:t>
      </w:r>
      <w:r>
        <w:rPr>
          <w:rFonts w:hint="cs"/>
          <w:rtl/>
          <w:lang w:eastAsia="he-IL"/>
        </w:rPr>
        <w:t>שלפי מה שנמצא כאן על הפרק, זה גם דיון מעצר שגם הוא נכה. אני לא כל כך אוהב את השימ</w:t>
      </w:r>
      <w:bookmarkStart w:id="254" w:name="_ETM_Q1_703032"/>
      <w:bookmarkEnd w:id="254"/>
      <w:r>
        <w:rPr>
          <w:rFonts w:hint="cs"/>
          <w:rtl/>
          <w:lang w:eastAsia="he-IL"/>
        </w:rPr>
        <w:t>וש הזה אבל אם כבר התחלנו להשתמש במילים, גם</w:t>
      </w:r>
      <w:bookmarkStart w:id="255" w:name="_ETM_Q1_706584"/>
      <w:bookmarkEnd w:id="255"/>
      <w:r>
        <w:rPr>
          <w:rFonts w:hint="cs"/>
          <w:rtl/>
          <w:lang w:eastAsia="he-IL"/>
        </w:rPr>
        <w:t xml:space="preserve"> הוא נכה במובן הזה שזה לא באמת דיון </w:t>
      </w:r>
      <w:bookmarkStart w:id="256" w:name="_ETM_Q1_706419"/>
      <w:bookmarkEnd w:id="256"/>
      <w:r>
        <w:rPr>
          <w:rFonts w:hint="cs"/>
          <w:rtl/>
          <w:lang w:eastAsia="he-IL"/>
        </w:rPr>
        <w:t xml:space="preserve">מעצר ואין מפקחים ואין ערבים אלא זה כדי </w:t>
      </w:r>
      <w:bookmarkStart w:id="257" w:name="_ETM_Q1_708981"/>
      <w:bookmarkEnd w:id="257"/>
      <w:r>
        <w:rPr>
          <w:rFonts w:hint="cs"/>
          <w:rtl/>
          <w:lang w:eastAsia="he-IL"/>
        </w:rPr>
        <w:t>לסמן וי שעשינו דיון בנוכחות השופט.</w:t>
      </w:r>
      <w:r w:rsidR="00F91A7B">
        <w:rPr>
          <w:rFonts w:hint="cs"/>
          <w:rtl/>
          <w:lang w:eastAsia="he-IL"/>
        </w:rPr>
        <w:t xml:space="preserve"> </w:t>
      </w:r>
      <w:r w:rsidR="000171E0">
        <w:rPr>
          <w:rFonts w:hint="cs"/>
          <w:rtl/>
          <w:lang w:eastAsia="he-IL"/>
        </w:rPr>
        <w:t xml:space="preserve">מצד </w:t>
      </w:r>
      <w:bookmarkStart w:id="258" w:name="_ETM_Q1_714523"/>
      <w:bookmarkEnd w:id="258"/>
      <w:r w:rsidR="000171E0">
        <w:rPr>
          <w:rFonts w:hint="cs"/>
          <w:rtl/>
          <w:lang w:eastAsia="he-IL"/>
        </w:rPr>
        <w:t xml:space="preserve">שני, בצד הרווח המאוד מאוד דל הזה, אנחנו </w:t>
      </w:r>
      <w:bookmarkStart w:id="259" w:name="_ETM_Q1_719399"/>
      <w:bookmarkEnd w:id="259"/>
      <w:r w:rsidR="000171E0">
        <w:rPr>
          <w:rFonts w:hint="cs"/>
          <w:rtl/>
          <w:lang w:eastAsia="he-IL"/>
        </w:rPr>
        <w:t xml:space="preserve">יוצרים כאן תקדים ומגלמים פגיעה חוקתית בעיניי הרבה יותר חריפה </w:t>
      </w:r>
      <w:bookmarkStart w:id="260" w:name="_ETM_Q1_724173"/>
      <w:bookmarkEnd w:id="260"/>
      <w:r w:rsidR="000171E0">
        <w:rPr>
          <w:rFonts w:hint="cs"/>
          <w:rtl/>
          <w:lang w:eastAsia="he-IL"/>
        </w:rPr>
        <w:t xml:space="preserve">בדמות הפגיעה בהפרדת הרשויות ופגיעה במראית פני הצדק. בית משפט </w:t>
      </w:r>
      <w:bookmarkStart w:id="261" w:name="_ETM_Q1_731168"/>
      <w:bookmarkEnd w:id="261"/>
      <w:r w:rsidR="000171E0">
        <w:rPr>
          <w:rFonts w:hint="cs"/>
          <w:rtl/>
          <w:lang w:eastAsia="he-IL"/>
        </w:rPr>
        <w:t>לא יכול להיות מאחורי החומות. הרעיון שמוצע כאן הוא אפילו</w:t>
      </w:r>
      <w:bookmarkStart w:id="262" w:name="_ETM_Q1_736002"/>
      <w:bookmarkEnd w:id="262"/>
      <w:r w:rsidR="000171E0">
        <w:rPr>
          <w:rFonts w:hint="cs"/>
          <w:rtl/>
          <w:lang w:eastAsia="he-IL"/>
        </w:rPr>
        <w:t xml:space="preserve"> יותר קיצוני מהרעיון הגדול שנשקל בעבר להקים ממש </w:t>
      </w:r>
      <w:bookmarkStart w:id="263" w:name="_ETM_Q1_740415"/>
      <w:bookmarkEnd w:id="263"/>
      <w:r w:rsidR="000171E0">
        <w:rPr>
          <w:rFonts w:hint="cs"/>
          <w:rtl/>
          <w:lang w:eastAsia="he-IL"/>
        </w:rPr>
        <w:t>בית משפט נפרד - מסודר, עם אנשי</w:t>
      </w:r>
      <w:r w:rsidR="00F91A7B">
        <w:rPr>
          <w:rFonts w:hint="cs"/>
          <w:rtl/>
          <w:lang w:eastAsia="he-IL"/>
        </w:rPr>
        <w:t xml:space="preserve"> </w:t>
      </w:r>
      <w:r w:rsidR="000171E0">
        <w:rPr>
          <w:rFonts w:hint="cs"/>
          <w:rtl/>
          <w:lang w:eastAsia="he-IL"/>
        </w:rPr>
        <w:t>משמר בתי משפט</w:t>
      </w:r>
      <w:bookmarkStart w:id="264" w:name="_ETM_Q1_744409"/>
      <w:bookmarkEnd w:id="264"/>
      <w:r w:rsidR="000171E0">
        <w:rPr>
          <w:rFonts w:hint="cs"/>
          <w:rtl/>
          <w:lang w:eastAsia="he-IL"/>
        </w:rPr>
        <w:t xml:space="preserve">, עם כניסה נפרדת, עם קהל שמגיע - שהוא מחוץ </w:t>
      </w:r>
      <w:bookmarkStart w:id="265" w:name="_ETM_Q1_748382"/>
      <w:bookmarkEnd w:id="265"/>
      <w:r w:rsidR="000171E0">
        <w:rPr>
          <w:rFonts w:hint="cs"/>
          <w:rtl/>
          <w:lang w:eastAsia="he-IL"/>
        </w:rPr>
        <w:t xml:space="preserve">לחומות. הוא פשוט ליד המתחם. כאן ממש מדובר בדיונים שהם בתוך מתקני הכליאה. אני רואה בזה פגיעה </w:t>
      </w:r>
      <w:bookmarkStart w:id="266" w:name="_ETM_Q1_757428"/>
      <w:bookmarkEnd w:id="266"/>
      <w:r w:rsidR="000171E0">
        <w:rPr>
          <w:rFonts w:hint="cs"/>
          <w:rtl/>
          <w:lang w:eastAsia="he-IL"/>
        </w:rPr>
        <w:t>עצומה</w:t>
      </w:r>
      <w:r w:rsidR="00F91A7B">
        <w:rPr>
          <w:rFonts w:hint="cs"/>
          <w:rtl/>
          <w:lang w:eastAsia="he-IL"/>
        </w:rPr>
        <w:t xml:space="preserve"> </w:t>
      </w:r>
      <w:r w:rsidR="000171E0">
        <w:rPr>
          <w:rFonts w:hint="cs"/>
          <w:rtl/>
          <w:lang w:eastAsia="he-IL"/>
        </w:rPr>
        <w:t>ותקדים מסוכן למשפט הפלילי הישראלי.</w:t>
      </w:r>
      <w:bookmarkStart w:id="267" w:name="_ETM_Q1_762415"/>
      <w:bookmarkEnd w:id="267"/>
    </w:p>
    <w:p w14:paraId="2474F46F" w14:textId="77777777" w:rsidR="000171E0" w:rsidRDefault="000171E0" w:rsidP="00472528">
      <w:pPr>
        <w:rPr>
          <w:rtl/>
          <w:lang w:eastAsia="he-IL"/>
        </w:rPr>
      </w:pPr>
      <w:bookmarkStart w:id="268" w:name="_ETM_Q1_762484"/>
      <w:bookmarkEnd w:id="268"/>
    </w:p>
    <w:p w14:paraId="58DB206C" w14:textId="7F25F36A" w:rsidR="000171E0" w:rsidRDefault="000171E0" w:rsidP="000171E0">
      <w:pPr>
        <w:jc w:val="center"/>
        <w:rPr>
          <w:rtl/>
          <w:lang w:eastAsia="he-IL"/>
        </w:rPr>
      </w:pPr>
      <w:r>
        <w:rPr>
          <w:rFonts w:hint="cs"/>
          <w:rtl/>
          <w:lang w:eastAsia="he-IL"/>
        </w:rPr>
        <w:t>(היו"ר שמחה רוטמן)</w:t>
      </w:r>
    </w:p>
    <w:p w14:paraId="62D56EC3" w14:textId="77777777" w:rsidR="000171E0" w:rsidRDefault="000171E0" w:rsidP="00472528">
      <w:pPr>
        <w:rPr>
          <w:rtl/>
          <w:lang w:eastAsia="he-IL"/>
        </w:rPr>
      </w:pPr>
    </w:p>
    <w:p w14:paraId="7B318FD6" w14:textId="7DC05EF3" w:rsidR="000171E0" w:rsidRDefault="000171E0" w:rsidP="000171E0">
      <w:pPr>
        <w:pStyle w:val="af6"/>
        <w:keepNext/>
        <w:rPr>
          <w:rtl/>
        </w:rPr>
      </w:pPr>
      <w:bookmarkStart w:id="269" w:name="ET_yor_6157_50"/>
      <w:r w:rsidRPr="000171E0">
        <w:rPr>
          <w:rStyle w:val="TagStyle"/>
          <w:rtl/>
        </w:rPr>
        <w:t xml:space="preserve"> &lt;&lt; יור &gt;&gt; </w:t>
      </w:r>
      <w:r>
        <w:rPr>
          <w:rtl/>
        </w:rPr>
        <w:t>היו"ר שמחה רוטמן:</w:t>
      </w:r>
      <w:r w:rsidRPr="000171E0">
        <w:rPr>
          <w:rStyle w:val="TagStyle"/>
          <w:rtl/>
        </w:rPr>
        <w:t xml:space="preserve"> &lt;&lt; יור &gt;&gt;</w:t>
      </w:r>
      <w:r w:rsidR="00973DFE">
        <w:rPr>
          <w:rtl/>
        </w:rPr>
        <w:t xml:space="preserve"> </w:t>
      </w:r>
      <w:bookmarkEnd w:id="269"/>
    </w:p>
    <w:p w14:paraId="476FA365" w14:textId="77777777" w:rsidR="000171E0" w:rsidRDefault="000171E0" w:rsidP="000171E0">
      <w:pPr>
        <w:pStyle w:val="KeepWithNext"/>
        <w:rPr>
          <w:rtl/>
          <w:lang w:eastAsia="he-IL"/>
        </w:rPr>
      </w:pPr>
    </w:p>
    <w:p w14:paraId="08FC9E30" w14:textId="6146A79F" w:rsidR="000171E0" w:rsidRDefault="000171E0" w:rsidP="000171E0">
      <w:pPr>
        <w:rPr>
          <w:rtl/>
          <w:lang w:eastAsia="he-IL"/>
        </w:rPr>
      </w:pPr>
      <w:bookmarkStart w:id="270" w:name="_ETM_Q1_766287"/>
      <w:bookmarkStart w:id="271" w:name="_ETM_Q1_766332"/>
      <w:bookmarkEnd w:id="270"/>
      <w:bookmarkEnd w:id="271"/>
      <w:r>
        <w:rPr>
          <w:rFonts w:hint="cs"/>
          <w:rtl/>
          <w:lang w:eastAsia="he-IL"/>
        </w:rPr>
        <w:t xml:space="preserve">יש לי עוד שאלה. חשבתי שאני אוכל לצפות בשידור אבל </w:t>
      </w:r>
      <w:bookmarkStart w:id="272" w:name="_ETM_Q1_768698"/>
      <w:bookmarkEnd w:id="272"/>
      <w:r>
        <w:rPr>
          <w:rFonts w:hint="cs"/>
          <w:rtl/>
          <w:lang w:eastAsia="he-IL"/>
        </w:rPr>
        <w:t xml:space="preserve">מסתבר שהייתה איזו תקלה </w:t>
      </w:r>
      <w:bookmarkStart w:id="273" w:name="_ETM_Q1_769529"/>
      <w:bookmarkEnd w:id="273"/>
      <w:r>
        <w:rPr>
          <w:rFonts w:hint="cs"/>
          <w:rtl/>
          <w:lang w:eastAsia="he-IL"/>
        </w:rPr>
        <w:t>ולכן אתה תצטרך לתקצר לי.</w:t>
      </w:r>
      <w:bookmarkStart w:id="274" w:name="_ETM_Q1_776682"/>
      <w:bookmarkEnd w:id="274"/>
    </w:p>
    <w:p w14:paraId="5F481CCC" w14:textId="77777777" w:rsidR="000171E0" w:rsidRDefault="000171E0" w:rsidP="000171E0">
      <w:pPr>
        <w:rPr>
          <w:rtl/>
          <w:lang w:eastAsia="he-IL"/>
        </w:rPr>
      </w:pPr>
      <w:bookmarkStart w:id="275" w:name="_ETM_Q1_776737"/>
      <w:bookmarkEnd w:id="275"/>
    </w:p>
    <w:p w14:paraId="6089E440" w14:textId="2BE6BE91" w:rsidR="000171E0" w:rsidRDefault="000171E0" w:rsidP="000171E0">
      <w:pPr>
        <w:pStyle w:val="a4"/>
        <w:keepNext/>
        <w:rPr>
          <w:rtl/>
        </w:rPr>
      </w:pPr>
      <w:bookmarkStart w:id="276" w:name="ET_speaker_5791_51"/>
      <w:r w:rsidRPr="000171E0">
        <w:rPr>
          <w:rStyle w:val="TagStyle"/>
          <w:rtl/>
        </w:rPr>
        <w:lastRenderedPageBreak/>
        <w:t xml:space="preserve"> &lt;&lt; דובר &gt;&gt; </w:t>
      </w:r>
      <w:r>
        <w:rPr>
          <w:rtl/>
        </w:rPr>
        <w:t>יואב סגלוביץ' (יש עתיד):</w:t>
      </w:r>
      <w:r w:rsidRPr="000171E0">
        <w:rPr>
          <w:rStyle w:val="TagStyle"/>
          <w:rtl/>
        </w:rPr>
        <w:t xml:space="preserve"> &lt;&lt; דובר &gt;&gt;</w:t>
      </w:r>
      <w:r w:rsidR="00973DFE">
        <w:rPr>
          <w:rtl/>
        </w:rPr>
        <w:t xml:space="preserve"> </w:t>
      </w:r>
      <w:bookmarkEnd w:id="276"/>
    </w:p>
    <w:p w14:paraId="7A0A4E6B" w14:textId="77777777" w:rsidR="000171E0" w:rsidRDefault="000171E0" w:rsidP="000171E0">
      <w:pPr>
        <w:pStyle w:val="KeepWithNext"/>
        <w:rPr>
          <w:rtl/>
          <w:lang w:eastAsia="he-IL"/>
        </w:rPr>
      </w:pPr>
    </w:p>
    <w:p w14:paraId="241BBB11" w14:textId="4CDEB6FE" w:rsidR="000171E0" w:rsidRDefault="000171E0" w:rsidP="000171E0">
      <w:pPr>
        <w:rPr>
          <w:rtl/>
          <w:lang w:eastAsia="he-IL"/>
        </w:rPr>
      </w:pPr>
      <w:r>
        <w:rPr>
          <w:rFonts w:hint="cs"/>
          <w:rtl/>
          <w:lang w:eastAsia="he-IL"/>
        </w:rPr>
        <w:t>בעיקרון אין פתרון והדבר הזה לא ישים</w:t>
      </w:r>
      <w:bookmarkStart w:id="277" w:name="_ETM_Q1_777860"/>
      <w:bookmarkEnd w:id="277"/>
      <w:r>
        <w:rPr>
          <w:rFonts w:hint="cs"/>
          <w:rtl/>
          <w:lang w:eastAsia="he-IL"/>
        </w:rPr>
        <w:t xml:space="preserve"> לא על דעת </w:t>
      </w:r>
      <w:bookmarkStart w:id="278" w:name="_ETM_Q1_777948"/>
      <w:bookmarkEnd w:id="278"/>
      <w:r>
        <w:rPr>
          <w:rFonts w:hint="cs"/>
          <w:rtl/>
          <w:lang w:eastAsia="he-IL"/>
        </w:rPr>
        <w:t>הנהלת בתי המשפט, לא על דעת</w:t>
      </w:r>
      <w:r w:rsidR="00F91A7B">
        <w:rPr>
          <w:rFonts w:hint="cs"/>
          <w:rtl/>
          <w:lang w:eastAsia="he-IL"/>
        </w:rPr>
        <w:t xml:space="preserve"> </w:t>
      </w:r>
      <w:r>
        <w:rPr>
          <w:rFonts w:hint="cs"/>
          <w:rtl/>
          <w:lang w:eastAsia="he-IL"/>
        </w:rPr>
        <w:t>משטרת ישראל לא על דעת הסניגוריה הציבורית.</w:t>
      </w:r>
    </w:p>
    <w:p w14:paraId="396AAE28" w14:textId="77777777" w:rsidR="000171E0" w:rsidRDefault="000171E0" w:rsidP="000171E0">
      <w:pPr>
        <w:rPr>
          <w:rtl/>
          <w:lang w:eastAsia="he-IL"/>
        </w:rPr>
      </w:pPr>
      <w:bookmarkStart w:id="279" w:name="_ETM_Q1_782780"/>
      <w:bookmarkStart w:id="280" w:name="_ETM_Q1_782835"/>
      <w:bookmarkEnd w:id="279"/>
      <w:bookmarkEnd w:id="280"/>
    </w:p>
    <w:p w14:paraId="633CA6B6" w14:textId="5607C395" w:rsidR="000171E0" w:rsidRDefault="000171E0" w:rsidP="000171E0">
      <w:pPr>
        <w:pStyle w:val="af6"/>
        <w:keepNext/>
        <w:rPr>
          <w:rtl/>
        </w:rPr>
      </w:pPr>
      <w:bookmarkStart w:id="281" w:name="ET_yor_6157_52"/>
      <w:r w:rsidRPr="000171E0">
        <w:rPr>
          <w:rStyle w:val="TagStyle"/>
          <w:rtl/>
        </w:rPr>
        <w:t xml:space="preserve"> &lt;&lt; יור &gt;&gt; </w:t>
      </w:r>
      <w:r>
        <w:rPr>
          <w:rtl/>
        </w:rPr>
        <w:t>היו"ר שמחה רוטמן:</w:t>
      </w:r>
      <w:r w:rsidRPr="000171E0">
        <w:rPr>
          <w:rStyle w:val="TagStyle"/>
          <w:rtl/>
        </w:rPr>
        <w:t xml:space="preserve"> &lt;&lt; יור &gt;&gt;</w:t>
      </w:r>
      <w:r w:rsidR="00973DFE">
        <w:rPr>
          <w:rtl/>
        </w:rPr>
        <w:t xml:space="preserve"> </w:t>
      </w:r>
      <w:bookmarkEnd w:id="281"/>
    </w:p>
    <w:p w14:paraId="4700B74C" w14:textId="77777777" w:rsidR="000171E0" w:rsidRDefault="000171E0" w:rsidP="000171E0">
      <w:pPr>
        <w:pStyle w:val="KeepWithNext"/>
        <w:rPr>
          <w:rtl/>
          <w:lang w:eastAsia="he-IL"/>
        </w:rPr>
      </w:pPr>
    </w:p>
    <w:p w14:paraId="7F3548D3" w14:textId="72CF2B43" w:rsidR="000171E0" w:rsidRDefault="000171E0" w:rsidP="000171E0">
      <w:pPr>
        <w:rPr>
          <w:rtl/>
          <w:lang w:eastAsia="he-IL"/>
        </w:rPr>
      </w:pPr>
      <w:bookmarkStart w:id="282" w:name="_ETM_Q1_786561"/>
      <w:bookmarkStart w:id="283" w:name="_ETM_Q1_786613"/>
      <w:bookmarkEnd w:id="282"/>
      <w:bookmarkEnd w:id="283"/>
      <w:r>
        <w:rPr>
          <w:rFonts w:hint="cs"/>
          <w:rtl/>
          <w:lang w:eastAsia="he-IL"/>
        </w:rPr>
        <w:t xml:space="preserve">בחקיקה עת </w:t>
      </w:r>
      <w:bookmarkStart w:id="284" w:name="_ETM_Q1_791298"/>
      <w:bookmarkEnd w:id="284"/>
      <w:r>
        <w:rPr>
          <w:rFonts w:hint="cs"/>
          <w:rtl/>
          <w:lang w:eastAsia="he-IL"/>
        </w:rPr>
        <w:t>חוקקנו את הוראת השעה</w:t>
      </w:r>
      <w:r w:rsidR="00F91A7B">
        <w:rPr>
          <w:rFonts w:hint="cs"/>
          <w:rtl/>
          <w:lang w:eastAsia="he-IL"/>
        </w:rPr>
        <w:t xml:space="preserve"> </w:t>
      </w:r>
      <w:r>
        <w:rPr>
          <w:rFonts w:hint="cs"/>
          <w:rtl/>
          <w:lang w:eastAsia="he-IL"/>
        </w:rPr>
        <w:t xml:space="preserve">הזו לחודש אמרנו שנבקש שיהיה שימוש בסמכויות של מבקר </w:t>
      </w:r>
      <w:bookmarkStart w:id="285" w:name="_ETM_Q1_798521"/>
      <w:bookmarkEnd w:id="285"/>
      <w:r>
        <w:rPr>
          <w:rFonts w:hint="cs"/>
          <w:rtl/>
          <w:lang w:eastAsia="he-IL"/>
        </w:rPr>
        <w:t>רשמי. האם התבצעו ביקורים כאלה? יש איזה רשמים מהאירוע?</w:t>
      </w:r>
    </w:p>
    <w:p w14:paraId="69E476A3" w14:textId="77777777" w:rsidR="000171E0" w:rsidRDefault="000171E0" w:rsidP="000171E0">
      <w:pPr>
        <w:rPr>
          <w:rtl/>
          <w:lang w:eastAsia="he-IL"/>
        </w:rPr>
      </w:pPr>
    </w:p>
    <w:p w14:paraId="5C377E03" w14:textId="67F64004" w:rsidR="000171E0" w:rsidRDefault="000171E0" w:rsidP="000171E0">
      <w:pPr>
        <w:pStyle w:val="af9"/>
        <w:keepNext/>
        <w:rPr>
          <w:rtl/>
          <w:lang w:eastAsia="he-IL"/>
        </w:rPr>
      </w:pPr>
      <w:bookmarkStart w:id="286" w:name="ET_guest_חנית_אברהם_בכר_53"/>
      <w:r w:rsidRPr="000171E0">
        <w:rPr>
          <w:rStyle w:val="TagStyle"/>
          <w:rtl/>
        </w:rPr>
        <w:t xml:space="preserve"> &lt;&lt; אורח &gt;&gt; </w:t>
      </w:r>
      <w:r>
        <w:rPr>
          <w:rtl/>
          <w:lang w:eastAsia="he-IL"/>
        </w:rPr>
        <w:t>חנית אברהם בכר:</w:t>
      </w:r>
      <w:r w:rsidRPr="000171E0">
        <w:rPr>
          <w:rStyle w:val="TagStyle"/>
          <w:rtl/>
        </w:rPr>
        <w:t xml:space="preserve"> &lt;&lt; אורח &gt;&gt;</w:t>
      </w:r>
      <w:r w:rsidR="00973DFE">
        <w:rPr>
          <w:rtl/>
          <w:lang w:eastAsia="he-IL"/>
        </w:rPr>
        <w:t xml:space="preserve"> </w:t>
      </w:r>
      <w:bookmarkEnd w:id="286"/>
    </w:p>
    <w:p w14:paraId="7709C364" w14:textId="77777777" w:rsidR="000171E0" w:rsidRDefault="000171E0" w:rsidP="000171E0">
      <w:pPr>
        <w:pStyle w:val="KeepWithNext"/>
        <w:rPr>
          <w:rtl/>
          <w:lang w:eastAsia="he-IL"/>
        </w:rPr>
      </w:pPr>
    </w:p>
    <w:p w14:paraId="780220AF" w14:textId="19E30E86" w:rsidR="000171E0" w:rsidRDefault="000171E0" w:rsidP="000171E0">
      <w:pPr>
        <w:rPr>
          <w:rtl/>
          <w:lang w:eastAsia="he-IL"/>
        </w:rPr>
      </w:pPr>
      <w:r>
        <w:rPr>
          <w:rFonts w:hint="cs"/>
          <w:rtl/>
          <w:lang w:eastAsia="he-IL"/>
        </w:rPr>
        <w:t xml:space="preserve">ביקורים רשמיים </w:t>
      </w:r>
      <w:bookmarkStart w:id="287" w:name="_ETM_Q1_802089"/>
      <w:bookmarkEnd w:id="287"/>
      <w:r>
        <w:rPr>
          <w:rFonts w:hint="cs"/>
          <w:rtl/>
          <w:lang w:eastAsia="he-IL"/>
        </w:rPr>
        <w:t>מתבצעים כל הזמן. לא בדקתי.</w:t>
      </w:r>
    </w:p>
    <w:p w14:paraId="2225C7ED" w14:textId="77777777" w:rsidR="000171E0" w:rsidRDefault="000171E0" w:rsidP="000171E0">
      <w:pPr>
        <w:rPr>
          <w:rtl/>
          <w:lang w:eastAsia="he-IL"/>
        </w:rPr>
      </w:pPr>
    </w:p>
    <w:p w14:paraId="53701007" w14:textId="7AA4E920" w:rsidR="000171E0" w:rsidRDefault="000171E0" w:rsidP="000171E0">
      <w:pPr>
        <w:pStyle w:val="af6"/>
        <w:keepNext/>
        <w:rPr>
          <w:rtl/>
        </w:rPr>
      </w:pPr>
      <w:bookmarkStart w:id="288" w:name="ET_yor_6157_54"/>
      <w:r w:rsidRPr="000171E0">
        <w:rPr>
          <w:rStyle w:val="TagStyle"/>
          <w:rtl/>
        </w:rPr>
        <w:t xml:space="preserve"> &lt;&lt; יור &gt;&gt; </w:t>
      </w:r>
      <w:r>
        <w:rPr>
          <w:rtl/>
        </w:rPr>
        <w:t>היו"ר שמחה רוטמן:</w:t>
      </w:r>
      <w:r w:rsidRPr="000171E0">
        <w:rPr>
          <w:rStyle w:val="TagStyle"/>
          <w:rtl/>
        </w:rPr>
        <w:t xml:space="preserve"> &lt;&lt; יור &gt;&gt;</w:t>
      </w:r>
      <w:r w:rsidR="00973DFE">
        <w:rPr>
          <w:rtl/>
        </w:rPr>
        <w:t xml:space="preserve"> </w:t>
      </w:r>
      <w:bookmarkEnd w:id="288"/>
    </w:p>
    <w:p w14:paraId="7EE0C8DB" w14:textId="77777777" w:rsidR="000171E0" w:rsidRDefault="000171E0" w:rsidP="000171E0">
      <w:pPr>
        <w:pStyle w:val="KeepWithNext"/>
        <w:rPr>
          <w:rtl/>
          <w:lang w:eastAsia="he-IL"/>
        </w:rPr>
      </w:pPr>
    </w:p>
    <w:p w14:paraId="6B7EB2E1" w14:textId="6C02C067" w:rsidR="000171E0" w:rsidRDefault="000171E0" w:rsidP="000171E0">
      <w:pPr>
        <w:rPr>
          <w:rtl/>
          <w:lang w:eastAsia="he-IL"/>
        </w:rPr>
      </w:pPr>
      <w:r>
        <w:rPr>
          <w:rFonts w:hint="cs"/>
          <w:rtl/>
          <w:lang w:eastAsia="he-IL"/>
        </w:rPr>
        <w:t xml:space="preserve">זה שביקורים מתבצעים כל </w:t>
      </w:r>
      <w:bookmarkStart w:id="289" w:name="_ETM_Q1_808321"/>
      <w:bookmarkEnd w:id="289"/>
      <w:r>
        <w:rPr>
          <w:rFonts w:hint="cs"/>
          <w:rtl/>
          <w:lang w:eastAsia="he-IL"/>
        </w:rPr>
        <w:t xml:space="preserve">הזמן, תיאורטית אנחנו יודעים. השאלה ברמת הפרקטיקה. דיברנו </w:t>
      </w:r>
      <w:bookmarkStart w:id="290" w:name="_ETM_Q1_815562"/>
      <w:bookmarkEnd w:id="290"/>
      <w:r>
        <w:rPr>
          <w:rFonts w:hint="cs"/>
          <w:rtl/>
          <w:lang w:eastAsia="he-IL"/>
        </w:rPr>
        <w:t xml:space="preserve">ספציפית על כך שיש כאן קבוצה מסוימת שאנחנו רוצים </w:t>
      </w:r>
      <w:bookmarkStart w:id="291" w:name="_ETM_Q1_819122"/>
      <w:bookmarkEnd w:id="291"/>
      <w:r>
        <w:rPr>
          <w:rFonts w:hint="cs"/>
          <w:rtl/>
          <w:lang w:eastAsia="he-IL"/>
        </w:rPr>
        <w:t>שתראה שופט גם אם לא במסגרת הליך. דהיינו, שיעמדו</w:t>
      </w:r>
      <w:bookmarkStart w:id="292" w:name="_ETM_Q1_828390"/>
      <w:bookmarkEnd w:id="292"/>
      <w:r>
        <w:rPr>
          <w:rFonts w:hint="cs"/>
          <w:rtl/>
          <w:lang w:eastAsia="he-IL"/>
        </w:rPr>
        <w:t xml:space="preserve"> קצת על האירוע. לא שיחות אישיות עם שופט כיוון</w:t>
      </w:r>
      <w:bookmarkStart w:id="293" w:name="_ETM_Q1_831196"/>
      <w:bookmarkEnd w:id="293"/>
      <w:r>
        <w:rPr>
          <w:rFonts w:hint="cs"/>
          <w:rtl/>
          <w:lang w:eastAsia="he-IL"/>
        </w:rPr>
        <w:t xml:space="preserve"> ששופט</w:t>
      </w:r>
      <w:r w:rsidR="00F91A7B">
        <w:rPr>
          <w:rFonts w:hint="cs"/>
          <w:rtl/>
          <w:lang w:eastAsia="he-IL"/>
        </w:rPr>
        <w:t xml:space="preserve"> </w:t>
      </w:r>
      <w:r>
        <w:rPr>
          <w:rFonts w:hint="cs"/>
          <w:rtl/>
          <w:lang w:eastAsia="he-IL"/>
        </w:rPr>
        <w:t>יעשה סיבוב ואפילו ברמה הכללית</w:t>
      </w:r>
      <w:bookmarkStart w:id="294" w:name="_ETM_Q1_837482"/>
      <w:bookmarkEnd w:id="294"/>
      <w:r>
        <w:rPr>
          <w:rFonts w:hint="cs"/>
          <w:rtl/>
          <w:lang w:eastAsia="he-IL"/>
        </w:rPr>
        <w:t xml:space="preserve"> הזאת. יש איזה נתון ומידע? מישהו ביצע את </w:t>
      </w:r>
      <w:bookmarkStart w:id="295" w:name="_ETM_Q1_837949"/>
      <w:bookmarkEnd w:id="295"/>
      <w:r>
        <w:rPr>
          <w:rFonts w:hint="cs"/>
          <w:rtl/>
          <w:lang w:eastAsia="he-IL"/>
        </w:rPr>
        <w:t xml:space="preserve">זה? </w:t>
      </w:r>
    </w:p>
    <w:p w14:paraId="73A857E7" w14:textId="77777777" w:rsidR="000171E0" w:rsidRDefault="000171E0" w:rsidP="000171E0">
      <w:pPr>
        <w:rPr>
          <w:rtl/>
          <w:lang w:eastAsia="he-IL"/>
        </w:rPr>
      </w:pPr>
    </w:p>
    <w:p w14:paraId="0A33EEE0" w14:textId="05E73AC6" w:rsidR="000171E0" w:rsidRDefault="000171E0" w:rsidP="000171E0">
      <w:pPr>
        <w:pStyle w:val="af9"/>
        <w:keepNext/>
        <w:rPr>
          <w:rtl/>
          <w:lang w:eastAsia="he-IL"/>
        </w:rPr>
      </w:pPr>
      <w:bookmarkStart w:id="296" w:name="ET_guest_חנית_אברהם_בכר_55"/>
      <w:r w:rsidRPr="000171E0">
        <w:rPr>
          <w:rStyle w:val="TagStyle"/>
          <w:rtl/>
        </w:rPr>
        <w:t xml:space="preserve"> &lt;&lt; אורח &gt;&gt; </w:t>
      </w:r>
      <w:r>
        <w:rPr>
          <w:rtl/>
          <w:lang w:eastAsia="he-IL"/>
        </w:rPr>
        <w:t>חנית אברהם בכר:</w:t>
      </w:r>
      <w:r w:rsidRPr="000171E0">
        <w:rPr>
          <w:rStyle w:val="TagStyle"/>
          <w:rtl/>
        </w:rPr>
        <w:t xml:space="preserve"> &lt;&lt; אורח &gt;&gt;</w:t>
      </w:r>
      <w:r w:rsidR="00973DFE">
        <w:rPr>
          <w:rtl/>
          <w:lang w:eastAsia="he-IL"/>
        </w:rPr>
        <w:t xml:space="preserve"> </w:t>
      </w:r>
      <w:bookmarkEnd w:id="296"/>
    </w:p>
    <w:p w14:paraId="64F6657C" w14:textId="77777777" w:rsidR="000171E0" w:rsidRDefault="000171E0" w:rsidP="000171E0">
      <w:pPr>
        <w:pStyle w:val="KeepWithNext"/>
        <w:rPr>
          <w:rtl/>
          <w:lang w:eastAsia="he-IL"/>
        </w:rPr>
      </w:pPr>
    </w:p>
    <w:p w14:paraId="2D0A6A10" w14:textId="538B4797" w:rsidR="000171E0" w:rsidRDefault="000171E0" w:rsidP="000171E0">
      <w:pPr>
        <w:rPr>
          <w:rtl/>
          <w:lang w:eastAsia="he-IL"/>
        </w:rPr>
      </w:pPr>
      <w:r>
        <w:rPr>
          <w:rFonts w:hint="cs"/>
          <w:rtl/>
          <w:lang w:eastAsia="he-IL"/>
        </w:rPr>
        <w:t>לא בדקתי לקראת הדיון היום. אני יכולה לבדוק.</w:t>
      </w:r>
    </w:p>
    <w:p w14:paraId="02437224" w14:textId="77777777" w:rsidR="000171E0" w:rsidRDefault="000171E0" w:rsidP="000171E0">
      <w:pPr>
        <w:rPr>
          <w:rtl/>
          <w:lang w:eastAsia="he-IL"/>
        </w:rPr>
      </w:pPr>
      <w:bookmarkStart w:id="297" w:name="_ETM_Q1_843275"/>
      <w:bookmarkStart w:id="298" w:name="_ETM_Q1_843305"/>
      <w:bookmarkStart w:id="299" w:name="_ETM_Q1_844337"/>
      <w:bookmarkEnd w:id="297"/>
      <w:bookmarkEnd w:id="298"/>
      <w:bookmarkEnd w:id="299"/>
    </w:p>
    <w:p w14:paraId="4182C654" w14:textId="58A46B2B" w:rsidR="000171E0" w:rsidRDefault="000171E0" w:rsidP="000171E0">
      <w:pPr>
        <w:pStyle w:val="a4"/>
        <w:keepNext/>
        <w:rPr>
          <w:rtl/>
        </w:rPr>
      </w:pPr>
      <w:bookmarkStart w:id="300" w:name="ET_speaker_5791_57"/>
      <w:r w:rsidRPr="000171E0">
        <w:rPr>
          <w:rStyle w:val="TagStyle"/>
          <w:rtl/>
        </w:rPr>
        <w:t xml:space="preserve"> &lt;&lt; דובר &gt;&gt; </w:t>
      </w:r>
      <w:r>
        <w:rPr>
          <w:rtl/>
        </w:rPr>
        <w:t>יואב סגלוביץ' (יש עתיד):</w:t>
      </w:r>
      <w:r w:rsidRPr="000171E0">
        <w:rPr>
          <w:rStyle w:val="TagStyle"/>
          <w:rtl/>
        </w:rPr>
        <w:t xml:space="preserve"> &lt;&lt; דובר &gt;&gt;</w:t>
      </w:r>
      <w:r w:rsidR="00973DFE">
        <w:rPr>
          <w:rtl/>
        </w:rPr>
        <w:t xml:space="preserve"> </w:t>
      </w:r>
      <w:bookmarkEnd w:id="300"/>
    </w:p>
    <w:p w14:paraId="79DF0C7F" w14:textId="77777777" w:rsidR="000171E0" w:rsidRDefault="000171E0" w:rsidP="000171E0">
      <w:pPr>
        <w:pStyle w:val="KeepWithNext"/>
        <w:rPr>
          <w:rtl/>
          <w:lang w:eastAsia="he-IL"/>
        </w:rPr>
      </w:pPr>
    </w:p>
    <w:p w14:paraId="31572E59" w14:textId="35ECD618" w:rsidR="000171E0" w:rsidRDefault="000171E0" w:rsidP="000171E0">
      <w:pPr>
        <w:rPr>
          <w:rtl/>
          <w:lang w:eastAsia="he-IL"/>
        </w:rPr>
      </w:pPr>
      <w:r>
        <w:rPr>
          <w:rFonts w:hint="cs"/>
          <w:rtl/>
          <w:lang w:eastAsia="he-IL"/>
        </w:rPr>
        <w:t>לפני שנמשיך</w:t>
      </w:r>
      <w:bookmarkStart w:id="301" w:name="_ETM_Q1_846326"/>
      <w:bookmarkEnd w:id="301"/>
      <w:r>
        <w:rPr>
          <w:rFonts w:hint="cs"/>
          <w:rtl/>
          <w:lang w:eastAsia="he-IL"/>
        </w:rPr>
        <w:t>, אני מסתכל ואני רואה משהו כללי</w:t>
      </w:r>
      <w:r w:rsidR="00B57018">
        <w:rPr>
          <w:rFonts w:hint="cs"/>
          <w:rtl/>
          <w:lang w:eastAsia="he-IL"/>
        </w:rPr>
        <w:t>. אני מסתכל על לוחות הזמנים ורואה היכן אנחנו עו</w:t>
      </w:r>
      <w:bookmarkStart w:id="302" w:name="_ETM_Q1_852338"/>
      <w:bookmarkEnd w:id="302"/>
      <w:r w:rsidR="00B57018">
        <w:rPr>
          <w:rFonts w:hint="cs"/>
          <w:rtl/>
          <w:lang w:eastAsia="he-IL"/>
        </w:rPr>
        <w:t>מדים. יום שני, גם אם נשקיע זמן רב, לא נוכל ליישר. החוק הזה שנועד לחודש, לפחות מבחינתי אסור שימשיך כמו שהוא.</w:t>
      </w:r>
      <w:r w:rsidR="00F91A7B">
        <w:rPr>
          <w:rFonts w:hint="cs"/>
          <w:rtl/>
          <w:lang w:eastAsia="he-IL"/>
        </w:rPr>
        <w:t xml:space="preserve"> </w:t>
      </w:r>
      <w:r w:rsidR="00B57018">
        <w:rPr>
          <w:rFonts w:hint="cs"/>
          <w:rtl/>
          <w:lang w:eastAsia="he-IL"/>
        </w:rPr>
        <w:t xml:space="preserve">קיווינו שיהיה פתרון ברוח ההצעה אבל כנראה שזה בלתי אפשרי. אני חוזר על איזושהי הצעה שאני </w:t>
      </w:r>
      <w:bookmarkStart w:id="303" w:name="_ETM_Q1_881257"/>
      <w:bookmarkEnd w:id="303"/>
      <w:r w:rsidR="00B57018">
        <w:rPr>
          <w:rFonts w:hint="cs"/>
          <w:rtl/>
          <w:lang w:eastAsia="he-IL"/>
        </w:rPr>
        <w:t>חושב שאפשר לחיות איתה</w:t>
      </w:r>
      <w:r w:rsidR="00F91A7B">
        <w:rPr>
          <w:rFonts w:hint="cs"/>
          <w:rtl/>
          <w:lang w:eastAsia="he-IL"/>
        </w:rPr>
        <w:t xml:space="preserve"> </w:t>
      </w:r>
      <w:r w:rsidR="00B57018">
        <w:rPr>
          <w:rFonts w:hint="cs"/>
          <w:rtl/>
          <w:lang w:eastAsia="he-IL"/>
        </w:rPr>
        <w:t>ולהסתדר איתה. כמובן עדיף שהכול יהיה בהסכמה</w:t>
      </w:r>
      <w:r w:rsidR="00F91A7B">
        <w:rPr>
          <w:rFonts w:hint="cs"/>
          <w:rtl/>
          <w:lang w:eastAsia="he-IL"/>
        </w:rPr>
        <w:t xml:space="preserve"> </w:t>
      </w:r>
      <w:r w:rsidR="00B57018">
        <w:rPr>
          <w:rFonts w:hint="cs"/>
          <w:rtl/>
          <w:lang w:eastAsia="he-IL"/>
        </w:rPr>
        <w:t xml:space="preserve">ואני חושב שזה </w:t>
      </w:r>
      <w:bookmarkStart w:id="304" w:name="_ETM_Q1_892700"/>
      <w:bookmarkEnd w:id="304"/>
      <w:r w:rsidR="00B57018">
        <w:rPr>
          <w:rFonts w:hint="cs"/>
          <w:rtl/>
          <w:lang w:eastAsia="he-IL"/>
        </w:rPr>
        <w:t>משהו שהוא חשוב גם בעת הזו.</w:t>
      </w:r>
    </w:p>
    <w:p w14:paraId="2BB6489D" w14:textId="77777777" w:rsidR="00B57018" w:rsidRDefault="00B57018" w:rsidP="000171E0">
      <w:pPr>
        <w:rPr>
          <w:rtl/>
          <w:lang w:eastAsia="he-IL"/>
        </w:rPr>
      </w:pPr>
    </w:p>
    <w:p w14:paraId="79A6F9A8" w14:textId="3D3BA123" w:rsidR="00B57018" w:rsidRDefault="00B57018" w:rsidP="000171E0">
      <w:pPr>
        <w:rPr>
          <w:rtl/>
          <w:lang w:eastAsia="he-IL"/>
        </w:rPr>
      </w:pPr>
      <w:r>
        <w:rPr>
          <w:rFonts w:hint="cs"/>
          <w:rtl/>
          <w:lang w:eastAsia="he-IL"/>
        </w:rPr>
        <w:t xml:space="preserve">אני כן חוזר לסעיף </w:t>
      </w:r>
      <w:bookmarkStart w:id="305" w:name="_ETM_Q1_896588"/>
      <w:bookmarkEnd w:id="305"/>
      <w:r>
        <w:rPr>
          <w:rFonts w:hint="cs"/>
          <w:rtl/>
          <w:lang w:eastAsia="he-IL"/>
        </w:rPr>
        <w:t>24 עם תיקון מסוים שלדעתי אפשר לחיות איתו.</w:t>
      </w:r>
      <w:bookmarkStart w:id="306" w:name="_ETM_Q1_901943"/>
      <w:bookmarkEnd w:id="306"/>
      <w:r>
        <w:rPr>
          <w:rFonts w:hint="cs"/>
          <w:rtl/>
          <w:lang w:eastAsia="he-IL"/>
        </w:rPr>
        <w:t xml:space="preserve"> אני אומר את זה אחרי שעשיתי בדיקה מאחורי הקלעים. אני חושב שכן צריך להחריג את הסעיף. סעיף 24 יבוא בפני שופט.</w:t>
      </w:r>
      <w:bookmarkStart w:id="307" w:name="_ETM_Q1_909224"/>
      <w:bookmarkEnd w:id="307"/>
      <w:r>
        <w:rPr>
          <w:rFonts w:hint="cs"/>
          <w:rtl/>
          <w:lang w:eastAsia="he-IL"/>
        </w:rPr>
        <w:t xml:space="preserve"> גם במספרים זה אפשרי וזה גם </w:t>
      </w:r>
      <w:bookmarkStart w:id="308" w:name="_ETM_Q1_913801"/>
      <w:bookmarkEnd w:id="308"/>
      <w:r>
        <w:rPr>
          <w:rFonts w:hint="cs"/>
          <w:rtl/>
          <w:lang w:eastAsia="he-IL"/>
        </w:rPr>
        <w:t>נכון עניינית אל מול המדרוג של העבירות. והיה</w:t>
      </w:r>
      <w:bookmarkStart w:id="309" w:name="_ETM_Q1_918899"/>
      <w:bookmarkEnd w:id="309"/>
      <w:r>
        <w:rPr>
          <w:rFonts w:hint="cs"/>
          <w:rtl/>
          <w:lang w:eastAsia="he-IL"/>
        </w:rPr>
        <w:t xml:space="preserve"> ותהיה חוות דעת של שירות ביטחון כללי שמישהו מהחברים האלה שנמצא שם מהווה סיכון מיוחד,</w:t>
      </w:r>
      <w:r w:rsidR="00F91A7B">
        <w:rPr>
          <w:rFonts w:hint="cs"/>
          <w:rtl/>
          <w:lang w:eastAsia="he-IL"/>
        </w:rPr>
        <w:t xml:space="preserve"> </w:t>
      </w:r>
      <w:r>
        <w:rPr>
          <w:rFonts w:hint="cs"/>
          <w:rtl/>
          <w:lang w:eastAsia="he-IL"/>
        </w:rPr>
        <w:t xml:space="preserve">זה יהיה בהיוועדות חזותית. זה יוצר איזשהו איזון אחר. אני אומר משהו כללי </w:t>
      </w:r>
      <w:bookmarkStart w:id="310" w:name="_ETM_Q1_931544"/>
      <w:bookmarkEnd w:id="310"/>
      <w:r>
        <w:rPr>
          <w:rFonts w:hint="cs"/>
          <w:rtl/>
          <w:lang w:eastAsia="he-IL"/>
        </w:rPr>
        <w:t>והוא לא לעומתי. יש כאן תפיסה אחרת.</w:t>
      </w:r>
    </w:p>
    <w:p w14:paraId="74CE5F6C" w14:textId="77777777" w:rsidR="00B57018" w:rsidRDefault="00B57018" w:rsidP="000171E0">
      <w:pPr>
        <w:rPr>
          <w:rtl/>
          <w:lang w:eastAsia="he-IL"/>
        </w:rPr>
      </w:pPr>
    </w:p>
    <w:p w14:paraId="3B8A13B2" w14:textId="7ED7FE5C" w:rsidR="00B57018" w:rsidRDefault="00B57018" w:rsidP="00B57018">
      <w:pPr>
        <w:pStyle w:val="af6"/>
        <w:keepNext/>
        <w:rPr>
          <w:rtl/>
        </w:rPr>
      </w:pPr>
      <w:bookmarkStart w:id="311" w:name="ET_yor_6157_58"/>
      <w:r w:rsidRPr="00B57018">
        <w:rPr>
          <w:rStyle w:val="TagStyle"/>
          <w:rtl/>
        </w:rPr>
        <w:t xml:space="preserve"> &lt;&lt; יור &gt;&gt; </w:t>
      </w:r>
      <w:r>
        <w:rPr>
          <w:rtl/>
        </w:rPr>
        <w:t>היו"ר שמחה רוטמן:</w:t>
      </w:r>
      <w:r w:rsidRPr="00B57018">
        <w:rPr>
          <w:rStyle w:val="TagStyle"/>
          <w:rtl/>
        </w:rPr>
        <w:t xml:space="preserve"> &lt;&lt; יור &gt;&gt;</w:t>
      </w:r>
      <w:r w:rsidR="00973DFE">
        <w:rPr>
          <w:rtl/>
        </w:rPr>
        <w:t xml:space="preserve"> </w:t>
      </w:r>
      <w:bookmarkEnd w:id="311"/>
    </w:p>
    <w:p w14:paraId="57449086" w14:textId="77777777" w:rsidR="00B57018" w:rsidRDefault="00B57018" w:rsidP="00B57018">
      <w:pPr>
        <w:pStyle w:val="KeepWithNext"/>
        <w:rPr>
          <w:rtl/>
          <w:lang w:eastAsia="he-IL"/>
        </w:rPr>
      </w:pPr>
    </w:p>
    <w:p w14:paraId="6E733042" w14:textId="0C2A2FB4" w:rsidR="00B57018" w:rsidRDefault="00B57018" w:rsidP="00B57018">
      <w:pPr>
        <w:rPr>
          <w:rtl/>
          <w:lang w:eastAsia="he-IL"/>
        </w:rPr>
      </w:pPr>
      <w:r>
        <w:rPr>
          <w:rFonts w:hint="cs"/>
          <w:rtl/>
          <w:lang w:eastAsia="he-IL"/>
        </w:rPr>
        <w:t>הרעיונות על</w:t>
      </w:r>
      <w:bookmarkStart w:id="312" w:name="_ETM_Q1_936991"/>
      <w:bookmarkEnd w:id="312"/>
      <w:r>
        <w:rPr>
          <w:rFonts w:hint="cs"/>
          <w:rtl/>
          <w:lang w:eastAsia="he-IL"/>
        </w:rPr>
        <w:t xml:space="preserve">ו במהלך הדיון. </w:t>
      </w:r>
    </w:p>
    <w:p w14:paraId="79778B89" w14:textId="77777777" w:rsidR="00B57018" w:rsidRDefault="00B57018" w:rsidP="00B57018">
      <w:pPr>
        <w:rPr>
          <w:rtl/>
          <w:lang w:eastAsia="he-IL"/>
        </w:rPr>
      </w:pPr>
    </w:p>
    <w:p w14:paraId="447B2080" w14:textId="51EF42B8" w:rsidR="00B57018" w:rsidRDefault="00B57018" w:rsidP="00B57018">
      <w:pPr>
        <w:pStyle w:val="a4"/>
        <w:keepNext/>
        <w:rPr>
          <w:rtl/>
        </w:rPr>
      </w:pPr>
      <w:bookmarkStart w:id="313" w:name="ET_speaker_5791_59"/>
      <w:r w:rsidRPr="00B57018">
        <w:rPr>
          <w:rStyle w:val="TagStyle"/>
          <w:rtl/>
        </w:rPr>
        <w:t xml:space="preserve"> &lt;&lt; דובר &gt;&gt; </w:t>
      </w:r>
      <w:r>
        <w:rPr>
          <w:rtl/>
        </w:rPr>
        <w:t>יואב סגלוביץ' (יש עתיד):</w:t>
      </w:r>
      <w:r w:rsidRPr="00B57018">
        <w:rPr>
          <w:rStyle w:val="TagStyle"/>
          <w:rtl/>
        </w:rPr>
        <w:t xml:space="preserve"> &lt;&lt; דובר &gt;&gt;</w:t>
      </w:r>
      <w:r w:rsidR="00973DFE">
        <w:rPr>
          <w:rtl/>
        </w:rPr>
        <w:t xml:space="preserve"> </w:t>
      </w:r>
      <w:bookmarkEnd w:id="313"/>
    </w:p>
    <w:p w14:paraId="256A1434" w14:textId="77777777" w:rsidR="00B57018" w:rsidRDefault="00B57018" w:rsidP="00B57018">
      <w:pPr>
        <w:pStyle w:val="KeepWithNext"/>
        <w:rPr>
          <w:rtl/>
          <w:lang w:eastAsia="he-IL"/>
        </w:rPr>
      </w:pPr>
    </w:p>
    <w:p w14:paraId="01718ACF" w14:textId="067FC1D0" w:rsidR="00B57018" w:rsidRDefault="00B57018" w:rsidP="00B57018">
      <w:pPr>
        <w:rPr>
          <w:rtl/>
          <w:lang w:eastAsia="he-IL"/>
        </w:rPr>
      </w:pPr>
      <w:r>
        <w:rPr>
          <w:rFonts w:hint="cs"/>
          <w:rtl/>
          <w:lang w:eastAsia="he-IL"/>
        </w:rPr>
        <w:t>הרעיון הזה של חוות דעת</w:t>
      </w:r>
      <w:bookmarkStart w:id="314" w:name="_ETM_Q1_941615"/>
      <w:bookmarkEnd w:id="314"/>
      <w:r>
        <w:rPr>
          <w:rFonts w:hint="cs"/>
          <w:rtl/>
          <w:lang w:eastAsia="he-IL"/>
        </w:rPr>
        <w:t xml:space="preserve"> ספציפית יכול אולי לעקר חלק מהדאגה. אני אתן דוגמה. </w:t>
      </w:r>
      <w:bookmarkStart w:id="315" w:name="_ETM_Q1_945464"/>
      <w:bookmarkEnd w:id="315"/>
      <w:r>
        <w:rPr>
          <w:rFonts w:hint="cs"/>
          <w:rtl/>
          <w:lang w:eastAsia="he-IL"/>
        </w:rPr>
        <w:t>אם אמרנו שחס וחלילה חלק מהאנשים או מי שנמצא</w:t>
      </w:r>
      <w:bookmarkStart w:id="316" w:name="_ETM_Q1_947281"/>
      <w:bookmarkEnd w:id="316"/>
      <w:r>
        <w:rPr>
          <w:rFonts w:hint="cs"/>
          <w:rtl/>
          <w:lang w:eastAsia="he-IL"/>
        </w:rPr>
        <w:t xml:space="preserve"> שם הוא באמת מטיף, מסית, משהו מיוחד כזה.</w:t>
      </w:r>
    </w:p>
    <w:p w14:paraId="2208AC6F" w14:textId="77777777" w:rsidR="00B57018" w:rsidRDefault="00B57018" w:rsidP="00B57018">
      <w:pPr>
        <w:rPr>
          <w:rtl/>
          <w:lang w:eastAsia="he-IL"/>
        </w:rPr>
      </w:pPr>
      <w:bookmarkStart w:id="317" w:name="_ETM_Q1_951846"/>
      <w:bookmarkEnd w:id="317"/>
    </w:p>
    <w:p w14:paraId="47ABE410" w14:textId="2621B0F7" w:rsidR="00B57018" w:rsidRDefault="00B57018" w:rsidP="00B57018">
      <w:pPr>
        <w:pStyle w:val="af6"/>
        <w:keepNext/>
        <w:rPr>
          <w:rtl/>
        </w:rPr>
      </w:pPr>
      <w:bookmarkStart w:id="318" w:name="ET_yor_6157_60"/>
      <w:r w:rsidRPr="00B57018">
        <w:rPr>
          <w:rStyle w:val="TagStyle"/>
          <w:rtl/>
        </w:rPr>
        <w:t xml:space="preserve"> &lt;&lt; יור &gt;&gt; </w:t>
      </w:r>
      <w:r>
        <w:rPr>
          <w:rtl/>
        </w:rPr>
        <w:t>היו"ר שמחה רוטמן:</w:t>
      </w:r>
      <w:r w:rsidRPr="00B57018">
        <w:rPr>
          <w:rStyle w:val="TagStyle"/>
          <w:rtl/>
        </w:rPr>
        <w:t xml:space="preserve"> &lt;&lt; יור &gt;&gt;</w:t>
      </w:r>
      <w:r w:rsidR="00973DFE">
        <w:rPr>
          <w:rtl/>
        </w:rPr>
        <w:t xml:space="preserve"> </w:t>
      </w:r>
      <w:bookmarkEnd w:id="318"/>
    </w:p>
    <w:p w14:paraId="5E4E754E" w14:textId="77777777" w:rsidR="00B57018" w:rsidRDefault="00B57018" w:rsidP="00B57018">
      <w:pPr>
        <w:pStyle w:val="KeepWithNext"/>
        <w:rPr>
          <w:rtl/>
          <w:lang w:eastAsia="he-IL"/>
        </w:rPr>
      </w:pPr>
    </w:p>
    <w:p w14:paraId="7A5E2B97" w14:textId="063B7D69" w:rsidR="00B57018" w:rsidRDefault="00B57018" w:rsidP="00B57018">
      <w:pPr>
        <w:rPr>
          <w:rtl/>
          <w:lang w:eastAsia="he-IL"/>
        </w:rPr>
      </w:pPr>
      <w:bookmarkStart w:id="319" w:name="_ETM_Q1_952093"/>
      <w:bookmarkStart w:id="320" w:name="_ETM_Q1_952123"/>
      <w:bookmarkEnd w:id="319"/>
      <w:bookmarkEnd w:id="320"/>
      <w:r>
        <w:rPr>
          <w:rFonts w:hint="cs"/>
          <w:rtl/>
          <w:lang w:eastAsia="he-IL"/>
        </w:rPr>
        <w:t xml:space="preserve">זה משנה את </w:t>
      </w:r>
      <w:bookmarkStart w:id="321" w:name="_ETM_Q1_950551"/>
      <w:bookmarkEnd w:id="321"/>
      <w:r>
        <w:rPr>
          <w:rFonts w:hint="cs"/>
          <w:rtl/>
          <w:lang w:eastAsia="he-IL"/>
        </w:rPr>
        <w:t>כל הפוקוס</w:t>
      </w:r>
      <w:bookmarkStart w:id="322" w:name="_ETM_Q1_951178"/>
      <w:bookmarkEnd w:id="322"/>
      <w:r>
        <w:rPr>
          <w:rFonts w:hint="cs"/>
          <w:rtl/>
          <w:lang w:eastAsia="he-IL"/>
        </w:rPr>
        <w:t xml:space="preserve"> כי ההכרזה לכאורה לא קשורה. </w:t>
      </w:r>
    </w:p>
    <w:p w14:paraId="57597849" w14:textId="77777777" w:rsidR="00B57018" w:rsidRDefault="00B57018" w:rsidP="00B57018">
      <w:pPr>
        <w:rPr>
          <w:rtl/>
          <w:lang w:eastAsia="he-IL"/>
        </w:rPr>
      </w:pPr>
      <w:bookmarkStart w:id="323" w:name="_ETM_Q1_951222"/>
      <w:bookmarkStart w:id="324" w:name="_ETM_Q1_952274"/>
      <w:bookmarkEnd w:id="323"/>
      <w:bookmarkEnd w:id="324"/>
    </w:p>
    <w:p w14:paraId="27A31D4D" w14:textId="304D7A3C" w:rsidR="00B57018" w:rsidRDefault="00B57018" w:rsidP="00B57018">
      <w:pPr>
        <w:pStyle w:val="a4"/>
        <w:keepNext/>
        <w:rPr>
          <w:rtl/>
        </w:rPr>
      </w:pPr>
      <w:bookmarkStart w:id="325" w:name="ET_speaker_5791_61"/>
      <w:r w:rsidRPr="00B57018">
        <w:rPr>
          <w:rStyle w:val="TagStyle"/>
          <w:rtl/>
        </w:rPr>
        <w:t xml:space="preserve"> &lt;&lt; דובר &gt;&gt; </w:t>
      </w:r>
      <w:r>
        <w:rPr>
          <w:rtl/>
        </w:rPr>
        <w:t>יואב סגלוביץ' (יש עתיד):</w:t>
      </w:r>
      <w:r w:rsidRPr="00B57018">
        <w:rPr>
          <w:rStyle w:val="TagStyle"/>
          <w:rtl/>
        </w:rPr>
        <w:t xml:space="preserve"> &lt;&lt; דובר &gt;&gt;</w:t>
      </w:r>
      <w:r w:rsidR="00973DFE">
        <w:rPr>
          <w:rtl/>
        </w:rPr>
        <w:t xml:space="preserve"> </w:t>
      </w:r>
      <w:bookmarkEnd w:id="325"/>
    </w:p>
    <w:p w14:paraId="4E8413EF" w14:textId="77777777" w:rsidR="00B57018" w:rsidRDefault="00B57018" w:rsidP="00B57018">
      <w:pPr>
        <w:pStyle w:val="KeepWithNext"/>
        <w:rPr>
          <w:rtl/>
          <w:lang w:eastAsia="he-IL"/>
        </w:rPr>
      </w:pPr>
    </w:p>
    <w:p w14:paraId="12FA43E6" w14:textId="01A3E992" w:rsidR="00B57018" w:rsidRDefault="00B57018" w:rsidP="00B57018">
      <w:pPr>
        <w:rPr>
          <w:rtl/>
          <w:lang w:eastAsia="he-IL"/>
        </w:rPr>
      </w:pPr>
      <w:bookmarkStart w:id="326" w:name="_ETM_Q1_952563"/>
      <w:bookmarkStart w:id="327" w:name="_ETM_Q1_952607"/>
      <w:bookmarkEnd w:id="326"/>
      <w:bookmarkEnd w:id="327"/>
      <w:r>
        <w:rPr>
          <w:rFonts w:hint="cs"/>
          <w:rtl/>
          <w:lang w:eastAsia="he-IL"/>
        </w:rPr>
        <w:t>אנחנו מנסים למצוא</w:t>
      </w:r>
      <w:bookmarkStart w:id="328" w:name="_ETM_Q1_957312"/>
      <w:bookmarkEnd w:id="328"/>
      <w:r>
        <w:rPr>
          <w:rFonts w:hint="cs"/>
          <w:rtl/>
          <w:lang w:eastAsia="he-IL"/>
        </w:rPr>
        <w:t xml:space="preserve"> פתרון ואני רואה ששוב שנציג שירות הביטחון לא נמצא כאן. הייתי שמח לשאול שאלות</w:t>
      </w:r>
      <w:bookmarkStart w:id="329" w:name="_ETM_Q1_963817"/>
      <w:bookmarkEnd w:id="329"/>
      <w:r>
        <w:rPr>
          <w:rFonts w:hint="cs"/>
          <w:rtl/>
          <w:lang w:eastAsia="he-IL"/>
        </w:rPr>
        <w:t xml:space="preserve"> כי אני רוצה על זה להתמקד מולו.</w:t>
      </w:r>
    </w:p>
    <w:p w14:paraId="03EEE929" w14:textId="77777777" w:rsidR="00B57018" w:rsidRDefault="00B57018" w:rsidP="00B57018">
      <w:pPr>
        <w:rPr>
          <w:rtl/>
          <w:lang w:eastAsia="he-IL"/>
        </w:rPr>
      </w:pPr>
      <w:bookmarkStart w:id="330" w:name="_ETM_Q1_966532"/>
      <w:bookmarkStart w:id="331" w:name="_ETM_Q1_966578"/>
      <w:bookmarkStart w:id="332" w:name="_ETM_Q1_967300"/>
      <w:bookmarkEnd w:id="330"/>
      <w:bookmarkEnd w:id="331"/>
      <w:bookmarkEnd w:id="332"/>
    </w:p>
    <w:p w14:paraId="0CEDF391" w14:textId="162AA847" w:rsidR="00B57018" w:rsidRDefault="00B57018" w:rsidP="00B57018">
      <w:pPr>
        <w:pStyle w:val="af6"/>
        <w:keepNext/>
        <w:rPr>
          <w:rtl/>
        </w:rPr>
      </w:pPr>
      <w:bookmarkStart w:id="333" w:name="ET_yor_6157_62"/>
      <w:r w:rsidRPr="00B57018">
        <w:rPr>
          <w:rStyle w:val="TagStyle"/>
          <w:rtl/>
        </w:rPr>
        <w:lastRenderedPageBreak/>
        <w:t xml:space="preserve"> &lt;&lt; יור &gt;&gt; </w:t>
      </w:r>
      <w:r>
        <w:rPr>
          <w:rtl/>
        </w:rPr>
        <w:t>היו"ר שמחה רוטמן:</w:t>
      </w:r>
      <w:r w:rsidRPr="00B57018">
        <w:rPr>
          <w:rStyle w:val="TagStyle"/>
          <w:rtl/>
        </w:rPr>
        <w:t xml:space="preserve"> &lt;&lt; יור &gt;&gt;</w:t>
      </w:r>
      <w:r w:rsidR="00973DFE">
        <w:rPr>
          <w:rtl/>
        </w:rPr>
        <w:t xml:space="preserve"> </w:t>
      </w:r>
      <w:bookmarkEnd w:id="333"/>
    </w:p>
    <w:p w14:paraId="215B3BF8" w14:textId="77777777" w:rsidR="00B57018" w:rsidRDefault="00B57018" w:rsidP="00B57018">
      <w:pPr>
        <w:pStyle w:val="KeepWithNext"/>
        <w:rPr>
          <w:rtl/>
          <w:lang w:eastAsia="he-IL"/>
        </w:rPr>
      </w:pPr>
    </w:p>
    <w:p w14:paraId="6507035F" w14:textId="5CB3C33B" w:rsidR="00B57018" w:rsidRDefault="00B57018" w:rsidP="00B57018">
      <w:pPr>
        <w:rPr>
          <w:rtl/>
          <w:lang w:eastAsia="he-IL"/>
        </w:rPr>
      </w:pPr>
      <w:bookmarkStart w:id="334" w:name="_ETM_Q1_967654"/>
      <w:bookmarkStart w:id="335" w:name="_ETM_Q1_967701"/>
      <w:bookmarkEnd w:id="334"/>
      <w:bookmarkEnd w:id="335"/>
      <w:r>
        <w:rPr>
          <w:rFonts w:hint="cs"/>
          <w:rtl/>
          <w:lang w:eastAsia="he-IL"/>
        </w:rPr>
        <w:t xml:space="preserve">הם </w:t>
      </w:r>
      <w:bookmarkStart w:id="336" w:name="_ETM_Q1_968524"/>
      <w:bookmarkEnd w:id="336"/>
      <w:r>
        <w:rPr>
          <w:rFonts w:hint="cs"/>
          <w:rtl/>
          <w:lang w:eastAsia="he-IL"/>
        </w:rPr>
        <w:t>הוזמנו גם לדיון הזה, נכון?</w:t>
      </w:r>
    </w:p>
    <w:p w14:paraId="45C6DE01" w14:textId="77777777" w:rsidR="00B57018" w:rsidRDefault="00B57018" w:rsidP="00B57018">
      <w:pPr>
        <w:rPr>
          <w:rtl/>
          <w:lang w:eastAsia="he-IL"/>
        </w:rPr>
      </w:pPr>
    </w:p>
    <w:p w14:paraId="1C926B24" w14:textId="271356DE" w:rsidR="00B57018" w:rsidRDefault="00B57018" w:rsidP="00B57018">
      <w:pPr>
        <w:pStyle w:val="a4"/>
        <w:keepNext/>
        <w:rPr>
          <w:rtl/>
        </w:rPr>
      </w:pPr>
      <w:bookmarkStart w:id="337" w:name="ET_speaker_5791_63"/>
      <w:r w:rsidRPr="00B57018">
        <w:rPr>
          <w:rStyle w:val="TagStyle"/>
          <w:rtl/>
        </w:rPr>
        <w:t xml:space="preserve"> &lt;&lt; דובר &gt;&gt; </w:t>
      </w:r>
      <w:r>
        <w:rPr>
          <w:rtl/>
        </w:rPr>
        <w:t>יואב סגלוביץ' (יש עתיד):</w:t>
      </w:r>
      <w:r w:rsidRPr="00B57018">
        <w:rPr>
          <w:rStyle w:val="TagStyle"/>
          <w:rtl/>
        </w:rPr>
        <w:t xml:space="preserve"> &lt;&lt; דובר &gt;&gt;</w:t>
      </w:r>
      <w:r w:rsidR="00973DFE">
        <w:rPr>
          <w:rtl/>
        </w:rPr>
        <w:t xml:space="preserve"> </w:t>
      </w:r>
      <w:bookmarkEnd w:id="337"/>
    </w:p>
    <w:p w14:paraId="21F23244" w14:textId="77777777" w:rsidR="00B57018" w:rsidRDefault="00B57018" w:rsidP="00B57018">
      <w:pPr>
        <w:pStyle w:val="KeepWithNext"/>
        <w:rPr>
          <w:rtl/>
          <w:lang w:eastAsia="he-IL"/>
        </w:rPr>
      </w:pPr>
    </w:p>
    <w:p w14:paraId="56FFB154" w14:textId="249041C2" w:rsidR="00B57018" w:rsidRDefault="00B57018" w:rsidP="00B57018">
      <w:pPr>
        <w:rPr>
          <w:rtl/>
          <w:lang w:eastAsia="he-IL"/>
        </w:rPr>
      </w:pPr>
      <w:r>
        <w:rPr>
          <w:rFonts w:hint="cs"/>
          <w:rtl/>
          <w:lang w:eastAsia="he-IL"/>
        </w:rPr>
        <w:t xml:space="preserve">בסוף אלה שאלות של עובדה. </w:t>
      </w:r>
      <w:bookmarkStart w:id="338" w:name="_ETM_Q1_973788"/>
      <w:bookmarkEnd w:id="338"/>
    </w:p>
    <w:p w14:paraId="451CAF71" w14:textId="77777777" w:rsidR="00B57018" w:rsidRDefault="00B57018" w:rsidP="00B57018">
      <w:pPr>
        <w:rPr>
          <w:rtl/>
          <w:lang w:eastAsia="he-IL"/>
        </w:rPr>
      </w:pPr>
    </w:p>
    <w:p w14:paraId="5FC24E02" w14:textId="26875CDF" w:rsidR="00B57018" w:rsidRDefault="00B57018" w:rsidP="00B57018">
      <w:pPr>
        <w:pStyle w:val="af6"/>
        <w:keepNext/>
        <w:rPr>
          <w:rtl/>
        </w:rPr>
      </w:pPr>
      <w:bookmarkStart w:id="339" w:name="ET_yor_6157_64"/>
      <w:r w:rsidRPr="00B57018">
        <w:rPr>
          <w:rStyle w:val="TagStyle"/>
          <w:rtl/>
        </w:rPr>
        <w:t xml:space="preserve"> &lt;&lt; יור &gt;&gt; </w:t>
      </w:r>
      <w:r>
        <w:rPr>
          <w:rtl/>
        </w:rPr>
        <w:t>היו"ר שמחה רוטמן:</w:t>
      </w:r>
      <w:r w:rsidRPr="00B57018">
        <w:rPr>
          <w:rStyle w:val="TagStyle"/>
          <w:rtl/>
        </w:rPr>
        <w:t xml:space="preserve"> &lt;&lt; יור &gt;&gt;</w:t>
      </w:r>
      <w:r w:rsidR="00973DFE">
        <w:rPr>
          <w:rtl/>
        </w:rPr>
        <w:t xml:space="preserve"> </w:t>
      </w:r>
      <w:bookmarkEnd w:id="339"/>
    </w:p>
    <w:p w14:paraId="271D9075" w14:textId="77777777" w:rsidR="00B57018" w:rsidRDefault="00B57018" w:rsidP="00B57018">
      <w:pPr>
        <w:pStyle w:val="KeepWithNext"/>
        <w:rPr>
          <w:rtl/>
          <w:lang w:eastAsia="he-IL"/>
        </w:rPr>
      </w:pPr>
    </w:p>
    <w:p w14:paraId="697F0423" w14:textId="6C8F20BF" w:rsidR="00B57018" w:rsidRDefault="00B57018" w:rsidP="00B57018">
      <w:pPr>
        <w:rPr>
          <w:rtl/>
          <w:lang w:eastAsia="he-IL"/>
        </w:rPr>
      </w:pPr>
      <w:r>
        <w:rPr>
          <w:rFonts w:hint="cs"/>
          <w:rtl/>
          <w:lang w:eastAsia="he-IL"/>
        </w:rPr>
        <w:t>אלה גם שאלות של עובדה אבל</w:t>
      </w:r>
      <w:r w:rsidR="00F91A7B">
        <w:rPr>
          <w:rFonts w:hint="cs"/>
          <w:rtl/>
          <w:lang w:eastAsia="he-IL"/>
        </w:rPr>
        <w:t xml:space="preserve"> </w:t>
      </w:r>
      <w:bookmarkStart w:id="340" w:name="_ETM_Q1_978269"/>
      <w:bookmarkEnd w:id="340"/>
      <w:r>
        <w:rPr>
          <w:rFonts w:hint="cs"/>
          <w:rtl/>
          <w:lang w:eastAsia="he-IL"/>
        </w:rPr>
        <w:t>במקרה הזה זה משנה מאוד את הפוקוס לסכנה אישית. תיאורטית</w:t>
      </w:r>
      <w:bookmarkStart w:id="341" w:name="_ETM_Q1_986447"/>
      <w:bookmarkEnd w:id="341"/>
      <w:r>
        <w:rPr>
          <w:rFonts w:hint="cs"/>
          <w:rtl/>
          <w:lang w:eastAsia="he-IL"/>
        </w:rPr>
        <w:t xml:space="preserve"> אם יש סכנה</w:t>
      </w:r>
      <w:r w:rsidR="00F91A7B">
        <w:rPr>
          <w:rFonts w:hint="cs"/>
          <w:rtl/>
          <w:lang w:eastAsia="he-IL"/>
        </w:rPr>
        <w:t xml:space="preserve"> </w:t>
      </w:r>
      <w:r>
        <w:rPr>
          <w:rFonts w:hint="cs"/>
          <w:rtl/>
          <w:lang w:eastAsia="he-IL"/>
        </w:rPr>
        <w:t xml:space="preserve">אישית בהוצאתו של אדם, צריך </w:t>
      </w:r>
      <w:bookmarkStart w:id="342" w:name="_ETM_Q1_990717"/>
      <w:bookmarkEnd w:id="342"/>
      <w:r>
        <w:rPr>
          <w:rFonts w:hint="cs"/>
          <w:rtl/>
          <w:lang w:eastAsia="he-IL"/>
        </w:rPr>
        <w:t>לתת לזה מענה בלי שום קשר לשאלה האם יש סכנה סטטיסטית, האם יש סכנה בפתיחת אגף. כלומר, זה לא מתיישב עם הרציונל של החוק.</w:t>
      </w:r>
      <w:r w:rsidR="00F91A7B">
        <w:rPr>
          <w:rFonts w:hint="cs"/>
          <w:rtl/>
          <w:lang w:eastAsia="he-IL"/>
        </w:rPr>
        <w:t xml:space="preserve"> </w:t>
      </w:r>
      <w:r>
        <w:rPr>
          <w:rFonts w:hint="cs"/>
          <w:rtl/>
          <w:lang w:eastAsia="he-IL"/>
        </w:rPr>
        <w:t>אני כן הייתי חושב</w:t>
      </w:r>
      <w:bookmarkStart w:id="343" w:name="_ETM_Q1_1001876"/>
      <w:bookmarkEnd w:id="343"/>
      <w:r>
        <w:rPr>
          <w:rFonts w:hint="cs"/>
          <w:rtl/>
          <w:lang w:eastAsia="he-IL"/>
        </w:rPr>
        <w:t xml:space="preserve"> ברמת המזעור הסטטיסטי של המספרים, אני מעלה רעיון, </w:t>
      </w:r>
      <w:bookmarkStart w:id="344" w:name="_ETM_Q1_1003340"/>
      <w:bookmarkEnd w:id="344"/>
      <w:r>
        <w:rPr>
          <w:rFonts w:hint="cs"/>
          <w:rtl/>
          <w:lang w:eastAsia="he-IL"/>
        </w:rPr>
        <w:t>אני מציע גם לנו</w:t>
      </w:r>
      <w:r w:rsidR="00F91A7B">
        <w:rPr>
          <w:rFonts w:hint="cs"/>
          <w:rtl/>
          <w:lang w:eastAsia="he-IL"/>
        </w:rPr>
        <w:t xml:space="preserve"> </w:t>
      </w:r>
      <w:r>
        <w:rPr>
          <w:rFonts w:hint="cs"/>
          <w:rtl/>
          <w:lang w:eastAsia="he-IL"/>
        </w:rPr>
        <w:t>- - -</w:t>
      </w:r>
    </w:p>
    <w:p w14:paraId="60C75C93" w14:textId="77777777" w:rsidR="00B57018" w:rsidRDefault="00B57018" w:rsidP="00B57018">
      <w:pPr>
        <w:rPr>
          <w:rtl/>
          <w:lang w:eastAsia="he-IL"/>
        </w:rPr>
      </w:pPr>
    </w:p>
    <w:p w14:paraId="78EAB805" w14:textId="5B33D2C6" w:rsidR="00B57018" w:rsidRDefault="00B57018" w:rsidP="00B57018">
      <w:pPr>
        <w:pStyle w:val="a4"/>
        <w:keepNext/>
        <w:rPr>
          <w:rtl/>
        </w:rPr>
      </w:pPr>
      <w:bookmarkStart w:id="345" w:name="ET_speaker_5791_65"/>
      <w:r w:rsidRPr="00B57018">
        <w:rPr>
          <w:rStyle w:val="TagStyle"/>
          <w:rtl/>
        </w:rPr>
        <w:t xml:space="preserve"> &lt;&lt; דובר &gt;&gt; </w:t>
      </w:r>
      <w:r>
        <w:rPr>
          <w:rtl/>
        </w:rPr>
        <w:t>יואב סגלוביץ' (יש עתיד):</w:t>
      </w:r>
      <w:r w:rsidRPr="00B57018">
        <w:rPr>
          <w:rStyle w:val="TagStyle"/>
          <w:rtl/>
        </w:rPr>
        <w:t xml:space="preserve"> &lt;&lt; דובר &gt;&gt;</w:t>
      </w:r>
      <w:r w:rsidR="00973DFE">
        <w:rPr>
          <w:rtl/>
        </w:rPr>
        <w:t xml:space="preserve"> </w:t>
      </w:r>
      <w:bookmarkEnd w:id="345"/>
    </w:p>
    <w:p w14:paraId="446233BB" w14:textId="77777777" w:rsidR="00B57018" w:rsidRDefault="00B57018" w:rsidP="00B57018">
      <w:pPr>
        <w:pStyle w:val="KeepWithNext"/>
        <w:rPr>
          <w:rtl/>
          <w:lang w:eastAsia="he-IL"/>
        </w:rPr>
      </w:pPr>
    </w:p>
    <w:p w14:paraId="653D10BA" w14:textId="7222E64E" w:rsidR="00B57018" w:rsidRDefault="00B57018" w:rsidP="00B57018">
      <w:pPr>
        <w:rPr>
          <w:rtl/>
          <w:lang w:eastAsia="he-IL"/>
        </w:rPr>
      </w:pPr>
      <w:r>
        <w:rPr>
          <w:rFonts w:hint="cs"/>
          <w:rtl/>
          <w:lang w:eastAsia="he-IL"/>
        </w:rPr>
        <w:t xml:space="preserve">סליחה </w:t>
      </w:r>
      <w:bookmarkStart w:id="346" w:name="_ETM_Q1_1006704"/>
      <w:bookmarkEnd w:id="346"/>
      <w:r>
        <w:rPr>
          <w:rFonts w:hint="cs"/>
          <w:rtl/>
          <w:lang w:eastAsia="he-IL"/>
        </w:rPr>
        <w:t>שאני קוטע אותך. אני אומר שגם גלעד וגם אני רצינו מלכתחילה - - -</w:t>
      </w:r>
    </w:p>
    <w:p w14:paraId="20D654E0" w14:textId="77777777" w:rsidR="00B57018" w:rsidRDefault="00B57018" w:rsidP="00B57018">
      <w:pPr>
        <w:rPr>
          <w:rtl/>
          <w:lang w:eastAsia="he-IL"/>
        </w:rPr>
      </w:pPr>
    </w:p>
    <w:p w14:paraId="0A3A9B0B" w14:textId="7003A0E3" w:rsidR="00B57018" w:rsidRDefault="00B57018" w:rsidP="00B57018">
      <w:pPr>
        <w:pStyle w:val="af6"/>
        <w:keepNext/>
        <w:rPr>
          <w:rtl/>
        </w:rPr>
      </w:pPr>
      <w:bookmarkStart w:id="347" w:name="ET_yor_6157_66"/>
      <w:r w:rsidRPr="00B57018">
        <w:rPr>
          <w:rStyle w:val="TagStyle"/>
          <w:rtl/>
        </w:rPr>
        <w:t xml:space="preserve"> &lt;&lt; יור &gt;&gt; </w:t>
      </w:r>
      <w:r>
        <w:rPr>
          <w:rtl/>
        </w:rPr>
        <w:t>היו"ר שמחה רוטמן:</w:t>
      </w:r>
      <w:r w:rsidRPr="00B57018">
        <w:rPr>
          <w:rStyle w:val="TagStyle"/>
          <w:rtl/>
        </w:rPr>
        <w:t xml:space="preserve"> &lt;&lt; יור &gt;&gt;</w:t>
      </w:r>
      <w:r w:rsidR="00973DFE">
        <w:rPr>
          <w:rtl/>
        </w:rPr>
        <w:t xml:space="preserve"> </w:t>
      </w:r>
      <w:bookmarkEnd w:id="347"/>
    </w:p>
    <w:p w14:paraId="68BDBE3F" w14:textId="77777777" w:rsidR="00B57018" w:rsidRDefault="00B57018" w:rsidP="00B57018">
      <w:pPr>
        <w:pStyle w:val="KeepWithNext"/>
        <w:rPr>
          <w:rtl/>
          <w:lang w:eastAsia="he-IL"/>
        </w:rPr>
      </w:pPr>
    </w:p>
    <w:p w14:paraId="7D1F0F6B" w14:textId="42B5610B" w:rsidR="00B259E8" w:rsidRDefault="00B57018" w:rsidP="00B259E8">
      <w:pPr>
        <w:rPr>
          <w:rtl/>
          <w:lang w:eastAsia="he-IL"/>
        </w:rPr>
      </w:pPr>
      <w:r>
        <w:rPr>
          <w:rFonts w:hint="cs"/>
          <w:rtl/>
          <w:lang w:eastAsia="he-IL"/>
        </w:rPr>
        <w:t xml:space="preserve">תן לי שנייה. אולי תהיה מרוצה. </w:t>
      </w:r>
      <w:bookmarkStart w:id="348" w:name="_ETM_Q1_1014143"/>
      <w:bookmarkEnd w:id="348"/>
      <w:r>
        <w:rPr>
          <w:rFonts w:hint="cs"/>
          <w:rtl/>
          <w:lang w:eastAsia="he-IL"/>
        </w:rPr>
        <w:t>אולי לא. לא יודע.</w:t>
      </w:r>
      <w:r w:rsidR="00F91A7B">
        <w:rPr>
          <w:rFonts w:hint="cs"/>
          <w:rtl/>
          <w:lang w:eastAsia="he-IL"/>
        </w:rPr>
        <w:t xml:space="preserve"> </w:t>
      </w:r>
      <w:r>
        <w:rPr>
          <w:rFonts w:hint="cs"/>
          <w:rtl/>
          <w:lang w:eastAsia="he-IL"/>
        </w:rPr>
        <w:t xml:space="preserve">אני מציע גם מבחינת סדר </w:t>
      </w:r>
      <w:bookmarkStart w:id="349" w:name="_ETM_Q1_1013647"/>
      <w:bookmarkEnd w:id="349"/>
      <w:r>
        <w:rPr>
          <w:rFonts w:hint="cs"/>
          <w:rtl/>
          <w:lang w:eastAsia="he-IL"/>
        </w:rPr>
        <w:t>הדיון.</w:t>
      </w:r>
      <w:r w:rsidR="00B259E8">
        <w:rPr>
          <w:rFonts w:hint="cs"/>
          <w:rtl/>
          <w:lang w:eastAsia="he-IL"/>
        </w:rPr>
        <w:t xml:space="preserve"> צריכה </w:t>
      </w:r>
      <w:bookmarkStart w:id="350" w:name="_ETM_Q1_1024417"/>
      <w:bookmarkEnd w:id="350"/>
      <w:r w:rsidR="00B259E8">
        <w:rPr>
          <w:rFonts w:hint="cs"/>
          <w:rtl/>
          <w:lang w:eastAsia="he-IL"/>
        </w:rPr>
        <w:t>להתבצע איזושהי שיחה שהייתה אמורה להתבצע אתמול ועוד לא התבצעה כדי להבין גם איפה הממשלה ואיפה השר באירוע</w:t>
      </w:r>
      <w:r w:rsidR="00F91A7B">
        <w:rPr>
          <w:rFonts w:hint="cs"/>
          <w:rtl/>
          <w:lang w:eastAsia="he-IL"/>
        </w:rPr>
        <w:t xml:space="preserve"> </w:t>
      </w:r>
      <w:r w:rsidR="00B259E8">
        <w:rPr>
          <w:rFonts w:hint="cs"/>
          <w:rtl/>
          <w:lang w:eastAsia="he-IL"/>
        </w:rPr>
        <w:t>ונקיים אותה. אני אמרתי שהבחנה של סעיפים פחות משחקת אצלי.</w:t>
      </w:r>
    </w:p>
    <w:p w14:paraId="1E932BA8" w14:textId="77777777" w:rsidR="00B259E8" w:rsidRDefault="00B259E8" w:rsidP="00B259E8">
      <w:pPr>
        <w:rPr>
          <w:rtl/>
          <w:lang w:eastAsia="he-IL"/>
        </w:rPr>
      </w:pPr>
    </w:p>
    <w:p w14:paraId="0D666ABB" w14:textId="2E054C58" w:rsidR="00B259E8" w:rsidRDefault="00B259E8" w:rsidP="00B259E8">
      <w:pPr>
        <w:rPr>
          <w:rtl/>
          <w:lang w:eastAsia="he-IL"/>
        </w:rPr>
      </w:pPr>
      <w:r>
        <w:rPr>
          <w:rFonts w:hint="cs"/>
          <w:rtl/>
          <w:lang w:eastAsia="he-IL"/>
        </w:rPr>
        <w:t xml:space="preserve">אני חושב שהבחנה </w:t>
      </w:r>
      <w:bookmarkStart w:id="351" w:name="_ETM_Q1_1042857"/>
      <w:bookmarkEnd w:id="351"/>
      <w:r>
        <w:rPr>
          <w:rFonts w:hint="cs"/>
          <w:rtl/>
          <w:lang w:eastAsia="he-IL"/>
        </w:rPr>
        <w:t xml:space="preserve">של עוון אל מול פשע, היא הבחנה יותר נכונה ואז היא גם מבחינה בין חלקים מסוימים של סעיף </w:t>
      </w:r>
      <w:bookmarkStart w:id="352" w:name="_ETM_Q1_1047985"/>
      <w:bookmarkEnd w:id="352"/>
      <w:r>
        <w:rPr>
          <w:rFonts w:hint="cs"/>
          <w:rtl/>
          <w:lang w:eastAsia="he-IL"/>
        </w:rPr>
        <w:t>24 ואולי יש גם סעיפים אחרים בחוק. זו הבחנה שאנחנו יותר יודעים לעבוד איתה מאשר עם סעיפי חוק</w:t>
      </w:r>
      <w:bookmarkStart w:id="353" w:name="_ETM_Q1_1054200"/>
      <w:bookmarkEnd w:id="353"/>
      <w:r>
        <w:rPr>
          <w:rFonts w:hint="cs"/>
          <w:rtl/>
          <w:lang w:eastAsia="he-IL"/>
        </w:rPr>
        <w:t xml:space="preserve">, מאשר להתחיל להגיד זה כן וזה לא. עוון זה </w:t>
      </w:r>
      <w:bookmarkStart w:id="354" w:name="_ETM_Q1_1056977"/>
      <w:bookmarkEnd w:id="354"/>
      <w:r>
        <w:rPr>
          <w:rFonts w:hint="cs"/>
          <w:rtl/>
          <w:lang w:eastAsia="he-IL"/>
        </w:rPr>
        <w:t xml:space="preserve">משהו שמראש המחוקק הגדיר כמשהו פחות. לבוא ולומר שבעבירות עוון לא יוחזק אדם במעצר ימים יותר מאיקס </w:t>
      </w:r>
      <w:bookmarkStart w:id="355" w:name="_ETM_Q1_1067369"/>
      <w:bookmarkEnd w:id="355"/>
      <w:r>
        <w:rPr>
          <w:rFonts w:hint="cs"/>
          <w:rtl/>
          <w:lang w:eastAsia="he-IL"/>
        </w:rPr>
        <w:t>ימים בלי שהוא רואה שופט.</w:t>
      </w:r>
      <w:r w:rsidR="00F91A7B">
        <w:rPr>
          <w:rFonts w:hint="cs"/>
          <w:rtl/>
          <w:lang w:eastAsia="he-IL"/>
        </w:rPr>
        <w:t xml:space="preserve"> </w:t>
      </w:r>
      <w:r>
        <w:rPr>
          <w:rFonts w:hint="cs"/>
          <w:rtl/>
          <w:lang w:eastAsia="he-IL"/>
        </w:rPr>
        <w:t>זה לא יהיה כך שכולם במעצר ראשון, זה ישר מעורר את כל ההארכות, אבל כן לבוא ולומר שאם בן אדם למעצר הראשון והשני, אחרי שמתברר שזה משהו רציני שדורש חקירות יו</w:t>
      </w:r>
      <w:bookmarkStart w:id="356" w:name="_ETM_Q1_1085787"/>
      <w:bookmarkEnd w:id="356"/>
      <w:r>
        <w:rPr>
          <w:rFonts w:hint="cs"/>
          <w:rtl/>
          <w:lang w:eastAsia="he-IL"/>
        </w:rPr>
        <w:t>תר רציניות, שזה לא הולך עכשיו</w:t>
      </w:r>
      <w:r w:rsidR="00F91A7B">
        <w:rPr>
          <w:rFonts w:hint="cs"/>
          <w:rtl/>
          <w:lang w:eastAsia="he-IL"/>
        </w:rPr>
        <w:t xml:space="preserve"> </w:t>
      </w:r>
      <w:r>
        <w:rPr>
          <w:rFonts w:hint="cs"/>
          <w:rtl/>
          <w:lang w:eastAsia="he-IL"/>
        </w:rPr>
        <w:t>לכתב איש</w:t>
      </w:r>
      <w:bookmarkStart w:id="357" w:name="_ETM_Q1_1089707"/>
      <w:bookmarkEnd w:id="357"/>
      <w:r>
        <w:rPr>
          <w:rFonts w:hint="cs"/>
          <w:rtl/>
          <w:lang w:eastAsia="he-IL"/>
        </w:rPr>
        <w:t>ום מהיר מצד אחד ואז זה כבר</w:t>
      </w:r>
      <w:r w:rsidR="00F91A7B">
        <w:rPr>
          <w:rFonts w:hint="cs"/>
          <w:rtl/>
          <w:lang w:eastAsia="he-IL"/>
        </w:rPr>
        <w:t xml:space="preserve"> </w:t>
      </w:r>
      <w:r>
        <w:rPr>
          <w:rFonts w:hint="cs"/>
          <w:rtl/>
          <w:lang w:eastAsia="he-IL"/>
        </w:rPr>
        <w:t xml:space="preserve">עבר למסלול </w:t>
      </w:r>
      <w:bookmarkStart w:id="358" w:name="_ETM_Q1_1092405"/>
      <w:bookmarkEnd w:id="358"/>
      <w:r>
        <w:rPr>
          <w:rFonts w:hint="cs"/>
          <w:rtl/>
          <w:lang w:eastAsia="he-IL"/>
        </w:rPr>
        <w:t>של אישור יועץ משפטי לממשלה להגיש כתב אישום, בוודאי בסעיף 24, בעיניי זה אומר שיש כאן משהו מספיק רציני שאפשר לחכות איתו.</w:t>
      </w:r>
      <w:r w:rsidR="00F91A7B">
        <w:rPr>
          <w:rFonts w:hint="cs"/>
          <w:rtl/>
          <w:lang w:eastAsia="he-IL"/>
        </w:rPr>
        <w:t xml:space="preserve"> </w:t>
      </w:r>
      <w:r>
        <w:rPr>
          <w:rFonts w:hint="cs"/>
          <w:rtl/>
          <w:lang w:eastAsia="he-IL"/>
        </w:rPr>
        <w:t xml:space="preserve">זה מצד אחד. מצד שני שלא יהיה מצב </w:t>
      </w:r>
      <w:bookmarkStart w:id="359" w:name="_ETM_Q1_1107966"/>
      <w:bookmarkEnd w:id="359"/>
      <w:r>
        <w:rPr>
          <w:rFonts w:hint="cs"/>
          <w:rtl/>
          <w:lang w:eastAsia="he-IL"/>
        </w:rPr>
        <w:t xml:space="preserve">שבן אדם באמת מוחזק במעצר ימים עם הארכות ועוד הארכות </w:t>
      </w:r>
      <w:bookmarkStart w:id="360" w:name="_ETM_Q1_1109720"/>
      <w:bookmarkEnd w:id="360"/>
      <w:r>
        <w:rPr>
          <w:rFonts w:hint="cs"/>
          <w:rtl/>
          <w:lang w:eastAsia="he-IL"/>
        </w:rPr>
        <w:t>ועוד הארכות בלי שהוא רואה שופט.</w:t>
      </w:r>
      <w:bookmarkStart w:id="361" w:name="_ETM_Q1_1114804"/>
      <w:bookmarkEnd w:id="361"/>
    </w:p>
    <w:p w14:paraId="3D0BB12D" w14:textId="77777777" w:rsidR="00B259E8" w:rsidRDefault="00B259E8" w:rsidP="00B259E8">
      <w:pPr>
        <w:rPr>
          <w:rtl/>
          <w:lang w:eastAsia="he-IL"/>
        </w:rPr>
      </w:pPr>
      <w:bookmarkStart w:id="362" w:name="_ETM_Q1_1114849"/>
      <w:bookmarkEnd w:id="362"/>
    </w:p>
    <w:p w14:paraId="010279F7" w14:textId="24F63A49" w:rsidR="0082143A" w:rsidRDefault="00B259E8" w:rsidP="00157F5E">
      <w:pPr>
        <w:rPr>
          <w:rtl/>
          <w:lang w:eastAsia="he-IL"/>
        </w:rPr>
      </w:pPr>
      <w:bookmarkStart w:id="363" w:name="_ETM_Q1_1114933"/>
      <w:bookmarkStart w:id="364" w:name="_ETM_Q1_1114961"/>
      <w:bookmarkEnd w:id="363"/>
      <w:bookmarkEnd w:id="364"/>
      <w:r>
        <w:rPr>
          <w:rFonts w:hint="cs"/>
          <w:rtl/>
          <w:lang w:eastAsia="he-IL"/>
        </w:rPr>
        <w:t xml:space="preserve">אני חושב שזה </w:t>
      </w:r>
      <w:bookmarkStart w:id="365" w:name="_ETM_Q1_1113312"/>
      <w:bookmarkEnd w:id="365"/>
      <w:r>
        <w:rPr>
          <w:rFonts w:hint="cs"/>
          <w:rtl/>
          <w:lang w:eastAsia="he-IL"/>
        </w:rPr>
        <w:t xml:space="preserve">איזשהו איזון שאנחנו יכולים לייצר ואז לבוא ולומר </w:t>
      </w:r>
      <w:bookmarkStart w:id="366" w:name="_ETM_Q1_1114500"/>
      <w:bookmarkEnd w:id="366"/>
      <w:r>
        <w:rPr>
          <w:rFonts w:hint="cs"/>
          <w:rtl/>
          <w:lang w:eastAsia="he-IL"/>
        </w:rPr>
        <w:t xml:space="preserve">שבעבירות עוון לא יוחזק אדם במעצר ימים יותר משבוע בלי </w:t>
      </w:r>
      <w:bookmarkStart w:id="367" w:name="_ETM_Q1_1119972"/>
      <w:bookmarkEnd w:id="367"/>
      <w:r>
        <w:rPr>
          <w:rFonts w:hint="cs"/>
          <w:rtl/>
          <w:lang w:eastAsia="he-IL"/>
        </w:rPr>
        <w:t>שראה שופט, זה גם מבחינת המספרים יושב במקום אחר</w:t>
      </w:r>
      <w:r w:rsidR="00F91A7B">
        <w:rPr>
          <w:rFonts w:hint="cs"/>
          <w:rtl/>
          <w:lang w:eastAsia="he-IL"/>
        </w:rPr>
        <w:t xml:space="preserve"> </w:t>
      </w:r>
      <w:r>
        <w:rPr>
          <w:rFonts w:hint="cs"/>
          <w:rtl/>
          <w:lang w:eastAsia="he-IL"/>
        </w:rPr>
        <w:t xml:space="preserve">כי ברגע שאתה אומר בדברים האלה, אז את המעצר </w:t>
      </w:r>
      <w:bookmarkStart w:id="368" w:name="_ETM_Q1_1126774"/>
      <w:bookmarkEnd w:id="368"/>
      <w:r>
        <w:rPr>
          <w:rFonts w:hint="cs"/>
          <w:rtl/>
          <w:lang w:eastAsia="he-IL"/>
        </w:rPr>
        <w:t>הראשון, המחזורים הם מאוד גדולים. הם נתנו לנו איזה מספר</w:t>
      </w:r>
      <w:r w:rsidR="00F91A7B">
        <w:rPr>
          <w:rFonts w:hint="cs"/>
          <w:rtl/>
          <w:lang w:eastAsia="he-IL"/>
        </w:rPr>
        <w:t xml:space="preserve"> </w:t>
      </w:r>
      <w:r>
        <w:rPr>
          <w:rFonts w:hint="cs"/>
          <w:rtl/>
          <w:lang w:eastAsia="he-IL"/>
        </w:rPr>
        <w:t>של כמה מוחזק</w:t>
      </w:r>
      <w:r w:rsidR="0082143A">
        <w:rPr>
          <w:rFonts w:hint="cs"/>
          <w:rtl/>
          <w:lang w:eastAsia="he-IL"/>
        </w:rPr>
        <w:t>ים</w:t>
      </w:r>
      <w:r w:rsidR="00157F5E">
        <w:rPr>
          <w:rFonts w:hint="cs"/>
          <w:rtl/>
          <w:lang w:eastAsia="he-IL"/>
        </w:rPr>
        <w:t xml:space="preserve"> בכל רגע. זה נתון לאתמול</w:t>
      </w:r>
      <w:bookmarkStart w:id="369" w:name="_ETM_Q1_1135520"/>
      <w:bookmarkEnd w:id="369"/>
      <w:r w:rsidR="00157F5E">
        <w:rPr>
          <w:rFonts w:hint="cs"/>
          <w:rtl/>
          <w:lang w:eastAsia="he-IL"/>
        </w:rPr>
        <w:t>, נתון להי</w:t>
      </w:r>
      <w:bookmarkStart w:id="370" w:name="_ETM_Q1_1137158"/>
      <w:bookmarkStart w:id="371" w:name="_ETM_Q1_1137198"/>
      <w:bookmarkEnd w:id="370"/>
      <w:bookmarkEnd w:id="371"/>
      <w:r w:rsidR="00157F5E">
        <w:rPr>
          <w:rFonts w:hint="cs"/>
          <w:rtl/>
          <w:lang w:eastAsia="he-IL"/>
        </w:rPr>
        <w:t xml:space="preserve">ום, נתון לשלשום אבל כמה אנשים </w:t>
      </w:r>
      <w:bookmarkStart w:id="372" w:name="_ETM_Q1_1139543"/>
      <w:bookmarkEnd w:id="372"/>
      <w:r w:rsidR="00157F5E">
        <w:rPr>
          <w:rFonts w:hint="cs"/>
          <w:rtl/>
          <w:lang w:eastAsia="he-IL"/>
        </w:rPr>
        <w:t>נכנסו ויצאו ושוחררו אחרי יום, יומיים, שלושה, או שהוחלט להגיש כתב אישום בעניינם אחרי יום, יומיים, שלושה, הוא הוגש והם כבר עברו למסלול האחר</w:t>
      </w:r>
      <w:bookmarkStart w:id="373" w:name="_ETM_Q1_1150694"/>
      <w:bookmarkEnd w:id="373"/>
      <w:r w:rsidR="00157F5E">
        <w:rPr>
          <w:rFonts w:hint="cs"/>
          <w:rtl/>
          <w:lang w:eastAsia="he-IL"/>
        </w:rPr>
        <w:t xml:space="preserve"> </w:t>
      </w:r>
      <w:r w:rsidR="00157F5E">
        <w:rPr>
          <w:rtl/>
          <w:lang w:eastAsia="he-IL"/>
        </w:rPr>
        <w:t>–</w:t>
      </w:r>
      <w:r w:rsidR="00157F5E">
        <w:rPr>
          <w:rFonts w:hint="cs"/>
          <w:rtl/>
          <w:lang w:eastAsia="he-IL"/>
        </w:rPr>
        <w:t xml:space="preserve"> </w:t>
      </w:r>
      <w:r w:rsidR="0082143A">
        <w:rPr>
          <w:rFonts w:hint="cs"/>
          <w:rtl/>
          <w:lang w:eastAsia="he-IL"/>
        </w:rPr>
        <w:t xml:space="preserve">במקרה הזה </w:t>
      </w:r>
      <w:bookmarkStart w:id="374" w:name="_ETM_Q1_1186145"/>
      <w:bookmarkEnd w:id="374"/>
      <w:r w:rsidR="00157F5E">
        <w:rPr>
          <w:rFonts w:hint="cs"/>
          <w:rtl/>
          <w:lang w:eastAsia="he-IL"/>
        </w:rPr>
        <w:t>אני יותר רגוע.</w:t>
      </w:r>
      <w:r w:rsidR="0082143A">
        <w:rPr>
          <w:rFonts w:hint="cs"/>
          <w:rtl/>
          <w:lang w:eastAsia="he-IL"/>
        </w:rPr>
        <w:t xml:space="preserve"> זאת אומרת, אני יותר רגוע כי כבר הוחלט לגבי הבן </w:t>
      </w:r>
      <w:bookmarkStart w:id="375" w:name="_ETM_Q1_1157215"/>
      <w:bookmarkEnd w:id="375"/>
      <w:r w:rsidR="0082143A">
        <w:rPr>
          <w:rFonts w:hint="cs"/>
          <w:rtl/>
          <w:lang w:eastAsia="he-IL"/>
        </w:rPr>
        <w:t xml:space="preserve">אדם, בוודאי בסעיף 24 הוחלט לגביו על ידי יועץ משפטי </w:t>
      </w:r>
      <w:r w:rsidR="0082143A">
        <w:rPr>
          <w:rtl/>
          <w:lang w:eastAsia="he-IL"/>
        </w:rPr>
        <w:t>–</w:t>
      </w:r>
      <w:r w:rsidR="0082143A">
        <w:rPr>
          <w:rFonts w:hint="cs"/>
          <w:rtl/>
          <w:lang w:eastAsia="he-IL"/>
        </w:rPr>
        <w:t xml:space="preserve"> או מישהו שהסמיך, הוספנו את התוספת הזאת בחוק - שצריך להגיש כתב אישום. מצד אחד אני יותר רגוע ומצד שני לא מעצר ימים ושלא תתחיל </w:t>
      </w:r>
      <w:bookmarkStart w:id="376" w:name="_ETM_Q1_1174307"/>
      <w:bookmarkEnd w:id="376"/>
      <w:r w:rsidR="0082143A">
        <w:rPr>
          <w:rFonts w:hint="cs"/>
          <w:rtl/>
          <w:lang w:eastAsia="he-IL"/>
        </w:rPr>
        <w:t xml:space="preserve">טיילת ממנה הם חוששים, של פתיחה-כניסה, פתיחה-כניסה. </w:t>
      </w:r>
      <w:bookmarkStart w:id="377" w:name="_ETM_Q1_1180310"/>
      <w:bookmarkEnd w:id="377"/>
      <w:r w:rsidR="0082143A">
        <w:rPr>
          <w:rFonts w:hint="cs"/>
          <w:rtl/>
          <w:lang w:eastAsia="he-IL"/>
        </w:rPr>
        <w:t>אז אני חושב שאנחנו יכולים לייצר איזשהו מדרג</w:t>
      </w:r>
      <w:r w:rsidR="00F91A7B">
        <w:rPr>
          <w:rFonts w:hint="cs"/>
          <w:rtl/>
          <w:lang w:eastAsia="he-IL"/>
        </w:rPr>
        <w:t xml:space="preserve"> </w:t>
      </w:r>
      <w:r w:rsidR="0082143A">
        <w:rPr>
          <w:rFonts w:hint="cs"/>
          <w:rtl/>
          <w:lang w:eastAsia="he-IL"/>
        </w:rPr>
        <w:t xml:space="preserve">גם מספרית שהוא יותר מתכתב וגם שהוא לא בא </w:t>
      </w:r>
      <w:bookmarkStart w:id="378" w:name="_ETM_Q1_1190529"/>
      <w:bookmarkEnd w:id="378"/>
      <w:r w:rsidR="0082143A">
        <w:rPr>
          <w:rFonts w:hint="cs"/>
          <w:rtl/>
          <w:lang w:eastAsia="he-IL"/>
        </w:rPr>
        <w:t xml:space="preserve">ואומר סעיף חוק כזה הוא פחות טרור, הוא </w:t>
      </w:r>
      <w:bookmarkStart w:id="379" w:name="_ETM_Q1_1191635"/>
      <w:bookmarkEnd w:id="379"/>
      <w:r w:rsidR="0082143A">
        <w:rPr>
          <w:rFonts w:hint="cs"/>
          <w:rtl/>
          <w:lang w:eastAsia="he-IL"/>
        </w:rPr>
        <w:t>יותר טרור, וכל מקרה לגופו. עוון, מספר ימים, אני חושב שזה מייצר איזשהו איזון שאפשר לחיות אי</w:t>
      </w:r>
      <w:bookmarkStart w:id="380" w:name="_ETM_Q1_1202116"/>
      <w:bookmarkEnd w:id="380"/>
      <w:r w:rsidR="0082143A">
        <w:rPr>
          <w:rFonts w:hint="cs"/>
          <w:rtl/>
          <w:lang w:eastAsia="he-IL"/>
        </w:rPr>
        <w:t>תו.</w:t>
      </w:r>
    </w:p>
    <w:p w14:paraId="415DCCE5" w14:textId="77777777" w:rsidR="0082143A" w:rsidRDefault="0082143A" w:rsidP="00157F5E">
      <w:pPr>
        <w:rPr>
          <w:rtl/>
          <w:lang w:eastAsia="he-IL"/>
        </w:rPr>
      </w:pPr>
    </w:p>
    <w:p w14:paraId="145F9A57" w14:textId="5F55E7B3" w:rsidR="00B259E8" w:rsidRDefault="0082143A" w:rsidP="00157F5E">
      <w:pPr>
        <w:rPr>
          <w:rtl/>
          <w:lang w:eastAsia="he-IL"/>
        </w:rPr>
      </w:pPr>
      <w:r>
        <w:rPr>
          <w:rFonts w:hint="cs"/>
          <w:rtl/>
          <w:lang w:eastAsia="he-IL"/>
        </w:rPr>
        <w:t>זה בעיניי כך אבל אני מציע את זה כפרלימינרי.</w:t>
      </w:r>
      <w:bookmarkStart w:id="381" w:name="_ETM_Q1_1205076"/>
      <w:bookmarkEnd w:id="381"/>
      <w:r>
        <w:rPr>
          <w:rFonts w:hint="cs"/>
          <w:rtl/>
          <w:lang w:eastAsia="he-IL"/>
        </w:rPr>
        <w:t xml:space="preserve"> נשמע כאן את האנשים גם בקשר לרעיון הזה. אני </w:t>
      </w:r>
      <w:bookmarkStart w:id="382" w:name="_ETM_Q1_1206200"/>
      <w:bookmarkEnd w:id="382"/>
      <w:r>
        <w:rPr>
          <w:rFonts w:hint="cs"/>
          <w:rtl/>
          <w:lang w:eastAsia="he-IL"/>
        </w:rPr>
        <w:t>מציע שמי שצריך</w:t>
      </w:r>
      <w:r w:rsidR="00F91A7B">
        <w:rPr>
          <w:rFonts w:hint="cs"/>
          <w:rtl/>
          <w:lang w:eastAsia="he-IL"/>
        </w:rPr>
        <w:t xml:space="preserve"> </w:t>
      </w:r>
      <w:r>
        <w:rPr>
          <w:rFonts w:hint="cs"/>
          <w:rtl/>
          <w:lang w:eastAsia="he-IL"/>
        </w:rPr>
        <w:t>לברר, שיברר, שיחשוב, תעשו בדיקות</w:t>
      </w:r>
      <w:bookmarkStart w:id="383" w:name="_ETM_Q1_1213337"/>
      <w:bookmarkEnd w:id="383"/>
      <w:r>
        <w:rPr>
          <w:rFonts w:hint="cs"/>
          <w:rtl/>
          <w:lang w:eastAsia="he-IL"/>
        </w:rPr>
        <w:t xml:space="preserve"> מספרים תוך כדי שאנחנו מדברים ובואו נעשה את הנוסח שמבחינתי החשיבות העיקרית שיכול להיות שלנושא הזה </w:t>
      </w:r>
      <w:bookmarkStart w:id="384" w:name="_ETM_Q1_1219151"/>
      <w:bookmarkEnd w:id="384"/>
      <w:r>
        <w:rPr>
          <w:rFonts w:hint="cs"/>
          <w:rtl/>
          <w:lang w:eastAsia="he-IL"/>
        </w:rPr>
        <w:t>עוד נצטרך לעשות פיין טיונינג</w:t>
      </w:r>
      <w:r w:rsidR="00F91A7B">
        <w:rPr>
          <w:rFonts w:hint="cs"/>
          <w:rtl/>
          <w:lang w:eastAsia="he-IL"/>
        </w:rPr>
        <w:t xml:space="preserve"> </w:t>
      </w:r>
      <w:r>
        <w:rPr>
          <w:rFonts w:hint="cs"/>
          <w:rtl/>
          <w:lang w:eastAsia="he-IL"/>
        </w:rPr>
        <w:t xml:space="preserve">וחשיבות והם יצטרכו להחזיר תשובות, אבל שנהיה ערוכים כך שביום שני זה עובר אחרי המחלוקות. כלומר, שלא נמצא </w:t>
      </w:r>
      <w:bookmarkStart w:id="385" w:name="_ETM_Q1_1228155"/>
      <w:bookmarkEnd w:id="385"/>
      <w:r>
        <w:rPr>
          <w:rFonts w:hint="cs"/>
          <w:rtl/>
          <w:lang w:eastAsia="he-IL"/>
        </w:rPr>
        <w:t xml:space="preserve">את עצמנו שלא נגענו בסעיפים שמוסכמים שלא סגרנו. מבחינת סדרי הדיון יהיו נקודות שעליהן נשים סוגריים מסביב ונמשיך הלאה. </w:t>
      </w:r>
    </w:p>
    <w:p w14:paraId="1CE88D52" w14:textId="1C6C3473" w:rsidR="0082143A" w:rsidRDefault="0082143A" w:rsidP="0082143A">
      <w:pPr>
        <w:ind w:firstLine="0"/>
        <w:rPr>
          <w:rtl/>
          <w:lang w:eastAsia="he-IL"/>
        </w:rPr>
      </w:pPr>
      <w:bookmarkStart w:id="386" w:name="_ETM_Q1_1239634"/>
      <w:bookmarkStart w:id="387" w:name="_ETM_Q1_1239694"/>
      <w:bookmarkStart w:id="388" w:name="_ETM_Q1_1241682"/>
      <w:bookmarkStart w:id="389" w:name="_ETM_Q1_1241741"/>
      <w:bookmarkEnd w:id="386"/>
      <w:bookmarkEnd w:id="387"/>
      <w:bookmarkEnd w:id="388"/>
      <w:bookmarkEnd w:id="389"/>
    </w:p>
    <w:p w14:paraId="65591B54" w14:textId="260CF6B6" w:rsidR="0082143A" w:rsidRDefault="0082143A" w:rsidP="0082143A">
      <w:pPr>
        <w:rPr>
          <w:rtl/>
          <w:lang w:eastAsia="he-IL"/>
        </w:rPr>
      </w:pPr>
      <w:r>
        <w:rPr>
          <w:rFonts w:hint="cs"/>
          <w:rtl/>
          <w:lang w:eastAsia="he-IL"/>
        </w:rPr>
        <w:t xml:space="preserve">אני אומר שזה רעיון פרלימינרי שצריך לחשוב עליו. </w:t>
      </w:r>
      <w:bookmarkStart w:id="390" w:name="_ETM_Q1_1244493"/>
      <w:bookmarkEnd w:id="390"/>
    </w:p>
    <w:p w14:paraId="380A1F59" w14:textId="77777777" w:rsidR="0082143A" w:rsidRDefault="0082143A" w:rsidP="0082143A">
      <w:pPr>
        <w:rPr>
          <w:rtl/>
          <w:lang w:eastAsia="he-IL"/>
        </w:rPr>
      </w:pPr>
    </w:p>
    <w:p w14:paraId="7204BFB6" w14:textId="05068B9D" w:rsidR="0082143A" w:rsidRDefault="0082143A" w:rsidP="0082143A">
      <w:pPr>
        <w:pStyle w:val="af9"/>
        <w:keepNext/>
        <w:rPr>
          <w:rtl/>
          <w:lang w:eastAsia="he-IL"/>
        </w:rPr>
      </w:pPr>
      <w:bookmarkStart w:id="391" w:name="ET_guest_סגד_כנרת_צימרמן_67"/>
      <w:r w:rsidRPr="0082143A">
        <w:rPr>
          <w:rStyle w:val="TagStyle"/>
          <w:rtl/>
        </w:rPr>
        <w:lastRenderedPageBreak/>
        <w:t xml:space="preserve"> &lt;&lt; אורח &gt;&gt; </w:t>
      </w:r>
      <w:bookmarkStart w:id="392" w:name="_ETM_Q1_1248433"/>
      <w:bookmarkEnd w:id="392"/>
      <w:r>
        <w:rPr>
          <w:rtl/>
          <w:lang w:eastAsia="he-IL"/>
        </w:rPr>
        <w:t>כנרת צימרמן:</w:t>
      </w:r>
      <w:r w:rsidRPr="0082143A">
        <w:rPr>
          <w:rStyle w:val="TagStyle"/>
          <w:rtl/>
        </w:rPr>
        <w:t xml:space="preserve"> &lt;&lt; אורח &gt;&gt;</w:t>
      </w:r>
      <w:r w:rsidR="00973DFE">
        <w:rPr>
          <w:rtl/>
          <w:lang w:eastAsia="he-IL"/>
        </w:rPr>
        <w:t xml:space="preserve"> </w:t>
      </w:r>
      <w:bookmarkEnd w:id="391"/>
    </w:p>
    <w:p w14:paraId="0F50BCA2" w14:textId="77777777" w:rsidR="0082143A" w:rsidRDefault="0082143A" w:rsidP="0082143A">
      <w:pPr>
        <w:pStyle w:val="KeepWithNext"/>
        <w:rPr>
          <w:rtl/>
          <w:lang w:eastAsia="he-IL"/>
        </w:rPr>
      </w:pPr>
    </w:p>
    <w:p w14:paraId="18B9529C" w14:textId="3CF653EC" w:rsidR="0082143A" w:rsidRDefault="0082143A" w:rsidP="0082143A">
      <w:pPr>
        <w:rPr>
          <w:rtl/>
          <w:lang w:eastAsia="he-IL"/>
        </w:rPr>
      </w:pPr>
      <w:r>
        <w:rPr>
          <w:rFonts w:hint="cs"/>
          <w:rtl/>
          <w:lang w:eastAsia="he-IL"/>
        </w:rPr>
        <w:t xml:space="preserve">הדבר היחידי שאנחנו אומרים שבשביל לבחון אנחנו צריכים להבין </w:t>
      </w:r>
      <w:bookmarkStart w:id="393" w:name="_ETM_Q1_1252342"/>
      <w:bookmarkEnd w:id="393"/>
      <w:r>
        <w:rPr>
          <w:rFonts w:hint="cs"/>
          <w:rtl/>
          <w:lang w:eastAsia="he-IL"/>
        </w:rPr>
        <w:t>את הרעיון. זה רעיון שמסווג</w:t>
      </w:r>
      <w:r w:rsidR="00F91A7B">
        <w:rPr>
          <w:rFonts w:hint="cs"/>
          <w:rtl/>
          <w:lang w:eastAsia="he-IL"/>
        </w:rPr>
        <w:t xml:space="preserve"> </w:t>
      </w:r>
      <w:r>
        <w:rPr>
          <w:rFonts w:hint="cs"/>
          <w:rtl/>
          <w:lang w:eastAsia="he-IL"/>
        </w:rPr>
        <w:t>עבירות לפי עוון ומבחינת שירות בתי הסוהר הוא לא ישים כי המערכת שלנו</w:t>
      </w:r>
      <w:r w:rsidR="00F91A7B">
        <w:rPr>
          <w:rFonts w:hint="cs"/>
          <w:rtl/>
          <w:lang w:eastAsia="he-IL"/>
        </w:rPr>
        <w:t xml:space="preserve"> </w:t>
      </w:r>
      <w:r>
        <w:rPr>
          <w:rFonts w:hint="cs"/>
          <w:rtl/>
          <w:lang w:eastAsia="he-IL"/>
        </w:rPr>
        <w:t>לא עובדת לפי עוון.</w:t>
      </w:r>
    </w:p>
    <w:p w14:paraId="5383679F" w14:textId="77777777" w:rsidR="0082143A" w:rsidRDefault="0082143A" w:rsidP="0082143A">
      <w:pPr>
        <w:rPr>
          <w:rtl/>
          <w:lang w:eastAsia="he-IL"/>
        </w:rPr>
      </w:pPr>
      <w:bookmarkStart w:id="394" w:name="_ETM_Q1_1262989"/>
      <w:bookmarkStart w:id="395" w:name="_ETM_Q1_1263045"/>
      <w:bookmarkStart w:id="396" w:name="_ETM_Q1_1262416"/>
      <w:bookmarkEnd w:id="394"/>
      <w:bookmarkEnd w:id="395"/>
      <w:bookmarkEnd w:id="396"/>
    </w:p>
    <w:p w14:paraId="57D4582F" w14:textId="3747F9C4" w:rsidR="0082143A" w:rsidRDefault="0082143A" w:rsidP="0082143A">
      <w:pPr>
        <w:pStyle w:val="af6"/>
        <w:keepNext/>
        <w:rPr>
          <w:rtl/>
        </w:rPr>
      </w:pPr>
      <w:bookmarkStart w:id="397" w:name="ET_yor_6157_68"/>
      <w:r w:rsidRPr="0082143A">
        <w:rPr>
          <w:rStyle w:val="TagStyle"/>
          <w:rtl/>
        </w:rPr>
        <w:t xml:space="preserve"> &lt;&lt; יור &gt;&gt; </w:t>
      </w:r>
      <w:r>
        <w:rPr>
          <w:rtl/>
        </w:rPr>
        <w:t>היו"ר שמחה רוטמן:</w:t>
      </w:r>
      <w:r w:rsidRPr="0082143A">
        <w:rPr>
          <w:rStyle w:val="TagStyle"/>
          <w:rtl/>
        </w:rPr>
        <w:t xml:space="preserve"> &lt;&lt; יור &gt;&gt;</w:t>
      </w:r>
      <w:r w:rsidR="00973DFE">
        <w:rPr>
          <w:rtl/>
        </w:rPr>
        <w:t xml:space="preserve"> </w:t>
      </w:r>
      <w:bookmarkEnd w:id="397"/>
    </w:p>
    <w:p w14:paraId="11A4A557" w14:textId="77777777" w:rsidR="0082143A" w:rsidRDefault="0082143A" w:rsidP="0082143A">
      <w:pPr>
        <w:pStyle w:val="KeepWithNext"/>
        <w:rPr>
          <w:rtl/>
          <w:lang w:eastAsia="he-IL"/>
        </w:rPr>
      </w:pPr>
    </w:p>
    <w:p w14:paraId="4A265AF0" w14:textId="71CECE55" w:rsidR="0082143A" w:rsidRDefault="0082143A" w:rsidP="0082143A">
      <w:pPr>
        <w:rPr>
          <w:rtl/>
          <w:lang w:eastAsia="he-IL"/>
        </w:rPr>
      </w:pPr>
      <w:r>
        <w:rPr>
          <w:rFonts w:hint="cs"/>
          <w:rtl/>
          <w:lang w:eastAsia="he-IL"/>
        </w:rPr>
        <w:t>המ</w:t>
      </w:r>
      <w:bookmarkStart w:id="398" w:name="_ETM_Q1_1262854"/>
      <w:bookmarkStart w:id="399" w:name="_ETM_Q1_1262889"/>
      <w:bookmarkEnd w:id="398"/>
      <w:bookmarkEnd w:id="399"/>
      <w:r>
        <w:rPr>
          <w:rFonts w:hint="cs"/>
          <w:rtl/>
          <w:lang w:eastAsia="he-IL"/>
        </w:rPr>
        <w:t>ערכת שלכם לא עובדת ב</w:t>
      </w:r>
      <w:bookmarkStart w:id="400" w:name="_ETM_Q1_1263298"/>
      <w:bookmarkEnd w:id="400"/>
      <w:r>
        <w:rPr>
          <w:rFonts w:hint="cs"/>
          <w:rtl/>
          <w:lang w:eastAsia="he-IL"/>
        </w:rPr>
        <w:t>כלל</w:t>
      </w:r>
      <w:r w:rsidR="00B93BC8">
        <w:rPr>
          <w:rFonts w:hint="cs"/>
          <w:rtl/>
          <w:lang w:eastAsia="he-IL"/>
        </w:rPr>
        <w:t xml:space="preserve"> בנושא הזה.</w:t>
      </w:r>
    </w:p>
    <w:p w14:paraId="76C236C3" w14:textId="77777777" w:rsidR="00B93BC8" w:rsidRDefault="00B93BC8" w:rsidP="0082143A">
      <w:pPr>
        <w:rPr>
          <w:rtl/>
          <w:lang w:eastAsia="he-IL"/>
        </w:rPr>
      </w:pPr>
    </w:p>
    <w:p w14:paraId="264728FD" w14:textId="6B921B77" w:rsidR="00B93BC8" w:rsidRDefault="00B93BC8" w:rsidP="00B93BC8">
      <w:pPr>
        <w:pStyle w:val="af9"/>
        <w:keepNext/>
        <w:rPr>
          <w:rtl/>
          <w:lang w:eastAsia="he-IL"/>
        </w:rPr>
      </w:pPr>
      <w:bookmarkStart w:id="401" w:name="ET_guest_כנרת_צימרמן_69"/>
      <w:r w:rsidRPr="00B93BC8">
        <w:rPr>
          <w:rStyle w:val="TagStyle"/>
          <w:rtl/>
        </w:rPr>
        <w:t xml:space="preserve"> &lt;&lt; אורח &gt;&gt; </w:t>
      </w:r>
      <w:r>
        <w:rPr>
          <w:rtl/>
          <w:lang w:eastAsia="he-IL"/>
        </w:rPr>
        <w:t>כנרת צימרמן:</w:t>
      </w:r>
      <w:r w:rsidRPr="00B93BC8">
        <w:rPr>
          <w:rStyle w:val="TagStyle"/>
          <w:rtl/>
        </w:rPr>
        <w:t xml:space="preserve"> &lt;&lt; אורח &gt;&gt;</w:t>
      </w:r>
      <w:r w:rsidR="00973DFE">
        <w:rPr>
          <w:rtl/>
          <w:lang w:eastAsia="he-IL"/>
        </w:rPr>
        <w:t xml:space="preserve"> </w:t>
      </w:r>
      <w:bookmarkEnd w:id="401"/>
    </w:p>
    <w:p w14:paraId="7D9BEA45" w14:textId="77777777" w:rsidR="00B93BC8" w:rsidRDefault="00B93BC8" w:rsidP="00B93BC8">
      <w:pPr>
        <w:pStyle w:val="KeepWithNext"/>
        <w:rPr>
          <w:rtl/>
          <w:lang w:eastAsia="he-IL"/>
        </w:rPr>
      </w:pPr>
    </w:p>
    <w:p w14:paraId="339C729A" w14:textId="6BBC58CA" w:rsidR="00B93BC8" w:rsidRDefault="00B93BC8" w:rsidP="00B93BC8">
      <w:pPr>
        <w:rPr>
          <w:rtl/>
          <w:lang w:eastAsia="he-IL"/>
        </w:rPr>
      </w:pPr>
      <w:r>
        <w:rPr>
          <w:rFonts w:hint="cs"/>
          <w:rtl/>
          <w:lang w:eastAsia="he-IL"/>
        </w:rPr>
        <w:t xml:space="preserve">היא משתדלת לעבוד. </w:t>
      </w:r>
    </w:p>
    <w:p w14:paraId="4B551FA0" w14:textId="77777777" w:rsidR="00B93BC8" w:rsidRDefault="00B93BC8" w:rsidP="00B93BC8">
      <w:pPr>
        <w:rPr>
          <w:rtl/>
          <w:lang w:eastAsia="he-IL"/>
        </w:rPr>
      </w:pPr>
    </w:p>
    <w:p w14:paraId="0C580205" w14:textId="76DB2871" w:rsidR="00B93BC8" w:rsidRDefault="00B93BC8" w:rsidP="00B93BC8">
      <w:pPr>
        <w:pStyle w:val="af6"/>
        <w:keepNext/>
        <w:rPr>
          <w:rtl/>
        </w:rPr>
      </w:pPr>
      <w:bookmarkStart w:id="402" w:name="ET_yor_6157_70"/>
      <w:r w:rsidRPr="00B93BC8">
        <w:rPr>
          <w:rStyle w:val="TagStyle"/>
          <w:rtl/>
        </w:rPr>
        <w:t xml:space="preserve"> &lt;&lt; יור &gt;&gt; </w:t>
      </w:r>
      <w:r>
        <w:rPr>
          <w:rtl/>
        </w:rPr>
        <w:t>היו"ר שמחה רוטמן:</w:t>
      </w:r>
      <w:r w:rsidRPr="00B93BC8">
        <w:rPr>
          <w:rStyle w:val="TagStyle"/>
          <w:rtl/>
        </w:rPr>
        <w:t xml:space="preserve"> &lt;&lt; יור &gt;&gt;</w:t>
      </w:r>
      <w:r w:rsidR="00973DFE">
        <w:rPr>
          <w:rtl/>
        </w:rPr>
        <w:t xml:space="preserve"> </w:t>
      </w:r>
      <w:bookmarkEnd w:id="402"/>
    </w:p>
    <w:p w14:paraId="16A39B22" w14:textId="77777777" w:rsidR="00B93BC8" w:rsidRDefault="00B93BC8" w:rsidP="00B93BC8">
      <w:pPr>
        <w:pStyle w:val="KeepWithNext"/>
        <w:rPr>
          <w:rtl/>
          <w:lang w:eastAsia="he-IL"/>
        </w:rPr>
      </w:pPr>
    </w:p>
    <w:p w14:paraId="6D80AFDF" w14:textId="4CCBA550" w:rsidR="00B93BC8" w:rsidRDefault="00B93BC8" w:rsidP="00B93BC8">
      <w:pPr>
        <w:rPr>
          <w:rtl/>
          <w:lang w:eastAsia="he-IL"/>
        </w:rPr>
      </w:pPr>
      <w:r>
        <w:rPr>
          <w:rFonts w:hint="cs"/>
          <w:rtl/>
          <w:lang w:eastAsia="he-IL"/>
        </w:rPr>
        <w:t xml:space="preserve">לא לזה הייתה </w:t>
      </w:r>
      <w:bookmarkStart w:id="403" w:name="_ETM_Q1_1268628"/>
      <w:bookmarkEnd w:id="403"/>
      <w:r>
        <w:rPr>
          <w:rFonts w:hint="cs"/>
          <w:rtl/>
          <w:lang w:eastAsia="he-IL"/>
        </w:rPr>
        <w:t>כוונתי. כוונתי הייתה שאני לא רוצה שהמערכת שלכם תעבוד בנושא</w:t>
      </w:r>
      <w:bookmarkStart w:id="404" w:name="_ETM_Q1_1273006"/>
      <w:bookmarkEnd w:id="404"/>
      <w:r>
        <w:rPr>
          <w:rFonts w:hint="cs"/>
          <w:rtl/>
          <w:lang w:eastAsia="he-IL"/>
        </w:rPr>
        <w:t xml:space="preserve"> הזה בשום צורה שהיא.</w:t>
      </w:r>
      <w:r w:rsidR="00F91A7B">
        <w:rPr>
          <w:rFonts w:hint="cs"/>
          <w:rtl/>
          <w:lang w:eastAsia="he-IL"/>
        </w:rPr>
        <w:t xml:space="preserve"> </w:t>
      </w:r>
      <w:r>
        <w:rPr>
          <w:rFonts w:hint="cs"/>
          <w:rtl/>
          <w:lang w:eastAsia="he-IL"/>
        </w:rPr>
        <w:t>אני אומר שבסופו של דבר מי שאחראי</w:t>
      </w:r>
      <w:r w:rsidR="00F91A7B">
        <w:rPr>
          <w:rFonts w:hint="cs"/>
          <w:rtl/>
          <w:lang w:eastAsia="he-IL"/>
        </w:rPr>
        <w:t xml:space="preserve"> </w:t>
      </w:r>
      <w:r>
        <w:rPr>
          <w:rFonts w:hint="cs"/>
          <w:rtl/>
          <w:lang w:eastAsia="he-IL"/>
        </w:rPr>
        <w:t xml:space="preserve">לדברים האלה זו הסניגוריה והתביעה. </w:t>
      </w:r>
      <w:bookmarkStart w:id="405" w:name="_ETM_Q1_1280348"/>
      <w:bookmarkEnd w:id="405"/>
      <w:r>
        <w:rPr>
          <w:rFonts w:hint="cs"/>
          <w:rtl/>
          <w:lang w:eastAsia="he-IL"/>
        </w:rPr>
        <w:t>התביעה</w:t>
      </w:r>
      <w:r w:rsidR="00F91A7B">
        <w:rPr>
          <w:rFonts w:hint="cs"/>
          <w:rtl/>
          <w:lang w:eastAsia="he-IL"/>
        </w:rPr>
        <w:t xml:space="preserve"> </w:t>
      </w:r>
      <w:r>
        <w:rPr>
          <w:rFonts w:hint="cs"/>
          <w:rtl/>
          <w:lang w:eastAsia="he-IL"/>
        </w:rPr>
        <w:t>המשטרתית או במקרה הזה לפעמים הפרקליטות.</w:t>
      </w:r>
    </w:p>
    <w:p w14:paraId="13A336F4" w14:textId="77777777" w:rsidR="00B93BC8" w:rsidRDefault="00B93BC8" w:rsidP="00B93BC8">
      <w:pPr>
        <w:rPr>
          <w:rtl/>
          <w:lang w:eastAsia="he-IL"/>
        </w:rPr>
      </w:pPr>
    </w:p>
    <w:p w14:paraId="01DE55E2" w14:textId="0F2AF27F" w:rsidR="00B93BC8" w:rsidRDefault="00B93BC8" w:rsidP="00B93BC8">
      <w:pPr>
        <w:pStyle w:val="af9"/>
        <w:keepNext/>
        <w:rPr>
          <w:rtl/>
          <w:lang w:eastAsia="he-IL"/>
        </w:rPr>
      </w:pPr>
      <w:bookmarkStart w:id="406" w:name="ET_guest_רכ_אסף_שרף_71"/>
      <w:r w:rsidRPr="00B93BC8">
        <w:rPr>
          <w:rStyle w:val="TagStyle"/>
          <w:rtl/>
        </w:rPr>
        <w:t xml:space="preserve"> &lt;&lt; אורח &gt;&gt; </w:t>
      </w:r>
      <w:bookmarkStart w:id="407" w:name="_ETM_Q1_1308492"/>
      <w:bookmarkEnd w:id="407"/>
      <w:r>
        <w:rPr>
          <w:rtl/>
          <w:lang w:eastAsia="he-IL"/>
        </w:rPr>
        <w:t>אסף שרף:</w:t>
      </w:r>
      <w:r w:rsidRPr="00B93BC8">
        <w:rPr>
          <w:rStyle w:val="TagStyle"/>
          <w:rtl/>
        </w:rPr>
        <w:t xml:space="preserve"> &lt;&lt; אורח &gt;&gt;</w:t>
      </w:r>
      <w:r w:rsidR="00973DFE">
        <w:rPr>
          <w:rtl/>
          <w:lang w:eastAsia="he-IL"/>
        </w:rPr>
        <w:t xml:space="preserve"> </w:t>
      </w:r>
      <w:bookmarkEnd w:id="406"/>
    </w:p>
    <w:p w14:paraId="214AAA5F" w14:textId="77777777" w:rsidR="00B93BC8" w:rsidRDefault="00B93BC8" w:rsidP="00B93BC8">
      <w:pPr>
        <w:pStyle w:val="KeepWithNext"/>
        <w:rPr>
          <w:rtl/>
          <w:lang w:eastAsia="he-IL"/>
        </w:rPr>
      </w:pPr>
    </w:p>
    <w:p w14:paraId="10EC96AA" w14:textId="2A63452C" w:rsidR="00B93BC8" w:rsidRDefault="00B93BC8" w:rsidP="00B93BC8">
      <w:pPr>
        <w:rPr>
          <w:rtl/>
          <w:lang w:eastAsia="he-IL"/>
        </w:rPr>
      </w:pPr>
      <w:r>
        <w:rPr>
          <w:rFonts w:hint="cs"/>
          <w:rtl/>
          <w:lang w:eastAsia="he-IL"/>
        </w:rPr>
        <w:t>לא התביעה אדוני.</w:t>
      </w:r>
    </w:p>
    <w:p w14:paraId="351FC2ED" w14:textId="77777777" w:rsidR="00B93BC8" w:rsidRDefault="00B93BC8" w:rsidP="00B93BC8">
      <w:pPr>
        <w:rPr>
          <w:rtl/>
          <w:lang w:eastAsia="he-IL"/>
        </w:rPr>
      </w:pPr>
    </w:p>
    <w:p w14:paraId="10A5B043" w14:textId="4FA261CD" w:rsidR="00B93BC8" w:rsidRDefault="00B93BC8" w:rsidP="00B93BC8">
      <w:pPr>
        <w:pStyle w:val="af6"/>
        <w:keepNext/>
        <w:rPr>
          <w:rtl/>
        </w:rPr>
      </w:pPr>
      <w:bookmarkStart w:id="408" w:name="ET_yor_6157_72"/>
      <w:r w:rsidRPr="00B93BC8">
        <w:rPr>
          <w:rStyle w:val="TagStyle"/>
          <w:rtl/>
        </w:rPr>
        <w:t xml:space="preserve"> &lt;&lt; יור &gt;&gt; </w:t>
      </w:r>
      <w:r>
        <w:rPr>
          <w:rtl/>
        </w:rPr>
        <w:t>היו"ר שמחה רוטמן:</w:t>
      </w:r>
      <w:r w:rsidRPr="00B93BC8">
        <w:rPr>
          <w:rStyle w:val="TagStyle"/>
          <w:rtl/>
        </w:rPr>
        <w:t xml:space="preserve"> &lt;&lt; יור &gt;&gt;</w:t>
      </w:r>
      <w:r w:rsidR="00973DFE">
        <w:rPr>
          <w:rtl/>
        </w:rPr>
        <w:t xml:space="preserve"> </w:t>
      </w:r>
      <w:bookmarkEnd w:id="408"/>
    </w:p>
    <w:p w14:paraId="49AB3C19" w14:textId="77777777" w:rsidR="00B93BC8" w:rsidRDefault="00B93BC8" w:rsidP="00B93BC8">
      <w:pPr>
        <w:pStyle w:val="KeepWithNext"/>
        <w:rPr>
          <w:rtl/>
          <w:lang w:eastAsia="he-IL"/>
        </w:rPr>
      </w:pPr>
    </w:p>
    <w:p w14:paraId="256F2023" w14:textId="2DB5866D" w:rsidR="00B93BC8" w:rsidRDefault="00B93BC8" w:rsidP="00B93BC8">
      <w:pPr>
        <w:rPr>
          <w:rtl/>
          <w:lang w:eastAsia="he-IL"/>
        </w:rPr>
      </w:pPr>
      <w:r>
        <w:rPr>
          <w:rFonts w:hint="cs"/>
          <w:rtl/>
          <w:lang w:eastAsia="he-IL"/>
        </w:rPr>
        <w:t xml:space="preserve">לא. טועני מעצרים. סליחה. טועני המעצרים של </w:t>
      </w:r>
      <w:bookmarkStart w:id="409" w:name="_ETM_Q1_1294604"/>
      <w:bookmarkEnd w:id="409"/>
      <w:r>
        <w:rPr>
          <w:rFonts w:hint="cs"/>
          <w:rtl/>
          <w:lang w:eastAsia="he-IL"/>
        </w:rPr>
        <w:t xml:space="preserve">המשטרה או הפרקליטות כתובעת והם כן אמורים להגיד </w:t>
      </w:r>
      <w:bookmarkStart w:id="410" w:name="_ETM_Q1_1302861"/>
      <w:bookmarkEnd w:id="410"/>
      <w:r>
        <w:rPr>
          <w:rFonts w:hint="cs"/>
          <w:rtl/>
          <w:lang w:eastAsia="he-IL"/>
        </w:rPr>
        <w:t>שלא יכולים להחזיק את הבן אדם בלי כתב אישום יותר מאיקס זמן. זה יושב אצלם.</w:t>
      </w:r>
      <w:r w:rsidR="00973DFE">
        <w:rPr>
          <w:rFonts w:hint="cs"/>
          <w:rtl/>
          <w:lang w:eastAsia="he-IL"/>
        </w:rPr>
        <w:t xml:space="preserve"> </w:t>
      </w:r>
      <w:r>
        <w:rPr>
          <w:rFonts w:hint="cs"/>
          <w:rtl/>
          <w:lang w:eastAsia="he-IL"/>
        </w:rPr>
        <w:t xml:space="preserve">יכול </w:t>
      </w:r>
      <w:bookmarkStart w:id="411" w:name="_ETM_Q1_1311337"/>
      <w:bookmarkEnd w:id="411"/>
      <w:r>
        <w:rPr>
          <w:rFonts w:hint="cs"/>
          <w:rtl/>
          <w:lang w:eastAsia="he-IL"/>
        </w:rPr>
        <w:t xml:space="preserve">להיות ששופט יבוא ויגיד שהוא מורה בכל זאת ותצטרכו </w:t>
      </w:r>
      <w:bookmarkStart w:id="412" w:name="_ETM_Q1_1314050"/>
      <w:bookmarkEnd w:id="412"/>
      <w:r>
        <w:rPr>
          <w:rFonts w:hint="cs"/>
          <w:rtl/>
          <w:lang w:eastAsia="he-IL"/>
        </w:rPr>
        <w:t xml:space="preserve">להחזיק טלפון אדום יותר יעיל ביניכם לבין חנית כדי לוודא שהוראות החוק נשמרות. אני אומר שמבחינה מספרית, אתם </w:t>
      </w:r>
      <w:bookmarkStart w:id="413" w:name="_ETM_Q1_1326906"/>
      <w:bookmarkEnd w:id="413"/>
      <w:r>
        <w:rPr>
          <w:rFonts w:hint="cs"/>
          <w:rtl/>
          <w:lang w:eastAsia="he-IL"/>
        </w:rPr>
        <w:t>יכולים לברר, אם היינו מייצרים כלל כזה שאומר לא מחזיקים במעצר ימים יותר משבוע על עבירות</w:t>
      </w:r>
      <w:r w:rsidR="00F91A7B">
        <w:rPr>
          <w:rFonts w:hint="cs"/>
          <w:rtl/>
          <w:lang w:eastAsia="he-IL"/>
        </w:rPr>
        <w:t xml:space="preserve"> </w:t>
      </w:r>
      <w:r>
        <w:rPr>
          <w:rFonts w:hint="cs"/>
          <w:rtl/>
          <w:lang w:eastAsia="he-IL"/>
        </w:rPr>
        <w:t>עוון,</w:t>
      </w:r>
      <w:r w:rsidR="00F91A7B">
        <w:rPr>
          <w:rFonts w:hint="cs"/>
          <w:rtl/>
          <w:lang w:eastAsia="he-IL"/>
        </w:rPr>
        <w:t xml:space="preserve"> </w:t>
      </w:r>
      <w:r>
        <w:rPr>
          <w:rFonts w:hint="cs"/>
          <w:rtl/>
          <w:lang w:eastAsia="he-IL"/>
        </w:rPr>
        <w:t>בואו נשים על השו</w:t>
      </w:r>
      <w:bookmarkStart w:id="414" w:name="_ETM_Q1_1337214"/>
      <w:bookmarkEnd w:id="414"/>
      <w:r>
        <w:rPr>
          <w:rFonts w:hint="cs"/>
          <w:rtl/>
          <w:lang w:eastAsia="he-IL"/>
        </w:rPr>
        <w:t>לחן בצורה ברורה ובמידה מסוימת בדבר הזה</w:t>
      </w:r>
      <w:bookmarkStart w:id="415" w:name="_ETM_Q1_1337695"/>
      <w:bookmarkEnd w:id="415"/>
      <w:r>
        <w:rPr>
          <w:rFonts w:hint="cs"/>
          <w:rtl/>
          <w:lang w:eastAsia="he-IL"/>
        </w:rPr>
        <w:t xml:space="preserve"> אין מחלוקת עקרונית אלא יש מחלוקת פרקטית.</w:t>
      </w:r>
    </w:p>
    <w:p w14:paraId="11777337" w14:textId="77777777" w:rsidR="00B93BC8" w:rsidRDefault="00B93BC8" w:rsidP="00B93BC8">
      <w:pPr>
        <w:rPr>
          <w:rtl/>
          <w:lang w:eastAsia="he-IL"/>
        </w:rPr>
      </w:pPr>
    </w:p>
    <w:p w14:paraId="40C2F717" w14:textId="270412F4" w:rsidR="00B93BC8" w:rsidRDefault="00B93BC8" w:rsidP="00B93BC8">
      <w:pPr>
        <w:pStyle w:val="af9"/>
        <w:keepNext/>
        <w:rPr>
          <w:rtl/>
          <w:lang w:eastAsia="he-IL"/>
        </w:rPr>
      </w:pPr>
      <w:bookmarkStart w:id="416" w:name="ET_guest_576214_73"/>
      <w:r w:rsidRPr="00B93BC8">
        <w:rPr>
          <w:rStyle w:val="TagStyle"/>
          <w:rtl/>
        </w:rPr>
        <w:t xml:space="preserve"> &lt;&lt; אורח &gt;&gt; </w:t>
      </w:r>
      <w:r>
        <w:rPr>
          <w:rtl/>
          <w:lang w:eastAsia="he-IL"/>
        </w:rPr>
        <w:t>ישי שרון:</w:t>
      </w:r>
      <w:r w:rsidRPr="00B93BC8">
        <w:rPr>
          <w:rStyle w:val="TagStyle"/>
          <w:rtl/>
        </w:rPr>
        <w:t xml:space="preserve"> &lt;&lt; אורח &gt;&gt;</w:t>
      </w:r>
      <w:r w:rsidR="00973DFE">
        <w:rPr>
          <w:rtl/>
          <w:lang w:eastAsia="he-IL"/>
        </w:rPr>
        <w:t xml:space="preserve"> </w:t>
      </w:r>
      <w:bookmarkEnd w:id="416"/>
    </w:p>
    <w:p w14:paraId="33480E80" w14:textId="77777777" w:rsidR="00B93BC8" w:rsidRDefault="00B93BC8" w:rsidP="00B93BC8">
      <w:pPr>
        <w:pStyle w:val="KeepWithNext"/>
        <w:rPr>
          <w:rtl/>
          <w:lang w:eastAsia="he-IL"/>
        </w:rPr>
      </w:pPr>
    </w:p>
    <w:p w14:paraId="1BB0E57E" w14:textId="7337E2BF" w:rsidR="00B93BC8" w:rsidRDefault="00B93BC8" w:rsidP="00B93BC8">
      <w:pPr>
        <w:rPr>
          <w:rtl/>
          <w:lang w:eastAsia="he-IL"/>
        </w:rPr>
      </w:pPr>
      <w:r>
        <w:rPr>
          <w:rFonts w:hint="cs"/>
          <w:rtl/>
          <w:lang w:eastAsia="he-IL"/>
        </w:rPr>
        <w:t xml:space="preserve"> כמו במקרה של קטין? אלא אם יתקיים בנוכחות בית המשפט.</w:t>
      </w:r>
    </w:p>
    <w:p w14:paraId="4F0A247D" w14:textId="77777777" w:rsidR="00B93BC8" w:rsidRDefault="00B93BC8" w:rsidP="00B93BC8">
      <w:pPr>
        <w:rPr>
          <w:rtl/>
          <w:lang w:eastAsia="he-IL"/>
        </w:rPr>
      </w:pPr>
    </w:p>
    <w:p w14:paraId="0EFB199F" w14:textId="43D16F58" w:rsidR="00B93BC8" w:rsidRDefault="00B93BC8" w:rsidP="00B93BC8">
      <w:pPr>
        <w:pStyle w:val="af6"/>
        <w:keepNext/>
        <w:rPr>
          <w:rtl/>
        </w:rPr>
      </w:pPr>
      <w:bookmarkStart w:id="417" w:name="ET_yor_6157_74"/>
      <w:r w:rsidRPr="00B93BC8">
        <w:rPr>
          <w:rStyle w:val="TagStyle"/>
          <w:rtl/>
        </w:rPr>
        <w:t xml:space="preserve"> &lt;&lt; יור &gt;&gt; </w:t>
      </w:r>
      <w:r>
        <w:rPr>
          <w:rtl/>
        </w:rPr>
        <w:t>היו"ר שמחה רוטמן:</w:t>
      </w:r>
      <w:r w:rsidRPr="00B93BC8">
        <w:rPr>
          <w:rStyle w:val="TagStyle"/>
          <w:rtl/>
        </w:rPr>
        <w:t xml:space="preserve"> &lt;&lt; יור &gt;&gt;</w:t>
      </w:r>
      <w:r w:rsidR="00973DFE">
        <w:rPr>
          <w:rtl/>
        </w:rPr>
        <w:t xml:space="preserve"> </w:t>
      </w:r>
      <w:bookmarkEnd w:id="417"/>
    </w:p>
    <w:p w14:paraId="793CC375" w14:textId="77777777" w:rsidR="00B93BC8" w:rsidRDefault="00B93BC8" w:rsidP="00B93BC8">
      <w:pPr>
        <w:pStyle w:val="KeepWithNext"/>
        <w:rPr>
          <w:rtl/>
          <w:lang w:eastAsia="he-IL"/>
        </w:rPr>
      </w:pPr>
    </w:p>
    <w:p w14:paraId="7BBFCE65" w14:textId="08499F3E" w:rsidR="00B93BC8" w:rsidRDefault="00B93BC8" w:rsidP="00B93BC8">
      <w:pPr>
        <w:rPr>
          <w:rtl/>
          <w:lang w:eastAsia="he-IL"/>
        </w:rPr>
      </w:pPr>
      <w:r>
        <w:rPr>
          <w:rFonts w:hint="cs"/>
          <w:rtl/>
          <w:lang w:eastAsia="he-IL"/>
        </w:rPr>
        <w:t xml:space="preserve">כן. </w:t>
      </w:r>
      <w:bookmarkStart w:id="418" w:name="_ETM_Q1_1342716"/>
      <w:bookmarkEnd w:id="418"/>
    </w:p>
    <w:p w14:paraId="79DC86ED" w14:textId="77777777" w:rsidR="00B93BC8" w:rsidRDefault="00B93BC8" w:rsidP="00B93BC8">
      <w:pPr>
        <w:rPr>
          <w:rtl/>
          <w:lang w:eastAsia="he-IL"/>
        </w:rPr>
      </w:pPr>
    </w:p>
    <w:p w14:paraId="23F0E1EA" w14:textId="3791FF87" w:rsidR="00B93BC8" w:rsidRDefault="00B93BC8" w:rsidP="00B93BC8">
      <w:pPr>
        <w:pStyle w:val="af9"/>
        <w:keepNext/>
        <w:rPr>
          <w:rtl/>
          <w:lang w:eastAsia="he-IL"/>
        </w:rPr>
      </w:pPr>
      <w:bookmarkStart w:id="419" w:name="ET_guest_אסף_שרף_75"/>
      <w:r w:rsidRPr="00B93BC8">
        <w:rPr>
          <w:rStyle w:val="TagStyle"/>
          <w:rtl/>
        </w:rPr>
        <w:t xml:space="preserve"> &lt;&lt; אורח &gt;&gt; </w:t>
      </w:r>
      <w:r>
        <w:rPr>
          <w:rtl/>
          <w:lang w:eastAsia="he-IL"/>
        </w:rPr>
        <w:t>אסף שרף:</w:t>
      </w:r>
      <w:r w:rsidRPr="00B93BC8">
        <w:rPr>
          <w:rStyle w:val="TagStyle"/>
          <w:rtl/>
        </w:rPr>
        <w:t xml:space="preserve"> &lt;&lt; אורח &gt;&gt;</w:t>
      </w:r>
      <w:r w:rsidR="00973DFE">
        <w:rPr>
          <w:rtl/>
          <w:lang w:eastAsia="he-IL"/>
        </w:rPr>
        <w:t xml:space="preserve"> </w:t>
      </w:r>
      <w:bookmarkEnd w:id="419"/>
    </w:p>
    <w:p w14:paraId="3F01E25C" w14:textId="77777777" w:rsidR="00B93BC8" w:rsidRDefault="00B93BC8" w:rsidP="00B93BC8">
      <w:pPr>
        <w:pStyle w:val="KeepWithNext"/>
        <w:rPr>
          <w:rtl/>
          <w:lang w:eastAsia="he-IL"/>
        </w:rPr>
      </w:pPr>
    </w:p>
    <w:p w14:paraId="6386B6C9" w14:textId="1B26570F" w:rsidR="00B93BC8" w:rsidRDefault="00B93BC8" w:rsidP="00B93BC8">
      <w:pPr>
        <w:rPr>
          <w:rtl/>
          <w:lang w:eastAsia="he-IL"/>
        </w:rPr>
      </w:pPr>
      <w:r>
        <w:rPr>
          <w:rFonts w:hint="cs"/>
          <w:rtl/>
          <w:lang w:eastAsia="he-IL"/>
        </w:rPr>
        <w:t>עבירות עוון לפי חוק המאבק בטרור?</w:t>
      </w:r>
    </w:p>
    <w:p w14:paraId="3A8C8271" w14:textId="77777777" w:rsidR="00B93BC8" w:rsidRDefault="00B93BC8" w:rsidP="00B93BC8">
      <w:pPr>
        <w:rPr>
          <w:rtl/>
          <w:lang w:eastAsia="he-IL"/>
        </w:rPr>
      </w:pPr>
    </w:p>
    <w:p w14:paraId="11CEE415" w14:textId="77DC8400" w:rsidR="00B93BC8" w:rsidRDefault="00B93BC8" w:rsidP="00B93BC8">
      <w:pPr>
        <w:pStyle w:val="af6"/>
        <w:keepNext/>
        <w:rPr>
          <w:rtl/>
        </w:rPr>
      </w:pPr>
      <w:bookmarkStart w:id="420" w:name="ET_yor_6157_76"/>
      <w:r w:rsidRPr="00B93BC8">
        <w:rPr>
          <w:rStyle w:val="TagStyle"/>
          <w:rtl/>
        </w:rPr>
        <w:t xml:space="preserve"> &lt;&lt; יור &gt;&gt; </w:t>
      </w:r>
      <w:r>
        <w:rPr>
          <w:rtl/>
        </w:rPr>
        <w:t>היו"ר שמחה רוטמן:</w:t>
      </w:r>
      <w:r w:rsidRPr="00B93BC8">
        <w:rPr>
          <w:rStyle w:val="TagStyle"/>
          <w:rtl/>
        </w:rPr>
        <w:t xml:space="preserve"> &lt;&lt; יור &gt;&gt;</w:t>
      </w:r>
      <w:r w:rsidR="00973DFE">
        <w:rPr>
          <w:rtl/>
        </w:rPr>
        <w:t xml:space="preserve"> </w:t>
      </w:r>
      <w:bookmarkEnd w:id="420"/>
    </w:p>
    <w:p w14:paraId="70B07BB5" w14:textId="77777777" w:rsidR="00B93BC8" w:rsidRDefault="00B93BC8" w:rsidP="00B93BC8">
      <w:pPr>
        <w:pStyle w:val="KeepWithNext"/>
        <w:rPr>
          <w:rtl/>
          <w:lang w:eastAsia="he-IL"/>
        </w:rPr>
      </w:pPr>
    </w:p>
    <w:p w14:paraId="2254D365" w14:textId="17A2064D" w:rsidR="00B93BC8" w:rsidRDefault="00B93BC8" w:rsidP="00B93BC8">
      <w:pPr>
        <w:rPr>
          <w:rtl/>
          <w:lang w:eastAsia="he-IL"/>
        </w:rPr>
      </w:pPr>
      <w:r>
        <w:rPr>
          <w:rFonts w:hint="cs"/>
          <w:rtl/>
          <w:lang w:eastAsia="he-IL"/>
        </w:rPr>
        <w:t>כן.</w:t>
      </w:r>
      <w:r w:rsidR="00F91A7B">
        <w:rPr>
          <w:rFonts w:hint="cs"/>
          <w:rtl/>
          <w:lang w:eastAsia="he-IL"/>
        </w:rPr>
        <w:t xml:space="preserve"> </w:t>
      </w:r>
      <w:r>
        <w:rPr>
          <w:rFonts w:hint="cs"/>
          <w:rtl/>
          <w:lang w:eastAsia="he-IL"/>
        </w:rPr>
        <w:t>בעצם מדובר על (א) ו-(ג).</w:t>
      </w:r>
    </w:p>
    <w:p w14:paraId="1561597B" w14:textId="77777777" w:rsidR="00B93BC8" w:rsidRDefault="00B93BC8" w:rsidP="00B93BC8">
      <w:pPr>
        <w:rPr>
          <w:rtl/>
          <w:lang w:eastAsia="he-IL"/>
        </w:rPr>
      </w:pPr>
    </w:p>
    <w:p w14:paraId="274F6681" w14:textId="40734823" w:rsidR="00B93BC8" w:rsidRDefault="00B93BC8" w:rsidP="00B93BC8">
      <w:pPr>
        <w:pStyle w:val="af9"/>
        <w:keepNext/>
        <w:rPr>
          <w:rtl/>
          <w:lang w:eastAsia="he-IL"/>
        </w:rPr>
      </w:pPr>
      <w:bookmarkStart w:id="421" w:name="ET_guest_ענבל_ברנסון_יהודאי_77"/>
      <w:r w:rsidRPr="00B93BC8">
        <w:rPr>
          <w:rStyle w:val="TagStyle"/>
          <w:rtl/>
        </w:rPr>
        <w:t xml:space="preserve"> &lt;&lt; אורח &gt;&gt; </w:t>
      </w:r>
      <w:r>
        <w:rPr>
          <w:rtl/>
          <w:lang w:eastAsia="he-IL"/>
        </w:rPr>
        <w:t>ענבל ברנסון יהודאי:</w:t>
      </w:r>
      <w:r w:rsidRPr="00B93BC8">
        <w:rPr>
          <w:rStyle w:val="TagStyle"/>
          <w:rtl/>
        </w:rPr>
        <w:t xml:space="preserve"> &lt;&lt; אורח &gt;&gt;</w:t>
      </w:r>
      <w:r w:rsidR="00973DFE">
        <w:rPr>
          <w:rtl/>
          <w:lang w:eastAsia="he-IL"/>
        </w:rPr>
        <w:t xml:space="preserve"> </w:t>
      </w:r>
      <w:bookmarkEnd w:id="421"/>
    </w:p>
    <w:p w14:paraId="2A5E2676" w14:textId="77777777" w:rsidR="00B93BC8" w:rsidRDefault="00B93BC8" w:rsidP="00B93BC8">
      <w:pPr>
        <w:pStyle w:val="KeepWithNext"/>
        <w:rPr>
          <w:rtl/>
          <w:lang w:eastAsia="he-IL"/>
        </w:rPr>
      </w:pPr>
    </w:p>
    <w:p w14:paraId="41D1A649" w14:textId="76BFE5BC" w:rsidR="00B93BC8" w:rsidRDefault="00B93BC8" w:rsidP="00B93BC8">
      <w:pPr>
        <w:rPr>
          <w:rtl/>
          <w:lang w:eastAsia="he-IL"/>
        </w:rPr>
      </w:pPr>
      <w:r>
        <w:rPr>
          <w:rFonts w:hint="cs"/>
          <w:rtl/>
          <w:lang w:eastAsia="he-IL"/>
        </w:rPr>
        <w:t xml:space="preserve">רק סעיף </w:t>
      </w:r>
      <w:bookmarkStart w:id="422" w:name="_ETM_Q1_1353051"/>
      <w:bookmarkEnd w:id="422"/>
      <w:r>
        <w:rPr>
          <w:rFonts w:hint="cs"/>
          <w:rtl/>
          <w:lang w:eastAsia="he-IL"/>
        </w:rPr>
        <w:t xml:space="preserve">24. </w:t>
      </w:r>
    </w:p>
    <w:p w14:paraId="16562DFC" w14:textId="77777777" w:rsidR="00B93BC8" w:rsidRDefault="00B93BC8" w:rsidP="00B93BC8">
      <w:pPr>
        <w:rPr>
          <w:rtl/>
          <w:lang w:eastAsia="he-IL"/>
        </w:rPr>
      </w:pPr>
      <w:bookmarkStart w:id="423" w:name="_ETM_Q1_1357715"/>
      <w:bookmarkStart w:id="424" w:name="_ETM_Q1_1357756"/>
      <w:bookmarkEnd w:id="423"/>
      <w:bookmarkEnd w:id="424"/>
    </w:p>
    <w:p w14:paraId="34AA7677" w14:textId="4E5F5CF8" w:rsidR="00B93BC8" w:rsidRDefault="00B93BC8" w:rsidP="00B93BC8">
      <w:pPr>
        <w:pStyle w:val="af6"/>
        <w:keepNext/>
        <w:rPr>
          <w:rtl/>
        </w:rPr>
      </w:pPr>
      <w:bookmarkStart w:id="425" w:name="ET_yor_6157_78"/>
      <w:r w:rsidRPr="00B93BC8">
        <w:rPr>
          <w:rStyle w:val="TagStyle"/>
          <w:rtl/>
        </w:rPr>
        <w:t xml:space="preserve"> &lt;&lt; יור &gt;&gt; </w:t>
      </w:r>
      <w:r>
        <w:rPr>
          <w:rtl/>
        </w:rPr>
        <w:t>היו"ר שמחה רוטמן:</w:t>
      </w:r>
      <w:r w:rsidRPr="00B93BC8">
        <w:rPr>
          <w:rStyle w:val="TagStyle"/>
          <w:rtl/>
        </w:rPr>
        <w:t xml:space="preserve"> &lt;&lt; יור &gt;&gt;</w:t>
      </w:r>
      <w:r w:rsidR="00973DFE">
        <w:rPr>
          <w:rtl/>
        </w:rPr>
        <w:t xml:space="preserve"> </w:t>
      </w:r>
      <w:bookmarkEnd w:id="425"/>
    </w:p>
    <w:p w14:paraId="7A8B38C6" w14:textId="77777777" w:rsidR="00B93BC8" w:rsidRDefault="00B93BC8" w:rsidP="00B93BC8">
      <w:pPr>
        <w:pStyle w:val="KeepWithNext"/>
        <w:rPr>
          <w:rtl/>
          <w:lang w:eastAsia="he-IL"/>
        </w:rPr>
      </w:pPr>
    </w:p>
    <w:p w14:paraId="6D5F6DBA" w14:textId="340DA7A8" w:rsidR="00B93BC8" w:rsidRDefault="00B93BC8" w:rsidP="00B93BC8">
      <w:pPr>
        <w:rPr>
          <w:rtl/>
          <w:lang w:eastAsia="he-IL"/>
        </w:rPr>
      </w:pPr>
      <w:r>
        <w:rPr>
          <w:rFonts w:hint="cs"/>
          <w:rtl/>
          <w:lang w:eastAsia="he-IL"/>
        </w:rPr>
        <w:t xml:space="preserve">אולי יש עוד עוון. יש 26. </w:t>
      </w:r>
    </w:p>
    <w:p w14:paraId="051A1BB1" w14:textId="77777777" w:rsidR="0040542D" w:rsidRDefault="0040542D" w:rsidP="00B93BC8">
      <w:pPr>
        <w:rPr>
          <w:rtl/>
          <w:lang w:eastAsia="he-IL"/>
        </w:rPr>
      </w:pPr>
    </w:p>
    <w:p w14:paraId="05ACA8E6" w14:textId="77777777" w:rsidR="00B93BC8" w:rsidRDefault="00B93BC8" w:rsidP="00B93BC8">
      <w:pPr>
        <w:rPr>
          <w:rStyle w:val="TagStyle"/>
          <w:rFonts w:ascii="David" w:hAnsi="David"/>
          <w:u w:val="single"/>
          <w:rtl/>
        </w:rPr>
      </w:pPr>
      <w:bookmarkStart w:id="426" w:name="_ETM_Q1_1360620"/>
      <w:bookmarkStart w:id="427" w:name="_ETM_Q1_1360664"/>
      <w:bookmarkStart w:id="428" w:name="_ETM_Q1_1362391"/>
      <w:bookmarkEnd w:id="426"/>
      <w:bookmarkEnd w:id="427"/>
      <w:bookmarkEnd w:id="428"/>
    </w:p>
    <w:p w14:paraId="3DFA04CC" w14:textId="3B8F5788" w:rsidR="00B93BC8" w:rsidRDefault="00B93BC8" w:rsidP="00B93BC8">
      <w:pPr>
        <w:pStyle w:val="af9"/>
        <w:keepNext/>
        <w:rPr>
          <w:rtl/>
        </w:rPr>
      </w:pPr>
      <w:bookmarkStart w:id="429" w:name="ET_guest_ענבל_ברנסון_יהודאי_82"/>
      <w:r w:rsidRPr="00B93BC8">
        <w:rPr>
          <w:rStyle w:val="TagStyle"/>
          <w:rtl/>
        </w:rPr>
        <w:t xml:space="preserve"> &lt;&lt; אורח &gt;&gt; </w:t>
      </w:r>
      <w:r>
        <w:rPr>
          <w:rtl/>
        </w:rPr>
        <w:t>ענבל ברנסון יהודאי:</w:t>
      </w:r>
      <w:r w:rsidRPr="00B93BC8">
        <w:rPr>
          <w:rStyle w:val="TagStyle"/>
          <w:rtl/>
        </w:rPr>
        <w:t xml:space="preserve"> &lt;&lt; אורח &gt;&gt;</w:t>
      </w:r>
      <w:r w:rsidR="00973DFE">
        <w:rPr>
          <w:rtl/>
        </w:rPr>
        <w:t xml:space="preserve"> </w:t>
      </w:r>
      <w:bookmarkEnd w:id="429"/>
    </w:p>
    <w:p w14:paraId="00C6E899" w14:textId="77777777" w:rsidR="00B93BC8" w:rsidRDefault="00B93BC8" w:rsidP="00B93BC8">
      <w:pPr>
        <w:pStyle w:val="KeepWithNext"/>
        <w:rPr>
          <w:rtl/>
        </w:rPr>
      </w:pPr>
    </w:p>
    <w:p w14:paraId="15D909FB" w14:textId="7FB40369" w:rsidR="00B93BC8" w:rsidRDefault="00B93BC8" w:rsidP="00B93BC8">
      <w:pPr>
        <w:rPr>
          <w:rtl/>
          <w:lang w:eastAsia="he-IL"/>
        </w:rPr>
      </w:pPr>
      <w:bookmarkStart w:id="430" w:name="_ETM_Q1_1362753"/>
      <w:bookmarkStart w:id="431" w:name="_ETM_Q1_1362802"/>
      <w:bookmarkEnd w:id="430"/>
      <w:bookmarkEnd w:id="431"/>
      <w:r>
        <w:rPr>
          <w:rFonts w:hint="cs"/>
          <w:rtl/>
          <w:lang w:eastAsia="he-IL"/>
        </w:rPr>
        <w:t>בסעיף 24 יש את (א) ואת (ג).</w:t>
      </w:r>
    </w:p>
    <w:p w14:paraId="0C1AF161" w14:textId="77777777" w:rsidR="00B93BC8" w:rsidRDefault="00B93BC8" w:rsidP="00B93BC8">
      <w:pPr>
        <w:rPr>
          <w:rtl/>
          <w:lang w:eastAsia="he-IL"/>
        </w:rPr>
      </w:pPr>
    </w:p>
    <w:p w14:paraId="362B3F12" w14:textId="274142E0" w:rsidR="00B93BC8" w:rsidRDefault="00B93BC8" w:rsidP="00B93BC8">
      <w:pPr>
        <w:pStyle w:val="af6"/>
        <w:keepNext/>
        <w:rPr>
          <w:rtl/>
        </w:rPr>
      </w:pPr>
      <w:bookmarkStart w:id="432" w:name="ET_yor_6157_80"/>
      <w:r w:rsidRPr="00B93BC8">
        <w:rPr>
          <w:rStyle w:val="TagStyle"/>
          <w:rtl/>
        </w:rPr>
        <w:t xml:space="preserve"> &lt;&lt; יור &gt;&gt; </w:t>
      </w:r>
      <w:r>
        <w:rPr>
          <w:rtl/>
        </w:rPr>
        <w:t>היו"ר שמחה רוטמן:</w:t>
      </w:r>
      <w:r w:rsidRPr="00B93BC8">
        <w:rPr>
          <w:rStyle w:val="TagStyle"/>
          <w:rtl/>
        </w:rPr>
        <w:t xml:space="preserve"> &lt;&lt; יור &gt;&gt;</w:t>
      </w:r>
      <w:r w:rsidR="00973DFE">
        <w:rPr>
          <w:rtl/>
        </w:rPr>
        <w:t xml:space="preserve"> </w:t>
      </w:r>
      <w:bookmarkEnd w:id="432"/>
    </w:p>
    <w:p w14:paraId="095FF5CB" w14:textId="77777777" w:rsidR="00B93BC8" w:rsidRDefault="00B93BC8" w:rsidP="00B93BC8">
      <w:pPr>
        <w:pStyle w:val="KeepWithNext"/>
        <w:rPr>
          <w:rtl/>
          <w:lang w:eastAsia="he-IL"/>
        </w:rPr>
      </w:pPr>
    </w:p>
    <w:p w14:paraId="176F0117" w14:textId="704BCA03" w:rsidR="00B93BC8" w:rsidRDefault="00B93BC8" w:rsidP="00B93BC8">
      <w:pPr>
        <w:rPr>
          <w:rtl/>
          <w:lang w:eastAsia="he-IL"/>
        </w:rPr>
      </w:pPr>
      <w:r>
        <w:rPr>
          <w:rFonts w:hint="cs"/>
          <w:rtl/>
          <w:lang w:eastAsia="he-IL"/>
        </w:rPr>
        <w:t>ואת (ג1).</w:t>
      </w:r>
    </w:p>
    <w:p w14:paraId="26C0642D" w14:textId="77777777" w:rsidR="00B93BC8" w:rsidRDefault="00B93BC8" w:rsidP="00B93BC8">
      <w:pPr>
        <w:rPr>
          <w:rtl/>
          <w:lang w:eastAsia="he-IL"/>
        </w:rPr>
      </w:pPr>
    </w:p>
    <w:p w14:paraId="68019485" w14:textId="21E47D8E" w:rsidR="00B93BC8" w:rsidRDefault="00B93BC8" w:rsidP="00B93BC8">
      <w:pPr>
        <w:pStyle w:val="af9"/>
        <w:keepNext/>
        <w:rPr>
          <w:rtl/>
          <w:lang w:eastAsia="he-IL"/>
        </w:rPr>
      </w:pPr>
      <w:bookmarkStart w:id="433" w:name="ET_guest_ענבל_ברנסון_יהודאי_81"/>
      <w:r w:rsidRPr="00B93BC8">
        <w:rPr>
          <w:rStyle w:val="TagStyle"/>
          <w:rtl/>
        </w:rPr>
        <w:t xml:space="preserve"> &lt;&lt; אורח &gt;&gt; </w:t>
      </w:r>
      <w:r>
        <w:rPr>
          <w:rtl/>
          <w:lang w:eastAsia="he-IL"/>
        </w:rPr>
        <w:t>ענבל ברנסון יהודאי:</w:t>
      </w:r>
      <w:r w:rsidRPr="00B93BC8">
        <w:rPr>
          <w:rStyle w:val="TagStyle"/>
          <w:rtl/>
        </w:rPr>
        <w:t xml:space="preserve"> &lt;&lt; אורח &gt;&gt;</w:t>
      </w:r>
      <w:r w:rsidR="00973DFE">
        <w:rPr>
          <w:rtl/>
          <w:lang w:eastAsia="he-IL"/>
        </w:rPr>
        <w:t xml:space="preserve"> </w:t>
      </w:r>
      <w:bookmarkEnd w:id="433"/>
    </w:p>
    <w:p w14:paraId="22A35D1D" w14:textId="77777777" w:rsidR="00B93BC8" w:rsidRDefault="00B93BC8" w:rsidP="00B93BC8">
      <w:pPr>
        <w:pStyle w:val="KeepWithNext"/>
        <w:rPr>
          <w:rtl/>
          <w:lang w:eastAsia="he-IL"/>
        </w:rPr>
      </w:pPr>
    </w:p>
    <w:p w14:paraId="73C73A36" w14:textId="39E6DDC1" w:rsidR="00B93BC8" w:rsidRDefault="00B93BC8" w:rsidP="00B93BC8">
      <w:pPr>
        <w:rPr>
          <w:rtl/>
          <w:lang w:eastAsia="he-IL"/>
        </w:rPr>
      </w:pPr>
      <w:r>
        <w:rPr>
          <w:rFonts w:hint="cs"/>
          <w:rtl/>
          <w:lang w:eastAsia="he-IL"/>
        </w:rPr>
        <w:t>סעיף 26 הוא אי מניעת</w:t>
      </w:r>
      <w:r w:rsidR="00F91A7B">
        <w:rPr>
          <w:rFonts w:hint="cs"/>
          <w:rtl/>
          <w:lang w:eastAsia="he-IL"/>
        </w:rPr>
        <w:t xml:space="preserve"> </w:t>
      </w:r>
      <w:r>
        <w:rPr>
          <w:rFonts w:hint="cs"/>
          <w:rtl/>
          <w:lang w:eastAsia="he-IL"/>
        </w:rPr>
        <w:t xml:space="preserve">מעשה טרור ו-36 הוא הפרת חובת דיווח. </w:t>
      </w:r>
    </w:p>
    <w:p w14:paraId="0315E852" w14:textId="77777777" w:rsidR="00B93BC8" w:rsidRDefault="00B93BC8" w:rsidP="00B93BC8">
      <w:pPr>
        <w:rPr>
          <w:rtl/>
          <w:lang w:eastAsia="he-IL"/>
        </w:rPr>
      </w:pPr>
    </w:p>
    <w:p w14:paraId="5AC68145" w14:textId="7A1AFA98" w:rsidR="00B93BC8" w:rsidRDefault="00B93BC8" w:rsidP="00B93BC8">
      <w:pPr>
        <w:pStyle w:val="af9"/>
        <w:keepNext/>
        <w:rPr>
          <w:rtl/>
          <w:lang w:eastAsia="he-IL"/>
        </w:rPr>
      </w:pPr>
      <w:bookmarkStart w:id="434" w:name="ET_guest_קריאה_83"/>
      <w:r w:rsidRPr="00B93BC8">
        <w:rPr>
          <w:rStyle w:val="TagStyle"/>
          <w:rtl/>
        </w:rPr>
        <w:t xml:space="preserve"> &lt;&lt; אורח &gt;&gt; </w:t>
      </w:r>
      <w:r>
        <w:rPr>
          <w:rtl/>
          <w:lang w:eastAsia="he-IL"/>
        </w:rPr>
        <w:t>קריאה:</w:t>
      </w:r>
      <w:r w:rsidRPr="00B93BC8">
        <w:rPr>
          <w:rStyle w:val="TagStyle"/>
          <w:rtl/>
        </w:rPr>
        <w:t xml:space="preserve"> &lt;&lt; אורח &gt;&gt;</w:t>
      </w:r>
      <w:r w:rsidR="00973DFE">
        <w:rPr>
          <w:rtl/>
          <w:lang w:eastAsia="he-IL"/>
        </w:rPr>
        <w:t xml:space="preserve"> </w:t>
      </w:r>
      <w:bookmarkEnd w:id="434"/>
    </w:p>
    <w:p w14:paraId="7530C4CD" w14:textId="77777777" w:rsidR="00B93BC8" w:rsidRDefault="00B93BC8" w:rsidP="00B93BC8">
      <w:pPr>
        <w:pStyle w:val="KeepWithNext"/>
        <w:rPr>
          <w:rtl/>
          <w:lang w:eastAsia="he-IL"/>
        </w:rPr>
      </w:pPr>
    </w:p>
    <w:p w14:paraId="7540C981" w14:textId="01990DB5" w:rsidR="00B93BC8" w:rsidRDefault="00B93BC8" w:rsidP="00B93BC8">
      <w:pPr>
        <w:rPr>
          <w:rtl/>
          <w:lang w:eastAsia="he-IL"/>
        </w:rPr>
      </w:pPr>
      <w:r>
        <w:rPr>
          <w:rFonts w:hint="cs"/>
          <w:rtl/>
          <w:lang w:eastAsia="he-IL"/>
        </w:rPr>
        <w:t>איך הרחבנו כך?</w:t>
      </w:r>
    </w:p>
    <w:p w14:paraId="22CABAE1" w14:textId="77777777" w:rsidR="00B93BC8" w:rsidRDefault="00B93BC8" w:rsidP="00B93BC8">
      <w:pPr>
        <w:rPr>
          <w:rtl/>
          <w:lang w:eastAsia="he-IL"/>
        </w:rPr>
      </w:pPr>
      <w:bookmarkStart w:id="435" w:name="_ETM_Q1_1368167"/>
      <w:bookmarkStart w:id="436" w:name="_ETM_Q1_1368188"/>
      <w:bookmarkEnd w:id="435"/>
      <w:bookmarkEnd w:id="436"/>
    </w:p>
    <w:p w14:paraId="25348BE8" w14:textId="6EF198FA" w:rsidR="00B93BC8" w:rsidRDefault="00B93BC8" w:rsidP="00B93BC8">
      <w:pPr>
        <w:pStyle w:val="af6"/>
        <w:keepNext/>
        <w:rPr>
          <w:rtl/>
        </w:rPr>
      </w:pPr>
      <w:bookmarkStart w:id="437" w:name="ET_yor_6157_84"/>
      <w:r w:rsidRPr="00B93BC8">
        <w:rPr>
          <w:rStyle w:val="TagStyle"/>
          <w:rtl/>
        </w:rPr>
        <w:t xml:space="preserve"> &lt;&lt; יור &gt;&gt; </w:t>
      </w:r>
      <w:r>
        <w:rPr>
          <w:rtl/>
        </w:rPr>
        <w:t>היו"ר שמחה רוטמן:</w:t>
      </w:r>
      <w:r w:rsidRPr="00B93BC8">
        <w:rPr>
          <w:rStyle w:val="TagStyle"/>
          <w:rtl/>
        </w:rPr>
        <w:t xml:space="preserve"> &lt;&lt; יור &gt;&gt;</w:t>
      </w:r>
      <w:r w:rsidR="00973DFE">
        <w:rPr>
          <w:rtl/>
        </w:rPr>
        <w:t xml:space="preserve"> </w:t>
      </w:r>
      <w:bookmarkEnd w:id="437"/>
    </w:p>
    <w:p w14:paraId="5C640BA5" w14:textId="77777777" w:rsidR="00B93BC8" w:rsidRDefault="00B93BC8" w:rsidP="00B93BC8">
      <w:pPr>
        <w:pStyle w:val="KeepWithNext"/>
        <w:rPr>
          <w:rtl/>
          <w:lang w:eastAsia="he-IL"/>
        </w:rPr>
      </w:pPr>
    </w:p>
    <w:p w14:paraId="62855E53" w14:textId="148BB674" w:rsidR="00B93BC8" w:rsidRDefault="00B93BC8" w:rsidP="00F91A7B">
      <w:pPr>
        <w:rPr>
          <w:rtl/>
          <w:lang w:eastAsia="he-IL"/>
        </w:rPr>
      </w:pPr>
      <w:bookmarkStart w:id="438" w:name="_ETM_Q1_1369930"/>
      <w:bookmarkEnd w:id="438"/>
      <w:r>
        <w:rPr>
          <w:rFonts w:hint="cs"/>
          <w:rtl/>
          <w:lang w:eastAsia="he-IL"/>
        </w:rPr>
        <w:t>ז</w:t>
      </w:r>
      <w:bookmarkStart w:id="439" w:name="_ETM_Q1_1369965"/>
      <w:bookmarkEnd w:id="439"/>
      <w:r>
        <w:rPr>
          <w:rFonts w:hint="cs"/>
          <w:rtl/>
          <w:lang w:eastAsia="he-IL"/>
        </w:rPr>
        <w:t xml:space="preserve">ה לא מעניין אתכם במובן הזה </w:t>
      </w:r>
      <w:bookmarkStart w:id="440" w:name="_ETM_Q1_1369981"/>
      <w:bookmarkEnd w:id="440"/>
      <w:r>
        <w:rPr>
          <w:rFonts w:hint="cs"/>
          <w:rtl/>
          <w:lang w:eastAsia="he-IL"/>
        </w:rPr>
        <w:t>כי כמעט לא מוגשים עליהם כתבי אישום</w:t>
      </w:r>
      <w:r w:rsidR="00F91A7B">
        <w:rPr>
          <w:rFonts w:hint="cs"/>
          <w:rtl/>
          <w:lang w:eastAsia="he-IL"/>
        </w:rPr>
        <w:t xml:space="preserve"> </w:t>
      </w:r>
      <w:r>
        <w:rPr>
          <w:rFonts w:hint="cs"/>
          <w:rtl/>
          <w:lang w:eastAsia="he-IL"/>
        </w:rPr>
        <w:t xml:space="preserve">ובסופו של דבר ההבחנה היא הבחנה שיודעים לעבוד </w:t>
      </w:r>
      <w:bookmarkStart w:id="441" w:name="_ETM_Q1_1379114"/>
      <w:bookmarkEnd w:id="441"/>
      <w:r>
        <w:rPr>
          <w:rFonts w:hint="cs"/>
          <w:rtl/>
          <w:lang w:eastAsia="he-IL"/>
        </w:rPr>
        <w:t>איתה.</w:t>
      </w:r>
      <w:r w:rsidR="00F91A7B">
        <w:rPr>
          <w:rFonts w:hint="cs"/>
          <w:rtl/>
          <w:lang w:eastAsia="he-IL"/>
        </w:rPr>
        <w:t xml:space="preserve"> </w:t>
      </w:r>
      <w:r>
        <w:rPr>
          <w:rFonts w:hint="cs"/>
          <w:rtl/>
          <w:lang w:eastAsia="he-IL"/>
        </w:rPr>
        <w:t xml:space="preserve">מדובר בעבירות עוון שזו הבחנה של מערכת והמערכת רגילה לחשוב לפיה. לא סעיפי חוק כאלה ואחרים אלא </w:t>
      </w:r>
      <w:bookmarkStart w:id="442" w:name="_ETM_Q1_1389862"/>
      <w:bookmarkEnd w:id="442"/>
      <w:r>
        <w:rPr>
          <w:rFonts w:hint="cs"/>
          <w:rtl/>
          <w:lang w:eastAsia="he-IL"/>
        </w:rPr>
        <w:t xml:space="preserve">עוון שיש לזה עוד משמעויות </w:t>
      </w:r>
      <w:bookmarkStart w:id="443" w:name="_ETM_Q1_1395898"/>
      <w:bookmarkEnd w:id="443"/>
      <w:r>
        <w:rPr>
          <w:rFonts w:hint="cs"/>
          <w:rtl/>
          <w:lang w:eastAsia="he-IL"/>
        </w:rPr>
        <w:t xml:space="preserve">בהקשרים אחרים. </w:t>
      </w:r>
      <w:bookmarkStart w:id="444" w:name="_ETM_Q1_1396158"/>
      <w:bookmarkEnd w:id="444"/>
      <w:r>
        <w:rPr>
          <w:rFonts w:hint="cs"/>
          <w:rtl/>
          <w:lang w:eastAsia="he-IL"/>
        </w:rPr>
        <w:t>יכול להיות שזה גם יהווה</w:t>
      </w:r>
      <w:bookmarkStart w:id="445" w:name="_ETM_Q1_1402325"/>
      <w:bookmarkEnd w:id="445"/>
      <w:r>
        <w:rPr>
          <w:rFonts w:hint="cs"/>
          <w:rtl/>
          <w:lang w:eastAsia="he-IL"/>
        </w:rPr>
        <w:t xml:space="preserve"> תמריץ לחתוך</w:t>
      </w:r>
      <w:r w:rsidR="00F91A7B">
        <w:rPr>
          <w:rFonts w:hint="cs"/>
          <w:rtl/>
          <w:lang w:eastAsia="he-IL"/>
        </w:rPr>
        <w:t xml:space="preserve"> ולקבל החלטות בזמן יותר מהיר בקשר אליהם או לחילופין, לא יודע, יבוא הגורם המחליט אבל אני בטוח שכולם בכל </w:t>
      </w:r>
      <w:bookmarkStart w:id="446" w:name="_ETM_Q1_1413822"/>
      <w:bookmarkEnd w:id="446"/>
      <w:r w:rsidR="00F91A7B">
        <w:rPr>
          <w:rFonts w:hint="cs"/>
          <w:rtl/>
          <w:lang w:eastAsia="he-IL"/>
        </w:rPr>
        <w:t xml:space="preserve">מקרה עובדים הכי מהר שהם יכולים. עדיין לבוא ולהגיד יש לי כאן בן </w:t>
      </w:r>
      <w:bookmarkStart w:id="447" w:name="_ETM_Q1_1418797"/>
      <w:bookmarkEnd w:id="447"/>
      <w:r w:rsidR="00F91A7B">
        <w:rPr>
          <w:rFonts w:hint="cs"/>
          <w:rtl/>
          <w:lang w:eastAsia="he-IL"/>
        </w:rPr>
        <w:t>אדם, הוא מוחזק כבר חמישה ימים, יש גבול למשחקים</w:t>
      </w:r>
      <w:bookmarkStart w:id="448" w:name="_ETM_Q1_1422309"/>
      <w:bookmarkEnd w:id="448"/>
      <w:r w:rsidR="00F91A7B">
        <w:rPr>
          <w:rFonts w:hint="cs"/>
          <w:rtl/>
          <w:lang w:eastAsia="he-IL"/>
        </w:rPr>
        <w:t xml:space="preserve"> של הארכות, הארכה כל יום, כל יומיים.</w:t>
      </w:r>
    </w:p>
    <w:p w14:paraId="0A86314F" w14:textId="77777777" w:rsidR="00F91A7B" w:rsidRDefault="00F91A7B" w:rsidP="00F91A7B">
      <w:pPr>
        <w:rPr>
          <w:rtl/>
          <w:lang w:eastAsia="he-IL"/>
        </w:rPr>
      </w:pPr>
    </w:p>
    <w:p w14:paraId="799926D2" w14:textId="4B3012E4" w:rsidR="00F91A7B" w:rsidRDefault="00F91A7B" w:rsidP="00F91A7B">
      <w:pPr>
        <w:pStyle w:val="af9"/>
        <w:keepNext/>
        <w:rPr>
          <w:rtl/>
          <w:lang w:eastAsia="he-IL"/>
        </w:rPr>
      </w:pPr>
      <w:bookmarkStart w:id="449" w:name="ET_guest_גאל_אזריאל_85"/>
      <w:r w:rsidRPr="00F91A7B">
        <w:rPr>
          <w:rStyle w:val="TagStyle"/>
          <w:rtl/>
        </w:rPr>
        <w:t xml:space="preserve"> &lt;&lt; אורח &gt;&gt; </w:t>
      </w:r>
      <w:r>
        <w:rPr>
          <w:rtl/>
          <w:lang w:eastAsia="he-IL"/>
        </w:rPr>
        <w:t>גאל אזריאל:</w:t>
      </w:r>
      <w:r w:rsidRPr="00F91A7B">
        <w:rPr>
          <w:rStyle w:val="TagStyle"/>
          <w:rtl/>
        </w:rPr>
        <w:t xml:space="preserve"> &lt;&lt; אורח &gt;&gt;</w:t>
      </w:r>
      <w:r w:rsidR="00973DFE">
        <w:rPr>
          <w:rtl/>
          <w:lang w:eastAsia="he-IL"/>
        </w:rPr>
        <w:t xml:space="preserve"> </w:t>
      </w:r>
      <w:bookmarkEnd w:id="449"/>
    </w:p>
    <w:p w14:paraId="5F58E2B5" w14:textId="77777777" w:rsidR="00F91A7B" w:rsidRDefault="00F91A7B" w:rsidP="00F91A7B">
      <w:pPr>
        <w:pStyle w:val="KeepWithNext"/>
        <w:rPr>
          <w:rtl/>
          <w:lang w:eastAsia="he-IL"/>
        </w:rPr>
      </w:pPr>
    </w:p>
    <w:p w14:paraId="01621E79" w14:textId="4AA79C55" w:rsidR="00F91A7B" w:rsidRDefault="00F91A7B" w:rsidP="00F91A7B">
      <w:pPr>
        <w:rPr>
          <w:rtl/>
          <w:lang w:eastAsia="he-IL"/>
        </w:rPr>
      </w:pPr>
      <w:r>
        <w:rPr>
          <w:rFonts w:hint="cs"/>
          <w:rtl/>
          <w:lang w:eastAsia="he-IL"/>
        </w:rPr>
        <w:t xml:space="preserve">אבל זה </w:t>
      </w:r>
      <w:bookmarkStart w:id="450" w:name="_ETM_Q1_1425529"/>
      <w:bookmarkEnd w:id="450"/>
      <w:r>
        <w:rPr>
          <w:rFonts w:hint="cs"/>
          <w:rtl/>
          <w:lang w:eastAsia="he-IL"/>
        </w:rPr>
        <w:t>לא נותן לך את המענה לרגישות של עבירת ההסתה. מה קורה עם זה שעצרו בן אדם בגין ביטוי</w:t>
      </w:r>
      <w:bookmarkStart w:id="451" w:name="_ETM_Q1_1433454"/>
      <w:bookmarkEnd w:id="451"/>
      <w:r>
        <w:rPr>
          <w:rFonts w:hint="cs"/>
          <w:rtl/>
          <w:lang w:eastAsia="he-IL"/>
        </w:rPr>
        <w:t xml:space="preserve">, משהו שהוא כתב ועדיין היועץ המשפטי לממשלה או מי שהסמיך לכך לא קבע שצריך להגיש כתב </w:t>
      </w:r>
      <w:bookmarkStart w:id="452" w:name="_ETM_Q1_1438442"/>
      <w:bookmarkEnd w:id="452"/>
      <w:r>
        <w:rPr>
          <w:rFonts w:hint="cs"/>
          <w:rtl/>
          <w:lang w:eastAsia="he-IL"/>
        </w:rPr>
        <w:t xml:space="preserve">אישום? יש רגישות מיוחדת בנושא הזה. </w:t>
      </w:r>
    </w:p>
    <w:p w14:paraId="2EEB2D60" w14:textId="77777777" w:rsidR="00F91A7B" w:rsidRDefault="00F91A7B" w:rsidP="00F91A7B">
      <w:pPr>
        <w:rPr>
          <w:rtl/>
          <w:lang w:eastAsia="he-IL"/>
        </w:rPr>
      </w:pPr>
    </w:p>
    <w:p w14:paraId="0450D325" w14:textId="1A9906FA" w:rsidR="00F91A7B" w:rsidRDefault="00F91A7B" w:rsidP="00F91A7B">
      <w:pPr>
        <w:pStyle w:val="af6"/>
        <w:keepNext/>
        <w:rPr>
          <w:rtl/>
        </w:rPr>
      </w:pPr>
      <w:bookmarkStart w:id="453" w:name="ET_yor_6157_86"/>
      <w:r w:rsidRPr="00F91A7B">
        <w:rPr>
          <w:rStyle w:val="TagStyle"/>
          <w:rtl/>
        </w:rPr>
        <w:t xml:space="preserve"> &lt;&lt; יור &gt;&gt; </w:t>
      </w:r>
      <w:r>
        <w:rPr>
          <w:rtl/>
        </w:rPr>
        <w:t>היו"ר שמחה רוטמן:</w:t>
      </w:r>
      <w:r w:rsidRPr="00F91A7B">
        <w:rPr>
          <w:rStyle w:val="TagStyle"/>
          <w:rtl/>
        </w:rPr>
        <w:t xml:space="preserve"> &lt;&lt; יור &gt;&gt;</w:t>
      </w:r>
      <w:r w:rsidR="00973DFE">
        <w:rPr>
          <w:rtl/>
        </w:rPr>
        <w:t xml:space="preserve"> </w:t>
      </w:r>
      <w:bookmarkEnd w:id="453"/>
    </w:p>
    <w:p w14:paraId="54887735" w14:textId="77777777" w:rsidR="00F91A7B" w:rsidRDefault="00F91A7B" w:rsidP="00F91A7B">
      <w:pPr>
        <w:pStyle w:val="KeepWithNext"/>
        <w:rPr>
          <w:rtl/>
          <w:lang w:eastAsia="he-IL"/>
        </w:rPr>
      </w:pPr>
    </w:p>
    <w:p w14:paraId="7E89F86B" w14:textId="77D2A0D5" w:rsidR="00F91A7B" w:rsidRDefault="00F91A7B" w:rsidP="00F91A7B">
      <w:pPr>
        <w:rPr>
          <w:rtl/>
          <w:lang w:eastAsia="he-IL"/>
        </w:rPr>
      </w:pPr>
      <w:r>
        <w:rPr>
          <w:rFonts w:hint="cs"/>
          <w:rtl/>
          <w:lang w:eastAsia="he-IL"/>
        </w:rPr>
        <w:t>לא, אני לא מקבל. סליחה. זאת תזה מאוד יפה שלך ואני לא מוכן לקבל אותה.</w:t>
      </w:r>
    </w:p>
    <w:p w14:paraId="019A9435" w14:textId="77777777" w:rsidR="00F91A7B" w:rsidRDefault="00F91A7B" w:rsidP="00F91A7B">
      <w:pPr>
        <w:rPr>
          <w:rtl/>
          <w:lang w:eastAsia="he-IL"/>
        </w:rPr>
      </w:pPr>
      <w:bookmarkStart w:id="454" w:name="_ETM_Q1_1445993"/>
      <w:bookmarkStart w:id="455" w:name="_ETM_Q1_1446031"/>
      <w:bookmarkEnd w:id="454"/>
      <w:bookmarkEnd w:id="455"/>
    </w:p>
    <w:p w14:paraId="51FE4473" w14:textId="54176F4B" w:rsidR="00F91A7B" w:rsidRDefault="00F91A7B" w:rsidP="00F91A7B">
      <w:pPr>
        <w:pStyle w:val="af9"/>
        <w:keepNext/>
        <w:rPr>
          <w:rtl/>
          <w:lang w:eastAsia="he-IL"/>
        </w:rPr>
      </w:pPr>
      <w:bookmarkStart w:id="456" w:name="ET_guest_גאל_אזריאל_87"/>
      <w:r w:rsidRPr="00F91A7B">
        <w:rPr>
          <w:rStyle w:val="TagStyle"/>
          <w:rtl/>
        </w:rPr>
        <w:t xml:space="preserve"> &lt;&lt; אורח &gt;&gt; </w:t>
      </w:r>
      <w:r>
        <w:rPr>
          <w:rtl/>
          <w:lang w:eastAsia="he-IL"/>
        </w:rPr>
        <w:t>גאל אזריאל:</w:t>
      </w:r>
      <w:r w:rsidRPr="00F91A7B">
        <w:rPr>
          <w:rStyle w:val="TagStyle"/>
          <w:rtl/>
        </w:rPr>
        <w:t xml:space="preserve"> &lt;&lt; אורח &gt;&gt;</w:t>
      </w:r>
      <w:r w:rsidR="00973DFE">
        <w:rPr>
          <w:rtl/>
          <w:lang w:eastAsia="he-IL"/>
        </w:rPr>
        <w:t xml:space="preserve"> </w:t>
      </w:r>
      <w:bookmarkEnd w:id="456"/>
    </w:p>
    <w:p w14:paraId="28EE6441" w14:textId="77777777" w:rsidR="00F91A7B" w:rsidRDefault="00F91A7B" w:rsidP="00F91A7B">
      <w:pPr>
        <w:pStyle w:val="KeepWithNext"/>
        <w:rPr>
          <w:rtl/>
          <w:lang w:eastAsia="he-IL"/>
        </w:rPr>
      </w:pPr>
    </w:p>
    <w:p w14:paraId="0B813588" w14:textId="7DA26851" w:rsidR="00F91A7B" w:rsidRDefault="00F91A7B" w:rsidP="00F91A7B">
      <w:pPr>
        <w:rPr>
          <w:rtl/>
          <w:lang w:eastAsia="he-IL"/>
        </w:rPr>
      </w:pPr>
      <w:r>
        <w:rPr>
          <w:rFonts w:hint="cs"/>
          <w:rtl/>
          <w:lang w:eastAsia="he-IL"/>
        </w:rPr>
        <w:t>זאת לא תזה שלי.</w:t>
      </w:r>
    </w:p>
    <w:p w14:paraId="090C7520" w14:textId="77777777" w:rsidR="00F91A7B" w:rsidRDefault="00F91A7B" w:rsidP="00F91A7B">
      <w:pPr>
        <w:rPr>
          <w:rtl/>
          <w:lang w:eastAsia="he-IL"/>
        </w:rPr>
      </w:pPr>
    </w:p>
    <w:p w14:paraId="2306E4C1" w14:textId="632B832E" w:rsidR="00F91A7B" w:rsidRDefault="00F91A7B" w:rsidP="00F91A7B">
      <w:pPr>
        <w:pStyle w:val="af6"/>
        <w:keepNext/>
        <w:rPr>
          <w:rtl/>
        </w:rPr>
      </w:pPr>
      <w:bookmarkStart w:id="457" w:name="ET_yor_6157_88"/>
      <w:r w:rsidRPr="00F91A7B">
        <w:rPr>
          <w:rStyle w:val="TagStyle"/>
          <w:rtl/>
        </w:rPr>
        <w:t xml:space="preserve"> &lt;&lt; יור &gt;&gt; </w:t>
      </w:r>
      <w:r>
        <w:rPr>
          <w:rtl/>
        </w:rPr>
        <w:t>היו"ר שמחה רוטמן:</w:t>
      </w:r>
      <w:r w:rsidRPr="00F91A7B">
        <w:rPr>
          <w:rStyle w:val="TagStyle"/>
          <w:rtl/>
        </w:rPr>
        <w:t xml:space="preserve"> &lt;&lt; יור &gt;&gt;</w:t>
      </w:r>
      <w:r w:rsidR="00973DFE">
        <w:rPr>
          <w:rtl/>
        </w:rPr>
        <w:t xml:space="preserve"> </w:t>
      </w:r>
      <w:bookmarkEnd w:id="457"/>
    </w:p>
    <w:p w14:paraId="2C8D6260" w14:textId="77777777" w:rsidR="00F91A7B" w:rsidRDefault="00F91A7B" w:rsidP="00F91A7B">
      <w:pPr>
        <w:pStyle w:val="KeepWithNext"/>
        <w:rPr>
          <w:rtl/>
          <w:lang w:eastAsia="he-IL"/>
        </w:rPr>
      </w:pPr>
    </w:p>
    <w:p w14:paraId="4594F190" w14:textId="5EA8F3D6" w:rsidR="00F91A7B" w:rsidRDefault="00F91A7B" w:rsidP="00F91A7B">
      <w:pPr>
        <w:rPr>
          <w:rtl/>
          <w:lang w:eastAsia="he-IL"/>
        </w:rPr>
      </w:pPr>
      <w:r>
        <w:rPr>
          <w:rFonts w:hint="cs"/>
          <w:rtl/>
          <w:lang w:eastAsia="he-IL"/>
        </w:rPr>
        <w:t xml:space="preserve">זאת תזה שלך. </w:t>
      </w:r>
    </w:p>
    <w:p w14:paraId="16789CF6" w14:textId="77777777" w:rsidR="00F91A7B" w:rsidRDefault="00F91A7B" w:rsidP="00F91A7B">
      <w:pPr>
        <w:rPr>
          <w:rtl/>
          <w:lang w:eastAsia="he-IL"/>
        </w:rPr>
      </w:pPr>
    </w:p>
    <w:p w14:paraId="6C24F3DD" w14:textId="2D68DE90" w:rsidR="00F91A7B" w:rsidRDefault="00F91A7B" w:rsidP="00F91A7B">
      <w:pPr>
        <w:pStyle w:val="af9"/>
        <w:keepNext/>
        <w:rPr>
          <w:rtl/>
          <w:lang w:eastAsia="he-IL"/>
        </w:rPr>
      </w:pPr>
      <w:bookmarkStart w:id="458" w:name="ET_guest_גאל_אזריאל_89"/>
      <w:r w:rsidRPr="00F91A7B">
        <w:rPr>
          <w:rStyle w:val="TagStyle"/>
          <w:rtl/>
        </w:rPr>
        <w:t xml:space="preserve"> &lt;&lt; אורח &gt;&gt; </w:t>
      </w:r>
      <w:r>
        <w:rPr>
          <w:rtl/>
          <w:lang w:eastAsia="he-IL"/>
        </w:rPr>
        <w:t>גאל אזריאל:</w:t>
      </w:r>
      <w:r w:rsidRPr="00F91A7B">
        <w:rPr>
          <w:rStyle w:val="TagStyle"/>
          <w:rtl/>
        </w:rPr>
        <w:t xml:space="preserve"> &lt;&lt; אורח &gt;&gt;</w:t>
      </w:r>
      <w:r w:rsidR="00973DFE">
        <w:rPr>
          <w:rtl/>
          <w:lang w:eastAsia="he-IL"/>
        </w:rPr>
        <w:t xml:space="preserve"> </w:t>
      </w:r>
      <w:bookmarkEnd w:id="458"/>
    </w:p>
    <w:p w14:paraId="3875D527" w14:textId="77777777" w:rsidR="00F91A7B" w:rsidRDefault="00F91A7B" w:rsidP="00F91A7B">
      <w:pPr>
        <w:pStyle w:val="KeepWithNext"/>
        <w:rPr>
          <w:rtl/>
          <w:lang w:eastAsia="he-IL"/>
        </w:rPr>
      </w:pPr>
    </w:p>
    <w:p w14:paraId="747F0B9A" w14:textId="7169ADA0" w:rsidR="00F91A7B" w:rsidRDefault="00F91A7B" w:rsidP="00F91A7B">
      <w:pPr>
        <w:rPr>
          <w:rtl/>
          <w:lang w:eastAsia="he-IL"/>
        </w:rPr>
      </w:pPr>
      <w:r>
        <w:rPr>
          <w:rFonts w:hint="cs"/>
          <w:rtl/>
          <w:lang w:eastAsia="he-IL"/>
        </w:rPr>
        <w:t>של העליון, שיש רגישות מיוחדת בעבירות אלה.</w:t>
      </w:r>
    </w:p>
    <w:p w14:paraId="1B1CF153" w14:textId="77777777" w:rsidR="00F91A7B" w:rsidRDefault="00F91A7B" w:rsidP="00F91A7B">
      <w:pPr>
        <w:rPr>
          <w:rtl/>
          <w:lang w:eastAsia="he-IL"/>
        </w:rPr>
      </w:pPr>
      <w:bookmarkStart w:id="459" w:name="_ETM_Q1_1451604"/>
      <w:bookmarkStart w:id="460" w:name="_ETM_Q1_1451642"/>
      <w:bookmarkEnd w:id="459"/>
      <w:bookmarkEnd w:id="460"/>
    </w:p>
    <w:p w14:paraId="250DA2F0" w14:textId="0A1DCCC8" w:rsidR="00F91A7B" w:rsidRDefault="00F91A7B" w:rsidP="00F91A7B">
      <w:pPr>
        <w:pStyle w:val="af6"/>
        <w:keepNext/>
        <w:rPr>
          <w:rtl/>
        </w:rPr>
      </w:pPr>
      <w:bookmarkStart w:id="461" w:name="ET_yor_6157_90"/>
      <w:r w:rsidRPr="00F91A7B">
        <w:rPr>
          <w:rStyle w:val="TagStyle"/>
          <w:rtl/>
        </w:rPr>
        <w:t xml:space="preserve"> &lt;&lt; יור &gt;&gt; </w:t>
      </w:r>
      <w:r>
        <w:rPr>
          <w:rtl/>
        </w:rPr>
        <w:t>היו"ר שמחה רוטמן:</w:t>
      </w:r>
      <w:r w:rsidRPr="00F91A7B">
        <w:rPr>
          <w:rStyle w:val="TagStyle"/>
          <w:rtl/>
        </w:rPr>
        <w:t xml:space="preserve"> &lt;&lt; יור &gt;&gt;</w:t>
      </w:r>
      <w:r w:rsidR="00973DFE">
        <w:rPr>
          <w:rtl/>
        </w:rPr>
        <w:t xml:space="preserve"> </w:t>
      </w:r>
      <w:bookmarkEnd w:id="461"/>
    </w:p>
    <w:p w14:paraId="7E2D59B4" w14:textId="77777777" w:rsidR="00F91A7B" w:rsidRDefault="00F91A7B" w:rsidP="00F91A7B">
      <w:pPr>
        <w:pStyle w:val="KeepWithNext"/>
        <w:rPr>
          <w:rtl/>
          <w:lang w:eastAsia="he-IL"/>
        </w:rPr>
      </w:pPr>
    </w:p>
    <w:p w14:paraId="76FC7FAF" w14:textId="1C9DB28C" w:rsidR="00F91A7B" w:rsidRDefault="00F91A7B" w:rsidP="00F91A7B">
      <w:pPr>
        <w:rPr>
          <w:rtl/>
          <w:lang w:eastAsia="he-IL"/>
        </w:rPr>
      </w:pPr>
      <w:r>
        <w:rPr>
          <w:rFonts w:hint="cs"/>
          <w:rtl/>
          <w:lang w:eastAsia="he-IL"/>
        </w:rPr>
        <w:t>זאת תזה שלך. זאת בכלל לא עבירת ביטוי. אני לא מקבל את זה בשום צורה שהיא.</w:t>
      </w:r>
    </w:p>
    <w:p w14:paraId="751C7415" w14:textId="77777777" w:rsidR="00F91A7B" w:rsidRDefault="00F91A7B" w:rsidP="00F91A7B">
      <w:pPr>
        <w:rPr>
          <w:rtl/>
          <w:lang w:eastAsia="he-IL"/>
        </w:rPr>
      </w:pPr>
      <w:bookmarkStart w:id="462" w:name="_ETM_Q1_1454716"/>
      <w:bookmarkStart w:id="463" w:name="_ETM_Q1_1454752"/>
      <w:bookmarkStart w:id="464" w:name="_ETM_Q1_1454019"/>
      <w:bookmarkEnd w:id="462"/>
      <w:bookmarkEnd w:id="463"/>
      <w:bookmarkEnd w:id="464"/>
    </w:p>
    <w:p w14:paraId="54303CD2" w14:textId="47A760B4" w:rsidR="00F91A7B" w:rsidRDefault="00F91A7B" w:rsidP="00F91A7B">
      <w:pPr>
        <w:pStyle w:val="af9"/>
        <w:keepNext/>
        <w:rPr>
          <w:rtl/>
          <w:lang w:eastAsia="he-IL"/>
        </w:rPr>
      </w:pPr>
      <w:bookmarkStart w:id="465" w:name="ET_guest_גאל_אזריאל_91"/>
      <w:r w:rsidRPr="00F91A7B">
        <w:rPr>
          <w:rStyle w:val="TagStyle"/>
          <w:rtl/>
        </w:rPr>
        <w:t xml:space="preserve"> &lt;&lt; אורח &gt;&gt; </w:t>
      </w:r>
      <w:r>
        <w:rPr>
          <w:rtl/>
          <w:lang w:eastAsia="he-IL"/>
        </w:rPr>
        <w:t>גאל אזריאל:</w:t>
      </w:r>
      <w:r w:rsidRPr="00F91A7B">
        <w:rPr>
          <w:rStyle w:val="TagStyle"/>
          <w:rtl/>
        </w:rPr>
        <w:t xml:space="preserve"> &lt;&lt; אורח &gt;&gt;</w:t>
      </w:r>
      <w:r w:rsidR="00973DFE">
        <w:rPr>
          <w:rtl/>
          <w:lang w:eastAsia="he-IL"/>
        </w:rPr>
        <w:t xml:space="preserve"> </w:t>
      </w:r>
      <w:bookmarkEnd w:id="465"/>
    </w:p>
    <w:p w14:paraId="3B97C9EE" w14:textId="77777777" w:rsidR="00F91A7B" w:rsidRDefault="00F91A7B" w:rsidP="00F91A7B">
      <w:pPr>
        <w:pStyle w:val="KeepWithNext"/>
        <w:rPr>
          <w:rtl/>
          <w:lang w:eastAsia="he-IL"/>
        </w:rPr>
      </w:pPr>
    </w:p>
    <w:p w14:paraId="7E1BF513" w14:textId="0BA43B7C" w:rsidR="00F91A7B" w:rsidRDefault="00F91A7B" w:rsidP="00F91A7B">
      <w:pPr>
        <w:rPr>
          <w:rtl/>
          <w:lang w:eastAsia="he-IL"/>
        </w:rPr>
      </w:pPr>
      <w:bookmarkStart w:id="466" w:name="_ETM_Q1_1454268"/>
      <w:bookmarkStart w:id="467" w:name="_ETM_Q1_1454304"/>
      <w:bookmarkEnd w:id="466"/>
      <w:bookmarkEnd w:id="467"/>
      <w:r>
        <w:rPr>
          <w:rFonts w:hint="cs"/>
          <w:rtl/>
          <w:lang w:eastAsia="he-IL"/>
        </w:rPr>
        <w:t>דבר שאדם כותב.</w:t>
      </w:r>
    </w:p>
    <w:p w14:paraId="61F1C232" w14:textId="77777777" w:rsidR="00F91A7B" w:rsidRDefault="00F91A7B" w:rsidP="00F91A7B">
      <w:pPr>
        <w:rPr>
          <w:rtl/>
          <w:lang w:eastAsia="he-IL"/>
        </w:rPr>
      </w:pPr>
    </w:p>
    <w:p w14:paraId="1C774965" w14:textId="3B128F3B" w:rsidR="00F91A7B" w:rsidRDefault="00F91A7B" w:rsidP="00F91A7B">
      <w:pPr>
        <w:pStyle w:val="af6"/>
        <w:keepNext/>
        <w:rPr>
          <w:rtl/>
        </w:rPr>
      </w:pPr>
      <w:bookmarkStart w:id="468" w:name="ET_yor_6157_92"/>
      <w:r w:rsidRPr="00F91A7B">
        <w:rPr>
          <w:rStyle w:val="TagStyle"/>
          <w:rtl/>
        </w:rPr>
        <w:lastRenderedPageBreak/>
        <w:t xml:space="preserve"> &lt;&lt; יור &gt;&gt; </w:t>
      </w:r>
      <w:r>
        <w:rPr>
          <w:rtl/>
        </w:rPr>
        <w:t>היו"ר שמחה רוטמן:</w:t>
      </w:r>
      <w:r w:rsidRPr="00F91A7B">
        <w:rPr>
          <w:rStyle w:val="TagStyle"/>
          <w:rtl/>
        </w:rPr>
        <w:t xml:space="preserve"> &lt;&lt; יור &gt;&gt;</w:t>
      </w:r>
      <w:r w:rsidR="00973DFE">
        <w:rPr>
          <w:rtl/>
        </w:rPr>
        <w:t xml:space="preserve"> </w:t>
      </w:r>
      <w:bookmarkEnd w:id="468"/>
    </w:p>
    <w:p w14:paraId="5E60E22C" w14:textId="77777777" w:rsidR="00F91A7B" w:rsidRDefault="00F91A7B" w:rsidP="00F91A7B">
      <w:pPr>
        <w:pStyle w:val="KeepWithNext"/>
        <w:rPr>
          <w:rtl/>
          <w:lang w:eastAsia="he-IL"/>
        </w:rPr>
      </w:pPr>
    </w:p>
    <w:p w14:paraId="6D617388" w14:textId="7A48A1D1" w:rsidR="00F91A7B" w:rsidRDefault="00F91A7B" w:rsidP="00F91A7B">
      <w:pPr>
        <w:rPr>
          <w:rtl/>
          <w:lang w:eastAsia="he-IL"/>
        </w:rPr>
      </w:pPr>
      <w:r>
        <w:rPr>
          <w:rFonts w:hint="cs"/>
          <w:rtl/>
          <w:lang w:eastAsia="he-IL"/>
        </w:rPr>
        <w:t xml:space="preserve">אני לא מקבל בשום צורה שמדובר בעבירה </w:t>
      </w:r>
      <w:bookmarkStart w:id="469" w:name="_ETM_Q1_1459714"/>
      <w:bookmarkEnd w:id="469"/>
      <w:r>
        <w:rPr>
          <w:rFonts w:hint="cs"/>
          <w:rtl/>
          <w:lang w:eastAsia="he-IL"/>
        </w:rPr>
        <w:t xml:space="preserve">קלה. אני לא מקבל בשום צורה שמדובר בעבירת ביטוי אבל זה לא משנה. זה ממש לא משנה. </w:t>
      </w:r>
      <w:bookmarkStart w:id="470" w:name="_ETM_Q1_1466864"/>
      <w:bookmarkEnd w:id="470"/>
    </w:p>
    <w:p w14:paraId="35184571" w14:textId="77777777" w:rsidR="0040542D" w:rsidRDefault="0040542D" w:rsidP="00F91A7B">
      <w:pPr>
        <w:rPr>
          <w:rtl/>
          <w:lang w:eastAsia="he-IL"/>
        </w:rPr>
      </w:pPr>
    </w:p>
    <w:p w14:paraId="4117C4D4" w14:textId="77777777" w:rsidR="00F91A7B" w:rsidRDefault="00F91A7B" w:rsidP="00F91A7B">
      <w:pPr>
        <w:rPr>
          <w:rStyle w:val="TagStyle"/>
          <w:rFonts w:ascii="David" w:hAnsi="David"/>
          <w:u w:val="single"/>
          <w:rtl/>
          <w:lang w:eastAsia="he-IL"/>
        </w:rPr>
      </w:pPr>
      <w:bookmarkStart w:id="471" w:name="_ETM_Q1_1466211"/>
      <w:bookmarkEnd w:id="471"/>
    </w:p>
    <w:p w14:paraId="7F5BD465" w14:textId="32FD27BC" w:rsidR="00F91A7B" w:rsidRDefault="00F91A7B" w:rsidP="00F91A7B">
      <w:pPr>
        <w:pStyle w:val="af9"/>
        <w:keepNext/>
        <w:rPr>
          <w:rtl/>
          <w:lang w:eastAsia="he-IL"/>
        </w:rPr>
      </w:pPr>
      <w:bookmarkStart w:id="472" w:name="ET_guest_גאל_אזריאל_94"/>
      <w:r w:rsidRPr="00F91A7B">
        <w:rPr>
          <w:rStyle w:val="TagStyle"/>
          <w:rtl/>
        </w:rPr>
        <w:t xml:space="preserve"> &lt;&lt; אורח &gt;&gt; </w:t>
      </w:r>
      <w:r>
        <w:rPr>
          <w:rtl/>
          <w:lang w:eastAsia="he-IL"/>
        </w:rPr>
        <w:t>גאל אזריאל:</w:t>
      </w:r>
      <w:r w:rsidRPr="00F91A7B">
        <w:rPr>
          <w:rStyle w:val="TagStyle"/>
          <w:rtl/>
        </w:rPr>
        <w:t xml:space="preserve"> &lt;&lt; אורח &gt;&gt;</w:t>
      </w:r>
      <w:r w:rsidR="00973DFE">
        <w:rPr>
          <w:rtl/>
          <w:lang w:eastAsia="he-IL"/>
        </w:rPr>
        <w:t xml:space="preserve"> </w:t>
      </w:r>
      <w:bookmarkEnd w:id="472"/>
    </w:p>
    <w:p w14:paraId="4C25E372" w14:textId="77777777" w:rsidR="00F91A7B" w:rsidRDefault="00F91A7B" w:rsidP="00F91A7B">
      <w:pPr>
        <w:pStyle w:val="KeepWithNext"/>
        <w:rPr>
          <w:rtl/>
          <w:lang w:eastAsia="he-IL"/>
        </w:rPr>
      </w:pPr>
    </w:p>
    <w:p w14:paraId="0EF8A512" w14:textId="693B3DFE" w:rsidR="00F91A7B" w:rsidRDefault="00F91A7B" w:rsidP="00F91A7B">
      <w:pPr>
        <w:rPr>
          <w:rtl/>
          <w:lang w:eastAsia="he-IL"/>
        </w:rPr>
      </w:pPr>
      <w:bookmarkStart w:id="473" w:name="_ETM_Q1_1466558"/>
      <w:bookmarkStart w:id="474" w:name="_ETM_Q1_1466601"/>
      <w:bookmarkEnd w:id="473"/>
      <w:bookmarkEnd w:id="474"/>
      <w:r>
        <w:rPr>
          <w:rFonts w:hint="cs"/>
          <w:rtl/>
          <w:lang w:eastAsia="he-IL"/>
        </w:rPr>
        <w:t>זה קשור למשהו שאדם כותב?</w:t>
      </w:r>
      <w:bookmarkStart w:id="475" w:name="_ETM_Q1_1469855"/>
      <w:bookmarkEnd w:id="475"/>
    </w:p>
    <w:p w14:paraId="71934970" w14:textId="77777777" w:rsidR="00F91A7B" w:rsidRDefault="00F91A7B" w:rsidP="00F91A7B">
      <w:pPr>
        <w:rPr>
          <w:rtl/>
          <w:lang w:eastAsia="he-IL"/>
        </w:rPr>
      </w:pPr>
      <w:bookmarkStart w:id="476" w:name="_ETM_Q1_1469901"/>
      <w:bookmarkEnd w:id="476"/>
    </w:p>
    <w:p w14:paraId="42118BF3" w14:textId="62F5A9A8" w:rsidR="00F91A7B" w:rsidRDefault="00F91A7B" w:rsidP="00F91A7B">
      <w:pPr>
        <w:pStyle w:val="af6"/>
        <w:keepNext/>
        <w:rPr>
          <w:rtl/>
        </w:rPr>
      </w:pPr>
      <w:bookmarkStart w:id="477" w:name="ET_yor_6157_95"/>
      <w:r w:rsidRPr="00F91A7B">
        <w:rPr>
          <w:rStyle w:val="TagStyle"/>
          <w:rtl/>
        </w:rPr>
        <w:t xml:space="preserve"> &lt;&lt; יור &gt;&gt; </w:t>
      </w:r>
      <w:r>
        <w:rPr>
          <w:rtl/>
        </w:rPr>
        <w:t>היו"ר שמחה רוטמן:</w:t>
      </w:r>
      <w:r w:rsidRPr="00F91A7B">
        <w:rPr>
          <w:rStyle w:val="TagStyle"/>
          <w:rtl/>
        </w:rPr>
        <w:t xml:space="preserve"> &lt;&lt; יור &gt;&gt;</w:t>
      </w:r>
      <w:r w:rsidR="00973DFE">
        <w:rPr>
          <w:rtl/>
        </w:rPr>
        <w:t xml:space="preserve"> </w:t>
      </w:r>
      <w:bookmarkEnd w:id="477"/>
    </w:p>
    <w:p w14:paraId="148685E0" w14:textId="77777777" w:rsidR="00F91A7B" w:rsidRDefault="00F91A7B" w:rsidP="00F91A7B">
      <w:pPr>
        <w:pStyle w:val="KeepWithNext"/>
        <w:rPr>
          <w:rtl/>
          <w:lang w:eastAsia="he-IL"/>
        </w:rPr>
      </w:pPr>
    </w:p>
    <w:p w14:paraId="1A3AA2F5" w14:textId="4F820060" w:rsidR="00F91A7B" w:rsidRDefault="00F91A7B" w:rsidP="00F91A7B">
      <w:pPr>
        <w:rPr>
          <w:rtl/>
          <w:lang w:eastAsia="he-IL"/>
        </w:rPr>
      </w:pPr>
      <w:bookmarkStart w:id="478" w:name="_ETM_Q1_1469945"/>
      <w:bookmarkStart w:id="479" w:name="_ETM_Q1_1469996"/>
      <w:bookmarkEnd w:id="478"/>
      <w:bookmarkEnd w:id="479"/>
      <w:r>
        <w:rPr>
          <w:rFonts w:hint="cs"/>
          <w:rtl/>
          <w:lang w:eastAsia="he-IL"/>
        </w:rPr>
        <w:t xml:space="preserve">סליחה, אני אומר שוב. זה שיש לך תזות עקרוניות, זה יפה אבל אני לא מקבל אותן. אם </w:t>
      </w:r>
      <w:bookmarkStart w:id="480" w:name="_ETM_Q1_1477805"/>
      <w:bookmarkEnd w:id="480"/>
      <w:r>
        <w:rPr>
          <w:rFonts w:hint="cs"/>
          <w:rtl/>
          <w:lang w:eastAsia="he-IL"/>
        </w:rPr>
        <w:t xml:space="preserve">זאת תפיסת מדיניות, תביאי לי בבקשה את עמדת השר. אני מצטער. זאת לא </w:t>
      </w:r>
      <w:bookmarkStart w:id="481" w:name="_ETM_Q1_1479404"/>
      <w:bookmarkEnd w:id="481"/>
      <w:r>
        <w:rPr>
          <w:rFonts w:hint="cs"/>
          <w:rtl/>
          <w:lang w:eastAsia="he-IL"/>
        </w:rPr>
        <w:t>תפיסה משפטית. זאת תפיסת מדיניות, תביאי לי את עמדת</w:t>
      </w:r>
      <w:bookmarkStart w:id="482" w:name="_ETM_Q1_1482255"/>
      <w:bookmarkStart w:id="483" w:name="_ETM_Q1_1482305"/>
      <w:bookmarkStart w:id="484" w:name="_ETM_Q1_1483583"/>
      <w:bookmarkEnd w:id="482"/>
      <w:bookmarkEnd w:id="483"/>
      <w:bookmarkEnd w:id="484"/>
      <w:r>
        <w:rPr>
          <w:rFonts w:hint="cs"/>
          <w:rtl/>
          <w:lang w:eastAsia="he-IL"/>
        </w:rPr>
        <w:t xml:space="preserve"> השר. אני לא מוכן לזה יותר, עם כל </w:t>
      </w:r>
      <w:bookmarkStart w:id="485" w:name="_ETM_Q1_1483941"/>
      <w:bookmarkEnd w:id="485"/>
      <w:r>
        <w:rPr>
          <w:rFonts w:hint="cs"/>
          <w:rtl/>
          <w:lang w:eastAsia="he-IL"/>
        </w:rPr>
        <w:t xml:space="preserve">הכבוד. אם זו מדיניות, אני רוצה הצהרה כתובה שזו מדיניות שר המשפטים בממשלת ישראל להגיד שעבירות לפי </w:t>
      </w:r>
      <w:bookmarkStart w:id="486" w:name="_ETM_Q1_1493769"/>
      <w:bookmarkEnd w:id="486"/>
      <w:r>
        <w:rPr>
          <w:rFonts w:hint="cs"/>
          <w:rtl/>
          <w:lang w:eastAsia="he-IL"/>
        </w:rPr>
        <w:t>סעיף 24 הן עבירות פחות חמורות. אנ</w:t>
      </w:r>
      <w:bookmarkStart w:id="487" w:name="_ETM_Q1_1493654"/>
      <w:bookmarkEnd w:id="487"/>
      <w:r>
        <w:rPr>
          <w:rFonts w:hint="cs"/>
          <w:rtl/>
          <w:lang w:eastAsia="he-IL"/>
        </w:rPr>
        <w:t>י מבקש תשובה.</w:t>
      </w:r>
      <w:bookmarkStart w:id="488" w:name="_ETM_Q1_1495848"/>
      <w:bookmarkEnd w:id="488"/>
    </w:p>
    <w:p w14:paraId="1209E38D" w14:textId="77777777" w:rsidR="00F91A7B" w:rsidRDefault="00F91A7B" w:rsidP="00F91A7B">
      <w:pPr>
        <w:rPr>
          <w:rtl/>
          <w:lang w:eastAsia="he-IL"/>
        </w:rPr>
      </w:pPr>
      <w:bookmarkStart w:id="489" w:name="_ETM_Q1_1495896"/>
      <w:bookmarkEnd w:id="489"/>
    </w:p>
    <w:p w14:paraId="524EE0A7" w14:textId="5C72FC57" w:rsidR="00F91A7B" w:rsidRDefault="00F91A7B" w:rsidP="00F91A7B">
      <w:pPr>
        <w:pStyle w:val="a4"/>
        <w:keepNext/>
        <w:rPr>
          <w:rtl/>
        </w:rPr>
      </w:pPr>
      <w:bookmarkStart w:id="490" w:name="ET_speaker_5791_96"/>
      <w:r w:rsidRPr="00F91A7B">
        <w:rPr>
          <w:rStyle w:val="TagStyle"/>
          <w:rtl/>
        </w:rPr>
        <w:t xml:space="preserve"> &lt;&lt; דובר &gt;&gt; </w:t>
      </w:r>
      <w:r>
        <w:rPr>
          <w:rtl/>
        </w:rPr>
        <w:t>יואב סגלוביץ' (יש עתיד):</w:t>
      </w:r>
      <w:r w:rsidRPr="00F91A7B">
        <w:rPr>
          <w:rStyle w:val="TagStyle"/>
          <w:rtl/>
        </w:rPr>
        <w:t xml:space="preserve"> &lt;&lt; דובר &gt;&gt;</w:t>
      </w:r>
      <w:r w:rsidR="00973DFE">
        <w:rPr>
          <w:rtl/>
        </w:rPr>
        <w:t xml:space="preserve"> </w:t>
      </w:r>
      <w:bookmarkEnd w:id="490"/>
    </w:p>
    <w:p w14:paraId="0319A0D9" w14:textId="77777777" w:rsidR="00F91A7B" w:rsidRDefault="00F91A7B" w:rsidP="00F91A7B">
      <w:pPr>
        <w:pStyle w:val="KeepWithNext"/>
        <w:rPr>
          <w:rtl/>
          <w:lang w:eastAsia="he-IL"/>
        </w:rPr>
      </w:pPr>
    </w:p>
    <w:p w14:paraId="4F687590" w14:textId="4FDC380B" w:rsidR="00F91A7B" w:rsidRDefault="00F91A7B" w:rsidP="00F91A7B">
      <w:pPr>
        <w:rPr>
          <w:rtl/>
          <w:lang w:eastAsia="he-IL"/>
        </w:rPr>
      </w:pPr>
      <w:r>
        <w:rPr>
          <w:rFonts w:hint="cs"/>
          <w:rtl/>
          <w:lang w:eastAsia="he-IL"/>
        </w:rPr>
        <w:t xml:space="preserve">רוטמן, זו לא </w:t>
      </w:r>
      <w:bookmarkStart w:id="491" w:name="_ETM_Q1_1497773"/>
      <w:bookmarkEnd w:id="491"/>
      <w:r>
        <w:rPr>
          <w:rFonts w:hint="cs"/>
          <w:rtl/>
          <w:lang w:eastAsia="he-IL"/>
        </w:rPr>
        <w:t>השאלה. חבל, אנחנו הולכים למקום לא נכון.</w:t>
      </w:r>
    </w:p>
    <w:p w14:paraId="149E0214" w14:textId="77777777" w:rsidR="00F91A7B" w:rsidRDefault="00F91A7B" w:rsidP="00F91A7B">
      <w:pPr>
        <w:rPr>
          <w:rtl/>
          <w:lang w:eastAsia="he-IL"/>
        </w:rPr>
      </w:pPr>
    </w:p>
    <w:p w14:paraId="1BAFB13B" w14:textId="36C8FFE4" w:rsidR="00F91A7B" w:rsidRDefault="00F91A7B" w:rsidP="00F91A7B">
      <w:pPr>
        <w:pStyle w:val="af6"/>
        <w:keepNext/>
        <w:rPr>
          <w:rtl/>
        </w:rPr>
      </w:pPr>
      <w:bookmarkStart w:id="492" w:name="ET_yor_6157_97"/>
      <w:r w:rsidRPr="00F91A7B">
        <w:rPr>
          <w:rStyle w:val="TagStyle"/>
          <w:rtl/>
        </w:rPr>
        <w:t xml:space="preserve"> &lt;&lt; יור &gt;&gt; </w:t>
      </w:r>
      <w:r>
        <w:rPr>
          <w:rtl/>
        </w:rPr>
        <w:t>היו"ר שמחה רוטמן:</w:t>
      </w:r>
      <w:r w:rsidRPr="00F91A7B">
        <w:rPr>
          <w:rStyle w:val="TagStyle"/>
          <w:rtl/>
        </w:rPr>
        <w:t xml:space="preserve"> &lt;&lt; יור &gt;&gt;</w:t>
      </w:r>
      <w:r w:rsidR="00973DFE">
        <w:rPr>
          <w:rtl/>
        </w:rPr>
        <w:t xml:space="preserve"> </w:t>
      </w:r>
      <w:bookmarkEnd w:id="492"/>
    </w:p>
    <w:p w14:paraId="447A1E66" w14:textId="77777777" w:rsidR="00F91A7B" w:rsidRDefault="00F91A7B" w:rsidP="00F91A7B">
      <w:pPr>
        <w:pStyle w:val="KeepWithNext"/>
        <w:rPr>
          <w:rtl/>
          <w:lang w:eastAsia="he-IL"/>
        </w:rPr>
      </w:pPr>
    </w:p>
    <w:p w14:paraId="6E2D99DD" w14:textId="743AFCAD" w:rsidR="00F91A7B" w:rsidRDefault="00F91A7B" w:rsidP="00F91A7B">
      <w:pPr>
        <w:rPr>
          <w:rtl/>
          <w:lang w:eastAsia="he-IL"/>
        </w:rPr>
      </w:pPr>
      <w:r>
        <w:rPr>
          <w:rFonts w:hint="cs"/>
          <w:rtl/>
          <w:lang w:eastAsia="he-IL"/>
        </w:rPr>
        <w:t xml:space="preserve">לא, אני לא </w:t>
      </w:r>
      <w:bookmarkStart w:id="493" w:name="_ETM_Q1_1496266"/>
      <w:bookmarkEnd w:id="493"/>
      <w:r>
        <w:rPr>
          <w:rFonts w:hint="cs"/>
          <w:rtl/>
          <w:lang w:eastAsia="he-IL"/>
        </w:rPr>
        <w:t xml:space="preserve">מבין את זה. במחילה, את לוקחת </w:t>
      </w:r>
      <w:bookmarkStart w:id="494" w:name="_ETM_Q1_1502932"/>
      <w:bookmarkEnd w:id="494"/>
      <w:r>
        <w:rPr>
          <w:rFonts w:hint="cs"/>
          <w:rtl/>
          <w:lang w:eastAsia="he-IL"/>
        </w:rPr>
        <w:t>את הדיון למקום אחר. אנחנו מנסים למצוא פתרון בהסכמה ואת לוקחת את הדיון למקום לא מקובל.</w:t>
      </w:r>
      <w:r w:rsidR="00167872">
        <w:rPr>
          <w:rFonts w:hint="cs"/>
          <w:rtl/>
          <w:lang w:eastAsia="he-IL"/>
        </w:rPr>
        <w:t xml:space="preserve"> </w:t>
      </w:r>
    </w:p>
    <w:p w14:paraId="4B42D465" w14:textId="77777777" w:rsidR="00167872" w:rsidRDefault="00167872" w:rsidP="00F91A7B">
      <w:pPr>
        <w:rPr>
          <w:rtl/>
          <w:lang w:eastAsia="he-IL"/>
        </w:rPr>
      </w:pPr>
    </w:p>
    <w:p w14:paraId="2FFB8FE8" w14:textId="1C1C7FB3" w:rsidR="00167872" w:rsidRDefault="00167872" w:rsidP="00167872">
      <w:pPr>
        <w:pStyle w:val="a4"/>
        <w:keepNext/>
        <w:rPr>
          <w:rtl/>
        </w:rPr>
      </w:pPr>
      <w:bookmarkStart w:id="495" w:name="ET_speaker_5791_98"/>
      <w:r w:rsidRPr="00167872">
        <w:rPr>
          <w:rStyle w:val="TagStyle"/>
          <w:rtl/>
        </w:rPr>
        <w:t xml:space="preserve"> &lt;&lt; דובר &gt;&gt; </w:t>
      </w:r>
      <w:r>
        <w:rPr>
          <w:rtl/>
        </w:rPr>
        <w:t>יואב סגלוביץ' (יש עתיד):</w:t>
      </w:r>
      <w:r w:rsidRPr="00167872">
        <w:rPr>
          <w:rStyle w:val="TagStyle"/>
          <w:rtl/>
        </w:rPr>
        <w:t xml:space="preserve"> &lt;&lt; דובר &gt;&gt;</w:t>
      </w:r>
      <w:r w:rsidR="00C36585">
        <w:rPr>
          <w:rtl/>
        </w:rPr>
        <w:t xml:space="preserve"> </w:t>
      </w:r>
      <w:bookmarkEnd w:id="495"/>
    </w:p>
    <w:p w14:paraId="5814ECB5" w14:textId="77777777" w:rsidR="00167872" w:rsidRDefault="00167872" w:rsidP="00167872">
      <w:pPr>
        <w:pStyle w:val="KeepWithNext"/>
        <w:rPr>
          <w:rtl/>
        </w:rPr>
      </w:pPr>
    </w:p>
    <w:p w14:paraId="572CA4C5" w14:textId="00F73D01" w:rsidR="00167872" w:rsidRDefault="00167872" w:rsidP="00167872">
      <w:pPr>
        <w:rPr>
          <w:rtl/>
        </w:rPr>
      </w:pPr>
      <w:r>
        <w:rPr>
          <w:rFonts w:hint="cs"/>
          <w:rtl/>
        </w:rPr>
        <w:t xml:space="preserve">רוטמן, לא נכון. </w:t>
      </w:r>
    </w:p>
    <w:p w14:paraId="1474C035" w14:textId="77777777" w:rsidR="00167872" w:rsidRDefault="00167872" w:rsidP="00167872">
      <w:pPr>
        <w:rPr>
          <w:rtl/>
        </w:rPr>
      </w:pPr>
      <w:bookmarkStart w:id="496" w:name="_ETM_Q1_1512723"/>
      <w:bookmarkStart w:id="497" w:name="_ETM_Q1_1512752"/>
      <w:bookmarkEnd w:id="496"/>
      <w:bookmarkEnd w:id="497"/>
    </w:p>
    <w:p w14:paraId="055F551B" w14:textId="352ED844" w:rsidR="00167872" w:rsidRDefault="00167872" w:rsidP="00167872">
      <w:pPr>
        <w:pStyle w:val="af6"/>
        <w:keepNext/>
        <w:rPr>
          <w:rtl/>
        </w:rPr>
      </w:pPr>
      <w:bookmarkStart w:id="498" w:name="ET_yor_6157_99"/>
      <w:r w:rsidRPr="00167872">
        <w:rPr>
          <w:rStyle w:val="TagStyle"/>
          <w:rtl/>
        </w:rPr>
        <w:t xml:space="preserve"> &lt;&lt; יור &gt;&gt; </w:t>
      </w:r>
      <w:r>
        <w:rPr>
          <w:rtl/>
        </w:rPr>
        <w:t>היו"ר שמחה רוטמן:</w:t>
      </w:r>
      <w:r w:rsidRPr="00167872">
        <w:rPr>
          <w:rStyle w:val="TagStyle"/>
          <w:rtl/>
        </w:rPr>
        <w:t xml:space="preserve"> &lt;&lt; יור &gt;&gt;</w:t>
      </w:r>
      <w:r w:rsidR="00C36585">
        <w:rPr>
          <w:rtl/>
        </w:rPr>
        <w:t xml:space="preserve"> </w:t>
      </w:r>
      <w:bookmarkEnd w:id="498"/>
    </w:p>
    <w:p w14:paraId="4CECDE96" w14:textId="77777777" w:rsidR="00167872" w:rsidRDefault="00167872" w:rsidP="00167872">
      <w:pPr>
        <w:pStyle w:val="KeepWithNext"/>
        <w:rPr>
          <w:rtl/>
          <w:lang w:eastAsia="he-IL"/>
        </w:rPr>
      </w:pPr>
    </w:p>
    <w:p w14:paraId="7187B859" w14:textId="388A0A6D" w:rsidR="00167872" w:rsidRDefault="00167872" w:rsidP="00167872">
      <w:pPr>
        <w:rPr>
          <w:rtl/>
          <w:lang w:eastAsia="he-IL"/>
        </w:rPr>
      </w:pPr>
      <w:r>
        <w:rPr>
          <w:rFonts w:hint="cs"/>
          <w:rtl/>
          <w:lang w:eastAsia="he-IL"/>
        </w:rPr>
        <w:t>אני לא מצליח להבין למה את עושה את זה.</w:t>
      </w:r>
    </w:p>
    <w:p w14:paraId="6038D25C" w14:textId="77777777" w:rsidR="00167872" w:rsidRDefault="00167872" w:rsidP="00167872">
      <w:pPr>
        <w:rPr>
          <w:rtl/>
          <w:lang w:eastAsia="he-IL"/>
        </w:rPr>
      </w:pPr>
      <w:bookmarkStart w:id="499" w:name="_ETM_Q1_1515871"/>
      <w:bookmarkStart w:id="500" w:name="_ETM_Q1_1515902"/>
      <w:bookmarkEnd w:id="499"/>
      <w:bookmarkEnd w:id="500"/>
    </w:p>
    <w:p w14:paraId="1862F512" w14:textId="59983CEE" w:rsidR="00167872" w:rsidRDefault="00167872" w:rsidP="00167872">
      <w:pPr>
        <w:pStyle w:val="a4"/>
        <w:keepNext/>
        <w:rPr>
          <w:rtl/>
        </w:rPr>
      </w:pPr>
      <w:bookmarkStart w:id="501" w:name="ET_speaker_5791_100"/>
      <w:r w:rsidRPr="00167872">
        <w:rPr>
          <w:rStyle w:val="TagStyle"/>
          <w:rtl/>
        </w:rPr>
        <w:t xml:space="preserve"> &lt;&lt; דובר &gt;&gt; </w:t>
      </w:r>
      <w:r>
        <w:rPr>
          <w:rtl/>
        </w:rPr>
        <w:t>יואב סגלוביץ' (יש עתיד):</w:t>
      </w:r>
      <w:r w:rsidRPr="00167872">
        <w:rPr>
          <w:rStyle w:val="TagStyle"/>
          <w:rtl/>
        </w:rPr>
        <w:t xml:space="preserve"> &lt;&lt; דובר &gt;&gt;</w:t>
      </w:r>
      <w:r w:rsidR="00C36585">
        <w:rPr>
          <w:rtl/>
        </w:rPr>
        <w:t xml:space="preserve"> </w:t>
      </w:r>
      <w:bookmarkEnd w:id="501"/>
    </w:p>
    <w:p w14:paraId="19E4FAA2" w14:textId="77777777" w:rsidR="00167872" w:rsidRDefault="00167872" w:rsidP="00167872">
      <w:pPr>
        <w:pStyle w:val="KeepWithNext"/>
        <w:rPr>
          <w:rtl/>
          <w:lang w:eastAsia="he-IL"/>
        </w:rPr>
      </w:pPr>
    </w:p>
    <w:p w14:paraId="227DF9C1" w14:textId="2811DC94" w:rsidR="00167872" w:rsidRDefault="00167872" w:rsidP="00167872">
      <w:pPr>
        <w:rPr>
          <w:rtl/>
          <w:lang w:eastAsia="he-IL"/>
        </w:rPr>
      </w:pPr>
      <w:r>
        <w:rPr>
          <w:rFonts w:hint="cs"/>
          <w:rtl/>
          <w:lang w:eastAsia="he-IL"/>
        </w:rPr>
        <w:t xml:space="preserve">רוטמן, הוויכוח שלך הוא לא איתה אלא הוא </w:t>
      </w:r>
      <w:bookmarkStart w:id="502" w:name="_ETM_Q1_1516596"/>
      <w:bookmarkEnd w:id="502"/>
      <w:r>
        <w:rPr>
          <w:rFonts w:hint="cs"/>
          <w:rtl/>
          <w:lang w:eastAsia="he-IL"/>
        </w:rPr>
        <w:t>איתי.</w:t>
      </w:r>
    </w:p>
    <w:p w14:paraId="3623A12B" w14:textId="77777777" w:rsidR="00167872" w:rsidRDefault="00167872" w:rsidP="00167872">
      <w:pPr>
        <w:rPr>
          <w:rtl/>
          <w:lang w:eastAsia="he-IL"/>
        </w:rPr>
      </w:pPr>
    </w:p>
    <w:p w14:paraId="390B773A" w14:textId="72C4AD2C" w:rsidR="00167872" w:rsidRDefault="00167872" w:rsidP="00167872">
      <w:pPr>
        <w:pStyle w:val="af6"/>
        <w:keepNext/>
        <w:rPr>
          <w:rtl/>
        </w:rPr>
      </w:pPr>
      <w:bookmarkStart w:id="503" w:name="ET_yor_6157_101"/>
      <w:r w:rsidRPr="00167872">
        <w:rPr>
          <w:rStyle w:val="TagStyle"/>
          <w:rtl/>
        </w:rPr>
        <w:t xml:space="preserve"> &lt;&lt; יור &gt;&gt; </w:t>
      </w:r>
      <w:r>
        <w:rPr>
          <w:rtl/>
        </w:rPr>
        <w:t>היו"ר שמחה רוטמן:</w:t>
      </w:r>
      <w:r w:rsidRPr="00167872">
        <w:rPr>
          <w:rStyle w:val="TagStyle"/>
          <w:rtl/>
        </w:rPr>
        <w:t xml:space="preserve"> &lt;&lt; יור &gt;&gt;</w:t>
      </w:r>
      <w:r w:rsidR="00C36585">
        <w:rPr>
          <w:rtl/>
        </w:rPr>
        <w:t xml:space="preserve"> </w:t>
      </w:r>
      <w:bookmarkEnd w:id="503"/>
    </w:p>
    <w:p w14:paraId="58DF0204" w14:textId="77777777" w:rsidR="00167872" w:rsidRDefault="00167872" w:rsidP="00167872">
      <w:pPr>
        <w:pStyle w:val="KeepWithNext"/>
        <w:rPr>
          <w:rtl/>
          <w:lang w:eastAsia="he-IL"/>
        </w:rPr>
      </w:pPr>
    </w:p>
    <w:p w14:paraId="237E193A" w14:textId="32476949" w:rsidR="00167872" w:rsidRDefault="00167872" w:rsidP="00167872">
      <w:pPr>
        <w:rPr>
          <w:rtl/>
          <w:lang w:eastAsia="he-IL"/>
        </w:rPr>
      </w:pPr>
      <w:bookmarkStart w:id="504" w:name="_ETM_Q1_1515030"/>
      <w:bookmarkStart w:id="505" w:name="_ETM_Q1_1515060"/>
      <w:bookmarkEnd w:id="504"/>
      <w:bookmarkEnd w:id="505"/>
      <w:r>
        <w:rPr>
          <w:rFonts w:hint="cs"/>
          <w:rtl/>
          <w:lang w:eastAsia="he-IL"/>
        </w:rPr>
        <w:t xml:space="preserve">לא. </w:t>
      </w:r>
    </w:p>
    <w:p w14:paraId="22462B17" w14:textId="77777777" w:rsidR="00167872" w:rsidRDefault="00167872" w:rsidP="00167872">
      <w:pPr>
        <w:rPr>
          <w:rtl/>
          <w:lang w:eastAsia="he-IL"/>
        </w:rPr>
      </w:pPr>
      <w:bookmarkStart w:id="506" w:name="_ETM_Q1_1515078"/>
      <w:bookmarkEnd w:id="506"/>
    </w:p>
    <w:p w14:paraId="215EF10E" w14:textId="10038FA2" w:rsidR="00167872" w:rsidRDefault="00167872" w:rsidP="00167872">
      <w:pPr>
        <w:pStyle w:val="a4"/>
        <w:keepNext/>
        <w:rPr>
          <w:rtl/>
        </w:rPr>
      </w:pPr>
      <w:bookmarkStart w:id="507" w:name="ET_speaker_5791_102"/>
      <w:r w:rsidRPr="00167872">
        <w:rPr>
          <w:rStyle w:val="TagStyle"/>
          <w:rtl/>
        </w:rPr>
        <w:t xml:space="preserve"> &lt;&lt; דובר &gt;&gt; </w:t>
      </w:r>
      <w:r>
        <w:rPr>
          <w:rtl/>
        </w:rPr>
        <w:t>יואב סגלוביץ' (יש עתיד):</w:t>
      </w:r>
      <w:r w:rsidRPr="00167872">
        <w:rPr>
          <w:rStyle w:val="TagStyle"/>
          <w:rtl/>
        </w:rPr>
        <w:t xml:space="preserve"> &lt;&lt; דובר &gt;&gt;</w:t>
      </w:r>
      <w:r w:rsidR="00C36585">
        <w:rPr>
          <w:rtl/>
        </w:rPr>
        <w:t xml:space="preserve"> </w:t>
      </w:r>
      <w:bookmarkEnd w:id="507"/>
    </w:p>
    <w:p w14:paraId="610300CB" w14:textId="77777777" w:rsidR="00167872" w:rsidRDefault="00167872" w:rsidP="00167872">
      <w:pPr>
        <w:pStyle w:val="KeepWithNext"/>
        <w:rPr>
          <w:rtl/>
          <w:lang w:eastAsia="he-IL"/>
        </w:rPr>
      </w:pPr>
    </w:p>
    <w:p w14:paraId="2BDF0E91" w14:textId="6DDB4862" w:rsidR="00167872" w:rsidRDefault="00167872" w:rsidP="00167872">
      <w:pPr>
        <w:rPr>
          <w:rtl/>
          <w:lang w:eastAsia="he-IL"/>
        </w:rPr>
      </w:pPr>
      <w:bookmarkStart w:id="508" w:name="_ETM_Q1_1515329"/>
      <w:bookmarkStart w:id="509" w:name="_ETM_Q1_1515359"/>
      <w:bookmarkEnd w:id="508"/>
      <w:bookmarkEnd w:id="509"/>
      <w:r>
        <w:rPr>
          <w:rFonts w:hint="cs"/>
          <w:rtl/>
          <w:lang w:eastAsia="he-IL"/>
        </w:rPr>
        <w:t xml:space="preserve">הוא גם איתי ואני אגיד לך למה הוא </w:t>
      </w:r>
      <w:bookmarkStart w:id="510" w:name="_ETM_Q1_1516568"/>
      <w:bookmarkEnd w:id="510"/>
      <w:r>
        <w:rPr>
          <w:rFonts w:hint="cs"/>
          <w:rtl/>
          <w:lang w:eastAsia="he-IL"/>
        </w:rPr>
        <w:t>איתי. הוויכוח שלך הוא איתי והוא לא איתה.</w:t>
      </w:r>
      <w:r w:rsidR="00973DFE">
        <w:rPr>
          <w:rFonts w:hint="cs"/>
          <w:rtl/>
          <w:lang w:eastAsia="he-IL"/>
        </w:rPr>
        <w:t xml:space="preserve"> </w:t>
      </w:r>
    </w:p>
    <w:p w14:paraId="6AF5E26E" w14:textId="77777777" w:rsidR="00E77745" w:rsidRDefault="00E77745" w:rsidP="00167872">
      <w:pPr>
        <w:rPr>
          <w:rtl/>
          <w:lang w:eastAsia="he-IL"/>
        </w:rPr>
      </w:pPr>
      <w:bookmarkStart w:id="511" w:name="_ETM_Q1_1526955"/>
      <w:bookmarkStart w:id="512" w:name="_ETM_Q1_1526991"/>
      <w:bookmarkEnd w:id="511"/>
      <w:bookmarkEnd w:id="512"/>
    </w:p>
    <w:p w14:paraId="757B820A" w14:textId="30E7466A" w:rsidR="00E77745" w:rsidRDefault="00E77745" w:rsidP="00E77745">
      <w:pPr>
        <w:pStyle w:val="af6"/>
        <w:keepNext/>
        <w:rPr>
          <w:rtl/>
        </w:rPr>
      </w:pPr>
      <w:bookmarkStart w:id="513" w:name="ET_yor_6157_103"/>
      <w:r w:rsidRPr="00E77745">
        <w:rPr>
          <w:rStyle w:val="TagStyle"/>
          <w:rtl/>
        </w:rPr>
        <w:t xml:space="preserve"> &lt;&lt; יור &gt;&gt; </w:t>
      </w:r>
      <w:r>
        <w:rPr>
          <w:rtl/>
        </w:rPr>
        <w:t>היו"ר שמחה רוטמן:</w:t>
      </w:r>
      <w:r w:rsidRPr="00E77745">
        <w:rPr>
          <w:rStyle w:val="TagStyle"/>
          <w:rtl/>
        </w:rPr>
        <w:t xml:space="preserve"> &lt;&lt; יור &gt;&gt;</w:t>
      </w:r>
      <w:r w:rsidR="00C36585">
        <w:rPr>
          <w:rtl/>
        </w:rPr>
        <w:t xml:space="preserve"> </w:t>
      </w:r>
      <w:bookmarkEnd w:id="513"/>
    </w:p>
    <w:p w14:paraId="203ECADA" w14:textId="77777777" w:rsidR="00E77745" w:rsidRDefault="00E77745" w:rsidP="00E77745">
      <w:pPr>
        <w:pStyle w:val="KeepWithNext"/>
        <w:rPr>
          <w:rtl/>
          <w:lang w:eastAsia="he-IL"/>
        </w:rPr>
      </w:pPr>
    </w:p>
    <w:p w14:paraId="17E7515E" w14:textId="572A370C" w:rsidR="00E77745" w:rsidRDefault="00E77745" w:rsidP="00ED3132">
      <w:pPr>
        <w:rPr>
          <w:rtl/>
          <w:lang w:eastAsia="he-IL"/>
        </w:rPr>
      </w:pPr>
      <w:r>
        <w:rPr>
          <w:rFonts w:hint="cs"/>
          <w:rtl/>
          <w:lang w:eastAsia="he-IL"/>
        </w:rPr>
        <w:t xml:space="preserve">אני ביקשתי דבר אחד. ביקשתי משהו בסדרי הדיון. </w:t>
      </w:r>
      <w:bookmarkStart w:id="514" w:name="_ETM_Q1_1528259"/>
      <w:bookmarkEnd w:id="514"/>
      <w:r>
        <w:rPr>
          <w:rFonts w:hint="cs"/>
          <w:rtl/>
          <w:lang w:eastAsia="he-IL"/>
        </w:rPr>
        <w:t>אני ביקשתי שלא ימהרו לענות על הדבר הזה.</w:t>
      </w:r>
      <w:r w:rsidR="00973DFE">
        <w:rPr>
          <w:rFonts w:hint="cs"/>
          <w:rtl/>
          <w:lang w:eastAsia="he-IL"/>
        </w:rPr>
        <w:t xml:space="preserve"> </w:t>
      </w:r>
      <w:r w:rsidR="00ED3132">
        <w:rPr>
          <w:rFonts w:hint="cs"/>
          <w:rtl/>
          <w:lang w:eastAsia="he-IL"/>
        </w:rPr>
        <w:t>ביקשה המשטרה הבהרה לרעיון ואני</w:t>
      </w:r>
      <w:r w:rsidR="00973DFE">
        <w:rPr>
          <w:rFonts w:hint="cs"/>
          <w:rtl/>
          <w:lang w:eastAsia="he-IL"/>
        </w:rPr>
        <w:t xml:space="preserve"> </w:t>
      </w:r>
      <w:r w:rsidR="00ED3132">
        <w:rPr>
          <w:rFonts w:hint="cs"/>
          <w:rtl/>
          <w:lang w:eastAsia="he-IL"/>
        </w:rPr>
        <w:t>מבהיר לה את הרעיון. לא ברו</w:t>
      </w:r>
      <w:bookmarkStart w:id="515" w:name="_ETM_Q1_1536379"/>
      <w:bookmarkStart w:id="516" w:name="_ETM_Q1_1536420"/>
      <w:bookmarkEnd w:id="515"/>
      <w:bookmarkEnd w:id="516"/>
      <w:r w:rsidR="00ED3132">
        <w:rPr>
          <w:rFonts w:hint="cs"/>
          <w:rtl/>
          <w:lang w:eastAsia="he-IL"/>
        </w:rPr>
        <w:t xml:space="preserve">ר לי </w:t>
      </w:r>
      <w:bookmarkStart w:id="517" w:name="_ETM_Q1_1536286"/>
      <w:bookmarkEnd w:id="517"/>
      <w:r w:rsidR="00ED3132">
        <w:rPr>
          <w:rFonts w:hint="cs"/>
          <w:rtl/>
          <w:lang w:eastAsia="he-IL"/>
        </w:rPr>
        <w:t>מדוע משרד המשפטים</w:t>
      </w:r>
      <w:r w:rsidR="00973DFE">
        <w:rPr>
          <w:rFonts w:hint="cs"/>
          <w:rtl/>
          <w:lang w:eastAsia="he-IL"/>
        </w:rPr>
        <w:t xml:space="preserve"> </w:t>
      </w:r>
      <w:r w:rsidR="00ED3132">
        <w:rPr>
          <w:rFonts w:hint="cs"/>
          <w:rtl/>
          <w:lang w:eastAsia="he-IL"/>
        </w:rPr>
        <w:t>מחליט לנהל עכשיו את הדיון הזה.</w:t>
      </w:r>
    </w:p>
    <w:p w14:paraId="7AE20A98" w14:textId="77777777" w:rsidR="00ED3132" w:rsidRDefault="00ED3132" w:rsidP="00ED3132">
      <w:pPr>
        <w:rPr>
          <w:rtl/>
          <w:lang w:eastAsia="he-IL"/>
        </w:rPr>
      </w:pPr>
      <w:bookmarkStart w:id="518" w:name="_ETM_Q1_1535188"/>
      <w:bookmarkStart w:id="519" w:name="_ETM_Q1_1535226"/>
      <w:bookmarkEnd w:id="518"/>
      <w:bookmarkEnd w:id="519"/>
    </w:p>
    <w:p w14:paraId="17296117" w14:textId="10C41592" w:rsidR="00ED3132" w:rsidRDefault="00ED3132" w:rsidP="00ED3132">
      <w:pPr>
        <w:pStyle w:val="a4"/>
        <w:keepNext/>
        <w:rPr>
          <w:rtl/>
        </w:rPr>
      </w:pPr>
      <w:bookmarkStart w:id="520" w:name="ET_speaker_5791_104"/>
      <w:r w:rsidRPr="00ED3132">
        <w:rPr>
          <w:rStyle w:val="TagStyle"/>
          <w:rtl/>
        </w:rPr>
        <w:t xml:space="preserve"> &lt;&lt; דובר &gt;&gt; </w:t>
      </w:r>
      <w:r>
        <w:rPr>
          <w:rtl/>
        </w:rPr>
        <w:t>יואב סגלוביץ' (יש עתיד):</w:t>
      </w:r>
      <w:r w:rsidRPr="00ED3132">
        <w:rPr>
          <w:rStyle w:val="TagStyle"/>
          <w:rtl/>
        </w:rPr>
        <w:t xml:space="preserve"> &lt;&lt; דובר &gt;&gt;</w:t>
      </w:r>
      <w:r w:rsidR="00C36585">
        <w:rPr>
          <w:rtl/>
        </w:rPr>
        <w:t xml:space="preserve"> </w:t>
      </w:r>
      <w:bookmarkEnd w:id="520"/>
    </w:p>
    <w:p w14:paraId="229764B2" w14:textId="77777777" w:rsidR="00ED3132" w:rsidRDefault="00ED3132" w:rsidP="00ED3132">
      <w:pPr>
        <w:pStyle w:val="KeepWithNext"/>
        <w:rPr>
          <w:rtl/>
          <w:lang w:eastAsia="he-IL"/>
        </w:rPr>
      </w:pPr>
    </w:p>
    <w:p w14:paraId="32EE6899" w14:textId="65EB50F2" w:rsidR="00ED3132" w:rsidRDefault="00ED3132" w:rsidP="00ED3132">
      <w:pPr>
        <w:rPr>
          <w:rtl/>
          <w:lang w:eastAsia="he-IL"/>
        </w:rPr>
      </w:pPr>
      <w:r>
        <w:rPr>
          <w:rFonts w:hint="cs"/>
          <w:rtl/>
          <w:lang w:eastAsia="he-IL"/>
        </w:rPr>
        <w:t>אני רוצה להתייחס</w:t>
      </w:r>
      <w:bookmarkStart w:id="521" w:name="_ETM_Q1_1536370"/>
      <w:bookmarkEnd w:id="521"/>
      <w:r>
        <w:rPr>
          <w:rFonts w:hint="cs"/>
          <w:rtl/>
          <w:lang w:eastAsia="he-IL"/>
        </w:rPr>
        <w:t xml:space="preserve"> למשהו שאמרת. אני חושב</w:t>
      </w:r>
      <w:bookmarkStart w:id="522" w:name="_ETM_Q1_1541936"/>
      <w:bookmarkEnd w:id="522"/>
      <w:r>
        <w:rPr>
          <w:rFonts w:hint="cs"/>
          <w:rtl/>
          <w:lang w:eastAsia="he-IL"/>
        </w:rPr>
        <w:t xml:space="preserve"> אחרת ממך. </w:t>
      </w:r>
    </w:p>
    <w:p w14:paraId="56BB3FB4" w14:textId="77777777" w:rsidR="00ED3132" w:rsidRDefault="00ED3132" w:rsidP="00ED3132">
      <w:pPr>
        <w:rPr>
          <w:rtl/>
          <w:lang w:eastAsia="he-IL"/>
        </w:rPr>
      </w:pPr>
      <w:bookmarkStart w:id="523" w:name="_ETM_Q1_1544179"/>
      <w:bookmarkStart w:id="524" w:name="_ETM_Q1_1544218"/>
      <w:bookmarkEnd w:id="523"/>
      <w:bookmarkEnd w:id="524"/>
    </w:p>
    <w:p w14:paraId="38BA4EDE" w14:textId="36936005" w:rsidR="00ED3132" w:rsidRDefault="00ED3132" w:rsidP="00ED3132">
      <w:pPr>
        <w:pStyle w:val="af6"/>
        <w:keepNext/>
        <w:rPr>
          <w:rtl/>
        </w:rPr>
      </w:pPr>
      <w:bookmarkStart w:id="525" w:name="ET_yor_6157_105"/>
      <w:r w:rsidRPr="00ED3132">
        <w:rPr>
          <w:rStyle w:val="TagStyle"/>
          <w:rtl/>
        </w:rPr>
        <w:lastRenderedPageBreak/>
        <w:t xml:space="preserve"> &lt;&lt; יור &gt;&gt; </w:t>
      </w:r>
      <w:r>
        <w:rPr>
          <w:rtl/>
        </w:rPr>
        <w:t>היו"ר שמחה רוטמן:</w:t>
      </w:r>
      <w:r w:rsidRPr="00ED3132">
        <w:rPr>
          <w:rStyle w:val="TagStyle"/>
          <w:rtl/>
        </w:rPr>
        <w:t xml:space="preserve"> &lt;&lt; יור &gt;&gt;</w:t>
      </w:r>
      <w:r w:rsidR="00C36585">
        <w:rPr>
          <w:rtl/>
        </w:rPr>
        <w:t xml:space="preserve"> </w:t>
      </w:r>
      <w:bookmarkEnd w:id="525"/>
    </w:p>
    <w:p w14:paraId="2814B030" w14:textId="77777777" w:rsidR="00ED3132" w:rsidRDefault="00ED3132" w:rsidP="00ED3132">
      <w:pPr>
        <w:pStyle w:val="KeepWithNext"/>
        <w:rPr>
          <w:rtl/>
          <w:lang w:eastAsia="he-IL"/>
        </w:rPr>
      </w:pPr>
    </w:p>
    <w:p w14:paraId="1ACC4C6E" w14:textId="085D7B90" w:rsidR="00ED3132" w:rsidRDefault="00ED3132" w:rsidP="00ED3132">
      <w:pPr>
        <w:rPr>
          <w:rtl/>
          <w:lang w:eastAsia="he-IL"/>
        </w:rPr>
      </w:pPr>
      <w:r>
        <w:rPr>
          <w:rFonts w:hint="cs"/>
          <w:rtl/>
          <w:lang w:eastAsia="he-IL"/>
        </w:rPr>
        <w:t>זכותך לחשוב אחרת.</w:t>
      </w:r>
    </w:p>
    <w:p w14:paraId="6769C95B" w14:textId="77777777" w:rsidR="00ED3132" w:rsidRDefault="00ED3132" w:rsidP="00ED3132">
      <w:pPr>
        <w:rPr>
          <w:rtl/>
          <w:lang w:eastAsia="he-IL"/>
        </w:rPr>
      </w:pPr>
      <w:bookmarkStart w:id="526" w:name="_ETM_Q1_1544340"/>
      <w:bookmarkStart w:id="527" w:name="_ETM_Q1_1544383"/>
      <w:bookmarkEnd w:id="526"/>
      <w:bookmarkEnd w:id="527"/>
    </w:p>
    <w:p w14:paraId="26AF8EF3" w14:textId="58CAA5CB" w:rsidR="00ED3132" w:rsidRDefault="00ED3132" w:rsidP="00ED3132">
      <w:pPr>
        <w:pStyle w:val="a4"/>
        <w:keepNext/>
        <w:rPr>
          <w:rtl/>
        </w:rPr>
      </w:pPr>
      <w:bookmarkStart w:id="528" w:name="ET_speaker_5791_106"/>
      <w:r w:rsidRPr="00ED3132">
        <w:rPr>
          <w:rStyle w:val="TagStyle"/>
          <w:rtl/>
        </w:rPr>
        <w:t xml:space="preserve"> &lt;&lt; דובר &gt;&gt; </w:t>
      </w:r>
      <w:r>
        <w:rPr>
          <w:rtl/>
        </w:rPr>
        <w:t>יואב סגלוביץ' (יש עתיד):</w:t>
      </w:r>
      <w:r w:rsidRPr="00ED3132">
        <w:rPr>
          <w:rStyle w:val="TagStyle"/>
          <w:rtl/>
        </w:rPr>
        <w:t xml:space="preserve"> &lt;&lt; דובר &gt;&gt;</w:t>
      </w:r>
      <w:r w:rsidR="00C36585">
        <w:rPr>
          <w:rtl/>
        </w:rPr>
        <w:t xml:space="preserve"> </w:t>
      </w:r>
      <w:bookmarkEnd w:id="528"/>
    </w:p>
    <w:p w14:paraId="0A83A57C" w14:textId="77777777" w:rsidR="00ED3132" w:rsidRDefault="00ED3132" w:rsidP="00ED3132">
      <w:pPr>
        <w:pStyle w:val="KeepWithNext"/>
        <w:rPr>
          <w:rtl/>
          <w:lang w:eastAsia="he-IL"/>
        </w:rPr>
      </w:pPr>
    </w:p>
    <w:p w14:paraId="6E385DD9" w14:textId="450EE314" w:rsidR="00ED3132" w:rsidRDefault="00ED3132" w:rsidP="00ED3132">
      <w:pPr>
        <w:rPr>
          <w:rtl/>
          <w:lang w:eastAsia="he-IL"/>
        </w:rPr>
      </w:pPr>
      <w:r>
        <w:rPr>
          <w:rFonts w:hint="cs"/>
          <w:rtl/>
          <w:lang w:eastAsia="he-IL"/>
        </w:rPr>
        <w:t xml:space="preserve"> לפחות תשמע אותי.</w:t>
      </w:r>
    </w:p>
    <w:p w14:paraId="047EEB55" w14:textId="77777777" w:rsidR="00ED3132" w:rsidRDefault="00ED3132" w:rsidP="00ED3132">
      <w:pPr>
        <w:rPr>
          <w:rtl/>
          <w:lang w:eastAsia="he-IL"/>
        </w:rPr>
      </w:pPr>
    </w:p>
    <w:p w14:paraId="4BFDB222" w14:textId="300EBF9E" w:rsidR="00ED3132" w:rsidRDefault="00ED3132" w:rsidP="00ED3132">
      <w:pPr>
        <w:pStyle w:val="af6"/>
        <w:keepNext/>
        <w:rPr>
          <w:rtl/>
        </w:rPr>
      </w:pPr>
      <w:bookmarkStart w:id="529" w:name="ET_yor_6157_107"/>
      <w:r w:rsidRPr="00ED3132">
        <w:rPr>
          <w:rStyle w:val="TagStyle"/>
          <w:rtl/>
        </w:rPr>
        <w:t xml:space="preserve"> &lt;&lt; יור &gt;&gt; </w:t>
      </w:r>
      <w:r>
        <w:rPr>
          <w:rtl/>
        </w:rPr>
        <w:t>היו"ר שמחה רוטמן:</w:t>
      </w:r>
      <w:r w:rsidRPr="00ED3132">
        <w:rPr>
          <w:rStyle w:val="TagStyle"/>
          <w:rtl/>
        </w:rPr>
        <w:t xml:space="preserve"> &lt;&lt; יור &gt;&gt;</w:t>
      </w:r>
      <w:r w:rsidR="00C36585">
        <w:rPr>
          <w:rtl/>
        </w:rPr>
        <w:t xml:space="preserve"> </w:t>
      </w:r>
      <w:bookmarkEnd w:id="529"/>
    </w:p>
    <w:p w14:paraId="06BB4695" w14:textId="77777777" w:rsidR="00ED3132" w:rsidRDefault="00ED3132" w:rsidP="00ED3132">
      <w:pPr>
        <w:pStyle w:val="KeepWithNext"/>
        <w:rPr>
          <w:rtl/>
          <w:lang w:eastAsia="he-IL"/>
        </w:rPr>
      </w:pPr>
    </w:p>
    <w:p w14:paraId="58BBE679" w14:textId="6CA6CC25" w:rsidR="00ED3132" w:rsidRDefault="00ED3132" w:rsidP="00ED3132">
      <w:pPr>
        <w:rPr>
          <w:rtl/>
          <w:lang w:eastAsia="he-IL"/>
        </w:rPr>
      </w:pPr>
      <w:r>
        <w:rPr>
          <w:rFonts w:hint="cs"/>
          <w:rtl/>
          <w:lang w:eastAsia="he-IL"/>
        </w:rPr>
        <w:t>שמעתי אותך.</w:t>
      </w:r>
    </w:p>
    <w:p w14:paraId="164AFA88" w14:textId="77777777" w:rsidR="00ED3132" w:rsidRDefault="00ED3132" w:rsidP="00ED3132">
      <w:pPr>
        <w:rPr>
          <w:rtl/>
          <w:lang w:eastAsia="he-IL"/>
        </w:rPr>
      </w:pPr>
      <w:bookmarkStart w:id="530" w:name="_ETM_Q1_1545252"/>
      <w:bookmarkStart w:id="531" w:name="_ETM_Q1_1545297"/>
      <w:bookmarkEnd w:id="530"/>
      <w:bookmarkEnd w:id="531"/>
    </w:p>
    <w:p w14:paraId="405C009E" w14:textId="5618BE54" w:rsidR="00ED3132" w:rsidRDefault="00ED3132" w:rsidP="00ED3132">
      <w:pPr>
        <w:pStyle w:val="a4"/>
        <w:keepNext/>
        <w:rPr>
          <w:rtl/>
        </w:rPr>
      </w:pPr>
      <w:bookmarkStart w:id="532" w:name="ET_speaker_5791_108"/>
      <w:r w:rsidRPr="00ED3132">
        <w:rPr>
          <w:rStyle w:val="TagStyle"/>
          <w:rtl/>
        </w:rPr>
        <w:t xml:space="preserve"> &lt;&lt; דובר &gt;&gt; </w:t>
      </w:r>
      <w:r>
        <w:rPr>
          <w:rtl/>
        </w:rPr>
        <w:t>יואב סגלוביץ' (יש עתיד):</w:t>
      </w:r>
      <w:r w:rsidRPr="00ED3132">
        <w:rPr>
          <w:rStyle w:val="TagStyle"/>
          <w:rtl/>
        </w:rPr>
        <w:t xml:space="preserve"> &lt;&lt; דובר &gt;&gt;</w:t>
      </w:r>
      <w:r w:rsidR="00C36585">
        <w:rPr>
          <w:rtl/>
        </w:rPr>
        <w:t xml:space="preserve"> </w:t>
      </w:r>
      <w:bookmarkEnd w:id="532"/>
    </w:p>
    <w:p w14:paraId="4C9C360F" w14:textId="77777777" w:rsidR="00ED3132" w:rsidRDefault="00ED3132" w:rsidP="00ED3132">
      <w:pPr>
        <w:pStyle w:val="KeepWithNext"/>
        <w:rPr>
          <w:rtl/>
          <w:lang w:eastAsia="he-IL"/>
        </w:rPr>
      </w:pPr>
    </w:p>
    <w:p w14:paraId="02C9A81B" w14:textId="31F23AAD" w:rsidR="00ED3132" w:rsidRDefault="00ED3132" w:rsidP="00ED3132">
      <w:pPr>
        <w:rPr>
          <w:rtl/>
          <w:lang w:eastAsia="he-IL"/>
        </w:rPr>
      </w:pPr>
      <w:bookmarkStart w:id="533" w:name="_ETM_Q1_1544886"/>
      <w:bookmarkEnd w:id="533"/>
      <w:r>
        <w:rPr>
          <w:rFonts w:hint="cs"/>
          <w:rtl/>
          <w:lang w:eastAsia="he-IL"/>
        </w:rPr>
        <w:t>ל</w:t>
      </w:r>
      <w:bookmarkStart w:id="534" w:name="_ETM_Q1_1544945"/>
      <w:bookmarkEnd w:id="534"/>
      <w:r>
        <w:rPr>
          <w:rFonts w:hint="cs"/>
          <w:rtl/>
          <w:lang w:eastAsia="he-IL"/>
        </w:rPr>
        <w:t>א, לא שמעת.</w:t>
      </w:r>
      <w:r w:rsidR="00973DFE">
        <w:rPr>
          <w:rFonts w:hint="cs"/>
          <w:rtl/>
          <w:lang w:eastAsia="he-IL"/>
        </w:rPr>
        <w:t xml:space="preserve"> </w:t>
      </w:r>
      <w:r>
        <w:rPr>
          <w:rFonts w:hint="cs"/>
          <w:rtl/>
          <w:lang w:eastAsia="he-IL"/>
        </w:rPr>
        <w:t xml:space="preserve">בהתייחס למה שאתה אמרת. לא שר המשפטים קובע. מי שקובע מדיניות </w:t>
      </w:r>
      <w:bookmarkStart w:id="535" w:name="_ETM_Q1_1554146"/>
      <w:bookmarkEnd w:id="535"/>
      <w:r>
        <w:rPr>
          <w:rFonts w:hint="cs"/>
          <w:rtl/>
          <w:lang w:eastAsia="he-IL"/>
        </w:rPr>
        <w:t>על העמדה לדין הוא היועץ המשפטי לממשלה.</w:t>
      </w:r>
      <w:r w:rsidR="00973DFE">
        <w:rPr>
          <w:rFonts w:hint="cs"/>
          <w:rtl/>
          <w:lang w:eastAsia="he-IL"/>
        </w:rPr>
        <w:t xml:space="preserve"> </w:t>
      </w:r>
      <w:r>
        <w:rPr>
          <w:rFonts w:hint="cs"/>
          <w:rtl/>
          <w:lang w:eastAsia="he-IL"/>
        </w:rPr>
        <w:t>נתחיל בזה לגבי האמירה שאמרת.</w:t>
      </w:r>
    </w:p>
    <w:p w14:paraId="5B900323" w14:textId="77777777" w:rsidR="00ED3132" w:rsidRDefault="00ED3132" w:rsidP="00ED3132">
      <w:pPr>
        <w:rPr>
          <w:rtl/>
          <w:lang w:eastAsia="he-IL"/>
        </w:rPr>
      </w:pPr>
      <w:bookmarkStart w:id="536" w:name="_ETM_Q1_1557815"/>
      <w:bookmarkStart w:id="537" w:name="_ETM_Q1_1557863"/>
      <w:bookmarkEnd w:id="536"/>
      <w:bookmarkEnd w:id="537"/>
    </w:p>
    <w:p w14:paraId="1850F56D" w14:textId="7E26B530" w:rsidR="00ED3132" w:rsidRDefault="00ED3132" w:rsidP="00ED3132">
      <w:pPr>
        <w:pStyle w:val="af6"/>
        <w:keepNext/>
        <w:rPr>
          <w:rtl/>
        </w:rPr>
      </w:pPr>
      <w:bookmarkStart w:id="538" w:name="ET_yor_6157_109"/>
      <w:r w:rsidRPr="00ED3132">
        <w:rPr>
          <w:rStyle w:val="TagStyle"/>
          <w:rtl/>
        </w:rPr>
        <w:t xml:space="preserve"> &lt;&lt; יור &gt;&gt; </w:t>
      </w:r>
      <w:r>
        <w:rPr>
          <w:rtl/>
        </w:rPr>
        <w:t>היו"ר שמחה רוטמן:</w:t>
      </w:r>
      <w:r w:rsidRPr="00ED3132">
        <w:rPr>
          <w:rStyle w:val="TagStyle"/>
          <w:rtl/>
        </w:rPr>
        <w:t xml:space="preserve"> &lt;&lt; יור &gt;&gt;</w:t>
      </w:r>
      <w:r w:rsidR="00C36585">
        <w:rPr>
          <w:rtl/>
        </w:rPr>
        <w:t xml:space="preserve"> </w:t>
      </w:r>
      <w:bookmarkEnd w:id="538"/>
    </w:p>
    <w:p w14:paraId="2D633445" w14:textId="77777777" w:rsidR="00ED3132" w:rsidRDefault="00ED3132" w:rsidP="00ED3132">
      <w:pPr>
        <w:pStyle w:val="KeepWithNext"/>
        <w:rPr>
          <w:rtl/>
          <w:lang w:eastAsia="he-IL"/>
        </w:rPr>
      </w:pPr>
    </w:p>
    <w:p w14:paraId="6C41B315" w14:textId="34D0AB1A" w:rsidR="00ED3132" w:rsidRDefault="00ED3132" w:rsidP="00ED3132">
      <w:pPr>
        <w:rPr>
          <w:rtl/>
          <w:lang w:eastAsia="he-IL"/>
        </w:rPr>
      </w:pPr>
      <w:bookmarkStart w:id="539" w:name="_ETM_Q1_1558031"/>
      <w:bookmarkStart w:id="540" w:name="_ETM_Q1_1558082"/>
      <w:bookmarkEnd w:id="539"/>
      <w:bookmarkEnd w:id="540"/>
      <w:r>
        <w:rPr>
          <w:rFonts w:hint="cs"/>
          <w:rtl/>
          <w:lang w:eastAsia="he-IL"/>
        </w:rPr>
        <w:t xml:space="preserve">לא </w:t>
      </w:r>
      <w:bookmarkStart w:id="541" w:name="_ETM_Q1_1558931"/>
      <w:bookmarkEnd w:id="541"/>
      <w:r>
        <w:rPr>
          <w:rFonts w:hint="cs"/>
          <w:rtl/>
          <w:lang w:eastAsia="he-IL"/>
        </w:rPr>
        <w:t>מסכים איתך.</w:t>
      </w:r>
      <w:bookmarkStart w:id="542" w:name="_ETM_Q1_1559242"/>
      <w:bookmarkEnd w:id="542"/>
    </w:p>
    <w:p w14:paraId="50FB794E" w14:textId="77777777" w:rsidR="00ED3132" w:rsidRDefault="00ED3132" w:rsidP="00ED3132">
      <w:pPr>
        <w:rPr>
          <w:rtl/>
          <w:lang w:eastAsia="he-IL"/>
        </w:rPr>
      </w:pPr>
      <w:bookmarkStart w:id="543" w:name="_ETM_Q1_1558362"/>
      <w:bookmarkStart w:id="544" w:name="_ETM_Q1_1558408"/>
      <w:bookmarkStart w:id="545" w:name="_ETM_Q1_1560769"/>
      <w:bookmarkEnd w:id="543"/>
      <w:bookmarkEnd w:id="544"/>
      <w:bookmarkEnd w:id="545"/>
    </w:p>
    <w:p w14:paraId="1D54BD9C" w14:textId="46A24184" w:rsidR="00ED3132" w:rsidRDefault="00ED3132" w:rsidP="00ED3132">
      <w:pPr>
        <w:pStyle w:val="a4"/>
        <w:keepNext/>
        <w:rPr>
          <w:rtl/>
        </w:rPr>
      </w:pPr>
      <w:bookmarkStart w:id="546" w:name="ET_speaker_5791_110"/>
      <w:r w:rsidRPr="00ED3132">
        <w:rPr>
          <w:rStyle w:val="TagStyle"/>
          <w:rtl/>
        </w:rPr>
        <w:t xml:space="preserve"> &lt;&lt; דובר &gt;&gt; </w:t>
      </w:r>
      <w:r>
        <w:rPr>
          <w:rtl/>
        </w:rPr>
        <w:t>יואב סגלוביץ' (יש עתיד):</w:t>
      </w:r>
      <w:r w:rsidRPr="00ED3132">
        <w:rPr>
          <w:rStyle w:val="TagStyle"/>
          <w:rtl/>
        </w:rPr>
        <w:t xml:space="preserve"> &lt;&lt; דובר &gt;&gt;</w:t>
      </w:r>
      <w:r w:rsidR="00C36585">
        <w:rPr>
          <w:rtl/>
        </w:rPr>
        <w:t xml:space="preserve"> </w:t>
      </w:r>
      <w:bookmarkEnd w:id="546"/>
    </w:p>
    <w:p w14:paraId="1C405D08" w14:textId="77777777" w:rsidR="00ED3132" w:rsidRDefault="00ED3132" w:rsidP="00ED3132">
      <w:pPr>
        <w:pStyle w:val="KeepWithNext"/>
        <w:rPr>
          <w:rtl/>
          <w:lang w:eastAsia="he-IL"/>
        </w:rPr>
      </w:pPr>
    </w:p>
    <w:p w14:paraId="5FB77353" w14:textId="29F1730D" w:rsidR="00ED3132" w:rsidRDefault="00ED3132" w:rsidP="00ED3132">
      <w:pPr>
        <w:rPr>
          <w:rtl/>
          <w:lang w:eastAsia="he-IL"/>
        </w:rPr>
      </w:pPr>
      <w:bookmarkStart w:id="547" w:name="_ETM_Q1_1561136"/>
      <w:bookmarkStart w:id="548" w:name="_ETM_Q1_1561173"/>
      <w:bookmarkEnd w:id="547"/>
      <w:bookmarkEnd w:id="548"/>
      <w:r>
        <w:rPr>
          <w:rFonts w:hint="cs"/>
          <w:rtl/>
          <w:lang w:eastAsia="he-IL"/>
        </w:rPr>
        <w:t xml:space="preserve">הבנתי שאתה לא מסכים איתי </w:t>
      </w:r>
      <w:bookmarkStart w:id="549" w:name="_ETM_Q1_1563054"/>
      <w:bookmarkEnd w:id="549"/>
      <w:r>
        <w:rPr>
          <w:rFonts w:hint="cs"/>
          <w:rtl/>
          <w:lang w:eastAsia="he-IL"/>
        </w:rPr>
        <w:t>ולכן אני אומר את אי ההסכמה בינינו. לא בינך לבינה אלא ביני לבינך.</w:t>
      </w:r>
      <w:r w:rsidR="00973DFE">
        <w:rPr>
          <w:rFonts w:hint="cs"/>
          <w:rtl/>
          <w:lang w:eastAsia="he-IL"/>
        </w:rPr>
        <w:t xml:space="preserve"> </w:t>
      </w:r>
      <w:r>
        <w:rPr>
          <w:rFonts w:hint="cs"/>
          <w:rtl/>
          <w:lang w:eastAsia="he-IL"/>
        </w:rPr>
        <w:t xml:space="preserve">רוטמן, תהיה קשוב אלי, אני מתייחס למה שאתה </w:t>
      </w:r>
      <w:bookmarkStart w:id="550" w:name="_ETM_Q1_1573537"/>
      <w:bookmarkEnd w:id="550"/>
      <w:r>
        <w:rPr>
          <w:rFonts w:hint="cs"/>
          <w:rtl/>
          <w:lang w:eastAsia="he-IL"/>
        </w:rPr>
        <w:t>אמרת לנציגת משרד המשפטים.</w:t>
      </w:r>
    </w:p>
    <w:p w14:paraId="2B3E3B83" w14:textId="77777777" w:rsidR="00ED3132" w:rsidRDefault="00ED3132" w:rsidP="00ED3132">
      <w:pPr>
        <w:rPr>
          <w:rtl/>
          <w:lang w:eastAsia="he-IL"/>
        </w:rPr>
      </w:pPr>
      <w:bookmarkStart w:id="551" w:name="_ETM_Q1_1574882"/>
      <w:bookmarkStart w:id="552" w:name="_ETM_Q1_1574918"/>
      <w:bookmarkEnd w:id="551"/>
      <w:bookmarkEnd w:id="552"/>
    </w:p>
    <w:p w14:paraId="32BF8DD3" w14:textId="2CA2402C" w:rsidR="00ED3132" w:rsidRDefault="00ED3132" w:rsidP="00ED3132">
      <w:pPr>
        <w:pStyle w:val="af6"/>
        <w:keepNext/>
        <w:rPr>
          <w:rtl/>
        </w:rPr>
      </w:pPr>
      <w:bookmarkStart w:id="553" w:name="ET_yor_6157_111"/>
      <w:r w:rsidRPr="00ED3132">
        <w:rPr>
          <w:rStyle w:val="TagStyle"/>
          <w:rtl/>
        </w:rPr>
        <w:t xml:space="preserve"> &lt;&lt; יור &gt;&gt; </w:t>
      </w:r>
      <w:r>
        <w:rPr>
          <w:rtl/>
        </w:rPr>
        <w:t>היו"ר שמחה רוטמן:</w:t>
      </w:r>
      <w:r w:rsidRPr="00ED3132">
        <w:rPr>
          <w:rStyle w:val="TagStyle"/>
          <w:rtl/>
        </w:rPr>
        <w:t xml:space="preserve"> &lt;&lt; יור &gt;&gt;</w:t>
      </w:r>
      <w:r w:rsidR="00C36585">
        <w:rPr>
          <w:rtl/>
        </w:rPr>
        <w:t xml:space="preserve"> </w:t>
      </w:r>
      <w:bookmarkEnd w:id="553"/>
    </w:p>
    <w:p w14:paraId="6658E916" w14:textId="77777777" w:rsidR="00ED3132" w:rsidRDefault="00ED3132" w:rsidP="00ED3132">
      <w:pPr>
        <w:pStyle w:val="KeepWithNext"/>
        <w:rPr>
          <w:rtl/>
          <w:lang w:eastAsia="he-IL"/>
        </w:rPr>
      </w:pPr>
    </w:p>
    <w:p w14:paraId="572282EC" w14:textId="1C58781B" w:rsidR="00ED3132" w:rsidRDefault="00ED3132" w:rsidP="00ED3132">
      <w:pPr>
        <w:rPr>
          <w:rtl/>
          <w:lang w:eastAsia="he-IL"/>
        </w:rPr>
      </w:pPr>
      <w:r>
        <w:rPr>
          <w:rFonts w:hint="cs"/>
          <w:rtl/>
          <w:lang w:eastAsia="he-IL"/>
        </w:rPr>
        <w:t>לא נכון, אתה לא מתייחס למה שאמרתי.</w:t>
      </w:r>
    </w:p>
    <w:p w14:paraId="0A6A1C37" w14:textId="77777777" w:rsidR="00ED3132" w:rsidRDefault="00ED3132" w:rsidP="00ED3132">
      <w:pPr>
        <w:rPr>
          <w:rtl/>
          <w:lang w:eastAsia="he-IL"/>
        </w:rPr>
      </w:pPr>
      <w:bookmarkStart w:id="554" w:name="_ETM_Q1_1574248"/>
      <w:bookmarkStart w:id="555" w:name="_ETM_Q1_1574278"/>
      <w:bookmarkStart w:id="556" w:name="_ETM_Q1_1574038"/>
      <w:bookmarkEnd w:id="554"/>
      <w:bookmarkEnd w:id="555"/>
      <w:bookmarkEnd w:id="556"/>
    </w:p>
    <w:p w14:paraId="7789EB82" w14:textId="599C7BA6" w:rsidR="00ED3132" w:rsidRDefault="00ED3132" w:rsidP="00ED3132">
      <w:pPr>
        <w:pStyle w:val="a4"/>
        <w:keepNext/>
        <w:rPr>
          <w:rtl/>
        </w:rPr>
      </w:pPr>
      <w:bookmarkStart w:id="557" w:name="ET_speaker_5791_112"/>
      <w:r w:rsidRPr="00ED3132">
        <w:rPr>
          <w:rStyle w:val="TagStyle"/>
          <w:rtl/>
        </w:rPr>
        <w:t xml:space="preserve"> &lt;&lt; דובר &gt;&gt; </w:t>
      </w:r>
      <w:r>
        <w:rPr>
          <w:rtl/>
        </w:rPr>
        <w:t>יואב סגלוביץ' (יש עתיד):</w:t>
      </w:r>
      <w:r w:rsidRPr="00ED3132">
        <w:rPr>
          <w:rStyle w:val="TagStyle"/>
          <w:rtl/>
        </w:rPr>
        <w:t xml:space="preserve"> &lt;&lt; דובר &gt;&gt;</w:t>
      </w:r>
      <w:r w:rsidR="00C36585">
        <w:rPr>
          <w:rtl/>
        </w:rPr>
        <w:t xml:space="preserve"> </w:t>
      </w:r>
      <w:bookmarkEnd w:id="557"/>
    </w:p>
    <w:p w14:paraId="5C610BC8" w14:textId="77777777" w:rsidR="00ED3132" w:rsidRDefault="00ED3132" w:rsidP="00ED3132">
      <w:pPr>
        <w:pStyle w:val="KeepWithNext"/>
        <w:rPr>
          <w:rtl/>
          <w:lang w:eastAsia="he-IL"/>
        </w:rPr>
      </w:pPr>
    </w:p>
    <w:p w14:paraId="1E72C0EA" w14:textId="0D396724" w:rsidR="00ED3132" w:rsidRDefault="00ED3132" w:rsidP="00ED3132">
      <w:pPr>
        <w:rPr>
          <w:rtl/>
          <w:lang w:eastAsia="he-IL"/>
        </w:rPr>
      </w:pPr>
      <w:bookmarkStart w:id="558" w:name="_ETM_Q1_1574263"/>
      <w:bookmarkStart w:id="559" w:name="_ETM_Q1_1574296"/>
      <w:bookmarkEnd w:id="558"/>
      <w:bookmarkEnd w:id="559"/>
      <w:r>
        <w:rPr>
          <w:rFonts w:hint="cs"/>
          <w:rtl/>
          <w:lang w:eastAsia="he-IL"/>
        </w:rPr>
        <w:t>אני מתייחס אליך</w:t>
      </w:r>
      <w:r w:rsidR="00973DFE">
        <w:rPr>
          <w:rFonts w:hint="cs"/>
          <w:rtl/>
          <w:lang w:eastAsia="he-IL"/>
        </w:rPr>
        <w:t xml:space="preserve"> </w:t>
      </w:r>
      <w:r>
        <w:rPr>
          <w:rFonts w:hint="cs"/>
          <w:rtl/>
          <w:lang w:eastAsia="he-IL"/>
        </w:rPr>
        <w:t xml:space="preserve">ולא אליה. אני חושב שאתה שוגה, אתה טועה וזה </w:t>
      </w:r>
      <w:bookmarkStart w:id="560" w:name="_ETM_Q1_1578186"/>
      <w:bookmarkEnd w:id="560"/>
      <w:r>
        <w:rPr>
          <w:rFonts w:hint="cs"/>
          <w:rtl/>
          <w:lang w:eastAsia="he-IL"/>
        </w:rPr>
        <w:t>ויכוח לא לכאן.</w:t>
      </w:r>
    </w:p>
    <w:p w14:paraId="6AA2E8B9" w14:textId="77777777" w:rsidR="00ED3132" w:rsidRDefault="00ED3132" w:rsidP="00ED3132">
      <w:pPr>
        <w:rPr>
          <w:rtl/>
          <w:lang w:eastAsia="he-IL"/>
        </w:rPr>
      </w:pPr>
      <w:bookmarkStart w:id="561" w:name="_ETM_Q1_1581084"/>
      <w:bookmarkStart w:id="562" w:name="_ETM_Q1_1581116"/>
      <w:bookmarkEnd w:id="561"/>
      <w:bookmarkEnd w:id="562"/>
    </w:p>
    <w:p w14:paraId="17C81646" w14:textId="40299BB8" w:rsidR="00ED3132" w:rsidRDefault="00ED3132" w:rsidP="00ED3132">
      <w:pPr>
        <w:pStyle w:val="af6"/>
        <w:keepNext/>
        <w:rPr>
          <w:rtl/>
        </w:rPr>
      </w:pPr>
      <w:bookmarkStart w:id="563" w:name="ET_yor_6157_113"/>
      <w:r w:rsidRPr="00ED3132">
        <w:rPr>
          <w:rStyle w:val="TagStyle"/>
          <w:rtl/>
        </w:rPr>
        <w:t xml:space="preserve"> &lt;&lt; יור &gt;&gt; </w:t>
      </w:r>
      <w:r>
        <w:rPr>
          <w:rtl/>
        </w:rPr>
        <w:t>היו"ר שמחה רוטמן:</w:t>
      </w:r>
      <w:r w:rsidRPr="00ED3132">
        <w:rPr>
          <w:rStyle w:val="TagStyle"/>
          <w:rtl/>
        </w:rPr>
        <w:t xml:space="preserve"> &lt;&lt; יור &gt;&gt;</w:t>
      </w:r>
      <w:r w:rsidR="00C36585">
        <w:rPr>
          <w:rtl/>
        </w:rPr>
        <w:t xml:space="preserve"> </w:t>
      </w:r>
      <w:bookmarkEnd w:id="563"/>
    </w:p>
    <w:p w14:paraId="7C8CB7D6" w14:textId="77777777" w:rsidR="00ED3132" w:rsidRDefault="00ED3132" w:rsidP="00ED3132">
      <w:pPr>
        <w:pStyle w:val="KeepWithNext"/>
        <w:rPr>
          <w:rtl/>
          <w:lang w:eastAsia="he-IL"/>
        </w:rPr>
      </w:pPr>
    </w:p>
    <w:p w14:paraId="40F92969" w14:textId="40E7E57B" w:rsidR="00ED3132" w:rsidRDefault="00ED3132" w:rsidP="00ED3132">
      <w:pPr>
        <w:rPr>
          <w:rtl/>
          <w:lang w:eastAsia="he-IL"/>
        </w:rPr>
      </w:pPr>
      <w:bookmarkStart w:id="564" w:name="_ETM_Q1_1580815"/>
      <w:bookmarkStart w:id="565" w:name="_ETM_Q1_1580843"/>
      <w:bookmarkEnd w:id="564"/>
      <w:bookmarkEnd w:id="565"/>
      <w:r>
        <w:rPr>
          <w:rFonts w:hint="cs"/>
          <w:rtl/>
          <w:lang w:eastAsia="he-IL"/>
        </w:rPr>
        <w:t>יואב,</w:t>
      </w:r>
      <w:r w:rsidR="00973DFE">
        <w:rPr>
          <w:rFonts w:hint="cs"/>
          <w:rtl/>
          <w:lang w:eastAsia="he-IL"/>
        </w:rPr>
        <w:t xml:space="preserve"> </w:t>
      </w:r>
      <w:r>
        <w:rPr>
          <w:rFonts w:hint="cs"/>
          <w:rtl/>
          <w:lang w:eastAsia="he-IL"/>
        </w:rPr>
        <w:t>בכלל לא דיברנו על</w:t>
      </w:r>
      <w:r w:rsidR="00973DFE">
        <w:rPr>
          <w:rFonts w:hint="cs"/>
          <w:rtl/>
          <w:lang w:eastAsia="he-IL"/>
        </w:rPr>
        <w:t xml:space="preserve"> </w:t>
      </w:r>
      <w:r>
        <w:rPr>
          <w:rFonts w:hint="cs"/>
          <w:rtl/>
          <w:lang w:eastAsia="he-IL"/>
        </w:rPr>
        <w:t xml:space="preserve">מדיניות והעמדה לדין. להפך. </w:t>
      </w:r>
    </w:p>
    <w:p w14:paraId="1661F0E1" w14:textId="77777777" w:rsidR="00ED3132" w:rsidRDefault="00ED3132" w:rsidP="00ED3132">
      <w:pPr>
        <w:rPr>
          <w:rtl/>
          <w:lang w:eastAsia="he-IL"/>
        </w:rPr>
      </w:pPr>
    </w:p>
    <w:p w14:paraId="4F8D62CA" w14:textId="693F7812" w:rsidR="00ED3132" w:rsidRDefault="00ED3132" w:rsidP="00ED3132">
      <w:pPr>
        <w:pStyle w:val="a4"/>
        <w:keepNext/>
        <w:rPr>
          <w:rtl/>
        </w:rPr>
      </w:pPr>
      <w:bookmarkStart w:id="566" w:name="ET_speaker_5791_114"/>
      <w:r w:rsidRPr="00ED3132">
        <w:rPr>
          <w:rStyle w:val="TagStyle"/>
          <w:rtl/>
        </w:rPr>
        <w:t xml:space="preserve"> &lt;&lt; דובר &gt;&gt; </w:t>
      </w:r>
      <w:r>
        <w:rPr>
          <w:rtl/>
        </w:rPr>
        <w:t>יואב סגלוביץ' (יש עתיד):</w:t>
      </w:r>
      <w:r w:rsidRPr="00ED3132">
        <w:rPr>
          <w:rStyle w:val="TagStyle"/>
          <w:rtl/>
        </w:rPr>
        <w:t xml:space="preserve"> &lt;&lt; דובר &gt;&gt;</w:t>
      </w:r>
      <w:r w:rsidR="00C36585">
        <w:rPr>
          <w:rtl/>
        </w:rPr>
        <w:t xml:space="preserve"> </w:t>
      </w:r>
      <w:bookmarkEnd w:id="566"/>
    </w:p>
    <w:p w14:paraId="67A70959" w14:textId="77777777" w:rsidR="00ED3132" w:rsidRDefault="00ED3132" w:rsidP="00ED3132">
      <w:pPr>
        <w:pStyle w:val="KeepWithNext"/>
        <w:rPr>
          <w:rtl/>
          <w:lang w:eastAsia="he-IL"/>
        </w:rPr>
      </w:pPr>
    </w:p>
    <w:p w14:paraId="08FC5DC3" w14:textId="72C98B6D" w:rsidR="00ED3132" w:rsidRDefault="00ED3132" w:rsidP="00ED3132">
      <w:pPr>
        <w:rPr>
          <w:rtl/>
          <w:lang w:eastAsia="he-IL"/>
        </w:rPr>
      </w:pPr>
      <w:r>
        <w:rPr>
          <w:rFonts w:hint="cs"/>
          <w:rtl/>
          <w:lang w:eastAsia="he-IL"/>
        </w:rPr>
        <w:t>אמרת מדיניות השר.</w:t>
      </w:r>
      <w:r w:rsidR="00973DFE">
        <w:rPr>
          <w:rFonts w:hint="cs"/>
          <w:rtl/>
          <w:lang w:eastAsia="he-IL"/>
        </w:rPr>
        <w:t xml:space="preserve"> </w:t>
      </w:r>
      <w:r>
        <w:rPr>
          <w:rFonts w:hint="cs"/>
          <w:rtl/>
          <w:lang w:eastAsia="he-IL"/>
        </w:rPr>
        <w:t>בהקשר הזה המדיניות של השר לא מעניינת אותי.</w:t>
      </w:r>
    </w:p>
    <w:p w14:paraId="114B2244" w14:textId="77777777" w:rsidR="00ED3132" w:rsidRDefault="00ED3132" w:rsidP="00ED3132">
      <w:pPr>
        <w:rPr>
          <w:rtl/>
          <w:lang w:eastAsia="he-IL"/>
        </w:rPr>
      </w:pPr>
      <w:bookmarkStart w:id="567" w:name="_ETM_Q1_1587466"/>
      <w:bookmarkStart w:id="568" w:name="_ETM_Q1_1587502"/>
      <w:bookmarkStart w:id="569" w:name="_ETM_Q1_1588379"/>
      <w:bookmarkEnd w:id="567"/>
      <w:bookmarkEnd w:id="568"/>
      <w:bookmarkEnd w:id="569"/>
    </w:p>
    <w:p w14:paraId="40B08F44" w14:textId="3DD11E51" w:rsidR="00ED3132" w:rsidRDefault="00ED3132" w:rsidP="00ED3132">
      <w:pPr>
        <w:pStyle w:val="af6"/>
        <w:keepNext/>
        <w:rPr>
          <w:rtl/>
        </w:rPr>
      </w:pPr>
      <w:bookmarkStart w:id="570" w:name="ET_yor_6157_115"/>
      <w:r w:rsidRPr="00ED3132">
        <w:rPr>
          <w:rStyle w:val="TagStyle"/>
          <w:rtl/>
        </w:rPr>
        <w:t xml:space="preserve"> &lt;&lt; יור &gt;&gt; </w:t>
      </w:r>
      <w:r>
        <w:rPr>
          <w:rtl/>
        </w:rPr>
        <w:t>היו"ר שמחה רוטמן:</w:t>
      </w:r>
      <w:r w:rsidRPr="00ED3132">
        <w:rPr>
          <w:rStyle w:val="TagStyle"/>
          <w:rtl/>
        </w:rPr>
        <w:t xml:space="preserve"> &lt;&lt; יור &gt;&gt;</w:t>
      </w:r>
      <w:r w:rsidR="00C36585">
        <w:rPr>
          <w:rtl/>
        </w:rPr>
        <w:t xml:space="preserve"> </w:t>
      </w:r>
      <w:bookmarkEnd w:id="570"/>
    </w:p>
    <w:p w14:paraId="3AE7B2CF" w14:textId="77777777" w:rsidR="00ED3132" w:rsidRDefault="00ED3132" w:rsidP="00ED3132">
      <w:pPr>
        <w:pStyle w:val="KeepWithNext"/>
        <w:rPr>
          <w:rtl/>
          <w:lang w:eastAsia="he-IL"/>
        </w:rPr>
      </w:pPr>
    </w:p>
    <w:p w14:paraId="0DB707FE" w14:textId="61E537DB" w:rsidR="00ED3132" w:rsidRDefault="00ED3132" w:rsidP="00ED3132">
      <w:pPr>
        <w:rPr>
          <w:rtl/>
          <w:lang w:eastAsia="he-IL"/>
        </w:rPr>
      </w:pPr>
      <w:bookmarkStart w:id="571" w:name="_ETM_Q1_1588620"/>
      <w:bookmarkStart w:id="572" w:name="_ETM_Q1_1588652"/>
      <w:bookmarkEnd w:id="571"/>
      <w:bookmarkEnd w:id="572"/>
      <w:r>
        <w:rPr>
          <w:rFonts w:hint="cs"/>
          <w:rtl/>
          <w:lang w:eastAsia="he-IL"/>
        </w:rPr>
        <w:t>לא דיברנו</w:t>
      </w:r>
      <w:bookmarkStart w:id="573" w:name="_ETM_Q1_1590347"/>
      <w:bookmarkEnd w:id="573"/>
      <w:r>
        <w:rPr>
          <w:rFonts w:hint="cs"/>
          <w:rtl/>
          <w:lang w:eastAsia="he-IL"/>
        </w:rPr>
        <w:t xml:space="preserve"> על מדיניות והעמדה לדין. להפך. אני אמרתי שבנושא העבירות האלו </w:t>
      </w:r>
      <w:bookmarkStart w:id="574" w:name="_ETM_Q1_1594260"/>
      <w:bookmarkEnd w:id="574"/>
      <w:r>
        <w:rPr>
          <w:rFonts w:hint="cs"/>
          <w:rtl/>
          <w:lang w:eastAsia="he-IL"/>
        </w:rPr>
        <w:t>ההחלטה אם להגיש כתב אישום או לא להגיש כתב אישום</w:t>
      </w:r>
      <w:bookmarkStart w:id="575" w:name="_ETM_Q1_1595283"/>
      <w:bookmarkEnd w:id="575"/>
      <w:r>
        <w:rPr>
          <w:rFonts w:hint="cs"/>
          <w:rtl/>
          <w:lang w:eastAsia="he-IL"/>
        </w:rPr>
        <w:t xml:space="preserve"> היא בידיים של היועץ המשפטי לממשלה.</w:t>
      </w:r>
      <w:r w:rsidR="00973DFE">
        <w:rPr>
          <w:rFonts w:hint="cs"/>
          <w:rtl/>
          <w:lang w:eastAsia="he-IL"/>
        </w:rPr>
        <w:t xml:space="preserve"> </w:t>
      </w:r>
      <w:bookmarkStart w:id="576" w:name="_ETM_Q1_1599565"/>
      <w:bookmarkEnd w:id="576"/>
      <w:r>
        <w:rPr>
          <w:rFonts w:hint="cs"/>
          <w:rtl/>
          <w:lang w:eastAsia="he-IL"/>
        </w:rPr>
        <w:t xml:space="preserve">אגב, זה קבוע בחוק. מי שקבע את זה, זה </w:t>
      </w:r>
      <w:bookmarkStart w:id="577" w:name="_ETM_Q1_1602266"/>
      <w:bookmarkEnd w:id="577"/>
      <w:r>
        <w:rPr>
          <w:rFonts w:hint="cs"/>
          <w:rtl/>
          <w:lang w:eastAsia="he-IL"/>
        </w:rPr>
        <w:t>החוק.</w:t>
      </w:r>
      <w:r w:rsidR="00973DFE">
        <w:rPr>
          <w:rFonts w:hint="cs"/>
          <w:rtl/>
          <w:lang w:eastAsia="he-IL"/>
        </w:rPr>
        <w:t xml:space="preserve"> </w:t>
      </w:r>
      <w:r>
        <w:rPr>
          <w:rFonts w:hint="cs"/>
          <w:rtl/>
          <w:lang w:eastAsia="he-IL"/>
        </w:rPr>
        <w:t>לא אתה ולא אני אלא החוק. אנחנ</w:t>
      </w:r>
      <w:bookmarkStart w:id="578" w:name="_ETM_Q1_1606949"/>
      <w:bookmarkStart w:id="579" w:name="_ETM_Q1_1606988"/>
      <w:bookmarkEnd w:id="578"/>
      <w:bookmarkEnd w:id="579"/>
      <w:r>
        <w:rPr>
          <w:rFonts w:hint="cs"/>
          <w:rtl/>
          <w:lang w:eastAsia="he-IL"/>
        </w:rPr>
        <w:t xml:space="preserve">ו חוקקנו את החוק הזה כאן ואנחנו לפני זמן </w:t>
      </w:r>
      <w:bookmarkStart w:id="580" w:name="_ETM_Q1_1608825"/>
      <w:bookmarkEnd w:id="580"/>
      <w:r>
        <w:rPr>
          <w:rFonts w:hint="cs"/>
          <w:rtl/>
          <w:lang w:eastAsia="he-IL"/>
        </w:rPr>
        <w:t>לא רב הגדלנו</w:t>
      </w:r>
      <w:r w:rsidR="00973DFE">
        <w:rPr>
          <w:rFonts w:hint="cs"/>
          <w:rtl/>
          <w:lang w:eastAsia="he-IL"/>
        </w:rPr>
        <w:t xml:space="preserve"> </w:t>
      </w:r>
      <w:r>
        <w:rPr>
          <w:rFonts w:hint="cs"/>
          <w:rtl/>
          <w:lang w:eastAsia="he-IL"/>
        </w:rPr>
        <w:t>ואמרנו</w:t>
      </w:r>
      <w:r w:rsidR="00973DFE">
        <w:rPr>
          <w:rFonts w:hint="cs"/>
          <w:rtl/>
          <w:lang w:eastAsia="he-IL"/>
        </w:rPr>
        <w:t xml:space="preserve"> </w:t>
      </w:r>
      <w:r>
        <w:rPr>
          <w:rFonts w:hint="cs"/>
          <w:rtl/>
          <w:lang w:eastAsia="he-IL"/>
        </w:rPr>
        <w:t>לא רק היועץ המשפטי לממשלה אלא הוא גם יכול לאצ</w:t>
      </w:r>
      <w:bookmarkStart w:id="581" w:name="_ETM_Q1_1610817"/>
      <w:bookmarkEnd w:id="581"/>
      <w:r>
        <w:rPr>
          <w:rFonts w:hint="cs"/>
          <w:rtl/>
          <w:lang w:eastAsia="he-IL"/>
        </w:rPr>
        <w:t xml:space="preserve">ול את סמכויותיו </w:t>
      </w:r>
      <w:r w:rsidR="00BE7687">
        <w:rPr>
          <w:rFonts w:hint="cs"/>
          <w:rtl/>
          <w:lang w:eastAsia="he-IL"/>
        </w:rPr>
        <w:t>בנושא הזה וזה מה שעשינו כאן ועל</w:t>
      </w:r>
      <w:bookmarkStart w:id="582" w:name="_ETM_Q1_1614149"/>
      <w:bookmarkEnd w:id="582"/>
      <w:r w:rsidR="00BE7687">
        <w:rPr>
          <w:rFonts w:hint="cs"/>
          <w:rtl/>
          <w:lang w:eastAsia="he-IL"/>
        </w:rPr>
        <w:t xml:space="preserve"> זה אין ויכוח. מדיניות ואי העמדה לדין.</w:t>
      </w:r>
      <w:r w:rsidR="00973DFE">
        <w:rPr>
          <w:rFonts w:hint="cs"/>
          <w:rtl/>
          <w:lang w:eastAsia="he-IL"/>
        </w:rPr>
        <w:t xml:space="preserve"> </w:t>
      </w:r>
      <w:r w:rsidR="00BE7687">
        <w:rPr>
          <w:rFonts w:hint="cs"/>
          <w:rtl/>
          <w:lang w:eastAsia="he-IL"/>
        </w:rPr>
        <w:t xml:space="preserve">השאלה היא לא אם זו מדיניות ואי העמדה לדין אלא השאלה </w:t>
      </w:r>
      <w:bookmarkStart w:id="583" w:name="_ETM_Q1_1621149"/>
      <w:bookmarkEnd w:id="583"/>
      <w:r w:rsidR="00BE7687">
        <w:rPr>
          <w:rFonts w:hint="cs"/>
          <w:rtl/>
          <w:lang w:eastAsia="he-IL"/>
        </w:rPr>
        <w:t>היא שאלת מדיניות בחקיקה, האם אנחנו בחקיקה ניתן לסעיף</w:t>
      </w:r>
      <w:bookmarkStart w:id="584" w:name="_ETM_Q1_1626840"/>
      <w:bookmarkEnd w:id="584"/>
      <w:r w:rsidR="00BE7687">
        <w:rPr>
          <w:rFonts w:hint="cs"/>
          <w:rtl/>
          <w:lang w:eastAsia="he-IL"/>
        </w:rPr>
        <w:t xml:space="preserve"> 24 מעמד מיוחד. </w:t>
      </w:r>
    </w:p>
    <w:p w14:paraId="205B5A66" w14:textId="77777777" w:rsidR="00BE7687" w:rsidRDefault="00BE7687" w:rsidP="00ED3132">
      <w:pPr>
        <w:rPr>
          <w:rtl/>
          <w:lang w:eastAsia="he-IL"/>
        </w:rPr>
      </w:pPr>
      <w:bookmarkStart w:id="585" w:name="_ETM_Q1_1630594"/>
      <w:bookmarkStart w:id="586" w:name="_ETM_Q1_1630638"/>
      <w:bookmarkEnd w:id="585"/>
      <w:bookmarkEnd w:id="586"/>
    </w:p>
    <w:p w14:paraId="1DE1C66C" w14:textId="57E89A73" w:rsidR="00BE7687" w:rsidRDefault="00BE7687" w:rsidP="00BE7687">
      <w:pPr>
        <w:pStyle w:val="a4"/>
        <w:keepNext/>
        <w:rPr>
          <w:rtl/>
        </w:rPr>
      </w:pPr>
      <w:bookmarkStart w:id="587" w:name="ET_speaker_5791_116"/>
      <w:r w:rsidRPr="00BE7687">
        <w:rPr>
          <w:rStyle w:val="TagStyle"/>
          <w:rtl/>
        </w:rPr>
        <w:t xml:space="preserve"> &lt;&lt; דובר &gt;&gt; </w:t>
      </w:r>
      <w:r>
        <w:rPr>
          <w:rtl/>
        </w:rPr>
        <w:t>יואב סגלוביץ' (יש עתיד):</w:t>
      </w:r>
      <w:r w:rsidRPr="00BE7687">
        <w:rPr>
          <w:rStyle w:val="TagStyle"/>
          <w:rtl/>
        </w:rPr>
        <w:t xml:space="preserve"> &lt;&lt; דובר &gt;&gt;</w:t>
      </w:r>
      <w:r w:rsidR="00C36585">
        <w:rPr>
          <w:rtl/>
        </w:rPr>
        <w:t xml:space="preserve"> </w:t>
      </w:r>
      <w:bookmarkEnd w:id="587"/>
    </w:p>
    <w:p w14:paraId="3879722B" w14:textId="77777777" w:rsidR="00BE7687" w:rsidRDefault="00BE7687" w:rsidP="00BE7687">
      <w:pPr>
        <w:pStyle w:val="KeepWithNext"/>
        <w:rPr>
          <w:rtl/>
          <w:lang w:eastAsia="he-IL"/>
        </w:rPr>
      </w:pPr>
    </w:p>
    <w:p w14:paraId="1286C26D" w14:textId="201B98F6" w:rsidR="00BE7687" w:rsidRDefault="00BE7687" w:rsidP="00BE7687">
      <w:pPr>
        <w:rPr>
          <w:rtl/>
          <w:lang w:eastAsia="he-IL"/>
        </w:rPr>
      </w:pPr>
      <w:r>
        <w:rPr>
          <w:rFonts w:hint="cs"/>
          <w:rtl/>
          <w:lang w:eastAsia="he-IL"/>
        </w:rPr>
        <w:t>אני אומר כן</w:t>
      </w:r>
      <w:bookmarkStart w:id="588" w:name="_ETM_Q1_1630028"/>
      <w:bookmarkStart w:id="589" w:name="_ETM_Q1_1630064"/>
      <w:bookmarkEnd w:id="588"/>
      <w:bookmarkEnd w:id="589"/>
      <w:r>
        <w:rPr>
          <w:rFonts w:hint="cs"/>
          <w:rtl/>
          <w:lang w:eastAsia="he-IL"/>
        </w:rPr>
        <w:t>?</w:t>
      </w:r>
    </w:p>
    <w:p w14:paraId="5380683A" w14:textId="77777777" w:rsidR="00BE7687" w:rsidRDefault="00BE7687" w:rsidP="00BE7687">
      <w:pPr>
        <w:rPr>
          <w:rtl/>
          <w:lang w:eastAsia="he-IL"/>
        </w:rPr>
      </w:pPr>
    </w:p>
    <w:p w14:paraId="1C37A25E" w14:textId="503FDC9B" w:rsidR="00BE7687" w:rsidRDefault="00BE7687" w:rsidP="00BE7687">
      <w:pPr>
        <w:pStyle w:val="af6"/>
        <w:keepNext/>
        <w:rPr>
          <w:rtl/>
        </w:rPr>
      </w:pPr>
      <w:bookmarkStart w:id="590" w:name="ET_yor_6157_117"/>
      <w:r w:rsidRPr="00BE7687">
        <w:rPr>
          <w:rStyle w:val="TagStyle"/>
          <w:rtl/>
        </w:rPr>
        <w:t xml:space="preserve"> &lt;&lt; יור &gt;&gt; </w:t>
      </w:r>
      <w:r>
        <w:rPr>
          <w:rtl/>
        </w:rPr>
        <w:t>היו"ר שמחה רוטמן:</w:t>
      </w:r>
      <w:r w:rsidRPr="00BE7687">
        <w:rPr>
          <w:rStyle w:val="TagStyle"/>
          <w:rtl/>
        </w:rPr>
        <w:t xml:space="preserve"> &lt;&lt; יור &gt;&gt;</w:t>
      </w:r>
      <w:r w:rsidR="00C36585">
        <w:rPr>
          <w:rtl/>
        </w:rPr>
        <w:t xml:space="preserve"> </w:t>
      </w:r>
      <w:bookmarkEnd w:id="590"/>
    </w:p>
    <w:p w14:paraId="34FAB038" w14:textId="77777777" w:rsidR="00BE7687" w:rsidRDefault="00BE7687" w:rsidP="00BE7687">
      <w:pPr>
        <w:pStyle w:val="KeepWithNext"/>
        <w:rPr>
          <w:rtl/>
          <w:lang w:eastAsia="he-IL"/>
        </w:rPr>
      </w:pPr>
    </w:p>
    <w:p w14:paraId="62193FA3" w14:textId="535F54FE" w:rsidR="00BE7687" w:rsidRDefault="00BE7687" w:rsidP="00BE7687">
      <w:pPr>
        <w:rPr>
          <w:rtl/>
          <w:lang w:eastAsia="he-IL"/>
        </w:rPr>
      </w:pPr>
      <w:r>
        <w:rPr>
          <w:rFonts w:hint="cs"/>
          <w:rtl/>
          <w:lang w:eastAsia="he-IL"/>
        </w:rPr>
        <w:t xml:space="preserve">אתה חושב כן </w:t>
      </w:r>
      <w:bookmarkStart w:id="591" w:name="_ETM_Q1_1631167"/>
      <w:bookmarkEnd w:id="591"/>
      <w:r>
        <w:rPr>
          <w:rFonts w:hint="cs"/>
          <w:rtl/>
          <w:lang w:eastAsia="he-IL"/>
        </w:rPr>
        <w:t>וזאת זכותך.</w:t>
      </w:r>
    </w:p>
    <w:p w14:paraId="7929D445" w14:textId="77777777" w:rsidR="00BE7687" w:rsidRDefault="00BE7687" w:rsidP="00BE7687">
      <w:pPr>
        <w:rPr>
          <w:rtl/>
          <w:lang w:eastAsia="he-IL"/>
        </w:rPr>
      </w:pPr>
      <w:bookmarkStart w:id="592" w:name="_ETM_Q1_1634106"/>
      <w:bookmarkStart w:id="593" w:name="_ETM_Q1_1634152"/>
      <w:bookmarkEnd w:id="592"/>
      <w:bookmarkEnd w:id="593"/>
    </w:p>
    <w:p w14:paraId="172DCAF5" w14:textId="7C1F2E5D" w:rsidR="00BE7687" w:rsidRDefault="00BE7687" w:rsidP="00BE7687">
      <w:pPr>
        <w:pStyle w:val="a4"/>
        <w:keepNext/>
        <w:rPr>
          <w:rtl/>
        </w:rPr>
      </w:pPr>
      <w:bookmarkStart w:id="594" w:name="ET_speaker_5791_118"/>
      <w:r w:rsidRPr="00BE7687">
        <w:rPr>
          <w:rStyle w:val="TagStyle"/>
          <w:rtl/>
        </w:rPr>
        <w:t xml:space="preserve"> &lt;&lt; דובר &gt;&gt; </w:t>
      </w:r>
      <w:r>
        <w:rPr>
          <w:rtl/>
        </w:rPr>
        <w:t>יואב סגלוביץ' (יש עתיד):</w:t>
      </w:r>
      <w:r w:rsidRPr="00BE7687">
        <w:rPr>
          <w:rStyle w:val="TagStyle"/>
          <w:rtl/>
        </w:rPr>
        <w:t xml:space="preserve"> &lt;&lt; דובר &gt;&gt;</w:t>
      </w:r>
      <w:r w:rsidR="00C36585">
        <w:rPr>
          <w:rtl/>
        </w:rPr>
        <w:t xml:space="preserve"> </w:t>
      </w:r>
      <w:bookmarkEnd w:id="594"/>
    </w:p>
    <w:p w14:paraId="3BA07B2C" w14:textId="77777777" w:rsidR="00BE7687" w:rsidRDefault="00BE7687" w:rsidP="00BE7687">
      <w:pPr>
        <w:pStyle w:val="KeepWithNext"/>
        <w:rPr>
          <w:rtl/>
          <w:lang w:eastAsia="he-IL"/>
        </w:rPr>
      </w:pPr>
    </w:p>
    <w:p w14:paraId="3112DB89" w14:textId="756FD19A" w:rsidR="00BE7687" w:rsidRDefault="00BE7687" w:rsidP="00BE7687">
      <w:pPr>
        <w:rPr>
          <w:rtl/>
          <w:lang w:eastAsia="he-IL"/>
        </w:rPr>
      </w:pPr>
      <w:r>
        <w:rPr>
          <w:rFonts w:hint="cs"/>
          <w:rtl/>
          <w:lang w:eastAsia="he-IL"/>
        </w:rPr>
        <w:t>לא זכותי. המחוקק נתן לו מעמד.</w:t>
      </w:r>
      <w:r w:rsidR="00973DFE">
        <w:rPr>
          <w:rFonts w:hint="cs"/>
          <w:rtl/>
          <w:lang w:eastAsia="he-IL"/>
        </w:rPr>
        <w:t xml:space="preserve"> </w:t>
      </w:r>
      <w:r>
        <w:rPr>
          <w:rFonts w:hint="cs"/>
          <w:rtl/>
          <w:lang w:eastAsia="he-IL"/>
        </w:rPr>
        <w:t xml:space="preserve">הוא קבע </w:t>
      </w:r>
      <w:bookmarkStart w:id="595" w:name="_ETM_Q1_1633933"/>
      <w:bookmarkEnd w:id="595"/>
      <w:r>
        <w:rPr>
          <w:rFonts w:hint="cs"/>
          <w:rtl/>
          <w:lang w:eastAsia="he-IL"/>
        </w:rPr>
        <w:t>את זה בסעיפים של המחוקק.</w:t>
      </w:r>
      <w:r w:rsidR="00973DFE">
        <w:rPr>
          <w:rFonts w:hint="cs"/>
          <w:rtl/>
          <w:lang w:eastAsia="he-IL"/>
        </w:rPr>
        <w:t xml:space="preserve"> </w:t>
      </w:r>
      <w:r>
        <w:rPr>
          <w:rFonts w:hint="cs"/>
          <w:rtl/>
          <w:lang w:eastAsia="he-IL"/>
        </w:rPr>
        <w:t xml:space="preserve">שנה את </w:t>
      </w:r>
      <w:bookmarkStart w:id="596" w:name="_ETM_Q1_1637841"/>
      <w:bookmarkEnd w:id="596"/>
      <w:r>
        <w:rPr>
          <w:rFonts w:hint="cs"/>
          <w:rtl/>
          <w:lang w:eastAsia="he-IL"/>
        </w:rPr>
        <w:t>סעיף 24.</w:t>
      </w:r>
    </w:p>
    <w:p w14:paraId="14FE6BC4" w14:textId="77777777" w:rsidR="00BE7687" w:rsidRDefault="00BE7687" w:rsidP="00BE7687">
      <w:pPr>
        <w:rPr>
          <w:rtl/>
          <w:lang w:eastAsia="he-IL"/>
        </w:rPr>
      </w:pPr>
      <w:bookmarkStart w:id="597" w:name="_ETM_Q1_1635517"/>
      <w:bookmarkStart w:id="598" w:name="_ETM_Q1_1635563"/>
      <w:bookmarkStart w:id="599" w:name="_ETM_Q1_1636204"/>
      <w:bookmarkEnd w:id="597"/>
      <w:bookmarkEnd w:id="598"/>
      <w:bookmarkEnd w:id="599"/>
    </w:p>
    <w:p w14:paraId="5CE81CE0" w14:textId="2D2904E5" w:rsidR="00BE7687" w:rsidRDefault="00BE7687" w:rsidP="00BE7687">
      <w:pPr>
        <w:pStyle w:val="af6"/>
        <w:keepNext/>
        <w:rPr>
          <w:rtl/>
        </w:rPr>
      </w:pPr>
      <w:bookmarkStart w:id="600" w:name="ET_yor_6157_119"/>
      <w:r w:rsidRPr="00BE7687">
        <w:rPr>
          <w:rStyle w:val="TagStyle"/>
          <w:rtl/>
        </w:rPr>
        <w:t xml:space="preserve"> &lt;&lt; יור &gt;&gt; </w:t>
      </w:r>
      <w:r>
        <w:rPr>
          <w:rtl/>
        </w:rPr>
        <w:t>היו"ר שמחה רוטמן:</w:t>
      </w:r>
      <w:r w:rsidRPr="00BE7687">
        <w:rPr>
          <w:rStyle w:val="TagStyle"/>
          <w:rtl/>
        </w:rPr>
        <w:t xml:space="preserve"> &lt;&lt; יור &gt;&gt;</w:t>
      </w:r>
      <w:r w:rsidR="00C36585">
        <w:rPr>
          <w:rtl/>
        </w:rPr>
        <w:t xml:space="preserve"> </w:t>
      </w:r>
      <w:bookmarkEnd w:id="600"/>
    </w:p>
    <w:p w14:paraId="2512D5B2" w14:textId="77777777" w:rsidR="00BE7687" w:rsidRDefault="00BE7687" w:rsidP="00BE7687">
      <w:pPr>
        <w:pStyle w:val="KeepWithNext"/>
        <w:rPr>
          <w:rtl/>
          <w:lang w:eastAsia="he-IL"/>
        </w:rPr>
      </w:pPr>
    </w:p>
    <w:p w14:paraId="512205E9" w14:textId="086ACAE8" w:rsidR="00BE7687" w:rsidRDefault="00BE7687" w:rsidP="00BE7687">
      <w:pPr>
        <w:rPr>
          <w:rtl/>
          <w:lang w:eastAsia="he-IL"/>
        </w:rPr>
      </w:pPr>
      <w:bookmarkStart w:id="601" w:name="_ETM_Q1_1639554"/>
      <w:bookmarkStart w:id="602" w:name="_ETM_Q1_1639603"/>
      <w:bookmarkEnd w:id="601"/>
      <w:bookmarkEnd w:id="602"/>
      <w:r>
        <w:rPr>
          <w:rFonts w:hint="cs"/>
          <w:rtl/>
          <w:lang w:eastAsia="he-IL"/>
        </w:rPr>
        <w:t>הוא קבע את סעיף 24 בתוך</w:t>
      </w:r>
      <w:r w:rsidR="00973DFE">
        <w:rPr>
          <w:rFonts w:hint="cs"/>
          <w:rtl/>
          <w:lang w:eastAsia="he-IL"/>
        </w:rPr>
        <w:t xml:space="preserve"> </w:t>
      </w:r>
      <w:r>
        <w:rPr>
          <w:rFonts w:hint="cs"/>
          <w:rtl/>
          <w:lang w:eastAsia="he-IL"/>
        </w:rPr>
        <w:t>חוק המאבק בטרור.</w:t>
      </w:r>
      <w:r w:rsidR="00973DFE">
        <w:rPr>
          <w:rFonts w:hint="cs"/>
          <w:rtl/>
          <w:lang w:eastAsia="he-IL"/>
        </w:rPr>
        <w:t xml:space="preserve"> </w:t>
      </w:r>
      <w:r>
        <w:rPr>
          <w:rFonts w:hint="cs"/>
          <w:rtl/>
          <w:lang w:eastAsia="he-IL"/>
        </w:rPr>
        <w:t>עכשיו אנחנו רוצים לומר</w:t>
      </w:r>
      <w:bookmarkStart w:id="603" w:name="_ETM_Q1_1644831"/>
      <w:bookmarkStart w:id="604" w:name="_ETM_Q1_1644885"/>
      <w:bookmarkEnd w:id="603"/>
      <w:bookmarkEnd w:id="604"/>
      <w:r>
        <w:rPr>
          <w:rFonts w:hint="cs"/>
          <w:rtl/>
          <w:lang w:eastAsia="he-IL"/>
        </w:rPr>
        <w:t xml:space="preserve"> </w:t>
      </w:r>
      <w:bookmarkStart w:id="605" w:name="_ETM_Q1_1644199"/>
      <w:bookmarkEnd w:id="605"/>
      <w:r>
        <w:rPr>
          <w:rFonts w:hint="cs"/>
          <w:rtl/>
          <w:lang w:eastAsia="he-IL"/>
        </w:rPr>
        <w:t xml:space="preserve">שעבירות לפי סעיף 24 הן עבירות אחרות שזקוקות למשהו אחר מלבד </w:t>
      </w:r>
      <w:bookmarkStart w:id="606" w:name="_ETM_Q1_1651140"/>
      <w:bookmarkEnd w:id="606"/>
      <w:r>
        <w:rPr>
          <w:rFonts w:hint="cs"/>
          <w:rtl/>
          <w:lang w:eastAsia="he-IL"/>
        </w:rPr>
        <w:t xml:space="preserve">מה שנקבע על ידי המחוקק. אנחנו הולכים </w:t>
      </w:r>
      <w:bookmarkStart w:id="607" w:name="_ETM_Q1_1653724"/>
      <w:bookmarkEnd w:id="607"/>
      <w:r>
        <w:rPr>
          <w:rFonts w:hint="cs"/>
          <w:rtl/>
          <w:lang w:eastAsia="he-IL"/>
        </w:rPr>
        <w:t>לקבוע דבר חקיקה נוסף. זה לא בידיים של היועץ המשפטי</w:t>
      </w:r>
      <w:r w:rsidR="00973DFE">
        <w:rPr>
          <w:rFonts w:hint="cs"/>
          <w:rtl/>
          <w:lang w:eastAsia="he-IL"/>
        </w:rPr>
        <w:t xml:space="preserve"> </w:t>
      </w:r>
      <w:r>
        <w:rPr>
          <w:rFonts w:hint="cs"/>
          <w:rtl/>
          <w:lang w:eastAsia="he-IL"/>
        </w:rPr>
        <w:t xml:space="preserve">אלא בידיים שלנו. </w:t>
      </w:r>
    </w:p>
    <w:p w14:paraId="50F29C18" w14:textId="77777777" w:rsidR="00BE7687" w:rsidRDefault="00BE7687" w:rsidP="00BE7687">
      <w:pPr>
        <w:rPr>
          <w:rtl/>
          <w:lang w:eastAsia="he-IL"/>
        </w:rPr>
      </w:pPr>
    </w:p>
    <w:p w14:paraId="727EF0CC" w14:textId="5723CCE9" w:rsidR="00BE7687" w:rsidRDefault="00BE7687" w:rsidP="00BE7687">
      <w:pPr>
        <w:pStyle w:val="a4"/>
        <w:keepNext/>
        <w:rPr>
          <w:rtl/>
        </w:rPr>
      </w:pPr>
      <w:bookmarkStart w:id="608" w:name="ET_speaker_5791_120"/>
      <w:r w:rsidRPr="00BE7687">
        <w:rPr>
          <w:rStyle w:val="TagStyle"/>
          <w:rtl/>
        </w:rPr>
        <w:t xml:space="preserve"> &lt;&lt; דובר &gt;&gt; </w:t>
      </w:r>
      <w:r>
        <w:rPr>
          <w:rtl/>
        </w:rPr>
        <w:t>יואב סגלוביץ' (יש עתיד):</w:t>
      </w:r>
      <w:r w:rsidRPr="00BE7687">
        <w:rPr>
          <w:rStyle w:val="TagStyle"/>
          <w:rtl/>
        </w:rPr>
        <w:t xml:space="preserve"> &lt;&lt; דובר &gt;&gt;</w:t>
      </w:r>
      <w:r w:rsidR="00C36585">
        <w:rPr>
          <w:rtl/>
        </w:rPr>
        <w:t xml:space="preserve"> </w:t>
      </w:r>
      <w:bookmarkEnd w:id="608"/>
    </w:p>
    <w:p w14:paraId="42D4A0EE" w14:textId="77777777" w:rsidR="00BE7687" w:rsidRDefault="00BE7687" w:rsidP="00BE7687">
      <w:pPr>
        <w:pStyle w:val="KeepWithNext"/>
        <w:rPr>
          <w:rtl/>
          <w:lang w:eastAsia="he-IL"/>
        </w:rPr>
      </w:pPr>
    </w:p>
    <w:p w14:paraId="3CADAB39" w14:textId="2FD45A36" w:rsidR="00BE7687" w:rsidRDefault="00BE7687" w:rsidP="00BE7687">
      <w:pPr>
        <w:rPr>
          <w:rtl/>
          <w:lang w:eastAsia="he-IL"/>
        </w:rPr>
      </w:pPr>
      <w:r>
        <w:rPr>
          <w:rFonts w:hint="cs"/>
          <w:rtl/>
          <w:lang w:eastAsia="he-IL"/>
        </w:rPr>
        <w:t xml:space="preserve">יש לי ויכוח איתך. </w:t>
      </w:r>
    </w:p>
    <w:p w14:paraId="4B9AAA4B" w14:textId="77777777" w:rsidR="00BE7687" w:rsidRDefault="00BE7687" w:rsidP="00BE7687">
      <w:pPr>
        <w:rPr>
          <w:rtl/>
          <w:lang w:eastAsia="he-IL"/>
        </w:rPr>
      </w:pPr>
    </w:p>
    <w:p w14:paraId="693D0660" w14:textId="79421677" w:rsidR="00BE7687" w:rsidRDefault="00BE7687" w:rsidP="00BE7687">
      <w:pPr>
        <w:pStyle w:val="af6"/>
        <w:keepNext/>
        <w:rPr>
          <w:rtl/>
        </w:rPr>
      </w:pPr>
      <w:bookmarkStart w:id="609" w:name="ET_yor_6157_121"/>
      <w:r w:rsidRPr="00BE7687">
        <w:rPr>
          <w:rStyle w:val="TagStyle"/>
          <w:rtl/>
        </w:rPr>
        <w:t xml:space="preserve"> &lt;&lt; יור &gt;&gt; </w:t>
      </w:r>
      <w:r>
        <w:rPr>
          <w:rtl/>
        </w:rPr>
        <w:t>היו"ר שמחה רוטמן:</w:t>
      </w:r>
      <w:r w:rsidRPr="00BE7687">
        <w:rPr>
          <w:rStyle w:val="TagStyle"/>
          <w:rtl/>
        </w:rPr>
        <w:t xml:space="preserve"> &lt;&lt; יור &gt;&gt;</w:t>
      </w:r>
      <w:r w:rsidR="00C36585">
        <w:rPr>
          <w:rtl/>
        </w:rPr>
        <w:t xml:space="preserve"> </w:t>
      </w:r>
      <w:bookmarkEnd w:id="609"/>
    </w:p>
    <w:p w14:paraId="0A3CA356" w14:textId="77777777" w:rsidR="00BE7687" w:rsidRDefault="00BE7687" w:rsidP="00BE7687">
      <w:pPr>
        <w:pStyle w:val="KeepWithNext"/>
        <w:rPr>
          <w:rtl/>
          <w:lang w:eastAsia="he-IL"/>
        </w:rPr>
      </w:pPr>
    </w:p>
    <w:p w14:paraId="1CEE3D82" w14:textId="2B833F56" w:rsidR="00BE7687" w:rsidRDefault="00BE7687" w:rsidP="00BE7687">
      <w:pPr>
        <w:rPr>
          <w:rtl/>
          <w:lang w:eastAsia="he-IL"/>
        </w:rPr>
      </w:pPr>
      <w:r>
        <w:rPr>
          <w:rFonts w:hint="cs"/>
          <w:rtl/>
          <w:lang w:eastAsia="he-IL"/>
        </w:rPr>
        <w:t>אבל אמרת שזה בחוק.</w:t>
      </w:r>
    </w:p>
    <w:p w14:paraId="553A3E6E" w14:textId="77777777" w:rsidR="00BE7687" w:rsidRDefault="00BE7687" w:rsidP="00BE7687">
      <w:pPr>
        <w:rPr>
          <w:rtl/>
          <w:lang w:eastAsia="he-IL"/>
        </w:rPr>
      </w:pPr>
      <w:bookmarkStart w:id="610" w:name="_ETM_Q1_1659111"/>
      <w:bookmarkStart w:id="611" w:name="_ETM_Q1_1659155"/>
      <w:bookmarkStart w:id="612" w:name="_ETM_Q1_1658662"/>
      <w:bookmarkEnd w:id="610"/>
      <w:bookmarkEnd w:id="611"/>
      <w:bookmarkEnd w:id="612"/>
    </w:p>
    <w:p w14:paraId="7BBB7B99" w14:textId="1F382652" w:rsidR="00BE7687" w:rsidRDefault="00BE7687" w:rsidP="00BE7687">
      <w:pPr>
        <w:pStyle w:val="a4"/>
        <w:keepNext/>
        <w:rPr>
          <w:rtl/>
        </w:rPr>
      </w:pPr>
      <w:bookmarkStart w:id="613" w:name="ET_speaker_5791_122"/>
      <w:r w:rsidRPr="00BE7687">
        <w:rPr>
          <w:rStyle w:val="TagStyle"/>
          <w:rtl/>
        </w:rPr>
        <w:t xml:space="preserve"> &lt;&lt; דובר &gt;&gt; </w:t>
      </w:r>
      <w:r>
        <w:rPr>
          <w:rtl/>
        </w:rPr>
        <w:t>יואב סגלוביץ' (יש עתיד):</w:t>
      </w:r>
      <w:r w:rsidRPr="00BE7687">
        <w:rPr>
          <w:rStyle w:val="TagStyle"/>
          <w:rtl/>
        </w:rPr>
        <w:t xml:space="preserve"> &lt;&lt; דובר &gt;&gt;</w:t>
      </w:r>
      <w:r w:rsidR="00C36585">
        <w:rPr>
          <w:rtl/>
        </w:rPr>
        <w:t xml:space="preserve"> </w:t>
      </w:r>
      <w:bookmarkEnd w:id="613"/>
    </w:p>
    <w:p w14:paraId="0890318B" w14:textId="77777777" w:rsidR="00BE7687" w:rsidRDefault="00BE7687" w:rsidP="00BE7687">
      <w:pPr>
        <w:pStyle w:val="KeepWithNext"/>
        <w:rPr>
          <w:rtl/>
          <w:lang w:eastAsia="he-IL"/>
        </w:rPr>
      </w:pPr>
    </w:p>
    <w:p w14:paraId="1FE94A60" w14:textId="2A23D450" w:rsidR="00BE7687" w:rsidRDefault="00BE7687" w:rsidP="00BE7687">
      <w:pPr>
        <w:rPr>
          <w:rtl/>
          <w:lang w:eastAsia="he-IL"/>
        </w:rPr>
      </w:pPr>
      <w:bookmarkStart w:id="614" w:name="_ETM_Q1_1658875"/>
      <w:bookmarkStart w:id="615" w:name="_ETM_Q1_1658904"/>
      <w:bookmarkEnd w:id="614"/>
      <w:bookmarkEnd w:id="615"/>
      <w:r>
        <w:rPr>
          <w:rFonts w:hint="cs"/>
          <w:rtl/>
          <w:lang w:eastAsia="he-IL"/>
        </w:rPr>
        <w:t xml:space="preserve">סעיף 24 עושה מדרג. </w:t>
      </w:r>
      <w:bookmarkStart w:id="616" w:name="_ETM_Q1_1664498"/>
      <w:bookmarkEnd w:id="616"/>
      <w:r>
        <w:rPr>
          <w:rFonts w:hint="cs"/>
          <w:rtl/>
          <w:lang w:eastAsia="he-IL"/>
        </w:rPr>
        <w:t xml:space="preserve">יש מדרג ואתה החלטת שהכול אותו הדבר. אמרתי שאני </w:t>
      </w:r>
      <w:bookmarkStart w:id="617" w:name="_ETM_Q1_1666346"/>
      <w:bookmarkEnd w:id="617"/>
      <w:r>
        <w:rPr>
          <w:rFonts w:hint="cs"/>
          <w:rtl/>
          <w:lang w:eastAsia="he-IL"/>
        </w:rPr>
        <w:t xml:space="preserve">חושב שאתה טועה תביא בעל מקצוע שזה לא אתה ולא </w:t>
      </w:r>
      <w:bookmarkStart w:id="618" w:name="_ETM_Q1_1667504"/>
      <w:bookmarkEnd w:id="618"/>
      <w:r>
        <w:rPr>
          <w:rFonts w:hint="cs"/>
          <w:rtl/>
          <w:lang w:eastAsia="he-IL"/>
        </w:rPr>
        <w:t>אני, את שירות הביטחון הכללי שאני כבר קורא לו כמה פעמים.</w:t>
      </w:r>
    </w:p>
    <w:p w14:paraId="1905BE75" w14:textId="77777777" w:rsidR="00BE7687" w:rsidRDefault="00BE7687" w:rsidP="00BE7687">
      <w:pPr>
        <w:rPr>
          <w:rtl/>
          <w:lang w:eastAsia="he-IL"/>
        </w:rPr>
      </w:pPr>
    </w:p>
    <w:p w14:paraId="1761A43A" w14:textId="1CAFBEE3" w:rsidR="00BE7687" w:rsidRDefault="00BE7687" w:rsidP="00BE7687">
      <w:pPr>
        <w:pStyle w:val="af6"/>
        <w:keepNext/>
        <w:rPr>
          <w:rtl/>
        </w:rPr>
      </w:pPr>
      <w:bookmarkStart w:id="619" w:name="ET_yor_6157_123"/>
      <w:r w:rsidRPr="00BE7687">
        <w:rPr>
          <w:rStyle w:val="TagStyle"/>
          <w:rtl/>
        </w:rPr>
        <w:t xml:space="preserve"> &lt;&lt; יור &gt;&gt; </w:t>
      </w:r>
      <w:r>
        <w:rPr>
          <w:rtl/>
        </w:rPr>
        <w:t>היו"ר שמחה רוטמן:</w:t>
      </w:r>
      <w:r w:rsidRPr="00BE7687">
        <w:rPr>
          <w:rStyle w:val="TagStyle"/>
          <w:rtl/>
        </w:rPr>
        <w:t xml:space="preserve"> &lt;&lt; יור &gt;&gt;</w:t>
      </w:r>
      <w:r w:rsidR="00C36585">
        <w:rPr>
          <w:rtl/>
        </w:rPr>
        <w:t xml:space="preserve"> </w:t>
      </w:r>
      <w:bookmarkEnd w:id="619"/>
    </w:p>
    <w:p w14:paraId="24527C55" w14:textId="77777777" w:rsidR="00BE7687" w:rsidRDefault="00BE7687" w:rsidP="00BE7687">
      <w:pPr>
        <w:pStyle w:val="KeepWithNext"/>
        <w:rPr>
          <w:rtl/>
          <w:lang w:eastAsia="he-IL"/>
        </w:rPr>
      </w:pPr>
    </w:p>
    <w:p w14:paraId="7993B12F" w14:textId="601E4DDC" w:rsidR="00BE7687" w:rsidRDefault="00BE7687" w:rsidP="00BE7687">
      <w:pPr>
        <w:rPr>
          <w:rtl/>
          <w:lang w:eastAsia="he-IL"/>
        </w:rPr>
      </w:pPr>
      <w:bookmarkStart w:id="620" w:name="_ETM_Q1_1671343"/>
      <w:bookmarkStart w:id="621" w:name="_ETM_Q1_1671374"/>
      <w:bookmarkEnd w:id="620"/>
      <w:bookmarkEnd w:id="621"/>
      <w:r>
        <w:rPr>
          <w:rFonts w:hint="cs"/>
          <w:rtl/>
          <w:lang w:eastAsia="he-IL"/>
        </w:rPr>
        <w:t xml:space="preserve">אני לא מצליח להבין. אני ממש מודה </w:t>
      </w:r>
      <w:bookmarkStart w:id="622" w:name="_ETM_Q1_1681369"/>
      <w:bookmarkEnd w:id="622"/>
      <w:r>
        <w:rPr>
          <w:rFonts w:hint="cs"/>
          <w:rtl/>
          <w:lang w:eastAsia="he-IL"/>
        </w:rPr>
        <w:t>לאנשי משרד המשפטים.</w:t>
      </w:r>
    </w:p>
    <w:p w14:paraId="056C4BCB" w14:textId="77777777" w:rsidR="00BE7687" w:rsidRDefault="00BE7687" w:rsidP="00BE7687">
      <w:pPr>
        <w:rPr>
          <w:rtl/>
          <w:lang w:eastAsia="he-IL"/>
        </w:rPr>
      </w:pPr>
    </w:p>
    <w:p w14:paraId="09DC6C99" w14:textId="618753FC" w:rsidR="00BE7687" w:rsidRDefault="00BE7687" w:rsidP="00BE7687">
      <w:pPr>
        <w:pStyle w:val="a4"/>
        <w:keepNext/>
        <w:rPr>
          <w:rtl/>
        </w:rPr>
      </w:pPr>
      <w:bookmarkStart w:id="623" w:name="ET_speaker_5791_124"/>
      <w:r w:rsidRPr="00BE7687">
        <w:rPr>
          <w:rStyle w:val="TagStyle"/>
          <w:rtl/>
        </w:rPr>
        <w:t xml:space="preserve"> &lt;&lt; דובר &gt;&gt; </w:t>
      </w:r>
      <w:r>
        <w:rPr>
          <w:rtl/>
        </w:rPr>
        <w:t>יואב סגלוביץ' (יש עתיד):</w:t>
      </w:r>
      <w:r w:rsidRPr="00BE7687">
        <w:rPr>
          <w:rStyle w:val="TagStyle"/>
          <w:rtl/>
        </w:rPr>
        <w:t xml:space="preserve"> &lt;&lt; דובר &gt;&gt;</w:t>
      </w:r>
      <w:r w:rsidR="00C36585">
        <w:rPr>
          <w:rtl/>
        </w:rPr>
        <w:t xml:space="preserve"> </w:t>
      </w:r>
      <w:bookmarkEnd w:id="623"/>
    </w:p>
    <w:p w14:paraId="5A1E6B19" w14:textId="77777777" w:rsidR="00BE7687" w:rsidRDefault="00BE7687" w:rsidP="00BE7687">
      <w:pPr>
        <w:pStyle w:val="KeepWithNext"/>
        <w:rPr>
          <w:rtl/>
          <w:lang w:eastAsia="he-IL"/>
        </w:rPr>
      </w:pPr>
    </w:p>
    <w:p w14:paraId="01470F04" w14:textId="4ADF2691" w:rsidR="00BE7687" w:rsidRDefault="00BE7687" w:rsidP="00BE7687">
      <w:pPr>
        <w:rPr>
          <w:rtl/>
          <w:lang w:eastAsia="he-IL"/>
        </w:rPr>
      </w:pPr>
      <w:r>
        <w:rPr>
          <w:rFonts w:hint="cs"/>
          <w:rtl/>
          <w:lang w:eastAsia="he-IL"/>
        </w:rPr>
        <w:t>לא משרד המשפטים.</w:t>
      </w:r>
    </w:p>
    <w:p w14:paraId="0D842057" w14:textId="77777777" w:rsidR="00BE7687" w:rsidRDefault="00BE7687" w:rsidP="00BE7687">
      <w:pPr>
        <w:rPr>
          <w:rtl/>
          <w:lang w:eastAsia="he-IL"/>
        </w:rPr>
      </w:pPr>
    </w:p>
    <w:p w14:paraId="4FB4CAB4" w14:textId="6EDB85FF" w:rsidR="00BE7687" w:rsidRDefault="00BE7687" w:rsidP="00BE7687">
      <w:pPr>
        <w:pStyle w:val="af6"/>
        <w:keepNext/>
        <w:rPr>
          <w:rtl/>
        </w:rPr>
      </w:pPr>
      <w:bookmarkStart w:id="624" w:name="ET_yor_6157_125"/>
      <w:r w:rsidRPr="00BE7687">
        <w:rPr>
          <w:rStyle w:val="TagStyle"/>
          <w:rtl/>
        </w:rPr>
        <w:t xml:space="preserve"> &lt;&lt; יור &gt;&gt; </w:t>
      </w:r>
      <w:r>
        <w:rPr>
          <w:rtl/>
        </w:rPr>
        <w:t>היו"ר שמחה רוטמן:</w:t>
      </w:r>
      <w:r w:rsidRPr="00BE7687">
        <w:rPr>
          <w:rStyle w:val="TagStyle"/>
          <w:rtl/>
        </w:rPr>
        <w:t xml:space="preserve"> &lt;&lt; יור &gt;&gt;</w:t>
      </w:r>
      <w:r w:rsidR="00C36585">
        <w:rPr>
          <w:rtl/>
        </w:rPr>
        <w:t xml:space="preserve"> </w:t>
      </w:r>
      <w:bookmarkEnd w:id="624"/>
    </w:p>
    <w:p w14:paraId="03223739" w14:textId="77777777" w:rsidR="00BE7687" w:rsidRDefault="00BE7687" w:rsidP="00BE7687">
      <w:pPr>
        <w:pStyle w:val="KeepWithNext"/>
        <w:rPr>
          <w:rtl/>
          <w:lang w:eastAsia="he-IL"/>
        </w:rPr>
      </w:pPr>
    </w:p>
    <w:p w14:paraId="0E600913" w14:textId="409FC677" w:rsidR="00BE7687" w:rsidRDefault="00BE7687" w:rsidP="00BE7687">
      <w:pPr>
        <w:rPr>
          <w:rtl/>
          <w:lang w:eastAsia="he-IL"/>
        </w:rPr>
      </w:pPr>
      <w:r>
        <w:rPr>
          <w:rFonts w:hint="cs"/>
          <w:rtl/>
          <w:lang w:eastAsia="he-IL"/>
        </w:rPr>
        <w:t>אני אגיד עכשיו מה שאני או</w:t>
      </w:r>
      <w:bookmarkStart w:id="625" w:name="_ETM_Q1_1681835"/>
      <w:bookmarkEnd w:id="625"/>
      <w:r>
        <w:rPr>
          <w:rFonts w:hint="cs"/>
          <w:rtl/>
          <w:lang w:eastAsia="he-IL"/>
        </w:rPr>
        <w:t>מר.</w:t>
      </w:r>
      <w:r w:rsidR="00973DFE">
        <w:rPr>
          <w:rFonts w:hint="cs"/>
          <w:rtl/>
          <w:lang w:eastAsia="he-IL"/>
        </w:rPr>
        <w:t xml:space="preserve"> </w:t>
      </w:r>
      <w:r>
        <w:rPr>
          <w:rFonts w:hint="cs"/>
          <w:rtl/>
          <w:lang w:eastAsia="he-IL"/>
        </w:rPr>
        <w:t>גם לי מותר לדבר?</w:t>
      </w:r>
    </w:p>
    <w:p w14:paraId="253989C3" w14:textId="77777777" w:rsidR="00BE7687" w:rsidRDefault="00BE7687" w:rsidP="00BE7687">
      <w:pPr>
        <w:rPr>
          <w:rtl/>
          <w:lang w:eastAsia="he-IL"/>
        </w:rPr>
      </w:pPr>
    </w:p>
    <w:p w14:paraId="1F650E50" w14:textId="03EEA96F" w:rsidR="00BE7687" w:rsidRDefault="00BE7687" w:rsidP="00BE7687">
      <w:pPr>
        <w:pStyle w:val="a4"/>
        <w:keepNext/>
        <w:rPr>
          <w:rtl/>
        </w:rPr>
      </w:pPr>
      <w:bookmarkStart w:id="626" w:name="ET_speaker_5791_126"/>
      <w:r w:rsidRPr="00BE7687">
        <w:rPr>
          <w:rStyle w:val="TagStyle"/>
          <w:rtl/>
        </w:rPr>
        <w:t xml:space="preserve"> &lt;&lt; דובר &gt;&gt; </w:t>
      </w:r>
      <w:r>
        <w:rPr>
          <w:rtl/>
        </w:rPr>
        <w:t>יואב סגלוביץ' (יש עתיד):</w:t>
      </w:r>
      <w:r w:rsidRPr="00BE7687">
        <w:rPr>
          <w:rStyle w:val="TagStyle"/>
          <w:rtl/>
        </w:rPr>
        <w:t xml:space="preserve"> &lt;&lt; דובר &gt;&gt;</w:t>
      </w:r>
      <w:r w:rsidR="00C36585">
        <w:rPr>
          <w:rtl/>
        </w:rPr>
        <w:t xml:space="preserve"> </w:t>
      </w:r>
      <w:bookmarkEnd w:id="626"/>
    </w:p>
    <w:p w14:paraId="137C5647" w14:textId="77777777" w:rsidR="00BE7687" w:rsidRDefault="00BE7687" w:rsidP="00BE7687">
      <w:pPr>
        <w:pStyle w:val="KeepWithNext"/>
        <w:rPr>
          <w:rtl/>
          <w:lang w:eastAsia="he-IL"/>
        </w:rPr>
      </w:pPr>
    </w:p>
    <w:p w14:paraId="36332CE4" w14:textId="71283C0B" w:rsidR="00BE7687" w:rsidRDefault="00BE7687" w:rsidP="00BE7687">
      <w:pPr>
        <w:rPr>
          <w:rtl/>
          <w:lang w:eastAsia="he-IL"/>
        </w:rPr>
      </w:pPr>
      <w:r>
        <w:rPr>
          <w:rFonts w:hint="cs"/>
          <w:rtl/>
          <w:lang w:eastAsia="he-IL"/>
        </w:rPr>
        <w:t>אני חושב שאתה מדבר.</w:t>
      </w:r>
    </w:p>
    <w:p w14:paraId="50049B33" w14:textId="77777777" w:rsidR="00BE7687" w:rsidRDefault="00BE7687" w:rsidP="00BE7687">
      <w:pPr>
        <w:rPr>
          <w:rtl/>
          <w:lang w:eastAsia="he-IL"/>
        </w:rPr>
      </w:pPr>
    </w:p>
    <w:p w14:paraId="5E1EE05C" w14:textId="4D9EB0AA" w:rsidR="00BE7687" w:rsidRDefault="00BE7687" w:rsidP="00BE7687">
      <w:pPr>
        <w:pStyle w:val="af6"/>
        <w:keepNext/>
        <w:rPr>
          <w:rtl/>
        </w:rPr>
      </w:pPr>
      <w:bookmarkStart w:id="627" w:name="ET_yor_6157_127"/>
      <w:r w:rsidRPr="00BE7687">
        <w:rPr>
          <w:rStyle w:val="TagStyle"/>
          <w:rtl/>
        </w:rPr>
        <w:t xml:space="preserve"> &lt;&lt; יור &gt;&gt; </w:t>
      </w:r>
      <w:r>
        <w:rPr>
          <w:rtl/>
        </w:rPr>
        <w:t>היו"ר שמחה רוטמן:</w:t>
      </w:r>
      <w:r w:rsidRPr="00BE7687">
        <w:rPr>
          <w:rStyle w:val="TagStyle"/>
          <w:rtl/>
        </w:rPr>
        <w:t xml:space="preserve"> &lt;&lt; יור &gt;&gt;</w:t>
      </w:r>
      <w:r w:rsidR="00C36585">
        <w:rPr>
          <w:rtl/>
        </w:rPr>
        <w:t xml:space="preserve"> </w:t>
      </w:r>
      <w:bookmarkEnd w:id="627"/>
    </w:p>
    <w:p w14:paraId="79A204EE" w14:textId="77777777" w:rsidR="00BE7687" w:rsidRDefault="00BE7687" w:rsidP="00BE7687">
      <w:pPr>
        <w:pStyle w:val="KeepWithNext"/>
        <w:rPr>
          <w:rtl/>
          <w:lang w:eastAsia="he-IL"/>
        </w:rPr>
      </w:pPr>
    </w:p>
    <w:p w14:paraId="12A14404" w14:textId="51DBA06C" w:rsidR="00BE7687" w:rsidRDefault="00BE7687" w:rsidP="00BE7687">
      <w:pPr>
        <w:rPr>
          <w:rtl/>
          <w:lang w:eastAsia="he-IL"/>
        </w:rPr>
      </w:pPr>
      <w:r>
        <w:rPr>
          <w:rFonts w:hint="cs"/>
          <w:rtl/>
          <w:lang w:eastAsia="he-IL"/>
        </w:rPr>
        <w:t xml:space="preserve">אני אומר תודה לאנשי משרד המשפטים שכאשר נעשה מאמץ רב לעקוף מחלוקות עקרוניות </w:t>
      </w:r>
      <w:bookmarkStart w:id="628" w:name="_ETM_Q1_1694475"/>
      <w:bookmarkEnd w:id="628"/>
      <w:r>
        <w:rPr>
          <w:rFonts w:hint="cs"/>
          <w:rtl/>
          <w:lang w:eastAsia="he-IL"/>
        </w:rPr>
        <w:t>וביקשתי בקשה מיוחדת לא לעסוק עכשיו במחלוקות</w:t>
      </w:r>
      <w:r w:rsidR="00C36585">
        <w:rPr>
          <w:rFonts w:hint="cs"/>
          <w:rtl/>
          <w:lang w:eastAsia="he-IL"/>
        </w:rPr>
        <w:t xml:space="preserve"> </w:t>
      </w:r>
      <w:r>
        <w:rPr>
          <w:rFonts w:hint="cs"/>
          <w:rtl/>
          <w:lang w:eastAsia="he-IL"/>
        </w:rPr>
        <w:t>העקרונית,</w:t>
      </w:r>
      <w:bookmarkStart w:id="629" w:name="_ETM_Q1_1697477"/>
      <w:bookmarkEnd w:id="629"/>
      <w:r>
        <w:rPr>
          <w:rFonts w:hint="cs"/>
          <w:rtl/>
          <w:lang w:eastAsia="he-IL"/>
        </w:rPr>
        <w:t xml:space="preserve"> החלטתם לעורר את המחלוקת העקרונית בבוקר זה. אני מודה לכם על כך מאוד. מבקש שהנושא הזה, </w:t>
      </w:r>
      <w:bookmarkStart w:id="630" w:name="_ETM_Q1_1703482"/>
      <w:bookmarkEnd w:id="630"/>
      <w:r>
        <w:rPr>
          <w:rFonts w:hint="cs"/>
          <w:rtl/>
          <w:lang w:eastAsia="he-IL"/>
        </w:rPr>
        <w:t xml:space="preserve">כפי שביקשתי, יוכרע בידי מי שביקשתי שהנושא הזה יוכרע, המשנים </w:t>
      </w:r>
      <w:bookmarkStart w:id="631" w:name="_ETM_Q1_1708653"/>
      <w:bookmarkEnd w:id="631"/>
      <w:r>
        <w:rPr>
          <w:rFonts w:hint="cs"/>
          <w:rtl/>
          <w:lang w:eastAsia="he-IL"/>
        </w:rPr>
        <w:t>והשר.</w:t>
      </w:r>
      <w:r w:rsidR="00973DFE">
        <w:rPr>
          <w:rFonts w:hint="cs"/>
          <w:rtl/>
          <w:lang w:eastAsia="he-IL"/>
        </w:rPr>
        <w:t xml:space="preserve"> </w:t>
      </w:r>
      <w:r>
        <w:rPr>
          <w:rFonts w:hint="cs"/>
          <w:rtl/>
          <w:lang w:eastAsia="he-IL"/>
        </w:rPr>
        <w:t>לא בדיון כאן בחדר הוועדה. זה מה שביקשתי</w:t>
      </w:r>
      <w:bookmarkStart w:id="632" w:name="_ETM_Q1_1711393"/>
      <w:bookmarkEnd w:id="632"/>
      <w:r>
        <w:rPr>
          <w:rFonts w:hint="cs"/>
          <w:rtl/>
          <w:lang w:eastAsia="he-IL"/>
        </w:rPr>
        <w:t xml:space="preserve"> ואני חוזר על בקשתי זו. </w:t>
      </w:r>
    </w:p>
    <w:p w14:paraId="3D8FBD97" w14:textId="77777777" w:rsidR="00BE7687" w:rsidRDefault="00BE7687" w:rsidP="00BE7687">
      <w:pPr>
        <w:rPr>
          <w:rtl/>
          <w:lang w:eastAsia="he-IL"/>
        </w:rPr>
      </w:pPr>
    </w:p>
    <w:p w14:paraId="63F3A8B4" w14:textId="0F40470B" w:rsidR="00BE7687" w:rsidRDefault="00BE7687" w:rsidP="00BE7687">
      <w:pPr>
        <w:pStyle w:val="a4"/>
        <w:keepNext/>
        <w:rPr>
          <w:rtl/>
        </w:rPr>
      </w:pPr>
      <w:bookmarkStart w:id="633" w:name="ET_speaker_5791_128"/>
      <w:r w:rsidRPr="00BE7687">
        <w:rPr>
          <w:rStyle w:val="TagStyle"/>
          <w:rtl/>
        </w:rPr>
        <w:t xml:space="preserve"> &lt;&lt; דובר &gt;&gt; </w:t>
      </w:r>
      <w:r>
        <w:rPr>
          <w:rtl/>
        </w:rPr>
        <w:t>יואב סגלוביץ' (יש עתיד):</w:t>
      </w:r>
      <w:r w:rsidRPr="00BE7687">
        <w:rPr>
          <w:rStyle w:val="TagStyle"/>
          <w:rtl/>
        </w:rPr>
        <w:t xml:space="preserve"> &lt;&lt; דובר &gt;&gt;</w:t>
      </w:r>
      <w:r w:rsidR="00C36585">
        <w:rPr>
          <w:rtl/>
        </w:rPr>
        <w:t xml:space="preserve"> </w:t>
      </w:r>
      <w:bookmarkEnd w:id="633"/>
    </w:p>
    <w:p w14:paraId="604866ED" w14:textId="77777777" w:rsidR="00BE7687" w:rsidRDefault="00BE7687" w:rsidP="00BE7687">
      <w:pPr>
        <w:pStyle w:val="KeepWithNext"/>
        <w:rPr>
          <w:rtl/>
          <w:lang w:eastAsia="he-IL"/>
        </w:rPr>
      </w:pPr>
    </w:p>
    <w:p w14:paraId="79F04F7A" w14:textId="0C109487" w:rsidR="00BE7687" w:rsidRDefault="00BE7687" w:rsidP="00BE7687">
      <w:pPr>
        <w:rPr>
          <w:rtl/>
          <w:lang w:eastAsia="he-IL"/>
        </w:rPr>
      </w:pPr>
      <w:r>
        <w:rPr>
          <w:rFonts w:hint="cs"/>
          <w:rtl/>
          <w:lang w:eastAsia="he-IL"/>
        </w:rPr>
        <w:t>רק להדגיש שזה לא משנה לי - - -</w:t>
      </w:r>
    </w:p>
    <w:p w14:paraId="1D6720D5" w14:textId="77777777" w:rsidR="00BE7687" w:rsidRDefault="00BE7687" w:rsidP="00BE7687">
      <w:pPr>
        <w:rPr>
          <w:rtl/>
          <w:lang w:eastAsia="he-IL"/>
        </w:rPr>
      </w:pPr>
    </w:p>
    <w:p w14:paraId="34B0EF3D" w14:textId="7CA7E53D" w:rsidR="00BE7687" w:rsidRDefault="00BE7687" w:rsidP="00BE7687">
      <w:pPr>
        <w:pStyle w:val="af6"/>
        <w:keepNext/>
        <w:rPr>
          <w:rtl/>
        </w:rPr>
      </w:pPr>
      <w:bookmarkStart w:id="634" w:name="ET_yor_6157_129"/>
      <w:r w:rsidRPr="00BE7687">
        <w:rPr>
          <w:rStyle w:val="TagStyle"/>
          <w:rtl/>
        </w:rPr>
        <w:t xml:space="preserve"> &lt;&lt; יור &gt;&gt; </w:t>
      </w:r>
      <w:r>
        <w:rPr>
          <w:rtl/>
        </w:rPr>
        <w:t>היו"ר שמחה רוטמן:</w:t>
      </w:r>
      <w:r w:rsidRPr="00BE7687">
        <w:rPr>
          <w:rStyle w:val="TagStyle"/>
          <w:rtl/>
        </w:rPr>
        <w:t xml:space="preserve"> &lt;&lt; יור &gt;&gt;</w:t>
      </w:r>
      <w:r w:rsidR="00C36585">
        <w:rPr>
          <w:rtl/>
        </w:rPr>
        <w:t xml:space="preserve"> </w:t>
      </w:r>
      <w:bookmarkEnd w:id="634"/>
    </w:p>
    <w:p w14:paraId="3938FCD9" w14:textId="77777777" w:rsidR="00BE7687" w:rsidRDefault="00BE7687" w:rsidP="00BE7687">
      <w:pPr>
        <w:pStyle w:val="KeepWithNext"/>
        <w:rPr>
          <w:rtl/>
          <w:lang w:eastAsia="he-IL"/>
        </w:rPr>
      </w:pPr>
    </w:p>
    <w:p w14:paraId="1D46A221" w14:textId="7568AEF5" w:rsidR="00BE7687" w:rsidRDefault="00BE7687" w:rsidP="00BE7687">
      <w:pPr>
        <w:rPr>
          <w:rtl/>
          <w:lang w:eastAsia="he-IL"/>
        </w:rPr>
      </w:pPr>
      <w:r>
        <w:rPr>
          <w:rFonts w:hint="cs"/>
          <w:rtl/>
          <w:lang w:eastAsia="he-IL"/>
        </w:rPr>
        <w:t>למה אתה מתעקש?</w:t>
      </w:r>
    </w:p>
    <w:p w14:paraId="485E8948" w14:textId="77777777" w:rsidR="00BE7687" w:rsidRDefault="00BE7687" w:rsidP="00BE7687">
      <w:pPr>
        <w:rPr>
          <w:rtl/>
          <w:lang w:eastAsia="he-IL"/>
        </w:rPr>
      </w:pPr>
      <w:bookmarkStart w:id="635" w:name="_ETM_Q1_1723060"/>
      <w:bookmarkEnd w:id="635"/>
    </w:p>
    <w:p w14:paraId="4B7BF7BC" w14:textId="2C9AF4A0" w:rsidR="00BE7687" w:rsidRDefault="00BE7687" w:rsidP="00BE7687">
      <w:pPr>
        <w:pStyle w:val="a4"/>
        <w:keepNext/>
        <w:rPr>
          <w:rtl/>
        </w:rPr>
      </w:pPr>
      <w:bookmarkStart w:id="636" w:name="ET_speaker_5791_130"/>
      <w:r w:rsidRPr="00BE7687">
        <w:rPr>
          <w:rStyle w:val="TagStyle"/>
          <w:rtl/>
        </w:rPr>
        <w:t xml:space="preserve"> &lt;&lt; דובר &gt;&gt; </w:t>
      </w:r>
      <w:r>
        <w:rPr>
          <w:rtl/>
        </w:rPr>
        <w:t>יואב סגלוביץ' (יש עתיד):</w:t>
      </w:r>
      <w:r w:rsidRPr="00BE7687">
        <w:rPr>
          <w:rStyle w:val="TagStyle"/>
          <w:rtl/>
        </w:rPr>
        <w:t xml:space="preserve"> &lt;&lt; דובר &gt;&gt;</w:t>
      </w:r>
      <w:r w:rsidR="00C36585">
        <w:rPr>
          <w:rtl/>
        </w:rPr>
        <w:t xml:space="preserve"> </w:t>
      </w:r>
      <w:bookmarkEnd w:id="636"/>
    </w:p>
    <w:p w14:paraId="3AEF7362" w14:textId="77777777" w:rsidR="00BE7687" w:rsidRDefault="00BE7687" w:rsidP="00BE7687">
      <w:pPr>
        <w:pStyle w:val="KeepWithNext"/>
        <w:rPr>
          <w:rtl/>
          <w:lang w:eastAsia="he-IL"/>
        </w:rPr>
      </w:pPr>
    </w:p>
    <w:p w14:paraId="3E4DF662" w14:textId="06DCAD6B" w:rsidR="00BE7687" w:rsidRDefault="00BE7687" w:rsidP="00BE7687">
      <w:pPr>
        <w:rPr>
          <w:rtl/>
          <w:lang w:eastAsia="he-IL"/>
        </w:rPr>
      </w:pPr>
      <w:bookmarkStart w:id="637" w:name="_ETM_Q1_1723410"/>
      <w:bookmarkStart w:id="638" w:name="_ETM_Q1_1723457"/>
      <w:bookmarkEnd w:id="637"/>
      <w:bookmarkEnd w:id="638"/>
      <w:r>
        <w:rPr>
          <w:rFonts w:hint="cs"/>
          <w:rtl/>
          <w:lang w:eastAsia="he-IL"/>
        </w:rPr>
        <w:t xml:space="preserve">אני מתעקש כי יש כאן משמעות </w:t>
      </w:r>
      <w:bookmarkStart w:id="639" w:name="_ETM_Q1_1723995"/>
      <w:bookmarkEnd w:id="639"/>
      <w:r>
        <w:rPr>
          <w:rFonts w:hint="cs"/>
          <w:rtl/>
          <w:lang w:eastAsia="he-IL"/>
        </w:rPr>
        <w:t>ציבורית למה שקורה כאן ואני מייצג ציבור</w:t>
      </w:r>
      <w:r w:rsidR="00973DFE">
        <w:rPr>
          <w:rFonts w:hint="cs"/>
          <w:rtl/>
          <w:lang w:eastAsia="he-IL"/>
        </w:rPr>
        <w:t xml:space="preserve"> </w:t>
      </w:r>
      <w:r>
        <w:rPr>
          <w:rFonts w:hint="cs"/>
          <w:rtl/>
          <w:lang w:eastAsia="he-IL"/>
        </w:rPr>
        <w:t xml:space="preserve">שחושב אחרת </w:t>
      </w:r>
      <w:bookmarkStart w:id="640" w:name="_ETM_Q1_1726562"/>
      <w:bookmarkEnd w:id="640"/>
      <w:r>
        <w:rPr>
          <w:rFonts w:hint="cs"/>
          <w:rtl/>
          <w:lang w:eastAsia="he-IL"/>
        </w:rPr>
        <w:t xml:space="preserve">ממך. </w:t>
      </w:r>
    </w:p>
    <w:p w14:paraId="13C88EB2" w14:textId="77777777" w:rsidR="00BE7687" w:rsidRDefault="00BE7687" w:rsidP="00BE7687">
      <w:pPr>
        <w:rPr>
          <w:rtl/>
          <w:lang w:eastAsia="he-IL"/>
        </w:rPr>
      </w:pPr>
    </w:p>
    <w:p w14:paraId="5D326622" w14:textId="058BCCBA" w:rsidR="00BE7687" w:rsidRDefault="00BE7687" w:rsidP="00BE7687">
      <w:pPr>
        <w:pStyle w:val="af6"/>
        <w:keepNext/>
        <w:rPr>
          <w:rtl/>
        </w:rPr>
      </w:pPr>
      <w:bookmarkStart w:id="641" w:name="ET_yor_6157_131"/>
      <w:r w:rsidRPr="00BE7687">
        <w:rPr>
          <w:rStyle w:val="TagStyle"/>
          <w:rtl/>
        </w:rPr>
        <w:t xml:space="preserve"> &lt;&lt; יור &gt;&gt; </w:t>
      </w:r>
      <w:r>
        <w:rPr>
          <w:rtl/>
        </w:rPr>
        <w:t>היו"ר שמחה רוטמן:</w:t>
      </w:r>
      <w:r w:rsidRPr="00BE7687">
        <w:rPr>
          <w:rStyle w:val="TagStyle"/>
          <w:rtl/>
        </w:rPr>
        <w:t xml:space="preserve"> &lt;&lt; יור &gt;&gt;</w:t>
      </w:r>
      <w:r w:rsidR="00C36585">
        <w:rPr>
          <w:rtl/>
        </w:rPr>
        <w:t xml:space="preserve"> </w:t>
      </w:r>
      <w:bookmarkEnd w:id="641"/>
    </w:p>
    <w:p w14:paraId="6F223B4D" w14:textId="77777777" w:rsidR="00BE7687" w:rsidRDefault="00BE7687" w:rsidP="00BE7687">
      <w:pPr>
        <w:pStyle w:val="KeepWithNext"/>
        <w:rPr>
          <w:rtl/>
          <w:lang w:eastAsia="he-IL"/>
        </w:rPr>
      </w:pPr>
    </w:p>
    <w:p w14:paraId="2A8A7004" w14:textId="1742D6C3" w:rsidR="00BE7687" w:rsidRDefault="00BE7687" w:rsidP="00BE7687">
      <w:pPr>
        <w:rPr>
          <w:rtl/>
          <w:lang w:eastAsia="he-IL"/>
        </w:rPr>
      </w:pPr>
      <w:r>
        <w:rPr>
          <w:rFonts w:hint="cs"/>
          <w:rtl/>
          <w:lang w:eastAsia="he-IL"/>
        </w:rPr>
        <w:t xml:space="preserve">אין שום בעיה. תחשוב אחרת אבל אתה לא אומר </w:t>
      </w:r>
      <w:bookmarkStart w:id="642" w:name="_ETM_Q1_1728708"/>
      <w:bookmarkEnd w:id="642"/>
      <w:r>
        <w:rPr>
          <w:rFonts w:hint="cs"/>
          <w:rtl/>
          <w:lang w:eastAsia="he-IL"/>
        </w:rPr>
        <w:t>שאתה חושב אחרת אלא אתה אומר שהם יחליטו.</w:t>
      </w:r>
    </w:p>
    <w:p w14:paraId="687B7EE9" w14:textId="77777777" w:rsidR="00BE7687" w:rsidRDefault="00BE7687" w:rsidP="00BE7687">
      <w:pPr>
        <w:rPr>
          <w:rtl/>
          <w:lang w:eastAsia="he-IL"/>
        </w:rPr>
      </w:pPr>
      <w:bookmarkStart w:id="643" w:name="_ETM_Q1_1730899"/>
      <w:bookmarkEnd w:id="643"/>
    </w:p>
    <w:p w14:paraId="4C030C65" w14:textId="01B844D4" w:rsidR="00BE7687" w:rsidRDefault="00BE7687" w:rsidP="00BE7687">
      <w:pPr>
        <w:pStyle w:val="a4"/>
        <w:keepNext/>
        <w:rPr>
          <w:rtl/>
        </w:rPr>
      </w:pPr>
      <w:bookmarkStart w:id="644" w:name="ET_speaker_5791_132"/>
      <w:r w:rsidRPr="00BE7687">
        <w:rPr>
          <w:rStyle w:val="TagStyle"/>
          <w:rtl/>
        </w:rPr>
        <w:t xml:space="preserve"> &lt;&lt; דובר &gt;&gt; </w:t>
      </w:r>
      <w:r>
        <w:rPr>
          <w:rtl/>
        </w:rPr>
        <w:t>יואב סגלוביץ' (יש עתיד):</w:t>
      </w:r>
      <w:r w:rsidRPr="00BE7687">
        <w:rPr>
          <w:rStyle w:val="TagStyle"/>
          <w:rtl/>
        </w:rPr>
        <w:t xml:space="preserve"> &lt;&lt; דובר &gt;&gt;</w:t>
      </w:r>
      <w:r w:rsidR="00C36585">
        <w:rPr>
          <w:rtl/>
        </w:rPr>
        <w:t xml:space="preserve"> </w:t>
      </w:r>
      <w:bookmarkEnd w:id="644"/>
    </w:p>
    <w:p w14:paraId="58E69469" w14:textId="77777777" w:rsidR="00BE7687" w:rsidRDefault="00BE7687" w:rsidP="00BE7687">
      <w:pPr>
        <w:pStyle w:val="KeepWithNext"/>
        <w:rPr>
          <w:rtl/>
          <w:lang w:eastAsia="he-IL"/>
        </w:rPr>
      </w:pPr>
    </w:p>
    <w:p w14:paraId="3BD77C3A" w14:textId="4C97093A" w:rsidR="00BE7687" w:rsidRDefault="00BE7687" w:rsidP="00BE7687">
      <w:pPr>
        <w:rPr>
          <w:rtl/>
          <w:lang w:eastAsia="he-IL"/>
        </w:rPr>
      </w:pPr>
      <w:bookmarkStart w:id="645" w:name="_ETM_Q1_1731259"/>
      <w:bookmarkStart w:id="646" w:name="_ETM_Q1_1731303"/>
      <w:bookmarkEnd w:id="645"/>
      <w:bookmarkEnd w:id="646"/>
      <w:r>
        <w:rPr>
          <w:rFonts w:hint="cs"/>
          <w:rtl/>
          <w:lang w:eastAsia="he-IL"/>
        </w:rPr>
        <w:t xml:space="preserve">תן לי להגיד </w:t>
      </w:r>
      <w:bookmarkStart w:id="647" w:name="_ETM_Q1_1731438"/>
      <w:bookmarkEnd w:id="647"/>
      <w:r>
        <w:rPr>
          <w:rFonts w:hint="cs"/>
          <w:rtl/>
          <w:lang w:eastAsia="he-IL"/>
        </w:rPr>
        <w:t>את מה שאני</w:t>
      </w:r>
      <w:r w:rsidR="00973DFE">
        <w:rPr>
          <w:rFonts w:hint="cs"/>
          <w:rtl/>
          <w:lang w:eastAsia="he-IL"/>
        </w:rPr>
        <w:t xml:space="preserve"> </w:t>
      </w:r>
      <w:r>
        <w:rPr>
          <w:rFonts w:hint="cs"/>
          <w:rtl/>
          <w:lang w:eastAsia="he-IL"/>
        </w:rPr>
        <w:t>רוצה להגיד. אל תפרש או</w:t>
      </w:r>
      <w:bookmarkStart w:id="648" w:name="_ETM_Q1_1732785"/>
      <w:bookmarkEnd w:id="648"/>
      <w:r>
        <w:rPr>
          <w:rFonts w:hint="cs"/>
          <w:rtl/>
          <w:lang w:eastAsia="he-IL"/>
        </w:rPr>
        <w:t>תי.</w:t>
      </w:r>
    </w:p>
    <w:p w14:paraId="1BC7134D" w14:textId="77777777" w:rsidR="00BE7687" w:rsidRDefault="00BE7687" w:rsidP="00BE7687">
      <w:pPr>
        <w:rPr>
          <w:rtl/>
          <w:lang w:eastAsia="he-IL"/>
        </w:rPr>
      </w:pPr>
    </w:p>
    <w:p w14:paraId="01C7DC06" w14:textId="56565F37" w:rsidR="00BE7687" w:rsidRDefault="00BE7687" w:rsidP="00BE7687">
      <w:pPr>
        <w:pStyle w:val="af6"/>
        <w:keepNext/>
        <w:rPr>
          <w:rtl/>
        </w:rPr>
      </w:pPr>
      <w:bookmarkStart w:id="649" w:name="ET_yor_6157_133"/>
      <w:r w:rsidRPr="00BE7687">
        <w:rPr>
          <w:rStyle w:val="TagStyle"/>
          <w:rtl/>
        </w:rPr>
        <w:t xml:space="preserve"> &lt;&lt; יור &gt;&gt; </w:t>
      </w:r>
      <w:r>
        <w:rPr>
          <w:rtl/>
        </w:rPr>
        <w:t>היו"ר שמחה רוטמן:</w:t>
      </w:r>
      <w:r w:rsidRPr="00BE7687">
        <w:rPr>
          <w:rStyle w:val="TagStyle"/>
          <w:rtl/>
        </w:rPr>
        <w:t xml:space="preserve"> &lt;&lt; יור &gt;&gt;</w:t>
      </w:r>
      <w:r w:rsidR="00C36585">
        <w:rPr>
          <w:rtl/>
        </w:rPr>
        <w:t xml:space="preserve"> </w:t>
      </w:r>
      <w:bookmarkEnd w:id="649"/>
    </w:p>
    <w:p w14:paraId="0A4EA820" w14:textId="77777777" w:rsidR="00BE7687" w:rsidRDefault="00BE7687" w:rsidP="00BE7687">
      <w:pPr>
        <w:pStyle w:val="KeepWithNext"/>
        <w:rPr>
          <w:rtl/>
          <w:lang w:eastAsia="he-IL"/>
        </w:rPr>
      </w:pPr>
    </w:p>
    <w:p w14:paraId="21B684DA" w14:textId="5D982BDE" w:rsidR="00BE7687" w:rsidRDefault="00BE7687" w:rsidP="00BE7687">
      <w:pPr>
        <w:rPr>
          <w:rtl/>
          <w:lang w:eastAsia="he-IL"/>
        </w:rPr>
      </w:pPr>
      <w:r>
        <w:rPr>
          <w:rFonts w:hint="cs"/>
          <w:rtl/>
          <w:lang w:eastAsia="he-IL"/>
        </w:rPr>
        <w:t>כבר אמרת את זה.</w:t>
      </w:r>
    </w:p>
    <w:p w14:paraId="517CA5F3" w14:textId="77777777" w:rsidR="00BE7687" w:rsidRDefault="00BE7687" w:rsidP="00BE7687">
      <w:pPr>
        <w:rPr>
          <w:rtl/>
          <w:lang w:eastAsia="he-IL"/>
        </w:rPr>
      </w:pPr>
      <w:bookmarkStart w:id="650" w:name="_ETM_Q1_1733122"/>
      <w:bookmarkStart w:id="651" w:name="_ETM_Q1_1733170"/>
      <w:bookmarkEnd w:id="650"/>
      <w:bookmarkEnd w:id="651"/>
    </w:p>
    <w:p w14:paraId="69755DC8" w14:textId="5D50820E" w:rsidR="00BE7687" w:rsidRDefault="00BE7687" w:rsidP="00BE7687">
      <w:pPr>
        <w:pStyle w:val="a4"/>
        <w:keepNext/>
        <w:rPr>
          <w:rtl/>
        </w:rPr>
      </w:pPr>
      <w:bookmarkStart w:id="652" w:name="ET_speaker_5791_134"/>
      <w:r w:rsidRPr="00BE7687">
        <w:rPr>
          <w:rStyle w:val="TagStyle"/>
          <w:rtl/>
        </w:rPr>
        <w:t xml:space="preserve"> &lt;&lt; דובר &gt;&gt; </w:t>
      </w:r>
      <w:r>
        <w:rPr>
          <w:rtl/>
        </w:rPr>
        <w:t>יואב סגלוביץ' (יש עתיד):</w:t>
      </w:r>
      <w:r w:rsidRPr="00BE7687">
        <w:rPr>
          <w:rStyle w:val="TagStyle"/>
          <w:rtl/>
        </w:rPr>
        <w:t xml:space="preserve"> &lt;&lt; דובר &gt;&gt;</w:t>
      </w:r>
      <w:r w:rsidR="00C36585">
        <w:rPr>
          <w:rtl/>
        </w:rPr>
        <w:t xml:space="preserve"> </w:t>
      </w:r>
      <w:bookmarkEnd w:id="652"/>
    </w:p>
    <w:p w14:paraId="353A2322" w14:textId="77777777" w:rsidR="00BE7687" w:rsidRDefault="00BE7687" w:rsidP="00BE7687">
      <w:pPr>
        <w:pStyle w:val="KeepWithNext"/>
        <w:rPr>
          <w:rtl/>
          <w:lang w:eastAsia="he-IL"/>
        </w:rPr>
      </w:pPr>
    </w:p>
    <w:p w14:paraId="29F66255" w14:textId="2CFB55BD" w:rsidR="00BE7687" w:rsidRDefault="00BE7687" w:rsidP="00BE7687">
      <w:pPr>
        <w:rPr>
          <w:rtl/>
          <w:lang w:eastAsia="he-IL"/>
        </w:rPr>
      </w:pPr>
      <w:r>
        <w:rPr>
          <w:rFonts w:hint="cs"/>
          <w:rtl/>
          <w:lang w:eastAsia="he-IL"/>
        </w:rPr>
        <w:t xml:space="preserve">אני אומר את זה בפעם </w:t>
      </w:r>
      <w:bookmarkStart w:id="653" w:name="_ETM_Q1_1734119"/>
      <w:bookmarkEnd w:id="653"/>
      <w:r>
        <w:rPr>
          <w:rFonts w:hint="cs"/>
          <w:rtl/>
          <w:lang w:eastAsia="he-IL"/>
        </w:rPr>
        <w:t>העשירית שיהיה ברור לחלוטין לכל מי שרואה ומי שלא רואה</w:t>
      </w:r>
      <w:r w:rsidR="008F1A8B">
        <w:rPr>
          <w:rFonts w:hint="cs"/>
          <w:rtl/>
          <w:lang w:eastAsia="he-IL"/>
        </w:rPr>
        <w:t>, שיש מדרג עבירות וכן, אלה עבירות ביטוי והן שונות</w:t>
      </w:r>
      <w:r w:rsidR="00973DFE">
        <w:rPr>
          <w:rFonts w:hint="cs"/>
          <w:rtl/>
          <w:lang w:eastAsia="he-IL"/>
        </w:rPr>
        <w:t xml:space="preserve"> </w:t>
      </w:r>
      <w:r w:rsidR="008F1A8B">
        <w:rPr>
          <w:rFonts w:hint="cs"/>
          <w:rtl/>
          <w:lang w:eastAsia="he-IL"/>
        </w:rPr>
        <w:t>ועד עכשיו לא קיבלתי חוות דעת</w:t>
      </w:r>
      <w:r w:rsidR="00973DFE">
        <w:rPr>
          <w:rFonts w:hint="cs"/>
          <w:rtl/>
          <w:lang w:eastAsia="he-IL"/>
        </w:rPr>
        <w:t xml:space="preserve"> </w:t>
      </w:r>
      <w:r w:rsidR="008F1A8B">
        <w:rPr>
          <w:rFonts w:hint="cs"/>
          <w:rtl/>
          <w:lang w:eastAsia="he-IL"/>
        </w:rPr>
        <w:t>של שירו</w:t>
      </w:r>
      <w:bookmarkStart w:id="654" w:name="_ETM_Q1_1744823"/>
      <w:bookmarkEnd w:id="654"/>
      <w:r w:rsidR="008F1A8B">
        <w:rPr>
          <w:rFonts w:hint="cs"/>
          <w:rtl/>
          <w:lang w:eastAsia="he-IL"/>
        </w:rPr>
        <w:t>ת ביטחון כללי שאומר האם יש מדרג או אין מדרג. יותר מפעם אחת אני דורש שהם יהיו כאן</w:t>
      </w:r>
      <w:bookmarkStart w:id="655" w:name="_ETM_Q1_1748964"/>
      <w:bookmarkEnd w:id="655"/>
      <w:r w:rsidR="008F1A8B">
        <w:rPr>
          <w:rFonts w:hint="cs"/>
          <w:rtl/>
          <w:lang w:eastAsia="he-IL"/>
        </w:rPr>
        <w:t>. מבחינתי, עד שהם שלא באים לכאן, אין דיון.</w:t>
      </w:r>
      <w:bookmarkStart w:id="656" w:name="_ETM_Q1_1752863"/>
      <w:bookmarkEnd w:id="656"/>
    </w:p>
    <w:p w14:paraId="5F3F7BB4" w14:textId="77777777" w:rsidR="008F1A8B" w:rsidRDefault="008F1A8B" w:rsidP="00BE7687">
      <w:pPr>
        <w:rPr>
          <w:rtl/>
          <w:lang w:eastAsia="he-IL"/>
        </w:rPr>
      </w:pPr>
      <w:bookmarkStart w:id="657" w:name="_ETM_Q1_1752903"/>
      <w:bookmarkEnd w:id="657"/>
    </w:p>
    <w:p w14:paraId="51517764" w14:textId="73F957A1" w:rsidR="008F1A8B" w:rsidRDefault="008F1A8B" w:rsidP="008F1A8B">
      <w:pPr>
        <w:pStyle w:val="af6"/>
        <w:keepNext/>
        <w:rPr>
          <w:rtl/>
        </w:rPr>
      </w:pPr>
      <w:bookmarkStart w:id="658" w:name="ET_yor_6157_135"/>
      <w:r w:rsidRPr="008F1A8B">
        <w:rPr>
          <w:rStyle w:val="TagStyle"/>
          <w:rtl/>
        </w:rPr>
        <w:t xml:space="preserve"> &lt;&lt; יור &gt;&gt; </w:t>
      </w:r>
      <w:r>
        <w:rPr>
          <w:rtl/>
        </w:rPr>
        <w:t>היו"ר שמחה רוטמן:</w:t>
      </w:r>
      <w:r w:rsidRPr="008F1A8B">
        <w:rPr>
          <w:rStyle w:val="TagStyle"/>
          <w:rtl/>
        </w:rPr>
        <w:t xml:space="preserve"> &lt;&lt; יור &gt;&gt;</w:t>
      </w:r>
      <w:r w:rsidR="00C36585">
        <w:rPr>
          <w:rtl/>
        </w:rPr>
        <w:t xml:space="preserve"> </w:t>
      </w:r>
      <w:bookmarkEnd w:id="658"/>
    </w:p>
    <w:p w14:paraId="2FEB3A1D" w14:textId="77777777" w:rsidR="008F1A8B" w:rsidRDefault="008F1A8B" w:rsidP="008F1A8B">
      <w:pPr>
        <w:pStyle w:val="KeepWithNext"/>
        <w:rPr>
          <w:rtl/>
          <w:lang w:eastAsia="he-IL"/>
        </w:rPr>
      </w:pPr>
    </w:p>
    <w:p w14:paraId="725707B3" w14:textId="4401ACAE" w:rsidR="008F1A8B" w:rsidRDefault="008F1A8B" w:rsidP="008F1A8B">
      <w:pPr>
        <w:rPr>
          <w:rtl/>
          <w:lang w:eastAsia="he-IL"/>
        </w:rPr>
      </w:pPr>
      <w:r>
        <w:rPr>
          <w:rFonts w:hint="cs"/>
          <w:rtl/>
          <w:lang w:eastAsia="he-IL"/>
        </w:rPr>
        <w:t>תודה רבה.</w:t>
      </w:r>
    </w:p>
    <w:p w14:paraId="5B9CD8EE" w14:textId="77777777" w:rsidR="008F1A8B" w:rsidRDefault="008F1A8B" w:rsidP="008F1A8B">
      <w:pPr>
        <w:rPr>
          <w:rtl/>
          <w:lang w:eastAsia="he-IL"/>
        </w:rPr>
      </w:pPr>
    </w:p>
    <w:p w14:paraId="142F8225" w14:textId="4492FE85" w:rsidR="008F1A8B" w:rsidRDefault="008F1A8B" w:rsidP="008F1A8B">
      <w:pPr>
        <w:pStyle w:val="a4"/>
        <w:keepNext/>
        <w:rPr>
          <w:rtl/>
        </w:rPr>
      </w:pPr>
      <w:bookmarkStart w:id="659" w:name="ET_speaker_אפרת_חקאק_136"/>
      <w:r w:rsidRPr="008F1A8B">
        <w:rPr>
          <w:rStyle w:val="TagStyle"/>
          <w:rtl/>
        </w:rPr>
        <w:t xml:space="preserve"> &lt;&lt; דובר &gt;&gt; </w:t>
      </w:r>
      <w:r>
        <w:rPr>
          <w:rtl/>
        </w:rPr>
        <w:t>אפרת חקאק:</w:t>
      </w:r>
      <w:r w:rsidRPr="008F1A8B">
        <w:rPr>
          <w:rStyle w:val="TagStyle"/>
          <w:rtl/>
        </w:rPr>
        <w:t xml:space="preserve"> &lt;&lt; דובר &gt;&gt;</w:t>
      </w:r>
      <w:r w:rsidR="00C36585">
        <w:rPr>
          <w:rtl/>
        </w:rPr>
        <w:t xml:space="preserve"> </w:t>
      </w:r>
      <w:bookmarkEnd w:id="659"/>
    </w:p>
    <w:p w14:paraId="4C5E3182" w14:textId="77777777" w:rsidR="008F1A8B" w:rsidRDefault="008F1A8B" w:rsidP="008F1A8B">
      <w:pPr>
        <w:pStyle w:val="KeepWithNext"/>
        <w:rPr>
          <w:rtl/>
          <w:lang w:eastAsia="he-IL"/>
        </w:rPr>
      </w:pPr>
    </w:p>
    <w:p w14:paraId="52A48B4D" w14:textId="49E22E1F" w:rsidR="008F1A8B" w:rsidRDefault="008F1A8B" w:rsidP="008F1A8B">
      <w:pPr>
        <w:rPr>
          <w:rtl/>
          <w:lang w:eastAsia="he-IL"/>
        </w:rPr>
      </w:pPr>
      <w:r>
        <w:rPr>
          <w:rFonts w:hint="cs"/>
          <w:rtl/>
          <w:lang w:eastAsia="he-IL"/>
        </w:rPr>
        <w:t>אני יכולה להעיר שתי הערות?</w:t>
      </w:r>
    </w:p>
    <w:p w14:paraId="697DB8FF" w14:textId="77777777" w:rsidR="008F1A8B" w:rsidRDefault="008F1A8B" w:rsidP="008F1A8B">
      <w:pPr>
        <w:rPr>
          <w:rtl/>
          <w:lang w:eastAsia="he-IL"/>
        </w:rPr>
      </w:pPr>
    </w:p>
    <w:p w14:paraId="02DD90CE" w14:textId="3DB65A51" w:rsidR="008F1A8B" w:rsidRDefault="008F1A8B" w:rsidP="008F1A8B">
      <w:pPr>
        <w:pStyle w:val="af6"/>
        <w:keepNext/>
        <w:rPr>
          <w:rtl/>
        </w:rPr>
      </w:pPr>
      <w:bookmarkStart w:id="660" w:name="ET_yor_6157_137"/>
      <w:r w:rsidRPr="008F1A8B">
        <w:rPr>
          <w:rStyle w:val="TagStyle"/>
          <w:rtl/>
        </w:rPr>
        <w:t xml:space="preserve"> &lt;&lt; יור &gt;&gt; </w:t>
      </w:r>
      <w:r>
        <w:rPr>
          <w:rtl/>
        </w:rPr>
        <w:t>היו"ר שמחה רוטמן:</w:t>
      </w:r>
      <w:r w:rsidRPr="008F1A8B">
        <w:rPr>
          <w:rStyle w:val="TagStyle"/>
          <w:rtl/>
        </w:rPr>
        <w:t xml:space="preserve"> &lt;&lt; יור &gt;&gt;</w:t>
      </w:r>
      <w:r w:rsidR="00C36585">
        <w:rPr>
          <w:rtl/>
        </w:rPr>
        <w:t xml:space="preserve"> </w:t>
      </w:r>
      <w:bookmarkEnd w:id="660"/>
    </w:p>
    <w:p w14:paraId="210B9FB2" w14:textId="77777777" w:rsidR="008F1A8B" w:rsidRDefault="008F1A8B" w:rsidP="008F1A8B">
      <w:pPr>
        <w:pStyle w:val="KeepWithNext"/>
        <w:rPr>
          <w:rtl/>
          <w:lang w:eastAsia="he-IL"/>
        </w:rPr>
      </w:pPr>
    </w:p>
    <w:p w14:paraId="14E0084B" w14:textId="14B285DB" w:rsidR="008F1A8B" w:rsidRDefault="008F1A8B" w:rsidP="008F1A8B">
      <w:pPr>
        <w:rPr>
          <w:rtl/>
          <w:lang w:eastAsia="he-IL"/>
        </w:rPr>
      </w:pPr>
      <w:r>
        <w:rPr>
          <w:rFonts w:hint="cs"/>
          <w:rtl/>
          <w:lang w:eastAsia="he-IL"/>
        </w:rPr>
        <w:t xml:space="preserve">לא לנושא הזה. </w:t>
      </w:r>
      <w:bookmarkStart w:id="661" w:name="_ETM_Q1_1757715"/>
      <w:bookmarkEnd w:id="661"/>
      <w:r>
        <w:rPr>
          <w:rFonts w:hint="cs"/>
          <w:rtl/>
          <w:lang w:eastAsia="he-IL"/>
        </w:rPr>
        <w:t>לא.</w:t>
      </w:r>
    </w:p>
    <w:p w14:paraId="6E2ABA88" w14:textId="77777777" w:rsidR="008F1A8B" w:rsidRDefault="008F1A8B" w:rsidP="008F1A8B">
      <w:pPr>
        <w:rPr>
          <w:rtl/>
          <w:lang w:eastAsia="he-IL"/>
        </w:rPr>
      </w:pPr>
      <w:bookmarkStart w:id="662" w:name="_ETM_Q1_1758266"/>
      <w:bookmarkStart w:id="663" w:name="_ETM_Q1_1758301"/>
      <w:bookmarkEnd w:id="662"/>
      <w:bookmarkEnd w:id="663"/>
    </w:p>
    <w:p w14:paraId="376C68C1" w14:textId="11B43225" w:rsidR="008F1A8B" w:rsidRDefault="008F1A8B" w:rsidP="008F1A8B">
      <w:pPr>
        <w:pStyle w:val="a4"/>
        <w:keepNext/>
        <w:rPr>
          <w:rtl/>
        </w:rPr>
      </w:pPr>
      <w:bookmarkStart w:id="664" w:name="ET_speaker_5791_138"/>
      <w:r w:rsidRPr="008F1A8B">
        <w:rPr>
          <w:rStyle w:val="TagStyle"/>
          <w:rtl/>
        </w:rPr>
        <w:t xml:space="preserve"> &lt;&lt; דובר &gt;&gt; </w:t>
      </w:r>
      <w:r>
        <w:rPr>
          <w:rtl/>
        </w:rPr>
        <w:t>יואב סגלוביץ' (יש עתיד):</w:t>
      </w:r>
      <w:r w:rsidRPr="008F1A8B">
        <w:rPr>
          <w:rStyle w:val="TagStyle"/>
          <w:rtl/>
        </w:rPr>
        <w:t xml:space="preserve"> &lt;&lt; דובר &gt;&gt;</w:t>
      </w:r>
      <w:r w:rsidR="00C36585">
        <w:rPr>
          <w:rtl/>
        </w:rPr>
        <w:t xml:space="preserve"> </w:t>
      </w:r>
      <w:bookmarkEnd w:id="664"/>
    </w:p>
    <w:p w14:paraId="16C5BBD9" w14:textId="77777777" w:rsidR="008F1A8B" w:rsidRDefault="008F1A8B" w:rsidP="008F1A8B">
      <w:pPr>
        <w:pStyle w:val="KeepWithNext"/>
        <w:rPr>
          <w:rtl/>
          <w:lang w:eastAsia="he-IL"/>
        </w:rPr>
      </w:pPr>
    </w:p>
    <w:p w14:paraId="2E6B8D61" w14:textId="035C1C02" w:rsidR="00BE7687" w:rsidRDefault="008F1A8B" w:rsidP="008F1A8B">
      <w:pPr>
        <w:rPr>
          <w:rtl/>
          <w:lang w:eastAsia="he-IL"/>
        </w:rPr>
      </w:pPr>
      <w:r>
        <w:rPr>
          <w:rFonts w:hint="cs"/>
          <w:rtl/>
          <w:lang w:eastAsia="he-IL"/>
        </w:rPr>
        <w:t xml:space="preserve">אני מבקש ממנהל הוועדה </w:t>
      </w:r>
      <w:r>
        <w:rPr>
          <w:rtl/>
          <w:lang w:eastAsia="he-IL"/>
        </w:rPr>
        <w:t>–</w:t>
      </w:r>
      <w:r>
        <w:rPr>
          <w:rFonts w:hint="cs"/>
          <w:rtl/>
          <w:lang w:eastAsia="he-IL"/>
        </w:rPr>
        <w:t xml:space="preserve"> כבר יום שלישי שאני </w:t>
      </w:r>
      <w:bookmarkStart w:id="665" w:name="_ETM_Q1_1759550"/>
      <w:bookmarkEnd w:id="665"/>
      <w:r>
        <w:rPr>
          <w:rFonts w:hint="cs"/>
          <w:rtl/>
          <w:lang w:eastAsia="he-IL"/>
        </w:rPr>
        <w:t xml:space="preserve">מבקש </w:t>
      </w:r>
      <w:r>
        <w:rPr>
          <w:rtl/>
          <w:lang w:eastAsia="he-IL"/>
        </w:rPr>
        <w:t>–</w:t>
      </w:r>
      <w:bookmarkStart w:id="666" w:name="_ETM_Q1_1733367"/>
      <w:bookmarkEnd w:id="666"/>
      <w:r>
        <w:rPr>
          <w:rFonts w:hint="cs"/>
          <w:rtl/>
          <w:lang w:eastAsia="he-IL"/>
        </w:rPr>
        <w:t xml:space="preserve"> שיהיו כאן נציגים של שירות הביטחון הכללי.</w:t>
      </w:r>
    </w:p>
    <w:p w14:paraId="2059D178" w14:textId="77777777" w:rsidR="008F1A8B" w:rsidRDefault="008F1A8B" w:rsidP="008F1A8B">
      <w:pPr>
        <w:rPr>
          <w:rtl/>
          <w:lang w:eastAsia="he-IL"/>
        </w:rPr>
      </w:pPr>
    </w:p>
    <w:p w14:paraId="2806EFF4" w14:textId="2A86F5B7" w:rsidR="008F1A8B" w:rsidRDefault="008F1A8B" w:rsidP="008F1A8B">
      <w:pPr>
        <w:pStyle w:val="af6"/>
        <w:keepNext/>
        <w:rPr>
          <w:rtl/>
        </w:rPr>
      </w:pPr>
      <w:bookmarkStart w:id="667" w:name="ET_yor_6157_139"/>
      <w:r w:rsidRPr="008F1A8B">
        <w:rPr>
          <w:rStyle w:val="TagStyle"/>
          <w:rtl/>
        </w:rPr>
        <w:t xml:space="preserve"> &lt;&lt; יור &gt;&gt; </w:t>
      </w:r>
      <w:r>
        <w:rPr>
          <w:rtl/>
        </w:rPr>
        <w:t>היו"ר שמחה רוטמן:</w:t>
      </w:r>
      <w:r w:rsidRPr="008F1A8B">
        <w:rPr>
          <w:rStyle w:val="TagStyle"/>
          <w:rtl/>
        </w:rPr>
        <w:t xml:space="preserve"> &lt;&lt; יור &gt;&gt;</w:t>
      </w:r>
      <w:r w:rsidR="00C36585">
        <w:rPr>
          <w:rtl/>
        </w:rPr>
        <w:t xml:space="preserve"> </w:t>
      </w:r>
      <w:bookmarkEnd w:id="667"/>
    </w:p>
    <w:p w14:paraId="47EC163B" w14:textId="77777777" w:rsidR="008F1A8B" w:rsidRDefault="008F1A8B" w:rsidP="008F1A8B">
      <w:pPr>
        <w:pStyle w:val="KeepWithNext"/>
        <w:rPr>
          <w:rtl/>
          <w:lang w:eastAsia="he-IL"/>
        </w:rPr>
      </w:pPr>
    </w:p>
    <w:p w14:paraId="77B52789" w14:textId="4BD478FA" w:rsidR="008F1A8B" w:rsidRDefault="008F1A8B" w:rsidP="008F1A8B">
      <w:pPr>
        <w:rPr>
          <w:rtl/>
          <w:lang w:eastAsia="he-IL"/>
        </w:rPr>
      </w:pPr>
      <w:r>
        <w:rPr>
          <w:rFonts w:hint="cs"/>
          <w:rtl/>
          <w:lang w:eastAsia="he-IL"/>
        </w:rPr>
        <w:t>הזמנו אותם לכל דיון?</w:t>
      </w:r>
    </w:p>
    <w:p w14:paraId="60CBE32E" w14:textId="77777777" w:rsidR="008F1A8B" w:rsidRDefault="008F1A8B" w:rsidP="008F1A8B">
      <w:pPr>
        <w:rPr>
          <w:rtl/>
          <w:lang w:eastAsia="he-IL"/>
        </w:rPr>
      </w:pPr>
    </w:p>
    <w:p w14:paraId="453C3C3A" w14:textId="31DF3562" w:rsidR="008F1A8B" w:rsidRDefault="008F1A8B" w:rsidP="008F1A8B">
      <w:pPr>
        <w:pStyle w:val="a4"/>
        <w:keepNext/>
        <w:rPr>
          <w:rtl/>
        </w:rPr>
      </w:pPr>
      <w:bookmarkStart w:id="668" w:name="ET_speaker_איל_קופמן_140"/>
      <w:r w:rsidRPr="008F1A8B">
        <w:rPr>
          <w:rStyle w:val="TagStyle"/>
          <w:rtl/>
        </w:rPr>
        <w:t xml:space="preserve"> &lt;&lt; דובר &gt;&gt; </w:t>
      </w:r>
      <w:r>
        <w:rPr>
          <w:rtl/>
        </w:rPr>
        <w:t>איל קופמן:</w:t>
      </w:r>
      <w:r w:rsidRPr="008F1A8B">
        <w:rPr>
          <w:rStyle w:val="TagStyle"/>
          <w:rtl/>
        </w:rPr>
        <w:t xml:space="preserve"> &lt;&lt; דובר &gt;&gt;</w:t>
      </w:r>
      <w:r w:rsidR="00C36585">
        <w:rPr>
          <w:rtl/>
        </w:rPr>
        <w:t xml:space="preserve"> </w:t>
      </w:r>
      <w:bookmarkEnd w:id="668"/>
    </w:p>
    <w:p w14:paraId="3EED1FE0" w14:textId="77777777" w:rsidR="008F1A8B" w:rsidRDefault="008F1A8B" w:rsidP="008F1A8B">
      <w:pPr>
        <w:pStyle w:val="KeepWithNext"/>
        <w:rPr>
          <w:rtl/>
          <w:lang w:eastAsia="he-IL"/>
        </w:rPr>
      </w:pPr>
    </w:p>
    <w:p w14:paraId="08EC7079" w14:textId="2FFEEE75" w:rsidR="008F1A8B" w:rsidRDefault="008F1A8B" w:rsidP="008F1A8B">
      <w:pPr>
        <w:rPr>
          <w:rtl/>
          <w:lang w:eastAsia="he-IL"/>
        </w:rPr>
      </w:pPr>
      <w:r>
        <w:rPr>
          <w:rFonts w:hint="cs"/>
          <w:rtl/>
          <w:lang w:eastAsia="he-IL"/>
        </w:rPr>
        <w:t xml:space="preserve">הם הוזמנו. </w:t>
      </w:r>
    </w:p>
    <w:p w14:paraId="67526988" w14:textId="77777777" w:rsidR="008F1A8B" w:rsidRDefault="008F1A8B" w:rsidP="008F1A8B">
      <w:pPr>
        <w:rPr>
          <w:rtl/>
          <w:lang w:eastAsia="he-IL"/>
        </w:rPr>
      </w:pPr>
      <w:bookmarkStart w:id="669" w:name="_ETM_Q1_1771348"/>
      <w:bookmarkStart w:id="670" w:name="_ETM_Q1_1771388"/>
      <w:bookmarkEnd w:id="669"/>
      <w:bookmarkEnd w:id="670"/>
    </w:p>
    <w:p w14:paraId="3382FE4B" w14:textId="2B3070AB" w:rsidR="008F1A8B" w:rsidRDefault="008F1A8B" w:rsidP="008F1A8B">
      <w:pPr>
        <w:pStyle w:val="a4"/>
        <w:keepNext/>
        <w:rPr>
          <w:rtl/>
        </w:rPr>
      </w:pPr>
      <w:bookmarkStart w:id="671" w:name="ET_speaker_5791_141"/>
      <w:r w:rsidRPr="008F1A8B">
        <w:rPr>
          <w:rStyle w:val="TagStyle"/>
          <w:rtl/>
        </w:rPr>
        <w:t xml:space="preserve"> &lt;&lt; דובר &gt;&gt; </w:t>
      </w:r>
      <w:r>
        <w:rPr>
          <w:rtl/>
        </w:rPr>
        <w:t>יואב סגלוביץ' (יש עתיד):</w:t>
      </w:r>
      <w:r w:rsidRPr="008F1A8B">
        <w:rPr>
          <w:rStyle w:val="TagStyle"/>
          <w:rtl/>
        </w:rPr>
        <w:t xml:space="preserve"> &lt;&lt; דובר &gt;&gt;</w:t>
      </w:r>
      <w:r w:rsidR="00C36585">
        <w:rPr>
          <w:rtl/>
        </w:rPr>
        <w:t xml:space="preserve"> </w:t>
      </w:r>
      <w:bookmarkEnd w:id="671"/>
    </w:p>
    <w:p w14:paraId="3B4CE240" w14:textId="77777777" w:rsidR="008F1A8B" w:rsidRDefault="008F1A8B" w:rsidP="008F1A8B">
      <w:pPr>
        <w:pStyle w:val="KeepWithNext"/>
        <w:rPr>
          <w:rtl/>
          <w:lang w:eastAsia="he-IL"/>
        </w:rPr>
      </w:pPr>
    </w:p>
    <w:p w14:paraId="780AC9B4" w14:textId="14BD4D7B" w:rsidR="008F1A8B" w:rsidRDefault="008F1A8B" w:rsidP="008F1A8B">
      <w:pPr>
        <w:rPr>
          <w:rtl/>
          <w:lang w:eastAsia="he-IL"/>
        </w:rPr>
      </w:pPr>
      <w:r>
        <w:rPr>
          <w:rFonts w:hint="cs"/>
          <w:rtl/>
          <w:lang w:eastAsia="he-IL"/>
        </w:rPr>
        <w:t xml:space="preserve">יש לזה חשיבות </w:t>
      </w:r>
      <w:bookmarkStart w:id="672" w:name="_ETM_Q1_1771674"/>
      <w:bookmarkEnd w:id="672"/>
      <w:r>
        <w:rPr>
          <w:rFonts w:hint="cs"/>
          <w:rtl/>
          <w:lang w:eastAsia="he-IL"/>
        </w:rPr>
        <w:t>עניינית. אתה מתווכח סתם.</w:t>
      </w:r>
      <w:bookmarkStart w:id="673" w:name="_ETM_Q1_1775268"/>
      <w:bookmarkEnd w:id="673"/>
    </w:p>
    <w:p w14:paraId="7E00C7FE" w14:textId="77777777" w:rsidR="008F1A8B" w:rsidRDefault="008F1A8B" w:rsidP="008F1A8B">
      <w:pPr>
        <w:rPr>
          <w:rtl/>
          <w:lang w:eastAsia="he-IL"/>
        </w:rPr>
      </w:pPr>
      <w:bookmarkStart w:id="674" w:name="_ETM_Q1_1775305"/>
      <w:bookmarkStart w:id="675" w:name="_ETM_Q1_1774798"/>
      <w:bookmarkEnd w:id="674"/>
      <w:bookmarkEnd w:id="675"/>
    </w:p>
    <w:p w14:paraId="0CFA78D4" w14:textId="55B7FB9E" w:rsidR="008F1A8B" w:rsidRDefault="008F1A8B" w:rsidP="008F1A8B">
      <w:pPr>
        <w:pStyle w:val="af6"/>
        <w:keepNext/>
        <w:rPr>
          <w:rtl/>
        </w:rPr>
      </w:pPr>
      <w:bookmarkStart w:id="676" w:name="ET_yor_6157_142"/>
      <w:r w:rsidRPr="008F1A8B">
        <w:rPr>
          <w:rStyle w:val="TagStyle"/>
          <w:rtl/>
        </w:rPr>
        <w:t xml:space="preserve"> &lt;&lt; יור &gt;&gt; </w:t>
      </w:r>
      <w:r>
        <w:rPr>
          <w:rtl/>
        </w:rPr>
        <w:t>היו"ר שמחה רוטמן:</w:t>
      </w:r>
      <w:r w:rsidRPr="008F1A8B">
        <w:rPr>
          <w:rStyle w:val="TagStyle"/>
          <w:rtl/>
        </w:rPr>
        <w:t xml:space="preserve"> &lt;&lt; יור &gt;&gt;</w:t>
      </w:r>
      <w:r w:rsidR="00C36585">
        <w:rPr>
          <w:rtl/>
        </w:rPr>
        <w:t xml:space="preserve"> </w:t>
      </w:r>
      <w:bookmarkEnd w:id="676"/>
    </w:p>
    <w:p w14:paraId="44B379C0" w14:textId="77777777" w:rsidR="008F1A8B" w:rsidRDefault="008F1A8B" w:rsidP="008F1A8B">
      <w:pPr>
        <w:pStyle w:val="KeepWithNext"/>
        <w:rPr>
          <w:rtl/>
          <w:lang w:eastAsia="he-IL"/>
        </w:rPr>
      </w:pPr>
    </w:p>
    <w:p w14:paraId="5F96EB93" w14:textId="6D1058F1" w:rsidR="008F1A8B" w:rsidRDefault="008F1A8B" w:rsidP="008F1A8B">
      <w:pPr>
        <w:rPr>
          <w:rtl/>
          <w:lang w:eastAsia="he-IL"/>
        </w:rPr>
      </w:pPr>
      <w:bookmarkStart w:id="677" w:name="_ETM_Q1_1775034"/>
      <w:bookmarkStart w:id="678" w:name="_ETM_Q1_1775067"/>
      <w:bookmarkEnd w:id="677"/>
      <w:bookmarkEnd w:id="678"/>
      <w:r>
        <w:rPr>
          <w:rFonts w:hint="cs"/>
          <w:rtl/>
          <w:lang w:eastAsia="he-IL"/>
        </w:rPr>
        <w:t>יואב, ה</w:t>
      </w:r>
      <w:bookmarkStart w:id="679" w:name="_ETM_Q1_1779514"/>
      <w:bookmarkEnd w:id="679"/>
      <w:r>
        <w:rPr>
          <w:rFonts w:hint="cs"/>
          <w:rtl/>
          <w:lang w:eastAsia="he-IL"/>
        </w:rPr>
        <w:t>מחלוקת הזאת מלווה אותנו, כולל העמדות העקרוניות השונות, מתחילת הדיון, אפשר עכשיו לנהל את כל הדיון הזה</w:t>
      </w:r>
      <w:bookmarkStart w:id="680" w:name="_ETM_Q1_1787359"/>
      <w:bookmarkEnd w:id="680"/>
      <w:r>
        <w:rPr>
          <w:rFonts w:hint="cs"/>
          <w:rtl/>
          <w:lang w:eastAsia="he-IL"/>
        </w:rPr>
        <w:t xml:space="preserve">, את כל זמן הדיון שהוקדש היום למטרה אחרת, </w:t>
      </w:r>
      <w:bookmarkStart w:id="681" w:name="_ETM_Q1_1791307"/>
      <w:bookmarkEnd w:id="681"/>
      <w:r>
        <w:rPr>
          <w:rFonts w:hint="cs"/>
          <w:rtl/>
          <w:lang w:eastAsia="he-IL"/>
        </w:rPr>
        <w:t>לחפור עוד ועוד במחלוקת העקרונית שלא תוכרע כאן.</w:t>
      </w:r>
      <w:r w:rsidR="00973DFE">
        <w:rPr>
          <w:rFonts w:hint="cs"/>
          <w:rtl/>
          <w:lang w:eastAsia="he-IL"/>
        </w:rPr>
        <w:t xml:space="preserve"> </w:t>
      </w:r>
      <w:bookmarkStart w:id="682" w:name="_ETM_Q1_1795608"/>
      <w:bookmarkEnd w:id="682"/>
      <w:r>
        <w:rPr>
          <w:rFonts w:hint="cs"/>
          <w:rtl/>
          <w:lang w:eastAsia="he-IL"/>
        </w:rPr>
        <w:t>אתה הצעת פתרון אחד שיעקוף אותה,</w:t>
      </w:r>
      <w:bookmarkStart w:id="683" w:name="_ETM_Q1_1796654"/>
      <w:bookmarkEnd w:id="683"/>
      <w:r>
        <w:rPr>
          <w:rFonts w:hint="cs"/>
          <w:rtl/>
          <w:lang w:eastAsia="he-IL"/>
        </w:rPr>
        <w:t xml:space="preserve"> אני הצעתי פתרון אחד שיעקוב אותה, כדי שלא נצטרך להיכנס לקרב הזה. אתה רוצה בכוח לריב עליו, אני חושב שזאת טעות ואני מבקש ממך לא לעשות את זה.</w:t>
      </w:r>
      <w:bookmarkStart w:id="684" w:name="_ETM_Q1_1806696"/>
      <w:bookmarkEnd w:id="684"/>
    </w:p>
    <w:p w14:paraId="515F232F" w14:textId="77777777" w:rsidR="008F1A8B" w:rsidRDefault="008F1A8B" w:rsidP="008F1A8B">
      <w:pPr>
        <w:rPr>
          <w:rtl/>
          <w:lang w:eastAsia="he-IL"/>
        </w:rPr>
      </w:pPr>
      <w:bookmarkStart w:id="685" w:name="_ETM_Q1_1806746"/>
      <w:bookmarkEnd w:id="685"/>
    </w:p>
    <w:p w14:paraId="2599D15A" w14:textId="061D9D05" w:rsidR="008F1A8B" w:rsidRDefault="008F1A8B" w:rsidP="008F1A8B">
      <w:pPr>
        <w:pStyle w:val="a4"/>
        <w:keepNext/>
        <w:rPr>
          <w:rtl/>
        </w:rPr>
      </w:pPr>
      <w:bookmarkStart w:id="686" w:name="ET_speaker_5791_143"/>
      <w:r w:rsidRPr="008F1A8B">
        <w:rPr>
          <w:rStyle w:val="TagStyle"/>
          <w:rtl/>
        </w:rPr>
        <w:lastRenderedPageBreak/>
        <w:t xml:space="preserve"> &lt;&lt; דובר &gt;&gt; </w:t>
      </w:r>
      <w:r>
        <w:rPr>
          <w:rtl/>
        </w:rPr>
        <w:t>יואב סגלוביץ' (יש עתיד):</w:t>
      </w:r>
      <w:r w:rsidRPr="008F1A8B">
        <w:rPr>
          <w:rStyle w:val="TagStyle"/>
          <w:rtl/>
        </w:rPr>
        <w:t xml:space="preserve"> &lt;&lt; דובר &gt;&gt;</w:t>
      </w:r>
      <w:r w:rsidR="00C36585">
        <w:rPr>
          <w:rtl/>
        </w:rPr>
        <w:t xml:space="preserve"> </w:t>
      </w:r>
      <w:bookmarkEnd w:id="686"/>
    </w:p>
    <w:p w14:paraId="2C3A18B4" w14:textId="77777777" w:rsidR="008F1A8B" w:rsidRDefault="008F1A8B" w:rsidP="008F1A8B">
      <w:pPr>
        <w:pStyle w:val="KeepWithNext"/>
        <w:rPr>
          <w:rtl/>
          <w:lang w:eastAsia="he-IL"/>
        </w:rPr>
      </w:pPr>
    </w:p>
    <w:p w14:paraId="6A148D9E" w14:textId="239EF7A9" w:rsidR="008F1A8B" w:rsidRDefault="0037516F" w:rsidP="008F1A8B">
      <w:pPr>
        <w:rPr>
          <w:rtl/>
          <w:lang w:eastAsia="he-IL"/>
        </w:rPr>
      </w:pPr>
      <w:r>
        <w:rPr>
          <w:rFonts w:hint="cs"/>
          <w:rtl/>
          <w:lang w:eastAsia="he-IL"/>
        </w:rPr>
        <w:t>אתה לא מזהה את העניין</w:t>
      </w:r>
      <w:r w:rsidR="00973DFE">
        <w:rPr>
          <w:rFonts w:hint="cs"/>
          <w:rtl/>
          <w:lang w:eastAsia="he-IL"/>
        </w:rPr>
        <w:t xml:space="preserve"> </w:t>
      </w:r>
      <w:r>
        <w:rPr>
          <w:rFonts w:hint="cs"/>
          <w:rtl/>
          <w:lang w:eastAsia="he-IL"/>
        </w:rPr>
        <w:t>ש</w:t>
      </w:r>
      <w:bookmarkStart w:id="687" w:name="_ETM_Q1_1804593"/>
      <w:bookmarkEnd w:id="687"/>
      <w:r w:rsidR="008F1A8B">
        <w:rPr>
          <w:rFonts w:hint="cs"/>
          <w:rtl/>
          <w:lang w:eastAsia="he-IL"/>
        </w:rPr>
        <w:t>אני לא רב.</w:t>
      </w:r>
      <w:r>
        <w:rPr>
          <w:rFonts w:hint="cs"/>
          <w:rtl/>
          <w:lang w:eastAsia="he-IL"/>
        </w:rPr>
        <w:t xml:space="preserve"> אני מביע עמדה עקרונית.</w:t>
      </w:r>
    </w:p>
    <w:p w14:paraId="1FC11712" w14:textId="77777777" w:rsidR="0037516F" w:rsidRDefault="0037516F" w:rsidP="008F1A8B">
      <w:pPr>
        <w:rPr>
          <w:rtl/>
          <w:lang w:eastAsia="he-IL"/>
        </w:rPr>
      </w:pPr>
      <w:bookmarkStart w:id="688" w:name="_ETM_Q1_1810540"/>
      <w:bookmarkStart w:id="689" w:name="_ETM_Q1_1810594"/>
      <w:bookmarkEnd w:id="688"/>
      <w:bookmarkEnd w:id="689"/>
    </w:p>
    <w:p w14:paraId="60D22BEE" w14:textId="48781198" w:rsidR="0037516F" w:rsidRDefault="0037516F" w:rsidP="0037516F">
      <w:pPr>
        <w:pStyle w:val="af6"/>
        <w:keepNext/>
        <w:rPr>
          <w:rtl/>
        </w:rPr>
      </w:pPr>
      <w:bookmarkStart w:id="690" w:name="ET_yor_6157_141"/>
      <w:r w:rsidRPr="0037516F">
        <w:rPr>
          <w:rStyle w:val="TagStyle"/>
          <w:rtl/>
        </w:rPr>
        <w:t xml:space="preserve"> &lt;&lt; יור &gt;&gt; </w:t>
      </w:r>
      <w:r>
        <w:rPr>
          <w:rtl/>
        </w:rPr>
        <w:t>היו"ר שמחה רוטמן:</w:t>
      </w:r>
      <w:r w:rsidRPr="0037516F">
        <w:rPr>
          <w:rStyle w:val="TagStyle"/>
          <w:rtl/>
        </w:rPr>
        <w:t xml:space="preserve"> &lt;&lt; יור &gt;&gt;</w:t>
      </w:r>
      <w:r w:rsidR="00C36585">
        <w:rPr>
          <w:rtl/>
        </w:rPr>
        <w:t xml:space="preserve"> </w:t>
      </w:r>
      <w:bookmarkEnd w:id="690"/>
    </w:p>
    <w:p w14:paraId="3CDA48AC" w14:textId="77777777" w:rsidR="0037516F" w:rsidRDefault="0037516F" w:rsidP="0037516F">
      <w:pPr>
        <w:pStyle w:val="KeepWithNext"/>
        <w:rPr>
          <w:rtl/>
          <w:lang w:eastAsia="he-IL"/>
        </w:rPr>
      </w:pPr>
    </w:p>
    <w:p w14:paraId="391753AE" w14:textId="1B325D5C" w:rsidR="0037516F" w:rsidRDefault="0037516F" w:rsidP="0037516F">
      <w:pPr>
        <w:rPr>
          <w:rtl/>
          <w:lang w:eastAsia="he-IL"/>
        </w:rPr>
      </w:pPr>
      <w:r>
        <w:rPr>
          <w:rFonts w:hint="cs"/>
          <w:rtl/>
          <w:lang w:eastAsia="he-IL"/>
        </w:rPr>
        <w:t xml:space="preserve">העמדה העקרונית הזאת הובעה גם על ידי וגם </w:t>
      </w:r>
      <w:bookmarkStart w:id="691" w:name="_ETM_Q1_1808935"/>
      <w:bookmarkEnd w:id="691"/>
      <w:r>
        <w:rPr>
          <w:rFonts w:hint="cs"/>
          <w:rtl/>
          <w:lang w:eastAsia="he-IL"/>
        </w:rPr>
        <w:t>על-ידך. למה אחנו צריכים לחזור עליה?</w:t>
      </w:r>
    </w:p>
    <w:p w14:paraId="6DEAD10E" w14:textId="77777777" w:rsidR="0037516F" w:rsidRDefault="0037516F" w:rsidP="0037516F">
      <w:pPr>
        <w:rPr>
          <w:rtl/>
          <w:lang w:eastAsia="he-IL"/>
        </w:rPr>
      </w:pPr>
      <w:bookmarkStart w:id="692" w:name="_ETM_Q1_1810504"/>
      <w:bookmarkEnd w:id="692"/>
    </w:p>
    <w:p w14:paraId="4199C8CF" w14:textId="2DDE47EC" w:rsidR="0037516F" w:rsidRDefault="0037516F" w:rsidP="0037516F">
      <w:pPr>
        <w:pStyle w:val="a4"/>
        <w:keepNext/>
        <w:rPr>
          <w:rtl/>
        </w:rPr>
      </w:pPr>
      <w:bookmarkStart w:id="693" w:name="ET_speaker_5791_142"/>
      <w:r w:rsidRPr="0037516F">
        <w:rPr>
          <w:rStyle w:val="TagStyle"/>
          <w:rtl/>
        </w:rPr>
        <w:t xml:space="preserve"> &lt;&lt; דובר &gt;&gt; </w:t>
      </w:r>
      <w:r>
        <w:rPr>
          <w:rtl/>
        </w:rPr>
        <w:t>יואב סגלוביץ' (יש עתיד):</w:t>
      </w:r>
      <w:r w:rsidRPr="0037516F">
        <w:rPr>
          <w:rStyle w:val="TagStyle"/>
          <w:rtl/>
        </w:rPr>
        <w:t xml:space="preserve"> &lt;&lt; דובר &gt;&gt;</w:t>
      </w:r>
      <w:r w:rsidR="00C36585">
        <w:rPr>
          <w:rtl/>
        </w:rPr>
        <w:t xml:space="preserve"> </w:t>
      </w:r>
      <w:bookmarkEnd w:id="693"/>
    </w:p>
    <w:p w14:paraId="69C5C5DF" w14:textId="77777777" w:rsidR="0037516F" w:rsidRDefault="0037516F" w:rsidP="0037516F">
      <w:pPr>
        <w:pStyle w:val="KeepWithNext"/>
        <w:rPr>
          <w:rtl/>
          <w:lang w:eastAsia="he-IL"/>
        </w:rPr>
      </w:pPr>
    </w:p>
    <w:p w14:paraId="2477C0F4" w14:textId="48761DFF" w:rsidR="0037516F" w:rsidRDefault="0037516F" w:rsidP="0037516F">
      <w:pPr>
        <w:rPr>
          <w:rtl/>
          <w:lang w:eastAsia="he-IL"/>
        </w:rPr>
      </w:pPr>
      <w:bookmarkStart w:id="694" w:name="_ETM_Q1_1810863"/>
      <w:bookmarkStart w:id="695" w:name="_ETM_Q1_1810903"/>
      <w:bookmarkEnd w:id="694"/>
      <w:bookmarkEnd w:id="695"/>
      <w:r>
        <w:rPr>
          <w:rFonts w:hint="cs"/>
          <w:rtl/>
          <w:lang w:eastAsia="he-IL"/>
        </w:rPr>
        <w:t xml:space="preserve">כי נאמרו </w:t>
      </w:r>
      <w:bookmarkStart w:id="696" w:name="_ETM_Q1_1813593"/>
      <w:bookmarkEnd w:id="696"/>
      <w:r>
        <w:rPr>
          <w:rFonts w:hint="cs"/>
          <w:rtl/>
          <w:lang w:eastAsia="he-IL"/>
        </w:rPr>
        <w:t>דברים וחשוב לי לומר אותם בזווית שלי. תן לי 20</w:t>
      </w:r>
      <w:bookmarkStart w:id="697" w:name="_ETM_Q1_1816647"/>
      <w:bookmarkEnd w:id="697"/>
      <w:r>
        <w:rPr>
          <w:rFonts w:hint="cs"/>
          <w:rtl/>
          <w:lang w:eastAsia="he-IL"/>
        </w:rPr>
        <w:t xml:space="preserve"> שניות ואני אומר אותם כי חשוב לי לומר אותם </w:t>
      </w:r>
      <w:bookmarkStart w:id="698" w:name="_ETM_Q1_1820032"/>
      <w:bookmarkEnd w:id="698"/>
      <w:r>
        <w:rPr>
          <w:rFonts w:hint="cs"/>
          <w:rtl/>
          <w:lang w:eastAsia="he-IL"/>
        </w:rPr>
        <w:t>בטירוף הכללי. המבחן של כולנו הוא עכשיו לעשות משהו מידתי</w:t>
      </w:r>
      <w:bookmarkStart w:id="699" w:name="_ETM_Q1_1824486"/>
      <w:bookmarkEnd w:id="699"/>
      <w:r>
        <w:rPr>
          <w:rFonts w:hint="cs"/>
          <w:rtl/>
          <w:lang w:eastAsia="he-IL"/>
        </w:rPr>
        <w:t xml:space="preserve">, נכון ומאוזן. זה המבחן של כולנו. אל מול המבחן הזה אני מעלה את העניין הזה. כן, אלה </w:t>
      </w:r>
      <w:bookmarkStart w:id="700" w:name="_ETM_Q1_1831046"/>
      <w:bookmarkEnd w:id="700"/>
      <w:r>
        <w:rPr>
          <w:rFonts w:hint="cs"/>
          <w:rtl/>
          <w:lang w:eastAsia="he-IL"/>
        </w:rPr>
        <w:t xml:space="preserve">עבירות ביטוי. לדעתי, בשונה מדעתך. על מנת להכריע </w:t>
      </w:r>
      <w:bookmarkStart w:id="701" w:name="_ETM_Q1_1835085"/>
      <w:bookmarkEnd w:id="701"/>
      <w:r>
        <w:rPr>
          <w:rFonts w:hint="cs"/>
          <w:rtl/>
          <w:lang w:eastAsia="he-IL"/>
        </w:rPr>
        <w:t>בשאלה הזאת, היא לא שאלה על תפיסות עולם תיאורטיות. הן מעשיות וביקשתי את שירות הביטחון הכללי שיהיה כאן. זה כל מה שאמרתי.</w:t>
      </w:r>
    </w:p>
    <w:p w14:paraId="09DCE662" w14:textId="77777777" w:rsidR="0037516F" w:rsidRDefault="0037516F" w:rsidP="0037516F">
      <w:pPr>
        <w:rPr>
          <w:rtl/>
          <w:lang w:eastAsia="he-IL"/>
        </w:rPr>
      </w:pPr>
      <w:bookmarkStart w:id="702" w:name="_ETM_Q1_1841047"/>
      <w:bookmarkStart w:id="703" w:name="_ETM_Q1_1841083"/>
      <w:bookmarkStart w:id="704" w:name="_ETM_Q1_1841999"/>
      <w:bookmarkEnd w:id="702"/>
      <w:bookmarkEnd w:id="703"/>
      <w:bookmarkEnd w:id="704"/>
    </w:p>
    <w:p w14:paraId="71FC290F" w14:textId="693D2308" w:rsidR="0037516F" w:rsidRDefault="0037516F" w:rsidP="0037516F">
      <w:pPr>
        <w:pStyle w:val="af6"/>
        <w:keepNext/>
        <w:rPr>
          <w:rtl/>
        </w:rPr>
      </w:pPr>
      <w:bookmarkStart w:id="705" w:name="ET_yor_6157_143"/>
      <w:r w:rsidRPr="0037516F">
        <w:rPr>
          <w:rStyle w:val="TagStyle"/>
          <w:rtl/>
        </w:rPr>
        <w:t xml:space="preserve"> &lt;&lt; יור &gt;&gt; </w:t>
      </w:r>
      <w:r>
        <w:rPr>
          <w:rtl/>
        </w:rPr>
        <w:t>היו"ר שמחה רוטמן:</w:t>
      </w:r>
      <w:r w:rsidRPr="0037516F">
        <w:rPr>
          <w:rStyle w:val="TagStyle"/>
          <w:rtl/>
        </w:rPr>
        <w:t xml:space="preserve"> &lt;&lt; יור &gt;&gt;</w:t>
      </w:r>
      <w:r w:rsidR="00C36585">
        <w:rPr>
          <w:rtl/>
        </w:rPr>
        <w:t xml:space="preserve"> </w:t>
      </w:r>
      <w:bookmarkEnd w:id="705"/>
    </w:p>
    <w:p w14:paraId="6CB4F191" w14:textId="77777777" w:rsidR="0037516F" w:rsidRDefault="0037516F" w:rsidP="0037516F">
      <w:pPr>
        <w:pStyle w:val="KeepWithNext"/>
        <w:rPr>
          <w:rtl/>
          <w:lang w:eastAsia="he-IL"/>
        </w:rPr>
      </w:pPr>
    </w:p>
    <w:p w14:paraId="5D85F323" w14:textId="55238832" w:rsidR="0037516F" w:rsidRDefault="0037516F" w:rsidP="0037516F">
      <w:pPr>
        <w:rPr>
          <w:rtl/>
          <w:lang w:eastAsia="he-IL"/>
        </w:rPr>
      </w:pPr>
      <w:bookmarkStart w:id="706" w:name="_ETM_Q1_1842230"/>
      <w:bookmarkStart w:id="707" w:name="_ETM_Q1_1842259"/>
      <w:bookmarkEnd w:id="706"/>
      <w:bookmarkEnd w:id="707"/>
      <w:r>
        <w:rPr>
          <w:rFonts w:hint="cs"/>
          <w:rtl/>
          <w:lang w:eastAsia="he-IL"/>
        </w:rPr>
        <w:t>מאחר</w:t>
      </w:r>
      <w:r w:rsidR="00973DFE">
        <w:rPr>
          <w:rFonts w:hint="cs"/>
          <w:rtl/>
          <w:lang w:eastAsia="he-IL"/>
        </w:rPr>
        <w:t xml:space="preserve"> </w:t>
      </w:r>
      <w:r>
        <w:rPr>
          <w:rFonts w:hint="cs"/>
          <w:rtl/>
          <w:lang w:eastAsia="he-IL"/>
        </w:rPr>
        <w:t xml:space="preserve">ואתה מכריח אותי, גם אני אצטרך להגיד שוב ועכשיו אל </w:t>
      </w:r>
      <w:bookmarkStart w:id="708" w:name="_ETM_Q1_1847838"/>
      <w:bookmarkEnd w:id="708"/>
      <w:r>
        <w:rPr>
          <w:rFonts w:hint="cs"/>
          <w:rtl/>
          <w:lang w:eastAsia="he-IL"/>
        </w:rPr>
        <w:t>תקטע אותי בבקשה כי נתתי לך</w:t>
      </w:r>
      <w:r w:rsidR="00973DFE">
        <w:rPr>
          <w:rFonts w:hint="cs"/>
          <w:rtl/>
          <w:lang w:eastAsia="he-IL"/>
        </w:rPr>
        <w:t xml:space="preserve"> </w:t>
      </w:r>
      <w:r>
        <w:rPr>
          <w:rFonts w:hint="cs"/>
          <w:rtl/>
          <w:lang w:eastAsia="he-IL"/>
        </w:rPr>
        <w:t xml:space="preserve">לומר את </w:t>
      </w:r>
      <w:bookmarkStart w:id="709" w:name="_ETM_Q1_1845714"/>
      <w:bookmarkEnd w:id="709"/>
      <w:r>
        <w:rPr>
          <w:rFonts w:hint="cs"/>
          <w:rtl/>
          <w:lang w:eastAsia="he-IL"/>
        </w:rPr>
        <w:t xml:space="preserve">הדברים כמו שביקשת. </w:t>
      </w:r>
    </w:p>
    <w:p w14:paraId="7A2F01EB" w14:textId="77777777" w:rsidR="0037516F" w:rsidRDefault="0037516F" w:rsidP="0037516F">
      <w:pPr>
        <w:rPr>
          <w:rtl/>
          <w:lang w:eastAsia="he-IL"/>
        </w:rPr>
      </w:pPr>
      <w:bookmarkStart w:id="710" w:name="_ETM_Q1_1850665"/>
      <w:bookmarkStart w:id="711" w:name="_ETM_Q1_1850694"/>
      <w:bookmarkEnd w:id="710"/>
      <w:bookmarkEnd w:id="711"/>
    </w:p>
    <w:p w14:paraId="019E8962" w14:textId="2EFA7A1F" w:rsidR="0037516F" w:rsidRDefault="0037516F" w:rsidP="0037516F">
      <w:pPr>
        <w:rPr>
          <w:rtl/>
          <w:lang w:eastAsia="he-IL"/>
        </w:rPr>
      </w:pPr>
      <w:bookmarkStart w:id="712" w:name="_ETM_Q1_1850808"/>
      <w:bookmarkStart w:id="713" w:name="_ETM_Q1_1850838"/>
      <w:bookmarkEnd w:id="712"/>
      <w:bookmarkEnd w:id="713"/>
      <w:r>
        <w:rPr>
          <w:rFonts w:hint="cs"/>
          <w:rtl/>
          <w:lang w:eastAsia="he-IL"/>
        </w:rPr>
        <w:t>אני לא אקבל בשום פנים ואופן מדרג בתוך חוק המאבק בטרור בין סעיף (א) לסעיף (ב). בין</w:t>
      </w:r>
      <w:bookmarkStart w:id="714" w:name="_ETM_Q1_1858026"/>
      <w:bookmarkEnd w:id="714"/>
      <w:r>
        <w:rPr>
          <w:rFonts w:hint="cs"/>
          <w:rtl/>
          <w:lang w:eastAsia="he-IL"/>
        </w:rPr>
        <w:t xml:space="preserve"> סעיף 24 לסעיף 24 ל-25, ל-26 </w:t>
      </w:r>
      <w:bookmarkStart w:id="715" w:name="_ETM_Q1_1857993"/>
      <w:bookmarkEnd w:id="715"/>
      <w:r>
        <w:rPr>
          <w:rFonts w:hint="cs"/>
          <w:rtl/>
          <w:lang w:eastAsia="he-IL"/>
        </w:rPr>
        <w:t>ול-27. חלק מהעבירות האחרות ניתן לעבור בביטוי, חלק מהעבירות</w:t>
      </w:r>
      <w:r w:rsidR="00973DFE">
        <w:rPr>
          <w:rFonts w:hint="cs"/>
          <w:rtl/>
          <w:lang w:eastAsia="he-IL"/>
        </w:rPr>
        <w:t xml:space="preserve"> </w:t>
      </w:r>
      <w:r>
        <w:rPr>
          <w:rFonts w:hint="cs"/>
          <w:rtl/>
          <w:lang w:eastAsia="he-IL"/>
        </w:rPr>
        <w:t xml:space="preserve">האחרות לא. מסית במסגד הוא מסוכן הרבה יותר ממחזיק </w:t>
      </w:r>
      <w:bookmarkStart w:id="716" w:name="_ETM_Q1_1865435"/>
      <w:bookmarkEnd w:id="716"/>
      <w:r>
        <w:rPr>
          <w:rFonts w:hint="cs"/>
          <w:rtl/>
          <w:lang w:eastAsia="he-IL"/>
        </w:rPr>
        <w:t>סכין. הדברים האלה נאמרו. אלו עמדות עקרוניות</w:t>
      </w:r>
      <w:bookmarkStart w:id="717" w:name="_ETM_Q1_1871205"/>
      <w:bookmarkEnd w:id="717"/>
      <w:r>
        <w:rPr>
          <w:rFonts w:hint="cs"/>
          <w:rtl/>
          <w:lang w:eastAsia="he-IL"/>
        </w:rPr>
        <w:t xml:space="preserve">. הן לא עמדות מקצועיות, במחילה. זאת לא </w:t>
      </w:r>
      <w:bookmarkStart w:id="718" w:name="_ETM_Q1_1873475"/>
      <w:bookmarkEnd w:id="718"/>
      <w:r>
        <w:rPr>
          <w:rFonts w:hint="cs"/>
          <w:rtl/>
          <w:lang w:eastAsia="he-IL"/>
        </w:rPr>
        <w:t xml:space="preserve">שאלה מקצועית. השאלה המקצועית שעליה אתה צודק, ואני אמרתי שבאמת </w:t>
      </w:r>
      <w:bookmarkStart w:id="719" w:name="_ETM_Q1_1876544"/>
      <w:bookmarkEnd w:id="719"/>
      <w:r>
        <w:rPr>
          <w:rFonts w:hint="cs"/>
          <w:rtl/>
          <w:lang w:eastAsia="he-IL"/>
        </w:rPr>
        <w:t xml:space="preserve">חבל שנציג שב"כ לא מתייחס אליה, לא התייחס אליה בדיון </w:t>
      </w:r>
      <w:bookmarkStart w:id="720" w:name="_ETM_Q1_1878893"/>
      <w:bookmarkEnd w:id="720"/>
      <w:r>
        <w:rPr>
          <w:rFonts w:hint="cs"/>
          <w:rtl/>
          <w:lang w:eastAsia="he-IL"/>
        </w:rPr>
        <w:t xml:space="preserve">הסגור, לא הגיעו מאז למרות בקשותינו, ולצערי לא פעם ראשונה </w:t>
      </w:r>
      <w:bookmarkStart w:id="721" w:name="_ETM_Q1_1883522"/>
      <w:bookmarkEnd w:id="721"/>
      <w:r>
        <w:rPr>
          <w:rFonts w:hint="cs"/>
          <w:rtl/>
          <w:lang w:eastAsia="he-IL"/>
        </w:rPr>
        <w:t xml:space="preserve">שנציגי ממשלה עושים דין לעצמם ולא מגיעים לדיונים או שמגיעים לדיונים ולא עונים. השאלה המקצועית שעליה אני מסכים </w:t>
      </w:r>
      <w:bookmarkStart w:id="722" w:name="_ETM_Q1_1890259"/>
      <w:bookmarkEnd w:id="722"/>
      <w:r>
        <w:rPr>
          <w:rFonts w:hint="cs"/>
          <w:rtl/>
          <w:lang w:eastAsia="he-IL"/>
        </w:rPr>
        <w:t xml:space="preserve">איתך שהיא שאלה מקצועית, היא שאלת האחזקה שלהם, </w:t>
      </w:r>
      <w:bookmarkStart w:id="723" w:name="_ETM_Q1_1892318"/>
      <w:bookmarkEnd w:id="723"/>
      <w:r>
        <w:rPr>
          <w:rFonts w:hint="cs"/>
          <w:rtl/>
          <w:lang w:eastAsia="he-IL"/>
        </w:rPr>
        <w:t xml:space="preserve">אתמול דיברנו עליה באריכות, הכול מונח על השולחן ושום דבר כאן לא מטואטא מתחת לשולחן. מי שרוצה בכוח להפוך </w:t>
      </w:r>
      <w:bookmarkStart w:id="724" w:name="_ETM_Q1_1900926"/>
      <w:bookmarkEnd w:id="724"/>
      <w:r>
        <w:rPr>
          <w:rFonts w:hint="cs"/>
          <w:rtl/>
          <w:lang w:eastAsia="he-IL"/>
        </w:rPr>
        <w:t>את החוק הזה לחוק שנוי במחלוקת, במקרה הזה אתה צודק והדיון מיותר.</w:t>
      </w:r>
      <w:r w:rsidR="00973DFE">
        <w:rPr>
          <w:rFonts w:hint="cs"/>
          <w:rtl/>
          <w:lang w:eastAsia="he-IL"/>
        </w:rPr>
        <w:t xml:space="preserve"> </w:t>
      </w:r>
      <w:r>
        <w:rPr>
          <w:rFonts w:hint="cs"/>
          <w:rtl/>
          <w:lang w:eastAsia="he-IL"/>
        </w:rPr>
        <w:t>אנחנו כולנו עשינו מאמץ מאוד גדול, גם בהוראת שעה, גם עכשיו, לנסות למצוא הסדרים שיעקפו</w:t>
      </w:r>
      <w:bookmarkStart w:id="725" w:name="_ETM_Q1_1911372"/>
      <w:bookmarkEnd w:id="725"/>
      <w:r>
        <w:rPr>
          <w:rFonts w:hint="cs"/>
          <w:rtl/>
          <w:lang w:eastAsia="he-IL"/>
        </w:rPr>
        <w:t xml:space="preserve"> את הצורך בהכרעת רוב בשאלה האם סעיף 24, כן או לא.</w:t>
      </w:r>
      <w:r w:rsidR="00973DFE">
        <w:rPr>
          <w:rFonts w:hint="cs"/>
          <w:rtl/>
          <w:lang w:eastAsia="he-IL"/>
        </w:rPr>
        <w:t xml:space="preserve"> </w:t>
      </w:r>
      <w:r>
        <w:rPr>
          <w:rFonts w:hint="cs"/>
          <w:rtl/>
          <w:lang w:eastAsia="he-IL"/>
        </w:rPr>
        <w:t xml:space="preserve">אם רוצים להתעקש על זה, אפשר. בעיניי זו טעות ואני ביקשתי </w:t>
      </w:r>
      <w:bookmarkStart w:id="726" w:name="_ETM_Q1_1920990"/>
      <w:bookmarkEnd w:id="726"/>
      <w:r>
        <w:rPr>
          <w:rFonts w:hint="cs"/>
          <w:rtl/>
          <w:lang w:eastAsia="he-IL"/>
        </w:rPr>
        <w:t>ואני חוזר ומבקש שהסוגייה הזאת תעלה בדיון, כמו שביקשתי עם השר והמשנים</w:t>
      </w:r>
      <w:r w:rsidR="00250C6A">
        <w:rPr>
          <w:rFonts w:hint="cs"/>
          <w:rtl/>
          <w:lang w:eastAsia="he-IL"/>
        </w:rPr>
        <w:t>,</w:t>
      </w:r>
      <w:r w:rsidR="00973DFE">
        <w:rPr>
          <w:rFonts w:hint="cs"/>
          <w:rtl/>
          <w:lang w:eastAsia="he-IL"/>
        </w:rPr>
        <w:t xml:space="preserve"> </w:t>
      </w:r>
      <w:r>
        <w:rPr>
          <w:rFonts w:hint="cs"/>
          <w:rtl/>
          <w:lang w:eastAsia="he-IL"/>
        </w:rPr>
        <w:t>ותובא לכאן עמדת משרד מסודרת</w:t>
      </w:r>
      <w:bookmarkStart w:id="727" w:name="_ETM_Q1_1931665"/>
      <w:bookmarkEnd w:id="727"/>
      <w:r w:rsidR="00250C6A">
        <w:rPr>
          <w:rFonts w:hint="cs"/>
          <w:rtl/>
          <w:lang w:eastAsia="he-IL"/>
        </w:rPr>
        <w:t xml:space="preserve"> </w:t>
      </w:r>
      <w:bookmarkStart w:id="728" w:name="_ETM_Q1_1931927"/>
      <w:bookmarkEnd w:id="728"/>
      <w:r w:rsidR="00250C6A">
        <w:rPr>
          <w:rFonts w:hint="cs"/>
          <w:rtl/>
          <w:lang w:eastAsia="he-IL"/>
        </w:rPr>
        <w:t>ולא לפי החלטה איזה רפרנט בוער לו להגיד משהו בדיון.</w:t>
      </w:r>
    </w:p>
    <w:p w14:paraId="32466F5D" w14:textId="77777777" w:rsidR="00250C6A" w:rsidRDefault="00250C6A" w:rsidP="0037516F">
      <w:pPr>
        <w:rPr>
          <w:rtl/>
          <w:lang w:eastAsia="he-IL"/>
        </w:rPr>
      </w:pPr>
      <w:bookmarkStart w:id="729" w:name="_ETM_Q1_1934828"/>
      <w:bookmarkStart w:id="730" w:name="_ETM_Q1_1934900"/>
      <w:bookmarkEnd w:id="729"/>
      <w:bookmarkEnd w:id="730"/>
    </w:p>
    <w:p w14:paraId="339D89D9" w14:textId="7E10F2AB" w:rsidR="00250C6A" w:rsidRDefault="00250C6A" w:rsidP="0037516F">
      <w:pPr>
        <w:rPr>
          <w:rtl/>
          <w:lang w:eastAsia="he-IL"/>
        </w:rPr>
      </w:pPr>
      <w:bookmarkStart w:id="731" w:name="_ETM_Q1_1934923"/>
      <w:bookmarkStart w:id="732" w:name="_ETM_Q1_1934960"/>
      <w:bookmarkEnd w:id="731"/>
      <w:bookmarkEnd w:id="732"/>
      <w:r>
        <w:rPr>
          <w:rFonts w:hint="cs"/>
          <w:rtl/>
          <w:lang w:eastAsia="he-IL"/>
        </w:rPr>
        <w:t xml:space="preserve">לגבי הרעיון שהוצג. אני שב ומבקש לא להתייחס </w:t>
      </w:r>
      <w:bookmarkStart w:id="733" w:name="_ETM_Q1_1942538"/>
      <w:bookmarkEnd w:id="733"/>
      <w:r>
        <w:rPr>
          <w:rFonts w:hint="cs"/>
          <w:rtl/>
          <w:lang w:eastAsia="he-IL"/>
        </w:rPr>
        <w:t>אליו כרגע אלא לחשוב עליו. אני מבקש שנעבור עכשיו על הנוסח ובהפסקה שנעשה אחרי שנסיים את הנוסח שעוסק בסעיפים</w:t>
      </w:r>
      <w:bookmarkStart w:id="734" w:name="_ETM_Q1_1949655"/>
      <w:bookmarkEnd w:id="734"/>
      <w:r>
        <w:rPr>
          <w:rFonts w:hint="cs"/>
          <w:rtl/>
          <w:lang w:eastAsia="he-IL"/>
        </w:rPr>
        <w:t xml:space="preserve"> עליהם אנחנו יכולים לסגור כדי שהחקיקה תוכל להתקדם כשיוכרעו המחלוקות</w:t>
      </w:r>
      <w:bookmarkStart w:id="735" w:name="_ETM_Q1_1954918"/>
      <w:bookmarkEnd w:id="735"/>
      <w:r>
        <w:rPr>
          <w:rFonts w:hint="cs"/>
          <w:rtl/>
          <w:lang w:eastAsia="he-IL"/>
        </w:rPr>
        <w:t xml:space="preserve"> העקרוניות, נתעסק בו כרגע. </w:t>
      </w:r>
    </w:p>
    <w:p w14:paraId="62819993" w14:textId="77777777" w:rsidR="00250C6A" w:rsidRDefault="00250C6A" w:rsidP="0037516F">
      <w:pPr>
        <w:rPr>
          <w:rtl/>
          <w:lang w:eastAsia="he-IL"/>
        </w:rPr>
      </w:pPr>
      <w:bookmarkStart w:id="736" w:name="_ETM_Q1_1960743"/>
      <w:bookmarkStart w:id="737" w:name="_ETM_Q1_1960785"/>
      <w:bookmarkEnd w:id="736"/>
      <w:bookmarkEnd w:id="737"/>
    </w:p>
    <w:p w14:paraId="519E9188" w14:textId="24D699E6" w:rsidR="00250C6A" w:rsidRDefault="00250C6A" w:rsidP="00250C6A">
      <w:pPr>
        <w:pStyle w:val="a4"/>
        <w:keepNext/>
        <w:rPr>
          <w:rtl/>
        </w:rPr>
      </w:pPr>
      <w:bookmarkStart w:id="738" w:name="ET_speaker_אפרת_חקאק_144"/>
      <w:r w:rsidRPr="00250C6A">
        <w:rPr>
          <w:rStyle w:val="TagStyle"/>
          <w:rtl/>
        </w:rPr>
        <w:t xml:space="preserve"> &lt;&lt; דובר &gt;&gt; </w:t>
      </w:r>
      <w:r>
        <w:rPr>
          <w:rtl/>
        </w:rPr>
        <w:t>אפרת חקאק:</w:t>
      </w:r>
      <w:r w:rsidRPr="00250C6A">
        <w:rPr>
          <w:rStyle w:val="TagStyle"/>
          <w:rtl/>
        </w:rPr>
        <w:t xml:space="preserve"> &lt;&lt; דובר &gt;&gt;</w:t>
      </w:r>
      <w:r w:rsidR="00C36585">
        <w:rPr>
          <w:rtl/>
        </w:rPr>
        <w:t xml:space="preserve"> </w:t>
      </w:r>
      <w:bookmarkEnd w:id="738"/>
    </w:p>
    <w:p w14:paraId="1526C733" w14:textId="77777777" w:rsidR="00250C6A" w:rsidRDefault="00250C6A" w:rsidP="00250C6A">
      <w:pPr>
        <w:pStyle w:val="KeepWithNext"/>
        <w:rPr>
          <w:rtl/>
          <w:lang w:eastAsia="he-IL"/>
        </w:rPr>
      </w:pPr>
    </w:p>
    <w:p w14:paraId="2DB2B9F5" w14:textId="695C1599" w:rsidR="00250C6A" w:rsidRDefault="00250C6A" w:rsidP="00250C6A">
      <w:pPr>
        <w:rPr>
          <w:rtl/>
          <w:lang w:eastAsia="he-IL"/>
        </w:rPr>
      </w:pPr>
      <w:r>
        <w:rPr>
          <w:rFonts w:hint="cs"/>
          <w:rtl/>
          <w:lang w:eastAsia="he-IL"/>
        </w:rPr>
        <w:t>אני כן מבקשת הבהרה לגבי הפתרון. אתה הצעת הבחנה בין עוון לפשע</w:t>
      </w:r>
      <w:r w:rsidR="00973DFE">
        <w:rPr>
          <w:rFonts w:hint="cs"/>
          <w:rtl/>
          <w:lang w:eastAsia="he-IL"/>
        </w:rPr>
        <w:t xml:space="preserve"> </w:t>
      </w:r>
      <w:r>
        <w:rPr>
          <w:rFonts w:hint="cs"/>
          <w:rtl/>
          <w:lang w:eastAsia="he-IL"/>
        </w:rPr>
        <w:t>לכל אורך</w:t>
      </w:r>
      <w:r w:rsidR="00973DFE">
        <w:rPr>
          <w:rFonts w:hint="cs"/>
          <w:rtl/>
          <w:lang w:eastAsia="he-IL"/>
        </w:rPr>
        <w:t xml:space="preserve"> </w:t>
      </w:r>
      <w:r>
        <w:rPr>
          <w:rFonts w:hint="cs"/>
          <w:rtl/>
          <w:lang w:eastAsia="he-IL"/>
        </w:rPr>
        <w:t>חוק המאבק בטרור?</w:t>
      </w:r>
    </w:p>
    <w:p w14:paraId="5F78CD24" w14:textId="77777777" w:rsidR="00250C6A" w:rsidRDefault="00250C6A" w:rsidP="00250C6A">
      <w:pPr>
        <w:rPr>
          <w:rtl/>
          <w:lang w:eastAsia="he-IL"/>
        </w:rPr>
      </w:pPr>
    </w:p>
    <w:p w14:paraId="3E9B1F84" w14:textId="4226F4C2" w:rsidR="00250C6A" w:rsidRDefault="00250C6A" w:rsidP="00250C6A">
      <w:pPr>
        <w:pStyle w:val="af6"/>
        <w:keepNext/>
        <w:rPr>
          <w:rtl/>
        </w:rPr>
      </w:pPr>
      <w:bookmarkStart w:id="739" w:name="ET_yor_6157_145"/>
      <w:r w:rsidRPr="00250C6A">
        <w:rPr>
          <w:rStyle w:val="TagStyle"/>
          <w:rtl/>
        </w:rPr>
        <w:t xml:space="preserve"> &lt;&lt; יור &gt;&gt; </w:t>
      </w:r>
      <w:r>
        <w:rPr>
          <w:rtl/>
        </w:rPr>
        <w:t>היו"ר שמחה רוטמן:</w:t>
      </w:r>
      <w:r w:rsidRPr="00250C6A">
        <w:rPr>
          <w:rStyle w:val="TagStyle"/>
          <w:rtl/>
        </w:rPr>
        <w:t xml:space="preserve"> &lt;&lt; יור &gt;&gt;</w:t>
      </w:r>
      <w:r w:rsidR="00C36585">
        <w:rPr>
          <w:rtl/>
        </w:rPr>
        <w:t xml:space="preserve"> </w:t>
      </w:r>
      <w:bookmarkEnd w:id="739"/>
    </w:p>
    <w:p w14:paraId="3E41F670" w14:textId="77777777" w:rsidR="00250C6A" w:rsidRDefault="00250C6A" w:rsidP="00250C6A">
      <w:pPr>
        <w:pStyle w:val="KeepWithNext"/>
        <w:rPr>
          <w:rtl/>
          <w:lang w:eastAsia="he-IL"/>
        </w:rPr>
      </w:pPr>
    </w:p>
    <w:p w14:paraId="7054DDC6" w14:textId="1F97495A" w:rsidR="00250C6A" w:rsidRDefault="00250C6A" w:rsidP="00250C6A">
      <w:pPr>
        <w:rPr>
          <w:rtl/>
          <w:lang w:eastAsia="he-IL"/>
        </w:rPr>
      </w:pPr>
      <w:r>
        <w:rPr>
          <w:rFonts w:hint="cs"/>
          <w:rtl/>
          <w:lang w:eastAsia="he-IL"/>
        </w:rPr>
        <w:t xml:space="preserve">כן. </w:t>
      </w:r>
    </w:p>
    <w:p w14:paraId="4177E569" w14:textId="77777777" w:rsidR="00250C6A" w:rsidRDefault="00250C6A" w:rsidP="00250C6A">
      <w:pPr>
        <w:rPr>
          <w:rtl/>
          <w:lang w:eastAsia="he-IL"/>
        </w:rPr>
      </w:pPr>
      <w:bookmarkStart w:id="740" w:name="_ETM_Q1_1969996"/>
      <w:bookmarkStart w:id="741" w:name="_ETM_Q1_1970044"/>
      <w:bookmarkEnd w:id="740"/>
      <w:bookmarkEnd w:id="741"/>
    </w:p>
    <w:p w14:paraId="78230C03" w14:textId="78231F05" w:rsidR="00250C6A" w:rsidRDefault="00250C6A" w:rsidP="00250C6A">
      <w:pPr>
        <w:pStyle w:val="a4"/>
        <w:keepNext/>
        <w:rPr>
          <w:rtl/>
        </w:rPr>
      </w:pPr>
      <w:bookmarkStart w:id="742" w:name="ET_speaker_אפרת_חקאק_146"/>
      <w:r w:rsidRPr="00250C6A">
        <w:rPr>
          <w:rStyle w:val="TagStyle"/>
          <w:rtl/>
        </w:rPr>
        <w:t xml:space="preserve"> &lt;&lt; דובר &gt;&gt; </w:t>
      </w:r>
      <w:r>
        <w:rPr>
          <w:rtl/>
        </w:rPr>
        <w:t>אפרת חקאק:</w:t>
      </w:r>
      <w:r w:rsidRPr="00250C6A">
        <w:rPr>
          <w:rStyle w:val="TagStyle"/>
          <w:rtl/>
        </w:rPr>
        <w:t xml:space="preserve"> &lt;&lt; דובר &gt;&gt;</w:t>
      </w:r>
      <w:r w:rsidR="00C36585">
        <w:rPr>
          <w:rtl/>
        </w:rPr>
        <w:t xml:space="preserve"> </w:t>
      </w:r>
      <w:bookmarkEnd w:id="742"/>
    </w:p>
    <w:p w14:paraId="43DEE4DB" w14:textId="77777777" w:rsidR="00250C6A" w:rsidRDefault="00250C6A" w:rsidP="00250C6A">
      <w:pPr>
        <w:pStyle w:val="KeepWithNext"/>
        <w:rPr>
          <w:rtl/>
          <w:lang w:eastAsia="he-IL"/>
        </w:rPr>
      </w:pPr>
    </w:p>
    <w:p w14:paraId="36F157A6" w14:textId="117CC54D" w:rsidR="00250C6A" w:rsidRDefault="00250C6A" w:rsidP="00250C6A">
      <w:pPr>
        <w:rPr>
          <w:rtl/>
          <w:lang w:eastAsia="he-IL"/>
        </w:rPr>
      </w:pPr>
      <w:r>
        <w:rPr>
          <w:rFonts w:hint="cs"/>
          <w:rtl/>
          <w:lang w:eastAsia="he-IL"/>
        </w:rPr>
        <w:t xml:space="preserve">כי על זה </w:t>
      </w:r>
      <w:bookmarkStart w:id="743" w:name="_ETM_Q1_1969215"/>
      <w:bookmarkEnd w:id="743"/>
      <w:r>
        <w:rPr>
          <w:rFonts w:hint="cs"/>
          <w:rtl/>
          <w:lang w:eastAsia="he-IL"/>
        </w:rPr>
        <w:t>שאלו.</w:t>
      </w:r>
    </w:p>
    <w:p w14:paraId="63CAF4CB" w14:textId="77777777" w:rsidR="00250C6A" w:rsidRDefault="00250C6A" w:rsidP="00250C6A">
      <w:pPr>
        <w:rPr>
          <w:rtl/>
          <w:lang w:eastAsia="he-IL"/>
        </w:rPr>
      </w:pPr>
      <w:bookmarkStart w:id="744" w:name="_ETM_Q1_1970184"/>
      <w:bookmarkStart w:id="745" w:name="_ETM_Q1_1970224"/>
      <w:bookmarkEnd w:id="744"/>
      <w:bookmarkEnd w:id="745"/>
    </w:p>
    <w:p w14:paraId="233AC9CB" w14:textId="24DEAD5A" w:rsidR="00250C6A" w:rsidRDefault="00250C6A" w:rsidP="00250C6A">
      <w:pPr>
        <w:pStyle w:val="af6"/>
        <w:keepNext/>
        <w:rPr>
          <w:rtl/>
        </w:rPr>
      </w:pPr>
      <w:bookmarkStart w:id="746" w:name="ET_yor_6157_147"/>
      <w:r w:rsidRPr="00250C6A">
        <w:rPr>
          <w:rStyle w:val="TagStyle"/>
          <w:rtl/>
        </w:rPr>
        <w:t xml:space="preserve"> &lt;&lt; יור &gt;&gt; </w:t>
      </w:r>
      <w:r>
        <w:rPr>
          <w:rtl/>
        </w:rPr>
        <w:t>היו"ר שמחה רוטמן:</w:t>
      </w:r>
      <w:r w:rsidRPr="00250C6A">
        <w:rPr>
          <w:rStyle w:val="TagStyle"/>
          <w:rtl/>
        </w:rPr>
        <w:t xml:space="preserve"> &lt;&lt; יור &gt;&gt;</w:t>
      </w:r>
      <w:r w:rsidR="00C36585">
        <w:rPr>
          <w:rtl/>
        </w:rPr>
        <w:t xml:space="preserve"> </w:t>
      </w:r>
      <w:bookmarkEnd w:id="746"/>
    </w:p>
    <w:p w14:paraId="36845853" w14:textId="77777777" w:rsidR="00250C6A" w:rsidRDefault="00250C6A" w:rsidP="00250C6A">
      <w:pPr>
        <w:pStyle w:val="KeepWithNext"/>
        <w:rPr>
          <w:rtl/>
          <w:lang w:eastAsia="he-IL"/>
        </w:rPr>
      </w:pPr>
    </w:p>
    <w:p w14:paraId="77ED76F7" w14:textId="17E3FE5D" w:rsidR="00250C6A" w:rsidRDefault="00250C6A" w:rsidP="00250C6A">
      <w:pPr>
        <w:rPr>
          <w:rtl/>
          <w:lang w:eastAsia="he-IL"/>
        </w:rPr>
      </w:pPr>
      <w:bookmarkStart w:id="747" w:name="_ETM_Q1_1971611"/>
      <w:bookmarkStart w:id="748" w:name="_ETM_Q1_1971668"/>
      <w:bookmarkEnd w:id="747"/>
      <w:bookmarkEnd w:id="748"/>
      <w:r>
        <w:rPr>
          <w:rFonts w:hint="cs"/>
          <w:rtl/>
          <w:lang w:eastAsia="he-IL"/>
        </w:rPr>
        <w:t xml:space="preserve">ונענו. </w:t>
      </w:r>
    </w:p>
    <w:p w14:paraId="36A34E1F" w14:textId="77777777" w:rsidR="00250C6A" w:rsidRDefault="00250C6A" w:rsidP="00250C6A">
      <w:pPr>
        <w:rPr>
          <w:rtl/>
          <w:lang w:eastAsia="he-IL"/>
        </w:rPr>
      </w:pPr>
    </w:p>
    <w:p w14:paraId="2E42C417" w14:textId="5B50CA23" w:rsidR="00250C6A" w:rsidRDefault="00250C6A" w:rsidP="00250C6A">
      <w:pPr>
        <w:pStyle w:val="a4"/>
        <w:keepNext/>
        <w:rPr>
          <w:rtl/>
        </w:rPr>
      </w:pPr>
      <w:bookmarkStart w:id="749" w:name="ET_speaker_6156_148"/>
      <w:r w:rsidRPr="00250C6A">
        <w:rPr>
          <w:rStyle w:val="TagStyle"/>
          <w:rtl/>
        </w:rPr>
        <w:lastRenderedPageBreak/>
        <w:t xml:space="preserve"> &lt;&lt; דובר &gt;&gt; </w:t>
      </w:r>
      <w:r>
        <w:rPr>
          <w:rtl/>
        </w:rPr>
        <w:t>גלעד קריב (העבודה):</w:t>
      </w:r>
      <w:r w:rsidRPr="00250C6A">
        <w:rPr>
          <w:rStyle w:val="TagStyle"/>
          <w:rtl/>
        </w:rPr>
        <w:t xml:space="preserve"> &lt;&lt; דובר &gt;&gt;</w:t>
      </w:r>
      <w:r w:rsidR="00C36585">
        <w:rPr>
          <w:rtl/>
        </w:rPr>
        <w:t xml:space="preserve"> </w:t>
      </w:r>
      <w:bookmarkEnd w:id="749"/>
    </w:p>
    <w:p w14:paraId="45EB9B2A" w14:textId="77777777" w:rsidR="00250C6A" w:rsidRDefault="00250C6A" w:rsidP="00250C6A">
      <w:pPr>
        <w:pStyle w:val="KeepWithNext"/>
        <w:rPr>
          <w:rtl/>
          <w:lang w:eastAsia="he-IL"/>
        </w:rPr>
      </w:pPr>
    </w:p>
    <w:p w14:paraId="0E593F60" w14:textId="297E48D8" w:rsidR="00250C6A" w:rsidRDefault="00250C6A" w:rsidP="00250C6A">
      <w:pPr>
        <w:rPr>
          <w:rtl/>
          <w:lang w:eastAsia="he-IL"/>
        </w:rPr>
      </w:pPr>
      <w:r>
        <w:rPr>
          <w:rFonts w:hint="cs"/>
          <w:rtl/>
          <w:lang w:eastAsia="he-IL"/>
        </w:rPr>
        <w:t>זו הייתה ההצעה שלך?</w:t>
      </w:r>
    </w:p>
    <w:p w14:paraId="0742A9EB" w14:textId="77777777" w:rsidR="00250C6A" w:rsidRDefault="00250C6A" w:rsidP="00250C6A">
      <w:pPr>
        <w:rPr>
          <w:rtl/>
          <w:lang w:eastAsia="he-IL"/>
        </w:rPr>
      </w:pPr>
      <w:bookmarkStart w:id="750" w:name="_ETM_Q1_1972560"/>
      <w:bookmarkStart w:id="751" w:name="_ETM_Q1_1972613"/>
      <w:bookmarkStart w:id="752" w:name="_ETM_Q1_1973577"/>
      <w:bookmarkEnd w:id="750"/>
      <w:bookmarkEnd w:id="751"/>
      <w:bookmarkEnd w:id="752"/>
    </w:p>
    <w:p w14:paraId="1B5E5322" w14:textId="6290F8C4" w:rsidR="00250C6A" w:rsidRDefault="00250C6A" w:rsidP="00250C6A">
      <w:pPr>
        <w:pStyle w:val="af6"/>
        <w:keepNext/>
        <w:rPr>
          <w:rtl/>
        </w:rPr>
      </w:pPr>
      <w:bookmarkStart w:id="753" w:name="ET_yor_6157_149"/>
      <w:r w:rsidRPr="00250C6A">
        <w:rPr>
          <w:rStyle w:val="TagStyle"/>
          <w:rtl/>
        </w:rPr>
        <w:t xml:space="preserve"> &lt;&lt; יור &gt;&gt; </w:t>
      </w:r>
      <w:r>
        <w:rPr>
          <w:rtl/>
        </w:rPr>
        <w:t>היו"ר שמחה רוטמן:</w:t>
      </w:r>
      <w:r w:rsidRPr="00250C6A">
        <w:rPr>
          <w:rStyle w:val="TagStyle"/>
          <w:rtl/>
        </w:rPr>
        <w:t xml:space="preserve"> &lt;&lt; יור &gt;&gt;</w:t>
      </w:r>
      <w:r w:rsidR="00C36585">
        <w:rPr>
          <w:rtl/>
        </w:rPr>
        <w:t xml:space="preserve"> </w:t>
      </w:r>
      <w:bookmarkEnd w:id="753"/>
    </w:p>
    <w:p w14:paraId="7494A176" w14:textId="77777777" w:rsidR="00250C6A" w:rsidRDefault="00250C6A" w:rsidP="00250C6A">
      <w:pPr>
        <w:pStyle w:val="KeepWithNext"/>
        <w:rPr>
          <w:rtl/>
          <w:lang w:eastAsia="he-IL"/>
        </w:rPr>
      </w:pPr>
    </w:p>
    <w:p w14:paraId="1751736C" w14:textId="19B513B0" w:rsidR="00250C6A" w:rsidRDefault="00250C6A" w:rsidP="00250C6A">
      <w:pPr>
        <w:rPr>
          <w:rtl/>
          <w:lang w:eastAsia="he-IL"/>
        </w:rPr>
      </w:pPr>
      <w:bookmarkStart w:id="754" w:name="_ETM_Q1_1973995"/>
      <w:bookmarkStart w:id="755" w:name="_ETM_Q1_1974052"/>
      <w:bookmarkEnd w:id="754"/>
      <w:bookmarkEnd w:id="755"/>
      <w:r>
        <w:rPr>
          <w:rFonts w:hint="cs"/>
          <w:rtl/>
          <w:lang w:eastAsia="he-IL"/>
        </w:rPr>
        <w:t xml:space="preserve">ההצעה </w:t>
      </w:r>
      <w:bookmarkStart w:id="756" w:name="_ETM_Q1_1975529"/>
      <w:bookmarkEnd w:id="756"/>
      <w:r>
        <w:rPr>
          <w:rFonts w:hint="cs"/>
          <w:rtl/>
          <w:lang w:eastAsia="he-IL"/>
        </w:rPr>
        <w:t>שאמרתי היא שבעבירות</w:t>
      </w:r>
      <w:r w:rsidR="00C36585">
        <w:rPr>
          <w:rFonts w:hint="cs"/>
          <w:rtl/>
          <w:lang w:eastAsia="he-IL"/>
        </w:rPr>
        <w:t xml:space="preserve"> </w:t>
      </w:r>
      <w:r>
        <w:rPr>
          <w:rFonts w:hint="cs"/>
          <w:rtl/>
          <w:lang w:eastAsia="he-IL"/>
        </w:rPr>
        <w:t xml:space="preserve">עוון יהיה </w:t>
      </w:r>
      <w:bookmarkStart w:id="757" w:name="_ETM_Q1_1975807"/>
      <w:bookmarkEnd w:id="757"/>
      <w:r>
        <w:rPr>
          <w:rFonts w:hint="cs"/>
          <w:rtl/>
          <w:lang w:eastAsia="he-IL"/>
        </w:rPr>
        <w:t>כלל שלא מוחזק אדם יותר מאיקס זמן. דיברנו על שבוע</w:t>
      </w:r>
      <w:bookmarkStart w:id="758" w:name="_ETM_Q1_1982149"/>
      <w:bookmarkEnd w:id="758"/>
      <w:r>
        <w:rPr>
          <w:rFonts w:hint="cs"/>
          <w:rtl/>
          <w:lang w:eastAsia="he-IL"/>
        </w:rPr>
        <w:t xml:space="preserve"> אבל אפשר לרדת</w:t>
      </w:r>
      <w:r w:rsidR="00973DFE">
        <w:rPr>
          <w:rFonts w:hint="cs"/>
          <w:rtl/>
          <w:lang w:eastAsia="he-IL"/>
        </w:rPr>
        <w:t xml:space="preserve"> </w:t>
      </w:r>
      <w:r>
        <w:rPr>
          <w:rFonts w:hint="cs"/>
          <w:rtl/>
          <w:lang w:eastAsia="he-IL"/>
        </w:rPr>
        <w:t xml:space="preserve">לפרטים, אני לא נהרג על תקופת </w:t>
      </w:r>
      <w:bookmarkStart w:id="759" w:name="_ETM_Q1_1985444"/>
      <w:bookmarkEnd w:id="759"/>
      <w:r>
        <w:rPr>
          <w:rFonts w:hint="cs"/>
          <w:rtl/>
          <w:lang w:eastAsia="he-IL"/>
        </w:rPr>
        <w:t xml:space="preserve">הזמן, זה דבר שהם גם צריכים לבדוק נתונים. לא </w:t>
      </w:r>
      <w:bookmarkStart w:id="760" w:name="_ETM_Q1_1987838"/>
      <w:bookmarkEnd w:id="760"/>
      <w:r>
        <w:rPr>
          <w:rFonts w:hint="cs"/>
          <w:rtl/>
          <w:lang w:eastAsia="he-IL"/>
        </w:rPr>
        <w:t>יוחזק אדם</w:t>
      </w:r>
      <w:r w:rsidR="00973DFE">
        <w:rPr>
          <w:rFonts w:hint="cs"/>
          <w:rtl/>
          <w:lang w:eastAsia="he-IL"/>
        </w:rPr>
        <w:t xml:space="preserve"> </w:t>
      </w:r>
      <w:r>
        <w:rPr>
          <w:rFonts w:hint="cs"/>
          <w:rtl/>
          <w:lang w:eastAsia="he-IL"/>
        </w:rPr>
        <w:t>במעצר ימים בלי שראה שופט.</w:t>
      </w:r>
      <w:r w:rsidR="00973DFE">
        <w:rPr>
          <w:rFonts w:hint="cs"/>
          <w:rtl/>
          <w:lang w:eastAsia="he-IL"/>
        </w:rPr>
        <w:t xml:space="preserve"> </w:t>
      </w:r>
      <w:r>
        <w:rPr>
          <w:rFonts w:hint="cs"/>
          <w:rtl/>
          <w:lang w:eastAsia="he-IL"/>
        </w:rPr>
        <w:t xml:space="preserve">אחרי </w:t>
      </w:r>
      <w:bookmarkStart w:id="761" w:name="_ETM_Q1_1992609"/>
      <w:bookmarkEnd w:id="761"/>
      <w:r>
        <w:rPr>
          <w:rFonts w:hint="cs"/>
          <w:rtl/>
          <w:lang w:eastAsia="he-IL"/>
        </w:rPr>
        <w:t>שהוגש כתב אישום</w:t>
      </w:r>
      <w:r w:rsidR="00973DFE">
        <w:rPr>
          <w:rFonts w:hint="cs"/>
          <w:rtl/>
          <w:lang w:eastAsia="he-IL"/>
        </w:rPr>
        <w:t xml:space="preserve"> </w:t>
      </w:r>
      <w:r>
        <w:rPr>
          <w:rtl/>
          <w:lang w:eastAsia="he-IL"/>
        </w:rPr>
        <w:t>–</w:t>
      </w:r>
      <w:r>
        <w:rPr>
          <w:rFonts w:hint="cs"/>
          <w:rtl/>
          <w:lang w:eastAsia="he-IL"/>
        </w:rPr>
        <w:t xml:space="preserve"> בוודאי בסעיף 24, ל</w:t>
      </w:r>
      <w:bookmarkStart w:id="762" w:name="_ETM_Q1_1996120"/>
      <w:bookmarkEnd w:id="762"/>
      <w:r>
        <w:rPr>
          <w:rFonts w:hint="cs"/>
          <w:rtl/>
          <w:lang w:eastAsia="he-IL"/>
        </w:rPr>
        <w:t>מעשה בכל הסעיפים, זה עבר איזושהי מסננת די</w:t>
      </w:r>
      <w:r w:rsidR="00973DFE">
        <w:rPr>
          <w:rFonts w:hint="cs"/>
          <w:rtl/>
          <w:lang w:eastAsia="he-IL"/>
        </w:rPr>
        <w:t xml:space="preserve"> </w:t>
      </w:r>
      <w:r>
        <w:rPr>
          <w:rFonts w:hint="cs"/>
          <w:rtl/>
          <w:lang w:eastAsia="he-IL"/>
        </w:rPr>
        <w:t xml:space="preserve">משמעותית </w:t>
      </w:r>
      <w:r>
        <w:rPr>
          <w:rtl/>
          <w:lang w:eastAsia="he-IL"/>
        </w:rPr>
        <w:t>–</w:t>
      </w:r>
      <w:r>
        <w:rPr>
          <w:rFonts w:hint="cs"/>
          <w:rtl/>
          <w:lang w:eastAsia="he-IL"/>
        </w:rPr>
        <w:t xml:space="preserve"> אני יותר רגוע. ומשך הזמן </w:t>
      </w:r>
      <w:bookmarkStart w:id="763" w:name="_ETM_Q1_2003276"/>
      <w:bookmarkEnd w:id="763"/>
      <w:r>
        <w:rPr>
          <w:rFonts w:hint="cs"/>
          <w:rtl/>
          <w:lang w:eastAsia="he-IL"/>
        </w:rPr>
        <w:t>הוא</w:t>
      </w:r>
      <w:r w:rsidR="00973DFE">
        <w:rPr>
          <w:rFonts w:hint="cs"/>
          <w:rtl/>
          <w:lang w:eastAsia="he-IL"/>
        </w:rPr>
        <w:t xml:space="preserve"> </w:t>
      </w:r>
      <w:r>
        <w:rPr>
          <w:rFonts w:hint="cs"/>
          <w:rtl/>
          <w:lang w:eastAsia="he-IL"/>
        </w:rPr>
        <w:t>שיקול עצמאי. אז</w:t>
      </w:r>
      <w:r w:rsidR="00973DFE">
        <w:rPr>
          <w:rFonts w:hint="cs"/>
          <w:rtl/>
          <w:lang w:eastAsia="he-IL"/>
        </w:rPr>
        <w:t xml:space="preserve"> </w:t>
      </w:r>
      <w:r>
        <w:rPr>
          <w:rFonts w:hint="cs"/>
          <w:rtl/>
          <w:lang w:eastAsia="he-IL"/>
        </w:rPr>
        <w:t xml:space="preserve">אני גם לא </w:t>
      </w:r>
      <w:bookmarkStart w:id="764" w:name="_ETM_Q1_2006298"/>
      <w:bookmarkEnd w:id="764"/>
      <w:r>
        <w:rPr>
          <w:rFonts w:hint="cs"/>
          <w:rtl/>
          <w:lang w:eastAsia="he-IL"/>
        </w:rPr>
        <w:t xml:space="preserve">מייצר טיילת כל יום או כל יומיים, דיון אחד, איזה דיון, בוחר את הדיונים, את הדיון הראשון, הדיון השני, עושה איזה משחק. אני אומר שיש פרק מסוים של מעצר </w:t>
      </w:r>
      <w:bookmarkStart w:id="765" w:name="_ETM_Q1_2018565"/>
      <w:bookmarkEnd w:id="765"/>
      <w:r>
        <w:rPr>
          <w:rFonts w:hint="cs"/>
          <w:rtl/>
          <w:lang w:eastAsia="he-IL"/>
        </w:rPr>
        <w:t xml:space="preserve">הימים ואם לא קיבלתם </w:t>
      </w:r>
      <w:bookmarkStart w:id="766" w:name="_ETM_Q1_2020369"/>
      <w:bookmarkEnd w:id="766"/>
      <w:r>
        <w:rPr>
          <w:rFonts w:hint="cs"/>
          <w:rtl/>
          <w:lang w:eastAsia="he-IL"/>
        </w:rPr>
        <w:t>הכרעה לשחרר או להגיש כתב אישום בתוך איק</w:t>
      </w:r>
      <w:bookmarkStart w:id="767" w:name="_ETM_Q1_2023941"/>
      <w:bookmarkEnd w:id="767"/>
      <w:r>
        <w:rPr>
          <w:rFonts w:hint="cs"/>
          <w:rtl/>
          <w:lang w:eastAsia="he-IL"/>
        </w:rPr>
        <w:t xml:space="preserve">ס זמן, תביאו אותו פיזית לשופט בלי </w:t>
      </w:r>
      <w:r>
        <w:rPr>
          <w:rFonts w:hint="cs"/>
          <w:lang w:eastAsia="he-IL"/>
        </w:rPr>
        <w:t>VC</w:t>
      </w:r>
      <w:r>
        <w:rPr>
          <w:rFonts w:hint="cs"/>
          <w:rtl/>
          <w:lang w:eastAsia="he-IL"/>
        </w:rPr>
        <w:t>.</w:t>
      </w:r>
    </w:p>
    <w:p w14:paraId="31C19C53" w14:textId="77777777" w:rsidR="00250C6A" w:rsidRDefault="00250C6A" w:rsidP="00250C6A">
      <w:pPr>
        <w:rPr>
          <w:rtl/>
          <w:lang w:eastAsia="he-IL"/>
        </w:rPr>
      </w:pPr>
    </w:p>
    <w:p w14:paraId="1518149C" w14:textId="54DFB1CD" w:rsidR="00250C6A" w:rsidRDefault="00250C6A" w:rsidP="00250C6A">
      <w:pPr>
        <w:pStyle w:val="a4"/>
        <w:keepNext/>
        <w:rPr>
          <w:rtl/>
        </w:rPr>
      </w:pPr>
      <w:bookmarkStart w:id="768" w:name="ET_speaker_6156_150"/>
      <w:r w:rsidRPr="00250C6A">
        <w:rPr>
          <w:rStyle w:val="TagStyle"/>
          <w:rtl/>
        </w:rPr>
        <w:t xml:space="preserve"> &lt;&lt; דובר &gt;&gt; </w:t>
      </w:r>
      <w:r>
        <w:rPr>
          <w:rtl/>
        </w:rPr>
        <w:t>גלעד קריב (העבודה):</w:t>
      </w:r>
      <w:r w:rsidRPr="00250C6A">
        <w:rPr>
          <w:rStyle w:val="TagStyle"/>
          <w:rtl/>
        </w:rPr>
        <w:t xml:space="preserve"> &lt;&lt; דובר &gt;&gt;</w:t>
      </w:r>
      <w:r w:rsidR="00C36585">
        <w:rPr>
          <w:rtl/>
        </w:rPr>
        <w:t xml:space="preserve"> </w:t>
      </w:r>
      <w:bookmarkEnd w:id="768"/>
    </w:p>
    <w:p w14:paraId="148E62E0" w14:textId="77777777" w:rsidR="00250C6A" w:rsidRDefault="00250C6A" w:rsidP="00250C6A">
      <w:pPr>
        <w:pStyle w:val="KeepWithNext"/>
        <w:rPr>
          <w:rtl/>
          <w:lang w:eastAsia="he-IL"/>
        </w:rPr>
      </w:pPr>
    </w:p>
    <w:p w14:paraId="4E818C25" w14:textId="6C1C5E3B" w:rsidR="00250C6A" w:rsidRDefault="00250C6A" w:rsidP="00250C6A">
      <w:pPr>
        <w:rPr>
          <w:rtl/>
          <w:lang w:eastAsia="he-IL"/>
        </w:rPr>
      </w:pPr>
      <w:r>
        <w:rPr>
          <w:rFonts w:hint="cs"/>
          <w:rtl/>
          <w:lang w:eastAsia="he-IL"/>
        </w:rPr>
        <w:t>ואם הגישו כתב אישום?</w:t>
      </w:r>
    </w:p>
    <w:p w14:paraId="7DDCB3FF" w14:textId="77777777" w:rsidR="00250C6A" w:rsidRDefault="00250C6A" w:rsidP="00250C6A">
      <w:pPr>
        <w:rPr>
          <w:rtl/>
          <w:lang w:eastAsia="he-IL"/>
        </w:rPr>
      </w:pPr>
    </w:p>
    <w:p w14:paraId="63BFEF82" w14:textId="55079B27" w:rsidR="00250C6A" w:rsidRDefault="00250C6A" w:rsidP="00250C6A">
      <w:pPr>
        <w:pStyle w:val="af6"/>
        <w:keepNext/>
        <w:rPr>
          <w:rtl/>
        </w:rPr>
      </w:pPr>
      <w:bookmarkStart w:id="769" w:name="ET_yor_6157_151"/>
      <w:r w:rsidRPr="00250C6A">
        <w:rPr>
          <w:rStyle w:val="TagStyle"/>
          <w:rtl/>
        </w:rPr>
        <w:t xml:space="preserve"> &lt;&lt; יור &gt;&gt; </w:t>
      </w:r>
      <w:r>
        <w:rPr>
          <w:rtl/>
        </w:rPr>
        <w:t>היו"ר שמחה רוטמן:</w:t>
      </w:r>
      <w:r w:rsidRPr="00250C6A">
        <w:rPr>
          <w:rStyle w:val="TagStyle"/>
          <w:rtl/>
        </w:rPr>
        <w:t xml:space="preserve"> &lt;&lt; יור &gt;&gt;</w:t>
      </w:r>
      <w:r w:rsidR="00C36585">
        <w:rPr>
          <w:rtl/>
        </w:rPr>
        <w:t xml:space="preserve"> </w:t>
      </w:r>
      <w:bookmarkEnd w:id="769"/>
    </w:p>
    <w:p w14:paraId="1885BFAD" w14:textId="77777777" w:rsidR="00250C6A" w:rsidRDefault="00250C6A" w:rsidP="00250C6A">
      <w:pPr>
        <w:pStyle w:val="KeepWithNext"/>
        <w:rPr>
          <w:rtl/>
          <w:lang w:eastAsia="he-IL"/>
        </w:rPr>
      </w:pPr>
    </w:p>
    <w:p w14:paraId="6B552AAE" w14:textId="7F2FD2A6" w:rsidR="00250C6A" w:rsidRDefault="00250C6A" w:rsidP="00250C6A">
      <w:pPr>
        <w:rPr>
          <w:rtl/>
          <w:lang w:eastAsia="he-IL"/>
        </w:rPr>
      </w:pPr>
      <w:r>
        <w:rPr>
          <w:rFonts w:hint="cs"/>
          <w:rtl/>
          <w:lang w:eastAsia="he-IL"/>
        </w:rPr>
        <w:t>אם הגישו כתב אישום, אני אומר שמבחינתי המסננת - - -</w:t>
      </w:r>
    </w:p>
    <w:p w14:paraId="34D23D29" w14:textId="77777777" w:rsidR="00250C6A" w:rsidRDefault="00250C6A" w:rsidP="00250C6A">
      <w:pPr>
        <w:rPr>
          <w:rtl/>
          <w:lang w:eastAsia="he-IL"/>
        </w:rPr>
      </w:pPr>
      <w:bookmarkStart w:id="770" w:name="_ETM_Q1_2038009"/>
      <w:bookmarkStart w:id="771" w:name="_ETM_Q1_2038039"/>
      <w:bookmarkEnd w:id="770"/>
      <w:bookmarkEnd w:id="771"/>
    </w:p>
    <w:p w14:paraId="71C44039" w14:textId="7C892829" w:rsidR="00250C6A" w:rsidRDefault="00250C6A" w:rsidP="00250C6A">
      <w:pPr>
        <w:pStyle w:val="a4"/>
        <w:keepNext/>
        <w:rPr>
          <w:rtl/>
        </w:rPr>
      </w:pPr>
      <w:bookmarkStart w:id="772" w:name="ET_speaker_6156_152"/>
      <w:r w:rsidRPr="00250C6A">
        <w:rPr>
          <w:rStyle w:val="TagStyle"/>
          <w:rtl/>
        </w:rPr>
        <w:t xml:space="preserve"> &lt;&lt; דובר &gt;&gt; </w:t>
      </w:r>
      <w:r>
        <w:rPr>
          <w:rtl/>
        </w:rPr>
        <w:t>גלעד קריב (העבודה):</w:t>
      </w:r>
      <w:r w:rsidRPr="00250C6A">
        <w:rPr>
          <w:rStyle w:val="TagStyle"/>
          <w:rtl/>
        </w:rPr>
        <w:t xml:space="preserve"> &lt;&lt; דובר &gt;&gt;</w:t>
      </w:r>
      <w:r w:rsidR="00C36585">
        <w:rPr>
          <w:rtl/>
        </w:rPr>
        <w:t xml:space="preserve"> </w:t>
      </w:r>
      <w:bookmarkEnd w:id="772"/>
    </w:p>
    <w:p w14:paraId="5365F3A7" w14:textId="77777777" w:rsidR="00250C6A" w:rsidRDefault="00250C6A" w:rsidP="00250C6A">
      <w:pPr>
        <w:pStyle w:val="KeepWithNext"/>
        <w:rPr>
          <w:rtl/>
          <w:lang w:eastAsia="he-IL"/>
        </w:rPr>
      </w:pPr>
    </w:p>
    <w:p w14:paraId="53F1BF4C" w14:textId="5113A4C7" w:rsidR="00250C6A" w:rsidRDefault="00250C6A" w:rsidP="00250C6A">
      <w:pPr>
        <w:rPr>
          <w:rtl/>
          <w:lang w:eastAsia="he-IL"/>
        </w:rPr>
      </w:pPr>
      <w:r>
        <w:rPr>
          <w:rFonts w:hint="cs"/>
          <w:rtl/>
          <w:lang w:eastAsia="he-IL"/>
        </w:rPr>
        <w:t xml:space="preserve">בסדר, אבל </w:t>
      </w:r>
      <w:bookmarkStart w:id="773" w:name="_ETM_Q1_2038110"/>
      <w:bookmarkEnd w:id="773"/>
      <w:r>
        <w:rPr>
          <w:rFonts w:hint="cs"/>
          <w:rtl/>
          <w:lang w:eastAsia="he-IL"/>
        </w:rPr>
        <w:t>מה קורה אחרי זה?</w:t>
      </w:r>
    </w:p>
    <w:p w14:paraId="5C924DD0" w14:textId="77777777" w:rsidR="00250C6A" w:rsidRDefault="00250C6A" w:rsidP="00250C6A">
      <w:pPr>
        <w:rPr>
          <w:rtl/>
          <w:lang w:eastAsia="he-IL"/>
        </w:rPr>
      </w:pPr>
    </w:p>
    <w:p w14:paraId="2B63BAFE" w14:textId="4DADFB91" w:rsidR="00250C6A" w:rsidRDefault="00250C6A" w:rsidP="00250C6A">
      <w:pPr>
        <w:pStyle w:val="af6"/>
        <w:keepNext/>
        <w:rPr>
          <w:rtl/>
        </w:rPr>
      </w:pPr>
      <w:bookmarkStart w:id="774" w:name="ET_yor_6157_153"/>
      <w:r w:rsidRPr="00250C6A">
        <w:rPr>
          <w:rStyle w:val="TagStyle"/>
          <w:rtl/>
        </w:rPr>
        <w:t xml:space="preserve"> &lt;&lt; יור &gt;&gt; </w:t>
      </w:r>
      <w:r>
        <w:rPr>
          <w:rtl/>
        </w:rPr>
        <w:t>היו"ר שמחה רוטמן:</w:t>
      </w:r>
      <w:r w:rsidRPr="00250C6A">
        <w:rPr>
          <w:rStyle w:val="TagStyle"/>
          <w:rtl/>
        </w:rPr>
        <w:t xml:space="preserve"> &lt;&lt; יור &gt;&gt;</w:t>
      </w:r>
      <w:r w:rsidR="00C36585">
        <w:rPr>
          <w:rtl/>
        </w:rPr>
        <w:t xml:space="preserve"> </w:t>
      </w:r>
      <w:bookmarkEnd w:id="774"/>
    </w:p>
    <w:p w14:paraId="5B34DF9F" w14:textId="77777777" w:rsidR="00250C6A" w:rsidRDefault="00250C6A" w:rsidP="00250C6A">
      <w:pPr>
        <w:pStyle w:val="KeepWithNext"/>
        <w:rPr>
          <w:rtl/>
          <w:lang w:eastAsia="he-IL"/>
        </w:rPr>
      </w:pPr>
    </w:p>
    <w:p w14:paraId="2E4FB8CB" w14:textId="30058EAB" w:rsidR="00250C6A" w:rsidRDefault="00250C6A" w:rsidP="00250C6A">
      <w:pPr>
        <w:rPr>
          <w:rtl/>
          <w:lang w:eastAsia="he-IL"/>
        </w:rPr>
      </w:pPr>
      <w:bookmarkStart w:id="775" w:name="_ETM_Q1_2040382"/>
      <w:bookmarkStart w:id="776" w:name="_ETM_Q1_2040413"/>
      <w:bookmarkEnd w:id="775"/>
      <w:bookmarkEnd w:id="776"/>
      <w:r>
        <w:rPr>
          <w:rFonts w:hint="cs"/>
          <w:rtl/>
          <w:lang w:eastAsia="he-IL"/>
        </w:rPr>
        <w:t xml:space="preserve"> בהקשר הזה הוא ב-</w:t>
      </w:r>
      <w:r>
        <w:rPr>
          <w:rFonts w:hint="cs"/>
          <w:lang w:eastAsia="he-IL"/>
        </w:rPr>
        <w:t>VC</w:t>
      </w:r>
      <w:r>
        <w:rPr>
          <w:rFonts w:hint="cs"/>
          <w:rtl/>
          <w:lang w:eastAsia="he-IL"/>
        </w:rPr>
        <w:t xml:space="preserve"> בלי צורך בשאלת העבירה.</w:t>
      </w:r>
      <w:bookmarkStart w:id="777" w:name="_ETM_Q1_2044838"/>
      <w:bookmarkEnd w:id="777"/>
    </w:p>
    <w:p w14:paraId="61C83103" w14:textId="77777777" w:rsidR="00250C6A" w:rsidRDefault="00250C6A" w:rsidP="00250C6A">
      <w:pPr>
        <w:rPr>
          <w:rtl/>
          <w:lang w:eastAsia="he-IL"/>
        </w:rPr>
      </w:pPr>
      <w:bookmarkStart w:id="778" w:name="_ETM_Q1_2044871"/>
      <w:bookmarkStart w:id="779" w:name="_ETM_Q1_2044458"/>
      <w:bookmarkEnd w:id="778"/>
      <w:bookmarkEnd w:id="779"/>
    </w:p>
    <w:p w14:paraId="0A46AA06" w14:textId="5A4F16AA" w:rsidR="00250C6A" w:rsidRDefault="00250C6A" w:rsidP="00250C6A">
      <w:pPr>
        <w:pStyle w:val="a4"/>
        <w:keepNext/>
        <w:rPr>
          <w:rtl/>
        </w:rPr>
      </w:pPr>
      <w:bookmarkStart w:id="780" w:name="ET_speaker_6156_154"/>
      <w:r w:rsidRPr="00250C6A">
        <w:rPr>
          <w:rStyle w:val="TagStyle"/>
          <w:rtl/>
        </w:rPr>
        <w:t xml:space="preserve"> &lt;&lt; דובר &gt;&gt; </w:t>
      </w:r>
      <w:r>
        <w:rPr>
          <w:rtl/>
        </w:rPr>
        <w:t>גלעד קריב (העבודה):</w:t>
      </w:r>
      <w:r w:rsidRPr="00250C6A">
        <w:rPr>
          <w:rStyle w:val="TagStyle"/>
          <w:rtl/>
        </w:rPr>
        <w:t xml:space="preserve"> &lt;&lt; דובר &gt;&gt;</w:t>
      </w:r>
      <w:r w:rsidR="00C36585">
        <w:rPr>
          <w:rtl/>
        </w:rPr>
        <w:t xml:space="preserve"> </w:t>
      </w:r>
      <w:bookmarkEnd w:id="780"/>
    </w:p>
    <w:p w14:paraId="4964C6F1" w14:textId="77777777" w:rsidR="00250C6A" w:rsidRDefault="00250C6A" w:rsidP="00250C6A">
      <w:pPr>
        <w:pStyle w:val="KeepWithNext"/>
        <w:rPr>
          <w:rtl/>
          <w:lang w:eastAsia="he-IL"/>
        </w:rPr>
      </w:pPr>
    </w:p>
    <w:p w14:paraId="01A35615" w14:textId="5C30B544" w:rsidR="00250C6A" w:rsidRDefault="00250C6A" w:rsidP="00250C6A">
      <w:pPr>
        <w:rPr>
          <w:rtl/>
          <w:lang w:eastAsia="he-IL"/>
        </w:rPr>
      </w:pPr>
      <w:bookmarkStart w:id="781" w:name="_ETM_Q1_2044699"/>
      <w:bookmarkStart w:id="782" w:name="_ETM_Q1_2044727"/>
      <w:bookmarkEnd w:id="781"/>
      <w:bookmarkEnd w:id="782"/>
      <w:r>
        <w:rPr>
          <w:rFonts w:hint="cs"/>
          <w:rtl/>
          <w:lang w:eastAsia="he-IL"/>
        </w:rPr>
        <w:t>עם ההגבלה.</w:t>
      </w:r>
    </w:p>
    <w:p w14:paraId="4FE06219" w14:textId="77777777" w:rsidR="00250C6A" w:rsidRDefault="00250C6A" w:rsidP="00250C6A">
      <w:pPr>
        <w:rPr>
          <w:rtl/>
          <w:lang w:eastAsia="he-IL"/>
        </w:rPr>
      </w:pPr>
    </w:p>
    <w:p w14:paraId="65794BF4" w14:textId="3EDE8511" w:rsidR="00250C6A" w:rsidRDefault="00250C6A" w:rsidP="00250C6A">
      <w:pPr>
        <w:pStyle w:val="af6"/>
        <w:keepNext/>
        <w:rPr>
          <w:rtl/>
        </w:rPr>
      </w:pPr>
      <w:bookmarkStart w:id="783" w:name="ET_yor_6157_155"/>
      <w:r w:rsidRPr="00250C6A">
        <w:rPr>
          <w:rStyle w:val="TagStyle"/>
          <w:rtl/>
        </w:rPr>
        <w:t xml:space="preserve"> &lt;&lt; יור &gt;&gt; </w:t>
      </w:r>
      <w:r>
        <w:rPr>
          <w:rtl/>
        </w:rPr>
        <w:t>היו"ר שמחה רוטמן:</w:t>
      </w:r>
      <w:r w:rsidRPr="00250C6A">
        <w:rPr>
          <w:rStyle w:val="TagStyle"/>
          <w:rtl/>
        </w:rPr>
        <w:t xml:space="preserve"> &lt;&lt; יור &gt;&gt;</w:t>
      </w:r>
      <w:r w:rsidR="00C36585">
        <w:rPr>
          <w:rtl/>
        </w:rPr>
        <w:t xml:space="preserve"> </w:t>
      </w:r>
      <w:bookmarkEnd w:id="783"/>
    </w:p>
    <w:p w14:paraId="2C9BA51E" w14:textId="77777777" w:rsidR="00250C6A" w:rsidRDefault="00250C6A" w:rsidP="00250C6A">
      <w:pPr>
        <w:pStyle w:val="KeepWithNext"/>
        <w:rPr>
          <w:rtl/>
          <w:lang w:eastAsia="he-IL"/>
        </w:rPr>
      </w:pPr>
    </w:p>
    <w:p w14:paraId="5C8DDE24" w14:textId="74F45368" w:rsidR="00250C6A" w:rsidRDefault="00250C6A" w:rsidP="00250C6A">
      <w:pPr>
        <w:rPr>
          <w:rtl/>
          <w:lang w:eastAsia="he-IL"/>
        </w:rPr>
      </w:pPr>
      <w:r>
        <w:rPr>
          <w:rFonts w:hint="cs"/>
          <w:rtl/>
          <w:lang w:eastAsia="he-IL"/>
        </w:rPr>
        <w:t>עם אותן הגבלות. לא נוגע.</w:t>
      </w:r>
    </w:p>
    <w:p w14:paraId="7261C9BB" w14:textId="77777777" w:rsidR="00250C6A" w:rsidRDefault="00250C6A" w:rsidP="00250C6A">
      <w:pPr>
        <w:rPr>
          <w:rtl/>
          <w:lang w:eastAsia="he-IL"/>
        </w:rPr>
      </w:pPr>
    </w:p>
    <w:p w14:paraId="03FB32A4" w14:textId="474EFFEA" w:rsidR="00250C6A" w:rsidRDefault="00250C6A" w:rsidP="00250C6A">
      <w:pPr>
        <w:pStyle w:val="a4"/>
        <w:keepNext/>
        <w:rPr>
          <w:rtl/>
        </w:rPr>
      </w:pPr>
      <w:bookmarkStart w:id="784" w:name="ET_speaker_6156_156"/>
      <w:r w:rsidRPr="00250C6A">
        <w:rPr>
          <w:rStyle w:val="TagStyle"/>
          <w:rtl/>
        </w:rPr>
        <w:t xml:space="preserve"> &lt;&lt; דובר &gt;&gt; </w:t>
      </w:r>
      <w:r>
        <w:rPr>
          <w:rtl/>
        </w:rPr>
        <w:t>גלעד קריב (העבודה):</w:t>
      </w:r>
      <w:r w:rsidRPr="00250C6A">
        <w:rPr>
          <w:rStyle w:val="TagStyle"/>
          <w:rtl/>
        </w:rPr>
        <w:t xml:space="preserve"> &lt;&lt; דובר &gt;&gt;</w:t>
      </w:r>
      <w:r w:rsidR="00C36585">
        <w:rPr>
          <w:rtl/>
        </w:rPr>
        <w:t xml:space="preserve"> </w:t>
      </w:r>
      <w:bookmarkEnd w:id="784"/>
    </w:p>
    <w:p w14:paraId="07DC5000" w14:textId="77777777" w:rsidR="00250C6A" w:rsidRDefault="00250C6A" w:rsidP="00250C6A">
      <w:pPr>
        <w:pStyle w:val="KeepWithNext"/>
        <w:rPr>
          <w:rtl/>
          <w:lang w:eastAsia="he-IL"/>
        </w:rPr>
      </w:pPr>
    </w:p>
    <w:p w14:paraId="51AAC292" w14:textId="6A53DA24" w:rsidR="00250C6A" w:rsidRDefault="00250C6A" w:rsidP="00250C6A">
      <w:pPr>
        <w:rPr>
          <w:rtl/>
          <w:lang w:eastAsia="he-IL"/>
        </w:rPr>
      </w:pPr>
      <w:r>
        <w:rPr>
          <w:rFonts w:hint="cs"/>
          <w:rtl/>
          <w:lang w:eastAsia="he-IL"/>
        </w:rPr>
        <w:t>של פעם בשבועיים.</w:t>
      </w:r>
    </w:p>
    <w:p w14:paraId="4C5C25BB" w14:textId="77777777" w:rsidR="00250C6A" w:rsidRDefault="00250C6A" w:rsidP="00250C6A">
      <w:pPr>
        <w:rPr>
          <w:rtl/>
          <w:lang w:eastAsia="he-IL"/>
        </w:rPr>
      </w:pPr>
      <w:bookmarkStart w:id="785" w:name="_ETM_Q1_2049024"/>
      <w:bookmarkEnd w:id="785"/>
    </w:p>
    <w:p w14:paraId="1E9CC690" w14:textId="216687C9" w:rsidR="00250C6A" w:rsidRDefault="00250C6A" w:rsidP="00250C6A">
      <w:pPr>
        <w:pStyle w:val="af6"/>
        <w:keepNext/>
        <w:rPr>
          <w:rtl/>
        </w:rPr>
      </w:pPr>
      <w:bookmarkStart w:id="786" w:name="ET_yor_6157_157"/>
      <w:r w:rsidRPr="00250C6A">
        <w:rPr>
          <w:rStyle w:val="TagStyle"/>
          <w:rtl/>
        </w:rPr>
        <w:t xml:space="preserve"> &lt;&lt; יור &gt;&gt; </w:t>
      </w:r>
      <w:r>
        <w:rPr>
          <w:rtl/>
        </w:rPr>
        <w:t>היו"ר שמחה רוטמן:</w:t>
      </w:r>
      <w:r w:rsidRPr="00250C6A">
        <w:rPr>
          <w:rStyle w:val="TagStyle"/>
          <w:rtl/>
        </w:rPr>
        <w:t xml:space="preserve"> &lt;&lt; יור &gt;&gt;</w:t>
      </w:r>
      <w:r w:rsidR="00C36585">
        <w:rPr>
          <w:rtl/>
        </w:rPr>
        <w:t xml:space="preserve"> </w:t>
      </w:r>
      <w:bookmarkEnd w:id="786"/>
    </w:p>
    <w:p w14:paraId="797F0403" w14:textId="77777777" w:rsidR="00250C6A" w:rsidRDefault="00250C6A" w:rsidP="00250C6A">
      <w:pPr>
        <w:pStyle w:val="KeepWithNext"/>
        <w:rPr>
          <w:rtl/>
          <w:lang w:eastAsia="he-IL"/>
        </w:rPr>
      </w:pPr>
    </w:p>
    <w:p w14:paraId="000A9AD2" w14:textId="5B9B1B0C" w:rsidR="00250C6A" w:rsidRDefault="00250C6A" w:rsidP="00250C6A">
      <w:pPr>
        <w:rPr>
          <w:rtl/>
          <w:lang w:eastAsia="he-IL"/>
        </w:rPr>
      </w:pPr>
      <w:bookmarkStart w:id="787" w:name="_ETM_Q1_2049276"/>
      <w:bookmarkStart w:id="788" w:name="_ETM_Q1_2049305"/>
      <w:bookmarkEnd w:id="787"/>
      <w:bookmarkEnd w:id="788"/>
      <w:r>
        <w:rPr>
          <w:rFonts w:hint="cs"/>
          <w:rtl/>
          <w:lang w:eastAsia="he-IL"/>
        </w:rPr>
        <w:t xml:space="preserve">כן. כן. אותן הגבלות. לא נוגע. </w:t>
      </w:r>
    </w:p>
    <w:p w14:paraId="07B98B49" w14:textId="77777777" w:rsidR="00250C6A" w:rsidRDefault="00250C6A" w:rsidP="00250C6A">
      <w:pPr>
        <w:rPr>
          <w:rtl/>
          <w:lang w:eastAsia="he-IL"/>
        </w:rPr>
      </w:pPr>
    </w:p>
    <w:p w14:paraId="341AC6E6" w14:textId="5675C485" w:rsidR="00250C6A" w:rsidRDefault="00250C6A" w:rsidP="00250C6A">
      <w:pPr>
        <w:pStyle w:val="a4"/>
        <w:keepNext/>
        <w:rPr>
          <w:rtl/>
        </w:rPr>
      </w:pPr>
      <w:bookmarkStart w:id="789" w:name="ET_speaker_6156_158"/>
      <w:r w:rsidRPr="00250C6A">
        <w:rPr>
          <w:rStyle w:val="TagStyle"/>
          <w:rtl/>
        </w:rPr>
        <w:t xml:space="preserve"> &lt;&lt; דובר &gt;&gt; </w:t>
      </w:r>
      <w:r>
        <w:rPr>
          <w:rtl/>
        </w:rPr>
        <w:t>גלעד קריב (העבודה):</w:t>
      </w:r>
      <w:r w:rsidRPr="00250C6A">
        <w:rPr>
          <w:rStyle w:val="TagStyle"/>
          <w:rtl/>
        </w:rPr>
        <w:t xml:space="preserve"> &lt;&lt; דובר &gt;&gt;</w:t>
      </w:r>
      <w:r w:rsidR="00C36585">
        <w:rPr>
          <w:rtl/>
        </w:rPr>
        <w:t xml:space="preserve"> </w:t>
      </w:r>
      <w:bookmarkEnd w:id="789"/>
    </w:p>
    <w:p w14:paraId="503AB489" w14:textId="77777777" w:rsidR="00250C6A" w:rsidRDefault="00250C6A" w:rsidP="00250C6A">
      <w:pPr>
        <w:pStyle w:val="KeepWithNext"/>
        <w:rPr>
          <w:rtl/>
          <w:lang w:eastAsia="he-IL"/>
        </w:rPr>
      </w:pPr>
    </w:p>
    <w:p w14:paraId="55422D31" w14:textId="5E114357" w:rsidR="00250C6A" w:rsidRDefault="00250C6A" w:rsidP="00250C6A">
      <w:pPr>
        <w:rPr>
          <w:rtl/>
          <w:lang w:eastAsia="he-IL"/>
        </w:rPr>
      </w:pPr>
      <w:r>
        <w:rPr>
          <w:rFonts w:hint="cs"/>
          <w:rtl/>
          <w:lang w:eastAsia="he-IL"/>
        </w:rPr>
        <w:t xml:space="preserve">מה עמדת </w:t>
      </w:r>
      <w:bookmarkStart w:id="790" w:name="_ETM_Q1_2051349"/>
      <w:bookmarkEnd w:id="790"/>
      <w:r>
        <w:rPr>
          <w:rFonts w:hint="cs"/>
          <w:rtl/>
          <w:lang w:eastAsia="he-IL"/>
        </w:rPr>
        <w:t>משרד המשפטים?</w:t>
      </w:r>
    </w:p>
    <w:p w14:paraId="38A3B017" w14:textId="77777777" w:rsidR="00250C6A" w:rsidRDefault="00250C6A" w:rsidP="00250C6A">
      <w:pPr>
        <w:rPr>
          <w:rtl/>
          <w:lang w:eastAsia="he-IL"/>
        </w:rPr>
      </w:pPr>
      <w:bookmarkStart w:id="791" w:name="_ETM_Q1_2053377"/>
      <w:bookmarkEnd w:id="791"/>
    </w:p>
    <w:p w14:paraId="78FA2728" w14:textId="0DF18D95" w:rsidR="00250C6A" w:rsidRDefault="00250C6A" w:rsidP="00250C6A">
      <w:pPr>
        <w:pStyle w:val="af6"/>
        <w:keepNext/>
        <w:rPr>
          <w:rtl/>
        </w:rPr>
      </w:pPr>
      <w:bookmarkStart w:id="792" w:name="ET_yor_6157_159"/>
      <w:r w:rsidRPr="00250C6A">
        <w:rPr>
          <w:rStyle w:val="TagStyle"/>
          <w:rtl/>
        </w:rPr>
        <w:t xml:space="preserve"> &lt;&lt; יור &gt;&gt; </w:t>
      </w:r>
      <w:r>
        <w:rPr>
          <w:rtl/>
        </w:rPr>
        <w:t>היו"ר שמחה רוטמן:</w:t>
      </w:r>
      <w:r w:rsidRPr="00250C6A">
        <w:rPr>
          <w:rStyle w:val="TagStyle"/>
          <w:rtl/>
        </w:rPr>
        <w:t xml:space="preserve"> &lt;&lt; יור &gt;&gt;</w:t>
      </w:r>
      <w:r w:rsidR="00C36585">
        <w:rPr>
          <w:rtl/>
        </w:rPr>
        <w:t xml:space="preserve"> </w:t>
      </w:r>
      <w:bookmarkEnd w:id="792"/>
    </w:p>
    <w:p w14:paraId="7C498B01" w14:textId="77777777" w:rsidR="00250C6A" w:rsidRDefault="00250C6A" w:rsidP="00250C6A">
      <w:pPr>
        <w:pStyle w:val="KeepWithNext"/>
        <w:rPr>
          <w:rtl/>
          <w:lang w:eastAsia="he-IL"/>
        </w:rPr>
      </w:pPr>
    </w:p>
    <w:p w14:paraId="3549F032" w14:textId="03AEE445" w:rsidR="00250C6A" w:rsidRDefault="00250C6A" w:rsidP="00250C6A">
      <w:pPr>
        <w:rPr>
          <w:rtl/>
          <w:lang w:eastAsia="he-IL"/>
        </w:rPr>
      </w:pPr>
      <w:bookmarkStart w:id="793" w:name="_ETM_Q1_2053645"/>
      <w:bookmarkStart w:id="794" w:name="_ETM_Q1_2053678"/>
      <w:bookmarkEnd w:id="793"/>
      <w:bookmarkEnd w:id="794"/>
      <w:r>
        <w:rPr>
          <w:rFonts w:hint="cs"/>
          <w:rtl/>
          <w:lang w:eastAsia="he-IL"/>
        </w:rPr>
        <w:t>ביקשתי שכרגע לא יגישו עמדה</w:t>
      </w:r>
      <w:r w:rsidR="00973DFE">
        <w:rPr>
          <w:rFonts w:hint="cs"/>
          <w:rtl/>
          <w:lang w:eastAsia="he-IL"/>
        </w:rPr>
        <w:t xml:space="preserve"> </w:t>
      </w:r>
      <w:r>
        <w:rPr>
          <w:rFonts w:hint="cs"/>
          <w:rtl/>
          <w:lang w:eastAsia="he-IL"/>
        </w:rPr>
        <w:t>בנושא הזה כי אמרתי שזה רעיון שעלה עכשיו בדיון, שיחשבו עליו, נתקדם, נעשה הפסקה ונמשיך בזה.</w:t>
      </w:r>
    </w:p>
    <w:p w14:paraId="4A8CB913" w14:textId="77777777" w:rsidR="00250C6A" w:rsidRDefault="00250C6A" w:rsidP="00250C6A">
      <w:pPr>
        <w:rPr>
          <w:rtl/>
          <w:lang w:eastAsia="he-IL"/>
        </w:rPr>
      </w:pPr>
    </w:p>
    <w:p w14:paraId="3A3B4019" w14:textId="0BB19B59" w:rsidR="00250C6A" w:rsidRDefault="00250C6A" w:rsidP="00250C6A">
      <w:pPr>
        <w:pStyle w:val="a4"/>
        <w:keepNext/>
        <w:rPr>
          <w:rtl/>
        </w:rPr>
      </w:pPr>
      <w:bookmarkStart w:id="795" w:name="ET_speaker_5791_160"/>
      <w:r w:rsidRPr="00250C6A">
        <w:rPr>
          <w:rStyle w:val="TagStyle"/>
          <w:rtl/>
        </w:rPr>
        <w:lastRenderedPageBreak/>
        <w:t xml:space="preserve"> &lt;&lt; דובר &gt;&gt; </w:t>
      </w:r>
      <w:r>
        <w:rPr>
          <w:rtl/>
        </w:rPr>
        <w:t>יואב סגלוביץ' (יש עתיד):</w:t>
      </w:r>
      <w:r w:rsidRPr="00250C6A">
        <w:rPr>
          <w:rStyle w:val="TagStyle"/>
          <w:rtl/>
        </w:rPr>
        <w:t xml:space="preserve"> &lt;&lt; דובר &gt;&gt;</w:t>
      </w:r>
      <w:r w:rsidR="00C36585">
        <w:rPr>
          <w:rtl/>
        </w:rPr>
        <w:t xml:space="preserve"> </w:t>
      </w:r>
      <w:bookmarkEnd w:id="795"/>
    </w:p>
    <w:p w14:paraId="5E34688D" w14:textId="77777777" w:rsidR="00250C6A" w:rsidRDefault="00250C6A" w:rsidP="00250C6A">
      <w:pPr>
        <w:pStyle w:val="KeepWithNext"/>
        <w:rPr>
          <w:rtl/>
          <w:lang w:eastAsia="he-IL"/>
        </w:rPr>
      </w:pPr>
    </w:p>
    <w:p w14:paraId="46BFF8CE" w14:textId="551469C4" w:rsidR="00250C6A" w:rsidRDefault="00250C6A" w:rsidP="00250C6A">
      <w:pPr>
        <w:rPr>
          <w:rtl/>
          <w:lang w:eastAsia="he-IL"/>
        </w:rPr>
      </w:pPr>
      <w:r>
        <w:rPr>
          <w:rFonts w:hint="cs"/>
          <w:rtl/>
          <w:lang w:eastAsia="he-IL"/>
        </w:rPr>
        <w:t xml:space="preserve">אתה צודק, </w:t>
      </w:r>
      <w:bookmarkStart w:id="796" w:name="_ETM_Q1_2060935"/>
      <w:bookmarkEnd w:id="796"/>
      <w:r>
        <w:rPr>
          <w:rFonts w:hint="cs"/>
          <w:rtl/>
          <w:lang w:eastAsia="he-IL"/>
        </w:rPr>
        <w:t xml:space="preserve">רק חשוב שאומר את ההצעה שאני הצעתי </w:t>
      </w:r>
      <w:bookmarkStart w:id="797" w:name="_ETM_Q1_2062775"/>
      <w:bookmarkEnd w:id="797"/>
      <w:r>
        <w:rPr>
          <w:rFonts w:hint="cs"/>
          <w:rtl/>
          <w:lang w:eastAsia="he-IL"/>
        </w:rPr>
        <w:t xml:space="preserve">אותה והיא שכל סעיף 24 </w:t>
      </w:r>
      <w:r w:rsidR="00CD2F4C">
        <w:rPr>
          <w:rFonts w:hint="cs"/>
          <w:rtl/>
          <w:lang w:eastAsia="he-IL"/>
        </w:rPr>
        <w:t>יוחרג</w:t>
      </w:r>
      <w:bookmarkStart w:id="798" w:name="_ETM_Q1_2064408"/>
      <w:bookmarkEnd w:id="798"/>
      <w:r w:rsidR="00973DFE">
        <w:rPr>
          <w:rFonts w:hint="cs"/>
          <w:rtl/>
          <w:lang w:eastAsia="he-IL"/>
        </w:rPr>
        <w:t xml:space="preserve"> </w:t>
      </w:r>
      <w:r w:rsidR="00CD2F4C">
        <w:rPr>
          <w:rFonts w:hint="cs"/>
          <w:rtl/>
          <w:lang w:eastAsia="he-IL"/>
        </w:rPr>
        <w:t xml:space="preserve">ואם יש מקרה מיוחד, חוות </w:t>
      </w:r>
      <w:bookmarkStart w:id="799" w:name="_ETM_Q1_2065857"/>
      <w:bookmarkEnd w:id="799"/>
      <w:r w:rsidR="00CD2F4C">
        <w:rPr>
          <w:rFonts w:hint="cs"/>
          <w:rtl/>
          <w:lang w:eastAsia="he-IL"/>
        </w:rPr>
        <w:t>דעת.</w:t>
      </w:r>
    </w:p>
    <w:p w14:paraId="005C4F84" w14:textId="77777777" w:rsidR="00CD2F4C" w:rsidRDefault="00CD2F4C" w:rsidP="00250C6A">
      <w:pPr>
        <w:rPr>
          <w:rtl/>
          <w:lang w:eastAsia="he-IL"/>
        </w:rPr>
      </w:pPr>
    </w:p>
    <w:p w14:paraId="26FEEEE3" w14:textId="2E4265B9" w:rsidR="00CD2F4C" w:rsidRDefault="00CD2F4C" w:rsidP="00CD2F4C">
      <w:pPr>
        <w:pStyle w:val="a4"/>
        <w:keepNext/>
        <w:rPr>
          <w:rtl/>
        </w:rPr>
      </w:pPr>
      <w:bookmarkStart w:id="800" w:name="ET_speaker_6156_162"/>
      <w:r w:rsidRPr="00CD2F4C">
        <w:rPr>
          <w:rStyle w:val="TagStyle"/>
          <w:rtl/>
        </w:rPr>
        <w:t xml:space="preserve"> &lt;&lt; דובר &gt;&gt; </w:t>
      </w:r>
      <w:r>
        <w:rPr>
          <w:rtl/>
        </w:rPr>
        <w:t>גלעד קריב (העבודה):</w:t>
      </w:r>
      <w:r w:rsidRPr="00CD2F4C">
        <w:rPr>
          <w:rStyle w:val="TagStyle"/>
          <w:rtl/>
        </w:rPr>
        <w:t xml:space="preserve"> &lt;&lt; דובר &gt;&gt;</w:t>
      </w:r>
      <w:r w:rsidR="00C36585">
        <w:rPr>
          <w:rtl/>
        </w:rPr>
        <w:t xml:space="preserve"> </w:t>
      </w:r>
      <w:bookmarkEnd w:id="800"/>
    </w:p>
    <w:p w14:paraId="0C28B946" w14:textId="77777777" w:rsidR="00CD2F4C" w:rsidRDefault="00CD2F4C" w:rsidP="00CD2F4C">
      <w:pPr>
        <w:pStyle w:val="KeepWithNext"/>
        <w:rPr>
          <w:rtl/>
          <w:lang w:eastAsia="he-IL"/>
        </w:rPr>
      </w:pPr>
    </w:p>
    <w:p w14:paraId="4B79E34A" w14:textId="7D98AD79" w:rsidR="00CD2F4C" w:rsidRPr="00CD2F4C" w:rsidRDefault="00CD2F4C" w:rsidP="00CD2F4C">
      <w:pPr>
        <w:rPr>
          <w:rtl/>
          <w:lang w:eastAsia="he-IL"/>
        </w:rPr>
      </w:pPr>
      <w:r>
        <w:rPr>
          <w:rFonts w:hint="cs"/>
          <w:rtl/>
          <w:lang w:eastAsia="he-IL"/>
        </w:rPr>
        <w:t>הצעה שגם אתה וגם אני תומכים בה.</w:t>
      </w:r>
    </w:p>
    <w:p w14:paraId="1B24CBC2" w14:textId="77777777" w:rsidR="00CD2F4C" w:rsidRDefault="00CD2F4C" w:rsidP="00250C6A">
      <w:pPr>
        <w:rPr>
          <w:rtl/>
          <w:lang w:eastAsia="he-IL"/>
        </w:rPr>
      </w:pPr>
      <w:bookmarkStart w:id="801" w:name="_ETM_Q1_2064454"/>
      <w:bookmarkStart w:id="802" w:name="_ETM_Q1_2065378"/>
      <w:bookmarkEnd w:id="801"/>
      <w:bookmarkEnd w:id="802"/>
    </w:p>
    <w:p w14:paraId="200460C6" w14:textId="3647DBE2" w:rsidR="00CD2F4C" w:rsidRDefault="00CD2F4C" w:rsidP="00CD2F4C">
      <w:pPr>
        <w:pStyle w:val="af6"/>
        <w:keepNext/>
        <w:rPr>
          <w:rtl/>
        </w:rPr>
      </w:pPr>
      <w:bookmarkStart w:id="803" w:name="ET_yor_6157_161"/>
      <w:r w:rsidRPr="00CD2F4C">
        <w:rPr>
          <w:rStyle w:val="TagStyle"/>
          <w:rtl/>
        </w:rPr>
        <w:t xml:space="preserve"> &lt;&lt; יור &gt;&gt; </w:t>
      </w:r>
      <w:r>
        <w:rPr>
          <w:rtl/>
        </w:rPr>
        <w:t>היו"ר שמחה רוטמן:</w:t>
      </w:r>
      <w:r w:rsidRPr="00CD2F4C">
        <w:rPr>
          <w:rStyle w:val="TagStyle"/>
          <w:rtl/>
        </w:rPr>
        <w:t xml:space="preserve"> &lt;&lt; יור &gt;&gt;</w:t>
      </w:r>
      <w:r w:rsidR="00C36585">
        <w:rPr>
          <w:rtl/>
        </w:rPr>
        <w:t xml:space="preserve"> </w:t>
      </w:r>
      <w:bookmarkEnd w:id="803"/>
    </w:p>
    <w:p w14:paraId="34463B73" w14:textId="77777777" w:rsidR="00CD2F4C" w:rsidRDefault="00CD2F4C" w:rsidP="00CD2F4C">
      <w:pPr>
        <w:pStyle w:val="KeepWithNext"/>
        <w:rPr>
          <w:rtl/>
          <w:lang w:eastAsia="he-IL"/>
        </w:rPr>
      </w:pPr>
    </w:p>
    <w:p w14:paraId="27402183" w14:textId="0AC415AC" w:rsidR="00CD2F4C" w:rsidRDefault="00CD2F4C" w:rsidP="00CD2F4C">
      <w:pPr>
        <w:rPr>
          <w:rtl/>
          <w:lang w:eastAsia="he-IL"/>
        </w:rPr>
      </w:pPr>
      <w:bookmarkStart w:id="804" w:name="_ETM_Q1_2065737"/>
      <w:bookmarkStart w:id="805" w:name="_ETM_Q1_2065785"/>
      <w:bookmarkStart w:id="806" w:name="_ETM_Q1_2065749"/>
      <w:bookmarkEnd w:id="804"/>
      <w:bookmarkEnd w:id="805"/>
      <w:bookmarkEnd w:id="806"/>
      <w:r>
        <w:rPr>
          <w:rFonts w:hint="cs"/>
          <w:rtl/>
          <w:lang w:eastAsia="he-IL"/>
        </w:rPr>
        <w:t xml:space="preserve">נכון. אני </w:t>
      </w:r>
      <w:bookmarkStart w:id="807" w:name="_ETM_Q1_2074156"/>
      <w:bookmarkEnd w:id="807"/>
      <w:r>
        <w:rPr>
          <w:rFonts w:hint="cs"/>
          <w:rtl/>
          <w:lang w:eastAsia="he-IL"/>
        </w:rPr>
        <w:t xml:space="preserve">הסברתי למה אני חושב שזה לא מסתדר עם הפוקוס של </w:t>
      </w:r>
      <w:bookmarkStart w:id="808" w:name="_ETM_Q1_2078870"/>
      <w:bookmarkEnd w:id="808"/>
      <w:r>
        <w:rPr>
          <w:rFonts w:hint="cs"/>
          <w:rtl/>
          <w:lang w:eastAsia="he-IL"/>
        </w:rPr>
        <w:t>החוק הזה שמדבר על סיכון סטטיסטי, סיכון פתיחת אגף וכל הדברים האלה.</w:t>
      </w:r>
      <w:r w:rsidR="00973DFE">
        <w:rPr>
          <w:rFonts w:hint="cs"/>
          <w:rtl/>
          <w:lang w:eastAsia="he-IL"/>
        </w:rPr>
        <w:t xml:space="preserve"> </w:t>
      </w:r>
      <w:r>
        <w:rPr>
          <w:rFonts w:hint="cs"/>
          <w:rtl/>
          <w:lang w:eastAsia="he-IL"/>
        </w:rPr>
        <w:t>הוא לא מסתדר כי הוא</w:t>
      </w:r>
      <w:bookmarkStart w:id="809" w:name="_ETM_Q1_2082157"/>
      <w:bookmarkEnd w:id="809"/>
      <w:r>
        <w:rPr>
          <w:rFonts w:hint="cs"/>
          <w:rtl/>
          <w:lang w:eastAsia="he-IL"/>
        </w:rPr>
        <w:t xml:space="preserve"> עובר לרמה של מסוכנות אישית ומסוכנות אישית לכאורה לא תלויה </w:t>
      </w:r>
      <w:bookmarkStart w:id="810" w:name="_ETM_Q1_2088440"/>
      <w:bookmarkEnd w:id="810"/>
      <w:r>
        <w:rPr>
          <w:rFonts w:hint="cs"/>
          <w:rtl/>
          <w:lang w:eastAsia="he-IL"/>
        </w:rPr>
        <w:t>בשאלת מצב המלחמה.</w:t>
      </w:r>
    </w:p>
    <w:p w14:paraId="36C836D2" w14:textId="77777777" w:rsidR="00CD2F4C" w:rsidRDefault="00CD2F4C" w:rsidP="00CD2F4C">
      <w:pPr>
        <w:rPr>
          <w:rtl/>
          <w:lang w:eastAsia="he-IL"/>
        </w:rPr>
      </w:pPr>
    </w:p>
    <w:p w14:paraId="2C8766BB" w14:textId="35CACEED" w:rsidR="00CD2F4C" w:rsidRDefault="00CD2F4C" w:rsidP="00CD2F4C">
      <w:pPr>
        <w:pStyle w:val="a4"/>
        <w:keepNext/>
        <w:rPr>
          <w:rtl/>
        </w:rPr>
      </w:pPr>
      <w:bookmarkStart w:id="811" w:name="ET_speaker_6156_163"/>
      <w:r w:rsidRPr="00CD2F4C">
        <w:rPr>
          <w:rStyle w:val="TagStyle"/>
          <w:rtl/>
        </w:rPr>
        <w:t xml:space="preserve"> &lt;&lt; דובר &gt;&gt; </w:t>
      </w:r>
      <w:r>
        <w:rPr>
          <w:rtl/>
        </w:rPr>
        <w:t>גלעד קריב (העבודה):</w:t>
      </w:r>
      <w:r w:rsidRPr="00CD2F4C">
        <w:rPr>
          <w:rStyle w:val="TagStyle"/>
          <w:rtl/>
        </w:rPr>
        <w:t xml:space="preserve"> &lt;&lt; דובר &gt;&gt;</w:t>
      </w:r>
      <w:r w:rsidR="00C36585">
        <w:rPr>
          <w:rtl/>
        </w:rPr>
        <w:t xml:space="preserve"> </w:t>
      </w:r>
      <w:bookmarkEnd w:id="811"/>
    </w:p>
    <w:p w14:paraId="2C6C15E9" w14:textId="77777777" w:rsidR="00CD2F4C" w:rsidRDefault="00CD2F4C" w:rsidP="00CD2F4C">
      <w:pPr>
        <w:pStyle w:val="KeepWithNext"/>
        <w:rPr>
          <w:rtl/>
          <w:lang w:eastAsia="he-IL"/>
        </w:rPr>
      </w:pPr>
    </w:p>
    <w:p w14:paraId="3C725DCE" w14:textId="05BA7995" w:rsidR="00CD2F4C" w:rsidRDefault="00CD2F4C" w:rsidP="00CD2F4C">
      <w:pPr>
        <w:rPr>
          <w:rtl/>
          <w:lang w:eastAsia="he-IL"/>
        </w:rPr>
      </w:pPr>
      <w:r>
        <w:rPr>
          <w:rFonts w:hint="cs"/>
          <w:rtl/>
          <w:lang w:eastAsia="he-IL"/>
        </w:rPr>
        <w:t>רק שזה לא רלוונטי לכל הדיון.</w:t>
      </w:r>
    </w:p>
    <w:p w14:paraId="34745C5A" w14:textId="77777777" w:rsidR="00CD2F4C" w:rsidRDefault="00CD2F4C" w:rsidP="00CD2F4C">
      <w:pPr>
        <w:rPr>
          <w:rtl/>
          <w:lang w:eastAsia="he-IL"/>
        </w:rPr>
      </w:pPr>
    </w:p>
    <w:p w14:paraId="15ED2865" w14:textId="76EA71C2" w:rsidR="00CD2F4C" w:rsidRDefault="00CD2F4C" w:rsidP="00CD2F4C">
      <w:pPr>
        <w:pStyle w:val="af6"/>
        <w:keepNext/>
        <w:rPr>
          <w:rtl/>
        </w:rPr>
      </w:pPr>
      <w:bookmarkStart w:id="812" w:name="ET_yor_6157_164"/>
      <w:r w:rsidRPr="00CD2F4C">
        <w:rPr>
          <w:rStyle w:val="TagStyle"/>
          <w:rtl/>
        </w:rPr>
        <w:t xml:space="preserve"> &lt;&lt; יור &gt;&gt; </w:t>
      </w:r>
      <w:r>
        <w:rPr>
          <w:rtl/>
        </w:rPr>
        <w:t>היו"ר שמחה רוטמן:</w:t>
      </w:r>
      <w:r w:rsidRPr="00CD2F4C">
        <w:rPr>
          <w:rStyle w:val="TagStyle"/>
          <w:rtl/>
        </w:rPr>
        <w:t xml:space="preserve"> &lt;&lt; יור &gt;&gt;</w:t>
      </w:r>
      <w:r w:rsidR="00C36585">
        <w:rPr>
          <w:rtl/>
        </w:rPr>
        <w:t xml:space="preserve"> </w:t>
      </w:r>
      <w:bookmarkEnd w:id="812"/>
    </w:p>
    <w:p w14:paraId="2BF85E98" w14:textId="77777777" w:rsidR="00CD2F4C" w:rsidRDefault="00CD2F4C" w:rsidP="00CD2F4C">
      <w:pPr>
        <w:pStyle w:val="KeepWithNext"/>
        <w:rPr>
          <w:rtl/>
          <w:lang w:eastAsia="he-IL"/>
        </w:rPr>
      </w:pPr>
    </w:p>
    <w:p w14:paraId="3A031761" w14:textId="6DA9020F" w:rsidR="00CD2F4C" w:rsidRDefault="00CD2F4C" w:rsidP="00CD2F4C">
      <w:pPr>
        <w:rPr>
          <w:rtl/>
          <w:lang w:eastAsia="he-IL"/>
        </w:rPr>
      </w:pPr>
      <w:r>
        <w:rPr>
          <w:rFonts w:hint="cs"/>
          <w:rtl/>
          <w:lang w:eastAsia="he-IL"/>
        </w:rPr>
        <w:t xml:space="preserve">בסדר. אני </w:t>
      </w:r>
      <w:bookmarkStart w:id="813" w:name="_ETM_Q1_2095807"/>
      <w:bookmarkEnd w:id="813"/>
      <w:r>
        <w:rPr>
          <w:rFonts w:hint="cs"/>
          <w:rtl/>
          <w:lang w:eastAsia="he-IL"/>
        </w:rPr>
        <w:t>חושב שההבחנה הזאת היא הבחנה שיותר קל לעבוד איתה.</w:t>
      </w:r>
    </w:p>
    <w:p w14:paraId="03F0A569" w14:textId="77777777" w:rsidR="00CD2F4C" w:rsidRDefault="00CD2F4C" w:rsidP="00CD2F4C">
      <w:pPr>
        <w:rPr>
          <w:rtl/>
          <w:lang w:eastAsia="he-IL"/>
        </w:rPr>
      </w:pPr>
      <w:bookmarkStart w:id="814" w:name="_ETM_Q1_2096496"/>
      <w:bookmarkStart w:id="815" w:name="_ETM_Q1_2096530"/>
      <w:bookmarkStart w:id="816" w:name="_ETM_Q1_2097088"/>
      <w:bookmarkEnd w:id="814"/>
      <w:bookmarkEnd w:id="815"/>
      <w:bookmarkEnd w:id="816"/>
    </w:p>
    <w:p w14:paraId="097EE7E5" w14:textId="08365333" w:rsidR="00CD2F4C" w:rsidRDefault="00CD2F4C" w:rsidP="00CD2F4C">
      <w:pPr>
        <w:pStyle w:val="a4"/>
        <w:keepNext/>
        <w:rPr>
          <w:rtl/>
        </w:rPr>
      </w:pPr>
      <w:bookmarkStart w:id="817" w:name="ET_speaker_6156_165"/>
      <w:r w:rsidRPr="00CD2F4C">
        <w:rPr>
          <w:rStyle w:val="TagStyle"/>
          <w:rtl/>
        </w:rPr>
        <w:t xml:space="preserve"> &lt;&lt; דובר &gt;&gt; </w:t>
      </w:r>
      <w:r>
        <w:rPr>
          <w:rtl/>
        </w:rPr>
        <w:t>גלעד קריב (העבודה):</w:t>
      </w:r>
      <w:r w:rsidRPr="00CD2F4C">
        <w:rPr>
          <w:rStyle w:val="TagStyle"/>
          <w:rtl/>
        </w:rPr>
        <w:t xml:space="preserve"> &lt;&lt; דובר &gt;&gt;</w:t>
      </w:r>
      <w:r w:rsidR="00C36585">
        <w:rPr>
          <w:rtl/>
        </w:rPr>
        <w:t xml:space="preserve"> </w:t>
      </w:r>
      <w:bookmarkEnd w:id="817"/>
    </w:p>
    <w:p w14:paraId="1D903DF0" w14:textId="77777777" w:rsidR="00CD2F4C" w:rsidRDefault="00CD2F4C" w:rsidP="00CD2F4C">
      <w:pPr>
        <w:pStyle w:val="KeepWithNext"/>
        <w:rPr>
          <w:rtl/>
          <w:lang w:eastAsia="he-IL"/>
        </w:rPr>
      </w:pPr>
    </w:p>
    <w:p w14:paraId="556BD2BE" w14:textId="17B4266F" w:rsidR="00CD2F4C" w:rsidRDefault="00CD2F4C" w:rsidP="00CD2F4C">
      <w:pPr>
        <w:rPr>
          <w:rtl/>
          <w:lang w:eastAsia="he-IL"/>
        </w:rPr>
      </w:pPr>
      <w:bookmarkStart w:id="818" w:name="_ETM_Q1_2097315"/>
      <w:bookmarkStart w:id="819" w:name="_ETM_Q1_2097348"/>
      <w:bookmarkEnd w:id="818"/>
      <w:bookmarkEnd w:id="819"/>
      <w:r>
        <w:rPr>
          <w:rFonts w:hint="cs"/>
          <w:rtl/>
          <w:lang w:eastAsia="he-IL"/>
        </w:rPr>
        <w:t xml:space="preserve">אני מאוד </w:t>
      </w:r>
      <w:bookmarkStart w:id="820" w:name="_ETM_Q1_2097544"/>
      <w:bookmarkEnd w:id="820"/>
      <w:r>
        <w:rPr>
          <w:rFonts w:hint="cs"/>
          <w:rtl/>
          <w:lang w:eastAsia="he-IL"/>
        </w:rPr>
        <w:t xml:space="preserve">מקווה שלא מכניסים אנשים שחשודים </w:t>
      </w:r>
      <w:bookmarkStart w:id="821" w:name="_ETM_Q1_2099321"/>
      <w:bookmarkEnd w:id="821"/>
      <w:r>
        <w:rPr>
          <w:rFonts w:hint="cs"/>
          <w:rtl/>
          <w:lang w:eastAsia="he-IL"/>
        </w:rPr>
        <w:t>על פי סעיף 24 ביחד עם אנשים.</w:t>
      </w:r>
    </w:p>
    <w:p w14:paraId="17A28D7A" w14:textId="77777777" w:rsidR="00CD2F4C" w:rsidRDefault="00CD2F4C" w:rsidP="00CD2F4C">
      <w:pPr>
        <w:rPr>
          <w:rtl/>
          <w:lang w:eastAsia="he-IL"/>
        </w:rPr>
      </w:pPr>
    </w:p>
    <w:p w14:paraId="515CF3CF" w14:textId="6838A69A" w:rsidR="00CD2F4C" w:rsidRDefault="00CD2F4C" w:rsidP="00CD2F4C">
      <w:pPr>
        <w:pStyle w:val="af6"/>
        <w:keepNext/>
        <w:rPr>
          <w:rtl/>
        </w:rPr>
      </w:pPr>
      <w:bookmarkStart w:id="822" w:name="ET_yor_6157_166"/>
      <w:r w:rsidRPr="00CD2F4C">
        <w:rPr>
          <w:rStyle w:val="TagStyle"/>
          <w:rtl/>
        </w:rPr>
        <w:t xml:space="preserve"> &lt;&lt; יור &gt;&gt; </w:t>
      </w:r>
      <w:r>
        <w:rPr>
          <w:rtl/>
        </w:rPr>
        <w:t>היו"ר שמחה רוטמן:</w:t>
      </w:r>
      <w:r w:rsidRPr="00CD2F4C">
        <w:rPr>
          <w:rStyle w:val="TagStyle"/>
          <w:rtl/>
        </w:rPr>
        <w:t xml:space="preserve"> &lt;&lt; יור &gt;&gt;</w:t>
      </w:r>
      <w:r w:rsidR="00C36585">
        <w:rPr>
          <w:rtl/>
        </w:rPr>
        <w:t xml:space="preserve"> </w:t>
      </w:r>
      <w:bookmarkEnd w:id="822"/>
    </w:p>
    <w:p w14:paraId="575A514B" w14:textId="77777777" w:rsidR="00CD2F4C" w:rsidRDefault="00CD2F4C" w:rsidP="00CD2F4C">
      <w:pPr>
        <w:pStyle w:val="KeepWithNext"/>
        <w:rPr>
          <w:rtl/>
          <w:lang w:eastAsia="he-IL"/>
        </w:rPr>
      </w:pPr>
    </w:p>
    <w:p w14:paraId="420FD84B" w14:textId="2980FB28" w:rsidR="00CD2F4C" w:rsidRDefault="00CD2F4C" w:rsidP="00CD2F4C">
      <w:pPr>
        <w:rPr>
          <w:rtl/>
          <w:lang w:eastAsia="he-IL"/>
        </w:rPr>
      </w:pPr>
      <w:r>
        <w:rPr>
          <w:rFonts w:hint="cs"/>
          <w:rtl/>
          <w:lang w:eastAsia="he-IL"/>
        </w:rPr>
        <w:t xml:space="preserve">זה דבר שאמרתי. זה הדבר שעליו הייתה הסכמה ביני לבין יואב לבינך, </w:t>
      </w:r>
      <w:bookmarkStart w:id="823" w:name="_ETM_Q1_2120238"/>
      <w:bookmarkEnd w:id="823"/>
      <w:r>
        <w:rPr>
          <w:rFonts w:hint="cs"/>
          <w:rtl/>
          <w:lang w:eastAsia="he-IL"/>
        </w:rPr>
        <w:t>שהדבר הזה הוא לא טוב והוא לא נכון. ה</w:t>
      </w:r>
      <w:bookmarkStart w:id="824" w:name="_ETM_Q1_2122151"/>
      <w:bookmarkEnd w:id="824"/>
      <w:r>
        <w:rPr>
          <w:rFonts w:hint="cs"/>
          <w:rtl/>
          <w:lang w:eastAsia="he-IL"/>
        </w:rPr>
        <w:t>סבירו בשירות בתי הסוהר שאין להם בכלל את האופציה</w:t>
      </w:r>
      <w:bookmarkStart w:id="825" w:name="_ETM_Q1_2126485"/>
      <w:bookmarkEnd w:id="825"/>
      <w:r>
        <w:rPr>
          <w:rFonts w:hint="cs"/>
          <w:rtl/>
          <w:lang w:eastAsia="he-IL"/>
        </w:rPr>
        <w:t xml:space="preserve"> לעשות אחרת. קשה לי להתווכח איתם. ביקש על זה י</w:t>
      </w:r>
      <w:bookmarkStart w:id="826" w:name="_ETM_Q1_2130275"/>
      <w:bookmarkEnd w:id="826"/>
      <w:r>
        <w:rPr>
          <w:rFonts w:hint="cs"/>
          <w:rtl/>
          <w:lang w:eastAsia="he-IL"/>
        </w:rPr>
        <w:t>ואב חוות דעת של שירות הביטחון הכללי. הם היו כאן בדיון החסוי</w:t>
      </w:r>
      <w:r w:rsidR="00973DFE">
        <w:rPr>
          <w:rFonts w:hint="cs"/>
          <w:rtl/>
          <w:lang w:eastAsia="he-IL"/>
        </w:rPr>
        <w:t xml:space="preserve"> </w:t>
      </w:r>
      <w:r>
        <w:rPr>
          <w:rFonts w:hint="cs"/>
          <w:rtl/>
          <w:lang w:eastAsia="he-IL"/>
        </w:rPr>
        <w:t xml:space="preserve">ולא דיברו על זה. </w:t>
      </w:r>
      <w:bookmarkStart w:id="827" w:name="_ETM_Q1_2132064"/>
      <w:bookmarkEnd w:id="827"/>
      <w:r>
        <w:rPr>
          <w:rFonts w:hint="cs"/>
          <w:rtl/>
          <w:lang w:eastAsia="he-IL"/>
        </w:rPr>
        <w:t xml:space="preserve">הם הוזמנו לדיונים האלה. ככל שנוכל לדאוג </w:t>
      </w:r>
      <w:bookmarkStart w:id="828" w:name="_ETM_Q1_2135575"/>
      <w:bookmarkEnd w:id="828"/>
      <w:r>
        <w:rPr>
          <w:rFonts w:hint="cs"/>
          <w:rtl/>
          <w:lang w:eastAsia="he-IL"/>
        </w:rPr>
        <w:t>שהם יעלו, יגיעו.</w:t>
      </w:r>
      <w:r w:rsidR="00973DFE">
        <w:rPr>
          <w:rFonts w:hint="cs"/>
          <w:rtl/>
          <w:lang w:eastAsia="he-IL"/>
        </w:rPr>
        <w:t xml:space="preserve"> </w:t>
      </w:r>
      <w:r>
        <w:rPr>
          <w:rFonts w:hint="cs"/>
          <w:rtl/>
          <w:lang w:eastAsia="he-IL"/>
        </w:rPr>
        <w:t xml:space="preserve">צוות הוועדה ידאג לזה. </w:t>
      </w:r>
    </w:p>
    <w:p w14:paraId="0B0CFA53" w14:textId="77777777" w:rsidR="00CD2F4C" w:rsidRDefault="00CD2F4C" w:rsidP="00CD2F4C">
      <w:pPr>
        <w:rPr>
          <w:rtl/>
          <w:lang w:eastAsia="he-IL"/>
        </w:rPr>
      </w:pPr>
      <w:bookmarkStart w:id="829" w:name="_ETM_Q1_2144636"/>
      <w:bookmarkStart w:id="830" w:name="_ETM_Q1_2144674"/>
      <w:bookmarkEnd w:id="829"/>
      <w:bookmarkEnd w:id="830"/>
    </w:p>
    <w:p w14:paraId="76D62C2C" w14:textId="4246633D" w:rsidR="00CD2F4C" w:rsidRDefault="00CD2F4C" w:rsidP="00CD2F4C">
      <w:pPr>
        <w:pStyle w:val="a4"/>
        <w:keepNext/>
        <w:rPr>
          <w:rtl/>
        </w:rPr>
      </w:pPr>
      <w:bookmarkStart w:id="831" w:name="ET_speaker_אפרת_חקאק_167"/>
      <w:r w:rsidRPr="00CD2F4C">
        <w:rPr>
          <w:rStyle w:val="TagStyle"/>
          <w:rtl/>
        </w:rPr>
        <w:t xml:space="preserve"> &lt;&lt; דובר &gt;&gt; </w:t>
      </w:r>
      <w:r>
        <w:rPr>
          <w:rtl/>
        </w:rPr>
        <w:t>אפרת חקאק:</w:t>
      </w:r>
      <w:r w:rsidRPr="00CD2F4C">
        <w:rPr>
          <w:rStyle w:val="TagStyle"/>
          <w:rtl/>
        </w:rPr>
        <w:t xml:space="preserve"> &lt;&lt; דובר &gt;&gt;</w:t>
      </w:r>
      <w:r w:rsidR="00C36585">
        <w:rPr>
          <w:rtl/>
        </w:rPr>
        <w:t xml:space="preserve"> </w:t>
      </w:r>
      <w:bookmarkEnd w:id="831"/>
    </w:p>
    <w:p w14:paraId="2755BA05" w14:textId="77777777" w:rsidR="00CD2F4C" w:rsidRDefault="00CD2F4C" w:rsidP="00CD2F4C">
      <w:pPr>
        <w:pStyle w:val="KeepWithNext"/>
        <w:rPr>
          <w:rtl/>
          <w:lang w:eastAsia="he-IL"/>
        </w:rPr>
      </w:pPr>
    </w:p>
    <w:p w14:paraId="62D8A6F5" w14:textId="31710FBE" w:rsidR="00CD2F4C" w:rsidRDefault="00CD2F4C" w:rsidP="00CD2F4C">
      <w:pPr>
        <w:rPr>
          <w:rtl/>
          <w:lang w:eastAsia="he-IL"/>
        </w:rPr>
      </w:pPr>
      <w:r>
        <w:rPr>
          <w:rFonts w:hint="cs"/>
          <w:rtl/>
          <w:lang w:eastAsia="he-IL"/>
        </w:rPr>
        <w:t>אני כן מבקשת להגיד משהו אחד על עבירות</w:t>
      </w:r>
      <w:bookmarkStart w:id="832" w:name="_ETM_Q1_2149453"/>
      <w:bookmarkEnd w:id="832"/>
      <w:r>
        <w:rPr>
          <w:rFonts w:hint="cs"/>
          <w:rtl/>
          <w:lang w:eastAsia="he-IL"/>
        </w:rPr>
        <w:t xml:space="preserve"> ביטוי.</w:t>
      </w:r>
      <w:r w:rsidR="00973DFE">
        <w:rPr>
          <w:rFonts w:hint="cs"/>
          <w:rtl/>
          <w:lang w:eastAsia="he-IL"/>
        </w:rPr>
        <w:t xml:space="preserve"> </w:t>
      </w:r>
      <w:r>
        <w:rPr>
          <w:rFonts w:hint="cs"/>
          <w:rtl/>
          <w:lang w:eastAsia="he-IL"/>
        </w:rPr>
        <w:t>לגבי עבירות ביטוי, כאילו</w:t>
      </w:r>
      <w:r w:rsidR="00973DFE">
        <w:rPr>
          <w:rFonts w:hint="cs"/>
          <w:rtl/>
          <w:lang w:eastAsia="he-IL"/>
        </w:rPr>
        <w:t xml:space="preserve"> </w:t>
      </w:r>
      <w:r>
        <w:rPr>
          <w:rFonts w:hint="cs"/>
          <w:rtl/>
          <w:lang w:eastAsia="he-IL"/>
        </w:rPr>
        <w:t xml:space="preserve">עולה מהדיון שמתנהל כאן עכשיו שעבירות ביטוי, אם יש קטגוריה של עבירות ביטוי, אנחנו בעבירה קלה אבל לדעתי זאת לא הכוונה </w:t>
      </w:r>
      <w:bookmarkStart w:id="833" w:name="_ETM_Q1_2159991"/>
      <w:bookmarkEnd w:id="833"/>
      <w:r>
        <w:rPr>
          <w:rFonts w:hint="cs"/>
          <w:rtl/>
          <w:lang w:eastAsia="he-IL"/>
        </w:rPr>
        <w:t xml:space="preserve">של אף אחד. לעבירות ביטוי יש רגישות </w:t>
      </w:r>
      <w:bookmarkStart w:id="834" w:name="_ETM_Q1_2160997"/>
      <w:bookmarkEnd w:id="834"/>
      <w:r>
        <w:rPr>
          <w:rFonts w:hint="cs"/>
          <w:rtl/>
          <w:lang w:eastAsia="he-IL"/>
        </w:rPr>
        <w:t>מסוימת והיא ייחודית וזה לא אומר שהן</w:t>
      </w:r>
      <w:bookmarkStart w:id="835" w:name="_ETM_Q1_2165642"/>
      <w:bookmarkEnd w:id="835"/>
      <w:r>
        <w:rPr>
          <w:rFonts w:hint="cs"/>
          <w:rtl/>
          <w:lang w:eastAsia="he-IL"/>
        </w:rPr>
        <w:t xml:space="preserve"> פחות מסוכנות או יותר.</w:t>
      </w:r>
    </w:p>
    <w:p w14:paraId="60217806" w14:textId="77777777" w:rsidR="00CD2F4C" w:rsidRDefault="00CD2F4C" w:rsidP="00CD2F4C">
      <w:pPr>
        <w:rPr>
          <w:rtl/>
          <w:lang w:eastAsia="he-IL"/>
        </w:rPr>
      </w:pPr>
    </w:p>
    <w:p w14:paraId="34797D51" w14:textId="3135FD76" w:rsidR="00CD2F4C" w:rsidRDefault="00CD2F4C" w:rsidP="00CD2F4C">
      <w:pPr>
        <w:pStyle w:val="af6"/>
        <w:keepNext/>
        <w:rPr>
          <w:rtl/>
        </w:rPr>
      </w:pPr>
      <w:bookmarkStart w:id="836" w:name="ET_yor_6157_168"/>
      <w:r w:rsidRPr="00CD2F4C">
        <w:rPr>
          <w:rStyle w:val="TagStyle"/>
          <w:rtl/>
        </w:rPr>
        <w:t xml:space="preserve"> &lt;&lt; יור &gt;&gt; </w:t>
      </w:r>
      <w:r>
        <w:rPr>
          <w:rtl/>
        </w:rPr>
        <w:t>היו"ר שמחה רוטמן:</w:t>
      </w:r>
      <w:r w:rsidRPr="00CD2F4C">
        <w:rPr>
          <w:rStyle w:val="TagStyle"/>
          <w:rtl/>
        </w:rPr>
        <w:t xml:space="preserve"> &lt;&lt; יור &gt;&gt;</w:t>
      </w:r>
      <w:r w:rsidR="00C36585">
        <w:rPr>
          <w:rtl/>
        </w:rPr>
        <w:t xml:space="preserve"> </w:t>
      </w:r>
      <w:bookmarkEnd w:id="836"/>
    </w:p>
    <w:p w14:paraId="1143D14F" w14:textId="77777777" w:rsidR="00CD2F4C" w:rsidRDefault="00CD2F4C" w:rsidP="00CD2F4C">
      <w:pPr>
        <w:pStyle w:val="KeepWithNext"/>
        <w:rPr>
          <w:rtl/>
          <w:lang w:eastAsia="he-IL"/>
        </w:rPr>
      </w:pPr>
    </w:p>
    <w:p w14:paraId="0020D0F4" w14:textId="4673EFA4" w:rsidR="00CD2F4C" w:rsidRDefault="00CD2F4C" w:rsidP="00CD2F4C">
      <w:pPr>
        <w:rPr>
          <w:rtl/>
          <w:lang w:eastAsia="he-IL"/>
        </w:rPr>
      </w:pPr>
      <w:r>
        <w:rPr>
          <w:rFonts w:hint="cs"/>
          <w:rtl/>
          <w:lang w:eastAsia="he-IL"/>
        </w:rPr>
        <w:t xml:space="preserve">אני חושב שטרור זה </w:t>
      </w:r>
      <w:bookmarkStart w:id="837" w:name="_ETM_Q1_2170740"/>
      <w:bookmarkEnd w:id="837"/>
      <w:r>
        <w:rPr>
          <w:rFonts w:hint="cs"/>
          <w:rtl/>
          <w:lang w:eastAsia="he-IL"/>
        </w:rPr>
        <w:t xml:space="preserve">משהו אחר. </w:t>
      </w:r>
    </w:p>
    <w:p w14:paraId="3F0BD807" w14:textId="77777777" w:rsidR="00CD2F4C" w:rsidRDefault="00CD2F4C" w:rsidP="00CD2F4C">
      <w:pPr>
        <w:rPr>
          <w:rtl/>
          <w:lang w:eastAsia="he-IL"/>
        </w:rPr>
      </w:pPr>
      <w:bookmarkStart w:id="838" w:name="_ETM_Q1_2172754"/>
      <w:bookmarkStart w:id="839" w:name="_ETM_Q1_2172788"/>
      <w:bookmarkStart w:id="840" w:name="_ETM_Q1_2172119"/>
      <w:bookmarkEnd w:id="838"/>
      <w:bookmarkEnd w:id="839"/>
      <w:bookmarkEnd w:id="840"/>
    </w:p>
    <w:p w14:paraId="682A2F16" w14:textId="28BA47A4" w:rsidR="00CD2F4C" w:rsidRDefault="00CD2F4C" w:rsidP="00CD2F4C">
      <w:pPr>
        <w:pStyle w:val="a4"/>
        <w:keepNext/>
        <w:rPr>
          <w:rtl/>
        </w:rPr>
      </w:pPr>
      <w:bookmarkStart w:id="841" w:name="ET_speaker_אפרת_חקאק_169"/>
      <w:r w:rsidRPr="00CD2F4C">
        <w:rPr>
          <w:rStyle w:val="TagStyle"/>
          <w:rtl/>
        </w:rPr>
        <w:t xml:space="preserve"> &lt;&lt; דובר &gt;&gt; </w:t>
      </w:r>
      <w:r>
        <w:rPr>
          <w:rtl/>
        </w:rPr>
        <w:t>אפרת חקאק:</w:t>
      </w:r>
      <w:r w:rsidRPr="00CD2F4C">
        <w:rPr>
          <w:rStyle w:val="TagStyle"/>
          <w:rtl/>
        </w:rPr>
        <w:t xml:space="preserve"> &lt;&lt; דובר &gt;&gt;</w:t>
      </w:r>
      <w:r w:rsidR="00C36585">
        <w:rPr>
          <w:rtl/>
        </w:rPr>
        <w:t xml:space="preserve"> </w:t>
      </w:r>
      <w:bookmarkEnd w:id="841"/>
    </w:p>
    <w:p w14:paraId="11F60B2F" w14:textId="77777777" w:rsidR="00CD2F4C" w:rsidRDefault="00CD2F4C" w:rsidP="00CD2F4C">
      <w:pPr>
        <w:pStyle w:val="KeepWithNext"/>
        <w:rPr>
          <w:rtl/>
          <w:lang w:eastAsia="he-IL"/>
        </w:rPr>
      </w:pPr>
    </w:p>
    <w:p w14:paraId="55C11108" w14:textId="5A19078D" w:rsidR="00CD2F4C" w:rsidRDefault="00CD2F4C" w:rsidP="00CD2F4C">
      <w:pPr>
        <w:rPr>
          <w:rtl/>
          <w:lang w:eastAsia="he-IL"/>
        </w:rPr>
      </w:pPr>
      <w:bookmarkStart w:id="842" w:name="_ETM_Q1_2172333"/>
      <w:bookmarkStart w:id="843" w:name="_ETM_Q1_2172365"/>
      <w:bookmarkEnd w:id="842"/>
      <w:bookmarkEnd w:id="843"/>
      <w:r>
        <w:rPr>
          <w:rFonts w:hint="cs"/>
          <w:rtl/>
          <w:lang w:eastAsia="he-IL"/>
        </w:rPr>
        <w:t>יכול להיות.</w:t>
      </w:r>
    </w:p>
    <w:p w14:paraId="6E59FD4E" w14:textId="77777777" w:rsidR="00CD2F4C" w:rsidRDefault="00CD2F4C" w:rsidP="00CD2F4C">
      <w:pPr>
        <w:rPr>
          <w:rtl/>
          <w:lang w:eastAsia="he-IL"/>
        </w:rPr>
      </w:pPr>
    </w:p>
    <w:p w14:paraId="75568D1E" w14:textId="49B62CC8" w:rsidR="00CD2F4C" w:rsidRDefault="00CD2F4C" w:rsidP="00CD2F4C">
      <w:pPr>
        <w:pStyle w:val="af6"/>
        <w:keepNext/>
        <w:rPr>
          <w:rtl/>
        </w:rPr>
      </w:pPr>
      <w:bookmarkStart w:id="844" w:name="ET_yor_6157_170"/>
      <w:r w:rsidRPr="00CD2F4C">
        <w:rPr>
          <w:rStyle w:val="TagStyle"/>
          <w:rtl/>
        </w:rPr>
        <w:t xml:space="preserve"> &lt;&lt; יור &gt;&gt; </w:t>
      </w:r>
      <w:r>
        <w:rPr>
          <w:rtl/>
        </w:rPr>
        <w:t>היו"ר שמחה רוטמן:</w:t>
      </w:r>
      <w:r w:rsidRPr="00CD2F4C">
        <w:rPr>
          <w:rStyle w:val="TagStyle"/>
          <w:rtl/>
        </w:rPr>
        <w:t xml:space="preserve"> &lt;&lt; יור &gt;&gt;</w:t>
      </w:r>
      <w:r w:rsidR="00C36585">
        <w:rPr>
          <w:rtl/>
        </w:rPr>
        <w:t xml:space="preserve"> </w:t>
      </w:r>
      <w:bookmarkEnd w:id="844"/>
    </w:p>
    <w:p w14:paraId="364904DF" w14:textId="77777777" w:rsidR="00CD2F4C" w:rsidRDefault="00CD2F4C" w:rsidP="00CD2F4C">
      <w:pPr>
        <w:pStyle w:val="KeepWithNext"/>
        <w:rPr>
          <w:rtl/>
          <w:lang w:eastAsia="he-IL"/>
        </w:rPr>
      </w:pPr>
    </w:p>
    <w:p w14:paraId="1BE82AD3" w14:textId="6D32082A" w:rsidR="00CD2F4C" w:rsidRDefault="00CD2F4C" w:rsidP="00CD2F4C">
      <w:pPr>
        <w:rPr>
          <w:rtl/>
          <w:lang w:eastAsia="he-IL"/>
        </w:rPr>
      </w:pPr>
      <w:r>
        <w:rPr>
          <w:rFonts w:hint="cs"/>
          <w:rtl/>
          <w:lang w:eastAsia="he-IL"/>
        </w:rPr>
        <w:t xml:space="preserve">יותר מביטוי שהוא משהו אחר. </w:t>
      </w:r>
      <w:bookmarkStart w:id="845" w:name="_ETM_Q1_2172841"/>
      <w:bookmarkEnd w:id="845"/>
    </w:p>
    <w:p w14:paraId="07C41797" w14:textId="77777777" w:rsidR="00CD2F4C" w:rsidRDefault="00CD2F4C" w:rsidP="00CD2F4C">
      <w:pPr>
        <w:rPr>
          <w:rtl/>
          <w:lang w:eastAsia="he-IL"/>
        </w:rPr>
      </w:pPr>
      <w:bookmarkStart w:id="846" w:name="_ETM_Q1_2175993"/>
      <w:bookmarkStart w:id="847" w:name="_ETM_Q1_2176029"/>
      <w:bookmarkEnd w:id="846"/>
      <w:bookmarkEnd w:id="847"/>
    </w:p>
    <w:p w14:paraId="3ACE5345" w14:textId="1D7582C0" w:rsidR="00CD2F4C" w:rsidRDefault="00CD2F4C" w:rsidP="00CD2F4C">
      <w:pPr>
        <w:pStyle w:val="a4"/>
        <w:keepNext/>
        <w:rPr>
          <w:rtl/>
        </w:rPr>
      </w:pPr>
      <w:bookmarkStart w:id="848" w:name="ET_speaker_6156_171"/>
      <w:r w:rsidRPr="00CD2F4C">
        <w:rPr>
          <w:rStyle w:val="TagStyle"/>
          <w:rtl/>
        </w:rPr>
        <w:t xml:space="preserve"> &lt;&lt; דובר &gt;&gt; </w:t>
      </w:r>
      <w:r>
        <w:rPr>
          <w:rtl/>
        </w:rPr>
        <w:t>גלעד קריב (העבודה):</w:t>
      </w:r>
      <w:r w:rsidRPr="00CD2F4C">
        <w:rPr>
          <w:rStyle w:val="TagStyle"/>
          <w:rtl/>
        </w:rPr>
        <w:t xml:space="preserve"> &lt;&lt; דובר &gt;&gt;</w:t>
      </w:r>
      <w:r w:rsidR="00C36585">
        <w:rPr>
          <w:rtl/>
        </w:rPr>
        <w:t xml:space="preserve"> </w:t>
      </w:r>
      <w:bookmarkEnd w:id="848"/>
    </w:p>
    <w:p w14:paraId="0B304D2D" w14:textId="77777777" w:rsidR="00CD2F4C" w:rsidRDefault="00CD2F4C" w:rsidP="00CD2F4C">
      <w:pPr>
        <w:pStyle w:val="KeepWithNext"/>
        <w:rPr>
          <w:rtl/>
          <w:lang w:eastAsia="he-IL"/>
        </w:rPr>
      </w:pPr>
    </w:p>
    <w:p w14:paraId="373E2F8B" w14:textId="095BAF2D" w:rsidR="00CD2F4C" w:rsidRDefault="00CD2F4C" w:rsidP="00CD2F4C">
      <w:pPr>
        <w:rPr>
          <w:rtl/>
          <w:lang w:eastAsia="he-IL"/>
        </w:rPr>
      </w:pPr>
      <w:r>
        <w:rPr>
          <w:rFonts w:hint="cs"/>
          <w:rtl/>
          <w:lang w:eastAsia="he-IL"/>
        </w:rPr>
        <w:t>היועצת המשפטית בצדק מעירה שסכנת המדרון החלקלק בעבירות טרור</w:t>
      </w:r>
      <w:r w:rsidR="00973DFE">
        <w:rPr>
          <w:rFonts w:hint="cs"/>
          <w:rtl/>
          <w:lang w:eastAsia="he-IL"/>
        </w:rPr>
        <w:t xml:space="preserve"> </w:t>
      </w:r>
      <w:r>
        <w:rPr>
          <w:rFonts w:hint="cs"/>
          <w:rtl/>
          <w:lang w:eastAsia="he-IL"/>
        </w:rPr>
        <w:t>- - -</w:t>
      </w:r>
    </w:p>
    <w:p w14:paraId="2BAF40AA" w14:textId="77777777" w:rsidR="00CD2F4C" w:rsidRDefault="00CD2F4C" w:rsidP="00CD2F4C">
      <w:pPr>
        <w:rPr>
          <w:rtl/>
          <w:lang w:eastAsia="he-IL"/>
        </w:rPr>
      </w:pPr>
    </w:p>
    <w:p w14:paraId="14D9C1AD" w14:textId="4A810043" w:rsidR="00CD2F4C" w:rsidRDefault="00CD2F4C" w:rsidP="00CD2F4C">
      <w:pPr>
        <w:pStyle w:val="af6"/>
        <w:keepNext/>
        <w:rPr>
          <w:rtl/>
        </w:rPr>
      </w:pPr>
      <w:bookmarkStart w:id="849" w:name="ET_yor_6157_172"/>
      <w:r w:rsidRPr="00CD2F4C">
        <w:rPr>
          <w:rStyle w:val="TagStyle"/>
          <w:rtl/>
        </w:rPr>
        <w:lastRenderedPageBreak/>
        <w:t xml:space="preserve"> &lt;&lt; יור &gt;&gt; </w:t>
      </w:r>
      <w:r>
        <w:rPr>
          <w:rtl/>
        </w:rPr>
        <w:t>היו"ר שמחה רוטמן:</w:t>
      </w:r>
      <w:r w:rsidRPr="00CD2F4C">
        <w:rPr>
          <w:rStyle w:val="TagStyle"/>
          <w:rtl/>
        </w:rPr>
        <w:t xml:space="preserve"> &lt;&lt; יור &gt;&gt;</w:t>
      </w:r>
      <w:r w:rsidR="00C36585">
        <w:rPr>
          <w:rtl/>
        </w:rPr>
        <w:t xml:space="preserve"> </w:t>
      </w:r>
      <w:bookmarkEnd w:id="849"/>
    </w:p>
    <w:p w14:paraId="4B47B54D" w14:textId="77777777" w:rsidR="00CD2F4C" w:rsidRDefault="00CD2F4C" w:rsidP="00CD2F4C">
      <w:pPr>
        <w:pStyle w:val="KeepWithNext"/>
        <w:rPr>
          <w:rtl/>
          <w:lang w:eastAsia="he-IL"/>
        </w:rPr>
      </w:pPr>
    </w:p>
    <w:p w14:paraId="5D1B5D8B" w14:textId="14086158" w:rsidR="00CD2F4C" w:rsidRDefault="00CD2F4C" w:rsidP="00CD2F4C">
      <w:pPr>
        <w:rPr>
          <w:rtl/>
          <w:lang w:eastAsia="he-IL"/>
        </w:rPr>
      </w:pPr>
      <w:r>
        <w:rPr>
          <w:rFonts w:hint="cs"/>
          <w:rtl/>
          <w:lang w:eastAsia="he-IL"/>
        </w:rPr>
        <w:t>לא.</w:t>
      </w:r>
    </w:p>
    <w:p w14:paraId="5DD0A113" w14:textId="77777777" w:rsidR="00CD2F4C" w:rsidRDefault="00CD2F4C" w:rsidP="00CD2F4C">
      <w:pPr>
        <w:rPr>
          <w:rtl/>
          <w:lang w:eastAsia="he-IL"/>
        </w:rPr>
      </w:pPr>
      <w:bookmarkStart w:id="850" w:name="_ETM_Q1_2181128"/>
      <w:bookmarkStart w:id="851" w:name="_ETM_Q1_2181171"/>
      <w:bookmarkStart w:id="852" w:name="_ETM_Q1_2180729"/>
      <w:bookmarkEnd w:id="850"/>
      <w:bookmarkEnd w:id="851"/>
      <w:bookmarkEnd w:id="852"/>
    </w:p>
    <w:p w14:paraId="127BA321" w14:textId="38C387B0" w:rsidR="00CD2F4C" w:rsidRDefault="00CD2F4C" w:rsidP="00CD2F4C">
      <w:pPr>
        <w:pStyle w:val="a4"/>
        <w:keepNext/>
        <w:rPr>
          <w:rtl/>
        </w:rPr>
      </w:pPr>
      <w:bookmarkStart w:id="853" w:name="ET_speaker_6156_173"/>
      <w:r w:rsidRPr="00CD2F4C">
        <w:rPr>
          <w:rStyle w:val="TagStyle"/>
          <w:rtl/>
        </w:rPr>
        <w:t xml:space="preserve"> &lt;&lt; דובר &gt;&gt; </w:t>
      </w:r>
      <w:r>
        <w:rPr>
          <w:rtl/>
        </w:rPr>
        <w:t>גלעד קריב (העבודה):</w:t>
      </w:r>
      <w:r w:rsidRPr="00CD2F4C">
        <w:rPr>
          <w:rStyle w:val="TagStyle"/>
          <w:rtl/>
        </w:rPr>
        <w:t xml:space="preserve"> &lt;&lt; דובר &gt;&gt;</w:t>
      </w:r>
      <w:r w:rsidR="00C36585">
        <w:rPr>
          <w:rtl/>
        </w:rPr>
        <w:t xml:space="preserve"> </w:t>
      </w:r>
      <w:bookmarkEnd w:id="853"/>
    </w:p>
    <w:p w14:paraId="44F8C8A4" w14:textId="77777777" w:rsidR="00CD2F4C" w:rsidRDefault="00CD2F4C" w:rsidP="00CD2F4C">
      <w:pPr>
        <w:pStyle w:val="KeepWithNext"/>
        <w:rPr>
          <w:rtl/>
          <w:lang w:eastAsia="he-IL"/>
        </w:rPr>
      </w:pPr>
    </w:p>
    <w:p w14:paraId="12714608" w14:textId="291526AF" w:rsidR="00CD2F4C" w:rsidRDefault="00CD2F4C" w:rsidP="00CD2F4C">
      <w:pPr>
        <w:rPr>
          <w:rtl/>
          <w:lang w:eastAsia="he-IL"/>
        </w:rPr>
      </w:pPr>
      <w:bookmarkStart w:id="854" w:name="_ETM_Q1_2181075"/>
      <w:bookmarkEnd w:id="854"/>
      <w:r>
        <w:rPr>
          <w:rFonts w:hint="cs"/>
          <w:rtl/>
          <w:lang w:eastAsia="he-IL"/>
        </w:rPr>
        <w:t>ה</w:t>
      </w:r>
      <w:bookmarkStart w:id="855" w:name="_ETM_Q1_2181120"/>
      <w:bookmarkEnd w:id="855"/>
      <w:r>
        <w:rPr>
          <w:rFonts w:hint="cs"/>
          <w:rtl/>
          <w:lang w:eastAsia="he-IL"/>
        </w:rPr>
        <w:t xml:space="preserve">יא אומרת את עמדתה. </w:t>
      </w:r>
    </w:p>
    <w:p w14:paraId="6990E149" w14:textId="77777777" w:rsidR="00CD2F4C" w:rsidRDefault="00CD2F4C" w:rsidP="00CD2F4C">
      <w:pPr>
        <w:rPr>
          <w:rtl/>
          <w:lang w:eastAsia="he-IL"/>
        </w:rPr>
      </w:pPr>
    </w:p>
    <w:p w14:paraId="34FFCA6B" w14:textId="1A588CE9" w:rsidR="00CD2F4C" w:rsidRDefault="00CD2F4C" w:rsidP="00CD2F4C">
      <w:pPr>
        <w:pStyle w:val="af6"/>
        <w:keepNext/>
        <w:rPr>
          <w:rtl/>
        </w:rPr>
      </w:pPr>
      <w:bookmarkStart w:id="856" w:name="ET_yor_6157_174"/>
      <w:r w:rsidRPr="00CD2F4C">
        <w:rPr>
          <w:rStyle w:val="TagStyle"/>
          <w:rtl/>
        </w:rPr>
        <w:t xml:space="preserve"> &lt;&lt; יור &gt;&gt; </w:t>
      </w:r>
      <w:r>
        <w:rPr>
          <w:rtl/>
        </w:rPr>
        <w:t>היו"ר שמחה רוטמן:</w:t>
      </w:r>
      <w:r w:rsidRPr="00CD2F4C">
        <w:rPr>
          <w:rStyle w:val="TagStyle"/>
          <w:rtl/>
        </w:rPr>
        <w:t xml:space="preserve"> &lt;&lt; יור &gt;&gt;</w:t>
      </w:r>
      <w:r w:rsidR="00C36585">
        <w:rPr>
          <w:rtl/>
        </w:rPr>
        <w:t xml:space="preserve"> </w:t>
      </w:r>
      <w:bookmarkEnd w:id="856"/>
    </w:p>
    <w:p w14:paraId="439AB5A5" w14:textId="77777777" w:rsidR="00CD2F4C" w:rsidRDefault="00CD2F4C" w:rsidP="00CD2F4C">
      <w:pPr>
        <w:pStyle w:val="KeepWithNext"/>
        <w:rPr>
          <w:rtl/>
          <w:lang w:eastAsia="he-IL"/>
        </w:rPr>
      </w:pPr>
    </w:p>
    <w:p w14:paraId="74997759" w14:textId="72CB034E" w:rsidR="00CD2F4C" w:rsidRDefault="00CD2F4C" w:rsidP="00CD2F4C">
      <w:pPr>
        <w:rPr>
          <w:rtl/>
          <w:lang w:eastAsia="he-IL"/>
        </w:rPr>
      </w:pPr>
      <w:r>
        <w:rPr>
          <w:rFonts w:hint="cs"/>
          <w:rtl/>
          <w:lang w:eastAsia="he-IL"/>
        </w:rPr>
        <w:t>היא לא אומרת א</w:t>
      </w:r>
      <w:bookmarkStart w:id="857" w:name="_ETM_Q1_2182681"/>
      <w:bookmarkEnd w:id="857"/>
      <w:r>
        <w:rPr>
          <w:rFonts w:hint="cs"/>
          <w:rtl/>
          <w:lang w:eastAsia="he-IL"/>
        </w:rPr>
        <w:t xml:space="preserve">ת זה. אתה אומר את זה. </w:t>
      </w:r>
    </w:p>
    <w:p w14:paraId="1C0B67A3" w14:textId="77777777" w:rsidR="001A3689" w:rsidRDefault="001A3689" w:rsidP="00CD2F4C">
      <w:pPr>
        <w:rPr>
          <w:rtl/>
          <w:lang w:eastAsia="he-IL"/>
        </w:rPr>
      </w:pPr>
    </w:p>
    <w:p w14:paraId="46FD8D75" w14:textId="71A31E05" w:rsidR="001A3689" w:rsidRDefault="001A3689" w:rsidP="001A3689">
      <w:pPr>
        <w:pStyle w:val="a4"/>
        <w:keepNext/>
        <w:rPr>
          <w:rtl/>
        </w:rPr>
      </w:pPr>
      <w:bookmarkStart w:id="858" w:name="ET_speaker_6156_176"/>
      <w:r w:rsidRPr="001A3689">
        <w:rPr>
          <w:rStyle w:val="TagStyle"/>
          <w:rtl/>
        </w:rPr>
        <w:t xml:space="preserve"> &lt;&lt; דובר &gt;&gt; </w:t>
      </w:r>
      <w:r>
        <w:rPr>
          <w:rtl/>
        </w:rPr>
        <w:t>גלעד קריב (העבודה):</w:t>
      </w:r>
      <w:r w:rsidRPr="001A3689">
        <w:rPr>
          <w:rStyle w:val="TagStyle"/>
          <w:rtl/>
        </w:rPr>
        <w:t xml:space="preserve"> &lt;&lt; דובר &gt;&gt;</w:t>
      </w:r>
      <w:r w:rsidR="00C36585">
        <w:rPr>
          <w:rtl/>
        </w:rPr>
        <w:t xml:space="preserve"> </w:t>
      </w:r>
      <w:bookmarkEnd w:id="858"/>
    </w:p>
    <w:p w14:paraId="2898ED02" w14:textId="77777777" w:rsidR="001A3689" w:rsidRDefault="001A3689" w:rsidP="001A3689">
      <w:pPr>
        <w:pStyle w:val="KeepWithNext"/>
        <w:rPr>
          <w:rtl/>
          <w:lang w:eastAsia="he-IL"/>
        </w:rPr>
      </w:pPr>
    </w:p>
    <w:p w14:paraId="4B0ABB3D" w14:textId="507303FD" w:rsidR="001A3689" w:rsidRPr="001A3689" w:rsidRDefault="001A3689" w:rsidP="001A3689">
      <w:pPr>
        <w:rPr>
          <w:rtl/>
          <w:lang w:eastAsia="he-IL"/>
        </w:rPr>
      </w:pPr>
      <w:r>
        <w:rPr>
          <w:rFonts w:hint="cs"/>
          <w:rtl/>
          <w:lang w:eastAsia="he-IL"/>
        </w:rPr>
        <w:t xml:space="preserve">זה בדיוק מה שהיא </w:t>
      </w:r>
      <w:bookmarkStart w:id="859" w:name="_ETM_Q1_2184914"/>
      <w:bookmarkEnd w:id="859"/>
      <w:r>
        <w:rPr>
          <w:rFonts w:hint="cs"/>
          <w:rtl/>
          <w:lang w:eastAsia="he-IL"/>
        </w:rPr>
        <w:t>אומרת.</w:t>
      </w:r>
    </w:p>
    <w:p w14:paraId="2860BC20" w14:textId="77777777" w:rsidR="001A3689" w:rsidRDefault="001A3689" w:rsidP="00CD2F4C">
      <w:pPr>
        <w:rPr>
          <w:rtl/>
          <w:lang w:eastAsia="he-IL"/>
        </w:rPr>
      </w:pPr>
    </w:p>
    <w:p w14:paraId="71AE34EF" w14:textId="15CAE6CF" w:rsidR="001A3689" w:rsidRDefault="001A3689" w:rsidP="001A3689">
      <w:pPr>
        <w:pStyle w:val="a4"/>
        <w:keepNext/>
        <w:rPr>
          <w:rtl/>
        </w:rPr>
      </w:pPr>
      <w:bookmarkStart w:id="860" w:name="ET_speaker_אפרת_חקאק_175"/>
      <w:r w:rsidRPr="001A3689">
        <w:rPr>
          <w:rStyle w:val="TagStyle"/>
          <w:rtl/>
        </w:rPr>
        <w:t xml:space="preserve"> &lt;&lt; דובר &gt;&gt; </w:t>
      </w:r>
      <w:r>
        <w:rPr>
          <w:rtl/>
        </w:rPr>
        <w:t>אפרת חקאק:</w:t>
      </w:r>
      <w:r w:rsidRPr="001A3689">
        <w:rPr>
          <w:rStyle w:val="TagStyle"/>
          <w:rtl/>
        </w:rPr>
        <w:t xml:space="preserve"> &lt;&lt; דובר &gt;&gt;</w:t>
      </w:r>
      <w:r w:rsidR="00C36585">
        <w:rPr>
          <w:rtl/>
        </w:rPr>
        <w:t xml:space="preserve"> </w:t>
      </w:r>
      <w:bookmarkEnd w:id="860"/>
    </w:p>
    <w:p w14:paraId="7AAF9069" w14:textId="77777777" w:rsidR="001A3689" w:rsidRDefault="001A3689" w:rsidP="001A3689">
      <w:pPr>
        <w:pStyle w:val="KeepWithNext"/>
        <w:rPr>
          <w:rtl/>
          <w:lang w:eastAsia="he-IL"/>
        </w:rPr>
      </w:pPr>
    </w:p>
    <w:p w14:paraId="6E70FF3D" w14:textId="58967901" w:rsidR="001A3689" w:rsidRDefault="001A3689" w:rsidP="001A3689">
      <w:pPr>
        <w:rPr>
          <w:rtl/>
          <w:lang w:eastAsia="he-IL"/>
        </w:rPr>
      </w:pPr>
      <w:r>
        <w:rPr>
          <w:rFonts w:hint="cs"/>
          <w:rtl/>
          <w:lang w:eastAsia="he-IL"/>
        </w:rPr>
        <w:t>אני אומרת שיש רגישות מיוחדת ויש סכנות מיוחדות בעבירות האלה ולכן צריך זרקור אחר. האם זה מוביל לזה שכאן צריך לראות שופט</w:t>
      </w:r>
      <w:bookmarkStart w:id="861" w:name="_ETM_Q1_2195523"/>
      <w:bookmarkEnd w:id="861"/>
      <w:r>
        <w:rPr>
          <w:rFonts w:hint="cs"/>
          <w:rtl/>
          <w:lang w:eastAsia="he-IL"/>
        </w:rPr>
        <w:t xml:space="preserve"> בעבירות מסוג זה ולא</w:t>
      </w:r>
      <w:r w:rsidR="00973DFE">
        <w:rPr>
          <w:rFonts w:hint="cs"/>
          <w:rtl/>
          <w:lang w:eastAsia="he-IL"/>
        </w:rPr>
        <w:t xml:space="preserve"> </w:t>
      </w:r>
      <w:r>
        <w:rPr>
          <w:rFonts w:hint="cs"/>
          <w:rtl/>
          <w:lang w:eastAsia="he-IL"/>
        </w:rPr>
        <w:t xml:space="preserve">בעבירות מסוג אחר, אני </w:t>
      </w:r>
      <w:bookmarkStart w:id="862" w:name="_ETM_Q1_2201353"/>
      <w:bookmarkEnd w:id="862"/>
      <w:r>
        <w:rPr>
          <w:rFonts w:hint="cs"/>
          <w:rtl/>
          <w:lang w:eastAsia="he-IL"/>
        </w:rPr>
        <w:t>לא בטוחה.</w:t>
      </w:r>
    </w:p>
    <w:p w14:paraId="34257F1A" w14:textId="77777777" w:rsidR="001A3689" w:rsidRDefault="001A3689" w:rsidP="001A3689">
      <w:pPr>
        <w:rPr>
          <w:rtl/>
          <w:lang w:eastAsia="he-IL"/>
        </w:rPr>
      </w:pPr>
      <w:bookmarkStart w:id="863" w:name="_ETM_Q1_2199690"/>
      <w:bookmarkStart w:id="864" w:name="_ETM_Q1_2199720"/>
      <w:bookmarkStart w:id="865" w:name="_ETM_Q1_2200338"/>
      <w:bookmarkEnd w:id="863"/>
      <w:bookmarkEnd w:id="864"/>
      <w:bookmarkEnd w:id="865"/>
    </w:p>
    <w:p w14:paraId="4B08FB3B" w14:textId="39DDBE9B" w:rsidR="001A3689" w:rsidRDefault="001A3689" w:rsidP="001A3689">
      <w:pPr>
        <w:pStyle w:val="af6"/>
        <w:keepNext/>
        <w:rPr>
          <w:rtl/>
        </w:rPr>
      </w:pPr>
      <w:bookmarkStart w:id="866" w:name="ET_yor_6157_177"/>
      <w:r w:rsidRPr="001A3689">
        <w:rPr>
          <w:rStyle w:val="TagStyle"/>
          <w:rtl/>
        </w:rPr>
        <w:t xml:space="preserve"> &lt;&lt; יור &gt;&gt; </w:t>
      </w:r>
      <w:r>
        <w:rPr>
          <w:rtl/>
        </w:rPr>
        <w:t>היו"ר שמחה רוטמן:</w:t>
      </w:r>
      <w:r w:rsidRPr="001A3689">
        <w:rPr>
          <w:rStyle w:val="TagStyle"/>
          <w:rtl/>
        </w:rPr>
        <w:t xml:space="preserve"> &lt;&lt; יור &gt;&gt;</w:t>
      </w:r>
      <w:r w:rsidR="00C36585">
        <w:rPr>
          <w:rtl/>
        </w:rPr>
        <w:t xml:space="preserve"> </w:t>
      </w:r>
      <w:bookmarkEnd w:id="866"/>
    </w:p>
    <w:p w14:paraId="63764181" w14:textId="77777777" w:rsidR="001A3689" w:rsidRDefault="001A3689" w:rsidP="001A3689">
      <w:pPr>
        <w:pStyle w:val="KeepWithNext"/>
        <w:rPr>
          <w:rtl/>
          <w:lang w:eastAsia="he-IL"/>
        </w:rPr>
      </w:pPr>
    </w:p>
    <w:p w14:paraId="43413A68" w14:textId="2AAE1807" w:rsidR="001A3689" w:rsidRDefault="001A3689" w:rsidP="001A3689">
      <w:pPr>
        <w:rPr>
          <w:rtl/>
          <w:lang w:eastAsia="he-IL"/>
        </w:rPr>
      </w:pPr>
      <w:bookmarkStart w:id="867" w:name="_ETM_Q1_2200563"/>
      <w:bookmarkStart w:id="868" w:name="_ETM_Q1_2200592"/>
      <w:bookmarkEnd w:id="867"/>
      <w:bookmarkEnd w:id="868"/>
      <w:r>
        <w:rPr>
          <w:rFonts w:hint="cs"/>
          <w:rtl/>
          <w:lang w:eastAsia="he-IL"/>
        </w:rPr>
        <w:t>אני אומר יותר מזה.</w:t>
      </w:r>
    </w:p>
    <w:p w14:paraId="4FEADF80" w14:textId="77777777" w:rsidR="001A3689" w:rsidRDefault="001A3689" w:rsidP="001A3689">
      <w:pPr>
        <w:rPr>
          <w:rtl/>
          <w:lang w:eastAsia="he-IL"/>
        </w:rPr>
      </w:pPr>
      <w:bookmarkStart w:id="869" w:name="_ETM_Q1_2204309"/>
      <w:bookmarkStart w:id="870" w:name="_ETM_Q1_2204338"/>
      <w:bookmarkEnd w:id="869"/>
      <w:bookmarkEnd w:id="870"/>
    </w:p>
    <w:p w14:paraId="3CDC4715" w14:textId="75A40E62" w:rsidR="001A3689" w:rsidRDefault="001A3689" w:rsidP="001A3689">
      <w:pPr>
        <w:pStyle w:val="a4"/>
        <w:keepNext/>
        <w:rPr>
          <w:rtl/>
        </w:rPr>
      </w:pPr>
      <w:bookmarkStart w:id="871" w:name="ET_speaker_אפרת_חקאק_178"/>
      <w:r w:rsidRPr="001A3689">
        <w:rPr>
          <w:rStyle w:val="TagStyle"/>
          <w:rtl/>
        </w:rPr>
        <w:t xml:space="preserve"> &lt;&lt; דובר &gt;&gt; </w:t>
      </w:r>
      <w:r>
        <w:rPr>
          <w:rtl/>
        </w:rPr>
        <w:t>אפרת חקאק:</w:t>
      </w:r>
      <w:r w:rsidRPr="001A3689">
        <w:rPr>
          <w:rStyle w:val="TagStyle"/>
          <w:rtl/>
        </w:rPr>
        <w:t xml:space="preserve"> &lt;&lt; דובר &gt;&gt;</w:t>
      </w:r>
      <w:r w:rsidR="00C36585">
        <w:rPr>
          <w:rtl/>
        </w:rPr>
        <w:t xml:space="preserve"> </w:t>
      </w:r>
      <w:bookmarkEnd w:id="871"/>
    </w:p>
    <w:p w14:paraId="0CEFA266" w14:textId="77777777" w:rsidR="001A3689" w:rsidRDefault="001A3689" w:rsidP="001A3689">
      <w:pPr>
        <w:pStyle w:val="KeepWithNext"/>
        <w:rPr>
          <w:rtl/>
          <w:lang w:eastAsia="he-IL"/>
        </w:rPr>
      </w:pPr>
    </w:p>
    <w:p w14:paraId="0EEC54A1" w14:textId="480BA40B" w:rsidR="001A3689" w:rsidRDefault="001A3689" w:rsidP="001A3689">
      <w:pPr>
        <w:rPr>
          <w:rtl/>
          <w:lang w:eastAsia="he-IL"/>
        </w:rPr>
      </w:pPr>
      <w:r>
        <w:rPr>
          <w:rFonts w:hint="cs"/>
          <w:rtl/>
          <w:lang w:eastAsia="he-IL"/>
        </w:rPr>
        <w:t xml:space="preserve">ההגבלה הזאת של </w:t>
      </w:r>
      <w:bookmarkStart w:id="872" w:name="_ETM_Q1_2203242"/>
      <w:bookmarkEnd w:id="872"/>
      <w:r>
        <w:rPr>
          <w:rFonts w:hint="cs"/>
          <w:rtl/>
          <w:lang w:eastAsia="he-IL"/>
        </w:rPr>
        <w:t xml:space="preserve">עבירות ביטוי כעבירות קלות, אני לא חושבת שאף </w:t>
      </w:r>
      <w:bookmarkStart w:id="873" w:name="_ETM_Q1_2207600"/>
      <w:bookmarkEnd w:id="873"/>
      <w:r>
        <w:rPr>
          <w:rFonts w:hint="cs"/>
          <w:rtl/>
          <w:lang w:eastAsia="he-IL"/>
        </w:rPr>
        <w:t>אחד כאן אמר את זה.</w:t>
      </w:r>
    </w:p>
    <w:p w14:paraId="0FDAD649" w14:textId="77777777" w:rsidR="001A3689" w:rsidRDefault="001A3689" w:rsidP="001A3689">
      <w:pPr>
        <w:rPr>
          <w:rtl/>
          <w:lang w:eastAsia="he-IL"/>
        </w:rPr>
      </w:pPr>
      <w:bookmarkStart w:id="874" w:name="_ETM_Q1_2209218"/>
      <w:bookmarkStart w:id="875" w:name="_ETM_Q1_2209257"/>
      <w:bookmarkEnd w:id="874"/>
      <w:bookmarkEnd w:id="875"/>
    </w:p>
    <w:p w14:paraId="25775206" w14:textId="30D4C400" w:rsidR="001A3689" w:rsidRDefault="001A3689" w:rsidP="001A3689">
      <w:pPr>
        <w:pStyle w:val="a4"/>
        <w:keepNext/>
        <w:rPr>
          <w:rtl/>
        </w:rPr>
      </w:pPr>
      <w:bookmarkStart w:id="876" w:name="ET_speaker_6156_179"/>
      <w:r w:rsidRPr="001A3689">
        <w:rPr>
          <w:rStyle w:val="TagStyle"/>
          <w:rtl/>
        </w:rPr>
        <w:t xml:space="preserve"> &lt;&lt; דובר &gt;&gt; </w:t>
      </w:r>
      <w:r>
        <w:rPr>
          <w:rtl/>
        </w:rPr>
        <w:t>גלעד קריב (העבודה):</w:t>
      </w:r>
      <w:r w:rsidRPr="001A3689">
        <w:rPr>
          <w:rStyle w:val="TagStyle"/>
          <w:rtl/>
        </w:rPr>
        <w:t xml:space="preserve"> &lt;&lt; דובר &gt;&gt;</w:t>
      </w:r>
      <w:r w:rsidR="00C36585">
        <w:rPr>
          <w:rtl/>
        </w:rPr>
        <w:t xml:space="preserve"> </w:t>
      </w:r>
      <w:bookmarkEnd w:id="876"/>
    </w:p>
    <w:p w14:paraId="23A7C653" w14:textId="77777777" w:rsidR="001A3689" w:rsidRDefault="001A3689" w:rsidP="001A3689">
      <w:pPr>
        <w:pStyle w:val="KeepWithNext"/>
        <w:rPr>
          <w:rtl/>
          <w:lang w:eastAsia="he-IL"/>
        </w:rPr>
      </w:pPr>
    </w:p>
    <w:p w14:paraId="47D39775" w14:textId="10FE8457" w:rsidR="001A3689" w:rsidRDefault="001A3689" w:rsidP="001A3689">
      <w:pPr>
        <w:rPr>
          <w:rtl/>
          <w:lang w:eastAsia="he-IL"/>
        </w:rPr>
      </w:pPr>
      <w:r>
        <w:rPr>
          <w:rFonts w:hint="cs"/>
          <w:rtl/>
          <w:lang w:eastAsia="he-IL"/>
        </w:rPr>
        <w:t>נכון.</w:t>
      </w:r>
    </w:p>
    <w:p w14:paraId="7504A4CC" w14:textId="77777777" w:rsidR="001A3689" w:rsidRDefault="001A3689" w:rsidP="001A3689">
      <w:pPr>
        <w:rPr>
          <w:rtl/>
          <w:lang w:eastAsia="he-IL"/>
        </w:rPr>
      </w:pPr>
      <w:bookmarkStart w:id="877" w:name="_ETM_Q1_2208876"/>
      <w:bookmarkStart w:id="878" w:name="_ETM_Q1_2208909"/>
      <w:bookmarkEnd w:id="877"/>
      <w:bookmarkEnd w:id="878"/>
    </w:p>
    <w:p w14:paraId="1929B5A4" w14:textId="0DAAAF13" w:rsidR="001A3689" w:rsidRDefault="001A3689" w:rsidP="001A3689">
      <w:pPr>
        <w:pStyle w:val="af6"/>
        <w:keepNext/>
        <w:rPr>
          <w:rtl/>
        </w:rPr>
      </w:pPr>
      <w:bookmarkStart w:id="879" w:name="ET_yor_6157_180"/>
      <w:r w:rsidRPr="001A3689">
        <w:rPr>
          <w:rStyle w:val="TagStyle"/>
          <w:rtl/>
        </w:rPr>
        <w:t xml:space="preserve"> &lt;&lt; יור &gt;&gt; </w:t>
      </w:r>
      <w:r>
        <w:rPr>
          <w:rtl/>
        </w:rPr>
        <w:t>היו"ר שמחה רוטמן:</w:t>
      </w:r>
      <w:r w:rsidRPr="001A3689">
        <w:rPr>
          <w:rStyle w:val="TagStyle"/>
          <w:rtl/>
        </w:rPr>
        <w:t xml:space="preserve"> &lt;&lt; יור &gt;&gt;</w:t>
      </w:r>
      <w:r w:rsidR="00C36585">
        <w:rPr>
          <w:rtl/>
        </w:rPr>
        <w:t xml:space="preserve"> </w:t>
      </w:r>
      <w:bookmarkEnd w:id="879"/>
    </w:p>
    <w:p w14:paraId="017690E3" w14:textId="77777777" w:rsidR="001A3689" w:rsidRDefault="001A3689" w:rsidP="001A3689">
      <w:pPr>
        <w:pStyle w:val="KeepWithNext"/>
        <w:rPr>
          <w:rtl/>
          <w:lang w:eastAsia="he-IL"/>
        </w:rPr>
      </w:pPr>
    </w:p>
    <w:p w14:paraId="171BAB30" w14:textId="4886F212" w:rsidR="008240D8" w:rsidRDefault="001A3689" w:rsidP="001A3689">
      <w:pPr>
        <w:rPr>
          <w:rtl/>
          <w:lang w:eastAsia="he-IL"/>
        </w:rPr>
      </w:pPr>
      <w:r>
        <w:rPr>
          <w:rFonts w:hint="cs"/>
          <w:rtl/>
          <w:lang w:eastAsia="he-IL"/>
        </w:rPr>
        <w:t>אני שוב אומר</w:t>
      </w:r>
      <w:r w:rsidR="00973DFE">
        <w:rPr>
          <w:rFonts w:hint="cs"/>
          <w:rtl/>
          <w:lang w:eastAsia="he-IL"/>
        </w:rPr>
        <w:t xml:space="preserve"> </w:t>
      </w:r>
      <w:r>
        <w:rPr>
          <w:rFonts w:hint="cs"/>
          <w:rtl/>
          <w:lang w:eastAsia="he-IL"/>
        </w:rPr>
        <w:t>שאני חושב</w:t>
      </w:r>
      <w:r w:rsidR="0087493D">
        <w:rPr>
          <w:rFonts w:hint="cs"/>
          <w:rtl/>
          <w:lang w:eastAsia="he-IL"/>
        </w:rPr>
        <w:t xml:space="preserve"> </w:t>
      </w:r>
      <w:bookmarkStart w:id="880" w:name="_ETM_Q1_2213408"/>
      <w:bookmarkEnd w:id="880"/>
      <w:r w:rsidR="0087493D">
        <w:rPr>
          <w:rFonts w:hint="cs"/>
          <w:rtl/>
          <w:lang w:eastAsia="he-IL"/>
        </w:rPr>
        <w:t xml:space="preserve">שההסתכלות של מדינת ישראל כולה, הממסד הפוליטי, </w:t>
      </w:r>
      <w:bookmarkStart w:id="881" w:name="_ETM_Q1_2221371"/>
      <w:bookmarkEnd w:id="881"/>
      <w:r w:rsidR="0087493D">
        <w:rPr>
          <w:rFonts w:hint="cs"/>
          <w:rtl/>
          <w:lang w:eastAsia="he-IL"/>
        </w:rPr>
        <w:t xml:space="preserve">הממסד המשפטי ועוד ועוד גופים בתוכה, </w:t>
      </w:r>
      <w:bookmarkStart w:id="882" w:name="_ETM_Q1_2228989"/>
      <w:bookmarkEnd w:id="882"/>
      <w:r w:rsidR="0087493D">
        <w:rPr>
          <w:rFonts w:hint="cs"/>
          <w:rtl/>
          <w:lang w:eastAsia="he-IL"/>
        </w:rPr>
        <w:t xml:space="preserve">בכל הנוגע לטרור, לוקה בחוסר הבחנה בין עיקר ותפל. חוסר </w:t>
      </w:r>
      <w:bookmarkStart w:id="883" w:name="_ETM_Q1_2234308"/>
      <w:bookmarkEnd w:id="883"/>
      <w:r w:rsidR="0087493D">
        <w:rPr>
          <w:rFonts w:hint="cs"/>
          <w:rtl/>
          <w:lang w:eastAsia="he-IL"/>
        </w:rPr>
        <w:t xml:space="preserve">ההבחנה בין עיקר ותפל הוא שאנחנו ככלל בכל </w:t>
      </w:r>
      <w:bookmarkStart w:id="884" w:name="_ETM_Q1_2242000"/>
      <w:bookmarkEnd w:id="884"/>
      <w:r w:rsidR="0087493D">
        <w:rPr>
          <w:rFonts w:hint="cs"/>
          <w:rtl/>
          <w:lang w:eastAsia="he-IL"/>
        </w:rPr>
        <w:t xml:space="preserve">מדינה אומרים למשל שאנחנו לא מענישים על מחשבות, </w:t>
      </w:r>
      <w:bookmarkStart w:id="885" w:name="_ETM_Q1_2249920"/>
      <w:bookmarkEnd w:id="885"/>
      <w:r w:rsidR="0087493D">
        <w:rPr>
          <w:rFonts w:hint="cs"/>
          <w:rtl/>
          <w:lang w:eastAsia="he-IL"/>
        </w:rPr>
        <w:t xml:space="preserve">אין למדינת ישראל מלחמה ברעיונות. זאת תפיסה גורפת. גם אם </w:t>
      </w:r>
      <w:bookmarkStart w:id="886" w:name="_ETM_Q1_2254505"/>
      <w:bookmarkEnd w:id="886"/>
      <w:r w:rsidR="0087493D">
        <w:rPr>
          <w:rFonts w:hint="cs"/>
          <w:rtl/>
          <w:lang w:eastAsia="he-IL"/>
        </w:rPr>
        <w:t>בן אדם חושב דברים איומים ונוראיים, כמדינה זה לא מטריד</w:t>
      </w:r>
      <w:bookmarkStart w:id="887" w:name="_ETM_Q1_2261409"/>
      <w:bookmarkEnd w:id="887"/>
      <w:r w:rsidR="0087493D">
        <w:rPr>
          <w:rFonts w:hint="cs"/>
          <w:rtl/>
          <w:lang w:eastAsia="he-IL"/>
        </w:rPr>
        <w:t xml:space="preserve"> אותנו. כאשר אנחנו עוסקים בטרור, המקבילה של הדבר הזה, יש כאלה שטוענים שאי אפשר להשמיד את חמאס כי חמאס הוא רעיון - הם טועים בזה שאי אפשר להשמיד</w:t>
      </w:r>
      <w:r w:rsidR="00C36585">
        <w:rPr>
          <w:rFonts w:hint="cs"/>
          <w:rtl/>
          <w:lang w:eastAsia="he-IL"/>
        </w:rPr>
        <w:t xml:space="preserve"> </w:t>
      </w:r>
      <w:r w:rsidR="0087493D">
        <w:rPr>
          <w:rFonts w:hint="cs"/>
          <w:rtl/>
          <w:lang w:eastAsia="he-IL"/>
        </w:rPr>
        <w:t>רעיון</w:t>
      </w:r>
      <w:bookmarkStart w:id="888" w:name="_ETM_Q1_2277663"/>
      <w:bookmarkEnd w:id="888"/>
      <w:r w:rsidR="0087493D">
        <w:rPr>
          <w:rFonts w:hint="cs"/>
          <w:rtl/>
          <w:lang w:eastAsia="he-IL"/>
        </w:rPr>
        <w:t>. אפשר להשמיד</w:t>
      </w:r>
      <w:r w:rsidR="00C36585">
        <w:rPr>
          <w:rFonts w:hint="cs"/>
          <w:rtl/>
          <w:lang w:eastAsia="he-IL"/>
        </w:rPr>
        <w:t xml:space="preserve"> </w:t>
      </w:r>
      <w:r w:rsidR="0087493D">
        <w:rPr>
          <w:rFonts w:hint="cs"/>
          <w:rtl/>
          <w:lang w:eastAsia="he-IL"/>
        </w:rPr>
        <w:t>רעיון</w:t>
      </w:r>
      <w:r w:rsidR="00C36585">
        <w:rPr>
          <w:rFonts w:hint="cs"/>
          <w:rtl/>
          <w:lang w:eastAsia="he-IL"/>
        </w:rPr>
        <w:t xml:space="preserve"> </w:t>
      </w:r>
      <w:r w:rsidR="0087493D">
        <w:rPr>
          <w:rFonts w:hint="cs"/>
          <w:rtl/>
          <w:lang w:eastAsia="he-IL"/>
        </w:rPr>
        <w:t xml:space="preserve">ומאוד מאוד לצמצם </w:t>
      </w:r>
      <w:bookmarkStart w:id="889" w:name="_ETM_Q1_2280928"/>
      <w:bookmarkEnd w:id="889"/>
      <w:r w:rsidR="0087493D">
        <w:rPr>
          <w:rFonts w:hint="cs"/>
          <w:rtl/>
          <w:lang w:eastAsia="he-IL"/>
        </w:rPr>
        <w:t xml:space="preserve">את יכולתו והשפעתו. הייתה פעם מדינה שהיה </w:t>
      </w:r>
      <w:bookmarkStart w:id="890" w:name="_ETM_Q1_2280392"/>
      <w:bookmarkEnd w:id="890"/>
      <w:r w:rsidR="0087493D">
        <w:rPr>
          <w:rFonts w:hint="cs"/>
          <w:rtl/>
          <w:lang w:eastAsia="he-IL"/>
        </w:rPr>
        <w:t>לה רעיון של תורת הגזע הנאצית, את הרעיון</w:t>
      </w:r>
      <w:bookmarkStart w:id="891" w:name="_ETM_Q1_2288338"/>
      <w:bookmarkEnd w:id="891"/>
      <w:r w:rsidR="0087493D">
        <w:rPr>
          <w:rFonts w:hint="cs"/>
          <w:rtl/>
          <w:lang w:eastAsia="he-IL"/>
        </w:rPr>
        <w:t xml:space="preserve"> הזה השמדנו, כעולם, כחברה. במידה מסוימת החלטנו שאת הרעיון הזה, אנחנו נאבקים בו אפילו שמדובר ברעיון, </w:t>
      </w:r>
      <w:bookmarkStart w:id="892" w:name="_ETM_Q1_2298933"/>
      <w:bookmarkEnd w:id="892"/>
      <w:r w:rsidR="0087493D">
        <w:rPr>
          <w:rFonts w:hint="cs"/>
          <w:rtl/>
          <w:lang w:eastAsia="he-IL"/>
        </w:rPr>
        <w:t xml:space="preserve">אפילו שמדובר במילים, במידה מסוימת אפילו שמדובר במחשבות כי </w:t>
      </w:r>
      <w:bookmarkStart w:id="893" w:name="_ETM_Q1_2302815"/>
      <w:bookmarkEnd w:id="893"/>
      <w:r w:rsidR="0087493D">
        <w:rPr>
          <w:rFonts w:hint="cs"/>
          <w:rtl/>
          <w:lang w:eastAsia="he-IL"/>
        </w:rPr>
        <w:t>כאשר אנחנו אומרים הסתה לגזענות ואנחנו מדמים אותה להסת</w:t>
      </w:r>
      <w:bookmarkStart w:id="894" w:name="_ETM_Q1_2306419"/>
      <w:bookmarkEnd w:id="894"/>
      <w:r w:rsidR="0087493D">
        <w:rPr>
          <w:rFonts w:hint="cs"/>
          <w:rtl/>
          <w:lang w:eastAsia="he-IL"/>
        </w:rPr>
        <w:t>ה לטרור, אנחנו אומרים מה זאת הסתה לגזענות? לא שכתוצאה מזה מישהו יעשה מעשה גזעני אלא כתוצאה מזה מישהו יהיה גזעני. אנחנו מסיתים לגזענו</w:t>
      </w:r>
      <w:bookmarkStart w:id="895" w:name="_ETM_Q1_2317373"/>
      <w:bookmarkEnd w:id="895"/>
      <w:r w:rsidR="0087493D">
        <w:rPr>
          <w:rFonts w:hint="cs"/>
          <w:rtl/>
          <w:lang w:eastAsia="he-IL"/>
        </w:rPr>
        <w:t>ת ומעמידים לדין כדי להכחיד</w:t>
      </w:r>
      <w:r w:rsidR="00C36585">
        <w:rPr>
          <w:rFonts w:hint="cs"/>
          <w:rtl/>
          <w:lang w:eastAsia="he-IL"/>
        </w:rPr>
        <w:t xml:space="preserve"> </w:t>
      </w:r>
      <w:r w:rsidR="0087493D">
        <w:rPr>
          <w:rFonts w:hint="cs"/>
          <w:rtl/>
          <w:lang w:eastAsia="he-IL"/>
        </w:rPr>
        <w:t>רעיונות.</w:t>
      </w:r>
    </w:p>
    <w:p w14:paraId="109B073F" w14:textId="77777777" w:rsidR="008240D8" w:rsidRDefault="008240D8" w:rsidP="001A3689">
      <w:pPr>
        <w:rPr>
          <w:rtl/>
          <w:lang w:eastAsia="he-IL"/>
        </w:rPr>
      </w:pPr>
      <w:bookmarkStart w:id="896" w:name="_ETM_Q1_2333815"/>
      <w:bookmarkStart w:id="897" w:name="_ETM_Q1_2333877"/>
      <w:bookmarkEnd w:id="896"/>
      <w:bookmarkEnd w:id="897"/>
    </w:p>
    <w:p w14:paraId="292930D1" w14:textId="734B1DCA" w:rsidR="008240D8" w:rsidRDefault="0087493D" w:rsidP="008240D8">
      <w:pPr>
        <w:rPr>
          <w:rtl/>
          <w:lang w:eastAsia="he-IL"/>
        </w:rPr>
      </w:pPr>
      <w:bookmarkStart w:id="898" w:name="_ETM_Q1_2333935"/>
      <w:bookmarkStart w:id="899" w:name="_ETM_Q1_2333971"/>
      <w:bookmarkEnd w:id="898"/>
      <w:bookmarkEnd w:id="899"/>
      <w:r>
        <w:rPr>
          <w:rFonts w:hint="cs"/>
          <w:rtl/>
          <w:lang w:eastAsia="he-IL"/>
        </w:rPr>
        <w:t>טרור והמלחמה של הטרור</w:t>
      </w:r>
      <w:r w:rsidR="00C36585">
        <w:rPr>
          <w:rFonts w:hint="cs"/>
          <w:rtl/>
          <w:lang w:eastAsia="he-IL"/>
        </w:rPr>
        <w:t xml:space="preserve"> </w:t>
      </w:r>
      <w:r>
        <w:rPr>
          <w:rFonts w:hint="cs"/>
          <w:rtl/>
          <w:lang w:eastAsia="he-IL"/>
        </w:rPr>
        <w:t>במדינת ישראל, יש כאלה שזה התחדד להם אחרי ה-7 באוקטובר</w:t>
      </w:r>
      <w:r w:rsidR="008240D8">
        <w:rPr>
          <w:rFonts w:hint="cs"/>
          <w:rtl/>
          <w:lang w:eastAsia="he-IL"/>
        </w:rPr>
        <w:t xml:space="preserve">, יש כאלה שזה היה ברור להם גם קודם, אבל זה לא משנה. מי </w:t>
      </w:r>
      <w:bookmarkStart w:id="900" w:name="_ETM_Q1_2338356"/>
      <w:bookmarkEnd w:id="900"/>
      <w:r w:rsidR="008240D8">
        <w:rPr>
          <w:rFonts w:hint="cs"/>
          <w:rtl/>
          <w:lang w:eastAsia="he-IL"/>
        </w:rPr>
        <w:t>ששם באותו סל ובאותם כלי חשיבה של עבירות ביטוי את העבירה של העלבת עובד ציבור יחד עם העבירה</w:t>
      </w:r>
      <w:bookmarkStart w:id="901" w:name="_ETM_Q1_2344389"/>
      <w:bookmarkEnd w:id="901"/>
      <w:r w:rsidR="008240D8">
        <w:rPr>
          <w:rFonts w:hint="cs"/>
          <w:rtl/>
          <w:lang w:eastAsia="he-IL"/>
        </w:rPr>
        <w:t xml:space="preserve"> של הסתה לטרור </w:t>
      </w:r>
      <w:r w:rsidR="008240D8">
        <w:rPr>
          <w:rtl/>
          <w:lang w:eastAsia="he-IL"/>
        </w:rPr>
        <w:t>–</w:t>
      </w:r>
      <w:r w:rsidR="008240D8">
        <w:rPr>
          <w:rFonts w:hint="cs"/>
          <w:rtl/>
          <w:lang w:eastAsia="he-IL"/>
        </w:rPr>
        <w:t xml:space="preserve"> בעיניי מפספס בענק. זו שאלה של מדיניות ולא שאלה משפטית אלא שאלה ערכית.</w:t>
      </w:r>
      <w:r w:rsidR="00C36585">
        <w:rPr>
          <w:rFonts w:hint="cs"/>
          <w:rtl/>
          <w:lang w:eastAsia="he-IL"/>
        </w:rPr>
        <w:t xml:space="preserve"> </w:t>
      </w:r>
      <w:r w:rsidR="008240D8">
        <w:rPr>
          <w:rFonts w:hint="cs"/>
          <w:rtl/>
          <w:lang w:eastAsia="he-IL"/>
        </w:rPr>
        <w:t>בעיניי זו בכלל לא שאלה משפטית.</w:t>
      </w:r>
      <w:r w:rsidR="00C36585">
        <w:rPr>
          <w:rFonts w:hint="cs"/>
          <w:rtl/>
          <w:lang w:eastAsia="he-IL"/>
        </w:rPr>
        <w:t xml:space="preserve"> </w:t>
      </w:r>
      <w:r w:rsidR="008240D8">
        <w:rPr>
          <w:rFonts w:hint="cs"/>
          <w:rtl/>
          <w:lang w:eastAsia="he-IL"/>
        </w:rPr>
        <w:t>היא לא שאלה משפטית</w:t>
      </w:r>
      <w:bookmarkStart w:id="902" w:name="_ETM_Q1_2358078"/>
      <w:bookmarkStart w:id="903" w:name="_ETM_Q1_2358122"/>
      <w:bookmarkEnd w:id="902"/>
      <w:bookmarkEnd w:id="903"/>
      <w:r w:rsidR="008240D8">
        <w:rPr>
          <w:rFonts w:hint="cs"/>
          <w:rtl/>
          <w:lang w:eastAsia="he-IL"/>
        </w:rPr>
        <w:t>.</w:t>
      </w:r>
    </w:p>
    <w:p w14:paraId="73EB2588" w14:textId="77777777" w:rsidR="008240D8" w:rsidRDefault="008240D8" w:rsidP="008240D8">
      <w:pPr>
        <w:rPr>
          <w:rtl/>
          <w:lang w:eastAsia="he-IL"/>
        </w:rPr>
      </w:pPr>
      <w:bookmarkStart w:id="904" w:name="_ETM_Q1_2359659"/>
      <w:bookmarkEnd w:id="904"/>
    </w:p>
    <w:p w14:paraId="5EBB89E4" w14:textId="79245F23" w:rsidR="008240D8" w:rsidRDefault="008240D8" w:rsidP="008240D8">
      <w:pPr>
        <w:pStyle w:val="a4"/>
        <w:keepNext/>
        <w:rPr>
          <w:rtl/>
        </w:rPr>
      </w:pPr>
      <w:bookmarkStart w:id="905" w:name="ET_speaker_6156_182"/>
      <w:r w:rsidRPr="008240D8">
        <w:rPr>
          <w:rStyle w:val="TagStyle"/>
          <w:rtl/>
        </w:rPr>
        <w:t xml:space="preserve"> &lt;&lt; דובר &gt;&gt; </w:t>
      </w:r>
      <w:r>
        <w:rPr>
          <w:rtl/>
        </w:rPr>
        <w:t>גלעד קריב (העבודה):</w:t>
      </w:r>
      <w:r w:rsidRPr="008240D8">
        <w:rPr>
          <w:rStyle w:val="TagStyle"/>
          <w:rtl/>
        </w:rPr>
        <w:t xml:space="preserve"> &lt;&lt; דובר &gt;&gt;</w:t>
      </w:r>
      <w:r w:rsidR="001C3024">
        <w:rPr>
          <w:rtl/>
        </w:rPr>
        <w:t xml:space="preserve"> </w:t>
      </w:r>
      <w:bookmarkEnd w:id="905"/>
    </w:p>
    <w:p w14:paraId="585AB571" w14:textId="77777777" w:rsidR="008240D8" w:rsidRDefault="008240D8" w:rsidP="008240D8">
      <w:pPr>
        <w:pStyle w:val="KeepWithNext"/>
        <w:rPr>
          <w:rtl/>
          <w:lang w:eastAsia="he-IL"/>
        </w:rPr>
      </w:pPr>
    </w:p>
    <w:p w14:paraId="2E5F5F6B" w14:textId="6A4C0966" w:rsidR="008240D8" w:rsidRDefault="008240D8" w:rsidP="008240D8">
      <w:pPr>
        <w:rPr>
          <w:rtl/>
          <w:lang w:eastAsia="he-IL"/>
        </w:rPr>
      </w:pPr>
      <w:r>
        <w:rPr>
          <w:rFonts w:hint="cs"/>
          <w:rtl/>
          <w:lang w:eastAsia="he-IL"/>
        </w:rPr>
        <w:t>אדוני, מותר לחברי הוועדה</w:t>
      </w:r>
      <w:r w:rsidR="00C36585">
        <w:rPr>
          <w:rFonts w:hint="cs"/>
          <w:rtl/>
          <w:lang w:eastAsia="he-IL"/>
        </w:rPr>
        <w:t xml:space="preserve"> </w:t>
      </w:r>
      <w:r>
        <w:rPr>
          <w:rFonts w:hint="cs"/>
          <w:rtl/>
          <w:lang w:eastAsia="he-IL"/>
        </w:rPr>
        <w:t>לשמוע הערה של הייעוץ המשפטי? אדוני</w:t>
      </w:r>
      <w:r w:rsidR="00C36585">
        <w:rPr>
          <w:rFonts w:hint="cs"/>
          <w:rtl/>
          <w:lang w:eastAsia="he-IL"/>
        </w:rPr>
        <w:t xml:space="preserve"> </w:t>
      </w:r>
      <w:r>
        <w:rPr>
          <w:rFonts w:hint="cs"/>
          <w:rtl/>
          <w:lang w:eastAsia="he-IL"/>
        </w:rPr>
        <w:t>היושב-ראש יכו</w:t>
      </w:r>
      <w:bookmarkStart w:id="906" w:name="_ETM_Q1_2364221"/>
      <w:bookmarkEnd w:id="906"/>
      <w:r>
        <w:rPr>
          <w:rFonts w:hint="cs"/>
          <w:rtl/>
          <w:lang w:eastAsia="he-IL"/>
        </w:rPr>
        <w:t>ל להסכים עם ההערה, יכול לכפור בהערה, אני כחבר הוועדה מבקש לשמוע.</w:t>
      </w:r>
      <w:bookmarkStart w:id="907" w:name="_ETM_Q1_2370313"/>
      <w:bookmarkEnd w:id="907"/>
    </w:p>
    <w:p w14:paraId="2B7AC0FA" w14:textId="77777777" w:rsidR="008240D8" w:rsidRDefault="008240D8" w:rsidP="008240D8">
      <w:pPr>
        <w:rPr>
          <w:rtl/>
          <w:lang w:eastAsia="he-IL"/>
        </w:rPr>
      </w:pPr>
      <w:bookmarkStart w:id="908" w:name="_ETM_Q1_2370352"/>
      <w:bookmarkEnd w:id="908"/>
    </w:p>
    <w:p w14:paraId="772BD80A" w14:textId="007971BE" w:rsidR="008240D8" w:rsidRDefault="008240D8" w:rsidP="008240D8">
      <w:pPr>
        <w:pStyle w:val="af6"/>
        <w:keepNext/>
        <w:rPr>
          <w:rtl/>
        </w:rPr>
      </w:pPr>
      <w:bookmarkStart w:id="909" w:name="ET_yor_6157_183"/>
      <w:r w:rsidRPr="008240D8">
        <w:rPr>
          <w:rStyle w:val="TagStyle"/>
          <w:rtl/>
        </w:rPr>
        <w:t xml:space="preserve"> &lt;&lt; יור &gt;&gt; </w:t>
      </w:r>
      <w:r>
        <w:rPr>
          <w:rtl/>
        </w:rPr>
        <w:t>היו"ר שמחה רוטמן:</w:t>
      </w:r>
      <w:r w:rsidRPr="008240D8">
        <w:rPr>
          <w:rStyle w:val="TagStyle"/>
          <w:rtl/>
        </w:rPr>
        <w:t xml:space="preserve"> &lt;&lt; יור &gt;&gt;</w:t>
      </w:r>
      <w:r w:rsidR="001C3024">
        <w:rPr>
          <w:rtl/>
        </w:rPr>
        <w:t xml:space="preserve"> </w:t>
      </w:r>
      <w:bookmarkEnd w:id="909"/>
    </w:p>
    <w:p w14:paraId="1954D7CB" w14:textId="77777777" w:rsidR="008240D8" w:rsidRDefault="008240D8" w:rsidP="008240D8">
      <w:pPr>
        <w:pStyle w:val="KeepWithNext"/>
        <w:rPr>
          <w:rtl/>
          <w:lang w:eastAsia="he-IL"/>
        </w:rPr>
      </w:pPr>
    </w:p>
    <w:p w14:paraId="2A250327" w14:textId="35F03DDC" w:rsidR="008240D8" w:rsidRDefault="008240D8" w:rsidP="008240D8">
      <w:pPr>
        <w:rPr>
          <w:rtl/>
          <w:lang w:eastAsia="he-IL"/>
        </w:rPr>
      </w:pPr>
      <w:r>
        <w:rPr>
          <w:rFonts w:hint="cs"/>
          <w:rtl/>
          <w:lang w:eastAsia="he-IL"/>
        </w:rPr>
        <w:t>הפרעתם לך לשמוע אותם?</w:t>
      </w:r>
      <w:bookmarkStart w:id="910" w:name="_ETM_Q1_2379261"/>
      <w:bookmarkStart w:id="911" w:name="_ETM_Q1_2379314"/>
      <w:bookmarkEnd w:id="910"/>
      <w:bookmarkEnd w:id="911"/>
      <w:r>
        <w:rPr>
          <w:rFonts w:hint="cs"/>
          <w:rtl/>
          <w:lang w:eastAsia="he-IL"/>
        </w:rPr>
        <w:t xml:space="preserve"> אני לא מוכן לשיח הזה.</w:t>
      </w:r>
      <w:r w:rsidR="00C36585">
        <w:rPr>
          <w:rFonts w:hint="cs"/>
          <w:rtl/>
          <w:lang w:eastAsia="he-IL"/>
        </w:rPr>
        <w:t xml:space="preserve"> </w:t>
      </w:r>
      <w:r>
        <w:rPr>
          <w:rFonts w:hint="cs"/>
          <w:rtl/>
          <w:lang w:eastAsia="he-IL"/>
        </w:rPr>
        <w:t xml:space="preserve">אני מבין שבאתם היום </w:t>
      </w:r>
      <w:bookmarkStart w:id="912" w:name="_ETM_Q1_2380704"/>
      <w:bookmarkEnd w:id="912"/>
      <w:r>
        <w:rPr>
          <w:rFonts w:hint="cs"/>
          <w:rtl/>
          <w:lang w:eastAsia="he-IL"/>
        </w:rPr>
        <w:t>לריב</w:t>
      </w:r>
      <w:bookmarkStart w:id="913" w:name="_ETM_Q1_2383015"/>
      <w:bookmarkStart w:id="914" w:name="_ETM_Q1_2383072"/>
      <w:bookmarkEnd w:id="913"/>
      <w:bookmarkEnd w:id="914"/>
      <w:r>
        <w:rPr>
          <w:rFonts w:hint="cs"/>
          <w:rtl/>
          <w:lang w:eastAsia="he-IL"/>
        </w:rPr>
        <w:t xml:space="preserve"> אבל אני לא מבין למה.</w:t>
      </w:r>
      <w:bookmarkStart w:id="915" w:name="_ETM_Q1_2383887"/>
      <w:bookmarkEnd w:id="915"/>
      <w:r>
        <w:rPr>
          <w:rFonts w:hint="cs"/>
          <w:rtl/>
          <w:lang w:eastAsia="he-IL"/>
        </w:rPr>
        <w:t xml:space="preserve"> </w:t>
      </w:r>
      <w:bookmarkStart w:id="916" w:name="_ETM_Q1_2387869"/>
      <w:bookmarkEnd w:id="916"/>
      <w:r>
        <w:rPr>
          <w:rFonts w:hint="cs"/>
          <w:rtl/>
          <w:lang w:eastAsia="he-IL"/>
        </w:rPr>
        <w:t>אני שואל שאלה פשוטה והיא האם הפרעתי לך</w:t>
      </w:r>
      <w:r w:rsidR="00C36585">
        <w:rPr>
          <w:rFonts w:hint="cs"/>
          <w:rtl/>
          <w:lang w:eastAsia="he-IL"/>
        </w:rPr>
        <w:t xml:space="preserve"> </w:t>
      </w:r>
      <w:r>
        <w:rPr>
          <w:rFonts w:hint="cs"/>
          <w:rtl/>
          <w:lang w:eastAsia="he-IL"/>
        </w:rPr>
        <w:t>לשמוע אותה</w:t>
      </w:r>
    </w:p>
    <w:p w14:paraId="74821151" w14:textId="5B60F796" w:rsidR="008240D8" w:rsidRDefault="008240D8" w:rsidP="008240D8">
      <w:pPr>
        <w:rPr>
          <w:rtl/>
          <w:lang w:eastAsia="he-IL"/>
        </w:rPr>
      </w:pPr>
      <w:bookmarkStart w:id="917" w:name="_ETM_Q1_2383940"/>
      <w:bookmarkStart w:id="918" w:name="_ETM_Q1_2384920"/>
      <w:bookmarkEnd w:id="917"/>
      <w:bookmarkEnd w:id="918"/>
    </w:p>
    <w:p w14:paraId="5B002672" w14:textId="24EFE9AA" w:rsidR="008240D8" w:rsidRDefault="008240D8" w:rsidP="008240D8">
      <w:pPr>
        <w:pStyle w:val="a4"/>
        <w:keepNext/>
        <w:rPr>
          <w:rtl/>
        </w:rPr>
      </w:pPr>
      <w:bookmarkStart w:id="919" w:name="ET_speaker_6156_184"/>
      <w:r w:rsidRPr="008240D8">
        <w:rPr>
          <w:rStyle w:val="TagStyle"/>
          <w:rtl/>
        </w:rPr>
        <w:t xml:space="preserve"> &lt;&lt; דובר &gt;&gt; </w:t>
      </w:r>
      <w:r>
        <w:rPr>
          <w:rtl/>
        </w:rPr>
        <w:t>גלעד קריב (העבודה):</w:t>
      </w:r>
      <w:r w:rsidRPr="008240D8">
        <w:rPr>
          <w:rStyle w:val="TagStyle"/>
          <w:rtl/>
        </w:rPr>
        <w:t xml:space="preserve"> &lt;&lt; דובר &gt;&gt;</w:t>
      </w:r>
      <w:r w:rsidR="001C3024">
        <w:rPr>
          <w:rtl/>
        </w:rPr>
        <w:t xml:space="preserve"> </w:t>
      </w:r>
      <w:bookmarkEnd w:id="919"/>
    </w:p>
    <w:p w14:paraId="31DA9606" w14:textId="77777777" w:rsidR="008240D8" w:rsidRDefault="008240D8" w:rsidP="008240D8">
      <w:pPr>
        <w:pStyle w:val="KeepWithNext"/>
        <w:rPr>
          <w:rtl/>
          <w:lang w:eastAsia="he-IL"/>
        </w:rPr>
      </w:pPr>
    </w:p>
    <w:p w14:paraId="09379AE4" w14:textId="1B1CA5B1" w:rsidR="008240D8" w:rsidRDefault="008240D8" w:rsidP="008240D8">
      <w:pPr>
        <w:rPr>
          <w:rtl/>
          <w:lang w:eastAsia="he-IL"/>
        </w:rPr>
      </w:pPr>
      <w:r>
        <w:rPr>
          <w:rFonts w:hint="cs"/>
          <w:rtl/>
          <w:lang w:eastAsia="he-IL"/>
        </w:rPr>
        <w:t>כן.</w:t>
      </w:r>
    </w:p>
    <w:p w14:paraId="672088BA" w14:textId="77777777" w:rsidR="008240D8" w:rsidRDefault="008240D8" w:rsidP="008240D8">
      <w:pPr>
        <w:rPr>
          <w:rtl/>
          <w:lang w:eastAsia="he-IL"/>
        </w:rPr>
      </w:pPr>
      <w:bookmarkStart w:id="920" w:name="_ETM_Q1_2389473"/>
      <w:bookmarkStart w:id="921" w:name="_ETM_Q1_2389524"/>
      <w:bookmarkEnd w:id="920"/>
      <w:bookmarkEnd w:id="921"/>
    </w:p>
    <w:p w14:paraId="7D6C9B7B" w14:textId="3028166C" w:rsidR="008240D8" w:rsidRDefault="008240D8" w:rsidP="008240D8">
      <w:pPr>
        <w:pStyle w:val="af6"/>
        <w:keepNext/>
        <w:rPr>
          <w:rtl/>
        </w:rPr>
      </w:pPr>
      <w:bookmarkStart w:id="922" w:name="ET_yor_6157_185"/>
      <w:r w:rsidRPr="008240D8">
        <w:rPr>
          <w:rStyle w:val="TagStyle"/>
          <w:rtl/>
        </w:rPr>
        <w:t xml:space="preserve"> &lt;&lt; יור &gt;&gt; </w:t>
      </w:r>
      <w:r>
        <w:rPr>
          <w:rtl/>
        </w:rPr>
        <w:t>היו"ר שמחה רוטמן:</w:t>
      </w:r>
      <w:r w:rsidRPr="008240D8">
        <w:rPr>
          <w:rStyle w:val="TagStyle"/>
          <w:rtl/>
        </w:rPr>
        <w:t xml:space="preserve"> &lt;&lt; יור &gt;&gt;</w:t>
      </w:r>
      <w:r w:rsidR="001C3024">
        <w:rPr>
          <w:rtl/>
        </w:rPr>
        <w:t xml:space="preserve"> </w:t>
      </w:r>
      <w:bookmarkEnd w:id="922"/>
    </w:p>
    <w:p w14:paraId="435458BB" w14:textId="09BEB906" w:rsidR="008240D8" w:rsidRDefault="008240D8" w:rsidP="008240D8">
      <w:pPr>
        <w:pStyle w:val="KeepWithNext"/>
        <w:rPr>
          <w:rtl/>
          <w:lang w:eastAsia="he-IL"/>
        </w:rPr>
      </w:pPr>
    </w:p>
    <w:p w14:paraId="5A527167" w14:textId="513A37BC" w:rsidR="008240D8" w:rsidRDefault="008240D8" w:rsidP="008240D8">
      <w:pPr>
        <w:rPr>
          <w:rtl/>
          <w:lang w:eastAsia="he-IL"/>
        </w:rPr>
      </w:pPr>
      <w:r>
        <w:rPr>
          <w:rFonts w:hint="cs"/>
          <w:rtl/>
          <w:lang w:eastAsia="he-IL"/>
        </w:rPr>
        <w:t>אתה קטעת אותי באמצע המשפט ואני מנסה להבין מדו ע.</w:t>
      </w:r>
    </w:p>
    <w:p w14:paraId="57928746" w14:textId="77777777" w:rsidR="008240D8" w:rsidRDefault="008240D8" w:rsidP="008240D8">
      <w:pPr>
        <w:rPr>
          <w:rtl/>
          <w:lang w:eastAsia="he-IL"/>
        </w:rPr>
      </w:pPr>
      <w:bookmarkStart w:id="923" w:name="_ETM_Q1_2390878"/>
      <w:bookmarkStart w:id="924" w:name="_ETM_Q1_2390934"/>
      <w:bookmarkEnd w:id="923"/>
      <w:bookmarkEnd w:id="924"/>
    </w:p>
    <w:p w14:paraId="14ED4351" w14:textId="070991D4" w:rsidR="008240D8" w:rsidRDefault="008240D8" w:rsidP="008240D8">
      <w:pPr>
        <w:pStyle w:val="a4"/>
        <w:keepNext/>
        <w:rPr>
          <w:rtl/>
        </w:rPr>
      </w:pPr>
      <w:bookmarkStart w:id="925" w:name="ET_speaker_6156_186"/>
      <w:r w:rsidRPr="008240D8">
        <w:rPr>
          <w:rStyle w:val="TagStyle"/>
          <w:rtl/>
        </w:rPr>
        <w:t xml:space="preserve"> &lt;&lt; דובר &gt;&gt; </w:t>
      </w:r>
      <w:r>
        <w:rPr>
          <w:rtl/>
        </w:rPr>
        <w:t>גלעד קריב (העבודה):</w:t>
      </w:r>
      <w:r w:rsidRPr="008240D8">
        <w:rPr>
          <w:rStyle w:val="TagStyle"/>
          <w:rtl/>
        </w:rPr>
        <w:t xml:space="preserve"> &lt;&lt; דובר &gt;&gt;</w:t>
      </w:r>
      <w:r w:rsidR="001C3024">
        <w:rPr>
          <w:rtl/>
        </w:rPr>
        <w:t xml:space="preserve"> </w:t>
      </w:r>
      <w:bookmarkEnd w:id="925"/>
    </w:p>
    <w:p w14:paraId="6BEBEB8E" w14:textId="77777777" w:rsidR="008240D8" w:rsidRDefault="008240D8" w:rsidP="008240D8">
      <w:pPr>
        <w:pStyle w:val="KeepWithNext"/>
        <w:rPr>
          <w:rtl/>
          <w:lang w:eastAsia="he-IL"/>
        </w:rPr>
      </w:pPr>
    </w:p>
    <w:p w14:paraId="2A258ABF" w14:textId="5C517ABF" w:rsidR="008240D8" w:rsidRDefault="008240D8" w:rsidP="008240D8">
      <w:pPr>
        <w:rPr>
          <w:rtl/>
          <w:lang w:eastAsia="he-IL"/>
        </w:rPr>
      </w:pPr>
      <w:r>
        <w:rPr>
          <w:rFonts w:hint="cs"/>
          <w:rtl/>
          <w:lang w:eastAsia="he-IL"/>
        </w:rPr>
        <w:t>אתה קטעת.</w:t>
      </w:r>
    </w:p>
    <w:p w14:paraId="505CB24D" w14:textId="77777777" w:rsidR="008240D8" w:rsidRDefault="008240D8" w:rsidP="008240D8">
      <w:pPr>
        <w:rPr>
          <w:rtl/>
          <w:lang w:eastAsia="he-IL"/>
        </w:rPr>
      </w:pPr>
      <w:bookmarkStart w:id="926" w:name="_ETM_Q1_2391407"/>
      <w:bookmarkStart w:id="927" w:name="_ETM_Q1_2391459"/>
      <w:bookmarkEnd w:id="926"/>
      <w:bookmarkEnd w:id="927"/>
    </w:p>
    <w:p w14:paraId="6A80D87D" w14:textId="70A706BF" w:rsidR="008240D8" w:rsidRDefault="008240D8" w:rsidP="008240D8">
      <w:pPr>
        <w:pStyle w:val="af6"/>
        <w:keepNext/>
        <w:rPr>
          <w:rtl/>
        </w:rPr>
      </w:pPr>
      <w:bookmarkStart w:id="928" w:name="ET_yor_6157_187"/>
      <w:r w:rsidRPr="008240D8">
        <w:rPr>
          <w:rStyle w:val="TagStyle"/>
          <w:rtl/>
        </w:rPr>
        <w:t xml:space="preserve"> &lt;&lt; יור &gt;&gt; </w:t>
      </w:r>
      <w:r>
        <w:rPr>
          <w:rtl/>
        </w:rPr>
        <w:t>היו"ר שמחה רוטמן:</w:t>
      </w:r>
      <w:r w:rsidRPr="008240D8">
        <w:rPr>
          <w:rStyle w:val="TagStyle"/>
          <w:rtl/>
        </w:rPr>
        <w:t xml:space="preserve"> &lt;&lt; יור &gt;&gt;</w:t>
      </w:r>
      <w:r w:rsidR="001C3024">
        <w:rPr>
          <w:rtl/>
        </w:rPr>
        <w:t xml:space="preserve"> </w:t>
      </w:r>
      <w:bookmarkEnd w:id="928"/>
    </w:p>
    <w:p w14:paraId="2D5E59C4" w14:textId="77777777" w:rsidR="008240D8" w:rsidRDefault="008240D8" w:rsidP="008240D8">
      <w:pPr>
        <w:pStyle w:val="KeepWithNext"/>
        <w:rPr>
          <w:rtl/>
          <w:lang w:eastAsia="he-IL"/>
        </w:rPr>
      </w:pPr>
    </w:p>
    <w:p w14:paraId="494AC324" w14:textId="0D15C283" w:rsidR="008240D8" w:rsidRDefault="008240D8" w:rsidP="008240D8">
      <w:pPr>
        <w:rPr>
          <w:rtl/>
          <w:lang w:eastAsia="he-IL"/>
        </w:rPr>
      </w:pPr>
      <w:r>
        <w:rPr>
          <w:rFonts w:hint="cs"/>
          <w:rtl/>
          <w:lang w:eastAsia="he-IL"/>
        </w:rPr>
        <w:t>לא נכון. גלעד,</w:t>
      </w:r>
      <w:r w:rsidR="00C36585">
        <w:rPr>
          <w:rFonts w:hint="cs"/>
          <w:rtl/>
          <w:lang w:eastAsia="he-IL"/>
        </w:rPr>
        <w:t xml:space="preserve"> </w:t>
      </w:r>
      <w:r>
        <w:rPr>
          <w:rFonts w:hint="cs"/>
          <w:rtl/>
          <w:lang w:eastAsia="he-IL"/>
        </w:rPr>
        <w:t>לא נכון.</w:t>
      </w:r>
    </w:p>
    <w:p w14:paraId="7FCBCA71" w14:textId="77777777" w:rsidR="008240D8" w:rsidRDefault="008240D8" w:rsidP="008240D8">
      <w:pPr>
        <w:rPr>
          <w:rtl/>
          <w:lang w:eastAsia="he-IL"/>
        </w:rPr>
      </w:pPr>
      <w:bookmarkStart w:id="929" w:name="_ETM_Q1_2394325"/>
      <w:bookmarkEnd w:id="929"/>
    </w:p>
    <w:p w14:paraId="693D6938" w14:textId="1736B443" w:rsidR="008240D8" w:rsidRDefault="008240D8" w:rsidP="008240D8">
      <w:pPr>
        <w:pStyle w:val="a4"/>
        <w:keepNext/>
        <w:rPr>
          <w:rtl/>
        </w:rPr>
      </w:pPr>
      <w:bookmarkStart w:id="930" w:name="ET_speaker_6156_188"/>
      <w:r w:rsidRPr="008240D8">
        <w:rPr>
          <w:rStyle w:val="TagStyle"/>
          <w:rtl/>
        </w:rPr>
        <w:t xml:space="preserve"> &lt;&lt; דובר &gt;&gt; </w:t>
      </w:r>
      <w:r>
        <w:rPr>
          <w:rtl/>
        </w:rPr>
        <w:t>גלעד קריב (העבודה):</w:t>
      </w:r>
      <w:r w:rsidRPr="008240D8">
        <w:rPr>
          <w:rStyle w:val="TagStyle"/>
          <w:rtl/>
        </w:rPr>
        <w:t xml:space="preserve"> &lt;&lt; דובר &gt;&gt;</w:t>
      </w:r>
      <w:r w:rsidR="001C3024">
        <w:rPr>
          <w:rtl/>
        </w:rPr>
        <w:t xml:space="preserve"> </w:t>
      </w:r>
      <w:bookmarkEnd w:id="930"/>
    </w:p>
    <w:p w14:paraId="75A20D20" w14:textId="77777777" w:rsidR="008240D8" w:rsidRDefault="008240D8" w:rsidP="008240D8">
      <w:pPr>
        <w:pStyle w:val="KeepWithNext"/>
        <w:rPr>
          <w:rtl/>
          <w:lang w:eastAsia="he-IL"/>
        </w:rPr>
      </w:pPr>
    </w:p>
    <w:p w14:paraId="713A89C8" w14:textId="696BC6DD" w:rsidR="008240D8" w:rsidRDefault="008240D8" w:rsidP="008240D8">
      <w:pPr>
        <w:rPr>
          <w:rtl/>
          <w:lang w:eastAsia="he-IL"/>
        </w:rPr>
      </w:pPr>
      <w:bookmarkStart w:id="931" w:name="_ETM_Q1_2394535"/>
      <w:bookmarkStart w:id="932" w:name="_ETM_Q1_2394564"/>
      <w:bookmarkStart w:id="933" w:name="_ETM_Q1_2393615"/>
      <w:bookmarkStart w:id="934" w:name="_ETM_Q1_2393666"/>
      <w:bookmarkEnd w:id="931"/>
      <w:bookmarkEnd w:id="932"/>
      <w:bookmarkEnd w:id="933"/>
      <w:bookmarkEnd w:id="934"/>
      <w:r>
        <w:rPr>
          <w:rFonts w:hint="cs"/>
          <w:rtl/>
          <w:lang w:eastAsia="he-IL"/>
        </w:rPr>
        <w:t>אפשר לסיים את הערתי?</w:t>
      </w:r>
    </w:p>
    <w:p w14:paraId="6182F089" w14:textId="77777777" w:rsidR="008240D8" w:rsidRDefault="008240D8" w:rsidP="008240D8">
      <w:pPr>
        <w:rPr>
          <w:rtl/>
          <w:lang w:eastAsia="he-IL"/>
        </w:rPr>
      </w:pPr>
      <w:bookmarkStart w:id="935" w:name="_ETM_Q1_2396236"/>
      <w:bookmarkStart w:id="936" w:name="_ETM_Q1_2396268"/>
      <w:bookmarkStart w:id="937" w:name="_ETM_Q1_2396964"/>
      <w:bookmarkEnd w:id="935"/>
      <w:bookmarkEnd w:id="936"/>
      <w:bookmarkEnd w:id="937"/>
    </w:p>
    <w:p w14:paraId="3ADEA356" w14:textId="0D6B3BA5" w:rsidR="008240D8" w:rsidRDefault="008240D8" w:rsidP="008240D8">
      <w:pPr>
        <w:pStyle w:val="af6"/>
        <w:keepNext/>
        <w:rPr>
          <w:rtl/>
        </w:rPr>
      </w:pPr>
      <w:bookmarkStart w:id="938" w:name="ET_yor_6157_189"/>
      <w:r w:rsidRPr="008240D8">
        <w:rPr>
          <w:rStyle w:val="TagStyle"/>
          <w:rtl/>
        </w:rPr>
        <w:t xml:space="preserve"> &lt;&lt; יור &gt;&gt; </w:t>
      </w:r>
      <w:r>
        <w:rPr>
          <w:rtl/>
        </w:rPr>
        <w:t>היו"ר שמחה רוטמן:</w:t>
      </w:r>
      <w:r w:rsidRPr="008240D8">
        <w:rPr>
          <w:rStyle w:val="TagStyle"/>
          <w:rtl/>
        </w:rPr>
        <w:t xml:space="preserve"> &lt;&lt; יור &gt;&gt;</w:t>
      </w:r>
      <w:r w:rsidR="001C3024">
        <w:rPr>
          <w:rtl/>
        </w:rPr>
        <w:t xml:space="preserve"> </w:t>
      </w:r>
      <w:bookmarkEnd w:id="938"/>
    </w:p>
    <w:p w14:paraId="2FFED157" w14:textId="77777777" w:rsidR="008240D8" w:rsidRDefault="008240D8" w:rsidP="008240D8">
      <w:pPr>
        <w:pStyle w:val="KeepWithNext"/>
        <w:rPr>
          <w:rtl/>
          <w:lang w:eastAsia="he-IL"/>
        </w:rPr>
      </w:pPr>
    </w:p>
    <w:p w14:paraId="54036387" w14:textId="36AAA73B" w:rsidR="008240D8" w:rsidRDefault="008240D8" w:rsidP="008240D8">
      <w:pPr>
        <w:rPr>
          <w:rtl/>
          <w:lang w:eastAsia="he-IL"/>
        </w:rPr>
      </w:pPr>
      <w:bookmarkStart w:id="939" w:name="_ETM_Q1_2397187"/>
      <w:bookmarkStart w:id="940" w:name="_ETM_Q1_2397216"/>
      <w:bookmarkEnd w:id="939"/>
      <w:bookmarkEnd w:id="940"/>
      <w:r>
        <w:rPr>
          <w:rFonts w:hint="cs"/>
          <w:rtl/>
          <w:lang w:eastAsia="he-IL"/>
        </w:rPr>
        <w:t xml:space="preserve">לא. אני באמצע הדברים. </w:t>
      </w:r>
    </w:p>
    <w:p w14:paraId="67F56E11" w14:textId="77777777" w:rsidR="008240D8" w:rsidRDefault="008240D8" w:rsidP="008240D8">
      <w:pPr>
        <w:rPr>
          <w:rtl/>
          <w:lang w:eastAsia="he-IL"/>
        </w:rPr>
      </w:pPr>
      <w:bookmarkStart w:id="941" w:name="_ETM_Q1_2398351"/>
      <w:bookmarkStart w:id="942" w:name="_ETM_Q1_2398388"/>
      <w:bookmarkEnd w:id="941"/>
      <w:bookmarkEnd w:id="942"/>
    </w:p>
    <w:p w14:paraId="1E118759" w14:textId="457AACC7" w:rsidR="008240D8" w:rsidRDefault="008240D8" w:rsidP="008240D8">
      <w:pPr>
        <w:pStyle w:val="a4"/>
        <w:keepNext/>
        <w:rPr>
          <w:rtl/>
        </w:rPr>
      </w:pPr>
      <w:bookmarkStart w:id="943" w:name="ET_speaker_6156_190"/>
      <w:r w:rsidRPr="008240D8">
        <w:rPr>
          <w:rStyle w:val="TagStyle"/>
          <w:rtl/>
        </w:rPr>
        <w:t xml:space="preserve"> &lt;&lt; דובר &gt;&gt; </w:t>
      </w:r>
      <w:r>
        <w:rPr>
          <w:rtl/>
        </w:rPr>
        <w:t>גלעד קריב (העבודה):</w:t>
      </w:r>
      <w:r w:rsidRPr="008240D8">
        <w:rPr>
          <w:rStyle w:val="TagStyle"/>
          <w:rtl/>
        </w:rPr>
        <w:t xml:space="preserve"> &lt;&lt; דובר &gt;&gt;</w:t>
      </w:r>
      <w:r w:rsidR="001C3024">
        <w:rPr>
          <w:rtl/>
        </w:rPr>
        <w:t xml:space="preserve"> </w:t>
      </w:r>
      <w:bookmarkEnd w:id="943"/>
    </w:p>
    <w:p w14:paraId="6FF4F2E0" w14:textId="77777777" w:rsidR="008240D8" w:rsidRDefault="008240D8" w:rsidP="008240D8">
      <w:pPr>
        <w:pStyle w:val="KeepWithNext"/>
        <w:rPr>
          <w:rtl/>
          <w:lang w:eastAsia="he-IL"/>
        </w:rPr>
      </w:pPr>
    </w:p>
    <w:p w14:paraId="79A653D6" w14:textId="78164B2F" w:rsidR="008240D8" w:rsidRDefault="008240D8" w:rsidP="008240D8">
      <w:pPr>
        <w:rPr>
          <w:rtl/>
          <w:lang w:eastAsia="he-IL"/>
        </w:rPr>
      </w:pPr>
      <w:r>
        <w:rPr>
          <w:rFonts w:hint="cs"/>
          <w:rtl/>
          <w:lang w:eastAsia="he-IL"/>
        </w:rPr>
        <w:t>אני מבקש לתת ליועץ המשפטית לסיים את ההערה שלה כי זה לא מה שקרה.</w:t>
      </w:r>
    </w:p>
    <w:p w14:paraId="1EABAD5B" w14:textId="77777777" w:rsidR="008240D8" w:rsidRDefault="008240D8" w:rsidP="008240D8">
      <w:pPr>
        <w:rPr>
          <w:rtl/>
          <w:lang w:eastAsia="he-IL"/>
        </w:rPr>
      </w:pPr>
      <w:bookmarkStart w:id="944" w:name="_ETM_Q1_2402391"/>
      <w:bookmarkStart w:id="945" w:name="_ETM_Q1_2402427"/>
      <w:bookmarkEnd w:id="944"/>
      <w:bookmarkEnd w:id="945"/>
    </w:p>
    <w:p w14:paraId="44CC177E" w14:textId="73B800C6" w:rsidR="008240D8" w:rsidRDefault="008240D8" w:rsidP="008240D8">
      <w:pPr>
        <w:pStyle w:val="af6"/>
        <w:keepNext/>
        <w:rPr>
          <w:rtl/>
        </w:rPr>
      </w:pPr>
      <w:bookmarkStart w:id="946" w:name="ET_yor_6157_191"/>
      <w:r w:rsidRPr="008240D8">
        <w:rPr>
          <w:rStyle w:val="TagStyle"/>
          <w:rtl/>
        </w:rPr>
        <w:t xml:space="preserve"> &lt;&lt; יור &gt;&gt; </w:t>
      </w:r>
      <w:r>
        <w:rPr>
          <w:rtl/>
        </w:rPr>
        <w:t>היו"ר שמחה רוטמן:</w:t>
      </w:r>
      <w:r w:rsidRPr="008240D8">
        <w:rPr>
          <w:rStyle w:val="TagStyle"/>
          <w:rtl/>
        </w:rPr>
        <w:t xml:space="preserve"> &lt;&lt; יור &gt;&gt;</w:t>
      </w:r>
      <w:r w:rsidR="001C3024">
        <w:rPr>
          <w:rtl/>
        </w:rPr>
        <w:t xml:space="preserve"> </w:t>
      </w:r>
      <w:bookmarkEnd w:id="946"/>
    </w:p>
    <w:p w14:paraId="0096A878" w14:textId="77777777" w:rsidR="008240D8" w:rsidRDefault="008240D8" w:rsidP="008240D8">
      <w:pPr>
        <w:pStyle w:val="KeepWithNext"/>
        <w:rPr>
          <w:rtl/>
          <w:lang w:eastAsia="he-IL"/>
        </w:rPr>
      </w:pPr>
    </w:p>
    <w:p w14:paraId="083088DD" w14:textId="66E390C6" w:rsidR="008240D8" w:rsidRDefault="008240D8" w:rsidP="008240D8">
      <w:pPr>
        <w:rPr>
          <w:rtl/>
          <w:lang w:eastAsia="he-IL"/>
        </w:rPr>
      </w:pPr>
      <w:bookmarkStart w:id="947" w:name="_ETM_Q1_2403319"/>
      <w:bookmarkStart w:id="948" w:name="_ETM_Q1_2403354"/>
      <w:bookmarkEnd w:id="947"/>
      <w:bookmarkEnd w:id="948"/>
      <w:r>
        <w:rPr>
          <w:rFonts w:hint="cs"/>
          <w:rtl/>
          <w:lang w:eastAsia="he-IL"/>
        </w:rPr>
        <w:t xml:space="preserve">מה שאתה אומר, </w:t>
      </w:r>
      <w:bookmarkStart w:id="949" w:name="_ETM_Q1_2405334"/>
      <w:bookmarkEnd w:id="949"/>
      <w:r>
        <w:rPr>
          <w:rFonts w:hint="cs"/>
          <w:rtl/>
          <w:lang w:eastAsia="he-IL"/>
        </w:rPr>
        <w:t>איננו אמת. תודה. אנחנו נמשיך בהקראת הנוסח.</w:t>
      </w:r>
    </w:p>
    <w:p w14:paraId="50843A2F" w14:textId="77777777" w:rsidR="008240D8" w:rsidRDefault="008240D8" w:rsidP="008240D8">
      <w:pPr>
        <w:rPr>
          <w:rtl/>
          <w:lang w:eastAsia="he-IL"/>
        </w:rPr>
      </w:pPr>
      <w:bookmarkStart w:id="950" w:name="_ETM_Q1_2408400"/>
      <w:bookmarkStart w:id="951" w:name="_ETM_Q1_2408438"/>
      <w:bookmarkEnd w:id="950"/>
      <w:bookmarkEnd w:id="951"/>
    </w:p>
    <w:p w14:paraId="0052D2CA" w14:textId="7315620F" w:rsidR="008240D8" w:rsidRDefault="008240D8" w:rsidP="008240D8">
      <w:pPr>
        <w:pStyle w:val="a4"/>
        <w:keepNext/>
        <w:rPr>
          <w:rtl/>
        </w:rPr>
      </w:pPr>
      <w:bookmarkStart w:id="952" w:name="ET_speaker_6156_192"/>
      <w:r w:rsidRPr="008240D8">
        <w:rPr>
          <w:rStyle w:val="TagStyle"/>
          <w:rtl/>
        </w:rPr>
        <w:t xml:space="preserve"> &lt;&lt; דובר &gt;&gt; </w:t>
      </w:r>
      <w:r>
        <w:rPr>
          <w:rtl/>
        </w:rPr>
        <w:t>גלעד קריב (העבודה):</w:t>
      </w:r>
      <w:r w:rsidRPr="008240D8">
        <w:rPr>
          <w:rStyle w:val="TagStyle"/>
          <w:rtl/>
        </w:rPr>
        <w:t xml:space="preserve"> &lt;&lt; דובר &gt;&gt;</w:t>
      </w:r>
      <w:r w:rsidR="001C3024">
        <w:rPr>
          <w:rtl/>
        </w:rPr>
        <w:t xml:space="preserve"> </w:t>
      </w:r>
      <w:bookmarkEnd w:id="952"/>
    </w:p>
    <w:p w14:paraId="703C8C5B" w14:textId="77777777" w:rsidR="008240D8" w:rsidRDefault="008240D8" w:rsidP="008240D8">
      <w:pPr>
        <w:pStyle w:val="KeepWithNext"/>
        <w:rPr>
          <w:rtl/>
          <w:lang w:eastAsia="he-IL"/>
        </w:rPr>
      </w:pPr>
    </w:p>
    <w:p w14:paraId="2CD3B692" w14:textId="10E4021C" w:rsidR="008240D8" w:rsidRDefault="008240D8" w:rsidP="008240D8">
      <w:pPr>
        <w:rPr>
          <w:rtl/>
          <w:lang w:eastAsia="he-IL"/>
        </w:rPr>
      </w:pPr>
      <w:r>
        <w:rPr>
          <w:rFonts w:hint="cs"/>
          <w:rtl/>
          <w:lang w:eastAsia="he-IL"/>
        </w:rPr>
        <w:t>תודה על שיעור</w:t>
      </w:r>
      <w:r w:rsidR="00C36585">
        <w:rPr>
          <w:rFonts w:hint="cs"/>
          <w:rtl/>
          <w:lang w:eastAsia="he-IL"/>
        </w:rPr>
        <w:t xml:space="preserve"> </w:t>
      </w:r>
      <w:r>
        <w:rPr>
          <w:rFonts w:hint="cs"/>
          <w:rtl/>
          <w:lang w:eastAsia="he-IL"/>
        </w:rPr>
        <w:t xml:space="preserve">ההיסטוריה החשוב שקיבלנו ממך. </w:t>
      </w:r>
    </w:p>
    <w:p w14:paraId="79768604" w14:textId="77777777" w:rsidR="008240D8" w:rsidRDefault="008240D8" w:rsidP="008240D8">
      <w:pPr>
        <w:rPr>
          <w:rtl/>
          <w:lang w:eastAsia="he-IL"/>
        </w:rPr>
      </w:pPr>
    </w:p>
    <w:p w14:paraId="4DACDFA3" w14:textId="0D19974C" w:rsidR="008240D8" w:rsidRDefault="008240D8" w:rsidP="008240D8">
      <w:pPr>
        <w:pStyle w:val="af6"/>
        <w:keepNext/>
        <w:rPr>
          <w:rtl/>
        </w:rPr>
      </w:pPr>
      <w:bookmarkStart w:id="953" w:name="ET_yor_6157_193"/>
      <w:r w:rsidRPr="008240D8">
        <w:rPr>
          <w:rStyle w:val="TagStyle"/>
          <w:rtl/>
        </w:rPr>
        <w:t xml:space="preserve"> &lt;&lt; יור &gt;&gt; </w:t>
      </w:r>
      <w:r>
        <w:rPr>
          <w:rtl/>
        </w:rPr>
        <w:t>היו"ר שמחה רוטמן:</w:t>
      </w:r>
      <w:r w:rsidRPr="008240D8">
        <w:rPr>
          <w:rStyle w:val="TagStyle"/>
          <w:rtl/>
        </w:rPr>
        <w:t xml:space="preserve"> &lt;&lt; יור &gt;&gt;</w:t>
      </w:r>
      <w:r w:rsidR="001C3024">
        <w:rPr>
          <w:rtl/>
        </w:rPr>
        <w:t xml:space="preserve"> </w:t>
      </w:r>
      <w:bookmarkEnd w:id="953"/>
    </w:p>
    <w:p w14:paraId="73903A3D" w14:textId="77777777" w:rsidR="008240D8" w:rsidRDefault="008240D8" w:rsidP="008240D8">
      <w:pPr>
        <w:pStyle w:val="KeepWithNext"/>
        <w:rPr>
          <w:rtl/>
          <w:lang w:eastAsia="he-IL"/>
        </w:rPr>
      </w:pPr>
    </w:p>
    <w:p w14:paraId="1B83CA52" w14:textId="01EC014D" w:rsidR="008240D8" w:rsidRDefault="008240D8" w:rsidP="008240D8">
      <w:pPr>
        <w:rPr>
          <w:rtl/>
          <w:lang w:eastAsia="he-IL"/>
        </w:rPr>
      </w:pPr>
      <w:r>
        <w:rPr>
          <w:rFonts w:hint="cs"/>
          <w:rtl/>
          <w:lang w:eastAsia="he-IL"/>
        </w:rPr>
        <w:t xml:space="preserve">תודה רבה. אנחנו </w:t>
      </w:r>
      <w:bookmarkStart w:id="954" w:name="_ETM_Q1_2409820"/>
      <w:bookmarkEnd w:id="954"/>
      <w:r>
        <w:rPr>
          <w:rFonts w:hint="cs"/>
          <w:rtl/>
          <w:lang w:eastAsia="he-IL"/>
        </w:rPr>
        <w:t>נמשיך בבקשה בהקראת הנוסח.</w:t>
      </w:r>
      <w:bookmarkStart w:id="955" w:name="_ETM_Q1_2416699"/>
      <w:bookmarkEnd w:id="955"/>
    </w:p>
    <w:p w14:paraId="2D4F4530" w14:textId="77777777" w:rsidR="008240D8" w:rsidRDefault="008240D8" w:rsidP="008240D8">
      <w:pPr>
        <w:rPr>
          <w:rtl/>
          <w:lang w:eastAsia="he-IL"/>
        </w:rPr>
      </w:pPr>
      <w:bookmarkStart w:id="956" w:name="_ETM_Q1_2416734"/>
      <w:bookmarkEnd w:id="956"/>
    </w:p>
    <w:p w14:paraId="7E15EE23" w14:textId="07FDE499" w:rsidR="008240D8" w:rsidRDefault="008240D8" w:rsidP="008240D8">
      <w:pPr>
        <w:pStyle w:val="a4"/>
        <w:keepNext/>
        <w:rPr>
          <w:rtl/>
        </w:rPr>
      </w:pPr>
      <w:bookmarkStart w:id="957" w:name="ET_speaker_נועה_ברודצקי_לוי_194"/>
      <w:r w:rsidRPr="008240D8">
        <w:rPr>
          <w:rStyle w:val="TagStyle"/>
          <w:rtl/>
        </w:rPr>
        <w:t xml:space="preserve"> &lt;&lt; דובר &gt;&gt; </w:t>
      </w:r>
      <w:r>
        <w:rPr>
          <w:rtl/>
        </w:rPr>
        <w:t>נועה ברודצקי לוי:</w:t>
      </w:r>
      <w:r w:rsidRPr="008240D8">
        <w:rPr>
          <w:rStyle w:val="TagStyle"/>
          <w:rtl/>
        </w:rPr>
        <w:t xml:space="preserve"> &lt;&lt; דובר &gt;&gt;</w:t>
      </w:r>
      <w:r w:rsidR="001C3024">
        <w:rPr>
          <w:rtl/>
        </w:rPr>
        <w:t xml:space="preserve"> </w:t>
      </w:r>
      <w:bookmarkEnd w:id="957"/>
    </w:p>
    <w:p w14:paraId="3386F6ED" w14:textId="77777777" w:rsidR="008240D8" w:rsidRDefault="008240D8" w:rsidP="008240D8">
      <w:pPr>
        <w:pStyle w:val="KeepWithNext"/>
        <w:rPr>
          <w:rtl/>
          <w:lang w:eastAsia="he-IL"/>
        </w:rPr>
      </w:pPr>
    </w:p>
    <w:p w14:paraId="489960BA" w14:textId="51FAA627" w:rsidR="008240D8" w:rsidRDefault="008240D8" w:rsidP="008240D8">
      <w:pPr>
        <w:rPr>
          <w:rtl/>
          <w:lang w:eastAsia="he-IL"/>
        </w:rPr>
      </w:pPr>
      <w:r>
        <w:rPr>
          <w:rFonts w:hint="cs"/>
          <w:rtl/>
          <w:lang w:eastAsia="he-IL"/>
        </w:rPr>
        <w:t xml:space="preserve">היינו בנושא ההכרזה. אתמנל התחלנו לקרוא את נוסח ההכרזה ואת סעיף 2(ב). </w:t>
      </w:r>
    </w:p>
    <w:p w14:paraId="046F6933" w14:textId="77777777" w:rsidR="008240D8" w:rsidRDefault="008240D8" w:rsidP="008240D8">
      <w:pPr>
        <w:rPr>
          <w:rtl/>
          <w:lang w:eastAsia="he-IL"/>
        </w:rPr>
      </w:pPr>
      <w:bookmarkStart w:id="958" w:name="_ETM_Q1_2425113"/>
      <w:bookmarkStart w:id="959" w:name="_ETM_Q1_2425149"/>
      <w:bookmarkEnd w:id="958"/>
      <w:bookmarkEnd w:id="959"/>
    </w:p>
    <w:p w14:paraId="0AFDAFD7" w14:textId="44FB8B4C" w:rsidR="008240D8" w:rsidRDefault="008240D8" w:rsidP="008240D8">
      <w:pPr>
        <w:pStyle w:val="af6"/>
        <w:keepNext/>
        <w:rPr>
          <w:rtl/>
        </w:rPr>
      </w:pPr>
      <w:bookmarkStart w:id="960" w:name="ET_yor_6157_195"/>
      <w:r w:rsidRPr="008240D8">
        <w:rPr>
          <w:rStyle w:val="TagStyle"/>
          <w:rtl/>
        </w:rPr>
        <w:t xml:space="preserve"> &lt;&lt; יור &gt;&gt; </w:t>
      </w:r>
      <w:r>
        <w:rPr>
          <w:rtl/>
        </w:rPr>
        <w:t>היו"ר שמחה רוטמן:</w:t>
      </w:r>
      <w:r w:rsidRPr="008240D8">
        <w:rPr>
          <w:rStyle w:val="TagStyle"/>
          <w:rtl/>
        </w:rPr>
        <w:t xml:space="preserve"> &lt;&lt; יור &gt;&gt;</w:t>
      </w:r>
      <w:r w:rsidR="001C3024">
        <w:rPr>
          <w:rtl/>
        </w:rPr>
        <w:t xml:space="preserve"> </w:t>
      </w:r>
      <w:bookmarkEnd w:id="960"/>
    </w:p>
    <w:p w14:paraId="111EC111" w14:textId="77777777" w:rsidR="008240D8" w:rsidRDefault="008240D8" w:rsidP="008240D8">
      <w:pPr>
        <w:pStyle w:val="KeepWithNext"/>
        <w:rPr>
          <w:rtl/>
          <w:lang w:eastAsia="he-IL"/>
        </w:rPr>
      </w:pPr>
    </w:p>
    <w:p w14:paraId="592D7302" w14:textId="51E17963" w:rsidR="008240D8" w:rsidRDefault="008240D8" w:rsidP="008240D8">
      <w:pPr>
        <w:rPr>
          <w:rtl/>
          <w:lang w:eastAsia="he-IL"/>
        </w:rPr>
      </w:pPr>
      <w:r>
        <w:rPr>
          <w:rFonts w:hint="cs"/>
          <w:rtl/>
          <w:lang w:eastAsia="he-IL"/>
        </w:rPr>
        <w:t>כבר סיימנו את ההקראה של סעיף 2(ב).</w:t>
      </w:r>
    </w:p>
    <w:p w14:paraId="7C6E6147" w14:textId="77777777" w:rsidR="008240D8" w:rsidRDefault="008240D8" w:rsidP="008240D8">
      <w:pPr>
        <w:rPr>
          <w:rtl/>
          <w:lang w:eastAsia="he-IL"/>
        </w:rPr>
      </w:pPr>
      <w:bookmarkStart w:id="961" w:name="_ETM_Q1_2424323"/>
      <w:bookmarkEnd w:id="961"/>
    </w:p>
    <w:p w14:paraId="035C72BC" w14:textId="38D23789" w:rsidR="008240D8" w:rsidRDefault="008240D8" w:rsidP="008240D8">
      <w:pPr>
        <w:pStyle w:val="a4"/>
        <w:keepNext/>
        <w:rPr>
          <w:rtl/>
        </w:rPr>
      </w:pPr>
      <w:bookmarkStart w:id="962" w:name="ET_speaker_נועה_ברודצקי_לוי_196"/>
      <w:r w:rsidRPr="008240D8">
        <w:rPr>
          <w:rStyle w:val="TagStyle"/>
          <w:rtl/>
        </w:rPr>
        <w:t xml:space="preserve"> &lt;&lt; דובר &gt;&gt; </w:t>
      </w:r>
      <w:r>
        <w:rPr>
          <w:rtl/>
        </w:rPr>
        <w:t>נועה ברודצקי לוי:</w:t>
      </w:r>
      <w:r w:rsidRPr="008240D8">
        <w:rPr>
          <w:rStyle w:val="TagStyle"/>
          <w:rtl/>
        </w:rPr>
        <w:t xml:space="preserve"> &lt;&lt; דובר &gt;&gt;</w:t>
      </w:r>
      <w:r w:rsidR="001C3024">
        <w:rPr>
          <w:rtl/>
        </w:rPr>
        <w:t xml:space="preserve"> </w:t>
      </w:r>
      <w:bookmarkEnd w:id="962"/>
    </w:p>
    <w:p w14:paraId="7E66820A" w14:textId="77777777" w:rsidR="008240D8" w:rsidRDefault="008240D8" w:rsidP="008240D8">
      <w:pPr>
        <w:pStyle w:val="KeepWithNext"/>
        <w:rPr>
          <w:rtl/>
          <w:lang w:eastAsia="he-IL"/>
        </w:rPr>
      </w:pPr>
    </w:p>
    <w:p w14:paraId="7066D5E8" w14:textId="26955FCB" w:rsidR="008240D8" w:rsidRDefault="008240D8" w:rsidP="008240D8">
      <w:pPr>
        <w:rPr>
          <w:rtl/>
          <w:lang w:eastAsia="he-IL"/>
        </w:rPr>
      </w:pPr>
      <w:bookmarkStart w:id="963" w:name="_ETM_Q1_2424594"/>
      <w:bookmarkStart w:id="964" w:name="_ETM_Q1_2424628"/>
      <w:bookmarkEnd w:id="963"/>
      <w:bookmarkEnd w:id="964"/>
      <w:r>
        <w:rPr>
          <w:rFonts w:hint="cs"/>
          <w:rtl/>
          <w:lang w:eastAsia="he-IL"/>
        </w:rPr>
        <w:t>יש לנו את (1) ויש לנו את (2).</w:t>
      </w:r>
      <w:r w:rsidR="00C36585">
        <w:rPr>
          <w:rFonts w:hint="cs"/>
          <w:rtl/>
          <w:lang w:eastAsia="he-IL"/>
        </w:rPr>
        <w:t xml:space="preserve"> </w:t>
      </w:r>
      <w:r>
        <w:rPr>
          <w:rFonts w:hint="cs"/>
          <w:rtl/>
          <w:lang w:eastAsia="he-IL"/>
        </w:rPr>
        <w:t>אנחנו בדיוק עוברים לנושא של העבירות.</w:t>
      </w:r>
    </w:p>
    <w:p w14:paraId="5CBEC6C1" w14:textId="77777777" w:rsidR="008240D8" w:rsidRDefault="008240D8" w:rsidP="008240D8">
      <w:pPr>
        <w:rPr>
          <w:rtl/>
          <w:lang w:eastAsia="he-IL"/>
        </w:rPr>
      </w:pPr>
    </w:p>
    <w:p w14:paraId="14C0B935" w14:textId="05E54447" w:rsidR="008240D8" w:rsidRDefault="008240D8" w:rsidP="008240D8">
      <w:pPr>
        <w:pStyle w:val="af6"/>
        <w:keepNext/>
        <w:rPr>
          <w:rtl/>
        </w:rPr>
      </w:pPr>
      <w:bookmarkStart w:id="965" w:name="ET_yor_6157_197"/>
      <w:r w:rsidRPr="008240D8">
        <w:rPr>
          <w:rStyle w:val="TagStyle"/>
          <w:rtl/>
        </w:rPr>
        <w:t xml:space="preserve"> &lt;&lt; יור &gt;&gt; </w:t>
      </w:r>
      <w:r>
        <w:rPr>
          <w:rtl/>
        </w:rPr>
        <w:t>היו"ר שמחה רוטמן:</w:t>
      </w:r>
      <w:r w:rsidRPr="008240D8">
        <w:rPr>
          <w:rStyle w:val="TagStyle"/>
          <w:rtl/>
        </w:rPr>
        <w:t xml:space="preserve"> &lt;&lt; יור &gt;&gt;</w:t>
      </w:r>
      <w:r w:rsidR="001C3024">
        <w:rPr>
          <w:rtl/>
        </w:rPr>
        <w:t xml:space="preserve"> </w:t>
      </w:r>
      <w:bookmarkEnd w:id="965"/>
    </w:p>
    <w:p w14:paraId="5EF2774F" w14:textId="77777777" w:rsidR="008240D8" w:rsidRDefault="008240D8" w:rsidP="008240D8">
      <w:pPr>
        <w:pStyle w:val="KeepWithNext"/>
        <w:rPr>
          <w:rtl/>
          <w:lang w:eastAsia="he-IL"/>
        </w:rPr>
      </w:pPr>
    </w:p>
    <w:p w14:paraId="1F993AE2" w14:textId="29D02ABB" w:rsidR="008240D8" w:rsidRDefault="008240D8" w:rsidP="008240D8">
      <w:pPr>
        <w:rPr>
          <w:rtl/>
          <w:lang w:eastAsia="he-IL"/>
        </w:rPr>
      </w:pPr>
      <w:r>
        <w:rPr>
          <w:rFonts w:hint="cs"/>
          <w:rtl/>
          <w:lang w:eastAsia="he-IL"/>
        </w:rPr>
        <w:t xml:space="preserve">אלה </w:t>
      </w:r>
      <w:bookmarkStart w:id="966" w:name="_ETM_Q1_2429240"/>
      <w:bookmarkEnd w:id="966"/>
      <w:r>
        <w:rPr>
          <w:rFonts w:hint="cs"/>
          <w:rtl/>
          <w:lang w:eastAsia="he-IL"/>
        </w:rPr>
        <w:t>העבירות. כן.</w:t>
      </w:r>
      <w:bookmarkStart w:id="967" w:name="_ETM_Q1_2431492"/>
      <w:bookmarkEnd w:id="967"/>
    </w:p>
    <w:p w14:paraId="79C25FCF" w14:textId="77777777" w:rsidR="008240D8" w:rsidRDefault="008240D8" w:rsidP="008240D8">
      <w:pPr>
        <w:rPr>
          <w:rtl/>
          <w:lang w:eastAsia="he-IL"/>
        </w:rPr>
      </w:pPr>
      <w:bookmarkStart w:id="968" w:name="_ETM_Q1_2431534"/>
      <w:bookmarkEnd w:id="968"/>
    </w:p>
    <w:p w14:paraId="7D8389FE" w14:textId="1EAFEC88" w:rsidR="008240D8" w:rsidRDefault="008240D8" w:rsidP="008240D8">
      <w:pPr>
        <w:pStyle w:val="a4"/>
        <w:keepNext/>
        <w:rPr>
          <w:rtl/>
        </w:rPr>
      </w:pPr>
      <w:bookmarkStart w:id="969" w:name="ET_speaker_נועה_ברודצקי_לוי_198"/>
      <w:r w:rsidRPr="008240D8">
        <w:rPr>
          <w:rStyle w:val="TagStyle"/>
          <w:rtl/>
        </w:rPr>
        <w:t xml:space="preserve"> &lt;&lt; דובר &gt;&gt; </w:t>
      </w:r>
      <w:r>
        <w:rPr>
          <w:rtl/>
        </w:rPr>
        <w:t>נועה ברודצקי לוי:</w:t>
      </w:r>
      <w:r w:rsidRPr="008240D8">
        <w:rPr>
          <w:rStyle w:val="TagStyle"/>
          <w:rtl/>
        </w:rPr>
        <w:t xml:space="preserve"> &lt;&lt; דובר &gt;&gt;</w:t>
      </w:r>
      <w:r w:rsidR="001C3024">
        <w:rPr>
          <w:rtl/>
        </w:rPr>
        <w:t xml:space="preserve"> </w:t>
      </w:r>
      <w:bookmarkEnd w:id="969"/>
    </w:p>
    <w:p w14:paraId="47FD52BE" w14:textId="77777777" w:rsidR="008240D8" w:rsidRDefault="008240D8" w:rsidP="008240D8">
      <w:pPr>
        <w:pStyle w:val="KeepWithNext"/>
        <w:rPr>
          <w:rtl/>
          <w:lang w:eastAsia="he-IL"/>
        </w:rPr>
      </w:pPr>
    </w:p>
    <w:p w14:paraId="2DEC142B" w14:textId="6DD1361A" w:rsidR="008240D8" w:rsidRDefault="008240D8" w:rsidP="008240D8">
      <w:pPr>
        <w:rPr>
          <w:rtl/>
          <w:lang w:eastAsia="he-IL"/>
        </w:rPr>
      </w:pPr>
      <w:r>
        <w:rPr>
          <w:rFonts w:hint="cs"/>
          <w:rtl/>
          <w:lang w:eastAsia="he-IL"/>
        </w:rPr>
        <w:t xml:space="preserve">מה שנקבע אתמול בנושא ההכרזה </w:t>
      </w:r>
      <w:bookmarkStart w:id="970" w:name="_ETM_Q1_2433424"/>
      <w:bookmarkEnd w:id="970"/>
      <w:r>
        <w:rPr>
          <w:rFonts w:hint="cs"/>
          <w:rtl/>
          <w:lang w:eastAsia="he-IL"/>
        </w:rPr>
        <w:t xml:space="preserve">זה ששני השרים מחליטים ביחד, שר המשפטים יחד עם </w:t>
      </w:r>
      <w:bookmarkStart w:id="971" w:name="_ETM_Q1_2435492"/>
      <w:bookmarkEnd w:id="971"/>
      <w:r>
        <w:rPr>
          <w:rFonts w:hint="cs"/>
          <w:rtl/>
          <w:lang w:eastAsia="he-IL"/>
        </w:rPr>
        <w:t>השר לביטחון לאומי.</w:t>
      </w:r>
      <w:bookmarkStart w:id="972" w:name="_ETM_Q1_2456783"/>
      <w:bookmarkEnd w:id="972"/>
      <w:r w:rsidR="00C36585">
        <w:rPr>
          <w:rFonts w:hint="cs"/>
          <w:rtl/>
          <w:lang w:eastAsia="he-IL"/>
        </w:rPr>
        <w:t xml:space="preserve"> </w:t>
      </w:r>
      <w:r>
        <w:rPr>
          <w:rFonts w:hint="cs"/>
          <w:rtl/>
          <w:lang w:eastAsia="he-IL"/>
        </w:rPr>
        <w:t>היה כאן דיון על העניין של</w:t>
      </w:r>
      <w:bookmarkStart w:id="973" w:name="_ETM_Q1_2442887"/>
      <w:bookmarkEnd w:id="973"/>
      <w:r>
        <w:rPr>
          <w:rFonts w:hint="cs"/>
          <w:rtl/>
          <w:lang w:eastAsia="he-IL"/>
        </w:rPr>
        <w:t xml:space="preserve"> העילה. דיברנו על כך שאנחנו רצינו שזה יהיה </w:t>
      </w:r>
      <w:bookmarkStart w:id="974" w:name="_ETM_Q1_2446395"/>
      <w:bookmarkEnd w:id="974"/>
      <w:r>
        <w:rPr>
          <w:rFonts w:hint="cs"/>
          <w:rtl/>
          <w:lang w:eastAsia="he-IL"/>
        </w:rPr>
        <w:t>ברמה של סכנת חיים והיושב-ראש ביקש להוסיף גם את</w:t>
      </w:r>
      <w:bookmarkStart w:id="975" w:name="_ETM_Q1_2450375"/>
      <w:bookmarkEnd w:id="975"/>
      <w:r>
        <w:rPr>
          <w:rFonts w:hint="cs"/>
          <w:rtl/>
          <w:lang w:eastAsia="he-IL"/>
        </w:rPr>
        <w:t xml:space="preserve"> הסיכון הממשי לביטחון המדינה.</w:t>
      </w:r>
    </w:p>
    <w:p w14:paraId="775A16E5" w14:textId="77777777" w:rsidR="008240D8" w:rsidRDefault="008240D8" w:rsidP="008240D8">
      <w:pPr>
        <w:rPr>
          <w:rtl/>
          <w:lang w:eastAsia="he-IL"/>
        </w:rPr>
      </w:pPr>
    </w:p>
    <w:p w14:paraId="235A06B8" w14:textId="5341961B" w:rsidR="008240D8" w:rsidRDefault="008240D8" w:rsidP="008240D8">
      <w:pPr>
        <w:pStyle w:val="a4"/>
        <w:keepNext/>
        <w:rPr>
          <w:rtl/>
        </w:rPr>
      </w:pPr>
      <w:bookmarkStart w:id="976" w:name="ET_speaker_אפרת_חקאק_199"/>
      <w:r w:rsidRPr="008240D8">
        <w:rPr>
          <w:rStyle w:val="TagStyle"/>
          <w:rtl/>
        </w:rPr>
        <w:t xml:space="preserve"> &lt;&lt; דובר &gt;&gt; </w:t>
      </w:r>
      <w:r>
        <w:rPr>
          <w:rtl/>
        </w:rPr>
        <w:t>אפרת חקאק:</w:t>
      </w:r>
      <w:r w:rsidRPr="008240D8">
        <w:rPr>
          <w:rStyle w:val="TagStyle"/>
          <w:rtl/>
        </w:rPr>
        <w:t xml:space="preserve"> &lt;&lt; דובר &gt;&gt;</w:t>
      </w:r>
      <w:r w:rsidR="001C3024">
        <w:rPr>
          <w:rtl/>
        </w:rPr>
        <w:t xml:space="preserve"> </w:t>
      </w:r>
      <w:bookmarkEnd w:id="976"/>
    </w:p>
    <w:p w14:paraId="0B9FD24C" w14:textId="77777777" w:rsidR="008240D8" w:rsidRDefault="008240D8" w:rsidP="008240D8">
      <w:pPr>
        <w:pStyle w:val="KeepWithNext"/>
        <w:rPr>
          <w:rtl/>
          <w:lang w:eastAsia="he-IL"/>
        </w:rPr>
      </w:pPr>
    </w:p>
    <w:p w14:paraId="05FD3E99" w14:textId="1775D870" w:rsidR="008240D8" w:rsidRDefault="008240D8" w:rsidP="008240D8">
      <w:pPr>
        <w:rPr>
          <w:rtl/>
          <w:lang w:eastAsia="he-IL"/>
        </w:rPr>
      </w:pPr>
      <w:r>
        <w:rPr>
          <w:rFonts w:hint="cs"/>
          <w:rtl/>
          <w:lang w:eastAsia="he-IL"/>
        </w:rPr>
        <w:t xml:space="preserve">אני אומר לחברי הכנסת </w:t>
      </w:r>
      <w:bookmarkStart w:id="977" w:name="_ETM_Q1_2454174"/>
      <w:bookmarkEnd w:id="977"/>
      <w:r>
        <w:rPr>
          <w:rFonts w:hint="cs"/>
          <w:rtl/>
          <w:lang w:eastAsia="he-IL"/>
        </w:rPr>
        <w:t>שאין נוסח מעודכן. אתם עדיין עם הנוסח</w:t>
      </w:r>
      <w:bookmarkStart w:id="978" w:name="_ETM_Q1_2455262"/>
      <w:bookmarkStart w:id="979" w:name="_ETM_Q1_2455309"/>
      <w:bookmarkEnd w:id="978"/>
      <w:bookmarkEnd w:id="979"/>
      <w:r>
        <w:rPr>
          <w:rFonts w:hint="cs"/>
          <w:rtl/>
          <w:lang w:eastAsia="he-IL"/>
        </w:rPr>
        <w:t xml:space="preserve"> של אתמול.</w:t>
      </w:r>
      <w:bookmarkStart w:id="980" w:name="_ETM_Q1_2459505"/>
      <w:bookmarkEnd w:id="980"/>
      <w:r>
        <w:rPr>
          <w:rFonts w:hint="cs"/>
          <w:rtl/>
          <w:lang w:eastAsia="he-IL"/>
        </w:rPr>
        <w:t xml:space="preserve"> התיקונים שהיו אתמול לא הוכנסו לנוסח.</w:t>
      </w:r>
    </w:p>
    <w:p w14:paraId="502C761E" w14:textId="77777777" w:rsidR="008240D8" w:rsidRDefault="008240D8" w:rsidP="008240D8">
      <w:pPr>
        <w:rPr>
          <w:rtl/>
          <w:lang w:eastAsia="he-IL"/>
        </w:rPr>
      </w:pPr>
    </w:p>
    <w:p w14:paraId="56C2DD58" w14:textId="12C03F1F" w:rsidR="008240D8" w:rsidRDefault="008240D8" w:rsidP="008240D8">
      <w:pPr>
        <w:pStyle w:val="a4"/>
        <w:keepNext/>
        <w:rPr>
          <w:rtl/>
        </w:rPr>
      </w:pPr>
      <w:bookmarkStart w:id="981" w:name="ET_speaker_נועה_ברודצקי_לוי_200"/>
      <w:r w:rsidRPr="008240D8">
        <w:rPr>
          <w:rStyle w:val="TagStyle"/>
          <w:rtl/>
        </w:rPr>
        <w:t xml:space="preserve"> &lt;&lt; דובר &gt;&gt; </w:t>
      </w:r>
      <w:r>
        <w:rPr>
          <w:rtl/>
        </w:rPr>
        <w:t>נועה ברודצקי לוי:</w:t>
      </w:r>
      <w:r w:rsidRPr="008240D8">
        <w:rPr>
          <w:rStyle w:val="TagStyle"/>
          <w:rtl/>
        </w:rPr>
        <w:t xml:space="preserve"> &lt;&lt; דובר &gt;&gt;</w:t>
      </w:r>
      <w:r w:rsidR="001C3024">
        <w:rPr>
          <w:rtl/>
        </w:rPr>
        <w:t xml:space="preserve"> </w:t>
      </w:r>
      <w:bookmarkEnd w:id="981"/>
    </w:p>
    <w:p w14:paraId="4598222D" w14:textId="77777777" w:rsidR="008240D8" w:rsidRDefault="008240D8" w:rsidP="008240D8">
      <w:pPr>
        <w:pStyle w:val="KeepWithNext"/>
        <w:rPr>
          <w:rtl/>
          <w:lang w:eastAsia="he-IL"/>
        </w:rPr>
      </w:pPr>
    </w:p>
    <w:p w14:paraId="35A6CA24" w14:textId="436F5DD5" w:rsidR="008240D8" w:rsidRDefault="008240D8" w:rsidP="008240D8">
      <w:pPr>
        <w:rPr>
          <w:rtl/>
          <w:lang w:eastAsia="he-IL"/>
        </w:rPr>
      </w:pPr>
      <w:r>
        <w:rPr>
          <w:rFonts w:hint="cs"/>
          <w:rtl/>
          <w:lang w:eastAsia="he-IL"/>
        </w:rPr>
        <w:t xml:space="preserve">אנחנו בסעיף (ב)(1). </w:t>
      </w:r>
      <w:bookmarkStart w:id="982" w:name="_ETM_Q1_2466826"/>
      <w:bookmarkEnd w:id="982"/>
      <w:r>
        <w:rPr>
          <w:rFonts w:hint="cs"/>
          <w:rtl/>
          <w:lang w:eastAsia="he-IL"/>
        </w:rPr>
        <w:t>אני שוב אסביר מה התיקונים שהתקבלו אתמו</w:t>
      </w:r>
      <w:bookmarkStart w:id="983" w:name="_ETM_Q1_2469024"/>
      <w:bookmarkEnd w:id="983"/>
      <w:r>
        <w:rPr>
          <w:rFonts w:hint="cs"/>
          <w:rtl/>
          <w:lang w:eastAsia="he-IL"/>
        </w:rPr>
        <w:t xml:space="preserve">ל בנושא הזה. זה בעצם שני השרים ביחד מקבלים </w:t>
      </w:r>
      <w:bookmarkStart w:id="984" w:name="_ETM_Q1_2472362"/>
      <w:bookmarkEnd w:id="984"/>
      <w:r>
        <w:rPr>
          <w:rFonts w:hint="cs"/>
          <w:rtl/>
          <w:lang w:eastAsia="he-IL"/>
        </w:rPr>
        <w:t xml:space="preserve">את ההכרזה </w:t>
      </w:r>
      <w:r>
        <w:rPr>
          <w:rtl/>
          <w:lang w:eastAsia="he-IL"/>
        </w:rPr>
        <w:t>–</w:t>
      </w:r>
      <w:r>
        <w:rPr>
          <w:rFonts w:hint="cs"/>
          <w:rtl/>
          <w:lang w:eastAsia="he-IL"/>
        </w:rPr>
        <w:t xml:space="preserve"> שר המשפטים והשר לביטחון לאומי. </w:t>
      </w:r>
    </w:p>
    <w:p w14:paraId="155DDCEF" w14:textId="77777777" w:rsidR="008240D8" w:rsidRDefault="008240D8" w:rsidP="008240D8">
      <w:pPr>
        <w:rPr>
          <w:rtl/>
          <w:lang w:eastAsia="he-IL"/>
        </w:rPr>
      </w:pPr>
    </w:p>
    <w:p w14:paraId="67A73209" w14:textId="29E4EE19" w:rsidR="008240D8" w:rsidRDefault="008240D8" w:rsidP="008240D8">
      <w:pPr>
        <w:pStyle w:val="a4"/>
        <w:keepNext/>
        <w:rPr>
          <w:rtl/>
        </w:rPr>
      </w:pPr>
      <w:bookmarkStart w:id="985" w:name="ET_speaker_6156_201"/>
      <w:r w:rsidRPr="008240D8">
        <w:rPr>
          <w:rStyle w:val="TagStyle"/>
          <w:rtl/>
        </w:rPr>
        <w:t xml:space="preserve"> &lt;&lt; דובר &gt;&gt; </w:t>
      </w:r>
      <w:r>
        <w:rPr>
          <w:rtl/>
        </w:rPr>
        <w:t>גלעד קריב (העבודה):</w:t>
      </w:r>
      <w:r w:rsidRPr="008240D8">
        <w:rPr>
          <w:rStyle w:val="TagStyle"/>
          <w:rtl/>
        </w:rPr>
        <w:t xml:space="preserve"> &lt;&lt; דובר &gt;&gt;</w:t>
      </w:r>
      <w:r w:rsidR="001C3024">
        <w:rPr>
          <w:rtl/>
        </w:rPr>
        <w:t xml:space="preserve"> </w:t>
      </w:r>
      <w:bookmarkEnd w:id="985"/>
    </w:p>
    <w:p w14:paraId="20D687C1" w14:textId="77777777" w:rsidR="008240D8" w:rsidRDefault="008240D8" w:rsidP="008240D8">
      <w:pPr>
        <w:pStyle w:val="KeepWithNext"/>
        <w:rPr>
          <w:rtl/>
          <w:lang w:eastAsia="he-IL"/>
        </w:rPr>
      </w:pPr>
    </w:p>
    <w:p w14:paraId="2E31411C" w14:textId="723C565A" w:rsidR="008240D8" w:rsidRDefault="008240D8" w:rsidP="008240D8">
      <w:pPr>
        <w:rPr>
          <w:rtl/>
          <w:lang w:eastAsia="he-IL"/>
        </w:rPr>
      </w:pPr>
      <w:r>
        <w:rPr>
          <w:rFonts w:hint="cs"/>
          <w:rtl/>
          <w:lang w:eastAsia="he-IL"/>
        </w:rPr>
        <w:t>מדוע?</w:t>
      </w:r>
    </w:p>
    <w:p w14:paraId="2019A792" w14:textId="77777777" w:rsidR="004E7AB1" w:rsidRDefault="004E7AB1" w:rsidP="008240D8">
      <w:pPr>
        <w:rPr>
          <w:rtl/>
          <w:lang w:eastAsia="he-IL"/>
        </w:rPr>
      </w:pPr>
    </w:p>
    <w:p w14:paraId="588D004D" w14:textId="6E93EAC4" w:rsidR="004E7AB1" w:rsidRDefault="004E7AB1" w:rsidP="004E7AB1">
      <w:pPr>
        <w:pStyle w:val="af6"/>
        <w:keepNext/>
        <w:rPr>
          <w:rtl/>
        </w:rPr>
      </w:pPr>
      <w:bookmarkStart w:id="986" w:name="ET_yor_6157_203"/>
      <w:r w:rsidRPr="004E7AB1">
        <w:rPr>
          <w:rStyle w:val="TagStyle"/>
          <w:rtl/>
        </w:rPr>
        <w:t xml:space="preserve"> &lt;&lt; יור &gt;&gt; </w:t>
      </w:r>
      <w:r>
        <w:rPr>
          <w:rtl/>
        </w:rPr>
        <w:t>היו"ר שמחה רוטמן:</w:t>
      </w:r>
      <w:r w:rsidRPr="004E7AB1">
        <w:rPr>
          <w:rStyle w:val="TagStyle"/>
          <w:rtl/>
        </w:rPr>
        <w:t xml:space="preserve"> &lt;&lt; יור &gt;&gt;</w:t>
      </w:r>
      <w:r w:rsidR="001C3024">
        <w:rPr>
          <w:rtl/>
        </w:rPr>
        <w:t xml:space="preserve"> </w:t>
      </w:r>
      <w:bookmarkEnd w:id="986"/>
    </w:p>
    <w:p w14:paraId="72C2C865" w14:textId="77777777" w:rsidR="004E7AB1" w:rsidRDefault="004E7AB1" w:rsidP="004E7AB1">
      <w:pPr>
        <w:pStyle w:val="KeepWithNext"/>
        <w:rPr>
          <w:rtl/>
          <w:lang w:eastAsia="he-IL"/>
        </w:rPr>
      </w:pPr>
    </w:p>
    <w:p w14:paraId="40165B71" w14:textId="0CDC98E4" w:rsidR="004E7AB1" w:rsidRDefault="004E7AB1" w:rsidP="004E7AB1">
      <w:pPr>
        <w:rPr>
          <w:rtl/>
          <w:lang w:eastAsia="he-IL"/>
        </w:rPr>
      </w:pPr>
      <w:r>
        <w:rPr>
          <w:rFonts w:hint="cs"/>
          <w:rtl/>
          <w:lang w:eastAsia="he-IL"/>
        </w:rPr>
        <w:t xml:space="preserve">סליחה, </w:t>
      </w:r>
      <w:bookmarkStart w:id="987" w:name="_ETM_Q1_2480127"/>
      <w:bookmarkEnd w:id="987"/>
      <w:r>
        <w:rPr>
          <w:rFonts w:hint="cs"/>
          <w:rtl/>
          <w:lang w:eastAsia="he-IL"/>
        </w:rPr>
        <w:t>באמת. גלעד, זה בלתי אפשרי. אנחנו עכשיו מקריאים את הדיונים שאתמול ישבנו עליהם במשך שעתיים.</w:t>
      </w:r>
      <w:r w:rsidR="00C36585">
        <w:rPr>
          <w:rFonts w:hint="cs"/>
          <w:rtl/>
          <w:lang w:eastAsia="he-IL"/>
        </w:rPr>
        <w:t xml:space="preserve"> </w:t>
      </w:r>
      <w:r>
        <w:rPr>
          <w:rFonts w:hint="cs"/>
          <w:rtl/>
          <w:lang w:eastAsia="he-IL"/>
        </w:rPr>
        <w:t xml:space="preserve">לא נתחיל את כל הדיון מחדש. </w:t>
      </w:r>
    </w:p>
    <w:p w14:paraId="77173B93" w14:textId="77777777" w:rsidR="004E7AB1" w:rsidRDefault="004E7AB1" w:rsidP="004E7AB1">
      <w:pPr>
        <w:rPr>
          <w:rtl/>
          <w:lang w:eastAsia="he-IL"/>
        </w:rPr>
      </w:pPr>
      <w:bookmarkStart w:id="988" w:name="_ETM_Q1_2489087"/>
      <w:bookmarkStart w:id="989" w:name="_ETM_Q1_2489124"/>
      <w:bookmarkEnd w:id="988"/>
      <w:bookmarkEnd w:id="989"/>
    </w:p>
    <w:p w14:paraId="555819C7" w14:textId="4D8304C9" w:rsidR="004E7AB1" w:rsidRDefault="004E7AB1" w:rsidP="004E7AB1">
      <w:pPr>
        <w:pStyle w:val="a4"/>
        <w:keepNext/>
        <w:rPr>
          <w:rtl/>
        </w:rPr>
      </w:pPr>
      <w:bookmarkStart w:id="990" w:name="ET_speaker_6156_204"/>
      <w:r w:rsidRPr="004E7AB1">
        <w:rPr>
          <w:rStyle w:val="TagStyle"/>
          <w:rtl/>
        </w:rPr>
        <w:t xml:space="preserve"> &lt;&lt; דובר &gt;&gt; </w:t>
      </w:r>
      <w:r>
        <w:rPr>
          <w:rtl/>
        </w:rPr>
        <w:t>גלעד קריב (העבודה):</w:t>
      </w:r>
      <w:r w:rsidRPr="004E7AB1">
        <w:rPr>
          <w:rStyle w:val="TagStyle"/>
          <w:rtl/>
        </w:rPr>
        <w:t xml:space="preserve"> &lt;&lt; דובר &gt;&gt;</w:t>
      </w:r>
      <w:r w:rsidR="001C3024">
        <w:rPr>
          <w:rtl/>
        </w:rPr>
        <w:t xml:space="preserve"> </w:t>
      </w:r>
      <w:bookmarkEnd w:id="990"/>
    </w:p>
    <w:p w14:paraId="4BDB718F" w14:textId="77777777" w:rsidR="004E7AB1" w:rsidRDefault="004E7AB1" w:rsidP="004E7AB1">
      <w:pPr>
        <w:pStyle w:val="KeepWithNext"/>
        <w:rPr>
          <w:rtl/>
          <w:lang w:eastAsia="he-IL"/>
        </w:rPr>
      </w:pPr>
    </w:p>
    <w:p w14:paraId="6D0CE49F" w14:textId="1440C797" w:rsidR="004E7AB1" w:rsidRPr="004E7AB1" w:rsidRDefault="004E7AB1" w:rsidP="004E7AB1">
      <w:pPr>
        <w:rPr>
          <w:rtl/>
          <w:lang w:eastAsia="he-IL"/>
        </w:rPr>
      </w:pPr>
      <w:r>
        <w:rPr>
          <w:rFonts w:hint="cs"/>
          <w:rtl/>
          <w:lang w:eastAsia="he-IL"/>
        </w:rPr>
        <w:t>בסדר.</w:t>
      </w:r>
    </w:p>
    <w:p w14:paraId="3E63FF7E" w14:textId="77777777" w:rsidR="008240D8" w:rsidRDefault="008240D8" w:rsidP="008240D8">
      <w:pPr>
        <w:rPr>
          <w:rtl/>
          <w:lang w:eastAsia="he-IL"/>
        </w:rPr>
      </w:pPr>
      <w:bookmarkStart w:id="991" w:name="_ETM_Q1_2477282"/>
      <w:bookmarkStart w:id="992" w:name="_ETM_Q1_2477312"/>
      <w:bookmarkStart w:id="993" w:name="_ETM_Q1_2478401"/>
      <w:bookmarkEnd w:id="991"/>
      <w:bookmarkEnd w:id="992"/>
      <w:bookmarkEnd w:id="993"/>
    </w:p>
    <w:p w14:paraId="3AA110D0" w14:textId="6EB6BECC" w:rsidR="008240D8" w:rsidRDefault="008240D8" w:rsidP="008240D8">
      <w:pPr>
        <w:pStyle w:val="a4"/>
        <w:keepNext/>
        <w:rPr>
          <w:rtl/>
        </w:rPr>
      </w:pPr>
      <w:bookmarkStart w:id="994" w:name="ET_speaker_נועה_ברודצקי_לוי_202"/>
      <w:r w:rsidRPr="008240D8">
        <w:rPr>
          <w:rStyle w:val="TagStyle"/>
          <w:rtl/>
        </w:rPr>
        <w:t xml:space="preserve"> &lt;&lt; דובר &gt;&gt; </w:t>
      </w:r>
      <w:r>
        <w:rPr>
          <w:rtl/>
        </w:rPr>
        <w:t>נועה ברודצקי לוי:</w:t>
      </w:r>
      <w:r w:rsidRPr="008240D8">
        <w:rPr>
          <w:rStyle w:val="TagStyle"/>
          <w:rtl/>
        </w:rPr>
        <w:t xml:space="preserve"> &lt;&lt; דובר &gt;&gt;</w:t>
      </w:r>
      <w:r w:rsidR="001C3024">
        <w:rPr>
          <w:rtl/>
        </w:rPr>
        <w:t xml:space="preserve"> </w:t>
      </w:r>
      <w:bookmarkEnd w:id="994"/>
    </w:p>
    <w:p w14:paraId="62346ABC" w14:textId="77777777" w:rsidR="008240D8" w:rsidRDefault="008240D8" w:rsidP="008240D8">
      <w:pPr>
        <w:pStyle w:val="KeepWithNext"/>
        <w:rPr>
          <w:rtl/>
          <w:lang w:eastAsia="he-IL"/>
        </w:rPr>
      </w:pPr>
    </w:p>
    <w:p w14:paraId="735A977B" w14:textId="627E76C8" w:rsidR="008240D8" w:rsidRDefault="004E7AB1" w:rsidP="008240D8">
      <w:pPr>
        <w:rPr>
          <w:rtl/>
          <w:lang w:eastAsia="he-IL"/>
        </w:rPr>
      </w:pPr>
      <w:bookmarkStart w:id="995" w:name="_ETM_Q1_2478631"/>
      <w:bookmarkStart w:id="996" w:name="_ETM_Q1_2478663"/>
      <w:bookmarkEnd w:id="995"/>
      <w:bookmarkEnd w:id="996"/>
      <w:r>
        <w:rPr>
          <w:rFonts w:hint="cs"/>
          <w:rtl/>
          <w:lang w:eastAsia="he-IL"/>
        </w:rPr>
        <w:t xml:space="preserve">נקודה נוספת. אני אסביר </w:t>
      </w:r>
      <w:bookmarkStart w:id="997" w:name="_ETM_Q1_2492623"/>
      <w:bookmarkEnd w:id="997"/>
      <w:r>
        <w:rPr>
          <w:rFonts w:hint="cs"/>
          <w:rtl/>
          <w:lang w:eastAsia="he-IL"/>
        </w:rPr>
        <w:t>מה עוד שינינו מהנוסח שבפניכם. הדבר השני הוא שהי</w:t>
      </w:r>
      <w:bookmarkStart w:id="998" w:name="_ETM_Q1_2498328"/>
      <w:bookmarkEnd w:id="998"/>
      <w:r>
        <w:rPr>
          <w:rFonts w:hint="cs"/>
          <w:rtl/>
          <w:lang w:eastAsia="he-IL"/>
        </w:rPr>
        <w:t>ה כאן איזשהו שיח בנושא של האם צריך גם להכריז על בתי כלא מסוימים וזה ירד.</w:t>
      </w:r>
      <w:r w:rsidR="00C36585">
        <w:rPr>
          <w:rFonts w:hint="cs"/>
          <w:rtl/>
          <w:lang w:eastAsia="he-IL"/>
        </w:rPr>
        <w:t xml:space="preserve"> </w:t>
      </w:r>
      <w:r>
        <w:rPr>
          <w:rFonts w:hint="cs"/>
          <w:rtl/>
          <w:lang w:eastAsia="he-IL"/>
        </w:rPr>
        <w:t xml:space="preserve">לגבי הנושא של העילה, מה שאנחנו כתבנו בנוסח היה </w:t>
      </w:r>
      <w:bookmarkStart w:id="999" w:name="_ETM_Q1_2513313"/>
      <w:bookmarkEnd w:id="999"/>
      <w:r>
        <w:rPr>
          <w:rFonts w:hint="cs"/>
          <w:rtl/>
          <w:lang w:eastAsia="he-IL"/>
        </w:rPr>
        <w:t xml:space="preserve">רק אם זו סכנת חיים והיושב-ראש ביקש להוסיף גם את סיכון ממשי לביטחון המדינה. </w:t>
      </w:r>
    </w:p>
    <w:p w14:paraId="3F373677" w14:textId="77777777" w:rsidR="004E7AB1" w:rsidRDefault="004E7AB1" w:rsidP="008240D8">
      <w:pPr>
        <w:rPr>
          <w:rtl/>
          <w:lang w:eastAsia="he-IL"/>
        </w:rPr>
      </w:pPr>
      <w:bookmarkStart w:id="1000" w:name="_ETM_Q1_2520917"/>
      <w:bookmarkStart w:id="1001" w:name="_ETM_Q1_2520954"/>
      <w:bookmarkEnd w:id="1000"/>
      <w:bookmarkEnd w:id="1001"/>
    </w:p>
    <w:p w14:paraId="32D6982B" w14:textId="6F549CD6" w:rsidR="004E7AB1" w:rsidRDefault="004E7AB1" w:rsidP="004E7AB1">
      <w:pPr>
        <w:pStyle w:val="af6"/>
        <w:keepNext/>
        <w:rPr>
          <w:rtl/>
        </w:rPr>
      </w:pPr>
      <w:bookmarkStart w:id="1002" w:name="ET_yor_6157_205"/>
      <w:r w:rsidRPr="004E7AB1">
        <w:rPr>
          <w:rStyle w:val="TagStyle"/>
          <w:rtl/>
        </w:rPr>
        <w:t xml:space="preserve"> &lt;&lt; יור &gt;&gt; </w:t>
      </w:r>
      <w:r>
        <w:rPr>
          <w:rtl/>
        </w:rPr>
        <w:t>היו"ר שמחה רוטמן:</w:t>
      </w:r>
      <w:r w:rsidRPr="004E7AB1">
        <w:rPr>
          <w:rStyle w:val="TagStyle"/>
          <w:rtl/>
        </w:rPr>
        <w:t xml:space="preserve"> &lt;&lt; יור &gt;&gt;</w:t>
      </w:r>
      <w:r w:rsidR="001C3024">
        <w:rPr>
          <w:rtl/>
        </w:rPr>
        <w:t xml:space="preserve"> </w:t>
      </w:r>
      <w:bookmarkEnd w:id="1002"/>
    </w:p>
    <w:p w14:paraId="2ED7738C" w14:textId="77777777" w:rsidR="004E7AB1" w:rsidRDefault="004E7AB1" w:rsidP="004E7AB1">
      <w:pPr>
        <w:pStyle w:val="KeepWithNext"/>
        <w:rPr>
          <w:rtl/>
          <w:lang w:eastAsia="he-IL"/>
        </w:rPr>
      </w:pPr>
    </w:p>
    <w:p w14:paraId="6617694F" w14:textId="3C753D0D" w:rsidR="004E7AB1" w:rsidRDefault="004E7AB1" w:rsidP="004E7AB1">
      <w:pPr>
        <w:rPr>
          <w:rtl/>
          <w:lang w:eastAsia="he-IL"/>
        </w:rPr>
      </w:pPr>
      <w:r>
        <w:rPr>
          <w:rFonts w:hint="cs"/>
          <w:rtl/>
          <w:lang w:eastAsia="he-IL"/>
        </w:rPr>
        <w:t xml:space="preserve">למיטב זיכרוני משרד המשפטים אמר שבהמשך </w:t>
      </w:r>
      <w:bookmarkStart w:id="1003" w:name="_ETM_Q1_2521137"/>
      <w:bookmarkEnd w:id="1003"/>
      <w:r>
        <w:rPr>
          <w:rFonts w:hint="cs"/>
          <w:rtl/>
          <w:lang w:eastAsia="he-IL"/>
        </w:rPr>
        <w:t>הדיון יציע נוסח</w:t>
      </w:r>
      <w:bookmarkStart w:id="1004" w:name="_ETM_Q1_2519090"/>
      <w:bookmarkEnd w:id="1004"/>
      <w:r>
        <w:rPr>
          <w:rFonts w:hint="cs"/>
          <w:rtl/>
          <w:lang w:eastAsia="he-IL"/>
        </w:rPr>
        <w:t xml:space="preserve"> על הביטחוני, ממשי, מוגבר. אנחנו עדיין </w:t>
      </w:r>
      <w:bookmarkStart w:id="1005" w:name="_ETM_Q1_2538479"/>
      <w:bookmarkEnd w:id="1005"/>
      <w:r>
        <w:rPr>
          <w:rFonts w:hint="cs"/>
          <w:rtl/>
          <w:lang w:eastAsia="he-IL"/>
        </w:rPr>
        <w:t>מחכים לנוסח.</w:t>
      </w:r>
    </w:p>
    <w:p w14:paraId="535D3B91" w14:textId="77777777" w:rsidR="004E7AB1" w:rsidRDefault="004E7AB1" w:rsidP="004E7AB1">
      <w:pPr>
        <w:rPr>
          <w:rtl/>
          <w:lang w:eastAsia="he-IL"/>
        </w:rPr>
      </w:pPr>
      <w:bookmarkStart w:id="1006" w:name="_ETM_Q1_2519124"/>
      <w:bookmarkStart w:id="1007" w:name="_ETM_Q1_2520770"/>
      <w:bookmarkEnd w:id="1006"/>
      <w:bookmarkEnd w:id="1007"/>
    </w:p>
    <w:p w14:paraId="696D0DF7" w14:textId="1E0F655A" w:rsidR="004E7AB1" w:rsidRDefault="004E7AB1" w:rsidP="004E7AB1">
      <w:pPr>
        <w:pStyle w:val="a4"/>
        <w:keepNext/>
        <w:rPr>
          <w:rtl/>
        </w:rPr>
      </w:pPr>
      <w:bookmarkStart w:id="1008" w:name="ET_speaker_נועה_ברודצקי_לוי_206"/>
      <w:r w:rsidRPr="004E7AB1">
        <w:rPr>
          <w:rStyle w:val="TagStyle"/>
          <w:rtl/>
        </w:rPr>
        <w:t xml:space="preserve"> &lt;&lt; דובר &gt;&gt; </w:t>
      </w:r>
      <w:r>
        <w:rPr>
          <w:rtl/>
        </w:rPr>
        <w:t>נועה ברודצקי לוי:</w:t>
      </w:r>
      <w:r w:rsidRPr="004E7AB1">
        <w:rPr>
          <w:rStyle w:val="TagStyle"/>
          <w:rtl/>
        </w:rPr>
        <w:t xml:space="preserve"> &lt;&lt; דובר &gt;&gt;</w:t>
      </w:r>
      <w:r w:rsidR="001C3024">
        <w:rPr>
          <w:rtl/>
        </w:rPr>
        <w:t xml:space="preserve"> </w:t>
      </w:r>
      <w:bookmarkEnd w:id="1008"/>
    </w:p>
    <w:p w14:paraId="32360790" w14:textId="77777777" w:rsidR="004E7AB1" w:rsidRDefault="004E7AB1" w:rsidP="004E7AB1">
      <w:pPr>
        <w:pStyle w:val="KeepWithNext"/>
        <w:rPr>
          <w:rtl/>
          <w:lang w:eastAsia="he-IL"/>
        </w:rPr>
      </w:pPr>
    </w:p>
    <w:p w14:paraId="49A7A8F6" w14:textId="565CF442" w:rsidR="004E7AB1" w:rsidRDefault="004E7AB1" w:rsidP="004E7AB1">
      <w:pPr>
        <w:rPr>
          <w:rtl/>
          <w:lang w:eastAsia="he-IL"/>
        </w:rPr>
      </w:pPr>
      <w:bookmarkStart w:id="1009" w:name="_ETM_Q1_2524689"/>
      <w:bookmarkStart w:id="1010" w:name="_ETM_Q1_2524726"/>
      <w:bookmarkEnd w:id="1009"/>
      <w:bookmarkEnd w:id="1010"/>
      <w:r>
        <w:rPr>
          <w:rFonts w:hint="cs"/>
          <w:rtl/>
          <w:lang w:eastAsia="he-IL"/>
        </w:rPr>
        <w:t>אנחנו חשבנו שנכון להגיע לרף של סכנת חיים</w:t>
      </w:r>
      <w:bookmarkStart w:id="1011" w:name="_ETM_Q1_2546012"/>
      <w:bookmarkEnd w:id="1011"/>
      <w:r>
        <w:rPr>
          <w:rFonts w:hint="cs"/>
          <w:rtl/>
          <w:lang w:eastAsia="he-IL"/>
        </w:rPr>
        <w:t xml:space="preserve"> והיושב-ראש ביקש להוסיף גם את הנושא של ביטחון המדינה.</w:t>
      </w:r>
    </w:p>
    <w:p w14:paraId="2D369952" w14:textId="77777777" w:rsidR="004E7AB1" w:rsidRDefault="004E7AB1" w:rsidP="004E7AB1">
      <w:pPr>
        <w:rPr>
          <w:rtl/>
          <w:lang w:eastAsia="he-IL"/>
        </w:rPr>
      </w:pPr>
    </w:p>
    <w:p w14:paraId="21520C6F" w14:textId="221EC36E" w:rsidR="004E7AB1" w:rsidRDefault="004E7AB1" w:rsidP="004E7AB1">
      <w:pPr>
        <w:pStyle w:val="af6"/>
        <w:keepNext/>
        <w:rPr>
          <w:rtl/>
        </w:rPr>
      </w:pPr>
      <w:bookmarkStart w:id="1012" w:name="ET_yor_6157_207"/>
      <w:r w:rsidRPr="004E7AB1">
        <w:rPr>
          <w:rStyle w:val="TagStyle"/>
          <w:rtl/>
        </w:rPr>
        <w:t xml:space="preserve"> &lt;&lt; יור &gt;&gt; </w:t>
      </w:r>
      <w:r>
        <w:rPr>
          <w:rtl/>
        </w:rPr>
        <w:t>היו"ר שמחה רוטמן:</w:t>
      </w:r>
      <w:r w:rsidRPr="004E7AB1">
        <w:rPr>
          <w:rStyle w:val="TagStyle"/>
          <w:rtl/>
        </w:rPr>
        <w:t xml:space="preserve"> &lt;&lt; יור &gt;&gt;</w:t>
      </w:r>
      <w:r w:rsidR="001C3024">
        <w:rPr>
          <w:rtl/>
        </w:rPr>
        <w:t xml:space="preserve"> </w:t>
      </w:r>
      <w:bookmarkEnd w:id="1012"/>
    </w:p>
    <w:p w14:paraId="02C9DB67" w14:textId="77777777" w:rsidR="004E7AB1" w:rsidRDefault="004E7AB1" w:rsidP="004E7AB1">
      <w:pPr>
        <w:pStyle w:val="KeepWithNext"/>
        <w:rPr>
          <w:rtl/>
          <w:lang w:eastAsia="he-IL"/>
        </w:rPr>
      </w:pPr>
    </w:p>
    <w:p w14:paraId="35C093F0" w14:textId="77BF6B2B" w:rsidR="004E7AB1" w:rsidRDefault="004E7AB1" w:rsidP="004E7AB1">
      <w:pPr>
        <w:rPr>
          <w:rtl/>
          <w:lang w:eastAsia="he-IL"/>
        </w:rPr>
      </w:pPr>
      <w:r>
        <w:rPr>
          <w:rFonts w:hint="cs"/>
          <w:rtl/>
          <w:lang w:eastAsia="he-IL"/>
        </w:rPr>
        <w:t xml:space="preserve">בנושא הזה היה שיח עם משרדי הממשלה השונים כדי לשנות </w:t>
      </w:r>
      <w:bookmarkStart w:id="1013" w:name="_ETM_Q1_2553630"/>
      <w:bookmarkEnd w:id="1013"/>
      <w:r>
        <w:rPr>
          <w:rFonts w:hint="cs"/>
          <w:rtl/>
          <w:lang w:eastAsia="he-IL"/>
        </w:rPr>
        <w:t xml:space="preserve">את הנוסח הזה, שזאת לא רק סכנת חיים </w:t>
      </w:r>
      <w:bookmarkStart w:id="1014" w:name="_ETM_Q1_2558086"/>
      <w:bookmarkEnd w:id="1014"/>
      <w:r>
        <w:rPr>
          <w:rFonts w:hint="cs"/>
          <w:rtl/>
          <w:lang w:eastAsia="he-IL"/>
        </w:rPr>
        <w:t>כי סכנת חיים</w:t>
      </w:r>
      <w:r w:rsidR="00C36585">
        <w:rPr>
          <w:rFonts w:hint="cs"/>
          <w:rtl/>
          <w:lang w:eastAsia="he-IL"/>
        </w:rPr>
        <w:t xml:space="preserve"> </w:t>
      </w:r>
      <w:r>
        <w:rPr>
          <w:rFonts w:hint="cs"/>
          <w:rtl/>
          <w:lang w:eastAsia="he-IL"/>
        </w:rPr>
        <w:t xml:space="preserve">מתכתבת עם ההכרזה לפי </w:t>
      </w:r>
      <w:bookmarkStart w:id="1015" w:name="_ETM_Q1_2562124"/>
      <w:bookmarkEnd w:id="1015"/>
      <w:r>
        <w:rPr>
          <w:rFonts w:hint="cs"/>
          <w:rtl/>
          <w:lang w:eastAsia="he-IL"/>
        </w:rPr>
        <w:t xml:space="preserve">(א) וכאן מדובר על סכנות ביטחוניות רבות. עלתה </w:t>
      </w:r>
      <w:bookmarkStart w:id="1016" w:name="_ETM_Q1_2567418"/>
      <w:bookmarkEnd w:id="1016"/>
      <w:r>
        <w:rPr>
          <w:rFonts w:hint="cs"/>
          <w:rtl/>
          <w:lang w:eastAsia="he-IL"/>
        </w:rPr>
        <w:t>ההצעה והמשרד לביטחון לאומי יחד עם משרד המשפטים אמרו שיציעו נוסח.</w:t>
      </w:r>
      <w:bookmarkStart w:id="1017" w:name="_ETM_Q1_2576924"/>
      <w:bookmarkEnd w:id="1017"/>
    </w:p>
    <w:p w14:paraId="705FC885" w14:textId="77777777" w:rsidR="004E7AB1" w:rsidRDefault="004E7AB1" w:rsidP="004E7AB1">
      <w:pPr>
        <w:rPr>
          <w:rtl/>
          <w:lang w:eastAsia="he-IL"/>
        </w:rPr>
      </w:pPr>
      <w:bookmarkStart w:id="1018" w:name="_ETM_Q1_2576964"/>
      <w:bookmarkEnd w:id="1018"/>
    </w:p>
    <w:p w14:paraId="0283C6DD" w14:textId="5A0EF65F" w:rsidR="004E7AB1" w:rsidRDefault="004E7AB1" w:rsidP="004E7AB1">
      <w:pPr>
        <w:pStyle w:val="a4"/>
        <w:keepNext/>
        <w:rPr>
          <w:rtl/>
        </w:rPr>
      </w:pPr>
      <w:bookmarkStart w:id="1019" w:name="ET_speaker_נועה_ברודצקי_לוי_208"/>
      <w:r w:rsidRPr="004E7AB1">
        <w:rPr>
          <w:rStyle w:val="TagStyle"/>
          <w:rtl/>
        </w:rPr>
        <w:t xml:space="preserve"> &lt;&lt; דובר &gt;&gt; </w:t>
      </w:r>
      <w:r>
        <w:rPr>
          <w:rtl/>
        </w:rPr>
        <w:t>נועה ברודצקי לוי:</w:t>
      </w:r>
      <w:r w:rsidRPr="004E7AB1">
        <w:rPr>
          <w:rStyle w:val="TagStyle"/>
          <w:rtl/>
        </w:rPr>
        <w:t xml:space="preserve"> &lt;&lt; דובר &gt;&gt;</w:t>
      </w:r>
      <w:r w:rsidR="001C3024">
        <w:rPr>
          <w:rtl/>
        </w:rPr>
        <w:t xml:space="preserve"> </w:t>
      </w:r>
      <w:bookmarkEnd w:id="1019"/>
    </w:p>
    <w:p w14:paraId="32CFDDDD" w14:textId="77777777" w:rsidR="004E7AB1" w:rsidRDefault="004E7AB1" w:rsidP="004E7AB1">
      <w:pPr>
        <w:pStyle w:val="KeepWithNext"/>
        <w:rPr>
          <w:rtl/>
          <w:lang w:eastAsia="he-IL"/>
        </w:rPr>
      </w:pPr>
    </w:p>
    <w:p w14:paraId="64EA23A1" w14:textId="5A0F78B8" w:rsidR="004E7AB1" w:rsidRDefault="004E7AB1" w:rsidP="004E7AB1">
      <w:pPr>
        <w:rPr>
          <w:rtl/>
          <w:lang w:eastAsia="he-IL"/>
        </w:rPr>
      </w:pPr>
      <w:r>
        <w:rPr>
          <w:rFonts w:hint="cs"/>
          <w:rtl/>
          <w:lang w:eastAsia="he-IL"/>
        </w:rPr>
        <w:t>דבר נוסף ששונה הוא</w:t>
      </w:r>
      <w:r w:rsidR="00C36585">
        <w:rPr>
          <w:rFonts w:hint="cs"/>
          <w:rtl/>
          <w:lang w:eastAsia="he-IL"/>
        </w:rPr>
        <w:t xml:space="preserve"> </w:t>
      </w:r>
      <w:r>
        <w:rPr>
          <w:rFonts w:hint="cs"/>
          <w:rtl/>
          <w:lang w:eastAsia="he-IL"/>
        </w:rPr>
        <w:t xml:space="preserve">הסיפה, </w:t>
      </w:r>
      <w:bookmarkStart w:id="1020" w:name="_ETM_Q1_2580242"/>
      <w:bookmarkEnd w:id="1020"/>
      <w:r>
        <w:rPr>
          <w:rFonts w:hint="cs"/>
          <w:rtl/>
          <w:lang w:eastAsia="he-IL"/>
        </w:rPr>
        <w:t>שלא ניתן להפחית את הסכנה בדרך אחרת -</w:t>
      </w:r>
      <w:r w:rsidR="00C36585">
        <w:rPr>
          <w:rFonts w:hint="cs"/>
          <w:rtl/>
          <w:lang w:eastAsia="he-IL"/>
        </w:rPr>
        <w:t xml:space="preserve"> </w:t>
      </w:r>
      <w:r>
        <w:rPr>
          <w:rFonts w:hint="cs"/>
          <w:rtl/>
          <w:lang w:eastAsia="he-IL"/>
        </w:rPr>
        <w:t>ירדה</w:t>
      </w:r>
      <w:bookmarkStart w:id="1021" w:name="_ETM_Q1_2585451"/>
      <w:bookmarkEnd w:id="1021"/>
      <w:r>
        <w:rPr>
          <w:rFonts w:hint="cs"/>
          <w:rtl/>
          <w:lang w:eastAsia="he-IL"/>
        </w:rPr>
        <w:t xml:space="preserve"> לבקשת היושב-ראש שחשב שזה כבר מגולם בשאלת ההכרזה.</w:t>
      </w:r>
    </w:p>
    <w:p w14:paraId="1FAE19DE" w14:textId="77777777" w:rsidR="004E7AB1" w:rsidRDefault="004E7AB1" w:rsidP="004E7AB1">
      <w:pPr>
        <w:rPr>
          <w:rtl/>
          <w:lang w:eastAsia="he-IL"/>
        </w:rPr>
      </w:pPr>
      <w:bookmarkStart w:id="1022" w:name="_ETM_Q1_2591384"/>
      <w:bookmarkEnd w:id="1022"/>
    </w:p>
    <w:p w14:paraId="5D1FF1C5" w14:textId="22657B2F" w:rsidR="004E7AB1" w:rsidRDefault="004E7AB1" w:rsidP="004E7AB1">
      <w:pPr>
        <w:pStyle w:val="af6"/>
        <w:keepNext/>
        <w:rPr>
          <w:rtl/>
        </w:rPr>
      </w:pPr>
      <w:bookmarkStart w:id="1023" w:name="ET_yor_6157_209"/>
      <w:r w:rsidRPr="004E7AB1">
        <w:rPr>
          <w:rStyle w:val="TagStyle"/>
          <w:rtl/>
        </w:rPr>
        <w:t xml:space="preserve"> &lt;&lt; יור &gt;&gt; </w:t>
      </w:r>
      <w:r>
        <w:rPr>
          <w:rtl/>
        </w:rPr>
        <w:t>היו"ר שמחה רוטמן:</w:t>
      </w:r>
      <w:r w:rsidRPr="004E7AB1">
        <w:rPr>
          <w:rStyle w:val="TagStyle"/>
          <w:rtl/>
        </w:rPr>
        <w:t xml:space="preserve"> &lt;&lt; יור &gt;&gt;</w:t>
      </w:r>
      <w:r w:rsidR="001C3024">
        <w:rPr>
          <w:rtl/>
        </w:rPr>
        <w:t xml:space="preserve"> </w:t>
      </w:r>
      <w:bookmarkEnd w:id="1023"/>
    </w:p>
    <w:p w14:paraId="57FD4232" w14:textId="77777777" w:rsidR="004E7AB1" w:rsidRDefault="004E7AB1" w:rsidP="004E7AB1">
      <w:pPr>
        <w:pStyle w:val="KeepWithNext"/>
        <w:rPr>
          <w:rtl/>
          <w:lang w:eastAsia="he-IL"/>
        </w:rPr>
      </w:pPr>
    </w:p>
    <w:p w14:paraId="47107A2E" w14:textId="111C4FA3" w:rsidR="004E7AB1" w:rsidRDefault="004E7AB1" w:rsidP="004E7AB1">
      <w:pPr>
        <w:rPr>
          <w:rtl/>
          <w:lang w:eastAsia="he-IL"/>
        </w:rPr>
      </w:pPr>
      <w:bookmarkStart w:id="1024" w:name="_ETM_Q1_2591757"/>
      <w:bookmarkEnd w:id="1024"/>
      <w:r>
        <w:rPr>
          <w:rFonts w:hint="cs"/>
          <w:rtl/>
          <w:lang w:eastAsia="he-IL"/>
        </w:rPr>
        <w:t>נ</w:t>
      </w:r>
      <w:bookmarkStart w:id="1025" w:name="_ETM_Q1_2591804"/>
      <w:bookmarkEnd w:id="1025"/>
      <w:r>
        <w:rPr>
          <w:rFonts w:hint="cs"/>
          <w:rtl/>
          <w:lang w:eastAsia="he-IL"/>
        </w:rPr>
        <w:t>כון.</w:t>
      </w:r>
    </w:p>
    <w:p w14:paraId="29D9BA8D" w14:textId="77777777" w:rsidR="004E7AB1" w:rsidRDefault="004E7AB1" w:rsidP="004E7AB1">
      <w:pPr>
        <w:rPr>
          <w:rtl/>
          <w:lang w:eastAsia="he-IL"/>
        </w:rPr>
      </w:pPr>
      <w:bookmarkStart w:id="1026" w:name="_ETM_Q1_2591285"/>
      <w:bookmarkStart w:id="1027" w:name="_ETM_Q1_2591326"/>
      <w:bookmarkStart w:id="1028" w:name="_ETM_Q1_2592078"/>
      <w:bookmarkEnd w:id="1026"/>
      <w:bookmarkEnd w:id="1027"/>
      <w:bookmarkEnd w:id="1028"/>
    </w:p>
    <w:p w14:paraId="5E763872" w14:textId="159E367E" w:rsidR="004E7AB1" w:rsidRDefault="004E7AB1" w:rsidP="004E7AB1">
      <w:pPr>
        <w:pStyle w:val="a4"/>
        <w:keepNext/>
        <w:rPr>
          <w:rtl/>
        </w:rPr>
      </w:pPr>
      <w:bookmarkStart w:id="1029" w:name="ET_speaker_נועה_ברודצקי_לוי_210"/>
      <w:r w:rsidRPr="004E7AB1">
        <w:rPr>
          <w:rStyle w:val="TagStyle"/>
          <w:rtl/>
        </w:rPr>
        <w:t xml:space="preserve"> &lt;&lt; דובר &gt;&gt; </w:t>
      </w:r>
      <w:r>
        <w:rPr>
          <w:rtl/>
        </w:rPr>
        <w:t>נועה ברודצקי לוי:</w:t>
      </w:r>
      <w:r w:rsidRPr="004E7AB1">
        <w:rPr>
          <w:rStyle w:val="TagStyle"/>
          <w:rtl/>
        </w:rPr>
        <w:t xml:space="preserve"> &lt;&lt; דובר &gt;&gt;</w:t>
      </w:r>
      <w:r w:rsidR="001C3024">
        <w:rPr>
          <w:rtl/>
        </w:rPr>
        <w:t xml:space="preserve"> </w:t>
      </w:r>
      <w:bookmarkEnd w:id="1029"/>
    </w:p>
    <w:p w14:paraId="4AAFD850" w14:textId="77777777" w:rsidR="004E7AB1" w:rsidRDefault="004E7AB1" w:rsidP="004E7AB1">
      <w:pPr>
        <w:pStyle w:val="KeepWithNext"/>
        <w:rPr>
          <w:rtl/>
          <w:lang w:eastAsia="he-IL"/>
        </w:rPr>
      </w:pPr>
    </w:p>
    <w:p w14:paraId="09CDFE52" w14:textId="17629C71" w:rsidR="004E7AB1" w:rsidRDefault="004E7AB1" w:rsidP="004E7AB1">
      <w:pPr>
        <w:rPr>
          <w:rtl/>
          <w:lang w:eastAsia="he-IL"/>
        </w:rPr>
      </w:pPr>
      <w:bookmarkStart w:id="1030" w:name="_ETM_Q1_2592450"/>
      <w:bookmarkStart w:id="1031" w:name="_ETM_Q1_2592498"/>
      <w:bookmarkEnd w:id="1030"/>
      <w:bookmarkEnd w:id="1031"/>
      <w:r>
        <w:rPr>
          <w:rFonts w:hint="cs"/>
          <w:rtl/>
          <w:lang w:eastAsia="he-IL"/>
        </w:rPr>
        <w:t xml:space="preserve">אנחנו כן חשבנו שנכון </w:t>
      </w:r>
      <w:bookmarkStart w:id="1032" w:name="_ETM_Q1_2595385"/>
      <w:bookmarkEnd w:id="1032"/>
      <w:r>
        <w:rPr>
          <w:rFonts w:hint="cs"/>
          <w:rtl/>
          <w:lang w:eastAsia="he-IL"/>
        </w:rPr>
        <w:t>לכתוב את זה אבל היושב-ראש ביקש שנוריד את</w:t>
      </w:r>
      <w:bookmarkStart w:id="1033" w:name="_ETM_Q1_2598972"/>
      <w:bookmarkEnd w:id="1033"/>
      <w:r>
        <w:rPr>
          <w:rFonts w:hint="cs"/>
          <w:rtl/>
          <w:lang w:eastAsia="he-IL"/>
        </w:rPr>
        <w:t xml:space="preserve"> זה.</w:t>
      </w:r>
    </w:p>
    <w:p w14:paraId="6F035640" w14:textId="77777777" w:rsidR="004E7AB1" w:rsidRDefault="004E7AB1" w:rsidP="004E7AB1">
      <w:pPr>
        <w:rPr>
          <w:rtl/>
          <w:lang w:eastAsia="he-IL"/>
        </w:rPr>
      </w:pPr>
    </w:p>
    <w:p w14:paraId="14B1ADB9" w14:textId="5723FFC3" w:rsidR="004E7AB1" w:rsidRDefault="004E7AB1" w:rsidP="004E7AB1">
      <w:pPr>
        <w:pStyle w:val="a4"/>
        <w:keepNext/>
        <w:rPr>
          <w:rtl/>
        </w:rPr>
      </w:pPr>
      <w:bookmarkStart w:id="1034" w:name="ET_speaker_6156_211"/>
      <w:r w:rsidRPr="004E7AB1">
        <w:rPr>
          <w:rStyle w:val="TagStyle"/>
          <w:rtl/>
        </w:rPr>
        <w:t xml:space="preserve"> &lt;&lt; דובר &gt;&gt; </w:t>
      </w:r>
      <w:r>
        <w:rPr>
          <w:rtl/>
        </w:rPr>
        <w:t>גלעד קריב (העבודה):</w:t>
      </w:r>
      <w:r w:rsidRPr="004E7AB1">
        <w:rPr>
          <w:rStyle w:val="TagStyle"/>
          <w:rtl/>
        </w:rPr>
        <w:t xml:space="preserve"> &lt;&lt; דובר &gt;&gt;</w:t>
      </w:r>
      <w:r w:rsidR="001C3024">
        <w:rPr>
          <w:rtl/>
        </w:rPr>
        <w:t xml:space="preserve"> </w:t>
      </w:r>
      <w:bookmarkEnd w:id="1034"/>
    </w:p>
    <w:p w14:paraId="265030FB" w14:textId="77777777" w:rsidR="004E7AB1" w:rsidRDefault="004E7AB1" w:rsidP="004E7AB1">
      <w:pPr>
        <w:pStyle w:val="KeepWithNext"/>
        <w:rPr>
          <w:rtl/>
          <w:lang w:eastAsia="he-IL"/>
        </w:rPr>
      </w:pPr>
    </w:p>
    <w:p w14:paraId="42F5811D" w14:textId="3936768B" w:rsidR="004E7AB1" w:rsidRDefault="004E7AB1" w:rsidP="004E7AB1">
      <w:pPr>
        <w:rPr>
          <w:rtl/>
          <w:lang w:eastAsia="he-IL"/>
        </w:rPr>
      </w:pPr>
      <w:r>
        <w:rPr>
          <w:rFonts w:hint="cs"/>
          <w:rtl/>
          <w:lang w:eastAsia="he-IL"/>
        </w:rPr>
        <w:t>אנחנו נאמר שלשיטתנו זו כן אמירה חשובה.</w:t>
      </w:r>
    </w:p>
    <w:p w14:paraId="2F970169" w14:textId="77777777" w:rsidR="004E7AB1" w:rsidRDefault="004E7AB1" w:rsidP="004E7AB1">
      <w:pPr>
        <w:rPr>
          <w:rtl/>
          <w:lang w:eastAsia="he-IL"/>
        </w:rPr>
      </w:pPr>
    </w:p>
    <w:p w14:paraId="46CC6F96" w14:textId="25B25884" w:rsidR="004E7AB1" w:rsidRDefault="004E7AB1" w:rsidP="004E7AB1">
      <w:pPr>
        <w:pStyle w:val="af6"/>
        <w:keepNext/>
        <w:rPr>
          <w:rtl/>
        </w:rPr>
      </w:pPr>
      <w:bookmarkStart w:id="1035" w:name="ET_yor_6157_212"/>
      <w:r w:rsidRPr="004E7AB1">
        <w:rPr>
          <w:rStyle w:val="TagStyle"/>
          <w:rtl/>
        </w:rPr>
        <w:t xml:space="preserve"> &lt;&lt; יור &gt;&gt; </w:t>
      </w:r>
      <w:r>
        <w:rPr>
          <w:rtl/>
        </w:rPr>
        <w:t>היו"ר שמחה רוטמן:</w:t>
      </w:r>
      <w:r w:rsidRPr="004E7AB1">
        <w:rPr>
          <w:rStyle w:val="TagStyle"/>
          <w:rtl/>
        </w:rPr>
        <w:t xml:space="preserve"> &lt;&lt; יור &gt;&gt;</w:t>
      </w:r>
      <w:r w:rsidR="001C3024">
        <w:rPr>
          <w:rtl/>
        </w:rPr>
        <w:t xml:space="preserve"> </w:t>
      </w:r>
      <w:bookmarkEnd w:id="1035"/>
    </w:p>
    <w:p w14:paraId="2E68EB3B" w14:textId="77777777" w:rsidR="004E7AB1" w:rsidRDefault="004E7AB1" w:rsidP="004E7AB1">
      <w:pPr>
        <w:pStyle w:val="KeepWithNext"/>
        <w:rPr>
          <w:rtl/>
          <w:lang w:eastAsia="he-IL"/>
        </w:rPr>
      </w:pPr>
    </w:p>
    <w:p w14:paraId="505BC172" w14:textId="55D76812" w:rsidR="004E7AB1" w:rsidRDefault="004E7AB1" w:rsidP="004E7AB1">
      <w:pPr>
        <w:rPr>
          <w:rtl/>
          <w:lang w:eastAsia="he-IL"/>
        </w:rPr>
      </w:pPr>
      <w:r>
        <w:rPr>
          <w:rFonts w:hint="cs"/>
          <w:rtl/>
          <w:lang w:eastAsia="he-IL"/>
        </w:rPr>
        <w:t xml:space="preserve">מוסכם לחלוטין שהאמירה הזאת היא אמירה חשובה. שוב, אני מתקצר </w:t>
      </w:r>
      <w:bookmarkStart w:id="1036" w:name="_ETM_Q1_2607052"/>
      <w:bookmarkEnd w:id="1036"/>
      <w:r>
        <w:rPr>
          <w:rFonts w:hint="cs"/>
          <w:rtl/>
          <w:lang w:eastAsia="he-IL"/>
        </w:rPr>
        <w:t xml:space="preserve">את הדיון הזה. מוסכם לחלוטין שזו אמירה חשובה. נאמר </w:t>
      </w:r>
      <w:bookmarkStart w:id="1037" w:name="_ETM_Q1_2614869"/>
      <w:bookmarkEnd w:id="1037"/>
      <w:r>
        <w:rPr>
          <w:rFonts w:hint="cs"/>
          <w:rtl/>
          <w:lang w:eastAsia="he-IL"/>
        </w:rPr>
        <w:t>ואפילו הוזכרה ההפניה לחוק יסוד: כבוד האדם וחרותו.</w:t>
      </w:r>
      <w:bookmarkStart w:id="1038" w:name="_ETM_Q1_2618411"/>
      <w:bookmarkEnd w:id="1038"/>
      <w:r>
        <w:rPr>
          <w:rFonts w:hint="cs"/>
          <w:rtl/>
          <w:lang w:eastAsia="he-IL"/>
        </w:rPr>
        <w:t xml:space="preserve"> כל החלטה שפוגעת </w:t>
      </w:r>
      <w:r>
        <w:rPr>
          <w:rtl/>
          <w:lang w:eastAsia="he-IL"/>
        </w:rPr>
        <w:t>–</w:t>
      </w:r>
      <w:r w:rsidR="00C36585">
        <w:rPr>
          <w:rFonts w:hint="cs"/>
          <w:rtl/>
          <w:lang w:eastAsia="he-IL"/>
        </w:rPr>
        <w:t xml:space="preserve"> </w:t>
      </w:r>
      <w:r>
        <w:rPr>
          <w:rFonts w:hint="cs"/>
          <w:rtl/>
          <w:lang w:eastAsia="he-IL"/>
        </w:rPr>
        <w:t xml:space="preserve">בוודאי החלטה מינהלית, החלטה של שרים שיש שלה </w:t>
      </w:r>
      <w:bookmarkStart w:id="1039" w:name="_ETM_Q1_2622968"/>
      <w:bookmarkEnd w:id="1039"/>
      <w:r>
        <w:rPr>
          <w:rFonts w:hint="cs"/>
          <w:rtl/>
          <w:lang w:eastAsia="he-IL"/>
        </w:rPr>
        <w:t>השלכות על פגיעה, אפילו דובר על הזכויות</w:t>
      </w:r>
      <w:bookmarkStart w:id="1040" w:name="_ETM_Q1_2620146"/>
      <w:bookmarkEnd w:id="1040"/>
      <w:r>
        <w:rPr>
          <w:rFonts w:hint="cs"/>
          <w:rtl/>
          <w:lang w:eastAsia="he-IL"/>
        </w:rPr>
        <w:t xml:space="preserve"> המנויות. אני משחזר את הדיון. הזכויות המנויות, בהקשר הזה הן זכויות מנויות</w:t>
      </w:r>
      <w:r w:rsidR="005D2268">
        <w:rPr>
          <w:rFonts w:hint="cs"/>
          <w:rtl/>
          <w:lang w:eastAsia="he-IL"/>
        </w:rPr>
        <w:t>, אין פוגעים בחירות</w:t>
      </w:r>
      <w:bookmarkStart w:id="1041" w:name="_ETM_Q1_2628254"/>
      <w:bookmarkEnd w:id="1041"/>
      <w:r w:rsidR="005D2268">
        <w:rPr>
          <w:rFonts w:hint="cs"/>
          <w:rtl/>
          <w:lang w:eastAsia="he-IL"/>
        </w:rPr>
        <w:t>ו של אדם.</w:t>
      </w:r>
    </w:p>
    <w:p w14:paraId="4FE19266" w14:textId="77777777" w:rsidR="005D2268" w:rsidRDefault="005D2268" w:rsidP="004E7AB1">
      <w:pPr>
        <w:rPr>
          <w:rtl/>
          <w:lang w:eastAsia="he-IL"/>
        </w:rPr>
      </w:pPr>
      <w:bookmarkStart w:id="1042" w:name="_ETM_Q1_2630651"/>
      <w:bookmarkStart w:id="1043" w:name="_ETM_Q1_2630686"/>
      <w:bookmarkStart w:id="1044" w:name="_ETM_Q1_2632251"/>
      <w:bookmarkEnd w:id="1042"/>
      <w:bookmarkEnd w:id="1043"/>
      <w:bookmarkEnd w:id="1044"/>
    </w:p>
    <w:p w14:paraId="538C5A01" w14:textId="0A02A9DA" w:rsidR="005D2268" w:rsidRDefault="005D2268" w:rsidP="005D2268">
      <w:pPr>
        <w:pStyle w:val="a4"/>
        <w:keepNext/>
        <w:rPr>
          <w:rtl/>
        </w:rPr>
      </w:pPr>
      <w:bookmarkStart w:id="1045" w:name="ET_speaker_6156_213"/>
      <w:r w:rsidRPr="005D2268">
        <w:rPr>
          <w:rStyle w:val="TagStyle"/>
          <w:rtl/>
        </w:rPr>
        <w:t xml:space="preserve"> &lt;&lt; דובר &gt;&gt; </w:t>
      </w:r>
      <w:r>
        <w:rPr>
          <w:rtl/>
        </w:rPr>
        <w:t>גלעד קריב (העבודה):</w:t>
      </w:r>
      <w:r w:rsidRPr="005D2268">
        <w:rPr>
          <w:rStyle w:val="TagStyle"/>
          <w:rtl/>
        </w:rPr>
        <w:t xml:space="preserve"> &lt;&lt; דובר &gt;&gt;</w:t>
      </w:r>
      <w:r w:rsidR="001C3024">
        <w:rPr>
          <w:rtl/>
        </w:rPr>
        <w:t xml:space="preserve"> </w:t>
      </w:r>
      <w:bookmarkEnd w:id="1045"/>
    </w:p>
    <w:p w14:paraId="5453EFD9" w14:textId="77777777" w:rsidR="005D2268" w:rsidRDefault="005D2268" w:rsidP="005D2268">
      <w:pPr>
        <w:pStyle w:val="KeepWithNext"/>
        <w:rPr>
          <w:rtl/>
          <w:lang w:eastAsia="he-IL"/>
        </w:rPr>
      </w:pPr>
    </w:p>
    <w:p w14:paraId="3847FE9E" w14:textId="22EDD465" w:rsidR="005D2268" w:rsidRDefault="005D2268" w:rsidP="005D2268">
      <w:pPr>
        <w:rPr>
          <w:rtl/>
          <w:lang w:eastAsia="he-IL"/>
        </w:rPr>
      </w:pPr>
      <w:bookmarkStart w:id="1046" w:name="_ETM_Q1_2632495"/>
      <w:bookmarkStart w:id="1047" w:name="_ETM_Q1_2632526"/>
      <w:bookmarkEnd w:id="1046"/>
      <w:bookmarkEnd w:id="1047"/>
      <w:r>
        <w:rPr>
          <w:rFonts w:hint="cs"/>
          <w:rtl/>
          <w:lang w:eastAsia="he-IL"/>
        </w:rPr>
        <w:t>עקרון המידתיות.</w:t>
      </w:r>
    </w:p>
    <w:p w14:paraId="56819A23" w14:textId="77777777" w:rsidR="005D2268" w:rsidRDefault="005D2268" w:rsidP="005D2268">
      <w:pPr>
        <w:rPr>
          <w:rtl/>
          <w:lang w:eastAsia="he-IL"/>
        </w:rPr>
      </w:pPr>
      <w:bookmarkStart w:id="1048" w:name="_ETM_Q1_2632785"/>
      <w:bookmarkStart w:id="1049" w:name="_ETM_Q1_2632821"/>
      <w:bookmarkEnd w:id="1048"/>
      <w:bookmarkEnd w:id="1049"/>
    </w:p>
    <w:p w14:paraId="2084FD96" w14:textId="5B14E8A2" w:rsidR="005D2268" w:rsidRDefault="005D2268" w:rsidP="005D2268">
      <w:pPr>
        <w:pStyle w:val="af6"/>
        <w:keepNext/>
        <w:rPr>
          <w:rtl/>
        </w:rPr>
      </w:pPr>
      <w:bookmarkStart w:id="1050" w:name="ET_yor_6157_214"/>
      <w:r w:rsidRPr="005D2268">
        <w:rPr>
          <w:rStyle w:val="TagStyle"/>
          <w:rtl/>
        </w:rPr>
        <w:t xml:space="preserve"> &lt;&lt; יור &gt;&gt; </w:t>
      </w:r>
      <w:r>
        <w:rPr>
          <w:rtl/>
        </w:rPr>
        <w:t>היו"ר שמחה רוטמן:</w:t>
      </w:r>
      <w:r w:rsidRPr="005D2268">
        <w:rPr>
          <w:rStyle w:val="TagStyle"/>
          <w:rtl/>
        </w:rPr>
        <w:t xml:space="preserve"> &lt;&lt; יור &gt;&gt;</w:t>
      </w:r>
      <w:r w:rsidR="001C3024">
        <w:rPr>
          <w:rtl/>
        </w:rPr>
        <w:t xml:space="preserve"> </w:t>
      </w:r>
      <w:bookmarkEnd w:id="1050"/>
    </w:p>
    <w:p w14:paraId="129B26F9" w14:textId="77777777" w:rsidR="005D2268" w:rsidRDefault="005D2268" w:rsidP="005D2268">
      <w:pPr>
        <w:pStyle w:val="KeepWithNext"/>
        <w:rPr>
          <w:rtl/>
          <w:lang w:eastAsia="he-IL"/>
        </w:rPr>
      </w:pPr>
    </w:p>
    <w:p w14:paraId="03F97437" w14:textId="57AF4EAE" w:rsidR="005D2268" w:rsidRDefault="005D2268" w:rsidP="005D2268">
      <w:pPr>
        <w:rPr>
          <w:rtl/>
          <w:lang w:eastAsia="he-IL"/>
        </w:rPr>
      </w:pPr>
      <w:r>
        <w:rPr>
          <w:rFonts w:hint="cs"/>
          <w:rtl/>
          <w:lang w:eastAsia="he-IL"/>
        </w:rPr>
        <w:t xml:space="preserve">את עקרון המידתיות לא צריך </w:t>
      </w:r>
      <w:bookmarkStart w:id="1051" w:name="_ETM_Q1_2633437"/>
      <w:bookmarkEnd w:id="1051"/>
      <w:r>
        <w:rPr>
          <w:rFonts w:hint="cs"/>
          <w:rtl/>
          <w:lang w:eastAsia="he-IL"/>
        </w:rPr>
        <w:t xml:space="preserve">לכתוב כי אז השאלה היא גם לתכלית ראויה. </w:t>
      </w:r>
    </w:p>
    <w:p w14:paraId="387021D7" w14:textId="77777777" w:rsidR="005D2268" w:rsidRDefault="005D2268" w:rsidP="005D2268">
      <w:pPr>
        <w:rPr>
          <w:rtl/>
          <w:lang w:eastAsia="he-IL"/>
        </w:rPr>
      </w:pPr>
      <w:bookmarkStart w:id="1052" w:name="_ETM_Q1_2638474"/>
      <w:bookmarkStart w:id="1053" w:name="_ETM_Q1_2638512"/>
      <w:bookmarkEnd w:id="1052"/>
      <w:bookmarkEnd w:id="1053"/>
    </w:p>
    <w:p w14:paraId="62FBA5E5" w14:textId="02A2A0BB" w:rsidR="005D2268" w:rsidRDefault="005D2268" w:rsidP="005D2268">
      <w:pPr>
        <w:pStyle w:val="a4"/>
        <w:keepNext/>
        <w:rPr>
          <w:rtl/>
        </w:rPr>
      </w:pPr>
      <w:bookmarkStart w:id="1054" w:name="ET_speaker_6156_215"/>
      <w:r w:rsidRPr="005D2268">
        <w:rPr>
          <w:rStyle w:val="TagStyle"/>
          <w:rtl/>
        </w:rPr>
        <w:t xml:space="preserve"> &lt;&lt; דובר &gt;&gt; </w:t>
      </w:r>
      <w:r>
        <w:rPr>
          <w:rtl/>
        </w:rPr>
        <w:t>גלעד קריב (העבודה):</w:t>
      </w:r>
      <w:r w:rsidRPr="005D2268">
        <w:rPr>
          <w:rStyle w:val="TagStyle"/>
          <w:rtl/>
        </w:rPr>
        <w:t xml:space="preserve"> &lt;&lt; דובר &gt;&gt;</w:t>
      </w:r>
      <w:r w:rsidR="001C3024">
        <w:rPr>
          <w:rtl/>
        </w:rPr>
        <w:t xml:space="preserve"> </w:t>
      </w:r>
      <w:bookmarkEnd w:id="1054"/>
    </w:p>
    <w:p w14:paraId="7A0E0680" w14:textId="77777777" w:rsidR="005D2268" w:rsidRDefault="005D2268" w:rsidP="005D2268">
      <w:pPr>
        <w:pStyle w:val="KeepWithNext"/>
        <w:rPr>
          <w:rtl/>
          <w:lang w:eastAsia="he-IL"/>
        </w:rPr>
      </w:pPr>
    </w:p>
    <w:p w14:paraId="21215B26" w14:textId="5AB444DD" w:rsidR="005D2268" w:rsidRDefault="005D2268" w:rsidP="005D2268">
      <w:pPr>
        <w:rPr>
          <w:rtl/>
          <w:lang w:eastAsia="he-IL"/>
        </w:rPr>
      </w:pPr>
      <w:r>
        <w:rPr>
          <w:rFonts w:hint="cs"/>
          <w:rtl/>
          <w:lang w:eastAsia="he-IL"/>
        </w:rPr>
        <w:t xml:space="preserve">אני חושב שבגלל חריגות החוק, וזה קיים בעוד </w:t>
      </w:r>
      <w:bookmarkStart w:id="1055" w:name="_ETM_Q1_2640669"/>
      <w:bookmarkEnd w:id="1055"/>
      <w:r>
        <w:rPr>
          <w:rFonts w:hint="cs"/>
          <w:rtl/>
          <w:lang w:eastAsia="he-IL"/>
        </w:rPr>
        <w:t>חוקים אחרים שעוסקים במצבים מיוחדים - - -</w:t>
      </w:r>
    </w:p>
    <w:p w14:paraId="55794A30" w14:textId="77777777" w:rsidR="005D2268" w:rsidRDefault="005D2268" w:rsidP="005D2268">
      <w:pPr>
        <w:rPr>
          <w:rtl/>
          <w:lang w:eastAsia="he-IL"/>
        </w:rPr>
      </w:pPr>
    </w:p>
    <w:p w14:paraId="482C567C" w14:textId="72D055A1" w:rsidR="005D2268" w:rsidRDefault="005D2268" w:rsidP="005D2268">
      <w:pPr>
        <w:pStyle w:val="af6"/>
        <w:keepNext/>
        <w:rPr>
          <w:rtl/>
        </w:rPr>
      </w:pPr>
      <w:bookmarkStart w:id="1056" w:name="ET_yor_6157_216"/>
      <w:r w:rsidRPr="005D2268">
        <w:rPr>
          <w:rStyle w:val="TagStyle"/>
          <w:rtl/>
        </w:rPr>
        <w:t xml:space="preserve"> &lt;&lt; יור &gt;&gt; </w:t>
      </w:r>
      <w:r>
        <w:rPr>
          <w:rtl/>
        </w:rPr>
        <w:t>היו"ר שמחה רוטמן:</w:t>
      </w:r>
      <w:r w:rsidRPr="005D2268">
        <w:rPr>
          <w:rStyle w:val="TagStyle"/>
          <w:rtl/>
        </w:rPr>
        <w:t xml:space="preserve"> &lt;&lt; יור &gt;&gt;</w:t>
      </w:r>
      <w:r w:rsidR="001C3024">
        <w:rPr>
          <w:rtl/>
        </w:rPr>
        <w:t xml:space="preserve"> </w:t>
      </w:r>
      <w:bookmarkEnd w:id="1056"/>
    </w:p>
    <w:p w14:paraId="2DAE7394" w14:textId="77777777" w:rsidR="005D2268" w:rsidRDefault="005D2268" w:rsidP="005D2268">
      <w:pPr>
        <w:pStyle w:val="KeepWithNext"/>
        <w:rPr>
          <w:rtl/>
          <w:lang w:eastAsia="he-IL"/>
        </w:rPr>
      </w:pPr>
    </w:p>
    <w:p w14:paraId="1663E3EF" w14:textId="412D8A38" w:rsidR="005D2268" w:rsidRDefault="005D2268" w:rsidP="005D2268">
      <w:pPr>
        <w:rPr>
          <w:rtl/>
          <w:lang w:eastAsia="he-IL"/>
        </w:rPr>
      </w:pPr>
      <w:r>
        <w:rPr>
          <w:rFonts w:hint="cs"/>
          <w:rtl/>
          <w:lang w:eastAsia="he-IL"/>
        </w:rPr>
        <w:t xml:space="preserve">אני חושב </w:t>
      </w:r>
      <w:bookmarkStart w:id="1057" w:name="_ETM_Q1_2645778"/>
      <w:bookmarkEnd w:id="1057"/>
      <w:r>
        <w:rPr>
          <w:rFonts w:hint="cs"/>
          <w:rtl/>
          <w:lang w:eastAsia="he-IL"/>
        </w:rPr>
        <w:t>במיוחד כאשר יש לנו גם הכרזה אחרת ושם</w:t>
      </w:r>
      <w:r w:rsidR="00C36585">
        <w:rPr>
          <w:rFonts w:hint="cs"/>
          <w:rtl/>
          <w:lang w:eastAsia="he-IL"/>
        </w:rPr>
        <w:t xml:space="preserve"> </w:t>
      </w:r>
      <w:r>
        <w:rPr>
          <w:rFonts w:hint="cs"/>
          <w:rtl/>
          <w:lang w:eastAsia="he-IL"/>
        </w:rPr>
        <w:t xml:space="preserve">זה לא כתוב. גם שם היו </w:t>
      </w:r>
      <w:bookmarkStart w:id="1058" w:name="_ETM_Q1_2649534"/>
      <w:bookmarkEnd w:id="1058"/>
      <w:r>
        <w:rPr>
          <w:rFonts w:hint="cs"/>
          <w:rtl/>
          <w:lang w:eastAsia="he-IL"/>
        </w:rPr>
        <w:t>לנו כל מיני רעיונות איך מונעים את זה בדרך</w:t>
      </w:r>
      <w:r w:rsidR="00C36585">
        <w:rPr>
          <w:rFonts w:hint="cs"/>
          <w:rtl/>
          <w:lang w:eastAsia="he-IL"/>
        </w:rPr>
        <w:t xml:space="preserve"> </w:t>
      </w:r>
      <w:r>
        <w:rPr>
          <w:rFonts w:hint="cs"/>
          <w:rtl/>
          <w:lang w:eastAsia="he-IL"/>
        </w:rPr>
        <w:t xml:space="preserve">אחרת. </w:t>
      </w:r>
    </w:p>
    <w:p w14:paraId="2F7FDF3C" w14:textId="77777777" w:rsidR="005D2268" w:rsidRDefault="005D2268" w:rsidP="005D2268">
      <w:pPr>
        <w:rPr>
          <w:rtl/>
          <w:lang w:eastAsia="he-IL"/>
        </w:rPr>
      </w:pPr>
    </w:p>
    <w:p w14:paraId="413BB117" w14:textId="38242485" w:rsidR="005D2268" w:rsidRDefault="005D2268" w:rsidP="005D2268">
      <w:pPr>
        <w:pStyle w:val="a4"/>
        <w:keepNext/>
        <w:rPr>
          <w:rtl/>
        </w:rPr>
      </w:pPr>
      <w:bookmarkStart w:id="1059" w:name="ET_speaker_5791_217"/>
      <w:r w:rsidRPr="005D2268">
        <w:rPr>
          <w:rStyle w:val="TagStyle"/>
          <w:rtl/>
        </w:rPr>
        <w:t xml:space="preserve"> &lt;&lt; דובר &gt;&gt; </w:t>
      </w:r>
      <w:r>
        <w:rPr>
          <w:rtl/>
        </w:rPr>
        <w:t>יואב סגלוביץ' (יש עתיד):</w:t>
      </w:r>
      <w:r w:rsidRPr="005D2268">
        <w:rPr>
          <w:rStyle w:val="TagStyle"/>
          <w:rtl/>
        </w:rPr>
        <w:t xml:space="preserve"> &lt;&lt; דובר &gt;&gt;</w:t>
      </w:r>
      <w:r w:rsidR="001C3024">
        <w:rPr>
          <w:rtl/>
        </w:rPr>
        <w:t xml:space="preserve"> </w:t>
      </w:r>
      <w:bookmarkEnd w:id="1059"/>
    </w:p>
    <w:p w14:paraId="0C371E2B" w14:textId="77777777" w:rsidR="005D2268" w:rsidRDefault="005D2268" w:rsidP="005D2268">
      <w:pPr>
        <w:pStyle w:val="KeepWithNext"/>
        <w:rPr>
          <w:rtl/>
          <w:lang w:eastAsia="he-IL"/>
        </w:rPr>
      </w:pPr>
    </w:p>
    <w:p w14:paraId="1248C25D" w14:textId="59AD1BE8" w:rsidR="005D2268" w:rsidRDefault="005D2268" w:rsidP="005D2268">
      <w:pPr>
        <w:rPr>
          <w:rtl/>
          <w:lang w:eastAsia="he-IL"/>
        </w:rPr>
      </w:pPr>
      <w:r>
        <w:rPr>
          <w:rFonts w:hint="cs"/>
          <w:rtl/>
          <w:lang w:eastAsia="he-IL"/>
        </w:rPr>
        <w:t>מה</w:t>
      </w:r>
      <w:r w:rsidR="00C36585">
        <w:rPr>
          <w:rFonts w:hint="cs"/>
          <w:rtl/>
          <w:lang w:eastAsia="he-IL"/>
        </w:rPr>
        <w:t xml:space="preserve"> </w:t>
      </w:r>
      <w:r>
        <w:rPr>
          <w:rFonts w:hint="cs"/>
          <w:rtl/>
          <w:lang w:eastAsia="he-IL"/>
        </w:rPr>
        <w:t>היה כתוב בקורונה?</w:t>
      </w:r>
    </w:p>
    <w:p w14:paraId="73CDD16C" w14:textId="77777777" w:rsidR="005D2268" w:rsidRDefault="005D2268" w:rsidP="005D2268">
      <w:pPr>
        <w:rPr>
          <w:rtl/>
          <w:lang w:eastAsia="he-IL"/>
        </w:rPr>
      </w:pPr>
      <w:bookmarkStart w:id="1060" w:name="_ETM_Q1_2654184"/>
      <w:bookmarkEnd w:id="1060"/>
    </w:p>
    <w:p w14:paraId="186408C4" w14:textId="27016830" w:rsidR="005D2268" w:rsidRDefault="005D2268" w:rsidP="005D2268">
      <w:pPr>
        <w:pStyle w:val="a4"/>
        <w:keepNext/>
        <w:rPr>
          <w:rtl/>
        </w:rPr>
      </w:pPr>
      <w:bookmarkStart w:id="1061" w:name="ET_speaker_נועה_ברודצקי_לוי_218"/>
      <w:r w:rsidRPr="005D2268">
        <w:rPr>
          <w:rStyle w:val="TagStyle"/>
          <w:rtl/>
        </w:rPr>
        <w:t xml:space="preserve"> &lt;&lt; דובר &gt;&gt; </w:t>
      </w:r>
      <w:r>
        <w:rPr>
          <w:rtl/>
        </w:rPr>
        <w:t>נועה ברודצקי לוי:</w:t>
      </w:r>
      <w:r w:rsidRPr="005D2268">
        <w:rPr>
          <w:rStyle w:val="TagStyle"/>
          <w:rtl/>
        </w:rPr>
        <w:t xml:space="preserve"> &lt;&lt; דובר &gt;&gt;</w:t>
      </w:r>
      <w:r w:rsidR="001C3024">
        <w:rPr>
          <w:rtl/>
        </w:rPr>
        <w:t xml:space="preserve"> </w:t>
      </w:r>
      <w:bookmarkEnd w:id="1061"/>
    </w:p>
    <w:p w14:paraId="6CD368E4" w14:textId="77777777" w:rsidR="005D2268" w:rsidRDefault="005D2268" w:rsidP="005D2268">
      <w:pPr>
        <w:pStyle w:val="KeepWithNext"/>
        <w:rPr>
          <w:rtl/>
          <w:lang w:eastAsia="he-IL"/>
        </w:rPr>
      </w:pPr>
    </w:p>
    <w:p w14:paraId="19A7C809" w14:textId="53140FF8" w:rsidR="005D2268" w:rsidRDefault="005D2268" w:rsidP="005D2268">
      <w:pPr>
        <w:rPr>
          <w:rtl/>
          <w:lang w:eastAsia="he-IL"/>
        </w:rPr>
      </w:pPr>
      <w:bookmarkStart w:id="1062" w:name="_ETM_Q1_2654435"/>
      <w:bookmarkStart w:id="1063" w:name="_ETM_Q1_2654464"/>
      <w:bookmarkEnd w:id="1062"/>
      <w:bookmarkEnd w:id="1063"/>
      <w:r>
        <w:rPr>
          <w:rFonts w:hint="cs"/>
          <w:rtl/>
          <w:lang w:eastAsia="he-IL"/>
        </w:rPr>
        <w:t>יש מקום בו כתוב מרב המאמצים.</w:t>
      </w:r>
    </w:p>
    <w:p w14:paraId="77975A6A" w14:textId="77777777" w:rsidR="005D2268" w:rsidRDefault="005D2268" w:rsidP="005D2268">
      <w:pPr>
        <w:rPr>
          <w:rtl/>
          <w:lang w:eastAsia="he-IL"/>
        </w:rPr>
      </w:pPr>
      <w:bookmarkStart w:id="1064" w:name="_ETM_Q1_2659801"/>
      <w:bookmarkStart w:id="1065" w:name="_ETM_Q1_2659841"/>
      <w:bookmarkEnd w:id="1064"/>
      <w:bookmarkEnd w:id="1065"/>
    </w:p>
    <w:p w14:paraId="0438415F" w14:textId="26F05C14" w:rsidR="005D2268" w:rsidRDefault="005D2268" w:rsidP="005D2268">
      <w:pPr>
        <w:pStyle w:val="a4"/>
        <w:keepNext/>
        <w:rPr>
          <w:rtl/>
        </w:rPr>
      </w:pPr>
      <w:bookmarkStart w:id="1066" w:name="ET_speaker_6156_219"/>
      <w:r w:rsidRPr="005D2268">
        <w:rPr>
          <w:rStyle w:val="TagStyle"/>
          <w:rtl/>
        </w:rPr>
        <w:t xml:space="preserve"> &lt;&lt; דובר &gt;&gt; </w:t>
      </w:r>
      <w:r>
        <w:rPr>
          <w:rtl/>
        </w:rPr>
        <w:t>גלעד קריב (העבודה):</w:t>
      </w:r>
      <w:r w:rsidRPr="005D2268">
        <w:rPr>
          <w:rStyle w:val="TagStyle"/>
          <w:rtl/>
        </w:rPr>
        <w:t xml:space="preserve"> &lt;&lt; דובר &gt;&gt;</w:t>
      </w:r>
      <w:r w:rsidR="001C3024">
        <w:rPr>
          <w:rtl/>
        </w:rPr>
        <w:t xml:space="preserve"> </w:t>
      </w:r>
      <w:bookmarkEnd w:id="1066"/>
    </w:p>
    <w:p w14:paraId="7672C455" w14:textId="77777777" w:rsidR="005D2268" w:rsidRDefault="005D2268" w:rsidP="005D2268">
      <w:pPr>
        <w:pStyle w:val="KeepWithNext"/>
        <w:rPr>
          <w:rtl/>
          <w:lang w:eastAsia="he-IL"/>
        </w:rPr>
      </w:pPr>
    </w:p>
    <w:p w14:paraId="2E762C2A" w14:textId="1DD1D2DE" w:rsidR="005D2268" w:rsidRDefault="005D2268" w:rsidP="005D2268">
      <w:pPr>
        <w:rPr>
          <w:rtl/>
          <w:lang w:eastAsia="he-IL"/>
        </w:rPr>
      </w:pPr>
      <w:r>
        <w:rPr>
          <w:rFonts w:hint="cs"/>
          <w:rtl/>
          <w:lang w:eastAsia="he-IL"/>
        </w:rPr>
        <w:t>נכון. עקרון המידתיות.</w:t>
      </w:r>
    </w:p>
    <w:p w14:paraId="0F1B53ED" w14:textId="77777777" w:rsidR="005D2268" w:rsidRDefault="005D2268" w:rsidP="005D2268">
      <w:pPr>
        <w:rPr>
          <w:rtl/>
          <w:lang w:eastAsia="he-IL"/>
        </w:rPr>
      </w:pPr>
      <w:bookmarkStart w:id="1067" w:name="_ETM_Q1_2660476"/>
      <w:bookmarkStart w:id="1068" w:name="_ETM_Q1_2660516"/>
      <w:bookmarkEnd w:id="1067"/>
      <w:bookmarkEnd w:id="1068"/>
    </w:p>
    <w:p w14:paraId="17F6B150" w14:textId="0E1208B8" w:rsidR="005D2268" w:rsidRDefault="005D2268" w:rsidP="005D2268">
      <w:pPr>
        <w:pStyle w:val="af6"/>
        <w:keepNext/>
        <w:rPr>
          <w:rtl/>
        </w:rPr>
      </w:pPr>
      <w:bookmarkStart w:id="1069" w:name="ET_yor_6157_220"/>
      <w:r w:rsidRPr="005D2268">
        <w:rPr>
          <w:rStyle w:val="TagStyle"/>
          <w:rtl/>
        </w:rPr>
        <w:t xml:space="preserve"> &lt;&lt; יור &gt;&gt; </w:t>
      </w:r>
      <w:r>
        <w:rPr>
          <w:rtl/>
        </w:rPr>
        <w:t>היו"ר שמחה רוטמן:</w:t>
      </w:r>
      <w:r w:rsidRPr="005D2268">
        <w:rPr>
          <w:rStyle w:val="TagStyle"/>
          <w:rtl/>
        </w:rPr>
        <w:t xml:space="preserve"> &lt;&lt; יור &gt;&gt;</w:t>
      </w:r>
      <w:r w:rsidR="001C3024">
        <w:rPr>
          <w:rtl/>
        </w:rPr>
        <w:t xml:space="preserve"> </w:t>
      </w:r>
      <w:bookmarkEnd w:id="1069"/>
    </w:p>
    <w:p w14:paraId="7A77A89E" w14:textId="77777777" w:rsidR="005D2268" w:rsidRDefault="005D2268" w:rsidP="005D2268">
      <w:pPr>
        <w:pStyle w:val="KeepWithNext"/>
        <w:rPr>
          <w:rtl/>
          <w:lang w:eastAsia="he-IL"/>
        </w:rPr>
      </w:pPr>
    </w:p>
    <w:p w14:paraId="3DC946BB" w14:textId="72C832BC" w:rsidR="005D2268" w:rsidRDefault="005D2268" w:rsidP="005D2268">
      <w:pPr>
        <w:rPr>
          <w:rtl/>
          <w:lang w:eastAsia="he-IL"/>
        </w:rPr>
      </w:pPr>
      <w:bookmarkStart w:id="1070" w:name="_ETM_Q1_2661590"/>
      <w:bookmarkStart w:id="1071" w:name="_ETM_Q1_2661621"/>
      <w:bookmarkEnd w:id="1070"/>
      <w:bookmarkEnd w:id="1071"/>
      <w:r>
        <w:rPr>
          <w:rFonts w:hint="cs"/>
          <w:rtl/>
          <w:lang w:eastAsia="he-IL"/>
        </w:rPr>
        <w:t xml:space="preserve">הבאנו לידי ביטוי במסגרת רשימת </w:t>
      </w:r>
      <w:bookmarkStart w:id="1072" w:name="_ETM_Q1_2665503"/>
      <w:bookmarkEnd w:id="1072"/>
      <w:r>
        <w:rPr>
          <w:rFonts w:hint="cs"/>
          <w:rtl/>
          <w:lang w:eastAsia="he-IL"/>
        </w:rPr>
        <w:t>חוות הדעת והדרישות שיידרשו ממנו, הבאנו שם גו</w:t>
      </w:r>
      <w:bookmarkStart w:id="1073" w:name="_ETM_Q1_2669046"/>
      <w:bookmarkEnd w:id="1073"/>
      <w:r>
        <w:rPr>
          <w:rFonts w:hint="cs"/>
          <w:rtl/>
          <w:lang w:eastAsia="he-IL"/>
        </w:rPr>
        <w:t>ף מלא של דרישות שמכווינות את שיקול הדעת של</w:t>
      </w:r>
      <w:bookmarkStart w:id="1074" w:name="_ETM_Q1_2674654"/>
      <w:bookmarkEnd w:id="1074"/>
      <w:r>
        <w:rPr>
          <w:rFonts w:hint="cs"/>
          <w:rtl/>
          <w:lang w:eastAsia="he-IL"/>
        </w:rPr>
        <w:t xml:space="preserve">ו </w:t>
      </w:r>
      <w:r>
        <w:rPr>
          <w:rtl/>
          <w:lang w:eastAsia="he-IL"/>
        </w:rPr>
        <w:t>–</w:t>
      </w:r>
      <w:r>
        <w:rPr>
          <w:rFonts w:hint="cs"/>
          <w:rtl/>
          <w:lang w:eastAsia="he-IL"/>
        </w:rPr>
        <w:t xml:space="preserve"> במקרה הזה של השרים -</w:t>
      </w:r>
      <w:r w:rsidR="00C36585">
        <w:rPr>
          <w:rFonts w:hint="cs"/>
          <w:rtl/>
          <w:lang w:eastAsia="he-IL"/>
        </w:rPr>
        <w:t xml:space="preserve"> </w:t>
      </w:r>
      <w:bookmarkStart w:id="1075" w:name="_ETM_Q1_2678533"/>
      <w:bookmarkEnd w:id="1075"/>
      <w:r>
        <w:rPr>
          <w:rFonts w:hint="cs"/>
          <w:rtl/>
          <w:lang w:eastAsia="he-IL"/>
        </w:rPr>
        <w:t>בנושא. אני אפילו לא חושב שהתוספת הזאת מזיקה. אני</w:t>
      </w:r>
      <w:bookmarkStart w:id="1076" w:name="_ETM_Q1_2683561"/>
      <w:bookmarkEnd w:id="1076"/>
      <w:r>
        <w:rPr>
          <w:rFonts w:hint="cs"/>
          <w:rtl/>
          <w:lang w:eastAsia="he-IL"/>
        </w:rPr>
        <w:t xml:space="preserve"> פשוט חושב שהיא לא במקום. בדברי חקיקה הרבה מאוד פעמים כל המוסיף גורע.</w:t>
      </w:r>
    </w:p>
    <w:p w14:paraId="36BF35EB" w14:textId="77777777" w:rsidR="005D2268" w:rsidRDefault="005D2268" w:rsidP="005D2268">
      <w:pPr>
        <w:rPr>
          <w:rtl/>
          <w:lang w:eastAsia="he-IL"/>
        </w:rPr>
      </w:pPr>
      <w:bookmarkStart w:id="1077" w:name="_ETM_Q1_2692384"/>
      <w:bookmarkStart w:id="1078" w:name="_ETM_Q1_2692432"/>
      <w:bookmarkEnd w:id="1077"/>
      <w:bookmarkEnd w:id="1078"/>
    </w:p>
    <w:p w14:paraId="4C5615B0" w14:textId="7D965A76" w:rsidR="005D2268" w:rsidRDefault="005D2268" w:rsidP="005D2268">
      <w:pPr>
        <w:pStyle w:val="a4"/>
        <w:keepNext/>
        <w:rPr>
          <w:rtl/>
        </w:rPr>
      </w:pPr>
      <w:bookmarkStart w:id="1079" w:name="ET_speaker_5791_221"/>
      <w:r w:rsidRPr="005D2268">
        <w:rPr>
          <w:rStyle w:val="TagStyle"/>
          <w:rtl/>
        </w:rPr>
        <w:t xml:space="preserve"> &lt;&lt; דובר &gt;&gt; </w:t>
      </w:r>
      <w:r>
        <w:rPr>
          <w:rtl/>
        </w:rPr>
        <w:t>יואב סגלוביץ' (יש עתיד):</w:t>
      </w:r>
      <w:r w:rsidRPr="005D2268">
        <w:rPr>
          <w:rStyle w:val="TagStyle"/>
          <w:rtl/>
        </w:rPr>
        <w:t xml:space="preserve"> &lt;&lt; דובר &gt;&gt;</w:t>
      </w:r>
      <w:r w:rsidR="001C3024">
        <w:rPr>
          <w:rtl/>
        </w:rPr>
        <w:t xml:space="preserve"> </w:t>
      </w:r>
      <w:bookmarkEnd w:id="1079"/>
    </w:p>
    <w:p w14:paraId="788E1A69" w14:textId="77777777" w:rsidR="005D2268" w:rsidRDefault="005D2268" w:rsidP="005D2268">
      <w:pPr>
        <w:pStyle w:val="KeepWithNext"/>
        <w:rPr>
          <w:rtl/>
          <w:lang w:eastAsia="he-IL"/>
        </w:rPr>
      </w:pPr>
    </w:p>
    <w:p w14:paraId="5D447A95" w14:textId="45306EF2" w:rsidR="005D2268" w:rsidRDefault="005D2268" w:rsidP="005D2268">
      <w:pPr>
        <w:rPr>
          <w:rtl/>
          <w:lang w:eastAsia="he-IL"/>
        </w:rPr>
      </w:pPr>
      <w:r>
        <w:rPr>
          <w:rFonts w:hint="cs"/>
          <w:rtl/>
          <w:lang w:eastAsia="he-IL"/>
        </w:rPr>
        <w:t>אבל אם מוסיפים כאן עוד משהו, מעבר לסכנת חיים</w:t>
      </w:r>
    </w:p>
    <w:p w14:paraId="7FC14FEB" w14:textId="77777777" w:rsidR="005D2268" w:rsidRDefault="005D2268" w:rsidP="005D2268">
      <w:pPr>
        <w:rPr>
          <w:rtl/>
          <w:lang w:eastAsia="he-IL"/>
        </w:rPr>
      </w:pPr>
    </w:p>
    <w:p w14:paraId="1D1B6202" w14:textId="73C545F7" w:rsidR="005D2268" w:rsidRDefault="005D2268" w:rsidP="005D2268">
      <w:pPr>
        <w:pStyle w:val="af6"/>
        <w:keepNext/>
        <w:rPr>
          <w:rtl/>
        </w:rPr>
      </w:pPr>
      <w:bookmarkStart w:id="1080" w:name="ET_yor_6157_222"/>
      <w:r w:rsidRPr="005D2268">
        <w:rPr>
          <w:rStyle w:val="TagStyle"/>
          <w:rtl/>
        </w:rPr>
        <w:t xml:space="preserve"> &lt;&lt; יור &gt;&gt; </w:t>
      </w:r>
      <w:r>
        <w:rPr>
          <w:rtl/>
        </w:rPr>
        <w:t>היו"ר שמחה רוטמן:</w:t>
      </w:r>
      <w:r w:rsidRPr="005D2268">
        <w:rPr>
          <w:rStyle w:val="TagStyle"/>
          <w:rtl/>
        </w:rPr>
        <w:t xml:space="preserve"> &lt;&lt; יור &gt;&gt;</w:t>
      </w:r>
      <w:r w:rsidR="001C3024">
        <w:rPr>
          <w:rtl/>
        </w:rPr>
        <w:t xml:space="preserve"> </w:t>
      </w:r>
      <w:bookmarkEnd w:id="1080"/>
    </w:p>
    <w:p w14:paraId="1B53F586" w14:textId="77777777" w:rsidR="005D2268" w:rsidRDefault="005D2268" w:rsidP="005D2268">
      <w:pPr>
        <w:pStyle w:val="KeepWithNext"/>
        <w:rPr>
          <w:rtl/>
          <w:lang w:eastAsia="he-IL"/>
        </w:rPr>
      </w:pPr>
    </w:p>
    <w:p w14:paraId="7A23BA9C" w14:textId="6A18202D" w:rsidR="005D2268" w:rsidRDefault="005D2268" w:rsidP="005D2268">
      <w:pPr>
        <w:rPr>
          <w:rtl/>
          <w:lang w:eastAsia="he-IL"/>
        </w:rPr>
      </w:pPr>
      <w:r>
        <w:rPr>
          <w:rFonts w:hint="cs"/>
          <w:rtl/>
          <w:lang w:eastAsia="he-IL"/>
        </w:rPr>
        <w:t>לא, סכנת חיים במצב ביטחוני</w:t>
      </w:r>
      <w:bookmarkStart w:id="1081" w:name="_ETM_Q1_2695109"/>
      <w:bookmarkEnd w:id="1081"/>
      <w:r w:rsidR="00C36585">
        <w:rPr>
          <w:rFonts w:hint="cs"/>
          <w:rtl/>
          <w:lang w:eastAsia="he-IL"/>
        </w:rPr>
        <w:t xml:space="preserve"> </w:t>
      </w:r>
      <w:r>
        <w:rPr>
          <w:rFonts w:hint="cs"/>
          <w:rtl/>
          <w:lang w:eastAsia="he-IL"/>
        </w:rPr>
        <w:t>- - -</w:t>
      </w:r>
    </w:p>
    <w:p w14:paraId="572361F7" w14:textId="77777777" w:rsidR="005D2268" w:rsidRDefault="005D2268" w:rsidP="005D2268">
      <w:pPr>
        <w:rPr>
          <w:rtl/>
          <w:lang w:eastAsia="he-IL"/>
        </w:rPr>
      </w:pPr>
    </w:p>
    <w:p w14:paraId="4E7D21AA" w14:textId="02C8139C" w:rsidR="005D2268" w:rsidRDefault="005D2268" w:rsidP="005D2268">
      <w:pPr>
        <w:pStyle w:val="a4"/>
        <w:keepNext/>
        <w:rPr>
          <w:rtl/>
        </w:rPr>
      </w:pPr>
      <w:bookmarkStart w:id="1082" w:name="ET_speaker_5791_223"/>
      <w:r w:rsidRPr="005D2268">
        <w:rPr>
          <w:rStyle w:val="TagStyle"/>
          <w:rtl/>
        </w:rPr>
        <w:t xml:space="preserve"> &lt;&lt; דובר &gt;&gt; </w:t>
      </w:r>
      <w:r>
        <w:rPr>
          <w:rtl/>
        </w:rPr>
        <w:t>יואב סגלוביץ' (יש עתיד):</w:t>
      </w:r>
      <w:r w:rsidRPr="005D2268">
        <w:rPr>
          <w:rStyle w:val="TagStyle"/>
          <w:rtl/>
        </w:rPr>
        <w:t xml:space="preserve"> &lt;&lt; דובר &gt;&gt;</w:t>
      </w:r>
      <w:r w:rsidR="001C3024">
        <w:rPr>
          <w:rtl/>
        </w:rPr>
        <w:t xml:space="preserve"> </w:t>
      </w:r>
      <w:bookmarkEnd w:id="1082"/>
    </w:p>
    <w:p w14:paraId="2D69CC50" w14:textId="77777777" w:rsidR="005D2268" w:rsidRDefault="005D2268" w:rsidP="005D2268">
      <w:pPr>
        <w:pStyle w:val="KeepWithNext"/>
        <w:rPr>
          <w:rtl/>
          <w:lang w:eastAsia="he-IL"/>
        </w:rPr>
      </w:pPr>
    </w:p>
    <w:p w14:paraId="71DCBA1F" w14:textId="7029C786" w:rsidR="005D2268" w:rsidRPr="005D2268" w:rsidRDefault="005D2268" w:rsidP="005D2268">
      <w:pPr>
        <w:rPr>
          <w:rtl/>
          <w:lang w:eastAsia="he-IL"/>
        </w:rPr>
      </w:pPr>
      <w:r>
        <w:rPr>
          <w:rFonts w:hint="cs"/>
          <w:rtl/>
          <w:lang w:eastAsia="he-IL"/>
        </w:rPr>
        <w:t>אם מוסיפים</w:t>
      </w:r>
      <w:r w:rsidR="00C36585">
        <w:rPr>
          <w:rFonts w:hint="cs"/>
          <w:rtl/>
          <w:lang w:eastAsia="he-IL"/>
        </w:rPr>
        <w:t xml:space="preserve"> </w:t>
      </w:r>
      <w:r>
        <w:rPr>
          <w:rFonts w:hint="cs"/>
          <w:rtl/>
          <w:lang w:eastAsia="he-IL"/>
        </w:rPr>
        <w:t>על סכנת חיים תוספת שזאת לא סכנת חיים, צריך לבדוק את זה. אם זה נשאר סכנת חיים, אני יכול לחיות עם זה. אם אתם רוצים להוסיף עוד</w:t>
      </w:r>
      <w:r w:rsidR="00C36585">
        <w:rPr>
          <w:rFonts w:hint="cs"/>
          <w:rtl/>
          <w:lang w:eastAsia="he-IL"/>
        </w:rPr>
        <w:t xml:space="preserve"> </w:t>
      </w:r>
      <w:r>
        <w:rPr>
          <w:rFonts w:hint="cs"/>
          <w:rtl/>
          <w:lang w:eastAsia="he-IL"/>
        </w:rPr>
        <w:t>דברים על סכנת חיים, זה שיקולים שצריך לבדוק אותם.</w:t>
      </w:r>
    </w:p>
    <w:p w14:paraId="51D51137" w14:textId="77777777" w:rsidR="005D2268" w:rsidRDefault="005D2268" w:rsidP="004E7AB1">
      <w:pPr>
        <w:rPr>
          <w:rtl/>
          <w:lang w:eastAsia="he-IL"/>
        </w:rPr>
      </w:pPr>
      <w:bookmarkStart w:id="1083" w:name="_ETM_Q1_2521013"/>
      <w:bookmarkStart w:id="1084" w:name="_ETM_Q1_2521047"/>
      <w:bookmarkEnd w:id="1083"/>
      <w:bookmarkEnd w:id="1084"/>
    </w:p>
    <w:p w14:paraId="50F45401" w14:textId="0B1DBAD6" w:rsidR="005D2268" w:rsidRDefault="005D2268" w:rsidP="005D2268">
      <w:pPr>
        <w:pStyle w:val="a4"/>
        <w:keepNext/>
        <w:rPr>
          <w:rtl/>
        </w:rPr>
      </w:pPr>
      <w:bookmarkStart w:id="1085" w:name="ET_speaker_6156_224"/>
      <w:r w:rsidRPr="005D2268">
        <w:rPr>
          <w:rStyle w:val="TagStyle"/>
          <w:rtl/>
        </w:rPr>
        <w:t xml:space="preserve"> &lt;&lt; דובר &gt;&gt; </w:t>
      </w:r>
      <w:r>
        <w:rPr>
          <w:rtl/>
        </w:rPr>
        <w:t>גלעד קריב (העבודה):</w:t>
      </w:r>
      <w:r w:rsidRPr="005D2268">
        <w:rPr>
          <w:rStyle w:val="TagStyle"/>
          <w:rtl/>
        </w:rPr>
        <w:t xml:space="preserve"> &lt;&lt; דובר &gt;&gt;</w:t>
      </w:r>
      <w:r w:rsidR="001C3024">
        <w:rPr>
          <w:rtl/>
        </w:rPr>
        <w:t xml:space="preserve"> </w:t>
      </w:r>
      <w:bookmarkEnd w:id="1085"/>
    </w:p>
    <w:p w14:paraId="1B2B6370" w14:textId="77777777" w:rsidR="005D2268" w:rsidRDefault="005D2268" w:rsidP="005D2268">
      <w:pPr>
        <w:pStyle w:val="KeepWithNext"/>
        <w:rPr>
          <w:rtl/>
          <w:lang w:eastAsia="he-IL"/>
        </w:rPr>
      </w:pPr>
    </w:p>
    <w:p w14:paraId="2688C22C" w14:textId="0817D0A4" w:rsidR="005D2268" w:rsidRDefault="005D2268" w:rsidP="005D2268">
      <w:pPr>
        <w:rPr>
          <w:rtl/>
          <w:lang w:eastAsia="he-IL"/>
        </w:rPr>
      </w:pPr>
      <w:r>
        <w:rPr>
          <w:rFonts w:hint="cs"/>
          <w:rtl/>
          <w:lang w:eastAsia="he-IL"/>
        </w:rPr>
        <w:t xml:space="preserve">אם נכנס </w:t>
      </w:r>
      <w:bookmarkStart w:id="1086" w:name="_ETM_Q1_2708254"/>
      <w:bookmarkEnd w:id="1086"/>
      <w:r>
        <w:rPr>
          <w:rFonts w:hint="cs"/>
          <w:rtl/>
          <w:lang w:eastAsia="he-IL"/>
        </w:rPr>
        <w:t>המושג העמום של ביטחון המדינה ולא סכנת חיים</w:t>
      </w:r>
      <w:bookmarkStart w:id="1087" w:name="_ETM_Q1_2712772"/>
      <w:bookmarkEnd w:id="1087"/>
      <w:r>
        <w:rPr>
          <w:rFonts w:hint="cs"/>
          <w:rtl/>
          <w:lang w:eastAsia="he-IL"/>
        </w:rPr>
        <w:t xml:space="preserve"> ישירה, צריך לאזן את זה. </w:t>
      </w:r>
    </w:p>
    <w:p w14:paraId="6A98C94D" w14:textId="77777777" w:rsidR="005D2268" w:rsidRDefault="005D2268" w:rsidP="005D2268">
      <w:pPr>
        <w:rPr>
          <w:rtl/>
          <w:lang w:eastAsia="he-IL"/>
        </w:rPr>
      </w:pPr>
      <w:bookmarkStart w:id="1088" w:name="_ETM_Q1_2716976"/>
      <w:bookmarkStart w:id="1089" w:name="_ETM_Q1_2717025"/>
      <w:bookmarkEnd w:id="1088"/>
      <w:bookmarkEnd w:id="1089"/>
    </w:p>
    <w:p w14:paraId="081D3957" w14:textId="30715872" w:rsidR="005D2268" w:rsidRDefault="005D2268" w:rsidP="005D2268">
      <w:pPr>
        <w:pStyle w:val="af6"/>
        <w:keepNext/>
        <w:rPr>
          <w:rtl/>
        </w:rPr>
      </w:pPr>
      <w:bookmarkStart w:id="1090" w:name="ET_yor_6157_225"/>
      <w:r w:rsidRPr="005D2268">
        <w:rPr>
          <w:rStyle w:val="TagStyle"/>
          <w:rtl/>
        </w:rPr>
        <w:t xml:space="preserve"> &lt;&lt; יור &gt;&gt; </w:t>
      </w:r>
      <w:r>
        <w:rPr>
          <w:rtl/>
        </w:rPr>
        <w:t>היו"ר שמחה רוטמן:</w:t>
      </w:r>
      <w:r w:rsidRPr="005D2268">
        <w:rPr>
          <w:rStyle w:val="TagStyle"/>
          <w:rtl/>
        </w:rPr>
        <w:t xml:space="preserve"> &lt;&lt; יור &gt;&gt;</w:t>
      </w:r>
      <w:r w:rsidR="001C3024">
        <w:rPr>
          <w:rtl/>
        </w:rPr>
        <w:t xml:space="preserve"> </w:t>
      </w:r>
      <w:bookmarkEnd w:id="1090"/>
    </w:p>
    <w:p w14:paraId="356097CA" w14:textId="77777777" w:rsidR="005D2268" w:rsidRDefault="005D2268" w:rsidP="005D2268">
      <w:pPr>
        <w:pStyle w:val="KeepWithNext"/>
        <w:rPr>
          <w:rtl/>
          <w:lang w:eastAsia="he-IL"/>
        </w:rPr>
      </w:pPr>
    </w:p>
    <w:p w14:paraId="079EF279" w14:textId="3597D1E8" w:rsidR="005D2268" w:rsidRDefault="005D2268" w:rsidP="005D2268">
      <w:pPr>
        <w:rPr>
          <w:rtl/>
          <w:lang w:eastAsia="he-IL"/>
        </w:rPr>
      </w:pPr>
      <w:r>
        <w:rPr>
          <w:rFonts w:hint="cs"/>
          <w:rtl/>
          <w:lang w:eastAsia="he-IL"/>
        </w:rPr>
        <w:t>זה מראש לא היה על סכנת חיים.</w:t>
      </w:r>
      <w:bookmarkStart w:id="1091" w:name="_ETM_Q1_2716999"/>
      <w:bookmarkEnd w:id="1091"/>
      <w:r>
        <w:rPr>
          <w:rFonts w:hint="cs"/>
          <w:rtl/>
          <w:lang w:eastAsia="he-IL"/>
        </w:rPr>
        <w:t xml:space="preserve"> אם בעיניכם זה עקרוני , אני לא אריב אתכם על זה. אני לא חושב </w:t>
      </w:r>
      <w:bookmarkStart w:id="1092" w:name="_ETM_Q1_2723069"/>
      <w:bookmarkEnd w:id="1092"/>
      <w:r>
        <w:rPr>
          <w:rFonts w:hint="cs"/>
          <w:rtl/>
          <w:lang w:eastAsia="he-IL"/>
        </w:rPr>
        <w:t>שזה נצרך</w:t>
      </w:r>
      <w:r w:rsidR="000B7C4A">
        <w:rPr>
          <w:rFonts w:hint="cs"/>
          <w:rtl/>
          <w:lang w:eastAsia="he-IL"/>
        </w:rPr>
        <w:t>.</w:t>
      </w:r>
    </w:p>
    <w:p w14:paraId="3858EF6D" w14:textId="77777777" w:rsidR="000B7C4A" w:rsidRDefault="000B7C4A" w:rsidP="005D2268">
      <w:pPr>
        <w:rPr>
          <w:rtl/>
          <w:lang w:eastAsia="he-IL"/>
        </w:rPr>
      </w:pPr>
    </w:p>
    <w:p w14:paraId="7D18A0F9" w14:textId="1CDBFFBC" w:rsidR="000B7C4A" w:rsidRDefault="000B7C4A" w:rsidP="000B7C4A">
      <w:pPr>
        <w:pStyle w:val="a4"/>
        <w:keepNext/>
        <w:rPr>
          <w:rtl/>
        </w:rPr>
      </w:pPr>
      <w:bookmarkStart w:id="1093" w:name="ET_speaker_אפרת_חקאק_225"/>
      <w:r w:rsidRPr="000B7C4A">
        <w:rPr>
          <w:rStyle w:val="TagStyle"/>
          <w:rtl/>
        </w:rPr>
        <w:t xml:space="preserve"> &lt;&lt; דובר &gt;&gt; </w:t>
      </w:r>
      <w:r>
        <w:rPr>
          <w:rtl/>
        </w:rPr>
        <w:t>אפרת חקאק:</w:t>
      </w:r>
      <w:r w:rsidRPr="000B7C4A">
        <w:rPr>
          <w:rStyle w:val="TagStyle"/>
          <w:rtl/>
        </w:rPr>
        <w:t xml:space="preserve"> &lt;&lt; דובר &gt;&gt;</w:t>
      </w:r>
      <w:r w:rsidR="000E6969">
        <w:rPr>
          <w:rtl/>
        </w:rPr>
        <w:t xml:space="preserve"> </w:t>
      </w:r>
      <w:bookmarkEnd w:id="1093"/>
    </w:p>
    <w:p w14:paraId="4723C789" w14:textId="77777777" w:rsidR="000B7C4A" w:rsidRDefault="000B7C4A" w:rsidP="000B7C4A">
      <w:pPr>
        <w:pStyle w:val="KeepWithNext"/>
        <w:rPr>
          <w:rtl/>
          <w:lang w:eastAsia="he-IL"/>
        </w:rPr>
      </w:pPr>
    </w:p>
    <w:p w14:paraId="164E3DE5" w14:textId="2E98A37B" w:rsidR="000B7C4A" w:rsidRDefault="000B7C4A" w:rsidP="000B7C4A">
      <w:pPr>
        <w:rPr>
          <w:rtl/>
          <w:lang w:eastAsia="he-IL"/>
        </w:rPr>
      </w:pPr>
      <w:bookmarkStart w:id="1094" w:name="_ETM_Q1_2727653"/>
      <w:bookmarkStart w:id="1095" w:name="_ETM_Q1_2727668"/>
      <w:bookmarkEnd w:id="1094"/>
      <w:bookmarkEnd w:id="1095"/>
      <w:r>
        <w:rPr>
          <w:rFonts w:hint="cs"/>
          <w:rtl/>
          <w:lang w:eastAsia="he-IL"/>
        </w:rPr>
        <w:t>לא היה נוסח על ההכרזה.</w:t>
      </w:r>
    </w:p>
    <w:p w14:paraId="4728C7E1" w14:textId="77777777" w:rsidR="000B7C4A" w:rsidRDefault="000B7C4A" w:rsidP="000B7C4A">
      <w:pPr>
        <w:rPr>
          <w:rtl/>
          <w:lang w:eastAsia="he-IL"/>
        </w:rPr>
      </w:pPr>
      <w:bookmarkStart w:id="1096" w:name="_ETM_Q1_2732162"/>
      <w:bookmarkStart w:id="1097" w:name="_ETM_Q1_2732200"/>
      <w:bookmarkStart w:id="1098" w:name="_ETM_Q1_2733066"/>
      <w:bookmarkEnd w:id="1096"/>
      <w:bookmarkEnd w:id="1097"/>
      <w:bookmarkEnd w:id="1098"/>
    </w:p>
    <w:p w14:paraId="5754ED81" w14:textId="6085E74E" w:rsidR="000B7C4A" w:rsidRDefault="000B7C4A" w:rsidP="000B7C4A">
      <w:pPr>
        <w:pStyle w:val="af6"/>
        <w:keepNext/>
        <w:rPr>
          <w:rtl/>
        </w:rPr>
      </w:pPr>
      <w:bookmarkStart w:id="1099" w:name="ET_yor_6157_226"/>
      <w:r w:rsidRPr="000B7C4A">
        <w:rPr>
          <w:rStyle w:val="TagStyle"/>
          <w:rtl/>
        </w:rPr>
        <w:t xml:space="preserve"> &lt;&lt; יור &gt;&gt; </w:t>
      </w:r>
      <w:r>
        <w:rPr>
          <w:rtl/>
        </w:rPr>
        <w:t>היו"ר שמחה רוטמן:</w:t>
      </w:r>
      <w:r w:rsidRPr="000B7C4A">
        <w:rPr>
          <w:rStyle w:val="TagStyle"/>
          <w:rtl/>
        </w:rPr>
        <w:t xml:space="preserve"> &lt;&lt; יור &gt;&gt;</w:t>
      </w:r>
      <w:r w:rsidR="000E6969">
        <w:rPr>
          <w:rtl/>
        </w:rPr>
        <w:t xml:space="preserve"> </w:t>
      </w:r>
      <w:bookmarkEnd w:id="1099"/>
    </w:p>
    <w:p w14:paraId="22FE1F45" w14:textId="77777777" w:rsidR="000B7C4A" w:rsidRDefault="000B7C4A" w:rsidP="000B7C4A">
      <w:pPr>
        <w:pStyle w:val="KeepWithNext"/>
        <w:rPr>
          <w:rtl/>
          <w:lang w:eastAsia="he-IL"/>
        </w:rPr>
      </w:pPr>
    </w:p>
    <w:p w14:paraId="16543470" w14:textId="757096B6" w:rsidR="000B7C4A" w:rsidRDefault="000B7C4A" w:rsidP="000B7C4A">
      <w:pPr>
        <w:rPr>
          <w:rtl/>
          <w:lang w:eastAsia="he-IL"/>
        </w:rPr>
      </w:pPr>
      <w:bookmarkStart w:id="1100" w:name="_ETM_Q1_2733285"/>
      <w:bookmarkStart w:id="1101" w:name="_ETM_Q1_2733312"/>
      <w:bookmarkStart w:id="1102" w:name="_ETM_Q1_2734373"/>
      <w:bookmarkEnd w:id="1100"/>
      <w:bookmarkEnd w:id="1101"/>
      <w:bookmarkEnd w:id="1102"/>
      <w:r>
        <w:rPr>
          <w:rFonts w:hint="cs"/>
          <w:rtl/>
          <w:lang w:eastAsia="he-IL"/>
        </w:rPr>
        <w:t>היה נוסח של הכרזה חלקית.</w:t>
      </w:r>
    </w:p>
    <w:p w14:paraId="4547E82C" w14:textId="77777777" w:rsidR="000B7C4A" w:rsidRDefault="000B7C4A" w:rsidP="000B7C4A">
      <w:pPr>
        <w:rPr>
          <w:rtl/>
          <w:lang w:eastAsia="he-IL"/>
        </w:rPr>
      </w:pPr>
      <w:bookmarkStart w:id="1103" w:name="_ETM_Q1_2737926"/>
      <w:bookmarkStart w:id="1104" w:name="_ETM_Q1_2737960"/>
      <w:bookmarkEnd w:id="1103"/>
      <w:bookmarkEnd w:id="1104"/>
    </w:p>
    <w:p w14:paraId="66C2B0B4" w14:textId="17C1F305" w:rsidR="000B7C4A" w:rsidRDefault="000B7C4A" w:rsidP="000B7C4A">
      <w:pPr>
        <w:pStyle w:val="a4"/>
        <w:keepNext/>
        <w:rPr>
          <w:rtl/>
        </w:rPr>
      </w:pPr>
      <w:bookmarkStart w:id="1105" w:name="ET_speaker_אפרת_חקאק_227"/>
      <w:r w:rsidRPr="000B7C4A">
        <w:rPr>
          <w:rStyle w:val="TagStyle"/>
          <w:rtl/>
        </w:rPr>
        <w:t xml:space="preserve"> &lt;&lt; דובר &gt;&gt; </w:t>
      </w:r>
      <w:r>
        <w:rPr>
          <w:rtl/>
        </w:rPr>
        <w:t>אפרת חקאק:</w:t>
      </w:r>
      <w:r w:rsidRPr="000B7C4A">
        <w:rPr>
          <w:rStyle w:val="TagStyle"/>
          <w:rtl/>
        </w:rPr>
        <w:t xml:space="preserve"> &lt;&lt; דובר &gt;&gt;</w:t>
      </w:r>
      <w:r w:rsidR="000E6969">
        <w:rPr>
          <w:rtl/>
        </w:rPr>
        <w:t xml:space="preserve"> </w:t>
      </w:r>
      <w:bookmarkEnd w:id="1105"/>
    </w:p>
    <w:p w14:paraId="6EF71DEE" w14:textId="77777777" w:rsidR="000B7C4A" w:rsidRDefault="000B7C4A" w:rsidP="000B7C4A">
      <w:pPr>
        <w:pStyle w:val="KeepWithNext"/>
        <w:rPr>
          <w:rtl/>
          <w:lang w:eastAsia="he-IL"/>
        </w:rPr>
      </w:pPr>
    </w:p>
    <w:p w14:paraId="54D751BB" w14:textId="23A5DF13" w:rsidR="000B7C4A" w:rsidRDefault="000B7C4A" w:rsidP="000B7C4A">
      <w:pPr>
        <w:rPr>
          <w:rtl/>
          <w:lang w:eastAsia="he-IL"/>
        </w:rPr>
      </w:pPr>
      <w:bookmarkStart w:id="1106" w:name="_ETM_Q1_2737851"/>
      <w:bookmarkEnd w:id="1106"/>
      <w:r>
        <w:rPr>
          <w:rFonts w:hint="cs"/>
          <w:rtl/>
          <w:lang w:eastAsia="he-IL"/>
        </w:rPr>
        <w:t>ח</w:t>
      </w:r>
      <w:bookmarkStart w:id="1107" w:name="_ETM_Q1_2737886"/>
      <w:bookmarkEnd w:id="1107"/>
      <w:r>
        <w:rPr>
          <w:rFonts w:hint="cs"/>
          <w:rtl/>
          <w:lang w:eastAsia="he-IL"/>
        </w:rPr>
        <w:t>לקית.</w:t>
      </w:r>
    </w:p>
    <w:p w14:paraId="723D572F" w14:textId="77777777" w:rsidR="000B7C4A" w:rsidRDefault="000B7C4A" w:rsidP="000B7C4A">
      <w:pPr>
        <w:rPr>
          <w:rtl/>
          <w:lang w:eastAsia="he-IL"/>
        </w:rPr>
      </w:pPr>
      <w:bookmarkStart w:id="1108" w:name="_ETM_Q1_2740730"/>
      <w:bookmarkEnd w:id="1108"/>
    </w:p>
    <w:p w14:paraId="505CF86B" w14:textId="131D5C86" w:rsidR="000B7C4A" w:rsidRDefault="000B7C4A" w:rsidP="000B7C4A">
      <w:pPr>
        <w:pStyle w:val="af6"/>
        <w:keepNext/>
        <w:rPr>
          <w:rtl/>
        </w:rPr>
      </w:pPr>
      <w:bookmarkStart w:id="1109" w:name="ET_yor_6157_228"/>
      <w:r w:rsidRPr="000B7C4A">
        <w:rPr>
          <w:rStyle w:val="TagStyle"/>
          <w:rtl/>
        </w:rPr>
        <w:t xml:space="preserve"> &lt;&lt; יור &gt;&gt; </w:t>
      </w:r>
      <w:r>
        <w:rPr>
          <w:rtl/>
        </w:rPr>
        <w:t>היו"ר שמחה רוטמן:</w:t>
      </w:r>
      <w:r w:rsidRPr="000B7C4A">
        <w:rPr>
          <w:rStyle w:val="TagStyle"/>
          <w:rtl/>
        </w:rPr>
        <w:t xml:space="preserve"> &lt;&lt; יור &gt;&gt;</w:t>
      </w:r>
      <w:r w:rsidR="000E6969">
        <w:rPr>
          <w:rtl/>
        </w:rPr>
        <w:t xml:space="preserve"> </w:t>
      </w:r>
      <w:bookmarkEnd w:id="1109"/>
    </w:p>
    <w:p w14:paraId="4925B006" w14:textId="77777777" w:rsidR="000B7C4A" w:rsidRDefault="000B7C4A" w:rsidP="000B7C4A">
      <w:pPr>
        <w:pStyle w:val="KeepWithNext"/>
        <w:rPr>
          <w:rtl/>
          <w:lang w:eastAsia="he-IL"/>
        </w:rPr>
      </w:pPr>
    </w:p>
    <w:p w14:paraId="3A35620D" w14:textId="26B9829B" w:rsidR="000B7C4A" w:rsidRDefault="000B7C4A" w:rsidP="000B7C4A">
      <w:pPr>
        <w:rPr>
          <w:rtl/>
          <w:lang w:eastAsia="he-IL"/>
        </w:rPr>
      </w:pPr>
      <w:bookmarkStart w:id="1110" w:name="_ETM_Q1_2740969"/>
      <w:bookmarkStart w:id="1111" w:name="_ETM_Q1_2741005"/>
      <w:bookmarkEnd w:id="1110"/>
      <w:bookmarkEnd w:id="1111"/>
      <w:r>
        <w:rPr>
          <w:rFonts w:hint="cs"/>
          <w:rtl/>
          <w:lang w:eastAsia="he-IL"/>
        </w:rPr>
        <w:t xml:space="preserve">נוסח של </w:t>
      </w:r>
      <w:bookmarkStart w:id="1112" w:name="_ETM_Q1_2740526"/>
      <w:bookmarkEnd w:id="1112"/>
      <w:r>
        <w:rPr>
          <w:rFonts w:hint="cs"/>
          <w:rtl/>
          <w:lang w:eastAsia="he-IL"/>
        </w:rPr>
        <w:t>הכרזה חלקית, שבעיניי הפוגענות</w:t>
      </w:r>
      <w:r w:rsidR="001C3024">
        <w:rPr>
          <w:rFonts w:hint="cs"/>
          <w:rtl/>
          <w:lang w:eastAsia="he-IL"/>
        </w:rPr>
        <w:t xml:space="preserve"> </w:t>
      </w:r>
      <w:r>
        <w:rPr>
          <w:rFonts w:hint="cs"/>
          <w:rtl/>
          <w:lang w:eastAsia="he-IL"/>
        </w:rPr>
        <w:t xml:space="preserve">שלה כלפי זכויות אסירים כללית </w:t>
      </w:r>
      <w:bookmarkStart w:id="1113" w:name="_ETM_Q1_2746402"/>
      <w:bookmarkEnd w:id="1113"/>
      <w:r>
        <w:rPr>
          <w:rFonts w:hint="cs"/>
          <w:rtl/>
          <w:lang w:eastAsia="he-IL"/>
        </w:rPr>
        <w:t>במדינת ישראל הייתה משמעותית הרבה יותר, כולל האפשרות בכלל לא לקיים דיונים</w:t>
      </w:r>
      <w:r w:rsidR="001C3024">
        <w:rPr>
          <w:rFonts w:hint="cs"/>
          <w:rtl/>
          <w:lang w:eastAsia="he-IL"/>
        </w:rPr>
        <w:t xml:space="preserve"> </w:t>
      </w:r>
      <w:r>
        <w:rPr>
          <w:rFonts w:hint="cs"/>
          <w:rtl/>
          <w:lang w:eastAsia="he-IL"/>
        </w:rPr>
        <w:t>בחלק מהמקרים. שם, בהצעה הממשלתית, ד</w:t>
      </w:r>
      <w:bookmarkStart w:id="1114" w:name="_ETM_Q1_2758310"/>
      <w:bookmarkEnd w:id="1114"/>
      <w:r>
        <w:rPr>
          <w:rFonts w:hint="cs"/>
          <w:rtl/>
          <w:lang w:eastAsia="he-IL"/>
        </w:rPr>
        <w:t xml:space="preserve">ובר על קושי ניכר </w:t>
      </w:r>
      <w:bookmarkStart w:id="1115" w:name="_ETM_Q1_2762566"/>
      <w:bookmarkEnd w:id="1115"/>
      <w:r>
        <w:rPr>
          <w:rFonts w:hint="cs"/>
          <w:rtl/>
          <w:lang w:eastAsia="he-IL"/>
        </w:rPr>
        <w:t>ללוות עצורים או אסירים</w:t>
      </w:r>
      <w:r w:rsidR="001C3024">
        <w:rPr>
          <w:rFonts w:hint="cs"/>
          <w:rtl/>
          <w:lang w:eastAsia="he-IL"/>
        </w:rPr>
        <w:t xml:space="preserve"> </w:t>
      </w:r>
      <w:r>
        <w:rPr>
          <w:rFonts w:hint="cs"/>
          <w:rtl/>
          <w:lang w:eastAsia="he-IL"/>
        </w:rPr>
        <w:t>לדיונים ולא הייתה אמ</w:t>
      </w:r>
      <w:bookmarkStart w:id="1116" w:name="_ETM_Q1_2765714"/>
      <w:bookmarkEnd w:id="1116"/>
      <w:r>
        <w:rPr>
          <w:rFonts w:hint="cs"/>
          <w:rtl/>
          <w:lang w:eastAsia="he-IL"/>
        </w:rPr>
        <w:t xml:space="preserve">ירה שאי אפשר לצמצם את הקושי הניכר בדרך אחרת. </w:t>
      </w:r>
    </w:p>
    <w:p w14:paraId="7C9CEBA4" w14:textId="77777777" w:rsidR="000B7C4A" w:rsidRDefault="000B7C4A" w:rsidP="000B7C4A">
      <w:pPr>
        <w:rPr>
          <w:rtl/>
          <w:lang w:eastAsia="he-IL"/>
        </w:rPr>
      </w:pPr>
      <w:bookmarkStart w:id="1117" w:name="_ETM_Q1_2774426"/>
      <w:bookmarkStart w:id="1118" w:name="_ETM_Q1_2774466"/>
      <w:bookmarkEnd w:id="1117"/>
      <w:bookmarkEnd w:id="1118"/>
    </w:p>
    <w:p w14:paraId="103D0115" w14:textId="28931DF6" w:rsidR="000B7C4A" w:rsidRDefault="000B7C4A" w:rsidP="000B7C4A">
      <w:pPr>
        <w:pStyle w:val="a4"/>
        <w:keepNext/>
        <w:rPr>
          <w:rtl/>
        </w:rPr>
      </w:pPr>
      <w:bookmarkStart w:id="1119" w:name="ET_speaker_נועה_ברודצקי_לוי_229"/>
      <w:r w:rsidRPr="000B7C4A">
        <w:rPr>
          <w:rStyle w:val="TagStyle"/>
          <w:rtl/>
        </w:rPr>
        <w:t xml:space="preserve"> &lt;&lt; דובר &gt;&gt; </w:t>
      </w:r>
      <w:r>
        <w:rPr>
          <w:rtl/>
        </w:rPr>
        <w:t>נועה ברודצקי לוי:</w:t>
      </w:r>
      <w:r w:rsidRPr="000B7C4A">
        <w:rPr>
          <w:rStyle w:val="TagStyle"/>
          <w:rtl/>
        </w:rPr>
        <w:t xml:space="preserve"> &lt;&lt; דובר &gt;&gt;</w:t>
      </w:r>
      <w:r w:rsidR="000E6969">
        <w:rPr>
          <w:rtl/>
        </w:rPr>
        <w:t xml:space="preserve"> </w:t>
      </w:r>
      <w:bookmarkEnd w:id="1119"/>
    </w:p>
    <w:p w14:paraId="42B670BE" w14:textId="77777777" w:rsidR="000B7C4A" w:rsidRDefault="000B7C4A" w:rsidP="000B7C4A">
      <w:pPr>
        <w:pStyle w:val="KeepWithNext"/>
        <w:rPr>
          <w:rtl/>
          <w:lang w:eastAsia="he-IL"/>
        </w:rPr>
      </w:pPr>
    </w:p>
    <w:p w14:paraId="453B4362" w14:textId="4C7E682F" w:rsidR="000B7C4A" w:rsidRDefault="000B7C4A" w:rsidP="000B7C4A">
      <w:pPr>
        <w:rPr>
          <w:rtl/>
          <w:lang w:eastAsia="he-IL"/>
        </w:rPr>
      </w:pPr>
      <w:r>
        <w:rPr>
          <w:rFonts w:hint="cs"/>
          <w:rtl/>
          <w:lang w:eastAsia="he-IL"/>
        </w:rPr>
        <w:t>בקורונה</w:t>
      </w:r>
      <w:bookmarkStart w:id="1120" w:name="_ETM_Q1_2773050"/>
      <w:bookmarkEnd w:id="1120"/>
      <w:r>
        <w:rPr>
          <w:rFonts w:hint="cs"/>
          <w:rtl/>
          <w:lang w:eastAsia="he-IL"/>
        </w:rPr>
        <w:t xml:space="preserve"> כן היה. לקחנו את זה מש</w:t>
      </w:r>
      <w:bookmarkStart w:id="1121" w:name="_ETM_Q1_2774033"/>
      <w:bookmarkStart w:id="1122" w:name="_ETM_Q1_2774070"/>
      <w:bookmarkStart w:id="1123" w:name="_ETM_Q1_2774177"/>
      <w:bookmarkStart w:id="1124" w:name="_ETM_Q1_2774212"/>
      <w:bookmarkEnd w:id="1121"/>
      <w:bookmarkEnd w:id="1122"/>
      <w:bookmarkEnd w:id="1123"/>
      <w:bookmarkEnd w:id="1124"/>
      <w:r>
        <w:rPr>
          <w:rFonts w:hint="cs"/>
          <w:rtl/>
          <w:lang w:eastAsia="he-IL"/>
        </w:rPr>
        <w:t>ם.</w:t>
      </w:r>
    </w:p>
    <w:p w14:paraId="024F82DE" w14:textId="77777777" w:rsidR="000B7C4A" w:rsidRDefault="000B7C4A" w:rsidP="000B7C4A">
      <w:pPr>
        <w:rPr>
          <w:rtl/>
          <w:lang w:eastAsia="he-IL"/>
        </w:rPr>
      </w:pPr>
      <w:bookmarkStart w:id="1125" w:name="_ETM_Q1_2773600"/>
      <w:bookmarkStart w:id="1126" w:name="_ETM_Q1_2773640"/>
      <w:bookmarkEnd w:id="1125"/>
      <w:bookmarkEnd w:id="1126"/>
    </w:p>
    <w:p w14:paraId="4BE82ABC" w14:textId="756A6341" w:rsidR="000B7C4A" w:rsidRDefault="000B7C4A" w:rsidP="000B7C4A">
      <w:pPr>
        <w:pStyle w:val="af6"/>
        <w:keepNext/>
        <w:rPr>
          <w:rtl/>
        </w:rPr>
      </w:pPr>
      <w:bookmarkStart w:id="1127" w:name="ET_yor_6157_230"/>
      <w:r w:rsidRPr="000B7C4A">
        <w:rPr>
          <w:rStyle w:val="TagStyle"/>
          <w:rtl/>
        </w:rPr>
        <w:t xml:space="preserve"> &lt;&lt; יור &gt;&gt; </w:t>
      </w:r>
      <w:r>
        <w:rPr>
          <w:rtl/>
        </w:rPr>
        <w:t>היו"ר שמחה רוטמן:</w:t>
      </w:r>
      <w:r w:rsidRPr="000B7C4A">
        <w:rPr>
          <w:rStyle w:val="TagStyle"/>
          <w:rtl/>
        </w:rPr>
        <w:t xml:space="preserve"> &lt;&lt; יור &gt;&gt;</w:t>
      </w:r>
      <w:r w:rsidR="000E6969">
        <w:rPr>
          <w:rtl/>
        </w:rPr>
        <w:t xml:space="preserve"> </w:t>
      </w:r>
      <w:bookmarkEnd w:id="1127"/>
    </w:p>
    <w:p w14:paraId="491B6195" w14:textId="77777777" w:rsidR="000B7C4A" w:rsidRDefault="000B7C4A" w:rsidP="000B7C4A">
      <w:pPr>
        <w:pStyle w:val="KeepWithNext"/>
        <w:rPr>
          <w:rtl/>
          <w:lang w:eastAsia="he-IL"/>
        </w:rPr>
      </w:pPr>
    </w:p>
    <w:p w14:paraId="2A67AD6A" w14:textId="3683C282" w:rsidR="000B7C4A" w:rsidRDefault="000B7C4A" w:rsidP="000B7C4A">
      <w:pPr>
        <w:rPr>
          <w:rtl/>
          <w:lang w:eastAsia="he-IL"/>
        </w:rPr>
      </w:pPr>
      <w:bookmarkStart w:id="1128" w:name="_ETM_Q1_2775712"/>
      <w:bookmarkStart w:id="1129" w:name="_ETM_Q1_2775743"/>
      <w:bookmarkEnd w:id="1128"/>
      <w:bookmarkEnd w:id="1129"/>
      <w:r>
        <w:rPr>
          <w:rFonts w:hint="cs"/>
          <w:rtl/>
          <w:lang w:eastAsia="he-IL"/>
        </w:rPr>
        <w:t xml:space="preserve">אם זה חשוב לחבריי, אני לא אתווכח. אני </w:t>
      </w:r>
      <w:bookmarkStart w:id="1130" w:name="_ETM_Q1_2778623"/>
      <w:bookmarkEnd w:id="1130"/>
      <w:r>
        <w:rPr>
          <w:rFonts w:hint="cs"/>
          <w:rtl/>
          <w:lang w:eastAsia="he-IL"/>
        </w:rPr>
        <w:t xml:space="preserve">אומר שזה מיותר. אני חושב שבהרבה דברים בנושא הזה, זה כל המוסיף גורע. אם זה </w:t>
      </w:r>
      <w:bookmarkStart w:id="1131" w:name="_ETM_Q1_2789040"/>
      <w:bookmarkEnd w:id="1131"/>
      <w:r>
        <w:rPr>
          <w:rFonts w:hint="cs"/>
          <w:rtl/>
          <w:lang w:eastAsia="he-IL"/>
        </w:rPr>
        <w:t xml:space="preserve">נורא קריטי לחבריי וזה מה שיקל עליהם, אני אזרום </w:t>
      </w:r>
      <w:bookmarkStart w:id="1132" w:name="_ETM_Q1_2793064"/>
      <w:bookmarkEnd w:id="1132"/>
      <w:r>
        <w:rPr>
          <w:rFonts w:hint="cs"/>
          <w:rtl/>
          <w:lang w:eastAsia="he-IL"/>
        </w:rPr>
        <w:t xml:space="preserve">איתם. אני לא רואה סיבה לריב על משהו שבעיניי הוא </w:t>
      </w:r>
      <w:bookmarkStart w:id="1133" w:name="_ETM_Q1_2794344"/>
      <w:bookmarkEnd w:id="1133"/>
      <w:r>
        <w:rPr>
          <w:rFonts w:hint="cs"/>
          <w:rtl/>
          <w:lang w:eastAsia="he-IL"/>
        </w:rPr>
        <w:t>לא עקרוני. בעיניי זה מיותר.</w:t>
      </w:r>
    </w:p>
    <w:p w14:paraId="106B430B" w14:textId="77777777" w:rsidR="000B7C4A" w:rsidRDefault="000B7C4A" w:rsidP="000B7C4A">
      <w:pPr>
        <w:rPr>
          <w:rtl/>
          <w:lang w:eastAsia="he-IL"/>
        </w:rPr>
      </w:pPr>
      <w:bookmarkStart w:id="1134" w:name="_ETM_Q1_2799394"/>
      <w:bookmarkStart w:id="1135" w:name="_ETM_Q1_2799434"/>
      <w:bookmarkEnd w:id="1134"/>
      <w:bookmarkEnd w:id="1135"/>
    </w:p>
    <w:p w14:paraId="22314405" w14:textId="6A359204" w:rsidR="000B7C4A" w:rsidRDefault="000B7C4A" w:rsidP="000B7C4A">
      <w:pPr>
        <w:pStyle w:val="a4"/>
        <w:keepNext/>
        <w:rPr>
          <w:rtl/>
        </w:rPr>
      </w:pPr>
      <w:bookmarkStart w:id="1136" w:name="ET_speaker_נועה_ברודצקי_לוי_231"/>
      <w:r w:rsidRPr="000B7C4A">
        <w:rPr>
          <w:rStyle w:val="TagStyle"/>
          <w:rtl/>
        </w:rPr>
        <w:t xml:space="preserve"> &lt;&lt; דובר &gt;&gt; </w:t>
      </w:r>
      <w:r>
        <w:rPr>
          <w:rtl/>
        </w:rPr>
        <w:t>נועה ברודצקי לוי:</w:t>
      </w:r>
      <w:r w:rsidRPr="000B7C4A">
        <w:rPr>
          <w:rStyle w:val="TagStyle"/>
          <w:rtl/>
        </w:rPr>
        <w:t xml:space="preserve"> &lt;&lt; דובר &gt;&gt;</w:t>
      </w:r>
      <w:r w:rsidR="000E6969">
        <w:rPr>
          <w:rtl/>
        </w:rPr>
        <w:t xml:space="preserve"> </w:t>
      </w:r>
      <w:bookmarkEnd w:id="1136"/>
    </w:p>
    <w:p w14:paraId="2B19A096" w14:textId="77777777" w:rsidR="000B7C4A" w:rsidRDefault="000B7C4A" w:rsidP="000B7C4A">
      <w:pPr>
        <w:pStyle w:val="KeepWithNext"/>
        <w:rPr>
          <w:rtl/>
          <w:lang w:eastAsia="he-IL"/>
        </w:rPr>
      </w:pPr>
    </w:p>
    <w:p w14:paraId="54E2925D" w14:textId="29970E38" w:rsidR="000B7C4A" w:rsidRDefault="000B7C4A" w:rsidP="000B7C4A">
      <w:pPr>
        <w:rPr>
          <w:rtl/>
          <w:lang w:eastAsia="he-IL"/>
        </w:rPr>
      </w:pPr>
      <w:r>
        <w:rPr>
          <w:rFonts w:hint="cs"/>
          <w:rtl/>
          <w:lang w:eastAsia="he-IL"/>
        </w:rPr>
        <w:t>אני אציין שב</w:t>
      </w:r>
      <w:bookmarkStart w:id="1137" w:name="_ETM_Q1_2798359"/>
      <w:bookmarkEnd w:id="1137"/>
      <w:r>
        <w:rPr>
          <w:rFonts w:hint="cs"/>
          <w:rtl/>
          <w:lang w:eastAsia="he-IL"/>
        </w:rPr>
        <w:t>קורונה בנושא של הכרזה</w:t>
      </w:r>
      <w:r w:rsidR="001C3024">
        <w:rPr>
          <w:rFonts w:hint="cs"/>
          <w:rtl/>
          <w:lang w:eastAsia="he-IL"/>
        </w:rPr>
        <w:t xml:space="preserve"> </w:t>
      </w:r>
      <w:r>
        <w:rPr>
          <w:rFonts w:hint="cs"/>
          <w:rtl/>
          <w:lang w:eastAsia="he-IL"/>
        </w:rPr>
        <w:t xml:space="preserve">מלאה שהשרים מכריזים, כתוב "לאחר </w:t>
      </w:r>
      <w:bookmarkStart w:id="1138" w:name="_ETM_Q1_2803764"/>
      <w:bookmarkEnd w:id="1138"/>
      <w:r>
        <w:rPr>
          <w:rFonts w:hint="cs"/>
          <w:rtl/>
          <w:lang w:eastAsia="he-IL"/>
        </w:rPr>
        <w:t xml:space="preserve">ששוכנעו כי אין דרך לקיים את הדיונים בנוכחות עצורים ואסירים </w:t>
      </w:r>
      <w:bookmarkStart w:id="1139" w:name="_ETM_Q1_2806901"/>
      <w:bookmarkEnd w:id="1139"/>
      <w:r>
        <w:rPr>
          <w:rFonts w:hint="cs"/>
          <w:rtl/>
          <w:lang w:eastAsia="he-IL"/>
        </w:rPr>
        <w:t>ללא סיכון מוגבר להתפשטות נגיף הקורונה".</w:t>
      </w:r>
    </w:p>
    <w:p w14:paraId="2D4200A2" w14:textId="77777777" w:rsidR="000B7C4A" w:rsidRDefault="000B7C4A" w:rsidP="000B7C4A">
      <w:pPr>
        <w:rPr>
          <w:rtl/>
          <w:lang w:eastAsia="he-IL"/>
        </w:rPr>
      </w:pPr>
      <w:bookmarkStart w:id="1140" w:name="_ETM_Q1_2808808"/>
      <w:bookmarkStart w:id="1141" w:name="_ETM_Q1_2808853"/>
      <w:bookmarkEnd w:id="1140"/>
      <w:bookmarkEnd w:id="1141"/>
    </w:p>
    <w:p w14:paraId="3C7B2061" w14:textId="514A655A" w:rsidR="000B7C4A" w:rsidRDefault="000B7C4A" w:rsidP="000B7C4A">
      <w:pPr>
        <w:pStyle w:val="af6"/>
        <w:keepNext/>
        <w:rPr>
          <w:rtl/>
        </w:rPr>
      </w:pPr>
      <w:bookmarkStart w:id="1142" w:name="ET_yor_6157_232"/>
      <w:r w:rsidRPr="000B7C4A">
        <w:rPr>
          <w:rStyle w:val="TagStyle"/>
          <w:rtl/>
        </w:rPr>
        <w:t xml:space="preserve"> &lt;&lt; יור &gt;&gt; </w:t>
      </w:r>
      <w:r>
        <w:rPr>
          <w:rtl/>
        </w:rPr>
        <w:t>היו"ר שמחה רוטמן:</w:t>
      </w:r>
      <w:r w:rsidRPr="000B7C4A">
        <w:rPr>
          <w:rStyle w:val="TagStyle"/>
          <w:rtl/>
        </w:rPr>
        <w:t xml:space="preserve"> &lt;&lt; יור &gt;&gt;</w:t>
      </w:r>
      <w:r w:rsidR="000E6969">
        <w:rPr>
          <w:rtl/>
        </w:rPr>
        <w:t xml:space="preserve"> </w:t>
      </w:r>
      <w:bookmarkEnd w:id="1142"/>
    </w:p>
    <w:p w14:paraId="101EF468" w14:textId="77777777" w:rsidR="000B7C4A" w:rsidRDefault="000B7C4A" w:rsidP="000B7C4A">
      <w:pPr>
        <w:pStyle w:val="KeepWithNext"/>
        <w:rPr>
          <w:rtl/>
          <w:lang w:eastAsia="he-IL"/>
        </w:rPr>
      </w:pPr>
    </w:p>
    <w:p w14:paraId="554F8F5D" w14:textId="775CC558" w:rsidR="000B7C4A" w:rsidRDefault="000B7C4A" w:rsidP="000B7C4A">
      <w:pPr>
        <w:rPr>
          <w:rtl/>
          <w:lang w:eastAsia="he-IL"/>
        </w:rPr>
      </w:pPr>
      <w:r>
        <w:rPr>
          <w:rFonts w:hint="cs"/>
          <w:rtl/>
          <w:lang w:eastAsia="he-IL"/>
        </w:rPr>
        <w:t xml:space="preserve">לאחר ששוכנעו שלא </w:t>
      </w:r>
      <w:bookmarkStart w:id="1143" w:name="_ETM_Q1_2809617"/>
      <w:bookmarkEnd w:id="1143"/>
      <w:r>
        <w:rPr>
          <w:rFonts w:hint="cs"/>
          <w:rtl/>
          <w:lang w:eastAsia="he-IL"/>
        </w:rPr>
        <w:t>ניתן לקיים את</w:t>
      </w:r>
      <w:r w:rsidR="000E6969">
        <w:rPr>
          <w:rFonts w:hint="cs"/>
          <w:rtl/>
          <w:lang w:eastAsia="he-IL"/>
        </w:rPr>
        <w:t xml:space="preserve"> </w:t>
      </w:r>
      <w:r>
        <w:rPr>
          <w:rFonts w:hint="cs"/>
          <w:rtl/>
          <w:lang w:eastAsia="he-IL"/>
        </w:rPr>
        <w:t>הדיונים ללא סיכון מוגבר לסכנת החיים הזאת.</w:t>
      </w:r>
      <w:r w:rsidR="001C3024">
        <w:rPr>
          <w:rFonts w:hint="cs"/>
          <w:rtl/>
          <w:lang w:eastAsia="he-IL"/>
        </w:rPr>
        <w:t xml:space="preserve"> </w:t>
      </w:r>
      <w:r>
        <w:rPr>
          <w:rFonts w:hint="cs"/>
          <w:rtl/>
          <w:lang w:eastAsia="he-IL"/>
        </w:rPr>
        <w:t>סיכון מוגבר לחיים ולביטחון המדינה.</w:t>
      </w:r>
      <w:r w:rsidR="001C3024">
        <w:rPr>
          <w:rFonts w:hint="cs"/>
          <w:rtl/>
          <w:lang w:eastAsia="he-IL"/>
        </w:rPr>
        <w:t xml:space="preserve"> </w:t>
      </w:r>
      <w:r>
        <w:rPr>
          <w:rFonts w:hint="cs"/>
          <w:rtl/>
          <w:lang w:eastAsia="he-IL"/>
        </w:rPr>
        <w:t xml:space="preserve">אין כאן את התוספת </w:t>
      </w:r>
      <w:bookmarkStart w:id="1144" w:name="_ETM_Q1_2819219"/>
      <w:bookmarkEnd w:id="1144"/>
      <w:r>
        <w:rPr>
          <w:rFonts w:hint="cs"/>
          <w:rtl/>
          <w:lang w:eastAsia="he-IL"/>
        </w:rPr>
        <w:t xml:space="preserve">האומרת ושאין דרך אחרת. התוספת האומרת ושאין דרך אחרת </w:t>
      </w:r>
      <w:bookmarkStart w:id="1145" w:name="_ETM_Q1_2823664"/>
      <w:bookmarkEnd w:id="1145"/>
      <w:r>
        <w:rPr>
          <w:rFonts w:hint="cs"/>
          <w:rtl/>
          <w:lang w:eastAsia="he-IL"/>
        </w:rPr>
        <w:t xml:space="preserve">בעיניי היא בגדר כל המוסיף גורע. אין לי מושג </w:t>
      </w:r>
      <w:bookmarkStart w:id="1146" w:name="_ETM_Q1_2827971"/>
      <w:bookmarkEnd w:id="1146"/>
      <w:r>
        <w:rPr>
          <w:rFonts w:hint="cs"/>
          <w:rtl/>
          <w:lang w:eastAsia="he-IL"/>
        </w:rPr>
        <w:t xml:space="preserve">מה כל גורם יתחיל להכניס ולהלביש עליה ואיזה </w:t>
      </w:r>
      <w:bookmarkStart w:id="1147" w:name="_ETM_Q1_2832807"/>
      <w:bookmarkEnd w:id="1147"/>
      <w:r>
        <w:rPr>
          <w:rFonts w:hint="cs"/>
          <w:rtl/>
          <w:lang w:eastAsia="he-IL"/>
        </w:rPr>
        <w:t xml:space="preserve">כל מיני דרישות. אני חושב שהיא מיותרת. אם נגיע </w:t>
      </w:r>
      <w:bookmarkStart w:id="1148" w:name="_ETM_Q1_2836363"/>
      <w:bookmarkEnd w:id="1148"/>
      <w:r>
        <w:rPr>
          <w:rFonts w:hint="cs"/>
          <w:rtl/>
          <w:lang w:eastAsia="he-IL"/>
        </w:rPr>
        <w:t xml:space="preserve">להסכמות על הכול וזה מה שיעכב את חבריי מלתמוך </w:t>
      </w:r>
      <w:bookmarkStart w:id="1149" w:name="_ETM_Q1_2840854"/>
      <w:bookmarkEnd w:id="1149"/>
      <w:r>
        <w:rPr>
          <w:rFonts w:hint="cs"/>
          <w:rtl/>
          <w:lang w:eastAsia="he-IL"/>
        </w:rPr>
        <w:t xml:space="preserve">בחוק, אני אוסיף את זה. אני באמת לא רואה </w:t>
      </w:r>
      <w:bookmarkStart w:id="1150" w:name="_ETM_Q1_2844286"/>
      <w:bookmarkEnd w:id="1150"/>
      <w:r>
        <w:rPr>
          <w:rFonts w:hint="cs"/>
          <w:rtl/>
          <w:lang w:eastAsia="he-IL"/>
        </w:rPr>
        <w:t>תועלת.</w:t>
      </w:r>
    </w:p>
    <w:p w14:paraId="4FD6F0E3" w14:textId="77777777" w:rsidR="000B7C4A" w:rsidRDefault="000B7C4A" w:rsidP="000B7C4A">
      <w:pPr>
        <w:rPr>
          <w:rtl/>
          <w:lang w:eastAsia="he-IL"/>
        </w:rPr>
      </w:pPr>
    </w:p>
    <w:p w14:paraId="5D480C0D" w14:textId="05803803" w:rsidR="000B7C4A" w:rsidRDefault="000B7C4A" w:rsidP="000B7C4A">
      <w:pPr>
        <w:pStyle w:val="a4"/>
        <w:keepNext/>
        <w:rPr>
          <w:rtl/>
        </w:rPr>
      </w:pPr>
      <w:bookmarkStart w:id="1151" w:name="ET_speaker_5791_234"/>
      <w:r w:rsidRPr="000B7C4A">
        <w:rPr>
          <w:rStyle w:val="TagStyle"/>
          <w:rtl/>
        </w:rPr>
        <w:t xml:space="preserve"> &lt;&lt; דובר &gt;&gt; </w:t>
      </w:r>
      <w:r>
        <w:rPr>
          <w:rtl/>
        </w:rPr>
        <w:t>יואב סגלוביץ' (יש עתיד):</w:t>
      </w:r>
      <w:r w:rsidRPr="000B7C4A">
        <w:rPr>
          <w:rStyle w:val="TagStyle"/>
          <w:rtl/>
        </w:rPr>
        <w:t xml:space="preserve"> &lt;&lt; דובר &gt;&gt;</w:t>
      </w:r>
      <w:r w:rsidR="000E6969">
        <w:rPr>
          <w:rtl/>
        </w:rPr>
        <w:t xml:space="preserve"> </w:t>
      </w:r>
      <w:bookmarkEnd w:id="1151"/>
    </w:p>
    <w:p w14:paraId="6A412FD5" w14:textId="77777777" w:rsidR="000B7C4A" w:rsidRDefault="000B7C4A" w:rsidP="000B7C4A">
      <w:pPr>
        <w:pStyle w:val="KeepWithNext"/>
        <w:rPr>
          <w:rtl/>
          <w:lang w:eastAsia="he-IL"/>
        </w:rPr>
      </w:pPr>
    </w:p>
    <w:p w14:paraId="134E7668" w14:textId="0E9D2F3A" w:rsidR="000B7C4A" w:rsidRDefault="000B7C4A" w:rsidP="000B7C4A">
      <w:pPr>
        <w:rPr>
          <w:rtl/>
          <w:lang w:eastAsia="he-IL"/>
        </w:rPr>
      </w:pPr>
      <w:r>
        <w:rPr>
          <w:rFonts w:hint="cs"/>
          <w:rtl/>
          <w:lang w:eastAsia="he-IL"/>
        </w:rPr>
        <w:t>אם יש תוספת לסכנת חיים, אני מתעקש על התוספת הזאת.</w:t>
      </w:r>
      <w:bookmarkStart w:id="1152" w:name="_ETM_Q1_2848531"/>
      <w:bookmarkEnd w:id="1152"/>
      <w:r>
        <w:rPr>
          <w:rFonts w:hint="cs"/>
          <w:rtl/>
          <w:lang w:eastAsia="he-IL"/>
        </w:rPr>
        <w:t xml:space="preserve"> </w:t>
      </w:r>
    </w:p>
    <w:p w14:paraId="56CD8EBC" w14:textId="77777777" w:rsidR="000B7C4A" w:rsidRDefault="000B7C4A" w:rsidP="000B7C4A">
      <w:pPr>
        <w:rPr>
          <w:rtl/>
          <w:lang w:eastAsia="he-IL"/>
        </w:rPr>
      </w:pPr>
      <w:bookmarkStart w:id="1153" w:name="_ETM_Q1_2852401"/>
      <w:bookmarkStart w:id="1154" w:name="_ETM_Q1_2852447"/>
      <w:bookmarkEnd w:id="1153"/>
      <w:bookmarkEnd w:id="1154"/>
    </w:p>
    <w:p w14:paraId="6CB2C9E4" w14:textId="237D8A46" w:rsidR="000B7C4A" w:rsidRDefault="000B7C4A" w:rsidP="000B7C4A">
      <w:pPr>
        <w:pStyle w:val="af6"/>
        <w:keepNext/>
        <w:rPr>
          <w:rtl/>
        </w:rPr>
      </w:pPr>
      <w:bookmarkStart w:id="1155" w:name="ET_yor_6157_235"/>
      <w:r w:rsidRPr="000B7C4A">
        <w:rPr>
          <w:rStyle w:val="TagStyle"/>
          <w:rtl/>
        </w:rPr>
        <w:t xml:space="preserve"> &lt;&lt; יור &gt;&gt; </w:t>
      </w:r>
      <w:r>
        <w:rPr>
          <w:rtl/>
        </w:rPr>
        <w:t>היו"ר שמחה רוטמן:</w:t>
      </w:r>
      <w:r w:rsidRPr="000B7C4A">
        <w:rPr>
          <w:rStyle w:val="TagStyle"/>
          <w:rtl/>
        </w:rPr>
        <w:t xml:space="preserve"> &lt;&lt; יור &gt;&gt;</w:t>
      </w:r>
      <w:r w:rsidR="000E6969">
        <w:rPr>
          <w:rtl/>
        </w:rPr>
        <w:t xml:space="preserve"> </w:t>
      </w:r>
      <w:bookmarkEnd w:id="1155"/>
    </w:p>
    <w:p w14:paraId="27CE3E90" w14:textId="77777777" w:rsidR="000B7C4A" w:rsidRDefault="000B7C4A" w:rsidP="000B7C4A">
      <w:pPr>
        <w:pStyle w:val="KeepWithNext"/>
        <w:rPr>
          <w:rtl/>
          <w:lang w:eastAsia="he-IL"/>
        </w:rPr>
      </w:pPr>
    </w:p>
    <w:p w14:paraId="0FB5CC6A" w14:textId="494FAA23" w:rsidR="000B7C4A" w:rsidRPr="000B7C4A" w:rsidRDefault="000B7C4A" w:rsidP="000B7C4A">
      <w:pPr>
        <w:rPr>
          <w:rtl/>
          <w:lang w:eastAsia="he-IL"/>
        </w:rPr>
      </w:pPr>
      <w:r>
        <w:rPr>
          <w:rFonts w:hint="cs"/>
          <w:rtl/>
          <w:lang w:eastAsia="he-IL"/>
        </w:rPr>
        <w:t>נחכה לנוסח שנקבל מכם.</w:t>
      </w:r>
    </w:p>
    <w:p w14:paraId="78B0EFB3" w14:textId="77777777" w:rsidR="000B7C4A" w:rsidRDefault="000B7C4A" w:rsidP="005D2268">
      <w:pPr>
        <w:rPr>
          <w:rStyle w:val="TagStyle"/>
          <w:rFonts w:ascii="David" w:hAnsi="David"/>
          <w:u w:val="single"/>
          <w:rtl/>
          <w:lang w:eastAsia="he-IL"/>
        </w:rPr>
      </w:pPr>
      <w:bookmarkStart w:id="1156" w:name="_ETM_Q1_2815568"/>
      <w:bookmarkStart w:id="1157" w:name="_ETM_Q1_2815612"/>
      <w:bookmarkStart w:id="1158" w:name="_ETM_Q1_2813979"/>
      <w:bookmarkEnd w:id="1156"/>
      <w:bookmarkEnd w:id="1157"/>
      <w:bookmarkEnd w:id="1158"/>
    </w:p>
    <w:p w14:paraId="41EDCDE2" w14:textId="6B2306EB" w:rsidR="00C05C8C" w:rsidRDefault="00C05C8C" w:rsidP="00C05C8C">
      <w:pPr>
        <w:pStyle w:val="af9"/>
        <w:keepNext/>
        <w:rPr>
          <w:rtl/>
        </w:rPr>
      </w:pPr>
      <w:bookmarkStart w:id="1159" w:name="ET_guest_אביב_ישראלי_245"/>
      <w:r w:rsidRPr="00C05C8C">
        <w:rPr>
          <w:rStyle w:val="TagStyle"/>
          <w:rtl/>
        </w:rPr>
        <w:t xml:space="preserve"> &lt;&lt; אורח &gt;&gt; </w:t>
      </w:r>
      <w:r>
        <w:rPr>
          <w:rtl/>
        </w:rPr>
        <w:t>אביב ישראלי:</w:t>
      </w:r>
      <w:r w:rsidRPr="00C05C8C">
        <w:rPr>
          <w:rStyle w:val="TagStyle"/>
          <w:rtl/>
        </w:rPr>
        <w:t xml:space="preserve"> &lt;&lt; אורח &gt;&gt;</w:t>
      </w:r>
      <w:r w:rsidR="000E6969">
        <w:rPr>
          <w:rtl/>
        </w:rPr>
        <w:t xml:space="preserve"> </w:t>
      </w:r>
      <w:bookmarkEnd w:id="1159"/>
    </w:p>
    <w:p w14:paraId="09CE8ED0" w14:textId="77777777" w:rsidR="00C05C8C" w:rsidRDefault="00C05C8C" w:rsidP="00C05C8C">
      <w:pPr>
        <w:pStyle w:val="KeepWithNext"/>
        <w:rPr>
          <w:rtl/>
        </w:rPr>
      </w:pPr>
    </w:p>
    <w:p w14:paraId="727C0276" w14:textId="7235C36E" w:rsidR="000B7C4A" w:rsidRDefault="000B7C4A" w:rsidP="000B7C4A">
      <w:pPr>
        <w:rPr>
          <w:rtl/>
          <w:lang w:eastAsia="he-IL"/>
        </w:rPr>
      </w:pPr>
      <w:r>
        <w:rPr>
          <w:rFonts w:hint="cs"/>
          <w:rtl/>
          <w:lang w:eastAsia="he-IL"/>
        </w:rPr>
        <w:t>דבר עלי</w:t>
      </w:r>
      <w:bookmarkStart w:id="1160" w:name="_ETM_Q1_2854255"/>
      <w:bookmarkEnd w:id="1160"/>
      <w:r>
        <w:rPr>
          <w:rFonts w:hint="cs"/>
          <w:rtl/>
          <w:lang w:eastAsia="he-IL"/>
        </w:rPr>
        <w:t>ו לדעתי הוסכם אתמול, להוריד את המילים בשל אחת. בעבירות.</w:t>
      </w:r>
    </w:p>
    <w:p w14:paraId="59AAED7B" w14:textId="77777777" w:rsidR="000B7C4A" w:rsidRDefault="000B7C4A" w:rsidP="000B7C4A">
      <w:pPr>
        <w:rPr>
          <w:rtl/>
          <w:lang w:eastAsia="he-IL"/>
        </w:rPr>
      </w:pPr>
      <w:bookmarkStart w:id="1161" w:name="_ETM_Q1_2858560"/>
      <w:bookmarkStart w:id="1162" w:name="_ETM_Q1_2858590"/>
      <w:bookmarkStart w:id="1163" w:name="_ETM_Q1_2859312"/>
      <w:bookmarkEnd w:id="1161"/>
      <w:bookmarkEnd w:id="1162"/>
      <w:bookmarkEnd w:id="1163"/>
    </w:p>
    <w:p w14:paraId="06B9D394" w14:textId="158843B4" w:rsidR="000B7C4A" w:rsidRDefault="000B7C4A" w:rsidP="000B7C4A">
      <w:pPr>
        <w:pStyle w:val="af6"/>
        <w:keepNext/>
        <w:rPr>
          <w:rtl/>
        </w:rPr>
      </w:pPr>
      <w:bookmarkStart w:id="1164" w:name="ET_yor_6157_237"/>
      <w:r w:rsidRPr="000B7C4A">
        <w:rPr>
          <w:rStyle w:val="TagStyle"/>
          <w:rtl/>
        </w:rPr>
        <w:t xml:space="preserve"> &lt;&lt; יור &gt;&gt; </w:t>
      </w:r>
      <w:r>
        <w:rPr>
          <w:rtl/>
        </w:rPr>
        <w:t>היו"ר שמחה רוטמן:</w:t>
      </w:r>
      <w:r w:rsidRPr="000B7C4A">
        <w:rPr>
          <w:rStyle w:val="TagStyle"/>
          <w:rtl/>
        </w:rPr>
        <w:t xml:space="preserve"> &lt;&lt; יור &gt;&gt;</w:t>
      </w:r>
      <w:r w:rsidR="000E6969">
        <w:rPr>
          <w:rtl/>
        </w:rPr>
        <w:t xml:space="preserve"> </w:t>
      </w:r>
      <w:bookmarkEnd w:id="1164"/>
    </w:p>
    <w:p w14:paraId="535FBB54" w14:textId="77777777" w:rsidR="000B7C4A" w:rsidRDefault="000B7C4A" w:rsidP="000B7C4A">
      <w:pPr>
        <w:pStyle w:val="KeepWithNext"/>
        <w:rPr>
          <w:rtl/>
          <w:lang w:eastAsia="he-IL"/>
        </w:rPr>
      </w:pPr>
    </w:p>
    <w:p w14:paraId="621CD8A2" w14:textId="4F443694" w:rsidR="000B7C4A" w:rsidRDefault="000B7C4A" w:rsidP="000B7C4A">
      <w:pPr>
        <w:rPr>
          <w:rtl/>
          <w:lang w:eastAsia="he-IL"/>
        </w:rPr>
      </w:pPr>
      <w:bookmarkStart w:id="1165" w:name="_ETM_Q1_2859526"/>
      <w:bookmarkStart w:id="1166" w:name="_ETM_Q1_2859556"/>
      <w:bookmarkEnd w:id="1165"/>
      <w:bookmarkEnd w:id="1166"/>
      <w:r>
        <w:rPr>
          <w:rFonts w:hint="cs"/>
          <w:rtl/>
          <w:lang w:eastAsia="he-IL"/>
        </w:rPr>
        <w:t>כן. נכון.</w:t>
      </w:r>
      <w:r w:rsidR="001C3024">
        <w:rPr>
          <w:rFonts w:hint="cs"/>
          <w:rtl/>
          <w:lang w:eastAsia="he-IL"/>
        </w:rPr>
        <w:t xml:space="preserve"> </w:t>
      </w:r>
      <w:r>
        <w:rPr>
          <w:rFonts w:hint="cs"/>
          <w:rtl/>
          <w:lang w:eastAsia="he-IL"/>
        </w:rPr>
        <w:t>אמרנו שזה עניין ניסוחי.</w:t>
      </w:r>
    </w:p>
    <w:p w14:paraId="5E5C805D" w14:textId="77777777" w:rsidR="000B7C4A" w:rsidRDefault="000B7C4A" w:rsidP="000B7C4A">
      <w:pPr>
        <w:rPr>
          <w:rtl/>
          <w:lang w:eastAsia="he-IL"/>
        </w:rPr>
      </w:pPr>
      <w:bookmarkStart w:id="1167" w:name="_ETM_Q1_2861535"/>
      <w:bookmarkStart w:id="1168" w:name="_ETM_Q1_2861572"/>
      <w:bookmarkEnd w:id="1167"/>
      <w:bookmarkEnd w:id="1168"/>
    </w:p>
    <w:p w14:paraId="50184250" w14:textId="5D872B4E" w:rsidR="000B7C4A" w:rsidRDefault="000B7C4A" w:rsidP="000B7C4A">
      <w:pPr>
        <w:pStyle w:val="a4"/>
        <w:keepNext/>
        <w:rPr>
          <w:rtl/>
        </w:rPr>
      </w:pPr>
      <w:bookmarkStart w:id="1169" w:name="ET_speaker_נועה_ברודצקי_לוי_238"/>
      <w:r w:rsidRPr="000B7C4A">
        <w:rPr>
          <w:rStyle w:val="TagStyle"/>
          <w:rtl/>
        </w:rPr>
        <w:t xml:space="preserve"> &lt;&lt; דובר &gt;&gt; </w:t>
      </w:r>
      <w:r>
        <w:rPr>
          <w:rtl/>
        </w:rPr>
        <w:t>נועה ברודצקי לוי:</w:t>
      </w:r>
      <w:r w:rsidRPr="000B7C4A">
        <w:rPr>
          <w:rStyle w:val="TagStyle"/>
          <w:rtl/>
        </w:rPr>
        <w:t xml:space="preserve"> &lt;&lt; דובר &gt;&gt;</w:t>
      </w:r>
      <w:r w:rsidR="000E6969">
        <w:rPr>
          <w:rtl/>
        </w:rPr>
        <w:t xml:space="preserve"> </w:t>
      </w:r>
      <w:bookmarkEnd w:id="1169"/>
    </w:p>
    <w:p w14:paraId="5E586527" w14:textId="77777777" w:rsidR="000B7C4A" w:rsidRDefault="000B7C4A" w:rsidP="000B7C4A">
      <w:pPr>
        <w:pStyle w:val="KeepWithNext"/>
        <w:rPr>
          <w:rtl/>
          <w:lang w:eastAsia="he-IL"/>
        </w:rPr>
      </w:pPr>
    </w:p>
    <w:p w14:paraId="5717252F" w14:textId="24E0EE18" w:rsidR="000B7C4A" w:rsidRDefault="000B7C4A" w:rsidP="000B7C4A">
      <w:pPr>
        <w:rPr>
          <w:rtl/>
          <w:lang w:eastAsia="he-IL"/>
        </w:rPr>
      </w:pPr>
      <w:r>
        <w:rPr>
          <w:rFonts w:hint="cs"/>
          <w:rtl/>
          <w:lang w:eastAsia="he-IL"/>
        </w:rPr>
        <w:t>צריך לבדוק את הנוסח. הכוונה ברורה.</w:t>
      </w:r>
    </w:p>
    <w:p w14:paraId="6685A2B5" w14:textId="77777777" w:rsidR="000B7C4A" w:rsidRDefault="000B7C4A" w:rsidP="000B7C4A">
      <w:pPr>
        <w:rPr>
          <w:rtl/>
          <w:lang w:eastAsia="he-IL"/>
        </w:rPr>
      </w:pPr>
    </w:p>
    <w:p w14:paraId="70473BCE" w14:textId="6A952443" w:rsidR="000B7C4A" w:rsidRDefault="000B7C4A" w:rsidP="000B7C4A">
      <w:pPr>
        <w:pStyle w:val="af6"/>
        <w:keepNext/>
        <w:rPr>
          <w:rtl/>
        </w:rPr>
      </w:pPr>
      <w:bookmarkStart w:id="1170" w:name="ET_yor_6157_239"/>
      <w:r w:rsidRPr="000B7C4A">
        <w:rPr>
          <w:rStyle w:val="TagStyle"/>
          <w:rtl/>
        </w:rPr>
        <w:t xml:space="preserve"> &lt;&lt; יור &gt;&gt; </w:t>
      </w:r>
      <w:r>
        <w:rPr>
          <w:rtl/>
        </w:rPr>
        <w:t>היו"ר שמחה רוטמן:</w:t>
      </w:r>
      <w:r w:rsidRPr="000B7C4A">
        <w:rPr>
          <w:rStyle w:val="TagStyle"/>
          <w:rtl/>
        </w:rPr>
        <w:t xml:space="preserve"> &lt;&lt; יור &gt;&gt;</w:t>
      </w:r>
      <w:r w:rsidR="000E6969">
        <w:rPr>
          <w:rtl/>
        </w:rPr>
        <w:t xml:space="preserve"> </w:t>
      </w:r>
      <w:bookmarkEnd w:id="1170"/>
    </w:p>
    <w:p w14:paraId="7AFF0B09" w14:textId="77777777" w:rsidR="000B7C4A" w:rsidRDefault="000B7C4A" w:rsidP="000B7C4A">
      <w:pPr>
        <w:pStyle w:val="KeepWithNext"/>
        <w:rPr>
          <w:rtl/>
          <w:lang w:eastAsia="he-IL"/>
        </w:rPr>
      </w:pPr>
    </w:p>
    <w:p w14:paraId="03A3AA2F" w14:textId="2CA2958A" w:rsidR="000B7C4A" w:rsidRDefault="000B7C4A" w:rsidP="000B7C4A">
      <w:pPr>
        <w:rPr>
          <w:rtl/>
          <w:lang w:eastAsia="he-IL"/>
        </w:rPr>
      </w:pPr>
      <w:r>
        <w:rPr>
          <w:rFonts w:hint="cs"/>
          <w:rtl/>
          <w:lang w:eastAsia="he-IL"/>
        </w:rPr>
        <w:t xml:space="preserve">נתאים את זה לנוסח הקיים בחוקים הרלוונטיים. </w:t>
      </w:r>
    </w:p>
    <w:p w14:paraId="51458947" w14:textId="77777777" w:rsidR="000B7C4A" w:rsidRDefault="000B7C4A" w:rsidP="000B7C4A">
      <w:pPr>
        <w:rPr>
          <w:rtl/>
          <w:lang w:eastAsia="he-IL"/>
        </w:rPr>
      </w:pPr>
      <w:bookmarkStart w:id="1171" w:name="_ETM_Q1_2869995"/>
      <w:bookmarkStart w:id="1172" w:name="_ETM_Q1_2870032"/>
      <w:bookmarkEnd w:id="1171"/>
      <w:bookmarkEnd w:id="1172"/>
    </w:p>
    <w:p w14:paraId="4C7D4C93" w14:textId="01BB4DED" w:rsidR="000B7C4A" w:rsidRDefault="000B7C4A" w:rsidP="000B7C4A">
      <w:pPr>
        <w:pStyle w:val="a4"/>
        <w:keepNext/>
        <w:rPr>
          <w:rtl/>
        </w:rPr>
      </w:pPr>
      <w:bookmarkStart w:id="1173" w:name="ET_speaker_נועה_ברודצקי_לוי_240"/>
      <w:r w:rsidRPr="000B7C4A">
        <w:rPr>
          <w:rStyle w:val="TagStyle"/>
          <w:rtl/>
        </w:rPr>
        <w:t xml:space="preserve"> &lt;&lt; דובר &gt;&gt; </w:t>
      </w:r>
      <w:r>
        <w:rPr>
          <w:rtl/>
        </w:rPr>
        <w:t>נועה ברודצקי לוי:</w:t>
      </w:r>
      <w:r w:rsidRPr="000B7C4A">
        <w:rPr>
          <w:rStyle w:val="TagStyle"/>
          <w:rtl/>
        </w:rPr>
        <w:t xml:space="preserve"> &lt;&lt; דובר &gt;&gt;</w:t>
      </w:r>
      <w:r w:rsidR="000E6969">
        <w:rPr>
          <w:rtl/>
        </w:rPr>
        <w:t xml:space="preserve"> </w:t>
      </w:r>
      <w:bookmarkEnd w:id="1173"/>
    </w:p>
    <w:p w14:paraId="7EC1FADF" w14:textId="77777777" w:rsidR="000B7C4A" w:rsidRDefault="000B7C4A" w:rsidP="000B7C4A">
      <w:pPr>
        <w:pStyle w:val="KeepWithNext"/>
        <w:rPr>
          <w:rtl/>
          <w:lang w:eastAsia="he-IL"/>
        </w:rPr>
      </w:pPr>
    </w:p>
    <w:p w14:paraId="02770A03" w14:textId="43E8B086" w:rsidR="000B7C4A" w:rsidRDefault="000B7C4A" w:rsidP="000B7C4A">
      <w:pPr>
        <w:rPr>
          <w:rtl/>
          <w:lang w:eastAsia="he-IL"/>
        </w:rPr>
      </w:pPr>
      <w:r>
        <w:rPr>
          <w:rFonts w:hint="cs"/>
          <w:rtl/>
          <w:lang w:eastAsia="he-IL"/>
        </w:rPr>
        <w:t>הכוונה ברורה.</w:t>
      </w:r>
    </w:p>
    <w:p w14:paraId="54484256" w14:textId="77777777" w:rsidR="000B7C4A" w:rsidRDefault="000B7C4A" w:rsidP="000B7C4A">
      <w:pPr>
        <w:rPr>
          <w:rtl/>
          <w:lang w:eastAsia="he-IL"/>
        </w:rPr>
      </w:pPr>
      <w:bookmarkStart w:id="1174" w:name="_ETM_Q1_2872635"/>
      <w:bookmarkStart w:id="1175" w:name="_ETM_Q1_2872674"/>
      <w:bookmarkEnd w:id="1174"/>
      <w:bookmarkEnd w:id="1175"/>
    </w:p>
    <w:p w14:paraId="0B09D9FE" w14:textId="3AE18744" w:rsidR="000B7C4A" w:rsidRDefault="000B7C4A" w:rsidP="000B7C4A">
      <w:pPr>
        <w:pStyle w:val="af6"/>
        <w:keepNext/>
        <w:rPr>
          <w:rtl/>
        </w:rPr>
      </w:pPr>
      <w:bookmarkStart w:id="1176" w:name="ET_yor_6157_241"/>
      <w:r w:rsidRPr="000B7C4A">
        <w:rPr>
          <w:rStyle w:val="TagStyle"/>
          <w:rtl/>
        </w:rPr>
        <w:t xml:space="preserve"> &lt;&lt; יור &gt;&gt; </w:t>
      </w:r>
      <w:r>
        <w:rPr>
          <w:rtl/>
        </w:rPr>
        <w:t>היו"ר שמחה רוטמן:</w:t>
      </w:r>
      <w:r w:rsidRPr="000B7C4A">
        <w:rPr>
          <w:rStyle w:val="TagStyle"/>
          <w:rtl/>
        </w:rPr>
        <w:t xml:space="preserve"> &lt;&lt; יור &gt;&gt;</w:t>
      </w:r>
      <w:r w:rsidR="000E6969">
        <w:rPr>
          <w:rtl/>
        </w:rPr>
        <w:t xml:space="preserve"> </w:t>
      </w:r>
      <w:bookmarkEnd w:id="1176"/>
    </w:p>
    <w:p w14:paraId="15CB7A34" w14:textId="77777777" w:rsidR="000B7C4A" w:rsidRDefault="000B7C4A" w:rsidP="000B7C4A">
      <w:pPr>
        <w:pStyle w:val="KeepWithNext"/>
        <w:rPr>
          <w:rtl/>
          <w:lang w:eastAsia="he-IL"/>
        </w:rPr>
      </w:pPr>
    </w:p>
    <w:p w14:paraId="596008F2" w14:textId="11372415" w:rsidR="000B7C4A" w:rsidRDefault="000B7C4A" w:rsidP="000B7C4A">
      <w:pPr>
        <w:rPr>
          <w:rtl/>
          <w:lang w:eastAsia="he-IL"/>
        </w:rPr>
      </w:pPr>
      <w:r>
        <w:rPr>
          <w:rFonts w:hint="cs"/>
          <w:rtl/>
          <w:lang w:eastAsia="he-IL"/>
        </w:rPr>
        <w:t>משרד המשפטים, יש לכם נוסח של הדבר הזה?</w:t>
      </w:r>
    </w:p>
    <w:p w14:paraId="49867522" w14:textId="77777777" w:rsidR="00C05C8C" w:rsidRDefault="00C05C8C" w:rsidP="000B7C4A">
      <w:pPr>
        <w:rPr>
          <w:rtl/>
          <w:lang w:eastAsia="he-IL"/>
        </w:rPr>
      </w:pPr>
    </w:p>
    <w:p w14:paraId="66AB571F" w14:textId="53358598" w:rsidR="00C05C8C" w:rsidRDefault="00C05C8C" w:rsidP="00C05C8C">
      <w:pPr>
        <w:pStyle w:val="a4"/>
        <w:keepNext/>
        <w:rPr>
          <w:rtl/>
        </w:rPr>
      </w:pPr>
      <w:bookmarkStart w:id="1177" w:name="ET_speaker_נועה_ברודצקי_לוי_242"/>
      <w:r w:rsidRPr="00C05C8C">
        <w:rPr>
          <w:rStyle w:val="TagStyle"/>
          <w:rtl/>
        </w:rPr>
        <w:t xml:space="preserve"> &lt;&lt; דובר &gt;&gt; </w:t>
      </w:r>
      <w:r>
        <w:rPr>
          <w:rtl/>
        </w:rPr>
        <w:t>נועה ברודצקי לוי:</w:t>
      </w:r>
      <w:r w:rsidRPr="00C05C8C">
        <w:rPr>
          <w:rStyle w:val="TagStyle"/>
          <w:rtl/>
        </w:rPr>
        <w:t xml:space="preserve"> &lt;&lt; דובר &gt;&gt;</w:t>
      </w:r>
      <w:r w:rsidR="000E6969">
        <w:rPr>
          <w:rtl/>
        </w:rPr>
        <w:t xml:space="preserve"> </w:t>
      </w:r>
      <w:bookmarkEnd w:id="1177"/>
    </w:p>
    <w:p w14:paraId="2027EE68" w14:textId="77777777" w:rsidR="00C05C8C" w:rsidRDefault="00C05C8C" w:rsidP="00C05C8C">
      <w:pPr>
        <w:pStyle w:val="KeepWithNext"/>
        <w:rPr>
          <w:rtl/>
          <w:lang w:eastAsia="he-IL"/>
        </w:rPr>
      </w:pPr>
    </w:p>
    <w:p w14:paraId="738535AC" w14:textId="4680571C" w:rsidR="00C05C8C" w:rsidRDefault="00C05C8C" w:rsidP="00C05C8C">
      <w:pPr>
        <w:rPr>
          <w:rtl/>
          <w:lang w:eastAsia="he-IL"/>
        </w:rPr>
      </w:pPr>
      <w:r>
        <w:rPr>
          <w:rFonts w:hint="cs"/>
          <w:rtl/>
          <w:lang w:eastAsia="he-IL"/>
        </w:rPr>
        <w:t xml:space="preserve">גאל, לגבי העניין של </w:t>
      </w:r>
      <w:bookmarkStart w:id="1178" w:name="_ETM_Q1_2873691"/>
      <w:bookmarkEnd w:id="1178"/>
      <w:r>
        <w:rPr>
          <w:rFonts w:hint="cs"/>
          <w:rtl/>
          <w:lang w:eastAsia="he-IL"/>
        </w:rPr>
        <w:t>ביטחון המדינה בשל סיכון מוגבר, ממשי.</w:t>
      </w:r>
    </w:p>
    <w:p w14:paraId="3660A2E7" w14:textId="77777777" w:rsidR="00C05C8C" w:rsidRDefault="00C05C8C" w:rsidP="00C05C8C">
      <w:pPr>
        <w:rPr>
          <w:rtl/>
          <w:lang w:eastAsia="he-IL"/>
        </w:rPr>
      </w:pPr>
    </w:p>
    <w:p w14:paraId="6B0799A0" w14:textId="55EEA62B" w:rsidR="00C05C8C" w:rsidRDefault="00C05C8C" w:rsidP="00C05C8C">
      <w:pPr>
        <w:pStyle w:val="af6"/>
        <w:keepNext/>
        <w:rPr>
          <w:rtl/>
        </w:rPr>
      </w:pPr>
      <w:bookmarkStart w:id="1179" w:name="ET_yor_6157_243"/>
      <w:r w:rsidRPr="00C05C8C">
        <w:rPr>
          <w:rStyle w:val="TagStyle"/>
          <w:rtl/>
        </w:rPr>
        <w:t xml:space="preserve"> &lt;&lt; יור &gt;&gt; </w:t>
      </w:r>
      <w:r>
        <w:rPr>
          <w:rtl/>
        </w:rPr>
        <w:t>היו"ר שמחה רוטמן:</w:t>
      </w:r>
      <w:r w:rsidRPr="00C05C8C">
        <w:rPr>
          <w:rStyle w:val="TagStyle"/>
          <w:rtl/>
        </w:rPr>
        <w:t xml:space="preserve"> &lt;&lt; יור &gt;&gt;</w:t>
      </w:r>
      <w:r w:rsidR="000E6969">
        <w:rPr>
          <w:rtl/>
        </w:rPr>
        <w:t xml:space="preserve"> </w:t>
      </w:r>
      <w:bookmarkEnd w:id="1179"/>
    </w:p>
    <w:p w14:paraId="111F0EB1" w14:textId="77777777" w:rsidR="00C05C8C" w:rsidRDefault="00C05C8C" w:rsidP="00C05C8C">
      <w:pPr>
        <w:pStyle w:val="KeepWithNext"/>
        <w:rPr>
          <w:rtl/>
          <w:lang w:eastAsia="he-IL"/>
        </w:rPr>
      </w:pPr>
    </w:p>
    <w:p w14:paraId="273AEEFA" w14:textId="449A9A20" w:rsidR="00C05C8C" w:rsidRDefault="00C05C8C" w:rsidP="00C05C8C">
      <w:pPr>
        <w:rPr>
          <w:rtl/>
          <w:lang w:eastAsia="he-IL"/>
        </w:rPr>
      </w:pPr>
      <w:r>
        <w:rPr>
          <w:rFonts w:hint="cs"/>
          <w:rtl/>
          <w:lang w:eastAsia="he-IL"/>
        </w:rPr>
        <w:t>בשל סיכון מוגבר, ממשי.</w:t>
      </w:r>
    </w:p>
    <w:p w14:paraId="6DE00A82" w14:textId="77777777" w:rsidR="00C05C8C" w:rsidRDefault="00C05C8C" w:rsidP="00C05C8C">
      <w:pPr>
        <w:rPr>
          <w:rtl/>
          <w:lang w:eastAsia="he-IL"/>
        </w:rPr>
      </w:pPr>
    </w:p>
    <w:p w14:paraId="67931804" w14:textId="548F6EBE" w:rsidR="00C05C8C" w:rsidRDefault="00C05C8C" w:rsidP="00C05C8C">
      <w:pPr>
        <w:pStyle w:val="af9"/>
        <w:keepNext/>
        <w:rPr>
          <w:rtl/>
          <w:lang w:eastAsia="he-IL"/>
        </w:rPr>
      </w:pPr>
      <w:bookmarkStart w:id="1180" w:name="ET_guest_גאל_אזריאל_244"/>
      <w:r w:rsidRPr="00C05C8C">
        <w:rPr>
          <w:rStyle w:val="TagStyle"/>
          <w:rtl/>
        </w:rPr>
        <w:t xml:space="preserve"> &lt;&lt; אורח &gt;&gt; </w:t>
      </w:r>
      <w:r>
        <w:rPr>
          <w:rtl/>
          <w:lang w:eastAsia="he-IL"/>
        </w:rPr>
        <w:t>גאל אזריאל:</w:t>
      </w:r>
      <w:r w:rsidRPr="00C05C8C">
        <w:rPr>
          <w:rStyle w:val="TagStyle"/>
          <w:rtl/>
        </w:rPr>
        <w:t xml:space="preserve"> &lt;&lt; אורח &gt;&gt;</w:t>
      </w:r>
      <w:r w:rsidR="000E6969">
        <w:rPr>
          <w:rtl/>
          <w:lang w:eastAsia="he-IL"/>
        </w:rPr>
        <w:t xml:space="preserve"> </w:t>
      </w:r>
      <w:bookmarkEnd w:id="1180"/>
    </w:p>
    <w:p w14:paraId="26B2A5BC" w14:textId="77777777" w:rsidR="00C05C8C" w:rsidRDefault="00C05C8C" w:rsidP="00C05C8C">
      <w:pPr>
        <w:pStyle w:val="KeepWithNext"/>
        <w:rPr>
          <w:rtl/>
          <w:lang w:eastAsia="he-IL"/>
        </w:rPr>
      </w:pPr>
    </w:p>
    <w:p w14:paraId="6CF2796D" w14:textId="0B12F57D" w:rsidR="00C05C8C" w:rsidRDefault="00C05C8C" w:rsidP="00C05C8C">
      <w:pPr>
        <w:rPr>
          <w:rtl/>
          <w:lang w:eastAsia="he-IL"/>
        </w:rPr>
      </w:pPr>
      <w:r>
        <w:rPr>
          <w:rFonts w:hint="cs"/>
          <w:rtl/>
          <w:lang w:eastAsia="he-IL"/>
        </w:rPr>
        <w:t xml:space="preserve">נחזור </w:t>
      </w:r>
      <w:bookmarkStart w:id="1181" w:name="_ETM_Q1_2882641"/>
      <w:bookmarkEnd w:id="1181"/>
      <w:r>
        <w:rPr>
          <w:rFonts w:hint="cs"/>
          <w:rtl/>
          <w:lang w:eastAsia="he-IL"/>
        </w:rPr>
        <w:t>על זה ונחזיר תשובה.</w:t>
      </w:r>
    </w:p>
    <w:p w14:paraId="2F0F2A61" w14:textId="77777777" w:rsidR="00C05C8C" w:rsidRDefault="00C05C8C" w:rsidP="00C05C8C">
      <w:pPr>
        <w:rPr>
          <w:rtl/>
          <w:lang w:eastAsia="he-IL"/>
        </w:rPr>
      </w:pPr>
    </w:p>
    <w:p w14:paraId="7CADA3D1" w14:textId="74D167BB" w:rsidR="00C05C8C" w:rsidRDefault="00C05C8C" w:rsidP="00C05C8C">
      <w:pPr>
        <w:pStyle w:val="af6"/>
        <w:keepNext/>
        <w:rPr>
          <w:rtl/>
        </w:rPr>
      </w:pPr>
      <w:bookmarkStart w:id="1182" w:name="ET_yor_6157_246"/>
      <w:r w:rsidRPr="00C05C8C">
        <w:rPr>
          <w:rStyle w:val="TagStyle"/>
          <w:rtl/>
        </w:rPr>
        <w:t xml:space="preserve"> &lt;&lt; יור &gt;&gt; </w:t>
      </w:r>
      <w:r>
        <w:rPr>
          <w:rtl/>
        </w:rPr>
        <w:t>היו"ר שמחה רוטמן:</w:t>
      </w:r>
      <w:r w:rsidRPr="00C05C8C">
        <w:rPr>
          <w:rStyle w:val="TagStyle"/>
          <w:rtl/>
        </w:rPr>
        <w:t xml:space="preserve"> &lt;&lt; יור &gt;&gt;</w:t>
      </w:r>
      <w:r w:rsidR="000E6969">
        <w:rPr>
          <w:rtl/>
        </w:rPr>
        <w:t xml:space="preserve"> </w:t>
      </w:r>
      <w:bookmarkEnd w:id="1182"/>
    </w:p>
    <w:p w14:paraId="75025118" w14:textId="77777777" w:rsidR="00C05C8C" w:rsidRDefault="00C05C8C" w:rsidP="00C05C8C">
      <w:pPr>
        <w:pStyle w:val="KeepWithNext"/>
        <w:rPr>
          <w:rtl/>
          <w:lang w:eastAsia="he-IL"/>
        </w:rPr>
      </w:pPr>
    </w:p>
    <w:p w14:paraId="399D7FA2" w14:textId="3FEA793D" w:rsidR="00C05C8C" w:rsidRDefault="00C05C8C" w:rsidP="00C05C8C">
      <w:pPr>
        <w:rPr>
          <w:rtl/>
          <w:lang w:eastAsia="he-IL"/>
        </w:rPr>
      </w:pPr>
      <w:bookmarkStart w:id="1183" w:name="_ETM_Q1_2886078"/>
      <w:bookmarkStart w:id="1184" w:name="_ETM_Q1_2886125"/>
      <w:bookmarkEnd w:id="1183"/>
      <w:bookmarkEnd w:id="1184"/>
      <w:r>
        <w:rPr>
          <w:rFonts w:hint="cs"/>
          <w:rtl/>
          <w:lang w:eastAsia="he-IL"/>
        </w:rPr>
        <w:t>עוד אין.</w:t>
      </w:r>
      <w:r w:rsidR="001C3024">
        <w:rPr>
          <w:rFonts w:hint="cs"/>
          <w:rtl/>
          <w:lang w:eastAsia="he-IL"/>
        </w:rPr>
        <w:t xml:space="preserve"> </w:t>
      </w:r>
      <w:r>
        <w:rPr>
          <w:rFonts w:hint="cs"/>
          <w:rtl/>
          <w:lang w:eastAsia="he-IL"/>
        </w:rPr>
        <w:t>נחכה לתשובה.</w:t>
      </w:r>
    </w:p>
    <w:p w14:paraId="01E60E2D" w14:textId="77777777" w:rsidR="00C05C8C" w:rsidRDefault="00C05C8C" w:rsidP="00C05C8C">
      <w:pPr>
        <w:rPr>
          <w:rtl/>
          <w:lang w:eastAsia="he-IL"/>
        </w:rPr>
      </w:pPr>
      <w:bookmarkStart w:id="1185" w:name="_ETM_Q1_2891237"/>
      <w:bookmarkStart w:id="1186" w:name="_ETM_Q1_2891281"/>
      <w:bookmarkEnd w:id="1185"/>
      <w:bookmarkEnd w:id="1186"/>
    </w:p>
    <w:p w14:paraId="18EB9E82" w14:textId="3ADC1741" w:rsidR="00C05C8C" w:rsidRDefault="00C05C8C" w:rsidP="00C05C8C">
      <w:pPr>
        <w:pStyle w:val="a4"/>
        <w:keepNext/>
        <w:rPr>
          <w:rtl/>
        </w:rPr>
      </w:pPr>
      <w:bookmarkStart w:id="1187" w:name="ET_speaker_אפרת_חקאק_247"/>
      <w:r w:rsidRPr="00C05C8C">
        <w:rPr>
          <w:rStyle w:val="TagStyle"/>
          <w:rtl/>
        </w:rPr>
        <w:t xml:space="preserve"> &lt;&lt; דובר &gt;&gt; </w:t>
      </w:r>
      <w:r>
        <w:rPr>
          <w:rtl/>
        </w:rPr>
        <w:t>אפרת חקאק:</w:t>
      </w:r>
      <w:r w:rsidRPr="00C05C8C">
        <w:rPr>
          <w:rStyle w:val="TagStyle"/>
          <w:rtl/>
        </w:rPr>
        <w:t xml:space="preserve"> &lt;&lt; דובר &gt;&gt;</w:t>
      </w:r>
      <w:r w:rsidR="000E6969">
        <w:rPr>
          <w:rtl/>
        </w:rPr>
        <w:t xml:space="preserve"> </w:t>
      </w:r>
      <w:bookmarkEnd w:id="1187"/>
    </w:p>
    <w:p w14:paraId="0DCF9AF6" w14:textId="77777777" w:rsidR="00C05C8C" w:rsidRDefault="00C05C8C" w:rsidP="00C05C8C">
      <w:pPr>
        <w:pStyle w:val="KeepWithNext"/>
        <w:rPr>
          <w:rtl/>
          <w:lang w:eastAsia="he-IL"/>
        </w:rPr>
      </w:pPr>
    </w:p>
    <w:p w14:paraId="231908A0" w14:textId="46F2D5AF" w:rsidR="00C05C8C" w:rsidRDefault="00C05C8C" w:rsidP="00C05C8C">
      <w:pPr>
        <w:rPr>
          <w:rtl/>
          <w:lang w:eastAsia="he-IL"/>
        </w:rPr>
      </w:pPr>
      <w:r>
        <w:rPr>
          <w:rFonts w:hint="cs"/>
          <w:rtl/>
          <w:lang w:eastAsia="he-IL"/>
        </w:rPr>
        <w:t>אביב, בחוק של החודש נתקלתם בבעיות עם הניסוח "ושל אחת"?</w:t>
      </w:r>
    </w:p>
    <w:p w14:paraId="1C93DFAF" w14:textId="77777777" w:rsidR="00C05C8C" w:rsidRDefault="00C05C8C" w:rsidP="00C05C8C">
      <w:pPr>
        <w:rPr>
          <w:rtl/>
          <w:lang w:eastAsia="he-IL"/>
        </w:rPr>
      </w:pPr>
      <w:bookmarkStart w:id="1188" w:name="_ETM_Q1_2892941"/>
      <w:bookmarkStart w:id="1189" w:name="_ETM_Q1_2892986"/>
      <w:bookmarkStart w:id="1190" w:name="_ETM_Q1_2893805"/>
      <w:bookmarkEnd w:id="1188"/>
      <w:bookmarkEnd w:id="1189"/>
      <w:bookmarkEnd w:id="1190"/>
    </w:p>
    <w:p w14:paraId="3FD84975" w14:textId="299A3CE9" w:rsidR="00C05C8C" w:rsidRDefault="00C05C8C" w:rsidP="00C05C8C">
      <w:pPr>
        <w:pStyle w:val="af9"/>
        <w:keepNext/>
        <w:rPr>
          <w:rtl/>
          <w:lang w:eastAsia="he-IL"/>
        </w:rPr>
      </w:pPr>
      <w:bookmarkStart w:id="1191" w:name="ET_guest_אביב_ישראלי_248"/>
      <w:r w:rsidRPr="00C05C8C">
        <w:rPr>
          <w:rStyle w:val="TagStyle"/>
          <w:rtl/>
        </w:rPr>
        <w:t xml:space="preserve"> &lt;&lt; אורח &gt;&gt; </w:t>
      </w:r>
      <w:r>
        <w:rPr>
          <w:rtl/>
          <w:lang w:eastAsia="he-IL"/>
        </w:rPr>
        <w:t>אביב ישראלי:</w:t>
      </w:r>
      <w:r w:rsidRPr="00C05C8C">
        <w:rPr>
          <w:rStyle w:val="TagStyle"/>
          <w:rtl/>
        </w:rPr>
        <w:t xml:space="preserve"> &lt;&lt; אורח &gt;&gt;</w:t>
      </w:r>
      <w:r w:rsidR="000E6969">
        <w:rPr>
          <w:rtl/>
          <w:lang w:eastAsia="he-IL"/>
        </w:rPr>
        <w:t xml:space="preserve"> </w:t>
      </w:r>
      <w:bookmarkEnd w:id="1191"/>
    </w:p>
    <w:p w14:paraId="16857E20" w14:textId="77777777" w:rsidR="00C05C8C" w:rsidRDefault="00C05C8C" w:rsidP="00C05C8C">
      <w:pPr>
        <w:pStyle w:val="KeepWithNext"/>
        <w:rPr>
          <w:rtl/>
          <w:lang w:eastAsia="he-IL"/>
        </w:rPr>
      </w:pPr>
    </w:p>
    <w:p w14:paraId="3A0C2318" w14:textId="32B0ECB1" w:rsidR="00C05C8C" w:rsidRDefault="00C05C8C" w:rsidP="00C05C8C">
      <w:pPr>
        <w:rPr>
          <w:rtl/>
          <w:lang w:eastAsia="he-IL"/>
        </w:rPr>
      </w:pPr>
      <w:bookmarkStart w:id="1192" w:name="_ETM_Q1_2894146"/>
      <w:bookmarkStart w:id="1193" w:name="_ETM_Q1_2894193"/>
      <w:bookmarkEnd w:id="1192"/>
      <w:bookmarkEnd w:id="1193"/>
      <w:r>
        <w:rPr>
          <w:rFonts w:hint="cs"/>
          <w:rtl/>
          <w:lang w:eastAsia="he-IL"/>
        </w:rPr>
        <w:t>לדעתי לא קיים.</w:t>
      </w:r>
    </w:p>
    <w:p w14:paraId="5ABC8080" w14:textId="77777777" w:rsidR="00C05C8C" w:rsidRDefault="00C05C8C" w:rsidP="00C05C8C">
      <w:pPr>
        <w:rPr>
          <w:rtl/>
          <w:lang w:eastAsia="he-IL"/>
        </w:rPr>
      </w:pPr>
    </w:p>
    <w:p w14:paraId="1EC0CB0A" w14:textId="5A92C949" w:rsidR="00C05C8C" w:rsidRDefault="00C05C8C" w:rsidP="00C05C8C">
      <w:pPr>
        <w:pStyle w:val="af9"/>
        <w:keepNext/>
        <w:rPr>
          <w:rtl/>
          <w:lang w:eastAsia="he-IL"/>
        </w:rPr>
      </w:pPr>
      <w:bookmarkStart w:id="1194" w:name="ET_guest_קריאה_249"/>
      <w:r w:rsidRPr="00C05C8C">
        <w:rPr>
          <w:rStyle w:val="TagStyle"/>
          <w:rtl/>
        </w:rPr>
        <w:t xml:space="preserve"> &lt;&lt; אורח &gt;&gt; </w:t>
      </w:r>
      <w:r>
        <w:rPr>
          <w:rtl/>
          <w:lang w:eastAsia="he-IL"/>
        </w:rPr>
        <w:t>קריאה:</w:t>
      </w:r>
      <w:r w:rsidRPr="00C05C8C">
        <w:rPr>
          <w:rStyle w:val="TagStyle"/>
          <w:rtl/>
        </w:rPr>
        <w:t xml:space="preserve"> &lt;&lt; אורח &gt;&gt;</w:t>
      </w:r>
      <w:r w:rsidR="000E6969">
        <w:rPr>
          <w:rtl/>
          <w:lang w:eastAsia="he-IL"/>
        </w:rPr>
        <w:t xml:space="preserve"> </w:t>
      </w:r>
      <w:bookmarkEnd w:id="1194"/>
    </w:p>
    <w:p w14:paraId="49A99BE6" w14:textId="77777777" w:rsidR="00C05C8C" w:rsidRDefault="00C05C8C" w:rsidP="00C05C8C">
      <w:pPr>
        <w:pStyle w:val="KeepWithNext"/>
        <w:rPr>
          <w:rtl/>
          <w:lang w:eastAsia="he-IL"/>
        </w:rPr>
      </w:pPr>
    </w:p>
    <w:p w14:paraId="687F8D9E" w14:textId="1492201C" w:rsidR="00C05C8C" w:rsidRDefault="00C05C8C" w:rsidP="00C05C8C">
      <w:pPr>
        <w:rPr>
          <w:rtl/>
          <w:lang w:eastAsia="he-IL"/>
        </w:rPr>
      </w:pPr>
      <w:r>
        <w:rPr>
          <w:rFonts w:hint="cs"/>
          <w:rtl/>
          <w:lang w:eastAsia="he-IL"/>
        </w:rPr>
        <w:t>למה לא להתאים את זה לאחת, שזה ממשי?</w:t>
      </w:r>
    </w:p>
    <w:p w14:paraId="1CF32EFF" w14:textId="77777777" w:rsidR="00C05C8C" w:rsidRDefault="00C05C8C" w:rsidP="00C05C8C">
      <w:pPr>
        <w:rPr>
          <w:rtl/>
          <w:lang w:eastAsia="he-IL"/>
        </w:rPr>
      </w:pPr>
      <w:bookmarkStart w:id="1195" w:name="_ETM_Q1_2903066"/>
      <w:bookmarkStart w:id="1196" w:name="_ETM_Q1_2903116"/>
      <w:bookmarkEnd w:id="1195"/>
      <w:bookmarkEnd w:id="1196"/>
    </w:p>
    <w:p w14:paraId="22E076CF" w14:textId="6D516EBD" w:rsidR="00C05C8C" w:rsidRDefault="00C05C8C" w:rsidP="00C05C8C">
      <w:pPr>
        <w:pStyle w:val="a4"/>
        <w:keepNext/>
        <w:rPr>
          <w:rtl/>
        </w:rPr>
      </w:pPr>
      <w:bookmarkStart w:id="1197" w:name="ET_speaker_נועה_ברודצקי_לוי_250"/>
      <w:r w:rsidRPr="00C05C8C">
        <w:rPr>
          <w:rStyle w:val="TagStyle"/>
          <w:rtl/>
        </w:rPr>
        <w:t xml:space="preserve"> &lt;&lt; דובר &gt;&gt; </w:t>
      </w:r>
      <w:r>
        <w:rPr>
          <w:rtl/>
        </w:rPr>
        <w:t>נועה ברודצקי לוי:</w:t>
      </w:r>
      <w:r w:rsidRPr="00C05C8C">
        <w:rPr>
          <w:rStyle w:val="TagStyle"/>
          <w:rtl/>
        </w:rPr>
        <w:t xml:space="preserve"> &lt;&lt; דובר &gt;&gt;</w:t>
      </w:r>
      <w:r w:rsidR="000E6969">
        <w:rPr>
          <w:rtl/>
        </w:rPr>
        <w:t xml:space="preserve"> </w:t>
      </w:r>
      <w:bookmarkEnd w:id="1197"/>
    </w:p>
    <w:p w14:paraId="6611A64A" w14:textId="77777777" w:rsidR="00C05C8C" w:rsidRDefault="00C05C8C" w:rsidP="00C05C8C">
      <w:pPr>
        <w:pStyle w:val="KeepWithNext"/>
        <w:rPr>
          <w:rtl/>
          <w:lang w:eastAsia="he-IL"/>
        </w:rPr>
      </w:pPr>
    </w:p>
    <w:p w14:paraId="432A9ADD" w14:textId="1741FE15" w:rsidR="00C05C8C" w:rsidRDefault="00C05C8C" w:rsidP="00C05C8C">
      <w:pPr>
        <w:rPr>
          <w:rtl/>
          <w:lang w:eastAsia="he-IL"/>
        </w:rPr>
      </w:pPr>
      <w:r>
        <w:rPr>
          <w:rFonts w:hint="cs"/>
          <w:rtl/>
          <w:lang w:eastAsia="he-IL"/>
        </w:rPr>
        <w:t xml:space="preserve">אלה </w:t>
      </w:r>
      <w:bookmarkStart w:id="1198" w:name="_ETM_Q1_2902224"/>
      <w:bookmarkEnd w:id="1198"/>
      <w:r>
        <w:rPr>
          <w:rFonts w:hint="cs"/>
          <w:rtl/>
          <w:lang w:eastAsia="he-IL"/>
        </w:rPr>
        <w:t>שתי שאלות נפרדות. זה הסיפור של ההפניה.</w:t>
      </w:r>
    </w:p>
    <w:p w14:paraId="7FCDDF37" w14:textId="77777777" w:rsidR="00C05C8C" w:rsidRDefault="00C05C8C" w:rsidP="00C05C8C">
      <w:pPr>
        <w:rPr>
          <w:rtl/>
          <w:lang w:eastAsia="he-IL"/>
        </w:rPr>
      </w:pPr>
    </w:p>
    <w:p w14:paraId="4E638F8C" w14:textId="1DC79763" w:rsidR="00C05C8C" w:rsidRDefault="00C05C8C" w:rsidP="00C05C8C">
      <w:pPr>
        <w:pStyle w:val="af6"/>
        <w:keepNext/>
        <w:rPr>
          <w:rtl/>
        </w:rPr>
      </w:pPr>
      <w:bookmarkStart w:id="1199" w:name="ET_yor_6157_251"/>
      <w:r w:rsidRPr="00C05C8C">
        <w:rPr>
          <w:rStyle w:val="TagStyle"/>
          <w:rtl/>
        </w:rPr>
        <w:t xml:space="preserve"> &lt;&lt; יור &gt;&gt; </w:t>
      </w:r>
      <w:r>
        <w:rPr>
          <w:rtl/>
        </w:rPr>
        <w:t>היו"ר שמחה רוטמן:</w:t>
      </w:r>
      <w:r w:rsidRPr="00C05C8C">
        <w:rPr>
          <w:rStyle w:val="TagStyle"/>
          <w:rtl/>
        </w:rPr>
        <w:t xml:space="preserve"> &lt;&lt; יור &gt;&gt;</w:t>
      </w:r>
      <w:r w:rsidR="000E6969">
        <w:rPr>
          <w:rtl/>
        </w:rPr>
        <w:t xml:space="preserve"> </w:t>
      </w:r>
      <w:bookmarkEnd w:id="1199"/>
    </w:p>
    <w:p w14:paraId="39643827" w14:textId="77777777" w:rsidR="00C05C8C" w:rsidRDefault="00C05C8C" w:rsidP="00C05C8C">
      <w:pPr>
        <w:pStyle w:val="KeepWithNext"/>
        <w:rPr>
          <w:rtl/>
          <w:lang w:eastAsia="he-IL"/>
        </w:rPr>
      </w:pPr>
    </w:p>
    <w:p w14:paraId="1801CA7E" w14:textId="184F0C9D" w:rsidR="00C05C8C" w:rsidRDefault="00C05C8C" w:rsidP="00C05C8C">
      <w:pPr>
        <w:rPr>
          <w:rtl/>
          <w:lang w:eastAsia="he-IL"/>
        </w:rPr>
      </w:pPr>
      <w:r>
        <w:rPr>
          <w:rFonts w:hint="cs"/>
          <w:rtl/>
          <w:lang w:eastAsia="he-IL"/>
        </w:rPr>
        <w:t xml:space="preserve">לא. ממשי, אין בעיה. </w:t>
      </w:r>
      <w:bookmarkStart w:id="1200" w:name="_ETM_Q1_2907250"/>
      <w:bookmarkEnd w:id="1200"/>
      <w:r>
        <w:rPr>
          <w:rFonts w:hint="cs"/>
          <w:rtl/>
          <w:lang w:eastAsia="he-IL"/>
        </w:rPr>
        <w:t>השאלה אם המושג סכנת חיים מתכתב</w:t>
      </w:r>
      <w:r w:rsidR="001C3024">
        <w:rPr>
          <w:rFonts w:hint="cs"/>
          <w:rtl/>
          <w:lang w:eastAsia="he-IL"/>
        </w:rPr>
        <w:t xml:space="preserve"> </w:t>
      </w:r>
      <w:bookmarkStart w:id="1201" w:name="_ETM_Q1_2911467"/>
      <w:bookmarkEnd w:id="1201"/>
      <w:r>
        <w:rPr>
          <w:rFonts w:hint="cs"/>
          <w:rtl/>
          <w:lang w:eastAsia="he-IL"/>
        </w:rPr>
        <w:t xml:space="preserve">כשאני מצביע על בן אדם ספציפי שחייו נפגעים. </w:t>
      </w:r>
      <w:bookmarkStart w:id="1202" w:name="_ETM_Q1_2911651"/>
      <w:bookmarkEnd w:id="1202"/>
      <w:r>
        <w:rPr>
          <w:rFonts w:hint="cs"/>
          <w:rtl/>
          <w:lang w:eastAsia="he-IL"/>
        </w:rPr>
        <w:t>הוא לא</w:t>
      </w:r>
      <w:r w:rsidR="001C3024">
        <w:rPr>
          <w:rFonts w:hint="cs"/>
          <w:rtl/>
          <w:lang w:eastAsia="he-IL"/>
        </w:rPr>
        <w:t xml:space="preserve"> </w:t>
      </w:r>
      <w:r>
        <w:rPr>
          <w:rFonts w:hint="cs"/>
          <w:rtl/>
          <w:lang w:eastAsia="he-IL"/>
        </w:rPr>
        <w:t xml:space="preserve">מתכתב עם החשש להעברת מידעים, </w:t>
      </w:r>
      <w:bookmarkStart w:id="1203" w:name="_ETM_Q1_2915178"/>
      <w:bookmarkEnd w:id="1203"/>
      <w:r>
        <w:rPr>
          <w:rFonts w:hint="cs"/>
          <w:rtl/>
          <w:lang w:eastAsia="he-IL"/>
        </w:rPr>
        <w:t xml:space="preserve">לערבוב אגפים, להברחה, לכל הדברים שעלו כאן. הוא לא </w:t>
      </w:r>
      <w:bookmarkStart w:id="1204" w:name="_ETM_Q1_2920738"/>
      <w:bookmarkEnd w:id="1204"/>
      <w:r>
        <w:rPr>
          <w:rFonts w:hint="cs"/>
          <w:rtl/>
          <w:lang w:eastAsia="he-IL"/>
        </w:rPr>
        <w:t>כל כך מתכתב איתו. הוא כן מתכתב עם סכנ</w:t>
      </w:r>
      <w:bookmarkStart w:id="1205" w:name="_ETM_Q1_2920842"/>
      <w:bookmarkEnd w:id="1205"/>
      <w:r>
        <w:rPr>
          <w:rFonts w:hint="cs"/>
          <w:rtl/>
          <w:lang w:eastAsia="he-IL"/>
        </w:rPr>
        <w:t>ה לביטחון המדינה.</w:t>
      </w:r>
      <w:r w:rsidR="001C3024">
        <w:rPr>
          <w:rFonts w:hint="cs"/>
          <w:rtl/>
          <w:lang w:eastAsia="he-IL"/>
        </w:rPr>
        <w:t xml:space="preserve"> </w:t>
      </w:r>
      <w:r>
        <w:rPr>
          <w:rFonts w:hint="cs"/>
          <w:rtl/>
          <w:lang w:eastAsia="he-IL"/>
        </w:rPr>
        <w:t xml:space="preserve">ברמת ההפשטה הגדולה, הכול זה חיי </w:t>
      </w:r>
      <w:bookmarkStart w:id="1206" w:name="_ETM_Q1_2932131"/>
      <w:bookmarkEnd w:id="1206"/>
      <w:r>
        <w:rPr>
          <w:rFonts w:hint="cs"/>
          <w:rtl/>
          <w:lang w:eastAsia="he-IL"/>
        </w:rPr>
        <w:t xml:space="preserve">אדם. </w:t>
      </w:r>
    </w:p>
    <w:p w14:paraId="438CE9B9" w14:textId="77777777" w:rsidR="00C05C8C" w:rsidRDefault="00C05C8C" w:rsidP="00C05C8C">
      <w:pPr>
        <w:rPr>
          <w:rtl/>
          <w:lang w:eastAsia="he-IL"/>
        </w:rPr>
      </w:pPr>
      <w:bookmarkStart w:id="1207" w:name="_ETM_Q1_2934795"/>
      <w:bookmarkStart w:id="1208" w:name="_ETM_Q1_2934833"/>
      <w:bookmarkEnd w:id="1207"/>
      <w:bookmarkEnd w:id="1208"/>
    </w:p>
    <w:p w14:paraId="65298E58" w14:textId="702C2EA4" w:rsidR="00C05C8C" w:rsidRDefault="00C05C8C" w:rsidP="00C05C8C">
      <w:pPr>
        <w:pStyle w:val="a4"/>
        <w:keepNext/>
        <w:rPr>
          <w:rtl/>
        </w:rPr>
      </w:pPr>
      <w:bookmarkStart w:id="1209" w:name="ET_speaker_נועה_ברודצקי_לוי_252"/>
      <w:r w:rsidRPr="00C05C8C">
        <w:rPr>
          <w:rStyle w:val="TagStyle"/>
          <w:rtl/>
        </w:rPr>
        <w:t xml:space="preserve"> &lt;&lt; דובר &gt;&gt; </w:t>
      </w:r>
      <w:r>
        <w:rPr>
          <w:rtl/>
        </w:rPr>
        <w:t>נועה ברודצקי לוי:</w:t>
      </w:r>
      <w:r w:rsidRPr="00C05C8C">
        <w:rPr>
          <w:rStyle w:val="TagStyle"/>
          <w:rtl/>
        </w:rPr>
        <w:t xml:space="preserve"> &lt;&lt; דובר &gt;&gt;</w:t>
      </w:r>
      <w:r w:rsidR="000E6969">
        <w:rPr>
          <w:rtl/>
        </w:rPr>
        <w:t xml:space="preserve"> </w:t>
      </w:r>
      <w:bookmarkEnd w:id="1209"/>
    </w:p>
    <w:p w14:paraId="095F4E9C" w14:textId="77777777" w:rsidR="00C05C8C" w:rsidRDefault="00C05C8C" w:rsidP="00C05C8C">
      <w:pPr>
        <w:pStyle w:val="KeepWithNext"/>
        <w:rPr>
          <w:rtl/>
          <w:lang w:eastAsia="he-IL"/>
        </w:rPr>
      </w:pPr>
    </w:p>
    <w:p w14:paraId="46C66283" w14:textId="243287F0" w:rsidR="00C05C8C" w:rsidRDefault="00C05C8C" w:rsidP="00C05C8C">
      <w:pPr>
        <w:rPr>
          <w:rtl/>
          <w:lang w:eastAsia="he-IL"/>
        </w:rPr>
      </w:pPr>
      <w:r>
        <w:rPr>
          <w:rFonts w:hint="cs"/>
          <w:rtl/>
          <w:lang w:eastAsia="he-IL"/>
        </w:rPr>
        <w:t xml:space="preserve">כשאומרים סכנת חיים, זה לא אומר שאם זהה בשרשור זה לא </w:t>
      </w:r>
      <w:bookmarkStart w:id="1210" w:name="_ETM_Q1_2939073"/>
      <w:bookmarkEnd w:id="1210"/>
      <w:r>
        <w:rPr>
          <w:rFonts w:hint="cs"/>
          <w:rtl/>
          <w:lang w:eastAsia="he-IL"/>
        </w:rPr>
        <w:t>מגיע לזה אלא שצריך להגיע לזה שחוות הדעת צריכה להיות כזאת כאשר מדובר על דברים שעלולים חלילה להביא לפגיעה בחיי אדם. זא</w:t>
      </w:r>
      <w:bookmarkStart w:id="1211" w:name="_ETM_Q1_2947337"/>
      <w:bookmarkStart w:id="1212" w:name="_ETM_Q1_2947396"/>
      <w:bookmarkEnd w:id="1211"/>
      <w:bookmarkEnd w:id="1212"/>
      <w:r>
        <w:rPr>
          <w:rFonts w:hint="cs"/>
          <w:rtl/>
          <w:lang w:eastAsia="he-IL"/>
        </w:rPr>
        <w:t xml:space="preserve">ת הכוונה. זה לא </w:t>
      </w:r>
      <w:bookmarkStart w:id="1213" w:name="_ETM_Q1_2948536"/>
      <w:bookmarkEnd w:id="1213"/>
      <w:r>
        <w:rPr>
          <w:rFonts w:hint="cs"/>
          <w:rtl/>
          <w:lang w:eastAsia="he-IL"/>
        </w:rPr>
        <w:t xml:space="preserve">אומר רק מה שבאופן מיידי. זה כן מבטא את הדבר </w:t>
      </w:r>
      <w:bookmarkStart w:id="1214" w:name="_ETM_Q1_2956221"/>
      <w:bookmarkEnd w:id="1214"/>
      <w:r>
        <w:rPr>
          <w:rFonts w:hint="cs"/>
          <w:rtl/>
          <w:lang w:eastAsia="he-IL"/>
        </w:rPr>
        <w:t>שנדרש.</w:t>
      </w:r>
    </w:p>
    <w:p w14:paraId="27CFEB97" w14:textId="77777777" w:rsidR="00C05C8C" w:rsidRDefault="00C05C8C" w:rsidP="00C05C8C">
      <w:pPr>
        <w:rPr>
          <w:rtl/>
          <w:lang w:eastAsia="he-IL"/>
        </w:rPr>
      </w:pPr>
    </w:p>
    <w:p w14:paraId="51B4A10B" w14:textId="0DF03357" w:rsidR="00C05C8C" w:rsidRDefault="00C05C8C" w:rsidP="00C05C8C">
      <w:pPr>
        <w:pStyle w:val="af6"/>
        <w:keepNext/>
        <w:rPr>
          <w:rtl/>
        </w:rPr>
      </w:pPr>
      <w:bookmarkStart w:id="1215" w:name="ET_yor_6157_253"/>
      <w:r w:rsidRPr="00C05C8C">
        <w:rPr>
          <w:rStyle w:val="TagStyle"/>
          <w:rtl/>
        </w:rPr>
        <w:t xml:space="preserve"> &lt;&lt; יור &gt;&gt; </w:t>
      </w:r>
      <w:r>
        <w:rPr>
          <w:rtl/>
        </w:rPr>
        <w:t>היו"ר שמחה רוטמן:</w:t>
      </w:r>
      <w:r w:rsidRPr="00C05C8C">
        <w:rPr>
          <w:rStyle w:val="TagStyle"/>
          <w:rtl/>
        </w:rPr>
        <w:t xml:space="preserve"> &lt;&lt; יור &gt;&gt;</w:t>
      </w:r>
      <w:r w:rsidR="000E6969">
        <w:rPr>
          <w:rtl/>
        </w:rPr>
        <w:t xml:space="preserve"> </w:t>
      </w:r>
      <w:bookmarkEnd w:id="1215"/>
    </w:p>
    <w:p w14:paraId="1EE59011" w14:textId="77777777" w:rsidR="00C05C8C" w:rsidRDefault="00C05C8C" w:rsidP="00C05C8C">
      <w:pPr>
        <w:pStyle w:val="KeepWithNext"/>
        <w:rPr>
          <w:rtl/>
          <w:lang w:eastAsia="he-IL"/>
        </w:rPr>
      </w:pPr>
    </w:p>
    <w:p w14:paraId="62CB31FD" w14:textId="5A90A835" w:rsidR="00C05C8C" w:rsidRDefault="00C05C8C" w:rsidP="00C05C8C">
      <w:pPr>
        <w:rPr>
          <w:rtl/>
          <w:lang w:eastAsia="he-IL"/>
        </w:rPr>
      </w:pPr>
      <w:r>
        <w:rPr>
          <w:rFonts w:hint="cs"/>
          <w:rtl/>
          <w:lang w:eastAsia="he-IL"/>
        </w:rPr>
        <w:t xml:space="preserve">אבל סכנה לביטחון המדינה היא סכנת חיים. </w:t>
      </w:r>
    </w:p>
    <w:p w14:paraId="0ABA8A21" w14:textId="77777777" w:rsidR="00C05C8C" w:rsidRDefault="00C05C8C" w:rsidP="00C05C8C">
      <w:pPr>
        <w:rPr>
          <w:rtl/>
          <w:lang w:eastAsia="he-IL"/>
        </w:rPr>
      </w:pPr>
      <w:bookmarkStart w:id="1216" w:name="_ETM_Q1_2959887"/>
      <w:bookmarkStart w:id="1217" w:name="_ETM_Q1_2959913"/>
      <w:bookmarkEnd w:id="1216"/>
      <w:bookmarkEnd w:id="1217"/>
    </w:p>
    <w:p w14:paraId="27024D10" w14:textId="1B8B3639" w:rsidR="00C05C8C" w:rsidRDefault="00C05C8C" w:rsidP="00C05C8C">
      <w:pPr>
        <w:pStyle w:val="af9"/>
        <w:keepNext/>
        <w:rPr>
          <w:rtl/>
          <w:lang w:eastAsia="he-IL"/>
        </w:rPr>
      </w:pPr>
      <w:bookmarkStart w:id="1218" w:name="ET_guest_אסף_שרף_254"/>
      <w:r w:rsidRPr="00C05C8C">
        <w:rPr>
          <w:rStyle w:val="TagStyle"/>
          <w:rtl/>
        </w:rPr>
        <w:t xml:space="preserve"> &lt;&lt; אורח &gt;&gt; </w:t>
      </w:r>
      <w:r>
        <w:rPr>
          <w:rtl/>
          <w:lang w:eastAsia="he-IL"/>
        </w:rPr>
        <w:t>אסף שרף:</w:t>
      </w:r>
      <w:r w:rsidRPr="00C05C8C">
        <w:rPr>
          <w:rStyle w:val="TagStyle"/>
          <w:rtl/>
        </w:rPr>
        <w:t xml:space="preserve"> &lt;&lt; אורח &gt;&gt;</w:t>
      </w:r>
      <w:r w:rsidR="000E6969">
        <w:rPr>
          <w:rtl/>
          <w:lang w:eastAsia="he-IL"/>
        </w:rPr>
        <w:t xml:space="preserve"> </w:t>
      </w:r>
      <w:bookmarkEnd w:id="1218"/>
    </w:p>
    <w:p w14:paraId="45B9B927" w14:textId="77777777" w:rsidR="00C05C8C" w:rsidRDefault="00C05C8C" w:rsidP="00C05C8C">
      <w:pPr>
        <w:pStyle w:val="KeepWithNext"/>
        <w:rPr>
          <w:rtl/>
          <w:lang w:eastAsia="he-IL"/>
        </w:rPr>
      </w:pPr>
    </w:p>
    <w:p w14:paraId="1ADBE734" w14:textId="1CAE9D3E" w:rsidR="00C05C8C" w:rsidRDefault="00C05C8C" w:rsidP="00C05C8C">
      <w:pPr>
        <w:rPr>
          <w:rtl/>
          <w:lang w:eastAsia="he-IL"/>
        </w:rPr>
      </w:pPr>
      <w:r>
        <w:rPr>
          <w:rFonts w:hint="cs"/>
          <w:rtl/>
          <w:lang w:eastAsia="he-IL"/>
        </w:rPr>
        <w:t xml:space="preserve">זה אמרנו. הסיכון </w:t>
      </w:r>
      <w:bookmarkStart w:id="1219" w:name="_ETM_Q1_2957526"/>
      <w:bookmarkEnd w:id="1219"/>
      <w:r>
        <w:rPr>
          <w:rFonts w:hint="cs"/>
          <w:rtl/>
          <w:lang w:eastAsia="he-IL"/>
        </w:rPr>
        <w:t>הביטחוני המוגבר.</w:t>
      </w:r>
    </w:p>
    <w:p w14:paraId="2140EB8D" w14:textId="77777777" w:rsidR="00C05C8C" w:rsidRDefault="00C05C8C" w:rsidP="00C05C8C">
      <w:pPr>
        <w:rPr>
          <w:rtl/>
          <w:lang w:eastAsia="he-IL"/>
        </w:rPr>
      </w:pPr>
      <w:bookmarkStart w:id="1220" w:name="_ETM_Q1_2958331"/>
      <w:bookmarkStart w:id="1221" w:name="_ETM_Q1_2958365"/>
      <w:bookmarkStart w:id="1222" w:name="_ETM_Q1_2960028"/>
      <w:bookmarkEnd w:id="1220"/>
      <w:bookmarkEnd w:id="1221"/>
      <w:bookmarkEnd w:id="1222"/>
    </w:p>
    <w:p w14:paraId="5C94925A" w14:textId="4CEB0910" w:rsidR="00C05C8C" w:rsidRDefault="00C05C8C" w:rsidP="00C05C8C">
      <w:pPr>
        <w:pStyle w:val="af6"/>
        <w:keepNext/>
        <w:rPr>
          <w:rtl/>
        </w:rPr>
      </w:pPr>
      <w:bookmarkStart w:id="1223" w:name="ET_yor_6157_255"/>
      <w:r w:rsidRPr="00C05C8C">
        <w:rPr>
          <w:rStyle w:val="TagStyle"/>
          <w:rtl/>
        </w:rPr>
        <w:t xml:space="preserve"> &lt;&lt; יור &gt;&gt; </w:t>
      </w:r>
      <w:r>
        <w:rPr>
          <w:rtl/>
        </w:rPr>
        <w:t>היו"ר שמחה רוטמן:</w:t>
      </w:r>
      <w:r w:rsidRPr="00C05C8C">
        <w:rPr>
          <w:rStyle w:val="TagStyle"/>
          <w:rtl/>
        </w:rPr>
        <w:t xml:space="preserve"> &lt;&lt; יור &gt;&gt;</w:t>
      </w:r>
      <w:r w:rsidR="000E6969">
        <w:rPr>
          <w:rtl/>
        </w:rPr>
        <w:t xml:space="preserve"> </w:t>
      </w:r>
      <w:bookmarkEnd w:id="1223"/>
    </w:p>
    <w:p w14:paraId="54248D9B" w14:textId="77777777" w:rsidR="00C05C8C" w:rsidRDefault="00C05C8C" w:rsidP="00C05C8C">
      <w:pPr>
        <w:pStyle w:val="KeepWithNext"/>
        <w:rPr>
          <w:rtl/>
          <w:lang w:eastAsia="he-IL"/>
        </w:rPr>
      </w:pPr>
    </w:p>
    <w:p w14:paraId="55E459EF" w14:textId="41155668" w:rsidR="00C05C8C" w:rsidRDefault="00C05C8C" w:rsidP="00C05C8C">
      <w:pPr>
        <w:rPr>
          <w:rtl/>
          <w:lang w:eastAsia="he-IL"/>
        </w:rPr>
      </w:pPr>
      <w:bookmarkStart w:id="1224" w:name="_ETM_Q1_2960261"/>
      <w:bookmarkStart w:id="1225" w:name="_ETM_Q1_2960292"/>
      <w:bookmarkEnd w:id="1224"/>
      <w:bookmarkEnd w:id="1225"/>
      <w:r>
        <w:rPr>
          <w:rFonts w:hint="cs"/>
          <w:rtl/>
          <w:lang w:eastAsia="he-IL"/>
        </w:rPr>
        <w:t>הסיכון הביטחוני המוגבר.</w:t>
      </w:r>
      <w:bookmarkStart w:id="1226" w:name="_ETM_Q1_2961647"/>
      <w:bookmarkEnd w:id="1226"/>
    </w:p>
    <w:p w14:paraId="2C203CA6" w14:textId="77777777" w:rsidR="00C05C8C" w:rsidRDefault="00C05C8C" w:rsidP="00C05C8C">
      <w:pPr>
        <w:rPr>
          <w:rtl/>
          <w:lang w:eastAsia="he-IL"/>
        </w:rPr>
      </w:pPr>
      <w:bookmarkStart w:id="1227" w:name="_ETM_Q1_2961683"/>
      <w:bookmarkEnd w:id="1227"/>
    </w:p>
    <w:p w14:paraId="422CE298" w14:textId="52530232" w:rsidR="00C05C8C" w:rsidRDefault="00C05C8C" w:rsidP="00C05C8C">
      <w:pPr>
        <w:pStyle w:val="a4"/>
        <w:keepNext/>
        <w:rPr>
          <w:rtl/>
        </w:rPr>
      </w:pPr>
      <w:bookmarkStart w:id="1228" w:name="ET_speaker_נועה_ברודצקי_לוי_256"/>
      <w:r w:rsidRPr="00C05C8C">
        <w:rPr>
          <w:rStyle w:val="TagStyle"/>
          <w:rtl/>
        </w:rPr>
        <w:t xml:space="preserve"> &lt;&lt; דובר &gt;&gt; </w:t>
      </w:r>
      <w:r>
        <w:rPr>
          <w:rtl/>
        </w:rPr>
        <w:t>נועה ברודצקי לוי:</w:t>
      </w:r>
      <w:r w:rsidRPr="00C05C8C">
        <w:rPr>
          <w:rStyle w:val="TagStyle"/>
          <w:rtl/>
        </w:rPr>
        <w:t xml:space="preserve"> &lt;&lt; דובר &gt;&gt;</w:t>
      </w:r>
      <w:r w:rsidR="000E6969">
        <w:rPr>
          <w:rtl/>
        </w:rPr>
        <w:t xml:space="preserve"> </w:t>
      </w:r>
      <w:bookmarkEnd w:id="1228"/>
    </w:p>
    <w:p w14:paraId="792CBCA5" w14:textId="77777777" w:rsidR="00C05C8C" w:rsidRDefault="00C05C8C" w:rsidP="00C05C8C">
      <w:pPr>
        <w:pStyle w:val="KeepWithNext"/>
        <w:rPr>
          <w:rtl/>
          <w:lang w:eastAsia="he-IL"/>
        </w:rPr>
      </w:pPr>
    </w:p>
    <w:p w14:paraId="713B8F3F" w14:textId="5F656673" w:rsidR="00C05C8C" w:rsidRDefault="00C05C8C" w:rsidP="00C05C8C">
      <w:pPr>
        <w:rPr>
          <w:rtl/>
          <w:lang w:eastAsia="he-IL"/>
        </w:rPr>
      </w:pPr>
      <w:r>
        <w:rPr>
          <w:rFonts w:hint="cs"/>
          <w:rtl/>
          <w:lang w:eastAsia="he-IL"/>
        </w:rPr>
        <w:t>זה לא אותו הדבר.</w:t>
      </w:r>
    </w:p>
    <w:p w14:paraId="5FF69B4E" w14:textId="77777777" w:rsidR="00C05C8C" w:rsidRDefault="00C05C8C" w:rsidP="00C05C8C">
      <w:pPr>
        <w:rPr>
          <w:rStyle w:val="TagStyle"/>
          <w:rFonts w:ascii="David" w:hAnsi="David"/>
          <w:u w:val="single"/>
          <w:rtl/>
          <w:lang w:eastAsia="he-IL"/>
        </w:rPr>
      </w:pPr>
      <w:bookmarkStart w:id="1229" w:name="_ETM_Q1_2963370"/>
      <w:bookmarkStart w:id="1230" w:name="_ETM_Q1_2963407"/>
      <w:bookmarkStart w:id="1231" w:name="_ETM_Q1_2963761"/>
      <w:bookmarkEnd w:id="1229"/>
      <w:bookmarkEnd w:id="1230"/>
      <w:bookmarkEnd w:id="1231"/>
    </w:p>
    <w:p w14:paraId="254647FF" w14:textId="60FC3877" w:rsidR="00C05C8C" w:rsidRDefault="00C05C8C" w:rsidP="00C05C8C">
      <w:pPr>
        <w:pStyle w:val="af9"/>
        <w:keepNext/>
        <w:rPr>
          <w:rtl/>
          <w:lang w:eastAsia="he-IL"/>
        </w:rPr>
      </w:pPr>
      <w:bookmarkStart w:id="1232" w:name="ET_guest_גאל_אזריאל_258"/>
      <w:r w:rsidRPr="00C05C8C">
        <w:rPr>
          <w:rStyle w:val="TagStyle"/>
          <w:rtl/>
        </w:rPr>
        <w:t xml:space="preserve"> &lt;&lt; אורח &gt;&gt; </w:t>
      </w:r>
      <w:r>
        <w:rPr>
          <w:rtl/>
          <w:lang w:eastAsia="he-IL"/>
        </w:rPr>
        <w:t>גאל אזריאל:</w:t>
      </w:r>
      <w:r w:rsidRPr="00C05C8C">
        <w:rPr>
          <w:rStyle w:val="TagStyle"/>
          <w:rtl/>
        </w:rPr>
        <w:t xml:space="preserve"> &lt;&lt; אורח &gt;&gt;</w:t>
      </w:r>
      <w:r w:rsidR="000E6969">
        <w:rPr>
          <w:rtl/>
          <w:lang w:eastAsia="he-IL"/>
        </w:rPr>
        <w:t xml:space="preserve"> </w:t>
      </w:r>
      <w:bookmarkEnd w:id="1232"/>
    </w:p>
    <w:p w14:paraId="7D6D2D27" w14:textId="77777777" w:rsidR="00C05C8C" w:rsidRDefault="00C05C8C" w:rsidP="00C05C8C">
      <w:pPr>
        <w:pStyle w:val="KeepWithNext"/>
        <w:rPr>
          <w:rtl/>
          <w:lang w:eastAsia="he-IL"/>
        </w:rPr>
      </w:pPr>
    </w:p>
    <w:p w14:paraId="3845C818" w14:textId="6C9A4834" w:rsidR="00C05C8C" w:rsidRDefault="00C05C8C" w:rsidP="00C05C8C">
      <w:pPr>
        <w:rPr>
          <w:rtl/>
          <w:lang w:eastAsia="he-IL"/>
        </w:rPr>
      </w:pPr>
      <w:bookmarkStart w:id="1233" w:name="_ETM_Q1_2964028"/>
      <w:bookmarkStart w:id="1234" w:name="_ETM_Q1_2964058"/>
      <w:bookmarkStart w:id="1235" w:name="_ETM_Q1_2964417"/>
      <w:bookmarkStart w:id="1236" w:name="_ETM_Q1_2964445"/>
      <w:bookmarkEnd w:id="1233"/>
      <w:bookmarkEnd w:id="1234"/>
      <w:bookmarkEnd w:id="1235"/>
      <w:bookmarkEnd w:id="1236"/>
      <w:r>
        <w:rPr>
          <w:rFonts w:hint="cs"/>
          <w:rtl/>
          <w:lang w:eastAsia="he-IL"/>
        </w:rPr>
        <w:t xml:space="preserve">אם היינו בסיטואציה </w:t>
      </w:r>
      <w:bookmarkStart w:id="1237" w:name="_ETM_Q1_2963881"/>
      <w:bookmarkEnd w:id="1237"/>
      <w:r>
        <w:rPr>
          <w:rFonts w:hint="cs"/>
          <w:rtl/>
          <w:lang w:eastAsia="he-IL"/>
        </w:rPr>
        <w:t xml:space="preserve">בה היו רק הסכנות הנלוות </w:t>
      </w:r>
      <w:r>
        <w:rPr>
          <w:rtl/>
          <w:lang w:eastAsia="he-IL"/>
        </w:rPr>
        <w:t>–</w:t>
      </w:r>
      <w:r>
        <w:rPr>
          <w:rFonts w:hint="cs"/>
          <w:rtl/>
          <w:lang w:eastAsia="he-IL"/>
        </w:rPr>
        <w:t xml:space="preserve"> העברת מסרים, טלפונים,</w:t>
      </w:r>
      <w:bookmarkStart w:id="1238" w:name="_ETM_Q1_2971100"/>
      <w:bookmarkEnd w:id="1238"/>
      <w:r>
        <w:rPr>
          <w:rFonts w:hint="cs"/>
          <w:rtl/>
          <w:lang w:eastAsia="he-IL"/>
        </w:rPr>
        <w:t xml:space="preserve"> דברים כאלה </w:t>
      </w:r>
      <w:r>
        <w:rPr>
          <w:rtl/>
          <w:lang w:eastAsia="he-IL"/>
        </w:rPr>
        <w:t>–</w:t>
      </w:r>
      <w:r>
        <w:rPr>
          <w:rFonts w:hint="cs"/>
          <w:rtl/>
          <w:lang w:eastAsia="he-IL"/>
        </w:rPr>
        <w:t xml:space="preserve"> האם הייתה הצדקה </w:t>
      </w:r>
      <w:bookmarkStart w:id="1239" w:name="_ETM_Q1_2971141"/>
      <w:bookmarkEnd w:id="1239"/>
      <w:r>
        <w:rPr>
          <w:rFonts w:hint="cs"/>
          <w:rtl/>
          <w:lang w:eastAsia="he-IL"/>
        </w:rPr>
        <w:t>רק בשל אותם פעמים להכרזה שלא מאפשרת להגיע לבית המשפט.</w:t>
      </w:r>
    </w:p>
    <w:p w14:paraId="64009015" w14:textId="77777777" w:rsidR="00C05C8C" w:rsidRDefault="00C05C8C" w:rsidP="00C05C8C">
      <w:pPr>
        <w:rPr>
          <w:rtl/>
          <w:lang w:eastAsia="he-IL"/>
        </w:rPr>
      </w:pPr>
      <w:bookmarkStart w:id="1240" w:name="_ETM_Q1_2979951"/>
      <w:bookmarkEnd w:id="1240"/>
    </w:p>
    <w:p w14:paraId="2F8954C2" w14:textId="26C88CA0" w:rsidR="00C05C8C" w:rsidRDefault="00C05C8C" w:rsidP="00C05C8C">
      <w:pPr>
        <w:pStyle w:val="af6"/>
        <w:keepNext/>
        <w:rPr>
          <w:rtl/>
        </w:rPr>
      </w:pPr>
      <w:bookmarkStart w:id="1241" w:name="ET_yor_6157_259"/>
      <w:r w:rsidRPr="00C05C8C">
        <w:rPr>
          <w:rStyle w:val="TagStyle"/>
          <w:rtl/>
        </w:rPr>
        <w:t xml:space="preserve"> &lt;&lt; יור &gt;&gt; </w:t>
      </w:r>
      <w:r>
        <w:rPr>
          <w:rtl/>
        </w:rPr>
        <w:t>היו"ר שמחה רוטמן:</w:t>
      </w:r>
      <w:r w:rsidRPr="00C05C8C">
        <w:rPr>
          <w:rStyle w:val="TagStyle"/>
          <w:rtl/>
        </w:rPr>
        <w:t xml:space="preserve"> &lt;&lt; יור &gt;&gt;</w:t>
      </w:r>
      <w:r w:rsidR="000E6969">
        <w:rPr>
          <w:rtl/>
        </w:rPr>
        <w:t xml:space="preserve"> </w:t>
      </w:r>
      <w:bookmarkEnd w:id="1241"/>
    </w:p>
    <w:p w14:paraId="5A2F1CBF" w14:textId="390BD46D" w:rsidR="00C05C8C" w:rsidRDefault="00C05C8C" w:rsidP="00C05C8C">
      <w:pPr>
        <w:pStyle w:val="KeepWithNext"/>
        <w:rPr>
          <w:rtl/>
          <w:lang w:eastAsia="he-IL"/>
        </w:rPr>
      </w:pPr>
      <w:r>
        <w:rPr>
          <w:rFonts w:hint="cs"/>
          <w:rtl/>
          <w:lang w:eastAsia="he-IL"/>
        </w:rPr>
        <w:t xml:space="preserve"> </w:t>
      </w:r>
    </w:p>
    <w:p w14:paraId="1FB3867B" w14:textId="55E50BB4" w:rsidR="00C05C8C" w:rsidRDefault="00C05C8C" w:rsidP="00FA3528">
      <w:pPr>
        <w:rPr>
          <w:rtl/>
          <w:lang w:eastAsia="he-IL"/>
        </w:rPr>
      </w:pPr>
      <w:bookmarkStart w:id="1242" w:name="_ETM_Q1_2980194"/>
      <w:bookmarkStart w:id="1243" w:name="_ETM_Q1_2980224"/>
      <w:bookmarkEnd w:id="1242"/>
      <w:bookmarkEnd w:id="1243"/>
      <w:r>
        <w:rPr>
          <w:rFonts w:hint="cs"/>
          <w:rtl/>
          <w:lang w:eastAsia="he-IL"/>
        </w:rPr>
        <w:t>בזמן מצב מלחמה, לא יודע, יכול להיות.</w:t>
      </w:r>
      <w:r w:rsidR="001C3024">
        <w:rPr>
          <w:rFonts w:hint="cs"/>
          <w:rtl/>
          <w:lang w:eastAsia="he-IL"/>
        </w:rPr>
        <w:t xml:space="preserve"> </w:t>
      </w:r>
      <w:r>
        <w:rPr>
          <w:rFonts w:hint="cs"/>
          <w:rtl/>
          <w:lang w:eastAsia="he-IL"/>
        </w:rPr>
        <w:t xml:space="preserve">זה מראה לך שבגלל </w:t>
      </w:r>
      <w:bookmarkStart w:id="1244" w:name="_ETM_Q1_2992737"/>
      <w:bookmarkEnd w:id="1244"/>
      <w:r>
        <w:rPr>
          <w:rFonts w:hint="cs"/>
          <w:rtl/>
          <w:lang w:eastAsia="he-IL"/>
        </w:rPr>
        <w:t>שיכולות להיות סיבות והשלכות רבות, חשש שדובר עליו לפגיעה בחיי סוהרים או אסירים הוא חשש אחד, אבל החשש</w:t>
      </w:r>
      <w:r w:rsidR="001C3024">
        <w:rPr>
          <w:rFonts w:hint="cs"/>
          <w:rtl/>
          <w:lang w:eastAsia="he-IL"/>
        </w:rPr>
        <w:t xml:space="preserve"> </w:t>
      </w:r>
      <w:r>
        <w:rPr>
          <w:rFonts w:hint="cs"/>
          <w:rtl/>
          <w:lang w:eastAsia="he-IL"/>
        </w:rPr>
        <w:t xml:space="preserve">לצורך העניין </w:t>
      </w:r>
      <w:r w:rsidR="00FA3528">
        <w:rPr>
          <w:rFonts w:hint="cs"/>
          <w:rtl/>
          <w:lang w:eastAsia="he-IL"/>
        </w:rPr>
        <w:t xml:space="preserve">של </w:t>
      </w:r>
      <w:r>
        <w:rPr>
          <w:rFonts w:hint="cs"/>
          <w:rtl/>
          <w:lang w:eastAsia="he-IL"/>
        </w:rPr>
        <w:t xml:space="preserve">העברת מידע מסוים מתוך הכלא, ערבוב </w:t>
      </w:r>
      <w:bookmarkStart w:id="1245" w:name="_ETM_Q1_3012660"/>
      <w:bookmarkEnd w:id="1245"/>
      <w:r>
        <w:rPr>
          <w:rFonts w:hint="cs"/>
          <w:rtl/>
          <w:lang w:eastAsia="he-IL"/>
        </w:rPr>
        <w:t xml:space="preserve">אגפים, תיאום ארגוני טרור, כל מיני דברים שכאלה </w:t>
      </w:r>
      <w:r>
        <w:rPr>
          <w:rtl/>
          <w:lang w:eastAsia="he-IL"/>
        </w:rPr>
        <w:t>–</w:t>
      </w:r>
      <w:r>
        <w:rPr>
          <w:rFonts w:hint="cs"/>
          <w:rtl/>
          <w:lang w:eastAsia="he-IL"/>
        </w:rPr>
        <w:t xml:space="preserve"> בזמן </w:t>
      </w:r>
      <w:bookmarkStart w:id="1246" w:name="_ETM_Q1_3018754"/>
      <w:bookmarkEnd w:id="1246"/>
      <w:r>
        <w:rPr>
          <w:rFonts w:hint="cs"/>
          <w:rtl/>
          <w:lang w:eastAsia="he-IL"/>
        </w:rPr>
        <w:t>המלחמה הנוכחית מעורר סיכון מוגבר. לא רק השאלה</w:t>
      </w:r>
      <w:bookmarkStart w:id="1247" w:name="_ETM_Q1_3026446"/>
      <w:bookmarkEnd w:id="1247"/>
      <w:r>
        <w:rPr>
          <w:rFonts w:hint="cs"/>
          <w:rtl/>
          <w:lang w:eastAsia="he-IL"/>
        </w:rPr>
        <w:t xml:space="preserve"> הנקודתית שסוהר פלוני ייפגע כתוצאה מפתיחת האגף</w:t>
      </w:r>
      <w:r w:rsidR="00FA3528">
        <w:rPr>
          <w:rFonts w:hint="cs"/>
          <w:rtl/>
          <w:lang w:eastAsia="he-IL"/>
        </w:rPr>
        <w:t xml:space="preserve"> אלא </w:t>
      </w:r>
      <w:r>
        <w:rPr>
          <w:rFonts w:hint="cs"/>
          <w:rtl/>
          <w:lang w:eastAsia="he-IL"/>
        </w:rPr>
        <w:t>במצב המלחמה הזה, האם זה מוצדק או לא.</w:t>
      </w:r>
      <w:r w:rsidR="00FA3528">
        <w:rPr>
          <w:rFonts w:hint="cs"/>
          <w:rtl/>
          <w:lang w:eastAsia="he-IL"/>
        </w:rPr>
        <w:t xml:space="preserve"> </w:t>
      </w:r>
      <w:r>
        <w:rPr>
          <w:rFonts w:hint="cs"/>
          <w:rtl/>
          <w:lang w:eastAsia="he-IL"/>
        </w:rPr>
        <w:t xml:space="preserve">זו </w:t>
      </w:r>
      <w:bookmarkStart w:id="1248" w:name="_ETM_Q1_3039008"/>
      <w:bookmarkEnd w:id="1248"/>
      <w:r>
        <w:rPr>
          <w:rFonts w:hint="cs"/>
          <w:rtl/>
          <w:lang w:eastAsia="he-IL"/>
        </w:rPr>
        <w:t>שאלה של שיקול דעת שכמחוקק</w:t>
      </w:r>
      <w:r w:rsidR="001C3024">
        <w:rPr>
          <w:rFonts w:hint="cs"/>
          <w:rtl/>
          <w:lang w:eastAsia="he-IL"/>
        </w:rPr>
        <w:t xml:space="preserve"> </w:t>
      </w:r>
      <w:r>
        <w:rPr>
          <w:rFonts w:hint="cs"/>
          <w:rtl/>
          <w:lang w:eastAsia="he-IL"/>
        </w:rPr>
        <w:t xml:space="preserve">אני לא </w:t>
      </w:r>
      <w:bookmarkStart w:id="1249" w:name="_ETM_Q1_3042147"/>
      <w:bookmarkEnd w:id="1249"/>
      <w:r>
        <w:rPr>
          <w:rFonts w:hint="cs"/>
          <w:rtl/>
          <w:lang w:eastAsia="he-IL"/>
        </w:rPr>
        <w:t>יכול להיות חשוף</w:t>
      </w:r>
      <w:r w:rsidR="00FA3528">
        <w:rPr>
          <w:rFonts w:hint="cs"/>
          <w:rtl/>
          <w:lang w:eastAsia="he-IL"/>
        </w:rPr>
        <w:t>,</w:t>
      </w:r>
      <w:r>
        <w:rPr>
          <w:rFonts w:hint="cs"/>
          <w:rtl/>
          <w:lang w:eastAsia="he-IL"/>
        </w:rPr>
        <w:t xml:space="preserve"> </w:t>
      </w:r>
      <w:r w:rsidR="00FA3528">
        <w:rPr>
          <w:rFonts w:hint="cs"/>
          <w:rtl/>
          <w:lang w:eastAsia="he-IL"/>
        </w:rPr>
        <w:t>לא לעוצמת הסכנה, לא להיקפה ולא לתמונה הכוללת. מי שכן יכול להיות חשוף לדברים האלה אלה הם שני השרים הרלוונטיים שצריכים להחליט כאחד על הנושא הזה. אני אקבל חוות דעת ביטחונית מהשב"כ כפי שביקש</w:t>
      </w:r>
      <w:r w:rsidR="001C3024">
        <w:rPr>
          <w:rFonts w:hint="cs"/>
          <w:rtl/>
          <w:lang w:eastAsia="he-IL"/>
        </w:rPr>
        <w:t xml:space="preserve"> </w:t>
      </w:r>
      <w:r w:rsidR="00FA3528">
        <w:rPr>
          <w:rFonts w:hint="cs"/>
          <w:rtl/>
          <w:lang w:eastAsia="he-IL"/>
        </w:rPr>
        <w:t>חבר הכנסת יואב סגלוביץ' לבדוק את הדברים האלה,</w:t>
      </w:r>
      <w:r w:rsidR="001C3024">
        <w:rPr>
          <w:rFonts w:hint="cs"/>
          <w:rtl/>
          <w:lang w:eastAsia="he-IL"/>
        </w:rPr>
        <w:t xml:space="preserve"> </w:t>
      </w:r>
      <w:r w:rsidR="00FA3528">
        <w:rPr>
          <w:rFonts w:hint="cs"/>
          <w:rtl/>
          <w:lang w:eastAsia="he-IL"/>
        </w:rPr>
        <w:t xml:space="preserve">האם כתוצאה מזה שיציירו להם בחוות הדעת של השב"כ </w:t>
      </w:r>
      <w:r w:rsidR="00FA3528">
        <w:rPr>
          <w:rtl/>
          <w:lang w:eastAsia="he-IL"/>
        </w:rPr>
        <w:t>–</w:t>
      </w:r>
      <w:r w:rsidR="00FA3528">
        <w:rPr>
          <w:rFonts w:hint="cs"/>
          <w:rtl/>
          <w:lang w:eastAsia="he-IL"/>
        </w:rPr>
        <w:t xml:space="preserve"> אני סתם אומר כדוגמה </w:t>
      </w:r>
      <w:bookmarkStart w:id="1250" w:name="_ETM_Q1_3070293"/>
      <w:bookmarkEnd w:id="1250"/>
      <w:r w:rsidR="00FA3528">
        <w:rPr>
          <w:rtl/>
          <w:lang w:eastAsia="he-IL"/>
        </w:rPr>
        <w:t>–</w:t>
      </w:r>
      <w:r w:rsidR="00FA3528">
        <w:rPr>
          <w:rFonts w:hint="cs"/>
          <w:rtl/>
          <w:lang w:eastAsia="he-IL"/>
        </w:rPr>
        <w:t xml:space="preserve"> כתוצאה מהוצאת</w:t>
      </w:r>
      <w:r w:rsidR="001C3024">
        <w:rPr>
          <w:rFonts w:hint="cs"/>
          <w:rtl/>
          <w:lang w:eastAsia="he-IL"/>
        </w:rPr>
        <w:t xml:space="preserve"> </w:t>
      </w:r>
      <w:r w:rsidR="00FA3528">
        <w:rPr>
          <w:rFonts w:hint="cs"/>
          <w:rtl/>
          <w:lang w:eastAsia="he-IL"/>
        </w:rPr>
        <w:t>האסירים</w:t>
      </w:r>
      <w:r w:rsidR="001C3024">
        <w:rPr>
          <w:rFonts w:hint="cs"/>
          <w:rtl/>
          <w:lang w:eastAsia="he-IL"/>
        </w:rPr>
        <w:t xml:space="preserve"> </w:t>
      </w:r>
      <w:r w:rsidR="00FA3528">
        <w:rPr>
          <w:rFonts w:hint="cs"/>
          <w:rtl/>
          <w:lang w:eastAsia="he-IL"/>
        </w:rPr>
        <w:t xml:space="preserve">יש סיכוי גבוה שיפרצו מהומות בשלושה כפרים במשולש. לא יודע. </w:t>
      </w:r>
      <w:bookmarkStart w:id="1251" w:name="_ETM_Q1_3083387"/>
      <w:bookmarkEnd w:id="1251"/>
    </w:p>
    <w:p w14:paraId="7F178548" w14:textId="77777777" w:rsidR="00FA3528" w:rsidRDefault="00FA3528" w:rsidP="00FA3528">
      <w:pPr>
        <w:rPr>
          <w:rtl/>
          <w:lang w:eastAsia="he-IL"/>
        </w:rPr>
      </w:pPr>
    </w:p>
    <w:p w14:paraId="5E6E92A1" w14:textId="64CAB301" w:rsidR="00FA3528" w:rsidRDefault="00FA3528" w:rsidP="00FA3528">
      <w:pPr>
        <w:pStyle w:val="a4"/>
        <w:keepNext/>
        <w:rPr>
          <w:rtl/>
        </w:rPr>
      </w:pPr>
      <w:bookmarkStart w:id="1252" w:name="ET_speaker_5791_261"/>
      <w:r w:rsidRPr="00FA3528">
        <w:rPr>
          <w:rStyle w:val="TagStyle"/>
          <w:rtl/>
        </w:rPr>
        <w:t xml:space="preserve"> &lt;&lt; דובר &gt;&gt; </w:t>
      </w:r>
      <w:r>
        <w:rPr>
          <w:rtl/>
        </w:rPr>
        <w:t>יואב סגלוביץ' (יש עתיד):</w:t>
      </w:r>
      <w:r w:rsidRPr="00FA3528">
        <w:rPr>
          <w:rStyle w:val="TagStyle"/>
          <w:rtl/>
        </w:rPr>
        <w:t xml:space="preserve"> &lt;&lt; דובר &gt;&gt;</w:t>
      </w:r>
      <w:r w:rsidR="000E6969">
        <w:rPr>
          <w:rtl/>
        </w:rPr>
        <w:t xml:space="preserve"> </w:t>
      </w:r>
      <w:bookmarkEnd w:id="1252"/>
    </w:p>
    <w:p w14:paraId="35595312" w14:textId="77777777" w:rsidR="00FA3528" w:rsidRDefault="00FA3528" w:rsidP="00FA3528">
      <w:pPr>
        <w:pStyle w:val="KeepWithNext"/>
        <w:rPr>
          <w:rtl/>
          <w:lang w:eastAsia="he-IL"/>
        </w:rPr>
      </w:pPr>
    </w:p>
    <w:p w14:paraId="769A06B7" w14:textId="6B8D7DE2" w:rsidR="00FA3528" w:rsidRDefault="00FA3528" w:rsidP="00FA3528">
      <w:pPr>
        <w:rPr>
          <w:rtl/>
          <w:lang w:eastAsia="he-IL"/>
        </w:rPr>
      </w:pPr>
      <w:r>
        <w:rPr>
          <w:rFonts w:hint="cs"/>
          <w:rtl/>
          <w:lang w:eastAsia="he-IL"/>
        </w:rPr>
        <w:t>דווקא בתיאור שנתת כאן ובדוגמה זה רק מדגיש - - -</w:t>
      </w:r>
    </w:p>
    <w:p w14:paraId="5791AC30" w14:textId="77777777" w:rsidR="00FA3528" w:rsidRDefault="00FA3528" w:rsidP="00FA3528">
      <w:pPr>
        <w:rPr>
          <w:rtl/>
          <w:lang w:eastAsia="he-IL"/>
        </w:rPr>
      </w:pPr>
    </w:p>
    <w:p w14:paraId="0C1B6371" w14:textId="37AFF2CC" w:rsidR="00FA3528" w:rsidRDefault="00FA3528" w:rsidP="00FA3528">
      <w:pPr>
        <w:pStyle w:val="af6"/>
        <w:keepNext/>
        <w:rPr>
          <w:rtl/>
        </w:rPr>
      </w:pPr>
      <w:bookmarkStart w:id="1253" w:name="ET_yor_6157_262"/>
      <w:r w:rsidRPr="00FA3528">
        <w:rPr>
          <w:rStyle w:val="TagStyle"/>
          <w:rtl/>
        </w:rPr>
        <w:t xml:space="preserve"> &lt;&lt; יור &gt;&gt; </w:t>
      </w:r>
      <w:r>
        <w:rPr>
          <w:rtl/>
        </w:rPr>
        <w:t>היו"ר שמחה רוטמן:</w:t>
      </w:r>
      <w:r w:rsidRPr="00FA3528">
        <w:rPr>
          <w:rStyle w:val="TagStyle"/>
          <w:rtl/>
        </w:rPr>
        <w:t xml:space="preserve"> &lt;&lt; יור &gt;&gt;</w:t>
      </w:r>
      <w:r w:rsidR="000E6969">
        <w:rPr>
          <w:rtl/>
        </w:rPr>
        <w:t xml:space="preserve"> </w:t>
      </w:r>
      <w:bookmarkEnd w:id="1253"/>
    </w:p>
    <w:p w14:paraId="210BD62C" w14:textId="77777777" w:rsidR="00FA3528" w:rsidRDefault="00FA3528" w:rsidP="00FA3528">
      <w:pPr>
        <w:pStyle w:val="KeepWithNext"/>
        <w:rPr>
          <w:rtl/>
          <w:lang w:eastAsia="he-IL"/>
        </w:rPr>
      </w:pPr>
    </w:p>
    <w:p w14:paraId="4562A3A0" w14:textId="1EE506A8" w:rsidR="00FA3528" w:rsidRDefault="00FA3528" w:rsidP="00FA3528">
      <w:pPr>
        <w:rPr>
          <w:rtl/>
          <w:lang w:eastAsia="he-IL"/>
        </w:rPr>
      </w:pPr>
      <w:r>
        <w:rPr>
          <w:rFonts w:hint="cs"/>
          <w:rtl/>
          <w:lang w:eastAsia="he-IL"/>
        </w:rPr>
        <w:t>שאי אפשר למנוע בדרך אחרת.</w:t>
      </w:r>
    </w:p>
    <w:p w14:paraId="1EB5C4C4" w14:textId="77777777" w:rsidR="00FA3528" w:rsidRDefault="00FA3528" w:rsidP="00FA3528">
      <w:pPr>
        <w:rPr>
          <w:rtl/>
          <w:lang w:eastAsia="he-IL"/>
        </w:rPr>
      </w:pPr>
    </w:p>
    <w:p w14:paraId="4301ED52" w14:textId="1993D259" w:rsidR="00FA3528" w:rsidRDefault="00FA3528" w:rsidP="00FA3528">
      <w:pPr>
        <w:pStyle w:val="a4"/>
        <w:keepNext/>
        <w:rPr>
          <w:rtl/>
        </w:rPr>
      </w:pPr>
      <w:bookmarkStart w:id="1254" w:name="ET_speaker_5791_263"/>
      <w:r w:rsidRPr="00FA3528">
        <w:rPr>
          <w:rStyle w:val="TagStyle"/>
          <w:rtl/>
        </w:rPr>
        <w:t xml:space="preserve"> &lt;&lt; דובר &gt;&gt; </w:t>
      </w:r>
      <w:r>
        <w:rPr>
          <w:rtl/>
        </w:rPr>
        <w:t>יואב סגלוביץ' (יש עתיד):</w:t>
      </w:r>
      <w:r w:rsidRPr="00FA3528">
        <w:rPr>
          <w:rStyle w:val="TagStyle"/>
          <w:rtl/>
        </w:rPr>
        <w:t xml:space="preserve"> &lt;&lt; דובר &gt;&gt;</w:t>
      </w:r>
      <w:r w:rsidR="000E6969">
        <w:rPr>
          <w:rtl/>
        </w:rPr>
        <w:t xml:space="preserve"> </w:t>
      </w:r>
      <w:bookmarkEnd w:id="1254"/>
    </w:p>
    <w:p w14:paraId="2A6BADE9" w14:textId="77777777" w:rsidR="00FA3528" w:rsidRDefault="00FA3528" w:rsidP="00FA3528">
      <w:pPr>
        <w:pStyle w:val="KeepWithNext"/>
        <w:rPr>
          <w:rtl/>
          <w:lang w:eastAsia="he-IL"/>
        </w:rPr>
      </w:pPr>
    </w:p>
    <w:p w14:paraId="48EFB751" w14:textId="24E7CFA7" w:rsidR="00FA3528" w:rsidRDefault="00FA3528" w:rsidP="00FA3528">
      <w:pPr>
        <w:rPr>
          <w:rtl/>
          <w:lang w:eastAsia="he-IL"/>
        </w:rPr>
      </w:pPr>
      <w:r>
        <w:rPr>
          <w:rFonts w:hint="cs"/>
          <w:rtl/>
          <w:lang w:eastAsia="he-IL"/>
        </w:rPr>
        <w:t>כן. אני יודע שבחלק מהדוגמאות אפשר למנוע.</w:t>
      </w:r>
    </w:p>
    <w:p w14:paraId="06AC9F55" w14:textId="77777777" w:rsidR="00FA3528" w:rsidRDefault="00FA3528" w:rsidP="00FA3528">
      <w:pPr>
        <w:rPr>
          <w:rtl/>
          <w:lang w:eastAsia="he-IL"/>
        </w:rPr>
      </w:pPr>
      <w:bookmarkStart w:id="1255" w:name="_ETM_Q1_3089296"/>
      <w:bookmarkStart w:id="1256" w:name="_ETM_Q1_3089349"/>
      <w:bookmarkStart w:id="1257" w:name="_ETM_Q1_3091104"/>
      <w:bookmarkEnd w:id="1255"/>
      <w:bookmarkEnd w:id="1256"/>
      <w:bookmarkEnd w:id="1257"/>
    </w:p>
    <w:p w14:paraId="09CCFCC5" w14:textId="371971F9" w:rsidR="00FA3528" w:rsidRDefault="00FA3528" w:rsidP="00FA3528">
      <w:pPr>
        <w:pStyle w:val="af6"/>
        <w:keepNext/>
        <w:rPr>
          <w:rtl/>
        </w:rPr>
      </w:pPr>
      <w:bookmarkStart w:id="1258" w:name="ET_yor_6157_264"/>
      <w:r w:rsidRPr="00FA3528">
        <w:rPr>
          <w:rStyle w:val="TagStyle"/>
          <w:rtl/>
        </w:rPr>
        <w:t xml:space="preserve"> &lt;&lt; יור &gt;&gt; </w:t>
      </w:r>
      <w:r>
        <w:rPr>
          <w:rtl/>
        </w:rPr>
        <w:t>היו"ר שמחה רוטמן:</w:t>
      </w:r>
      <w:r w:rsidRPr="00FA3528">
        <w:rPr>
          <w:rStyle w:val="TagStyle"/>
          <w:rtl/>
        </w:rPr>
        <w:t xml:space="preserve"> &lt;&lt; יור &gt;&gt;</w:t>
      </w:r>
      <w:r w:rsidR="000E6969">
        <w:rPr>
          <w:rtl/>
        </w:rPr>
        <w:t xml:space="preserve"> </w:t>
      </w:r>
      <w:bookmarkEnd w:id="1258"/>
    </w:p>
    <w:p w14:paraId="6DCD8C40" w14:textId="77777777" w:rsidR="00FA3528" w:rsidRDefault="00FA3528" w:rsidP="00FA3528">
      <w:pPr>
        <w:pStyle w:val="KeepWithNext"/>
        <w:rPr>
          <w:rtl/>
          <w:lang w:eastAsia="he-IL"/>
        </w:rPr>
      </w:pPr>
    </w:p>
    <w:p w14:paraId="1C875CCF" w14:textId="2856D7A1" w:rsidR="00FA3528" w:rsidRDefault="00FA3528" w:rsidP="00FA3528">
      <w:pPr>
        <w:rPr>
          <w:rtl/>
          <w:lang w:eastAsia="he-IL"/>
        </w:rPr>
      </w:pPr>
      <w:bookmarkStart w:id="1259" w:name="_ETM_Q1_3091506"/>
      <w:bookmarkStart w:id="1260" w:name="_ETM_Q1_3091535"/>
      <w:bookmarkEnd w:id="1259"/>
      <w:bookmarkEnd w:id="1260"/>
      <w:r>
        <w:rPr>
          <w:rFonts w:hint="cs"/>
          <w:rtl/>
          <w:lang w:eastAsia="he-IL"/>
        </w:rPr>
        <w:t>אני לא חולק עליך.</w:t>
      </w:r>
      <w:bookmarkStart w:id="1261" w:name="_ETM_Q1_3094529"/>
      <w:bookmarkEnd w:id="1261"/>
    </w:p>
    <w:p w14:paraId="638B8949" w14:textId="77777777" w:rsidR="00FA3528" w:rsidRDefault="00FA3528" w:rsidP="00FA3528">
      <w:pPr>
        <w:rPr>
          <w:rtl/>
          <w:lang w:eastAsia="he-IL"/>
        </w:rPr>
      </w:pPr>
    </w:p>
    <w:p w14:paraId="61EF65BE" w14:textId="498F694C" w:rsidR="00FA3528" w:rsidRDefault="00FA3528" w:rsidP="00FA3528">
      <w:pPr>
        <w:pStyle w:val="a4"/>
        <w:keepNext/>
        <w:rPr>
          <w:rtl/>
        </w:rPr>
      </w:pPr>
      <w:bookmarkStart w:id="1262" w:name="ET_speaker_5791_265"/>
      <w:r w:rsidRPr="00FA3528">
        <w:rPr>
          <w:rStyle w:val="TagStyle"/>
          <w:rtl/>
        </w:rPr>
        <w:t xml:space="preserve"> &lt;&lt; דובר &gt;&gt; </w:t>
      </w:r>
      <w:r>
        <w:rPr>
          <w:rtl/>
        </w:rPr>
        <w:t>יואב סגלוביץ' (יש עתיד):</w:t>
      </w:r>
      <w:r w:rsidRPr="00FA3528">
        <w:rPr>
          <w:rStyle w:val="TagStyle"/>
          <w:rtl/>
        </w:rPr>
        <w:t xml:space="preserve"> &lt;&lt; דובר &gt;&gt;</w:t>
      </w:r>
      <w:r w:rsidR="000E6969">
        <w:rPr>
          <w:rtl/>
        </w:rPr>
        <w:t xml:space="preserve"> </w:t>
      </w:r>
      <w:bookmarkEnd w:id="1262"/>
    </w:p>
    <w:p w14:paraId="382EB115" w14:textId="77777777" w:rsidR="00FA3528" w:rsidRDefault="00FA3528" w:rsidP="00FA3528">
      <w:pPr>
        <w:pStyle w:val="KeepWithNext"/>
        <w:rPr>
          <w:rtl/>
          <w:lang w:eastAsia="he-IL"/>
        </w:rPr>
      </w:pPr>
    </w:p>
    <w:p w14:paraId="63A3C15E" w14:textId="4F93A4BD" w:rsidR="00FA3528" w:rsidRDefault="00FA3528" w:rsidP="00FA3528">
      <w:pPr>
        <w:rPr>
          <w:rtl/>
          <w:lang w:eastAsia="he-IL"/>
        </w:rPr>
      </w:pPr>
      <w:bookmarkStart w:id="1263" w:name="_ETM_Q1_3095606"/>
      <w:bookmarkStart w:id="1264" w:name="_ETM_Q1_3095634"/>
      <w:bookmarkEnd w:id="1263"/>
      <w:bookmarkEnd w:id="1264"/>
      <w:r>
        <w:rPr>
          <w:rFonts w:hint="cs"/>
          <w:rtl/>
          <w:lang w:eastAsia="he-IL"/>
        </w:rPr>
        <w:t>זה לא ויכוח עקרוני.</w:t>
      </w:r>
      <w:r w:rsidR="001C3024">
        <w:rPr>
          <w:rFonts w:hint="cs"/>
          <w:rtl/>
          <w:lang w:eastAsia="he-IL"/>
        </w:rPr>
        <w:t xml:space="preserve"> </w:t>
      </w:r>
      <w:r>
        <w:rPr>
          <w:rFonts w:hint="cs"/>
          <w:rtl/>
          <w:lang w:eastAsia="he-IL"/>
        </w:rPr>
        <w:t xml:space="preserve">זה משהו שהוא נכון והוא גם מאפשר גמישות. </w:t>
      </w:r>
      <w:bookmarkStart w:id="1265" w:name="_ETM_Q1_3099565"/>
      <w:bookmarkEnd w:id="1265"/>
    </w:p>
    <w:p w14:paraId="7672C935" w14:textId="77777777" w:rsidR="00FA3528" w:rsidRDefault="00FA3528" w:rsidP="00FA3528">
      <w:pPr>
        <w:rPr>
          <w:rtl/>
          <w:lang w:eastAsia="he-IL"/>
        </w:rPr>
      </w:pPr>
      <w:bookmarkStart w:id="1266" w:name="_ETM_Q1_3097520"/>
      <w:bookmarkStart w:id="1267" w:name="_ETM_Q1_3097558"/>
      <w:bookmarkStart w:id="1268" w:name="_ETM_Q1_3098489"/>
      <w:bookmarkEnd w:id="1266"/>
      <w:bookmarkEnd w:id="1267"/>
      <w:bookmarkEnd w:id="1268"/>
    </w:p>
    <w:p w14:paraId="438BD23F" w14:textId="062C9B0A" w:rsidR="00FA3528" w:rsidRDefault="00FA3528" w:rsidP="00FA3528">
      <w:pPr>
        <w:pStyle w:val="af6"/>
        <w:keepNext/>
        <w:rPr>
          <w:rtl/>
        </w:rPr>
      </w:pPr>
      <w:bookmarkStart w:id="1269" w:name="ET_yor_6157_266"/>
      <w:r w:rsidRPr="00FA3528">
        <w:rPr>
          <w:rStyle w:val="TagStyle"/>
          <w:rtl/>
        </w:rPr>
        <w:t xml:space="preserve"> &lt;&lt; יור &gt;&gt; </w:t>
      </w:r>
      <w:r>
        <w:rPr>
          <w:rtl/>
        </w:rPr>
        <w:t>היו"ר שמחה רוטמן:</w:t>
      </w:r>
      <w:r w:rsidRPr="00FA3528">
        <w:rPr>
          <w:rStyle w:val="TagStyle"/>
          <w:rtl/>
        </w:rPr>
        <w:t xml:space="preserve"> &lt;&lt; יור &gt;&gt;</w:t>
      </w:r>
      <w:r w:rsidR="000E6969">
        <w:rPr>
          <w:rtl/>
        </w:rPr>
        <w:t xml:space="preserve"> </w:t>
      </w:r>
      <w:bookmarkEnd w:id="1269"/>
    </w:p>
    <w:p w14:paraId="0CFB6011" w14:textId="77777777" w:rsidR="00FA3528" w:rsidRDefault="00FA3528" w:rsidP="00FA3528">
      <w:pPr>
        <w:pStyle w:val="KeepWithNext"/>
        <w:rPr>
          <w:rtl/>
          <w:lang w:eastAsia="he-IL"/>
        </w:rPr>
      </w:pPr>
    </w:p>
    <w:p w14:paraId="63A48A7A" w14:textId="7563134F" w:rsidR="00FA3528" w:rsidRDefault="00FA3528" w:rsidP="00FA3528">
      <w:pPr>
        <w:rPr>
          <w:rtl/>
          <w:lang w:eastAsia="he-IL"/>
        </w:rPr>
      </w:pPr>
      <w:bookmarkStart w:id="1270" w:name="_ETM_Q1_3098717"/>
      <w:bookmarkStart w:id="1271" w:name="_ETM_Q1_3098747"/>
      <w:bookmarkEnd w:id="1270"/>
      <w:bookmarkEnd w:id="1271"/>
      <w:r>
        <w:rPr>
          <w:rFonts w:hint="cs"/>
          <w:rtl/>
          <w:lang w:eastAsia="he-IL"/>
        </w:rPr>
        <w:t>אמרתי לך שבעיניי הוויכוח הזה הוא</w:t>
      </w:r>
      <w:r w:rsidR="001C3024">
        <w:rPr>
          <w:rFonts w:hint="cs"/>
          <w:rtl/>
          <w:lang w:eastAsia="he-IL"/>
        </w:rPr>
        <w:t xml:space="preserve"> </w:t>
      </w:r>
      <w:r>
        <w:rPr>
          <w:rFonts w:hint="cs"/>
          <w:rtl/>
          <w:lang w:eastAsia="he-IL"/>
        </w:rPr>
        <w:t>לא מאוד עקרוני</w:t>
      </w:r>
      <w:r w:rsidR="001C3024">
        <w:rPr>
          <w:rFonts w:hint="cs"/>
          <w:rtl/>
          <w:lang w:eastAsia="he-IL"/>
        </w:rPr>
        <w:t xml:space="preserve"> </w:t>
      </w:r>
      <w:r>
        <w:rPr>
          <w:rFonts w:hint="cs"/>
          <w:rtl/>
          <w:lang w:eastAsia="he-IL"/>
        </w:rPr>
        <w:t>ולכן אני לא מתנגד.</w:t>
      </w:r>
      <w:r w:rsidR="000E6969">
        <w:rPr>
          <w:rFonts w:hint="cs"/>
          <w:rtl/>
          <w:lang w:eastAsia="he-IL"/>
        </w:rPr>
        <w:t xml:space="preserve"> </w:t>
      </w:r>
      <w:r>
        <w:rPr>
          <w:rFonts w:hint="cs"/>
          <w:rtl/>
          <w:lang w:eastAsia="he-IL"/>
        </w:rPr>
        <w:t xml:space="preserve">במחילה, אני מאמין יותר באנשים מאשר </w:t>
      </w:r>
      <w:bookmarkStart w:id="1272" w:name="_ETM_Q1_3114926"/>
      <w:bookmarkEnd w:id="1272"/>
      <w:r>
        <w:rPr>
          <w:rFonts w:hint="cs"/>
          <w:rtl/>
          <w:lang w:eastAsia="he-IL"/>
        </w:rPr>
        <w:t xml:space="preserve">בסעיפי חוק. מאחר וכל מילה שאנחנו מקפידים עליה כאן, בסופו </w:t>
      </w:r>
      <w:bookmarkStart w:id="1273" w:name="_ETM_Q1_3121581"/>
      <w:bookmarkEnd w:id="1273"/>
      <w:r>
        <w:rPr>
          <w:rFonts w:hint="cs"/>
          <w:rtl/>
          <w:lang w:eastAsia="he-IL"/>
        </w:rPr>
        <w:t xml:space="preserve">של דבר פרשנותה הוא כאורך ידו או כקוצר ידו של </w:t>
      </w:r>
      <w:bookmarkStart w:id="1274" w:name="_ETM_Q1_3123251"/>
      <w:bookmarkEnd w:id="1274"/>
      <w:r>
        <w:rPr>
          <w:rFonts w:hint="cs"/>
          <w:rtl/>
          <w:lang w:eastAsia="he-IL"/>
        </w:rPr>
        <w:t xml:space="preserve">מי שאמור להפעיל את הסמכות, אני שם את החגורות ואת השלייקעס גם בשיקול דעת לשופט להוציא </w:t>
      </w:r>
      <w:bookmarkStart w:id="1275" w:name="_ETM_Q1_3132114"/>
      <w:bookmarkEnd w:id="1275"/>
      <w:r>
        <w:rPr>
          <w:rFonts w:hint="cs"/>
          <w:rtl/>
          <w:lang w:eastAsia="he-IL"/>
        </w:rPr>
        <w:t>בכל זאת, גם</w:t>
      </w:r>
      <w:r w:rsidR="001C3024">
        <w:rPr>
          <w:rFonts w:hint="cs"/>
          <w:rtl/>
          <w:lang w:eastAsia="he-IL"/>
        </w:rPr>
        <w:t xml:space="preserve"> </w:t>
      </w:r>
      <w:r>
        <w:rPr>
          <w:rFonts w:hint="cs"/>
          <w:rtl/>
          <w:lang w:eastAsia="he-IL"/>
        </w:rPr>
        <w:t xml:space="preserve">את שיקול הדעת אצל הכנסת בהארכות המועדים, בתקופות הקצרות, כי אני אומר שאני לא יודע איך תפרשו את זה. אם תבואו אלי אחרי חודש להארכה ויבוא השירות, יבוא שירות </w:t>
      </w:r>
      <w:bookmarkStart w:id="1276" w:name="_ETM_Q1_3146470"/>
      <w:bookmarkEnd w:id="1276"/>
      <w:r>
        <w:rPr>
          <w:rFonts w:hint="cs"/>
          <w:rtl/>
          <w:lang w:eastAsia="he-IL"/>
        </w:rPr>
        <w:t>בתי הסוהר ויבוא שירות הביטחון הכללי ויגמגמו לי כאן</w:t>
      </w:r>
      <w:bookmarkStart w:id="1277" w:name="_ETM_Q1_3151783"/>
      <w:bookmarkEnd w:id="1277"/>
      <w:r>
        <w:rPr>
          <w:rFonts w:hint="cs"/>
          <w:rtl/>
          <w:lang w:eastAsia="he-IL"/>
        </w:rPr>
        <w:t xml:space="preserve"> </w:t>
      </w:r>
      <w:r>
        <w:rPr>
          <w:rtl/>
          <w:lang w:eastAsia="he-IL"/>
        </w:rPr>
        <w:t>–</w:t>
      </w:r>
      <w:r>
        <w:rPr>
          <w:rFonts w:hint="cs"/>
          <w:rtl/>
          <w:lang w:eastAsia="he-IL"/>
        </w:rPr>
        <w:t xml:space="preserve"> אני א</w:t>
      </w:r>
      <w:bookmarkStart w:id="1278" w:name="_ETM_Q1_3151227"/>
      <w:bookmarkStart w:id="1279" w:name="_ETM_Q1_3151279"/>
      <w:bookmarkEnd w:id="1278"/>
      <w:bookmarkEnd w:id="1279"/>
      <w:r>
        <w:rPr>
          <w:rFonts w:hint="cs"/>
          <w:rtl/>
          <w:lang w:eastAsia="he-IL"/>
        </w:rPr>
        <w:t>גיד שאין טעם בהארכה.</w:t>
      </w:r>
      <w:r w:rsidR="001C3024">
        <w:rPr>
          <w:rFonts w:hint="cs"/>
          <w:rtl/>
          <w:lang w:eastAsia="he-IL"/>
        </w:rPr>
        <w:t xml:space="preserve"> </w:t>
      </w:r>
      <w:r>
        <w:rPr>
          <w:rFonts w:hint="cs"/>
          <w:rtl/>
          <w:lang w:eastAsia="he-IL"/>
        </w:rPr>
        <w:t>לכן אני מאוד מאמין במונחים</w:t>
      </w:r>
      <w:bookmarkStart w:id="1280" w:name="_ETM_Q1_3158093"/>
      <w:bookmarkEnd w:id="1280"/>
      <w:r>
        <w:rPr>
          <w:rFonts w:hint="cs"/>
          <w:rtl/>
          <w:lang w:eastAsia="he-IL"/>
        </w:rPr>
        <w:t xml:space="preserve"> שמעניקים שיקול דעת לגורמים הרלוונטיים עם פיקוח כמו</w:t>
      </w:r>
      <w:r w:rsidR="001C3024">
        <w:rPr>
          <w:rFonts w:hint="cs"/>
          <w:rtl/>
          <w:lang w:eastAsia="he-IL"/>
        </w:rPr>
        <w:t xml:space="preserve"> </w:t>
      </w:r>
      <w:r>
        <w:rPr>
          <w:rFonts w:hint="cs"/>
          <w:rtl/>
          <w:lang w:eastAsia="he-IL"/>
        </w:rPr>
        <w:t>פיקוח פרלמנטרי, פיקוח שיפוטי, בהתאם לפרטני. אני נותן כאן פיקוח שיפוטי ולתמונת</w:t>
      </w:r>
      <w:bookmarkStart w:id="1281" w:name="_ETM_Q1_3170390"/>
      <w:bookmarkEnd w:id="1281"/>
      <w:r>
        <w:rPr>
          <w:rFonts w:hint="cs"/>
          <w:rtl/>
          <w:lang w:eastAsia="he-IL"/>
        </w:rPr>
        <w:t xml:space="preserve"> המקרו אני נותן פיקוח לכנסת שבא לידי ביטוי בתקופות</w:t>
      </w:r>
      <w:r w:rsidR="007835BE">
        <w:rPr>
          <w:rFonts w:hint="cs"/>
          <w:rtl/>
          <w:lang w:eastAsia="he-IL"/>
        </w:rPr>
        <w:t>. לכן אני אומר שאני לא חשוב שזה מאוד עקרוני.</w:t>
      </w:r>
      <w:r w:rsidR="001C3024">
        <w:rPr>
          <w:rFonts w:hint="cs"/>
          <w:rtl/>
          <w:lang w:eastAsia="he-IL"/>
        </w:rPr>
        <w:t xml:space="preserve"> </w:t>
      </w:r>
      <w:r w:rsidR="007835BE">
        <w:rPr>
          <w:rFonts w:hint="cs"/>
          <w:rtl/>
          <w:lang w:eastAsia="he-IL"/>
        </w:rPr>
        <w:t xml:space="preserve">דבר אחד אני ממש לא </w:t>
      </w:r>
      <w:bookmarkStart w:id="1282" w:name="_ETM_Q1_3178239"/>
      <w:bookmarkEnd w:id="1282"/>
      <w:r w:rsidR="007835BE">
        <w:rPr>
          <w:rFonts w:hint="cs"/>
          <w:rtl/>
          <w:lang w:eastAsia="he-IL"/>
        </w:rPr>
        <w:t xml:space="preserve">רוצה , אני לא רוצה שבזמן אירוע ביטחוני </w:t>
      </w:r>
      <w:bookmarkStart w:id="1283" w:name="_ETM_Q1_3182690"/>
      <w:bookmarkEnd w:id="1283"/>
      <w:r w:rsidR="007835BE">
        <w:rPr>
          <w:rFonts w:hint="cs"/>
          <w:rtl/>
          <w:lang w:eastAsia="he-IL"/>
        </w:rPr>
        <w:t>שצריך להכריז דבר כזה, יבוא פקיד זה או אחר</w:t>
      </w:r>
      <w:bookmarkStart w:id="1284" w:name="_ETM_Q1_3188692"/>
      <w:bookmarkEnd w:id="1284"/>
      <w:r w:rsidR="007835BE">
        <w:rPr>
          <w:rFonts w:hint="cs"/>
          <w:rtl/>
          <w:lang w:eastAsia="he-IL"/>
        </w:rPr>
        <w:t xml:space="preserve"> לשר שחיי הסוהרים נמצאים אצלו בידיים או המהומות במשטרה </w:t>
      </w:r>
      <w:bookmarkStart w:id="1285" w:name="_ETM_Q1_3195141"/>
      <w:bookmarkEnd w:id="1285"/>
      <w:r w:rsidR="007835BE">
        <w:rPr>
          <w:rFonts w:hint="cs"/>
          <w:rtl/>
          <w:lang w:eastAsia="he-IL"/>
        </w:rPr>
        <w:t xml:space="preserve">שנמצאות אצלו בידיים ויתחיל להגיד לו שאולי אפשר לעשות את </w:t>
      </w:r>
      <w:bookmarkStart w:id="1286" w:name="_ETM_Q1_3198924"/>
      <w:bookmarkEnd w:id="1286"/>
      <w:r w:rsidR="007835BE">
        <w:rPr>
          <w:rFonts w:hint="cs"/>
          <w:rtl/>
          <w:lang w:eastAsia="he-IL"/>
        </w:rPr>
        <w:t>זה כך ואולי אפשר לעשות את זה כך</w:t>
      </w:r>
      <w:bookmarkStart w:id="1287" w:name="_ETM_Q1_3201884"/>
      <w:bookmarkEnd w:id="1287"/>
      <w:r w:rsidR="007835BE">
        <w:rPr>
          <w:rFonts w:hint="cs"/>
          <w:rtl/>
          <w:lang w:eastAsia="he-IL"/>
        </w:rPr>
        <w:t xml:space="preserve">. אז יהיו הוויכוחים וחוות הדעת האם עומדים </w:t>
      </w:r>
      <w:bookmarkStart w:id="1288" w:name="_ETM_Q1_3206826"/>
      <w:bookmarkEnd w:id="1288"/>
      <w:r w:rsidR="007835BE">
        <w:rPr>
          <w:rFonts w:hint="cs"/>
          <w:rtl/>
          <w:lang w:eastAsia="he-IL"/>
        </w:rPr>
        <w:t>בהגדרה הזאת.</w:t>
      </w:r>
    </w:p>
    <w:p w14:paraId="1B8658C7" w14:textId="77777777" w:rsidR="007835BE" w:rsidRDefault="007835BE" w:rsidP="00FA3528">
      <w:pPr>
        <w:rPr>
          <w:rtl/>
          <w:lang w:eastAsia="he-IL"/>
        </w:rPr>
      </w:pPr>
      <w:bookmarkStart w:id="1289" w:name="_ETM_Q1_3207412"/>
      <w:bookmarkStart w:id="1290" w:name="_ETM_Q1_3207468"/>
      <w:bookmarkEnd w:id="1289"/>
      <w:bookmarkEnd w:id="1290"/>
    </w:p>
    <w:p w14:paraId="3F268536" w14:textId="1EC1A491" w:rsidR="007835BE" w:rsidRDefault="007835BE" w:rsidP="007835BE">
      <w:pPr>
        <w:pStyle w:val="a4"/>
        <w:keepNext/>
        <w:rPr>
          <w:rtl/>
        </w:rPr>
      </w:pPr>
      <w:bookmarkStart w:id="1291" w:name="ET_speaker_5791_267"/>
      <w:r w:rsidRPr="007835BE">
        <w:rPr>
          <w:rStyle w:val="TagStyle"/>
          <w:rtl/>
        </w:rPr>
        <w:t xml:space="preserve"> &lt;&lt; דובר &gt;&gt; </w:t>
      </w:r>
      <w:r>
        <w:rPr>
          <w:rtl/>
        </w:rPr>
        <w:t>יואב סגלוביץ' (יש עתיד):</w:t>
      </w:r>
      <w:r w:rsidRPr="007835BE">
        <w:rPr>
          <w:rStyle w:val="TagStyle"/>
          <w:rtl/>
        </w:rPr>
        <w:t xml:space="preserve"> &lt;&lt; דובר &gt;&gt;</w:t>
      </w:r>
      <w:r w:rsidR="000E6969">
        <w:rPr>
          <w:rtl/>
        </w:rPr>
        <w:t xml:space="preserve"> </w:t>
      </w:r>
      <w:bookmarkEnd w:id="1291"/>
    </w:p>
    <w:p w14:paraId="5C6489EB" w14:textId="77777777" w:rsidR="007835BE" w:rsidRDefault="007835BE" w:rsidP="007835BE">
      <w:pPr>
        <w:pStyle w:val="KeepWithNext"/>
        <w:rPr>
          <w:rtl/>
          <w:lang w:eastAsia="he-IL"/>
        </w:rPr>
      </w:pPr>
    </w:p>
    <w:p w14:paraId="7EC59700" w14:textId="79C7AFA7" w:rsidR="007835BE" w:rsidRDefault="007835BE" w:rsidP="007835BE">
      <w:pPr>
        <w:rPr>
          <w:rtl/>
          <w:lang w:eastAsia="he-IL"/>
        </w:rPr>
      </w:pPr>
      <w:r>
        <w:rPr>
          <w:rFonts w:hint="cs"/>
          <w:rtl/>
          <w:lang w:eastAsia="he-IL"/>
        </w:rPr>
        <w:t>רוטמן,</w:t>
      </w:r>
      <w:r w:rsidR="001C3024">
        <w:rPr>
          <w:rFonts w:hint="cs"/>
          <w:rtl/>
          <w:lang w:eastAsia="he-IL"/>
        </w:rPr>
        <w:t xml:space="preserve"> </w:t>
      </w:r>
      <w:r>
        <w:rPr>
          <w:rFonts w:hint="cs"/>
          <w:rtl/>
          <w:lang w:eastAsia="he-IL"/>
        </w:rPr>
        <w:t xml:space="preserve">הדאגה שלי </w:t>
      </w:r>
      <w:bookmarkStart w:id="1292" w:name="_ETM_Q1_3208744"/>
      <w:bookmarkEnd w:id="1292"/>
      <w:r>
        <w:rPr>
          <w:rFonts w:hint="cs"/>
          <w:rtl/>
          <w:lang w:eastAsia="he-IL"/>
        </w:rPr>
        <w:t>היא אחרת לגמרי. היא באותו מישור, שאנשים לא יחשבו</w:t>
      </w:r>
      <w:bookmarkStart w:id="1293" w:name="_ETM_Q1_3210645"/>
      <w:bookmarkEnd w:id="1293"/>
      <w:r>
        <w:rPr>
          <w:rFonts w:hint="cs"/>
          <w:rtl/>
          <w:lang w:eastAsia="he-IL"/>
        </w:rPr>
        <w:t xml:space="preserve"> ויעשו את הפתרון הקל כי זה מה שקורה במציאות הח</w:t>
      </w:r>
      <w:bookmarkStart w:id="1294" w:name="_ETM_Q1_3214816"/>
      <w:bookmarkEnd w:id="1294"/>
      <w:r>
        <w:rPr>
          <w:rFonts w:hint="cs"/>
          <w:rtl/>
          <w:lang w:eastAsia="he-IL"/>
        </w:rPr>
        <w:t>יים. תן לי היום פתרון קל, אני</w:t>
      </w:r>
      <w:r w:rsidR="001C3024">
        <w:rPr>
          <w:rFonts w:hint="cs"/>
          <w:rtl/>
          <w:lang w:eastAsia="he-IL"/>
        </w:rPr>
        <w:t xml:space="preserve"> </w:t>
      </w:r>
      <w:r>
        <w:rPr>
          <w:rFonts w:hint="cs"/>
          <w:rtl/>
          <w:lang w:eastAsia="he-IL"/>
        </w:rPr>
        <w:t xml:space="preserve">עושה אותו. </w:t>
      </w:r>
    </w:p>
    <w:p w14:paraId="39EB2267" w14:textId="77777777" w:rsidR="007835BE" w:rsidRDefault="007835BE" w:rsidP="007835BE">
      <w:pPr>
        <w:rPr>
          <w:rtl/>
          <w:lang w:eastAsia="he-IL"/>
        </w:rPr>
      </w:pPr>
      <w:bookmarkStart w:id="1295" w:name="_ETM_Q1_3213209"/>
      <w:bookmarkStart w:id="1296" w:name="_ETM_Q1_3213255"/>
      <w:bookmarkEnd w:id="1295"/>
      <w:bookmarkEnd w:id="1296"/>
    </w:p>
    <w:p w14:paraId="16D3EDB0" w14:textId="0B56E039" w:rsidR="007835BE" w:rsidRDefault="007835BE" w:rsidP="007835BE">
      <w:pPr>
        <w:pStyle w:val="af6"/>
        <w:keepNext/>
        <w:rPr>
          <w:rtl/>
        </w:rPr>
      </w:pPr>
      <w:bookmarkStart w:id="1297" w:name="ET_yor_6157_268"/>
      <w:r w:rsidRPr="007835BE">
        <w:rPr>
          <w:rStyle w:val="TagStyle"/>
          <w:rtl/>
        </w:rPr>
        <w:t xml:space="preserve"> &lt;&lt; יור &gt;&gt; </w:t>
      </w:r>
      <w:r>
        <w:rPr>
          <w:rtl/>
        </w:rPr>
        <w:t>היו"ר שמחה רוטמן:</w:t>
      </w:r>
      <w:r w:rsidRPr="007835BE">
        <w:rPr>
          <w:rStyle w:val="TagStyle"/>
          <w:rtl/>
        </w:rPr>
        <w:t xml:space="preserve"> &lt;&lt; יור &gt;&gt;</w:t>
      </w:r>
      <w:r w:rsidR="000E6969">
        <w:rPr>
          <w:rtl/>
        </w:rPr>
        <w:t xml:space="preserve"> </w:t>
      </w:r>
      <w:bookmarkEnd w:id="1297"/>
    </w:p>
    <w:p w14:paraId="436ACBA8" w14:textId="77777777" w:rsidR="007835BE" w:rsidRDefault="007835BE" w:rsidP="007835BE">
      <w:pPr>
        <w:pStyle w:val="KeepWithNext"/>
        <w:rPr>
          <w:rtl/>
          <w:lang w:eastAsia="he-IL"/>
        </w:rPr>
      </w:pPr>
    </w:p>
    <w:p w14:paraId="68F2D223" w14:textId="40010600" w:rsidR="007835BE" w:rsidRDefault="007835BE" w:rsidP="007835BE">
      <w:pPr>
        <w:rPr>
          <w:rtl/>
          <w:lang w:eastAsia="he-IL"/>
        </w:rPr>
      </w:pPr>
      <w:bookmarkStart w:id="1298" w:name="_ETM_Q1_3214174"/>
      <w:bookmarkStart w:id="1299" w:name="_ETM_Q1_3214202"/>
      <w:bookmarkEnd w:id="1298"/>
      <w:bookmarkEnd w:id="1299"/>
      <w:r>
        <w:rPr>
          <w:rFonts w:hint="cs"/>
          <w:rtl/>
          <w:lang w:eastAsia="he-IL"/>
        </w:rPr>
        <w:t xml:space="preserve">לכן קיבלתי והסכמתי לדרישות בחוות דעת בעמדות מנהל </w:t>
      </w:r>
      <w:bookmarkStart w:id="1300" w:name="_ETM_Q1_3223996"/>
      <w:bookmarkEnd w:id="1300"/>
      <w:r>
        <w:rPr>
          <w:rFonts w:hint="cs"/>
          <w:rtl/>
          <w:lang w:eastAsia="he-IL"/>
        </w:rPr>
        <w:t>בתי המשפט</w:t>
      </w:r>
      <w:bookmarkStart w:id="1301" w:name="_ETM_Q1_3227436"/>
      <w:bookmarkEnd w:id="1301"/>
      <w:r>
        <w:rPr>
          <w:rFonts w:hint="cs"/>
          <w:rtl/>
          <w:lang w:eastAsia="he-IL"/>
        </w:rPr>
        <w:t>.</w:t>
      </w:r>
    </w:p>
    <w:p w14:paraId="5F3FDB69" w14:textId="77777777" w:rsidR="007835BE" w:rsidRDefault="007835BE" w:rsidP="007835BE">
      <w:pPr>
        <w:rPr>
          <w:rtl/>
          <w:lang w:eastAsia="he-IL"/>
        </w:rPr>
      </w:pPr>
    </w:p>
    <w:p w14:paraId="07C38F5B" w14:textId="4378840A" w:rsidR="007835BE" w:rsidRDefault="007835BE" w:rsidP="007835BE">
      <w:pPr>
        <w:pStyle w:val="a4"/>
        <w:keepNext/>
        <w:rPr>
          <w:rtl/>
        </w:rPr>
      </w:pPr>
      <w:bookmarkStart w:id="1302" w:name="ET_speaker_5791_269"/>
      <w:r w:rsidRPr="007835BE">
        <w:rPr>
          <w:rStyle w:val="TagStyle"/>
          <w:rtl/>
        </w:rPr>
        <w:t xml:space="preserve"> &lt;&lt; דובר &gt;&gt; </w:t>
      </w:r>
      <w:r>
        <w:rPr>
          <w:rtl/>
        </w:rPr>
        <w:t>יואב סגלוביץ' (יש עתיד):</w:t>
      </w:r>
      <w:r w:rsidRPr="007835BE">
        <w:rPr>
          <w:rStyle w:val="TagStyle"/>
          <w:rtl/>
        </w:rPr>
        <w:t xml:space="preserve"> &lt;&lt; דובר &gt;&gt;</w:t>
      </w:r>
      <w:r w:rsidR="000E6969">
        <w:rPr>
          <w:rtl/>
        </w:rPr>
        <w:t xml:space="preserve"> </w:t>
      </w:r>
      <w:bookmarkEnd w:id="1302"/>
    </w:p>
    <w:p w14:paraId="3944336D" w14:textId="77777777" w:rsidR="007835BE" w:rsidRDefault="007835BE" w:rsidP="007835BE">
      <w:pPr>
        <w:pStyle w:val="KeepWithNext"/>
        <w:rPr>
          <w:rtl/>
          <w:lang w:eastAsia="he-IL"/>
        </w:rPr>
      </w:pPr>
    </w:p>
    <w:p w14:paraId="3A25CC5C" w14:textId="0E5DCB97" w:rsidR="007835BE" w:rsidRDefault="007835BE" w:rsidP="007835BE">
      <w:pPr>
        <w:rPr>
          <w:rtl/>
          <w:lang w:eastAsia="he-IL"/>
        </w:rPr>
      </w:pPr>
      <w:r>
        <w:rPr>
          <w:rFonts w:hint="cs"/>
          <w:rtl/>
          <w:lang w:eastAsia="he-IL"/>
        </w:rPr>
        <w:t>אני אומר דבר אחד. אם זה מעבר</w:t>
      </w:r>
      <w:r w:rsidR="001C3024">
        <w:rPr>
          <w:rFonts w:hint="cs"/>
          <w:rtl/>
          <w:lang w:eastAsia="he-IL"/>
        </w:rPr>
        <w:t xml:space="preserve"> </w:t>
      </w:r>
      <w:r>
        <w:rPr>
          <w:rFonts w:hint="cs"/>
          <w:rtl/>
          <w:lang w:eastAsia="he-IL"/>
        </w:rPr>
        <w:t xml:space="preserve">לסכנת חיים, </w:t>
      </w:r>
      <w:bookmarkStart w:id="1303" w:name="_ETM_Q1_3231673"/>
      <w:bookmarkEnd w:id="1303"/>
      <w:r>
        <w:rPr>
          <w:rFonts w:hint="cs"/>
          <w:rtl/>
          <w:lang w:eastAsia="he-IL"/>
        </w:rPr>
        <w:t>שיהיה את הסעיף. את ההמשך שלו.</w:t>
      </w:r>
      <w:bookmarkStart w:id="1304" w:name="_ETM_Q1_3235011"/>
      <w:bookmarkStart w:id="1305" w:name="_ETM_Q1_3235052"/>
      <w:bookmarkEnd w:id="1304"/>
      <w:bookmarkEnd w:id="1305"/>
    </w:p>
    <w:p w14:paraId="784328A5" w14:textId="77777777" w:rsidR="007835BE" w:rsidRDefault="007835BE" w:rsidP="007835BE">
      <w:pPr>
        <w:rPr>
          <w:rtl/>
          <w:lang w:eastAsia="he-IL"/>
        </w:rPr>
      </w:pPr>
    </w:p>
    <w:p w14:paraId="6A747976" w14:textId="7FFAE87D" w:rsidR="007835BE" w:rsidRDefault="007835BE" w:rsidP="007835BE">
      <w:pPr>
        <w:pStyle w:val="a4"/>
        <w:keepNext/>
        <w:rPr>
          <w:rtl/>
        </w:rPr>
      </w:pPr>
      <w:bookmarkStart w:id="1306" w:name="ET_speaker_6156_270"/>
      <w:r w:rsidRPr="007835BE">
        <w:rPr>
          <w:rStyle w:val="TagStyle"/>
          <w:rtl/>
        </w:rPr>
        <w:t xml:space="preserve"> &lt;&lt; דובר &gt;&gt; </w:t>
      </w:r>
      <w:r>
        <w:rPr>
          <w:rtl/>
        </w:rPr>
        <w:t>גלעד קריב (העבודה):</w:t>
      </w:r>
      <w:r w:rsidRPr="007835BE">
        <w:rPr>
          <w:rStyle w:val="TagStyle"/>
          <w:rtl/>
        </w:rPr>
        <w:t xml:space="preserve"> &lt;&lt; דובר &gt;&gt;</w:t>
      </w:r>
      <w:r w:rsidR="000E6969">
        <w:rPr>
          <w:rtl/>
        </w:rPr>
        <w:t xml:space="preserve"> </w:t>
      </w:r>
      <w:bookmarkEnd w:id="1306"/>
    </w:p>
    <w:p w14:paraId="55D8FAE6" w14:textId="77777777" w:rsidR="007835BE" w:rsidRDefault="007835BE" w:rsidP="007835BE">
      <w:pPr>
        <w:pStyle w:val="KeepWithNext"/>
        <w:rPr>
          <w:rtl/>
          <w:lang w:eastAsia="he-IL"/>
        </w:rPr>
      </w:pPr>
    </w:p>
    <w:p w14:paraId="19FE7727" w14:textId="42EC654F" w:rsidR="007835BE" w:rsidRDefault="007835BE" w:rsidP="007835BE">
      <w:pPr>
        <w:rPr>
          <w:rtl/>
          <w:lang w:eastAsia="he-IL"/>
        </w:rPr>
      </w:pPr>
      <w:r>
        <w:rPr>
          <w:rFonts w:hint="cs"/>
          <w:rtl/>
          <w:lang w:eastAsia="he-IL"/>
        </w:rPr>
        <w:t xml:space="preserve">אני מקבל את עמדתו של </w:t>
      </w:r>
      <w:bookmarkStart w:id="1307" w:name="_ETM_Q1_3235891"/>
      <w:bookmarkEnd w:id="1307"/>
      <w:r>
        <w:rPr>
          <w:rFonts w:hint="cs"/>
          <w:rtl/>
          <w:lang w:eastAsia="he-IL"/>
        </w:rPr>
        <w:t xml:space="preserve">יואב. </w:t>
      </w:r>
      <w:bookmarkStart w:id="1308" w:name="_ETM_Q1_3240561"/>
      <w:bookmarkEnd w:id="1308"/>
    </w:p>
    <w:p w14:paraId="50C2AD50" w14:textId="77777777" w:rsidR="007835BE" w:rsidRDefault="007835BE" w:rsidP="007835BE">
      <w:pPr>
        <w:rPr>
          <w:rtl/>
          <w:lang w:eastAsia="he-IL"/>
        </w:rPr>
      </w:pPr>
      <w:bookmarkStart w:id="1309" w:name="_ETM_Q1_3240613"/>
      <w:bookmarkEnd w:id="1309"/>
    </w:p>
    <w:p w14:paraId="59E7D2F1" w14:textId="7A205910" w:rsidR="007835BE" w:rsidRDefault="007835BE" w:rsidP="007835BE">
      <w:pPr>
        <w:pStyle w:val="a4"/>
        <w:keepNext/>
        <w:rPr>
          <w:rtl/>
        </w:rPr>
      </w:pPr>
      <w:bookmarkStart w:id="1310" w:name="ET_speaker_נועה_ברודצקי_לוי_271"/>
      <w:r w:rsidRPr="007835BE">
        <w:rPr>
          <w:rStyle w:val="TagStyle"/>
          <w:rtl/>
        </w:rPr>
        <w:t xml:space="preserve"> &lt;&lt; דובר &gt;&gt; </w:t>
      </w:r>
      <w:r>
        <w:rPr>
          <w:rtl/>
        </w:rPr>
        <w:t>נועה ברודצקי לוי:</w:t>
      </w:r>
      <w:r w:rsidRPr="007835BE">
        <w:rPr>
          <w:rStyle w:val="TagStyle"/>
          <w:rtl/>
        </w:rPr>
        <w:t xml:space="preserve"> &lt;&lt; דובר &gt;&gt;</w:t>
      </w:r>
      <w:r w:rsidR="000E6969">
        <w:rPr>
          <w:rtl/>
        </w:rPr>
        <w:t xml:space="preserve"> </w:t>
      </w:r>
      <w:bookmarkEnd w:id="1310"/>
    </w:p>
    <w:p w14:paraId="73433740" w14:textId="77777777" w:rsidR="007835BE" w:rsidRDefault="007835BE" w:rsidP="007835BE">
      <w:pPr>
        <w:pStyle w:val="KeepWithNext"/>
        <w:rPr>
          <w:rtl/>
          <w:lang w:eastAsia="he-IL"/>
        </w:rPr>
      </w:pPr>
    </w:p>
    <w:p w14:paraId="03155DB6" w14:textId="34E538E5" w:rsidR="007835BE" w:rsidRDefault="007835BE" w:rsidP="007835BE">
      <w:pPr>
        <w:rPr>
          <w:rtl/>
          <w:lang w:eastAsia="he-IL"/>
        </w:rPr>
      </w:pPr>
      <w:r>
        <w:rPr>
          <w:rFonts w:hint="cs"/>
          <w:rtl/>
          <w:lang w:eastAsia="he-IL"/>
        </w:rPr>
        <w:t xml:space="preserve">העניין של סכנת חיים, יש כאן משהו מאוד </w:t>
      </w:r>
      <w:bookmarkStart w:id="1311" w:name="_ETM_Q1_3241386"/>
      <w:bookmarkEnd w:id="1311"/>
      <w:r>
        <w:rPr>
          <w:rFonts w:hint="cs"/>
          <w:rtl/>
          <w:lang w:eastAsia="he-IL"/>
        </w:rPr>
        <w:t>חריג.</w:t>
      </w:r>
      <w:r w:rsidR="001C3024">
        <w:rPr>
          <w:rFonts w:hint="cs"/>
          <w:rtl/>
          <w:lang w:eastAsia="he-IL"/>
        </w:rPr>
        <w:t xml:space="preserve"> </w:t>
      </w:r>
      <w:r>
        <w:rPr>
          <w:rFonts w:hint="cs"/>
          <w:rtl/>
          <w:lang w:eastAsia="he-IL"/>
        </w:rPr>
        <w:t>לכן הדרישה לגבי</w:t>
      </w:r>
      <w:r w:rsidR="001C3024">
        <w:rPr>
          <w:rFonts w:hint="cs"/>
          <w:rtl/>
          <w:lang w:eastAsia="he-IL"/>
        </w:rPr>
        <w:t xml:space="preserve"> </w:t>
      </w:r>
      <w:r>
        <w:rPr>
          <w:rFonts w:hint="cs"/>
          <w:rtl/>
          <w:lang w:eastAsia="he-IL"/>
        </w:rPr>
        <w:t>סכנת חיים,</w:t>
      </w:r>
      <w:r w:rsidR="001C3024">
        <w:rPr>
          <w:rFonts w:hint="cs"/>
          <w:rtl/>
          <w:lang w:eastAsia="he-IL"/>
        </w:rPr>
        <w:t xml:space="preserve"> </w:t>
      </w:r>
      <w:r>
        <w:rPr>
          <w:rFonts w:hint="cs"/>
          <w:rtl/>
          <w:lang w:eastAsia="he-IL"/>
        </w:rPr>
        <w:t xml:space="preserve">גם אמרתי אתמול, זה לא </w:t>
      </w:r>
      <w:bookmarkStart w:id="1312" w:name="_ETM_Q1_3247987"/>
      <w:bookmarkEnd w:id="1312"/>
      <w:r>
        <w:rPr>
          <w:rFonts w:hint="cs"/>
          <w:rtl/>
          <w:lang w:eastAsia="he-IL"/>
        </w:rPr>
        <w:t>חייב להיות משהו במיידי. עצם זה שהדבר עלול להוביל בסופו של דבר לסכנת חיים.</w:t>
      </w:r>
    </w:p>
    <w:p w14:paraId="16191FAB" w14:textId="77777777" w:rsidR="007835BE" w:rsidRDefault="007835BE" w:rsidP="007835BE">
      <w:pPr>
        <w:rPr>
          <w:rtl/>
          <w:lang w:eastAsia="he-IL"/>
        </w:rPr>
      </w:pPr>
      <w:bookmarkStart w:id="1313" w:name="_ETM_Q1_3256870"/>
      <w:bookmarkStart w:id="1314" w:name="_ETM_Q1_3256929"/>
      <w:bookmarkStart w:id="1315" w:name="_ETM_Q1_3256239"/>
      <w:bookmarkEnd w:id="1313"/>
      <w:bookmarkEnd w:id="1314"/>
      <w:bookmarkEnd w:id="1315"/>
    </w:p>
    <w:p w14:paraId="313483C7" w14:textId="6407043B" w:rsidR="007835BE" w:rsidRDefault="007835BE" w:rsidP="007835BE">
      <w:pPr>
        <w:pStyle w:val="af6"/>
        <w:keepNext/>
        <w:rPr>
          <w:rtl/>
        </w:rPr>
      </w:pPr>
      <w:bookmarkStart w:id="1316" w:name="ET_yor_6157_272"/>
      <w:r w:rsidRPr="007835BE">
        <w:rPr>
          <w:rStyle w:val="TagStyle"/>
          <w:rtl/>
        </w:rPr>
        <w:t xml:space="preserve"> &lt;&lt; יור &gt;&gt; </w:t>
      </w:r>
      <w:r>
        <w:rPr>
          <w:rtl/>
        </w:rPr>
        <w:t>היו"ר שמחה רוטמן:</w:t>
      </w:r>
      <w:r w:rsidRPr="007835BE">
        <w:rPr>
          <w:rStyle w:val="TagStyle"/>
          <w:rtl/>
        </w:rPr>
        <w:t xml:space="preserve"> &lt;&lt; יור &gt;&gt;</w:t>
      </w:r>
      <w:r w:rsidR="000E6969">
        <w:rPr>
          <w:rtl/>
        </w:rPr>
        <w:t xml:space="preserve"> </w:t>
      </w:r>
      <w:bookmarkEnd w:id="1316"/>
    </w:p>
    <w:p w14:paraId="3B5802BE" w14:textId="77777777" w:rsidR="007835BE" w:rsidRDefault="007835BE" w:rsidP="007835BE">
      <w:pPr>
        <w:pStyle w:val="KeepWithNext"/>
        <w:rPr>
          <w:rtl/>
          <w:lang w:eastAsia="he-IL"/>
        </w:rPr>
      </w:pPr>
    </w:p>
    <w:p w14:paraId="65D2619B" w14:textId="54643516" w:rsidR="007835BE" w:rsidRDefault="007835BE" w:rsidP="007835BE">
      <w:pPr>
        <w:rPr>
          <w:rtl/>
          <w:lang w:eastAsia="he-IL"/>
        </w:rPr>
      </w:pPr>
      <w:bookmarkStart w:id="1317" w:name="_ETM_Q1_3256728"/>
      <w:bookmarkStart w:id="1318" w:name="_ETM_Q1_3256783"/>
      <w:bookmarkEnd w:id="1317"/>
      <w:bookmarkEnd w:id="1318"/>
      <w:r>
        <w:rPr>
          <w:rFonts w:hint="cs"/>
          <w:rtl/>
          <w:lang w:eastAsia="he-IL"/>
        </w:rPr>
        <w:t xml:space="preserve">אם כן, אני שואל. יושב </w:t>
      </w:r>
      <w:bookmarkStart w:id="1319" w:name="_ETM_Q1_3256236"/>
      <w:bookmarkEnd w:id="1319"/>
      <w:r>
        <w:rPr>
          <w:rFonts w:hint="cs"/>
          <w:rtl/>
          <w:lang w:eastAsia="he-IL"/>
        </w:rPr>
        <w:t>כאן הייעוץ המשפטי לממשלה. בסופו של דבר מי שיצטרך</w:t>
      </w:r>
      <w:r w:rsidR="001C3024">
        <w:rPr>
          <w:rFonts w:hint="cs"/>
          <w:rtl/>
          <w:lang w:eastAsia="he-IL"/>
        </w:rPr>
        <w:t xml:space="preserve"> </w:t>
      </w:r>
      <w:r>
        <w:rPr>
          <w:rFonts w:hint="cs"/>
          <w:rtl/>
          <w:lang w:eastAsia="he-IL"/>
        </w:rPr>
        <w:t xml:space="preserve">לתת את חוותה דעת לשר המשפטים </w:t>
      </w:r>
      <w:bookmarkStart w:id="1320" w:name="_ETM_Q1_3259826"/>
      <w:bookmarkEnd w:id="1320"/>
      <w:r>
        <w:rPr>
          <w:rFonts w:hint="cs"/>
          <w:rtl/>
          <w:lang w:eastAsia="he-IL"/>
        </w:rPr>
        <w:t>אלה אתם. אם יבוא אליכם שר המשפטים והשר לביט</w:t>
      </w:r>
      <w:bookmarkStart w:id="1321" w:name="_ETM_Q1_3261208"/>
      <w:bookmarkEnd w:id="1321"/>
      <w:r>
        <w:rPr>
          <w:rFonts w:hint="cs"/>
          <w:rtl/>
          <w:lang w:eastAsia="he-IL"/>
        </w:rPr>
        <w:t xml:space="preserve">חון לאומי ויגיד לכם שאת הסכנה לסוהרים הוא יודע להסיר בדרך </w:t>
      </w:r>
      <w:bookmarkStart w:id="1322" w:name="_ETM_Q1_3267976"/>
      <w:bookmarkEnd w:id="1322"/>
      <w:r>
        <w:rPr>
          <w:rFonts w:hint="cs"/>
          <w:rtl/>
          <w:lang w:eastAsia="he-IL"/>
        </w:rPr>
        <w:t xml:space="preserve">אחרת. הוא קנה חליפות שריון לכל אחד מהם, יש להם מעיל רוח אישי. את הסכנה לסוהרים </w:t>
      </w:r>
      <w:bookmarkStart w:id="1323" w:name="_ETM_Q1_3273967"/>
      <w:bookmarkEnd w:id="1323"/>
      <w:r>
        <w:rPr>
          <w:rFonts w:hint="cs"/>
          <w:rtl/>
          <w:lang w:eastAsia="he-IL"/>
        </w:rPr>
        <w:t xml:space="preserve">הוא יודע לפתור אבל הוא יודע שבשנייה שהוא </w:t>
      </w:r>
      <w:bookmarkStart w:id="1324" w:name="_ETM_Q1_3278071"/>
      <w:bookmarkEnd w:id="1324"/>
      <w:r>
        <w:rPr>
          <w:rFonts w:hint="cs"/>
          <w:rtl/>
          <w:lang w:eastAsia="he-IL"/>
        </w:rPr>
        <w:t>פותח ומתחילה לו טיילת של אסירים ביטחוניים בעת הזאת, הוא מעריך בסבירות די גבוהה שהולכ</w:t>
      </w:r>
      <w:bookmarkStart w:id="1325" w:name="_ETM_Q1_3286045"/>
      <w:bookmarkEnd w:id="1325"/>
      <w:r>
        <w:rPr>
          <w:rFonts w:hint="cs"/>
          <w:rtl/>
          <w:lang w:eastAsia="he-IL"/>
        </w:rPr>
        <w:t>ות לפרוץ התפרעויות</w:t>
      </w:r>
      <w:r w:rsidR="001C3024">
        <w:rPr>
          <w:rFonts w:hint="cs"/>
          <w:rtl/>
          <w:lang w:eastAsia="he-IL"/>
        </w:rPr>
        <w:t xml:space="preserve"> </w:t>
      </w:r>
      <w:r>
        <w:rPr>
          <w:rFonts w:hint="cs"/>
          <w:rtl/>
          <w:lang w:eastAsia="he-IL"/>
        </w:rPr>
        <w:t>בתוך שטחי ישראל בשלושה כפרים במשולש שיתאמו אותן באמצעות האגפים השונים בכלא.</w:t>
      </w:r>
      <w:r w:rsidR="001C3024">
        <w:rPr>
          <w:rFonts w:hint="cs"/>
          <w:rtl/>
          <w:lang w:eastAsia="he-IL"/>
        </w:rPr>
        <w:t xml:space="preserve"> </w:t>
      </w:r>
      <w:r>
        <w:rPr>
          <w:rFonts w:hint="cs"/>
          <w:rtl/>
          <w:lang w:eastAsia="he-IL"/>
        </w:rPr>
        <w:t xml:space="preserve">זאת הסיבה </w:t>
      </w:r>
      <w:bookmarkStart w:id="1326" w:name="_ETM_Q1_3296935"/>
      <w:bookmarkEnd w:id="1326"/>
      <w:r>
        <w:rPr>
          <w:rFonts w:hint="cs"/>
          <w:rtl/>
          <w:lang w:eastAsia="he-IL"/>
        </w:rPr>
        <w:t xml:space="preserve">בגללה אני עוצר את הדבר הזה. אתם תגידו שזה נחשב </w:t>
      </w:r>
      <w:bookmarkStart w:id="1327" w:name="_ETM_Q1_3299571"/>
      <w:bookmarkEnd w:id="1327"/>
      <w:r>
        <w:rPr>
          <w:rFonts w:hint="cs"/>
          <w:rtl/>
          <w:lang w:eastAsia="he-IL"/>
        </w:rPr>
        <w:t>סכנת חיים?</w:t>
      </w:r>
    </w:p>
    <w:p w14:paraId="3B5063A5" w14:textId="77777777" w:rsidR="007835BE" w:rsidRDefault="007835BE" w:rsidP="007835BE">
      <w:pPr>
        <w:rPr>
          <w:rtl/>
          <w:lang w:eastAsia="he-IL"/>
        </w:rPr>
      </w:pPr>
      <w:bookmarkStart w:id="1328" w:name="_ETM_Q1_3299705"/>
      <w:bookmarkStart w:id="1329" w:name="_ETM_Q1_3299774"/>
      <w:bookmarkEnd w:id="1328"/>
      <w:bookmarkEnd w:id="1329"/>
    </w:p>
    <w:p w14:paraId="515CA8E9" w14:textId="6149B6D8" w:rsidR="007835BE" w:rsidRDefault="007835BE" w:rsidP="007835BE">
      <w:pPr>
        <w:pStyle w:val="af9"/>
        <w:keepNext/>
        <w:rPr>
          <w:rtl/>
          <w:lang w:eastAsia="he-IL"/>
        </w:rPr>
      </w:pPr>
      <w:bookmarkStart w:id="1330" w:name="ET_guest_גאל_אזריאל_273"/>
      <w:r w:rsidRPr="007835BE">
        <w:rPr>
          <w:rStyle w:val="TagStyle"/>
          <w:rtl/>
        </w:rPr>
        <w:t xml:space="preserve"> &lt;&lt; אורח &gt;&gt; </w:t>
      </w:r>
      <w:r>
        <w:rPr>
          <w:rtl/>
          <w:lang w:eastAsia="he-IL"/>
        </w:rPr>
        <w:t>גאל אזריאל:</w:t>
      </w:r>
      <w:r w:rsidRPr="007835BE">
        <w:rPr>
          <w:rStyle w:val="TagStyle"/>
          <w:rtl/>
        </w:rPr>
        <w:t xml:space="preserve"> &lt;&lt; אורח &gt;&gt;</w:t>
      </w:r>
      <w:r w:rsidR="000E6969">
        <w:rPr>
          <w:rtl/>
          <w:lang w:eastAsia="he-IL"/>
        </w:rPr>
        <w:t xml:space="preserve"> </w:t>
      </w:r>
      <w:bookmarkEnd w:id="1330"/>
    </w:p>
    <w:p w14:paraId="617D4501" w14:textId="77777777" w:rsidR="007835BE" w:rsidRDefault="007835BE" w:rsidP="007835BE">
      <w:pPr>
        <w:pStyle w:val="KeepWithNext"/>
        <w:rPr>
          <w:rtl/>
          <w:lang w:eastAsia="he-IL"/>
        </w:rPr>
      </w:pPr>
    </w:p>
    <w:p w14:paraId="7B8AA2AE" w14:textId="53673797" w:rsidR="007835BE" w:rsidRDefault="007835BE" w:rsidP="007835BE">
      <w:pPr>
        <w:rPr>
          <w:rtl/>
          <w:lang w:eastAsia="he-IL"/>
        </w:rPr>
      </w:pPr>
      <w:r>
        <w:rPr>
          <w:rFonts w:hint="cs"/>
          <w:rtl/>
          <w:lang w:eastAsia="he-IL"/>
        </w:rPr>
        <w:t>לא.</w:t>
      </w:r>
    </w:p>
    <w:p w14:paraId="7D166E37" w14:textId="77777777" w:rsidR="007835BE" w:rsidRDefault="007835BE" w:rsidP="007835BE">
      <w:pPr>
        <w:rPr>
          <w:rtl/>
          <w:lang w:eastAsia="he-IL"/>
        </w:rPr>
      </w:pPr>
      <w:bookmarkStart w:id="1331" w:name="_ETM_Q1_3304086"/>
      <w:bookmarkStart w:id="1332" w:name="_ETM_Q1_3304167"/>
      <w:bookmarkEnd w:id="1331"/>
      <w:bookmarkEnd w:id="1332"/>
    </w:p>
    <w:p w14:paraId="72B1CB4C" w14:textId="4D3B7685" w:rsidR="007835BE" w:rsidRDefault="007835BE" w:rsidP="007835BE">
      <w:pPr>
        <w:pStyle w:val="af6"/>
        <w:keepNext/>
        <w:rPr>
          <w:rtl/>
        </w:rPr>
      </w:pPr>
      <w:bookmarkStart w:id="1333" w:name="ET_yor_6157_274"/>
      <w:r w:rsidRPr="007835BE">
        <w:rPr>
          <w:rStyle w:val="TagStyle"/>
          <w:rtl/>
        </w:rPr>
        <w:t xml:space="preserve"> &lt;&lt; יור &gt;&gt; </w:t>
      </w:r>
      <w:r>
        <w:rPr>
          <w:rtl/>
        </w:rPr>
        <w:t>היו"ר שמחה רוטמן:</w:t>
      </w:r>
      <w:r w:rsidRPr="007835BE">
        <w:rPr>
          <w:rStyle w:val="TagStyle"/>
          <w:rtl/>
        </w:rPr>
        <w:t xml:space="preserve"> &lt;&lt; יור &gt;&gt;</w:t>
      </w:r>
      <w:r w:rsidR="000E6969">
        <w:rPr>
          <w:rtl/>
        </w:rPr>
        <w:t xml:space="preserve"> </w:t>
      </w:r>
      <w:bookmarkEnd w:id="1333"/>
    </w:p>
    <w:p w14:paraId="75137981" w14:textId="77777777" w:rsidR="007835BE" w:rsidRDefault="007835BE" w:rsidP="007835BE">
      <w:pPr>
        <w:pStyle w:val="KeepWithNext"/>
        <w:rPr>
          <w:rtl/>
          <w:lang w:eastAsia="he-IL"/>
        </w:rPr>
      </w:pPr>
    </w:p>
    <w:p w14:paraId="481A2515" w14:textId="62D25EFA" w:rsidR="007835BE" w:rsidRDefault="007835BE" w:rsidP="007835BE">
      <w:pPr>
        <w:rPr>
          <w:rtl/>
          <w:lang w:eastAsia="he-IL"/>
        </w:rPr>
      </w:pPr>
      <w:bookmarkStart w:id="1334" w:name="_ETM_Q1_3305134"/>
      <w:bookmarkStart w:id="1335" w:name="_ETM_Q1_3305163"/>
      <w:bookmarkEnd w:id="1334"/>
      <w:bookmarkEnd w:id="1335"/>
      <w:r>
        <w:rPr>
          <w:rFonts w:hint="cs"/>
          <w:rtl/>
          <w:lang w:eastAsia="he-IL"/>
        </w:rPr>
        <w:t xml:space="preserve">תודה. עניתם למה צריך שלא יהיה כתוב רק סכנת </w:t>
      </w:r>
      <w:bookmarkStart w:id="1336" w:name="_ETM_Q1_3307668"/>
      <w:bookmarkEnd w:id="1336"/>
      <w:r>
        <w:rPr>
          <w:rFonts w:hint="cs"/>
          <w:rtl/>
          <w:lang w:eastAsia="he-IL"/>
        </w:rPr>
        <w:t xml:space="preserve">חיים. </w:t>
      </w:r>
      <w:bookmarkStart w:id="1337" w:name="_ETM_Q1_3310460"/>
      <w:bookmarkEnd w:id="1337"/>
    </w:p>
    <w:p w14:paraId="6EA633D1" w14:textId="77777777" w:rsidR="007835BE" w:rsidRDefault="007835BE" w:rsidP="007835BE">
      <w:pPr>
        <w:rPr>
          <w:rtl/>
          <w:lang w:eastAsia="he-IL"/>
        </w:rPr>
      </w:pPr>
      <w:bookmarkStart w:id="1338" w:name="_ETM_Q1_3310498"/>
      <w:bookmarkEnd w:id="1338"/>
    </w:p>
    <w:p w14:paraId="2BB10473" w14:textId="68DD8E2A" w:rsidR="007835BE" w:rsidRDefault="007835BE" w:rsidP="007835BE">
      <w:pPr>
        <w:pStyle w:val="af9"/>
        <w:keepNext/>
        <w:rPr>
          <w:rtl/>
          <w:lang w:eastAsia="he-IL"/>
        </w:rPr>
      </w:pPr>
      <w:bookmarkStart w:id="1339" w:name="ET_guest_גאל_אזריאל_275"/>
      <w:r w:rsidRPr="007835BE">
        <w:rPr>
          <w:rStyle w:val="TagStyle"/>
          <w:rtl/>
        </w:rPr>
        <w:t xml:space="preserve"> &lt;&lt; אורח &gt;&gt; </w:t>
      </w:r>
      <w:r>
        <w:rPr>
          <w:rtl/>
          <w:lang w:eastAsia="he-IL"/>
        </w:rPr>
        <w:t>גאל אזריאל:</w:t>
      </w:r>
      <w:r w:rsidRPr="007835BE">
        <w:rPr>
          <w:rStyle w:val="TagStyle"/>
          <w:rtl/>
        </w:rPr>
        <w:t xml:space="preserve"> &lt;&lt; אורח &gt;&gt;</w:t>
      </w:r>
      <w:r w:rsidR="000E6969">
        <w:rPr>
          <w:rtl/>
          <w:lang w:eastAsia="he-IL"/>
        </w:rPr>
        <w:t xml:space="preserve"> </w:t>
      </w:r>
      <w:bookmarkEnd w:id="1339"/>
    </w:p>
    <w:p w14:paraId="4F69DA92" w14:textId="77777777" w:rsidR="007835BE" w:rsidRDefault="007835BE" w:rsidP="007835BE">
      <w:pPr>
        <w:pStyle w:val="KeepWithNext"/>
        <w:rPr>
          <w:rtl/>
          <w:lang w:eastAsia="he-IL"/>
        </w:rPr>
      </w:pPr>
    </w:p>
    <w:p w14:paraId="42963B02" w14:textId="21F0DB30" w:rsidR="007835BE" w:rsidRDefault="007835BE" w:rsidP="007835BE">
      <w:pPr>
        <w:rPr>
          <w:rtl/>
          <w:lang w:eastAsia="he-IL"/>
        </w:rPr>
      </w:pPr>
      <w:r>
        <w:rPr>
          <w:rFonts w:hint="cs"/>
          <w:rtl/>
          <w:lang w:eastAsia="he-IL"/>
        </w:rPr>
        <w:t>השאלה אם הכנסת רוצה.</w:t>
      </w:r>
    </w:p>
    <w:p w14:paraId="07DDF928" w14:textId="77777777" w:rsidR="007835BE" w:rsidRDefault="007835BE" w:rsidP="007835BE">
      <w:pPr>
        <w:rPr>
          <w:rtl/>
          <w:lang w:eastAsia="he-IL"/>
        </w:rPr>
      </w:pPr>
      <w:bookmarkStart w:id="1340" w:name="_ETM_Q1_3309893"/>
      <w:bookmarkStart w:id="1341" w:name="_ETM_Q1_3309932"/>
      <w:bookmarkEnd w:id="1340"/>
      <w:bookmarkEnd w:id="1341"/>
    </w:p>
    <w:p w14:paraId="0AF719B2" w14:textId="262A5345" w:rsidR="007835BE" w:rsidRDefault="007835BE" w:rsidP="007835BE">
      <w:pPr>
        <w:pStyle w:val="af6"/>
        <w:keepNext/>
        <w:rPr>
          <w:rtl/>
        </w:rPr>
      </w:pPr>
      <w:bookmarkStart w:id="1342" w:name="ET_yor_6157_276"/>
      <w:r w:rsidRPr="007835BE">
        <w:rPr>
          <w:rStyle w:val="TagStyle"/>
          <w:rtl/>
        </w:rPr>
        <w:t xml:space="preserve"> &lt;&lt; יור &gt;&gt; </w:t>
      </w:r>
      <w:r>
        <w:rPr>
          <w:rtl/>
        </w:rPr>
        <w:t>היו"ר שמחה רוטמן:</w:t>
      </w:r>
      <w:r w:rsidRPr="007835BE">
        <w:rPr>
          <w:rStyle w:val="TagStyle"/>
          <w:rtl/>
        </w:rPr>
        <w:t xml:space="preserve"> &lt;&lt; יור &gt;&gt;</w:t>
      </w:r>
      <w:r w:rsidR="000E6969">
        <w:rPr>
          <w:rtl/>
        </w:rPr>
        <w:t xml:space="preserve"> </w:t>
      </w:r>
      <w:bookmarkEnd w:id="1342"/>
    </w:p>
    <w:p w14:paraId="0868E024" w14:textId="77777777" w:rsidR="007835BE" w:rsidRDefault="007835BE" w:rsidP="007835BE">
      <w:pPr>
        <w:pStyle w:val="KeepWithNext"/>
        <w:rPr>
          <w:rtl/>
          <w:lang w:eastAsia="he-IL"/>
        </w:rPr>
      </w:pPr>
    </w:p>
    <w:p w14:paraId="48C30856" w14:textId="5B778230" w:rsidR="007835BE" w:rsidRDefault="007835BE" w:rsidP="007835BE">
      <w:pPr>
        <w:rPr>
          <w:rtl/>
          <w:lang w:eastAsia="he-IL"/>
        </w:rPr>
      </w:pPr>
      <w:r>
        <w:rPr>
          <w:rFonts w:hint="cs"/>
          <w:rtl/>
          <w:lang w:eastAsia="he-IL"/>
        </w:rPr>
        <w:t xml:space="preserve">כן. אני רוצה. אני בהחלט רוצה. </w:t>
      </w:r>
      <w:bookmarkStart w:id="1343" w:name="_ETM_Q1_3311055"/>
      <w:bookmarkEnd w:id="1343"/>
      <w:r>
        <w:rPr>
          <w:rFonts w:hint="cs"/>
          <w:rtl/>
          <w:lang w:eastAsia="he-IL"/>
        </w:rPr>
        <w:t>אני אומר שוב עם כל הזהירויות, עם חוות דעת שב"כ.</w:t>
      </w:r>
    </w:p>
    <w:p w14:paraId="415D1537" w14:textId="77777777" w:rsidR="007835BE" w:rsidRDefault="007835BE" w:rsidP="007835BE">
      <w:pPr>
        <w:rPr>
          <w:rtl/>
          <w:lang w:eastAsia="he-IL"/>
        </w:rPr>
      </w:pPr>
    </w:p>
    <w:p w14:paraId="45E223F9" w14:textId="01B230D8" w:rsidR="007835BE" w:rsidRDefault="007835BE" w:rsidP="007835BE">
      <w:pPr>
        <w:pStyle w:val="a4"/>
        <w:keepNext/>
        <w:rPr>
          <w:rtl/>
        </w:rPr>
      </w:pPr>
      <w:bookmarkStart w:id="1344" w:name="ET_speaker_5791_277"/>
      <w:r w:rsidRPr="007835BE">
        <w:rPr>
          <w:rStyle w:val="TagStyle"/>
          <w:rtl/>
        </w:rPr>
        <w:t xml:space="preserve"> &lt;&lt; דובר &gt;&gt; </w:t>
      </w:r>
      <w:r>
        <w:rPr>
          <w:rtl/>
        </w:rPr>
        <w:t>יואב סגלוביץ' (יש עתיד):</w:t>
      </w:r>
      <w:r w:rsidRPr="007835BE">
        <w:rPr>
          <w:rStyle w:val="TagStyle"/>
          <w:rtl/>
        </w:rPr>
        <w:t xml:space="preserve"> &lt;&lt; דובר &gt;&gt;</w:t>
      </w:r>
      <w:r w:rsidR="000E6969">
        <w:rPr>
          <w:rtl/>
        </w:rPr>
        <w:t xml:space="preserve"> </w:t>
      </w:r>
      <w:bookmarkEnd w:id="1344"/>
    </w:p>
    <w:p w14:paraId="25275E81" w14:textId="77777777" w:rsidR="007835BE" w:rsidRDefault="007835BE" w:rsidP="007835BE">
      <w:pPr>
        <w:pStyle w:val="KeepWithNext"/>
        <w:rPr>
          <w:rtl/>
          <w:lang w:eastAsia="he-IL"/>
        </w:rPr>
      </w:pPr>
    </w:p>
    <w:p w14:paraId="4C0B5000" w14:textId="2E9D3755" w:rsidR="007835BE" w:rsidRDefault="007835BE" w:rsidP="007835BE">
      <w:pPr>
        <w:rPr>
          <w:rtl/>
          <w:lang w:eastAsia="he-IL"/>
        </w:rPr>
      </w:pPr>
      <w:r>
        <w:rPr>
          <w:rFonts w:hint="cs"/>
          <w:rtl/>
          <w:lang w:eastAsia="he-IL"/>
        </w:rPr>
        <w:t xml:space="preserve">גם אני מסכים ובתנאי שיהיה כתוב שם שאי אפשר בדרך אחרת. מדוע? כי אני יודע איך </w:t>
      </w:r>
      <w:bookmarkStart w:id="1345" w:name="_ETM_Q1_3321467"/>
      <w:bookmarkEnd w:id="1345"/>
      <w:r>
        <w:rPr>
          <w:rFonts w:hint="cs"/>
          <w:rtl/>
          <w:lang w:eastAsia="he-IL"/>
        </w:rPr>
        <w:t xml:space="preserve">זה עובד. </w:t>
      </w:r>
    </w:p>
    <w:p w14:paraId="1277673C" w14:textId="77777777" w:rsidR="0003004D" w:rsidRDefault="0003004D" w:rsidP="007835BE">
      <w:pPr>
        <w:rPr>
          <w:rtl/>
          <w:lang w:eastAsia="he-IL"/>
        </w:rPr>
      </w:pPr>
      <w:bookmarkStart w:id="1346" w:name="_ETM_Q1_3326687"/>
      <w:bookmarkEnd w:id="1346"/>
    </w:p>
    <w:p w14:paraId="2CAA1CD7" w14:textId="5DBE6EF7" w:rsidR="0003004D" w:rsidRDefault="0003004D" w:rsidP="0003004D">
      <w:pPr>
        <w:pStyle w:val="af6"/>
        <w:keepNext/>
        <w:rPr>
          <w:rtl/>
        </w:rPr>
      </w:pPr>
      <w:bookmarkStart w:id="1347" w:name="ET_yor_6157_279"/>
      <w:r w:rsidRPr="0003004D">
        <w:rPr>
          <w:rStyle w:val="TagStyle"/>
          <w:rtl/>
        </w:rPr>
        <w:t xml:space="preserve"> &lt;&lt; יור &gt;&gt; </w:t>
      </w:r>
      <w:r>
        <w:rPr>
          <w:rtl/>
        </w:rPr>
        <w:t>היו"ר שמחה רוטמן:</w:t>
      </w:r>
      <w:r w:rsidRPr="0003004D">
        <w:rPr>
          <w:rStyle w:val="TagStyle"/>
          <w:rtl/>
        </w:rPr>
        <w:t xml:space="preserve"> &lt;&lt; יור &gt;&gt;</w:t>
      </w:r>
      <w:r w:rsidR="000E6969">
        <w:rPr>
          <w:rtl/>
        </w:rPr>
        <w:t xml:space="preserve"> </w:t>
      </w:r>
      <w:bookmarkEnd w:id="1347"/>
    </w:p>
    <w:p w14:paraId="5FC4B0FC" w14:textId="77777777" w:rsidR="0003004D" w:rsidRDefault="0003004D" w:rsidP="0003004D">
      <w:pPr>
        <w:pStyle w:val="KeepWithNext"/>
        <w:rPr>
          <w:rtl/>
          <w:lang w:eastAsia="he-IL"/>
        </w:rPr>
      </w:pPr>
    </w:p>
    <w:p w14:paraId="12CE17ED" w14:textId="5E16559A" w:rsidR="0003004D" w:rsidRPr="0003004D" w:rsidRDefault="0003004D" w:rsidP="0003004D">
      <w:pPr>
        <w:rPr>
          <w:rtl/>
          <w:lang w:eastAsia="he-IL"/>
        </w:rPr>
      </w:pPr>
      <w:bookmarkStart w:id="1348" w:name="_ETM_Q1_3326947"/>
      <w:bookmarkStart w:id="1349" w:name="_ETM_Q1_3326976"/>
      <w:bookmarkEnd w:id="1348"/>
      <w:bookmarkEnd w:id="1349"/>
      <w:r>
        <w:rPr>
          <w:rFonts w:hint="cs"/>
          <w:rtl/>
          <w:lang w:eastAsia="he-IL"/>
        </w:rPr>
        <w:t xml:space="preserve">זה רק מראה למה חשוב להוסיף </w:t>
      </w:r>
      <w:bookmarkStart w:id="1350" w:name="_ETM_Q1_3327137"/>
      <w:bookmarkEnd w:id="1350"/>
      <w:r>
        <w:rPr>
          <w:rFonts w:hint="cs"/>
          <w:rtl/>
          <w:lang w:eastAsia="he-IL"/>
        </w:rPr>
        <w:t>את המילה הזאת. יואב, לא התווכחתי איתך.</w:t>
      </w:r>
    </w:p>
    <w:p w14:paraId="73EEBD27" w14:textId="77777777" w:rsidR="0003004D" w:rsidRDefault="0003004D" w:rsidP="00C05C8C">
      <w:pPr>
        <w:rPr>
          <w:rStyle w:val="TagStyle"/>
          <w:rFonts w:ascii="David" w:hAnsi="David"/>
          <w:u w:val="single"/>
          <w:rtl/>
          <w:lang w:eastAsia="he-IL"/>
        </w:rPr>
      </w:pPr>
      <w:bookmarkStart w:id="1351" w:name="_ETM_Q1_3325459"/>
      <w:bookmarkStart w:id="1352" w:name="_ETM_Q1_3325498"/>
      <w:bookmarkEnd w:id="1351"/>
      <w:bookmarkEnd w:id="1352"/>
    </w:p>
    <w:p w14:paraId="04FF6DB8" w14:textId="2A1E134E" w:rsidR="0003004D" w:rsidRDefault="0003004D" w:rsidP="0003004D">
      <w:pPr>
        <w:pStyle w:val="af9"/>
        <w:keepNext/>
        <w:rPr>
          <w:rtl/>
          <w:lang w:eastAsia="he-IL"/>
        </w:rPr>
      </w:pPr>
      <w:bookmarkStart w:id="1353" w:name="ET_guest_גאל_אזריאל_280"/>
      <w:r w:rsidRPr="0003004D">
        <w:rPr>
          <w:rStyle w:val="TagStyle"/>
          <w:rtl/>
        </w:rPr>
        <w:t xml:space="preserve"> &lt;&lt; אורח &gt;&gt; </w:t>
      </w:r>
      <w:r>
        <w:rPr>
          <w:rtl/>
          <w:lang w:eastAsia="he-IL"/>
        </w:rPr>
        <w:t>גאל אזריאל:</w:t>
      </w:r>
      <w:r w:rsidRPr="0003004D">
        <w:rPr>
          <w:rStyle w:val="TagStyle"/>
          <w:rtl/>
        </w:rPr>
        <w:t xml:space="preserve"> &lt;&lt; אורח &gt;&gt;</w:t>
      </w:r>
      <w:r w:rsidR="000E6969">
        <w:rPr>
          <w:rtl/>
          <w:lang w:eastAsia="he-IL"/>
        </w:rPr>
        <w:t xml:space="preserve"> </w:t>
      </w:r>
      <w:bookmarkEnd w:id="1353"/>
    </w:p>
    <w:p w14:paraId="57EB5391" w14:textId="77777777" w:rsidR="0003004D" w:rsidRDefault="0003004D" w:rsidP="0003004D">
      <w:pPr>
        <w:pStyle w:val="KeepWithNext"/>
        <w:rPr>
          <w:rtl/>
          <w:lang w:eastAsia="he-IL"/>
        </w:rPr>
      </w:pPr>
    </w:p>
    <w:p w14:paraId="4AB07D3E" w14:textId="723507B0" w:rsidR="0003004D" w:rsidRDefault="0003004D" w:rsidP="0003004D">
      <w:pPr>
        <w:rPr>
          <w:rtl/>
          <w:lang w:eastAsia="he-IL"/>
        </w:rPr>
      </w:pPr>
      <w:r>
        <w:rPr>
          <w:rFonts w:hint="cs"/>
          <w:rtl/>
          <w:lang w:eastAsia="he-IL"/>
        </w:rPr>
        <w:t>אני אסביר לייעוץ המשפטי לוועדה. יש חשיבות</w:t>
      </w:r>
      <w:r w:rsidR="001C3024">
        <w:rPr>
          <w:rFonts w:hint="cs"/>
          <w:rtl/>
          <w:lang w:eastAsia="he-IL"/>
        </w:rPr>
        <w:t xml:space="preserve"> </w:t>
      </w:r>
      <w:r>
        <w:rPr>
          <w:rFonts w:hint="cs"/>
          <w:rtl/>
          <w:lang w:eastAsia="he-IL"/>
        </w:rPr>
        <w:t>לשמור את המונחים התחומים של הצלת חיים לפרשנות המצמצמת</w:t>
      </w:r>
      <w:bookmarkStart w:id="1354" w:name="_ETM_Q1_3339164"/>
      <w:bookmarkEnd w:id="1354"/>
      <w:r>
        <w:rPr>
          <w:rFonts w:hint="cs"/>
          <w:rtl/>
          <w:lang w:eastAsia="he-IL"/>
        </w:rPr>
        <w:t xml:space="preserve"> שמתאימה לזה. אם רצון הכנסת הוא להקנות סמכות יותר רחבה, נכון לכתוב את זה בצורה מפורשת.</w:t>
      </w:r>
    </w:p>
    <w:p w14:paraId="26CC6019" w14:textId="77777777" w:rsidR="0003004D" w:rsidRDefault="0003004D" w:rsidP="0003004D">
      <w:pPr>
        <w:rPr>
          <w:rtl/>
          <w:lang w:eastAsia="he-IL"/>
        </w:rPr>
      </w:pPr>
    </w:p>
    <w:p w14:paraId="5CBD8E55" w14:textId="04DC598C" w:rsidR="0003004D" w:rsidRDefault="0003004D" w:rsidP="0003004D">
      <w:pPr>
        <w:pStyle w:val="a4"/>
        <w:keepNext/>
        <w:rPr>
          <w:rtl/>
        </w:rPr>
      </w:pPr>
      <w:bookmarkStart w:id="1355" w:name="ET_speaker_נועה_ברודצקי_לוי_281"/>
      <w:r w:rsidRPr="0003004D">
        <w:rPr>
          <w:rStyle w:val="TagStyle"/>
          <w:rtl/>
        </w:rPr>
        <w:t xml:space="preserve"> &lt;&lt; דובר &gt;&gt; </w:t>
      </w:r>
      <w:r>
        <w:rPr>
          <w:rtl/>
        </w:rPr>
        <w:t>נועה ברודצקי לוי:</w:t>
      </w:r>
      <w:r w:rsidRPr="0003004D">
        <w:rPr>
          <w:rStyle w:val="TagStyle"/>
          <w:rtl/>
        </w:rPr>
        <w:t xml:space="preserve"> &lt;&lt; דובר &gt;&gt;</w:t>
      </w:r>
      <w:r w:rsidR="000E6969">
        <w:rPr>
          <w:rtl/>
        </w:rPr>
        <w:t xml:space="preserve"> </w:t>
      </w:r>
      <w:bookmarkEnd w:id="1355"/>
    </w:p>
    <w:p w14:paraId="5CA23807" w14:textId="77777777" w:rsidR="0003004D" w:rsidRDefault="0003004D" w:rsidP="0003004D">
      <w:pPr>
        <w:pStyle w:val="KeepWithNext"/>
        <w:rPr>
          <w:rtl/>
          <w:lang w:eastAsia="he-IL"/>
        </w:rPr>
      </w:pPr>
    </w:p>
    <w:p w14:paraId="48328E0E" w14:textId="4DE0FEBA" w:rsidR="0003004D" w:rsidRDefault="0003004D" w:rsidP="0003004D">
      <w:pPr>
        <w:rPr>
          <w:rtl/>
          <w:lang w:eastAsia="he-IL"/>
        </w:rPr>
      </w:pPr>
      <w:r>
        <w:rPr>
          <w:rFonts w:hint="cs"/>
          <w:rtl/>
          <w:lang w:eastAsia="he-IL"/>
        </w:rPr>
        <w:t xml:space="preserve">אני רק אגיד שגם בהכרזה </w:t>
      </w:r>
      <w:bookmarkStart w:id="1356" w:name="_ETM_Q1_3349102"/>
      <w:bookmarkEnd w:id="1356"/>
      <w:r>
        <w:rPr>
          <w:rFonts w:hint="cs"/>
          <w:rtl/>
          <w:lang w:eastAsia="he-IL"/>
        </w:rPr>
        <w:t>מלאה, גם שם דיברנו על חיי אדם.</w:t>
      </w:r>
    </w:p>
    <w:p w14:paraId="444BD62C" w14:textId="77777777" w:rsidR="0003004D" w:rsidRDefault="0003004D" w:rsidP="0003004D">
      <w:pPr>
        <w:rPr>
          <w:rtl/>
          <w:lang w:eastAsia="he-IL"/>
        </w:rPr>
      </w:pPr>
    </w:p>
    <w:p w14:paraId="1A88A375" w14:textId="5D61FA95" w:rsidR="0003004D" w:rsidRDefault="0003004D" w:rsidP="0003004D">
      <w:pPr>
        <w:pStyle w:val="af6"/>
        <w:keepNext/>
        <w:rPr>
          <w:rtl/>
        </w:rPr>
      </w:pPr>
      <w:bookmarkStart w:id="1357" w:name="ET_yor_6157_282"/>
      <w:r w:rsidRPr="0003004D">
        <w:rPr>
          <w:rStyle w:val="TagStyle"/>
          <w:rtl/>
        </w:rPr>
        <w:t xml:space="preserve"> &lt;&lt; יור &gt;&gt; </w:t>
      </w:r>
      <w:r>
        <w:rPr>
          <w:rtl/>
        </w:rPr>
        <w:t>היו"ר שמחה רוטמן:</w:t>
      </w:r>
      <w:r w:rsidRPr="0003004D">
        <w:rPr>
          <w:rStyle w:val="TagStyle"/>
          <w:rtl/>
        </w:rPr>
        <w:t xml:space="preserve"> &lt;&lt; יור &gt;&gt;</w:t>
      </w:r>
      <w:r w:rsidR="000E6969">
        <w:rPr>
          <w:rtl/>
        </w:rPr>
        <w:t xml:space="preserve"> </w:t>
      </w:r>
      <w:bookmarkEnd w:id="1357"/>
    </w:p>
    <w:p w14:paraId="3E34D873" w14:textId="77777777" w:rsidR="0003004D" w:rsidRDefault="0003004D" w:rsidP="0003004D">
      <w:pPr>
        <w:pStyle w:val="KeepWithNext"/>
        <w:rPr>
          <w:rtl/>
          <w:lang w:eastAsia="he-IL"/>
        </w:rPr>
      </w:pPr>
    </w:p>
    <w:p w14:paraId="43492690" w14:textId="36900CDC" w:rsidR="0003004D" w:rsidRDefault="0003004D" w:rsidP="0003004D">
      <w:pPr>
        <w:rPr>
          <w:rtl/>
          <w:lang w:eastAsia="he-IL"/>
        </w:rPr>
      </w:pPr>
      <w:r>
        <w:rPr>
          <w:rFonts w:hint="cs"/>
          <w:rtl/>
          <w:lang w:eastAsia="he-IL"/>
        </w:rPr>
        <w:t>אבל שם זה באמת חיי אדם. בהכרזה המלאה זה באמת חיי אדם ספציפי.</w:t>
      </w:r>
      <w:r w:rsidR="001C3024">
        <w:rPr>
          <w:rFonts w:hint="cs"/>
          <w:rtl/>
          <w:lang w:eastAsia="he-IL"/>
        </w:rPr>
        <w:t xml:space="preserve"> </w:t>
      </w:r>
      <w:r>
        <w:rPr>
          <w:rFonts w:hint="cs"/>
          <w:rtl/>
          <w:lang w:eastAsia="he-IL"/>
        </w:rPr>
        <w:t>אנחנו באותו עמוד. אנחנו באותו עמוד כבר שלוש שעות על דיון שכבר עשינו אתמול.</w:t>
      </w:r>
    </w:p>
    <w:p w14:paraId="0C6B8C05" w14:textId="77777777" w:rsidR="0003004D" w:rsidRDefault="0003004D" w:rsidP="0003004D">
      <w:pPr>
        <w:rPr>
          <w:rtl/>
          <w:lang w:eastAsia="he-IL"/>
        </w:rPr>
      </w:pPr>
      <w:bookmarkStart w:id="1358" w:name="_ETM_Q1_3367584"/>
      <w:bookmarkStart w:id="1359" w:name="_ETM_Q1_3367627"/>
      <w:bookmarkEnd w:id="1358"/>
      <w:bookmarkEnd w:id="1359"/>
    </w:p>
    <w:p w14:paraId="0A946E01" w14:textId="60907773" w:rsidR="0003004D" w:rsidRDefault="0003004D" w:rsidP="0003004D">
      <w:pPr>
        <w:pStyle w:val="af9"/>
        <w:keepNext/>
        <w:rPr>
          <w:rtl/>
          <w:lang w:eastAsia="he-IL"/>
        </w:rPr>
      </w:pPr>
      <w:bookmarkStart w:id="1360" w:name="ET_guest_גאל_אזריאל_284"/>
      <w:r w:rsidRPr="0003004D">
        <w:rPr>
          <w:rStyle w:val="TagStyle"/>
          <w:rtl/>
        </w:rPr>
        <w:t xml:space="preserve"> &lt;&lt; אורח &gt;&gt; </w:t>
      </w:r>
      <w:r>
        <w:rPr>
          <w:rtl/>
          <w:lang w:eastAsia="he-IL"/>
        </w:rPr>
        <w:t>גאל אזריאל:</w:t>
      </w:r>
      <w:r w:rsidRPr="0003004D">
        <w:rPr>
          <w:rStyle w:val="TagStyle"/>
          <w:rtl/>
        </w:rPr>
        <w:t xml:space="preserve"> &lt;&lt; אורח &gt;&gt;</w:t>
      </w:r>
      <w:r w:rsidR="000E6969">
        <w:rPr>
          <w:rtl/>
          <w:lang w:eastAsia="he-IL"/>
        </w:rPr>
        <w:t xml:space="preserve"> </w:t>
      </w:r>
      <w:bookmarkEnd w:id="1360"/>
    </w:p>
    <w:p w14:paraId="2E5A82F0" w14:textId="77777777" w:rsidR="0003004D" w:rsidRDefault="0003004D" w:rsidP="0003004D">
      <w:pPr>
        <w:pStyle w:val="KeepWithNext"/>
        <w:rPr>
          <w:rtl/>
          <w:lang w:eastAsia="he-IL"/>
        </w:rPr>
      </w:pPr>
    </w:p>
    <w:p w14:paraId="46291A69" w14:textId="35A45986" w:rsidR="0003004D" w:rsidRDefault="0003004D" w:rsidP="0003004D">
      <w:pPr>
        <w:rPr>
          <w:rtl/>
          <w:lang w:eastAsia="he-IL"/>
        </w:rPr>
      </w:pPr>
      <w:r>
        <w:rPr>
          <w:rFonts w:hint="cs"/>
          <w:rtl/>
          <w:lang w:eastAsia="he-IL"/>
        </w:rPr>
        <w:t xml:space="preserve">שנדע </w:t>
      </w:r>
      <w:bookmarkStart w:id="1361" w:name="_ETM_Q1_3365002"/>
      <w:bookmarkEnd w:id="1361"/>
      <w:r>
        <w:rPr>
          <w:rFonts w:hint="cs"/>
          <w:rtl/>
          <w:lang w:eastAsia="he-IL"/>
        </w:rPr>
        <w:t xml:space="preserve">איזה סוג של אירוע, אנחנו נוכל לבנות את הנוסח המתאים. מה סוג הסכנה שהיא מספיק משמעותית כדי להצדיק </w:t>
      </w:r>
      <w:bookmarkStart w:id="1362" w:name="_ETM_Q1_3375880"/>
      <w:bookmarkEnd w:id="1362"/>
      <w:r>
        <w:rPr>
          <w:rFonts w:hint="cs"/>
          <w:rtl/>
          <w:lang w:eastAsia="he-IL"/>
        </w:rPr>
        <w:t>את הפגיעה באי הבאה בפני שופט.</w:t>
      </w:r>
    </w:p>
    <w:p w14:paraId="21DA6A50" w14:textId="77777777" w:rsidR="0003004D" w:rsidRDefault="0003004D" w:rsidP="0003004D">
      <w:pPr>
        <w:rPr>
          <w:rtl/>
          <w:lang w:eastAsia="he-IL"/>
        </w:rPr>
      </w:pPr>
      <w:bookmarkStart w:id="1363" w:name="_ETM_Q1_3373335"/>
      <w:bookmarkStart w:id="1364" w:name="_ETM_Q1_3373382"/>
      <w:bookmarkEnd w:id="1363"/>
      <w:bookmarkEnd w:id="1364"/>
    </w:p>
    <w:p w14:paraId="07B68CC8" w14:textId="30613916" w:rsidR="0003004D" w:rsidRDefault="0003004D" w:rsidP="0003004D">
      <w:pPr>
        <w:pStyle w:val="af6"/>
        <w:keepNext/>
        <w:rPr>
          <w:rtl/>
        </w:rPr>
      </w:pPr>
      <w:bookmarkStart w:id="1365" w:name="ET_yor_6157_285"/>
      <w:r w:rsidRPr="0003004D">
        <w:rPr>
          <w:rStyle w:val="TagStyle"/>
          <w:rtl/>
        </w:rPr>
        <w:t xml:space="preserve"> &lt;&lt; יור &gt;&gt; </w:t>
      </w:r>
      <w:r>
        <w:rPr>
          <w:rtl/>
        </w:rPr>
        <w:t>היו"ר שמחה רוטמן:</w:t>
      </w:r>
      <w:r w:rsidRPr="0003004D">
        <w:rPr>
          <w:rStyle w:val="TagStyle"/>
          <w:rtl/>
        </w:rPr>
        <w:t xml:space="preserve"> &lt;&lt; יור &gt;&gt;</w:t>
      </w:r>
      <w:r w:rsidR="000E6969">
        <w:rPr>
          <w:rtl/>
        </w:rPr>
        <w:t xml:space="preserve"> </w:t>
      </w:r>
      <w:bookmarkEnd w:id="1365"/>
    </w:p>
    <w:p w14:paraId="71D2115B" w14:textId="77777777" w:rsidR="0003004D" w:rsidRDefault="0003004D" w:rsidP="0003004D">
      <w:pPr>
        <w:pStyle w:val="KeepWithNext"/>
        <w:rPr>
          <w:rtl/>
          <w:lang w:eastAsia="he-IL"/>
        </w:rPr>
      </w:pPr>
    </w:p>
    <w:p w14:paraId="6CC42F35" w14:textId="1FE4DF2B" w:rsidR="0003004D" w:rsidRDefault="0003004D" w:rsidP="0003004D">
      <w:pPr>
        <w:rPr>
          <w:rtl/>
          <w:lang w:eastAsia="he-IL"/>
        </w:rPr>
      </w:pPr>
      <w:r>
        <w:rPr>
          <w:rFonts w:hint="cs"/>
          <w:rtl/>
          <w:lang w:eastAsia="he-IL"/>
        </w:rPr>
        <w:t>הדיון שמתקיים כאן עכשיו בחדר</w:t>
      </w:r>
      <w:bookmarkStart w:id="1366" w:name="_ETM_Q1_3385805"/>
      <w:bookmarkEnd w:id="1366"/>
      <w:r>
        <w:rPr>
          <w:rFonts w:hint="cs"/>
          <w:rtl/>
          <w:lang w:eastAsia="he-IL"/>
        </w:rPr>
        <w:t xml:space="preserve"> הוא ההוכחה הטובה ביותר לכך שהמשרד לביטחון לאומי צדק </w:t>
      </w:r>
      <w:bookmarkStart w:id="1367" w:name="_ETM_Q1_3390518"/>
      <w:bookmarkEnd w:id="1367"/>
      <w:r>
        <w:rPr>
          <w:rFonts w:hint="cs"/>
          <w:rtl/>
          <w:lang w:eastAsia="he-IL"/>
        </w:rPr>
        <w:t xml:space="preserve">בבקשתו להוסיף את המילים "יותר מאשר סכנת חיים" כי הפרשנות </w:t>
      </w:r>
      <w:bookmarkStart w:id="1368" w:name="_ETM_Q1_3396028"/>
      <w:bookmarkEnd w:id="1368"/>
      <w:r>
        <w:rPr>
          <w:rFonts w:hint="cs"/>
          <w:rtl/>
          <w:lang w:eastAsia="he-IL"/>
        </w:rPr>
        <w:t>המצמצמת שמשרד המשפטים</w:t>
      </w:r>
      <w:r w:rsidR="001C3024">
        <w:rPr>
          <w:rFonts w:hint="cs"/>
          <w:rtl/>
          <w:lang w:eastAsia="he-IL"/>
        </w:rPr>
        <w:t xml:space="preserve"> </w:t>
      </w:r>
      <w:r>
        <w:rPr>
          <w:rFonts w:hint="cs"/>
          <w:rtl/>
          <w:lang w:eastAsia="he-IL"/>
        </w:rPr>
        <w:t xml:space="preserve">לדבר </w:t>
      </w:r>
      <w:bookmarkStart w:id="1369" w:name="_ETM_Q1_3395438"/>
      <w:bookmarkEnd w:id="1369"/>
      <w:r>
        <w:rPr>
          <w:rFonts w:hint="cs"/>
          <w:rtl/>
          <w:lang w:eastAsia="he-IL"/>
        </w:rPr>
        <w:t>הזה הייתה</w:t>
      </w:r>
      <w:r w:rsidR="001C3024">
        <w:rPr>
          <w:rFonts w:hint="cs"/>
          <w:rtl/>
          <w:lang w:eastAsia="he-IL"/>
        </w:rPr>
        <w:t xml:space="preserve"> </w:t>
      </w:r>
      <w:r>
        <w:rPr>
          <w:rFonts w:hint="cs"/>
          <w:rtl/>
          <w:lang w:eastAsia="he-IL"/>
        </w:rPr>
        <w:t xml:space="preserve">מונעת הכרזה בכל מיני סיטואציות שאנחנו כמחוקקים </w:t>
      </w:r>
      <w:bookmarkStart w:id="1370" w:name="_ETM_Q1_3401518"/>
      <w:bookmarkEnd w:id="1370"/>
      <w:r>
        <w:rPr>
          <w:rtl/>
          <w:lang w:eastAsia="he-IL"/>
        </w:rPr>
        <w:t>–</w:t>
      </w:r>
      <w:r>
        <w:rPr>
          <w:rFonts w:hint="cs"/>
          <w:rtl/>
          <w:lang w:eastAsia="he-IL"/>
        </w:rPr>
        <w:t xml:space="preserve"> לפחות אני כמחוקק</w:t>
      </w:r>
      <w:r w:rsidR="001C3024">
        <w:rPr>
          <w:rFonts w:hint="cs"/>
          <w:rtl/>
          <w:lang w:eastAsia="he-IL"/>
        </w:rPr>
        <w:t xml:space="preserve"> </w:t>
      </w:r>
      <w:r>
        <w:rPr>
          <w:rFonts w:hint="cs"/>
          <w:rtl/>
          <w:lang w:eastAsia="he-IL"/>
        </w:rPr>
        <w:t xml:space="preserve">והבנתי שגם אתם </w:t>
      </w:r>
      <w:r>
        <w:rPr>
          <w:rtl/>
          <w:lang w:eastAsia="he-IL"/>
        </w:rPr>
        <w:t>–</w:t>
      </w:r>
      <w:bookmarkStart w:id="1371" w:name="_ETM_Q1_3403245"/>
      <w:bookmarkEnd w:id="1371"/>
      <w:r>
        <w:rPr>
          <w:rFonts w:hint="cs"/>
          <w:rtl/>
          <w:lang w:eastAsia="he-IL"/>
        </w:rPr>
        <w:t xml:space="preserve"> מבינים שכן יהיה צריך הכרזות. לא תמיד, לא כפתרון הראשון,</w:t>
      </w:r>
      <w:bookmarkStart w:id="1372" w:name="_ETM_Q1_3408023"/>
      <w:bookmarkEnd w:id="1372"/>
      <w:r>
        <w:rPr>
          <w:rFonts w:hint="cs"/>
          <w:rtl/>
          <w:lang w:eastAsia="he-IL"/>
        </w:rPr>
        <w:t xml:space="preserve"> לא כאצבע קלה על ההדק אבל כן יהיה צריך לעשות </w:t>
      </w:r>
      <w:bookmarkStart w:id="1373" w:name="_ETM_Q1_3408597"/>
      <w:bookmarkEnd w:id="1373"/>
      <w:r>
        <w:rPr>
          <w:rFonts w:hint="cs"/>
          <w:rtl/>
          <w:lang w:eastAsia="he-IL"/>
        </w:rPr>
        <w:t>הכרזה ולכן הם צדקו כשהם ביקשו את התוספת.</w:t>
      </w:r>
      <w:r w:rsidR="001C3024">
        <w:rPr>
          <w:rFonts w:hint="cs"/>
          <w:rtl/>
          <w:lang w:eastAsia="he-IL"/>
        </w:rPr>
        <w:t xml:space="preserve"> </w:t>
      </w:r>
      <w:r>
        <w:rPr>
          <w:rFonts w:hint="cs"/>
          <w:rtl/>
          <w:lang w:eastAsia="he-IL"/>
        </w:rPr>
        <w:t>אני מקבל שאם אתה חושב שזה מרגיע אותך, תוספת המילים הזאת, אני חושב - - -</w:t>
      </w:r>
    </w:p>
    <w:p w14:paraId="4D8290E7" w14:textId="77777777" w:rsidR="0003004D" w:rsidRDefault="0003004D" w:rsidP="0003004D">
      <w:pPr>
        <w:rPr>
          <w:rtl/>
          <w:lang w:eastAsia="he-IL"/>
        </w:rPr>
      </w:pPr>
    </w:p>
    <w:p w14:paraId="3A4C27F7" w14:textId="1E608129" w:rsidR="0003004D" w:rsidRDefault="0003004D" w:rsidP="0003004D">
      <w:pPr>
        <w:pStyle w:val="a4"/>
        <w:keepNext/>
        <w:rPr>
          <w:rtl/>
        </w:rPr>
      </w:pPr>
      <w:bookmarkStart w:id="1374" w:name="ET_speaker_5791_286"/>
      <w:r w:rsidRPr="0003004D">
        <w:rPr>
          <w:rStyle w:val="TagStyle"/>
          <w:rtl/>
        </w:rPr>
        <w:t xml:space="preserve"> &lt;&lt; דובר &gt;&gt; </w:t>
      </w:r>
      <w:r>
        <w:rPr>
          <w:rtl/>
        </w:rPr>
        <w:t>יואב סגלוביץ' (יש עתיד):</w:t>
      </w:r>
      <w:r w:rsidRPr="0003004D">
        <w:rPr>
          <w:rStyle w:val="TagStyle"/>
          <w:rtl/>
        </w:rPr>
        <w:t xml:space="preserve"> &lt;&lt; דובר &gt;&gt;</w:t>
      </w:r>
      <w:r w:rsidR="000E6969">
        <w:rPr>
          <w:rtl/>
        </w:rPr>
        <w:t xml:space="preserve"> </w:t>
      </w:r>
      <w:bookmarkEnd w:id="1374"/>
    </w:p>
    <w:p w14:paraId="2D1A3E15" w14:textId="77777777" w:rsidR="0003004D" w:rsidRDefault="0003004D" w:rsidP="0003004D">
      <w:pPr>
        <w:pStyle w:val="KeepWithNext"/>
        <w:rPr>
          <w:rtl/>
          <w:lang w:eastAsia="he-IL"/>
        </w:rPr>
      </w:pPr>
    </w:p>
    <w:p w14:paraId="591DF5CD" w14:textId="46573EFA" w:rsidR="0003004D" w:rsidRDefault="0003004D" w:rsidP="0003004D">
      <w:pPr>
        <w:rPr>
          <w:rtl/>
          <w:lang w:eastAsia="he-IL"/>
        </w:rPr>
      </w:pPr>
      <w:r>
        <w:rPr>
          <w:rFonts w:hint="cs"/>
          <w:rtl/>
          <w:lang w:eastAsia="he-IL"/>
        </w:rPr>
        <w:t xml:space="preserve">לא מרגיע. שפשוט ויעשו את הדיון. אני אסביר את הפרקטיקה. שיעשו את </w:t>
      </w:r>
      <w:bookmarkStart w:id="1375" w:name="_ETM_Q1_3421352"/>
      <w:bookmarkEnd w:id="1375"/>
      <w:r>
        <w:rPr>
          <w:rFonts w:hint="cs"/>
          <w:rtl/>
          <w:lang w:eastAsia="he-IL"/>
        </w:rPr>
        <w:t>הדיון</w:t>
      </w:r>
      <w:r w:rsidR="00D42F8F">
        <w:rPr>
          <w:rFonts w:hint="cs"/>
          <w:rtl/>
          <w:lang w:eastAsia="he-IL"/>
        </w:rPr>
        <w:t xml:space="preserve"> ו</w:t>
      </w:r>
      <w:r>
        <w:rPr>
          <w:rFonts w:hint="cs"/>
          <w:rtl/>
          <w:lang w:eastAsia="he-IL"/>
        </w:rPr>
        <w:t>בתוך הדיון המקצועי ישבו גורמי המקצוע</w:t>
      </w:r>
      <w:r w:rsidR="001C3024">
        <w:rPr>
          <w:rFonts w:hint="cs"/>
          <w:rtl/>
          <w:lang w:eastAsia="he-IL"/>
        </w:rPr>
        <w:t xml:space="preserve"> </w:t>
      </w:r>
      <w:r>
        <w:rPr>
          <w:rFonts w:hint="cs"/>
          <w:rtl/>
          <w:lang w:eastAsia="he-IL"/>
        </w:rPr>
        <w:t xml:space="preserve">ויאמרו כן, אני יכול למנוע את העניין הזה של </w:t>
      </w:r>
      <w:bookmarkStart w:id="1376" w:name="_ETM_Q1_3427509"/>
      <w:bookmarkEnd w:id="1376"/>
      <w:r>
        <w:rPr>
          <w:rFonts w:hint="cs"/>
          <w:rtl/>
          <w:lang w:eastAsia="he-IL"/>
        </w:rPr>
        <w:t xml:space="preserve">טלפוניה </w:t>
      </w:r>
      <w:r w:rsidR="00D42F8F">
        <w:rPr>
          <w:rFonts w:hint="cs"/>
          <w:rtl/>
          <w:lang w:eastAsia="he-IL"/>
        </w:rPr>
        <w:t xml:space="preserve">בדרך אחרת. </w:t>
      </w:r>
    </w:p>
    <w:p w14:paraId="63A73932" w14:textId="77777777" w:rsidR="0003004D" w:rsidRDefault="0003004D" w:rsidP="0003004D">
      <w:pPr>
        <w:rPr>
          <w:rtl/>
          <w:lang w:eastAsia="he-IL"/>
        </w:rPr>
      </w:pPr>
      <w:bookmarkStart w:id="1377" w:name="_ETM_Q1_3418871"/>
      <w:bookmarkStart w:id="1378" w:name="_ETM_Q1_3418923"/>
      <w:bookmarkStart w:id="1379" w:name="_ETM_Q1_3419575"/>
      <w:bookmarkEnd w:id="1377"/>
      <w:bookmarkEnd w:id="1378"/>
      <w:bookmarkEnd w:id="1379"/>
    </w:p>
    <w:p w14:paraId="35AFF9AF" w14:textId="152E0D60" w:rsidR="0003004D" w:rsidRDefault="0003004D" w:rsidP="0003004D">
      <w:pPr>
        <w:pStyle w:val="af6"/>
        <w:keepNext/>
        <w:rPr>
          <w:rtl/>
        </w:rPr>
      </w:pPr>
      <w:bookmarkStart w:id="1380" w:name="ET_yor_6157_287"/>
      <w:r w:rsidRPr="0003004D">
        <w:rPr>
          <w:rStyle w:val="TagStyle"/>
          <w:rtl/>
        </w:rPr>
        <w:t xml:space="preserve"> &lt;&lt; יור &gt;&gt; </w:t>
      </w:r>
      <w:r>
        <w:rPr>
          <w:rtl/>
        </w:rPr>
        <w:t>היו"ר שמחה רוטמן:</w:t>
      </w:r>
      <w:r w:rsidRPr="0003004D">
        <w:rPr>
          <w:rStyle w:val="TagStyle"/>
          <w:rtl/>
        </w:rPr>
        <w:t xml:space="preserve"> &lt;&lt; יור &gt;&gt;</w:t>
      </w:r>
      <w:r w:rsidR="000E6969">
        <w:rPr>
          <w:rtl/>
        </w:rPr>
        <w:t xml:space="preserve"> </w:t>
      </w:r>
      <w:bookmarkEnd w:id="1380"/>
    </w:p>
    <w:p w14:paraId="3380CB16" w14:textId="77777777" w:rsidR="0003004D" w:rsidRDefault="0003004D" w:rsidP="0003004D">
      <w:pPr>
        <w:pStyle w:val="KeepWithNext"/>
        <w:rPr>
          <w:rtl/>
          <w:lang w:eastAsia="he-IL"/>
        </w:rPr>
      </w:pPr>
    </w:p>
    <w:p w14:paraId="695FB981" w14:textId="4FBF614B" w:rsidR="00D42F8F" w:rsidRDefault="00D42F8F" w:rsidP="00D42F8F">
      <w:pPr>
        <w:rPr>
          <w:rtl/>
          <w:lang w:eastAsia="he-IL"/>
        </w:rPr>
      </w:pPr>
      <w:bookmarkStart w:id="1381" w:name="_ETM_Q1_3419956"/>
      <w:bookmarkStart w:id="1382" w:name="_ETM_Q1_3420010"/>
      <w:bookmarkEnd w:id="1381"/>
      <w:bookmarkEnd w:id="1382"/>
      <w:r>
        <w:rPr>
          <w:rFonts w:hint="cs"/>
          <w:rtl/>
          <w:lang w:eastAsia="he-IL"/>
        </w:rPr>
        <w:t>אני או</w:t>
      </w:r>
      <w:bookmarkStart w:id="1383" w:name="_ETM_Q1_3430433"/>
      <w:bookmarkStart w:id="1384" w:name="_ETM_Q1_3430494"/>
      <w:bookmarkEnd w:id="1383"/>
      <w:bookmarkEnd w:id="1384"/>
      <w:r>
        <w:rPr>
          <w:rFonts w:hint="cs"/>
          <w:rtl/>
          <w:lang w:eastAsia="he-IL"/>
        </w:rPr>
        <w:t xml:space="preserve">מר שכאשר אומרים </w:t>
      </w:r>
      <w:bookmarkStart w:id="1385" w:name="_ETM_Q1_3430218"/>
      <w:bookmarkEnd w:id="1385"/>
      <w:r>
        <w:rPr>
          <w:rFonts w:hint="cs"/>
          <w:rtl/>
          <w:lang w:eastAsia="he-IL"/>
        </w:rPr>
        <w:t xml:space="preserve">אפשר למנוע בדרך אחרת </w:t>
      </w:r>
      <w:r>
        <w:rPr>
          <w:rtl/>
          <w:lang w:eastAsia="he-IL"/>
        </w:rPr>
        <w:t>–</w:t>
      </w:r>
      <w:r>
        <w:rPr>
          <w:rFonts w:hint="cs"/>
          <w:rtl/>
          <w:lang w:eastAsia="he-IL"/>
        </w:rPr>
        <w:t xml:space="preserve"> וחשוב לי ש</w:t>
      </w:r>
      <w:bookmarkStart w:id="1386" w:name="_ETM_Q1_3436318"/>
      <w:bookmarkEnd w:id="1386"/>
      <w:r>
        <w:rPr>
          <w:rFonts w:hint="cs"/>
          <w:rtl/>
          <w:lang w:eastAsia="he-IL"/>
        </w:rPr>
        <w:t xml:space="preserve">יובהר מה כוונת המחוקק בהקשר הזה </w:t>
      </w:r>
      <w:r>
        <w:rPr>
          <w:rtl/>
          <w:lang w:eastAsia="he-IL"/>
        </w:rPr>
        <w:t>–</w:t>
      </w:r>
      <w:r w:rsidR="001C3024">
        <w:rPr>
          <w:rFonts w:hint="cs"/>
          <w:rtl/>
          <w:lang w:eastAsia="he-IL"/>
        </w:rPr>
        <w:t xml:space="preserve"> </w:t>
      </w:r>
      <w:r>
        <w:rPr>
          <w:rFonts w:hint="cs"/>
          <w:rtl/>
          <w:lang w:eastAsia="he-IL"/>
        </w:rPr>
        <w:t>מבחינתי התוספת הזאת</w:t>
      </w:r>
      <w:r w:rsidR="000E6969">
        <w:rPr>
          <w:rFonts w:hint="cs"/>
          <w:rtl/>
          <w:lang w:eastAsia="he-IL"/>
        </w:rPr>
        <w:t xml:space="preserve"> </w:t>
      </w:r>
      <w:r>
        <w:rPr>
          <w:rFonts w:hint="cs"/>
          <w:rtl/>
          <w:lang w:eastAsia="he-IL"/>
        </w:rPr>
        <w:t>לא משנה כי היא לא משנה את</w:t>
      </w:r>
      <w:r w:rsidR="001C3024">
        <w:rPr>
          <w:rFonts w:hint="cs"/>
          <w:rtl/>
          <w:lang w:eastAsia="he-IL"/>
        </w:rPr>
        <w:t xml:space="preserve"> </w:t>
      </w:r>
      <w:r>
        <w:rPr>
          <w:rFonts w:hint="cs"/>
          <w:rtl/>
          <w:lang w:eastAsia="he-IL"/>
        </w:rPr>
        <w:t>איזון המידתיות הרגיל שקבוע בחוק יסוד: כבוד האדם וחירותו.</w:t>
      </w:r>
    </w:p>
    <w:p w14:paraId="1F6F7F81" w14:textId="77777777" w:rsidR="00D42F8F" w:rsidRDefault="00D42F8F" w:rsidP="00D42F8F">
      <w:pPr>
        <w:rPr>
          <w:rtl/>
          <w:lang w:eastAsia="he-IL"/>
        </w:rPr>
      </w:pPr>
    </w:p>
    <w:p w14:paraId="7B8768BE" w14:textId="4F1A4AA5" w:rsidR="00D42F8F" w:rsidRDefault="00D42F8F" w:rsidP="00D42F8F">
      <w:pPr>
        <w:pStyle w:val="a4"/>
        <w:keepNext/>
        <w:rPr>
          <w:rtl/>
        </w:rPr>
      </w:pPr>
      <w:bookmarkStart w:id="1387" w:name="ET_speaker_5791_288"/>
      <w:r w:rsidRPr="00D42F8F">
        <w:rPr>
          <w:rStyle w:val="TagStyle"/>
          <w:rtl/>
        </w:rPr>
        <w:t xml:space="preserve"> &lt;&lt; דובר &gt;&gt; </w:t>
      </w:r>
      <w:r>
        <w:rPr>
          <w:rtl/>
        </w:rPr>
        <w:t>יואב סגלוביץ' (יש עתיד):</w:t>
      </w:r>
      <w:r w:rsidRPr="00D42F8F">
        <w:rPr>
          <w:rStyle w:val="TagStyle"/>
          <w:rtl/>
        </w:rPr>
        <w:t xml:space="preserve"> &lt;&lt; דובר &gt;&gt;</w:t>
      </w:r>
      <w:r w:rsidR="000E6969">
        <w:rPr>
          <w:rtl/>
        </w:rPr>
        <w:t xml:space="preserve"> </w:t>
      </w:r>
      <w:bookmarkEnd w:id="1387"/>
    </w:p>
    <w:p w14:paraId="56C5CFDF" w14:textId="77777777" w:rsidR="00D42F8F" w:rsidRDefault="00D42F8F" w:rsidP="00D42F8F">
      <w:pPr>
        <w:pStyle w:val="KeepWithNext"/>
        <w:rPr>
          <w:rtl/>
          <w:lang w:eastAsia="he-IL"/>
        </w:rPr>
      </w:pPr>
    </w:p>
    <w:p w14:paraId="594DF455" w14:textId="33BF9C82" w:rsidR="00D42F8F" w:rsidRDefault="00D42F8F" w:rsidP="00D42F8F">
      <w:pPr>
        <w:rPr>
          <w:rtl/>
          <w:lang w:eastAsia="he-IL"/>
        </w:rPr>
      </w:pPr>
      <w:r>
        <w:rPr>
          <w:rFonts w:hint="cs"/>
          <w:rtl/>
          <w:lang w:eastAsia="he-IL"/>
        </w:rPr>
        <w:t>במקרה של חוק כל כך קיצוני, אני</w:t>
      </w:r>
      <w:r w:rsidR="001C3024">
        <w:rPr>
          <w:rFonts w:hint="cs"/>
          <w:rtl/>
          <w:lang w:eastAsia="he-IL"/>
        </w:rPr>
        <w:t xml:space="preserve"> </w:t>
      </w:r>
      <w:r>
        <w:rPr>
          <w:rFonts w:hint="cs"/>
          <w:rtl/>
          <w:lang w:eastAsia="he-IL"/>
        </w:rPr>
        <w:t>רוצה שזה יהיה מודגש.</w:t>
      </w:r>
    </w:p>
    <w:p w14:paraId="2E3EB7D0" w14:textId="77777777" w:rsidR="00F0475B" w:rsidRDefault="00F0475B" w:rsidP="00D42F8F">
      <w:pPr>
        <w:rPr>
          <w:rtl/>
          <w:lang w:eastAsia="he-IL"/>
        </w:rPr>
      </w:pPr>
    </w:p>
    <w:p w14:paraId="24E966DB" w14:textId="3CEE2249" w:rsidR="00F0475B" w:rsidRDefault="00F0475B" w:rsidP="00F0475B">
      <w:pPr>
        <w:pStyle w:val="af6"/>
        <w:keepNext/>
        <w:rPr>
          <w:rtl/>
        </w:rPr>
      </w:pPr>
      <w:bookmarkStart w:id="1388" w:name="ET_yor_6157_283"/>
      <w:r w:rsidRPr="00F0475B">
        <w:rPr>
          <w:rStyle w:val="TagStyle"/>
          <w:rtl/>
        </w:rPr>
        <w:t xml:space="preserve"> &lt;&lt; יור &gt;&gt; </w:t>
      </w:r>
      <w:r>
        <w:rPr>
          <w:rtl/>
        </w:rPr>
        <w:t>היו"ר שמחה רוטמן:</w:t>
      </w:r>
      <w:r w:rsidRPr="00F0475B">
        <w:rPr>
          <w:rStyle w:val="TagStyle"/>
          <w:rtl/>
        </w:rPr>
        <w:t xml:space="preserve"> &lt;&lt; יור &gt;&gt;</w:t>
      </w:r>
      <w:r w:rsidR="002D2C3E">
        <w:rPr>
          <w:rtl/>
        </w:rPr>
        <w:t xml:space="preserve"> </w:t>
      </w:r>
      <w:bookmarkEnd w:id="1388"/>
    </w:p>
    <w:p w14:paraId="4668E58A" w14:textId="77777777" w:rsidR="00F0475B" w:rsidRDefault="00F0475B" w:rsidP="00F0475B">
      <w:pPr>
        <w:pStyle w:val="KeepWithNext"/>
        <w:rPr>
          <w:rtl/>
          <w:lang w:eastAsia="he-IL"/>
        </w:rPr>
      </w:pPr>
    </w:p>
    <w:p w14:paraId="2D41957F" w14:textId="1E24199A" w:rsidR="00F0475B" w:rsidRDefault="00F0475B" w:rsidP="00F0475B">
      <w:pPr>
        <w:rPr>
          <w:rtl/>
          <w:lang w:eastAsia="he-IL"/>
        </w:rPr>
      </w:pPr>
      <w:r>
        <w:rPr>
          <w:rFonts w:hint="cs"/>
          <w:rtl/>
          <w:lang w:eastAsia="he-IL"/>
        </w:rPr>
        <w:t xml:space="preserve">אני מבין את מה שאתה אומר. אני רק </w:t>
      </w:r>
      <w:bookmarkStart w:id="1389" w:name="_ETM_Q1_3449968"/>
      <w:bookmarkEnd w:id="1389"/>
      <w:r>
        <w:rPr>
          <w:rFonts w:hint="cs"/>
          <w:rtl/>
          <w:lang w:eastAsia="he-IL"/>
        </w:rPr>
        <w:t xml:space="preserve">אומר שאם זו כוונתך, אני אתנגד. אני חושב שאתה </w:t>
      </w:r>
      <w:bookmarkStart w:id="1390" w:name="_ETM_Q1_3454782"/>
      <w:bookmarkEnd w:id="1390"/>
      <w:r>
        <w:rPr>
          <w:rFonts w:hint="cs"/>
          <w:rtl/>
          <w:lang w:eastAsia="he-IL"/>
        </w:rPr>
        <w:t>לא חושב כך. אני רק מבהיר. האיזונים להכרזה על צ</w:t>
      </w:r>
      <w:bookmarkStart w:id="1391" w:name="_ETM_Q1_3461600"/>
      <w:bookmarkEnd w:id="1391"/>
      <w:r>
        <w:rPr>
          <w:rFonts w:hint="cs"/>
          <w:rtl/>
          <w:lang w:eastAsia="he-IL"/>
        </w:rPr>
        <w:t>עד כל כך קיצוני, אני מסכים איתך שהאיזונים</w:t>
      </w:r>
      <w:r w:rsidR="000E6969">
        <w:rPr>
          <w:rFonts w:hint="cs"/>
          <w:rtl/>
          <w:lang w:eastAsia="he-IL"/>
        </w:rPr>
        <w:t xml:space="preserve"> </w:t>
      </w:r>
      <w:r>
        <w:rPr>
          <w:rFonts w:hint="cs"/>
          <w:rtl/>
          <w:lang w:eastAsia="he-IL"/>
        </w:rPr>
        <w:t xml:space="preserve">הם האיזונים של חוק יסוד: כבוד </w:t>
      </w:r>
      <w:bookmarkStart w:id="1392" w:name="_ETM_Q1_3464900"/>
      <w:bookmarkEnd w:id="1392"/>
      <w:r>
        <w:rPr>
          <w:rFonts w:hint="cs"/>
          <w:rtl/>
          <w:lang w:eastAsia="he-IL"/>
        </w:rPr>
        <w:t>האדם וחירותו שאומר שלא פוגעים במידה העולה על</w:t>
      </w:r>
      <w:bookmarkStart w:id="1393" w:name="_ETM_Q1_3470588"/>
      <w:bookmarkEnd w:id="1393"/>
      <w:r>
        <w:rPr>
          <w:rFonts w:hint="cs"/>
          <w:rtl/>
          <w:lang w:eastAsia="he-IL"/>
        </w:rPr>
        <w:t xml:space="preserve"> הנדרש. אני לא דורש כאן מידתיות מוגברת.</w:t>
      </w:r>
      <w:r w:rsidR="000E6969">
        <w:rPr>
          <w:rFonts w:hint="cs"/>
          <w:rtl/>
          <w:lang w:eastAsia="he-IL"/>
        </w:rPr>
        <w:t xml:space="preserve"> </w:t>
      </w:r>
      <w:r>
        <w:rPr>
          <w:rFonts w:hint="cs"/>
          <w:rtl/>
          <w:lang w:eastAsia="he-IL"/>
        </w:rPr>
        <w:t xml:space="preserve">תמיד המידתיות אומרת שכאשר אתה עושה פגיעה של מה </w:t>
      </w:r>
      <w:bookmarkStart w:id="1394" w:name="_ETM_Q1_3478769"/>
      <w:bookmarkEnd w:id="1394"/>
      <w:r>
        <w:rPr>
          <w:rFonts w:hint="cs"/>
          <w:rtl/>
          <w:lang w:eastAsia="he-IL"/>
        </w:rPr>
        <w:t>בכך בזכויות אדם, אתה צריך רמה מסוימת של מידתיות.</w:t>
      </w:r>
    </w:p>
    <w:p w14:paraId="059A2DE8" w14:textId="77777777" w:rsidR="00F0475B" w:rsidRDefault="00F0475B" w:rsidP="00F0475B">
      <w:pPr>
        <w:rPr>
          <w:rtl/>
          <w:lang w:eastAsia="he-IL"/>
        </w:rPr>
      </w:pPr>
    </w:p>
    <w:p w14:paraId="528C5D54" w14:textId="7DE4D991" w:rsidR="00F0475B" w:rsidRDefault="00F0475B" w:rsidP="00F0475B">
      <w:pPr>
        <w:pStyle w:val="a4"/>
        <w:keepNext/>
        <w:rPr>
          <w:rtl/>
        </w:rPr>
      </w:pPr>
      <w:bookmarkStart w:id="1395" w:name="ET_speaker_5791_284"/>
      <w:r w:rsidRPr="00F0475B">
        <w:rPr>
          <w:rStyle w:val="TagStyle"/>
          <w:rtl/>
        </w:rPr>
        <w:t xml:space="preserve"> &lt;&lt; דובר &gt;&gt; </w:t>
      </w:r>
      <w:r>
        <w:rPr>
          <w:rtl/>
        </w:rPr>
        <w:t>יואב סגלוביץ' (יש עתיד):</w:t>
      </w:r>
      <w:r w:rsidRPr="00F0475B">
        <w:rPr>
          <w:rStyle w:val="TagStyle"/>
          <w:rtl/>
        </w:rPr>
        <w:t xml:space="preserve"> &lt;&lt; דובר &gt;&gt;</w:t>
      </w:r>
      <w:r w:rsidR="002D2C3E">
        <w:rPr>
          <w:rtl/>
        </w:rPr>
        <w:t xml:space="preserve"> </w:t>
      </w:r>
      <w:bookmarkEnd w:id="1395"/>
    </w:p>
    <w:p w14:paraId="5E9F2120" w14:textId="77777777" w:rsidR="00F0475B" w:rsidRDefault="00F0475B" w:rsidP="00F0475B">
      <w:pPr>
        <w:pStyle w:val="KeepWithNext"/>
        <w:rPr>
          <w:rtl/>
          <w:lang w:eastAsia="he-IL"/>
        </w:rPr>
      </w:pPr>
    </w:p>
    <w:p w14:paraId="7674AF13" w14:textId="39E2FAE1" w:rsidR="00F0475B" w:rsidRDefault="00F0475B" w:rsidP="00F0475B">
      <w:pPr>
        <w:rPr>
          <w:rtl/>
          <w:lang w:eastAsia="he-IL"/>
        </w:rPr>
      </w:pPr>
      <w:r>
        <w:rPr>
          <w:rFonts w:hint="cs"/>
          <w:rtl/>
          <w:lang w:eastAsia="he-IL"/>
        </w:rPr>
        <w:t xml:space="preserve">אני </w:t>
      </w:r>
      <w:bookmarkStart w:id="1396" w:name="_ETM_Q1_3483202"/>
      <w:bookmarkEnd w:id="1396"/>
      <w:r>
        <w:rPr>
          <w:rFonts w:hint="cs"/>
          <w:rtl/>
          <w:lang w:eastAsia="he-IL"/>
        </w:rPr>
        <w:t xml:space="preserve">אומר שאם מרחיבים את הסכנה למשהו נוסף, </w:t>
      </w:r>
      <w:bookmarkStart w:id="1397" w:name="_ETM_Q1_3487268"/>
      <w:bookmarkEnd w:id="1397"/>
      <w:r>
        <w:rPr>
          <w:rFonts w:hint="cs"/>
          <w:rtl/>
          <w:lang w:eastAsia="he-IL"/>
        </w:rPr>
        <w:t xml:space="preserve">נרחיב גם את הקטע הזה. </w:t>
      </w:r>
    </w:p>
    <w:p w14:paraId="651A6B51" w14:textId="77777777" w:rsidR="00F0475B" w:rsidRDefault="00F0475B" w:rsidP="00F0475B">
      <w:pPr>
        <w:rPr>
          <w:rtl/>
          <w:lang w:eastAsia="he-IL"/>
        </w:rPr>
      </w:pPr>
      <w:bookmarkStart w:id="1398" w:name="_ETM_Q1_3487299"/>
      <w:bookmarkStart w:id="1399" w:name="_ETM_Q1_3487330"/>
      <w:bookmarkEnd w:id="1398"/>
      <w:bookmarkEnd w:id="1399"/>
    </w:p>
    <w:p w14:paraId="6594B367" w14:textId="21D288B9" w:rsidR="00F0475B" w:rsidRDefault="00F0475B" w:rsidP="00F0475B">
      <w:pPr>
        <w:pStyle w:val="a4"/>
        <w:keepNext/>
        <w:rPr>
          <w:rtl/>
        </w:rPr>
      </w:pPr>
      <w:bookmarkStart w:id="1400" w:name="ET_speaker_אפרת_חקאק_285"/>
      <w:r w:rsidRPr="00F0475B">
        <w:rPr>
          <w:rStyle w:val="TagStyle"/>
          <w:rtl/>
        </w:rPr>
        <w:t xml:space="preserve"> &lt;&lt; דובר &gt;&gt; </w:t>
      </w:r>
      <w:r>
        <w:rPr>
          <w:rtl/>
        </w:rPr>
        <w:t>אפרת חקאק:</w:t>
      </w:r>
      <w:r w:rsidRPr="00F0475B">
        <w:rPr>
          <w:rStyle w:val="TagStyle"/>
          <w:rtl/>
        </w:rPr>
        <w:t xml:space="preserve"> &lt;&lt; דובר &gt;&gt;</w:t>
      </w:r>
      <w:r w:rsidR="002D2C3E">
        <w:rPr>
          <w:rtl/>
        </w:rPr>
        <w:t xml:space="preserve"> </w:t>
      </w:r>
      <w:bookmarkEnd w:id="1400"/>
    </w:p>
    <w:p w14:paraId="0E75D0A8" w14:textId="77777777" w:rsidR="00F0475B" w:rsidRDefault="00F0475B" w:rsidP="00F0475B">
      <w:pPr>
        <w:pStyle w:val="KeepWithNext"/>
        <w:rPr>
          <w:rtl/>
          <w:lang w:eastAsia="he-IL"/>
        </w:rPr>
      </w:pPr>
    </w:p>
    <w:p w14:paraId="1C471BFF" w14:textId="79A0FF70" w:rsidR="00F0475B" w:rsidRDefault="00F0475B" w:rsidP="00F0475B">
      <w:pPr>
        <w:rPr>
          <w:rtl/>
          <w:lang w:eastAsia="he-IL"/>
        </w:rPr>
      </w:pPr>
      <w:r>
        <w:rPr>
          <w:rFonts w:hint="cs"/>
          <w:rtl/>
          <w:lang w:eastAsia="he-IL"/>
        </w:rPr>
        <w:t>אני אומר</w:t>
      </w:r>
      <w:r w:rsidR="000E6969">
        <w:rPr>
          <w:rFonts w:hint="cs"/>
          <w:rtl/>
          <w:lang w:eastAsia="he-IL"/>
        </w:rPr>
        <w:t xml:space="preserve"> </w:t>
      </w:r>
      <w:r>
        <w:rPr>
          <w:rFonts w:hint="cs"/>
          <w:rtl/>
          <w:lang w:eastAsia="he-IL"/>
        </w:rPr>
        <w:t xml:space="preserve">שבעצם לא שמענו בוועדה על ההצדקה הזאת להכרזה, על הבאת טלפונים לתוך בתי הכלא, מה שיביא לכדי </w:t>
      </w:r>
      <w:bookmarkStart w:id="1401" w:name="_ETM_Q1_3496604"/>
      <w:bookmarkEnd w:id="1401"/>
      <w:r>
        <w:rPr>
          <w:rFonts w:hint="cs"/>
          <w:rtl/>
          <w:lang w:eastAsia="he-IL"/>
        </w:rPr>
        <w:t xml:space="preserve">התפרעויות. יכול להיות שהוועדה תרצה להסיט את זה לשם, </w:t>
      </w:r>
      <w:bookmarkStart w:id="1402" w:name="_ETM_Q1_3501086"/>
      <w:bookmarkEnd w:id="1402"/>
      <w:r>
        <w:rPr>
          <w:rFonts w:hint="cs"/>
          <w:rtl/>
          <w:lang w:eastAsia="he-IL"/>
        </w:rPr>
        <w:t>אבל</w:t>
      </w:r>
      <w:r w:rsidR="000E6969">
        <w:rPr>
          <w:rFonts w:hint="cs"/>
          <w:rtl/>
          <w:lang w:eastAsia="he-IL"/>
        </w:rPr>
        <w:t xml:space="preserve"> </w:t>
      </w:r>
      <w:r>
        <w:rPr>
          <w:rFonts w:hint="cs"/>
          <w:rtl/>
          <w:lang w:eastAsia="he-IL"/>
        </w:rPr>
        <w:t>עד עכשיו לא דיברנו על ז</w:t>
      </w:r>
      <w:bookmarkStart w:id="1403" w:name="_ETM_Q1_3500355"/>
      <w:bookmarkEnd w:id="1403"/>
      <w:r>
        <w:rPr>
          <w:rFonts w:hint="cs"/>
          <w:rtl/>
          <w:lang w:eastAsia="he-IL"/>
        </w:rPr>
        <w:t xml:space="preserve">ה. </w:t>
      </w:r>
    </w:p>
    <w:p w14:paraId="3BC9B7F6" w14:textId="77777777" w:rsidR="00F0475B" w:rsidRDefault="00F0475B" w:rsidP="00F0475B">
      <w:pPr>
        <w:rPr>
          <w:rtl/>
          <w:lang w:eastAsia="he-IL"/>
        </w:rPr>
      </w:pPr>
      <w:bookmarkStart w:id="1404" w:name="_ETM_Q1_3505843"/>
      <w:bookmarkStart w:id="1405" w:name="_ETM_Q1_3505881"/>
      <w:bookmarkEnd w:id="1404"/>
      <w:bookmarkEnd w:id="1405"/>
    </w:p>
    <w:p w14:paraId="454B1B99" w14:textId="3A4C5C33" w:rsidR="00F0475B" w:rsidRDefault="00F0475B" w:rsidP="00F0475B">
      <w:pPr>
        <w:pStyle w:val="af6"/>
        <w:keepNext/>
        <w:rPr>
          <w:rtl/>
        </w:rPr>
      </w:pPr>
      <w:bookmarkStart w:id="1406" w:name="ET_yor_6157_286"/>
      <w:r w:rsidRPr="00F0475B">
        <w:rPr>
          <w:rStyle w:val="TagStyle"/>
          <w:rtl/>
        </w:rPr>
        <w:t xml:space="preserve"> &lt;&lt; יור &gt;&gt; </w:t>
      </w:r>
      <w:r>
        <w:rPr>
          <w:rtl/>
        </w:rPr>
        <w:t>היו"ר שמחה רוטמן:</w:t>
      </w:r>
      <w:r w:rsidRPr="00F0475B">
        <w:rPr>
          <w:rStyle w:val="TagStyle"/>
          <w:rtl/>
        </w:rPr>
        <w:t xml:space="preserve"> &lt;&lt; יור &gt;&gt;</w:t>
      </w:r>
      <w:r w:rsidR="002D2C3E">
        <w:rPr>
          <w:rtl/>
        </w:rPr>
        <w:t xml:space="preserve"> </w:t>
      </w:r>
      <w:bookmarkEnd w:id="1406"/>
    </w:p>
    <w:p w14:paraId="19BD48DC" w14:textId="77777777" w:rsidR="00F0475B" w:rsidRDefault="00F0475B" w:rsidP="00F0475B">
      <w:pPr>
        <w:pStyle w:val="KeepWithNext"/>
        <w:rPr>
          <w:rtl/>
          <w:lang w:eastAsia="he-IL"/>
        </w:rPr>
      </w:pPr>
    </w:p>
    <w:p w14:paraId="101F96C8" w14:textId="26C51BAF" w:rsidR="00F0475B" w:rsidRDefault="00F0475B" w:rsidP="00F0475B">
      <w:pPr>
        <w:rPr>
          <w:rtl/>
          <w:lang w:eastAsia="he-IL"/>
        </w:rPr>
      </w:pPr>
      <w:r>
        <w:rPr>
          <w:rFonts w:hint="cs"/>
          <w:rtl/>
          <w:lang w:eastAsia="he-IL"/>
        </w:rPr>
        <w:t xml:space="preserve">זה לא נכון. </w:t>
      </w:r>
      <w:bookmarkStart w:id="1407" w:name="_ETM_Q1_3506945"/>
      <w:bookmarkEnd w:id="1407"/>
      <w:r>
        <w:rPr>
          <w:rFonts w:hint="cs"/>
          <w:rtl/>
          <w:lang w:eastAsia="he-IL"/>
        </w:rPr>
        <w:t>שמענו על ערבוב אגפים.</w:t>
      </w:r>
      <w:r w:rsidR="000E6969">
        <w:rPr>
          <w:rFonts w:hint="cs"/>
          <w:rtl/>
          <w:lang w:eastAsia="he-IL"/>
        </w:rPr>
        <w:t xml:space="preserve"> </w:t>
      </w:r>
      <w:r>
        <w:rPr>
          <w:rFonts w:hint="cs"/>
          <w:rtl/>
          <w:lang w:eastAsia="he-IL"/>
        </w:rPr>
        <w:t xml:space="preserve">אתם כל הזמן אומרים את זה וזה לא </w:t>
      </w:r>
      <w:bookmarkStart w:id="1408" w:name="_ETM_Q1_3505817"/>
      <w:bookmarkEnd w:id="1408"/>
      <w:r>
        <w:rPr>
          <w:rFonts w:hint="cs"/>
          <w:rtl/>
          <w:lang w:eastAsia="he-IL"/>
        </w:rPr>
        <w:t>נכון. שמענו על העברת מסרים, שמענו על ערבוב בין אגפים,</w:t>
      </w:r>
      <w:bookmarkStart w:id="1409" w:name="_ETM_Q1_3510479"/>
      <w:bookmarkEnd w:id="1409"/>
      <w:r>
        <w:rPr>
          <w:rFonts w:hint="cs"/>
          <w:rtl/>
          <w:lang w:eastAsia="he-IL"/>
        </w:rPr>
        <w:t xml:space="preserve"> שמענו על ערבוב בין עצורים לפליליים, שמענו על פג</w:t>
      </w:r>
      <w:bookmarkStart w:id="1410" w:name="_ETM_Q1_3517007"/>
      <w:bookmarkEnd w:id="1410"/>
      <w:r>
        <w:rPr>
          <w:rFonts w:hint="cs"/>
          <w:rtl/>
          <w:lang w:eastAsia="he-IL"/>
        </w:rPr>
        <w:t>ישות.</w:t>
      </w:r>
    </w:p>
    <w:p w14:paraId="3EFCD3E5" w14:textId="77777777" w:rsidR="00F0475B" w:rsidRDefault="00F0475B" w:rsidP="00F0475B">
      <w:pPr>
        <w:rPr>
          <w:rtl/>
          <w:lang w:eastAsia="he-IL"/>
        </w:rPr>
      </w:pPr>
      <w:bookmarkStart w:id="1411" w:name="_ETM_Q1_3516225"/>
      <w:bookmarkStart w:id="1412" w:name="_ETM_Q1_3516262"/>
      <w:bookmarkEnd w:id="1411"/>
      <w:bookmarkEnd w:id="1412"/>
    </w:p>
    <w:p w14:paraId="03BBDB84" w14:textId="122DA392" w:rsidR="00F0475B" w:rsidRDefault="00F0475B" w:rsidP="00F0475B">
      <w:pPr>
        <w:pStyle w:val="a4"/>
        <w:keepNext/>
        <w:rPr>
          <w:rtl/>
        </w:rPr>
      </w:pPr>
      <w:bookmarkStart w:id="1413" w:name="ET_speaker_אפרת_חקאק_287"/>
      <w:r w:rsidRPr="00F0475B">
        <w:rPr>
          <w:rStyle w:val="TagStyle"/>
          <w:rtl/>
        </w:rPr>
        <w:t xml:space="preserve"> &lt;&lt; דובר &gt;&gt; </w:t>
      </w:r>
      <w:r>
        <w:rPr>
          <w:rtl/>
        </w:rPr>
        <w:t>אפרת חקאק:</w:t>
      </w:r>
      <w:r w:rsidRPr="00F0475B">
        <w:rPr>
          <w:rStyle w:val="TagStyle"/>
          <w:rtl/>
        </w:rPr>
        <w:t xml:space="preserve"> &lt;&lt; דובר &gt;&gt;</w:t>
      </w:r>
      <w:r w:rsidR="002D2C3E">
        <w:rPr>
          <w:rtl/>
        </w:rPr>
        <w:t xml:space="preserve"> </w:t>
      </w:r>
      <w:bookmarkEnd w:id="1413"/>
    </w:p>
    <w:p w14:paraId="048943A8" w14:textId="77777777" w:rsidR="00F0475B" w:rsidRDefault="00F0475B" w:rsidP="00F0475B">
      <w:pPr>
        <w:pStyle w:val="KeepWithNext"/>
        <w:rPr>
          <w:rtl/>
          <w:lang w:eastAsia="he-IL"/>
        </w:rPr>
      </w:pPr>
    </w:p>
    <w:p w14:paraId="7C08B4C1" w14:textId="5606DD42" w:rsidR="00F0475B" w:rsidRDefault="00F0475B" w:rsidP="00F0475B">
      <w:pPr>
        <w:rPr>
          <w:rtl/>
          <w:lang w:eastAsia="he-IL"/>
        </w:rPr>
      </w:pPr>
      <w:r>
        <w:rPr>
          <w:rFonts w:hint="cs"/>
          <w:rtl/>
          <w:lang w:eastAsia="he-IL"/>
        </w:rPr>
        <w:t>הכול במטרה לשמור על חיי הסוהרים.</w:t>
      </w:r>
    </w:p>
    <w:p w14:paraId="5890D3E9" w14:textId="77777777" w:rsidR="00F0475B" w:rsidRDefault="00F0475B" w:rsidP="00F0475B">
      <w:pPr>
        <w:rPr>
          <w:rtl/>
          <w:lang w:eastAsia="he-IL"/>
        </w:rPr>
      </w:pPr>
    </w:p>
    <w:p w14:paraId="74450EC5" w14:textId="3443610E" w:rsidR="00F0475B" w:rsidRDefault="00F0475B" w:rsidP="00F0475B">
      <w:pPr>
        <w:pStyle w:val="af6"/>
        <w:keepNext/>
        <w:rPr>
          <w:rtl/>
        </w:rPr>
      </w:pPr>
      <w:bookmarkStart w:id="1414" w:name="ET_yor_6157_288"/>
      <w:r w:rsidRPr="00F0475B">
        <w:rPr>
          <w:rStyle w:val="TagStyle"/>
          <w:rtl/>
        </w:rPr>
        <w:t xml:space="preserve"> &lt;&lt; יור &gt;&gt; </w:t>
      </w:r>
      <w:r>
        <w:rPr>
          <w:rtl/>
        </w:rPr>
        <w:t>היו"ר שמחה רוטמן:</w:t>
      </w:r>
      <w:r w:rsidRPr="00F0475B">
        <w:rPr>
          <w:rStyle w:val="TagStyle"/>
          <w:rtl/>
        </w:rPr>
        <w:t xml:space="preserve"> &lt;&lt; יור &gt;&gt;</w:t>
      </w:r>
      <w:r w:rsidR="002D2C3E">
        <w:rPr>
          <w:rtl/>
        </w:rPr>
        <w:t xml:space="preserve"> </w:t>
      </w:r>
      <w:bookmarkEnd w:id="1414"/>
    </w:p>
    <w:p w14:paraId="0836C860" w14:textId="77777777" w:rsidR="00F0475B" w:rsidRDefault="00F0475B" w:rsidP="00F0475B">
      <w:pPr>
        <w:pStyle w:val="KeepWithNext"/>
        <w:rPr>
          <w:rtl/>
          <w:lang w:eastAsia="he-IL"/>
        </w:rPr>
      </w:pPr>
    </w:p>
    <w:p w14:paraId="15AF7692" w14:textId="67FFDF88" w:rsidR="00F0475B" w:rsidRDefault="00F0475B" w:rsidP="00F0475B">
      <w:pPr>
        <w:rPr>
          <w:rtl/>
          <w:lang w:eastAsia="he-IL"/>
        </w:rPr>
      </w:pPr>
      <w:r>
        <w:rPr>
          <w:rFonts w:hint="cs"/>
          <w:rtl/>
          <w:lang w:eastAsia="he-IL"/>
        </w:rPr>
        <w:t>לא על חיי הסוהרים. לא על חיי הסוהר</w:t>
      </w:r>
      <w:r w:rsidR="000E6969">
        <w:rPr>
          <w:rFonts w:hint="cs"/>
          <w:rtl/>
          <w:lang w:eastAsia="he-IL"/>
        </w:rPr>
        <w:t xml:space="preserve"> </w:t>
      </w:r>
      <w:r>
        <w:rPr>
          <w:rFonts w:hint="cs"/>
          <w:rtl/>
          <w:lang w:eastAsia="he-IL"/>
        </w:rPr>
        <w:t>הזה והזה.</w:t>
      </w:r>
    </w:p>
    <w:p w14:paraId="3F43F291" w14:textId="77777777" w:rsidR="00F0475B" w:rsidRDefault="00F0475B" w:rsidP="00F0475B">
      <w:pPr>
        <w:rPr>
          <w:rtl/>
          <w:lang w:eastAsia="he-IL"/>
        </w:rPr>
      </w:pPr>
      <w:bookmarkStart w:id="1415" w:name="_ETM_Q1_3522965"/>
      <w:bookmarkStart w:id="1416" w:name="_ETM_Q1_3523001"/>
      <w:bookmarkEnd w:id="1415"/>
      <w:bookmarkEnd w:id="1416"/>
    </w:p>
    <w:p w14:paraId="7BFC0783" w14:textId="0EE2C25C" w:rsidR="00F0475B" w:rsidRDefault="00F0475B" w:rsidP="00F0475B">
      <w:pPr>
        <w:pStyle w:val="a4"/>
        <w:keepNext/>
        <w:rPr>
          <w:rtl/>
        </w:rPr>
      </w:pPr>
      <w:bookmarkStart w:id="1417" w:name="ET_speaker_5791_289"/>
      <w:r w:rsidRPr="00F0475B">
        <w:rPr>
          <w:rStyle w:val="TagStyle"/>
          <w:rtl/>
        </w:rPr>
        <w:t xml:space="preserve"> &lt;&lt; דובר &gt;&gt; </w:t>
      </w:r>
      <w:r>
        <w:rPr>
          <w:rtl/>
        </w:rPr>
        <w:t>יואב סגלוביץ' (יש עתיד):</w:t>
      </w:r>
      <w:r w:rsidRPr="00F0475B">
        <w:rPr>
          <w:rStyle w:val="TagStyle"/>
          <w:rtl/>
        </w:rPr>
        <w:t xml:space="preserve"> &lt;&lt; דובר &gt;&gt;</w:t>
      </w:r>
      <w:r w:rsidR="002D2C3E">
        <w:rPr>
          <w:rtl/>
        </w:rPr>
        <w:t xml:space="preserve"> </w:t>
      </w:r>
      <w:bookmarkEnd w:id="1417"/>
    </w:p>
    <w:p w14:paraId="4963CB6A" w14:textId="77777777" w:rsidR="00F0475B" w:rsidRDefault="00F0475B" w:rsidP="00F0475B">
      <w:pPr>
        <w:pStyle w:val="KeepWithNext"/>
        <w:rPr>
          <w:rtl/>
          <w:lang w:eastAsia="he-IL"/>
        </w:rPr>
      </w:pPr>
    </w:p>
    <w:p w14:paraId="583E22B2" w14:textId="04E951B9" w:rsidR="00F0475B" w:rsidRDefault="00F0475B" w:rsidP="00F0475B">
      <w:pPr>
        <w:rPr>
          <w:rtl/>
          <w:lang w:eastAsia="he-IL"/>
        </w:rPr>
      </w:pPr>
      <w:r>
        <w:rPr>
          <w:rFonts w:hint="cs"/>
          <w:rtl/>
          <w:lang w:eastAsia="he-IL"/>
        </w:rPr>
        <w:t xml:space="preserve">אנחנו גולשים. רק </w:t>
      </w:r>
      <w:bookmarkStart w:id="1418" w:name="_ETM_Q1_3524197"/>
      <w:bookmarkEnd w:id="1418"/>
      <w:r>
        <w:rPr>
          <w:rFonts w:hint="cs"/>
          <w:rtl/>
          <w:lang w:eastAsia="he-IL"/>
        </w:rPr>
        <w:t>לדייק את העניין כי הדברים נאמרים כאן. בדיון החסוי שהיה, הייתה מודגשת סכנת החיים, נקודה. ראינו את</w:t>
      </w:r>
      <w:r w:rsidR="000E6969">
        <w:rPr>
          <w:rFonts w:hint="cs"/>
          <w:rtl/>
          <w:lang w:eastAsia="he-IL"/>
        </w:rPr>
        <w:t xml:space="preserve"> </w:t>
      </w:r>
      <w:r>
        <w:rPr>
          <w:rFonts w:hint="cs"/>
          <w:rtl/>
          <w:lang w:eastAsia="he-IL"/>
        </w:rPr>
        <w:t>המידעים המודיעיניים, פרטנו אותם, נשאלו שאלות.</w:t>
      </w:r>
      <w:r w:rsidR="000E6969">
        <w:rPr>
          <w:rFonts w:hint="cs"/>
          <w:rtl/>
          <w:lang w:eastAsia="he-IL"/>
        </w:rPr>
        <w:t xml:space="preserve"> </w:t>
      </w:r>
      <w:r>
        <w:rPr>
          <w:rFonts w:hint="cs"/>
          <w:rtl/>
          <w:lang w:eastAsia="he-IL"/>
        </w:rPr>
        <w:t xml:space="preserve">יותר מזה, יושב-ראש הוועדה שאל שאלות לגבי </w:t>
      </w:r>
      <w:bookmarkStart w:id="1419" w:name="_ETM_Q1_3537392"/>
      <w:bookmarkEnd w:id="1419"/>
      <w:r>
        <w:rPr>
          <w:rFonts w:hint="cs"/>
          <w:rtl/>
          <w:lang w:eastAsia="he-IL"/>
        </w:rPr>
        <w:t>ההחדרה -</w:t>
      </w:r>
      <w:r w:rsidR="000E6969">
        <w:rPr>
          <w:rFonts w:hint="cs"/>
          <w:rtl/>
          <w:lang w:eastAsia="he-IL"/>
        </w:rPr>
        <w:t xml:space="preserve"> </w:t>
      </w:r>
      <w:r>
        <w:rPr>
          <w:rFonts w:hint="cs"/>
          <w:rtl/>
          <w:lang w:eastAsia="he-IL"/>
        </w:rPr>
        <w:t xml:space="preserve">לא ניכנס לדברים האלה </w:t>
      </w:r>
      <w:r>
        <w:rPr>
          <w:rtl/>
          <w:lang w:eastAsia="he-IL"/>
        </w:rPr>
        <w:t>–</w:t>
      </w:r>
      <w:r>
        <w:rPr>
          <w:rFonts w:hint="cs"/>
          <w:rtl/>
          <w:lang w:eastAsia="he-IL"/>
        </w:rPr>
        <w:t xml:space="preserve"> ומה קרה פתאום שיש יותר. אני רוצ</w:t>
      </w:r>
      <w:bookmarkStart w:id="1420" w:name="_ETM_Q1_3542476"/>
      <w:bookmarkEnd w:id="1420"/>
      <w:r>
        <w:rPr>
          <w:rFonts w:hint="cs"/>
          <w:rtl/>
          <w:lang w:eastAsia="he-IL"/>
        </w:rPr>
        <w:t>ה את הדיוק כי</w:t>
      </w:r>
      <w:r w:rsidR="000E6969">
        <w:rPr>
          <w:rFonts w:hint="cs"/>
          <w:rtl/>
          <w:lang w:eastAsia="he-IL"/>
        </w:rPr>
        <w:t xml:space="preserve"> </w:t>
      </w:r>
      <w:r>
        <w:rPr>
          <w:rFonts w:hint="cs"/>
          <w:rtl/>
          <w:lang w:eastAsia="he-IL"/>
        </w:rPr>
        <w:t>יש כאן פרוטוקול לעניין הזה.</w:t>
      </w:r>
    </w:p>
    <w:p w14:paraId="75CCC9C3" w14:textId="77777777" w:rsidR="00F0475B" w:rsidRDefault="00F0475B" w:rsidP="00F0475B">
      <w:pPr>
        <w:rPr>
          <w:rtl/>
          <w:lang w:eastAsia="he-IL"/>
        </w:rPr>
      </w:pPr>
      <w:bookmarkStart w:id="1421" w:name="_ETM_Q1_3544451"/>
      <w:bookmarkStart w:id="1422" w:name="_ETM_Q1_3544490"/>
      <w:bookmarkStart w:id="1423" w:name="_ETM_Q1_3545123"/>
      <w:bookmarkEnd w:id="1421"/>
      <w:bookmarkEnd w:id="1422"/>
      <w:bookmarkEnd w:id="1423"/>
    </w:p>
    <w:p w14:paraId="60359E55" w14:textId="0BB95348" w:rsidR="00F0475B" w:rsidRDefault="00F0475B" w:rsidP="00F0475B">
      <w:pPr>
        <w:pStyle w:val="af6"/>
        <w:keepNext/>
        <w:rPr>
          <w:rtl/>
        </w:rPr>
      </w:pPr>
      <w:bookmarkStart w:id="1424" w:name="ET_yor_6157_290"/>
      <w:r w:rsidRPr="00F0475B">
        <w:rPr>
          <w:rStyle w:val="TagStyle"/>
          <w:rtl/>
        </w:rPr>
        <w:t xml:space="preserve"> &lt;&lt; יור &gt;&gt; </w:t>
      </w:r>
      <w:r>
        <w:rPr>
          <w:rtl/>
        </w:rPr>
        <w:t>היו"ר שמחה רוטמן:</w:t>
      </w:r>
      <w:r w:rsidRPr="00F0475B">
        <w:rPr>
          <w:rStyle w:val="TagStyle"/>
          <w:rtl/>
        </w:rPr>
        <w:t xml:space="preserve"> &lt;&lt; יור &gt;&gt;</w:t>
      </w:r>
      <w:r w:rsidR="002D2C3E">
        <w:rPr>
          <w:rtl/>
        </w:rPr>
        <w:t xml:space="preserve"> </w:t>
      </w:r>
      <w:bookmarkEnd w:id="1424"/>
    </w:p>
    <w:p w14:paraId="0CE65D48" w14:textId="77777777" w:rsidR="00F0475B" w:rsidRDefault="00F0475B" w:rsidP="00F0475B">
      <w:pPr>
        <w:pStyle w:val="KeepWithNext"/>
        <w:rPr>
          <w:rtl/>
          <w:lang w:eastAsia="he-IL"/>
        </w:rPr>
      </w:pPr>
    </w:p>
    <w:p w14:paraId="03B85E11" w14:textId="505085C9" w:rsidR="00F0475B" w:rsidRDefault="00F0475B" w:rsidP="00F0475B">
      <w:pPr>
        <w:rPr>
          <w:rtl/>
          <w:lang w:eastAsia="he-IL"/>
        </w:rPr>
      </w:pPr>
      <w:bookmarkStart w:id="1425" w:name="_ETM_Q1_3545364"/>
      <w:bookmarkStart w:id="1426" w:name="_ETM_Q1_3545401"/>
      <w:bookmarkEnd w:id="1425"/>
      <w:bookmarkEnd w:id="1426"/>
      <w:r>
        <w:rPr>
          <w:rFonts w:hint="cs"/>
          <w:rtl/>
          <w:lang w:eastAsia="he-IL"/>
        </w:rPr>
        <w:t>נכון, אבל חלק מהדברים נאמרו בגלוי.</w:t>
      </w:r>
    </w:p>
    <w:p w14:paraId="1AD5A1B2" w14:textId="77777777" w:rsidR="00F0475B" w:rsidRDefault="00F0475B" w:rsidP="00F0475B">
      <w:pPr>
        <w:rPr>
          <w:rtl/>
          <w:lang w:eastAsia="he-IL"/>
        </w:rPr>
      </w:pPr>
      <w:bookmarkStart w:id="1427" w:name="_ETM_Q1_3546623"/>
      <w:bookmarkStart w:id="1428" w:name="_ETM_Q1_3546658"/>
      <w:bookmarkEnd w:id="1427"/>
      <w:bookmarkEnd w:id="1428"/>
    </w:p>
    <w:p w14:paraId="3D7FAE7A" w14:textId="5EE67708" w:rsidR="00F0475B" w:rsidRDefault="00F0475B" w:rsidP="00F0475B">
      <w:pPr>
        <w:pStyle w:val="a4"/>
        <w:keepNext/>
        <w:rPr>
          <w:rtl/>
        </w:rPr>
      </w:pPr>
      <w:bookmarkStart w:id="1429" w:name="ET_speaker_5791_291"/>
      <w:r w:rsidRPr="00F0475B">
        <w:rPr>
          <w:rStyle w:val="TagStyle"/>
          <w:rtl/>
        </w:rPr>
        <w:t xml:space="preserve"> &lt;&lt; דובר &gt;&gt; </w:t>
      </w:r>
      <w:r>
        <w:rPr>
          <w:rtl/>
        </w:rPr>
        <w:t>יואב סגלוביץ' (יש עתיד):</w:t>
      </w:r>
      <w:r w:rsidRPr="00F0475B">
        <w:rPr>
          <w:rStyle w:val="TagStyle"/>
          <w:rtl/>
        </w:rPr>
        <w:t xml:space="preserve"> &lt;&lt; דובר &gt;&gt;</w:t>
      </w:r>
      <w:r w:rsidR="002D2C3E">
        <w:rPr>
          <w:rtl/>
        </w:rPr>
        <w:t xml:space="preserve"> </w:t>
      </w:r>
      <w:bookmarkEnd w:id="1429"/>
    </w:p>
    <w:p w14:paraId="63334259" w14:textId="77777777" w:rsidR="00F0475B" w:rsidRDefault="00F0475B" w:rsidP="00F0475B">
      <w:pPr>
        <w:pStyle w:val="KeepWithNext"/>
        <w:rPr>
          <w:rtl/>
          <w:lang w:eastAsia="he-IL"/>
        </w:rPr>
      </w:pPr>
    </w:p>
    <w:p w14:paraId="4D26A0E8" w14:textId="065F9399" w:rsidR="00F0475B" w:rsidRDefault="00F0475B" w:rsidP="00F0475B">
      <w:pPr>
        <w:rPr>
          <w:rtl/>
          <w:lang w:eastAsia="he-IL"/>
        </w:rPr>
      </w:pPr>
      <w:r>
        <w:rPr>
          <w:rFonts w:hint="cs"/>
          <w:rtl/>
          <w:lang w:eastAsia="he-IL"/>
        </w:rPr>
        <w:t>זה לא היה בדיון.</w:t>
      </w:r>
    </w:p>
    <w:p w14:paraId="7B5C4B50" w14:textId="77777777" w:rsidR="00F0475B" w:rsidRDefault="00F0475B" w:rsidP="00F0475B">
      <w:pPr>
        <w:rPr>
          <w:rtl/>
          <w:lang w:eastAsia="he-IL"/>
        </w:rPr>
      </w:pPr>
      <w:bookmarkStart w:id="1430" w:name="_ETM_Q1_3549221"/>
      <w:bookmarkStart w:id="1431" w:name="_ETM_Q1_3549256"/>
      <w:bookmarkEnd w:id="1430"/>
      <w:bookmarkEnd w:id="1431"/>
    </w:p>
    <w:p w14:paraId="1A6412E0" w14:textId="6FF8EC41" w:rsidR="00F0475B" w:rsidRDefault="00F0475B" w:rsidP="00F0475B">
      <w:pPr>
        <w:pStyle w:val="af6"/>
        <w:keepNext/>
        <w:rPr>
          <w:rtl/>
        </w:rPr>
      </w:pPr>
      <w:bookmarkStart w:id="1432" w:name="ET_yor_6157_292"/>
      <w:r w:rsidRPr="00F0475B">
        <w:rPr>
          <w:rStyle w:val="TagStyle"/>
          <w:rtl/>
        </w:rPr>
        <w:t xml:space="preserve"> &lt;&lt; יור &gt;&gt; </w:t>
      </w:r>
      <w:r>
        <w:rPr>
          <w:rtl/>
        </w:rPr>
        <w:t>היו"ר שמחה רוטמן:</w:t>
      </w:r>
      <w:r w:rsidRPr="00F0475B">
        <w:rPr>
          <w:rStyle w:val="TagStyle"/>
          <w:rtl/>
        </w:rPr>
        <w:t xml:space="preserve"> &lt;&lt; יור &gt;&gt;</w:t>
      </w:r>
      <w:r w:rsidR="002D2C3E">
        <w:rPr>
          <w:rtl/>
        </w:rPr>
        <w:t xml:space="preserve"> </w:t>
      </w:r>
      <w:bookmarkEnd w:id="1432"/>
    </w:p>
    <w:p w14:paraId="426575C1" w14:textId="77777777" w:rsidR="00F0475B" w:rsidRDefault="00F0475B" w:rsidP="00F0475B">
      <w:pPr>
        <w:pStyle w:val="KeepWithNext"/>
        <w:rPr>
          <w:rtl/>
          <w:lang w:eastAsia="he-IL"/>
        </w:rPr>
      </w:pPr>
    </w:p>
    <w:p w14:paraId="5371F850" w14:textId="23B3384E" w:rsidR="00F0475B" w:rsidRDefault="00F0475B" w:rsidP="00F0475B">
      <w:pPr>
        <w:rPr>
          <w:rtl/>
          <w:lang w:eastAsia="he-IL"/>
        </w:rPr>
      </w:pPr>
      <w:r>
        <w:rPr>
          <w:rFonts w:hint="cs"/>
          <w:rtl/>
          <w:lang w:eastAsia="he-IL"/>
        </w:rPr>
        <w:t xml:space="preserve">סליחה, זה לא היה בדיון החסוי בבקשה ספציפית. אתה לא יכול ללמוד ממשהו שלא היה </w:t>
      </w:r>
      <w:bookmarkStart w:id="1433" w:name="_ETM_Q1_3557928"/>
      <w:bookmarkEnd w:id="1433"/>
      <w:r>
        <w:rPr>
          <w:rFonts w:hint="cs"/>
          <w:rtl/>
          <w:lang w:eastAsia="he-IL"/>
        </w:rPr>
        <w:t>בדיון החסוי כאשר אני ספציפית בתחילת הדיון החסוי ביקשתי</w:t>
      </w:r>
      <w:bookmarkStart w:id="1434" w:name="_ETM_Q1_3561610"/>
      <w:bookmarkEnd w:id="1434"/>
      <w:r>
        <w:rPr>
          <w:rFonts w:hint="cs"/>
          <w:rtl/>
          <w:lang w:eastAsia="he-IL"/>
        </w:rPr>
        <w:t xml:space="preserve"> מאנשי שירות בתי הסוהר, אמרתי שכל מה שאפשר להגיד בגלוי, תגידו בגלוי. אז בגלוי הם דיברו על ערבוב בין </w:t>
      </w:r>
      <w:bookmarkStart w:id="1435" w:name="_ETM_Q1_3566130"/>
      <w:bookmarkEnd w:id="1435"/>
      <w:r>
        <w:rPr>
          <w:rFonts w:hint="cs"/>
          <w:rtl/>
          <w:lang w:eastAsia="he-IL"/>
        </w:rPr>
        <w:t>אגפים.</w:t>
      </w:r>
      <w:bookmarkStart w:id="1436" w:name="_ETM_Q1_3570917"/>
      <w:bookmarkEnd w:id="1436"/>
    </w:p>
    <w:p w14:paraId="03F5C7FD" w14:textId="77777777" w:rsidR="00F0475B" w:rsidRDefault="00F0475B" w:rsidP="00F0475B">
      <w:pPr>
        <w:rPr>
          <w:rtl/>
          <w:lang w:eastAsia="he-IL"/>
        </w:rPr>
      </w:pPr>
      <w:bookmarkStart w:id="1437" w:name="_ETM_Q1_3570947"/>
      <w:bookmarkEnd w:id="1437"/>
    </w:p>
    <w:p w14:paraId="09D34294" w14:textId="1254E040" w:rsidR="00F0475B" w:rsidRDefault="00F0475B" w:rsidP="00F0475B">
      <w:pPr>
        <w:pStyle w:val="a4"/>
        <w:keepNext/>
        <w:rPr>
          <w:rtl/>
        </w:rPr>
      </w:pPr>
      <w:bookmarkStart w:id="1438" w:name="ET_speaker_5791_293"/>
      <w:r w:rsidRPr="00F0475B">
        <w:rPr>
          <w:rStyle w:val="TagStyle"/>
          <w:rtl/>
        </w:rPr>
        <w:t xml:space="preserve"> &lt;&lt; דובר &gt;&gt; </w:t>
      </w:r>
      <w:r>
        <w:rPr>
          <w:rtl/>
        </w:rPr>
        <w:t>יואב סגלוביץ' (יש עתיד):</w:t>
      </w:r>
      <w:r w:rsidRPr="00F0475B">
        <w:rPr>
          <w:rStyle w:val="TagStyle"/>
          <w:rtl/>
        </w:rPr>
        <w:t xml:space="preserve"> &lt;&lt; דובר &gt;&gt;</w:t>
      </w:r>
      <w:r w:rsidR="002D2C3E">
        <w:rPr>
          <w:rtl/>
        </w:rPr>
        <w:t xml:space="preserve"> </w:t>
      </w:r>
      <w:bookmarkEnd w:id="1438"/>
    </w:p>
    <w:p w14:paraId="10AFB211" w14:textId="77777777" w:rsidR="00F0475B" w:rsidRDefault="00F0475B" w:rsidP="00F0475B">
      <w:pPr>
        <w:pStyle w:val="KeepWithNext"/>
        <w:rPr>
          <w:rtl/>
          <w:lang w:eastAsia="he-IL"/>
        </w:rPr>
      </w:pPr>
    </w:p>
    <w:p w14:paraId="586C511A" w14:textId="02715992" w:rsidR="00F0475B" w:rsidRDefault="00F0475B" w:rsidP="00F0475B">
      <w:pPr>
        <w:rPr>
          <w:rtl/>
          <w:lang w:eastAsia="he-IL"/>
        </w:rPr>
      </w:pPr>
      <w:r>
        <w:rPr>
          <w:rFonts w:hint="cs"/>
          <w:rtl/>
          <w:lang w:eastAsia="he-IL"/>
        </w:rPr>
        <w:t xml:space="preserve">לא היית קשוב אלי. הדיון החסוי היה מרוכז בסעיף של </w:t>
      </w:r>
      <w:bookmarkStart w:id="1439" w:name="_ETM_Q1_3573127"/>
      <w:bookmarkEnd w:id="1439"/>
      <w:r>
        <w:rPr>
          <w:rFonts w:hint="cs"/>
          <w:rtl/>
          <w:lang w:eastAsia="he-IL"/>
        </w:rPr>
        <w:t xml:space="preserve">איום על חיי </w:t>
      </w:r>
      <w:r w:rsidR="009868A2">
        <w:rPr>
          <w:rFonts w:hint="cs"/>
          <w:rtl/>
          <w:lang w:eastAsia="he-IL"/>
        </w:rPr>
        <w:t>סוהרים.</w:t>
      </w:r>
    </w:p>
    <w:p w14:paraId="633987F9" w14:textId="77777777" w:rsidR="009868A2" w:rsidRDefault="009868A2" w:rsidP="00F0475B">
      <w:pPr>
        <w:rPr>
          <w:rtl/>
          <w:lang w:eastAsia="he-IL"/>
        </w:rPr>
      </w:pPr>
      <w:bookmarkStart w:id="1440" w:name="_ETM_Q1_3575588"/>
      <w:bookmarkStart w:id="1441" w:name="_ETM_Q1_3575618"/>
      <w:bookmarkEnd w:id="1440"/>
      <w:bookmarkEnd w:id="1441"/>
    </w:p>
    <w:p w14:paraId="0DEC9687" w14:textId="593BEC47" w:rsidR="009868A2" w:rsidRDefault="009868A2" w:rsidP="009868A2">
      <w:pPr>
        <w:pStyle w:val="af6"/>
        <w:keepNext/>
        <w:rPr>
          <w:rtl/>
        </w:rPr>
      </w:pPr>
      <w:bookmarkStart w:id="1442" w:name="ET_yor_6157_294"/>
      <w:r w:rsidRPr="009868A2">
        <w:rPr>
          <w:rStyle w:val="TagStyle"/>
          <w:rtl/>
        </w:rPr>
        <w:t xml:space="preserve"> &lt;&lt; יור &gt;&gt; </w:t>
      </w:r>
      <w:r>
        <w:rPr>
          <w:rtl/>
        </w:rPr>
        <w:t>היו"ר שמחה רוטמן:</w:t>
      </w:r>
      <w:r w:rsidRPr="009868A2">
        <w:rPr>
          <w:rStyle w:val="TagStyle"/>
          <w:rtl/>
        </w:rPr>
        <w:t xml:space="preserve"> &lt;&lt; יור &gt;&gt;</w:t>
      </w:r>
      <w:r w:rsidR="002D2C3E">
        <w:rPr>
          <w:rtl/>
        </w:rPr>
        <w:t xml:space="preserve"> </w:t>
      </w:r>
      <w:bookmarkEnd w:id="1442"/>
    </w:p>
    <w:p w14:paraId="79DD5370" w14:textId="77777777" w:rsidR="009868A2" w:rsidRDefault="009868A2" w:rsidP="009868A2">
      <w:pPr>
        <w:pStyle w:val="KeepWithNext"/>
        <w:rPr>
          <w:rtl/>
          <w:lang w:eastAsia="he-IL"/>
        </w:rPr>
      </w:pPr>
    </w:p>
    <w:p w14:paraId="059E6394" w14:textId="6320B846" w:rsidR="009868A2" w:rsidRDefault="009868A2" w:rsidP="009868A2">
      <w:pPr>
        <w:rPr>
          <w:rtl/>
          <w:lang w:eastAsia="he-IL"/>
        </w:rPr>
      </w:pPr>
      <w:r>
        <w:rPr>
          <w:rFonts w:hint="cs"/>
          <w:rtl/>
          <w:lang w:eastAsia="he-IL"/>
        </w:rPr>
        <w:t>נכון.</w:t>
      </w:r>
    </w:p>
    <w:p w14:paraId="16BEB075" w14:textId="77777777" w:rsidR="009868A2" w:rsidRDefault="009868A2" w:rsidP="009868A2">
      <w:pPr>
        <w:rPr>
          <w:rtl/>
          <w:lang w:eastAsia="he-IL"/>
        </w:rPr>
      </w:pPr>
    </w:p>
    <w:p w14:paraId="694123B1" w14:textId="556AC8E8" w:rsidR="009868A2" w:rsidRDefault="009868A2" w:rsidP="009868A2">
      <w:pPr>
        <w:pStyle w:val="a4"/>
        <w:keepNext/>
        <w:rPr>
          <w:rtl/>
        </w:rPr>
      </w:pPr>
      <w:bookmarkStart w:id="1443" w:name="ET_speaker_5791_295"/>
      <w:r w:rsidRPr="009868A2">
        <w:rPr>
          <w:rStyle w:val="TagStyle"/>
          <w:rtl/>
        </w:rPr>
        <w:t xml:space="preserve"> &lt;&lt; דובר &gt;&gt; </w:t>
      </w:r>
      <w:r>
        <w:rPr>
          <w:rtl/>
        </w:rPr>
        <w:t>יואב סגלוביץ' (יש עתיד):</w:t>
      </w:r>
      <w:r w:rsidRPr="009868A2">
        <w:rPr>
          <w:rStyle w:val="TagStyle"/>
          <w:rtl/>
        </w:rPr>
        <w:t xml:space="preserve"> &lt;&lt; דובר &gt;&gt;</w:t>
      </w:r>
      <w:r w:rsidR="002D2C3E">
        <w:rPr>
          <w:rtl/>
        </w:rPr>
        <w:t xml:space="preserve"> </w:t>
      </w:r>
      <w:bookmarkEnd w:id="1443"/>
    </w:p>
    <w:p w14:paraId="633ECA78" w14:textId="77777777" w:rsidR="009868A2" w:rsidRDefault="009868A2" w:rsidP="009868A2">
      <w:pPr>
        <w:pStyle w:val="KeepWithNext"/>
        <w:rPr>
          <w:rtl/>
          <w:lang w:eastAsia="he-IL"/>
        </w:rPr>
      </w:pPr>
    </w:p>
    <w:p w14:paraId="6547BFBB" w14:textId="27F0DA23" w:rsidR="009868A2" w:rsidRDefault="009868A2" w:rsidP="009868A2">
      <w:pPr>
        <w:rPr>
          <w:rtl/>
          <w:lang w:eastAsia="he-IL"/>
        </w:rPr>
      </w:pPr>
      <w:r>
        <w:rPr>
          <w:rFonts w:hint="cs"/>
          <w:rtl/>
          <w:lang w:eastAsia="he-IL"/>
        </w:rPr>
        <w:t xml:space="preserve">כל יתר הדברים לא </w:t>
      </w:r>
      <w:bookmarkStart w:id="1444" w:name="_ETM_Q1_3578141"/>
      <w:bookmarkEnd w:id="1444"/>
      <w:r>
        <w:rPr>
          <w:rFonts w:hint="cs"/>
          <w:rtl/>
          <w:lang w:eastAsia="he-IL"/>
        </w:rPr>
        <w:t>מקימים את הצורך</w:t>
      </w:r>
      <w:r w:rsidR="000E6969">
        <w:rPr>
          <w:rFonts w:hint="cs"/>
          <w:rtl/>
          <w:lang w:eastAsia="he-IL"/>
        </w:rPr>
        <w:t xml:space="preserve"> </w:t>
      </w:r>
      <w:r>
        <w:rPr>
          <w:rFonts w:hint="cs"/>
          <w:rtl/>
          <w:lang w:eastAsia="he-IL"/>
        </w:rPr>
        <w:t xml:space="preserve">בו מדובר. </w:t>
      </w:r>
    </w:p>
    <w:p w14:paraId="687CFE5F" w14:textId="77777777" w:rsidR="009868A2" w:rsidRDefault="009868A2" w:rsidP="009868A2">
      <w:pPr>
        <w:rPr>
          <w:rtl/>
          <w:lang w:eastAsia="he-IL"/>
        </w:rPr>
      </w:pPr>
    </w:p>
    <w:p w14:paraId="4FDB57F7" w14:textId="04C454FA" w:rsidR="009868A2" w:rsidRDefault="009868A2" w:rsidP="009868A2">
      <w:pPr>
        <w:pStyle w:val="af6"/>
        <w:keepNext/>
        <w:rPr>
          <w:rtl/>
        </w:rPr>
      </w:pPr>
      <w:bookmarkStart w:id="1445" w:name="ET_yor_6157_296"/>
      <w:r w:rsidRPr="009868A2">
        <w:rPr>
          <w:rStyle w:val="TagStyle"/>
          <w:rtl/>
        </w:rPr>
        <w:t xml:space="preserve"> &lt;&lt; יור &gt;&gt; </w:t>
      </w:r>
      <w:r>
        <w:rPr>
          <w:rtl/>
        </w:rPr>
        <w:t>היו"ר שמחה רוטמן:</w:t>
      </w:r>
      <w:r w:rsidRPr="009868A2">
        <w:rPr>
          <w:rStyle w:val="TagStyle"/>
          <w:rtl/>
        </w:rPr>
        <w:t xml:space="preserve"> &lt;&lt; יור &gt;&gt;</w:t>
      </w:r>
      <w:r w:rsidR="002D2C3E">
        <w:rPr>
          <w:rtl/>
        </w:rPr>
        <w:t xml:space="preserve"> </w:t>
      </w:r>
      <w:bookmarkEnd w:id="1445"/>
    </w:p>
    <w:p w14:paraId="7D38181B" w14:textId="77777777" w:rsidR="009868A2" w:rsidRDefault="009868A2" w:rsidP="009868A2">
      <w:pPr>
        <w:pStyle w:val="KeepWithNext"/>
        <w:rPr>
          <w:rtl/>
          <w:lang w:eastAsia="he-IL"/>
        </w:rPr>
      </w:pPr>
    </w:p>
    <w:p w14:paraId="367784F0" w14:textId="17AB1409" w:rsidR="009868A2" w:rsidRDefault="009868A2" w:rsidP="009868A2">
      <w:pPr>
        <w:rPr>
          <w:rtl/>
          <w:lang w:eastAsia="he-IL"/>
        </w:rPr>
      </w:pPr>
      <w:r>
        <w:rPr>
          <w:rFonts w:hint="cs"/>
          <w:rtl/>
          <w:lang w:eastAsia="he-IL"/>
        </w:rPr>
        <w:t>לא.</w:t>
      </w:r>
    </w:p>
    <w:p w14:paraId="6C93E53D" w14:textId="77777777" w:rsidR="009868A2" w:rsidRDefault="009868A2" w:rsidP="009868A2">
      <w:pPr>
        <w:rPr>
          <w:rtl/>
          <w:lang w:eastAsia="he-IL"/>
        </w:rPr>
      </w:pPr>
    </w:p>
    <w:p w14:paraId="050155E1" w14:textId="03014C03" w:rsidR="009868A2" w:rsidRDefault="009868A2" w:rsidP="009868A2">
      <w:pPr>
        <w:pStyle w:val="a4"/>
        <w:keepNext/>
        <w:rPr>
          <w:rtl/>
        </w:rPr>
      </w:pPr>
      <w:bookmarkStart w:id="1446" w:name="ET_speaker_5791_297"/>
      <w:r w:rsidRPr="009868A2">
        <w:rPr>
          <w:rStyle w:val="TagStyle"/>
          <w:rtl/>
        </w:rPr>
        <w:t xml:space="preserve"> &lt;&lt; דובר &gt;&gt; </w:t>
      </w:r>
      <w:r>
        <w:rPr>
          <w:rtl/>
        </w:rPr>
        <w:t>יואב סגלוביץ' (יש עתיד):</w:t>
      </w:r>
      <w:r w:rsidRPr="009868A2">
        <w:rPr>
          <w:rStyle w:val="TagStyle"/>
          <w:rtl/>
        </w:rPr>
        <w:t xml:space="preserve"> &lt;&lt; דובר &gt;&gt;</w:t>
      </w:r>
      <w:r w:rsidR="002D2C3E">
        <w:rPr>
          <w:rtl/>
        </w:rPr>
        <w:t xml:space="preserve"> </w:t>
      </w:r>
      <w:bookmarkEnd w:id="1446"/>
    </w:p>
    <w:p w14:paraId="2598D792" w14:textId="77777777" w:rsidR="009868A2" w:rsidRDefault="009868A2" w:rsidP="009868A2">
      <w:pPr>
        <w:pStyle w:val="KeepWithNext"/>
        <w:rPr>
          <w:rtl/>
          <w:lang w:eastAsia="he-IL"/>
        </w:rPr>
      </w:pPr>
    </w:p>
    <w:p w14:paraId="5DCBA7F8" w14:textId="296D00BB" w:rsidR="009868A2" w:rsidRDefault="009868A2" w:rsidP="009868A2">
      <w:pPr>
        <w:rPr>
          <w:rtl/>
          <w:lang w:eastAsia="he-IL"/>
        </w:rPr>
      </w:pPr>
      <w:r>
        <w:rPr>
          <w:rFonts w:hint="cs"/>
          <w:rtl/>
          <w:lang w:eastAsia="he-IL"/>
        </w:rPr>
        <w:t>זה מה שאני אומר. שיביאו שוב את אנשי שירות הביטחון הכללי.</w:t>
      </w:r>
      <w:r w:rsidR="000E6969">
        <w:rPr>
          <w:rFonts w:hint="cs"/>
          <w:rtl/>
          <w:lang w:eastAsia="he-IL"/>
        </w:rPr>
        <w:t xml:space="preserve"> </w:t>
      </w:r>
      <w:r>
        <w:rPr>
          <w:rFonts w:hint="cs"/>
          <w:rtl/>
          <w:lang w:eastAsia="he-IL"/>
        </w:rPr>
        <w:t>אי</w:t>
      </w:r>
      <w:r w:rsidR="000E6969">
        <w:rPr>
          <w:rFonts w:hint="cs"/>
          <w:rtl/>
          <w:lang w:eastAsia="he-IL"/>
        </w:rPr>
        <w:t xml:space="preserve"> </w:t>
      </w:r>
      <w:r>
        <w:rPr>
          <w:rFonts w:hint="cs"/>
          <w:rtl/>
          <w:lang w:eastAsia="he-IL"/>
        </w:rPr>
        <w:t>אפשר להתנהל בעניין הזה. עם כל הכבוד לשירות בתי הסוהר שיושב כאן, האחריות על מה שקורה בדוגמאות שנתת על התפרעויות במקומות אחרים בארץ</w:t>
      </w:r>
      <w:bookmarkStart w:id="1447" w:name="_ETM_Q1_3592873"/>
      <w:bookmarkEnd w:id="1447"/>
      <w:r>
        <w:rPr>
          <w:rFonts w:hint="cs"/>
          <w:rtl/>
          <w:lang w:eastAsia="he-IL"/>
        </w:rPr>
        <w:t xml:space="preserve"> הן לא רלוונטיות כרגע לשירות בתי הסוהר.</w:t>
      </w:r>
    </w:p>
    <w:p w14:paraId="238BBD69" w14:textId="77777777" w:rsidR="009868A2" w:rsidRDefault="009868A2" w:rsidP="009868A2">
      <w:pPr>
        <w:rPr>
          <w:rtl/>
          <w:lang w:eastAsia="he-IL"/>
        </w:rPr>
      </w:pPr>
      <w:bookmarkStart w:id="1448" w:name="_ETM_Q1_3583858"/>
      <w:bookmarkStart w:id="1449" w:name="_ETM_Q1_3583896"/>
      <w:bookmarkEnd w:id="1448"/>
      <w:bookmarkEnd w:id="1449"/>
    </w:p>
    <w:p w14:paraId="2C788A43" w14:textId="063488D3" w:rsidR="009868A2" w:rsidRPr="009868A2" w:rsidRDefault="009868A2" w:rsidP="009868A2">
      <w:pPr>
        <w:pStyle w:val="af6"/>
        <w:keepNext/>
        <w:rPr>
          <w:rtl/>
        </w:rPr>
      </w:pPr>
      <w:bookmarkStart w:id="1450" w:name="ET_yor_6157_298"/>
      <w:r w:rsidRPr="009868A2">
        <w:rPr>
          <w:rStyle w:val="TagStyle"/>
          <w:rtl/>
        </w:rPr>
        <w:t xml:space="preserve"> &lt;&lt; יור &gt;&gt; </w:t>
      </w:r>
      <w:r>
        <w:rPr>
          <w:rtl/>
        </w:rPr>
        <w:t>היו"ר שמחה רוטמן:</w:t>
      </w:r>
      <w:r w:rsidRPr="009868A2">
        <w:rPr>
          <w:rStyle w:val="TagStyle"/>
          <w:rtl/>
        </w:rPr>
        <w:t xml:space="preserve"> &lt;&lt; יור &gt;&gt;</w:t>
      </w:r>
      <w:r w:rsidR="000E6969">
        <w:rPr>
          <w:rtl/>
        </w:rPr>
        <w:t xml:space="preserve"> </w:t>
      </w:r>
      <w:bookmarkStart w:id="1451" w:name="_ETM_Q1_3585381"/>
      <w:bookmarkStart w:id="1452" w:name="_ETM_Q1_3585409"/>
      <w:bookmarkEnd w:id="1450"/>
      <w:bookmarkEnd w:id="1451"/>
      <w:bookmarkEnd w:id="1452"/>
    </w:p>
    <w:p w14:paraId="22377BFB" w14:textId="77777777" w:rsidR="00F0475B" w:rsidRDefault="00F0475B" w:rsidP="00F0475B">
      <w:pPr>
        <w:rPr>
          <w:rtl/>
          <w:lang w:eastAsia="he-IL"/>
        </w:rPr>
      </w:pPr>
      <w:bookmarkStart w:id="1453" w:name="_ETM_Q1_3555888"/>
      <w:bookmarkStart w:id="1454" w:name="_ETM_Q1_3555920"/>
      <w:bookmarkEnd w:id="1453"/>
      <w:bookmarkEnd w:id="1454"/>
    </w:p>
    <w:p w14:paraId="36F7A4F7" w14:textId="254F1B4A" w:rsidR="009868A2" w:rsidRDefault="009868A2" w:rsidP="00F0475B">
      <w:pPr>
        <w:rPr>
          <w:rtl/>
          <w:lang w:eastAsia="he-IL"/>
        </w:rPr>
      </w:pPr>
      <w:r>
        <w:rPr>
          <w:rFonts w:hint="cs"/>
          <w:rtl/>
          <w:lang w:eastAsia="he-IL"/>
        </w:rPr>
        <w:t xml:space="preserve">לא, </w:t>
      </w:r>
      <w:bookmarkStart w:id="1455" w:name="_ETM_Q1_3592856"/>
      <w:bookmarkEnd w:id="1455"/>
      <w:r>
        <w:rPr>
          <w:rFonts w:hint="cs"/>
          <w:rtl/>
          <w:lang w:eastAsia="he-IL"/>
        </w:rPr>
        <w:t xml:space="preserve">הן רלוונטיות לשר לביטחון לאומי. </w:t>
      </w:r>
    </w:p>
    <w:p w14:paraId="7095F2E3" w14:textId="77777777" w:rsidR="009868A2" w:rsidRDefault="009868A2" w:rsidP="00F0475B">
      <w:pPr>
        <w:rPr>
          <w:rtl/>
          <w:lang w:eastAsia="he-IL"/>
        </w:rPr>
      </w:pPr>
      <w:bookmarkStart w:id="1456" w:name="_ETM_Q1_3595507"/>
      <w:bookmarkStart w:id="1457" w:name="_ETM_Q1_3595537"/>
      <w:bookmarkEnd w:id="1456"/>
      <w:bookmarkEnd w:id="1457"/>
    </w:p>
    <w:p w14:paraId="19977191" w14:textId="4423CEC7" w:rsidR="009868A2" w:rsidRDefault="009868A2" w:rsidP="009868A2">
      <w:pPr>
        <w:pStyle w:val="a4"/>
        <w:keepNext/>
        <w:rPr>
          <w:rtl/>
        </w:rPr>
      </w:pPr>
      <w:bookmarkStart w:id="1458" w:name="ET_speaker_5791_299"/>
      <w:r w:rsidRPr="009868A2">
        <w:rPr>
          <w:rStyle w:val="TagStyle"/>
          <w:rtl/>
        </w:rPr>
        <w:t xml:space="preserve"> &lt;&lt; דובר &gt;&gt; </w:t>
      </w:r>
      <w:r>
        <w:rPr>
          <w:rtl/>
        </w:rPr>
        <w:t>יואב סגלוביץ' (יש עתיד):</w:t>
      </w:r>
      <w:r w:rsidRPr="009868A2">
        <w:rPr>
          <w:rStyle w:val="TagStyle"/>
          <w:rtl/>
        </w:rPr>
        <w:t xml:space="preserve"> &lt;&lt; דובר &gt;&gt;</w:t>
      </w:r>
      <w:r w:rsidR="002D2C3E">
        <w:rPr>
          <w:rtl/>
        </w:rPr>
        <w:t xml:space="preserve"> </w:t>
      </w:r>
      <w:bookmarkEnd w:id="1458"/>
    </w:p>
    <w:p w14:paraId="6AE19CE1" w14:textId="77777777" w:rsidR="009868A2" w:rsidRDefault="009868A2" w:rsidP="009868A2">
      <w:pPr>
        <w:pStyle w:val="KeepWithNext"/>
        <w:rPr>
          <w:rtl/>
          <w:lang w:eastAsia="he-IL"/>
        </w:rPr>
      </w:pPr>
    </w:p>
    <w:p w14:paraId="4ABCC43A" w14:textId="6E360A8E" w:rsidR="009868A2" w:rsidRDefault="009868A2" w:rsidP="009868A2">
      <w:pPr>
        <w:rPr>
          <w:rtl/>
          <w:lang w:eastAsia="he-IL"/>
        </w:rPr>
      </w:pPr>
      <w:r>
        <w:rPr>
          <w:rFonts w:hint="cs"/>
          <w:rtl/>
          <w:lang w:eastAsia="he-IL"/>
        </w:rPr>
        <w:t xml:space="preserve">הן רלוונטיות </w:t>
      </w:r>
      <w:bookmarkStart w:id="1459" w:name="_ETM_Q1_3596502"/>
      <w:bookmarkEnd w:id="1459"/>
      <w:r>
        <w:rPr>
          <w:rFonts w:hint="cs"/>
          <w:rtl/>
          <w:lang w:eastAsia="he-IL"/>
        </w:rPr>
        <w:t xml:space="preserve">לשירות הביטחון הכללי. </w:t>
      </w:r>
    </w:p>
    <w:p w14:paraId="0B01EFEE" w14:textId="77777777" w:rsidR="009868A2" w:rsidRDefault="009868A2" w:rsidP="009868A2">
      <w:pPr>
        <w:rPr>
          <w:rtl/>
          <w:lang w:eastAsia="he-IL"/>
        </w:rPr>
      </w:pPr>
      <w:bookmarkStart w:id="1460" w:name="_ETM_Q1_3599552"/>
      <w:bookmarkStart w:id="1461" w:name="_ETM_Q1_3599581"/>
      <w:bookmarkEnd w:id="1460"/>
      <w:bookmarkEnd w:id="1461"/>
    </w:p>
    <w:p w14:paraId="0C9C57F5" w14:textId="254C9A12" w:rsidR="009868A2" w:rsidRDefault="009868A2" w:rsidP="009868A2">
      <w:pPr>
        <w:pStyle w:val="af6"/>
        <w:keepNext/>
        <w:rPr>
          <w:rtl/>
        </w:rPr>
      </w:pPr>
      <w:bookmarkStart w:id="1462" w:name="ET_yor_6157_300"/>
      <w:r w:rsidRPr="009868A2">
        <w:rPr>
          <w:rStyle w:val="TagStyle"/>
          <w:rtl/>
        </w:rPr>
        <w:t xml:space="preserve"> &lt;&lt; יור &gt;&gt; </w:t>
      </w:r>
      <w:r>
        <w:rPr>
          <w:rtl/>
        </w:rPr>
        <w:t>היו"ר שמחה רוטמן:</w:t>
      </w:r>
      <w:r w:rsidRPr="009868A2">
        <w:rPr>
          <w:rStyle w:val="TagStyle"/>
          <w:rtl/>
        </w:rPr>
        <w:t xml:space="preserve"> &lt;&lt; יור &gt;&gt;</w:t>
      </w:r>
      <w:r w:rsidR="002D2C3E">
        <w:rPr>
          <w:rtl/>
        </w:rPr>
        <w:t xml:space="preserve"> </w:t>
      </w:r>
      <w:bookmarkEnd w:id="1462"/>
    </w:p>
    <w:p w14:paraId="20A09C52" w14:textId="77777777" w:rsidR="009868A2" w:rsidRDefault="009868A2" w:rsidP="009868A2">
      <w:pPr>
        <w:pStyle w:val="KeepWithNext"/>
        <w:rPr>
          <w:rtl/>
          <w:lang w:eastAsia="he-IL"/>
        </w:rPr>
      </w:pPr>
    </w:p>
    <w:p w14:paraId="3D7C80D7" w14:textId="5ACF2A70" w:rsidR="009868A2" w:rsidRDefault="009868A2" w:rsidP="009868A2">
      <w:pPr>
        <w:rPr>
          <w:rtl/>
          <w:lang w:eastAsia="he-IL"/>
        </w:rPr>
      </w:pPr>
      <w:bookmarkStart w:id="1463" w:name="_ETM_Q1_3599487"/>
      <w:bookmarkStart w:id="1464" w:name="_ETM_Q1_3599516"/>
      <w:bookmarkEnd w:id="1463"/>
      <w:bookmarkEnd w:id="1464"/>
      <w:r>
        <w:rPr>
          <w:rFonts w:hint="cs"/>
          <w:rtl/>
          <w:lang w:eastAsia="he-IL"/>
        </w:rPr>
        <w:t>לא. ראשית, אני חו</w:t>
      </w:r>
      <w:bookmarkStart w:id="1465" w:name="_ETM_Q1_3601592"/>
      <w:bookmarkEnd w:id="1465"/>
      <w:r>
        <w:rPr>
          <w:rFonts w:hint="cs"/>
          <w:rtl/>
          <w:lang w:eastAsia="he-IL"/>
        </w:rPr>
        <w:t xml:space="preserve">לק עליך. </w:t>
      </w:r>
    </w:p>
    <w:p w14:paraId="28CE5AA9" w14:textId="77777777" w:rsidR="009868A2" w:rsidRDefault="009868A2" w:rsidP="009868A2">
      <w:pPr>
        <w:rPr>
          <w:rtl/>
          <w:lang w:eastAsia="he-IL"/>
        </w:rPr>
      </w:pPr>
    </w:p>
    <w:p w14:paraId="2B2FD170" w14:textId="08FCF3E2" w:rsidR="009868A2" w:rsidRDefault="009868A2" w:rsidP="009868A2">
      <w:pPr>
        <w:pStyle w:val="a4"/>
        <w:keepNext/>
        <w:rPr>
          <w:rtl/>
        </w:rPr>
      </w:pPr>
      <w:bookmarkStart w:id="1466" w:name="ET_speaker_5791_301"/>
      <w:r w:rsidRPr="009868A2">
        <w:rPr>
          <w:rStyle w:val="TagStyle"/>
          <w:rtl/>
        </w:rPr>
        <w:t xml:space="preserve"> &lt;&lt; דובר &gt;&gt; </w:t>
      </w:r>
      <w:r>
        <w:rPr>
          <w:rtl/>
        </w:rPr>
        <w:t>יואב סגלוביץ' (יש עתיד):</w:t>
      </w:r>
      <w:r w:rsidRPr="009868A2">
        <w:rPr>
          <w:rStyle w:val="TagStyle"/>
          <w:rtl/>
        </w:rPr>
        <w:t xml:space="preserve"> &lt;&lt; דובר &gt;&gt;</w:t>
      </w:r>
      <w:r w:rsidR="002D2C3E">
        <w:rPr>
          <w:rtl/>
        </w:rPr>
        <w:t xml:space="preserve"> </w:t>
      </w:r>
      <w:bookmarkEnd w:id="1466"/>
    </w:p>
    <w:p w14:paraId="62BDD966" w14:textId="77777777" w:rsidR="009868A2" w:rsidRDefault="009868A2" w:rsidP="009868A2">
      <w:pPr>
        <w:pStyle w:val="KeepWithNext"/>
        <w:rPr>
          <w:rtl/>
          <w:lang w:eastAsia="he-IL"/>
        </w:rPr>
      </w:pPr>
    </w:p>
    <w:p w14:paraId="53FE65BB" w14:textId="041CD023" w:rsidR="009868A2" w:rsidRDefault="009868A2" w:rsidP="009868A2">
      <w:pPr>
        <w:rPr>
          <w:rtl/>
          <w:lang w:eastAsia="he-IL"/>
        </w:rPr>
      </w:pPr>
      <w:r>
        <w:rPr>
          <w:rFonts w:hint="cs"/>
          <w:rtl/>
          <w:lang w:eastAsia="he-IL"/>
        </w:rPr>
        <w:t xml:space="preserve">סתם מתווכחים. מאחר ונאמרים דברים, צריך להציף </w:t>
      </w:r>
      <w:bookmarkStart w:id="1467" w:name="_ETM_Q1_3605218"/>
      <w:bookmarkEnd w:id="1467"/>
      <w:r>
        <w:rPr>
          <w:rFonts w:hint="cs"/>
          <w:rtl/>
          <w:lang w:eastAsia="he-IL"/>
        </w:rPr>
        <w:t>אותם.</w:t>
      </w:r>
      <w:bookmarkStart w:id="1468" w:name="_ETM_Q1_3605719"/>
      <w:bookmarkEnd w:id="1468"/>
    </w:p>
    <w:p w14:paraId="0EF1A13D" w14:textId="77777777" w:rsidR="009868A2" w:rsidRDefault="009868A2" w:rsidP="009868A2">
      <w:pPr>
        <w:rPr>
          <w:rtl/>
          <w:lang w:eastAsia="he-IL"/>
        </w:rPr>
      </w:pPr>
      <w:bookmarkStart w:id="1469" w:name="_ETM_Q1_3605752"/>
      <w:bookmarkStart w:id="1470" w:name="_ETM_Q1_3605032"/>
      <w:bookmarkEnd w:id="1469"/>
      <w:bookmarkEnd w:id="1470"/>
    </w:p>
    <w:p w14:paraId="6D1A33D3" w14:textId="1E9B8282" w:rsidR="009868A2" w:rsidRDefault="009868A2" w:rsidP="009868A2">
      <w:pPr>
        <w:pStyle w:val="af6"/>
        <w:keepNext/>
        <w:rPr>
          <w:rtl/>
        </w:rPr>
      </w:pPr>
      <w:bookmarkStart w:id="1471" w:name="ET_yor_6157_302"/>
      <w:r w:rsidRPr="009868A2">
        <w:rPr>
          <w:rStyle w:val="TagStyle"/>
          <w:rtl/>
        </w:rPr>
        <w:t xml:space="preserve"> &lt;&lt; יור &gt;&gt; </w:t>
      </w:r>
      <w:r>
        <w:rPr>
          <w:rtl/>
        </w:rPr>
        <w:t>היו"ר שמחה רוטמן:</w:t>
      </w:r>
      <w:r w:rsidRPr="009868A2">
        <w:rPr>
          <w:rStyle w:val="TagStyle"/>
          <w:rtl/>
        </w:rPr>
        <w:t xml:space="preserve"> &lt;&lt; יור &gt;&gt;</w:t>
      </w:r>
      <w:r w:rsidR="002D2C3E">
        <w:rPr>
          <w:rtl/>
        </w:rPr>
        <w:t xml:space="preserve"> </w:t>
      </w:r>
      <w:bookmarkEnd w:id="1471"/>
    </w:p>
    <w:p w14:paraId="38B888BC" w14:textId="77777777" w:rsidR="009868A2" w:rsidRDefault="009868A2" w:rsidP="009868A2">
      <w:pPr>
        <w:pStyle w:val="KeepWithNext"/>
        <w:rPr>
          <w:rtl/>
          <w:lang w:eastAsia="he-IL"/>
        </w:rPr>
      </w:pPr>
    </w:p>
    <w:p w14:paraId="58E5948C" w14:textId="73949663" w:rsidR="009868A2" w:rsidRDefault="009868A2" w:rsidP="009868A2">
      <w:pPr>
        <w:rPr>
          <w:rtl/>
          <w:lang w:eastAsia="he-IL"/>
        </w:rPr>
      </w:pPr>
      <w:bookmarkStart w:id="1472" w:name="_ETM_Q1_3605284"/>
      <w:bookmarkStart w:id="1473" w:name="_ETM_Q1_3605314"/>
      <w:bookmarkEnd w:id="1472"/>
      <w:bookmarkEnd w:id="1473"/>
      <w:r>
        <w:rPr>
          <w:rFonts w:hint="cs"/>
          <w:rtl/>
          <w:lang w:eastAsia="he-IL"/>
        </w:rPr>
        <w:t xml:space="preserve"> באתם במצב רו</w:t>
      </w:r>
      <w:bookmarkStart w:id="1474" w:name="_ETM_Q1_3609406"/>
      <w:bookmarkEnd w:id="1474"/>
      <w:r>
        <w:rPr>
          <w:rFonts w:hint="cs"/>
          <w:rtl/>
          <w:lang w:eastAsia="he-IL"/>
        </w:rPr>
        <w:t>ח.</w:t>
      </w:r>
    </w:p>
    <w:p w14:paraId="34C80EB7" w14:textId="77777777" w:rsidR="009868A2" w:rsidRDefault="009868A2" w:rsidP="009868A2">
      <w:pPr>
        <w:rPr>
          <w:rtl/>
          <w:lang w:eastAsia="he-IL"/>
        </w:rPr>
      </w:pPr>
    </w:p>
    <w:p w14:paraId="08AA05EA" w14:textId="5ACE0A43" w:rsidR="009868A2" w:rsidRDefault="009868A2" w:rsidP="009868A2">
      <w:pPr>
        <w:pStyle w:val="a4"/>
        <w:keepNext/>
        <w:rPr>
          <w:rtl/>
        </w:rPr>
      </w:pPr>
      <w:bookmarkStart w:id="1475" w:name="ET_speaker_5791_303"/>
      <w:r w:rsidRPr="009868A2">
        <w:rPr>
          <w:rStyle w:val="TagStyle"/>
          <w:rtl/>
        </w:rPr>
        <w:t xml:space="preserve"> &lt;&lt; דובר &gt;&gt; </w:t>
      </w:r>
      <w:r>
        <w:rPr>
          <w:rtl/>
        </w:rPr>
        <w:t>יואב סגלוביץ' (יש עתיד):</w:t>
      </w:r>
      <w:r w:rsidRPr="009868A2">
        <w:rPr>
          <w:rStyle w:val="TagStyle"/>
          <w:rtl/>
        </w:rPr>
        <w:t xml:space="preserve"> &lt;&lt; דובר &gt;&gt;</w:t>
      </w:r>
      <w:r w:rsidR="002D2C3E">
        <w:rPr>
          <w:rtl/>
        </w:rPr>
        <w:t xml:space="preserve"> </w:t>
      </w:r>
      <w:bookmarkEnd w:id="1475"/>
    </w:p>
    <w:p w14:paraId="4BF77672" w14:textId="77777777" w:rsidR="009868A2" w:rsidRDefault="009868A2" w:rsidP="009868A2">
      <w:pPr>
        <w:pStyle w:val="KeepWithNext"/>
        <w:rPr>
          <w:rtl/>
          <w:lang w:eastAsia="he-IL"/>
        </w:rPr>
      </w:pPr>
    </w:p>
    <w:p w14:paraId="7BBFA792" w14:textId="17E3F783" w:rsidR="009868A2" w:rsidRDefault="009868A2" w:rsidP="009868A2">
      <w:pPr>
        <w:rPr>
          <w:rtl/>
          <w:lang w:eastAsia="he-IL"/>
        </w:rPr>
      </w:pPr>
      <w:r>
        <w:rPr>
          <w:rFonts w:hint="cs"/>
          <w:rtl/>
          <w:lang w:eastAsia="he-IL"/>
        </w:rPr>
        <w:t>שום מצב רוח. הוס]פתם שורה שלא הייתה אתמול. אמרתי שאני רוצה שתוסיפו את השורה</w:t>
      </w:r>
      <w:bookmarkStart w:id="1476" w:name="_ETM_Q1_3613465"/>
      <w:bookmarkEnd w:id="1476"/>
      <w:r>
        <w:rPr>
          <w:rFonts w:hint="cs"/>
          <w:rtl/>
          <w:lang w:eastAsia="he-IL"/>
        </w:rPr>
        <w:t xml:space="preserve"> - - -</w:t>
      </w:r>
    </w:p>
    <w:p w14:paraId="224D5BF7" w14:textId="77777777" w:rsidR="009868A2" w:rsidRDefault="009868A2" w:rsidP="009868A2">
      <w:pPr>
        <w:rPr>
          <w:rtl/>
          <w:lang w:eastAsia="he-IL"/>
        </w:rPr>
      </w:pPr>
    </w:p>
    <w:p w14:paraId="4EDD5E0B" w14:textId="6C1AE7D4" w:rsidR="009868A2" w:rsidRDefault="009868A2" w:rsidP="009868A2">
      <w:pPr>
        <w:pStyle w:val="af6"/>
        <w:keepNext/>
        <w:rPr>
          <w:rtl/>
        </w:rPr>
      </w:pPr>
      <w:bookmarkStart w:id="1477" w:name="ET_yor_6157_304"/>
      <w:r w:rsidRPr="009868A2">
        <w:rPr>
          <w:rStyle w:val="TagStyle"/>
          <w:rtl/>
        </w:rPr>
        <w:t xml:space="preserve"> &lt;&lt; יור &gt;&gt; </w:t>
      </w:r>
      <w:r>
        <w:rPr>
          <w:rtl/>
        </w:rPr>
        <w:t>היו"ר שמחה רוטמן:</w:t>
      </w:r>
      <w:r w:rsidRPr="009868A2">
        <w:rPr>
          <w:rStyle w:val="TagStyle"/>
          <w:rtl/>
        </w:rPr>
        <w:t xml:space="preserve"> &lt;&lt; יור &gt;&gt;</w:t>
      </w:r>
      <w:r w:rsidR="002D2C3E">
        <w:rPr>
          <w:rtl/>
        </w:rPr>
        <w:t xml:space="preserve"> </w:t>
      </w:r>
      <w:bookmarkEnd w:id="1477"/>
    </w:p>
    <w:p w14:paraId="5DEEA878" w14:textId="77777777" w:rsidR="009868A2" w:rsidRDefault="009868A2" w:rsidP="009868A2">
      <w:pPr>
        <w:pStyle w:val="KeepWithNext"/>
        <w:rPr>
          <w:rtl/>
          <w:lang w:eastAsia="he-IL"/>
        </w:rPr>
      </w:pPr>
    </w:p>
    <w:p w14:paraId="5760AE91" w14:textId="5F130A21" w:rsidR="009868A2" w:rsidRDefault="009868A2" w:rsidP="009868A2">
      <w:pPr>
        <w:rPr>
          <w:rtl/>
          <w:lang w:eastAsia="he-IL"/>
        </w:rPr>
      </w:pPr>
      <w:r>
        <w:rPr>
          <w:rFonts w:hint="cs"/>
          <w:rtl/>
          <w:lang w:eastAsia="he-IL"/>
        </w:rPr>
        <w:t xml:space="preserve">זה כבר הצענו. </w:t>
      </w:r>
    </w:p>
    <w:p w14:paraId="6B949304" w14:textId="77777777" w:rsidR="009868A2" w:rsidRDefault="009868A2" w:rsidP="009868A2">
      <w:pPr>
        <w:rPr>
          <w:rtl/>
          <w:lang w:eastAsia="he-IL"/>
        </w:rPr>
      </w:pPr>
    </w:p>
    <w:p w14:paraId="46435E13" w14:textId="2EFD74CF" w:rsidR="009868A2" w:rsidRDefault="009868A2" w:rsidP="009868A2">
      <w:pPr>
        <w:pStyle w:val="a4"/>
        <w:keepNext/>
        <w:rPr>
          <w:rtl/>
        </w:rPr>
      </w:pPr>
      <w:bookmarkStart w:id="1478" w:name="ET_speaker_5791_305"/>
      <w:r w:rsidRPr="009868A2">
        <w:rPr>
          <w:rStyle w:val="TagStyle"/>
          <w:rtl/>
        </w:rPr>
        <w:t xml:space="preserve"> &lt;&lt; דובר &gt;&gt; </w:t>
      </w:r>
      <w:r>
        <w:rPr>
          <w:rtl/>
        </w:rPr>
        <w:t>יואב סגלוביץ' (יש עתיד):</w:t>
      </w:r>
      <w:r w:rsidRPr="009868A2">
        <w:rPr>
          <w:rStyle w:val="TagStyle"/>
          <w:rtl/>
        </w:rPr>
        <w:t xml:space="preserve"> &lt;&lt; דובר &gt;&gt;</w:t>
      </w:r>
      <w:r w:rsidR="002D2C3E">
        <w:rPr>
          <w:rtl/>
        </w:rPr>
        <w:t xml:space="preserve"> </w:t>
      </w:r>
      <w:bookmarkEnd w:id="1478"/>
    </w:p>
    <w:p w14:paraId="4755B0BB" w14:textId="77777777" w:rsidR="009868A2" w:rsidRDefault="009868A2" w:rsidP="009868A2">
      <w:pPr>
        <w:pStyle w:val="KeepWithNext"/>
        <w:rPr>
          <w:rtl/>
          <w:lang w:eastAsia="he-IL"/>
        </w:rPr>
      </w:pPr>
    </w:p>
    <w:p w14:paraId="433F5031" w14:textId="5C606C37" w:rsidR="009868A2" w:rsidRDefault="009868A2" w:rsidP="009868A2">
      <w:pPr>
        <w:rPr>
          <w:rtl/>
          <w:lang w:eastAsia="he-IL"/>
        </w:rPr>
      </w:pPr>
      <w:r>
        <w:rPr>
          <w:rFonts w:hint="cs"/>
          <w:rtl/>
          <w:lang w:eastAsia="he-IL"/>
        </w:rPr>
        <w:t xml:space="preserve">אם כן, בוא נתקדם. </w:t>
      </w:r>
    </w:p>
    <w:p w14:paraId="021AD7C8" w14:textId="77777777" w:rsidR="009868A2" w:rsidRDefault="009868A2" w:rsidP="009868A2">
      <w:pPr>
        <w:rPr>
          <w:rtl/>
          <w:lang w:eastAsia="he-IL"/>
        </w:rPr>
      </w:pPr>
    </w:p>
    <w:p w14:paraId="30836E0B" w14:textId="25903CCD" w:rsidR="009868A2" w:rsidRDefault="009868A2" w:rsidP="009868A2">
      <w:pPr>
        <w:pStyle w:val="a4"/>
        <w:keepNext/>
        <w:rPr>
          <w:rtl/>
        </w:rPr>
      </w:pPr>
      <w:bookmarkStart w:id="1479" w:name="ET_speaker_6156_306"/>
      <w:r w:rsidRPr="009868A2">
        <w:rPr>
          <w:rStyle w:val="TagStyle"/>
          <w:rtl/>
        </w:rPr>
        <w:t xml:space="preserve"> &lt;&lt; דובר &gt;&gt; </w:t>
      </w:r>
      <w:r>
        <w:rPr>
          <w:rtl/>
        </w:rPr>
        <w:t>גלעד קריב (העבודה):</w:t>
      </w:r>
      <w:r w:rsidRPr="009868A2">
        <w:rPr>
          <w:rStyle w:val="TagStyle"/>
          <w:rtl/>
        </w:rPr>
        <w:t xml:space="preserve"> &lt;&lt; דובר &gt;&gt;</w:t>
      </w:r>
      <w:r w:rsidR="002D2C3E">
        <w:rPr>
          <w:rtl/>
        </w:rPr>
        <w:t xml:space="preserve"> </w:t>
      </w:r>
      <w:bookmarkEnd w:id="1479"/>
    </w:p>
    <w:p w14:paraId="23F33874" w14:textId="77777777" w:rsidR="009868A2" w:rsidRDefault="009868A2" w:rsidP="009868A2">
      <w:pPr>
        <w:pStyle w:val="KeepWithNext"/>
        <w:rPr>
          <w:rtl/>
          <w:lang w:eastAsia="he-IL"/>
        </w:rPr>
      </w:pPr>
    </w:p>
    <w:p w14:paraId="5E85CF51" w14:textId="2282ABCE" w:rsidR="009868A2" w:rsidRDefault="009868A2" w:rsidP="009868A2">
      <w:pPr>
        <w:rPr>
          <w:rtl/>
          <w:lang w:eastAsia="he-IL"/>
        </w:rPr>
      </w:pPr>
      <w:r>
        <w:rPr>
          <w:rFonts w:hint="cs"/>
          <w:rtl/>
          <w:lang w:eastAsia="he-IL"/>
        </w:rPr>
        <w:t>אני רוצה לציין שלמרות קרבתי הרעיונית והאישית לחבר הכנסת סגלוביץ', אנחנו לא אותו אדם.</w:t>
      </w:r>
    </w:p>
    <w:p w14:paraId="27FDFA41" w14:textId="77777777" w:rsidR="009868A2" w:rsidRDefault="009868A2" w:rsidP="009868A2">
      <w:pPr>
        <w:rPr>
          <w:rtl/>
          <w:lang w:eastAsia="he-IL"/>
        </w:rPr>
      </w:pPr>
    </w:p>
    <w:p w14:paraId="3800B81C" w14:textId="14F69A6E" w:rsidR="009868A2" w:rsidRDefault="009868A2" w:rsidP="009868A2">
      <w:pPr>
        <w:pStyle w:val="af6"/>
        <w:keepNext/>
        <w:rPr>
          <w:rtl/>
        </w:rPr>
      </w:pPr>
      <w:bookmarkStart w:id="1480" w:name="ET_yor_6157_307"/>
      <w:r w:rsidRPr="009868A2">
        <w:rPr>
          <w:rStyle w:val="TagStyle"/>
          <w:rtl/>
        </w:rPr>
        <w:t xml:space="preserve"> &lt;&lt; יור &gt;&gt; </w:t>
      </w:r>
      <w:r>
        <w:rPr>
          <w:rtl/>
        </w:rPr>
        <w:t>היו"ר שמחה רוטמן:</w:t>
      </w:r>
      <w:r w:rsidRPr="009868A2">
        <w:rPr>
          <w:rStyle w:val="TagStyle"/>
          <w:rtl/>
        </w:rPr>
        <w:t xml:space="preserve"> &lt;&lt; יור &gt;&gt;</w:t>
      </w:r>
      <w:r w:rsidR="002D2C3E">
        <w:rPr>
          <w:rtl/>
        </w:rPr>
        <w:t xml:space="preserve"> </w:t>
      </w:r>
      <w:bookmarkEnd w:id="1480"/>
    </w:p>
    <w:p w14:paraId="4AA383EE" w14:textId="77777777" w:rsidR="009868A2" w:rsidRDefault="009868A2" w:rsidP="009868A2">
      <w:pPr>
        <w:pStyle w:val="KeepWithNext"/>
        <w:rPr>
          <w:rtl/>
          <w:lang w:eastAsia="he-IL"/>
        </w:rPr>
      </w:pPr>
    </w:p>
    <w:p w14:paraId="0A7054C0" w14:textId="3C4221E4" w:rsidR="009868A2" w:rsidRDefault="009868A2" w:rsidP="009868A2">
      <w:pPr>
        <w:rPr>
          <w:rtl/>
          <w:lang w:eastAsia="he-IL"/>
        </w:rPr>
      </w:pPr>
      <w:r>
        <w:rPr>
          <w:rFonts w:hint="cs"/>
          <w:rtl/>
          <w:lang w:eastAsia="he-IL"/>
        </w:rPr>
        <w:t>אבל שניכם באתם באותו מצב רוח.</w:t>
      </w:r>
    </w:p>
    <w:p w14:paraId="4F798F48" w14:textId="77777777" w:rsidR="009868A2" w:rsidRDefault="009868A2" w:rsidP="009868A2">
      <w:pPr>
        <w:rPr>
          <w:rtl/>
          <w:lang w:eastAsia="he-IL"/>
        </w:rPr>
      </w:pPr>
      <w:bookmarkStart w:id="1481" w:name="_ETM_Q1_3622168"/>
      <w:bookmarkStart w:id="1482" w:name="_ETM_Q1_3622201"/>
      <w:bookmarkStart w:id="1483" w:name="_ETM_Q1_3622999"/>
      <w:bookmarkEnd w:id="1481"/>
      <w:bookmarkEnd w:id="1482"/>
      <w:bookmarkEnd w:id="1483"/>
    </w:p>
    <w:p w14:paraId="4A41CED8" w14:textId="1CCE4A6A" w:rsidR="009868A2" w:rsidRDefault="009868A2" w:rsidP="009868A2">
      <w:pPr>
        <w:pStyle w:val="a4"/>
        <w:keepNext/>
        <w:rPr>
          <w:rtl/>
        </w:rPr>
      </w:pPr>
      <w:bookmarkStart w:id="1484" w:name="ET_speaker_6156_308"/>
      <w:r w:rsidRPr="009868A2">
        <w:rPr>
          <w:rStyle w:val="TagStyle"/>
          <w:rtl/>
        </w:rPr>
        <w:t xml:space="preserve"> &lt;&lt; דובר &gt;&gt; </w:t>
      </w:r>
      <w:r>
        <w:rPr>
          <w:rtl/>
        </w:rPr>
        <w:t>גלעד קריב (העבודה):</w:t>
      </w:r>
      <w:r w:rsidRPr="009868A2">
        <w:rPr>
          <w:rStyle w:val="TagStyle"/>
          <w:rtl/>
        </w:rPr>
        <w:t xml:space="preserve"> &lt;&lt; דובר &gt;&gt;</w:t>
      </w:r>
      <w:r w:rsidR="002D2C3E">
        <w:rPr>
          <w:rtl/>
        </w:rPr>
        <w:t xml:space="preserve"> </w:t>
      </w:r>
      <w:bookmarkEnd w:id="1484"/>
    </w:p>
    <w:p w14:paraId="4E6A5405" w14:textId="77777777" w:rsidR="009868A2" w:rsidRDefault="009868A2" w:rsidP="009868A2">
      <w:pPr>
        <w:pStyle w:val="KeepWithNext"/>
        <w:rPr>
          <w:rtl/>
          <w:lang w:eastAsia="he-IL"/>
        </w:rPr>
      </w:pPr>
    </w:p>
    <w:p w14:paraId="337D0E7C" w14:textId="1A8F9042" w:rsidR="009868A2" w:rsidRDefault="009868A2" w:rsidP="009868A2">
      <w:pPr>
        <w:rPr>
          <w:rtl/>
          <w:lang w:eastAsia="he-IL"/>
        </w:rPr>
      </w:pPr>
      <w:bookmarkStart w:id="1485" w:name="_ETM_Q1_3623187"/>
      <w:bookmarkStart w:id="1486" w:name="_ETM_Q1_3623215"/>
      <w:bookmarkEnd w:id="1485"/>
      <w:bookmarkEnd w:id="1486"/>
      <w:r>
        <w:rPr>
          <w:rFonts w:hint="cs"/>
          <w:rtl/>
          <w:lang w:eastAsia="he-IL"/>
        </w:rPr>
        <w:t xml:space="preserve">לא. אני דווקא היום הענקתי </w:t>
      </w:r>
      <w:bookmarkStart w:id="1487" w:name="_ETM_Q1_3628907"/>
      <w:bookmarkEnd w:id="1487"/>
      <w:r>
        <w:rPr>
          <w:rFonts w:hint="cs"/>
          <w:rtl/>
          <w:lang w:eastAsia="he-IL"/>
        </w:rPr>
        <w:t>לחברי את הבכורה בהתייצבות מול היושב-ראש. אני עוד לא התחלתי לומר את הדברים.</w:t>
      </w:r>
    </w:p>
    <w:p w14:paraId="2828075B" w14:textId="77777777" w:rsidR="009868A2" w:rsidRDefault="009868A2" w:rsidP="009868A2">
      <w:pPr>
        <w:rPr>
          <w:rtl/>
          <w:lang w:eastAsia="he-IL"/>
        </w:rPr>
      </w:pPr>
    </w:p>
    <w:p w14:paraId="2EA3E1AE" w14:textId="7DD31958" w:rsidR="009868A2" w:rsidRDefault="009868A2" w:rsidP="009868A2">
      <w:pPr>
        <w:pStyle w:val="af6"/>
        <w:keepNext/>
        <w:rPr>
          <w:rtl/>
        </w:rPr>
      </w:pPr>
      <w:bookmarkStart w:id="1488" w:name="ET_yor_6157_309"/>
      <w:r w:rsidRPr="009868A2">
        <w:rPr>
          <w:rStyle w:val="TagStyle"/>
          <w:rtl/>
        </w:rPr>
        <w:t xml:space="preserve"> &lt;&lt; יור &gt;&gt; </w:t>
      </w:r>
      <w:r>
        <w:rPr>
          <w:rtl/>
        </w:rPr>
        <w:t>היו"ר שמחה רוטמן:</w:t>
      </w:r>
      <w:r w:rsidRPr="009868A2">
        <w:rPr>
          <w:rStyle w:val="TagStyle"/>
          <w:rtl/>
        </w:rPr>
        <w:t xml:space="preserve"> &lt;&lt; יור &gt;&gt;</w:t>
      </w:r>
      <w:r w:rsidR="002D2C3E">
        <w:rPr>
          <w:rtl/>
        </w:rPr>
        <w:t xml:space="preserve"> </w:t>
      </w:r>
      <w:bookmarkEnd w:id="1488"/>
    </w:p>
    <w:p w14:paraId="68A0BFEB" w14:textId="77777777" w:rsidR="009868A2" w:rsidRDefault="009868A2" w:rsidP="009868A2">
      <w:pPr>
        <w:pStyle w:val="KeepWithNext"/>
        <w:rPr>
          <w:rtl/>
          <w:lang w:eastAsia="he-IL"/>
        </w:rPr>
      </w:pPr>
    </w:p>
    <w:p w14:paraId="753B2B67" w14:textId="326BADFF" w:rsidR="009868A2" w:rsidRDefault="009868A2" w:rsidP="009868A2">
      <w:pPr>
        <w:rPr>
          <w:rtl/>
          <w:lang w:eastAsia="he-IL"/>
        </w:rPr>
      </w:pPr>
      <w:bookmarkStart w:id="1489" w:name="_ETM_Q1_3632863"/>
      <w:bookmarkStart w:id="1490" w:name="_ETM_Q1_3632892"/>
      <w:bookmarkStart w:id="1491" w:name="_ETM_Q1_3633224"/>
      <w:bookmarkEnd w:id="1489"/>
      <w:bookmarkEnd w:id="1490"/>
      <w:bookmarkEnd w:id="1491"/>
      <w:r>
        <w:rPr>
          <w:rFonts w:hint="cs"/>
          <w:rtl/>
          <w:lang w:eastAsia="he-IL"/>
        </w:rPr>
        <w:t xml:space="preserve">אם אתם רוצים </w:t>
      </w:r>
      <w:bookmarkStart w:id="1492" w:name="_ETM_Q1_3640101"/>
      <w:bookmarkEnd w:id="1492"/>
      <w:r>
        <w:rPr>
          <w:rFonts w:hint="cs"/>
          <w:rtl/>
          <w:lang w:eastAsia="he-IL"/>
        </w:rPr>
        <w:t xml:space="preserve">לנהל את החוק הזה במריבות, את מה שלא קרה באף </w:t>
      </w:r>
      <w:bookmarkStart w:id="1493" w:name="_ETM_Q1_3642279"/>
      <w:bookmarkEnd w:id="1493"/>
      <w:r>
        <w:rPr>
          <w:rFonts w:hint="cs"/>
          <w:rtl/>
          <w:lang w:eastAsia="he-IL"/>
        </w:rPr>
        <w:t>חוק מתחילת אירוע המלחמה, תודיעו לי</w:t>
      </w:r>
      <w:r w:rsidR="000E6969">
        <w:rPr>
          <w:rFonts w:hint="cs"/>
          <w:rtl/>
          <w:lang w:eastAsia="he-IL"/>
        </w:rPr>
        <w:t xml:space="preserve"> </w:t>
      </w:r>
      <w:r>
        <w:rPr>
          <w:rFonts w:hint="cs"/>
          <w:rtl/>
          <w:lang w:eastAsia="he-IL"/>
        </w:rPr>
        <w:t>ואין בעיה</w:t>
      </w:r>
      <w:bookmarkStart w:id="1494" w:name="_ETM_Q1_3650075"/>
      <w:bookmarkEnd w:id="1494"/>
      <w:r>
        <w:rPr>
          <w:rFonts w:hint="cs"/>
          <w:rtl/>
          <w:lang w:eastAsia="he-IL"/>
        </w:rPr>
        <w:t>. אני</w:t>
      </w:r>
      <w:r w:rsidR="000E6969">
        <w:rPr>
          <w:rFonts w:hint="cs"/>
          <w:rtl/>
          <w:lang w:eastAsia="he-IL"/>
        </w:rPr>
        <w:t xml:space="preserve"> </w:t>
      </w:r>
      <w:r>
        <w:rPr>
          <w:rFonts w:hint="cs"/>
          <w:rtl/>
          <w:lang w:eastAsia="he-IL"/>
        </w:rPr>
        <w:t xml:space="preserve">כל הזמן מנסה להגיע איתכם להסכמות. אתם רוצים לנהל מריבות, אתם רוצים לריב, אתם רוצים על כל דבר לפתוח מחדש </w:t>
      </w:r>
      <w:r>
        <w:rPr>
          <w:rtl/>
          <w:lang w:eastAsia="he-IL"/>
        </w:rPr>
        <w:t>–</w:t>
      </w:r>
      <w:r>
        <w:rPr>
          <w:rFonts w:hint="cs"/>
          <w:rtl/>
          <w:lang w:eastAsia="he-IL"/>
        </w:rPr>
        <w:t xml:space="preserve"> אין בעיה, תודיעו לי. אני יודע שזה עובר קואליציה ואופוזיציה ויהיו לי חיים הרבה יותר </w:t>
      </w:r>
      <w:bookmarkStart w:id="1495" w:name="_ETM_Q1_3661679"/>
      <w:bookmarkEnd w:id="1495"/>
      <w:r>
        <w:rPr>
          <w:rFonts w:hint="cs"/>
          <w:rtl/>
          <w:lang w:eastAsia="he-IL"/>
        </w:rPr>
        <w:t>קלים.</w:t>
      </w:r>
      <w:r w:rsidR="000E6969">
        <w:rPr>
          <w:rFonts w:hint="cs"/>
          <w:rtl/>
          <w:lang w:eastAsia="he-IL"/>
        </w:rPr>
        <w:t xml:space="preserve"> </w:t>
      </w:r>
      <w:r>
        <w:rPr>
          <w:rFonts w:hint="cs"/>
          <w:rtl/>
          <w:lang w:eastAsia="he-IL"/>
        </w:rPr>
        <w:t xml:space="preserve">אני חושב שנכון לעשות ולהשקיע מאמצים </w:t>
      </w:r>
      <w:bookmarkStart w:id="1496" w:name="_ETM_Q1_3664162"/>
      <w:bookmarkEnd w:id="1496"/>
      <w:r>
        <w:rPr>
          <w:rFonts w:hint="cs"/>
          <w:rtl/>
          <w:lang w:eastAsia="he-IL"/>
        </w:rPr>
        <w:t>רבים להגיע כאן להסכמות.</w:t>
      </w:r>
      <w:r w:rsidR="000E6969">
        <w:rPr>
          <w:rFonts w:hint="cs"/>
          <w:rtl/>
          <w:lang w:eastAsia="he-IL"/>
        </w:rPr>
        <w:t xml:space="preserve"> </w:t>
      </w:r>
      <w:r>
        <w:rPr>
          <w:rFonts w:hint="cs"/>
          <w:rtl/>
          <w:lang w:eastAsia="he-IL"/>
        </w:rPr>
        <w:t>תעשו מריבה על כל דבר</w:t>
      </w:r>
      <w:bookmarkStart w:id="1497" w:name="_ETM_Q1_3668472"/>
      <w:bookmarkEnd w:id="1497"/>
      <w:r>
        <w:rPr>
          <w:rFonts w:hint="cs"/>
          <w:rtl/>
          <w:lang w:eastAsia="he-IL"/>
        </w:rPr>
        <w:t xml:space="preserve"> </w:t>
      </w:r>
      <w:r>
        <w:rPr>
          <w:rtl/>
          <w:lang w:eastAsia="he-IL"/>
        </w:rPr>
        <w:t>–</w:t>
      </w:r>
      <w:r>
        <w:rPr>
          <w:rFonts w:hint="cs"/>
          <w:rtl/>
          <w:lang w:eastAsia="he-IL"/>
        </w:rPr>
        <w:t xml:space="preserve"> זה לא יהיה.</w:t>
      </w:r>
    </w:p>
    <w:p w14:paraId="3C8104AF" w14:textId="77777777" w:rsidR="009868A2" w:rsidRDefault="009868A2" w:rsidP="009868A2">
      <w:pPr>
        <w:rPr>
          <w:rtl/>
          <w:lang w:eastAsia="he-IL"/>
        </w:rPr>
      </w:pPr>
    </w:p>
    <w:p w14:paraId="7F69E151" w14:textId="6A28CF90" w:rsidR="009868A2" w:rsidRDefault="009868A2" w:rsidP="009868A2">
      <w:pPr>
        <w:pStyle w:val="a4"/>
        <w:keepNext/>
        <w:rPr>
          <w:rtl/>
        </w:rPr>
      </w:pPr>
      <w:bookmarkStart w:id="1498" w:name="ET_speaker_5791_310"/>
      <w:r w:rsidRPr="009868A2">
        <w:rPr>
          <w:rStyle w:val="TagStyle"/>
          <w:rtl/>
        </w:rPr>
        <w:t xml:space="preserve"> &lt;&lt; דובר &gt;&gt; </w:t>
      </w:r>
      <w:r>
        <w:rPr>
          <w:rtl/>
        </w:rPr>
        <w:t>יואב סגלוביץ' (יש עתיד):</w:t>
      </w:r>
      <w:r w:rsidRPr="009868A2">
        <w:rPr>
          <w:rStyle w:val="TagStyle"/>
          <w:rtl/>
        </w:rPr>
        <w:t xml:space="preserve"> &lt;&lt; דובר &gt;&gt;</w:t>
      </w:r>
      <w:r w:rsidR="002D2C3E">
        <w:rPr>
          <w:rtl/>
        </w:rPr>
        <w:t xml:space="preserve"> </w:t>
      </w:r>
      <w:bookmarkEnd w:id="1498"/>
    </w:p>
    <w:p w14:paraId="3A1BC082" w14:textId="77777777" w:rsidR="009868A2" w:rsidRDefault="009868A2" w:rsidP="009868A2">
      <w:pPr>
        <w:pStyle w:val="KeepWithNext"/>
        <w:rPr>
          <w:rtl/>
          <w:lang w:eastAsia="he-IL"/>
        </w:rPr>
      </w:pPr>
    </w:p>
    <w:p w14:paraId="6ADF6D8F" w14:textId="79A7C0A0" w:rsidR="009868A2" w:rsidRDefault="009868A2" w:rsidP="009868A2">
      <w:pPr>
        <w:rPr>
          <w:rtl/>
          <w:lang w:eastAsia="he-IL"/>
        </w:rPr>
      </w:pPr>
      <w:r>
        <w:rPr>
          <w:rFonts w:hint="cs"/>
          <w:rtl/>
          <w:lang w:eastAsia="he-IL"/>
        </w:rPr>
        <w:t xml:space="preserve">כל מה שאמרתי זה שאם מוסיפים משהו מעבר </w:t>
      </w:r>
      <w:bookmarkStart w:id="1499" w:name="_ETM_Q1_3670432"/>
      <w:bookmarkEnd w:id="1499"/>
      <w:r>
        <w:rPr>
          <w:rFonts w:hint="cs"/>
          <w:rtl/>
          <w:lang w:eastAsia="he-IL"/>
        </w:rPr>
        <w:t>לסכנת חיים, נדבר.</w:t>
      </w:r>
      <w:r w:rsidR="000E6969">
        <w:rPr>
          <w:rFonts w:hint="cs"/>
          <w:rtl/>
          <w:lang w:eastAsia="he-IL"/>
        </w:rPr>
        <w:t xml:space="preserve"> </w:t>
      </w:r>
      <w:r>
        <w:rPr>
          <w:rFonts w:hint="cs"/>
          <w:rtl/>
          <w:lang w:eastAsia="he-IL"/>
        </w:rPr>
        <w:t>אם מדברים כאן דברים כלליים על דברים שהיו, אז אני אומר</w:t>
      </w:r>
      <w:r w:rsidR="000E6969">
        <w:rPr>
          <w:rFonts w:hint="cs"/>
          <w:rtl/>
          <w:lang w:eastAsia="he-IL"/>
        </w:rPr>
        <w:t xml:space="preserve"> </w:t>
      </w:r>
      <w:r>
        <w:rPr>
          <w:rFonts w:hint="cs"/>
          <w:rtl/>
          <w:lang w:eastAsia="he-IL"/>
        </w:rPr>
        <w:t>דברים כלליים.</w:t>
      </w:r>
      <w:r w:rsidR="000E6969">
        <w:rPr>
          <w:rFonts w:hint="cs"/>
          <w:rtl/>
          <w:lang w:eastAsia="he-IL"/>
        </w:rPr>
        <w:t xml:space="preserve"> </w:t>
      </w:r>
      <w:r>
        <w:rPr>
          <w:rFonts w:hint="cs"/>
          <w:rtl/>
          <w:lang w:eastAsia="he-IL"/>
        </w:rPr>
        <w:t>אל תדברו על דברים כלליים עכשיו</w:t>
      </w:r>
      <w:r w:rsidR="000E6969">
        <w:rPr>
          <w:rFonts w:hint="cs"/>
          <w:rtl/>
          <w:lang w:eastAsia="he-IL"/>
        </w:rPr>
        <w:t xml:space="preserve"> </w:t>
      </w:r>
      <w:r>
        <w:rPr>
          <w:rFonts w:hint="cs"/>
          <w:rtl/>
          <w:lang w:eastAsia="he-IL"/>
        </w:rPr>
        <w:t xml:space="preserve">ועל תפיסות עולם. תפיסות עולם, יש </w:t>
      </w:r>
      <w:bookmarkStart w:id="1500" w:name="_ETM_Q1_3680330"/>
      <w:bookmarkEnd w:id="1500"/>
      <w:r>
        <w:rPr>
          <w:rFonts w:hint="cs"/>
          <w:rtl/>
          <w:lang w:eastAsia="he-IL"/>
        </w:rPr>
        <w:t>לי שונות משלך ולא מהיום אנחנו יודעים את זה.</w:t>
      </w:r>
    </w:p>
    <w:p w14:paraId="72CA0013" w14:textId="77777777" w:rsidR="009868A2" w:rsidRDefault="009868A2" w:rsidP="009868A2">
      <w:pPr>
        <w:rPr>
          <w:rtl/>
          <w:lang w:eastAsia="he-IL"/>
        </w:rPr>
      </w:pPr>
      <w:bookmarkStart w:id="1501" w:name="_ETM_Q1_3681584"/>
      <w:bookmarkStart w:id="1502" w:name="_ETM_Q1_3681616"/>
      <w:bookmarkStart w:id="1503" w:name="_ETM_Q1_3682272"/>
      <w:bookmarkEnd w:id="1501"/>
      <w:bookmarkEnd w:id="1502"/>
      <w:bookmarkEnd w:id="1503"/>
    </w:p>
    <w:p w14:paraId="09A05538" w14:textId="65ABB8FA" w:rsidR="009868A2" w:rsidRDefault="009868A2" w:rsidP="009868A2">
      <w:pPr>
        <w:pStyle w:val="af6"/>
        <w:keepNext/>
        <w:rPr>
          <w:rtl/>
        </w:rPr>
      </w:pPr>
      <w:bookmarkStart w:id="1504" w:name="ET_yor_6157_311"/>
      <w:r w:rsidRPr="009868A2">
        <w:rPr>
          <w:rStyle w:val="TagStyle"/>
          <w:rtl/>
        </w:rPr>
        <w:t xml:space="preserve"> &lt;&lt; יור &gt;&gt; </w:t>
      </w:r>
      <w:r>
        <w:rPr>
          <w:rtl/>
        </w:rPr>
        <w:t>היו"ר שמחה רוטמן:</w:t>
      </w:r>
      <w:r w:rsidRPr="009868A2">
        <w:rPr>
          <w:rStyle w:val="TagStyle"/>
          <w:rtl/>
        </w:rPr>
        <w:t xml:space="preserve"> &lt;&lt; יור &gt;&gt;</w:t>
      </w:r>
      <w:r w:rsidR="002D2C3E">
        <w:rPr>
          <w:rtl/>
        </w:rPr>
        <w:t xml:space="preserve"> </w:t>
      </w:r>
      <w:bookmarkEnd w:id="1504"/>
    </w:p>
    <w:p w14:paraId="7FCD3DED" w14:textId="77777777" w:rsidR="009868A2" w:rsidRDefault="009868A2" w:rsidP="009868A2">
      <w:pPr>
        <w:pStyle w:val="KeepWithNext"/>
        <w:rPr>
          <w:rtl/>
          <w:lang w:eastAsia="he-IL"/>
        </w:rPr>
      </w:pPr>
    </w:p>
    <w:p w14:paraId="0A65950A" w14:textId="0C6A5670" w:rsidR="009868A2" w:rsidRDefault="009868A2" w:rsidP="009868A2">
      <w:pPr>
        <w:rPr>
          <w:rtl/>
          <w:lang w:eastAsia="he-IL"/>
        </w:rPr>
      </w:pPr>
      <w:bookmarkStart w:id="1505" w:name="_ETM_Q1_3682474"/>
      <w:bookmarkStart w:id="1506" w:name="_ETM_Q1_3682502"/>
      <w:bookmarkEnd w:id="1505"/>
      <w:bookmarkEnd w:id="1506"/>
      <w:r>
        <w:rPr>
          <w:rFonts w:hint="cs"/>
          <w:rtl/>
          <w:lang w:eastAsia="he-IL"/>
        </w:rPr>
        <w:t xml:space="preserve">אני לא </w:t>
      </w:r>
      <w:bookmarkStart w:id="1507" w:name="_ETM_Q1_3681636"/>
      <w:bookmarkEnd w:id="1507"/>
      <w:r>
        <w:rPr>
          <w:rFonts w:hint="cs"/>
          <w:rtl/>
          <w:lang w:eastAsia="he-IL"/>
        </w:rPr>
        <w:t>דיברתי על תפיסות עולם.</w:t>
      </w:r>
    </w:p>
    <w:p w14:paraId="69F79213" w14:textId="77777777" w:rsidR="009868A2" w:rsidRDefault="009868A2" w:rsidP="009868A2">
      <w:pPr>
        <w:rPr>
          <w:rtl/>
          <w:lang w:eastAsia="he-IL"/>
        </w:rPr>
      </w:pPr>
    </w:p>
    <w:p w14:paraId="3298EFF5" w14:textId="3669A092" w:rsidR="009868A2" w:rsidRDefault="009868A2" w:rsidP="009868A2">
      <w:pPr>
        <w:pStyle w:val="af6"/>
        <w:keepNext/>
        <w:rPr>
          <w:rtl/>
        </w:rPr>
      </w:pPr>
      <w:bookmarkStart w:id="1508" w:name="ET_yor_6157_312"/>
      <w:r w:rsidRPr="009868A2">
        <w:rPr>
          <w:rStyle w:val="TagStyle"/>
          <w:rtl/>
        </w:rPr>
        <w:t xml:space="preserve"> &lt;&lt; יור &gt;&gt; </w:t>
      </w:r>
      <w:r>
        <w:rPr>
          <w:rtl/>
        </w:rPr>
        <w:t>היו"ר שמחה רוטמן:</w:t>
      </w:r>
      <w:r w:rsidRPr="009868A2">
        <w:rPr>
          <w:rStyle w:val="TagStyle"/>
          <w:rtl/>
        </w:rPr>
        <w:t xml:space="preserve"> &lt;&lt; יור &gt;&gt;</w:t>
      </w:r>
      <w:r w:rsidR="002D2C3E">
        <w:rPr>
          <w:rtl/>
        </w:rPr>
        <w:t xml:space="preserve"> </w:t>
      </w:r>
      <w:bookmarkEnd w:id="1508"/>
    </w:p>
    <w:p w14:paraId="3C09A704" w14:textId="77777777" w:rsidR="009868A2" w:rsidRDefault="009868A2" w:rsidP="009868A2">
      <w:pPr>
        <w:pStyle w:val="KeepWithNext"/>
        <w:rPr>
          <w:rtl/>
          <w:lang w:eastAsia="he-IL"/>
        </w:rPr>
      </w:pPr>
    </w:p>
    <w:p w14:paraId="48095419" w14:textId="2E2CFF7A" w:rsidR="009868A2" w:rsidRDefault="009868A2" w:rsidP="009868A2">
      <w:pPr>
        <w:rPr>
          <w:rtl/>
          <w:lang w:eastAsia="he-IL"/>
        </w:rPr>
      </w:pPr>
      <w:r>
        <w:rPr>
          <w:rFonts w:hint="cs"/>
          <w:rtl/>
          <w:lang w:eastAsia="he-IL"/>
        </w:rPr>
        <w:t>דיברת. כל הזמן אתה מדבר על תפיסות עולם.</w:t>
      </w:r>
    </w:p>
    <w:p w14:paraId="66403511" w14:textId="77777777" w:rsidR="009868A2" w:rsidRDefault="009868A2" w:rsidP="009868A2">
      <w:pPr>
        <w:rPr>
          <w:rtl/>
          <w:lang w:eastAsia="he-IL"/>
        </w:rPr>
      </w:pPr>
      <w:bookmarkStart w:id="1509" w:name="_ETM_Q1_3684172"/>
      <w:bookmarkStart w:id="1510" w:name="_ETM_Q1_3684204"/>
      <w:bookmarkEnd w:id="1509"/>
      <w:bookmarkEnd w:id="1510"/>
    </w:p>
    <w:p w14:paraId="74D264EC" w14:textId="682A3E1A" w:rsidR="009868A2" w:rsidRDefault="009868A2" w:rsidP="009868A2">
      <w:pPr>
        <w:pStyle w:val="a4"/>
        <w:keepNext/>
        <w:rPr>
          <w:rtl/>
        </w:rPr>
      </w:pPr>
      <w:bookmarkStart w:id="1511" w:name="ET_speaker_6156_313"/>
      <w:r w:rsidRPr="009868A2">
        <w:rPr>
          <w:rStyle w:val="TagStyle"/>
          <w:rtl/>
        </w:rPr>
        <w:t xml:space="preserve"> &lt;&lt; דובר &gt;&gt; </w:t>
      </w:r>
      <w:r>
        <w:rPr>
          <w:rtl/>
        </w:rPr>
        <w:t>גלעד קריב (העבודה):</w:t>
      </w:r>
      <w:r w:rsidRPr="009868A2">
        <w:rPr>
          <w:rStyle w:val="TagStyle"/>
          <w:rtl/>
        </w:rPr>
        <w:t xml:space="preserve"> &lt;&lt; דובר &gt;&gt;</w:t>
      </w:r>
      <w:r w:rsidR="002D2C3E">
        <w:rPr>
          <w:rtl/>
        </w:rPr>
        <w:t xml:space="preserve"> </w:t>
      </w:r>
      <w:bookmarkEnd w:id="1511"/>
    </w:p>
    <w:p w14:paraId="37B916B9" w14:textId="77777777" w:rsidR="009868A2" w:rsidRDefault="009868A2" w:rsidP="009868A2">
      <w:pPr>
        <w:pStyle w:val="KeepWithNext"/>
        <w:rPr>
          <w:rtl/>
          <w:lang w:eastAsia="he-IL"/>
        </w:rPr>
      </w:pPr>
    </w:p>
    <w:p w14:paraId="4436B85D" w14:textId="2B9C1BC0" w:rsidR="009868A2" w:rsidRDefault="009868A2" w:rsidP="009868A2">
      <w:pPr>
        <w:rPr>
          <w:rtl/>
          <w:lang w:eastAsia="he-IL"/>
        </w:rPr>
      </w:pPr>
      <w:r>
        <w:rPr>
          <w:rFonts w:hint="cs"/>
          <w:rtl/>
          <w:lang w:eastAsia="he-IL"/>
        </w:rPr>
        <w:t xml:space="preserve">למה אתם ממשיכים? אתם מסכימים. </w:t>
      </w:r>
    </w:p>
    <w:p w14:paraId="4371E52C" w14:textId="77777777" w:rsidR="009868A2" w:rsidRDefault="009868A2" w:rsidP="009868A2">
      <w:pPr>
        <w:rPr>
          <w:rtl/>
          <w:lang w:eastAsia="he-IL"/>
        </w:rPr>
      </w:pPr>
    </w:p>
    <w:p w14:paraId="3A2422F4" w14:textId="5FBE0B6C" w:rsidR="009868A2" w:rsidRDefault="009868A2" w:rsidP="009868A2">
      <w:pPr>
        <w:pStyle w:val="a4"/>
        <w:keepNext/>
        <w:rPr>
          <w:rtl/>
        </w:rPr>
      </w:pPr>
      <w:bookmarkStart w:id="1512" w:name="ET_speaker_5791_314"/>
      <w:r w:rsidRPr="009868A2">
        <w:rPr>
          <w:rStyle w:val="TagStyle"/>
          <w:rtl/>
        </w:rPr>
        <w:t xml:space="preserve"> &lt;&lt; דובר &gt;&gt; </w:t>
      </w:r>
      <w:r>
        <w:rPr>
          <w:rtl/>
        </w:rPr>
        <w:t>יואב סגלוביץ' (יש עתיד):</w:t>
      </w:r>
      <w:r w:rsidRPr="009868A2">
        <w:rPr>
          <w:rStyle w:val="TagStyle"/>
          <w:rtl/>
        </w:rPr>
        <w:t xml:space="preserve"> &lt;&lt; דובר &gt;&gt;</w:t>
      </w:r>
      <w:r w:rsidR="002D2C3E">
        <w:rPr>
          <w:rtl/>
        </w:rPr>
        <w:t xml:space="preserve"> </w:t>
      </w:r>
      <w:bookmarkEnd w:id="1512"/>
    </w:p>
    <w:p w14:paraId="53667403" w14:textId="77777777" w:rsidR="009868A2" w:rsidRDefault="009868A2" w:rsidP="009868A2">
      <w:pPr>
        <w:pStyle w:val="KeepWithNext"/>
        <w:rPr>
          <w:rtl/>
          <w:lang w:eastAsia="he-IL"/>
        </w:rPr>
      </w:pPr>
    </w:p>
    <w:p w14:paraId="023854C7" w14:textId="0F20E8A7" w:rsidR="009868A2" w:rsidRDefault="009868A2" w:rsidP="009868A2">
      <w:pPr>
        <w:rPr>
          <w:rtl/>
          <w:lang w:eastAsia="he-IL"/>
        </w:rPr>
      </w:pPr>
      <w:r>
        <w:rPr>
          <w:rFonts w:hint="cs"/>
          <w:rtl/>
          <w:lang w:eastAsia="he-IL"/>
        </w:rPr>
        <w:t xml:space="preserve">הסכמנו. </w:t>
      </w:r>
      <w:bookmarkStart w:id="1513" w:name="_ETM_Q1_3688662"/>
      <w:bookmarkEnd w:id="1513"/>
      <w:r>
        <w:rPr>
          <w:rFonts w:hint="cs"/>
          <w:rtl/>
          <w:lang w:eastAsia="he-IL"/>
        </w:rPr>
        <w:t xml:space="preserve">בוא נתקדם. </w:t>
      </w:r>
    </w:p>
    <w:p w14:paraId="5F4FFA12" w14:textId="77777777" w:rsidR="009868A2" w:rsidRDefault="009868A2" w:rsidP="009868A2">
      <w:pPr>
        <w:rPr>
          <w:rtl/>
          <w:lang w:eastAsia="he-IL"/>
        </w:rPr>
      </w:pPr>
      <w:bookmarkStart w:id="1514" w:name="_ETM_Q1_3690190"/>
      <w:bookmarkStart w:id="1515" w:name="_ETM_Q1_3690222"/>
      <w:bookmarkEnd w:id="1514"/>
      <w:bookmarkEnd w:id="1515"/>
    </w:p>
    <w:p w14:paraId="27818E6B" w14:textId="4E61F26C" w:rsidR="009868A2" w:rsidRDefault="009868A2" w:rsidP="009868A2">
      <w:pPr>
        <w:pStyle w:val="af6"/>
        <w:keepNext/>
        <w:rPr>
          <w:rtl/>
        </w:rPr>
      </w:pPr>
      <w:bookmarkStart w:id="1516" w:name="ET_yor_6157_315"/>
      <w:r w:rsidRPr="009868A2">
        <w:rPr>
          <w:rStyle w:val="TagStyle"/>
          <w:rtl/>
        </w:rPr>
        <w:t xml:space="preserve"> &lt;&lt; יור &gt;&gt; </w:t>
      </w:r>
      <w:r>
        <w:rPr>
          <w:rtl/>
        </w:rPr>
        <w:t>היו"ר שמחה רוטמן:</w:t>
      </w:r>
      <w:r w:rsidRPr="009868A2">
        <w:rPr>
          <w:rStyle w:val="TagStyle"/>
          <w:rtl/>
        </w:rPr>
        <w:t xml:space="preserve"> &lt;&lt; יור &gt;&gt;</w:t>
      </w:r>
      <w:r w:rsidR="002D2C3E">
        <w:rPr>
          <w:rtl/>
        </w:rPr>
        <w:t xml:space="preserve"> </w:t>
      </w:r>
      <w:bookmarkEnd w:id="1516"/>
    </w:p>
    <w:p w14:paraId="474E358A" w14:textId="77777777" w:rsidR="009868A2" w:rsidRDefault="009868A2" w:rsidP="009868A2">
      <w:pPr>
        <w:pStyle w:val="KeepWithNext"/>
        <w:rPr>
          <w:rtl/>
          <w:lang w:eastAsia="he-IL"/>
        </w:rPr>
      </w:pPr>
    </w:p>
    <w:p w14:paraId="10CEF18B" w14:textId="20FFCB46" w:rsidR="009868A2" w:rsidRDefault="009868A2" w:rsidP="009868A2">
      <w:pPr>
        <w:rPr>
          <w:rtl/>
          <w:lang w:eastAsia="he-IL"/>
        </w:rPr>
      </w:pPr>
      <w:r>
        <w:rPr>
          <w:rFonts w:hint="cs"/>
          <w:rtl/>
          <w:lang w:eastAsia="he-IL"/>
        </w:rPr>
        <w:t>אני מאוד בעד</w:t>
      </w:r>
      <w:r w:rsidR="00A84CA7">
        <w:rPr>
          <w:rFonts w:hint="cs"/>
          <w:rtl/>
          <w:lang w:eastAsia="he-IL"/>
        </w:rPr>
        <w:t xml:space="preserve"> אבל זה לא עניין של המילה האחרונה.</w:t>
      </w:r>
      <w:bookmarkStart w:id="1517" w:name="_ETM_Q1_3697174"/>
      <w:bookmarkEnd w:id="1517"/>
      <w:r w:rsidR="00A84CA7">
        <w:rPr>
          <w:rFonts w:hint="cs"/>
          <w:rtl/>
          <w:lang w:eastAsia="he-IL"/>
        </w:rPr>
        <w:t xml:space="preserve"> הדברים שנאמרים כאן הם כלי</w:t>
      </w:r>
      <w:r w:rsidR="002D2C3E">
        <w:rPr>
          <w:rFonts w:hint="cs"/>
          <w:rtl/>
          <w:lang w:eastAsia="he-IL"/>
        </w:rPr>
        <w:t xml:space="preserve"> </w:t>
      </w:r>
      <w:r w:rsidR="00A84CA7">
        <w:rPr>
          <w:rFonts w:hint="cs"/>
          <w:rtl/>
          <w:lang w:eastAsia="he-IL"/>
        </w:rPr>
        <w:t xml:space="preserve">פרשני. לכן שאלתי </w:t>
      </w:r>
      <w:bookmarkStart w:id="1518" w:name="_ETM_Q1_3700721"/>
      <w:bookmarkEnd w:id="1518"/>
      <w:r w:rsidR="00A84CA7">
        <w:rPr>
          <w:rFonts w:hint="cs"/>
          <w:rtl/>
          <w:lang w:eastAsia="he-IL"/>
        </w:rPr>
        <w:t xml:space="preserve">ספציפית את משרד המשפטים איך הם יפרשו את המילה סכנת </w:t>
      </w:r>
      <w:bookmarkStart w:id="1519" w:name="_ETM_Q1_3704008"/>
      <w:bookmarkEnd w:id="1519"/>
      <w:r w:rsidR="00A84CA7">
        <w:rPr>
          <w:rFonts w:hint="cs"/>
          <w:rtl/>
          <w:lang w:eastAsia="he-IL"/>
        </w:rPr>
        <w:t>חיים. דיברנו על דברים נוספים. שירות בתי הסוהר</w:t>
      </w:r>
      <w:bookmarkStart w:id="1520" w:name="_ETM_Q1_3709508"/>
      <w:bookmarkEnd w:id="1520"/>
      <w:r w:rsidR="00A84CA7">
        <w:rPr>
          <w:rFonts w:hint="cs"/>
          <w:rtl/>
          <w:lang w:eastAsia="he-IL"/>
        </w:rPr>
        <w:t xml:space="preserve"> - לבקשתי ולמעשה לדרישתי, וגם דרישת הייעוץ המשפטי של הוועדה שאני חושב שהיא דרישה</w:t>
      </w:r>
      <w:r w:rsidR="002D2C3E">
        <w:rPr>
          <w:rFonts w:hint="cs"/>
          <w:rtl/>
          <w:lang w:eastAsia="he-IL"/>
        </w:rPr>
        <w:t xml:space="preserve"> </w:t>
      </w:r>
      <w:bookmarkStart w:id="1521" w:name="_ETM_Q1_3714938"/>
      <w:bookmarkEnd w:id="1521"/>
      <w:r w:rsidR="00A84CA7">
        <w:rPr>
          <w:rFonts w:hint="cs"/>
          <w:rtl/>
          <w:lang w:eastAsia="he-IL"/>
        </w:rPr>
        <w:t xml:space="preserve">נכונה וגם אני בעצמי דרשתי אותה </w:t>
      </w:r>
      <w:r w:rsidR="00A84CA7">
        <w:rPr>
          <w:rtl/>
          <w:lang w:eastAsia="he-IL"/>
        </w:rPr>
        <w:t>–</w:t>
      </w:r>
      <w:r w:rsidR="00A84CA7">
        <w:rPr>
          <w:rFonts w:hint="cs"/>
          <w:rtl/>
          <w:lang w:eastAsia="he-IL"/>
        </w:rPr>
        <w:t xml:space="preserve"> שמה </w:t>
      </w:r>
      <w:bookmarkStart w:id="1522" w:name="_ETM_Q1_3718188"/>
      <w:bookmarkEnd w:id="1522"/>
      <w:r w:rsidR="00A84CA7">
        <w:rPr>
          <w:rFonts w:hint="cs"/>
          <w:rtl/>
          <w:lang w:eastAsia="he-IL"/>
        </w:rPr>
        <w:t>שאפשר לומר בגלוי, לא אומרים בחסוי אלא אומרים בגלוי.</w:t>
      </w:r>
      <w:bookmarkStart w:id="1523" w:name="_ETM_Q1_3724453"/>
      <w:bookmarkEnd w:id="1523"/>
      <w:r w:rsidR="00A84CA7">
        <w:rPr>
          <w:rFonts w:hint="cs"/>
          <w:rtl/>
          <w:lang w:eastAsia="he-IL"/>
        </w:rPr>
        <w:t xml:space="preserve"> לכן בחסוי הם דיברו על החסוי ובגלוי הם דיברו </w:t>
      </w:r>
      <w:bookmarkStart w:id="1524" w:name="_ETM_Q1_3726563"/>
      <w:bookmarkEnd w:id="1524"/>
      <w:r w:rsidR="00A84CA7">
        <w:rPr>
          <w:rFonts w:hint="cs"/>
          <w:rtl/>
          <w:lang w:eastAsia="he-IL"/>
        </w:rPr>
        <w:t xml:space="preserve">- הם נמצאים כאן ואם הבנתי אותם לא נכון, </w:t>
      </w:r>
      <w:bookmarkStart w:id="1525" w:name="_ETM_Q1_3728885"/>
      <w:bookmarkEnd w:id="1525"/>
      <w:r w:rsidR="00A84CA7">
        <w:rPr>
          <w:rFonts w:hint="cs"/>
          <w:rtl/>
          <w:lang w:eastAsia="he-IL"/>
        </w:rPr>
        <w:t xml:space="preserve">הם גם יוכלו לתקן אותי </w:t>
      </w:r>
      <w:r w:rsidR="00A84CA7">
        <w:rPr>
          <w:rtl/>
          <w:lang w:eastAsia="he-IL"/>
        </w:rPr>
        <w:t>–</w:t>
      </w:r>
      <w:r w:rsidR="00A84CA7">
        <w:rPr>
          <w:rFonts w:hint="cs"/>
          <w:rtl/>
          <w:lang w:eastAsia="he-IL"/>
        </w:rPr>
        <w:t xml:space="preserve"> על השלכות </w:t>
      </w:r>
      <w:bookmarkStart w:id="1526" w:name="_ETM_Q1_3732108"/>
      <w:bookmarkEnd w:id="1526"/>
      <w:r w:rsidR="00A84CA7">
        <w:rPr>
          <w:rFonts w:hint="cs"/>
          <w:rtl/>
          <w:lang w:eastAsia="he-IL"/>
        </w:rPr>
        <w:t xml:space="preserve">של ערבוב בין אגפים, על השלכות של הערבוב עם </w:t>
      </w:r>
      <w:bookmarkStart w:id="1527" w:name="_ETM_Q1_3733970"/>
      <w:bookmarkEnd w:id="1527"/>
      <w:r w:rsidR="00A84CA7">
        <w:rPr>
          <w:rFonts w:hint="cs"/>
          <w:rtl/>
          <w:lang w:eastAsia="he-IL"/>
        </w:rPr>
        <w:t xml:space="preserve">הפליליים, על השלכות הערבוב של ארגונים שונים וההשלכות </w:t>
      </w:r>
      <w:bookmarkStart w:id="1528" w:name="_ETM_Q1_3740177"/>
      <w:bookmarkEnd w:id="1528"/>
      <w:r w:rsidR="00A84CA7">
        <w:rPr>
          <w:rFonts w:hint="cs"/>
          <w:rtl/>
          <w:lang w:eastAsia="he-IL"/>
        </w:rPr>
        <w:t xml:space="preserve">שהדבר הזה מייצר בתקופת המלחמה. זה מה שהם דיברו עליו </w:t>
      </w:r>
      <w:bookmarkStart w:id="1529" w:name="_ETM_Q1_3742932"/>
      <w:bookmarkEnd w:id="1529"/>
      <w:r w:rsidR="00A84CA7">
        <w:rPr>
          <w:rFonts w:hint="cs"/>
          <w:rtl/>
          <w:lang w:eastAsia="he-IL"/>
        </w:rPr>
        <w:t>בחלק הגלוי של הדיון.</w:t>
      </w:r>
      <w:r w:rsidR="002D2C3E">
        <w:rPr>
          <w:rFonts w:hint="cs"/>
          <w:rtl/>
          <w:lang w:eastAsia="he-IL"/>
        </w:rPr>
        <w:t xml:space="preserve"> </w:t>
      </w:r>
      <w:r w:rsidR="00A84CA7">
        <w:rPr>
          <w:rFonts w:hint="cs"/>
          <w:rtl/>
          <w:lang w:eastAsia="he-IL"/>
        </w:rPr>
        <w:t>בעיניי כל ההנמקה</w:t>
      </w:r>
      <w:bookmarkStart w:id="1530" w:name="_ETM_Q1_3748266"/>
      <w:bookmarkEnd w:id="1530"/>
      <w:r w:rsidR="00A84CA7">
        <w:rPr>
          <w:rFonts w:hint="cs"/>
          <w:rtl/>
          <w:lang w:eastAsia="he-IL"/>
        </w:rPr>
        <w:t xml:space="preserve"> של שירות בתי הסוהר בנושא הזה, כולה, היא חלק מהחוק.</w:t>
      </w:r>
      <w:bookmarkStart w:id="1531" w:name="_ETM_Q1_3754243"/>
      <w:bookmarkEnd w:id="1531"/>
      <w:r w:rsidR="00A84CA7">
        <w:rPr>
          <w:rFonts w:hint="cs"/>
          <w:rtl/>
          <w:lang w:eastAsia="he-IL"/>
        </w:rPr>
        <w:t xml:space="preserve"> היא חלק מהסיבות בגללן אני מעניק את הסמכות הזאת לשר </w:t>
      </w:r>
      <w:bookmarkStart w:id="1532" w:name="_ETM_Q1_3758222"/>
      <w:bookmarkEnd w:id="1532"/>
      <w:r w:rsidR="00A84CA7">
        <w:rPr>
          <w:rFonts w:hint="cs"/>
          <w:rtl/>
          <w:lang w:eastAsia="he-IL"/>
        </w:rPr>
        <w:t>לביטחון לאומי ולשר המשפטים, בגלל שכל המכלול הזה רלוונטי, מה שנאמר בגלוי ומה שנאמר בחסוי, מבחינתי</w:t>
      </w:r>
      <w:bookmarkStart w:id="1533" w:name="_ETM_Q1_3764253"/>
      <w:bookmarkEnd w:id="1533"/>
      <w:r w:rsidR="00A84CA7">
        <w:rPr>
          <w:rFonts w:hint="cs"/>
          <w:rtl/>
          <w:lang w:eastAsia="he-IL"/>
        </w:rPr>
        <w:t xml:space="preserve"> ככוונת המחוקק. לכן גם ההגדרה כאן לא הגדרת סכנת </w:t>
      </w:r>
      <w:bookmarkStart w:id="1534" w:name="_ETM_Q1_3768662"/>
      <w:bookmarkEnd w:id="1534"/>
      <w:r w:rsidR="00A84CA7">
        <w:rPr>
          <w:rFonts w:hint="cs"/>
          <w:rtl/>
          <w:lang w:eastAsia="he-IL"/>
        </w:rPr>
        <w:t xml:space="preserve">חיים מצומצמת כפי שמשרד המשפטים אמר אלא הגדרה יותר </w:t>
      </w:r>
      <w:bookmarkStart w:id="1535" w:name="_ETM_Q1_3772828"/>
      <w:bookmarkEnd w:id="1535"/>
      <w:r w:rsidR="00A84CA7">
        <w:rPr>
          <w:rFonts w:hint="cs"/>
          <w:rtl/>
          <w:lang w:eastAsia="he-IL"/>
        </w:rPr>
        <w:t xml:space="preserve">רחבה שיעבדו עליה ויסכמו אותה. אם בשל </w:t>
      </w:r>
      <w:bookmarkStart w:id="1536" w:name="_ETM_Q1_3779391"/>
      <w:bookmarkEnd w:id="1536"/>
      <w:r w:rsidR="00A84CA7">
        <w:rPr>
          <w:rFonts w:hint="cs"/>
          <w:rtl/>
          <w:lang w:eastAsia="he-IL"/>
        </w:rPr>
        <w:t xml:space="preserve">הרחבת ההגדרה אתה רוצה לוודא שהאצבע לא תהיה קלה על </w:t>
      </w:r>
      <w:bookmarkStart w:id="1537" w:name="_ETM_Q1_3781853"/>
      <w:bookmarkEnd w:id="1537"/>
      <w:r w:rsidR="00A84CA7">
        <w:rPr>
          <w:rFonts w:hint="cs"/>
          <w:rtl/>
          <w:lang w:eastAsia="he-IL"/>
        </w:rPr>
        <w:t xml:space="preserve">ההדק ואתה חושב שהמילים האלה עושות את זה, לא חושב </w:t>
      </w:r>
      <w:bookmarkStart w:id="1538" w:name="_ETM_Q1_3786913"/>
      <w:bookmarkEnd w:id="1538"/>
      <w:r w:rsidR="00A84CA7">
        <w:rPr>
          <w:rFonts w:hint="cs"/>
          <w:rtl/>
          <w:lang w:eastAsia="he-IL"/>
        </w:rPr>
        <w:t>שזה מספיק מהותי לריב על זה. זה האירוע.</w:t>
      </w:r>
    </w:p>
    <w:p w14:paraId="133D3D5D" w14:textId="77777777" w:rsidR="00A84CA7" w:rsidRDefault="00A84CA7" w:rsidP="009868A2">
      <w:pPr>
        <w:rPr>
          <w:rtl/>
          <w:lang w:eastAsia="he-IL"/>
        </w:rPr>
      </w:pPr>
    </w:p>
    <w:p w14:paraId="3C22575E" w14:textId="5745F19A" w:rsidR="00A84CA7" w:rsidRDefault="00A84CA7" w:rsidP="00A84CA7">
      <w:pPr>
        <w:pStyle w:val="af9"/>
        <w:keepNext/>
        <w:rPr>
          <w:rtl/>
          <w:lang w:eastAsia="he-IL"/>
        </w:rPr>
      </w:pPr>
      <w:bookmarkStart w:id="1539" w:name="ET_guest_גאל_אזריאל_316"/>
      <w:r w:rsidRPr="00A84CA7">
        <w:rPr>
          <w:rStyle w:val="TagStyle"/>
          <w:rtl/>
        </w:rPr>
        <w:t xml:space="preserve"> &lt;&lt; אורח &gt;&gt; </w:t>
      </w:r>
      <w:r>
        <w:rPr>
          <w:rtl/>
          <w:lang w:eastAsia="he-IL"/>
        </w:rPr>
        <w:t>גאל אזריאל:</w:t>
      </w:r>
      <w:r w:rsidRPr="00A84CA7">
        <w:rPr>
          <w:rStyle w:val="TagStyle"/>
          <w:rtl/>
        </w:rPr>
        <w:t xml:space="preserve"> &lt;&lt; אורח &gt;&gt;</w:t>
      </w:r>
      <w:r w:rsidR="005B14F6">
        <w:rPr>
          <w:rtl/>
          <w:lang w:eastAsia="he-IL"/>
        </w:rPr>
        <w:t xml:space="preserve"> </w:t>
      </w:r>
      <w:bookmarkEnd w:id="1539"/>
    </w:p>
    <w:p w14:paraId="3C45EAA5" w14:textId="77777777" w:rsidR="00A84CA7" w:rsidRDefault="00A84CA7" w:rsidP="00A84CA7">
      <w:pPr>
        <w:pStyle w:val="KeepWithNext"/>
        <w:rPr>
          <w:rtl/>
          <w:lang w:eastAsia="he-IL"/>
        </w:rPr>
      </w:pPr>
    </w:p>
    <w:p w14:paraId="18A6A014" w14:textId="677D41C3" w:rsidR="00A84CA7" w:rsidRDefault="00A84CA7" w:rsidP="00A84CA7">
      <w:pPr>
        <w:rPr>
          <w:rtl/>
          <w:lang w:eastAsia="he-IL"/>
        </w:rPr>
      </w:pPr>
      <w:bookmarkStart w:id="1540" w:name="_ETM_Q1_3792008"/>
      <w:bookmarkStart w:id="1541" w:name="_ETM_Q1_3792024"/>
      <w:bookmarkEnd w:id="1540"/>
      <w:bookmarkEnd w:id="1541"/>
      <w:r>
        <w:rPr>
          <w:rFonts w:hint="cs"/>
          <w:rtl/>
          <w:lang w:eastAsia="he-IL"/>
        </w:rPr>
        <w:t>תרצו שנציע או שנדבר על זה אחר כך?</w:t>
      </w:r>
    </w:p>
    <w:p w14:paraId="617623D6" w14:textId="77777777" w:rsidR="00A84CA7" w:rsidRDefault="00A84CA7" w:rsidP="00A84CA7">
      <w:pPr>
        <w:rPr>
          <w:rtl/>
          <w:lang w:eastAsia="he-IL"/>
        </w:rPr>
      </w:pPr>
      <w:bookmarkStart w:id="1542" w:name="_ETM_Q1_3790235"/>
      <w:bookmarkStart w:id="1543" w:name="_ETM_Q1_3790264"/>
      <w:bookmarkEnd w:id="1542"/>
      <w:bookmarkEnd w:id="1543"/>
    </w:p>
    <w:p w14:paraId="01B24B80" w14:textId="473140AE" w:rsidR="00A84CA7" w:rsidRDefault="00A84CA7" w:rsidP="00A84CA7">
      <w:pPr>
        <w:pStyle w:val="af6"/>
        <w:keepNext/>
        <w:rPr>
          <w:rtl/>
        </w:rPr>
      </w:pPr>
      <w:bookmarkStart w:id="1544" w:name="ET_yor_6157_317"/>
      <w:r w:rsidRPr="00A84CA7">
        <w:rPr>
          <w:rStyle w:val="TagStyle"/>
          <w:rtl/>
        </w:rPr>
        <w:t xml:space="preserve"> &lt;&lt; יור &gt;&gt; </w:t>
      </w:r>
      <w:r>
        <w:rPr>
          <w:rtl/>
        </w:rPr>
        <w:t>היו"ר שמחה רוטמן:</w:t>
      </w:r>
      <w:r w:rsidRPr="00A84CA7">
        <w:rPr>
          <w:rStyle w:val="TagStyle"/>
          <w:rtl/>
        </w:rPr>
        <w:t xml:space="preserve"> &lt;&lt; יור &gt;&gt;</w:t>
      </w:r>
      <w:r w:rsidR="005B14F6">
        <w:rPr>
          <w:rtl/>
        </w:rPr>
        <w:t xml:space="preserve"> </w:t>
      </w:r>
      <w:bookmarkEnd w:id="1544"/>
    </w:p>
    <w:p w14:paraId="09441D13" w14:textId="77777777" w:rsidR="00A84CA7" w:rsidRDefault="00A84CA7" w:rsidP="00A84CA7">
      <w:pPr>
        <w:pStyle w:val="KeepWithNext"/>
        <w:rPr>
          <w:rtl/>
          <w:lang w:eastAsia="he-IL"/>
        </w:rPr>
      </w:pPr>
    </w:p>
    <w:p w14:paraId="71811B01" w14:textId="6B6B9FC1" w:rsidR="00A84CA7" w:rsidRDefault="00A84CA7" w:rsidP="00A84CA7">
      <w:pPr>
        <w:rPr>
          <w:rtl/>
          <w:lang w:eastAsia="he-IL"/>
        </w:rPr>
      </w:pPr>
      <w:bookmarkStart w:id="1545" w:name="_ETM_Q1_3791309"/>
      <w:bookmarkStart w:id="1546" w:name="_ETM_Q1_3791320"/>
      <w:bookmarkEnd w:id="1545"/>
      <w:bookmarkEnd w:id="1546"/>
      <w:r>
        <w:rPr>
          <w:rFonts w:hint="cs"/>
          <w:rtl/>
          <w:lang w:eastAsia="he-IL"/>
        </w:rPr>
        <w:t xml:space="preserve">כבר </w:t>
      </w:r>
      <w:bookmarkStart w:id="1547" w:name="_ETM_Q1_3792803"/>
      <w:bookmarkEnd w:id="1547"/>
      <w:r>
        <w:rPr>
          <w:rFonts w:hint="cs"/>
          <w:rtl/>
          <w:lang w:eastAsia="he-IL"/>
        </w:rPr>
        <w:t>יש לכם את הנוסח שביקשנו?</w:t>
      </w:r>
    </w:p>
    <w:p w14:paraId="60555A0B" w14:textId="77777777" w:rsidR="00A84CA7" w:rsidRDefault="00A84CA7" w:rsidP="00A84CA7">
      <w:pPr>
        <w:rPr>
          <w:rtl/>
          <w:lang w:eastAsia="he-IL"/>
        </w:rPr>
      </w:pPr>
      <w:bookmarkStart w:id="1548" w:name="_ETM_Q1_3795555"/>
      <w:bookmarkStart w:id="1549" w:name="_ETM_Q1_3795582"/>
      <w:bookmarkEnd w:id="1548"/>
      <w:bookmarkEnd w:id="1549"/>
    </w:p>
    <w:p w14:paraId="6721BDFA" w14:textId="6962BE92" w:rsidR="00A84CA7" w:rsidRDefault="00A84CA7" w:rsidP="00A84CA7">
      <w:pPr>
        <w:pStyle w:val="af9"/>
        <w:keepNext/>
        <w:rPr>
          <w:rtl/>
          <w:lang w:eastAsia="he-IL"/>
        </w:rPr>
      </w:pPr>
      <w:bookmarkStart w:id="1550" w:name="ET_guest_גאל_אזריאל_318"/>
      <w:r w:rsidRPr="00A84CA7">
        <w:rPr>
          <w:rStyle w:val="TagStyle"/>
          <w:rtl/>
        </w:rPr>
        <w:t xml:space="preserve"> &lt;&lt; אורח &gt;&gt; </w:t>
      </w:r>
      <w:r>
        <w:rPr>
          <w:rtl/>
          <w:lang w:eastAsia="he-IL"/>
        </w:rPr>
        <w:t>גאל אזריאל:</w:t>
      </w:r>
      <w:r w:rsidRPr="00A84CA7">
        <w:rPr>
          <w:rStyle w:val="TagStyle"/>
          <w:rtl/>
        </w:rPr>
        <w:t xml:space="preserve"> &lt;&lt; אורח &gt;&gt;</w:t>
      </w:r>
      <w:r w:rsidR="005B14F6">
        <w:rPr>
          <w:rtl/>
          <w:lang w:eastAsia="he-IL"/>
        </w:rPr>
        <w:t xml:space="preserve"> </w:t>
      </w:r>
      <w:bookmarkEnd w:id="1550"/>
    </w:p>
    <w:p w14:paraId="529E55E0" w14:textId="77777777" w:rsidR="00A84CA7" w:rsidRDefault="00A84CA7" w:rsidP="00A84CA7">
      <w:pPr>
        <w:pStyle w:val="KeepWithNext"/>
        <w:rPr>
          <w:rtl/>
          <w:lang w:eastAsia="he-IL"/>
        </w:rPr>
      </w:pPr>
    </w:p>
    <w:p w14:paraId="0E331CA7" w14:textId="7CE41263" w:rsidR="00A84CA7" w:rsidRDefault="00A84CA7" w:rsidP="00A84CA7">
      <w:pPr>
        <w:rPr>
          <w:rtl/>
          <w:lang w:eastAsia="he-IL"/>
        </w:rPr>
      </w:pPr>
      <w:r>
        <w:rPr>
          <w:rFonts w:hint="cs"/>
          <w:rtl/>
          <w:lang w:eastAsia="he-IL"/>
        </w:rPr>
        <w:t xml:space="preserve">עוד לא תיאמנו. אני יכולה להציע משהו </w:t>
      </w:r>
      <w:bookmarkStart w:id="1551" w:name="_ETM_Q1_3795925"/>
      <w:bookmarkEnd w:id="1551"/>
      <w:r>
        <w:rPr>
          <w:rFonts w:hint="cs"/>
          <w:rtl/>
          <w:lang w:eastAsia="he-IL"/>
        </w:rPr>
        <w:t>שנדבר עליו.</w:t>
      </w:r>
    </w:p>
    <w:p w14:paraId="4C3E1245" w14:textId="77777777" w:rsidR="00A84CA7" w:rsidRDefault="00A84CA7" w:rsidP="00A84CA7">
      <w:pPr>
        <w:rPr>
          <w:rtl/>
          <w:lang w:eastAsia="he-IL"/>
        </w:rPr>
      </w:pPr>
      <w:bookmarkStart w:id="1552" w:name="_ETM_Q1_3797366"/>
      <w:bookmarkStart w:id="1553" w:name="_ETM_Q1_3797397"/>
      <w:bookmarkEnd w:id="1552"/>
      <w:bookmarkEnd w:id="1553"/>
    </w:p>
    <w:p w14:paraId="0171AB94" w14:textId="4440521E" w:rsidR="00A84CA7" w:rsidRDefault="00A84CA7" w:rsidP="00A84CA7">
      <w:pPr>
        <w:pStyle w:val="af6"/>
        <w:keepNext/>
        <w:rPr>
          <w:rtl/>
        </w:rPr>
      </w:pPr>
      <w:bookmarkStart w:id="1554" w:name="ET_yor_6157_319"/>
      <w:r w:rsidRPr="00A84CA7">
        <w:rPr>
          <w:rStyle w:val="TagStyle"/>
          <w:rtl/>
        </w:rPr>
        <w:t xml:space="preserve"> &lt;&lt; יור &gt;&gt; </w:t>
      </w:r>
      <w:r>
        <w:rPr>
          <w:rtl/>
        </w:rPr>
        <w:t>היו"ר שמחה רוטמן:</w:t>
      </w:r>
      <w:r w:rsidRPr="00A84CA7">
        <w:rPr>
          <w:rStyle w:val="TagStyle"/>
          <w:rtl/>
        </w:rPr>
        <w:t xml:space="preserve"> &lt;&lt; יור &gt;&gt;</w:t>
      </w:r>
      <w:r w:rsidR="005B14F6">
        <w:rPr>
          <w:rtl/>
        </w:rPr>
        <w:t xml:space="preserve"> </w:t>
      </w:r>
      <w:bookmarkEnd w:id="1554"/>
    </w:p>
    <w:p w14:paraId="6B449700" w14:textId="77777777" w:rsidR="00A84CA7" w:rsidRDefault="00A84CA7" w:rsidP="00A84CA7">
      <w:pPr>
        <w:pStyle w:val="KeepWithNext"/>
        <w:rPr>
          <w:rtl/>
          <w:lang w:eastAsia="he-IL"/>
        </w:rPr>
      </w:pPr>
    </w:p>
    <w:p w14:paraId="43F9C40D" w14:textId="3AF0646B" w:rsidR="00A84CA7" w:rsidRDefault="00A84CA7" w:rsidP="00A84CA7">
      <w:pPr>
        <w:rPr>
          <w:rtl/>
          <w:lang w:eastAsia="he-IL"/>
        </w:rPr>
      </w:pPr>
      <w:r>
        <w:rPr>
          <w:rFonts w:hint="cs"/>
          <w:rtl/>
          <w:lang w:eastAsia="he-IL"/>
        </w:rPr>
        <w:t>לא. אני מציע שתביאו</w:t>
      </w:r>
      <w:r w:rsidR="002D2C3E">
        <w:rPr>
          <w:rFonts w:hint="cs"/>
          <w:rtl/>
          <w:lang w:eastAsia="he-IL"/>
        </w:rPr>
        <w:t xml:space="preserve"> </w:t>
      </w:r>
      <w:r>
        <w:rPr>
          <w:rFonts w:hint="cs"/>
          <w:rtl/>
          <w:lang w:eastAsia="he-IL"/>
        </w:rPr>
        <w:t>משהו שמוסכם על שני המשרדים ואיתו נתקדם כי שני השרים הם אלה שצריכים להכריז.</w:t>
      </w:r>
    </w:p>
    <w:p w14:paraId="351CA5ED" w14:textId="77777777" w:rsidR="00A84CA7" w:rsidRDefault="00A84CA7" w:rsidP="00A84CA7">
      <w:pPr>
        <w:rPr>
          <w:rtl/>
          <w:lang w:eastAsia="he-IL"/>
        </w:rPr>
      </w:pPr>
      <w:bookmarkStart w:id="1555" w:name="_ETM_Q1_3802729"/>
      <w:bookmarkStart w:id="1556" w:name="_ETM_Q1_3802767"/>
      <w:bookmarkStart w:id="1557" w:name="_ETM_Q1_3802547"/>
      <w:bookmarkEnd w:id="1555"/>
      <w:bookmarkEnd w:id="1556"/>
      <w:bookmarkEnd w:id="1557"/>
    </w:p>
    <w:p w14:paraId="1C01F454" w14:textId="588A4D40" w:rsidR="00A84CA7" w:rsidRDefault="00A84CA7" w:rsidP="00A84CA7">
      <w:pPr>
        <w:pStyle w:val="af9"/>
        <w:keepNext/>
        <w:rPr>
          <w:rtl/>
          <w:lang w:eastAsia="he-IL"/>
        </w:rPr>
      </w:pPr>
      <w:bookmarkStart w:id="1558" w:name="ET_guest_גנמ_רפאל_גנה_320"/>
      <w:r w:rsidRPr="00A84CA7">
        <w:rPr>
          <w:rStyle w:val="TagStyle"/>
          <w:rtl/>
        </w:rPr>
        <w:t xml:space="preserve"> &lt;&lt; אורח &gt;&gt; </w:t>
      </w:r>
      <w:bookmarkStart w:id="1559" w:name="_ETM_Q1_3803118"/>
      <w:bookmarkEnd w:id="1559"/>
      <w:r>
        <w:rPr>
          <w:rtl/>
          <w:lang w:eastAsia="he-IL"/>
        </w:rPr>
        <w:t>רפאל ג'נה:</w:t>
      </w:r>
      <w:r w:rsidRPr="00A84CA7">
        <w:rPr>
          <w:rStyle w:val="TagStyle"/>
          <w:rtl/>
        </w:rPr>
        <w:t xml:space="preserve"> &lt;&lt; אורח &gt;&gt;</w:t>
      </w:r>
      <w:r w:rsidR="005B14F6">
        <w:rPr>
          <w:rtl/>
          <w:lang w:eastAsia="he-IL"/>
        </w:rPr>
        <w:t xml:space="preserve"> </w:t>
      </w:r>
      <w:bookmarkEnd w:id="1558"/>
    </w:p>
    <w:p w14:paraId="14EBC442" w14:textId="77777777" w:rsidR="00A84CA7" w:rsidRDefault="00A84CA7" w:rsidP="00A84CA7">
      <w:pPr>
        <w:pStyle w:val="KeepWithNext"/>
        <w:rPr>
          <w:rtl/>
          <w:lang w:eastAsia="he-IL"/>
        </w:rPr>
      </w:pPr>
    </w:p>
    <w:p w14:paraId="3D0406D9" w14:textId="1160810C" w:rsidR="00A84CA7" w:rsidRDefault="00A84CA7" w:rsidP="00A84CA7">
      <w:pPr>
        <w:rPr>
          <w:rtl/>
          <w:lang w:eastAsia="he-IL"/>
        </w:rPr>
      </w:pPr>
      <w:bookmarkStart w:id="1560" w:name="_ETM_Q1_3802753"/>
      <w:bookmarkStart w:id="1561" w:name="_ETM_Q1_3802784"/>
      <w:bookmarkEnd w:id="1560"/>
      <w:bookmarkEnd w:id="1561"/>
      <w:r>
        <w:rPr>
          <w:rFonts w:hint="cs"/>
          <w:rtl/>
          <w:lang w:eastAsia="he-IL"/>
        </w:rPr>
        <w:t xml:space="preserve">ברשותך, שאלת הבהרה. כאשר מוסיפים את צמד המילים "בהיעדר חלופה אחרת", זה </w:t>
      </w:r>
      <w:bookmarkStart w:id="1562" w:name="_ETM_Q1_3810959"/>
      <w:bookmarkEnd w:id="1562"/>
      <w:r>
        <w:rPr>
          <w:rFonts w:hint="cs"/>
          <w:rtl/>
          <w:lang w:eastAsia="he-IL"/>
        </w:rPr>
        <w:t xml:space="preserve">אומר שהאופציה לקיים את הדיונים בתוך בתי הסוהר עדיין </w:t>
      </w:r>
      <w:bookmarkStart w:id="1563" w:name="_ETM_Q1_3814571"/>
      <w:bookmarkEnd w:id="1563"/>
      <w:r>
        <w:rPr>
          <w:rFonts w:hint="cs"/>
          <w:rtl/>
          <w:lang w:eastAsia="he-IL"/>
        </w:rPr>
        <w:t xml:space="preserve">רלוונטית או בדיון </w:t>
      </w:r>
      <w:bookmarkStart w:id="1564" w:name="_ETM_Q1_3818507"/>
      <w:bookmarkEnd w:id="1564"/>
      <w:r>
        <w:rPr>
          <w:rFonts w:hint="cs"/>
          <w:rtl/>
          <w:lang w:eastAsia="he-IL"/>
        </w:rPr>
        <w:t>שהיה קודם זה ירד מעל הפרק?</w:t>
      </w:r>
    </w:p>
    <w:p w14:paraId="31719644" w14:textId="77777777" w:rsidR="00A84CA7" w:rsidRDefault="00A84CA7" w:rsidP="00A84CA7">
      <w:pPr>
        <w:rPr>
          <w:rtl/>
          <w:lang w:eastAsia="he-IL"/>
        </w:rPr>
      </w:pPr>
      <w:bookmarkStart w:id="1565" w:name="_ETM_Q1_3815172"/>
      <w:bookmarkStart w:id="1566" w:name="_ETM_Q1_3815204"/>
      <w:bookmarkStart w:id="1567" w:name="_ETM_Q1_3816037"/>
      <w:bookmarkEnd w:id="1565"/>
      <w:bookmarkEnd w:id="1566"/>
      <w:bookmarkEnd w:id="1567"/>
    </w:p>
    <w:p w14:paraId="742B8236" w14:textId="5F280399" w:rsidR="00A84CA7" w:rsidRDefault="00A84CA7" w:rsidP="00A84CA7">
      <w:pPr>
        <w:pStyle w:val="af6"/>
        <w:keepNext/>
        <w:rPr>
          <w:rtl/>
        </w:rPr>
      </w:pPr>
      <w:bookmarkStart w:id="1568" w:name="ET_yor_6157_321"/>
      <w:r w:rsidRPr="00A84CA7">
        <w:rPr>
          <w:rStyle w:val="TagStyle"/>
          <w:rtl/>
        </w:rPr>
        <w:t xml:space="preserve"> &lt;&lt; יור &gt;&gt; </w:t>
      </w:r>
      <w:r>
        <w:rPr>
          <w:rtl/>
        </w:rPr>
        <w:t>היו"ר שמחה רוטמן:</w:t>
      </w:r>
      <w:r w:rsidRPr="00A84CA7">
        <w:rPr>
          <w:rStyle w:val="TagStyle"/>
          <w:rtl/>
        </w:rPr>
        <w:t xml:space="preserve"> &lt;&lt; יור &gt;&gt;</w:t>
      </w:r>
      <w:r w:rsidR="005B14F6">
        <w:rPr>
          <w:rtl/>
        </w:rPr>
        <w:t xml:space="preserve"> </w:t>
      </w:r>
      <w:bookmarkEnd w:id="1568"/>
    </w:p>
    <w:p w14:paraId="6522EBB1" w14:textId="77777777" w:rsidR="00A84CA7" w:rsidRDefault="00A84CA7" w:rsidP="00A84CA7">
      <w:pPr>
        <w:pStyle w:val="KeepWithNext"/>
        <w:rPr>
          <w:rtl/>
          <w:lang w:eastAsia="he-IL"/>
        </w:rPr>
      </w:pPr>
    </w:p>
    <w:p w14:paraId="56A06D34" w14:textId="693D6302" w:rsidR="00A84CA7" w:rsidRDefault="00A84CA7" w:rsidP="00A84CA7">
      <w:pPr>
        <w:rPr>
          <w:rtl/>
          <w:lang w:eastAsia="he-IL"/>
        </w:rPr>
      </w:pPr>
      <w:bookmarkStart w:id="1569" w:name="_ETM_Q1_3816234"/>
      <w:bookmarkStart w:id="1570" w:name="_ETM_Q1_3816260"/>
      <w:bookmarkEnd w:id="1569"/>
      <w:bookmarkEnd w:id="1570"/>
      <w:r>
        <w:rPr>
          <w:rFonts w:hint="cs"/>
          <w:rtl/>
          <w:lang w:eastAsia="he-IL"/>
        </w:rPr>
        <w:t xml:space="preserve"> כרגע זה לא הסעיף הזה.</w:t>
      </w:r>
    </w:p>
    <w:p w14:paraId="1D7CE437" w14:textId="77777777" w:rsidR="00A84CA7" w:rsidRDefault="00A84CA7" w:rsidP="00A84CA7">
      <w:pPr>
        <w:rPr>
          <w:rtl/>
          <w:lang w:eastAsia="he-IL"/>
        </w:rPr>
      </w:pPr>
    </w:p>
    <w:p w14:paraId="0766CE36" w14:textId="2EAC1BCD" w:rsidR="00A84CA7" w:rsidRDefault="00A84CA7" w:rsidP="00A84CA7">
      <w:pPr>
        <w:pStyle w:val="a4"/>
        <w:keepNext/>
        <w:rPr>
          <w:rtl/>
        </w:rPr>
      </w:pPr>
      <w:bookmarkStart w:id="1571" w:name="ET_speaker_5791_322"/>
      <w:r w:rsidRPr="00A84CA7">
        <w:rPr>
          <w:rStyle w:val="TagStyle"/>
          <w:rtl/>
        </w:rPr>
        <w:t xml:space="preserve"> &lt;&lt; דובר &gt;&gt; </w:t>
      </w:r>
      <w:r>
        <w:rPr>
          <w:rtl/>
        </w:rPr>
        <w:t>יואב סגלוביץ' (יש עתיד):</w:t>
      </w:r>
      <w:r w:rsidRPr="00A84CA7">
        <w:rPr>
          <w:rStyle w:val="TagStyle"/>
          <w:rtl/>
        </w:rPr>
        <w:t xml:space="preserve"> &lt;&lt; דובר &gt;&gt;</w:t>
      </w:r>
      <w:r w:rsidR="005B14F6">
        <w:rPr>
          <w:rtl/>
        </w:rPr>
        <w:t xml:space="preserve"> </w:t>
      </w:r>
      <w:bookmarkEnd w:id="1571"/>
    </w:p>
    <w:p w14:paraId="30F17B2F" w14:textId="77777777" w:rsidR="00A84CA7" w:rsidRDefault="00A84CA7" w:rsidP="00A84CA7">
      <w:pPr>
        <w:pStyle w:val="KeepWithNext"/>
        <w:rPr>
          <w:rtl/>
          <w:lang w:eastAsia="he-IL"/>
        </w:rPr>
      </w:pPr>
    </w:p>
    <w:p w14:paraId="26A08DE0" w14:textId="02A1CF63" w:rsidR="00A84CA7" w:rsidRDefault="00A84CA7" w:rsidP="00A84CA7">
      <w:pPr>
        <w:rPr>
          <w:rtl/>
          <w:lang w:eastAsia="he-IL"/>
        </w:rPr>
      </w:pPr>
      <w:r>
        <w:rPr>
          <w:rFonts w:hint="cs"/>
          <w:rtl/>
          <w:lang w:eastAsia="he-IL"/>
        </w:rPr>
        <w:t>לדעתי זה לא קיים.</w:t>
      </w:r>
    </w:p>
    <w:p w14:paraId="2FD677CE" w14:textId="77777777" w:rsidR="00A84CA7" w:rsidRDefault="00A84CA7" w:rsidP="00A84CA7">
      <w:pPr>
        <w:rPr>
          <w:rtl/>
          <w:lang w:eastAsia="he-IL"/>
        </w:rPr>
      </w:pPr>
      <w:bookmarkStart w:id="1572" w:name="_ETM_Q1_3822199"/>
      <w:bookmarkStart w:id="1573" w:name="_ETM_Q1_3822230"/>
      <w:bookmarkEnd w:id="1572"/>
      <w:bookmarkEnd w:id="1573"/>
    </w:p>
    <w:p w14:paraId="2316025C" w14:textId="72231938" w:rsidR="00A84CA7" w:rsidRDefault="00A84CA7" w:rsidP="00A84CA7">
      <w:pPr>
        <w:pStyle w:val="af6"/>
        <w:keepNext/>
        <w:rPr>
          <w:rtl/>
        </w:rPr>
      </w:pPr>
      <w:bookmarkStart w:id="1574" w:name="ET_yor_6157_323"/>
      <w:r w:rsidRPr="00A84CA7">
        <w:rPr>
          <w:rStyle w:val="TagStyle"/>
          <w:rtl/>
        </w:rPr>
        <w:t xml:space="preserve"> &lt;&lt; יור &gt;&gt; </w:t>
      </w:r>
      <w:r>
        <w:rPr>
          <w:rtl/>
        </w:rPr>
        <w:t>היו"ר שמחה רוטמן:</w:t>
      </w:r>
      <w:r w:rsidRPr="00A84CA7">
        <w:rPr>
          <w:rStyle w:val="TagStyle"/>
          <w:rtl/>
        </w:rPr>
        <w:t xml:space="preserve"> &lt;&lt; יור &gt;&gt;</w:t>
      </w:r>
      <w:r w:rsidR="005B14F6">
        <w:rPr>
          <w:rtl/>
        </w:rPr>
        <w:t xml:space="preserve"> </w:t>
      </w:r>
      <w:bookmarkEnd w:id="1574"/>
    </w:p>
    <w:p w14:paraId="5FE0C2CB" w14:textId="77777777" w:rsidR="00A84CA7" w:rsidRDefault="00A84CA7" w:rsidP="00A84CA7">
      <w:pPr>
        <w:pStyle w:val="KeepWithNext"/>
        <w:rPr>
          <w:rtl/>
          <w:lang w:eastAsia="he-IL"/>
        </w:rPr>
      </w:pPr>
    </w:p>
    <w:p w14:paraId="2205EE87" w14:textId="27E089B9" w:rsidR="00A84CA7" w:rsidRDefault="00A84CA7" w:rsidP="00A84CA7">
      <w:pPr>
        <w:rPr>
          <w:rtl/>
          <w:lang w:eastAsia="he-IL"/>
        </w:rPr>
      </w:pPr>
      <w:bookmarkStart w:id="1575" w:name="_ETM_Q1_3824141"/>
      <w:bookmarkStart w:id="1576" w:name="_ETM_Q1_3824169"/>
      <w:bookmarkEnd w:id="1575"/>
      <w:bookmarkEnd w:id="1576"/>
      <w:r>
        <w:rPr>
          <w:rFonts w:hint="cs"/>
          <w:rtl/>
          <w:lang w:eastAsia="he-IL"/>
        </w:rPr>
        <w:t>מאוד הייתי רוצה שתהיה חלופה כזאת.</w:t>
      </w:r>
    </w:p>
    <w:p w14:paraId="51A8E55C" w14:textId="77777777" w:rsidR="00A84CA7" w:rsidRDefault="00A84CA7" w:rsidP="00A84CA7">
      <w:pPr>
        <w:rPr>
          <w:rtl/>
          <w:lang w:eastAsia="he-IL"/>
        </w:rPr>
      </w:pPr>
      <w:bookmarkStart w:id="1577" w:name="_ETM_Q1_3834715"/>
      <w:bookmarkStart w:id="1578" w:name="_ETM_Q1_3834755"/>
      <w:bookmarkEnd w:id="1577"/>
      <w:bookmarkEnd w:id="1578"/>
    </w:p>
    <w:p w14:paraId="12F330E2" w14:textId="2F482B45" w:rsidR="00A84CA7" w:rsidRDefault="00A84CA7" w:rsidP="00A84CA7">
      <w:pPr>
        <w:pStyle w:val="a4"/>
        <w:keepNext/>
        <w:rPr>
          <w:rtl/>
        </w:rPr>
      </w:pPr>
      <w:bookmarkStart w:id="1579" w:name="ET_speaker_6156_325"/>
      <w:r w:rsidRPr="00A84CA7">
        <w:rPr>
          <w:rStyle w:val="TagStyle"/>
          <w:rtl/>
        </w:rPr>
        <w:t xml:space="preserve"> &lt;&lt; דובר &gt;&gt; </w:t>
      </w:r>
      <w:r>
        <w:rPr>
          <w:rtl/>
        </w:rPr>
        <w:t>גלעד קריב (העבודה):</w:t>
      </w:r>
      <w:r w:rsidRPr="00A84CA7">
        <w:rPr>
          <w:rStyle w:val="TagStyle"/>
          <w:rtl/>
        </w:rPr>
        <w:t xml:space="preserve"> &lt;&lt; דובר &gt;&gt;</w:t>
      </w:r>
      <w:r w:rsidR="005B14F6">
        <w:rPr>
          <w:rtl/>
        </w:rPr>
        <w:t xml:space="preserve"> </w:t>
      </w:r>
      <w:bookmarkEnd w:id="1579"/>
    </w:p>
    <w:p w14:paraId="1763ABE1" w14:textId="77777777" w:rsidR="00A84CA7" w:rsidRDefault="00A84CA7" w:rsidP="00A84CA7">
      <w:pPr>
        <w:pStyle w:val="KeepWithNext"/>
        <w:rPr>
          <w:rtl/>
          <w:lang w:eastAsia="he-IL"/>
        </w:rPr>
      </w:pPr>
    </w:p>
    <w:p w14:paraId="654BBD8C" w14:textId="7D8666FE" w:rsidR="00A84CA7" w:rsidRDefault="00A84CA7" w:rsidP="00A84CA7">
      <w:pPr>
        <w:rPr>
          <w:rtl/>
          <w:lang w:eastAsia="he-IL"/>
        </w:rPr>
      </w:pPr>
      <w:r>
        <w:rPr>
          <w:rFonts w:hint="cs"/>
          <w:rtl/>
          <w:lang w:eastAsia="he-IL"/>
        </w:rPr>
        <w:t xml:space="preserve">אנחנו נצטרך לדייק </w:t>
      </w:r>
      <w:bookmarkStart w:id="1580" w:name="_ETM_Q1_3835732"/>
      <w:bookmarkEnd w:id="1580"/>
      <w:r>
        <w:rPr>
          <w:rFonts w:hint="cs"/>
          <w:rtl/>
          <w:lang w:eastAsia="he-IL"/>
        </w:rPr>
        <w:t xml:space="preserve">את המילים של עקרון המידתיות. הרי ברור שתיאורטית תמיד </w:t>
      </w:r>
      <w:bookmarkStart w:id="1581" w:name="_ETM_Q1_3843267"/>
      <w:bookmarkEnd w:id="1581"/>
      <w:r>
        <w:rPr>
          <w:rFonts w:hint="cs"/>
          <w:rtl/>
          <w:lang w:eastAsia="he-IL"/>
        </w:rPr>
        <w:t>יהיו דרכים אחרות.</w:t>
      </w:r>
    </w:p>
    <w:p w14:paraId="4F37A53A" w14:textId="77777777" w:rsidR="00A84CA7" w:rsidRDefault="00A84CA7" w:rsidP="00A84CA7">
      <w:pPr>
        <w:rPr>
          <w:rtl/>
          <w:lang w:eastAsia="he-IL"/>
        </w:rPr>
      </w:pPr>
      <w:bookmarkStart w:id="1582" w:name="_ETM_Q1_3842678"/>
      <w:bookmarkStart w:id="1583" w:name="_ETM_Q1_3842714"/>
      <w:bookmarkEnd w:id="1582"/>
      <w:bookmarkEnd w:id="1583"/>
    </w:p>
    <w:p w14:paraId="06DB0D00" w14:textId="398D360D" w:rsidR="00A84CA7" w:rsidRDefault="00A84CA7" w:rsidP="00A84CA7">
      <w:pPr>
        <w:pStyle w:val="af6"/>
        <w:keepNext/>
        <w:rPr>
          <w:rtl/>
        </w:rPr>
      </w:pPr>
      <w:bookmarkStart w:id="1584" w:name="ET_yor_6157_326"/>
      <w:r w:rsidRPr="00A84CA7">
        <w:rPr>
          <w:rStyle w:val="TagStyle"/>
          <w:rtl/>
        </w:rPr>
        <w:t xml:space="preserve"> &lt;&lt; יור &gt;&gt; </w:t>
      </w:r>
      <w:r>
        <w:rPr>
          <w:rtl/>
        </w:rPr>
        <w:t>היו"ר שמחה רוטמן:</w:t>
      </w:r>
      <w:r w:rsidRPr="00A84CA7">
        <w:rPr>
          <w:rStyle w:val="TagStyle"/>
          <w:rtl/>
        </w:rPr>
        <w:t xml:space="preserve"> &lt;&lt; יור &gt;&gt;</w:t>
      </w:r>
      <w:r w:rsidR="005B14F6">
        <w:rPr>
          <w:rtl/>
        </w:rPr>
        <w:t xml:space="preserve"> </w:t>
      </w:r>
      <w:bookmarkEnd w:id="1584"/>
    </w:p>
    <w:p w14:paraId="4B0AC366" w14:textId="77777777" w:rsidR="00A84CA7" w:rsidRDefault="00A84CA7" w:rsidP="00A84CA7">
      <w:pPr>
        <w:pStyle w:val="KeepWithNext"/>
        <w:rPr>
          <w:rtl/>
          <w:lang w:eastAsia="he-IL"/>
        </w:rPr>
      </w:pPr>
    </w:p>
    <w:p w14:paraId="6B305DF4" w14:textId="468603EF" w:rsidR="00A84CA7" w:rsidRDefault="00A84CA7" w:rsidP="00A84CA7">
      <w:pPr>
        <w:rPr>
          <w:rtl/>
          <w:lang w:eastAsia="he-IL"/>
        </w:rPr>
      </w:pPr>
      <w:r>
        <w:rPr>
          <w:rFonts w:hint="cs"/>
          <w:rtl/>
          <w:lang w:eastAsia="he-IL"/>
        </w:rPr>
        <w:t>נכ</w:t>
      </w:r>
      <w:bookmarkStart w:id="1585" w:name="_ETM_Q1_3842218"/>
      <w:bookmarkStart w:id="1586" w:name="_ETM_Q1_3842252"/>
      <w:bookmarkEnd w:id="1585"/>
      <w:bookmarkEnd w:id="1586"/>
      <w:r>
        <w:rPr>
          <w:rFonts w:hint="cs"/>
          <w:rtl/>
          <w:lang w:eastAsia="he-IL"/>
        </w:rPr>
        <w:t>ון.</w:t>
      </w:r>
    </w:p>
    <w:p w14:paraId="7F2F365A" w14:textId="77777777" w:rsidR="00A84CA7" w:rsidRDefault="00A84CA7" w:rsidP="00A84CA7">
      <w:pPr>
        <w:rPr>
          <w:rtl/>
          <w:lang w:eastAsia="he-IL"/>
        </w:rPr>
      </w:pPr>
      <w:bookmarkStart w:id="1587" w:name="_ETM_Q1_3841531"/>
      <w:bookmarkStart w:id="1588" w:name="_ETM_Q1_3842011"/>
      <w:bookmarkEnd w:id="1587"/>
      <w:bookmarkEnd w:id="1588"/>
    </w:p>
    <w:p w14:paraId="5FCD21D7" w14:textId="4899DBF6" w:rsidR="00A84CA7" w:rsidRDefault="00A84CA7" w:rsidP="00A84CA7">
      <w:pPr>
        <w:pStyle w:val="a4"/>
        <w:keepNext/>
        <w:rPr>
          <w:rtl/>
        </w:rPr>
      </w:pPr>
      <w:bookmarkStart w:id="1589" w:name="ET_speaker_6156_327"/>
      <w:r w:rsidRPr="00A84CA7">
        <w:rPr>
          <w:rStyle w:val="TagStyle"/>
          <w:rtl/>
        </w:rPr>
        <w:t xml:space="preserve"> &lt;&lt; דובר &gt;&gt; </w:t>
      </w:r>
      <w:r>
        <w:rPr>
          <w:rtl/>
        </w:rPr>
        <w:t>גלעד קריב (העבודה):</w:t>
      </w:r>
      <w:r w:rsidRPr="00A84CA7">
        <w:rPr>
          <w:rStyle w:val="TagStyle"/>
          <w:rtl/>
        </w:rPr>
        <w:t xml:space="preserve"> &lt;&lt; דובר &gt;&gt;</w:t>
      </w:r>
      <w:r w:rsidR="005B14F6">
        <w:rPr>
          <w:rtl/>
        </w:rPr>
        <w:t xml:space="preserve"> </w:t>
      </w:r>
      <w:bookmarkEnd w:id="1589"/>
    </w:p>
    <w:p w14:paraId="46973300" w14:textId="77777777" w:rsidR="00A84CA7" w:rsidRDefault="00A84CA7" w:rsidP="00A84CA7">
      <w:pPr>
        <w:pStyle w:val="KeepWithNext"/>
        <w:rPr>
          <w:rtl/>
          <w:lang w:eastAsia="he-IL"/>
        </w:rPr>
      </w:pPr>
    </w:p>
    <w:p w14:paraId="341A43BC" w14:textId="2F1CAFF4" w:rsidR="00A84CA7" w:rsidRDefault="00A84CA7" w:rsidP="00A84CA7">
      <w:pPr>
        <w:rPr>
          <w:rtl/>
          <w:lang w:eastAsia="he-IL"/>
        </w:rPr>
      </w:pPr>
      <w:bookmarkStart w:id="1590" w:name="_ETM_Q1_3842232"/>
      <w:bookmarkStart w:id="1591" w:name="_ETM_Q1_3842265"/>
      <w:bookmarkEnd w:id="1590"/>
      <w:bookmarkEnd w:id="1591"/>
      <w:r>
        <w:rPr>
          <w:rFonts w:hint="cs"/>
          <w:rtl/>
          <w:lang w:eastAsia="he-IL"/>
        </w:rPr>
        <w:t>אבל עקרון המידתיות הוא לא תלוש מק</w:t>
      </w:r>
      <w:bookmarkStart w:id="1592" w:name="_ETM_Q1_3849049"/>
      <w:bookmarkEnd w:id="1592"/>
      <w:r>
        <w:rPr>
          <w:rFonts w:hint="cs"/>
          <w:rtl/>
          <w:lang w:eastAsia="he-IL"/>
        </w:rPr>
        <w:t>רקע המציאות. אנחנו נצטרך למצוא את הניסוח המדויק שאומר שלאחר שנשקלו בכובד ראש וברצינות החלופות האחרות.</w:t>
      </w:r>
      <w:r w:rsidR="002D2C3E">
        <w:rPr>
          <w:rFonts w:hint="cs"/>
          <w:rtl/>
          <w:lang w:eastAsia="he-IL"/>
        </w:rPr>
        <w:t xml:space="preserve"> </w:t>
      </w:r>
      <w:r>
        <w:rPr>
          <w:rFonts w:hint="cs"/>
          <w:rtl/>
          <w:lang w:eastAsia="he-IL"/>
        </w:rPr>
        <w:t xml:space="preserve">מותר לומר חלופות סבירות. </w:t>
      </w:r>
      <w:r w:rsidR="000164A6">
        <w:rPr>
          <w:rFonts w:hint="cs"/>
          <w:rtl/>
          <w:lang w:eastAsia="he-IL"/>
        </w:rPr>
        <w:t>עוד לא נמ</w:t>
      </w:r>
      <w:bookmarkStart w:id="1593" w:name="_ETM_Q1_3871618"/>
      <w:bookmarkEnd w:id="1593"/>
      <w:r w:rsidR="000164A6">
        <w:rPr>
          <w:rFonts w:hint="cs"/>
          <w:rtl/>
          <w:lang w:eastAsia="he-IL"/>
        </w:rPr>
        <w:t xml:space="preserve">חקו מילים במילון. לשלב הזה עוד לא הגענו. </w:t>
      </w:r>
    </w:p>
    <w:p w14:paraId="3CF78DDD" w14:textId="77777777" w:rsidR="000164A6" w:rsidRDefault="000164A6" w:rsidP="00A84CA7">
      <w:pPr>
        <w:rPr>
          <w:rtl/>
          <w:lang w:eastAsia="he-IL"/>
        </w:rPr>
      </w:pPr>
    </w:p>
    <w:p w14:paraId="237B59BF" w14:textId="6C8A9EB3" w:rsidR="000164A6" w:rsidRDefault="000164A6" w:rsidP="000164A6">
      <w:pPr>
        <w:pStyle w:val="af9"/>
        <w:keepNext/>
        <w:rPr>
          <w:rtl/>
          <w:lang w:eastAsia="he-IL"/>
        </w:rPr>
      </w:pPr>
      <w:bookmarkStart w:id="1594" w:name="ET_guest_קריאה_328"/>
      <w:r w:rsidRPr="000164A6">
        <w:rPr>
          <w:rStyle w:val="TagStyle"/>
          <w:rtl/>
        </w:rPr>
        <w:t xml:space="preserve"> &lt;&lt; אורח &gt;&gt; </w:t>
      </w:r>
      <w:r>
        <w:rPr>
          <w:rtl/>
          <w:lang w:eastAsia="he-IL"/>
        </w:rPr>
        <w:t>קריאה:</w:t>
      </w:r>
      <w:r w:rsidRPr="000164A6">
        <w:rPr>
          <w:rStyle w:val="TagStyle"/>
          <w:rtl/>
        </w:rPr>
        <w:t xml:space="preserve"> &lt;&lt; אורח &gt;&gt;</w:t>
      </w:r>
      <w:r w:rsidR="005B14F6">
        <w:rPr>
          <w:rtl/>
          <w:lang w:eastAsia="he-IL"/>
        </w:rPr>
        <w:t xml:space="preserve"> </w:t>
      </w:r>
      <w:bookmarkEnd w:id="1594"/>
    </w:p>
    <w:p w14:paraId="57AA84A8" w14:textId="77777777" w:rsidR="000164A6" w:rsidRDefault="000164A6" w:rsidP="000164A6">
      <w:pPr>
        <w:pStyle w:val="KeepWithNext"/>
        <w:rPr>
          <w:rtl/>
          <w:lang w:eastAsia="he-IL"/>
        </w:rPr>
      </w:pPr>
    </w:p>
    <w:p w14:paraId="552061AD" w14:textId="67644DDF" w:rsidR="000164A6" w:rsidRDefault="000164A6" w:rsidP="000164A6">
      <w:pPr>
        <w:rPr>
          <w:rtl/>
          <w:lang w:eastAsia="he-IL"/>
        </w:rPr>
      </w:pPr>
      <w:r>
        <w:rPr>
          <w:rFonts w:hint="cs"/>
          <w:rtl/>
          <w:lang w:eastAsia="he-IL"/>
        </w:rPr>
        <w:t>חובת הסבירות עדיין לא בוטלה.</w:t>
      </w:r>
    </w:p>
    <w:p w14:paraId="1A6C667F" w14:textId="77777777" w:rsidR="000164A6" w:rsidRDefault="000164A6" w:rsidP="000164A6">
      <w:pPr>
        <w:rPr>
          <w:rtl/>
          <w:lang w:eastAsia="he-IL"/>
        </w:rPr>
      </w:pPr>
    </w:p>
    <w:p w14:paraId="0C27DA17" w14:textId="28E0728C" w:rsidR="000164A6" w:rsidRDefault="000164A6" w:rsidP="000164A6">
      <w:pPr>
        <w:pStyle w:val="af9"/>
        <w:keepNext/>
        <w:rPr>
          <w:rtl/>
          <w:lang w:eastAsia="he-IL"/>
        </w:rPr>
      </w:pPr>
      <w:bookmarkStart w:id="1595" w:name="ET_guest_רפאל_גנה_330"/>
      <w:r w:rsidRPr="000164A6">
        <w:rPr>
          <w:rStyle w:val="TagStyle"/>
          <w:rtl/>
        </w:rPr>
        <w:t xml:space="preserve"> &lt;&lt; אורח &gt;&gt; </w:t>
      </w:r>
      <w:r>
        <w:rPr>
          <w:rtl/>
          <w:lang w:eastAsia="he-IL"/>
        </w:rPr>
        <w:t>רפאל ג'נה:</w:t>
      </w:r>
      <w:r w:rsidRPr="000164A6">
        <w:rPr>
          <w:rStyle w:val="TagStyle"/>
          <w:rtl/>
        </w:rPr>
        <w:t xml:space="preserve"> &lt;&lt; אורח &gt;&gt;</w:t>
      </w:r>
      <w:r w:rsidR="005B14F6">
        <w:rPr>
          <w:rtl/>
          <w:lang w:eastAsia="he-IL"/>
        </w:rPr>
        <w:t xml:space="preserve"> </w:t>
      </w:r>
      <w:bookmarkEnd w:id="1595"/>
    </w:p>
    <w:p w14:paraId="50D610B2" w14:textId="77777777" w:rsidR="000164A6" w:rsidRDefault="000164A6" w:rsidP="000164A6">
      <w:pPr>
        <w:pStyle w:val="KeepWithNext"/>
        <w:rPr>
          <w:rtl/>
          <w:lang w:eastAsia="he-IL"/>
        </w:rPr>
      </w:pPr>
    </w:p>
    <w:p w14:paraId="48D21E12" w14:textId="1926F9EF" w:rsidR="000164A6" w:rsidRDefault="000164A6" w:rsidP="000164A6">
      <w:pPr>
        <w:rPr>
          <w:rtl/>
          <w:lang w:eastAsia="he-IL"/>
        </w:rPr>
      </w:pPr>
      <w:r>
        <w:rPr>
          <w:rFonts w:hint="cs"/>
          <w:rtl/>
          <w:lang w:eastAsia="he-IL"/>
        </w:rPr>
        <w:t xml:space="preserve">לא ברור מה רציתי לומר. עוד לא </w:t>
      </w:r>
      <w:bookmarkStart w:id="1596" w:name="_ETM_Q1_3882771"/>
      <w:bookmarkEnd w:id="1596"/>
      <w:r>
        <w:rPr>
          <w:rFonts w:hint="cs"/>
          <w:rtl/>
          <w:lang w:eastAsia="he-IL"/>
        </w:rPr>
        <w:t>אמרתי מה שרציתי לומר.</w:t>
      </w:r>
      <w:r w:rsidR="002D2C3E">
        <w:rPr>
          <w:rFonts w:hint="cs"/>
          <w:rtl/>
          <w:lang w:eastAsia="he-IL"/>
        </w:rPr>
        <w:t xml:space="preserve"> </w:t>
      </w:r>
      <w:r>
        <w:rPr>
          <w:rFonts w:hint="cs"/>
          <w:rtl/>
          <w:lang w:eastAsia="he-IL"/>
        </w:rPr>
        <w:t>לא התייחסנו למה שהחברים במשטרה</w:t>
      </w:r>
      <w:bookmarkStart w:id="1597" w:name="_ETM_Q1_3890830"/>
      <w:bookmarkEnd w:id="1597"/>
      <w:r>
        <w:rPr>
          <w:rFonts w:hint="cs"/>
          <w:rtl/>
          <w:lang w:eastAsia="he-IL"/>
        </w:rPr>
        <w:t xml:space="preserve"> אמרו.</w:t>
      </w:r>
    </w:p>
    <w:p w14:paraId="5F08FE18" w14:textId="77777777" w:rsidR="000164A6" w:rsidRDefault="000164A6" w:rsidP="000164A6">
      <w:pPr>
        <w:rPr>
          <w:rtl/>
          <w:lang w:eastAsia="he-IL"/>
        </w:rPr>
      </w:pPr>
    </w:p>
    <w:p w14:paraId="25B6CAF3" w14:textId="4965662F" w:rsidR="000164A6" w:rsidRDefault="000164A6" w:rsidP="000164A6">
      <w:pPr>
        <w:pStyle w:val="af6"/>
        <w:keepNext/>
        <w:rPr>
          <w:rtl/>
        </w:rPr>
      </w:pPr>
      <w:bookmarkStart w:id="1598" w:name="ET_yor_6157_331"/>
      <w:r w:rsidRPr="000164A6">
        <w:rPr>
          <w:rStyle w:val="TagStyle"/>
          <w:rtl/>
        </w:rPr>
        <w:t xml:space="preserve"> &lt;&lt; יור &gt;&gt; </w:t>
      </w:r>
      <w:r>
        <w:rPr>
          <w:rtl/>
        </w:rPr>
        <w:t>היו"ר שמחה רוטמן:</w:t>
      </w:r>
      <w:r w:rsidRPr="000164A6">
        <w:rPr>
          <w:rStyle w:val="TagStyle"/>
          <w:rtl/>
        </w:rPr>
        <w:t xml:space="preserve"> &lt;&lt; יור &gt;&gt;</w:t>
      </w:r>
      <w:r w:rsidR="005B14F6">
        <w:rPr>
          <w:rtl/>
        </w:rPr>
        <w:t xml:space="preserve"> </w:t>
      </w:r>
      <w:bookmarkEnd w:id="1598"/>
    </w:p>
    <w:p w14:paraId="3F6C9D9B" w14:textId="77777777" w:rsidR="000164A6" w:rsidRDefault="000164A6" w:rsidP="000164A6">
      <w:pPr>
        <w:pStyle w:val="KeepWithNext"/>
        <w:rPr>
          <w:rtl/>
          <w:lang w:eastAsia="he-IL"/>
        </w:rPr>
      </w:pPr>
    </w:p>
    <w:p w14:paraId="7050783E" w14:textId="26C06C1E" w:rsidR="000164A6" w:rsidRDefault="000164A6" w:rsidP="000164A6">
      <w:pPr>
        <w:rPr>
          <w:rtl/>
          <w:lang w:eastAsia="he-IL"/>
        </w:rPr>
      </w:pPr>
      <w:r>
        <w:rPr>
          <w:rFonts w:hint="cs"/>
          <w:rtl/>
          <w:lang w:eastAsia="he-IL"/>
        </w:rPr>
        <w:t>אני יודע.</w:t>
      </w:r>
    </w:p>
    <w:p w14:paraId="559C1D24" w14:textId="77777777" w:rsidR="000164A6" w:rsidRDefault="000164A6" w:rsidP="000164A6">
      <w:pPr>
        <w:rPr>
          <w:rtl/>
          <w:lang w:eastAsia="he-IL"/>
        </w:rPr>
      </w:pPr>
    </w:p>
    <w:p w14:paraId="42C0EB61" w14:textId="6B54EEE4" w:rsidR="000164A6" w:rsidRDefault="000164A6" w:rsidP="000164A6">
      <w:pPr>
        <w:pStyle w:val="af9"/>
        <w:keepNext/>
        <w:rPr>
          <w:rtl/>
          <w:lang w:eastAsia="he-IL"/>
        </w:rPr>
      </w:pPr>
      <w:bookmarkStart w:id="1599" w:name="ET_guest_רפאל_גנה_332"/>
      <w:r w:rsidRPr="000164A6">
        <w:rPr>
          <w:rStyle w:val="TagStyle"/>
          <w:rtl/>
        </w:rPr>
        <w:t xml:space="preserve"> &lt;&lt; אורח &gt;&gt; </w:t>
      </w:r>
      <w:r>
        <w:rPr>
          <w:rtl/>
          <w:lang w:eastAsia="he-IL"/>
        </w:rPr>
        <w:t>רפאל ג'נה:</w:t>
      </w:r>
      <w:r w:rsidRPr="000164A6">
        <w:rPr>
          <w:rStyle w:val="TagStyle"/>
          <w:rtl/>
        </w:rPr>
        <w:t xml:space="preserve"> &lt;&lt; אורח &gt;&gt;</w:t>
      </w:r>
      <w:r w:rsidR="005B14F6">
        <w:rPr>
          <w:rtl/>
          <w:lang w:eastAsia="he-IL"/>
        </w:rPr>
        <w:t xml:space="preserve"> </w:t>
      </w:r>
      <w:bookmarkEnd w:id="1599"/>
    </w:p>
    <w:p w14:paraId="2E5F20E2" w14:textId="77777777" w:rsidR="000164A6" w:rsidRDefault="000164A6" w:rsidP="000164A6">
      <w:pPr>
        <w:pStyle w:val="KeepWithNext"/>
        <w:rPr>
          <w:rtl/>
          <w:lang w:eastAsia="he-IL"/>
        </w:rPr>
      </w:pPr>
    </w:p>
    <w:p w14:paraId="39054747" w14:textId="2DB7075C" w:rsidR="000164A6" w:rsidRDefault="000164A6" w:rsidP="000164A6">
      <w:pPr>
        <w:rPr>
          <w:rtl/>
          <w:lang w:eastAsia="he-IL"/>
        </w:rPr>
      </w:pPr>
      <w:r>
        <w:rPr>
          <w:rFonts w:hint="cs"/>
          <w:rtl/>
          <w:lang w:eastAsia="he-IL"/>
        </w:rPr>
        <w:t>צריך לעשות הפרדה בין מהות לבין הטקטיקה, לבין הפרקטיקה איך מבצעים את זה כי יש כאן טיעונים שהיו לכאן ולכאן.</w:t>
      </w:r>
    </w:p>
    <w:p w14:paraId="22579A3C" w14:textId="77777777" w:rsidR="000164A6" w:rsidRDefault="000164A6" w:rsidP="000164A6">
      <w:pPr>
        <w:rPr>
          <w:rtl/>
          <w:lang w:eastAsia="he-IL"/>
        </w:rPr>
      </w:pPr>
      <w:bookmarkStart w:id="1600" w:name="_ETM_Q1_3901694"/>
      <w:bookmarkStart w:id="1601" w:name="_ETM_Q1_3901718"/>
      <w:bookmarkStart w:id="1602" w:name="_ETM_Q1_3901916"/>
      <w:bookmarkEnd w:id="1600"/>
      <w:bookmarkEnd w:id="1601"/>
      <w:bookmarkEnd w:id="1602"/>
    </w:p>
    <w:p w14:paraId="36000BD9" w14:textId="4A00C969" w:rsidR="000164A6" w:rsidRDefault="000164A6" w:rsidP="000164A6">
      <w:pPr>
        <w:pStyle w:val="af6"/>
        <w:keepNext/>
        <w:rPr>
          <w:rtl/>
        </w:rPr>
      </w:pPr>
      <w:bookmarkStart w:id="1603" w:name="ET_yor_6157_333"/>
      <w:r w:rsidRPr="000164A6">
        <w:rPr>
          <w:rStyle w:val="TagStyle"/>
          <w:rtl/>
        </w:rPr>
        <w:t xml:space="preserve"> &lt;&lt; יור &gt;&gt; </w:t>
      </w:r>
      <w:r>
        <w:rPr>
          <w:rtl/>
        </w:rPr>
        <w:t>היו"ר שמחה רוטמן:</w:t>
      </w:r>
      <w:r w:rsidRPr="000164A6">
        <w:rPr>
          <w:rStyle w:val="TagStyle"/>
          <w:rtl/>
        </w:rPr>
        <w:t xml:space="preserve"> &lt;&lt; יור &gt;&gt;</w:t>
      </w:r>
      <w:r w:rsidR="005B14F6">
        <w:rPr>
          <w:rtl/>
        </w:rPr>
        <w:t xml:space="preserve"> </w:t>
      </w:r>
      <w:bookmarkEnd w:id="1603"/>
    </w:p>
    <w:p w14:paraId="028D48CC" w14:textId="77777777" w:rsidR="000164A6" w:rsidRDefault="000164A6" w:rsidP="000164A6">
      <w:pPr>
        <w:pStyle w:val="KeepWithNext"/>
        <w:rPr>
          <w:rtl/>
          <w:lang w:eastAsia="he-IL"/>
        </w:rPr>
      </w:pPr>
    </w:p>
    <w:p w14:paraId="37B53BD3" w14:textId="4C85B2F9" w:rsidR="000164A6" w:rsidRDefault="000164A6" w:rsidP="000164A6">
      <w:pPr>
        <w:rPr>
          <w:rtl/>
          <w:lang w:eastAsia="he-IL"/>
        </w:rPr>
      </w:pPr>
      <w:bookmarkStart w:id="1604" w:name="_ETM_Q1_3902124"/>
      <w:bookmarkStart w:id="1605" w:name="_ETM_Q1_3902151"/>
      <w:bookmarkEnd w:id="1604"/>
      <w:bookmarkEnd w:id="1605"/>
      <w:r>
        <w:rPr>
          <w:rFonts w:hint="cs"/>
          <w:rtl/>
          <w:lang w:eastAsia="he-IL"/>
        </w:rPr>
        <w:t xml:space="preserve">נכון. הטיעונים הפרקטיים שעלו כאן, לא </w:t>
      </w:r>
      <w:bookmarkStart w:id="1606" w:name="_ETM_Q1_3912684"/>
      <w:bookmarkEnd w:id="1606"/>
      <w:r>
        <w:rPr>
          <w:rFonts w:hint="cs"/>
          <w:rtl/>
          <w:lang w:eastAsia="he-IL"/>
        </w:rPr>
        <w:t xml:space="preserve">יעזור לי ולחבר הכנסת יואב סגלוביץ' - שאני חושב ששנינו שותפים </w:t>
      </w:r>
      <w:bookmarkStart w:id="1607" w:name="_ETM_Q1_3917244"/>
      <w:bookmarkEnd w:id="1607"/>
      <w:r>
        <w:rPr>
          <w:rFonts w:hint="cs"/>
          <w:rtl/>
          <w:lang w:eastAsia="he-IL"/>
        </w:rPr>
        <w:t xml:space="preserve">לרעיון הזה במידה שווה ואפילו נראה לי שהוא העלה </w:t>
      </w:r>
      <w:bookmarkStart w:id="1608" w:name="_ETM_Q1_3918674"/>
      <w:bookmarkEnd w:id="1608"/>
      <w:r>
        <w:rPr>
          <w:rFonts w:hint="cs"/>
          <w:rtl/>
          <w:lang w:eastAsia="he-IL"/>
        </w:rPr>
        <w:t xml:space="preserve">אותו לפניי </w:t>
      </w:r>
      <w:r>
        <w:rPr>
          <w:rtl/>
          <w:lang w:eastAsia="he-IL"/>
        </w:rPr>
        <w:t>–</w:t>
      </w:r>
      <w:r>
        <w:rPr>
          <w:rFonts w:hint="cs"/>
          <w:rtl/>
          <w:lang w:eastAsia="he-IL"/>
        </w:rPr>
        <w:t xml:space="preserve"> לכתוב בחוק</w:t>
      </w:r>
      <w:r w:rsidR="002D2C3E">
        <w:rPr>
          <w:rFonts w:hint="cs"/>
          <w:rtl/>
          <w:lang w:eastAsia="he-IL"/>
        </w:rPr>
        <w:t xml:space="preserve"> </w:t>
      </w:r>
      <w:r>
        <w:rPr>
          <w:rFonts w:hint="cs"/>
          <w:rtl/>
          <w:lang w:eastAsia="he-IL"/>
        </w:rPr>
        <w:t xml:space="preserve">משהו שלא </w:t>
      </w:r>
      <w:bookmarkStart w:id="1609" w:name="_ETM_Q1_3922325"/>
      <w:bookmarkEnd w:id="1609"/>
      <w:r>
        <w:rPr>
          <w:rFonts w:hint="cs"/>
          <w:rtl/>
          <w:lang w:eastAsia="he-IL"/>
        </w:rPr>
        <w:t xml:space="preserve">יקרה. אני לא זוכר מי העלה את הרעיון קודם </w:t>
      </w:r>
      <w:bookmarkStart w:id="1610" w:name="_ETM_Q1_3925750"/>
      <w:bookmarkEnd w:id="1610"/>
      <w:r>
        <w:rPr>
          <w:rFonts w:hint="cs"/>
          <w:rtl/>
          <w:lang w:eastAsia="he-IL"/>
        </w:rPr>
        <w:t>בשיחה אבל</w:t>
      </w:r>
      <w:r w:rsidR="002D2C3E">
        <w:rPr>
          <w:rFonts w:hint="cs"/>
          <w:rtl/>
          <w:lang w:eastAsia="he-IL"/>
        </w:rPr>
        <w:t xml:space="preserve"> </w:t>
      </w:r>
      <w:r>
        <w:rPr>
          <w:rFonts w:hint="cs"/>
          <w:rtl/>
          <w:lang w:eastAsia="he-IL"/>
        </w:rPr>
        <w:t xml:space="preserve">לדעתי גם עוד בקורונה אמרנו שאנחנו כוועדה רוצים שירדו </w:t>
      </w:r>
      <w:bookmarkStart w:id="1611" w:name="_ETM_Q1_3934630"/>
      <w:bookmarkEnd w:id="1611"/>
      <w:r>
        <w:rPr>
          <w:rFonts w:hint="cs"/>
          <w:rtl/>
          <w:lang w:eastAsia="he-IL"/>
        </w:rPr>
        <w:t>לשטח. אני אז עוד לא הייתי בדיונים האלה. המחלוקת העקרונית בנושא הזה, איפה עומדת הנראות, הטיעון של הסניגוריה והפרדת הרשויות אל מול</w:t>
      </w:r>
      <w:r w:rsidR="002D2C3E">
        <w:rPr>
          <w:rFonts w:hint="cs"/>
          <w:rtl/>
          <w:lang w:eastAsia="he-IL"/>
        </w:rPr>
        <w:t xml:space="preserve"> </w:t>
      </w:r>
      <w:r>
        <w:rPr>
          <w:rFonts w:hint="cs"/>
          <w:rtl/>
          <w:lang w:eastAsia="he-IL"/>
        </w:rPr>
        <w:t>השלילה של האפשרות לראות שופט, אני</w:t>
      </w:r>
      <w:r w:rsidR="002D2C3E">
        <w:rPr>
          <w:rFonts w:hint="cs"/>
          <w:rtl/>
          <w:lang w:eastAsia="he-IL"/>
        </w:rPr>
        <w:t xml:space="preserve"> </w:t>
      </w:r>
      <w:r>
        <w:rPr>
          <w:rFonts w:hint="cs"/>
          <w:rtl/>
          <w:lang w:eastAsia="he-IL"/>
        </w:rPr>
        <w:t>חושב שאנחנו שותפים להחלטה העקרונית הזאת</w:t>
      </w:r>
      <w:bookmarkStart w:id="1612" w:name="_ETM_Q1_3960243"/>
      <w:bookmarkEnd w:id="1612"/>
      <w:r>
        <w:rPr>
          <w:rFonts w:hint="cs"/>
          <w:rtl/>
          <w:lang w:eastAsia="he-IL"/>
        </w:rPr>
        <w:t xml:space="preserve">. היינו מוכנים לספוג את הנזקים האמיתיים שמדברים עליהם הנהלת בתי המשפט והסניגוריה אם התוצאה הייתה </w:t>
      </w:r>
      <w:r>
        <w:rPr>
          <w:rtl/>
          <w:lang w:eastAsia="he-IL"/>
        </w:rPr>
        <w:t>–</w:t>
      </w:r>
      <w:r>
        <w:rPr>
          <w:rFonts w:hint="cs"/>
          <w:rtl/>
          <w:lang w:eastAsia="he-IL"/>
        </w:rPr>
        <w:t xml:space="preserve"> ואני </w:t>
      </w:r>
      <w:bookmarkStart w:id="1613" w:name="_ETM_Q1_3965123"/>
      <w:bookmarkEnd w:id="1613"/>
      <w:r>
        <w:rPr>
          <w:rFonts w:hint="cs"/>
          <w:rtl/>
          <w:lang w:eastAsia="he-IL"/>
        </w:rPr>
        <w:t xml:space="preserve">חשבתי שזה הישג יותר חשוב כי אני חושב שהפרדה על סעיפים היא פחות משמעותית. אני רוצה שגם מי </w:t>
      </w:r>
      <w:bookmarkStart w:id="1614" w:name="_ETM_Q1_3971860"/>
      <w:bookmarkEnd w:id="1614"/>
      <w:r>
        <w:rPr>
          <w:rFonts w:hint="cs"/>
          <w:rtl/>
          <w:lang w:eastAsia="he-IL"/>
        </w:rPr>
        <w:t>שחשוד במעשה טרור ממש, שיצליח לראות שופט. אני ח</w:t>
      </w:r>
      <w:bookmarkStart w:id="1615" w:name="_ETM_Q1_3978269"/>
      <w:bookmarkEnd w:id="1615"/>
      <w:r>
        <w:rPr>
          <w:rFonts w:hint="cs"/>
          <w:rtl/>
          <w:lang w:eastAsia="he-IL"/>
        </w:rPr>
        <w:t>ושב שזה חשוב כי ההחלטה על איזה סעיף אתה ע</w:t>
      </w:r>
      <w:bookmarkStart w:id="1616" w:name="_ETM_Q1_3982595"/>
      <w:bookmarkEnd w:id="1616"/>
      <w:r>
        <w:rPr>
          <w:rFonts w:hint="cs"/>
          <w:rtl/>
          <w:lang w:eastAsia="he-IL"/>
        </w:rPr>
        <w:t>וצר בן אדם</w:t>
      </w:r>
      <w:r w:rsidR="002D2C3E">
        <w:rPr>
          <w:rFonts w:hint="cs"/>
          <w:rtl/>
          <w:lang w:eastAsia="he-IL"/>
        </w:rPr>
        <w:t xml:space="preserve"> </w:t>
      </w:r>
      <w:r>
        <w:rPr>
          <w:rFonts w:hint="cs"/>
          <w:rtl/>
          <w:lang w:eastAsia="he-IL"/>
        </w:rPr>
        <w:t xml:space="preserve">כל זמן שלא הוגש </w:t>
      </w:r>
      <w:bookmarkStart w:id="1617" w:name="_ETM_Q1_3985590"/>
      <w:bookmarkEnd w:id="1617"/>
      <w:r>
        <w:rPr>
          <w:rFonts w:hint="cs"/>
          <w:rtl/>
          <w:lang w:eastAsia="he-IL"/>
        </w:rPr>
        <w:t xml:space="preserve">כתב אישום, היא החלטה הרבה יותר שרירותית. היא לא </w:t>
      </w:r>
      <w:bookmarkStart w:id="1618" w:name="_ETM_Q1_3990071"/>
      <w:bookmarkEnd w:id="1618"/>
      <w:r>
        <w:rPr>
          <w:rFonts w:hint="cs"/>
          <w:rtl/>
          <w:lang w:eastAsia="he-IL"/>
        </w:rPr>
        <w:t>שרירותית, אף אחד לא פועל בשרירות,</w:t>
      </w:r>
      <w:r w:rsidR="002D2C3E">
        <w:rPr>
          <w:rFonts w:hint="cs"/>
          <w:rtl/>
          <w:lang w:eastAsia="he-IL"/>
        </w:rPr>
        <w:t xml:space="preserve"> </w:t>
      </w:r>
      <w:r>
        <w:rPr>
          <w:rFonts w:hint="cs"/>
          <w:rtl/>
          <w:lang w:eastAsia="he-IL"/>
        </w:rPr>
        <w:t>אבל היא החלטה שבסופו של דבר הרבה פחות צריך לעמוד</w:t>
      </w:r>
      <w:r w:rsidR="002D2C3E">
        <w:rPr>
          <w:rFonts w:hint="cs"/>
          <w:rtl/>
          <w:lang w:eastAsia="he-IL"/>
        </w:rPr>
        <w:t xml:space="preserve"> </w:t>
      </w:r>
      <w:r>
        <w:rPr>
          <w:rFonts w:hint="cs"/>
          <w:rtl/>
          <w:lang w:eastAsia="he-IL"/>
        </w:rPr>
        <w:t xml:space="preserve">מאחוריה. </w:t>
      </w:r>
      <w:bookmarkStart w:id="1619" w:name="_ETM_Q1_3995925"/>
      <w:bookmarkEnd w:id="1619"/>
      <w:r>
        <w:rPr>
          <w:rFonts w:hint="cs"/>
          <w:rtl/>
          <w:lang w:eastAsia="he-IL"/>
        </w:rPr>
        <w:t>כשאומרים אני עוצר אותך על חשד למשהו, אני יכול לעצור אותך על עוד חשדות. אני כתבתי על איזה סעיף חשדות אני עוצר ואחר כך</w:t>
      </w:r>
      <w:r w:rsidR="002D2C3E">
        <w:rPr>
          <w:rFonts w:hint="cs"/>
          <w:rtl/>
          <w:lang w:eastAsia="he-IL"/>
        </w:rPr>
        <w:t xml:space="preserve"> </w:t>
      </w:r>
      <w:r>
        <w:rPr>
          <w:rFonts w:hint="cs"/>
          <w:rtl/>
          <w:lang w:eastAsia="he-IL"/>
        </w:rPr>
        <w:t>שללתי את החשד אבל הבן אדם כבר יושב עצור על עבירה אחרת.</w:t>
      </w:r>
      <w:r w:rsidR="002D2C3E">
        <w:rPr>
          <w:rFonts w:hint="cs"/>
          <w:rtl/>
          <w:lang w:eastAsia="he-IL"/>
        </w:rPr>
        <w:t xml:space="preserve"> </w:t>
      </w:r>
      <w:bookmarkStart w:id="1620" w:name="_ETM_Q1_4007512"/>
      <w:bookmarkStart w:id="1621" w:name="_ETM_Q1_4007544"/>
      <w:bookmarkStart w:id="1622" w:name="_ETM_Q1_4007579"/>
      <w:bookmarkEnd w:id="1620"/>
      <w:bookmarkEnd w:id="1621"/>
      <w:bookmarkEnd w:id="1622"/>
      <w:r>
        <w:rPr>
          <w:rFonts w:hint="cs"/>
          <w:rtl/>
          <w:lang w:eastAsia="he-IL"/>
        </w:rPr>
        <w:t>לכן</w:t>
      </w:r>
      <w:r w:rsidR="002D2C3E">
        <w:rPr>
          <w:rFonts w:hint="cs"/>
          <w:rtl/>
          <w:lang w:eastAsia="he-IL"/>
        </w:rPr>
        <w:t xml:space="preserve"> </w:t>
      </w:r>
      <w:r>
        <w:rPr>
          <w:rFonts w:hint="cs"/>
          <w:rtl/>
          <w:lang w:eastAsia="he-IL"/>
        </w:rPr>
        <w:t xml:space="preserve">אני חשבתי שיותר נכון כן לקבוע הסדר כולל שאנשים יראו שופט. </w:t>
      </w:r>
    </w:p>
    <w:p w14:paraId="0FEFE492" w14:textId="77777777" w:rsidR="000164A6" w:rsidRDefault="000164A6" w:rsidP="000164A6">
      <w:pPr>
        <w:rPr>
          <w:rtl/>
          <w:lang w:eastAsia="he-IL"/>
        </w:rPr>
      </w:pPr>
      <w:bookmarkStart w:id="1623" w:name="_ETM_Q1_4012474"/>
      <w:bookmarkStart w:id="1624" w:name="_ETM_Q1_4012528"/>
      <w:bookmarkEnd w:id="1623"/>
      <w:bookmarkEnd w:id="1624"/>
    </w:p>
    <w:p w14:paraId="551F6D10" w14:textId="0A1AE4FE" w:rsidR="000164A6" w:rsidRDefault="000164A6" w:rsidP="000164A6">
      <w:pPr>
        <w:rPr>
          <w:rtl/>
          <w:lang w:eastAsia="he-IL"/>
        </w:rPr>
      </w:pPr>
      <w:bookmarkStart w:id="1625" w:name="_ETM_Q1_4012595"/>
      <w:bookmarkStart w:id="1626" w:name="_ETM_Q1_4012626"/>
      <w:bookmarkEnd w:id="1625"/>
      <w:bookmarkEnd w:id="1626"/>
      <w:r>
        <w:rPr>
          <w:rFonts w:hint="cs"/>
          <w:rtl/>
          <w:lang w:eastAsia="he-IL"/>
        </w:rPr>
        <w:t xml:space="preserve">מצד שני, אם אנחנו נכתוב את זה וזה לא יקרה, </w:t>
      </w:r>
      <w:bookmarkStart w:id="1627" w:name="_ETM_Q1_4014671"/>
      <w:bookmarkEnd w:id="1627"/>
      <w:r>
        <w:rPr>
          <w:rFonts w:hint="cs"/>
          <w:rtl/>
          <w:lang w:eastAsia="he-IL"/>
        </w:rPr>
        <w:t xml:space="preserve">אז לא עשינו כלום. אומרים לנו כאן שגם עם כל הרצון הטוב </w:t>
      </w:r>
      <w:bookmarkStart w:id="1628" w:name="_ETM_Q1_4016580"/>
      <w:bookmarkEnd w:id="1628"/>
      <w:r>
        <w:rPr>
          <w:rFonts w:hint="cs"/>
          <w:rtl/>
          <w:lang w:eastAsia="he-IL"/>
        </w:rPr>
        <w:t>שלנו ככל ה</w:t>
      </w:r>
      <w:bookmarkStart w:id="1629" w:name="_ETM_Q1_4018041"/>
      <w:bookmarkEnd w:id="1629"/>
      <w:r>
        <w:rPr>
          <w:rFonts w:hint="cs"/>
          <w:rtl/>
          <w:lang w:eastAsia="he-IL"/>
        </w:rPr>
        <w:t xml:space="preserve">נראה זה לא יקרה. אני לא סגרתי את הסוגייה הזאת, לא הכרענו </w:t>
      </w:r>
      <w:bookmarkStart w:id="1630" w:name="_ETM_Q1_4021392"/>
      <w:bookmarkEnd w:id="1630"/>
      <w:r>
        <w:rPr>
          <w:rFonts w:hint="cs"/>
          <w:rtl/>
          <w:lang w:eastAsia="he-IL"/>
        </w:rPr>
        <w:t xml:space="preserve">בה סופית. זה חלק מהדברים שאמרנו שנדבר עליהם בזמן ההפסקה ונחשוב. שמענו את שיעורי הבית. חבר הכנסת יואב סגלוביץ' שניהל את החלק הזה של הדיון </w:t>
      </w:r>
      <w:bookmarkStart w:id="1631" w:name="_ETM_Q1_4033335"/>
      <w:bookmarkEnd w:id="1631"/>
      <w:r>
        <w:rPr>
          <w:rFonts w:hint="cs"/>
          <w:rtl/>
          <w:lang w:eastAsia="he-IL"/>
        </w:rPr>
        <w:t>הראה לי שגם הוא השתכנע שפרקטית זה כנראה לא יקרה</w:t>
      </w:r>
      <w:r w:rsidR="002D2C3E">
        <w:rPr>
          <w:rFonts w:hint="cs"/>
          <w:rtl/>
          <w:lang w:eastAsia="he-IL"/>
        </w:rPr>
        <w:t xml:space="preserve"> </w:t>
      </w:r>
      <w:r>
        <w:rPr>
          <w:rFonts w:hint="cs"/>
          <w:rtl/>
          <w:lang w:eastAsia="he-IL"/>
        </w:rPr>
        <w:t>ולכן חבל שנכתוב משהו</w:t>
      </w:r>
      <w:bookmarkStart w:id="1632" w:name="_ETM_Q1_4038392"/>
      <w:bookmarkEnd w:id="1632"/>
      <w:r>
        <w:rPr>
          <w:rFonts w:hint="cs"/>
          <w:rtl/>
          <w:lang w:eastAsia="he-IL"/>
        </w:rPr>
        <w:t xml:space="preserve"> שלא יקרה.</w:t>
      </w:r>
      <w:r w:rsidR="002D2C3E">
        <w:rPr>
          <w:rFonts w:hint="cs"/>
          <w:rtl/>
          <w:lang w:eastAsia="he-IL"/>
        </w:rPr>
        <w:t xml:space="preserve"> </w:t>
      </w:r>
      <w:r>
        <w:rPr>
          <w:rFonts w:hint="cs"/>
          <w:rtl/>
          <w:lang w:eastAsia="he-IL"/>
        </w:rPr>
        <w:t xml:space="preserve">האם אנחנו בשלושה-ארבעה ימים שנותרו עד </w:t>
      </w:r>
      <w:bookmarkStart w:id="1633" w:name="_ETM_Q1_4042912"/>
      <w:bookmarkEnd w:id="1633"/>
      <w:r>
        <w:rPr>
          <w:rFonts w:hint="cs"/>
          <w:rtl/>
          <w:lang w:eastAsia="he-IL"/>
        </w:rPr>
        <w:t>להעברת החוק נתכנס, חברי הכנסת, קואליציה ואופוזיציה, יחד עם השרים הרלוונטיים</w:t>
      </w:r>
      <w:r w:rsidR="002D2C3E">
        <w:rPr>
          <w:rFonts w:hint="cs"/>
          <w:rtl/>
          <w:lang w:eastAsia="he-IL"/>
        </w:rPr>
        <w:t xml:space="preserve"> </w:t>
      </w:r>
      <w:r>
        <w:rPr>
          <w:rFonts w:hint="cs"/>
          <w:rtl/>
          <w:lang w:eastAsia="he-IL"/>
        </w:rPr>
        <w:t xml:space="preserve">ונודיע להם שזה מה שהכנסת </w:t>
      </w:r>
      <w:bookmarkStart w:id="1634" w:name="_ETM_Q1_4048881"/>
      <w:bookmarkEnd w:id="1634"/>
      <w:r>
        <w:rPr>
          <w:rFonts w:hint="cs"/>
          <w:rtl/>
          <w:lang w:eastAsia="he-IL"/>
        </w:rPr>
        <w:t xml:space="preserve">רוצה, תדאגו שזה יקרה, זאת בעיה שלכם, או שאנחנו </w:t>
      </w:r>
      <w:bookmarkStart w:id="1635" w:name="_ETM_Q1_4053492"/>
      <w:bookmarkEnd w:id="1635"/>
      <w:r>
        <w:rPr>
          <w:rFonts w:hint="cs"/>
          <w:rtl/>
          <w:lang w:eastAsia="he-IL"/>
        </w:rPr>
        <w:t xml:space="preserve">נכיר במציאות </w:t>
      </w:r>
      <w:r>
        <w:rPr>
          <w:rtl/>
          <w:lang w:eastAsia="he-IL"/>
        </w:rPr>
        <w:t>–</w:t>
      </w:r>
      <w:r w:rsidR="002D2C3E">
        <w:rPr>
          <w:rFonts w:hint="cs"/>
          <w:rtl/>
          <w:lang w:eastAsia="he-IL"/>
        </w:rPr>
        <w:t xml:space="preserve"> </w:t>
      </w:r>
      <w:r>
        <w:rPr>
          <w:rFonts w:hint="cs"/>
          <w:rtl/>
          <w:lang w:eastAsia="he-IL"/>
        </w:rPr>
        <w:t xml:space="preserve">אני חושב </w:t>
      </w:r>
      <w:bookmarkStart w:id="1636" w:name="_ETM_Q1_4057103"/>
      <w:bookmarkEnd w:id="1636"/>
      <w:r>
        <w:rPr>
          <w:rFonts w:hint="cs"/>
          <w:rtl/>
          <w:lang w:eastAsia="he-IL"/>
        </w:rPr>
        <w:t>שהיום נקבל את ההחלטה. אני מקווה שנקבל אותה היום</w:t>
      </w:r>
      <w:r w:rsidR="002D2C3E">
        <w:rPr>
          <w:rFonts w:hint="cs"/>
          <w:rtl/>
          <w:lang w:eastAsia="he-IL"/>
        </w:rPr>
        <w:t xml:space="preserve"> </w:t>
      </w:r>
      <w:r w:rsidR="00B81D07">
        <w:rPr>
          <w:rFonts w:hint="cs"/>
          <w:rtl/>
          <w:lang w:eastAsia="he-IL"/>
        </w:rPr>
        <w:t>ולפי זה נראה.</w:t>
      </w:r>
    </w:p>
    <w:p w14:paraId="226D9996" w14:textId="77777777" w:rsidR="00B81D07" w:rsidRDefault="00B81D07" w:rsidP="000164A6">
      <w:pPr>
        <w:rPr>
          <w:rtl/>
          <w:lang w:eastAsia="he-IL"/>
        </w:rPr>
      </w:pPr>
      <w:bookmarkStart w:id="1637" w:name="_ETM_Q1_4059747"/>
      <w:bookmarkStart w:id="1638" w:name="_ETM_Q1_4059785"/>
      <w:bookmarkEnd w:id="1637"/>
      <w:bookmarkEnd w:id="1638"/>
    </w:p>
    <w:p w14:paraId="495E8D9E" w14:textId="69962296" w:rsidR="00B81D07" w:rsidRPr="000164A6" w:rsidRDefault="00B81D07" w:rsidP="000164A6">
      <w:pPr>
        <w:rPr>
          <w:rtl/>
          <w:lang w:eastAsia="he-IL"/>
        </w:rPr>
      </w:pPr>
      <w:bookmarkStart w:id="1639" w:name="_ETM_Q1_4059851"/>
      <w:bookmarkStart w:id="1640" w:name="_ETM_Q1_4059883"/>
      <w:bookmarkEnd w:id="1639"/>
      <w:bookmarkEnd w:id="1640"/>
      <w:r>
        <w:rPr>
          <w:rFonts w:hint="cs"/>
          <w:rtl/>
          <w:lang w:eastAsia="he-IL"/>
        </w:rPr>
        <w:t xml:space="preserve">כרגע הסוגייה הזאת לא </w:t>
      </w:r>
      <w:bookmarkStart w:id="1641" w:name="_ETM_Q1_4060999"/>
      <w:bookmarkEnd w:id="1641"/>
      <w:r>
        <w:rPr>
          <w:rFonts w:hint="cs"/>
          <w:rtl/>
          <w:lang w:eastAsia="he-IL"/>
        </w:rPr>
        <w:t xml:space="preserve">ירדה מהשולחן אבל בסבירות די גבוהה </w:t>
      </w:r>
      <w:r>
        <w:rPr>
          <w:rtl/>
          <w:lang w:eastAsia="he-IL"/>
        </w:rPr>
        <w:t>–</w:t>
      </w:r>
      <w:r>
        <w:rPr>
          <w:rFonts w:hint="cs"/>
          <w:rtl/>
          <w:lang w:eastAsia="he-IL"/>
        </w:rPr>
        <w:t xml:space="preserve"> אם מותר להשתמש במילה סבירות -</w:t>
      </w:r>
      <w:r w:rsidR="002D2C3E">
        <w:rPr>
          <w:rFonts w:hint="cs"/>
          <w:rtl/>
          <w:lang w:eastAsia="he-IL"/>
        </w:rPr>
        <w:t xml:space="preserve"> </w:t>
      </w:r>
      <w:r>
        <w:rPr>
          <w:rFonts w:hint="cs"/>
          <w:rtl/>
          <w:lang w:eastAsia="he-IL"/>
        </w:rPr>
        <w:t xml:space="preserve">לא תתקבל. </w:t>
      </w:r>
    </w:p>
    <w:p w14:paraId="3AB074B3" w14:textId="77777777" w:rsidR="000164A6" w:rsidRDefault="000164A6" w:rsidP="000164A6">
      <w:pPr>
        <w:rPr>
          <w:rtl/>
          <w:lang w:eastAsia="he-IL"/>
        </w:rPr>
      </w:pPr>
    </w:p>
    <w:p w14:paraId="40579CF4" w14:textId="060CC3DE" w:rsidR="000164A6" w:rsidRDefault="000164A6" w:rsidP="000164A6">
      <w:pPr>
        <w:pStyle w:val="af9"/>
        <w:keepNext/>
        <w:rPr>
          <w:rtl/>
          <w:lang w:eastAsia="he-IL"/>
        </w:rPr>
      </w:pPr>
      <w:bookmarkStart w:id="1642" w:name="ET_guest_רפאל_גנה_334"/>
      <w:r w:rsidRPr="000164A6">
        <w:rPr>
          <w:rStyle w:val="TagStyle"/>
          <w:rtl/>
        </w:rPr>
        <w:t xml:space="preserve"> &lt;&lt; אורח &gt;&gt; </w:t>
      </w:r>
      <w:r>
        <w:rPr>
          <w:rtl/>
          <w:lang w:eastAsia="he-IL"/>
        </w:rPr>
        <w:t>רפאל ג'נה:</w:t>
      </w:r>
      <w:r w:rsidRPr="000164A6">
        <w:rPr>
          <w:rStyle w:val="TagStyle"/>
          <w:rtl/>
        </w:rPr>
        <w:t xml:space="preserve"> &lt;&lt; אורח &gt;&gt;</w:t>
      </w:r>
      <w:r w:rsidR="005B14F6">
        <w:rPr>
          <w:rtl/>
          <w:lang w:eastAsia="he-IL"/>
        </w:rPr>
        <w:t xml:space="preserve"> </w:t>
      </w:r>
      <w:bookmarkEnd w:id="1642"/>
    </w:p>
    <w:p w14:paraId="62A797F8" w14:textId="77777777" w:rsidR="000164A6" w:rsidRDefault="000164A6" w:rsidP="000164A6">
      <w:pPr>
        <w:pStyle w:val="KeepWithNext"/>
        <w:rPr>
          <w:rtl/>
          <w:lang w:eastAsia="he-IL"/>
        </w:rPr>
      </w:pPr>
    </w:p>
    <w:p w14:paraId="4500446A" w14:textId="558B5AE6" w:rsidR="000164A6" w:rsidRDefault="00B81D07" w:rsidP="000164A6">
      <w:pPr>
        <w:rPr>
          <w:rtl/>
          <w:lang w:eastAsia="he-IL"/>
        </w:rPr>
      </w:pPr>
      <w:bookmarkStart w:id="1643" w:name="_ETM_Q1_3903698"/>
      <w:bookmarkStart w:id="1644" w:name="_ETM_Q1_3903711"/>
      <w:bookmarkEnd w:id="1643"/>
      <w:bookmarkEnd w:id="1644"/>
      <w:r>
        <w:rPr>
          <w:rFonts w:hint="cs"/>
          <w:rtl/>
          <w:lang w:eastAsia="he-IL"/>
        </w:rPr>
        <w:t xml:space="preserve">אני אבקש </w:t>
      </w:r>
      <w:bookmarkStart w:id="1645" w:name="_ETM_Q1_4068559"/>
      <w:bookmarkEnd w:id="1645"/>
      <w:r>
        <w:rPr>
          <w:rFonts w:hint="cs"/>
          <w:rtl/>
          <w:lang w:eastAsia="he-IL"/>
        </w:rPr>
        <w:t>שבכל</w:t>
      </w:r>
      <w:r w:rsidR="002D2C3E">
        <w:rPr>
          <w:rFonts w:hint="cs"/>
          <w:rtl/>
          <w:lang w:eastAsia="he-IL"/>
        </w:rPr>
        <w:t xml:space="preserve"> </w:t>
      </w:r>
      <w:r>
        <w:rPr>
          <w:rFonts w:hint="cs"/>
          <w:rtl/>
          <w:lang w:eastAsia="he-IL"/>
        </w:rPr>
        <w:t>הצעה ובכל נוסח שיובא, גם אנ</w:t>
      </w:r>
      <w:bookmarkStart w:id="1646" w:name="_ETM_Q1_4077551"/>
      <w:bookmarkEnd w:id="1646"/>
      <w:r>
        <w:rPr>
          <w:rFonts w:hint="cs"/>
          <w:rtl/>
          <w:lang w:eastAsia="he-IL"/>
        </w:rPr>
        <w:t xml:space="preserve">י ארצה שתישמר העמדה המקצועית שלי </w:t>
      </w:r>
      <w:bookmarkStart w:id="1647" w:name="_ETM_Q1_4081853"/>
      <w:bookmarkEnd w:id="1647"/>
      <w:r>
        <w:rPr>
          <w:rFonts w:hint="cs"/>
          <w:rtl/>
          <w:lang w:eastAsia="he-IL"/>
        </w:rPr>
        <w:t>בפרקטיקה איך אני</w:t>
      </w:r>
      <w:r w:rsidR="002D2C3E">
        <w:rPr>
          <w:rFonts w:hint="cs"/>
          <w:rtl/>
          <w:lang w:eastAsia="he-IL"/>
        </w:rPr>
        <w:t xml:space="preserve"> </w:t>
      </w:r>
      <w:r>
        <w:rPr>
          <w:rFonts w:hint="cs"/>
          <w:rtl/>
          <w:lang w:eastAsia="he-IL"/>
        </w:rPr>
        <w:t>אממש כל החלטה</w:t>
      </w:r>
      <w:bookmarkStart w:id="1648" w:name="_ETM_Q1_4086493"/>
      <w:bookmarkEnd w:id="1648"/>
      <w:r>
        <w:rPr>
          <w:rFonts w:hint="cs"/>
          <w:rtl/>
          <w:lang w:eastAsia="he-IL"/>
        </w:rPr>
        <w:t xml:space="preserve"> ולא יכפו עלי החלטה שתהיה בניגוד לכל מה שאני אומר עד עכשיו.</w:t>
      </w:r>
      <w:r w:rsidR="002D2C3E">
        <w:rPr>
          <w:rFonts w:hint="cs"/>
          <w:rtl/>
          <w:lang w:eastAsia="he-IL"/>
        </w:rPr>
        <w:t xml:space="preserve"> </w:t>
      </w:r>
      <w:r>
        <w:rPr>
          <w:rFonts w:hint="cs"/>
          <w:rtl/>
          <w:lang w:eastAsia="he-IL"/>
        </w:rPr>
        <w:t xml:space="preserve">כלומר, אם תהיה החלטה להוציא איקס </w:t>
      </w:r>
      <w:bookmarkStart w:id="1649" w:name="_ETM_Q1_4092260"/>
      <w:bookmarkEnd w:id="1649"/>
      <w:r>
        <w:rPr>
          <w:rFonts w:hint="cs"/>
          <w:rtl/>
          <w:lang w:eastAsia="he-IL"/>
        </w:rPr>
        <w:t>אסירים שהם עומדים בסעיף כזה</w:t>
      </w:r>
      <w:r w:rsidR="002D2C3E">
        <w:rPr>
          <w:rFonts w:hint="cs"/>
          <w:rtl/>
          <w:lang w:eastAsia="he-IL"/>
        </w:rPr>
        <w:t xml:space="preserve"> </w:t>
      </w:r>
      <w:r>
        <w:rPr>
          <w:rFonts w:hint="cs"/>
          <w:rtl/>
          <w:lang w:eastAsia="he-IL"/>
        </w:rPr>
        <w:t>או אחר לבית</w:t>
      </w:r>
      <w:r w:rsidR="002D2C3E">
        <w:rPr>
          <w:rFonts w:hint="cs"/>
          <w:rtl/>
          <w:lang w:eastAsia="he-IL"/>
        </w:rPr>
        <w:t xml:space="preserve"> </w:t>
      </w:r>
      <w:r>
        <w:rPr>
          <w:rFonts w:hint="cs"/>
          <w:rtl/>
          <w:lang w:eastAsia="he-IL"/>
        </w:rPr>
        <w:t>משפט כזה או אחר, הטקטיקה כפי שאני הנחיתי את יחידת נחשון, יהיה לי את המונופול</w:t>
      </w:r>
      <w:bookmarkStart w:id="1650" w:name="_ETM_Q1_4099720"/>
      <w:bookmarkEnd w:id="1650"/>
      <w:r>
        <w:rPr>
          <w:rFonts w:hint="cs"/>
          <w:rtl/>
          <w:lang w:eastAsia="he-IL"/>
        </w:rPr>
        <w:t xml:space="preserve"> להחליט ולא יכפו עלי ביום מסוים להביא איקס אסירים כשאני </w:t>
      </w:r>
      <w:bookmarkStart w:id="1651" w:name="_ETM_Q1_4106169"/>
      <w:bookmarkEnd w:id="1651"/>
      <w:r>
        <w:rPr>
          <w:rFonts w:hint="cs"/>
          <w:rtl/>
          <w:lang w:eastAsia="he-IL"/>
        </w:rPr>
        <w:t>דורס את כל מערכת האבטחה שלי.</w:t>
      </w:r>
    </w:p>
    <w:p w14:paraId="1EB92B70" w14:textId="77777777" w:rsidR="00B81D07" w:rsidRDefault="00B81D07" w:rsidP="000164A6">
      <w:pPr>
        <w:rPr>
          <w:rtl/>
          <w:lang w:eastAsia="he-IL"/>
        </w:rPr>
      </w:pPr>
      <w:bookmarkStart w:id="1652" w:name="_ETM_Q1_4106700"/>
      <w:bookmarkStart w:id="1653" w:name="_ETM_Q1_4106737"/>
      <w:bookmarkEnd w:id="1652"/>
      <w:bookmarkEnd w:id="1653"/>
    </w:p>
    <w:p w14:paraId="3EBD4725" w14:textId="7176272B" w:rsidR="00B81D07" w:rsidRDefault="00B81D07" w:rsidP="00B81D07">
      <w:pPr>
        <w:pStyle w:val="af9"/>
        <w:keepNext/>
        <w:rPr>
          <w:rtl/>
          <w:lang w:eastAsia="he-IL"/>
        </w:rPr>
      </w:pPr>
      <w:bookmarkStart w:id="1654" w:name="ET_guest_קריאה_335"/>
      <w:r w:rsidRPr="00B81D07">
        <w:rPr>
          <w:rStyle w:val="TagStyle"/>
          <w:rtl/>
        </w:rPr>
        <w:t xml:space="preserve"> &lt;&lt; אורח &gt;&gt; </w:t>
      </w:r>
      <w:r>
        <w:rPr>
          <w:rtl/>
          <w:lang w:eastAsia="he-IL"/>
        </w:rPr>
        <w:t>קריאה:</w:t>
      </w:r>
      <w:r w:rsidRPr="00B81D07">
        <w:rPr>
          <w:rStyle w:val="TagStyle"/>
          <w:rtl/>
        </w:rPr>
        <w:t xml:space="preserve"> &lt;&lt; אורח &gt;&gt;</w:t>
      </w:r>
      <w:r w:rsidR="005B14F6">
        <w:rPr>
          <w:rtl/>
          <w:lang w:eastAsia="he-IL"/>
        </w:rPr>
        <w:t xml:space="preserve"> </w:t>
      </w:r>
      <w:bookmarkEnd w:id="1654"/>
    </w:p>
    <w:p w14:paraId="62983AA5" w14:textId="77777777" w:rsidR="00B81D07" w:rsidRDefault="00B81D07" w:rsidP="00B81D07">
      <w:pPr>
        <w:pStyle w:val="KeepWithNext"/>
        <w:rPr>
          <w:rtl/>
          <w:lang w:eastAsia="he-IL"/>
        </w:rPr>
      </w:pPr>
    </w:p>
    <w:p w14:paraId="226D081E" w14:textId="4F2FC9AC" w:rsidR="00B81D07" w:rsidRDefault="00B81D07" w:rsidP="00B81D07">
      <w:pPr>
        <w:rPr>
          <w:rtl/>
          <w:lang w:eastAsia="he-IL"/>
        </w:rPr>
      </w:pPr>
      <w:r>
        <w:rPr>
          <w:rFonts w:hint="cs"/>
          <w:rtl/>
          <w:lang w:eastAsia="he-IL"/>
        </w:rPr>
        <w:t xml:space="preserve">הנוסח הנוכחי לא מאפשר את </w:t>
      </w:r>
      <w:bookmarkStart w:id="1655" w:name="_ETM_Q1_4110258"/>
      <w:bookmarkEnd w:id="1655"/>
      <w:r>
        <w:rPr>
          <w:rFonts w:hint="cs"/>
          <w:rtl/>
          <w:lang w:eastAsia="he-IL"/>
        </w:rPr>
        <w:t xml:space="preserve">זה. </w:t>
      </w:r>
    </w:p>
    <w:p w14:paraId="4980A684" w14:textId="77777777" w:rsidR="00B81D07" w:rsidRDefault="00B81D07" w:rsidP="00B81D07">
      <w:pPr>
        <w:rPr>
          <w:rtl/>
          <w:lang w:eastAsia="he-IL"/>
        </w:rPr>
      </w:pPr>
    </w:p>
    <w:p w14:paraId="56068CBD" w14:textId="552039FD" w:rsidR="00B81D07" w:rsidRDefault="00B81D07" w:rsidP="00B81D07">
      <w:pPr>
        <w:pStyle w:val="af9"/>
        <w:keepNext/>
        <w:rPr>
          <w:rtl/>
          <w:lang w:eastAsia="he-IL"/>
        </w:rPr>
      </w:pPr>
      <w:bookmarkStart w:id="1656" w:name="ET_guest_רפאל_גנה_337"/>
      <w:r w:rsidRPr="00B81D07">
        <w:rPr>
          <w:rStyle w:val="TagStyle"/>
          <w:rtl/>
        </w:rPr>
        <w:t xml:space="preserve"> &lt;&lt; אורח &gt;&gt; </w:t>
      </w:r>
      <w:r>
        <w:rPr>
          <w:rtl/>
          <w:lang w:eastAsia="he-IL"/>
        </w:rPr>
        <w:t>רפאל ג'נה:</w:t>
      </w:r>
      <w:r w:rsidRPr="00B81D07">
        <w:rPr>
          <w:rStyle w:val="TagStyle"/>
          <w:rtl/>
        </w:rPr>
        <w:t xml:space="preserve"> &lt;&lt; אורח &gt;&gt;</w:t>
      </w:r>
      <w:r w:rsidR="005B14F6">
        <w:rPr>
          <w:rtl/>
          <w:lang w:eastAsia="he-IL"/>
        </w:rPr>
        <w:t xml:space="preserve"> </w:t>
      </w:r>
      <w:bookmarkEnd w:id="1656"/>
    </w:p>
    <w:p w14:paraId="2F56D23C" w14:textId="77777777" w:rsidR="00B81D07" w:rsidRDefault="00B81D07" w:rsidP="00B81D07">
      <w:pPr>
        <w:pStyle w:val="KeepWithNext"/>
        <w:rPr>
          <w:rtl/>
          <w:lang w:eastAsia="he-IL"/>
        </w:rPr>
      </w:pPr>
    </w:p>
    <w:p w14:paraId="212DA7A8" w14:textId="24401BBA" w:rsidR="00B81D07" w:rsidRPr="00B81D07" w:rsidRDefault="00B81D07" w:rsidP="00B81D07">
      <w:pPr>
        <w:rPr>
          <w:rtl/>
          <w:lang w:eastAsia="he-IL"/>
        </w:rPr>
      </w:pPr>
      <w:r>
        <w:rPr>
          <w:rFonts w:hint="cs"/>
          <w:rtl/>
          <w:lang w:eastAsia="he-IL"/>
        </w:rPr>
        <w:t xml:space="preserve">אם מדובר על פערים בפרקטיקה של החברים </w:t>
      </w:r>
      <w:bookmarkStart w:id="1657" w:name="_ETM_Q1_4120677"/>
      <w:bookmarkEnd w:id="1657"/>
      <w:r>
        <w:rPr>
          <w:rFonts w:hint="cs"/>
          <w:rtl/>
          <w:lang w:eastAsia="he-IL"/>
        </w:rPr>
        <w:t>כאן ליישם, אז גם לי יהיו פערים.</w:t>
      </w:r>
    </w:p>
    <w:p w14:paraId="100E6A39" w14:textId="77777777" w:rsidR="00B81D07" w:rsidRDefault="00B81D07" w:rsidP="00B81D07">
      <w:pPr>
        <w:rPr>
          <w:rtl/>
          <w:lang w:eastAsia="he-IL"/>
        </w:rPr>
      </w:pPr>
    </w:p>
    <w:p w14:paraId="714A3D72" w14:textId="641BA98E" w:rsidR="00B81D07" w:rsidRDefault="00B81D07" w:rsidP="00B81D07">
      <w:pPr>
        <w:pStyle w:val="af6"/>
        <w:keepNext/>
        <w:rPr>
          <w:rtl/>
        </w:rPr>
      </w:pPr>
      <w:bookmarkStart w:id="1658" w:name="ET_yor_6157_336"/>
      <w:r w:rsidRPr="00B81D07">
        <w:rPr>
          <w:rStyle w:val="TagStyle"/>
          <w:rtl/>
        </w:rPr>
        <w:t xml:space="preserve"> &lt;&lt; יור &gt;&gt; </w:t>
      </w:r>
      <w:r>
        <w:rPr>
          <w:rtl/>
        </w:rPr>
        <w:t>היו"ר שמחה רוטמן:</w:t>
      </w:r>
      <w:r w:rsidRPr="00B81D07">
        <w:rPr>
          <w:rStyle w:val="TagStyle"/>
          <w:rtl/>
        </w:rPr>
        <w:t xml:space="preserve"> &lt;&lt; יור &gt;&gt;</w:t>
      </w:r>
      <w:r w:rsidR="005B14F6">
        <w:rPr>
          <w:rtl/>
        </w:rPr>
        <w:t xml:space="preserve"> </w:t>
      </w:r>
      <w:bookmarkEnd w:id="1658"/>
    </w:p>
    <w:p w14:paraId="207BF591" w14:textId="77777777" w:rsidR="00B81D07" w:rsidRDefault="00B81D07" w:rsidP="00B81D07">
      <w:pPr>
        <w:pStyle w:val="KeepWithNext"/>
        <w:rPr>
          <w:rtl/>
          <w:lang w:eastAsia="he-IL"/>
        </w:rPr>
      </w:pPr>
    </w:p>
    <w:p w14:paraId="2F2822C4" w14:textId="2F8D3761" w:rsidR="00B81D07" w:rsidRDefault="00B81D07" w:rsidP="00B81D07">
      <w:pPr>
        <w:rPr>
          <w:rtl/>
          <w:lang w:eastAsia="he-IL"/>
        </w:rPr>
      </w:pPr>
      <w:bookmarkStart w:id="1659" w:name="_ETM_Q1_4123639"/>
      <w:bookmarkEnd w:id="1659"/>
      <w:r>
        <w:rPr>
          <w:rFonts w:hint="cs"/>
          <w:rtl/>
          <w:lang w:eastAsia="he-IL"/>
        </w:rPr>
        <w:t xml:space="preserve">אנחנו יודעים בערך </w:t>
      </w:r>
      <w:bookmarkStart w:id="1660" w:name="_ETM_Q1_4132171"/>
      <w:bookmarkEnd w:id="1660"/>
      <w:r>
        <w:rPr>
          <w:rFonts w:hint="cs"/>
          <w:rtl/>
          <w:lang w:eastAsia="he-IL"/>
        </w:rPr>
        <w:t>מה אומרת ההצעה של יואב. אם אנחנו נגיד שתמיד מישהו שעצור על סעיף 24</w:t>
      </w:r>
      <w:bookmarkStart w:id="1661" w:name="_ETM_Q1_4137934"/>
      <w:bookmarkEnd w:id="1661"/>
      <w:r>
        <w:rPr>
          <w:rFonts w:hint="cs"/>
          <w:rtl/>
          <w:lang w:eastAsia="he-IL"/>
        </w:rPr>
        <w:t xml:space="preserve">, גם אחר כך, גם אחרי כתב האישום, מביאים אותו </w:t>
      </w:r>
      <w:bookmarkStart w:id="1662" w:name="_ETM_Q1_4140534"/>
      <w:bookmarkEnd w:id="1662"/>
      <w:r>
        <w:rPr>
          <w:rFonts w:hint="cs"/>
          <w:rtl/>
          <w:lang w:eastAsia="he-IL"/>
        </w:rPr>
        <w:t>בשוטף כל הזמן או שרק לדיון אחד, אנחנו יודעים את המספרים. אתם צריכים להגיד</w:t>
      </w:r>
      <w:r w:rsidR="002D2C3E">
        <w:rPr>
          <w:rFonts w:hint="cs"/>
          <w:rtl/>
          <w:lang w:eastAsia="he-IL"/>
        </w:rPr>
        <w:t xml:space="preserve"> </w:t>
      </w:r>
      <w:r>
        <w:rPr>
          <w:rFonts w:hint="cs"/>
          <w:rtl/>
          <w:lang w:eastAsia="he-IL"/>
        </w:rPr>
        <w:t xml:space="preserve">במה מדובר. אני חושב </w:t>
      </w:r>
      <w:bookmarkStart w:id="1663" w:name="_ETM_Q1_4148437"/>
      <w:bookmarkEnd w:id="1663"/>
      <w:r>
        <w:rPr>
          <w:rFonts w:hint="cs"/>
          <w:rtl/>
          <w:lang w:eastAsia="he-IL"/>
        </w:rPr>
        <w:t>שאם אנחנו מדברים על עוון ועל פרק זמן מסוים, המספרים הם</w:t>
      </w:r>
      <w:r w:rsidR="002D2C3E">
        <w:rPr>
          <w:rFonts w:hint="cs"/>
          <w:rtl/>
          <w:lang w:eastAsia="he-IL"/>
        </w:rPr>
        <w:t xml:space="preserve"> </w:t>
      </w:r>
      <w:r>
        <w:rPr>
          <w:rFonts w:hint="cs"/>
          <w:rtl/>
          <w:lang w:eastAsia="he-IL"/>
        </w:rPr>
        <w:t xml:space="preserve">אחרים ואז ממילא אתה צריך </w:t>
      </w:r>
      <w:bookmarkStart w:id="1664" w:name="_ETM_Q1_4154504"/>
      <w:bookmarkEnd w:id="1664"/>
      <w:r>
        <w:rPr>
          <w:rFonts w:hint="cs"/>
          <w:rtl/>
          <w:lang w:eastAsia="he-IL"/>
        </w:rPr>
        <w:t xml:space="preserve">לתת לי את התשובה הזאת. התביעה אמורה, המשטרה אמורה להגיד לי את המספר ואם אתה תבוא ותגיד </w:t>
      </w:r>
      <w:bookmarkStart w:id="1665" w:name="_ETM_Q1_4161130"/>
      <w:bookmarkEnd w:id="1665"/>
      <w:r>
        <w:rPr>
          <w:rFonts w:hint="cs"/>
          <w:rtl/>
          <w:lang w:eastAsia="he-IL"/>
        </w:rPr>
        <w:t>שגם זה בלתי אפשרי, לא יודע מה נעשה.</w:t>
      </w:r>
    </w:p>
    <w:p w14:paraId="4D256516" w14:textId="77777777" w:rsidR="00B81D07" w:rsidRDefault="00B81D07" w:rsidP="00B81D07">
      <w:pPr>
        <w:rPr>
          <w:rtl/>
          <w:lang w:eastAsia="he-IL"/>
        </w:rPr>
      </w:pPr>
      <w:bookmarkStart w:id="1666" w:name="_ETM_Q1_4162184"/>
      <w:bookmarkStart w:id="1667" w:name="_ETM_Q1_4162220"/>
      <w:bookmarkEnd w:id="1666"/>
      <w:bookmarkEnd w:id="1667"/>
    </w:p>
    <w:p w14:paraId="5CC08EB5" w14:textId="64895E97" w:rsidR="00B81D07" w:rsidRDefault="00B81D07" w:rsidP="00B81D07">
      <w:pPr>
        <w:pStyle w:val="af9"/>
        <w:keepNext/>
        <w:rPr>
          <w:rtl/>
          <w:lang w:eastAsia="he-IL"/>
        </w:rPr>
      </w:pPr>
      <w:bookmarkStart w:id="1668" w:name="ET_guest_576214_338"/>
      <w:r w:rsidRPr="00B81D07">
        <w:rPr>
          <w:rStyle w:val="TagStyle"/>
          <w:rtl/>
        </w:rPr>
        <w:t xml:space="preserve"> &lt;&lt; אורח &gt;&gt; </w:t>
      </w:r>
      <w:r>
        <w:rPr>
          <w:rtl/>
          <w:lang w:eastAsia="he-IL"/>
        </w:rPr>
        <w:t>ישי שרון:</w:t>
      </w:r>
      <w:r w:rsidRPr="00B81D07">
        <w:rPr>
          <w:rStyle w:val="TagStyle"/>
          <w:rtl/>
        </w:rPr>
        <w:t xml:space="preserve"> &lt;&lt; אורח &gt;&gt;</w:t>
      </w:r>
      <w:r w:rsidR="005B14F6">
        <w:rPr>
          <w:rtl/>
          <w:lang w:eastAsia="he-IL"/>
        </w:rPr>
        <w:t xml:space="preserve"> </w:t>
      </w:r>
      <w:bookmarkEnd w:id="1668"/>
    </w:p>
    <w:p w14:paraId="1E4BBD36" w14:textId="77777777" w:rsidR="00B81D07" w:rsidRDefault="00B81D07" w:rsidP="00B81D07">
      <w:pPr>
        <w:pStyle w:val="KeepWithNext"/>
        <w:rPr>
          <w:rtl/>
          <w:lang w:eastAsia="he-IL"/>
        </w:rPr>
      </w:pPr>
    </w:p>
    <w:p w14:paraId="3EC08E64" w14:textId="7FFC2653" w:rsidR="00B81D07" w:rsidRDefault="00B81D07" w:rsidP="00B81D07">
      <w:pPr>
        <w:rPr>
          <w:rtl/>
          <w:lang w:eastAsia="he-IL"/>
        </w:rPr>
      </w:pPr>
      <w:r>
        <w:rPr>
          <w:rFonts w:hint="cs"/>
          <w:rtl/>
          <w:lang w:eastAsia="he-IL"/>
        </w:rPr>
        <w:t>מספר קטן מאוד.</w:t>
      </w:r>
    </w:p>
    <w:p w14:paraId="42B72E4F" w14:textId="77777777" w:rsidR="00B81D07" w:rsidRDefault="00B81D07" w:rsidP="00B81D07">
      <w:pPr>
        <w:rPr>
          <w:rtl/>
          <w:lang w:eastAsia="he-IL"/>
        </w:rPr>
      </w:pPr>
    </w:p>
    <w:p w14:paraId="0C2B2305" w14:textId="5E907781" w:rsidR="00B81D07" w:rsidRDefault="00B81D07" w:rsidP="00B81D07">
      <w:pPr>
        <w:pStyle w:val="af6"/>
        <w:keepNext/>
        <w:rPr>
          <w:rtl/>
        </w:rPr>
      </w:pPr>
      <w:bookmarkStart w:id="1669" w:name="ET_yor_6157_339"/>
      <w:r w:rsidRPr="00B81D07">
        <w:rPr>
          <w:rStyle w:val="TagStyle"/>
          <w:rtl/>
        </w:rPr>
        <w:t xml:space="preserve"> &lt;&lt; יור &gt;&gt; </w:t>
      </w:r>
      <w:r>
        <w:rPr>
          <w:rtl/>
        </w:rPr>
        <w:t>היו"ר שמחה רוטמן:</w:t>
      </w:r>
      <w:r w:rsidRPr="00B81D07">
        <w:rPr>
          <w:rStyle w:val="TagStyle"/>
          <w:rtl/>
        </w:rPr>
        <w:t xml:space="preserve"> &lt;&lt; יור &gt;&gt;</w:t>
      </w:r>
      <w:r w:rsidR="005B14F6">
        <w:rPr>
          <w:rtl/>
        </w:rPr>
        <w:t xml:space="preserve"> </w:t>
      </w:r>
      <w:bookmarkEnd w:id="1669"/>
    </w:p>
    <w:p w14:paraId="596435BE" w14:textId="77777777" w:rsidR="00B81D07" w:rsidRDefault="00B81D07" w:rsidP="00B81D07">
      <w:pPr>
        <w:pStyle w:val="KeepWithNext"/>
        <w:rPr>
          <w:rtl/>
          <w:lang w:eastAsia="he-IL"/>
        </w:rPr>
      </w:pPr>
    </w:p>
    <w:p w14:paraId="466154BF" w14:textId="0FCFD332" w:rsidR="0009317B" w:rsidRDefault="00B81D07" w:rsidP="0009317B">
      <w:pPr>
        <w:rPr>
          <w:rtl/>
          <w:lang w:eastAsia="he-IL"/>
        </w:rPr>
      </w:pPr>
      <w:bookmarkStart w:id="1670" w:name="_ETM_Q1_4163524"/>
      <w:bookmarkStart w:id="1671" w:name="_ETM_Q1_4163557"/>
      <w:bookmarkEnd w:id="1670"/>
      <w:bookmarkEnd w:id="1671"/>
      <w:r>
        <w:rPr>
          <w:rFonts w:hint="cs"/>
          <w:rtl/>
          <w:lang w:eastAsia="he-IL"/>
        </w:rPr>
        <w:t xml:space="preserve">לדעתי </w:t>
      </w:r>
      <w:bookmarkStart w:id="1672" w:name="_ETM_Q1_4164260"/>
      <w:bookmarkEnd w:id="1672"/>
      <w:r>
        <w:rPr>
          <w:rFonts w:hint="cs"/>
          <w:rtl/>
          <w:lang w:eastAsia="he-IL"/>
        </w:rPr>
        <w:t>זה מספר קטן מאוד.</w:t>
      </w:r>
      <w:r w:rsidR="002D2C3E">
        <w:rPr>
          <w:rFonts w:hint="cs"/>
          <w:rtl/>
          <w:lang w:eastAsia="he-IL"/>
        </w:rPr>
        <w:t xml:space="preserve"> </w:t>
      </w:r>
      <w:r>
        <w:rPr>
          <w:rFonts w:hint="cs"/>
          <w:rtl/>
          <w:lang w:eastAsia="he-IL"/>
        </w:rPr>
        <w:t>אנשים שמוחזקים בעבירות עוון</w:t>
      </w:r>
      <w:bookmarkStart w:id="1673" w:name="_ETM_Q1_4170961"/>
      <w:bookmarkEnd w:id="1673"/>
      <w:r>
        <w:rPr>
          <w:rFonts w:hint="cs"/>
          <w:rtl/>
          <w:lang w:eastAsia="he-IL"/>
        </w:rPr>
        <w:t xml:space="preserve"> מעל שישה ימים בלי הגשת כתב אישום, אני חושב </w:t>
      </w:r>
      <w:bookmarkStart w:id="1674" w:name="_ETM_Q1_4174624"/>
      <w:bookmarkEnd w:id="1674"/>
      <w:r>
        <w:rPr>
          <w:rFonts w:hint="cs"/>
          <w:rtl/>
          <w:lang w:eastAsia="he-IL"/>
        </w:rPr>
        <w:t>שהקבוצה היא מאוד מאוד קטנה</w:t>
      </w:r>
      <w:r w:rsidR="0009317B">
        <w:rPr>
          <w:rFonts w:hint="cs"/>
          <w:rtl/>
          <w:lang w:eastAsia="he-IL"/>
        </w:rPr>
        <w:t xml:space="preserve"> ותתמודד איתה כמו שהתמודדת בחוק </w:t>
      </w:r>
      <w:bookmarkStart w:id="1675" w:name="_ETM_Q1_4180026"/>
      <w:bookmarkEnd w:id="1675"/>
      <w:r w:rsidR="0009317B">
        <w:rPr>
          <w:rFonts w:hint="cs"/>
          <w:rtl/>
          <w:lang w:eastAsia="he-IL"/>
        </w:rPr>
        <w:t xml:space="preserve">עם 25 שהוציאו בניגוד לחוק. הוציאו 18 בניגוד לחוק והתמודדת </w:t>
      </w:r>
      <w:bookmarkStart w:id="1676" w:name="_ETM_Q1_4183534"/>
      <w:bookmarkEnd w:id="1676"/>
      <w:r w:rsidR="0009317B">
        <w:rPr>
          <w:rFonts w:hint="cs"/>
          <w:rtl/>
          <w:lang w:eastAsia="he-IL"/>
        </w:rPr>
        <w:t>איתם.</w:t>
      </w:r>
      <w:r w:rsidR="002D2C3E">
        <w:rPr>
          <w:rFonts w:hint="cs"/>
          <w:rtl/>
          <w:lang w:eastAsia="he-IL"/>
        </w:rPr>
        <w:t xml:space="preserve"> </w:t>
      </w:r>
      <w:r w:rsidR="0009317B">
        <w:rPr>
          <w:rFonts w:hint="cs"/>
          <w:rtl/>
          <w:lang w:eastAsia="he-IL"/>
        </w:rPr>
        <w:t xml:space="preserve">לכן אמרתי שתעשו את שיעורי הבית על ההצעה </w:t>
      </w:r>
      <w:bookmarkStart w:id="1677" w:name="_ETM_Q1_4191429"/>
      <w:bookmarkEnd w:id="1677"/>
      <w:r w:rsidR="0009317B">
        <w:rPr>
          <w:rFonts w:hint="cs"/>
          <w:rtl/>
          <w:lang w:eastAsia="he-IL"/>
        </w:rPr>
        <w:t>ה</w:t>
      </w:r>
      <w:bookmarkStart w:id="1678" w:name="_ETM_Q1_4190866"/>
      <w:bookmarkStart w:id="1679" w:name="_ETM_Q1_4190896"/>
      <w:bookmarkEnd w:id="1678"/>
      <w:bookmarkEnd w:id="1679"/>
      <w:r w:rsidR="0009317B">
        <w:rPr>
          <w:rFonts w:hint="cs"/>
          <w:rtl/>
          <w:lang w:eastAsia="he-IL"/>
        </w:rPr>
        <w:t>זאת.</w:t>
      </w:r>
      <w:bookmarkStart w:id="1680" w:name="_ETM_Q1_4190410"/>
      <w:bookmarkEnd w:id="1680"/>
    </w:p>
    <w:p w14:paraId="2FA19818" w14:textId="77777777" w:rsidR="0009317B" w:rsidRDefault="0009317B" w:rsidP="0009317B">
      <w:pPr>
        <w:rPr>
          <w:rtl/>
          <w:lang w:eastAsia="he-IL"/>
        </w:rPr>
      </w:pPr>
      <w:bookmarkStart w:id="1681" w:name="_ETM_Q1_4190439"/>
      <w:bookmarkEnd w:id="1681"/>
    </w:p>
    <w:p w14:paraId="79EF7AD6" w14:textId="23066923" w:rsidR="0009317B" w:rsidRDefault="0009317B" w:rsidP="0009317B">
      <w:pPr>
        <w:pStyle w:val="a4"/>
        <w:keepNext/>
        <w:rPr>
          <w:rtl/>
        </w:rPr>
      </w:pPr>
      <w:bookmarkStart w:id="1682" w:name="ET_speaker_5791_340"/>
      <w:r w:rsidRPr="0009317B">
        <w:rPr>
          <w:rStyle w:val="TagStyle"/>
          <w:rtl/>
        </w:rPr>
        <w:t xml:space="preserve"> &lt;&lt; דובר &gt;&gt; </w:t>
      </w:r>
      <w:r>
        <w:rPr>
          <w:rtl/>
        </w:rPr>
        <w:t>יואב סגלוביץ' (יש עתיד):</w:t>
      </w:r>
      <w:r w:rsidRPr="0009317B">
        <w:rPr>
          <w:rStyle w:val="TagStyle"/>
          <w:rtl/>
        </w:rPr>
        <w:t xml:space="preserve"> &lt;&lt; דובר &gt;&gt;</w:t>
      </w:r>
      <w:r w:rsidR="005B14F6">
        <w:rPr>
          <w:rtl/>
        </w:rPr>
        <w:t xml:space="preserve"> </w:t>
      </w:r>
      <w:bookmarkEnd w:id="1682"/>
    </w:p>
    <w:p w14:paraId="7D424A4A" w14:textId="77777777" w:rsidR="0009317B" w:rsidRDefault="0009317B" w:rsidP="0009317B">
      <w:pPr>
        <w:pStyle w:val="KeepWithNext"/>
        <w:rPr>
          <w:rtl/>
          <w:lang w:eastAsia="he-IL"/>
        </w:rPr>
      </w:pPr>
    </w:p>
    <w:p w14:paraId="4F3231F5" w14:textId="6AB3A9B5" w:rsidR="0009317B" w:rsidRDefault="0009317B" w:rsidP="0009317B">
      <w:pPr>
        <w:rPr>
          <w:rtl/>
          <w:lang w:eastAsia="he-IL"/>
        </w:rPr>
      </w:pPr>
      <w:r>
        <w:rPr>
          <w:rFonts w:hint="cs"/>
          <w:rtl/>
          <w:lang w:eastAsia="he-IL"/>
        </w:rPr>
        <w:t>אולי תביאו את הנתונים.</w:t>
      </w:r>
      <w:r w:rsidR="002D2C3E">
        <w:rPr>
          <w:rFonts w:hint="cs"/>
          <w:rtl/>
          <w:lang w:eastAsia="he-IL"/>
        </w:rPr>
        <w:t xml:space="preserve"> </w:t>
      </w:r>
      <w:r>
        <w:rPr>
          <w:rFonts w:hint="cs"/>
          <w:rtl/>
          <w:lang w:eastAsia="he-IL"/>
        </w:rPr>
        <w:t>ממה שאני חושב, זה פחות מלחיץ מאשר זה</w:t>
      </w:r>
      <w:r w:rsidR="002D2C3E">
        <w:rPr>
          <w:rFonts w:hint="cs"/>
          <w:rtl/>
          <w:lang w:eastAsia="he-IL"/>
        </w:rPr>
        <w:t xml:space="preserve"> </w:t>
      </w:r>
      <w:r>
        <w:rPr>
          <w:rFonts w:hint="cs"/>
          <w:rtl/>
          <w:lang w:eastAsia="he-IL"/>
        </w:rPr>
        <w:t>נשמע כאן באולם.</w:t>
      </w:r>
    </w:p>
    <w:p w14:paraId="5F82AFD3" w14:textId="77777777" w:rsidR="0009317B" w:rsidRDefault="0009317B" w:rsidP="0009317B">
      <w:pPr>
        <w:rPr>
          <w:rtl/>
          <w:lang w:eastAsia="he-IL"/>
        </w:rPr>
      </w:pPr>
      <w:bookmarkStart w:id="1683" w:name="_ETM_Q1_4200428"/>
      <w:bookmarkStart w:id="1684" w:name="_ETM_Q1_4200459"/>
      <w:bookmarkEnd w:id="1683"/>
      <w:bookmarkEnd w:id="1684"/>
    </w:p>
    <w:p w14:paraId="1D6A1802" w14:textId="6DA8C814" w:rsidR="0009317B" w:rsidRDefault="0009317B" w:rsidP="0009317B">
      <w:pPr>
        <w:pStyle w:val="af6"/>
        <w:keepNext/>
        <w:rPr>
          <w:rtl/>
        </w:rPr>
      </w:pPr>
      <w:bookmarkStart w:id="1685" w:name="ET_yor_6157_341"/>
      <w:r w:rsidRPr="0009317B">
        <w:rPr>
          <w:rStyle w:val="TagStyle"/>
          <w:rtl/>
        </w:rPr>
        <w:t xml:space="preserve"> &lt;&lt; יור &gt;&gt; </w:t>
      </w:r>
      <w:r>
        <w:rPr>
          <w:rtl/>
        </w:rPr>
        <w:t>היו"ר שמחה רוטמן:</w:t>
      </w:r>
      <w:r w:rsidRPr="0009317B">
        <w:rPr>
          <w:rStyle w:val="TagStyle"/>
          <w:rtl/>
        </w:rPr>
        <w:t xml:space="preserve"> &lt;&lt; יור &gt;&gt;</w:t>
      </w:r>
      <w:r w:rsidR="005B14F6">
        <w:rPr>
          <w:rtl/>
        </w:rPr>
        <w:t xml:space="preserve"> </w:t>
      </w:r>
      <w:bookmarkEnd w:id="1685"/>
    </w:p>
    <w:p w14:paraId="31A71225" w14:textId="77777777" w:rsidR="0009317B" w:rsidRDefault="0009317B" w:rsidP="0009317B">
      <w:pPr>
        <w:pStyle w:val="KeepWithNext"/>
        <w:rPr>
          <w:rtl/>
          <w:lang w:eastAsia="he-IL"/>
        </w:rPr>
      </w:pPr>
    </w:p>
    <w:p w14:paraId="08F77133" w14:textId="442BC0F1" w:rsidR="0009317B" w:rsidRDefault="0009317B" w:rsidP="0009317B">
      <w:pPr>
        <w:rPr>
          <w:rtl/>
          <w:lang w:eastAsia="he-IL"/>
        </w:rPr>
      </w:pPr>
      <w:bookmarkStart w:id="1686" w:name="_ETM_Q1_4201456"/>
      <w:bookmarkStart w:id="1687" w:name="_ETM_Q1_4201490"/>
      <w:bookmarkEnd w:id="1686"/>
      <w:bookmarkEnd w:id="1687"/>
      <w:r>
        <w:rPr>
          <w:rFonts w:hint="cs"/>
          <w:rtl/>
          <w:lang w:eastAsia="he-IL"/>
        </w:rPr>
        <w:t xml:space="preserve">אם תבואו </w:t>
      </w:r>
      <w:bookmarkStart w:id="1688" w:name="_ETM_Q1_4202356"/>
      <w:bookmarkEnd w:id="1688"/>
      <w:r>
        <w:rPr>
          <w:rFonts w:hint="cs"/>
          <w:rtl/>
          <w:lang w:eastAsia="he-IL"/>
        </w:rPr>
        <w:t>ותאמרו שהמספרים האלה בהם מדובר זה משהו שאתם לא יכולים לעמוד בו, יכול להיות</w:t>
      </w:r>
      <w:bookmarkStart w:id="1689" w:name="_ETM_Q1_4206433"/>
      <w:bookmarkEnd w:id="1689"/>
      <w:r>
        <w:rPr>
          <w:rFonts w:hint="cs"/>
          <w:rtl/>
          <w:lang w:eastAsia="he-IL"/>
        </w:rPr>
        <w:t xml:space="preserve"> שנצטרך לתעדף. אני חושב שלא. אני חושב שאנחנו נגיע למספרים סבירים מאוד</w:t>
      </w:r>
      <w:r w:rsidR="00013EDD">
        <w:rPr>
          <w:rFonts w:hint="cs"/>
          <w:rtl/>
          <w:lang w:eastAsia="he-IL"/>
        </w:rPr>
        <w:t xml:space="preserve"> </w:t>
      </w:r>
      <w:r w:rsidR="00013EDD">
        <w:rPr>
          <w:rtl/>
          <w:lang w:eastAsia="he-IL"/>
        </w:rPr>
        <w:t>–</w:t>
      </w:r>
      <w:r w:rsidR="00013EDD">
        <w:rPr>
          <w:rFonts w:hint="cs"/>
          <w:rtl/>
          <w:lang w:eastAsia="he-IL"/>
        </w:rPr>
        <w:t xml:space="preserve"> ושוב סליחה על השימוש במילה סבירים </w:t>
      </w:r>
      <w:r w:rsidR="00013EDD">
        <w:rPr>
          <w:rtl/>
          <w:lang w:eastAsia="he-IL"/>
        </w:rPr>
        <w:t>–</w:t>
      </w:r>
      <w:r w:rsidR="00013EDD">
        <w:rPr>
          <w:rFonts w:hint="cs"/>
          <w:rtl/>
          <w:lang w:eastAsia="he-IL"/>
        </w:rPr>
        <w:t xml:space="preserve"> ואתם תוכלו להתמודד איתם במציאות. שוב, אני </w:t>
      </w:r>
      <w:bookmarkStart w:id="1690" w:name="_ETM_Q1_4215803"/>
      <w:bookmarkEnd w:id="1690"/>
      <w:r w:rsidR="00013EDD">
        <w:rPr>
          <w:rFonts w:hint="cs"/>
          <w:rtl/>
          <w:lang w:eastAsia="he-IL"/>
        </w:rPr>
        <w:t>גם אומר</w:t>
      </w:r>
      <w:r w:rsidR="002D2C3E">
        <w:rPr>
          <w:rFonts w:hint="cs"/>
          <w:rtl/>
          <w:lang w:eastAsia="he-IL"/>
        </w:rPr>
        <w:t xml:space="preserve"> </w:t>
      </w:r>
      <w:r w:rsidR="00013EDD">
        <w:rPr>
          <w:rFonts w:hint="cs"/>
          <w:rtl/>
          <w:lang w:eastAsia="he-IL"/>
        </w:rPr>
        <w:t xml:space="preserve">שמבחינתי יצרתי תמריץ שהוא מעבר לשירות בתי </w:t>
      </w:r>
      <w:bookmarkStart w:id="1691" w:name="_ETM_Q1_4218610"/>
      <w:bookmarkEnd w:id="1691"/>
      <w:r w:rsidR="00013EDD">
        <w:rPr>
          <w:rFonts w:hint="cs"/>
          <w:rtl/>
          <w:lang w:eastAsia="he-IL"/>
        </w:rPr>
        <w:t>הסוהר. הוא תמריץ שאומר שכאשר אתם עוצרים אנשים</w:t>
      </w:r>
      <w:r w:rsidR="002D2C3E">
        <w:rPr>
          <w:rFonts w:hint="cs"/>
          <w:rtl/>
          <w:lang w:eastAsia="he-IL"/>
        </w:rPr>
        <w:t xml:space="preserve"> </w:t>
      </w:r>
      <w:r w:rsidR="00013EDD">
        <w:rPr>
          <w:rFonts w:hint="cs"/>
          <w:rtl/>
          <w:lang w:eastAsia="he-IL"/>
        </w:rPr>
        <w:t xml:space="preserve">בעבירות </w:t>
      </w:r>
      <w:bookmarkStart w:id="1692" w:name="_ETM_Q1_4220554"/>
      <w:bookmarkEnd w:id="1692"/>
      <w:r w:rsidR="00013EDD">
        <w:rPr>
          <w:rFonts w:hint="cs"/>
          <w:rtl/>
          <w:lang w:eastAsia="he-IL"/>
        </w:rPr>
        <w:t>קלות בתחום הטרור, וזה מתחבר מאוד עם</w:t>
      </w:r>
      <w:r w:rsidR="002D2C3E">
        <w:rPr>
          <w:rFonts w:hint="cs"/>
          <w:rtl/>
          <w:lang w:eastAsia="he-IL"/>
        </w:rPr>
        <w:t xml:space="preserve"> </w:t>
      </w:r>
      <w:r w:rsidR="00013EDD">
        <w:rPr>
          <w:rFonts w:hint="cs"/>
          <w:rtl/>
          <w:lang w:eastAsia="he-IL"/>
        </w:rPr>
        <w:t xml:space="preserve">הדברים שאמר חבר הכנסת סגלוביץ' </w:t>
      </w:r>
      <w:bookmarkStart w:id="1693" w:name="_ETM_Q1_4229596"/>
      <w:bookmarkEnd w:id="1693"/>
      <w:r w:rsidR="00013EDD">
        <w:rPr>
          <w:rFonts w:hint="cs"/>
          <w:rtl/>
          <w:lang w:eastAsia="he-IL"/>
        </w:rPr>
        <w:t xml:space="preserve">בדיון הקודם, זה מתחבר מאוד לעובדה שבנושא הזה לא נשמעה </w:t>
      </w:r>
      <w:bookmarkStart w:id="1694" w:name="_ETM_Q1_4232829"/>
      <w:bookmarkEnd w:id="1694"/>
      <w:r w:rsidR="00013EDD">
        <w:rPr>
          <w:rFonts w:hint="cs"/>
          <w:rtl/>
          <w:lang w:eastAsia="he-IL"/>
        </w:rPr>
        <w:t>עמדת שירות ביטחון כללי. אתם עוצרים בן אדם בעבירות</w:t>
      </w:r>
      <w:bookmarkStart w:id="1695" w:name="_ETM_Q1_4241161"/>
      <w:bookmarkEnd w:id="1695"/>
      <w:r w:rsidR="00013EDD">
        <w:rPr>
          <w:rFonts w:hint="cs"/>
          <w:rtl/>
          <w:lang w:eastAsia="he-IL"/>
        </w:rPr>
        <w:t xml:space="preserve"> קלות - ועכשיו אני כן אומר קלות כי עוון זה עניין </w:t>
      </w:r>
      <w:bookmarkStart w:id="1696" w:name="_ETM_Q1_4244090"/>
      <w:bookmarkEnd w:id="1696"/>
      <w:r w:rsidR="00013EDD">
        <w:rPr>
          <w:rFonts w:hint="cs"/>
          <w:rtl/>
          <w:lang w:eastAsia="he-IL"/>
        </w:rPr>
        <w:t xml:space="preserve">קולה וחומרה, זה לא עניין של סעיפים </w:t>
      </w:r>
      <w:r w:rsidR="00013EDD">
        <w:rPr>
          <w:rtl/>
          <w:lang w:eastAsia="he-IL"/>
        </w:rPr>
        <w:t>–</w:t>
      </w:r>
      <w:r w:rsidR="00013EDD">
        <w:rPr>
          <w:rFonts w:hint="cs"/>
          <w:rtl/>
          <w:lang w:eastAsia="he-IL"/>
        </w:rPr>
        <w:t xml:space="preserve"> ומחזיקים אותו במעצר </w:t>
      </w:r>
      <w:bookmarkStart w:id="1697" w:name="_ETM_Q1_4251849"/>
      <w:bookmarkEnd w:id="1697"/>
      <w:r w:rsidR="00013EDD">
        <w:rPr>
          <w:rFonts w:hint="cs"/>
          <w:rtl/>
          <w:lang w:eastAsia="he-IL"/>
        </w:rPr>
        <w:t>יחד עם אנשים שנעצרו לפרק זמן ארוך בעבירות חמורות בתחום הטרור</w:t>
      </w:r>
      <w:r w:rsidR="002D2C3E">
        <w:rPr>
          <w:rFonts w:hint="cs"/>
          <w:rtl/>
          <w:lang w:eastAsia="he-IL"/>
        </w:rPr>
        <w:t xml:space="preserve"> </w:t>
      </w:r>
      <w:r w:rsidR="00013EDD">
        <w:rPr>
          <w:rFonts w:hint="cs"/>
          <w:rtl/>
          <w:lang w:eastAsia="he-IL"/>
        </w:rPr>
        <w:t xml:space="preserve">- כדאי שתהיו בטוחים באירוע. כדי </w:t>
      </w:r>
      <w:bookmarkStart w:id="1698" w:name="_ETM_Q1_4260184"/>
      <w:bookmarkEnd w:id="1698"/>
      <w:r w:rsidR="00013EDD">
        <w:rPr>
          <w:rFonts w:hint="cs"/>
          <w:rtl/>
          <w:lang w:eastAsia="he-IL"/>
        </w:rPr>
        <w:t xml:space="preserve">להיות בטוחים באירוע, עוד עין של שופט היא דרך </w:t>
      </w:r>
      <w:bookmarkStart w:id="1699" w:name="_ETM_Q1_4263205"/>
      <w:bookmarkEnd w:id="1699"/>
      <w:r w:rsidR="00013EDD">
        <w:rPr>
          <w:rFonts w:hint="cs"/>
          <w:rtl/>
          <w:lang w:eastAsia="he-IL"/>
        </w:rPr>
        <w:t xml:space="preserve">טובה להיות בטוחים או במקרה הזה עוד </w:t>
      </w:r>
      <w:bookmarkStart w:id="1700" w:name="_ETM_Q1_4265288"/>
      <w:bookmarkEnd w:id="1700"/>
      <w:r w:rsidR="00013EDD">
        <w:rPr>
          <w:rFonts w:hint="cs"/>
          <w:rtl/>
          <w:lang w:eastAsia="he-IL"/>
        </w:rPr>
        <w:t xml:space="preserve">עין של היועץ המשפטי לממשלה שיחליט שמגישים כתב אישום. גם זו עוד </w:t>
      </w:r>
      <w:bookmarkStart w:id="1701" w:name="_ETM_Q1_4269463"/>
      <w:bookmarkEnd w:id="1701"/>
      <w:r w:rsidR="00013EDD">
        <w:rPr>
          <w:rFonts w:hint="cs"/>
          <w:rtl/>
          <w:lang w:eastAsia="he-IL"/>
        </w:rPr>
        <w:t xml:space="preserve">עין שיש כאן סיבה. שוב, הייתי מעדיף, כמו שחבר </w:t>
      </w:r>
      <w:bookmarkStart w:id="1702" w:name="_ETM_Q1_4273965"/>
      <w:bookmarkEnd w:id="1702"/>
      <w:r w:rsidR="00013EDD">
        <w:rPr>
          <w:rFonts w:hint="cs"/>
          <w:rtl/>
          <w:lang w:eastAsia="he-IL"/>
        </w:rPr>
        <w:t xml:space="preserve">הכנסת סגלוביץ' אמר, אני בהחלט קורא לכם לעשות את זה </w:t>
      </w:r>
      <w:bookmarkStart w:id="1703" w:name="_ETM_Q1_4276422"/>
      <w:bookmarkEnd w:id="1703"/>
      <w:r w:rsidR="00013EDD">
        <w:rPr>
          <w:rFonts w:hint="cs"/>
          <w:rtl/>
          <w:lang w:eastAsia="he-IL"/>
        </w:rPr>
        <w:t xml:space="preserve">אלא שאני מבין שכמו שאני לא מבקש </w:t>
      </w:r>
      <w:bookmarkStart w:id="1704" w:name="_ETM_Q1_4281000"/>
      <w:bookmarkEnd w:id="1704"/>
      <w:r w:rsidR="00013EDD">
        <w:rPr>
          <w:rFonts w:hint="cs"/>
          <w:rtl/>
          <w:lang w:eastAsia="he-IL"/>
        </w:rPr>
        <w:t>מהנהלת בתי המשפט משהו שאני מבין שהם לא יכולים ל</w:t>
      </w:r>
      <w:bookmarkStart w:id="1705" w:name="_ETM_Q1_4282016"/>
      <w:bookmarkEnd w:id="1705"/>
      <w:r w:rsidR="00013EDD">
        <w:rPr>
          <w:rFonts w:hint="cs"/>
          <w:rtl/>
          <w:lang w:eastAsia="he-IL"/>
        </w:rPr>
        <w:t>עמוד בו, גם אם אני לא מסכים או גם אם אני לא שותף לכל האילוצים התקציביים -</w:t>
      </w:r>
      <w:r w:rsidR="002D2C3E">
        <w:rPr>
          <w:rFonts w:hint="cs"/>
          <w:rtl/>
          <w:lang w:eastAsia="he-IL"/>
        </w:rPr>
        <w:t xml:space="preserve"> </w:t>
      </w:r>
      <w:bookmarkStart w:id="1706" w:name="_ETM_Q1_4287907"/>
      <w:bookmarkEnd w:id="1706"/>
      <w:r w:rsidR="00013EDD">
        <w:rPr>
          <w:rFonts w:hint="cs"/>
          <w:rtl/>
          <w:lang w:eastAsia="he-IL"/>
        </w:rPr>
        <w:t>גם מכם אני לא מבקש</w:t>
      </w:r>
      <w:r w:rsidR="002D2C3E">
        <w:rPr>
          <w:rFonts w:hint="cs"/>
          <w:rtl/>
          <w:lang w:eastAsia="he-IL"/>
        </w:rPr>
        <w:t xml:space="preserve"> </w:t>
      </w:r>
      <w:r w:rsidR="00013EDD">
        <w:rPr>
          <w:rFonts w:hint="cs"/>
          <w:rtl/>
          <w:lang w:eastAsia="he-IL"/>
        </w:rPr>
        <w:t>משהו שאתם</w:t>
      </w:r>
      <w:bookmarkStart w:id="1707" w:name="_ETM_Q1_4289218"/>
      <w:bookmarkEnd w:id="1707"/>
      <w:r w:rsidR="00013EDD">
        <w:rPr>
          <w:rFonts w:hint="cs"/>
          <w:rtl/>
          <w:lang w:eastAsia="he-IL"/>
        </w:rPr>
        <w:t xml:space="preserve"> לא יכולים לעמוד בו. הייתי מעדיף בעולם התיאוריה שהייתם מפרידים בין אסירי טרור שאנחנו לא רוצים</w:t>
      </w:r>
      <w:r w:rsidR="00B47B7D">
        <w:rPr>
          <w:rFonts w:hint="cs"/>
          <w:rtl/>
          <w:lang w:eastAsia="he-IL"/>
        </w:rPr>
        <w:t xml:space="preserve"> שייכנסו לאוניברסיטה</w:t>
      </w:r>
      <w:bookmarkStart w:id="1708" w:name="_ETM_Q1_4300816"/>
      <w:bookmarkEnd w:id="1708"/>
      <w:r w:rsidR="00B47B7D">
        <w:rPr>
          <w:rFonts w:hint="cs"/>
          <w:rtl/>
          <w:lang w:eastAsia="he-IL"/>
        </w:rPr>
        <w:t xml:space="preserve"> של הטרור לאסירי טרור שאנחנו פחות חוששים שייכנסו לאוניברסיטה </w:t>
      </w:r>
      <w:bookmarkStart w:id="1709" w:name="_ETM_Q1_4304393"/>
      <w:bookmarkEnd w:id="1709"/>
      <w:r w:rsidR="00B47B7D">
        <w:rPr>
          <w:rFonts w:hint="cs"/>
          <w:rtl/>
          <w:lang w:eastAsia="he-IL"/>
        </w:rPr>
        <w:t>כי</w:t>
      </w:r>
      <w:r w:rsidR="002D2C3E">
        <w:rPr>
          <w:rFonts w:hint="cs"/>
          <w:rtl/>
          <w:lang w:eastAsia="he-IL"/>
        </w:rPr>
        <w:t xml:space="preserve"> </w:t>
      </w:r>
      <w:r w:rsidR="00B47B7D">
        <w:rPr>
          <w:rFonts w:hint="cs"/>
          <w:rtl/>
          <w:lang w:eastAsia="he-IL"/>
        </w:rPr>
        <w:t xml:space="preserve">כבר יש להם דוקטורט. </w:t>
      </w:r>
      <w:bookmarkStart w:id="1710" w:name="_ETM_Q1_4304870"/>
      <w:bookmarkStart w:id="1711" w:name="_ETM_Q1_4308563"/>
      <w:bookmarkEnd w:id="1710"/>
      <w:bookmarkEnd w:id="1711"/>
    </w:p>
    <w:p w14:paraId="101871C8" w14:textId="77777777" w:rsidR="00B47B7D" w:rsidRDefault="00B47B7D" w:rsidP="0009317B">
      <w:pPr>
        <w:rPr>
          <w:rtl/>
          <w:lang w:eastAsia="he-IL"/>
        </w:rPr>
      </w:pPr>
      <w:bookmarkStart w:id="1712" w:name="_ETM_Q1_4308634"/>
      <w:bookmarkEnd w:id="1712"/>
    </w:p>
    <w:p w14:paraId="4B1D1184" w14:textId="10E0C369" w:rsidR="00B47B7D" w:rsidRDefault="00B47B7D" w:rsidP="00B47B7D">
      <w:pPr>
        <w:pStyle w:val="af9"/>
        <w:keepNext/>
        <w:rPr>
          <w:rtl/>
          <w:lang w:eastAsia="he-IL"/>
        </w:rPr>
      </w:pPr>
      <w:bookmarkStart w:id="1713" w:name="ET_guest_כנרת_צימרמן_342"/>
      <w:r w:rsidRPr="00B47B7D">
        <w:rPr>
          <w:rStyle w:val="TagStyle"/>
          <w:rtl/>
        </w:rPr>
        <w:t xml:space="preserve"> &lt;&lt; אורח &gt;&gt; </w:t>
      </w:r>
      <w:r>
        <w:rPr>
          <w:rtl/>
          <w:lang w:eastAsia="he-IL"/>
        </w:rPr>
        <w:t>כנרת צימרמן:</w:t>
      </w:r>
      <w:r w:rsidRPr="00B47B7D">
        <w:rPr>
          <w:rStyle w:val="TagStyle"/>
          <w:rtl/>
        </w:rPr>
        <w:t xml:space="preserve"> &lt;&lt; אורח &gt;&gt;</w:t>
      </w:r>
      <w:r w:rsidR="005B14F6">
        <w:rPr>
          <w:rtl/>
          <w:lang w:eastAsia="he-IL"/>
        </w:rPr>
        <w:t xml:space="preserve"> </w:t>
      </w:r>
      <w:bookmarkEnd w:id="1713"/>
    </w:p>
    <w:p w14:paraId="4DE4C7E7" w14:textId="77777777" w:rsidR="00B47B7D" w:rsidRDefault="00B47B7D" w:rsidP="00B47B7D">
      <w:pPr>
        <w:pStyle w:val="KeepWithNext"/>
        <w:rPr>
          <w:rtl/>
          <w:lang w:eastAsia="he-IL"/>
        </w:rPr>
      </w:pPr>
    </w:p>
    <w:p w14:paraId="116F0933" w14:textId="1C76ECE0" w:rsidR="00B47B7D" w:rsidRDefault="00B47B7D" w:rsidP="00B47B7D">
      <w:pPr>
        <w:rPr>
          <w:rtl/>
          <w:lang w:eastAsia="he-IL"/>
        </w:rPr>
      </w:pPr>
      <w:r>
        <w:rPr>
          <w:rFonts w:hint="cs"/>
          <w:rtl/>
          <w:lang w:eastAsia="he-IL"/>
        </w:rPr>
        <w:t xml:space="preserve">אנחנו רק אומרים כאמירת בסיס שזה עדיין לא אומר </w:t>
      </w:r>
      <w:bookmarkStart w:id="1714" w:name="_ETM_Q1_4309125"/>
      <w:bookmarkEnd w:id="1714"/>
      <w:r>
        <w:rPr>
          <w:rFonts w:hint="cs"/>
          <w:rtl/>
          <w:lang w:eastAsia="he-IL"/>
        </w:rPr>
        <w:t>מבחינתנו שהם פחות מסוכנים.</w:t>
      </w:r>
    </w:p>
    <w:p w14:paraId="0D850D29" w14:textId="77777777" w:rsidR="00B47B7D" w:rsidRDefault="00B47B7D" w:rsidP="00B47B7D">
      <w:pPr>
        <w:rPr>
          <w:rtl/>
          <w:lang w:eastAsia="he-IL"/>
        </w:rPr>
      </w:pPr>
      <w:bookmarkStart w:id="1715" w:name="_ETM_Q1_4312655"/>
      <w:bookmarkStart w:id="1716" w:name="_ETM_Q1_4312694"/>
      <w:bookmarkStart w:id="1717" w:name="_ETM_Q1_4313327"/>
      <w:bookmarkEnd w:id="1715"/>
      <w:bookmarkEnd w:id="1716"/>
      <w:bookmarkEnd w:id="1717"/>
    </w:p>
    <w:p w14:paraId="4B1058C8" w14:textId="301F7D98" w:rsidR="00B47B7D" w:rsidRDefault="00B47B7D" w:rsidP="00B47B7D">
      <w:pPr>
        <w:pStyle w:val="af6"/>
        <w:keepNext/>
        <w:rPr>
          <w:rtl/>
        </w:rPr>
      </w:pPr>
      <w:bookmarkStart w:id="1718" w:name="ET_yor_6157_343"/>
      <w:r w:rsidRPr="00B47B7D">
        <w:rPr>
          <w:rStyle w:val="TagStyle"/>
          <w:rtl/>
        </w:rPr>
        <w:t xml:space="preserve"> &lt;&lt; יור &gt;&gt; </w:t>
      </w:r>
      <w:r>
        <w:rPr>
          <w:rtl/>
        </w:rPr>
        <w:t>היו"ר שמחה רוטמן:</w:t>
      </w:r>
      <w:r w:rsidRPr="00B47B7D">
        <w:rPr>
          <w:rStyle w:val="TagStyle"/>
          <w:rtl/>
        </w:rPr>
        <w:t xml:space="preserve"> &lt;&lt; יור &gt;&gt;</w:t>
      </w:r>
      <w:r w:rsidR="005B14F6">
        <w:rPr>
          <w:rtl/>
        </w:rPr>
        <w:t xml:space="preserve"> </w:t>
      </w:r>
      <w:bookmarkEnd w:id="1718"/>
    </w:p>
    <w:p w14:paraId="3B3DB098" w14:textId="77777777" w:rsidR="00B47B7D" w:rsidRDefault="00B47B7D" w:rsidP="00B47B7D">
      <w:pPr>
        <w:pStyle w:val="KeepWithNext"/>
        <w:rPr>
          <w:rtl/>
          <w:lang w:eastAsia="he-IL"/>
        </w:rPr>
      </w:pPr>
    </w:p>
    <w:p w14:paraId="1D7AA98F" w14:textId="37E82F20" w:rsidR="00B47B7D" w:rsidRDefault="00B47B7D" w:rsidP="00B47B7D">
      <w:pPr>
        <w:rPr>
          <w:rtl/>
          <w:lang w:eastAsia="he-IL"/>
        </w:rPr>
      </w:pPr>
      <w:bookmarkStart w:id="1719" w:name="_ETM_Q1_4313564"/>
      <w:bookmarkStart w:id="1720" w:name="_ETM_Q1_4313595"/>
      <w:bookmarkEnd w:id="1719"/>
      <w:bookmarkEnd w:id="1720"/>
      <w:r>
        <w:rPr>
          <w:rFonts w:hint="cs"/>
          <w:rtl/>
          <w:lang w:eastAsia="he-IL"/>
        </w:rPr>
        <w:t>ברור. אין דיון על זה.</w:t>
      </w:r>
      <w:bookmarkStart w:id="1721" w:name="_ETM_Q1_4318940"/>
      <w:bookmarkEnd w:id="1721"/>
      <w:r>
        <w:rPr>
          <w:rFonts w:hint="cs"/>
          <w:rtl/>
          <w:lang w:eastAsia="he-IL"/>
        </w:rPr>
        <w:t xml:space="preserve"> בניגוד לקו שאתה אומר תביא חוות דעת על </w:t>
      </w:r>
      <w:bookmarkStart w:id="1722" w:name="_ETM_Q1_4319349"/>
      <w:bookmarkEnd w:id="1722"/>
      <w:r>
        <w:rPr>
          <w:rFonts w:hint="cs"/>
          <w:rtl/>
          <w:lang w:eastAsia="he-IL"/>
        </w:rPr>
        <w:t>כל אחד, המסוכנות כאן היא מסוכנות סטטיסטית.</w:t>
      </w:r>
      <w:bookmarkStart w:id="1723" w:name="_ETM_Q1_4326617"/>
      <w:bookmarkEnd w:id="1723"/>
    </w:p>
    <w:p w14:paraId="7DA2B783" w14:textId="77777777" w:rsidR="00B47B7D" w:rsidRDefault="00B47B7D" w:rsidP="00B47B7D">
      <w:pPr>
        <w:rPr>
          <w:rtl/>
          <w:lang w:eastAsia="he-IL"/>
        </w:rPr>
      </w:pPr>
      <w:bookmarkStart w:id="1724" w:name="_ETM_Q1_4326651"/>
      <w:bookmarkEnd w:id="1724"/>
    </w:p>
    <w:p w14:paraId="1EB3F375" w14:textId="5D9843AC" w:rsidR="00B47B7D" w:rsidRDefault="00B47B7D" w:rsidP="00B47B7D">
      <w:pPr>
        <w:pStyle w:val="af9"/>
        <w:keepNext/>
        <w:rPr>
          <w:rtl/>
          <w:lang w:eastAsia="he-IL"/>
        </w:rPr>
      </w:pPr>
      <w:bookmarkStart w:id="1725" w:name="ET_guest_כנרת_צימרמן_345"/>
      <w:r w:rsidRPr="00B47B7D">
        <w:rPr>
          <w:rStyle w:val="TagStyle"/>
          <w:rtl/>
        </w:rPr>
        <w:t xml:space="preserve"> &lt;&lt; אורח &gt;&gt; </w:t>
      </w:r>
      <w:r>
        <w:rPr>
          <w:rtl/>
          <w:lang w:eastAsia="he-IL"/>
        </w:rPr>
        <w:t>כנרת צימרמן:</w:t>
      </w:r>
      <w:r w:rsidRPr="00B47B7D">
        <w:rPr>
          <w:rStyle w:val="TagStyle"/>
          <w:rtl/>
        </w:rPr>
        <w:t xml:space="preserve"> &lt;&lt; אורח &gt;&gt;</w:t>
      </w:r>
      <w:r w:rsidR="005B14F6">
        <w:rPr>
          <w:rtl/>
          <w:lang w:eastAsia="he-IL"/>
        </w:rPr>
        <w:t xml:space="preserve"> </w:t>
      </w:r>
      <w:bookmarkEnd w:id="1725"/>
    </w:p>
    <w:p w14:paraId="64E39840" w14:textId="77777777" w:rsidR="00B47B7D" w:rsidRDefault="00B47B7D" w:rsidP="00B47B7D">
      <w:pPr>
        <w:pStyle w:val="KeepWithNext"/>
        <w:rPr>
          <w:rtl/>
          <w:lang w:eastAsia="he-IL"/>
        </w:rPr>
      </w:pPr>
    </w:p>
    <w:p w14:paraId="726B0987" w14:textId="313BDD61" w:rsidR="00B47B7D" w:rsidRPr="00B47B7D" w:rsidRDefault="00B47B7D" w:rsidP="00B47B7D">
      <w:pPr>
        <w:rPr>
          <w:rtl/>
          <w:lang w:eastAsia="he-IL"/>
        </w:rPr>
      </w:pPr>
      <w:r>
        <w:rPr>
          <w:rFonts w:hint="cs"/>
          <w:rtl/>
          <w:lang w:eastAsia="he-IL"/>
        </w:rPr>
        <w:t>ואיננה קשורה.</w:t>
      </w:r>
    </w:p>
    <w:p w14:paraId="1CEB0931" w14:textId="77777777" w:rsidR="00B47B7D" w:rsidRDefault="00B47B7D" w:rsidP="00B47B7D">
      <w:pPr>
        <w:rPr>
          <w:rtl/>
          <w:lang w:eastAsia="he-IL"/>
        </w:rPr>
      </w:pPr>
      <w:bookmarkStart w:id="1726" w:name="_ETM_Q1_4314538"/>
      <w:bookmarkStart w:id="1727" w:name="_ETM_Q1_4314574"/>
      <w:bookmarkStart w:id="1728" w:name="_ETM_Q1_4328960"/>
      <w:bookmarkEnd w:id="1726"/>
      <w:bookmarkEnd w:id="1727"/>
      <w:bookmarkEnd w:id="1728"/>
    </w:p>
    <w:p w14:paraId="60B9D137" w14:textId="25551D15" w:rsidR="00B47B7D" w:rsidRDefault="00B47B7D" w:rsidP="00B47B7D">
      <w:pPr>
        <w:pStyle w:val="af6"/>
        <w:keepNext/>
        <w:rPr>
          <w:rtl/>
        </w:rPr>
      </w:pPr>
      <w:bookmarkStart w:id="1729" w:name="ET_yor_6157_346"/>
      <w:r w:rsidRPr="00B47B7D">
        <w:rPr>
          <w:rStyle w:val="TagStyle"/>
          <w:rtl/>
        </w:rPr>
        <w:t xml:space="preserve"> &lt;&lt; יור &gt;&gt; </w:t>
      </w:r>
      <w:r>
        <w:rPr>
          <w:rtl/>
        </w:rPr>
        <w:t>היו"ר שמחה רוטמן:</w:t>
      </w:r>
      <w:r w:rsidRPr="00B47B7D">
        <w:rPr>
          <w:rStyle w:val="TagStyle"/>
          <w:rtl/>
        </w:rPr>
        <w:t xml:space="preserve"> &lt;&lt; יור &gt;&gt;</w:t>
      </w:r>
      <w:r w:rsidR="005B14F6">
        <w:rPr>
          <w:rtl/>
        </w:rPr>
        <w:t xml:space="preserve"> </w:t>
      </w:r>
      <w:bookmarkEnd w:id="1729"/>
    </w:p>
    <w:p w14:paraId="308DDF09" w14:textId="77777777" w:rsidR="00B47B7D" w:rsidRDefault="00B47B7D" w:rsidP="00B47B7D">
      <w:pPr>
        <w:pStyle w:val="KeepWithNext"/>
        <w:rPr>
          <w:rtl/>
          <w:lang w:eastAsia="he-IL"/>
        </w:rPr>
      </w:pPr>
    </w:p>
    <w:p w14:paraId="47DE4CD6" w14:textId="5799C26E" w:rsidR="00B47B7D" w:rsidRDefault="00B47B7D" w:rsidP="00B47B7D">
      <w:pPr>
        <w:rPr>
          <w:rtl/>
          <w:lang w:eastAsia="he-IL"/>
        </w:rPr>
      </w:pPr>
      <w:bookmarkStart w:id="1730" w:name="_ETM_Q1_4329173"/>
      <w:bookmarkStart w:id="1731" w:name="_ETM_Q1_4329211"/>
      <w:bookmarkEnd w:id="1730"/>
      <w:bookmarkEnd w:id="1731"/>
      <w:r>
        <w:rPr>
          <w:rFonts w:hint="cs"/>
          <w:rtl/>
          <w:lang w:eastAsia="he-IL"/>
        </w:rPr>
        <w:t>נכון. מאחר והמסוכנות כאן היא מסוכנות סטטיסטית,</w:t>
      </w:r>
      <w:r w:rsidR="002D2C3E">
        <w:rPr>
          <w:rFonts w:hint="cs"/>
          <w:rtl/>
          <w:lang w:eastAsia="he-IL"/>
        </w:rPr>
        <w:t xml:space="preserve"> </w:t>
      </w:r>
      <w:r>
        <w:rPr>
          <w:rFonts w:hint="cs"/>
          <w:rtl/>
          <w:lang w:eastAsia="he-IL"/>
        </w:rPr>
        <w:t xml:space="preserve">אני חושב </w:t>
      </w:r>
      <w:bookmarkStart w:id="1732" w:name="_ETM_Q1_4333250"/>
      <w:bookmarkEnd w:id="1732"/>
      <w:r>
        <w:rPr>
          <w:rFonts w:hint="cs"/>
          <w:rtl/>
          <w:lang w:eastAsia="he-IL"/>
        </w:rPr>
        <w:t>שהאיזון לומר מספר ימים אל מול עבירה קלה</w:t>
      </w:r>
      <w:bookmarkStart w:id="1733" w:name="_ETM_Q1_4338924"/>
      <w:bookmarkEnd w:id="1733"/>
      <w:r>
        <w:rPr>
          <w:rFonts w:hint="cs"/>
          <w:rtl/>
          <w:lang w:eastAsia="he-IL"/>
        </w:rPr>
        <w:t xml:space="preserve"> לפני הגשת כתב אישום, קו החיתוך הזה מוריד</w:t>
      </w:r>
      <w:bookmarkStart w:id="1734" w:name="_ETM_Q1_4343322"/>
      <w:bookmarkEnd w:id="1734"/>
      <w:r>
        <w:rPr>
          <w:rFonts w:hint="cs"/>
          <w:rtl/>
          <w:lang w:eastAsia="he-IL"/>
        </w:rPr>
        <w:t xml:space="preserve"> בצורה</w:t>
      </w:r>
      <w:r w:rsidR="002D2C3E">
        <w:rPr>
          <w:rFonts w:hint="cs"/>
          <w:rtl/>
          <w:lang w:eastAsia="he-IL"/>
        </w:rPr>
        <w:t xml:space="preserve"> </w:t>
      </w:r>
      <w:r>
        <w:rPr>
          <w:rFonts w:hint="cs"/>
          <w:rtl/>
          <w:lang w:eastAsia="he-IL"/>
        </w:rPr>
        <w:t>משמעותית את המספר</w:t>
      </w:r>
      <w:r w:rsidR="002D2C3E">
        <w:rPr>
          <w:rFonts w:hint="cs"/>
          <w:rtl/>
          <w:lang w:eastAsia="he-IL"/>
        </w:rPr>
        <w:t xml:space="preserve"> </w:t>
      </w:r>
      <w:r>
        <w:rPr>
          <w:rFonts w:hint="cs"/>
          <w:rtl/>
          <w:lang w:eastAsia="he-IL"/>
        </w:rPr>
        <w:t xml:space="preserve">ובתקווה </w:t>
      </w:r>
      <w:bookmarkStart w:id="1735" w:name="_ETM_Q1_4346767"/>
      <w:bookmarkEnd w:id="1735"/>
      <w:r>
        <w:rPr>
          <w:rFonts w:hint="cs"/>
          <w:rtl/>
          <w:lang w:eastAsia="he-IL"/>
        </w:rPr>
        <w:t>ובשאיפה שהמספר יהיה אפס.</w:t>
      </w:r>
    </w:p>
    <w:p w14:paraId="1834A7C2" w14:textId="77777777" w:rsidR="00B47B7D" w:rsidRDefault="00B47B7D" w:rsidP="00B47B7D">
      <w:pPr>
        <w:rPr>
          <w:rtl/>
          <w:lang w:eastAsia="he-IL"/>
        </w:rPr>
      </w:pPr>
      <w:bookmarkStart w:id="1736" w:name="_ETM_Q1_4352192"/>
      <w:bookmarkStart w:id="1737" w:name="_ETM_Q1_4352223"/>
      <w:bookmarkEnd w:id="1736"/>
      <w:bookmarkEnd w:id="1737"/>
    </w:p>
    <w:p w14:paraId="2932104D" w14:textId="136BC39A" w:rsidR="00B47B7D" w:rsidRDefault="00B47B7D" w:rsidP="00B47B7D">
      <w:pPr>
        <w:pStyle w:val="a4"/>
        <w:keepNext/>
        <w:rPr>
          <w:rtl/>
        </w:rPr>
      </w:pPr>
      <w:bookmarkStart w:id="1738" w:name="ET_speaker_5791_347"/>
      <w:r w:rsidRPr="00B47B7D">
        <w:rPr>
          <w:rStyle w:val="TagStyle"/>
          <w:rtl/>
        </w:rPr>
        <w:t xml:space="preserve"> &lt;&lt; דובר &gt;&gt; </w:t>
      </w:r>
      <w:r>
        <w:rPr>
          <w:rtl/>
        </w:rPr>
        <w:t>יואב סגלוביץ' (יש עתיד):</w:t>
      </w:r>
      <w:r w:rsidRPr="00B47B7D">
        <w:rPr>
          <w:rStyle w:val="TagStyle"/>
          <w:rtl/>
        </w:rPr>
        <w:t xml:space="preserve"> &lt;&lt; דובר &gt;&gt;</w:t>
      </w:r>
      <w:r w:rsidR="005B14F6">
        <w:rPr>
          <w:rtl/>
        </w:rPr>
        <w:t xml:space="preserve"> </w:t>
      </w:r>
      <w:bookmarkEnd w:id="1738"/>
    </w:p>
    <w:p w14:paraId="6647F86B" w14:textId="77777777" w:rsidR="00B47B7D" w:rsidRDefault="00B47B7D" w:rsidP="00B47B7D">
      <w:pPr>
        <w:pStyle w:val="KeepWithNext"/>
        <w:rPr>
          <w:rtl/>
          <w:lang w:eastAsia="he-IL"/>
        </w:rPr>
      </w:pPr>
    </w:p>
    <w:p w14:paraId="09E210F4" w14:textId="128AA0BE" w:rsidR="00B47B7D" w:rsidRDefault="00B47B7D" w:rsidP="00B47B7D">
      <w:pPr>
        <w:rPr>
          <w:rtl/>
          <w:lang w:eastAsia="he-IL"/>
        </w:rPr>
      </w:pPr>
      <w:r>
        <w:rPr>
          <w:rFonts w:hint="cs"/>
          <w:rtl/>
          <w:lang w:eastAsia="he-IL"/>
        </w:rPr>
        <w:t>בכל הכבוד הראוי, אני אומר את זה כאן לפרוטוקול, יש ויכוח לגבי המסוכנות.</w:t>
      </w:r>
    </w:p>
    <w:p w14:paraId="0302AD6C" w14:textId="77777777" w:rsidR="00B47B7D" w:rsidRDefault="00B47B7D" w:rsidP="00B47B7D">
      <w:pPr>
        <w:rPr>
          <w:rtl/>
          <w:lang w:eastAsia="he-IL"/>
        </w:rPr>
      </w:pPr>
      <w:bookmarkStart w:id="1739" w:name="_ETM_Q1_4355647"/>
      <w:bookmarkStart w:id="1740" w:name="_ETM_Q1_4355677"/>
      <w:bookmarkEnd w:id="1739"/>
      <w:bookmarkEnd w:id="1740"/>
    </w:p>
    <w:p w14:paraId="26055DD0" w14:textId="43F76F42" w:rsidR="00B47B7D" w:rsidRDefault="00B47B7D" w:rsidP="00B47B7D">
      <w:pPr>
        <w:pStyle w:val="af6"/>
        <w:keepNext/>
        <w:rPr>
          <w:rtl/>
        </w:rPr>
      </w:pPr>
      <w:bookmarkStart w:id="1741" w:name="ET_yor_6157_348"/>
      <w:r w:rsidRPr="00B47B7D">
        <w:rPr>
          <w:rStyle w:val="TagStyle"/>
          <w:rtl/>
        </w:rPr>
        <w:t xml:space="preserve"> &lt;&lt; יור &gt;&gt; </w:t>
      </w:r>
      <w:r>
        <w:rPr>
          <w:rtl/>
        </w:rPr>
        <w:t>היו"ר שמחה רוטמן:</w:t>
      </w:r>
      <w:r w:rsidRPr="00B47B7D">
        <w:rPr>
          <w:rStyle w:val="TagStyle"/>
          <w:rtl/>
        </w:rPr>
        <w:t xml:space="preserve"> &lt;&lt; יור &gt;&gt;</w:t>
      </w:r>
      <w:r w:rsidR="005B14F6">
        <w:rPr>
          <w:rtl/>
        </w:rPr>
        <w:t xml:space="preserve"> </w:t>
      </w:r>
      <w:bookmarkEnd w:id="1741"/>
    </w:p>
    <w:p w14:paraId="5A7B1B79" w14:textId="77777777" w:rsidR="00B47B7D" w:rsidRDefault="00B47B7D" w:rsidP="00B47B7D">
      <w:pPr>
        <w:pStyle w:val="KeepWithNext"/>
        <w:rPr>
          <w:rtl/>
          <w:lang w:eastAsia="he-IL"/>
        </w:rPr>
      </w:pPr>
    </w:p>
    <w:p w14:paraId="4C255807" w14:textId="68E93A99" w:rsidR="00B47B7D" w:rsidRDefault="00B47B7D" w:rsidP="00B47B7D">
      <w:pPr>
        <w:rPr>
          <w:rtl/>
          <w:lang w:eastAsia="he-IL"/>
        </w:rPr>
      </w:pPr>
      <w:r>
        <w:rPr>
          <w:rFonts w:hint="cs"/>
          <w:rtl/>
          <w:lang w:eastAsia="he-IL"/>
        </w:rPr>
        <w:t>נכ</w:t>
      </w:r>
      <w:bookmarkStart w:id="1742" w:name="_ETM_Q1_4355480"/>
      <w:bookmarkStart w:id="1743" w:name="_ETM_Q1_4355549"/>
      <w:bookmarkEnd w:id="1742"/>
      <w:bookmarkEnd w:id="1743"/>
      <w:r>
        <w:rPr>
          <w:rFonts w:hint="cs"/>
          <w:rtl/>
          <w:lang w:eastAsia="he-IL"/>
        </w:rPr>
        <w:t>ון.</w:t>
      </w:r>
    </w:p>
    <w:p w14:paraId="21BE5A59" w14:textId="77777777" w:rsidR="00B47B7D" w:rsidRDefault="00B47B7D" w:rsidP="00B47B7D">
      <w:pPr>
        <w:rPr>
          <w:rtl/>
          <w:lang w:eastAsia="he-IL"/>
        </w:rPr>
      </w:pPr>
      <w:bookmarkStart w:id="1744" w:name="_ETM_Q1_4355510"/>
      <w:bookmarkEnd w:id="1744"/>
    </w:p>
    <w:p w14:paraId="7E761F03" w14:textId="58ECCA56" w:rsidR="00B47B7D" w:rsidRDefault="00B47B7D" w:rsidP="00B47B7D">
      <w:pPr>
        <w:pStyle w:val="a4"/>
        <w:keepNext/>
        <w:rPr>
          <w:rtl/>
        </w:rPr>
      </w:pPr>
      <w:bookmarkStart w:id="1745" w:name="ET_speaker_5791_349"/>
      <w:r w:rsidRPr="00B47B7D">
        <w:rPr>
          <w:rStyle w:val="TagStyle"/>
          <w:rtl/>
        </w:rPr>
        <w:t xml:space="preserve"> &lt;&lt; דובר &gt;&gt; </w:t>
      </w:r>
      <w:r>
        <w:rPr>
          <w:rtl/>
        </w:rPr>
        <w:t>יואב סגלוביץ' (יש עתיד):</w:t>
      </w:r>
      <w:r w:rsidRPr="00B47B7D">
        <w:rPr>
          <w:rStyle w:val="TagStyle"/>
          <w:rtl/>
        </w:rPr>
        <w:t xml:space="preserve"> &lt;&lt; דובר &gt;&gt;</w:t>
      </w:r>
      <w:r w:rsidR="005B14F6">
        <w:rPr>
          <w:rtl/>
        </w:rPr>
        <w:t xml:space="preserve"> </w:t>
      </w:r>
      <w:bookmarkEnd w:id="1745"/>
    </w:p>
    <w:p w14:paraId="60DA96E9" w14:textId="77777777" w:rsidR="00B47B7D" w:rsidRDefault="00B47B7D" w:rsidP="00B47B7D">
      <w:pPr>
        <w:pStyle w:val="KeepWithNext"/>
        <w:rPr>
          <w:rtl/>
          <w:lang w:eastAsia="he-IL"/>
        </w:rPr>
      </w:pPr>
    </w:p>
    <w:p w14:paraId="443A2350" w14:textId="26F6EFA1" w:rsidR="00B47B7D" w:rsidRDefault="00B47B7D" w:rsidP="00B47B7D">
      <w:pPr>
        <w:rPr>
          <w:rtl/>
          <w:lang w:eastAsia="he-IL"/>
        </w:rPr>
      </w:pPr>
      <w:bookmarkStart w:id="1746" w:name="_ETM_Q1_4355714"/>
      <w:bookmarkStart w:id="1747" w:name="_ETM_Q1_4355742"/>
      <w:bookmarkEnd w:id="1746"/>
      <w:bookmarkEnd w:id="1747"/>
      <w:r>
        <w:rPr>
          <w:rFonts w:hint="cs"/>
          <w:rtl/>
          <w:lang w:eastAsia="he-IL"/>
        </w:rPr>
        <w:t>אני שם את זה כא</w:t>
      </w:r>
      <w:bookmarkStart w:id="1748" w:name="_ETM_Q1_4357189"/>
      <w:bookmarkEnd w:id="1748"/>
      <w:r>
        <w:rPr>
          <w:rFonts w:hint="cs"/>
          <w:rtl/>
          <w:lang w:eastAsia="he-IL"/>
        </w:rPr>
        <w:t xml:space="preserve">ן. במהלך דיוני הוועדה א קיבלנו תשובה על העניין הזה </w:t>
      </w:r>
      <w:bookmarkStart w:id="1749" w:name="_ETM_Q1_4359426"/>
      <w:bookmarkEnd w:id="1749"/>
      <w:r>
        <w:rPr>
          <w:rFonts w:hint="cs"/>
          <w:rtl/>
          <w:lang w:eastAsia="he-IL"/>
        </w:rPr>
        <w:t xml:space="preserve">וזה כן מכריע לגבי מה אנחנו מחליטים. זה </w:t>
      </w:r>
      <w:bookmarkStart w:id="1750" w:name="_ETM_Q1_4363268"/>
      <w:bookmarkEnd w:id="1750"/>
      <w:r>
        <w:rPr>
          <w:rFonts w:hint="cs"/>
          <w:rtl/>
          <w:lang w:eastAsia="he-IL"/>
        </w:rPr>
        <w:t xml:space="preserve">בסדר להתעלם ובכל הכבוד אני מכבד את כולם אבל </w:t>
      </w:r>
      <w:bookmarkStart w:id="1751" w:name="_ETM_Q1_4365178"/>
      <w:bookmarkEnd w:id="1751"/>
      <w:r>
        <w:rPr>
          <w:rFonts w:hint="cs"/>
          <w:rtl/>
          <w:lang w:eastAsia="he-IL"/>
        </w:rPr>
        <w:t xml:space="preserve">לא מקבל את דעתכם המקצועית כי </w:t>
      </w:r>
      <w:bookmarkStart w:id="1752" w:name="_ETM_Q1_4366486"/>
      <w:bookmarkEnd w:id="1752"/>
      <w:r>
        <w:rPr>
          <w:rFonts w:hint="cs"/>
          <w:rtl/>
          <w:lang w:eastAsia="he-IL"/>
        </w:rPr>
        <w:t>זה לא שיקול דעתכם המקצועי.</w:t>
      </w:r>
    </w:p>
    <w:p w14:paraId="7B7365A5" w14:textId="77777777" w:rsidR="00BB2738" w:rsidRDefault="00BB2738" w:rsidP="00B47B7D">
      <w:pPr>
        <w:rPr>
          <w:rtl/>
          <w:lang w:eastAsia="he-IL"/>
        </w:rPr>
      </w:pPr>
    </w:p>
    <w:p w14:paraId="0963753A" w14:textId="154372DC" w:rsidR="00BB2738" w:rsidRDefault="00BB2738" w:rsidP="00BB2738">
      <w:pPr>
        <w:pStyle w:val="af9"/>
        <w:keepNext/>
        <w:rPr>
          <w:rtl/>
          <w:lang w:eastAsia="he-IL"/>
        </w:rPr>
      </w:pPr>
      <w:bookmarkStart w:id="1753" w:name="ET_guest_ענבל_ברנסון_יהודאי_350"/>
      <w:r w:rsidRPr="00BB2738">
        <w:rPr>
          <w:rStyle w:val="TagStyle"/>
          <w:rtl/>
        </w:rPr>
        <w:t xml:space="preserve"> &lt;&lt; אורח &gt;&gt; </w:t>
      </w:r>
      <w:r>
        <w:rPr>
          <w:rtl/>
          <w:lang w:eastAsia="he-IL"/>
        </w:rPr>
        <w:t>ענבל ברנסון יהודאי:</w:t>
      </w:r>
      <w:r w:rsidRPr="00BB2738">
        <w:rPr>
          <w:rStyle w:val="TagStyle"/>
          <w:rtl/>
        </w:rPr>
        <w:t xml:space="preserve"> &lt;&lt; אורח &gt;&gt;</w:t>
      </w:r>
      <w:r w:rsidR="005B14F6">
        <w:rPr>
          <w:rtl/>
          <w:lang w:eastAsia="he-IL"/>
        </w:rPr>
        <w:t xml:space="preserve"> </w:t>
      </w:r>
      <w:bookmarkEnd w:id="1753"/>
    </w:p>
    <w:p w14:paraId="7444B225" w14:textId="77777777" w:rsidR="00BB2738" w:rsidRDefault="00BB2738" w:rsidP="00BB2738">
      <w:pPr>
        <w:pStyle w:val="KeepWithNext"/>
        <w:rPr>
          <w:rtl/>
          <w:lang w:eastAsia="he-IL"/>
        </w:rPr>
      </w:pPr>
    </w:p>
    <w:p w14:paraId="02519BBD" w14:textId="0250AFD1" w:rsidR="00BB2738" w:rsidRDefault="00BB2738" w:rsidP="00BB2738">
      <w:pPr>
        <w:rPr>
          <w:rtl/>
          <w:lang w:eastAsia="he-IL"/>
        </w:rPr>
      </w:pPr>
      <w:r>
        <w:rPr>
          <w:rFonts w:hint="cs"/>
          <w:rtl/>
          <w:lang w:eastAsia="he-IL"/>
        </w:rPr>
        <w:t xml:space="preserve">אני מבקשת לומר מה נמסר לי </w:t>
      </w:r>
      <w:bookmarkStart w:id="1754" w:name="_ETM_Q1_4368116"/>
      <w:bookmarkEnd w:id="1754"/>
      <w:r>
        <w:rPr>
          <w:rFonts w:hint="cs"/>
          <w:rtl/>
          <w:lang w:eastAsia="he-IL"/>
        </w:rPr>
        <w:t>משירות הביטחון הכללי.</w:t>
      </w:r>
      <w:r w:rsidR="002D2C3E">
        <w:rPr>
          <w:rFonts w:hint="cs"/>
          <w:rtl/>
          <w:lang w:eastAsia="he-IL"/>
        </w:rPr>
        <w:t xml:space="preserve"> </w:t>
      </w:r>
      <w:r>
        <w:rPr>
          <w:rFonts w:hint="cs"/>
          <w:rtl/>
          <w:lang w:eastAsia="he-IL"/>
        </w:rPr>
        <w:t xml:space="preserve">הם אמרו שסעיף 24 לבדו איננו </w:t>
      </w:r>
      <w:bookmarkStart w:id="1755" w:name="_ETM_Q1_4376470"/>
      <w:bookmarkEnd w:id="1755"/>
      <w:r>
        <w:rPr>
          <w:rFonts w:hint="cs"/>
          <w:rtl/>
          <w:lang w:eastAsia="he-IL"/>
        </w:rPr>
        <w:t>עבירת ביטחון כהגדרתה בסעיף 35. זאת אומרת, זאת לא עבירת טרור חמורה. לכן מי שנחקר רק בחשד לסעיף</w:t>
      </w:r>
      <w:bookmarkStart w:id="1756" w:name="_ETM_Q1_4383180"/>
      <w:bookmarkEnd w:id="1756"/>
      <w:r>
        <w:rPr>
          <w:rFonts w:hint="cs"/>
          <w:rtl/>
          <w:lang w:eastAsia="he-IL"/>
        </w:rPr>
        <w:t xml:space="preserve"> 24, אי אפשר לחקור אותו במתקני השב"כ. הם חוקרים רק</w:t>
      </w:r>
      <w:bookmarkStart w:id="1757" w:name="_ETM_Q1_4386720"/>
      <w:bookmarkEnd w:id="1757"/>
      <w:r>
        <w:rPr>
          <w:rFonts w:hint="cs"/>
          <w:rtl/>
          <w:lang w:eastAsia="he-IL"/>
        </w:rPr>
        <w:t xml:space="preserve"> אם זה סעיף 24 עם עבירות טרור חמורות נוספות. לכן </w:t>
      </w:r>
      <w:bookmarkStart w:id="1758" w:name="_ETM_Q1_4391756"/>
      <w:bookmarkEnd w:id="1758"/>
      <w:r>
        <w:rPr>
          <w:rFonts w:hint="cs"/>
          <w:rtl/>
          <w:lang w:eastAsia="he-IL"/>
        </w:rPr>
        <w:t>למעשה אין להם עמדה לעניין עצורי סעיף 24.</w:t>
      </w:r>
      <w:bookmarkStart w:id="1759" w:name="_ETM_Q1_4393689"/>
      <w:bookmarkEnd w:id="1759"/>
    </w:p>
    <w:p w14:paraId="46DA8BD4" w14:textId="77777777" w:rsidR="00BB2738" w:rsidRDefault="00BB2738" w:rsidP="00BB2738">
      <w:pPr>
        <w:rPr>
          <w:rtl/>
          <w:lang w:eastAsia="he-IL"/>
        </w:rPr>
      </w:pPr>
      <w:bookmarkStart w:id="1760" w:name="_ETM_Q1_4398509"/>
      <w:bookmarkStart w:id="1761" w:name="_ETM_Q1_4398542"/>
      <w:bookmarkEnd w:id="1760"/>
      <w:bookmarkEnd w:id="1761"/>
    </w:p>
    <w:p w14:paraId="3590E651" w14:textId="304AAF8A" w:rsidR="00BB2738" w:rsidRDefault="00BB2738" w:rsidP="00BB2738">
      <w:pPr>
        <w:rPr>
          <w:rtl/>
          <w:lang w:eastAsia="he-IL"/>
        </w:rPr>
      </w:pPr>
      <w:bookmarkStart w:id="1762" w:name="_ETM_Q1_4398620"/>
      <w:bookmarkStart w:id="1763" w:name="_ETM_Q1_4398647"/>
      <w:bookmarkEnd w:id="1762"/>
      <w:bookmarkEnd w:id="1763"/>
      <w:r>
        <w:rPr>
          <w:rFonts w:hint="cs"/>
          <w:rtl/>
          <w:lang w:eastAsia="he-IL"/>
        </w:rPr>
        <w:t xml:space="preserve">לעניין ההשמה שלהם בכלא יחד עם פעילי טרור אחרים, הם </w:t>
      </w:r>
      <w:bookmarkStart w:id="1764" w:name="_ETM_Q1_4400013"/>
      <w:bookmarkEnd w:id="1764"/>
      <w:r>
        <w:rPr>
          <w:rFonts w:hint="cs"/>
          <w:rtl/>
          <w:lang w:eastAsia="he-IL"/>
        </w:rPr>
        <w:t>אומרים שזה בעצם מנדט של שירות בתי הסוהר והם לא מתעסקים בזה.</w:t>
      </w:r>
      <w:bookmarkStart w:id="1765" w:name="_ETM_Q1_4402682"/>
      <w:bookmarkEnd w:id="1765"/>
    </w:p>
    <w:p w14:paraId="6A77F372" w14:textId="77777777" w:rsidR="00BB2738" w:rsidRDefault="00BB2738" w:rsidP="00BB2738">
      <w:pPr>
        <w:rPr>
          <w:rtl/>
          <w:lang w:eastAsia="he-IL"/>
        </w:rPr>
      </w:pPr>
      <w:bookmarkStart w:id="1766" w:name="_ETM_Q1_4402714"/>
      <w:bookmarkStart w:id="1767" w:name="_ETM_Q1_4404138"/>
      <w:bookmarkEnd w:id="1766"/>
      <w:bookmarkEnd w:id="1767"/>
    </w:p>
    <w:p w14:paraId="5FEA4963" w14:textId="60A90F07" w:rsidR="00BB2738" w:rsidRDefault="00BB2738" w:rsidP="00BB2738">
      <w:pPr>
        <w:pStyle w:val="af6"/>
        <w:keepNext/>
        <w:rPr>
          <w:rtl/>
        </w:rPr>
      </w:pPr>
      <w:bookmarkStart w:id="1768" w:name="ET_yor_6157_351"/>
      <w:r w:rsidRPr="00BB2738">
        <w:rPr>
          <w:rStyle w:val="TagStyle"/>
          <w:rtl/>
        </w:rPr>
        <w:t xml:space="preserve"> &lt;&lt; יור &gt;&gt; </w:t>
      </w:r>
      <w:r>
        <w:rPr>
          <w:rtl/>
        </w:rPr>
        <w:t>היו"ר שמחה רוטמן:</w:t>
      </w:r>
      <w:r w:rsidRPr="00BB2738">
        <w:rPr>
          <w:rStyle w:val="TagStyle"/>
          <w:rtl/>
        </w:rPr>
        <w:t xml:space="preserve"> &lt;&lt; יור &gt;&gt;</w:t>
      </w:r>
      <w:r w:rsidR="005B14F6">
        <w:rPr>
          <w:rtl/>
        </w:rPr>
        <w:t xml:space="preserve"> </w:t>
      </w:r>
      <w:bookmarkEnd w:id="1768"/>
    </w:p>
    <w:p w14:paraId="1119C6B9" w14:textId="77777777" w:rsidR="00BB2738" w:rsidRDefault="00BB2738" w:rsidP="00BB2738">
      <w:pPr>
        <w:pStyle w:val="KeepWithNext"/>
        <w:rPr>
          <w:rtl/>
          <w:lang w:eastAsia="he-IL"/>
        </w:rPr>
      </w:pPr>
    </w:p>
    <w:p w14:paraId="4F0E9D8A" w14:textId="2E4C3484" w:rsidR="00BB2738" w:rsidRDefault="00BB2738" w:rsidP="00BB2738">
      <w:pPr>
        <w:rPr>
          <w:rtl/>
          <w:lang w:eastAsia="he-IL"/>
        </w:rPr>
      </w:pPr>
      <w:bookmarkStart w:id="1769" w:name="_ETM_Q1_4404346"/>
      <w:bookmarkStart w:id="1770" w:name="_ETM_Q1_4404375"/>
      <w:bookmarkEnd w:id="1769"/>
      <w:bookmarkEnd w:id="1770"/>
      <w:r>
        <w:rPr>
          <w:rFonts w:hint="cs"/>
          <w:rtl/>
          <w:lang w:eastAsia="he-IL"/>
        </w:rPr>
        <w:t xml:space="preserve">יואב, אני לא חולק עליך בנושא </w:t>
      </w:r>
      <w:bookmarkStart w:id="1771" w:name="_ETM_Q1_4410661"/>
      <w:bookmarkEnd w:id="1771"/>
      <w:r>
        <w:rPr>
          <w:rFonts w:hint="cs"/>
          <w:rtl/>
          <w:lang w:eastAsia="he-IL"/>
        </w:rPr>
        <w:t>הזה.</w:t>
      </w:r>
      <w:r w:rsidR="002D2C3E">
        <w:rPr>
          <w:rFonts w:hint="cs"/>
          <w:rtl/>
          <w:lang w:eastAsia="he-IL"/>
        </w:rPr>
        <w:t xml:space="preserve"> </w:t>
      </w:r>
      <w:r>
        <w:rPr>
          <w:rFonts w:hint="cs"/>
          <w:rtl/>
          <w:lang w:eastAsia="he-IL"/>
        </w:rPr>
        <w:t>אם שירות ביטחון כללי</w:t>
      </w:r>
      <w:r w:rsidR="002D2C3E">
        <w:rPr>
          <w:rFonts w:hint="cs"/>
          <w:rtl/>
          <w:lang w:eastAsia="he-IL"/>
        </w:rPr>
        <w:t xml:space="preserve"> </w:t>
      </w:r>
      <w:r>
        <w:rPr>
          <w:rFonts w:hint="cs"/>
          <w:rtl/>
          <w:lang w:eastAsia="he-IL"/>
        </w:rPr>
        <w:t xml:space="preserve">אומר שזה מנדט של </w:t>
      </w:r>
      <w:bookmarkStart w:id="1772" w:name="_ETM_Q1_4416302"/>
      <w:bookmarkEnd w:id="1772"/>
      <w:r>
        <w:rPr>
          <w:rFonts w:hint="cs"/>
          <w:rtl/>
          <w:lang w:eastAsia="he-IL"/>
        </w:rPr>
        <w:t xml:space="preserve">שירות בתי הסוהר, אני לא יכול להכריח את שירות ביטחון </w:t>
      </w:r>
      <w:bookmarkStart w:id="1773" w:name="_ETM_Q1_4417307"/>
      <w:bookmarkEnd w:id="1773"/>
      <w:r>
        <w:rPr>
          <w:rFonts w:hint="cs"/>
          <w:rtl/>
          <w:lang w:eastAsia="he-IL"/>
        </w:rPr>
        <w:t>כללי להתעסק</w:t>
      </w:r>
      <w:r w:rsidR="002D2C3E">
        <w:rPr>
          <w:rFonts w:hint="cs"/>
          <w:rtl/>
          <w:lang w:eastAsia="he-IL"/>
        </w:rPr>
        <w:t xml:space="preserve"> </w:t>
      </w:r>
      <w:r>
        <w:rPr>
          <w:rFonts w:hint="cs"/>
          <w:rtl/>
          <w:lang w:eastAsia="he-IL"/>
        </w:rPr>
        <w:t>בוודאי בעומס העבודה שלו.</w:t>
      </w:r>
    </w:p>
    <w:p w14:paraId="3D2E993A" w14:textId="77777777" w:rsidR="00BB2738" w:rsidRDefault="00BB2738" w:rsidP="00BB2738">
      <w:pPr>
        <w:rPr>
          <w:rtl/>
          <w:lang w:eastAsia="he-IL"/>
        </w:rPr>
      </w:pPr>
    </w:p>
    <w:p w14:paraId="397A9CCE" w14:textId="25B16CEB" w:rsidR="00BB2738" w:rsidRDefault="00BB2738" w:rsidP="00BB2738">
      <w:pPr>
        <w:pStyle w:val="a4"/>
        <w:keepNext/>
        <w:rPr>
          <w:rtl/>
        </w:rPr>
      </w:pPr>
      <w:bookmarkStart w:id="1774" w:name="ET_speaker_5791_352"/>
      <w:r w:rsidRPr="00BB2738">
        <w:rPr>
          <w:rStyle w:val="TagStyle"/>
          <w:rtl/>
        </w:rPr>
        <w:t xml:space="preserve"> &lt;&lt; דובר &gt;&gt; </w:t>
      </w:r>
      <w:r>
        <w:rPr>
          <w:rtl/>
        </w:rPr>
        <w:t>יואב סגלוביץ' (יש עתיד):</w:t>
      </w:r>
      <w:r w:rsidRPr="00BB2738">
        <w:rPr>
          <w:rStyle w:val="TagStyle"/>
          <w:rtl/>
        </w:rPr>
        <w:t xml:space="preserve"> &lt;&lt; דובר &gt;&gt;</w:t>
      </w:r>
      <w:r w:rsidR="005B14F6">
        <w:rPr>
          <w:rtl/>
        </w:rPr>
        <w:t xml:space="preserve"> </w:t>
      </w:r>
      <w:bookmarkEnd w:id="1774"/>
    </w:p>
    <w:p w14:paraId="0724F3CE" w14:textId="77777777" w:rsidR="00BB2738" w:rsidRDefault="00BB2738" w:rsidP="00BB2738">
      <w:pPr>
        <w:pStyle w:val="KeepWithNext"/>
        <w:rPr>
          <w:rtl/>
          <w:lang w:eastAsia="he-IL"/>
        </w:rPr>
      </w:pPr>
    </w:p>
    <w:p w14:paraId="449AD36D" w14:textId="49F34AA9" w:rsidR="00BB2738" w:rsidRDefault="00BB2738" w:rsidP="00BB2738">
      <w:pPr>
        <w:rPr>
          <w:rtl/>
          <w:lang w:eastAsia="he-IL"/>
        </w:rPr>
      </w:pPr>
      <w:r>
        <w:rPr>
          <w:rFonts w:hint="cs"/>
          <w:rtl/>
          <w:lang w:eastAsia="he-IL"/>
        </w:rPr>
        <w:t xml:space="preserve">הוא כן רואה </w:t>
      </w:r>
      <w:bookmarkStart w:id="1775" w:name="_ETM_Q1_4422125"/>
      <w:bookmarkEnd w:id="1775"/>
      <w:r>
        <w:rPr>
          <w:rFonts w:hint="cs"/>
          <w:rtl/>
          <w:lang w:eastAsia="he-IL"/>
        </w:rPr>
        <w:t>הבדל משמעותי בין סעיף 24 - - -</w:t>
      </w:r>
    </w:p>
    <w:p w14:paraId="32755DF3" w14:textId="77777777" w:rsidR="00BB2738" w:rsidRDefault="00BB2738" w:rsidP="00BB2738">
      <w:pPr>
        <w:rPr>
          <w:rtl/>
          <w:lang w:eastAsia="he-IL"/>
        </w:rPr>
      </w:pPr>
    </w:p>
    <w:p w14:paraId="6F7FB05E" w14:textId="48420C50" w:rsidR="00BB2738" w:rsidRDefault="00BB2738" w:rsidP="00BB2738">
      <w:pPr>
        <w:pStyle w:val="af6"/>
        <w:keepNext/>
        <w:rPr>
          <w:rtl/>
        </w:rPr>
      </w:pPr>
      <w:bookmarkStart w:id="1776" w:name="ET_yor_6157_353"/>
      <w:r w:rsidRPr="00BB2738">
        <w:rPr>
          <w:rStyle w:val="TagStyle"/>
          <w:rtl/>
        </w:rPr>
        <w:t xml:space="preserve"> &lt;&lt; יור &gt;&gt; </w:t>
      </w:r>
      <w:r>
        <w:rPr>
          <w:rtl/>
        </w:rPr>
        <w:t>היו"ר שמחה רוטמן:</w:t>
      </w:r>
      <w:r w:rsidRPr="00BB2738">
        <w:rPr>
          <w:rStyle w:val="TagStyle"/>
          <w:rtl/>
        </w:rPr>
        <w:t xml:space="preserve"> &lt;&lt; יור &gt;&gt;</w:t>
      </w:r>
      <w:r w:rsidR="005B14F6">
        <w:rPr>
          <w:rtl/>
        </w:rPr>
        <w:t xml:space="preserve"> </w:t>
      </w:r>
      <w:bookmarkEnd w:id="1776"/>
    </w:p>
    <w:p w14:paraId="5B418538" w14:textId="77777777" w:rsidR="00BB2738" w:rsidRDefault="00BB2738" w:rsidP="00BB2738">
      <w:pPr>
        <w:pStyle w:val="KeepWithNext"/>
        <w:rPr>
          <w:rtl/>
          <w:lang w:eastAsia="he-IL"/>
        </w:rPr>
      </w:pPr>
    </w:p>
    <w:p w14:paraId="0768F85A" w14:textId="1EBCCB79" w:rsidR="00BB2738" w:rsidRDefault="00BB2738" w:rsidP="00BB2738">
      <w:pPr>
        <w:rPr>
          <w:rtl/>
          <w:lang w:eastAsia="he-IL"/>
        </w:rPr>
      </w:pPr>
      <w:r>
        <w:rPr>
          <w:rFonts w:hint="cs"/>
          <w:rtl/>
          <w:lang w:eastAsia="he-IL"/>
        </w:rPr>
        <w:t>לא. זה לעניין החקירה במתקנים אבל לא לעניין האחזקה שלהם יחד עם אסירים אחרים.</w:t>
      </w:r>
    </w:p>
    <w:p w14:paraId="09CF6CFA" w14:textId="77777777" w:rsidR="00BB2738" w:rsidRDefault="00BB2738" w:rsidP="00BB2738">
      <w:pPr>
        <w:rPr>
          <w:rtl/>
          <w:lang w:eastAsia="he-IL"/>
        </w:rPr>
      </w:pPr>
    </w:p>
    <w:p w14:paraId="5BDCE3FC" w14:textId="60AE595E" w:rsidR="00BB2738" w:rsidRDefault="00BB2738" w:rsidP="00BB2738">
      <w:pPr>
        <w:pStyle w:val="a4"/>
        <w:keepNext/>
        <w:rPr>
          <w:rtl/>
        </w:rPr>
      </w:pPr>
      <w:bookmarkStart w:id="1777" w:name="ET_speaker_5791_354"/>
      <w:r w:rsidRPr="00BB2738">
        <w:rPr>
          <w:rStyle w:val="TagStyle"/>
          <w:rtl/>
        </w:rPr>
        <w:t xml:space="preserve"> &lt;&lt; דובר &gt;&gt; </w:t>
      </w:r>
      <w:r>
        <w:rPr>
          <w:rtl/>
        </w:rPr>
        <w:t>יואב סגלוביץ' (יש עתיד):</w:t>
      </w:r>
      <w:r w:rsidRPr="00BB2738">
        <w:rPr>
          <w:rStyle w:val="TagStyle"/>
          <w:rtl/>
        </w:rPr>
        <w:t xml:space="preserve"> &lt;&lt; דובר &gt;&gt;</w:t>
      </w:r>
      <w:r w:rsidR="005B14F6">
        <w:rPr>
          <w:rtl/>
        </w:rPr>
        <w:t xml:space="preserve"> </w:t>
      </w:r>
      <w:bookmarkEnd w:id="1777"/>
    </w:p>
    <w:p w14:paraId="1691D7B3" w14:textId="77777777" w:rsidR="00BB2738" w:rsidRDefault="00BB2738" w:rsidP="00BB2738">
      <w:pPr>
        <w:pStyle w:val="KeepWithNext"/>
        <w:rPr>
          <w:rtl/>
          <w:lang w:eastAsia="he-IL"/>
        </w:rPr>
      </w:pPr>
    </w:p>
    <w:p w14:paraId="5841E445" w14:textId="7F9D03E3" w:rsidR="00BB2738" w:rsidRDefault="00BB2738" w:rsidP="00BB2738">
      <w:pPr>
        <w:rPr>
          <w:rtl/>
          <w:lang w:eastAsia="he-IL"/>
        </w:rPr>
      </w:pPr>
      <w:r>
        <w:rPr>
          <w:rFonts w:hint="cs"/>
          <w:rtl/>
          <w:lang w:eastAsia="he-IL"/>
        </w:rPr>
        <w:t xml:space="preserve">זו הדרך בה הוא </w:t>
      </w:r>
      <w:bookmarkStart w:id="1778" w:name="_ETM_Q1_4431817"/>
      <w:bookmarkEnd w:id="1778"/>
      <w:r>
        <w:rPr>
          <w:rFonts w:hint="cs"/>
          <w:rtl/>
          <w:lang w:eastAsia="he-IL"/>
        </w:rPr>
        <w:t xml:space="preserve">רואה את הטיפול בסעיף העבירה הזאת. בואו לא נטשטש את הדברים. הוא אומר את זה כאן. </w:t>
      </w:r>
      <w:bookmarkStart w:id="1779" w:name="_ETM_Q1_4440448"/>
      <w:bookmarkEnd w:id="1779"/>
      <w:r>
        <w:rPr>
          <w:rFonts w:hint="cs"/>
          <w:rtl/>
          <w:lang w:eastAsia="he-IL"/>
        </w:rPr>
        <w:t xml:space="preserve">הקריאו את זה כאן. </w:t>
      </w:r>
    </w:p>
    <w:p w14:paraId="2EA9BEF8" w14:textId="77777777" w:rsidR="00BB2738" w:rsidRDefault="00BB2738" w:rsidP="00BB2738">
      <w:pPr>
        <w:rPr>
          <w:rtl/>
          <w:lang w:eastAsia="he-IL"/>
        </w:rPr>
      </w:pPr>
      <w:bookmarkStart w:id="1780" w:name="_ETM_Q1_4442660"/>
      <w:bookmarkStart w:id="1781" w:name="_ETM_Q1_4442695"/>
      <w:bookmarkEnd w:id="1780"/>
      <w:bookmarkEnd w:id="1781"/>
    </w:p>
    <w:p w14:paraId="1CD8E457" w14:textId="0420E60E" w:rsidR="00BB2738" w:rsidRDefault="00BB2738" w:rsidP="00BB2738">
      <w:pPr>
        <w:pStyle w:val="af6"/>
        <w:keepNext/>
        <w:rPr>
          <w:rtl/>
        </w:rPr>
      </w:pPr>
      <w:bookmarkStart w:id="1782" w:name="ET_yor_6157_355"/>
      <w:r w:rsidRPr="00BB2738">
        <w:rPr>
          <w:rStyle w:val="TagStyle"/>
          <w:rtl/>
        </w:rPr>
        <w:t xml:space="preserve"> &lt;&lt; יור &gt;&gt; </w:t>
      </w:r>
      <w:r>
        <w:rPr>
          <w:rtl/>
        </w:rPr>
        <w:t>היו"ר שמחה רוטמן:</w:t>
      </w:r>
      <w:r w:rsidRPr="00BB2738">
        <w:rPr>
          <w:rStyle w:val="TagStyle"/>
          <w:rtl/>
        </w:rPr>
        <w:t xml:space="preserve"> &lt;&lt; יור &gt;&gt;</w:t>
      </w:r>
      <w:r w:rsidR="005B14F6">
        <w:rPr>
          <w:rtl/>
        </w:rPr>
        <w:t xml:space="preserve"> </w:t>
      </w:r>
      <w:bookmarkEnd w:id="1782"/>
    </w:p>
    <w:p w14:paraId="4D1BFC41" w14:textId="77777777" w:rsidR="00BB2738" w:rsidRDefault="00BB2738" w:rsidP="00BB2738">
      <w:pPr>
        <w:pStyle w:val="KeepWithNext"/>
        <w:rPr>
          <w:rtl/>
          <w:lang w:eastAsia="he-IL"/>
        </w:rPr>
      </w:pPr>
    </w:p>
    <w:p w14:paraId="3E7830C6" w14:textId="7C16DEAD" w:rsidR="00BB2738" w:rsidRDefault="00BB2738" w:rsidP="00BB2738">
      <w:pPr>
        <w:rPr>
          <w:rtl/>
          <w:lang w:eastAsia="he-IL"/>
        </w:rPr>
      </w:pPr>
      <w:r>
        <w:rPr>
          <w:rFonts w:hint="cs"/>
          <w:rtl/>
          <w:lang w:eastAsia="he-IL"/>
        </w:rPr>
        <w:t>לא. הוא אמר שזו הגדרה</w:t>
      </w:r>
      <w:bookmarkStart w:id="1783" w:name="_ETM_Q1_4438481"/>
      <w:bookmarkEnd w:id="1783"/>
      <w:r>
        <w:rPr>
          <w:rFonts w:hint="cs"/>
          <w:rtl/>
          <w:lang w:eastAsia="he-IL"/>
        </w:rPr>
        <w:t xml:space="preserve"> חוקית וזה לא קשור</w:t>
      </w:r>
      <w:r w:rsidR="002D2C3E">
        <w:rPr>
          <w:rFonts w:hint="cs"/>
          <w:rtl/>
          <w:lang w:eastAsia="he-IL"/>
        </w:rPr>
        <w:t xml:space="preserve"> </w:t>
      </w:r>
      <w:r>
        <w:rPr>
          <w:rFonts w:hint="cs"/>
          <w:rtl/>
          <w:lang w:eastAsia="he-IL"/>
        </w:rPr>
        <w:t>איך הוא רואה. הוא אמר שהוא לא יכול לחקור אותם במתקנים שלו כי זו לא עבירת ביטחון חמורה לפי ההגדרה. אומר לי שירות בתי הסוהר שלפי</w:t>
      </w:r>
      <w:r w:rsidR="002D2C3E">
        <w:rPr>
          <w:rFonts w:hint="cs"/>
          <w:rtl/>
          <w:lang w:eastAsia="he-IL"/>
        </w:rPr>
        <w:t xml:space="preserve"> </w:t>
      </w:r>
      <w:r>
        <w:rPr>
          <w:rFonts w:hint="cs"/>
          <w:rtl/>
          <w:lang w:eastAsia="he-IL"/>
        </w:rPr>
        <w:t xml:space="preserve">עמדת שירות ביטחון כללי </w:t>
      </w:r>
      <w:bookmarkStart w:id="1784" w:name="_ETM_Q1_4451298"/>
      <w:bookmarkEnd w:id="1784"/>
      <w:r>
        <w:rPr>
          <w:rFonts w:hint="cs"/>
          <w:rtl/>
          <w:lang w:eastAsia="he-IL"/>
        </w:rPr>
        <w:t xml:space="preserve">הוא הגורם הרלוונטי שמבחינתם האסיר מסוכן באותה מידה. </w:t>
      </w:r>
    </w:p>
    <w:p w14:paraId="2681ACE7" w14:textId="77777777" w:rsidR="00BB2738" w:rsidRDefault="00BB2738" w:rsidP="00BB2738">
      <w:pPr>
        <w:rPr>
          <w:rtl/>
          <w:lang w:eastAsia="he-IL"/>
        </w:rPr>
      </w:pPr>
    </w:p>
    <w:p w14:paraId="504908E5" w14:textId="024BA4D0" w:rsidR="00BB2738" w:rsidRDefault="00BB2738" w:rsidP="00BB2738">
      <w:pPr>
        <w:pStyle w:val="af9"/>
        <w:keepNext/>
        <w:rPr>
          <w:rtl/>
          <w:lang w:eastAsia="he-IL"/>
        </w:rPr>
      </w:pPr>
      <w:bookmarkStart w:id="1785" w:name="ET_guest_ענבל_ברנסון_יהודאי_356"/>
      <w:r w:rsidRPr="00BB2738">
        <w:rPr>
          <w:rStyle w:val="TagStyle"/>
          <w:rtl/>
        </w:rPr>
        <w:t xml:space="preserve"> &lt;&lt; אורח &gt;&gt; </w:t>
      </w:r>
      <w:r>
        <w:rPr>
          <w:rtl/>
          <w:lang w:eastAsia="he-IL"/>
        </w:rPr>
        <w:t>ענבל ברנסון יהודאי:</w:t>
      </w:r>
      <w:r w:rsidRPr="00BB2738">
        <w:rPr>
          <w:rStyle w:val="TagStyle"/>
          <w:rtl/>
        </w:rPr>
        <w:t xml:space="preserve"> &lt;&lt; אורח &gt;&gt;</w:t>
      </w:r>
      <w:r w:rsidR="005B14F6">
        <w:rPr>
          <w:rtl/>
          <w:lang w:eastAsia="he-IL"/>
        </w:rPr>
        <w:t xml:space="preserve"> </w:t>
      </w:r>
      <w:bookmarkEnd w:id="1785"/>
    </w:p>
    <w:p w14:paraId="53E4C433" w14:textId="77777777" w:rsidR="00BB2738" w:rsidRDefault="00BB2738" w:rsidP="00BB2738">
      <w:pPr>
        <w:pStyle w:val="KeepWithNext"/>
        <w:rPr>
          <w:rtl/>
          <w:lang w:eastAsia="he-IL"/>
        </w:rPr>
      </w:pPr>
    </w:p>
    <w:p w14:paraId="48C4FC04" w14:textId="3774B9EF" w:rsidR="00BB2738" w:rsidRDefault="00BB2738" w:rsidP="00BB2738">
      <w:pPr>
        <w:rPr>
          <w:rtl/>
          <w:lang w:eastAsia="he-IL"/>
        </w:rPr>
      </w:pPr>
      <w:r>
        <w:rPr>
          <w:rFonts w:hint="cs"/>
          <w:rtl/>
          <w:lang w:eastAsia="he-IL"/>
        </w:rPr>
        <w:t>הוא לא אומר. הוא לא נכנס לזה.</w:t>
      </w:r>
    </w:p>
    <w:p w14:paraId="279B16CF" w14:textId="77777777" w:rsidR="00BB2738" w:rsidRDefault="00BB2738" w:rsidP="00BB2738">
      <w:pPr>
        <w:rPr>
          <w:rtl/>
          <w:lang w:eastAsia="he-IL"/>
        </w:rPr>
      </w:pPr>
      <w:bookmarkStart w:id="1786" w:name="_ETM_Q1_4460150"/>
      <w:bookmarkStart w:id="1787" w:name="_ETM_Q1_4460189"/>
      <w:bookmarkEnd w:id="1786"/>
      <w:bookmarkEnd w:id="1787"/>
    </w:p>
    <w:p w14:paraId="7B494646" w14:textId="2997D21D" w:rsidR="00BB2738" w:rsidRDefault="00BB2738" w:rsidP="00BB2738">
      <w:pPr>
        <w:pStyle w:val="af6"/>
        <w:keepNext/>
        <w:rPr>
          <w:rtl/>
        </w:rPr>
      </w:pPr>
      <w:bookmarkStart w:id="1788" w:name="ET_yor_6157_357"/>
      <w:r w:rsidRPr="00BB2738">
        <w:rPr>
          <w:rStyle w:val="TagStyle"/>
          <w:rtl/>
        </w:rPr>
        <w:t xml:space="preserve"> &lt;&lt; יור &gt;&gt; </w:t>
      </w:r>
      <w:r>
        <w:rPr>
          <w:rtl/>
        </w:rPr>
        <w:t>היו"ר שמחה רוטמן:</w:t>
      </w:r>
      <w:r w:rsidRPr="00BB2738">
        <w:rPr>
          <w:rStyle w:val="TagStyle"/>
          <w:rtl/>
        </w:rPr>
        <w:t xml:space="preserve"> &lt;&lt; יור &gt;&gt;</w:t>
      </w:r>
      <w:r w:rsidR="005B14F6">
        <w:rPr>
          <w:rtl/>
        </w:rPr>
        <w:t xml:space="preserve"> </w:t>
      </w:r>
      <w:bookmarkEnd w:id="1788"/>
    </w:p>
    <w:p w14:paraId="360371C3" w14:textId="77777777" w:rsidR="00BB2738" w:rsidRDefault="00BB2738" w:rsidP="00BB2738">
      <w:pPr>
        <w:pStyle w:val="KeepWithNext"/>
        <w:rPr>
          <w:rtl/>
          <w:lang w:eastAsia="he-IL"/>
        </w:rPr>
      </w:pPr>
    </w:p>
    <w:p w14:paraId="7847FE62" w14:textId="759F2F8B" w:rsidR="00BB2738" w:rsidRDefault="00BB2738" w:rsidP="00BB2738">
      <w:pPr>
        <w:rPr>
          <w:rtl/>
          <w:lang w:eastAsia="he-IL"/>
        </w:rPr>
      </w:pPr>
      <w:bookmarkStart w:id="1789" w:name="_ETM_Q1_4461174"/>
      <w:bookmarkStart w:id="1790" w:name="_ETM_Q1_4461208"/>
      <w:bookmarkEnd w:id="1789"/>
      <w:bookmarkEnd w:id="1790"/>
      <w:r>
        <w:rPr>
          <w:rFonts w:hint="cs"/>
          <w:rtl/>
          <w:lang w:eastAsia="he-IL"/>
        </w:rPr>
        <w:t>נכון.</w:t>
      </w:r>
      <w:bookmarkStart w:id="1791" w:name="_ETM_Q1_4461916"/>
      <w:bookmarkEnd w:id="1791"/>
    </w:p>
    <w:p w14:paraId="560EA7C3" w14:textId="77777777" w:rsidR="00BB2738" w:rsidRDefault="00BB2738" w:rsidP="00BB2738">
      <w:pPr>
        <w:rPr>
          <w:rtl/>
          <w:lang w:eastAsia="he-IL"/>
        </w:rPr>
      </w:pPr>
      <w:bookmarkStart w:id="1792" w:name="_ETM_Q1_4461951"/>
      <w:bookmarkEnd w:id="1792"/>
    </w:p>
    <w:p w14:paraId="336353D5" w14:textId="1F245D9F" w:rsidR="00BB2738" w:rsidRDefault="00BB2738" w:rsidP="00BB2738">
      <w:pPr>
        <w:pStyle w:val="af9"/>
        <w:keepNext/>
        <w:rPr>
          <w:rtl/>
          <w:lang w:eastAsia="he-IL"/>
        </w:rPr>
      </w:pPr>
      <w:bookmarkStart w:id="1793" w:name="ET_guest_576214_358"/>
      <w:r w:rsidRPr="00BB2738">
        <w:rPr>
          <w:rStyle w:val="TagStyle"/>
          <w:rtl/>
        </w:rPr>
        <w:t xml:space="preserve"> &lt;&lt; אורח &gt;&gt; </w:t>
      </w:r>
      <w:r>
        <w:rPr>
          <w:rtl/>
          <w:lang w:eastAsia="he-IL"/>
        </w:rPr>
        <w:t>ישי שרון:</w:t>
      </w:r>
      <w:r w:rsidRPr="00BB2738">
        <w:rPr>
          <w:rStyle w:val="TagStyle"/>
          <w:rtl/>
        </w:rPr>
        <w:t xml:space="preserve"> &lt;&lt; אורח &gt;&gt;</w:t>
      </w:r>
      <w:r w:rsidR="005B14F6">
        <w:rPr>
          <w:rtl/>
          <w:lang w:eastAsia="he-IL"/>
        </w:rPr>
        <w:t xml:space="preserve"> </w:t>
      </w:r>
      <w:bookmarkEnd w:id="1793"/>
    </w:p>
    <w:p w14:paraId="18C942ED" w14:textId="77777777" w:rsidR="00BB2738" w:rsidRDefault="00BB2738" w:rsidP="00BB2738">
      <w:pPr>
        <w:pStyle w:val="KeepWithNext"/>
        <w:rPr>
          <w:rtl/>
          <w:lang w:eastAsia="he-IL"/>
        </w:rPr>
      </w:pPr>
    </w:p>
    <w:p w14:paraId="6C8FD195" w14:textId="17BF29AB" w:rsidR="00BB2738" w:rsidRDefault="00BB2738" w:rsidP="00BB2738">
      <w:pPr>
        <w:rPr>
          <w:rtl/>
          <w:lang w:eastAsia="he-IL"/>
        </w:rPr>
      </w:pPr>
      <w:r>
        <w:rPr>
          <w:rFonts w:hint="cs"/>
          <w:rtl/>
          <w:lang w:eastAsia="he-IL"/>
        </w:rPr>
        <w:t>אגב, איך זה משתלב עם מה שאמרו בזמנו בדיון על צריכה?</w:t>
      </w:r>
    </w:p>
    <w:p w14:paraId="4EA95DD9" w14:textId="77777777" w:rsidR="00BB2738" w:rsidRDefault="00BB2738" w:rsidP="00BB2738">
      <w:pPr>
        <w:rPr>
          <w:rtl/>
          <w:lang w:eastAsia="he-IL"/>
        </w:rPr>
      </w:pPr>
    </w:p>
    <w:p w14:paraId="6635E349" w14:textId="17DE8160" w:rsidR="00BB2738" w:rsidRDefault="00BB2738" w:rsidP="00BB2738">
      <w:pPr>
        <w:pStyle w:val="af9"/>
        <w:keepNext/>
        <w:rPr>
          <w:rtl/>
          <w:lang w:eastAsia="he-IL"/>
        </w:rPr>
      </w:pPr>
      <w:bookmarkStart w:id="1794" w:name="ET_guest_קריאה_360"/>
      <w:r w:rsidRPr="00BB2738">
        <w:rPr>
          <w:rStyle w:val="TagStyle"/>
          <w:rtl/>
        </w:rPr>
        <w:t xml:space="preserve"> &lt;&lt; אורח &gt;&gt; </w:t>
      </w:r>
      <w:r>
        <w:rPr>
          <w:rtl/>
          <w:lang w:eastAsia="he-IL"/>
        </w:rPr>
        <w:t>קריאה:</w:t>
      </w:r>
      <w:r w:rsidRPr="00BB2738">
        <w:rPr>
          <w:rStyle w:val="TagStyle"/>
          <w:rtl/>
        </w:rPr>
        <w:t xml:space="preserve"> &lt;&lt; אורח &gt;&gt;</w:t>
      </w:r>
      <w:r w:rsidR="005B14F6">
        <w:rPr>
          <w:rtl/>
          <w:lang w:eastAsia="he-IL"/>
        </w:rPr>
        <w:t xml:space="preserve"> </w:t>
      </w:r>
      <w:bookmarkEnd w:id="1794"/>
    </w:p>
    <w:p w14:paraId="1A9A7B61" w14:textId="77777777" w:rsidR="00BB2738" w:rsidRDefault="00BB2738" w:rsidP="00BB2738">
      <w:pPr>
        <w:pStyle w:val="KeepWithNext"/>
        <w:rPr>
          <w:rtl/>
          <w:lang w:eastAsia="he-IL"/>
        </w:rPr>
      </w:pPr>
    </w:p>
    <w:p w14:paraId="376176DF" w14:textId="423FA1FA" w:rsidR="00BB2738" w:rsidRPr="00BB2738" w:rsidRDefault="00BB2738" w:rsidP="00BB2738">
      <w:pPr>
        <w:rPr>
          <w:rtl/>
          <w:lang w:eastAsia="he-IL"/>
        </w:rPr>
      </w:pPr>
      <w:r>
        <w:rPr>
          <w:rFonts w:hint="cs"/>
          <w:rtl/>
          <w:lang w:eastAsia="he-IL"/>
        </w:rPr>
        <w:t>הצריכה, זה לא אותו הדבר.</w:t>
      </w:r>
    </w:p>
    <w:p w14:paraId="43C2C6FE" w14:textId="77777777" w:rsidR="00BB2738" w:rsidRDefault="00BB2738" w:rsidP="00BB2738">
      <w:pPr>
        <w:rPr>
          <w:rtl/>
          <w:lang w:eastAsia="he-IL"/>
        </w:rPr>
      </w:pPr>
      <w:bookmarkStart w:id="1795" w:name="_ETM_Q1_4466214"/>
      <w:bookmarkEnd w:id="1795"/>
    </w:p>
    <w:p w14:paraId="44B56A3A" w14:textId="18B9B4C6" w:rsidR="00BB2738" w:rsidRDefault="00BB2738" w:rsidP="00BB2738">
      <w:pPr>
        <w:pStyle w:val="af6"/>
        <w:keepNext/>
        <w:rPr>
          <w:rtl/>
        </w:rPr>
      </w:pPr>
      <w:bookmarkStart w:id="1796" w:name="ET_yor_6157_359"/>
      <w:r w:rsidRPr="00BB2738">
        <w:rPr>
          <w:rStyle w:val="TagStyle"/>
          <w:rtl/>
        </w:rPr>
        <w:t xml:space="preserve"> &lt;&lt; יור &gt;&gt; </w:t>
      </w:r>
      <w:r>
        <w:rPr>
          <w:rtl/>
        </w:rPr>
        <w:t>היו"ר שמחה רוטמן:</w:t>
      </w:r>
      <w:r w:rsidRPr="00BB2738">
        <w:rPr>
          <w:rStyle w:val="TagStyle"/>
          <w:rtl/>
        </w:rPr>
        <w:t xml:space="preserve"> &lt;&lt; יור &gt;&gt;</w:t>
      </w:r>
      <w:r w:rsidR="005B14F6">
        <w:rPr>
          <w:rtl/>
        </w:rPr>
        <w:t xml:space="preserve"> </w:t>
      </w:r>
      <w:bookmarkEnd w:id="1796"/>
    </w:p>
    <w:p w14:paraId="4C2967A9" w14:textId="77777777" w:rsidR="00BB2738" w:rsidRDefault="00BB2738" w:rsidP="00BB2738">
      <w:pPr>
        <w:pStyle w:val="KeepWithNext"/>
        <w:rPr>
          <w:rtl/>
          <w:lang w:eastAsia="he-IL"/>
        </w:rPr>
      </w:pPr>
    </w:p>
    <w:p w14:paraId="4598A800" w14:textId="20C9C1AC" w:rsidR="00BB2738" w:rsidRDefault="00BB2738" w:rsidP="00BB2738">
      <w:pPr>
        <w:rPr>
          <w:rtl/>
          <w:lang w:eastAsia="he-IL"/>
        </w:rPr>
      </w:pPr>
      <w:bookmarkStart w:id="1797" w:name="_ETM_Q1_4466434"/>
      <w:bookmarkStart w:id="1798" w:name="_ETM_Q1_4466462"/>
      <w:bookmarkEnd w:id="1797"/>
      <w:bookmarkEnd w:id="1798"/>
      <w:r>
        <w:rPr>
          <w:rFonts w:hint="cs"/>
          <w:rtl/>
          <w:lang w:eastAsia="he-IL"/>
        </w:rPr>
        <w:t>נ</w:t>
      </w:r>
      <w:bookmarkStart w:id="1799" w:name="_ETM_Q1_4472994"/>
      <w:bookmarkEnd w:id="1799"/>
      <w:r>
        <w:rPr>
          <w:rFonts w:hint="cs"/>
          <w:rtl/>
          <w:lang w:eastAsia="he-IL"/>
        </w:rPr>
        <w:t>כון. שאלה במקומה.</w:t>
      </w:r>
    </w:p>
    <w:p w14:paraId="54FE8ADE" w14:textId="77777777" w:rsidR="00BB2738" w:rsidRDefault="00BB2738" w:rsidP="00BB2738">
      <w:pPr>
        <w:rPr>
          <w:rtl/>
          <w:lang w:eastAsia="he-IL"/>
        </w:rPr>
      </w:pPr>
      <w:bookmarkStart w:id="1800" w:name="_ETM_Q1_4474877"/>
      <w:bookmarkStart w:id="1801" w:name="_ETM_Q1_4474910"/>
      <w:bookmarkEnd w:id="1800"/>
      <w:bookmarkEnd w:id="1801"/>
    </w:p>
    <w:p w14:paraId="7224C0AA" w14:textId="67C1ED27" w:rsidR="00BB2738" w:rsidRDefault="00BB2738" w:rsidP="00BB2738">
      <w:pPr>
        <w:pStyle w:val="af9"/>
        <w:keepNext/>
        <w:rPr>
          <w:rtl/>
          <w:lang w:eastAsia="he-IL"/>
        </w:rPr>
      </w:pPr>
      <w:bookmarkStart w:id="1802" w:name="ET_guest_576214_361"/>
      <w:r w:rsidRPr="00BB2738">
        <w:rPr>
          <w:rStyle w:val="TagStyle"/>
          <w:rtl/>
        </w:rPr>
        <w:t xml:space="preserve"> &lt;&lt; אורח &gt;&gt; </w:t>
      </w:r>
      <w:r>
        <w:rPr>
          <w:rtl/>
          <w:lang w:eastAsia="he-IL"/>
        </w:rPr>
        <w:t>ישי שרון:</w:t>
      </w:r>
      <w:r w:rsidRPr="00BB2738">
        <w:rPr>
          <w:rStyle w:val="TagStyle"/>
          <w:rtl/>
        </w:rPr>
        <w:t xml:space="preserve"> &lt;&lt; אורח &gt;&gt;</w:t>
      </w:r>
      <w:r w:rsidR="005B14F6">
        <w:rPr>
          <w:rtl/>
          <w:lang w:eastAsia="he-IL"/>
        </w:rPr>
        <w:t xml:space="preserve"> </w:t>
      </w:r>
      <w:bookmarkEnd w:id="1802"/>
    </w:p>
    <w:p w14:paraId="63B8BC61" w14:textId="77777777" w:rsidR="00BB2738" w:rsidRDefault="00BB2738" w:rsidP="00BB2738">
      <w:pPr>
        <w:pStyle w:val="KeepWithNext"/>
        <w:rPr>
          <w:rtl/>
          <w:lang w:eastAsia="he-IL"/>
        </w:rPr>
      </w:pPr>
    </w:p>
    <w:p w14:paraId="794CCFC2" w14:textId="4A42E660" w:rsidR="00BB2738" w:rsidRDefault="00AF1E27" w:rsidP="00BB2738">
      <w:pPr>
        <w:rPr>
          <w:rtl/>
          <w:lang w:eastAsia="he-IL"/>
        </w:rPr>
      </w:pPr>
      <w:r>
        <w:rPr>
          <w:rFonts w:hint="cs"/>
          <w:rtl/>
          <w:lang w:eastAsia="he-IL"/>
        </w:rPr>
        <w:t>ש</w:t>
      </w:r>
      <w:r w:rsidR="00BB2738">
        <w:rPr>
          <w:rFonts w:hint="cs"/>
          <w:rtl/>
          <w:lang w:eastAsia="he-IL"/>
        </w:rPr>
        <w:t xml:space="preserve">בלי זה הם לא יכולים. </w:t>
      </w:r>
    </w:p>
    <w:p w14:paraId="7B02B0CB" w14:textId="77777777" w:rsidR="00BB2738" w:rsidRDefault="00BB2738" w:rsidP="00BB2738">
      <w:pPr>
        <w:rPr>
          <w:rtl/>
          <w:lang w:eastAsia="he-IL"/>
        </w:rPr>
      </w:pPr>
      <w:bookmarkStart w:id="1803" w:name="_ETM_Q1_4475862"/>
      <w:bookmarkStart w:id="1804" w:name="_ETM_Q1_4475892"/>
      <w:bookmarkEnd w:id="1803"/>
      <w:bookmarkEnd w:id="1804"/>
    </w:p>
    <w:p w14:paraId="4E387BC3" w14:textId="5A416080" w:rsidR="00BB2738" w:rsidRDefault="00BB2738" w:rsidP="00BB2738">
      <w:pPr>
        <w:pStyle w:val="af6"/>
        <w:keepNext/>
        <w:rPr>
          <w:rtl/>
        </w:rPr>
      </w:pPr>
      <w:bookmarkStart w:id="1805" w:name="ET_yor_6157_362"/>
      <w:r w:rsidRPr="00BB2738">
        <w:rPr>
          <w:rStyle w:val="TagStyle"/>
          <w:rtl/>
        </w:rPr>
        <w:t xml:space="preserve"> &lt;&lt; יור &gt;&gt; </w:t>
      </w:r>
      <w:r>
        <w:rPr>
          <w:rtl/>
        </w:rPr>
        <w:t>היו"ר שמחה רוטמן:</w:t>
      </w:r>
      <w:r w:rsidRPr="00BB2738">
        <w:rPr>
          <w:rStyle w:val="TagStyle"/>
          <w:rtl/>
        </w:rPr>
        <w:t xml:space="preserve"> &lt;&lt; יור &gt;&gt;</w:t>
      </w:r>
      <w:r w:rsidR="005B14F6">
        <w:rPr>
          <w:rtl/>
        </w:rPr>
        <w:t xml:space="preserve"> </w:t>
      </w:r>
      <w:bookmarkEnd w:id="1805"/>
    </w:p>
    <w:p w14:paraId="299D7A24" w14:textId="77777777" w:rsidR="00BB2738" w:rsidRDefault="00BB2738" w:rsidP="00BB2738">
      <w:pPr>
        <w:pStyle w:val="KeepWithNext"/>
        <w:rPr>
          <w:rtl/>
          <w:lang w:eastAsia="he-IL"/>
        </w:rPr>
      </w:pPr>
    </w:p>
    <w:p w14:paraId="407D2F28" w14:textId="3D37C146" w:rsidR="00BB2738" w:rsidRDefault="00BB2738" w:rsidP="00BB2738">
      <w:pPr>
        <w:rPr>
          <w:rtl/>
          <w:lang w:eastAsia="he-IL"/>
        </w:rPr>
      </w:pPr>
      <w:r>
        <w:rPr>
          <w:rFonts w:hint="cs"/>
          <w:rtl/>
          <w:lang w:eastAsia="he-IL"/>
        </w:rPr>
        <w:t xml:space="preserve">בהחלט שאלה </w:t>
      </w:r>
      <w:bookmarkStart w:id="1806" w:name="_ETM_Q1_4474620"/>
      <w:bookmarkEnd w:id="1806"/>
      <w:r>
        <w:rPr>
          <w:rFonts w:hint="cs"/>
          <w:rtl/>
          <w:lang w:eastAsia="he-IL"/>
        </w:rPr>
        <w:t>במקומה.</w:t>
      </w:r>
      <w:r w:rsidR="002D2C3E">
        <w:rPr>
          <w:rFonts w:hint="cs"/>
          <w:rtl/>
          <w:lang w:eastAsia="he-IL"/>
        </w:rPr>
        <w:t xml:space="preserve"> </w:t>
      </w:r>
      <w:r>
        <w:rPr>
          <w:rFonts w:hint="cs"/>
          <w:rtl/>
          <w:lang w:eastAsia="he-IL"/>
        </w:rPr>
        <w:t xml:space="preserve">אנחנו </w:t>
      </w:r>
      <w:r w:rsidR="00AF1E27">
        <w:rPr>
          <w:rFonts w:hint="cs"/>
          <w:rtl/>
          <w:lang w:eastAsia="he-IL"/>
        </w:rPr>
        <w:t xml:space="preserve">כן </w:t>
      </w:r>
      <w:r>
        <w:rPr>
          <w:rFonts w:hint="cs"/>
          <w:rtl/>
          <w:lang w:eastAsia="he-IL"/>
        </w:rPr>
        <w:t>מבקשים, יכול להיות שנציג שירות ביטחון כללי יגיע היום כי זה מאוד יעזור.</w:t>
      </w:r>
    </w:p>
    <w:p w14:paraId="34748028" w14:textId="77777777" w:rsidR="00BB2738" w:rsidRDefault="00BB2738" w:rsidP="00BB2738">
      <w:pPr>
        <w:rPr>
          <w:rtl/>
          <w:lang w:eastAsia="he-IL"/>
        </w:rPr>
      </w:pPr>
    </w:p>
    <w:p w14:paraId="6DBCF489" w14:textId="7B024C06" w:rsidR="00BB2738" w:rsidRDefault="00BB2738" w:rsidP="00BB2738">
      <w:pPr>
        <w:pStyle w:val="a4"/>
        <w:keepNext/>
        <w:rPr>
          <w:rtl/>
        </w:rPr>
      </w:pPr>
      <w:bookmarkStart w:id="1807" w:name="ET_speaker_אפרת_חקאק_363"/>
      <w:r w:rsidRPr="00BB2738">
        <w:rPr>
          <w:rStyle w:val="TagStyle"/>
          <w:rtl/>
        </w:rPr>
        <w:t xml:space="preserve"> &lt;&lt; דובר &gt;&gt; </w:t>
      </w:r>
      <w:r>
        <w:rPr>
          <w:rtl/>
        </w:rPr>
        <w:t>אפרת חקאק:</w:t>
      </w:r>
      <w:r w:rsidRPr="00BB2738">
        <w:rPr>
          <w:rStyle w:val="TagStyle"/>
          <w:rtl/>
        </w:rPr>
        <w:t xml:space="preserve"> &lt;&lt; דובר &gt;&gt;</w:t>
      </w:r>
      <w:r w:rsidR="005B14F6">
        <w:rPr>
          <w:rtl/>
        </w:rPr>
        <w:t xml:space="preserve"> </w:t>
      </w:r>
      <w:bookmarkEnd w:id="1807"/>
    </w:p>
    <w:p w14:paraId="12A7B1D8" w14:textId="77777777" w:rsidR="00BB2738" w:rsidRDefault="00BB2738" w:rsidP="00BB2738">
      <w:pPr>
        <w:pStyle w:val="KeepWithNext"/>
        <w:rPr>
          <w:rtl/>
          <w:lang w:eastAsia="he-IL"/>
        </w:rPr>
      </w:pPr>
    </w:p>
    <w:p w14:paraId="2E812F2C" w14:textId="04EB677A" w:rsidR="00BB2738" w:rsidRDefault="00BB2738" w:rsidP="00BB2738">
      <w:pPr>
        <w:rPr>
          <w:rtl/>
          <w:lang w:eastAsia="he-IL"/>
        </w:rPr>
      </w:pPr>
      <w:r>
        <w:rPr>
          <w:rFonts w:hint="cs"/>
          <w:rtl/>
          <w:lang w:eastAsia="he-IL"/>
        </w:rPr>
        <w:t xml:space="preserve">יש להם סמכות לחקור </w:t>
      </w:r>
      <w:bookmarkStart w:id="1808" w:name="_ETM_Q1_4487585"/>
      <w:bookmarkEnd w:id="1808"/>
      <w:r>
        <w:rPr>
          <w:rFonts w:hint="cs"/>
          <w:rtl/>
          <w:lang w:eastAsia="he-IL"/>
        </w:rPr>
        <w:t>שלא במתקני שירות בתי הסוהר.</w:t>
      </w:r>
      <w:bookmarkStart w:id="1809" w:name="_ETM_Q1_4489789"/>
      <w:bookmarkEnd w:id="1809"/>
    </w:p>
    <w:p w14:paraId="1677268F" w14:textId="77777777" w:rsidR="00BB2738" w:rsidRDefault="00BB2738" w:rsidP="00BB2738">
      <w:pPr>
        <w:rPr>
          <w:rtl/>
          <w:lang w:eastAsia="he-IL"/>
        </w:rPr>
      </w:pPr>
      <w:bookmarkStart w:id="1810" w:name="_ETM_Q1_4489823"/>
      <w:bookmarkEnd w:id="1810"/>
    </w:p>
    <w:p w14:paraId="7F5F7399" w14:textId="6938BD06" w:rsidR="00BB2738" w:rsidRDefault="00BB2738" w:rsidP="00BB2738">
      <w:pPr>
        <w:pStyle w:val="af6"/>
        <w:keepNext/>
        <w:rPr>
          <w:rtl/>
        </w:rPr>
      </w:pPr>
      <w:bookmarkStart w:id="1811" w:name="ET_yor_6157_364"/>
      <w:r w:rsidRPr="00BB2738">
        <w:rPr>
          <w:rStyle w:val="TagStyle"/>
          <w:rtl/>
        </w:rPr>
        <w:t xml:space="preserve"> &lt;&lt; יור &gt;&gt; </w:t>
      </w:r>
      <w:r>
        <w:rPr>
          <w:rtl/>
        </w:rPr>
        <w:t>היו"ר שמחה רוטמן:</w:t>
      </w:r>
      <w:r w:rsidRPr="00BB2738">
        <w:rPr>
          <w:rStyle w:val="TagStyle"/>
          <w:rtl/>
        </w:rPr>
        <w:t xml:space="preserve"> &lt;&lt; יור &gt;&gt;</w:t>
      </w:r>
      <w:r w:rsidR="005B14F6">
        <w:rPr>
          <w:rtl/>
        </w:rPr>
        <w:t xml:space="preserve"> </w:t>
      </w:r>
      <w:bookmarkEnd w:id="1811"/>
    </w:p>
    <w:p w14:paraId="6AC65478" w14:textId="77777777" w:rsidR="00BB2738" w:rsidRDefault="00BB2738" w:rsidP="00BB2738">
      <w:pPr>
        <w:pStyle w:val="KeepWithNext"/>
        <w:rPr>
          <w:rtl/>
          <w:lang w:eastAsia="he-IL"/>
        </w:rPr>
      </w:pPr>
    </w:p>
    <w:p w14:paraId="4A288C16" w14:textId="368F2A8E" w:rsidR="00BB2738" w:rsidRDefault="00BB2738" w:rsidP="00BB2738">
      <w:pPr>
        <w:rPr>
          <w:rtl/>
          <w:lang w:eastAsia="he-IL"/>
        </w:rPr>
      </w:pPr>
      <w:r>
        <w:rPr>
          <w:rFonts w:hint="cs"/>
          <w:rtl/>
          <w:lang w:eastAsia="he-IL"/>
        </w:rPr>
        <w:t xml:space="preserve">כן. זה לא במתקני שירות </w:t>
      </w:r>
      <w:bookmarkStart w:id="1812" w:name="_ETM_Q1_4489653"/>
      <w:bookmarkEnd w:id="1812"/>
      <w:r>
        <w:rPr>
          <w:rFonts w:hint="cs"/>
          <w:rtl/>
          <w:lang w:eastAsia="he-IL"/>
        </w:rPr>
        <w:t>בתי הסוהר.</w:t>
      </w:r>
      <w:r w:rsidR="002D2C3E">
        <w:rPr>
          <w:rFonts w:hint="cs"/>
          <w:rtl/>
          <w:lang w:eastAsia="he-IL"/>
        </w:rPr>
        <w:t xml:space="preserve"> </w:t>
      </w:r>
      <w:r>
        <w:rPr>
          <w:rFonts w:hint="cs"/>
          <w:rtl/>
          <w:lang w:eastAsia="he-IL"/>
        </w:rPr>
        <w:t>זו הייתה התשובה.</w:t>
      </w:r>
    </w:p>
    <w:p w14:paraId="0535FBEC" w14:textId="77777777" w:rsidR="00BB2738" w:rsidRDefault="00BB2738" w:rsidP="00BB2738">
      <w:pPr>
        <w:rPr>
          <w:rtl/>
          <w:lang w:eastAsia="he-IL"/>
        </w:rPr>
      </w:pPr>
      <w:bookmarkStart w:id="1813" w:name="_ETM_Q1_4490780"/>
      <w:bookmarkStart w:id="1814" w:name="_ETM_Q1_4490814"/>
      <w:bookmarkEnd w:id="1813"/>
      <w:bookmarkEnd w:id="1814"/>
    </w:p>
    <w:p w14:paraId="571E09D5" w14:textId="084EB477" w:rsidR="00BB2738" w:rsidRDefault="00BB2738" w:rsidP="00BB2738">
      <w:pPr>
        <w:pStyle w:val="af9"/>
        <w:keepNext/>
        <w:rPr>
          <w:rtl/>
          <w:lang w:eastAsia="he-IL"/>
        </w:rPr>
      </w:pPr>
      <w:bookmarkStart w:id="1815" w:name="ET_guest_יפעת_רווה_365"/>
      <w:r w:rsidRPr="00BB2738">
        <w:rPr>
          <w:rStyle w:val="TagStyle"/>
          <w:rtl/>
        </w:rPr>
        <w:t xml:space="preserve"> &lt;&lt; אורח &gt;&gt; </w:t>
      </w:r>
      <w:r>
        <w:rPr>
          <w:rtl/>
          <w:lang w:eastAsia="he-IL"/>
        </w:rPr>
        <w:t>יפעת רווה:</w:t>
      </w:r>
      <w:r w:rsidRPr="00BB2738">
        <w:rPr>
          <w:rStyle w:val="TagStyle"/>
          <w:rtl/>
        </w:rPr>
        <w:t xml:space="preserve"> &lt;&lt; אורח &gt;&gt;</w:t>
      </w:r>
      <w:r w:rsidR="005B14F6">
        <w:rPr>
          <w:rtl/>
          <w:lang w:eastAsia="he-IL"/>
        </w:rPr>
        <w:t xml:space="preserve"> </w:t>
      </w:r>
      <w:bookmarkEnd w:id="1815"/>
    </w:p>
    <w:p w14:paraId="7F69FF8F" w14:textId="77777777" w:rsidR="00BB2738" w:rsidRDefault="00BB2738" w:rsidP="00BB2738">
      <w:pPr>
        <w:pStyle w:val="KeepWithNext"/>
        <w:rPr>
          <w:rtl/>
          <w:lang w:eastAsia="he-IL"/>
        </w:rPr>
      </w:pPr>
    </w:p>
    <w:p w14:paraId="1E4B2397" w14:textId="347C6BBB" w:rsidR="00BB2738" w:rsidRDefault="00BB2738" w:rsidP="00BB2738">
      <w:pPr>
        <w:rPr>
          <w:rtl/>
          <w:lang w:eastAsia="he-IL"/>
        </w:rPr>
      </w:pPr>
      <w:r>
        <w:rPr>
          <w:rFonts w:hint="cs"/>
          <w:rtl/>
          <w:lang w:eastAsia="he-IL"/>
        </w:rPr>
        <w:t>אנחנו חוקרים את העבירה הזאת. לכן גם אמרתי שזה טוען מעצרים.</w:t>
      </w:r>
      <w:r w:rsidR="002D2C3E">
        <w:rPr>
          <w:rFonts w:hint="cs"/>
          <w:rtl/>
          <w:lang w:eastAsia="he-IL"/>
        </w:rPr>
        <w:t xml:space="preserve"> </w:t>
      </w:r>
      <w:r>
        <w:rPr>
          <w:rFonts w:hint="cs"/>
          <w:rtl/>
          <w:lang w:eastAsia="he-IL"/>
        </w:rPr>
        <w:t xml:space="preserve">הדגשתי את זה. </w:t>
      </w:r>
    </w:p>
    <w:p w14:paraId="766EA5CB" w14:textId="77777777" w:rsidR="00BB2738" w:rsidRDefault="00BB2738" w:rsidP="00BB2738">
      <w:pPr>
        <w:rPr>
          <w:rtl/>
          <w:lang w:eastAsia="he-IL"/>
        </w:rPr>
      </w:pPr>
      <w:bookmarkStart w:id="1816" w:name="_ETM_Q1_4502483"/>
      <w:bookmarkStart w:id="1817" w:name="_ETM_Q1_4502517"/>
      <w:bookmarkEnd w:id="1816"/>
      <w:bookmarkEnd w:id="1817"/>
    </w:p>
    <w:p w14:paraId="31815F82" w14:textId="5CFACCF1" w:rsidR="00BB2738" w:rsidRDefault="00BB2738" w:rsidP="00BB2738">
      <w:pPr>
        <w:pStyle w:val="af6"/>
        <w:keepNext/>
        <w:rPr>
          <w:rtl/>
        </w:rPr>
      </w:pPr>
      <w:bookmarkStart w:id="1818" w:name="ET_yor_6157_366"/>
      <w:r w:rsidRPr="00BB2738">
        <w:rPr>
          <w:rStyle w:val="TagStyle"/>
          <w:rtl/>
        </w:rPr>
        <w:t xml:space="preserve"> &lt;&lt; יור &gt;&gt; </w:t>
      </w:r>
      <w:r>
        <w:rPr>
          <w:rtl/>
        </w:rPr>
        <w:t>היו"ר שמחה רוטמן:</w:t>
      </w:r>
      <w:r w:rsidRPr="00BB2738">
        <w:rPr>
          <w:rStyle w:val="TagStyle"/>
          <w:rtl/>
        </w:rPr>
        <w:t xml:space="preserve"> &lt;&lt; יור &gt;&gt;</w:t>
      </w:r>
      <w:r w:rsidR="005B14F6">
        <w:rPr>
          <w:rtl/>
        </w:rPr>
        <w:t xml:space="preserve"> </w:t>
      </w:r>
      <w:bookmarkEnd w:id="1818"/>
    </w:p>
    <w:p w14:paraId="3A88BE58" w14:textId="77777777" w:rsidR="00BB2738" w:rsidRDefault="00BB2738" w:rsidP="00BB2738">
      <w:pPr>
        <w:pStyle w:val="KeepWithNext"/>
        <w:rPr>
          <w:rtl/>
          <w:lang w:eastAsia="he-IL"/>
        </w:rPr>
      </w:pPr>
    </w:p>
    <w:p w14:paraId="4337D2AD" w14:textId="563D3A5F" w:rsidR="00FA5206" w:rsidRDefault="00BB2738" w:rsidP="00FA5206">
      <w:pPr>
        <w:rPr>
          <w:rtl/>
          <w:lang w:eastAsia="he-IL"/>
        </w:rPr>
      </w:pPr>
      <w:r>
        <w:rPr>
          <w:rFonts w:hint="cs"/>
          <w:rtl/>
          <w:lang w:eastAsia="he-IL"/>
        </w:rPr>
        <w:t xml:space="preserve">בכל מקרה, לפי עמדת שירות ביטחון כללי </w:t>
      </w:r>
      <w:bookmarkStart w:id="1819" w:name="_ETM_Q1_4508789"/>
      <w:bookmarkEnd w:id="1819"/>
      <w:r>
        <w:rPr>
          <w:rFonts w:hint="cs"/>
          <w:rtl/>
          <w:lang w:eastAsia="he-IL"/>
        </w:rPr>
        <w:t>שנאמר כאן, ההכרעה על מסוכנות אסירים</w:t>
      </w:r>
      <w:r w:rsidR="002D2C3E">
        <w:rPr>
          <w:rFonts w:hint="cs"/>
          <w:rtl/>
          <w:lang w:eastAsia="he-IL"/>
        </w:rPr>
        <w:t xml:space="preserve"> </w:t>
      </w:r>
      <w:r>
        <w:rPr>
          <w:rFonts w:hint="cs"/>
          <w:rtl/>
          <w:lang w:eastAsia="he-IL"/>
        </w:rPr>
        <w:t xml:space="preserve">ואחזקתם יחד או לא יחד, מסורה לידי שירות בתי </w:t>
      </w:r>
      <w:bookmarkStart w:id="1820" w:name="_ETM_Q1_4514476"/>
      <w:bookmarkEnd w:id="1820"/>
      <w:r>
        <w:rPr>
          <w:rFonts w:hint="cs"/>
          <w:rtl/>
          <w:lang w:eastAsia="he-IL"/>
        </w:rPr>
        <w:t xml:space="preserve">הסוהר ולא של שירות ביטחון כללי. אני מתחבר לעמדה שלך, </w:t>
      </w:r>
      <w:bookmarkStart w:id="1821" w:name="_ETM_Q1_4518587"/>
      <w:bookmarkEnd w:id="1821"/>
      <w:r>
        <w:rPr>
          <w:rFonts w:hint="cs"/>
          <w:rtl/>
          <w:lang w:eastAsia="he-IL"/>
        </w:rPr>
        <w:t xml:space="preserve">חבר הכנסת סגלוביץ'. עמדתי הלא מקצועית אומרת שבוודאי </w:t>
      </w:r>
      <w:bookmarkStart w:id="1822" w:name="_ETM_Q1_4525878"/>
      <w:bookmarkEnd w:id="1822"/>
      <w:r>
        <w:rPr>
          <w:rFonts w:hint="cs"/>
          <w:rtl/>
          <w:lang w:eastAsia="he-IL"/>
        </w:rPr>
        <w:t>בראש שלי היה עדיף להחזיק עצורים בעבירות ביטחון קלות בלי קשר כרגע להבחנה בין 24 ללא 24</w:t>
      </w:r>
      <w:bookmarkStart w:id="1823" w:name="_ETM_Q1_4537801"/>
      <w:bookmarkEnd w:id="1823"/>
      <w:r>
        <w:rPr>
          <w:rFonts w:hint="cs"/>
          <w:rtl/>
          <w:lang w:eastAsia="he-IL"/>
        </w:rPr>
        <w:t xml:space="preserve">. מבחינה זאת קלות ביטחונית, לא קלות לפי סעיפי חוק. לא כמשפטן. יכול להיות שהאירוע הוא קל גם כאשר העבירה היא עבירה שעונשה מאסר עולם. לכאורה </w:t>
      </w:r>
      <w:bookmarkStart w:id="1824" w:name="_ETM_Q1_4548966"/>
      <w:bookmarkEnd w:id="1824"/>
      <w:r>
        <w:rPr>
          <w:rFonts w:hint="cs"/>
          <w:rtl/>
          <w:lang w:eastAsia="he-IL"/>
        </w:rPr>
        <w:t xml:space="preserve">החוק למניעת הסתננות אומר שמי שמסתנן </w:t>
      </w:r>
      <w:r w:rsidR="00FA5206">
        <w:rPr>
          <w:rFonts w:hint="cs"/>
          <w:rtl/>
          <w:lang w:eastAsia="he-IL"/>
        </w:rPr>
        <w:t>יחד עם מישהו שמחזיק</w:t>
      </w:r>
      <w:bookmarkStart w:id="1825" w:name="_ETM_Q1_4555298"/>
      <w:bookmarkEnd w:id="1825"/>
      <w:r w:rsidR="00FA5206">
        <w:rPr>
          <w:rFonts w:hint="cs"/>
          <w:rtl/>
          <w:lang w:eastAsia="he-IL"/>
        </w:rPr>
        <w:t xml:space="preserve"> נשק, עונשו מאסר עולם. זה החוק למניעת הסתננות. לכן גם רועה צאן שעבר את הגדר יחד עם מחבלי הנ</w:t>
      </w:r>
      <w:bookmarkStart w:id="1826" w:name="_ETM_Q1_4564937"/>
      <w:bookmarkEnd w:id="1826"/>
      <w:r w:rsidR="00FA5206">
        <w:rPr>
          <w:rFonts w:hint="cs"/>
          <w:rtl/>
          <w:lang w:eastAsia="he-IL"/>
        </w:rPr>
        <w:t xml:space="preserve">וחבה, גם אם הוא עבר ויבוא בחקירות ויגיד שהסיבה שהוא עבר את הגדר היא </w:t>
      </w:r>
      <w:bookmarkStart w:id="1827" w:name="_ETM_Q1_4574638"/>
      <w:bookmarkEnd w:id="1827"/>
      <w:r w:rsidR="00FA5206">
        <w:rPr>
          <w:rFonts w:hint="cs"/>
          <w:rtl/>
          <w:lang w:eastAsia="he-IL"/>
        </w:rPr>
        <w:t xml:space="preserve">כי הדשא של השכן היה ירוק יותר והוא יוכיח את זה באלף הוכחות </w:t>
      </w:r>
      <w:r w:rsidR="00FA5206">
        <w:rPr>
          <w:rtl/>
          <w:lang w:eastAsia="he-IL"/>
        </w:rPr>
        <w:t>–</w:t>
      </w:r>
      <w:r w:rsidR="00FA5206">
        <w:rPr>
          <w:rFonts w:hint="cs"/>
          <w:rtl/>
          <w:lang w:eastAsia="he-IL"/>
        </w:rPr>
        <w:t xml:space="preserve"> הוא עבר עבירה שעונשה מאסר</w:t>
      </w:r>
      <w:r w:rsidR="002D2C3E">
        <w:rPr>
          <w:rFonts w:hint="cs"/>
          <w:rtl/>
          <w:lang w:eastAsia="he-IL"/>
        </w:rPr>
        <w:t xml:space="preserve"> </w:t>
      </w:r>
      <w:r w:rsidR="00FA5206">
        <w:rPr>
          <w:rFonts w:hint="cs"/>
          <w:rtl/>
          <w:lang w:eastAsia="he-IL"/>
        </w:rPr>
        <w:t xml:space="preserve">עולם. פשע. אין על כך </w:t>
      </w:r>
      <w:bookmarkStart w:id="1828" w:name="_ETM_Q1_4582715"/>
      <w:bookmarkEnd w:id="1828"/>
      <w:r w:rsidR="00FA5206">
        <w:rPr>
          <w:rFonts w:hint="cs"/>
          <w:rtl/>
          <w:lang w:eastAsia="he-IL"/>
        </w:rPr>
        <w:t xml:space="preserve">שאלה. עדיין האם כדאי להכניס אותו למעצר יחד </w:t>
      </w:r>
      <w:bookmarkStart w:id="1829" w:name="_ETM_Q1_4586890"/>
      <w:bookmarkEnd w:id="1829"/>
      <w:r w:rsidR="00FA5206">
        <w:rPr>
          <w:rFonts w:hint="cs"/>
          <w:rtl/>
          <w:lang w:eastAsia="he-IL"/>
        </w:rPr>
        <w:t xml:space="preserve">עם מחבלי הנוחבה, לא יודע. אם אין דרך להבדיל מבחינת שירות בתי הסוהר וזה מה שהם עושים, לוקחים את הסכנה </w:t>
      </w:r>
      <w:bookmarkStart w:id="1830" w:name="_ETM_Q1_4595136"/>
      <w:bookmarkEnd w:id="1830"/>
      <w:r w:rsidR="00FA5206">
        <w:rPr>
          <w:rFonts w:hint="cs"/>
          <w:rtl/>
          <w:lang w:eastAsia="he-IL"/>
        </w:rPr>
        <w:t xml:space="preserve">הסטטיסטית ואומרים שכרגע מבחינתם כל מי שמוחזק אצלם ולא משנה </w:t>
      </w:r>
      <w:bookmarkStart w:id="1831" w:name="_ETM_Q1_4596471"/>
      <w:bookmarkEnd w:id="1831"/>
      <w:r w:rsidR="00FA5206">
        <w:rPr>
          <w:rFonts w:hint="cs"/>
          <w:rtl/>
          <w:lang w:eastAsia="he-IL"/>
        </w:rPr>
        <w:t xml:space="preserve">למה </w:t>
      </w:r>
      <w:r w:rsidR="00FA5206">
        <w:rPr>
          <w:rtl/>
          <w:lang w:eastAsia="he-IL"/>
        </w:rPr>
        <w:t>–</w:t>
      </w:r>
      <w:r w:rsidR="00FA5206">
        <w:rPr>
          <w:rFonts w:hint="cs"/>
          <w:rtl/>
          <w:lang w:eastAsia="he-IL"/>
        </w:rPr>
        <w:t xml:space="preserve"> אני לא בעמדה להתווכח איתם. לכן אני אומר שזה</w:t>
      </w:r>
      <w:r w:rsidR="002D2C3E">
        <w:rPr>
          <w:rFonts w:hint="cs"/>
          <w:rtl/>
          <w:lang w:eastAsia="he-IL"/>
        </w:rPr>
        <w:t xml:space="preserve"> </w:t>
      </w:r>
      <w:r w:rsidR="00FA5206">
        <w:rPr>
          <w:rFonts w:hint="cs"/>
          <w:rtl/>
          <w:lang w:eastAsia="he-IL"/>
        </w:rPr>
        <w:t>לא עניין של</w:t>
      </w:r>
      <w:r w:rsidR="002D2C3E">
        <w:rPr>
          <w:rFonts w:hint="cs"/>
          <w:rtl/>
          <w:lang w:eastAsia="he-IL"/>
        </w:rPr>
        <w:t xml:space="preserve"> </w:t>
      </w:r>
      <w:r w:rsidR="00FA5206">
        <w:rPr>
          <w:rFonts w:hint="cs"/>
          <w:rtl/>
          <w:lang w:eastAsia="he-IL"/>
        </w:rPr>
        <w:t>קל וחמור.</w:t>
      </w:r>
    </w:p>
    <w:p w14:paraId="398FCB36" w14:textId="77777777" w:rsidR="00FA5206" w:rsidRDefault="00FA5206" w:rsidP="00FA5206">
      <w:pPr>
        <w:rPr>
          <w:rtl/>
          <w:lang w:eastAsia="he-IL"/>
        </w:rPr>
      </w:pPr>
      <w:bookmarkStart w:id="1832" w:name="_ETM_Q1_4603814"/>
      <w:bookmarkEnd w:id="1832"/>
    </w:p>
    <w:p w14:paraId="5E451EAA" w14:textId="726BEF26" w:rsidR="00FA5206" w:rsidRDefault="00FA5206" w:rsidP="00FA5206">
      <w:pPr>
        <w:pStyle w:val="a4"/>
        <w:keepNext/>
        <w:rPr>
          <w:rtl/>
        </w:rPr>
      </w:pPr>
      <w:bookmarkStart w:id="1833" w:name="ET_speaker_5791_367"/>
      <w:r w:rsidRPr="00FA5206">
        <w:rPr>
          <w:rStyle w:val="TagStyle"/>
          <w:rtl/>
        </w:rPr>
        <w:t xml:space="preserve"> &lt;&lt; דובר &gt;&gt; </w:t>
      </w:r>
      <w:r>
        <w:rPr>
          <w:rtl/>
        </w:rPr>
        <w:t>יואב סגלוביץ' (יש עתיד):</w:t>
      </w:r>
      <w:r w:rsidRPr="00FA5206">
        <w:rPr>
          <w:rStyle w:val="TagStyle"/>
          <w:rtl/>
        </w:rPr>
        <w:t xml:space="preserve"> &lt;&lt; דובר &gt;&gt;</w:t>
      </w:r>
      <w:r w:rsidR="005B14F6">
        <w:rPr>
          <w:rtl/>
        </w:rPr>
        <w:t xml:space="preserve"> </w:t>
      </w:r>
      <w:bookmarkEnd w:id="1833"/>
    </w:p>
    <w:p w14:paraId="21E7AB60" w14:textId="77777777" w:rsidR="00FA5206" w:rsidRDefault="00FA5206" w:rsidP="00FA5206">
      <w:pPr>
        <w:pStyle w:val="KeepWithNext"/>
        <w:rPr>
          <w:rtl/>
          <w:lang w:eastAsia="he-IL"/>
        </w:rPr>
      </w:pPr>
    </w:p>
    <w:p w14:paraId="2CE2F393" w14:textId="1EA98EAE" w:rsidR="00FA5206" w:rsidRDefault="00FA5206" w:rsidP="00FA5206">
      <w:pPr>
        <w:rPr>
          <w:rtl/>
          <w:lang w:eastAsia="he-IL"/>
        </w:rPr>
      </w:pPr>
      <w:bookmarkStart w:id="1834" w:name="_ETM_Q1_4604065"/>
      <w:bookmarkStart w:id="1835" w:name="_ETM_Q1_4604096"/>
      <w:bookmarkEnd w:id="1834"/>
      <w:bookmarkEnd w:id="1835"/>
      <w:r>
        <w:rPr>
          <w:rFonts w:hint="cs"/>
          <w:rtl/>
          <w:lang w:eastAsia="he-IL"/>
        </w:rPr>
        <w:t xml:space="preserve">אני לא בעניין להתווכח איתם על </w:t>
      </w:r>
      <w:bookmarkStart w:id="1836" w:name="_ETM_Q1_4606011"/>
      <w:bookmarkEnd w:id="1836"/>
      <w:r>
        <w:rPr>
          <w:rFonts w:hint="cs"/>
          <w:rtl/>
          <w:lang w:eastAsia="he-IL"/>
        </w:rPr>
        <w:t>זה. אני בעניין להתווכח על דבר מאוד מאוד בסיסי</w:t>
      </w:r>
      <w:bookmarkStart w:id="1837" w:name="_ETM_Q1_4608701"/>
      <w:bookmarkEnd w:id="1837"/>
      <w:r>
        <w:rPr>
          <w:rFonts w:hint="cs"/>
          <w:rtl/>
          <w:lang w:eastAsia="he-IL"/>
        </w:rPr>
        <w:t xml:space="preserve"> - שהאנשים האלה יגיעו ויראו שופט. על זה אני מתווכח.</w:t>
      </w:r>
    </w:p>
    <w:p w14:paraId="477BA106" w14:textId="77777777" w:rsidR="00FA5206" w:rsidRDefault="00FA5206" w:rsidP="00FA5206">
      <w:pPr>
        <w:rPr>
          <w:rtl/>
          <w:lang w:eastAsia="he-IL"/>
        </w:rPr>
      </w:pPr>
      <w:bookmarkStart w:id="1838" w:name="_ETM_Q1_4609528"/>
      <w:bookmarkStart w:id="1839" w:name="_ETM_Q1_4609562"/>
      <w:bookmarkStart w:id="1840" w:name="_ETM_Q1_4610264"/>
      <w:bookmarkEnd w:id="1838"/>
      <w:bookmarkEnd w:id="1839"/>
      <w:bookmarkEnd w:id="1840"/>
    </w:p>
    <w:p w14:paraId="7BE2B85C" w14:textId="294E7599" w:rsidR="00FA5206" w:rsidRDefault="00FA5206" w:rsidP="00FA5206">
      <w:pPr>
        <w:pStyle w:val="af6"/>
        <w:keepNext/>
        <w:rPr>
          <w:rtl/>
        </w:rPr>
      </w:pPr>
      <w:bookmarkStart w:id="1841" w:name="ET_yor_6157_368"/>
      <w:r w:rsidRPr="00FA5206">
        <w:rPr>
          <w:rStyle w:val="TagStyle"/>
          <w:rtl/>
        </w:rPr>
        <w:t xml:space="preserve"> &lt;&lt; יור &gt;&gt; </w:t>
      </w:r>
      <w:r>
        <w:rPr>
          <w:rtl/>
        </w:rPr>
        <w:t>היו"ר שמחה רוטמן:</w:t>
      </w:r>
      <w:r w:rsidRPr="00FA5206">
        <w:rPr>
          <w:rStyle w:val="TagStyle"/>
          <w:rtl/>
        </w:rPr>
        <w:t xml:space="preserve"> &lt;&lt; יור &gt;&gt;</w:t>
      </w:r>
      <w:r w:rsidR="005B14F6">
        <w:rPr>
          <w:rtl/>
        </w:rPr>
        <w:t xml:space="preserve"> </w:t>
      </w:r>
      <w:bookmarkEnd w:id="1841"/>
    </w:p>
    <w:p w14:paraId="566212EE" w14:textId="77777777" w:rsidR="00FA5206" w:rsidRDefault="00FA5206" w:rsidP="00FA5206">
      <w:pPr>
        <w:pStyle w:val="KeepWithNext"/>
        <w:rPr>
          <w:rtl/>
          <w:lang w:eastAsia="he-IL"/>
        </w:rPr>
      </w:pPr>
    </w:p>
    <w:p w14:paraId="058A22E2" w14:textId="0F18B60C" w:rsidR="00FA5206" w:rsidRDefault="00FA5206" w:rsidP="00FA5206">
      <w:pPr>
        <w:rPr>
          <w:rtl/>
          <w:lang w:eastAsia="he-IL"/>
        </w:rPr>
      </w:pPr>
      <w:bookmarkStart w:id="1842" w:name="_ETM_Q1_4610499"/>
      <w:bookmarkStart w:id="1843" w:name="_ETM_Q1_4610530"/>
      <w:bookmarkEnd w:id="1842"/>
      <w:bookmarkEnd w:id="1843"/>
      <w:r>
        <w:rPr>
          <w:rFonts w:hint="cs"/>
          <w:rtl/>
          <w:lang w:eastAsia="he-IL"/>
        </w:rPr>
        <w:t>בסדר.</w:t>
      </w:r>
    </w:p>
    <w:p w14:paraId="6CD7FF7F" w14:textId="77777777" w:rsidR="00FA5206" w:rsidRDefault="00FA5206" w:rsidP="00FA5206">
      <w:pPr>
        <w:rPr>
          <w:rtl/>
          <w:lang w:eastAsia="he-IL"/>
        </w:rPr>
      </w:pPr>
    </w:p>
    <w:p w14:paraId="6400A359" w14:textId="7F06CD71" w:rsidR="00FA5206" w:rsidRDefault="00FA5206" w:rsidP="00FA5206">
      <w:pPr>
        <w:pStyle w:val="a4"/>
        <w:keepNext/>
        <w:rPr>
          <w:rtl/>
        </w:rPr>
      </w:pPr>
      <w:bookmarkStart w:id="1844" w:name="ET_speaker_5791_369"/>
      <w:r w:rsidRPr="00FA5206">
        <w:rPr>
          <w:rStyle w:val="TagStyle"/>
          <w:rtl/>
        </w:rPr>
        <w:t xml:space="preserve"> &lt;&lt; דובר &gt;&gt; </w:t>
      </w:r>
      <w:r>
        <w:rPr>
          <w:rtl/>
        </w:rPr>
        <w:t>יואב סגלוביץ' (יש עתיד):</w:t>
      </w:r>
      <w:r w:rsidRPr="00FA5206">
        <w:rPr>
          <w:rStyle w:val="TagStyle"/>
          <w:rtl/>
        </w:rPr>
        <w:t xml:space="preserve"> &lt;&lt; דובר &gt;&gt;</w:t>
      </w:r>
      <w:r w:rsidR="005B14F6">
        <w:rPr>
          <w:rtl/>
        </w:rPr>
        <w:t xml:space="preserve"> </w:t>
      </w:r>
      <w:bookmarkEnd w:id="1844"/>
    </w:p>
    <w:p w14:paraId="349C6D33" w14:textId="77777777" w:rsidR="00FA5206" w:rsidRDefault="00FA5206" w:rsidP="00FA5206">
      <w:pPr>
        <w:pStyle w:val="KeepWithNext"/>
        <w:rPr>
          <w:rtl/>
          <w:lang w:eastAsia="he-IL"/>
        </w:rPr>
      </w:pPr>
    </w:p>
    <w:p w14:paraId="398F58A1" w14:textId="218D96EE" w:rsidR="00FA5206" w:rsidRDefault="00FA5206" w:rsidP="00FA5206">
      <w:pPr>
        <w:rPr>
          <w:rtl/>
          <w:lang w:eastAsia="he-IL"/>
        </w:rPr>
      </w:pPr>
      <w:r>
        <w:rPr>
          <w:rFonts w:hint="cs"/>
          <w:rtl/>
          <w:lang w:eastAsia="he-IL"/>
        </w:rPr>
        <w:t>זה נושא הדיון כאן.</w:t>
      </w:r>
    </w:p>
    <w:p w14:paraId="0FD17C77" w14:textId="77777777" w:rsidR="00FA5206" w:rsidRDefault="00FA5206" w:rsidP="00FA5206">
      <w:pPr>
        <w:rPr>
          <w:rtl/>
          <w:lang w:eastAsia="he-IL"/>
        </w:rPr>
      </w:pPr>
      <w:bookmarkStart w:id="1845" w:name="_ETM_Q1_4613078"/>
      <w:bookmarkStart w:id="1846" w:name="_ETM_Q1_4613107"/>
      <w:bookmarkEnd w:id="1845"/>
      <w:bookmarkEnd w:id="1846"/>
    </w:p>
    <w:p w14:paraId="13E62768" w14:textId="1D311713" w:rsidR="00FA5206" w:rsidRDefault="00FA5206" w:rsidP="00FA5206">
      <w:pPr>
        <w:pStyle w:val="af9"/>
        <w:keepNext/>
        <w:rPr>
          <w:rtl/>
          <w:lang w:eastAsia="he-IL"/>
        </w:rPr>
      </w:pPr>
      <w:bookmarkStart w:id="1847" w:name="ET_guest_842563_370"/>
      <w:r w:rsidRPr="00FA5206">
        <w:rPr>
          <w:rStyle w:val="TagStyle"/>
          <w:rtl/>
        </w:rPr>
        <w:t xml:space="preserve"> &lt;&lt; אורח &gt;&gt; </w:t>
      </w:r>
      <w:r>
        <w:rPr>
          <w:rtl/>
          <w:lang w:eastAsia="he-IL"/>
        </w:rPr>
        <w:t>אופיר טישלר:</w:t>
      </w:r>
      <w:r w:rsidRPr="00FA5206">
        <w:rPr>
          <w:rStyle w:val="TagStyle"/>
          <w:rtl/>
        </w:rPr>
        <w:t xml:space="preserve"> &lt;&lt; אורח &gt;&gt;</w:t>
      </w:r>
      <w:r w:rsidR="005B14F6">
        <w:rPr>
          <w:rtl/>
          <w:lang w:eastAsia="he-IL"/>
        </w:rPr>
        <w:t xml:space="preserve"> </w:t>
      </w:r>
      <w:bookmarkEnd w:id="1847"/>
    </w:p>
    <w:p w14:paraId="41C52A7A" w14:textId="77777777" w:rsidR="00FA5206" w:rsidRDefault="00FA5206" w:rsidP="00FA5206">
      <w:pPr>
        <w:pStyle w:val="KeepWithNext"/>
        <w:rPr>
          <w:rtl/>
          <w:lang w:eastAsia="he-IL"/>
        </w:rPr>
      </w:pPr>
    </w:p>
    <w:p w14:paraId="1FF0570A" w14:textId="64E9F8AF" w:rsidR="00FA5206" w:rsidRDefault="00FA5206" w:rsidP="00FA5206">
      <w:pPr>
        <w:rPr>
          <w:rtl/>
          <w:lang w:eastAsia="he-IL"/>
        </w:rPr>
      </w:pPr>
      <w:r>
        <w:rPr>
          <w:rFonts w:hint="cs"/>
          <w:rtl/>
          <w:lang w:eastAsia="he-IL"/>
        </w:rPr>
        <w:t xml:space="preserve">אני אוסיף הערה שתעניין אתכם. מתוך למעלה </w:t>
      </w:r>
      <w:bookmarkStart w:id="1848" w:name="_ETM_Q1_4623362"/>
      <w:bookmarkEnd w:id="1848"/>
      <w:r>
        <w:rPr>
          <w:rFonts w:hint="cs"/>
          <w:rtl/>
          <w:lang w:eastAsia="he-IL"/>
        </w:rPr>
        <w:t xml:space="preserve">מ-120 עצורים עד תום הליכים בגין עבירות הסתה, כ-90 </w:t>
      </w:r>
      <w:bookmarkStart w:id="1849" w:name="_ETM_Q1_4628113"/>
      <w:bookmarkEnd w:id="1849"/>
      <w:r>
        <w:rPr>
          <w:rFonts w:hint="cs"/>
          <w:rtl/>
          <w:lang w:eastAsia="he-IL"/>
        </w:rPr>
        <w:t>עד 95 אחוזים עצורים בגין עבירות הסתה למיניהן, זאת אומרת, בעבירות הפשע</w:t>
      </w:r>
      <w:r w:rsidR="002D2C3E">
        <w:rPr>
          <w:rFonts w:hint="cs"/>
          <w:rtl/>
          <w:lang w:eastAsia="he-IL"/>
        </w:rPr>
        <w:t xml:space="preserve"> </w:t>
      </w:r>
      <w:r>
        <w:rPr>
          <w:rFonts w:hint="cs"/>
          <w:rtl/>
          <w:lang w:eastAsia="he-IL"/>
        </w:rPr>
        <w:t>ולא עבירות עוון.</w:t>
      </w:r>
    </w:p>
    <w:p w14:paraId="65BCD5C1" w14:textId="77777777" w:rsidR="00FA5206" w:rsidRDefault="00FA5206" w:rsidP="00FA5206">
      <w:pPr>
        <w:rPr>
          <w:rtl/>
          <w:lang w:eastAsia="he-IL"/>
        </w:rPr>
      </w:pPr>
    </w:p>
    <w:p w14:paraId="66F158D4" w14:textId="51471D84" w:rsidR="00FA5206" w:rsidRDefault="00FA5206" w:rsidP="00FA5206">
      <w:pPr>
        <w:pStyle w:val="af6"/>
        <w:keepNext/>
        <w:rPr>
          <w:rtl/>
        </w:rPr>
      </w:pPr>
      <w:bookmarkStart w:id="1850" w:name="ET_yor_6157_371"/>
      <w:r w:rsidRPr="00FA5206">
        <w:rPr>
          <w:rStyle w:val="TagStyle"/>
          <w:rtl/>
        </w:rPr>
        <w:t xml:space="preserve"> &lt;&lt; יור &gt;&gt; </w:t>
      </w:r>
      <w:r>
        <w:rPr>
          <w:rtl/>
        </w:rPr>
        <w:t>היו"ר שמחה רוטמן:</w:t>
      </w:r>
      <w:r w:rsidRPr="00FA5206">
        <w:rPr>
          <w:rStyle w:val="TagStyle"/>
          <w:rtl/>
        </w:rPr>
        <w:t xml:space="preserve"> &lt;&lt; יור &gt;&gt;</w:t>
      </w:r>
      <w:r w:rsidR="005B14F6">
        <w:rPr>
          <w:rtl/>
        </w:rPr>
        <w:t xml:space="preserve"> </w:t>
      </w:r>
      <w:bookmarkEnd w:id="1850"/>
    </w:p>
    <w:p w14:paraId="358FB3B3" w14:textId="77777777" w:rsidR="00FA5206" w:rsidRDefault="00FA5206" w:rsidP="00FA5206">
      <w:pPr>
        <w:pStyle w:val="KeepWithNext"/>
        <w:rPr>
          <w:rtl/>
          <w:lang w:eastAsia="he-IL"/>
        </w:rPr>
      </w:pPr>
    </w:p>
    <w:p w14:paraId="0EE07466" w14:textId="7C21C1F0" w:rsidR="00FA5206" w:rsidRDefault="00FA5206" w:rsidP="00FA5206">
      <w:pPr>
        <w:rPr>
          <w:rtl/>
          <w:lang w:eastAsia="he-IL"/>
        </w:rPr>
      </w:pPr>
      <w:r>
        <w:rPr>
          <w:rFonts w:hint="cs"/>
          <w:rtl/>
          <w:lang w:eastAsia="he-IL"/>
        </w:rPr>
        <w:t xml:space="preserve">נכון. כמה מהם מוחזקים במעצר </w:t>
      </w:r>
      <w:bookmarkStart w:id="1851" w:name="_ETM_Q1_4638367"/>
      <w:bookmarkEnd w:id="1851"/>
      <w:r>
        <w:rPr>
          <w:rFonts w:hint="cs"/>
          <w:rtl/>
          <w:lang w:eastAsia="he-IL"/>
        </w:rPr>
        <w:t>עד הגשת כתב אישום יותר משישה ימים?</w:t>
      </w:r>
    </w:p>
    <w:p w14:paraId="051722EE" w14:textId="77777777" w:rsidR="00FA5206" w:rsidRDefault="00FA5206" w:rsidP="00FA5206">
      <w:pPr>
        <w:rPr>
          <w:rtl/>
          <w:lang w:eastAsia="he-IL"/>
        </w:rPr>
      </w:pPr>
    </w:p>
    <w:p w14:paraId="1CA02F2B" w14:textId="34907D42" w:rsidR="00FA5206" w:rsidRDefault="00FA5206" w:rsidP="00FA5206">
      <w:pPr>
        <w:pStyle w:val="af9"/>
        <w:keepNext/>
        <w:rPr>
          <w:rtl/>
          <w:lang w:eastAsia="he-IL"/>
        </w:rPr>
      </w:pPr>
      <w:bookmarkStart w:id="1852" w:name="ET_guest_576214_373"/>
      <w:r w:rsidRPr="00FA5206">
        <w:rPr>
          <w:rStyle w:val="TagStyle"/>
          <w:rtl/>
        </w:rPr>
        <w:t xml:space="preserve"> &lt;&lt; אורח &gt;&gt; </w:t>
      </w:r>
      <w:r>
        <w:rPr>
          <w:rtl/>
          <w:lang w:eastAsia="he-IL"/>
        </w:rPr>
        <w:t>ישי שרון:</w:t>
      </w:r>
      <w:r w:rsidRPr="00FA5206">
        <w:rPr>
          <w:rStyle w:val="TagStyle"/>
          <w:rtl/>
        </w:rPr>
        <w:t xml:space="preserve"> &lt;&lt; אורח &gt;&gt;</w:t>
      </w:r>
      <w:r w:rsidR="005B14F6">
        <w:rPr>
          <w:rtl/>
          <w:lang w:eastAsia="he-IL"/>
        </w:rPr>
        <w:t xml:space="preserve"> </w:t>
      </w:r>
      <w:bookmarkEnd w:id="1852"/>
    </w:p>
    <w:p w14:paraId="763BDBFE" w14:textId="77777777" w:rsidR="00FA5206" w:rsidRDefault="00FA5206" w:rsidP="00FA5206">
      <w:pPr>
        <w:pStyle w:val="KeepWithNext"/>
        <w:rPr>
          <w:rtl/>
          <w:lang w:eastAsia="he-IL"/>
        </w:rPr>
      </w:pPr>
    </w:p>
    <w:p w14:paraId="79A61510" w14:textId="3F64A113" w:rsidR="00FA5206" w:rsidRDefault="00FA5206" w:rsidP="00FA5206">
      <w:pPr>
        <w:rPr>
          <w:rtl/>
          <w:lang w:eastAsia="he-IL"/>
        </w:rPr>
      </w:pPr>
      <w:r>
        <w:rPr>
          <w:rFonts w:hint="cs"/>
          <w:rtl/>
          <w:lang w:eastAsia="he-IL"/>
        </w:rPr>
        <w:t xml:space="preserve">אני יכול לומר </w:t>
      </w:r>
      <w:bookmarkStart w:id="1853" w:name="_ETM_Q1_4643839"/>
      <w:bookmarkEnd w:id="1853"/>
      <w:r>
        <w:rPr>
          <w:rFonts w:hint="cs"/>
          <w:rtl/>
          <w:lang w:eastAsia="he-IL"/>
        </w:rPr>
        <w:t xml:space="preserve">מניסיון. כאשר מדובר בעבירות העוון הטהורות, אין עבירות אחרות, הרבה </w:t>
      </w:r>
      <w:bookmarkStart w:id="1854" w:name="_ETM_Q1_4648526"/>
      <w:bookmarkEnd w:id="1854"/>
      <w:r>
        <w:rPr>
          <w:rFonts w:hint="cs"/>
          <w:rtl/>
          <w:lang w:eastAsia="he-IL"/>
        </w:rPr>
        <w:t xml:space="preserve">פעמים זאת קבוצה, אז כן מוצמדת להם עבירת הפשע אבל במקרים שהם באמת כנראה בודדים, כמעט לא מגיעים לשבעה ימים. </w:t>
      </w:r>
    </w:p>
    <w:p w14:paraId="1B2D65BD" w14:textId="77777777" w:rsidR="00FA5206" w:rsidRDefault="00FA5206" w:rsidP="00FA5206">
      <w:pPr>
        <w:rPr>
          <w:rtl/>
          <w:lang w:eastAsia="he-IL"/>
        </w:rPr>
      </w:pPr>
      <w:bookmarkStart w:id="1855" w:name="_ETM_Q1_4659658"/>
      <w:bookmarkStart w:id="1856" w:name="_ETM_Q1_4659693"/>
      <w:bookmarkEnd w:id="1855"/>
      <w:bookmarkEnd w:id="1856"/>
    </w:p>
    <w:p w14:paraId="496259BA" w14:textId="77544E52" w:rsidR="00FA5206" w:rsidRDefault="00FA5206" w:rsidP="00FA5206">
      <w:pPr>
        <w:pStyle w:val="af6"/>
        <w:keepNext/>
        <w:rPr>
          <w:rtl/>
        </w:rPr>
      </w:pPr>
      <w:bookmarkStart w:id="1857" w:name="ET_yor_6157_374"/>
      <w:r w:rsidRPr="00FA5206">
        <w:rPr>
          <w:rStyle w:val="TagStyle"/>
          <w:rtl/>
        </w:rPr>
        <w:t xml:space="preserve"> &lt;&lt; יור &gt;&gt; </w:t>
      </w:r>
      <w:r>
        <w:rPr>
          <w:rtl/>
        </w:rPr>
        <w:t>היו"ר שמחה רוטמן:</w:t>
      </w:r>
      <w:r w:rsidRPr="00FA5206">
        <w:rPr>
          <w:rStyle w:val="TagStyle"/>
          <w:rtl/>
        </w:rPr>
        <w:t xml:space="preserve"> &lt;&lt; יור &gt;&gt;</w:t>
      </w:r>
      <w:r w:rsidR="005B14F6">
        <w:rPr>
          <w:rtl/>
        </w:rPr>
        <w:t xml:space="preserve"> </w:t>
      </w:r>
      <w:bookmarkEnd w:id="1857"/>
    </w:p>
    <w:p w14:paraId="0C5A68CE" w14:textId="77777777" w:rsidR="00FA5206" w:rsidRDefault="00FA5206" w:rsidP="00FA5206">
      <w:pPr>
        <w:pStyle w:val="KeepWithNext"/>
        <w:rPr>
          <w:rtl/>
          <w:lang w:eastAsia="he-IL"/>
        </w:rPr>
      </w:pPr>
    </w:p>
    <w:p w14:paraId="7E2280CA" w14:textId="1A71ACE1" w:rsidR="00FA5206" w:rsidRDefault="00FA5206" w:rsidP="00FA5206">
      <w:pPr>
        <w:rPr>
          <w:rtl/>
          <w:lang w:eastAsia="he-IL"/>
        </w:rPr>
      </w:pPr>
      <w:r>
        <w:rPr>
          <w:rFonts w:hint="cs"/>
          <w:rtl/>
          <w:lang w:eastAsia="he-IL"/>
        </w:rPr>
        <w:t xml:space="preserve">זאת אמורה להיות קבוצה </w:t>
      </w:r>
      <w:bookmarkStart w:id="1858" w:name="_ETM_Q1_4658866"/>
      <w:bookmarkEnd w:id="1858"/>
      <w:r>
        <w:rPr>
          <w:rFonts w:hint="cs"/>
          <w:rtl/>
          <w:lang w:eastAsia="he-IL"/>
        </w:rPr>
        <w:t>קטנה.</w:t>
      </w:r>
    </w:p>
    <w:p w14:paraId="67CAE694" w14:textId="77777777" w:rsidR="00FA5206" w:rsidRDefault="00FA5206" w:rsidP="00FA5206">
      <w:pPr>
        <w:rPr>
          <w:rtl/>
          <w:lang w:eastAsia="he-IL"/>
        </w:rPr>
      </w:pPr>
      <w:bookmarkStart w:id="1859" w:name="_ETM_Q1_4662275"/>
      <w:bookmarkStart w:id="1860" w:name="_ETM_Q1_4662315"/>
      <w:bookmarkEnd w:id="1859"/>
      <w:bookmarkEnd w:id="1860"/>
    </w:p>
    <w:p w14:paraId="0EA25CE0" w14:textId="27DB7A87" w:rsidR="00FA5206" w:rsidRDefault="00FA5206" w:rsidP="00FA5206">
      <w:pPr>
        <w:pStyle w:val="af9"/>
        <w:keepNext/>
        <w:rPr>
          <w:rtl/>
          <w:lang w:eastAsia="he-IL"/>
        </w:rPr>
      </w:pPr>
      <w:bookmarkStart w:id="1861" w:name="ET_guest_576214_375"/>
      <w:r w:rsidRPr="00FA5206">
        <w:rPr>
          <w:rStyle w:val="TagStyle"/>
          <w:rtl/>
        </w:rPr>
        <w:t xml:space="preserve"> &lt;&lt; אורח &gt;&gt; </w:t>
      </w:r>
      <w:r>
        <w:rPr>
          <w:rtl/>
          <w:lang w:eastAsia="he-IL"/>
        </w:rPr>
        <w:t>ישי שרון:</w:t>
      </w:r>
      <w:r w:rsidRPr="00FA5206">
        <w:rPr>
          <w:rStyle w:val="TagStyle"/>
          <w:rtl/>
        </w:rPr>
        <w:t xml:space="preserve"> &lt;&lt; אורח &gt;&gt;</w:t>
      </w:r>
      <w:r w:rsidR="005B14F6">
        <w:rPr>
          <w:rtl/>
          <w:lang w:eastAsia="he-IL"/>
        </w:rPr>
        <w:t xml:space="preserve"> </w:t>
      </w:r>
      <w:bookmarkEnd w:id="1861"/>
    </w:p>
    <w:p w14:paraId="48E51DB3" w14:textId="77777777" w:rsidR="00FA5206" w:rsidRDefault="00FA5206" w:rsidP="00FA5206">
      <w:pPr>
        <w:pStyle w:val="KeepWithNext"/>
        <w:rPr>
          <w:rtl/>
          <w:lang w:eastAsia="he-IL"/>
        </w:rPr>
      </w:pPr>
    </w:p>
    <w:p w14:paraId="61EAD1A1" w14:textId="1286C4CF" w:rsidR="00FA5206" w:rsidRDefault="00FA5206" w:rsidP="00FA5206">
      <w:pPr>
        <w:rPr>
          <w:rtl/>
          <w:lang w:eastAsia="he-IL"/>
        </w:rPr>
      </w:pPr>
      <w:r>
        <w:rPr>
          <w:rFonts w:hint="cs"/>
          <w:rtl/>
          <w:lang w:eastAsia="he-IL"/>
        </w:rPr>
        <w:t>שלא לומר ריקה מתוכן.</w:t>
      </w:r>
    </w:p>
    <w:p w14:paraId="4BDC495F" w14:textId="77777777" w:rsidR="00FA5206" w:rsidRDefault="00FA5206" w:rsidP="00FA5206">
      <w:pPr>
        <w:rPr>
          <w:rtl/>
          <w:lang w:eastAsia="he-IL"/>
        </w:rPr>
      </w:pPr>
      <w:bookmarkStart w:id="1862" w:name="_ETM_Q1_4661527"/>
      <w:bookmarkStart w:id="1863" w:name="_ETM_Q1_4661556"/>
      <w:bookmarkStart w:id="1864" w:name="_ETM_Q1_4662508"/>
      <w:bookmarkEnd w:id="1862"/>
      <w:bookmarkEnd w:id="1863"/>
      <w:bookmarkEnd w:id="1864"/>
    </w:p>
    <w:p w14:paraId="23F287A4" w14:textId="61355721" w:rsidR="00FA5206" w:rsidRDefault="00FA5206" w:rsidP="00FA5206">
      <w:pPr>
        <w:pStyle w:val="af6"/>
        <w:keepNext/>
        <w:rPr>
          <w:rtl/>
        </w:rPr>
      </w:pPr>
      <w:bookmarkStart w:id="1865" w:name="ET_yor_6157_376"/>
      <w:r w:rsidRPr="00FA5206">
        <w:rPr>
          <w:rStyle w:val="TagStyle"/>
          <w:rtl/>
        </w:rPr>
        <w:t xml:space="preserve"> &lt;&lt; יור &gt;&gt; </w:t>
      </w:r>
      <w:r>
        <w:rPr>
          <w:rtl/>
        </w:rPr>
        <w:t>היו"ר שמחה רוטמן:</w:t>
      </w:r>
      <w:r w:rsidRPr="00FA5206">
        <w:rPr>
          <w:rStyle w:val="TagStyle"/>
          <w:rtl/>
        </w:rPr>
        <w:t xml:space="preserve"> &lt;&lt; יור &gt;&gt;</w:t>
      </w:r>
      <w:r w:rsidR="005B14F6">
        <w:rPr>
          <w:rtl/>
        </w:rPr>
        <w:t xml:space="preserve"> </w:t>
      </w:r>
      <w:bookmarkEnd w:id="1865"/>
    </w:p>
    <w:p w14:paraId="53CAD9C8" w14:textId="77777777" w:rsidR="00FA5206" w:rsidRDefault="00FA5206" w:rsidP="00FA5206">
      <w:pPr>
        <w:pStyle w:val="KeepWithNext"/>
        <w:rPr>
          <w:rtl/>
          <w:lang w:eastAsia="he-IL"/>
        </w:rPr>
      </w:pPr>
    </w:p>
    <w:p w14:paraId="49FFD18A" w14:textId="1CEE911E" w:rsidR="00FA5206" w:rsidRDefault="00FA5206" w:rsidP="00FA5206">
      <w:pPr>
        <w:rPr>
          <w:rtl/>
          <w:lang w:eastAsia="he-IL"/>
        </w:rPr>
      </w:pPr>
      <w:bookmarkStart w:id="1866" w:name="_ETM_Q1_4662728"/>
      <w:bookmarkStart w:id="1867" w:name="_ETM_Q1_4662758"/>
      <w:bookmarkEnd w:id="1866"/>
      <w:bookmarkEnd w:id="1867"/>
      <w:r>
        <w:rPr>
          <w:rFonts w:hint="cs"/>
          <w:rtl/>
          <w:lang w:eastAsia="he-IL"/>
        </w:rPr>
        <w:t xml:space="preserve"> יכול להיות שהתשובה שלו יכולה דווקא לומר שאמנם אמרתי שבוע, אבל נהיה לארג'ים ונעשה שלושה ימים. לא יודע. באמת יש לי מטרה שמישהו שמוחזק </w:t>
      </w:r>
      <w:bookmarkStart w:id="1868" w:name="_ETM_Q1_4673689"/>
      <w:bookmarkEnd w:id="1868"/>
      <w:r>
        <w:rPr>
          <w:rFonts w:hint="cs"/>
          <w:rtl/>
          <w:lang w:eastAsia="he-IL"/>
        </w:rPr>
        <w:t>על עבירה קלה, ישהה כמה שפחות באוניברסיטה הזאת אם הוא צריך לצאת. אני אומר</w:t>
      </w:r>
      <w:r w:rsidR="002D2C3E">
        <w:rPr>
          <w:rFonts w:hint="cs"/>
          <w:rtl/>
          <w:lang w:eastAsia="he-IL"/>
        </w:rPr>
        <w:t xml:space="preserve"> </w:t>
      </w:r>
      <w:r>
        <w:rPr>
          <w:rFonts w:hint="cs"/>
          <w:rtl/>
          <w:lang w:eastAsia="he-IL"/>
        </w:rPr>
        <w:t>ש</w:t>
      </w:r>
      <w:r w:rsidR="00E97110">
        <w:rPr>
          <w:rFonts w:hint="cs"/>
          <w:rtl/>
          <w:lang w:eastAsia="he-IL"/>
        </w:rPr>
        <w:t xml:space="preserve">צד אחד </w:t>
      </w:r>
      <w:r>
        <w:rPr>
          <w:rFonts w:hint="cs"/>
          <w:rtl/>
          <w:lang w:eastAsia="he-IL"/>
        </w:rPr>
        <w:t>המספרים צריכים להיות לא גדולים</w:t>
      </w:r>
      <w:r w:rsidR="002D2C3E">
        <w:rPr>
          <w:rFonts w:hint="cs"/>
          <w:rtl/>
          <w:lang w:eastAsia="he-IL"/>
        </w:rPr>
        <w:t xml:space="preserve"> </w:t>
      </w:r>
      <w:r w:rsidR="00E97110">
        <w:rPr>
          <w:rFonts w:hint="cs"/>
          <w:rtl/>
          <w:lang w:eastAsia="he-IL"/>
        </w:rPr>
        <w:t>ו</w:t>
      </w:r>
      <w:bookmarkStart w:id="1869" w:name="_ETM_Q1_4691517"/>
      <w:bookmarkEnd w:id="1869"/>
      <w:r w:rsidR="00E97110">
        <w:rPr>
          <w:rFonts w:hint="cs"/>
          <w:rtl/>
          <w:lang w:eastAsia="he-IL"/>
        </w:rPr>
        <w:t>מצד שני לתת מענה.</w:t>
      </w:r>
    </w:p>
    <w:p w14:paraId="071F725C" w14:textId="77777777" w:rsidR="00E97110" w:rsidRDefault="00E97110" w:rsidP="00FA5206">
      <w:pPr>
        <w:rPr>
          <w:rtl/>
          <w:lang w:eastAsia="he-IL"/>
        </w:rPr>
      </w:pPr>
      <w:bookmarkStart w:id="1870" w:name="_ETM_Q1_4696252"/>
      <w:bookmarkStart w:id="1871" w:name="_ETM_Q1_4696287"/>
      <w:bookmarkEnd w:id="1870"/>
      <w:bookmarkEnd w:id="1871"/>
    </w:p>
    <w:p w14:paraId="3D506B67" w14:textId="6F8385CC" w:rsidR="00E97110" w:rsidRDefault="00E97110" w:rsidP="00E97110">
      <w:pPr>
        <w:pStyle w:val="a4"/>
        <w:keepNext/>
        <w:rPr>
          <w:rtl/>
        </w:rPr>
      </w:pPr>
      <w:bookmarkStart w:id="1872" w:name="ET_speaker_נועה_ברודצקי_לוי_377"/>
      <w:r w:rsidRPr="00E97110">
        <w:rPr>
          <w:rStyle w:val="TagStyle"/>
          <w:rtl/>
        </w:rPr>
        <w:t xml:space="preserve"> &lt;&lt; דובר &gt;&gt; </w:t>
      </w:r>
      <w:r>
        <w:rPr>
          <w:rtl/>
        </w:rPr>
        <w:t>נועה ברודצקי לוי:</w:t>
      </w:r>
      <w:r w:rsidRPr="00E97110">
        <w:rPr>
          <w:rStyle w:val="TagStyle"/>
          <w:rtl/>
        </w:rPr>
        <w:t xml:space="preserve"> &lt;&lt; דובר &gt;&gt;</w:t>
      </w:r>
      <w:r w:rsidR="005B14F6">
        <w:rPr>
          <w:rtl/>
        </w:rPr>
        <w:t xml:space="preserve"> </w:t>
      </w:r>
      <w:bookmarkEnd w:id="1872"/>
    </w:p>
    <w:p w14:paraId="0D5848A2" w14:textId="77777777" w:rsidR="00E97110" w:rsidRDefault="00E97110" w:rsidP="00E97110">
      <w:pPr>
        <w:pStyle w:val="KeepWithNext"/>
        <w:rPr>
          <w:rtl/>
          <w:lang w:eastAsia="he-IL"/>
        </w:rPr>
      </w:pPr>
    </w:p>
    <w:p w14:paraId="55FFAC76" w14:textId="37382DC2" w:rsidR="00E97110" w:rsidRDefault="00E97110" w:rsidP="00E97110">
      <w:pPr>
        <w:rPr>
          <w:rtl/>
          <w:lang w:eastAsia="he-IL"/>
        </w:rPr>
      </w:pPr>
      <w:r>
        <w:rPr>
          <w:rFonts w:hint="cs"/>
          <w:rtl/>
          <w:lang w:eastAsia="he-IL"/>
        </w:rPr>
        <w:t xml:space="preserve">אנחנו מדברים על רשימת העבירות. </w:t>
      </w:r>
    </w:p>
    <w:p w14:paraId="1AA73AFA" w14:textId="77777777" w:rsidR="00E97110" w:rsidRDefault="00E97110" w:rsidP="00E97110">
      <w:pPr>
        <w:rPr>
          <w:rtl/>
          <w:lang w:eastAsia="he-IL"/>
        </w:rPr>
      </w:pPr>
    </w:p>
    <w:p w14:paraId="1BFBDB20" w14:textId="3CAB101D" w:rsidR="00E97110" w:rsidRDefault="00E97110" w:rsidP="00E97110">
      <w:pPr>
        <w:ind w:left="720"/>
        <w:rPr>
          <w:rtl/>
          <w:lang w:eastAsia="he-IL"/>
        </w:rPr>
      </w:pPr>
      <w:r>
        <w:rPr>
          <w:rFonts w:hint="cs"/>
          <w:rtl/>
          <w:lang w:eastAsia="he-IL"/>
        </w:rPr>
        <w:t>(2)</w:t>
      </w:r>
      <w:r>
        <w:rPr>
          <w:rtl/>
          <w:lang w:eastAsia="he-IL"/>
        </w:rPr>
        <w:tab/>
      </w:r>
      <w:r>
        <w:rPr>
          <w:rFonts w:hint="cs"/>
          <w:rtl/>
          <w:lang w:eastAsia="he-IL"/>
        </w:rPr>
        <w:t>ואלה העבירות:</w:t>
      </w:r>
    </w:p>
    <w:p w14:paraId="7067E299" w14:textId="77777777" w:rsidR="00E97110" w:rsidRDefault="00E97110" w:rsidP="00E97110">
      <w:pPr>
        <w:ind w:left="1440"/>
        <w:rPr>
          <w:rtl/>
          <w:lang w:eastAsia="he-IL"/>
        </w:rPr>
      </w:pPr>
      <w:bookmarkStart w:id="1873" w:name="_ETM_Q1_4704406"/>
      <w:bookmarkStart w:id="1874" w:name="_ETM_Q1_4704426"/>
      <w:bookmarkEnd w:id="1873"/>
      <w:bookmarkEnd w:id="1874"/>
    </w:p>
    <w:p w14:paraId="5DBC5C98" w14:textId="2CC19933" w:rsidR="00E97110" w:rsidRDefault="00E97110" w:rsidP="00E97110">
      <w:pPr>
        <w:pStyle w:val="afe"/>
        <w:numPr>
          <w:ilvl w:val="0"/>
          <w:numId w:val="3"/>
        </w:numPr>
        <w:ind w:left="3240"/>
        <w:rPr>
          <w:lang w:eastAsia="he-IL"/>
        </w:rPr>
      </w:pPr>
      <w:bookmarkStart w:id="1875" w:name="_ETM_Q1_4704966"/>
      <w:bookmarkStart w:id="1876" w:name="_ETM_Q1_4705005"/>
      <w:bookmarkEnd w:id="1875"/>
      <w:bookmarkEnd w:id="1876"/>
      <w:r>
        <w:rPr>
          <w:rFonts w:hint="cs"/>
          <w:rtl/>
          <w:lang w:eastAsia="he-IL"/>
        </w:rPr>
        <w:t>עבירת טרור כהגדרתה בחוק המאבק בטרור.</w:t>
      </w:r>
    </w:p>
    <w:p w14:paraId="34B574A4" w14:textId="77777777" w:rsidR="00E97110" w:rsidRDefault="00E97110" w:rsidP="00E97110">
      <w:pPr>
        <w:ind w:left="720"/>
        <w:rPr>
          <w:rtl/>
          <w:lang w:eastAsia="he-IL"/>
        </w:rPr>
      </w:pPr>
    </w:p>
    <w:p w14:paraId="5EB1A82E" w14:textId="670FA865" w:rsidR="00E97110" w:rsidRDefault="00E97110" w:rsidP="00E97110">
      <w:pPr>
        <w:pStyle w:val="afe"/>
        <w:numPr>
          <w:ilvl w:val="0"/>
          <w:numId w:val="3"/>
        </w:numPr>
        <w:ind w:left="3240"/>
        <w:rPr>
          <w:lang w:eastAsia="he-IL"/>
        </w:rPr>
      </w:pPr>
      <w:r>
        <w:rPr>
          <w:rFonts w:hint="cs"/>
          <w:rtl/>
          <w:lang w:eastAsia="he-IL"/>
        </w:rPr>
        <w:t>עבירה לפי פקודת מניעת טרור, התש"ח-1948.</w:t>
      </w:r>
    </w:p>
    <w:p w14:paraId="58954BBA" w14:textId="77777777" w:rsidR="00E97110" w:rsidRDefault="00E97110" w:rsidP="00E97110">
      <w:pPr>
        <w:pStyle w:val="afe"/>
        <w:ind w:left="1440"/>
        <w:rPr>
          <w:rtl/>
          <w:lang w:eastAsia="he-IL"/>
        </w:rPr>
      </w:pPr>
    </w:p>
    <w:p w14:paraId="714E0150" w14:textId="6B8336C4" w:rsidR="00E97110" w:rsidRDefault="00E97110" w:rsidP="00E97110">
      <w:pPr>
        <w:pStyle w:val="afe"/>
        <w:numPr>
          <w:ilvl w:val="0"/>
          <w:numId w:val="3"/>
        </w:numPr>
        <w:ind w:left="3240"/>
        <w:rPr>
          <w:lang w:eastAsia="he-IL"/>
        </w:rPr>
      </w:pPr>
      <w:bookmarkStart w:id="1877" w:name="_ETM_Q1_4714017"/>
      <w:bookmarkStart w:id="1878" w:name="_ETM_Q1_4714074"/>
      <w:bookmarkEnd w:id="1877"/>
      <w:bookmarkEnd w:id="1878"/>
      <w:r>
        <w:rPr>
          <w:rFonts w:hint="cs"/>
          <w:rtl/>
          <w:lang w:eastAsia="he-IL"/>
        </w:rPr>
        <w:t>עבירה לפי חוק איסור מימון טרור, התשס"ה-2005, או לפי תקנה 84 או 85 לתקנות ההגנה (שעת חירום), 1945, כנוסחם ערב ביטולם בחוק המאבק בטרור, או בעבירת ביטחון כהגדרתה בחוק סדר הדין הפלילי (עצור החשוד בעבירת ביטחון) (הוראת שעה), התשס"ו-2006, כנוסחו ערב ביטולו בחוק המאבק בטרור.</w:t>
      </w:r>
    </w:p>
    <w:p w14:paraId="12D1B443" w14:textId="77777777" w:rsidR="00E97110" w:rsidRDefault="00E97110" w:rsidP="00E97110">
      <w:pPr>
        <w:ind w:left="720"/>
        <w:rPr>
          <w:rtl/>
          <w:lang w:eastAsia="he-IL"/>
        </w:rPr>
      </w:pPr>
    </w:p>
    <w:p w14:paraId="588B36B9" w14:textId="6D6F0C74" w:rsidR="00E97110" w:rsidRDefault="00E97110" w:rsidP="00E97110">
      <w:pPr>
        <w:ind w:left="720"/>
        <w:rPr>
          <w:rtl/>
          <w:lang w:eastAsia="he-IL"/>
        </w:rPr>
      </w:pPr>
      <w:r>
        <w:rPr>
          <w:rFonts w:hint="cs"/>
          <w:rtl/>
          <w:lang w:eastAsia="he-IL"/>
        </w:rPr>
        <w:t>זה מתייחס לאנשים שהם אסירים בגין העבירות האלה ועכשיו נגדם יש עוד הליך.</w:t>
      </w:r>
    </w:p>
    <w:p w14:paraId="53C1C775" w14:textId="77777777" w:rsidR="00E97110" w:rsidRDefault="00E97110" w:rsidP="00E97110">
      <w:pPr>
        <w:ind w:left="720"/>
        <w:rPr>
          <w:rtl/>
          <w:lang w:eastAsia="he-IL"/>
        </w:rPr>
      </w:pPr>
      <w:bookmarkStart w:id="1879" w:name="_ETM_Q1_4743004"/>
      <w:bookmarkStart w:id="1880" w:name="_ETM_Q1_4743037"/>
      <w:bookmarkEnd w:id="1879"/>
      <w:bookmarkEnd w:id="1880"/>
    </w:p>
    <w:p w14:paraId="100B0BD5" w14:textId="2B60CA66" w:rsidR="00E97110" w:rsidRDefault="00E97110" w:rsidP="00E97110">
      <w:pPr>
        <w:pStyle w:val="afe"/>
        <w:numPr>
          <w:ilvl w:val="0"/>
          <w:numId w:val="3"/>
        </w:numPr>
        <w:ind w:left="3240"/>
        <w:rPr>
          <w:lang w:eastAsia="he-IL"/>
        </w:rPr>
      </w:pPr>
      <w:r>
        <w:rPr>
          <w:rFonts w:hint="cs"/>
          <w:rtl/>
          <w:lang w:eastAsia="he-IL"/>
        </w:rPr>
        <w:t>עבירה לפי חלק ג' לתקנות ההגנה (שעת חירום), 1945.</w:t>
      </w:r>
    </w:p>
    <w:p w14:paraId="56D943C0" w14:textId="77777777" w:rsidR="00E97110" w:rsidRDefault="00E97110" w:rsidP="00E97110">
      <w:pPr>
        <w:pStyle w:val="afe"/>
        <w:ind w:left="1440"/>
        <w:rPr>
          <w:rtl/>
          <w:lang w:eastAsia="he-IL"/>
        </w:rPr>
      </w:pPr>
    </w:p>
    <w:p w14:paraId="5C3E2333" w14:textId="473F15FF" w:rsidR="00E97110" w:rsidRPr="00E97110" w:rsidRDefault="00E97110" w:rsidP="00E97110">
      <w:pPr>
        <w:pStyle w:val="afe"/>
        <w:numPr>
          <w:ilvl w:val="0"/>
          <w:numId w:val="3"/>
        </w:numPr>
        <w:ind w:left="3240"/>
        <w:rPr>
          <w:rtl/>
          <w:lang w:eastAsia="he-IL"/>
        </w:rPr>
      </w:pPr>
      <w:r>
        <w:rPr>
          <w:rFonts w:hint="cs"/>
          <w:rtl/>
          <w:lang w:eastAsia="he-IL"/>
        </w:rPr>
        <w:t>עבירה נגד ביטחון המדינה שנקבעה בצו בדבר הוראות ביטחון (יהודה</w:t>
      </w:r>
      <w:r w:rsidR="002D2C3E">
        <w:rPr>
          <w:rFonts w:hint="cs"/>
          <w:rtl/>
          <w:lang w:eastAsia="he-IL"/>
        </w:rPr>
        <w:t xml:space="preserve"> </w:t>
      </w:r>
      <w:r>
        <w:rPr>
          <w:rFonts w:hint="cs"/>
          <w:rtl/>
          <w:lang w:eastAsia="he-IL"/>
        </w:rPr>
        <w:t xml:space="preserve">והשומרון), בצו אחר שהוציא המפקד הצבאי באזור או בתקנות ההגנה (שעת חירום), 1945, כתוקפן באזור כהגדרתו בתקנות שעת חירום (יהודה והשומרון </w:t>
      </w:r>
      <w:r>
        <w:rPr>
          <w:rtl/>
          <w:lang w:eastAsia="he-IL"/>
        </w:rPr>
        <w:t>–</w:t>
      </w:r>
      <w:r>
        <w:rPr>
          <w:rFonts w:hint="cs"/>
          <w:rtl/>
          <w:lang w:eastAsia="he-IL"/>
        </w:rPr>
        <w:t xml:space="preserve"> שיפוט בעבירות ועזרה משפטית), התשכ"ז-1967, כפי שהוארך תוקפן ותוקן נוסחן בחוק, מעת לעת (להלן </w:t>
      </w:r>
      <w:r>
        <w:rPr>
          <w:rtl/>
          <w:lang w:eastAsia="he-IL"/>
        </w:rPr>
        <w:t>–</w:t>
      </w:r>
      <w:r>
        <w:rPr>
          <w:rFonts w:hint="cs"/>
          <w:rtl/>
          <w:lang w:eastAsia="he-IL"/>
        </w:rPr>
        <w:t xml:space="preserve"> האזור).</w:t>
      </w:r>
    </w:p>
    <w:p w14:paraId="35AAA9ED" w14:textId="77777777" w:rsidR="00E97110" w:rsidRDefault="00E97110" w:rsidP="00FA5206">
      <w:pPr>
        <w:rPr>
          <w:rtl/>
          <w:lang w:eastAsia="he-IL"/>
        </w:rPr>
      </w:pPr>
      <w:bookmarkStart w:id="1881" w:name="_ETM_Q1_4641899"/>
      <w:bookmarkStart w:id="1882" w:name="_ETM_Q1_4641933"/>
      <w:bookmarkStart w:id="1883" w:name="_ETM_Q1_4642691"/>
      <w:bookmarkEnd w:id="1881"/>
      <w:bookmarkEnd w:id="1882"/>
      <w:bookmarkEnd w:id="1883"/>
    </w:p>
    <w:p w14:paraId="61A4EABF" w14:textId="4706C455" w:rsidR="00E97110" w:rsidRDefault="00E97110" w:rsidP="00E97110">
      <w:pPr>
        <w:pStyle w:val="af6"/>
        <w:keepNext/>
        <w:rPr>
          <w:rtl/>
        </w:rPr>
      </w:pPr>
      <w:bookmarkStart w:id="1884" w:name="ET_yor_6157_378"/>
      <w:r w:rsidRPr="00E97110">
        <w:rPr>
          <w:rStyle w:val="TagStyle"/>
          <w:rtl/>
        </w:rPr>
        <w:t xml:space="preserve"> &lt;&lt; יור &gt;&gt; </w:t>
      </w:r>
      <w:r>
        <w:rPr>
          <w:rtl/>
        </w:rPr>
        <w:t>היו"ר שמחה רוטמן:</w:t>
      </w:r>
      <w:r w:rsidRPr="00E97110">
        <w:rPr>
          <w:rStyle w:val="TagStyle"/>
          <w:rtl/>
        </w:rPr>
        <w:t xml:space="preserve"> &lt;&lt; יור &gt;&gt;</w:t>
      </w:r>
      <w:r w:rsidR="005B14F6">
        <w:rPr>
          <w:rtl/>
        </w:rPr>
        <w:t xml:space="preserve"> </w:t>
      </w:r>
      <w:bookmarkEnd w:id="1884"/>
    </w:p>
    <w:p w14:paraId="47EABFB2" w14:textId="77777777" w:rsidR="00E97110" w:rsidRDefault="00E97110" w:rsidP="00E97110">
      <w:pPr>
        <w:pStyle w:val="KeepWithNext"/>
        <w:rPr>
          <w:rtl/>
          <w:lang w:eastAsia="he-IL"/>
        </w:rPr>
      </w:pPr>
    </w:p>
    <w:p w14:paraId="64F1D30A" w14:textId="4F651774" w:rsidR="00E97110" w:rsidRDefault="00E97110" w:rsidP="00E97110">
      <w:pPr>
        <w:rPr>
          <w:rtl/>
          <w:lang w:eastAsia="he-IL"/>
        </w:rPr>
      </w:pPr>
      <w:r>
        <w:rPr>
          <w:rFonts w:hint="cs"/>
          <w:rtl/>
          <w:lang w:eastAsia="he-IL"/>
        </w:rPr>
        <w:t>אני רוצה לוודא משהו</w:t>
      </w:r>
      <w:bookmarkStart w:id="1885" w:name="_ETM_Q1_4771621"/>
      <w:bookmarkEnd w:id="1885"/>
      <w:r>
        <w:rPr>
          <w:rFonts w:hint="cs"/>
          <w:rtl/>
          <w:lang w:eastAsia="he-IL"/>
        </w:rPr>
        <w:t>. אתם מציעים, מבחינת ההצעה שלכם גלעד ויואב, שסעיף 24 יהיה כמו</w:t>
      </w:r>
      <w:r w:rsidR="002D2C3E">
        <w:rPr>
          <w:rFonts w:hint="cs"/>
          <w:rtl/>
          <w:lang w:eastAsia="he-IL"/>
        </w:rPr>
        <w:t xml:space="preserve"> </w:t>
      </w:r>
      <w:r>
        <w:rPr>
          <w:rFonts w:hint="cs"/>
          <w:rtl/>
          <w:lang w:eastAsia="he-IL"/>
        </w:rPr>
        <w:t>סעיף</w:t>
      </w:r>
      <w:r w:rsidR="002D2C3E">
        <w:rPr>
          <w:rFonts w:hint="cs"/>
          <w:rtl/>
          <w:lang w:eastAsia="he-IL"/>
        </w:rPr>
        <w:t xml:space="preserve"> </w:t>
      </w:r>
      <w:bookmarkStart w:id="1886" w:name="_ETM_Q1_4778788"/>
      <w:bookmarkEnd w:id="1886"/>
      <w:r>
        <w:rPr>
          <w:rFonts w:hint="cs"/>
          <w:rtl/>
          <w:lang w:eastAsia="he-IL"/>
        </w:rPr>
        <w:t xml:space="preserve">פלילי רגיל? דהיינו, גם אחרי הגשת כתב אישום, כל דיון, </w:t>
      </w:r>
      <w:bookmarkStart w:id="1887" w:name="_ETM_Q1_4784852"/>
      <w:bookmarkEnd w:id="1887"/>
      <w:r>
        <w:rPr>
          <w:rFonts w:hint="cs"/>
          <w:rtl/>
          <w:lang w:eastAsia="he-IL"/>
        </w:rPr>
        <w:t>או שיהיה לו הסדר מיוחד? אני אגיד למה זה משנה כרגע ואני לא מציע שנדון בזה עכשיו</w:t>
      </w:r>
      <w:bookmarkStart w:id="1888" w:name="_ETM_Q1_4794598"/>
      <w:bookmarkEnd w:id="1888"/>
      <w:r>
        <w:rPr>
          <w:rFonts w:hint="cs"/>
          <w:rtl/>
          <w:lang w:eastAsia="he-IL"/>
        </w:rPr>
        <w:t>.</w:t>
      </w:r>
      <w:r w:rsidR="002D2C3E">
        <w:rPr>
          <w:rFonts w:hint="cs"/>
          <w:rtl/>
          <w:lang w:eastAsia="he-IL"/>
        </w:rPr>
        <w:t xml:space="preserve"> </w:t>
      </w:r>
      <w:r>
        <w:rPr>
          <w:rFonts w:hint="cs"/>
          <w:rtl/>
          <w:lang w:eastAsia="he-IL"/>
        </w:rPr>
        <w:t>ההצעה שלי מבחינה בין עוון,</w:t>
      </w:r>
      <w:r w:rsidR="002D2C3E">
        <w:rPr>
          <w:rFonts w:hint="cs"/>
          <w:rtl/>
          <w:lang w:eastAsia="he-IL"/>
        </w:rPr>
        <w:t xml:space="preserve"> </w:t>
      </w:r>
      <w:r>
        <w:rPr>
          <w:rFonts w:hint="cs"/>
          <w:rtl/>
          <w:lang w:eastAsia="he-IL"/>
        </w:rPr>
        <w:t>עדיין סעיף (2) יישאר בנוסחו זה ו</w:t>
      </w:r>
      <w:bookmarkStart w:id="1889" w:name="_ETM_Q1_4803768"/>
      <w:bookmarkEnd w:id="1889"/>
      <w:r>
        <w:rPr>
          <w:rFonts w:hint="cs"/>
          <w:rtl/>
          <w:lang w:eastAsia="he-IL"/>
        </w:rPr>
        <w:t>בהחרגות של שיקול הדעת נייצר איזשהם מנגנונ</w:t>
      </w:r>
      <w:bookmarkStart w:id="1890" w:name="_ETM_Q1_4807434"/>
      <w:bookmarkEnd w:id="1890"/>
      <w:r>
        <w:rPr>
          <w:rFonts w:hint="cs"/>
          <w:rtl/>
          <w:lang w:eastAsia="he-IL"/>
        </w:rPr>
        <w:t>ים. אתם רוצים בסעיף 24 כזה או אחר</w:t>
      </w:r>
      <w:bookmarkStart w:id="1891" w:name="_ETM_Q1_4810031"/>
      <w:bookmarkEnd w:id="1891"/>
      <w:r>
        <w:rPr>
          <w:rFonts w:hint="cs"/>
          <w:rtl/>
          <w:lang w:eastAsia="he-IL"/>
        </w:rPr>
        <w:t xml:space="preserve"> אבל עדיין הסעיף הזה, אנחנו יכולים להגיד </w:t>
      </w:r>
      <w:bookmarkStart w:id="1892" w:name="_ETM_Q1_4814399"/>
      <w:bookmarkEnd w:id="1892"/>
      <w:r>
        <w:rPr>
          <w:rFonts w:hint="cs"/>
          <w:rtl/>
          <w:lang w:eastAsia="he-IL"/>
        </w:rPr>
        <w:t>שאותו סגרנו כי הוא כולל הכול ובהחרגות</w:t>
      </w:r>
      <w:r w:rsidR="002D2C3E">
        <w:rPr>
          <w:rFonts w:hint="cs"/>
          <w:rtl/>
          <w:lang w:eastAsia="he-IL"/>
        </w:rPr>
        <w:t xml:space="preserve"> </w:t>
      </w:r>
      <w:r>
        <w:rPr>
          <w:rFonts w:hint="cs"/>
          <w:rtl/>
          <w:lang w:eastAsia="he-IL"/>
        </w:rPr>
        <w:t>ייאמר ש-ואולם מי שהואשם בסעיף וכזה או בעבירת עוון,</w:t>
      </w:r>
      <w:bookmarkStart w:id="1893" w:name="_ETM_Q1_4823146"/>
      <w:bookmarkEnd w:id="1893"/>
      <w:r>
        <w:rPr>
          <w:rFonts w:hint="cs"/>
          <w:rtl/>
          <w:lang w:eastAsia="he-IL"/>
        </w:rPr>
        <w:t xml:space="preserve"> יהיה לו הסדר כזה. או שאתם רוצים </w:t>
      </w:r>
      <w:bookmarkStart w:id="1894" w:name="_ETM_Q1_4822990"/>
      <w:bookmarkEnd w:id="1894"/>
      <w:r>
        <w:rPr>
          <w:rFonts w:hint="cs"/>
          <w:rtl/>
          <w:lang w:eastAsia="he-IL"/>
        </w:rPr>
        <w:t xml:space="preserve">שסעיף 24 יהיה כמו פלילי רגיל, גם אם הוא כבר </w:t>
      </w:r>
      <w:bookmarkStart w:id="1895" w:name="_ETM_Q1_4826052"/>
      <w:bookmarkEnd w:id="1895"/>
      <w:r>
        <w:rPr>
          <w:rFonts w:hint="cs"/>
          <w:rtl/>
          <w:lang w:eastAsia="he-IL"/>
        </w:rPr>
        <w:t xml:space="preserve">עם כתב אישום וגם אם הוא כבר יושב </w:t>
      </w:r>
      <w:r w:rsidR="008D78B8">
        <w:rPr>
          <w:rFonts w:hint="cs"/>
          <w:rtl/>
          <w:lang w:eastAsia="he-IL"/>
        </w:rPr>
        <w:t xml:space="preserve">בהארכות </w:t>
      </w:r>
      <w:bookmarkStart w:id="1896" w:name="_ETM_Q1_4829729"/>
      <w:bookmarkEnd w:id="1896"/>
      <w:r w:rsidR="008D78B8">
        <w:rPr>
          <w:rFonts w:hint="cs"/>
          <w:rtl/>
          <w:lang w:eastAsia="he-IL"/>
        </w:rPr>
        <w:t xml:space="preserve">והארכות. </w:t>
      </w:r>
    </w:p>
    <w:p w14:paraId="2AF6AD71" w14:textId="77777777" w:rsidR="008D78B8" w:rsidRDefault="008D78B8" w:rsidP="00E97110">
      <w:pPr>
        <w:rPr>
          <w:rtl/>
          <w:lang w:eastAsia="he-IL"/>
        </w:rPr>
      </w:pPr>
      <w:bookmarkStart w:id="1897" w:name="_ETM_Q1_4832216"/>
      <w:bookmarkStart w:id="1898" w:name="_ETM_Q1_4832253"/>
      <w:bookmarkEnd w:id="1897"/>
      <w:bookmarkEnd w:id="1898"/>
    </w:p>
    <w:p w14:paraId="493D85DC" w14:textId="272695DC" w:rsidR="008D78B8" w:rsidRDefault="008D78B8" w:rsidP="008D78B8">
      <w:pPr>
        <w:pStyle w:val="a4"/>
        <w:keepNext/>
        <w:rPr>
          <w:rtl/>
        </w:rPr>
      </w:pPr>
      <w:bookmarkStart w:id="1899" w:name="ET_speaker_5791_379"/>
      <w:r w:rsidRPr="008D78B8">
        <w:rPr>
          <w:rStyle w:val="TagStyle"/>
          <w:rtl/>
        </w:rPr>
        <w:t xml:space="preserve"> &lt;&lt; דובר &gt;&gt; </w:t>
      </w:r>
      <w:r>
        <w:rPr>
          <w:rtl/>
        </w:rPr>
        <w:t>יואב סגלוביץ' (יש עתיד):</w:t>
      </w:r>
      <w:r w:rsidRPr="008D78B8">
        <w:rPr>
          <w:rStyle w:val="TagStyle"/>
          <w:rtl/>
        </w:rPr>
        <w:t xml:space="preserve"> &lt;&lt; דובר &gt;&gt;</w:t>
      </w:r>
      <w:r w:rsidR="005B14F6">
        <w:rPr>
          <w:rtl/>
        </w:rPr>
        <w:t xml:space="preserve"> </w:t>
      </w:r>
      <w:bookmarkEnd w:id="1899"/>
    </w:p>
    <w:p w14:paraId="62CCDC3E" w14:textId="77777777" w:rsidR="008D78B8" w:rsidRDefault="008D78B8" w:rsidP="008D78B8">
      <w:pPr>
        <w:pStyle w:val="KeepWithNext"/>
        <w:rPr>
          <w:rtl/>
          <w:lang w:eastAsia="he-IL"/>
        </w:rPr>
      </w:pPr>
    </w:p>
    <w:p w14:paraId="0AE3FE1D" w14:textId="3E24328E" w:rsidR="008D78B8" w:rsidRDefault="008D78B8" w:rsidP="008D78B8">
      <w:pPr>
        <w:rPr>
          <w:rtl/>
          <w:lang w:eastAsia="he-IL"/>
        </w:rPr>
      </w:pPr>
      <w:r>
        <w:rPr>
          <w:rFonts w:hint="cs"/>
          <w:rtl/>
          <w:lang w:eastAsia="he-IL"/>
        </w:rPr>
        <w:t>האמת היא שקודם לא חשבתי על זה.</w:t>
      </w:r>
      <w:r w:rsidR="002D2C3E">
        <w:rPr>
          <w:rFonts w:hint="cs"/>
          <w:rtl/>
          <w:lang w:eastAsia="he-IL"/>
        </w:rPr>
        <w:t xml:space="preserve"> </w:t>
      </w:r>
      <w:r>
        <w:rPr>
          <w:rFonts w:hint="cs"/>
          <w:rtl/>
          <w:lang w:eastAsia="he-IL"/>
        </w:rPr>
        <w:t xml:space="preserve">מבחינתי החשוב ביותר הוא שסעיף </w:t>
      </w:r>
      <w:bookmarkStart w:id="1900" w:name="_ETM_Q1_4839095"/>
      <w:bookmarkEnd w:id="1900"/>
      <w:r>
        <w:rPr>
          <w:rFonts w:hint="cs"/>
          <w:rtl/>
          <w:lang w:eastAsia="he-IL"/>
        </w:rPr>
        <w:t>24 יהיה אירוע אחר, מבחינת ההתייחסות בחוק.</w:t>
      </w:r>
      <w:r w:rsidR="002D2C3E">
        <w:rPr>
          <w:rFonts w:hint="cs"/>
          <w:rtl/>
          <w:lang w:eastAsia="he-IL"/>
        </w:rPr>
        <w:t xml:space="preserve"> </w:t>
      </w:r>
      <w:r>
        <w:rPr>
          <w:rFonts w:hint="cs"/>
          <w:rtl/>
          <w:lang w:eastAsia="he-IL"/>
        </w:rPr>
        <w:t>לגבי זה, אני לא מגובש.</w:t>
      </w:r>
    </w:p>
    <w:p w14:paraId="2C3DA345" w14:textId="77777777" w:rsidR="008D78B8" w:rsidRDefault="008D78B8" w:rsidP="008D78B8">
      <w:pPr>
        <w:rPr>
          <w:rtl/>
          <w:lang w:eastAsia="he-IL"/>
        </w:rPr>
      </w:pPr>
    </w:p>
    <w:p w14:paraId="3E9A7F67" w14:textId="7A62C749" w:rsidR="008D78B8" w:rsidRDefault="008D78B8" w:rsidP="008D78B8">
      <w:pPr>
        <w:pStyle w:val="af6"/>
        <w:keepNext/>
        <w:rPr>
          <w:rtl/>
        </w:rPr>
      </w:pPr>
      <w:bookmarkStart w:id="1901" w:name="ET_yor_6157_381"/>
      <w:r w:rsidRPr="008D78B8">
        <w:rPr>
          <w:rStyle w:val="TagStyle"/>
          <w:rtl/>
        </w:rPr>
        <w:t xml:space="preserve"> &lt;&lt; יור &gt;&gt; </w:t>
      </w:r>
      <w:r>
        <w:rPr>
          <w:rtl/>
        </w:rPr>
        <w:t>היו"ר שמחה רוטמן:</w:t>
      </w:r>
      <w:r w:rsidRPr="008D78B8">
        <w:rPr>
          <w:rStyle w:val="TagStyle"/>
          <w:rtl/>
        </w:rPr>
        <w:t xml:space="preserve"> &lt;&lt; יור &gt;&gt;</w:t>
      </w:r>
      <w:r w:rsidR="005B14F6">
        <w:rPr>
          <w:rtl/>
        </w:rPr>
        <w:t xml:space="preserve"> </w:t>
      </w:r>
      <w:bookmarkEnd w:id="1901"/>
    </w:p>
    <w:p w14:paraId="288C4D11" w14:textId="77777777" w:rsidR="008D78B8" w:rsidRDefault="008D78B8" w:rsidP="008D78B8">
      <w:pPr>
        <w:pStyle w:val="KeepWithNext"/>
        <w:rPr>
          <w:rtl/>
          <w:lang w:eastAsia="he-IL"/>
        </w:rPr>
      </w:pPr>
    </w:p>
    <w:p w14:paraId="1BC129C8" w14:textId="62547B9A" w:rsidR="008D78B8" w:rsidRDefault="008D78B8" w:rsidP="008D78B8">
      <w:pPr>
        <w:rPr>
          <w:rtl/>
          <w:lang w:eastAsia="he-IL"/>
        </w:rPr>
      </w:pPr>
      <w:r>
        <w:rPr>
          <w:rFonts w:hint="cs"/>
          <w:rtl/>
          <w:lang w:eastAsia="he-IL"/>
        </w:rPr>
        <w:t>אבל הוא לא יהיה כמו פ</w:t>
      </w:r>
      <w:bookmarkStart w:id="1902" w:name="_ETM_Q1_4845137"/>
      <w:bookmarkEnd w:id="1902"/>
      <w:r>
        <w:rPr>
          <w:rFonts w:hint="cs"/>
          <w:rtl/>
          <w:lang w:eastAsia="he-IL"/>
        </w:rPr>
        <w:t>לילי רגיל. אתם מעבירים אותו לפלילי רגיל?</w:t>
      </w:r>
    </w:p>
    <w:p w14:paraId="1099F7C9" w14:textId="77777777" w:rsidR="008D78B8" w:rsidRPr="008D78B8" w:rsidRDefault="008D78B8" w:rsidP="008D78B8">
      <w:pPr>
        <w:rPr>
          <w:rtl/>
          <w:lang w:eastAsia="he-IL"/>
        </w:rPr>
      </w:pPr>
      <w:bookmarkStart w:id="1903" w:name="_ETM_Q1_4847603"/>
      <w:bookmarkStart w:id="1904" w:name="_ETM_Q1_4847641"/>
      <w:bookmarkEnd w:id="1903"/>
      <w:bookmarkEnd w:id="1904"/>
    </w:p>
    <w:p w14:paraId="4D8D841A" w14:textId="1659B7BF" w:rsidR="008D78B8" w:rsidRDefault="008D78B8" w:rsidP="008D78B8">
      <w:pPr>
        <w:pStyle w:val="a4"/>
        <w:keepNext/>
        <w:rPr>
          <w:rtl/>
        </w:rPr>
      </w:pPr>
      <w:bookmarkStart w:id="1905" w:name="_ETM_Q1_4840478"/>
      <w:bookmarkStart w:id="1906" w:name="_ETM_Q1_4840517"/>
      <w:bookmarkStart w:id="1907" w:name="_ETM_Q1_4841638"/>
      <w:bookmarkStart w:id="1908" w:name="ET_speaker_6156_380"/>
      <w:bookmarkEnd w:id="1905"/>
      <w:bookmarkEnd w:id="1906"/>
      <w:bookmarkEnd w:id="1907"/>
      <w:r w:rsidRPr="008D78B8">
        <w:rPr>
          <w:rStyle w:val="TagStyle"/>
          <w:rtl/>
        </w:rPr>
        <w:t xml:space="preserve"> &lt;&lt; דובר &gt;&gt; </w:t>
      </w:r>
      <w:r>
        <w:rPr>
          <w:rtl/>
        </w:rPr>
        <w:t>גלעד קריב (העבודה):</w:t>
      </w:r>
      <w:r w:rsidRPr="008D78B8">
        <w:rPr>
          <w:rStyle w:val="TagStyle"/>
          <w:rtl/>
        </w:rPr>
        <w:t xml:space="preserve"> &lt;&lt; דובר &gt;&gt;</w:t>
      </w:r>
      <w:r w:rsidR="005B14F6">
        <w:rPr>
          <w:rtl/>
        </w:rPr>
        <w:t xml:space="preserve"> </w:t>
      </w:r>
      <w:bookmarkEnd w:id="1908"/>
    </w:p>
    <w:p w14:paraId="2B827AF4" w14:textId="77777777" w:rsidR="008D78B8" w:rsidRDefault="008D78B8" w:rsidP="008D78B8">
      <w:pPr>
        <w:pStyle w:val="KeepWithNext"/>
        <w:rPr>
          <w:rtl/>
          <w:lang w:eastAsia="he-IL"/>
        </w:rPr>
      </w:pPr>
    </w:p>
    <w:p w14:paraId="55A5E89B" w14:textId="56283EE1" w:rsidR="008D78B8" w:rsidRDefault="008D78B8" w:rsidP="008D78B8">
      <w:pPr>
        <w:rPr>
          <w:rtl/>
          <w:lang w:eastAsia="he-IL"/>
        </w:rPr>
      </w:pPr>
      <w:bookmarkStart w:id="1909" w:name="_ETM_Q1_4841843"/>
      <w:bookmarkStart w:id="1910" w:name="_ETM_Q1_4841872"/>
      <w:bookmarkEnd w:id="1909"/>
      <w:bookmarkEnd w:id="1910"/>
      <w:r>
        <w:rPr>
          <w:rFonts w:hint="cs"/>
          <w:rtl/>
          <w:lang w:eastAsia="he-IL"/>
        </w:rPr>
        <w:t xml:space="preserve">לא. </w:t>
      </w:r>
      <w:bookmarkStart w:id="1911" w:name="_ETM_Q1_4847917"/>
      <w:bookmarkEnd w:id="1911"/>
    </w:p>
    <w:p w14:paraId="0D19DC3F" w14:textId="77777777" w:rsidR="008D78B8" w:rsidRDefault="008D78B8" w:rsidP="008D78B8">
      <w:pPr>
        <w:rPr>
          <w:rtl/>
          <w:lang w:eastAsia="he-IL"/>
        </w:rPr>
      </w:pPr>
    </w:p>
    <w:p w14:paraId="41628402" w14:textId="41C8F229" w:rsidR="008D78B8" w:rsidRDefault="008D78B8" w:rsidP="008D78B8">
      <w:pPr>
        <w:pStyle w:val="af6"/>
        <w:keepNext/>
        <w:rPr>
          <w:rtl/>
        </w:rPr>
      </w:pPr>
      <w:bookmarkStart w:id="1912" w:name="ET_yor_6157_382"/>
      <w:r w:rsidRPr="008D78B8">
        <w:rPr>
          <w:rStyle w:val="TagStyle"/>
          <w:rtl/>
        </w:rPr>
        <w:t xml:space="preserve"> &lt;&lt; יור &gt;&gt; </w:t>
      </w:r>
      <w:r>
        <w:rPr>
          <w:rtl/>
        </w:rPr>
        <w:t>היו"ר שמחה רוטמן:</w:t>
      </w:r>
      <w:r w:rsidRPr="008D78B8">
        <w:rPr>
          <w:rStyle w:val="TagStyle"/>
          <w:rtl/>
        </w:rPr>
        <w:t xml:space="preserve"> &lt;&lt; יור &gt;&gt;</w:t>
      </w:r>
      <w:r w:rsidR="005B14F6">
        <w:rPr>
          <w:rtl/>
        </w:rPr>
        <w:t xml:space="preserve"> </w:t>
      </w:r>
      <w:bookmarkEnd w:id="1912"/>
    </w:p>
    <w:p w14:paraId="75AB6AC3" w14:textId="77777777" w:rsidR="008D78B8" w:rsidRDefault="008D78B8" w:rsidP="008D78B8">
      <w:pPr>
        <w:pStyle w:val="KeepWithNext"/>
        <w:rPr>
          <w:rtl/>
          <w:lang w:eastAsia="he-IL"/>
        </w:rPr>
      </w:pPr>
    </w:p>
    <w:p w14:paraId="451AE216" w14:textId="0C031CC0" w:rsidR="008D78B8" w:rsidRDefault="008D78B8" w:rsidP="008D78B8">
      <w:pPr>
        <w:rPr>
          <w:rtl/>
          <w:lang w:eastAsia="he-IL"/>
        </w:rPr>
      </w:pPr>
      <w:r>
        <w:rPr>
          <w:rFonts w:hint="cs"/>
          <w:rtl/>
          <w:lang w:eastAsia="he-IL"/>
        </w:rPr>
        <w:t>אני מעלה את השאלה הזאת כי היא לעניין הניסוח, שנדע שהסעיף הזה מאחורינו</w:t>
      </w:r>
      <w:bookmarkStart w:id="1913" w:name="_ETM_Q1_4856628"/>
      <w:bookmarkEnd w:id="1913"/>
      <w:r>
        <w:rPr>
          <w:rFonts w:hint="cs"/>
          <w:rtl/>
          <w:lang w:eastAsia="he-IL"/>
        </w:rPr>
        <w:t>.</w:t>
      </w:r>
    </w:p>
    <w:p w14:paraId="19D745F6" w14:textId="77777777" w:rsidR="008D78B8" w:rsidRDefault="008D78B8" w:rsidP="008D78B8">
      <w:pPr>
        <w:rPr>
          <w:rtl/>
          <w:lang w:eastAsia="he-IL"/>
        </w:rPr>
      </w:pPr>
      <w:bookmarkStart w:id="1914" w:name="_ETM_Q1_4858015"/>
      <w:bookmarkStart w:id="1915" w:name="_ETM_Q1_4858049"/>
      <w:bookmarkEnd w:id="1914"/>
      <w:bookmarkEnd w:id="1915"/>
    </w:p>
    <w:p w14:paraId="0B70628A" w14:textId="51590065" w:rsidR="008D78B8" w:rsidRDefault="008D78B8" w:rsidP="008D78B8">
      <w:pPr>
        <w:pStyle w:val="a4"/>
        <w:keepNext/>
        <w:rPr>
          <w:rtl/>
        </w:rPr>
      </w:pPr>
      <w:bookmarkStart w:id="1916" w:name="ET_speaker_אפרת_חקאק_383"/>
      <w:r w:rsidRPr="008D78B8">
        <w:rPr>
          <w:rStyle w:val="TagStyle"/>
          <w:rtl/>
        </w:rPr>
        <w:t xml:space="preserve"> &lt;&lt; דובר &gt;&gt; </w:t>
      </w:r>
      <w:r>
        <w:rPr>
          <w:rtl/>
        </w:rPr>
        <w:t>אפרת חקאק:</w:t>
      </w:r>
      <w:r w:rsidRPr="008D78B8">
        <w:rPr>
          <w:rStyle w:val="TagStyle"/>
          <w:rtl/>
        </w:rPr>
        <w:t xml:space="preserve"> &lt;&lt; דובר &gt;&gt;</w:t>
      </w:r>
      <w:r w:rsidR="005B14F6">
        <w:rPr>
          <w:rtl/>
        </w:rPr>
        <w:t xml:space="preserve"> </w:t>
      </w:r>
      <w:bookmarkEnd w:id="1916"/>
    </w:p>
    <w:p w14:paraId="01A2FA27" w14:textId="77777777" w:rsidR="008D78B8" w:rsidRDefault="008D78B8" w:rsidP="008D78B8">
      <w:pPr>
        <w:pStyle w:val="KeepWithNext"/>
        <w:rPr>
          <w:rtl/>
          <w:lang w:eastAsia="he-IL"/>
        </w:rPr>
      </w:pPr>
    </w:p>
    <w:p w14:paraId="543D06E8" w14:textId="1FB3C8A9" w:rsidR="008D78B8" w:rsidRDefault="008D78B8" w:rsidP="008D78B8">
      <w:pPr>
        <w:rPr>
          <w:rtl/>
          <w:lang w:eastAsia="he-IL"/>
        </w:rPr>
      </w:pPr>
      <w:bookmarkStart w:id="1917" w:name="_ETM_Q1_4858413"/>
      <w:bookmarkStart w:id="1918" w:name="_ETM_Q1_4858443"/>
      <w:bookmarkEnd w:id="1917"/>
      <w:bookmarkEnd w:id="1918"/>
      <w:r>
        <w:rPr>
          <w:rFonts w:hint="cs"/>
          <w:rtl/>
          <w:lang w:eastAsia="he-IL"/>
        </w:rPr>
        <w:t>זה תלוי בשאלה מתי.</w:t>
      </w:r>
    </w:p>
    <w:p w14:paraId="2761F811" w14:textId="77777777" w:rsidR="008D78B8" w:rsidRDefault="008D78B8" w:rsidP="008D78B8">
      <w:pPr>
        <w:rPr>
          <w:rtl/>
          <w:lang w:eastAsia="he-IL"/>
        </w:rPr>
      </w:pPr>
      <w:bookmarkStart w:id="1919" w:name="_ETM_Q1_4861115"/>
      <w:bookmarkEnd w:id="1919"/>
    </w:p>
    <w:p w14:paraId="00D2F0DF" w14:textId="49006353" w:rsidR="008D78B8" w:rsidRDefault="008D78B8" w:rsidP="008D78B8">
      <w:pPr>
        <w:pStyle w:val="a4"/>
        <w:keepNext/>
        <w:rPr>
          <w:rtl/>
        </w:rPr>
      </w:pPr>
      <w:bookmarkStart w:id="1920" w:name="ET_speaker_6156_384"/>
      <w:r w:rsidRPr="008D78B8">
        <w:rPr>
          <w:rStyle w:val="TagStyle"/>
          <w:rtl/>
        </w:rPr>
        <w:t xml:space="preserve"> &lt;&lt; דובר &gt;&gt; </w:t>
      </w:r>
      <w:r>
        <w:rPr>
          <w:rtl/>
        </w:rPr>
        <w:t>גלעד קריב (העבודה):</w:t>
      </w:r>
      <w:r w:rsidRPr="008D78B8">
        <w:rPr>
          <w:rStyle w:val="TagStyle"/>
          <w:rtl/>
        </w:rPr>
        <w:t xml:space="preserve"> &lt;&lt; דובר &gt;&gt;</w:t>
      </w:r>
      <w:r w:rsidR="005B14F6">
        <w:rPr>
          <w:rtl/>
        </w:rPr>
        <w:t xml:space="preserve"> </w:t>
      </w:r>
      <w:bookmarkEnd w:id="1920"/>
    </w:p>
    <w:p w14:paraId="4F6AB33B" w14:textId="77777777" w:rsidR="008D78B8" w:rsidRDefault="008D78B8" w:rsidP="008D78B8">
      <w:pPr>
        <w:pStyle w:val="KeepWithNext"/>
        <w:rPr>
          <w:rtl/>
          <w:lang w:eastAsia="he-IL"/>
        </w:rPr>
      </w:pPr>
    </w:p>
    <w:p w14:paraId="5869F45B" w14:textId="01F0E224" w:rsidR="008D78B8" w:rsidRDefault="008D78B8" w:rsidP="008D78B8">
      <w:pPr>
        <w:rPr>
          <w:rtl/>
          <w:lang w:eastAsia="he-IL"/>
        </w:rPr>
      </w:pPr>
      <w:bookmarkStart w:id="1921" w:name="_ETM_Q1_4861289"/>
      <w:bookmarkStart w:id="1922" w:name="_ETM_Q1_4861321"/>
      <w:bookmarkEnd w:id="1921"/>
      <w:bookmarkEnd w:id="1922"/>
      <w:r>
        <w:rPr>
          <w:rFonts w:hint="cs"/>
          <w:rtl/>
          <w:lang w:eastAsia="he-IL"/>
        </w:rPr>
        <w:t xml:space="preserve">זאת שאלה עקרונית ולעניין הפרטים חשוב לראות כאן את עמדת משרד המשפטים ולשמוע את ההצעות שלו. </w:t>
      </w:r>
      <w:bookmarkStart w:id="1923" w:name="_ETM_Q1_4868421"/>
      <w:bookmarkEnd w:id="1923"/>
      <w:r>
        <w:rPr>
          <w:rFonts w:hint="cs"/>
          <w:rtl/>
          <w:lang w:eastAsia="he-IL"/>
        </w:rPr>
        <w:t xml:space="preserve">אני כבר אמרתי בדיון הקודם שבעיניי סעיף 24 הוא חלק </w:t>
      </w:r>
      <w:bookmarkStart w:id="1924" w:name="_ETM_Q1_4876974"/>
      <w:bookmarkEnd w:id="1924"/>
      <w:r>
        <w:rPr>
          <w:rFonts w:hint="cs"/>
          <w:rtl/>
          <w:lang w:eastAsia="he-IL"/>
        </w:rPr>
        <w:t xml:space="preserve">מחוק המאבק בטרור. הוא לא חלק מחוק העונשין </w:t>
      </w:r>
      <w:bookmarkStart w:id="1925" w:name="_ETM_Q1_4879658"/>
      <w:bookmarkEnd w:id="1925"/>
      <w:r>
        <w:rPr>
          <w:rFonts w:hint="cs"/>
          <w:rtl/>
          <w:lang w:eastAsia="he-IL"/>
        </w:rPr>
        <w:t xml:space="preserve">הרגיל. אין דיון על כך שהעבירות הללו, גם אם הן </w:t>
      </w:r>
      <w:bookmarkStart w:id="1926" w:name="_ETM_Q1_4883027"/>
      <w:bookmarkEnd w:id="1926"/>
      <w:r>
        <w:rPr>
          <w:rFonts w:hint="cs"/>
          <w:rtl/>
          <w:lang w:eastAsia="he-IL"/>
        </w:rPr>
        <w:t>עבירות ביטוי, ואני מציע להפסיק לדבר על עבירות חופש ביטוי.</w:t>
      </w:r>
      <w:bookmarkStart w:id="1927" w:name="_ETM_Q1_4888457"/>
      <w:bookmarkEnd w:id="1927"/>
      <w:r>
        <w:rPr>
          <w:rFonts w:hint="cs"/>
          <w:rtl/>
          <w:lang w:eastAsia="he-IL"/>
        </w:rPr>
        <w:t xml:space="preserve"> עבירות ביטוי יכולות להיות עבירות של טרור</w:t>
      </w:r>
      <w:bookmarkStart w:id="1928" w:name="_ETM_Q1_4893521"/>
      <w:bookmarkEnd w:id="1928"/>
      <w:r>
        <w:rPr>
          <w:rFonts w:hint="cs"/>
          <w:rtl/>
          <w:lang w:eastAsia="he-IL"/>
        </w:rPr>
        <w:t xml:space="preserve">. </w:t>
      </w:r>
    </w:p>
    <w:p w14:paraId="1A320F6B" w14:textId="77777777" w:rsidR="008D78B8" w:rsidRDefault="008D78B8" w:rsidP="008D78B8">
      <w:pPr>
        <w:rPr>
          <w:rtl/>
          <w:lang w:eastAsia="he-IL"/>
        </w:rPr>
      </w:pPr>
      <w:bookmarkStart w:id="1929" w:name="_ETM_Q1_4897152"/>
      <w:bookmarkStart w:id="1930" w:name="_ETM_Q1_4897190"/>
      <w:bookmarkEnd w:id="1929"/>
      <w:bookmarkEnd w:id="1930"/>
    </w:p>
    <w:p w14:paraId="73C42D9C" w14:textId="2FCF8D00" w:rsidR="008D78B8" w:rsidRDefault="008D78B8" w:rsidP="008D78B8">
      <w:pPr>
        <w:rPr>
          <w:rtl/>
          <w:lang w:eastAsia="he-IL"/>
        </w:rPr>
      </w:pPr>
      <w:bookmarkStart w:id="1931" w:name="_ETM_Q1_4897255"/>
      <w:bookmarkStart w:id="1932" w:name="_ETM_Q1_4897289"/>
      <w:bookmarkEnd w:id="1931"/>
      <w:bookmarkEnd w:id="1932"/>
      <w:r>
        <w:rPr>
          <w:rFonts w:hint="cs"/>
          <w:rtl/>
          <w:lang w:eastAsia="he-IL"/>
        </w:rPr>
        <w:t xml:space="preserve">במובן הזה אין שום ספק שלא מדובר על עבירה </w:t>
      </w:r>
      <w:bookmarkStart w:id="1933" w:name="_ETM_Q1_4899174"/>
      <w:bookmarkEnd w:id="1933"/>
      <w:r>
        <w:rPr>
          <w:rFonts w:hint="cs"/>
          <w:rtl/>
          <w:lang w:eastAsia="he-IL"/>
        </w:rPr>
        <w:t>פלילית רגילה בזמן של מצב חירום ביטחוני. אני גם מוסיף לזה</w:t>
      </w:r>
      <w:bookmarkStart w:id="1934" w:name="_ETM_Q1_4905069"/>
      <w:bookmarkEnd w:id="1934"/>
      <w:r>
        <w:rPr>
          <w:rFonts w:hint="cs"/>
          <w:rtl/>
          <w:lang w:eastAsia="he-IL"/>
        </w:rPr>
        <w:t xml:space="preserve"> את מה שלצערי שמענו מנציגי שירות בתי הסוהר שאחרי </w:t>
      </w:r>
      <w:bookmarkStart w:id="1935" w:name="_ETM_Q1_4910020"/>
      <w:bookmarkEnd w:id="1935"/>
      <w:r>
        <w:rPr>
          <w:rFonts w:hint="cs"/>
          <w:rtl/>
          <w:lang w:eastAsia="he-IL"/>
        </w:rPr>
        <w:t xml:space="preserve">כתב האישום, בעיניי טעות מבצעית, מקצועית, שב"כית חמורה אבל זה כנראה צריך להידון לא בדיון הזה, אבל ברגע שאומרים לי שאחרי הגשת כתב אישום, בכל מה שקשור </w:t>
      </w:r>
      <w:bookmarkStart w:id="1936" w:name="_ETM_Q1_4924742"/>
      <w:bookmarkEnd w:id="1936"/>
      <w:r>
        <w:rPr>
          <w:rFonts w:hint="cs"/>
          <w:rtl/>
          <w:lang w:eastAsia="he-IL"/>
        </w:rPr>
        <w:t xml:space="preserve">להוצאה מן האגף לצערי אין הבדל בין 24 </w:t>
      </w:r>
      <w:bookmarkStart w:id="1937" w:name="_ETM_Q1_4928831"/>
      <w:bookmarkEnd w:id="1937"/>
      <w:r>
        <w:rPr>
          <w:rtl/>
          <w:lang w:eastAsia="he-IL"/>
        </w:rPr>
        <w:t>–</w:t>
      </w:r>
      <w:r>
        <w:rPr>
          <w:rFonts w:hint="cs"/>
          <w:rtl/>
          <w:lang w:eastAsia="he-IL"/>
        </w:rPr>
        <w:t xml:space="preserve"> אני לא יכול להתעלם מהמציאות</w:t>
      </w:r>
      <w:bookmarkStart w:id="1938" w:name="_ETM_Q1_4930616"/>
      <w:bookmarkEnd w:id="1938"/>
      <w:r>
        <w:rPr>
          <w:rFonts w:hint="cs"/>
          <w:rtl/>
          <w:lang w:eastAsia="he-IL"/>
        </w:rPr>
        <w:t xml:space="preserve"> שנמצאת בשירות בתי הסוהר.</w:t>
      </w:r>
    </w:p>
    <w:p w14:paraId="433693E2" w14:textId="77777777" w:rsidR="008D78B8" w:rsidRDefault="008D78B8" w:rsidP="008D78B8">
      <w:pPr>
        <w:rPr>
          <w:rtl/>
          <w:lang w:eastAsia="he-IL"/>
        </w:rPr>
      </w:pPr>
      <w:bookmarkStart w:id="1939" w:name="_ETM_Q1_4930698"/>
      <w:bookmarkEnd w:id="1939"/>
    </w:p>
    <w:p w14:paraId="26D95F0E" w14:textId="3EF38458" w:rsidR="008D78B8" w:rsidRDefault="008D78B8" w:rsidP="008D78B8">
      <w:pPr>
        <w:pStyle w:val="af6"/>
        <w:keepNext/>
        <w:rPr>
          <w:rtl/>
        </w:rPr>
      </w:pPr>
      <w:bookmarkStart w:id="1940" w:name="ET_yor_6157_385"/>
      <w:r w:rsidRPr="008D78B8">
        <w:rPr>
          <w:rStyle w:val="TagStyle"/>
          <w:rtl/>
        </w:rPr>
        <w:t xml:space="preserve"> &lt;&lt; יור &gt;&gt; </w:t>
      </w:r>
      <w:r>
        <w:rPr>
          <w:rtl/>
        </w:rPr>
        <w:t>היו"ר שמחה רוטמן:</w:t>
      </w:r>
      <w:r w:rsidRPr="008D78B8">
        <w:rPr>
          <w:rStyle w:val="TagStyle"/>
          <w:rtl/>
        </w:rPr>
        <w:t xml:space="preserve"> &lt;&lt; יור &gt;&gt;</w:t>
      </w:r>
      <w:r w:rsidR="005B14F6">
        <w:rPr>
          <w:rtl/>
        </w:rPr>
        <w:t xml:space="preserve"> </w:t>
      </w:r>
      <w:bookmarkEnd w:id="1940"/>
    </w:p>
    <w:p w14:paraId="15E36C7F" w14:textId="77777777" w:rsidR="008D78B8" w:rsidRDefault="008D78B8" w:rsidP="008D78B8">
      <w:pPr>
        <w:pStyle w:val="KeepWithNext"/>
        <w:rPr>
          <w:rtl/>
          <w:lang w:eastAsia="he-IL"/>
        </w:rPr>
      </w:pPr>
    </w:p>
    <w:p w14:paraId="56B32874" w14:textId="082D3B42" w:rsidR="008D78B8" w:rsidRDefault="008D78B8" w:rsidP="008D78B8">
      <w:pPr>
        <w:rPr>
          <w:rtl/>
          <w:lang w:eastAsia="he-IL"/>
        </w:rPr>
      </w:pPr>
      <w:bookmarkStart w:id="1941" w:name="_ETM_Q1_4930952"/>
      <w:bookmarkStart w:id="1942" w:name="_ETM_Q1_4930987"/>
      <w:bookmarkEnd w:id="1941"/>
      <w:bookmarkEnd w:id="1942"/>
      <w:r>
        <w:rPr>
          <w:rFonts w:hint="cs"/>
          <w:rtl/>
          <w:lang w:eastAsia="he-IL"/>
        </w:rPr>
        <w:t>אם כן, כאשר נעשה את ההחרגות, נדון בסעיף של ההחרגה.</w:t>
      </w:r>
    </w:p>
    <w:p w14:paraId="4FBF0A94" w14:textId="77777777" w:rsidR="008D78B8" w:rsidRDefault="008D78B8" w:rsidP="008D78B8">
      <w:pPr>
        <w:rPr>
          <w:rtl/>
          <w:lang w:eastAsia="he-IL"/>
        </w:rPr>
      </w:pPr>
      <w:bookmarkStart w:id="1943" w:name="_ETM_Q1_4936171"/>
      <w:bookmarkStart w:id="1944" w:name="_ETM_Q1_4936213"/>
      <w:bookmarkEnd w:id="1943"/>
      <w:bookmarkEnd w:id="1944"/>
    </w:p>
    <w:p w14:paraId="483CC5FD" w14:textId="0DF9B9C0" w:rsidR="008D78B8" w:rsidRDefault="008D78B8" w:rsidP="008D78B8">
      <w:pPr>
        <w:pStyle w:val="a4"/>
        <w:keepNext/>
        <w:rPr>
          <w:rtl/>
        </w:rPr>
      </w:pPr>
      <w:bookmarkStart w:id="1945" w:name="ET_speaker_6156_386"/>
      <w:r w:rsidRPr="008D78B8">
        <w:rPr>
          <w:rStyle w:val="TagStyle"/>
          <w:rtl/>
        </w:rPr>
        <w:t xml:space="preserve"> &lt;&lt; דובר &gt;&gt; </w:t>
      </w:r>
      <w:r>
        <w:rPr>
          <w:rtl/>
        </w:rPr>
        <w:t>גלעד קריב (העבודה):</w:t>
      </w:r>
      <w:r w:rsidRPr="008D78B8">
        <w:rPr>
          <w:rStyle w:val="TagStyle"/>
          <w:rtl/>
        </w:rPr>
        <w:t xml:space="preserve"> &lt;&lt; דובר &gt;&gt;</w:t>
      </w:r>
      <w:r w:rsidR="005B14F6">
        <w:rPr>
          <w:rtl/>
        </w:rPr>
        <w:t xml:space="preserve"> </w:t>
      </w:r>
      <w:bookmarkEnd w:id="1945"/>
    </w:p>
    <w:p w14:paraId="68D2D881" w14:textId="77777777" w:rsidR="008D78B8" w:rsidRDefault="008D78B8" w:rsidP="008D78B8">
      <w:pPr>
        <w:pStyle w:val="KeepWithNext"/>
        <w:rPr>
          <w:rtl/>
          <w:lang w:eastAsia="he-IL"/>
        </w:rPr>
      </w:pPr>
    </w:p>
    <w:p w14:paraId="3CE3AFD1" w14:textId="45A2905C" w:rsidR="008D78B8" w:rsidRDefault="008D78B8" w:rsidP="008D78B8">
      <w:pPr>
        <w:rPr>
          <w:rtl/>
          <w:lang w:eastAsia="he-IL"/>
        </w:rPr>
      </w:pPr>
      <w:r>
        <w:rPr>
          <w:rFonts w:hint="cs"/>
          <w:rtl/>
          <w:lang w:eastAsia="he-IL"/>
        </w:rPr>
        <w:t>כן.</w:t>
      </w:r>
    </w:p>
    <w:p w14:paraId="16B30784" w14:textId="77777777" w:rsidR="008D78B8" w:rsidRDefault="008D78B8" w:rsidP="008D78B8">
      <w:pPr>
        <w:rPr>
          <w:rtl/>
          <w:lang w:eastAsia="he-IL"/>
        </w:rPr>
      </w:pPr>
      <w:bookmarkStart w:id="1946" w:name="_ETM_Q1_4936585"/>
      <w:bookmarkStart w:id="1947" w:name="_ETM_Q1_4936618"/>
      <w:bookmarkEnd w:id="1946"/>
      <w:bookmarkEnd w:id="1947"/>
    </w:p>
    <w:p w14:paraId="01BEE66D" w14:textId="648B22FD" w:rsidR="008D78B8" w:rsidRDefault="008D78B8" w:rsidP="008D78B8">
      <w:pPr>
        <w:pStyle w:val="a4"/>
        <w:keepNext/>
        <w:rPr>
          <w:rtl/>
        </w:rPr>
      </w:pPr>
      <w:bookmarkStart w:id="1948" w:name="ET_speaker_אפרת_חקאק_387"/>
      <w:r w:rsidRPr="008D78B8">
        <w:rPr>
          <w:rStyle w:val="TagStyle"/>
          <w:rtl/>
        </w:rPr>
        <w:t xml:space="preserve"> &lt;&lt; דובר &gt;&gt; </w:t>
      </w:r>
      <w:r>
        <w:rPr>
          <w:rtl/>
        </w:rPr>
        <w:t>אפרת חקאק:</w:t>
      </w:r>
      <w:r w:rsidRPr="008D78B8">
        <w:rPr>
          <w:rStyle w:val="TagStyle"/>
          <w:rtl/>
        </w:rPr>
        <w:t xml:space="preserve"> &lt;&lt; דובר &gt;&gt;</w:t>
      </w:r>
      <w:r w:rsidR="005B14F6">
        <w:rPr>
          <w:rtl/>
        </w:rPr>
        <w:t xml:space="preserve"> </w:t>
      </w:r>
      <w:bookmarkEnd w:id="1948"/>
    </w:p>
    <w:p w14:paraId="63E597F9" w14:textId="77777777" w:rsidR="008D78B8" w:rsidRDefault="008D78B8" w:rsidP="008D78B8">
      <w:pPr>
        <w:pStyle w:val="KeepWithNext"/>
        <w:rPr>
          <w:rtl/>
          <w:lang w:eastAsia="he-IL"/>
        </w:rPr>
      </w:pPr>
    </w:p>
    <w:p w14:paraId="0AA49FBF" w14:textId="3788E3C3" w:rsidR="008D78B8" w:rsidRDefault="008D78B8" w:rsidP="008D78B8">
      <w:pPr>
        <w:rPr>
          <w:rtl/>
          <w:lang w:eastAsia="he-IL"/>
        </w:rPr>
      </w:pPr>
      <w:r>
        <w:rPr>
          <w:rFonts w:hint="cs"/>
          <w:rtl/>
          <w:lang w:eastAsia="he-IL"/>
        </w:rPr>
        <w:t xml:space="preserve">זה קשור לסעיף שנגיע אליו עוד </w:t>
      </w:r>
      <w:bookmarkStart w:id="1949" w:name="_ETM_Q1_4937488"/>
      <w:bookmarkEnd w:id="1949"/>
      <w:r>
        <w:rPr>
          <w:rFonts w:hint="cs"/>
          <w:rtl/>
          <w:lang w:eastAsia="he-IL"/>
        </w:rPr>
        <w:t>מעט.</w:t>
      </w:r>
      <w:bookmarkStart w:id="1950" w:name="_ETM_Q1_4942095"/>
      <w:bookmarkEnd w:id="1950"/>
    </w:p>
    <w:p w14:paraId="778D278A" w14:textId="77777777" w:rsidR="0040542D" w:rsidRDefault="0040542D" w:rsidP="008D78B8">
      <w:pPr>
        <w:rPr>
          <w:rtl/>
          <w:lang w:eastAsia="he-IL"/>
        </w:rPr>
      </w:pPr>
    </w:p>
    <w:p w14:paraId="744E7E41" w14:textId="77777777" w:rsidR="008D78B8" w:rsidRDefault="008D78B8" w:rsidP="008D78B8">
      <w:pPr>
        <w:rPr>
          <w:rStyle w:val="TagStyle"/>
          <w:rFonts w:ascii="David" w:hAnsi="David"/>
          <w:u w:val="single"/>
          <w:rtl/>
          <w:lang w:eastAsia="he-IL"/>
        </w:rPr>
      </w:pPr>
      <w:bookmarkStart w:id="1951" w:name="_ETM_Q1_4942130"/>
      <w:bookmarkEnd w:id="1951"/>
    </w:p>
    <w:p w14:paraId="1934F9E6" w14:textId="57A0FAD4" w:rsidR="008D78B8" w:rsidRDefault="008D78B8" w:rsidP="008D78B8">
      <w:pPr>
        <w:pStyle w:val="a4"/>
        <w:keepNext/>
        <w:rPr>
          <w:rtl/>
        </w:rPr>
      </w:pPr>
      <w:bookmarkStart w:id="1952" w:name="ET_speaker_6156_389"/>
      <w:r w:rsidRPr="008D78B8">
        <w:rPr>
          <w:rStyle w:val="TagStyle"/>
          <w:rtl/>
        </w:rPr>
        <w:t xml:space="preserve"> &lt;&lt; דובר &gt;&gt; </w:t>
      </w:r>
      <w:r>
        <w:rPr>
          <w:rtl/>
        </w:rPr>
        <w:t>גלעד קריב (העבודה):</w:t>
      </w:r>
      <w:r w:rsidRPr="008D78B8">
        <w:rPr>
          <w:rStyle w:val="TagStyle"/>
          <w:rtl/>
        </w:rPr>
        <w:t xml:space="preserve"> &lt;&lt; דובר &gt;&gt;</w:t>
      </w:r>
      <w:r w:rsidR="005B14F6">
        <w:rPr>
          <w:rtl/>
        </w:rPr>
        <w:t xml:space="preserve"> </w:t>
      </w:r>
      <w:bookmarkEnd w:id="1952"/>
    </w:p>
    <w:p w14:paraId="2CD5D999" w14:textId="77777777" w:rsidR="008D78B8" w:rsidRDefault="008D78B8" w:rsidP="008D78B8">
      <w:pPr>
        <w:pStyle w:val="KeepWithNext"/>
        <w:rPr>
          <w:rtl/>
          <w:lang w:eastAsia="he-IL"/>
        </w:rPr>
      </w:pPr>
    </w:p>
    <w:p w14:paraId="4008E3E4" w14:textId="78BD9D55" w:rsidR="008D78B8" w:rsidRDefault="008D78B8" w:rsidP="008D78B8">
      <w:pPr>
        <w:rPr>
          <w:rtl/>
          <w:lang w:eastAsia="he-IL"/>
        </w:rPr>
      </w:pPr>
      <w:r>
        <w:rPr>
          <w:rFonts w:hint="cs"/>
          <w:rtl/>
          <w:lang w:eastAsia="he-IL"/>
        </w:rPr>
        <w:t xml:space="preserve">אני רוצה לומר לאנשי שירות בתי הסוהר וזה </w:t>
      </w:r>
      <w:bookmarkStart w:id="1953" w:name="_ETM_Q1_4941200"/>
      <w:bookmarkEnd w:id="1953"/>
      <w:r>
        <w:rPr>
          <w:rFonts w:hint="cs"/>
          <w:rtl/>
          <w:lang w:eastAsia="he-IL"/>
        </w:rPr>
        <w:t xml:space="preserve">לא נאמר בהתרסה. אני חייב לומר שהנקודה הזאת מאוד מאוד מטרידה אותי ואני חושב שגם את חבר הכנסת סגלוביץ' לדעתי במידה רבה גם את היושב-ראש. אני רוצה לומר שאני מתכוון לבקש דיון בוועדה אחרת </w:t>
      </w:r>
      <w:bookmarkStart w:id="1954" w:name="_ETM_Q1_4961866"/>
      <w:bookmarkEnd w:id="1954"/>
      <w:r>
        <w:rPr>
          <w:rFonts w:hint="cs"/>
          <w:rtl/>
          <w:lang w:eastAsia="he-IL"/>
        </w:rPr>
        <w:t>ובמקום אחר. אני יודע כמה קשה עליכם המשימה בימים המטורפים האלה</w:t>
      </w:r>
      <w:r w:rsidR="002D2C3E">
        <w:rPr>
          <w:rFonts w:hint="cs"/>
          <w:rtl/>
          <w:lang w:eastAsia="he-IL"/>
        </w:rPr>
        <w:t xml:space="preserve"> </w:t>
      </w:r>
      <w:r>
        <w:rPr>
          <w:rFonts w:hint="cs"/>
          <w:rtl/>
          <w:lang w:eastAsia="he-IL"/>
        </w:rPr>
        <w:t>אבל יוצא שכרנו בהפסדו בצורה דרמטית.</w:t>
      </w:r>
    </w:p>
    <w:p w14:paraId="7FA2E637" w14:textId="77777777" w:rsidR="008D78B8" w:rsidRDefault="008D78B8" w:rsidP="008D78B8">
      <w:pPr>
        <w:rPr>
          <w:rtl/>
          <w:lang w:eastAsia="he-IL"/>
        </w:rPr>
      </w:pPr>
    </w:p>
    <w:p w14:paraId="2BF38CFF" w14:textId="0620A6C0" w:rsidR="008D78B8" w:rsidRDefault="008D78B8" w:rsidP="008D78B8">
      <w:pPr>
        <w:pStyle w:val="af6"/>
        <w:keepNext/>
        <w:rPr>
          <w:rtl/>
        </w:rPr>
      </w:pPr>
      <w:bookmarkStart w:id="1955" w:name="ET_yor_6157_390"/>
      <w:r w:rsidRPr="008D78B8">
        <w:rPr>
          <w:rStyle w:val="TagStyle"/>
          <w:rtl/>
        </w:rPr>
        <w:t xml:space="preserve"> &lt;&lt; יור &gt;&gt; </w:t>
      </w:r>
      <w:r>
        <w:rPr>
          <w:rtl/>
        </w:rPr>
        <w:t>היו"ר שמחה רוטמן:</w:t>
      </w:r>
      <w:r w:rsidRPr="008D78B8">
        <w:rPr>
          <w:rStyle w:val="TagStyle"/>
          <w:rtl/>
        </w:rPr>
        <w:t xml:space="preserve"> &lt;&lt; יור &gt;&gt;</w:t>
      </w:r>
      <w:r w:rsidR="005B14F6">
        <w:rPr>
          <w:rtl/>
        </w:rPr>
        <w:t xml:space="preserve"> </w:t>
      </w:r>
      <w:bookmarkEnd w:id="1955"/>
    </w:p>
    <w:p w14:paraId="35AFD70A" w14:textId="77777777" w:rsidR="008D78B8" w:rsidRDefault="008D78B8" w:rsidP="008D78B8">
      <w:pPr>
        <w:pStyle w:val="KeepWithNext"/>
        <w:rPr>
          <w:rtl/>
          <w:lang w:eastAsia="he-IL"/>
        </w:rPr>
      </w:pPr>
    </w:p>
    <w:p w14:paraId="3A0CA95B" w14:textId="1725A59D" w:rsidR="008D78B8" w:rsidRDefault="008D78B8" w:rsidP="008D78B8">
      <w:pPr>
        <w:rPr>
          <w:rtl/>
          <w:lang w:eastAsia="he-IL"/>
        </w:rPr>
      </w:pPr>
      <w:r>
        <w:rPr>
          <w:rFonts w:hint="cs"/>
          <w:rtl/>
          <w:lang w:eastAsia="he-IL"/>
        </w:rPr>
        <w:t xml:space="preserve">אני לא יודע מה ההשלכות </w:t>
      </w:r>
      <w:bookmarkStart w:id="1956" w:name="_ETM_Q1_4976923"/>
      <w:bookmarkEnd w:id="1956"/>
      <w:r>
        <w:rPr>
          <w:rFonts w:hint="cs"/>
          <w:rtl/>
          <w:lang w:eastAsia="he-IL"/>
        </w:rPr>
        <w:t xml:space="preserve">של זה אבל זה באמת דבר שצריך לנהל אולי במשרד </w:t>
      </w:r>
      <w:bookmarkStart w:id="1957" w:name="_ETM_Q1_4976777"/>
      <w:bookmarkEnd w:id="1957"/>
      <w:r>
        <w:rPr>
          <w:rFonts w:hint="cs"/>
          <w:rtl/>
          <w:lang w:eastAsia="he-IL"/>
        </w:rPr>
        <w:t>לביטחון פנים. הנקודות כאן ברורות. הקשיים ברורים לכולנו. אני לא</w:t>
      </w:r>
      <w:r w:rsidR="002D2C3E">
        <w:rPr>
          <w:rFonts w:hint="cs"/>
          <w:rtl/>
          <w:lang w:eastAsia="he-IL"/>
        </w:rPr>
        <w:t xml:space="preserve"> </w:t>
      </w:r>
      <w:r>
        <w:rPr>
          <w:rFonts w:hint="cs"/>
          <w:rtl/>
          <w:lang w:eastAsia="he-IL"/>
        </w:rPr>
        <w:t>הייתי מתבטא ואומר השלכות</w:t>
      </w:r>
      <w:r w:rsidR="00BF034E">
        <w:rPr>
          <w:rFonts w:hint="cs"/>
          <w:rtl/>
          <w:lang w:eastAsia="he-IL"/>
        </w:rPr>
        <w:t xml:space="preserve"> דרסטיות</w:t>
      </w:r>
      <w:r>
        <w:rPr>
          <w:rFonts w:hint="cs"/>
          <w:rtl/>
          <w:lang w:eastAsia="he-IL"/>
        </w:rPr>
        <w:t>, גם לאור המספרים עליהם אנחנו מדברים</w:t>
      </w:r>
      <w:r w:rsidR="00BF034E">
        <w:rPr>
          <w:rFonts w:hint="cs"/>
          <w:rtl/>
          <w:lang w:eastAsia="he-IL"/>
        </w:rPr>
        <w:t>, אבל זאת בהחלט נקודה</w:t>
      </w:r>
      <w:bookmarkStart w:id="1958" w:name="_ETM_Q1_4999351"/>
      <w:bookmarkEnd w:id="1958"/>
      <w:r w:rsidR="00BF034E">
        <w:rPr>
          <w:rFonts w:hint="cs"/>
          <w:rtl/>
          <w:lang w:eastAsia="he-IL"/>
        </w:rPr>
        <w:t xml:space="preserve"> וגם עניין של מציאות. כולנו היינו רוצים שיהי</w:t>
      </w:r>
      <w:bookmarkStart w:id="1959" w:name="_ETM_Q1_5000355"/>
      <w:bookmarkEnd w:id="1959"/>
      <w:r w:rsidR="00BF034E">
        <w:rPr>
          <w:rFonts w:hint="cs"/>
          <w:rtl/>
          <w:lang w:eastAsia="he-IL"/>
        </w:rPr>
        <w:t xml:space="preserve">ו עוד שלושה-ארבעה מתקנים של שירות בתי הסוהר, גם מצד מצב החירום הכליאתי וגם מהרבה מצבים אחרים. </w:t>
      </w:r>
    </w:p>
    <w:p w14:paraId="37BF98EF" w14:textId="77777777" w:rsidR="00BF034E" w:rsidRDefault="00BF034E" w:rsidP="008D78B8">
      <w:pPr>
        <w:rPr>
          <w:rtl/>
          <w:lang w:eastAsia="he-IL"/>
        </w:rPr>
      </w:pPr>
    </w:p>
    <w:p w14:paraId="52B6E7F5" w14:textId="7DD3FE44" w:rsidR="00BF034E" w:rsidRDefault="00BF034E" w:rsidP="00BF034E">
      <w:pPr>
        <w:pStyle w:val="af9"/>
        <w:keepNext/>
        <w:rPr>
          <w:rtl/>
          <w:lang w:eastAsia="he-IL"/>
        </w:rPr>
      </w:pPr>
      <w:bookmarkStart w:id="1960" w:name="ET_guest_יפעת_רווה_391"/>
      <w:r w:rsidRPr="00BF034E">
        <w:rPr>
          <w:rStyle w:val="TagStyle"/>
          <w:rtl/>
        </w:rPr>
        <w:t xml:space="preserve"> &lt;&lt; אורח &gt;&gt; </w:t>
      </w:r>
      <w:r>
        <w:rPr>
          <w:rtl/>
          <w:lang w:eastAsia="he-IL"/>
        </w:rPr>
        <w:t>יפעת רווה:</w:t>
      </w:r>
      <w:r w:rsidRPr="00BF034E">
        <w:rPr>
          <w:rStyle w:val="TagStyle"/>
          <w:rtl/>
        </w:rPr>
        <w:t xml:space="preserve"> &lt;&lt; אורח &gt;&gt;</w:t>
      </w:r>
      <w:r w:rsidR="005B14F6">
        <w:rPr>
          <w:rtl/>
          <w:lang w:eastAsia="he-IL"/>
        </w:rPr>
        <w:t xml:space="preserve"> </w:t>
      </w:r>
      <w:bookmarkEnd w:id="1960"/>
    </w:p>
    <w:p w14:paraId="69E7A83A" w14:textId="77777777" w:rsidR="00BF034E" w:rsidRDefault="00BF034E" w:rsidP="00BF034E">
      <w:pPr>
        <w:pStyle w:val="KeepWithNext"/>
        <w:rPr>
          <w:rtl/>
          <w:lang w:eastAsia="he-IL"/>
        </w:rPr>
      </w:pPr>
    </w:p>
    <w:p w14:paraId="2BD3F606" w14:textId="1DBFA01B" w:rsidR="00BF034E" w:rsidRDefault="00BF034E" w:rsidP="00BF034E">
      <w:pPr>
        <w:rPr>
          <w:rtl/>
          <w:lang w:eastAsia="he-IL"/>
        </w:rPr>
      </w:pPr>
      <w:r>
        <w:rPr>
          <w:rFonts w:hint="cs"/>
          <w:rtl/>
          <w:lang w:eastAsia="he-IL"/>
        </w:rPr>
        <w:t xml:space="preserve">שאלתם </w:t>
      </w:r>
      <w:bookmarkStart w:id="1961" w:name="_ETM_Q1_5010675"/>
      <w:bookmarkEnd w:id="1961"/>
      <w:r>
        <w:rPr>
          <w:rFonts w:hint="cs"/>
          <w:rtl/>
          <w:lang w:eastAsia="he-IL"/>
        </w:rPr>
        <w:t>על סעיף 24. ביקשתי מלילך וגנר שתעלה</w:t>
      </w:r>
      <w:r w:rsidR="002D2C3E">
        <w:rPr>
          <w:rFonts w:hint="cs"/>
          <w:rtl/>
          <w:lang w:eastAsia="he-IL"/>
        </w:rPr>
        <w:t xml:space="preserve"> </w:t>
      </w:r>
      <w:r>
        <w:rPr>
          <w:rFonts w:hint="cs"/>
          <w:rtl/>
          <w:lang w:eastAsia="he-IL"/>
        </w:rPr>
        <w:t xml:space="preserve">ל-זום ותסביר. </w:t>
      </w:r>
      <w:bookmarkStart w:id="1962" w:name="_ETM_Q1_5015087"/>
      <w:bookmarkEnd w:id="1962"/>
    </w:p>
    <w:p w14:paraId="1D87C305" w14:textId="77777777" w:rsidR="00BF034E" w:rsidRDefault="00BF034E" w:rsidP="00BF034E">
      <w:pPr>
        <w:rPr>
          <w:rtl/>
          <w:lang w:eastAsia="he-IL"/>
        </w:rPr>
      </w:pPr>
      <w:bookmarkStart w:id="1963" w:name="_ETM_Q1_5016454"/>
      <w:bookmarkEnd w:id="1963"/>
    </w:p>
    <w:p w14:paraId="593F4704" w14:textId="752F6C04" w:rsidR="00BF034E" w:rsidRDefault="00BF034E" w:rsidP="00BF034E">
      <w:pPr>
        <w:pStyle w:val="af6"/>
        <w:keepNext/>
        <w:rPr>
          <w:rtl/>
        </w:rPr>
      </w:pPr>
      <w:bookmarkStart w:id="1964" w:name="ET_yor_6157_392"/>
      <w:r w:rsidRPr="00BF034E">
        <w:rPr>
          <w:rStyle w:val="TagStyle"/>
          <w:rtl/>
        </w:rPr>
        <w:t xml:space="preserve"> &lt;&lt; יור &gt;&gt; </w:t>
      </w:r>
      <w:r>
        <w:rPr>
          <w:rtl/>
        </w:rPr>
        <w:t>היו"ר שמחה רוטמן:</w:t>
      </w:r>
      <w:r w:rsidRPr="00BF034E">
        <w:rPr>
          <w:rStyle w:val="TagStyle"/>
          <w:rtl/>
        </w:rPr>
        <w:t xml:space="preserve"> &lt;&lt; יור &gt;&gt;</w:t>
      </w:r>
      <w:r w:rsidR="005B14F6">
        <w:rPr>
          <w:rtl/>
        </w:rPr>
        <w:t xml:space="preserve"> </w:t>
      </w:r>
      <w:bookmarkEnd w:id="1964"/>
    </w:p>
    <w:p w14:paraId="00E7E6A6" w14:textId="77777777" w:rsidR="00BF034E" w:rsidRDefault="00BF034E" w:rsidP="00BF034E">
      <w:pPr>
        <w:pStyle w:val="KeepWithNext"/>
        <w:rPr>
          <w:rtl/>
          <w:lang w:eastAsia="he-IL"/>
        </w:rPr>
      </w:pPr>
    </w:p>
    <w:p w14:paraId="0DA20892" w14:textId="11E82D88" w:rsidR="00BF034E" w:rsidRDefault="00BF034E" w:rsidP="00BF034E">
      <w:pPr>
        <w:rPr>
          <w:rtl/>
          <w:lang w:eastAsia="he-IL"/>
        </w:rPr>
      </w:pPr>
      <w:bookmarkStart w:id="1965" w:name="_ETM_Q1_5016653"/>
      <w:bookmarkStart w:id="1966" w:name="_ETM_Q1_5016685"/>
      <w:bookmarkEnd w:id="1965"/>
      <w:bookmarkEnd w:id="1966"/>
      <w:r>
        <w:rPr>
          <w:rFonts w:hint="cs"/>
          <w:rtl/>
          <w:lang w:eastAsia="he-IL"/>
        </w:rPr>
        <w:t>בסדר.</w:t>
      </w:r>
      <w:r w:rsidR="002D2C3E">
        <w:rPr>
          <w:rFonts w:hint="cs"/>
          <w:rtl/>
          <w:lang w:eastAsia="he-IL"/>
        </w:rPr>
        <w:t xml:space="preserve"> </w:t>
      </w:r>
      <w:r>
        <w:rPr>
          <w:rFonts w:hint="cs"/>
          <w:rtl/>
          <w:lang w:eastAsia="he-IL"/>
        </w:rPr>
        <w:t>בכל מקרה, אני</w:t>
      </w:r>
      <w:r w:rsidR="002D2C3E">
        <w:rPr>
          <w:rFonts w:hint="cs"/>
          <w:rtl/>
          <w:lang w:eastAsia="he-IL"/>
        </w:rPr>
        <w:t xml:space="preserve"> </w:t>
      </w:r>
      <w:r>
        <w:rPr>
          <w:rFonts w:hint="cs"/>
          <w:rtl/>
          <w:lang w:eastAsia="he-IL"/>
        </w:rPr>
        <w:t xml:space="preserve">לא יודע מה משרד המשפטים מציע אבל </w:t>
      </w:r>
      <w:bookmarkStart w:id="1967" w:name="_ETM_Q1_5024906"/>
      <w:bookmarkEnd w:id="1967"/>
      <w:r>
        <w:rPr>
          <w:rFonts w:hint="cs"/>
          <w:rtl/>
          <w:lang w:eastAsia="he-IL"/>
        </w:rPr>
        <w:t>להבנתי לפחות חברי הכנסת לא חושבים שסעיף 24 צריך להיות פלילי רגיל.</w:t>
      </w:r>
    </w:p>
    <w:p w14:paraId="4343BA51" w14:textId="77777777" w:rsidR="00BF034E" w:rsidRDefault="00BF034E" w:rsidP="00BF034E">
      <w:pPr>
        <w:rPr>
          <w:rtl/>
          <w:lang w:eastAsia="he-IL"/>
        </w:rPr>
      </w:pPr>
      <w:bookmarkStart w:id="1968" w:name="_ETM_Q1_5031038"/>
      <w:bookmarkStart w:id="1969" w:name="_ETM_Q1_5031077"/>
      <w:bookmarkEnd w:id="1968"/>
      <w:bookmarkEnd w:id="1969"/>
    </w:p>
    <w:p w14:paraId="3F8B51A0" w14:textId="185FB0C8" w:rsidR="00BF034E" w:rsidRDefault="00BF034E" w:rsidP="00BF034E">
      <w:pPr>
        <w:pStyle w:val="a4"/>
        <w:keepNext/>
        <w:rPr>
          <w:rtl/>
        </w:rPr>
      </w:pPr>
      <w:bookmarkStart w:id="1970" w:name="ET_speaker_אפרת_חקאק_393"/>
      <w:r w:rsidRPr="00BF034E">
        <w:rPr>
          <w:rStyle w:val="TagStyle"/>
          <w:rtl/>
        </w:rPr>
        <w:t xml:space="preserve"> &lt;&lt; דובר &gt;&gt; </w:t>
      </w:r>
      <w:r>
        <w:rPr>
          <w:rtl/>
        </w:rPr>
        <w:t>אפרת חקאק:</w:t>
      </w:r>
      <w:r w:rsidRPr="00BF034E">
        <w:rPr>
          <w:rStyle w:val="TagStyle"/>
          <w:rtl/>
        </w:rPr>
        <w:t xml:space="preserve"> &lt;&lt; דובר &gt;&gt;</w:t>
      </w:r>
      <w:r w:rsidR="005B14F6">
        <w:rPr>
          <w:rtl/>
        </w:rPr>
        <w:t xml:space="preserve"> </w:t>
      </w:r>
      <w:bookmarkEnd w:id="1970"/>
    </w:p>
    <w:p w14:paraId="7773AEE7" w14:textId="77777777" w:rsidR="00BF034E" w:rsidRDefault="00BF034E" w:rsidP="00BF034E">
      <w:pPr>
        <w:pStyle w:val="KeepWithNext"/>
        <w:rPr>
          <w:rtl/>
          <w:lang w:eastAsia="he-IL"/>
        </w:rPr>
      </w:pPr>
    </w:p>
    <w:p w14:paraId="0EA5CBD3" w14:textId="0EFC727B" w:rsidR="00BF034E" w:rsidRDefault="00BF034E" w:rsidP="00BF034E">
      <w:pPr>
        <w:rPr>
          <w:rtl/>
          <w:lang w:eastAsia="he-IL"/>
        </w:rPr>
      </w:pPr>
      <w:r>
        <w:rPr>
          <w:rFonts w:hint="cs"/>
          <w:rtl/>
          <w:lang w:eastAsia="he-IL"/>
        </w:rPr>
        <w:t xml:space="preserve">לא, אבל </w:t>
      </w:r>
      <w:bookmarkStart w:id="1971" w:name="_ETM_Q1_5032262"/>
      <w:bookmarkEnd w:id="1971"/>
      <w:r>
        <w:rPr>
          <w:rFonts w:hint="cs"/>
          <w:rtl/>
          <w:lang w:eastAsia="he-IL"/>
        </w:rPr>
        <w:t>יש סעיף ייעודי לכל מי שיושב באגף הביטחוני. המטרה של הסעיף השני היא שכל מי שיושב באגף הביטחוני שלא על עבירות שכתובות, בין אם נוציא את סעיף 24 מכאן ובין אם - - -</w:t>
      </w:r>
    </w:p>
    <w:p w14:paraId="684D014D" w14:textId="77777777" w:rsidR="00BF034E" w:rsidRDefault="00BF034E" w:rsidP="00BF034E">
      <w:pPr>
        <w:rPr>
          <w:rtl/>
          <w:lang w:eastAsia="he-IL"/>
        </w:rPr>
      </w:pPr>
    </w:p>
    <w:p w14:paraId="13144D63" w14:textId="34827475" w:rsidR="00BF034E" w:rsidRDefault="00BF034E" w:rsidP="00BF034E">
      <w:pPr>
        <w:pStyle w:val="af6"/>
        <w:keepNext/>
        <w:rPr>
          <w:rtl/>
        </w:rPr>
      </w:pPr>
      <w:bookmarkStart w:id="1972" w:name="ET_yor_6157_394"/>
      <w:r w:rsidRPr="00BF034E">
        <w:rPr>
          <w:rStyle w:val="TagStyle"/>
          <w:rtl/>
        </w:rPr>
        <w:t xml:space="preserve"> &lt;&lt; יור &gt;&gt; </w:t>
      </w:r>
      <w:r>
        <w:rPr>
          <w:rtl/>
        </w:rPr>
        <w:t>היו"ר שמחה רוטמן:</w:t>
      </w:r>
      <w:r w:rsidRPr="00BF034E">
        <w:rPr>
          <w:rStyle w:val="TagStyle"/>
          <w:rtl/>
        </w:rPr>
        <w:t xml:space="preserve"> &lt;&lt; יור &gt;&gt;</w:t>
      </w:r>
      <w:r w:rsidR="005B14F6">
        <w:rPr>
          <w:rtl/>
        </w:rPr>
        <w:t xml:space="preserve"> </w:t>
      </w:r>
      <w:bookmarkEnd w:id="1972"/>
    </w:p>
    <w:p w14:paraId="1EEA2139" w14:textId="77777777" w:rsidR="00BF034E" w:rsidRDefault="00BF034E" w:rsidP="00BF034E">
      <w:pPr>
        <w:pStyle w:val="KeepWithNext"/>
        <w:rPr>
          <w:rtl/>
          <w:lang w:eastAsia="he-IL"/>
        </w:rPr>
      </w:pPr>
    </w:p>
    <w:p w14:paraId="57E2AF3D" w14:textId="6C5B4BFD" w:rsidR="00BF034E" w:rsidRDefault="00BF034E" w:rsidP="00BF034E">
      <w:pPr>
        <w:rPr>
          <w:rtl/>
          <w:lang w:eastAsia="he-IL"/>
        </w:rPr>
      </w:pPr>
      <w:r>
        <w:rPr>
          <w:rFonts w:hint="cs"/>
          <w:rtl/>
          <w:lang w:eastAsia="he-IL"/>
        </w:rPr>
        <w:t xml:space="preserve">לא, זה כבר להפוך את החריג לכלל. </w:t>
      </w:r>
    </w:p>
    <w:p w14:paraId="6B765120" w14:textId="77777777" w:rsidR="00BF034E" w:rsidRDefault="00BF034E" w:rsidP="00BF034E">
      <w:pPr>
        <w:rPr>
          <w:rtl/>
          <w:lang w:eastAsia="he-IL"/>
        </w:rPr>
      </w:pPr>
      <w:bookmarkStart w:id="1973" w:name="_ETM_Q1_5054395"/>
      <w:bookmarkStart w:id="1974" w:name="_ETM_Q1_5054429"/>
      <w:bookmarkEnd w:id="1973"/>
      <w:bookmarkEnd w:id="1974"/>
    </w:p>
    <w:p w14:paraId="3A7E311C" w14:textId="2C6DC148" w:rsidR="00BF034E" w:rsidRDefault="00BF034E" w:rsidP="00BF034E">
      <w:pPr>
        <w:pStyle w:val="a4"/>
        <w:keepNext/>
        <w:rPr>
          <w:rtl/>
        </w:rPr>
      </w:pPr>
      <w:bookmarkStart w:id="1975" w:name="ET_speaker_אפרת_חקאק_395"/>
      <w:r w:rsidRPr="00BF034E">
        <w:rPr>
          <w:rStyle w:val="TagStyle"/>
          <w:rtl/>
        </w:rPr>
        <w:t xml:space="preserve"> &lt;&lt; דובר &gt;&gt; </w:t>
      </w:r>
      <w:r>
        <w:rPr>
          <w:rtl/>
        </w:rPr>
        <w:t>אפרת חקאק:</w:t>
      </w:r>
      <w:r w:rsidRPr="00BF034E">
        <w:rPr>
          <w:rStyle w:val="TagStyle"/>
          <w:rtl/>
        </w:rPr>
        <w:t xml:space="preserve"> &lt;&lt; דובר &gt;&gt;</w:t>
      </w:r>
      <w:r w:rsidR="005B14F6">
        <w:rPr>
          <w:rtl/>
        </w:rPr>
        <w:t xml:space="preserve"> </w:t>
      </w:r>
      <w:bookmarkEnd w:id="1975"/>
    </w:p>
    <w:p w14:paraId="5DE74C1D" w14:textId="77777777" w:rsidR="00BF034E" w:rsidRDefault="00BF034E" w:rsidP="00BF034E">
      <w:pPr>
        <w:pStyle w:val="KeepWithNext"/>
        <w:rPr>
          <w:rtl/>
          <w:lang w:eastAsia="he-IL"/>
        </w:rPr>
      </w:pPr>
    </w:p>
    <w:p w14:paraId="2EF8D07F" w14:textId="6EDFF666" w:rsidR="00BF034E" w:rsidRDefault="00BF034E" w:rsidP="00BF034E">
      <w:pPr>
        <w:rPr>
          <w:rtl/>
          <w:lang w:eastAsia="he-IL"/>
        </w:rPr>
      </w:pPr>
      <w:r>
        <w:rPr>
          <w:rFonts w:hint="cs"/>
          <w:rtl/>
          <w:lang w:eastAsia="he-IL"/>
        </w:rPr>
        <w:t>לא. יש גם סעיפים בחוק העונשין שלא מופיעים כאן.</w:t>
      </w:r>
      <w:r w:rsidR="002D2C3E">
        <w:rPr>
          <w:rFonts w:hint="cs"/>
          <w:rtl/>
          <w:lang w:eastAsia="he-IL"/>
        </w:rPr>
        <w:t xml:space="preserve"> </w:t>
      </w:r>
      <w:r>
        <w:rPr>
          <w:rFonts w:hint="cs"/>
          <w:rtl/>
          <w:lang w:eastAsia="he-IL"/>
        </w:rPr>
        <w:t>אנחנו יודעים שיש אנשים שיושבים באגף הביטחוני</w:t>
      </w:r>
      <w:r w:rsidR="002D2C3E">
        <w:rPr>
          <w:rFonts w:hint="cs"/>
          <w:rtl/>
          <w:lang w:eastAsia="he-IL"/>
        </w:rPr>
        <w:t xml:space="preserve"> </w:t>
      </w:r>
      <w:r>
        <w:rPr>
          <w:rFonts w:hint="cs"/>
          <w:rtl/>
          <w:lang w:eastAsia="he-IL"/>
        </w:rPr>
        <w:t>לא על פי הרשימה הזאת.</w:t>
      </w:r>
      <w:r w:rsidR="002D2C3E">
        <w:rPr>
          <w:rFonts w:hint="cs"/>
          <w:rtl/>
          <w:lang w:eastAsia="he-IL"/>
        </w:rPr>
        <w:t xml:space="preserve"> </w:t>
      </w:r>
      <w:r>
        <w:rPr>
          <w:rFonts w:hint="cs"/>
          <w:rtl/>
          <w:lang w:eastAsia="he-IL"/>
        </w:rPr>
        <w:t>אתה יכול להוציא אותם מהרשימה</w:t>
      </w:r>
      <w:bookmarkStart w:id="1976" w:name="_ETM_Q1_5069942"/>
      <w:bookmarkEnd w:id="1976"/>
      <w:r>
        <w:rPr>
          <w:rFonts w:hint="cs"/>
          <w:rtl/>
          <w:lang w:eastAsia="he-IL"/>
        </w:rPr>
        <w:t xml:space="preserve">. אתה לא תעשה סעיף רק </w:t>
      </w:r>
      <w:bookmarkStart w:id="1977" w:name="_ETM_Q1_5075459"/>
      <w:bookmarkEnd w:id="1977"/>
      <w:r>
        <w:rPr>
          <w:rFonts w:hint="cs"/>
          <w:rtl/>
          <w:lang w:eastAsia="he-IL"/>
        </w:rPr>
        <w:t>על</w:t>
      </w:r>
      <w:r w:rsidR="002D2C3E">
        <w:rPr>
          <w:rFonts w:hint="cs"/>
          <w:rtl/>
          <w:lang w:eastAsia="he-IL"/>
        </w:rPr>
        <w:t xml:space="preserve"> </w:t>
      </w:r>
      <w:r>
        <w:rPr>
          <w:rFonts w:hint="cs"/>
          <w:rtl/>
          <w:lang w:eastAsia="he-IL"/>
        </w:rPr>
        <w:t>24 אבל על כל האחרים שיושבים באגף הביטחוני תעשה סעיף נפרד.</w:t>
      </w:r>
    </w:p>
    <w:p w14:paraId="5C66EAED" w14:textId="77777777" w:rsidR="00BF034E" w:rsidRDefault="00BF034E" w:rsidP="00BF034E">
      <w:pPr>
        <w:rPr>
          <w:rtl/>
          <w:lang w:eastAsia="he-IL"/>
        </w:rPr>
      </w:pPr>
    </w:p>
    <w:p w14:paraId="4987702F" w14:textId="50C9AFF9" w:rsidR="00BF034E" w:rsidRDefault="00BF034E" w:rsidP="00BF034E">
      <w:pPr>
        <w:pStyle w:val="af6"/>
        <w:keepNext/>
        <w:rPr>
          <w:rtl/>
        </w:rPr>
      </w:pPr>
      <w:bookmarkStart w:id="1978" w:name="ET_yor_6157_396"/>
      <w:r w:rsidRPr="00BF034E">
        <w:rPr>
          <w:rStyle w:val="TagStyle"/>
          <w:rtl/>
        </w:rPr>
        <w:t xml:space="preserve"> &lt;&lt; יור &gt;&gt; </w:t>
      </w:r>
      <w:r>
        <w:rPr>
          <w:rtl/>
        </w:rPr>
        <w:t>היו"ר שמחה רוטמן:</w:t>
      </w:r>
      <w:r w:rsidRPr="00BF034E">
        <w:rPr>
          <w:rStyle w:val="TagStyle"/>
          <w:rtl/>
        </w:rPr>
        <w:t xml:space="preserve"> &lt;&lt; יור &gt;&gt;</w:t>
      </w:r>
      <w:r w:rsidR="005B14F6">
        <w:rPr>
          <w:rtl/>
        </w:rPr>
        <w:t xml:space="preserve"> </w:t>
      </w:r>
      <w:bookmarkEnd w:id="1978"/>
    </w:p>
    <w:p w14:paraId="41DB3BC5" w14:textId="77777777" w:rsidR="00BF034E" w:rsidRDefault="00BF034E" w:rsidP="00BF034E">
      <w:pPr>
        <w:pStyle w:val="KeepWithNext"/>
        <w:rPr>
          <w:rtl/>
          <w:lang w:eastAsia="he-IL"/>
        </w:rPr>
      </w:pPr>
    </w:p>
    <w:p w14:paraId="238B219F" w14:textId="539257CA" w:rsidR="00BF034E" w:rsidRDefault="00BF034E" w:rsidP="00BF034E">
      <w:pPr>
        <w:rPr>
          <w:rtl/>
          <w:lang w:eastAsia="he-IL"/>
        </w:rPr>
      </w:pPr>
      <w:r>
        <w:rPr>
          <w:rFonts w:hint="cs"/>
          <w:rtl/>
          <w:lang w:eastAsia="he-IL"/>
        </w:rPr>
        <w:t>אני חושב שהאמירה</w:t>
      </w:r>
      <w:r w:rsidR="002D2C3E">
        <w:rPr>
          <w:rFonts w:hint="cs"/>
          <w:rtl/>
          <w:lang w:eastAsia="he-IL"/>
        </w:rPr>
        <w:t xml:space="preserve"> הנכונה של חבר הכנסת קריב בהקשר הזה מוסכמת גם</w:t>
      </w:r>
      <w:r w:rsidR="005B14F6">
        <w:rPr>
          <w:rFonts w:hint="cs"/>
          <w:rtl/>
          <w:lang w:eastAsia="he-IL"/>
        </w:rPr>
        <w:t xml:space="preserve"> </w:t>
      </w:r>
      <w:r w:rsidR="002D2C3E">
        <w:rPr>
          <w:rFonts w:hint="cs"/>
          <w:rtl/>
          <w:lang w:eastAsia="he-IL"/>
        </w:rPr>
        <w:t xml:space="preserve">עלי. אני חושב שהיא </w:t>
      </w:r>
      <w:bookmarkStart w:id="1979" w:name="_ETM_Q1_5090363"/>
      <w:bookmarkEnd w:id="1979"/>
      <w:r w:rsidR="002D2C3E">
        <w:rPr>
          <w:rFonts w:hint="cs"/>
          <w:rtl/>
          <w:lang w:eastAsia="he-IL"/>
        </w:rPr>
        <w:t>טריוויאלית. נניח</w:t>
      </w:r>
      <w:r w:rsidR="005B14F6">
        <w:rPr>
          <w:rFonts w:hint="cs"/>
          <w:rtl/>
          <w:lang w:eastAsia="he-IL"/>
        </w:rPr>
        <w:t xml:space="preserve"> </w:t>
      </w:r>
      <w:r w:rsidR="002D2C3E">
        <w:rPr>
          <w:rFonts w:hint="cs"/>
          <w:rtl/>
          <w:lang w:eastAsia="he-IL"/>
        </w:rPr>
        <w:t xml:space="preserve">200 אנשים מוחזקים על עבירות נשק, מתוכם </w:t>
      </w:r>
      <w:bookmarkStart w:id="1980" w:name="_ETM_Q1_5098523"/>
      <w:bookmarkEnd w:id="1980"/>
      <w:r w:rsidR="002D2C3E">
        <w:rPr>
          <w:rFonts w:hint="cs"/>
          <w:rtl/>
          <w:lang w:eastAsia="he-IL"/>
        </w:rPr>
        <w:t xml:space="preserve">חמישה יושבים באגף הביטחוני. לא יודע אם הכניסו </w:t>
      </w:r>
      <w:bookmarkStart w:id="1981" w:name="_ETM_Q1_5102557"/>
      <w:bookmarkEnd w:id="1981"/>
      <w:r w:rsidR="002D2C3E">
        <w:rPr>
          <w:rFonts w:hint="cs"/>
          <w:rtl/>
          <w:lang w:eastAsia="he-IL"/>
        </w:rPr>
        <w:t>אותם לשם בצדק</w:t>
      </w:r>
      <w:r w:rsidR="005B14F6">
        <w:rPr>
          <w:rFonts w:hint="cs"/>
          <w:rtl/>
          <w:lang w:eastAsia="he-IL"/>
        </w:rPr>
        <w:t xml:space="preserve"> </w:t>
      </w:r>
      <w:r w:rsidR="002D2C3E">
        <w:rPr>
          <w:rFonts w:hint="cs"/>
          <w:rtl/>
          <w:lang w:eastAsia="he-IL"/>
        </w:rPr>
        <w:t xml:space="preserve">או בטעות. צריך עליהם חוות דעת ספציפית. לעומת זאת בסעיף 24 הכלל הוא </w:t>
      </w:r>
      <w:bookmarkStart w:id="1982" w:name="_ETM_Q1_5110429"/>
      <w:bookmarkEnd w:id="1982"/>
      <w:r w:rsidR="002D2C3E">
        <w:rPr>
          <w:rFonts w:hint="cs"/>
          <w:rtl/>
          <w:lang w:eastAsia="he-IL"/>
        </w:rPr>
        <w:t>שאם אתה יושב על טרור, אתה בטרור.</w:t>
      </w:r>
      <w:r w:rsidR="005B14F6">
        <w:rPr>
          <w:rFonts w:hint="cs"/>
          <w:rtl/>
          <w:lang w:eastAsia="he-IL"/>
        </w:rPr>
        <w:t xml:space="preserve"> </w:t>
      </w:r>
      <w:r w:rsidR="002D2C3E">
        <w:rPr>
          <w:rFonts w:hint="cs"/>
          <w:rtl/>
          <w:lang w:eastAsia="he-IL"/>
        </w:rPr>
        <w:t xml:space="preserve">זה לא החריג אלא זה הכלל. הכלל הוא </w:t>
      </w:r>
      <w:bookmarkStart w:id="1983" w:name="_ETM_Q1_5118116"/>
      <w:bookmarkEnd w:id="1983"/>
      <w:r w:rsidR="002D2C3E">
        <w:rPr>
          <w:rFonts w:hint="cs"/>
          <w:rtl/>
          <w:lang w:eastAsia="he-IL"/>
        </w:rPr>
        <w:t>שאתה נמצא בחוק המאבק בטרור, שזה לא הגיוני ששירות בתי הסוהר מחזיק אותך באגף הטרור. יכול להיות שאם הוא היה יכול לפתוח אגף טרור א'</w:t>
      </w:r>
      <w:bookmarkStart w:id="1984" w:name="_ETM_Q1_5127569"/>
      <w:bookmarkEnd w:id="1984"/>
      <w:r w:rsidR="002D2C3E">
        <w:rPr>
          <w:rFonts w:hint="cs"/>
          <w:rtl/>
          <w:lang w:eastAsia="he-IL"/>
        </w:rPr>
        <w:t xml:space="preserve"> ו-ב', כמו שהוא פתח אגף </w:t>
      </w:r>
      <w:bookmarkStart w:id="1985" w:name="_ETM_Q1_5130059"/>
      <w:bookmarkEnd w:id="1985"/>
      <w:r w:rsidR="002D2C3E">
        <w:rPr>
          <w:rFonts w:hint="cs"/>
          <w:rtl/>
          <w:lang w:eastAsia="he-IL"/>
        </w:rPr>
        <w:t>טרור קטינים, יכול להיות שאם היה לו אגף טרור</w:t>
      </w:r>
      <w:bookmarkStart w:id="1986" w:name="_ETM_Q1_5132859"/>
      <w:bookmarkEnd w:id="1986"/>
      <w:r w:rsidR="002D2C3E">
        <w:rPr>
          <w:rFonts w:hint="cs"/>
          <w:rtl/>
          <w:lang w:eastAsia="he-IL"/>
        </w:rPr>
        <w:t xml:space="preserve"> א', ב' ו-ג', היו לו אגפים. זה הוויכוח וזאת ההסכמה שאנחנו חושבים שהיה עדיף לחשוב על הפרדה בין </w:t>
      </w:r>
      <w:bookmarkStart w:id="1987" w:name="_ETM_Q1_5139220"/>
      <w:bookmarkEnd w:id="1987"/>
      <w:r w:rsidR="002D2C3E">
        <w:rPr>
          <w:rFonts w:hint="cs"/>
          <w:rtl/>
          <w:lang w:eastAsia="he-IL"/>
        </w:rPr>
        <w:t>אסירים קלים לאסירים כבדים בטרור</w:t>
      </w:r>
      <w:bookmarkStart w:id="1988" w:name="_ETM_Q1_5143475"/>
      <w:bookmarkEnd w:id="1988"/>
      <w:r w:rsidR="002D2C3E">
        <w:rPr>
          <w:rFonts w:hint="cs"/>
          <w:rtl/>
          <w:lang w:eastAsia="he-IL"/>
        </w:rPr>
        <w:t xml:space="preserve"> ושם יהיה שיקול פרטני. כאן כל הסיכונים - הסיכון של פתיחת אגף, הסיכון של ההובלה, הסיכון של העברת מס</w:t>
      </w:r>
      <w:bookmarkStart w:id="1989" w:name="_ETM_Q1_5150271"/>
      <w:bookmarkEnd w:id="1989"/>
      <w:r w:rsidR="002D2C3E">
        <w:rPr>
          <w:rFonts w:hint="cs"/>
          <w:rtl/>
          <w:lang w:eastAsia="he-IL"/>
        </w:rPr>
        <w:t xml:space="preserve">רים </w:t>
      </w:r>
      <w:r w:rsidR="002D2C3E">
        <w:rPr>
          <w:rtl/>
          <w:lang w:eastAsia="he-IL"/>
        </w:rPr>
        <w:t>–</w:t>
      </w:r>
      <w:r w:rsidR="005B14F6">
        <w:rPr>
          <w:rFonts w:hint="cs"/>
          <w:rtl/>
          <w:lang w:eastAsia="he-IL"/>
        </w:rPr>
        <w:t xml:space="preserve"> </w:t>
      </w:r>
      <w:r w:rsidR="002D2C3E">
        <w:rPr>
          <w:rFonts w:hint="cs"/>
          <w:rtl/>
          <w:lang w:eastAsia="he-IL"/>
        </w:rPr>
        <w:t>כ</w:t>
      </w:r>
      <w:r w:rsidR="004374BB">
        <w:rPr>
          <w:rFonts w:hint="cs"/>
          <w:rtl/>
          <w:lang w:eastAsia="he-IL"/>
        </w:rPr>
        <w:t>כ</w:t>
      </w:r>
      <w:r w:rsidR="002D2C3E">
        <w:rPr>
          <w:rFonts w:hint="cs"/>
          <w:rtl/>
          <w:lang w:eastAsia="he-IL"/>
        </w:rPr>
        <w:t>לל חלים על כל</w:t>
      </w:r>
      <w:r w:rsidR="005B14F6">
        <w:rPr>
          <w:rFonts w:hint="cs"/>
          <w:rtl/>
          <w:lang w:eastAsia="he-IL"/>
        </w:rPr>
        <w:t xml:space="preserve"> </w:t>
      </w:r>
      <w:r w:rsidR="004374BB">
        <w:rPr>
          <w:rFonts w:hint="cs"/>
          <w:rtl/>
          <w:lang w:eastAsia="he-IL"/>
        </w:rPr>
        <w:t>מי שנמצא בסעיף 24. לא על כל מי שבנשק ובחריגים.</w:t>
      </w:r>
    </w:p>
    <w:p w14:paraId="386AD951" w14:textId="77777777" w:rsidR="004374BB" w:rsidRDefault="004374BB" w:rsidP="00BF034E">
      <w:pPr>
        <w:rPr>
          <w:rtl/>
          <w:lang w:eastAsia="he-IL"/>
        </w:rPr>
      </w:pPr>
    </w:p>
    <w:p w14:paraId="39EFB91F" w14:textId="2E18B33F" w:rsidR="004374BB" w:rsidRDefault="004374BB" w:rsidP="004374BB">
      <w:pPr>
        <w:pStyle w:val="af9"/>
        <w:keepNext/>
        <w:rPr>
          <w:rtl/>
          <w:lang w:eastAsia="he-IL"/>
        </w:rPr>
      </w:pPr>
      <w:bookmarkStart w:id="1990" w:name="ET_guest_576214_397"/>
      <w:r w:rsidRPr="004374BB">
        <w:rPr>
          <w:rStyle w:val="TagStyle"/>
          <w:rtl/>
        </w:rPr>
        <w:t xml:space="preserve"> &lt;&lt; אורח &gt;&gt; </w:t>
      </w:r>
      <w:r>
        <w:rPr>
          <w:rtl/>
          <w:lang w:eastAsia="he-IL"/>
        </w:rPr>
        <w:t>ישי שרון:</w:t>
      </w:r>
      <w:r w:rsidRPr="004374BB">
        <w:rPr>
          <w:rStyle w:val="TagStyle"/>
          <w:rtl/>
        </w:rPr>
        <w:t xml:space="preserve"> &lt;&lt; אורח &gt;&gt;</w:t>
      </w:r>
      <w:r w:rsidR="000C3AB2">
        <w:rPr>
          <w:rtl/>
          <w:lang w:eastAsia="he-IL"/>
        </w:rPr>
        <w:t xml:space="preserve"> </w:t>
      </w:r>
      <w:bookmarkEnd w:id="1990"/>
    </w:p>
    <w:p w14:paraId="0092D8A0" w14:textId="77777777" w:rsidR="004374BB" w:rsidRDefault="004374BB" w:rsidP="004374BB">
      <w:pPr>
        <w:pStyle w:val="KeepWithNext"/>
        <w:rPr>
          <w:rtl/>
          <w:lang w:eastAsia="he-IL"/>
        </w:rPr>
      </w:pPr>
    </w:p>
    <w:p w14:paraId="6E07F531" w14:textId="34F97C00" w:rsidR="004374BB" w:rsidRDefault="004374BB" w:rsidP="004374BB">
      <w:pPr>
        <w:rPr>
          <w:rtl/>
          <w:lang w:eastAsia="he-IL"/>
        </w:rPr>
      </w:pPr>
      <w:r>
        <w:rPr>
          <w:rFonts w:hint="cs"/>
          <w:rtl/>
          <w:lang w:eastAsia="he-IL"/>
        </w:rPr>
        <w:t>אגב, נשק נכנס לרשימה.</w:t>
      </w:r>
    </w:p>
    <w:p w14:paraId="3E396247" w14:textId="77777777" w:rsidR="004374BB" w:rsidRDefault="004374BB" w:rsidP="004374BB">
      <w:pPr>
        <w:rPr>
          <w:rtl/>
          <w:lang w:eastAsia="he-IL"/>
        </w:rPr>
      </w:pPr>
    </w:p>
    <w:p w14:paraId="442244DA" w14:textId="38F4BED5" w:rsidR="004374BB" w:rsidRDefault="004374BB" w:rsidP="004374BB">
      <w:pPr>
        <w:pStyle w:val="a4"/>
        <w:keepNext/>
        <w:rPr>
          <w:rtl/>
        </w:rPr>
      </w:pPr>
      <w:bookmarkStart w:id="1991" w:name="ET_speaker_אפרת_חקאק_398"/>
      <w:r w:rsidRPr="004374BB">
        <w:rPr>
          <w:rStyle w:val="TagStyle"/>
          <w:rtl/>
        </w:rPr>
        <w:t xml:space="preserve"> &lt;&lt; דובר &gt;&gt; </w:t>
      </w:r>
      <w:r>
        <w:rPr>
          <w:rtl/>
        </w:rPr>
        <w:t>אפרת חקאק:</w:t>
      </w:r>
      <w:r w:rsidRPr="004374BB">
        <w:rPr>
          <w:rStyle w:val="TagStyle"/>
          <w:rtl/>
        </w:rPr>
        <w:t xml:space="preserve"> &lt;&lt; דובר &gt;&gt;</w:t>
      </w:r>
      <w:r w:rsidR="000C3AB2">
        <w:rPr>
          <w:rtl/>
        </w:rPr>
        <w:t xml:space="preserve"> </w:t>
      </w:r>
      <w:bookmarkEnd w:id="1991"/>
    </w:p>
    <w:p w14:paraId="6EBCFBF8" w14:textId="77777777" w:rsidR="004374BB" w:rsidRDefault="004374BB" w:rsidP="004374BB">
      <w:pPr>
        <w:pStyle w:val="KeepWithNext"/>
        <w:rPr>
          <w:rtl/>
          <w:lang w:eastAsia="he-IL"/>
        </w:rPr>
      </w:pPr>
    </w:p>
    <w:p w14:paraId="28242E0D" w14:textId="141A2B1B" w:rsidR="004374BB" w:rsidRDefault="004374BB" w:rsidP="004374BB">
      <w:pPr>
        <w:rPr>
          <w:rtl/>
          <w:lang w:eastAsia="he-IL"/>
        </w:rPr>
      </w:pPr>
      <w:r>
        <w:rPr>
          <w:rFonts w:hint="cs"/>
          <w:rtl/>
          <w:lang w:eastAsia="he-IL"/>
        </w:rPr>
        <w:t>אולי שווה לקרוא את הסעיף עצמו ולראות אם ההסדר הוא אותו הסדר.</w:t>
      </w:r>
    </w:p>
    <w:p w14:paraId="3E9F2484" w14:textId="77777777" w:rsidR="004374BB" w:rsidRDefault="004374BB" w:rsidP="004374BB">
      <w:pPr>
        <w:rPr>
          <w:rtl/>
          <w:lang w:eastAsia="he-IL"/>
        </w:rPr>
      </w:pPr>
      <w:bookmarkStart w:id="1992" w:name="_ETM_Q1_5167402"/>
      <w:bookmarkEnd w:id="1992"/>
    </w:p>
    <w:p w14:paraId="500BDA18" w14:textId="372FFC7D" w:rsidR="004374BB" w:rsidRDefault="004374BB" w:rsidP="004374BB">
      <w:pPr>
        <w:pStyle w:val="af6"/>
        <w:keepNext/>
        <w:rPr>
          <w:rtl/>
        </w:rPr>
      </w:pPr>
      <w:bookmarkStart w:id="1993" w:name="ET_yor_6157_399"/>
      <w:r w:rsidRPr="004374BB">
        <w:rPr>
          <w:rStyle w:val="TagStyle"/>
          <w:rtl/>
        </w:rPr>
        <w:t xml:space="preserve"> &lt;&lt; יור &gt;&gt; </w:t>
      </w:r>
      <w:r>
        <w:rPr>
          <w:rtl/>
        </w:rPr>
        <w:t>היו"ר שמחה רוטמן:</w:t>
      </w:r>
      <w:r w:rsidRPr="004374BB">
        <w:rPr>
          <w:rStyle w:val="TagStyle"/>
          <w:rtl/>
        </w:rPr>
        <w:t xml:space="preserve"> &lt;&lt; יור &gt;&gt;</w:t>
      </w:r>
      <w:r w:rsidR="000C3AB2">
        <w:rPr>
          <w:rtl/>
        </w:rPr>
        <w:t xml:space="preserve"> </w:t>
      </w:r>
      <w:bookmarkEnd w:id="1993"/>
    </w:p>
    <w:p w14:paraId="47CABC18" w14:textId="77777777" w:rsidR="004374BB" w:rsidRDefault="004374BB" w:rsidP="004374BB">
      <w:pPr>
        <w:pStyle w:val="KeepWithNext"/>
        <w:rPr>
          <w:rtl/>
          <w:lang w:eastAsia="he-IL"/>
        </w:rPr>
      </w:pPr>
    </w:p>
    <w:p w14:paraId="74CC9AF8" w14:textId="5AF52378" w:rsidR="004374BB" w:rsidRDefault="004374BB" w:rsidP="004374BB">
      <w:pPr>
        <w:rPr>
          <w:rtl/>
          <w:lang w:eastAsia="he-IL"/>
        </w:rPr>
      </w:pPr>
      <w:bookmarkStart w:id="1994" w:name="_ETM_Q1_5167646"/>
      <w:bookmarkStart w:id="1995" w:name="_ETM_Q1_5167677"/>
      <w:bookmarkEnd w:id="1994"/>
      <w:bookmarkEnd w:id="1995"/>
      <w:r>
        <w:rPr>
          <w:rFonts w:hint="cs"/>
          <w:rtl/>
          <w:lang w:eastAsia="he-IL"/>
        </w:rPr>
        <w:t>לדעתי ההסדר</w:t>
      </w:r>
      <w:r w:rsidR="005B14F6">
        <w:rPr>
          <w:rFonts w:hint="cs"/>
          <w:rtl/>
          <w:lang w:eastAsia="he-IL"/>
        </w:rPr>
        <w:t xml:space="preserve"> </w:t>
      </w:r>
      <w:r>
        <w:rPr>
          <w:rFonts w:hint="cs"/>
          <w:rtl/>
          <w:lang w:eastAsia="he-IL"/>
        </w:rPr>
        <w:t>לא יהיה אותו הסדר.</w:t>
      </w:r>
    </w:p>
    <w:p w14:paraId="0E9E6EA5" w14:textId="77777777" w:rsidR="004374BB" w:rsidRDefault="004374BB" w:rsidP="004374BB">
      <w:pPr>
        <w:rPr>
          <w:rtl/>
          <w:lang w:eastAsia="he-IL"/>
        </w:rPr>
      </w:pPr>
      <w:bookmarkStart w:id="1996" w:name="_ETM_Q1_5175096"/>
      <w:bookmarkStart w:id="1997" w:name="_ETM_Q1_5175129"/>
      <w:bookmarkEnd w:id="1996"/>
      <w:bookmarkEnd w:id="1997"/>
    </w:p>
    <w:p w14:paraId="0C778F46" w14:textId="13F9C549" w:rsidR="004374BB" w:rsidRDefault="004374BB" w:rsidP="004374BB">
      <w:pPr>
        <w:pStyle w:val="a4"/>
        <w:keepNext/>
        <w:rPr>
          <w:rtl/>
        </w:rPr>
      </w:pPr>
      <w:bookmarkStart w:id="1998" w:name="ET_speaker_אפרת_חקאק_400"/>
      <w:r w:rsidRPr="004374BB">
        <w:rPr>
          <w:rStyle w:val="TagStyle"/>
          <w:rtl/>
        </w:rPr>
        <w:t xml:space="preserve"> &lt;&lt; דובר &gt;&gt; </w:t>
      </w:r>
      <w:r>
        <w:rPr>
          <w:rtl/>
        </w:rPr>
        <w:t>אפרת חקאק:</w:t>
      </w:r>
      <w:r w:rsidRPr="004374BB">
        <w:rPr>
          <w:rStyle w:val="TagStyle"/>
          <w:rtl/>
        </w:rPr>
        <w:t xml:space="preserve"> &lt;&lt; דובר &gt;&gt;</w:t>
      </w:r>
      <w:r w:rsidR="000C3AB2">
        <w:rPr>
          <w:rtl/>
        </w:rPr>
        <w:t xml:space="preserve"> </w:t>
      </w:r>
      <w:bookmarkEnd w:id="1998"/>
    </w:p>
    <w:p w14:paraId="1B15AB27" w14:textId="77777777" w:rsidR="004374BB" w:rsidRDefault="004374BB" w:rsidP="004374BB">
      <w:pPr>
        <w:pStyle w:val="KeepWithNext"/>
        <w:rPr>
          <w:rtl/>
          <w:lang w:eastAsia="he-IL"/>
        </w:rPr>
      </w:pPr>
    </w:p>
    <w:p w14:paraId="0A086AA4" w14:textId="5C4F86DF" w:rsidR="004374BB" w:rsidRDefault="004374BB" w:rsidP="004374BB">
      <w:pPr>
        <w:rPr>
          <w:rtl/>
          <w:lang w:eastAsia="he-IL"/>
        </w:rPr>
      </w:pPr>
      <w:r>
        <w:rPr>
          <w:rFonts w:hint="cs"/>
          <w:rtl/>
          <w:lang w:eastAsia="he-IL"/>
        </w:rPr>
        <w:t xml:space="preserve"> אם כן, בוא נקרא </w:t>
      </w:r>
      <w:bookmarkStart w:id="1999" w:name="_ETM_Q1_5173458"/>
      <w:bookmarkEnd w:id="1999"/>
      <w:r>
        <w:rPr>
          <w:rFonts w:hint="cs"/>
          <w:rtl/>
          <w:lang w:eastAsia="he-IL"/>
        </w:rPr>
        <w:t>את</w:t>
      </w:r>
      <w:r w:rsidR="005B14F6">
        <w:rPr>
          <w:rFonts w:hint="cs"/>
          <w:rtl/>
          <w:lang w:eastAsia="he-IL"/>
        </w:rPr>
        <w:t xml:space="preserve"> </w:t>
      </w:r>
      <w:r>
        <w:rPr>
          <w:rFonts w:hint="cs"/>
          <w:rtl/>
          <w:lang w:eastAsia="he-IL"/>
        </w:rPr>
        <w:t>עמוד 11.</w:t>
      </w:r>
    </w:p>
    <w:p w14:paraId="5981EC1B" w14:textId="77777777" w:rsidR="004374BB" w:rsidRDefault="004374BB" w:rsidP="004374BB">
      <w:pPr>
        <w:rPr>
          <w:rtl/>
          <w:lang w:eastAsia="he-IL"/>
        </w:rPr>
      </w:pPr>
    </w:p>
    <w:p w14:paraId="3B315033" w14:textId="68B44D2E" w:rsidR="004374BB" w:rsidRDefault="004374BB" w:rsidP="004374BB">
      <w:pPr>
        <w:pStyle w:val="af6"/>
        <w:keepNext/>
        <w:rPr>
          <w:rtl/>
        </w:rPr>
      </w:pPr>
      <w:bookmarkStart w:id="2000" w:name="ET_yor_6157_401"/>
      <w:r w:rsidRPr="004374BB">
        <w:rPr>
          <w:rStyle w:val="TagStyle"/>
          <w:rtl/>
        </w:rPr>
        <w:t xml:space="preserve"> &lt;&lt; יור &gt;&gt; </w:t>
      </w:r>
      <w:r>
        <w:rPr>
          <w:rtl/>
        </w:rPr>
        <w:t>היו"ר שמחה רוטמן:</w:t>
      </w:r>
      <w:r w:rsidRPr="004374BB">
        <w:rPr>
          <w:rStyle w:val="TagStyle"/>
          <w:rtl/>
        </w:rPr>
        <w:t xml:space="preserve"> &lt;&lt; יור &gt;&gt;</w:t>
      </w:r>
      <w:r w:rsidR="000C3AB2">
        <w:rPr>
          <w:rtl/>
        </w:rPr>
        <w:t xml:space="preserve"> </w:t>
      </w:r>
      <w:bookmarkEnd w:id="2000"/>
    </w:p>
    <w:p w14:paraId="07D3F84E" w14:textId="77777777" w:rsidR="004374BB" w:rsidRDefault="004374BB" w:rsidP="004374BB">
      <w:pPr>
        <w:pStyle w:val="KeepWithNext"/>
        <w:rPr>
          <w:rtl/>
          <w:lang w:eastAsia="he-IL"/>
        </w:rPr>
      </w:pPr>
    </w:p>
    <w:p w14:paraId="72798617" w14:textId="1F165D9C" w:rsidR="004374BB" w:rsidRDefault="004374BB" w:rsidP="004374BB">
      <w:pPr>
        <w:rPr>
          <w:rtl/>
          <w:lang w:eastAsia="he-IL"/>
        </w:rPr>
      </w:pPr>
      <w:r>
        <w:rPr>
          <w:rFonts w:hint="cs"/>
          <w:rtl/>
          <w:lang w:eastAsia="he-IL"/>
        </w:rPr>
        <w:t xml:space="preserve">ההסדר לא </w:t>
      </w:r>
      <w:bookmarkStart w:id="2001" w:name="_ETM_Q1_5178740"/>
      <w:bookmarkEnd w:id="2001"/>
      <w:r>
        <w:rPr>
          <w:rFonts w:hint="cs"/>
          <w:rtl/>
          <w:lang w:eastAsia="he-IL"/>
        </w:rPr>
        <w:t>יהיה אותו הסדר. כשנגיע לסעיף עמוד 11, נדון</w:t>
      </w:r>
      <w:r w:rsidR="005B14F6">
        <w:rPr>
          <w:rFonts w:hint="cs"/>
          <w:rtl/>
          <w:lang w:eastAsia="he-IL"/>
        </w:rPr>
        <w:t xml:space="preserve"> </w:t>
      </w:r>
      <w:r>
        <w:rPr>
          <w:rFonts w:hint="cs"/>
          <w:rtl/>
          <w:lang w:eastAsia="he-IL"/>
        </w:rPr>
        <w:t>לגבי ההסדרים. הצענו כאן כמה אפשרויות.</w:t>
      </w:r>
      <w:r w:rsidR="005B14F6">
        <w:rPr>
          <w:rFonts w:hint="cs"/>
          <w:rtl/>
          <w:lang w:eastAsia="he-IL"/>
        </w:rPr>
        <w:t xml:space="preserve"> </w:t>
      </w:r>
      <w:r>
        <w:rPr>
          <w:rFonts w:hint="cs"/>
          <w:rtl/>
          <w:lang w:eastAsia="he-IL"/>
        </w:rPr>
        <w:t>כאפשרות אחת הצענו עוון</w:t>
      </w:r>
      <w:r w:rsidR="00F43205">
        <w:rPr>
          <w:rFonts w:hint="cs"/>
          <w:rtl/>
          <w:lang w:eastAsia="he-IL"/>
        </w:rPr>
        <w:t>. יכול להיות שנקבע דיון מעצר אחד, יכול להיות שנקבע דיון מעצר אחד</w:t>
      </w:r>
      <w:r w:rsidR="005B14F6">
        <w:rPr>
          <w:rFonts w:hint="cs"/>
          <w:rtl/>
          <w:lang w:eastAsia="he-IL"/>
        </w:rPr>
        <w:t xml:space="preserve"> </w:t>
      </w:r>
      <w:r w:rsidR="00F43205">
        <w:rPr>
          <w:rFonts w:hint="cs"/>
          <w:rtl/>
          <w:lang w:eastAsia="he-IL"/>
        </w:rPr>
        <w:t xml:space="preserve">במעצרי ימים ולא אחרי הגשת כתב אישום. לא יודע. </w:t>
      </w:r>
    </w:p>
    <w:p w14:paraId="0EC86E00" w14:textId="77777777" w:rsidR="00F43205" w:rsidRDefault="00F43205" w:rsidP="004374BB">
      <w:pPr>
        <w:rPr>
          <w:rtl/>
          <w:lang w:eastAsia="he-IL"/>
        </w:rPr>
      </w:pPr>
      <w:bookmarkStart w:id="2002" w:name="_ETM_Q1_5198406"/>
      <w:bookmarkStart w:id="2003" w:name="_ETM_Q1_5198439"/>
      <w:bookmarkEnd w:id="2002"/>
      <w:bookmarkEnd w:id="2003"/>
    </w:p>
    <w:p w14:paraId="7B943471" w14:textId="4E7DDD11" w:rsidR="00F43205" w:rsidRDefault="00F43205" w:rsidP="00F43205">
      <w:pPr>
        <w:pStyle w:val="a4"/>
        <w:keepNext/>
        <w:rPr>
          <w:rtl/>
        </w:rPr>
      </w:pPr>
      <w:bookmarkStart w:id="2004" w:name="ET_speaker_אפרת_חקאק_402"/>
      <w:r w:rsidRPr="00F43205">
        <w:rPr>
          <w:rStyle w:val="TagStyle"/>
          <w:rtl/>
        </w:rPr>
        <w:t xml:space="preserve"> &lt;&lt; דובר &gt;&gt; </w:t>
      </w:r>
      <w:r>
        <w:rPr>
          <w:rtl/>
        </w:rPr>
        <w:t>אפרת חקאק:</w:t>
      </w:r>
      <w:r w:rsidRPr="00F43205">
        <w:rPr>
          <w:rStyle w:val="TagStyle"/>
          <w:rtl/>
        </w:rPr>
        <w:t xml:space="preserve"> &lt;&lt; דובר &gt;&gt;</w:t>
      </w:r>
      <w:r w:rsidR="000C3AB2">
        <w:rPr>
          <w:rtl/>
        </w:rPr>
        <w:t xml:space="preserve"> </w:t>
      </w:r>
      <w:bookmarkEnd w:id="2004"/>
    </w:p>
    <w:p w14:paraId="341BF8C5" w14:textId="77777777" w:rsidR="00F43205" w:rsidRDefault="00F43205" w:rsidP="00F43205">
      <w:pPr>
        <w:pStyle w:val="KeepWithNext"/>
        <w:rPr>
          <w:rtl/>
          <w:lang w:eastAsia="he-IL"/>
        </w:rPr>
      </w:pPr>
    </w:p>
    <w:p w14:paraId="58B78456" w14:textId="0EECD6FD" w:rsidR="00F43205" w:rsidRDefault="00F43205" w:rsidP="00F43205">
      <w:pPr>
        <w:rPr>
          <w:rtl/>
          <w:lang w:eastAsia="he-IL"/>
        </w:rPr>
      </w:pPr>
      <w:r>
        <w:rPr>
          <w:rFonts w:hint="cs"/>
          <w:rtl/>
          <w:lang w:eastAsia="he-IL"/>
        </w:rPr>
        <w:t>כל זה נכון. אתה שאלת את חבר הכנסת אם הם מוציאים את סעיף 24, מה יהיה ההסדר.</w:t>
      </w:r>
    </w:p>
    <w:p w14:paraId="64091499" w14:textId="77777777" w:rsidR="00F43205" w:rsidRDefault="00F43205" w:rsidP="00F43205">
      <w:pPr>
        <w:rPr>
          <w:rtl/>
          <w:lang w:eastAsia="he-IL"/>
        </w:rPr>
      </w:pPr>
      <w:bookmarkStart w:id="2005" w:name="_ETM_Q1_5201615"/>
      <w:bookmarkStart w:id="2006" w:name="_ETM_Q1_5201650"/>
      <w:bookmarkStart w:id="2007" w:name="_ETM_Q1_5202479"/>
      <w:bookmarkEnd w:id="2005"/>
      <w:bookmarkEnd w:id="2006"/>
      <w:bookmarkEnd w:id="2007"/>
    </w:p>
    <w:p w14:paraId="77114046" w14:textId="5FD4A057" w:rsidR="00F43205" w:rsidRDefault="00F43205" w:rsidP="00F43205">
      <w:pPr>
        <w:pStyle w:val="af6"/>
        <w:keepNext/>
        <w:rPr>
          <w:rtl/>
        </w:rPr>
      </w:pPr>
      <w:bookmarkStart w:id="2008" w:name="ET_yor_6157_403"/>
      <w:r w:rsidRPr="00F43205">
        <w:rPr>
          <w:rStyle w:val="TagStyle"/>
          <w:rtl/>
        </w:rPr>
        <w:t xml:space="preserve"> &lt;&lt; יור &gt;&gt; </w:t>
      </w:r>
      <w:r>
        <w:rPr>
          <w:rtl/>
        </w:rPr>
        <w:t>היו"ר שמחה רוטמן:</w:t>
      </w:r>
      <w:r w:rsidRPr="00F43205">
        <w:rPr>
          <w:rStyle w:val="TagStyle"/>
          <w:rtl/>
        </w:rPr>
        <w:t xml:space="preserve"> &lt;&lt; יור &gt;&gt;</w:t>
      </w:r>
      <w:r w:rsidR="000C3AB2">
        <w:rPr>
          <w:rtl/>
        </w:rPr>
        <w:t xml:space="preserve"> </w:t>
      </w:r>
      <w:bookmarkEnd w:id="2008"/>
    </w:p>
    <w:p w14:paraId="261DDA1B" w14:textId="77777777" w:rsidR="00F43205" w:rsidRDefault="00F43205" w:rsidP="00F43205">
      <w:pPr>
        <w:pStyle w:val="KeepWithNext"/>
        <w:rPr>
          <w:rtl/>
          <w:lang w:eastAsia="he-IL"/>
        </w:rPr>
      </w:pPr>
    </w:p>
    <w:p w14:paraId="0C843131" w14:textId="50B5FFAF" w:rsidR="00F43205" w:rsidRDefault="00F43205" w:rsidP="00F43205">
      <w:pPr>
        <w:rPr>
          <w:rtl/>
          <w:lang w:eastAsia="he-IL"/>
        </w:rPr>
      </w:pPr>
      <w:bookmarkStart w:id="2009" w:name="_ETM_Q1_5202683"/>
      <w:bookmarkStart w:id="2010" w:name="_ETM_Q1_5202715"/>
      <w:bookmarkEnd w:id="2009"/>
      <w:bookmarkEnd w:id="2010"/>
      <w:r>
        <w:rPr>
          <w:rFonts w:hint="cs"/>
          <w:rtl/>
          <w:lang w:eastAsia="he-IL"/>
        </w:rPr>
        <w:t>הם אמרו שהם לא</w:t>
      </w:r>
      <w:r w:rsidR="005B14F6">
        <w:rPr>
          <w:rFonts w:hint="cs"/>
          <w:rtl/>
          <w:lang w:eastAsia="he-IL"/>
        </w:rPr>
        <w:t xml:space="preserve"> </w:t>
      </w:r>
      <w:r>
        <w:rPr>
          <w:rFonts w:hint="cs"/>
          <w:rtl/>
          <w:lang w:eastAsia="he-IL"/>
        </w:rPr>
        <w:t>יסתכלו על סעיף 24 כפלילי רגיל.</w:t>
      </w:r>
      <w:r w:rsidR="005B14F6">
        <w:rPr>
          <w:rFonts w:hint="cs"/>
          <w:rtl/>
          <w:lang w:eastAsia="he-IL"/>
        </w:rPr>
        <w:t xml:space="preserve"> </w:t>
      </w:r>
      <w:r>
        <w:rPr>
          <w:rFonts w:hint="cs"/>
          <w:rtl/>
          <w:lang w:eastAsia="he-IL"/>
        </w:rPr>
        <w:t>זו הייתה השאלה והם אמרו שהם לא יראו</w:t>
      </w:r>
      <w:bookmarkStart w:id="2011" w:name="_ETM_Q1_5204950"/>
      <w:bookmarkEnd w:id="2011"/>
      <w:r>
        <w:rPr>
          <w:rFonts w:hint="cs"/>
          <w:rtl/>
          <w:lang w:eastAsia="he-IL"/>
        </w:rPr>
        <w:t xml:space="preserve"> אותו כפלילי רגיל. </w:t>
      </w:r>
    </w:p>
    <w:p w14:paraId="32DCC43C" w14:textId="77777777" w:rsidR="00F43205" w:rsidRDefault="00F43205" w:rsidP="00F43205">
      <w:pPr>
        <w:rPr>
          <w:rtl/>
          <w:lang w:eastAsia="he-IL"/>
        </w:rPr>
      </w:pPr>
      <w:bookmarkStart w:id="2012" w:name="_ETM_Q1_5207989"/>
      <w:bookmarkStart w:id="2013" w:name="_ETM_Q1_5208023"/>
      <w:bookmarkEnd w:id="2012"/>
      <w:bookmarkEnd w:id="2013"/>
    </w:p>
    <w:p w14:paraId="57B7C182" w14:textId="703A8D06" w:rsidR="00F43205" w:rsidRDefault="00F43205" w:rsidP="00F43205">
      <w:pPr>
        <w:pStyle w:val="a4"/>
        <w:keepNext/>
        <w:rPr>
          <w:rtl/>
        </w:rPr>
      </w:pPr>
      <w:bookmarkStart w:id="2014" w:name="ET_speaker_אפרת_חקאק_404"/>
      <w:r w:rsidRPr="00F43205">
        <w:rPr>
          <w:rStyle w:val="TagStyle"/>
          <w:rtl/>
        </w:rPr>
        <w:t xml:space="preserve"> &lt;&lt; דובר &gt;&gt; </w:t>
      </w:r>
      <w:r>
        <w:rPr>
          <w:rtl/>
        </w:rPr>
        <w:t>אפרת חקאק:</w:t>
      </w:r>
      <w:r w:rsidRPr="00F43205">
        <w:rPr>
          <w:rStyle w:val="TagStyle"/>
          <w:rtl/>
        </w:rPr>
        <w:t xml:space="preserve"> &lt;&lt; דובר &gt;&gt;</w:t>
      </w:r>
      <w:r w:rsidR="000C3AB2">
        <w:rPr>
          <w:rtl/>
        </w:rPr>
        <w:t xml:space="preserve"> </w:t>
      </w:r>
      <w:bookmarkEnd w:id="2014"/>
    </w:p>
    <w:p w14:paraId="30A9ED64" w14:textId="77777777" w:rsidR="00F43205" w:rsidRDefault="00F43205" w:rsidP="00F43205">
      <w:pPr>
        <w:pStyle w:val="KeepWithNext"/>
        <w:rPr>
          <w:rtl/>
          <w:lang w:eastAsia="he-IL"/>
        </w:rPr>
      </w:pPr>
    </w:p>
    <w:p w14:paraId="1274D501" w14:textId="5309E942" w:rsidR="00F43205" w:rsidRDefault="00F43205" w:rsidP="00F43205">
      <w:pPr>
        <w:rPr>
          <w:rtl/>
          <w:lang w:eastAsia="he-IL"/>
        </w:rPr>
      </w:pPr>
      <w:r>
        <w:rPr>
          <w:rFonts w:hint="cs"/>
          <w:rtl/>
          <w:lang w:eastAsia="he-IL"/>
        </w:rPr>
        <w:t xml:space="preserve">אבל הם יראו אותם כפלילי </w:t>
      </w:r>
      <w:bookmarkStart w:id="2015" w:name="_ETM_Q1_5206938"/>
      <w:bookmarkEnd w:id="2015"/>
      <w:r>
        <w:rPr>
          <w:rFonts w:hint="cs"/>
          <w:rtl/>
          <w:lang w:eastAsia="he-IL"/>
        </w:rPr>
        <w:t>אחר.</w:t>
      </w:r>
    </w:p>
    <w:p w14:paraId="176FABB3" w14:textId="77777777" w:rsidR="00F43205" w:rsidRDefault="00F43205" w:rsidP="00F43205">
      <w:pPr>
        <w:rPr>
          <w:rtl/>
          <w:lang w:eastAsia="he-IL"/>
        </w:rPr>
      </w:pPr>
    </w:p>
    <w:p w14:paraId="479EC5BF" w14:textId="45099EE2" w:rsidR="00F43205" w:rsidRDefault="00F43205" w:rsidP="00F43205">
      <w:pPr>
        <w:pStyle w:val="af6"/>
        <w:keepNext/>
        <w:rPr>
          <w:rtl/>
        </w:rPr>
      </w:pPr>
      <w:bookmarkStart w:id="2016" w:name="ET_yor_6157_405"/>
      <w:r w:rsidRPr="00F43205">
        <w:rPr>
          <w:rStyle w:val="TagStyle"/>
          <w:rtl/>
        </w:rPr>
        <w:t xml:space="preserve"> &lt;&lt; יור &gt;&gt; </w:t>
      </w:r>
      <w:r>
        <w:rPr>
          <w:rtl/>
        </w:rPr>
        <w:t>היו"ר שמחה רוטמן:</w:t>
      </w:r>
      <w:r w:rsidRPr="00F43205">
        <w:rPr>
          <w:rStyle w:val="TagStyle"/>
          <w:rtl/>
        </w:rPr>
        <w:t xml:space="preserve"> &lt;&lt; יור &gt;&gt;</w:t>
      </w:r>
      <w:r w:rsidR="000C3AB2">
        <w:rPr>
          <w:rtl/>
        </w:rPr>
        <w:t xml:space="preserve"> </w:t>
      </w:r>
      <w:bookmarkEnd w:id="2016"/>
    </w:p>
    <w:p w14:paraId="2B19DB42" w14:textId="77777777" w:rsidR="00F43205" w:rsidRDefault="00F43205" w:rsidP="00F43205">
      <w:pPr>
        <w:pStyle w:val="KeepWithNext"/>
        <w:rPr>
          <w:rtl/>
          <w:lang w:eastAsia="he-IL"/>
        </w:rPr>
      </w:pPr>
    </w:p>
    <w:p w14:paraId="25E5FAAF" w14:textId="220C20FB" w:rsidR="00F43205" w:rsidRDefault="00F43205" w:rsidP="00F43205">
      <w:pPr>
        <w:rPr>
          <w:rtl/>
          <w:lang w:eastAsia="he-IL"/>
        </w:rPr>
      </w:pPr>
      <w:r>
        <w:rPr>
          <w:rFonts w:hint="cs"/>
          <w:rtl/>
          <w:lang w:eastAsia="he-IL"/>
        </w:rPr>
        <w:t xml:space="preserve">לא. הם לא יראו אותם כפלילי רגיל. אני חושב שזאת טעות לדון בזה כרגע. אני חושב שמי שהוא במאבק בטרור באופן </w:t>
      </w:r>
      <w:bookmarkStart w:id="2017" w:name="_ETM_Q1_5222786"/>
      <w:bookmarkEnd w:id="2017"/>
      <w:r>
        <w:rPr>
          <w:rFonts w:hint="cs"/>
          <w:rtl/>
          <w:lang w:eastAsia="he-IL"/>
        </w:rPr>
        <w:t xml:space="preserve">עקרוני החוק יחול עליו. אומרים </w:t>
      </w:r>
      <w:bookmarkStart w:id="2018" w:name="_ETM_Q1_5226208"/>
      <w:bookmarkEnd w:id="2018"/>
      <w:r>
        <w:rPr>
          <w:rFonts w:hint="cs"/>
          <w:rtl/>
          <w:lang w:eastAsia="he-IL"/>
        </w:rPr>
        <w:t>חברי הכנסת שהם יחשבן אחרי שהם ישמעו את ההצעה ממשרד המשפטים לגבי מה שיהיה ההסדר בסעיף 24. גם אני אומר שהם ישמעו.</w:t>
      </w:r>
      <w:r w:rsidR="005B14F6">
        <w:rPr>
          <w:rFonts w:hint="cs"/>
          <w:rtl/>
          <w:lang w:eastAsia="he-IL"/>
        </w:rPr>
        <w:t xml:space="preserve"> </w:t>
      </w:r>
      <w:r>
        <w:rPr>
          <w:rFonts w:hint="cs"/>
          <w:rtl/>
          <w:lang w:eastAsia="he-IL"/>
        </w:rPr>
        <w:t>יש את ההצעה שלי</w:t>
      </w:r>
      <w:r w:rsidR="005B14F6">
        <w:rPr>
          <w:rFonts w:hint="cs"/>
          <w:rtl/>
          <w:lang w:eastAsia="he-IL"/>
        </w:rPr>
        <w:t xml:space="preserve"> </w:t>
      </w:r>
      <w:r>
        <w:rPr>
          <w:rFonts w:hint="cs"/>
          <w:rtl/>
          <w:lang w:eastAsia="he-IL"/>
        </w:rPr>
        <w:t xml:space="preserve">שצריך לתת לה מענה אבל זה לא הזמן לדון בה עכשיו. </w:t>
      </w:r>
    </w:p>
    <w:p w14:paraId="6DE05ED5" w14:textId="77777777" w:rsidR="00F43205" w:rsidRDefault="00F43205" w:rsidP="00F43205">
      <w:pPr>
        <w:rPr>
          <w:rtl/>
          <w:lang w:eastAsia="he-IL"/>
        </w:rPr>
      </w:pPr>
      <w:bookmarkStart w:id="2019" w:name="_ETM_Q1_5241055"/>
      <w:bookmarkStart w:id="2020" w:name="_ETM_Q1_5241092"/>
      <w:bookmarkEnd w:id="2019"/>
      <w:bookmarkEnd w:id="2020"/>
    </w:p>
    <w:p w14:paraId="2E8AD978" w14:textId="6EA4C32C" w:rsidR="00F43205" w:rsidRDefault="00F43205" w:rsidP="00F43205">
      <w:pPr>
        <w:pStyle w:val="a4"/>
        <w:keepNext/>
        <w:rPr>
          <w:rtl/>
        </w:rPr>
      </w:pPr>
      <w:bookmarkStart w:id="2021" w:name="ET_speaker_נועה_ברודצקי_לוי_406"/>
      <w:r w:rsidRPr="00F43205">
        <w:rPr>
          <w:rStyle w:val="TagStyle"/>
          <w:rtl/>
        </w:rPr>
        <w:t xml:space="preserve"> &lt;&lt; דובר &gt;&gt; </w:t>
      </w:r>
      <w:r>
        <w:rPr>
          <w:rtl/>
        </w:rPr>
        <w:t>נועה ברודצקי לוי:</w:t>
      </w:r>
      <w:r w:rsidRPr="00F43205">
        <w:rPr>
          <w:rStyle w:val="TagStyle"/>
          <w:rtl/>
        </w:rPr>
        <w:t xml:space="preserve"> &lt;&lt; דובר &gt;&gt;</w:t>
      </w:r>
      <w:r w:rsidR="000C3AB2">
        <w:rPr>
          <w:rtl/>
        </w:rPr>
        <w:t xml:space="preserve"> </w:t>
      </w:r>
      <w:bookmarkEnd w:id="2021"/>
    </w:p>
    <w:p w14:paraId="468F2DEB" w14:textId="77777777" w:rsidR="00F43205" w:rsidRDefault="00F43205" w:rsidP="00F43205">
      <w:pPr>
        <w:pStyle w:val="KeepWithNext"/>
        <w:rPr>
          <w:rtl/>
          <w:lang w:eastAsia="he-IL"/>
        </w:rPr>
      </w:pPr>
    </w:p>
    <w:p w14:paraId="4DE4F212" w14:textId="7B042EC5" w:rsidR="00F43205" w:rsidRDefault="00F43205" w:rsidP="00F43205">
      <w:pPr>
        <w:rPr>
          <w:rtl/>
          <w:lang w:eastAsia="he-IL"/>
        </w:rPr>
      </w:pPr>
      <w:r>
        <w:rPr>
          <w:rFonts w:hint="cs"/>
          <w:rtl/>
          <w:lang w:eastAsia="he-IL"/>
        </w:rPr>
        <w:t>אני אשלים</w:t>
      </w:r>
      <w:bookmarkStart w:id="2022" w:name="_ETM_Q1_5241141"/>
      <w:bookmarkEnd w:id="2022"/>
      <w:r>
        <w:rPr>
          <w:rFonts w:hint="cs"/>
          <w:rtl/>
          <w:lang w:eastAsia="he-IL"/>
        </w:rPr>
        <w:t>.</w:t>
      </w:r>
      <w:r w:rsidR="005B14F6">
        <w:rPr>
          <w:rFonts w:hint="cs"/>
          <w:rtl/>
          <w:lang w:eastAsia="he-IL"/>
        </w:rPr>
        <w:t xml:space="preserve"> </w:t>
      </w:r>
      <w:r>
        <w:rPr>
          <w:rFonts w:hint="cs"/>
          <w:rtl/>
          <w:lang w:eastAsia="he-IL"/>
        </w:rPr>
        <w:t>בכל מקרה זה נכון - גם בהקשר של סעיף 24 וגם לא בהקשר של סעיף</w:t>
      </w:r>
      <w:bookmarkStart w:id="2023" w:name="_ETM_Q1_5242505"/>
      <w:bookmarkEnd w:id="2023"/>
      <w:r>
        <w:rPr>
          <w:rFonts w:hint="cs"/>
          <w:rtl/>
          <w:lang w:eastAsia="he-IL"/>
        </w:rPr>
        <w:t xml:space="preserve"> 24 </w:t>
      </w:r>
      <w:r>
        <w:rPr>
          <w:rtl/>
          <w:lang w:eastAsia="he-IL"/>
        </w:rPr>
        <w:t>–</w:t>
      </w:r>
      <w:r>
        <w:rPr>
          <w:rFonts w:hint="cs"/>
          <w:rtl/>
          <w:lang w:eastAsia="he-IL"/>
        </w:rPr>
        <w:t xml:space="preserve"> שנדון עכשיו בהסדרים.</w:t>
      </w:r>
    </w:p>
    <w:p w14:paraId="45925AC1" w14:textId="77777777" w:rsidR="00F43205" w:rsidRDefault="00F43205" w:rsidP="00F43205">
      <w:pPr>
        <w:rPr>
          <w:rtl/>
          <w:lang w:eastAsia="he-IL"/>
        </w:rPr>
      </w:pPr>
      <w:bookmarkStart w:id="2024" w:name="_ETM_Q1_5249401"/>
      <w:bookmarkStart w:id="2025" w:name="_ETM_Q1_5249437"/>
      <w:bookmarkEnd w:id="2024"/>
      <w:bookmarkEnd w:id="2025"/>
    </w:p>
    <w:p w14:paraId="7F49F98F" w14:textId="1F52C8CA" w:rsidR="00F43205" w:rsidRDefault="00F43205" w:rsidP="00F43205">
      <w:pPr>
        <w:pStyle w:val="af6"/>
        <w:keepNext/>
        <w:rPr>
          <w:rtl/>
        </w:rPr>
      </w:pPr>
      <w:bookmarkStart w:id="2026" w:name="ET_yor_6157_407"/>
      <w:r w:rsidRPr="00F43205">
        <w:rPr>
          <w:rStyle w:val="TagStyle"/>
          <w:rtl/>
        </w:rPr>
        <w:t xml:space="preserve"> &lt;&lt; יור &gt;&gt; </w:t>
      </w:r>
      <w:r>
        <w:rPr>
          <w:rtl/>
        </w:rPr>
        <w:t>היו"ר שמחה רוטמן:</w:t>
      </w:r>
      <w:r w:rsidRPr="00F43205">
        <w:rPr>
          <w:rStyle w:val="TagStyle"/>
          <w:rtl/>
        </w:rPr>
        <w:t xml:space="preserve"> &lt;&lt; יור &gt;&gt;</w:t>
      </w:r>
      <w:r w:rsidR="000C3AB2">
        <w:rPr>
          <w:rtl/>
        </w:rPr>
        <w:t xml:space="preserve"> </w:t>
      </w:r>
      <w:bookmarkEnd w:id="2026"/>
    </w:p>
    <w:p w14:paraId="7CB188F0" w14:textId="77777777" w:rsidR="00F43205" w:rsidRDefault="00F43205" w:rsidP="00F43205">
      <w:pPr>
        <w:pStyle w:val="KeepWithNext"/>
        <w:rPr>
          <w:rtl/>
          <w:lang w:eastAsia="he-IL"/>
        </w:rPr>
      </w:pPr>
    </w:p>
    <w:p w14:paraId="2DC37A76" w14:textId="54F53D17" w:rsidR="00F43205" w:rsidRDefault="00F43205" w:rsidP="00F43205">
      <w:pPr>
        <w:rPr>
          <w:rtl/>
          <w:lang w:eastAsia="he-IL"/>
        </w:rPr>
      </w:pPr>
      <w:r>
        <w:rPr>
          <w:rFonts w:hint="cs"/>
          <w:rtl/>
          <w:lang w:eastAsia="he-IL"/>
        </w:rPr>
        <w:t>אני חייב לומר שאתן</w:t>
      </w:r>
      <w:r w:rsidR="005B14F6">
        <w:rPr>
          <w:rFonts w:hint="cs"/>
          <w:rtl/>
          <w:lang w:eastAsia="he-IL"/>
        </w:rPr>
        <w:t xml:space="preserve"> </w:t>
      </w:r>
      <w:r>
        <w:rPr>
          <w:rFonts w:hint="cs"/>
          <w:rtl/>
          <w:lang w:eastAsia="he-IL"/>
        </w:rPr>
        <w:t>משכנעות אותי שיואב צדק ואני</w:t>
      </w:r>
      <w:r w:rsidR="005B14F6">
        <w:rPr>
          <w:rFonts w:hint="cs"/>
          <w:rtl/>
          <w:lang w:eastAsia="he-IL"/>
        </w:rPr>
        <w:t xml:space="preserve"> </w:t>
      </w:r>
      <w:r>
        <w:rPr>
          <w:rFonts w:hint="cs"/>
          <w:rtl/>
          <w:lang w:eastAsia="he-IL"/>
        </w:rPr>
        <w:t xml:space="preserve">טעיתי. </w:t>
      </w:r>
      <w:bookmarkStart w:id="2027" w:name="_ETM_Q1_5252160"/>
      <w:bookmarkEnd w:id="2027"/>
      <w:r>
        <w:rPr>
          <w:rFonts w:hint="cs"/>
          <w:rtl/>
          <w:lang w:eastAsia="he-IL"/>
        </w:rPr>
        <w:t>אתן מאוד משכנעות אותי.</w:t>
      </w:r>
      <w:r w:rsidR="005B14F6">
        <w:rPr>
          <w:rFonts w:hint="cs"/>
          <w:rtl/>
          <w:lang w:eastAsia="he-IL"/>
        </w:rPr>
        <w:t xml:space="preserve"> </w:t>
      </w:r>
      <w:r>
        <w:rPr>
          <w:rFonts w:hint="cs"/>
          <w:rtl/>
          <w:lang w:eastAsia="he-IL"/>
        </w:rPr>
        <w:t xml:space="preserve">יואב אמר לי עד שיש תשובות, בוא לא נקבע דיון. אני אמרתי לו </w:t>
      </w:r>
      <w:bookmarkStart w:id="2028" w:name="_ETM_Q1_5258066"/>
      <w:bookmarkEnd w:id="2028"/>
      <w:r>
        <w:rPr>
          <w:rtl/>
          <w:lang w:eastAsia="he-IL"/>
        </w:rPr>
        <w:t>–</w:t>
      </w:r>
      <w:r>
        <w:rPr>
          <w:rFonts w:hint="cs"/>
          <w:rtl/>
          <w:lang w:eastAsia="he-IL"/>
        </w:rPr>
        <w:t xml:space="preserve"> וגם אמרתי בתחילת הדיון - שיש סעיפים</w:t>
      </w:r>
      <w:bookmarkStart w:id="2029" w:name="_ETM_Q1_5259646"/>
      <w:bookmarkEnd w:id="2029"/>
      <w:r>
        <w:rPr>
          <w:rFonts w:hint="cs"/>
          <w:rtl/>
          <w:lang w:eastAsia="he-IL"/>
        </w:rPr>
        <w:t xml:space="preserve"> שאנחנו צריכים להתקדם</w:t>
      </w:r>
      <w:bookmarkStart w:id="2030" w:name="_ETM_Q1_5261072"/>
      <w:bookmarkEnd w:id="2030"/>
      <w:r>
        <w:rPr>
          <w:rFonts w:hint="cs"/>
          <w:rtl/>
          <w:lang w:eastAsia="he-IL"/>
        </w:rPr>
        <w:t xml:space="preserve"> איתם בלי לצלול עכשיו לתוך המחלוקות, שעדיין לא הכנו </w:t>
      </w:r>
      <w:bookmarkStart w:id="2031" w:name="_ETM_Q1_5262047"/>
      <w:bookmarkEnd w:id="2031"/>
      <w:r>
        <w:rPr>
          <w:rFonts w:hint="cs"/>
          <w:rtl/>
          <w:lang w:eastAsia="he-IL"/>
        </w:rPr>
        <w:t xml:space="preserve">והם מחכים להתייעצויות. אתם בעצם אומרות שאי אפשר להתקדם בחוק </w:t>
      </w:r>
      <w:bookmarkStart w:id="2032" w:name="_ETM_Q1_5268187"/>
      <w:bookmarkEnd w:id="2032"/>
      <w:r>
        <w:rPr>
          <w:rFonts w:hint="cs"/>
          <w:rtl/>
          <w:lang w:eastAsia="he-IL"/>
        </w:rPr>
        <w:t>בלי לעשות את הדיון עליהם. אם כן, אין בעיה,</w:t>
      </w:r>
      <w:bookmarkStart w:id="2033" w:name="_ETM_Q1_5268719"/>
      <w:bookmarkEnd w:id="2033"/>
      <w:r w:rsidR="005B14F6">
        <w:rPr>
          <w:rFonts w:hint="cs"/>
          <w:rtl/>
          <w:lang w:eastAsia="he-IL"/>
        </w:rPr>
        <w:t xml:space="preserve"> </w:t>
      </w:r>
      <w:r>
        <w:rPr>
          <w:rFonts w:hint="cs"/>
          <w:rtl/>
          <w:lang w:eastAsia="he-IL"/>
        </w:rPr>
        <w:t>נוציא את הישיבה להפסקה.</w:t>
      </w:r>
    </w:p>
    <w:p w14:paraId="55B9EEA1" w14:textId="77777777" w:rsidR="00F43205" w:rsidRDefault="00F43205" w:rsidP="00F43205">
      <w:pPr>
        <w:rPr>
          <w:rtl/>
          <w:lang w:eastAsia="he-IL"/>
        </w:rPr>
      </w:pPr>
      <w:bookmarkStart w:id="2034" w:name="_ETM_Q1_5272243"/>
      <w:bookmarkStart w:id="2035" w:name="_ETM_Q1_5272284"/>
      <w:bookmarkEnd w:id="2034"/>
      <w:bookmarkEnd w:id="2035"/>
    </w:p>
    <w:p w14:paraId="1D4CF60C" w14:textId="6C7DD1F2" w:rsidR="00F43205" w:rsidRDefault="00F43205" w:rsidP="00F43205">
      <w:pPr>
        <w:pStyle w:val="a4"/>
        <w:keepNext/>
        <w:rPr>
          <w:rtl/>
        </w:rPr>
      </w:pPr>
      <w:bookmarkStart w:id="2036" w:name="ET_speaker_אפרת_חקאק_408"/>
      <w:r w:rsidRPr="00F43205">
        <w:rPr>
          <w:rStyle w:val="TagStyle"/>
          <w:rtl/>
        </w:rPr>
        <w:t xml:space="preserve"> &lt;&lt; דובר &gt;&gt; </w:t>
      </w:r>
      <w:r>
        <w:rPr>
          <w:rtl/>
        </w:rPr>
        <w:t>אפרת חקאק:</w:t>
      </w:r>
      <w:r w:rsidRPr="00F43205">
        <w:rPr>
          <w:rStyle w:val="TagStyle"/>
          <w:rtl/>
        </w:rPr>
        <w:t xml:space="preserve"> &lt;&lt; דובר &gt;&gt;</w:t>
      </w:r>
      <w:r w:rsidR="000C3AB2">
        <w:rPr>
          <w:rtl/>
        </w:rPr>
        <w:t xml:space="preserve"> </w:t>
      </w:r>
      <w:bookmarkEnd w:id="2036"/>
    </w:p>
    <w:p w14:paraId="14AB52DD" w14:textId="77777777" w:rsidR="00F43205" w:rsidRDefault="00F43205" w:rsidP="00F43205">
      <w:pPr>
        <w:pStyle w:val="KeepWithNext"/>
        <w:rPr>
          <w:rtl/>
          <w:lang w:eastAsia="he-IL"/>
        </w:rPr>
      </w:pPr>
    </w:p>
    <w:p w14:paraId="54053D1D" w14:textId="68D69D60" w:rsidR="00F43205" w:rsidRDefault="00F43205" w:rsidP="00F43205">
      <w:pPr>
        <w:rPr>
          <w:rtl/>
          <w:lang w:eastAsia="he-IL"/>
        </w:rPr>
      </w:pPr>
      <w:r>
        <w:rPr>
          <w:rFonts w:hint="cs"/>
          <w:rtl/>
          <w:lang w:eastAsia="he-IL"/>
        </w:rPr>
        <w:t>איך הגעת לזה למסקנה הזאת?</w:t>
      </w:r>
    </w:p>
    <w:p w14:paraId="5EFE1BF5" w14:textId="77777777" w:rsidR="00F43205" w:rsidRDefault="00F43205" w:rsidP="00F43205">
      <w:pPr>
        <w:rPr>
          <w:rtl/>
          <w:lang w:eastAsia="he-IL"/>
        </w:rPr>
      </w:pPr>
      <w:bookmarkStart w:id="2037" w:name="_ETM_Q1_5272491"/>
      <w:bookmarkStart w:id="2038" w:name="_ETM_Q1_5272525"/>
      <w:bookmarkEnd w:id="2037"/>
      <w:bookmarkEnd w:id="2038"/>
    </w:p>
    <w:p w14:paraId="2DC11EF8" w14:textId="7A23E951" w:rsidR="00F43205" w:rsidRDefault="00F43205" w:rsidP="00F43205">
      <w:pPr>
        <w:pStyle w:val="a4"/>
        <w:keepNext/>
        <w:rPr>
          <w:rtl/>
        </w:rPr>
      </w:pPr>
      <w:bookmarkStart w:id="2039" w:name="ET_speaker_נועה_ברודצקי_לוי_409"/>
      <w:r w:rsidRPr="00F43205">
        <w:rPr>
          <w:rStyle w:val="TagStyle"/>
          <w:rtl/>
        </w:rPr>
        <w:t xml:space="preserve"> &lt;&lt; דובר &gt;&gt; </w:t>
      </w:r>
      <w:r>
        <w:rPr>
          <w:rtl/>
        </w:rPr>
        <w:t>נועה ברודצקי לוי:</w:t>
      </w:r>
      <w:r w:rsidRPr="00F43205">
        <w:rPr>
          <w:rStyle w:val="TagStyle"/>
          <w:rtl/>
        </w:rPr>
        <w:t xml:space="preserve"> &lt;&lt; דובר &gt;&gt;</w:t>
      </w:r>
      <w:r w:rsidR="000C3AB2">
        <w:rPr>
          <w:rtl/>
        </w:rPr>
        <w:t xml:space="preserve"> </w:t>
      </w:r>
      <w:bookmarkEnd w:id="2039"/>
    </w:p>
    <w:p w14:paraId="58C9842F" w14:textId="77777777" w:rsidR="00F43205" w:rsidRDefault="00F43205" w:rsidP="00F43205">
      <w:pPr>
        <w:pStyle w:val="KeepWithNext"/>
        <w:rPr>
          <w:rtl/>
          <w:lang w:eastAsia="he-IL"/>
        </w:rPr>
      </w:pPr>
    </w:p>
    <w:p w14:paraId="5F10AD9E" w14:textId="740CF4BB" w:rsidR="00F43205" w:rsidRDefault="00F43205" w:rsidP="00F43205">
      <w:pPr>
        <w:rPr>
          <w:rtl/>
          <w:lang w:eastAsia="he-IL"/>
        </w:rPr>
      </w:pPr>
      <w:r>
        <w:rPr>
          <w:rFonts w:hint="cs"/>
          <w:rtl/>
          <w:lang w:eastAsia="he-IL"/>
        </w:rPr>
        <w:t xml:space="preserve">אמרנו </w:t>
      </w:r>
      <w:bookmarkStart w:id="2040" w:name="_ETM_Q1_5272526"/>
      <w:bookmarkEnd w:id="2040"/>
      <w:r>
        <w:rPr>
          <w:rFonts w:hint="cs"/>
          <w:rtl/>
          <w:lang w:eastAsia="he-IL"/>
        </w:rPr>
        <w:t xml:space="preserve">שיחד עם ההכרזה </w:t>
      </w:r>
      <w:r w:rsidR="00AF1E27">
        <w:rPr>
          <w:rFonts w:hint="cs"/>
          <w:rtl/>
          <w:lang w:eastAsia="he-IL"/>
        </w:rPr>
        <w:t xml:space="preserve">כדאי לדון. הרי דיברנו כבר על הפלילי. </w:t>
      </w:r>
      <w:bookmarkStart w:id="2041" w:name="_ETM_Q1_5278533"/>
      <w:bookmarkEnd w:id="2041"/>
      <w:r w:rsidR="00AF1E27">
        <w:rPr>
          <w:rFonts w:hint="cs"/>
          <w:rtl/>
          <w:lang w:eastAsia="he-IL"/>
        </w:rPr>
        <w:t xml:space="preserve">אנחנו אומרות שכדאי עכשיו </w:t>
      </w:r>
      <w:r w:rsidR="00AF1E27">
        <w:rPr>
          <w:rtl/>
          <w:lang w:eastAsia="he-IL"/>
        </w:rPr>
        <w:t>–</w:t>
      </w:r>
      <w:r w:rsidR="00AF1E27">
        <w:rPr>
          <w:rFonts w:hint="cs"/>
          <w:rtl/>
          <w:lang w:eastAsia="he-IL"/>
        </w:rPr>
        <w:t xml:space="preserve"> וחשבנו </w:t>
      </w:r>
      <w:bookmarkStart w:id="2042" w:name="_ETM_Q1_5282560"/>
      <w:bookmarkEnd w:id="2042"/>
      <w:r w:rsidR="00AF1E27">
        <w:rPr>
          <w:rFonts w:hint="cs"/>
          <w:rtl/>
          <w:lang w:eastAsia="he-IL"/>
        </w:rPr>
        <w:t xml:space="preserve">את זה גם אתמול </w:t>
      </w:r>
      <w:r w:rsidR="00AF1E27">
        <w:rPr>
          <w:rtl/>
          <w:lang w:eastAsia="he-IL"/>
        </w:rPr>
        <w:t>–</w:t>
      </w:r>
      <w:r w:rsidR="00AF1E27">
        <w:rPr>
          <w:rFonts w:hint="cs"/>
          <w:rtl/>
          <w:lang w:eastAsia="he-IL"/>
        </w:rPr>
        <w:t xml:space="preserve"> לדון בהכרזה הביטחונית יחד עם הסעיפים שנוגעים להסדר שיחול כאשר יש הכרזה ביטחונית.</w:t>
      </w:r>
    </w:p>
    <w:p w14:paraId="5A574E66" w14:textId="77777777" w:rsidR="00AF1E27" w:rsidRDefault="00AF1E27" w:rsidP="00F43205">
      <w:pPr>
        <w:rPr>
          <w:rtl/>
          <w:lang w:eastAsia="he-IL"/>
        </w:rPr>
      </w:pPr>
      <w:bookmarkStart w:id="2043" w:name="_ETM_Q1_5292401"/>
      <w:bookmarkStart w:id="2044" w:name="_ETM_Q1_5292438"/>
      <w:bookmarkStart w:id="2045" w:name="_ETM_Q1_5293089"/>
      <w:bookmarkEnd w:id="2043"/>
      <w:bookmarkEnd w:id="2044"/>
      <w:bookmarkEnd w:id="2045"/>
    </w:p>
    <w:p w14:paraId="3661FD31" w14:textId="713665FF" w:rsidR="00AF1E27" w:rsidRDefault="00AF1E27" w:rsidP="00AF1E27">
      <w:pPr>
        <w:pStyle w:val="af6"/>
        <w:keepNext/>
        <w:rPr>
          <w:rtl/>
        </w:rPr>
      </w:pPr>
      <w:bookmarkStart w:id="2046" w:name="ET_yor_6157_410"/>
      <w:r w:rsidRPr="00AF1E27">
        <w:rPr>
          <w:rStyle w:val="TagStyle"/>
          <w:rtl/>
        </w:rPr>
        <w:t xml:space="preserve"> &lt;&lt; יור &gt;&gt; </w:t>
      </w:r>
      <w:r>
        <w:rPr>
          <w:rtl/>
        </w:rPr>
        <w:t>היו"ר שמחה רוטמן:</w:t>
      </w:r>
      <w:r w:rsidRPr="00AF1E27">
        <w:rPr>
          <w:rStyle w:val="TagStyle"/>
          <w:rtl/>
        </w:rPr>
        <w:t xml:space="preserve"> &lt;&lt; יור &gt;&gt;</w:t>
      </w:r>
      <w:r w:rsidR="000C3AB2">
        <w:rPr>
          <w:rtl/>
        </w:rPr>
        <w:t xml:space="preserve"> </w:t>
      </w:r>
      <w:bookmarkEnd w:id="2046"/>
    </w:p>
    <w:p w14:paraId="06BDD170" w14:textId="77777777" w:rsidR="00AF1E27" w:rsidRDefault="00AF1E27" w:rsidP="00AF1E27">
      <w:pPr>
        <w:pStyle w:val="KeepWithNext"/>
        <w:rPr>
          <w:rtl/>
          <w:lang w:eastAsia="he-IL"/>
        </w:rPr>
      </w:pPr>
    </w:p>
    <w:p w14:paraId="31C98A77" w14:textId="75F93C69" w:rsidR="00AF1E27" w:rsidRDefault="00AF1E27" w:rsidP="00AF1E27">
      <w:pPr>
        <w:rPr>
          <w:rtl/>
          <w:lang w:eastAsia="he-IL"/>
        </w:rPr>
      </w:pPr>
      <w:bookmarkStart w:id="2047" w:name="_ETM_Q1_5293336"/>
      <w:bookmarkStart w:id="2048" w:name="_ETM_Q1_5293370"/>
      <w:bookmarkEnd w:id="2047"/>
      <w:bookmarkEnd w:id="2048"/>
      <w:r>
        <w:rPr>
          <w:rFonts w:hint="cs"/>
          <w:rtl/>
          <w:lang w:eastAsia="he-IL"/>
        </w:rPr>
        <w:t xml:space="preserve">עכשיו דיברנו על העבירות שעליהן תחול ההכרזה וכאן </w:t>
      </w:r>
      <w:bookmarkStart w:id="2049" w:name="_ETM_Q1_5297066"/>
      <w:bookmarkEnd w:id="2049"/>
      <w:r>
        <w:rPr>
          <w:rFonts w:hint="cs"/>
          <w:rtl/>
          <w:lang w:eastAsia="he-IL"/>
        </w:rPr>
        <w:t>בשלב ההכרזה אין סיבה להפריד</w:t>
      </w:r>
      <w:r w:rsidR="005B14F6">
        <w:rPr>
          <w:rFonts w:hint="cs"/>
          <w:rtl/>
          <w:lang w:eastAsia="he-IL"/>
        </w:rPr>
        <w:t xml:space="preserve"> </w:t>
      </w:r>
      <w:r>
        <w:rPr>
          <w:rFonts w:hint="cs"/>
          <w:rtl/>
          <w:lang w:eastAsia="he-IL"/>
        </w:rPr>
        <w:t>בין עבירות.</w:t>
      </w:r>
      <w:r w:rsidR="005B14F6">
        <w:rPr>
          <w:rFonts w:hint="cs"/>
          <w:rtl/>
          <w:lang w:eastAsia="he-IL"/>
        </w:rPr>
        <w:t xml:space="preserve"> </w:t>
      </w:r>
      <w:r>
        <w:rPr>
          <w:rFonts w:hint="cs"/>
          <w:rtl/>
          <w:lang w:eastAsia="he-IL"/>
        </w:rPr>
        <w:t xml:space="preserve">יכול </w:t>
      </w:r>
      <w:bookmarkStart w:id="2050" w:name="_ETM_Q1_5301663"/>
      <w:bookmarkEnd w:id="2050"/>
      <w:r>
        <w:rPr>
          <w:rFonts w:hint="cs"/>
          <w:rtl/>
          <w:lang w:eastAsia="he-IL"/>
        </w:rPr>
        <w:t xml:space="preserve">להיות שיהיו עבירות, או עוון או סעיף 24 </w:t>
      </w:r>
      <w:r>
        <w:rPr>
          <w:rtl/>
          <w:lang w:eastAsia="he-IL"/>
        </w:rPr>
        <w:t>–</w:t>
      </w:r>
      <w:r>
        <w:rPr>
          <w:rFonts w:hint="cs"/>
          <w:rtl/>
          <w:lang w:eastAsia="he-IL"/>
        </w:rPr>
        <w:t xml:space="preserve"> על זה יש כאן מחלוקת </w:t>
      </w:r>
      <w:r>
        <w:rPr>
          <w:rtl/>
          <w:lang w:eastAsia="he-IL"/>
        </w:rPr>
        <w:t>–</w:t>
      </w:r>
      <w:r>
        <w:rPr>
          <w:rFonts w:hint="cs"/>
          <w:rtl/>
          <w:lang w:eastAsia="he-IL"/>
        </w:rPr>
        <w:t xml:space="preserve"> ויכול להיות שיהיו הצעות שונות. בסופו של דבר אנחנו מנסים למצוא</w:t>
      </w:r>
      <w:bookmarkStart w:id="2051" w:name="_ETM_Q1_5308727"/>
      <w:bookmarkEnd w:id="2051"/>
      <w:r>
        <w:rPr>
          <w:rFonts w:hint="cs"/>
          <w:rtl/>
          <w:lang w:eastAsia="he-IL"/>
        </w:rPr>
        <w:t xml:space="preserve"> כאן משהו שגם תלוי בנתונים שאנחנו עדיין מחכים להם. </w:t>
      </w:r>
      <w:bookmarkStart w:id="2052" w:name="_ETM_Q1_5313832"/>
      <w:bookmarkEnd w:id="2052"/>
      <w:r>
        <w:rPr>
          <w:rFonts w:hint="cs"/>
          <w:rtl/>
          <w:lang w:eastAsia="he-IL"/>
        </w:rPr>
        <w:t>לכן אנחנו לא יכולים לדון כרגע בשאלה מה יהיה</w:t>
      </w:r>
      <w:r w:rsidR="005B14F6">
        <w:rPr>
          <w:rFonts w:hint="cs"/>
          <w:rtl/>
          <w:lang w:eastAsia="he-IL"/>
        </w:rPr>
        <w:t xml:space="preserve"> </w:t>
      </w:r>
      <w:r>
        <w:rPr>
          <w:rFonts w:hint="cs"/>
          <w:rtl/>
          <w:lang w:eastAsia="he-IL"/>
        </w:rPr>
        <w:t>לא לגבי סעיף 24</w:t>
      </w:r>
      <w:r w:rsidR="005B14F6">
        <w:rPr>
          <w:rFonts w:hint="cs"/>
          <w:rtl/>
          <w:lang w:eastAsia="he-IL"/>
        </w:rPr>
        <w:t xml:space="preserve"> </w:t>
      </w:r>
      <w:r>
        <w:rPr>
          <w:rFonts w:hint="cs"/>
          <w:rtl/>
          <w:lang w:eastAsia="he-IL"/>
        </w:rPr>
        <w:t xml:space="preserve">ולא לגבי העוון </w:t>
      </w:r>
      <w:bookmarkStart w:id="2053" w:name="_ETM_Q1_5319777"/>
      <w:bookmarkEnd w:id="2053"/>
      <w:r>
        <w:rPr>
          <w:rFonts w:hint="cs"/>
          <w:rtl/>
          <w:lang w:eastAsia="he-IL"/>
        </w:rPr>
        <w:t>שאני הצעתי. אנחנו עוד לא יכולים לדון בזה.</w:t>
      </w:r>
    </w:p>
    <w:p w14:paraId="6430A354" w14:textId="77777777" w:rsidR="00AF1E27" w:rsidRDefault="00AF1E27" w:rsidP="00AF1E27">
      <w:pPr>
        <w:rPr>
          <w:rtl/>
          <w:lang w:eastAsia="he-IL"/>
        </w:rPr>
      </w:pPr>
    </w:p>
    <w:p w14:paraId="6DC87660" w14:textId="7A4F1966" w:rsidR="00AF1E27" w:rsidRDefault="00AF1E27" w:rsidP="00AF1E27">
      <w:pPr>
        <w:pStyle w:val="a4"/>
        <w:keepNext/>
        <w:rPr>
          <w:rtl/>
        </w:rPr>
      </w:pPr>
      <w:bookmarkStart w:id="2054" w:name="ET_speaker_אפרת_חקאק_411"/>
      <w:r w:rsidRPr="00AF1E27">
        <w:rPr>
          <w:rStyle w:val="TagStyle"/>
          <w:rtl/>
        </w:rPr>
        <w:t xml:space="preserve"> &lt;&lt; דובר &gt;&gt; </w:t>
      </w:r>
      <w:r>
        <w:rPr>
          <w:rtl/>
        </w:rPr>
        <w:t>אפרת חקאק:</w:t>
      </w:r>
      <w:r w:rsidRPr="00AF1E27">
        <w:rPr>
          <w:rStyle w:val="TagStyle"/>
          <w:rtl/>
        </w:rPr>
        <w:t xml:space="preserve"> &lt;&lt; דובר &gt;&gt;</w:t>
      </w:r>
      <w:r w:rsidR="000C3AB2">
        <w:rPr>
          <w:rtl/>
        </w:rPr>
        <w:t xml:space="preserve"> </w:t>
      </w:r>
      <w:bookmarkEnd w:id="2054"/>
    </w:p>
    <w:p w14:paraId="51C0A744" w14:textId="77777777" w:rsidR="00AF1E27" w:rsidRDefault="00AF1E27" w:rsidP="00AF1E27">
      <w:pPr>
        <w:pStyle w:val="KeepWithNext"/>
        <w:rPr>
          <w:rtl/>
          <w:lang w:eastAsia="he-IL"/>
        </w:rPr>
      </w:pPr>
    </w:p>
    <w:p w14:paraId="6162547D" w14:textId="7BD4AA9A" w:rsidR="00AF1E27" w:rsidRDefault="00AF1E27" w:rsidP="00AF1E27">
      <w:pPr>
        <w:rPr>
          <w:rtl/>
          <w:lang w:eastAsia="he-IL"/>
        </w:rPr>
      </w:pPr>
      <w:r>
        <w:rPr>
          <w:rFonts w:hint="cs"/>
          <w:rtl/>
          <w:lang w:eastAsia="he-IL"/>
        </w:rPr>
        <w:t>אני מסכימה שאם הולכים על הפתרון שלך, באמת - - -</w:t>
      </w:r>
    </w:p>
    <w:p w14:paraId="67452458" w14:textId="77777777" w:rsidR="00AF1E27" w:rsidRDefault="00AF1E27" w:rsidP="00AF1E27">
      <w:pPr>
        <w:rPr>
          <w:rtl/>
          <w:lang w:eastAsia="he-IL"/>
        </w:rPr>
      </w:pPr>
    </w:p>
    <w:p w14:paraId="4F97AB91" w14:textId="5083249A" w:rsidR="00AF1E27" w:rsidRDefault="00AF1E27" w:rsidP="00AF1E27">
      <w:pPr>
        <w:pStyle w:val="af6"/>
        <w:keepNext/>
        <w:rPr>
          <w:rtl/>
        </w:rPr>
      </w:pPr>
      <w:bookmarkStart w:id="2055" w:name="ET_yor_6157_412"/>
      <w:r w:rsidRPr="00AF1E27">
        <w:rPr>
          <w:rStyle w:val="TagStyle"/>
          <w:rtl/>
        </w:rPr>
        <w:t xml:space="preserve"> &lt;&lt; יור &gt;&gt; </w:t>
      </w:r>
      <w:r>
        <w:rPr>
          <w:rtl/>
        </w:rPr>
        <w:t>היו"ר שמחה רוטמן:</w:t>
      </w:r>
      <w:r w:rsidRPr="00AF1E27">
        <w:rPr>
          <w:rStyle w:val="TagStyle"/>
          <w:rtl/>
        </w:rPr>
        <w:t xml:space="preserve"> &lt;&lt; יור &gt;&gt;</w:t>
      </w:r>
      <w:r w:rsidR="000C3AB2">
        <w:rPr>
          <w:rtl/>
        </w:rPr>
        <w:t xml:space="preserve"> </w:t>
      </w:r>
      <w:bookmarkEnd w:id="2055"/>
    </w:p>
    <w:p w14:paraId="4C70A557" w14:textId="77777777" w:rsidR="00AF1E27" w:rsidRDefault="00AF1E27" w:rsidP="00AF1E27">
      <w:pPr>
        <w:pStyle w:val="KeepWithNext"/>
        <w:rPr>
          <w:rtl/>
          <w:lang w:eastAsia="he-IL"/>
        </w:rPr>
      </w:pPr>
    </w:p>
    <w:p w14:paraId="14CA6778" w14:textId="461373CE" w:rsidR="00AF1E27" w:rsidRDefault="00AF1E27" w:rsidP="00AF1E27">
      <w:pPr>
        <w:rPr>
          <w:rtl/>
          <w:lang w:eastAsia="he-IL"/>
        </w:rPr>
      </w:pPr>
      <w:r>
        <w:rPr>
          <w:rFonts w:hint="cs"/>
          <w:rtl/>
          <w:lang w:eastAsia="he-IL"/>
        </w:rPr>
        <w:t>ג</w:t>
      </w:r>
      <w:bookmarkStart w:id="2056" w:name="_ETM_Q1_5324881"/>
      <w:bookmarkEnd w:id="2056"/>
      <w:r>
        <w:rPr>
          <w:rFonts w:hint="cs"/>
          <w:rtl/>
          <w:lang w:eastAsia="he-IL"/>
        </w:rPr>
        <w:t xml:space="preserve">ם לגבי סעיף 24. אנחנו לא נדון </w:t>
      </w:r>
      <w:bookmarkStart w:id="2057" w:name="_ETM_Q1_5328239"/>
      <w:bookmarkEnd w:id="2057"/>
      <w:r>
        <w:rPr>
          <w:rFonts w:hint="cs"/>
          <w:rtl/>
          <w:lang w:eastAsia="he-IL"/>
        </w:rPr>
        <w:t>בזה עכשיו. אני לא מבין מה לא ברור במה שאני אומר.</w:t>
      </w:r>
      <w:r w:rsidR="005B14F6">
        <w:rPr>
          <w:rFonts w:hint="cs"/>
          <w:rtl/>
          <w:lang w:eastAsia="he-IL"/>
        </w:rPr>
        <w:t xml:space="preserve"> </w:t>
      </w:r>
      <w:r>
        <w:rPr>
          <w:rFonts w:hint="cs"/>
          <w:rtl/>
          <w:lang w:eastAsia="he-IL"/>
        </w:rPr>
        <w:t>אנחנו לא נדון עכשיו ב</w:t>
      </w:r>
      <w:bookmarkStart w:id="2058" w:name="_ETM_Q1_5333540"/>
      <w:bookmarkEnd w:id="2058"/>
      <w:r>
        <w:rPr>
          <w:rFonts w:hint="cs"/>
          <w:rtl/>
          <w:lang w:eastAsia="he-IL"/>
        </w:rPr>
        <w:t>נושא הזה.</w:t>
      </w:r>
    </w:p>
    <w:p w14:paraId="7EDB7830" w14:textId="77777777" w:rsidR="00AF1E27" w:rsidRDefault="00AF1E27" w:rsidP="00AF1E27">
      <w:pPr>
        <w:rPr>
          <w:rtl/>
          <w:lang w:eastAsia="he-IL"/>
        </w:rPr>
      </w:pPr>
      <w:bookmarkStart w:id="2059" w:name="_ETM_Q1_5323625"/>
      <w:bookmarkStart w:id="2060" w:name="_ETM_Q1_5323659"/>
      <w:bookmarkEnd w:id="2059"/>
      <w:bookmarkEnd w:id="2060"/>
    </w:p>
    <w:p w14:paraId="1C201984" w14:textId="7B4B349F" w:rsidR="00AF1E27" w:rsidRDefault="00AF1E27" w:rsidP="00AF1E27">
      <w:pPr>
        <w:pStyle w:val="a4"/>
        <w:keepNext/>
        <w:rPr>
          <w:rtl/>
        </w:rPr>
      </w:pPr>
      <w:bookmarkStart w:id="2061" w:name="ET_speaker_אפרת_חקאק_413"/>
      <w:r w:rsidRPr="00AF1E27">
        <w:rPr>
          <w:rStyle w:val="TagStyle"/>
          <w:rtl/>
        </w:rPr>
        <w:t xml:space="preserve"> &lt;&lt; דובר &gt;&gt; </w:t>
      </w:r>
      <w:r>
        <w:rPr>
          <w:rtl/>
        </w:rPr>
        <w:t>אפרת חקאק:</w:t>
      </w:r>
      <w:r w:rsidRPr="00AF1E27">
        <w:rPr>
          <w:rStyle w:val="TagStyle"/>
          <w:rtl/>
        </w:rPr>
        <w:t xml:space="preserve"> &lt;&lt; דובר &gt;&gt;</w:t>
      </w:r>
      <w:r w:rsidR="000C3AB2">
        <w:rPr>
          <w:rtl/>
        </w:rPr>
        <w:t xml:space="preserve"> </w:t>
      </w:r>
      <w:bookmarkEnd w:id="2061"/>
    </w:p>
    <w:p w14:paraId="3C79AA60" w14:textId="77777777" w:rsidR="00AF1E27" w:rsidRDefault="00AF1E27" w:rsidP="00AF1E27">
      <w:pPr>
        <w:pStyle w:val="KeepWithNext"/>
        <w:rPr>
          <w:rtl/>
          <w:lang w:eastAsia="he-IL"/>
        </w:rPr>
      </w:pPr>
    </w:p>
    <w:p w14:paraId="246D739A" w14:textId="2026D6D0" w:rsidR="00AF1E27" w:rsidRDefault="00AF1E27" w:rsidP="00AF1E27">
      <w:pPr>
        <w:rPr>
          <w:rtl/>
          <w:lang w:eastAsia="he-IL"/>
        </w:rPr>
      </w:pPr>
      <w:bookmarkStart w:id="2062" w:name="_ETM_Q1_5324700"/>
      <w:bookmarkStart w:id="2063" w:name="_ETM_Q1_5324731"/>
      <w:bookmarkEnd w:id="2062"/>
      <w:bookmarkEnd w:id="2063"/>
      <w:r>
        <w:rPr>
          <w:rFonts w:hint="cs"/>
          <w:rtl/>
          <w:lang w:eastAsia="he-IL"/>
        </w:rPr>
        <w:t xml:space="preserve">אבל אתה שאלת אותם </w:t>
      </w:r>
      <w:bookmarkStart w:id="2064" w:name="_ETM_Q1_5339723"/>
      <w:bookmarkEnd w:id="2064"/>
      <w:r>
        <w:rPr>
          <w:rFonts w:hint="cs"/>
          <w:rtl/>
          <w:lang w:eastAsia="he-IL"/>
        </w:rPr>
        <w:t>האם הרשימה סגורה גם אם הולכים לפי הפתרון שלהם.</w:t>
      </w:r>
    </w:p>
    <w:p w14:paraId="28077678" w14:textId="77777777" w:rsidR="00AF1E27" w:rsidRDefault="00AF1E27" w:rsidP="00AF1E27">
      <w:pPr>
        <w:rPr>
          <w:rtl/>
          <w:lang w:eastAsia="he-IL"/>
        </w:rPr>
      </w:pPr>
      <w:bookmarkStart w:id="2065" w:name="_ETM_Q1_5344833"/>
      <w:bookmarkStart w:id="2066" w:name="_ETM_Q1_5344873"/>
      <w:bookmarkEnd w:id="2065"/>
      <w:bookmarkEnd w:id="2066"/>
    </w:p>
    <w:p w14:paraId="030AF973" w14:textId="14096867" w:rsidR="00AF1E27" w:rsidRDefault="00AF1E27" w:rsidP="00AF1E27">
      <w:pPr>
        <w:pStyle w:val="af6"/>
        <w:keepNext/>
        <w:rPr>
          <w:rtl/>
        </w:rPr>
      </w:pPr>
      <w:bookmarkStart w:id="2067" w:name="ET_yor_6157_414"/>
      <w:r w:rsidRPr="00AF1E27">
        <w:rPr>
          <w:rStyle w:val="TagStyle"/>
          <w:rtl/>
        </w:rPr>
        <w:t xml:space="preserve"> &lt;&lt; יור &gt;&gt; </w:t>
      </w:r>
      <w:r>
        <w:rPr>
          <w:rtl/>
        </w:rPr>
        <w:t>היו"ר שמחה רוטמן:</w:t>
      </w:r>
      <w:r w:rsidRPr="00AF1E27">
        <w:rPr>
          <w:rStyle w:val="TagStyle"/>
          <w:rtl/>
        </w:rPr>
        <w:t xml:space="preserve"> &lt;&lt; יור &gt;&gt;</w:t>
      </w:r>
      <w:r w:rsidR="000C3AB2">
        <w:rPr>
          <w:rtl/>
        </w:rPr>
        <w:t xml:space="preserve"> </w:t>
      </w:r>
      <w:bookmarkEnd w:id="2067"/>
    </w:p>
    <w:p w14:paraId="2F89DBDB" w14:textId="77777777" w:rsidR="00AF1E27" w:rsidRDefault="00AF1E27" w:rsidP="00AF1E27">
      <w:pPr>
        <w:pStyle w:val="KeepWithNext"/>
        <w:rPr>
          <w:rtl/>
          <w:lang w:eastAsia="he-IL"/>
        </w:rPr>
      </w:pPr>
    </w:p>
    <w:p w14:paraId="06EC96B2" w14:textId="77777777" w:rsidR="00AF1E27" w:rsidRDefault="00AF1E27" w:rsidP="00AF1E27">
      <w:pPr>
        <w:rPr>
          <w:rtl/>
          <w:lang w:eastAsia="he-IL"/>
        </w:rPr>
      </w:pPr>
      <w:r>
        <w:rPr>
          <w:rFonts w:hint="cs"/>
          <w:rtl/>
          <w:lang w:eastAsia="he-IL"/>
        </w:rPr>
        <w:t>קיבלתי</w:t>
      </w:r>
      <w:bookmarkStart w:id="2068" w:name="_ETM_Q1_5343090"/>
      <w:bookmarkEnd w:id="2068"/>
      <w:r>
        <w:rPr>
          <w:rFonts w:hint="cs"/>
          <w:rtl/>
          <w:lang w:eastAsia="he-IL"/>
        </w:rPr>
        <w:t xml:space="preserve"> על זה תשובה. </w:t>
      </w:r>
    </w:p>
    <w:p w14:paraId="4F226D09" w14:textId="77777777" w:rsidR="00AF1E27" w:rsidRDefault="00AF1E27" w:rsidP="00AF1E27">
      <w:pPr>
        <w:rPr>
          <w:rtl/>
          <w:lang w:eastAsia="he-IL"/>
        </w:rPr>
      </w:pPr>
    </w:p>
    <w:p w14:paraId="6A0722F2" w14:textId="0B003FA0" w:rsidR="00AF1E27" w:rsidRDefault="00AF1E27" w:rsidP="00AF1E27">
      <w:pPr>
        <w:pStyle w:val="a4"/>
        <w:keepNext/>
        <w:rPr>
          <w:rtl/>
        </w:rPr>
      </w:pPr>
      <w:bookmarkStart w:id="2069" w:name="ET_speaker_אפרת_חקאק_415"/>
      <w:r w:rsidRPr="00AF1E27">
        <w:rPr>
          <w:rStyle w:val="TagStyle"/>
          <w:rtl/>
        </w:rPr>
        <w:t xml:space="preserve"> &lt;&lt; דובר &gt;&gt; </w:t>
      </w:r>
      <w:r>
        <w:rPr>
          <w:rtl/>
        </w:rPr>
        <w:t>אפרת חקאק:</w:t>
      </w:r>
      <w:r w:rsidRPr="00AF1E27">
        <w:rPr>
          <w:rStyle w:val="TagStyle"/>
          <w:rtl/>
        </w:rPr>
        <w:t xml:space="preserve"> &lt;&lt; דובר &gt;&gt;</w:t>
      </w:r>
      <w:r w:rsidR="000C3AB2">
        <w:rPr>
          <w:rtl/>
        </w:rPr>
        <w:t xml:space="preserve"> </w:t>
      </w:r>
      <w:bookmarkEnd w:id="2069"/>
    </w:p>
    <w:p w14:paraId="71C409C4" w14:textId="77777777" w:rsidR="00AF1E27" w:rsidRDefault="00AF1E27" w:rsidP="00AF1E27">
      <w:pPr>
        <w:pStyle w:val="KeepWithNext"/>
        <w:rPr>
          <w:rtl/>
          <w:lang w:eastAsia="he-IL"/>
        </w:rPr>
      </w:pPr>
    </w:p>
    <w:p w14:paraId="079E21F2" w14:textId="0345E76F" w:rsidR="00AF1E27" w:rsidRDefault="00AF1E27" w:rsidP="00AF1E27">
      <w:pPr>
        <w:rPr>
          <w:rtl/>
          <w:lang w:eastAsia="he-IL"/>
        </w:rPr>
      </w:pPr>
      <w:r>
        <w:rPr>
          <w:rFonts w:hint="cs"/>
          <w:rtl/>
          <w:lang w:eastAsia="he-IL"/>
        </w:rPr>
        <w:t>הם לא הסתכלו על הסעיף.</w:t>
      </w:r>
    </w:p>
    <w:p w14:paraId="5C6F7308" w14:textId="77777777" w:rsidR="00AF1E27" w:rsidRDefault="00AF1E27" w:rsidP="00AF1E27">
      <w:pPr>
        <w:rPr>
          <w:rtl/>
          <w:lang w:eastAsia="he-IL"/>
        </w:rPr>
      </w:pPr>
      <w:bookmarkStart w:id="2070" w:name="_ETM_Q1_5348641"/>
      <w:bookmarkStart w:id="2071" w:name="_ETM_Q1_5348673"/>
      <w:bookmarkStart w:id="2072" w:name="_ETM_Q1_5347790"/>
      <w:bookmarkEnd w:id="2070"/>
      <w:bookmarkEnd w:id="2071"/>
      <w:bookmarkEnd w:id="2072"/>
    </w:p>
    <w:p w14:paraId="320EBA0A" w14:textId="277AEC3B" w:rsidR="00AF1E27" w:rsidRDefault="00AF1E27" w:rsidP="00AF1E27">
      <w:pPr>
        <w:pStyle w:val="af6"/>
        <w:keepNext/>
        <w:rPr>
          <w:rtl/>
        </w:rPr>
      </w:pPr>
      <w:bookmarkStart w:id="2073" w:name="ET_yor_6157_416"/>
      <w:r w:rsidRPr="00AF1E27">
        <w:rPr>
          <w:rStyle w:val="TagStyle"/>
          <w:rtl/>
        </w:rPr>
        <w:t xml:space="preserve"> &lt;&lt; יור &gt;&gt; </w:t>
      </w:r>
      <w:r>
        <w:rPr>
          <w:rtl/>
        </w:rPr>
        <w:t>היו"ר שמחה רוטמן:</w:t>
      </w:r>
      <w:r w:rsidRPr="00AF1E27">
        <w:rPr>
          <w:rStyle w:val="TagStyle"/>
          <w:rtl/>
        </w:rPr>
        <w:t xml:space="preserve"> &lt;&lt; יור &gt;&gt;</w:t>
      </w:r>
      <w:r w:rsidR="000C3AB2">
        <w:rPr>
          <w:rtl/>
        </w:rPr>
        <w:t xml:space="preserve"> </w:t>
      </w:r>
      <w:bookmarkEnd w:id="2073"/>
    </w:p>
    <w:p w14:paraId="3D263A15" w14:textId="77777777" w:rsidR="00AF1E27" w:rsidRDefault="00AF1E27" w:rsidP="00AF1E27">
      <w:pPr>
        <w:pStyle w:val="KeepWithNext"/>
        <w:rPr>
          <w:rtl/>
          <w:lang w:eastAsia="he-IL"/>
        </w:rPr>
      </w:pPr>
    </w:p>
    <w:p w14:paraId="41A2257C" w14:textId="200DD622" w:rsidR="00AF1E27" w:rsidRDefault="00AF1E27" w:rsidP="00AF1E27">
      <w:pPr>
        <w:rPr>
          <w:rtl/>
          <w:lang w:eastAsia="he-IL"/>
        </w:rPr>
      </w:pPr>
      <w:bookmarkStart w:id="2074" w:name="_ETM_Q1_5347835"/>
      <w:bookmarkStart w:id="2075" w:name="_ETM_Q1_5347867"/>
      <w:bookmarkEnd w:id="2074"/>
      <w:bookmarkEnd w:id="2075"/>
      <w:r>
        <w:rPr>
          <w:rFonts w:hint="cs"/>
          <w:rtl/>
          <w:lang w:eastAsia="he-IL"/>
        </w:rPr>
        <w:t>הם לא יכולים להסתכל</w:t>
      </w:r>
      <w:r w:rsidR="005B14F6">
        <w:rPr>
          <w:rFonts w:hint="cs"/>
          <w:rtl/>
          <w:lang w:eastAsia="he-IL"/>
        </w:rPr>
        <w:t xml:space="preserve"> </w:t>
      </w:r>
      <w:r>
        <w:rPr>
          <w:rFonts w:hint="cs"/>
          <w:rtl/>
          <w:lang w:eastAsia="he-IL"/>
        </w:rPr>
        <w:t xml:space="preserve">על הסעיף כי הסעיף תלוי </w:t>
      </w:r>
      <w:bookmarkStart w:id="2076" w:name="_ETM_Q1_5351145"/>
      <w:bookmarkEnd w:id="2076"/>
      <w:r>
        <w:rPr>
          <w:rFonts w:hint="cs"/>
          <w:rtl/>
          <w:lang w:eastAsia="he-IL"/>
        </w:rPr>
        <w:t>בהסדר שהם ישמעו מהמשרד.</w:t>
      </w:r>
      <w:r w:rsidR="005B14F6">
        <w:rPr>
          <w:rFonts w:hint="cs"/>
          <w:rtl/>
          <w:lang w:eastAsia="he-IL"/>
        </w:rPr>
        <w:t xml:space="preserve"> </w:t>
      </w:r>
      <w:r>
        <w:rPr>
          <w:rFonts w:hint="cs"/>
          <w:rtl/>
          <w:lang w:eastAsia="he-IL"/>
        </w:rPr>
        <w:t>כרגע אני מציע</w:t>
      </w:r>
      <w:r w:rsidR="005B14F6">
        <w:rPr>
          <w:rFonts w:hint="cs"/>
          <w:rtl/>
          <w:lang w:eastAsia="he-IL"/>
        </w:rPr>
        <w:t xml:space="preserve"> </w:t>
      </w:r>
      <w:r>
        <w:rPr>
          <w:rFonts w:hint="cs"/>
          <w:rtl/>
          <w:lang w:eastAsia="he-IL"/>
        </w:rPr>
        <w:t xml:space="preserve">שנתקדם. </w:t>
      </w:r>
    </w:p>
    <w:p w14:paraId="07AA55DE" w14:textId="77777777" w:rsidR="00AF1E27" w:rsidRDefault="00AF1E27" w:rsidP="00AF1E27">
      <w:pPr>
        <w:rPr>
          <w:rtl/>
          <w:lang w:eastAsia="he-IL"/>
        </w:rPr>
      </w:pPr>
      <w:bookmarkStart w:id="2077" w:name="_ETM_Q1_5357679"/>
      <w:bookmarkStart w:id="2078" w:name="_ETM_Q1_5357718"/>
      <w:bookmarkEnd w:id="2077"/>
      <w:bookmarkEnd w:id="2078"/>
    </w:p>
    <w:p w14:paraId="7DD8F4E1" w14:textId="1A0D7221" w:rsidR="00AF1E27" w:rsidRDefault="00AF1E27" w:rsidP="00AF1E27">
      <w:pPr>
        <w:pStyle w:val="a4"/>
        <w:keepNext/>
        <w:rPr>
          <w:rtl/>
        </w:rPr>
      </w:pPr>
      <w:bookmarkStart w:id="2079" w:name="ET_speaker_אפרת_חקאק_417"/>
      <w:r w:rsidRPr="00AF1E27">
        <w:rPr>
          <w:rStyle w:val="TagStyle"/>
          <w:rtl/>
        </w:rPr>
        <w:t xml:space="preserve"> &lt;&lt; דובר &gt;&gt; </w:t>
      </w:r>
      <w:r>
        <w:rPr>
          <w:rtl/>
        </w:rPr>
        <w:t>אפרת חקאק:</w:t>
      </w:r>
      <w:r w:rsidRPr="00AF1E27">
        <w:rPr>
          <w:rStyle w:val="TagStyle"/>
          <w:rtl/>
        </w:rPr>
        <w:t xml:space="preserve"> &lt;&lt; דובר &gt;&gt;</w:t>
      </w:r>
      <w:r w:rsidR="000C3AB2">
        <w:rPr>
          <w:rtl/>
        </w:rPr>
        <w:t xml:space="preserve"> </w:t>
      </w:r>
      <w:bookmarkEnd w:id="2079"/>
    </w:p>
    <w:p w14:paraId="47AE71C3" w14:textId="77777777" w:rsidR="00AF1E27" w:rsidRDefault="00AF1E27" w:rsidP="00AF1E27">
      <w:pPr>
        <w:pStyle w:val="KeepWithNext"/>
        <w:rPr>
          <w:rtl/>
          <w:lang w:eastAsia="he-IL"/>
        </w:rPr>
      </w:pPr>
    </w:p>
    <w:p w14:paraId="189BE698" w14:textId="248B918D" w:rsidR="00AF1E27" w:rsidRDefault="00AF1E27" w:rsidP="00AF1E27">
      <w:pPr>
        <w:rPr>
          <w:rtl/>
          <w:lang w:eastAsia="he-IL"/>
        </w:rPr>
      </w:pPr>
      <w:r>
        <w:rPr>
          <w:rFonts w:hint="cs"/>
          <w:rtl/>
          <w:lang w:eastAsia="he-IL"/>
        </w:rPr>
        <w:t>אני מסכימה.</w:t>
      </w:r>
    </w:p>
    <w:p w14:paraId="2FFDCDD5" w14:textId="77777777" w:rsidR="00AF1E27" w:rsidRDefault="00AF1E27" w:rsidP="00AF1E27">
      <w:pPr>
        <w:rPr>
          <w:rtl/>
          <w:lang w:eastAsia="he-IL"/>
        </w:rPr>
      </w:pPr>
      <w:bookmarkStart w:id="2080" w:name="_ETM_Q1_5357406"/>
      <w:bookmarkStart w:id="2081" w:name="_ETM_Q1_5357441"/>
      <w:bookmarkEnd w:id="2080"/>
      <w:bookmarkEnd w:id="2081"/>
    </w:p>
    <w:p w14:paraId="1F58917C" w14:textId="5C4E9F4C" w:rsidR="00AF1E27" w:rsidRDefault="00AF1E27" w:rsidP="00AF1E27">
      <w:pPr>
        <w:pStyle w:val="af6"/>
        <w:keepNext/>
        <w:rPr>
          <w:rtl/>
        </w:rPr>
      </w:pPr>
      <w:bookmarkStart w:id="2082" w:name="ET_yor_6157_418"/>
      <w:r w:rsidRPr="00AF1E27">
        <w:rPr>
          <w:rStyle w:val="TagStyle"/>
          <w:rtl/>
        </w:rPr>
        <w:t xml:space="preserve"> &lt;&lt; יור &gt;&gt; </w:t>
      </w:r>
      <w:r>
        <w:rPr>
          <w:rtl/>
        </w:rPr>
        <w:t>היו"ר שמחה רוטמן:</w:t>
      </w:r>
      <w:r w:rsidRPr="00AF1E27">
        <w:rPr>
          <w:rStyle w:val="TagStyle"/>
          <w:rtl/>
        </w:rPr>
        <w:t xml:space="preserve"> &lt;&lt; יור &gt;&gt;</w:t>
      </w:r>
      <w:r w:rsidR="000C3AB2">
        <w:rPr>
          <w:rtl/>
        </w:rPr>
        <w:t xml:space="preserve"> </w:t>
      </w:r>
      <w:bookmarkEnd w:id="2082"/>
    </w:p>
    <w:p w14:paraId="2A3E40CA" w14:textId="77777777" w:rsidR="00AF1E27" w:rsidRDefault="00AF1E27" w:rsidP="00AF1E27">
      <w:pPr>
        <w:pStyle w:val="KeepWithNext"/>
        <w:rPr>
          <w:rtl/>
          <w:lang w:eastAsia="he-IL"/>
        </w:rPr>
      </w:pPr>
    </w:p>
    <w:p w14:paraId="6DEC555E" w14:textId="6392549B" w:rsidR="00AF1E27" w:rsidRDefault="00AF1E27" w:rsidP="00AF1E27">
      <w:pPr>
        <w:rPr>
          <w:rtl/>
          <w:lang w:eastAsia="he-IL"/>
        </w:rPr>
      </w:pPr>
      <w:bookmarkStart w:id="2083" w:name="_ETM_Q1_5356966"/>
      <w:bookmarkStart w:id="2084" w:name="_ETM_Q1_5357004"/>
      <w:bookmarkEnd w:id="2083"/>
      <w:bookmarkEnd w:id="2084"/>
      <w:r>
        <w:rPr>
          <w:rFonts w:hint="cs"/>
          <w:rtl/>
          <w:lang w:eastAsia="he-IL"/>
        </w:rPr>
        <w:t xml:space="preserve">תודה. </w:t>
      </w:r>
    </w:p>
    <w:p w14:paraId="44422341" w14:textId="77777777" w:rsidR="00AF1E27" w:rsidRDefault="00AF1E27" w:rsidP="00AF1E27">
      <w:pPr>
        <w:rPr>
          <w:rtl/>
          <w:lang w:eastAsia="he-IL"/>
        </w:rPr>
      </w:pPr>
    </w:p>
    <w:p w14:paraId="5600041F" w14:textId="446E429A" w:rsidR="00AF1E27" w:rsidRDefault="00AF1E27" w:rsidP="00AF1E27">
      <w:pPr>
        <w:pStyle w:val="a4"/>
        <w:keepNext/>
        <w:rPr>
          <w:rtl/>
        </w:rPr>
      </w:pPr>
      <w:bookmarkStart w:id="2085" w:name="ET_speaker_נועה_ברודצקי_לוי_419"/>
      <w:r w:rsidRPr="00AF1E27">
        <w:rPr>
          <w:rStyle w:val="TagStyle"/>
          <w:rtl/>
        </w:rPr>
        <w:t xml:space="preserve"> &lt;&lt; דובר &gt;&gt; </w:t>
      </w:r>
      <w:r>
        <w:rPr>
          <w:rtl/>
        </w:rPr>
        <w:t>נועה ברודצקי לוי:</w:t>
      </w:r>
      <w:r w:rsidRPr="00AF1E27">
        <w:rPr>
          <w:rStyle w:val="TagStyle"/>
          <w:rtl/>
        </w:rPr>
        <w:t xml:space="preserve"> &lt;&lt; דובר &gt;&gt;</w:t>
      </w:r>
      <w:r w:rsidR="000C3AB2">
        <w:rPr>
          <w:rtl/>
        </w:rPr>
        <w:t xml:space="preserve"> </w:t>
      </w:r>
      <w:bookmarkEnd w:id="2085"/>
    </w:p>
    <w:p w14:paraId="6BE89AC7" w14:textId="77777777" w:rsidR="00AF1E27" w:rsidRDefault="00AF1E27" w:rsidP="00AF1E27">
      <w:pPr>
        <w:pStyle w:val="KeepWithNext"/>
        <w:rPr>
          <w:rtl/>
          <w:lang w:eastAsia="he-IL"/>
        </w:rPr>
      </w:pPr>
    </w:p>
    <w:p w14:paraId="60D59895" w14:textId="0CB73C8E" w:rsidR="00E97110" w:rsidRDefault="00E97110" w:rsidP="00AF1E27">
      <w:pPr>
        <w:ind w:left="2160" w:hanging="720"/>
        <w:rPr>
          <w:rtl/>
          <w:lang w:eastAsia="he-IL"/>
        </w:rPr>
      </w:pPr>
      <w:bookmarkStart w:id="2086" w:name="_ETM_Q1_5362551"/>
      <w:bookmarkStart w:id="2087" w:name="_ETM_Q1_5362582"/>
      <w:bookmarkStart w:id="2088" w:name="_ETM_Q1_4872229"/>
      <w:bookmarkStart w:id="2089" w:name="_ETM_Q1_4872261"/>
      <w:bookmarkStart w:id="2090" w:name="_ETM_Q1_4872358"/>
      <w:bookmarkStart w:id="2091" w:name="_ETM_Q1_4872391"/>
      <w:bookmarkStart w:id="2092" w:name="_ETM_Q1_4771652"/>
      <w:bookmarkStart w:id="2093" w:name="_ETM_Q1_4771749"/>
      <w:bookmarkStart w:id="2094" w:name="_ETM_Q1_4771780"/>
      <w:bookmarkStart w:id="2095" w:name="_ETM_Q1_4766207"/>
      <w:bookmarkStart w:id="2096" w:name="_ETM_Q1_4766241"/>
      <w:bookmarkEnd w:id="2086"/>
      <w:bookmarkEnd w:id="2087"/>
      <w:bookmarkEnd w:id="2088"/>
      <w:bookmarkEnd w:id="2089"/>
      <w:bookmarkEnd w:id="2090"/>
      <w:bookmarkEnd w:id="2091"/>
      <w:bookmarkEnd w:id="2092"/>
      <w:bookmarkEnd w:id="2093"/>
      <w:bookmarkEnd w:id="2094"/>
      <w:bookmarkEnd w:id="2095"/>
      <w:bookmarkEnd w:id="2096"/>
      <w:r>
        <w:rPr>
          <w:rFonts w:hint="cs"/>
          <w:rtl/>
          <w:lang w:eastAsia="he-IL"/>
        </w:rPr>
        <w:t>(ג)</w:t>
      </w:r>
      <w:r>
        <w:rPr>
          <w:rtl/>
          <w:lang w:eastAsia="he-IL"/>
        </w:rPr>
        <w:tab/>
      </w:r>
      <w:r>
        <w:rPr>
          <w:rFonts w:hint="cs"/>
          <w:rtl/>
          <w:lang w:eastAsia="he-IL"/>
        </w:rPr>
        <w:t>לא יכריז השר על הגבלה מלאה לפי סעיף קטן (א) או הכרזה על הגבלה ביטחונית</w:t>
      </w:r>
      <w:r w:rsidR="005B14F6">
        <w:rPr>
          <w:rFonts w:hint="cs"/>
          <w:rtl/>
          <w:lang w:eastAsia="he-IL"/>
        </w:rPr>
        <w:t xml:space="preserve"> </w:t>
      </w:r>
      <w:r w:rsidR="00AF1E27">
        <w:rPr>
          <w:rFonts w:hint="cs"/>
          <w:rtl/>
          <w:lang w:eastAsia="he-IL"/>
        </w:rPr>
        <w:t xml:space="preserve">לפי סעיף, קטן (ב) </w:t>
      </w:r>
      <w:r>
        <w:rPr>
          <w:rFonts w:hint="cs"/>
          <w:rtl/>
          <w:lang w:eastAsia="he-IL"/>
        </w:rPr>
        <w:t>אלא לאחר ששקל את כל אלה:</w:t>
      </w:r>
    </w:p>
    <w:p w14:paraId="5ECE46A7" w14:textId="77777777" w:rsidR="00AF1E27" w:rsidRDefault="00AF1E27" w:rsidP="00E97110">
      <w:pPr>
        <w:ind w:left="720"/>
        <w:rPr>
          <w:rtl/>
          <w:lang w:eastAsia="he-IL"/>
        </w:rPr>
      </w:pPr>
    </w:p>
    <w:p w14:paraId="0B2A3E60" w14:textId="256DBA30" w:rsidR="00AF1E27" w:rsidRDefault="00AF1E27" w:rsidP="00AF1E27">
      <w:pPr>
        <w:pStyle w:val="afe"/>
        <w:numPr>
          <w:ilvl w:val="0"/>
          <w:numId w:val="4"/>
        </w:numPr>
        <w:rPr>
          <w:lang w:eastAsia="he-IL"/>
        </w:rPr>
      </w:pPr>
      <w:bookmarkStart w:id="2097" w:name="_ETM_Q1_5367958"/>
      <w:bookmarkStart w:id="2098" w:name="_ETM_Q1_5367988"/>
      <w:bookmarkEnd w:id="2097"/>
      <w:bookmarkEnd w:id="2098"/>
      <w:r>
        <w:rPr>
          <w:rFonts w:hint="cs"/>
          <w:rtl/>
          <w:lang w:eastAsia="he-IL"/>
        </w:rPr>
        <w:t>הוראות פיקוד העורף לעניין מצב מיוחד בעורף כמשמעותן בסעיף 9ד(א)(1) לחוק ההתגוננות האזרחית.</w:t>
      </w:r>
    </w:p>
    <w:p w14:paraId="5D434BC7" w14:textId="77777777" w:rsidR="00AF1E27" w:rsidRDefault="00AF1E27" w:rsidP="00AF1E27">
      <w:pPr>
        <w:rPr>
          <w:rtl/>
          <w:lang w:eastAsia="he-IL"/>
        </w:rPr>
      </w:pPr>
    </w:p>
    <w:p w14:paraId="5EA8767E" w14:textId="3827F907" w:rsidR="00AF1E27" w:rsidRDefault="00AF1E27" w:rsidP="00AF1E27">
      <w:pPr>
        <w:pStyle w:val="afe"/>
        <w:numPr>
          <w:ilvl w:val="0"/>
          <w:numId w:val="4"/>
        </w:numPr>
        <w:rPr>
          <w:lang w:eastAsia="he-IL"/>
        </w:rPr>
      </w:pPr>
      <w:r>
        <w:rPr>
          <w:rFonts w:hint="cs"/>
          <w:rtl/>
          <w:lang w:eastAsia="he-IL"/>
        </w:rPr>
        <w:t>קיומה של הודעה של שר המשפטים על מצב חירום מיוחד.</w:t>
      </w:r>
    </w:p>
    <w:p w14:paraId="340A6DDA" w14:textId="77777777" w:rsidR="00AF1E27" w:rsidRDefault="00AF1E27" w:rsidP="00AF1E27">
      <w:pPr>
        <w:pStyle w:val="afe"/>
        <w:rPr>
          <w:rtl/>
          <w:lang w:eastAsia="he-IL"/>
        </w:rPr>
      </w:pPr>
    </w:p>
    <w:p w14:paraId="61A5E336" w14:textId="4C69EDD8" w:rsidR="00AF1E27" w:rsidRDefault="00AF1E27" w:rsidP="00AF1E27">
      <w:pPr>
        <w:pStyle w:val="afe"/>
        <w:numPr>
          <w:ilvl w:val="0"/>
          <w:numId w:val="4"/>
        </w:numPr>
        <w:rPr>
          <w:lang w:eastAsia="he-IL"/>
        </w:rPr>
      </w:pPr>
      <w:bookmarkStart w:id="2099" w:name="_ETM_Q1_5380889"/>
      <w:bookmarkStart w:id="2100" w:name="_ETM_Q1_5380935"/>
      <w:bookmarkEnd w:id="2099"/>
      <w:bookmarkEnd w:id="2100"/>
      <w:r>
        <w:rPr>
          <w:rFonts w:hint="cs"/>
          <w:rtl/>
          <w:lang w:eastAsia="he-IL"/>
        </w:rPr>
        <w:t xml:space="preserve">חוות דעת </w:t>
      </w:r>
      <w:r>
        <w:rPr>
          <w:rtl/>
          <w:lang w:eastAsia="he-IL"/>
        </w:rPr>
        <w:t>–</w:t>
      </w:r>
      <w:r>
        <w:rPr>
          <w:rFonts w:hint="cs"/>
          <w:rtl/>
          <w:lang w:eastAsia="he-IL"/>
        </w:rPr>
        <w:t xml:space="preserve"> אנחנו נבדוק האם </w:t>
      </w:r>
      <w:bookmarkStart w:id="2101" w:name="_ETM_Q1_5382734"/>
      <w:bookmarkEnd w:id="2101"/>
      <w:r>
        <w:rPr>
          <w:rFonts w:hint="cs"/>
          <w:rtl/>
          <w:lang w:eastAsia="he-IL"/>
        </w:rPr>
        <w:t xml:space="preserve">צריך לכתוב בכתב או שזה מספיק מובן מאליו - מאת הגורם המוסמך המתייחסת למידת הסיכון הנשקפת מהוצאת עצורים ואסירים מהמקום בו הם מוחזקים. לעניין פרק זה, "הגורם המוסמך" </w:t>
      </w:r>
      <w:r>
        <w:rPr>
          <w:rtl/>
          <w:lang w:eastAsia="he-IL"/>
        </w:rPr>
        <w:t>–</w:t>
      </w:r>
      <w:r>
        <w:rPr>
          <w:rFonts w:hint="cs"/>
          <w:rtl/>
          <w:lang w:eastAsia="he-IL"/>
        </w:rPr>
        <w:t xml:space="preserve"> המפקח הכללי של מהמשטרה או נציב בתי הסוהר, לפי העניין.</w:t>
      </w:r>
    </w:p>
    <w:p w14:paraId="523BA690" w14:textId="77777777" w:rsidR="00AF1E27" w:rsidRDefault="00AF1E27" w:rsidP="00AF1E27">
      <w:pPr>
        <w:pStyle w:val="afe"/>
        <w:rPr>
          <w:rtl/>
          <w:lang w:eastAsia="he-IL"/>
        </w:rPr>
      </w:pPr>
    </w:p>
    <w:p w14:paraId="519D7687" w14:textId="73C07B05" w:rsidR="00395243" w:rsidRDefault="00395243" w:rsidP="00395243">
      <w:pPr>
        <w:rPr>
          <w:rtl/>
          <w:lang w:eastAsia="he-IL"/>
        </w:rPr>
      </w:pPr>
      <w:r>
        <w:rPr>
          <w:rFonts w:hint="cs"/>
          <w:rtl/>
          <w:lang w:eastAsia="he-IL"/>
        </w:rPr>
        <w:t>לעניין ההכרזה של ההגבלה הביטחונית, נציע להוסיף גם חוות דעת של שירות ביטחון כללי.</w:t>
      </w:r>
    </w:p>
    <w:p w14:paraId="26E08B7E" w14:textId="77777777" w:rsidR="00395243" w:rsidRDefault="00395243" w:rsidP="00395243">
      <w:pPr>
        <w:rPr>
          <w:rtl/>
          <w:lang w:eastAsia="he-IL"/>
        </w:rPr>
      </w:pPr>
    </w:p>
    <w:p w14:paraId="2A4B8DE3" w14:textId="6CFEE9ED" w:rsidR="00395243" w:rsidRDefault="00395243" w:rsidP="00395243">
      <w:pPr>
        <w:pStyle w:val="af6"/>
        <w:keepNext/>
        <w:rPr>
          <w:rtl/>
        </w:rPr>
      </w:pPr>
      <w:bookmarkStart w:id="2102" w:name="ET_yor_6157_420"/>
      <w:r w:rsidRPr="00395243">
        <w:rPr>
          <w:rStyle w:val="TagStyle"/>
          <w:rtl/>
        </w:rPr>
        <w:t xml:space="preserve"> &lt;&lt; יור &gt;&gt; </w:t>
      </w:r>
      <w:r>
        <w:rPr>
          <w:rtl/>
        </w:rPr>
        <w:t>היו"ר שמחה רוטמן:</w:t>
      </w:r>
      <w:r w:rsidRPr="00395243">
        <w:rPr>
          <w:rStyle w:val="TagStyle"/>
          <w:rtl/>
        </w:rPr>
        <w:t xml:space="preserve"> &lt;&lt; יור &gt;&gt;</w:t>
      </w:r>
      <w:r w:rsidR="000C3AB2">
        <w:rPr>
          <w:rtl/>
        </w:rPr>
        <w:t xml:space="preserve"> </w:t>
      </w:r>
      <w:bookmarkEnd w:id="2102"/>
    </w:p>
    <w:p w14:paraId="7B7BCA8F" w14:textId="77777777" w:rsidR="00395243" w:rsidRDefault="00395243" w:rsidP="00395243">
      <w:pPr>
        <w:pStyle w:val="KeepWithNext"/>
        <w:rPr>
          <w:rtl/>
          <w:lang w:eastAsia="he-IL"/>
        </w:rPr>
      </w:pPr>
    </w:p>
    <w:p w14:paraId="1E53D26A" w14:textId="51D429B4" w:rsidR="00395243" w:rsidRDefault="00395243" w:rsidP="00395243">
      <w:pPr>
        <w:rPr>
          <w:rtl/>
          <w:lang w:eastAsia="he-IL"/>
        </w:rPr>
      </w:pPr>
      <w:r>
        <w:rPr>
          <w:rFonts w:hint="cs"/>
          <w:rtl/>
          <w:lang w:eastAsia="he-IL"/>
        </w:rPr>
        <w:t xml:space="preserve">אני חושב שבפסקה (3), "ולעניין הכרזה לפי סעיף </w:t>
      </w:r>
      <w:bookmarkStart w:id="2103" w:name="_ETM_Q1_5405742"/>
      <w:bookmarkEnd w:id="2103"/>
      <w:r>
        <w:rPr>
          <w:rFonts w:hint="cs"/>
          <w:rtl/>
          <w:lang w:eastAsia="he-IL"/>
        </w:rPr>
        <w:t xml:space="preserve">(2)", הגורם המוסמך הוא גם ראש שירות ביטחון כללי. </w:t>
      </w:r>
    </w:p>
    <w:p w14:paraId="4B308087" w14:textId="77777777" w:rsidR="00395243" w:rsidRDefault="00395243" w:rsidP="00395243">
      <w:pPr>
        <w:rPr>
          <w:rtl/>
          <w:lang w:eastAsia="he-IL"/>
        </w:rPr>
      </w:pPr>
    </w:p>
    <w:p w14:paraId="38C4DC7F" w14:textId="45A1247A" w:rsidR="00395243" w:rsidRDefault="00395243" w:rsidP="00395243">
      <w:pPr>
        <w:pStyle w:val="a4"/>
        <w:keepNext/>
        <w:rPr>
          <w:rtl/>
        </w:rPr>
      </w:pPr>
      <w:bookmarkStart w:id="2104" w:name="ET_speaker_נועה_ברודצקי_לוי_421"/>
      <w:r w:rsidRPr="00395243">
        <w:rPr>
          <w:rStyle w:val="TagStyle"/>
          <w:rtl/>
        </w:rPr>
        <w:t xml:space="preserve"> &lt;&lt; דובר &gt;&gt; </w:t>
      </w:r>
      <w:r>
        <w:rPr>
          <w:rtl/>
        </w:rPr>
        <w:t>נועה ברודצקי לוי:</w:t>
      </w:r>
      <w:r w:rsidRPr="00395243">
        <w:rPr>
          <w:rStyle w:val="TagStyle"/>
          <w:rtl/>
        </w:rPr>
        <w:t xml:space="preserve"> &lt;&lt; דובר &gt;&gt;</w:t>
      </w:r>
      <w:r w:rsidR="000C3AB2">
        <w:rPr>
          <w:rtl/>
        </w:rPr>
        <w:t xml:space="preserve"> </w:t>
      </w:r>
      <w:bookmarkEnd w:id="2104"/>
    </w:p>
    <w:p w14:paraId="0A380C09" w14:textId="77777777" w:rsidR="00395243" w:rsidRDefault="00395243" w:rsidP="00395243">
      <w:pPr>
        <w:pStyle w:val="KeepWithNext"/>
        <w:rPr>
          <w:rtl/>
          <w:lang w:eastAsia="he-IL"/>
        </w:rPr>
      </w:pPr>
    </w:p>
    <w:p w14:paraId="62C63814" w14:textId="0885EEDF" w:rsidR="00395243" w:rsidRDefault="00395243" w:rsidP="00395243">
      <w:pPr>
        <w:rPr>
          <w:rtl/>
          <w:lang w:eastAsia="he-IL"/>
        </w:rPr>
      </w:pPr>
      <w:r>
        <w:rPr>
          <w:rFonts w:hint="cs"/>
          <w:rtl/>
          <w:lang w:eastAsia="he-IL"/>
        </w:rPr>
        <w:t>לא. זה "או".</w:t>
      </w:r>
    </w:p>
    <w:p w14:paraId="7C7E60F8" w14:textId="77777777" w:rsidR="00395243" w:rsidRDefault="00395243" w:rsidP="00395243">
      <w:pPr>
        <w:rPr>
          <w:rtl/>
          <w:lang w:eastAsia="he-IL"/>
        </w:rPr>
      </w:pPr>
      <w:bookmarkStart w:id="2105" w:name="_ETM_Q1_5414265"/>
      <w:bookmarkStart w:id="2106" w:name="_ETM_Q1_5414302"/>
      <w:bookmarkEnd w:id="2105"/>
      <w:bookmarkEnd w:id="2106"/>
    </w:p>
    <w:p w14:paraId="1A7319B0" w14:textId="14F55A2E" w:rsidR="00395243" w:rsidRDefault="00395243" w:rsidP="00395243">
      <w:pPr>
        <w:pStyle w:val="af6"/>
        <w:keepNext/>
        <w:rPr>
          <w:rtl/>
        </w:rPr>
      </w:pPr>
      <w:bookmarkStart w:id="2107" w:name="ET_yor_6157_422"/>
      <w:r w:rsidRPr="00395243">
        <w:rPr>
          <w:rStyle w:val="TagStyle"/>
          <w:rtl/>
        </w:rPr>
        <w:t xml:space="preserve"> &lt;&lt; יור &gt;&gt; </w:t>
      </w:r>
      <w:r>
        <w:rPr>
          <w:rtl/>
        </w:rPr>
        <w:t>היו"ר שמחה רוטמן:</w:t>
      </w:r>
      <w:r w:rsidRPr="00395243">
        <w:rPr>
          <w:rStyle w:val="TagStyle"/>
          <w:rtl/>
        </w:rPr>
        <w:t xml:space="preserve"> &lt;&lt; יור &gt;&gt;</w:t>
      </w:r>
      <w:r w:rsidR="000C3AB2">
        <w:rPr>
          <w:rtl/>
        </w:rPr>
        <w:t xml:space="preserve"> </w:t>
      </w:r>
      <w:bookmarkEnd w:id="2107"/>
    </w:p>
    <w:p w14:paraId="35C109BE" w14:textId="77777777" w:rsidR="00395243" w:rsidRDefault="00395243" w:rsidP="00395243">
      <w:pPr>
        <w:pStyle w:val="KeepWithNext"/>
        <w:rPr>
          <w:rtl/>
          <w:lang w:eastAsia="he-IL"/>
        </w:rPr>
      </w:pPr>
    </w:p>
    <w:p w14:paraId="0AABA9CC" w14:textId="248B0D83" w:rsidR="00395243" w:rsidRDefault="00395243" w:rsidP="00395243">
      <w:pPr>
        <w:rPr>
          <w:rtl/>
          <w:lang w:eastAsia="he-IL"/>
        </w:rPr>
      </w:pPr>
      <w:r>
        <w:rPr>
          <w:rFonts w:hint="cs"/>
          <w:rtl/>
          <w:lang w:eastAsia="he-IL"/>
        </w:rPr>
        <w:t>נכון.</w:t>
      </w:r>
    </w:p>
    <w:p w14:paraId="057EC81D" w14:textId="77777777" w:rsidR="00395243" w:rsidRDefault="00395243" w:rsidP="00395243">
      <w:pPr>
        <w:rPr>
          <w:rtl/>
          <w:lang w:eastAsia="he-IL"/>
        </w:rPr>
      </w:pPr>
    </w:p>
    <w:p w14:paraId="1AA403FB" w14:textId="404206D6" w:rsidR="00395243" w:rsidRDefault="00395243" w:rsidP="00395243">
      <w:pPr>
        <w:pStyle w:val="a4"/>
        <w:keepNext/>
        <w:rPr>
          <w:rtl/>
        </w:rPr>
      </w:pPr>
      <w:bookmarkStart w:id="2108" w:name="ET_speaker_אפרת_חקאק_423"/>
      <w:r w:rsidRPr="00395243">
        <w:rPr>
          <w:rStyle w:val="TagStyle"/>
          <w:rtl/>
        </w:rPr>
        <w:t xml:space="preserve"> &lt;&lt; דובר &gt;&gt; </w:t>
      </w:r>
      <w:r>
        <w:rPr>
          <w:rtl/>
        </w:rPr>
        <w:t>אפרת חקאק:</w:t>
      </w:r>
      <w:r w:rsidRPr="00395243">
        <w:rPr>
          <w:rStyle w:val="TagStyle"/>
          <w:rtl/>
        </w:rPr>
        <w:t xml:space="preserve"> &lt;&lt; דובר &gt;&gt;</w:t>
      </w:r>
      <w:r w:rsidR="000C3AB2">
        <w:rPr>
          <w:rtl/>
        </w:rPr>
        <w:t xml:space="preserve"> </w:t>
      </w:r>
      <w:bookmarkEnd w:id="2108"/>
    </w:p>
    <w:p w14:paraId="0643BC19" w14:textId="77777777" w:rsidR="00395243" w:rsidRDefault="00395243" w:rsidP="00395243">
      <w:pPr>
        <w:pStyle w:val="KeepWithNext"/>
        <w:rPr>
          <w:rtl/>
          <w:lang w:eastAsia="he-IL"/>
        </w:rPr>
      </w:pPr>
    </w:p>
    <w:p w14:paraId="0F870235" w14:textId="54980B8D" w:rsidR="00395243" w:rsidRDefault="00395243" w:rsidP="00395243">
      <w:pPr>
        <w:rPr>
          <w:rtl/>
          <w:lang w:eastAsia="he-IL"/>
        </w:rPr>
      </w:pPr>
      <w:r>
        <w:rPr>
          <w:rFonts w:hint="cs"/>
          <w:rtl/>
          <w:lang w:eastAsia="he-IL"/>
        </w:rPr>
        <w:t xml:space="preserve">חבר הכנסת קריב, אתה הצעת בזמנו </w:t>
      </w:r>
      <w:bookmarkStart w:id="2109" w:name="_ETM_Q1_5419094"/>
      <w:bookmarkEnd w:id="2109"/>
      <w:r>
        <w:rPr>
          <w:rFonts w:hint="cs"/>
          <w:rtl/>
          <w:lang w:eastAsia="he-IL"/>
        </w:rPr>
        <w:t>שההכרזה עצמה תהיה גם של שר הביטחון.</w:t>
      </w:r>
    </w:p>
    <w:p w14:paraId="3292FB47" w14:textId="77777777" w:rsidR="00395243" w:rsidRDefault="00395243" w:rsidP="00395243">
      <w:pPr>
        <w:rPr>
          <w:rtl/>
          <w:lang w:eastAsia="he-IL"/>
        </w:rPr>
      </w:pPr>
    </w:p>
    <w:p w14:paraId="68B30568" w14:textId="1A3F7999" w:rsidR="00395243" w:rsidRDefault="00395243" w:rsidP="00395243">
      <w:pPr>
        <w:pStyle w:val="af6"/>
        <w:keepNext/>
        <w:rPr>
          <w:rtl/>
        </w:rPr>
      </w:pPr>
      <w:bookmarkStart w:id="2110" w:name="ET_yor_6157_424"/>
      <w:r w:rsidRPr="00395243">
        <w:rPr>
          <w:rStyle w:val="TagStyle"/>
          <w:rtl/>
        </w:rPr>
        <w:t xml:space="preserve"> &lt;&lt; יור &gt;&gt; </w:t>
      </w:r>
      <w:r>
        <w:rPr>
          <w:rtl/>
        </w:rPr>
        <w:t>היו"ר שמחה רוטמן:</w:t>
      </w:r>
      <w:r w:rsidRPr="00395243">
        <w:rPr>
          <w:rStyle w:val="TagStyle"/>
          <w:rtl/>
        </w:rPr>
        <w:t xml:space="preserve"> &lt;&lt; יור &gt;&gt;</w:t>
      </w:r>
      <w:r w:rsidR="000C3AB2">
        <w:rPr>
          <w:rtl/>
        </w:rPr>
        <w:t xml:space="preserve"> </w:t>
      </w:r>
      <w:bookmarkEnd w:id="2110"/>
    </w:p>
    <w:p w14:paraId="581472F6" w14:textId="77777777" w:rsidR="00395243" w:rsidRDefault="00395243" w:rsidP="00395243">
      <w:pPr>
        <w:pStyle w:val="KeepWithNext"/>
        <w:rPr>
          <w:rtl/>
          <w:lang w:eastAsia="he-IL"/>
        </w:rPr>
      </w:pPr>
    </w:p>
    <w:p w14:paraId="282D0E6C" w14:textId="3CBEFCF5" w:rsidR="00395243" w:rsidRDefault="00395243" w:rsidP="00395243">
      <w:pPr>
        <w:rPr>
          <w:rtl/>
          <w:lang w:eastAsia="he-IL"/>
        </w:rPr>
      </w:pPr>
      <w:r>
        <w:rPr>
          <w:rFonts w:hint="cs"/>
          <w:rtl/>
          <w:lang w:eastAsia="he-IL"/>
        </w:rPr>
        <w:t>על זה דיברנו</w:t>
      </w:r>
      <w:bookmarkStart w:id="2111" w:name="_ETM_Q1_5424131"/>
      <w:bookmarkEnd w:id="2111"/>
      <w:r>
        <w:rPr>
          <w:rFonts w:hint="cs"/>
          <w:rtl/>
          <w:lang w:eastAsia="he-IL"/>
        </w:rPr>
        <w:t>.</w:t>
      </w:r>
    </w:p>
    <w:p w14:paraId="4CB47CFA" w14:textId="77777777" w:rsidR="00395243" w:rsidRDefault="00395243" w:rsidP="00395243">
      <w:pPr>
        <w:rPr>
          <w:rtl/>
          <w:lang w:eastAsia="he-IL"/>
        </w:rPr>
      </w:pPr>
      <w:bookmarkStart w:id="2112" w:name="_ETM_Q1_5423017"/>
      <w:bookmarkEnd w:id="2112"/>
    </w:p>
    <w:p w14:paraId="701EA19E" w14:textId="40D66451" w:rsidR="00395243" w:rsidRDefault="00395243" w:rsidP="00395243">
      <w:pPr>
        <w:pStyle w:val="a4"/>
        <w:keepNext/>
        <w:rPr>
          <w:rtl/>
        </w:rPr>
      </w:pPr>
      <w:bookmarkStart w:id="2113" w:name="ET_speaker_6156_425"/>
      <w:r w:rsidRPr="00395243">
        <w:rPr>
          <w:rStyle w:val="TagStyle"/>
          <w:rtl/>
        </w:rPr>
        <w:t xml:space="preserve"> &lt;&lt; דובר &gt;&gt; </w:t>
      </w:r>
      <w:r>
        <w:rPr>
          <w:rtl/>
        </w:rPr>
        <w:t>גלעד קריב (העבודה):</w:t>
      </w:r>
      <w:r w:rsidRPr="00395243">
        <w:rPr>
          <w:rStyle w:val="TagStyle"/>
          <w:rtl/>
        </w:rPr>
        <w:t xml:space="preserve"> &lt;&lt; דובר &gt;&gt;</w:t>
      </w:r>
      <w:r w:rsidR="000C3AB2">
        <w:rPr>
          <w:rtl/>
        </w:rPr>
        <w:t xml:space="preserve"> </w:t>
      </w:r>
      <w:bookmarkEnd w:id="2113"/>
    </w:p>
    <w:p w14:paraId="56CAAE4D" w14:textId="77777777" w:rsidR="00395243" w:rsidRDefault="00395243" w:rsidP="00395243">
      <w:pPr>
        <w:pStyle w:val="KeepWithNext"/>
        <w:rPr>
          <w:rtl/>
          <w:lang w:eastAsia="he-IL"/>
        </w:rPr>
      </w:pPr>
    </w:p>
    <w:p w14:paraId="2E8E6CFD" w14:textId="0BC63E28" w:rsidR="00395243" w:rsidRDefault="00395243" w:rsidP="00395243">
      <w:pPr>
        <w:rPr>
          <w:rtl/>
          <w:lang w:eastAsia="he-IL"/>
        </w:rPr>
      </w:pPr>
      <w:bookmarkStart w:id="2114" w:name="_ETM_Q1_5423260"/>
      <w:bookmarkStart w:id="2115" w:name="_ETM_Q1_5423291"/>
      <w:bookmarkEnd w:id="2114"/>
      <w:bookmarkEnd w:id="2115"/>
      <w:r>
        <w:rPr>
          <w:rFonts w:hint="cs"/>
          <w:rtl/>
          <w:lang w:eastAsia="he-IL"/>
        </w:rPr>
        <w:t xml:space="preserve">כן. אני רק </w:t>
      </w:r>
      <w:bookmarkStart w:id="2116" w:name="_ETM_Q1_5423788"/>
      <w:bookmarkEnd w:id="2116"/>
      <w:r>
        <w:rPr>
          <w:rFonts w:hint="cs"/>
          <w:rtl/>
          <w:lang w:eastAsia="he-IL"/>
        </w:rPr>
        <w:t>אומר מה מטריד אותי.</w:t>
      </w:r>
      <w:r w:rsidR="005B14F6">
        <w:rPr>
          <w:rFonts w:hint="cs"/>
          <w:rtl/>
          <w:lang w:eastAsia="he-IL"/>
        </w:rPr>
        <w:t xml:space="preserve"> </w:t>
      </w:r>
      <w:r>
        <w:rPr>
          <w:rFonts w:hint="cs"/>
          <w:rtl/>
          <w:lang w:eastAsia="he-IL"/>
        </w:rPr>
        <w:t xml:space="preserve">אני לא רוצה לפתוח עכשיו </w:t>
      </w:r>
      <w:bookmarkStart w:id="2117" w:name="_ETM_Q1_5429075"/>
      <w:bookmarkEnd w:id="2117"/>
      <w:r>
        <w:rPr>
          <w:rFonts w:hint="cs"/>
          <w:rtl/>
          <w:lang w:eastAsia="he-IL"/>
        </w:rPr>
        <w:t>דיון חדש ואנחנו גם נחכה לנוסח. עוצמת הזיקה בין ההכרזה שמקובלת עלי</w:t>
      </w:r>
      <w:bookmarkStart w:id="2118" w:name="_ETM_Q1_5442883"/>
      <w:bookmarkEnd w:id="2118"/>
      <w:r>
        <w:rPr>
          <w:rFonts w:hint="cs"/>
          <w:rtl/>
          <w:lang w:eastAsia="he-IL"/>
        </w:rPr>
        <w:t xml:space="preserve"> - אני הייתי מעדיף שהיא תהיה רק של שר המשפטים אבל אני לא פותח את הדיון </w:t>
      </w:r>
      <w:r>
        <w:rPr>
          <w:rtl/>
          <w:lang w:eastAsia="he-IL"/>
        </w:rPr>
        <w:t>–</w:t>
      </w:r>
      <w:r>
        <w:rPr>
          <w:rFonts w:hint="cs"/>
          <w:rtl/>
          <w:lang w:eastAsia="he-IL"/>
        </w:rPr>
        <w:t xml:space="preserve"> לבין הכרזות ביטחוניות על מצב החירום, </w:t>
      </w:r>
      <w:bookmarkStart w:id="2119" w:name="_ETM_Q1_5452598"/>
      <w:bookmarkEnd w:id="2119"/>
      <w:r>
        <w:rPr>
          <w:rFonts w:hint="cs"/>
          <w:rtl/>
          <w:lang w:eastAsia="he-IL"/>
        </w:rPr>
        <w:t>היא לא מספיק חזקה. בעיניי</w:t>
      </w:r>
      <w:r w:rsidR="005B14F6">
        <w:rPr>
          <w:rFonts w:hint="cs"/>
          <w:rtl/>
          <w:lang w:eastAsia="he-IL"/>
        </w:rPr>
        <w:t xml:space="preserve"> </w:t>
      </w:r>
      <w:r>
        <w:rPr>
          <w:rFonts w:hint="cs"/>
          <w:rtl/>
          <w:lang w:eastAsia="he-IL"/>
        </w:rPr>
        <w:t xml:space="preserve">ההצבה של ההכרזה על מצב חירום בעורף באותה מדרגה כמו עמדת הסניגוריה הציבורית, זה כרגע מה שיש בנוסח, ואמרתי סניגוריה ציבורית כדוגמה, </w:t>
      </w:r>
      <w:bookmarkStart w:id="2120" w:name="_ETM_Q1_5465729"/>
      <w:bookmarkEnd w:id="2120"/>
      <w:r>
        <w:rPr>
          <w:rFonts w:hint="cs"/>
          <w:rtl/>
          <w:lang w:eastAsia="he-IL"/>
        </w:rPr>
        <w:t>זה לא דבר סביר.</w:t>
      </w:r>
    </w:p>
    <w:p w14:paraId="7E6BC29F" w14:textId="77777777" w:rsidR="00395243" w:rsidRDefault="00395243" w:rsidP="00395243">
      <w:pPr>
        <w:rPr>
          <w:rtl/>
          <w:lang w:eastAsia="he-IL"/>
        </w:rPr>
      </w:pPr>
    </w:p>
    <w:p w14:paraId="7FC216FE" w14:textId="18F59610" w:rsidR="00395243" w:rsidRDefault="00395243" w:rsidP="00395243">
      <w:pPr>
        <w:pStyle w:val="af6"/>
        <w:keepNext/>
        <w:rPr>
          <w:rtl/>
        </w:rPr>
      </w:pPr>
      <w:bookmarkStart w:id="2121" w:name="ET_yor_6157_426"/>
      <w:r w:rsidRPr="00395243">
        <w:rPr>
          <w:rStyle w:val="TagStyle"/>
          <w:rtl/>
        </w:rPr>
        <w:t xml:space="preserve"> &lt;&lt; יור &gt;&gt; </w:t>
      </w:r>
      <w:r>
        <w:rPr>
          <w:rtl/>
        </w:rPr>
        <w:t>היו"ר שמחה רוטמן:</w:t>
      </w:r>
      <w:r w:rsidRPr="00395243">
        <w:rPr>
          <w:rStyle w:val="TagStyle"/>
          <w:rtl/>
        </w:rPr>
        <w:t xml:space="preserve"> &lt;&lt; יור &gt;&gt;</w:t>
      </w:r>
      <w:r w:rsidR="000C3AB2">
        <w:rPr>
          <w:rtl/>
        </w:rPr>
        <w:t xml:space="preserve"> </w:t>
      </w:r>
      <w:bookmarkEnd w:id="2121"/>
    </w:p>
    <w:p w14:paraId="2083B96B" w14:textId="77777777" w:rsidR="00395243" w:rsidRDefault="00395243" w:rsidP="00395243">
      <w:pPr>
        <w:pStyle w:val="KeepWithNext"/>
        <w:rPr>
          <w:rtl/>
          <w:lang w:eastAsia="he-IL"/>
        </w:rPr>
      </w:pPr>
    </w:p>
    <w:p w14:paraId="0B9B19A6" w14:textId="33E7649D" w:rsidR="00395243" w:rsidRDefault="00395243" w:rsidP="00395243">
      <w:pPr>
        <w:rPr>
          <w:rtl/>
          <w:lang w:eastAsia="he-IL"/>
        </w:rPr>
      </w:pPr>
      <w:r>
        <w:rPr>
          <w:rFonts w:hint="cs"/>
          <w:rtl/>
          <w:lang w:eastAsia="he-IL"/>
        </w:rPr>
        <w:t xml:space="preserve">אני </w:t>
      </w:r>
      <w:bookmarkStart w:id="2122" w:name="_ETM_Q1_5480709"/>
      <w:bookmarkEnd w:id="2122"/>
      <w:r>
        <w:rPr>
          <w:rFonts w:hint="cs"/>
          <w:rtl/>
          <w:lang w:eastAsia="he-IL"/>
        </w:rPr>
        <w:t>לגמרי מבין מה אתה אומר אבל אני חושב שאנחנו הידקנו מאוד מאוד גם בקיצוץ ההכרזה החלקית</w:t>
      </w:r>
      <w:r w:rsidR="005B14F6">
        <w:rPr>
          <w:rFonts w:hint="cs"/>
          <w:rtl/>
          <w:lang w:eastAsia="he-IL"/>
        </w:rPr>
        <w:t xml:space="preserve"> </w:t>
      </w:r>
      <w:r>
        <w:rPr>
          <w:rFonts w:hint="cs"/>
          <w:rtl/>
          <w:lang w:eastAsia="he-IL"/>
        </w:rPr>
        <w:t xml:space="preserve">וגם בהוספה של סיכון ממשי הנשקף </w:t>
      </w:r>
      <w:bookmarkStart w:id="2123" w:name="_ETM_Q1_5491306"/>
      <w:bookmarkEnd w:id="2123"/>
      <w:r>
        <w:rPr>
          <w:rFonts w:hint="cs"/>
          <w:rtl/>
          <w:lang w:eastAsia="he-IL"/>
        </w:rPr>
        <w:t xml:space="preserve">לחיי אדם. אנחנו מדברים עכשיו על ההגדרה של הטילים, מה שנקרא הגדרת הטילים. </w:t>
      </w:r>
    </w:p>
    <w:p w14:paraId="500E7558" w14:textId="77777777" w:rsidR="00395243" w:rsidRDefault="00395243" w:rsidP="00395243">
      <w:pPr>
        <w:rPr>
          <w:rtl/>
          <w:lang w:eastAsia="he-IL"/>
        </w:rPr>
      </w:pPr>
      <w:bookmarkStart w:id="2124" w:name="_ETM_Q1_5499047"/>
      <w:bookmarkStart w:id="2125" w:name="_ETM_Q1_5499086"/>
      <w:bookmarkEnd w:id="2124"/>
      <w:bookmarkEnd w:id="2125"/>
    </w:p>
    <w:p w14:paraId="260ABDD8" w14:textId="1E0FC0C6" w:rsidR="00395243" w:rsidRDefault="00395243" w:rsidP="00395243">
      <w:pPr>
        <w:pStyle w:val="a4"/>
        <w:keepNext/>
        <w:rPr>
          <w:rtl/>
        </w:rPr>
      </w:pPr>
      <w:bookmarkStart w:id="2126" w:name="ET_speaker_6156_427"/>
      <w:r w:rsidRPr="00395243">
        <w:rPr>
          <w:rStyle w:val="TagStyle"/>
          <w:rtl/>
        </w:rPr>
        <w:t xml:space="preserve"> &lt;&lt; דובר &gt;&gt; </w:t>
      </w:r>
      <w:r>
        <w:rPr>
          <w:rtl/>
        </w:rPr>
        <w:t>גלעד קריב (העבודה):</w:t>
      </w:r>
      <w:r w:rsidRPr="00395243">
        <w:rPr>
          <w:rStyle w:val="TagStyle"/>
          <w:rtl/>
        </w:rPr>
        <w:t xml:space="preserve"> &lt;&lt; דובר &gt;&gt;</w:t>
      </w:r>
      <w:r w:rsidR="000C3AB2">
        <w:rPr>
          <w:rtl/>
        </w:rPr>
        <w:t xml:space="preserve"> </w:t>
      </w:r>
      <w:bookmarkEnd w:id="2126"/>
    </w:p>
    <w:p w14:paraId="03D460A6" w14:textId="77777777" w:rsidR="00395243" w:rsidRDefault="00395243" w:rsidP="00395243">
      <w:pPr>
        <w:pStyle w:val="KeepWithNext"/>
        <w:rPr>
          <w:rtl/>
          <w:lang w:eastAsia="he-IL"/>
        </w:rPr>
      </w:pPr>
    </w:p>
    <w:p w14:paraId="0C30467F" w14:textId="24305C4B" w:rsidR="00395243" w:rsidRDefault="00395243" w:rsidP="00395243">
      <w:pPr>
        <w:rPr>
          <w:rtl/>
          <w:lang w:eastAsia="he-IL"/>
        </w:rPr>
      </w:pPr>
      <w:r>
        <w:rPr>
          <w:rFonts w:hint="cs"/>
          <w:rtl/>
          <w:lang w:eastAsia="he-IL"/>
        </w:rPr>
        <w:t>אני רוצה לשאול שאלה.</w:t>
      </w:r>
      <w:r w:rsidR="005B14F6">
        <w:rPr>
          <w:rFonts w:hint="cs"/>
          <w:rtl/>
          <w:lang w:eastAsia="he-IL"/>
        </w:rPr>
        <w:t xml:space="preserve"> </w:t>
      </w:r>
      <w:r>
        <w:rPr>
          <w:rFonts w:hint="cs"/>
          <w:rtl/>
          <w:lang w:eastAsia="he-IL"/>
        </w:rPr>
        <w:t>האם ההכרזה של שר המשפטים</w:t>
      </w:r>
      <w:r w:rsidR="005B14F6">
        <w:rPr>
          <w:rFonts w:hint="cs"/>
          <w:rtl/>
          <w:lang w:eastAsia="he-IL"/>
        </w:rPr>
        <w:t xml:space="preserve"> </w:t>
      </w:r>
      <w:r>
        <w:rPr>
          <w:rFonts w:hint="cs"/>
          <w:rtl/>
          <w:lang w:eastAsia="he-IL"/>
        </w:rPr>
        <w:t xml:space="preserve">על מצב מיוחד היא תנאי </w:t>
      </w:r>
      <w:bookmarkStart w:id="2127" w:name="_ETM_Q1_5506873"/>
      <w:bookmarkEnd w:id="2127"/>
      <w:r>
        <w:rPr>
          <w:rFonts w:hint="cs"/>
          <w:rtl/>
          <w:lang w:eastAsia="he-IL"/>
        </w:rPr>
        <w:t>או שיקול?</w:t>
      </w:r>
    </w:p>
    <w:p w14:paraId="2203D6BB" w14:textId="77777777" w:rsidR="00395243" w:rsidRDefault="00395243" w:rsidP="00395243">
      <w:pPr>
        <w:rPr>
          <w:rtl/>
          <w:lang w:eastAsia="he-IL"/>
        </w:rPr>
      </w:pPr>
    </w:p>
    <w:p w14:paraId="3A0DF56B" w14:textId="2D1B0154" w:rsidR="00395243" w:rsidRDefault="00395243" w:rsidP="00395243">
      <w:pPr>
        <w:pStyle w:val="af9"/>
        <w:keepNext/>
        <w:rPr>
          <w:rtl/>
          <w:lang w:eastAsia="he-IL"/>
        </w:rPr>
      </w:pPr>
      <w:bookmarkStart w:id="2128" w:name="ET_guest_576214_428"/>
      <w:r w:rsidRPr="00395243">
        <w:rPr>
          <w:rStyle w:val="TagStyle"/>
          <w:rtl/>
        </w:rPr>
        <w:t xml:space="preserve"> &lt;&lt; אורח &gt;&gt; </w:t>
      </w:r>
      <w:r>
        <w:rPr>
          <w:rtl/>
          <w:lang w:eastAsia="he-IL"/>
        </w:rPr>
        <w:t>ישי שרון:</w:t>
      </w:r>
      <w:r w:rsidRPr="00395243">
        <w:rPr>
          <w:rStyle w:val="TagStyle"/>
          <w:rtl/>
        </w:rPr>
        <w:t xml:space="preserve"> &lt;&lt; אורח &gt;&gt;</w:t>
      </w:r>
      <w:r w:rsidR="000C3AB2">
        <w:rPr>
          <w:rtl/>
          <w:lang w:eastAsia="he-IL"/>
        </w:rPr>
        <w:t xml:space="preserve"> </w:t>
      </w:r>
      <w:bookmarkEnd w:id="2128"/>
    </w:p>
    <w:p w14:paraId="51F395EA" w14:textId="77777777" w:rsidR="00395243" w:rsidRDefault="00395243" w:rsidP="00395243">
      <w:pPr>
        <w:pStyle w:val="KeepWithNext"/>
        <w:rPr>
          <w:rtl/>
          <w:lang w:eastAsia="he-IL"/>
        </w:rPr>
      </w:pPr>
    </w:p>
    <w:p w14:paraId="74412B15" w14:textId="0BA2E987" w:rsidR="00395243" w:rsidRDefault="00395243" w:rsidP="00395243">
      <w:pPr>
        <w:rPr>
          <w:rtl/>
          <w:lang w:eastAsia="he-IL"/>
        </w:rPr>
      </w:pPr>
      <w:r>
        <w:rPr>
          <w:rFonts w:hint="cs"/>
          <w:rtl/>
          <w:lang w:eastAsia="he-IL"/>
        </w:rPr>
        <w:t>שיקול. מצב מיוחד בבית משפט?</w:t>
      </w:r>
    </w:p>
    <w:p w14:paraId="331EFF16" w14:textId="77777777" w:rsidR="00395243" w:rsidRDefault="00395243" w:rsidP="00395243">
      <w:pPr>
        <w:rPr>
          <w:rtl/>
          <w:lang w:eastAsia="he-IL"/>
        </w:rPr>
      </w:pPr>
    </w:p>
    <w:p w14:paraId="17D47696" w14:textId="3D6854C4" w:rsidR="00395243" w:rsidRDefault="00395243" w:rsidP="00395243">
      <w:pPr>
        <w:pStyle w:val="af6"/>
        <w:keepNext/>
        <w:rPr>
          <w:rtl/>
        </w:rPr>
      </w:pPr>
      <w:bookmarkStart w:id="2129" w:name="ET_yor_6157_429"/>
      <w:r w:rsidRPr="00395243">
        <w:rPr>
          <w:rStyle w:val="TagStyle"/>
          <w:rtl/>
        </w:rPr>
        <w:t xml:space="preserve"> &lt;&lt; יור &gt;&gt; </w:t>
      </w:r>
      <w:r>
        <w:rPr>
          <w:rtl/>
        </w:rPr>
        <w:t>היו"ר שמחה רוטמן:</w:t>
      </w:r>
      <w:r w:rsidRPr="00395243">
        <w:rPr>
          <w:rStyle w:val="TagStyle"/>
          <w:rtl/>
        </w:rPr>
        <w:t xml:space="preserve"> &lt;&lt; יור &gt;&gt;</w:t>
      </w:r>
      <w:r w:rsidR="000C3AB2">
        <w:rPr>
          <w:rtl/>
        </w:rPr>
        <w:t xml:space="preserve"> </w:t>
      </w:r>
      <w:bookmarkEnd w:id="2129"/>
    </w:p>
    <w:p w14:paraId="5A9019BD" w14:textId="77777777" w:rsidR="00395243" w:rsidRDefault="00395243" w:rsidP="00395243">
      <w:pPr>
        <w:pStyle w:val="KeepWithNext"/>
        <w:rPr>
          <w:rtl/>
          <w:lang w:eastAsia="he-IL"/>
        </w:rPr>
      </w:pPr>
    </w:p>
    <w:p w14:paraId="13E8BEF1" w14:textId="76E1AA2C" w:rsidR="00395243" w:rsidRDefault="00395243" w:rsidP="00395243">
      <w:pPr>
        <w:rPr>
          <w:rtl/>
          <w:lang w:eastAsia="he-IL"/>
        </w:rPr>
      </w:pPr>
      <w:r>
        <w:rPr>
          <w:rFonts w:hint="cs"/>
          <w:rtl/>
          <w:lang w:eastAsia="he-IL"/>
        </w:rPr>
        <w:t>מצב חירום מיוחד</w:t>
      </w:r>
      <w:bookmarkStart w:id="2130" w:name="_ETM_Q1_5512446"/>
      <w:bookmarkEnd w:id="2130"/>
      <w:r>
        <w:rPr>
          <w:rFonts w:hint="cs"/>
          <w:rtl/>
          <w:lang w:eastAsia="he-IL"/>
        </w:rPr>
        <w:t xml:space="preserve"> בבית משפט? זה ודאי שלא.</w:t>
      </w:r>
      <w:r w:rsidR="005B14F6">
        <w:rPr>
          <w:rFonts w:hint="cs"/>
          <w:rtl/>
          <w:lang w:eastAsia="he-IL"/>
        </w:rPr>
        <w:t xml:space="preserve"> </w:t>
      </w:r>
      <w:r>
        <w:rPr>
          <w:rFonts w:hint="cs"/>
          <w:rtl/>
          <w:lang w:eastAsia="he-IL"/>
        </w:rPr>
        <w:t>ודאי שהיא לא</w:t>
      </w:r>
      <w:bookmarkStart w:id="2131" w:name="_ETM_Q1_5518370"/>
      <w:bookmarkEnd w:id="2131"/>
      <w:r>
        <w:rPr>
          <w:rFonts w:hint="cs"/>
          <w:rtl/>
          <w:lang w:eastAsia="he-IL"/>
        </w:rPr>
        <w:t xml:space="preserve"> מחייבת. הבאנו את הדוגמאות למה</w:t>
      </w:r>
      <w:r w:rsidR="005B14F6">
        <w:rPr>
          <w:rFonts w:hint="cs"/>
          <w:rtl/>
          <w:lang w:eastAsia="he-IL"/>
        </w:rPr>
        <w:t xml:space="preserve"> </w:t>
      </w:r>
      <w:r>
        <w:rPr>
          <w:rFonts w:hint="cs"/>
          <w:rtl/>
          <w:lang w:eastAsia="he-IL"/>
        </w:rPr>
        <w:t xml:space="preserve">זה נצרך. לצורך העניין, נניח שכל מערכת המשפט </w:t>
      </w:r>
      <w:bookmarkStart w:id="2132" w:name="_ETM_Q1_5528434"/>
      <w:bookmarkEnd w:id="2132"/>
      <w:r>
        <w:rPr>
          <w:rFonts w:hint="cs"/>
          <w:rtl/>
          <w:lang w:eastAsia="he-IL"/>
        </w:rPr>
        <w:t>עובדת בשגרה ויש בית כלא אחד</w:t>
      </w:r>
      <w:r w:rsidR="005B14F6">
        <w:rPr>
          <w:rFonts w:hint="cs"/>
          <w:rtl/>
          <w:lang w:eastAsia="he-IL"/>
        </w:rPr>
        <w:t xml:space="preserve"> </w:t>
      </w:r>
      <w:r>
        <w:rPr>
          <w:rFonts w:hint="cs"/>
          <w:rtl/>
          <w:lang w:eastAsia="he-IL"/>
        </w:rPr>
        <w:t>שהחיזבאללה או החמאס</w:t>
      </w:r>
      <w:r w:rsidR="005B14F6">
        <w:rPr>
          <w:rFonts w:hint="cs"/>
          <w:rtl/>
          <w:lang w:eastAsia="he-IL"/>
        </w:rPr>
        <w:t xml:space="preserve"> </w:t>
      </w:r>
      <w:r>
        <w:rPr>
          <w:rFonts w:hint="cs"/>
          <w:rtl/>
          <w:lang w:eastAsia="he-IL"/>
        </w:rPr>
        <w:t xml:space="preserve">החליט </w:t>
      </w:r>
      <w:bookmarkStart w:id="2133" w:name="_ETM_Q1_5538045"/>
      <w:bookmarkEnd w:id="2133"/>
      <w:r>
        <w:rPr>
          <w:rFonts w:hint="cs"/>
          <w:rtl/>
          <w:lang w:eastAsia="he-IL"/>
        </w:rPr>
        <w:t>לטווח אותו.</w:t>
      </w:r>
    </w:p>
    <w:p w14:paraId="2A40F88C" w14:textId="77777777" w:rsidR="00395243" w:rsidRDefault="00395243" w:rsidP="00395243">
      <w:pPr>
        <w:rPr>
          <w:rtl/>
          <w:lang w:eastAsia="he-IL"/>
        </w:rPr>
      </w:pPr>
    </w:p>
    <w:p w14:paraId="240DAE5A" w14:textId="3DECCCA1" w:rsidR="00395243" w:rsidRDefault="00395243" w:rsidP="00395243">
      <w:pPr>
        <w:pStyle w:val="a4"/>
        <w:keepNext/>
        <w:rPr>
          <w:rtl/>
        </w:rPr>
      </w:pPr>
      <w:bookmarkStart w:id="2134" w:name="ET_speaker_6156_430"/>
      <w:r w:rsidRPr="00395243">
        <w:rPr>
          <w:rStyle w:val="TagStyle"/>
          <w:rtl/>
        </w:rPr>
        <w:t xml:space="preserve"> &lt;&lt; דובר &gt;&gt; </w:t>
      </w:r>
      <w:r>
        <w:rPr>
          <w:rtl/>
        </w:rPr>
        <w:t>גלעד קריב (העבודה):</w:t>
      </w:r>
      <w:r w:rsidRPr="00395243">
        <w:rPr>
          <w:rStyle w:val="TagStyle"/>
          <w:rtl/>
        </w:rPr>
        <w:t xml:space="preserve"> &lt;&lt; דובר &gt;&gt;</w:t>
      </w:r>
      <w:r w:rsidR="000C3AB2">
        <w:rPr>
          <w:rtl/>
        </w:rPr>
        <w:t xml:space="preserve"> </w:t>
      </w:r>
      <w:bookmarkEnd w:id="2134"/>
    </w:p>
    <w:p w14:paraId="56AE5EEA" w14:textId="77777777" w:rsidR="00395243" w:rsidRDefault="00395243" w:rsidP="00395243">
      <w:pPr>
        <w:pStyle w:val="KeepWithNext"/>
        <w:rPr>
          <w:rtl/>
          <w:lang w:eastAsia="he-IL"/>
        </w:rPr>
      </w:pPr>
    </w:p>
    <w:p w14:paraId="7C293F79" w14:textId="7095C953" w:rsidR="00395243" w:rsidRDefault="00395243" w:rsidP="00395243">
      <w:pPr>
        <w:rPr>
          <w:rtl/>
          <w:lang w:eastAsia="he-IL"/>
        </w:rPr>
      </w:pPr>
      <w:r>
        <w:rPr>
          <w:rFonts w:hint="cs"/>
          <w:rtl/>
          <w:lang w:eastAsia="he-IL"/>
        </w:rPr>
        <w:t xml:space="preserve">ומחר יש </w:t>
      </w:r>
      <w:r w:rsidR="009A2FB2">
        <w:rPr>
          <w:rFonts w:hint="cs"/>
          <w:rtl/>
          <w:lang w:eastAsia="he-IL"/>
        </w:rPr>
        <w:t xml:space="preserve">בו </w:t>
      </w:r>
      <w:r>
        <w:rPr>
          <w:rFonts w:hint="cs"/>
          <w:rtl/>
          <w:lang w:eastAsia="he-IL"/>
        </w:rPr>
        <w:t>התקוממות</w:t>
      </w:r>
      <w:r w:rsidR="009A2FB2">
        <w:rPr>
          <w:rFonts w:hint="cs"/>
          <w:rtl/>
          <w:lang w:eastAsia="he-IL"/>
        </w:rPr>
        <w:t>.</w:t>
      </w:r>
    </w:p>
    <w:p w14:paraId="72A1F9F1" w14:textId="77777777" w:rsidR="00395243" w:rsidRDefault="00395243" w:rsidP="00395243">
      <w:pPr>
        <w:rPr>
          <w:rtl/>
          <w:lang w:eastAsia="he-IL"/>
        </w:rPr>
      </w:pPr>
    </w:p>
    <w:p w14:paraId="213FDFA9" w14:textId="68B88ED9" w:rsidR="00395243" w:rsidRDefault="00395243" w:rsidP="00395243">
      <w:pPr>
        <w:pStyle w:val="af6"/>
        <w:keepNext/>
        <w:rPr>
          <w:rtl/>
        </w:rPr>
      </w:pPr>
      <w:bookmarkStart w:id="2135" w:name="ET_yor_6157_431"/>
      <w:r w:rsidRPr="00395243">
        <w:rPr>
          <w:rStyle w:val="TagStyle"/>
          <w:rtl/>
        </w:rPr>
        <w:t xml:space="preserve"> &lt;&lt; יור &gt;&gt; </w:t>
      </w:r>
      <w:r>
        <w:rPr>
          <w:rtl/>
        </w:rPr>
        <w:t>היו"ר שמחה רוטמן:</w:t>
      </w:r>
      <w:r w:rsidRPr="00395243">
        <w:rPr>
          <w:rStyle w:val="TagStyle"/>
          <w:rtl/>
        </w:rPr>
        <w:t xml:space="preserve"> &lt;&lt; יור &gt;&gt;</w:t>
      </w:r>
      <w:r w:rsidR="000C3AB2">
        <w:rPr>
          <w:rtl/>
        </w:rPr>
        <w:t xml:space="preserve"> </w:t>
      </w:r>
      <w:bookmarkEnd w:id="2135"/>
    </w:p>
    <w:p w14:paraId="5B7F22BF" w14:textId="77777777" w:rsidR="00395243" w:rsidRDefault="00395243" w:rsidP="00395243">
      <w:pPr>
        <w:pStyle w:val="KeepWithNext"/>
        <w:rPr>
          <w:rtl/>
          <w:lang w:eastAsia="he-IL"/>
        </w:rPr>
      </w:pPr>
    </w:p>
    <w:p w14:paraId="343010EA" w14:textId="553BF881" w:rsidR="00395243" w:rsidRDefault="00395243" w:rsidP="00395243">
      <w:pPr>
        <w:rPr>
          <w:rtl/>
          <w:lang w:eastAsia="he-IL"/>
        </w:rPr>
      </w:pPr>
      <w:r>
        <w:rPr>
          <w:rFonts w:hint="cs"/>
          <w:rtl/>
          <w:lang w:eastAsia="he-IL"/>
        </w:rPr>
        <w:t>לא התקוממות.</w:t>
      </w:r>
      <w:r w:rsidR="005B14F6">
        <w:rPr>
          <w:rFonts w:hint="cs"/>
          <w:rtl/>
          <w:lang w:eastAsia="he-IL"/>
        </w:rPr>
        <w:t xml:space="preserve"> </w:t>
      </w:r>
      <w:r>
        <w:rPr>
          <w:rFonts w:hint="cs"/>
          <w:rtl/>
          <w:lang w:eastAsia="he-IL"/>
        </w:rPr>
        <w:t>התקוממות היא אירוע אחר.</w:t>
      </w:r>
      <w:r w:rsidR="005B14F6">
        <w:rPr>
          <w:rFonts w:hint="cs"/>
          <w:rtl/>
          <w:lang w:eastAsia="he-IL"/>
        </w:rPr>
        <w:t xml:space="preserve"> </w:t>
      </w:r>
      <w:r w:rsidR="009A2FB2">
        <w:rPr>
          <w:rFonts w:hint="cs"/>
          <w:rtl/>
          <w:lang w:eastAsia="he-IL"/>
        </w:rPr>
        <w:t>החליטו לטווח אותו ו</w:t>
      </w:r>
      <w:r>
        <w:rPr>
          <w:rFonts w:hint="cs"/>
          <w:rtl/>
          <w:lang w:eastAsia="he-IL"/>
        </w:rPr>
        <w:t xml:space="preserve">אי אפשר להוציא את </w:t>
      </w:r>
      <w:bookmarkStart w:id="2136" w:name="_ETM_Q1_5543663"/>
      <w:bookmarkEnd w:id="2136"/>
      <w:r>
        <w:rPr>
          <w:rFonts w:hint="cs"/>
          <w:rtl/>
          <w:lang w:eastAsia="he-IL"/>
        </w:rPr>
        <w:t xml:space="preserve">האסירים משם. אנחנו רוצים לעודד את </w:t>
      </w:r>
      <w:bookmarkStart w:id="2137" w:name="_ETM_Q1_5548133"/>
      <w:bookmarkEnd w:id="2137"/>
      <w:r>
        <w:rPr>
          <w:rFonts w:hint="cs"/>
          <w:rtl/>
          <w:lang w:eastAsia="he-IL"/>
        </w:rPr>
        <w:t xml:space="preserve">שר המשפטים לתת הכרזה חלקית בלי לעשות </w:t>
      </w:r>
      <w:r w:rsidR="009A2FB2">
        <w:rPr>
          <w:rFonts w:hint="cs"/>
          <w:rtl/>
          <w:lang w:eastAsia="he-IL"/>
        </w:rPr>
        <w:t>סגירה כללית בבתי המשפט.</w:t>
      </w:r>
    </w:p>
    <w:p w14:paraId="75ED89C3" w14:textId="77777777" w:rsidR="009A2FB2" w:rsidRDefault="009A2FB2" w:rsidP="00395243">
      <w:pPr>
        <w:rPr>
          <w:rtl/>
          <w:lang w:eastAsia="he-IL"/>
        </w:rPr>
      </w:pPr>
      <w:bookmarkStart w:id="2138" w:name="_ETM_Q1_5553287"/>
      <w:bookmarkStart w:id="2139" w:name="_ETM_Q1_5553326"/>
      <w:bookmarkEnd w:id="2138"/>
      <w:bookmarkEnd w:id="2139"/>
    </w:p>
    <w:p w14:paraId="674AA2BA" w14:textId="676EE2E3" w:rsidR="009A2FB2" w:rsidRDefault="009A2FB2" w:rsidP="009A2FB2">
      <w:pPr>
        <w:pStyle w:val="a4"/>
        <w:keepNext/>
        <w:rPr>
          <w:rtl/>
        </w:rPr>
      </w:pPr>
      <w:bookmarkStart w:id="2140" w:name="ET_speaker_6156_432"/>
      <w:r w:rsidRPr="009A2FB2">
        <w:rPr>
          <w:rStyle w:val="TagStyle"/>
          <w:rtl/>
        </w:rPr>
        <w:t xml:space="preserve"> &lt;&lt; דובר &gt;&gt; </w:t>
      </w:r>
      <w:r>
        <w:rPr>
          <w:rtl/>
        </w:rPr>
        <w:t>גלעד קריב (העבודה):</w:t>
      </w:r>
      <w:r w:rsidRPr="009A2FB2">
        <w:rPr>
          <w:rStyle w:val="TagStyle"/>
          <w:rtl/>
        </w:rPr>
        <w:t xml:space="preserve"> &lt;&lt; דובר &gt;&gt;</w:t>
      </w:r>
      <w:r w:rsidR="000C3AB2">
        <w:rPr>
          <w:rtl/>
        </w:rPr>
        <w:t xml:space="preserve"> </w:t>
      </w:r>
      <w:bookmarkEnd w:id="2140"/>
    </w:p>
    <w:p w14:paraId="3F104B11" w14:textId="77777777" w:rsidR="009A2FB2" w:rsidRDefault="009A2FB2" w:rsidP="009A2FB2">
      <w:pPr>
        <w:pStyle w:val="KeepWithNext"/>
        <w:rPr>
          <w:rtl/>
          <w:lang w:eastAsia="he-IL"/>
        </w:rPr>
      </w:pPr>
    </w:p>
    <w:p w14:paraId="5AC2307C" w14:textId="3E78A011" w:rsidR="009A2FB2" w:rsidRDefault="009A2FB2" w:rsidP="009A2FB2">
      <w:pPr>
        <w:rPr>
          <w:rtl/>
          <w:lang w:eastAsia="he-IL"/>
        </w:rPr>
      </w:pPr>
      <w:r>
        <w:rPr>
          <w:rFonts w:hint="cs"/>
          <w:rtl/>
          <w:lang w:eastAsia="he-IL"/>
        </w:rPr>
        <w:t>בעיניי זה דווקא מצב קל. לא יהיה מצב של איום שנשקף לנו</w:t>
      </w:r>
      <w:r w:rsidR="005B14F6">
        <w:rPr>
          <w:rFonts w:hint="cs"/>
          <w:rtl/>
          <w:lang w:eastAsia="he-IL"/>
        </w:rPr>
        <w:t xml:space="preserve"> </w:t>
      </w:r>
      <w:r>
        <w:rPr>
          <w:rFonts w:hint="cs"/>
          <w:rtl/>
          <w:lang w:eastAsia="he-IL"/>
        </w:rPr>
        <w:t>מחוץ לגבולות ישראל וגם אם מטווחים אזור אחד</w:t>
      </w:r>
      <w:bookmarkStart w:id="2141" w:name="_ETM_Q1_5566107"/>
      <w:bookmarkEnd w:id="2141"/>
      <w:r>
        <w:rPr>
          <w:rFonts w:hint="cs"/>
          <w:rtl/>
          <w:lang w:eastAsia="he-IL"/>
        </w:rPr>
        <w:t xml:space="preserve">, לא יהיה בגינו סוג של הכרזה ביטחונית שמגיעה ממערכת הביטחון. </w:t>
      </w:r>
    </w:p>
    <w:p w14:paraId="7719D30B" w14:textId="77777777" w:rsidR="009A2FB2" w:rsidRDefault="009A2FB2" w:rsidP="009A2FB2">
      <w:pPr>
        <w:rPr>
          <w:rtl/>
          <w:lang w:eastAsia="he-IL"/>
        </w:rPr>
      </w:pPr>
      <w:bookmarkStart w:id="2142" w:name="_ETM_Q1_5570943"/>
      <w:bookmarkStart w:id="2143" w:name="_ETM_Q1_5570979"/>
      <w:bookmarkEnd w:id="2142"/>
      <w:bookmarkEnd w:id="2143"/>
    </w:p>
    <w:p w14:paraId="1C8E757C" w14:textId="6DB1818B" w:rsidR="009A2FB2" w:rsidRDefault="009A2FB2" w:rsidP="009A2FB2">
      <w:pPr>
        <w:pStyle w:val="af6"/>
        <w:keepNext/>
        <w:rPr>
          <w:rtl/>
        </w:rPr>
      </w:pPr>
      <w:bookmarkStart w:id="2144" w:name="ET_yor_6157_433"/>
      <w:r w:rsidRPr="009A2FB2">
        <w:rPr>
          <w:rStyle w:val="TagStyle"/>
          <w:rtl/>
        </w:rPr>
        <w:t xml:space="preserve"> &lt;&lt; יור &gt;&gt; </w:t>
      </w:r>
      <w:r>
        <w:rPr>
          <w:rtl/>
        </w:rPr>
        <w:t>היו"ר שמחה רוטמן:</w:t>
      </w:r>
      <w:r w:rsidRPr="009A2FB2">
        <w:rPr>
          <w:rStyle w:val="TagStyle"/>
          <w:rtl/>
        </w:rPr>
        <w:t xml:space="preserve"> &lt;&lt; יור &gt;&gt;</w:t>
      </w:r>
      <w:r w:rsidR="000C3AB2">
        <w:rPr>
          <w:rtl/>
        </w:rPr>
        <w:t xml:space="preserve"> </w:t>
      </w:r>
      <w:bookmarkEnd w:id="2144"/>
    </w:p>
    <w:p w14:paraId="051F79F0" w14:textId="77777777" w:rsidR="009A2FB2" w:rsidRDefault="009A2FB2" w:rsidP="009A2FB2">
      <w:pPr>
        <w:pStyle w:val="KeepWithNext"/>
        <w:rPr>
          <w:rtl/>
          <w:lang w:eastAsia="he-IL"/>
        </w:rPr>
      </w:pPr>
    </w:p>
    <w:p w14:paraId="405434D3" w14:textId="70BA51EF" w:rsidR="009A2FB2" w:rsidRDefault="009A2FB2" w:rsidP="009A2FB2">
      <w:pPr>
        <w:rPr>
          <w:rtl/>
          <w:lang w:eastAsia="he-IL"/>
        </w:rPr>
      </w:pPr>
      <w:r>
        <w:rPr>
          <w:rFonts w:hint="cs"/>
          <w:rtl/>
          <w:lang w:eastAsia="he-IL"/>
        </w:rPr>
        <w:t>זה ודאי</w:t>
      </w:r>
      <w:bookmarkStart w:id="2145" w:name="_ETM_Q1_5570526"/>
      <w:bookmarkEnd w:id="2145"/>
      <w:r>
        <w:rPr>
          <w:rFonts w:hint="cs"/>
          <w:rtl/>
          <w:lang w:eastAsia="he-IL"/>
        </w:rPr>
        <w:t xml:space="preserve"> אבל לא שר המשפטים מכריז על </w:t>
      </w:r>
      <w:bookmarkStart w:id="2146" w:name="_ETM_Q1_5571726"/>
      <w:bookmarkEnd w:id="2146"/>
      <w:r>
        <w:rPr>
          <w:rFonts w:hint="cs"/>
          <w:rtl/>
          <w:lang w:eastAsia="he-IL"/>
        </w:rPr>
        <w:t xml:space="preserve">מצב חירום מיוחד לבתי המשפט. </w:t>
      </w:r>
    </w:p>
    <w:p w14:paraId="319EB462" w14:textId="77777777" w:rsidR="009A2FB2" w:rsidRDefault="009A2FB2" w:rsidP="009A2FB2">
      <w:pPr>
        <w:rPr>
          <w:rtl/>
          <w:lang w:eastAsia="he-IL"/>
        </w:rPr>
      </w:pPr>
      <w:bookmarkStart w:id="2147" w:name="_ETM_Q1_5574499"/>
      <w:bookmarkStart w:id="2148" w:name="_ETM_Q1_5574537"/>
      <w:bookmarkStart w:id="2149" w:name="_ETM_Q1_5575115"/>
      <w:bookmarkEnd w:id="2147"/>
      <w:bookmarkEnd w:id="2148"/>
      <w:bookmarkEnd w:id="2149"/>
    </w:p>
    <w:p w14:paraId="77F96DF3" w14:textId="75B9BE85" w:rsidR="009A2FB2" w:rsidRDefault="009A2FB2" w:rsidP="009A2FB2">
      <w:pPr>
        <w:pStyle w:val="a4"/>
        <w:keepNext/>
        <w:rPr>
          <w:rtl/>
        </w:rPr>
      </w:pPr>
      <w:bookmarkStart w:id="2150" w:name="ET_speaker_6156_434"/>
      <w:r w:rsidRPr="009A2FB2">
        <w:rPr>
          <w:rStyle w:val="TagStyle"/>
          <w:rtl/>
        </w:rPr>
        <w:t xml:space="preserve"> &lt;&lt; דובר &gt;&gt; </w:t>
      </w:r>
      <w:r>
        <w:rPr>
          <w:rtl/>
        </w:rPr>
        <w:t>גלעד קריב (העבודה):</w:t>
      </w:r>
      <w:r w:rsidRPr="009A2FB2">
        <w:rPr>
          <w:rStyle w:val="TagStyle"/>
          <w:rtl/>
        </w:rPr>
        <w:t xml:space="preserve"> &lt;&lt; דובר &gt;&gt;</w:t>
      </w:r>
      <w:r w:rsidR="000C3AB2">
        <w:rPr>
          <w:rtl/>
        </w:rPr>
        <w:t xml:space="preserve"> </w:t>
      </w:r>
      <w:bookmarkEnd w:id="2150"/>
    </w:p>
    <w:p w14:paraId="30E578B6" w14:textId="77777777" w:rsidR="009A2FB2" w:rsidRDefault="009A2FB2" w:rsidP="009A2FB2">
      <w:pPr>
        <w:pStyle w:val="KeepWithNext"/>
        <w:rPr>
          <w:rtl/>
          <w:lang w:eastAsia="he-IL"/>
        </w:rPr>
      </w:pPr>
    </w:p>
    <w:p w14:paraId="40AC8000" w14:textId="7CD92CDC" w:rsidR="009A2FB2" w:rsidRDefault="009A2FB2" w:rsidP="009A2FB2">
      <w:pPr>
        <w:rPr>
          <w:rtl/>
          <w:lang w:eastAsia="he-IL"/>
        </w:rPr>
      </w:pPr>
      <w:bookmarkStart w:id="2151" w:name="_ETM_Q1_5575357"/>
      <w:bookmarkStart w:id="2152" w:name="_ETM_Q1_5575387"/>
      <w:bookmarkEnd w:id="2151"/>
      <w:bookmarkEnd w:id="2152"/>
      <w:r>
        <w:rPr>
          <w:rFonts w:hint="cs"/>
          <w:rtl/>
          <w:lang w:eastAsia="he-IL"/>
        </w:rPr>
        <w:t>אני</w:t>
      </w:r>
      <w:r w:rsidR="005B14F6">
        <w:rPr>
          <w:rFonts w:hint="cs"/>
          <w:rtl/>
          <w:lang w:eastAsia="he-IL"/>
        </w:rPr>
        <w:t xml:space="preserve"> </w:t>
      </w:r>
      <w:bookmarkStart w:id="2153" w:name="_ETM_Q1_5577493"/>
      <w:bookmarkEnd w:id="2153"/>
      <w:r>
        <w:rPr>
          <w:rFonts w:hint="cs"/>
          <w:rtl/>
          <w:lang w:eastAsia="he-IL"/>
        </w:rPr>
        <w:t xml:space="preserve">אומר שוב שעוד אין לי פתרון לזה. דווקא אני פחות </w:t>
      </w:r>
      <w:bookmarkStart w:id="2154" w:name="_ETM_Q1_5579899"/>
      <w:bookmarkEnd w:id="2154"/>
      <w:r>
        <w:rPr>
          <w:rFonts w:hint="cs"/>
          <w:rtl/>
          <w:lang w:eastAsia="he-IL"/>
        </w:rPr>
        <w:t xml:space="preserve">דואג מהדוגמה שהבאת. המצב היותר מורכב למשל הוא שמחר מדרדר המצב עם כל האסירים הביטחוניים, יש איזשהו </w:t>
      </w:r>
      <w:bookmarkStart w:id="2155" w:name="_ETM_Q1_5591773"/>
      <w:bookmarkEnd w:id="2155"/>
      <w:r>
        <w:rPr>
          <w:rFonts w:hint="cs"/>
          <w:rtl/>
          <w:lang w:eastAsia="he-IL"/>
        </w:rPr>
        <w:t>סוג של מרד אסירים ביטחוניים.</w:t>
      </w:r>
    </w:p>
    <w:p w14:paraId="0CD9DD57" w14:textId="77777777" w:rsidR="009A2FB2" w:rsidRDefault="009A2FB2" w:rsidP="009A2FB2">
      <w:pPr>
        <w:rPr>
          <w:rtl/>
          <w:lang w:eastAsia="he-IL"/>
        </w:rPr>
      </w:pPr>
    </w:p>
    <w:p w14:paraId="162B16C3" w14:textId="2D400301" w:rsidR="009A2FB2" w:rsidRDefault="009A2FB2" w:rsidP="009A2FB2">
      <w:pPr>
        <w:pStyle w:val="af6"/>
        <w:keepNext/>
        <w:rPr>
          <w:rtl/>
        </w:rPr>
      </w:pPr>
      <w:bookmarkStart w:id="2156" w:name="ET_yor_6157_435"/>
      <w:r w:rsidRPr="009A2FB2">
        <w:rPr>
          <w:rStyle w:val="TagStyle"/>
          <w:rtl/>
        </w:rPr>
        <w:t xml:space="preserve"> &lt;&lt; יור &gt;&gt; </w:t>
      </w:r>
      <w:r>
        <w:rPr>
          <w:rtl/>
        </w:rPr>
        <w:t>היו"ר שמחה רוטמן:</w:t>
      </w:r>
      <w:r w:rsidRPr="009A2FB2">
        <w:rPr>
          <w:rStyle w:val="TagStyle"/>
          <w:rtl/>
        </w:rPr>
        <w:t xml:space="preserve"> &lt;&lt; יור &gt;&gt;</w:t>
      </w:r>
      <w:r w:rsidR="000C3AB2">
        <w:rPr>
          <w:rtl/>
        </w:rPr>
        <w:t xml:space="preserve"> </w:t>
      </w:r>
      <w:bookmarkEnd w:id="2156"/>
    </w:p>
    <w:p w14:paraId="1724C8B3" w14:textId="77777777" w:rsidR="009A2FB2" w:rsidRDefault="009A2FB2" w:rsidP="009A2FB2">
      <w:pPr>
        <w:pStyle w:val="KeepWithNext"/>
        <w:rPr>
          <w:rtl/>
          <w:lang w:eastAsia="he-IL"/>
        </w:rPr>
      </w:pPr>
    </w:p>
    <w:p w14:paraId="6258F77D" w14:textId="6FA1DCC6" w:rsidR="009A2FB2" w:rsidRDefault="009A2FB2" w:rsidP="009A2FB2">
      <w:pPr>
        <w:rPr>
          <w:rtl/>
          <w:lang w:eastAsia="he-IL"/>
        </w:rPr>
      </w:pPr>
      <w:r>
        <w:rPr>
          <w:rFonts w:hint="cs"/>
          <w:rtl/>
          <w:lang w:eastAsia="he-IL"/>
        </w:rPr>
        <w:t xml:space="preserve">אתה מדבר </w:t>
      </w:r>
      <w:bookmarkStart w:id="2157" w:name="_ETM_Q1_5595092"/>
      <w:bookmarkEnd w:id="2157"/>
      <w:r>
        <w:rPr>
          <w:rFonts w:hint="cs"/>
          <w:rtl/>
          <w:lang w:eastAsia="he-IL"/>
        </w:rPr>
        <w:t>על הכרזה ב'.</w:t>
      </w:r>
    </w:p>
    <w:p w14:paraId="5032F808" w14:textId="77777777" w:rsidR="009A2FB2" w:rsidRDefault="009A2FB2" w:rsidP="009A2FB2">
      <w:pPr>
        <w:rPr>
          <w:rtl/>
          <w:lang w:eastAsia="he-IL"/>
        </w:rPr>
      </w:pPr>
      <w:bookmarkStart w:id="2158" w:name="_ETM_Q1_5596464"/>
      <w:bookmarkStart w:id="2159" w:name="_ETM_Q1_5596500"/>
      <w:bookmarkEnd w:id="2158"/>
      <w:bookmarkEnd w:id="2159"/>
    </w:p>
    <w:p w14:paraId="2802CFB9" w14:textId="31D41AF6" w:rsidR="009A2FB2" w:rsidRDefault="009A2FB2" w:rsidP="009A2FB2">
      <w:pPr>
        <w:pStyle w:val="a4"/>
        <w:keepNext/>
        <w:rPr>
          <w:rtl/>
        </w:rPr>
      </w:pPr>
      <w:bookmarkStart w:id="2160" w:name="ET_speaker_נועה_ברודצקי_לוי_436"/>
      <w:r w:rsidRPr="009A2FB2">
        <w:rPr>
          <w:rStyle w:val="TagStyle"/>
          <w:rtl/>
        </w:rPr>
        <w:t xml:space="preserve"> &lt;&lt; דובר &gt;&gt; </w:t>
      </w:r>
      <w:r>
        <w:rPr>
          <w:rtl/>
        </w:rPr>
        <w:t>נועה ברודצקי לוי:</w:t>
      </w:r>
      <w:r w:rsidRPr="009A2FB2">
        <w:rPr>
          <w:rStyle w:val="TagStyle"/>
          <w:rtl/>
        </w:rPr>
        <w:t xml:space="preserve"> &lt;&lt; דובר &gt;&gt;</w:t>
      </w:r>
      <w:r w:rsidR="000C3AB2">
        <w:rPr>
          <w:rtl/>
        </w:rPr>
        <w:t xml:space="preserve"> </w:t>
      </w:r>
      <w:bookmarkEnd w:id="2160"/>
    </w:p>
    <w:p w14:paraId="424EDE43" w14:textId="77777777" w:rsidR="009A2FB2" w:rsidRDefault="009A2FB2" w:rsidP="009A2FB2">
      <w:pPr>
        <w:pStyle w:val="KeepWithNext"/>
        <w:rPr>
          <w:rtl/>
          <w:lang w:eastAsia="he-IL"/>
        </w:rPr>
      </w:pPr>
    </w:p>
    <w:p w14:paraId="4137991A" w14:textId="5A36E21D" w:rsidR="009A2FB2" w:rsidRDefault="009A2FB2" w:rsidP="009A2FB2">
      <w:pPr>
        <w:rPr>
          <w:rtl/>
          <w:lang w:eastAsia="he-IL"/>
        </w:rPr>
      </w:pPr>
      <w:r>
        <w:rPr>
          <w:rFonts w:hint="cs"/>
          <w:rtl/>
          <w:lang w:eastAsia="he-IL"/>
        </w:rPr>
        <w:t xml:space="preserve">ברור שמצב מיוחד בעורף חייב להיות. </w:t>
      </w:r>
    </w:p>
    <w:p w14:paraId="5D9333ED" w14:textId="77777777" w:rsidR="009A2FB2" w:rsidRDefault="009A2FB2" w:rsidP="009A2FB2">
      <w:pPr>
        <w:rPr>
          <w:rtl/>
          <w:lang w:eastAsia="he-IL"/>
        </w:rPr>
      </w:pPr>
      <w:bookmarkStart w:id="2161" w:name="_ETM_Q1_5604154"/>
      <w:bookmarkStart w:id="2162" w:name="_ETM_Q1_5604194"/>
      <w:bookmarkEnd w:id="2161"/>
      <w:bookmarkEnd w:id="2162"/>
    </w:p>
    <w:p w14:paraId="5FB8C699" w14:textId="78BB8363" w:rsidR="009A2FB2" w:rsidRDefault="009A2FB2" w:rsidP="009A2FB2">
      <w:pPr>
        <w:pStyle w:val="af6"/>
        <w:keepNext/>
        <w:rPr>
          <w:rtl/>
        </w:rPr>
      </w:pPr>
      <w:bookmarkStart w:id="2163" w:name="ET_yor_6157_437"/>
      <w:r w:rsidRPr="009A2FB2">
        <w:rPr>
          <w:rStyle w:val="TagStyle"/>
          <w:rtl/>
        </w:rPr>
        <w:t xml:space="preserve"> &lt;&lt; יור &gt;&gt; </w:t>
      </w:r>
      <w:r>
        <w:rPr>
          <w:rtl/>
        </w:rPr>
        <w:t>היו"ר שמחה רוטמן:</w:t>
      </w:r>
      <w:r w:rsidRPr="009A2FB2">
        <w:rPr>
          <w:rStyle w:val="TagStyle"/>
          <w:rtl/>
        </w:rPr>
        <w:t xml:space="preserve"> &lt;&lt; יור &gt;&gt;</w:t>
      </w:r>
      <w:r w:rsidR="000C3AB2">
        <w:rPr>
          <w:rtl/>
        </w:rPr>
        <w:t xml:space="preserve"> </w:t>
      </w:r>
      <w:bookmarkEnd w:id="2163"/>
    </w:p>
    <w:p w14:paraId="2A2ACD2D" w14:textId="77777777" w:rsidR="009A2FB2" w:rsidRDefault="009A2FB2" w:rsidP="009A2FB2">
      <w:pPr>
        <w:pStyle w:val="KeepWithNext"/>
        <w:rPr>
          <w:rtl/>
          <w:lang w:eastAsia="he-IL"/>
        </w:rPr>
      </w:pPr>
    </w:p>
    <w:p w14:paraId="7CCE089F" w14:textId="24FB66E3" w:rsidR="009A2FB2" w:rsidRDefault="009A2FB2" w:rsidP="009A2FB2">
      <w:pPr>
        <w:rPr>
          <w:rtl/>
          <w:lang w:eastAsia="he-IL"/>
        </w:rPr>
      </w:pPr>
      <w:r>
        <w:rPr>
          <w:rFonts w:hint="cs"/>
          <w:rtl/>
          <w:lang w:eastAsia="he-IL"/>
        </w:rPr>
        <w:t>זה התוקף של החוק הכללי.</w:t>
      </w:r>
    </w:p>
    <w:p w14:paraId="45DBF98B" w14:textId="77777777" w:rsidR="009A2FB2" w:rsidRDefault="009A2FB2" w:rsidP="009A2FB2">
      <w:pPr>
        <w:rPr>
          <w:rtl/>
          <w:lang w:eastAsia="he-IL"/>
        </w:rPr>
      </w:pPr>
    </w:p>
    <w:p w14:paraId="7EBDE003" w14:textId="15CA2085" w:rsidR="009A2FB2" w:rsidRDefault="009A2FB2" w:rsidP="009A2FB2">
      <w:pPr>
        <w:pStyle w:val="a4"/>
        <w:keepNext/>
        <w:rPr>
          <w:rtl/>
        </w:rPr>
      </w:pPr>
      <w:bookmarkStart w:id="2164" w:name="ET_speaker_6156_438"/>
      <w:r w:rsidRPr="009A2FB2">
        <w:rPr>
          <w:rStyle w:val="TagStyle"/>
          <w:rtl/>
        </w:rPr>
        <w:t xml:space="preserve"> &lt;&lt; דובר &gt;&gt; </w:t>
      </w:r>
      <w:r>
        <w:rPr>
          <w:rtl/>
        </w:rPr>
        <w:t>גלעד קריב (העבודה):</w:t>
      </w:r>
      <w:r w:rsidRPr="009A2FB2">
        <w:rPr>
          <w:rStyle w:val="TagStyle"/>
          <w:rtl/>
        </w:rPr>
        <w:t xml:space="preserve"> &lt;&lt; דובר &gt;&gt;</w:t>
      </w:r>
      <w:r w:rsidR="000C3AB2">
        <w:rPr>
          <w:rtl/>
        </w:rPr>
        <w:t xml:space="preserve"> </w:t>
      </w:r>
      <w:bookmarkEnd w:id="2164"/>
    </w:p>
    <w:p w14:paraId="3EA394F6" w14:textId="77777777" w:rsidR="009A2FB2" w:rsidRDefault="009A2FB2" w:rsidP="009A2FB2">
      <w:pPr>
        <w:pStyle w:val="KeepWithNext"/>
        <w:rPr>
          <w:rtl/>
          <w:lang w:eastAsia="he-IL"/>
        </w:rPr>
      </w:pPr>
    </w:p>
    <w:p w14:paraId="0CD21112" w14:textId="639356C6" w:rsidR="009A2FB2" w:rsidRDefault="009A2FB2" w:rsidP="009A2FB2">
      <w:pPr>
        <w:rPr>
          <w:rtl/>
          <w:lang w:eastAsia="he-IL"/>
        </w:rPr>
      </w:pPr>
      <w:r>
        <w:rPr>
          <w:rFonts w:hint="cs"/>
          <w:rtl/>
          <w:lang w:eastAsia="he-IL"/>
        </w:rPr>
        <w:t xml:space="preserve">קיבלתי תשובה. הבנתי. אני אומר לך מה מקור הבלבול שלי. בדרך שזה כתוב כרגע בנוסח, שקיומו של מצב מיוחד בעורף הוא דבר שהוא לוקח </w:t>
      </w:r>
      <w:bookmarkStart w:id="2165" w:name="_ETM_Q1_5622950"/>
      <w:bookmarkEnd w:id="2165"/>
      <w:r>
        <w:rPr>
          <w:rFonts w:hint="cs"/>
          <w:rtl/>
          <w:lang w:eastAsia="he-IL"/>
        </w:rPr>
        <w:t>בחשבון - - -</w:t>
      </w:r>
    </w:p>
    <w:p w14:paraId="6C9CB3A3" w14:textId="77777777" w:rsidR="009A2FB2" w:rsidRDefault="009A2FB2" w:rsidP="009A2FB2">
      <w:pPr>
        <w:rPr>
          <w:rtl/>
          <w:lang w:eastAsia="he-IL"/>
        </w:rPr>
      </w:pPr>
      <w:bookmarkStart w:id="2166" w:name="_ETM_Q1_5610727"/>
      <w:bookmarkStart w:id="2167" w:name="_ETM_Q1_5610763"/>
      <w:bookmarkEnd w:id="2166"/>
      <w:bookmarkEnd w:id="2167"/>
    </w:p>
    <w:p w14:paraId="08D9ACCB" w14:textId="66C30CA7" w:rsidR="009A2FB2" w:rsidRDefault="009A2FB2" w:rsidP="009A2FB2">
      <w:pPr>
        <w:pStyle w:val="af6"/>
        <w:keepNext/>
        <w:rPr>
          <w:rtl/>
        </w:rPr>
      </w:pPr>
      <w:bookmarkStart w:id="2168" w:name="ET_yor_6157_439"/>
      <w:r w:rsidRPr="009A2FB2">
        <w:rPr>
          <w:rStyle w:val="TagStyle"/>
          <w:rtl/>
        </w:rPr>
        <w:t xml:space="preserve"> &lt;&lt; יור &gt;&gt; </w:t>
      </w:r>
      <w:r>
        <w:rPr>
          <w:rtl/>
        </w:rPr>
        <w:t>היו"ר שמחה רוטמן:</w:t>
      </w:r>
      <w:r w:rsidRPr="009A2FB2">
        <w:rPr>
          <w:rStyle w:val="TagStyle"/>
          <w:rtl/>
        </w:rPr>
        <w:t xml:space="preserve"> &lt;&lt; יור &gt;&gt;</w:t>
      </w:r>
      <w:r w:rsidR="000C3AB2">
        <w:rPr>
          <w:rtl/>
        </w:rPr>
        <w:t xml:space="preserve"> </w:t>
      </w:r>
      <w:bookmarkEnd w:id="2168"/>
    </w:p>
    <w:p w14:paraId="0FFB4F02" w14:textId="77777777" w:rsidR="009A2FB2" w:rsidRDefault="009A2FB2" w:rsidP="009A2FB2">
      <w:pPr>
        <w:pStyle w:val="KeepWithNext"/>
        <w:rPr>
          <w:rtl/>
          <w:lang w:eastAsia="he-IL"/>
        </w:rPr>
      </w:pPr>
    </w:p>
    <w:p w14:paraId="647FD767" w14:textId="6EF8E503" w:rsidR="009A2FB2" w:rsidRDefault="009A2FB2" w:rsidP="009A2FB2">
      <w:pPr>
        <w:rPr>
          <w:rtl/>
          <w:lang w:eastAsia="he-IL"/>
        </w:rPr>
      </w:pPr>
      <w:r>
        <w:rPr>
          <w:rFonts w:hint="cs"/>
          <w:rtl/>
          <w:lang w:eastAsia="he-IL"/>
        </w:rPr>
        <w:t>לא, אלה ההוראות של פיקוד העורף לעניין המצב. זה בעקבות הדרישה שלנו. אמרנו שלא יתכן מצב שהוראות פיקוד העורף הן כאלה שבכל הארץ יחיו חיים כרגיל.</w:t>
      </w:r>
    </w:p>
    <w:p w14:paraId="769A5FF0" w14:textId="77777777" w:rsidR="009A2FB2" w:rsidRDefault="009A2FB2" w:rsidP="009A2FB2">
      <w:pPr>
        <w:rPr>
          <w:rtl/>
          <w:lang w:eastAsia="he-IL"/>
        </w:rPr>
      </w:pPr>
      <w:bookmarkStart w:id="2169" w:name="_ETM_Q1_5640471"/>
      <w:bookmarkStart w:id="2170" w:name="_ETM_Q1_5640508"/>
      <w:bookmarkEnd w:id="2169"/>
      <w:bookmarkEnd w:id="2170"/>
    </w:p>
    <w:p w14:paraId="38A502FA" w14:textId="4A635195" w:rsidR="009A2FB2" w:rsidRDefault="009A2FB2" w:rsidP="009A2FB2">
      <w:pPr>
        <w:pStyle w:val="a4"/>
        <w:keepNext/>
        <w:rPr>
          <w:rtl/>
        </w:rPr>
      </w:pPr>
      <w:bookmarkStart w:id="2171" w:name="ET_speaker_6156_440"/>
      <w:r w:rsidRPr="009A2FB2">
        <w:rPr>
          <w:rStyle w:val="TagStyle"/>
          <w:rtl/>
        </w:rPr>
        <w:t xml:space="preserve"> &lt;&lt; דובר &gt;&gt; </w:t>
      </w:r>
      <w:r>
        <w:rPr>
          <w:rtl/>
        </w:rPr>
        <w:t>גלעד קריב (העבודה):</w:t>
      </w:r>
      <w:r w:rsidRPr="009A2FB2">
        <w:rPr>
          <w:rStyle w:val="TagStyle"/>
          <w:rtl/>
        </w:rPr>
        <w:t xml:space="preserve"> &lt;&lt; דובר &gt;&gt;</w:t>
      </w:r>
      <w:r w:rsidR="000C3AB2">
        <w:rPr>
          <w:rtl/>
        </w:rPr>
        <w:t xml:space="preserve"> </w:t>
      </w:r>
      <w:bookmarkEnd w:id="2171"/>
    </w:p>
    <w:p w14:paraId="67B51673" w14:textId="77777777" w:rsidR="009A2FB2" w:rsidRDefault="009A2FB2" w:rsidP="009A2FB2">
      <w:pPr>
        <w:pStyle w:val="KeepWithNext"/>
        <w:rPr>
          <w:rtl/>
          <w:lang w:eastAsia="he-IL"/>
        </w:rPr>
      </w:pPr>
    </w:p>
    <w:p w14:paraId="5826E15C" w14:textId="716562E2" w:rsidR="009A2FB2" w:rsidRDefault="009A2FB2" w:rsidP="009A2FB2">
      <w:pPr>
        <w:rPr>
          <w:rtl/>
          <w:lang w:eastAsia="he-IL"/>
        </w:rPr>
      </w:pPr>
      <w:bookmarkStart w:id="2172" w:name="_ETM_Q1_5646187"/>
      <w:bookmarkStart w:id="2173" w:name="_ETM_Q1_5646225"/>
      <w:bookmarkEnd w:id="2172"/>
      <w:bookmarkEnd w:id="2173"/>
      <w:r>
        <w:rPr>
          <w:rFonts w:hint="cs"/>
          <w:rtl/>
          <w:lang w:eastAsia="he-IL"/>
        </w:rPr>
        <w:t xml:space="preserve">המטרה היא להוציא </w:t>
      </w:r>
      <w:bookmarkStart w:id="2174" w:name="_ETM_Q1_5643687"/>
      <w:bookmarkEnd w:id="2174"/>
      <w:r>
        <w:rPr>
          <w:rFonts w:hint="cs"/>
          <w:rtl/>
          <w:lang w:eastAsia="he-IL"/>
        </w:rPr>
        <w:t>כאן חוק טוב תחת ידינו. מה קורה מחר אם אין מצב מיוחד בעורף מכיוון שיש אירוע מגודר.</w:t>
      </w:r>
    </w:p>
    <w:p w14:paraId="50571A42" w14:textId="77777777" w:rsidR="009A2FB2" w:rsidRDefault="009A2FB2" w:rsidP="009A2FB2">
      <w:pPr>
        <w:rPr>
          <w:rtl/>
          <w:lang w:eastAsia="he-IL"/>
        </w:rPr>
      </w:pPr>
    </w:p>
    <w:p w14:paraId="1E793DCD" w14:textId="24888FF1" w:rsidR="009A2FB2" w:rsidRDefault="009A2FB2" w:rsidP="009A2FB2">
      <w:pPr>
        <w:pStyle w:val="af6"/>
        <w:keepNext/>
        <w:rPr>
          <w:rtl/>
        </w:rPr>
      </w:pPr>
      <w:bookmarkStart w:id="2175" w:name="ET_yor_6157_441"/>
      <w:r w:rsidRPr="009A2FB2">
        <w:rPr>
          <w:rStyle w:val="TagStyle"/>
          <w:rtl/>
        </w:rPr>
        <w:t xml:space="preserve"> &lt;&lt; יור &gt;&gt; </w:t>
      </w:r>
      <w:r>
        <w:rPr>
          <w:rtl/>
        </w:rPr>
        <w:t>היו"ר שמחה רוטמן:</w:t>
      </w:r>
      <w:r w:rsidRPr="009A2FB2">
        <w:rPr>
          <w:rStyle w:val="TagStyle"/>
          <w:rtl/>
        </w:rPr>
        <w:t xml:space="preserve"> &lt;&lt; יור &gt;&gt;</w:t>
      </w:r>
      <w:r w:rsidR="000C3AB2">
        <w:rPr>
          <w:rtl/>
        </w:rPr>
        <w:t xml:space="preserve"> </w:t>
      </w:r>
      <w:bookmarkEnd w:id="2175"/>
    </w:p>
    <w:p w14:paraId="6FD2D280" w14:textId="77777777" w:rsidR="009A2FB2" w:rsidRDefault="009A2FB2" w:rsidP="009A2FB2">
      <w:pPr>
        <w:pStyle w:val="KeepWithNext"/>
        <w:rPr>
          <w:rtl/>
          <w:lang w:eastAsia="he-IL"/>
        </w:rPr>
      </w:pPr>
    </w:p>
    <w:p w14:paraId="6CF266FD" w14:textId="1F7614D2" w:rsidR="009A2FB2" w:rsidRDefault="009A2FB2" w:rsidP="009A2FB2">
      <w:pPr>
        <w:rPr>
          <w:rtl/>
          <w:lang w:eastAsia="he-IL"/>
        </w:rPr>
      </w:pPr>
      <w:r>
        <w:rPr>
          <w:rFonts w:hint="cs"/>
          <w:rtl/>
          <w:lang w:eastAsia="he-IL"/>
        </w:rPr>
        <w:t>אתה מדבר על הכרזה ביטחונית של האסירים הביטחוניים? לא על הטילים. ראשית, החוק פוקע כשאין מצב חירום מיוחד בעורף</w:t>
      </w:r>
      <w:bookmarkStart w:id="2176" w:name="_ETM_Q1_5660390"/>
      <w:bookmarkEnd w:id="2176"/>
      <w:r>
        <w:rPr>
          <w:rFonts w:hint="cs"/>
          <w:rtl/>
          <w:lang w:eastAsia="he-IL"/>
        </w:rPr>
        <w:t>, ושנית,</w:t>
      </w:r>
      <w:r w:rsidR="005B14F6">
        <w:rPr>
          <w:rFonts w:hint="cs"/>
          <w:rtl/>
          <w:lang w:eastAsia="he-IL"/>
        </w:rPr>
        <w:t xml:space="preserve"> </w:t>
      </w:r>
      <w:r>
        <w:rPr>
          <w:rFonts w:hint="cs"/>
          <w:rtl/>
          <w:lang w:eastAsia="he-IL"/>
        </w:rPr>
        <w:t>גם הביטחוניים.</w:t>
      </w:r>
    </w:p>
    <w:p w14:paraId="42F95ECB" w14:textId="77777777" w:rsidR="009A2FB2" w:rsidRDefault="009A2FB2" w:rsidP="009A2FB2">
      <w:pPr>
        <w:rPr>
          <w:rtl/>
          <w:lang w:eastAsia="he-IL"/>
        </w:rPr>
      </w:pPr>
    </w:p>
    <w:p w14:paraId="2206A3A6" w14:textId="531A7C77" w:rsidR="009A2FB2" w:rsidRDefault="009A2FB2" w:rsidP="009A2FB2">
      <w:pPr>
        <w:pStyle w:val="a4"/>
        <w:keepNext/>
        <w:rPr>
          <w:rtl/>
        </w:rPr>
      </w:pPr>
      <w:bookmarkStart w:id="2177" w:name="ET_speaker_6156_442"/>
      <w:r w:rsidRPr="009A2FB2">
        <w:rPr>
          <w:rStyle w:val="TagStyle"/>
          <w:rtl/>
        </w:rPr>
        <w:t xml:space="preserve"> &lt;&lt; דובר &gt;&gt; </w:t>
      </w:r>
      <w:r>
        <w:rPr>
          <w:rtl/>
        </w:rPr>
        <w:t>גלעד קריב (העבודה):</w:t>
      </w:r>
      <w:r w:rsidRPr="009A2FB2">
        <w:rPr>
          <w:rStyle w:val="TagStyle"/>
          <w:rtl/>
        </w:rPr>
        <w:t xml:space="preserve"> &lt;&lt; דובר &gt;&gt;</w:t>
      </w:r>
      <w:r w:rsidR="000C3AB2">
        <w:rPr>
          <w:rtl/>
        </w:rPr>
        <w:t xml:space="preserve"> </w:t>
      </w:r>
      <w:bookmarkEnd w:id="2177"/>
    </w:p>
    <w:p w14:paraId="34626EC7" w14:textId="77777777" w:rsidR="009A2FB2" w:rsidRDefault="009A2FB2" w:rsidP="009A2FB2">
      <w:pPr>
        <w:pStyle w:val="KeepWithNext"/>
        <w:rPr>
          <w:rtl/>
          <w:lang w:eastAsia="he-IL"/>
        </w:rPr>
      </w:pPr>
    </w:p>
    <w:p w14:paraId="1192486E" w14:textId="75821077" w:rsidR="009A2FB2" w:rsidRDefault="009A2FB2" w:rsidP="009A2FB2">
      <w:pPr>
        <w:rPr>
          <w:rtl/>
          <w:lang w:eastAsia="he-IL"/>
        </w:rPr>
      </w:pPr>
      <w:bookmarkStart w:id="2178" w:name="_ETM_Q1_5656745"/>
      <w:bookmarkStart w:id="2179" w:name="_ETM_Q1_5656781"/>
      <w:bookmarkEnd w:id="2178"/>
      <w:bookmarkEnd w:id="2179"/>
      <w:r>
        <w:rPr>
          <w:rFonts w:hint="cs"/>
          <w:rtl/>
          <w:lang w:eastAsia="he-IL"/>
        </w:rPr>
        <w:t>ם אני אצליח לשאו</w:t>
      </w:r>
      <w:bookmarkStart w:id="2180" w:name="_ETM_Q1_5666180"/>
      <w:bookmarkEnd w:id="2180"/>
      <w:r>
        <w:rPr>
          <w:rFonts w:hint="cs"/>
          <w:rtl/>
          <w:lang w:eastAsia="he-IL"/>
        </w:rPr>
        <w:t xml:space="preserve">ל את השאלה, התשובות שלכם יהיו קצת יותר </w:t>
      </w:r>
      <w:bookmarkStart w:id="2181" w:name="_ETM_Q1_5667697"/>
      <w:bookmarkEnd w:id="2181"/>
      <w:r>
        <w:rPr>
          <w:rFonts w:hint="cs"/>
          <w:rtl/>
          <w:lang w:eastAsia="he-IL"/>
        </w:rPr>
        <w:t>מדויקות</w:t>
      </w:r>
      <w:bookmarkStart w:id="2182" w:name="_ETM_Q1_5670550"/>
      <w:bookmarkEnd w:id="2182"/>
      <w:r>
        <w:rPr>
          <w:rFonts w:hint="cs"/>
          <w:rtl/>
          <w:lang w:eastAsia="he-IL"/>
        </w:rPr>
        <w:t>. אנחנו בסיטואציה אחרת.</w:t>
      </w:r>
    </w:p>
    <w:p w14:paraId="70C86FE6" w14:textId="77777777" w:rsidR="009A2FB2" w:rsidRDefault="009A2FB2" w:rsidP="009A2FB2">
      <w:pPr>
        <w:rPr>
          <w:rtl/>
          <w:lang w:eastAsia="he-IL"/>
        </w:rPr>
      </w:pPr>
      <w:bookmarkStart w:id="2183" w:name="_ETM_Q1_5674023"/>
      <w:bookmarkStart w:id="2184" w:name="_ETM_Q1_5674058"/>
      <w:bookmarkEnd w:id="2183"/>
      <w:bookmarkEnd w:id="2184"/>
    </w:p>
    <w:p w14:paraId="5AC6DB4D" w14:textId="3C8072C4" w:rsidR="009A2FB2" w:rsidRDefault="009A2FB2" w:rsidP="009A2FB2">
      <w:pPr>
        <w:pStyle w:val="af6"/>
        <w:keepNext/>
        <w:rPr>
          <w:rtl/>
        </w:rPr>
      </w:pPr>
      <w:bookmarkStart w:id="2185" w:name="ET_yor_6157_443"/>
      <w:r w:rsidRPr="009A2FB2">
        <w:rPr>
          <w:rStyle w:val="TagStyle"/>
          <w:rtl/>
        </w:rPr>
        <w:t xml:space="preserve"> &lt;&lt; יור &gt;&gt; </w:t>
      </w:r>
      <w:r>
        <w:rPr>
          <w:rtl/>
        </w:rPr>
        <w:t>היו"ר שמחה רוטמן:</w:t>
      </w:r>
      <w:r w:rsidRPr="009A2FB2">
        <w:rPr>
          <w:rStyle w:val="TagStyle"/>
          <w:rtl/>
        </w:rPr>
        <w:t xml:space="preserve"> &lt;&lt; יור &gt;&gt;</w:t>
      </w:r>
      <w:r w:rsidR="000C3AB2">
        <w:rPr>
          <w:rtl/>
        </w:rPr>
        <w:t xml:space="preserve"> </w:t>
      </w:r>
      <w:bookmarkEnd w:id="2185"/>
    </w:p>
    <w:p w14:paraId="3FCDB4E2" w14:textId="77777777" w:rsidR="009A2FB2" w:rsidRDefault="009A2FB2" w:rsidP="009A2FB2">
      <w:pPr>
        <w:pStyle w:val="KeepWithNext"/>
        <w:rPr>
          <w:rtl/>
          <w:lang w:eastAsia="he-IL"/>
        </w:rPr>
      </w:pPr>
    </w:p>
    <w:p w14:paraId="2C6F0196" w14:textId="28840812" w:rsidR="009A2FB2" w:rsidRDefault="009A2FB2" w:rsidP="009A2FB2">
      <w:pPr>
        <w:rPr>
          <w:rtl/>
          <w:lang w:eastAsia="he-IL"/>
        </w:rPr>
      </w:pPr>
      <w:r>
        <w:rPr>
          <w:rFonts w:hint="cs"/>
          <w:rtl/>
          <w:lang w:eastAsia="he-IL"/>
        </w:rPr>
        <w:t>אין טילים.</w:t>
      </w:r>
    </w:p>
    <w:p w14:paraId="10C0B28F" w14:textId="77777777" w:rsidR="009A2FB2" w:rsidRDefault="009A2FB2" w:rsidP="009A2FB2">
      <w:pPr>
        <w:rPr>
          <w:rtl/>
          <w:lang w:eastAsia="he-IL"/>
        </w:rPr>
      </w:pPr>
    </w:p>
    <w:p w14:paraId="4183563C" w14:textId="32A01102" w:rsidR="009A2FB2" w:rsidRDefault="009A2FB2" w:rsidP="009A2FB2">
      <w:pPr>
        <w:pStyle w:val="a4"/>
        <w:keepNext/>
        <w:rPr>
          <w:rtl/>
        </w:rPr>
      </w:pPr>
      <w:bookmarkStart w:id="2186" w:name="ET_speaker_6156_444"/>
      <w:r w:rsidRPr="009A2FB2">
        <w:rPr>
          <w:rStyle w:val="TagStyle"/>
          <w:rtl/>
        </w:rPr>
        <w:t xml:space="preserve"> &lt;&lt; דובר &gt;&gt; </w:t>
      </w:r>
      <w:r>
        <w:rPr>
          <w:rtl/>
        </w:rPr>
        <w:t>גלעד קריב (העבודה):</w:t>
      </w:r>
      <w:r w:rsidRPr="009A2FB2">
        <w:rPr>
          <w:rStyle w:val="TagStyle"/>
          <w:rtl/>
        </w:rPr>
        <w:t xml:space="preserve"> &lt;&lt; דובר &gt;&gt;</w:t>
      </w:r>
      <w:r w:rsidR="000C3AB2">
        <w:rPr>
          <w:rtl/>
        </w:rPr>
        <w:t xml:space="preserve"> </w:t>
      </w:r>
      <w:bookmarkEnd w:id="2186"/>
    </w:p>
    <w:p w14:paraId="15E44E4F" w14:textId="77777777" w:rsidR="009A2FB2" w:rsidRDefault="009A2FB2" w:rsidP="009A2FB2">
      <w:pPr>
        <w:pStyle w:val="KeepWithNext"/>
        <w:rPr>
          <w:rtl/>
          <w:lang w:eastAsia="he-IL"/>
        </w:rPr>
      </w:pPr>
    </w:p>
    <w:p w14:paraId="7389524D" w14:textId="6B9F3E63" w:rsidR="009A2FB2" w:rsidRDefault="009A2FB2" w:rsidP="009A2FB2">
      <w:pPr>
        <w:rPr>
          <w:rtl/>
          <w:lang w:eastAsia="he-IL"/>
        </w:rPr>
      </w:pPr>
      <w:r>
        <w:rPr>
          <w:rFonts w:hint="cs"/>
          <w:rtl/>
          <w:lang w:eastAsia="he-IL"/>
        </w:rPr>
        <w:t xml:space="preserve">אין טילים. אין מצב מיוחד בעורף. פרצה התקוממות אסירים ביטחוניים בכל בתי הכלא </w:t>
      </w:r>
      <w:bookmarkStart w:id="2187" w:name="_ETM_Q1_5680427"/>
      <w:bookmarkEnd w:id="2187"/>
      <w:r>
        <w:rPr>
          <w:rFonts w:hint="cs"/>
          <w:rtl/>
          <w:lang w:eastAsia="he-IL"/>
        </w:rPr>
        <w:t>הביטחוניים. זה בסדר לבוא ולומר</w:t>
      </w:r>
      <w:r w:rsidR="005B14F6">
        <w:rPr>
          <w:rFonts w:hint="cs"/>
          <w:rtl/>
          <w:lang w:eastAsia="he-IL"/>
        </w:rPr>
        <w:t xml:space="preserve"> </w:t>
      </w:r>
      <w:r>
        <w:rPr>
          <w:rFonts w:hint="cs"/>
          <w:rtl/>
          <w:lang w:eastAsia="he-IL"/>
        </w:rPr>
        <w:t xml:space="preserve">שכרגע אנחנו לא פותרים את זה בחוק הזה. אני רק אומר שכרגע החוק </w:t>
      </w:r>
      <w:bookmarkStart w:id="2188" w:name="_ETM_Q1_5688550"/>
      <w:bookmarkEnd w:id="2188"/>
      <w:r>
        <w:rPr>
          <w:rFonts w:hint="cs"/>
          <w:rtl/>
          <w:lang w:eastAsia="he-IL"/>
        </w:rPr>
        <w:t>שאנחנו מוציאים תחת ידינו לא נותן מענה.</w:t>
      </w:r>
    </w:p>
    <w:p w14:paraId="0FD4DA6A" w14:textId="77777777" w:rsidR="009A2FB2" w:rsidRDefault="009A2FB2" w:rsidP="009A2FB2">
      <w:pPr>
        <w:rPr>
          <w:rtl/>
          <w:lang w:eastAsia="he-IL"/>
        </w:rPr>
      </w:pPr>
      <w:bookmarkStart w:id="2189" w:name="_ETM_Q1_5693093"/>
      <w:bookmarkStart w:id="2190" w:name="_ETM_Q1_5693131"/>
      <w:bookmarkEnd w:id="2189"/>
      <w:bookmarkEnd w:id="2190"/>
    </w:p>
    <w:p w14:paraId="6BE09EEC" w14:textId="4F61EE4B" w:rsidR="009A2FB2" w:rsidRDefault="009A2FB2" w:rsidP="009A2FB2">
      <w:pPr>
        <w:pStyle w:val="af6"/>
        <w:keepNext/>
        <w:rPr>
          <w:rtl/>
        </w:rPr>
      </w:pPr>
      <w:bookmarkStart w:id="2191" w:name="ET_yor_6157_445"/>
      <w:r w:rsidRPr="009A2FB2">
        <w:rPr>
          <w:rStyle w:val="TagStyle"/>
          <w:rtl/>
        </w:rPr>
        <w:t xml:space="preserve"> &lt;&lt; יור &gt;&gt; </w:t>
      </w:r>
      <w:r>
        <w:rPr>
          <w:rtl/>
        </w:rPr>
        <w:t>היו"ר שמחה רוטמן:</w:t>
      </w:r>
      <w:r w:rsidRPr="009A2FB2">
        <w:rPr>
          <w:rStyle w:val="TagStyle"/>
          <w:rtl/>
        </w:rPr>
        <w:t xml:space="preserve"> &lt;&lt; יור &gt;&gt;</w:t>
      </w:r>
      <w:r w:rsidR="000C3AB2">
        <w:rPr>
          <w:rtl/>
        </w:rPr>
        <w:t xml:space="preserve"> </w:t>
      </w:r>
      <w:bookmarkEnd w:id="2191"/>
    </w:p>
    <w:p w14:paraId="7EBDAC40" w14:textId="77777777" w:rsidR="009A2FB2" w:rsidRDefault="009A2FB2" w:rsidP="009A2FB2">
      <w:pPr>
        <w:pStyle w:val="KeepWithNext"/>
        <w:rPr>
          <w:rtl/>
          <w:lang w:eastAsia="he-IL"/>
        </w:rPr>
      </w:pPr>
    </w:p>
    <w:p w14:paraId="5D329880" w14:textId="544D30A9" w:rsidR="009A2FB2" w:rsidRDefault="009A2FB2" w:rsidP="009A2FB2">
      <w:pPr>
        <w:rPr>
          <w:rtl/>
          <w:lang w:eastAsia="he-IL"/>
        </w:rPr>
      </w:pPr>
      <w:r>
        <w:rPr>
          <w:rFonts w:hint="cs"/>
          <w:rtl/>
          <w:lang w:eastAsia="he-IL"/>
        </w:rPr>
        <w:t xml:space="preserve">נכון. </w:t>
      </w:r>
      <w:bookmarkStart w:id="2192" w:name="_ETM_Q1_5692620"/>
      <w:bookmarkStart w:id="2193" w:name="_ETM_Q1_5692656"/>
      <w:bookmarkStart w:id="2194" w:name="_ETM_Q1_5691875"/>
      <w:bookmarkEnd w:id="2192"/>
      <w:bookmarkEnd w:id="2193"/>
      <w:bookmarkEnd w:id="2194"/>
      <w:r>
        <w:rPr>
          <w:rFonts w:hint="cs"/>
          <w:rtl/>
          <w:lang w:eastAsia="he-IL"/>
        </w:rPr>
        <w:t>זה נכון.</w:t>
      </w:r>
      <w:bookmarkStart w:id="2195" w:name="_ETM_Q1_5697890"/>
      <w:bookmarkEnd w:id="2195"/>
    </w:p>
    <w:p w14:paraId="13573DA1" w14:textId="77777777" w:rsidR="009A2FB2" w:rsidRDefault="009A2FB2" w:rsidP="009A2FB2">
      <w:pPr>
        <w:rPr>
          <w:rtl/>
          <w:lang w:eastAsia="he-IL"/>
        </w:rPr>
      </w:pPr>
      <w:bookmarkStart w:id="2196" w:name="_ETM_Q1_5703666"/>
      <w:bookmarkStart w:id="2197" w:name="_ETM_Q1_5703700"/>
      <w:bookmarkEnd w:id="2196"/>
      <w:bookmarkEnd w:id="2197"/>
    </w:p>
    <w:p w14:paraId="0A273900" w14:textId="3DAE907E" w:rsidR="009A2FB2" w:rsidRDefault="009A2FB2" w:rsidP="009A2FB2">
      <w:pPr>
        <w:pStyle w:val="af9"/>
        <w:keepNext/>
        <w:rPr>
          <w:rtl/>
          <w:lang w:eastAsia="he-IL"/>
        </w:rPr>
      </w:pPr>
      <w:bookmarkStart w:id="2198" w:name="ET_guest_גאל_אזריאל_448"/>
      <w:r w:rsidRPr="009A2FB2">
        <w:rPr>
          <w:rStyle w:val="TagStyle"/>
          <w:rtl/>
        </w:rPr>
        <w:t xml:space="preserve"> &lt;&lt; אורח &gt;&gt; </w:t>
      </w:r>
      <w:r>
        <w:rPr>
          <w:rtl/>
          <w:lang w:eastAsia="he-IL"/>
        </w:rPr>
        <w:t>גאל אזריאל:</w:t>
      </w:r>
      <w:r w:rsidRPr="009A2FB2">
        <w:rPr>
          <w:rStyle w:val="TagStyle"/>
          <w:rtl/>
        </w:rPr>
        <w:t xml:space="preserve"> &lt;&lt; אורח &gt;&gt;</w:t>
      </w:r>
      <w:r w:rsidR="000C3AB2">
        <w:rPr>
          <w:rtl/>
          <w:lang w:eastAsia="he-IL"/>
        </w:rPr>
        <w:t xml:space="preserve"> </w:t>
      </w:r>
      <w:bookmarkEnd w:id="2198"/>
    </w:p>
    <w:p w14:paraId="7D3C846E" w14:textId="77777777" w:rsidR="009A2FB2" w:rsidRDefault="009A2FB2" w:rsidP="009A2FB2">
      <w:pPr>
        <w:pStyle w:val="KeepWithNext"/>
        <w:rPr>
          <w:rtl/>
          <w:lang w:eastAsia="he-IL"/>
        </w:rPr>
      </w:pPr>
    </w:p>
    <w:p w14:paraId="5539B535" w14:textId="5F3AC654" w:rsidR="009A2FB2" w:rsidRDefault="009A2FB2" w:rsidP="009A2FB2">
      <w:pPr>
        <w:rPr>
          <w:rtl/>
          <w:lang w:eastAsia="he-IL"/>
        </w:rPr>
      </w:pPr>
      <w:r>
        <w:rPr>
          <w:rFonts w:hint="cs"/>
          <w:rtl/>
          <w:lang w:eastAsia="he-IL"/>
        </w:rPr>
        <w:t>אנחנו כרגע עושים חקיקה לתקופת החירום</w:t>
      </w:r>
      <w:r w:rsidR="006445AF">
        <w:rPr>
          <w:rFonts w:hint="cs"/>
          <w:rtl/>
          <w:lang w:eastAsia="he-IL"/>
        </w:rPr>
        <w:t xml:space="preserve">. </w:t>
      </w:r>
    </w:p>
    <w:p w14:paraId="0AB6FEBA" w14:textId="77777777" w:rsidR="006445AF" w:rsidRDefault="006445AF" w:rsidP="009A2FB2">
      <w:pPr>
        <w:rPr>
          <w:rtl/>
          <w:lang w:eastAsia="he-IL"/>
        </w:rPr>
      </w:pPr>
      <w:bookmarkStart w:id="2199" w:name="_ETM_Q1_5710743"/>
      <w:bookmarkStart w:id="2200" w:name="_ETM_Q1_5710778"/>
      <w:bookmarkEnd w:id="2199"/>
      <w:bookmarkEnd w:id="2200"/>
    </w:p>
    <w:p w14:paraId="04081094" w14:textId="375E83A7" w:rsidR="006445AF" w:rsidRDefault="006445AF" w:rsidP="006445AF">
      <w:pPr>
        <w:pStyle w:val="a4"/>
        <w:keepNext/>
        <w:rPr>
          <w:rtl/>
        </w:rPr>
      </w:pPr>
      <w:bookmarkStart w:id="2201" w:name="ET_speaker_6156_449"/>
      <w:r w:rsidRPr="006445AF">
        <w:rPr>
          <w:rStyle w:val="TagStyle"/>
          <w:rtl/>
        </w:rPr>
        <w:t xml:space="preserve"> &lt;&lt; דובר &gt;&gt; </w:t>
      </w:r>
      <w:r>
        <w:rPr>
          <w:rtl/>
        </w:rPr>
        <w:t>גלעד קריב (העבודה):</w:t>
      </w:r>
      <w:r w:rsidRPr="006445AF">
        <w:rPr>
          <w:rStyle w:val="TagStyle"/>
          <w:rtl/>
        </w:rPr>
        <w:t xml:space="preserve"> &lt;&lt; דובר &gt;&gt;</w:t>
      </w:r>
      <w:r w:rsidR="000C3AB2">
        <w:rPr>
          <w:rtl/>
        </w:rPr>
        <w:t xml:space="preserve"> </w:t>
      </w:r>
      <w:bookmarkEnd w:id="2201"/>
    </w:p>
    <w:p w14:paraId="1D384FF4" w14:textId="77777777" w:rsidR="006445AF" w:rsidRDefault="006445AF" w:rsidP="006445AF">
      <w:pPr>
        <w:pStyle w:val="KeepWithNext"/>
        <w:rPr>
          <w:rtl/>
          <w:lang w:eastAsia="he-IL"/>
        </w:rPr>
      </w:pPr>
    </w:p>
    <w:p w14:paraId="7C3D2DBC" w14:textId="44C599A3" w:rsidR="006445AF" w:rsidRDefault="006445AF" w:rsidP="006445AF">
      <w:pPr>
        <w:rPr>
          <w:rtl/>
          <w:lang w:eastAsia="he-IL"/>
        </w:rPr>
      </w:pPr>
      <w:r>
        <w:rPr>
          <w:rFonts w:hint="cs"/>
          <w:rtl/>
          <w:lang w:eastAsia="he-IL"/>
        </w:rPr>
        <w:t xml:space="preserve">קיבלתי תשובה. </w:t>
      </w:r>
    </w:p>
    <w:p w14:paraId="20708D98" w14:textId="77777777" w:rsidR="006445AF" w:rsidRDefault="006445AF" w:rsidP="006445AF">
      <w:pPr>
        <w:rPr>
          <w:rtl/>
          <w:lang w:eastAsia="he-IL"/>
        </w:rPr>
      </w:pPr>
      <w:bookmarkStart w:id="2202" w:name="_ETM_Q1_5729154"/>
      <w:bookmarkStart w:id="2203" w:name="_ETM_Q1_5729191"/>
      <w:bookmarkEnd w:id="2202"/>
      <w:bookmarkEnd w:id="2203"/>
    </w:p>
    <w:p w14:paraId="00BAED07" w14:textId="216597D8" w:rsidR="006445AF" w:rsidRDefault="006445AF" w:rsidP="006445AF">
      <w:pPr>
        <w:pStyle w:val="af6"/>
        <w:keepNext/>
        <w:rPr>
          <w:rtl/>
        </w:rPr>
      </w:pPr>
      <w:bookmarkStart w:id="2204" w:name="ET_yor_6157_450"/>
      <w:r w:rsidRPr="006445AF">
        <w:rPr>
          <w:rStyle w:val="TagStyle"/>
          <w:rtl/>
        </w:rPr>
        <w:t xml:space="preserve"> &lt;&lt; יור &gt;&gt; </w:t>
      </w:r>
      <w:r>
        <w:rPr>
          <w:rtl/>
        </w:rPr>
        <w:t>היו"ר שמחה רוטמן:</w:t>
      </w:r>
      <w:r w:rsidRPr="006445AF">
        <w:rPr>
          <w:rStyle w:val="TagStyle"/>
          <w:rtl/>
        </w:rPr>
        <w:t xml:space="preserve"> &lt;&lt; יור &gt;&gt;</w:t>
      </w:r>
      <w:r w:rsidR="000C3AB2">
        <w:rPr>
          <w:rtl/>
        </w:rPr>
        <w:t xml:space="preserve"> </w:t>
      </w:r>
      <w:bookmarkEnd w:id="2204"/>
    </w:p>
    <w:p w14:paraId="0A1CAB2A" w14:textId="77777777" w:rsidR="006445AF" w:rsidRDefault="006445AF" w:rsidP="006445AF">
      <w:pPr>
        <w:pStyle w:val="KeepWithNext"/>
        <w:rPr>
          <w:rtl/>
          <w:lang w:eastAsia="he-IL"/>
        </w:rPr>
      </w:pPr>
    </w:p>
    <w:p w14:paraId="7447D2A9" w14:textId="38215B6D" w:rsidR="006445AF" w:rsidRDefault="006445AF" w:rsidP="006445AF">
      <w:pPr>
        <w:rPr>
          <w:rtl/>
          <w:lang w:eastAsia="he-IL"/>
        </w:rPr>
      </w:pPr>
      <w:r>
        <w:rPr>
          <w:rFonts w:hint="cs"/>
          <w:rtl/>
          <w:lang w:eastAsia="he-IL"/>
        </w:rPr>
        <w:t>בכל מקרה החוק הזה</w:t>
      </w:r>
      <w:r w:rsidR="005B14F6">
        <w:rPr>
          <w:rFonts w:hint="cs"/>
          <w:rtl/>
          <w:lang w:eastAsia="he-IL"/>
        </w:rPr>
        <w:t xml:space="preserve"> </w:t>
      </w:r>
      <w:r>
        <w:rPr>
          <w:rFonts w:hint="cs"/>
          <w:rtl/>
          <w:lang w:eastAsia="he-IL"/>
        </w:rPr>
        <w:t xml:space="preserve">הוא בתוקף רק בזמן שיש מצב מיוחד בעורף. </w:t>
      </w:r>
    </w:p>
    <w:p w14:paraId="583B8231" w14:textId="77777777" w:rsidR="006445AF" w:rsidRDefault="006445AF" w:rsidP="006445AF">
      <w:pPr>
        <w:rPr>
          <w:rtl/>
          <w:lang w:eastAsia="he-IL"/>
        </w:rPr>
      </w:pPr>
    </w:p>
    <w:p w14:paraId="25295C1B" w14:textId="1C3070C4" w:rsidR="006445AF" w:rsidRDefault="006445AF" w:rsidP="006445AF">
      <w:pPr>
        <w:pStyle w:val="af9"/>
        <w:keepNext/>
        <w:rPr>
          <w:rtl/>
          <w:lang w:eastAsia="he-IL"/>
        </w:rPr>
      </w:pPr>
      <w:bookmarkStart w:id="2205" w:name="ET_guest_גאל_אזריאל_451"/>
      <w:r w:rsidRPr="006445AF">
        <w:rPr>
          <w:rStyle w:val="TagStyle"/>
          <w:rtl/>
        </w:rPr>
        <w:t xml:space="preserve"> &lt;&lt; אורח &gt;&gt; </w:t>
      </w:r>
      <w:r>
        <w:rPr>
          <w:rtl/>
          <w:lang w:eastAsia="he-IL"/>
        </w:rPr>
        <w:t>גאל אזריאל:</w:t>
      </w:r>
      <w:r w:rsidRPr="006445AF">
        <w:rPr>
          <w:rStyle w:val="TagStyle"/>
          <w:rtl/>
        </w:rPr>
        <w:t xml:space="preserve"> &lt;&lt; אורח &gt;&gt;</w:t>
      </w:r>
      <w:r w:rsidR="000C3AB2">
        <w:rPr>
          <w:rtl/>
          <w:lang w:eastAsia="he-IL"/>
        </w:rPr>
        <w:t xml:space="preserve"> </w:t>
      </w:r>
      <w:bookmarkEnd w:id="2205"/>
    </w:p>
    <w:p w14:paraId="70D63A7D" w14:textId="77777777" w:rsidR="006445AF" w:rsidRDefault="006445AF" w:rsidP="006445AF">
      <w:pPr>
        <w:pStyle w:val="KeepWithNext"/>
        <w:rPr>
          <w:rtl/>
          <w:lang w:eastAsia="he-IL"/>
        </w:rPr>
      </w:pPr>
    </w:p>
    <w:p w14:paraId="2EBE3C76" w14:textId="4BA1CD18" w:rsidR="006445AF" w:rsidRDefault="006445AF" w:rsidP="006445AF">
      <w:pPr>
        <w:rPr>
          <w:rtl/>
          <w:lang w:eastAsia="he-IL"/>
        </w:rPr>
      </w:pPr>
      <w:r>
        <w:rPr>
          <w:rFonts w:hint="cs"/>
          <w:rtl/>
          <w:lang w:eastAsia="he-IL"/>
        </w:rPr>
        <w:t>לא בזמן שיש מצב מיוחד בעורף. בזמן שההכרזה הנוכחית בתוקף.</w:t>
      </w:r>
      <w:r w:rsidR="005B14F6">
        <w:rPr>
          <w:rFonts w:hint="cs"/>
          <w:rtl/>
          <w:lang w:eastAsia="he-IL"/>
        </w:rPr>
        <w:t xml:space="preserve"> </w:t>
      </w:r>
      <w:bookmarkStart w:id="2206" w:name="_ETM_Q1_5741103"/>
      <w:bookmarkEnd w:id="2206"/>
      <w:r>
        <w:rPr>
          <w:rFonts w:hint="cs"/>
          <w:rtl/>
          <w:lang w:eastAsia="he-IL"/>
        </w:rPr>
        <w:t xml:space="preserve">כלומר, כשנסיים את המלחמה הזאת, </w:t>
      </w:r>
      <w:bookmarkStart w:id="2207" w:name="_ETM_Q1_5740543"/>
      <w:bookmarkEnd w:id="2207"/>
      <w:r>
        <w:rPr>
          <w:rFonts w:hint="cs"/>
          <w:rtl/>
          <w:lang w:eastAsia="he-IL"/>
        </w:rPr>
        <w:t>זה לא שזה יחזור.</w:t>
      </w:r>
    </w:p>
    <w:p w14:paraId="779B9120" w14:textId="77777777" w:rsidR="006445AF" w:rsidRDefault="006445AF" w:rsidP="006445AF">
      <w:pPr>
        <w:rPr>
          <w:rtl/>
          <w:lang w:eastAsia="he-IL"/>
        </w:rPr>
      </w:pPr>
    </w:p>
    <w:p w14:paraId="040610A6" w14:textId="736AB7A4" w:rsidR="006445AF" w:rsidRDefault="006445AF" w:rsidP="006445AF">
      <w:pPr>
        <w:pStyle w:val="af6"/>
        <w:keepNext/>
        <w:rPr>
          <w:rtl/>
        </w:rPr>
      </w:pPr>
      <w:bookmarkStart w:id="2208" w:name="ET_yor_6157_452"/>
      <w:r w:rsidRPr="006445AF">
        <w:rPr>
          <w:rStyle w:val="TagStyle"/>
          <w:rtl/>
        </w:rPr>
        <w:t xml:space="preserve"> &lt;&lt; יור &gt;&gt; </w:t>
      </w:r>
      <w:r>
        <w:rPr>
          <w:rtl/>
        </w:rPr>
        <w:t>היו"ר שמחה רוטמן:</w:t>
      </w:r>
      <w:r w:rsidRPr="006445AF">
        <w:rPr>
          <w:rStyle w:val="TagStyle"/>
          <w:rtl/>
        </w:rPr>
        <w:t xml:space="preserve"> &lt;&lt; יור &gt;&gt;</w:t>
      </w:r>
      <w:r w:rsidR="000C3AB2">
        <w:rPr>
          <w:rtl/>
        </w:rPr>
        <w:t xml:space="preserve"> </w:t>
      </w:r>
      <w:bookmarkEnd w:id="2208"/>
    </w:p>
    <w:p w14:paraId="5BDF6AAE" w14:textId="77777777" w:rsidR="006445AF" w:rsidRDefault="006445AF" w:rsidP="006445AF">
      <w:pPr>
        <w:pStyle w:val="KeepWithNext"/>
        <w:rPr>
          <w:rtl/>
          <w:lang w:eastAsia="he-IL"/>
        </w:rPr>
      </w:pPr>
    </w:p>
    <w:p w14:paraId="6B183FDB" w14:textId="78FA1EAE" w:rsidR="006445AF" w:rsidRDefault="006445AF" w:rsidP="006445AF">
      <w:pPr>
        <w:rPr>
          <w:rtl/>
          <w:lang w:eastAsia="he-IL"/>
        </w:rPr>
      </w:pPr>
      <w:r>
        <w:rPr>
          <w:rFonts w:hint="cs"/>
          <w:rtl/>
          <w:lang w:eastAsia="he-IL"/>
        </w:rPr>
        <w:t xml:space="preserve">זה דיון אחר. </w:t>
      </w:r>
      <w:bookmarkStart w:id="2209" w:name="_ETM_Q1_5747766"/>
      <w:bookmarkEnd w:id="2209"/>
    </w:p>
    <w:p w14:paraId="69F69299" w14:textId="77777777" w:rsidR="006445AF" w:rsidRDefault="006445AF" w:rsidP="006445AF">
      <w:pPr>
        <w:rPr>
          <w:rtl/>
          <w:lang w:eastAsia="he-IL"/>
        </w:rPr>
      </w:pPr>
      <w:bookmarkStart w:id="2210" w:name="_ETM_Q1_5754790"/>
      <w:bookmarkStart w:id="2211" w:name="_ETM_Q1_5754827"/>
      <w:bookmarkStart w:id="2212" w:name="_ETM_Q1_5762323"/>
      <w:bookmarkStart w:id="2213" w:name="_ETM_Q1_5759434"/>
      <w:bookmarkEnd w:id="2210"/>
      <w:bookmarkEnd w:id="2211"/>
      <w:bookmarkEnd w:id="2212"/>
      <w:bookmarkEnd w:id="2213"/>
    </w:p>
    <w:p w14:paraId="76D70B0B" w14:textId="15A12332" w:rsidR="006445AF" w:rsidRDefault="006445AF" w:rsidP="006445AF">
      <w:pPr>
        <w:pStyle w:val="a4"/>
        <w:keepNext/>
        <w:rPr>
          <w:rtl/>
        </w:rPr>
      </w:pPr>
      <w:bookmarkStart w:id="2214" w:name="ET_speaker_נועה_ברודצקי_לוי_453"/>
      <w:r w:rsidRPr="006445AF">
        <w:rPr>
          <w:rStyle w:val="TagStyle"/>
          <w:rtl/>
        </w:rPr>
        <w:t xml:space="preserve"> &lt;&lt; דובר &gt;&gt; </w:t>
      </w:r>
      <w:r>
        <w:rPr>
          <w:rtl/>
        </w:rPr>
        <w:t>נועה ברודצקי לוי:</w:t>
      </w:r>
      <w:r w:rsidRPr="006445AF">
        <w:rPr>
          <w:rStyle w:val="TagStyle"/>
          <w:rtl/>
        </w:rPr>
        <w:t xml:space="preserve"> &lt;&lt; דובר &gt;&gt;</w:t>
      </w:r>
      <w:r w:rsidR="000C3AB2">
        <w:rPr>
          <w:rtl/>
        </w:rPr>
        <w:t xml:space="preserve"> </w:t>
      </w:r>
      <w:bookmarkEnd w:id="2214"/>
    </w:p>
    <w:p w14:paraId="782D380B" w14:textId="77777777" w:rsidR="006445AF" w:rsidRDefault="006445AF" w:rsidP="006445AF">
      <w:pPr>
        <w:pStyle w:val="KeepWithNext"/>
        <w:rPr>
          <w:rtl/>
          <w:lang w:eastAsia="he-IL"/>
        </w:rPr>
      </w:pPr>
    </w:p>
    <w:p w14:paraId="3910BD51" w14:textId="68635D13" w:rsidR="00AF1E27" w:rsidRDefault="00AF1E27" w:rsidP="00AF1E27">
      <w:pPr>
        <w:pStyle w:val="afe"/>
        <w:numPr>
          <w:ilvl w:val="0"/>
          <w:numId w:val="4"/>
        </w:numPr>
        <w:rPr>
          <w:lang w:eastAsia="he-IL"/>
        </w:rPr>
      </w:pPr>
      <w:bookmarkStart w:id="2215" w:name="_ETM_Q1_5759528"/>
      <w:bookmarkStart w:id="2216" w:name="_ETM_Q1_5759565"/>
      <w:bookmarkStart w:id="2217" w:name="_ETM_Q1_5762361"/>
      <w:bookmarkStart w:id="2218" w:name="_ETM_Q1_5707951"/>
      <w:bookmarkStart w:id="2219" w:name="_ETM_Q1_5707990"/>
      <w:bookmarkStart w:id="2220" w:name="_ETM_Q1_5708296"/>
      <w:bookmarkStart w:id="2221" w:name="_ETM_Q1_5670591"/>
      <w:bookmarkStart w:id="2222" w:name="_ETM_Q1_5628150"/>
      <w:bookmarkStart w:id="2223" w:name="_ETM_Q1_5628191"/>
      <w:bookmarkStart w:id="2224" w:name="_ETM_Q1_5605515"/>
      <w:bookmarkStart w:id="2225" w:name="_ETM_Q1_5605554"/>
      <w:bookmarkStart w:id="2226" w:name="_ETM_Q1_5570562"/>
      <w:bookmarkStart w:id="2227" w:name="_ETM_Q1_5519764"/>
      <w:bookmarkStart w:id="2228" w:name="_ETM_Q1_5519800"/>
      <w:bookmarkStart w:id="2229" w:name="_ETM_Q1_5513353"/>
      <w:bookmarkStart w:id="2230" w:name="_ETM_Q1_5513392"/>
      <w:bookmarkEnd w:id="2215"/>
      <w:bookmarkEnd w:id="2216"/>
      <w:bookmarkEnd w:id="2217"/>
      <w:bookmarkEnd w:id="2218"/>
      <w:bookmarkEnd w:id="2219"/>
      <w:bookmarkEnd w:id="2220"/>
      <w:bookmarkEnd w:id="2221"/>
      <w:bookmarkEnd w:id="2222"/>
      <w:bookmarkEnd w:id="2223"/>
      <w:bookmarkEnd w:id="2224"/>
      <w:bookmarkEnd w:id="2225"/>
      <w:bookmarkEnd w:id="2226"/>
      <w:bookmarkEnd w:id="2227"/>
      <w:bookmarkEnd w:id="2228"/>
      <w:bookmarkEnd w:id="2229"/>
      <w:bookmarkEnd w:id="2230"/>
      <w:r>
        <w:rPr>
          <w:rFonts w:hint="cs"/>
          <w:rtl/>
          <w:lang w:eastAsia="he-IL"/>
        </w:rPr>
        <w:t>עמדת מנהל בתי המשפט.</w:t>
      </w:r>
    </w:p>
    <w:p w14:paraId="3BF2272A" w14:textId="77777777" w:rsidR="00AF1E27" w:rsidRDefault="00AF1E27" w:rsidP="00AF1E27">
      <w:pPr>
        <w:pStyle w:val="afe"/>
        <w:rPr>
          <w:rtl/>
          <w:lang w:eastAsia="he-IL"/>
        </w:rPr>
      </w:pPr>
    </w:p>
    <w:p w14:paraId="7DE1010C" w14:textId="38F0E5AB" w:rsidR="00AF1E27" w:rsidRDefault="00AF1E27" w:rsidP="00AF1E27">
      <w:pPr>
        <w:pStyle w:val="afe"/>
        <w:numPr>
          <w:ilvl w:val="0"/>
          <w:numId w:val="4"/>
        </w:numPr>
        <w:rPr>
          <w:rtl/>
          <w:lang w:eastAsia="he-IL"/>
        </w:rPr>
      </w:pPr>
      <w:r>
        <w:rPr>
          <w:rFonts w:hint="cs"/>
          <w:rtl/>
          <w:lang w:eastAsia="he-IL"/>
        </w:rPr>
        <w:t>עמדת הסניגור הציבורי הארצי.</w:t>
      </w:r>
    </w:p>
    <w:p w14:paraId="1E16D402" w14:textId="77777777" w:rsidR="00FA5206" w:rsidRDefault="00FA5206" w:rsidP="00FA5206">
      <w:pPr>
        <w:pStyle w:val="KeepWithNext"/>
        <w:rPr>
          <w:rtl/>
          <w:lang w:eastAsia="he-IL"/>
        </w:rPr>
      </w:pPr>
    </w:p>
    <w:p w14:paraId="16696D4B" w14:textId="6A5F3198" w:rsidR="006445AF" w:rsidRDefault="006445AF" w:rsidP="006445AF">
      <w:pPr>
        <w:pStyle w:val="af9"/>
        <w:keepNext/>
        <w:rPr>
          <w:rtl/>
          <w:lang w:eastAsia="he-IL"/>
        </w:rPr>
      </w:pPr>
      <w:bookmarkStart w:id="2231" w:name="_ETM_Q1_5763707"/>
      <w:bookmarkStart w:id="2232" w:name="_ETM_Q1_5763742"/>
      <w:bookmarkStart w:id="2233" w:name="ET_guest_אביב_ישראלי_454"/>
      <w:bookmarkEnd w:id="2231"/>
      <w:bookmarkEnd w:id="2232"/>
      <w:r w:rsidRPr="006445AF">
        <w:rPr>
          <w:rStyle w:val="TagStyle"/>
          <w:rtl/>
        </w:rPr>
        <w:t xml:space="preserve"> &lt;&lt; אורח &gt;&gt; </w:t>
      </w:r>
      <w:r>
        <w:rPr>
          <w:rtl/>
          <w:lang w:eastAsia="he-IL"/>
        </w:rPr>
        <w:t>אביב ישראלי:</w:t>
      </w:r>
      <w:r w:rsidRPr="006445AF">
        <w:rPr>
          <w:rStyle w:val="TagStyle"/>
          <w:rtl/>
        </w:rPr>
        <w:t xml:space="preserve"> &lt;&lt; אורח &gt;&gt;</w:t>
      </w:r>
      <w:r w:rsidR="000C3AB2">
        <w:rPr>
          <w:rtl/>
          <w:lang w:eastAsia="he-IL"/>
        </w:rPr>
        <w:t xml:space="preserve"> </w:t>
      </w:r>
      <w:bookmarkEnd w:id="2233"/>
    </w:p>
    <w:p w14:paraId="376EB5FD" w14:textId="77777777" w:rsidR="006445AF" w:rsidRDefault="006445AF" w:rsidP="006445AF">
      <w:pPr>
        <w:pStyle w:val="KeepWithNext"/>
        <w:rPr>
          <w:rtl/>
          <w:lang w:eastAsia="he-IL"/>
        </w:rPr>
      </w:pPr>
    </w:p>
    <w:p w14:paraId="53419E1A" w14:textId="4DE40692" w:rsidR="006445AF" w:rsidRDefault="006445AF" w:rsidP="006445AF">
      <w:pPr>
        <w:rPr>
          <w:rtl/>
          <w:lang w:eastAsia="he-IL"/>
        </w:rPr>
      </w:pPr>
      <w:r>
        <w:rPr>
          <w:rFonts w:hint="cs"/>
          <w:rtl/>
          <w:lang w:eastAsia="he-IL"/>
        </w:rPr>
        <w:t>אני</w:t>
      </w:r>
      <w:r w:rsidR="005B14F6">
        <w:rPr>
          <w:rFonts w:hint="cs"/>
          <w:rtl/>
          <w:lang w:eastAsia="he-IL"/>
        </w:rPr>
        <w:t xml:space="preserve"> </w:t>
      </w:r>
      <w:r>
        <w:rPr>
          <w:rFonts w:hint="cs"/>
          <w:rtl/>
          <w:lang w:eastAsia="he-IL"/>
        </w:rPr>
        <w:t xml:space="preserve">רק אומר שלטעמנו לא נכון להחיל על שתי ההכרזות, גם על ההכרזה המלאה וגם על ההכרזה הביטחונית, את אותם השיקולים. </w:t>
      </w:r>
    </w:p>
    <w:p w14:paraId="3CD85C5B" w14:textId="77777777" w:rsidR="006445AF" w:rsidRDefault="006445AF" w:rsidP="006445AF">
      <w:pPr>
        <w:rPr>
          <w:rtl/>
          <w:lang w:eastAsia="he-IL"/>
        </w:rPr>
      </w:pPr>
      <w:bookmarkStart w:id="2234" w:name="_ETM_Q1_5773944"/>
      <w:bookmarkStart w:id="2235" w:name="_ETM_Q1_5773979"/>
      <w:bookmarkEnd w:id="2234"/>
      <w:bookmarkEnd w:id="2235"/>
    </w:p>
    <w:p w14:paraId="04C0F6BC" w14:textId="7FCDEE9F" w:rsidR="006445AF" w:rsidRDefault="006445AF" w:rsidP="006445AF">
      <w:pPr>
        <w:pStyle w:val="af6"/>
        <w:keepNext/>
        <w:rPr>
          <w:rtl/>
        </w:rPr>
      </w:pPr>
      <w:bookmarkStart w:id="2236" w:name="ET_yor_6157_455"/>
      <w:r w:rsidRPr="006445AF">
        <w:rPr>
          <w:rStyle w:val="TagStyle"/>
          <w:rtl/>
        </w:rPr>
        <w:t xml:space="preserve"> &lt;&lt; יור &gt;&gt; </w:t>
      </w:r>
      <w:r>
        <w:rPr>
          <w:rtl/>
        </w:rPr>
        <w:t>היו"ר שמחה רוטמן:</w:t>
      </w:r>
      <w:r w:rsidRPr="006445AF">
        <w:rPr>
          <w:rStyle w:val="TagStyle"/>
          <w:rtl/>
        </w:rPr>
        <w:t xml:space="preserve"> &lt;&lt; יור &gt;&gt;</w:t>
      </w:r>
      <w:r w:rsidR="000C3AB2">
        <w:rPr>
          <w:rtl/>
        </w:rPr>
        <w:t xml:space="preserve"> </w:t>
      </w:r>
      <w:bookmarkEnd w:id="2236"/>
    </w:p>
    <w:p w14:paraId="0BF6CFB4" w14:textId="77777777" w:rsidR="006445AF" w:rsidRDefault="006445AF" w:rsidP="006445AF">
      <w:pPr>
        <w:pStyle w:val="KeepWithNext"/>
        <w:rPr>
          <w:rtl/>
          <w:lang w:eastAsia="he-IL"/>
        </w:rPr>
      </w:pPr>
    </w:p>
    <w:p w14:paraId="6A506715" w14:textId="4C23792D" w:rsidR="006445AF" w:rsidRDefault="006445AF" w:rsidP="006445AF">
      <w:pPr>
        <w:rPr>
          <w:rtl/>
          <w:lang w:eastAsia="he-IL"/>
        </w:rPr>
      </w:pPr>
      <w:r>
        <w:rPr>
          <w:rFonts w:hint="cs"/>
          <w:rtl/>
          <w:lang w:eastAsia="he-IL"/>
        </w:rPr>
        <w:t>את אותם שיקולים ודאי שלא כי זה נוסח הסעיפים של השיקולים. הסעיף של</w:t>
      </w:r>
      <w:r w:rsidR="005B14F6">
        <w:rPr>
          <w:rFonts w:hint="cs"/>
          <w:rtl/>
          <w:lang w:eastAsia="he-IL"/>
        </w:rPr>
        <w:t xml:space="preserve"> </w:t>
      </w:r>
      <w:r>
        <w:rPr>
          <w:rFonts w:hint="cs"/>
          <w:rtl/>
          <w:lang w:eastAsia="he-IL"/>
        </w:rPr>
        <w:t xml:space="preserve">השיקולים מדבר על אין דרך לקיים ללא </w:t>
      </w:r>
      <w:bookmarkStart w:id="2237" w:name="_ETM_Q1_5778528"/>
      <w:bookmarkEnd w:id="2237"/>
      <w:r>
        <w:rPr>
          <w:rFonts w:hint="cs"/>
          <w:rtl/>
          <w:lang w:eastAsia="he-IL"/>
        </w:rPr>
        <w:t>סיכון ממשי הנשקף לחיי אדם ואותן חוות דעת.</w:t>
      </w:r>
    </w:p>
    <w:p w14:paraId="65D5BFC0" w14:textId="77777777" w:rsidR="006445AF" w:rsidRDefault="006445AF" w:rsidP="006445AF">
      <w:pPr>
        <w:rPr>
          <w:rtl/>
          <w:lang w:eastAsia="he-IL"/>
        </w:rPr>
      </w:pPr>
      <w:bookmarkStart w:id="2238" w:name="_ETM_Q1_5783258"/>
      <w:bookmarkStart w:id="2239" w:name="_ETM_Q1_5783295"/>
      <w:bookmarkEnd w:id="2238"/>
      <w:bookmarkEnd w:id="2239"/>
    </w:p>
    <w:p w14:paraId="6E94BFC7" w14:textId="2065EBAA" w:rsidR="006445AF" w:rsidRDefault="006445AF" w:rsidP="006445AF">
      <w:pPr>
        <w:pStyle w:val="af9"/>
        <w:keepNext/>
        <w:rPr>
          <w:rtl/>
          <w:lang w:eastAsia="he-IL"/>
        </w:rPr>
      </w:pPr>
      <w:bookmarkStart w:id="2240" w:name="ET_guest_אביב_ישראלי_456"/>
      <w:r w:rsidRPr="006445AF">
        <w:rPr>
          <w:rStyle w:val="TagStyle"/>
          <w:rtl/>
        </w:rPr>
        <w:t xml:space="preserve"> &lt;&lt; אורח &gt;&gt; </w:t>
      </w:r>
      <w:r>
        <w:rPr>
          <w:rtl/>
          <w:lang w:eastAsia="he-IL"/>
        </w:rPr>
        <w:t>אביב ישראלי:</w:t>
      </w:r>
      <w:r w:rsidRPr="006445AF">
        <w:rPr>
          <w:rStyle w:val="TagStyle"/>
          <w:rtl/>
        </w:rPr>
        <w:t xml:space="preserve"> &lt;&lt; אורח &gt;&gt;</w:t>
      </w:r>
      <w:r w:rsidR="000C3AB2">
        <w:rPr>
          <w:rtl/>
          <w:lang w:eastAsia="he-IL"/>
        </w:rPr>
        <w:t xml:space="preserve"> </w:t>
      </w:r>
      <w:bookmarkEnd w:id="2240"/>
    </w:p>
    <w:p w14:paraId="1ADF0601" w14:textId="77777777" w:rsidR="006445AF" w:rsidRDefault="006445AF" w:rsidP="006445AF">
      <w:pPr>
        <w:pStyle w:val="KeepWithNext"/>
        <w:rPr>
          <w:rtl/>
          <w:lang w:eastAsia="he-IL"/>
        </w:rPr>
      </w:pPr>
    </w:p>
    <w:p w14:paraId="11C2B2D7" w14:textId="54559013" w:rsidR="006445AF" w:rsidRDefault="006445AF" w:rsidP="006445AF">
      <w:pPr>
        <w:rPr>
          <w:rtl/>
          <w:lang w:eastAsia="he-IL"/>
        </w:rPr>
      </w:pPr>
      <w:r>
        <w:rPr>
          <w:rFonts w:hint="cs"/>
          <w:rtl/>
          <w:lang w:eastAsia="he-IL"/>
        </w:rPr>
        <w:t xml:space="preserve">בסעיף קטן (ג) "לאחר ששקל את כל אלה </w:t>
      </w:r>
      <w:r>
        <w:rPr>
          <w:rtl/>
          <w:lang w:eastAsia="he-IL"/>
        </w:rPr>
        <w:t>–</w:t>
      </w:r>
      <w:r>
        <w:rPr>
          <w:rFonts w:hint="cs"/>
          <w:rtl/>
          <w:lang w:eastAsia="he-IL"/>
        </w:rPr>
        <w:t xml:space="preserve"> הוראות פיקוד העורף, קיומה של הודעת שר המשפטים על מצב חירום מיוחד". אלה לא דברים שרלוונטיים להכרזה ביטחונית.</w:t>
      </w:r>
    </w:p>
    <w:p w14:paraId="4F9353BA" w14:textId="77777777" w:rsidR="006445AF" w:rsidRDefault="006445AF" w:rsidP="006445AF">
      <w:pPr>
        <w:rPr>
          <w:rtl/>
          <w:lang w:eastAsia="he-IL"/>
        </w:rPr>
      </w:pPr>
    </w:p>
    <w:p w14:paraId="2F8D769D" w14:textId="252E2CC8" w:rsidR="006445AF" w:rsidRDefault="006445AF" w:rsidP="006445AF">
      <w:pPr>
        <w:pStyle w:val="af9"/>
        <w:keepNext/>
        <w:rPr>
          <w:rtl/>
          <w:lang w:eastAsia="he-IL"/>
        </w:rPr>
      </w:pPr>
      <w:bookmarkStart w:id="2241" w:name="ET_guest_אסף_שרף_457"/>
      <w:r w:rsidRPr="006445AF">
        <w:rPr>
          <w:rStyle w:val="TagStyle"/>
          <w:rtl/>
        </w:rPr>
        <w:t xml:space="preserve"> &lt;&lt; אורח &gt;&gt; </w:t>
      </w:r>
      <w:r>
        <w:rPr>
          <w:rtl/>
          <w:lang w:eastAsia="he-IL"/>
        </w:rPr>
        <w:t>אסף שרף:</w:t>
      </w:r>
      <w:r w:rsidRPr="006445AF">
        <w:rPr>
          <w:rStyle w:val="TagStyle"/>
          <w:rtl/>
        </w:rPr>
        <w:t xml:space="preserve"> &lt;&lt; אורח &gt;&gt;</w:t>
      </w:r>
      <w:r w:rsidR="000C3AB2">
        <w:rPr>
          <w:rtl/>
          <w:lang w:eastAsia="he-IL"/>
        </w:rPr>
        <w:t xml:space="preserve"> </w:t>
      </w:r>
      <w:bookmarkEnd w:id="2241"/>
    </w:p>
    <w:p w14:paraId="64E21B2A" w14:textId="77777777" w:rsidR="006445AF" w:rsidRDefault="006445AF" w:rsidP="006445AF">
      <w:pPr>
        <w:pStyle w:val="KeepWithNext"/>
        <w:rPr>
          <w:rtl/>
          <w:lang w:eastAsia="he-IL"/>
        </w:rPr>
      </w:pPr>
    </w:p>
    <w:p w14:paraId="15E43C1D" w14:textId="70D0D568" w:rsidR="006445AF" w:rsidRDefault="006445AF" w:rsidP="006445AF">
      <w:pPr>
        <w:rPr>
          <w:rtl/>
          <w:lang w:eastAsia="he-IL"/>
        </w:rPr>
      </w:pPr>
      <w:r>
        <w:rPr>
          <w:rFonts w:hint="cs"/>
          <w:rtl/>
          <w:lang w:eastAsia="he-IL"/>
        </w:rPr>
        <w:t xml:space="preserve">עכשיו אין הודעה של שר </w:t>
      </w:r>
      <w:bookmarkStart w:id="2242" w:name="_ETM_Q1_5793789"/>
      <w:bookmarkEnd w:id="2242"/>
      <w:r>
        <w:rPr>
          <w:rFonts w:hint="cs"/>
          <w:rtl/>
          <w:lang w:eastAsia="he-IL"/>
        </w:rPr>
        <w:t>המשפטים.</w:t>
      </w:r>
      <w:bookmarkStart w:id="2243" w:name="_ETM_Q1_5795519"/>
      <w:bookmarkEnd w:id="2243"/>
    </w:p>
    <w:p w14:paraId="192D424E" w14:textId="77777777" w:rsidR="006445AF" w:rsidRDefault="006445AF" w:rsidP="006445AF">
      <w:pPr>
        <w:rPr>
          <w:rtl/>
          <w:lang w:eastAsia="he-IL"/>
        </w:rPr>
      </w:pPr>
      <w:bookmarkStart w:id="2244" w:name="_ETM_Q1_5795551"/>
      <w:bookmarkEnd w:id="2244"/>
    </w:p>
    <w:p w14:paraId="7E0293A1" w14:textId="5A2EABE7" w:rsidR="006445AF" w:rsidRDefault="006445AF" w:rsidP="006445AF">
      <w:pPr>
        <w:pStyle w:val="af6"/>
        <w:keepNext/>
        <w:rPr>
          <w:rtl/>
        </w:rPr>
      </w:pPr>
      <w:bookmarkStart w:id="2245" w:name="ET_yor_6157_459"/>
      <w:r w:rsidRPr="006445AF">
        <w:rPr>
          <w:rStyle w:val="TagStyle"/>
          <w:rtl/>
        </w:rPr>
        <w:t xml:space="preserve"> &lt;&lt; יור &gt;&gt; </w:t>
      </w:r>
      <w:r>
        <w:rPr>
          <w:rtl/>
        </w:rPr>
        <w:t>היו"ר שמחה רוטמן:</w:t>
      </w:r>
      <w:r w:rsidRPr="006445AF">
        <w:rPr>
          <w:rStyle w:val="TagStyle"/>
          <w:rtl/>
        </w:rPr>
        <w:t xml:space="preserve"> &lt;&lt; יור &gt;&gt;</w:t>
      </w:r>
      <w:r w:rsidR="000C3AB2">
        <w:rPr>
          <w:rtl/>
        </w:rPr>
        <w:t xml:space="preserve"> </w:t>
      </w:r>
      <w:bookmarkEnd w:id="2245"/>
    </w:p>
    <w:p w14:paraId="76299213" w14:textId="77777777" w:rsidR="006445AF" w:rsidRDefault="006445AF" w:rsidP="006445AF">
      <w:pPr>
        <w:pStyle w:val="KeepWithNext"/>
        <w:rPr>
          <w:rtl/>
          <w:lang w:eastAsia="he-IL"/>
        </w:rPr>
      </w:pPr>
    </w:p>
    <w:p w14:paraId="2CD5B2D2" w14:textId="1B7BA218" w:rsidR="006445AF" w:rsidRDefault="006445AF" w:rsidP="006445AF">
      <w:pPr>
        <w:rPr>
          <w:rtl/>
          <w:lang w:eastAsia="he-IL"/>
        </w:rPr>
      </w:pPr>
      <w:r>
        <w:rPr>
          <w:rFonts w:hint="cs"/>
          <w:rtl/>
          <w:lang w:eastAsia="he-IL"/>
        </w:rPr>
        <w:t xml:space="preserve">רק רגע. יש צדק באמירה </w:t>
      </w:r>
      <w:bookmarkStart w:id="2246" w:name="_ETM_Q1_5810389"/>
      <w:bookmarkEnd w:id="2246"/>
      <w:r>
        <w:rPr>
          <w:rFonts w:hint="cs"/>
          <w:rtl/>
          <w:lang w:eastAsia="he-IL"/>
        </w:rPr>
        <w:t xml:space="preserve">לשקול את קיומה של הודעה של שר המשפטים על מצב </w:t>
      </w:r>
      <w:bookmarkStart w:id="2247" w:name="_ETM_Q1_5811686"/>
      <w:bookmarkEnd w:id="2247"/>
      <w:r>
        <w:rPr>
          <w:rFonts w:hint="cs"/>
          <w:rtl/>
          <w:lang w:eastAsia="he-IL"/>
        </w:rPr>
        <w:t>חירום מיוחד. יש קשר</w:t>
      </w:r>
      <w:r w:rsidR="005B14F6">
        <w:rPr>
          <w:rFonts w:hint="cs"/>
          <w:rtl/>
          <w:lang w:eastAsia="he-IL"/>
        </w:rPr>
        <w:t xml:space="preserve"> </w:t>
      </w:r>
      <w:r>
        <w:rPr>
          <w:rFonts w:hint="cs"/>
          <w:rtl/>
          <w:lang w:eastAsia="he-IL"/>
        </w:rPr>
        <w:t>ולו מצד שיקולי</w:t>
      </w:r>
      <w:bookmarkStart w:id="2248" w:name="_ETM_Q1_5817991"/>
      <w:bookmarkEnd w:id="2248"/>
      <w:r>
        <w:rPr>
          <w:rFonts w:hint="cs"/>
          <w:rtl/>
          <w:lang w:eastAsia="he-IL"/>
        </w:rPr>
        <w:t xml:space="preserve"> העומס. יכול להיות </w:t>
      </w:r>
      <w:r>
        <w:rPr>
          <w:rtl/>
          <w:lang w:eastAsia="he-IL"/>
        </w:rPr>
        <w:t>–</w:t>
      </w:r>
      <w:r>
        <w:rPr>
          <w:rFonts w:hint="cs"/>
          <w:rtl/>
          <w:lang w:eastAsia="he-IL"/>
        </w:rPr>
        <w:t xml:space="preserve"> שוב, אנחנו כרגע במצבת </w:t>
      </w:r>
      <w:bookmarkStart w:id="2249" w:name="_ETM_Q1_5828443"/>
      <w:bookmarkEnd w:id="2249"/>
      <w:r>
        <w:rPr>
          <w:rFonts w:hint="cs"/>
          <w:rtl/>
          <w:lang w:eastAsia="he-IL"/>
        </w:rPr>
        <w:t>אסירים מסוימת, לא יודע אם היא תשתנה, תעלה,</w:t>
      </w:r>
      <w:bookmarkStart w:id="2250" w:name="_ETM_Q1_5831542"/>
      <w:bookmarkEnd w:id="2250"/>
      <w:r>
        <w:rPr>
          <w:rFonts w:hint="cs"/>
          <w:rtl/>
          <w:lang w:eastAsia="he-IL"/>
        </w:rPr>
        <w:t xml:space="preserve"> תרד, יפתחו לכם מתקן כליאה חדש, יתגברו מאוד את </w:t>
      </w:r>
      <w:bookmarkStart w:id="2251" w:name="_ETM_Q1_5835446"/>
      <w:bookmarkEnd w:id="2251"/>
      <w:r>
        <w:rPr>
          <w:rFonts w:hint="cs"/>
          <w:rtl/>
          <w:lang w:eastAsia="he-IL"/>
        </w:rPr>
        <w:t xml:space="preserve">כוח נחשון </w:t>
      </w:r>
      <w:r>
        <w:rPr>
          <w:rtl/>
          <w:lang w:eastAsia="he-IL"/>
        </w:rPr>
        <w:t>–</w:t>
      </w:r>
      <w:r>
        <w:rPr>
          <w:rFonts w:hint="cs"/>
          <w:rtl/>
          <w:lang w:eastAsia="he-IL"/>
        </w:rPr>
        <w:t xml:space="preserve"> שמספר הדיונים של אסירים ביטחוניים מאוד יפחת </w:t>
      </w:r>
      <w:bookmarkStart w:id="2252" w:name="_ETM_Q1_5841985"/>
      <w:bookmarkEnd w:id="2252"/>
      <w:r>
        <w:rPr>
          <w:rFonts w:hint="cs"/>
          <w:rtl/>
          <w:lang w:eastAsia="he-IL"/>
        </w:rPr>
        <w:t xml:space="preserve">כי כולם כבר יהיו אחרי כתבי אישום ויגדילו מאוד את הכוח שלכם ובמקביל יש </w:t>
      </w:r>
      <w:bookmarkStart w:id="2253" w:name="_ETM_Q1_5854124"/>
      <w:bookmarkEnd w:id="2253"/>
      <w:r>
        <w:rPr>
          <w:rFonts w:hint="cs"/>
          <w:rtl/>
          <w:lang w:eastAsia="he-IL"/>
        </w:rPr>
        <w:t xml:space="preserve">הכרזה על מצב חירום מיוחד בבתי המשפט שבגללה אין הרבה </w:t>
      </w:r>
      <w:bookmarkStart w:id="2254" w:name="_ETM_Q1_5856506"/>
      <w:bookmarkEnd w:id="2254"/>
      <w:r>
        <w:rPr>
          <w:rFonts w:hint="cs"/>
          <w:rtl/>
          <w:lang w:eastAsia="he-IL"/>
        </w:rPr>
        <w:t>דיונים אחרים אליהם אתם צריכים להסיע. או שאלה רק הדיונים</w:t>
      </w:r>
      <w:r w:rsidR="005B14F6">
        <w:rPr>
          <w:rFonts w:hint="cs"/>
          <w:rtl/>
          <w:lang w:eastAsia="he-IL"/>
        </w:rPr>
        <w:t xml:space="preserve"> </w:t>
      </w:r>
      <w:r>
        <w:rPr>
          <w:rFonts w:hint="cs"/>
          <w:rtl/>
          <w:lang w:eastAsia="he-IL"/>
        </w:rPr>
        <w:t>הפליליים כי</w:t>
      </w:r>
      <w:r w:rsidR="005B14F6">
        <w:rPr>
          <w:rFonts w:hint="cs"/>
          <w:rtl/>
          <w:lang w:eastAsia="he-IL"/>
        </w:rPr>
        <w:t xml:space="preserve"> </w:t>
      </w:r>
      <w:r>
        <w:rPr>
          <w:rFonts w:hint="cs"/>
          <w:rtl/>
          <w:lang w:eastAsia="he-IL"/>
        </w:rPr>
        <w:t>בכלל לא מתקיימים דיונים אזרחיים ולכן אתם צריכים פחות לנווט אסירים רגילים.</w:t>
      </w:r>
    </w:p>
    <w:p w14:paraId="5E3CAD2E" w14:textId="77777777" w:rsidR="006445AF" w:rsidRDefault="006445AF" w:rsidP="006445AF">
      <w:pPr>
        <w:rPr>
          <w:rtl/>
          <w:lang w:eastAsia="he-IL"/>
        </w:rPr>
      </w:pPr>
    </w:p>
    <w:p w14:paraId="402BBC5D" w14:textId="3CB68188" w:rsidR="006445AF" w:rsidRDefault="006445AF" w:rsidP="006445AF">
      <w:pPr>
        <w:pStyle w:val="af9"/>
        <w:keepNext/>
        <w:rPr>
          <w:rtl/>
          <w:lang w:eastAsia="he-IL"/>
        </w:rPr>
      </w:pPr>
      <w:bookmarkStart w:id="2255" w:name="ET_guest_אביב_ישראלי_460"/>
      <w:r w:rsidRPr="006445AF">
        <w:rPr>
          <w:rStyle w:val="TagStyle"/>
          <w:rtl/>
        </w:rPr>
        <w:t xml:space="preserve"> &lt;&lt; אורח &gt;&gt; </w:t>
      </w:r>
      <w:r>
        <w:rPr>
          <w:rtl/>
          <w:lang w:eastAsia="he-IL"/>
        </w:rPr>
        <w:t>אביב ישראלי:</w:t>
      </w:r>
      <w:r w:rsidRPr="006445AF">
        <w:rPr>
          <w:rStyle w:val="TagStyle"/>
          <w:rtl/>
        </w:rPr>
        <w:t xml:space="preserve"> &lt;&lt; אורח &gt;&gt;</w:t>
      </w:r>
      <w:r w:rsidR="000C3AB2">
        <w:rPr>
          <w:rtl/>
          <w:lang w:eastAsia="he-IL"/>
        </w:rPr>
        <w:t xml:space="preserve"> </w:t>
      </w:r>
      <w:bookmarkEnd w:id="2255"/>
    </w:p>
    <w:p w14:paraId="68F833C3" w14:textId="77777777" w:rsidR="006445AF" w:rsidRDefault="006445AF" w:rsidP="006445AF">
      <w:pPr>
        <w:pStyle w:val="KeepWithNext"/>
        <w:rPr>
          <w:rtl/>
          <w:lang w:eastAsia="he-IL"/>
        </w:rPr>
      </w:pPr>
    </w:p>
    <w:p w14:paraId="6E493261" w14:textId="7BE18370" w:rsidR="006445AF" w:rsidRDefault="006445AF" w:rsidP="006445AF">
      <w:pPr>
        <w:rPr>
          <w:rtl/>
          <w:lang w:eastAsia="he-IL"/>
        </w:rPr>
      </w:pPr>
      <w:r>
        <w:rPr>
          <w:rFonts w:hint="cs"/>
          <w:rtl/>
          <w:lang w:eastAsia="he-IL"/>
        </w:rPr>
        <w:t xml:space="preserve">אבל השאלה עדיין היא שאלת הסיכון שנשקף </w:t>
      </w:r>
      <w:bookmarkStart w:id="2256" w:name="_ETM_Q1_5870193"/>
      <w:bookmarkEnd w:id="2256"/>
      <w:r>
        <w:rPr>
          <w:rFonts w:hint="cs"/>
          <w:rtl/>
          <w:lang w:eastAsia="he-IL"/>
        </w:rPr>
        <w:t xml:space="preserve">מהם. </w:t>
      </w:r>
    </w:p>
    <w:p w14:paraId="5B40DAD4" w14:textId="77777777" w:rsidR="006445AF" w:rsidRDefault="006445AF" w:rsidP="006445AF">
      <w:pPr>
        <w:rPr>
          <w:rtl/>
          <w:lang w:eastAsia="he-IL"/>
        </w:rPr>
      </w:pPr>
      <w:bookmarkStart w:id="2257" w:name="_ETM_Q1_5871494"/>
      <w:bookmarkStart w:id="2258" w:name="_ETM_Q1_5871528"/>
      <w:bookmarkEnd w:id="2257"/>
      <w:bookmarkEnd w:id="2258"/>
    </w:p>
    <w:p w14:paraId="465277A1" w14:textId="1EA0112D" w:rsidR="006445AF" w:rsidRDefault="006445AF" w:rsidP="006445AF">
      <w:pPr>
        <w:pStyle w:val="af6"/>
        <w:keepNext/>
        <w:rPr>
          <w:rtl/>
        </w:rPr>
      </w:pPr>
      <w:bookmarkStart w:id="2259" w:name="ET_yor_6157_461"/>
      <w:r w:rsidRPr="006445AF">
        <w:rPr>
          <w:rStyle w:val="TagStyle"/>
          <w:rtl/>
        </w:rPr>
        <w:t xml:space="preserve"> &lt;&lt; יור &gt;&gt; </w:t>
      </w:r>
      <w:r>
        <w:rPr>
          <w:rtl/>
        </w:rPr>
        <w:t>היו"ר שמחה רוטמן:</w:t>
      </w:r>
      <w:r w:rsidRPr="006445AF">
        <w:rPr>
          <w:rStyle w:val="TagStyle"/>
          <w:rtl/>
        </w:rPr>
        <w:t xml:space="preserve"> &lt;&lt; יור &gt;&gt;</w:t>
      </w:r>
      <w:r w:rsidR="000C3AB2">
        <w:rPr>
          <w:rtl/>
        </w:rPr>
        <w:t xml:space="preserve"> </w:t>
      </w:r>
      <w:bookmarkEnd w:id="2259"/>
    </w:p>
    <w:p w14:paraId="0DDE0375" w14:textId="77777777" w:rsidR="006445AF" w:rsidRDefault="006445AF" w:rsidP="006445AF">
      <w:pPr>
        <w:pStyle w:val="KeepWithNext"/>
        <w:rPr>
          <w:rtl/>
          <w:lang w:eastAsia="he-IL"/>
        </w:rPr>
      </w:pPr>
    </w:p>
    <w:p w14:paraId="15F4C174" w14:textId="67F5C5AC" w:rsidR="00762FBF" w:rsidRDefault="006445AF" w:rsidP="00762FBF">
      <w:pPr>
        <w:rPr>
          <w:rtl/>
          <w:lang w:eastAsia="he-IL"/>
        </w:rPr>
      </w:pPr>
      <w:r>
        <w:rPr>
          <w:rFonts w:hint="cs"/>
          <w:rtl/>
          <w:lang w:eastAsia="he-IL"/>
        </w:rPr>
        <w:t>נכון אבל את לא יכולה להגיד שזה לא שיקול כי מידת הסיכון היא פונקציה של כמות אל מול כוחות. יש הרבה</w:t>
      </w:r>
      <w:r w:rsidR="005B14F6">
        <w:rPr>
          <w:rFonts w:hint="cs"/>
          <w:rtl/>
          <w:lang w:eastAsia="he-IL"/>
        </w:rPr>
        <w:t xml:space="preserve"> </w:t>
      </w:r>
      <w:r>
        <w:rPr>
          <w:rFonts w:hint="cs"/>
          <w:rtl/>
          <w:lang w:eastAsia="he-IL"/>
        </w:rPr>
        <w:t>דברים</w:t>
      </w:r>
      <w:bookmarkStart w:id="2260" w:name="_ETM_Q1_5877639"/>
      <w:bookmarkEnd w:id="2260"/>
      <w:r>
        <w:rPr>
          <w:rFonts w:hint="cs"/>
          <w:rtl/>
          <w:lang w:eastAsia="he-IL"/>
        </w:rPr>
        <w:t xml:space="preserve"> בשיקול. זאת אומרת, ברור שאם אתם מצמידים 20 </w:t>
      </w:r>
      <w:bookmarkStart w:id="2261" w:name="_ETM_Q1_5881983"/>
      <w:bookmarkEnd w:id="2261"/>
      <w:r>
        <w:rPr>
          <w:rFonts w:hint="cs"/>
          <w:rtl/>
          <w:lang w:eastAsia="he-IL"/>
        </w:rPr>
        <w:t xml:space="preserve">אנשי צוות נחשון לכל אסיר ומובילים אותו בנפרד כי אתם </w:t>
      </w:r>
      <w:bookmarkStart w:id="2262" w:name="_ETM_Q1_5886101"/>
      <w:bookmarkEnd w:id="2262"/>
      <w:r>
        <w:rPr>
          <w:rFonts w:hint="cs"/>
          <w:rtl/>
          <w:lang w:eastAsia="he-IL"/>
        </w:rPr>
        <w:t xml:space="preserve">יכולים להיערך לזה </w:t>
      </w:r>
      <w:r>
        <w:rPr>
          <w:rtl/>
          <w:lang w:eastAsia="he-IL"/>
        </w:rPr>
        <w:t>–</w:t>
      </w:r>
      <w:r>
        <w:rPr>
          <w:rFonts w:hint="cs"/>
          <w:rtl/>
          <w:lang w:eastAsia="he-IL"/>
        </w:rPr>
        <w:t xml:space="preserve"> שוב, אני כמובן לוקח</w:t>
      </w:r>
      <w:r w:rsidR="005B14F6">
        <w:rPr>
          <w:rFonts w:hint="cs"/>
          <w:rtl/>
          <w:lang w:eastAsia="he-IL"/>
        </w:rPr>
        <w:t xml:space="preserve"> </w:t>
      </w:r>
      <w:r>
        <w:rPr>
          <w:rFonts w:hint="cs"/>
          <w:rtl/>
          <w:lang w:eastAsia="he-IL"/>
        </w:rPr>
        <w:t>את המקרה הסופר קיצוני</w:t>
      </w:r>
      <w:r w:rsidR="00762FBF">
        <w:rPr>
          <w:rFonts w:hint="cs"/>
          <w:rtl/>
          <w:lang w:eastAsia="he-IL"/>
        </w:rPr>
        <w:t xml:space="preserve"> </w:t>
      </w:r>
      <w:r w:rsidR="00762FBF">
        <w:rPr>
          <w:rtl/>
          <w:lang w:eastAsia="he-IL"/>
        </w:rPr>
        <w:t>–</w:t>
      </w:r>
      <w:r w:rsidR="00762FBF">
        <w:rPr>
          <w:rFonts w:hint="cs"/>
          <w:rtl/>
          <w:lang w:eastAsia="he-IL"/>
        </w:rPr>
        <w:t xml:space="preserve"> כי כל מערכת המשפט ממילא בסגירה מלאה, אז היכולת שלכם להוציא 100 דיונים ביטחוניים בשבוע </w:t>
      </w:r>
      <w:bookmarkStart w:id="2263" w:name="_ETM_Q1_5900927"/>
      <w:bookmarkEnd w:id="2263"/>
      <w:r w:rsidR="00762FBF">
        <w:rPr>
          <w:rFonts w:hint="cs"/>
          <w:rtl/>
          <w:lang w:eastAsia="he-IL"/>
        </w:rPr>
        <w:t>היא אחרת. היכולת הביטחונית שלכם היא אחרת.</w:t>
      </w:r>
      <w:r w:rsidR="005B14F6">
        <w:rPr>
          <w:rFonts w:hint="cs"/>
          <w:rtl/>
          <w:lang w:eastAsia="he-IL"/>
        </w:rPr>
        <w:t xml:space="preserve"> </w:t>
      </w:r>
      <w:r w:rsidR="00762FBF">
        <w:rPr>
          <w:rFonts w:hint="cs"/>
          <w:rtl/>
          <w:lang w:eastAsia="he-IL"/>
        </w:rPr>
        <w:t>אני אומר שבסופו של דבר הוא צריך לשקול את</w:t>
      </w:r>
      <w:r w:rsidR="005B14F6">
        <w:rPr>
          <w:rFonts w:hint="cs"/>
          <w:rtl/>
          <w:lang w:eastAsia="he-IL"/>
        </w:rPr>
        <w:t xml:space="preserve"> </w:t>
      </w:r>
      <w:r w:rsidR="00762FBF">
        <w:rPr>
          <w:rFonts w:hint="cs"/>
          <w:rtl/>
          <w:lang w:eastAsia="he-IL"/>
        </w:rPr>
        <w:t xml:space="preserve">זה. זה לא שאם אין את זה, זה לא קיים. </w:t>
      </w:r>
      <w:bookmarkStart w:id="2264" w:name="_ETM_Q1_5907413"/>
      <w:bookmarkEnd w:id="2264"/>
      <w:r w:rsidR="00762FBF">
        <w:rPr>
          <w:rFonts w:hint="cs"/>
          <w:rtl/>
          <w:lang w:eastAsia="he-IL"/>
        </w:rPr>
        <w:t xml:space="preserve">אני כן חושב שאת צודקת כי לא כתוב כאן </w:t>
      </w:r>
      <w:bookmarkStart w:id="2265" w:name="_ETM_Q1_5912772"/>
      <w:bookmarkEnd w:id="2265"/>
      <w:r w:rsidR="00762FBF">
        <w:rPr>
          <w:rFonts w:hint="cs"/>
          <w:rtl/>
          <w:lang w:eastAsia="he-IL"/>
        </w:rPr>
        <w:t>שאם אין קיום של הודעה של שר המשפטים, הוא לא יכול להכריז. אני כן חושב שזה שיקול רלוונטי</w:t>
      </w:r>
      <w:bookmarkStart w:id="2266" w:name="_ETM_Q1_5919502"/>
      <w:bookmarkEnd w:id="2266"/>
      <w:r w:rsidR="00762FBF">
        <w:rPr>
          <w:rFonts w:hint="cs"/>
          <w:rtl/>
          <w:lang w:eastAsia="he-IL"/>
        </w:rPr>
        <w:t xml:space="preserve">. אמרנו שהבעיה היא בעיה מבצעית לוגיסטית. </w:t>
      </w:r>
      <w:bookmarkStart w:id="2267" w:name="_ETM_Q1_5924875"/>
      <w:bookmarkEnd w:id="2267"/>
      <w:r w:rsidR="00762FBF">
        <w:rPr>
          <w:rFonts w:hint="cs"/>
          <w:rtl/>
          <w:lang w:eastAsia="he-IL"/>
        </w:rPr>
        <w:t>יש לה אלמנט מבצעי ותמיד אפשר לפתור כל בעיה מב</w:t>
      </w:r>
      <w:bookmarkStart w:id="2268" w:name="_ETM_Q1_5931217"/>
      <w:bookmarkEnd w:id="2268"/>
      <w:r w:rsidR="00762FBF">
        <w:rPr>
          <w:rFonts w:hint="cs"/>
          <w:rtl/>
          <w:lang w:eastAsia="he-IL"/>
        </w:rPr>
        <w:t xml:space="preserve">צעית עם אין סוף לוגיסטיקה </w:t>
      </w:r>
      <w:r w:rsidR="00762FBF">
        <w:rPr>
          <w:rtl/>
          <w:lang w:eastAsia="he-IL"/>
        </w:rPr>
        <w:t>–</w:t>
      </w:r>
      <w:r w:rsidR="00762FBF">
        <w:rPr>
          <w:rFonts w:hint="cs"/>
          <w:rtl/>
          <w:lang w:eastAsia="he-IL"/>
        </w:rPr>
        <w:t xml:space="preserve"> לוגיסטיקה של הנהלת בתי המשפט, גם עכשיו הנהלת בתי המשפט לצורך העניין </w:t>
      </w:r>
      <w:bookmarkStart w:id="2269" w:name="_ETM_Q1_5939769"/>
      <w:bookmarkEnd w:id="2269"/>
      <w:r w:rsidR="00762FBF">
        <w:rPr>
          <w:rFonts w:hint="cs"/>
          <w:rtl/>
          <w:lang w:eastAsia="he-IL"/>
        </w:rPr>
        <w:t xml:space="preserve">אמרה לנו שהיא לא יכולה להוריד שופט כי </w:t>
      </w:r>
      <w:bookmarkStart w:id="2270" w:name="_ETM_Q1_5941913"/>
      <w:bookmarkEnd w:id="2270"/>
      <w:r w:rsidR="00762FBF">
        <w:rPr>
          <w:rFonts w:hint="cs"/>
          <w:rtl/>
          <w:lang w:eastAsia="he-IL"/>
        </w:rPr>
        <w:t xml:space="preserve">היא בעומס. אם היא הייתה אומרת לי את המשפט הזה, אותו משפט בדיוק, בזמן שהייתה </w:t>
      </w:r>
      <w:bookmarkStart w:id="2271" w:name="_ETM_Q1_5949934"/>
      <w:bookmarkEnd w:id="2271"/>
      <w:r w:rsidR="00762FBF">
        <w:rPr>
          <w:rFonts w:hint="cs"/>
          <w:rtl/>
          <w:lang w:eastAsia="he-IL"/>
        </w:rPr>
        <w:t>הודעה של שר המשפטים על מצב יוחד של ה</w:t>
      </w:r>
      <w:bookmarkStart w:id="2272" w:name="_ETM_Q1_5948854"/>
      <w:bookmarkEnd w:id="2272"/>
      <w:r w:rsidR="00762FBF">
        <w:rPr>
          <w:rFonts w:hint="cs"/>
          <w:rtl/>
          <w:lang w:eastAsia="he-IL"/>
        </w:rPr>
        <w:t>חודש הראשון, הייתי</w:t>
      </w:r>
      <w:r w:rsidR="005B14F6">
        <w:rPr>
          <w:rFonts w:hint="cs"/>
          <w:rtl/>
          <w:lang w:eastAsia="he-IL"/>
        </w:rPr>
        <w:t xml:space="preserve"> </w:t>
      </w:r>
      <w:r w:rsidR="00762FBF">
        <w:rPr>
          <w:rFonts w:hint="cs"/>
          <w:rtl/>
          <w:lang w:eastAsia="he-IL"/>
        </w:rPr>
        <w:t>שואל אותה על מי היא עובדת כי רוב השופטים מובטלים עכשיו, אז תעבירו שופט ממחלקה למחלקה כי הדיונים האזרחיים בכלל לא מתקיימים, הם בכלל לא בעומס ושופטים יושבים ומשחקים</w:t>
      </w:r>
      <w:r w:rsidR="005B14F6">
        <w:rPr>
          <w:rFonts w:hint="cs"/>
          <w:rtl/>
          <w:lang w:eastAsia="he-IL"/>
        </w:rPr>
        <w:t xml:space="preserve"> </w:t>
      </w:r>
      <w:r w:rsidR="00762FBF">
        <w:rPr>
          <w:rFonts w:hint="cs"/>
          <w:rtl/>
          <w:lang w:eastAsia="he-IL"/>
        </w:rPr>
        <w:t>פינג פונג.</w:t>
      </w:r>
      <w:r w:rsidR="005B14F6">
        <w:rPr>
          <w:rFonts w:hint="cs"/>
          <w:rtl/>
          <w:lang w:eastAsia="he-IL"/>
        </w:rPr>
        <w:t xml:space="preserve"> </w:t>
      </w:r>
      <w:r w:rsidR="00762FBF">
        <w:rPr>
          <w:rFonts w:hint="cs"/>
          <w:rtl/>
          <w:lang w:eastAsia="he-IL"/>
        </w:rPr>
        <w:t xml:space="preserve">ברור שזה שקול </w:t>
      </w:r>
      <w:bookmarkStart w:id="2273" w:name="_ETM_Q1_5964668"/>
      <w:bookmarkEnd w:id="2273"/>
      <w:r w:rsidR="00762FBF">
        <w:rPr>
          <w:rFonts w:hint="cs"/>
          <w:rtl/>
          <w:lang w:eastAsia="he-IL"/>
        </w:rPr>
        <w:t>רלוונטי. זה שיקול רלוונטי לפתרונות האחרים</w:t>
      </w:r>
      <w:bookmarkStart w:id="2274" w:name="_ETM_Q1_5921228"/>
      <w:bookmarkEnd w:id="2274"/>
      <w:r w:rsidR="00762FBF">
        <w:rPr>
          <w:rFonts w:hint="cs"/>
          <w:rtl/>
          <w:lang w:eastAsia="he-IL"/>
        </w:rPr>
        <w:t xml:space="preserve">. אי אפשר לומר </w:t>
      </w:r>
      <w:bookmarkStart w:id="2275" w:name="_ETM_Q1_5970335"/>
      <w:bookmarkEnd w:id="2275"/>
      <w:r w:rsidR="00762FBF">
        <w:rPr>
          <w:rFonts w:hint="cs"/>
          <w:rtl/>
          <w:lang w:eastAsia="he-IL"/>
        </w:rPr>
        <w:t>שזה לא רלוונטי.</w:t>
      </w:r>
    </w:p>
    <w:p w14:paraId="234A894E" w14:textId="77777777" w:rsidR="00762FBF" w:rsidRDefault="00762FBF" w:rsidP="00762FBF">
      <w:pPr>
        <w:rPr>
          <w:rtl/>
          <w:lang w:eastAsia="he-IL"/>
        </w:rPr>
      </w:pPr>
    </w:p>
    <w:p w14:paraId="06251C93" w14:textId="3607BE73" w:rsidR="00762FBF" w:rsidRDefault="00762FBF" w:rsidP="00762FBF">
      <w:pPr>
        <w:pStyle w:val="af9"/>
        <w:keepNext/>
        <w:rPr>
          <w:rtl/>
          <w:lang w:eastAsia="he-IL"/>
        </w:rPr>
      </w:pPr>
      <w:bookmarkStart w:id="2276" w:name="ET_guest_אביב_ישראלי_463"/>
      <w:r w:rsidRPr="00762FBF">
        <w:rPr>
          <w:rStyle w:val="TagStyle"/>
          <w:rtl/>
        </w:rPr>
        <w:t xml:space="preserve"> &lt;&lt; אורח &gt;&gt; </w:t>
      </w:r>
      <w:r>
        <w:rPr>
          <w:rtl/>
          <w:lang w:eastAsia="he-IL"/>
        </w:rPr>
        <w:t>אביב ישראלי:</w:t>
      </w:r>
      <w:r w:rsidRPr="00762FBF">
        <w:rPr>
          <w:rStyle w:val="TagStyle"/>
          <w:rtl/>
        </w:rPr>
        <w:t xml:space="preserve"> &lt;&lt; אורח &gt;&gt;</w:t>
      </w:r>
      <w:r w:rsidR="000C3AB2">
        <w:rPr>
          <w:rtl/>
          <w:lang w:eastAsia="he-IL"/>
        </w:rPr>
        <w:t xml:space="preserve"> </w:t>
      </w:r>
      <w:bookmarkEnd w:id="2276"/>
    </w:p>
    <w:p w14:paraId="2A13894E" w14:textId="77777777" w:rsidR="00762FBF" w:rsidRDefault="00762FBF" w:rsidP="00762FBF">
      <w:pPr>
        <w:pStyle w:val="KeepWithNext"/>
        <w:rPr>
          <w:rtl/>
          <w:lang w:eastAsia="he-IL"/>
        </w:rPr>
      </w:pPr>
    </w:p>
    <w:p w14:paraId="42DE6F90" w14:textId="0E6DE50E" w:rsidR="00762FBF" w:rsidRDefault="00762FBF" w:rsidP="00762FBF">
      <w:pPr>
        <w:rPr>
          <w:rtl/>
          <w:lang w:eastAsia="he-IL"/>
        </w:rPr>
      </w:pPr>
      <w:r>
        <w:rPr>
          <w:rFonts w:hint="cs"/>
          <w:rtl/>
          <w:lang w:eastAsia="he-IL"/>
        </w:rPr>
        <w:t xml:space="preserve">אולי זה רלוונטי </w:t>
      </w:r>
      <w:bookmarkStart w:id="2277" w:name="_ETM_Q1_5969459"/>
      <w:bookmarkEnd w:id="2277"/>
      <w:r>
        <w:rPr>
          <w:rFonts w:hint="cs"/>
          <w:rtl/>
          <w:lang w:eastAsia="he-IL"/>
        </w:rPr>
        <w:t>לחוות דעת של הגורם המוסמך.</w:t>
      </w:r>
    </w:p>
    <w:p w14:paraId="4D32DF20" w14:textId="77777777" w:rsidR="00762FBF" w:rsidRDefault="00762FBF" w:rsidP="00762FBF">
      <w:pPr>
        <w:rPr>
          <w:rtl/>
          <w:lang w:eastAsia="he-IL"/>
        </w:rPr>
      </w:pPr>
    </w:p>
    <w:p w14:paraId="1DFDF35C" w14:textId="6162C9AC" w:rsidR="00762FBF" w:rsidRDefault="00762FBF" w:rsidP="00762FBF">
      <w:pPr>
        <w:pStyle w:val="af6"/>
        <w:keepNext/>
        <w:rPr>
          <w:rtl/>
        </w:rPr>
      </w:pPr>
      <w:bookmarkStart w:id="2278" w:name="ET_yor_6157_464"/>
      <w:r w:rsidRPr="00762FBF">
        <w:rPr>
          <w:rStyle w:val="TagStyle"/>
          <w:rtl/>
        </w:rPr>
        <w:t xml:space="preserve"> &lt;&lt; יור &gt;&gt; </w:t>
      </w:r>
      <w:r>
        <w:rPr>
          <w:rtl/>
        </w:rPr>
        <w:t>היו"ר שמחה רוטמן:</w:t>
      </w:r>
      <w:r w:rsidRPr="00762FBF">
        <w:rPr>
          <w:rStyle w:val="TagStyle"/>
          <w:rtl/>
        </w:rPr>
        <w:t xml:space="preserve"> &lt;&lt; יור &gt;&gt;</w:t>
      </w:r>
      <w:r w:rsidR="000C3AB2">
        <w:rPr>
          <w:rtl/>
        </w:rPr>
        <w:t xml:space="preserve"> </w:t>
      </w:r>
      <w:bookmarkEnd w:id="2278"/>
    </w:p>
    <w:p w14:paraId="734866F3" w14:textId="77777777" w:rsidR="00762FBF" w:rsidRDefault="00762FBF" w:rsidP="00762FBF">
      <w:pPr>
        <w:pStyle w:val="KeepWithNext"/>
        <w:rPr>
          <w:rtl/>
          <w:lang w:eastAsia="he-IL"/>
        </w:rPr>
      </w:pPr>
    </w:p>
    <w:p w14:paraId="726FD450" w14:textId="0F2BCD87" w:rsidR="00762FBF" w:rsidRDefault="00762FBF" w:rsidP="00762FBF">
      <w:pPr>
        <w:rPr>
          <w:rtl/>
          <w:lang w:eastAsia="he-IL"/>
        </w:rPr>
      </w:pPr>
      <w:r>
        <w:rPr>
          <w:rFonts w:hint="cs"/>
          <w:rtl/>
          <w:lang w:eastAsia="he-IL"/>
        </w:rPr>
        <w:t>זה לא</w:t>
      </w:r>
      <w:r w:rsidR="005B14F6">
        <w:rPr>
          <w:rFonts w:hint="cs"/>
          <w:rtl/>
          <w:lang w:eastAsia="he-IL"/>
        </w:rPr>
        <w:t xml:space="preserve"> </w:t>
      </w:r>
      <w:r>
        <w:rPr>
          <w:rFonts w:hint="cs"/>
          <w:rtl/>
          <w:lang w:eastAsia="he-IL"/>
        </w:rPr>
        <w:t>משנה. זה אותו שר.</w:t>
      </w:r>
    </w:p>
    <w:p w14:paraId="48D2DA83" w14:textId="77777777" w:rsidR="00762FBF" w:rsidRDefault="00762FBF" w:rsidP="00762FBF">
      <w:pPr>
        <w:rPr>
          <w:rtl/>
          <w:lang w:eastAsia="he-IL"/>
        </w:rPr>
      </w:pPr>
      <w:bookmarkStart w:id="2279" w:name="_ETM_Q1_5975518"/>
      <w:bookmarkStart w:id="2280" w:name="_ETM_Q1_5975554"/>
      <w:bookmarkStart w:id="2281" w:name="_ETM_Q1_5977447"/>
      <w:bookmarkEnd w:id="2279"/>
      <w:bookmarkEnd w:id="2280"/>
      <w:bookmarkEnd w:id="2281"/>
    </w:p>
    <w:p w14:paraId="497F860B" w14:textId="5D570631" w:rsidR="00762FBF" w:rsidRDefault="00762FBF" w:rsidP="00762FBF">
      <w:pPr>
        <w:pStyle w:val="af9"/>
        <w:keepNext/>
        <w:rPr>
          <w:rtl/>
          <w:lang w:eastAsia="he-IL"/>
        </w:rPr>
      </w:pPr>
      <w:bookmarkStart w:id="2282" w:name="ET_guest_אביב_ישראלי_465"/>
      <w:r w:rsidRPr="00762FBF">
        <w:rPr>
          <w:rStyle w:val="TagStyle"/>
          <w:rtl/>
        </w:rPr>
        <w:t xml:space="preserve"> &lt;&lt; אורח &gt;&gt; </w:t>
      </w:r>
      <w:r>
        <w:rPr>
          <w:rtl/>
          <w:lang w:eastAsia="he-IL"/>
        </w:rPr>
        <w:t>אביב ישראלי:</w:t>
      </w:r>
      <w:r w:rsidRPr="00762FBF">
        <w:rPr>
          <w:rStyle w:val="TagStyle"/>
          <w:rtl/>
        </w:rPr>
        <w:t xml:space="preserve"> &lt;&lt; אורח &gt;&gt;</w:t>
      </w:r>
      <w:r w:rsidR="000C3AB2">
        <w:rPr>
          <w:rtl/>
          <w:lang w:eastAsia="he-IL"/>
        </w:rPr>
        <w:t xml:space="preserve"> </w:t>
      </w:r>
      <w:bookmarkEnd w:id="2282"/>
    </w:p>
    <w:p w14:paraId="2F68B769" w14:textId="77777777" w:rsidR="00762FBF" w:rsidRDefault="00762FBF" w:rsidP="00762FBF">
      <w:pPr>
        <w:pStyle w:val="KeepWithNext"/>
        <w:rPr>
          <w:rtl/>
          <w:lang w:eastAsia="he-IL"/>
        </w:rPr>
      </w:pPr>
    </w:p>
    <w:p w14:paraId="14FD3AE9" w14:textId="6014C107" w:rsidR="00762FBF" w:rsidRDefault="00762FBF" w:rsidP="00762FBF">
      <w:pPr>
        <w:rPr>
          <w:rtl/>
          <w:lang w:eastAsia="he-IL"/>
        </w:rPr>
      </w:pPr>
      <w:bookmarkStart w:id="2283" w:name="_ETM_Q1_5977711"/>
      <w:bookmarkStart w:id="2284" w:name="_ETM_Q1_5977746"/>
      <w:bookmarkEnd w:id="2283"/>
      <w:bookmarkEnd w:id="2284"/>
      <w:r>
        <w:rPr>
          <w:rFonts w:hint="cs"/>
          <w:rtl/>
          <w:lang w:eastAsia="he-IL"/>
        </w:rPr>
        <w:t>זה אותו שר אבל בסופו של דבר יש את השיקולים שצריך לשקול.</w:t>
      </w:r>
    </w:p>
    <w:p w14:paraId="40211CD2" w14:textId="77777777" w:rsidR="00762FBF" w:rsidRDefault="00762FBF" w:rsidP="00762FBF">
      <w:pPr>
        <w:rPr>
          <w:rtl/>
          <w:lang w:eastAsia="he-IL"/>
        </w:rPr>
      </w:pPr>
    </w:p>
    <w:p w14:paraId="12D12561" w14:textId="046C50DB" w:rsidR="00762FBF" w:rsidRDefault="00762FBF" w:rsidP="00762FBF">
      <w:pPr>
        <w:pStyle w:val="af6"/>
        <w:keepNext/>
        <w:rPr>
          <w:rtl/>
        </w:rPr>
      </w:pPr>
      <w:bookmarkStart w:id="2285" w:name="ET_yor_6157_466"/>
      <w:r w:rsidRPr="00762FBF">
        <w:rPr>
          <w:rStyle w:val="TagStyle"/>
          <w:rtl/>
        </w:rPr>
        <w:t xml:space="preserve"> &lt;&lt; יור &gt;&gt; </w:t>
      </w:r>
      <w:r>
        <w:rPr>
          <w:rtl/>
        </w:rPr>
        <w:t>היו"ר שמחה רוטמן:</w:t>
      </w:r>
      <w:r w:rsidRPr="00762FBF">
        <w:rPr>
          <w:rStyle w:val="TagStyle"/>
          <w:rtl/>
        </w:rPr>
        <w:t xml:space="preserve"> &lt;&lt; יור &gt;&gt;</w:t>
      </w:r>
      <w:r w:rsidR="000C3AB2">
        <w:rPr>
          <w:rtl/>
        </w:rPr>
        <w:t xml:space="preserve"> </w:t>
      </w:r>
      <w:bookmarkEnd w:id="2285"/>
    </w:p>
    <w:p w14:paraId="49E0871E" w14:textId="77777777" w:rsidR="00762FBF" w:rsidRDefault="00762FBF" w:rsidP="00762FBF">
      <w:pPr>
        <w:pStyle w:val="KeepWithNext"/>
        <w:rPr>
          <w:rtl/>
        </w:rPr>
      </w:pPr>
    </w:p>
    <w:p w14:paraId="470DB572" w14:textId="14421D12" w:rsidR="0097773C" w:rsidRDefault="00762FBF" w:rsidP="0097773C">
      <w:pPr>
        <w:rPr>
          <w:rtl/>
        </w:rPr>
      </w:pPr>
      <w:r>
        <w:rPr>
          <w:rFonts w:hint="cs"/>
          <w:rtl/>
        </w:rPr>
        <w:t>הסברתי לך</w:t>
      </w:r>
      <w:r w:rsidR="0097773C">
        <w:rPr>
          <w:rFonts w:hint="cs"/>
          <w:rtl/>
        </w:rPr>
        <w:t xml:space="preserve"> למה זה רלוונטי לעניין </w:t>
      </w:r>
      <w:bookmarkStart w:id="2286" w:name="_ETM_Q1_5981557"/>
      <w:bookmarkEnd w:id="2286"/>
      <w:r w:rsidR="0097773C">
        <w:rPr>
          <w:rFonts w:hint="cs"/>
          <w:rtl/>
        </w:rPr>
        <w:t>אופצי</w:t>
      </w:r>
      <w:bookmarkStart w:id="2287" w:name="_ETM_Q1_5981830"/>
      <w:bookmarkStart w:id="2288" w:name="_ETM_Q1_5981880"/>
      <w:bookmarkEnd w:id="2287"/>
      <w:bookmarkEnd w:id="2288"/>
      <w:r w:rsidR="0097773C">
        <w:rPr>
          <w:rFonts w:hint="cs"/>
          <w:rtl/>
        </w:rPr>
        <w:t xml:space="preserve">ות אחרות. ברור שאם היינו עכשיו בסגירה, </w:t>
      </w:r>
      <w:bookmarkStart w:id="2289" w:name="_ETM_Q1_5983066"/>
      <w:bookmarkEnd w:id="2289"/>
      <w:r w:rsidR="0097773C">
        <w:rPr>
          <w:rFonts w:hint="cs"/>
          <w:rtl/>
        </w:rPr>
        <w:t xml:space="preserve">אם היה עכשיו קיומה של שר המשפטים על </w:t>
      </w:r>
      <w:bookmarkStart w:id="2290" w:name="_ETM_Q1_5984444"/>
      <w:bookmarkEnd w:id="2290"/>
      <w:r w:rsidR="0097773C">
        <w:rPr>
          <w:rFonts w:hint="cs"/>
          <w:rtl/>
        </w:rPr>
        <w:t xml:space="preserve">מצב חירום מיוחד </w:t>
      </w:r>
      <w:r w:rsidR="0097773C">
        <w:rPr>
          <w:rtl/>
        </w:rPr>
        <w:t>–</w:t>
      </w:r>
      <w:r w:rsidR="0097773C">
        <w:rPr>
          <w:rFonts w:hint="cs"/>
          <w:rtl/>
        </w:rPr>
        <w:t xml:space="preserve"> זה לא רק קיומה אלא </w:t>
      </w:r>
      <w:bookmarkStart w:id="2291" w:name="_ETM_Q1_5988120"/>
      <w:bookmarkEnd w:id="2291"/>
      <w:r w:rsidR="0097773C">
        <w:rPr>
          <w:rFonts w:hint="cs"/>
          <w:rtl/>
        </w:rPr>
        <w:t xml:space="preserve">זה קיומה ותוכנה או ההודעה כי גם עכשיו יש מצב מיוחד. האפשרות לבחון אפשרויות אחרות. אם למשל היינו עכשיו </w:t>
      </w:r>
      <w:bookmarkStart w:id="2292" w:name="_ETM_Q1_6010093"/>
      <w:bookmarkEnd w:id="2292"/>
      <w:r w:rsidR="0097773C">
        <w:rPr>
          <w:rFonts w:hint="cs"/>
          <w:rtl/>
        </w:rPr>
        <w:t xml:space="preserve">בסגירה מלאה, הייתי אומר לחנית שעם כל הכבוד יורידו </w:t>
      </w:r>
      <w:bookmarkStart w:id="2293" w:name="_ETM_Q1_6014646"/>
      <w:bookmarkEnd w:id="2293"/>
      <w:r w:rsidR="0097773C">
        <w:rPr>
          <w:rFonts w:hint="cs"/>
          <w:rtl/>
        </w:rPr>
        <w:t>שופט. אני אומר את זה על השולחן. תורידו שופט ושיהיה בלי מכובד</w:t>
      </w:r>
      <w:r w:rsidR="005B14F6">
        <w:rPr>
          <w:rFonts w:hint="cs"/>
          <w:rtl/>
        </w:rPr>
        <w:t xml:space="preserve"> </w:t>
      </w:r>
      <w:r w:rsidR="0097773C">
        <w:rPr>
          <w:rFonts w:hint="cs"/>
          <w:rtl/>
        </w:rPr>
        <w:t xml:space="preserve">ושיתמודד עם זה שאין לו </w:t>
      </w:r>
      <w:bookmarkStart w:id="2294" w:name="_ETM_Q1_6023779"/>
      <w:bookmarkEnd w:id="2294"/>
      <w:r w:rsidR="0097773C">
        <w:rPr>
          <w:rFonts w:hint="cs"/>
          <w:rtl/>
        </w:rPr>
        <w:t xml:space="preserve">לשכה. בסופו של דבר השופטים פנויים עכשיו, יש סגירה מלאה, יש מעט מאוד שופטים שעובדים </w:t>
      </w:r>
      <w:bookmarkStart w:id="2295" w:name="_ETM_Q1_6029133"/>
      <w:bookmarkEnd w:id="2295"/>
      <w:r w:rsidR="0097773C">
        <w:rPr>
          <w:rFonts w:hint="cs"/>
          <w:rtl/>
        </w:rPr>
        <w:t xml:space="preserve">בדיוני מעצרים, וכל השאר כרגע יושבים </w:t>
      </w:r>
      <w:bookmarkStart w:id="2296" w:name="_ETM_Q1_6027958"/>
      <w:bookmarkEnd w:id="2296"/>
      <w:r w:rsidR="0097773C">
        <w:rPr>
          <w:rFonts w:hint="cs"/>
          <w:rtl/>
        </w:rPr>
        <w:t xml:space="preserve">בבית ואין להם מה לעשות חוץ מלהשלים פסקי </w:t>
      </w:r>
      <w:bookmarkStart w:id="2297" w:name="_ETM_Q1_6031622"/>
      <w:bookmarkEnd w:id="2297"/>
      <w:r w:rsidR="0097773C">
        <w:rPr>
          <w:rFonts w:hint="cs"/>
          <w:rtl/>
        </w:rPr>
        <w:t>דין מהעבר, דבר שהוא מאוד חשוב וצריך לעשות אותו.</w:t>
      </w:r>
      <w:r w:rsidR="005B14F6">
        <w:rPr>
          <w:rFonts w:hint="cs"/>
          <w:rtl/>
        </w:rPr>
        <w:t xml:space="preserve"> </w:t>
      </w:r>
      <w:r w:rsidR="0097773C">
        <w:rPr>
          <w:rFonts w:hint="cs"/>
          <w:rtl/>
        </w:rPr>
        <w:t>שירדו לשטח. הייתי אומר</w:t>
      </w:r>
      <w:r w:rsidR="005B14F6">
        <w:rPr>
          <w:rFonts w:hint="cs"/>
          <w:rtl/>
        </w:rPr>
        <w:t xml:space="preserve"> </w:t>
      </w:r>
      <w:r w:rsidR="0097773C">
        <w:rPr>
          <w:rFonts w:hint="cs"/>
          <w:rtl/>
        </w:rPr>
        <w:t xml:space="preserve">תתמודדו. </w:t>
      </w:r>
    </w:p>
    <w:p w14:paraId="7A9C94E0" w14:textId="77777777" w:rsidR="0097773C" w:rsidRDefault="0097773C" w:rsidP="0097773C">
      <w:pPr>
        <w:rPr>
          <w:rtl/>
        </w:rPr>
      </w:pPr>
      <w:bookmarkStart w:id="2298" w:name="_ETM_Q1_6047327"/>
      <w:bookmarkStart w:id="2299" w:name="_ETM_Q1_6047368"/>
      <w:bookmarkEnd w:id="2298"/>
      <w:bookmarkEnd w:id="2299"/>
    </w:p>
    <w:p w14:paraId="1F2B4D7A" w14:textId="3C729441" w:rsidR="0097773C" w:rsidRDefault="0097773C" w:rsidP="0097773C">
      <w:pPr>
        <w:rPr>
          <w:rtl/>
        </w:rPr>
      </w:pPr>
      <w:r>
        <w:rPr>
          <w:rFonts w:hint="cs"/>
          <w:rtl/>
        </w:rPr>
        <w:t xml:space="preserve">השיקולים האחרים שלך, אני לא מבטל אותם אלא שפשוט השיקולים שלי היו גוברים. באיזון שלי, לו אני שר משפטים, הייתי חושב אחרת. הייתי אומר שיש כאן אמצעי אחר, תרדו. שר המשפטים גם ממונה על הנהלת בתי המשפט. לכן הנתון של ההודעה הוא רלוונטי. </w:t>
      </w:r>
    </w:p>
    <w:p w14:paraId="43090491" w14:textId="77777777" w:rsidR="0097773C" w:rsidRDefault="0097773C" w:rsidP="0097773C">
      <w:pPr>
        <w:rPr>
          <w:rtl/>
        </w:rPr>
      </w:pPr>
      <w:bookmarkStart w:id="2300" w:name="_ETM_Q1_6066397"/>
      <w:bookmarkStart w:id="2301" w:name="_ETM_Q1_6066431"/>
      <w:bookmarkEnd w:id="2300"/>
      <w:bookmarkEnd w:id="2301"/>
    </w:p>
    <w:p w14:paraId="414E1354" w14:textId="0E6AC88B" w:rsidR="00474900" w:rsidRDefault="0097773C" w:rsidP="00474900">
      <w:pPr>
        <w:rPr>
          <w:rtl/>
        </w:rPr>
      </w:pPr>
      <w:bookmarkStart w:id="2302" w:name="_ETM_Q1_6066476"/>
      <w:bookmarkStart w:id="2303" w:name="_ETM_Q1_6066505"/>
      <w:bookmarkEnd w:id="2302"/>
      <w:bookmarkEnd w:id="2303"/>
      <w:r>
        <w:rPr>
          <w:rFonts w:hint="cs"/>
          <w:rtl/>
        </w:rPr>
        <w:t xml:space="preserve">מה לא רלוונטי. לא רלוונטי לסיכון הביטחוני הוראות פיקוד העורף לעניין מצב מיוחד. בזה אני מסכים איתך. </w:t>
      </w:r>
      <w:r w:rsidR="00474900">
        <w:rPr>
          <w:rFonts w:hint="cs"/>
          <w:rtl/>
        </w:rPr>
        <w:t>זה לא רלוונטי. ה</w:t>
      </w:r>
      <w:bookmarkStart w:id="2304" w:name="_ETM_Q1_6072222"/>
      <w:bookmarkEnd w:id="2304"/>
      <w:r w:rsidR="00474900">
        <w:rPr>
          <w:rFonts w:hint="cs"/>
          <w:rtl/>
        </w:rPr>
        <w:t>שאלה מה גודל ההתכנסות של טילים ומה המרחק שצריך להיות</w:t>
      </w:r>
      <w:bookmarkStart w:id="2305" w:name="_ETM_Q1_6078652"/>
      <w:bookmarkEnd w:id="2305"/>
      <w:r w:rsidR="00474900">
        <w:rPr>
          <w:rFonts w:hint="cs"/>
          <w:rtl/>
        </w:rPr>
        <w:t xml:space="preserve"> ממקלט, פשוט לא רלוונטית להכרזה הביטחונית. בזה אני מסכים </w:t>
      </w:r>
      <w:bookmarkStart w:id="2306" w:name="_ETM_Q1_6081236"/>
      <w:bookmarkEnd w:id="2306"/>
      <w:r w:rsidR="00474900">
        <w:rPr>
          <w:rFonts w:hint="cs"/>
          <w:rtl/>
        </w:rPr>
        <w:t xml:space="preserve">איתך על מלא. לגבי ההודעה </w:t>
      </w:r>
      <w:bookmarkStart w:id="2307" w:name="_ETM_Q1_6083579"/>
      <w:bookmarkEnd w:id="2307"/>
      <w:r w:rsidR="00474900">
        <w:rPr>
          <w:rtl/>
        </w:rPr>
        <w:t>–</w:t>
      </w:r>
      <w:r w:rsidR="00474900">
        <w:rPr>
          <w:rFonts w:hint="cs"/>
          <w:rtl/>
        </w:rPr>
        <w:t xml:space="preserve"> לא. לכן אני כן חושב שכדאי לחדד ואני גם אומר שיש</w:t>
      </w:r>
      <w:r w:rsidR="005B14F6">
        <w:rPr>
          <w:rFonts w:hint="cs"/>
          <w:rtl/>
        </w:rPr>
        <w:t xml:space="preserve"> </w:t>
      </w:r>
      <w:r w:rsidR="00474900">
        <w:rPr>
          <w:rFonts w:hint="cs"/>
          <w:rtl/>
        </w:rPr>
        <w:t xml:space="preserve">לנו ערך נוסף בזה. </w:t>
      </w:r>
      <w:bookmarkStart w:id="2308" w:name="_ETM_Q1_6087498"/>
      <w:bookmarkStart w:id="2309" w:name="_ETM_Q1_6098349"/>
      <w:bookmarkStart w:id="2310" w:name="_ETM_Q1_6098387"/>
      <w:bookmarkEnd w:id="2308"/>
      <w:bookmarkEnd w:id="2309"/>
      <w:bookmarkEnd w:id="2310"/>
      <w:r w:rsidR="00474900">
        <w:rPr>
          <w:rFonts w:hint="cs"/>
          <w:rtl/>
        </w:rPr>
        <w:t xml:space="preserve">בהכרזה לפי 2(א), המילה טילים לא </w:t>
      </w:r>
      <w:bookmarkStart w:id="2311" w:name="_ETM_Q1_6095754"/>
      <w:bookmarkEnd w:id="2311"/>
      <w:r w:rsidR="00474900">
        <w:rPr>
          <w:rFonts w:hint="cs"/>
          <w:rtl/>
        </w:rPr>
        <w:t>כתובה בה. המילה טילים, סיכון טילים לא כתובה בה.</w:t>
      </w:r>
      <w:bookmarkStart w:id="2312" w:name="_ETM_Q1_6100443"/>
      <w:bookmarkEnd w:id="2312"/>
      <w:r w:rsidR="005B14F6">
        <w:rPr>
          <w:rFonts w:hint="cs"/>
          <w:rtl/>
        </w:rPr>
        <w:t xml:space="preserve"> </w:t>
      </w:r>
      <w:r w:rsidR="00474900">
        <w:rPr>
          <w:rFonts w:hint="cs"/>
          <w:rtl/>
        </w:rPr>
        <w:t xml:space="preserve">אם אני אומר שלהכרזה לפי </w:t>
      </w:r>
      <w:bookmarkStart w:id="2313" w:name="_ETM_Q1_6099622"/>
      <w:bookmarkEnd w:id="2313"/>
      <w:r w:rsidR="00474900">
        <w:rPr>
          <w:rFonts w:hint="cs"/>
          <w:rtl/>
        </w:rPr>
        <w:t>סעיף 2(א) - צריך לשקול את (1) אבל לא</w:t>
      </w:r>
      <w:r w:rsidR="005B14F6">
        <w:rPr>
          <w:rFonts w:hint="cs"/>
          <w:rtl/>
        </w:rPr>
        <w:t xml:space="preserve"> </w:t>
      </w:r>
      <w:bookmarkStart w:id="2314" w:name="_ETM_Q1_6104744"/>
      <w:bookmarkEnd w:id="2314"/>
      <w:r w:rsidR="00474900">
        <w:rPr>
          <w:rFonts w:hint="cs"/>
          <w:rtl/>
        </w:rPr>
        <w:t>להכרזה לפי 2(ב), כתבתי בצורה יותר אלגנטית וחוקית את הקשר בין הטילים לבין הכרזה 2(א). לכן אני חושב שיש לזה ערך נוסף. אם אני כותב את זה לגבי הכול - לא אמרתי כלום.</w:t>
      </w:r>
    </w:p>
    <w:p w14:paraId="51F887F8" w14:textId="77777777" w:rsidR="00474900" w:rsidRDefault="00474900" w:rsidP="00474900">
      <w:pPr>
        <w:rPr>
          <w:rtl/>
        </w:rPr>
      </w:pPr>
      <w:bookmarkStart w:id="2315" w:name="_ETM_Q1_6122047"/>
      <w:bookmarkStart w:id="2316" w:name="_ETM_Q1_6122094"/>
      <w:bookmarkEnd w:id="2315"/>
      <w:bookmarkEnd w:id="2316"/>
    </w:p>
    <w:p w14:paraId="5ED5DFF1" w14:textId="4FBB3733" w:rsidR="0097773C" w:rsidRDefault="00474900" w:rsidP="00474900">
      <w:pPr>
        <w:rPr>
          <w:rtl/>
        </w:rPr>
      </w:pPr>
      <w:bookmarkStart w:id="2317" w:name="_ETM_Q1_6122174"/>
      <w:bookmarkStart w:id="2318" w:name="_ETM_Q1_6122204"/>
      <w:bookmarkEnd w:id="2317"/>
      <w:bookmarkEnd w:id="2318"/>
      <w:r>
        <w:rPr>
          <w:rFonts w:hint="cs"/>
          <w:rtl/>
        </w:rPr>
        <w:t>לכן אני חושב שהוראות פיקוד העורף לא רלוונטיות לעניין</w:t>
      </w:r>
      <w:r w:rsidR="005B14F6">
        <w:rPr>
          <w:rFonts w:hint="cs"/>
          <w:rtl/>
        </w:rPr>
        <w:t xml:space="preserve"> </w:t>
      </w:r>
      <w:r>
        <w:rPr>
          <w:rFonts w:hint="cs"/>
          <w:rtl/>
        </w:rPr>
        <w:t xml:space="preserve">הסכנה הביטחונית. הן כל רלוונטיות לעניין הכרזת הטילים, 2(א), </w:t>
      </w:r>
      <w:bookmarkStart w:id="2319" w:name="_ETM_Q1_6126557"/>
      <w:bookmarkEnd w:id="2319"/>
      <w:r>
        <w:rPr>
          <w:rFonts w:hint="cs"/>
          <w:rtl/>
        </w:rPr>
        <w:t>ולכן בנושא הזה אני מקבל את ההערה של המשרד לבי</w:t>
      </w:r>
      <w:bookmarkStart w:id="2320" w:name="_ETM_Q1_6125096"/>
      <w:bookmarkEnd w:id="2320"/>
      <w:r>
        <w:rPr>
          <w:rFonts w:hint="cs"/>
          <w:rtl/>
        </w:rPr>
        <w:t>טחון לאומי. בנושא 2, אני לא מסכים מהסיבות שה</w:t>
      </w:r>
      <w:bookmarkStart w:id="2321" w:name="_ETM_Q1_6130863"/>
      <w:bookmarkEnd w:id="2321"/>
      <w:r>
        <w:rPr>
          <w:rFonts w:hint="cs"/>
          <w:rtl/>
        </w:rPr>
        <w:t>סברתי.</w:t>
      </w:r>
    </w:p>
    <w:p w14:paraId="01E92D1F" w14:textId="77777777" w:rsidR="00474900" w:rsidRDefault="00474900" w:rsidP="00474900">
      <w:pPr>
        <w:rPr>
          <w:rtl/>
        </w:rPr>
      </w:pPr>
      <w:bookmarkStart w:id="2322" w:name="_ETM_Q1_6133878"/>
      <w:bookmarkStart w:id="2323" w:name="_ETM_Q1_6133915"/>
      <w:bookmarkEnd w:id="2322"/>
      <w:bookmarkEnd w:id="2323"/>
    </w:p>
    <w:p w14:paraId="3E37E14C" w14:textId="12A5BDB4" w:rsidR="00474900" w:rsidRDefault="00474900" w:rsidP="00474900">
      <w:pPr>
        <w:pStyle w:val="af9"/>
        <w:keepNext/>
        <w:rPr>
          <w:rtl/>
        </w:rPr>
      </w:pPr>
      <w:bookmarkStart w:id="2324" w:name="ET_guest_אביב_ישראלי_467"/>
      <w:r w:rsidRPr="00474900">
        <w:rPr>
          <w:rStyle w:val="TagStyle"/>
          <w:rtl/>
        </w:rPr>
        <w:t xml:space="preserve"> &lt;&lt; אורח &gt;&gt; </w:t>
      </w:r>
      <w:r>
        <w:rPr>
          <w:rtl/>
        </w:rPr>
        <w:t>אביב ישראלי:</w:t>
      </w:r>
      <w:r w:rsidRPr="00474900">
        <w:rPr>
          <w:rStyle w:val="TagStyle"/>
          <w:rtl/>
        </w:rPr>
        <w:t xml:space="preserve"> &lt;&lt; אורח &gt;&gt;</w:t>
      </w:r>
      <w:r w:rsidR="000C3AB2">
        <w:rPr>
          <w:rtl/>
        </w:rPr>
        <w:t xml:space="preserve"> </w:t>
      </w:r>
      <w:bookmarkEnd w:id="2324"/>
    </w:p>
    <w:p w14:paraId="6B6E666A" w14:textId="77777777" w:rsidR="00474900" w:rsidRDefault="00474900" w:rsidP="00474900">
      <w:pPr>
        <w:pStyle w:val="KeepWithNext"/>
        <w:rPr>
          <w:rtl/>
        </w:rPr>
      </w:pPr>
    </w:p>
    <w:p w14:paraId="3362058A" w14:textId="6CDC6FE7" w:rsidR="00474900" w:rsidRDefault="00474900" w:rsidP="00474900">
      <w:pPr>
        <w:rPr>
          <w:rtl/>
        </w:rPr>
      </w:pPr>
      <w:r>
        <w:rPr>
          <w:rFonts w:hint="cs"/>
          <w:rtl/>
        </w:rPr>
        <w:t>לעניין עמדות הגורמים הנוספים, זה רוצים להוסיף את שירות ביטחון כללי</w:t>
      </w:r>
      <w:bookmarkStart w:id="2325" w:name="_ETM_Q1_6139316"/>
      <w:bookmarkEnd w:id="2325"/>
      <w:r>
        <w:rPr>
          <w:rFonts w:hint="cs"/>
          <w:rtl/>
        </w:rPr>
        <w:t xml:space="preserve"> - נבקש שזה לא יהיה תנאי כי אנחנו חושבים שיהיה כאן איזשהו עיכוב .</w:t>
      </w:r>
    </w:p>
    <w:p w14:paraId="47BF1329" w14:textId="77777777" w:rsidR="00474900" w:rsidRDefault="00474900" w:rsidP="00474900">
      <w:pPr>
        <w:rPr>
          <w:rtl/>
        </w:rPr>
      </w:pPr>
    </w:p>
    <w:p w14:paraId="550CB7C3" w14:textId="4132F4DD" w:rsidR="00474900" w:rsidRDefault="00474900" w:rsidP="00474900">
      <w:pPr>
        <w:pStyle w:val="af6"/>
        <w:keepNext/>
        <w:rPr>
          <w:rtl/>
        </w:rPr>
      </w:pPr>
      <w:bookmarkStart w:id="2326" w:name="ET_yor_6157_468"/>
      <w:r w:rsidRPr="00474900">
        <w:rPr>
          <w:rStyle w:val="TagStyle"/>
          <w:rtl/>
        </w:rPr>
        <w:t xml:space="preserve"> &lt;&lt; יור &gt;&gt; </w:t>
      </w:r>
      <w:r>
        <w:rPr>
          <w:rtl/>
        </w:rPr>
        <w:t>היו"ר שמחה רוטמן:</w:t>
      </w:r>
      <w:r w:rsidRPr="00474900">
        <w:rPr>
          <w:rStyle w:val="TagStyle"/>
          <w:rtl/>
        </w:rPr>
        <w:t xml:space="preserve"> &lt;&lt; יור &gt;&gt;</w:t>
      </w:r>
      <w:r w:rsidR="000C3AB2">
        <w:rPr>
          <w:rtl/>
        </w:rPr>
        <w:t xml:space="preserve"> </w:t>
      </w:r>
      <w:bookmarkEnd w:id="2326"/>
    </w:p>
    <w:p w14:paraId="5373976F" w14:textId="77777777" w:rsidR="00474900" w:rsidRDefault="00474900" w:rsidP="00474900">
      <w:pPr>
        <w:pStyle w:val="KeepWithNext"/>
        <w:rPr>
          <w:rtl/>
          <w:lang w:eastAsia="he-IL"/>
        </w:rPr>
      </w:pPr>
    </w:p>
    <w:p w14:paraId="5E43F250" w14:textId="2BB0E457" w:rsidR="00474900" w:rsidRDefault="00474900" w:rsidP="00474900">
      <w:pPr>
        <w:rPr>
          <w:rtl/>
          <w:lang w:eastAsia="he-IL"/>
        </w:rPr>
      </w:pPr>
      <w:r>
        <w:rPr>
          <w:rFonts w:hint="cs"/>
          <w:rtl/>
          <w:lang w:eastAsia="he-IL"/>
        </w:rPr>
        <w:t>ל</w:t>
      </w:r>
      <w:bookmarkStart w:id="2327" w:name="_ETM_Q1_6146453"/>
      <w:bookmarkStart w:id="2328" w:name="_ETM_Q1_6146472"/>
      <w:bookmarkEnd w:id="2327"/>
      <w:bookmarkEnd w:id="2328"/>
      <w:r>
        <w:rPr>
          <w:rFonts w:hint="cs"/>
          <w:rtl/>
          <w:lang w:eastAsia="he-IL"/>
        </w:rPr>
        <w:t>כן נתנו לכם את הסמכות של ה-12 שעות.</w:t>
      </w:r>
    </w:p>
    <w:p w14:paraId="2C106952" w14:textId="77777777" w:rsidR="00474900" w:rsidRDefault="00474900" w:rsidP="00474900">
      <w:pPr>
        <w:rPr>
          <w:rtl/>
          <w:lang w:eastAsia="he-IL"/>
        </w:rPr>
      </w:pPr>
      <w:bookmarkStart w:id="2329" w:name="_ETM_Q1_6149153"/>
      <w:bookmarkStart w:id="2330" w:name="_ETM_Q1_6149199"/>
      <w:bookmarkEnd w:id="2329"/>
      <w:bookmarkEnd w:id="2330"/>
    </w:p>
    <w:p w14:paraId="3B44E125" w14:textId="2A140F41" w:rsidR="00474900" w:rsidRDefault="00474900" w:rsidP="00474900">
      <w:pPr>
        <w:pStyle w:val="af9"/>
        <w:keepNext/>
        <w:rPr>
          <w:rtl/>
          <w:lang w:eastAsia="he-IL"/>
        </w:rPr>
      </w:pPr>
      <w:bookmarkStart w:id="2331" w:name="ET_guest_אביב_ישראלי_469"/>
      <w:r w:rsidRPr="00474900">
        <w:rPr>
          <w:rStyle w:val="TagStyle"/>
          <w:rtl/>
        </w:rPr>
        <w:t xml:space="preserve"> &lt;&lt; אורח &gt;&gt; </w:t>
      </w:r>
      <w:r>
        <w:rPr>
          <w:rtl/>
          <w:lang w:eastAsia="he-IL"/>
        </w:rPr>
        <w:t>אביב ישראלי:</w:t>
      </w:r>
      <w:r w:rsidRPr="00474900">
        <w:rPr>
          <w:rStyle w:val="TagStyle"/>
          <w:rtl/>
        </w:rPr>
        <w:t xml:space="preserve"> &lt;&lt; אורח &gt;&gt;</w:t>
      </w:r>
      <w:r w:rsidR="000C3AB2">
        <w:rPr>
          <w:rtl/>
          <w:lang w:eastAsia="he-IL"/>
        </w:rPr>
        <w:t xml:space="preserve"> </w:t>
      </w:r>
      <w:bookmarkEnd w:id="2331"/>
    </w:p>
    <w:p w14:paraId="2A886486" w14:textId="77777777" w:rsidR="00474900" w:rsidRDefault="00474900" w:rsidP="00474900">
      <w:pPr>
        <w:pStyle w:val="KeepWithNext"/>
        <w:rPr>
          <w:rtl/>
          <w:lang w:eastAsia="he-IL"/>
        </w:rPr>
      </w:pPr>
    </w:p>
    <w:p w14:paraId="09563C86" w14:textId="0DA834E9" w:rsidR="00474900" w:rsidRDefault="00474900" w:rsidP="00474900">
      <w:pPr>
        <w:rPr>
          <w:rtl/>
          <w:lang w:eastAsia="he-IL"/>
        </w:rPr>
      </w:pPr>
      <w:r>
        <w:rPr>
          <w:rFonts w:hint="cs"/>
          <w:rtl/>
          <w:lang w:eastAsia="he-IL"/>
        </w:rPr>
        <w:t>הסמכות של ה-12 שעות היא כמו הגבלה מלאה.</w:t>
      </w:r>
    </w:p>
    <w:p w14:paraId="307BA152" w14:textId="77777777" w:rsidR="00474900" w:rsidRDefault="00474900" w:rsidP="00474900">
      <w:pPr>
        <w:rPr>
          <w:rtl/>
          <w:lang w:eastAsia="he-IL"/>
        </w:rPr>
      </w:pPr>
    </w:p>
    <w:p w14:paraId="225629F5" w14:textId="7BA182E7" w:rsidR="00474900" w:rsidRDefault="00474900" w:rsidP="00474900">
      <w:pPr>
        <w:pStyle w:val="af6"/>
        <w:keepNext/>
        <w:rPr>
          <w:rtl/>
        </w:rPr>
      </w:pPr>
      <w:bookmarkStart w:id="2332" w:name="ET_yor_6157_470"/>
      <w:r w:rsidRPr="00474900">
        <w:rPr>
          <w:rStyle w:val="TagStyle"/>
          <w:rtl/>
        </w:rPr>
        <w:t xml:space="preserve"> &lt;&lt; יור &gt;&gt; </w:t>
      </w:r>
      <w:r>
        <w:rPr>
          <w:rtl/>
        </w:rPr>
        <w:t>היו"ר שמחה רוטמן:</w:t>
      </w:r>
      <w:r w:rsidRPr="00474900">
        <w:rPr>
          <w:rStyle w:val="TagStyle"/>
          <w:rtl/>
        </w:rPr>
        <w:t xml:space="preserve"> &lt;&lt; יור &gt;&gt;</w:t>
      </w:r>
      <w:r w:rsidR="000C3AB2">
        <w:rPr>
          <w:rtl/>
        </w:rPr>
        <w:t xml:space="preserve"> </w:t>
      </w:r>
      <w:bookmarkEnd w:id="2332"/>
    </w:p>
    <w:p w14:paraId="179C49A7" w14:textId="77777777" w:rsidR="00474900" w:rsidRDefault="00474900" w:rsidP="00474900">
      <w:pPr>
        <w:pStyle w:val="KeepWithNext"/>
        <w:rPr>
          <w:rtl/>
          <w:lang w:eastAsia="he-IL"/>
        </w:rPr>
      </w:pPr>
    </w:p>
    <w:p w14:paraId="736D8694" w14:textId="5214423C" w:rsidR="00474900" w:rsidRDefault="00474900" w:rsidP="00474900">
      <w:pPr>
        <w:rPr>
          <w:rtl/>
          <w:lang w:eastAsia="he-IL"/>
        </w:rPr>
      </w:pPr>
      <w:r>
        <w:rPr>
          <w:rFonts w:hint="cs"/>
          <w:rtl/>
          <w:lang w:eastAsia="he-IL"/>
        </w:rPr>
        <w:t xml:space="preserve">נמצא פתרון גם לביטחוני. אולי פתרון </w:t>
      </w:r>
      <w:bookmarkStart w:id="2333" w:name="_ETM_Q1_6152917"/>
      <w:bookmarkEnd w:id="2333"/>
      <w:r>
        <w:rPr>
          <w:rFonts w:hint="cs"/>
          <w:rtl/>
          <w:lang w:eastAsia="he-IL"/>
        </w:rPr>
        <w:t>דומה לזה, עד שמשיגים חוות דעת. שוב,</w:t>
      </w:r>
      <w:bookmarkStart w:id="2334" w:name="_ETM_Q1_6155614"/>
      <w:bookmarkEnd w:id="2334"/>
      <w:r>
        <w:rPr>
          <w:rFonts w:hint="cs"/>
          <w:rtl/>
          <w:lang w:eastAsia="he-IL"/>
        </w:rPr>
        <w:t xml:space="preserve"> כרגע</w:t>
      </w:r>
      <w:r w:rsidR="005B14F6">
        <w:rPr>
          <w:rFonts w:hint="cs"/>
          <w:rtl/>
          <w:lang w:eastAsia="he-IL"/>
        </w:rPr>
        <w:t xml:space="preserve"> </w:t>
      </w:r>
      <w:r>
        <w:rPr>
          <w:rFonts w:hint="cs"/>
          <w:rtl/>
          <w:lang w:eastAsia="he-IL"/>
        </w:rPr>
        <w:t>זאת לא תהיה בעיה.</w:t>
      </w:r>
    </w:p>
    <w:p w14:paraId="63C8974A" w14:textId="77777777" w:rsidR="00474900" w:rsidRDefault="00474900" w:rsidP="00474900">
      <w:pPr>
        <w:rPr>
          <w:rtl/>
          <w:lang w:eastAsia="he-IL"/>
        </w:rPr>
      </w:pPr>
      <w:bookmarkStart w:id="2335" w:name="_ETM_Q1_6157572"/>
      <w:bookmarkStart w:id="2336" w:name="_ETM_Q1_6157608"/>
      <w:bookmarkStart w:id="2337" w:name="_ETM_Q1_6158189"/>
      <w:bookmarkEnd w:id="2335"/>
      <w:bookmarkEnd w:id="2336"/>
      <w:bookmarkEnd w:id="2337"/>
    </w:p>
    <w:p w14:paraId="199F7368" w14:textId="458B3CE1" w:rsidR="00474900" w:rsidRDefault="00474900" w:rsidP="00474900">
      <w:pPr>
        <w:pStyle w:val="af9"/>
        <w:keepNext/>
        <w:rPr>
          <w:rtl/>
          <w:lang w:eastAsia="he-IL"/>
        </w:rPr>
      </w:pPr>
      <w:bookmarkStart w:id="2338" w:name="ET_guest_אביב_ישראלי_471"/>
      <w:r w:rsidRPr="00474900">
        <w:rPr>
          <w:rStyle w:val="TagStyle"/>
          <w:rtl/>
        </w:rPr>
        <w:t xml:space="preserve"> &lt;&lt; אורח &gt;&gt; </w:t>
      </w:r>
      <w:r>
        <w:rPr>
          <w:rtl/>
          <w:lang w:eastAsia="he-IL"/>
        </w:rPr>
        <w:t>אביב ישראלי:</w:t>
      </w:r>
      <w:r w:rsidRPr="00474900">
        <w:rPr>
          <w:rStyle w:val="TagStyle"/>
          <w:rtl/>
        </w:rPr>
        <w:t xml:space="preserve"> &lt;&lt; אורח &gt;&gt;</w:t>
      </w:r>
      <w:r w:rsidR="000C3AB2">
        <w:rPr>
          <w:rtl/>
          <w:lang w:eastAsia="he-IL"/>
        </w:rPr>
        <w:t xml:space="preserve"> </w:t>
      </w:r>
      <w:bookmarkEnd w:id="2338"/>
    </w:p>
    <w:p w14:paraId="613B30BF" w14:textId="77777777" w:rsidR="00474900" w:rsidRDefault="00474900" w:rsidP="00474900">
      <w:pPr>
        <w:pStyle w:val="KeepWithNext"/>
        <w:rPr>
          <w:rtl/>
          <w:lang w:eastAsia="he-IL"/>
        </w:rPr>
      </w:pPr>
    </w:p>
    <w:p w14:paraId="7E01C557" w14:textId="37DEAA33" w:rsidR="00474900" w:rsidRDefault="00474900" w:rsidP="00474900">
      <w:pPr>
        <w:rPr>
          <w:rtl/>
          <w:lang w:eastAsia="he-IL"/>
        </w:rPr>
      </w:pPr>
      <w:bookmarkStart w:id="2339" w:name="_ETM_Q1_6158418"/>
      <w:bookmarkStart w:id="2340" w:name="_ETM_Q1_6158455"/>
      <w:bookmarkEnd w:id="2339"/>
      <w:bookmarkEnd w:id="2340"/>
      <w:r>
        <w:rPr>
          <w:rFonts w:hint="cs"/>
          <w:rtl/>
          <w:lang w:eastAsia="he-IL"/>
        </w:rPr>
        <w:t>צריך לוודא מול שירות ביטחון כללי.</w:t>
      </w:r>
    </w:p>
    <w:p w14:paraId="4DD04BDE" w14:textId="77777777" w:rsidR="00474900" w:rsidRDefault="00474900" w:rsidP="00474900">
      <w:pPr>
        <w:rPr>
          <w:rtl/>
          <w:lang w:eastAsia="he-IL"/>
        </w:rPr>
      </w:pPr>
    </w:p>
    <w:p w14:paraId="2B017645" w14:textId="4BFE3B8D" w:rsidR="00474900" w:rsidRDefault="00474900" w:rsidP="00474900">
      <w:pPr>
        <w:pStyle w:val="af6"/>
        <w:keepNext/>
        <w:rPr>
          <w:rtl/>
        </w:rPr>
      </w:pPr>
      <w:bookmarkStart w:id="2341" w:name="ET_yor_6157_472"/>
      <w:r w:rsidRPr="00474900">
        <w:rPr>
          <w:rStyle w:val="TagStyle"/>
          <w:rtl/>
        </w:rPr>
        <w:t xml:space="preserve"> &lt;&lt; יור &gt;&gt; </w:t>
      </w:r>
      <w:r>
        <w:rPr>
          <w:rtl/>
        </w:rPr>
        <w:t>היו"ר שמחה רוטמן:</w:t>
      </w:r>
      <w:r w:rsidRPr="00474900">
        <w:rPr>
          <w:rStyle w:val="TagStyle"/>
          <w:rtl/>
        </w:rPr>
        <w:t xml:space="preserve"> &lt;&lt; יור &gt;&gt;</w:t>
      </w:r>
      <w:r w:rsidR="000C3AB2">
        <w:rPr>
          <w:rtl/>
        </w:rPr>
        <w:t xml:space="preserve"> </w:t>
      </w:r>
      <w:bookmarkEnd w:id="2341"/>
    </w:p>
    <w:p w14:paraId="4377E089" w14:textId="77777777" w:rsidR="00474900" w:rsidRDefault="00474900" w:rsidP="00474900">
      <w:pPr>
        <w:pStyle w:val="KeepWithNext"/>
        <w:rPr>
          <w:rtl/>
          <w:lang w:eastAsia="he-IL"/>
        </w:rPr>
      </w:pPr>
    </w:p>
    <w:p w14:paraId="032C5ABA" w14:textId="71269330" w:rsidR="00474900" w:rsidRDefault="00474900" w:rsidP="00474900">
      <w:pPr>
        <w:rPr>
          <w:rtl/>
          <w:lang w:eastAsia="he-IL"/>
        </w:rPr>
      </w:pPr>
      <w:r>
        <w:rPr>
          <w:rFonts w:hint="cs"/>
          <w:rtl/>
          <w:lang w:eastAsia="he-IL"/>
        </w:rPr>
        <w:t xml:space="preserve">כרגע זאת לא תהיה בעיה אבל </w:t>
      </w:r>
      <w:bookmarkStart w:id="2342" w:name="_ETM_Q1_6167576"/>
      <w:bookmarkEnd w:id="2342"/>
      <w:r>
        <w:rPr>
          <w:rFonts w:hint="cs"/>
          <w:rtl/>
          <w:lang w:eastAsia="he-IL"/>
        </w:rPr>
        <w:t>כן צריך לתת לזה מענה.</w:t>
      </w:r>
      <w:r w:rsidR="005B14F6">
        <w:rPr>
          <w:rFonts w:hint="cs"/>
          <w:rtl/>
          <w:lang w:eastAsia="he-IL"/>
        </w:rPr>
        <w:t xml:space="preserve"> </w:t>
      </w:r>
      <w:r w:rsidR="00BF57F2">
        <w:rPr>
          <w:rFonts w:hint="cs"/>
          <w:rtl/>
          <w:lang w:eastAsia="he-IL"/>
        </w:rPr>
        <w:t>ביום שני, עת החוק ייכנס לתוקף, תקבלו בבקשה כבר עכשיו חוות דעת משירות ביטחון כללי לעניין ההכרזה הזאת כדי שמיד כאשר החוק ייכנס לתוקף, תוכלו לתת את ההכרזה</w:t>
      </w:r>
      <w:r w:rsidR="005B14F6">
        <w:rPr>
          <w:rFonts w:hint="cs"/>
          <w:rtl/>
          <w:lang w:eastAsia="he-IL"/>
        </w:rPr>
        <w:t xml:space="preserve"> </w:t>
      </w:r>
      <w:r w:rsidR="00BF57F2">
        <w:rPr>
          <w:rFonts w:hint="cs"/>
          <w:rtl/>
          <w:lang w:eastAsia="he-IL"/>
        </w:rPr>
        <w:t xml:space="preserve">ולהארכות לבקש חוות </w:t>
      </w:r>
      <w:bookmarkStart w:id="2343" w:name="_ETM_Q1_6193118"/>
      <w:bookmarkEnd w:id="2343"/>
      <w:r w:rsidR="00BF57F2">
        <w:rPr>
          <w:rFonts w:hint="cs"/>
          <w:rtl/>
          <w:lang w:eastAsia="he-IL"/>
        </w:rPr>
        <w:t xml:space="preserve">דעת. </w:t>
      </w:r>
    </w:p>
    <w:p w14:paraId="50068B88" w14:textId="77777777" w:rsidR="00BF57F2" w:rsidRDefault="00BF57F2" w:rsidP="00474900">
      <w:pPr>
        <w:rPr>
          <w:rtl/>
          <w:lang w:eastAsia="he-IL"/>
        </w:rPr>
      </w:pPr>
      <w:bookmarkStart w:id="2344" w:name="_ETM_Q1_6196168"/>
      <w:bookmarkStart w:id="2345" w:name="_ETM_Q1_6196207"/>
      <w:bookmarkEnd w:id="2344"/>
      <w:bookmarkEnd w:id="2345"/>
    </w:p>
    <w:p w14:paraId="46647543" w14:textId="15784DB1" w:rsidR="00BF57F2" w:rsidRDefault="00BF57F2" w:rsidP="00BF57F2">
      <w:pPr>
        <w:pStyle w:val="af9"/>
        <w:keepNext/>
        <w:rPr>
          <w:rtl/>
          <w:lang w:eastAsia="he-IL"/>
        </w:rPr>
      </w:pPr>
      <w:bookmarkStart w:id="2346" w:name="ET_guest_576214_473"/>
      <w:r w:rsidRPr="00BF57F2">
        <w:rPr>
          <w:rStyle w:val="TagStyle"/>
          <w:rtl/>
        </w:rPr>
        <w:t xml:space="preserve"> &lt;&lt; אורח &gt;&gt; </w:t>
      </w:r>
      <w:r>
        <w:rPr>
          <w:rtl/>
          <w:lang w:eastAsia="he-IL"/>
        </w:rPr>
        <w:t>ישי שרון:</w:t>
      </w:r>
      <w:r w:rsidRPr="00BF57F2">
        <w:rPr>
          <w:rStyle w:val="TagStyle"/>
          <w:rtl/>
        </w:rPr>
        <w:t xml:space="preserve"> &lt;&lt; אורח &gt;&gt;</w:t>
      </w:r>
      <w:r w:rsidR="000C3AB2">
        <w:rPr>
          <w:rtl/>
          <w:lang w:eastAsia="he-IL"/>
        </w:rPr>
        <w:t xml:space="preserve"> </w:t>
      </w:r>
      <w:bookmarkEnd w:id="2346"/>
    </w:p>
    <w:p w14:paraId="1B52EF71" w14:textId="77777777" w:rsidR="00BF57F2" w:rsidRDefault="00BF57F2" w:rsidP="00BF57F2">
      <w:pPr>
        <w:pStyle w:val="KeepWithNext"/>
        <w:rPr>
          <w:rtl/>
          <w:lang w:eastAsia="he-IL"/>
        </w:rPr>
      </w:pPr>
    </w:p>
    <w:p w14:paraId="5EB1BD7A" w14:textId="2D05F022" w:rsidR="00BF57F2" w:rsidRDefault="00BF57F2" w:rsidP="00BF57F2">
      <w:pPr>
        <w:rPr>
          <w:rtl/>
          <w:lang w:eastAsia="he-IL"/>
        </w:rPr>
      </w:pPr>
      <w:r>
        <w:rPr>
          <w:rFonts w:hint="cs"/>
          <w:rtl/>
          <w:lang w:eastAsia="he-IL"/>
        </w:rPr>
        <w:t>חוות הדעת האלה חוזרות על עצמן.</w:t>
      </w:r>
    </w:p>
    <w:p w14:paraId="7E09BDA8" w14:textId="77777777" w:rsidR="00BF57F2" w:rsidRDefault="00BF57F2" w:rsidP="00BF57F2">
      <w:pPr>
        <w:rPr>
          <w:rtl/>
          <w:lang w:eastAsia="he-IL"/>
        </w:rPr>
      </w:pPr>
    </w:p>
    <w:p w14:paraId="4CE1A155" w14:textId="3B2974BB" w:rsidR="00BF57F2" w:rsidRDefault="00BF57F2" w:rsidP="00BF57F2">
      <w:pPr>
        <w:pStyle w:val="af6"/>
        <w:keepNext/>
        <w:rPr>
          <w:rtl/>
        </w:rPr>
      </w:pPr>
      <w:bookmarkStart w:id="2347" w:name="ET_yor_6157_474"/>
      <w:r w:rsidRPr="00BF57F2">
        <w:rPr>
          <w:rStyle w:val="TagStyle"/>
          <w:rtl/>
        </w:rPr>
        <w:t xml:space="preserve"> &lt;&lt; יור &gt;&gt; </w:t>
      </w:r>
      <w:r>
        <w:rPr>
          <w:rtl/>
        </w:rPr>
        <w:t>היו"ר שמחה רוטמן:</w:t>
      </w:r>
      <w:r w:rsidRPr="00BF57F2">
        <w:rPr>
          <w:rStyle w:val="TagStyle"/>
          <w:rtl/>
        </w:rPr>
        <w:t xml:space="preserve"> &lt;&lt; יור &gt;&gt;</w:t>
      </w:r>
      <w:r w:rsidR="000C3AB2">
        <w:rPr>
          <w:rtl/>
        </w:rPr>
        <w:t xml:space="preserve"> </w:t>
      </w:r>
      <w:bookmarkEnd w:id="2347"/>
    </w:p>
    <w:p w14:paraId="0E40BDFC" w14:textId="77777777" w:rsidR="00BF57F2" w:rsidRDefault="00BF57F2" w:rsidP="00BF57F2">
      <w:pPr>
        <w:pStyle w:val="KeepWithNext"/>
        <w:rPr>
          <w:rtl/>
          <w:lang w:eastAsia="he-IL"/>
        </w:rPr>
      </w:pPr>
    </w:p>
    <w:p w14:paraId="626980E2" w14:textId="1064E0A6" w:rsidR="00BF57F2" w:rsidRDefault="00BF57F2" w:rsidP="00BF57F2">
      <w:pPr>
        <w:rPr>
          <w:rtl/>
          <w:lang w:eastAsia="he-IL"/>
        </w:rPr>
      </w:pPr>
      <w:bookmarkStart w:id="2348" w:name="_ETM_Q1_6197410"/>
      <w:bookmarkStart w:id="2349" w:name="_ETM_Q1_6197444"/>
      <w:bookmarkEnd w:id="2348"/>
      <w:bookmarkEnd w:id="2349"/>
      <w:r>
        <w:rPr>
          <w:rFonts w:hint="cs"/>
          <w:rtl/>
          <w:lang w:eastAsia="he-IL"/>
        </w:rPr>
        <w:t xml:space="preserve">כן. לא תהיה </w:t>
      </w:r>
      <w:bookmarkStart w:id="2350" w:name="_ETM_Q1_6200324"/>
      <w:bookmarkEnd w:id="2350"/>
      <w:r>
        <w:rPr>
          <w:rFonts w:hint="cs"/>
          <w:rtl/>
          <w:lang w:eastAsia="he-IL"/>
        </w:rPr>
        <w:t xml:space="preserve">לכם בעיה. </w:t>
      </w:r>
    </w:p>
    <w:p w14:paraId="15E28EAC" w14:textId="77777777" w:rsidR="00BF57F2" w:rsidRDefault="00BF57F2" w:rsidP="00BF57F2">
      <w:pPr>
        <w:rPr>
          <w:rtl/>
          <w:lang w:eastAsia="he-IL"/>
        </w:rPr>
      </w:pPr>
      <w:bookmarkStart w:id="2351" w:name="_ETM_Q1_6209925"/>
      <w:bookmarkStart w:id="2352" w:name="_ETM_Q1_6209960"/>
      <w:bookmarkEnd w:id="2351"/>
      <w:bookmarkEnd w:id="2352"/>
    </w:p>
    <w:p w14:paraId="10B9AEFA" w14:textId="4BC02644" w:rsidR="00BF57F2" w:rsidRDefault="00BF57F2" w:rsidP="00BF57F2">
      <w:pPr>
        <w:pStyle w:val="a4"/>
        <w:keepNext/>
        <w:rPr>
          <w:rtl/>
        </w:rPr>
      </w:pPr>
      <w:bookmarkStart w:id="2353" w:name="ET_speaker_אפרת_חקאק_475"/>
      <w:r w:rsidRPr="00BF57F2">
        <w:rPr>
          <w:rStyle w:val="TagStyle"/>
          <w:rtl/>
        </w:rPr>
        <w:t xml:space="preserve"> &lt;&lt; דובר &gt;&gt; </w:t>
      </w:r>
      <w:r>
        <w:rPr>
          <w:rtl/>
        </w:rPr>
        <w:t>אפרת חקאק:</w:t>
      </w:r>
      <w:r w:rsidRPr="00BF57F2">
        <w:rPr>
          <w:rStyle w:val="TagStyle"/>
          <w:rtl/>
        </w:rPr>
        <w:t xml:space="preserve"> &lt;&lt; דובר &gt;&gt;</w:t>
      </w:r>
      <w:r w:rsidR="000C3AB2">
        <w:rPr>
          <w:rtl/>
        </w:rPr>
        <w:t xml:space="preserve"> </w:t>
      </w:r>
      <w:bookmarkEnd w:id="2353"/>
    </w:p>
    <w:p w14:paraId="4EFFD71A" w14:textId="77777777" w:rsidR="00BF57F2" w:rsidRDefault="00BF57F2" w:rsidP="00BF57F2">
      <w:pPr>
        <w:pStyle w:val="KeepWithNext"/>
        <w:rPr>
          <w:rtl/>
          <w:lang w:eastAsia="he-IL"/>
        </w:rPr>
      </w:pPr>
    </w:p>
    <w:p w14:paraId="3F0509FA" w14:textId="4E696A08" w:rsidR="00BF57F2" w:rsidRDefault="00BF57F2" w:rsidP="00BF57F2">
      <w:pPr>
        <w:rPr>
          <w:rtl/>
          <w:lang w:eastAsia="he-IL"/>
        </w:rPr>
      </w:pPr>
      <w:r>
        <w:rPr>
          <w:rFonts w:hint="cs"/>
          <w:rtl/>
          <w:lang w:eastAsia="he-IL"/>
        </w:rPr>
        <w:t>משרד המשפטים צריך לומר לשירות ביטחון כללי שזאת</w:t>
      </w:r>
      <w:r w:rsidR="005B14F6">
        <w:rPr>
          <w:rFonts w:hint="cs"/>
          <w:rtl/>
          <w:lang w:eastAsia="he-IL"/>
        </w:rPr>
        <w:t xml:space="preserve"> </w:t>
      </w:r>
      <w:r>
        <w:rPr>
          <w:rFonts w:hint="cs"/>
          <w:rtl/>
          <w:lang w:eastAsia="he-IL"/>
        </w:rPr>
        <w:t xml:space="preserve">התוספת. </w:t>
      </w:r>
    </w:p>
    <w:p w14:paraId="6D90562D" w14:textId="77777777" w:rsidR="00BF57F2" w:rsidRDefault="00BF57F2" w:rsidP="00BF57F2">
      <w:pPr>
        <w:rPr>
          <w:rtl/>
          <w:lang w:eastAsia="he-IL"/>
        </w:rPr>
      </w:pPr>
      <w:bookmarkStart w:id="2354" w:name="_ETM_Q1_6214943"/>
      <w:bookmarkStart w:id="2355" w:name="_ETM_Q1_6214979"/>
      <w:bookmarkEnd w:id="2354"/>
      <w:bookmarkEnd w:id="2355"/>
    </w:p>
    <w:p w14:paraId="1C1A8403" w14:textId="0F8BF5F7" w:rsidR="00BF57F2" w:rsidRDefault="00BF57F2" w:rsidP="00BF57F2">
      <w:pPr>
        <w:pStyle w:val="af6"/>
        <w:keepNext/>
        <w:rPr>
          <w:rtl/>
        </w:rPr>
      </w:pPr>
      <w:bookmarkStart w:id="2356" w:name="ET_yor_6157_476"/>
      <w:r w:rsidRPr="00BF57F2">
        <w:rPr>
          <w:rStyle w:val="TagStyle"/>
          <w:rtl/>
        </w:rPr>
        <w:t xml:space="preserve"> &lt;&lt; יור &gt;&gt; </w:t>
      </w:r>
      <w:r>
        <w:rPr>
          <w:rtl/>
        </w:rPr>
        <w:t>היו"ר שמחה רוטמן:</w:t>
      </w:r>
      <w:r w:rsidRPr="00BF57F2">
        <w:rPr>
          <w:rStyle w:val="TagStyle"/>
          <w:rtl/>
        </w:rPr>
        <w:t xml:space="preserve"> &lt;&lt; יור &gt;&gt;</w:t>
      </w:r>
      <w:r w:rsidR="000C3AB2">
        <w:rPr>
          <w:rtl/>
        </w:rPr>
        <w:t xml:space="preserve"> </w:t>
      </w:r>
      <w:bookmarkEnd w:id="2356"/>
    </w:p>
    <w:p w14:paraId="0B45A639" w14:textId="77777777" w:rsidR="00BF57F2" w:rsidRDefault="00BF57F2" w:rsidP="00BF57F2">
      <w:pPr>
        <w:pStyle w:val="KeepWithNext"/>
        <w:rPr>
          <w:rtl/>
          <w:lang w:eastAsia="he-IL"/>
        </w:rPr>
      </w:pPr>
    </w:p>
    <w:p w14:paraId="3AD1DB00" w14:textId="16BF24B5" w:rsidR="00BF57F2" w:rsidRDefault="00BF57F2" w:rsidP="00BF57F2">
      <w:pPr>
        <w:rPr>
          <w:rtl/>
          <w:lang w:eastAsia="he-IL"/>
        </w:rPr>
      </w:pPr>
      <w:r>
        <w:rPr>
          <w:rFonts w:hint="cs"/>
          <w:rtl/>
          <w:lang w:eastAsia="he-IL"/>
        </w:rPr>
        <w:t>שהם ידעו. שהם לא יאמרו שהם לא נערכו להוציא חוות דעת.</w:t>
      </w:r>
    </w:p>
    <w:p w14:paraId="08D8709C" w14:textId="77777777" w:rsidR="00BF57F2" w:rsidRDefault="00BF57F2" w:rsidP="00BF57F2">
      <w:pPr>
        <w:rPr>
          <w:rtl/>
          <w:lang w:eastAsia="he-IL"/>
        </w:rPr>
      </w:pPr>
      <w:bookmarkStart w:id="2357" w:name="_ETM_Q1_6215246"/>
      <w:bookmarkStart w:id="2358" w:name="_ETM_Q1_6215278"/>
      <w:bookmarkEnd w:id="2357"/>
      <w:bookmarkEnd w:id="2358"/>
    </w:p>
    <w:p w14:paraId="1DB1C3E5" w14:textId="0A424289" w:rsidR="00BF57F2" w:rsidRDefault="00BF57F2" w:rsidP="00BF57F2">
      <w:pPr>
        <w:pStyle w:val="af9"/>
        <w:keepNext/>
        <w:rPr>
          <w:rtl/>
          <w:lang w:eastAsia="he-IL"/>
        </w:rPr>
      </w:pPr>
      <w:bookmarkStart w:id="2359" w:name="ET_guest_ענבל_ברנסון_יהודאי_477"/>
      <w:r w:rsidRPr="00BF57F2">
        <w:rPr>
          <w:rStyle w:val="TagStyle"/>
          <w:rtl/>
        </w:rPr>
        <w:t xml:space="preserve"> &lt;&lt; אורח &gt;&gt; </w:t>
      </w:r>
      <w:r>
        <w:rPr>
          <w:rtl/>
          <w:lang w:eastAsia="he-IL"/>
        </w:rPr>
        <w:t>ענבל ברנסון יהודאי:</w:t>
      </w:r>
      <w:r w:rsidRPr="00BF57F2">
        <w:rPr>
          <w:rStyle w:val="TagStyle"/>
          <w:rtl/>
        </w:rPr>
        <w:t xml:space="preserve"> &lt;&lt; אורח &gt;&gt;</w:t>
      </w:r>
      <w:r w:rsidR="000C3AB2">
        <w:rPr>
          <w:rtl/>
          <w:lang w:eastAsia="he-IL"/>
        </w:rPr>
        <w:t xml:space="preserve"> </w:t>
      </w:r>
      <w:bookmarkEnd w:id="2359"/>
    </w:p>
    <w:p w14:paraId="7F1281B5" w14:textId="77777777" w:rsidR="00BF57F2" w:rsidRDefault="00BF57F2" w:rsidP="00BF57F2">
      <w:pPr>
        <w:pStyle w:val="KeepWithNext"/>
        <w:rPr>
          <w:rtl/>
          <w:lang w:eastAsia="he-IL"/>
        </w:rPr>
      </w:pPr>
    </w:p>
    <w:p w14:paraId="7DEB1C4E" w14:textId="4511B39F" w:rsidR="00BF57F2" w:rsidRDefault="00BF57F2" w:rsidP="00BF57F2">
      <w:pPr>
        <w:rPr>
          <w:rtl/>
          <w:lang w:eastAsia="he-IL"/>
        </w:rPr>
      </w:pPr>
      <w:bookmarkStart w:id="2360" w:name="_ETM_Q1_6212569"/>
      <w:bookmarkStart w:id="2361" w:name="_ETM_Q1_6212603"/>
      <w:bookmarkEnd w:id="2360"/>
      <w:bookmarkEnd w:id="2361"/>
      <w:r>
        <w:rPr>
          <w:rFonts w:hint="cs"/>
          <w:rtl/>
          <w:lang w:eastAsia="he-IL"/>
        </w:rPr>
        <w:t>הם חושבים שהם לא רלוונטיים.</w:t>
      </w:r>
    </w:p>
    <w:p w14:paraId="60A3BCA6" w14:textId="77777777" w:rsidR="00BF57F2" w:rsidRDefault="00BF57F2" w:rsidP="00BF57F2">
      <w:pPr>
        <w:rPr>
          <w:rtl/>
          <w:lang w:eastAsia="he-IL"/>
        </w:rPr>
      </w:pPr>
    </w:p>
    <w:p w14:paraId="1994F5E8" w14:textId="1A1A58B9" w:rsidR="00BF57F2" w:rsidRDefault="00BF57F2" w:rsidP="00BF57F2">
      <w:pPr>
        <w:pStyle w:val="af9"/>
        <w:keepNext/>
        <w:rPr>
          <w:rtl/>
          <w:lang w:eastAsia="he-IL"/>
        </w:rPr>
      </w:pPr>
      <w:bookmarkStart w:id="2362" w:name="ET_guest_אביב_ישראלי_478"/>
      <w:r w:rsidRPr="00BF57F2">
        <w:rPr>
          <w:rStyle w:val="TagStyle"/>
          <w:rtl/>
        </w:rPr>
        <w:t xml:space="preserve"> &lt;&lt; אורח &gt;&gt; </w:t>
      </w:r>
      <w:r>
        <w:rPr>
          <w:rtl/>
          <w:lang w:eastAsia="he-IL"/>
        </w:rPr>
        <w:t>אביב ישראלי:</w:t>
      </w:r>
      <w:r w:rsidRPr="00BF57F2">
        <w:rPr>
          <w:rStyle w:val="TagStyle"/>
          <w:rtl/>
        </w:rPr>
        <w:t xml:space="preserve"> &lt;&lt; אורח &gt;&gt;</w:t>
      </w:r>
      <w:r w:rsidR="000C3AB2">
        <w:rPr>
          <w:rtl/>
          <w:lang w:eastAsia="he-IL"/>
        </w:rPr>
        <w:t xml:space="preserve"> </w:t>
      </w:r>
      <w:bookmarkEnd w:id="2362"/>
    </w:p>
    <w:p w14:paraId="40719A30" w14:textId="77777777" w:rsidR="00BF57F2" w:rsidRDefault="00BF57F2" w:rsidP="00BF57F2">
      <w:pPr>
        <w:pStyle w:val="KeepWithNext"/>
        <w:rPr>
          <w:rtl/>
          <w:lang w:eastAsia="he-IL"/>
        </w:rPr>
      </w:pPr>
    </w:p>
    <w:p w14:paraId="48E83E56" w14:textId="6166ED59" w:rsidR="00BF57F2" w:rsidRDefault="00BF57F2" w:rsidP="00BF57F2">
      <w:pPr>
        <w:rPr>
          <w:rtl/>
          <w:lang w:eastAsia="he-IL"/>
        </w:rPr>
      </w:pPr>
      <w:r>
        <w:rPr>
          <w:rFonts w:hint="cs"/>
          <w:rtl/>
          <w:lang w:eastAsia="he-IL"/>
        </w:rPr>
        <w:t xml:space="preserve">זה החשש שלנו. </w:t>
      </w:r>
    </w:p>
    <w:p w14:paraId="31C0D166" w14:textId="77777777" w:rsidR="00BF57F2" w:rsidRDefault="00BF57F2" w:rsidP="00BF57F2">
      <w:pPr>
        <w:rPr>
          <w:rtl/>
          <w:lang w:eastAsia="he-IL"/>
        </w:rPr>
      </w:pPr>
      <w:bookmarkStart w:id="2363" w:name="_ETM_Q1_6221657"/>
      <w:bookmarkStart w:id="2364" w:name="_ETM_Q1_6221695"/>
      <w:bookmarkEnd w:id="2363"/>
      <w:bookmarkEnd w:id="2364"/>
    </w:p>
    <w:p w14:paraId="7BF66C6B" w14:textId="2B313BD5" w:rsidR="00BF57F2" w:rsidRDefault="00BF57F2" w:rsidP="00BF57F2">
      <w:pPr>
        <w:pStyle w:val="af6"/>
        <w:keepNext/>
        <w:rPr>
          <w:rtl/>
        </w:rPr>
      </w:pPr>
      <w:bookmarkStart w:id="2365" w:name="ET_yor_6157_479"/>
      <w:r w:rsidRPr="00BF57F2">
        <w:rPr>
          <w:rStyle w:val="TagStyle"/>
          <w:rtl/>
        </w:rPr>
        <w:t xml:space="preserve"> &lt;&lt; יור &gt;&gt; </w:t>
      </w:r>
      <w:r>
        <w:rPr>
          <w:rtl/>
        </w:rPr>
        <w:t>היו"ר שמחה רוטמן:</w:t>
      </w:r>
      <w:r w:rsidRPr="00BF57F2">
        <w:rPr>
          <w:rStyle w:val="TagStyle"/>
          <w:rtl/>
        </w:rPr>
        <w:t xml:space="preserve"> &lt;&lt; יור &gt;&gt;</w:t>
      </w:r>
      <w:r w:rsidR="000C3AB2">
        <w:rPr>
          <w:rtl/>
        </w:rPr>
        <w:t xml:space="preserve"> </w:t>
      </w:r>
      <w:bookmarkEnd w:id="2365"/>
    </w:p>
    <w:p w14:paraId="2AFDA14C" w14:textId="77777777" w:rsidR="00BF57F2" w:rsidRDefault="00BF57F2" w:rsidP="00BF57F2">
      <w:pPr>
        <w:pStyle w:val="KeepWithNext"/>
        <w:rPr>
          <w:rtl/>
          <w:lang w:eastAsia="he-IL"/>
        </w:rPr>
      </w:pPr>
    </w:p>
    <w:p w14:paraId="2B767C67" w14:textId="77554707" w:rsidR="00BF57F2" w:rsidRDefault="00BF57F2" w:rsidP="00BF57F2">
      <w:pPr>
        <w:rPr>
          <w:rtl/>
          <w:lang w:eastAsia="he-IL"/>
        </w:rPr>
      </w:pPr>
      <w:r>
        <w:rPr>
          <w:rFonts w:hint="cs"/>
          <w:rtl/>
          <w:lang w:eastAsia="he-IL"/>
        </w:rPr>
        <w:t>זה לאור הדברים שהם אמרו. הם אמרו את זה לעניין סעיף 24.</w:t>
      </w:r>
    </w:p>
    <w:p w14:paraId="3787E477" w14:textId="77777777" w:rsidR="00BF57F2" w:rsidRDefault="00BF57F2" w:rsidP="00BF57F2">
      <w:pPr>
        <w:rPr>
          <w:rtl/>
          <w:lang w:eastAsia="he-IL"/>
        </w:rPr>
      </w:pPr>
    </w:p>
    <w:p w14:paraId="08892581" w14:textId="45C6CD2D" w:rsidR="00BF57F2" w:rsidRDefault="00BF57F2" w:rsidP="00BF57F2">
      <w:pPr>
        <w:pStyle w:val="af9"/>
        <w:keepNext/>
        <w:rPr>
          <w:rtl/>
          <w:lang w:eastAsia="he-IL"/>
        </w:rPr>
      </w:pPr>
      <w:bookmarkStart w:id="2366" w:name="ET_guest_אביב_ישראלי_480"/>
      <w:r w:rsidRPr="00BF57F2">
        <w:rPr>
          <w:rStyle w:val="TagStyle"/>
          <w:rtl/>
        </w:rPr>
        <w:t xml:space="preserve"> &lt;&lt; אורח &gt;&gt; </w:t>
      </w:r>
      <w:r>
        <w:rPr>
          <w:rtl/>
          <w:lang w:eastAsia="he-IL"/>
        </w:rPr>
        <w:t>אביב ישראלי:</w:t>
      </w:r>
      <w:r w:rsidRPr="00BF57F2">
        <w:rPr>
          <w:rStyle w:val="TagStyle"/>
          <w:rtl/>
        </w:rPr>
        <w:t xml:space="preserve"> &lt;&lt; אורח &gt;&gt;</w:t>
      </w:r>
      <w:r w:rsidR="000C3AB2">
        <w:rPr>
          <w:rtl/>
          <w:lang w:eastAsia="he-IL"/>
        </w:rPr>
        <w:t xml:space="preserve"> </w:t>
      </w:r>
      <w:bookmarkEnd w:id="2366"/>
    </w:p>
    <w:p w14:paraId="192D5803" w14:textId="77777777" w:rsidR="00BF57F2" w:rsidRDefault="00BF57F2" w:rsidP="00BF57F2">
      <w:pPr>
        <w:pStyle w:val="KeepWithNext"/>
        <w:rPr>
          <w:rtl/>
          <w:lang w:eastAsia="he-IL"/>
        </w:rPr>
      </w:pPr>
    </w:p>
    <w:p w14:paraId="4AA380E3" w14:textId="48E1427B" w:rsidR="00BF57F2" w:rsidRDefault="00BF57F2" w:rsidP="00BF57F2">
      <w:pPr>
        <w:rPr>
          <w:rtl/>
          <w:lang w:eastAsia="he-IL"/>
        </w:rPr>
      </w:pPr>
      <w:r>
        <w:rPr>
          <w:rFonts w:hint="cs"/>
          <w:rtl/>
          <w:lang w:eastAsia="he-IL"/>
        </w:rPr>
        <w:t>גם ביחס לחקיקה שהיום בתו</w:t>
      </w:r>
      <w:bookmarkStart w:id="2367" w:name="_ETM_Q1_6231080"/>
      <w:bookmarkEnd w:id="2367"/>
      <w:r>
        <w:rPr>
          <w:rFonts w:hint="cs"/>
          <w:rtl/>
          <w:lang w:eastAsia="he-IL"/>
        </w:rPr>
        <w:t>קף, הם לא היו חלק מהדיונים והם לא הגיעו.</w:t>
      </w:r>
    </w:p>
    <w:p w14:paraId="18A06DA2" w14:textId="77777777" w:rsidR="00BF57F2" w:rsidRDefault="00BF57F2" w:rsidP="00BF57F2">
      <w:pPr>
        <w:rPr>
          <w:rtl/>
          <w:lang w:eastAsia="he-IL"/>
        </w:rPr>
      </w:pPr>
      <w:bookmarkStart w:id="2368" w:name="_ETM_Q1_6240719"/>
      <w:bookmarkStart w:id="2369" w:name="_ETM_Q1_6240756"/>
      <w:bookmarkEnd w:id="2368"/>
      <w:bookmarkEnd w:id="2369"/>
    </w:p>
    <w:p w14:paraId="114EA9F2" w14:textId="23047DEB" w:rsidR="00BF57F2" w:rsidRDefault="00BF57F2" w:rsidP="00BF57F2">
      <w:pPr>
        <w:pStyle w:val="af6"/>
        <w:keepNext/>
        <w:rPr>
          <w:rtl/>
        </w:rPr>
      </w:pPr>
      <w:bookmarkStart w:id="2370" w:name="ET_yor_6157_481"/>
      <w:r w:rsidRPr="00BF57F2">
        <w:rPr>
          <w:rStyle w:val="TagStyle"/>
          <w:rtl/>
        </w:rPr>
        <w:t xml:space="preserve"> &lt;&lt; יור &gt;&gt; </w:t>
      </w:r>
      <w:r>
        <w:rPr>
          <w:rtl/>
        </w:rPr>
        <w:t>היו"ר שמחה רוטמן:</w:t>
      </w:r>
      <w:r w:rsidRPr="00BF57F2">
        <w:rPr>
          <w:rStyle w:val="TagStyle"/>
          <w:rtl/>
        </w:rPr>
        <w:t xml:space="preserve"> &lt;&lt; יור &gt;&gt;</w:t>
      </w:r>
      <w:r w:rsidR="000C3AB2">
        <w:rPr>
          <w:rtl/>
        </w:rPr>
        <w:t xml:space="preserve"> </w:t>
      </w:r>
      <w:bookmarkEnd w:id="2370"/>
    </w:p>
    <w:p w14:paraId="58EA3181" w14:textId="77777777" w:rsidR="00BF57F2" w:rsidRDefault="00BF57F2" w:rsidP="00BF57F2">
      <w:pPr>
        <w:pStyle w:val="KeepWithNext"/>
        <w:rPr>
          <w:rtl/>
          <w:lang w:eastAsia="he-IL"/>
        </w:rPr>
      </w:pPr>
    </w:p>
    <w:p w14:paraId="0107C216" w14:textId="75398AAA" w:rsidR="00BF57F2" w:rsidRDefault="00BF57F2" w:rsidP="00BF57F2">
      <w:pPr>
        <w:rPr>
          <w:rtl/>
          <w:lang w:eastAsia="he-IL"/>
        </w:rPr>
      </w:pPr>
      <w:r>
        <w:rPr>
          <w:rFonts w:hint="cs"/>
          <w:rtl/>
          <w:lang w:eastAsia="he-IL"/>
        </w:rPr>
        <w:t xml:space="preserve">מאחר שזו דרישה של יואב, אני שואל אותו שאלה ולפי זה נראה איך אנחנו מתקדמים. שירות ביטחון כללי אמר לך </w:t>
      </w:r>
      <w:bookmarkStart w:id="2371" w:name="_ETM_Q1_6262845"/>
      <w:bookmarkEnd w:id="2371"/>
      <w:r>
        <w:rPr>
          <w:rFonts w:hint="cs"/>
          <w:rtl/>
          <w:lang w:eastAsia="he-IL"/>
        </w:rPr>
        <w:t xml:space="preserve">עכשיו בסוג של תכתובת שכל מה שקשור לביטחון של מה שקורה בכלא, זה עניין של שירות בתי הסוהר ולא שלו. </w:t>
      </w:r>
    </w:p>
    <w:p w14:paraId="4BFC76CB" w14:textId="77777777" w:rsidR="005B14F6" w:rsidRDefault="005B14F6" w:rsidP="00BF57F2">
      <w:pPr>
        <w:rPr>
          <w:rtl/>
          <w:lang w:eastAsia="he-IL"/>
        </w:rPr>
      </w:pPr>
    </w:p>
    <w:p w14:paraId="7D41D9B8" w14:textId="59F31C2B" w:rsidR="005B14F6" w:rsidRDefault="005B14F6" w:rsidP="005B14F6">
      <w:pPr>
        <w:pStyle w:val="a4"/>
        <w:keepNext/>
        <w:rPr>
          <w:rtl/>
        </w:rPr>
      </w:pPr>
      <w:bookmarkStart w:id="2372" w:name="ET_speaker_5791_482"/>
      <w:r w:rsidRPr="005B14F6">
        <w:rPr>
          <w:rStyle w:val="TagStyle"/>
          <w:rtl/>
        </w:rPr>
        <w:t xml:space="preserve"> &lt;&lt; דובר &gt;&gt; </w:t>
      </w:r>
      <w:r>
        <w:rPr>
          <w:rtl/>
        </w:rPr>
        <w:t>יואב סגלוביץ' (יש עתיד):</w:t>
      </w:r>
      <w:r w:rsidRPr="005B14F6">
        <w:rPr>
          <w:rStyle w:val="TagStyle"/>
          <w:rtl/>
        </w:rPr>
        <w:t xml:space="preserve"> &lt;&lt; דובר &gt;&gt;</w:t>
      </w:r>
      <w:r w:rsidR="008A076F">
        <w:rPr>
          <w:rtl/>
        </w:rPr>
        <w:t xml:space="preserve"> </w:t>
      </w:r>
      <w:bookmarkEnd w:id="2372"/>
    </w:p>
    <w:p w14:paraId="46F4D65A" w14:textId="77777777" w:rsidR="005B14F6" w:rsidRDefault="005B14F6" w:rsidP="005B14F6">
      <w:pPr>
        <w:pStyle w:val="KeepWithNext"/>
        <w:rPr>
          <w:rtl/>
          <w:lang w:eastAsia="he-IL"/>
        </w:rPr>
      </w:pPr>
    </w:p>
    <w:p w14:paraId="3EA61A1B" w14:textId="3E67EFE1" w:rsidR="005B14F6" w:rsidRDefault="005B14F6" w:rsidP="005B14F6">
      <w:pPr>
        <w:rPr>
          <w:rtl/>
          <w:lang w:eastAsia="he-IL"/>
        </w:rPr>
      </w:pPr>
      <w:r>
        <w:rPr>
          <w:rFonts w:hint="cs"/>
          <w:rtl/>
          <w:lang w:eastAsia="he-IL"/>
        </w:rPr>
        <w:t>כשהוא יהיה כאן, אני רוצה לשאול אותו.</w:t>
      </w:r>
    </w:p>
    <w:p w14:paraId="0643C3FA" w14:textId="77777777" w:rsidR="005B14F6" w:rsidRDefault="005B14F6" w:rsidP="005B14F6">
      <w:pPr>
        <w:rPr>
          <w:rtl/>
          <w:lang w:eastAsia="he-IL"/>
        </w:rPr>
      </w:pPr>
    </w:p>
    <w:p w14:paraId="5C514272" w14:textId="4F062D92" w:rsidR="005B14F6" w:rsidRDefault="005B14F6" w:rsidP="005B14F6">
      <w:pPr>
        <w:pStyle w:val="af6"/>
        <w:keepNext/>
        <w:rPr>
          <w:rtl/>
        </w:rPr>
      </w:pPr>
      <w:bookmarkStart w:id="2373" w:name="ET_yor_6157_483"/>
      <w:r w:rsidRPr="005B14F6">
        <w:rPr>
          <w:rStyle w:val="TagStyle"/>
          <w:rtl/>
        </w:rPr>
        <w:t xml:space="preserve"> &lt;&lt; יור &gt;&gt; </w:t>
      </w:r>
      <w:r>
        <w:rPr>
          <w:rtl/>
        </w:rPr>
        <w:t>היו"ר שמחה רוטמן:</w:t>
      </w:r>
      <w:r w:rsidRPr="005B14F6">
        <w:rPr>
          <w:rStyle w:val="TagStyle"/>
          <w:rtl/>
        </w:rPr>
        <w:t xml:space="preserve"> &lt;&lt; יור &gt;&gt;</w:t>
      </w:r>
      <w:r w:rsidR="008A076F">
        <w:rPr>
          <w:rtl/>
        </w:rPr>
        <w:t xml:space="preserve"> </w:t>
      </w:r>
      <w:bookmarkEnd w:id="2373"/>
    </w:p>
    <w:p w14:paraId="50DE46E9" w14:textId="77777777" w:rsidR="005B14F6" w:rsidRDefault="005B14F6" w:rsidP="005B14F6">
      <w:pPr>
        <w:pStyle w:val="KeepWithNext"/>
        <w:rPr>
          <w:rtl/>
          <w:lang w:eastAsia="he-IL"/>
        </w:rPr>
      </w:pPr>
    </w:p>
    <w:p w14:paraId="635A6103" w14:textId="4E099EA3" w:rsidR="005B14F6" w:rsidRDefault="005B14F6" w:rsidP="005B14F6">
      <w:pPr>
        <w:rPr>
          <w:rtl/>
          <w:lang w:eastAsia="he-IL"/>
        </w:rPr>
      </w:pPr>
      <w:r>
        <w:rPr>
          <w:rFonts w:hint="cs"/>
          <w:rtl/>
          <w:lang w:eastAsia="he-IL"/>
        </w:rPr>
        <w:t>הכול מוסכם. אין ויכוח. אנחנו כותבים כאן חוות דעת של שירות ביטחון כללי.</w:t>
      </w:r>
      <w:r w:rsidR="000C3AB2">
        <w:rPr>
          <w:rFonts w:hint="cs"/>
          <w:rtl/>
          <w:lang w:eastAsia="he-IL"/>
        </w:rPr>
        <w:t xml:space="preserve"> </w:t>
      </w:r>
      <w:r>
        <w:rPr>
          <w:rFonts w:hint="cs"/>
          <w:rtl/>
          <w:lang w:eastAsia="he-IL"/>
        </w:rPr>
        <w:t>מה קורה</w:t>
      </w:r>
      <w:bookmarkStart w:id="2374" w:name="_ETM_Q1_6284278"/>
      <w:bookmarkEnd w:id="2374"/>
      <w:r>
        <w:rPr>
          <w:rFonts w:hint="cs"/>
          <w:rtl/>
          <w:lang w:eastAsia="he-IL"/>
        </w:rPr>
        <w:t xml:space="preserve"> אם הוא אומר שאין לו מה לתת כאן </w:t>
      </w:r>
      <w:bookmarkStart w:id="2375" w:name="_ETM_Q1_6284733"/>
      <w:bookmarkEnd w:id="2375"/>
      <w:r>
        <w:rPr>
          <w:rFonts w:hint="cs"/>
          <w:rtl/>
          <w:lang w:eastAsia="he-IL"/>
        </w:rPr>
        <w:t xml:space="preserve">חוות דעת אלא זה עניין של שירות בתי </w:t>
      </w:r>
      <w:bookmarkStart w:id="2376" w:name="_ETM_Q1_6287296"/>
      <w:bookmarkEnd w:id="2376"/>
      <w:r>
        <w:rPr>
          <w:rFonts w:hint="cs"/>
          <w:rtl/>
          <w:lang w:eastAsia="he-IL"/>
        </w:rPr>
        <w:t xml:space="preserve">הסוהר? </w:t>
      </w:r>
    </w:p>
    <w:p w14:paraId="757D9E13" w14:textId="77777777" w:rsidR="005B14F6" w:rsidRDefault="005B14F6" w:rsidP="005B14F6">
      <w:pPr>
        <w:rPr>
          <w:rtl/>
          <w:lang w:eastAsia="he-IL"/>
        </w:rPr>
      </w:pPr>
      <w:bookmarkStart w:id="2377" w:name="_ETM_Q1_6292681"/>
      <w:bookmarkStart w:id="2378" w:name="_ETM_Q1_6292717"/>
      <w:bookmarkEnd w:id="2377"/>
      <w:bookmarkEnd w:id="2378"/>
    </w:p>
    <w:p w14:paraId="29136359" w14:textId="0DA9A374" w:rsidR="005B14F6" w:rsidRDefault="005B14F6" w:rsidP="005B14F6">
      <w:pPr>
        <w:pStyle w:val="a4"/>
        <w:keepNext/>
        <w:rPr>
          <w:rtl/>
        </w:rPr>
      </w:pPr>
      <w:bookmarkStart w:id="2379" w:name="ET_speaker_5791_484"/>
      <w:r w:rsidRPr="005B14F6">
        <w:rPr>
          <w:rStyle w:val="TagStyle"/>
          <w:rtl/>
        </w:rPr>
        <w:t xml:space="preserve"> &lt;&lt; דובר &gt;&gt; </w:t>
      </w:r>
      <w:r>
        <w:rPr>
          <w:rtl/>
        </w:rPr>
        <w:t>יואב סגלוביץ' (יש עתיד):</w:t>
      </w:r>
      <w:r w:rsidRPr="005B14F6">
        <w:rPr>
          <w:rStyle w:val="TagStyle"/>
          <w:rtl/>
        </w:rPr>
        <w:t xml:space="preserve"> &lt;&lt; דובר &gt;&gt;</w:t>
      </w:r>
      <w:r w:rsidR="008A076F">
        <w:rPr>
          <w:rtl/>
        </w:rPr>
        <w:t xml:space="preserve"> </w:t>
      </w:r>
      <w:bookmarkEnd w:id="2379"/>
    </w:p>
    <w:p w14:paraId="2F1FFF88" w14:textId="77777777" w:rsidR="005B14F6" w:rsidRDefault="005B14F6" w:rsidP="005B14F6">
      <w:pPr>
        <w:pStyle w:val="KeepWithNext"/>
        <w:rPr>
          <w:rtl/>
          <w:lang w:eastAsia="he-IL"/>
        </w:rPr>
      </w:pPr>
    </w:p>
    <w:p w14:paraId="19DF5C82" w14:textId="78A05F8C" w:rsidR="005B14F6" w:rsidRDefault="005B14F6" w:rsidP="005B14F6">
      <w:pPr>
        <w:rPr>
          <w:rtl/>
          <w:lang w:eastAsia="he-IL"/>
        </w:rPr>
      </w:pPr>
      <w:r>
        <w:rPr>
          <w:rFonts w:hint="cs"/>
          <w:rtl/>
          <w:lang w:eastAsia="he-IL"/>
        </w:rPr>
        <w:t>על מה הוא יגיד?</w:t>
      </w:r>
    </w:p>
    <w:p w14:paraId="5D1AED09" w14:textId="77777777" w:rsidR="005B14F6" w:rsidRDefault="005B14F6" w:rsidP="005B14F6">
      <w:pPr>
        <w:rPr>
          <w:rtl/>
          <w:lang w:eastAsia="he-IL"/>
        </w:rPr>
      </w:pPr>
      <w:bookmarkStart w:id="2380" w:name="_ETM_Q1_6291730"/>
      <w:bookmarkEnd w:id="2380"/>
    </w:p>
    <w:p w14:paraId="5DAE48E1" w14:textId="10B3DEAD" w:rsidR="005B14F6" w:rsidRDefault="005B14F6" w:rsidP="005B14F6">
      <w:pPr>
        <w:pStyle w:val="af6"/>
        <w:keepNext/>
        <w:rPr>
          <w:rtl/>
        </w:rPr>
      </w:pPr>
      <w:bookmarkStart w:id="2381" w:name="ET_yor_6157_485"/>
      <w:r w:rsidRPr="005B14F6">
        <w:rPr>
          <w:rStyle w:val="TagStyle"/>
          <w:rtl/>
        </w:rPr>
        <w:t xml:space="preserve"> &lt;&lt; יור &gt;&gt; </w:t>
      </w:r>
      <w:r>
        <w:rPr>
          <w:rtl/>
        </w:rPr>
        <w:t>היו"ר שמחה רוטמן:</w:t>
      </w:r>
      <w:r w:rsidRPr="005B14F6">
        <w:rPr>
          <w:rStyle w:val="TagStyle"/>
          <w:rtl/>
        </w:rPr>
        <w:t xml:space="preserve"> &lt;&lt; יור &gt;&gt;</w:t>
      </w:r>
      <w:r w:rsidR="008A076F">
        <w:rPr>
          <w:rtl/>
        </w:rPr>
        <w:t xml:space="preserve"> </w:t>
      </w:r>
      <w:bookmarkEnd w:id="2381"/>
    </w:p>
    <w:p w14:paraId="65702393" w14:textId="77777777" w:rsidR="005B14F6" w:rsidRDefault="005B14F6" w:rsidP="005B14F6">
      <w:pPr>
        <w:pStyle w:val="KeepWithNext"/>
        <w:rPr>
          <w:rtl/>
          <w:lang w:eastAsia="he-IL"/>
        </w:rPr>
      </w:pPr>
    </w:p>
    <w:p w14:paraId="359C140D" w14:textId="041E5EF1" w:rsidR="005B14F6" w:rsidRDefault="005B14F6" w:rsidP="005B14F6">
      <w:pPr>
        <w:rPr>
          <w:rtl/>
          <w:lang w:eastAsia="he-IL"/>
        </w:rPr>
      </w:pPr>
      <w:bookmarkStart w:id="2382" w:name="_ETM_Q1_6291976"/>
      <w:bookmarkStart w:id="2383" w:name="_ETM_Q1_6292011"/>
      <w:bookmarkEnd w:id="2382"/>
      <w:bookmarkEnd w:id="2383"/>
      <w:r>
        <w:rPr>
          <w:rFonts w:hint="cs"/>
          <w:rtl/>
          <w:lang w:eastAsia="he-IL"/>
        </w:rPr>
        <w:t xml:space="preserve">על חוות הדעת לעניין ההכרזה. הוא </w:t>
      </w:r>
      <w:bookmarkStart w:id="2384" w:name="_ETM_Q1_6297632"/>
      <w:bookmarkEnd w:id="2384"/>
      <w:r>
        <w:rPr>
          <w:rFonts w:hint="cs"/>
          <w:rtl/>
          <w:lang w:eastAsia="he-IL"/>
        </w:rPr>
        <w:t>יגיד שהגורם הביטחוני הרלוונטי</w:t>
      </w:r>
      <w:r w:rsidR="000C3AB2">
        <w:rPr>
          <w:rFonts w:hint="cs"/>
          <w:rtl/>
          <w:lang w:eastAsia="he-IL"/>
        </w:rPr>
        <w:t xml:space="preserve"> </w:t>
      </w:r>
      <w:r>
        <w:rPr>
          <w:rFonts w:hint="cs"/>
          <w:rtl/>
          <w:lang w:eastAsia="he-IL"/>
        </w:rPr>
        <w:t>זה לא הוא</w:t>
      </w:r>
      <w:bookmarkStart w:id="2385" w:name="_ETM_Q1_6299171"/>
      <w:bookmarkEnd w:id="2385"/>
      <w:r>
        <w:rPr>
          <w:rFonts w:hint="cs"/>
          <w:rtl/>
          <w:lang w:eastAsia="he-IL"/>
        </w:rPr>
        <w:t>. הוא בעצם אומר לך שמה שקורה בכלא, סכנות שנובעות מאסירים ומהוצאתם, זה לא עניינו והוא לא הגורם.</w:t>
      </w:r>
    </w:p>
    <w:p w14:paraId="02250AFF" w14:textId="77777777" w:rsidR="005B14F6" w:rsidRDefault="005B14F6" w:rsidP="005B14F6">
      <w:pPr>
        <w:rPr>
          <w:rtl/>
          <w:lang w:eastAsia="he-IL"/>
        </w:rPr>
      </w:pPr>
      <w:bookmarkStart w:id="2386" w:name="_ETM_Q1_6307818"/>
      <w:bookmarkStart w:id="2387" w:name="_ETM_Q1_6307857"/>
      <w:bookmarkEnd w:id="2386"/>
      <w:bookmarkEnd w:id="2387"/>
    </w:p>
    <w:p w14:paraId="0AF0AD20" w14:textId="34CBCCF1" w:rsidR="005B14F6" w:rsidRDefault="005B14F6" w:rsidP="005B14F6">
      <w:pPr>
        <w:pStyle w:val="a4"/>
        <w:keepNext/>
        <w:rPr>
          <w:rtl/>
        </w:rPr>
      </w:pPr>
      <w:bookmarkStart w:id="2388" w:name="ET_speaker_5791_486"/>
      <w:r w:rsidRPr="005B14F6">
        <w:rPr>
          <w:rStyle w:val="TagStyle"/>
          <w:rtl/>
        </w:rPr>
        <w:t xml:space="preserve"> &lt;&lt; דובר &gt;&gt; </w:t>
      </w:r>
      <w:r>
        <w:rPr>
          <w:rtl/>
        </w:rPr>
        <w:t>יואב סגלוביץ' (יש עתיד):</w:t>
      </w:r>
      <w:r w:rsidRPr="005B14F6">
        <w:rPr>
          <w:rStyle w:val="TagStyle"/>
          <w:rtl/>
        </w:rPr>
        <w:t xml:space="preserve"> &lt;&lt; דובר &gt;&gt;</w:t>
      </w:r>
      <w:r w:rsidR="008A076F">
        <w:rPr>
          <w:rtl/>
        </w:rPr>
        <w:t xml:space="preserve"> </w:t>
      </w:r>
      <w:bookmarkEnd w:id="2388"/>
    </w:p>
    <w:p w14:paraId="02640A63" w14:textId="77777777" w:rsidR="005B14F6" w:rsidRDefault="005B14F6" w:rsidP="005B14F6">
      <w:pPr>
        <w:pStyle w:val="KeepWithNext"/>
        <w:rPr>
          <w:rtl/>
          <w:lang w:eastAsia="he-IL"/>
        </w:rPr>
      </w:pPr>
    </w:p>
    <w:p w14:paraId="3DC3EFD1" w14:textId="6E361373" w:rsidR="005B14F6" w:rsidRDefault="005B14F6" w:rsidP="005B14F6">
      <w:pPr>
        <w:rPr>
          <w:rtl/>
          <w:lang w:eastAsia="he-IL"/>
        </w:rPr>
      </w:pPr>
      <w:r>
        <w:rPr>
          <w:rFonts w:hint="cs"/>
          <w:rtl/>
          <w:lang w:eastAsia="he-IL"/>
        </w:rPr>
        <w:t xml:space="preserve">אני לא בצד הנכון של השולחן כדי לענות על זה. אני לא </w:t>
      </w:r>
      <w:bookmarkStart w:id="2389" w:name="_ETM_Q1_6307579"/>
      <w:bookmarkEnd w:id="2389"/>
      <w:r>
        <w:rPr>
          <w:rFonts w:hint="cs"/>
          <w:rtl/>
          <w:lang w:eastAsia="he-IL"/>
        </w:rPr>
        <w:t>בתפקיד הנכון לענות על זה. ידע</w:t>
      </w:r>
      <w:r w:rsidR="000C3AB2">
        <w:rPr>
          <w:rFonts w:hint="cs"/>
          <w:rtl/>
          <w:lang w:eastAsia="he-IL"/>
        </w:rPr>
        <w:t xml:space="preserve"> </w:t>
      </w:r>
      <w:r>
        <w:rPr>
          <w:rFonts w:hint="cs"/>
          <w:rtl/>
          <w:lang w:eastAsia="he-IL"/>
        </w:rPr>
        <w:t>אישי לא רלוונטי לתפקיד שאני עושה היום. אני לא מקבל את מה ש</w:t>
      </w:r>
      <w:bookmarkStart w:id="2390" w:name="_ETM_Q1_6316026"/>
      <w:bookmarkEnd w:id="2390"/>
      <w:r>
        <w:rPr>
          <w:rFonts w:hint="cs"/>
          <w:rtl/>
          <w:lang w:eastAsia="he-IL"/>
        </w:rPr>
        <w:t>נאמר כאן. שיבואו לכאן.</w:t>
      </w:r>
    </w:p>
    <w:p w14:paraId="04AFBB11" w14:textId="77777777" w:rsidR="005B14F6" w:rsidRDefault="005B14F6" w:rsidP="005B14F6">
      <w:pPr>
        <w:rPr>
          <w:rtl/>
          <w:lang w:eastAsia="he-IL"/>
        </w:rPr>
      </w:pPr>
    </w:p>
    <w:p w14:paraId="22D910EE" w14:textId="155CC84B" w:rsidR="005B14F6" w:rsidRDefault="005B14F6" w:rsidP="005B14F6">
      <w:pPr>
        <w:pStyle w:val="a4"/>
        <w:keepNext/>
        <w:rPr>
          <w:rtl/>
        </w:rPr>
      </w:pPr>
      <w:bookmarkStart w:id="2391" w:name="ET_speaker_נועה_ברודצקי_לוי_487"/>
      <w:r w:rsidRPr="005B14F6">
        <w:rPr>
          <w:rStyle w:val="TagStyle"/>
          <w:rtl/>
        </w:rPr>
        <w:t xml:space="preserve"> &lt;&lt; דובר &gt;&gt; </w:t>
      </w:r>
      <w:r>
        <w:rPr>
          <w:rtl/>
        </w:rPr>
        <w:t>נועה ברודצקי לוי:</w:t>
      </w:r>
      <w:r w:rsidRPr="005B14F6">
        <w:rPr>
          <w:rStyle w:val="TagStyle"/>
          <w:rtl/>
        </w:rPr>
        <w:t xml:space="preserve"> &lt;&lt; דובר &gt;&gt;</w:t>
      </w:r>
      <w:r w:rsidR="008A076F">
        <w:rPr>
          <w:rtl/>
        </w:rPr>
        <w:t xml:space="preserve"> </w:t>
      </w:r>
      <w:bookmarkEnd w:id="2391"/>
    </w:p>
    <w:p w14:paraId="69DC4504" w14:textId="77777777" w:rsidR="005B14F6" w:rsidRDefault="005B14F6" w:rsidP="005B14F6">
      <w:pPr>
        <w:pStyle w:val="KeepWithNext"/>
        <w:rPr>
          <w:rtl/>
          <w:lang w:eastAsia="he-IL"/>
        </w:rPr>
      </w:pPr>
    </w:p>
    <w:p w14:paraId="29067F5B" w14:textId="383E642D" w:rsidR="005B14F6" w:rsidRDefault="005B14F6" w:rsidP="005B14F6">
      <w:pPr>
        <w:rPr>
          <w:rtl/>
          <w:lang w:eastAsia="he-IL"/>
        </w:rPr>
      </w:pPr>
      <w:r>
        <w:rPr>
          <w:rFonts w:hint="cs"/>
          <w:rtl/>
          <w:lang w:eastAsia="he-IL"/>
        </w:rPr>
        <w:t>אני שוב חייבת לומר</w:t>
      </w:r>
      <w:bookmarkStart w:id="2392" w:name="_ETM_Q1_6318866"/>
      <w:bookmarkEnd w:id="2392"/>
      <w:r>
        <w:rPr>
          <w:rFonts w:hint="cs"/>
          <w:rtl/>
          <w:lang w:eastAsia="he-IL"/>
        </w:rPr>
        <w:t xml:space="preserve"> שככל שאנחנו מרחיבים מחיי אדם של סוהרים לביטחון המדינה, הגורם האחראי הוא שירות</w:t>
      </w:r>
      <w:r w:rsidR="000C3AB2">
        <w:rPr>
          <w:rFonts w:hint="cs"/>
          <w:rtl/>
          <w:lang w:eastAsia="he-IL"/>
        </w:rPr>
        <w:t xml:space="preserve"> </w:t>
      </w:r>
      <w:r>
        <w:rPr>
          <w:rFonts w:hint="cs"/>
          <w:rtl/>
          <w:lang w:eastAsia="he-IL"/>
        </w:rPr>
        <w:t>הביטחון הכללי.</w:t>
      </w:r>
    </w:p>
    <w:p w14:paraId="2D626F0E" w14:textId="77777777" w:rsidR="005B14F6" w:rsidRDefault="005B14F6" w:rsidP="005B14F6">
      <w:pPr>
        <w:rPr>
          <w:rtl/>
          <w:lang w:eastAsia="he-IL"/>
        </w:rPr>
      </w:pPr>
      <w:bookmarkStart w:id="2393" w:name="_ETM_Q1_6328044"/>
      <w:bookmarkStart w:id="2394" w:name="_ETM_Q1_6328079"/>
      <w:bookmarkStart w:id="2395" w:name="_ETM_Q1_6327414"/>
      <w:bookmarkStart w:id="2396" w:name="_ETM_Q1_6327451"/>
      <w:bookmarkEnd w:id="2393"/>
      <w:bookmarkEnd w:id="2394"/>
      <w:bookmarkEnd w:id="2395"/>
      <w:bookmarkEnd w:id="2396"/>
    </w:p>
    <w:p w14:paraId="477B7E9F" w14:textId="144561A9" w:rsidR="005B14F6" w:rsidRDefault="005B14F6" w:rsidP="005B14F6">
      <w:pPr>
        <w:pStyle w:val="af6"/>
        <w:keepNext/>
        <w:rPr>
          <w:rtl/>
        </w:rPr>
      </w:pPr>
      <w:bookmarkStart w:id="2397" w:name="ET_yor_6157_488"/>
      <w:r w:rsidRPr="005B14F6">
        <w:rPr>
          <w:rStyle w:val="TagStyle"/>
          <w:rtl/>
        </w:rPr>
        <w:t xml:space="preserve"> &lt;&lt; יור &gt;&gt; </w:t>
      </w:r>
      <w:r>
        <w:rPr>
          <w:rtl/>
        </w:rPr>
        <w:t>היו"ר שמחה רוטמן:</w:t>
      </w:r>
      <w:r w:rsidRPr="005B14F6">
        <w:rPr>
          <w:rStyle w:val="TagStyle"/>
          <w:rtl/>
        </w:rPr>
        <w:t xml:space="preserve"> &lt;&lt; יור &gt;&gt;</w:t>
      </w:r>
      <w:r w:rsidR="008A076F">
        <w:rPr>
          <w:rtl/>
        </w:rPr>
        <w:t xml:space="preserve"> </w:t>
      </w:r>
      <w:bookmarkEnd w:id="2397"/>
    </w:p>
    <w:p w14:paraId="583DD76E" w14:textId="77777777" w:rsidR="005B14F6" w:rsidRDefault="005B14F6" w:rsidP="005B14F6">
      <w:pPr>
        <w:pStyle w:val="KeepWithNext"/>
        <w:rPr>
          <w:rtl/>
          <w:lang w:eastAsia="he-IL"/>
        </w:rPr>
      </w:pPr>
    </w:p>
    <w:p w14:paraId="76A090F9" w14:textId="255D72F0" w:rsidR="005B14F6" w:rsidRDefault="005B14F6" w:rsidP="005B14F6">
      <w:pPr>
        <w:rPr>
          <w:rtl/>
          <w:lang w:eastAsia="he-IL"/>
        </w:rPr>
      </w:pPr>
      <w:r>
        <w:rPr>
          <w:rFonts w:hint="cs"/>
          <w:rtl/>
          <w:lang w:eastAsia="he-IL"/>
        </w:rPr>
        <w:t xml:space="preserve">לא, סליחה. אני </w:t>
      </w:r>
      <w:bookmarkStart w:id="2398" w:name="_ETM_Q1_6328555"/>
      <w:bookmarkEnd w:id="2398"/>
      <w:r>
        <w:rPr>
          <w:rFonts w:hint="cs"/>
          <w:rtl/>
          <w:lang w:eastAsia="he-IL"/>
        </w:rPr>
        <w:t>לא מקבל את האמירה הזאת.</w:t>
      </w:r>
      <w:r w:rsidR="00912434">
        <w:rPr>
          <w:rFonts w:hint="cs"/>
          <w:rtl/>
          <w:lang w:eastAsia="he-IL"/>
        </w:rPr>
        <w:t xml:space="preserve"> מה שאת אומרת עכשיו, אם זו עמדה</w:t>
      </w:r>
      <w:r w:rsidR="000C3AB2">
        <w:rPr>
          <w:rFonts w:hint="cs"/>
          <w:rtl/>
          <w:lang w:eastAsia="he-IL"/>
        </w:rPr>
        <w:t xml:space="preserve"> </w:t>
      </w:r>
      <w:r w:rsidR="00912434">
        <w:rPr>
          <w:rFonts w:hint="cs"/>
          <w:rtl/>
          <w:lang w:eastAsia="he-IL"/>
        </w:rPr>
        <w:t xml:space="preserve">משפטית, תביאי לי את החוק </w:t>
      </w:r>
      <w:bookmarkStart w:id="2399" w:name="_ETM_Q1_6336091"/>
      <w:bookmarkEnd w:id="2399"/>
      <w:r w:rsidR="00912434">
        <w:rPr>
          <w:rFonts w:hint="cs"/>
          <w:rtl/>
          <w:lang w:eastAsia="he-IL"/>
        </w:rPr>
        <w:t xml:space="preserve">שאומר את זה. אני לא מכיר חוק שאומר שמי שאחראי על ביטחון המדינה זה רק שירות ביטחון כללי. לא מכיר </w:t>
      </w:r>
      <w:bookmarkStart w:id="2400" w:name="_ETM_Q1_6336500"/>
      <w:bookmarkEnd w:id="2400"/>
      <w:r w:rsidR="00912434">
        <w:rPr>
          <w:rFonts w:hint="cs"/>
          <w:rtl/>
          <w:lang w:eastAsia="he-IL"/>
        </w:rPr>
        <w:t xml:space="preserve">חוק כזה. </w:t>
      </w:r>
    </w:p>
    <w:p w14:paraId="2CC7B108" w14:textId="77777777" w:rsidR="00912434" w:rsidRDefault="00912434" w:rsidP="005B14F6">
      <w:pPr>
        <w:rPr>
          <w:rtl/>
          <w:lang w:eastAsia="he-IL"/>
        </w:rPr>
      </w:pPr>
    </w:p>
    <w:p w14:paraId="2735AC15" w14:textId="427623FA" w:rsidR="00912434" w:rsidRDefault="00912434" w:rsidP="00912434">
      <w:pPr>
        <w:pStyle w:val="af9"/>
        <w:keepNext/>
        <w:rPr>
          <w:rtl/>
          <w:lang w:eastAsia="he-IL"/>
        </w:rPr>
      </w:pPr>
      <w:bookmarkStart w:id="2401" w:name="ET_guest_אביב_ישראלי_489"/>
      <w:r w:rsidRPr="00912434">
        <w:rPr>
          <w:rStyle w:val="TagStyle"/>
          <w:rtl/>
        </w:rPr>
        <w:t xml:space="preserve"> &lt;&lt; אורח &gt;&gt; </w:t>
      </w:r>
      <w:r>
        <w:rPr>
          <w:rtl/>
          <w:lang w:eastAsia="he-IL"/>
        </w:rPr>
        <w:t>אביב ישראלי:</w:t>
      </w:r>
      <w:r w:rsidRPr="00912434">
        <w:rPr>
          <w:rStyle w:val="TagStyle"/>
          <w:rtl/>
        </w:rPr>
        <w:t xml:space="preserve"> &lt;&lt; אורח &gt;&gt;</w:t>
      </w:r>
      <w:r w:rsidR="008A076F">
        <w:rPr>
          <w:rtl/>
          <w:lang w:eastAsia="he-IL"/>
        </w:rPr>
        <w:t xml:space="preserve"> </w:t>
      </w:r>
      <w:bookmarkEnd w:id="2401"/>
    </w:p>
    <w:p w14:paraId="1F6C0328" w14:textId="77777777" w:rsidR="00912434" w:rsidRDefault="00912434" w:rsidP="00912434">
      <w:pPr>
        <w:pStyle w:val="KeepWithNext"/>
        <w:rPr>
          <w:rtl/>
          <w:lang w:eastAsia="he-IL"/>
        </w:rPr>
      </w:pPr>
    </w:p>
    <w:p w14:paraId="5DD90871" w14:textId="507269AC" w:rsidR="00912434" w:rsidRDefault="00912434" w:rsidP="00912434">
      <w:pPr>
        <w:rPr>
          <w:rtl/>
          <w:lang w:eastAsia="he-IL"/>
        </w:rPr>
      </w:pPr>
      <w:r>
        <w:rPr>
          <w:rFonts w:hint="cs"/>
          <w:rtl/>
          <w:lang w:eastAsia="he-IL"/>
        </w:rPr>
        <w:t xml:space="preserve">מעבר לזה, אמרתי את זה בדיון הקודם, שירות בתי הסוהר נדרש בהתאם לפקודת בתי הסוהר </w:t>
      </w:r>
      <w:bookmarkStart w:id="2402" w:name="_ETM_Q1_6344066"/>
      <w:bookmarkEnd w:id="2402"/>
      <w:r>
        <w:rPr>
          <w:rFonts w:hint="cs"/>
          <w:rtl/>
          <w:lang w:eastAsia="he-IL"/>
        </w:rPr>
        <w:t>לקחת את השיקולים האלה. זה מוכר</w:t>
      </w:r>
      <w:r w:rsidR="000C3AB2">
        <w:rPr>
          <w:rFonts w:hint="cs"/>
          <w:rtl/>
          <w:lang w:eastAsia="he-IL"/>
        </w:rPr>
        <w:t xml:space="preserve"> </w:t>
      </w:r>
      <w:r>
        <w:rPr>
          <w:rFonts w:hint="cs"/>
          <w:rtl/>
          <w:lang w:eastAsia="he-IL"/>
        </w:rPr>
        <w:t>בפסיקה.</w:t>
      </w:r>
      <w:bookmarkStart w:id="2403" w:name="_ETM_Q1_6347660"/>
      <w:bookmarkEnd w:id="2403"/>
    </w:p>
    <w:p w14:paraId="620A47EA" w14:textId="77777777" w:rsidR="00912434" w:rsidRDefault="00912434" w:rsidP="00912434">
      <w:pPr>
        <w:rPr>
          <w:rtl/>
          <w:lang w:eastAsia="he-IL"/>
        </w:rPr>
      </w:pPr>
    </w:p>
    <w:p w14:paraId="22804F7D" w14:textId="25B9D054" w:rsidR="00912434" w:rsidRDefault="00912434" w:rsidP="00912434">
      <w:pPr>
        <w:pStyle w:val="af6"/>
        <w:keepNext/>
        <w:rPr>
          <w:rtl/>
        </w:rPr>
      </w:pPr>
      <w:bookmarkStart w:id="2404" w:name="ET_yor_6157_490"/>
      <w:r w:rsidRPr="00912434">
        <w:rPr>
          <w:rStyle w:val="TagStyle"/>
          <w:rtl/>
        </w:rPr>
        <w:t xml:space="preserve"> &lt;&lt; יור &gt;&gt; </w:t>
      </w:r>
      <w:r>
        <w:rPr>
          <w:rtl/>
        </w:rPr>
        <w:t>היו"ר שמחה רוטמן:</w:t>
      </w:r>
      <w:r w:rsidRPr="00912434">
        <w:rPr>
          <w:rStyle w:val="TagStyle"/>
          <w:rtl/>
        </w:rPr>
        <w:t xml:space="preserve"> &lt;&lt; יור &gt;&gt;</w:t>
      </w:r>
      <w:r w:rsidR="008A076F">
        <w:rPr>
          <w:rtl/>
        </w:rPr>
        <w:t xml:space="preserve"> </w:t>
      </w:r>
      <w:bookmarkEnd w:id="2404"/>
    </w:p>
    <w:p w14:paraId="35CF6A39" w14:textId="77777777" w:rsidR="00912434" w:rsidRDefault="00912434" w:rsidP="00912434">
      <w:pPr>
        <w:pStyle w:val="KeepWithNext"/>
        <w:rPr>
          <w:rtl/>
          <w:lang w:eastAsia="he-IL"/>
        </w:rPr>
      </w:pPr>
    </w:p>
    <w:p w14:paraId="13BC12FA" w14:textId="040B07A9" w:rsidR="00912434" w:rsidRDefault="00912434" w:rsidP="00912434">
      <w:pPr>
        <w:rPr>
          <w:rtl/>
          <w:lang w:eastAsia="he-IL"/>
        </w:rPr>
      </w:pPr>
      <w:r>
        <w:rPr>
          <w:rFonts w:hint="cs"/>
          <w:rtl/>
          <w:lang w:eastAsia="he-IL"/>
        </w:rPr>
        <w:t xml:space="preserve">בשנייה שמשתמשים בביטחון המדינה, זה רק שירות ביטחון כללי? לא המשטרה אחראית על ביטחון המדינה, לא צה"ל, לא שירות בתי </w:t>
      </w:r>
      <w:bookmarkStart w:id="2405" w:name="_ETM_Q1_6354916"/>
      <w:bookmarkEnd w:id="2405"/>
      <w:r>
        <w:rPr>
          <w:rFonts w:hint="cs"/>
          <w:rtl/>
          <w:lang w:eastAsia="he-IL"/>
        </w:rPr>
        <w:t xml:space="preserve">הסוהר. אני לא מבין את האמירה הזאת. </w:t>
      </w:r>
    </w:p>
    <w:p w14:paraId="322093C5" w14:textId="77777777" w:rsidR="00912434" w:rsidRDefault="00912434" w:rsidP="00912434">
      <w:pPr>
        <w:rPr>
          <w:rtl/>
          <w:lang w:eastAsia="he-IL"/>
        </w:rPr>
      </w:pPr>
      <w:bookmarkStart w:id="2406" w:name="_ETM_Q1_6360375"/>
      <w:bookmarkStart w:id="2407" w:name="_ETM_Q1_6360413"/>
      <w:bookmarkEnd w:id="2406"/>
      <w:bookmarkEnd w:id="2407"/>
    </w:p>
    <w:p w14:paraId="55821A4F" w14:textId="16F5C414" w:rsidR="00912434" w:rsidRDefault="00912434" w:rsidP="00912434">
      <w:pPr>
        <w:pStyle w:val="a4"/>
        <w:keepNext/>
        <w:rPr>
          <w:rtl/>
        </w:rPr>
      </w:pPr>
      <w:bookmarkStart w:id="2408" w:name="ET_speaker_5791_491"/>
      <w:r w:rsidRPr="00912434">
        <w:rPr>
          <w:rStyle w:val="TagStyle"/>
          <w:rtl/>
        </w:rPr>
        <w:t xml:space="preserve"> &lt;&lt; דובר &gt;&gt; </w:t>
      </w:r>
      <w:r>
        <w:rPr>
          <w:rtl/>
        </w:rPr>
        <w:t>יואב סגלוביץ' (יש עתיד):</w:t>
      </w:r>
      <w:r w:rsidRPr="00912434">
        <w:rPr>
          <w:rStyle w:val="TagStyle"/>
          <w:rtl/>
        </w:rPr>
        <w:t xml:space="preserve"> &lt;&lt; דובר &gt;&gt;</w:t>
      </w:r>
      <w:r w:rsidR="008A076F">
        <w:rPr>
          <w:rtl/>
        </w:rPr>
        <w:t xml:space="preserve"> </w:t>
      </w:r>
      <w:bookmarkEnd w:id="2408"/>
    </w:p>
    <w:p w14:paraId="4347A095" w14:textId="77777777" w:rsidR="00912434" w:rsidRDefault="00912434" w:rsidP="00912434">
      <w:pPr>
        <w:pStyle w:val="KeepWithNext"/>
        <w:rPr>
          <w:rtl/>
          <w:lang w:eastAsia="he-IL"/>
        </w:rPr>
      </w:pPr>
    </w:p>
    <w:p w14:paraId="44519146" w14:textId="7203B7A4" w:rsidR="00912434" w:rsidRDefault="00912434" w:rsidP="00912434">
      <w:pPr>
        <w:rPr>
          <w:rtl/>
          <w:lang w:eastAsia="he-IL"/>
        </w:rPr>
      </w:pPr>
      <w:r>
        <w:rPr>
          <w:rFonts w:hint="cs"/>
          <w:rtl/>
          <w:lang w:eastAsia="he-IL"/>
        </w:rPr>
        <w:t xml:space="preserve">מה שלשירות בתי הסוהר </w:t>
      </w:r>
      <w:r>
        <w:rPr>
          <w:rtl/>
          <w:lang w:eastAsia="he-IL"/>
        </w:rPr>
        <w:t>–</w:t>
      </w:r>
      <w:r>
        <w:rPr>
          <w:rFonts w:hint="cs"/>
          <w:rtl/>
          <w:lang w:eastAsia="he-IL"/>
        </w:rPr>
        <w:t xml:space="preserve"> לשירות בתי הסוהר. אני לא רוצה להיכנס לזה כאן. לשירות ביטחון כללי יש מה לומר. הוא</w:t>
      </w:r>
      <w:r w:rsidR="000C3AB2">
        <w:rPr>
          <w:rFonts w:hint="cs"/>
          <w:rtl/>
          <w:lang w:eastAsia="he-IL"/>
        </w:rPr>
        <w:t xml:space="preserve"> </w:t>
      </w:r>
      <w:r>
        <w:rPr>
          <w:rFonts w:hint="cs"/>
          <w:rtl/>
          <w:lang w:eastAsia="he-IL"/>
        </w:rPr>
        <w:t>הוציא ה</w:t>
      </w:r>
      <w:bookmarkStart w:id="2409" w:name="_ETM_Q1_6368215"/>
      <w:bookmarkEnd w:id="2409"/>
      <w:r>
        <w:rPr>
          <w:rFonts w:hint="cs"/>
          <w:rtl/>
          <w:lang w:eastAsia="he-IL"/>
        </w:rPr>
        <w:t xml:space="preserve">ודעה ושמענו. אני בסך הכול אומר שאני יודע מידע אישי. אני פשוט לא מקבל. אני אומר משהו מרגיז. זה חוק </w:t>
      </w:r>
      <w:bookmarkStart w:id="2410" w:name="_ETM_Q1_6378244"/>
      <w:bookmarkEnd w:id="2410"/>
      <w:r>
        <w:rPr>
          <w:rFonts w:hint="cs"/>
          <w:rtl/>
          <w:lang w:eastAsia="he-IL"/>
        </w:rPr>
        <w:t xml:space="preserve">חריג וקיצוני. רמת החפיפיות בה הוא עובר, לא מקובלת </w:t>
      </w:r>
      <w:bookmarkStart w:id="2411" w:name="_ETM_Q1_6378777"/>
      <w:bookmarkEnd w:id="2411"/>
      <w:r>
        <w:rPr>
          <w:rFonts w:hint="cs"/>
          <w:rtl/>
          <w:lang w:eastAsia="he-IL"/>
        </w:rPr>
        <w:t xml:space="preserve">עלי. זה לא אליך. אני אומר שלא יכול להיות מצב </w:t>
      </w:r>
      <w:bookmarkStart w:id="2412" w:name="_ETM_Q1_6386696"/>
      <w:bookmarkEnd w:id="2412"/>
      <w:r>
        <w:rPr>
          <w:rFonts w:hint="cs"/>
          <w:rtl/>
          <w:lang w:eastAsia="he-IL"/>
        </w:rPr>
        <w:t>שלא ישב כאן נציג שירות ביטחון כללי. נקודה. אני לא רוצה סתם לעשות דרמה. אני אומר את זה בשקט ואני אומר את זה כבר כמה ימים.</w:t>
      </w:r>
    </w:p>
    <w:p w14:paraId="5724A5FD" w14:textId="77777777" w:rsidR="00912434" w:rsidRDefault="00912434" w:rsidP="00912434">
      <w:pPr>
        <w:rPr>
          <w:rtl/>
          <w:lang w:eastAsia="he-IL"/>
        </w:rPr>
      </w:pPr>
      <w:bookmarkStart w:id="2413" w:name="_ETM_Q1_6391204"/>
      <w:bookmarkStart w:id="2414" w:name="_ETM_Q1_6391243"/>
      <w:bookmarkStart w:id="2415" w:name="_ETM_Q1_6391885"/>
      <w:bookmarkEnd w:id="2413"/>
      <w:bookmarkEnd w:id="2414"/>
      <w:bookmarkEnd w:id="2415"/>
    </w:p>
    <w:p w14:paraId="1C3103C2" w14:textId="2E924820" w:rsidR="00912434" w:rsidRDefault="00912434" w:rsidP="00912434">
      <w:pPr>
        <w:pStyle w:val="af6"/>
        <w:keepNext/>
        <w:rPr>
          <w:rtl/>
        </w:rPr>
      </w:pPr>
      <w:bookmarkStart w:id="2416" w:name="ET_yor_6157_492"/>
      <w:r w:rsidRPr="00912434">
        <w:rPr>
          <w:rStyle w:val="TagStyle"/>
          <w:rtl/>
        </w:rPr>
        <w:t xml:space="preserve"> &lt;&lt; יור &gt;&gt; </w:t>
      </w:r>
      <w:r>
        <w:rPr>
          <w:rtl/>
        </w:rPr>
        <w:t>היו"ר שמחה רוטמן:</w:t>
      </w:r>
      <w:r w:rsidRPr="00912434">
        <w:rPr>
          <w:rStyle w:val="TagStyle"/>
          <w:rtl/>
        </w:rPr>
        <w:t xml:space="preserve"> &lt;&lt; יור &gt;&gt;</w:t>
      </w:r>
      <w:r w:rsidR="008A076F">
        <w:rPr>
          <w:rtl/>
        </w:rPr>
        <w:t xml:space="preserve"> </w:t>
      </w:r>
      <w:bookmarkEnd w:id="2416"/>
    </w:p>
    <w:p w14:paraId="74344DB5" w14:textId="77777777" w:rsidR="00912434" w:rsidRDefault="00912434" w:rsidP="00912434">
      <w:pPr>
        <w:pStyle w:val="KeepWithNext"/>
        <w:rPr>
          <w:rtl/>
          <w:lang w:eastAsia="he-IL"/>
        </w:rPr>
      </w:pPr>
    </w:p>
    <w:p w14:paraId="39904907" w14:textId="446459E9" w:rsidR="00912434" w:rsidRDefault="00912434" w:rsidP="00912434">
      <w:pPr>
        <w:rPr>
          <w:rtl/>
          <w:lang w:eastAsia="he-IL"/>
        </w:rPr>
      </w:pPr>
      <w:bookmarkStart w:id="2417" w:name="_ETM_Q1_6392106"/>
      <w:bookmarkStart w:id="2418" w:name="_ETM_Q1_6392145"/>
      <w:bookmarkEnd w:id="2417"/>
      <w:bookmarkEnd w:id="2418"/>
      <w:r>
        <w:rPr>
          <w:rFonts w:hint="cs"/>
          <w:rtl/>
          <w:lang w:eastAsia="he-IL"/>
        </w:rPr>
        <w:t>אמרת.</w:t>
      </w:r>
    </w:p>
    <w:p w14:paraId="50635A6D" w14:textId="77777777" w:rsidR="00912434" w:rsidRDefault="00912434" w:rsidP="00912434">
      <w:pPr>
        <w:rPr>
          <w:rtl/>
          <w:lang w:eastAsia="he-IL"/>
        </w:rPr>
      </w:pPr>
    </w:p>
    <w:p w14:paraId="67EBAE6F" w14:textId="46F3D417" w:rsidR="00912434" w:rsidRDefault="00912434" w:rsidP="00912434">
      <w:pPr>
        <w:pStyle w:val="a4"/>
        <w:keepNext/>
        <w:rPr>
          <w:rtl/>
        </w:rPr>
      </w:pPr>
      <w:bookmarkStart w:id="2419" w:name="ET_speaker_5791_493"/>
      <w:r w:rsidRPr="00912434">
        <w:rPr>
          <w:rStyle w:val="TagStyle"/>
          <w:rtl/>
        </w:rPr>
        <w:t xml:space="preserve"> &lt;&lt; דובר &gt;&gt; </w:t>
      </w:r>
      <w:r>
        <w:rPr>
          <w:rtl/>
        </w:rPr>
        <w:t>יואב סגלוביץ' (יש עתיד):</w:t>
      </w:r>
      <w:r w:rsidRPr="00912434">
        <w:rPr>
          <w:rStyle w:val="TagStyle"/>
          <w:rtl/>
        </w:rPr>
        <w:t xml:space="preserve"> &lt;&lt; דובר &gt;&gt;</w:t>
      </w:r>
      <w:r w:rsidR="008A076F">
        <w:rPr>
          <w:rtl/>
        </w:rPr>
        <w:t xml:space="preserve"> </w:t>
      </w:r>
      <w:bookmarkEnd w:id="2419"/>
    </w:p>
    <w:p w14:paraId="618E964B" w14:textId="77777777" w:rsidR="00912434" w:rsidRDefault="00912434" w:rsidP="00912434">
      <w:pPr>
        <w:pStyle w:val="KeepWithNext"/>
        <w:rPr>
          <w:rtl/>
          <w:lang w:eastAsia="he-IL"/>
        </w:rPr>
      </w:pPr>
    </w:p>
    <w:p w14:paraId="50228530" w14:textId="5EF4661F" w:rsidR="00912434" w:rsidRDefault="00912434" w:rsidP="00912434">
      <w:pPr>
        <w:rPr>
          <w:rtl/>
          <w:lang w:eastAsia="he-IL"/>
        </w:rPr>
      </w:pPr>
      <w:r>
        <w:rPr>
          <w:rFonts w:hint="cs"/>
          <w:rtl/>
          <w:lang w:eastAsia="he-IL"/>
        </w:rPr>
        <w:t>יש בזה משמעות לקבלת ההחלטות.</w:t>
      </w:r>
    </w:p>
    <w:p w14:paraId="4AA0DE00" w14:textId="77777777" w:rsidR="00912434" w:rsidRDefault="00912434" w:rsidP="00912434">
      <w:pPr>
        <w:rPr>
          <w:rtl/>
          <w:lang w:eastAsia="he-IL"/>
        </w:rPr>
      </w:pPr>
      <w:bookmarkStart w:id="2420" w:name="_ETM_Q1_6395615"/>
      <w:bookmarkStart w:id="2421" w:name="_ETM_Q1_6395650"/>
      <w:bookmarkStart w:id="2422" w:name="_ETM_Q1_6396790"/>
      <w:bookmarkEnd w:id="2420"/>
      <w:bookmarkEnd w:id="2421"/>
      <w:bookmarkEnd w:id="2422"/>
    </w:p>
    <w:p w14:paraId="55EBC525" w14:textId="3F432B8E" w:rsidR="00912434" w:rsidRDefault="00912434" w:rsidP="00912434">
      <w:pPr>
        <w:pStyle w:val="af6"/>
        <w:keepNext/>
        <w:rPr>
          <w:rtl/>
        </w:rPr>
      </w:pPr>
      <w:bookmarkStart w:id="2423" w:name="ET_yor_6157_494"/>
      <w:r w:rsidRPr="00912434">
        <w:rPr>
          <w:rStyle w:val="TagStyle"/>
          <w:rtl/>
        </w:rPr>
        <w:t xml:space="preserve"> &lt;&lt; יור &gt;&gt; </w:t>
      </w:r>
      <w:r>
        <w:rPr>
          <w:rtl/>
        </w:rPr>
        <w:t>היו"ר שמחה רוטמן:</w:t>
      </w:r>
      <w:r w:rsidRPr="00912434">
        <w:rPr>
          <w:rStyle w:val="TagStyle"/>
          <w:rtl/>
        </w:rPr>
        <w:t xml:space="preserve"> &lt;&lt; יור &gt;&gt;</w:t>
      </w:r>
      <w:r w:rsidR="008A076F">
        <w:rPr>
          <w:rtl/>
        </w:rPr>
        <w:t xml:space="preserve"> </w:t>
      </w:r>
      <w:bookmarkEnd w:id="2423"/>
    </w:p>
    <w:p w14:paraId="7F784ED0" w14:textId="77777777" w:rsidR="00912434" w:rsidRDefault="00912434" w:rsidP="00912434">
      <w:pPr>
        <w:pStyle w:val="KeepWithNext"/>
        <w:rPr>
          <w:rtl/>
          <w:lang w:eastAsia="he-IL"/>
        </w:rPr>
      </w:pPr>
    </w:p>
    <w:p w14:paraId="2121B3D9" w14:textId="73D993B3" w:rsidR="00912434" w:rsidRDefault="00912434" w:rsidP="00912434">
      <w:pPr>
        <w:rPr>
          <w:rtl/>
          <w:lang w:eastAsia="he-IL"/>
        </w:rPr>
      </w:pPr>
      <w:bookmarkStart w:id="2424" w:name="_ETM_Q1_6396998"/>
      <w:bookmarkStart w:id="2425" w:name="_ETM_Q1_6397041"/>
      <w:bookmarkEnd w:id="2424"/>
      <w:bookmarkEnd w:id="2425"/>
      <w:r>
        <w:rPr>
          <w:rFonts w:hint="cs"/>
          <w:rtl/>
          <w:lang w:eastAsia="he-IL"/>
        </w:rPr>
        <w:t xml:space="preserve">בואו נתרחש. יבוא </w:t>
      </w:r>
      <w:bookmarkStart w:id="2426" w:name="_ETM_Q1_6401071"/>
      <w:bookmarkEnd w:id="2426"/>
      <w:r>
        <w:rPr>
          <w:rFonts w:hint="cs"/>
          <w:rtl/>
          <w:lang w:eastAsia="he-IL"/>
        </w:rPr>
        <w:t>נציג שירות ביטחון כללי ויאמר לך מה שהוא אמר</w:t>
      </w:r>
      <w:bookmarkStart w:id="2427" w:name="_ETM_Q1_6401245"/>
      <w:bookmarkEnd w:id="2427"/>
      <w:r>
        <w:rPr>
          <w:rFonts w:hint="cs"/>
          <w:rtl/>
          <w:lang w:eastAsia="he-IL"/>
        </w:rPr>
        <w:t xml:space="preserve"> בכתב ויאמר שהוא לא</w:t>
      </w:r>
      <w:r w:rsidR="000C3AB2">
        <w:rPr>
          <w:rFonts w:hint="cs"/>
          <w:rtl/>
          <w:lang w:eastAsia="he-IL"/>
        </w:rPr>
        <w:t xml:space="preserve"> </w:t>
      </w:r>
      <w:r>
        <w:rPr>
          <w:rFonts w:hint="cs"/>
          <w:rtl/>
          <w:lang w:eastAsia="he-IL"/>
        </w:rPr>
        <w:t>אומר לך יותר מזה.</w:t>
      </w:r>
    </w:p>
    <w:p w14:paraId="5421A8A5" w14:textId="77777777" w:rsidR="00912434" w:rsidRDefault="00912434" w:rsidP="00912434">
      <w:pPr>
        <w:rPr>
          <w:rtl/>
          <w:lang w:eastAsia="he-IL"/>
        </w:rPr>
      </w:pPr>
    </w:p>
    <w:p w14:paraId="4A82A00D" w14:textId="39B41117" w:rsidR="00912434" w:rsidRDefault="00912434" w:rsidP="00912434">
      <w:pPr>
        <w:pStyle w:val="a4"/>
        <w:keepNext/>
        <w:rPr>
          <w:rtl/>
        </w:rPr>
      </w:pPr>
      <w:bookmarkStart w:id="2428" w:name="ET_speaker_5791_495"/>
      <w:r w:rsidRPr="00912434">
        <w:rPr>
          <w:rStyle w:val="TagStyle"/>
          <w:rtl/>
        </w:rPr>
        <w:t xml:space="preserve"> &lt;&lt; דובר &gt;&gt; </w:t>
      </w:r>
      <w:r>
        <w:rPr>
          <w:rtl/>
        </w:rPr>
        <w:t>יואב סגלוביץ' (יש עתיד):</w:t>
      </w:r>
      <w:r w:rsidRPr="00912434">
        <w:rPr>
          <w:rStyle w:val="TagStyle"/>
          <w:rtl/>
        </w:rPr>
        <w:t xml:space="preserve"> &lt;&lt; דובר &gt;&gt;</w:t>
      </w:r>
      <w:r w:rsidR="008A076F">
        <w:rPr>
          <w:rtl/>
        </w:rPr>
        <w:t xml:space="preserve"> </w:t>
      </w:r>
      <w:bookmarkEnd w:id="2428"/>
    </w:p>
    <w:p w14:paraId="1AD41DC5" w14:textId="77777777" w:rsidR="00912434" w:rsidRDefault="00912434" w:rsidP="00912434">
      <w:pPr>
        <w:pStyle w:val="KeepWithNext"/>
        <w:rPr>
          <w:rtl/>
          <w:lang w:eastAsia="he-IL"/>
        </w:rPr>
      </w:pPr>
    </w:p>
    <w:p w14:paraId="63B8B306" w14:textId="1E2E9846" w:rsidR="00912434" w:rsidRDefault="00912434" w:rsidP="00912434">
      <w:pPr>
        <w:rPr>
          <w:rtl/>
          <w:lang w:eastAsia="he-IL"/>
        </w:rPr>
      </w:pPr>
      <w:r>
        <w:rPr>
          <w:rFonts w:hint="cs"/>
          <w:rtl/>
          <w:lang w:eastAsia="he-IL"/>
        </w:rPr>
        <w:t>הוא לא יגיד לי</w:t>
      </w:r>
      <w:r w:rsidR="000C3AB2">
        <w:rPr>
          <w:rFonts w:hint="cs"/>
          <w:rtl/>
          <w:lang w:eastAsia="he-IL"/>
        </w:rPr>
        <w:t xml:space="preserve"> </w:t>
      </w:r>
      <w:r>
        <w:rPr>
          <w:rFonts w:hint="cs"/>
          <w:rtl/>
          <w:lang w:eastAsia="he-IL"/>
        </w:rPr>
        <w:t xml:space="preserve">שהוא לא אומר יותר </w:t>
      </w:r>
      <w:bookmarkStart w:id="2429" w:name="_ETM_Q1_6398814"/>
      <w:bookmarkEnd w:id="2429"/>
      <w:r>
        <w:rPr>
          <w:rFonts w:hint="cs"/>
          <w:rtl/>
          <w:lang w:eastAsia="he-IL"/>
        </w:rPr>
        <w:t>מזה. אני כבר אומר לך שלא.</w:t>
      </w:r>
    </w:p>
    <w:p w14:paraId="44FED4FC" w14:textId="77777777" w:rsidR="00912434" w:rsidRDefault="00912434" w:rsidP="00912434">
      <w:pPr>
        <w:rPr>
          <w:rStyle w:val="TagStyle"/>
          <w:rFonts w:ascii="David" w:hAnsi="David"/>
          <w:u w:val="single"/>
          <w:rtl/>
          <w:lang w:eastAsia="he-IL"/>
        </w:rPr>
      </w:pPr>
      <w:bookmarkStart w:id="2430" w:name="_ETM_Q1_6399303"/>
      <w:bookmarkStart w:id="2431" w:name="_ETM_Q1_6399338"/>
      <w:bookmarkEnd w:id="2430"/>
      <w:bookmarkEnd w:id="2431"/>
    </w:p>
    <w:p w14:paraId="78515C8F" w14:textId="6BCE8F5F" w:rsidR="00912434" w:rsidRDefault="00912434" w:rsidP="00912434">
      <w:pPr>
        <w:pStyle w:val="af6"/>
        <w:keepNext/>
        <w:rPr>
          <w:rtl/>
        </w:rPr>
      </w:pPr>
      <w:r w:rsidRPr="00912434">
        <w:rPr>
          <w:rStyle w:val="TagStyle"/>
          <w:rtl/>
        </w:rPr>
        <w:t xml:space="preserve"> &lt;&lt; יור &gt;&gt; </w:t>
      </w:r>
      <w:r>
        <w:rPr>
          <w:rtl/>
        </w:rPr>
        <w:t>היו"ר שמחה רוטמן:</w:t>
      </w:r>
      <w:r w:rsidRPr="00912434">
        <w:rPr>
          <w:rStyle w:val="TagStyle"/>
          <w:rtl/>
        </w:rPr>
        <w:t xml:space="preserve"> &lt;&lt; יור &gt;&gt;</w:t>
      </w:r>
      <w:r w:rsidR="008A076F">
        <w:rPr>
          <w:rtl/>
        </w:rPr>
        <w:t xml:space="preserve"> </w:t>
      </w:r>
    </w:p>
    <w:p w14:paraId="365C9D32" w14:textId="77777777" w:rsidR="00912434" w:rsidRDefault="00912434" w:rsidP="00912434">
      <w:pPr>
        <w:pStyle w:val="KeepWithNext"/>
        <w:rPr>
          <w:rtl/>
          <w:lang w:eastAsia="he-IL"/>
        </w:rPr>
      </w:pPr>
    </w:p>
    <w:p w14:paraId="7E485DD9" w14:textId="4FF0669C" w:rsidR="005B14F6" w:rsidRDefault="00912434" w:rsidP="005B14F6">
      <w:pPr>
        <w:rPr>
          <w:rtl/>
          <w:lang w:eastAsia="he-IL"/>
        </w:rPr>
      </w:pPr>
      <w:bookmarkStart w:id="2432" w:name="_ETM_Q1_6404916"/>
      <w:bookmarkStart w:id="2433" w:name="_ETM_Q1_6404956"/>
      <w:bookmarkStart w:id="2434" w:name="_ETM_Q1_6400758"/>
      <w:bookmarkStart w:id="2435" w:name="_ETM_Q1_6400801"/>
      <w:bookmarkEnd w:id="2432"/>
      <w:bookmarkEnd w:id="2433"/>
      <w:bookmarkEnd w:id="2434"/>
      <w:bookmarkEnd w:id="2435"/>
      <w:r>
        <w:rPr>
          <w:rFonts w:hint="cs"/>
          <w:rtl/>
          <w:lang w:eastAsia="he-IL"/>
        </w:rPr>
        <w:t xml:space="preserve">למה אתה מתווכח איתי וקוטע </w:t>
      </w:r>
      <w:bookmarkStart w:id="2436" w:name="_ETM_Q1_6409196"/>
      <w:bookmarkEnd w:id="2436"/>
      <w:r>
        <w:rPr>
          <w:rFonts w:hint="cs"/>
          <w:rtl/>
          <w:lang w:eastAsia="he-IL"/>
        </w:rPr>
        <w:t xml:space="preserve">אותי באמצע המשפט? </w:t>
      </w:r>
    </w:p>
    <w:p w14:paraId="53F99420" w14:textId="77777777" w:rsidR="00912434" w:rsidRDefault="00912434" w:rsidP="005B14F6">
      <w:pPr>
        <w:rPr>
          <w:rtl/>
          <w:lang w:eastAsia="he-IL"/>
        </w:rPr>
      </w:pPr>
    </w:p>
    <w:p w14:paraId="2DCB7A0F" w14:textId="534381FC" w:rsidR="00912434" w:rsidRDefault="00912434" w:rsidP="00912434">
      <w:pPr>
        <w:pStyle w:val="a4"/>
        <w:keepNext/>
        <w:rPr>
          <w:rtl/>
        </w:rPr>
      </w:pPr>
      <w:r w:rsidRPr="00912434">
        <w:rPr>
          <w:rStyle w:val="TagStyle"/>
          <w:rtl/>
        </w:rPr>
        <w:t xml:space="preserve"> &lt;&lt; דובר &gt;&gt; </w:t>
      </w:r>
      <w:r>
        <w:rPr>
          <w:rtl/>
        </w:rPr>
        <w:t>יואב סגלוביץ' (יש עתיד):</w:t>
      </w:r>
      <w:r w:rsidRPr="00912434">
        <w:rPr>
          <w:rStyle w:val="TagStyle"/>
          <w:rtl/>
        </w:rPr>
        <w:t xml:space="preserve"> &lt;&lt; דובר &gt;&gt;</w:t>
      </w:r>
      <w:r w:rsidR="008A076F">
        <w:rPr>
          <w:rtl/>
        </w:rPr>
        <w:t xml:space="preserve"> </w:t>
      </w:r>
    </w:p>
    <w:p w14:paraId="198A4D02" w14:textId="77777777" w:rsidR="00912434" w:rsidRDefault="00912434" w:rsidP="00912434">
      <w:pPr>
        <w:pStyle w:val="KeepWithNext"/>
        <w:rPr>
          <w:rtl/>
          <w:lang w:eastAsia="he-IL"/>
        </w:rPr>
      </w:pPr>
    </w:p>
    <w:p w14:paraId="35C29D5F" w14:textId="4D1EC6AE" w:rsidR="00912434" w:rsidRDefault="00912434" w:rsidP="00912434">
      <w:pPr>
        <w:rPr>
          <w:rtl/>
          <w:lang w:eastAsia="he-IL"/>
        </w:rPr>
      </w:pPr>
      <w:r>
        <w:rPr>
          <w:rFonts w:hint="cs"/>
          <w:rtl/>
          <w:lang w:eastAsia="he-IL"/>
        </w:rPr>
        <w:t>כי אתה פנית אלי בשאלה</w:t>
      </w:r>
      <w:r w:rsidR="000C3AB2">
        <w:rPr>
          <w:rFonts w:hint="cs"/>
          <w:rtl/>
          <w:lang w:eastAsia="he-IL"/>
        </w:rPr>
        <w:t xml:space="preserve"> </w:t>
      </w:r>
      <w:r>
        <w:rPr>
          <w:rFonts w:hint="cs"/>
          <w:rtl/>
          <w:lang w:eastAsia="he-IL"/>
        </w:rPr>
        <w:t>ונתתי</w:t>
      </w:r>
      <w:bookmarkStart w:id="2437" w:name="_ETM_Q1_6409507"/>
      <w:bookmarkEnd w:id="2437"/>
      <w:r>
        <w:rPr>
          <w:rFonts w:hint="cs"/>
          <w:rtl/>
          <w:lang w:eastAsia="he-IL"/>
        </w:rPr>
        <w:t xml:space="preserve"> לך תשובה.</w:t>
      </w:r>
    </w:p>
    <w:p w14:paraId="2B0647FA" w14:textId="77777777" w:rsidR="00912434" w:rsidRDefault="00912434" w:rsidP="00912434">
      <w:pPr>
        <w:rPr>
          <w:rtl/>
          <w:lang w:eastAsia="he-IL"/>
        </w:rPr>
      </w:pPr>
      <w:bookmarkStart w:id="2438" w:name="_ETM_Q1_6412975"/>
      <w:bookmarkStart w:id="2439" w:name="_ETM_Q1_6413014"/>
      <w:bookmarkEnd w:id="2438"/>
      <w:bookmarkEnd w:id="2439"/>
    </w:p>
    <w:p w14:paraId="530E48F6" w14:textId="76406BAB" w:rsidR="00912434" w:rsidRDefault="00912434" w:rsidP="00912434">
      <w:pPr>
        <w:pStyle w:val="af6"/>
        <w:keepNext/>
        <w:rPr>
          <w:rtl/>
        </w:rPr>
      </w:pPr>
      <w:r w:rsidRPr="00912434">
        <w:rPr>
          <w:rStyle w:val="TagStyle"/>
          <w:rtl/>
        </w:rPr>
        <w:t xml:space="preserve"> &lt;&lt; יור &gt;&gt; </w:t>
      </w:r>
      <w:r>
        <w:rPr>
          <w:rtl/>
        </w:rPr>
        <w:t>היו"ר שמחה רוטמן:</w:t>
      </w:r>
      <w:r w:rsidRPr="00912434">
        <w:rPr>
          <w:rStyle w:val="TagStyle"/>
          <w:rtl/>
        </w:rPr>
        <w:t xml:space="preserve"> &lt;&lt; יור &gt;&gt;</w:t>
      </w:r>
      <w:r w:rsidR="008A076F">
        <w:rPr>
          <w:rtl/>
        </w:rPr>
        <w:t xml:space="preserve"> </w:t>
      </w:r>
    </w:p>
    <w:p w14:paraId="0883B204" w14:textId="77777777" w:rsidR="00912434" w:rsidRDefault="00912434" w:rsidP="00912434">
      <w:pPr>
        <w:pStyle w:val="KeepWithNext"/>
        <w:rPr>
          <w:rtl/>
          <w:lang w:eastAsia="he-IL"/>
        </w:rPr>
      </w:pPr>
    </w:p>
    <w:p w14:paraId="3AAFDC23" w14:textId="56D57B05" w:rsidR="00912434" w:rsidRDefault="00912434" w:rsidP="00912434">
      <w:pPr>
        <w:rPr>
          <w:rtl/>
          <w:lang w:eastAsia="he-IL"/>
        </w:rPr>
      </w:pPr>
      <w:r>
        <w:rPr>
          <w:rFonts w:hint="cs"/>
          <w:rtl/>
          <w:lang w:eastAsia="he-IL"/>
        </w:rPr>
        <w:t>תן לי להציג את התרחיש. השאלה של נוכחות שירות ביטחון כללי בדיון היא שאלה אחת ואני</w:t>
      </w:r>
      <w:r w:rsidR="000C3AB2">
        <w:rPr>
          <w:rFonts w:hint="cs"/>
          <w:rtl/>
          <w:lang w:eastAsia="he-IL"/>
        </w:rPr>
        <w:t xml:space="preserve"> </w:t>
      </w:r>
      <w:r>
        <w:rPr>
          <w:rFonts w:hint="cs"/>
          <w:rtl/>
          <w:lang w:eastAsia="he-IL"/>
        </w:rPr>
        <w:t>מסכים איתך לגביה.</w:t>
      </w:r>
    </w:p>
    <w:p w14:paraId="2F935870" w14:textId="77777777" w:rsidR="00912434" w:rsidRDefault="00912434" w:rsidP="00912434">
      <w:pPr>
        <w:rPr>
          <w:rtl/>
          <w:lang w:eastAsia="he-IL"/>
        </w:rPr>
      </w:pPr>
    </w:p>
    <w:p w14:paraId="23D5B305" w14:textId="6CEDCD81" w:rsidR="00912434" w:rsidRDefault="00912434" w:rsidP="00912434">
      <w:pPr>
        <w:pStyle w:val="a4"/>
        <w:keepNext/>
        <w:rPr>
          <w:rtl/>
        </w:rPr>
      </w:pPr>
      <w:bookmarkStart w:id="2440" w:name="ET_speaker_איל_קופמן_500"/>
      <w:r w:rsidRPr="00912434">
        <w:rPr>
          <w:rStyle w:val="TagStyle"/>
          <w:rtl/>
        </w:rPr>
        <w:t xml:space="preserve"> &lt;&lt; דובר &gt;&gt; </w:t>
      </w:r>
      <w:r>
        <w:rPr>
          <w:rtl/>
        </w:rPr>
        <w:t>איל קופמן:</w:t>
      </w:r>
      <w:r w:rsidRPr="00912434">
        <w:rPr>
          <w:rStyle w:val="TagStyle"/>
          <w:rtl/>
        </w:rPr>
        <w:t xml:space="preserve"> &lt;&lt; דובר &gt;&gt;</w:t>
      </w:r>
      <w:r w:rsidR="008A076F">
        <w:rPr>
          <w:rtl/>
        </w:rPr>
        <w:t xml:space="preserve"> </w:t>
      </w:r>
      <w:bookmarkEnd w:id="2440"/>
    </w:p>
    <w:p w14:paraId="7794E5C5" w14:textId="77777777" w:rsidR="00912434" w:rsidRDefault="00912434" w:rsidP="00912434">
      <w:pPr>
        <w:pStyle w:val="KeepWithNext"/>
        <w:rPr>
          <w:rtl/>
          <w:lang w:eastAsia="he-IL"/>
        </w:rPr>
      </w:pPr>
    </w:p>
    <w:p w14:paraId="32393C85" w14:textId="7AA3AB83" w:rsidR="00912434" w:rsidRDefault="00912434" w:rsidP="00912434">
      <w:pPr>
        <w:rPr>
          <w:rtl/>
          <w:lang w:eastAsia="he-IL"/>
        </w:rPr>
      </w:pPr>
      <w:r>
        <w:rPr>
          <w:rFonts w:hint="cs"/>
          <w:rtl/>
          <w:lang w:eastAsia="he-IL"/>
        </w:rPr>
        <w:t xml:space="preserve">הם יעלו </w:t>
      </w:r>
      <w:bookmarkStart w:id="2441" w:name="_ETM_Q1_6422440"/>
      <w:bookmarkEnd w:id="2441"/>
      <w:r>
        <w:rPr>
          <w:rFonts w:hint="cs"/>
          <w:rtl/>
          <w:lang w:eastAsia="he-IL"/>
        </w:rPr>
        <w:t>היום.</w:t>
      </w:r>
    </w:p>
    <w:p w14:paraId="50F1E4B3" w14:textId="77777777" w:rsidR="00912434" w:rsidRDefault="00912434" w:rsidP="00912434">
      <w:pPr>
        <w:rPr>
          <w:rtl/>
          <w:lang w:eastAsia="he-IL"/>
        </w:rPr>
      </w:pPr>
      <w:bookmarkStart w:id="2442" w:name="_ETM_Q1_6422535"/>
      <w:bookmarkStart w:id="2443" w:name="_ETM_Q1_6422570"/>
      <w:bookmarkStart w:id="2444" w:name="_ETM_Q1_6422050"/>
      <w:bookmarkEnd w:id="2442"/>
      <w:bookmarkEnd w:id="2443"/>
      <w:bookmarkEnd w:id="2444"/>
    </w:p>
    <w:p w14:paraId="1CFD83B3" w14:textId="7781E3A5" w:rsidR="00912434" w:rsidRDefault="00912434" w:rsidP="00912434">
      <w:pPr>
        <w:pStyle w:val="af6"/>
        <w:keepNext/>
        <w:rPr>
          <w:rtl/>
        </w:rPr>
      </w:pPr>
      <w:r w:rsidRPr="00912434">
        <w:rPr>
          <w:rStyle w:val="TagStyle"/>
          <w:rtl/>
        </w:rPr>
        <w:t xml:space="preserve"> &lt;&lt; יור &gt;&gt; </w:t>
      </w:r>
      <w:r>
        <w:rPr>
          <w:rtl/>
        </w:rPr>
        <w:t>היו"ר שמחה רוטמן:</w:t>
      </w:r>
      <w:r w:rsidRPr="00912434">
        <w:rPr>
          <w:rStyle w:val="TagStyle"/>
          <w:rtl/>
        </w:rPr>
        <w:t xml:space="preserve"> &lt;&lt; יור &gt;&gt;</w:t>
      </w:r>
      <w:r w:rsidR="008A076F">
        <w:rPr>
          <w:rtl/>
        </w:rPr>
        <w:t xml:space="preserve"> </w:t>
      </w:r>
    </w:p>
    <w:p w14:paraId="3FF002A7" w14:textId="77777777" w:rsidR="00912434" w:rsidRDefault="00912434" w:rsidP="00912434">
      <w:pPr>
        <w:pStyle w:val="KeepWithNext"/>
        <w:rPr>
          <w:rtl/>
          <w:lang w:eastAsia="he-IL"/>
        </w:rPr>
      </w:pPr>
    </w:p>
    <w:p w14:paraId="1D91577E" w14:textId="4D0572DA" w:rsidR="00912434" w:rsidRDefault="00912434" w:rsidP="0019506E">
      <w:pPr>
        <w:rPr>
          <w:rtl/>
          <w:lang w:eastAsia="he-IL"/>
        </w:rPr>
      </w:pPr>
      <w:bookmarkStart w:id="2445" w:name="_ETM_Q1_6422272"/>
      <w:bookmarkStart w:id="2446" w:name="_ETM_Q1_6422303"/>
      <w:bookmarkEnd w:id="2445"/>
      <w:bookmarkEnd w:id="2446"/>
      <w:r>
        <w:rPr>
          <w:rFonts w:hint="cs"/>
          <w:rtl/>
          <w:lang w:eastAsia="he-IL"/>
        </w:rPr>
        <w:t xml:space="preserve">הם ישבו כאן בדיון. אני, ועדת חוקה, </w:t>
      </w:r>
      <w:bookmarkStart w:id="2447" w:name="_ETM_Q1_6423106"/>
      <w:bookmarkEnd w:id="2447"/>
      <w:r>
        <w:rPr>
          <w:rFonts w:hint="cs"/>
          <w:rtl/>
          <w:lang w:eastAsia="he-IL"/>
        </w:rPr>
        <w:t xml:space="preserve">לא מצליח לחלץ מהם יותר ממה שהם מסרו בהודעה. אולי לך יש </w:t>
      </w:r>
      <w:bookmarkStart w:id="2448" w:name="_ETM_Q1_6430362"/>
      <w:bookmarkEnd w:id="2448"/>
      <w:r>
        <w:rPr>
          <w:rFonts w:hint="cs"/>
          <w:rtl/>
          <w:lang w:eastAsia="he-IL"/>
        </w:rPr>
        <w:t xml:space="preserve">כישרונות חקירה טובים משלי, יש לך ותק בחקירה, תחקור את נציג שירות ביטחון כללי. שאלה אחת היא נוכחות שירות ביטחון כללי בדיון </w:t>
      </w:r>
      <w:bookmarkStart w:id="2449" w:name="_ETM_Q1_6443929"/>
      <w:bookmarkEnd w:id="2449"/>
      <w:r>
        <w:rPr>
          <w:rFonts w:hint="cs"/>
          <w:rtl/>
          <w:lang w:eastAsia="he-IL"/>
        </w:rPr>
        <w:t xml:space="preserve">סביב האם לחוקק את החוק כן או </w:t>
      </w:r>
      <w:bookmarkStart w:id="2450" w:name="_ETM_Q1_6445606"/>
      <w:bookmarkEnd w:id="2450"/>
      <w:r>
        <w:rPr>
          <w:rFonts w:hint="cs"/>
          <w:rtl/>
          <w:lang w:eastAsia="he-IL"/>
        </w:rPr>
        <w:t>לא, סעיף 24 כן או לא, דיון אחד. שים אותו בסוגריים וסגור.</w:t>
      </w:r>
      <w:r w:rsidR="000C3AB2">
        <w:rPr>
          <w:rFonts w:hint="cs"/>
          <w:rtl/>
          <w:lang w:eastAsia="he-IL"/>
        </w:rPr>
        <w:t xml:space="preserve"> </w:t>
      </w:r>
      <w:r>
        <w:rPr>
          <w:rFonts w:hint="cs"/>
          <w:rtl/>
          <w:lang w:eastAsia="he-IL"/>
        </w:rPr>
        <w:t>יבוא שר המשפטים</w:t>
      </w:r>
      <w:r w:rsidR="000C3AB2">
        <w:rPr>
          <w:rFonts w:hint="cs"/>
          <w:rtl/>
          <w:lang w:eastAsia="he-IL"/>
        </w:rPr>
        <w:t xml:space="preserve"> </w:t>
      </w:r>
      <w:r w:rsidR="0019506E">
        <w:rPr>
          <w:rFonts w:hint="cs"/>
          <w:rtl/>
          <w:lang w:eastAsia="he-IL"/>
        </w:rPr>
        <w:t xml:space="preserve">והשר לביטחון לאומי, אחרי שהחוק הזה עובר, יאמרו </w:t>
      </w:r>
      <w:bookmarkStart w:id="2451" w:name="_ETM_Q1_6455344"/>
      <w:bookmarkEnd w:id="2451"/>
      <w:r w:rsidR="0019506E">
        <w:rPr>
          <w:rFonts w:hint="cs"/>
          <w:rtl/>
          <w:lang w:eastAsia="he-IL"/>
        </w:rPr>
        <w:t xml:space="preserve">לשירות ביטחון כללי שייתן להם חוות דעת. אומר שירות הביטחון </w:t>
      </w:r>
      <w:bookmarkStart w:id="2452" w:name="_ETM_Q1_6457937"/>
      <w:bookmarkEnd w:id="2452"/>
      <w:r w:rsidR="0019506E">
        <w:rPr>
          <w:rFonts w:hint="cs"/>
          <w:rtl/>
          <w:lang w:eastAsia="he-IL"/>
        </w:rPr>
        <w:t xml:space="preserve">הכללי שאין לו מה לתת להם חוות דעת, הנושא </w:t>
      </w:r>
      <w:bookmarkStart w:id="2453" w:name="_ETM_Q1_6459136"/>
      <w:bookmarkEnd w:id="2453"/>
      <w:r w:rsidR="0019506E">
        <w:rPr>
          <w:rFonts w:hint="cs"/>
          <w:rtl/>
          <w:lang w:eastAsia="he-IL"/>
        </w:rPr>
        <w:t xml:space="preserve">הוא ביטחוני, באחריות שירות בתי הסוהר, שלום ותודה רבה. </w:t>
      </w:r>
      <w:bookmarkStart w:id="2454" w:name="_ETM_Q1_6462964"/>
      <w:bookmarkEnd w:id="2454"/>
      <w:r w:rsidR="0019506E">
        <w:rPr>
          <w:rFonts w:hint="cs"/>
          <w:rtl/>
          <w:lang w:eastAsia="he-IL"/>
        </w:rPr>
        <w:t xml:space="preserve">מה עושים? האם זה נחשב שהם קיבלו חוות דעת </w:t>
      </w:r>
      <w:bookmarkStart w:id="2455" w:name="_ETM_Q1_6465626"/>
      <w:bookmarkEnd w:id="2455"/>
      <w:r w:rsidR="0019506E">
        <w:rPr>
          <w:rFonts w:hint="cs"/>
          <w:rtl/>
          <w:lang w:eastAsia="he-IL"/>
        </w:rPr>
        <w:t xml:space="preserve">של שירות ביטחון כללי כי הם התייעצו </w:t>
      </w:r>
      <w:bookmarkStart w:id="2456" w:name="_ETM_Q1_6468299"/>
      <w:bookmarkEnd w:id="2456"/>
      <w:r w:rsidR="0019506E">
        <w:rPr>
          <w:rFonts w:hint="cs"/>
          <w:rtl/>
          <w:lang w:eastAsia="he-IL"/>
        </w:rPr>
        <w:t xml:space="preserve">איתו או שהם העבירו לידיעתם? או שאני בא </w:t>
      </w:r>
      <w:bookmarkStart w:id="2457" w:name="_ETM_Q1_6472488"/>
      <w:bookmarkEnd w:id="2457"/>
      <w:r w:rsidR="0019506E">
        <w:rPr>
          <w:rFonts w:hint="cs"/>
          <w:rtl/>
          <w:lang w:eastAsia="he-IL"/>
        </w:rPr>
        <w:t>ואומר לשירות ביטחון כללי והוא צריך לדעת שהוא מחויב</w:t>
      </w:r>
      <w:bookmarkStart w:id="2458" w:name="_ETM_Q1_6474228"/>
      <w:bookmarkEnd w:id="2458"/>
      <w:r w:rsidR="0019506E">
        <w:rPr>
          <w:rFonts w:hint="cs"/>
          <w:rtl/>
          <w:lang w:eastAsia="he-IL"/>
        </w:rPr>
        <w:t xml:space="preserve"> בחוק לתת את חוות הדעת הזאת ואז אני לא מייצר</w:t>
      </w:r>
      <w:bookmarkStart w:id="2459" w:name="_ETM_Q1_6479316"/>
      <w:bookmarkEnd w:id="2459"/>
      <w:r w:rsidR="0019506E">
        <w:rPr>
          <w:rFonts w:hint="cs"/>
          <w:rtl/>
          <w:lang w:eastAsia="he-IL"/>
        </w:rPr>
        <w:t xml:space="preserve"> מצב שבגלל שהוא אומר שזה לא עניינו, שזה שיואב סגלוביץ' ושמחה רוטמן החליטו שמכניסים אותו</w:t>
      </w:r>
      <w:r w:rsidR="000C3AB2">
        <w:rPr>
          <w:rFonts w:hint="cs"/>
          <w:rtl/>
          <w:lang w:eastAsia="he-IL"/>
        </w:rPr>
        <w:t xml:space="preserve"> </w:t>
      </w:r>
      <w:r w:rsidR="0019506E">
        <w:rPr>
          <w:rFonts w:hint="cs"/>
          <w:rtl/>
          <w:lang w:eastAsia="he-IL"/>
        </w:rPr>
        <w:t>לחוק</w:t>
      </w:r>
      <w:bookmarkStart w:id="2460" w:name="_ETM_Q1_6487813"/>
      <w:bookmarkEnd w:id="2460"/>
      <w:r w:rsidR="0019506E">
        <w:rPr>
          <w:rFonts w:hint="cs"/>
          <w:rtl/>
          <w:lang w:eastAsia="he-IL"/>
        </w:rPr>
        <w:t xml:space="preserve"> זה טוב ויפה אבל הוא לא מוכן להפוך את זה ל</w:t>
      </w:r>
      <w:bookmarkStart w:id="2461" w:name="_ETM_Q1_6487384"/>
      <w:bookmarkEnd w:id="2461"/>
      <w:r w:rsidR="0019506E">
        <w:rPr>
          <w:rFonts w:hint="cs"/>
          <w:rtl/>
          <w:lang w:eastAsia="he-IL"/>
        </w:rPr>
        <w:t>היות עניינו</w:t>
      </w:r>
      <w:r w:rsidR="000C3AB2">
        <w:rPr>
          <w:rFonts w:hint="cs"/>
          <w:rtl/>
          <w:lang w:eastAsia="he-IL"/>
        </w:rPr>
        <w:t xml:space="preserve"> </w:t>
      </w:r>
      <w:r w:rsidR="0019506E">
        <w:rPr>
          <w:rFonts w:hint="cs"/>
          <w:rtl/>
          <w:lang w:eastAsia="he-IL"/>
        </w:rPr>
        <w:t>והוא לא נותן חוות</w:t>
      </w:r>
      <w:bookmarkStart w:id="2462" w:name="_ETM_Q1_6489438"/>
      <w:bookmarkEnd w:id="2462"/>
      <w:r w:rsidR="0019506E">
        <w:rPr>
          <w:rFonts w:hint="cs"/>
          <w:rtl/>
          <w:lang w:eastAsia="he-IL"/>
        </w:rPr>
        <w:t xml:space="preserve"> דעת ותוקע את ההכרזה.</w:t>
      </w:r>
    </w:p>
    <w:p w14:paraId="55238366" w14:textId="77777777" w:rsidR="0019506E" w:rsidRDefault="0019506E" w:rsidP="0019506E">
      <w:pPr>
        <w:rPr>
          <w:rtl/>
          <w:lang w:eastAsia="he-IL"/>
        </w:rPr>
      </w:pPr>
      <w:bookmarkStart w:id="2463" w:name="_ETM_Q1_6492770"/>
      <w:bookmarkEnd w:id="2463"/>
    </w:p>
    <w:p w14:paraId="7322A8C9" w14:textId="28318766" w:rsidR="0019506E" w:rsidRDefault="0019506E" w:rsidP="0019506E">
      <w:pPr>
        <w:pStyle w:val="a4"/>
        <w:keepNext/>
        <w:rPr>
          <w:rtl/>
        </w:rPr>
      </w:pPr>
      <w:bookmarkStart w:id="2464" w:name="ET_speaker_5791_492"/>
      <w:r w:rsidRPr="0019506E">
        <w:rPr>
          <w:rStyle w:val="TagStyle"/>
          <w:rtl/>
        </w:rPr>
        <w:t xml:space="preserve"> &lt;&lt; דובר &gt;&gt; </w:t>
      </w:r>
      <w:r>
        <w:rPr>
          <w:rtl/>
        </w:rPr>
        <w:t>יואב סגלוביץ' (יש עתיד):</w:t>
      </w:r>
      <w:r w:rsidRPr="0019506E">
        <w:rPr>
          <w:rStyle w:val="TagStyle"/>
          <w:rtl/>
        </w:rPr>
        <w:t xml:space="preserve"> &lt;&lt; דובר &gt;&gt;</w:t>
      </w:r>
      <w:r w:rsidR="008A076F">
        <w:rPr>
          <w:rtl/>
        </w:rPr>
        <w:t xml:space="preserve"> </w:t>
      </w:r>
      <w:bookmarkEnd w:id="2464"/>
    </w:p>
    <w:p w14:paraId="3FFC36E5" w14:textId="77777777" w:rsidR="0019506E" w:rsidRDefault="0019506E" w:rsidP="0019506E">
      <w:pPr>
        <w:pStyle w:val="KeepWithNext"/>
        <w:rPr>
          <w:rtl/>
          <w:lang w:eastAsia="he-IL"/>
        </w:rPr>
      </w:pPr>
    </w:p>
    <w:p w14:paraId="0D8919B3" w14:textId="1B9734B8" w:rsidR="0019506E" w:rsidRDefault="0019506E" w:rsidP="0019506E">
      <w:pPr>
        <w:rPr>
          <w:rtl/>
          <w:lang w:eastAsia="he-IL"/>
        </w:rPr>
      </w:pPr>
      <w:bookmarkStart w:id="2465" w:name="_ETM_Q1_6496020"/>
      <w:bookmarkStart w:id="2466" w:name="_ETM_Q1_6496035"/>
      <w:bookmarkEnd w:id="2465"/>
      <w:bookmarkEnd w:id="2466"/>
      <w:r>
        <w:rPr>
          <w:rFonts w:hint="cs"/>
          <w:rtl/>
          <w:lang w:eastAsia="he-IL"/>
        </w:rPr>
        <w:t xml:space="preserve">אני אומר שוב. יבואו לכאן </w:t>
      </w:r>
      <w:bookmarkStart w:id="2467" w:name="_ETM_Q1_6496646"/>
      <w:bookmarkEnd w:id="2467"/>
      <w:r>
        <w:rPr>
          <w:rFonts w:hint="cs"/>
          <w:rtl/>
          <w:lang w:eastAsia="he-IL"/>
        </w:rPr>
        <w:t>ויגידו את מה שאתה חושב שהם יגידו, אני ארד מזה.</w:t>
      </w:r>
    </w:p>
    <w:p w14:paraId="55F51687" w14:textId="77777777" w:rsidR="0019506E" w:rsidRDefault="0019506E" w:rsidP="0019506E">
      <w:pPr>
        <w:rPr>
          <w:rtl/>
          <w:lang w:eastAsia="he-IL"/>
        </w:rPr>
      </w:pPr>
    </w:p>
    <w:p w14:paraId="3A82A30C" w14:textId="2661A81B" w:rsidR="0019506E" w:rsidRDefault="0019506E" w:rsidP="0019506E">
      <w:pPr>
        <w:pStyle w:val="af6"/>
        <w:keepNext/>
        <w:rPr>
          <w:rtl/>
        </w:rPr>
      </w:pPr>
      <w:bookmarkStart w:id="2468" w:name="ET_yor_6157_493"/>
      <w:r w:rsidRPr="0019506E">
        <w:rPr>
          <w:rStyle w:val="TagStyle"/>
          <w:rtl/>
        </w:rPr>
        <w:t xml:space="preserve"> &lt;&lt; יור &gt;&gt; </w:t>
      </w:r>
      <w:r>
        <w:rPr>
          <w:rtl/>
        </w:rPr>
        <w:t>היו"ר שמחה רוטמן:</w:t>
      </w:r>
      <w:r w:rsidRPr="0019506E">
        <w:rPr>
          <w:rStyle w:val="TagStyle"/>
          <w:rtl/>
        </w:rPr>
        <w:t xml:space="preserve"> &lt;&lt; יור &gt;&gt;</w:t>
      </w:r>
      <w:r w:rsidR="008A076F">
        <w:rPr>
          <w:rtl/>
        </w:rPr>
        <w:t xml:space="preserve"> </w:t>
      </w:r>
      <w:bookmarkEnd w:id="2468"/>
    </w:p>
    <w:p w14:paraId="6F12D5C0" w14:textId="77777777" w:rsidR="0019506E" w:rsidRDefault="0019506E" w:rsidP="0019506E">
      <w:pPr>
        <w:pStyle w:val="KeepWithNext"/>
        <w:rPr>
          <w:rtl/>
          <w:lang w:eastAsia="he-IL"/>
        </w:rPr>
      </w:pPr>
    </w:p>
    <w:p w14:paraId="76913405" w14:textId="7787460C" w:rsidR="0019506E" w:rsidRDefault="0019506E" w:rsidP="0019506E">
      <w:pPr>
        <w:rPr>
          <w:rtl/>
          <w:lang w:eastAsia="he-IL"/>
        </w:rPr>
      </w:pPr>
      <w:r>
        <w:rPr>
          <w:rFonts w:hint="cs"/>
          <w:rtl/>
          <w:lang w:eastAsia="he-IL"/>
        </w:rPr>
        <w:t>שהם כבר אמרו.</w:t>
      </w:r>
    </w:p>
    <w:p w14:paraId="12FA6216" w14:textId="77777777" w:rsidR="0019506E" w:rsidRDefault="0019506E" w:rsidP="0019506E">
      <w:pPr>
        <w:rPr>
          <w:rtl/>
          <w:lang w:eastAsia="he-IL"/>
        </w:rPr>
      </w:pPr>
    </w:p>
    <w:p w14:paraId="32C433B6" w14:textId="3EFF53D3" w:rsidR="0019506E" w:rsidRDefault="0019506E" w:rsidP="0019506E">
      <w:pPr>
        <w:pStyle w:val="a4"/>
        <w:keepNext/>
        <w:rPr>
          <w:rtl/>
        </w:rPr>
      </w:pPr>
      <w:bookmarkStart w:id="2469" w:name="ET_speaker_5791_494"/>
      <w:r w:rsidRPr="0019506E">
        <w:rPr>
          <w:rStyle w:val="TagStyle"/>
          <w:rtl/>
        </w:rPr>
        <w:t xml:space="preserve"> &lt;&lt; דובר &gt;&gt; </w:t>
      </w:r>
      <w:r>
        <w:rPr>
          <w:rtl/>
        </w:rPr>
        <w:t>יואב סגלוביץ' (יש עתיד):</w:t>
      </w:r>
      <w:r w:rsidRPr="0019506E">
        <w:rPr>
          <w:rStyle w:val="TagStyle"/>
          <w:rtl/>
        </w:rPr>
        <w:t xml:space="preserve"> &lt;&lt; דובר &gt;&gt;</w:t>
      </w:r>
      <w:r w:rsidR="008A076F">
        <w:rPr>
          <w:rtl/>
        </w:rPr>
        <w:t xml:space="preserve"> </w:t>
      </w:r>
      <w:bookmarkEnd w:id="2469"/>
    </w:p>
    <w:p w14:paraId="1BBEFE02" w14:textId="77777777" w:rsidR="0019506E" w:rsidRDefault="0019506E" w:rsidP="0019506E">
      <w:pPr>
        <w:pStyle w:val="KeepWithNext"/>
        <w:rPr>
          <w:rtl/>
          <w:lang w:eastAsia="he-IL"/>
        </w:rPr>
      </w:pPr>
    </w:p>
    <w:p w14:paraId="53A771D3" w14:textId="5E9E5B4C" w:rsidR="0019506E" w:rsidRDefault="0019506E" w:rsidP="0019506E">
      <w:pPr>
        <w:rPr>
          <w:rtl/>
          <w:lang w:eastAsia="he-IL"/>
        </w:rPr>
      </w:pPr>
      <w:r>
        <w:rPr>
          <w:rFonts w:hint="cs"/>
          <w:rtl/>
          <w:lang w:eastAsia="he-IL"/>
        </w:rPr>
        <w:t>לא. הם לא</w:t>
      </w:r>
      <w:r w:rsidR="000C3AB2">
        <w:rPr>
          <w:rFonts w:hint="cs"/>
          <w:rtl/>
          <w:lang w:eastAsia="he-IL"/>
        </w:rPr>
        <w:t xml:space="preserve"> </w:t>
      </w:r>
      <w:r>
        <w:rPr>
          <w:rFonts w:hint="cs"/>
          <w:rtl/>
          <w:lang w:eastAsia="he-IL"/>
        </w:rPr>
        <w:t xml:space="preserve">אמרו את </w:t>
      </w:r>
      <w:bookmarkStart w:id="2470" w:name="_ETM_Q1_6501679"/>
      <w:bookmarkEnd w:id="2470"/>
      <w:r>
        <w:rPr>
          <w:rFonts w:hint="cs"/>
          <w:rtl/>
          <w:lang w:eastAsia="he-IL"/>
        </w:rPr>
        <w:t>זה.</w:t>
      </w:r>
    </w:p>
    <w:p w14:paraId="41341561" w14:textId="77777777" w:rsidR="0019506E" w:rsidRDefault="0019506E" w:rsidP="0019506E">
      <w:pPr>
        <w:rPr>
          <w:rtl/>
          <w:lang w:eastAsia="he-IL"/>
        </w:rPr>
      </w:pPr>
      <w:bookmarkStart w:id="2471" w:name="_ETM_Q1_6502166"/>
      <w:bookmarkStart w:id="2472" w:name="_ETM_Q1_6502200"/>
      <w:bookmarkEnd w:id="2471"/>
      <w:bookmarkEnd w:id="2472"/>
    </w:p>
    <w:p w14:paraId="5300BD1F" w14:textId="3449E613" w:rsidR="0019506E" w:rsidRDefault="0019506E" w:rsidP="0019506E">
      <w:pPr>
        <w:pStyle w:val="af6"/>
        <w:keepNext/>
        <w:rPr>
          <w:rtl/>
        </w:rPr>
      </w:pPr>
      <w:bookmarkStart w:id="2473" w:name="ET_yor_6157_495"/>
      <w:r w:rsidRPr="0019506E">
        <w:rPr>
          <w:rStyle w:val="TagStyle"/>
          <w:rtl/>
        </w:rPr>
        <w:t xml:space="preserve"> &lt;&lt; יור &gt;&gt; </w:t>
      </w:r>
      <w:r>
        <w:rPr>
          <w:rtl/>
        </w:rPr>
        <w:t>היו"ר שמחה רוטמן:</w:t>
      </w:r>
      <w:r w:rsidRPr="0019506E">
        <w:rPr>
          <w:rStyle w:val="TagStyle"/>
          <w:rtl/>
        </w:rPr>
        <w:t xml:space="preserve"> &lt;&lt; יור &gt;&gt;</w:t>
      </w:r>
      <w:r w:rsidR="008A076F">
        <w:rPr>
          <w:rtl/>
        </w:rPr>
        <w:t xml:space="preserve"> </w:t>
      </w:r>
      <w:bookmarkEnd w:id="2473"/>
    </w:p>
    <w:p w14:paraId="085558C9" w14:textId="77777777" w:rsidR="0019506E" w:rsidRDefault="0019506E" w:rsidP="0019506E">
      <w:pPr>
        <w:pStyle w:val="KeepWithNext"/>
        <w:rPr>
          <w:rtl/>
          <w:lang w:eastAsia="he-IL"/>
        </w:rPr>
      </w:pPr>
    </w:p>
    <w:p w14:paraId="0AABD21D" w14:textId="0B679DD6" w:rsidR="0019506E" w:rsidRDefault="0019506E" w:rsidP="0019506E">
      <w:pPr>
        <w:rPr>
          <w:rtl/>
          <w:lang w:eastAsia="he-IL"/>
        </w:rPr>
      </w:pPr>
      <w:r>
        <w:rPr>
          <w:rFonts w:hint="cs"/>
          <w:rtl/>
          <w:lang w:eastAsia="he-IL"/>
        </w:rPr>
        <w:t>אתה שוב מדבר על סעיף 24?</w:t>
      </w:r>
    </w:p>
    <w:p w14:paraId="6724A93A" w14:textId="77777777" w:rsidR="0019506E" w:rsidRDefault="0019506E" w:rsidP="0019506E">
      <w:pPr>
        <w:rPr>
          <w:rtl/>
          <w:lang w:eastAsia="he-IL"/>
        </w:rPr>
      </w:pPr>
      <w:bookmarkStart w:id="2474" w:name="_ETM_Q1_6504500"/>
      <w:bookmarkStart w:id="2475" w:name="_ETM_Q1_6504537"/>
      <w:bookmarkEnd w:id="2474"/>
      <w:bookmarkEnd w:id="2475"/>
    </w:p>
    <w:p w14:paraId="4A769383" w14:textId="33771DB8" w:rsidR="0019506E" w:rsidRDefault="0019506E" w:rsidP="0019506E">
      <w:pPr>
        <w:pStyle w:val="a4"/>
        <w:keepNext/>
        <w:rPr>
          <w:rtl/>
        </w:rPr>
      </w:pPr>
      <w:bookmarkStart w:id="2476" w:name="ET_speaker_5791_496"/>
      <w:r w:rsidRPr="0019506E">
        <w:rPr>
          <w:rStyle w:val="TagStyle"/>
          <w:rtl/>
        </w:rPr>
        <w:t xml:space="preserve"> &lt;&lt; דובר &gt;&gt; </w:t>
      </w:r>
      <w:r>
        <w:rPr>
          <w:rtl/>
        </w:rPr>
        <w:t>יואב סגלוביץ' (יש עתיד):</w:t>
      </w:r>
      <w:r w:rsidRPr="0019506E">
        <w:rPr>
          <w:rStyle w:val="TagStyle"/>
          <w:rtl/>
        </w:rPr>
        <w:t xml:space="preserve"> &lt;&lt; דובר &gt;&gt;</w:t>
      </w:r>
      <w:r w:rsidR="008A076F">
        <w:rPr>
          <w:rtl/>
        </w:rPr>
        <w:t xml:space="preserve"> </w:t>
      </w:r>
      <w:bookmarkEnd w:id="2476"/>
    </w:p>
    <w:p w14:paraId="49E02289" w14:textId="77777777" w:rsidR="0019506E" w:rsidRDefault="0019506E" w:rsidP="0019506E">
      <w:pPr>
        <w:pStyle w:val="KeepWithNext"/>
        <w:rPr>
          <w:rtl/>
          <w:lang w:eastAsia="he-IL"/>
        </w:rPr>
      </w:pPr>
    </w:p>
    <w:p w14:paraId="41BAA538" w14:textId="2A57808B" w:rsidR="0019506E" w:rsidRDefault="0019506E" w:rsidP="0019506E">
      <w:pPr>
        <w:rPr>
          <w:rtl/>
          <w:lang w:eastAsia="he-IL"/>
        </w:rPr>
      </w:pPr>
      <w:r>
        <w:rPr>
          <w:rFonts w:hint="cs"/>
          <w:rtl/>
          <w:lang w:eastAsia="he-IL"/>
        </w:rPr>
        <w:t>לא. על ההכרזה. אני ביקשתי להוסיף אותם. אני גם ארד</w:t>
      </w:r>
      <w:r w:rsidR="000C3AB2">
        <w:rPr>
          <w:rFonts w:hint="cs"/>
          <w:rtl/>
          <w:lang w:eastAsia="he-IL"/>
        </w:rPr>
        <w:t xml:space="preserve"> </w:t>
      </w:r>
      <w:r>
        <w:rPr>
          <w:rFonts w:hint="cs"/>
          <w:rtl/>
          <w:lang w:eastAsia="he-IL"/>
        </w:rPr>
        <w:t>מזה. הם יאמרו שהם לא באירוע, אני אחייב אותם לעשות</w:t>
      </w:r>
      <w:r w:rsidR="000C3AB2">
        <w:rPr>
          <w:rFonts w:hint="cs"/>
          <w:rtl/>
          <w:lang w:eastAsia="he-IL"/>
        </w:rPr>
        <w:t xml:space="preserve"> </w:t>
      </w:r>
      <w:r>
        <w:rPr>
          <w:rFonts w:hint="cs"/>
          <w:rtl/>
          <w:lang w:eastAsia="he-IL"/>
        </w:rPr>
        <w:t xml:space="preserve">משהו שהוא לא בסמכותם? </w:t>
      </w:r>
    </w:p>
    <w:p w14:paraId="74830EC9" w14:textId="77777777" w:rsidR="0019506E" w:rsidRDefault="0019506E" w:rsidP="0019506E">
      <w:pPr>
        <w:rPr>
          <w:rtl/>
          <w:lang w:eastAsia="he-IL"/>
        </w:rPr>
      </w:pPr>
      <w:bookmarkStart w:id="2477" w:name="_ETM_Q1_6517614"/>
      <w:bookmarkStart w:id="2478" w:name="_ETM_Q1_6517651"/>
      <w:bookmarkEnd w:id="2477"/>
      <w:bookmarkEnd w:id="2478"/>
    </w:p>
    <w:p w14:paraId="0CC11276" w14:textId="2EAE8BAC" w:rsidR="0019506E" w:rsidRDefault="0019506E" w:rsidP="0019506E">
      <w:pPr>
        <w:pStyle w:val="af6"/>
        <w:keepNext/>
        <w:rPr>
          <w:rtl/>
        </w:rPr>
      </w:pPr>
      <w:bookmarkStart w:id="2479" w:name="ET_yor_6157_497"/>
      <w:r w:rsidRPr="0019506E">
        <w:rPr>
          <w:rStyle w:val="TagStyle"/>
          <w:rtl/>
        </w:rPr>
        <w:t xml:space="preserve"> &lt;&lt; יור &gt;&gt; </w:t>
      </w:r>
      <w:r>
        <w:rPr>
          <w:rtl/>
        </w:rPr>
        <w:t>היו"ר שמחה רוטמן:</w:t>
      </w:r>
      <w:r w:rsidRPr="0019506E">
        <w:rPr>
          <w:rStyle w:val="TagStyle"/>
          <w:rtl/>
        </w:rPr>
        <w:t xml:space="preserve"> &lt;&lt; יור &gt;&gt;</w:t>
      </w:r>
      <w:r w:rsidR="008A076F">
        <w:rPr>
          <w:rtl/>
        </w:rPr>
        <w:t xml:space="preserve"> </w:t>
      </w:r>
      <w:bookmarkEnd w:id="2479"/>
    </w:p>
    <w:p w14:paraId="16B10911" w14:textId="77777777" w:rsidR="0019506E" w:rsidRDefault="0019506E" w:rsidP="0019506E">
      <w:pPr>
        <w:pStyle w:val="KeepWithNext"/>
        <w:rPr>
          <w:rtl/>
          <w:lang w:eastAsia="he-IL"/>
        </w:rPr>
      </w:pPr>
    </w:p>
    <w:p w14:paraId="65C97EB5" w14:textId="095280A1" w:rsidR="0019506E" w:rsidRDefault="0019506E" w:rsidP="0019506E">
      <w:pPr>
        <w:rPr>
          <w:rtl/>
          <w:lang w:eastAsia="he-IL"/>
        </w:rPr>
      </w:pPr>
      <w:r>
        <w:rPr>
          <w:rFonts w:hint="cs"/>
          <w:rtl/>
          <w:lang w:eastAsia="he-IL"/>
        </w:rPr>
        <w:t xml:space="preserve">מצוין. זה מה שניסיתי </w:t>
      </w:r>
      <w:bookmarkStart w:id="2480" w:name="_ETM_Q1_6516959"/>
      <w:bookmarkEnd w:id="2480"/>
      <w:r>
        <w:rPr>
          <w:rFonts w:hint="cs"/>
          <w:rtl/>
          <w:lang w:eastAsia="he-IL"/>
        </w:rPr>
        <w:t>להבין.</w:t>
      </w:r>
    </w:p>
    <w:p w14:paraId="52C162E6" w14:textId="77777777" w:rsidR="0019506E" w:rsidRDefault="0019506E" w:rsidP="0019506E">
      <w:pPr>
        <w:rPr>
          <w:rtl/>
          <w:lang w:eastAsia="he-IL"/>
        </w:rPr>
      </w:pPr>
      <w:bookmarkStart w:id="2481" w:name="_ETM_Q1_6520498"/>
      <w:bookmarkStart w:id="2482" w:name="_ETM_Q1_6520537"/>
      <w:bookmarkEnd w:id="2481"/>
      <w:bookmarkEnd w:id="2482"/>
    </w:p>
    <w:p w14:paraId="603CFF72" w14:textId="3D4C3E44" w:rsidR="0019506E" w:rsidRDefault="0019506E" w:rsidP="0019506E">
      <w:pPr>
        <w:pStyle w:val="a4"/>
        <w:keepNext/>
        <w:rPr>
          <w:rtl/>
        </w:rPr>
      </w:pPr>
      <w:bookmarkStart w:id="2483" w:name="ET_speaker_5791_498"/>
      <w:r w:rsidRPr="0019506E">
        <w:rPr>
          <w:rStyle w:val="TagStyle"/>
          <w:rtl/>
        </w:rPr>
        <w:t xml:space="preserve"> &lt;&lt; דובר &gt;&gt; </w:t>
      </w:r>
      <w:r>
        <w:rPr>
          <w:rtl/>
        </w:rPr>
        <w:t>יואב סגלוביץ' (יש עתיד):</w:t>
      </w:r>
      <w:r w:rsidRPr="0019506E">
        <w:rPr>
          <w:rStyle w:val="TagStyle"/>
          <w:rtl/>
        </w:rPr>
        <w:t xml:space="preserve"> &lt;&lt; דובר &gt;&gt;</w:t>
      </w:r>
      <w:r w:rsidR="008A076F">
        <w:rPr>
          <w:rtl/>
        </w:rPr>
        <w:t xml:space="preserve"> </w:t>
      </w:r>
      <w:bookmarkEnd w:id="2483"/>
    </w:p>
    <w:p w14:paraId="6A955126" w14:textId="77777777" w:rsidR="0019506E" w:rsidRDefault="0019506E" w:rsidP="0019506E">
      <w:pPr>
        <w:pStyle w:val="KeepWithNext"/>
        <w:rPr>
          <w:rtl/>
          <w:lang w:eastAsia="he-IL"/>
        </w:rPr>
      </w:pPr>
    </w:p>
    <w:p w14:paraId="5B1AAE44" w14:textId="156F7FF9" w:rsidR="0019506E" w:rsidRDefault="0019506E" w:rsidP="0019506E">
      <w:pPr>
        <w:rPr>
          <w:rtl/>
          <w:lang w:eastAsia="he-IL"/>
        </w:rPr>
      </w:pPr>
      <w:r>
        <w:rPr>
          <w:rFonts w:hint="cs"/>
          <w:rtl/>
          <w:lang w:eastAsia="he-IL"/>
        </w:rPr>
        <w:t xml:space="preserve">אני אומר את זה שוב. כן. </w:t>
      </w:r>
    </w:p>
    <w:p w14:paraId="5E37B221" w14:textId="77777777" w:rsidR="0019506E" w:rsidRDefault="0019506E" w:rsidP="0019506E">
      <w:pPr>
        <w:rPr>
          <w:rtl/>
          <w:lang w:eastAsia="he-IL"/>
        </w:rPr>
      </w:pPr>
      <w:bookmarkStart w:id="2484" w:name="_ETM_Q1_6521593"/>
      <w:bookmarkStart w:id="2485" w:name="_ETM_Q1_6521633"/>
      <w:bookmarkEnd w:id="2484"/>
      <w:bookmarkEnd w:id="2485"/>
    </w:p>
    <w:p w14:paraId="7B1255E0" w14:textId="5AB89A29" w:rsidR="0019506E" w:rsidRDefault="0019506E" w:rsidP="0019506E">
      <w:pPr>
        <w:pStyle w:val="af6"/>
        <w:keepNext/>
        <w:rPr>
          <w:rtl/>
        </w:rPr>
      </w:pPr>
      <w:bookmarkStart w:id="2486" w:name="ET_yor_6157_499"/>
      <w:r w:rsidRPr="0019506E">
        <w:rPr>
          <w:rStyle w:val="TagStyle"/>
          <w:rtl/>
        </w:rPr>
        <w:t xml:space="preserve"> &lt;&lt; יור &gt;&gt; </w:t>
      </w:r>
      <w:r>
        <w:rPr>
          <w:rtl/>
        </w:rPr>
        <w:t>היו"ר שמחה רוטמן:</w:t>
      </w:r>
      <w:r w:rsidRPr="0019506E">
        <w:rPr>
          <w:rStyle w:val="TagStyle"/>
          <w:rtl/>
        </w:rPr>
        <w:t xml:space="preserve"> &lt;&lt; יור &gt;&gt;</w:t>
      </w:r>
      <w:r w:rsidR="008A076F">
        <w:rPr>
          <w:rtl/>
        </w:rPr>
        <w:t xml:space="preserve"> </w:t>
      </w:r>
      <w:bookmarkEnd w:id="2486"/>
    </w:p>
    <w:p w14:paraId="7717EB9C" w14:textId="77777777" w:rsidR="0019506E" w:rsidRDefault="0019506E" w:rsidP="0019506E">
      <w:pPr>
        <w:pStyle w:val="KeepWithNext"/>
        <w:rPr>
          <w:rtl/>
          <w:lang w:eastAsia="he-IL"/>
        </w:rPr>
      </w:pPr>
    </w:p>
    <w:p w14:paraId="21A2F3F5" w14:textId="49DF6FA3" w:rsidR="0019506E" w:rsidRDefault="0019506E" w:rsidP="0019506E">
      <w:pPr>
        <w:rPr>
          <w:rtl/>
          <w:lang w:eastAsia="he-IL"/>
        </w:rPr>
      </w:pPr>
      <w:r>
        <w:rPr>
          <w:rFonts w:hint="cs"/>
          <w:rtl/>
          <w:lang w:eastAsia="he-IL"/>
        </w:rPr>
        <w:t>אפשר להתקדם.</w:t>
      </w:r>
    </w:p>
    <w:p w14:paraId="1DEF1A8E" w14:textId="77777777" w:rsidR="0019506E" w:rsidRDefault="0019506E" w:rsidP="0019506E">
      <w:pPr>
        <w:rPr>
          <w:rtl/>
          <w:lang w:eastAsia="he-IL"/>
        </w:rPr>
      </w:pPr>
      <w:bookmarkStart w:id="2487" w:name="_ETM_Q1_6522070"/>
      <w:bookmarkStart w:id="2488" w:name="_ETM_Q1_6522109"/>
      <w:bookmarkEnd w:id="2487"/>
      <w:bookmarkEnd w:id="2488"/>
    </w:p>
    <w:p w14:paraId="6F2C49C2" w14:textId="71A9189B" w:rsidR="0019506E" w:rsidRDefault="0019506E" w:rsidP="0019506E">
      <w:pPr>
        <w:pStyle w:val="a4"/>
        <w:keepNext/>
        <w:rPr>
          <w:rtl/>
        </w:rPr>
      </w:pPr>
      <w:bookmarkStart w:id="2489" w:name="ET_speaker_אפרת_חקאק_500"/>
      <w:r w:rsidRPr="0019506E">
        <w:rPr>
          <w:rStyle w:val="TagStyle"/>
          <w:rtl/>
        </w:rPr>
        <w:t xml:space="preserve"> &lt;&lt; דובר &gt;&gt; </w:t>
      </w:r>
      <w:r>
        <w:rPr>
          <w:rtl/>
        </w:rPr>
        <w:t>אפרת חקאק:</w:t>
      </w:r>
      <w:r w:rsidRPr="0019506E">
        <w:rPr>
          <w:rStyle w:val="TagStyle"/>
          <w:rtl/>
        </w:rPr>
        <w:t xml:space="preserve"> &lt;&lt; דובר &gt;&gt;</w:t>
      </w:r>
      <w:r w:rsidR="008A076F">
        <w:rPr>
          <w:rtl/>
        </w:rPr>
        <w:t xml:space="preserve"> </w:t>
      </w:r>
      <w:bookmarkEnd w:id="2489"/>
    </w:p>
    <w:p w14:paraId="25E8BFAC" w14:textId="77777777" w:rsidR="0019506E" w:rsidRDefault="0019506E" w:rsidP="0019506E">
      <w:pPr>
        <w:pStyle w:val="KeepWithNext"/>
        <w:rPr>
          <w:rtl/>
          <w:lang w:eastAsia="he-IL"/>
        </w:rPr>
      </w:pPr>
    </w:p>
    <w:p w14:paraId="4BF60C18" w14:textId="0E150EDC" w:rsidR="0019506E" w:rsidRDefault="0019506E" w:rsidP="0019506E">
      <w:pPr>
        <w:rPr>
          <w:rtl/>
          <w:lang w:eastAsia="he-IL"/>
        </w:rPr>
      </w:pPr>
      <w:r>
        <w:rPr>
          <w:rFonts w:hint="cs"/>
          <w:rtl/>
          <w:lang w:eastAsia="he-IL"/>
        </w:rPr>
        <w:t xml:space="preserve">אני כן </w:t>
      </w:r>
      <w:bookmarkStart w:id="2490" w:name="_ETM_Q1_6522706"/>
      <w:bookmarkEnd w:id="2490"/>
      <w:r>
        <w:rPr>
          <w:rFonts w:hint="cs"/>
          <w:rtl/>
          <w:lang w:eastAsia="he-IL"/>
        </w:rPr>
        <w:t>רוצה להגיד</w:t>
      </w:r>
      <w:r w:rsidR="000C3AB2">
        <w:rPr>
          <w:rFonts w:hint="cs"/>
          <w:rtl/>
          <w:lang w:eastAsia="he-IL"/>
        </w:rPr>
        <w:t xml:space="preserve"> </w:t>
      </w:r>
      <w:r>
        <w:rPr>
          <w:rFonts w:hint="cs"/>
          <w:rtl/>
          <w:lang w:eastAsia="he-IL"/>
        </w:rPr>
        <w:t>שחוות דעתו של שירות ביטחון כללי היא שונה ממה שהם אמרו על סעיף 24.</w:t>
      </w:r>
    </w:p>
    <w:p w14:paraId="4047154A" w14:textId="77777777" w:rsidR="0019506E" w:rsidRDefault="0019506E" w:rsidP="0019506E">
      <w:pPr>
        <w:rPr>
          <w:rtl/>
          <w:lang w:eastAsia="he-IL"/>
        </w:rPr>
      </w:pPr>
      <w:bookmarkStart w:id="2491" w:name="_ETM_Q1_6526775"/>
      <w:bookmarkStart w:id="2492" w:name="_ETM_Q1_6526811"/>
      <w:bookmarkStart w:id="2493" w:name="_ETM_Q1_6526143"/>
      <w:bookmarkEnd w:id="2491"/>
      <w:bookmarkEnd w:id="2492"/>
      <w:bookmarkEnd w:id="2493"/>
    </w:p>
    <w:p w14:paraId="1CBA242B" w14:textId="55945E92" w:rsidR="0019506E" w:rsidRDefault="0019506E" w:rsidP="0019506E">
      <w:pPr>
        <w:pStyle w:val="af6"/>
        <w:keepNext/>
        <w:rPr>
          <w:rtl/>
        </w:rPr>
      </w:pPr>
      <w:bookmarkStart w:id="2494" w:name="ET_yor_6157_501"/>
      <w:r w:rsidRPr="0019506E">
        <w:rPr>
          <w:rStyle w:val="TagStyle"/>
          <w:rtl/>
        </w:rPr>
        <w:t xml:space="preserve"> &lt;&lt; יור &gt;&gt; </w:t>
      </w:r>
      <w:r>
        <w:rPr>
          <w:rtl/>
        </w:rPr>
        <w:t>היו"ר שמחה רוטמן:</w:t>
      </w:r>
      <w:r w:rsidRPr="0019506E">
        <w:rPr>
          <w:rStyle w:val="TagStyle"/>
          <w:rtl/>
        </w:rPr>
        <w:t xml:space="preserve"> &lt;&lt; יור &gt;&gt;</w:t>
      </w:r>
      <w:r w:rsidR="008A076F">
        <w:rPr>
          <w:rtl/>
        </w:rPr>
        <w:t xml:space="preserve"> </w:t>
      </w:r>
      <w:bookmarkEnd w:id="2494"/>
    </w:p>
    <w:p w14:paraId="145C52BB" w14:textId="77777777" w:rsidR="0019506E" w:rsidRDefault="0019506E" w:rsidP="0019506E">
      <w:pPr>
        <w:pStyle w:val="KeepWithNext"/>
        <w:rPr>
          <w:rtl/>
          <w:lang w:eastAsia="he-IL"/>
        </w:rPr>
      </w:pPr>
    </w:p>
    <w:p w14:paraId="3D65C81E" w14:textId="233771BE" w:rsidR="0019506E" w:rsidRDefault="0019506E" w:rsidP="0019506E">
      <w:pPr>
        <w:rPr>
          <w:rtl/>
          <w:lang w:eastAsia="he-IL"/>
        </w:rPr>
      </w:pPr>
      <w:bookmarkStart w:id="2495" w:name="_ETM_Q1_6526412"/>
      <w:bookmarkStart w:id="2496" w:name="_ETM_Q1_6526447"/>
      <w:bookmarkEnd w:id="2495"/>
      <w:bookmarkEnd w:id="2496"/>
      <w:r>
        <w:rPr>
          <w:rFonts w:hint="cs"/>
          <w:rtl/>
          <w:lang w:eastAsia="he-IL"/>
        </w:rPr>
        <w:t>נכ</w:t>
      </w:r>
      <w:bookmarkStart w:id="2497" w:name="_ETM_Q1_6527231"/>
      <w:bookmarkEnd w:id="2497"/>
      <w:r>
        <w:rPr>
          <w:rFonts w:hint="cs"/>
          <w:rtl/>
          <w:lang w:eastAsia="he-IL"/>
        </w:rPr>
        <w:t>ון. הבנו אחד את השני.</w:t>
      </w:r>
      <w:r w:rsidR="000C3AB2">
        <w:rPr>
          <w:rFonts w:hint="cs"/>
          <w:rtl/>
          <w:lang w:eastAsia="he-IL"/>
        </w:rPr>
        <w:t xml:space="preserve"> </w:t>
      </w:r>
      <w:r>
        <w:rPr>
          <w:rFonts w:hint="cs"/>
          <w:rtl/>
          <w:lang w:eastAsia="he-IL"/>
        </w:rPr>
        <w:t>יואב ואני משדרים על אותו גל. היה לי</w:t>
      </w:r>
      <w:r w:rsidR="000C3AB2">
        <w:rPr>
          <w:rFonts w:hint="cs"/>
          <w:rtl/>
          <w:lang w:eastAsia="he-IL"/>
        </w:rPr>
        <w:t xml:space="preserve"> </w:t>
      </w:r>
      <w:r>
        <w:rPr>
          <w:rFonts w:hint="cs"/>
          <w:rtl/>
          <w:lang w:eastAsia="he-IL"/>
        </w:rPr>
        <w:t xml:space="preserve">חשוב לברר איתו. </w:t>
      </w:r>
      <w:bookmarkStart w:id="2498" w:name="_ETM_Q1_6536972"/>
      <w:bookmarkEnd w:id="2498"/>
      <w:r>
        <w:rPr>
          <w:rFonts w:hint="cs"/>
          <w:rtl/>
          <w:lang w:eastAsia="he-IL"/>
        </w:rPr>
        <w:t>אפשר להתקדם.</w:t>
      </w:r>
    </w:p>
    <w:p w14:paraId="3745736D" w14:textId="77777777" w:rsidR="0019506E" w:rsidRDefault="0019506E" w:rsidP="0019506E">
      <w:pPr>
        <w:rPr>
          <w:rtl/>
          <w:lang w:eastAsia="he-IL"/>
        </w:rPr>
      </w:pPr>
      <w:bookmarkStart w:id="2499" w:name="_ETM_Q1_6539163"/>
      <w:bookmarkStart w:id="2500" w:name="_ETM_Q1_6539193"/>
      <w:bookmarkEnd w:id="2499"/>
      <w:bookmarkEnd w:id="2500"/>
    </w:p>
    <w:p w14:paraId="405F8C89" w14:textId="29967A7B" w:rsidR="0019506E" w:rsidRDefault="0019506E" w:rsidP="0019506E">
      <w:pPr>
        <w:pStyle w:val="a4"/>
        <w:keepNext/>
        <w:rPr>
          <w:rtl/>
        </w:rPr>
      </w:pPr>
      <w:bookmarkStart w:id="2501" w:name="ET_speaker_נועה_ברודצקי_לוי_502"/>
      <w:r w:rsidRPr="0019506E">
        <w:rPr>
          <w:rStyle w:val="TagStyle"/>
          <w:rtl/>
        </w:rPr>
        <w:t xml:space="preserve"> &lt;&lt; דובר &gt;&gt; </w:t>
      </w:r>
      <w:r>
        <w:rPr>
          <w:rtl/>
        </w:rPr>
        <w:t>נועה ברודצקי לוי:</w:t>
      </w:r>
      <w:r w:rsidRPr="0019506E">
        <w:rPr>
          <w:rStyle w:val="TagStyle"/>
          <w:rtl/>
        </w:rPr>
        <w:t xml:space="preserve"> &lt;&lt; דובר &gt;&gt;</w:t>
      </w:r>
      <w:r w:rsidR="008A076F">
        <w:rPr>
          <w:rtl/>
        </w:rPr>
        <w:t xml:space="preserve"> </w:t>
      </w:r>
      <w:bookmarkEnd w:id="2501"/>
    </w:p>
    <w:p w14:paraId="17DD4314" w14:textId="77777777" w:rsidR="0019506E" w:rsidRDefault="0019506E" w:rsidP="0019506E">
      <w:pPr>
        <w:pStyle w:val="KeepWithNext"/>
        <w:rPr>
          <w:rtl/>
          <w:lang w:eastAsia="he-IL"/>
        </w:rPr>
      </w:pPr>
    </w:p>
    <w:p w14:paraId="18E8DEF0" w14:textId="0DBC7A77" w:rsidR="00AF1E27" w:rsidRDefault="00AF1E27" w:rsidP="0019506E">
      <w:pPr>
        <w:ind w:left="2160" w:hanging="720"/>
        <w:rPr>
          <w:rtl/>
          <w:lang w:eastAsia="he-IL"/>
        </w:rPr>
      </w:pPr>
      <w:bookmarkStart w:id="2502" w:name="_ETM_Q1_6545836"/>
      <w:bookmarkStart w:id="2503" w:name="_ETM_Q1_6545871"/>
      <w:bookmarkStart w:id="2504" w:name="_ETM_Q1_6223688"/>
      <w:bookmarkStart w:id="2505" w:name="_ETM_Q1_6223724"/>
      <w:bookmarkStart w:id="2506" w:name="_ETM_Q1_5921441"/>
      <w:bookmarkStart w:id="2507" w:name="_ETM_Q1_5921479"/>
      <w:bookmarkStart w:id="2508" w:name="_ETM_Q1_5765398"/>
      <w:bookmarkStart w:id="2509" w:name="_ETM_Q1_5765434"/>
      <w:bookmarkStart w:id="2510" w:name="_ETM_Q1_5764464"/>
      <w:bookmarkEnd w:id="2502"/>
      <w:bookmarkEnd w:id="2503"/>
      <w:bookmarkEnd w:id="2504"/>
      <w:bookmarkEnd w:id="2505"/>
      <w:bookmarkEnd w:id="2506"/>
      <w:bookmarkEnd w:id="2507"/>
      <w:bookmarkEnd w:id="2508"/>
      <w:bookmarkEnd w:id="2509"/>
      <w:bookmarkEnd w:id="2510"/>
      <w:r>
        <w:rPr>
          <w:rFonts w:hint="cs"/>
          <w:rtl/>
          <w:lang w:eastAsia="he-IL"/>
        </w:rPr>
        <w:t>(ד)</w:t>
      </w:r>
      <w:r>
        <w:rPr>
          <w:rtl/>
          <w:lang w:eastAsia="he-IL"/>
        </w:rPr>
        <w:tab/>
      </w:r>
      <w:r>
        <w:rPr>
          <w:rFonts w:hint="cs"/>
          <w:rtl/>
          <w:lang w:eastAsia="he-IL"/>
        </w:rPr>
        <w:t>בבואו להכריז</w:t>
      </w:r>
      <w:r w:rsidR="0019506E">
        <w:rPr>
          <w:rFonts w:hint="cs"/>
          <w:rtl/>
          <w:lang w:eastAsia="he-IL"/>
        </w:rPr>
        <w:t xml:space="preserve"> על הגבלה מלאה או על הגבלה ביטחונית,</w:t>
      </w:r>
      <w:r w:rsidR="000C3AB2">
        <w:rPr>
          <w:rFonts w:hint="cs"/>
          <w:rtl/>
          <w:lang w:eastAsia="he-IL"/>
        </w:rPr>
        <w:t xml:space="preserve"> </w:t>
      </w:r>
      <w:r w:rsidR="0019506E">
        <w:rPr>
          <w:rFonts w:hint="cs"/>
          <w:rtl/>
          <w:lang w:eastAsia="he-IL"/>
        </w:rPr>
        <w:t>יביא השר</w:t>
      </w:r>
      <w:r w:rsidR="000C3AB2">
        <w:rPr>
          <w:rFonts w:hint="cs"/>
          <w:rtl/>
          <w:lang w:eastAsia="he-IL"/>
        </w:rPr>
        <w:t xml:space="preserve"> </w:t>
      </w:r>
      <w:r w:rsidR="0019506E">
        <w:rPr>
          <w:rFonts w:hint="cs"/>
          <w:rtl/>
          <w:lang w:eastAsia="he-IL"/>
        </w:rPr>
        <w:t>בחשבון את ההגבלות שהוטלו על הציבור בשל מצב המלחמה השורר במדינה, וישקול את הצורך בהכרזה מול הפגיעה בזכויותיהם של העצורים והאסירים הנובעת ממנה.</w:t>
      </w:r>
    </w:p>
    <w:p w14:paraId="5C8079BA" w14:textId="77777777" w:rsidR="0019506E" w:rsidRDefault="0019506E" w:rsidP="00AF1E27">
      <w:pPr>
        <w:ind w:left="720"/>
        <w:rPr>
          <w:rtl/>
          <w:lang w:eastAsia="he-IL"/>
        </w:rPr>
      </w:pPr>
      <w:bookmarkStart w:id="2511" w:name="_ETM_Q1_6556490"/>
      <w:bookmarkStart w:id="2512" w:name="_ETM_Q1_6556522"/>
      <w:bookmarkEnd w:id="2511"/>
      <w:bookmarkEnd w:id="2512"/>
    </w:p>
    <w:p w14:paraId="53BD064A" w14:textId="35B111D7" w:rsidR="0019506E" w:rsidRDefault="0019506E" w:rsidP="0019506E">
      <w:pPr>
        <w:pStyle w:val="af6"/>
        <w:keepNext/>
        <w:rPr>
          <w:rtl/>
        </w:rPr>
      </w:pPr>
      <w:bookmarkStart w:id="2513" w:name="_ETM_Q1_6559079"/>
      <w:bookmarkStart w:id="2514" w:name="_ETM_Q1_6559110"/>
      <w:bookmarkStart w:id="2515" w:name="ET_yor_6157_503"/>
      <w:bookmarkEnd w:id="2513"/>
      <w:bookmarkEnd w:id="2514"/>
      <w:r w:rsidRPr="0019506E">
        <w:rPr>
          <w:rStyle w:val="TagStyle"/>
          <w:rtl/>
        </w:rPr>
        <w:t xml:space="preserve"> &lt;&lt; יור &gt;&gt; </w:t>
      </w:r>
      <w:r>
        <w:rPr>
          <w:rtl/>
        </w:rPr>
        <w:t>היו"ר שמחה רוטמן:</w:t>
      </w:r>
      <w:r w:rsidRPr="0019506E">
        <w:rPr>
          <w:rStyle w:val="TagStyle"/>
          <w:rtl/>
        </w:rPr>
        <w:t xml:space="preserve"> &lt;&lt; יור &gt;&gt;</w:t>
      </w:r>
      <w:r w:rsidR="008A076F">
        <w:rPr>
          <w:rtl/>
        </w:rPr>
        <w:t xml:space="preserve"> </w:t>
      </w:r>
      <w:bookmarkEnd w:id="2515"/>
    </w:p>
    <w:p w14:paraId="0BCDC899" w14:textId="77777777" w:rsidR="0019506E" w:rsidRDefault="0019506E" w:rsidP="0019506E">
      <w:pPr>
        <w:pStyle w:val="KeepWithNext"/>
        <w:rPr>
          <w:rtl/>
          <w:lang w:eastAsia="he-IL"/>
        </w:rPr>
      </w:pPr>
    </w:p>
    <w:p w14:paraId="293650AA" w14:textId="085DB25E" w:rsidR="0019506E" w:rsidRDefault="0019506E" w:rsidP="0019506E">
      <w:pPr>
        <w:rPr>
          <w:rtl/>
          <w:lang w:eastAsia="he-IL"/>
        </w:rPr>
      </w:pPr>
      <w:r>
        <w:rPr>
          <w:rFonts w:hint="cs"/>
          <w:rtl/>
          <w:lang w:eastAsia="he-IL"/>
        </w:rPr>
        <w:t>לא מצליח להבין.</w:t>
      </w:r>
      <w:bookmarkStart w:id="2516" w:name="_ETM_Q1_6562063"/>
      <w:bookmarkEnd w:id="2516"/>
    </w:p>
    <w:p w14:paraId="6A4CD885" w14:textId="77777777" w:rsidR="0019506E" w:rsidRDefault="0019506E" w:rsidP="0019506E">
      <w:pPr>
        <w:rPr>
          <w:rtl/>
          <w:lang w:eastAsia="he-IL"/>
        </w:rPr>
      </w:pPr>
    </w:p>
    <w:p w14:paraId="322D7A04" w14:textId="395DC777" w:rsidR="0019506E" w:rsidRDefault="0019506E" w:rsidP="0019506E">
      <w:pPr>
        <w:pStyle w:val="af9"/>
        <w:keepNext/>
        <w:rPr>
          <w:rtl/>
          <w:lang w:eastAsia="he-IL"/>
        </w:rPr>
      </w:pPr>
      <w:bookmarkStart w:id="2517" w:name="ET_guest_576214_504"/>
      <w:r w:rsidRPr="0019506E">
        <w:rPr>
          <w:rStyle w:val="TagStyle"/>
          <w:rtl/>
        </w:rPr>
        <w:t xml:space="preserve"> &lt;&lt; אורח &gt;&gt; </w:t>
      </w:r>
      <w:r>
        <w:rPr>
          <w:rtl/>
          <w:lang w:eastAsia="he-IL"/>
        </w:rPr>
        <w:t>ישי שרון:</w:t>
      </w:r>
      <w:r w:rsidRPr="0019506E">
        <w:rPr>
          <w:rStyle w:val="TagStyle"/>
          <w:rtl/>
        </w:rPr>
        <w:t xml:space="preserve"> &lt;&lt; אורח &gt;&gt;</w:t>
      </w:r>
      <w:r w:rsidR="008A076F">
        <w:rPr>
          <w:rtl/>
          <w:lang w:eastAsia="he-IL"/>
        </w:rPr>
        <w:t xml:space="preserve"> </w:t>
      </w:r>
      <w:bookmarkEnd w:id="2517"/>
    </w:p>
    <w:p w14:paraId="384DC6A1" w14:textId="77777777" w:rsidR="0019506E" w:rsidRDefault="0019506E" w:rsidP="0019506E">
      <w:pPr>
        <w:pStyle w:val="KeepWithNext"/>
        <w:rPr>
          <w:rtl/>
          <w:lang w:eastAsia="he-IL"/>
        </w:rPr>
      </w:pPr>
    </w:p>
    <w:p w14:paraId="4F0AEE60" w14:textId="62710FDF" w:rsidR="0019506E" w:rsidRDefault="0019506E" w:rsidP="0019506E">
      <w:pPr>
        <w:rPr>
          <w:rtl/>
          <w:lang w:eastAsia="he-IL"/>
        </w:rPr>
      </w:pPr>
      <w:r>
        <w:rPr>
          <w:rFonts w:hint="cs"/>
          <w:rtl/>
          <w:lang w:eastAsia="he-IL"/>
        </w:rPr>
        <w:t>את הרישה.</w:t>
      </w:r>
    </w:p>
    <w:p w14:paraId="3B9E7A4A" w14:textId="77777777" w:rsidR="0019506E" w:rsidRDefault="0019506E" w:rsidP="0019506E">
      <w:pPr>
        <w:rPr>
          <w:rtl/>
          <w:lang w:eastAsia="he-IL"/>
        </w:rPr>
      </w:pPr>
      <w:bookmarkStart w:id="2518" w:name="_ETM_Q1_6564805"/>
      <w:bookmarkEnd w:id="2518"/>
    </w:p>
    <w:p w14:paraId="551D2ED6" w14:textId="478CE0C8" w:rsidR="0019506E" w:rsidRDefault="0019506E" w:rsidP="0019506E">
      <w:pPr>
        <w:pStyle w:val="af6"/>
        <w:keepNext/>
        <w:rPr>
          <w:rtl/>
        </w:rPr>
      </w:pPr>
      <w:bookmarkStart w:id="2519" w:name="ET_yor_6157_505"/>
      <w:r w:rsidRPr="0019506E">
        <w:rPr>
          <w:rStyle w:val="TagStyle"/>
          <w:rtl/>
        </w:rPr>
        <w:t xml:space="preserve"> &lt;&lt; יור &gt;&gt; </w:t>
      </w:r>
      <w:r>
        <w:rPr>
          <w:rtl/>
        </w:rPr>
        <w:t>היו"ר שמחה רוטמן:</w:t>
      </w:r>
      <w:r w:rsidRPr="0019506E">
        <w:rPr>
          <w:rStyle w:val="TagStyle"/>
          <w:rtl/>
        </w:rPr>
        <w:t xml:space="preserve"> &lt;&lt; יור &gt;&gt;</w:t>
      </w:r>
      <w:r w:rsidR="008A076F">
        <w:rPr>
          <w:rtl/>
        </w:rPr>
        <w:t xml:space="preserve"> </w:t>
      </w:r>
      <w:bookmarkEnd w:id="2519"/>
    </w:p>
    <w:p w14:paraId="62B63DFB" w14:textId="77777777" w:rsidR="0019506E" w:rsidRDefault="0019506E" w:rsidP="0019506E">
      <w:pPr>
        <w:pStyle w:val="KeepWithNext"/>
        <w:rPr>
          <w:rtl/>
          <w:lang w:eastAsia="he-IL"/>
        </w:rPr>
      </w:pPr>
    </w:p>
    <w:p w14:paraId="6F7CD1BE" w14:textId="073CE49D" w:rsidR="0019506E" w:rsidRDefault="0019506E" w:rsidP="0019506E">
      <w:pPr>
        <w:rPr>
          <w:rtl/>
          <w:lang w:eastAsia="he-IL"/>
        </w:rPr>
      </w:pPr>
      <w:bookmarkStart w:id="2520" w:name="_ETM_Q1_6565076"/>
      <w:bookmarkStart w:id="2521" w:name="_ETM_Q1_6565107"/>
      <w:bookmarkEnd w:id="2520"/>
      <w:bookmarkEnd w:id="2521"/>
      <w:r>
        <w:rPr>
          <w:rFonts w:hint="cs"/>
          <w:rtl/>
          <w:lang w:eastAsia="he-IL"/>
        </w:rPr>
        <w:t>את הרישה אני מבין.</w:t>
      </w:r>
    </w:p>
    <w:p w14:paraId="68F41027" w14:textId="77777777" w:rsidR="0019506E" w:rsidRDefault="0019506E" w:rsidP="0019506E">
      <w:pPr>
        <w:rPr>
          <w:rtl/>
          <w:lang w:eastAsia="he-IL"/>
        </w:rPr>
      </w:pPr>
      <w:bookmarkStart w:id="2522" w:name="_ETM_Q1_6565560"/>
      <w:bookmarkStart w:id="2523" w:name="_ETM_Q1_6565595"/>
      <w:bookmarkEnd w:id="2522"/>
      <w:bookmarkEnd w:id="2523"/>
    </w:p>
    <w:p w14:paraId="40BCA0FE" w14:textId="43800480" w:rsidR="0019506E" w:rsidRDefault="0019506E" w:rsidP="0019506E">
      <w:pPr>
        <w:pStyle w:val="af9"/>
        <w:keepNext/>
        <w:rPr>
          <w:rtl/>
          <w:lang w:eastAsia="he-IL"/>
        </w:rPr>
      </w:pPr>
      <w:bookmarkStart w:id="2524" w:name="ET_guest_576214_506"/>
      <w:r w:rsidRPr="0019506E">
        <w:rPr>
          <w:rStyle w:val="TagStyle"/>
          <w:rtl/>
        </w:rPr>
        <w:t xml:space="preserve"> &lt;&lt; אורח &gt;&gt; </w:t>
      </w:r>
      <w:r>
        <w:rPr>
          <w:rtl/>
          <w:lang w:eastAsia="he-IL"/>
        </w:rPr>
        <w:t>ישי שרון:</w:t>
      </w:r>
      <w:r w:rsidRPr="0019506E">
        <w:rPr>
          <w:rStyle w:val="TagStyle"/>
          <w:rtl/>
        </w:rPr>
        <w:t xml:space="preserve"> &lt;&lt; אורח &gt;&gt;</w:t>
      </w:r>
      <w:r w:rsidR="008A076F">
        <w:rPr>
          <w:rtl/>
          <w:lang w:eastAsia="he-IL"/>
        </w:rPr>
        <w:t xml:space="preserve"> </w:t>
      </w:r>
      <w:bookmarkEnd w:id="2524"/>
    </w:p>
    <w:p w14:paraId="15035A4B" w14:textId="77777777" w:rsidR="0019506E" w:rsidRDefault="0019506E" w:rsidP="0019506E">
      <w:pPr>
        <w:pStyle w:val="KeepWithNext"/>
        <w:rPr>
          <w:rtl/>
          <w:lang w:eastAsia="he-IL"/>
        </w:rPr>
      </w:pPr>
    </w:p>
    <w:p w14:paraId="1F82E566" w14:textId="2A68887F" w:rsidR="0019506E" w:rsidRDefault="0019506E" w:rsidP="0019506E">
      <w:pPr>
        <w:rPr>
          <w:rtl/>
          <w:lang w:eastAsia="he-IL"/>
        </w:rPr>
      </w:pPr>
      <w:r>
        <w:rPr>
          <w:rFonts w:hint="cs"/>
          <w:rtl/>
          <w:lang w:eastAsia="he-IL"/>
        </w:rPr>
        <w:t>על הביטחונית אתה לא מבין את הרישה.</w:t>
      </w:r>
    </w:p>
    <w:p w14:paraId="3C609BF1" w14:textId="77777777" w:rsidR="0019506E" w:rsidRDefault="0019506E" w:rsidP="0019506E">
      <w:pPr>
        <w:rPr>
          <w:rtl/>
          <w:lang w:eastAsia="he-IL"/>
        </w:rPr>
      </w:pPr>
      <w:bookmarkStart w:id="2525" w:name="_ETM_Q1_6565588"/>
      <w:bookmarkStart w:id="2526" w:name="_ETM_Q1_6565622"/>
      <w:bookmarkEnd w:id="2525"/>
      <w:bookmarkEnd w:id="2526"/>
    </w:p>
    <w:p w14:paraId="1FE69B5B" w14:textId="6B1E1B83" w:rsidR="0019506E" w:rsidRDefault="0019506E" w:rsidP="0019506E">
      <w:pPr>
        <w:pStyle w:val="af6"/>
        <w:keepNext/>
        <w:rPr>
          <w:rtl/>
        </w:rPr>
      </w:pPr>
      <w:bookmarkStart w:id="2527" w:name="ET_yor_6157_507"/>
      <w:r w:rsidRPr="0019506E">
        <w:rPr>
          <w:rStyle w:val="TagStyle"/>
          <w:rtl/>
        </w:rPr>
        <w:t xml:space="preserve"> &lt;&lt; יור &gt;&gt; </w:t>
      </w:r>
      <w:r>
        <w:rPr>
          <w:rtl/>
        </w:rPr>
        <w:t>היו"ר שמחה רוטמן:</w:t>
      </w:r>
      <w:r w:rsidRPr="0019506E">
        <w:rPr>
          <w:rStyle w:val="TagStyle"/>
          <w:rtl/>
        </w:rPr>
        <w:t xml:space="preserve"> &lt;&lt; יור &gt;&gt;</w:t>
      </w:r>
      <w:r w:rsidR="008A076F">
        <w:rPr>
          <w:rtl/>
        </w:rPr>
        <w:t xml:space="preserve"> </w:t>
      </w:r>
      <w:bookmarkEnd w:id="2527"/>
    </w:p>
    <w:p w14:paraId="1B5666D2" w14:textId="77777777" w:rsidR="0019506E" w:rsidRDefault="0019506E" w:rsidP="0019506E">
      <w:pPr>
        <w:pStyle w:val="KeepWithNext"/>
        <w:rPr>
          <w:rtl/>
          <w:lang w:eastAsia="he-IL"/>
        </w:rPr>
      </w:pPr>
    </w:p>
    <w:p w14:paraId="7DACA2F8" w14:textId="77777777" w:rsidR="00432515" w:rsidRDefault="0019506E" w:rsidP="0019506E">
      <w:pPr>
        <w:rPr>
          <w:rtl/>
          <w:lang w:eastAsia="he-IL"/>
        </w:rPr>
      </w:pPr>
      <w:r>
        <w:rPr>
          <w:rFonts w:hint="cs"/>
          <w:rtl/>
          <w:lang w:eastAsia="he-IL"/>
        </w:rPr>
        <w:t xml:space="preserve">על הביטחונית אני לא </w:t>
      </w:r>
      <w:bookmarkStart w:id="2528" w:name="_ETM_Q1_6565785"/>
      <w:bookmarkEnd w:id="2528"/>
      <w:r>
        <w:rPr>
          <w:rFonts w:hint="cs"/>
          <w:rtl/>
          <w:lang w:eastAsia="he-IL"/>
        </w:rPr>
        <w:t xml:space="preserve">מבין. אין שום קשר. הגבלה מלאה. בבואו </w:t>
      </w:r>
      <w:bookmarkStart w:id="2529" w:name="_ETM_Q1_6571005"/>
      <w:bookmarkEnd w:id="2529"/>
      <w:r>
        <w:rPr>
          <w:rFonts w:hint="cs"/>
          <w:rtl/>
          <w:lang w:eastAsia="he-IL"/>
        </w:rPr>
        <w:t xml:space="preserve">להכריז על הגבלה מלאה. זה הדבר שאנחנו הכנסנו בדרישתנו ואני חושב שהוא מאוד נכון. לא יתכן שכל המדינה תתנהל רגיל </w:t>
      </w:r>
      <w:bookmarkStart w:id="2530" w:name="_ETM_Q1_6576318"/>
      <w:bookmarkEnd w:id="2530"/>
      <w:r>
        <w:rPr>
          <w:rFonts w:hint="cs"/>
          <w:rtl/>
          <w:lang w:eastAsia="he-IL"/>
        </w:rPr>
        <w:t xml:space="preserve">ובית המשפט </w:t>
      </w:r>
      <w:r w:rsidR="00432515">
        <w:rPr>
          <w:rFonts w:hint="cs"/>
          <w:rtl/>
          <w:lang w:eastAsia="he-IL"/>
        </w:rPr>
        <w:t>לא.</w:t>
      </w:r>
    </w:p>
    <w:p w14:paraId="694310ED" w14:textId="77777777" w:rsidR="00432515" w:rsidRDefault="00432515" w:rsidP="0019506E">
      <w:pPr>
        <w:rPr>
          <w:rtl/>
          <w:lang w:eastAsia="he-IL"/>
        </w:rPr>
      </w:pPr>
      <w:bookmarkStart w:id="2531" w:name="_ETM_Q1_6585771"/>
      <w:bookmarkStart w:id="2532" w:name="_ETM_Q1_6585804"/>
      <w:bookmarkEnd w:id="2531"/>
      <w:bookmarkEnd w:id="2532"/>
    </w:p>
    <w:p w14:paraId="6608FFDA" w14:textId="6575D862" w:rsidR="0019506E" w:rsidRDefault="00432515" w:rsidP="0019506E">
      <w:pPr>
        <w:rPr>
          <w:rtl/>
          <w:lang w:eastAsia="he-IL"/>
        </w:rPr>
      </w:pPr>
      <w:bookmarkStart w:id="2533" w:name="_ETM_Q1_6585890"/>
      <w:bookmarkStart w:id="2534" w:name="_ETM_Q1_6585922"/>
      <w:bookmarkEnd w:id="2533"/>
      <w:bookmarkEnd w:id="2534"/>
      <w:r>
        <w:rPr>
          <w:rFonts w:hint="cs"/>
          <w:rtl/>
          <w:lang w:eastAsia="he-IL"/>
        </w:rPr>
        <w:t>"ישקול את הצורך בהכרזה מול הפגיעה בזכויותיהם של העצורים והאסירים הנובעת ממנה", לא קשור לכאן.</w:t>
      </w:r>
      <w:bookmarkStart w:id="2535" w:name="_ETM_Q1_6590101"/>
      <w:bookmarkEnd w:id="2535"/>
      <w:r>
        <w:rPr>
          <w:rFonts w:hint="cs"/>
          <w:rtl/>
          <w:lang w:eastAsia="he-IL"/>
        </w:rPr>
        <w:t xml:space="preserve"> אפשר להכניס את הביטוי הזה לתוך 2(א) ו-2(ב). "שר המשפטים רשאי להכריז לאחר ששוכנע כי אין דרך לקיים וכולי ושקל את הפגיעה בזכויות העצורים".</w:t>
      </w:r>
      <w:r w:rsidR="000C3AB2">
        <w:rPr>
          <w:rFonts w:hint="cs"/>
          <w:rtl/>
          <w:lang w:eastAsia="he-IL"/>
        </w:rPr>
        <w:t xml:space="preserve"> </w:t>
      </w:r>
      <w:r>
        <w:rPr>
          <w:rFonts w:hint="cs"/>
          <w:rtl/>
          <w:lang w:eastAsia="he-IL"/>
        </w:rPr>
        <w:t xml:space="preserve">ב-2(א) וב-2(ב) </w:t>
      </w:r>
      <w:bookmarkStart w:id="2536" w:name="_ETM_Q1_6613257"/>
      <w:bookmarkEnd w:id="2536"/>
      <w:r>
        <w:rPr>
          <w:rFonts w:hint="cs"/>
          <w:rtl/>
          <w:lang w:eastAsia="he-IL"/>
        </w:rPr>
        <w:t>כנ"ל.</w:t>
      </w:r>
      <w:bookmarkStart w:id="2537" w:name="_ETM_Q1_6614470"/>
      <w:bookmarkEnd w:id="2537"/>
    </w:p>
    <w:p w14:paraId="15552E97" w14:textId="77777777" w:rsidR="00432515" w:rsidRDefault="00432515" w:rsidP="0019506E">
      <w:pPr>
        <w:rPr>
          <w:rtl/>
          <w:lang w:eastAsia="he-IL"/>
        </w:rPr>
      </w:pPr>
      <w:bookmarkStart w:id="2538" w:name="_ETM_Q1_6614504"/>
      <w:bookmarkEnd w:id="2538"/>
    </w:p>
    <w:p w14:paraId="2A524FA6" w14:textId="54013A42" w:rsidR="00432515" w:rsidRDefault="00432515" w:rsidP="00432515">
      <w:pPr>
        <w:pStyle w:val="af9"/>
        <w:keepNext/>
        <w:rPr>
          <w:rtl/>
          <w:lang w:eastAsia="he-IL"/>
        </w:rPr>
      </w:pPr>
      <w:bookmarkStart w:id="2539" w:name="ET_guest_גאל_אזריאל_508"/>
      <w:r w:rsidRPr="00432515">
        <w:rPr>
          <w:rStyle w:val="TagStyle"/>
          <w:rtl/>
        </w:rPr>
        <w:t xml:space="preserve"> &lt;&lt; אורח &gt;&gt; </w:t>
      </w:r>
      <w:r>
        <w:rPr>
          <w:rtl/>
          <w:lang w:eastAsia="he-IL"/>
        </w:rPr>
        <w:t>גאל אזריאל:</w:t>
      </w:r>
      <w:r w:rsidRPr="00432515">
        <w:rPr>
          <w:rStyle w:val="TagStyle"/>
          <w:rtl/>
        </w:rPr>
        <w:t xml:space="preserve"> &lt;&lt; אורח &gt;&gt;</w:t>
      </w:r>
      <w:r w:rsidR="008A076F">
        <w:rPr>
          <w:rtl/>
          <w:lang w:eastAsia="he-IL"/>
        </w:rPr>
        <w:t xml:space="preserve"> </w:t>
      </w:r>
      <w:bookmarkEnd w:id="2539"/>
    </w:p>
    <w:p w14:paraId="62D1B59D" w14:textId="77777777" w:rsidR="00432515" w:rsidRDefault="00432515" w:rsidP="00432515">
      <w:pPr>
        <w:pStyle w:val="KeepWithNext"/>
        <w:rPr>
          <w:rtl/>
          <w:lang w:eastAsia="he-IL"/>
        </w:rPr>
      </w:pPr>
    </w:p>
    <w:p w14:paraId="56B02936" w14:textId="2774559B" w:rsidR="00432515" w:rsidRDefault="00432515" w:rsidP="00432515">
      <w:pPr>
        <w:rPr>
          <w:rtl/>
          <w:lang w:eastAsia="he-IL"/>
        </w:rPr>
      </w:pPr>
      <w:r>
        <w:rPr>
          <w:rFonts w:hint="cs"/>
          <w:rtl/>
          <w:lang w:eastAsia="he-IL"/>
        </w:rPr>
        <w:t>גם לגבי ההגבלה המלאה. כמובן ששר המשפטים צריך לשקול את כל הדברים האלה אבל הם</w:t>
      </w:r>
      <w:r w:rsidR="000C3AB2">
        <w:rPr>
          <w:rFonts w:hint="cs"/>
          <w:rtl/>
          <w:lang w:eastAsia="he-IL"/>
        </w:rPr>
        <w:t xml:space="preserve"> </w:t>
      </w:r>
      <w:r>
        <w:rPr>
          <w:rFonts w:hint="cs"/>
          <w:rtl/>
          <w:lang w:eastAsia="he-IL"/>
        </w:rPr>
        <w:t>כבר מופיעים ב</w:t>
      </w:r>
      <w:bookmarkStart w:id="2540" w:name="_ETM_Q1_6618555"/>
      <w:bookmarkEnd w:id="2540"/>
      <w:r>
        <w:rPr>
          <w:rFonts w:hint="cs"/>
          <w:rtl/>
          <w:lang w:eastAsia="he-IL"/>
        </w:rPr>
        <w:t>שני השיקולים הראשונים.</w:t>
      </w:r>
    </w:p>
    <w:p w14:paraId="0167F905" w14:textId="77777777" w:rsidR="00432515" w:rsidRDefault="00432515" w:rsidP="00432515">
      <w:pPr>
        <w:rPr>
          <w:rtl/>
          <w:lang w:eastAsia="he-IL"/>
        </w:rPr>
      </w:pPr>
      <w:bookmarkStart w:id="2541" w:name="_ETM_Q1_6619643"/>
      <w:bookmarkEnd w:id="2541"/>
    </w:p>
    <w:p w14:paraId="100BF360" w14:textId="17B4933C" w:rsidR="00432515" w:rsidRDefault="00432515" w:rsidP="00432515">
      <w:pPr>
        <w:pStyle w:val="af6"/>
        <w:keepNext/>
        <w:rPr>
          <w:rtl/>
        </w:rPr>
      </w:pPr>
      <w:bookmarkStart w:id="2542" w:name="ET_yor_6157_509"/>
      <w:r w:rsidRPr="00432515">
        <w:rPr>
          <w:rStyle w:val="TagStyle"/>
          <w:rtl/>
        </w:rPr>
        <w:t xml:space="preserve"> &lt;&lt; יור &gt;&gt; </w:t>
      </w:r>
      <w:r>
        <w:rPr>
          <w:rtl/>
        </w:rPr>
        <w:t>היו"ר שמחה רוטמן:</w:t>
      </w:r>
      <w:r w:rsidRPr="00432515">
        <w:rPr>
          <w:rStyle w:val="TagStyle"/>
          <w:rtl/>
        </w:rPr>
        <w:t xml:space="preserve"> &lt;&lt; יור &gt;&gt;</w:t>
      </w:r>
      <w:r w:rsidR="008A076F">
        <w:rPr>
          <w:rtl/>
        </w:rPr>
        <w:t xml:space="preserve"> </w:t>
      </w:r>
      <w:bookmarkEnd w:id="2542"/>
    </w:p>
    <w:p w14:paraId="071AAF24" w14:textId="77777777" w:rsidR="00432515" w:rsidRDefault="00432515" w:rsidP="00432515">
      <w:pPr>
        <w:pStyle w:val="KeepWithNext"/>
        <w:rPr>
          <w:rtl/>
          <w:lang w:eastAsia="he-IL"/>
        </w:rPr>
      </w:pPr>
    </w:p>
    <w:p w14:paraId="26F5B1B2" w14:textId="2BF8E5F3" w:rsidR="00432515" w:rsidRDefault="00432515" w:rsidP="00432515">
      <w:pPr>
        <w:rPr>
          <w:rtl/>
          <w:lang w:eastAsia="he-IL"/>
        </w:rPr>
      </w:pPr>
      <w:bookmarkStart w:id="2543" w:name="_ETM_Q1_6619892"/>
      <w:bookmarkStart w:id="2544" w:name="_ETM_Q1_6619928"/>
      <w:bookmarkEnd w:id="2543"/>
      <w:bookmarkEnd w:id="2544"/>
      <w:r>
        <w:rPr>
          <w:rFonts w:hint="cs"/>
          <w:rtl/>
          <w:lang w:eastAsia="he-IL"/>
        </w:rPr>
        <w:t>אני מסכים. את מדברת על חוותה הדעת?</w:t>
      </w:r>
    </w:p>
    <w:p w14:paraId="099E619B" w14:textId="77777777" w:rsidR="00432515" w:rsidRDefault="00432515" w:rsidP="00432515">
      <w:pPr>
        <w:rPr>
          <w:rtl/>
          <w:lang w:eastAsia="he-IL"/>
        </w:rPr>
      </w:pPr>
      <w:bookmarkStart w:id="2545" w:name="_ETM_Q1_6628371"/>
      <w:bookmarkStart w:id="2546" w:name="_ETM_Q1_6628408"/>
      <w:bookmarkStart w:id="2547" w:name="_ETM_Q1_6629459"/>
      <w:bookmarkEnd w:id="2545"/>
      <w:bookmarkEnd w:id="2546"/>
      <w:bookmarkEnd w:id="2547"/>
    </w:p>
    <w:p w14:paraId="298AAE18" w14:textId="67130987" w:rsidR="00432515" w:rsidRDefault="00432515" w:rsidP="00432515">
      <w:pPr>
        <w:pStyle w:val="af9"/>
        <w:keepNext/>
        <w:rPr>
          <w:rtl/>
          <w:lang w:eastAsia="he-IL"/>
        </w:rPr>
      </w:pPr>
      <w:bookmarkStart w:id="2548" w:name="ET_guest_גאל_אזריאל_510"/>
      <w:r w:rsidRPr="00432515">
        <w:rPr>
          <w:rStyle w:val="TagStyle"/>
          <w:rtl/>
        </w:rPr>
        <w:t xml:space="preserve"> &lt;&lt; אורח &gt;&gt; </w:t>
      </w:r>
      <w:r>
        <w:rPr>
          <w:rtl/>
          <w:lang w:eastAsia="he-IL"/>
        </w:rPr>
        <w:t>גאל אזריאל:</w:t>
      </w:r>
      <w:r w:rsidRPr="00432515">
        <w:rPr>
          <w:rStyle w:val="TagStyle"/>
          <w:rtl/>
        </w:rPr>
        <w:t xml:space="preserve"> &lt;&lt; אורח &gt;&gt;</w:t>
      </w:r>
      <w:r w:rsidR="008A076F">
        <w:rPr>
          <w:rtl/>
          <w:lang w:eastAsia="he-IL"/>
        </w:rPr>
        <w:t xml:space="preserve"> </w:t>
      </w:r>
      <w:bookmarkEnd w:id="2548"/>
    </w:p>
    <w:p w14:paraId="6C7E70E8" w14:textId="77777777" w:rsidR="00432515" w:rsidRDefault="00432515" w:rsidP="00432515">
      <w:pPr>
        <w:pStyle w:val="KeepWithNext"/>
        <w:rPr>
          <w:rtl/>
          <w:lang w:eastAsia="he-IL"/>
        </w:rPr>
      </w:pPr>
    </w:p>
    <w:p w14:paraId="256BA590" w14:textId="4909019B" w:rsidR="00432515" w:rsidRDefault="00432515" w:rsidP="00432515">
      <w:pPr>
        <w:rPr>
          <w:rtl/>
          <w:lang w:eastAsia="he-IL"/>
        </w:rPr>
      </w:pPr>
      <w:bookmarkStart w:id="2549" w:name="_ETM_Q1_6629708"/>
      <w:bookmarkStart w:id="2550" w:name="_ETM_Q1_6629740"/>
      <w:bookmarkEnd w:id="2549"/>
      <w:bookmarkEnd w:id="2550"/>
      <w:r>
        <w:rPr>
          <w:rFonts w:hint="cs"/>
          <w:rtl/>
          <w:lang w:eastAsia="he-IL"/>
        </w:rPr>
        <w:t>כן. הנחיות פיקוד העורף והשאלה על מצב חירום מיוחד.</w:t>
      </w:r>
    </w:p>
    <w:p w14:paraId="28639934" w14:textId="77777777" w:rsidR="00432515" w:rsidRDefault="00432515" w:rsidP="00432515">
      <w:pPr>
        <w:rPr>
          <w:rtl/>
          <w:lang w:eastAsia="he-IL"/>
        </w:rPr>
      </w:pPr>
      <w:bookmarkStart w:id="2551" w:name="_ETM_Q1_6632875"/>
      <w:bookmarkStart w:id="2552" w:name="_ETM_Q1_6632908"/>
      <w:bookmarkEnd w:id="2551"/>
      <w:bookmarkEnd w:id="2552"/>
    </w:p>
    <w:p w14:paraId="62C1BF4D" w14:textId="48E6EB7A" w:rsidR="00432515" w:rsidRDefault="00432515" w:rsidP="00432515">
      <w:pPr>
        <w:pStyle w:val="af6"/>
        <w:keepNext/>
        <w:rPr>
          <w:rtl/>
        </w:rPr>
      </w:pPr>
      <w:bookmarkStart w:id="2553" w:name="ET_yor_6157_511"/>
      <w:r w:rsidRPr="00432515">
        <w:rPr>
          <w:rStyle w:val="TagStyle"/>
          <w:rtl/>
        </w:rPr>
        <w:t xml:space="preserve"> &lt;&lt; יור &gt;&gt; </w:t>
      </w:r>
      <w:r>
        <w:rPr>
          <w:rtl/>
        </w:rPr>
        <w:t>היו"ר שמחה רוטמן:</w:t>
      </w:r>
      <w:r w:rsidRPr="00432515">
        <w:rPr>
          <w:rStyle w:val="TagStyle"/>
          <w:rtl/>
        </w:rPr>
        <w:t xml:space="preserve"> &lt;&lt; יור &gt;&gt;</w:t>
      </w:r>
      <w:r w:rsidR="008A076F">
        <w:rPr>
          <w:rtl/>
        </w:rPr>
        <w:t xml:space="preserve"> </w:t>
      </w:r>
      <w:bookmarkEnd w:id="2553"/>
    </w:p>
    <w:p w14:paraId="69130EFF" w14:textId="77777777" w:rsidR="00432515" w:rsidRDefault="00432515" w:rsidP="00432515">
      <w:pPr>
        <w:pStyle w:val="KeepWithNext"/>
        <w:rPr>
          <w:rtl/>
          <w:lang w:eastAsia="he-IL"/>
        </w:rPr>
      </w:pPr>
    </w:p>
    <w:p w14:paraId="1879B867" w14:textId="6714E0EE" w:rsidR="00432515" w:rsidRDefault="00432515" w:rsidP="00432515">
      <w:pPr>
        <w:rPr>
          <w:rtl/>
          <w:lang w:eastAsia="he-IL"/>
        </w:rPr>
      </w:pPr>
      <w:r>
        <w:rPr>
          <w:rFonts w:hint="cs"/>
          <w:rtl/>
          <w:lang w:eastAsia="he-IL"/>
        </w:rPr>
        <w:t xml:space="preserve">נכון. אני מסכים שהסעיף </w:t>
      </w:r>
      <w:bookmarkStart w:id="2554" w:name="_ETM_Q1_6630144"/>
      <w:bookmarkEnd w:id="2554"/>
      <w:r>
        <w:rPr>
          <w:rFonts w:hint="cs"/>
          <w:rtl/>
          <w:lang w:eastAsia="he-IL"/>
        </w:rPr>
        <w:t>הזה</w:t>
      </w:r>
      <w:r w:rsidR="000C3AB2">
        <w:rPr>
          <w:rFonts w:hint="cs"/>
          <w:rtl/>
          <w:lang w:eastAsia="he-IL"/>
        </w:rPr>
        <w:t xml:space="preserve"> </w:t>
      </w:r>
      <w:r>
        <w:rPr>
          <w:rFonts w:hint="cs"/>
          <w:rtl/>
          <w:lang w:eastAsia="he-IL"/>
        </w:rPr>
        <w:t xml:space="preserve">על שני חלקיו הוא קצת אקסטרה. בניגוד לסיטואציה של הפגיעה בזכויות עצורים או אסירים, שזה אימננטי, </w:t>
      </w:r>
      <w:bookmarkStart w:id="2555" w:name="_ETM_Q1_6646057"/>
      <w:bookmarkEnd w:id="2555"/>
      <w:r>
        <w:rPr>
          <w:rFonts w:hint="cs"/>
          <w:rtl/>
          <w:lang w:eastAsia="he-IL"/>
        </w:rPr>
        <w:t>זה בעיניי מיותר כי זה נוכח בכל החוק, אבל המציאות</w:t>
      </w:r>
      <w:bookmarkStart w:id="2556" w:name="_ETM_Q1_6651388"/>
      <w:bookmarkEnd w:id="2556"/>
      <w:r>
        <w:rPr>
          <w:rFonts w:hint="cs"/>
          <w:rtl/>
          <w:lang w:eastAsia="he-IL"/>
        </w:rPr>
        <w:t xml:space="preserve"> של תסתכל מה קורה בחוץ, זה עלה בין היתר לדרישתנו</w:t>
      </w:r>
      <w:bookmarkStart w:id="2557" w:name="_ETM_Q1_6657256"/>
      <w:bookmarkEnd w:id="2557"/>
      <w:r>
        <w:rPr>
          <w:rFonts w:hint="cs"/>
          <w:rtl/>
          <w:lang w:eastAsia="he-IL"/>
        </w:rPr>
        <w:t xml:space="preserve"> עקב מעשה שהיה. זאת לא תיאוריה. כל המערכות חזרו לפעולה,</w:t>
      </w:r>
      <w:bookmarkStart w:id="2558" w:name="_ETM_Q1_6661438"/>
      <w:bookmarkEnd w:id="2558"/>
      <w:r>
        <w:rPr>
          <w:rFonts w:hint="cs"/>
          <w:rtl/>
          <w:lang w:eastAsia="he-IL"/>
        </w:rPr>
        <w:t xml:space="preserve"> חוץ ממערכת המשפט. </w:t>
      </w:r>
      <w:bookmarkStart w:id="2559" w:name="_ETM_Q1_6664186"/>
      <w:bookmarkEnd w:id="2559"/>
    </w:p>
    <w:p w14:paraId="250366E5" w14:textId="77777777" w:rsidR="00432515" w:rsidRDefault="00432515" w:rsidP="00432515">
      <w:pPr>
        <w:rPr>
          <w:rtl/>
          <w:lang w:eastAsia="he-IL"/>
        </w:rPr>
      </w:pPr>
      <w:bookmarkStart w:id="2560" w:name="_ETM_Q1_6664218"/>
      <w:bookmarkEnd w:id="2560"/>
    </w:p>
    <w:p w14:paraId="2480BCA1" w14:textId="04D3FC1D" w:rsidR="00432515" w:rsidRDefault="00432515" w:rsidP="00432515">
      <w:pPr>
        <w:pStyle w:val="af9"/>
        <w:keepNext/>
        <w:rPr>
          <w:rtl/>
          <w:lang w:eastAsia="he-IL"/>
        </w:rPr>
      </w:pPr>
      <w:bookmarkStart w:id="2561" w:name="ET_guest_גאל_אזריאל_512"/>
      <w:r w:rsidRPr="00432515">
        <w:rPr>
          <w:rStyle w:val="TagStyle"/>
          <w:rtl/>
        </w:rPr>
        <w:t xml:space="preserve"> &lt;&lt; אורח &gt;&gt; </w:t>
      </w:r>
      <w:r>
        <w:rPr>
          <w:rtl/>
          <w:lang w:eastAsia="he-IL"/>
        </w:rPr>
        <w:t>גאל אזריאל:</w:t>
      </w:r>
      <w:r w:rsidRPr="00432515">
        <w:rPr>
          <w:rStyle w:val="TagStyle"/>
          <w:rtl/>
        </w:rPr>
        <w:t xml:space="preserve"> &lt;&lt; אורח &gt;&gt;</w:t>
      </w:r>
      <w:r w:rsidR="008A076F">
        <w:rPr>
          <w:rtl/>
          <w:lang w:eastAsia="he-IL"/>
        </w:rPr>
        <w:t xml:space="preserve"> </w:t>
      </w:r>
      <w:bookmarkEnd w:id="2561"/>
    </w:p>
    <w:p w14:paraId="58FDCE9B" w14:textId="77777777" w:rsidR="00432515" w:rsidRDefault="00432515" w:rsidP="00432515">
      <w:pPr>
        <w:pStyle w:val="KeepWithNext"/>
        <w:rPr>
          <w:rtl/>
          <w:lang w:eastAsia="he-IL"/>
        </w:rPr>
      </w:pPr>
    </w:p>
    <w:p w14:paraId="48007D42" w14:textId="4C4CBB66" w:rsidR="00432515" w:rsidRDefault="00432515" w:rsidP="00432515">
      <w:pPr>
        <w:rPr>
          <w:rtl/>
          <w:lang w:eastAsia="he-IL"/>
        </w:rPr>
      </w:pPr>
      <w:r>
        <w:rPr>
          <w:rFonts w:hint="cs"/>
          <w:rtl/>
          <w:lang w:eastAsia="he-IL"/>
        </w:rPr>
        <w:t>השיקול של הנחיות פיקוד העורף</w:t>
      </w:r>
      <w:r w:rsidR="000C3AB2">
        <w:rPr>
          <w:rFonts w:hint="cs"/>
          <w:rtl/>
          <w:lang w:eastAsia="he-IL"/>
        </w:rPr>
        <w:t xml:space="preserve"> </w:t>
      </w:r>
      <w:r>
        <w:rPr>
          <w:rFonts w:hint="cs"/>
          <w:rtl/>
          <w:lang w:eastAsia="he-IL"/>
        </w:rPr>
        <w:t>בא לתת מענה.</w:t>
      </w:r>
    </w:p>
    <w:p w14:paraId="60E64FD0" w14:textId="77777777" w:rsidR="00432515" w:rsidRDefault="00432515" w:rsidP="00432515">
      <w:pPr>
        <w:rPr>
          <w:rtl/>
          <w:lang w:eastAsia="he-IL"/>
        </w:rPr>
      </w:pPr>
    </w:p>
    <w:p w14:paraId="1557870B" w14:textId="31C140AC" w:rsidR="00432515" w:rsidRDefault="00432515" w:rsidP="00432515">
      <w:pPr>
        <w:pStyle w:val="a4"/>
        <w:keepNext/>
        <w:rPr>
          <w:rtl/>
        </w:rPr>
      </w:pPr>
      <w:bookmarkStart w:id="2562" w:name="ET_speaker_5791_514"/>
      <w:r w:rsidRPr="00432515">
        <w:rPr>
          <w:rStyle w:val="TagStyle"/>
          <w:rtl/>
        </w:rPr>
        <w:t xml:space="preserve"> &lt;&lt; דובר &gt;&gt; </w:t>
      </w:r>
      <w:r>
        <w:rPr>
          <w:rtl/>
        </w:rPr>
        <w:t>יואב סגלוביץ' (יש עתיד):</w:t>
      </w:r>
      <w:r w:rsidRPr="00432515">
        <w:rPr>
          <w:rStyle w:val="TagStyle"/>
          <w:rtl/>
        </w:rPr>
        <w:t xml:space="preserve"> &lt;&lt; דובר &gt;&gt;</w:t>
      </w:r>
      <w:r w:rsidR="008A076F">
        <w:rPr>
          <w:rtl/>
        </w:rPr>
        <w:t xml:space="preserve"> </w:t>
      </w:r>
      <w:bookmarkEnd w:id="2562"/>
    </w:p>
    <w:p w14:paraId="1E2D2542" w14:textId="77777777" w:rsidR="00432515" w:rsidRDefault="00432515" w:rsidP="00432515">
      <w:pPr>
        <w:pStyle w:val="KeepWithNext"/>
        <w:rPr>
          <w:rtl/>
          <w:lang w:eastAsia="he-IL"/>
        </w:rPr>
      </w:pPr>
    </w:p>
    <w:p w14:paraId="2BED88A1" w14:textId="35B6D2AF" w:rsidR="00432515" w:rsidRDefault="00432515" w:rsidP="00432515">
      <w:pPr>
        <w:rPr>
          <w:rtl/>
          <w:lang w:eastAsia="he-IL"/>
        </w:rPr>
      </w:pPr>
      <w:r>
        <w:rPr>
          <w:rFonts w:hint="cs"/>
          <w:rtl/>
          <w:lang w:eastAsia="he-IL"/>
        </w:rPr>
        <w:t>האמת היא שזה נולד ממציאות.</w:t>
      </w:r>
    </w:p>
    <w:p w14:paraId="75E8D02B" w14:textId="77777777" w:rsidR="00432515" w:rsidRDefault="00432515" w:rsidP="00432515">
      <w:pPr>
        <w:rPr>
          <w:rtl/>
          <w:lang w:eastAsia="he-IL"/>
        </w:rPr>
      </w:pPr>
    </w:p>
    <w:p w14:paraId="79580DA8" w14:textId="79AB243C" w:rsidR="00432515" w:rsidRDefault="00432515" w:rsidP="00432515">
      <w:pPr>
        <w:pStyle w:val="af6"/>
        <w:keepNext/>
        <w:rPr>
          <w:rtl/>
        </w:rPr>
      </w:pPr>
      <w:bookmarkStart w:id="2563" w:name="ET_yor_6157_515"/>
      <w:r w:rsidRPr="00432515">
        <w:rPr>
          <w:rStyle w:val="TagStyle"/>
          <w:rtl/>
        </w:rPr>
        <w:t xml:space="preserve"> &lt;&lt; יור &gt;&gt; </w:t>
      </w:r>
      <w:r>
        <w:rPr>
          <w:rtl/>
        </w:rPr>
        <w:t>היו"ר שמחה רוטמן:</w:t>
      </w:r>
      <w:r w:rsidRPr="00432515">
        <w:rPr>
          <w:rStyle w:val="TagStyle"/>
          <w:rtl/>
        </w:rPr>
        <w:t xml:space="preserve"> &lt;&lt; יור &gt;&gt;</w:t>
      </w:r>
      <w:r w:rsidR="008A076F">
        <w:rPr>
          <w:rtl/>
        </w:rPr>
        <w:t xml:space="preserve"> </w:t>
      </w:r>
      <w:bookmarkEnd w:id="2563"/>
    </w:p>
    <w:p w14:paraId="74E80090" w14:textId="77777777" w:rsidR="00432515" w:rsidRDefault="00432515" w:rsidP="00432515">
      <w:pPr>
        <w:pStyle w:val="KeepWithNext"/>
        <w:rPr>
          <w:rtl/>
          <w:lang w:eastAsia="he-IL"/>
        </w:rPr>
      </w:pPr>
    </w:p>
    <w:p w14:paraId="547CBDF3" w14:textId="770233DE" w:rsidR="00432515" w:rsidRDefault="00432515" w:rsidP="00432515">
      <w:pPr>
        <w:rPr>
          <w:rtl/>
          <w:lang w:eastAsia="he-IL"/>
        </w:rPr>
      </w:pPr>
      <w:r>
        <w:rPr>
          <w:rFonts w:hint="cs"/>
          <w:rtl/>
          <w:lang w:eastAsia="he-IL"/>
        </w:rPr>
        <w:t xml:space="preserve">בלי הפגיעה בזכויותיהם. </w:t>
      </w:r>
    </w:p>
    <w:p w14:paraId="6B387FA3" w14:textId="77777777" w:rsidR="00432515" w:rsidRDefault="00432515" w:rsidP="00432515">
      <w:pPr>
        <w:rPr>
          <w:rtl/>
          <w:lang w:eastAsia="he-IL"/>
        </w:rPr>
      </w:pPr>
      <w:bookmarkStart w:id="2564" w:name="_ETM_Q1_6682100"/>
      <w:bookmarkStart w:id="2565" w:name="_ETM_Q1_6682130"/>
      <w:bookmarkEnd w:id="2564"/>
      <w:bookmarkEnd w:id="2565"/>
    </w:p>
    <w:p w14:paraId="291F6BEE" w14:textId="12B66597" w:rsidR="00432515" w:rsidRDefault="00432515" w:rsidP="00432515">
      <w:pPr>
        <w:pStyle w:val="af9"/>
        <w:keepNext/>
        <w:rPr>
          <w:rtl/>
          <w:lang w:eastAsia="he-IL"/>
        </w:rPr>
      </w:pPr>
      <w:bookmarkStart w:id="2566" w:name="ET_guest_576214_516"/>
      <w:r w:rsidRPr="00432515">
        <w:rPr>
          <w:rStyle w:val="TagStyle"/>
          <w:rtl/>
        </w:rPr>
        <w:t xml:space="preserve"> &lt;&lt; אורח &gt;&gt; </w:t>
      </w:r>
      <w:r>
        <w:rPr>
          <w:rtl/>
          <w:lang w:eastAsia="he-IL"/>
        </w:rPr>
        <w:t>ישי שרון:</w:t>
      </w:r>
      <w:r w:rsidRPr="00432515">
        <w:rPr>
          <w:rStyle w:val="TagStyle"/>
          <w:rtl/>
        </w:rPr>
        <w:t xml:space="preserve"> &lt;&lt; אורח &gt;&gt;</w:t>
      </w:r>
      <w:r w:rsidR="008A076F">
        <w:rPr>
          <w:rtl/>
          <w:lang w:eastAsia="he-IL"/>
        </w:rPr>
        <w:t xml:space="preserve"> </w:t>
      </w:r>
      <w:bookmarkEnd w:id="2566"/>
    </w:p>
    <w:p w14:paraId="3EF77ECD" w14:textId="77777777" w:rsidR="00432515" w:rsidRDefault="00432515" w:rsidP="00432515">
      <w:pPr>
        <w:pStyle w:val="KeepWithNext"/>
        <w:rPr>
          <w:rtl/>
          <w:lang w:eastAsia="he-IL"/>
        </w:rPr>
      </w:pPr>
    </w:p>
    <w:p w14:paraId="1AAED539" w14:textId="1A5426CB" w:rsidR="00432515" w:rsidRDefault="00432515" w:rsidP="00432515">
      <w:pPr>
        <w:rPr>
          <w:rtl/>
          <w:lang w:eastAsia="he-IL"/>
        </w:rPr>
      </w:pPr>
      <w:r>
        <w:rPr>
          <w:rFonts w:hint="cs"/>
          <w:rtl/>
          <w:lang w:eastAsia="he-IL"/>
        </w:rPr>
        <w:t>להוריד את הפגיעה?</w:t>
      </w:r>
    </w:p>
    <w:p w14:paraId="4AD324ED" w14:textId="77777777" w:rsidR="00432515" w:rsidRDefault="00432515" w:rsidP="00432515">
      <w:pPr>
        <w:rPr>
          <w:rtl/>
          <w:lang w:eastAsia="he-IL"/>
        </w:rPr>
      </w:pPr>
      <w:bookmarkStart w:id="2567" w:name="_ETM_Q1_6685733"/>
      <w:bookmarkStart w:id="2568" w:name="_ETM_Q1_6685767"/>
      <w:bookmarkEnd w:id="2567"/>
      <w:bookmarkEnd w:id="2568"/>
    </w:p>
    <w:p w14:paraId="28DA3F9E" w14:textId="5E1B1929" w:rsidR="00432515" w:rsidRDefault="00432515" w:rsidP="00432515">
      <w:pPr>
        <w:pStyle w:val="a4"/>
        <w:keepNext/>
        <w:rPr>
          <w:rtl/>
        </w:rPr>
      </w:pPr>
      <w:bookmarkStart w:id="2569" w:name="ET_speaker_אפרת_חקאק_517"/>
      <w:r w:rsidRPr="00432515">
        <w:rPr>
          <w:rStyle w:val="TagStyle"/>
          <w:rtl/>
        </w:rPr>
        <w:t xml:space="preserve"> &lt;&lt; דובר &gt;&gt; </w:t>
      </w:r>
      <w:r>
        <w:rPr>
          <w:rtl/>
        </w:rPr>
        <w:t>אפרת חקאק:</w:t>
      </w:r>
      <w:r w:rsidRPr="00432515">
        <w:rPr>
          <w:rStyle w:val="TagStyle"/>
          <w:rtl/>
        </w:rPr>
        <w:t xml:space="preserve"> &lt;&lt; דובר &gt;&gt;</w:t>
      </w:r>
      <w:r w:rsidR="008A076F">
        <w:rPr>
          <w:rtl/>
        </w:rPr>
        <w:t xml:space="preserve"> </w:t>
      </w:r>
      <w:bookmarkEnd w:id="2569"/>
    </w:p>
    <w:p w14:paraId="6B94A354" w14:textId="77777777" w:rsidR="00432515" w:rsidRDefault="00432515" w:rsidP="00432515">
      <w:pPr>
        <w:pStyle w:val="KeepWithNext"/>
        <w:rPr>
          <w:rtl/>
          <w:lang w:eastAsia="he-IL"/>
        </w:rPr>
      </w:pPr>
    </w:p>
    <w:p w14:paraId="0E58D953" w14:textId="05D4C5DE" w:rsidR="00432515" w:rsidRDefault="00432515" w:rsidP="00432515">
      <w:pPr>
        <w:rPr>
          <w:rtl/>
          <w:lang w:eastAsia="he-IL"/>
        </w:rPr>
      </w:pPr>
      <w:bookmarkStart w:id="2570" w:name="_ETM_Q1_6684749"/>
      <w:bookmarkStart w:id="2571" w:name="_ETM_Q1_6684766"/>
      <w:bookmarkEnd w:id="2570"/>
      <w:bookmarkEnd w:id="2571"/>
      <w:r>
        <w:rPr>
          <w:rFonts w:hint="cs"/>
          <w:rtl/>
          <w:lang w:eastAsia="he-IL"/>
        </w:rPr>
        <w:t xml:space="preserve">לא. </w:t>
      </w:r>
    </w:p>
    <w:p w14:paraId="71977A8E" w14:textId="77777777" w:rsidR="00432515" w:rsidRDefault="00432515" w:rsidP="00432515">
      <w:pPr>
        <w:rPr>
          <w:rtl/>
          <w:lang w:eastAsia="he-IL"/>
        </w:rPr>
      </w:pPr>
    </w:p>
    <w:p w14:paraId="13DCBD97" w14:textId="2F485D72" w:rsidR="00432515" w:rsidRDefault="00432515" w:rsidP="00432515">
      <w:pPr>
        <w:pStyle w:val="af6"/>
        <w:keepNext/>
        <w:rPr>
          <w:rtl/>
        </w:rPr>
      </w:pPr>
      <w:bookmarkStart w:id="2572" w:name="ET_yor_6157_518"/>
      <w:r w:rsidRPr="00432515">
        <w:rPr>
          <w:rStyle w:val="TagStyle"/>
          <w:rtl/>
        </w:rPr>
        <w:t xml:space="preserve"> &lt;&lt; יור &gt;&gt; </w:t>
      </w:r>
      <w:r>
        <w:rPr>
          <w:rtl/>
        </w:rPr>
        <w:t>היו"ר שמחה רוטמן:</w:t>
      </w:r>
      <w:r w:rsidRPr="00432515">
        <w:rPr>
          <w:rStyle w:val="TagStyle"/>
          <w:rtl/>
        </w:rPr>
        <w:t xml:space="preserve"> &lt;&lt; יור &gt;&gt;</w:t>
      </w:r>
      <w:r w:rsidR="008A076F">
        <w:rPr>
          <w:rtl/>
        </w:rPr>
        <w:t xml:space="preserve"> </w:t>
      </w:r>
      <w:bookmarkEnd w:id="2572"/>
    </w:p>
    <w:p w14:paraId="73E093BD" w14:textId="77777777" w:rsidR="00432515" w:rsidRDefault="00432515" w:rsidP="00432515">
      <w:pPr>
        <w:pStyle w:val="KeepWithNext"/>
        <w:rPr>
          <w:rtl/>
          <w:lang w:eastAsia="he-IL"/>
        </w:rPr>
      </w:pPr>
    </w:p>
    <w:p w14:paraId="0F00B301" w14:textId="7771878A" w:rsidR="00432515" w:rsidRDefault="00432515" w:rsidP="00432515">
      <w:pPr>
        <w:rPr>
          <w:rtl/>
          <w:lang w:eastAsia="he-IL"/>
        </w:rPr>
      </w:pPr>
      <w:r>
        <w:rPr>
          <w:rFonts w:hint="cs"/>
          <w:rtl/>
          <w:lang w:eastAsia="he-IL"/>
        </w:rPr>
        <w:t xml:space="preserve">נעשה סדר. אין </w:t>
      </w:r>
      <w:bookmarkStart w:id="2573" w:name="_ETM_Q1_6686787"/>
      <w:bookmarkEnd w:id="2573"/>
      <w:r>
        <w:rPr>
          <w:rFonts w:hint="cs"/>
          <w:rtl/>
          <w:lang w:eastAsia="he-IL"/>
        </w:rPr>
        <w:t xml:space="preserve">לי בעיה לגבי שתי ההכרזות </w:t>
      </w:r>
      <w:r>
        <w:rPr>
          <w:rtl/>
          <w:lang w:eastAsia="he-IL"/>
        </w:rPr>
        <w:t>–</w:t>
      </w:r>
      <w:r>
        <w:rPr>
          <w:rFonts w:hint="cs"/>
          <w:rtl/>
          <w:lang w:eastAsia="he-IL"/>
        </w:rPr>
        <w:t xml:space="preserve"> זה חוזר קצת לדיון שהיה לי קודם עם יואב </w:t>
      </w:r>
      <w:r>
        <w:rPr>
          <w:rtl/>
          <w:lang w:eastAsia="he-IL"/>
        </w:rPr>
        <w:t>–</w:t>
      </w:r>
      <w:r>
        <w:rPr>
          <w:rFonts w:hint="cs"/>
          <w:rtl/>
          <w:lang w:eastAsia="he-IL"/>
        </w:rPr>
        <w:t xml:space="preserve"> וברור שלא צריך לכתוב </w:t>
      </w:r>
      <w:bookmarkStart w:id="2574" w:name="_ETM_Q1_6693118"/>
      <w:bookmarkEnd w:id="2574"/>
      <w:r>
        <w:rPr>
          <w:rFonts w:hint="cs"/>
          <w:rtl/>
          <w:lang w:eastAsia="he-IL"/>
        </w:rPr>
        <w:t>את זה. מישהו שמרגיש שמשיקולי נראות חשוב לכתוב</w:t>
      </w:r>
      <w:bookmarkStart w:id="2575" w:name="_ETM_Q1_6701676"/>
      <w:bookmarkEnd w:id="2575"/>
      <w:r>
        <w:rPr>
          <w:rFonts w:hint="cs"/>
          <w:rtl/>
          <w:lang w:eastAsia="he-IL"/>
        </w:rPr>
        <w:t xml:space="preserve"> את זה, זה לא מזיק ולא מועיל. זה כמו משקפיים </w:t>
      </w:r>
      <w:bookmarkStart w:id="2576" w:name="_ETM_Q1_6706002"/>
      <w:bookmarkEnd w:id="2576"/>
      <w:r>
        <w:rPr>
          <w:rFonts w:hint="cs"/>
          <w:rtl/>
          <w:lang w:eastAsia="he-IL"/>
        </w:rPr>
        <w:t>בלי זכוכית. זה סתם. מי שרוצה לכתוב את זה ב-2(א)</w:t>
      </w:r>
      <w:bookmarkStart w:id="2577" w:name="_ETM_Q1_6712509"/>
      <w:bookmarkEnd w:id="2577"/>
      <w:r>
        <w:rPr>
          <w:rFonts w:hint="cs"/>
          <w:rtl/>
          <w:lang w:eastAsia="he-IL"/>
        </w:rPr>
        <w:t xml:space="preserve"> וב-2(ב), שיהיה</w:t>
      </w:r>
      <w:r w:rsidR="000C3AB2">
        <w:rPr>
          <w:rFonts w:hint="cs"/>
          <w:rtl/>
          <w:lang w:eastAsia="he-IL"/>
        </w:rPr>
        <w:t xml:space="preserve"> </w:t>
      </w:r>
      <w:r>
        <w:rPr>
          <w:rFonts w:hint="cs"/>
          <w:rtl/>
          <w:lang w:eastAsia="he-IL"/>
        </w:rPr>
        <w:t>כתוב "לאחר ששוכנע כי אין דרך ל</w:t>
      </w:r>
      <w:bookmarkStart w:id="2578" w:name="_ETM_Q1_6717800"/>
      <w:bookmarkEnd w:id="2578"/>
      <w:r>
        <w:rPr>
          <w:rFonts w:hint="cs"/>
          <w:rtl/>
          <w:lang w:eastAsia="he-IL"/>
        </w:rPr>
        <w:t>קיים את דרך לקיים</w:t>
      </w:r>
      <w:r w:rsidR="000C3AB2">
        <w:rPr>
          <w:rFonts w:hint="cs"/>
          <w:rtl/>
          <w:lang w:eastAsia="he-IL"/>
        </w:rPr>
        <w:t xml:space="preserve"> </w:t>
      </w:r>
      <w:r>
        <w:rPr>
          <w:rFonts w:hint="cs"/>
          <w:rtl/>
          <w:lang w:eastAsia="he-IL"/>
        </w:rPr>
        <w:t xml:space="preserve">את כלל הדיונים בנוכחות עצורים או אסירים ללא סיכון ממשי הנשקף לחיי </w:t>
      </w:r>
      <w:bookmarkStart w:id="2579" w:name="_ETM_Q1_6715678"/>
      <w:bookmarkEnd w:id="2579"/>
      <w:r>
        <w:rPr>
          <w:rFonts w:hint="cs"/>
          <w:rtl/>
          <w:lang w:eastAsia="he-IL"/>
        </w:rPr>
        <w:t>אדם" ובהבאתם לדיונים ושקל את הצורך בהכרזה</w:t>
      </w:r>
      <w:r w:rsidR="000C3AB2">
        <w:rPr>
          <w:rFonts w:hint="cs"/>
          <w:rtl/>
          <w:lang w:eastAsia="he-IL"/>
        </w:rPr>
        <w:t xml:space="preserve"> </w:t>
      </w:r>
      <w:r>
        <w:rPr>
          <w:rFonts w:hint="cs"/>
          <w:rtl/>
          <w:lang w:eastAsia="he-IL"/>
        </w:rPr>
        <w:t xml:space="preserve">אל מול הפגיעה בזכויותיהם של העצורים והאסירים </w:t>
      </w:r>
      <w:r w:rsidR="00A8566A">
        <w:rPr>
          <w:rFonts w:hint="cs"/>
          <w:rtl/>
          <w:lang w:eastAsia="he-IL"/>
        </w:rPr>
        <w:t xml:space="preserve">הנשקפת ממנה </w:t>
      </w:r>
      <w:bookmarkStart w:id="2580" w:name="_ETM_Q1_6730238"/>
      <w:bookmarkEnd w:id="2580"/>
      <w:r w:rsidR="00A8566A">
        <w:rPr>
          <w:rtl/>
          <w:lang w:eastAsia="he-IL"/>
        </w:rPr>
        <w:t>–</w:t>
      </w:r>
      <w:r w:rsidR="00A8566A">
        <w:rPr>
          <w:rFonts w:hint="cs"/>
          <w:rtl/>
          <w:lang w:eastAsia="he-IL"/>
        </w:rPr>
        <w:t xml:space="preserve"> נו, מי זה עוזר לו לישון יותר טוב</w:t>
      </w:r>
      <w:r w:rsidR="000C3AB2">
        <w:rPr>
          <w:rFonts w:hint="cs"/>
          <w:rtl/>
          <w:lang w:eastAsia="he-IL"/>
        </w:rPr>
        <w:t xml:space="preserve"> </w:t>
      </w:r>
      <w:r w:rsidR="00A8566A">
        <w:rPr>
          <w:rFonts w:hint="cs"/>
          <w:rtl/>
          <w:lang w:eastAsia="he-IL"/>
        </w:rPr>
        <w:t>בלילה, שיכניס את זה.</w:t>
      </w:r>
      <w:r w:rsidR="000C3AB2">
        <w:rPr>
          <w:rFonts w:hint="cs"/>
          <w:rtl/>
          <w:lang w:eastAsia="he-IL"/>
        </w:rPr>
        <w:t xml:space="preserve"> </w:t>
      </w:r>
      <w:r w:rsidR="00A8566A">
        <w:rPr>
          <w:rFonts w:hint="cs"/>
          <w:rtl/>
          <w:lang w:eastAsia="he-IL"/>
        </w:rPr>
        <w:t>אני אומר שבעיניי זה מיותר אבל בסדר.</w:t>
      </w:r>
      <w:r w:rsidR="000C3AB2">
        <w:rPr>
          <w:rFonts w:hint="cs"/>
          <w:rtl/>
          <w:lang w:eastAsia="he-IL"/>
        </w:rPr>
        <w:t xml:space="preserve"> </w:t>
      </w:r>
      <w:r w:rsidR="00A8566A">
        <w:rPr>
          <w:rFonts w:hint="cs"/>
          <w:rtl/>
          <w:lang w:eastAsia="he-IL"/>
        </w:rPr>
        <w:t>הבנתי שגם משרד המשפטים לא רואה בזה ערך.</w:t>
      </w:r>
    </w:p>
    <w:p w14:paraId="5FB6552F" w14:textId="77777777" w:rsidR="00A8566A" w:rsidRDefault="00A8566A" w:rsidP="00432515">
      <w:pPr>
        <w:rPr>
          <w:rtl/>
          <w:lang w:eastAsia="he-IL"/>
        </w:rPr>
      </w:pPr>
      <w:bookmarkStart w:id="2581" w:name="_ETM_Q1_6739530"/>
      <w:bookmarkStart w:id="2582" w:name="_ETM_Q1_6739564"/>
      <w:bookmarkStart w:id="2583" w:name="_ETM_Q1_6737768"/>
      <w:bookmarkEnd w:id="2581"/>
      <w:bookmarkEnd w:id="2582"/>
      <w:bookmarkEnd w:id="2583"/>
    </w:p>
    <w:p w14:paraId="1436C7A8" w14:textId="6086735B" w:rsidR="00A8566A" w:rsidRDefault="00A8566A" w:rsidP="00A8566A">
      <w:pPr>
        <w:pStyle w:val="af9"/>
        <w:keepNext/>
        <w:rPr>
          <w:rtl/>
          <w:lang w:eastAsia="he-IL"/>
        </w:rPr>
      </w:pPr>
      <w:bookmarkStart w:id="2584" w:name="ET_guest_גאל_אזריאל_519"/>
      <w:r w:rsidRPr="00A8566A">
        <w:rPr>
          <w:rStyle w:val="TagStyle"/>
          <w:rtl/>
        </w:rPr>
        <w:t xml:space="preserve"> &lt;&lt; אורח &gt;&gt; </w:t>
      </w:r>
      <w:r>
        <w:rPr>
          <w:rtl/>
          <w:lang w:eastAsia="he-IL"/>
        </w:rPr>
        <w:t>גאל אזריאל:</w:t>
      </w:r>
      <w:r w:rsidRPr="00A8566A">
        <w:rPr>
          <w:rStyle w:val="TagStyle"/>
          <w:rtl/>
        </w:rPr>
        <w:t xml:space="preserve"> &lt;&lt; אורח &gt;&gt;</w:t>
      </w:r>
      <w:r w:rsidR="008A076F">
        <w:rPr>
          <w:rtl/>
          <w:lang w:eastAsia="he-IL"/>
        </w:rPr>
        <w:t xml:space="preserve"> </w:t>
      </w:r>
      <w:bookmarkEnd w:id="2584"/>
    </w:p>
    <w:p w14:paraId="31D4CD9E" w14:textId="77777777" w:rsidR="00A8566A" w:rsidRDefault="00A8566A" w:rsidP="00A8566A">
      <w:pPr>
        <w:pStyle w:val="KeepWithNext"/>
        <w:rPr>
          <w:rtl/>
          <w:lang w:eastAsia="he-IL"/>
        </w:rPr>
      </w:pPr>
    </w:p>
    <w:p w14:paraId="0F9F8F2F" w14:textId="381DC4E3" w:rsidR="00A8566A" w:rsidRDefault="00A8566A" w:rsidP="00A8566A">
      <w:pPr>
        <w:rPr>
          <w:rtl/>
          <w:lang w:eastAsia="he-IL"/>
        </w:rPr>
      </w:pPr>
      <w:bookmarkStart w:id="2585" w:name="_ETM_Q1_6737960"/>
      <w:bookmarkStart w:id="2586" w:name="_ETM_Q1_6737991"/>
      <w:bookmarkEnd w:id="2585"/>
      <w:bookmarkEnd w:id="2586"/>
      <w:r>
        <w:rPr>
          <w:rFonts w:hint="cs"/>
          <w:rtl/>
          <w:lang w:eastAsia="he-IL"/>
        </w:rPr>
        <w:t xml:space="preserve">לא, </w:t>
      </w:r>
      <w:bookmarkStart w:id="2587" w:name="_ETM_Q1_6738435"/>
      <w:bookmarkEnd w:id="2587"/>
      <w:r>
        <w:rPr>
          <w:rFonts w:hint="cs"/>
          <w:rtl/>
          <w:lang w:eastAsia="he-IL"/>
        </w:rPr>
        <w:t>לסיפה אני</w:t>
      </w:r>
      <w:r w:rsidR="000C3AB2">
        <w:rPr>
          <w:rFonts w:hint="cs"/>
          <w:rtl/>
          <w:lang w:eastAsia="he-IL"/>
        </w:rPr>
        <w:t xml:space="preserve"> </w:t>
      </w:r>
      <w:r>
        <w:rPr>
          <w:rFonts w:hint="cs"/>
          <w:rtl/>
          <w:lang w:eastAsia="he-IL"/>
        </w:rPr>
        <w:t>רואה את הערך. רק על הרישה.</w:t>
      </w:r>
    </w:p>
    <w:p w14:paraId="5411B4F9" w14:textId="77777777" w:rsidR="00A8566A" w:rsidRDefault="00A8566A" w:rsidP="00A8566A">
      <w:pPr>
        <w:rPr>
          <w:rtl/>
          <w:lang w:eastAsia="he-IL"/>
        </w:rPr>
      </w:pPr>
      <w:bookmarkStart w:id="2588" w:name="_ETM_Q1_6743159"/>
      <w:bookmarkStart w:id="2589" w:name="_ETM_Q1_6743192"/>
      <w:bookmarkEnd w:id="2588"/>
      <w:bookmarkEnd w:id="2589"/>
    </w:p>
    <w:p w14:paraId="4F859DB4" w14:textId="2D61D70A" w:rsidR="00A8566A" w:rsidRDefault="00A8566A" w:rsidP="00A8566A">
      <w:pPr>
        <w:pStyle w:val="a4"/>
        <w:keepNext/>
        <w:rPr>
          <w:rtl/>
        </w:rPr>
      </w:pPr>
      <w:bookmarkStart w:id="2590" w:name="ET_speaker_נועה_ברודצקי_לוי_520"/>
      <w:r w:rsidRPr="00A8566A">
        <w:rPr>
          <w:rStyle w:val="TagStyle"/>
          <w:rtl/>
        </w:rPr>
        <w:t xml:space="preserve"> &lt;&lt; דובר &gt;&gt; </w:t>
      </w:r>
      <w:r>
        <w:rPr>
          <w:rtl/>
        </w:rPr>
        <w:t>נועה ברודצקי לוי:</w:t>
      </w:r>
      <w:r w:rsidRPr="00A8566A">
        <w:rPr>
          <w:rStyle w:val="TagStyle"/>
          <w:rtl/>
        </w:rPr>
        <w:t xml:space="preserve"> &lt;&lt; דובר &gt;&gt;</w:t>
      </w:r>
      <w:r w:rsidR="008A076F">
        <w:rPr>
          <w:rtl/>
        </w:rPr>
        <w:t xml:space="preserve"> </w:t>
      </w:r>
      <w:bookmarkEnd w:id="2590"/>
    </w:p>
    <w:p w14:paraId="0E64F8F5" w14:textId="77777777" w:rsidR="00A8566A" w:rsidRDefault="00A8566A" w:rsidP="00A8566A">
      <w:pPr>
        <w:pStyle w:val="KeepWithNext"/>
        <w:rPr>
          <w:rtl/>
          <w:lang w:eastAsia="he-IL"/>
        </w:rPr>
      </w:pPr>
    </w:p>
    <w:p w14:paraId="14AD4BFD" w14:textId="02720671" w:rsidR="00A8566A" w:rsidRDefault="00A8566A" w:rsidP="00A8566A">
      <w:pPr>
        <w:rPr>
          <w:rtl/>
          <w:lang w:eastAsia="he-IL"/>
        </w:rPr>
      </w:pPr>
      <w:r>
        <w:rPr>
          <w:rFonts w:hint="cs"/>
          <w:rtl/>
          <w:lang w:eastAsia="he-IL"/>
        </w:rPr>
        <w:t>נעלה לשתי הכרזות.</w:t>
      </w:r>
    </w:p>
    <w:p w14:paraId="630F50D2" w14:textId="77777777" w:rsidR="00A8566A" w:rsidRDefault="00A8566A" w:rsidP="00A8566A">
      <w:pPr>
        <w:rPr>
          <w:rtl/>
          <w:lang w:eastAsia="he-IL"/>
        </w:rPr>
      </w:pPr>
      <w:bookmarkStart w:id="2591" w:name="_ETM_Q1_6748004"/>
      <w:bookmarkEnd w:id="2591"/>
    </w:p>
    <w:p w14:paraId="56B4B7E5" w14:textId="7BA6B1C8" w:rsidR="00A8566A" w:rsidRDefault="00A8566A" w:rsidP="00A8566A">
      <w:pPr>
        <w:pStyle w:val="af6"/>
        <w:keepNext/>
        <w:rPr>
          <w:rtl/>
        </w:rPr>
      </w:pPr>
      <w:bookmarkStart w:id="2592" w:name="ET_yor_6157_521"/>
      <w:r w:rsidRPr="00A8566A">
        <w:rPr>
          <w:rStyle w:val="TagStyle"/>
          <w:rtl/>
        </w:rPr>
        <w:t xml:space="preserve"> &lt;&lt; יור &gt;&gt; </w:t>
      </w:r>
      <w:r>
        <w:rPr>
          <w:rtl/>
        </w:rPr>
        <w:t>היו"ר שמחה רוטמן:</w:t>
      </w:r>
      <w:r w:rsidRPr="00A8566A">
        <w:rPr>
          <w:rStyle w:val="TagStyle"/>
          <w:rtl/>
        </w:rPr>
        <w:t xml:space="preserve"> &lt;&lt; יור &gt;&gt;</w:t>
      </w:r>
      <w:r w:rsidR="008A076F">
        <w:rPr>
          <w:rtl/>
        </w:rPr>
        <w:t xml:space="preserve"> </w:t>
      </w:r>
      <w:bookmarkEnd w:id="2592"/>
    </w:p>
    <w:p w14:paraId="515811E8" w14:textId="77777777" w:rsidR="00A8566A" w:rsidRDefault="00A8566A" w:rsidP="00A8566A">
      <w:pPr>
        <w:pStyle w:val="KeepWithNext"/>
        <w:rPr>
          <w:rtl/>
          <w:lang w:eastAsia="he-IL"/>
        </w:rPr>
      </w:pPr>
    </w:p>
    <w:p w14:paraId="1D3C84AE" w14:textId="288E6E74" w:rsidR="00A8566A" w:rsidRDefault="00A8566A" w:rsidP="00A8566A">
      <w:pPr>
        <w:rPr>
          <w:rtl/>
          <w:lang w:eastAsia="he-IL"/>
        </w:rPr>
      </w:pPr>
      <w:bookmarkStart w:id="2593" w:name="_ETM_Q1_6748241"/>
      <w:bookmarkStart w:id="2594" w:name="_ETM_Q1_6748278"/>
      <w:bookmarkEnd w:id="2593"/>
      <w:bookmarkEnd w:id="2594"/>
      <w:r>
        <w:rPr>
          <w:rFonts w:hint="cs"/>
          <w:rtl/>
          <w:lang w:eastAsia="he-IL"/>
        </w:rPr>
        <w:t xml:space="preserve">זה לא משנה. לגבי ההגבלות, שם אנחנו רואים כי </w:t>
      </w:r>
      <w:bookmarkStart w:id="2595" w:name="_ETM_Q1_6747169"/>
      <w:bookmarkEnd w:id="2595"/>
      <w:r>
        <w:rPr>
          <w:rFonts w:hint="cs"/>
          <w:rtl/>
          <w:lang w:eastAsia="he-IL"/>
        </w:rPr>
        <w:t xml:space="preserve">שם משרד המשפטים והנהלת בתי המשפט הוכיחו </w:t>
      </w:r>
      <w:bookmarkStart w:id="2596" w:name="_ETM_Q1_6753783"/>
      <w:bookmarkEnd w:id="2596"/>
      <w:r>
        <w:rPr>
          <w:rFonts w:hint="cs"/>
          <w:rtl/>
          <w:lang w:eastAsia="he-IL"/>
        </w:rPr>
        <w:t>שהיו הוראות והיו הנחיות.</w:t>
      </w:r>
    </w:p>
    <w:p w14:paraId="116E38E6" w14:textId="77777777" w:rsidR="00A8566A" w:rsidRDefault="00A8566A" w:rsidP="00A8566A">
      <w:pPr>
        <w:rPr>
          <w:rtl/>
          <w:lang w:eastAsia="he-IL"/>
        </w:rPr>
      </w:pPr>
    </w:p>
    <w:p w14:paraId="55547A78" w14:textId="75C294C7" w:rsidR="00A8566A" w:rsidRDefault="00A8566A" w:rsidP="00A8566A">
      <w:pPr>
        <w:pStyle w:val="af9"/>
        <w:keepNext/>
        <w:rPr>
          <w:rtl/>
          <w:lang w:eastAsia="he-IL"/>
        </w:rPr>
      </w:pPr>
      <w:bookmarkStart w:id="2597" w:name="ET_guest_גאל_אזריאל_522"/>
      <w:r w:rsidRPr="00A8566A">
        <w:rPr>
          <w:rStyle w:val="TagStyle"/>
          <w:rtl/>
        </w:rPr>
        <w:t xml:space="preserve"> &lt;&lt; אורח &gt;&gt; </w:t>
      </w:r>
      <w:r>
        <w:rPr>
          <w:rtl/>
          <w:lang w:eastAsia="he-IL"/>
        </w:rPr>
        <w:t>גאל אזריאל:</w:t>
      </w:r>
      <w:r w:rsidRPr="00A8566A">
        <w:rPr>
          <w:rStyle w:val="TagStyle"/>
          <w:rtl/>
        </w:rPr>
        <w:t xml:space="preserve"> &lt;&lt; אורח &gt;&gt;</w:t>
      </w:r>
      <w:r w:rsidR="008A076F">
        <w:rPr>
          <w:rtl/>
          <w:lang w:eastAsia="he-IL"/>
        </w:rPr>
        <w:t xml:space="preserve"> </w:t>
      </w:r>
      <w:bookmarkEnd w:id="2597"/>
    </w:p>
    <w:p w14:paraId="48E9E5AC" w14:textId="77777777" w:rsidR="00A8566A" w:rsidRDefault="00A8566A" w:rsidP="00A8566A">
      <w:pPr>
        <w:pStyle w:val="KeepWithNext"/>
        <w:rPr>
          <w:rtl/>
          <w:lang w:eastAsia="he-IL"/>
        </w:rPr>
      </w:pPr>
    </w:p>
    <w:p w14:paraId="7BE7D6B6" w14:textId="5058C45A" w:rsidR="00A8566A" w:rsidRDefault="00A8566A" w:rsidP="00A8566A">
      <w:pPr>
        <w:rPr>
          <w:rtl/>
          <w:lang w:eastAsia="he-IL"/>
        </w:rPr>
      </w:pPr>
      <w:r>
        <w:rPr>
          <w:rFonts w:hint="cs"/>
          <w:rtl/>
          <w:lang w:eastAsia="he-IL"/>
        </w:rPr>
        <w:t>שוב,</w:t>
      </w:r>
      <w:bookmarkStart w:id="2598" w:name="_ETM_Q1_6757289"/>
      <w:bookmarkEnd w:id="2598"/>
      <w:r>
        <w:rPr>
          <w:rFonts w:hint="cs"/>
          <w:rtl/>
          <w:lang w:eastAsia="he-IL"/>
        </w:rPr>
        <w:t xml:space="preserve"> אני מסבירה. השיקו</w:t>
      </w:r>
      <w:bookmarkStart w:id="2599" w:name="_ETM_Q1_6758464"/>
      <w:bookmarkEnd w:id="2599"/>
      <w:r>
        <w:rPr>
          <w:rFonts w:hint="cs"/>
          <w:rtl/>
          <w:lang w:eastAsia="he-IL"/>
        </w:rPr>
        <w:t>ל של הנחיות פיקוד העורף</w:t>
      </w:r>
      <w:r w:rsidR="000C3AB2">
        <w:rPr>
          <w:rFonts w:hint="cs"/>
          <w:rtl/>
          <w:lang w:eastAsia="he-IL"/>
        </w:rPr>
        <w:t xml:space="preserve"> </w:t>
      </w:r>
      <w:r>
        <w:rPr>
          <w:rFonts w:hint="cs"/>
          <w:rtl/>
          <w:lang w:eastAsia="he-IL"/>
        </w:rPr>
        <w:t xml:space="preserve">בא לתת את המענה לדאגות האלה. </w:t>
      </w:r>
      <w:bookmarkStart w:id="2600" w:name="_ETM_Q1_6764721"/>
      <w:bookmarkEnd w:id="2600"/>
    </w:p>
    <w:p w14:paraId="1CB2E242" w14:textId="77777777" w:rsidR="00A8566A" w:rsidRDefault="00A8566A" w:rsidP="00A8566A">
      <w:pPr>
        <w:rPr>
          <w:rtl/>
          <w:lang w:eastAsia="he-IL"/>
        </w:rPr>
      </w:pPr>
    </w:p>
    <w:p w14:paraId="04A899B4" w14:textId="7CC9BA39" w:rsidR="00A8566A" w:rsidRDefault="00A8566A" w:rsidP="00A8566A">
      <w:pPr>
        <w:pStyle w:val="af9"/>
        <w:keepNext/>
        <w:rPr>
          <w:rtl/>
          <w:lang w:eastAsia="he-IL"/>
        </w:rPr>
      </w:pPr>
      <w:bookmarkStart w:id="2601" w:name="ET_guest_576214_523"/>
      <w:r w:rsidRPr="00A8566A">
        <w:rPr>
          <w:rStyle w:val="TagStyle"/>
          <w:rtl/>
        </w:rPr>
        <w:t xml:space="preserve"> &lt;&lt; אורח &gt;&gt; </w:t>
      </w:r>
      <w:r>
        <w:rPr>
          <w:rtl/>
          <w:lang w:eastAsia="he-IL"/>
        </w:rPr>
        <w:t>ישי שרון:</w:t>
      </w:r>
      <w:r w:rsidRPr="00A8566A">
        <w:rPr>
          <w:rStyle w:val="TagStyle"/>
          <w:rtl/>
        </w:rPr>
        <w:t xml:space="preserve"> &lt;&lt; אורח &gt;&gt;</w:t>
      </w:r>
      <w:r w:rsidR="008A076F">
        <w:rPr>
          <w:rtl/>
          <w:lang w:eastAsia="he-IL"/>
        </w:rPr>
        <w:t xml:space="preserve"> </w:t>
      </w:r>
      <w:bookmarkEnd w:id="2601"/>
    </w:p>
    <w:p w14:paraId="12134EC1" w14:textId="77777777" w:rsidR="00A8566A" w:rsidRDefault="00A8566A" w:rsidP="00A8566A">
      <w:pPr>
        <w:pStyle w:val="KeepWithNext"/>
        <w:rPr>
          <w:rtl/>
          <w:lang w:eastAsia="he-IL"/>
        </w:rPr>
      </w:pPr>
    </w:p>
    <w:p w14:paraId="4E324A24" w14:textId="68A649C5" w:rsidR="00A8566A" w:rsidRDefault="00A8566A" w:rsidP="00A8566A">
      <w:pPr>
        <w:rPr>
          <w:rtl/>
          <w:lang w:eastAsia="he-IL"/>
        </w:rPr>
      </w:pPr>
      <w:r>
        <w:rPr>
          <w:rFonts w:hint="cs"/>
          <w:rtl/>
          <w:lang w:eastAsia="he-IL"/>
        </w:rPr>
        <w:t>אפשר לצוות את זה ביחד. הוראות פיקוד העורף וההגבלות.</w:t>
      </w:r>
    </w:p>
    <w:p w14:paraId="6706EC2C" w14:textId="77777777" w:rsidR="00A8566A" w:rsidRDefault="00A8566A" w:rsidP="00A8566A">
      <w:pPr>
        <w:rPr>
          <w:rtl/>
          <w:lang w:eastAsia="he-IL"/>
        </w:rPr>
      </w:pPr>
      <w:bookmarkStart w:id="2602" w:name="_ETM_Q1_6765494"/>
      <w:bookmarkStart w:id="2603" w:name="_ETM_Q1_6765530"/>
      <w:bookmarkStart w:id="2604" w:name="_ETM_Q1_6766950"/>
      <w:bookmarkStart w:id="2605" w:name="_ETM_Q1_6769070"/>
      <w:bookmarkEnd w:id="2602"/>
      <w:bookmarkEnd w:id="2603"/>
      <w:bookmarkEnd w:id="2604"/>
      <w:bookmarkEnd w:id="2605"/>
    </w:p>
    <w:p w14:paraId="6E3CA94E" w14:textId="111FCF40" w:rsidR="00A8566A" w:rsidRDefault="00A8566A" w:rsidP="00A8566A">
      <w:pPr>
        <w:pStyle w:val="af6"/>
        <w:keepNext/>
        <w:rPr>
          <w:rtl/>
        </w:rPr>
      </w:pPr>
      <w:bookmarkStart w:id="2606" w:name="ET_yor_6157_525"/>
      <w:r w:rsidRPr="00A8566A">
        <w:rPr>
          <w:rStyle w:val="TagStyle"/>
          <w:rtl/>
        </w:rPr>
        <w:t xml:space="preserve"> &lt;&lt; יור &gt;&gt; </w:t>
      </w:r>
      <w:r>
        <w:rPr>
          <w:rtl/>
        </w:rPr>
        <w:t>היו"ר שמחה רוטמן:</w:t>
      </w:r>
      <w:r w:rsidRPr="00A8566A">
        <w:rPr>
          <w:rStyle w:val="TagStyle"/>
          <w:rtl/>
        </w:rPr>
        <w:t xml:space="preserve"> &lt;&lt; יור &gt;&gt;</w:t>
      </w:r>
      <w:r w:rsidR="008A076F">
        <w:rPr>
          <w:rtl/>
        </w:rPr>
        <w:t xml:space="preserve"> </w:t>
      </w:r>
      <w:bookmarkEnd w:id="2606"/>
    </w:p>
    <w:p w14:paraId="2243E350" w14:textId="77777777" w:rsidR="00A8566A" w:rsidRDefault="00A8566A" w:rsidP="00A8566A">
      <w:pPr>
        <w:pStyle w:val="KeepWithNext"/>
        <w:rPr>
          <w:rtl/>
          <w:lang w:eastAsia="he-IL"/>
        </w:rPr>
      </w:pPr>
    </w:p>
    <w:p w14:paraId="379FA333" w14:textId="7A48C4DC" w:rsidR="00A8566A" w:rsidRDefault="00A8566A" w:rsidP="00A8566A">
      <w:pPr>
        <w:rPr>
          <w:rtl/>
          <w:lang w:eastAsia="he-IL"/>
        </w:rPr>
      </w:pPr>
      <w:bookmarkStart w:id="2607" w:name="_ETM_Q1_6769309"/>
      <w:bookmarkStart w:id="2608" w:name="_ETM_Q1_6769342"/>
      <w:bookmarkEnd w:id="2607"/>
      <w:bookmarkEnd w:id="2608"/>
      <w:r>
        <w:rPr>
          <w:rFonts w:hint="cs"/>
          <w:rtl/>
          <w:lang w:eastAsia="he-IL"/>
        </w:rPr>
        <w:t>כן. הוראות פיקוד העורף.</w:t>
      </w:r>
      <w:r w:rsidR="000C3AB2">
        <w:rPr>
          <w:rFonts w:hint="cs"/>
          <w:rtl/>
          <w:lang w:eastAsia="he-IL"/>
        </w:rPr>
        <w:t xml:space="preserve"> </w:t>
      </w:r>
      <w:r>
        <w:rPr>
          <w:rFonts w:hint="cs"/>
          <w:rtl/>
          <w:lang w:eastAsia="he-IL"/>
        </w:rPr>
        <w:t>אני מבין שאנחנו בחקיקה, אז אנחנו מפני</w:t>
      </w:r>
      <w:bookmarkStart w:id="2609" w:name="_ETM_Q1_6778474"/>
      <w:bookmarkEnd w:id="2609"/>
      <w:r>
        <w:rPr>
          <w:rFonts w:hint="cs"/>
          <w:rtl/>
          <w:lang w:eastAsia="he-IL"/>
        </w:rPr>
        <w:t xml:space="preserve">ם לחקיקה או להוראות חוקיות. מה שמאוד צרם לחברי הוועדה, יכול להיות </w:t>
      </w:r>
      <w:r>
        <w:rPr>
          <w:rtl/>
          <w:lang w:eastAsia="he-IL"/>
        </w:rPr>
        <w:t>–</w:t>
      </w:r>
      <w:r>
        <w:rPr>
          <w:rFonts w:hint="cs"/>
          <w:rtl/>
          <w:lang w:eastAsia="he-IL"/>
        </w:rPr>
        <w:t xml:space="preserve"> לא בדקתי</w:t>
      </w:r>
      <w:r w:rsidR="000C3AB2">
        <w:rPr>
          <w:rFonts w:hint="cs"/>
          <w:rtl/>
          <w:lang w:eastAsia="he-IL"/>
        </w:rPr>
        <w:t xml:space="preserve"> </w:t>
      </w:r>
      <w:r>
        <w:rPr>
          <w:rFonts w:hint="cs"/>
          <w:rtl/>
          <w:lang w:eastAsia="he-IL"/>
        </w:rPr>
        <w:t>- האם בזמן שקיימ</w:t>
      </w:r>
      <w:bookmarkStart w:id="2610" w:name="_ETM_Q1_6790904"/>
      <w:bookmarkEnd w:id="2610"/>
      <w:r>
        <w:rPr>
          <w:rFonts w:hint="cs"/>
          <w:rtl/>
          <w:lang w:eastAsia="he-IL"/>
        </w:rPr>
        <w:t>נו את הדיון הראשון בחוק הזה כבר עודכנה הנחיית פיקוד העורף</w:t>
      </w:r>
      <w:r w:rsidR="000C3AB2">
        <w:rPr>
          <w:rFonts w:hint="cs"/>
          <w:rtl/>
          <w:lang w:eastAsia="he-IL"/>
        </w:rPr>
        <w:t xml:space="preserve"> </w:t>
      </w:r>
      <w:r>
        <w:rPr>
          <w:rFonts w:hint="cs"/>
          <w:rtl/>
          <w:lang w:eastAsia="he-IL"/>
        </w:rPr>
        <w:t>וזה היה 50 או 1</w:t>
      </w:r>
      <w:bookmarkStart w:id="2611" w:name="_ETM_Q1_6796143"/>
      <w:bookmarkEnd w:id="2611"/>
      <w:r>
        <w:rPr>
          <w:rFonts w:hint="cs"/>
          <w:rtl/>
          <w:lang w:eastAsia="he-IL"/>
        </w:rPr>
        <w:t>00 או 1,000. לא טרחתי לבדוק.</w:t>
      </w:r>
      <w:r w:rsidR="000C3AB2">
        <w:rPr>
          <w:rFonts w:hint="cs"/>
          <w:rtl/>
          <w:lang w:eastAsia="he-IL"/>
        </w:rPr>
        <w:t xml:space="preserve"> </w:t>
      </w:r>
      <w:r>
        <w:rPr>
          <w:rFonts w:hint="cs"/>
          <w:rtl/>
          <w:lang w:eastAsia="he-IL"/>
        </w:rPr>
        <w:t xml:space="preserve">אמרנו שהסעיף הזה מבחינתנו הוא מבחן החלון. פתח את החלון ותראה מה </w:t>
      </w:r>
      <w:bookmarkStart w:id="2612" w:name="_ETM_Q1_6807083"/>
      <w:bookmarkEnd w:id="2612"/>
      <w:r>
        <w:rPr>
          <w:rFonts w:hint="cs"/>
          <w:rtl/>
          <w:lang w:eastAsia="he-IL"/>
        </w:rPr>
        <w:t xml:space="preserve">קורה בחוץ. תסתכל ותראה מה קורה בחוץ. לכן ההגבלות </w:t>
      </w:r>
      <w:bookmarkStart w:id="2613" w:name="_ETM_Q1_6812230"/>
      <w:bookmarkEnd w:id="2613"/>
      <w:r>
        <w:rPr>
          <w:rFonts w:hint="cs"/>
          <w:rtl/>
          <w:lang w:eastAsia="he-IL"/>
        </w:rPr>
        <w:t xml:space="preserve">שהוטלו על הציבור, הן באמת אותו דבר וזה זהה להוראות פיקוד העורף. </w:t>
      </w:r>
    </w:p>
    <w:p w14:paraId="278B03AB" w14:textId="77777777" w:rsidR="00A8566A" w:rsidRDefault="00A8566A" w:rsidP="00A8566A">
      <w:pPr>
        <w:rPr>
          <w:rtl/>
          <w:lang w:eastAsia="he-IL"/>
        </w:rPr>
      </w:pPr>
      <w:bookmarkStart w:id="2614" w:name="_ETM_Q1_6816564"/>
      <w:bookmarkStart w:id="2615" w:name="_ETM_Q1_6816603"/>
      <w:bookmarkEnd w:id="2614"/>
      <w:bookmarkEnd w:id="2615"/>
    </w:p>
    <w:p w14:paraId="166D16D6" w14:textId="3D4D2AC5" w:rsidR="00A8566A" w:rsidRDefault="00A8566A" w:rsidP="00A8566A">
      <w:pPr>
        <w:pStyle w:val="af9"/>
        <w:keepNext/>
        <w:rPr>
          <w:rtl/>
          <w:lang w:eastAsia="he-IL"/>
        </w:rPr>
      </w:pPr>
      <w:bookmarkStart w:id="2616" w:name="ET_guest_גאל_אזריאל_526"/>
      <w:r w:rsidRPr="00A8566A">
        <w:rPr>
          <w:rStyle w:val="TagStyle"/>
          <w:rtl/>
        </w:rPr>
        <w:t xml:space="preserve"> &lt;&lt; אורח &gt;&gt; </w:t>
      </w:r>
      <w:r>
        <w:rPr>
          <w:rtl/>
          <w:lang w:eastAsia="he-IL"/>
        </w:rPr>
        <w:t>גאל אזריאל:</w:t>
      </w:r>
      <w:r w:rsidRPr="00A8566A">
        <w:rPr>
          <w:rStyle w:val="TagStyle"/>
          <w:rtl/>
        </w:rPr>
        <w:t xml:space="preserve"> &lt;&lt; אורח &gt;&gt;</w:t>
      </w:r>
      <w:r w:rsidR="008A076F">
        <w:rPr>
          <w:rtl/>
          <w:lang w:eastAsia="he-IL"/>
        </w:rPr>
        <w:t xml:space="preserve"> </w:t>
      </w:r>
      <w:bookmarkEnd w:id="2616"/>
    </w:p>
    <w:p w14:paraId="0DC498D0" w14:textId="77777777" w:rsidR="00A8566A" w:rsidRDefault="00A8566A" w:rsidP="00A8566A">
      <w:pPr>
        <w:pStyle w:val="KeepWithNext"/>
        <w:rPr>
          <w:rtl/>
          <w:lang w:eastAsia="he-IL"/>
        </w:rPr>
      </w:pPr>
    </w:p>
    <w:p w14:paraId="574CFC15" w14:textId="4C56B6E1" w:rsidR="00A8566A" w:rsidRDefault="00A8566A" w:rsidP="00A8566A">
      <w:pPr>
        <w:rPr>
          <w:rtl/>
          <w:lang w:eastAsia="he-IL"/>
        </w:rPr>
      </w:pPr>
      <w:r>
        <w:rPr>
          <w:rFonts w:hint="cs"/>
          <w:rtl/>
          <w:lang w:eastAsia="he-IL"/>
        </w:rPr>
        <w:t>אולי עדיף להתחיל מזה באותה פסקה.</w:t>
      </w:r>
    </w:p>
    <w:p w14:paraId="4EEB853F" w14:textId="77777777" w:rsidR="00A8566A" w:rsidRDefault="00A8566A" w:rsidP="00A8566A">
      <w:pPr>
        <w:rPr>
          <w:rtl/>
          <w:lang w:eastAsia="he-IL"/>
        </w:rPr>
      </w:pPr>
      <w:bookmarkStart w:id="2617" w:name="_ETM_Q1_6818158"/>
      <w:bookmarkStart w:id="2618" w:name="_ETM_Q1_6818190"/>
      <w:bookmarkEnd w:id="2617"/>
      <w:bookmarkEnd w:id="2618"/>
    </w:p>
    <w:p w14:paraId="5611CC74" w14:textId="026DDB6B" w:rsidR="00A8566A" w:rsidRDefault="00A8566A" w:rsidP="00A8566A">
      <w:pPr>
        <w:pStyle w:val="af6"/>
        <w:keepNext/>
        <w:rPr>
          <w:rtl/>
        </w:rPr>
      </w:pPr>
      <w:bookmarkStart w:id="2619" w:name="ET_yor_6157_527"/>
      <w:r w:rsidRPr="00A8566A">
        <w:rPr>
          <w:rStyle w:val="TagStyle"/>
          <w:rtl/>
        </w:rPr>
        <w:t xml:space="preserve"> &lt;&lt; יור &gt;&gt; </w:t>
      </w:r>
      <w:r>
        <w:rPr>
          <w:rtl/>
        </w:rPr>
        <w:t>היו"ר שמחה רוטמן:</w:t>
      </w:r>
      <w:r w:rsidRPr="00A8566A">
        <w:rPr>
          <w:rStyle w:val="TagStyle"/>
          <w:rtl/>
        </w:rPr>
        <w:t xml:space="preserve"> &lt;&lt; יור &gt;&gt;</w:t>
      </w:r>
      <w:r w:rsidR="008A076F">
        <w:rPr>
          <w:rtl/>
        </w:rPr>
        <w:t xml:space="preserve"> </w:t>
      </w:r>
      <w:bookmarkEnd w:id="2619"/>
    </w:p>
    <w:p w14:paraId="086FEA12" w14:textId="77777777" w:rsidR="00A8566A" w:rsidRDefault="00A8566A" w:rsidP="00A8566A">
      <w:pPr>
        <w:pStyle w:val="KeepWithNext"/>
        <w:rPr>
          <w:rtl/>
          <w:lang w:eastAsia="he-IL"/>
        </w:rPr>
      </w:pPr>
    </w:p>
    <w:p w14:paraId="0CBB0687" w14:textId="21D34125" w:rsidR="00A8566A" w:rsidRDefault="00A8566A" w:rsidP="00A8566A">
      <w:pPr>
        <w:rPr>
          <w:rtl/>
          <w:lang w:eastAsia="he-IL"/>
        </w:rPr>
      </w:pPr>
      <w:r>
        <w:rPr>
          <w:rFonts w:hint="cs"/>
          <w:rtl/>
          <w:lang w:eastAsia="he-IL"/>
        </w:rPr>
        <w:t xml:space="preserve">"הוראות פיקוד </w:t>
      </w:r>
      <w:bookmarkStart w:id="2620" w:name="_ETM_Q1_6818048"/>
      <w:bookmarkEnd w:id="2620"/>
      <w:r>
        <w:rPr>
          <w:rFonts w:hint="cs"/>
          <w:rtl/>
          <w:lang w:eastAsia="he-IL"/>
        </w:rPr>
        <w:t>העורף לעניין מצב</w:t>
      </w:r>
      <w:r w:rsidR="000C3AB2">
        <w:rPr>
          <w:rFonts w:hint="cs"/>
          <w:rtl/>
          <w:lang w:eastAsia="he-IL"/>
        </w:rPr>
        <w:t xml:space="preserve"> </w:t>
      </w:r>
      <w:r>
        <w:rPr>
          <w:rFonts w:hint="cs"/>
          <w:rtl/>
          <w:lang w:eastAsia="he-IL"/>
        </w:rPr>
        <w:t xml:space="preserve">מיוחד בעורף כמשמעותם בסעיף 9ד(א)(1) לחוק </w:t>
      </w:r>
      <w:bookmarkStart w:id="2621" w:name="_ETM_Q1_6823271"/>
      <w:bookmarkEnd w:id="2621"/>
      <w:r>
        <w:rPr>
          <w:rFonts w:hint="cs"/>
          <w:rtl/>
          <w:lang w:eastAsia="he-IL"/>
        </w:rPr>
        <w:t>ההתגוננות</w:t>
      </w:r>
      <w:r w:rsidR="000C3AB2">
        <w:rPr>
          <w:rFonts w:hint="cs"/>
          <w:rtl/>
          <w:lang w:eastAsia="he-IL"/>
        </w:rPr>
        <w:t xml:space="preserve"> </w:t>
      </w:r>
      <w:r>
        <w:rPr>
          <w:rFonts w:hint="cs"/>
          <w:rtl/>
          <w:lang w:eastAsia="he-IL"/>
        </w:rPr>
        <w:t>האזרחית" ו"בבואו</w:t>
      </w:r>
      <w:r w:rsidR="000C3AB2">
        <w:rPr>
          <w:rFonts w:hint="cs"/>
          <w:rtl/>
          <w:lang w:eastAsia="he-IL"/>
        </w:rPr>
        <w:t xml:space="preserve"> </w:t>
      </w:r>
      <w:r>
        <w:rPr>
          <w:rFonts w:hint="cs"/>
          <w:rtl/>
          <w:lang w:eastAsia="he-IL"/>
        </w:rPr>
        <w:t>להכריז על הגבלה מלאה יביא השר</w:t>
      </w:r>
      <w:r w:rsidR="000C3AB2">
        <w:rPr>
          <w:rFonts w:hint="cs"/>
          <w:rtl/>
          <w:lang w:eastAsia="he-IL"/>
        </w:rPr>
        <w:t xml:space="preserve"> </w:t>
      </w:r>
      <w:r>
        <w:rPr>
          <w:rFonts w:hint="cs"/>
          <w:rtl/>
          <w:lang w:eastAsia="he-IL"/>
        </w:rPr>
        <w:t>בחשבון את התנהלות הציבור בשל מצב המלחמה השורר במדינה".</w:t>
      </w:r>
    </w:p>
    <w:p w14:paraId="68C43DBC" w14:textId="77777777" w:rsidR="00A8566A" w:rsidRDefault="00A8566A" w:rsidP="00A8566A">
      <w:pPr>
        <w:rPr>
          <w:rtl/>
          <w:lang w:eastAsia="he-IL"/>
        </w:rPr>
      </w:pPr>
      <w:bookmarkStart w:id="2622" w:name="_ETM_Q1_6834797"/>
      <w:bookmarkEnd w:id="2622"/>
    </w:p>
    <w:p w14:paraId="37645318" w14:textId="01ADFB46" w:rsidR="00A8566A" w:rsidRDefault="00A8566A" w:rsidP="00A8566A">
      <w:pPr>
        <w:pStyle w:val="a4"/>
        <w:keepNext/>
        <w:rPr>
          <w:rtl/>
        </w:rPr>
      </w:pPr>
      <w:bookmarkStart w:id="2623" w:name="ET_speaker_אפרת_חקאק_528"/>
      <w:r w:rsidRPr="00A8566A">
        <w:rPr>
          <w:rStyle w:val="TagStyle"/>
          <w:rtl/>
        </w:rPr>
        <w:t xml:space="preserve"> &lt;&lt; דובר &gt;&gt; </w:t>
      </w:r>
      <w:r>
        <w:rPr>
          <w:rtl/>
        </w:rPr>
        <w:t>אפרת חקאק:</w:t>
      </w:r>
      <w:r w:rsidRPr="00A8566A">
        <w:rPr>
          <w:rStyle w:val="TagStyle"/>
          <w:rtl/>
        </w:rPr>
        <w:t xml:space="preserve"> &lt;&lt; דובר &gt;&gt;</w:t>
      </w:r>
      <w:r w:rsidR="008A076F">
        <w:rPr>
          <w:rtl/>
        </w:rPr>
        <w:t xml:space="preserve"> </w:t>
      </w:r>
      <w:bookmarkEnd w:id="2623"/>
    </w:p>
    <w:p w14:paraId="1DF87BC0" w14:textId="77777777" w:rsidR="00A8566A" w:rsidRDefault="00A8566A" w:rsidP="00A8566A">
      <w:pPr>
        <w:pStyle w:val="KeepWithNext"/>
        <w:rPr>
          <w:rtl/>
          <w:lang w:eastAsia="he-IL"/>
        </w:rPr>
      </w:pPr>
    </w:p>
    <w:p w14:paraId="62995881" w14:textId="64987025" w:rsidR="00A8566A" w:rsidRDefault="00A8566A" w:rsidP="00A8566A">
      <w:pPr>
        <w:rPr>
          <w:rtl/>
          <w:lang w:eastAsia="he-IL"/>
        </w:rPr>
      </w:pPr>
      <w:r>
        <w:rPr>
          <w:rFonts w:hint="cs"/>
          <w:rtl/>
          <w:lang w:eastAsia="he-IL"/>
        </w:rPr>
        <w:t>נאחד את שני הדברים.</w:t>
      </w:r>
      <w:bookmarkStart w:id="2624" w:name="_ETM_Q1_6833708"/>
      <w:bookmarkEnd w:id="2624"/>
    </w:p>
    <w:p w14:paraId="436BD76E" w14:textId="77777777" w:rsidR="00A8566A" w:rsidRDefault="00A8566A" w:rsidP="00A8566A">
      <w:pPr>
        <w:rPr>
          <w:rtl/>
          <w:lang w:eastAsia="he-IL"/>
        </w:rPr>
      </w:pPr>
      <w:bookmarkStart w:id="2625" w:name="_ETM_Q1_6833744"/>
      <w:bookmarkStart w:id="2626" w:name="_ETM_Q1_6836940"/>
      <w:bookmarkEnd w:id="2625"/>
      <w:bookmarkEnd w:id="2626"/>
    </w:p>
    <w:p w14:paraId="1227BE63" w14:textId="3860A3AC" w:rsidR="00A8566A" w:rsidRDefault="00A8566A" w:rsidP="00A8566A">
      <w:pPr>
        <w:pStyle w:val="af6"/>
        <w:keepNext/>
        <w:rPr>
          <w:rtl/>
        </w:rPr>
      </w:pPr>
      <w:bookmarkStart w:id="2627" w:name="ET_yor_6157_529"/>
      <w:r w:rsidRPr="00A8566A">
        <w:rPr>
          <w:rStyle w:val="TagStyle"/>
          <w:rtl/>
        </w:rPr>
        <w:t xml:space="preserve"> &lt;&lt; יור &gt;&gt; </w:t>
      </w:r>
      <w:r>
        <w:rPr>
          <w:rtl/>
        </w:rPr>
        <w:t>היו"ר שמחה רוטמן:</w:t>
      </w:r>
      <w:r w:rsidRPr="00A8566A">
        <w:rPr>
          <w:rStyle w:val="TagStyle"/>
          <w:rtl/>
        </w:rPr>
        <w:t xml:space="preserve"> &lt;&lt; יור &gt;&gt;</w:t>
      </w:r>
      <w:r w:rsidR="008A076F">
        <w:rPr>
          <w:rtl/>
        </w:rPr>
        <w:t xml:space="preserve"> </w:t>
      </w:r>
      <w:bookmarkEnd w:id="2627"/>
    </w:p>
    <w:p w14:paraId="22FBC104" w14:textId="77777777" w:rsidR="00A8566A" w:rsidRDefault="00A8566A" w:rsidP="00A8566A">
      <w:pPr>
        <w:pStyle w:val="KeepWithNext"/>
        <w:rPr>
          <w:rtl/>
        </w:rPr>
      </w:pPr>
    </w:p>
    <w:p w14:paraId="2CAEE58B" w14:textId="0D6526D7" w:rsidR="00A8566A" w:rsidRDefault="00A8566A" w:rsidP="00A8566A">
      <w:pPr>
        <w:rPr>
          <w:rtl/>
        </w:rPr>
      </w:pPr>
      <w:bookmarkStart w:id="2628" w:name="_ETM_Q1_6837183"/>
      <w:bookmarkStart w:id="2629" w:name="_ETM_Q1_6837216"/>
      <w:bookmarkEnd w:id="2628"/>
      <w:bookmarkEnd w:id="2629"/>
      <w:r>
        <w:rPr>
          <w:rFonts w:hint="cs"/>
          <w:rtl/>
        </w:rPr>
        <w:t xml:space="preserve">הוראות פיקוד העורף </w:t>
      </w:r>
      <w:bookmarkStart w:id="2630" w:name="_ETM_Q1_6838550"/>
      <w:bookmarkEnd w:id="2630"/>
      <w:r>
        <w:rPr>
          <w:rFonts w:hint="cs"/>
          <w:rtl/>
        </w:rPr>
        <w:t>לעניין מצב מיוחד</w:t>
      </w:r>
      <w:r w:rsidR="000C3AB2">
        <w:rPr>
          <w:rFonts w:hint="cs"/>
          <w:rtl/>
        </w:rPr>
        <w:t xml:space="preserve"> </w:t>
      </w:r>
      <w:r>
        <w:rPr>
          <w:rFonts w:hint="cs"/>
          <w:rtl/>
        </w:rPr>
        <w:t xml:space="preserve">בעורף כמשמעותם בסעיף </w:t>
      </w:r>
      <w:bookmarkStart w:id="2631" w:name="_ETM_Q1_6841759"/>
      <w:bookmarkEnd w:id="2631"/>
      <w:r>
        <w:rPr>
          <w:rFonts w:hint="cs"/>
          <w:rtl/>
        </w:rPr>
        <w:t xml:space="preserve">זה וזה והגבלות שהוטלו על הציבור במסגרתן, ככל שהוטלו. </w:t>
      </w:r>
      <w:bookmarkStart w:id="2632" w:name="_ETM_Q1_6850652"/>
      <w:bookmarkStart w:id="2633" w:name="_ETM_Q1_6853056"/>
      <w:bookmarkEnd w:id="2632"/>
      <w:bookmarkEnd w:id="2633"/>
    </w:p>
    <w:p w14:paraId="02A73723" w14:textId="77777777" w:rsidR="0097375D" w:rsidRDefault="0097375D" w:rsidP="00A8566A">
      <w:pPr>
        <w:rPr>
          <w:rtl/>
        </w:rPr>
      </w:pPr>
      <w:bookmarkStart w:id="2634" w:name="_ETM_Q1_6850467"/>
      <w:bookmarkStart w:id="2635" w:name="_ETM_Q1_6850499"/>
      <w:bookmarkEnd w:id="2634"/>
      <w:bookmarkEnd w:id="2635"/>
    </w:p>
    <w:p w14:paraId="4B8EBEDD" w14:textId="48CDD686" w:rsidR="00A8566A" w:rsidRDefault="0097375D" w:rsidP="0097375D">
      <w:pPr>
        <w:rPr>
          <w:rtl/>
        </w:rPr>
      </w:pPr>
      <w:bookmarkStart w:id="2636" w:name="_ETM_Q1_6853087"/>
      <w:bookmarkEnd w:id="2636"/>
      <w:r>
        <w:rPr>
          <w:rFonts w:hint="cs"/>
          <w:rtl/>
        </w:rPr>
        <w:t>אם כן, את פס</w:t>
      </w:r>
      <w:bookmarkStart w:id="2637" w:name="_ETM_Q1_6849757"/>
      <w:bookmarkEnd w:id="2637"/>
      <w:r>
        <w:rPr>
          <w:rFonts w:hint="cs"/>
          <w:rtl/>
        </w:rPr>
        <w:t>קה (ד) אנחנו לא צריכים.</w:t>
      </w:r>
    </w:p>
    <w:p w14:paraId="0C71C600" w14:textId="77777777" w:rsidR="0097375D" w:rsidRDefault="0097375D" w:rsidP="00432515">
      <w:pPr>
        <w:rPr>
          <w:rtl/>
          <w:lang w:eastAsia="he-IL"/>
        </w:rPr>
      </w:pPr>
      <w:bookmarkStart w:id="2638" w:name="_ETM_Q1_6838316"/>
      <w:bookmarkStart w:id="2639" w:name="_ETM_Q1_6838359"/>
      <w:bookmarkStart w:id="2640" w:name="_ETM_Q1_6664549"/>
      <w:bookmarkStart w:id="2641" w:name="_ETM_Q1_6664583"/>
      <w:bookmarkStart w:id="2642" w:name="_ETM_Q1_6665236"/>
      <w:bookmarkStart w:id="2643" w:name="_ETM_Q1_6614538"/>
      <w:bookmarkStart w:id="2644" w:name="_ETM_Q1_6614575"/>
      <w:bookmarkEnd w:id="2638"/>
      <w:bookmarkEnd w:id="2639"/>
      <w:bookmarkEnd w:id="2640"/>
      <w:bookmarkEnd w:id="2641"/>
      <w:bookmarkEnd w:id="2642"/>
      <w:bookmarkEnd w:id="2643"/>
      <w:bookmarkEnd w:id="2644"/>
    </w:p>
    <w:p w14:paraId="4E8EA57A" w14:textId="40EEF9C5" w:rsidR="0097375D" w:rsidRDefault="0097375D" w:rsidP="0097375D">
      <w:pPr>
        <w:pStyle w:val="a4"/>
        <w:keepNext/>
        <w:rPr>
          <w:rtl/>
        </w:rPr>
      </w:pPr>
      <w:bookmarkStart w:id="2645" w:name="ET_speaker_נועה_ברודצקי_לוי_530"/>
      <w:r w:rsidRPr="0097375D">
        <w:rPr>
          <w:rStyle w:val="TagStyle"/>
          <w:rtl/>
        </w:rPr>
        <w:t xml:space="preserve"> &lt;&lt; דובר &gt;&gt; </w:t>
      </w:r>
      <w:r>
        <w:rPr>
          <w:rtl/>
        </w:rPr>
        <w:t>נועה ברודצקי לוי:</w:t>
      </w:r>
      <w:r w:rsidRPr="0097375D">
        <w:rPr>
          <w:rStyle w:val="TagStyle"/>
          <w:rtl/>
        </w:rPr>
        <w:t xml:space="preserve"> &lt;&lt; דובר &gt;&gt;</w:t>
      </w:r>
      <w:r w:rsidR="008A076F">
        <w:rPr>
          <w:rtl/>
        </w:rPr>
        <w:t xml:space="preserve"> </w:t>
      </w:r>
      <w:bookmarkEnd w:id="2645"/>
    </w:p>
    <w:p w14:paraId="29BD96EA" w14:textId="77777777" w:rsidR="0097375D" w:rsidRDefault="0097375D" w:rsidP="0097375D">
      <w:pPr>
        <w:pStyle w:val="KeepWithNext"/>
        <w:rPr>
          <w:rtl/>
          <w:lang w:eastAsia="he-IL"/>
        </w:rPr>
      </w:pPr>
    </w:p>
    <w:p w14:paraId="451EC8FD" w14:textId="4BAD4182" w:rsidR="0019506E" w:rsidRDefault="0019506E" w:rsidP="0097375D">
      <w:pPr>
        <w:ind w:left="2160" w:hanging="720"/>
        <w:rPr>
          <w:rtl/>
          <w:lang w:eastAsia="he-IL"/>
        </w:rPr>
      </w:pPr>
      <w:bookmarkStart w:id="2646" w:name="_ETM_Q1_6557050"/>
      <w:bookmarkStart w:id="2647" w:name="_ETM_Q1_6557080"/>
      <w:bookmarkEnd w:id="2646"/>
      <w:bookmarkEnd w:id="2647"/>
      <w:r>
        <w:rPr>
          <w:rFonts w:hint="cs"/>
          <w:rtl/>
          <w:lang w:eastAsia="he-IL"/>
        </w:rPr>
        <w:t>(ה)</w:t>
      </w:r>
      <w:r>
        <w:rPr>
          <w:rtl/>
          <w:lang w:eastAsia="he-IL"/>
        </w:rPr>
        <w:tab/>
      </w:r>
      <w:r>
        <w:rPr>
          <w:rFonts w:hint="cs"/>
          <w:rtl/>
          <w:lang w:eastAsia="he-IL"/>
        </w:rPr>
        <w:t>הכרזה על הגבלה מלאה</w:t>
      </w:r>
      <w:r w:rsidR="0097375D">
        <w:rPr>
          <w:rFonts w:hint="cs"/>
          <w:rtl/>
          <w:lang w:eastAsia="he-IL"/>
        </w:rPr>
        <w:t>, לפי סעיף קטן (א), החלה בכל המדינה תהיה לתקופה שלא תעלה על שבעה ימים.</w:t>
      </w:r>
    </w:p>
    <w:p w14:paraId="5F76E277" w14:textId="77777777" w:rsidR="0097375D" w:rsidRDefault="0097375D" w:rsidP="00AF1E27">
      <w:pPr>
        <w:ind w:left="720"/>
        <w:rPr>
          <w:rtl/>
          <w:lang w:eastAsia="he-IL"/>
        </w:rPr>
      </w:pPr>
    </w:p>
    <w:p w14:paraId="5B633D92" w14:textId="4BC38CA2" w:rsidR="0097375D" w:rsidRDefault="0097375D" w:rsidP="0097375D">
      <w:pPr>
        <w:pStyle w:val="a4"/>
        <w:keepNext/>
        <w:rPr>
          <w:rtl/>
        </w:rPr>
      </w:pPr>
      <w:bookmarkStart w:id="2648" w:name="ET_speaker_אפרת_חקאק_531"/>
      <w:r w:rsidRPr="0097375D">
        <w:rPr>
          <w:rStyle w:val="TagStyle"/>
          <w:rtl/>
        </w:rPr>
        <w:t xml:space="preserve"> &lt;&lt; דובר &gt;&gt; </w:t>
      </w:r>
      <w:r>
        <w:rPr>
          <w:rtl/>
        </w:rPr>
        <w:t>אפרת חקאק:</w:t>
      </w:r>
      <w:r w:rsidRPr="0097375D">
        <w:rPr>
          <w:rStyle w:val="TagStyle"/>
          <w:rtl/>
        </w:rPr>
        <w:t xml:space="preserve"> &lt;&lt; דובר &gt;&gt;</w:t>
      </w:r>
      <w:r w:rsidR="008A076F">
        <w:rPr>
          <w:rtl/>
        </w:rPr>
        <w:t xml:space="preserve"> </w:t>
      </w:r>
      <w:bookmarkEnd w:id="2648"/>
    </w:p>
    <w:p w14:paraId="09F923C7" w14:textId="77777777" w:rsidR="0097375D" w:rsidRDefault="0097375D" w:rsidP="0097375D">
      <w:pPr>
        <w:pStyle w:val="KeepWithNext"/>
        <w:rPr>
          <w:rtl/>
          <w:lang w:eastAsia="he-IL"/>
        </w:rPr>
      </w:pPr>
    </w:p>
    <w:p w14:paraId="27D15A21" w14:textId="162857F8" w:rsidR="0097375D" w:rsidRDefault="0097375D" w:rsidP="0097375D">
      <w:pPr>
        <w:rPr>
          <w:rtl/>
          <w:lang w:eastAsia="he-IL"/>
        </w:rPr>
      </w:pPr>
      <w:r>
        <w:rPr>
          <w:rFonts w:hint="cs"/>
          <w:rtl/>
          <w:lang w:eastAsia="he-IL"/>
        </w:rPr>
        <w:t>את פסקה (ה) הכבר הקראנו.</w:t>
      </w:r>
    </w:p>
    <w:p w14:paraId="680B43A2" w14:textId="77777777" w:rsidR="0097375D" w:rsidRDefault="0097375D" w:rsidP="0097375D">
      <w:pPr>
        <w:rPr>
          <w:rtl/>
          <w:lang w:eastAsia="he-IL"/>
        </w:rPr>
      </w:pPr>
      <w:bookmarkStart w:id="2649" w:name="_ETM_Q1_6857605"/>
      <w:bookmarkEnd w:id="2649"/>
    </w:p>
    <w:p w14:paraId="798FE903" w14:textId="33A3EA4A" w:rsidR="0097375D" w:rsidRDefault="0097375D" w:rsidP="0097375D">
      <w:pPr>
        <w:pStyle w:val="a4"/>
        <w:keepNext/>
        <w:rPr>
          <w:rtl/>
        </w:rPr>
      </w:pPr>
      <w:bookmarkStart w:id="2650" w:name="ET_speaker_נועה_ברודצקי_לוי_532"/>
      <w:r w:rsidRPr="0097375D">
        <w:rPr>
          <w:rStyle w:val="TagStyle"/>
          <w:rtl/>
        </w:rPr>
        <w:t xml:space="preserve"> &lt;&lt; דובר &gt;&gt; </w:t>
      </w:r>
      <w:r>
        <w:rPr>
          <w:rtl/>
        </w:rPr>
        <w:t>נועה ברודצקי לוי:</w:t>
      </w:r>
      <w:r w:rsidRPr="0097375D">
        <w:rPr>
          <w:rStyle w:val="TagStyle"/>
          <w:rtl/>
        </w:rPr>
        <w:t xml:space="preserve"> &lt;&lt; דובר &gt;&gt;</w:t>
      </w:r>
      <w:r w:rsidR="008A076F">
        <w:rPr>
          <w:rtl/>
        </w:rPr>
        <w:t xml:space="preserve"> </w:t>
      </w:r>
      <w:bookmarkEnd w:id="2650"/>
    </w:p>
    <w:p w14:paraId="19AED525" w14:textId="77777777" w:rsidR="0097375D" w:rsidRDefault="0097375D" w:rsidP="0097375D">
      <w:pPr>
        <w:pStyle w:val="KeepWithNext"/>
        <w:rPr>
          <w:rtl/>
          <w:lang w:eastAsia="he-IL"/>
        </w:rPr>
      </w:pPr>
    </w:p>
    <w:p w14:paraId="52C67B49" w14:textId="76A61986" w:rsidR="0097375D" w:rsidRDefault="0097375D" w:rsidP="0097375D">
      <w:pPr>
        <w:ind w:left="2160" w:hanging="720"/>
        <w:rPr>
          <w:rtl/>
          <w:lang w:eastAsia="he-IL"/>
        </w:rPr>
      </w:pPr>
      <w:bookmarkStart w:id="2651" w:name="_ETM_Q1_6857863"/>
      <w:bookmarkStart w:id="2652" w:name="_ETM_Q1_6857899"/>
      <w:bookmarkEnd w:id="2651"/>
      <w:bookmarkEnd w:id="2652"/>
      <w:r>
        <w:rPr>
          <w:rFonts w:hint="cs"/>
          <w:rtl/>
          <w:lang w:eastAsia="he-IL"/>
        </w:rPr>
        <w:t>(ו)</w:t>
      </w:r>
      <w:r>
        <w:rPr>
          <w:rtl/>
          <w:lang w:eastAsia="he-IL"/>
        </w:rPr>
        <w:tab/>
      </w:r>
      <w:r>
        <w:rPr>
          <w:rFonts w:hint="cs"/>
          <w:rtl/>
          <w:lang w:eastAsia="he-IL"/>
        </w:rPr>
        <w:t xml:space="preserve">הכרזה על הגבלה ביטחונית, לפי סעיף קטן </w:t>
      </w:r>
      <w:bookmarkStart w:id="2653" w:name="_ETM_Q1_6861301"/>
      <w:bookmarkEnd w:id="2653"/>
      <w:r>
        <w:rPr>
          <w:rFonts w:hint="cs"/>
          <w:rtl/>
          <w:lang w:eastAsia="he-IL"/>
        </w:rPr>
        <w:t>(ב), תהיה לתקופה שלא תעלה על 14 ימים. שר המשפטים, בהסכמת השר לביטחון לאומי, ובאישור ועדת החוקה, חוק ושמפט של הכנסת רשאי להאריך את תקופת תוקפה של ההכרזה כאמור לתקופות נוספות שלא יעלו על 14</w:t>
      </w:r>
      <w:r w:rsidR="000C3AB2">
        <w:rPr>
          <w:rFonts w:hint="cs"/>
          <w:rtl/>
          <w:lang w:eastAsia="he-IL"/>
        </w:rPr>
        <w:t xml:space="preserve"> </w:t>
      </w:r>
      <w:r>
        <w:rPr>
          <w:rFonts w:hint="cs"/>
          <w:rtl/>
          <w:lang w:eastAsia="he-IL"/>
        </w:rPr>
        <w:t>ימים כל אחת.</w:t>
      </w:r>
    </w:p>
    <w:p w14:paraId="443EDE3D" w14:textId="77777777" w:rsidR="0097375D" w:rsidRDefault="0097375D" w:rsidP="0097375D">
      <w:pPr>
        <w:ind w:left="2160" w:hanging="720"/>
        <w:rPr>
          <w:rtl/>
          <w:lang w:eastAsia="he-IL"/>
        </w:rPr>
      </w:pPr>
      <w:bookmarkStart w:id="2654" w:name="_ETM_Q1_6877911"/>
      <w:bookmarkStart w:id="2655" w:name="_ETM_Q1_6877948"/>
      <w:bookmarkEnd w:id="2654"/>
      <w:bookmarkEnd w:id="2655"/>
    </w:p>
    <w:p w14:paraId="545FC3EF" w14:textId="3A0746B8" w:rsidR="0097375D" w:rsidRDefault="0097375D" w:rsidP="0097375D">
      <w:pPr>
        <w:pStyle w:val="af6"/>
        <w:keepNext/>
        <w:rPr>
          <w:rtl/>
        </w:rPr>
      </w:pPr>
      <w:bookmarkStart w:id="2656" w:name="ET_yor_6157_533"/>
      <w:r w:rsidRPr="0097375D">
        <w:rPr>
          <w:rStyle w:val="TagStyle"/>
          <w:rtl/>
        </w:rPr>
        <w:t xml:space="preserve"> &lt;&lt; יור &gt;&gt; </w:t>
      </w:r>
      <w:r>
        <w:rPr>
          <w:rtl/>
        </w:rPr>
        <w:t>היו"ר שמחה רוטמן:</w:t>
      </w:r>
      <w:r w:rsidRPr="0097375D">
        <w:rPr>
          <w:rStyle w:val="TagStyle"/>
          <w:rtl/>
        </w:rPr>
        <w:t xml:space="preserve"> &lt;&lt; יור &gt;&gt;</w:t>
      </w:r>
      <w:r w:rsidR="008A076F">
        <w:rPr>
          <w:rtl/>
        </w:rPr>
        <w:t xml:space="preserve"> </w:t>
      </w:r>
      <w:bookmarkEnd w:id="2656"/>
    </w:p>
    <w:p w14:paraId="416A3FAA" w14:textId="77777777" w:rsidR="0097375D" w:rsidRDefault="0097375D" w:rsidP="0097375D">
      <w:pPr>
        <w:pStyle w:val="KeepWithNext"/>
        <w:rPr>
          <w:rtl/>
          <w:lang w:eastAsia="he-IL"/>
        </w:rPr>
      </w:pPr>
    </w:p>
    <w:p w14:paraId="161B0AF7" w14:textId="699D78E8" w:rsidR="0097375D" w:rsidRDefault="0097375D" w:rsidP="0097375D">
      <w:pPr>
        <w:rPr>
          <w:rtl/>
          <w:lang w:eastAsia="he-IL"/>
        </w:rPr>
      </w:pPr>
      <w:r>
        <w:rPr>
          <w:rFonts w:hint="cs"/>
          <w:rtl/>
          <w:lang w:eastAsia="he-IL"/>
        </w:rPr>
        <w:t>קצר מדי ולא רלוונטי. הכרזה על הגבלה מלאה, אנחנו מאוד צמצמנו. עשינו בהתחלה שבעה ימים ואחר</w:t>
      </w:r>
      <w:bookmarkStart w:id="2657" w:name="_ETM_Q1_6883876"/>
      <w:bookmarkEnd w:id="2657"/>
      <w:r>
        <w:rPr>
          <w:rFonts w:hint="cs"/>
          <w:rtl/>
          <w:lang w:eastAsia="he-IL"/>
        </w:rPr>
        <w:t xml:space="preserve"> כך 14 ימים. שבעה ימים לה</w:t>
      </w:r>
      <w:bookmarkStart w:id="2658" w:name="_ETM_Q1_6888306"/>
      <w:bookmarkStart w:id="2659" w:name="_ETM_Q1_6888344"/>
      <w:bookmarkEnd w:id="2658"/>
      <w:bookmarkEnd w:id="2659"/>
      <w:r>
        <w:rPr>
          <w:rFonts w:hint="cs"/>
          <w:rtl/>
          <w:lang w:eastAsia="he-IL"/>
        </w:rPr>
        <w:t>כרזה מלאה בכל המדינה, בהכרזה חלקית</w:t>
      </w:r>
      <w:r w:rsidR="008A076F">
        <w:rPr>
          <w:rFonts w:hint="cs"/>
          <w:rtl/>
          <w:lang w:eastAsia="he-IL"/>
        </w:rPr>
        <w:t xml:space="preserve"> </w:t>
      </w:r>
      <w:r>
        <w:rPr>
          <w:rFonts w:hint="cs"/>
          <w:rtl/>
          <w:lang w:eastAsia="he-IL"/>
        </w:rPr>
        <w:t xml:space="preserve">אלה 14 ימים. הכרזה </w:t>
      </w:r>
      <w:bookmarkStart w:id="2660" w:name="_ETM_Q1_6888757"/>
      <w:bookmarkEnd w:id="2660"/>
      <w:r>
        <w:rPr>
          <w:rFonts w:hint="cs"/>
          <w:rtl/>
          <w:lang w:eastAsia="he-IL"/>
        </w:rPr>
        <w:t>ביטחונית, המינימום</w:t>
      </w:r>
      <w:bookmarkStart w:id="2661" w:name="_ETM_Q1_6892240"/>
      <w:bookmarkStart w:id="2662" w:name="_ETM_Q1_6892268"/>
      <w:bookmarkEnd w:id="2661"/>
      <w:bookmarkEnd w:id="2662"/>
      <w:r>
        <w:rPr>
          <w:rFonts w:hint="cs"/>
          <w:rtl/>
          <w:lang w:eastAsia="he-IL"/>
        </w:rPr>
        <w:t xml:space="preserve"> שאני הייתי חושב עליו זה חודש. אני חושב שיותר מתאים כאן חודשיים. הערכה הסבירה של המציאות </w:t>
      </w:r>
      <w:bookmarkStart w:id="2663" w:name="_ETM_Q1_6903646"/>
      <w:bookmarkEnd w:id="2663"/>
      <w:r>
        <w:rPr>
          <w:rFonts w:hint="cs"/>
          <w:rtl/>
          <w:lang w:eastAsia="he-IL"/>
        </w:rPr>
        <w:t>כרגע היא שבעוד שהמצב של הטילים</w:t>
      </w:r>
      <w:bookmarkStart w:id="2664" w:name="_ETM_Q1_6910769"/>
      <w:bookmarkEnd w:id="2664"/>
      <w:r>
        <w:rPr>
          <w:rFonts w:hint="cs"/>
          <w:rtl/>
          <w:lang w:eastAsia="he-IL"/>
        </w:rPr>
        <w:t xml:space="preserve"> הולך ומשתפר ככל שמתקדמת המלחמה, המצב הביטחוני בבתי הכלא ילך ויחריף ככל שתתקדם המלחמה.</w:t>
      </w:r>
      <w:r w:rsidR="000C3AB2">
        <w:rPr>
          <w:rFonts w:hint="cs"/>
          <w:rtl/>
          <w:lang w:eastAsia="he-IL"/>
        </w:rPr>
        <w:t xml:space="preserve"> </w:t>
      </w:r>
      <w:r>
        <w:rPr>
          <w:rFonts w:hint="cs"/>
          <w:rtl/>
          <w:lang w:eastAsia="he-IL"/>
        </w:rPr>
        <w:t>זו הערכה סבירה של המציאות.</w:t>
      </w:r>
      <w:r w:rsidR="000C3AB2">
        <w:rPr>
          <w:rFonts w:hint="cs"/>
          <w:rtl/>
          <w:lang w:eastAsia="he-IL"/>
        </w:rPr>
        <w:t xml:space="preserve"> </w:t>
      </w:r>
      <w:r>
        <w:rPr>
          <w:rFonts w:hint="cs"/>
          <w:rtl/>
          <w:lang w:eastAsia="he-IL"/>
        </w:rPr>
        <w:t xml:space="preserve">שירות בתי הסוהר אמר את זה. </w:t>
      </w:r>
      <w:bookmarkStart w:id="2665" w:name="_ETM_Q1_6925208"/>
      <w:bookmarkEnd w:id="2665"/>
      <w:r>
        <w:rPr>
          <w:rFonts w:hint="cs"/>
          <w:rtl/>
          <w:lang w:eastAsia="he-IL"/>
        </w:rPr>
        <w:t xml:space="preserve">אני כן רוצה כן אצבע על הדופק, אני כן רוצה </w:t>
      </w:r>
      <w:bookmarkStart w:id="2666" w:name="_ETM_Q1_6928525"/>
      <w:bookmarkEnd w:id="2666"/>
      <w:r>
        <w:rPr>
          <w:rFonts w:hint="cs"/>
          <w:rtl/>
          <w:lang w:eastAsia="he-IL"/>
        </w:rPr>
        <w:t>לקיים דיוני מעקב רצופ</w:t>
      </w:r>
      <w:r w:rsidR="00B21E95">
        <w:rPr>
          <w:rFonts w:hint="cs"/>
          <w:rtl/>
          <w:lang w:eastAsia="he-IL"/>
        </w:rPr>
        <w:t>ים, אני כן רוצה לוודא שהדבר הזה לא הופך להיות הוראת קבע, אבל להביא</w:t>
      </w:r>
      <w:r w:rsidR="000C3AB2">
        <w:rPr>
          <w:rFonts w:hint="cs"/>
          <w:rtl/>
          <w:lang w:eastAsia="he-IL"/>
        </w:rPr>
        <w:t xml:space="preserve"> </w:t>
      </w:r>
      <w:r w:rsidR="00B21E95">
        <w:rPr>
          <w:rFonts w:hint="cs"/>
          <w:rtl/>
          <w:lang w:eastAsia="he-IL"/>
        </w:rPr>
        <w:t xml:space="preserve">אותם לכאן כל שבועיים? </w:t>
      </w:r>
      <w:r w:rsidR="00533D2D">
        <w:rPr>
          <w:rFonts w:hint="cs"/>
          <w:rtl/>
          <w:lang w:eastAsia="he-IL"/>
        </w:rPr>
        <w:t>נראה לי הזיה.</w:t>
      </w:r>
    </w:p>
    <w:p w14:paraId="424407AB" w14:textId="77777777" w:rsidR="00533D2D" w:rsidRDefault="00533D2D" w:rsidP="0097375D">
      <w:pPr>
        <w:rPr>
          <w:rtl/>
          <w:lang w:eastAsia="he-IL"/>
        </w:rPr>
      </w:pPr>
      <w:bookmarkStart w:id="2667" w:name="_ETM_Q1_6939297"/>
      <w:bookmarkStart w:id="2668" w:name="_ETM_Q1_6939338"/>
      <w:bookmarkStart w:id="2669" w:name="_ETM_Q1_6938943"/>
      <w:bookmarkEnd w:id="2667"/>
      <w:bookmarkEnd w:id="2668"/>
      <w:bookmarkEnd w:id="2669"/>
    </w:p>
    <w:p w14:paraId="28E9B534" w14:textId="47DB5D95" w:rsidR="00533D2D" w:rsidRDefault="00533D2D" w:rsidP="00533D2D">
      <w:pPr>
        <w:pStyle w:val="af9"/>
        <w:keepNext/>
        <w:rPr>
          <w:rtl/>
          <w:lang w:eastAsia="he-IL"/>
        </w:rPr>
      </w:pPr>
      <w:bookmarkStart w:id="2670" w:name="ET_guest_גאל_אזריאל_534"/>
      <w:r w:rsidRPr="00533D2D">
        <w:rPr>
          <w:rStyle w:val="TagStyle"/>
          <w:rtl/>
        </w:rPr>
        <w:t xml:space="preserve"> &lt;&lt; אורח &gt;&gt; </w:t>
      </w:r>
      <w:r>
        <w:rPr>
          <w:rtl/>
          <w:lang w:eastAsia="he-IL"/>
        </w:rPr>
        <w:t>גאל אזריאל:</w:t>
      </w:r>
      <w:r w:rsidRPr="00533D2D">
        <w:rPr>
          <w:rStyle w:val="TagStyle"/>
          <w:rtl/>
        </w:rPr>
        <w:t xml:space="preserve"> &lt;&lt; אורח &gt;&gt;</w:t>
      </w:r>
      <w:r w:rsidR="008A076F">
        <w:rPr>
          <w:rtl/>
          <w:lang w:eastAsia="he-IL"/>
        </w:rPr>
        <w:t xml:space="preserve"> </w:t>
      </w:r>
      <w:bookmarkEnd w:id="2670"/>
    </w:p>
    <w:p w14:paraId="69A00964" w14:textId="77777777" w:rsidR="00533D2D" w:rsidRDefault="00533D2D" w:rsidP="00533D2D">
      <w:pPr>
        <w:pStyle w:val="KeepWithNext"/>
        <w:rPr>
          <w:rtl/>
          <w:lang w:eastAsia="he-IL"/>
        </w:rPr>
      </w:pPr>
    </w:p>
    <w:p w14:paraId="75F743E7" w14:textId="090D884E" w:rsidR="00533D2D" w:rsidRDefault="00533D2D" w:rsidP="00533D2D">
      <w:pPr>
        <w:rPr>
          <w:rtl/>
          <w:lang w:eastAsia="he-IL"/>
        </w:rPr>
      </w:pPr>
      <w:bookmarkStart w:id="2671" w:name="_ETM_Q1_6939210"/>
      <w:bookmarkStart w:id="2672" w:name="_ETM_Q1_6939264"/>
      <w:bookmarkEnd w:id="2671"/>
      <w:bookmarkEnd w:id="2672"/>
      <w:r>
        <w:rPr>
          <w:rFonts w:hint="cs"/>
          <w:rtl/>
          <w:lang w:eastAsia="he-IL"/>
        </w:rPr>
        <w:t>נסביר.</w:t>
      </w:r>
      <w:r w:rsidR="000C3AB2">
        <w:rPr>
          <w:rFonts w:hint="cs"/>
          <w:rtl/>
          <w:lang w:eastAsia="he-IL"/>
        </w:rPr>
        <w:t xml:space="preserve"> </w:t>
      </w:r>
      <w:r>
        <w:rPr>
          <w:rFonts w:hint="cs"/>
          <w:rtl/>
          <w:lang w:eastAsia="he-IL"/>
        </w:rPr>
        <w:t xml:space="preserve">יש הבדל בין לקבוע חוק קבוע, הוראת שעה </w:t>
      </w:r>
      <w:bookmarkStart w:id="2673" w:name="_ETM_Q1_6946030"/>
      <w:bookmarkEnd w:id="2673"/>
      <w:r>
        <w:rPr>
          <w:rFonts w:hint="cs"/>
          <w:rtl/>
          <w:lang w:eastAsia="he-IL"/>
        </w:rPr>
        <w:t xml:space="preserve">או מנגנון של הכרזה. מנגנון של הכרזה נועד לתת אפשרות </w:t>
      </w:r>
      <w:bookmarkStart w:id="2674" w:name="_ETM_Q1_6949199"/>
      <w:bookmarkEnd w:id="2674"/>
      <w:r>
        <w:rPr>
          <w:rFonts w:hint="cs"/>
          <w:rtl/>
          <w:lang w:eastAsia="he-IL"/>
        </w:rPr>
        <w:t xml:space="preserve">לבחון בזמנים תכופים הוראות שהן פוגעניות ונדרשות רק </w:t>
      </w:r>
      <w:bookmarkStart w:id="2675" w:name="_ETM_Q1_6955526"/>
      <w:bookmarkEnd w:id="2675"/>
      <w:r>
        <w:rPr>
          <w:rFonts w:hint="cs"/>
          <w:rtl/>
          <w:lang w:eastAsia="he-IL"/>
        </w:rPr>
        <w:t>בזמנים חריגים. ברגע שאנחנו מכניסים את</w:t>
      </w:r>
      <w:r w:rsidR="000C3AB2">
        <w:rPr>
          <w:rFonts w:hint="cs"/>
          <w:rtl/>
          <w:lang w:eastAsia="he-IL"/>
        </w:rPr>
        <w:t xml:space="preserve"> </w:t>
      </w:r>
      <w:r>
        <w:rPr>
          <w:rFonts w:hint="cs"/>
          <w:rtl/>
          <w:lang w:eastAsia="he-IL"/>
        </w:rPr>
        <w:t xml:space="preserve">העניין של אי הבאת האסירים הביטחוניים לבתי המשפט במנגנון של הכרזה, לכתוב חודשיים זה לא רלוונטי בחוק שהוא </w:t>
      </w:r>
      <w:bookmarkStart w:id="2676" w:name="_ETM_Q1_6968945"/>
      <w:bookmarkEnd w:id="2676"/>
      <w:r>
        <w:rPr>
          <w:rFonts w:hint="cs"/>
          <w:rtl/>
          <w:lang w:eastAsia="he-IL"/>
        </w:rPr>
        <w:t>כולו בתוקף לשלושה חודשים.</w:t>
      </w:r>
    </w:p>
    <w:p w14:paraId="78251194" w14:textId="77777777" w:rsidR="00533D2D" w:rsidRDefault="00533D2D" w:rsidP="00533D2D">
      <w:pPr>
        <w:rPr>
          <w:rtl/>
          <w:lang w:eastAsia="he-IL"/>
        </w:rPr>
      </w:pPr>
    </w:p>
    <w:p w14:paraId="0F01686E" w14:textId="66B4A340" w:rsidR="00533D2D" w:rsidRDefault="00533D2D" w:rsidP="00533D2D">
      <w:pPr>
        <w:pStyle w:val="af6"/>
        <w:keepNext/>
        <w:rPr>
          <w:rtl/>
        </w:rPr>
      </w:pPr>
      <w:bookmarkStart w:id="2677" w:name="ET_yor_6157_535"/>
      <w:r w:rsidRPr="00533D2D">
        <w:rPr>
          <w:rStyle w:val="TagStyle"/>
          <w:rtl/>
        </w:rPr>
        <w:t xml:space="preserve"> &lt;&lt; יור &gt;&gt; </w:t>
      </w:r>
      <w:r>
        <w:rPr>
          <w:rtl/>
        </w:rPr>
        <w:t>היו"ר שמחה רוטמן:</w:t>
      </w:r>
      <w:r w:rsidRPr="00533D2D">
        <w:rPr>
          <w:rStyle w:val="TagStyle"/>
          <w:rtl/>
        </w:rPr>
        <w:t xml:space="preserve"> &lt;&lt; יור &gt;&gt;</w:t>
      </w:r>
      <w:r w:rsidR="008A076F">
        <w:rPr>
          <w:rtl/>
        </w:rPr>
        <w:t xml:space="preserve"> </w:t>
      </w:r>
      <w:bookmarkEnd w:id="2677"/>
    </w:p>
    <w:p w14:paraId="781B5552" w14:textId="77777777" w:rsidR="00533D2D" w:rsidRDefault="00533D2D" w:rsidP="00533D2D">
      <w:pPr>
        <w:pStyle w:val="KeepWithNext"/>
        <w:rPr>
          <w:rtl/>
          <w:lang w:eastAsia="he-IL"/>
        </w:rPr>
      </w:pPr>
    </w:p>
    <w:p w14:paraId="1724E9FE" w14:textId="41783ED9" w:rsidR="00533D2D" w:rsidRDefault="00533D2D" w:rsidP="00533D2D">
      <w:pPr>
        <w:rPr>
          <w:rtl/>
          <w:lang w:eastAsia="he-IL"/>
        </w:rPr>
      </w:pPr>
      <w:r>
        <w:rPr>
          <w:rFonts w:hint="cs"/>
          <w:rtl/>
          <w:lang w:eastAsia="he-IL"/>
        </w:rPr>
        <w:t>הוא לא בתוקף לשלושה חודשים.</w:t>
      </w:r>
      <w:r w:rsidR="000C3AB2">
        <w:rPr>
          <w:rFonts w:hint="cs"/>
          <w:rtl/>
          <w:lang w:eastAsia="he-IL"/>
        </w:rPr>
        <w:t xml:space="preserve"> </w:t>
      </w:r>
      <w:r>
        <w:rPr>
          <w:rFonts w:hint="cs"/>
          <w:rtl/>
          <w:lang w:eastAsia="he-IL"/>
        </w:rPr>
        <w:t>החוק הזה בתוקף לשלושה חודשים?</w:t>
      </w:r>
    </w:p>
    <w:p w14:paraId="72DC35EA" w14:textId="77777777" w:rsidR="00533D2D" w:rsidRDefault="00533D2D" w:rsidP="00533D2D">
      <w:pPr>
        <w:rPr>
          <w:rtl/>
          <w:lang w:eastAsia="he-IL"/>
        </w:rPr>
      </w:pPr>
      <w:bookmarkStart w:id="2678" w:name="_ETM_Q1_6978579"/>
      <w:bookmarkStart w:id="2679" w:name="_ETM_Q1_6978613"/>
      <w:bookmarkEnd w:id="2678"/>
      <w:bookmarkEnd w:id="2679"/>
    </w:p>
    <w:p w14:paraId="699C446F" w14:textId="46FC6584" w:rsidR="00533D2D" w:rsidRDefault="00533D2D" w:rsidP="00533D2D">
      <w:pPr>
        <w:pStyle w:val="af9"/>
        <w:keepNext/>
        <w:rPr>
          <w:rtl/>
          <w:lang w:eastAsia="he-IL"/>
        </w:rPr>
      </w:pPr>
      <w:bookmarkStart w:id="2680" w:name="ET_guest_גאל_אזריאל_536"/>
      <w:r w:rsidRPr="00533D2D">
        <w:rPr>
          <w:rStyle w:val="TagStyle"/>
          <w:rtl/>
        </w:rPr>
        <w:t xml:space="preserve"> &lt;&lt; אורח &gt;&gt; </w:t>
      </w:r>
      <w:r>
        <w:rPr>
          <w:rtl/>
          <w:lang w:eastAsia="he-IL"/>
        </w:rPr>
        <w:t>גאל אזריאל:</w:t>
      </w:r>
      <w:r w:rsidRPr="00533D2D">
        <w:rPr>
          <w:rStyle w:val="TagStyle"/>
          <w:rtl/>
        </w:rPr>
        <w:t xml:space="preserve"> &lt;&lt; אורח &gt;&gt;</w:t>
      </w:r>
      <w:r w:rsidR="008A076F">
        <w:rPr>
          <w:rtl/>
          <w:lang w:eastAsia="he-IL"/>
        </w:rPr>
        <w:t xml:space="preserve"> </w:t>
      </w:r>
      <w:bookmarkEnd w:id="2680"/>
    </w:p>
    <w:p w14:paraId="6B952CA6" w14:textId="77777777" w:rsidR="00533D2D" w:rsidRDefault="00533D2D" w:rsidP="00533D2D">
      <w:pPr>
        <w:pStyle w:val="KeepWithNext"/>
        <w:rPr>
          <w:rtl/>
          <w:lang w:eastAsia="he-IL"/>
        </w:rPr>
      </w:pPr>
    </w:p>
    <w:p w14:paraId="00D0263E" w14:textId="2CE8F624" w:rsidR="00533D2D" w:rsidRDefault="00533D2D" w:rsidP="00533D2D">
      <w:pPr>
        <w:rPr>
          <w:rtl/>
          <w:lang w:eastAsia="he-IL"/>
        </w:rPr>
      </w:pPr>
      <w:r>
        <w:rPr>
          <w:rFonts w:hint="cs"/>
          <w:rtl/>
          <w:lang w:eastAsia="he-IL"/>
        </w:rPr>
        <w:t>עם אפשרויות הארכה.</w:t>
      </w:r>
    </w:p>
    <w:p w14:paraId="0B1CC399" w14:textId="77777777" w:rsidR="00533D2D" w:rsidRDefault="00533D2D" w:rsidP="00533D2D">
      <w:pPr>
        <w:rPr>
          <w:rtl/>
          <w:lang w:eastAsia="he-IL"/>
        </w:rPr>
      </w:pPr>
      <w:bookmarkStart w:id="2681" w:name="_ETM_Q1_6981953"/>
      <w:bookmarkStart w:id="2682" w:name="_ETM_Q1_6981985"/>
      <w:bookmarkEnd w:id="2681"/>
      <w:bookmarkEnd w:id="2682"/>
    </w:p>
    <w:p w14:paraId="328413DB" w14:textId="4FA5DBF9" w:rsidR="00533D2D" w:rsidRDefault="00533D2D" w:rsidP="00533D2D">
      <w:pPr>
        <w:pStyle w:val="af6"/>
        <w:keepNext/>
        <w:rPr>
          <w:rtl/>
        </w:rPr>
      </w:pPr>
      <w:bookmarkStart w:id="2683" w:name="ET_yor_6157_537"/>
      <w:r w:rsidRPr="00533D2D">
        <w:rPr>
          <w:rStyle w:val="TagStyle"/>
          <w:rtl/>
        </w:rPr>
        <w:t xml:space="preserve"> &lt;&lt; יור &gt;&gt; </w:t>
      </w:r>
      <w:r>
        <w:rPr>
          <w:rtl/>
        </w:rPr>
        <w:t>היו"ר שמחה רוטמן:</w:t>
      </w:r>
      <w:r w:rsidRPr="00533D2D">
        <w:rPr>
          <w:rStyle w:val="TagStyle"/>
          <w:rtl/>
        </w:rPr>
        <w:t xml:space="preserve"> &lt;&lt; יור &gt;&gt;</w:t>
      </w:r>
      <w:r w:rsidR="008A076F">
        <w:rPr>
          <w:rtl/>
        </w:rPr>
        <w:t xml:space="preserve"> </w:t>
      </w:r>
      <w:bookmarkEnd w:id="2683"/>
    </w:p>
    <w:p w14:paraId="0275C1DA" w14:textId="77777777" w:rsidR="00533D2D" w:rsidRDefault="00533D2D" w:rsidP="00533D2D">
      <w:pPr>
        <w:pStyle w:val="KeepWithNext"/>
        <w:rPr>
          <w:rtl/>
          <w:lang w:eastAsia="he-IL"/>
        </w:rPr>
      </w:pPr>
    </w:p>
    <w:p w14:paraId="1430DF88" w14:textId="235FE146" w:rsidR="00533D2D" w:rsidRDefault="00533D2D" w:rsidP="00533D2D">
      <w:pPr>
        <w:rPr>
          <w:rtl/>
          <w:lang w:eastAsia="he-IL"/>
        </w:rPr>
      </w:pPr>
      <w:r>
        <w:rPr>
          <w:rFonts w:hint="cs"/>
          <w:rtl/>
          <w:lang w:eastAsia="he-IL"/>
        </w:rPr>
        <w:t>בסדר. מצוין.</w:t>
      </w:r>
      <w:bookmarkStart w:id="2684" w:name="_ETM_Q1_6983326"/>
      <w:bookmarkEnd w:id="2684"/>
      <w:r>
        <w:rPr>
          <w:rFonts w:hint="cs"/>
          <w:rtl/>
          <w:lang w:eastAsia="he-IL"/>
        </w:rPr>
        <w:t xml:space="preserve"> </w:t>
      </w:r>
      <w:bookmarkStart w:id="2685" w:name="_ETM_Q1_6984854"/>
      <w:bookmarkEnd w:id="2685"/>
    </w:p>
    <w:p w14:paraId="03F4AB64" w14:textId="77777777" w:rsidR="00533D2D" w:rsidRDefault="00533D2D" w:rsidP="00533D2D">
      <w:pPr>
        <w:rPr>
          <w:rtl/>
          <w:lang w:eastAsia="he-IL"/>
        </w:rPr>
      </w:pPr>
      <w:bookmarkStart w:id="2686" w:name="_ETM_Q1_6984944"/>
      <w:bookmarkEnd w:id="2686"/>
    </w:p>
    <w:p w14:paraId="5FDE856A" w14:textId="071E1510" w:rsidR="00533D2D" w:rsidRDefault="00533D2D" w:rsidP="00533D2D">
      <w:pPr>
        <w:pStyle w:val="af9"/>
        <w:keepNext/>
        <w:rPr>
          <w:rtl/>
          <w:lang w:eastAsia="he-IL"/>
        </w:rPr>
      </w:pPr>
      <w:bookmarkStart w:id="2687" w:name="ET_guest_גאל_אזריאל_538"/>
      <w:r w:rsidRPr="00533D2D">
        <w:rPr>
          <w:rStyle w:val="TagStyle"/>
          <w:rtl/>
        </w:rPr>
        <w:t xml:space="preserve"> &lt;&lt; אורח &gt;&gt; </w:t>
      </w:r>
      <w:r>
        <w:rPr>
          <w:rtl/>
          <w:lang w:eastAsia="he-IL"/>
        </w:rPr>
        <w:t>גאל אזריאל:</w:t>
      </w:r>
      <w:r w:rsidRPr="00533D2D">
        <w:rPr>
          <w:rStyle w:val="TagStyle"/>
          <w:rtl/>
        </w:rPr>
        <w:t xml:space="preserve"> &lt;&lt; אורח &gt;&gt;</w:t>
      </w:r>
      <w:r w:rsidR="008A076F">
        <w:rPr>
          <w:rtl/>
          <w:lang w:eastAsia="he-IL"/>
        </w:rPr>
        <w:t xml:space="preserve"> </w:t>
      </w:r>
      <w:bookmarkEnd w:id="2687"/>
    </w:p>
    <w:p w14:paraId="1FB14F05" w14:textId="77777777" w:rsidR="00533D2D" w:rsidRDefault="00533D2D" w:rsidP="00533D2D">
      <w:pPr>
        <w:pStyle w:val="KeepWithNext"/>
        <w:rPr>
          <w:rtl/>
          <w:lang w:eastAsia="he-IL"/>
        </w:rPr>
      </w:pPr>
    </w:p>
    <w:p w14:paraId="28210239" w14:textId="68BA28D5" w:rsidR="00533D2D" w:rsidRDefault="00533D2D" w:rsidP="00533D2D">
      <w:pPr>
        <w:rPr>
          <w:rtl/>
          <w:lang w:eastAsia="he-IL"/>
        </w:rPr>
      </w:pPr>
      <w:r>
        <w:rPr>
          <w:rFonts w:hint="cs"/>
          <w:rtl/>
          <w:lang w:eastAsia="he-IL"/>
        </w:rPr>
        <w:t>אבל אתה לא עושה הוראת שעה לשלושה חודשים ו</w:t>
      </w:r>
      <w:bookmarkStart w:id="2688" w:name="_ETM_Q1_6983999"/>
      <w:bookmarkEnd w:id="2688"/>
      <w:r>
        <w:rPr>
          <w:rFonts w:hint="cs"/>
          <w:rtl/>
          <w:lang w:eastAsia="he-IL"/>
        </w:rPr>
        <w:t>ההכרזה מלכתחילה רק לחודשים.</w:t>
      </w:r>
    </w:p>
    <w:p w14:paraId="533D012A" w14:textId="77777777" w:rsidR="00533D2D" w:rsidRDefault="00533D2D" w:rsidP="00533D2D">
      <w:pPr>
        <w:rPr>
          <w:rtl/>
          <w:lang w:eastAsia="he-IL"/>
        </w:rPr>
      </w:pPr>
      <w:bookmarkStart w:id="2689" w:name="_ETM_Q1_6989428"/>
      <w:bookmarkStart w:id="2690" w:name="_ETM_Q1_6989459"/>
      <w:bookmarkStart w:id="2691" w:name="_ETM_Q1_6990163"/>
      <w:bookmarkEnd w:id="2689"/>
      <w:bookmarkEnd w:id="2690"/>
      <w:bookmarkEnd w:id="2691"/>
    </w:p>
    <w:p w14:paraId="6D95BA33" w14:textId="2C30DA2C" w:rsidR="00533D2D" w:rsidRDefault="00533D2D" w:rsidP="00533D2D">
      <w:pPr>
        <w:pStyle w:val="af6"/>
        <w:keepNext/>
        <w:rPr>
          <w:rtl/>
        </w:rPr>
      </w:pPr>
      <w:bookmarkStart w:id="2692" w:name="ET_yor_6157_539"/>
      <w:r w:rsidRPr="00533D2D">
        <w:rPr>
          <w:rStyle w:val="TagStyle"/>
          <w:rtl/>
        </w:rPr>
        <w:t xml:space="preserve"> &lt;&lt; יור &gt;&gt; </w:t>
      </w:r>
      <w:r>
        <w:rPr>
          <w:rtl/>
        </w:rPr>
        <w:t>היו"ר שמחה רוטמן:</w:t>
      </w:r>
      <w:r w:rsidRPr="00533D2D">
        <w:rPr>
          <w:rStyle w:val="TagStyle"/>
          <w:rtl/>
        </w:rPr>
        <w:t xml:space="preserve"> &lt;&lt; יור &gt;&gt;</w:t>
      </w:r>
      <w:r w:rsidR="008A076F">
        <w:rPr>
          <w:rtl/>
        </w:rPr>
        <w:t xml:space="preserve"> </w:t>
      </w:r>
      <w:bookmarkEnd w:id="2692"/>
    </w:p>
    <w:p w14:paraId="5F1C8FCC" w14:textId="77777777" w:rsidR="00533D2D" w:rsidRDefault="00533D2D" w:rsidP="00533D2D">
      <w:pPr>
        <w:pStyle w:val="KeepWithNext"/>
        <w:rPr>
          <w:rtl/>
          <w:lang w:eastAsia="he-IL"/>
        </w:rPr>
      </w:pPr>
    </w:p>
    <w:p w14:paraId="20DA2798" w14:textId="1ED07709" w:rsidR="00533D2D" w:rsidRDefault="00533D2D" w:rsidP="00533D2D">
      <w:pPr>
        <w:rPr>
          <w:rtl/>
          <w:lang w:eastAsia="he-IL"/>
        </w:rPr>
      </w:pPr>
      <w:bookmarkStart w:id="2693" w:name="_ETM_Q1_6990371"/>
      <w:bookmarkStart w:id="2694" w:name="_ETM_Q1_6990401"/>
      <w:bookmarkEnd w:id="2693"/>
      <w:bookmarkEnd w:id="2694"/>
      <w:r>
        <w:rPr>
          <w:rFonts w:hint="cs"/>
          <w:rtl/>
          <w:lang w:eastAsia="he-IL"/>
        </w:rPr>
        <w:t xml:space="preserve">אמרתי גם בדיון הקודם, עת </w:t>
      </w:r>
      <w:bookmarkStart w:id="2695" w:name="_ETM_Q1_6997534"/>
      <w:bookmarkEnd w:id="2695"/>
      <w:r>
        <w:rPr>
          <w:rFonts w:hint="cs"/>
          <w:rtl/>
          <w:lang w:eastAsia="he-IL"/>
        </w:rPr>
        <w:t>דיברנו על קיצורי ההכרזות בצורה</w:t>
      </w:r>
      <w:r w:rsidR="000C3AB2">
        <w:rPr>
          <w:rFonts w:hint="cs"/>
          <w:rtl/>
          <w:lang w:eastAsia="he-IL"/>
        </w:rPr>
        <w:t xml:space="preserve"> </w:t>
      </w:r>
      <w:r>
        <w:rPr>
          <w:rFonts w:hint="cs"/>
          <w:rtl/>
          <w:lang w:eastAsia="he-IL"/>
        </w:rPr>
        <w:t>משמעותית, ב-7 וב-14, שאם</w:t>
      </w:r>
      <w:bookmarkStart w:id="2696" w:name="_ETM_Q1_7006330"/>
      <w:bookmarkEnd w:id="2696"/>
      <w:r>
        <w:rPr>
          <w:rFonts w:hint="cs"/>
          <w:rtl/>
          <w:lang w:eastAsia="he-IL"/>
        </w:rPr>
        <w:t xml:space="preserve"> האצבע שלי על הדופק כוועדה היא על ההכרזה לכוח החוק, </w:t>
      </w:r>
      <w:bookmarkStart w:id="2697" w:name="_ETM_Q1_7007934"/>
      <w:bookmarkEnd w:id="2697"/>
      <w:r>
        <w:rPr>
          <w:rFonts w:hint="cs"/>
          <w:rtl/>
          <w:lang w:eastAsia="he-IL"/>
        </w:rPr>
        <w:t xml:space="preserve">אני פחות צריך את האצבע על הדופק בהארכות כל שלושה חודשים. </w:t>
      </w:r>
    </w:p>
    <w:p w14:paraId="1D678A5A" w14:textId="77777777" w:rsidR="00533D2D" w:rsidRDefault="00533D2D" w:rsidP="00533D2D">
      <w:pPr>
        <w:rPr>
          <w:rtl/>
          <w:lang w:eastAsia="he-IL"/>
        </w:rPr>
      </w:pPr>
      <w:bookmarkStart w:id="2698" w:name="_ETM_Q1_7016368"/>
      <w:bookmarkStart w:id="2699" w:name="_ETM_Q1_7016403"/>
      <w:bookmarkEnd w:id="2698"/>
      <w:bookmarkEnd w:id="2699"/>
    </w:p>
    <w:p w14:paraId="563FD87F" w14:textId="37AA68B1" w:rsidR="00533D2D" w:rsidRDefault="00533D2D" w:rsidP="00533D2D">
      <w:pPr>
        <w:pStyle w:val="af9"/>
        <w:keepNext/>
        <w:rPr>
          <w:rtl/>
          <w:lang w:eastAsia="he-IL"/>
        </w:rPr>
      </w:pPr>
      <w:bookmarkStart w:id="2700" w:name="ET_guest_גאל_אזריאל_540"/>
      <w:r w:rsidRPr="00533D2D">
        <w:rPr>
          <w:rStyle w:val="TagStyle"/>
          <w:rtl/>
        </w:rPr>
        <w:t xml:space="preserve"> &lt;&lt; אורח &gt;&gt; </w:t>
      </w:r>
      <w:r>
        <w:rPr>
          <w:rtl/>
          <w:lang w:eastAsia="he-IL"/>
        </w:rPr>
        <w:t>גאל אזריאל:</w:t>
      </w:r>
      <w:r w:rsidRPr="00533D2D">
        <w:rPr>
          <w:rStyle w:val="TagStyle"/>
          <w:rtl/>
        </w:rPr>
        <w:t xml:space="preserve"> &lt;&lt; אורח &gt;&gt;</w:t>
      </w:r>
      <w:r w:rsidR="008A076F">
        <w:rPr>
          <w:rtl/>
          <w:lang w:eastAsia="he-IL"/>
        </w:rPr>
        <w:t xml:space="preserve"> </w:t>
      </w:r>
      <w:bookmarkEnd w:id="2700"/>
    </w:p>
    <w:p w14:paraId="76EEC62C" w14:textId="77777777" w:rsidR="00533D2D" w:rsidRDefault="00533D2D" w:rsidP="00533D2D">
      <w:pPr>
        <w:pStyle w:val="KeepWithNext"/>
        <w:rPr>
          <w:rtl/>
          <w:lang w:eastAsia="he-IL"/>
        </w:rPr>
      </w:pPr>
    </w:p>
    <w:p w14:paraId="3989FDE1" w14:textId="030C2E11" w:rsidR="00533D2D" w:rsidRDefault="00533D2D" w:rsidP="00533D2D">
      <w:pPr>
        <w:rPr>
          <w:rtl/>
          <w:lang w:eastAsia="he-IL"/>
        </w:rPr>
      </w:pPr>
      <w:r>
        <w:rPr>
          <w:rFonts w:hint="cs"/>
          <w:rtl/>
          <w:lang w:eastAsia="he-IL"/>
        </w:rPr>
        <w:t>על זה נוכל לדבר כשנגי</w:t>
      </w:r>
      <w:bookmarkStart w:id="2701" w:name="_ETM_Q1_7018199"/>
      <w:bookmarkEnd w:id="2701"/>
      <w:r>
        <w:rPr>
          <w:rFonts w:hint="cs"/>
          <w:rtl/>
          <w:lang w:eastAsia="he-IL"/>
        </w:rPr>
        <w:t>ע לזה.</w:t>
      </w:r>
    </w:p>
    <w:p w14:paraId="711AE8FA" w14:textId="77777777" w:rsidR="00533D2D" w:rsidRDefault="00533D2D" w:rsidP="00533D2D">
      <w:pPr>
        <w:rPr>
          <w:rtl/>
          <w:lang w:eastAsia="he-IL"/>
        </w:rPr>
      </w:pPr>
      <w:bookmarkStart w:id="2702" w:name="_ETM_Q1_7018229"/>
      <w:bookmarkEnd w:id="2702"/>
    </w:p>
    <w:p w14:paraId="3BB78EE6" w14:textId="518C1302" w:rsidR="00533D2D" w:rsidRDefault="00533D2D" w:rsidP="00533D2D">
      <w:pPr>
        <w:pStyle w:val="af6"/>
        <w:keepNext/>
        <w:rPr>
          <w:rtl/>
        </w:rPr>
      </w:pPr>
      <w:bookmarkStart w:id="2703" w:name="ET_yor_6157_541"/>
      <w:r w:rsidRPr="00533D2D">
        <w:rPr>
          <w:rStyle w:val="TagStyle"/>
          <w:rtl/>
        </w:rPr>
        <w:t xml:space="preserve"> &lt;&lt; יור &gt;&gt; </w:t>
      </w:r>
      <w:r>
        <w:rPr>
          <w:rtl/>
        </w:rPr>
        <w:t>היו"ר שמחה רוטמן:</w:t>
      </w:r>
      <w:r w:rsidRPr="00533D2D">
        <w:rPr>
          <w:rStyle w:val="TagStyle"/>
          <w:rtl/>
        </w:rPr>
        <w:t xml:space="preserve"> &lt;&lt; יור &gt;&gt;</w:t>
      </w:r>
      <w:r w:rsidR="008A076F">
        <w:rPr>
          <w:rtl/>
        </w:rPr>
        <w:t xml:space="preserve"> </w:t>
      </w:r>
      <w:bookmarkEnd w:id="2703"/>
    </w:p>
    <w:p w14:paraId="21D7EAA5" w14:textId="77777777" w:rsidR="00533D2D" w:rsidRDefault="00533D2D" w:rsidP="00533D2D">
      <w:pPr>
        <w:pStyle w:val="KeepWithNext"/>
        <w:rPr>
          <w:rtl/>
          <w:lang w:eastAsia="he-IL"/>
        </w:rPr>
      </w:pPr>
    </w:p>
    <w:p w14:paraId="5006A01F" w14:textId="66AEEA22" w:rsidR="00533D2D" w:rsidRDefault="00533D2D" w:rsidP="00533D2D">
      <w:pPr>
        <w:rPr>
          <w:rtl/>
          <w:lang w:eastAsia="he-IL"/>
        </w:rPr>
      </w:pPr>
      <w:r>
        <w:rPr>
          <w:rFonts w:hint="cs"/>
          <w:rtl/>
          <w:lang w:eastAsia="he-IL"/>
        </w:rPr>
        <w:t xml:space="preserve">נוכל לדבר, אז אי </w:t>
      </w:r>
      <w:bookmarkStart w:id="2704" w:name="_ETM_Q1_7014805"/>
      <w:bookmarkEnd w:id="2704"/>
      <w:r>
        <w:rPr>
          <w:rFonts w:hint="cs"/>
          <w:rtl/>
          <w:lang w:eastAsia="he-IL"/>
        </w:rPr>
        <w:t>אפשר להפנות לזה עכשיו.</w:t>
      </w:r>
      <w:r w:rsidR="000C3AB2">
        <w:rPr>
          <w:rFonts w:hint="cs"/>
          <w:rtl/>
          <w:lang w:eastAsia="he-IL"/>
        </w:rPr>
        <w:t xml:space="preserve"> </w:t>
      </w:r>
      <w:r>
        <w:rPr>
          <w:rFonts w:hint="cs"/>
          <w:rtl/>
          <w:lang w:eastAsia="he-IL"/>
        </w:rPr>
        <w:t>אני מצמיד את זה</w:t>
      </w:r>
      <w:r w:rsidR="000C3AB2">
        <w:rPr>
          <w:rFonts w:hint="cs"/>
          <w:rtl/>
          <w:lang w:eastAsia="he-IL"/>
        </w:rPr>
        <w:t xml:space="preserve"> </w:t>
      </w:r>
      <w:r>
        <w:rPr>
          <w:rFonts w:hint="cs"/>
          <w:rtl/>
          <w:lang w:eastAsia="he-IL"/>
        </w:rPr>
        <w:t>אובייקטיבית למצב חירום, מעלה דרישות על ההכרזה, מפקח על ההכרזה המלאה כל שבוע ועל ההכרזה החלקית כל 14 ימים, ומפקח על ההכרזה הביטחונית כל חודשיים או כל חודש. חלקית, הכוונה לא כל הארץ. אני גם אומר שבסופו של דבר אי אפשר לעשות צחוק מעצמנו.</w:t>
      </w:r>
      <w:r w:rsidR="000C3AB2">
        <w:rPr>
          <w:rFonts w:hint="cs"/>
          <w:rtl/>
          <w:lang w:eastAsia="he-IL"/>
        </w:rPr>
        <w:t xml:space="preserve"> </w:t>
      </w:r>
      <w:r>
        <w:rPr>
          <w:rFonts w:hint="cs"/>
          <w:rtl/>
          <w:lang w:eastAsia="he-IL"/>
        </w:rPr>
        <w:t>ההכרזה של הטילים היא</w:t>
      </w:r>
      <w:bookmarkStart w:id="2705" w:name="_ETM_Q1_7051435"/>
      <w:bookmarkEnd w:id="2705"/>
      <w:r>
        <w:rPr>
          <w:rFonts w:hint="cs"/>
          <w:rtl/>
          <w:lang w:eastAsia="he-IL"/>
        </w:rPr>
        <w:t xml:space="preserve"> מעצם טבעה הכרזה קצרה מאוד. ההכרזה של </w:t>
      </w:r>
      <w:bookmarkStart w:id="2706" w:name="_ETM_Q1_7057570"/>
      <w:bookmarkEnd w:id="2706"/>
      <w:r>
        <w:rPr>
          <w:rFonts w:hint="cs"/>
          <w:rtl/>
          <w:lang w:eastAsia="he-IL"/>
        </w:rPr>
        <w:t xml:space="preserve">הביטחון עומדת בתוקף, למעשה על פי החוק הקיים, חודש </w:t>
      </w:r>
      <w:bookmarkStart w:id="2707" w:name="_ETM_Q1_7061566"/>
      <w:bookmarkEnd w:id="2707"/>
      <w:r>
        <w:rPr>
          <w:rFonts w:hint="cs"/>
          <w:rtl/>
          <w:lang w:eastAsia="he-IL"/>
        </w:rPr>
        <w:t>לפני זה</w:t>
      </w:r>
      <w:r w:rsidR="000C3AB2">
        <w:rPr>
          <w:rFonts w:hint="cs"/>
          <w:rtl/>
          <w:lang w:eastAsia="he-IL"/>
        </w:rPr>
        <w:t xml:space="preserve"> </w:t>
      </w:r>
      <w:r>
        <w:rPr>
          <w:rFonts w:hint="cs"/>
          <w:rtl/>
          <w:lang w:eastAsia="he-IL"/>
        </w:rPr>
        <w:t xml:space="preserve">ועל אסירים ביטחוניים אחרים מכוח תקש"חים, מכוח </w:t>
      </w:r>
      <w:bookmarkStart w:id="2708" w:name="_ETM_Q1_7068678"/>
      <w:bookmarkEnd w:id="2708"/>
      <w:r>
        <w:rPr>
          <w:rFonts w:hint="cs"/>
          <w:rtl/>
          <w:lang w:eastAsia="he-IL"/>
        </w:rPr>
        <w:t xml:space="preserve">הוראות חוק אחרות וחוק הלב"חים וכולי. כל המארג </w:t>
      </w:r>
      <w:bookmarkStart w:id="2709" w:name="_ETM_Q1_7071493"/>
      <w:bookmarkEnd w:id="2709"/>
      <w:r>
        <w:rPr>
          <w:rFonts w:hint="cs"/>
          <w:rtl/>
          <w:lang w:eastAsia="he-IL"/>
        </w:rPr>
        <w:t xml:space="preserve">של האסירים הביטחוניים כרגע שמתופעל בהרבה מאוד דברי חקיקה ותקש"חים </w:t>
      </w:r>
      <w:bookmarkStart w:id="2710" w:name="_ETM_Q1_7075181"/>
      <w:bookmarkEnd w:id="2710"/>
      <w:r>
        <w:rPr>
          <w:rFonts w:hint="cs"/>
          <w:rtl/>
          <w:lang w:eastAsia="he-IL"/>
        </w:rPr>
        <w:t>בצורות שונות, המציאות שם - - -</w:t>
      </w:r>
    </w:p>
    <w:p w14:paraId="4090DF36" w14:textId="77777777" w:rsidR="00533D2D" w:rsidRDefault="00533D2D" w:rsidP="00533D2D">
      <w:pPr>
        <w:rPr>
          <w:rtl/>
          <w:lang w:eastAsia="he-IL"/>
        </w:rPr>
      </w:pPr>
    </w:p>
    <w:p w14:paraId="4FB038D5" w14:textId="0A59B8DD" w:rsidR="00533D2D" w:rsidRDefault="00533D2D" w:rsidP="00533D2D">
      <w:pPr>
        <w:pStyle w:val="af9"/>
        <w:keepNext/>
        <w:rPr>
          <w:rtl/>
          <w:lang w:eastAsia="he-IL"/>
        </w:rPr>
      </w:pPr>
      <w:bookmarkStart w:id="2711" w:name="ET_guest_גאל_אזריאל_542"/>
      <w:r w:rsidRPr="00533D2D">
        <w:rPr>
          <w:rStyle w:val="TagStyle"/>
          <w:rtl/>
        </w:rPr>
        <w:t xml:space="preserve"> &lt;&lt; אורח &gt;&gt; </w:t>
      </w:r>
      <w:r>
        <w:rPr>
          <w:rtl/>
          <w:lang w:eastAsia="he-IL"/>
        </w:rPr>
        <w:t>גאל אזריאל:</w:t>
      </w:r>
      <w:r w:rsidRPr="00533D2D">
        <w:rPr>
          <w:rStyle w:val="TagStyle"/>
          <w:rtl/>
        </w:rPr>
        <w:t xml:space="preserve"> &lt;&lt; אורח &gt;&gt;</w:t>
      </w:r>
      <w:r w:rsidR="008A076F">
        <w:rPr>
          <w:rtl/>
          <w:lang w:eastAsia="he-IL"/>
        </w:rPr>
        <w:t xml:space="preserve"> </w:t>
      </w:r>
      <w:bookmarkEnd w:id="2711"/>
    </w:p>
    <w:p w14:paraId="134D7361" w14:textId="77777777" w:rsidR="00533D2D" w:rsidRDefault="00533D2D" w:rsidP="00533D2D">
      <w:pPr>
        <w:pStyle w:val="KeepWithNext"/>
        <w:rPr>
          <w:rtl/>
          <w:lang w:eastAsia="he-IL"/>
        </w:rPr>
      </w:pPr>
    </w:p>
    <w:p w14:paraId="5E88A63D" w14:textId="717E443D" w:rsidR="00533D2D" w:rsidRDefault="00533D2D" w:rsidP="00533D2D">
      <w:pPr>
        <w:rPr>
          <w:rtl/>
          <w:lang w:eastAsia="he-IL"/>
        </w:rPr>
      </w:pPr>
      <w:r>
        <w:rPr>
          <w:rFonts w:hint="cs"/>
          <w:rtl/>
          <w:lang w:eastAsia="he-IL"/>
        </w:rPr>
        <w:t xml:space="preserve">כרגע בתקנות שעת </w:t>
      </w:r>
      <w:bookmarkStart w:id="2712" w:name="_ETM_Q1_7081363"/>
      <w:bookmarkEnd w:id="2712"/>
      <w:r>
        <w:rPr>
          <w:rFonts w:hint="cs"/>
          <w:rtl/>
          <w:lang w:eastAsia="he-IL"/>
        </w:rPr>
        <w:t>חירום אין הוראות שקשורות לאסירים</w:t>
      </w:r>
      <w:r w:rsidR="008A076F">
        <w:rPr>
          <w:rFonts w:hint="cs"/>
          <w:rtl/>
          <w:lang w:eastAsia="he-IL"/>
        </w:rPr>
        <w:t xml:space="preserve"> </w:t>
      </w:r>
      <w:r>
        <w:rPr>
          <w:rFonts w:hint="cs"/>
          <w:rtl/>
          <w:lang w:eastAsia="he-IL"/>
        </w:rPr>
        <w:t>של עבירות ביטחון כשלעצמן.</w:t>
      </w:r>
    </w:p>
    <w:p w14:paraId="61909B10" w14:textId="77777777" w:rsidR="00533D2D" w:rsidRDefault="00533D2D" w:rsidP="00533D2D">
      <w:pPr>
        <w:rPr>
          <w:rtl/>
          <w:lang w:eastAsia="he-IL"/>
        </w:rPr>
      </w:pPr>
      <w:bookmarkStart w:id="2713" w:name="_ETM_Q1_7088842"/>
      <w:bookmarkStart w:id="2714" w:name="_ETM_Q1_7088878"/>
      <w:bookmarkEnd w:id="2713"/>
      <w:bookmarkEnd w:id="2714"/>
    </w:p>
    <w:p w14:paraId="37C2AEA8" w14:textId="479C6A29" w:rsidR="00533D2D" w:rsidRDefault="00533D2D" w:rsidP="00533D2D">
      <w:pPr>
        <w:pStyle w:val="af6"/>
        <w:keepNext/>
        <w:rPr>
          <w:rtl/>
        </w:rPr>
      </w:pPr>
      <w:bookmarkStart w:id="2715" w:name="ET_yor_6157_543"/>
      <w:r w:rsidRPr="00533D2D">
        <w:rPr>
          <w:rStyle w:val="TagStyle"/>
          <w:rtl/>
        </w:rPr>
        <w:t xml:space="preserve"> &lt;&lt; יור &gt;&gt; </w:t>
      </w:r>
      <w:r>
        <w:rPr>
          <w:rtl/>
        </w:rPr>
        <w:t>היו"ר שמחה רוטמן:</w:t>
      </w:r>
      <w:r w:rsidRPr="00533D2D">
        <w:rPr>
          <w:rStyle w:val="TagStyle"/>
          <w:rtl/>
        </w:rPr>
        <w:t xml:space="preserve"> &lt;&lt; יור &gt;&gt;</w:t>
      </w:r>
      <w:r w:rsidR="008A076F">
        <w:rPr>
          <w:rtl/>
        </w:rPr>
        <w:t xml:space="preserve"> </w:t>
      </w:r>
      <w:bookmarkEnd w:id="2715"/>
    </w:p>
    <w:p w14:paraId="22B8CCE9" w14:textId="77777777" w:rsidR="00533D2D" w:rsidRDefault="00533D2D" w:rsidP="00533D2D">
      <w:pPr>
        <w:pStyle w:val="KeepWithNext"/>
        <w:rPr>
          <w:rtl/>
          <w:lang w:eastAsia="he-IL"/>
        </w:rPr>
      </w:pPr>
    </w:p>
    <w:p w14:paraId="7412B715" w14:textId="1F016CAD" w:rsidR="00533D2D" w:rsidRDefault="00533D2D" w:rsidP="00533D2D">
      <w:pPr>
        <w:rPr>
          <w:rtl/>
          <w:lang w:eastAsia="he-IL"/>
        </w:rPr>
      </w:pPr>
      <w:bookmarkStart w:id="2716" w:name="_ETM_Q1_7090358"/>
      <w:bookmarkStart w:id="2717" w:name="_ETM_Q1_7090394"/>
      <w:bookmarkEnd w:id="2716"/>
      <w:bookmarkEnd w:id="2717"/>
      <w:r>
        <w:rPr>
          <w:rFonts w:hint="cs"/>
          <w:rtl/>
          <w:lang w:eastAsia="he-IL"/>
        </w:rPr>
        <w:t>לכן אני אומר שאנחנו לא כשלעצמן.</w:t>
      </w:r>
      <w:r w:rsidR="000C3AB2">
        <w:rPr>
          <w:rFonts w:hint="cs"/>
          <w:rtl/>
          <w:lang w:eastAsia="he-IL"/>
        </w:rPr>
        <w:t xml:space="preserve"> </w:t>
      </w:r>
    </w:p>
    <w:p w14:paraId="54F019AB" w14:textId="77777777" w:rsidR="00533D2D" w:rsidRDefault="00533D2D" w:rsidP="00533D2D">
      <w:pPr>
        <w:rPr>
          <w:rtl/>
          <w:lang w:eastAsia="he-IL"/>
        </w:rPr>
      </w:pPr>
    </w:p>
    <w:p w14:paraId="4AD4C59D" w14:textId="171CC229" w:rsidR="00533D2D" w:rsidRDefault="00533D2D" w:rsidP="00533D2D">
      <w:pPr>
        <w:pStyle w:val="af9"/>
        <w:keepNext/>
        <w:rPr>
          <w:rtl/>
          <w:lang w:eastAsia="he-IL"/>
        </w:rPr>
      </w:pPr>
      <w:bookmarkStart w:id="2718" w:name="ET_guest_גאל_אזריאל_544"/>
      <w:r w:rsidRPr="00533D2D">
        <w:rPr>
          <w:rStyle w:val="TagStyle"/>
          <w:rtl/>
        </w:rPr>
        <w:t xml:space="preserve"> &lt;&lt; אורח &gt;&gt; </w:t>
      </w:r>
      <w:r>
        <w:rPr>
          <w:rtl/>
          <w:lang w:eastAsia="he-IL"/>
        </w:rPr>
        <w:t>גאל אזריאל:</w:t>
      </w:r>
      <w:r w:rsidRPr="00533D2D">
        <w:rPr>
          <w:rStyle w:val="TagStyle"/>
          <w:rtl/>
        </w:rPr>
        <w:t xml:space="preserve"> &lt;&lt; אורח &gt;&gt;</w:t>
      </w:r>
      <w:r w:rsidR="008A076F">
        <w:rPr>
          <w:rtl/>
          <w:lang w:eastAsia="he-IL"/>
        </w:rPr>
        <w:t xml:space="preserve"> </w:t>
      </w:r>
      <w:bookmarkEnd w:id="2718"/>
    </w:p>
    <w:p w14:paraId="77FBEC39" w14:textId="77777777" w:rsidR="00533D2D" w:rsidRDefault="00533D2D" w:rsidP="00533D2D">
      <w:pPr>
        <w:pStyle w:val="KeepWithNext"/>
        <w:rPr>
          <w:rtl/>
          <w:lang w:eastAsia="he-IL"/>
        </w:rPr>
      </w:pPr>
    </w:p>
    <w:p w14:paraId="6BBD9C6C" w14:textId="14D61F5E" w:rsidR="00533D2D" w:rsidRDefault="00533D2D" w:rsidP="00533D2D">
      <w:pPr>
        <w:rPr>
          <w:rtl/>
          <w:lang w:eastAsia="he-IL"/>
        </w:rPr>
      </w:pPr>
      <w:bookmarkStart w:id="2719" w:name="_ETM_Q1_7091834"/>
      <w:bookmarkStart w:id="2720" w:name="_ETM_Q1_7091868"/>
      <w:bookmarkEnd w:id="2719"/>
      <w:bookmarkEnd w:id="2720"/>
      <w:r>
        <w:rPr>
          <w:rFonts w:hint="cs"/>
          <w:rtl/>
          <w:lang w:eastAsia="he-IL"/>
        </w:rPr>
        <w:t xml:space="preserve">יש לגבי לב"חים ויש לגבי העצורים </w:t>
      </w:r>
      <w:bookmarkStart w:id="2721" w:name="_ETM_Q1_7097941"/>
      <w:bookmarkEnd w:id="2721"/>
      <w:r>
        <w:rPr>
          <w:rFonts w:hint="cs"/>
          <w:rtl/>
          <w:lang w:eastAsia="he-IL"/>
        </w:rPr>
        <w:t xml:space="preserve">העזתים. </w:t>
      </w:r>
    </w:p>
    <w:p w14:paraId="55EEFF74" w14:textId="77777777" w:rsidR="00533D2D" w:rsidRDefault="00533D2D" w:rsidP="00533D2D">
      <w:pPr>
        <w:rPr>
          <w:rtl/>
          <w:lang w:eastAsia="he-IL"/>
        </w:rPr>
      </w:pPr>
    </w:p>
    <w:p w14:paraId="1FC4AA35" w14:textId="4C4F1981" w:rsidR="00533D2D" w:rsidRDefault="00533D2D" w:rsidP="00533D2D">
      <w:pPr>
        <w:pStyle w:val="af6"/>
        <w:keepNext/>
        <w:rPr>
          <w:rtl/>
        </w:rPr>
      </w:pPr>
      <w:bookmarkStart w:id="2722" w:name="ET_yor_6157_545"/>
      <w:r w:rsidRPr="00533D2D">
        <w:rPr>
          <w:rStyle w:val="TagStyle"/>
          <w:rtl/>
        </w:rPr>
        <w:t xml:space="preserve"> &lt;&lt; יור &gt;&gt; </w:t>
      </w:r>
      <w:r>
        <w:rPr>
          <w:rtl/>
        </w:rPr>
        <w:t>היו"ר שמחה רוטמן:</w:t>
      </w:r>
      <w:r w:rsidRPr="00533D2D">
        <w:rPr>
          <w:rStyle w:val="TagStyle"/>
          <w:rtl/>
        </w:rPr>
        <w:t xml:space="preserve"> &lt;&lt; יור &gt;&gt;</w:t>
      </w:r>
      <w:r w:rsidR="008A076F">
        <w:rPr>
          <w:rtl/>
        </w:rPr>
        <w:t xml:space="preserve"> </w:t>
      </w:r>
      <w:bookmarkEnd w:id="2722"/>
    </w:p>
    <w:p w14:paraId="2598EC8F" w14:textId="77777777" w:rsidR="00533D2D" w:rsidRDefault="00533D2D" w:rsidP="00533D2D">
      <w:pPr>
        <w:pStyle w:val="KeepWithNext"/>
        <w:rPr>
          <w:rtl/>
          <w:lang w:eastAsia="he-IL"/>
        </w:rPr>
      </w:pPr>
    </w:p>
    <w:p w14:paraId="076008A5" w14:textId="54736A75" w:rsidR="00533D2D" w:rsidRDefault="00533D2D" w:rsidP="00533D2D">
      <w:pPr>
        <w:rPr>
          <w:rtl/>
          <w:lang w:eastAsia="he-IL"/>
        </w:rPr>
      </w:pPr>
      <w:r>
        <w:rPr>
          <w:rFonts w:hint="cs"/>
          <w:rtl/>
          <w:lang w:eastAsia="he-IL"/>
        </w:rPr>
        <w:t>לכן</w:t>
      </w:r>
      <w:r w:rsidR="000C3AB2">
        <w:rPr>
          <w:rFonts w:hint="cs"/>
          <w:rtl/>
          <w:lang w:eastAsia="he-IL"/>
        </w:rPr>
        <w:t xml:space="preserve"> </w:t>
      </w:r>
      <w:r>
        <w:rPr>
          <w:rFonts w:hint="cs"/>
          <w:rtl/>
          <w:lang w:eastAsia="he-IL"/>
        </w:rPr>
        <w:t>אמרתי</w:t>
      </w:r>
      <w:r w:rsidR="000C3AB2">
        <w:rPr>
          <w:rFonts w:hint="cs"/>
          <w:rtl/>
          <w:lang w:eastAsia="he-IL"/>
        </w:rPr>
        <w:t xml:space="preserve"> </w:t>
      </w:r>
      <w:r>
        <w:rPr>
          <w:rFonts w:hint="cs"/>
          <w:rtl/>
          <w:lang w:eastAsia="he-IL"/>
        </w:rPr>
        <w:t xml:space="preserve">שיש כאן מכלול של </w:t>
      </w:r>
      <w:bookmarkStart w:id="2723" w:name="_ETM_Q1_7105427"/>
      <w:bookmarkEnd w:id="2723"/>
      <w:r>
        <w:rPr>
          <w:rFonts w:hint="cs"/>
          <w:rtl/>
          <w:lang w:eastAsia="he-IL"/>
        </w:rPr>
        <w:t>האסירים הביטחוניים שהוא מכלול. אגב, חלקם הגדול, לפי מה שנאמר לנו, בכלל יהודה ושומרון</w:t>
      </w:r>
      <w:r w:rsidR="000C3AB2">
        <w:rPr>
          <w:rFonts w:hint="cs"/>
          <w:rtl/>
          <w:lang w:eastAsia="he-IL"/>
        </w:rPr>
        <w:t xml:space="preserve"> </w:t>
      </w:r>
      <w:r>
        <w:rPr>
          <w:rFonts w:hint="cs"/>
          <w:rtl/>
          <w:lang w:eastAsia="he-IL"/>
        </w:rPr>
        <w:t>והחוק הזה בכלל לא עוסק בהם. בסופו של דבר</w:t>
      </w:r>
      <w:r w:rsidR="00134626">
        <w:rPr>
          <w:rFonts w:hint="cs"/>
          <w:rtl/>
          <w:lang w:eastAsia="he-IL"/>
        </w:rPr>
        <w:t xml:space="preserve"> </w:t>
      </w:r>
      <w:bookmarkStart w:id="2724" w:name="_ETM_Q1_7114715"/>
      <w:bookmarkEnd w:id="2724"/>
      <w:r w:rsidR="00134626">
        <w:rPr>
          <w:rFonts w:hint="cs"/>
          <w:rtl/>
          <w:lang w:eastAsia="he-IL"/>
        </w:rPr>
        <w:t>יו"ש וישראל מוחזקים ביחד, נכון?</w:t>
      </w:r>
    </w:p>
    <w:p w14:paraId="27A110B0" w14:textId="77777777" w:rsidR="00134626" w:rsidRDefault="00134626" w:rsidP="00533D2D">
      <w:pPr>
        <w:rPr>
          <w:rtl/>
          <w:lang w:eastAsia="he-IL"/>
        </w:rPr>
      </w:pPr>
      <w:bookmarkStart w:id="2725" w:name="_ETM_Q1_7123017"/>
      <w:bookmarkStart w:id="2726" w:name="_ETM_Q1_7123059"/>
      <w:bookmarkStart w:id="2727" w:name="_ETM_Q1_7122086"/>
      <w:bookmarkEnd w:id="2725"/>
      <w:bookmarkEnd w:id="2726"/>
      <w:bookmarkEnd w:id="2727"/>
    </w:p>
    <w:p w14:paraId="40B2EE23" w14:textId="4CB6A3EA" w:rsidR="00134626" w:rsidRDefault="00134626" w:rsidP="00134626">
      <w:pPr>
        <w:pStyle w:val="af9"/>
        <w:keepNext/>
        <w:rPr>
          <w:rtl/>
          <w:lang w:eastAsia="he-IL"/>
        </w:rPr>
      </w:pPr>
      <w:bookmarkStart w:id="2728" w:name="ET_guest_576214_546"/>
      <w:r w:rsidRPr="00134626">
        <w:rPr>
          <w:rStyle w:val="TagStyle"/>
          <w:rtl/>
        </w:rPr>
        <w:t xml:space="preserve"> &lt;&lt; אורח &gt;&gt; </w:t>
      </w:r>
      <w:r>
        <w:rPr>
          <w:rtl/>
          <w:lang w:eastAsia="he-IL"/>
        </w:rPr>
        <w:t>ישי שרון:</w:t>
      </w:r>
      <w:r w:rsidRPr="00134626">
        <w:rPr>
          <w:rStyle w:val="TagStyle"/>
          <w:rtl/>
        </w:rPr>
        <w:t xml:space="preserve"> &lt;&lt; אורח &gt;&gt;</w:t>
      </w:r>
      <w:r w:rsidR="008A076F">
        <w:rPr>
          <w:rtl/>
          <w:lang w:eastAsia="he-IL"/>
        </w:rPr>
        <w:t xml:space="preserve"> </w:t>
      </w:r>
      <w:bookmarkEnd w:id="2728"/>
    </w:p>
    <w:p w14:paraId="29E8F28B" w14:textId="77777777" w:rsidR="00134626" w:rsidRDefault="00134626" w:rsidP="00134626">
      <w:pPr>
        <w:pStyle w:val="KeepWithNext"/>
        <w:rPr>
          <w:rtl/>
          <w:lang w:eastAsia="he-IL"/>
        </w:rPr>
      </w:pPr>
    </w:p>
    <w:p w14:paraId="62C3392D" w14:textId="17E63814" w:rsidR="00134626" w:rsidRDefault="00134626" w:rsidP="00134626">
      <w:pPr>
        <w:rPr>
          <w:rtl/>
          <w:lang w:eastAsia="he-IL"/>
        </w:rPr>
      </w:pPr>
      <w:bookmarkStart w:id="2729" w:name="_ETM_Q1_7122384"/>
      <w:bookmarkStart w:id="2730" w:name="_ETM_Q1_7122424"/>
      <w:bookmarkEnd w:id="2729"/>
      <w:bookmarkEnd w:id="2730"/>
      <w:r>
        <w:rPr>
          <w:rFonts w:hint="cs"/>
          <w:rtl/>
          <w:lang w:eastAsia="he-IL"/>
        </w:rPr>
        <w:t xml:space="preserve">יש יו"ש שכן. יש לא מעט. </w:t>
      </w:r>
    </w:p>
    <w:p w14:paraId="469325F7" w14:textId="77777777" w:rsidR="00134626" w:rsidRDefault="00134626" w:rsidP="00134626">
      <w:pPr>
        <w:rPr>
          <w:rtl/>
          <w:lang w:eastAsia="he-IL"/>
        </w:rPr>
      </w:pPr>
      <w:bookmarkStart w:id="2731" w:name="_ETM_Q1_7125338"/>
      <w:bookmarkStart w:id="2732" w:name="_ETM_Q1_7125379"/>
      <w:bookmarkEnd w:id="2731"/>
      <w:bookmarkEnd w:id="2732"/>
    </w:p>
    <w:p w14:paraId="095A2F0D" w14:textId="484F0784" w:rsidR="00134626" w:rsidRDefault="00134626" w:rsidP="00134626">
      <w:pPr>
        <w:pStyle w:val="af6"/>
        <w:keepNext/>
        <w:rPr>
          <w:rtl/>
        </w:rPr>
      </w:pPr>
      <w:bookmarkStart w:id="2733" w:name="ET_yor_6157_547"/>
      <w:r w:rsidRPr="00134626">
        <w:rPr>
          <w:rStyle w:val="TagStyle"/>
          <w:rtl/>
        </w:rPr>
        <w:t xml:space="preserve"> &lt;&lt; יור &gt;&gt; </w:t>
      </w:r>
      <w:r>
        <w:rPr>
          <w:rtl/>
        </w:rPr>
        <w:t>היו"ר שמחה רוטמן:</w:t>
      </w:r>
      <w:r w:rsidRPr="00134626">
        <w:rPr>
          <w:rStyle w:val="TagStyle"/>
          <w:rtl/>
        </w:rPr>
        <w:t xml:space="preserve"> &lt;&lt; יור &gt;&gt;</w:t>
      </w:r>
      <w:r w:rsidR="008A076F">
        <w:rPr>
          <w:rtl/>
        </w:rPr>
        <w:t xml:space="preserve"> </w:t>
      </w:r>
      <w:bookmarkEnd w:id="2733"/>
    </w:p>
    <w:p w14:paraId="5A3E7B4F" w14:textId="77777777" w:rsidR="00134626" w:rsidRDefault="00134626" w:rsidP="00134626">
      <w:pPr>
        <w:pStyle w:val="KeepWithNext"/>
        <w:rPr>
          <w:rtl/>
          <w:lang w:eastAsia="he-IL"/>
        </w:rPr>
      </w:pPr>
    </w:p>
    <w:p w14:paraId="116EBBBB" w14:textId="1707F3FC" w:rsidR="00134626" w:rsidRDefault="00134626" w:rsidP="00134626">
      <w:pPr>
        <w:rPr>
          <w:rtl/>
          <w:lang w:eastAsia="he-IL"/>
        </w:rPr>
      </w:pPr>
      <w:r>
        <w:rPr>
          <w:rFonts w:hint="cs"/>
          <w:rtl/>
          <w:lang w:eastAsia="he-IL"/>
        </w:rPr>
        <w:t>שהחוק חל לגביהם. שמגיעים לבתי משפט</w:t>
      </w:r>
      <w:r w:rsidR="000C3AB2">
        <w:rPr>
          <w:rFonts w:hint="cs"/>
          <w:rtl/>
          <w:lang w:eastAsia="he-IL"/>
        </w:rPr>
        <w:t xml:space="preserve"> </w:t>
      </w:r>
      <w:r>
        <w:rPr>
          <w:rFonts w:hint="cs"/>
          <w:rtl/>
          <w:lang w:eastAsia="he-IL"/>
        </w:rPr>
        <w:t xml:space="preserve">ישראלים. </w:t>
      </w:r>
      <w:bookmarkStart w:id="2734" w:name="_ETM_Q1_7126582"/>
      <w:bookmarkEnd w:id="2734"/>
    </w:p>
    <w:p w14:paraId="017A09A6" w14:textId="77777777" w:rsidR="00134626" w:rsidRDefault="00134626" w:rsidP="00134626">
      <w:pPr>
        <w:rPr>
          <w:rtl/>
          <w:lang w:eastAsia="he-IL"/>
        </w:rPr>
      </w:pPr>
      <w:bookmarkStart w:id="2735" w:name="_ETM_Q1_7128773"/>
      <w:bookmarkStart w:id="2736" w:name="_ETM_Q1_7128808"/>
      <w:bookmarkStart w:id="2737" w:name="_ETM_Q1_7129477"/>
      <w:bookmarkEnd w:id="2735"/>
      <w:bookmarkEnd w:id="2736"/>
      <w:bookmarkEnd w:id="2737"/>
    </w:p>
    <w:p w14:paraId="01FCDAA6" w14:textId="2ADD8631" w:rsidR="00134626" w:rsidRDefault="00134626" w:rsidP="00134626">
      <w:pPr>
        <w:pStyle w:val="af9"/>
        <w:keepNext/>
        <w:rPr>
          <w:rtl/>
          <w:lang w:eastAsia="he-IL"/>
        </w:rPr>
      </w:pPr>
      <w:bookmarkStart w:id="2738" w:name="ET_guest_576214_548"/>
      <w:r w:rsidRPr="00134626">
        <w:rPr>
          <w:rStyle w:val="TagStyle"/>
          <w:rtl/>
        </w:rPr>
        <w:t xml:space="preserve"> &lt;&lt; אורח &gt;&gt; </w:t>
      </w:r>
      <w:r>
        <w:rPr>
          <w:rtl/>
          <w:lang w:eastAsia="he-IL"/>
        </w:rPr>
        <w:t>ישי שרון:</w:t>
      </w:r>
      <w:r w:rsidRPr="00134626">
        <w:rPr>
          <w:rStyle w:val="TagStyle"/>
          <w:rtl/>
        </w:rPr>
        <w:t xml:space="preserve"> &lt;&lt; אורח &gt;&gt;</w:t>
      </w:r>
      <w:r w:rsidR="008A076F">
        <w:rPr>
          <w:rtl/>
          <w:lang w:eastAsia="he-IL"/>
        </w:rPr>
        <w:t xml:space="preserve"> </w:t>
      </w:r>
      <w:bookmarkEnd w:id="2738"/>
    </w:p>
    <w:p w14:paraId="6FEAB91A" w14:textId="77777777" w:rsidR="00134626" w:rsidRDefault="00134626" w:rsidP="00134626">
      <w:pPr>
        <w:pStyle w:val="KeepWithNext"/>
        <w:rPr>
          <w:rtl/>
          <w:lang w:eastAsia="he-IL"/>
        </w:rPr>
      </w:pPr>
    </w:p>
    <w:p w14:paraId="237D602C" w14:textId="525E6705" w:rsidR="00134626" w:rsidRDefault="00134626" w:rsidP="00134626">
      <w:pPr>
        <w:rPr>
          <w:rtl/>
          <w:lang w:eastAsia="he-IL"/>
        </w:rPr>
      </w:pPr>
      <w:bookmarkStart w:id="2739" w:name="_ETM_Q1_7129676"/>
      <w:bookmarkStart w:id="2740" w:name="_ETM_Q1_7129707"/>
      <w:bookmarkEnd w:id="2739"/>
      <w:bookmarkEnd w:id="2740"/>
      <w:r>
        <w:rPr>
          <w:rFonts w:hint="cs"/>
          <w:rtl/>
          <w:lang w:eastAsia="he-IL"/>
        </w:rPr>
        <w:t>כן.</w:t>
      </w:r>
    </w:p>
    <w:p w14:paraId="5752EE11" w14:textId="77777777" w:rsidR="00134626" w:rsidRDefault="00134626" w:rsidP="00134626">
      <w:pPr>
        <w:rPr>
          <w:rtl/>
          <w:lang w:eastAsia="he-IL"/>
        </w:rPr>
      </w:pPr>
    </w:p>
    <w:p w14:paraId="4026F140" w14:textId="6C0C0BB6" w:rsidR="00134626" w:rsidRDefault="00134626" w:rsidP="00134626">
      <w:pPr>
        <w:pStyle w:val="af6"/>
        <w:keepNext/>
        <w:rPr>
          <w:rtl/>
        </w:rPr>
      </w:pPr>
      <w:bookmarkStart w:id="2741" w:name="ET_yor_6157_549"/>
      <w:r w:rsidRPr="00134626">
        <w:rPr>
          <w:rStyle w:val="TagStyle"/>
          <w:rtl/>
        </w:rPr>
        <w:t xml:space="preserve"> &lt;&lt; יור &gt;&gt; </w:t>
      </w:r>
      <w:r>
        <w:rPr>
          <w:rtl/>
        </w:rPr>
        <w:t>היו"ר שמחה רוטמן:</w:t>
      </w:r>
      <w:r w:rsidRPr="00134626">
        <w:rPr>
          <w:rStyle w:val="TagStyle"/>
          <w:rtl/>
        </w:rPr>
        <w:t xml:space="preserve"> &lt;&lt; יור &gt;&gt;</w:t>
      </w:r>
      <w:r w:rsidR="008A076F">
        <w:rPr>
          <w:rtl/>
        </w:rPr>
        <w:t xml:space="preserve"> </w:t>
      </w:r>
      <w:bookmarkEnd w:id="2741"/>
    </w:p>
    <w:p w14:paraId="300A6719" w14:textId="77777777" w:rsidR="00134626" w:rsidRDefault="00134626" w:rsidP="00134626">
      <w:pPr>
        <w:pStyle w:val="KeepWithNext"/>
        <w:rPr>
          <w:rtl/>
        </w:rPr>
      </w:pPr>
    </w:p>
    <w:p w14:paraId="3E67BF56" w14:textId="3922C575" w:rsidR="00134626" w:rsidRDefault="00134626" w:rsidP="00134626">
      <w:pPr>
        <w:rPr>
          <w:rtl/>
        </w:rPr>
      </w:pPr>
      <w:r>
        <w:rPr>
          <w:rFonts w:hint="cs"/>
          <w:rtl/>
        </w:rPr>
        <w:t xml:space="preserve">מצב החירום הכליאתי שמייצר חלק גדול מהבעיות שאנחנו נמצאים בהן, </w:t>
      </w:r>
      <w:bookmarkStart w:id="2742" w:name="_ETM_Q1_7137035"/>
      <w:bookmarkEnd w:id="2742"/>
      <w:r>
        <w:rPr>
          <w:rFonts w:hint="cs"/>
          <w:rtl/>
        </w:rPr>
        <w:t xml:space="preserve">אין בכלל צפי שגם אחרי מצב החירום הוא ייפתר כל כך מהר אבל בטח לא בזמן </w:t>
      </w:r>
      <w:bookmarkStart w:id="2743" w:name="_ETM_Q1_7138043"/>
      <w:bookmarkEnd w:id="2743"/>
      <w:r>
        <w:rPr>
          <w:rFonts w:hint="cs"/>
          <w:rtl/>
        </w:rPr>
        <w:t>מצב החירום.</w:t>
      </w:r>
    </w:p>
    <w:p w14:paraId="09A18F80" w14:textId="77777777" w:rsidR="00134626" w:rsidRDefault="00134626" w:rsidP="00134626">
      <w:pPr>
        <w:rPr>
          <w:rtl/>
        </w:rPr>
      </w:pPr>
    </w:p>
    <w:p w14:paraId="36B66238" w14:textId="3D334A58" w:rsidR="00134626" w:rsidRDefault="00134626" w:rsidP="00134626">
      <w:pPr>
        <w:pStyle w:val="af9"/>
        <w:keepNext/>
        <w:rPr>
          <w:rtl/>
        </w:rPr>
      </w:pPr>
      <w:bookmarkStart w:id="2744" w:name="ET_guest_גאל_אזריאל_550"/>
      <w:r w:rsidRPr="00134626">
        <w:rPr>
          <w:rStyle w:val="TagStyle"/>
          <w:rtl/>
        </w:rPr>
        <w:t xml:space="preserve"> &lt;&lt; אורח &gt;&gt; </w:t>
      </w:r>
      <w:r>
        <w:rPr>
          <w:rtl/>
        </w:rPr>
        <w:t>גאל אזריאל:</w:t>
      </w:r>
      <w:r w:rsidRPr="00134626">
        <w:rPr>
          <w:rStyle w:val="TagStyle"/>
          <w:rtl/>
        </w:rPr>
        <w:t xml:space="preserve"> &lt;&lt; אורח &gt;&gt;</w:t>
      </w:r>
      <w:r w:rsidR="008A076F">
        <w:rPr>
          <w:rtl/>
        </w:rPr>
        <w:t xml:space="preserve"> </w:t>
      </w:r>
      <w:bookmarkEnd w:id="2744"/>
    </w:p>
    <w:p w14:paraId="2347DA8C" w14:textId="77777777" w:rsidR="00134626" w:rsidRDefault="00134626" w:rsidP="00134626">
      <w:pPr>
        <w:pStyle w:val="KeepWithNext"/>
        <w:rPr>
          <w:rtl/>
        </w:rPr>
      </w:pPr>
    </w:p>
    <w:p w14:paraId="60CD1821" w14:textId="486072AA" w:rsidR="00134626" w:rsidRDefault="00134626" w:rsidP="00134626">
      <w:pPr>
        <w:rPr>
          <w:rtl/>
        </w:rPr>
      </w:pPr>
      <w:r>
        <w:rPr>
          <w:rFonts w:hint="cs"/>
          <w:rtl/>
        </w:rPr>
        <w:t xml:space="preserve">גם מצב החירום הכליאתי, ההכרזות הן לא מעבר </w:t>
      </w:r>
      <w:bookmarkStart w:id="2745" w:name="_ETM_Q1_7145355"/>
      <w:bookmarkEnd w:id="2745"/>
      <w:r>
        <w:rPr>
          <w:rFonts w:hint="cs"/>
          <w:rtl/>
        </w:rPr>
        <w:t>לחודש.</w:t>
      </w:r>
    </w:p>
    <w:p w14:paraId="2AD5B330" w14:textId="77777777" w:rsidR="00134626" w:rsidRDefault="00134626" w:rsidP="00134626">
      <w:pPr>
        <w:rPr>
          <w:rtl/>
        </w:rPr>
      </w:pPr>
      <w:bookmarkStart w:id="2746" w:name="_ETM_Q1_7147656"/>
      <w:bookmarkStart w:id="2747" w:name="_ETM_Q1_7147693"/>
      <w:bookmarkStart w:id="2748" w:name="_ETM_Q1_7148432"/>
      <w:bookmarkEnd w:id="2746"/>
      <w:bookmarkEnd w:id="2747"/>
      <w:bookmarkEnd w:id="2748"/>
    </w:p>
    <w:p w14:paraId="5F25BD23" w14:textId="1366BB28" w:rsidR="00134626" w:rsidRDefault="00134626" w:rsidP="00134626">
      <w:pPr>
        <w:pStyle w:val="af6"/>
        <w:keepNext/>
        <w:rPr>
          <w:rtl/>
        </w:rPr>
      </w:pPr>
      <w:bookmarkStart w:id="2749" w:name="ET_yor_6157_551"/>
      <w:r w:rsidRPr="00134626">
        <w:rPr>
          <w:rStyle w:val="TagStyle"/>
          <w:rtl/>
        </w:rPr>
        <w:t xml:space="preserve"> &lt;&lt; יור &gt;&gt; </w:t>
      </w:r>
      <w:r>
        <w:rPr>
          <w:rtl/>
        </w:rPr>
        <w:t>היו"ר שמחה רוטמן:</w:t>
      </w:r>
      <w:r w:rsidRPr="00134626">
        <w:rPr>
          <w:rStyle w:val="TagStyle"/>
          <w:rtl/>
        </w:rPr>
        <w:t xml:space="preserve"> &lt;&lt; יור &gt;&gt;</w:t>
      </w:r>
      <w:r w:rsidR="008A076F">
        <w:rPr>
          <w:rtl/>
        </w:rPr>
        <w:t xml:space="preserve"> </w:t>
      </w:r>
      <w:bookmarkEnd w:id="2749"/>
    </w:p>
    <w:p w14:paraId="5B507111" w14:textId="77777777" w:rsidR="00134626" w:rsidRDefault="00134626" w:rsidP="00134626">
      <w:pPr>
        <w:pStyle w:val="KeepWithNext"/>
        <w:rPr>
          <w:rtl/>
          <w:lang w:eastAsia="he-IL"/>
        </w:rPr>
      </w:pPr>
    </w:p>
    <w:p w14:paraId="6A06E21F" w14:textId="6E9F94E8" w:rsidR="00134626" w:rsidRDefault="00134626" w:rsidP="00134626">
      <w:pPr>
        <w:rPr>
          <w:rtl/>
          <w:lang w:eastAsia="he-IL"/>
        </w:rPr>
      </w:pPr>
      <w:bookmarkStart w:id="2750" w:name="_ETM_Q1_7148650"/>
      <w:bookmarkStart w:id="2751" w:name="_ETM_Q1_7148681"/>
      <w:bookmarkEnd w:id="2750"/>
      <w:bookmarkEnd w:id="2751"/>
      <w:r>
        <w:rPr>
          <w:rFonts w:hint="cs"/>
          <w:rtl/>
          <w:lang w:eastAsia="he-IL"/>
        </w:rPr>
        <w:t>כמה זמן מצב החירום הכליאתי?</w:t>
      </w:r>
    </w:p>
    <w:p w14:paraId="1DA1F1FD" w14:textId="77777777" w:rsidR="00134626" w:rsidRDefault="00134626" w:rsidP="00134626">
      <w:pPr>
        <w:rPr>
          <w:rtl/>
          <w:lang w:eastAsia="he-IL"/>
        </w:rPr>
      </w:pPr>
    </w:p>
    <w:p w14:paraId="223EC55F" w14:textId="03C209F8" w:rsidR="00134626" w:rsidRDefault="00134626" w:rsidP="00134626">
      <w:pPr>
        <w:pStyle w:val="af9"/>
        <w:keepNext/>
        <w:rPr>
          <w:rtl/>
          <w:lang w:eastAsia="he-IL"/>
        </w:rPr>
      </w:pPr>
      <w:bookmarkStart w:id="2752" w:name="ET_guest_גאל_אזריאל_552"/>
      <w:r w:rsidRPr="00134626">
        <w:rPr>
          <w:rStyle w:val="TagStyle"/>
          <w:rtl/>
        </w:rPr>
        <w:t xml:space="preserve"> &lt;&lt; אורח &gt;&gt; </w:t>
      </w:r>
      <w:r>
        <w:rPr>
          <w:rtl/>
          <w:lang w:eastAsia="he-IL"/>
        </w:rPr>
        <w:t>גאל אזריאל:</w:t>
      </w:r>
      <w:r w:rsidRPr="00134626">
        <w:rPr>
          <w:rStyle w:val="TagStyle"/>
          <w:rtl/>
        </w:rPr>
        <w:t xml:space="preserve"> &lt;&lt; אורח &gt;&gt;</w:t>
      </w:r>
      <w:r w:rsidR="008A076F">
        <w:rPr>
          <w:rtl/>
          <w:lang w:eastAsia="he-IL"/>
        </w:rPr>
        <w:t xml:space="preserve"> </w:t>
      </w:r>
      <w:bookmarkEnd w:id="2752"/>
    </w:p>
    <w:p w14:paraId="156C1FA6" w14:textId="77777777" w:rsidR="00134626" w:rsidRDefault="00134626" w:rsidP="00134626">
      <w:pPr>
        <w:pStyle w:val="KeepWithNext"/>
        <w:rPr>
          <w:rtl/>
          <w:lang w:eastAsia="he-IL"/>
        </w:rPr>
      </w:pPr>
    </w:p>
    <w:p w14:paraId="51A405BE" w14:textId="7B206C75" w:rsidR="00134626" w:rsidRDefault="00134626" w:rsidP="00134626">
      <w:pPr>
        <w:rPr>
          <w:rtl/>
          <w:lang w:eastAsia="he-IL"/>
        </w:rPr>
      </w:pPr>
      <w:r>
        <w:rPr>
          <w:rFonts w:hint="cs"/>
          <w:rtl/>
          <w:lang w:eastAsia="he-IL"/>
        </w:rPr>
        <w:t xml:space="preserve">חודש. </w:t>
      </w:r>
    </w:p>
    <w:p w14:paraId="1D9FF542" w14:textId="77777777" w:rsidR="00134626" w:rsidRDefault="00134626" w:rsidP="00134626">
      <w:pPr>
        <w:rPr>
          <w:rtl/>
          <w:lang w:eastAsia="he-IL"/>
        </w:rPr>
      </w:pPr>
      <w:bookmarkStart w:id="2753" w:name="_ETM_Q1_7155358"/>
      <w:bookmarkStart w:id="2754" w:name="_ETM_Q1_7155390"/>
      <w:bookmarkEnd w:id="2753"/>
      <w:bookmarkEnd w:id="2754"/>
    </w:p>
    <w:p w14:paraId="7596A4E2" w14:textId="27DCB315" w:rsidR="00134626" w:rsidRDefault="00134626" w:rsidP="00134626">
      <w:pPr>
        <w:pStyle w:val="af9"/>
        <w:keepNext/>
        <w:rPr>
          <w:rtl/>
          <w:lang w:eastAsia="he-IL"/>
        </w:rPr>
      </w:pPr>
      <w:bookmarkStart w:id="2755" w:name="ET_guest_אביב_ישראלי_553"/>
      <w:r w:rsidRPr="00134626">
        <w:rPr>
          <w:rStyle w:val="TagStyle"/>
          <w:rtl/>
        </w:rPr>
        <w:t xml:space="preserve"> &lt;&lt; אורח &gt;&gt; </w:t>
      </w:r>
      <w:r>
        <w:rPr>
          <w:rtl/>
          <w:lang w:eastAsia="he-IL"/>
        </w:rPr>
        <w:t>אביב ישראלי:</w:t>
      </w:r>
      <w:r w:rsidRPr="00134626">
        <w:rPr>
          <w:rStyle w:val="TagStyle"/>
          <w:rtl/>
        </w:rPr>
        <w:t xml:space="preserve"> &lt;&lt; אורח &gt;&gt;</w:t>
      </w:r>
      <w:r w:rsidR="008A076F">
        <w:rPr>
          <w:rtl/>
          <w:lang w:eastAsia="he-IL"/>
        </w:rPr>
        <w:t xml:space="preserve"> </w:t>
      </w:r>
      <w:bookmarkEnd w:id="2755"/>
    </w:p>
    <w:p w14:paraId="730CAED9" w14:textId="77777777" w:rsidR="00134626" w:rsidRDefault="00134626" w:rsidP="00134626">
      <w:pPr>
        <w:pStyle w:val="KeepWithNext"/>
        <w:rPr>
          <w:rtl/>
          <w:lang w:eastAsia="he-IL"/>
        </w:rPr>
      </w:pPr>
    </w:p>
    <w:p w14:paraId="3EB1E62C" w14:textId="4507602B" w:rsidR="00134626" w:rsidRDefault="00134626" w:rsidP="00134626">
      <w:pPr>
        <w:rPr>
          <w:rtl/>
          <w:lang w:eastAsia="he-IL"/>
        </w:rPr>
      </w:pPr>
      <w:r>
        <w:rPr>
          <w:rFonts w:hint="cs"/>
          <w:rtl/>
          <w:lang w:eastAsia="he-IL"/>
        </w:rPr>
        <w:t xml:space="preserve">בסופו של דבר ההכרזה של הטילים, נכון שהיא קצרה </w:t>
      </w:r>
      <w:bookmarkStart w:id="2756" w:name="_ETM_Q1_7158662"/>
      <w:bookmarkEnd w:id="2756"/>
      <w:r>
        <w:rPr>
          <w:rFonts w:hint="cs"/>
          <w:rtl/>
          <w:lang w:eastAsia="he-IL"/>
        </w:rPr>
        <w:t>יותר ויכול להיות שהשינויים יכולים לקרות בכל יום.</w:t>
      </w:r>
    </w:p>
    <w:p w14:paraId="65D4E8B1" w14:textId="77777777" w:rsidR="00134626" w:rsidRDefault="00134626" w:rsidP="00134626">
      <w:pPr>
        <w:rPr>
          <w:rtl/>
          <w:lang w:eastAsia="he-IL"/>
        </w:rPr>
      </w:pPr>
      <w:bookmarkStart w:id="2757" w:name="_ETM_Q1_7160877"/>
      <w:bookmarkStart w:id="2758" w:name="_ETM_Q1_7160910"/>
      <w:bookmarkEnd w:id="2757"/>
      <w:bookmarkEnd w:id="2758"/>
    </w:p>
    <w:p w14:paraId="101FF011" w14:textId="6E0411C8" w:rsidR="00134626" w:rsidRDefault="00134626" w:rsidP="00134626">
      <w:pPr>
        <w:pStyle w:val="af9"/>
        <w:keepNext/>
        <w:rPr>
          <w:rtl/>
          <w:lang w:eastAsia="he-IL"/>
        </w:rPr>
      </w:pPr>
      <w:bookmarkStart w:id="2759" w:name="ET_guest_גאל_אזריאל_554"/>
      <w:r w:rsidRPr="00134626">
        <w:rPr>
          <w:rStyle w:val="TagStyle"/>
          <w:rtl/>
        </w:rPr>
        <w:t xml:space="preserve"> &lt;&lt; אורח &gt;&gt; </w:t>
      </w:r>
      <w:r>
        <w:rPr>
          <w:rtl/>
          <w:lang w:eastAsia="he-IL"/>
        </w:rPr>
        <w:t>גאל אזריאל:</w:t>
      </w:r>
      <w:r w:rsidRPr="00134626">
        <w:rPr>
          <w:rStyle w:val="TagStyle"/>
          <w:rtl/>
        </w:rPr>
        <w:t xml:space="preserve"> &lt;&lt; אורח &gt;&gt;</w:t>
      </w:r>
      <w:r w:rsidR="008A076F">
        <w:rPr>
          <w:rtl/>
          <w:lang w:eastAsia="he-IL"/>
        </w:rPr>
        <w:t xml:space="preserve"> </w:t>
      </w:r>
      <w:bookmarkEnd w:id="2759"/>
    </w:p>
    <w:p w14:paraId="78BEF87A" w14:textId="77777777" w:rsidR="00134626" w:rsidRDefault="00134626" w:rsidP="00134626">
      <w:pPr>
        <w:pStyle w:val="KeepWithNext"/>
        <w:rPr>
          <w:rtl/>
          <w:lang w:eastAsia="he-IL"/>
        </w:rPr>
      </w:pPr>
    </w:p>
    <w:p w14:paraId="6A28E99A" w14:textId="627D140F" w:rsidR="00134626" w:rsidRDefault="00134626" w:rsidP="00134626">
      <w:pPr>
        <w:rPr>
          <w:rtl/>
          <w:lang w:eastAsia="he-IL"/>
        </w:rPr>
      </w:pPr>
      <w:r>
        <w:rPr>
          <w:rFonts w:hint="cs"/>
          <w:rtl/>
          <w:lang w:eastAsia="he-IL"/>
        </w:rPr>
        <w:t xml:space="preserve">זאת לא צריכה להיות אותה תקופה. </w:t>
      </w:r>
    </w:p>
    <w:p w14:paraId="187BE8EB" w14:textId="77777777" w:rsidR="00134626" w:rsidRDefault="00134626" w:rsidP="00134626">
      <w:pPr>
        <w:rPr>
          <w:rtl/>
          <w:lang w:eastAsia="he-IL"/>
        </w:rPr>
      </w:pPr>
      <w:bookmarkStart w:id="2760" w:name="_ETM_Q1_7166929"/>
      <w:bookmarkStart w:id="2761" w:name="_ETM_Q1_7166962"/>
      <w:bookmarkEnd w:id="2760"/>
      <w:bookmarkEnd w:id="2761"/>
    </w:p>
    <w:p w14:paraId="678B9657" w14:textId="44741E65" w:rsidR="00134626" w:rsidRDefault="00134626" w:rsidP="00134626">
      <w:pPr>
        <w:pStyle w:val="af6"/>
        <w:keepNext/>
        <w:rPr>
          <w:rtl/>
        </w:rPr>
      </w:pPr>
      <w:bookmarkStart w:id="2762" w:name="ET_yor_6157_555"/>
      <w:r w:rsidRPr="00134626">
        <w:rPr>
          <w:rStyle w:val="TagStyle"/>
          <w:rtl/>
        </w:rPr>
        <w:t xml:space="preserve"> &lt;&lt; יור &gt;&gt; </w:t>
      </w:r>
      <w:r>
        <w:rPr>
          <w:rtl/>
        </w:rPr>
        <w:t>היו"ר שמחה רוטמן:</w:t>
      </w:r>
      <w:r w:rsidRPr="00134626">
        <w:rPr>
          <w:rStyle w:val="TagStyle"/>
          <w:rtl/>
        </w:rPr>
        <w:t xml:space="preserve"> &lt;&lt; יור &gt;&gt;</w:t>
      </w:r>
      <w:r w:rsidR="008A076F">
        <w:rPr>
          <w:rtl/>
        </w:rPr>
        <w:t xml:space="preserve"> </w:t>
      </w:r>
      <w:bookmarkEnd w:id="2762"/>
    </w:p>
    <w:p w14:paraId="3E3BF94D" w14:textId="77777777" w:rsidR="00134626" w:rsidRDefault="00134626" w:rsidP="00134626">
      <w:pPr>
        <w:pStyle w:val="KeepWithNext"/>
        <w:rPr>
          <w:rtl/>
          <w:lang w:eastAsia="he-IL"/>
        </w:rPr>
      </w:pPr>
    </w:p>
    <w:p w14:paraId="6B4CDE37" w14:textId="43E74A9A" w:rsidR="00134626" w:rsidRDefault="00134626" w:rsidP="00134626">
      <w:pPr>
        <w:rPr>
          <w:rtl/>
          <w:lang w:eastAsia="he-IL"/>
        </w:rPr>
      </w:pPr>
      <w:r>
        <w:rPr>
          <w:rFonts w:hint="cs"/>
          <w:rtl/>
          <w:lang w:eastAsia="he-IL"/>
        </w:rPr>
        <w:t>14 ימים הם לא ריאליים בשום צורה.</w:t>
      </w:r>
    </w:p>
    <w:p w14:paraId="1343BE40" w14:textId="77777777" w:rsidR="00134626" w:rsidRDefault="00134626" w:rsidP="00134626">
      <w:pPr>
        <w:rPr>
          <w:rtl/>
          <w:lang w:eastAsia="he-IL"/>
        </w:rPr>
      </w:pPr>
      <w:bookmarkStart w:id="2763" w:name="_ETM_Q1_7165659"/>
      <w:bookmarkStart w:id="2764" w:name="_ETM_Q1_7165694"/>
      <w:bookmarkStart w:id="2765" w:name="_ETM_Q1_7166818"/>
      <w:bookmarkEnd w:id="2763"/>
      <w:bookmarkEnd w:id="2764"/>
      <w:bookmarkEnd w:id="2765"/>
    </w:p>
    <w:p w14:paraId="29E41C84" w14:textId="0601D45B" w:rsidR="00134626" w:rsidRDefault="00134626" w:rsidP="00134626">
      <w:pPr>
        <w:pStyle w:val="a4"/>
        <w:keepNext/>
        <w:rPr>
          <w:rtl/>
        </w:rPr>
      </w:pPr>
      <w:bookmarkStart w:id="2766" w:name="ET_speaker_5791_556"/>
      <w:r w:rsidRPr="00134626">
        <w:rPr>
          <w:rStyle w:val="TagStyle"/>
          <w:rtl/>
        </w:rPr>
        <w:t xml:space="preserve"> &lt;&lt; דובר &gt;&gt; </w:t>
      </w:r>
      <w:r>
        <w:rPr>
          <w:rtl/>
        </w:rPr>
        <w:t>יואב סגלוביץ' (יש עתיד):</w:t>
      </w:r>
      <w:r w:rsidRPr="00134626">
        <w:rPr>
          <w:rStyle w:val="TagStyle"/>
          <w:rtl/>
        </w:rPr>
        <w:t xml:space="preserve"> &lt;&lt; דובר &gt;&gt;</w:t>
      </w:r>
      <w:r w:rsidR="008A076F">
        <w:rPr>
          <w:rtl/>
        </w:rPr>
        <w:t xml:space="preserve"> </w:t>
      </w:r>
      <w:bookmarkEnd w:id="2766"/>
    </w:p>
    <w:p w14:paraId="4EB5A0ED" w14:textId="77777777" w:rsidR="00134626" w:rsidRDefault="00134626" w:rsidP="00134626">
      <w:pPr>
        <w:pStyle w:val="KeepWithNext"/>
        <w:rPr>
          <w:rtl/>
          <w:lang w:eastAsia="he-IL"/>
        </w:rPr>
      </w:pPr>
    </w:p>
    <w:p w14:paraId="24783CF3" w14:textId="088052B1" w:rsidR="00134626" w:rsidRDefault="00134626" w:rsidP="00134626">
      <w:pPr>
        <w:rPr>
          <w:rtl/>
          <w:lang w:eastAsia="he-IL"/>
        </w:rPr>
      </w:pPr>
      <w:bookmarkStart w:id="2767" w:name="_ETM_Q1_7167051"/>
      <w:bookmarkStart w:id="2768" w:name="_ETM_Q1_7167087"/>
      <w:bookmarkEnd w:id="2767"/>
      <w:bookmarkEnd w:id="2768"/>
      <w:r>
        <w:rPr>
          <w:rFonts w:hint="cs"/>
          <w:rtl/>
          <w:lang w:eastAsia="he-IL"/>
        </w:rPr>
        <w:t xml:space="preserve">בסוף צריך לקבוע איזה מתחם שהוא הגיוני בנסיבות. אני מסכים שאולי תקופה של 14 ימים לא מתאימה </w:t>
      </w:r>
      <w:bookmarkStart w:id="2769" w:name="_ETM_Q1_7175208"/>
      <w:bookmarkEnd w:id="2769"/>
      <w:r>
        <w:rPr>
          <w:rFonts w:hint="cs"/>
          <w:rtl/>
          <w:lang w:eastAsia="he-IL"/>
        </w:rPr>
        <w:t xml:space="preserve">לאירוע הזה. אני גם חושב שחודשיים זה יותר מדי. אני </w:t>
      </w:r>
      <w:bookmarkStart w:id="2770" w:name="_ETM_Q1_7180382"/>
      <w:bookmarkEnd w:id="2770"/>
      <w:r>
        <w:rPr>
          <w:rFonts w:hint="cs"/>
          <w:rtl/>
          <w:lang w:eastAsia="he-IL"/>
        </w:rPr>
        <w:t>מציע לשים</w:t>
      </w:r>
      <w:r w:rsidR="000C3AB2">
        <w:rPr>
          <w:rFonts w:hint="cs"/>
          <w:rtl/>
          <w:lang w:eastAsia="he-IL"/>
        </w:rPr>
        <w:t xml:space="preserve"> </w:t>
      </w:r>
      <w:r>
        <w:rPr>
          <w:rFonts w:hint="cs"/>
          <w:rtl/>
          <w:lang w:eastAsia="he-IL"/>
        </w:rPr>
        <w:t xml:space="preserve">טווח של חודש. מדובר כאן </w:t>
      </w:r>
      <w:bookmarkStart w:id="2771" w:name="_ETM_Q1_7179614"/>
      <w:bookmarkEnd w:id="2771"/>
      <w:r>
        <w:rPr>
          <w:rFonts w:hint="cs"/>
          <w:rtl/>
          <w:lang w:eastAsia="he-IL"/>
        </w:rPr>
        <w:t>בחוק</w:t>
      </w:r>
      <w:r w:rsidR="000C3AB2">
        <w:rPr>
          <w:rFonts w:hint="cs"/>
          <w:rtl/>
          <w:lang w:eastAsia="he-IL"/>
        </w:rPr>
        <w:t xml:space="preserve"> </w:t>
      </w:r>
      <w:r>
        <w:rPr>
          <w:rFonts w:hint="cs"/>
          <w:rtl/>
          <w:lang w:eastAsia="he-IL"/>
        </w:rPr>
        <w:t>של שלושה חודשים. זה עושה בקרה של שלוש פעמים ואפשר לעמוד בזה.</w:t>
      </w:r>
    </w:p>
    <w:p w14:paraId="66B503F4" w14:textId="77777777" w:rsidR="00134626" w:rsidRDefault="00134626" w:rsidP="00134626">
      <w:pPr>
        <w:rPr>
          <w:rtl/>
          <w:lang w:eastAsia="he-IL"/>
        </w:rPr>
      </w:pPr>
    </w:p>
    <w:p w14:paraId="5BEA9AE1" w14:textId="4A56941F" w:rsidR="00134626" w:rsidRDefault="00134626" w:rsidP="00134626">
      <w:pPr>
        <w:pStyle w:val="af6"/>
        <w:keepNext/>
        <w:rPr>
          <w:rtl/>
        </w:rPr>
      </w:pPr>
      <w:bookmarkStart w:id="2772" w:name="ET_yor_6157_557"/>
      <w:r w:rsidRPr="00134626">
        <w:rPr>
          <w:rStyle w:val="TagStyle"/>
          <w:rtl/>
        </w:rPr>
        <w:t xml:space="preserve"> &lt;&lt; יור &gt;&gt; </w:t>
      </w:r>
      <w:r>
        <w:rPr>
          <w:rtl/>
        </w:rPr>
        <w:t>היו"ר שמחה רוטמן:</w:t>
      </w:r>
      <w:r w:rsidRPr="00134626">
        <w:rPr>
          <w:rStyle w:val="TagStyle"/>
          <w:rtl/>
        </w:rPr>
        <w:t xml:space="preserve"> &lt;&lt; יור &gt;&gt;</w:t>
      </w:r>
      <w:r w:rsidR="008A076F">
        <w:rPr>
          <w:rtl/>
        </w:rPr>
        <w:t xml:space="preserve"> </w:t>
      </w:r>
      <w:bookmarkEnd w:id="2772"/>
    </w:p>
    <w:p w14:paraId="6C7A6B21" w14:textId="77777777" w:rsidR="00134626" w:rsidRDefault="00134626" w:rsidP="00134626">
      <w:pPr>
        <w:pStyle w:val="KeepWithNext"/>
        <w:rPr>
          <w:rtl/>
          <w:lang w:eastAsia="he-IL"/>
        </w:rPr>
      </w:pPr>
    </w:p>
    <w:p w14:paraId="47E493AE" w14:textId="75B6B000" w:rsidR="00134626" w:rsidRDefault="00134626" w:rsidP="00134626">
      <w:pPr>
        <w:rPr>
          <w:rtl/>
          <w:lang w:eastAsia="he-IL"/>
        </w:rPr>
      </w:pPr>
      <w:bookmarkStart w:id="2773" w:name="_ETM_Q1_7187223"/>
      <w:bookmarkStart w:id="2774" w:name="_ETM_Q1_7187265"/>
      <w:bookmarkEnd w:id="2773"/>
      <w:bookmarkEnd w:id="2774"/>
      <w:r>
        <w:rPr>
          <w:rFonts w:hint="cs"/>
          <w:rtl/>
          <w:lang w:eastAsia="he-IL"/>
        </w:rPr>
        <w:t xml:space="preserve">נדבר על זה. חודש, אני חושב שזה </w:t>
      </w:r>
      <w:bookmarkStart w:id="2775" w:name="_ETM_Q1_7190645"/>
      <w:bookmarkEnd w:id="2775"/>
      <w:r>
        <w:rPr>
          <w:rFonts w:hint="cs"/>
          <w:rtl/>
          <w:lang w:eastAsia="he-IL"/>
        </w:rPr>
        <w:t>רף נמוך. אגב, זו עמדה עקרונית בכל החוקים</w:t>
      </w:r>
      <w:bookmarkStart w:id="2776" w:name="_ETM_Q1_7198505"/>
      <w:bookmarkEnd w:id="2776"/>
      <w:r>
        <w:rPr>
          <w:rFonts w:hint="cs"/>
          <w:rtl/>
          <w:lang w:eastAsia="he-IL"/>
        </w:rPr>
        <w:t xml:space="preserve"> שעשינו וזה לא קשור לחוק הזה. </w:t>
      </w:r>
      <w:bookmarkStart w:id="2777" w:name="_ETM_Q1_7204184"/>
      <w:bookmarkEnd w:id="2777"/>
      <w:r>
        <w:rPr>
          <w:rFonts w:hint="cs"/>
          <w:rtl/>
          <w:lang w:eastAsia="he-IL"/>
        </w:rPr>
        <w:t>אני חושב שפיקוח</w:t>
      </w:r>
      <w:r w:rsidR="000C3AB2">
        <w:rPr>
          <w:rFonts w:hint="cs"/>
          <w:rtl/>
          <w:lang w:eastAsia="he-IL"/>
        </w:rPr>
        <w:t xml:space="preserve"> </w:t>
      </w:r>
      <w:r>
        <w:rPr>
          <w:rFonts w:hint="cs"/>
          <w:rtl/>
          <w:lang w:eastAsia="he-IL"/>
        </w:rPr>
        <w:t>פרלמנט</w:t>
      </w:r>
      <w:r w:rsidR="001F4BEE">
        <w:rPr>
          <w:rFonts w:hint="cs"/>
          <w:rtl/>
          <w:lang w:eastAsia="he-IL"/>
        </w:rPr>
        <w:t>רי</w:t>
      </w:r>
      <w:r w:rsidR="000C3AB2">
        <w:rPr>
          <w:rFonts w:hint="cs"/>
          <w:rtl/>
          <w:lang w:eastAsia="he-IL"/>
        </w:rPr>
        <w:t xml:space="preserve"> </w:t>
      </w:r>
      <w:r w:rsidR="001F4BEE">
        <w:rPr>
          <w:rFonts w:hint="cs"/>
          <w:rtl/>
          <w:lang w:eastAsia="he-IL"/>
        </w:rPr>
        <w:t xml:space="preserve">- אתה רואה שאני מכניס אותו כמעט בכל חוק כי אני מאוד מאמין בו </w:t>
      </w:r>
      <w:r w:rsidR="001F4BEE">
        <w:rPr>
          <w:rtl/>
          <w:lang w:eastAsia="he-IL"/>
        </w:rPr>
        <w:t>–</w:t>
      </w:r>
      <w:r w:rsidR="001F4BEE">
        <w:rPr>
          <w:rFonts w:hint="cs"/>
          <w:rtl/>
          <w:lang w:eastAsia="he-IL"/>
        </w:rPr>
        <w:t xml:space="preserve"> הוא הכרחי והוא </w:t>
      </w:r>
      <w:bookmarkStart w:id="2778" w:name="_ETM_Q1_7209181"/>
      <w:bookmarkEnd w:id="2778"/>
      <w:r w:rsidR="001F4BEE">
        <w:rPr>
          <w:rFonts w:hint="cs"/>
          <w:rtl/>
          <w:lang w:eastAsia="he-IL"/>
        </w:rPr>
        <w:t>חשוב. בפרקי זמן של 14 ימים</w:t>
      </w:r>
      <w:r w:rsidR="000C3AB2">
        <w:rPr>
          <w:rFonts w:hint="cs"/>
          <w:rtl/>
          <w:lang w:eastAsia="he-IL"/>
        </w:rPr>
        <w:t xml:space="preserve"> </w:t>
      </w:r>
      <w:r w:rsidR="001F4BEE">
        <w:rPr>
          <w:rFonts w:hint="cs"/>
          <w:rtl/>
          <w:lang w:eastAsia="he-IL"/>
        </w:rPr>
        <w:t>אנחנו נרגיל</w:t>
      </w:r>
      <w:bookmarkStart w:id="2779" w:name="_ETM_Q1_7211634"/>
      <w:bookmarkEnd w:id="2779"/>
      <w:r w:rsidR="001F4BEE">
        <w:rPr>
          <w:rFonts w:hint="cs"/>
          <w:rtl/>
          <w:lang w:eastAsia="he-IL"/>
        </w:rPr>
        <w:t xml:space="preserve"> את עצמנו להיות חותמת גומי</w:t>
      </w:r>
      <w:r w:rsidR="000C3AB2">
        <w:rPr>
          <w:rFonts w:hint="cs"/>
          <w:rtl/>
          <w:lang w:eastAsia="he-IL"/>
        </w:rPr>
        <w:t xml:space="preserve"> </w:t>
      </w:r>
      <w:r w:rsidR="001F4BEE">
        <w:rPr>
          <w:rFonts w:hint="cs"/>
          <w:rtl/>
          <w:lang w:eastAsia="he-IL"/>
        </w:rPr>
        <w:t>ולכן זה לא נכון. חודש זה באמת</w:t>
      </w:r>
      <w:bookmarkStart w:id="2780" w:name="_ETM_Q1_7217197"/>
      <w:bookmarkEnd w:id="2780"/>
      <w:r w:rsidR="001F4BEE">
        <w:rPr>
          <w:rFonts w:hint="cs"/>
          <w:rtl/>
          <w:lang w:eastAsia="he-IL"/>
        </w:rPr>
        <w:t xml:space="preserve"> המינימום של המינימום. </w:t>
      </w:r>
    </w:p>
    <w:p w14:paraId="5EDD6BE4" w14:textId="77777777" w:rsidR="001F4BEE" w:rsidRDefault="001F4BEE" w:rsidP="00134626">
      <w:pPr>
        <w:rPr>
          <w:rtl/>
          <w:lang w:eastAsia="he-IL"/>
        </w:rPr>
      </w:pPr>
    </w:p>
    <w:p w14:paraId="4159E9E2" w14:textId="3BD49DD2" w:rsidR="001F4BEE" w:rsidRDefault="001F4BEE" w:rsidP="001F4BEE">
      <w:pPr>
        <w:pStyle w:val="af9"/>
        <w:keepNext/>
        <w:rPr>
          <w:rtl/>
          <w:lang w:eastAsia="he-IL"/>
        </w:rPr>
      </w:pPr>
      <w:bookmarkStart w:id="2781" w:name="ET_guest_קריאה_558"/>
      <w:r w:rsidRPr="001F4BEE">
        <w:rPr>
          <w:rStyle w:val="TagStyle"/>
          <w:rtl/>
        </w:rPr>
        <w:t xml:space="preserve"> &lt;&lt; אורח &gt;&gt; </w:t>
      </w:r>
      <w:r>
        <w:rPr>
          <w:rtl/>
          <w:lang w:eastAsia="he-IL"/>
        </w:rPr>
        <w:t>קריאה:</w:t>
      </w:r>
      <w:r w:rsidRPr="001F4BEE">
        <w:rPr>
          <w:rStyle w:val="TagStyle"/>
          <w:rtl/>
        </w:rPr>
        <w:t xml:space="preserve"> &lt;&lt; אורח &gt;&gt;</w:t>
      </w:r>
      <w:r w:rsidR="008A076F">
        <w:rPr>
          <w:rtl/>
          <w:lang w:eastAsia="he-IL"/>
        </w:rPr>
        <w:t xml:space="preserve"> </w:t>
      </w:r>
      <w:bookmarkEnd w:id="2781"/>
    </w:p>
    <w:p w14:paraId="19E911F3" w14:textId="77777777" w:rsidR="001F4BEE" w:rsidRDefault="001F4BEE" w:rsidP="001F4BEE">
      <w:pPr>
        <w:pStyle w:val="KeepWithNext"/>
        <w:rPr>
          <w:rtl/>
          <w:lang w:eastAsia="he-IL"/>
        </w:rPr>
      </w:pPr>
    </w:p>
    <w:p w14:paraId="62BD3309" w14:textId="650FB40F" w:rsidR="001F4BEE" w:rsidRDefault="001F4BEE" w:rsidP="001F4BEE">
      <w:pPr>
        <w:rPr>
          <w:rtl/>
          <w:lang w:eastAsia="he-IL"/>
        </w:rPr>
      </w:pPr>
      <w:r>
        <w:rPr>
          <w:rFonts w:hint="cs"/>
          <w:rtl/>
          <w:lang w:eastAsia="he-IL"/>
        </w:rPr>
        <w:t>אפשר 45 ימים.</w:t>
      </w:r>
    </w:p>
    <w:p w14:paraId="1CD521DC" w14:textId="77777777" w:rsidR="001F4BEE" w:rsidRDefault="001F4BEE" w:rsidP="001F4BEE">
      <w:pPr>
        <w:rPr>
          <w:rtl/>
          <w:lang w:eastAsia="he-IL"/>
        </w:rPr>
      </w:pPr>
      <w:bookmarkStart w:id="2782" w:name="_ETM_Q1_7221075"/>
      <w:bookmarkStart w:id="2783" w:name="_ETM_Q1_7221115"/>
      <w:bookmarkStart w:id="2784" w:name="_ETM_Q1_7221883"/>
      <w:bookmarkEnd w:id="2782"/>
      <w:bookmarkEnd w:id="2783"/>
      <w:bookmarkEnd w:id="2784"/>
    </w:p>
    <w:p w14:paraId="5EBD77BB" w14:textId="213C7A57" w:rsidR="001F4BEE" w:rsidRDefault="001F4BEE" w:rsidP="001F4BEE">
      <w:pPr>
        <w:pStyle w:val="af6"/>
        <w:keepNext/>
        <w:rPr>
          <w:rtl/>
        </w:rPr>
      </w:pPr>
      <w:bookmarkStart w:id="2785" w:name="ET_yor_6157_559"/>
      <w:r w:rsidRPr="001F4BEE">
        <w:rPr>
          <w:rStyle w:val="TagStyle"/>
          <w:rtl/>
        </w:rPr>
        <w:t xml:space="preserve"> &lt;&lt; יור &gt;&gt; </w:t>
      </w:r>
      <w:r>
        <w:rPr>
          <w:rtl/>
        </w:rPr>
        <w:t>היו"ר שמחה רוטמן:</w:t>
      </w:r>
      <w:r w:rsidRPr="001F4BEE">
        <w:rPr>
          <w:rStyle w:val="TagStyle"/>
          <w:rtl/>
        </w:rPr>
        <w:t xml:space="preserve"> &lt;&lt; יור &gt;&gt;</w:t>
      </w:r>
      <w:r w:rsidR="008A076F">
        <w:rPr>
          <w:rtl/>
        </w:rPr>
        <w:t xml:space="preserve"> </w:t>
      </w:r>
      <w:bookmarkEnd w:id="2785"/>
    </w:p>
    <w:p w14:paraId="2ADDBC32" w14:textId="77777777" w:rsidR="001F4BEE" w:rsidRDefault="001F4BEE" w:rsidP="001F4BEE">
      <w:pPr>
        <w:pStyle w:val="KeepWithNext"/>
        <w:rPr>
          <w:rtl/>
          <w:lang w:eastAsia="he-IL"/>
        </w:rPr>
      </w:pPr>
    </w:p>
    <w:p w14:paraId="04E3161C" w14:textId="7200F94C" w:rsidR="001F4BEE" w:rsidRDefault="001F4BEE" w:rsidP="001F4BEE">
      <w:pPr>
        <w:rPr>
          <w:rtl/>
          <w:lang w:eastAsia="he-IL"/>
        </w:rPr>
      </w:pPr>
      <w:bookmarkStart w:id="2786" w:name="_ETM_Q1_7222150"/>
      <w:bookmarkStart w:id="2787" w:name="_ETM_Q1_7222187"/>
      <w:bookmarkEnd w:id="2786"/>
      <w:bookmarkEnd w:id="2787"/>
      <w:r>
        <w:rPr>
          <w:rFonts w:hint="cs"/>
          <w:rtl/>
          <w:lang w:eastAsia="he-IL"/>
        </w:rPr>
        <w:t xml:space="preserve">אם זה מה שאתה </w:t>
      </w:r>
      <w:bookmarkStart w:id="2788" w:name="_ETM_Q1_7224295"/>
      <w:bookmarkEnd w:id="2788"/>
      <w:r>
        <w:rPr>
          <w:rFonts w:hint="cs"/>
          <w:rtl/>
          <w:lang w:eastAsia="he-IL"/>
        </w:rPr>
        <w:t>רוצה.</w:t>
      </w:r>
    </w:p>
    <w:p w14:paraId="74AABC74" w14:textId="77777777" w:rsidR="001F4BEE" w:rsidRDefault="001F4BEE" w:rsidP="001F4BEE">
      <w:pPr>
        <w:rPr>
          <w:rtl/>
          <w:lang w:eastAsia="he-IL"/>
        </w:rPr>
      </w:pPr>
      <w:bookmarkStart w:id="2789" w:name="_ETM_Q1_7224957"/>
      <w:bookmarkStart w:id="2790" w:name="_ETM_Q1_7224995"/>
      <w:bookmarkStart w:id="2791" w:name="_ETM_Q1_7225893"/>
      <w:bookmarkEnd w:id="2789"/>
      <w:bookmarkEnd w:id="2790"/>
      <w:bookmarkEnd w:id="2791"/>
    </w:p>
    <w:p w14:paraId="63B14A78" w14:textId="7CB51216" w:rsidR="001F4BEE" w:rsidRDefault="001F4BEE" w:rsidP="001F4BEE">
      <w:pPr>
        <w:pStyle w:val="a4"/>
        <w:keepNext/>
        <w:rPr>
          <w:rtl/>
        </w:rPr>
      </w:pPr>
      <w:bookmarkStart w:id="2792" w:name="ET_speaker_5791_560"/>
      <w:r w:rsidRPr="001F4BEE">
        <w:rPr>
          <w:rStyle w:val="TagStyle"/>
          <w:rtl/>
        </w:rPr>
        <w:t xml:space="preserve"> &lt;&lt; דובר &gt;&gt; </w:t>
      </w:r>
      <w:r>
        <w:rPr>
          <w:rtl/>
        </w:rPr>
        <w:t>יואב סגלוביץ' (יש עתיד):</w:t>
      </w:r>
      <w:r w:rsidRPr="001F4BEE">
        <w:rPr>
          <w:rStyle w:val="TagStyle"/>
          <w:rtl/>
        </w:rPr>
        <w:t xml:space="preserve"> &lt;&lt; דובר &gt;&gt;</w:t>
      </w:r>
      <w:r w:rsidR="008A076F">
        <w:rPr>
          <w:rtl/>
        </w:rPr>
        <w:t xml:space="preserve"> </w:t>
      </w:r>
      <w:bookmarkEnd w:id="2792"/>
    </w:p>
    <w:p w14:paraId="488D5DEB" w14:textId="77777777" w:rsidR="001F4BEE" w:rsidRDefault="001F4BEE" w:rsidP="001F4BEE">
      <w:pPr>
        <w:pStyle w:val="KeepWithNext"/>
        <w:rPr>
          <w:rtl/>
          <w:lang w:eastAsia="he-IL"/>
        </w:rPr>
      </w:pPr>
    </w:p>
    <w:p w14:paraId="6BB74412" w14:textId="197DF913" w:rsidR="001F4BEE" w:rsidRDefault="001F4BEE" w:rsidP="001F4BEE">
      <w:pPr>
        <w:rPr>
          <w:rtl/>
          <w:lang w:eastAsia="he-IL"/>
        </w:rPr>
      </w:pPr>
      <w:bookmarkStart w:id="2793" w:name="_ETM_Q1_7226155"/>
      <w:bookmarkStart w:id="2794" w:name="_ETM_Q1_7226189"/>
      <w:bookmarkEnd w:id="2793"/>
      <w:bookmarkEnd w:id="2794"/>
      <w:r>
        <w:rPr>
          <w:rFonts w:hint="cs"/>
          <w:rtl/>
          <w:lang w:eastAsia="he-IL"/>
        </w:rPr>
        <w:t xml:space="preserve"> כולנו יודעים שהמצב הוא לא רגיל. </w:t>
      </w:r>
      <w:bookmarkStart w:id="2795" w:name="_ETM_Q1_7229164"/>
      <w:bookmarkEnd w:id="2795"/>
      <w:r>
        <w:rPr>
          <w:rFonts w:hint="cs"/>
          <w:rtl/>
          <w:lang w:eastAsia="he-IL"/>
        </w:rPr>
        <w:t xml:space="preserve">אתה צודק לגבי כמה אפשר לעסוק כל </w:t>
      </w:r>
      <w:bookmarkStart w:id="2796" w:name="_ETM_Q1_7229013"/>
      <w:bookmarkEnd w:id="2796"/>
      <w:r>
        <w:rPr>
          <w:rFonts w:hint="cs"/>
          <w:rtl/>
          <w:lang w:eastAsia="he-IL"/>
        </w:rPr>
        <w:t>היום.</w:t>
      </w:r>
    </w:p>
    <w:p w14:paraId="2469FF85" w14:textId="77777777" w:rsidR="001F4BEE" w:rsidRDefault="001F4BEE" w:rsidP="001F4BEE">
      <w:pPr>
        <w:rPr>
          <w:rtl/>
          <w:lang w:eastAsia="he-IL"/>
        </w:rPr>
      </w:pPr>
      <w:bookmarkStart w:id="2797" w:name="_ETM_Q1_7229732"/>
      <w:bookmarkStart w:id="2798" w:name="_ETM_Q1_7229767"/>
      <w:bookmarkStart w:id="2799" w:name="_ETM_Q1_7230772"/>
      <w:bookmarkEnd w:id="2797"/>
      <w:bookmarkEnd w:id="2798"/>
      <w:bookmarkEnd w:id="2799"/>
    </w:p>
    <w:p w14:paraId="6AEE88CF" w14:textId="1E9ACC16" w:rsidR="001F4BEE" w:rsidRDefault="001F4BEE" w:rsidP="001F4BEE">
      <w:pPr>
        <w:pStyle w:val="af6"/>
        <w:keepNext/>
        <w:rPr>
          <w:rtl/>
        </w:rPr>
      </w:pPr>
      <w:r w:rsidRPr="001F4BEE">
        <w:rPr>
          <w:rStyle w:val="TagStyle"/>
          <w:rtl/>
        </w:rPr>
        <w:t xml:space="preserve"> &lt;&lt; יור &gt;&gt; </w:t>
      </w:r>
      <w:r>
        <w:rPr>
          <w:rtl/>
        </w:rPr>
        <w:t>היו"ר שמחה רוטמן:</w:t>
      </w:r>
      <w:r w:rsidRPr="001F4BEE">
        <w:rPr>
          <w:rStyle w:val="TagStyle"/>
          <w:rtl/>
        </w:rPr>
        <w:t xml:space="preserve"> &lt;&lt; יור &gt;&gt;</w:t>
      </w:r>
      <w:r w:rsidR="008A076F">
        <w:rPr>
          <w:rtl/>
        </w:rPr>
        <w:t xml:space="preserve"> </w:t>
      </w:r>
    </w:p>
    <w:p w14:paraId="537B0C06" w14:textId="77777777" w:rsidR="001F4BEE" w:rsidRDefault="001F4BEE" w:rsidP="001F4BEE">
      <w:pPr>
        <w:pStyle w:val="KeepWithNext"/>
        <w:rPr>
          <w:rtl/>
          <w:lang w:eastAsia="he-IL"/>
        </w:rPr>
      </w:pPr>
    </w:p>
    <w:p w14:paraId="16B7693F" w14:textId="6721144C" w:rsidR="001F4BEE" w:rsidRDefault="001F4BEE" w:rsidP="001F4BEE">
      <w:pPr>
        <w:rPr>
          <w:rtl/>
          <w:lang w:eastAsia="he-IL"/>
        </w:rPr>
      </w:pPr>
      <w:bookmarkStart w:id="2800" w:name="_ETM_Q1_7231004"/>
      <w:bookmarkStart w:id="2801" w:name="_ETM_Q1_7231036"/>
      <w:bookmarkEnd w:id="2800"/>
      <w:bookmarkEnd w:id="2801"/>
      <w:r>
        <w:rPr>
          <w:rFonts w:hint="cs"/>
          <w:rtl/>
          <w:lang w:eastAsia="he-IL"/>
        </w:rPr>
        <w:t>כל שבועיים אני אעשה דיון שלא התחדש לי בו כלום?</w:t>
      </w:r>
    </w:p>
    <w:p w14:paraId="733716DB" w14:textId="77777777" w:rsidR="001F4BEE" w:rsidRDefault="001F4BEE" w:rsidP="001F4BEE">
      <w:pPr>
        <w:rPr>
          <w:rtl/>
          <w:lang w:eastAsia="he-IL"/>
        </w:rPr>
      </w:pPr>
      <w:bookmarkStart w:id="2802" w:name="_ETM_Q1_7234432"/>
      <w:bookmarkStart w:id="2803" w:name="_ETM_Q1_7234470"/>
      <w:bookmarkEnd w:id="2802"/>
      <w:bookmarkEnd w:id="2803"/>
    </w:p>
    <w:p w14:paraId="5410F50D" w14:textId="55D74647" w:rsidR="001F4BEE" w:rsidRDefault="001F4BEE" w:rsidP="001F4BEE">
      <w:pPr>
        <w:pStyle w:val="a4"/>
        <w:keepNext/>
        <w:rPr>
          <w:rtl/>
        </w:rPr>
      </w:pPr>
      <w:bookmarkStart w:id="2804" w:name="ET_speaker_5791_562"/>
      <w:r w:rsidRPr="001F4BEE">
        <w:rPr>
          <w:rStyle w:val="TagStyle"/>
          <w:rtl/>
        </w:rPr>
        <w:t xml:space="preserve"> &lt;&lt; דובר &gt;&gt; </w:t>
      </w:r>
      <w:r>
        <w:rPr>
          <w:rtl/>
        </w:rPr>
        <w:t>יואב סגלוביץ' (יש עתיד):</w:t>
      </w:r>
      <w:r w:rsidRPr="001F4BEE">
        <w:rPr>
          <w:rStyle w:val="TagStyle"/>
          <w:rtl/>
        </w:rPr>
        <w:t xml:space="preserve"> &lt;&lt; דובר &gt;&gt;</w:t>
      </w:r>
      <w:r w:rsidR="008A076F">
        <w:rPr>
          <w:rtl/>
        </w:rPr>
        <w:t xml:space="preserve"> </w:t>
      </w:r>
      <w:bookmarkEnd w:id="2804"/>
    </w:p>
    <w:p w14:paraId="6010B6E1" w14:textId="77777777" w:rsidR="001F4BEE" w:rsidRDefault="001F4BEE" w:rsidP="001F4BEE">
      <w:pPr>
        <w:pStyle w:val="KeepWithNext"/>
        <w:rPr>
          <w:rtl/>
          <w:lang w:eastAsia="he-IL"/>
        </w:rPr>
      </w:pPr>
    </w:p>
    <w:p w14:paraId="73248605" w14:textId="422A71C4" w:rsidR="001F4BEE" w:rsidRDefault="001F4BEE" w:rsidP="001F4BEE">
      <w:pPr>
        <w:rPr>
          <w:rtl/>
          <w:lang w:eastAsia="he-IL"/>
        </w:rPr>
      </w:pPr>
      <w:bookmarkStart w:id="2805" w:name="_ETM_Q1_7238858"/>
      <w:bookmarkEnd w:id="2805"/>
      <w:r>
        <w:rPr>
          <w:rFonts w:hint="cs"/>
          <w:rtl/>
          <w:lang w:eastAsia="he-IL"/>
        </w:rPr>
        <w:t xml:space="preserve"> ברמה העקרונית, ככל שאנחנו קיצוניים יותר</w:t>
      </w:r>
      <w:bookmarkStart w:id="2806" w:name="_ETM_Q1_7241326"/>
      <w:bookmarkEnd w:id="2806"/>
      <w:r>
        <w:rPr>
          <w:rFonts w:hint="cs"/>
          <w:rtl/>
          <w:lang w:eastAsia="he-IL"/>
        </w:rPr>
        <w:t xml:space="preserve"> בדברי החקיקה,</w:t>
      </w:r>
      <w:r w:rsidR="000C3AB2">
        <w:rPr>
          <w:rFonts w:hint="cs"/>
          <w:rtl/>
          <w:lang w:eastAsia="he-IL"/>
        </w:rPr>
        <w:t xml:space="preserve"> </w:t>
      </w:r>
      <w:r>
        <w:rPr>
          <w:rFonts w:hint="cs"/>
          <w:rtl/>
          <w:lang w:eastAsia="he-IL"/>
        </w:rPr>
        <w:t>רמת הפיקוח צריכה לעלות. זה האיזון.</w:t>
      </w:r>
    </w:p>
    <w:p w14:paraId="4F2478D7" w14:textId="77777777" w:rsidR="001F4BEE" w:rsidRDefault="001F4BEE" w:rsidP="001F4BEE">
      <w:pPr>
        <w:rPr>
          <w:rtl/>
          <w:lang w:eastAsia="he-IL"/>
        </w:rPr>
      </w:pPr>
    </w:p>
    <w:p w14:paraId="445EAE6E" w14:textId="2CBAE83A" w:rsidR="001F4BEE" w:rsidRDefault="001F4BEE" w:rsidP="001F4BEE">
      <w:pPr>
        <w:pStyle w:val="af6"/>
        <w:keepNext/>
        <w:rPr>
          <w:rtl/>
        </w:rPr>
      </w:pPr>
      <w:r w:rsidRPr="001F4BEE">
        <w:rPr>
          <w:rStyle w:val="TagStyle"/>
          <w:rtl/>
        </w:rPr>
        <w:t xml:space="preserve"> &lt;&lt; יור &gt;&gt; </w:t>
      </w:r>
      <w:r>
        <w:rPr>
          <w:rtl/>
        </w:rPr>
        <w:t>היו"ר שמחה רוטמן:</w:t>
      </w:r>
      <w:r w:rsidRPr="001F4BEE">
        <w:rPr>
          <w:rStyle w:val="TagStyle"/>
          <w:rtl/>
        </w:rPr>
        <w:t xml:space="preserve"> &lt;&lt; יור &gt;&gt;</w:t>
      </w:r>
      <w:r w:rsidR="008A076F">
        <w:rPr>
          <w:rtl/>
        </w:rPr>
        <w:t xml:space="preserve"> </w:t>
      </w:r>
    </w:p>
    <w:p w14:paraId="1889E3FC" w14:textId="77777777" w:rsidR="001F4BEE" w:rsidRDefault="001F4BEE" w:rsidP="001F4BEE">
      <w:pPr>
        <w:pStyle w:val="KeepWithNext"/>
        <w:rPr>
          <w:rtl/>
          <w:lang w:eastAsia="he-IL"/>
        </w:rPr>
      </w:pPr>
    </w:p>
    <w:p w14:paraId="42F679E5" w14:textId="70515660" w:rsidR="001F4BEE" w:rsidRDefault="001F4BEE" w:rsidP="001F4BEE">
      <w:pPr>
        <w:rPr>
          <w:rtl/>
          <w:lang w:eastAsia="he-IL"/>
        </w:rPr>
      </w:pPr>
      <w:r>
        <w:rPr>
          <w:rFonts w:hint="cs"/>
          <w:rtl/>
          <w:lang w:eastAsia="he-IL"/>
        </w:rPr>
        <w:t xml:space="preserve">בסדר. </w:t>
      </w:r>
      <w:bookmarkStart w:id="2807" w:name="_ETM_Q1_7244879"/>
      <w:bookmarkEnd w:id="2807"/>
      <w:r>
        <w:rPr>
          <w:rFonts w:hint="cs"/>
          <w:rtl/>
          <w:lang w:eastAsia="he-IL"/>
        </w:rPr>
        <w:t>אני מסכם.</w:t>
      </w:r>
    </w:p>
    <w:p w14:paraId="5E3DA7F1" w14:textId="77777777" w:rsidR="001F4BEE" w:rsidRDefault="001F4BEE" w:rsidP="001F4BEE">
      <w:pPr>
        <w:rPr>
          <w:rtl/>
          <w:lang w:eastAsia="he-IL"/>
        </w:rPr>
      </w:pPr>
      <w:bookmarkStart w:id="2808" w:name="_ETM_Q1_7244168"/>
      <w:bookmarkEnd w:id="2808"/>
    </w:p>
    <w:p w14:paraId="5FAC80AF" w14:textId="5636E0F5" w:rsidR="001F4BEE" w:rsidRDefault="001F4BEE" w:rsidP="001F4BEE">
      <w:pPr>
        <w:pStyle w:val="a4"/>
        <w:keepNext/>
        <w:rPr>
          <w:rtl/>
        </w:rPr>
      </w:pPr>
      <w:r w:rsidRPr="001F4BEE">
        <w:rPr>
          <w:rStyle w:val="TagStyle"/>
          <w:rtl/>
        </w:rPr>
        <w:t xml:space="preserve"> &lt;&lt; דובר &gt;&gt; </w:t>
      </w:r>
      <w:r>
        <w:rPr>
          <w:rtl/>
        </w:rPr>
        <w:t>יואב סגלוביץ' (יש עתיד):</w:t>
      </w:r>
      <w:r w:rsidRPr="001F4BEE">
        <w:rPr>
          <w:rStyle w:val="TagStyle"/>
          <w:rtl/>
        </w:rPr>
        <w:t xml:space="preserve"> &lt;&lt; דובר &gt;&gt;</w:t>
      </w:r>
      <w:r w:rsidR="008A076F">
        <w:rPr>
          <w:rtl/>
        </w:rPr>
        <w:t xml:space="preserve"> </w:t>
      </w:r>
    </w:p>
    <w:p w14:paraId="07AAAF93" w14:textId="77777777" w:rsidR="001F4BEE" w:rsidRDefault="001F4BEE" w:rsidP="001F4BEE">
      <w:pPr>
        <w:pStyle w:val="KeepWithNext"/>
        <w:rPr>
          <w:rtl/>
          <w:lang w:eastAsia="he-IL"/>
        </w:rPr>
      </w:pPr>
    </w:p>
    <w:p w14:paraId="050ADC6A" w14:textId="43A22C7A" w:rsidR="001F4BEE" w:rsidRDefault="001F4BEE" w:rsidP="001F4BEE">
      <w:pPr>
        <w:rPr>
          <w:rtl/>
          <w:lang w:eastAsia="he-IL"/>
        </w:rPr>
      </w:pPr>
      <w:bookmarkStart w:id="2809" w:name="_ETM_Q1_7244389"/>
      <w:bookmarkStart w:id="2810" w:name="_ETM_Q1_7244418"/>
      <w:bookmarkEnd w:id="2809"/>
      <w:bookmarkEnd w:id="2810"/>
      <w:r>
        <w:rPr>
          <w:rFonts w:hint="cs"/>
          <w:rtl/>
          <w:lang w:eastAsia="he-IL"/>
        </w:rPr>
        <w:t xml:space="preserve">איך הולכת ההארכה? </w:t>
      </w:r>
      <w:bookmarkStart w:id="2811" w:name="_ETM_Q1_7251944"/>
      <w:bookmarkEnd w:id="2811"/>
      <w:r>
        <w:rPr>
          <w:rFonts w:hint="cs"/>
          <w:rtl/>
          <w:lang w:eastAsia="he-IL"/>
        </w:rPr>
        <w:t>נגיד אחרי שלושה חודשים?</w:t>
      </w:r>
    </w:p>
    <w:p w14:paraId="77760539" w14:textId="77777777" w:rsidR="001F4BEE" w:rsidRDefault="001F4BEE" w:rsidP="001F4BEE">
      <w:pPr>
        <w:rPr>
          <w:rtl/>
          <w:lang w:eastAsia="he-IL"/>
        </w:rPr>
      </w:pPr>
    </w:p>
    <w:p w14:paraId="4B727BA2" w14:textId="2CB0D862" w:rsidR="001F4BEE" w:rsidRDefault="001F4BEE" w:rsidP="001F4BEE">
      <w:pPr>
        <w:pStyle w:val="af6"/>
        <w:keepNext/>
        <w:rPr>
          <w:rtl/>
        </w:rPr>
      </w:pPr>
      <w:r w:rsidRPr="001F4BEE">
        <w:rPr>
          <w:rStyle w:val="TagStyle"/>
          <w:rtl/>
        </w:rPr>
        <w:t xml:space="preserve"> &lt;&lt; יור &gt;&gt; </w:t>
      </w:r>
      <w:r>
        <w:rPr>
          <w:rtl/>
        </w:rPr>
        <w:t>היו"ר שמחה רוטמן:</w:t>
      </w:r>
      <w:r w:rsidRPr="001F4BEE">
        <w:rPr>
          <w:rStyle w:val="TagStyle"/>
          <w:rtl/>
        </w:rPr>
        <w:t xml:space="preserve"> &lt;&lt; יור &gt;&gt;</w:t>
      </w:r>
      <w:r w:rsidR="008A076F">
        <w:rPr>
          <w:rtl/>
        </w:rPr>
        <w:t xml:space="preserve"> </w:t>
      </w:r>
    </w:p>
    <w:p w14:paraId="5377CAC5" w14:textId="77777777" w:rsidR="001F4BEE" w:rsidRDefault="001F4BEE" w:rsidP="001F4BEE">
      <w:pPr>
        <w:pStyle w:val="KeepWithNext"/>
        <w:rPr>
          <w:rtl/>
          <w:lang w:eastAsia="he-IL"/>
        </w:rPr>
      </w:pPr>
    </w:p>
    <w:p w14:paraId="6C296E51" w14:textId="7FED351C" w:rsidR="001F4BEE" w:rsidRDefault="001F4BEE" w:rsidP="001F4BEE">
      <w:pPr>
        <w:rPr>
          <w:rtl/>
          <w:lang w:eastAsia="he-IL"/>
        </w:rPr>
      </w:pPr>
      <w:r>
        <w:rPr>
          <w:rFonts w:hint="cs"/>
          <w:rtl/>
          <w:lang w:eastAsia="he-IL"/>
        </w:rPr>
        <w:t>תכף נדבר על ההארכה.</w:t>
      </w:r>
      <w:r w:rsidR="000C3AB2">
        <w:rPr>
          <w:rFonts w:hint="cs"/>
          <w:rtl/>
          <w:lang w:eastAsia="he-IL"/>
        </w:rPr>
        <w:t xml:space="preserve"> </w:t>
      </w:r>
      <w:r>
        <w:rPr>
          <w:rFonts w:hint="cs"/>
          <w:rtl/>
          <w:lang w:eastAsia="he-IL"/>
        </w:rPr>
        <w:t xml:space="preserve">שינו את זה. </w:t>
      </w:r>
      <w:bookmarkStart w:id="2812" w:name="_ETM_Q1_7260924"/>
      <w:bookmarkEnd w:id="2812"/>
      <w:r>
        <w:rPr>
          <w:rFonts w:hint="cs"/>
          <w:rtl/>
          <w:lang w:eastAsia="he-IL"/>
        </w:rPr>
        <w:t xml:space="preserve">גם כשבאו עם הארכות על דחיית התקופות, הרי החוק עצמו </w:t>
      </w:r>
      <w:bookmarkStart w:id="2813" w:name="_ETM_Q1_7264759"/>
      <w:bookmarkEnd w:id="2813"/>
      <w:r>
        <w:rPr>
          <w:rFonts w:hint="cs"/>
          <w:rtl/>
          <w:lang w:eastAsia="he-IL"/>
        </w:rPr>
        <w:t xml:space="preserve">בלי הכרזה לא פוגע באף זכות. אני לא יכול מצד אחד לבוא ולומר שאני עם אצבע על הדופק על </w:t>
      </w:r>
      <w:bookmarkStart w:id="2814" w:name="_ETM_Q1_7272660"/>
      <w:bookmarkEnd w:id="2814"/>
      <w:r>
        <w:rPr>
          <w:rFonts w:hint="cs"/>
          <w:rtl/>
          <w:lang w:eastAsia="he-IL"/>
        </w:rPr>
        <w:t>החוק ואין בכלל הכרזה. לשם מה?</w:t>
      </w:r>
      <w:r w:rsidR="000C3AB2">
        <w:rPr>
          <w:rFonts w:hint="cs"/>
          <w:rtl/>
          <w:lang w:eastAsia="he-IL"/>
        </w:rPr>
        <w:t xml:space="preserve"> </w:t>
      </w:r>
      <w:r>
        <w:rPr>
          <w:rFonts w:hint="cs"/>
          <w:rtl/>
          <w:lang w:eastAsia="he-IL"/>
        </w:rPr>
        <w:t xml:space="preserve">אם </w:t>
      </w:r>
      <w:bookmarkStart w:id="2815" w:name="_ETM_Q1_7279250"/>
      <w:bookmarkEnd w:id="2815"/>
      <w:r>
        <w:rPr>
          <w:rFonts w:hint="cs"/>
          <w:rtl/>
          <w:lang w:eastAsia="he-IL"/>
        </w:rPr>
        <w:t xml:space="preserve">אני מבין, ואני מבין, בתקופת מצב החירום, אולי </w:t>
      </w:r>
      <w:bookmarkStart w:id="2816" w:name="_ETM_Q1_7285916"/>
      <w:bookmarkEnd w:id="2816"/>
      <w:r>
        <w:rPr>
          <w:rFonts w:hint="cs"/>
          <w:rtl/>
          <w:lang w:eastAsia="he-IL"/>
        </w:rPr>
        <w:t>אפילו פרק זמן מסוים אחרי מצב החירום - הכוונה ה</w:t>
      </w:r>
      <w:bookmarkStart w:id="2817" w:name="_ETM_Q1_7291694"/>
      <w:bookmarkEnd w:id="2817"/>
      <w:r>
        <w:rPr>
          <w:rFonts w:hint="cs"/>
          <w:rtl/>
          <w:lang w:eastAsia="he-IL"/>
        </w:rPr>
        <w:t>יא שלא בשנייה שמצב החירום נפסק בגלל טילים</w:t>
      </w:r>
      <w:bookmarkStart w:id="2818" w:name="_ETM_Q1_7294218"/>
      <w:bookmarkEnd w:id="2818"/>
      <w:r>
        <w:rPr>
          <w:rFonts w:hint="cs"/>
          <w:rtl/>
          <w:lang w:eastAsia="he-IL"/>
        </w:rPr>
        <w:t xml:space="preserve"> - אני יודע שאולי יהיה צורך בהכרזות האלה ואני שם פיקוח די הדוק על ההכרזות גם ברמות חוות הדעת, גם ברמת שבעת הימים,</w:t>
      </w:r>
      <w:bookmarkStart w:id="2819" w:name="_ETM_Q1_7301864"/>
      <w:bookmarkEnd w:id="2819"/>
      <w:r>
        <w:rPr>
          <w:rFonts w:hint="cs"/>
          <w:rtl/>
          <w:lang w:eastAsia="he-IL"/>
        </w:rPr>
        <w:t xml:space="preserve"> 14 ימים, 30 ימים, לא משנה, ואני לא רואה טעם להיות חותמת גומי להארכה של החוק עצמו שבטוח אני אצטרך לעשות. לכן אני אומר שכאשר נגיע להארכות, נדבר על הארכות. זו עמדה עקרונית. הרציונל של אחת</w:t>
      </w:r>
      <w:r w:rsidR="000C3AB2">
        <w:rPr>
          <w:rFonts w:hint="cs"/>
          <w:rtl/>
          <w:lang w:eastAsia="he-IL"/>
        </w:rPr>
        <w:t xml:space="preserve"> </w:t>
      </w:r>
      <w:r>
        <w:rPr>
          <w:rFonts w:hint="cs"/>
          <w:rtl/>
          <w:lang w:eastAsia="he-IL"/>
        </w:rPr>
        <w:t>לכמה זמן, מתי צריך הארכות,</w:t>
      </w:r>
      <w:r w:rsidR="000C3AB2">
        <w:rPr>
          <w:rFonts w:hint="cs"/>
          <w:rtl/>
          <w:lang w:eastAsia="he-IL"/>
        </w:rPr>
        <w:t xml:space="preserve"> </w:t>
      </w:r>
      <w:r>
        <w:rPr>
          <w:rFonts w:hint="cs"/>
          <w:rtl/>
          <w:lang w:eastAsia="he-IL"/>
        </w:rPr>
        <w:t>כמה הארכות אפשר לעשות, כל הרציונ</w:t>
      </w:r>
      <w:bookmarkStart w:id="2820" w:name="_ETM_Q1_7321957"/>
      <w:bookmarkEnd w:id="2820"/>
      <w:r>
        <w:rPr>
          <w:rFonts w:hint="cs"/>
          <w:rtl/>
          <w:lang w:eastAsia="he-IL"/>
        </w:rPr>
        <w:t>לים של זה הם רציונלים של פיקוח</w:t>
      </w:r>
      <w:r w:rsidR="000C3AB2">
        <w:rPr>
          <w:rFonts w:hint="cs"/>
          <w:rtl/>
          <w:lang w:eastAsia="he-IL"/>
        </w:rPr>
        <w:t xml:space="preserve"> </w:t>
      </w:r>
      <w:bookmarkStart w:id="2821" w:name="_ETM_Q1_7322714"/>
      <w:bookmarkEnd w:id="2821"/>
      <w:r>
        <w:rPr>
          <w:rFonts w:hint="cs"/>
          <w:rtl/>
          <w:lang w:eastAsia="he-IL"/>
        </w:rPr>
        <w:t xml:space="preserve">פרלמנטרי בהם התפיסה שלי היא שחשוב מאוד לשים </w:t>
      </w:r>
      <w:bookmarkStart w:id="2822" w:name="_ETM_Q1_7329494"/>
      <w:bookmarkEnd w:id="2822"/>
      <w:r>
        <w:rPr>
          <w:rFonts w:hint="cs"/>
          <w:rtl/>
          <w:lang w:eastAsia="he-IL"/>
        </w:rPr>
        <w:t>אותו אבל פיקוח פרלמנטרי שבסופו של</w:t>
      </w:r>
      <w:bookmarkStart w:id="2823" w:name="_ETM_Q1_7329918"/>
      <w:bookmarkEnd w:id="2823"/>
      <w:r>
        <w:rPr>
          <w:rFonts w:hint="cs"/>
          <w:rtl/>
          <w:lang w:eastAsia="he-IL"/>
        </w:rPr>
        <w:t xml:space="preserve"> דבר הוא חותמת גומי, הוא לא שווה כלום. </w:t>
      </w:r>
    </w:p>
    <w:p w14:paraId="5DD9ACA9" w14:textId="77777777" w:rsidR="00BA2372" w:rsidRDefault="00BA2372" w:rsidP="001F4BEE">
      <w:pPr>
        <w:rPr>
          <w:rtl/>
          <w:lang w:eastAsia="he-IL"/>
        </w:rPr>
      </w:pPr>
      <w:bookmarkStart w:id="2824" w:name="_ETM_Q1_7335339"/>
      <w:bookmarkStart w:id="2825" w:name="_ETM_Q1_7335382"/>
      <w:bookmarkEnd w:id="2824"/>
      <w:bookmarkEnd w:id="2825"/>
    </w:p>
    <w:p w14:paraId="5A1EB920" w14:textId="56257BFC" w:rsidR="00BA2372" w:rsidRDefault="00BA2372" w:rsidP="00BA2372">
      <w:pPr>
        <w:pStyle w:val="a4"/>
        <w:keepNext/>
        <w:rPr>
          <w:rtl/>
        </w:rPr>
      </w:pPr>
      <w:r w:rsidRPr="00BA2372">
        <w:rPr>
          <w:rStyle w:val="TagStyle"/>
          <w:rtl/>
        </w:rPr>
        <w:t xml:space="preserve"> &lt;&lt; דובר &gt;&gt; </w:t>
      </w:r>
      <w:r>
        <w:rPr>
          <w:rtl/>
        </w:rPr>
        <w:t>נועה ברודצקי לוי:</w:t>
      </w:r>
      <w:r w:rsidRPr="00BA2372">
        <w:rPr>
          <w:rStyle w:val="TagStyle"/>
          <w:rtl/>
        </w:rPr>
        <w:t xml:space="preserve"> &lt;&lt; דובר &gt;&gt;</w:t>
      </w:r>
      <w:r w:rsidR="008A076F">
        <w:rPr>
          <w:rtl/>
        </w:rPr>
        <w:t xml:space="preserve"> </w:t>
      </w:r>
    </w:p>
    <w:p w14:paraId="43E26F62" w14:textId="77777777" w:rsidR="00BA2372" w:rsidRDefault="00BA2372" w:rsidP="00BA2372">
      <w:pPr>
        <w:pStyle w:val="KeepWithNext"/>
        <w:rPr>
          <w:rtl/>
          <w:lang w:eastAsia="he-IL"/>
        </w:rPr>
      </w:pPr>
    </w:p>
    <w:p w14:paraId="53CC1140" w14:textId="7B623A81" w:rsidR="00BA2372" w:rsidRDefault="00BA2372" w:rsidP="00BA2372">
      <w:pPr>
        <w:rPr>
          <w:rtl/>
          <w:lang w:eastAsia="he-IL"/>
        </w:rPr>
      </w:pPr>
      <w:r>
        <w:rPr>
          <w:rFonts w:hint="cs"/>
          <w:rtl/>
          <w:lang w:eastAsia="he-IL"/>
        </w:rPr>
        <w:t>אני רק אומר לעניין של חותמת גומי כי כן היינו כאן בקורונה. אני לא חושבת שהוועדה הייתה</w:t>
      </w:r>
      <w:r w:rsidR="00474A53">
        <w:rPr>
          <w:rFonts w:hint="cs"/>
          <w:rtl/>
          <w:lang w:eastAsia="he-IL"/>
        </w:rPr>
        <w:t xml:space="preserve"> חותמת גומי.</w:t>
      </w:r>
    </w:p>
    <w:p w14:paraId="1727F24C" w14:textId="77777777" w:rsidR="00474A53" w:rsidRDefault="00474A53" w:rsidP="00BA2372">
      <w:pPr>
        <w:rPr>
          <w:rtl/>
          <w:lang w:eastAsia="he-IL"/>
        </w:rPr>
      </w:pPr>
      <w:bookmarkStart w:id="2826" w:name="_ETM_Q1_7339584"/>
      <w:bookmarkStart w:id="2827" w:name="_ETM_Q1_7339615"/>
      <w:bookmarkStart w:id="2828" w:name="_ETM_Q1_7339258"/>
      <w:bookmarkEnd w:id="2826"/>
      <w:bookmarkEnd w:id="2827"/>
      <w:bookmarkEnd w:id="2828"/>
    </w:p>
    <w:p w14:paraId="3F6CC43C" w14:textId="14C13B5D" w:rsidR="00474A53" w:rsidRDefault="00474A53" w:rsidP="00474A53">
      <w:pPr>
        <w:pStyle w:val="af6"/>
        <w:keepNext/>
        <w:rPr>
          <w:rtl/>
        </w:rPr>
      </w:pPr>
      <w:bookmarkStart w:id="2829" w:name="ET_yor_6157_561"/>
      <w:r w:rsidRPr="00474A53">
        <w:rPr>
          <w:rStyle w:val="TagStyle"/>
          <w:rtl/>
        </w:rPr>
        <w:t xml:space="preserve"> &lt;&lt; יור &gt;&gt; </w:t>
      </w:r>
      <w:r>
        <w:rPr>
          <w:rtl/>
        </w:rPr>
        <w:t>היו"ר שמחה רוטמן:</w:t>
      </w:r>
      <w:r w:rsidRPr="00474A53">
        <w:rPr>
          <w:rStyle w:val="TagStyle"/>
          <w:rtl/>
        </w:rPr>
        <w:t xml:space="preserve"> &lt;&lt; יור &gt;&gt;</w:t>
      </w:r>
      <w:r w:rsidR="008A076F">
        <w:rPr>
          <w:rtl/>
        </w:rPr>
        <w:t xml:space="preserve"> </w:t>
      </w:r>
      <w:bookmarkEnd w:id="2829"/>
    </w:p>
    <w:p w14:paraId="6578A7BD" w14:textId="77777777" w:rsidR="00474A53" w:rsidRDefault="00474A53" w:rsidP="00474A53">
      <w:pPr>
        <w:pStyle w:val="KeepWithNext"/>
        <w:rPr>
          <w:rtl/>
          <w:lang w:eastAsia="he-IL"/>
        </w:rPr>
      </w:pPr>
    </w:p>
    <w:p w14:paraId="7895CAFC" w14:textId="3C20F302" w:rsidR="00474A53" w:rsidRDefault="00474A53" w:rsidP="00474A53">
      <w:pPr>
        <w:rPr>
          <w:rtl/>
          <w:lang w:eastAsia="he-IL"/>
        </w:rPr>
      </w:pPr>
      <w:bookmarkStart w:id="2830" w:name="_ETM_Q1_7343016"/>
      <w:bookmarkStart w:id="2831" w:name="_ETM_Q1_7343034"/>
      <w:bookmarkEnd w:id="2830"/>
      <w:bookmarkEnd w:id="2831"/>
      <w:r>
        <w:rPr>
          <w:rFonts w:hint="cs"/>
          <w:rtl/>
          <w:lang w:eastAsia="he-IL"/>
        </w:rPr>
        <w:t xml:space="preserve">הקורונה היא לא אותו אירוע. </w:t>
      </w:r>
    </w:p>
    <w:p w14:paraId="738A5B1E" w14:textId="77777777" w:rsidR="00474A53" w:rsidRDefault="00474A53" w:rsidP="00474A53">
      <w:pPr>
        <w:rPr>
          <w:rtl/>
          <w:lang w:eastAsia="he-IL"/>
        </w:rPr>
      </w:pPr>
    </w:p>
    <w:p w14:paraId="493C029B" w14:textId="108DA68A" w:rsidR="00474A53" w:rsidRDefault="00474A53" w:rsidP="00474A53">
      <w:pPr>
        <w:pStyle w:val="a4"/>
        <w:keepNext/>
        <w:rPr>
          <w:rtl/>
        </w:rPr>
      </w:pPr>
      <w:bookmarkStart w:id="2832" w:name="ET_speaker_נועה_ברודצקי_לוי_562"/>
      <w:r w:rsidRPr="00474A53">
        <w:rPr>
          <w:rStyle w:val="TagStyle"/>
          <w:rtl/>
        </w:rPr>
        <w:t xml:space="preserve"> &lt;&lt; דובר &gt;&gt; </w:t>
      </w:r>
      <w:r>
        <w:rPr>
          <w:rtl/>
        </w:rPr>
        <w:t>נועה ברודצקי לוי:</w:t>
      </w:r>
      <w:r w:rsidRPr="00474A53">
        <w:rPr>
          <w:rStyle w:val="TagStyle"/>
          <w:rtl/>
        </w:rPr>
        <w:t xml:space="preserve"> &lt;&lt; דובר &gt;&gt;</w:t>
      </w:r>
      <w:r w:rsidR="008A076F">
        <w:rPr>
          <w:rtl/>
        </w:rPr>
        <w:t xml:space="preserve"> </w:t>
      </w:r>
      <w:bookmarkEnd w:id="2832"/>
    </w:p>
    <w:p w14:paraId="2F752F56" w14:textId="77777777" w:rsidR="00474A53" w:rsidRDefault="00474A53" w:rsidP="00474A53">
      <w:pPr>
        <w:pStyle w:val="KeepWithNext"/>
        <w:rPr>
          <w:rtl/>
          <w:lang w:eastAsia="he-IL"/>
        </w:rPr>
      </w:pPr>
    </w:p>
    <w:p w14:paraId="1BAE3881" w14:textId="0D857232" w:rsidR="00474A53" w:rsidRDefault="00474A53" w:rsidP="00474A53">
      <w:pPr>
        <w:rPr>
          <w:rtl/>
          <w:lang w:eastAsia="he-IL"/>
        </w:rPr>
      </w:pPr>
      <w:r>
        <w:rPr>
          <w:rFonts w:hint="cs"/>
          <w:rtl/>
          <w:lang w:eastAsia="he-IL"/>
        </w:rPr>
        <w:t xml:space="preserve">אני מסכימה שזה </w:t>
      </w:r>
      <w:bookmarkStart w:id="2833" w:name="_ETM_Q1_7342683"/>
      <w:bookmarkEnd w:id="2833"/>
      <w:r>
        <w:rPr>
          <w:rFonts w:hint="cs"/>
          <w:rtl/>
          <w:lang w:eastAsia="he-IL"/>
        </w:rPr>
        <w:t xml:space="preserve">אירוע אחר אבל כן היה מקום לוועדה - - </w:t>
      </w:r>
      <w:bookmarkStart w:id="2834" w:name="_ETM_Q1_7348603"/>
      <w:bookmarkEnd w:id="2834"/>
      <w:r>
        <w:rPr>
          <w:rFonts w:hint="cs"/>
          <w:rtl/>
          <w:lang w:eastAsia="he-IL"/>
        </w:rPr>
        <w:t>-</w:t>
      </w:r>
    </w:p>
    <w:p w14:paraId="2481A4DD" w14:textId="77777777" w:rsidR="00474A53" w:rsidRDefault="00474A53" w:rsidP="00474A53">
      <w:pPr>
        <w:rPr>
          <w:rtl/>
          <w:lang w:eastAsia="he-IL"/>
        </w:rPr>
      </w:pPr>
      <w:bookmarkStart w:id="2835" w:name="_ETM_Q1_7347854"/>
      <w:bookmarkEnd w:id="2835"/>
    </w:p>
    <w:p w14:paraId="049B910A" w14:textId="79F6F3E9" w:rsidR="00474A53" w:rsidRDefault="00474A53" w:rsidP="00474A53">
      <w:pPr>
        <w:pStyle w:val="af6"/>
        <w:keepNext/>
        <w:rPr>
          <w:rtl/>
        </w:rPr>
      </w:pPr>
      <w:bookmarkStart w:id="2836" w:name="ET_yor_6157_563"/>
      <w:r w:rsidRPr="00474A53">
        <w:rPr>
          <w:rStyle w:val="TagStyle"/>
          <w:rtl/>
        </w:rPr>
        <w:t xml:space="preserve"> &lt;&lt; יור &gt;&gt; </w:t>
      </w:r>
      <w:r>
        <w:rPr>
          <w:rtl/>
        </w:rPr>
        <w:t>היו"ר שמחה רוטמן:</w:t>
      </w:r>
      <w:r w:rsidRPr="00474A53">
        <w:rPr>
          <w:rStyle w:val="TagStyle"/>
          <w:rtl/>
        </w:rPr>
        <w:t xml:space="preserve"> &lt;&lt; יור &gt;&gt;</w:t>
      </w:r>
      <w:r w:rsidR="008A076F">
        <w:rPr>
          <w:rtl/>
        </w:rPr>
        <w:t xml:space="preserve"> </w:t>
      </w:r>
      <w:bookmarkEnd w:id="2836"/>
    </w:p>
    <w:p w14:paraId="2C3A4A51" w14:textId="77777777" w:rsidR="00474A53" w:rsidRDefault="00474A53" w:rsidP="00474A53">
      <w:pPr>
        <w:pStyle w:val="KeepWithNext"/>
        <w:rPr>
          <w:rtl/>
          <w:lang w:eastAsia="he-IL"/>
        </w:rPr>
      </w:pPr>
    </w:p>
    <w:p w14:paraId="5750BA7F" w14:textId="42348C5D" w:rsidR="00474A53" w:rsidRDefault="00474A53" w:rsidP="00474A53">
      <w:pPr>
        <w:rPr>
          <w:rtl/>
          <w:lang w:eastAsia="he-IL"/>
        </w:rPr>
      </w:pPr>
      <w:bookmarkStart w:id="2837" w:name="_ETM_Q1_7348098"/>
      <w:bookmarkStart w:id="2838" w:name="_ETM_Q1_7348133"/>
      <w:bookmarkEnd w:id="2837"/>
      <w:bookmarkEnd w:id="2838"/>
      <w:r>
        <w:rPr>
          <w:rFonts w:hint="cs"/>
          <w:rtl/>
          <w:lang w:eastAsia="he-IL"/>
        </w:rPr>
        <w:t>אני</w:t>
      </w:r>
      <w:r w:rsidR="008A076F">
        <w:rPr>
          <w:rFonts w:hint="cs"/>
          <w:rtl/>
          <w:lang w:eastAsia="he-IL"/>
        </w:rPr>
        <w:t xml:space="preserve"> </w:t>
      </w:r>
      <w:r>
        <w:rPr>
          <w:rFonts w:hint="cs"/>
          <w:rtl/>
          <w:lang w:eastAsia="he-IL"/>
        </w:rPr>
        <w:t>מסכים אבל הקורונה זה לא או</w:t>
      </w:r>
      <w:bookmarkStart w:id="2839" w:name="_ETM_Q1_7349884"/>
      <w:bookmarkEnd w:id="2839"/>
      <w:r>
        <w:rPr>
          <w:rFonts w:hint="cs"/>
          <w:rtl/>
          <w:lang w:eastAsia="he-IL"/>
        </w:rPr>
        <w:t xml:space="preserve">תו אירוע. </w:t>
      </w:r>
      <w:bookmarkStart w:id="2840" w:name="_ETM_Q1_7356356"/>
      <w:bookmarkEnd w:id="2840"/>
    </w:p>
    <w:p w14:paraId="5886CB67" w14:textId="77777777" w:rsidR="00474A53" w:rsidRDefault="00474A53" w:rsidP="00474A53">
      <w:pPr>
        <w:rPr>
          <w:rtl/>
          <w:lang w:eastAsia="he-IL"/>
        </w:rPr>
      </w:pPr>
      <w:bookmarkStart w:id="2841" w:name="_ETM_Q1_7356392"/>
      <w:bookmarkEnd w:id="2841"/>
    </w:p>
    <w:p w14:paraId="22719771" w14:textId="268211C0" w:rsidR="00474A53" w:rsidRDefault="00474A53" w:rsidP="00474A53">
      <w:pPr>
        <w:pStyle w:val="a4"/>
        <w:keepNext/>
        <w:rPr>
          <w:rtl/>
        </w:rPr>
      </w:pPr>
      <w:bookmarkStart w:id="2842" w:name="ET_speaker_5791_564"/>
      <w:r w:rsidRPr="00474A53">
        <w:rPr>
          <w:rStyle w:val="TagStyle"/>
          <w:rtl/>
        </w:rPr>
        <w:t xml:space="preserve"> &lt;&lt; דובר &gt;&gt; </w:t>
      </w:r>
      <w:r>
        <w:rPr>
          <w:rtl/>
        </w:rPr>
        <w:t>יואב סגלוביץ' (יש עתיד):</w:t>
      </w:r>
      <w:r w:rsidRPr="00474A53">
        <w:rPr>
          <w:rStyle w:val="TagStyle"/>
          <w:rtl/>
        </w:rPr>
        <w:t xml:space="preserve"> &lt;&lt; דובר &gt;&gt;</w:t>
      </w:r>
      <w:r w:rsidR="008A076F">
        <w:rPr>
          <w:rtl/>
        </w:rPr>
        <w:t xml:space="preserve"> </w:t>
      </w:r>
      <w:bookmarkEnd w:id="2842"/>
    </w:p>
    <w:p w14:paraId="3078A742" w14:textId="77777777" w:rsidR="00474A53" w:rsidRDefault="00474A53" w:rsidP="00474A53">
      <w:pPr>
        <w:pStyle w:val="KeepWithNext"/>
        <w:rPr>
          <w:rtl/>
          <w:lang w:eastAsia="he-IL"/>
        </w:rPr>
      </w:pPr>
    </w:p>
    <w:p w14:paraId="372DF745" w14:textId="71AC4173" w:rsidR="00474A53" w:rsidRDefault="00474A53" w:rsidP="00474A53">
      <w:pPr>
        <w:rPr>
          <w:rtl/>
          <w:lang w:eastAsia="he-IL"/>
        </w:rPr>
      </w:pPr>
      <w:r>
        <w:rPr>
          <w:rFonts w:hint="cs"/>
          <w:rtl/>
          <w:lang w:eastAsia="he-IL"/>
        </w:rPr>
        <w:t>זה היה סתם.</w:t>
      </w:r>
    </w:p>
    <w:p w14:paraId="766C06A6" w14:textId="77777777" w:rsidR="00474A53" w:rsidRDefault="00474A53" w:rsidP="00474A53">
      <w:pPr>
        <w:rPr>
          <w:rtl/>
          <w:lang w:eastAsia="he-IL"/>
        </w:rPr>
      </w:pPr>
      <w:bookmarkStart w:id="2843" w:name="_ETM_Q1_7359151"/>
      <w:bookmarkStart w:id="2844" w:name="_ETM_Q1_7359185"/>
      <w:bookmarkEnd w:id="2843"/>
      <w:bookmarkEnd w:id="2844"/>
    </w:p>
    <w:p w14:paraId="48876F42" w14:textId="17C49BDA" w:rsidR="00474A53" w:rsidRDefault="00474A53" w:rsidP="00474A53">
      <w:pPr>
        <w:pStyle w:val="af6"/>
        <w:keepNext/>
        <w:rPr>
          <w:rtl/>
        </w:rPr>
      </w:pPr>
      <w:bookmarkStart w:id="2845" w:name="ET_yor_6157_565"/>
      <w:r w:rsidRPr="00474A53">
        <w:rPr>
          <w:rStyle w:val="TagStyle"/>
          <w:rtl/>
        </w:rPr>
        <w:t xml:space="preserve"> &lt;&lt; יור &gt;&gt; </w:t>
      </w:r>
      <w:r>
        <w:rPr>
          <w:rtl/>
        </w:rPr>
        <w:t>היו"ר שמחה רוטמן:</w:t>
      </w:r>
      <w:r w:rsidRPr="00474A53">
        <w:rPr>
          <w:rStyle w:val="TagStyle"/>
          <w:rtl/>
        </w:rPr>
        <w:t xml:space="preserve"> &lt;&lt; יור &gt;&gt;</w:t>
      </w:r>
      <w:r w:rsidR="008A076F">
        <w:rPr>
          <w:rtl/>
        </w:rPr>
        <w:t xml:space="preserve"> </w:t>
      </w:r>
      <w:bookmarkEnd w:id="2845"/>
    </w:p>
    <w:p w14:paraId="24A3ACD0" w14:textId="77777777" w:rsidR="00474A53" w:rsidRDefault="00474A53" w:rsidP="00474A53">
      <w:pPr>
        <w:pStyle w:val="KeepWithNext"/>
        <w:rPr>
          <w:rtl/>
          <w:lang w:eastAsia="he-IL"/>
        </w:rPr>
      </w:pPr>
    </w:p>
    <w:p w14:paraId="2C83C6DF" w14:textId="029D3568" w:rsidR="00474A53" w:rsidRDefault="00474A53" w:rsidP="00474A53">
      <w:pPr>
        <w:rPr>
          <w:rtl/>
          <w:lang w:eastAsia="he-IL"/>
        </w:rPr>
      </w:pPr>
      <w:r>
        <w:rPr>
          <w:rFonts w:hint="cs"/>
          <w:rtl/>
          <w:lang w:eastAsia="he-IL"/>
        </w:rPr>
        <w:t xml:space="preserve">תלוי במה. אגב, בחוק המסגרת </w:t>
      </w:r>
      <w:bookmarkStart w:id="2846" w:name="_ETM_Q1_7358616"/>
      <w:bookmarkEnd w:id="2846"/>
      <w:r>
        <w:rPr>
          <w:rFonts w:hint="cs"/>
          <w:rtl/>
          <w:lang w:eastAsia="he-IL"/>
        </w:rPr>
        <w:t xml:space="preserve">שעשינו בנינו הכרזה לכל נושא. ההכרזה לעיינן יציאה מהארץ, הכרזה לעניין תו ירוק וכולי אבל </w:t>
      </w:r>
      <w:bookmarkStart w:id="2847" w:name="_ETM_Q1_7375517"/>
      <w:bookmarkEnd w:id="2847"/>
      <w:r>
        <w:rPr>
          <w:rFonts w:hint="cs"/>
          <w:rtl/>
          <w:lang w:eastAsia="he-IL"/>
        </w:rPr>
        <w:t>אסור, אני חוזרים על זה כל הזמן, בשום פנים ואופן שהקורונה צריכה</w:t>
      </w:r>
      <w:r w:rsidR="000C3AB2">
        <w:rPr>
          <w:rFonts w:hint="cs"/>
          <w:rtl/>
          <w:lang w:eastAsia="he-IL"/>
        </w:rPr>
        <w:t xml:space="preserve"> </w:t>
      </w:r>
      <w:r>
        <w:rPr>
          <w:rFonts w:hint="cs"/>
          <w:rtl/>
          <w:lang w:eastAsia="he-IL"/>
        </w:rPr>
        <w:t>להיות מסגרת</w:t>
      </w:r>
      <w:r w:rsidR="000C3AB2">
        <w:rPr>
          <w:rFonts w:hint="cs"/>
          <w:rtl/>
          <w:lang w:eastAsia="he-IL"/>
        </w:rPr>
        <w:t xml:space="preserve"> </w:t>
      </w:r>
      <w:r>
        <w:rPr>
          <w:rFonts w:hint="cs"/>
          <w:rtl/>
          <w:lang w:eastAsia="he-IL"/>
        </w:rPr>
        <w:t>חשיבתית של</w:t>
      </w:r>
      <w:bookmarkStart w:id="2848" w:name="_ETM_Q1_7383911"/>
      <w:bookmarkEnd w:id="2848"/>
      <w:r>
        <w:rPr>
          <w:rFonts w:hint="cs"/>
          <w:rtl/>
          <w:lang w:eastAsia="he-IL"/>
        </w:rPr>
        <w:t xml:space="preserve"> משבר, אבל קורונה מעצם טבעה, המצב שעולה ויורד, </w:t>
      </w:r>
      <w:bookmarkStart w:id="2849" w:name="_ETM_Q1_7387608"/>
      <w:bookmarkEnd w:id="2849"/>
      <w:r>
        <w:rPr>
          <w:rFonts w:hint="cs"/>
          <w:rtl/>
          <w:lang w:eastAsia="he-IL"/>
        </w:rPr>
        <w:t>גלים, גל ראשון, גל שני, גל שלישי. בכל הנוגע</w:t>
      </w:r>
      <w:bookmarkStart w:id="2850" w:name="_ETM_Q1_7390437"/>
      <w:bookmarkEnd w:id="2850"/>
      <w:r>
        <w:rPr>
          <w:rFonts w:hint="cs"/>
          <w:rtl/>
          <w:lang w:eastAsia="he-IL"/>
        </w:rPr>
        <w:t xml:space="preserve"> להכרזה הביטחונית הסתכלות שלנו עכשיו היא שאין גלים. זה כך ואם יש, אז יש </w:t>
      </w:r>
      <w:bookmarkStart w:id="2851" w:name="_ETM_Q1_7397161"/>
      <w:bookmarkEnd w:id="2851"/>
      <w:r>
        <w:rPr>
          <w:rFonts w:hint="cs"/>
          <w:rtl/>
          <w:lang w:eastAsia="he-IL"/>
        </w:rPr>
        <w:t>מגמת עלייה.</w:t>
      </w:r>
      <w:bookmarkStart w:id="2852" w:name="_ETM_Q1_7398367"/>
      <w:bookmarkEnd w:id="2852"/>
    </w:p>
    <w:p w14:paraId="2201F51E" w14:textId="77777777" w:rsidR="00474A53" w:rsidRDefault="00474A53" w:rsidP="00474A53">
      <w:pPr>
        <w:rPr>
          <w:rStyle w:val="TagStyle"/>
          <w:rFonts w:ascii="David" w:hAnsi="David"/>
          <w:u w:val="single"/>
          <w:rtl/>
        </w:rPr>
      </w:pPr>
    </w:p>
    <w:p w14:paraId="72E8053A" w14:textId="67D117F7" w:rsidR="00474A53" w:rsidRDefault="00474A53" w:rsidP="00474A53">
      <w:pPr>
        <w:pStyle w:val="af9"/>
        <w:keepNext/>
        <w:rPr>
          <w:rtl/>
        </w:rPr>
      </w:pPr>
      <w:bookmarkStart w:id="2853" w:name="ET_guest_אביב_ישראלי_568"/>
      <w:r w:rsidRPr="00474A53">
        <w:rPr>
          <w:rStyle w:val="TagStyle"/>
          <w:rtl/>
        </w:rPr>
        <w:t xml:space="preserve"> &lt;&lt; אורח &gt;&gt; </w:t>
      </w:r>
      <w:r>
        <w:rPr>
          <w:rtl/>
        </w:rPr>
        <w:t>אביב ישראלי:</w:t>
      </w:r>
      <w:r w:rsidRPr="00474A53">
        <w:rPr>
          <w:rStyle w:val="TagStyle"/>
          <w:rtl/>
        </w:rPr>
        <w:t xml:space="preserve"> &lt;&lt; אורח &gt;&gt;</w:t>
      </w:r>
      <w:r w:rsidR="008A076F">
        <w:rPr>
          <w:rtl/>
        </w:rPr>
        <w:t xml:space="preserve"> </w:t>
      </w:r>
      <w:bookmarkEnd w:id="2853"/>
    </w:p>
    <w:p w14:paraId="3E980815" w14:textId="77777777" w:rsidR="00474A53" w:rsidRDefault="00474A53" w:rsidP="00474A53">
      <w:pPr>
        <w:pStyle w:val="KeepWithNext"/>
        <w:rPr>
          <w:rtl/>
        </w:rPr>
      </w:pPr>
    </w:p>
    <w:p w14:paraId="1D96007A" w14:textId="61E698C9" w:rsidR="00474A53" w:rsidRDefault="00474A53" w:rsidP="00474A53">
      <w:pPr>
        <w:rPr>
          <w:rtl/>
          <w:lang w:eastAsia="he-IL"/>
        </w:rPr>
      </w:pPr>
      <w:bookmarkStart w:id="2854" w:name="_ETM_Q1_7413937"/>
      <w:bookmarkStart w:id="2855" w:name="_ETM_Q1_7413968"/>
      <w:bookmarkEnd w:id="2854"/>
      <w:bookmarkEnd w:id="2855"/>
      <w:r>
        <w:rPr>
          <w:rFonts w:hint="cs"/>
          <w:rtl/>
          <w:lang w:eastAsia="he-IL"/>
        </w:rPr>
        <w:t xml:space="preserve">אם זה יהיה כל 14 ימים, לא תהיה </w:t>
      </w:r>
      <w:bookmarkStart w:id="2856" w:name="_ETM_Q1_7408830"/>
      <w:bookmarkEnd w:id="2856"/>
      <w:r>
        <w:rPr>
          <w:rFonts w:hint="cs"/>
          <w:rtl/>
          <w:lang w:eastAsia="he-IL"/>
        </w:rPr>
        <w:t>משמעות להכרזה.</w:t>
      </w:r>
    </w:p>
    <w:p w14:paraId="5234D71A" w14:textId="77777777" w:rsidR="00474A53" w:rsidRDefault="00474A53" w:rsidP="00474A53">
      <w:pPr>
        <w:rPr>
          <w:rtl/>
          <w:lang w:eastAsia="he-IL"/>
        </w:rPr>
      </w:pPr>
      <w:bookmarkStart w:id="2857" w:name="_ETM_Q1_7411977"/>
      <w:bookmarkStart w:id="2858" w:name="_ETM_Q1_7412008"/>
      <w:bookmarkStart w:id="2859" w:name="_ETM_Q1_7412737"/>
      <w:bookmarkEnd w:id="2857"/>
      <w:bookmarkEnd w:id="2858"/>
      <w:bookmarkEnd w:id="2859"/>
    </w:p>
    <w:p w14:paraId="623AE5A6" w14:textId="0001975C" w:rsidR="00474A53" w:rsidRDefault="00474A53" w:rsidP="00474A53">
      <w:pPr>
        <w:pStyle w:val="af6"/>
        <w:keepNext/>
        <w:rPr>
          <w:rtl/>
        </w:rPr>
      </w:pPr>
      <w:bookmarkStart w:id="2860" w:name="ET_yor_6157_569"/>
      <w:r w:rsidRPr="00474A53">
        <w:rPr>
          <w:rStyle w:val="TagStyle"/>
          <w:rtl/>
        </w:rPr>
        <w:t xml:space="preserve"> &lt;&lt; יור &gt;&gt; </w:t>
      </w:r>
      <w:r>
        <w:rPr>
          <w:rtl/>
        </w:rPr>
        <w:t>היו"ר שמחה רוטמן:</w:t>
      </w:r>
      <w:r w:rsidRPr="00474A53">
        <w:rPr>
          <w:rStyle w:val="TagStyle"/>
          <w:rtl/>
        </w:rPr>
        <w:t xml:space="preserve"> &lt;&lt; יור &gt;&gt;</w:t>
      </w:r>
      <w:r w:rsidR="008A076F">
        <w:rPr>
          <w:rtl/>
        </w:rPr>
        <w:t xml:space="preserve"> </w:t>
      </w:r>
      <w:bookmarkEnd w:id="2860"/>
    </w:p>
    <w:p w14:paraId="70802DF2" w14:textId="77777777" w:rsidR="00474A53" w:rsidRDefault="00474A53" w:rsidP="00474A53">
      <w:pPr>
        <w:pStyle w:val="KeepWithNext"/>
        <w:rPr>
          <w:rtl/>
          <w:lang w:eastAsia="he-IL"/>
        </w:rPr>
      </w:pPr>
    </w:p>
    <w:p w14:paraId="7B1D17C8" w14:textId="66FF7FFD" w:rsidR="00403C78" w:rsidRDefault="00474A53" w:rsidP="00474A53">
      <w:pPr>
        <w:rPr>
          <w:rtl/>
          <w:lang w:eastAsia="he-IL"/>
        </w:rPr>
      </w:pPr>
      <w:bookmarkStart w:id="2861" w:name="_ETM_Q1_7412959"/>
      <w:bookmarkStart w:id="2862" w:name="_ETM_Q1_7412989"/>
      <w:bookmarkEnd w:id="2861"/>
      <w:bookmarkEnd w:id="2862"/>
      <w:r>
        <w:rPr>
          <w:rFonts w:hint="cs"/>
          <w:rtl/>
          <w:lang w:eastAsia="he-IL"/>
        </w:rPr>
        <w:t>אם יהיה כל 14 ימים. יש לי הרגשה</w:t>
      </w:r>
      <w:r w:rsidR="000C3AB2">
        <w:rPr>
          <w:rFonts w:hint="cs"/>
          <w:rtl/>
          <w:lang w:eastAsia="he-IL"/>
        </w:rPr>
        <w:t xml:space="preserve"> </w:t>
      </w:r>
      <w:r>
        <w:rPr>
          <w:rFonts w:hint="cs"/>
          <w:rtl/>
          <w:lang w:eastAsia="he-IL"/>
        </w:rPr>
        <w:t xml:space="preserve">שההארכה הראשונה, השנייה והשלישית תהיה די אוטומטית. היא תהיה </w:t>
      </w:r>
      <w:bookmarkStart w:id="2863" w:name="_ETM_Q1_7425883"/>
      <w:bookmarkEnd w:id="2863"/>
      <w:r>
        <w:rPr>
          <w:rFonts w:hint="cs"/>
          <w:rtl/>
          <w:lang w:eastAsia="he-IL"/>
        </w:rPr>
        <w:t>אוטומטית כי המציאות לא תשתנה בצורה משמעותית.</w:t>
      </w:r>
      <w:r w:rsidR="000C3AB2">
        <w:rPr>
          <w:rFonts w:hint="cs"/>
          <w:rtl/>
          <w:lang w:eastAsia="he-IL"/>
        </w:rPr>
        <w:t xml:space="preserve"> </w:t>
      </w:r>
      <w:r>
        <w:rPr>
          <w:rFonts w:hint="cs"/>
          <w:rtl/>
          <w:lang w:eastAsia="he-IL"/>
        </w:rPr>
        <w:t xml:space="preserve">אנחנו נאריך. בחודש השני או השלישי נגיד להם שהם </w:t>
      </w:r>
      <w:bookmarkStart w:id="2864" w:name="_ETM_Q1_7433489"/>
      <w:bookmarkEnd w:id="2864"/>
      <w:r>
        <w:rPr>
          <w:rFonts w:hint="cs"/>
          <w:rtl/>
          <w:lang w:eastAsia="he-IL"/>
        </w:rPr>
        <w:t xml:space="preserve">כל הזמן מספרים לנו, גם </w:t>
      </w:r>
      <w:bookmarkStart w:id="2865" w:name="_ETM_Q1_7436134"/>
      <w:bookmarkEnd w:id="2865"/>
      <w:r>
        <w:rPr>
          <w:rFonts w:hint="cs"/>
          <w:rtl/>
          <w:lang w:eastAsia="he-IL"/>
        </w:rPr>
        <w:t xml:space="preserve">בוועדה, על מצב חירום כליאתי וכי אתם נערכים, אבל יש תוכניות לפתיחת בתי </w:t>
      </w:r>
      <w:bookmarkStart w:id="2866" w:name="_ETM_Q1_7441783"/>
      <w:bookmarkEnd w:id="2866"/>
      <w:r>
        <w:rPr>
          <w:rFonts w:hint="cs"/>
          <w:rtl/>
          <w:lang w:eastAsia="he-IL"/>
        </w:rPr>
        <w:t>כלא חדשים? למאהלים? שיורידו את הסכנה כאן ושם. איפה מתקדמת היכולת לעשות אמצעי אחר</w:t>
      </w:r>
      <w:r w:rsidR="000C3AB2">
        <w:rPr>
          <w:rFonts w:hint="cs"/>
          <w:rtl/>
          <w:lang w:eastAsia="he-IL"/>
        </w:rPr>
        <w:t xml:space="preserve"> </w:t>
      </w:r>
      <w:r>
        <w:rPr>
          <w:rFonts w:hint="cs"/>
          <w:rtl/>
          <w:lang w:eastAsia="he-IL"/>
        </w:rPr>
        <w:t xml:space="preserve">בתוך בתי </w:t>
      </w:r>
      <w:bookmarkStart w:id="2867" w:name="_ETM_Q1_7451894"/>
      <w:bookmarkEnd w:id="2867"/>
      <w:r>
        <w:rPr>
          <w:rFonts w:hint="cs"/>
          <w:rtl/>
          <w:lang w:eastAsia="he-IL"/>
        </w:rPr>
        <w:t>הכלא? איפה מתקדמת תוכנית הבינוי</w:t>
      </w:r>
      <w:r w:rsidR="000C3AB2">
        <w:rPr>
          <w:rFonts w:hint="cs"/>
          <w:rtl/>
          <w:lang w:eastAsia="he-IL"/>
        </w:rPr>
        <w:t xml:space="preserve"> </w:t>
      </w:r>
      <w:r>
        <w:rPr>
          <w:rFonts w:hint="cs"/>
          <w:rtl/>
          <w:lang w:eastAsia="he-IL"/>
        </w:rPr>
        <w:t>שאתם אולי תעשו?</w:t>
      </w:r>
      <w:r w:rsidR="008A076F">
        <w:rPr>
          <w:rFonts w:hint="cs"/>
          <w:rtl/>
          <w:lang w:eastAsia="he-IL"/>
        </w:rPr>
        <w:t xml:space="preserve"> </w:t>
      </w:r>
      <w:r>
        <w:rPr>
          <w:rFonts w:hint="cs"/>
          <w:rtl/>
          <w:lang w:eastAsia="he-IL"/>
        </w:rPr>
        <w:t>לעניין הסכנה, אני לא צופה שהולך להיות</w:t>
      </w:r>
      <w:bookmarkStart w:id="2868" w:name="_ETM_Q1_7460936"/>
      <w:bookmarkEnd w:id="2868"/>
      <w:r>
        <w:rPr>
          <w:rFonts w:hint="cs"/>
          <w:rtl/>
          <w:lang w:eastAsia="he-IL"/>
        </w:rPr>
        <w:t xml:space="preserve"> שינוי משמעותי. אם כבר, רק יותר גרוע. כן לעניין החלופות האחרות,</w:t>
      </w:r>
      <w:r w:rsidR="000C3AB2">
        <w:rPr>
          <w:rFonts w:hint="cs"/>
          <w:rtl/>
          <w:lang w:eastAsia="he-IL"/>
        </w:rPr>
        <w:t xml:space="preserve"> </w:t>
      </w:r>
      <w:r>
        <w:rPr>
          <w:rFonts w:hint="cs"/>
          <w:rtl/>
          <w:lang w:eastAsia="he-IL"/>
        </w:rPr>
        <w:t xml:space="preserve">שם נדרש הפיקוח שלנו ובעיניי בצורה הרבה יותר משמעותית מאשר בשאלה האם </w:t>
      </w:r>
      <w:bookmarkStart w:id="2869" w:name="_ETM_Q1_7474233"/>
      <w:bookmarkEnd w:id="2869"/>
      <w:r>
        <w:rPr>
          <w:rFonts w:hint="cs"/>
          <w:rtl/>
          <w:lang w:eastAsia="he-IL"/>
        </w:rPr>
        <w:t>הסכנה עודנה באיבה.</w:t>
      </w:r>
      <w:r w:rsidR="000C3AB2">
        <w:rPr>
          <w:rFonts w:hint="cs"/>
          <w:rtl/>
          <w:lang w:eastAsia="he-IL"/>
        </w:rPr>
        <w:t xml:space="preserve"> </w:t>
      </w:r>
      <w:r>
        <w:rPr>
          <w:rFonts w:hint="cs"/>
          <w:rtl/>
          <w:lang w:eastAsia="he-IL"/>
        </w:rPr>
        <w:t>הסכנה עודנה באיבה, יבואו השרים, יבואו חוות הדעת של שירות בתי הסוהר, הסכנ</w:t>
      </w:r>
      <w:bookmarkStart w:id="2870" w:name="_ETM_Q1_7483380"/>
      <w:bookmarkEnd w:id="2870"/>
      <w:r>
        <w:rPr>
          <w:rFonts w:hint="cs"/>
          <w:rtl/>
          <w:lang w:eastAsia="he-IL"/>
        </w:rPr>
        <w:t>ה ככל הנראה לא תפחת אלא אולי תגבר. החלופות</w:t>
      </w:r>
      <w:bookmarkStart w:id="2871" w:name="_ETM_Q1_7487489"/>
      <w:bookmarkEnd w:id="2871"/>
      <w:r>
        <w:rPr>
          <w:rFonts w:hint="cs"/>
          <w:rtl/>
          <w:lang w:eastAsia="he-IL"/>
        </w:rPr>
        <w:t xml:space="preserve"> האחרות, בעיניי בשבילן נועד הפיקוח הפרלמנטרי בצורה </w:t>
      </w:r>
      <w:bookmarkStart w:id="2872" w:name="_ETM_Q1_7488822"/>
      <w:bookmarkEnd w:id="2872"/>
      <w:r>
        <w:rPr>
          <w:rFonts w:hint="cs"/>
          <w:rtl/>
          <w:lang w:eastAsia="he-IL"/>
        </w:rPr>
        <w:t xml:space="preserve">הרבה יותר משמעותית מאשר להתווכח עם חוות הדעת של שירות בתי הסוהר איך הם מחזיקים, אגב, </w:t>
      </w:r>
      <w:bookmarkStart w:id="2873" w:name="_ETM_Q1_7492919"/>
      <w:bookmarkEnd w:id="2873"/>
      <w:r>
        <w:rPr>
          <w:rFonts w:hint="cs"/>
          <w:rtl/>
          <w:lang w:eastAsia="he-IL"/>
        </w:rPr>
        <w:t xml:space="preserve">כולל האמירה של יואב </w:t>
      </w:r>
      <w:bookmarkStart w:id="2874" w:name="_ETM_Q1_7496908"/>
      <w:bookmarkEnd w:id="2874"/>
      <w:r>
        <w:rPr>
          <w:rFonts w:hint="cs"/>
          <w:rtl/>
          <w:lang w:eastAsia="he-IL"/>
        </w:rPr>
        <w:t>-</w:t>
      </w:r>
      <w:r w:rsidR="008A076F">
        <w:rPr>
          <w:rFonts w:hint="cs"/>
          <w:rtl/>
          <w:lang w:eastAsia="he-IL"/>
        </w:rPr>
        <w:t xml:space="preserve"> </w:t>
      </w:r>
      <w:r>
        <w:rPr>
          <w:rFonts w:hint="cs"/>
          <w:rtl/>
          <w:lang w:eastAsia="he-IL"/>
        </w:rPr>
        <w:t xml:space="preserve">למה אתם מחזיקים אותם ביחד. עכשיו הם אומרים לנו שהם לא יכולים </w:t>
      </w:r>
      <w:bookmarkStart w:id="2875" w:name="_ETM_Q1_7501303"/>
      <w:bookmarkEnd w:id="2875"/>
      <w:r>
        <w:rPr>
          <w:rFonts w:hint="cs"/>
          <w:rtl/>
          <w:lang w:eastAsia="he-IL"/>
        </w:rPr>
        <w:t xml:space="preserve">ואני אומר בסדר, יואב צודק, צרי לא להחזיק אותם ביחד, </w:t>
      </w:r>
      <w:bookmarkStart w:id="2876" w:name="_ETM_Q1_7505445"/>
      <w:bookmarkEnd w:id="2876"/>
      <w:r>
        <w:rPr>
          <w:rFonts w:hint="cs"/>
          <w:rtl/>
          <w:lang w:eastAsia="he-IL"/>
        </w:rPr>
        <w:t xml:space="preserve">אבל איך מתקדמת התוכנית לבנות איזשהו אגף נפרד או לעשות שחרור מינהלי לעצירים הכלליים כדי לפנות אגף חדש? לא </w:t>
      </w:r>
      <w:bookmarkStart w:id="2877" w:name="_ETM_Q1_7514859"/>
      <w:bookmarkEnd w:id="2877"/>
      <w:r>
        <w:rPr>
          <w:rFonts w:hint="cs"/>
          <w:rtl/>
          <w:lang w:eastAsia="he-IL"/>
        </w:rPr>
        <w:t>יודע. כך יהיו דיוני הפיקוח, איפה אתם נו</w:t>
      </w:r>
      <w:bookmarkStart w:id="2878" w:name="_ETM_Q1_7518485"/>
      <w:bookmarkEnd w:id="2878"/>
      <w:r>
        <w:rPr>
          <w:rFonts w:hint="cs"/>
          <w:rtl/>
          <w:lang w:eastAsia="he-IL"/>
        </w:rPr>
        <w:t xml:space="preserve">תנים את החלופות האחרות. </w:t>
      </w:r>
      <w:bookmarkStart w:id="2879" w:name="_ETM_Q1_7537273"/>
      <w:bookmarkEnd w:id="2879"/>
    </w:p>
    <w:p w14:paraId="287464C6" w14:textId="77777777" w:rsidR="00403C78" w:rsidRDefault="00403C78" w:rsidP="00474A53">
      <w:pPr>
        <w:rPr>
          <w:rtl/>
          <w:lang w:eastAsia="he-IL"/>
        </w:rPr>
      </w:pPr>
      <w:bookmarkStart w:id="2880" w:name="_ETM_Q1_7537341"/>
      <w:bookmarkEnd w:id="2880"/>
    </w:p>
    <w:p w14:paraId="314BEBA1" w14:textId="243FC8AF" w:rsidR="00474A53" w:rsidRDefault="00474A53" w:rsidP="00474A53">
      <w:pPr>
        <w:rPr>
          <w:rtl/>
          <w:lang w:eastAsia="he-IL"/>
        </w:rPr>
      </w:pPr>
      <w:r>
        <w:rPr>
          <w:rFonts w:hint="cs"/>
          <w:rtl/>
          <w:lang w:eastAsia="he-IL"/>
        </w:rPr>
        <w:t xml:space="preserve">להערכתי כל זמן שמצב </w:t>
      </w:r>
      <w:bookmarkStart w:id="2881" w:name="_ETM_Q1_7520592"/>
      <w:bookmarkEnd w:id="2881"/>
      <w:r>
        <w:rPr>
          <w:rFonts w:hint="cs"/>
          <w:rtl/>
          <w:lang w:eastAsia="he-IL"/>
        </w:rPr>
        <w:t>המלחמה יימשך, אני לא צופה שינוי משמעותי</w:t>
      </w:r>
      <w:r w:rsidR="000C3AB2">
        <w:rPr>
          <w:rFonts w:hint="cs"/>
          <w:rtl/>
          <w:lang w:eastAsia="he-IL"/>
        </w:rPr>
        <w:t xml:space="preserve"> </w:t>
      </w:r>
      <w:r>
        <w:rPr>
          <w:rFonts w:hint="cs"/>
          <w:rtl/>
          <w:lang w:eastAsia="he-IL"/>
        </w:rPr>
        <w:t xml:space="preserve">בסכנות הביטחוניות. </w:t>
      </w:r>
      <w:bookmarkStart w:id="2882" w:name="_ETM_Q1_7528328"/>
      <w:bookmarkEnd w:id="2882"/>
      <w:r>
        <w:rPr>
          <w:rFonts w:hint="cs"/>
          <w:rtl/>
          <w:lang w:eastAsia="he-IL"/>
        </w:rPr>
        <w:t xml:space="preserve">להפך, אני צופה החרפה. כרגע אנחנו עוד לא </w:t>
      </w:r>
      <w:bookmarkStart w:id="2883" w:name="_ETM_Q1_7532662"/>
      <w:bookmarkEnd w:id="2883"/>
      <w:r>
        <w:rPr>
          <w:rFonts w:hint="cs"/>
          <w:rtl/>
          <w:lang w:eastAsia="he-IL"/>
        </w:rPr>
        <w:t>הגענו למקום של עסקת שחרור, לא הגענו</w:t>
      </w:r>
      <w:r w:rsidR="00403C78">
        <w:rPr>
          <w:rFonts w:hint="cs"/>
          <w:rtl/>
          <w:lang w:eastAsia="he-IL"/>
        </w:rPr>
        <w:t xml:space="preserve"> למקום של חס </w:t>
      </w:r>
      <w:bookmarkStart w:id="2884" w:name="_ETM_Q1_7537038"/>
      <w:bookmarkEnd w:id="2884"/>
      <w:r w:rsidR="00403C78">
        <w:rPr>
          <w:rFonts w:hint="cs"/>
          <w:rtl/>
          <w:lang w:eastAsia="he-IL"/>
        </w:rPr>
        <w:t>ושלום</w:t>
      </w:r>
      <w:r w:rsidR="000C3AB2">
        <w:rPr>
          <w:rFonts w:hint="cs"/>
          <w:rtl/>
          <w:lang w:eastAsia="he-IL"/>
        </w:rPr>
        <w:t xml:space="preserve"> </w:t>
      </w:r>
      <w:r w:rsidR="00403C78">
        <w:rPr>
          <w:rFonts w:hint="cs"/>
          <w:rtl/>
          <w:lang w:eastAsia="he-IL"/>
        </w:rPr>
        <w:t xml:space="preserve">מקרי מוות. </w:t>
      </w:r>
    </w:p>
    <w:p w14:paraId="0E972D19" w14:textId="77777777" w:rsidR="00403C78" w:rsidRDefault="00403C78" w:rsidP="00474A53">
      <w:pPr>
        <w:rPr>
          <w:rtl/>
          <w:lang w:eastAsia="he-IL"/>
        </w:rPr>
      </w:pPr>
    </w:p>
    <w:p w14:paraId="052C7C0A" w14:textId="4B1749CD" w:rsidR="00403C78" w:rsidRDefault="00403C78" w:rsidP="00403C78">
      <w:pPr>
        <w:pStyle w:val="a4"/>
        <w:keepNext/>
        <w:rPr>
          <w:rtl/>
        </w:rPr>
      </w:pPr>
      <w:bookmarkStart w:id="2885" w:name="ET_speaker_אפרת_חקאק_570"/>
      <w:r w:rsidRPr="00403C78">
        <w:rPr>
          <w:rStyle w:val="TagStyle"/>
          <w:rtl/>
        </w:rPr>
        <w:t xml:space="preserve"> &lt;&lt; דובר &gt;&gt; </w:t>
      </w:r>
      <w:r>
        <w:rPr>
          <w:rtl/>
        </w:rPr>
        <w:t>אפרת חקאק:</w:t>
      </w:r>
      <w:r w:rsidRPr="00403C78">
        <w:rPr>
          <w:rStyle w:val="TagStyle"/>
          <w:rtl/>
        </w:rPr>
        <w:t xml:space="preserve"> &lt;&lt; דובר &gt;&gt;</w:t>
      </w:r>
      <w:r w:rsidR="008A076F">
        <w:rPr>
          <w:rtl/>
        </w:rPr>
        <w:t xml:space="preserve"> </w:t>
      </w:r>
      <w:bookmarkEnd w:id="2885"/>
    </w:p>
    <w:p w14:paraId="5EC4A3D4" w14:textId="77777777" w:rsidR="00403C78" w:rsidRDefault="00403C78" w:rsidP="00403C78">
      <w:pPr>
        <w:pStyle w:val="KeepWithNext"/>
        <w:rPr>
          <w:rtl/>
          <w:lang w:eastAsia="he-IL"/>
        </w:rPr>
      </w:pPr>
    </w:p>
    <w:p w14:paraId="502C8F35" w14:textId="5099F716" w:rsidR="00403C78" w:rsidRDefault="00403C78" w:rsidP="00403C78">
      <w:pPr>
        <w:rPr>
          <w:rtl/>
          <w:lang w:eastAsia="he-IL"/>
        </w:rPr>
      </w:pPr>
      <w:r>
        <w:rPr>
          <w:rFonts w:hint="cs"/>
          <w:rtl/>
          <w:lang w:eastAsia="he-IL"/>
        </w:rPr>
        <w:t xml:space="preserve">גם זו טענה עובדתית ששווה </w:t>
      </w:r>
      <w:bookmarkStart w:id="2886" w:name="_ETM_Q1_7542322"/>
      <w:bookmarkEnd w:id="2886"/>
      <w:r>
        <w:rPr>
          <w:rFonts w:hint="cs"/>
          <w:rtl/>
          <w:lang w:eastAsia="he-IL"/>
        </w:rPr>
        <w:t>שיבדקו כל איקס זמן.</w:t>
      </w:r>
    </w:p>
    <w:p w14:paraId="2634217F" w14:textId="77777777" w:rsidR="00403C78" w:rsidRDefault="00403C78" w:rsidP="00403C78">
      <w:pPr>
        <w:rPr>
          <w:rtl/>
          <w:lang w:eastAsia="he-IL"/>
        </w:rPr>
      </w:pPr>
      <w:bookmarkStart w:id="2887" w:name="_ETM_Q1_7542022"/>
      <w:bookmarkEnd w:id="2887"/>
    </w:p>
    <w:p w14:paraId="49BD4268" w14:textId="3BB96F92" w:rsidR="00403C78" w:rsidRDefault="00403C78" w:rsidP="00403C78">
      <w:pPr>
        <w:pStyle w:val="af6"/>
        <w:keepNext/>
        <w:rPr>
          <w:rtl/>
        </w:rPr>
      </w:pPr>
      <w:bookmarkStart w:id="2888" w:name="ET_yor_6157_571"/>
      <w:r w:rsidRPr="00403C78">
        <w:rPr>
          <w:rStyle w:val="TagStyle"/>
          <w:rtl/>
        </w:rPr>
        <w:t xml:space="preserve"> &lt;&lt; יור &gt;&gt; </w:t>
      </w:r>
      <w:r>
        <w:rPr>
          <w:rtl/>
        </w:rPr>
        <w:t>היו"ר שמחה רוטמן:</w:t>
      </w:r>
      <w:r w:rsidRPr="00403C78">
        <w:rPr>
          <w:rStyle w:val="TagStyle"/>
          <w:rtl/>
        </w:rPr>
        <w:t xml:space="preserve"> &lt;&lt; יור &gt;&gt;</w:t>
      </w:r>
      <w:r w:rsidR="008A076F">
        <w:rPr>
          <w:rtl/>
        </w:rPr>
        <w:t xml:space="preserve"> </w:t>
      </w:r>
      <w:bookmarkEnd w:id="2888"/>
    </w:p>
    <w:p w14:paraId="17D902BE" w14:textId="77777777" w:rsidR="00403C78" w:rsidRDefault="00403C78" w:rsidP="00403C78">
      <w:pPr>
        <w:pStyle w:val="KeepWithNext"/>
        <w:rPr>
          <w:rtl/>
          <w:lang w:eastAsia="he-IL"/>
        </w:rPr>
      </w:pPr>
    </w:p>
    <w:p w14:paraId="08D5EB03" w14:textId="62CC94AE" w:rsidR="00403C78" w:rsidRDefault="00403C78" w:rsidP="00403C78">
      <w:pPr>
        <w:rPr>
          <w:rtl/>
          <w:lang w:eastAsia="he-IL"/>
        </w:rPr>
      </w:pPr>
      <w:bookmarkStart w:id="2889" w:name="_ETM_Q1_7542245"/>
      <w:bookmarkStart w:id="2890" w:name="_ETM_Q1_7542277"/>
      <w:bookmarkEnd w:id="2889"/>
      <w:bookmarkEnd w:id="2890"/>
      <w:r>
        <w:rPr>
          <w:rFonts w:hint="cs"/>
          <w:rtl/>
          <w:lang w:eastAsia="he-IL"/>
        </w:rPr>
        <w:t>נכון. חודש זה</w:t>
      </w:r>
      <w:r w:rsidR="000C3AB2">
        <w:rPr>
          <w:rFonts w:hint="cs"/>
          <w:rtl/>
          <w:lang w:eastAsia="he-IL"/>
        </w:rPr>
        <w:t xml:space="preserve"> </w:t>
      </w:r>
      <w:r>
        <w:rPr>
          <w:rFonts w:hint="cs"/>
          <w:rtl/>
          <w:lang w:eastAsia="he-IL"/>
        </w:rPr>
        <w:t xml:space="preserve">משהו שהרבה </w:t>
      </w:r>
      <w:bookmarkStart w:id="2891" w:name="_ETM_Q1_7546833"/>
      <w:bookmarkEnd w:id="2891"/>
      <w:r>
        <w:rPr>
          <w:rFonts w:hint="cs"/>
          <w:rtl/>
          <w:lang w:eastAsia="he-IL"/>
        </w:rPr>
        <w:t>יותר מתכתב עם איזשהו הגיון של החוק הזה.</w:t>
      </w:r>
    </w:p>
    <w:p w14:paraId="440358DD" w14:textId="77777777" w:rsidR="00403C78" w:rsidRDefault="00403C78" w:rsidP="00403C78">
      <w:pPr>
        <w:rPr>
          <w:rtl/>
          <w:lang w:eastAsia="he-IL"/>
        </w:rPr>
      </w:pPr>
    </w:p>
    <w:p w14:paraId="52F37B64" w14:textId="039BE8D7" w:rsidR="00403C78" w:rsidRDefault="00403C78" w:rsidP="00403C78">
      <w:pPr>
        <w:pStyle w:val="a4"/>
        <w:keepNext/>
        <w:rPr>
          <w:rtl/>
        </w:rPr>
      </w:pPr>
      <w:bookmarkStart w:id="2892" w:name="ET_speaker_נועה_ברודצקי_לוי_572"/>
      <w:r w:rsidRPr="00403C78">
        <w:rPr>
          <w:rStyle w:val="TagStyle"/>
          <w:rtl/>
        </w:rPr>
        <w:t xml:space="preserve"> &lt;&lt; דובר &gt;&gt; </w:t>
      </w:r>
      <w:r>
        <w:rPr>
          <w:rtl/>
        </w:rPr>
        <w:t>נועה ברודצקי לוי:</w:t>
      </w:r>
      <w:r w:rsidRPr="00403C78">
        <w:rPr>
          <w:rStyle w:val="TagStyle"/>
          <w:rtl/>
        </w:rPr>
        <w:t xml:space="preserve"> &lt;&lt; דובר &gt;&gt;</w:t>
      </w:r>
      <w:r w:rsidR="008A076F">
        <w:rPr>
          <w:rtl/>
        </w:rPr>
        <w:t xml:space="preserve"> </w:t>
      </w:r>
      <w:bookmarkEnd w:id="2892"/>
    </w:p>
    <w:p w14:paraId="35AB424B" w14:textId="77777777" w:rsidR="00403C78" w:rsidRDefault="00403C78" w:rsidP="00403C78">
      <w:pPr>
        <w:pStyle w:val="KeepWithNext"/>
        <w:rPr>
          <w:rtl/>
          <w:lang w:eastAsia="he-IL"/>
        </w:rPr>
      </w:pPr>
    </w:p>
    <w:p w14:paraId="437DB4CD" w14:textId="03A51845" w:rsidR="00403C78" w:rsidRDefault="00403C78" w:rsidP="00403C78">
      <w:pPr>
        <w:rPr>
          <w:rtl/>
          <w:lang w:eastAsia="he-IL"/>
        </w:rPr>
      </w:pPr>
      <w:r>
        <w:rPr>
          <w:rFonts w:hint="cs"/>
          <w:rtl/>
          <w:lang w:eastAsia="he-IL"/>
        </w:rPr>
        <w:t>כמובן שזה</w:t>
      </w:r>
      <w:r w:rsidR="000C3AB2">
        <w:rPr>
          <w:rFonts w:hint="cs"/>
          <w:rtl/>
          <w:lang w:eastAsia="he-IL"/>
        </w:rPr>
        <w:t xml:space="preserve"> </w:t>
      </w:r>
      <w:r>
        <w:rPr>
          <w:rFonts w:hint="cs"/>
          <w:rtl/>
          <w:lang w:eastAsia="he-IL"/>
        </w:rPr>
        <w:t xml:space="preserve">זמן מקסימלי כמו בכל הכרזה. זה עד חודש. </w:t>
      </w:r>
      <w:bookmarkStart w:id="2893" w:name="_ETM_Q1_7559330"/>
      <w:bookmarkStart w:id="2894" w:name="_ETM_Q1_7563415"/>
      <w:bookmarkEnd w:id="2893"/>
      <w:bookmarkEnd w:id="2894"/>
    </w:p>
    <w:p w14:paraId="4E6627DF" w14:textId="77777777" w:rsidR="00403C78" w:rsidRDefault="00403C78" w:rsidP="00403C78">
      <w:pPr>
        <w:rPr>
          <w:rtl/>
          <w:lang w:eastAsia="he-IL"/>
        </w:rPr>
      </w:pPr>
      <w:bookmarkStart w:id="2895" w:name="_ETM_Q1_7563448"/>
      <w:bookmarkEnd w:id="2895"/>
    </w:p>
    <w:p w14:paraId="6E21ACB0" w14:textId="061A7740" w:rsidR="00403C78" w:rsidRDefault="00403C78" w:rsidP="00403C78">
      <w:pPr>
        <w:rPr>
          <w:rtl/>
          <w:lang w:eastAsia="he-IL"/>
        </w:rPr>
      </w:pPr>
      <w:bookmarkStart w:id="2896" w:name="_ETM_Q1_7563512"/>
      <w:bookmarkStart w:id="2897" w:name="_ETM_Q1_7563546"/>
      <w:bookmarkEnd w:id="2896"/>
      <w:bookmarkEnd w:id="2897"/>
      <w:r>
        <w:rPr>
          <w:rFonts w:hint="cs"/>
          <w:rtl/>
          <w:lang w:eastAsia="he-IL"/>
        </w:rPr>
        <w:t xml:space="preserve">אני אענה לחבר הכנסת סגלוביץ' ששאל על מנגנון ההארכה של </w:t>
      </w:r>
      <w:bookmarkStart w:id="2898" w:name="_ETM_Q1_7564061"/>
      <w:bookmarkEnd w:id="2898"/>
      <w:r>
        <w:rPr>
          <w:rFonts w:hint="cs"/>
          <w:rtl/>
          <w:lang w:eastAsia="he-IL"/>
        </w:rPr>
        <w:t>החוק</w:t>
      </w:r>
      <w:r w:rsidR="000C3AB2">
        <w:rPr>
          <w:rFonts w:hint="cs"/>
          <w:rtl/>
          <w:lang w:eastAsia="he-IL"/>
        </w:rPr>
        <w:t xml:space="preserve"> </w:t>
      </w:r>
      <w:r>
        <w:rPr>
          <w:rFonts w:hint="cs"/>
          <w:rtl/>
          <w:lang w:eastAsia="he-IL"/>
        </w:rPr>
        <w:t>עצמו. אנחנו עוד</w:t>
      </w:r>
      <w:bookmarkStart w:id="2899" w:name="_ETM_Q1_7566134"/>
      <w:bookmarkEnd w:id="2899"/>
      <w:r>
        <w:rPr>
          <w:rFonts w:hint="cs"/>
          <w:rtl/>
          <w:lang w:eastAsia="he-IL"/>
        </w:rPr>
        <w:t xml:space="preserve"> נדבר על זה אבל מוצע שבצו באישור </w:t>
      </w:r>
      <w:bookmarkStart w:id="2900" w:name="_ETM_Q1_7570119"/>
      <w:bookmarkEnd w:id="2900"/>
      <w:r>
        <w:rPr>
          <w:rFonts w:hint="cs"/>
          <w:rtl/>
          <w:lang w:eastAsia="he-IL"/>
        </w:rPr>
        <w:t>הוועדה אפשר יהיה להאריך. זאת אומרת, השרים בצו באישור הו</w:t>
      </w:r>
      <w:bookmarkStart w:id="2901" w:name="_ETM_Q1_7572288"/>
      <w:bookmarkEnd w:id="2901"/>
      <w:r>
        <w:rPr>
          <w:rFonts w:hint="cs"/>
          <w:rtl/>
          <w:lang w:eastAsia="he-IL"/>
        </w:rPr>
        <w:t>ועדה יכולים להאריך.</w:t>
      </w:r>
    </w:p>
    <w:p w14:paraId="7D92EE2A" w14:textId="77777777" w:rsidR="00403C78" w:rsidRDefault="00403C78" w:rsidP="00403C78">
      <w:pPr>
        <w:rPr>
          <w:rtl/>
          <w:lang w:eastAsia="he-IL"/>
        </w:rPr>
      </w:pPr>
    </w:p>
    <w:p w14:paraId="6F841DFF" w14:textId="113F4669" w:rsidR="00403C78" w:rsidRDefault="00403C78" w:rsidP="00403C78">
      <w:pPr>
        <w:pStyle w:val="af6"/>
        <w:keepNext/>
        <w:rPr>
          <w:rtl/>
        </w:rPr>
      </w:pPr>
      <w:bookmarkStart w:id="2902" w:name="ET_yor_6157_573"/>
      <w:r w:rsidRPr="00403C78">
        <w:rPr>
          <w:rStyle w:val="TagStyle"/>
          <w:rtl/>
        </w:rPr>
        <w:t xml:space="preserve"> &lt;&lt; יור &gt;&gt; </w:t>
      </w:r>
      <w:r>
        <w:rPr>
          <w:rtl/>
        </w:rPr>
        <w:t>היו"ר שמחה רוטמן:</w:t>
      </w:r>
      <w:r w:rsidRPr="00403C78">
        <w:rPr>
          <w:rStyle w:val="TagStyle"/>
          <w:rtl/>
        </w:rPr>
        <w:t xml:space="preserve"> &lt;&lt; יור &gt;&gt;</w:t>
      </w:r>
      <w:r w:rsidR="008A076F">
        <w:rPr>
          <w:rtl/>
        </w:rPr>
        <w:t xml:space="preserve"> </w:t>
      </w:r>
      <w:bookmarkEnd w:id="2902"/>
    </w:p>
    <w:p w14:paraId="720BBB89" w14:textId="77777777" w:rsidR="00403C78" w:rsidRDefault="00403C78" w:rsidP="00403C78">
      <w:pPr>
        <w:pStyle w:val="KeepWithNext"/>
        <w:rPr>
          <w:rtl/>
          <w:lang w:eastAsia="he-IL"/>
        </w:rPr>
      </w:pPr>
    </w:p>
    <w:p w14:paraId="15ABD47D" w14:textId="28FC3FC4" w:rsidR="00403C78" w:rsidRDefault="00403C78" w:rsidP="00403C78">
      <w:pPr>
        <w:rPr>
          <w:rtl/>
          <w:lang w:eastAsia="he-IL"/>
        </w:rPr>
      </w:pPr>
      <w:r>
        <w:rPr>
          <w:rFonts w:hint="cs"/>
          <w:rtl/>
          <w:lang w:eastAsia="he-IL"/>
        </w:rPr>
        <w:t>חבל לדבר על זה. אנחנו נ</w:t>
      </w:r>
      <w:bookmarkStart w:id="2903" w:name="_ETM_Q1_7576583"/>
      <w:bookmarkEnd w:id="2903"/>
      <w:r>
        <w:rPr>
          <w:rFonts w:hint="cs"/>
          <w:rtl/>
          <w:lang w:eastAsia="he-IL"/>
        </w:rPr>
        <w:t xml:space="preserve">דבר על זה לגופו. </w:t>
      </w:r>
    </w:p>
    <w:p w14:paraId="2263DD9C" w14:textId="77777777" w:rsidR="00403C78" w:rsidRDefault="00403C78" w:rsidP="00403C78">
      <w:pPr>
        <w:rPr>
          <w:rtl/>
          <w:lang w:eastAsia="he-IL"/>
        </w:rPr>
      </w:pPr>
    </w:p>
    <w:p w14:paraId="7063C4B7" w14:textId="080C0391" w:rsidR="00403C78" w:rsidRPr="00403C78" w:rsidRDefault="00403C78" w:rsidP="00403C78">
      <w:pPr>
        <w:ind w:left="2160" w:hanging="720"/>
        <w:rPr>
          <w:rtl/>
          <w:lang w:eastAsia="he-IL"/>
        </w:rPr>
      </w:pPr>
      <w:bookmarkStart w:id="2904" w:name="_ETM_Q1_7579352"/>
      <w:bookmarkStart w:id="2905" w:name="_ETM_Q1_7579384"/>
      <w:bookmarkEnd w:id="2904"/>
      <w:bookmarkEnd w:id="2905"/>
      <w:r>
        <w:rPr>
          <w:rFonts w:hint="cs"/>
          <w:rtl/>
          <w:lang w:eastAsia="he-IL"/>
        </w:rPr>
        <w:t>(ז)</w:t>
      </w:r>
      <w:r>
        <w:rPr>
          <w:rtl/>
          <w:lang w:eastAsia="he-IL"/>
        </w:rPr>
        <w:tab/>
      </w:r>
      <w:r>
        <w:rPr>
          <w:rFonts w:hint="cs"/>
          <w:rtl/>
          <w:lang w:eastAsia="he-IL"/>
        </w:rPr>
        <w:t>הכרזה על הגבלה מלאה</w:t>
      </w:r>
      <w:bookmarkStart w:id="2906" w:name="_ETM_Q1_7578432"/>
      <w:bookmarkEnd w:id="2906"/>
      <w:r>
        <w:rPr>
          <w:rFonts w:hint="cs"/>
          <w:rtl/>
          <w:lang w:eastAsia="he-IL"/>
        </w:rPr>
        <w:t xml:space="preserve"> או הכרזה על הגבלה ביטחונית </w:t>
      </w:r>
      <w:r>
        <w:rPr>
          <w:rtl/>
          <w:lang w:eastAsia="he-IL"/>
        </w:rPr>
        <w:t>–</w:t>
      </w:r>
      <w:r>
        <w:rPr>
          <w:rFonts w:hint="cs"/>
          <w:rtl/>
          <w:lang w:eastAsia="he-IL"/>
        </w:rPr>
        <w:t xml:space="preserve"> אמרנו, 30-30 </w:t>
      </w:r>
      <w:r>
        <w:rPr>
          <w:rtl/>
          <w:lang w:eastAsia="he-IL"/>
        </w:rPr>
        <w:t>–</w:t>
      </w:r>
      <w:r>
        <w:rPr>
          <w:rFonts w:hint="cs"/>
          <w:rtl/>
          <w:lang w:eastAsia="he-IL"/>
        </w:rPr>
        <w:t xml:space="preserve"> לפי סעיפים (ח) ו-(ט) תונח על שולחן ועדת החוקה, חוק ומשפט של הכנסת בהקדם האפשרי, בצירוף הנימוקים והמסמכים שעמדו בפני השר בעת מתן ההכרזת. הוועדה רשאית לבטלה או </w:t>
      </w:r>
      <w:bookmarkStart w:id="2907" w:name="_ETM_Q1_7599060"/>
      <w:bookmarkEnd w:id="2907"/>
      <w:r>
        <w:rPr>
          <w:rFonts w:hint="cs"/>
          <w:rtl/>
          <w:lang w:eastAsia="he-IL"/>
        </w:rPr>
        <w:t>לקצוב את תוקפה בכל עת.</w:t>
      </w:r>
    </w:p>
    <w:p w14:paraId="0F4EE12F" w14:textId="77777777" w:rsidR="00403C78" w:rsidRPr="00403C78" w:rsidRDefault="00403C78" w:rsidP="00403C78">
      <w:pPr>
        <w:rPr>
          <w:rtl/>
          <w:lang w:eastAsia="he-IL"/>
        </w:rPr>
      </w:pPr>
      <w:bookmarkStart w:id="2908" w:name="_ETM_Q1_7554362"/>
      <w:bookmarkStart w:id="2909" w:name="_ETM_Q1_7554395"/>
      <w:bookmarkEnd w:id="2908"/>
      <w:bookmarkEnd w:id="2909"/>
    </w:p>
    <w:p w14:paraId="4C4BD3B2" w14:textId="774C8FD3" w:rsidR="00474A53" w:rsidRDefault="00403C78" w:rsidP="00474A53">
      <w:pPr>
        <w:rPr>
          <w:rtl/>
          <w:lang w:eastAsia="he-IL"/>
        </w:rPr>
      </w:pPr>
      <w:bookmarkStart w:id="2910" w:name="_ETM_Q1_7398411"/>
      <w:bookmarkStart w:id="2911" w:name="_ETM_Q1_7399168"/>
      <w:bookmarkEnd w:id="2910"/>
      <w:bookmarkEnd w:id="2911"/>
      <w:r>
        <w:rPr>
          <w:rFonts w:hint="cs"/>
          <w:rtl/>
          <w:lang w:eastAsia="he-IL"/>
        </w:rPr>
        <w:t xml:space="preserve">בסדר גמור. הנוסח בסדר גמור אלא שצריך להתאים את </w:t>
      </w:r>
      <w:bookmarkStart w:id="2912" w:name="_ETM_Q1_7636332"/>
      <w:bookmarkEnd w:id="2912"/>
      <w:r>
        <w:rPr>
          <w:rFonts w:hint="cs"/>
          <w:rtl/>
          <w:lang w:eastAsia="he-IL"/>
        </w:rPr>
        <w:t>הסעיפים הקטנים לסעיפים הרלוונטיים.</w:t>
      </w:r>
    </w:p>
    <w:p w14:paraId="78B7B0A2" w14:textId="77777777" w:rsidR="00403C78" w:rsidRDefault="00403C78" w:rsidP="00474A53">
      <w:pPr>
        <w:rPr>
          <w:rtl/>
          <w:lang w:eastAsia="he-IL"/>
        </w:rPr>
      </w:pPr>
      <w:bookmarkStart w:id="2913" w:name="_ETM_Q1_7640402"/>
      <w:bookmarkStart w:id="2914" w:name="_ETM_Q1_7640436"/>
      <w:bookmarkEnd w:id="2913"/>
      <w:bookmarkEnd w:id="2914"/>
    </w:p>
    <w:p w14:paraId="35724414" w14:textId="1A2A68E3" w:rsidR="00403C78" w:rsidRDefault="00403C78" w:rsidP="00403C78">
      <w:pPr>
        <w:ind w:left="2160" w:hanging="720"/>
        <w:rPr>
          <w:rtl/>
          <w:lang w:eastAsia="he-IL"/>
        </w:rPr>
      </w:pPr>
      <w:bookmarkStart w:id="2915" w:name="_ETM_Q1_7641290"/>
      <w:bookmarkStart w:id="2916" w:name="_ETM_Q1_7641324"/>
      <w:bookmarkEnd w:id="2915"/>
      <w:bookmarkEnd w:id="2916"/>
      <w:r>
        <w:rPr>
          <w:rFonts w:hint="cs"/>
          <w:rtl/>
          <w:lang w:eastAsia="he-IL"/>
        </w:rPr>
        <w:t>(ח)</w:t>
      </w:r>
      <w:r>
        <w:rPr>
          <w:rtl/>
          <w:lang w:eastAsia="he-IL"/>
        </w:rPr>
        <w:tab/>
      </w:r>
      <w:r>
        <w:rPr>
          <w:rFonts w:hint="cs"/>
          <w:rtl/>
          <w:lang w:eastAsia="he-IL"/>
        </w:rPr>
        <w:t>חדלו להתקיים הנסיבות המצדיקות את ההכרה על הגבלה מלאה או הכרזה על הגבלה ביטחונית, יבטל השר את ההכרה בלא דיחוי.</w:t>
      </w:r>
    </w:p>
    <w:p w14:paraId="5D7E2E7D" w14:textId="77777777" w:rsidR="00403C78" w:rsidRDefault="00403C78" w:rsidP="00474A53">
      <w:pPr>
        <w:rPr>
          <w:rtl/>
          <w:lang w:eastAsia="he-IL"/>
        </w:rPr>
      </w:pPr>
      <w:bookmarkStart w:id="2917" w:name="_ETM_Q1_7620717"/>
      <w:bookmarkStart w:id="2918" w:name="_ETM_Q1_7620752"/>
      <w:bookmarkStart w:id="2919" w:name="_ETM_Q1_7646520"/>
      <w:bookmarkStart w:id="2920" w:name="_ETM_Q1_7646554"/>
      <w:bookmarkEnd w:id="2917"/>
      <w:bookmarkEnd w:id="2918"/>
      <w:bookmarkEnd w:id="2919"/>
      <w:bookmarkEnd w:id="2920"/>
    </w:p>
    <w:p w14:paraId="07EF2557" w14:textId="4B200AB3" w:rsidR="00403C78" w:rsidRDefault="00403C78" w:rsidP="00403C78">
      <w:pPr>
        <w:pStyle w:val="af9"/>
        <w:keepNext/>
        <w:rPr>
          <w:rtl/>
          <w:lang w:eastAsia="he-IL"/>
        </w:rPr>
      </w:pPr>
      <w:bookmarkStart w:id="2921" w:name="ET_guest_אביב_ישראלי_574"/>
      <w:r w:rsidRPr="00403C78">
        <w:rPr>
          <w:rStyle w:val="TagStyle"/>
          <w:rtl/>
        </w:rPr>
        <w:t xml:space="preserve"> &lt;&lt; אורח &gt;&gt; </w:t>
      </w:r>
      <w:r>
        <w:rPr>
          <w:rtl/>
          <w:lang w:eastAsia="he-IL"/>
        </w:rPr>
        <w:t>אביב ישראלי:</w:t>
      </w:r>
      <w:r w:rsidRPr="00403C78">
        <w:rPr>
          <w:rStyle w:val="TagStyle"/>
          <w:rtl/>
        </w:rPr>
        <w:t xml:space="preserve"> &lt;&lt; אורח &gt;&gt;</w:t>
      </w:r>
      <w:r w:rsidR="008A076F">
        <w:rPr>
          <w:rtl/>
          <w:lang w:eastAsia="he-IL"/>
        </w:rPr>
        <w:t xml:space="preserve"> </w:t>
      </w:r>
      <w:bookmarkEnd w:id="2921"/>
    </w:p>
    <w:p w14:paraId="5F0CDC35" w14:textId="77777777" w:rsidR="00403C78" w:rsidRDefault="00403C78" w:rsidP="00403C78">
      <w:pPr>
        <w:pStyle w:val="KeepWithNext"/>
        <w:rPr>
          <w:rtl/>
          <w:lang w:eastAsia="he-IL"/>
        </w:rPr>
      </w:pPr>
    </w:p>
    <w:p w14:paraId="4EB1B4F3" w14:textId="6BFA560A" w:rsidR="00403C78" w:rsidRDefault="00403C78" w:rsidP="00403C78">
      <w:pPr>
        <w:rPr>
          <w:rtl/>
          <w:lang w:eastAsia="he-IL"/>
        </w:rPr>
      </w:pPr>
      <w:r>
        <w:rPr>
          <w:rFonts w:hint="cs"/>
          <w:rtl/>
          <w:lang w:eastAsia="he-IL"/>
        </w:rPr>
        <w:t>גם כאן צריך לעשות את ההתאמה</w:t>
      </w:r>
      <w:bookmarkStart w:id="2922" w:name="_ETM_Q1_7650335"/>
      <w:bookmarkEnd w:id="2922"/>
      <w:r>
        <w:rPr>
          <w:rFonts w:hint="cs"/>
          <w:rtl/>
          <w:lang w:eastAsia="he-IL"/>
        </w:rPr>
        <w:t>. שני הדרים ביחד מכריזים על הכרזה ביטחונית ולכן גם</w:t>
      </w:r>
      <w:bookmarkStart w:id="2923" w:name="_ETM_Q1_7651458"/>
      <w:bookmarkEnd w:id="2923"/>
      <w:r>
        <w:rPr>
          <w:rFonts w:hint="cs"/>
          <w:rtl/>
          <w:lang w:eastAsia="he-IL"/>
        </w:rPr>
        <w:t xml:space="preserve"> הביטול צריך להיות בהתאם, משותף.</w:t>
      </w:r>
    </w:p>
    <w:p w14:paraId="60855B70" w14:textId="77777777" w:rsidR="00403C78" w:rsidRDefault="00403C78" w:rsidP="00403C78">
      <w:pPr>
        <w:rPr>
          <w:rtl/>
          <w:lang w:eastAsia="he-IL"/>
        </w:rPr>
      </w:pPr>
      <w:bookmarkStart w:id="2924" w:name="_ETM_Q1_7655027"/>
      <w:bookmarkStart w:id="2925" w:name="_ETM_Q1_7655052"/>
      <w:bookmarkStart w:id="2926" w:name="_ETM_Q1_7666477"/>
      <w:bookmarkStart w:id="2927" w:name="_ETM_Q1_7666509"/>
      <w:bookmarkEnd w:id="2924"/>
      <w:bookmarkEnd w:id="2925"/>
      <w:bookmarkEnd w:id="2926"/>
      <w:bookmarkEnd w:id="2927"/>
    </w:p>
    <w:p w14:paraId="7FD3D72E" w14:textId="789FE565" w:rsidR="00403C78" w:rsidRDefault="00403C78" w:rsidP="00403C78">
      <w:pPr>
        <w:pStyle w:val="a4"/>
        <w:keepNext/>
        <w:rPr>
          <w:rtl/>
        </w:rPr>
      </w:pPr>
      <w:bookmarkStart w:id="2928" w:name="ET_speaker_נועה_ברודצקי_לוי_577"/>
      <w:r w:rsidRPr="00403C78">
        <w:rPr>
          <w:rStyle w:val="TagStyle"/>
          <w:rtl/>
        </w:rPr>
        <w:t xml:space="preserve"> &lt;&lt; דובר &gt;&gt; </w:t>
      </w:r>
      <w:r>
        <w:rPr>
          <w:rtl/>
        </w:rPr>
        <w:t>נועה ברודצקי לוי:</w:t>
      </w:r>
      <w:r w:rsidRPr="00403C78">
        <w:rPr>
          <w:rStyle w:val="TagStyle"/>
          <w:rtl/>
        </w:rPr>
        <w:t xml:space="preserve"> &lt;&lt; דובר &gt;&gt;</w:t>
      </w:r>
      <w:r w:rsidR="008A076F">
        <w:rPr>
          <w:rtl/>
        </w:rPr>
        <w:t xml:space="preserve"> </w:t>
      </w:r>
      <w:bookmarkEnd w:id="2928"/>
    </w:p>
    <w:p w14:paraId="144B4FA6" w14:textId="77777777" w:rsidR="00403C78" w:rsidRDefault="00403C78" w:rsidP="00403C78">
      <w:pPr>
        <w:pStyle w:val="KeepWithNext"/>
        <w:rPr>
          <w:rtl/>
          <w:lang w:eastAsia="he-IL"/>
        </w:rPr>
      </w:pPr>
    </w:p>
    <w:p w14:paraId="08BA8E6E" w14:textId="606C5753" w:rsidR="00403C78" w:rsidRDefault="00403C78" w:rsidP="00403C78">
      <w:pPr>
        <w:rPr>
          <w:rtl/>
          <w:lang w:eastAsia="he-IL"/>
        </w:rPr>
      </w:pPr>
      <w:r>
        <w:rPr>
          <w:rFonts w:hint="cs"/>
          <w:rtl/>
          <w:lang w:eastAsia="he-IL"/>
        </w:rPr>
        <w:t>זאת</w:t>
      </w:r>
      <w:bookmarkStart w:id="2929" w:name="_ETM_Q1_7666610"/>
      <w:bookmarkEnd w:id="2929"/>
      <w:r>
        <w:rPr>
          <w:rFonts w:hint="cs"/>
          <w:rtl/>
          <w:lang w:eastAsia="he-IL"/>
        </w:rPr>
        <w:t xml:space="preserve"> שאלה.</w:t>
      </w:r>
    </w:p>
    <w:p w14:paraId="7451F159" w14:textId="77777777" w:rsidR="00403C78" w:rsidRDefault="00403C78" w:rsidP="00403C78">
      <w:pPr>
        <w:rPr>
          <w:rtl/>
          <w:lang w:eastAsia="he-IL"/>
        </w:rPr>
      </w:pPr>
    </w:p>
    <w:p w14:paraId="7E6F13E0" w14:textId="6E6C6741" w:rsidR="00403C78" w:rsidRDefault="00403C78" w:rsidP="00403C78">
      <w:pPr>
        <w:pStyle w:val="a4"/>
        <w:keepNext/>
        <w:rPr>
          <w:rtl/>
        </w:rPr>
      </w:pPr>
      <w:bookmarkStart w:id="2930" w:name="ET_speaker_אפרת_חקאק_578"/>
      <w:r w:rsidRPr="00403C78">
        <w:rPr>
          <w:rStyle w:val="TagStyle"/>
          <w:rtl/>
        </w:rPr>
        <w:t xml:space="preserve"> &lt;&lt; דובר &gt;&gt; </w:t>
      </w:r>
      <w:r>
        <w:rPr>
          <w:rtl/>
        </w:rPr>
        <w:t>אפרת חקאק:</w:t>
      </w:r>
      <w:r w:rsidRPr="00403C78">
        <w:rPr>
          <w:rStyle w:val="TagStyle"/>
          <w:rtl/>
        </w:rPr>
        <w:t xml:space="preserve"> &lt;&lt; דובר &gt;&gt;</w:t>
      </w:r>
      <w:r w:rsidR="008A076F">
        <w:rPr>
          <w:rtl/>
        </w:rPr>
        <w:t xml:space="preserve"> </w:t>
      </w:r>
      <w:bookmarkEnd w:id="2930"/>
    </w:p>
    <w:p w14:paraId="3982D53C" w14:textId="77777777" w:rsidR="00403C78" w:rsidRDefault="00403C78" w:rsidP="00403C78">
      <w:pPr>
        <w:pStyle w:val="KeepWithNext"/>
        <w:rPr>
          <w:rtl/>
          <w:lang w:eastAsia="he-IL"/>
        </w:rPr>
      </w:pPr>
    </w:p>
    <w:p w14:paraId="59E477CA" w14:textId="25D75894" w:rsidR="00403C78" w:rsidRDefault="00403C78" w:rsidP="00403C78">
      <w:pPr>
        <w:rPr>
          <w:rtl/>
          <w:lang w:eastAsia="he-IL"/>
        </w:rPr>
      </w:pPr>
      <w:r>
        <w:rPr>
          <w:rFonts w:hint="cs"/>
          <w:rtl/>
          <w:lang w:eastAsia="he-IL"/>
        </w:rPr>
        <w:t xml:space="preserve">לכן אנחנו לא אוהבים </w:t>
      </w:r>
      <w:bookmarkStart w:id="2931" w:name="_ETM_Q1_7669587"/>
      <w:bookmarkEnd w:id="2931"/>
      <w:r>
        <w:rPr>
          <w:rFonts w:hint="cs"/>
          <w:rtl/>
          <w:lang w:eastAsia="he-IL"/>
        </w:rPr>
        <w:t>הכרזות</w:t>
      </w:r>
      <w:r w:rsidR="000C3AB2">
        <w:rPr>
          <w:rFonts w:hint="cs"/>
          <w:rtl/>
          <w:lang w:eastAsia="he-IL"/>
        </w:rPr>
        <w:t xml:space="preserve"> </w:t>
      </w:r>
      <w:r>
        <w:rPr>
          <w:rFonts w:hint="cs"/>
          <w:rtl/>
          <w:lang w:eastAsia="he-IL"/>
        </w:rPr>
        <w:t>משותפות</w:t>
      </w:r>
    </w:p>
    <w:p w14:paraId="60C4F043" w14:textId="77777777" w:rsidR="00403C78" w:rsidRDefault="00403C78" w:rsidP="00403C78">
      <w:pPr>
        <w:rPr>
          <w:rtl/>
          <w:lang w:eastAsia="he-IL"/>
        </w:rPr>
      </w:pPr>
      <w:bookmarkStart w:id="2932" w:name="_ETM_Q1_7670700"/>
      <w:bookmarkStart w:id="2933" w:name="_ETM_Q1_7670734"/>
      <w:bookmarkEnd w:id="2932"/>
      <w:bookmarkEnd w:id="2933"/>
    </w:p>
    <w:p w14:paraId="49B6673E" w14:textId="58771343" w:rsidR="00403C78" w:rsidRDefault="00403C78" w:rsidP="00403C78">
      <w:pPr>
        <w:pStyle w:val="a4"/>
        <w:keepNext/>
        <w:rPr>
          <w:rtl/>
        </w:rPr>
      </w:pPr>
      <w:bookmarkStart w:id="2934" w:name="ET_speaker_נועה_ברודצקי_לוי_579"/>
      <w:r w:rsidRPr="00403C78">
        <w:rPr>
          <w:rStyle w:val="TagStyle"/>
          <w:rtl/>
        </w:rPr>
        <w:t xml:space="preserve"> &lt;&lt; דובר &gt;&gt; </w:t>
      </w:r>
      <w:r>
        <w:rPr>
          <w:rtl/>
        </w:rPr>
        <w:t>נועה ברודצקי לוי:</w:t>
      </w:r>
      <w:r w:rsidRPr="00403C78">
        <w:rPr>
          <w:rStyle w:val="TagStyle"/>
          <w:rtl/>
        </w:rPr>
        <w:t xml:space="preserve"> &lt;&lt; דובר &gt;&gt;</w:t>
      </w:r>
      <w:r w:rsidR="008A076F">
        <w:rPr>
          <w:rtl/>
        </w:rPr>
        <w:t xml:space="preserve"> </w:t>
      </w:r>
      <w:bookmarkEnd w:id="2934"/>
    </w:p>
    <w:p w14:paraId="75309376" w14:textId="77777777" w:rsidR="00403C78" w:rsidRDefault="00403C78" w:rsidP="00403C78">
      <w:pPr>
        <w:pStyle w:val="KeepWithNext"/>
        <w:rPr>
          <w:rtl/>
          <w:lang w:eastAsia="he-IL"/>
        </w:rPr>
      </w:pPr>
    </w:p>
    <w:p w14:paraId="0C642A1F" w14:textId="7DEC3510" w:rsidR="00403C78" w:rsidRDefault="00403C78" w:rsidP="00403C78">
      <w:pPr>
        <w:rPr>
          <w:rtl/>
          <w:lang w:eastAsia="he-IL"/>
        </w:rPr>
      </w:pPr>
      <w:r>
        <w:rPr>
          <w:rFonts w:hint="cs"/>
          <w:rtl/>
          <w:lang w:eastAsia="he-IL"/>
        </w:rPr>
        <w:t>כי זה תמיד יותר מסורבל. כ</w:t>
      </w:r>
      <w:bookmarkStart w:id="2935" w:name="_ETM_Q1_7671502"/>
      <w:bookmarkEnd w:id="2935"/>
      <w:r>
        <w:rPr>
          <w:rFonts w:hint="cs"/>
          <w:rtl/>
          <w:lang w:eastAsia="he-IL"/>
        </w:rPr>
        <w:t>אשר כבר לא מתקיימות הנסיבות, בגלל שזה יכול להיות דבר פוגעני, זה אמור להתבטל.</w:t>
      </w:r>
    </w:p>
    <w:p w14:paraId="23A01C6E" w14:textId="77777777" w:rsidR="00403C78" w:rsidRDefault="00403C78" w:rsidP="00403C78">
      <w:pPr>
        <w:rPr>
          <w:rtl/>
          <w:lang w:eastAsia="he-IL"/>
        </w:rPr>
      </w:pPr>
    </w:p>
    <w:p w14:paraId="5B5B8620" w14:textId="2867F374" w:rsidR="00403C78" w:rsidRDefault="00403C78" w:rsidP="00403C78">
      <w:pPr>
        <w:pStyle w:val="af6"/>
        <w:keepNext/>
        <w:rPr>
          <w:rtl/>
        </w:rPr>
      </w:pPr>
      <w:bookmarkStart w:id="2936" w:name="ET_yor_6157_580"/>
      <w:r w:rsidRPr="00403C78">
        <w:rPr>
          <w:rStyle w:val="TagStyle"/>
          <w:rtl/>
        </w:rPr>
        <w:t xml:space="preserve"> &lt;&lt; יור &gt;&gt; </w:t>
      </w:r>
      <w:r>
        <w:rPr>
          <w:rtl/>
        </w:rPr>
        <w:t>היו"ר שמחה רוטמן:</w:t>
      </w:r>
      <w:r w:rsidRPr="00403C78">
        <w:rPr>
          <w:rStyle w:val="TagStyle"/>
          <w:rtl/>
        </w:rPr>
        <w:t xml:space="preserve"> &lt;&lt; יור &gt;&gt;</w:t>
      </w:r>
      <w:r w:rsidR="008A076F">
        <w:rPr>
          <w:rtl/>
        </w:rPr>
        <w:t xml:space="preserve"> </w:t>
      </w:r>
      <w:bookmarkEnd w:id="2936"/>
    </w:p>
    <w:p w14:paraId="3C9ECCEE" w14:textId="77777777" w:rsidR="00403C78" w:rsidRDefault="00403C78" w:rsidP="00403C78">
      <w:pPr>
        <w:pStyle w:val="KeepWithNext"/>
        <w:rPr>
          <w:rtl/>
          <w:lang w:eastAsia="he-IL"/>
        </w:rPr>
      </w:pPr>
    </w:p>
    <w:p w14:paraId="357B5F99" w14:textId="4B5046AF" w:rsidR="00403C78" w:rsidRDefault="00403C78" w:rsidP="00403C78">
      <w:pPr>
        <w:rPr>
          <w:rtl/>
          <w:lang w:eastAsia="he-IL"/>
        </w:rPr>
      </w:pPr>
      <w:r>
        <w:rPr>
          <w:rFonts w:hint="cs"/>
          <w:rtl/>
          <w:lang w:eastAsia="he-IL"/>
        </w:rPr>
        <w:t>נכון, אבל מי קובע שלא מתקיימות הנסיבות?</w:t>
      </w:r>
    </w:p>
    <w:p w14:paraId="6F5E5BD7" w14:textId="77777777" w:rsidR="00403C78" w:rsidRDefault="00403C78" w:rsidP="00403C78">
      <w:pPr>
        <w:rPr>
          <w:rtl/>
          <w:lang w:eastAsia="he-IL"/>
        </w:rPr>
      </w:pPr>
      <w:bookmarkStart w:id="2937" w:name="_ETM_Q1_7679747"/>
      <w:bookmarkStart w:id="2938" w:name="_ETM_Q1_7679788"/>
      <w:bookmarkStart w:id="2939" w:name="_ETM_Q1_7681863"/>
      <w:bookmarkEnd w:id="2937"/>
      <w:bookmarkEnd w:id="2938"/>
      <w:bookmarkEnd w:id="2939"/>
    </w:p>
    <w:p w14:paraId="30738F83" w14:textId="12CBF98F" w:rsidR="00403C78" w:rsidRDefault="00403C78" w:rsidP="00403C78">
      <w:pPr>
        <w:pStyle w:val="af9"/>
        <w:keepNext/>
        <w:rPr>
          <w:rtl/>
          <w:lang w:eastAsia="he-IL"/>
        </w:rPr>
      </w:pPr>
      <w:bookmarkStart w:id="2940" w:name="ET_guest_אביב_ישראלי_581"/>
      <w:r w:rsidRPr="00403C78">
        <w:rPr>
          <w:rStyle w:val="TagStyle"/>
          <w:rtl/>
        </w:rPr>
        <w:t xml:space="preserve"> &lt;&lt; אורח &gt;&gt; </w:t>
      </w:r>
      <w:r>
        <w:rPr>
          <w:rtl/>
          <w:lang w:eastAsia="he-IL"/>
        </w:rPr>
        <w:t>אביב ישראלי:</w:t>
      </w:r>
      <w:r w:rsidRPr="00403C78">
        <w:rPr>
          <w:rStyle w:val="TagStyle"/>
          <w:rtl/>
        </w:rPr>
        <w:t xml:space="preserve"> &lt;&lt; אורח &gt;&gt;</w:t>
      </w:r>
      <w:r w:rsidR="008A076F">
        <w:rPr>
          <w:rtl/>
          <w:lang w:eastAsia="he-IL"/>
        </w:rPr>
        <w:t xml:space="preserve"> </w:t>
      </w:r>
      <w:bookmarkEnd w:id="2940"/>
    </w:p>
    <w:p w14:paraId="45745145" w14:textId="77777777" w:rsidR="00403C78" w:rsidRDefault="00403C78" w:rsidP="00403C78">
      <w:pPr>
        <w:pStyle w:val="KeepWithNext"/>
        <w:rPr>
          <w:rtl/>
          <w:lang w:eastAsia="he-IL"/>
        </w:rPr>
      </w:pPr>
    </w:p>
    <w:p w14:paraId="3CA5AA64" w14:textId="40C23472" w:rsidR="00403C78" w:rsidRDefault="00403C78" w:rsidP="00403C78">
      <w:pPr>
        <w:rPr>
          <w:rtl/>
          <w:lang w:eastAsia="he-IL"/>
        </w:rPr>
      </w:pPr>
      <w:bookmarkStart w:id="2941" w:name="_ETM_Q1_7682095"/>
      <w:bookmarkStart w:id="2942" w:name="_ETM_Q1_7682140"/>
      <w:bookmarkEnd w:id="2941"/>
      <w:bookmarkEnd w:id="2942"/>
      <w:r>
        <w:rPr>
          <w:rFonts w:hint="cs"/>
          <w:rtl/>
          <w:lang w:eastAsia="he-IL"/>
        </w:rPr>
        <w:t xml:space="preserve">אני מבינה את הקושי שלכם אבל דווקא כאן אני חושבת שזאת באמת הכרזה ששני השרים נדרשים לאור מהות ההכרזה. </w:t>
      </w:r>
    </w:p>
    <w:p w14:paraId="2C8A9203" w14:textId="77777777" w:rsidR="00403C78" w:rsidRDefault="00403C78" w:rsidP="00403C78">
      <w:pPr>
        <w:rPr>
          <w:rtl/>
          <w:lang w:eastAsia="he-IL"/>
        </w:rPr>
      </w:pPr>
      <w:bookmarkStart w:id="2943" w:name="_ETM_Q1_7690744"/>
      <w:bookmarkStart w:id="2944" w:name="_ETM_Q1_7690777"/>
      <w:bookmarkEnd w:id="2943"/>
      <w:bookmarkEnd w:id="2944"/>
    </w:p>
    <w:p w14:paraId="1A3A78C9" w14:textId="4E618801" w:rsidR="00403C78" w:rsidRDefault="00403C78" w:rsidP="00403C78">
      <w:pPr>
        <w:pStyle w:val="af6"/>
        <w:keepNext/>
        <w:rPr>
          <w:rtl/>
        </w:rPr>
      </w:pPr>
      <w:bookmarkStart w:id="2945" w:name="ET_yor_6157_582"/>
      <w:r w:rsidRPr="00403C78">
        <w:rPr>
          <w:rStyle w:val="TagStyle"/>
          <w:rtl/>
        </w:rPr>
        <w:t xml:space="preserve"> &lt;&lt; יור &gt;&gt; </w:t>
      </w:r>
      <w:r>
        <w:rPr>
          <w:rtl/>
        </w:rPr>
        <w:t>היו"ר שמחה רוטמן:</w:t>
      </w:r>
      <w:r w:rsidRPr="00403C78">
        <w:rPr>
          <w:rStyle w:val="TagStyle"/>
          <w:rtl/>
        </w:rPr>
        <w:t xml:space="preserve"> &lt;&lt; יור &gt;&gt;</w:t>
      </w:r>
      <w:r w:rsidR="008A076F">
        <w:rPr>
          <w:rtl/>
        </w:rPr>
        <w:t xml:space="preserve"> </w:t>
      </w:r>
      <w:bookmarkEnd w:id="2945"/>
    </w:p>
    <w:p w14:paraId="2DA735D1" w14:textId="77777777" w:rsidR="00403C78" w:rsidRDefault="00403C78" w:rsidP="00403C78">
      <w:pPr>
        <w:pStyle w:val="KeepWithNext"/>
        <w:rPr>
          <w:rtl/>
          <w:lang w:eastAsia="he-IL"/>
        </w:rPr>
      </w:pPr>
    </w:p>
    <w:p w14:paraId="1C891939" w14:textId="3A846893" w:rsidR="00403C78" w:rsidRDefault="00403C78" w:rsidP="00403C78">
      <w:pPr>
        <w:rPr>
          <w:rtl/>
          <w:lang w:eastAsia="he-IL"/>
        </w:rPr>
      </w:pPr>
      <w:r>
        <w:rPr>
          <w:rFonts w:hint="cs"/>
          <w:rtl/>
          <w:lang w:eastAsia="he-IL"/>
        </w:rPr>
        <w:t xml:space="preserve">מי שמכריז, </w:t>
      </w:r>
      <w:bookmarkStart w:id="2946" w:name="_ETM_Q1_7690700"/>
      <w:bookmarkEnd w:id="2946"/>
      <w:r>
        <w:rPr>
          <w:rFonts w:hint="cs"/>
          <w:rtl/>
          <w:lang w:eastAsia="he-IL"/>
        </w:rPr>
        <w:t>הוא הגורם המבטל.</w:t>
      </w:r>
      <w:bookmarkStart w:id="2947" w:name="_ETM_Q1_7691509"/>
      <w:bookmarkStart w:id="2948" w:name="_ETM_Q1_7691541"/>
      <w:bookmarkEnd w:id="2947"/>
      <w:bookmarkEnd w:id="2948"/>
      <w:r>
        <w:rPr>
          <w:rFonts w:hint="cs"/>
          <w:rtl/>
          <w:lang w:eastAsia="he-IL"/>
        </w:rPr>
        <w:t xml:space="preserve"> חוק פרשנות רגיל. אי אפשר כאן לשחק</w:t>
      </w:r>
      <w:r w:rsidR="000C3AB2">
        <w:rPr>
          <w:rFonts w:hint="cs"/>
          <w:rtl/>
          <w:lang w:eastAsia="he-IL"/>
        </w:rPr>
        <w:t xml:space="preserve"> </w:t>
      </w:r>
      <w:r>
        <w:rPr>
          <w:rFonts w:hint="cs"/>
          <w:rtl/>
          <w:lang w:eastAsia="he-IL"/>
        </w:rPr>
        <w:t xml:space="preserve">משחקים. </w:t>
      </w:r>
    </w:p>
    <w:p w14:paraId="04B87000" w14:textId="77777777" w:rsidR="00403C78" w:rsidRDefault="00403C78" w:rsidP="00403C78">
      <w:pPr>
        <w:rPr>
          <w:rtl/>
          <w:lang w:eastAsia="he-IL"/>
        </w:rPr>
      </w:pPr>
      <w:bookmarkStart w:id="2949" w:name="_ETM_Q1_7694630"/>
      <w:bookmarkStart w:id="2950" w:name="_ETM_Q1_7694662"/>
      <w:bookmarkEnd w:id="2949"/>
      <w:bookmarkEnd w:id="2950"/>
    </w:p>
    <w:p w14:paraId="419FE78D" w14:textId="5B7C2503" w:rsidR="00403C78" w:rsidRDefault="00403C78" w:rsidP="00403C78">
      <w:pPr>
        <w:pStyle w:val="a4"/>
        <w:keepNext/>
        <w:rPr>
          <w:rtl/>
        </w:rPr>
      </w:pPr>
      <w:bookmarkStart w:id="2951" w:name="ET_speaker_אפרת_חקאק_583"/>
      <w:r w:rsidRPr="00403C78">
        <w:rPr>
          <w:rStyle w:val="TagStyle"/>
          <w:rtl/>
        </w:rPr>
        <w:t xml:space="preserve"> &lt;&lt; דובר &gt;&gt; </w:t>
      </w:r>
      <w:r>
        <w:rPr>
          <w:rtl/>
        </w:rPr>
        <w:t>אפרת חקאק:</w:t>
      </w:r>
      <w:r w:rsidRPr="00403C78">
        <w:rPr>
          <w:rStyle w:val="TagStyle"/>
          <w:rtl/>
        </w:rPr>
        <w:t xml:space="preserve"> &lt;&lt; דובר &gt;&gt;</w:t>
      </w:r>
      <w:r w:rsidR="008A076F">
        <w:rPr>
          <w:rtl/>
        </w:rPr>
        <w:t xml:space="preserve"> </w:t>
      </w:r>
      <w:bookmarkEnd w:id="2951"/>
    </w:p>
    <w:p w14:paraId="1D88B138" w14:textId="77777777" w:rsidR="00403C78" w:rsidRDefault="00403C78" w:rsidP="00403C78">
      <w:pPr>
        <w:pStyle w:val="KeepWithNext"/>
        <w:rPr>
          <w:rtl/>
          <w:lang w:eastAsia="he-IL"/>
        </w:rPr>
      </w:pPr>
    </w:p>
    <w:p w14:paraId="3CE0C23B" w14:textId="0E7F28B4" w:rsidR="00403C78" w:rsidRDefault="00403C78" w:rsidP="00403C78">
      <w:pPr>
        <w:rPr>
          <w:rtl/>
          <w:lang w:eastAsia="he-IL"/>
        </w:rPr>
      </w:pPr>
      <w:r>
        <w:rPr>
          <w:rFonts w:hint="cs"/>
          <w:rtl/>
          <w:lang w:eastAsia="he-IL"/>
        </w:rPr>
        <w:t xml:space="preserve">נכון. הבעיה היא מה קורה אם שר </w:t>
      </w:r>
      <w:bookmarkStart w:id="2952" w:name="_ETM_Q1_7695940"/>
      <w:bookmarkEnd w:id="2952"/>
      <w:r>
        <w:rPr>
          <w:rFonts w:hint="cs"/>
          <w:rtl/>
          <w:lang w:eastAsia="he-IL"/>
        </w:rPr>
        <w:t>אחד</w:t>
      </w:r>
      <w:r w:rsidR="000C3AB2">
        <w:rPr>
          <w:rFonts w:hint="cs"/>
          <w:rtl/>
          <w:lang w:eastAsia="he-IL"/>
        </w:rPr>
        <w:t xml:space="preserve"> </w:t>
      </w:r>
      <w:r>
        <w:rPr>
          <w:rFonts w:hint="cs"/>
          <w:rtl/>
          <w:lang w:eastAsia="he-IL"/>
        </w:rPr>
        <w:t>חושב אחרת.</w:t>
      </w:r>
    </w:p>
    <w:p w14:paraId="62383AF3" w14:textId="77777777" w:rsidR="006D6AFE" w:rsidRDefault="006D6AFE" w:rsidP="00403C78">
      <w:pPr>
        <w:rPr>
          <w:rtl/>
          <w:lang w:eastAsia="he-IL"/>
        </w:rPr>
      </w:pPr>
      <w:bookmarkStart w:id="2953" w:name="_ETM_Q1_7698781"/>
      <w:bookmarkStart w:id="2954" w:name="_ETM_Q1_7698816"/>
      <w:bookmarkEnd w:id="2953"/>
      <w:bookmarkEnd w:id="2954"/>
    </w:p>
    <w:p w14:paraId="356AD306" w14:textId="2A3740B9" w:rsidR="006D6AFE" w:rsidRDefault="006D6AFE" w:rsidP="006D6AFE">
      <w:pPr>
        <w:pStyle w:val="a4"/>
        <w:keepNext/>
        <w:rPr>
          <w:rtl/>
        </w:rPr>
      </w:pPr>
      <w:bookmarkStart w:id="2955" w:name="ET_speaker_נועה_ברודצקי_לוי_584"/>
      <w:r w:rsidRPr="006D6AFE">
        <w:rPr>
          <w:rStyle w:val="TagStyle"/>
          <w:rtl/>
        </w:rPr>
        <w:t xml:space="preserve"> &lt;&lt; דובר &gt;&gt; </w:t>
      </w:r>
      <w:r>
        <w:rPr>
          <w:rtl/>
        </w:rPr>
        <w:t>נועה ברודצקי לוי:</w:t>
      </w:r>
      <w:r w:rsidRPr="006D6AFE">
        <w:rPr>
          <w:rStyle w:val="TagStyle"/>
          <w:rtl/>
        </w:rPr>
        <w:t xml:space="preserve"> &lt;&lt; דובר &gt;&gt;</w:t>
      </w:r>
      <w:r w:rsidR="008A076F">
        <w:rPr>
          <w:rtl/>
        </w:rPr>
        <w:t xml:space="preserve"> </w:t>
      </w:r>
      <w:bookmarkEnd w:id="2955"/>
    </w:p>
    <w:p w14:paraId="66216F35" w14:textId="77777777" w:rsidR="006D6AFE" w:rsidRDefault="006D6AFE" w:rsidP="006D6AFE">
      <w:pPr>
        <w:pStyle w:val="KeepWithNext"/>
        <w:rPr>
          <w:rtl/>
          <w:lang w:eastAsia="he-IL"/>
        </w:rPr>
      </w:pPr>
    </w:p>
    <w:p w14:paraId="7C743273" w14:textId="3E193AE1" w:rsidR="006D6AFE" w:rsidRDefault="006D6AFE" w:rsidP="006D6AFE">
      <w:pPr>
        <w:rPr>
          <w:rtl/>
          <w:lang w:eastAsia="he-IL"/>
        </w:rPr>
      </w:pPr>
      <w:r>
        <w:rPr>
          <w:rFonts w:hint="cs"/>
          <w:rtl/>
          <w:lang w:eastAsia="he-IL"/>
        </w:rPr>
        <w:t xml:space="preserve">במצב הזה הם לא היו יכולים לקבל את ההכרזה. </w:t>
      </w:r>
    </w:p>
    <w:p w14:paraId="6DD4BBED" w14:textId="77777777" w:rsidR="006D6AFE" w:rsidRDefault="006D6AFE" w:rsidP="006D6AFE">
      <w:pPr>
        <w:rPr>
          <w:rtl/>
          <w:lang w:eastAsia="he-IL"/>
        </w:rPr>
      </w:pPr>
      <w:bookmarkStart w:id="2956" w:name="_ETM_Q1_7704499"/>
      <w:bookmarkStart w:id="2957" w:name="_ETM_Q1_7704537"/>
      <w:bookmarkEnd w:id="2956"/>
      <w:bookmarkEnd w:id="2957"/>
    </w:p>
    <w:p w14:paraId="79AED908" w14:textId="7B765A11" w:rsidR="006D6AFE" w:rsidRDefault="006D6AFE" w:rsidP="006D6AFE">
      <w:pPr>
        <w:pStyle w:val="af6"/>
        <w:keepNext/>
        <w:rPr>
          <w:rtl/>
        </w:rPr>
      </w:pPr>
      <w:bookmarkStart w:id="2958" w:name="ET_yor_6157_585"/>
      <w:r w:rsidRPr="006D6AFE">
        <w:rPr>
          <w:rStyle w:val="TagStyle"/>
          <w:rtl/>
        </w:rPr>
        <w:t xml:space="preserve"> &lt;&lt; יור &gt;&gt; </w:t>
      </w:r>
      <w:r>
        <w:rPr>
          <w:rtl/>
        </w:rPr>
        <w:t>היו"ר שמחה רוטמן:</w:t>
      </w:r>
      <w:r w:rsidRPr="006D6AFE">
        <w:rPr>
          <w:rStyle w:val="TagStyle"/>
          <w:rtl/>
        </w:rPr>
        <w:t xml:space="preserve"> &lt;&lt; יור &gt;&gt;</w:t>
      </w:r>
      <w:r w:rsidR="008A076F">
        <w:rPr>
          <w:rtl/>
        </w:rPr>
        <w:t xml:space="preserve"> </w:t>
      </w:r>
      <w:bookmarkEnd w:id="2958"/>
    </w:p>
    <w:p w14:paraId="77898BE6" w14:textId="77777777" w:rsidR="006D6AFE" w:rsidRDefault="006D6AFE" w:rsidP="006D6AFE">
      <w:pPr>
        <w:pStyle w:val="KeepWithNext"/>
        <w:rPr>
          <w:rtl/>
          <w:lang w:eastAsia="he-IL"/>
        </w:rPr>
      </w:pPr>
    </w:p>
    <w:p w14:paraId="223687A8" w14:textId="3B4E47DB" w:rsidR="006D6AFE" w:rsidRDefault="006D6AFE" w:rsidP="006D6AFE">
      <w:pPr>
        <w:rPr>
          <w:rtl/>
          <w:lang w:eastAsia="he-IL"/>
        </w:rPr>
      </w:pPr>
      <w:r>
        <w:rPr>
          <w:rFonts w:hint="cs"/>
          <w:rtl/>
          <w:lang w:eastAsia="he-IL"/>
        </w:rPr>
        <w:t xml:space="preserve">שיכריז מראש על פחות זמן. </w:t>
      </w:r>
    </w:p>
    <w:p w14:paraId="4896EAB2" w14:textId="77777777" w:rsidR="006D6AFE" w:rsidRDefault="006D6AFE" w:rsidP="006D6AFE">
      <w:pPr>
        <w:rPr>
          <w:rtl/>
          <w:lang w:eastAsia="he-IL"/>
        </w:rPr>
      </w:pPr>
      <w:bookmarkStart w:id="2959" w:name="_ETM_Q1_7715829"/>
      <w:bookmarkStart w:id="2960" w:name="_ETM_Q1_7715863"/>
      <w:bookmarkEnd w:id="2959"/>
      <w:bookmarkEnd w:id="2960"/>
    </w:p>
    <w:p w14:paraId="54C7F83C" w14:textId="707BC745" w:rsidR="006D6AFE" w:rsidRDefault="006D6AFE" w:rsidP="006D6AFE">
      <w:pPr>
        <w:pStyle w:val="a4"/>
        <w:keepNext/>
        <w:rPr>
          <w:rtl/>
        </w:rPr>
      </w:pPr>
      <w:bookmarkStart w:id="2961" w:name="ET_speaker_אפרת_חקאק_586"/>
      <w:r w:rsidRPr="006D6AFE">
        <w:rPr>
          <w:rStyle w:val="TagStyle"/>
          <w:rtl/>
        </w:rPr>
        <w:t xml:space="preserve"> &lt;&lt; דובר &gt;&gt; </w:t>
      </w:r>
      <w:r>
        <w:rPr>
          <w:rtl/>
        </w:rPr>
        <w:t>אפרת חקאק:</w:t>
      </w:r>
      <w:r w:rsidRPr="006D6AFE">
        <w:rPr>
          <w:rStyle w:val="TagStyle"/>
          <w:rtl/>
        </w:rPr>
        <w:t xml:space="preserve"> &lt;&lt; דובר &gt;&gt;</w:t>
      </w:r>
      <w:r w:rsidR="008A076F">
        <w:rPr>
          <w:rtl/>
        </w:rPr>
        <w:t xml:space="preserve"> </w:t>
      </w:r>
      <w:bookmarkEnd w:id="2961"/>
    </w:p>
    <w:p w14:paraId="19417EA8" w14:textId="77777777" w:rsidR="006D6AFE" w:rsidRDefault="006D6AFE" w:rsidP="006D6AFE">
      <w:pPr>
        <w:pStyle w:val="KeepWithNext"/>
        <w:rPr>
          <w:rtl/>
          <w:lang w:eastAsia="he-IL"/>
        </w:rPr>
      </w:pPr>
    </w:p>
    <w:p w14:paraId="4B910CFD" w14:textId="30AA2691" w:rsidR="006D6AFE" w:rsidRDefault="006D6AFE" w:rsidP="006D6AFE">
      <w:pPr>
        <w:rPr>
          <w:rtl/>
          <w:lang w:eastAsia="he-IL"/>
        </w:rPr>
      </w:pPr>
      <w:r>
        <w:rPr>
          <w:rFonts w:hint="cs"/>
          <w:rtl/>
          <w:lang w:eastAsia="he-IL"/>
        </w:rPr>
        <w:t xml:space="preserve">זאת יכולה להיות בעיה תיאורטית אבל זה חלק מהבעיות שעולות </w:t>
      </w:r>
      <w:bookmarkStart w:id="2962" w:name="_ETM_Q1_7717460"/>
      <w:bookmarkEnd w:id="2962"/>
      <w:r>
        <w:rPr>
          <w:rFonts w:hint="cs"/>
          <w:rtl/>
          <w:lang w:eastAsia="he-IL"/>
        </w:rPr>
        <w:t>כשיש לנו הכרזות</w:t>
      </w:r>
      <w:r w:rsidR="000C3AB2">
        <w:rPr>
          <w:rFonts w:hint="cs"/>
          <w:rtl/>
          <w:lang w:eastAsia="he-IL"/>
        </w:rPr>
        <w:t xml:space="preserve"> </w:t>
      </w:r>
      <w:r>
        <w:rPr>
          <w:rFonts w:hint="cs"/>
          <w:rtl/>
          <w:lang w:eastAsia="he-IL"/>
        </w:rPr>
        <w:t>משותפות.</w:t>
      </w:r>
    </w:p>
    <w:p w14:paraId="3DDA89C8" w14:textId="77777777" w:rsidR="006D6AFE" w:rsidRDefault="006D6AFE" w:rsidP="006D6AFE">
      <w:pPr>
        <w:rPr>
          <w:rtl/>
          <w:lang w:eastAsia="he-IL"/>
        </w:rPr>
      </w:pPr>
      <w:bookmarkStart w:id="2963" w:name="_ETM_Q1_7715858"/>
      <w:bookmarkStart w:id="2964" w:name="_ETM_Q1_7715895"/>
      <w:bookmarkEnd w:id="2963"/>
      <w:bookmarkEnd w:id="2964"/>
    </w:p>
    <w:p w14:paraId="713BEFD6" w14:textId="19A8BAD8" w:rsidR="006D6AFE" w:rsidRDefault="006D6AFE" w:rsidP="006D6AFE">
      <w:pPr>
        <w:pStyle w:val="af6"/>
        <w:keepNext/>
        <w:rPr>
          <w:rtl/>
        </w:rPr>
      </w:pPr>
      <w:bookmarkStart w:id="2965" w:name="ET_yor_6157_587"/>
      <w:r w:rsidRPr="006D6AFE">
        <w:rPr>
          <w:rStyle w:val="TagStyle"/>
          <w:rtl/>
        </w:rPr>
        <w:t xml:space="preserve"> &lt;&lt; יור &gt;&gt; </w:t>
      </w:r>
      <w:r>
        <w:rPr>
          <w:rtl/>
        </w:rPr>
        <w:t>היו"ר שמחה רוטמן:</w:t>
      </w:r>
      <w:r w:rsidRPr="006D6AFE">
        <w:rPr>
          <w:rStyle w:val="TagStyle"/>
          <w:rtl/>
        </w:rPr>
        <w:t xml:space="preserve"> &lt;&lt; יור &gt;&gt;</w:t>
      </w:r>
      <w:r w:rsidR="008A076F">
        <w:rPr>
          <w:rtl/>
        </w:rPr>
        <w:t xml:space="preserve"> </w:t>
      </w:r>
      <w:bookmarkEnd w:id="2965"/>
    </w:p>
    <w:p w14:paraId="369C7837" w14:textId="77777777" w:rsidR="006D6AFE" w:rsidRDefault="006D6AFE" w:rsidP="006D6AFE">
      <w:pPr>
        <w:pStyle w:val="KeepWithNext"/>
        <w:rPr>
          <w:rtl/>
          <w:lang w:eastAsia="he-IL"/>
        </w:rPr>
      </w:pPr>
    </w:p>
    <w:p w14:paraId="09D42D06" w14:textId="5F08AA1F" w:rsidR="006D6AFE" w:rsidRDefault="006D6AFE" w:rsidP="006D6AFE">
      <w:pPr>
        <w:rPr>
          <w:rtl/>
          <w:lang w:eastAsia="he-IL"/>
        </w:rPr>
      </w:pPr>
      <w:bookmarkStart w:id="2966" w:name="_ETM_Q1_7717269"/>
      <w:bookmarkStart w:id="2967" w:name="_ETM_Q1_7717301"/>
      <w:bookmarkEnd w:id="2966"/>
      <w:bookmarkEnd w:id="2967"/>
      <w:r>
        <w:rPr>
          <w:rFonts w:hint="cs"/>
          <w:rtl/>
          <w:lang w:eastAsia="he-IL"/>
        </w:rPr>
        <w:t>מצד שני גם הוועדה יכולה לבטל.</w:t>
      </w:r>
      <w:r w:rsidR="000C3AB2">
        <w:rPr>
          <w:rFonts w:hint="cs"/>
          <w:rtl/>
          <w:lang w:eastAsia="he-IL"/>
        </w:rPr>
        <w:t xml:space="preserve"> שיפנה לוועדה ויגיד שתבטל.</w:t>
      </w:r>
      <w:bookmarkStart w:id="2968" w:name="_ETM_Q1_7720647"/>
      <w:bookmarkEnd w:id="2968"/>
      <w:r w:rsidR="000C3AB2">
        <w:rPr>
          <w:rFonts w:hint="cs"/>
          <w:rtl/>
          <w:lang w:eastAsia="he-IL"/>
        </w:rPr>
        <w:t xml:space="preserve"> שיאמר שהוא חושב כך ומשום מה שר המשפטים</w:t>
      </w:r>
      <w:bookmarkStart w:id="2969" w:name="_ETM_Q1_7721954"/>
      <w:bookmarkEnd w:id="2969"/>
      <w:r w:rsidR="000C3AB2">
        <w:rPr>
          <w:rFonts w:hint="cs"/>
          <w:rtl/>
          <w:lang w:eastAsia="he-IL"/>
        </w:rPr>
        <w:t xml:space="preserve"> העקשן הזה רוצה להשאיר את ה-</w:t>
      </w:r>
      <w:r w:rsidR="000C3AB2">
        <w:rPr>
          <w:rFonts w:hint="cs"/>
          <w:lang w:eastAsia="he-IL"/>
        </w:rPr>
        <w:t>VC</w:t>
      </w:r>
      <w:r w:rsidR="000C3AB2">
        <w:rPr>
          <w:rFonts w:hint="cs"/>
          <w:rtl/>
          <w:lang w:eastAsia="he-IL"/>
        </w:rPr>
        <w:t xml:space="preserve"> </w:t>
      </w:r>
      <w:bookmarkStart w:id="2970" w:name="_ETM_Q1_7725176"/>
      <w:bookmarkEnd w:id="2970"/>
      <w:r w:rsidR="000C3AB2">
        <w:rPr>
          <w:rFonts w:hint="cs"/>
          <w:rtl/>
          <w:lang w:eastAsia="he-IL"/>
        </w:rPr>
        <w:t xml:space="preserve">כי הוא מאוד אוהב </w:t>
      </w:r>
      <w:r w:rsidR="000C3AB2">
        <w:rPr>
          <w:rFonts w:hint="cs"/>
          <w:lang w:eastAsia="he-IL"/>
        </w:rPr>
        <w:t>VC</w:t>
      </w:r>
      <w:r w:rsidR="000C3AB2">
        <w:rPr>
          <w:rFonts w:hint="cs"/>
          <w:rtl/>
          <w:lang w:eastAsia="he-IL"/>
        </w:rPr>
        <w:t>. יש דרך לפעול בממשלה</w:t>
      </w:r>
      <w:bookmarkStart w:id="2971" w:name="_ETM_Q1_7734583"/>
      <w:bookmarkEnd w:id="2971"/>
      <w:r w:rsidR="000C3AB2">
        <w:rPr>
          <w:rFonts w:hint="cs"/>
          <w:rtl/>
          <w:lang w:eastAsia="he-IL"/>
        </w:rPr>
        <w:t xml:space="preserve"> ובכנסת. </w:t>
      </w:r>
    </w:p>
    <w:p w14:paraId="629197F4" w14:textId="77777777" w:rsidR="000C3AB2" w:rsidRDefault="000C3AB2" w:rsidP="006D6AFE">
      <w:pPr>
        <w:rPr>
          <w:rtl/>
          <w:lang w:eastAsia="he-IL"/>
        </w:rPr>
      </w:pPr>
    </w:p>
    <w:p w14:paraId="5E0ED508" w14:textId="78F53E52" w:rsidR="000C3AB2" w:rsidRDefault="000C3AB2" w:rsidP="000C3AB2">
      <w:pPr>
        <w:ind w:left="2160" w:hanging="720"/>
        <w:rPr>
          <w:rtl/>
          <w:lang w:eastAsia="he-IL"/>
        </w:rPr>
      </w:pPr>
      <w:bookmarkStart w:id="2972" w:name="_ETM_Q1_7736485"/>
      <w:bookmarkStart w:id="2973" w:name="_ETM_Q1_7736530"/>
      <w:bookmarkEnd w:id="2972"/>
      <w:bookmarkEnd w:id="2973"/>
      <w:r>
        <w:rPr>
          <w:rFonts w:hint="cs"/>
          <w:rtl/>
          <w:lang w:eastAsia="he-IL"/>
        </w:rPr>
        <w:t>(ט)</w:t>
      </w:r>
      <w:r>
        <w:rPr>
          <w:rtl/>
          <w:lang w:eastAsia="he-IL"/>
        </w:rPr>
        <w:tab/>
      </w:r>
      <w:r>
        <w:rPr>
          <w:rFonts w:hint="cs"/>
          <w:rtl/>
          <w:lang w:eastAsia="he-IL"/>
        </w:rPr>
        <w:t>בוטלה הכרזה על הגבלה מלאה או הכרזה על ה</w:t>
      </w:r>
      <w:bookmarkStart w:id="2974" w:name="_ETM_Q1_7736807"/>
      <w:bookmarkEnd w:id="2974"/>
      <w:r>
        <w:rPr>
          <w:rFonts w:hint="cs"/>
          <w:rtl/>
          <w:lang w:eastAsia="he-IL"/>
        </w:rPr>
        <w:t>גבלה ביטחונית, ייכנס הביטול לתוקף ב-07:00 בבוקר שלאחר הביטול, והודעה על הביטול תפורסם ברשומות בהקדם האפשרי. הסתיימה תקופת ההכרזה בשל ביטול או פקיעה, ביום שישי, ייכנס הביטול לתוקף ביום ראשון בשעה 07:00 בבוקר.</w:t>
      </w:r>
    </w:p>
    <w:p w14:paraId="5ECCFC3B" w14:textId="77777777" w:rsidR="000C3AB2" w:rsidRPr="006D6AFE" w:rsidRDefault="000C3AB2" w:rsidP="006D6AFE">
      <w:pPr>
        <w:rPr>
          <w:rtl/>
          <w:lang w:eastAsia="he-IL"/>
        </w:rPr>
      </w:pPr>
      <w:bookmarkStart w:id="2975" w:name="_ETM_Q1_7749567"/>
      <w:bookmarkStart w:id="2976" w:name="_ETM_Q1_7749590"/>
      <w:bookmarkEnd w:id="2975"/>
      <w:bookmarkEnd w:id="2976"/>
    </w:p>
    <w:p w14:paraId="213E17D5" w14:textId="627B7548" w:rsidR="00403C78" w:rsidRDefault="000C3AB2" w:rsidP="00474A53">
      <w:pPr>
        <w:rPr>
          <w:rtl/>
          <w:lang w:eastAsia="he-IL"/>
        </w:rPr>
      </w:pPr>
      <w:bookmarkStart w:id="2977" w:name="_ETM_Q1_7606205"/>
      <w:bookmarkStart w:id="2978" w:name="_ETM_Q1_7606240"/>
      <w:bookmarkEnd w:id="2977"/>
      <w:bookmarkEnd w:id="2978"/>
      <w:r>
        <w:rPr>
          <w:rFonts w:hint="cs"/>
          <w:rtl/>
          <w:lang w:eastAsia="he-IL"/>
        </w:rPr>
        <w:t xml:space="preserve">זה צריך להיכנס ביום חמישי. אם זה </w:t>
      </w:r>
      <w:bookmarkStart w:id="2979" w:name="_ETM_Q1_7763454"/>
      <w:bookmarkEnd w:id="2979"/>
      <w:r>
        <w:rPr>
          <w:rFonts w:hint="cs"/>
          <w:rtl/>
          <w:lang w:eastAsia="he-IL"/>
        </w:rPr>
        <w:t>מסתיים ביום חמישי, זה אמור לפקוע ביום שישי בשעה 07:00</w:t>
      </w:r>
      <w:bookmarkStart w:id="2980" w:name="_ETM_Q1_7764943"/>
      <w:bookmarkEnd w:id="2980"/>
      <w:r>
        <w:rPr>
          <w:rFonts w:hint="cs"/>
          <w:rtl/>
          <w:lang w:eastAsia="he-IL"/>
        </w:rPr>
        <w:t xml:space="preserve"> בבוקר ואת מה שאמ</w:t>
      </w:r>
      <w:bookmarkStart w:id="2981" w:name="_ETM_Q1_7767085"/>
      <w:bookmarkEnd w:id="2981"/>
      <w:r>
        <w:rPr>
          <w:rFonts w:hint="cs"/>
          <w:rtl/>
          <w:lang w:eastAsia="he-IL"/>
        </w:rPr>
        <w:t xml:space="preserve">ור לפקוע בשישי בשעה 07:00 בבוקר אנחנו דוחים לראשון בשעה 07:00 בבוקר. </w:t>
      </w:r>
    </w:p>
    <w:p w14:paraId="41063CF2" w14:textId="77777777" w:rsidR="000C3AB2" w:rsidRDefault="000C3AB2" w:rsidP="000C3AB2">
      <w:pPr>
        <w:rPr>
          <w:rtl/>
          <w:lang w:eastAsia="he-IL"/>
        </w:rPr>
      </w:pPr>
      <w:bookmarkStart w:id="2982" w:name="_ETM_Q1_7770143"/>
      <w:bookmarkStart w:id="2983" w:name="_ETM_Q1_7770174"/>
      <w:bookmarkEnd w:id="2982"/>
      <w:bookmarkEnd w:id="2983"/>
    </w:p>
    <w:p w14:paraId="3124926F" w14:textId="0E07EABA" w:rsidR="000C3AB2" w:rsidRDefault="000C3AB2" w:rsidP="000C3AB2">
      <w:pPr>
        <w:pStyle w:val="a4"/>
        <w:keepNext/>
        <w:rPr>
          <w:rtl/>
        </w:rPr>
      </w:pPr>
      <w:bookmarkStart w:id="2984" w:name="ET_speaker_נועה_ברודצקי_לוי_588"/>
      <w:r w:rsidRPr="000C3AB2">
        <w:rPr>
          <w:rStyle w:val="TagStyle"/>
          <w:rtl/>
        </w:rPr>
        <w:t xml:space="preserve"> &lt;&lt; דובר &gt;&gt; </w:t>
      </w:r>
      <w:r>
        <w:rPr>
          <w:rtl/>
        </w:rPr>
        <w:t>נועה ברודצקי לוי:</w:t>
      </w:r>
      <w:r w:rsidRPr="000C3AB2">
        <w:rPr>
          <w:rStyle w:val="TagStyle"/>
          <w:rtl/>
        </w:rPr>
        <w:t xml:space="preserve"> &lt;&lt; דובר &gt;&gt;</w:t>
      </w:r>
      <w:r w:rsidR="008A076F">
        <w:rPr>
          <w:rtl/>
        </w:rPr>
        <w:t xml:space="preserve"> </w:t>
      </w:r>
      <w:bookmarkEnd w:id="2984"/>
    </w:p>
    <w:p w14:paraId="6DF44C40" w14:textId="77777777" w:rsidR="000C3AB2" w:rsidRDefault="000C3AB2" w:rsidP="000C3AB2">
      <w:pPr>
        <w:pStyle w:val="KeepWithNext"/>
        <w:rPr>
          <w:rtl/>
          <w:lang w:eastAsia="he-IL"/>
        </w:rPr>
      </w:pPr>
    </w:p>
    <w:p w14:paraId="616F65B0" w14:textId="79AF56A1" w:rsidR="000C3AB2" w:rsidRDefault="000C3AB2" w:rsidP="000C3AB2">
      <w:pPr>
        <w:rPr>
          <w:rtl/>
          <w:lang w:eastAsia="he-IL"/>
        </w:rPr>
      </w:pPr>
      <w:r>
        <w:rPr>
          <w:rFonts w:hint="cs"/>
          <w:rtl/>
          <w:lang w:eastAsia="he-IL"/>
        </w:rPr>
        <w:t xml:space="preserve">הכוונה הייתה כשזה פוקע או </w:t>
      </w:r>
      <w:bookmarkStart w:id="2985" w:name="_ETM_Q1_7771494"/>
      <w:bookmarkEnd w:id="2985"/>
      <w:r>
        <w:rPr>
          <w:rFonts w:hint="cs"/>
          <w:rtl/>
          <w:lang w:eastAsia="he-IL"/>
        </w:rPr>
        <w:t>מתבטל. אנחנו עוד נחדד את הנוסח.</w:t>
      </w:r>
      <w:bookmarkStart w:id="2986" w:name="_ETM_Q1_7775449"/>
      <w:bookmarkEnd w:id="2986"/>
    </w:p>
    <w:p w14:paraId="225F86B8" w14:textId="77777777" w:rsidR="000C3AB2" w:rsidRDefault="000C3AB2" w:rsidP="000C3AB2">
      <w:pPr>
        <w:rPr>
          <w:rtl/>
          <w:lang w:eastAsia="he-IL"/>
        </w:rPr>
      </w:pPr>
      <w:bookmarkStart w:id="2987" w:name="_ETM_Q1_7775488"/>
      <w:bookmarkStart w:id="2988" w:name="_ETM_Q1_7776690"/>
      <w:bookmarkEnd w:id="2987"/>
      <w:bookmarkEnd w:id="2988"/>
    </w:p>
    <w:p w14:paraId="71E14A61" w14:textId="2E44A96B" w:rsidR="000C3AB2" w:rsidRDefault="000C3AB2" w:rsidP="000C3AB2">
      <w:pPr>
        <w:pStyle w:val="af6"/>
        <w:keepNext/>
        <w:rPr>
          <w:rtl/>
        </w:rPr>
      </w:pPr>
      <w:bookmarkStart w:id="2989" w:name="ET_yor_6157_589"/>
      <w:r w:rsidRPr="000C3AB2">
        <w:rPr>
          <w:rStyle w:val="TagStyle"/>
          <w:rtl/>
        </w:rPr>
        <w:t xml:space="preserve"> &lt;&lt; יור &gt;&gt; </w:t>
      </w:r>
      <w:r>
        <w:rPr>
          <w:rtl/>
        </w:rPr>
        <w:t>היו"ר שמחה רוטמן:</w:t>
      </w:r>
      <w:r w:rsidRPr="000C3AB2">
        <w:rPr>
          <w:rStyle w:val="TagStyle"/>
          <w:rtl/>
        </w:rPr>
        <w:t xml:space="preserve"> &lt;&lt; יור &gt;&gt;</w:t>
      </w:r>
      <w:r w:rsidR="008A076F">
        <w:rPr>
          <w:rtl/>
        </w:rPr>
        <w:t xml:space="preserve"> </w:t>
      </w:r>
      <w:bookmarkEnd w:id="2989"/>
    </w:p>
    <w:p w14:paraId="15250589" w14:textId="77777777" w:rsidR="000C3AB2" w:rsidRDefault="000C3AB2" w:rsidP="000C3AB2">
      <w:pPr>
        <w:pStyle w:val="KeepWithNext"/>
        <w:rPr>
          <w:rtl/>
          <w:lang w:eastAsia="he-IL"/>
        </w:rPr>
      </w:pPr>
    </w:p>
    <w:p w14:paraId="0EC95D45" w14:textId="1ACF98DF" w:rsidR="000C3AB2" w:rsidRDefault="000C3AB2" w:rsidP="000C3AB2">
      <w:pPr>
        <w:rPr>
          <w:rtl/>
          <w:lang w:eastAsia="he-IL"/>
        </w:rPr>
      </w:pPr>
      <w:bookmarkStart w:id="2990" w:name="_ETM_Q1_7776910"/>
      <w:bookmarkStart w:id="2991" w:name="_ETM_Q1_7776941"/>
      <w:bookmarkEnd w:id="2990"/>
      <w:bookmarkEnd w:id="2991"/>
      <w:r>
        <w:rPr>
          <w:rFonts w:hint="cs"/>
          <w:rtl/>
          <w:lang w:eastAsia="he-IL"/>
        </w:rPr>
        <w:t>ואולם אם הבוקר שלאחר הביטול הוא יום שישי.</w:t>
      </w:r>
    </w:p>
    <w:p w14:paraId="6C7A5480" w14:textId="77777777" w:rsidR="000C3AB2" w:rsidRDefault="000C3AB2" w:rsidP="000C3AB2">
      <w:pPr>
        <w:rPr>
          <w:rtl/>
          <w:lang w:eastAsia="he-IL"/>
        </w:rPr>
      </w:pPr>
      <w:bookmarkStart w:id="2992" w:name="_ETM_Q1_7779271"/>
      <w:bookmarkStart w:id="2993" w:name="_ETM_Q1_7779303"/>
      <w:bookmarkEnd w:id="2992"/>
      <w:bookmarkEnd w:id="2993"/>
    </w:p>
    <w:p w14:paraId="626F2FB9" w14:textId="547DFFBF" w:rsidR="000C3AB2" w:rsidRDefault="000C3AB2" w:rsidP="000C3AB2">
      <w:pPr>
        <w:pStyle w:val="a4"/>
        <w:keepNext/>
        <w:rPr>
          <w:rtl/>
        </w:rPr>
      </w:pPr>
      <w:bookmarkStart w:id="2994" w:name="ET_speaker_נועה_ברודצקי_לוי_590"/>
      <w:r w:rsidRPr="000C3AB2">
        <w:rPr>
          <w:rStyle w:val="TagStyle"/>
          <w:rtl/>
        </w:rPr>
        <w:t xml:space="preserve"> &lt;&lt; דובר &gt;&gt; </w:t>
      </w:r>
      <w:r>
        <w:rPr>
          <w:rtl/>
        </w:rPr>
        <w:t>נועה ברודצקי לוי:</w:t>
      </w:r>
      <w:r w:rsidRPr="000C3AB2">
        <w:rPr>
          <w:rStyle w:val="TagStyle"/>
          <w:rtl/>
        </w:rPr>
        <w:t xml:space="preserve"> &lt;&lt; דובר &gt;&gt;</w:t>
      </w:r>
      <w:r w:rsidR="008A076F">
        <w:rPr>
          <w:rtl/>
        </w:rPr>
        <w:t xml:space="preserve"> </w:t>
      </w:r>
      <w:bookmarkEnd w:id="2994"/>
    </w:p>
    <w:p w14:paraId="584EC56E" w14:textId="77777777" w:rsidR="000C3AB2" w:rsidRDefault="000C3AB2" w:rsidP="000C3AB2">
      <w:pPr>
        <w:pStyle w:val="KeepWithNext"/>
        <w:rPr>
          <w:rtl/>
          <w:lang w:eastAsia="he-IL"/>
        </w:rPr>
      </w:pPr>
    </w:p>
    <w:p w14:paraId="0B8A36AB" w14:textId="78A2A0BE" w:rsidR="000C3AB2" w:rsidRDefault="000C3AB2" w:rsidP="000C3AB2">
      <w:pPr>
        <w:rPr>
          <w:rtl/>
          <w:lang w:eastAsia="he-IL"/>
        </w:rPr>
      </w:pPr>
      <w:r>
        <w:rPr>
          <w:rFonts w:hint="cs"/>
          <w:rtl/>
          <w:lang w:eastAsia="he-IL"/>
        </w:rPr>
        <w:t xml:space="preserve">אם הביטול האמור הוא בשישי. זאת </w:t>
      </w:r>
      <w:bookmarkStart w:id="2995" w:name="_ETM_Q1_7780543"/>
      <w:bookmarkEnd w:id="2995"/>
      <w:r>
        <w:rPr>
          <w:rFonts w:hint="cs"/>
          <w:rtl/>
          <w:lang w:eastAsia="he-IL"/>
        </w:rPr>
        <w:t xml:space="preserve">הכוונה. אם הביטול אמור להתחיל בשעה </w:t>
      </w:r>
      <w:bookmarkStart w:id="2996" w:name="_ETM_Q1_7781165"/>
      <w:bookmarkEnd w:id="2996"/>
      <w:r>
        <w:rPr>
          <w:rFonts w:hint="cs"/>
          <w:rtl/>
          <w:lang w:eastAsia="he-IL"/>
        </w:rPr>
        <w:t xml:space="preserve">07:00 בבוקר ביום שישי. </w:t>
      </w:r>
      <w:bookmarkStart w:id="2997" w:name="_ETM_Q1_7784621"/>
      <w:bookmarkEnd w:id="2997"/>
    </w:p>
    <w:p w14:paraId="0A5D69EA" w14:textId="77777777" w:rsidR="000C3AB2" w:rsidRDefault="000C3AB2" w:rsidP="000C3AB2">
      <w:pPr>
        <w:rPr>
          <w:rtl/>
          <w:lang w:eastAsia="he-IL"/>
        </w:rPr>
      </w:pPr>
      <w:bookmarkStart w:id="2998" w:name="_ETM_Q1_7784657"/>
      <w:bookmarkEnd w:id="2998"/>
    </w:p>
    <w:p w14:paraId="0196A0EF" w14:textId="448AA5E1" w:rsidR="000C3AB2" w:rsidRDefault="000C3AB2" w:rsidP="000C3AB2">
      <w:pPr>
        <w:pStyle w:val="af6"/>
        <w:keepNext/>
        <w:rPr>
          <w:rtl/>
        </w:rPr>
      </w:pPr>
      <w:bookmarkStart w:id="2999" w:name="ET_yor_6157_591"/>
      <w:r w:rsidRPr="000C3AB2">
        <w:rPr>
          <w:rStyle w:val="TagStyle"/>
          <w:rtl/>
        </w:rPr>
        <w:t xml:space="preserve"> &lt;&lt; יור &gt;&gt; </w:t>
      </w:r>
      <w:r>
        <w:rPr>
          <w:rtl/>
        </w:rPr>
        <w:t>היו"ר שמחה רוטמן:</w:t>
      </w:r>
      <w:r w:rsidRPr="000C3AB2">
        <w:rPr>
          <w:rStyle w:val="TagStyle"/>
          <w:rtl/>
        </w:rPr>
        <w:t xml:space="preserve"> &lt;&lt; יור &gt;&gt;</w:t>
      </w:r>
      <w:r w:rsidR="008A076F">
        <w:rPr>
          <w:rtl/>
        </w:rPr>
        <w:t xml:space="preserve"> </w:t>
      </w:r>
      <w:bookmarkEnd w:id="2999"/>
    </w:p>
    <w:p w14:paraId="59DB8294" w14:textId="77777777" w:rsidR="000C3AB2" w:rsidRDefault="000C3AB2" w:rsidP="000C3AB2">
      <w:pPr>
        <w:pStyle w:val="KeepWithNext"/>
        <w:rPr>
          <w:rtl/>
          <w:lang w:eastAsia="he-IL"/>
        </w:rPr>
      </w:pPr>
    </w:p>
    <w:p w14:paraId="45CA3701" w14:textId="1B44257D" w:rsidR="000C3AB2" w:rsidRDefault="000C3AB2" w:rsidP="000C3AB2">
      <w:pPr>
        <w:rPr>
          <w:rtl/>
          <w:lang w:eastAsia="he-IL"/>
        </w:rPr>
      </w:pPr>
      <w:r>
        <w:rPr>
          <w:rFonts w:hint="cs"/>
          <w:rtl/>
          <w:lang w:eastAsia="he-IL"/>
        </w:rPr>
        <w:t>בסדר. הכוונה ברורה. ניסוחית תפתרו את זה כך שלא יהיה מצב שזה יסתיים ביום חמישי וזה אמור להסתיים ביום שישי.</w:t>
      </w:r>
    </w:p>
    <w:p w14:paraId="0767134D" w14:textId="77777777" w:rsidR="000C3AB2" w:rsidRDefault="000C3AB2" w:rsidP="000C3AB2">
      <w:pPr>
        <w:rPr>
          <w:rtl/>
          <w:lang w:eastAsia="he-IL"/>
        </w:rPr>
      </w:pPr>
      <w:bookmarkStart w:id="3000" w:name="_ETM_Q1_7789479"/>
      <w:bookmarkEnd w:id="3000"/>
    </w:p>
    <w:p w14:paraId="238D0ED4" w14:textId="7CF9E007" w:rsidR="000C3AB2" w:rsidRDefault="000C3AB2" w:rsidP="000C3AB2">
      <w:pPr>
        <w:pStyle w:val="a4"/>
        <w:keepNext/>
        <w:rPr>
          <w:rtl/>
        </w:rPr>
      </w:pPr>
      <w:bookmarkStart w:id="3001" w:name="ET_speaker_אפרת_חקאק_592"/>
      <w:r w:rsidRPr="000C3AB2">
        <w:rPr>
          <w:rStyle w:val="TagStyle"/>
          <w:rtl/>
        </w:rPr>
        <w:t xml:space="preserve"> &lt;&lt; דובר &gt;&gt; </w:t>
      </w:r>
      <w:r>
        <w:rPr>
          <w:rtl/>
        </w:rPr>
        <w:t>אפרת חקאק:</w:t>
      </w:r>
      <w:r w:rsidRPr="000C3AB2">
        <w:rPr>
          <w:rStyle w:val="TagStyle"/>
          <w:rtl/>
        </w:rPr>
        <w:t xml:space="preserve"> &lt;&lt; דובר &gt;&gt;</w:t>
      </w:r>
      <w:r w:rsidR="008A076F">
        <w:rPr>
          <w:rtl/>
        </w:rPr>
        <w:t xml:space="preserve"> </w:t>
      </w:r>
      <w:bookmarkEnd w:id="3001"/>
    </w:p>
    <w:p w14:paraId="373177E4" w14:textId="77777777" w:rsidR="000C3AB2" w:rsidRDefault="000C3AB2" w:rsidP="000C3AB2">
      <w:pPr>
        <w:pStyle w:val="KeepWithNext"/>
        <w:rPr>
          <w:rtl/>
          <w:lang w:eastAsia="he-IL"/>
        </w:rPr>
      </w:pPr>
    </w:p>
    <w:p w14:paraId="16FAB206" w14:textId="5014280A" w:rsidR="000C3AB2" w:rsidRDefault="000C3AB2" w:rsidP="000C3AB2">
      <w:pPr>
        <w:rPr>
          <w:rtl/>
          <w:lang w:eastAsia="he-IL"/>
        </w:rPr>
      </w:pPr>
      <w:r>
        <w:rPr>
          <w:rFonts w:hint="cs"/>
          <w:rtl/>
          <w:lang w:eastAsia="he-IL"/>
        </w:rPr>
        <w:t xml:space="preserve">ברישה כתבנו </w:t>
      </w:r>
      <w:r>
        <w:rPr>
          <w:rtl/>
          <w:lang w:eastAsia="he-IL"/>
        </w:rPr>
        <w:t>–</w:t>
      </w:r>
      <w:r>
        <w:rPr>
          <w:rFonts w:hint="cs"/>
          <w:rtl/>
          <w:lang w:eastAsia="he-IL"/>
        </w:rPr>
        <w:t xml:space="preserve"> וזה מהקורונה </w:t>
      </w:r>
      <w:r>
        <w:rPr>
          <w:rtl/>
          <w:lang w:eastAsia="he-IL"/>
        </w:rPr>
        <w:t>–</w:t>
      </w:r>
      <w:r>
        <w:rPr>
          <w:rFonts w:hint="cs"/>
          <w:rtl/>
          <w:lang w:eastAsia="he-IL"/>
        </w:rPr>
        <w:t xml:space="preserve"> שייכנס </w:t>
      </w:r>
      <w:bookmarkStart w:id="3002" w:name="_ETM_Q1_7791479"/>
      <w:bookmarkEnd w:id="3002"/>
      <w:r>
        <w:rPr>
          <w:rFonts w:hint="cs"/>
          <w:rtl/>
          <w:lang w:eastAsia="he-IL"/>
        </w:rPr>
        <w:t>הביטול לתוקף.</w:t>
      </w:r>
    </w:p>
    <w:p w14:paraId="58B34021" w14:textId="77777777" w:rsidR="000C3AB2" w:rsidRDefault="000C3AB2" w:rsidP="000C3AB2">
      <w:pPr>
        <w:rPr>
          <w:rtl/>
          <w:lang w:eastAsia="he-IL"/>
        </w:rPr>
      </w:pPr>
      <w:bookmarkStart w:id="3003" w:name="_ETM_Q1_7797407"/>
      <w:bookmarkStart w:id="3004" w:name="_ETM_Q1_7797450"/>
      <w:bookmarkEnd w:id="3003"/>
      <w:bookmarkEnd w:id="3004"/>
    </w:p>
    <w:p w14:paraId="4F46FB3F" w14:textId="5CFECCDC" w:rsidR="000C3AB2" w:rsidRDefault="000C3AB2" w:rsidP="000C3AB2">
      <w:pPr>
        <w:pStyle w:val="af6"/>
        <w:keepNext/>
        <w:rPr>
          <w:rtl/>
        </w:rPr>
      </w:pPr>
      <w:bookmarkStart w:id="3005" w:name="ET_yor_6157_593"/>
      <w:r w:rsidRPr="000C3AB2">
        <w:rPr>
          <w:rStyle w:val="TagStyle"/>
          <w:rtl/>
        </w:rPr>
        <w:t xml:space="preserve"> &lt;&lt; יור &gt;&gt; </w:t>
      </w:r>
      <w:r>
        <w:rPr>
          <w:rtl/>
        </w:rPr>
        <w:t>היו"ר שמחה רוטמן:</w:t>
      </w:r>
      <w:r w:rsidRPr="000C3AB2">
        <w:rPr>
          <w:rStyle w:val="TagStyle"/>
          <w:rtl/>
        </w:rPr>
        <w:t xml:space="preserve"> &lt;&lt; יור &gt;&gt;</w:t>
      </w:r>
      <w:r w:rsidR="008A076F">
        <w:rPr>
          <w:rtl/>
        </w:rPr>
        <w:t xml:space="preserve"> </w:t>
      </w:r>
      <w:bookmarkEnd w:id="3005"/>
    </w:p>
    <w:p w14:paraId="51D8D3C8" w14:textId="77777777" w:rsidR="000C3AB2" w:rsidRDefault="000C3AB2" w:rsidP="000C3AB2">
      <w:pPr>
        <w:pStyle w:val="KeepWithNext"/>
        <w:rPr>
          <w:rtl/>
          <w:lang w:eastAsia="he-IL"/>
        </w:rPr>
      </w:pPr>
    </w:p>
    <w:p w14:paraId="4D24FF58" w14:textId="5FFA030C" w:rsidR="000C3AB2" w:rsidRDefault="000C3AB2" w:rsidP="000C3AB2">
      <w:pPr>
        <w:rPr>
          <w:rtl/>
          <w:lang w:eastAsia="he-IL"/>
        </w:rPr>
      </w:pPr>
      <w:r>
        <w:rPr>
          <w:rFonts w:hint="cs"/>
          <w:rtl/>
          <w:lang w:eastAsia="he-IL"/>
        </w:rPr>
        <w:t xml:space="preserve">תגדירו את זה נוסחית כך שיהיה ברור שההכרזות לא פוקעות בשעה </w:t>
      </w:r>
      <w:bookmarkStart w:id="3006" w:name="_ETM_Q1_7798432"/>
      <w:bookmarkEnd w:id="3006"/>
      <w:r>
        <w:rPr>
          <w:rFonts w:hint="cs"/>
          <w:rtl/>
          <w:lang w:eastAsia="he-IL"/>
        </w:rPr>
        <w:t xml:space="preserve">07:00 בבוקר ובאים אלי בהיסטריה לתקש"חים או </w:t>
      </w:r>
      <w:bookmarkStart w:id="3007" w:name="_ETM_Q1_7805454"/>
      <w:bookmarkEnd w:id="3007"/>
      <w:r>
        <w:rPr>
          <w:rFonts w:hint="cs"/>
          <w:rtl/>
          <w:lang w:eastAsia="he-IL"/>
        </w:rPr>
        <w:t xml:space="preserve">לחקיקה. לא לתקש"חים. יפיצו תזכיר בזמן מקוצר להערות עם </w:t>
      </w:r>
      <w:bookmarkStart w:id="3008" w:name="_ETM_Q1_7811959"/>
      <w:bookmarkEnd w:id="3008"/>
      <w:r>
        <w:rPr>
          <w:rFonts w:hint="cs"/>
          <w:rtl/>
          <w:lang w:eastAsia="he-IL"/>
        </w:rPr>
        <w:t xml:space="preserve">משאל טלפוני כדי שנחוקק ביום שישי בבוקר </w:t>
      </w:r>
      <w:bookmarkStart w:id="3009" w:name="_ETM_Q1_7813932"/>
      <w:bookmarkEnd w:id="3009"/>
      <w:r>
        <w:rPr>
          <w:rFonts w:hint="cs"/>
          <w:rtl/>
          <w:lang w:eastAsia="he-IL"/>
        </w:rPr>
        <w:t xml:space="preserve">לפני 07:00 כדי שיתמודדו. בואו לא נגיע לזה. </w:t>
      </w:r>
    </w:p>
    <w:p w14:paraId="5AB71EFB" w14:textId="77777777" w:rsidR="000C3AB2" w:rsidRDefault="000C3AB2" w:rsidP="000C3AB2">
      <w:pPr>
        <w:rPr>
          <w:rtl/>
          <w:lang w:eastAsia="he-IL"/>
        </w:rPr>
      </w:pPr>
    </w:p>
    <w:p w14:paraId="4666E772" w14:textId="618245D8" w:rsidR="000C3AB2" w:rsidRDefault="000C3AB2" w:rsidP="000C3AB2">
      <w:pPr>
        <w:pStyle w:val="a4"/>
        <w:keepNext/>
        <w:rPr>
          <w:rtl/>
        </w:rPr>
      </w:pPr>
      <w:bookmarkStart w:id="3010" w:name="ET_speaker_נועה_ברודצקי_לוי_594"/>
      <w:r w:rsidRPr="000C3AB2">
        <w:rPr>
          <w:rStyle w:val="TagStyle"/>
          <w:rtl/>
        </w:rPr>
        <w:t xml:space="preserve"> &lt;&lt; דובר &gt;&gt; </w:t>
      </w:r>
      <w:r>
        <w:rPr>
          <w:rtl/>
        </w:rPr>
        <w:t>נועה ברודצקי לוי:</w:t>
      </w:r>
      <w:r w:rsidRPr="000C3AB2">
        <w:rPr>
          <w:rStyle w:val="TagStyle"/>
          <w:rtl/>
        </w:rPr>
        <w:t xml:space="preserve"> &lt;&lt; דובר &gt;&gt;</w:t>
      </w:r>
      <w:r w:rsidR="008A076F">
        <w:rPr>
          <w:rtl/>
        </w:rPr>
        <w:t xml:space="preserve"> </w:t>
      </w:r>
      <w:bookmarkEnd w:id="3010"/>
    </w:p>
    <w:p w14:paraId="4D64E936" w14:textId="77777777" w:rsidR="000C3AB2" w:rsidRDefault="000C3AB2" w:rsidP="000C3AB2">
      <w:pPr>
        <w:pStyle w:val="KeepWithNext"/>
        <w:rPr>
          <w:rtl/>
          <w:lang w:eastAsia="he-IL"/>
        </w:rPr>
      </w:pPr>
    </w:p>
    <w:p w14:paraId="2AD95FFE" w14:textId="1A699BAD" w:rsidR="000C3AB2" w:rsidRDefault="000C3AB2" w:rsidP="000C3AB2">
      <w:pPr>
        <w:rPr>
          <w:rtl/>
          <w:lang w:eastAsia="he-IL"/>
        </w:rPr>
      </w:pPr>
      <w:r>
        <w:rPr>
          <w:rFonts w:hint="cs"/>
          <w:rtl/>
          <w:lang w:eastAsia="he-IL"/>
        </w:rPr>
        <w:t>על פסקה (יא) דיברנו. הכנסנו את התיקונים.</w:t>
      </w:r>
    </w:p>
    <w:p w14:paraId="4A2E4815" w14:textId="77777777" w:rsidR="00DE2753" w:rsidRDefault="00DE2753" w:rsidP="000C3AB2">
      <w:pPr>
        <w:rPr>
          <w:rtl/>
          <w:lang w:eastAsia="he-IL"/>
        </w:rPr>
      </w:pPr>
      <w:bookmarkStart w:id="3011" w:name="_ETM_Q1_7826140"/>
      <w:bookmarkStart w:id="3012" w:name="_ETM_Q1_7826182"/>
      <w:bookmarkEnd w:id="3011"/>
      <w:bookmarkEnd w:id="3012"/>
    </w:p>
    <w:p w14:paraId="74775389" w14:textId="5651E71A" w:rsidR="00DE2753" w:rsidRDefault="00DE2753" w:rsidP="00DE2753">
      <w:pPr>
        <w:pStyle w:val="af6"/>
        <w:keepNext/>
        <w:rPr>
          <w:rtl/>
        </w:rPr>
      </w:pPr>
      <w:bookmarkStart w:id="3013" w:name="ET_yor_6157_586"/>
      <w:r w:rsidRPr="00DE2753">
        <w:rPr>
          <w:rStyle w:val="TagStyle"/>
          <w:rtl/>
        </w:rPr>
        <w:t xml:space="preserve"> &lt;&lt; יור &gt;&gt; </w:t>
      </w:r>
      <w:r>
        <w:rPr>
          <w:rtl/>
        </w:rPr>
        <w:t>היו"ר שמחה רוטמן:</w:t>
      </w:r>
      <w:r w:rsidRPr="00DE2753">
        <w:rPr>
          <w:rStyle w:val="TagStyle"/>
          <w:rtl/>
        </w:rPr>
        <w:t xml:space="preserve"> &lt;&lt; יור &gt;&gt;</w:t>
      </w:r>
      <w:r w:rsidR="00C46F5E">
        <w:rPr>
          <w:rtl/>
        </w:rPr>
        <w:t xml:space="preserve"> </w:t>
      </w:r>
      <w:bookmarkEnd w:id="3013"/>
    </w:p>
    <w:p w14:paraId="0E41071B" w14:textId="77777777" w:rsidR="00DE2753" w:rsidRDefault="00DE2753" w:rsidP="00DE2753">
      <w:pPr>
        <w:pStyle w:val="KeepWithNext"/>
        <w:rPr>
          <w:rtl/>
          <w:lang w:eastAsia="he-IL"/>
        </w:rPr>
      </w:pPr>
    </w:p>
    <w:p w14:paraId="6CFC4BA8" w14:textId="547EE1DD" w:rsidR="00DE2753" w:rsidRDefault="00DE2753" w:rsidP="00DE2753">
      <w:pPr>
        <w:rPr>
          <w:rtl/>
          <w:lang w:eastAsia="he-IL"/>
        </w:rPr>
      </w:pPr>
      <w:r>
        <w:rPr>
          <w:rFonts w:hint="cs"/>
          <w:rtl/>
          <w:lang w:eastAsia="he-IL"/>
        </w:rPr>
        <w:t xml:space="preserve">הגבלה מלאה, זה רק לפי סעיף קטן </w:t>
      </w:r>
      <w:bookmarkStart w:id="3014" w:name="_ETM_Q1_7828683"/>
      <w:bookmarkEnd w:id="3014"/>
      <w:r>
        <w:rPr>
          <w:rFonts w:hint="cs"/>
          <w:rtl/>
          <w:lang w:eastAsia="he-IL"/>
        </w:rPr>
        <w:t>(א)</w:t>
      </w:r>
      <w:r w:rsidR="008A076F">
        <w:rPr>
          <w:rFonts w:hint="cs"/>
          <w:rtl/>
          <w:lang w:eastAsia="he-IL"/>
        </w:rPr>
        <w:t xml:space="preserve"> </w:t>
      </w:r>
      <w:r>
        <w:rPr>
          <w:rFonts w:hint="cs"/>
          <w:rtl/>
          <w:lang w:eastAsia="he-IL"/>
        </w:rPr>
        <w:t>ולא לפי הביטחוני?</w:t>
      </w:r>
    </w:p>
    <w:p w14:paraId="7F0CA81D" w14:textId="77777777" w:rsidR="00DE2753" w:rsidRDefault="00DE2753" w:rsidP="00DE2753">
      <w:pPr>
        <w:rPr>
          <w:rtl/>
          <w:lang w:eastAsia="he-IL"/>
        </w:rPr>
      </w:pPr>
      <w:bookmarkStart w:id="3015" w:name="_ETM_Q1_7832805"/>
      <w:bookmarkStart w:id="3016" w:name="_ETM_Q1_7833487"/>
      <w:bookmarkEnd w:id="3015"/>
      <w:bookmarkEnd w:id="3016"/>
    </w:p>
    <w:p w14:paraId="731F542F" w14:textId="04A55595" w:rsidR="00DE2753" w:rsidRDefault="00DE2753" w:rsidP="00DE2753">
      <w:pPr>
        <w:pStyle w:val="af9"/>
        <w:keepNext/>
        <w:rPr>
          <w:rtl/>
          <w:lang w:eastAsia="he-IL"/>
        </w:rPr>
      </w:pPr>
      <w:bookmarkStart w:id="3017" w:name="ET_guest_576214_587"/>
      <w:r w:rsidRPr="00DE2753">
        <w:rPr>
          <w:rStyle w:val="TagStyle"/>
          <w:rtl/>
        </w:rPr>
        <w:t xml:space="preserve"> &lt;&lt; אורח &gt;&gt; </w:t>
      </w:r>
      <w:r>
        <w:rPr>
          <w:rtl/>
          <w:lang w:eastAsia="he-IL"/>
        </w:rPr>
        <w:t>ישי שרון:</w:t>
      </w:r>
      <w:r w:rsidRPr="00DE2753">
        <w:rPr>
          <w:rStyle w:val="TagStyle"/>
          <w:rtl/>
        </w:rPr>
        <w:t xml:space="preserve"> &lt;&lt; אורח &gt;&gt;</w:t>
      </w:r>
      <w:r w:rsidR="00C46F5E">
        <w:rPr>
          <w:rtl/>
          <w:lang w:eastAsia="he-IL"/>
        </w:rPr>
        <w:t xml:space="preserve"> </w:t>
      </w:r>
      <w:bookmarkEnd w:id="3017"/>
    </w:p>
    <w:p w14:paraId="0163C116" w14:textId="77777777" w:rsidR="00DE2753" w:rsidRDefault="00DE2753" w:rsidP="00DE2753">
      <w:pPr>
        <w:pStyle w:val="KeepWithNext"/>
        <w:rPr>
          <w:rtl/>
          <w:lang w:eastAsia="he-IL"/>
        </w:rPr>
      </w:pPr>
    </w:p>
    <w:p w14:paraId="0BD176AF" w14:textId="2B1A6AB6" w:rsidR="00DE2753" w:rsidRDefault="00DE2753" w:rsidP="00DE2753">
      <w:pPr>
        <w:rPr>
          <w:rtl/>
          <w:lang w:eastAsia="he-IL"/>
        </w:rPr>
      </w:pPr>
      <w:bookmarkStart w:id="3018" w:name="_ETM_Q1_7833697"/>
      <w:bookmarkStart w:id="3019" w:name="_ETM_Q1_7833737"/>
      <w:bookmarkEnd w:id="3018"/>
      <w:bookmarkEnd w:id="3019"/>
      <w:r>
        <w:rPr>
          <w:rFonts w:hint="cs"/>
          <w:rtl/>
          <w:lang w:eastAsia="he-IL"/>
        </w:rPr>
        <w:t xml:space="preserve">ודאי. כל הרציונל כאן היה של </w:t>
      </w:r>
      <w:bookmarkStart w:id="3020" w:name="_ETM_Q1_7837655"/>
      <w:bookmarkEnd w:id="3020"/>
      <w:r>
        <w:rPr>
          <w:rFonts w:hint="cs"/>
          <w:rtl/>
          <w:lang w:eastAsia="he-IL"/>
        </w:rPr>
        <w:t>משהו פתאומי.</w:t>
      </w:r>
    </w:p>
    <w:p w14:paraId="11E77845" w14:textId="77777777" w:rsidR="00DE2753" w:rsidRDefault="00DE2753" w:rsidP="00DE2753">
      <w:pPr>
        <w:rPr>
          <w:rtl/>
          <w:lang w:eastAsia="he-IL"/>
        </w:rPr>
      </w:pPr>
      <w:bookmarkStart w:id="3021" w:name="_ETM_Q1_7838888"/>
      <w:bookmarkStart w:id="3022" w:name="_ETM_Q1_7838921"/>
      <w:bookmarkStart w:id="3023" w:name="_ETM_Q1_7844808"/>
      <w:bookmarkEnd w:id="3021"/>
      <w:bookmarkEnd w:id="3022"/>
      <w:bookmarkEnd w:id="3023"/>
    </w:p>
    <w:p w14:paraId="58C19B1F" w14:textId="27F7CAD4" w:rsidR="00DE2753" w:rsidRDefault="00DE2753" w:rsidP="00DE2753">
      <w:pPr>
        <w:pStyle w:val="af6"/>
        <w:keepNext/>
        <w:rPr>
          <w:rtl/>
        </w:rPr>
      </w:pPr>
      <w:bookmarkStart w:id="3024" w:name="ET_yor_6157_588"/>
      <w:r w:rsidRPr="00DE2753">
        <w:rPr>
          <w:rStyle w:val="TagStyle"/>
          <w:rtl/>
        </w:rPr>
        <w:t xml:space="preserve"> &lt;&lt; יור &gt;&gt; </w:t>
      </w:r>
      <w:r>
        <w:rPr>
          <w:rtl/>
        </w:rPr>
        <w:t>היו"ר שמחה רוטמן:</w:t>
      </w:r>
      <w:r w:rsidRPr="00DE2753">
        <w:rPr>
          <w:rStyle w:val="TagStyle"/>
          <w:rtl/>
        </w:rPr>
        <w:t xml:space="preserve"> &lt;&lt; יור &gt;&gt;</w:t>
      </w:r>
      <w:r w:rsidR="00C46F5E">
        <w:rPr>
          <w:rtl/>
        </w:rPr>
        <w:t xml:space="preserve"> </w:t>
      </w:r>
      <w:bookmarkEnd w:id="3024"/>
    </w:p>
    <w:p w14:paraId="45AC5C09" w14:textId="77777777" w:rsidR="00DE2753" w:rsidRDefault="00DE2753" w:rsidP="00DE2753">
      <w:pPr>
        <w:pStyle w:val="KeepWithNext"/>
        <w:rPr>
          <w:rtl/>
          <w:lang w:eastAsia="he-IL"/>
        </w:rPr>
      </w:pPr>
    </w:p>
    <w:p w14:paraId="0677A9A1" w14:textId="7C678C6F" w:rsidR="00DE2753" w:rsidRDefault="00DE2753" w:rsidP="00DE2753">
      <w:pPr>
        <w:rPr>
          <w:rtl/>
          <w:lang w:eastAsia="he-IL"/>
        </w:rPr>
      </w:pPr>
      <w:bookmarkStart w:id="3025" w:name="_ETM_Q1_7845064"/>
      <w:bookmarkStart w:id="3026" w:name="_ETM_Q1_7845100"/>
      <w:bookmarkEnd w:id="3025"/>
      <w:bookmarkEnd w:id="3026"/>
      <w:r>
        <w:rPr>
          <w:rFonts w:hint="cs"/>
          <w:rtl/>
          <w:lang w:eastAsia="he-IL"/>
        </w:rPr>
        <w:t xml:space="preserve">זה שאל גלעד. להפך, אנחנו מייצרים כאן עכשיו תמריץ </w:t>
      </w:r>
      <w:bookmarkStart w:id="3027" w:name="_ETM_Q1_7844957"/>
      <w:bookmarkEnd w:id="3027"/>
      <w:r>
        <w:rPr>
          <w:rFonts w:hint="cs"/>
          <w:rtl/>
          <w:lang w:eastAsia="he-IL"/>
        </w:rPr>
        <w:t>לא נכון לשרים. נציגי משרד לביטחון לאומי, תקשיבו.</w:t>
      </w:r>
      <w:r w:rsidR="008A076F">
        <w:rPr>
          <w:rFonts w:hint="cs"/>
          <w:rtl/>
          <w:lang w:eastAsia="he-IL"/>
        </w:rPr>
        <w:t xml:space="preserve"> </w:t>
      </w:r>
      <w:r>
        <w:rPr>
          <w:rFonts w:hint="cs"/>
          <w:rtl/>
          <w:lang w:eastAsia="he-IL"/>
        </w:rPr>
        <w:t xml:space="preserve">זה חשוב. בוא נניח שמה שאני חושב שיקרה </w:t>
      </w:r>
      <w:bookmarkStart w:id="3028" w:name="_ETM_Q1_7853204"/>
      <w:bookmarkEnd w:id="3028"/>
      <w:r>
        <w:rPr>
          <w:rFonts w:hint="cs"/>
          <w:rtl/>
          <w:lang w:eastAsia="he-IL"/>
        </w:rPr>
        <w:t>מה שאני חושב שלא יקרה ואני אשמח להיות טועה ומופתע כי באמת ברוך השם נרגעת הסכנה הביטחונית</w:t>
      </w:r>
      <w:r w:rsidR="008A076F">
        <w:rPr>
          <w:rFonts w:hint="cs"/>
          <w:rtl/>
          <w:lang w:eastAsia="he-IL"/>
        </w:rPr>
        <w:t xml:space="preserve"> </w:t>
      </w:r>
      <w:r>
        <w:rPr>
          <w:rFonts w:hint="cs"/>
          <w:rtl/>
          <w:lang w:eastAsia="he-IL"/>
        </w:rPr>
        <w:t>בבתי הכלא. לא יודע איך. קוסמים. יוש</w:t>
      </w:r>
      <w:bookmarkStart w:id="3029" w:name="_ETM_Q1_7868294"/>
      <w:bookmarkEnd w:id="3029"/>
      <w:r>
        <w:rPr>
          <w:rFonts w:hint="cs"/>
          <w:rtl/>
          <w:lang w:eastAsia="he-IL"/>
        </w:rPr>
        <w:t>בים בשירות בתי הסוהר, הצלחתם גם בזמן המלחמה</w:t>
      </w:r>
      <w:r w:rsidR="008A076F">
        <w:rPr>
          <w:rFonts w:hint="cs"/>
          <w:rtl/>
          <w:lang w:eastAsia="he-IL"/>
        </w:rPr>
        <w:t xml:space="preserve"> </w:t>
      </w:r>
      <w:r>
        <w:rPr>
          <w:rFonts w:hint="cs"/>
          <w:rtl/>
          <w:lang w:eastAsia="he-IL"/>
        </w:rPr>
        <w:t xml:space="preserve">ואתם לא מכריזים ואני רוצה לעודד אתכם </w:t>
      </w:r>
      <w:bookmarkStart w:id="3030" w:name="_ETM_Q1_7873044"/>
      <w:bookmarkEnd w:id="3030"/>
      <w:r>
        <w:rPr>
          <w:rFonts w:hint="cs"/>
          <w:rtl/>
          <w:lang w:eastAsia="he-IL"/>
        </w:rPr>
        <w:t>שאם אין סכנה ביטחונית לא תכריזו. זה אינטרס של כולנו</w:t>
      </w:r>
      <w:bookmarkStart w:id="3031" w:name="_ETM_Q1_7875991"/>
      <w:bookmarkEnd w:id="3031"/>
      <w:r>
        <w:rPr>
          <w:rFonts w:hint="cs"/>
          <w:rtl/>
          <w:lang w:eastAsia="he-IL"/>
        </w:rPr>
        <w:t xml:space="preserve"> שאם אין סכנה</w:t>
      </w:r>
      <w:r w:rsidR="008A076F">
        <w:rPr>
          <w:rFonts w:hint="cs"/>
          <w:rtl/>
          <w:lang w:eastAsia="he-IL"/>
        </w:rPr>
        <w:t xml:space="preserve"> </w:t>
      </w:r>
      <w:r>
        <w:rPr>
          <w:rFonts w:hint="cs"/>
          <w:rtl/>
          <w:lang w:eastAsia="he-IL"/>
        </w:rPr>
        <w:t>ביטחונית, לא תכריזו. זה</w:t>
      </w:r>
      <w:r w:rsidR="008A076F">
        <w:rPr>
          <w:rFonts w:hint="cs"/>
          <w:rtl/>
          <w:lang w:eastAsia="he-IL"/>
        </w:rPr>
        <w:t xml:space="preserve"> </w:t>
      </w:r>
      <w:r>
        <w:rPr>
          <w:rFonts w:hint="cs"/>
          <w:rtl/>
          <w:lang w:eastAsia="he-IL"/>
        </w:rPr>
        <w:t xml:space="preserve">טוב לנו, טוב לעם ישראל שנחזור לשגרה. </w:t>
      </w:r>
      <w:bookmarkStart w:id="3032" w:name="_ETM_Q1_7887650"/>
      <w:bookmarkEnd w:id="3032"/>
    </w:p>
    <w:p w14:paraId="422D407C" w14:textId="77777777" w:rsidR="00DE2753" w:rsidRDefault="00DE2753" w:rsidP="00DE2753">
      <w:pPr>
        <w:rPr>
          <w:rtl/>
          <w:lang w:eastAsia="he-IL"/>
        </w:rPr>
      </w:pPr>
      <w:bookmarkStart w:id="3033" w:name="_ETM_Q1_7889481"/>
      <w:bookmarkStart w:id="3034" w:name="_ETM_Q1_7889522"/>
      <w:bookmarkEnd w:id="3033"/>
      <w:bookmarkEnd w:id="3034"/>
    </w:p>
    <w:p w14:paraId="3AA72F50" w14:textId="52B2C4F5" w:rsidR="00DE2753" w:rsidRDefault="00DE2753" w:rsidP="00DE2753">
      <w:pPr>
        <w:rPr>
          <w:rtl/>
          <w:lang w:eastAsia="he-IL"/>
        </w:rPr>
      </w:pPr>
      <w:bookmarkStart w:id="3035" w:name="_ETM_Q1_7889593"/>
      <w:bookmarkStart w:id="3036" w:name="_ETM_Q1_7889626"/>
      <w:bookmarkEnd w:id="3035"/>
      <w:bookmarkEnd w:id="3036"/>
      <w:r>
        <w:rPr>
          <w:rFonts w:hint="cs"/>
          <w:rtl/>
          <w:lang w:eastAsia="he-IL"/>
        </w:rPr>
        <w:t xml:space="preserve">פתאום פורצת מהומת אסירים, מרד אסירים, לא יודע מה, בבית </w:t>
      </w:r>
      <w:bookmarkStart w:id="3037" w:name="_ETM_Q1_7893945"/>
      <w:bookmarkEnd w:id="3037"/>
      <w:r>
        <w:rPr>
          <w:rFonts w:hint="cs"/>
          <w:rtl/>
          <w:lang w:eastAsia="he-IL"/>
        </w:rPr>
        <w:t>כלא מסוים</w:t>
      </w:r>
      <w:r w:rsidR="008A076F">
        <w:rPr>
          <w:rFonts w:hint="cs"/>
          <w:rtl/>
          <w:lang w:eastAsia="he-IL"/>
        </w:rPr>
        <w:t xml:space="preserve"> </w:t>
      </w:r>
      <w:r>
        <w:rPr>
          <w:rFonts w:hint="cs"/>
          <w:rtl/>
          <w:lang w:eastAsia="he-IL"/>
        </w:rPr>
        <w:t xml:space="preserve">או בכמה בתי כלא, </w:t>
      </w:r>
      <w:bookmarkStart w:id="3038" w:name="_ETM_Q1_7899477"/>
      <w:bookmarkEnd w:id="3038"/>
      <w:r>
        <w:rPr>
          <w:rFonts w:hint="cs"/>
          <w:rtl/>
          <w:lang w:eastAsia="he-IL"/>
        </w:rPr>
        <w:t>מתואם כי בגלל שאין הכרזה, התחילו לתאם והמרד פרץ בבת אחת.</w:t>
      </w:r>
      <w:r w:rsidR="008A076F">
        <w:rPr>
          <w:rFonts w:hint="cs"/>
          <w:rtl/>
          <w:lang w:eastAsia="he-IL"/>
        </w:rPr>
        <w:t xml:space="preserve"> </w:t>
      </w:r>
      <w:r>
        <w:rPr>
          <w:rFonts w:hint="cs"/>
          <w:rtl/>
          <w:lang w:eastAsia="he-IL"/>
        </w:rPr>
        <w:t>אתם רוצים לעבור מיד לנוהל</w:t>
      </w:r>
      <w:r w:rsidR="008A076F">
        <w:rPr>
          <w:rFonts w:hint="cs"/>
          <w:rtl/>
          <w:lang w:eastAsia="he-IL"/>
        </w:rPr>
        <w:t xml:space="preserve"> </w:t>
      </w:r>
      <w:r>
        <w:rPr>
          <w:rFonts w:hint="cs"/>
          <w:rtl/>
          <w:lang w:eastAsia="he-IL"/>
        </w:rPr>
        <w:t xml:space="preserve">מנעול, לסיטואציה הביטחונית הזאת. זה מתאים עכשיו לחזור </w:t>
      </w:r>
      <w:bookmarkStart w:id="3039" w:name="_ETM_Q1_7914676"/>
      <w:bookmarkEnd w:id="3039"/>
      <w:r>
        <w:rPr>
          <w:rFonts w:hint="cs"/>
          <w:rtl/>
          <w:lang w:eastAsia="he-IL"/>
        </w:rPr>
        <w:t xml:space="preserve">להכרזה וצריכים את הזמן והעמסנו דרישות מה צריך </w:t>
      </w:r>
      <w:bookmarkStart w:id="3040" w:name="_ETM_Q1_7919075"/>
      <w:bookmarkEnd w:id="3040"/>
      <w:r>
        <w:rPr>
          <w:rFonts w:hint="cs"/>
          <w:rtl/>
          <w:lang w:eastAsia="he-IL"/>
        </w:rPr>
        <w:t>בשביל הכרזה. לכאורה אני כן רוצה את ה-12 שעות האלה</w:t>
      </w:r>
      <w:bookmarkStart w:id="3041" w:name="_ETM_Q1_7924454"/>
      <w:bookmarkEnd w:id="3041"/>
      <w:r>
        <w:rPr>
          <w:rFonts w:hint="cs"/>
          <w:rtl/>
          <w:lang w:eastAsia="he-IL"/>
        </w:rPr>
        <w:t xml:space="preserve"> לתת לכם גם בביטחונית, כדי שבמקום שבו לא תוכלו להיות בהכרזה מלאה כי לא מתקיימים התנאים כי באמת נרגע,</w:t>
      </w:r>
      <w:bookmarkStart w:id="3042" w:name="_ETM_Q1_7935278"/>
      <w:bookmarkEnd w:id="3042"/>
      <w:r>
        <w:rPr>
          <w:rFonts w:hint="cs"/>
          <w:rtl/>
          <w:lang w:eastAsia="he-IL"/>
        </w:rPr>
        <w:t xml:space="preserve"> כי טוב, כי שקט, ולהיפך, לא לייצר לכם אפקט שיפחיד אתכם מלשחרר </w:t>
      </w:r>
      <w:bookmarkStart w:id="3043" w:name="_ETM_Q1_7939416"/>
      <w:bookmarkEnd w:id="3043"/>
      <w:r>
        <w:rPr>
          <w:rFonts w:hint="cs"/>
          <w:rtl/>
          <w:lang w:eastAsia="he-IL"/>
        </w:rPr>
        <w:t xml:space="preserve">את הרסן שאפשר לשחרר אותו כי תדעו שבמקרה של התפרצות </w:t>
      </w:r>
      <w:bookmarkStart w:id="3044" w:name="_ETM_Q1_7943869"/>
      <w:bookmarkEnd w:id="3044"/>
      <w:r>
        <w:rPr>
          <w:rFonts w:hint="cs"/>
          <w:rtl/>
          <w:lang w:eastAsia="he-IL"/>
        </w:rPr>
        <w:t>אתם יכולים ישר כן לעשות את הדבר הזה ל-12 שעות</w:t>
      </w:r>
      <w:bookmarkStart w:id="3045" w:name="_ETM_Q1_7947063"/>
      <w:bookmarkEnd w:id="3045"/>
      <w:r>
        <w:rPr>
          <w:rFonts w:hint="cs"/>
          <w:rtl/>
          <w:lang w:eastAsia="he-IL"/>
        </w:rPr>
        <w:t xml:space="preserve"> ראשונות. </w:t>
      </w:r>
    </w:p>
    <w:p w14:paraId="4D869424" w14:textId="77777777" w:rsidR="00DE2753" w:rsidRDefault="00DE2753" w:rsidP="00DE2753">
      <w:pPr>
        <w:rPr>
          <w:rtl/>
          <w:lang w:eastAsia="he-IL"/>
        </w:rPr>
      </w:pPr>
      <w:bookmarkStart w:id="3046" w:name="_ETM_Q1_7951372"/>
      <w:bookmarkStart w:id="3047" w:name="_ETM_Q1_7951408"/>
      <w:bookmarkEnd w:id="3046"/>
      <w:bookmarkEnd w:id="3047"/>
    </w:p>
    <w:p w14:paraId="4A889356" w14:textId="4C086FC1" w:rsidR="00DE2753" w:rsidRDefault="00DE2753" w:rsidP="00DE2753">
      <w:pPr>
        <w:pStyle w:val="a4"/>
        <w:keepNext/>
        <w:rPr>
          <w:rtl/>
        </w:rPr>
      </w:pPr>
      <w:bookmarkStart w:id="3048" w:name="ET_speaker_נועה_ברודצקי_לוי_589"/>
      <w:r w:rsidRPr="00DE2753">
        <w:rPr>
          <w:rStyle w:val="TagStyle"/>
          <w:rtl/>
        </w:rPr>
        <w:t xml:space="preserve"> &lt;&lt; דובר &gt;&gt; </w:t>
      </w:r>
      <w:r>
        <w:rPr>
          <w:rtl/>
        </w:rPr>
        <w:t>נועה ברודצקי לוי:</w:t>
      </w:r>
      <w:r w:rsidRPr="00DE2753">
        <w:rPr>
          <w:rStyle w:val="TagStyle"/>
          <w:rtl/>
        </w:rPr>
        <w:t xml:space="preserve"> &lt;&lt; דובר &gt;&gt;</w:t>
      </w:r>
      <w:r w:rsidR="00C46F5E">
        <w:rPr>
          <w:rtl/>
        </w:rPr>
        <w:t xml:space="preserve"> </w:t>
      </w:r>
      <w:bookmarkEnd w:id="3048"/>
    </w:p>
    <w:p w14:paraId="1962DBD6" w14:textId="77777777" w:rsidR="00DE2753" w:rsidRDefault="00DE2753" w:rsidP="00DE2753">
      <w:pPr>
        <w:pStyle w:val="KeepWithNext"/>
        <w:rPr>
          <w:rtl/>
          <w:lang w:eastAsia="he-IL"/>
        </w:rPr>
      </w:pPr>
    </w:p>
    <w:p w14:paraId="70596933" w14:textId="1B2E6879" w:rsidR="00DE2753" w:rsidRDefault="00DE2753" w:rsidP="00DE2753">
      <w:pPr>
        <w:rPr>
          <w:rtl/>
          <w:lang w:eastAsia="he-IL"/>
        </w:rPr>
      </w:pPr>
      <w:r>
        <w:rPr>
          <w:rFonts w:hint="cs"/>
          <w:rtl/>
          <w:lang w:eastAsia="he-IL"/>
        </w:rPr>
        <w:t>סיכון מיידי הנשקף לחיי אדם כאשר גם במה</w:t>
      </w:r>
      <w:r w:rsidR="008A076F">
        <w:rPr>
          <w:rFonts w:hint="cs"/>
          <w:rtl/>
          <w:lang w:eastAsia="he-IL"/>
        </w:rPr>
        <w:t xml:space="preserve"> </w:t>
      </w:r>
      <w:r>
        <w:rPr>
          <w:rFonts w:hint="cs"/>
          <w:rtl/>
          <w:lang w:eastAsia="he-IL"/>
        </w:rPr>
        <w:t>שאתה</w:t>
      </w:r>
      <w:r w:rsidR="008A076F">
        <w:rPr>
          <w:rFonts w:hint="cs"/>
          <w:rtl/>
          <w:lang w:eastAsia="he-IL"/>
        </w:rPr>
        <w:t xml:space="preserve"> </w:t>
      </w:r>
      <w:r>
        <w:rPr>
          <w:rFonts w:hint="cs"/>
          <w:rtl/>
          <w:lang w:eastAsia="he-IL"/>
        </w:rPr>
        <w:t>מתאר מדובר על משהו של סכנה.</w:t>
      </w:r>
    </w:p>
    <w:p w14:paraId="42A4F6D5" w14:textId="77777777" w:rsidR="00DE2753" w:rsidRDefault="00DE2753" w:rsidP="00DE2753">
      <w:pPr>
        <w:rPr>
          <w:rtl/>
          <w:lang w:eastAsia="he-IL"/>
        </w:rPr>
      </w:pPr>
    </w:p>
    <w:p w14:paraId="4957AEE2" w14:textId="742C0606" w:rsidR="00DE2753" w:rsidRDefault="00DE2753" w:rsidP="00DE2753">
      <w:pPr>
        <w:pStyle w:val="af6"/>
        <w:keepNext/>
        <w:rPr>
          <w:rtl/>
        </w:rPr>
      </w:pPr>
      <w:bookmarkStart w:id="3049" w:name="ET_yor_6157_590"/>
      <w:r w:rsidRPr="00DE2753">
        <w:rPr>
          <w:rStyle w:val="TagStyle"/>
          <w:rtl/>
        </w:rPr>
        <w:t xml:space="preserve"> &lt;&lt; יור &gt;&gt; </w:t>
      </w:r>
      <w:r>
        <w:rPr>
          <w:rtl/>
        </w:rPr>
        <w:t>היו"ר שמחה רוטמן:</w:t>
      </w:r>
      <w:r w:rsidRPr="00DE2753">
        <w:rPr>
          <w:rStyle w:val="TagStyle"/>
          <w:rtl/>
        </w:rPr>
        <w:t xml:space="preserve"> &lt;&lt; יור &gt;&gt;</w:t>
      </w:r>
      <w:r w:rsidR="00C46F5E">
        <w:rPr>
          <w:rtl/>
        </w:rPr>
        <w:t xml:space="preserve"> </w:t>
      </w:r>
      <w:bookmarkEnd w:id="3049"/>
    </w:p>
    <w:p w14:paraId="6CE9E73C" w14:textId="77777777" w:rsidR="00DE2753" w:rsidRDefault="00DE2753" w:rsidP="00DE2753">
      <w:pPr>
        <w:pStyle w:val="KeepWithNext"/>
        <w:rPr>
          <w:rtl/>
          <w:lang w:eastAsia="he-IL"/>
        </w:rPr>
      </w:pPr>
    </w:p>
    <w:p w14:paraId="04E0841E" w14:textId="61313749" w:rsidR="00DE2753" w:rsidRDefault="00DE2753" w:rsidP="00DE2753">
      <w:pPr>
        <w:rPr>
          <w:rtl/>
          <w:lang w:eastAsia="he-IL"/>
        </w:rPr>
      </w:pPr>
      <w:r>
        <w:rPr>
          <w:rFonts w:hint="cs"/>
          <w:rtl/>
          <w:lang w:eastAsia="he-IL"/>
        </w:rPr>
        <w:t>אבל כתבנו לפי סעיף קטן (א).</w:t>
      </w:r>
      <w:r w:rsidR="008A076F">
        <w:rPr>
          <w:rFonts w:hint="cs"/>
          <w:rtl/>
          <w:lang w:eastAsia="he-IL"/>
        </w:rPr>
        <w:t xml:space="preserve"> </w:t>
      </w:r>
    </w:p>
    <w:p w14:paraId="0F873A9B" w14:textId="77777777" w:rsidR="00DE2753" w:rsidRDefault="00DE2753" w:rsidP="00DE2753">
      <w:pPr>
        <w:rPr>
          <w:rtl/>
          <w:lang w:eastAsia="he-IL"/>
        </w:rPr>
      </w:pPr>
    </w:p>
    <w:p w14:paraId="1D21C8A1" w14:textId="3100C668" w:rsidR="00DE2753" w:rsidRDefault="00DE2753" w:rsidP="00DE2753">
      <w:pPr>
        <w:pStyle w:val="a4"/>
        <w:keepNext/>
        <w:rPr>
          <w:rtl/>
        </w:rPr>
      </w:pPr>
      <w:bookmarkStart w:id="3050" w:name="ET_speaker_נועה_ברודצקי_לוי_591"/>
      <w:r w:rsidRPr="00DE2753">
        <w:rPr>
          <w:rStyle w:val="TagStyle"/>
          <w:rtl/>
        </w:rPr>
        <w:t xml:space="preserve"> &lt;&lt; דובר &gt;&gt; </w:t>
      </w:r>
      <w:r>
        <w:rPr>
          <w:rtl/>
        </w:rPr>
        <w:t>נועה ברודצקי לוי:</w:t>
      </w:r>
      <w:r w:rsidRPr="00DE2753">
        <w:rPr>
          <w:rStyle w:val="TagStyle"/>
          <w:rtl/>
        </w:rPr>
        <w:t xml:space="preserve"> &lt;&lt; דובר &gt;&gt;</w:t>
      </w:r>
      <w:r w:rsidR="00C46F5E">
        <w:rPr>
          <w:rtl/>
        </w:rPr>
        <w:t xml:space="preserve"> </w:t>
      </w:r>
      <w:bookmarkEnd w:id="3050"/>
    </w:p>
    <w:p w14:paraId="24129DB2" w14:textId="77777777" w:rsidR="00DE2753" w:rsidRDefault="00DE2753" w:rsidP="00DE2753">
      <w:pPr>
        <w:pStyle w:val="KeepWithNext"/>
        <w:rPr>
          <w:rtl/>
          <w:lang w:eastAsia="he-IL"/>
        </w:rPr>
      </w:pPr>
    </w:p>
    <w:p w14:paraId="5A370DBC" w14:textId="3EEB1845" w:rsidR="00DE2753" w:rsidRDefault="00DE2753" w:rsidP="00DE2753">
      <w:pPr>
        <w:rPr>
          <w:rtl/>
          <w:lang w:eastAsia="he-IL"/>
        </w:rPr>
      </w:pPr>
      <w:r>
        <w:rPr>
          <w:rFonts w:hint="cs"/>
          <w:rtl/>
          <w:lang w:eastAsia="he-IL"/>
        </w:rPr>
        <w:t>איפה כתבנו?</w:t>
      </w:r>
    </w:p>
    <w:p w14:paraId="4CB146FF" w14:textId="77777777" w:rsidR="00DE2753" w:rsidRDefault="00DE2753" w:rsidP="00DE2753">
      <w:pPr>
        <w:rPr>
          <w:rtl/>
          <w:lang w:eastAsia="he-IL"/>
        </w:rPr>
      </w:pPr>
      <w:bookmarkStart w:id="3051" w:name="_ETM_Q1_7961436"/>
      <w:bookmarkStart w:id="3052" w:name="_ETM_Q1_7961468"/>
      <w:bookmarkEnd w:id="3051"/>
      <w:bookmarkEnd w:id="3052"/>
    </w:p>
    <w:p w14:paraId="6562438A" w14:textId="36118230" w:rsidR="00DE2753" w:rsidRDefault="00DE2753" w:rsidP="00DE2753">
      <w:pPr>
        <w:pStyle w:val="af6"/>
        <w:keepNext/>
        <w:rPr>
          <w:rtl/>
        </w:rPr>
      </w:pPr>
      <w:bookmarkStart w:id="3053" w:name="ET_yor_6157_592"/>
      <w:r w:rsidRPr="00DE2753">
        <w:rPr>
          <w:rStyle w:val="TagStyle"/>
          <w:rtl/>
        </w:rPr>
        <w:t xml:space="preserve"> &lt;&lt; יור &gt;&gt; </w:t>
      </w:r>
      <w:r>
        <w:rPr>
          <w:rtl/>
        </w:rPr>
        <w:t>היו"ר שמחה רוטמן:</w:t>
      </w:r>
      <w:r w:rsidRPr="00DE2753">
        <w:rPr>
          <w:rStyle w:val="TagStyle"/>
          <w:rtl/>
        </w:rPr>
        <w:t xml:space="preserve"> &lt;&lt; יור &gt;&gt;</w:t>
      </w:r>
      <w:r w:rsidR="00C46F5E">
        <w:rPr>
          <w:rtl/>
        </w:rPr>
        <w:t xml:space="preserve"> </w:t>
      </w:r>
      <w:bookmarkEnd w:id="3053"/>
    </w:p>
    <w:p w14:paraId="013A763B" w14:textId="77777777" w:rsidR="00DE2753" w:rsidRDefault="00DE2753" w:rsidP="00DE2753">
      <w:pPr>
        <w:pStyle w:val="KeepWithNext"/>
        <w:rPr>
          <w:rtl/>
          <w:lang w:eastAsia="he-IL"/>
        </w:rPr>
      </w:pPr>
    </w:p>
    <w:p w14:paraId="4ECB6115" w14:textId="1621772D" w:rsidR="00DE2753" w:rsidRDefault="00DE2753" w:rsidP="00DE2753">
      <w:pPr>
        <w:rPr>
          <w:rtl/>
          <w:lang w:eastAsia="he-IL"/>
        </w:rPr>
      </w:pPr>
      <w:r>
        <w:rPr>
          <w:rFonts w:hint="cs"/>
          <w:rtl/>
          <w:lang w:eastAsia="he-IL"/>
        </w:rPr>
        <w:t>"הגבלה מלאה לפי סעיף קטן (א)".</w:t>
      </w:r>
    </w:p>
    <w:p w14:paraId="672A89EC" w14:textId="77777777" w:rsidR="00DE2753" w:rsidRDefault="00DE2753" w:rsidP="00DE2753">
      <w:pPr>
        <w:rPr>
          <w:rtl/>
          <w:lang w:eastAsia="he-IL"/>
        </w:rPr>
      </w:pPr>
      <w:bookmarkStart w:id="3054" w:name="_ETM_Q1_7965724"/>
      <w:bookmarkStart w:id="3055" w:name="_ETM_Q1_7965759"/>
      <w:bookmarkEnd w:id="3054"/>
      <w:bookmarkEnd w:id="3055"/>
    </w:p>
    <w:p w14:paraId="45B11EAA" w14:textId="132DC2AF" w:rsidR="00DE2753" w:rsidRDefault="00DE2753" w:rsidP="00DE2753">
      <w:pPr>
        <w:pStyle w:val="a4"/>
        <w:keepNext/>
        <w:rPr>
          <w:rtl/>
        </w:rPr>
      </w:pPr>
      <w:bookmarkStart w:id="3056" w:name="ET_speaker_נועה_ברודצקי_לוי_593"/>
      <w:r w:rsidRPr="00DE2753">
        <w:rPr>
          <w:rStyle w:val="TagStyle"/>
          <w:rtl/>
        </w:rPr>
        <w:t xml:space="preserve"> &lt;&lt; דובר &gt;&gt; </w:t>
      </w:r>
      <w:r>
        <w:rPr>
          <w:rtl/>
        </w:rPr>
        <w:t>נועה ברודצקי לוי:</w:t>
      </w:r>
      <w:r w:rsidRPr="00DE2753">
        <w:rPr>
          <w:rStyle w:val="TagStyle"/>
          <w:rtl/>
        </w:rPr>
        <w:t xml:space="preserve"> &lt;&lt; דובר &gt;&gt;</w:t>
      </w:r>
      <w:r w:rsidR="00C46F5E">
        <w:rPr>
          <w:rtl/>
        </w:rPr>
        <w:t xml:space="preserve"> </w:t>
      </w:r>
      <w:bookmarkEnd w:id="3056"/>
    </w:p>
    <w:p w14:paraId="74439ABF" w14:textId="77777777" w:rsidR="00DE2753" w:rsidRDefault="00DE2753" w:rsidP="00DE2753">
      <w:pPr>
        <w:pStyle w:val="KeepWithNext"/>
        <w:rPr>
          <w:rtl/>
          <w:lang w:eastAsia="he-IL"/>
        </w:rPr>
      </w:pPr>
    </w:p>
    <w:p w14:paraId="3B6EE489" w14:textId="73092849" w:rsidR="00DE2753" w:rsidRDefault="00DE2753" w:rsidP="00DE2753">
      <w:pPr>
        <w:rPr>
          <w:rtl/>
          <w:lang w:eastAsia="he-IL"/>
        </w:rPr>
      </w:pPr>
      <w:r>
        <w:rPr>
          <w:rFonts w:hint="cs"/>
          <w:rtl/>
          <w:lang w:eastAsia="he-IL"/>
        </w:rPr>
        <w:t xml:space="preserve">זה על מקום מסוים. </w:t>
      </w:r>
    </w:p>
    <w:p w14:paraId="14B444C0" w14:textId="77777777" w:rsidR="00DE2753" w:rsidRDefault="00DE2753" w:rsidP="00DE2753">
      <w:pPr>
        <w:rPr>
          <w:rtl/>
          <w:lang w:eastAsia="he-IL"/>
        </w:rPr>
      </w:pPr>
    </w:p>
    <w:p w14:paraId="3632CC39" w14:textId="78FEF09A" w:rsidR="00DE2753" w:rsidRDefault="00DE2753" w:rsidP="00DE2753">
      <w:pPr>
        <w:pStyle w:val="af9"/>
        <w:keepNext/>
        <w:rPr>
          <w:rtl/>
          <w:lang w:eastAsia="he-IL"/>
        </w:rPr>
      </w:pPr>
      <w:bookmarkStart w:id="3057" w:name="ET_guest_אביב_ישראלי_595"/>
      <w:r w:rsidRPr="00DE2753">
        <w:rPr>
          <w:rStyle w:val="TagStyle"/>
          <w:rtl/>
        </w:rPr>
        <w:t xml:space="preserve"> &lt;&lt; אורח &gt;&gt; </w:t>
      </w:r>
      <w:r>
        <w:rPr>
          <w:rtl/>
          <w:lang w:eastAsia="he-IL"/>
        </w:rPr>
        <w:t>אביב ישראלי:</w:t>
      </w:r>
      <w:r w:rsidRPr="00DE2753">
        <w:rPr>
          <w:rStyle w:val="TagStyle"/>
          <w:rtl/>
        </w:rPr>
        <w:t xml:space="preserve"> &lt;&lt; אורח &gt;&gt;</w:t>
      </w:r>
      <w:r w:rsidR="00C46F5E">
        <w:rPr>
          <w:rtl/>
          <w:lang w:eastAsia="he-IL"/>
        </w:rPr>
        <w:t xml:space="preserve"> </w:t>
      </w:r>
      <w:bookmarkEnd w:id="3057"/>
    </w:p>
    <w:p w14:paraId="12139E5E" w14:textId="77777777" w:rsidR="00DE2753" w:rsidRDefault="00DE2753" w:rsidP="00DE2753">
      <w:pPr>
        <w:pStyle w:val="KeepWithNext"/>
        <w:rPr>
          <w:rtl/>
          <w:lang w:eastAsia="he-IL"/>
        </w:rPr>
      </w:pPr>
    </w:p>
    <w:p w14:paraId="7BBD4A90" w14:textId="1DF291A2" w:rsidR="00DE2753" w:rsidRPr="00DE2753" w:rsidRDefault="00DE2753" w:rsidP="00DE2753">
      <w:pPr>
        <w:rPr>
          <w:rtl/>
          <w:lang w:eastAsia="he-IL"/>
        </w:rPr>
      </w:pPr>
      <w:r>
        <w:rPr>
          <w:rFonts w:hint="cs"/>
          <w:rtl/>
          <w:lang w:eastAsia="he-IL"/>
        </w:rPr>
        <w:t xml:space="preserve">אלה שני הדברים. </w:t>
      </w:r>
      <w:bookmarkStart w:id="3058" w:name="_ETM_Q1_7971970"/>
      <w:bookmarkEnd w:id="3058"/>
      <w:r>
        <w:rPr>
          <w:rFonts w:hint="cs"/>
          <w:rtl/>
          <w:lang w:eastAsia="he-IL"/>
        </w:rPr>
        <w:t>זה גם כי קיים</w:t>
      </w:r>
      <w:r w:rsidR="008A076F">
        <w:rPr>
          <w:rFonts w:hint="cs"/>
          <w:rtl/>
          <w:lang w:eastAsia="he-IL"/>
        </w:rPr>
        <w:t xml:space="preserve"> </w:t>
      </w:r>
      <w:r>
        <w:rPr>
          <w:rFonts w:hint="cs"/>
          <w:rtl/>
          <w:lang w:eastAsia="he-IL"/>
        </w:rPr>
        <w:t>סיכון ממשי על חיי אדם</w:t>
      </w:r>
      <w:bookmarkStart w:id="3059" w:name="_ETM_Q1_7974071"/>
      <w:bookmarkEnd w:id="3059"/>
      <w:r>
        <w:rPr>
          <w:rFonts w:hint="cs"/>
          <w:rtl/>
          <w:lang w:eastAsia="he-IL"/>
        </w:rPr>
        <w:t xml:space="preserve">, גם זה מרמז על השיקולים של (א), וגם סעיף </w:t>
      </w:r>
      <w:bookmarkStart w:id="3060" w:name="_ETM_Q1_7979313"/>
      <w:bookmarkEnd w:id="3060"/>
      <w:r>
        <w:rPr>
          <w:rFonts w:hint="cs"/>
          <w:rtl/>
          <w:lang w:eastAsia="he-IL"/>
        </w:rPr>
        <w:t xml:space="preserve">(א) שנמצא כאן. </w:t>
      </w:r>
    </w:p>
    <w:p w14:paraId="16639903" w14:textId="77777777" w:rsidR="00DE2753" w:rsidRDefault="00DE2753" w:rsidP="00DE2753">
      <w:pPr>
        <w:rPr>
          <w:rtl/>
          <w:lang w:eastAsia="he-IL"/>
        </w:rPr>
      </w:pPr>
      <w:bookmarkStart w:id="3061" w:name="_ETM_Q1_7970004"/>
      <w:bookmarkStart w:id="3062" w:name="_ETM_Q1_7970072"/>
      <w:bookmarkEnd w:id="3061"/>
      <w:bookmarkEnd w:id="3062"/>
    </w:p>
    <w:p w14:paraId="2941D27B" w14:textId="1F9E9C73" w:rsidR="00DE2753" w:rsidRDefault="00DE2753" w:rsidP="00DE2753">
      <w:pPr>
        <w:pStyle w:val="af6"/>
        <w:keepNext/>
        <w:rPr>
          <w:rtl/>
        </w:rPr>
      </w:pPr>
      <w:bookmarkStart w:id="3063" w:name="ET_yor_6157_594"/>
      <w:r w:rsidRPr="00DE2753">
        <w:rPr>
          <w:rStyle w:val="TagStyle"/>
          <w:rtl/>
        </w:rPr>
        <w:t xml:space="preserve"> &lt;&lt; יור &gt;&gt; </w:t>
      </w:r>
      <w:r>
        <w:rPr>
          <w:rtl/>
        </w:rPr>
        <w:t>היו"ר שמחה רוטמן:</w:t>
      </w:r>
      <w:r w:rsidRPr="00DE2753">
        <w:rPr>
          <w:rStyle w:val="TagStyle"/>
          <w:rtl/>
        </w:rPr>
        <w:t xml:space="preserve"> &lt;&lt; יור &gt;&gt;</w:t>
      </w:r>
      <w:r w:rsidR="00C46F5E">
        <w:rPr>
          <w:rtl/>
        </w:rPr>
        <w:t xml:space="preserve"> </w:t>
      </w:r>
      <w:bookmarkEnd w:id="3063"/>
    </w:p>
    <w:p w14:paraId="2A4DBA67" w14:textId="77777777" w:rsidR="00DE2753" w:rsidRDefault="00DE2753" w:rsidP="00DE2753">
      <w:pPr>
        <w:pStyle w:val="KeepWithNext"/>
        <w:rPr>
          <w:rtl/>
          <w:lang w:eastAsia="he-IL"/>
        </w:rPr>
      </w:pPr>
    </w:p>
    <w:p w14:paraId="6EED1863" w14:textId="37324ABE" w:rsidR="00DE2753" w:rsidRDefault="00DE2753" w:rsidP="00DE2753">
      <w:pPr>
        <w:rPr>
          <w:rtl/>
          <w:lang w:eastAsia="he-IL"/>
        </w:rPr>
      </w:pPr>
      <w:bookmarkStart w:id="3064" w:name="_ETM_Q1_7970977"/>
      <w:bookmarkStart w:id="3065" w:name="_ETM_Q1_7971009"/>
      <w:bookmarkEnd w:id="3064"/>
      <w:bookmarkEnd w:id="3065"/>
      <w:r>
        <w:rPr>
          <w:rFonts w:hint="cs"/>
          <w:rtl/>
          <w:lang w:eastAsia="he-IL"/>
        </w:rPr>
        <w:t>כן, אנחנו משתמשים באותם ביטויים.</w:t>
      </w:r>
      <w:r w:rsidR="008A076F">
        <w:rPr>
          <w:rFonts w:hint="cs"/>
          <w:rtl/>
          <w:lang w:eastAsia="he-IL"/>
        </w:rPr>
        <w:t xml:space="preserve"> </w:t>
      </w:r>
      <w:r>
        <w:rPr>
          <w:rFonts w:hint="cs"/>
          <w:rtl/>
          <w:lang w:eastAsia="he-IL"/>
        </w:rPr>
        <w:t>יש לי הצעה. "החליט נציב בתי הסוהר או המפכ"ל, לפי העניין",</w:t>
      </w:r>
      <w:bookmarkStart w:id="3066" w:name="_ETM_Q1_7995963"/>
      <w:bookmarkEnd w:id="3066"/>
      <w:r>
        <w:rPr>
          <w:rFonts w:hint="cs"/>
          <w:rtl/>
          <w:lang w:eastAsia="he-IL"/>
        </w:rPr>
        <w:t xml:space="preserve"> כי מתקיימים התנאים של (א) או (ב) וקיים סיכון מיידי </w:t>
      </w:r>
      <w:bookmarkStart w:id="3067" w:name="_ETM_Q1_8003162"/>
      <w:bookmarkEnd w:id="3067"/>
      <w:r>
        <w:rPr>
          <w:rFonts w:hint="cs"/>
          <w:rtl/>
          <w:lang w:eastAsia="he-IL"/>
        </w:rPr>
        <w:t xml:space="preserve">הנשקף לחיי אדם. אז אני כתבתי את (א) ו-(ב) ויש כאן גם מיידיות ואז הוא יכול לעשות את הלוק-דאון הזה. </w:t>
      </w:r>
    </w:p>
    <w:p w14:paraId="064C7660" w14:textId="77777777" w:rsidR="00DE2753" w:rsidRDefault="00DE2753" w:rsidP="00DE2753">
      <w:pPr>
        <w:rPr>
          <w:rtl/>
          <w:lang w:eastAsia="he-IL"/>
        </w:rPr>
      </w:pPr>
      <w:bookmarkStart w:id="3068" w:name="_ETM_Q1_8015651"/>
      <w:bookmarkStart w:id="3069" w:name="_ETM_Q1_8015686"/>
      <w:bookmarkEnd w:id="3068"/>
      <w:bookmarkEnd w:id="3069"/>
    </w:p>
    <w:p w14:paraId="6698A6AB" w14:textId="4AE643B4" w:rsidR="00DE2753" w:rsidRDefault="00DE2753" w:rsidP="00DE2753">
      <w:pPr>
        <w:pStyle w:val="af9"/>
        <w:keepNext/>
        <w:rPr>
          <w:rtl/>
          <w:lang w:eastAsia="he-IL"/>
        </w:rPr>
      </w:pPr>
      <w:bookmarkStart w:id="3070" w:name="ET_guest_אביב_ישראלי_596"/>
      <w:r w:rsidRPr="00DE2753">
        <w:rPr>
          <w:rStyle w:val="TagStyle"/>
          <w:rtl/>
        </w:rPr>
        <w:t xml:space="preserve"> &lt;&lt; אורח &gt;&gt; </w:t>
      </w:r>
      <w:r>
        <w:rPr>
          <w:rtl/>
          <w:lang w:eastAsia="he-IL"/>
        </w:rPr>
        <w:t>אביב ישראלי:</w:t>
      </w:r>
      <w:r w:rsidRPr="00DE2753">
        <w:rPr>
          <w:rStyle w:val="TagStyle"/>
          <w:rtl/>
        </w:rPr>
        <w:t xml:space="preserve"> &lt;&lt; אורח &gt;&gt;</w:t>
      </w:r>
      <w:r w:rsidR="00C46F5E">
        <w:rPr>
          <w:rtl/>
          <w:lang w:eastAsia="he-IL"/>
        </w:rPr>
        <w:t xml:space="preserve"> </w:t>
      </w:r>
      <w:bookmarkEnd w:id="3070"/>
    </w:p>
    <w:p w14:paraId="1C5E1B88" w14:textId="77777777" w:rsidR="00DE2753" w:rsidRDefault="00DE2753" w:rsidP="00DE2753">
      <w:pPr>
        <w:pStyle w:val="KeepWithNext"/>
        <w:rPr>
          <w:rtl/>
          <w:lang w:eastAsia="he-IL"/>
        </w:rPr>
      </w:pPr>
    </w:p>
    <w:p w14:paraId="44872091" w14:textId="645962BD" w:rsidR="00DE2753" w:rsidRDefault="00DE2753" w:rsidP="00DE2753">
      <w:pPr>
        <w:rPr>
          <w:rtl/>
          <w:lang w:eastAsia="he-IL"/>
        </w:rPr>
      </w:pPr>
      <w:r>
        <w:rPr>
          <w:rFonts w:hint="cs"/>
          <w:rtl/>
          <w:lang w:eastAsia="he-IL"/>
        </w:rPr>
        <w:t>ראה הנציב או המפכ"ל כי</w:t>
      </w:r>
      <w:bookmarkStart w:id="3071" w:name="_ETM_Q1_8014244"/>
      <w:bookmarkEnd w:id="3071"/>
      <w:r>
        <w:rPr>
          <w:rFonts w:hint="cs"/>
          <w:rtl/>
          <w:lang w:eastAsia="he-IL"/>
        </w:rPr>
        <w:t xml:space="preserve"> מתקיימים </w:t>
      </w:r>
      <w:r w:rsidR="00FC6CE2">
        <w:rPr>
          <w:rFonts w:hint="cs"/>
          <w:rtl/>
          <w:lang w:eastAsia="he-IL"/>
        </w:rPr>
        <w:t>התנאים.</w:t>
      </w:r>
    </w:p>
    <w:p w14:paraId="5001D36F" w14:textId="77777777" w:rsidR="00FC6CE2" w:rsidRDefault="00FC6CE2" w:rsidP="00DE2753">
      <w:pPr>
        <w:rPr>
          <w:rtl/>
          <w:lang w:eastAsia="he-IL"/>
        </w:rPr>
      </w:pPr>
    </w:p>
    <w:p w14:paraId="6B22028B" w14:textId="2641C3ED" w:rsidR="00FC6CE2" w:rsidRDefault="00FC6CE2" w:rsidP="00FC6CE2">
      <w:pPr>
        <w:pStyle w:val="af6"/>
        <w:keepNext/>
        <w:rPr>
          <w:rtl/>
        </w:rPr>
      </w:pPr>
      <w:bookmarkStart w:id="3072" w:name="ET_yor_6157_597"/>
      <w:r w:rsidRPr="00FC6CE2">
        <w:rPr>
          <w:rStyle w:val="TagStyle"/>
          <w:rtl/>
        </w:rPr>
        <w:t xml:space="preserve"> &lt;&lt; יור &gt;&gt; </w:t>
      </w:r>
      <w:r>
        <w:rPr>
          <w:rtl/>
        </w:rPr>
        <w:t>היו"ר שמחה רוטמן:</w:t>
      </w:r>
      <w:r w:rsidRPr="00FC6CE2">
        <w:rPr>
          <w:rStyle w:val="TagStyle"/>
          <w:rtl/>
        </w:rPr>
        <w:t xml:space="preserve"> &lt;&lt; יור &gt;&gt;</w:t>
      </w:r>
      <w:r w:rsidR="00C46F5E">
        <w:rPr>
          <w:rtl/>
        </w:rPr>
        <w:t xml:space="preserve"> </w:t>
      </w:r>
      <w:bookmarkEnd w:id="3072"/>
    </w:p>
    <w:p w14:paraId="1FA6B576" w14:textId="77777777" w:rsidR="00FC6CE2" w:rsidRDefault="00FC6CE2" w:rsidP="00FC6CE2">
      <w:pPr>
        <w:pStyle w:val="KeepWithNext"/>
        <w:rPr>
          <w:rtl/>
          <w:lang w:eastAsia="he-IL"/>
        </w:rPr>
      </w:pPr>
    </w:p>
    <w:p w14:paraId="731D3724" w14:textId="58015239" w:rsidR="00FC6CE2" w:rsidRDefault="00FC6CE2" w:rsidP="00FC6CE2">
      <w:pPr>
        <w:rPr>
          <w:rtl/>
          <w:lang w:eastAsia="he-IL"/>
        </w:rPr>
      </w:pPr>
      <w:r>
        <w:rPr>
          <w:rFonts w:hint="cs"/>
          <w:rtl/>
          <w:lang w:eastAsia="he-IL"/>
        </w:rPr>
        <w:t xml:space="preserve">כן. כי מתקיימים התנאים או סבר כי </w:t>
      </w:r>
      <w:bookmarkStart w:id="3073" w:name="_ETM_Q1_8021352"/>
      <w:bookmarkEnd w:id="3073"/>
      <w:r>
        <w:rPr>
          <w:rFonts w:hint="cs"/>
          <w:rtl/>
          <w:lang w:eastAsia="he-IL"/>
        </w:rPr>
        <w:t>או החליט כי מתקיימים התנאים</w:t>
      </w:r>
      <w:r w:rsidR="008A076F">
        <w:rPr>
          <w:rFonts w:hint="cs"/>
          <w:rtl/>
          <w:lang w:eastAsia="he-IL"/>
        </w:rPr>
        <w:t xml:space="preserve"> </w:t>
      </w:r>
      <w:r>
        <w:rPr>
          <w:rFonts w:hint="cs"/>
          <w:rtl/>
          <w:lang w:eastAsia="he-IL"/>
        </w:rPr>
        <w:t xml:space="preserve">וקיים סיכון מיידי לחיי אדם </w:t>
      </w:r>
      <w:r>
        <w:rPr>
          <w:rtl/>
          <w:lang w:eastAsia="he-IL"/>
        </w:rPr>
        <w:t>–</w:t>
      </w:r>
      <w:r>
        <w:rPr>
          <w:rFonts w:hint="cs"/>
          <w:rtl/>
          <w:lang w:eastAsia="he-IL"/>
        </w:rPr>
        <w:t xml:space="preserve"> הוא יכול לעשות את ה-12 שעות עד שמוצאים את </w:t>
      </w:r>
      <w:bookmarkStart w:id="3074" w:name="_ETM_Q1_8026304"/>
      <w:bookmarkEnd w:id="3074"/>
      <w:r>
        <w:rPr>
          <w:rFonts w:hint="cs"/>
          <w:rtl/>
          <w:lang w:eastAsia="he-IL"/>
        </w:rPr>
        <w:t>ההכרזות.</w:t>
      </w:r>
      <w:r w:rsidR="008A076F">
        <w:rPr>
          <w:rFonts w:hint="cs"/>
          <w:rtl/>
          <w:lang w:eastAsia="he-IL"/>
        </w:rPr>
        <w:t xml:space="preserve"> </w:t>
      </w:r>
      <w:r>
        <w:rPr>
          <w:rFonts w:hint="cs"/>
          <w:rtl/>
          <w:lang w:eastAsia="he-IL"/>
        </w:rPr>
        <w:t>זה (א) או (ב) ומיידי. אז זה</w:t>
      </w:r>
      <w:r w:rsidR="008A076F">
        <w:rPr>
          <w:rFonts w:hint="cs"/>
          <w:rtl/>
          <w:lang w:eastAsia="he-IL"/>
        </w:rPr>
        <w:t xml:space="preserve"> </w:t>
      </w:r>
      <w:r>
        <w:rPr>
          <w:rFonts w:hint="cs"/>
          <w:rtl/>
          <w:lang w:eastAsia="he-IL"/>
        </w:rPr>
        <w:t>מכסה גם את התרחיש הזה, ולהפך, תוכלו בעזרת השם כשירד המתח הביטחוני ותבנו עוד שלושה בתי כלא</w:t>
      </w:r>
      <w:bookmarkStart w:id="3075" w:name="_ETM_Q1_8042571"/>
      <w:bookmarkEnd w:id="3075"/>
      <w:r>
        <w:rPr>
          <w:rFonts w:hint="cs"/>
          <w:rtl/>
          <w:lang w:eastAsia="he-IL"/>
        </w:rPr>
        <w:t>.</w:t>
      </w:r>
    </w:p>
    <w:p w14:paraId="0D1EAEC7" w14:textId="77777777" w:rsidR="00FC6CE2" w:rsidRDefault="00FC6CE2" w:rsidP="00FC6CE2">
      <w:pPr>
        <w:rPr>
          <w:rtl/>
          <w:lang w:eastAsia="he-IL"/>
        </w:rPr>
      </w:pPr>
    </w:p>
    <w:p w14:paraId="111AACE5" w14:textId="4AEE398D" w:rsidR="00FC6CE2" w:rsidRDefault="00FC6CE2" w:rsidP="00FC6CE2">
      <w:pPr>
        <w:pStyle w:val="a4"/>
        <w:keepNext/>
        <w:rPr>
          <w:rtl/>
        </w:rPr>
      </w:pPr>
      <w:bookmarkStart w:id="3076" w:name="ET_speaker_5791_598"/>
      <w:r w:rsidRPr="00FC6CE2">
        <w:rPr>
          <w:rStyle w:val="TagStyle"/>
          <w:rtl/>
        </w:rPr>
        <w:t xml:space="preserve"> &lt;&lt; דובר &gt;&gt; </w:t>
      </w:r>
      <w:r>
        <w:rPr>
          <w:rtl/>
        </w:rPr>
        <w:t>יואב סגלוביץ' (יש עתיד):</w:t>
      </w:r>
      <w:r w:rsidRPr="00FC6CE2">
        <w:rPr>
          <w:rStyle w:val="TagStyle"/>
          <w:rtl/>
        </w:rPr>
        <w:t xml:space="preserve"> &lt;&lt; דובר &gt;&gt;</w:t>
      </w:r>
      <w:r w:rsidR="00C46F5E">
        <w:rPr>
          <w:rtl/>
        </w:rPr>
        <w:t xml:space="preserve"> </w:t>
      </w:r>
      <w:bookmarkEnd w:id="3076"/>
    </w:p>
    <w:p w14:paraId="0F893E71" w14:textId="77777777" w:rsidR="00FC6CE2" w:rsidRDefault="00FC6CE2" w:rsidP="00FC6CE2">
      <w:pPr>
        <w:pStyle w:val="KeepWithNext"/>
        <w:rPr>
          <w:rtl/>
          <w:lang w:eastAsia="he-IL"/>
        </w:rPr>
      </w:pPr>
    </w:p>
    <w:p w14:paraId="43B9A7B5" w14:textId="19C488A1" w:rsidR="00FC6CE2" w:rsidRDefault="00FC6CE2" w:rsidP="00FC6CE2">
      <w:pPr>
        <w:rPr>
          <w:rtl/>
          <w:lang w:eastAsia="he-IL"/>
        </w:rPr>
      </w:pPr>
      <w:r>
        <w:rPr>
          <w:rFonts w:hint="cs"/>
          <w:rtl/>
          <w:lang w:eastAsia="he-IL"/>
        </w:rPr>
        <w:t>מה המצב היום?</w:t>
      </w:r>
      <w:r w:rsidR="008A076F">
        <w:rPr>
          <w:rFonts w:hint="cs"/>
          <w:rtl/>
          <w:lang w:eastAsia="he-IL"/>
        </w:rPr>
        <w:t xml:space="preserve"> </w:t>
      </w:r>
      <w:r>
        <w:rPr>
          <w:rFonts w:hint="cs"/>
          <w:rtl/>
          <w:lang w:eastAsia="he-IL"/>
        </w:rPr>
        <w:t xml:space="preserve">אין מצב ביטחוני, יש כרגע מהומה </w:t>
      </w:r>
      <w:bookmarkStart w:id="3077" w:name="_ETM_Q1_8050892"/>
      <w:bookmarkEnd w:id="3077"/>
      <w:r>
        <w:rPr>
          <w:rFonts w:hint="cs"/>
          <w:rtl/>
          <w:lang w:eastAsia="he-IL"/>
        </w:rPr>
        <w:t>באיזה בית כלא.</w:t>
      </w:r>
      <w:bookmarkStart w:id="3078" w:name="_ETM_Q1_8052642"/>
      <w:bookmarkEnd w:id="3078"/>
    </w:p>
    <w:p w14:paraId="2B9F64B9" w14:textId="77777777" w:rsidR="00FC6CE2" w:rsidRDefault="00FC6CE2" w:rsidP="00FC6CE2">
      <w:pPr>
        <w:rPr>
          <w:rtl/>
          <w:lang w:eastAsia="he-IL"/>
        </w:rPr>
      </w:pPr>
      <w:bookmarkStart w:id="3079" w:name="_ETM_Q1_8052679"/>
      <w:bookmarkEnd w:id="3079"/>
    </w:p>
    <w:p w14:paraId="06165A5D" w14:textId="3EB5D0C4" w:rsidR="00FC6CE2" w:rsidRDefault="00FC6CE2" w:rsidP="00FC6CE2">
      <w:pPr>
        <w:pStyle w:val="af6"/>
        <w:keepNext/>
        <w:rPr>
          <w:rtl/>
        </w:rPr>
      </w:pPr>
      <w:bookmarkStart w:id="3080" w:name="ET_yor_6157_599"/>
      <w:r w:rsidRPr="00FC6CE2">
        <w:rPr>
          <w:rStyle w:val="TagStyle"/>
          <w:rtl/>
        </w:rPr>
        <w:t xml:space="preserve"> &lt;&lt; יור &gt;&gt; </w:t>
      </w:r>
      <w:r>
        <w:rPr>
          <w:rtl/>
        </w:rPr>
        <w:t>היו"ר שמחה רוטמן:</w:t>
      </w:r>
      <w:r w:rsidRPr="00FC6CE2">
        <w:rPr>
          <w:rStyle w:val="TagStyle"/>
          <w:rtl/>
        </w:rPr>
        <w:t xml:space="preserve"> &lt;&lt; יור &gt;&gt;</w:t>
      </w:r>
      <w:r w:rsidR="00C46F5E">
        <w:rPr>
          <w:rtl/>
        </w:rPr>
        <w:t xml:space="preserve"> </w:t>
      </w:r>
      <w:bookmarkEnd w:id="3080"/>
    </w:p>
    <w:p w14:paraId="1653BBCF" w14:textId="77777777" w:rsidR="00FC6CE2" w:rsidRDefault="00FC6CE2" w:rsidP="00FC6CE2">
      <w:pPr>
        <w:pStyle w:val="KeepWithNext"/>
        <w:rPr>
          <w:rtl/>
          <w:lang w:eastAsia="he-IL"/>
        </w:rPr>
      </w:pPr>
    </w:p>
    <w:p w14:paraId="056EC503" w14:textId="39266AAA" w:rsidR="00FC6CE2" w:rsidRDefault="00FC6CE2" w:rsidP="00FC6CE2">
      <w:pPr>
        <w:rPr>
          <w:rtl/>
          <w:lang w:eastAsia="he-IL"/>
        </w:rPr>
      </w:pPr>
      <w:r>
        <w:rPr>
          <w:rFonts w:hint="cs"/>
          <w:rtl/>
          <w:lang w:eastAsia="he-IL"/>
        </w:rPr>
        <w:t>בשגרה.</w:t>
      </w:r>
    </w:p>
    <w:p w14:paraId="41564503" w14:textId="77777777" w:rsidR="00FC6CE2" w:rsidRDefault="00FC6CE2" w:rsidP="00FC6CE2">
      <w:pPr>
        <w:rPr>
          <w:rtl/>
          <w:lang w:eastAsia="he-IL"/>
        </w:rPr>
      </w:pPr>
      <w:bookmarkStart w:id="3081" w:name="_ETM_Q1_8053407"/>
      <w:bookmarkStart w:id="3082" w:name="_ETM_Q1_8053435"/>
      <w:bookmarkEnd w:id="3081"/>
      <w:bookmarkEnd w:id="3082"/>
    </w:p>
    <w:p w14:paraId="5F1FFA78" w14:textId="3028B4A1" w:rsidR="00FC6CE2" w:rsidRDefault="00FC6CE2" w:rsidP="00FC6CE2">
      <w:pPr>
        <w:pStyle w:val="af9"/>
        <w:keepNext/>
        <w:rPr>
          <w:rtl/>
          <w:lang w:eastAsia="he-IL"/>
        </w:rPr>
      </w:pPr>
      <w:bookmarkStart w:id="3083" w:name="ET_guest_כנרת_צימרמן_600"/>
      <w:r w:rsidRPr="00FC6CE2">
        <w:rPr>
          <w:rStyle w:val="TagStyle"/>
          <w:rtl/>
        </w:rPr>
        <w:t xml:space="preserve"> &lt;&lt; אורח &gt;&gt; </w:t>
      </w:r>
      <w:r>
        <w:rPr>
          <w:rtl/>
          <w:lang w:eastAsia="he-IL"/>
        </w:rPr>
        <w:t>כנרת צימרמן:</w:t>
      </w:r>
      <w:r w:rsidRPr="00FC6CE2">
        <w:rPr>
          <w:rStyle w:val="TagStyle"/>
          <w:rtl/>
        </w:rPr>
        <w:t xml:space="preserve"> &lt;&lt; אורח &gt;&gt;</w:t>
      </w:r>
      <w:r w:rsidR="00C46F5E">
        <w:rPr>
          <w:rtl/>
          <w:lang w:eastAsia="he-IL"/>
        </w:rPr>
        <w:t xml:space="preserve"> </w:t>
      </w:r>
      <w:bookmarkEnd w:id="3083"/>
    </w:p>
    <w:p w14:paraId="153D34D0" w14:textId="77777777" w:rsidR="00FC6CE2" w:rsidRDefault="00FC6CE2" w:rsidP="00FC6CE2">
      <w:pPr>
        <w:pStyle w:val="KeepWithNext"/>
        <w:rPr>
          <w:rtl/>
          <w:lang w:eastAsia="he-IL"/>
        </w:rPr>
      </w:pPr>
    </w:p>
    <w:p w14:paraId="26A0FBC3" w14:textId="2868F209" w:rsidR="00FC6CE2" w:rsidRDefault="00FC6CE2" w:rsidP="00FC6CE2">
      <w:pPr>
        <w:rPr>
          <w:rtl/>
          <w:lang w:eastAsia="he-IL"/>
        </w:rPr>
      </w:pPr>
      <w:r>
        <w:rPr>
          <w:rFonts w:hint="cs"/>
          <w:rtl/>
          <w:lang w:eastAsia="he-IL"/>
        </w:rPr>
        <w:t xml:space="preserve">ב-8 </w:t>
      </w:r>
      <w:bookmarkStart w:id="3084" w:name="_ETM_Q1_8054384"/>
      <w:bookmarkEnd w:id="3084"/>
      <w:r>
        <w:rPr>
          <w:rFonts w:hint="cs"/>
          <w:rtl/>
          <w:lang w:eastAsia="he-IL"/>
        </w:rPr>
        <w:t>באוקטובר עשינו תקנות שעת חירום.</w:t>
      </w:r>
    </w:p>
    <w:p w14:paraId="0D7327C7" w14:textId="77777777" w:rsidR="00FC6CE2" w:rsidRDefault="00FC6CE2" w:rsidP="00FC6CE2">
      <w:pPr>
        <w:rPr>
          <w:rtl/>
          <w:lang w:eastAsia="he-IL"/>
        </w:rPr>
      </w:pPr>
      <w:bookmarkStart w:id="3085" w:name="_ETM_Q1_8058759"/>
      <w:bookmarkStart w:id="3086" w:name="_ETM_Q1_8058795"/>
      <w:bookmarkStart w:id="3087" w:name="_ETM_Q1_8059663"/>
      <w:bookmarkEnd w:id="3085"/>
      <w:bookmarkEnd w:id="3086"/>
      <w:bookmarkEnd w:id="3087"/>
    </w:p>
    <w:p w14:paraId="5A21F9F0" w14:textId="45697287" w:rsidR="00FC6CE2" w:rsidRDefault="00FC6CE2" w:rsidP="00FC6CE2">
      <w:pPr>
        <w:pStyle w:val="a4"/>
        <w:keepNext/>
        <w:rPr>
          <w:rtl/>
        </w:rPr>
      </w:pPr>
      <w:bookmarkStart w:id="3088" w:name="ET_speaker_5791_602"/>
      <w:r w:rsidRPr="00FC6CE2">
        <w:rPr>
          <w:rStyle w:val="TagStyle"/>
          <w:rtl/>
        </w:rPr>
        <w:t xml:space="preserve"> &lt;&lt; דובר &gt;&gt; </w:t>
      </w:r>
      <w:r>
        <w:rPr>
          <w:rtl/>
        </w:rPr>
        <w:t>יואב סגלוביץ' (יש עתיד):</w:t>
      </w:r>
      <w:r w:rsidRPr="00FC6CE2">
        <w:rPr>
          <w:rStyle w:val="TagStyle"/>
          <w:rtl/>
        </w:rPr>
        <w:t xml:space="preserve"> &lt;&lt; דובר &gt;&gt;</w:t>
      </w:r>
      <w:r w:rsidR="00C46F5E">
        <w:rPr>
          <w:rtl/>
        </w:rPr>
        <w:t xml:space="preserve"> </w:t>
      </w:r>
      <w:bookmarkEnd w:id="3088"/>
    </w:p>
    <w:p w14:paraId="5C923CED" w14:textId="77777777" w:rsidR="00FC6CE2" w:rsidRDefault="00FC6CE2" w:rsidP="00FC6CE2">
      <w:pPr>
        <w:pStyle w:val="KeepWithNext"/>
        <w:rPr>
          <w:rtl/>
          <w:lang w:eastAsia="he-IL"/>
        </w:rPr>
      </w:pPr>
    </w:p>
    <w:p w14:paraId="7889663F" w14:textId="74BBCCB9" w:rsidR="00FC6CE2" w:rsidRDefault="00FC6CE2" w:rsidP="00FC6CE2">
      <w:pPr>
        <w:rPr>
          <w:rtl/>
          <w:lang w:eastAsia="he-IL"/>
        </w:rPr>
      </w:pPr>
      <w:r>
        <w:rPr>
          <w:rFonts w:hint="cs"/>
          <w:rtl/>
          <w:lang w:eastAsia="he-IL"/>
        </w:rPr>
        <w:t>אני זוכר, אולי אני טועה, שבפקודת שירות בתי הסוהר יש לזה פתרון.</w:t>
      </w:r>
      <w:r w:rsidR="008A076F">
        <w:rPr>
          <w:rFonts w:hint="cs"/>
          <w:rtl/>
          <w:lang w:eastAsia="he-IL"/>
        </w:rPr>
        <w:t xml:space="preserve"> </w:t>
      </w:r>
      <w:r>
        <w:rPr>
          <w:rFonts w:hint="cs"/>
          <w:rtl/>
          <w:lang w:eastAsia="he-IL"/>
        </w:rPr>
        <w:t xml:space="preserve">בשגרה. אני שואל. אני זוכר משהו אבל לא עד הסוף. </w:t>
      </w:r>
    </w:p>
    <w:p w14:paraId="4174CB7E" w14:textId="77777777" w:rsidR="00FC6CE2" w:rsidRDefault="00FC6CE2" w:rsidP="00FC6CE2">
      <w:pPr>
        <w:rPr>
          <w:rtl/>
          <w:lang w:eastAsia="he-IL"/>
        </w:rPr>
      </w:pPr>
    </w:p>
    <w:p w14:paraId="3F3EE7DD" w14:textId="54BF003A" w:rsidR="00FC6CE2" w:rsidRDefault="00FC6CE2" w:rsidP="00FC6CE2">
      <w:pPr>
        <w:pStyle w:val="af9"/>
        <w:keepNext/>
        <w:rPr>
          <w:rtl/>
          <w:lang w:eastAsia="he-IL"/>
        </w:rPr>
      </w:pPr>
      <w:bookmarkStart w:id="3089" w:name="ET_guest_כנרת_צימרמן_603"/>
      <w:r w:rsidRPr="00FC6CE2">
        <w:rPr>
          <w:rStyle w:val="TagStyle"/>
          <w:rtl/>
        </w:rPr>
        <w:t xml:space="preserve"> &lt;&lt; אורח &gt;&gt; </w:t>
      </w:r>
      <w:r>
        <w:rPr>
          <w:rtl/>
          <w:lang w:eastAsia="he-IL"/>
        </w:rPr>
        <w:t>כנרת צימרמן:</w:t>
      </w:r>
      <w:r w:rsidRPr="00FC6CE2">
        <w:rPr>
          <w:rStyle w:val="TagStyle"/>
          <w:rtl/>
        </w:rPr>
        <w:t xml:space="preserve"> &lt;&lt; אורח &gt;&gt;</w:t>
      </w:r>
      <w:r w:rsidR="00C46F5E">
        <w:rPr>
          <w:rtl/>
          <w:lang w:eastAsia="he-IL"/>
        </w:rPr>
        <w:t xml:space="preserve"> </w:t>
      </w:r>
      <w:bookmarkEnd w:id="3089"/>
    </w:p>
    <w:p w14:paraId="180C716A" w14:textId="77777777" w:rsidR="00FC6CE2" w:rsidRDefault="00FC6CE2" w:rsidP="00FC6CE2">
      <w:pPr>
        <w:pStyle w:val="KeepWithNext"/>
        <w:rPr>
          <w:rtl/>
          <w:lang w:eastAsia="he-IL"/>
        </w:rPr>
      </w:pPr>
    </w:p>
    <w:p w14:paraId="17315DB1" w14:textId="3338F314" w:rsidR="00FC6CE2" w:rsidRDefault="00FC6CE2" w:rsidP="00FC6CE2">
      <w:pPr>
        <w:rPr>
          <w:rtl/>
          <w:lang w:eastAsia="he-IL"/>
        </w:rPr>
      </w:pPr>
      <w:r>
        <w:rPr>
          <w:rFonts w:hint="cs"/>
          <w:rtl/>
          <w:lang w:eastAsia="he-IL"/>
        </w:rPr>
        <w:t xml:space="preserve">לנציגת בתי הסוהר יש סמכות בסיסית או טבועה לנהל את מתקני שירות בתי הסוהר ולשמור על ביטחון האסירים. היא יכולה להגיד </w:t>
      </w:r>
      <w:bookmarkStart w:id="3090" w:name="_ETM_Q1_8077875"/>
      <w:bookmarkEnd w:id="3090"/>
      <w:r>
        <w:rPr>
          <w:rFonts w:hint="cs"/>
          <w:rtl/>
          <w:lang w:eastAsia="he-IL"/>
        </w:rPr>
        <w:t>שאף אחד לא יוצא.</w:t>
      </w:r>
      <w:bookmarkStart w:id="3091" w:name="_ETM_Q1_8080345"/>
      <w:bookmarkEnd w:id="3091"/>
      <w:r>
        <w:rPr>
          <w:rFonts w:hint="cs"/>
          <w:rtl/>
          <w:lang w:eastAsia="he-IL"/>
        </w:rPr>
        <w:t xml:space="preserve"> אלא אם כן הוועדה תוציא כאן </w:t>
      </w:r>
      <w:bookmarkStart w:id="3092" w:name="_ETM_Q1_8090549"/>
      <w:bookmarkEnd w:id="3092"/>
      <w:r>
        <w:rPr>
          <w:rFonts w:hint="cs"/>
          <w:rtl/>
          <w:lang w:eastAsia="he-IL"/>
        </w:rPr>
        <w:t>איזושהי אמירה ברורה אחרת אבל שוב,</w:t>
      </w:r>
      <w:r w:rsidR="008A076F">
        <w:rPr>
          <w:rFonts w:hint="cs"/>
          <w:rtl/>
          <w:lang w:eastAsia="he-IL"/>
        </w:rPr>
        <w:t xml:space="preserve"> </w:t>
      </w:r>
      <w:r>
        <w:rPr>
          <w:rFonts w:hint="cs"/>
          <w:rtl/>
          <w:lang w:eastAsia="he-IL"/>
        </w:rPr>
        <w:t>בעיניי, כמי שבסופו של דבר התפקיד</w:t>
      </w:r>
      <w:r w:rsidR="008A076F">
        <w:rPr>
          <w:rFonts w:hint="cs"/>
          <w:rtl/>
          <w:lang w:eastAsia="he-IL"/>
        </w:rPr>
        <w:t xml:space="preserve"> </w:t>
      </w:r>
      <w:r>
        <w:rPr>
          <w:rFonts w:hint="cs"/>
          <w:rtl/>
          <w:lang w:eastAsia="he-IL"/>
        </w:rPr>
        <w:t xml:space="preserve">שלה </w:t>
      </w:r>
      <w:bookmarkStart w:id="3093" w:name="_ETM_Q1_8095853"/>
      <w:bookmarkEnd w:id="3093"/>
      <w:r>
        <w:rPr>
          <w:rFonts w:hint="cs"/>
          <w:rtl/>
          <w:lang w:eastAsia="he-IL"/>
        </w:rPr>
        <w:t>הוא לפרש לנציבה את החוק, זה לא מספיק. זה מספיק כדי להגיד שכרגע לשעתיים אף אחד לא יוצא.</w:t>
      </w:r>
    </w:p>
    <w:p w14:paraId="3A315A61" w14:textId="77777777" w:rsidR="00FC6CE2" w:rsidRDefault="00FC6CE2" w:rsidP="00FC6CE2">
      <w:pPr>
        <w:rPr>
          <w:rtl/>
          <w:lang w:eastAsia="he-IL"/>
        </w:rPr>
      </w:pPr>
      <w:bookmarkStart w:id="3094" w:name="_ETM_Q1_8080375"/>
      <w:bookmarkEnd w:id="3094"/>
    </w:p>
    <w:p w14:paraId="4C987E69" w14:textId="2E1EDFDC" w:rsidR="00FC6CE2" w:rsidRDefault="00FC6CE2" w:rsidP="00FC6CE2">
      <w:pPr>
        <w:pStyle w:val="a4"/>
        <w:keepNext/>
        <w:rPr>
          <w:rtl/>
        </w:rPr>
      </w:pPr>
      <w:bookmarkStart w:id="3095" w:name="ET_speaker_5791_604"/>
      <w:r w:rsidRPr="00FC6CE2">
        <w:rPr>
          <w:rStyle w:val="TagStyle"/>
          <w:rtl/>
        </w:rPr>
        <w:t xml:space="preserve"> &lt;&lt; דובר &gt;&gt; </w:t>
      </w:r>
      <w:r>
        <w:rPr>
          <w:rtl/>
        </w:rPr>
        <w:t>יואב סגלוביץ' (יש עתיד):</w:t>
      </w:r>
      <w:r w:rsidRPr="00FC6CE2">
        <w:rPr>
          <w:rStyle w:val="TagStyle"/>
          <w:rtl/>
        </w:rPr>
        <w:t xml:space="preserve"> &lt;&lt; דובר &gt;&gt;</w:t>
      </w:r>
      <w:r w:rsidR="00C46F5E">
        <w:rPr>
          <w:rtl/>
        </w:rPr>
        <w:t xml:space="preserve"> </w:t>
      </w:r>
      <w:bookmarkEnd w:id="3095"/>
    </w:p>
    <w:p w14:paraId="5B10F1DB" w14:textId="77777777" w:rsidR="00FC6CE2" w:rsidRDefault="00FC6CE2" w:rsidP="00FC6CE2">
      <w:pPr>
        <w:pStyle w:val="KeepWithNext"/>
        <w:rPr>
          <w:rtl/>
          <w:lang w:eastAsia="he-IL"/>
        </w:rPr>
      </w:pPr>
    </w:p>
    <w:p w14:paraId="51E71144" w14:textId="3589782A" w:rsidR="00FC6CE2" w:rsidRDefault="00FC6CE2" w:rsidP="00FC6CE2">
      <w:pPr>
        <w:rPr>
          <w:rtl/>
          <w:lang w:eastAsia="he-IL"/>
        </w:rPr>
      </w:pPr>
      <w:r>
        <w:rPr>
          <w:rFonts w:hint="cs"/>
          <w:rtl/>
          <w:lang w:eastAsia="he-IL"/>
        </w:rPr>
        <w:t xml:space="preserve">לא </w:t>
      </w:r>
      <w:bookmarkStart w:id="3096" w:name="_ETM_Q1_8104093"/>
      <w:bookmarkEnd w:id="3096"/>
      <w:r>
        <w:rPr>
          <w:rFonts w:hint="cs"/>
          <w:rtl/>
          <w:lang w:eastAsia="he-IL"/>
        </w:rPr>
        <w:t>לשעתיים. למה לשעתיים?</w:t>
      </w:r>
    </w:p>
    <w:p w14:paraId="0AD3A885" w14:textId="77777777" w:rsidR="00FC6CE2" w:rsidRDefault="00FC6CE2" w:rsidP="00FC6CE2">
      <w:pPr>
        <w:rPr>
          <w:rtl/>
          <w:lang w:eastAsia="he-IL"/>
        </w:rPr>
      </w:pPr>
      <w:bookmarkStart w:id="3097" w:name="_ETM_Q1_8105209"/>
      <w:bookmarkStart w:id="3098" w:name="_ETM_Q1_8105241"/>
      <w:bookmarkStart w:id="3099" w:name="_ETM_Q1_8105905"/>
      <w:bookmarkEnd w:id="3097"/>
      <w:bookmarkEnd w:id="3098"/>
      <w:bookmarkEnd w:id="3099"/>
    </w:p>
    <w:p w14:paraId="6C6FBC65" w14:textId="5F71A2EE" w:rsidR="00FC6CE2" w:rsidRDefault="00FC6CE2" w:rsidP="00FC6CE2">
      <w:pPr>
        <w:pStyle w:val="af9"/>
        <w:keepNext/>
        <w:rPr>
          <w:rtl/>
          <w:lang w:eastAsia="he-IL"/>
        </w:rPr>
      </w:pPr>
      <w:bookmarkStart w:id="3100" w:name="ET_guest_כנרת_צימרמן_605"/>
      <w:r w:rsidRPr="00FC6CE2">
        <w:rPr>
          <w:rStyle w:val="TagStyle"/>
          <w:rtl/>
        </w:rPr>
        <w:t xml:space="preserve"> &lt;&lt; אורח &gt;&gt; </w:t>
      </w:r>
      <w:r>
        <w:rPr>
          <w:rtl/>
          <w:lang w:eastAsia="he-IL"/>
        </w:rPr>
        <w:t>כנרת צימרמן:</w:t>
      </w:r>
      <w:r w:rsidRPr="00FC6CE2">
        <w:rPr>
          <w:rStyle w:val="TagStyle"/>
          <w:rtl/>
        </w:rPr>
        <w:t xml:space="preserve"> &lt;&lt; אורח &gt;&gt;</w:t>
      </w:r>
      <w:r w:rsidR="00C46F5E">
        <w:rPr>
          <w:rtl/>
          <w:lang w:eastAsia="he-IL"/>
        </w:rPr>
        <w:t xml:space="preserve"> </w:t>
      </w:r>
      <w:bookmarkEnd w:id="3100"/>
    </w:p>
    <w:p w14:paraId="4FB884D4" w14:textId="77777777" w:rsidR="00FC6CE2" w:rsidRDefault="00FC6CE2" w:rsidP="00FC6CE2">
      <w:pPr>
        <w:pStyle w:val="KeepWithNext"/>
        <w:rPr>
          <w:rtl/>
          <w:lang w:eastAsia="he-IL"/>
        </w:rPr>
      </w:pPr>
    </w:p>
    <w:p w14:paraId="6581405E" w14:textId="431FBADE" w:rsidR="00FC6CE2" w:rsidRDefault="00FC6CE2" w:rsidP="00FC6CE2">
      <w:pPr>
        <w:rPr>
          <w:rtl/>
          <w:lang w:eastAsia="he-IL"/>
        </w:rPr>
      </w:pPr>
      <w:bookmarkStart w:id="3101" w:name="_ETM_Q1_8106100"/>
      <w:bookmarkStart w:id="3102" w:name="_ETM_Q1_8106114"/>
      <w:bookmarkEnd w:id="3101"/>
      <w:bookmarkEnd w:id="3102"/>
      <w:r>
        <w:rPr>
          <w:rFonts w:hint="cs"/>
          <w:rtl/>
          <w:lang w:eastAsia="he-IL"/>
        </w:rPr>
        <w:t xml:space="preserve">אני אומרת </w:t>
      </w:r>
      <w:bookmarkStart w:id="3103" w:name="_ETM_Q1_8107173"/>
      <w:bookmarkEnd w:id="3103"/>
      <w:r>
        <w:rPr>
          <w:rFonts w:hint="cs"/>
          <w:rtl/>
          <w:lang w:eastAsia="he-IL"/>
        </w:rPr>
        <w:t xml:space="preserve">שזה הספיק לה כדי לבוא ולהגיד כרגע יש לי אירוע חירום, מן </w:t>
      </w:r>
      <w:bookmarkStart w:id="3104" w:name="_ETM_Q1_8110667"/>
      <w:bookmarkEnd w:id="3104"/>
      <w:r>
        <w:rPr>
          <w:rFonts w:hint="cs"/>
          <w:rtl/>
          <w:lang w:eastAsia="he-IL"/>
        </w:rPr>
        <w:t xml:space="preserve">הסתם היא לא יכולה להוציא אף אחד. זה לא </w:t>
      </w:r>
      <w:bookmarkStart w:id="3105" w:name="_ETM_Q1_8113070"/>
      <w:bookmarkEnd w:id="3105"/>
      <w:r>
        <w:rPr>
          <w:rFonts w:hint="cs"/>
          <w:rtl/>
          <w:lang w:eastAsia="he-IL"/>
        </w:rPr>
        <w:t>אמר</w:t>
      </w:r>
      <w:r w:rsidR="008A076F">
        <w:rPr>
          <w:rFonts w:hint="cs"/>
          <w:rtl/>
          <w:lang w:eastAsia="he-IL"/>
        </w:rPr>
        <w:t xml:space="preserve"> </w:t>
      </w:r>
      <w:r>
        <w:rPr>
          <w:rFonts w:hint="cs"/>
          <w:rtl/>
          <w:lang w:eastAsia="he-IL"/>
        </w:rPr>
        <w:t xml:space="preserve">שאפשר לעלות בהיוועדות חזותית. זה לא </w:t>
      </w:r>
      <w:bookmarkStart w:id="3106" w:name="_ETM_Q1_8116247"/>
      <w:bookmarkEnd w:id="3106"/>
      <w:r>
        <w:rPr>
          <w:rFonts w:hint="cs"/>
          <w:rtl/>
          <w:lang w:eastAsia="he-IL"/>
        </w:rPr>
        <w:t>נותן לי את הסמכות הבאה.</w:t>
      </w:r>
    </w:p>
    <w:p w14:paraId="48171037" w14:textId="77777777" w:rsidR="00FC6CE2" w:rsidRDefault="00FC6CE2" w:rsidP="00FC6CE2">
      <w:pPr>
        <w:rPr>
          <w:rtl/>
          <w:lang w:eastAsia="he-IL"/>
        </w:rPr>
      </w:pPr>
      <w:bookmarkStart w:id="3107" w:name="_ETM_Q1_8119476"/>
      <w:bookmarkEnd w:id="3107"/>
    </w:p>
    <w:p w14:paraId="21F20E92" w14:textId="386B1EEB" w:rsidR="00FC6CE2" w:rsidRDefault="00FC6CE2" w:rsidP="00FC6CE2">
      <w:pPr>
        <w:pStyle w:val="a4"/>
        <w:keepNext/>
        <w:rPr>
          <w:rtl/>
        </w:rPr>
      </w:pPr>
      <w:bookmarkStart w:id="3108" w:name="ET_speaker_5791_606"/>
      <w:r w:rsidRPr="00FC6CE2">
        <w:rPr>
          <w:rStyle w:val="TagStyle"/>
          <w:rtl/>
        </w:rPr>
        <w:t xml:space="preserve"> &lt;&lt; דובר &gt;&gt; </w:t>
      </w:r>
      <w:r>
        <w:rPr>
          <w:rtl/>
        </w:rPr>
        <w:t>יואב סגלוביץ' (יש עתיד):</w:t>
      </w:r>
      <w:r w:rsidRPr="00FC6CE2">
        <w:rPr>
          <w:rStyle w:val="TagStyle"/>
          <w:rtl/>
        </w:rPr>
        <w:t xml:space="preserve"> &lt;&lt; דובר &gt;&gt;</w:t>
      </w:r>
      <w:r w:rsidR="00C46F5E">
        <w:rPr>
          <w:rtl/>
        </w:rPr>
        <w:t xml:space="preserve"> </w:t>
      </w:r>
      <w:bookmarkEnd w:id="3108"/>
    </w:p>
    <w:p w14:paraId="42D7570D" w14:textId="77777777" w:rsidR="00FC6CE2" w:rsidRDefault="00FC6CE2" w:rsidP="00FC6CE2">
      <w:pPr>
        <w:pStyle w:val="KeepWithNext"/>
        <w:rPr>
          <w:rtl/>
          <w:lang w:eastAsia="he-IL"/>
        </w:rPr>
      </w:pPr>
    </w:p>
    <w:p w14:paraId="7FF9528A" w14:textId="3B76CD79" w:rsidR="00FC6CE2" w:rsidRDefault="00FC6CE2" w:rsidP="00FC6CE2">
      <w:pPr>
        <w:rPr>
          <w:rtl/>
          <w:lang w:eastAsia="he-IL"/>
        </w:rPr>
      </w:pPr>
      <w:bookmarkStart w:id="3109" w:name="_ETM_Q1_8119725"/>
      <w:bookmarkStart w:id="3110" w:name="_ETM_Q1_8119757"/>
      <w:bookmarkEnd w:id="3109"/>
      <w:bookmarkEnd w:id="3110"/>
      <w:r>
        <w:rPr>
          <w:rFonts w:hint="cs"/>
          <w:rtl/>
          <w:lang w:eastAsia="he-IL"/>
        </w:rPr>
        <w:t>אני אסביר למה אני מתכוון. כאשר מנסים פתרון לבעיה אחרת - - -</w:t>
      </w:r>
    </w:p>
    <w:p w14:paraId="511C04E7" w14:textId="77777777" w:rsidR="00FC6CE2" w:rsidRDefault="00FC6CE2" w:rsidP="00FC6CE2">
      <w:pPr>
        <w:rPr>
          <w:rtl/>
          <w:lang w:eastAsia="he-IL"/>
        </w:rPr>
      </w:pPr>
    </w:p>
    <w:p w14:paraId="63FC2101" w14:textId="75BDF8D6" w:rsidR="00FC6CE2" w:rsidRDefault="00FC6CE2" w:rsidP="00FC6CE2">
      <w:pPr>
        <w:pStyle w:val="af6"/>
        <w:keepNext/>
        <w:rPr>
          <w:rtl/>
        </w:rPr>
      </w:pPr>
      <w:bookmarkStart w:id="3111" w:name="ET_yor_6157_607"/>
      <w:r w:rsidRPr="00FC6CE2">
        <w:rPr>
          <w:rStyle w:val="TagStyle"/>
          <w:rtl/>
        </w:rPr>
        <w:t xml:space="preserve"> &lt;&lt; יור &gt;&gt; </w:t>
      </w:r>
      <w:r>
        <w:rPr>
          <w:rtl/>
        </w:rPr>
        <w:t>היו"ר שמחה רוטמן:</w:t>
      </w:r>
      <w:r w:rsidRPr="00FC6CE2">
        <w:rPr>
          <w:rStyle w:val="TagStyle"/>
          <w:rtl/>
        </w:rPr>
        <w:t xml:space="preserve"> &lt;&lt; יור &gt;&gt;</w:t>
      </w:r>
      <w:r w:rsidR="00C46F5E">
        <w:rPr>
          <w:rtl/>
        </w:rPr>
        <w:t xml:space="preserve"> </w:t>
      </w:r>
      <w:bookmarkEnd w:id="3111"/>
    </w:p>
    <w:p w14:paraId="0E97A720" w14:textId="77777777" w:rsidR="00FC6CE2" w:rsidRDefault="00FC6CE2" w:rsidP="00FC6CE2">
      <w:pPr>
        <w:pStyle w:val="KeepWithNext"/>
        <w:rPr>
          <w:rtl/>
          <w:lang w:eastAsia="he-IL"/>
        </w:rPr>
      </w:pPr>
    </w:p>
    <w:p w14:paraId="5FD04E04" w14:textId="236654FB" w:rsidR="00FC6CE2" w:rsidRDefault="00FC6CE2" w:rsidP="00FC6CE2">
      <w:pPr>
        <w:rPr>
          <w:rtl/>
          <w:lang w:eastAsia="he-IL"/>
        </w:rPr>
      </w:pPr>
      <w:r>
        <w:rPr>
          <w:rFonts w:hint="cs"/>
          <w:rtl/>
          <w:lang w:eastAsia="he-IL"/>
        </w:rPr>
        <w:t>לא, זאת לא בעיה אחרת.</w:t>
      </w:r>
    </w:p>
    <w:p w14:paraId="15EEC5A9" w14:textId="77777777" w:rsidR="00FC6CE2" w:rsidRDefault="00FC6CE2" w:rsidP="00FC6CE2">
      <w:pPr>
        <w:rPr>
          <w:rtl/>
          <w:lang w:eastAsia="he-IL"/>
        </w:rPr>
      </w:pPr>
      <w:bookmarkStart w:id="3112" w:name="_ETM_Q1_8129393"/>
      <w:bookmarkEnd w:id="3112"/>
    </w:p>
    <w:p w14:paraId="19F11EFC" w14:textId="35F0F7BB" w:rsidR="00FC6CE2" w:rsidRDefault="00FC6CE2" w:rsidP="00FC6CE2">
      <w:pPr>
        <w:pStyle w:val="a4"/>
        <w:keepNext/>
        <w:rPr>
          <w:rtl/>
        </w:rPr>
      </w:pPr>
      <w:bookmarkStart w:id="3113" w:name="ET_speaker_5791_608"/>
      <w:r w:rsidRPr="00FC6CE2">
        <w:rPr>
          <w:rStyle w:val="TagStyle"/>
          <w:rtl/>
        </w:rPr>
        <w:t xml:space="preserve"> &lt;&lt; דובר &gt;&gt; </w:t>
      </w:r>
      <w:r>
        <w:rPr>
          <w:rtl/>
        </w:rPr>
        <w:t>יואב סגלוביץ' (יש עתיד):</w:t>
      </w:r>
      <w:r w:rsidRPr="00FC6CE2">
        <w:rPr>
          <w:rStyle w:val="TagStyle"/>
          <w:rtl/>
        </w:rPr>
        <w:t xml:space="preserve"> &lt;&lt; דובר &gt;&gt;</w:t>
      </w:r>
      <w:r w:rsidR="00C46F5E">
        <w:rPr>
          <w:rtl/>
        </w:rPr>
        <w:t xml:space="preserve"> </w:t>
      </w:r>
      <w:bookmarkEnd w:id="3113"/>
    </w:p>
    <w:p w14:paraId="464AAA79" w14:textId="77777777" w:rsidR="00FC6CE2" w:rsidRDefault="00FC6CE2" w:rsidP="00FC6CE2">
      <w:pPr>
        <w:pStyle w:val="KeepWithNext"/>
        <w:rPr>
          <w:rtl/>
          <w:lang w:eastAsia="he-IL"/>
        </w:rPr>
      </w:pPr>
    </w:p>
    <w:p w14:paraId="27155771" w14:textId="59E0E52D" w:rsidR="00FC6CE2" w:rsidRDefault="00FC6CE2" w:rsidP="00FC6CE2">
      <w:pPr>
        <w:rPr>
          <w:rtl/>
          <w:lang w:eastAsia="he-IL"/>
        </w:rPr>
      </w:pPr>
      <w:r>
        <w:rPr>
          <w:rFonts w:hint="cs"/>
          <w:rtl/>
          <w:lang w:eastAsia="he-IL"/>
        </w:rPr>
        <w:t>עכשיו אנחנו במצב שגרה.</w:t>
      </w:r>
    </w:p>
    <w:p w14:paraId="7047A00F" w14:textId="77777777" w:rsidR="00FC6CE2" w:rsidRDefault="00FC6CE2" w:rsidP="00FC6CE2">
      <w:pPr>
        <w:rPr>
          <w:rtl/>
          <w:lang w:eastAsia="he-IL"/>
        </w:rPr>
      </w:pPr>
      <w:bookmarkStart w:id="3114" w:name="_ETM_Q1_8132139"/>
      <w:bookmarkStart w:id="3115" w:name="_ETM_Q1_8132175"/>
      <w:bookmarkEnd w:id="3114"/>
      <w:bookmarkEnd w:id="3115"/>
    </w:p>
    <w:p w14:paraId="1B8BE53F" w14:textId="36CB706D" w:rsidR="00FC6CE2" w:rsidRDefault="00FC6CE2" w:rsidP="00FC6CE2">
      <w:pPr>
        <w:pStyle w:val="af6"/>
        <w:keepNext/>
        <w:rPr>
          <w:rtl/>
        </w:rPr>
      </w:pPr>
      <w:bookmarkStart w:id="3116" w:name="ET_yor_6157_609"/>
      <w:r w:rsidRPr="00FC6CE2">
        <w:rPr>
          <w:rStyle w:val="TagStyle"/>
          <w:rtl/>
        </w:rPr>
        <w:t xml:space="preserve"> &lt;&lt; יור &gt;&gt; </w:t>
      </w:r>
      <w:r>
        <w:rPr>
          <w:rtl/>
        </w:rPr>
        <w:t>היו"ר שמחה רוטמן:</w:t>
      </w:r>
      <w:r w:rsidRPr="00FC6CE2">
        <w:rPr>
          <w:rStyle w:val="TagStyle"/>
          <w:rtl/>
        </w:rPr>
        <w:t xml:space="preserve"> &lt;&lt; יור &gt;&gt;</w:t>
      </w:r>
      <w:r w:rsidR="00C46F5E">
        <w:rPr>
          <w:rtl/>
        </w:rPr>
        <w:t xml:space="preserve"> </w:t>
      </w:r>
      <w:bookmarkEnd w:id="3116"/>
    </w:p>
    <w:p w14:paraId="1DE3C36E" w14:textId="77777777" w:rsidR="00FC6CE2" w:rsidRDefault="00FC6CE2" w:rsidP="00FC6CE2">
      <w:pPr>
        <w:pStyle w:val="KeepWithNext"/>
        <w:rPr>
          <w:rtl/>
          <w:lang w:eastAsia="he-IL"/>
        </w:rPr>
      </w:pPr>
    </w:p>
    <w:p w14:paraId="78A3856F" w14:textId="3850085C" w:rsidR="00FC6CE2" w:rsidRDefault="00FC6CE2" w:rsidP="00FC6CE2">
      <w:pPr>
        <w:rPr>
          <w:rtl/>
          <w:lang w:eastAsia="he-IL"/>
        </w:rPr>
      </w:pPr>
      <w:r>
        <w:rPr>
          <w:rFonts w:hint="cs"/>
          <w:rtl/>
          <w:lang w:eastAsia="he-IL"/>
        </w:rPr>
        <w:t>את יכולה להפנו</w:t>
      </w:r>
      <w:bookmarkStart w:id="3117" w:name="_ETM_Q1_8130463"/>
      <w:bookmarkEnd w:id="3117"/>
      <w:r>
        <w:rPr>
          <w:rFonts w:hint="cs"/>
          <w:rtl/>
          <w:lang w:eastAsia="he-IL"/>
        </w:rPr>
        <w:t>ת לסעיף</w:t>
      </w:r>
      <w:bookmarkStart w:id="3118" w:name="_ETM_Q1_8131572"/>
      <w:bookmarkEnd w:id="3118"/>
      <w:r>
        <w:rPr>
          <w:rFonts w:hint="cs"/>
          <w:rtl/>
          <w:lang w:eastAsia="he-IL"/>
        </w:rPr>
        <w:t xml:space="preserve"> שמאפשר לכם במצב </w:t>
      </w:r>
      <w:bookmarkStart w:id="3119" w:name="_ETM_Q1_8132333"/>
      <w:bookmarkEnd w:id="3119"/>
      <w:r>
        <w:rPr>
          <w:rFonts w:hint="cs"/>
          <w:rtl/>
          <w:lang w:eastAsia="he-IL"/>
        </w:rPr>
        <w:t>שגרה להגיד שאסיר לא יוצא לדיון?</w:t>
      </w:r>
      <w:bookmarkStart w:id="3120" w:name="_ETM_Q1_8138246"/>
      <w:bookmarkEnd w:id="3120"/>
    </w:p>
    <w:p w14:paraId="421ED425" w14:textId="77777777" w:rsidR="00FC6CE2" w:rsidRDefault="00FC6CE2" w:rsidP="00FC6CE2">
      <w:pPr>
        <w:rPr>
          <w:rtl/>
          <w:lang w:eastAsia="he-IL"/>
        </w:rPr>
      </w:pPr>
      <w:bookmarkStart w:id="3121" w:name="_ETM_Q1_8138279"/>
      <w:bookmarkEnd w:id="3121"/>
    </w:p>
    <w:p w14:paraId="04D8BCB2" w14:textId="4CB3458D" w:rsidR="00FC6CE2" w:rsidRDefault="00FC6CE2" w:rsidP="00FC6CE2">
      <w:pPr>
        <w:pStyle w:val="a4"/>
        <w:keepNext/>
        <w:rPr>
          <w:rtl/>
        </w:rPr>
      </w:pPr>
      <w:bookmarkStart w:id="3122" w:name="ET_speaker_5791_611"/>
      <w:r w:rsidRPr="00FC6CE2">
        <w:rPr>
          <w:rStyle w:val="TagStyle"/>
          <w:rtl/>
        </w:rPr>
        <w:t xml:space="preserve"> &lt;&lt; דובר &gt;&gt; </w:t>
      </w:r>
      <w:r>
        <w:rPr>
          <w:rtl/>
        </w:rPr>
        <w:t>יואב סגלוביץ' (יש עתיד):</w:t>
      </w:r>
      <w:r w:rsidRPr="00FC6CE2">
        <w:rPr>
          <w:rStyle w:val="TagStyle"/>
          <w:rtl/>
        </w:rPr>
        <w:t xml:space="preserve"> &lt;&lt; דובר &gt;&gt;</w:t>
      </w:r>
      <w:r w:rsidR="00C46F5E">
        <w:rPr>
          <w:rtl/>
        </w:rPr>
        <w:t xml:space="preserve"> </w:t>
      </w:r>
      <w:bookmarkEnd w:id="3122"/>
    </w:p>
    <w:p w14:paraId="359559DF" w14:textId="77777777" w:rsidR="00FC6CE2" w:rsidRDefault="00FC6CE2" w:rsidP="00FC6CE2">
      <w:pPr>
        <w:pStyle w:val="KeepWithNext"/>
        <w:rPr>
          <w:rtl/>
          <w:lang w:eastAsia="he-IL"/>
        </w:rPr>
      </w:pPr>
    </w:p>
    <w:p w14:paraId="64253E4C" w14:textId="139C58C9" w:rsidR="00FC6CE2" w:rsidRDefault="00FC6CE2" w:rsidP="00FC6CE2">
      <w:pPr>
        <w:rPr>
          <w:rtl/>
          <w:lang w:eastAsia="he-IL"/>
        </w:rPr>
      </w:pPr>
      <w:r>
        <w:rPr>
          <w:rFonts w:hint="cs"/>
          <w:rtl/>
          <w:lang w:eastAsia="he-IL"/>
        </w:rPr>
        <w:t xml:space="preserve">אני אסביר למה אני מתכוון. </w:t>
      </w:r>
      <w:bookmarkStart w:id="3123" w:name="_ETM_Q1_8136961"/>
      <w:bookmarkEnd w:id="3123"/>
    </w:p>
    <w:p w14:paraId="55F92FD2" w14:textId="77777777" w:rsidR="00FC6CE2" w:rsidRDefault="00FC6CE2" w:rsidP="00FC6CE2">
      <w:pPr>
        <w:rPr>
          <w:rtl/>
          <w:lang w:eastAsia="he-IL"/>
        </w:rPr>
      </w:pPr>
      <w:bookmarkStart w:id="3124" w:name="_ETM_Q1_8141490"/>
      <w:bookmarkEnd w:id="3124"/>
    </w:p>
    <w:p w14:paraId="166023CB" w14:textId="38750A6B" w:rsidR="00FC6CE2" w:rsidRDefault="00FC6CE2" w:rsidP="00FC6CE2">
      <w:pPr>
        <w:pStyle w:val="af6"/>
        <w:keepNext/>
        <w:rPr>
          <w:rtl/>
        </w:rPr>
      </w:pPr>
      <w:bookmarkStart w:id="3125" w:name="ET_yor_6157_612"/>
      <w:r w:rsidRPr="00FC6CE2">
        <w:rPr>
          <w:rStyle w:val="TagStyle"/>
          <w:rtl/>
        </w:rPr>
        <w:t xml:space="preserve"> &lt;&lt; יור &gt;&gt; </w:t>
      </w:r>
      <w:r>
        <w:rPr>
          <w:rtl/>
        </w:rPr>
        <w:t>היו"ר שמחה רוטמן:</w:t>
      </w:r>
      <w:r w:rsidRPr="00FC6CE2">
        <w:rPr>
          <w:rStyle w:val="TagStyle"/>
          <w:rtl/>
        </w:rPr>
        <w:t xml:space="preserve"> &lt;&lt; יור &gt;&gt;</w:t>
      </w:r>
      <w:r w:rsidR="00C46F5E">
        <w:rPr>
          <w:rtl/>
        </w:rPr>
        <w:t xml:space="preserve"> </w:t>
      </w:r>
      <w:bookmarkEnd w:id="3125"/>
    </w:p>
    <w:p w14:paraId="3727ED14" w14:textId="77777777" w:rsidR="00FC6CE2" w:rsidRDefault="00FC6CE2" w:rsidP="00FC6CE2">
      <w:pPr>
        <w:pStyle w:val="KeepWithNext"/>
        <w:rPr>
          <w:rtl/>
          <w:lang w:eastAsia="he-IL"/>
        </w:rPr>
      </w:pPr>
    </w:p>
    <w:p w14:paraId="215648A3" w14:textId="1189BB33" w:rsidR="00FC6CE2" w:rsidRDefault="00FC6CE2" w:rsidP="00FC6CE2">
      <w:pPr>
        <w:rPr>
          <w:rtl/>
          <w:lang w:eastAsia="he-IL"/>
        </w:rPr>
      </w:pPr>
      <w:bookmarkStart w:id="3126" w:name="_ETM_Q1_8141751"/>
      <w:bookmarkStart w:id="3127" w:name="_ETM_Q1_8141788"/>
      <w:bookmarkEnd w:id="3126"/>
      <w:bookmarkEnd w:id="3127"/>
      <w:r>
        <w:rPr>
          <w:rFonts w:hint="cs"/>
          <w:rtl/>
          <w:lang w:eastAsia="he-IL"/>
        </w:rPr>
        <w:t>זאת לא תהיה היוועדות חזותית אבל</w:t>
      </w:r>
      <w:bookmarkStart w:id="3128" w:name="_ETM_Q1_8143542"/>
      <w:bookmarkEnd w:id="3128"/>
      <w:r>
        <w:rPr>
          <w:rFonts w:hint="cs"/>
          <w:rtl/>
          <w:lang w:eastAsia="he-IL"/>
        </w:rPr>
        <w:t xml:space="preserve"> השאלה אם יש לה במצב כזה אפשרות להגיד </w:t>
      </w:r>
      <w:bookmarkStart w:id="3129" w:name="_ETM_Q1_8144665"/>
      <w:bookmarkEnd w:id="3129"/>
      <w:r>
        <w:rPr>
          <w:rFonts w:hint="cs"/>
          <w:rtl/>
          <w:lang w:eastAsia="he-IL"/>
        </w:rPr>
        <w:t>לשופט שהוא לא מוציא אסיר.</w:t>
      </w:r>
      <w:bookmarkStart w:id="3130" w:name="_ETM_Q1_8150229"/>
      <w:bookmarkEnd w:id="3130"/>
    </w:p>
    <w:p w14:paraId="4F7832FF" w14:textId="77777777" w:rsidR="00FC6CE2" w:rsidRDefault="00FC6CE2" w:rsidP="00FC6CE2">
      <w:pPr>
        <w:rPr>
          <w:rtl/>
          <w:lang w:eastAsia="he-IL"/>
        </w:rPr>
      </w:pPr>
      <w:bookmarkStart w:id="3131" w:name="_ETM_Q1_8150266"/>
      <w:bookmarkEnd w:id="3131"/>
    </w:p>
    <w:p w14:paraId="0346759F" w14:textId="2719ECBE" w:rsidR="00FC6CE2" w:rsidRDefault="00FC6CE2" w:rsidP="00FC6CE2">
      <w:pPr>
        <w:pStyle w:val="a4"/>
        <w:keepNext/>
        <w:rPr>
          <w:rtl/>
        </w:rPr>
      </w:pPr>
      <w:bookmarkStart w:id="3132" w:name="ET_speaker_5791_613"/>
      <w:r w:rsidRPr="00FC6CE2">
        <w:rPr>
          <w:rStyle w:val="TagStyle"/>
          <w:rtl/>
        </w:rPr>
        <w:t xml:space="preserve"> &lt;&lt; דובר &gt;&gt; </w:t>
      </w:r>
      <w:r>
        <w:rPr>
          <w:rtl/>
        </w:rPr>
        <w:t>יואב סגלוביץ' (יש עתיד):</w:t>
      </w:r>
      <w:r w:rsidRPr="00FC6CE2">
        <w:rPr>
          <w:rStyle w:val="TagStyle"/>
          <w:rtl/>
        </w:rPr>
        <w:t xml:space="preserve"> &lt;&lt; דובר &gt;&gt;</w:t>
      </w:r>
      <w:r w:rsidR="00C46F5E">
        <w:rPr>
          <w:rtl/>
        </w:rPr>
        <w:t xml:space="preserve"> </w:t>
      </w:r>
      <w:bookmarkEnd w:id="3132"/>
    </w:p>
    <w:p w14:paraId="3C33AA5B" w14:textId="77777777" w:rsidR="00FC6CE2" w:rsidRDefault="00FC6CE2" w:rsidP="00FC6CE2">
      <w:pPr>
        <w:pStyle w:val="KeepWithNext"/>
        <w:rPr>
          <w:rtl/>
          <w:lang w:eastAsia="he-IL"/>
        </w:rPr>
      </w:pPr>
    </w:p>
    <w:p w14:paraId="3AF1A105" w14:textId="5014F1FF" w:rsidR="00FC6CE2" w:rsidRDefault="00FC6CE2" w:rsidP="00FC6CE2">
      <w:pPr>
        <w:rPr>
          <w:rtl/>
          <w:lang w:eastAsia="he-IL"/>
        </w:rPr>
      </w:pPr>
      <w:r>
        <w:rPr>
          <w:rFonts w:hint="cs"/>
          <w:rtl/>
          <w:lang w:eastAsia="he-IL"/>
        </w:rPr>
        <w:t xml:space="preserve">אני חייב לומר לכם </w:t>
      </w:r>
      <w:bookmarkStart w:id="3133" w:name="_ETM_Q1_8149265"/>
      <w:bookmarkEnd w:id="3133"/>
      <w:r>
        <w:rPr>
          <w:rFonts w:hint="cs"/>
          <w:rtl/>
          <w:lang w:eastAsia="he-IL"/>
        </w:rPr>
        <w:t>משהו. אני אגיד משהו כללי ואתם תגידו את הקטע המשפטי.</w:t>
      </w:r>
      <w:r w:rsidR="008A076F">
        <w:rPr>
          <w:rFonts w:hint="cs"/>
          <w:rtl/>
          <w:lang w:eastAsia="he-IL"/>
        </w:rPr>
        <w:t xml:space="preserve"> </w:t>
      </w:r>
      <w:r>
        <w:rPr>
          <w:rFonts w:hint="cs"/>
          <w:rtl/>
          <w:lang w:eastAsia="he-IL"/>
        </w:rPr>
        <w:t>אירוע חירום מן הסוג הזה בשירות בתי הסוהר, אם אני זוכר נכון, הנציבה יכולה לעשות סגירה. אנחנו מערבבים עכשיו דיון על היוועדות חזותית.</w:t>
      </w:r>
    </w:p>
    <w:p w14:paraId="71BB4F61" w14:textId="77777777" w:rsidR="00FC6CE2" w:rsidRDefault="00FC6CE2" w:rsidP="00FC6CE2">
      <w:pPr>
        <w:rPr>
          <w:rStyle w:val="TagStyle"/>
          <w:rFonts w:ascii="David" w:hAnsi="David"/>
          <w:u w:val="single"/>
          <w:rtl/>
        </w:rPr>
      </w:pPr>
      <w:bookmarkStart w:id="3134" w:name="_ETM_Q1_8167505"/>
      <w:bookmarkStart w:id="3135" w:name="_ETM_Q1_8167540"/>
      <w:bookmarkStart w:id="3136" w:name="_ETM_Q1_8168501"/>
      <w:bookmarkEnd w:id="3134"/>
      <w:bookmarkEnd w:id="3135"/>
      <w:bookmarkEnd w:id="3136"/>
    </w:p>
    <w:p w14:paraId="0E9106FB" w14:textId="01940E9C" w:rsidR="00FC6CE2" w:rsidRDefault="00FC6CE2" w:rsidP="00FC6CE2">
      <w:pPr>
        <w:pStyle w:val="af9"/>
        <w:keepNext/>
        <w:rPr>
          <w:rtl/>
        </w:rPr>
      </w:pPr>
      <w:bookmarkStart w:id="3137" w:name="ET_guest_אביב_ישראלי_615"/>
      <w:r w:rsidRPr="00FC6CE2">
        <w:rPr>
          <w:rStyle w:val="TagStyle"/>
          <w:rtl/>
        </w:rPr>
        <w:t xml:space="preserve"> &lt;&lt; אורח &gt;&gt; </w:t>
      </w:r>
      <w:r>
        <w:rPr>
          <w:rtl/>
        </w:rPr>
        <w:t>אביב ישראלי:</w:t>
      </w:r>
      <w:r w:rsidRPr="00FC6CE2">
        <w:rPr>
          <w:rStyle w:val="TagStyle"/>
          <w:rtl/>
        </w:rPr>
        <w:t xml:space="preserve"> &lt;&lt; אורח &gt;&gt;</w:t>
      </w:r>
      <w:r w:rsidR="00C46F5E">
        <w:rPr>
          <w:rtl/>
        </w:rPr>
        <w:t xml:space="preserve"> </w:t>
      </w:r>
      <w:bookmarkEnd w:id="3137"/>
    </w:p>
    <w:p w14:paraId="3E3FC700" w14:textId="77777777" w:rsidR="00FC6CE2" w:rsidRDefault="00FC6CE2" w:rsidP="00FC6CE2">
      <w:pPr>
        <w:pStyle w:val="KeepWithNext"/>
        <w:rPr>
          <w:rtl/>
        </w:rPr>
      </w:pPr>
    </w:p>
    <w:p w14:paraId="235B45D8" w14:textId="4C44857D" w:rsidR="00FC6CE2" w:rsidRDefault="00FC6CE2" w:rsidP="00FC6CE2">
      <w:pPr>
        <w:rPr>
          <w:rtl/>
          <w:lang w:eastAsia="he-IL"/>
        </w:rPr>
      </w:pPr>
      <w:bookmarkStart w:id="3138" w:name="_ETM_Q1_8168687"/>
      <w:bookmarkStart w:id="3139" w:name="_ETM_Q1_8168705"/>
      <w:bookmarkEnd w:id="3138"/>
      <w:bookmarkEnd w:id="3139"/>
      <w:r>
        <w:rPr>
          <w:rFonts w:hint="cs"/>
          <w:rtl/>
          <w:lang w:eastAsia="he-IL"/>
        </w:rPr>
        <w:t>זה לא מקנה את הסמכות. בסופו של דבר האסיר לא יגיע לדיון.</w:t>
      </w:r>
    </w:p>
    <w:p w14:paraId="57F5FBBD" w14:textId="77777777" w:rsidR="00FC6CE2" w:rsidRDefault="00FC6CE2" w:rsidP="00FC6CE2">
      <w:pPr>
        <w:rPr>
          <w:rtl/>
          <w:lang w:eastAsia="he-IL"/>
        </w:rPr>
      </w:pPr>
      <w:bookmarkStart w:id="3140" w:name="_ETM_Q1_8170791"/>
      <w:bookmarkStart w:id="3141" w:name="_ETM_Q1_8170822"/>
      <w:bookmarkStart w:id="3142" w:name="_ETM_Q1_8172087"/>
      <w:bookmarkEnd w:id="3140"/>
      <w:bookmarkEnd w:id="3141"/>
      <w:bookmarkEnd w:id="3142"/>
    </w:p>
    <w:p w14:paraId="06783EE1" w14:textId="13EAF6D6" w:rsidR="00FC6CE2" w:rsidRDefault="00FC6CE2" w:rsidP="00FC6CE2">
      <w:pPr>
        <w:pStyle w:val="a4"/>
        <w:keepNext/>
        <w:rPr>
          <w:rtl/>
        </w:rPr>
      </w:pPr>
      <w:bookmarkStart w:id="3143" w:name="ET_speaker_5791_616"/>
      <w:r w:rsidRPr="00FC6CE2">
        <w:rPr>
          <w:rStyle w:val="TagStyle"/>
          <w:rtl/>
        </w:rPr>
        <w:t xml:space="preserve"> &lt;&lt; דובר &gt;&gt; </w:t>
      </w:r>
      <w:r>
        <w:rPr>
          <w:rtl/>
        </w:rPr>
        <w:t>יואב סגלוביץ' (יש עתיד):</w:t>
      </w:r>
      <w:r w:rsidRPr="00FC6CE2">
        <w:rPr>
          <w:rStyle w:val="TagStyle"/>
          <w:rtl/>
        </w:rPr>
        <w:t xml:space="preserve"> &lt;&lt; דובר &gt;&gt;</w:t>
      </w:r>
      <w:r w:rsidR="00C46F5E">
        <w:rPr>
          <w:rtl/>
        </w:rPr>
        <w:t xml:space="preserve"> </w:t>
      </w:r>
      <w:bookmarkEnd w:id="3143"/>
    </w:p>
    <w:p w14:paraId="33EE6405" w14:textId="77777777" w:rsidR="00FC6CE2" w:rsidRDefault="00FC6CE2" w:rsidP="00FC6CE2">
      <w:pPr>
        <w:pStyle w:val="KeepWithNext"/>
        <w:rPr>
          <w:rtl/>
          <w:lang w:eastAsia="he-IL"/>
        </w:rPr>
      </w:pPr>
    </w:p>
    <w:p w14:paraId="43731E12" w14:textId="4D8F3B74" w:rsidR="00FC6CE2" w:rsidRDefault="00FC6CE2" w:rsidP="00FC6CE2">
      <w:pPr>
        <w:rPr>
          <w:rtl/>
          <w:lang w:eastAsia="he-IL"/>
        </w:rPr>
      </w:pPr>
      <w:bookmarkStart w:id="3144" w:name="_ETM_Q1_8172319"/>
      <w:bookmarkStart w:id="3145" w:name="_ETM_Q1_8172349"/>
      <w:bookmarkEnd w:id="3144"/>
      <w:bookmarkEnd w:id="3145"/>
      <w:r>
        <w:rPr>
          <w:rFonts w:hint="cs"/>
          <w:rtl/>
          <w:lang w:eastAsia="he-IL"/>
        </w:rPr>
        <w:t xml:space="preserve">הוא לא יגיע </w:t>
      </w:r>
      <w:bookmarkStart w:id="3146" w:name="_ETM_Q1_8171759"/>
      <w:bookmarkEnd w:id="3146"/>
      <w:r>
        <w:rPr>
          <w:rFonts w:hint="cs"/>
          <w:rtl/>
          <w:lang w:eastAsia="he-IL"/>
        </w:rPr>
        <w:t>לדיון? הוא רואה בערוץ 12 שיש מהומת אלוהים, אז הוא לא יגיע לדיון?</w:t>
      </w:r>
    </w:p>
    <w:p w14:paraId="76BCADEB" w14:textId="77777777" w:rsidR="00FC6CE2" w:rsidRDefault="00FC6CE2" w:rsidP="00FC6CE2">
      <w:pPr>
        <w:rPr>
          <w:rtl/>
          <w:lang w:eastAsia="he-IL"/>
        </w:rPr>
      </w:pPr>
      <w:bookmarkStart w:id="3147" w:name="_ETM_Q1_8175086"/>
      <w:bookmarkStart w:id="3148" w:name="_ETM_Q1_8175122"/>
      <w:bookmarkStart w:id="3149" w:name="_ETM_Q1_8176718"/>
      <w:bookmarkEnd w:id="3147"/>
      <w:bookmarkEnd w:id="3148"/>
      <w:bookmarkEnd w:id="3149"/>
    </w:p>
    <w:p w14:paraId="399FCC54" w14:textId="2D4194AA" w:rsidR="00FC6CE2" w:rsidRDefault="00FC6CE2" w:rsidP="00FC6CE2">
      <w:pPr>
        <w:pStyle w:val="af9"/>
        <w:keepNext/>
        <w:rPr>
          <w:rtl/>
          <w:lang w:eastAsia="he-IL"/>
        </w:rPr>
      </w:pPr>
      <w:bookmarkStart w:id="3150" w:name="ET_guest_אביב_ישראלי_617"/>
      <w:r w:rsidRPr="00FC6CE2">
        <w:rPr>
          <w:rStyle w:val="TagStyle"/>
          <w:rtl/>
        </w:rPr>
        <w:t xml:space="preserve"> &lt;&lt; אורח &gt;&gt; </w:t>
      </w:r>
      <w:r>
        <w:rPr>
          <w:rtl/>
          <w:lang w:eastAsia="he-IL"/>
        </w:rPr>
        <w:t>אביב ישראלי:</w:t>
      </w:r>
      <w:r w:rsidRPr="00FC6CE2">
        <w:rPr>
          <w:rStyle w:val="TagStyle"/>
          <w:rtl/>
        </w:rPr>
        <w:t xml:space="preserve"> &lt;&lt; אורח &gt;&gt;</w:t>
      </w:r>
      <w:r w:rsidR="00C46F5E">
        <w:rPr>
          <w:rtl/>
          <w:lang w:eastAsia="he-IL"/>
        </w:rPr>
        <w:t xml:space="preserve"> </w:t>
      </w:r>
      <w:bookmarkEnd w:id="3150"/>
    </w:p>
    <w:p w14:paraId="715244D3" w14:textId="77777777" w:rsidR="00FC6CE2" w:rsidRDefault="00FC6CE2" w:rsidP="00FC6CE2">
      <w:pPr>
        <w:pStyle w:val="KeepWithNext"/>
        <w:rPr>
          <w:rtl/>
          <w:lang w:eastAsia="he-IL"/>
        </w:rPr>
      </w:pPr>
    </w:p>
    <w:p w14:paraId="634350EB" w14:textId="0C4036C1" w:rsidR="00FC6CE2" w:rsidRDefault="00FC6CE2" w:rsidP="00FC6CE2">
      <w:pPr>
        <w:rPr>
          <w:rtl/>
          <w:lang w:eastAsia="he-IL"/>
        </w:rPr>
      </w:pPr>
      <w:bookmarkStart w:id="3151" w:name="_ETM_Q1_8176977"/>
      <w:bookmarkStart w:id="3152" w:name="_ETM_Q1_8177008"/>
      <w:bookmarkEnd w:id="3151"/>
      <w:bookmarkEnd w:id="3152"/>
      <w:r>
        <w:rPr>
          <w:rFonts w:hint="cs"/>
          <w:rtl/>
          <w:lang w:eastAsia="he-IL"/>
        </w:rPr>
        <w:t>זה עדיין מייצר איזשהו פער.</w:t>
      </w:r>
    </w:p>
    <w:p w14:paraId="6F36857B" w14:textId="77777777" w:rsidR="00FC6CE2" w:rsidRDefault="00FC6CE2" w:rsidP="00FC6CE2">
      <w:pPr>
        <w:rPr>
          <w:rtl/>
          <w:lang w:eastAsia="he-IL"/>
        </w:rPr>
      </w:pPr>
      <w:bookmarkStart w:id="3153" w:name="_ETM_Q1_8180456"/>
      <w:bookmarkStart w:id="3154" w:name="_ETM_Q1_8180495"/>
      <w:bookmarkEnd w:id="3153"/>
      <w:bookmarkEnd w:id="3154"/>
    </w:p>
    <w:p w14:paraId="68BFE952" w14:textId="6F21A4CF" w:rsidR="00FC6CE2" w:rsidRDefault="00FC6CE2" w:rsidP="00FC6CE2">
      <w:pPr>
        <w:pStyle w:val="af6"/>
        <w:keepNext/>
        <w:rPr>
          <w:rtl/>
        </w:rPr>
      </w:pPr>
      <w:bookmarkStart w:id="3155" w:name="ET_yor_6157_618"/>
      <w:r w:rsidRPr="00FC6CE2">
        <w:rPr>
          <w:rStyle w:val="TagStyle"/>
          <w:rtl/>
        </w:rPr>
        <w:t xml:space="preserve"> &lt;&lt; יור &gt;&gt; </w:t>
      </w:r>
      <w:r>
        <w:rPr>
          <w:rtl/>
        </w:rPr>
        <w:t>היו"ר שמחה רוטמן:</w:t>
      </w:r>
      <w:r w:rsidRPr="00FC6CE2">
        <w:rPr>
          <w:rStyle w:val="TagStyle"/>
          <w:rtl/>
        </w:rPr>
        <w:t xml:space="preserve"> &lt;&lt; יור &gt;&gt;</w:t>
      </w:r>
      <w:r w:rsidR="00C46F5E">
        <w:rPr>
          <w:rtl/>
        </w:rPr>
        <w:t xml:space="preserve"> </w:t>
      </w:r>
      <w:bookmarkEnd w:id="3155"/>
    </w:p>
    <w:p w14:paraId="4C3FEE22" w14:textId="77777777" w:rsidR="00FC6CE2" w:rsidRDefault="00FC6CE2" w:rsidP="00FC6CE2">
      <w:pPr>
        <w:pStyle w:val="KeepWithNext"/>
        <w:rPr>
          <w:rtl/>
          <w:lang w:eastAsia="he-IL"/>
        </w:rPr>
      </w:pPr>
    </w:p>
    <w:p w14:paraId="2FB182FE" w14:textId="5ED3D8B7" w:rsidR="00FC6CE2" w:rsidRDefault="00FC6CE2" w:rsidP="00FC6CE2">
      <w:pPr>
        <w:rPr>
          <w:rtl/>
          <w:lang w:eastAsia="he-IL"/>
        </w:rPr>
      </w:pPr>
      <w:r>
        <w:rPr>
          <w:rFonts w:hint="cs"/>
          <w:rtl/>
          <w:lang w:eastAsia="he-IL"/>
        </w:rPr>
        <w:t>אנחנו לא מנהלים דיון תיאורטי. איזה סעיף בחוק מעניק את הסמכויות?</w:t>
      </w:r>
    </w:p>
    <w:p w14:paraId="5A4D913B" w14:textId="77777777" w:rsidR="00FC6CE2" w:rsidRDefault="00FC6CE2" w:rsidP="00FC6CE2">
      <w:pPr>
        <w:rPr>
          <w:rtl/>
          <w:lang w:eastAsia="he-IL"/>
        </w:rPr>
      </w:pPr>
    </w:p>
    <w:p w14:paraId="08A1E206" w14:textId="4E6ABCEB" w:rsidR="00FC6CE2" w:rsidRDefault="00FC6CE2" w:rsidP="00FC6CE2">
      <w:pPr>
        <w:pStyle w:val="a4"/>
        <w:keepNext/>
        <w:rPr>
          <w:rtl/>
        </w:rPr>
      </w:pPr>
      <w:bookmarkStart w:id="3156" w:name="ET_speaker_5791_619"/>
      <w:r w:rsidRPr="00FC6CE2">
        <w:rPr>
          <w:rStyle w:val="TagStyle"/>
          <w:rtl/>
        </w:rPr>
        <w:t xml:space="preserve"> &lt;&lt; דובר &gt;&gt; </w:t>
      </w:r>
      <w:r>
        <w:rPr>
          <w:rtl/>
        </w:rPr>
        <w:t>יואב סגלוביץ' (יש עתיד):</w:t>
      </w:r>
      <w:r w:rsidRPr="00FC6CE2">
        <w:rPr>
          <w:rStyle w:val="TagStyle"/>
          <w:rtl/>
        </w:rPr>
        <w:t xml:space="preserve"> &lt;&lt; דובר &gt;&gt;</w:t>
      </w:r>
      <w:r w:rsidR="00C46F5E">
        <w:rPr>
          <w:rtl/>
        </w:rPr>
        <w:t xml:space="preserve"> </w:t>
      </w:r>
      <w:bookmarkEnd w:id="3156"/>
    </w:p>
    <w:p w14:paraId="37DEA2C6" w14:textId="77777777" w:rsidR="00FC6CE2" w:rsidRDefault="00FC6CE2" w:rsidP="00FC6CE2">
      <w:pPr>
        <w:pStyle w:val="KeepWithNext"/>
        <w:rPr>
          <w:rtl/>
          <w:lang w:eastAsia="he-IL"/>
        </w:rPr>
      </w:pPr>
    </w:p>
    <w:p w14:paraId="046ADC3F" w14:textId="05E89DA7" w:rsidR="00FC6CE2" w:rsidRDefault="00FC6CE2" w:rsidP="00FC6CE2">
      <w:pPr>
        <w:rPr>
          <w:rtl/>
          <w:lang w:eastAsia="he-IL"/>
        </w:rPr>
      </w:pPr>
      <w:r>
        <w:rPr>
          <w:rFonts w:hint="cs"/>
          <w:rtl/>
          <w:lang w:eastAsia="he-IL"/>
        </w:rPr>
        <w:t xml:space="preserve">יכול </w:t>
      </w:r>
      <w:bookmarkStart w:id="3157" w:name="_ETM_Q1_8186630"/>
      <w:bookmarkEnd w:id="3157"/>
      <w:r>
        <w:rPr>
          <w:rFonts w:hint="cs"/>
          <w:rtl/>
          <w:lang w:eastAsia="he-IL"/>
        </w:rPr>
        <w:t>להיות שאני</w:t>
      </w:r>
      <w:r w:rsidR="008A076F">
        <w:rPr>
          <w:rFonts w:hint="cs"/>
          <w:rtl/>
          <w:lang w:eastAsia="he-IL"/>
        </w:rPr>
        <w:t xml:space="preserve"> </w:t>
      </w:r>
      <w:r>
        <w:rPr>
          <w:rFonts w:hint="cs"/>
          <w:rtl/>
          <w:lang w:eastAsia="he-IL"/>
        </w:rPr>
        <w:t>טועה.</w:t>
      </w:r>
    </w:p>
    <w:p w14:paraId="4260CCF5" w14:textId="77777777" w:rsidR="00FC6CE2" w:rsidRDefault="00FC6CE2" w:rsidP="00FC6CE2">
      <w:pPr>
        <w:rPr>
          <w:rtl/>
          <w:lang w:eastAsia="he-IL"/>
        </w:rPr>
      </w:pPr>
      <w:bookmarkStart w:id="3158" w:name="_ETM_Q1_8188493"/>
      <w:bookmarkStart w:id="3159" w:name="_ETM_Q1_8188526"/>
      <w:bookmarkEnd w:id="3158"/>
      <w:bookmarkEnd w:id="3159"/>
    </w:p>
    <w:p w14:paraId="207288E9" w14:textId="0FD22A36" w:rsidR="00FC6CE2" w:rsidRDefault="00FC6CE2" w:rsidP="00FC6CE2">
      <w:pPr>
        <w:pStyle w:val="af6"/>
        <w:keepNext/>
        <w:rPr>
          <w:rtl/>
        </w:rPr>
      </w:pPr>
      <w:bookmarkStart w:id="3160" w:name="ET_yor_6157_620"/>
      <w:r w:rsidRPr="00FC6CE2">
        <w:rPr>
          <w:rStyle w:val="TagStyle"/>
          <w:rtl/>
        </w:rPr>
        <w:t xml:space="preserve"> &lt;&lt; יור &gt;&gt; </w:t>
      </w:r>
      <w:r>
        <w:rPr>
          <w:rtl/>
        </w:rPr>
        <w:t>היו"ר שמחה רוטמן:</w:t>
      </w:r>
      <w:r w:rsidRPr="00FC6CE2">
        <w:rPr>
          <w:rStyle w:val="TagStyle"/>
          <w:rtl/>
        </w:rPr>
        <w:t xml:space="preserve"> &lt;&lt; יור &gt;&gt;</w:t>
      </w:r>
      <w:r w:rsidR="00C46F5E">
        <w:rPr>
          <w:rtl/>
        </w:rPr>
        <w:t xml:space="preserve"> </w:t>
      </w:r>
      <w:bookmarkEnd w:id="3160"/>
    </w:p>
    <w:p w14:paraId="5F19E895" w14:textId="77777777" w:rsidR="00FC6CE2" w:rsidRDefault="00FC6CE2" w:rsidP="00FC6CE2">
      <w:pPr>
        <w:pStyle w:val="KeepWithNext"/>
        <w:rPr>
          <w:rtl/>
          <w:lang w:eastAsia="he-IL"/>
        </w:rPr>
      </w:pPr>
    </w:p>
    <w:p w14:paraId="2A1D28CE" w14:textId="08A2FA2B" w:rsidR="00FC6CE2" w:rsidRDefault="00FC6CE2" w:rsidP="00FC6CE2">
      <w:pPr>
        <w:rPr>
          <w:rtl/>
          <w:lang w:eastAsia="he-IL"/>
        </w:rPr>
      </w:pPr>
      <w:r>
        <w:rPr>
          <w:rFonts w:hint="cs"/>
          <w:rtl/>
          <w:lang w:eastAsia="he-IL"/>
        </w:rPr>
        <w:t>לכן אני אומר, בוא נדבר משפטית ולא תיאורטית.</w:t>
      </w:r>
      <w:r w:rsidR="008A076F">
        <w:rPr>
          <w:rFonts w:hint="cs"/>
          <w:rtl/>
          <w:lang w:eastAsia="he-IL"/>
        </w:rPr>
        <w:t xml:space="preserve"> </w:t>
      </w:r>
    </w:p>
    <w:p w14:paraId="161F4645" w14:textId="77777777" w:rsidR="00EE45E5" w:rsidRDefault="00EE45E5" w:rsidP="00FC6CE2">
      <w:pPr>
        <w:rPr>
          <w:rtl/>
          <w:lang w:eastAsia="he-IL"/>
        </w:rPr>
      </w:pPr>
    </w:p>
    <w:p w14:paraId="0C888A16" w14:textId="29CC9019" w:rsidR="00EE45E5" w:rsidRDefault="00EE45E5" w:rsidP="00EE45E5">
      <w:pPr>
        <w:pStyle w:val="af9"/>
        <w:keepNext/>
        <w:rPr>
          <w:rtl/>
          <w:lang w:eastAsia="he-IL"/>
        </w:rPr>
      </w:pPr>
      <w:bookmarkStart w:id="3161" w:name="ET_guest_אביב_ישראלי_621"/>
      <w:r w:rsidRPr="00EE45E5">
        <w:rPr>
          <w:rStyle w:val="TagStyle"/>
          <w:rtl/>
        </w:rPr>
        <w:t xml:space="preserve"> &lt;&lt; אורח &gt;&gt; </w:t>
      </w:r>
      <w:r>
        <w:rPr>
          <w:rtl/>
          <w:lang w:eastAsia="he-IL"/>
        </w:rPr>
        <w:t>אביב ישראלי:</w:t>
      </w:r>
      <w:r w:rsidRPr="00EE45E5">
        <w:rPr>
          <w:rStyle w:val="TagStyle"/>
          <w:rtl/>
        </w:rPr>
        <w:t xml:space="preserve"> &lt;&lt; אורח &gt;&gt;</w:t>
      </w:r>
      <w:r w:rsidR="00C46F5E">
        <w:rPr>
          <w:rtl/>
          <w:lang w:eastAsia="he-IL"/>
        </w:rPr>
        <w:t xml:space="preserve"> </w:t>
      </w:r>
      <w:bookmarkEnd w:id="3161"/>
    </w:p>
    <w:p w14:paraId="639D1611" w14:textId="77777777" w:rsidR="00EE45E5" w:rsidRDefault="00EE45E5" w:rsidP="00EE45E5">
      <w:pPr>
        <w:pStyle w:val="KeepWithNext"/>
        <w:rPr>
          <w:rtl/>
          <w:lang w:eastAsia="he-IL"/>
        </w:rPr>
      </w:pPr>
    </w:p>
    <w:p w14:paraId="568B0F04" w14:textId="599A645B" w:rsidR="00EE45E5" w:rsidRDefault="00EE45E5" w:rsidP="00EE45E5">
      <w:pPr>
        <w:rPr>
          <w:rtl/>
          <w:lang w:eastAsia="he-IL"/>
        </w:rPr>
      </w:pPr>
      <w:r>
        <w:rPr>
          <w:rFonts w:hint="cs"/>
          <w:rtl/>
          <w:lang w:eastAsia="he-IL"/>
        </w:rPr>
        <w:t xml:space="preserve">סעיף 80(א). "בתי הסוהר והסוהרים </w:t>
      </w:r>
      <w:bookmarkStart w:id="3162" w:name="_ETM_Q1_8197381"/>
      <w:bookmarkEnd w:id="3162"/>
      <w:r>
        <w:rPr>
          <w:rFonts w:hint="cs"/>
          <w:rtl/>
          <w:lang w:eastAsia="he-IL"/>
        </w:rPr>
        <w:t>יהיו בפיקודו, בפיקוחו ובניהולו של הנציב בכפוף לכל הוראה מנחה של השר".</w:t>
      </w:r>
    </w:p>
    <w:p w14:paraId="1C206EAD" w14:textId="77777777" w:rsidR="00EE45E5" w:rsidRDefault="00EE45E5" w:rsidP="00EE45E5">
      <w:pPr>
        <w:rPr>
          <w:rtl/>
          <w:lang w:eastAsia="he-IL"/>
        </w:rPr>
      </w:pPr>
      <w:bookmarkStart w:id="3163" w:name="_ETM_Q1_8206894"/>
      <w:bookmarkStart w:id="3164" w:name="_ETM_Q1_8206930"/>
      <w:bookmarkEnd w:id="3163"/>
      <w:bookmarkEnd w:id="3164"/>
    </w:p>
    <w:p w14:paraId="50A6F09F" w14:textId="001BFD73" w:rsidR="00EE45E5" w:rsidRDefault="00EE45E5" w:rsidP="00EE45E5">
      <w:pPr>
        <w:pStyle w:val="af6"/>
        <w:keepNext/>
        <w:rPr>
          <w:rtl/>
        </w:rPr>
      </w:pPr>
      <w:bookmarkStart w:id="3165" w:name="ET_yor_6157_622"/>
      <w:r w:rsidRPr="00EE45E5">
        <w:rPr>
          <w:rStyle w:val="TagStyle"/>
          <w:rtl/>
        </w:rPr>
        <w:t xml:space="preserve"> &lt;&lt; יור &gt;&gt; </w:t>
      </w:r>
      <w:r>
        <w:rPr>
          <w:rtl/>
        </w:rPr>
        <w:t>היו"ר שמחה רוטמן:</w:t>
      </w:r>
      <w:r w:rsidRPr="00EE45E5">
        <w:rPr>
          <w:rStyle w:val="TagStyle"/>
          <w:rtl/>
        </w:rPr>
        <w:t xml:space="preserve"> &lt;&lt; יור &gt;&gt;</w:t>
      </w:r>
      <w:r w:rsidR="00C46F5E">
        <w:rPr>
          <w:rtl/>
        </w:rPr>
        <w:t xml:space="preserve"> </w:t>
      </w:r>
      <w:bookmarkEnd w:id="3165"/>
    </w:p>
    <w:p w14:paraId="70680D02" w14:textId="77777777" w:rsidR="00EE45E5" w:rsidRDefault="00EE45E5" w:rsidP="00EE45E5">
      <w:pPr>
        <w:pStyle w:val="KeepWithNext"/>
        <w:rPr>
          <w:rtl/>
          <w:lang w:eastAsia="he-IL"/>
        </w:rPr>
      </w:pPr>
    </w:p>
    <w:p w14:paraId="44C9F3CA" w14:textId="05327940" w:rsidR="00EE45E5" w:rsidRDefault="00EE45E5" w:rsidP="00EE45E5">
      <w:pPr>
        <w:rPr>
          <w:rtl/>
          <w:lang w:eastAsia="he-IL"/>
        </w:rPr>
      </w:pPr>
      <w:r>
        <w:rPr>
          <w:rFonts w:hint="cs"/>
          <w:rtl/>
          <w:lang w:eastAsia="he-IL"/>
        </w:rPr>
        <w:t>זאת פרשנות של פרשנות.</w:t>
      </w:r>
      <w:r w:rsidR="008A076F">
        <w:rPr>
          <w:rFonts w:hint="cs"/>
          <w:rtl/>
          <w:lang w:eastAsia="he-IL"/>
        </w:rPr>
        <w:t xml:space="preserve"> </w:t>
      </w:r>
      <w:r>
        <w:rPr>
          <w:rFonts w:hint="cs"/>
          <w:rtl/>
          <w:lang w:eastAsia="he-IL"/>
        </w:rPr>
        <w:t xml:space="preserve">המטרה שלי בסעיף הזה, להכניס את זה, היא </w:t>
      </w:r>
      <w:bookmarkStart w:id="3166" w:name="_ETM_Q1_8218222"/>
      <w:bookmarkEnd w:id="3166"/>
      <w:r>
        <w:rPr>
          <w:rFonts w:hint="cs"/>
          <w:rtl/>
          <w:lang w:eastAsia="he-IL"/>
        </w:rPr>
        <w:t>לא לעשות עכשיו הסדר קבע, לפתור בעיות</w:t>
      </w:r>
      <w:bookmarkStart w:id="3167" w:name="_ETM_Q1_8222040"/>
      <w:bookmarkEnd w:id="3167"/>
      <w:r>
        <w:rPr>
          <w:rFonts w:hint="cs"/>
          <w:rtl/>
          <w:lang w:eastAsia="he-IL"/>
        </w:rPr>
        <w:t xml:space="preserve"> קבע אלא להיפך, כדי שכאשר יוכלו לשחרר</w:t>
      </w:r>
      <w:bookmarkStart w:id="3168" w:name="_ETM_Q1_8225640"/>
      <w:bookmarkEnd w:id="3168"/>
      <w:r>
        <w:rPr>
          <w:rFonts w:hint="cs"/>
          <w:rtl/>
          <w:lang w:eastAsia="he-IL"/>
        </w:rPr>
        <w:t xml:space="preserve"> את הביטחוני, ישחררו. הם לא יגידו שהם מפחדים לשחרר </w:t>
      </w:r>
      <w:bookmarkStart w:id="3169" w:name="_ETM_Q1_8231291"/>
      <w:bookmarkEnd w:id="3169"/>
      <w:r>
        <w:rPr>
          <w:rFonts w:hint="cs"/>
          <w:rtl/>
          <w:lang w:eastAsia="he-IL"/>
        </w:rPr>
        <w:t xml:space="preserve">כי אולי תתפרץ מהומת אסירים ואז הם יעמדו עם </w:t>
      </w:r>
      <w:bookmarkStart w:id="3170" w:name="_ETM_Q1_8232432"/>
      <w:bookmarkEnd w:id="3170"/>
      <w:r>
        <w:rPr>
          <w:rFonts w:hint="cs"/>
          <w:rtl/>
          <w:lang w:eastAsia="he-IL"/>
        </w:rPr>
        <w:t>הלשון בחוץ.</w:t>
      </w:r>
      <w:r w:rsidR="00C46F5E">
        <w:rPr>
          <w:rFonts w:hint="cs"/>
          <w:rtl/>
          <w:lang w:eastAsia="he-IL"/>
        </w:rPr>
        <w:t xml:space="preserve"> </w:t>
      </w:r>
      <w:r>
        <w:rPr>
          <w:rFonts w:hint="cs"/>
          <w:rtl/>
          <w:lang w:eastAsia="he-IL"/>
        </w:rPr>
        <w:t xml:space="preserve">ההתפרצות בכלא, זה כללי. </w:t>
      </w:r>
      <w:bookmarkStart w:id="3171" w:name="_ETM_Q1_8237074"/>
      <w:bookmarkEnd w:id="3171"/>
      <w:r>
        <w:rPr>
          <w:rFonts w:hint="cs"/>
          <w:rtl/>
          <w:lang w:eastAsia="he-IL"/>
        </w:rPr>
        <w:t>זאת סגירה כללית. זה לא על בסיס סעיפי עבירה. זה לא על בסיס האגף.</w:t>
      </w:r>
    </w:p>
    <w:p w14:paraId="3EBED519" w14:textId="77777777" w:rsidR="00EE45E5" w:rsidRDefault="00EE45E5" w:rsidP="00EE45E5">
      <w:pPr>
        <w:rPr>
          <w:rtl/>
          <w:lang w:eastAsia="he-IL"/>
        </w:rPr>
      </w:pPr>
      <w:bookmarkStart w:id="3172" w:name="_ETM_Q1_8240394"/>
      <w:bookmarkStart w:id="3173" w:name="_ETM_Q1_8240441"/>
      <w:bookmarkEnd w:id="3172"/>
      <w:bookmarkEnd w:id="3173"/>
    </w:p>
    <w:p w14:paraId="76E97AE8" w14:textId="5F14212C" w:rsidR="00EE45E5" w:rsidRDefault="00EE45E5" w:rsidP="00EE45E5">
      <w:pPr>
        <w:pStyle w:val="a4"/>
        <w:keepNext/>
        <w:rPr>
          <w:rtl/>
        </w:rPr>
      </w:pPr>
      <w:bookmarkStart w:id="3174" w:name="ET_speaker_5791_623"/>
      <w:r w:rsidRPr="00EE45E5">
        <w:rPr>
          <w:rStyle w:val="TagStyle"/>
          <w:rtl/>
        </w:rPr>
        <w:t xml:space="preserve"> &lt;&lt; דובר &gt;&gt; </w:t>
      </w:r>
      <w:r>
        <w:rPr>
          <w:rtl/>
        </w:rPr>
        <w:t>יואב סגלוביץ' (יש עתיד):</w:t>
      </w:r>
      <w:r w:rsidRPr="00EE45E5">
        <w:rPr>
          <w:rStyle w:val="TagStyle"/>
          <w:rtl/>
        </w:rPr>
        <w:t xml:space="preserve"> &lt;&lt; דובר &gt;&gt;</w:t>
      </w:r>
      <w:r w:rsidR="00C46F5E">
        <w:rPr>
          <w:rtl/>
        </w:rPr>
        <w:t xml:space="preserve"> </w:t>
      </w:r>
      <w:bookmarkEnd w:id="3174"/>
    </w:p>
    <w:p w14:paraId="410E9E83" w14:textId="77777777" w:rsidR="00EE45E5" w:rsidRDefault="00EE45E5" w:rsidP="00EE45E5">
      <w:pPr>
        <w:pStyle w:val="KeepWithNext"/>
        <w:rPr>
          <w:rtl/>
          <w:lang w:eastAsia="he-IL"/>
        </w:rPr>
      </w:pPr>
    </w:p>
    <w:p w14:paraId="0390FFD0" w14:textId="776236C9" w:rsidR="00FC6CE2" w:rsidRDefault="00EE45E5" w:rsidP="00EE45E5">
      <w:pPr>
        <w:rPr>
          <w:rtl/>
          <w:lang w:eastAsia="he-IL"/>
        </w:rPr>
      </w:pPr>
      <w:bookmarkStart w:id="3175" w:name="_ETM_Q1_8241856"/>
      <w:bookmarkStart w:id="3176" w:name="_ETM_Q1_8241888"/>
      <w:bookmarkEnd w:id="3175"/>
      <w:bookmarkEnd w:id="3176"/>
      <w:r>
        <w:rPr>
          <w:rFonts w:hint="cs"/>
          <w:rtl/>
          <w:lang w:eastAsia="he-IL"/>
        </w:rPr>
        <w:t>אני הולך קדימה. נשכח לרגע</w:t>
      </w:r>
      <w:bookmarkStart w:id="3177" w:name="_ETM_Q1_8131606"/>
      <w:bookmarkStart w:id="3178" w:name="_ETM_Q1_8131268"/>
      <w:bookmarkEnd w:id="3177"/>
      <w:bookmarkEnd w:id="3178"/>
      <w:r>
        <w:rPr>
          <w:rFonts w:hint="cs"/>
          <w:rtl/>
          <w:lang w:eastAsia="he-IL"/>
        </w:rPr>
        <w:t xml:space="preserve"> את המציאות. חייבים לשכוח לרגע את המציאות כדי לחשוב על פתרונות נקודתיים</w:t>
      </w:r>
      <w:r w:rsidR="008A076F">
        <w:rPr>
          <w:rFonts w:hint="cs"/>
          <w:rtl/>
          <w:lang w:eastAsia="he-IL"/>
        </w:rPr>
        <w:t xml:space="preserve"> </w:t>
      </w:r>
      <w:bookmarkStart w:id="3179" w:name="_ETM_Q1_8254042"/>
      <w:bookmarkEnd w:id="3179"/>
      <w:r>
        <w:rPr>
          <w:rFonts w:hint="cs"/>
          <w:rtl/>
          <w:lang w:eastAsia="he-IL"/>
        </w:rPr>
        <w:t xml:space="preserve">בכל דבר. החוק הזה נגמר ואנחנו במצב אחר בעוד שנה או בעוד שנתיים. לא משנה. החוק הזה </w:t>
      </w:r>
      <w:bookmarkStart w:id="3180" w:name="_ETM_Q1_8261515"/>
      <w:bookmarkEnd w:id="3180"/>
      <w:r>
        <w:rPr>
          <w:rFonts w:hint="cs"/>
          <w:rtl/>
          <w:lang w:eastAsia="he-IL"/>
        </w:rPr>
        <w:t>לא בתוקף. אין חוק. נכון?</w:t>
      </w:r>
    </w:p>
    <w:p w14:paraId="69A205C6" w14:textId="77777777" w:rsidR="00EE45E5" w:rsidRDefault="00EE45E5" w:rsidP="00EE45E5">
      <w:pPr>
        <w:rPr>
          <w:rtl/>
          <w:lang w:eastAsia="he-IL"/>
        </w:rPr>
      </w:pPr>
      <w:bookmarkStart w:id="3181" w:name="_ETM_Q1_8262442"/>
      <w:bookmarkEnd w:id="3181"/>
    </w:p>
    <w:p w14:paraId="17DED494" w14:textId="71FDE092" w:rsidR="00EE45E5" w:rsidRDefault="00EE45E5" w:rsidP="00EE45E5">
      <w:pPr>
        <w:pStyle w:val="af6"/>
        <w:keepNext/>
        <w:rPr>
          <w:rtl/>
        </w:rPr>
      </w:pPr>
      <w:bookmarkStart w:id="3182" w:name="ET_yor_6157_624"/>
      <w:r w:rsidRPr="00EE45E5">
        <w:rPr>
          <w:rStyle w:val="TagStyle"/>
          <w:rtl/>
        </w:rPr>
        <w:t xml:space="preserve"> &lt;&lt; יור &gt;&gt; </w:t>
      </w:r>
      <w:r>
        <w:rPr>
          <w:rtl/>
        </w:rPr>
        <w:t>היו"ר שמחה רוטמן:</w:t>
      </w:r>
      <w:r w:rsidRPr="00EE45E5">
        <w:rPr>
          <w:rStyle w:val="TagStyle"/>
          <w:rtl/>
        </w:rPr>
        <w:t xml:space="preserve"> &lt;&lt; יור &gt;&gt;</w:t>
      </w:r>
      <w:r w:rsidR="00C46F5E">
        <w:rPr>
          <w:rtl/>
        </w:rPr>
        <w:t xml:space="preserve"> </w:t>
      </w:r>
      <w:bookmarkEnd w:id="3182"/>
    </w:p>
    <w:p w14:paraId="52C9B7B5" w14:textId="77777777" w:rsidR="00EE45E5" w:rsidRDefault="00EE45E5" w:rsidP="00EE45E5">
      <w:pPr>
        <w:pStyle w:val="KeepWithNext"/>
        <w:rPr>
          <w:rtl/>
          <w:lang w:eastAsia="he-IL"/>
        </w:rPr>
      </w:pPr>
    </w:p>
    <w:p w14:paraId="1835C453" w14:textId="7DA88D62" w:rsidR="00EE45E5" w:rsidRDefault="00EE45E5" w:rsidP="00EE45E5">
      <w:pPr>
        <w:rPr>
          <w:rtl/>
          <w:lang w:eastAsia="he-IL"/>
        </w:rPr>
      </w:pPr>
      <w:bookmarkStart w:id="3183" w:name="_ETM_Q1_8262683"/>
      <w:bookmarkStart w:id="3184" w:name="_ETM_Q1_8262718"/>
      <w:bookmarkEnd w:id="3183"/>
      <w:bookmarkEnd w:id="3184"/>
      <w:r>
        <w:rPr>
          <w:rFonts w:hint="cs"/>
          <w:rtl/>
          <w:lang w:eastAsia="he-IL"/>
        </w:rPr>
        <w:t>נכון.</w:t>
      </w:r>
      <w:bookmarkStart w:id="3185" w:name="_ETM_Q1_8263626"/>
      <w:bookmarkEnd w:id="3185"/>
    </w:p>
    <w:p w14:paraId="180E556D" w14:textId="77777777" w:rsidR="00EE45E5" w:rsidRDefault="00EE45E5" w:rsidP="00EE45E5">
      <w:pPr>
        <w:rPr>
          <w:rtl/>
          <w:lang w:eastAsia="he-IL"/>
        </w:rPr>
      </w:pPr>
      <w:bookmarkStart w:id="3186" w:name="_ETM_Q1_8263659"/>
      <w:bookmarkEnd w:id="3186"/>
    </w:p>
    <w:p w14:paraId="2B043DC3" w14:textId="0B4D1CD1" w:rsidR="00EE45E5" w:rsidRDefault="00EE45E5" w:rsidP="00EE45E5">
      <w:pPr>
        <w:pStyle w:val="a4"/>
        <w:keepNext/>
        <w:rPr>
          <w:rtl/>
        </w:rPr>
      </w:pPr>
      <w:bookmarkStart w:id="3187" w:name="ET_speaker_5791_625"/>
      <w:r w:rsidRPr="00EE45E5">
        <w:rPr>
          <w:rStyle w:val="TagStyle"/>
          <w:rtl/>
        </w:rPr>
        <w:t xml:space="preserve"> &lt;&lt; דובר &gt;&gt; </w:t>
      </w:r>
      <w:r>
        <w:rPr>
          <w:rtl/>
        </w:rPr>
        <w:t>יואב סגלוביץ' (יש עתיד):</w:t>
      </w:r>
      <w:r w:rsidRPr="00EE45E5">
        <w:rPr>
          <w:rStyle w:val="TagStyle"/>
          <w:rtl/>
        </w:rPr>
        <w:t xml:space="preserve"> &lt;&lt; דובר &gt;&gt;</w:t>
      </w:r>
      <w:r w:rsidR="00C46F5E">
        <w:rPr>
          <w:rtl/>
        </w:rPr>
        <w:t xml:space="preserve"> </w:t>
      </w:r>
      <w:bookmarkEnd w:id="3187"/>
    </w:p>
    <w:p w14:paraId="311E31DB" w14:textId="77777777" w:rsidR="00EE45E5" w:rsidRDefault="00EE45E5" w:rsidP="00EE45E5">
      <w:pPr>
        <w:pStyle w:val="KeepWithNext"/>
        <w:rPr>
          <w:rtl/>
          <w:lang w:eastAsia="he-IL"/>
        </w:rPr>
      </w:pPr>
    </w:p>
    <w:p w14:paraId="31054677" w14:textId="15500743" w:rsidR="00EE45E5" w:rsidRDefault="00EE45E5" w:rsidP="00EE45E5">
      <w:pPr>
        <w:rPr>
          <w:rtl/>
          <w:lang w:eastAsia="he-IL"/>
        </w:rPr>
      </w:pPr>
      <w:bookmarkStart w:id="3188" w:name="_ETM_Q1_8265017"/>
      <w:bookmarkStart w:id="3189" w:name="_ETM_Q1_8265050"/>
      <w:bookmarkEnd w:id="3188"/>
      <w:bookmarkEnd w:id="3189"/>
      <w:r>
        <w:rPr>
          <w:rFonts w:hint="cs"/>
          <w:rtl/>
          <w:lang w:eastAsia="he-IL"/>
        </w:rPr>
        <w:t xml:space="preserve">אנחנו רוצים לשים כאן סעיף שיעזור </w:t>
      </w:r>
      <w:bookmarkStart w:id="3190" w:name="_ETM_Q1_8267252"/>
      <w:bookmarkEnd w:id="3190"/>
      <w:r>
        <w:rPr>
          <w:rFonts w:hint="cs"/>
          <w:rtl/>
          <w:lang w:eastAsia="he-IL"/>
        </w:rPr>
        <w:t>למקרים - - -</w:t>
      </w:r>
    </w:p>
    <w:p w14:paraId="006C9D90" w14:textId="77777777" w:rsidR="00EE45E5" w:rsidRDefault="00EE45E5" w:rsidP="00EE45E5">
      <w:pPr>
        <w:rPr>
          <w:rtl/>
          <w:lang w:eastAsia="he-IL"/>
        </w:rPr>
      </w:pPr>
    </w:p>
    <w:p w14:paraId="34D7CCE0" w14:textId="21B65F10" w:rsidR="00EE45E5" w:rsidRDefault="00EE45E5" w:rsidP="00EE45E5">
      <w:pPr>
        <w:pStyle w:val="af6"/>
        <w:keepNext/>
        <w:rPr>
          <w:rtl/>
        </w:rPr>
      </w:pPr>
      <w:bookmarkStart w:id="3191" w:name="ET_yor_6157_626"/>
      <w:r w:rsidRPr="00EE45E5">
        <w:rPr>
          <w:rStyle w:val="TagStyle"/>
          <w:rtl/>
        </w:rPr>
        <w:t xml:space="preserve"> &lt;&lt; יור &gt;&gt; </w:t>
      </w:r>
      <w:r>
        <w:rPr>
          <w:rtl/>
        </w:rPr>
        <w:t>היו"ר שמחה רוטמן:</w:t>
      </w:r>
      <w:r w:rsidRPr="00EE45E5">
        <w:rPr>
          <w:rStyle w:val="TagStyle"/>
          <w:rtl/>
        </w:rPr>
        <w:t xml:space="preserve"> &lt;&lt; יור &gt;&gt;</w:t>
      </w:r>
      <w:r w:rsidR="00C46F5E">
        <w:rPr>
          <w:rtl/>
        </w:rPr>
        <w:t xml:space="preserve"> </w:t>
      </w:r>
      <w:bookmarkEnd w:id="3191"/>
    </w:p>
    <w:p w14:paraId="46146C17" w14:textId="77777777" w:rsidR="00EE45E5" w:rsidRDefault="00EE45E5" w:rsidP="00EE45E5">
      <w:pPr>
        <w:pStyle w:val="KeepWithNext"/>
        <w:rPr>
          <w:rtl/>
          <w:lang w:eastAsia="he-IL"/>
        </w:rPr>
      </w:pPr>
    </w:p>
    <w:p w14:paraId="657136C7" w14:textId="277EA7CB" w:rsidR="00EE45E5" w:rsidRDefault="00EE45E5" w:rsidP="00EE45E5">
      <w:pPr>
        <w:rPr>
          <w:rtl/>
          <w:lang w:eastAsia="he-IL"/>
        </w:rPr>
      </w:pPr>
      <w:r>
        <w:rPr>
          <w:rFonts w:hint="cs"/>
          <w:rtl/>
          <w:lang w:eastAsia="he-IL"/>
        </w:rPr>
        <w:t xml:space="preserve">לא, אני לא עושה את זה לזמן קבוע. זה לא סעיף קבע. שוב, תחשוב על </w:t>
      </w:r>
      <w:bookmarkStart w:id="3192" w:name="_ETM_Q1_8272682"/>
      <w:bookmarkEnd w:id="3192"/>
      <w:r>
        <w:rPr>
          <w:rFonts w:hint="cs"/>
          <w:rtl/>
          <w:lang w:eastAsia="he-IL"/>
        </w:rPr>
        <w:t>הרציונל. החוק הזה עובר ביום שני, השרים מכריזים</w:t>
      </w:r>
      <w:r w:rsidR="00CA0EFD">
        <w:rPr>
          <w:rFonts w:hint="cs"/>
          <w:rtl/>
          <w:lang w:eastAsia="he-IL"/>
        </w:rPr>
        <w:t xml:space="preserve"> ביום שני</w:t>
      </w:r>
      <w:bookmarkStart w:id="3193" w:name="_ETM_Q1_8279414"/>
      <w:bookmarkEnd w:id="3193"/>
      <w:r w:rsidR="008A076F">
        <w:rPr>
          <w:rFonts w:hint="cs"/>
          <w:rtl/>
          <w:lang w:eastAsia="he-IL"/>
        </w:rPr>
        <w:t xml:space="preserve"> </w:t>
      </w:r>
      <w:r w:rsidR="00CA0EFD">
        <w:rPr>
          <w:rFonts w:hint="cs"/>
          <w:rtl/>
          <w:lang w:eastAsia="he-IL"/>
        </w:rPr>
        <w:t>חודש.</w:t>
      </w:r>
      <w:r w:rsidR="008A076F">
        <w:rPr>
          <w:rFonts w:hint="cs"/>
          <w:rtl/>
          <w:lang w:eastAsia="he-IL"/>
        </w:rPr>
        <w:t xml:space="preserve"> </w:t>
      </w:r>
      <w:r w:rsidR="00CA0EFD">
        <w:rPr>
          <w:rFonts w:hint="cs"/>
          <w:rtl/>
          <w:lang w:eastAsia="he-IL"/>
        </w:rPr>
        <w:t xml:space="preserve">זה הרעיון. השרים יכריזו חודש ויחזרו אלינו </w:t>
      </w:r>
      <w:bookmarkStart w:id="3194" w:name="_ETM_Q1_8281082"/>
      <w:bookmarkEnd w:id="3194"/>
      <w:r w:rsidR="00CA0EFD">
        <w:rPr>
          <w:rFonts w:hint="cs"/>
          <w:rtl/>
          <w:lang w:eastAsia="he-IL"/>
        </w:rPr>
        <w:t>אחרי חודש.</w:t>
      </w:r>
      <w:r w:rsidR="008A076F">
        <w:rPr>
          <w:rFonts w:hint="cs"/>
          <w:rtl/>
          <w:lang w:eastAsia="he-IL"/>
        </w:rPr>
        <w:t xml:space="preserve"> </w:t>
      </w:r>
      <w:r w:rsidR="00CA0EFD">
        <w:rPr>
          <w:rFonts w:hint="cs"/>
          <w:rtl/>
          <w:lang w:eastAsia="he-IL"/>
        </w:rPr>
        <w:t xml:space="preserve">אחרי חודש הם יבואו, יציגו לנו חוות דעת, נשב כאן חברי הכנסת, אנחנו נבוא, יואב ואני, </w:t>
      </w:r>
      <w:bookmarkStart w:id="3195" w:name="_ETM_Q1_8290152"/>
      <w:bookmarkEnd w:id="3195"/>
      <w:r w:rsidR="00CA0EFD">
        <w:rPr>
          <w:rFonts w:hint="cs"/>
          <w:rtl/>
          <w:lang w:eastAsia="he-IL"/>
        </w:rPr>
        <w:t xml:space="preserve">נגיד שלא השתכנענו. הרמה הביטחונית, רמת ההתרעות </w:t>
      </w:r>
      <w:bookmarkStart w:id="3196" w:name="_ETM_Q1_8294802"/>
      <w:bookmarkEnd w:id="3196"/>
      <w:r w:rsidR="00CA0EFD">
        <w:rPr>
          <w:rFonts w:hint="cs"/>
          <w:rtl/>
          <w:lang w:eastAsia="he-IL"/>
        </w:rPr>
        <w:t>ירדה, הכול בסדר, אנחנו מבטלים</w:t>
      </w:r>
      <w:r w:rsidR="008A076F">
        <w:rPr>
          <w:rFonts w:hint="cs"/>
          <w:rtl/>
          <w:lang w:eastAsia="he-IL"/>
        </w:rPr>
        <w:t xml:space="preserve"> </w:t>
      </w:r>
      <w:r w:rsidR="00CA0EFD">
        <w:rPr>
          <w:rFonts w:hint="cs"/>
          <w:rtl/>
          <w:lang w:eastAsia="he-IL"/>
        </w:rPr>
        <w:t xml:space="preserve">לכם את ההכרזה. </w:t>
      </w:r>
      <w:bookmarkStart w:id="3197" w:name="_ETM_Q1_8299083"/>
      <w:bookmarkEnd w:id="3197"/>
      <w:r w:rsidR="00CA0EFD">
        <w:rPr>
          <w:rFonts w:hint="cs"/>
          <w:rtl/>
          <w:lang w:eastAsia="he-IL"/>
        </w:rPr>
        <w:t xml:space="preserve">יבואו הם ויאמרו לנו שאנחנו מבטלים להם את ההכרזה, אבל </w:t>
      </w:r>
      <w:bookmarkStart w:id="3198" w:name="_ETM_Q1_8301239"/>
      <w:bookmarkEnd w:id="3198"/>
      <w:r w:rsidR="00CA0EFD">
        <w:rPr>
          <w:rFonts w:hint="cs"/>
          <w:rtl/>
          <w:lang w:eastAsia="he-IL"/>
        </w:rPr>
        <w:t>מה יקרה אם בעוד שבוע פורצת מהומה של הביטחוניים</w:t>
      </w:r>
      <w:bookmarkStart w:id="3199" w:name="_ETM_Q1_8307513"/>
      <w:bookmarkEnd w:id="3199"/>
      <w:r w:rsidR="00CA0EFD">
        <w:rPr>
          <w:rFonts w:hint="cs"/>
          <w:rtl/>
          <w:lang w:eastAsia="he-IL"/>
        </w:rPr>
        <w:t>?</w:t>
      </w:r>
    </w:p>
    <w:p w14:paraId="7F682264" w14:textId="77777777" w:rsidR="00CA0EFD" w:rsidRDefault="00CA0EFD" w:rsidP="00EE45E5">
      <w:pPr>
        <w:rPr>
          <w:rtl/>
          <w:lang w:eastAsia="he-IL"/>
        </w:rPr>
      </w:pPr>
    </w:p>
    <w:p w14:paraId="602C5835" w14:textId="007C35B7" w:rsidR="00CA0EFD" w:rsidRDefault="00CA0EFD" w:rsidP="00CA0EFD">
      <w:pPr>
        <w:pStyle w:val="a4"/>
        <w:keepNext/>
        <w:rPr>
          <w:rtl/>
        </w:rPr>
      </w:pPr>
      <w:bookmarkStart w:id="3200" w:name="ET_speaker_5791_627"/>
      <w:r w:rsidRPr="00CA0EFD">
        <w:rPr>
          <w:rStyle w:val="TagStyle"/>
          <w:rtl/>
        </w:rPr>
        <w:t xml:space="preserve"> &lt;&lt; דובר &gt;&gt; </w:t>
      </w:r>
      <w:r>
        <w:rPr>
          <w:rtl/>
        </w:rPr>
        <w:t>יואב סגלוביץ' (יש עתיד):</w:t>
      </w:r>
      <w:r w:rsidRPr="00CA0EFD">
        <w:rPr>
          <w:rStyle w:val="TagStyle"/>
          <w:rtl/>
        </w:rPr>
        <w:t xml:space="preserve"> &lt;&lt; דובר &gt;&gt;</w:t>
      </w:r>
      <w:r w:rsidR="00C46F5E">
        <w:rPr>
          <w:rtl/>
        </w:rPr>
        <w:t xml:space="preserve"> </w:t>
      </w:r>
      <w:bookmarkEnd w:id="3200"/>
    </w:p>
    <w:p w14:paraId="4D447AA7" w14:textId="77777777" w:rsidR="00CA0EFD" w:rsidRDefault="00CA0EFD" w:rsidP="00CA0EFD">
      <w:pPr>
        <w:pStyle w:val="KeepWithNext"/>
        <w:rPr>
          <w:rtl/>
          <w:lang w:eastAsia="he-IL"/>
        </w:rPr>
      </w:pPr>
    </w:p>
    <w:p w14:paraId="72A4D5B7" w14:textId="53A01682" w:rsidR="00CA0EFD" w:rsidRDefault="00CA0EFD" w:rsidP="00CA0EFD">
      <w:pPr>
        <w:rPr>
          <w:rtl/>
          <w:lang w:eastAsia="he-IL"/>
        </w:rPr>
      </w:pPr>
      <w:r>
        <w:rPr>
          <w:rFonts w:hint="cs"/>
          <w:rtl/>
          <w:lang w:eastAsia="he-IL"/>
        </w:rPr>
        <w:t>לכאורה החוק כבר לא קיים.</w:t>
      </w:r>
    </w:p>
    <w:p w14:paraId="52FB4235" w14:textId="77777777" w:rsidR="00CA0EFD" w:rsidRDefault="00CA0EFD" w:rsidP="00CA0EFD">
      <w:pPr>
        <w:rPr>
          <w:rtl/>
          <w:lang w:eastAsia="he-IL"/>
        </w:rPr>
      </w:pPr>
      <w:bookmarkStart w:id="3201" w:name="_ETM_Q1_8308212"/>
      <w:bookmarkStart w:id="3202" w:name="_ETM_Q1_8308245"/>
      <w:bookmarkEnd w:id="3201"/>
      <w:bookmarkEnd w:id="3202"/>
    </w:p>
    <w:p w14:paraId="6E142C21" w14:textId="3383EC4D" w:rsidR="00CA0EFD" w:rsidRDefault="00CA0EFD" w:rsidP="00CA0EFD">
      <w:pPr>
        <w:pStyle w:val="af6"/>
        <w:keepNext/>
        <w:rPr>
          <w:rtl/>
        </w:rPr>
      </w:pPr>
      <w:bookmarkStart w:id="3203" w:name="ET_yor_6157_628"/>
      <w:r w:rsidRPr="00CA0EFD">
        <w:rPr>
          <w:rStyle w:val="TagStyle"/>
          <w:rtl/>
        </w:rPr>
        <w:t xml:space="preserve"> &lt;&lt; יור &gt;&gt; </w:t>
      </w:r>
      <w:r>
        <w:rPr>
          <w:rtl/>
        </w:rPr>
        <w:t>היו"ר שמחה רוטמן:</w:t>
      </w:r>
      <w:r w:rsidRPr="00CA0EFD">
        <w:rPr>
          <w:rStyle w:val="TagStyle"/>
          <w:rtl/>
        </w:rPr>
        <w:t xml:space="preserve"> &lt;&lt; יור &gt;&gt;</w:t>
      </w:r>
      <w:r w:rsidR="00C46F5E">
        <w:rPr>
          <w:rtl/>
        </w:rPr>
        <w:t xml:space="preserve"> </w:t>
      </w:r>
      <w:bookmarkEnd w:id="3203"/>
    </w:p>
    <w:p w14:paraId="124A0739" w14:textId="77777777" w:rsidR="00CA0EFD" w:rsidRDefault="00CA0EFD" w:rsidP="00CA0EFD">
      <w:pPr>
        <w:pStyle w:val="KeepWithNext"/>
        <w:rPr>
          <w:rtl/>
          <w:lang w:eastAsia="he-IL"/>
        </w:rPr>
      </w:pPr>
    </w:p>
    <w:p w14:paraId="0F441C47" w14:textId="4EEB9F8A" w:rsidR="00CA0EFD" w:rsidRDefault="00CA0EFD" w:rsidP="00CA0EFD">
      <w:pPr>
        <w:rPr>
          <w:rtl/>
          <w:lang w:eastAsia="he-IL"/>
        </w:rPr>
      </w:pPr>
      <w:bookmarkStart w:id="3204" w:name="_ETM_Q1_8309089"/>
      <w:bookmarkStart w:id="3205" w:name="_ETM_Q1_8309119"/>
      <w:bookmarkEnd w:id="3204"/>
      <w:bookmarkEnd w:id="3205"/>
      <w:r>
        <w:rPr>
          <w:rFonts w:hint="cs"/>
          <w:rtl/>
          <w:lang w:eastAsia="he-IL"/>
        </w:rPr>
        <w:t xml:space="preserve">לא. החוק </w:t>
      </w:r>
      <w:bookmarkStart w:id="3206" w:name="_ETM_Q1_8310822"/>
      <w:bookmarkEnd w:id="3206"/>
      <w:r>
        <w:rPr>
          <w:rFonts w:hint="cs"/>
          <w:rtl/>
          <w:lang w:eastAsia="he-IL"/>
        </w:rPr>
        <w:t>יהיה קיים, רק את ההכרזה נבטל.</w:t>
      </w:r>
    </w:p>
    <w:p w14:paraId="705CE85B" w14:textId="77777777" w:rsidR="00CA0EFD" w:rsidRDefault="00CA0EFD" w:rsidP="00CA0EFD">
      <w:pPr>
        <w:rPr>
          <w:rtl/>
          <w:lang w:eastAsia="he-IL"/>
        </w:rPr>
      </w:pPr>
      <w:bookmarkStart w:id="3207" w:name="_ETM_Q1_8316477"/>
      <w:bookmarkStart w:id="3208" w:name="_ETM_Q1_8316518"/>
      <w:bookmarkEnd w:id="3207"/>
      <w:bookmarkEnd w:id="3208"/>
    </w:p>
    <w:p w14:paraId="4CE6010E" w14:textId="3FF5C330" w:rsidR="00CA0EFD" w:rsidRDefault="00CA0EFD" w:rsidP="00CA0EFD">
      <w:pPr>
        <w:pStyle w:val="a4"/>
        <w:keepNext/>
        <w:rPr>
          <w:rtl/>
        </w:rPr>
      </w:pPr>
      <w:bookmarkStart w:id="3209" w:name="ET_speaker_5791_629"/>
      <w:r w:rsidRPr="00CA0EFD">
        <w:rPr>
          <w:rStyle w:val="TagStyle"/>
          <w:rtl/>
        </w:rPr>
        <w:t xml:space="preserve"> &lt;&lt; דובר &gt;&gt; </w:t>
      </w:r>
      <w:r>
        <w:rPr>
          <w:rtl/>
        </w:rPr>
        <w:t>יואב סגלוביץ' (יש עתיד):</w:t>
      </w:r>
      <w:r w:rsidRPr="00CA0EFD">
        <w:rPr>
          <w:rStyle w:val="TagStyle"/>
          <w:rtl/>
        </w:rPr>
        <w:t xml:space="preserve"> &lt;&lt; דובר &gt;&gt;</w:t>
      </w:r>
      <w:r w:rsidR="00C46F5E">
        <w:rPr>
          <w:rtl/>
        </w:rPr>
        <w:t xml:space="preserve"> </w:t>
      </w:r>
      <w:bookmarkEnd w:id="3209"/>
    </w:p>
    <w:p w14:paraId="26691C78" w14:textId="77777777" w:rsidR="00CA0EFD" w:rsidRDefault="00CA0EFD" w:rsidP="00CA0EFD">
      <w:pPr>
        <w:pStyle w:val="KeepWithNext"/>
        <w:rPr>
          <w:rtl/>
          <w:lang w:eastAsia="he-IL"/>
        </w:rPr>
      </w:pPr>
    </w:p>
    <w:p w14:paraId="099D349D" w14:textId="06170C61" w:rsidR="00CA0EFD" w:rsidRDefault="00CA0EFD" w:rsidP="00CA0EFD">
      <w:pPr>
        <w:rPr>
          <w:rtl/>
          <w:lang w:eastAsia="he-IL"/>
        </w:rPr>
      </w:pPr>
      <w:r>
        <w:rPr>
          <w:rFonts w:hint="cs"/>
          <w:rtl/>
          <w:lang w:eastAsia="he-IL"/>
        </w:rPr>
        <w:t xml:space="preserve">בתחושה הפנימית, אני חושב </w:t>
      </w:r>
      <w:bookmarkStart w:id="3210" w:name="_ETM_Q1_8315029"/>
      <w:bookmarkEnd w:id="3210"/>
      <w:r>
        <w:rPr>
          <w:rFonts w:hint="cs"/>
          <w:rtl/>
          <w:lang w:eastAsia="he-IL"/>
        </w:rPr>
        <w:t>שזה לא</w:t>
      </w:r>
      <w:r w:rsidR="008A076F">
        <w:rPr>
          <w:rFonts w:hint="cs"/>
          <w:rtl/>
          <w:lang w:eastAsia="he-IL"/>
        </w:rPr>
        <w:t xml:space="preserve"> </w:t>
      </w:r>
      <w:r>
        <w:rPr>
          <w:rFonts w:hint="cs"/>
          <w:rtl/>
          <w:lang w:eastAsia="he-IL"/>
        </w:rPr>
        <w:t xml:space="preserve">צריך להיות בחוק הזה. </w:t>
      </w:r>
      <w:bookmarkStart w:id="3211" w:name="_ETM_Q1_8319205"/>
      <w:bookmarkEnd w:id="3211"/>
    </w:p>
    <w:p w14:paraId="77051587" w14:textId="77777777" w:rsidR="00CA0EFD" w:rsidRDefault="00CA0EFD" w:rsidP="00CA0EFD">
      <w:pPr>
        <w:rPr>
          <w:rtl/>
          <w:lang w:eastAsia="he-IL"/>
        </w:rPr>
      </w:pPr>
      <w:bookmarkStart w:id="3212" w:name="_ETM_Q1_8319240"/>
      <w:bookmarkEnd w:id="3212"/>
    </w:p>
    <w:p w14:paraId="44E1BDC4" w14:textId="4AE8AC9B" w:rsidR="00CA0EFD" w:rsidRDefault="00CA0EFD" w:rsidP="00CA0EFD">
      <w:pPr>
        <w:pStyle w:val="af6"/>
        <w:keepNext/>
        <w:rPr>
          <w:rtl/>
        </w:rPr>
      </w:pPr>
      <w:bookmarkStart w:id="3213" w:name="ET_yor_6157_630"/>
      <w:r w:rsidRPr="00CA0EFD">
        <w:rPr>
          <w:rStyle w:val="TagStyle"/>
          <w:rtl/>
        </w:rPr>
        <w:t xml:space="preserve"> &lt;&lt; יור &gt;&gt; </w:t>
      </w:r>
      <w:r>
        <w:rPr>
          <w:rtl/>
        </w:rPr>
        <w:t>היו"ר שמחה רוטמן:</w:t>
      </w:r>
      <w:r w:rsidRPr="00CA0EFD">
        <w:rPr>
          <w:rStyle w:val="TagStyle"/>
          <w:rtl/>
        </w:rPr>
        <w:t xml:space="preserve"> &lt;&lt; יור &gt;&gt;</w:t>
      </w:r>
      <w:r w:rsidR="00C46F5E">
        <w:rPr>
          <w:rtl/>
        </w:rPr>
        <w:t xml:space="preserve"> </w:t>
      </w:r>
      <w:bookmarkEnd w:id="3213"/>
    </w:p>
    <w:p w14:paraId="6B841947" w14:textId="77777777" w:rsidR="00CA0EFD" w:rsidRDefault="00CA0EFD" w:rsidP="00CA0EFD">
      <w:pPr>
        <w:pStyle w:val="KeepWithNext"/>
        <w:rPr>
          <w:rtl/>
          <w:lang w:eastAsia="he-IL"/>
        </w:rPr>
      </w:pPr>
    </w:p>
    <w:p w14:paraId="09B847F6" w14:textId="4BD2E202" w:rsidR="00CA0EFD" w:rsidRDefault="00CA0EFD" w:rsidP="00CA0EFD">
      <w:pPr>
        <w:ind w:firstLine="0"/>
        <w:rPr>
          <w:rtl/>
          <w:lang w:eastAsia="he-IL"/>
        </w:rPr>
      </w:pPr>
      <w:bookmarkStart w:id="3214" w:name="_ETM_Q1_8318989"/>
      <w:bookmarkEnd w:id="3214"/>
      <w:r>
        <w:rPr>
          <w:rtl/>
          <w:lang w:eastAsia="he-IL"/>
        </w:rPr>
        <w:tab/>
      </w:r>
      <w:r>
        <w:rPr>
          <w:rFonts w:hint="cs"/>
          <w:rtl/>
          <w:lang w:eastAsia="he-IL"/>
        </w:rPr>
        <w:t>הם יבואו אליך ויגידו שמאחר ובשנייה שפורצת מהומה - - -</w:t>
      </w:r>
    </w:p>
    <w:p w14:paraId="39818360" w14:textId="77777777" w:rsidR="00CA0EFD" w:rsidRDefault="00CA0EFD" w:rsidP="00CA0EFD">
      <w:pPr>
        <w:ind w:firstLine="0"/>
        <w:rPr>
          <w:rtl/>
          <w:lang w:eastAsia="he-IL"/>
        </w:rPr>
      </w:pPr>
    </w:p>
    <w:p w14:paraId="7F1FB360" w14:textId="00E98D05" w:rsidR="00CA0EFD" w:rsidRDefault="00CA0EFD" w:rsidP="00CA0EFD">
      <w:pPr>
        <w:pStyle w:val="a4"/>
        <w:keepNext/>
        <w:rPr>
          <w:rtl/>
        </w:rPr>
      </w:pPr>
      <w:bookmarkStart w:id="3215" w:name="ET_speaker_5791_631"/>
      <w:r w:rsidRPr="00CA0EFD">
        <w:rPr>
          <w:rStyle w:val="TagStyle"/>
          <w:rtl/>
        </w:rPr>
        <w:t xml:space="preserve"> &lt;&lt; דובר &gt;&gt; </w:t>
      </w:r>
      <w:r>
        <w:rPr>
          <w:rtl/>
        </w:rPr>
        <w:t>יואב סגלוביץ' (יש עתיד):</w:t>
      </w:r>
      <w:r w:rsidRPr="00CA0EFD">
        <w:rPr>
          <w:rStyle w:val="TagStyle"/>
          <w:rtl/>
        </w:rPr>
        <w:t xml:space="preserve"> &lt;&lt; דובר &gt;&gt;</w:t>
      </w:r>
      <w:r w:rsidR="00C46F5E">
        <w:rPr>
          <w:rtl/>
        </w:rPr>
        <w:t xml:space="preserve"> </w:t>
      </w:r>
      <w:bookmarkEnd w:id="3215"/>
    </w:p>
    <w:p w14:paraId="0EBA5494" w14:textId="77777777" w:rsidR="00CA0EFD" w:rsidRDefault="00CA0EFD" w:rsidP="00CA0EFD">
      <w:pPr>
        <w:pStyle w:val="KeepWithNext"/>
        <w:rPr>
          <w:rtl/>
          <w:lang w:eastAsia="he-IL"/>
        </w:rPr>
      </w:pPr>
    </w:p>
    <w:p w14:paraId="714F637E" w14:textId="7C675968" w:rsidR="00CA0EFD" w:rsidRDefault="00CA0EFD" w:rsidP="00CA0EFD">
      <w:pPr>
        <w:rPr>
          <w:rtl/>
          <w:lang w:eastAsia="he-IL"/>
        </w:rPr>
      </w:pPr>
      <w:r>
        <w:rPr>
          <w:rFonts w:hint="cs"/>
          <w:rtl/>
          <w:lang w:eastAsia="he-IL"/>
        </w:rPr>
        <w:t xml:space="preserve">רוטמן, אני מסכים איתך. אני לא אומר שלא צריך </w:t>
      </w:r>
      <w:bookmarkStart w:id="3216" w:name="_ETM_Q1_8324124"/>
      <w:bookmarkEnd w:id="3216"/>
      <w:r>
        <w:rPr>
          <w:rFonts w:hint="cs"/>
          <w:rtl/>
          <w:lang w:eastAsia="he-IL"/>
        </w:rPr>
        <w:t xml:space="preserve">למצוא פתרון. אני חושב בתחושה שלי שזה לא צריך להיות </w:t>
      </w:r>
      <w:bookmarkStart w:id="3217" w:name="_ETM_Q1_8326022"/>
      <w:bookmarkEnd w:id="3217"/>
      <w:r>
        <w:rPr>
          <w:rFonts w:hint="cs"/>
          <w:rtl/>
          <w:lang w:eastAsia="he-IL"/>
        </w:rPr>
        <w:t>בחוק הזה.</w:t>
      </w:r>
      <w:r w:rsidR="008A076F">
        <w:rPr>
          <w:rFonts w:hint="cs"/>
          <w:rtl/>
          <w:lang w:eastAsia="he-IL"/>
        </w:rPr>
        <w:t xml:space="preserve"> </w:t>
      </w:r>
      <w:r>
        <w:rPr>
          <w:rFonts w:hint="cs"/>
          <w:rtl/>
          <w:lang w:eastAsia="he-IL"/>
        </w:rPr>
        <w:t xml:space="preserve">יכול להיות שאני טועה. </w:t>
      </w:r>
      <w:bookmarkStart w:id="3218" w:name="_ETM_Q1_8331225"/>
      <w:bookmarkEnd w:id="3218"/>
    </w:p>
    <w:p w14:paraId="3F9FFB0A" w14:textId="77777777" w:rsidR="00CA0EFD" w:rsidRDefault="00CA0EFD" w:rsidP="00CA0EFD">
      <w:pPr>
        <w:rPr>
          <w:rtl/>
          <w:lang w:eastAsia="he-IL"/>
        </w:rPr>
      </w:pPr>
      <w:bookmarkStart w:id="3219" w:name="_ETM_Q1_8331259"/>
      <w:bookmarkEnd w:id="3219"/>
    </w:p>
    <w:p w14:paraId="65B2E46C" w14:textId="603BD244" w:rsidR="00CA0EFD" w:rsidRDefault="00CA0EFD" w:rsidP="00CA0EFD">
      <w:pPr>
        <w:pStyle w:val="af6"/>
        <w:keepNext/>
        <w:rPr>
          <w:rtl/>
        </w:rPr>
      </w:pPr>
      <w:bookmarkStart w:id="3220" w:name="ET_yor_6157_632"/>
      <w:r w:rsidRPr="00CA0EFD">
        <w:rPr>
          <w:rStyle w:val="TagStyle"/>
          <w:rtl/>
        </w:rPr>
        <w:t xml:space="preserve"> &lt;&lt; יור &gt;&gt; </w:t>
      </w:r>
      <w:r>
        <w:rPr>
          <w:rtl/>
        </w:rPr>
        <w:t>היו"ר שמחה רוטמן:</w:t>
      </w:r>
      <w:r w:rsidRPr="00CA0EFD">
        <w:rPr>
          <w:rStyle w:val="TagStyle"/>
          <w:rtl/>
        </w:rPr>
        <w:t xml:space="preserve"> &lt;&lt; יור &gt;&gt;</w:t>
      </w:r>
      <w:r w:rsidR="00C46F5E">
        <w:rPr>
          <w:rtl/>
        </w:rPr>
        <w:t xml:space="preserve"> </w:t>
      </w:r>
      <w:bookmarkEnd w:id="3220"/>
    </w:p>
    <w:p w14:paraId="12725508" w14:textId="77777777" w:rsidR="00CA0EFD" w:rsidRDefault="00CA0EFD" w:rsidP="00CA0EFD">
      <w:pPr>
        <w:pStyle w:val="KeepWithNext"/>
        <w:rPr>
          <w:rtl/>
          <w:lang w:eastAsia="he-IL"/>
        </w:rPr>
      </w:pPr>
    </w:p>
    <w:p w14:paraId="744B0EEA" w14:textId="5CE8F9AC" w:rsidR="00CA0EFD" w:rsidRDefault="00CA0EFD" w:rsidP="00CA0EFD">
      <w:pPr>
        <w:rPr>
          <w:rtl/>
          <w:lang w:eastAsia="he-IL"/>
        </w:rPr>
      </w:pPr>
      <w:r>
        <w:rPr>
          <w:rFonts w:hint="cs"/>
          <w:rtl/>
          <w:lang w:eastAsia="he-IL"/>
        </w:rPr>
        <w:t>אתה אומר שזאת צריכה להיות הוראת קבע.</w:t>
      </w:r>
    </w:p>
    <w:p w14:paraId="4F21602F" w14:textId="77777777" w:rsidR="00CA0EFD" w:rsidRDefault="00CA0EFD" w:rsidP="00CA0EFD">
      <w:pPr>
        <w:rPr>
          <w:rtl/>
          <w:lang w:eastAsia="he-IL"/>
        </w:rPr>
      </w:pPr>
      <w:bookmarkStart w:id="3221" w:name="_ETM_Q1_8330732"/>
      <w:bookmarkStart w:id="3222" w:name="_ETM_Q1_8330769"/>
      <w:bookmarkEnd w:id="3221"/>
      <w:bookmarkEnd w:id="3222"/>
    </w:p>
    <w:p w14:paraId="4CEE18CE" w14:textId="7382C0F0" w:rsidR="00CA0EFD" w:rsidRDefault="00CA0EFD" w:rsidP="00CA0EFD">
      <w:pPr>
        <w:pStyle w:val="a4"/>
        <w:keepNext/>
        <w:rPr>
          <w:rtl/>
        </w:rPr>
      </w:pPr>
      <w:bookmarkStart w:id="3223" w:name="ET_speaker_5791_633"/>
      <w:r w:rsidRPr="00CA0EFD">
        <w:rPr>
          <w:rStyle w:val="TagStyle"/>
          <w:rtl/>
        </w:rPr>
        <w:t xml:space="preserve"> &lt;&lt; דובר &gt;&gt; </w:t>
      </w:r>
      <w:r>
        <w:rPr>
          <w:rtl/>
        </w:rPr>
        <w:t>יואב סגלוביץ' (יש עתיד):</w:t>
      </w:r>
      <w:r w:rsidRPr="00CA0EFD">
        <w:rPr>
          <w:rStyle w:val="TagStyle"/>
          <w:rtl/>
        </w:rPr>
        <w:t xml:space="preserve"> &lt;&lt; דובר &gt;&gt;</w:t>
      </w:r>
      <w:r w:rsidR="00C46F5E">
        <w:rPr>
          <w:rtl/>
        </w:rPr>
        <w:t xml:space="preserve"> </w:t>
      </w:r>
      <w:bookmarkEnd w:id="3223"/>
    </w:p>
    <w:p w14:paraId="7E4E7D3A" w14:textId="77777777" w:rsidR="00CA0EFD" w:rsidRDefault="00CA0EFD" w:rsidP="00CA0EFD">
      <w:pPr>
        <w:pStyle w:val="KeepWithNext"/>
        <w:rPr>
          <w:rtl/>
          <w:lang w:eastAsia="he-IL"/>
        </w:rPr>
      </w:pPr>
    </w:p>
    <w:p w14:paraId="25AACC97" w14:textId="24541342" w:rsidR="00CA0EFD" w:rsidRDefault="00CA0EFD" w:rsidP="00CA0EFD">
      <w:pPr>
        <w:rPr>
          <w:rtl/>
          <w:lang w:eastAsia="he-IL"/>
        </w:rPr>
      </w:pPr>
      <w:bookmarkStart w:id="3224" w:name="_ETM_Q1_8332137"/>
      <w:bookmarkStart w:id="3225" w:name="_ETM_Q1_8332170"/>
      <w:bookmarkEnd w:id="3224"/>
      <w:bookmarkEnd w:id="3225"/>
      <w:r>
        <w:rPr>
          <w:rFonts w:hint="cs"/>
          <w:rtl/>
          <w:lang w:eastAsia="he-IL"/>
        </w:rPr>
        <w:t xml:space="preserve">אני לא חושב שזה צריך להיות </w:t>
      </w:r>
      <w:bookmarkStart w:id="3226" w:name="_ETM_Q1_8332112"/>
      <w:bookmarkEnd w:id="3226"/>
      <w:r>
        <w:rPr>
          <w:rFonts w:hint="cs"/>
          <w:rtl/>
          <w:lang w:eastAsia="he-IL"/>
        </w:rPr>
        <w:t>בחוק הזה.</w:t>
      </w:r>
      <w:r w:rsidR="008A076F">
        <w:rPr>
          <w:rFonts w:hint="cs"/>
          <w:rtl/>
          <w:lang w:eastAsia="he-IL"/>
        </w:rPr>
        <w:t xml:space="preserve"> </w:t>
      </w:r>
      <w:r>
        <w:rPr>
          <w:rFonts w:hint="cs"/>
          <w:rtl/>
          <w:lang w:eastAsia="he-IL"/>
        </w:rPr>
        <w:t>אני לא מגובש עד הסוף.</w:t>
      </w:r>
    </w:p>
    <w:p w14:paraId="5A29CE2A" w14:textId="77777777" w:rsidR="00CA0EFD" w:rsidRDefault="00CA0EFD" w:rsidP="00CA0EFD">
      <w:pPr>
        <w:rPr>
          <w:rtl/>
          <w:lang w:eastAsia="he-IL"/>
        </w:rPr>
      </w:pPr>
    </w:p>
    <w:p w14:paraId="267C50F1" w14:textId="6B9B4805" w:rsidR="00CA0EFD" w:rsidRDefault="00CA0EFD" w:rsidP="00CA0EFD">
      <w:pPr>
        <w:pStyle w:val="af6"/>
        <w:keepNext/>
        <w:rPr>
          <w:rtl/>
        </w:rPr>
      </w:pPr>
      <w:bookmarkStart w:id="3227" w:name="ET_yor_6157_635"/>
      <w:r w:rsidRPr="00CA0EFD">
        <w:rPr>
          <w:rStyle w:val="TagStyle"/>
          <w:rtl/>
        </w:rPr>
        <w:t xml:space="preserve"> &lt;&lt; יור &gt;&gt; </w:t>
      </w:r>
      <w:r>
        <w:rPr>
          <w:rtl/>
        </w:rPr>
        <w:t>היו"ר שמחה רוטמן:</w:t>
      </w:r>
      <w:r w:rsidRPr="00CA0EFD">
        <w:rPr>
          <w:rStyle w:val="TagStyle"/>
          <w:rtl/>
        </w:rPr>
        <w:t xml:space="preserve"> &lt;&lt; יור &gt;&gt;</w:t>
      </w:r>
      <w:r w:rsidR="00C46F5E">
        <w:rPr>
          <w:rtl/>
        </w:rPr>
        <w:t xml:space="preserve"> </w:t>
      </w:r>
      <w:bookmarkEnd w:id="3227"/>
    </w:p>
    <w:p w14:paraId="399CDF50" w14:textId="77777777" w:rsidR="00CA0EFD" w:rsidRDefault="00CA0EFD" w:rsidP="00CA0EFD">
      <w:pPr>
        <w:pStyle w:val="KeepWithNext"/>
        <w:rPr>
          <w:rtl/>
          <w:lang w:eastAsia="he-IL"/>
        </w:rPr>
      </w:pPr>
    </w:p>
    <w:p w14:paraId="17D85F51" w14:textId="56C87AA2" w:rsidR="00CA0EFD" w:rsidRDefault="00CA0EFD" w:rsidP="00CA0EFD">
      <w:pPr>
        <w:rPr>
          <w:rtl/>
          <w:lang w:eastAsia="he-IL"/>
        </w:rPr>
      </w:pPr>
      <w:r>
        <w:rPr>
          <w:rFonts w:hint="cs"/>
          <w:rtl/>
          <w:lang w:eastAsia="he-IL"/>
        </w:rPr>
        <w:t>הסעיף נועד עבור מתקפת טילים.</w:t>
      </w:r>
      <w:r w:rsidR="008A076F">
        <w:rPr>
          <w:rFonts w:hint="cs"/>
          <w:rtl/>
          <w:lang w:eastAsia="he-IL"/>
        </w:rPr>
        <w:t xml:space="preserve"> </w:t>
      </w:r>
      <w:r>
        <w:rPr>
          <w:rFonts w:hint="cs"/>
          <w:rtl/>
          <w:lang w:eastAsia="he-IL"/>
        </w:rPr>
        <w:t xml:space="preserve">עבור מתקפת הטילים, ודאי שצריך אותו. סגירה היא סגירה אבל אתה לא יכול </w:t>
      </w:r>
      <w:bookmarkStart w:id="3228" w:name="_ETM_Q1_8348500"/>
      <w:bookmarkEnd w:id="3228"/>
      <w:r>
        <w:rPr>
          <w:rFonts w:hint="cs"/>
          <w:rtl/>
          <w:lang w:eastAsia="he-IL"/>
        </w:rPr>
        <w:t>לבוא ולהגיד</w:t>
      </w:r>
      <w:r w:rsidR="008A076F">
        <w:rPr>
          <w:rFonts w:hint="cs"/>
          <w:rtl/>
          <w:lang w:eastAsia="he-IL"/>
        </w:rPr>
        <w:t xml:space="preserve"> </w:t>
      </w:r>
      <w:r>
        <w:rPr>
          <w:rFonts w:hint="cs"/>
          <w:rtl/>
          <w:lang w:eastAsia="he-IL"/>
        </w:rPr>
        <w:t xml:space="preserve">שהדיון כאילו התקיים. אתה לא יכול לייצר </w:t>
      </w:r>
      <w:bookmarkStart w:id="3229" w:name="_ETM_Q1_8353032"/>
      <w:bookmarkEnd w:id="3229"/>
      <w:r>
        <w:rPr>
          <w:rFonts w:hint="cs"/>
          <w:rtl/>
          <w:lang w:eastAsia="he-IL"/>
        </w:rPr>
        <w:t xml:space="preserve">דיון. </w:t>
      </w:r>
    </w:p>
    <w:p w14:paraId="49F8A18E" w14:textId="77777777" w:rsidR="00CA0EFD" w:rsidRDefault="00CA0EFD" w:rsidP="00CA0EFD">
      <w:pPr>
        <w:rPr>
          <w:rtl/>
          <w:lang w:eastAsia="he-IL"/>
        </w:rPr>
      </w:pPr>
      <w:bookmarkStart w:id="3230" w:name="_ETM_Q1_8354633"/>
      <w:bookmarkStart w:id="3231" w:name="_ETM_Q1_8354667"/>
      <w:bookmarkEnd w:id="3230"/>
      <w:bookmarkEnd w:id="3231"/>
    </w:p>
    <w:p w14:paraId="4799A2FF" w14:textId="566F678A" w:rsidR="00CA0EFD" w:rsidRDefault="00CA0EFD" w:rsidP="00CA0EFD">
      <w:pPr>
        <w:pStyle w:val="a4"/>
        <w:keepNext/>
        <w:rPr>
          <w:rtl/>
        </w:rPr>
      </w:pPr>
      <w:bookmarkStart w:id="3232" w:name="ET_speaker_5791_636"/>
      <w:r w:rsidRPr="00CA0EFD">
        <w:rPr>
          <w:rStyle w:val="TagStyle"/>
          <w:rtl/>
        </w:rPr>
        <w:t xml:space="preserve"> &lt;&lt; דובר &gt;&gt; </w:t>
      </w:r>
      <w:r>
        <w:rPr>
          <w:rtl/>
        </w:rPr>
        <w:t>יואב סגלוביץ' (יש עתיד):</w:t>
      </w:r>
      <w:r w:rsidRPr="00CA0EFD">
        <w:rPr>
          <w:rStyle w:val="TagStyle"/>
          <w:rtl/>
        </w:rPr>
        <w:t xml:space="preserve"> &lt;&lt; דובר &gt;&gt;</w:t>
      </w:r>
      <w:r w:rsidR="00C46F5E">
        <w:rPr>
          <w:rtl/>
        </w:rPr>
        <w:t xml:space="preserve"> </w:t>
      </w:r>
      <w:bookmarkEnd w:id="3232"/>
    </w:p>
    <w:p w14:paraId="17938F65" w14:textId="77777777" w:rsidR="00CA0EFD" w:rsidRDefault="00CA0EFD" w:rsidP="00CA0EFD">
      <w:pPr>
        <w:pStyle w:val="KeepWithNext"/>
        <w:rPr>
          <w:rtl/>
          <w:lang w:eastAsia="he-IL"/>
        </w:rPr>
      </w:pPr>
    </w:p>
    <w:p w14:paraId="3A1A6B87" w14:textId="233DC4A9" w:rsidR="00CA0EFD" w:rsidRDefault="00CA0EFD" w:rsidP="00CA0EFD">
      <w:pPr>
        <w:rPr>
          <w:rtl/>
          <w:lang w:eastAsia="he-IL"/>
        </w:rPr>
      </w:pPr>
      <w:r>
        <w:rPr>
          <w:rFonts w:hint="cs"/>
          <w:rtl/>
          <w:lang w:eastAsia="he-IL"/>
        </w:rPr>
        <w:t>אני שואל כדי להבין. אני לא אומר את</w:t>
      </w:r>
      <w:r w:rsidR="008A076F">
        <w:rPr>
          <w:rFonts w:hint="cs"/>
          <w:rtl/>
          <w:lang w:eastAsia="he-IL"/>
        </w:rPr>
        <w:t xml:space="preserve"> </w:t>
      </w:r>
      <w:r>
        <w:rPr>
          <w:rFonts w:hint="cs"/>
          <w:rtl/>
          <w:lang w:eastAsia="he-IL"/>
        </w:rPr>
        <w:t>לא ואני לא אומר כן. עוד שנתיים מהיום המדינה נמצאת במקום אחר ו</w:t>
      </w:r>
      <w:bookmarkStart w:id="3233" w:name="_ETM_Q1_8361104"/>
      <w:bookmarkEnd w:id="3233"/>
      <w:r>
        <w:rPr>
          <w:rFonts w:hint="cs"/>
          <w:rtl/>
          <w:lang w:eastAsia="he-IL"/>
        </w:rPr>
        <w:t>מתחילה מהומה באיזשהו בית סוהר.</w:t>
      </w:r>
      <w:r w:rsidR="008A076F">
        <w:rPr>
          <w:rFonts w:hint="cs"/>
          <w:rtl/>
          <w:lang w:eastAsia="he-IL"/>
        </w:rPr>
        <w:t xml:space="preserve"> </w:t>
      </w:r>
      <w:r>
        <w:rPr>
          <w:rFonts w:hint="cs"/>
          <w:rtl/>
          <w:lang w:eastAsia="he-IL"/>
        </w:rPr>
        <w:t>נפעיל את החוק הזה?</w:t>
      </w:r>
    </w:p>
    <w:p w14:paraId="48A470ED" w14:textId="77777777" w:rsidR="00CA0EFD" w:rsidRDefault="00CA0EFD" w:rsidP="00CA0EFD">
      <w:pPr>
        <w:rPr>
          <w:rtl/>
          <w:lang w:eastAsia="he-IL"/>
        </w:rPr>
      </w:pPr>
      <w:bookmarkStart w:id="3234" w:name="_ETM_Q1_8366332"/>
      <w:bookmarkEnd w:id="3234"/>
    </w:p>
    <w:p w14:paraId="28260FD4" w14:textId="5B82154C" w:rsidR="00CA0EFD" w:rsidRDefault="00CA0EFD" w:rsidP="00CA0EFD">
      <w:pPr>
        <w:pStyle w:val="af6"/>
        <w:keepNext/>
        <w:rPr>
          <w:rtl/>
        </w:rPr>
      </w:pPr>
      <w:bookmarkStart w:id="3235" w:name="ET_yor_6157_637"/>
      <w:r w:rsidRPr="00CA0EFD">
        <w:rPr>
          <w:rStyle w:val="TagStyle"/>
          <w:rtl/>
        </w:rPr>
        <w:t xml:space="preserve"> &lt;&lt; יור &gt;&gt; </w:t>
      </w:r>
      <w:r>
        <w:rPr>
          <w:rtl/>
        </w:rPr>
        <w:t>היו"ר שמחה רוטמן:</w:t>
      </w:r>
      <w:r w:rsidRPr="00CA0EFD">
        <w:rPr>
          <w:rStyle w:val="TagStyle"/>
          <w:rtl/>
        </w:rPr>
        <w:t xml:space="preserve"> &lt;&lt; יור &gt;&gt;</w:t>
      </w:r>
      <w:r w:rsidR="00C46F5E">
        <w:rPr>
          <w:rtl/>
        </w:rPr>
        <w:t xml:space="preserve"> </w:t>
      </w:r>
      <w:bookmarkEnd w:id="3235"/>
    </w:p>
    <w:p w14:paraId="068F459D" w14:textId="77777777" w:rsidR="00CA0EFD" w:rsidRDefault="00CA0EFD" w:rsidP="00CA0EFD">
      <w:pPr>
        <w:pStyle w:val="KeepWithNext"/>
        <w:rPr>
          <w:rtl/>
          <w:lang w:eastAsia="he-IL"/>
        </w:rPr>
      </w:pPr>
    </w:p>
    <w:p w14:paraId="6FFC026B" w14:textId="0DB99950" w:rsidR="00CA0EFD" w:rsidRDefault="00CA0EFD" w:rsidP="00CA0EFD">
      <w:pPr>
        <w:rPr>
          <w:rtl/>
          <w:lang w:eastAsia="he-IL"/>
        </w:rPr>
      </w:pPr>
      <w:bookmarkStart w:id="3236" w:name="_ETM_Q1_8367190"/>
      <w:bookmarkStart w:id="3237" w:name="_ETM_Q1_8367232"/>
      <w:bookmarkEnd w:id="3236"/>
      <w:bookmarkEnd w:id="3237"/>
      <w:r>
        <w:rPr>
          <w:rFonts w:hint="cs"/>
          <w:rtl/>
          <w:lang w:eastAsia="he-IL"/>
        </w:rPr>
        <w:t>לא.</w:t>
      </w:r>
    </w:p>
    <w:p w14:paraId="1A3847BC" w14:textId="77777777" w:rsidR="00CA0EFD" w:rsidRDefault="00CA0EFD" w:rsidP="00CA0EFD">
      <w:pPr>
        <w:rPr>
          <w:rtl/>
          <w:lang w:eastAsia="he-IL"/>
        </w:rPr>
      </w:pPr>
      <w:bookmarkStart w:id="3238" w:name="_ETM_Q1_8368614"/>
      <w:bookmarkStart w:id="3239" w:name="_ETM_Q1_8368655"/>
      <w:bookmarkStart w:id="3240" w:name="_ETM_Q1_8369326"/>
      <w:bookmarkEnd w:id="3238"/>
      <w:bookmarkEnd w:id="3239"/>
      <w:bookmarkEnd w:id="3240"/>
    </w:p>
    <w:p w14:paraId="261FBAF3" w14:textId="70A98D4E" w:rsidR="00CA0EFD" w:rsidRDefault="00CA0EFD" w:rsidP="00CA0EFD">
      <w:pPr>
        <w:pStyle w:val="a4"/>
        <w:keepNext/>
        <w:rPr>
          <w:rtl/>
        </w:rPr>
      </w:pPr>
      <w:bookmarkStart w:id="3241" w:name="ET_speaker_5791_638"/>
      <w:r w:rsidRPr="00CA0EFD">
        <w:rPr>
          <w:rStyle w:val="TagStyle"/>
          <w:rtl/>
        </w:rPr>
        <w:t xml:space="preserve"> &lt;&lt; דובר &gt;&gt; </w:t>
      </w:r>
      <w:r>
        <w:rPr>
          <w:rtl/>
        </w:rPr>
        <w:t>יואב סגלוביץ' (יש עתיד):</w:t>
      </w:r>
      <w:r w:rsidRPr="00CA0EFD">
        <w:rPr>
          <w:rStyle w:val="TagStyle"/>
          <w:rtl/>
        </w:rPr>
        <w:t xml:space="preserve"> &lt;&lt; דובר &gt;&gt;</w:t>
      </w:r>
      <w:r w:rsidR="00C46F5E">
        <w:rPr>
          <w:rtl/>
        </w:rPr>
        <w:t xml:space="preserve"> </w:t>
      </w:r>
      <w:bookmarkEnd w:id="3241"/>
    </w:p>
    <w:p w14:paraId="15D66BA6" w14:textId="77777777" w:rsidR="00CA0EFD" w:rsidRDefault="00CA0EFD" w:rsidP="00CA0EFD">
      <w:pPr>
        <w:pStyle w:val="KeepWithNext"/>
        <w:rPr>
          <w:rtl/>
          <w:lang w:eastAsia="he-IL"/>
        </w:rPr>
      </w:pPr>
    </w:p>
    <w:p w14:paraId="4F825844" w14:textId="64A4C4DE" w:rsidR="00CA0EFD" w:rsidRDefault="00CA0EFD" w:rsidP="00CA0EFD">
      <w:pPr>
        <w:rPr>
          <w:rtl/>
          <w:lang w:eastAsia="he-IL"/>
        </w:rPr>
      </w:pPr>
      <w:bookmarkStart w:id="3242" w:name="_ETM_Q1_8369576"/>
      <w:bookmarkStart w:id="3243" w:name="_ETM_Q1_8369614"/>
      <w:bookmarkEnd w:id="3242"/>
      <w:bookmarkEnd w:id="3243"/>
      <w:r>
        <w:rPr>
          <w:rFonts w:hint="cs"/>
          <w:rtl/>
          <w:lang w:eastAsia="he-IL"/>
        </w:rPr>
        <w:t xml:space="preserve">לכן אני שואל שוב את השאלה. </w:t>
      </w:r>
    </w:p>
    <w:p w14:paraId="59F97A33" w14:textId="77777777" w:rsidR="00CA0EFD" w:rsidRDefault="00CA0EFD" w:rsidP="00CA0EFD">
      <w:pPr>
        <w:rPr>
          <w:rtl/>
          <w:lang w:eastAsia="he-IL"/>
        </w:rPr>
      </w:pPr>
      <w:bookmarkStart w:id="3244" w:name="_ETM_Q1_8371069"/>
      <w:bookmarkStart w:id="3245" w:name="_ETM_Q1_8371111"/>
      <w:bookmarkEnd w:id="3244"/>
      <w:bookmarkEnd w:id="3245"/>
    </w:p>
    <w:p w14:paraId="57756956" w14:textId="02BE0EF6" w:rsidR="00CA0EFD" w:rsidRDefault="00CA0EFD" w:rsidP="00CA0EFD">
      <w:pPr>
        <w:pStyle w:val="af6"/>
        <w:keepNext/>
        <w:rPr>
          <w:rtl/>
        </w:rPr>
      </w:pPr>
      <w:bookmarkStart w:id="3246" w:name="ET_yor_6157_639"/>
      <w:r w:rsidRPr="00CA0EFD">
        <w:rPr>
          <w:rStyle w:val="TagStyle"/>
          <w:rtl/>
        </w:rPr>
        <w:t xml:space="preserve"> &lt;&lt; יור &gt;&gt; </w:t>
      </w:r>
      <w:r>
        <w:rPr>
          <w:rtl/>
        </w:rPr>
        <w:t>היו"ר שמחה רוטמן:</w:t>
      </w:r>
      <w:r w:rsidRPr="00CA0EFD">
        <w:rPr>
          <w:rStyle w:val="TagStyle"/>
          <w:rtl/>
        </w:rPr>
        <w:t xml:space="preserve"> &lt;&lt; יור &gt;&gt;</w:t>
      </w:r>
      <w:r w:rsidR="00C46F5E">
        <w:rPr>
          <w:rtl/>
        </w:rPr>
        <w:t xml:space="preserve"> </w:t>
      </w:r>
      <w:bookmarkEnd w:id="3246"/>
    </w:p>
    <w:p w14:paraId="56282EFC" w14:textId="77777777" w:rsidR="00CA0EFD" w:rsidRDefault="00CA0EFD" w:rsidP="00CA0EFD">
      <w:pPr>
        <w:pStyle w:val="KeepWithNext"/>
        <w:rPr>
          <w:rtl/>
          <w:lang w:eastAsia="he-IL"/>
        </w:rPr>
      </w:pPr>
    </w:p>
    <w:p w14:paraId="22FDFB3D" w14:textId="13F1E36B" w:rsidR="00CA0EFD" w:rsidRDefault="00CA0EFD" w:rsidP="00CA0EFD">
      <w:pPr>
        <w:rPr>
          <w:rtl/>
          <w:lang w:eastAsia="he-IL"/>
        </w:rPr>
      </w:pPr>
      <w:r>
        <w:rPr>
          <w:rFonts w:hint="cs"/>
          <w:rtl/>
          <w:lang w:eastAsia="he-IL"/>
        </w:rPr>
        <w:t>מה יעשו.</w:t>
      </w:r>
    </w:p>
    <w:p w14:paraId="1904735E" w14:textId="77777777" w:rsidR="00876721" w:rsidRDefault="00876721" w:rsidP="00CA0EFD">
      <w:pPr>
        <w:rPr>
          <w:rtl/>
          <w:lang w:eastAsia="he-IL"/>
        </w:rPr>
      </w:pPr>
      <w:bookmarkStart w:id="3247" w:name="_ETM_Q1_8371288"/>
      <w:bookmarkStart w:id="3248" w:name="_ETM_Q1_8371416"/>
      <w:bookmarkEnd w:id="3247"/>
      <w:bookmarkEnd w:id="3248"/>
    </w:p>
    <w:p w14:paraId="28A51597" w14:textId="582E4592" w:rsidR="00876721" w:rsidRDefault="00876721" w:rsidP="00876721">
      <w:pPr>
        <w:pStyle w:val="af9"/>
        <w:keepNext/>
        <w:rPr>
          <w:rtl/>
          <w:lang w:eastAsia="he-IL"/>
        </w:rPr>
      </w:pPr>
      <w:bookmarkStart w:id="3249" w:name="ET_guest_אביב_ישראלי_640"/>
      <w:r w:rsidRPr="00876721">
        <w:rPr>
          <w:rStyle w:val="TagStyle"/>
          <w:rtl/>
        </w:rPr>
        <w:t xml:space="preserve"> &lt;&lt; אורח &gt;&gt; </w:t>
      </w:r>
      <w:r>
        <w:rPr>
          <w:rtl/>
          <w:lang w:eastAsia="he-IL"/>
        </w:rPr>
        <w:t>אביב ישראלי:</w:t>
      </w:r>
      <w:r w:rsidRPr="00876721">
        <w:rPr>
          <w:rStyle w:val="TagStyle"/>
          <w:rtl/>
        </w:rPr>
        <w:t xml:space="preserve"> &lt;&lt; אורח &gt;&gt;</w:t>
      </w:r>
      <w:r w:rsidR="00C46F5E">
        <w:rPr>
          <w:rtl/>
          <w:lang w:eastAsia="he-IL"/>
        </w:rPr>
        <w:t xml:space="preserve"> </w:t>
      </w:r>
      <w:bookmarkEnd w:id="3249"/>
    </w:p>
    <w:p w14:paraId="79A12CC1" w14:textId="77777777" w:rsidR="00876721" w:rsidRDefault="00876721" w:rsidP="00876721">
      <w:pPr>
        <w:pStyle w:val="KeepWithNext"/>
        <w:rPr>
          <w:rtl/>
          <w:lang w:eastAsia="he-IL"/>
        </w:rPr>
      </w:pPr>
    </w:p>
    <w:p w14:paraId="0132B652" w14:textId="1E291DF0" w:rsidR="00876721" w:rsidRDefault="00876721" w:rsidP="00876721">
      <w:pPr>
        <w:rPr>
          <w:rtl/>
          <w:lang w:eastAsia="he-IL"/>
        </w:rPr>
      </w:pPr>
      <w:r>
        <w:rPr>
          <w:rFonts w:hint="cs"/>
          <w:rtl/>
          <w:lang w:eastAsia="he-IL"/>
        </w:rPr>
        <w:t xml:space="preserve">זה אירוע שמבחינתנו כן </w:t>
      </w:r>
      <w:bookmarkStart w:id="3250" w:name="_ETM_Q1_8375042"/>
      <w:bookmarkEnd w:id="3250"/>
      <w:r>
        <w:rPr>
          <w:rFonts w:hint="cs"/>
          <w:rtl/>
          <w:lang w:eastAsia="he-IL"/>
        </w:rPr>
        <w:t>מונח על השולחן ויש צורך להסדיר סמכויות חירום בתוך פקודת בתי הסוהר.</w:t>
      </w:r>
    </w:p>
    <w:p w14:paraId="571C7E0F" w14:textId="77777777" w:rsidR="00876721" w:rsidRDefault="00876721" w:rsidP="00876721">
      <w:pPr>
        <w:rPr>
          <w:rtl/>
          <w:lang w:eastAsia="he-IL"/>
        </w:rPr>
      </w:pPr>
    </w:p>
    <w:p w14:paraId="1FEDD1B1" w14:textId="28E84B20" w:rsidR="00876721" w:rsidRDefault="00876721" w:rsidP="00876721">
      <w:pPr>
        <w:pStyle w:val="af6"/>
        <w:keepNext/>
        <w:rPr>
          <w:rtl/>
        </w:rPr>
      </w:pPr>
      <w:bookmarkStart w:id="3251" w:name="ET_yor_6157_641"/>
      <w:r w:rsidRPr="00876721">
        <w:rPr>
          <w:rStyle w:val="TagStyle"/>
          <w:rtl/>
        </w:rPr>
        <w:t xml:space="preserve"> &lt;&lt; יור &gt;&gt; </w:t>
      </w:r>
      <w:r>
        <w:rPr>
          <w:rtl/>
        </w:rPr>
        <w:t>היו"ר שמחה רוטמן:</w:t>
      </w:r>
      <w:r w:rsidRPr="00876721">
        <w:rPr>
          <w:rStyle w:val="TagStyle"/>
          <w:rtl/>
        </w:rPr>
        <w:t xml:space="preserve"> &lt;&lt; יור &gt;&gt;</w:t>
      </w:r>
      <w:r w:rsidR="00C46F5E">
        <w:rPr>
          <w:rtl/>
        </w:rPr>
        <w:t xml:space="preserve"> </w:t>
      </w:r>
      <w:bookmarkEnd w:id="3251"/>
    </w:p>
    <w:p w14:paraId="53592F70" w14:textId="77777777" w:rsidR="00876721" w:rsidRDefault="00876721" w:rsidP="00876721">
      <w:pPr>
        <w:pStyle w:val="KeepWithNext"/>
        <w:rPr>
          <w:rtl/>
          <w:lang w:eastAsia="he-IL"/>
        </w:rPr>
      </w:pPr>
    </w:p>
    <w:p w14:paraId="19B3AF57" w14:textId="3C477801" w:rsidR="00876721" w:rsidRDefault="00876721" w:rsidP="00876721">
      <w:pPr>
        <w:rPr>
          <w:rtl/>
          <w:lang w:eastAsia="he-IL"/>
        </w:rPr>
      </w:pPr>
      <w:r>
        <w:rPr>
          <w:rFonts w:hint="cs"/>
          <w:rtl/>
          <w:lang w:eastAsia="he-IL"/>
        </w:rPr>
        <w:t xml:space="preserve">סמכויות קבע אבל זה לא </w:t>
      </w:r>
      <w:bookmarkStart w:id="3252" w:name="_ETM_Q1_8377692"/>
      <w:bookmarkEnd w:id="3252"/>
      <w:r>
        <w:rPr>
          <w:rFonts w:hint="cs"/>
          <w:rtl/>
          <w:lang w:eastAsia="he-IL"/>
        </w:rPr>
        <w:t>עכשיו.</w:t>
      </w:r>
    </w:p>
    <w:p w14:paraId="0A35B95E" w14:textId="77777777" w:rsidR="00876721" w:rsidRDefault="00876721" w:rsidP="00876721">
      <w:pPr>
        <w:rPr>
          <w:rtl/>
          <w:lang w:eastAsia="he-IL"/>
        </w:rPr>
      </w:pPr>
    </w:p>
    <w:p w14:paraId="21903C46" w14:textId="028C56D7" w:rsidR="00876721" w:rsidRDefault="00876721" w:rsidP="00876721">
      <w:pPr>
        <w:pStyle w:val="af9"/>
        <w:keepNext/>
        <w:rPr>
          <w:rtl/>
          <w:lang w:eastAsia="he-IL"/>
        </w:rPr>
      </w:pPr>
      <w:bookmarkStart w:id="3253" w:name="ET_guest_אביב_ישראלי_642"/>
      <w:r w:rsidRPr="00876721">
        <w:rPr>
          <w:rStyle w:val="TagStyle"/>
          <w:rtl/>
        </w:rPr>
        <w:t xml:space="preserve"> &lt;&lt; אורח &gt;&gt; </w:t>
      </w:r>
      <w:r>
        <w:rPr>
          <w:rtl/>
          <w:lang w:eastAsia="he-IL"/>
        </w:rPr>
        <w:t>אביב ישראלי:</w:t>
      </w:r>
      <w:r w:rsidRPr="00876721">
        <w:rPr>
          <w:rStyle w:val="TagStyle"/>
          <w:rtl/>
        </w:rPr>
        <w:t xml:space="preserve"> &lt;&lt; אורח &gt;&gt;</w:t>
      </w:r>
      <w:r w:rsidR="00C46F5E">
        <w:rPr>
          <w:rtl/>
          <w:lang w:eastAsia="he-IL"/>
        </w:rPr>
        <w:t xml:space="preserve"> </w:t>
      </w:r>
      <w:bookmarkEnd w:id="3253"/>
    </w:p>
    <w:p w14:paraId="4794B73F" w14:textId="77777777" w:rsidR="00876721" w:rsidRDefault="00876721" w:rsidP="00876721">
      <w:pPr>
        <w:pStyle w:val="KeepWithNext"/>
        <w:rPr>
          <w:rtl/>
          <w:lang w:eastAsia="he-IL"/>
        </w:rPr>
      </w:pPr>
    </w:p>
    <w:p w14:paraId="48924873" w14:textId="05E6D70B" w:rsidR="00876721" w:rsidRDefault="00876721" w:rsidP="00876721">
      <w:pPr>
        <w:rPr>
          <w:rtl/>
          <w:lang w:eastAsia="he-IL"/>
        </w:rPr>
      </w:pPr>
      <w:r>
        <w:rPr>
          <w:rFonts w:hint="cs"/>
          <w:rtl/>
          <w:lang w:eastAsia="he-IL"/>
        </w:rPr>
        <w:t xml:space="preserve">גם אנחנו חושבים שזה נכון וזה משהו שמונח על השולחן </w:t>
      </w:r>
      <w:bookmarkStart w:id="3254" w:name="_ETM_Q1_8384381"/>
      <w:bookmarkEnd w:id="3254"/>
      <w:r>
        <w:rPr>
          <w:rFonts w:hint="cs"/>
          <w:rtl/>
          <w:lang w:eastAsia="he-IL"/>
        </w:rPr>
        <w:t>אצלנו</w:t>
      </w:r>
      <w:r w:rsidR="008A076F">
        <w:rPr>
          <w:rFonts w:hint="cs"/>
          <w:rtl/>
          <w:lang w:eastAsia="he-IL"/>
        </w:rPr>
        <w:t xml:space="preserve"> </w:t>
      </w:r>
      <w:r>
        <w:rPr>
          <w:rFonts w:hint="cs"/>
          <w:rtl/>
          <w:lang w:eastAsia="he-IL"/>
        </w:rPr>
        <w:t>וכן היינו רוצים לקדם אותו.</w:t>
      </w:r>
      <w:r w:rsidR="008A076F">
        <w:rPr>
          <w:rFonts w:hint="cs"/>
          <w:rtl/>
          <w:lang w:eastAsia="he-IL"/>
        </w:rPr>
        <w:t xml:space="preserve"> </w:t>
      </w:r>
      <w:r>
        <w:rPr>
          <w:rFonts w:hint="cs"/>
          <w:rtl/>
          <w:lang w:eastAsia="he-IL"/>
        </w:rPr>
        <w:t>זה לא משהו שבשל כרגע להגיד כאן</w:t>
      </w:r>
      <w:r w:rsidR="008A076F">
        <w:rPr>
          <w:rFonts w:hint="cs"/>
          <w:rtl/>
          <w:lang w:eastAsia="he-IL"/>
        </w:rPr>
        <w:t xml:space="preserve"> </w:t>
      </w:r>
      <w:r>
        <w:rPr>
          <w:rFonts w:hint="cs"/>
          <w:rtl/>
          <w:lang w:eastAsia="he-IL"/>
        </w:rPr>
        <w:t xml:space="preserve">ולהתייחס אליו. אתה צודק לחלוטין. אנחנו מזהים שם פער </w:t>
      </w:r>
      <w:bookmarkStart w:id="3255" w:name="_ETM_Q1_8391892"/>
      <w:bookmarkEnd w:id="3255"/>
      <w:r>
        <w:rPr>
          <w:rFonts w:hint="cs"/>
          <w:rtl/>
          <w:lang w:eastAsia="he-IL"/>
        </w:rPr>
        <w:t xml:space="preserve">ואנחנו חושבים שצריך להידרש אליו. </w:t>
      </w:r>
    </w:p>
    <w:p w14:paraId="07F2AA4C" w14:textId="77777777" w:rsidR="00876721" w:rsidRDefault="00876721" w:rsidP="00876721">
      <w:pPr>
        <w:rPr>
          <w:rtl/>
          <w:lang w:eastAsia="he-IL"/>
        </w:rPr>
      </w:pPr>
    </w:p>
    <w:p w14:paraId="3FEDE20E" w14:textId="7D050FA0" w:rsidR="00876721" w:rsidRDefault="00876721" w:rsidP="00876721">
      <w:pPr>
        <w:pStyle w:val="af9"/>
        <w:keepNext/>
        <w:rPr>
          <w:rtl/>
          <w:lang w:eastAsia="he-IL"/>
        </w:rPr>
      </w:pPr>
      <w:bookmarkStart w:id="3256" w:name="ET_guest_576214_643"/>
      <w:r w:rsidRPr="00876721">
        <w:rPr>
          <w:rStyle w:val="TagStyle"/>
          <w:rtl/>
        </w:rPr>
        <w:t xml:space="preserve"> &lt;&lt; אורח &gt;&gt; </w:t>
      </w:r>
      <w:r>
        <w:rPr>
          <w:rtl/>
          <w:lang w:eastAsia="he-IL"/>
        </w:rPr>
        <w:t>ישי שרון:</w:t>
      </w:r>
      <w:r w:rsidRPr="00876721">
        <w:rPr>
          <w:rStyle w:val="TagStyle"/>
          <w:rtl/>
        </w:rPr>
        <w:t xml:space="preserve"> &lt;&lt; אורח &gt;&gt;</w:t>
      </w:r>
      <w:r w:rsidR="00C46F5E">
        <w:rPr>
          <w:rtl/>
          <w:lang w:eastAsia="he-IL"/>
        </w:rPr>
        <w:t xml:space="preserve"> </w:t>
      </w:r>
      <w:bookmarkEnd w:id="3256"/>
    </w:p>
    <w:p w14:paraId="4651AE80" w14:textId="77777777" w:rsidR="00876721" w:rsidRDefault="00876721" w:rsidP="00876721">
      <w:pPr>
        <w:pStyle w:val="KeepWithNext"/>
        <w:rPr>
          <w:rtl/>
          <w:lang w:eastAsia="he-IL"/>
        </w:rPr>
      </w:pPr>
    </w:p>
    <w:p w14:paraId="09B8A17C" w14:textId="35D712D2" w:rsidR="00876721" w:rsidRDefault="00876721" w:rsidP="00876721">
      <w:pPr>
        <w:rPr>
          <w:rtl/>
          <w:lang w:eastAsia="he-IL"/>
        </w:rPr>
      </w:pPr>
      <w:r>
        <w:rPr>
          <w:rFonts w:hint="cs"/>
          <w:rtl/>
          <w:lang w:eastAsia="he-IL"/>
        </w:rPr>
        <w:t xml:space="preserve">אני אגיד את זה בצורה אחרת. היו מקרים קיצוניים כאלה, אגב, גם </w:t>
      </w:r>
      <w:bookmarkStart w:id="3257" w:name="_ETM_Q1_8398244"/>
      <w:bookmarkEnd w:id="3257"/>
      <w:r>
        <w:rPr>
          <w:rFonts w:hint="cs"/>
          <w:rtl/>
          <w:lang w:eastAsia="he-IL"/>
        </w:rPr>
        <w:t>בקורונה לפני הכרזת חירום, גם בכל מיני מתקפות טילים, הייתה סגירה, המערכות הבינו, שום עצור לא נפגע מזה.</w:t>
      </w:r>
    </w:p>
    <w:p w14:paraId="5C8D3CE6" w14:textId="77777777" w:rsidR="00876721" w:rsidRDefault="00876721" w:rsidP="00876721">
      <w:pPr>
        <w:rPr>
          <w:rtl/>
          <w:lang w:eastAsia="he-IL"/>
        </w:rPr>
      </w:pPr>
      <w:bookmarkStart w:id="3258" w:name="_ETM_Q1_8411091"/>
      <w:bookmarkStart w:id="3259" w:name="_ETM_Q1_8411126"/>
      <w:bookmarkEnd w:id="3258"/>
      <w:bookmarkEnd w:id="3259"/>
    </w:p>
    <w:p w14:paraId="36ECAD12" w14:textId="21B7E8BD" w:rsidR="00876721" w:rsidRDefault="00876721" w:rsidP="00876721">
      <w:pPr>
        <w:pStyle w:val="af6"/>
        <w:keepNext/>
        <w:rPr>
          <w:rtl/>
        </w:rPr>
      </w:pPr>
      <w:bookmarkStart w:id="3260" w:name="ET_yor_6157_644"/>
      <w:r w:rsidRPr="00876721">
        <w:rPr>
          <w:rStyle w:val="TagStyle"/>
          <w:rtl/>
        </w:rPr>
        <w:t xml:space="preserve"> &lt;&lt; יור &gt;&gt; </w:t>
      </w:r>
      <w:r>
        <w:rPr>
          <w:rtl/>
        </w:rPr>
        <w:t>היו"ר שמחה רוטמן:</w:t>
      </w:r>
      <w:r w:rsidRPr="00876721">
        <w:rPr>
          <w:rStyle w:val="TagStyle"/>
          <w:rtl/>
        </w:rPr>
        <w:t xml:space="preserve"> &lt;&lt; יור &gt;&gt;</w:t>
      </w:r>
      <w:r w:rsidR="00C46F5E">
        <w:rPr>
          <w:rtl/>
        </w:rPr>
        <w:t xml:space="preserve"> </w:t>
      </w:r>
      <w:bookmarkEnd w:id="3260"/>
    </w:p>
    <w:p w14:paraId="7FAA0708" w14:textId="77777777" w:rsidR="00876721" w:rsidRDefault="00876721" w:rsidP="00876721">
      <w:pPr>
        <w:pStyle w:val="KeepWithNext"/>
        <w:rPr>
          <w:rtl/>
          <w:lang w:eastAsia="he-IL"/>
        </w:rPr>
      </w:pPr>
    </w:p>
    <w:p w14:paraId="08EE990E" w14:textId="3EC29FA1" w:rsidR="00876721" w:rsidRDefault="00876721" w:rsidP="00876721">
      <w:pPr>
        <w:rPr>
          <w:rtl/>
          <w:lang w:eastAsia="he-IL"/>
        </w:rPr>
      </w:pPr>
      <w:r>
        <w:rPr>
          <w:rFonts w:hint="cs"/>
          <w:rtl/>
          <w:lang w:eastAsia="he-IL"/>
        </w:rPr>
        <w:t>הייתה סגירה וכולם הבינו,</w:t>
      </w:r>
      <w:r w:rsidR="008A076F">
        <w:rPr>
          <w:rFonts w:hint="cs"/>
          <w:rtl/>
          <w:lang w:eastAsia="he-IL"/>
        </w:rPr>
        <w:t xml:space="preserve"> </w:t>
      </w:r>
      <w:r>
        <w:rPr>
          <w:rFonts w:hint="cs"/>
          <w:rtl/>
          <w:lang w:eastAsia="he-IL"/>
        </w:rPr>
        <w:t xml:space="preserve">הסיבה שלי לסעיף הזה היא כדי שלך ולי </w:t>
      </w:r>
      <w:bookmarkStart w:id="3261" w:name="_ETM_Q1_8421238"/>
      <w:bookmarkEnd w:id="3261"/>
      <w:r>
        <w:rPr>
          <w:rFonts w:hint="cs"/>
          <w:rtl/>
          <w:lang w:eastAsia="he-IL"/>
        </w:rPr>
        <w:t xml:space="preserve">יהיה יותר קל להגיד להם תרפו. אם הם יחששו </w:t>
      </w:r>
      <w:bookmarkStart w:id="3262" w:name="_ETM_Q1_8424339"/>
      <w:bookmarkEnd w:id="3262"/>
      <w:r>
        <w:rPr>
          <w:rFonts w:hint="cs"/>
          <w:rtl/>
          <w:lang w:eastAsia="he-IL"/>
        </w:rPr>
        <w:t>מהסיטואציה הזאת, הם יביאו חוות דעת</w:t>
      </w:r>
      <w:r w:rsidR="008A076F">
        <w:rPr>
          <w:rFonts w:hint="cs"/>
          <w:rtl/>
          <w:lang w:eastAsia="he-IL"/>
        </w:rPr>
        <w:t xml:space="preserve"> </w:t>
      </w:r>
      <w:r>
        <w:rPr>
          <w:rFonts w:hint="cs"/>
          <w:rtl/>
          <w:lang w:eastAsia="he-IL"/>
        </w:rPr>
        <w:t>ביטחונית</w:t>
      </w:r>
      <w:bookmarkStart w:id="3263" w:name="_ETM_Q1_8428221"/>
      <w:bookmarkEnd w:id="3263"/>
      <w:r>
        <w:rPr>
          <w:rFonts w:hint="cs"/>
          <w:rtl/>
          <w:lang w:eastAsia="he-IL"/>
        </w:rPr>
        <w:t>. נניח שהם באים אלי ואומרים לי שיש סיכוי של אחד ל-10 - - -</w:t>
      </w:r>
    </w:p>
    <w:p w14:paraId="2ADAF3FD" w14:textId="77777777" w:rsidR="00876721" w:rsidRDefault="00876721" w:rsidP="00876721">
      <w:pPr>
        <w:rPr>
          <w:rtl/>
          <w:lang w:eastAsia="he-IL"/>
        </w:rPr>
      </w:pPr>
    </w:p>
    <w:p w14:paraId="1C696A1B" w14:textId="14054374" w:rsidR="00876721" w:rsidRDefault="00876721" w:rsidP="00876721">
      <w:pPr>
        <w:pStyle w:val="a4"/>
        <w:keepNext/>
        <w:rPr>
          <w:rtl/>
        </w:rPr>
      </w:pPr>
      <w:bookmarkStart w:id="3264" w:name="ET_speaker_5791_645"/>
      <w:r w:rsidRPr="00876721">
        <w:rPr>
          <w:rStyle w:val="TagStyle"/>
          <w:rtl/>
        </w:rPr>
        <w:t xml:space="preserve"> &lt;&lt; דובר &gt;&gt; </w:t>
      </w:r>
      <w:r>
        <w:rPr>
          <w:rtl/>
        </w:rPr>
        <w:t>יואב סגלוביץ' (יש עתיד):</w:t>
      </w:r>
      <w:r w:rsidRPr="00876721">
        <w:rPr>
          <w:rStyle w:val="TagStyle"/>
          <w:rtl/>
        </w:rPr>
        <w:t xml:space="preserve"> &lt;&lt; דובר &gt;&gt;</w:t>
      </w:r>
      <w:r w:rsidR="00C46F5E">
        <w:rPr>
          <w:rtl/>
        </w:rPr>
        <w:t xml:space="preserve"> </w:t>
      </w:r>
      <w:bookmarkEnd w:id="3264"/>
    </w:p>
    <w:p w14:paraId="25E319CC" w14:textId="77777777" w:rsidR="00876721" w:rsidRDefault="00876721" w:rsidP="00876721">
      <w:pPr>
        <w:pStyle w:val="KeepWithNext"/>
        <w:rPr>
          <w:rtl/>
          <w:lang w:eastAsia="he-IL"/>
        </w:rPr>
      </w:pPr>
    </w:p>
    <w:p w14:paraId="25054EBC" w14:textId="4FE86F5C" w:rsidR="00876721" w:rsidRDefault="00876721" w:rsidP="00876721">
      <w:pPr>
        <w:rPr>
          <w:rtl/>
          <w:lang w:eastAsia="he-IL"/>
        </w:rPr>
      </w:pPr>
      <w:r>
        <w:rPr>
          <w:rFonts w:hint="cs"/>
          <w:rtl/>
          <w:lang w:eastAsia="he-IL"/>
        </w:rPr>
        <w:t xml:space="preserve">אני לא רוצה להביע </w:t>
      </w:r>
      <w:bookmarkStart w:id="3265" w:name="_ETM_Q1_8432484"/>
      <w:bookmarkEnd w:id="3265"/>
      <w:r w:rsidR="009401CE">
        <w:rPr>
          <w:rFonts w:hint="cs"/>
          <w:rtl/>
          <w:lang w:eastAsia="he-IL"/>
        </w:rPr>
        <w:t>עמדה</w:t>
      </w:r>
      <w:r>
        <w:rPr>
          <w:rFonts w:hint="cs"/>
          <w:rtl/>
          <w:lang w:eastAsia="he-IL"/>
        </w:rPr>
        <w:t xml:space="preserve"> נחרצת. אני אשמח</w:t>
      </w:r>
      <w:r w:rsidR="008A076F">
        <w:rPr>
          <w:rFonts w:hint="cs"/>
          <w:rtl/>
          <w:lang w:eastAsia="he-IL"/>
        </w:rPr>
        <w:t xml:space="preserve"> </w:t>
      </w:r>
      <w:r>
        <w:rPr>
          <w:rFonts w:hint="cs"/>
          <w:rtl/>
          <w:lang w:eastAsia="he-IL"/>
        </w:rPr>
        <w:t xml:space="preserve">לשמוע את העמדות של כולם. תחשבו על זה. אני לא אומר </w:t>
      </w:r>
      <w:bookmarkStart w:id="3266" w:name="_ETM_Q1_8437260"/>
      <w:bookmarkEnd w:id="3266"/>
      <w:r>
        <w:rPr>
          <w:rFonts w:hint="cs"/>
          <w:rtl/>
          <w:lang w:eastAsia="he-IL"/>
        </w:rPr>
        <w:t xml:space="preserve">כן ולא אומר לא. גם משרד המשפטים, תחשבו </w:t>
      </w:r>
      <w:bookmarkStart w:id="3267" w:name="_ETM_Q1_8445733"/>
      <w:bookmarkEnd w:id="3267"/>
      <w:r>
        <w:rPr>
          <w:rFonts w:hint="cs"/>
          <w:rtl/>
          <w:lang w:eastAsia="he-IL"/>
        </w:rPr>
        <w:t>על זה.</w:t>
      </w:r>
    </w:p>
    <w:p w14:paraId="1DF5DEDF" w14:textId="77777777" w:rsidR="00876721" w:rsidRDefault="00876721" w:rsidP="00876721">
      <w:pPr>
        <w:rPr>
          <w:rtl/>
          <w:lang w:eastAsia="he-IL"/>
        </w:rPr>
      </w:pPr>
      <w:bookmarkStart w:id="3268" w:name="_ETM_Q1_8439909"/>
      <w:bookmarkEnd w:id="3268"/>
    </w:p>
    <w:p w14:paraId="6AD9BF6F" w14:textId="72B6D3B9" w:rsidR="00876721" w:rsidRDefault="00876721" w:rsidP="00876721">
      <w:pPr>
        <w:pStyle w:val="af6"/>
        <w:keepNext/>
        <w:rPr>
          <w:rtl/>
        </w:rPr>
      </w:pPr>
      <w:bookmarkStart w:id="3269" w:name="ET_yor_6157_646"/>
      <w:r w:rsidRPr="00876721">
        <w:rPr>
          <w:rStyle w:val="TagStyle"/>
          <w:rtl/>
        </w:rPr>
        <w:t xml:space="preserve"> &lt;&lt; יור &gt;&gt; </w:t>
      </w:r>
      <w:r>
        <w:rPr>
          <w:rtl/>
        </w:rPr>
        <w:t>היו"ר שמחה רוטמן:</w:t>
      </w:r>
      <w:r w:rsidRPr="00876721">
        <w:rPr>
          <w:rStyle w:val="TagStyle"/>
          <w:rtl/>
        </w:rPr>
        <w:t xml:space="preserve"> &lt;&lt; יור &gt;&gt;</w:t>
      </w:r>
      <w:r w:rsidR="00C46F5E">
        <w:rPr>
          <w:rtl/>
        </w:rPr>
        <w:t xml:space="preserve"> </w:t>
      </w:r>
      <w:bookmarkEnd w:id="3269"/>
    </w:p>
    <w:p w14:paraId="01DECB3B" w14:textId="77777777" w:rsidR="00876721" w:rsidRDefault="00876721" w:rsidP="00876721">
      <w:pPr>
        <w:pStyle w:val="KeepWithNext"/>
        <w:rPr>
          <w:rtl/>
        </w:rPr>
      </w:pPr>
    </w:p>
    <w:p w14:paraId="0BD9988A" w14:textId="6F57FFF3" w:rsidR="00876721" w:rsidRDefault="00876721" w:rsidP="00876721">
      <w:pPr>
        <w:rPr>
          <w:rtl/>
        </w:rPr>
      </w:pPr>
      <w:bookmarkStart w:id="3270" w:name="_ETM_Q1_8440181"/>
      <w:bookmarkStart w:id="3271" w:name="_ETM_Q1_8440219"/>
      <w:bookmarkEnd w:id="3270"/>
      <w:bookmarkEnd w:id="3271"/>
      <w:r>
        <w:rPr>
          <w:rFonts w:hint="cs"/>
          <w:rtl/>
        </w:rPr>
        <w:t xml:space="preserve">בסדר. סיימנו את הסעיף </w:t>
      </w:r>
      <w:bookmarkStart w:id="3272" w:name="_ETM_Q1_8442529"/>
      <w:bookmarkEnd w:id="3272"/>
      <w:r>
        <w:rPr>
          <w:rFonts w:hint="cs"/>
          <w:rtl/>
        </w:rPr>
        <w:t>הכללי</w:t>
      </w:r>
      <w:r w:rsidR="008A076F">
        <w:rPr>
          <w:rFonts w:hint="cs"/>
          <w:rtl/>
        </w:rPr>
        <w:t xml:space="preserve"> </w:t>
      </w:r>
      <w:r>
        <w:rPr>
          <w:rFonts w:hint="cs"/>
          <w:rtl/>
        </w:rPr>
        <w:t xml:space="preserve">של ההכרזה. יש כאן שיעורי בית לכולם. אנחנו </w:t>
      </w:r>
      <w:bookmarkStart w:id="3273" w:name="_ETM_Q1_8447078"/>
      <w:bookmarkEnd w:id="3273"/>
      <w:r>
        <w:rPr>
          <w:rFonts w:hint="cs"/>
          <w:rtl/>
        </w:rPr>
        <w:t>נצא עכשיו להפסקה של שעה, עד השעה 12:30</w:t>
      </w:r>
      <w:bookmarkStart w:id="3274" w:name="_ETM_Q1_8452366"/>
      <w:bookmarkEnd w:id="3274"/>
      <w:r>
        <w:rPr>
          <w:rFonts w:hint="cs"/>
          <w:rtl/>
        </w:rPr>
        <w:t xml:space="preserve">, אז נשוב לכאן. אני מקווה שעד אז </w:t>
      </w:r>
      <w:bookmarkStart w:id="3275" w:name="_ETM_Q1_8454480"/>
      <w:bookmarkEnd w:id="3275"/>
      <w:r>
        <w:rPr>
          <w:rFonts w:hint="cs"/>
          <w:rtl/>
        </w:rPr>
        <w:t xml:space="preserve">יהיו יותר תשובות, גם ניסוחים שאנחנו מחכים </w:t>
      </w:r>
      <w:bookmarkStart w:id="3276" w:name="_ETM_Q1_8456541"/>
      <w:bookmarkEnd w:id="3276"/>
      <w:r>
        <w:rPr>
          <w:rFonts w:hint="cs"/>
          <w:rtl/>
        </w:rPr>
        <w:t xml:space="preserve">להם, גם נתונים, גם התייחסות להצעות השונות, האם 24 </w:t>
      </w:r>
      <w:bookmarkStart w:id="3277" w:name="_ETM_Q1_8458943"/>
      <w:bookmarkEnd w:id="3277"/>
      <w:r>
        <w:rPr>
          <w:rFonts w:hint="cs"/>
          <w:rtl/>
        </w:rPr>
        <w:t xml:space="preserve">או לא 24. אם כן, נשוב ונתכנס עוד שעה. </w:t>
      </w:r>
    </w:p>
    <w:p w14:paraId="4F1FD113" w14:textId="77777777" w:rsidR="00876721" w:rsidRDefault="00876721" w:rsidP="00876721">
      <w:pPr>
        <w:rPr>
          <w:rtl/>
        </w:rPr>
      </w:pPr>
      <w:bookmarkStart w:id="3278" w:name="_ETM_Q1_8466835"/>
      <w:bookmarkStart w:id="3279" w:name="_ETM_Q1_8466870"/>
      <w:bookmarkEnd w:id="3278"/>
      <w:bookmarkEnd w:id="3279"/>
    </w:p>
    <w:p w14:paraId="4ECDC200" w14:textId="3A10FBFE" w:rsidR="00876721" w:rsidRDefault="00876721" w:rsidP="00876721">
      <w:pPr>
        <w:pStyle w:val="afa"/>
        <w:keepNext/>
        <w:rPr>
          <w:rtl/>
        </w:rPr>
      </w:pPr>
      <w:bookmarkStart w:id="3280" w:name="ET_meetingbreak_647"/>
      <w:r w:rsidRPr="00876721">
        <w:rPr>
          <w:rStyle w:val="TagStyle"/>
          <w:rtl/>
        </w:rPr>
        <w:t xml:space="preserve"> &lt;&lt; הפסקה &gt;&gt; </w:t>
      </w:r>
      <w:r>
        <w:rPr>
          <w:rtl/>
        </w:rPr>
        <w:t>(הישיבה נפסקה בשעה 11:26 ונתחדשה בשעה 12:32.)</w:t>
      </w:r>
      <w:r w:rsidRPr="00876721">
        <w:rPr>
          <w:rStyle w:val="TagStyle"/>
          <w:rtl/>
        </w:rPr>
        <w:t xml:space="preserve"> &lt;&lt; הפסקה &gt;&gt;</w:t>
      </w:r>
      <w:r w:rsidR="00C46F5E">
        <w:rPr>
          <w:rtl/>
        </w:rPr>
        <w:t xml:space="preserve"> </w:t>
      </w:r>
      <w:bookmarkEnd w:id="3280"/>
    </w:p>
    <w:p w14:paraId="4B1D118A" w14:textId="77777777" w:rsidR="00876721" w:rsidRDefault="00876721" w:rsidP="00876721">
      <w:pPr>
        <w:rPr>
          <w:rtl/>
        </w:rPr>
      </w:pPr>
    </w:p>
    <w:p w14:paraId="0F959CF3" w14:textId="069FB73B" w:rsidR="00876721" w:rsidRDefault="00876721" w:rsidP="00876721">
      <w:pPr>
        <w:pStyle w:val="af6"/>
        <w:keepNext/>
        <w:rPr>
          <w:rtl/>
        </w:rPr>
      </w:pPr>
      <w:r w:rsidRPr="00876721">
        <w:rPr>
          <w:rStyle w:val="TagStyle"/>
          <w:rtl/>
        </w:rPr>
        <w:t xml:space="preserve"> &lt;&lt; יור &gt;&gt; </w:t>
      </w:r>
      <w:r>
        <w:rPr>
          <w:rtl/>
        </w:rPr>
        <w:t>היו"ר שמחה רוטמן:</w:t>
      </w:r>
      <w:r w:rsidRPr="00876721">
        <w:rPr>
          <w:rStyle w:val="TagStyle"/>
          <w:rtl/>
        </w:rPr>
        <w:t xml:space="preserve"> &lt;&lt; יור &gt;&gt;</w:t>
      </w:r>
      <w:r w:rsidR="00C46F5E">
        <w:rPr>
          <w:rtl/>
        </w:rPr>
        <w:t xml:space="preserve"> </w:t>
      </w:r>
    </w:p>
    <w:p w14:paraId="6B064F8E" w14:textId="77777777" w:rsidR="00876721" w:rsidRDefault="00876721" w:rsidP="00876721">
      <w:pPr>
        <w:pStyle w:val="KeepWithNext"/>
        <w:rPr>
          <w:rtl/>
          <w:lang w:eastAsia="he-IL"/>
        </w:rPr>
      </w:pPr>
    </w:p>
    <w:p w14:paraId="0DB84361" w14:textId="0A120829" w:rsidR="009401CE" w:rsidRDefault="009401CE" w:rsidP="00876721">
      <w:pPr>
        <w:rPr>
          <w:rtl/>
          <w:lang w:eastAsia="he-IL"/>
        </w:rPr>
      </w:pPr>
      <w:r>
        <w:rPr>
          <w:rFonts w:hint="cs"/>
          <w:rtl/>
          <w:lang w:eastAsia="he-IL"/>
        </w:rPr>
        <w:t xml:space="preserve">להבנתי יש עוד כמה התייעצויות שעוד לא התבצעו. יכול </w:t>
      </w:r>
      <w:bookmarkStart w:id="3281" w:name="_ETM_Q1_8491136"/>
      <w:bookmarkEnd w:id="3281"/>
      <w:r>
        <w:rPr>
          <w:rFonts w:hint="cs"/>
          <w:rtl/>
          <w:lang w:eastAsia="he-IL"/>
        </w:rPr>
        <w:t xml:space="preserve">להיות שנתקדם עוד קצת ונעשה עוד עצירות. אני </w:t>
      </w:r>
      <w:bookmarkStart w:id="3282" w:name="_ETM_Q1_8498423"/>
      <w:bookmarkEnd w:id="3282"/>
      <w:r>
        <w:rPr>
          <w:rFonts w:hint="cs"/>
          <w:rtl/>
          <w:lang w:eastAsia="he-IL"/>
        </w:rPr>
        <w:t>מקווה שנוכל לסיים היום לפחות חלק משמעותי. כנראה שהדיון הבא יהיה ביום ראשון. בואו נתקדם.</w:t>
      </w:r>
    </w:p>
    <w:p w14:paraId="6EDCE51F" w14:textId="77777777" w:rsidR="009401CE" w:rsidRDefault="009401CE" w:rsidP="00876721">
      <w:pPr>
        <w:rPr>
          <w:rtl/>
          <w:lang w:eastAsia="he-IL"/>
        </w:rPr>
      </w:pPr>
      <w:bookmarkStart w:id="3283" w:name="_ETM_Q1_8507594"/>
      <w:bookmarkStart w:id="3284" w:name="_ETM_Q1_8507629"/>
      <w:bookmarkEnd w:id="3283"/>
      <w:bookmarkEnd w:id="3284"/>
    </w:p>
    <w:p w14:paraId="0675D3CC" w14:textId="549787B1" w:rsidR="009401CE" w:rsidRDefault="009401CE" w:rsidP="00876721">
      <w:pPr>
        <w:rPr>
          <w:rtl/>
          <w:lang w:eastAsia="he-IL"/>
        </w:rPr>
      </w:pPr>
      <w:bookmarkStart w:id="3285" w:name="_ETM_Q1_8507697"/>
      <w:bookmarkStart w:id="3286" w:name="_ETM_Q1_8507733"/>
      <w:bookmarkEnd w:id="3285"/>
      <w:bookmarkEnd w:id="3286"/>
      <w:r>
        <w:rPr>
          <w:rFonts w:hint="cs"/>
          <w:rtl/>
          <w:lang w:eastAsia="he-IL"/>
        </w:rPr>
        <w:t>אנחנו סיימנו את</w:t>
      </w:r>
      <w:bookmarkStart w:id="3287" w:name="_ETM_Q1_8509187"/>
      <w:bookmarkEnd w:id="3287"/>
      <w:r>
        <w:rPr>
          <w:rFonts w:hint="cs"/>
          <w:rtl/>
          <w:lang w:eastAsia="he-IL"/>
        </w:rPr>
        <w:t xml:space="preserve"> סימן ההכרזה. אנחנו עכשיו בסעיף 3. אני מתלבט אם </w:t>
      </w:r>
      <w:bookmarkStart w:id="3288" w:name="_ETM_Q1_8521008"/>
      <w:bookmarkEnd w:id="3288"/>
      <w:r>
        <w:rPr>
          <w:rFonts w:hint="cs"/>
          <w:rtl/>
          <w:lang w:eastAsia="he-IL"/>
        </w:rPr>
        <w:t>לא נכון יותר, מאחר ויש סיכוי</w:t>
      </w:r>
      <w:r w:rsidR="008A076F">
        <w:rPr>
          <w:rFonts w:hint="cs"/>
          <w:rtl/>
          <w:lang w:eastAsia="he-IL"/>
        </w:rPr>
        <w:t xml:space="preserve"> </w:t>
      </w:r>
      <w:r>
        <w:rPr>
          <w:rFonts w:hint="cs"/>
          <w:rtl/>
          <w:lang w:eastAsia="he-IL"/>
        </w:rPr>
        <w:t xml:space="preserve">סביר </w:t>
      </w:r>
      <w:bookmarkStart w:id="3289" w:name="_ETM_Q1_8526441"/>
      <w:bookmarkEnd w:id="3289"/>
      <w:r>
        <w:rPr>
          <w:rFonts w:hint="cs"/>
          <w:rtl/>
          <w:lang w:eastAsia="he-IL"/>
        </w:rPr>
        <w:t xml:space="preserve">מאוד </w:t>
      </w:r>
      <w:r>
        <w:rPr>
          <w:rtl/>
          <w:lang w:eastAsia="he-IL"/>
        </w:rPr>
        <w:t>–</w:t>
      </w:r>
      <w:r>
        <w:rPr>
          <w:rFonts w:hint="cs"/>
          <w:rtl/>
          <w:lang w:eastAsia="he-IL"/>
        </w:rPr>
        <w:t xml:space="preserve"> סליחה על השימוש במילה סביר </w:t>
      </w:r>
      <w:r>
        <w:rPr>
          <w:rtl/>
          <w:lang w:eastAsia="he-IL"/>
        </w:rPr>
        <w:t>–</w:t>
      </w:r>
      <w:r>
        <w:rPr>
          <w:rFonts w:hint="cs"/>
          <w:rtl/>
          <w:lang w:eastAsia="he-IL"/>
        </w:rPr>
        <w:t xml:space="preserve"> שמצד אחד אנחנו</w:t>
      </w:r>
      <w:bookmarkStart w:id="3290" w:name="_ETM_Q1_8533294"/>
      <w:bookmarkEnd w:id="3290"/>
      <w:r>
        <w:rPr>
          <w:rFonts w:hint="cs"/>
          <w:rtl/>
          <w:lang w:eastAsia="he-IL"/>
        </w:rPr>
        <w:t xml:space="preserve"> כמעט אף פעם לא נהיה בהכרזה מלאה ומצד </w:t>
      </w:r>
      <w:bookmarkStart w:id="3291" w:name="_ETM_Q1_8539607"/>
      <w:bookmarkEnd w:id="3291"/>
      <w:r>
        <w:rPr>
          <w:rFonts w:hint="cs"/>
          <w:rtl/>
          <w:lang w:eastAsia="he-IL"/>
        </w:rPr>
        <w:t>שני סיכוי סביר מאוד שנהיה בהכרזה ביטחונית הרבה זמן,</w:t>
      </w:r>
      <w:bookmarkStart w:id="3292" w:name="_ETM_Q1_8548219"/>
      <w:bookmarkEnd w:id="3292"/>
      <w:r w:rsidR="008A076F">
        <w:rPr>
          <w:rFonts w:hint="cs"/>
          <w:rtl/>
          <w:lang w:eastAsia="he-IL"/>
        </w:rPr>
        <w:t xml:space="preserve"> </w:t>
      </w:r>
      <w:r>
        <w:rPr>
          <w:rFonts w:hint="cs"/>
          <w:rtl/>
          <w:lang w:eastAsia="he-IL"/>
        </w:rPr>
        <w:t xml:space="preserve">אני חושב שמבחינה ניסוחית לאור מה ששמענו על האופן שבו בית המשפט, למרות שזה יהיה </w:t>
      </w:r>
      <w:bookmarkStart w:id="3293" w:name="_ETM_Q1_8557426"/>
      <w:bookmarkEnd w:id="3293"/>
      <w:r>
        <w:rPr>
          <w:rFonts w:hint="cs"/>
          <w:rtl/>
          <w:lang w:eastAsia="he-IL"/>
        </w:rPr>
        <w:t>יותר מסורבל, למרות שזה אולי ידרוש חזרתיות על</w:t>
      </w:r>
      <w:bookmarkStart w:id="3294" w:name="_ETM_Q1_8563377"/>
      <w:bookmarkEnd w:id="3294"/>
      <w:r>
        <w:rPr>
          <w:rFonts w:hint="cs"/>
          <w:rtl/>
          <w:lang w:eastAsia="he-IL"/>
        </w:rPr>
        <w:t xml:space="preserve"> חלק מהדברים ועל חלק לא. אלה יהיו הוראות לקיום, סימן אחד עם סעיפים</w:t>
      </w:r>
      <w:r w:rsidR="008A076F">
        <w:rPr>
          <w:rFonts w:hint="cs"/>
          <w:rtl/>
          <w:lang w:eastAsia="he-IL"/>
        </w:rPr>
        <w:t xml:space="preserve"> </w:t>
      </w:r>
      <w:r>
        <w:rPr>
          <w:rFonts w:hint="cs"/>
          <w:rtl/>
          <w:lang w:eastAsia="he-IL"/>
        </w:rPr>
        <w:t xml:space="preserve">למה שקורה בתקופה </w:t>
      </w:r>
      <w:bookmarkStart w:id="3295" w:name="_ETM_Q1_8571929"/>
      <w:bookmarkEnd w:id="3295"/>
      <w:r>
        <w:rPr>
          <w:rFonts w:hint="cs"/>
          <w:rtl/>
          <w:lang w:eastAsia="he-IL"/>
        </w:rPr>
        <w:t>של הכרזה מלאה וסימן אחד עם סעיפים למה שקורה</w:t>
      </w:r>
      <w:bookmarkStart w:id="3296" w:name="_ETM_Q1_8574066"/>
      <w:bookmarkEnd w:id="3296"/>
      <w:r>
        <w:rPr>
          <w:rFonts w:hint="cs"/>
          <w:rtl/>
          <w:lang w:eastAsia="he-IL"/>
        </w:rPr>
        <w:t xml:space="preserve"> בתקופה של הכרזה ביטחונית כדי שלא יהיה מצב של </w:t>
      </w:r>
      <w:bookmarkStart w:id="3297" w:name="_ETM_Q1_8579009"/>
      <w:bookmarkEnd w:id="3297"/>
      <w:r>
        <w:rPr>
          <w:rFonts w:hint="cs"/>
          <w:rtl/>
          <w:lang w:eastAsia="he-IL"/>
        </w:rPr>
        <w:t>בלבול.</w:t>
      </w:r>
    </w:p>
    <w:p w14:paraId="4B964C41" w14:textId="77777777" w:rsidR="000E07F3" w:rsidRDefault="000E07F3" w:rsidP="00876721">
      <w:pPr>
        <w:rPr>
          <w:rtl/>
          <w:lang w:eastAsia="he-IL"/>
        </w:rPr>
      </w:pPr>
      <w:bookmarkStart w:id="3298" w:name="_ETM_Q1_8582767"/>
      <w:bookmarkStart w:id="3299" w:name="_ETM_Q1_8582818"/>
      <w:bookmarkEnd w:id="3298"/>
      <w:bookmarkEnd w:id="3299"/>
    </w:p>
    <w:p w14:paraId="4D9EB48C" w14:textId="4B56D4EF" w:rsidR="000E07F3" w:rsidRDefault="000E07F3" w:rsidP="000E07F3">
      <w:pPr>
        <w:pStyle w:val="a4"/>
        <w:keepNext/>
        <w:rPr>
          <w:rtl/>
        </w:rPr>
      </w:pPr>
      <w:r w:rsidRPr="000E07F3">
        <w:rPr>
          <w:rStyle w:val="TagStyle"/>
          <w:rtl/>
        </w:rPr>
        <w:t xml:space="preserve"> &lt;&lt; דובר &gt;&gt; </w:t>
      </w:r>
      <w:r>
        <w:rPr>
          <w:rtl/>
        </w:rPr>
        <w:t>נועה ברודצקי לוי:</w:t>
      </w:r>
      <w:r w:rsidRPr="000E07F3">
        <w:rPr>
          <w:rStyle w:val="TagStyle"/>
          <w:rtl/>
        </w:rPr>
        <w:t xml:space="preserve"> &lt;&lt; דובר &gt;&gt;</w:t>
      </w:r>
      <w:r w:rsidR="00C46F5E">
        <w:rPr>
          <w:rtl/>
        </w:rPr>
        <w:t xml:space="preserve"> </w:t>
      </w:r>
    </w:p>
    <w:p w14:paraId="3872C18B" w14:textId="77777777" w:rsidR="000E07F3" w:rsidRDefault="000E07F3" w:rsidP="000E07F3">
      <w:pPr>
        <w:pStyle w:val="KeepWithNext"/>
        <w:rPr>
          <w:rtl/>
          <w:lang w:eastAsia="he-IL"/>
        </w:rPr>
      </w:pPr>
    </w:p>
    <w:p w14:paraId="6F410DE3" w14:textId="01B3E9AC" w:rsidR="000E07F3" w:rsidRDefault="000E07F3" w:rsidP="000E07F3">
      <w:pPr>
        <w:rPr>
          <w:rtl/>
          <w:lang w:eastAsia="he-IL"/>
        </w:rPr>
      </w:pPr>
      <w:r>
        <w:rPr>
          <w:rFonts w:hint="cs"/>
          <w:rtl/>
          <w:lang w:eastAsia="he-IL"/>
        </w:rPr>
        <w:t xml:space="preserve">יכול להיות שזה מה שנצטרך. אני עוד לא יודעת. </w:t>
      </w:r>
      <w:bookmarkStart w:id="3300" w:name="_ETM_Q1_8584250"/>
      <w:bookmarkEnd w:id="3300"/>
      <w:r>
        <w:rPr>
          <w:rFonts w:hint="cs"/>
          <w:rtl/>
          <w:lang w:eastAsia="he-IL"/>
        </w:rPr>
        <w:t xml:space="preserve">זה תלוי. יש לנו את סעיף 5 שמדבר רק </w:t>
      </w:r>
      <w:bookmarkStart w:id="3301" w:name="_ETM_Q1_8589064"/>
      <w:bookmarkEnd w:id="3301"/>
      <w:r>
        <w:rPr>
          <w:rFonts w:hint="cs"/>
          <w:rtl/>
          <w:lang w:eastAsia="he-IL"/>
        </w:rPr>
        <w:t>על הביטחוני.</w:t>
      </w:r>
    </w:p>
    <w:p w14:paraId="2F93396E" w14:textId="77777777" w:rsidR="000E07F3" w:rsidRDefault="000E07F3" w:rsidP="000E07F3">
      <w:pPr>
        <w:rPr>
          <w:rtl/>
          <w:lang w:eastAsia="he-IL"/>
        </w:rPr>
      </w:pPr>
      <w:bookmarkStart w:id="3302" w:name="_ETM_Q1_8588968"/>
      <w:bookmarkStart w:id="3303" w:name="_ETM_Q1_8589006"/>
      <w:bookmarkStart w:id="3304" w:name="_ETM_Q1_8590264"/>
      <w:bookmarkEnd w:id="3302"/>
      <w:bookmarkEnd w:id="3303"/>
      <w:bookmarkEnd w:id="3304"/>
    </w:p>
    <w:p w14:paraId="5FEDA55D" w14:textId="2275C4CB" w:rsidR="000E07F3" w:rsidRDefault="000E07F3" w:rsidP="000E07F3">
      <w:pPr>
        <w:pStyle w:val="af6"/>
        <w:keepNext/>
        <w:rPr>
          <w:rtl/>
        </w:rPr>
      </w:pPr>
      <w:bookmarkStart w:id="3305" w:name="ET_yor_6157_650"/>
      <w:r w:rsidRPr="000E07F3">
        <w:rPr>
          <w:rStyle w:val="TagStyle"/>
          <w:rtl/>
        </w:rPr>
        <w:t xml:space="preserve"> &lt;&lt; יור &gt;&gt; </w:t>
      </w:r>
      <w:r>
        <w:rPr>
          <w:rtl/>
        </w:rPr>
        <w:t>היו"ר שמחה רוטמן:</w:t>
      </w:r>
      <w:r w:rsidRPr="000E07F3">
        <w:rPr>
          <w:rStyle w:val="TagStyle"/>
          <w:rtl/>
        </w:rPr>
        <w:t xml:space="preserve"> &lt;&lt; יור &gt;&gt;</w:t>
      </w:r>
      <w:r w:rsidR="00C46F5E">
        <w:rPr>
          <w:rtl/>
        </w:rPr>
        <w:t xml:space="preserve"> </w:t>
      </w:r>
      <w:bookmarkEnd w:id="3305"/>
    </w:p>
    <w:p w14:paraId="3EFF7918" w14:textId="77777777" w:rsidR="000E07F3" w:rsidRDefault="000E07F3" w:rsidP="000E07F3">
      <w:pPr>
        <w:pStyle w:val="KeepWithNext"/>
        <w:rPr>
          <w:rtl/>
          <w:lang w:eastAsia="he-IL"/>
        </w:rPr>
      </w:pPr>
    </w:p>
    <w:p w14:paraId="62A0A103" w14:textId="160CD516" w:rsidR="000E07F3" w:rsidRDefault="000E07F3" w:rsidP="000E07F3">
      <w:pPr>
        <w:rPr>
          <w:rtl/>
          <w:lang w:eastAsia="he-IL"/>
        </w:rPr>
      </w:pPr>
      <w:bookmarkStart w:id="3306" w:name="_ETM_Q1_8590613"/>
      <w:bookmarkStart w:id="3307" w:name="_ETM_Q1_8590643"/>
      <w:bookmarkEnd w:id="3306"/>
      <w:bookmarkEnd w:id="3307"/>
      <w:r>
        <w:rPr>
          <w:rFonts w:hint="cs"/>
          <w:rtl/>
          <w:lang w:eastAsia="he-IL"/>
        </w:rPr>
        <w:t>אני מציע</w:t>
      </w:r>
      <w:r w:rsidR="008A076F">
        <w:rPr>
          <w:rFonts w:hint="cs"/>
          <w:rtl/>
          <w:lang w:eastAsia="he-IL"/>
        </w:rPr>
        <w:t xml:space="preserve"> </w:t>
      </w:r>
      <w:r>
        <w:rPr>
          <w:rFonts w:hint="cs"/>
          <w:rtl/>
          <w:lang w:eastAsia="he-IL"/>
        </w:rPr>
        <w:t xml:space="preserve">לא </w:t>
      </w:r>
      <w:bookmarkStart w:id="3308" w:name="_ETM_Q1_8592886"/>
      <w:bookmarkEnd w:id="3308"/>
      <w:r>
        <w:rPr>
          <w:rFonts w:hint="cs"/>
          <w:rtl/>
          <w:lang w:eastAsia="he-IL"/>
        </w:rPr>
        <w:t xml:space="preserve">לערבב כי השופטים שיצטרכו ליישם, רוב הסיכויים, בעיקר את </w:t>
      </w:r>
      <w:bookmarkStart w:id="3309" w:name="_ETM_Q1_8599899"/>
      <w:bookmarkEnd w:id="3309"/>
      <w:r>
        <w:rPr>
          <w:rFonts w:hint="cs"/>
          <w:rtl/>
          <w:lang w:eastAsia="he-IL"/>
        </w:rPr>
        <w:t>ההכרזה הביטחונית ולא את ההכרזה המלאה,</w:t>
      </w:r>
      <w:r w:rsidR="008A076F">
        <w:rPr>
          <w:rFonts w:hint="cs"/>
          <w:rtl/>
          <w:lang w:eastAsia="he-IL"/>
        </w:rPr>
        <w:t xml:space="preserve"> </w:t>
      </w:r>
      <w:r>
        <w:rPr>
          <w:rFonts w:hint="cs"/>
          <w:rtl/>
          <w:lang w:eastAsia="he-IL"/>
        </w:rPr>
        <w:t>השופטים, הצדדים, עלולים להסתכ</w:t>
      </w:r>
      <w:r w:rsidR="00F84435">
        <w:rPr>
          <w:rFonts w:hint="cs"/>
          <w:rtl/>
          <w:lang w:eastAsia="he-IL"/>
        </w:rPr>
        <w:t>ן</w:t>
      </w:r>
      <w:r>
        <w:rPr>
          <w:rFonts w:hint="cs"/>
          <w:rtl/>
          <w:lang w:eastAsia="he-IL"/>
        </w:rPr>
        <w:t xml:space="preserve"> ולומר שזה כן </w:t>
      </w:r>
      <w:bookmarkStart w:id="3310" w:name="_ETM_Q1_8611361"/>
      <w:bookmarkEnd w:id="3310"/>
      <w:r>
        <w:rPr>
          <w:rFonts w:hint="cs"/>
          <w:rtl/>
          <w:lang w:eastAsia="he-IL"/>
        </w:rPr>
        <w:t>חל וזה לא חל.</w:t>
      </w:r>
      <w:r w:rsidR="008A076F">
        <w:rPr>
          <w:rFonts w:hint="cs"/>
          <w:rtl/>
          <w:lang w:eastAsia="he-IL"/>
        </w:rPr>
        <w:t xml:space="preserve"> </w:t>
      </w:r>
      <w:r>
        <w:rPr>
          <w:rFonts w:hint="cs"/>
          <w:rtl/>
          <w:lang w:eastAsia="he-IL"/>
        </w:rPr>
        <w:t>עדיף שיהיו הוראות לעניין הכרזה מלאה והוראות לעניין הכרזה ביטחונית בנפרד</w:t>
      </w:r>
      <w:r w:rsidR="00F84435">
        <w:rPr>
          <w:rFonts w:hint="cs"/>
          <w:rtl/>
          <w:lang w:eastAsia="he-IL"/>
        </w:rPr>
        <w:t>, גם אם זה ידרוש</w:t>
      </w:r>
      <w:r w:rsidR="008A076F">
        <w:rPr>
          <w:rFonts w:hint="cs"/>
          <w:rtl/>
          <w:lang w:eastAsia="he-IL"/>
        </w:rPr>
        <w:t xml:space="preserve"> </w:t>
      </w:r>
      <w:r w:rsidR="00F84435">
        <w:rPr>
          <w:rFonts w:hint="cs"/>
          <w:rtl/>
          <w:lang w:eastAsia="he-IL"/>
        </w:rPr>
        <w:t xml:space="preserve">חזרתיות </w:t>
      </w:r>
      <w:bookmarkStart w:id="3311" w:name="_ETM_Q1_8619625"/>
      <w:bookmarkEnd w:id="3311"/>
      <w:r w:rsidR="00F84435">
        <w:rPr>
          <w:rFonts w:hint="cs"/>
          <w:rtl/>
          <w:lang w:eastAsia="he-IL"/>
        </w:rPr>
        <w:t>מסוימת. בואו נראה גם כמה חזרתיות זה ידרוש. מאוד</w:t>
      </w:r>
      <w:bookmarkStart w:id="3312" w:name="_ETM_Q1_8623898"/>
      <w:bookmarkEnd w:id="3312"/>
      <w:r w:rsidR="00F84435">
        <w:rPr>
          <w:rFonts w:hint="cs"/>
          <w:rtl/>
          <w:lang w:eastAsia="he-IL"/>
        </w:rPr>
        <w:t xml:space="preserve"> חשובה כאן הבהירות. </w:t>
      </w:r>
    </w:p>
    <w:p w14:paraId="1D5E154F" w14:textId="77777777" w:rsidR="00F84435" w:rsidRDefault="00F84435" w:rsidP="000E07F3">
      <w:pPr>
        <w:rPr>
          <w:rtl/>
          <w:lang w:eastAsia="he-IL"/>
        </w:rPr>
      </w:pPr>
      <w:bookmarkStart w:id="3313" w:name="_ETM_Q1_8628940"/>
      <w:bookmarkStart w:id="3314" w:name="_ETM_Q1_8628980"/>
      <w:bookmarkEnd w:id="3313"/>
      <w:bookmarkEnd w:id="3314"/>
    </w:p>
    <w:p w14:paraId="478E46DF" w14:textId="79FFB2D4" w:rsidR="00F84435" w:rsidRDefault="00F84435" w:rsidP="00F84435">
      <w:pPr>
        <w:pStyle w:val="a4"/>
        <w:keepNext/>
        <w:rPr>
          <w:rtl/>
        </w:rPr>
      </w:pPr>
      <w:bookmarkStart w:id="3315" w:name="ET_speaker_נועה_ברודצקי_לוי_647"/>
      <w:r w:rsidRPr="00F84435">
        <w:rPr>
          <w:rStyle w:val="TagStyle"/>
          <w:rtl/>
        </w:rPr>
        <w:t xml:space="preserve"> &lt;&lt; דובר &gt;&gt; </w:t>
      </w:r>
      <w:r>
        <w:rPr>
          <w:rtl/>
        </w:rPr>
        <w:t>נועה ברודצקי לוי:</w:t>
      </w:r>
      <w:r w:rsidRPr="00F84435">
        <w:rPr>
          <w:rStyle w:val="TagStyle"/>
          <w:rtl/>
        </w:rPr>
        <w:t xml:space="preserve"> &lt;&lt; דובר &gt;&gt;</w:t>
      </w:r>
      <w:r w:rsidR="00C46F5E">
        <w:rPr>
          <w:rtl/>
        </w:rPr>
        <w:t xml:space="preserve"> </w:t>
      </w:r>
      <w:bookmarkEnd w:id="3315"/>
    </w:p>
    <w:p w14:paraId="31E18675" w14:textId="77777777" w:rsidR="00F84435" w:rsidRDefault="00F84435" w:rsidP="00F84435">
      <w:pPr>
        <w:pStyle w:val="KeepWithNext"/>
        <w:rPr>
          <w:rtl/>
          <w:lang w:eastAsia="he-IL"/>
        </w:rPr>
      </w:pPr>
    </w:p>
    <w:p w14:paraId="368E26D1" w14:textId="6ED59013" w:rsidR="00F84435" w:rsidRDefault="00F84435" w:rsidP="00F84435">
      <w:pPr>
        <w:rPr>
          <w:rtl/>
          <w:lang w:eastAsia="he-IL"/>
        </w:rPr>
      </w:pPr>
      <w:r>
        <w:rPr>
          <w:rFonts w:hint="cs"/>
          <w:rtl/>
          <w:lang w:eastAsia="he-IL"/>
        </w:rPr>
        <w:t>אנחנו נעבור</w:t>
      </w:r>
      <w:r w:rsidR="008A076F">
        <w:rPr>
          <w:rFonts w:hint="cs"/>
          <w:rtl/>
          <w:lang w:eastAsia="he-IL"/>
        </w:rPr>
        <w:t xml:space="preserve"> </w:t>
      </w:r>
      <w:r>
        <w:rPr>
          <w:rFonts w:hint="cs"/>
          <w:rtl/>
          <w:lang w:eastAsia="he-IL"/>
        </w:rPr>
        <w:t xml:space="preserve">קודם כל </w:t>
      </w:r>
      <w:bookmarkStart w:id="3316" w:name="_ETM_Q1_8629139"/>
      <w:bookmarkEnd w:id="3316"/>
      <w:r>
        <w:rPr>
          <w:rFonts w:hint="cs"/>
          <w:rtl/>
          <w:lang w:eastAsia="he-IL"/>
        </w:rPr>
        <w:t xml:space="preserve">על סעיף 3 ונראה אם ההסדרים שקבענו לגבי ההכרזה המלאה, </w:t>
      </w:r>
      <w:bookmarkStart w:id="3317" w:name="_ETM_Q1_8634824"/>
      <w:bookmarkEnd w:id="3317"/>
      <w:r>
        <w:rPr>
          <w:rFonts w:hint="cs"/>
          <w:rtl/>
          <w:lang w:eastAsia="he-IL"/>
        </w:rPr>
        <w:t>האם אנחנו מקבלים אותם אותו דבר לגבי הביטחוני</w:t>
      </w:r>
      <w:bookmarkStart w:id="3318" w:name="_ETM_Q1_8636959"/>
      <w:bookmarkEnd w:id="3318"/>
      <w:r>
        <w:rPr>
          <w:rFonts w:hint="cs"/>
          <w:rtl/>
          <w:lang w:eastAsia="he-IL"/>
        </w:rPr>
        <w:t xml:space="preserve">ים או שמחילים הסדר קצת אחר. </w:t>
      </w:r>
    </w:p>
    <w:p w14:paraId="2D442A71" w14:textId="77777777" w:rsidR="00F84435" w:rsidRDefault="00F84435" w:rsidP="00F84435">
      <w:pPr>
        <w:rPr>
          <w:rtl/>
          <w:lang w:eastAsia="he-IL"/>
        </w:rPr>
      </w:pPr>
    </w:p>
    <w:p w14:paraId="3598FF22" w14:textId="77777777" w:rsidR="00F84435" w:rsidRDefault="00F84435" w:rsidP="00F84435">
      <w:pPr>
        <w:rPr>
          <w:rtl/>
          <w:lang w:eastAsia="he-IL"/>
        </w:rPr>
      </w:pPr>
      <w:r>
        <w:rPr>
          <w:rFonts w:hint="cs"/>
          <w:rtl/>
          <w:lang w:eastAsia="he-IL"/>
        </w:rPr>
        <w:t>3.</w:t>
      </w:r>
      <w:r>
        <w:rPr>
          <w:rtl/>
          <w:lang w:eastAsia="he-IL"/>
        </w:rPr>
        <w:tab/>
      </w:r>
      <w:r>
        <w:rPr>
          <w:rFonts w:hint="cs"/>
          <w:rtl/>
          <w:lang w:eastAsia="he-IL"/>
        </w:rPr>
        <w:t>קיום דיונים בהיוועדות חז</w:t>
      </w:r>
      <w:bookmarkStart w:id="3319" w:name="_ETM_Q1_8651628"/>
      <w:bookmarkStart w:id="3320" w:name="_ETM_Q1_8651664"/>
      <w:bookmarkEnd w:id="3319"/>
      <w:bookmarkEnd w:id="3320"/>
      <w:r>
        <w:rPr>
          <w:rFonts w:hint="cs"/>
          <w:rtl/>
          <w:lang w:eastAsia="he-IL"/>
        </w:rPr>
        <w:t>ותית בתקופת תוקפה של הכרזה מלאה.</w:t>
      </w:r>
      <w:bookmarkStart w:id="3321" w:name="_ETM_Q1_8649514"/>
      <w:bookmarkStart w:id="3322" w:name="_ETM_Q1_8649543"/>
      <w:bookmarkEnd w:id="3321"/>
      <w:bookmarkEnd w:id="3322"/>
    </w:p>
    <w:p w14:paraId="64F6A9D3" w14:textId="77777777" w:rsidR="00F84435" w:rsidRDefault="00F84435" w:rsidP="00F84435">
      <w:pPr>
        <w:rPr>
          <w:rtl/>
          <w:lang w:eastAsia="he-IL"/>
        </w:rPr>
      </w:pPr>
      <w:bookmarkStart w:id="3323" w:name="_ETM_Q1_8649423"/>
      <w:bookmarkStart w:id="3324" w:name="_ETM_Q1_8649459"/>
      <w:bookmarkEnd w:id="3323"/>
      <w:bookmarkEnd w:id="3324"/>
    </w:p>
    <w:p w14:paraId="10D0A5B0" w14:textId="48762ACE" w:rsidR="00F84435" w:rsidRDefault="00F84435" w:rsidP="00F84435">
      <w:pPr>
        <w:pStyle w:val="afe"/>
        <w:numPr>
          <w:ilvl w:val="0"/>
          <w:numId w:val="6"/>
        </w:numPr>
        <w:rPr>
          <w:lang w:eastAsia="he-IL"/>
        </w:rPr>
      </w:pPr>
      <w:bookmarkStart w:id="3325" w:name="_ETM_Q1_8648841"/>
      <w:bookmarkStart w:id="3326" w:name="_ETM_Q1_8648869"/>
      <w:bookmarkEnd w:id="3325"/>
      <w:bookmarkEnd w:id="3326"/>
      <w:r>
        <w:rPr>
          <w:rFonts w:hint="cs"/>
          <w:rtl/>
          <w:lang w:eastAsia="he-IL"/>
        </w:rPr>
        <w:t>בתקופת תוקפה של הכרזה על הגבלה מלאה או הכרזה על הגבלה ביטחונית, ניתן לקים דיון שנדרשת בו לפי דין נוכחותו של עצור או אסיר, שלא בנוכחותו אלא בדרך של היוועדות חזותית, לפי הוראות חוק זה.</w:t>
      </w:r>
    </w:p>
    <w:p w14:paraId="3C6C00CC" w14:textId="77777777" w:rsidR="00F84435" w:rsidRDefault="00F84435" w:rsidP="00F84435">
      <w:pPr>
        <w:rPr>
          <w:rtl/>
          <w:lang w:eastAsia="he-IL"/>
        </w:rPr>
      </w:pPr>
    </w:p>
    <w:p w14:paraId="76B38ADE" w14:textId="6729EF0B" w:rsidR="00F84435" w:rsidRPr="00F84435" w:rsidRDefault="00F84435" w:rsidP="00F84435">
      <w:pPr>
        <w:pStyle w:val="afe"/>
        <w:numPr>
          <w:ilvl w:val="0"/>
          <w:numId w:val="6"/>
        </w:numPr>
        <w:rPr>
          <w:rtl/>
          <w:lang w:eastAsia="he-IL"/>
        </w:rPr>
      </w:pPr>
      <w:r>
        <w:rPr>
          <w:rFonts w:hint="cs"/>
          <w:rtl/>
          <w:lang w:eastAsia="he-IL"/>
        </w:rPr>
        <w:t xml:space="preserve">ביקש העצור או האסיר באמצעות בא כוחו </w:t>
      </w:r>
      <w:r>
        <w:rPr>
          <w:rtl/>
          <w:lang w:eastAsia="he-IL"/>
        </w:rPr>
        <w:t>–</w:t>
      </w:r>
      <w:r w:rsidR="008A076F">
        <w:rPr>
          <w:rFonts w:hint="cs"/>
          <w:rtl/>
          <w:lang w:eastAsia="he-IL"/>
        </w:rPr>
        <w:t xml:space="preserve"> </w:t>
      </w:r>
      <w:r>
        <w:rPr>
          <w:rFonts w:hint="cs"/>
          <w:rtl/>
          <w:lang w:eastAsia="he-IL"/>
        </w:rPr>
        <w:t xml:space="preserve">אמרנו שנתקן לבא כוחו למקרה שמדובר בהליך אזרחי - שלא לקיים דיון בעניינו או </w:t>
      </w:r>
      <w:bookmarkStart w:id="3327" w:name="_ETM_Q1_8662359"/>
      <w:bookmarkEnd w:id="3327"/>
      <w:r>
        <w:rPr>
          <w:rFonts w:hint="cs"/>
          <w:rtl/>
          <w:lang w:eastAsia="he-IL"/>
        </w:rPr>
        <w:t>שנדרשת השתתפותו בדרך של היוועדות חזותית, יידחה הדיון למועד קרוב ככל הניתן שבו ניתן לקיימו בנוכחות העצור או האסיר.</w:t>
      </w:r>
    </w:p>
    <w:p w14:paraId="3A483F29" w14:textId="77777777" w:rsidR="009401CE" w:rsidRDefault="009401CE" w:rsidP="00876721">
      <w:pPr>
        <w:rPr>
          <w:rtl/>
          <w:lang w:eastAsia="he-IL"/>
        </w:rPr>
      </w:pPr>
    </w:p>
    <w:p w14:paraId="64EFA4F7" w14:textId="46E9CDD5" w:rsidR="00F84435" w:rsidRDefault="00F84435" w:rsidP="00876721">
      <w:pPr>
        <w:rPr>
          <w:rtl/>
          <w:lang w:eastAsia="he-IL"/>
        </w:rPr>
      </w:pPr>
      <w:r>
        <w:rPr>
          <w:rFonts w:hint="cs"/>
          <w:rtl/>
          <w:lang w:eastAsia="he-IL"/>
        </w:rPr>
        <w:t>זה בעצם הכלל הראשון עליו דיברנו גם בפלילי בהקשר הזה.</w:t>
      </w:r>
      <w:bookmarkStart w:id="3328" w:name="_ETM_Q1_8672918"/>
      <w:bookmarkEnd w:id="3328"/>
      <w:r>
        <w:rPr>
          <w:rFonts w:hint="cs"/>
          <w:rtl/>
          <w:lang w:eastAsia="he-IL"/>
        </w:rPr>
        <w:t xml:space="preserve"> בעצם הכלל הוא שהדיון יתקיים בהיוועדות חזותית אלא אם כן העצור ביקש לדחות את הדיון. אחר כך יש </w:t>
      </w:r>
      <w:bookmarkStart w:id="3329" w:name="_ETM_Q1_8685387"/>
      <w:bookmarkEnd w:id="3329"/>
      <w:r>
        <w:rPr>
          <w:rFonts w:hint="cs"/>
          <w:rtl/>
          <w:lang w:eastAsia="he-IL"/>
        </w:rPr>
        <w:t xml:space="preserve">לנו סעיפים שמסבירים מתי בכל זאת בית המשפט יכול </w:t>
      </w:r>
      <w:bookmarkStart w:id="3330" w:name="_ETM_Q1_8687541"/>
      <w:bookmarkEnd w:id="3330"/>
      <w:r>
        <w:rPr>
          <w:rFonts w:hint="cs"/>
          <w:rtl/>
          <w:lang w:eastAsia="he-IL"/>
        </w:rPr>
        <w:t xml:space="preserve">להחליט שיש דחיפות ולכן לקיים את הדיון גם לא בהסכמה. </w:t>
      </w:r>
      <w:bookmarkStart w:id="3331" w:name="_ETM_Q1_8691148"/>
      <w:bookmarkEnd w:id="3331"/>
    </w:p>
    <w:p w14:paraId="0C8FEC51" w14:textId="77777777" w:rsidR="00F84435" w:rsidRDefault="00F84435" w:rsidP="00876721">
      <w:pPr>
        <w:rPr>
          <w:rtl/>
          <w:lang w:eastAsia="he-IL"/>
        </w:rPr>
      </w:pPr>
    </w:p>
    <w:p w14:paraId="5671AB5D" w14:textId="5950ADD1" w:rsidR="00F84435" w:rsidRDefault="00F84435" w:rsidP="00F84435">
      <w:pPr>
        <w:pStyle w:val="af6"/>
        <w:keepNext/>
        <w:rPr>
          <w:rtl/>
        </w:rPr>
      </w:pPr>
      <w:bookmarkStart w:id="3332" w:name="ET_yor_6157_648"/>
      <w:r w:rsidRPr="00F84435">
        <w:rPr>
          <w:rStyle w:val="TagStyle"/>
          <w:rtl/>
        </w:rPr>
        <w:t xml:space="preserve"> &lt;&lt; יור &gt;&gt; </w:t>
      </w:r>
      <w:r>
        <w:rPr>
          <w:rtl/>
        </w:rPr>
        <w:t>היו"ר שמחה רוטמן:</w:t>
      </w:r>
      <w:r w:rsidRPr="00F84435">
        <w:rPr>
          <w:rStyle w:val="TagStyle"/>
          <w:rtl/>
        </w:rPr>
        <w:t xml:space="preserve"> &lt;&lt; יור &gt;&gt;</w:t>
      </w:r>
      <w:r w:rsidR="00C46F5E">
        <w:rPr>
          <w:rtl/>
        </w:rPr>
        <w:t xml:space="preserve"> </w:t>
      </w:r>
      <w:bookmarkEnd w:id="3332"/>
    </w:p>
    <w:p w14:paraId="389A0F42" w14:textId="77777777" w:rsidR="00F84435" w:rsidRDefault="00F84435" w:rsidP="00F84435">
      <w:pPr>
        <w:pStyle w:val="KeepWithNext"/>
        <w:rPr>
          <w:rtl/>
          <w:lang w:eastAsia="he-IL"/>
        </w:rPr>
      </w:pPr>
    </w:p>
    <w:p w14:paraId="32182D01" w14:textId="1F6A7327" w:rsidR="00F84435" w:rsidRDefault="00F84435" w:rsidP="00F84435">
      <w:pPr>
        <w:rPr>
          <w:rtl/>
          <w:lang w:eastAsia="he-IL"/>
        </w:rPr>
      </w:pPr>
      <w:r>
        <w:rPr>
          <w:rFonts w:hint="cs"/>
          <w:rtl/>
          <w:lang w:eastAsia="he-IL"/>
        </w:rPr>
        <w:t>ההוראה הזאת רלוונטית לביטחוניים?</w:t>
      </w:r>
    </w:p>
    <w:p w14:paraId="212A9C9D" w14:textId="77777777" w:rsidR="0040542D" w:rsidRDefault="0040542D" w:rsidP="00F84435">
      <w:pPr>
        <w:rPr>
          <w:rtl/>
          <w:lang w:eastAsia="he-IL"/>
        </w:rPr>
      </w:pPr>
    </w:p>
    <w:p w14:paraId="02E56396" w14:textId="77777777" w:rsidR="00F84435" w:rsidRDefault="00F84435" w:rsidP="00F84435">
      <w:pPr>
        <w:rPr>
          <w:rStyle w:val="TagStyle"/>
          <w:rFonts w:ascii="David" w:hAnsi="David"/>
          <w:u w:val="single"/>
          <w:rtl/>
        </w:rPr>
      </w:pPr>
    </w:p>
    <w:p w14:paraId="2E48FF37" w14:textId="450E5102" w:rsidR="00F84435" w:rsidRDefault="00F84435" w:rsidP="00F84435">
      <w:pPr>
        <w:pStyle w:val="af9"/>
        <w:keepNext/>
        <w:rPr>
          <w:rtl/>
        </w:rPr>
      </w:pPr>
      <w:bookmarkStart w:id="3333" w:name="ET_guest_ענבל_ברנסון_יהודאי_651"/>
      <w:r w:rsidRPr="00F84435">
        <w:rPr>
          <w:rStyle w:val="TagStyle"/>
          <w:rtl/>
        </w:rPr>
        <w:t xml:space="preserve"> &lt;&lt; אורח &gt;&gt; </w:t>
      </w:r>
      <w:r>
        <w:rPr>
          <w:rtl/>
        </w:rPr>
        <w:t>ענבל ברנסון יהודאי:</w:t>
      </w:r>
      <w:r w:rsidRPr="00F84435">
        <w:rPr>
          <w:rStyle w:val="TagStyle"/>
          <w:rtl/>
        </w:rPr>
        <w:t xml:space="preserve"> &lt;&lt; אורח &gt;&gt;</w:t>
      </w:r>
      <w:r w:rsidR="00C46F5E">
        <w:rPr>
          <w:rtl/>
        </w:rPr>
        <w:t xml:space="preserve"> </w:t>
      </w:r>
      <w:bookmarkEnd w:id="3333"/>
    </w:p>
    <w:p w14:paraId="269E5B2B" w14:textId="77777777" w:rsidR="00F84435" w:rsidRDefault="00F84435" w:rsidP="00F84435">
      <w:pPr>
        <w:pStyle w:val="KeepWithNext"/>
        <w:rPr>
          <w:rtl/>
        </w:rPr>
      </w:pPr>
    </w:p>
    <w:p w14:paraId="35C90391" w14:textId="60C99FAC" w:rsidR="00F84435" w:rsidRDefault="00F84435" w:rsidP="00024F97">
      <w:pPr>
        <w:rPr>
          <w:rtl/>
          <w:lang w:eastAsia="he-IL"/>
        </w:rPr>
      </w:pPr>
      <w:r>
        <w:rPr>
          <w:rFonts w:hint="cs"/>
          <w:rtl/>
          <w:lang w:eastAsia="he-IL"/>
        </w:rPr>
        <w:t>כן. לדעתי כן.</w:t>
      </w:r>
      <w:r w:rsidR="008A076F">
        <w:rPr>
          <w:rFonts w:hint="cs"/>
          <w:rtl/>
          <w:lang w:eastAsia="he-IL"/>
        </w:rPr>
        <w:t xml:space="preserve"> </w:t>
      </w:r>
      <w:r>
        <w:rPr>
          <w:rFonts w:hint="cs"/>
          <w:rtl/>
          <w:lang w:eastAsia="he-IL"/>
        </w:rPr>
        <w:t>לכן אני</w:t>
      </w:r>
      <w:r w:rsidR="008A076F">
        <w:rPr>
          <w:rFonts w:hint="cs"/>
          <w:rtl/>
          <w:lang w:eastAsia="he-IL"/>
        </w:rPr>
        <w:t xml:space="preserve"> </w:t>
      </w:r>
      <w:r>
        <w:rPr>
          <w:rFonts w:hint="cs"/>
          <w:rtl/>
          <w:lang w:eastAsia="he-IL"/>
        </w:rPr>
        <w:t>חשבתי שזה נכון שזה יהיה</w:t>
      </w:r>
      <w:r w:rsidR="008A076F">
        <w:rPr>
          <w:rFonts w:hint="cs"/>
          <w:rtl/>
          <w:lang w:eastAsia="he-IL"/>
        </w:rPr>
        <w:t xml:space="preserve"> </w:t>
      </w:r>
      <w:r>
        <w:rPr>
          <w:rFonts w:hint="cs"/>
          <w:rtl/>
          <w:lang w:eastAsia="he-IL"/>
        </w:rPr>
        <w:t>ביחד, לפחות הסעיפים הראשונים כי בעצם זה אותו מנגנון. זאת אומרת, הכלל הוא</w:t>
      </w:r>
      <w:r w:rsidR="00024F97">
        <w:rPr>
          <w:rFonts w:hint="cs"/>
          <w:rtl/>
          <w:lang w:eastAsia="he-IL"/>
        </w:rPr>
        <w:t xml:space="preserve"> שאפשר לקיים ב-</w:t>
      </w:r>
      <w:r w:rsidR="00024F97">
        <w:rPr>
          <w:lang w:eastAsia="he-IL"/>
        </w:rPr>
        <w:t xml:space="preserve"> </w:t>
      </w:r>
      <w:r w:rsidR="00024F97">
        <w:rPr>
          <w:rFonts w:hint="cs"/>
          <w:lang w:eastAsia="he-IL"/>
        </w:rPr>
        <w:t>VC</w:t>
      </w:r>
      <w:r w:rsidR="00024F97">
        <w:rPr>
          <w:rFonts w:hint="cs"/>
          <w:rtl/>
          <w:lang w:eastAsia="he-IL"/>
        </w:rPr>
        <w:t xml:space="preserve"> כאשר דיוני מעצר והדיונים </w:t>
      </w:r>
      <w:bookmarkStart w:id="3334" w:name="_ETM_Q1_8711818"/>
      <w:bookmarkEnd w:id="3334"/>
      <w:r w:rsidR="00024F97">
        <w:rPr>
          <w:rFonts w:hint="cs"/>
          <w:rtl/>
          <w:lang w:eastAsia="he-IL"/>
        </w:rPr>
        <w:t xml:space="preserve">שנקבע, יש חובה לקיים, ודיונים אחרים, </w:t>
      </w:r>
      <w:bookmarkStart w:id="3335" w:name="_ETM_Q1_8714348"/>
      <w:bookmarkEnd w:id="3335"/>
      <w:r w:rsidR="00024F97">
        <w:rPr>
          <w:rFonts w:hint="cs"/>
          <w:rtl/>
          <w:lang w:eastAsia="he-IL"/>
        </w:rPr>
        <w:t>בעיניי למשל טיעונים לעונש של עצור ביטחוני, ככל שהוא לא רוצה לקיים אותם ב-</w:t>
      </w:r>
      <w:r w:rsidR="00024F97">
        <w:rPr>
          <w:rFonts w:hint="cs"/>
          <w:lang w:eastAsia="he-IL"/>
        </w:rPr>
        <w:t>VC</w:t>
      </w:r>
      <w:r w:rsidR="00024F97">
        <w:rPr>
          <w:rFonts w:hint="cs"/>
          <w:rtl/>
          <w:lang w:eastAsia="he-IL"/>
        </w:rPr>
        <w:t>, לגיטימי לחלוטין...</w:t>
      </w:r>
    </w:p>
    <w:p w14:paraId="71839F55" w14:textId="77777777" w:rsidR="00024F97" w:rsidRDefault="00024F97" w:rsidP="00024F97">
      <w:pPr>
        <w:rPr>
          <w:rtl/>
          <w:lang w:eastAsia="he-IL"/>
        </w:rPr>
      </w:pPr>
    </w:p>
    <w:p w14:paraId="336914FF" w14:textId="1D4C6B71" w:rsidR="00024F97" w:rsidRDefault="00024F97" w:rsidP="00024F97">
      <w:pPr>
        <w:pStyle w:val="af6"/>
        <w:keepNext/>
        <w:rPr>
          <w:rtl/>
        </w:rPr>
      </w:pPr>
      <w:bookmarkStart w:id="3336" w:name="ET_yor_6157_653"/>
      <w:r w:rsidRPr="00024F97">
        <w:rPr>
          <w:rStyle w:val="TagStyle"/>
          <w:rtl/>
        </w:rPr>
        <w:t xml:space="preserve"> &lt;&lt; יור &gt;&gt; </w:t>
      </w:r>
      <w:r>
        <w:rPr>
          <w:rtl/>
        </w:rPr>
        <w:t>היו"ר שמחה רוטמן:</w:t>
      </w:r>
      <w:r w:rsidRPr="00024F97">
        <w:rPr>
          <w:rStyle w:val="TagStyle"/>
          <w:rtl/>
        </w:rPr>
        <w:t xml:space="preserve"> &lt;&lt; יור &gt;&gt;</w:t>
      </w:r>
      <w:r w:rsidR="00C46F5E">
        <w:rPr>
          <w:rtl/>
        </w:rPr>
        <w:t xml:space="preserve"> </w:t>
      </w:r>
      <w:bookmarkEnd w:id="3336"/>
    </w:p>
    <w:p w14:paraId="618EF684" w14:textId="77777777" w:rsidR="00024F97" w:rsidRDefault="00024F97" w:rsidP="00024F97">
      <w:pPr>
        <w:pStyle w:val="KeepWithNext"/>
        <w:rPr>
          <w:rtl/>
          <w:lang w:eastAsia="he-IL"/>
        </w:rPr>
      </w:pPr>
    </w:p>
    <w:p w14:paraId="7F4703B4" w14:textId="04D86530" w:rsidR="00024F97" w:rsidRDefault="00024F97" w:rsidP="00024F97">
      <w:pPr>
        <w:rPr>
          <w:rtl/>
          <w:lang w:eastAsia="he-IL"/>
        </w:rPr>
      </w:pPr>
      <w:r>
        <w:rPr>
          <w:rFonts w:hint="cs"/>
          <w:rtl/>
          <w:lang w:eastAsia="he-IL"/>
        </w:rPr>
        <w:t>בסדר.</w:t>
      </w:r>
    </w:p>
    <w:p w14:paraId="02010321" w14:textId="77777777" w:rsidR="00024F97" w:rsidRDefault="00024F97" w:rsidP="00024F97">
      <w:pPr>
        <w:rPr>
          <w:rtl/>
          <w:lang w:eastAsia="he-IL"/>
        </w:rPr>
      </w:pPr>
    </w:p>
    <w:p w14:paraId="1E417052" w14:textId="766FE107" w:rsidR="00024F97" w:rsidRDefault="00024F97" w:rsidP="00024F97">
      <w:pPr>
        <w:pStyle w:val="af9"/>
        <w:keepNext/>
        <w:rPr>
          <w:rtl/>
          <w:lang w:eastAsia="he-IL"/>
        </w:rPr>
      </w:pPr>
      <w:bookmarkStart w:id="3337" w:name="ET_guest_אביב_ישראלי_654"/>
      <w:r w:rsidRPr="00024F97">
        <w:rPr>
          <w:rStyle w:val="TagStyle"/>
          <w:rtl/>
        </w:rPr>
        <w:t xml:space="preserve"> &lt;&lt; אורח &gt;&gt; </w:t>
      </w:r>
      <w:r>
        <w:rPr>
          <w:rtl/>
          <w:lang w:eastAsia="he-IL"/>
        </w:rPr>
        <w:t>אביב ישראלי:</w:t>
      </w:r>
      <w:r w:rsidRPr="00024F97">
        <w:rPr>
          <w:rStyle w:val="TagStyle"/>
          <w:rtl/>
        </w:rPr>
        <w:t xml:space="preserve"> &lt;&lt; אורח &gt;&gt;</w:t>
      </w:r>
      <w:r w:rsidR="00C46F5E">
        <w:rPr>
          <w:rtl/>
          <w:lang w:eastAsia="he-IL"/>
        </w:rPr>
        <w:t xml:space="preserve"> </w:t>
      </w:r>
      <w:bookmarkEnd w:id="3337"/>
    </w:p>
    <w:p w14:paraId="4D0072CC" w14:textId="77777777" w:rsidR="00024F97" w:rsidRDefault="00024F97" w:rsidP="00024F97">
      <w:pPr>
        <w:pStyle w:val="KeepWithNext"/>
        <w:rPr>
          <w:rtl/>
          <w:lang w:eastAsia="he-IL"/>
        </w:rPr>
      </w:pPr>
    </w:p>
    <w:p w14:paraId="4248A95D" w14:textId="75305B68" w:rsidR="00024F97" w:rsidRDefault="00024F97" w:rsidP="00024F97">
      <w:pPr>
        <w:rPr>
          <w:rtl/>
          <w:lang w:eastAsia="he-IL"/>
        </w:rPr>
      </w:pPr>
      <w:r>
        <w:rPr>
          <w:rFonts w:hint="cs"/>
          <w:rtl/>
          <w:lang w:eastAsia="he-IL"/>
        </w:rPr>
        <w:t xml:space="preserve">אולי נכון לעשות משהו עם המילים "קרוב ככל הניתן". דיברנו על כך </w:t>
      </w:r>
      <w:bookmarkStart w:id="3338" w:name="_ETM_Q1_8729460"/>
      <w:bookmarkEnd w:id="3338"/>
      <w:r>
        <w:rPr>
          <w:rFonts w:hint="cs"/>
          <w:rtl/>
          <w:lang w:eastAsia="he-IL"/>
        </w:rPr>
        <w:t xml:space="preserve">שזה יוצר איזושהי בעיה. זה נדחה בשבוע וכאשר אנחנו מדברים על הכרזה יותר ארוכה בביטחוניים, אולי זה יכול לייצר איזשהו </w:t>
      </w:r>
      <w:bookmarkStart w:id="3339" w:name="_ETM_Q1_8735322"/>
      <w:bookmarkEnd w:id="3339"/>
      <w:r>
        <w:rPr>
          <w:rFonts w:hint="cs"/>
          <w:rtl/>
          <w:lang w:eastAsia="he-IL"/>
        </w:rPr>
        <w:t>פער שכל פעם בית המשפט ידחה לי למועד קרוב אחר</w:t>
      </w:r>
      <w:bookmarkStart w:id="3340" w:name="_ETM_Q1_8738735"/>
      <w:bookmarkEnd w:id="3340"/>
      <w:r>
        <w:rPr>
          <w:rFonts w:hint="cs"/>
          <w:rtl/>
          <w:lang w:eastAsia="he-IL"/>
        </w:rPr>
        <w:t xml:space="preserve"> בתוך תקופת ההכרזה.</w:t>
      </w:r>
      <w:r w:rsidR="008A076F">
        <w:rPr>
          <w:rFonts w:hint="cs"/>
          <w:rtl/>
          <w:lang w:eastAsia="he-IL"/>
        </w:rPr>
        <w:t xml:space="preserve"> </w:t>
      </w:r>
      <w:r>
        <w:rPr>
          <w:rFonts w:hint="cs"/>
          <w:rtl/>
          <w:lang w:eastAsia="he-IL"/>
        </w:rPr>
        <w:t>לומר "קרוב ככל הניתן לאחר פקיעת ההכרזה לפי סעיף (א) או (ב)".</w:t>
      </w:r>
    </w:p>
    <w:p w14:paraId="449C8D25" w14:textId="77777777" w:rsidR="00024F97" w:rsidRDefault="00024F97" w:rsidP="00024F97">
      <w:pPr>
        <w:rPr>
          <w:rtl/>
          <w:lang w:eastAsia="he-IL"/>
        </w:rPr>
      </w:pPr>
    </w:p>
    <w:p w14:paraId="52B0D75A" w14:textId="1EF60DCC" w:rsidR="00024F97" w:rsidRDefault="00024F97" w:rsidP="00024F97">
      <w:pPr>
        <w:pStyle w:val="af9"/>
        <w:keepNext/>
        <w:rPr>
          <w:rtl/>
          <w:lang w:eastAsia="he-IL"/>
        </w:rPr>
      </w:pPr>
      <w:bookmarkStart w:id="3341" w:name="ET_guest_576214_655"/>
      <w:r w:rsidRPr="00024F97">
        <w:rPr>
          <w:rStyle w:val="TagStyle"/>
          <w:rtl/>
        </w:rPr>
        <w:t xml:space="preserve"> &lt;&lt; אורח &gt;&gt; </w:t>
      </w:r>
      <w:r>
        <w:rPr>
          <w:rtl/>
          <w:lang w:eastAsia="he-IL"/>
        </w:rPr>
        <w:t>ישי שרון:</w:t>
      </w:r>
      <w:r w:rsidRPr="00024F97">
        <w:rPr>
          <w:rStyle w:val="TagStyle"/>
          <w:rtl/>
        </w:rPr>
        <w:t xml:space="preserve"> &lt;&lt; אורח &gt;&gt;</w:t>
      </w:r>
      <w:r w:rsidR="00C46F5E">
        <w:rPr>
          <w:rtl/>
          <w:lang w:eastAsia="he-IL"/>
        </w:rPr>
        <w:t xml:space="preserve"> </w:t>
      </w:r>
      <w:bookmarkEnd w:id="3341"/>
    </w:p>
    <w:p w14:paraId="3998B7DE" w14:textId="77777777" w:rsidR="00024F97" w:rsidRDefault="00024F97" w:rsidP="00024F97">
      <w:pPr>
        <w:pStyle w:val="KeepWithNext"/>
        <w:rPr>
          <w:rtl/>
          <w:lang w:eastAsia="he-IL"/>
        </w:rPr>
      </w:pPr>
    </w:p>
    <w:p w14:paraId="5182C2AC" w14:textId="49C9DFBF" w:rsidR="00024F97" w:rsidRDefault="00024F97" w:rsidP="00024F97">
      <w:pPr>
        <w:rPr>
          <w:rtl/>
          <w:lang w:eastAsia="he-IL"/>
        </w:rPr>
      </w:pPr>
      <w:r>
        <w:rPr>
          <w:rFonts w:hint="cs"/>
          <w:rtl/>
          <w:lang w:eastAsia="he-IL"/>
        </w:rPr>
        <w:t>אבל הוא לא יודע.</w:t>
      </w:r>
    </w:p>
    <w:p w14:paraId="3F356A75" w14:textId="77777777" w:rsidR="00024F97" w:rsidRDefault="00024F97" w:rsidP="00024F97">
      <w:pPr>
        <w:rPr>
          <w:rtl/>
          <w:lang w:eastAsia="he-IL"/>
        </w:rPr>
      </w:pPr>
      <w:bookmarkStart w:id="3342" w:name="_ETM_Q1_8747238"/>
      <w:bookmarkStart w:id="3343" w:name="_ETM_Q1_8747271"/>
      <w:bookmarkEnd w:id="3342"/>
      <w:bookmarkEnd w:id="3343"/>
    </w:p>
    <w:p w14:paraId="1EC4EB6D" w14:textId="00C0BEBA" w:rsidR="00024F97" w:rsidRDefault="00024F97" w:rsidP="00024F97">
      <w:pPr>
        <w:pStyle w:val="af6"/>
        <w:keepNext/>
        <w:rPr>
          <w:rtl/>
        </w:rPr>
      </w:pPr>
      <w:bookmarkStart w:id="3344" w:name="ET_yor_6157_656"/>
      <w:r w:rsidRPr="00024F97">
        <w:rPr>
          <w:rStyle w:val="TagStyle"/>
          <w:rtl/>
        </w:rPr>
        <w:t xml:space="preserve"> &lt;&lt; יור &gt;&gt; </w:t>
      </w:r>
      <w:r>
        <w:rPr>
          <w:rtl/>
        </w:rPr>
        <w:t>היו"ר שמחה רוטמן:</w:t>
      </w:r>
      <w:r w:rsidRPr="00024F97">
        <w:rPr>
          <w:rStyle w:val="TagStyle"/>
          <w:rtl/>
        </w:rPr>
        <w:t xml:space="preserve"> &lt;&lt; יור &gt;&gt;</w:t>
      </w:r>
      <w:r w:rsidR="00C46F5E">
        <w:rPr>
          <w:rtl/>
        </w:rPr>
        <w:t xml:space="preserve"> </w:t>
      </w:r>
      <w:bookmarkEnd w:id="3344"/>
    </w:p>
    <w:p w14:paraId="586CD73A" w14:textId="77777777" w:rsidR="00024F97" w:rsidRDefault="00024F97" w:rsidP="00024F97">
      <w:pPr>
        <w:pStyle w:val="KeepWithNext"/>
        <w:rPr>
          <w:rtl/>
          <w:lang w:eastAsia="he-IL"/>
        </w:rPr>
      </w:pPr>
    </w:p>
    <w:p w14:paraId="5940C431" w14:textId="77BBC48B" w:rsidR="00024F97" w:rsidRDefault="00024F97" w:rsidP="00024F97">
      <w:pPr>
        <w:rPr>
          <w:rtl/>
          <w:lang w:eastAsia="he-IL"/>
        </w:rPr>
      </w:pPr>
      <w:bookmarkStart w:id="3345" w:name="_ETM_Q1_8751762"/>
      <w:bookmarkEnd w:id="3345"/>
      <w:r>
        <w:rPr>
          <w:rFonts w:hint="cs"/>
          <w:rtl/>
          <w:lang w:eastAsia="he-IL"/>
        </w:rPr>
        <w:t>תיאורטית תמיד אפשר לבטל הכרזה, הוועדה</w:t>
      </w:r>
      <w:r w:rsidR="008A076F">
        <w:rPr>
          <w:rFonts w:hint="cs"/>
          <w:rtl/>
          <w:lang w:eastAsia="he-IL"/>
        </w:rPr>
        <w:t xml:space="preserve"> </w:t>
      </w:r>
      <w:r>
        <w:rPr>
          <w:rFonts w:hint="cs"/>
          <w:rtl/>
          <w:lang w:eastAsia="he-IL"/>
        </w:rPr>
        <w:t xml:space="preserve">או השרים יכולים לבטל הכרזה. יכול להיות שהוא יגיד שההכרזה </w:t>
      </w:r>
      <w:bookmarkStart w:id="3346" w:name="_ETM_Q1_8759727"/>
      <w:bookmarkEnd w:id="3346"/>
      <w:r>
        <w:rPr>
          <w:rFonts w:hint="cs"/>
          <w:rtl/>
          <w:lang w:eastAsia="he-IL"/>
        </w:rPr>
        <w:t xml:space="preserve">עכשיו בתוקף לעוד שבוע, יאריכו אותה, ייקבע דיון ושוב </w:t>
      </w:r>
      <w:bookmarkStart w:id="3347" w:name="_ETM_Q1_8768987"/>
      <w:bookmarkEnd w:id="3347"/>
      <w:r>
        <w:rPr>
          <w:rFonts w:hint="cs"/>
          <w:rtl/>
          <w:lang w:eastAsia="he-IL"/>
        </w:rPr>
        <w:t xml:space="preserve">יצטרכו את הפרוצדורה. </w:t>
      </w:r>
    </w:p>
    <w:p w14:paraId="1D8CC8B5" w14:textId="77777777" w:rsidR="00024F97" w:rsidRDefault="00024F97" w:rsidP="00024F97">
      <w:pPr>
        <w:rPr>
          <w:rtl/>
          <w:lang w:eastAsia="he-IL"/>
        </w:rPr>
      </w:pPr>
      <w:bookmarkStart w:id="3348" w:name="_ETM_Q1_8775563"/>
      <w:bookmarkStart w:id="3349" w:name="_ETM_Q1_8775598"/>
      <w:bookmarkEnd w:id="3348"/>
      <w:bookmarkEnd w:id="3349"/>
    </w:p>
    <w:p w14:paraId="3F0D2137" w14:textId="67B1D89C" w:rsidR="00024F97" w:rsidRDefault="00024F97" w:rsidP="00024F97">
      <w:pPr>
        <w:pStyle w:val="af9"/>
        <w:keepNext/>
        <w:rPr>
          <w:rtl/>
          <w:lang w:eastAsia="he-IL"/>
        </w:rPr>
      </w:pPr>
      <w:bookmarkStart w:id="3350" w:name="ET_guest_576214_657"/>
      <w:r w:rsidRPr="00024F97">
        <w:rPr>
          <w:rStyle w:val="TagStyle"/>
          <w:rtl/>
        </w:rPr>
        <w:t xml:space="preserve"> &lt;&lt; אורח &gt;&gt; </w:t>
      </w:r>
      <w:r>
        <w:rPr>
          <w:rtl/>
          <w:lang w:eastAsia="he-IL"/>
        </w:rPr>
        <w:t>ישי שרון:</w:t>
      </w:r>
      <w:r w:rsidRPr="00024F97">
        <w:rPr>
          <w:rStyle w:val="TagStyle"/>
          <w:rtl/>
        </w:rPr>
        <w:t xml:space="preserve"> &lt;&lt; אורח &gt;&gt;</w:t>
      </w:r>
      <w:r w:rsidR="00C46F5E">
        <w:rPr>
          <w:rtl/>
          <w:lang w:eastAsia="he-IL"/>
        </w:rPr>
        <w:t xml:space="preserve"> </w:t>
      </w:r>
      <w:bookmarkEnd w:id="3350"/>
    </w:p>
    <w:p w14:paraId="76C82146" w14:textId="77777777" w:rsidR="00024F97" w:rsidRDefault="00024F97" w:rsidP="00024F97">
      <w:pPr>
        <w:pStyle w:val="KeepWithNext"/>
        <w:rPr>
          <w:rtl/>
          <w:lang w:eastAsia="he-IL"/>
        </w:rPr>
      </w:pPr>
    </w:p>
    <w:p w14:paraId="11A08BD7" w14:textId="1482F228" w:rsidR="00024F97" w:rsidRDefault="00024F97" w:rsidP="00024F97">
      <w:pPr>
        <w:rPr>
          <w:rtl/>
          <w:lang w:eastAsia="he-IL"/>
        </w:rPr>
      </w:pPr>
      <w:r>
        <w:rPr>
          <w:rFonts w:hint="cs"/>
          <w:rtl/>
          <w:lang w:eastAsia="he-IL"/>
        </w:rPr>
        <w:t>זה קורה.</w:t>
      </w:r>
    </w:p>
    <w:p w14:paraId="4F942E9C" w14:textId="77777777" w:rsidR="00024F97" w:rsidRDefault="00024F97" w:rsidP="00024F97">
      <w:pPr>
        <w:rPr>
          <w:rtl/>
          <w:lang w:eastAsia="he-IL"/>
        </w:rPr>
      </w:pPr>
      <w:bookmarkStart w:id="3351" w:name="_ETM_Q1_8775907"/>
      <w:bookmarkEnd w:id="3351"/>
    </w:p>
    <w:p w14:paraId="0EAEBB2D" w14:textId="645681A3" w:rsidR="00024F97" w:rsidRDefault="00024F97" w:rsidP="00024F97">
      <w:pPr>
        <w:pStyle w:val="af6"/>
        <w:keepNext/>
        <w:rPr>
          <w:rtl/>
        </w:rPr>
      </w:pPr>
      <w:bookmarkStart w:id="3352" w:name="ET_yor_6157_658"/>
      <w:r w:rsidRPr="00024F97">
        <w:rPr>
          <w:rStyle w:val="TagStyle"/>
          <w:rtl/>
        </w:rPr>
        <w:t xml:space="preserve"> &lt;&lt; יור &gt;&gt; </w:t>
      </w:r>
      <w:r>
        <w:rPr>
          <w:rtl/>
        </w:rPr>
        <w:t>היו"ר שמחה רוטמן:</w:t>
      </w:r>
      <w:r w:rsidRPr="00024F97">
        <w:rPr>
          <w:rStyle w:val="TagStyle"/>
          <w:rtl/>
        </w:rPr>
        <w:t xml:space="preserve"> &lt;&lt; יור &gt;&gt;</w:t>
      </w:r>
      <w:r w:rsidR="00C46F5E">
        <w:rPr>
          <w:rtl/>
        </w:rPr>
        <w:t xml:space="preserve"> </w:t>
      </w:r>
      <w:bookmarkEnd w:id="3352"/>
    </w:p>
    <w:p w14:paraId="6E449F43" w14:textId="77777777" w:rsidR="00024F97" w:rsidRDefault="00024F97" w:rsidP="00024F97">
      <w:pPr>
        <w:pStyle w:val="KeepWithNext"/>
        <w:rPr>
          <w:rtl/>
          <w:lang w:eastAsia="he-IL"/>
        </w:rPr>
      </w:pPr>
    </w:p>
    <w:p w14:paraId="75D9089F" w14:textId="71530BBD" w:rsidR="00024F97" w:rsidRDefault="00024F97" w:rsidP="00024F97">
      <w:pPr>
        <w:rPr>
          <w:rtl/>
          <w:lang w:eastAsia="he-IL"/>
        </w:rPr>
      </w:pPr>
      <w:bookmarkStart w:id="3353" w:name="_ETM_Q1_8776119"/>
      <w:bookmarkStart w:id="3354" w:name="_ETM_Q1_8776154"/>
      <w:bookmarkEnd w:id="3353"/>
      <w:bookmarkEnd w:id="3354"/>
      <w:r>
        <w:rPr>
          <w:rFonts w:hint="cs"/>
          <w:rtl/>
          <w:lang w:eastAsia="he-IL"/>
        </w:rPr>
        <w:t xml:space="preserve">הבהירות היישומית מאוד מאוד חשובה. זה לא שיקול צד מבחינתי. אני אומר </w:t>
      </w:r>
      <w:bookmarkStart w:id="3355" w:name="_ETM_Q1_7895"/>
      <w:bookmarkEnd w:id="3355"/>
      <w:r>
        <w:rPr>
          <w:rFonts w:hint="cs"/>
          <w:rtl/>
          <w:lang w:eastAsia="he-IL"/>
        </w:rPr>
        <w:t>שצריך לחשוב האם ככל הניתן, שבו ניתן לקיים</w:t>
      </w:r>
      <w:r w:rsidR="008A076F">
        <w:rPr>
          <w:rFonts w:hint="cs"/>
          <w:rtl/>
          <w:lang w:eastAsia="he-IL"/>
        </w:rPr>
        <w:t xml:space="preserve"> </w:t>
      </w:r>
      <w:r>
        <w:rPr>
          <w:rFonts w:hint="cs"/>
          <w:rtl/>
          <w:lang w:eastAsia="he-IL"/>
        </w:rPr>
        <w:t xml:space="preserve">בנוכחות העצור או האסיר </w:t>
      </w:r>
      <w:r>
        <w:rPr>
          <w:rtl/>
          <w:lang w:eastAsia="he-IL"/>
        </w:rPr>
        <w:t>–</w:t>
      </w:r>
      <w:r>
        <w:rPr>
          <w:rFonts w:hint="cs"/>
          <w:rtl/>
          <w:lang w:eastAsia="he-IL"/>
        </w:rPr>
        <w:t xml:space="preserve"> אפשרות אחת</w:t>
      </w:r>
      <w:bookmarkStart w:id="3356" w:name="_ETM_Q1_14140"/>
      <w:bookmarkEnd w:id="3356"/>
      <w:r>
        <w:rPr>
          <w:rFonts w:hint="cs"/>
          <w:rtl/>
          <w:lang w:eastAsia="he-IL"/>
        </w:rPr>
        <w:t xml:space="preserve"> או אפשרות שנייה היא מועד קרוב ככל הניתן לאחר תוקפה</w:t>
      </w:r>
      <w:bookmarkStart w:id="3357" w:name="_ETM_Q1_18304"/>
      <w:bookmarkEnd w:id="3357"/>
      <w:r>
        <w:rPr>
          <w:rFonts w:hint="cs"/>
          <w:rtl/>
          <w:lang w:eastAsia="he-IL"/>
        </w:rPr>
        <w:t xml:space="preserve"> של ההכרזה. זה שהוא לא ידע, אז הוא יסתכן </w:t>
      </w:r>
      <w:bookmarkStart w:id="3358" w:name="_ETM_Q1_24588"/>
      <w:bookmarkEnd w:id="3358"/>
      <w:r>
        <w:rPr>
          <w:rFonts w:hint="cs"/>
          <w:rtl/>
          <w:lang w:eastAsia="he-IL"/>
        </w:rPr>
        <w:t>ויגיד שהוא קובע את זה או אחרי ההכרזה. זה יהיה רשום לו בהחלטה.</w:t>
      </w:r>
    </w:p>
    <w:p w14:paraId="65B3CD2C" w14:textId="77777777" w:rsidR="00024F97" w:rsidRDefault="00024F97" w:rsidP="00024F97">
      <w:pPr>
        <w:rPr>
          <w:rtl/>
          <w:lang w:eastAsia="he-IL"/>
        </w:rPr>
      </w:pPr>
    </w:p>
    <w:p w14:paraId="62841B63" w14:textId="71164FFF" w:rsidR="00024F97" w:rsidRDefault="00024F97" w:rsidP="00024F97">
      <w:pPr>
        <w:pStyle w:val="af9"/>
        <w:keepNext/>
        <w:rPr>
          <w:rtl/>
          <w:lang w:eastAsia="he-IL"/>
        </w:rPr>
      </w:pPr>
      <w:bookmarkStart w:id="3359" w:name="ET_guest_576214_659"/>
      <w:r w:rsidRPr="00024F97">
        <w:rPr>
          <w:rStyle w:val="TagStyle"/>
          <w:rtl/>
        </w:rPr>
        <w:t xml:space="preserve"> &lt;&lt; אורח &gt;&gt; </w:t>
      </w:r>
      <w:r>
        <w:rPr>
          <w:rtl/>
          <w:lang w:eastAsia="he-IL"/>
        </w:rPr>
        <w:t>ישי שרון:</w:t>
      </w:r>
      <w:r w:rsidRPr="00024F97">
        <w:rPr>
          <w:rStyle w:val="TagStyle"/>
          <w:rtl/>
        </w:rPr>
        <w:t xml:space="preserve"> &lt;&lt; אורח &gt;&gt;</w:t>
      </w:r>
      <w:r w:rsidR="00C46F5E">
        <w:rPr>
          <w:rtl/>
          <w:lang w:eastAsia="he-IL"/>
        </w:rPr>
        <w:t xml:space="preserve"> </w:t>
      </w:r>
      <w:bookmarkEnd w:id="3359"/>
    </w:p>
    <w:p w14:paraId="45AD1E93" w14:textId="77777777" w:rsidR="00024F97" w:rsidRDefault="00024F97" w:rsidP="00024F97">
      <w:pPr>
        <w:pStyle w:val="KeepWithNext"/>
        <w:rPr>
          <w:rtl/>
          <w:lang w:eastAsia="he-IL"/>
        </w:rPr>
      </w:pPr>
    </w:p>
    <w:p w14:paraId="0A17E8C0" w14:textId="7AFA74F5" w:rsidR="00024F97" w:rsidRDefault="00024F97" w:rsidP="00024F97">
      <w:pPr>
        <w:rPr>
          <w:rtl/>
          <w:lang w:eastAsia="he-IL"/>
        </w:rPr>
      </w:pPr>
      <w:r>
        <w:rPr>
          <w:rFonts w:hint="cs"/>
          <w:rtl/>
          <w:lang w:eastAsia="he-IL"/>
        </w:rPr>
        <w:t>זה אותו הדבר.</w:t>
      </w:r>
    </w:p>
    <w:p w14:paraId="2905C3E6" w14:textId="77777777" w:rsidR="00024F97" w:rsidRDefault="00024F97" w:rsidP="00024F97">
      <w:pPr>
        <w:rPr>
          <w:rtl/>
          <w:lang w:eastAsia="he-IL"/>
        </w:rPr>
      </w:pPr>
      <w:bookmarkStart w:id="3360" w:name="_ETM_Q1_29914"/>
      <w:bookmarkStart w:id="3361" w:name="_ETM_Q1_29947"/>
      <w:bookmarkStart w:id="3362" w:name="_ETM_Q1_29180"/>
      <w:bookmarkEnd w:id="3360"/>
      <w:bookmarkEnd w:id="3361"/>
      <w:bookmarkEnd w:id="3362"/>
    </w:p>
    <w:p w14:paraId="704BF05A" w14:textId="00250D11" w:rsidR="00024F97" w:rsidRDefault="00024F97" w:rsidP="00024F97">
      <w:pPr>
        <w:pStyle w:val="af6"/>
        <w:keepNext/>
        <w:rPr>
          <w:rtl/>
        </w:rPr>
      </w:pPr>
      <w:bookmarkStart w:id="3363" w:name="ET_yor_6157_660"/>
      <w:r w:rsidRPr="00024F97">
        <w:rPr>
          <w:rStyle w:val="TagStyle"/>
          <w:rtl/>
        </w:rPr>
        <w:t xml:space="preserve"> &lt;&lt; יור &gt;&gt; </w:t>
      </w:r>
      <w:r>
        <w:rPr>
          <w:rtl/>
        </w:rPr>
        <w:t>היו"ר שמחה רוטמן:</w:t>
      </w:r>
      <w:r w:rsidRPr="00024F97">
        <w:rPr>
          <w:rStyle w:val="TagStyle"/>
          <w:rtl/>
        </w:rPr>
        <w:t xml:space="preserve"> &lt;&lt; יור &gt;&gt;</w:t>
      </w:r>
      <w:r w:rsidR="00C46F5E">
        <w:rPr>
          <w:rtl/>
        </w:rPr>
        <w:t xml:space="preserve"> </w:t>
      </w:r>
      <w:bookmarkEnd w:id="3363"/>
    </w:p>
    <w:p w14:paraId="34190D9C" w14:textId="77777777" w:rsidR="00024F97" w:rsidRDefault="00024F97" w:rsidP="00024F97">
      <w:pPr>
        <w:pStyle w:val="KeepWithNext"/>
        <w:rPr>
          <w:rtl/>
          <w:lang w:eastAsia="he-IL"/>
        </w:rPr>
      </w:pPr>
    </w:p>
    <w:p w14:paraId="6DD9C069" w14:textId="1BF98139" w:rsidR="00024F97" w:rsidRDefault="00024F97" w:rsidP="00024F97">
      <w:pPr>
        <w:rPr>
          <w:rtl/>
          <w:lang w:eastAsia="he-IL"/>
        </w:rPr>
      </w:pPr>
      <w:bookmarkStart w:id="3364" w:name="_ETM_Q1_29412"/>
      <w:bookmarkStart w:id="3365" w:name="_ETM_Q1_29443"/>
      <w:bookmarkEnd w:id="3364"/>
      <w:bookmarkEnd w:id="3365"/>
      <w:r>
        <w:rPr>
          <w:rFonts w:hint="cs"/>
          <w:rtl/>
          <w:lang w:eastAsia="he-IL"/>
        </w:rPr>
        <w:t xml:space="preserve">זה </w:t>
      </w:r>
      <w:bookmarkStart w:id="3366" w:name="_ETM_Q1_29836"/>
      <w:bookmarkEnd w:id="3366"/>
      <w:r>
        <w:rPr>
          <w:rFonts w:hint="cs"/>
          <w:rtl/>
          <w:lang w:eastAsia="he-IL"/>
        </w:rPr>
        <w:t xml:space="preserve">אותו הדבר משמעותית. זה רק שיהיה כתוב למועד קרוב ככל הניתן לסיום תוקפה של ההכרזה. </w:t>
      </w:r>
    </w:p>
    <w:p w14:paraId="2A0CB2DA" w14:textId="77777777" w:rsidR="00024F97" w:rsidRDefault="00024F97" w:rsidP="00024F97">
      <w:pPr>
        <w:rPr>
          <w:rtl/>
          <w:lang w:eastAsia="he-IL"/>
        </w:rPr>
      </w:pPr>
      <w:bookmarkStart w:id="3367" w:name="_ETM_Q1_39343"/>
      <w:bookmarkStart w:id="3368" w:name="_ETM_Q1_39380"/>
      <w:bookmarkEnd w:id="3367"/>
      <w:bookmarkEnd w:id="3368"/>
    </w:p>
    <w:p w14:paraId="6CC00910" w14:textId="469CE651" w:rsidR="00024F97" w:rsidRDefault="00024F97" w:rsidP="00024F97">
      <w:pPr>
        <w:pStyle w:val="af9"/>
        <w:keepNext/>
        <w:rPr>
          <w:rtl/>
          <w:lang w:eastAsia="he-IL"/>
        </w:rPr>
      </w:pPr>
      <w:bookmarkStart w:id="3369" w:name="ET_guest_ענבל_ברנסון_יהודאי_661"/>
      <w:r w:rsidRPr="00024F97">
        <w:rPr>
          <w:rStyle w:val="TagStyle"/>
          <w:rtl/>
        </w:rPr>
        <w:t xml:space="preserve"> &lt;&lt; אורח &gt;&gt; </w:t>
      </w:r>
      <w:r>
        <w:rPr>
          <w:rtl/>
          <w:lang w:eastAsia="he-IL"/>
        </w:rPr>
        <w:t>ענבל ברנסון יהודאי:</w:t>
      </w:r>
      <w:r w:rsidRPr="00024F97">
        <w:rPr>
          <w:rStyle w:val="TagStyle"/>
          <w:rtl/>
        </w:rPr>
        <w:t xml:space="preserve"> &lt;&lt; אורח &gt;&gt;</w:t>
      </w:r>
      <w:r w:rsidR="00C46F5E">
        <w:rPr>
          <w:rtl/>
          <w:lang w:eastAsia="he-IL"/>
        </w:rPr>
        <w:t xml:space="preserve"> </w:t>
      </w:r>
      <w:bookmarkEnd w:id="3369"/>
    </w:p>
    <w:p w14:paraId="41AFA6AA" w14:textId="77777777" w:rsidR="00024F97" w:rsidRDefault="00024F97" w:rsidP="00024F97">
      <w:pPr>
        <w:pStyle w:val="KeepWithNext"/>
        <w:rPr>
          <w:rtl/>
          <w:lang w:eastAsia="he-IL"/>
        </w:rPr>
      </w:pPr>
    </w:p>
    <w:p w14:paraId="430CF9ED" w14:textId="054C0276" w:rsidR="00024F97" w:rsidRDefault="00024F97" w:rsidP="00024F97">
      <w:pPr>
        <w:rPr>
          <w:rtl/>
          <w:lang w:eastAsia="he-IL"/>
        </w:rPr>
      </w:pPr>
      <w:r>
        <w:rPr>
          <w:rFonts w:hint="cs"/>
          <w:rtl/>
          <w:lang w:eastAsia="he-IL"/>
        </w:rPr>
        <w:t>ככל הניתן</w:t>
      </w:r>
      <w:r w:rsidR="008A076F">
        <w:rPr>
          <w:rFonts w:hint="cs"/>
          <w:rtl/>
          <w:lang w:eastAsia="he-IL"/>
        </w:rPr>
        <w:t xml:space="preserve"> </w:t>
      </w:r>
      <w:r>
        <w:rPr>
          <w:rFonts w:hint="cs"/>
          <w:rtl/>
          <w:lang w:eastAsia="he-IL"/>
        </w:rPr>
        <w:t>למועד שבון ניתן</w:t>
      </w:r>
      <w:r w:rsidR="008A076F">
        <w:rPr>
          <w:rFonts w:hint="cs"/>
          <w:rtl/>
          <w:lang w:eastAsia="he-IL"/>
        </w:rPr>
        <w:t xml:space="preserve"> </w:t>
      </w:r>
      <w:r>
        <w:rPr>
          <w:rFonts w:hint="cs"/>
          <w:rtl/>
          <w:lang w:eastAsia="he-IL"/>
        </w:rPr>
        <w:t>לקיימו</w:t>
      </w:r>
      <w:r w:rsidR="008A076F">
        <w:rPr>
          <w:rFonts w:hint="cs"/>
          <w:rtl/>
          <w:lang w:eastAsia="he-IL"/>
        </w:rPr>
        <w:t xml:space="preserve"> </w:t>
      </w:r>
      <w:r>
        <w:rPr>
          <w:rFonts w:hint="cs"/>
          <w:rtl/>
          <w:lang w:eastAsia="he-IL"/>
        </w:rPr>
        <w:t>בנוכחות.</w:t>
      </w:r>
    </w:p>
    <w:p w14:paraId="26E31A6A" w14:textId="77777777" w:rsidR="00024F97" w:rsidRDefault="00024F97" w:rsidP="00024F97">
      <w:pPr>
        <w:rPr>
          <w:rtl/>
          <w:lang w:eastAsia="he-IL"/>
        </w:rPr>
      </w:pPr>
    </w:p>
    <w:p w14:paraId="501967D5" w14:textId="091DCEA3" w:rsidR="00024F97" w:rsidRDefault="00024F97" w:rsidP="00024F97">
      <w:pPr>
        <w:pStyle w:val="af6"/>
        <w:keepNext/>
        <w:rPr>
          <w:rtl/>
        </w:rPr>
      </w:pPr>
      <w:bookmarkStart w:id="3370" w:name="ET_yor_6157_662"/>
      <w:r w:rsidRPr="00024F97">
        <w:rPr>
          <w:rStyle w:val="TagStyle"/>
          <w:rtl/>
        </w:rPr>
        <w:t xml:space="preserve"> &lt;&lt; יור &gt;&gt; </w:t>
      </w:r>
      <w:r>
        <w:rPr>
          <w:rtl/>
        </w:rPr>
        <w:t>היו"ר שמחה רוטמן:</w:t>
      </w:r>
      <w:r w:rsidRPr="00024F97">
        <w:rPr>
          <w:rStyle w:val="TagStyle"/>
          <w:rtl/>
        </w:rPr>
        <w:t xml:space="preserve"> &lt;&lt; יור &gt;&gt;</w:t>
      </w:r>
      <w:r w:rsidR="00C46F5E">
        <w:rPr>
          <w:rtl/>
        </w:rPr>
        <w:t xml:space="preserve"> </w:t>
      </w:r>
      <w:bookmarkEnd w:id="3370"/>
    </w:p>
    <w:p w14:paraId="15D2A7C8" w14:textId="77777777" w:rsidR="00024F97" w:rsidRDefault="00024F97" w:rsidP="00024F97">
      <w:pPr>
        <w:pStyle w:val="KeepWithNext"/>
        <w:rPr>
          <w:rtl/>
          <w:lang w:eastAsia="he-IL"/>
        </w:rPr>
      </w:pPr>
    </w:p>
    <w:p w14:paraId="111AD5E5" w14:textId="0124A2F0" w:rsidR="00024F97" w:rsidRDefault="00024F97" w:rsidP="00024F97">
      <w:pPr>
        <w:rPr>
          <w:rtl/>
          <w:lang w:eastAsia="he-IL"/>
        </w:rPr>
      </w:pPr>
      <w:bookmarkStart w:id="3371" w:name="_ETM_Q1_42222"/>
      <w:bookmarkStart w:id="3372" w:name="_ETM_Q1_42253"/>
      <w:bookmarkEnd w:id="3371"/>
      <w:bookmarkEnd w:id="3372"/>
      <w:r>
        <w:rPr>
          <w:rFonts w:hint="cs"/>
          <w:rtl/>
          <w:lang w:eastAsia="he-IL"/>
        </w:rPr>
        <w:t>אני יודע. אני אומר שמבחינה פרקטית אין הבדל בין מה שאני אומר</w:t>
      </w:r>
      <w:r w:rsidR="008A076F">
        <w:rPr>
          <w:rFonts w:hint="cs"/>
          <w:rtl/>
          <w:lang w:eastAsia="he-IL"/>
        </w:rPr>
        <w:t xml:space="preserve"> </w:t>
      </w:r>
      <w:bookmarkStart w:id="3373" w:name="_ETM_Q1_47704"/>
      <w:bookmarkEnd w:id="3373"/>
      <w:r>
        <w:rPr>
          <w:rFonts w:hint="cs"/>
          <w:rtl/>
          <w:lang w:eastAsia="he-IL"/>
        </w:rPr>
        <w:t>לבין מה שאתם אומרים. להדליק את העין של השופט</w:t>
      </w:r>
      <w:bookmarkStart w:id="3374" w:name="_ETM_Q1_54293"/>
      <w:bookmarkEnd w:id="3374"/>
      <w:r>
        <w:rPr>
          <w:rFonts w:hint="cs"/>
          <w:rtl/>
          <w:lang w:eastAsia="he-IL"/>
        </w:rPr>
        <w:t xml:space="preserve"> שאומר לו תקשיב, מאוד קרוב</w:t>
      </w:r>
      <w:r w:rsidR="00D26278">
        <w:rPr>
          <w:rFonts w:hint="cs"/>
          <w:rtl/>
          <w:lang w:eastAsia="he-IL"/>
        </w:rPr>
        <w:t xml:space="preserve"> למועד שבו ניתן לקיימו, דבר </w:t>
      </w:r>
      <w:bookmarkStart w:id="3375" w:name="_ETM_Q1_57776"/>
      <w:bookmarkEnd w:id="3375"/>
      <w:r w:rsidR="00D26278">
        <w:rPr>
          <w:rFonts w:hint="cs"/>
          <w:rtl/>
          <w:lang w:eastAsia="he-IL"/>
        </w:rPr>
        <w:t>ראשון זה שאתה לא קובע בתוך ההכרזה.</w:t>
      </w:r>
      <w:r w:rsidR="007D14BE">
        <w:rPr>
          <w:rFonts w:hint="cs"/>
          <w:rtl/>
          <w:lang w:eastAsia="he-IL"/>
        </w:rPr>
        <w:t xml:space="preserve"> זה לא שאתה </w:t>
      </w:r>
      <w:bookmarkStart w:id="3376" w:name="_ETM_Q1_57586"/>
      <w:bookmarkEnd w:id="3376"/>
      <w:r w:rsidR="007D14BE">
        <w:rPr>
          <w:rFonts w:hint="cs"/>
          <w:rtl/>
          <w:lang w:eastAsia="he-IL"/>
        </w:rPr>
        <w:t>אומר נקבע ונראה. זה לא דיון</w:t>
      </w:r>
      <w:r w:rsidR="008A076F">
        <w:rPr>
          <w:rFonts w:hint="cs"/>
          <w:rtl/>
          <w:lang w:eastAsia="he-IL"/>
        </w:rPr>
        <w:t xml:space="preserve"> </w:t>
      </w:r>
      <w:r w:rsidR="007D14BE">
        <w:rPr>
          <w:rFonts w:hint="cs"/>
          <w:rtl/>
          <w:lang w:eastAsia="he-IL"/>
        </w:rPr>
        <w:t>תזכורת לשירו</w:t>
      </w:r>
      <w:bookmarkStart w:id="3377" w:name="_ETM_Q1_61520"/>
      <w:bookmarkEnd w:id="3377"/>
      <w:r w:rsidR="007D14BE">
        <w:rPr>
          <w:rFonts w:hint="cs"/>
          <w:rtl/>
          <w:lang w:eastAsia="he-IL"/>
        </w:rPr>
        <w:t xml:space="preserve">ת בתי הסוהר שיעדכנו אותי כל שבוע האם </w:t>
      </w:r>
      <w:bookmarkStart w:id="3378" w:name="_ETM_Q1_64738"/>
      <w:bookmarkEnd w:id="3378"/>
      <w:r w:rsidR="007D14BE">
        <w:rPr>
          <w:rFonts w:hint="cs"/>
          <w:rtl/>
          <w:lang w:eastAsia="he-IL"/>
        </w:rPr>
        <w:t>ההכרזה עוד בתוקף.</w:t>
      </w:r>
      <w:r w:rsidR="008A076F">
        <w:rPr>
          <w:rFonts w:hint="cs"/>
          <w:rtl/>
          <w:lang w:eastAsia="he-IL"/>
        </w:rPr>
        <w:t xml:space="preserve"> </w:t>
      </w:r>
      <w:r w:rsidR="007D14BE">
        <w:rPr>
          <w:rFonts w:hint="cs"/>
          <w:rtl/>
          <w:lang w:eastAsia="he-IL"/>
        </w:rPr>
        <w:t>קרוב ככל הניתן לסיום ההכרזה.</w:t>
      </w:r>
    </w:p>
    <w:p w14:paraId="41B68900" w14:textId="77777777" w:rsidR="007D14BE" w:rsidRDefault="007D14BE" w:rsidP="00024F97">
      <w:pPr>
        <w:rPr>
          <w:rtl/>
          <w:lang w:eastAsia="he-IL"/>
        </w:rPr>
      </w:pPr>
      <w:bookmarkStart w:id="3379" w:name="_ETM_Q1_70981"/>
      <w:bookmarkEnd w:id="3379"/>
    </w:p>
    <w:p w14:paraId="6BE5D45C" w14:textId="6E29059D" w:rsidR="007D14BE" w:rsidRDefault="007D14BE" w:rsidP="007D14BE">
      <w:pPr>
        <w:pStyle w:val="af9"/>
        <w:keepNext/>
        <w:rPr>
          <w:rtl/>
          <w:lang w:eastAsia="he-IL"/>
        </w:rPr>
      </w:pPr>
      <w:bookmarkStart w:id="3380" w:name="ET_guest_אביב_ישראלי_663"/>
      <w:r w:rsidRPr="007D14BE">
        <w:rPr>
          <w:rStyle w:val="TagStyle"/>
          <w:rtl/>
        </w:rPr>
        <w:t xml:space="preserve"> &lt;&lt; אורח &gt;&gt; </w:t>
      </w:r>
      <w:r>
        <w:rPr>
          <w:rtl/>
          <w:lang w:eastAsia="he-IL"/>
        </w:rPr>
        <w:t>אביב ישראלי:</w:t>
      </w:r>
      <w:r w:rsidRPr="007D14BE">
        <w:rPr>
          <w:rStyle w:val="TagStyle"/>
          <w:rtl/>
        </w:rPr>
        <w:t xml:space="preserve"> &lt;&lt; אורח &gt;&gt;</w:t>
      </w:r>
      <w:r w:rsidR="00C46F5E">
        <w:rPr>
          <w:rtl/>
          <w:lang w:eastAsia="he-IL"/>
        </w:rPr>
        <w:t xml:space="preserve"> </w:t>
      </w:r>
      <w:bookmarkEnd w:id="3380"/>
    </w:p>
    <w:p w14:paraId="1A6AAB0D" w14:textId="77777777" w:rsidR="007D14BE" w:rsidRDefault="007D14BE" w:rsidP="007D14BE">
      <w:pPr>
        <w:pStyle w:val="KeepWithNext"/>
        <w:rPr>
          <w:rtl/>
          <w:lang w:eastAsia="he-IL"/>
        </w:rPr>
      </w:pPr>
    </w:p>
    <w:p w14:paraId="0F39AD21" w14:textId="4D7764D5" w:rsidR="007D14BE" w:rsidRDefault="007D14BE" w:rsidP="007D14BE">
      <w:pPr>
        <w:rPr>
          <w:rtl/>
          <w:lang w:eastAsia="he-IL"/>
        </w:rPr>
      </w:pPr>
      <w:bookmarkStart w:id="3381" w:name="_ETM_Q1_71243"/>
      <w:bookmarkStart w:id="3382" w:name="_ETM_Q1_71289"/>
      <w:bookmarkEnd w:id="3381"/>
      <w:bookmarkEnd w:id="3382"/>
      <w:r>
        <w:rPr>
          <w:rFonts w:hint="cs"/>
          <w:rtl/>
          <w:lang w:eastAsia="he-IL"/>
        </w:rPr>
        <w:t>אולי אפשר לומר יידחה הדיון.</w:t>
      </w:r>
    </w:p>
    <w:p w14:paraId="02DD4474" w14:textId="77777777" w:rsidR="007D14BE" w:rsidRDefault="007D14BE" w:rsidP="007D14BE">
      <w:pPr>
        <w:rPr>
          <w:rtl/>
          <w:lang w:eastAsia="he-IL"/>
        </w:rPr>
      </w:pPr>
    </w:p>
    <w:p w14:paraId="4599C77E" w14:textId="290A5F04" w:rsidR="007D14BE" w:rsidRDefault="007D14BE" w:rsidP="007D14BE">
      <w:pPr>
        <w:pStyle w:val="af6"/>
        <w:keepNext/>
        <w:rPr>
          <w:rtl/>
        </w:rPr>
      </w:pPr>
      <w:bookmarkStart w:id="3383" w:name="ET_yor_6157_664"/>
      <w:r w:rsidRPr="007D14BE">
        <w:rPr>
          <w:rStyle w:val="TagStyle"/>
          <w:rtl/>
        </w:rPr>
        <w:t xml:space="preserve"> &lt;&lt; יור &gt;&gt; </w:t>
      </w:r>
      <w:r>
        <w:rPr>
          <w:rtl/>
        </w:rPr>
        <w:t>היו"ר שמחה רוטמן:</w:t>
      </w:r>
      <w:r w:rsidRPr="007D14BE">
        <w:rPr>
          <w:rStyle w:val="TagStyle"/>
          <w:rtl/>
        </w:rPr>
        <w:t xml:space="preserve"> &lt;&lt; יור &gt;&gt;</w:t>
      </w:r>
      <w:r w:rsidR="00C46F5E">
        <w:rPr>
          <w:rtl/>
        </w:rPr>
        <w:t xml:space="preserve"> </w:t>
      </w:r>
      <w:bookmarkEnd w:id="3383"/>
    </w:p>
    <w:p w14:paraId="2AD160EF" w14:textId="77777777" w:rsidR="007D14BE" w:rsidRDefault="007D14BE" w:rsidP="007D14BE">
      <w:pPr>
        <w:pStyle w:val="KeepWithNext"/>
        <w:rPr>
          <w:rtl/>
          <w:lang w:eastAsia="he-IL"/>
        </w:rPr>
      </w:pPr>
    </w:p>
    <w:p w14:paraId="556A2A54" w14:textId="58EDF84E" w:rsidR="007D14BE" w:rsidRDefault="007D14BE" w:rsidP="007D14BE">
      <w:pPr>
        <w:rPr>
          <w:rtl/>
          <w:lang w:eastAsia="he-IL"/>
        </w:rPr>
      </w:pPr>
      <w:r>
        <w:rPr>
          <w:rFonts w:hint="cs"/>
          <w:rtl/>
          <w:lang w:eastAsia="he-IL"/>
        </w:rPr>
        <w:t>למועד קרוב ככל הניתן לתום תוקפה של ההכרזה.</w:t>
      </w:r>
    </w:p>
    <w:p w14:paraId="129CECDE" w14:textId="77777777" w:rsidR="007D14BE" w:rsidRDefault="007D14BE" w:rsidP="007D14BE">
      <w:pPr>
        <w:rPr>
          <w:rtl/>
          <w:lang w:eastAsia="he-IL"/>
        </w:rPr>
      </w:pPr>
      <w:bookmarkStart w:id="3384" w:name="_ETM_Q1_76263"/>
      <w:bookmarkStart w:id="3385" w:name="_ETM_Q1_76299"/>
      <w:bookmarkStart w:id="3386" w:name="_ETM_Q1_76928"/>
      <w:bookmarkEnd w:id="3384"/>
      <w:bookmarkEnd w:id="3385"/>
      <w:bookmarkEnd w:id="3386"/>
    </w:p>
    <w:p w14:paraId="5A47F2D0" w14:textId="605FBB8C" w:rsidR="007D14BE" w:rsidRDefault="007D14BE" w:rsidP="007D14BE">
      <w:pPr>
        <w:pStyle w:val="af9"/>
        <w:keepNext/>
        <w:rPr>
          <w:rtl/>
          <w:lang w:eastAsia="he-IL"/>
        </w:rPr>
      </w:pPr>
      <w:bookmarkStart w:id="3387" w:name="ET_guest_אביב_ישראלי_665"/>
      <w:r w:rsidRPr="007D14BE">
        <w:rPr>
          <w:rStyle w:val="TagStyle"/>
          <w:rtl/>
        </w:rPr>
        <w:t xml:space="preserve"> &lt;&lt; אורח &gt;&gt; </w:t>
      </w:r>
      <w:r>
        <w:rPr>
          <w:rtl/>
          <w:lang w:eastAsia="he-IL"/>
        </w:rPr>
        <w:t>אביב ישראלי:</w:t>
      </w:r>
      <w:r w:rsidRPr="007D14BE">
        <w:rPr>
          <w:rStyle w:val="TagStyle"/>
          <w:rtl/>
        </w:rPr>
        <w:t xml:space="preserve"> &lt;&lt; אורח &gt;&gt;</w:t>
      </w:r>
      <w:r w:rsidR="00C46F5E">
        <w:rPr>
          <w:rtl/>
          <w:lang w:eastAsia="he-IL"/>
        </w:rPr>
        <w:t xml:space="preserve"> </w:t>
      </w:r>
      <w:bookmarkEnd w:id="3387"/>
    </w:p>
    <w:p w14:paraId="1DF05C86" w14:textId="77777777" w:rsidR="007D14BE" w:rsidRDefault="007D14BE" w:rsidP="007D14BE">
      <w:pPr>
        <w:pStyle w:val="KeepWithNext"/>
        <w:rPr>
          <w:rtl/>
          <w:lang w:eastAsia="he-IL"/>
        </w:rPr>
      </w:pPr>
    </w:p>
    <w:p w14:paraId="718B0778" w14:textId="0DB08AD3" w:rsidR="007D14BE" w:rsidRDefault="007D14BE" w:rsidP="007D14BE">
      <w:pPr>
        <w:rPr>
          <w:rtl/>
          <w:lang w:eastAsia="he-IL"/>
        </w:rPr>
      </w:pPr>
      <w:bookmarkStart w:id="3388" w:name="_ETM_Q1_77141"/>
      <w:bookmarkStart w:id="3389" w:name="_ETM_Q1_77178"/>
      <w:bookmarkEnd w:id="3388"/>
      <w:bookmarkEnd w:id="3389"/>
      <w:r>
        <w:rPr>
          <w:rFonts w:hint="cs"/>
          <w:rtl/>
          <w:lang w:eastAsia="he-IL"/>
        </w:rPr>
        <w:t>אפשר לעשות שני דברים.</w:t>
      </w:r>
      <w:r w:rsidR="008A076F">
        <w:rPr>
          <w:rFonts w:hint="cs"/>
          <w:rtl/>
          <w:lang w:eastAsia="he-IL"/>
        </w:rPr>
        <w:t xml:space="preserve"> </w:t>
      </w:r>
      <w:r>
        <w:rPr>
          <w:rFonts w:hint="cs"/>
          <w:rtl/>
          <w:lang w:eastAsia="he-IL"/>
        </w:rPr>
        <w:t xml:space="preserve">האחד, אפשר לומר יידחה הדיון. נקודה. הדיון יתקיים בסמוך </w:t>
      </w:r>
      <w:bookmarkStart w:id="3390" w:name="_ETM_Q1_81146"/>
      <w:bookmarkEnd w:id="3390"/>
      <w:r>
        <w:rPr>
          <w:rFonts w:hint="cs"/>
          <w:rtl/>
          <w:lang w:eastAsia="he-IL"/>
        </w:rPr>
        <w:t>לאחר פקיעת - - -</w:t>
      </w:r>
    </w:p>
    <w:p w14:paraId="2C6BB107" w14:textId="77777777" w:rsidR="007D14BE" w:rsidRDefault="007D14BE" w:rsidP="007D14BE">
      <w:pPr>
        <w:rPr>
          <w:rtl/>
          <w:lang w:eastAsia="he-IL"/>
        </w:rPr>
      </w:pPr>
    </w:p>
    <w:p w14:paraId="6F0E7936" w14:textId="47DF25CA" w:rsidR="007D14BE" w:rsidRDefault="007D14BE" w:rsidP="007D14BE">
      <w:pPr>
        <w:pStyle w:val="af6"/>
        <w:keepNext/>
        <w:rPr>
          <w:rtl/>
        </w:rPr>
      </w:pPr>
      <w:bookmarkStart w:id="3391" w:name="ET_yor_6157_666"/>
      <w:r w:rsidRPr="007D14BE">
        <w:rPr>
          <w:rStyle w:val="TagStyle"/>
          <w:rtl/>
        </w:rPr>
        <w:t xml:space="preserve"> &lt;&lt; יור &gt;&gt; </w:t>
      </w:r>
      <w:r>
        <w:rPr>
          <w:rtl/>
        </w:rPr>
        <w:t>היו"ר שמחה רוטמן:</w:t>
      </w:r>
      <w:r w:rsidRPr="007D14BE">
        <w:rPr>
          <w:rStyle w:val="TagStyle"/>
          <w:rtl/>
        </w:rPr>
        <w:t xml:space="preserve"> &lt;&lt; יור &gt;&gt;</w:t>
      </w:r>
      <w:r w:rsidR="00C46F5E">
        <w:rPr>
          <w:rtl/>
        </w:rPr>
        <w:t xml:space="preserve"> </w:t>
      </w:r>
      <w:bookmarkEnd w:id="3391"/>
    </w:p>
    <w:p w14:paraId="46B23213" w14:textId="77777777" w:rsidR="007D14BE" w:rsidRDefault="007D14BE" w:rsidP="007D14BE">
      <w:pPr>
        <w:pStyle w:val="KeepWithNext"/>
        <w:rPr>
          <w:rtl/>
          <w:lang w:eastAsia="he-IL"/>
        </w:rPr>
      </w:pPr>
    </w:p>
    <w:p w14:paraId="0AF8471C" w14:textId="2048CF54" w:rsidR="007D14BE" w:rsidRDefault="007D14BE" w:rsidP="007D14BE">
      <w:pPr>
        <w:rPr>
          <w:rtl/>
          <w:lang w:eastAsia="he-IL"/>
        </w:rPr>
      </w:pPr>
      <w:r>
        <w:rPr>
          <w:rFonts w:hint="cs"/>
          <w:rtl/>
          <w:lang w:eastAsia="he-IL"/>
        </w:rPr>
        <w:t>לא, כאן יכולים להיות איזונים אחרים.</w:t>
      </w:r>
      <w:r w:rsidR="008A076F">
        <w:rPr>
          <w:rFonts w:hint="cs"/>
          <w:rtl/>
          <w:lang w:eastAsia="he-IL"/>
        </w:rPr>
        <w:t xml:space="preserve"> </w:t>
      </w:r>
      <w:r>
        <w:rPr>
          <w:rFonts w:hint="cs"/>
          <w:rtl/>
          <w:lang w:eastAsia="he-IL"/>
        </w:rPr>
        <w:t xml:space="preserve">יכול להיות </w:t>
      </w:r>
      <w:bookmarkStart w:id="3392" w:name="_ETM_Q1_89812"/>
      <w:bookmarkEnd w:id="3392"/>
      <w:r>
        <w:rPr>
          <w:rFonts w:hint="cs"/>
          <w:rtl/>
          <w:lang w:eastAsia="he-IL"/>
        </w:rPr>
        <w:t>שבשבוע הראשון של ההכרזה יבוא השופט ויגיד שהוא לא רוצה</w:t>
      </w:r>
      <w:r w:rsidR="008A076F">
        <w:rPr>
          <w:rFonts w:hint="cs"/>
          <w:rtl/>
          <w:lang w:eastAsia="he-IL"/>
        </w:rPr>
        <w:t xml:space="preserve"> </w:t>
      </w:r>
      <w:r>
        <w:rPr>
          <w:rFonts w:hint="cs"/>
          <w:rtl/>
          <w:lang w:eastAsia="he-IL"/>
        </w:rPr>
        <w:t>לכפות עליו, בשבוע השני אני כן רוצה</w:t>
      </w:r>
      <w:bookmarkStart w:id="3393" w:name="_ETM_Q1_97834"/>
      <w:bookmarkEnd w:id="3393"/>
      <w:r>
        <w:rPr>
          <w:rFonts w:hint="cs"/>
          <w:rtl/>
          <w:lang w:eastAsia="he-IL"/>
        </w:rPr>
        <w:t xml:space="preserve"> לכפות עליו או בשבוע החמישי אני כבר כן רוצה לכפות </w:t>
      </w:r>
      <w:bookmarkStart w:id="3394" w:name="_ETM_Q1_100202"/>
      <w:bookmarkEnd w:id="3394"/>
      <w:r>
        <w:rPr>
          <w:rFonts w:hint="cs"/>
          <w:rtl/>
          <w:lang w:eastAsia="he-IL"/>
        </w:rPr>
        <w:t>עליו כי אני לא יכול לעכב תהליך ולכן אין לי</w:t>
      </w:r>
      <w:r w:rsidR="008A076F">
        <w:rPr>
          <w:rFonts w:hint="cs"/>
          <w:rtl/>
          <w:lang w:eastAsia="he-IL"/>
        </w:rPr>
        <w:t xml:space="preserve"> </w:t>
      </w:r>
      <w:r>
        <w:rPr>
          <w:rFonts w:hint="cs"/>
          <w:rtl/>
          <w:lang w:eastAsia="he-IL"/>
        </w:rPr>
        <w:t xml:space="preserve">טיעונים לעונש. </w:t>
      </w:r>
    </w:p>
    <w:p w14:paraId="518EDC08" w14:textId="77777777" w:rsidR="007D14BE" w:rsidRDefault="007D14BE" w:rsidP="007D14BE">
      <w:pPr>
        <w:rPr>
          <w:rtl/>
          <w:lang w:eastAsia="he-IL"/>
        </w:rPr>
      </w:pPr>
      <w:bookmarkStart w:id="3395" w:name="_ETM_Q1_107548"/>
      <w:bookmarkStart w:id="3396" w:name="_ETM_Q1_107585"/>
      <w:bookmarkEnd w:id="3395"/>
      <w:bookmarkEnd w:id="3396"/>
    </w:p>
    <w:p w14:paraId="2940F8F8" w14:textId="470FEBC8" w:rsidR="007D14BE" w:rsidRDefault="007D14BE" w:rsidP="007D14BE">
      <w:pPr>
        <w:pStyle w:val="af9"/>
        <w:keepNext/>
        <w:rPr>
          <w:rtl/>
          <w:lang w:eastAsia="he-IL"/>
        </w:rPr>
      </w:pPr>
      <w:bookmarkStart w:id="3397" w:name="ET_guest_576214_667"/>
      <w:r w:rsidRPr="007D14BE">
        <w:rPr>
          <w:rStyle w:val="TagStyle"/>
          <w:rtl/>
        </w:rPr>
        <w:t xml:space="preserve"> &lt;&lt; אורח &gt;&gt; </w:t>
      </w:r>
      <w:r>
        <w:rPr>
          <w:rtl/>
          <w:lang w:eastAsia="he-IL"/>
        </w:rPr>
        <w:t>ישי שרון:</w:t>
      </w:r>
      <w:r w:rsidRPr="007D14BE">
        <w:rPr>
          <w:rStyle w:val="TagStyle"/>
          <w:rtl/>
        </w:rPr>
        <w:t xml:space="preserve"> &lt;&lt; אורח &gt;&gt;</w:t>
      </w:r>
      <w:r w:rsidR="00C46F5E">
        <w:rPr>
          <w:rtl/>
          <w:lang w:eastAsia="he-IL"/>
        </w:rPr>
        <w:t xml:space="preserve"> </w:t>
      </w:r>
      <w:bookmarkEnd w:id="3397"/>
    </w:p>
    <w:p w14:paraId="1A1F106D" w14:textId="77777777" w:rsidR="007D14BE" w:rsidRDefault="007D14BE" w:rsidP="007D14BE">
      <w:pPr>
        <w:pStyle w:val="KeepWithNext"/>
        <w:rPr>
          <w:rtl/>
          <w:lang w:eastAsia="he-IL"/>
        </w:rPr>
      </w:pPr>
    </w:p>
    <w:p w14:paraId="24A70544" w14:textId="0F163FB6" w:rsidR="007D14BE" w:rsidRDefault="007D14BE" w:rsidP="007D14BE">
      <w:pPr>
        <w:rPr>
          <w:rtl/>
          <w:lang w:eastAsia="he-IL"/>
        </w:rPr>
      </w:pPr>
      <w:r>
        <w:rPr>
          <w:rFonts w:hint="cs"/>
          <w:rtl/>
          <w:lang w:eastAsia="he-IL"/>
        </w:rPr>
        <w:t xml:space="preserve">יכול להיות שגם הוא יתרצה ושירצה </w:t>
      </w:r>
      <w:r>
        <w:rPr>
          <w:rFonts w:hint="cs"/>
          <w:lang w:eastAsia="he-IL"/>
        </w:rPr>
        <w:t>VC</w:t>
      </w:r>
      <w:r>
        <w:rPr>
          <w:rFonts w:hint="cs"/>
          <w:rtl/>
          <w:lang w:eastAsia="he-IL"/>
        </w:rPr>
        <w:t>.</w:t>
      </w:r>
    </w:p>
    <w:p w14:paraId="154EB4A7" w14:textId="77777777" w:rsidR="007D14BE" w:rsidRDefault="007D14BE" w:rsidP="007D14BE">
      <w:pPr>
        <w:rPr>
          <w:rtl/>
          <w:lang w:eastAsia="he-IL"/>
        </w:rPr>
      </w:pPr>
      <w:bookmarkStart w:id="3398" w:name="_ETM_Q1_109082"/>
      <w:bookmarkStart w:id="3399" w:name="_ETM_Q1_109127"/>
      <w:bookmarkEnd w:id="3398"/>
      <w:bookmarkEnd w:id="3399"/>
    </w:p>
    <w:p w14:paraId="3473D335" w14:textId="41A0A8BD" w:rsidR="007D14BE" w:rsidRDefault="007D14BE" w:rsidP="007D14BE">
      <w:pPr>
        <w:pStyle w:val="af6"/>
        <w:keepNext/>
        <w:rPr>
          <w:rtl/>
        </w:rPr>
      </w:pPr>
      <w:bookmarkStart w:id="3400" w:name="ET_yor_6157_668"/>
      <w:r w:rsidRPr="007D14BE">
        <w:rPr>
          <w:rStyle w:val="TagStyle"/>
          <w:rtl/>
        </w:rPr>
        <w:t xml:space="preserve"> &lt;&lt; יור &gt;&gt; </w:t>
      </w:r>
      <w:r>
        <w:rPr>
          <w:rtl/>
        </w:rPr>
        <w:t>היו"ר שמחה רוטמן:</w:t>
      </w:r>
      <w:r w:rsidRPr="007D14BE">
        <w:rPr>
          <w:rStyle w:val="TagStyle"/>
          <w:rtl/>
        </w:rPr>
        <w:t xml:space="preserve"> &lt;&lt; יור &gt;&gt;</w:t>
      </w:r>
      <w:r w:rsidR="00C46F5E">
        <w:rPr>
          <w:rtl/>
        </w:rPr>
        <w:t xml:space="preserve"> </w:t>
      </w:r>
      <w:bookmarkEnd w:id="3400"/>
    </w:p>
    <w:p w14:paraId="45ED8AC5" w14:textId="77777777" w:rsidR="007D14BE" w:rsidRDefault="007D14BE" w:rsidP="007D14BE">
      <w:pPr>
        <w:pStyle w:val="KeepWithNext"/>
        <w:rPr>
          <w:rtl/>
          <w:lang w:eastAsia="he-IL"/>
        </w:rPr>
      </w:pPr>
    </w:p>
    <w:p w14:paraId="44FB47A8" w14:textId="155C3CBD" w:rsidR="007D14BE" w:rsidRDefault="007D14BE" w:rsidP="007D14BE">
      <w:pPr>
        <w:rPr>
          <w:rtl/>
          <w:lang w:eastAsia="he-IL"/>
        </w:rPr>
      </w:pPr>
      <w:r>
        <w:rPr>
          <w:rFonts w:hint="cs"/>
          <w:rtl/>
          <w:lang w:eastAsia="he-IL"/>
        </w:rPr>
        <w:t>יכול להיות שהוא יתרצה.</w:t>
      </w:r>
    </w:p>
    <w:p w14:paraId="69266FA4" w14:textId="77777777" w:rsidR="007D14BE" w:rsidRDefault="007D14BE" w:rsidP="007D14BE">
      <w:pPr>
        <w:rPr>
          <w:rtl/>
          <w:lang w:eastAsia="he-IL"/>
        </w:rPr>
      </w:pPr>
      <w:bookmarkStart w:id="3401" w:name="_ETM_Q1_110500"/>
      <w:bookmarkStart w:id="3402" w:name="_ETM_Q1_110541"/>
      <w:bookmarkEnd w:id="3401"/>
      <w:bookmarkEnd w:id="3402"/>
    </w:p>
    <w:p w14:paraId="4995B16B" w14:textId="4A88FBF7" w:rsidR="007D14BE" w:rsidRDefault="007D14BE" w:rsidP="007D14BE">
      <w:pPr>
        <w:pStyle w:val="af9"/>
        <w:keepNext/>
        <w:rPr>
          <w:rtl/>
          <w:lang w:eastAsia="he-IL"/>
        </w:rPr>
      </w:pPr>
      <w:bookmarkStart w:id="3403" w:name="ET_guest_576214_669"/>
      <w:r w:rsidRPr="007D14BE">
        <w:rPr>
          <w:rStyle w:val="TagStyle"/>
          <w:rtl/>
        </w:rPr>
        <w:t xml:space="preserve"> &lt;&lt; אורח &gt;&gt; </w:t>
      </w:r>
      <w:r>
        <w:rPr>
          <w:rtl/>
          <w:lang w:eastAsia="he-IL"/>
        </w:rPr>
        <w:t>ישי שרון:</w:t>
      </w:r>
      <w:r w:rsidRPr="007D14BE">
        <w:rPr>
          <w:rStyle w:val="TagStyle"/>
          <w:rtl/>
        </w:rPr>
        <w:t xml:space="preserve"> &lt;&lt; אורח &gt;&gt;</w:t>
      </w:r>
      <w:r w:rsidR="00C46F5E">
        <w:rPr>
          <w:rtl/>
          <w:lang w:eastAsia="he-IL"/>
        </w:rPr>
        <w:t xml:space="preserve"> </w:t>
      </w:r>
      <w:bookmarkEnd w:id="3403"/>
    </w:p>
    <w:p w14:paraId="03D1B713" w14:textId="77777777" w:rsidR="007D14BE" w:rsidRDefault="007D14BE" w:rsidP="007D14BE">
      <w:pPr>
        <w:pStyle w:val="KeepWithNext"/>
        <w:rPr>
          <w:rtl/>
          <w:lang w:eastAsia="he-IL"/>
        </w:rPr>
      </w:pPr>
    </w:p>
    <w:p w14:paraId="19643BE6" w14:textId="1E350654" w:rsidR="007D14BE" w:rsidRDefault="007D14BE" w:rsidP="007D14BE">
      <w:pPr>
        <w:rPr>
          <w:rtl/>
          <w:lang w:eastAsia="he-IL"/>
        </w:rPr>
      </w:pPr>
      <w:r>
        <w:rPr>
          <w:rFonts w:hint="cs"/>
          <w:rtl/>
          <w:lang w:eastAsia="he-IL"/>
        </w:rPr>
        <w:t xml:space="preserve">ניהול יומן הוא איזשהו </w:t>
      </w:r>
      <w:bookmarkStart w:id="3404" w:name="_ETM_Q1_107295"/>
      <w:bookmarkEnd w:id="3404"/>
      <w:r>
        <w:rPr>
          <w:rFonts w:hint="cs"/>
          <w:rtl/>
          <w:lang w:eastAsia="he-IL"/>
        </w:rPr>
        <w:t>כלי עבודה.</w:t>
      </w:r>
    </w:p>
    <w:p w14:paraId="60B25861" w14:textId="77777777" w:rsidR="007D14BE" w:rsidRDefault="007D14BE" w:rsidP="007D14BE">
      <w:pPr>
        <w:rPr>
          <w:rtl/>
          <w:lang w:eastAsia="he-IL"/>
        </w:rPr>
      </w:pPr>
      <w:bookmarkStart w:id="3405" w:name="_ETM_Q1_112454"/>
      <w:bookmarkStart w:id="3406" w:name="_ETM_Q1_112498"/>
      <w:bookmarkStart w:id="3407" w:name="_ETM_Q1_114126"/>
      <w:bookmarkEnd w:id="3405"/>
      <w:bookmarkEnd w:id="3406"/>
      <w:bookmarkEnd w:id="3407"/>
    </w:p>
    <w:p w14:paraId="4554AD2F" w14:textId="699BBA52" w:rsidR="007D14BE" w:rsidRDefault="007D14BE" w:rsidP="007D14BE">
      <w:pPr>
        <w:pStyle w:val="af6"/>
        <w:keepNext/>
        <w:rPr>
          <w:rtl/>
        </w:rPr>
      </w:pPr>
      <w:bookmarkStart w:id="3408" w:name="ET_yor_6157_670"/>
      <w:r w:rsidRPr="007D14BE">
        <w:rPr>
          <w:rStyle w:val="TagStyle"/>
          <w:rtl/>
        </w:rPr>
        <w:t xml:space="preserve"> &lt;&lt; יור &gt;&gt; </w:t>
      </w:r>
      <w:r>
        <w:rPr>
          <w:rtl/>
        </w:rPr>
        <w:t>היו"ר שמחה רוטמן:</w:t>
      </w:r>
      <w:r w:rsidRPr="007D14BE">
        <w:rPr>
          <w:rStyle w:val="TagStyle"/>
          <w:rtl/>
        </w:rPr>
        <w:t xml:space="preserve"> &lt;&lt; יור &gt;&gt;</w:t>
      </w:r>
      <w:r w:rsidR="00C46F5E">
        <w:rPr>
          <w:rtl/>
        </w:rPr>
        <w:t xml:space="preserve"> </w:t>
      </w:r>
      <w:bookmarkEnd w:id="3408"/>
    </w:p>
    <w:p w14:paraId="0EAF0BEF" w14:textId="77777777" w:rsidR="007D14BE" w:rsidRDefault="007D14BE" w:rsidP="007D14BE">
      <w:pPr>
        <w:pStyle w:val="KeepWithNext"/>
        <w:rPr>
          <w:rtl/>
          <w:lang w:eastAsia="he-IL"/>
        </w:rPr>
      </w:pPr>
    </w:p>
    <w:p w14:paraId="277A7783" w14:textId="3BF07AA9" w:rsidR="007D14BE" w:rsidRDefault="007D14BE" w:rsidP="007D14BE">
      <w:pPr>
        <w:rPr>
          <w:rtl/>
          <w:lang w:eastAsia="he-IL"/>
        </w:rPr>
      </w:pPr>
      <w:bookmarkStart w:id="3409" w:name="_ETM_Q1_114365"/>
      <w:bookmarkStart w:id="3410" w:name="_ETM_Q1_114398"/>
      <w:bookmarkEnd w:id="3409"/>
      <w:bookmarkEnd w:id="3410"/>
      <w:r>
        <w:rPr>
          <w:rFonts w:hint="cs"/>
          <w:rtl/>
          <w:lang w:eastAsia="he-IL"/>
        </w:rPr>
        <w:t xml:space="preserve">נכון ולכן אני לא רוצה לקבוע כאן כלל </w:t>
      </w:r>
      <w:bookmarkStart w:id="3411" w:name="_ETM_Q1_116696"/>
      <w:bookmarkEnd w:id="3411"/>
      <w:r>
        <w:rPr>
          <w:rFonts w:hint="cs"/>
          <w:rtl/>
          <w:lang w:eastAsia="he-IL"/>
        </w:rPr>
        <w:t>קטיגורי. אני כן אומר</w:t>
      </w:r>
      <w:r w:rsidR="008A076F">
        <w:rPr>
          <w:rFonts w:hint="cs"/>
          <w:rtl/>
          <w:lang w:eastAsia="he-IL"/>
        </w:rPr>
        <w:t xml:space="preserve"> </w:t>
      </w:r>
      <w:r>
        <w:rPr>
          <w:rFonts w:hint="cs"/>
          <w:rtl/>
          <w:lang w:eastAsia="he-IL"/>
        </w:rPr>
        <w:t xml:space="preserve">גם שהאסיר ידע מה משמעות החלטתו. האסיר אומר שהוא לא </w:t>
      </w:r>
      <w:bookmarkStart w:id="3412" w:name="_ETM_Q1_124600"/>
      <w:bookmarkEnd w:id="3412"/>
      <w:r>
        <w:rPr>
          <w:rFonts w:hint="cs"/>
          <w:rtl/>
          <w:lang w:eastAsia="he-IL"/>
        </w:rPr>
        <w:t>רוצה, אומרים לו אין בעיה, הדיון הבא, סוף ההכרזה.</w:t>
      </w:r>
      <w:bookmarkStart w:id="3413" w:name="_ETM_Q1_128594"/>
      <w:bookmarkEnd w:id="3413"/>
      <w:r>
        <w:rPr>
          <w:rFonts w:hint="cs"/>
          <w:rtl/>
          <w:lang w:eastAsia="he-IL"/>
        </w:rPr>
        <w:t xml:space="preserve"> לא מועד קרוב ככל הניתן פתוח אלא סוף ההכרזה, זה </w:t>
      </w:r>
      <w:bookmarkStart w:id="3414" w:name="_ETM_Q1_131740"/>
      <w:bookmarkEnd w:id="3414"/>
      <w:r>
        <w:rPr>
          <w:rFonts w:hint="cs"/>
          <w:rtl/>
          <w:lang w:eastAsia="he-IL"/>
        </w:rPr>
        <w:t>המועד הבא. תרצה, תחזור בך, תבין מה קורה</w:t>
      </w:r>
      <w:bookmarkStart w:id="3415" w:name="_ETM_Q1_137188"/>
      <w:bookmarkEnd w:id="3415"/>
      <w:r>
        <w:rPr>
          <w:rFonts w:hint="cs"/>
          <w:rtl/>
          <w:lang w:eastAsia="he-IL"/>
        </w:rPr>
        <w:t xml:space="preserve"> אבל המועד הבא הוא בסוף ההכרזה. זה האירוע וזה גם </w:t>
      </w:r>
      <w:bookmarkStart w:id="3416" w:name="_ETM_Q1_140233"/>
      <w:bookmarkEnd w:id="3416"/>
      <w:r>
        <w:rPr>
          <w:rFonts w:hint="cs"/>
          <w:rtl/>
          <w:lang w:eastAsia="he-IL"/>
        </w:rPr>
        <w:t xml:space="preserve">יזכיר לשופט שהוא לא קובע לעוד שבוע ונראה. זה לא שלח תזכורת לחנית ולשירות בתי הסוהר מתי אני קובע את </w:t>
      </w:r>
      <w:bookmarkStart w:id="3417" w:name="_ETM_Q1_150527"/>
      <w:bookmarkEnd w:id="3417"/>
      <w:r>
        <w:rPr>
          <w:rFonts w:hint="cs"/>
          <w:rtl/>
          <w:lang w:eastAsia="he-IL"/>
        </w:rPr>
        <w:t xml:space="preserve">זה שוב. לא לטרלל את המערכת. </w:t>
      </w:r>
    </w:p>
    <w:p w14:paraId="07977549" w14:textId="77777777" w:rsidR="007D14BE" w:rsidRDefault="007D14BE" w:rsidP="007D14BE">
      <w:pPr>
        <w:rPr>
          <w:rtl/>
          <w:lang w:eastAsia="he-IL"/>
        </w:rPr>
      </w:pPr>
    </w:p>
    <w:p w14:paraId="073E7CB3" w14:textId="46181A92" w:rsidR="007D14BE" w:rsidRDefault="007D14BE" w:rsidP="007D14BE">
      <w:pPr>
        <w:pStyle w:val="af9"/>
        <w:keepNext/>
        <w:rPr>
          <w:rtl/>
          <w:lang w:eastAsia="he-IL"/>
        </w:rPr>
      </w:pPr>
      <w:bookmarkStart w:id="3418" w:name="ET_guest_576214_671"/>
      <w:r w:rsidRPr="007D14BE">
        <w:rPr>
          <w:rStyle w:val="TagStyle"/>
          <w:rtl/>
        </w:rPr>
        <w:t xml:space="preserve"> &lt;&lt; אורח &gt;&gt; </w:t>
      </w:r>
      <w:r>
        <w:rPr>
          <w:rtl/>
          <w:lang w:eastAsia="he-IL"/>
        </w:rPr>
        <w:t>ישי שרון:</w:t>
      </w:r>
      <w:r w:rsidRPr="007D14BE">
        <w:rPr>
          <w:rStyle w:val="TagStyle"/>
          <w:rtl/>
        </w:rPr>
        <w:t xml:space="preserve"> &lt;&lt; אורח &gt;&gt;</w:t>
      </w:r>
      <w:r w:rsidR="00C46F5E">
        <w:rPr>
          <w:rtl/>
          <w:lang w:eastAsia="he-IL"/>
        </w:rPr>
        <w:t xml:space="preserve"> </w:t>
      </w:r>
      <w:bookmarkEnd w:id="3418"/>
    </w:p>
    <w:p w14:paraId="28B3B5B0" w14:textId="77777777" w:rsidR="007D14BE" w:rsidRDefault="007D14BE" w:rsidP="007D14BE">
      <w:pPr>
        <w:pStyle w:val="KeepWithNext"/>
        <w:rPr>
          <w:rtl/>
          <w:lang w:eastAsia="he-IL"/>
        </w:rPr>
      </w:pPr>
    </w:p>
    <w:p w14:paraId="744A7C1D" w14:textId="0B027BCA" w:rsidR="007D14BE" w:rsidRDefault="007D14BE" w:rsidP="007D14BE">
      <w:pPr>
        <w:rPr>
          <w:rtl/>
          <w:lang w:eastAsia="he-IL"/>
        </w:rPr>
      </w:pPr>
      <w:r>
        <w:rPr>
          <w:rFonts w:hint="cs"/>
          <w:rtl/>
          <w:lang w:eastAsia="he-IL"/>
        </w:rPr>
        <w:t>אביב, את רוצה גם שיהיה כאן אינסנטיב לסניגור</w:t>
      </w:r>
      <w:r w:rsidR="008A076F">
        <w:rPr>
          <w:rFonts w:hint="cs"/>
          <w:rtl/>
          <w:lang w:eastAsia="he-IL"/>
        </w:rPr>
        <w:t xml:space="preserve"> </w:t>
      </w:r>
      <w:r>
        <w:rPr>
          <w:rFonts w:hint="cs"/>
          <w:rtl/>
          <w:lang w:eastAsia="he-IL"/>
        </w:rPr>
        <w:t xml:space="preserve">לדחות </w:t>
      </w:r>
      <w:bookmarkStart w:id="3419" w:name="_ETM_Q1_159547"/>
      <w:bookmarkEnd w:id="3419"/>
      <w:r>
        <w:rPr>
          <w:rFonts w:hint="cs"/>
          <w:rtl/>
          <w:lang w:eastAsia="he-IL"/>
        </w:rPr>
        <w:t>את הדיון. ככל שאת</w:t>
      </w:r>
      <w:r w:rsidR="008A076F">
        <w:rPr>
          <w:rFonts w:hint="cs"/>
          <w:rtl/>
          <w:lang w:eastAsia="he-IL"/>
        </w:rPr>
        <w:t xml:space="preserve"> </w:t>
      </w:r>
      <w:r>
        <w:rPr>
          <w:rFonts w:hint="cs"/>
          <w:rtl/>
          <w:lang w:eastAsia="he-IL"/>
        </w:rPr>
        <w:t>שמה כאן מגבלות,</w:t>
      </w:r>
      <w:bookmarkStart w:id="3420" w:name="_ETM_Q1_163984"/>
      <w:bookmarkEnd w:id="3420"/>
      <w:r>
        <w:rPr>
          <w:rFonts w:hint="cs"/>
          <w:rtl/>
          <w:lang w:eastAsia="he-IL"/>
        </w:rPr>
        <w:t xml:space="preserve"> הוא חושש לדחות את הדיון.</w:t>
      </w:r>
    </w:p>
    <w:p w14:paraId="738C8FB6" w14:textId="77777777" w:rsidR="007D14BE" w:rsidRDefault="007D14BE" w:rsidP="007D14BE">
      <w:pPr>
        <w:rPr>
          <w:rtl/>
          <w:lang w:eastAsia="he-IL"/>
        </w:rPr>
      </w:pPr>
      <w:bookmarkStart w:id="3421" w:name="_ETM_Q1_169152"/>
      <w:bookmarkStart w:id="3422" w:name="_ETM_Q1_169189"/>
      <w:bookmarkEnd w:id="3421"/>
      <w:bookmarkEnd w:id="3422"/>
    </w:p>
    <w:p w14:paraId="1F64BAB3" w14:textId="140EEBCD" w:rsidR="007D14BE" w:rsidRDefault="007D14BE" w:rsidP="007D14BE">
      <w:pPr>
        <w:pStyle w:val="af9"/>
        <w:keepNext/>
        <w:rPr>
          <w:rtl/>
          <w:lang w:eastAsia="he-IL"/>
        </w:rPr>
      </w:pPr>
      <w:bookmarkStart w:id="3423" w:name="ET_guest_אביב_ישראלי_672"/>
      <w:r w:rsidRPr="007D14BE">
        <w:rPr>
          <w:rStyle w:val="TagStyle"/>
          <w:rtl/>
        </w:rPr>
        <w:t xml:space="preserve"> &lt;&lt; אורח &gt;&gt; </w:t>
      </w:r>
      <w:r>
        <w:rPr>
          <w:rtl/>
          <w:lang w:eastAsia="he-IL"/>
        </w:rPr>
        <w:t>אביב ישראלי:</w:t>
      </w:r>
      <w:r w:rsidRPr="007D14BE">
        <w:rPr>
          <w:rStyle w:val="TagStyle"/>
          <w:rtl/>
        </w:rPr>
        <w:t xml:space="preserve"> &lt;&lt; אורח &gt;&gt;</w:t>
      </w:r>
      <w:r w:rsidR="00C46F5E">
        <w:rPr>
          <w:rtl/>
          <w:lang w:eastAsia="he-IL"/>
        </w:rPr>
        <w:t xml:space="preserve"> </w:t>
      </w:r>
      <w:bookmarkEnd w:id="3423"/>
    </w:p>
    <w:p w14:paraId="316DDD9D" w14:textId="77777777" w:rsidR="007D14BE" w:rsidRDefault="007D14BE" w:rsidP="007D14BE">
      <w:pPr>
        <w:pStyle w:val="KeepWithNext"/>
        <w:rPr>
          <w:rtl/>
          <w:lang w:eastAsia="he-IL"/>
        </w:rPr>
      </w:pPr>
    </w:p>
    <w:p w14:paraId="28CF2D8E" w14:textId="7FBB1F20" w:rsidR="007D14BE" w:rsidRDefault="007D14BE" w:rsidP="007D14BE">
      <w:pPr>
        <w:rPr>
          <w:rtl/>
          <w:lang w:eastAsia="he-IL"/>
        </w:rPr>
      </w:pPr>
      <w:r>
        <w:rPr>
          <w:rFonts w:hint="cs"/>
          <w:rtl/>
          <w:lang w:eastAsia="he-IL"/>
        </w:rPr>
        <w:t xml:space="preserve">זה לקיימו בנוכחות העצור אז הנושא של לכפות עליו </w:t>
      </w:r>
      <w:r>
        <w:rPr>
          <w:rFonts w:hint="cs"/>
          <w:lang w:eastAsia="he-IL"/>
        </w:rPr>
        <w:t>VC</w:t>
      </w:r>
      <w:r>
        <w:rPr>
          <w:rFonts w:hint="cs"/>
          <w:rtl/>
          <w:lang w:eastAsia="he-IL"/>
        </w:rPr>
        <w:t xml:space="preserve"> או </w:t>
      </w:r>
      <w:bookmarkStart w:id="3424" w:name="_ETM_Q1_172090"/>
      <w:bookmarkEnd w:id="3424"/>
      <w:r>
        <w:rPr>
          <w:rFonts w:hint="cs"/>
          <w:rtl/>
          <w:lang w:eastAsia="he-IL"/>
        </w:rPr>
        <w:t>שהוא ירצה - - -</w:t>
      </w:r>
    </w:p>
    <w:p w14:paraId="770DA22D" w14:textId="77777777" w:rsidR="007D14BE" w:rsidRDefault="007D14BE" w:rsidP="007D14BE">
      <w:pPr>
        <w:rPr>
          <w:rtl/>
          <w:lang w:eastAsia="he-IL"/>
        </w:rPr>
      </w:pPr>
      <w:bookmarkStart w:id="3425" w:name="_ETM_Q1_171185"/>
      <w:bookmarkStart w:id="3426" w:name="_ETM_Q1_171219"/>
      <w:bookmarkStart w:id="3427" w:name="_ETM_Q1_171961"/>
      <w:bookmarkEnd w:id="3425"/>
      <w:bookmarkEnd w:id="3426"/>
      <w:bookmarkEnd w:id="3427"/>
    </w:p>
    <w:p w14:paraId="481AE79B" w14:textId="74406F14" w:rsidR="007D14BE" w:rsidRDefault="007D14BE" w:rsidP="007D14BE">
      <w:pPr>
        <w:pStyle w:val="af6"/>
        <w:keepNext/>
        <w:rPr>
          <w:rtl/>
        </w:rPr>
      </w:pPr>
      <w:bookmarkStart w:id="3428" w:name="ET_yor_6157_673"/>
      <w:r w:rsidRPr="007D14BE">
        <w:rPr>
          <w:rStyle w:val="TagStyle"/>
          <w:rtl/>
        </w:rPr>
        <w:t xml:space="preserve"> &lt;&lt; יור &gt;&gt; </w:t>
      </w:r>
      <w:r>
        <w:rPr>
          <w:rtl/>
        </w:rPr>
        <w:t>היו"ר שמחה רוטמן:</w:t>
      </w:r>
      <w:r w:rsidRPr="007D14BE">
        <w:rPr>
          <w:rStyle w:val="TagStyle"/>
          <w:rtl/>
        </w:rPr>
        <w:t xml:space="preserve"> &lt;&lt; יור &gt;&gt;</w:t>
      </w:r>
      <w:r w:rsidR="00C46F5E">
        <w:rPr>
          <w:rtl/>
        </w:rPr>
        <w:t xml:space="preserve"> </w:t>
      </w:r>
      <w:bookmarkEnd w:id="3428"/>
    </w:p>
    <w:p w14:paraId="338BF432" w14:textId="77777777" w:rsidR="007D14BE" w:rsidRDefault="007D14BE" w:rsidP="007D14BE">
      <w:pPr>
        <w:pStyle w:val="KeepWithNext"/>
        <w:rPr>
          <w:rtl/>
          <w:lang w:eastAsia="he-IL"/>
        </w:rPr>
      </w:pPr>
    </w:p>
    <w:p w14:paraId="4D0EF4FA" w14:textId="0EF08062" w:rsidR="007D14BE" w:rsidRDefault="007D14BE" w:rsidP="007D14BE">
      <w:pPr>
        <w:rPr>
          <w:rtl/>
          <w:lang w:eastAsia="he-IL"/>
        </w:rPr>
      </w:pPr>
      <w:bookmarkStart w:id="3429" w:name="_ETM_Q1_172172"/>
      <w:bookmarkStart w:id="3430" w:name="_ETM_Q1_172204"/>
      <w:bookmarkEnd w:id="3429"/>
      <w:bookmarkEnd w:id="3430"/>
      <w:r>
        <w:rPr>
          <w:rFonts w:hint="cs"/>
          <w:rtl/>
          <w:lang w:eastAsia="he-IL"/>
        </w:rPr>
        <w:t>לא,</w:t>
      </w:r>
      <w:r w:rsidR="008A076F">
        <w:rPr>
          <w:rFonts w:hint="cs"/>
          <w:rtl/>
          <w:lang w:eastAsia="he-IL"/>
        </w:rPr>
        <w:t xml:space="preserve"> </w:t>
      </w:r>
      <w:r>
        <w:rPr>
          <w:rFonts w:hint="cs"/>
          <w:rtl/>
          <w:lang w:eastAsia="he-IL"/>
        </w:rPr>
        <w:t>אנחנו מבינים מה אנחנו אומרים. הרעיון הוא שהשופט לא יקבע</w:t>
      </w:r>
      <w:r w:rsidR="008A076F">
        <w:rPr>
          <w:rFonts w:hint="cs"/>
          <w:rtl/>
          <w:lang w:eastAsia="he-IL"/>
        </w:rPr>
        <w:t xml:space="preserve"> </w:t>
      </w:r>
      <w:r>
        <w:rPr>
          <w:rFonts w:hint="cs"/>
          <w:rtl/>
          <w:lang w:eastAsia="he-IL"/>
        </w:rPr>
        <w:t>משהו לתוך תוקפה של ההכרזה כתוצאה מהסעיף הזה ולכן יידחה הדיון למועד קרוב ככל הניתן</w:t>
      </w:r>
      <w:r w:rsidR="008A076F">
        <w:rPr>
          <w:rFonts w:hint="cs"/>
          <w:rtl/>
          <w:lang w:eastAsia="he-IL"/>
        </w:rPr>
        <w:t xml:space="preserve"> </w:t>
      </w:r>
      <w:r>
        <w:rPr>
          <w:rFonts w:hint="cs"/>
          <w:rtl/>
          <w:lang w:eastAsia="he-IL"/>
        </w:rPr>
        <w:t>לתום תוקפה של ההכרזה.</w:t>
      </w:r>
    </w:p>
    <w:p w14:paraId="0518A32A" w14:textId="77777777" w:rsidR="007D14BE" w:rsidRDefault="007D14BE" w:rsidP="007D14BE">
      <w:pPr>
        <w:rPr>
          <w:rtl/>
          <w:lang w:eastAsia="he-IL"/>
        </w:rPr>
      </w:pPr>
      <w:bookmarkStart w:id="3431" w:name="_ETM_Q1_192819"/>
      <w:bookmarkStart w:id="3432" w:name="_ETM_Q1_192853"/>
      <w:bookmarkStart w:id="3433" w:name="_ETM_Q1_195915"/>
      <w:bookmarkEnd w:id="3431"/>
      <w:bookmarkEnd w:id="3432"/>
      <w:bookmarkEnd w:id="3433"/>
    </w:p>
    <w:p w14:paraId="0DDFFC96" w14:textId="285CB494" w:rsidR="007D14BE" w:rsidRDefault="007D14BE" w:rsidP="007D14BE">
      <w:pPr>
        <w:pStyle w:val="a4"/>
        <w:keepNext/>
        <w:rPr>
          <w:rtl/>
        </w:rPr>
      </w:pPr>
      <w:bookmarkStart w:id="3434" w:name="ET_speaker_נועה_ברודצקי_לוי_674"/>
      <w:r w:rsidRPr="007D14BE">
        <w:rPr>
          <w:rStyle w:val="TagStyle"/>
          <w:rtl/>
        </w:rPr>
        <w:t xml:space="preserve"> &lt;&lt; דובר &gt;&gt; </w:t>
      </w:r>
      <w:r>
        <w:rPr>
          <w:rtl/>
        </w:rPr>
        <w:t>נועה ברודצקי לוי:</w:t>
      </w:r>
      <w:r w:rsidRPr="007D14BE">
        <w:rPr>
          <w:rStyle w:val="TagStyle"/>
          <w:rtl/>
        </w:rPr>
        <w:t xml:space="preserve"> &lt;&lt; דובר &gt;&gt;</w:t>
      </w:r>
      <w:r w:rsidR="00C46F5E">
        <w:rPr>
          <w:rtl/>
        </w:rPr>
        <w:t xml:space="preserve"> </w:t>
      </w:r>
      <w:bookmarkEnd w:id="3434"/>
    </w:p>
    <w:p w14:paraId="7F30B059" w14:textId="77777777" w:rsidR="007D14BE" w:rsidRDefault="007D14BE" w:rsidP="007D14BE">
      <w:pPr>
        <w:pStyle w:val="KeepWithNext"/>
        <w:rPr>
          <w:rtl/>
          <w:lang w:eastAsia="he-IL"/>
        </w:rPr>
      </w:pPr>
    </w:p>
    <w:p w14:paraId="1E72AEDB" w14:textId="33E0EB10" w:rsidR="007D14BE" w:rsidRDefault="007D14BE" w:rsidP="007D14BE">
      <w:pPr>
        <w:rPr>
          <w:rtl/>
          <w:lang w:eastAsia="he-IL"/>
        </w:rPr>
      </w:pPr>
      <w:bookmarkStart w:id="3435" w:name="_ETM_Q1_196118"/>
      <w:bookmarkStart w:id="3436" w:name="_ETM_Q1_196148"/>
      <w:bookmarkEnd w:id="3435"/>
      <w:bookmarkEnd w:id="3436"/>
      <w:r>
        <w:rPr>
          <w:rFonts w:hint="cs"/>
          <w:rtl/>
          <w:lang w:eastAsia="he-IL"/>
        </w:rPr>
        <w:t>בסעיף קטן (ג)</w:t>
      </w:r>
      <w:bookmarkStart w:id="3437" w:name="_ETM_Q1_199567"/>
      <w:bookmarkEnd w:id="3437"/>
      <w:r>
        <w:rPr>
          <w:rFonts w:hint="cs"/>
          <w:rtl/>
          <w:lang w:eastAsia="he-IL"/>
        </w:rPr>
        <w:t xml:space="preserve"> אין הבדל בין הביטחוני לפלילי. אלה אותם דיוני </w:t>
      </w:r>
      <w:bookmarkStart w:id="3438" w:name="_ETM_Q1_202128"/>
      <w:bookmarkEnd w:id="3438"/>
      <w:r>
        <w:rPr>
          <w:rFonts w:hint="cs"/>
          <w:rtl/>
          <w:lang w:eastAsia="he-IL"/>
        </w:rPr>
        <w:t>מעצר תכופים שחייבים לקיים בכל מקרה ולכן אין שאלת הסכמה של העצור.</w:t>
      </w:r>
    </w:p>
    <w:p w14:paraId="50F62047" w14:textId="77777777" w:rsidR="007D14BE" w:rsidRDefault="007D14BE" w:rsidP="007D14BE">
      <w:pPr>
        <w:rPr>
          <w:rtl/>
          <w:lang w:eastAsia="he-IL"/>
        </w:rPr>
      </w:pPr>
    </w:p>
    <w:p w14:paraId="51AB15B9" w14:textId="017D00A1" w:rsidR="00F7679B" w:rsidRDefault="007D14BE" w:rsidP="007D14BE">
      <w:pPr>
        <w:pStyle w:val="afe"/>
        <w:numPr>
          <w:ilvl w:val="0"/>
          <w:numId w:val="6"/>
        </w:numPr>
        <w:rPr>
          <w:lang w:eastAsia="he-IL"/>
        </w:rPr>
      </w:pPr>
      <w:r>
        <w:rPr>
          <w:rFonts w:hint="cs"/>
          <w:rtl/>
          <w:lang w:eastAsia="he-IL"/>
        </w:rPr>
        <w:t xml:space="preserve">על אף האמור בסעיף קטן (ב) </w:t>
      </w:r>
      <w:r>
        <w:rPr>
          <w:rtl/>
          <w:lang w:eastAsia="he-IL"/>
        </w:rPr>
        <w:t>–</w:t>
      </w:r>
      <w:r>
        <w:rPr>
          <w:rFonts w:hint="cs"/>
          <w:rtl/>
          <w:lang w:eastAsia="he-IL"/>
        </w:rPr>
        <w:t xml:space="preserve"> יכול להיות שנצטרך לומר גם על אף האמור בחוק המעצרים ובחוק סדר הדין הפלילי -</w:t>
      </w:r>
      <w:r w:rsidR="008A076F">
        <w:rPr>
          <w:rFonts w:hint="cs"/>
          <w:rtl/>
          <w:lang w:eastAsia="he-IL"/>
        </w:rPr>
        <w:t xml:space="preserve"> </w:t>
      </w:r>
      <w:r>
        <w:rPr>
          <w:rFonts w:hint="cs"/>
          <w:rtl/>
          <w:lang w:eastAsia="he-IL"/>
        </w:rPr>
        <w:t>דיון מעצר של אדם שהוא עצור או אסיר, ודיון הקראה ראשון בעניינו</w:t>
      </w:r>
      <w:r w:rsidR="00F7679B">
        <w:rPr>
          <w:rFonts w:hint="cs"/>
          <w:rtl/>
          <w:lang w:eastAsia="he-IL"/>
        </w:rPr>
        <w:t xml:space="preserve"> - - -</w:t>
      </w:r>
    </w:p>
    <w:p w14:paraId="50AB10B0" w14:textId="77777777" w:rsidR="00F7679B" w:rsidRDefault="00F7679B" w:rsidP="00F7679B">
      <w:pPr>
        <w:rPr>
          <w:rtl/>
          <w:lang w:eastAsia="he-IL"/>
        </w:rPr>
      </w:pPr>
      <w:bookmarkStart w:id="3439" w:name="_ETM_Q1_215854"/>
      <w:bookmarkEnd w:id="3439"/>
    </w:p>
    <w:p w14:paraId="5BB24C75" w14:textId="51975B60" w:rsidR="00F7679B" w:rsidRDefault="00F7679B" w:rsidP="00F7679B">
      <w:pPr>
        <w:pStyle w:val="af6"/>
        <w:keepNext/>
      </w:pPr>
      <w:bookmarkStart w:id="3440" w:name="ET_yor_6157_675"/>
      <w:r w:rsidRPr="00F7679B">
        <w:rPr>
          <w:rStyle w:val="TagStyle"/>
          <w:rtl/>
        </w:rPr>
        <w:t xml:space="preserve"> &lt;&lt; יור &gt;&gt; </w:t>
      </w:r>
      <w:r>
        <w:rPr>
          <w:rtl/>
        </w:rPr>
        <w:t>היו"ר שמחה רוטמן:</w:t>
      </w:r>
      <w:r w:rsidRPr="00F7679B">
        <w:rPr>
          <w:rStyle w:val="TagStyle"/>
          <w:rtl/>
        </w:rPr>
        <w:t xml:space="preserve"> &lt;&lt; יור &gt;&gt;</w:t>
      </w:r>
      <w:r w:rsidR="00C46F5E">
        <w:rPr>
          <w:rtl/>
        </w:rPr>
        <w:t xml:space="preserve"> </w:t>
      </w:r>
      <w:bookmarkEnd w:id="3440"/>
    </w:p>
    <w:p w14:paraId="7238CF4A" w14:textId="77777777" w:rsidR="00F7679B" w:rsidRDefault="00F7679B" w:rsidP="00F7679B">
      <w:pPr>
        <w:pStyle w:val="KeepWithNext"/>
        <w:rPr>
          <w:rtl/>
          <w:lang w:eastAsia="he-IL"/>
        </w:rPr>
      </w:pPr>
    </w:p>
    <w:p w14:paraId="14ED53A8" w14:textId="2BCB5595" w:rsidR="00F7679B" w:rsidRDefault="00F7679B" w:rsidP="00F7679B">
      <w:pPr>
        <w:rPr>
          <w:rtl/>
          <w:lang w:eastAsia="he-IL"/>
        </w:rPr>
      </w:pPr>
      <w:bookmarkStart w:id="3441" w:name="_ETM_Q1_216089"/>
      <w:bookmarkStart w:id="3442" w:name="_ETM_Q1_216122"/>
      <w:bookmarkEnd w:id="3441"/>
      <w:bookmarkEnd w:id="3442"/>
      <w:r>
        <w:rPr>
          <w:rFonts w:hint="cs"/>
          <w:rtl/>
          <w:lang w:eastAsia="he-IL"/>
        </w:rPr>
        <w:t>יש כאן הבדל.</w:t>
      </w:r>
      <w:r w:rsidR="008A076F">
        <w:rPr>
          <w:rFonts w:hint="cs"/>
          <w:rtl/>
          <w:lang w:eastAsia="he-IL"/>
        </w:rPr>
        <w:t xml:space="preserve"> </w:t>
      </w:r>
      <w:r>
        <w:rPr>
          <w:rFonts w:hint="cs"/>
          <w:rtl/>
          <w:lang w:eastAsia="he-IL"/>
        </w:rPr>
        <w:t>לא צרי</w:t>
      </w:r>
      <w:bookmarkStart w:id="3443" w:name="_ETM_Q1_218008"/>
      <w:bookmarkEnd w:id="3443"/>
      <w:r>
        <w:rPr>
          <w:rFonts w:hint="cs"/>
          <w:rtl/>
          <w:lang w:eastAsia="he-IL"/>
        </w:rPr>
        <w:t>ך להקריא שוב את הסעיף.</w:t>
      </w:r>
      <w:r w:rsidR="008A076F">
        <w:rPr>
          <w:rFonts w:hint="cs"/>
          <w:rtl/>
          <w:lang w:eastAsia="he-IL"/>
        </w:rPr>
        <w:t xml:space="preserve"> </w:t>
      </w:r>
      <w:r>
        <w:rPr>
          <w:rFonts w:hint="cs"/>
          <w:rtl/>
          <w:lang w:eastAsia="he-IL"/>
        </w:rPr>
        <w:t>לדעתי כבר קראנו אותו ואנחנו אומרים שהוא יחול גם על כל ההכרזות. אבל יש הבדל בגלל שבהכרזה של הכלליים אין החרגה לקטין.</w:t>
      </w:r>
      <w:r w:rsidR="008A076F">
        <w:rPr>
          <w:rFonts w:hint="cs"/>
          <w:rtl/>
          <w:lang w:eastAsia="he-IL"/>
        </w:rPr>
        <w:t xml:space="preserve"> </w:t>
      </w:r>
      <w:r>
        <w:rPr>
          <w:rFonts w:hint="cs"/>
          <w:rtl/>
          <w:lang w:eastAsia="he-IL"/>
        </w:rPr>
        <w:t xml:space="preserve">בהכרזה לפי סעיף 2(א), </w:t>
      </w:r>
      <w:bookmarkStart w:id="3444" w:name="_ETM_Q1_241497"/>
      <w:bookmarkEnd w:id="3444"/>
      <w:r>
        <w:rPr>
          <w:rFonts w:hint="cs"/>
          <w:rtl/>
          <w:lang w:eastAsia="he-IL"/>
        </w:rPr>
        <w:t xml:space="preserve">של כולם, אין החרגות לקטינים. בביטחוני יש החרגה לקטין. </w:t>
      </w:r>
      <w:bookmarkStart w:id="3445" w:name="_ETM_Q1_246321"/>
      <w:bookmarkEnd w:id="3445"/>
      <w:r>
        <w:rPr>
          <w:rFonts w:hint="cs"/>
          <w:rtl/>
          <w:lang w:eastAsia="he-IL"/>
        </w:rPr>
        <w:t xml:space="preserve">לכן ההוראה לעניין עצור או אסיר הקטין שהוא לפי החוק, </w:t>
      </w:r>
      <w:bookmarkStart w:id="3446" w:name="_ETM_Q1_248580"/>
      <w:bookmarkEnd w:id="3446"/>
      <w:r>
        <w:rPr>
          <w:rFonts w:hint="cs"/>
          <w:rtl/>
          <w:lang w:eastAsia="he-IL"/>
        </w:rPr>
        <w:t xml:space="preserve">צריך לחשוב אם היא מתאימה. כל השאר, בסדר, מובן, אבל לגבי הקטינים, כאן אנחנו אומרים שיכפו עליו דיון </w:t>
      </w:r>
      <w:bookmarkStart w:id="3447" w:name="_ETM_Q1_256907"/>
      <w:bookmarkEnd w:id="3447"/>
      <w:r>
        <w:rPr>
          <w:rFonts w:hint="cs"/>
          <w:rtl/>
          <w:lang w:eastAsia="he-IL"/>
        </w:rPr>
        <w:t>ב-</w:t>
      </w:r>
      <w:r>
        <w:rPr>
          <w:rFonts w:hint="cs"/>
          <w:lang w:eastAsia="he-IL"/>
        </w:rPr>
        <w:t>VC</w:t>
      </w:r>
      <w:r>
        <w:rPr>
          <w:rFonts w:hint="cs"/>
          <w:rtl/>
          <w:lang w:eastAsia="he-IL"/>
        </w:rPr>
        <w:t xml:space="preserve"> ולעומת זאת בביטחוני הפכנו את ברירת המחדל.</w:t>
      </w:r>
      <w:bookmarkStart w:id="3448" w:name="_ETM_Q1_262052"/>
      <w:bookmarkEnd w:id="3448"/>
      <w:r>
        <w:rPr>
          <w:rFonts w:hint="cs"/>
          <w:rtl/>
          <w:lang w:eastAsia="he-IL"/>
        </w:rPr>
        <w:t xml:space="preserve"> זה מחזק אותי שהסעיף הזה צריך להיות בנפרד.</w:t>
      </w:r>
    </w:p>
    <w:p w14:paraId="35AA2CA7" w14:textId="77777777" w:rsidR="00F7679B" w:rsidRDefault="00F7679B" w:rsidP="00F7679B">
      <w:pPr>
        <w:rPr>
          <w:rtl/>
          <w:lang w:eastAsia="he-IL"/>
        </w:rPr>
      </w:pPr>
    </w:p>
    <w:p w14:paraId="2F7201F4" w14:textId="3D8FF173" w:rsidR="00F7679B" w:rsidRDefault="00F7679B" w:rsidP="00F7679B">
      <w:pPr>
        <w:pStyle w:val="a4"/>
        <w:keepNext/>
        <w:rPr>
          <w:rtl/>
        </w:rPr>
      </w:pPr>
      <w:bookmarkStart w:id="3449" w:name="ET_speaker_נועה_ברודצקי_לוי_676"/>
      <w:r w:rsidRPr="00F7679B">
        <w:rPr>
          <w:rStyle w:val="TagStyle"/>
          <w:rtl/>
        </w:rPr>
        <w:t xml:space="preserve"> &lt;&lt; דובר &gt;&gt; </w:t>
      </w:r>
      <w:r>
        <w:rPr>
          <w:rtl/>
        </w:rPr>
        <w:t>נועה ברודצקי לוי:</w:t>
      </w:r>
      <w:r w:rsidRPr="00F7679B">
        <w:rPr>
          <w:rStyle w:val="TagStyle"/>
          <w:rtl/>
        </w:rPr>
        <w:t xml:space="preserve"> &lt;&lt; דובר &gt;&gt;</w:t>
      </w:r>
      <w:r w:rsidR="00C46F5E">
        <w:rPr>
          <w:rtl/>
        </w:rPr>
        <w:t xml:space="preserve"> </w:t>
      </w:r>
      <w:bookmarkEnd w:id="3449"/>
    </w:p>
    <w:p w14:paraId="301C7229" w14:textId="77777777" w:rsidR="00F7679B" w:rsidRDefault="00F7679B" w:rsidP="00F7679B">
      <w:pPr>
        <w:pStyle w:val="KeepWithNext"/>
        <w:rPr>
          <w:rtl/>
          <w:lang w:eastAsia="he-IL"/>
        </w:rPr>
      </w:pPr>
    </w:p>
    <w:p w14:paraId="143D88C3" w14:textId="435A41B4" w:rsidR="00F7679B" w:rsidRDefault="00F7679B" w:rsidP="00F7679B">
      <w:pPr>
        <w:rPr>
          <w:rtl/>
          <w:lang w:eastAsia="he-IL"/>
        </w:rPr>
      </w:pPr>
      <w:r>
        <w:rPr>
          <w:rFonts w:hint="cs"/>
          <w:rtl/>
          <w:lang w:eastAsia="he-IL"/>
        </w:rPr>
        <w:t xml:space="preserve">אנחנו נבדוק את זה עם הנסחות. </w:t>
      </w:r>
    </w:p>
    <w:p w14:paraId="72E6A250" w14:textId="77777777" w:rsidR="00F7679B" w:rsidRDefault="00F7679B" w:rsidP="00F7679B">
      <w:pPr>
        <w:rPr>
          <w:rtl/>
          <w:lang w:eastAsia="he-IL"/>
        </w:rPr>
      </w:pPr>
      <w:bookmarkStart w:id="3450" w:name="_ETM_Q1_273117"/>
      <w:bookmarkStart w:id="3451" w:name="_ETM_Q1_273152"/>
      <w:bookmarkEnd w:id="3450"/>
      <w:bookmarkEnd w:id="3451"/>
    </w:p>
    <w:p w14:paraId="03E0D806" w14:textId="27D3C458" w:rsidR="00F7679B" w:rsidRDefault="00F7679B" w:rsidP="00F7679B">
      <w:pPr>
        <w:pStyle w:val="af9"/>
        <w:keepNext/>
        <w:rPr>
          <w:rtl/>
          <w:lang w:eastAsia="he-IL"/>
        </w:rPr>
      </w:pPr>
      <w:bookmarkStart w:id="3452" w:name="ET_guest_576214_677"/>
      <w:r w:rsidRPr="00F7679B">
        <w:rPr>
          <w:rStyle w:val="TagStyle"/>
          <w:rtl/>
        </w:rPr>
        <w:t xml:space="preserve"> &lt;&lt; אורח &gt;&gt; </w:t>
      </w:r>
      <w:r>
        <w:rPr>
          <w:rtl/>
          <w:lang w:eastAsia="he-IL"/>
        </w:rPr>
        <w:t>ישי שרון:</w:t>
      </w:r>
      <w:r w:rsidRPr="00F7679B">
        <w:rPr>
          <w:rStyle w:val="TagStyle"/>
          <w:rtl/>
        </w:rPr>
        <w:t xml:space="preserve"> &lt;&lt; אורח &gt;&gt;</w:t>
      </w:r>
      <w:r w:rsidR="00C46F5E">
        <w:rPr>
          <w:rtl/>
          <w:lang w:eastAsia="he-IL"/>
        </w:rPr>
        <w:t xml:space="preserve"> </w:t>
      </w:r>
      <w:bookmarkEnd w:id="3452"/>
    </w:p>
    <w:p w14:paraId="3ACF5FD5" w14:textId="77777777" w:rsidR="00F7679B" w:rsidRDefault="00F7679B" w:rsidP="00F7679B">
      <w:pPr>
        <w:pStyle w:val="KeepWithNext"/>
        <w:rPr>
          <w:rtl/>
          <w:lang w:eastAsia="he-IL"/>
        </w:rPr>
      </w:pPr>
    </w:p>
    <w:p w14:paraId="42D6C8B1" w14:textId="2BB370C5" w:rsidR="00F7679B" w:rsidRDefault="00F7679B" w:rsidP="00F7679B">
      <w:pPr>
        <w:rPr>
          <w:rtl/>
          <w:lang w:eastAsia="he-IL"/>
        </w:rPr>
      </w:pPr>
      <w:r>
        <w:rPr>
          <w:rFonts w:hint="cs"/>
          <w:rtl/>
          <w:lang w:eastAsia="he-IL"/>
        </w:rPr>
        <w:t>אגב, לגבי התיבה בסוגריים "וכן</w:t>
      </w:r>
      <w:bookmarkStart w:id="3453" w:name="_ETM_Q1_273937"/>
      <w:bookmarkEnd w:id="3453"/>
      <w:r>
        <w:rPr>
          <w:rFonts w:hint="cs"/>
          <w:rtl/>
          <w:lang w:eastAsia="he-IL"/>
        </w:rPr>
        <w:t xml:space="preserve"> דיון אחר לפי חוק המעצרים".</w:t>
      </w:r>
    </w:p>
    <w:p w14:paraId="07403D61" w14:textId="77777777" w:rsidR="00F7679B" w:rsidRDefault="00F7679B" w:rsidP="00F7679B">
      <w:pPr>
        <w:rPr>
          <w:rtl/>
          <w:lang w:eastAsia="he-IL"/>
        </w:rPr>
      </w:pPr>
      <w:bookmarkStart w:id="3454" w:name="_ETM_Q1_275583"/>
      <w:bookmarkEnd w:id="3454"/>
    </w:p>
    <w:p w14:paraId="204E5094" w14:textId="46F291B6" w:rsidR="00F7679B" w:rsidRDefault="00F7679B" w:rsidP="00F7679B">
      <w:pPr>
        <w:pStyle w:val="a4"/>
        <w:keepNext/>
        <w:rPr>
          <w:rtl/>
        </w:rPr>
      </w:pPr>
      <w:bookmarkStart w:id="3455" w:name="ET_speaker_נועה_ברודצקי_לוי_678"/>
      <w:r w:rsidRPr="00F7679B">
        <w:rPr>
          <w:rStyle w:val="TagStyle"/>
          <w:rtl/>
        </w:rPr>
        <w:t xml:space="preserve"> &lt;&lt; דובר &gt;&gt; </w:t>
      </w:r>
      <w:r>
        <w:rPr>
          <w:rtl/>
        </w:rPr>
        <w:t>נועה ברודצקי לוי:</w:t>
      </w:r>
      <w:r w:rsidRPr="00F7679B">
        <w:rPr>
          <w:rStyle w:val="TagStyle"/>
          <w:rtl/>
        </w:rPr>
        <w:t xml:space="preserve"> &lt;&lt; דובר &gt;&gt;</w:t>
      </w:r>
      <w:r w:rsidR="00C46F5E">
        <w:rPr>
          <w:rtl/>
        </w:rPr>
        <w:t xml:space="preserve"> </w:t>
      </w:r>
      <w:bookmarkEnd w:id="3455"/>
    </w:p>
    <w:p w14:paraId="44B63077" w14:textId="77777777" w:rsidR="00F7679B" w:rsidRDefault="00F7679B" w:rsidP="00F7679B">
      <w:pPr>
        <w:pStyle w:val="KeepWithNext"/>
        <w:rPr>
          <w:rtl/>
          <w:lang w:eastAsia="he-IL"/>
        </w:rPr>
      </w:pPr>
    </w:p>
    <w:p w14:paraId="40BD22E9" w14:textId="20141930" w:rsidR="00F7679B" w:rsidRDefault="00F7679B" w:rsidP="00F7679B">
      <w:pPr>
        <w:rPr>
          <w:rtl/>
          <w:lang w:eastAsia="he-IL"/>
        </w:rPr>
      </w:pPr>
      <w:bookmarkStart w:id="3456" w:name="_ETM_Q1_275957"/>
      <w:bookmarkStart w:id="3457" w:name="_ETM_Q1_276014"/>
      <w:bookmarkEnd w:id="3456"/>
      <w:bookmarkEnd w:id="3457"/>
      <w:r>
        <w:rPr>
          <w:rFonts w:hint="cs"/>
          <w:rtl/>
          <w:lang w:eastAsia="he-IL"/>
        </w:rPr>
        <w:t xml:space="preserve">זה סימון לנו כדי לבדוק אם יש עוד משהו שצריך לומר. </w:t>
      </w:r>
    </w:p>
    <w:p w14:paraId="5E631C4F" w14:textId="77777777" w:rsidR="00F7679B" w:rsidRDefault="00F7679B" w:rsidP="00F7679B">
      <w:pPr>
        <w:rPr>
          <w:rtl/>
          <w:lang w:eastAsia="he-IL"/>
        </w:rPr>
      </w:pPr>
    </w:p>
    <w:p w14:paraId="4CAA3E48" w14:textId="418F011F" w:rsidR="00F7679B" w:rsidRDefault="00F7679B" w:rsidP="00F7679B">
      <w:pPr>
        <w:pStyle w:val="af9"/>
        <w:keepNext/>
        <w:rPr>
          <w:rtl/>
          <w:lang w:eastAsia="he-IL"/>
        </w:rPr>
      </w:pPr>
      <w:bookmarkStart w:id="3458" w:name="ET_guest_576214_679"/>
      <w:r w:rsidRPr="00F7679B">
        <w:rPr>
          <w:rStyle w:val="TagStyle"/>
          <w:rtl/>
        </w:rPr>
        <w:t xml:space="preserve"> &lt;&lt; אורח &gt;&gt; </w:t>
      </w:r>
      <w:r>
        <w:rPr>
          <w:rtl/>
          <w:lang w:eastAsia="he-IL"/>
        </w:rPr>
        <w:t>ישי שרון:</w:t>
      </w:r>
      <w:r w:rsidRPr="00F7679B">
        <w:rPr>
          <w:rStyle w:val="TagStyle"/>
          <w:rtl/>
        </w:rPr>
        <w:t xml:space="preserve"> &lt;&lt; אורח &gt;&gt;</w:t>
      </w:r>
      <w:r w:rsidR="00C46F5E">
        <w:rPr>
          <w:rtl/>
          <w:lang w:eastAsia="he-IL"/>
        </w:rPr>
        <w:t xml:space="preserve"> </w:t>
      </w:r>
      <w:bookmarkEnd w:id="3458"/>
    </w:p>
    <w:p w14:paraId="4FAF9C96" w14:textId="77777777" w:rsidR="00F7679B" w:rsidRDefault="00F7679B" w:rsidP="00F7679B">
      <w:pPr>
        <w:pStyle w:val="KeepWithNext"/>
        <w:rPr>
          <w:rtl/>
          <w:lang w:eastAsia="he-IL"/>
        </w:rPr>
      </w:pPr>
    </w:p>
    <w:p w14:paraId="353B92AE" w14:textId="248C8C08" w:rsidR="00F7679B" w:rsidRDefault="00F7679B" w:rsidP="00F7679B">
      <w:pPr>
        <w:rPr>
          <w:rtl/>
          <w:lang w:eastAsia="he-IL"/>
        </w:rPr>
      </w:pPr>
      <w:r>
        <w:rPr>
          <w:rFonts w:hint="cs"/>
          <w:rtl/>
          <w:lang w:eastAsia="he-IL"/>
        </w:rPr>
        <w:t xml:space="preserve">זה מבלבל </w:t>
      </w:r>
      <w:bookmarkStart w:id="3459" w:name="_ETM_Q1_278740"/>
      <w:bookmarkEnd w:id="3459"/>
      <w:r>
        <w:rPr>
          <w:rFonts w:hint="cs"/>
          <w:rtl/>
          <w:lang w:eastAsia="he-IL"/>
        </w:rPr>
        <w:t xml:space="preserve">כאן. </w:t>
      </w:r>
    </w:p>
    <w:p w14:paraId="5639710E" w14:textId="77777777" w:rsidR="00F7679B" w:rsidRDefault="00F7679B" w:rsidP="00F7679B">
      <w:pPr>
        <w:rPr>
          <w:rtl/>
          <w:lang w:eastAsia="he-IL"/>
        </w:rPr>
      </w:pPr>
      <w:bookmarkStart w:id="3460" w:name="_ETM_Q1_282418"/>
      <w:bookmarkStart w:id="3461" w:name="_ETM_Q1_282483"/>
      <w:bookmarkEnd w:id="3460"/>
      <w:bookmarkEnd w:id="3461"/>
    </w:p>
    <w:p w14:paraId="11AF3D2B" w14:textId="3F840B3F" w:rsidR="00F7679B" w:rsidRDefault="00F7679B" w:rsidP="00F7679B">
      <w:pPr>
        <w:pStyle w:val="af6"/>
        <w:keepNext/>
        <w:rPr>
          <w:rtl/>
        </w:rPr>
      </w:pPr>
      <w:bookmarkStart w:id="3462" w:name="ET_yor_6157_680"/>
      <w:r w:rsidRPr="00F7679B">
        <w:rPr>
          <w:rStyle w:val="TagStyle"/>
          <w:rtl/>
        </w:rPr>
        <w:t xml:space="preserve"> &lt;&lt; יור &gt;&gt; </w:t>
      </w:r>
      <w:r>
        <w:rPr>
          <w:rtl/>
        </w:rPr>
        <w:t>היו"ר שמחה רוטמן:</w:t>
      </w:r>
      <w:r w:rsidRPr="00F7679B">
        <w:rPr>
          <w:rStyle w:val="TagStyle"/>
          <w:rtl/>
        </w:rPr>
        <w:t xml:space="preserve"> &lt;&lt; יור &gt;&gt;</w:t>
      </w:r>
      <w:r w:rsidR="00C46F5E">
        <w:rPr>
          <w:rtl/>
        </w:rPr>
        <w:t xml:space="preserve"> </w:t>
      </w:r>
      <w:bookmarkEnd w:id="3462"/>
    </w:p>
    <w:p w14:paraId="2A6F3B9E" w14:textId="77777777" w:rsidR="00F7679B" w:rsidRDefault="00F7679B" w:rsidP="00F7679B">
      <w:pPr>
        <w:pStyle w:val="KeepWithNext"/>
        <w:rPr>
          <w:rtl/>
          <w:lang w:eastAsia="he-IL"/>
        </w:rPr>
      </w:pPr>
    </w:p>
    <w:p w14:paraId="5F03EF69" w14:textId="509E2D03" w:rsidR="00F7679B" w:rsidRDefault="00F7679B" w:rsidP="00F7679B">
      <w:pPr>
        <w:rPr>
          <w:rtl/>
          <w:lang w:eastAsia="he-IL"/>
        </w:rPr>
      </w:pPr>
      <w:r>
        <w:rPr>
          <w:rFonts w:hint="cs"/>
          <w:rtl/>
          <w:lang w:eastAsia="he-IL"/>
        </w:rPr>
        <w:t>אני אומר שלגבי עצור או אסיר קטין, אני צר</w:t>
      </w:r>
      <w:bookmarkStart w:id="3463" w:name="_ETM_Q1_286882"/>
      <w:bookmarkStart w:id="3464" w:name="_ETM_Q1_286921"/>
      <w:bookmarkEnd w:id="3463"/>
      <w:bookmarkEnd w:id="3464"/>
      <w:r>
        <w:rPr>
          <w:rFonts w:hint="cs"/>
          <w:rtl/>
          <w:lang w:eastAsia="he-IL"/>
        </w:rPr>
        <w:t xml:space="preserve">יך לחשוב אם זה חל על הביטחוני או לא. להבנתי </w:t>
      </w:r>
      <w:bookmarkStart w:id="3465" w:name="_ETM_Q1_290777"/>
      <w:bookmarkEnd w:id="3465"/>
      <w:r>
        <w:rPr>
          <w:rFonts w:hint="cs"/>
          <w:rtl/>
          <w:lang w:eastAsia="he-IL"/>
        </w:rPr>
        <w:t xml:space="preserve">מאחר וההסדר לקטינים בביטחוניים שונה, הסעיף הזה יוצר </w:t>
      </w:r>
      <w:bookmarkStart w:id="3466" w:name="_ETM_Q1_297191"/>
      <w:bookmarkEnd w:id="3466"/>
      <w:r>
        <w:rPr>
          <w:rFonts w:hint="cs"/>
          <w:rtl/>
          <w:lang w:eastAsia="he-IL"/>
        </w:rPr>
        <w:t xml:space="preserve">סתירה. </w:t>
      </w:r>
    </w:p>
    <w:p w14:paraId="066B8E4F" w14:textId="77777777" w:rsidR="00F7679B" w:rsidRDefault="00F7679B" w:rsidP="00F7679B">
      <w:pPr>
        <w:rPr>
          <w:rtl/>
          <w:lang w:eastAsia="he-IL"/>
        </w:rPr>
      </w:pPr>
      <w:bookmarkStart w:id="3467" w:name="_ETM_Q1_299287"/>
      <w:bookmarkStart w:id="3468" w:name="_ETM_Q1_299319"/>
      <w:bookmarkEnd w:id="3467"/>
      <w:bookmarkEnd w:id="3468"/>
    </w:p>
    <w:p w14:paraId="7C57A94B" w14:textId="6365F8D0" w:rsidR="00F7679B" w:rsidRDefault="00F7679B" w:rsidP="00F7679B">
      <w:pPr>
        <w:pStyle w:val="a4"/>
        <w:keepNext/>
        <w:rPr>
          <w:rtl/>
        </w:rPr>
      </w:pPr>
      <w:bookmarkStart w:id="3469" w:name="ET_speaker_נועה_ברודצקי_לוי_681"/>
      <w:r w:rsidRPr="00F7679B">
        <w:rPr>
          <w:rStyle w:val="TagStyle"/>
          <w:rtl/>
        </w:rPr>
        <w:t xml:space="preserve"> &lt;&lt; דובר &gt;&gt; </w:t>
      </w:r>
      <w:r>
        <w:rPr>
          <w:rtl/>
        </w:rPr>
        <w:t>נועה ברודצקי לוי:</w:t>
      </w:r>
      <w:r w:rsidRPr="00F7679B">
        <w:rPr>
          <w:rStyle w:val="TagStyle"/>
          <w:rtl/>
        </w:rPr>
        <w:t xml:space="preserve"> &lt;&lt; דובר &gt;&gt;</w:t>
      </w:r>
      <w:r w:rsidR="00C46F5E">
        <w:rPr>
          <w:rtl/>
        </w:rPr>
        <w:t xml:space="preserve"> </w:t>
      </w:r>
      <w:bookmarkEnd w:id="3469"/>
    </w:p>
    <w:p w14:paraId="77A90B55" w14:textId="77777777" w:rsidR="00F7679B" w:rsidRDefault="00F7679B" w:rsidP="00F7679B">
      <w:pPr>
        <w:pStyle w:val="KeepWithNext"/>
        <w:rPr>
          <w:rtl/>
          <w:lang w:eastAsia="he-IL"/>
        </w:rPr>
      </w:pPr>
    </w:p>
    <w:p w14:paraId="3A5ECE3D" w14:textId="1E86C3BE" w:rsidR="00F7679B" w:rsidRDefault="00F7679B" w:rsidP="00F7679B">
      <w:pPr>
        <w:rPr>
          <w:rtl/>
          <w:lang w:eastAsia="he-IL"/>
        </w:rPr>
      </w:pPr>
      <w:r>
        <w:rPr>
          <w:rFonts w:hint="cs"/>
          <w:rtl/>
          <w:lang w:eastAsia="he-IL"/>
        </w:rPr>
        <w:t xml:space="preserve">אנחנו נבדוק את זה. </w:t>
      </w:r>
    </w:p>
    <w:p w14:paraId="27603C9B" w14:textId="77777777" w:rsidR="00F7679B" w:rsidRDefault="00F7679B" w:rsidP="00F7679B">
      <w:pPr>
        <w:rPr>
          <w:rtl/>
          <w:lang w:eastAsia="he-IL"/>
        </w:rPr>
      </w:pPr>
      <w:bookmarkStart w:id="3470" w:name="_ETM_Q1_302596"/>
      <w:bookmarkStart w:id="3471" w:name="_ETM_Q1_302632"/>
      <w:bookmarkEnd w:id="3470"/>
      <w:bookmarkEnd w:id="3471"/>
    </w:p>
    <w:p w14:paraId="0C3A8C67" w14:textId="254D8873" w:rsidR="00F7679B" w:rsidRDefault="00F7679B" w:rsidP="00F7679B">
      <w:pPr>
        <w:pStyle w:val="af6"/>
        <w:keepNext/>
        <w:rPr>
          <w:rtl/>
        </w:rPr>
      </w:pPr>
      <w:bookmarkStart w:id="3472" w:name="ET_yor_6157_682"/>
      <w:r w:rsidRPr="00F7679B">
        <w:rPr>
          <w:rStyle w:val="TagStyle"/>
          <w:rtl/>
        </w:rPr>
        <w:t xml:space="preserve"> &lt;&lt; יור &gt;&gt; </w:t>
      </w:r>
      <w:r>
        <w:rPr>
          <w:rtl/>
        </w:rPr>
        <w:t>היו"ר שמחה רוטמן:</w:t>
      </w:r>
      <w:r w:rsidRPr="00F7679B">
        <w:rPr>
          <w:rStyle w:val="TagStyle"/>
          <w:rtl/>
        </w:rPr>
        <w:t xml:space="preserve"> &lt;&lt; יור &gt;&gt;</w:t>
      </w:r>
      <w:r w:rsidR="00C46F5E">
        <w:rPr>
          <w:rtl/>
        </w:rPr>
        <w:t xml:space="preserve"> </w:t>
      </w:r>
      <w:bookmarkEnd w:id="3472"/>
    </w:p>
    <w:p w14:paraId="67B1D4E2" w14:textId="77777777" w:rsidR="00F7679B" w:rsidRDefault="00F7679B" w:rsidP="00F7679B">
      <w:pPr>
        <w:pStyle w:val="KeepWithNext"/>
        <w:rPr>
          <w:rtl/>
          <w:lang w:eastAsia="he-IL"/>
        </w:rPr>
      </w:pPr>
    </w:p>
    <w:p w14:paraId="4FE33FC2" w14:textId="34F74E97" w:rsidR="00F7679B" w:rsidRDefault="00F7679B" w:rsidP="00F7679B">
      <w:pPr>
        <w:rPr>
          <w:rtl/>
          <w:lang w:eastAsia="he-IL"/>
        </w:rPr>
      </w:pPr>
      <w:bookmarkStart w:id="3473" w:name="_ETM_Q1_302397"/>
      <w:bookmarkStart w:id="3474" w:name="_ETM_Q1_302429"/>
      <w:bookmarkEnd w:id="3473"/>
      <w:bookmarkEnd w:id="3474"/>
      <w:r>
        <w:rPr>
          <w:rFonts w:hint="cs"/>
          <w:rtl/>
          <w:lang w:eastAsia="he-IL"/>
        </w:rPr>
        <w:t>בסדר. אני אומר שוב שככל שתעשי מורכב, אנחנו בבעיה.</w:t>
      </w:r>
    </w:p>
    <w:p w14:paraId="04C45D27" w14:textId="77777777" w:rsidR="00F7679B" w:rsidRDefault="00F7679B" w:rsidP="00F7679B">
      <w:pPr>
        <w:rPr>
          <w:rtl/>
          <w:lang w:eastAsia="he-IL"/>
        </w:rPr>
      </w:pPr>
      <w:bookmarkStart w:id="3475" w:name="_ETM_Q1_306442"/>
      <w:bookmarkStart w:id="3476" w:name="_ETM_Q1_306475"/>
      <w:bookmarkEnd w:id="3475"/>
      <w:bookmarkEnd w:id="3476"/>
    </w:p>
    <w:p w14:paraId="4DDB12C6" w14:textId="38EDAA87" w:rsidR="00F7679B" w:rsidRDefault="00F7679B" w:rsidP="00F7679B">
      <w:pPr>
        <w:pStyle w:val="a4"/>
        <w:keepNext/>
        <w:rPr>
          <w:rtl/>
        </w:rPr>
      </w:pPr>
      <w:bookmarkStart w:id="3477" w:name="ET_speaker_נועה_ברודצקי_לוי_683"/>
      <w:r w:rsidRPr="00F7679B">
        <w:rPr>
          <w:rStyle w:val="TagStyle"/>
          <w:rtl/>
        </w:rPr>
        <w:t xml:space="preserve"> &lt;&lt; דובר &gt;&gt; </w:t>
      </w:r>
      <w:r>
        <w:rPr>
          <w:rtl/>
        </w:rPr>
        <w:t>נועה ברודצקי לוי:</w:t>
      </w:r>
      <w:r w:rsidRPr="00F7679B">
        <w:rPr>
          <w:rStyle w:val="TagStyle"/>
          <w:rtl/>
        </w:rPr>
        <w:t xml:space="preserve"> &lt;&lt; דובר &gt;&gt;</w:t>
      </w:r>
      <w:r w:rsidR="00C46F5E">
        <w:rPr>
          <w:rtl/>
        </w:rPr>
        <w:t xml:space="preserve"> </w:t>
      </w:r>
      <w:bookmarkEnd w:id="3477"/>
    </w:p>
    <w:p w14:paraId="0EA1789A" w14:textId="77777777" w:rsidR="00F7679B" w:rsidRDefault="00F7679B" w:rsidP="00F7679B">
      <w:pPr>
        <w:pStyle w:val="KeepWithNext"/>
        <w:rPr>
          <w:rtl/>
          <w:lang w:eastAsia="he-IL"/>
        </w:rPr>
      </w:pPr>
    </w:p>
    <w:p w14:paraId="7F08C64B" w14:textId="5C24B779" w:rsidR="00F7679B" w:rsidRDefault="00F7679B" w:rsidP="00F7679B">
      <w:pPr>
        <w:rPr>
          <w:rtl/>
          <w:lang w:eastAsia="he-IL"/>
        </w:rPr>
      </w:pPr>
      <w:r>
        <w:rPr>
          <w:rFonts w:hint="cs"/>
          <w:rtl/>
          <w:lang w:eastAsia="he-IL"/>
        </w:rPr>
        <w:t xml:space="preserve">נבדוק </w:t>
      </w:r>
      <w:bookmarkStart w:id="3478" w:name="_ETM_Q1_305763"/>
      <w:bookmarkEnd w:id="3478"/>
      <w:r>
        <w:rPr>
          <w:rFonts w:hint="cs"/>
          <w:rtl/>
          <w:lang w:eastAsia="he-IL"/>
        </w:rPr>
        <w:t>את זה עם הנסחות, לגבי בהתאם להסדר שייקבע.</w:t>
      </w:r>
    </w:p>
    <w:p w14:paraId="0DA2AA82" w14:textId="77777777" w:rsidR="00F7679B" w:rsidRDefault="00F7679B" w:rsidP="00F7679B">
      <w:pPr>
        <w:rPr>
          <w:rtl/>
          <w:lang w:eastAsia="he-IL"/>
        </w:rPr>
      </w:pPr>
      <w:bookmarkStart w:id="3479" w:name="_ETM_Q1_309108"/>
      <w:bookmarkStart w:id="3480" w:name="_ETM_Q1_309145"/>
      <w:bookmarkEnd w:id="3479"/>
      <w:bookmarkEnd w:id="3480"/>
    </w:p>
    <w:p w14:paraId="5CE65215" w14:textId="6B744877" w:rsidR="00F7679B" w:rsidRDefault="00F7679B" w:rsidP="00F7679B">
      <w:pPr>
        <w:rPr>
          <w:rtl/>
          <w:lang w:eastAsia="he-IL"/>
        </w:rPr>
      </w:pPr>
      <w:bookmarkStart w:id="3481" w:name="_ETM_Q1_309211"/>
      <w:bookmarkStart w:id="3482" w:name="_ETM_Q1_309242"/>
      <w:bookmarkEnd w:id="3481"/>
      <w:bookmarkEnd w:id="3482"/>
      <w:r>
        <w:rPr>
          <w:rFonts w:hint="cs"/>
          <w:rtl/>
          <w:lang w:eastAsia="he-IL"/>
        </w:rPr>
        <w:t xml:space="preserve">אני כן רוצה </w:t>
      </w:r>
      <w:bookmarkStart w:id="3483" w:name="_ETM_Q1_309492"/>
      <w:bookmarkEnd w:id="3483"/>
      <w:r>
        <w:rPr>
          <w:rFonts w:hint="cs"/>
          <w:rtl/>
          <w:lang w:eastAsia="he-IL"/>
        </w:rPr>
        <w:t xml:space="preserve">להתייחס למה ששאל ישי. הייתה לנו התלבטות אם יש צורך </w:t>
      </w:r>
      <w:bookmarkStart w:id="3484" w:name="_ETM_Q1_314843"/>
      <w:bookmarkEnd w:id="3484"/>
      <w:r>
        <w:rPr>
          <w:rFonts w:hint="cs"/>
          <w:rtl/>
          <w:lang w:eastAsia="he-IL"/>
        </w:rPr>
        <w:t>כאן להגיד למקרה שיש איזשהו דיון אחר במעצרים</w:t>
      </w:r>
      <w:r w:rsidR="008A076F">
        <w:rPr>
          <w:rFonts w:hint="cs"/>
          <w:rtl/>
          <w:lang w:eastAsia="he-IL"/>
        </w:rPr>
        <w:t xml:space="preserve"> </w:t>
      </w:r>
      <w:r>
        <w:rPr>
          <w:rFonts w:hint="cs"/>
          <w:rtl/>
          <w:lang w:eastAsia="he-IL"/>
        </w:rPr>
        <w:t>אם כי לדעתי כן כיסינו את כל הסעיפים.</w:t>
      </w:r>
      <w:r w:rsidR="008A076F">
        <w:rPr>
          <w:rFonts w:hint="cs"/>
          <w:rtl/>
          <w:lang w:eastAsia="he-IL"/>
        </w:rPr>
        <w:t xml:space="preserve"> </w:t>
      </w:r>
      <w:r>
        <w:rPr>
          <w:rFonts w:hint="cs"/>
          <w:rtl/>
          <w:lang w:eastAsia="he-IL"/>
        </w:rPr>
        <w:t xml:space="preserve">אני </w:t>
      </w:r>
      <w:bookmarkStart w:id="3485" w:name="_ETM_Q1_323600"/>
      <w:bookmarkEnd w:id="3485"/>
      <w:r>
        <w:rPr>
          <w:rFonts w:hint="cs"/>
          <w:rtl/>
          <w:lang w:eastAsia="he-IL"/>
        </w:rPr>
        <w:t xml:space="preserve">מניחה שאין צורך. </w:t>
      </w:r>
    </w:p>
    <w:p w14:paraId="3EF526CF" w14:textId="77777777" w:rsidR="00F7679B" w:rsidRDefault="00F7679B" w:rsidP="00F7679B">
      <w:pPr>
        <w:rPr>
          <w:rtl/>
          <w:lang w:eastAsia="he-IL"/>
        </w:rPr>
      </w:pPr>
      <w:bookmarkStart w:id="3486" w:name="_ETM_Q1_324226"/>
      <w:bookmarkStart w:id="3487" w:name="_ETM_Q1_324261"/>
      <w:bookmarkEnd w:id="3486"/>
      <w:bookmarkEnd w:id="3487"/>
    </w:p>
    <w:p w14:paraId="4375E0BC" w14:textId="769771C3" w:rsidR="00F7679B" w:rsidRDefault="00F7679B" w:rsidP="00F7679B">
      <w:pPr>
        <w:rPr>
          <w:rtl/>
          <w:lang w:eastAsia="he-IL"/>
        </w:rPr>
      </w:pPr>
      <w:r>
        <w:rPr>
          <w:rFonts w:hint="cs"/>
          <w:rtl/>
          <w:lang w:eastAsia="he-IL"/>
        </w:rPr>
        <w:t xml:space="preserve">סעיף קטן (ד), גם </w:t>
      </w:r>
      <w:bookmarkStart w:id="3488" w:name="_ETM_Q1_326288"/>
      <w:bookmarkEnd w:id="3488"/>
      <w:r>
        <w:rPr>
          <w:rFonts w:hint="cs"/>
          <w:rtl/>
          <w:lang w:eastAsia="he-IL"/>
        </w:rPr>
        <w:t>עליו דיברנו בהקשר של הפליליים.</w:t>
      </w:r>
      <w:r w:rsidR="008A076F">
        <w:rPr>
          <w:rFonts w:hint="cs"/>
          <w:rtl/>
          <w:lang w:eastAsia="he-IL"/>
        </w:rPr>
        <w:t xml:space="preserve"> </w:t>
      </w:r>
      <w:r>
        <w:rPr>
          <w:rFonts w:hint="cs"/>
          <w:rtl/>
          <w:lang w:eastAsia="he-IL"/>
        </w:rPr>
        <w:t xml:space="preserve">זה בעצם הסעיף שאומר </w:t>
      </w:r>
      <w:bookmarkStart w:id="3489" w:name="_ETM_Q1_329808"/>
      <w:bookmarkEnd w:id="3489"/>
      <w:r>
        <w:rPr>
          <w:rFonts w:hint="cs"/>
          <w:rtl/>
          <w:lang w:eastAsia="he-IL"/>
        </w:rPr>
        <w:t>שככלל אין דיוני הוכחות.</w:t>
      </w:r>
      <w:bookmarkStart w:id="3490" w:name="_ETM_Q1_333300"/>
      <w:bookmarkEnd w:id="3490"/>
    </w:p>
    <w:p w14:paraId="4E7D9A73" w14:textId="77777777" w:rsidR="00F7679B" w:rsidRDefault="00F7679B" w:rsidP="00F7679B">
      <w:pPr>
        <w:rPr>
          <w:rtl/>
          <w:lang w:eastAsia="he-IL"/>
        </w:rPr>
      </w:pPr>
      <w:bookmarkStart w:id="3491" w:name="_ETM_Q1_333335"/>
      <w:bookmarkEnd w:id="3491"/>
    </w:p>
    <w:p w14:paraId="2E9F7D24" w14:textId="5420D755" w:rsidR="00F7679B" w:rsidRDefault="00F7679B" w:rsidP="00F7679B">
      <w:pPr>
        <w:pStyle w:val="af6"/>
        <w:keepNext/>
        <w:rPr>
          <w:rtl/>
        </w:rPr>
      </w:pPr>
      <w:bookmarkStart w:id="3492" w:name="ET_yor_6157_684"/>
      <w:r w:rsidRPr="00F7679B">
        <w:rPr>
          <w:rStyle w:val="TagStyle"/>
          <w:rtl/>
        </w:rPr>
        <w:t xml:space="preserve"> &lt;&lt; יור &gt;&gt; </w:t>
      </w:r>
      <w:r>
        <w:rPr>
          <w:rtl/>
        </w:rPr>
        <w:t>היו"ר שמחה רוטמן:</w:t>
      </w:r>
      <w:r w:rsidRPr="00F7679B">
        <w:rPr>
          <w:rStyle w:val="TagStyle"/>
          <w:rtl/>
        </w:rPr>
        <w:t xml:space="preserve"> &lt;&lt; יור &gt;&gt;</w:t>
      </w:r>
      <w:r w:rsidR="00C46F5E">
        <w:rPr>
          <w:rtl/>
        </w:rPr>
        <w:t xml:space="preserve"> </w:t>
      </w:r>
      <w:bookmarkEnd w:id="3492"/>
    </w:p>
    <w:p w14:paraId="07532942" w14:textId="77777777" w:rsidR="00F7679B" w:rsidRDefault="00F7679B" w:rsidP="00F7679B">
      <w:pPr>
        <w:pStyle w:val="KeepWithNext"/>
        <w:rPr>
          <w:rtl/>
          <w:lang w:eastAsia="he-IL"/>
        </w:rPr>
      </w:pPr>
    </w:p>
    <w:p w14:paraId="0B7AE6BA" w14:textId="680802B8" w:rsidR="00F7679B" w:rsidRDefault="00F7679B" w:rsidP="00F7679B">
      <w:pPr>
        <w:rPr>
          <w:rtl/>
          <w:lang w:eastAsia="he-IL"/>
        </w:rPr>
      </w:pPr>
      <w:r>
        <w:rPr>
          <w:rFonts w:hint="cs"/>
          <w:rtl/>
          <w:lang w:eastAsia="he-IL"/>
        </w:rPr>
        <w:t>על זה נצטרך לדבר</w:t>
      </w:r>
      <w:r w:rsidR="008A076F">
        <w:rPr>
          <w:rFonts w:hint="cs"/>
          <w:rtl/>
          <w:lang w:eastAsia="he-IL"/>
        </w:rPr>
        <w:t xml:space="preserve"> </w:t>
      </w:r>
      <w:r>
        <w:rPr>
          <w:rFonts w:hint="cs"/>
          <w:rtl/>
          <w:lang w:eastAsia="he-IL"/>
        </w:rPr>
        <w:t xml:space="preserve">לגבי מה שעושים עם הביטחוניים ולכן גם הוא </w:t>
      </w:r>
      <w:bookmarkStart w:id="3493" w:name="_ETM_Q1_335919"/>
      <w:bookmarkEnd w:id="3493"/>
      <w:r>
        <w:rPr>
          <w:rFonts w:hint="cs"/>
          <w:rtl/>
          <w:lang w:eastAsia="he-IL"/>
        </w:rPr>
        <w:t xml:space="preserve">יהיה בנפרד. </w:t>
      </w:r>
    </w:p>
    <w:p w14:paraId="6EA9CE3A" w14:textId="77777777" w:rsidR="00F7679B" w:rsidRDefault="00F7679B" w:rsidP="00F7679B">
      <w:pPr>
        <w:rPr>
          <w:rtl/>
          <w:lang w:eastAsia="he-IL"/>
        </w:rPr>
      </w:pPr>
      <w:bookmarkStart w:id="3494" w:name="_ETM_Q1_346730"/>
      <w:bookmarkStart w:id="3495" w:name="_ETM_Q1_346761"/>
      <w:bookmarkEnd w:id="3494"/>
      <w:bookmarkEnd w:id="3495"/>
    </w:p>
    <w:p w14:paraId="196B7F6D" w14:textId="68038AEE" w:rsidR="00F7679B" w:rsidRDefault="00F7679B" w:rsidP="00F7679B">
      <w:pPr>
        <w:pStyle w:val="a4"/>
        <w:keepNext/>
        <w:rPr>
          <w:rtl/>
        </w:rPr>
      </w:pPr>
      <w:bookmarkStart w:id="3496" w:name="ET_speaker_נועה_ברודצקי_לוי_685"/>
      <w:r w:rsidRPr="00F7679B">
        <w:rPr>
          <w:rStyle w:val="TagStyle"/>
          <w:rtl/>
        </w:rPr>
        <w:t xml:space="preserve"> &lt;&lt; דובר &gt;&gt; </w:t>
      </w:r>
      <w:r>
        <w:rPr>
          <w:rtl/>
        </w:rPr>
        <w:t>נועה ברודצקי לוי:</w:t>
      </w:r>
      <w:r w:rsidRPr="00F7679B">
        <w:rPr>
          <w:rStyle w:val="TagStyle"/>
          <w:rtl/>
        </w:rPr>
        <w:t xml:space="preserve"> &lt;&lt; דובר &gt;&gt;</w:t>
      </w:r>
      <w:r w:rsidR="00C46F5E">
        <w:rPr>
          <w:rtl/>
        </w:rPr>
        <w:t xml:space="preserve"> </w:t>
      </w:r>
      <w:bookmarkEnd w:id="3496"/>
    </w:p>
    <w:p w14:paraId="0FC2E1AB" w14:textId="77777777" w:rsidR="00F7679B" w:rsidRDefault="00F7679B" w:rsidP="00F7679B">
      <w:pPr>
        <w:pStyle w:val="KeepWithNext"/>
        <w:rPr>
          <w:rtl/>
          <w:lang w:eastAsia="he-IL"/>
        </w:rPr>
      </w:pPr>
    </w:p>
    <w:p w14:paraId="46090032" w14:textId="1ADB4BA5" w:rsidR="00F7679B" w:rsidRDefault="00F7679B" w:rsidP="00F7679B">
      <w:pPr>
        <w:rPr>
          <w:rtl/>
          <w:lang w:eastAsia="he-IL"/>
        </w:rPr>
      </w:pPr>
      <w:r>
        <w:rPr>
          <w:rFonts w:hint="cs"/>
          <w:rtl/>
          <w:lang w:eastAsia="he-IL"/>
        </w:rPr>
        <w:t>אנחנו צריכים לקיים את הדיון הזה.</w:t>
      </w:r>
    </w:p>
    <w:p w14:paraId="404E172D" w14:textId="77777777" w:rsidR="00F7679B" w:rsidRDefault="00F7679B" w:rsidP="00F7679B">
      <w:pPr>
        <w:rPr>
          <w:rtl/>
          <w:lang w:eastAsia="he-IL"/>
        </w:rPr>
      </w:pPr>
      <w:bookmarkStart w:id="3497" w:name="_ETM_Q1_348307"/>
      <w:bookmarkStart w:id="3498" w:name="_ETM_Q1_348345"/>
      <w:bookmarkEnd w:id="3497"/>
      <w:bookmarkEnd w:id="3498"/>
    </w:p>
    <w:p w14:paraId="27C261F7" w14:textId="52159EAE" w:rsidR="00F7679B" w:rsidRDefault="00F7679B" w:rsidP="00F7679B">
      <w:pPr>
        <w:pStyle w:val="af6"/>
        <w:keepNext/>
        <w:rPr>
          <w:rtl/>
        </w:rPr>
      </w:pPr>
      <w:bookmarkStart w:id="3499" w:name="ET_yor_6157_686"/>
      <w:r w:rsidRPr="00F7679B">
        <w:rPr>
          <w:rStyle w:val="TagStyle"/>
          <w:rtl/>
        </w:rPr>
        <w:t xml:space="preserve"> &lt;&lt; יור &gt;&gt; </w:t>
      </w:r>
      <w:r>
        <w:rPr>
          <w:rtl/>
        </w:rPr>
        <w:t>היו"ר שמחה רוטמן:</w:t>
      </w:r>
      <w:r w:rsidRPr="00F7679B">
        <w:rPr>
          <w:rStyle w:val="TagStyle"/>
          <w:rtl/>
        </w:rPr>
        <w:t xml:space="preserve"> &lt;&lt; יור &gt;&gt;</w:t>
      </w:r>
      <w:r w:rsidR="00C46F5E">
        <w:rPr>
          <w:rtl/>
        </w:rPr>
        <w:t xml:space="preserve"> </w:t>
      </w:r>
      <w:bookmarkEnd w:id="3499"/>
    </w:p>
    <w:p w14:paraId="2E38A721" w14:textId="77777777" w:rsidR="00F7679B" w:rsidRDefault="00F7679B" w:rsidP="00F7679B">
      <w:pPr>
        <w:pStyle w:val="KeepWithNext"/>
        <w:rPr>
          <w:rtl/>
          <w:lang w:eastAsia="he-IL"/>
        </w:rPr>
      </w:pPr>
    </w:p>
    <w:p w14:paraId="1F0491B8" w14:textId="781392FA" w:rsidR="00F7679B" w:rsidRDefault="00F7679B" w:rsidP="00F7679B">
      <w:pPr>
        <w:rPr>
          <w:rtl/>
          <w:lang w:eastAsia="he-IL"/>
        </w:rPr>
      </w:pPr>
      <w:r>
        <w:rPr>
          <w:rFonts w:hint="cs"/>
          <w:rtl/>
          <w:lang w:eastAsia="he-IL"/>
        </w:rPr>
        <w:t>הדיון המהותי.</w:t>
      </w:r>
    </w:p>
    <w:p w14:paraId="7D2C471A" w14:textId="77777777" w:rsidR="00F7679B" w:rsidRDefault="00F7679B" w:rsidP="00F7679B">
      <w:pPr>
        <w:rPr>
          <w:rtl/>
          <w:lang w:eastAsia="he-IL"/>
        </w:rPr>
      </w:pPr>
    </w:p>
    <w:p w14:paraId="6504D423" w14:textId="5C9EFD93" w:rsidR="00F7679B" w:rsidRDefault="00F7679B" w:rsidP="00F7679B">
      <w:pPr>
        <w:pStyle w:val="a4"/>
        <w:keepNext/>
        <w:rPr>
          <w:rtl/>
        </w:rPr>
      </w:pPr>
      <w:bookmarkStart w:id="3500" w:name="ET_speaker_נועה_ברודצקי_לוי_687"/>
      <w:r w:rsidRPr="00F7679B">
        <w:rPr>
          <w:rStyle w:val="TagStyle"/>
          <w:rtl/>
        </w:rPr>
        <w:t xml:space="preserve"> &lt;&lt; דובר &gt;&gt; </w:t>
      </w:r>
      <w:r>
        <w:rPr>
          <w:rtl/>
        </w:rPr>
        <w:t>נועה ברודצקי לוי:</w:t>
      </w:r>
      <w:r w:rsidRPr="00F7679B">
        <w:rPr>
          <w:rStyle w:val="TagStyle"/>
          <w:rtl/>
        </w:rPr>
        <w:t xml:space="preserve"> &lt;&lt; דובר &gt;&gt;</w:t>
      </w:r>
      <w:r w:rsidR="00C46F5E">
        <w:rPr>
          <w:rtl/>
        </w:rPr>
        <w:t xml:space="preserve"> </w:t>
      </w:r>
      <w:bookmarkEnd w:id="3500"/>
    </w:p>
    <w:p w14:paraId="20DC5497" w14:textId="77777777" w:rsidR="00F7679B" w:rsidRDefault="00F7679B" w:rsidP="00F7679B">
      <w:pPr>
        <w:pStyle w:val="KeepWithNext"/>
        <w:rPr>
          <w:rtl/>
          <w:lang w:eastAsia="he-IL"/>
        </w:rPr>
      </w:pPr>
    </w:p>
    <w:p w14:paraId="5708A92B" w14:textId="1E0D825F" w:rsidR="00F7679B" w:rsidRDefault="00F7679B" w:rsidP="00F7679B">
      <w:pPr>
        <w:rPr>
          <w:rtl/>
          <w:lang w:eastAsia="he-IL"/>
        </w:rPr>
      </w:pPr>
      <w:r>
        <w:rPr>
          <w:rFonts w:hint="cs"/>
          <w:rtl/>
          <w:lang w:eastAsia="he-IL"/>
        </w:rPr>
        <w:t>אנחנו נבדוק את זה עם הנסחות.</w:t>
      </w:r>
      <w:bookmarkStart w:id="3501" w:name="_ETM_Q1_352128"/>
      <w:bookmarkEnd w:id="3501"/>
    </w:p>
    <w:p w14:paraId="4857AA86" w14:textId="77777777" w:rsidR="00F7679B" w:rsidRDefault="00F7679B" w:rsidP="00F7679B">
      <w:pPr>
        <w:rPr>
          <w:rtl/>
          <w:lang w:eastAsia="he-IL"/>
        </w:rPr>
      </w:pPr>
      <w:bookmarkStart w:id="3502" w:name="_ETM_Q1_352168"/>
      <w:bookmarkEnd w:id="3502"/>
    </w:p>
    <w:p w14:paraId="3448F56C" w14:textId="5F2FE923" w:rsidR="00F7679B" w:rsidRDefault="00F7679B" w:rsidP="00F7679B">
      <w:pPr>
        <w:pStyle w:val="af6"/>
        <w:keepNext/>
        <w:rPr>
          <w:rtl/>
        </w:rPr>
      </w:pPr>
      <w:bookmarkStart w:id="3503" w:name="ET_yor_6157_688"/>
      <w:r w:rsidRPr="00F7679B">
        <w:rPr>
          <w:rStyle w:val="TagStyle"/>
          <w:rtl/>
        </w:rPr>
        <w:t xml:space="preserve"> &lt;&lt; יור &gt;&gt; </w:t>
      </w:r>
      <w:r>
        <w:rPr>
          <w:rtl/>
        </w:rPr>
        <w:t>היו"ר שמחה רוטמן:</w:t>
      </w:r>
      <w:r w:rsidRPr="00F7679B">
        <w:rPr>
          <w:rStyle w:val="TagStyle"/>
          <w:rtl/>
        </w:rPr>
        <w:t xml:space="preserve"> &lt;&lt; יור &gt;&gt;</w:t>
      </w:r>
      <w:r w:rsidR="00C46F5E">
        <w:rPr>
          <w:rtl/>
        </w:rPr>
        <w:t xml:space="preserve"> </w:t>
      </w:r>
      <w:bookmarkEnd w:id="3503"/>
    </w:p>
    <w:p w14:paraId="715224D8" w14:textId="77777777" w:rsidR="00F7679B" w:rsidRDefault="00F7679B" w:rsidP="00F7679B">
      <w:pPr>
        <w:pStyle w:val="KeepWithNext"/>
        <w:rPr>
          <w:rtl/>
          <w:lang w:eastAsia="he-IL"/>
        </w:rPr>
      </w:pPr>
    </w:p>
    <w:p w14:paraId="2E82FADC" w14:textId="429E578C" w:rsidR="00F7679B" w:rsidRDefault="00F7679B" w:rsidP="00F7679B">
      <w:pPr>
        <w:rPr>
          <w:rtl/>
          <w:lang w:eastAsia="he-IL"/>
        </w:rPr>
      </w:pPr>
      <w:r>
        <w:rPr>
          <w:rFonts w:hint="cs"/>
          <w:rtl/>
          <w:lang w:eastAsia="he-IL"/>
        </w:rPr>
        <w:t>בהקשר הזה אני אומר שאמנם יש כאן שיקול ניסוח</w:t>
      </w:r>
      <w:r w:rsidR="008A076F">
        <w:rPr>
          <w:rFonts w:hint="cs"/>
          <w:rtl/>
          <w:lang w:eastAsia="he-IL"/>
        </w:rPr>
        <w:t xml:space="preserve"> </w:t>
      </w:r>
      <w:r>
        <w:rPr>
          <w:rFonts w:hint="cs"/>
          <w:rtl/>
          <w:lang w:eastAsia="he-IL"/>
        </w:rPr>
        <w:t>ויש כאן שיקול מהות.</w:t>
      </w:r>
      <w:r w:rsidR="008A076F">
        <w:rPr>
          <w:rFonts w:hint="cs"/>
          <w:rtl/>
          <w:lang w:eastAsia="he-IL"/>
        </w:rPr>
        <w:t xml:space="preserve"> </w:t>
      </w:r>
      <w:r>
        <w:rPr>
          <w:rFonts w:hint="cs"/>
          <w:rtl/>
          <w:lang w:eastAsia="he-IL"/>
        </w:rPr>
        <w:t xml:space="preserve">בניגוד לתמיד שאני אומר שהסמכות העליונה </w:t>
      </w:r>
      <w:bookmarkStart w:id="3504" w:name="_ETM_Q1_363967"/>
      <w:bookmarkEnd w:id="3504"/>
      <w:r>
        <w:rPr>
          <w:rFonts w:hint="cs"/>
          <w:rtl/>
          <w:lang w:eastAsia="he-IL"/>
        </w:rPr>
        <w:t>היא מחלקת נוסח החוק, מעל חוקי יסוד, כאן אני א</w:t>
      </w:r>
      <w:bookmarkStart w:id="3505" w:name="_ETM_Q1_367024"/>
      <w:bookmarkEnd w:id="3505"/>
      <w:r>
        <w:rPr>
          <w:rFonts w:hint="cs"/>
          <w:rtl/>
          <w:lang w:eastAsia="he-IL"/>
        </w:rPr>
        <w:t xml:space="preserve">ומר שזה לא נראה נוסח. חשוב לי מאוד </w:t>
      </w:r>
      <w:bookmarkStart w:id="3506" w:name="_ETM_Q1_371247"/>
      <w:bookmarkEnd w:id="3506"/>
      <w:r>
        <w:rPr>
          <w:rFonts w:hint="cs"/>
          <w:rtl/>
          <w:lang w:eastAsia="he-IL"/>
        </w:rPr>
        <w:t>שבשנייה שאנחנו רואים כאן כבר שלושה סעיפים שצריכים - - -</w:t>
      </w:r>
    </w:p>
    <w:p w14:paraId="3BC0477C" w14:textId="77777777" w:rsidR="00F7679B" w:rsidRDefault="00F7679B" w:rsidP="00F7679B">
      <w:pPr>
        <w:rPr>
          <w:rStyle w:val="TagStyle"/>
          <w:rFonts w:ascii="David" w:hAnsi="David"/>
          <w:u w:val="single"/>
          <w:rtl/>
          <w:lang w:eastAsia="he-IL"/>
        </w:rPr>
      </w:pPr>
      <w:bookmarkStart w:id="3507" w:name="_ETM_Q1_375678"/>
      <w:bookmarkEnd w:id="3507"/>
    </w:p>
    <w:p w14:paraId="768FF3CC" w14:textId="35505B00" w:rsidR="00F7679B" w:rsidRDefault="00F7679B" w:rsidP="00F7679B">
      <w:pPr>
        <w:pStyle w:val="af9"/>
        <w:keepNext/>
        <w:rPr>
          <w:rtl/>
          <w:lang w:eastAsia="he-IL"/>
        </w:rPr>
      </w:pPr>
      <w:bookmarkStart w:id="3508" w:name="ET_guest_ענבל_ברנסון_יהודאי_690"/>
      <w:r w:rsidRPr="00F7679B">
        <w:rPr>
          <w:rStyle w:val="TagStyle"/>
          <w:rtl/>
        </w:rPr>
        <w:t xml:space="preserve"> &lt;&lt; אורח &gt;&gt; </w:t>
      </w:r>
      <w:r>
        <w:rPr>
          <w:rtl/>
          <w:lang w:eastAsia="he-IL"/>
        </w:rPr>
        <w:t>ענבל ברנסון יהודאי:</w:t>
      </w:r>
      <w:r w:rsidRPr="00F7679B">
        <w:rPr>
          <w:rStyle w:val="TagStyle"/>
          <w:rtl/>
        </w:rPr>
        <w:t xml:space="preserve"> &lt;&lt; אורח &gt;&gt;</w:t>
      </w:r>
      <w:r w:rsidR="00C46F5E">
        <w:rPr>
          <w:rtl/>
          <w:lang w:eastAsia="he-IL"/>
        </w:rPr>
        <w:t xml:space="preserve"> </w:t>
      </w:r>
      <w:bookmarkEnd w:id="3508"/>
    </w:p>
    <w:p w14:paraId="601DC480" w14:textId="77777777" w:rsidR="00F7679B" w:rsidRDefault="00F7679B" w:rsidP="00F7679B">
      <w:pPr>
        <w:pStyle w:val="KeepWithNext"/>
        <w:rPr>
          <w:rtl/>
          <w:lang w:eastAsia="he-IL"/>
        </w:rPr>
      </w:pPr>
    </w:p>
    <w:p w14:paraId="563B2265" w14:textId="7E223A20" w:rsidR="00F7679B" w:rsidRDefault="00F7679B" w:rsidP="00F7679B">
      <w:pPr>
        <w:rPr>
          <w:rtl/>
          <w:lang w:eastAsia="he-IL"/>
        </w:rPr>
      </w:pPr>
      <w:bookmarkStart w:id="3509" w:name="_ETM_Q1_376049"/>
      <w:bookmarkStart w:id="3510" w:name="_ETM_Q1_376099"/>
      <w:bookmarkEnd w:id="3509"/>
      <w:bookmarkEnd w:id="3510"/>
      <w:r>
        <w:rPr>
          <w:rFonts w:hint="cs"/>
          <w:rtl/>
          <w:lang w:eastAsia="he-IL"/>
        </w:rPr>
        <w:t>בכל מקרה, גם בביטחוני צריך להיות כי בעיקרון ה-</w:t>
      </w:r>
      <w:r>
        <w:rPr>
          <w:rFonts w:hint="cs"/>
          <w:lang w:eastAsia="he-IL"/>
        </w:rPr>
        <w:t>VC</w:t>
      </w:r>
      <w:r>
        <w:rPr>
          <w:rFonts w:hint="cs"/>
          <w:rtl/>
          <w:lang w:eastAsia="he-IL"/>
        </w:rPr>
        <w:t xml:space="preserve">, אין </w:t>
      </w:r>
      <w:r>
        <w:rPr>
          <w:rFonts w:hint="cs"/>
          <w:lang w:eastAsia="he-IL"/>
        </w:rPr>
        <w:t>VC</w:t>
      </w:r>
      <w:r>
        <w:rPr>
          <w:rFonts w:hint="cs"/>
          <w:rtl/>
          <w:lang w:eastAsia="he-IL"/>
        </w:rPr>
        <w:t xml:space="preserve"> על הוכחות</w:t>
      </w:r>
      <w:bookmarkStart w:id="3511" w:name="_ETM_Q1_378486"/>
      <w:bookmarkEnd w:id="3511"/>
      <w:r>
        <w:rPr>
          <w:rFonts w:hint="cs"/>
          <w:rtl/>
          <w:lang w:eastAsia="he-IL"/>
        </w:rPr>
        <w:t>, יש את ההחרגות.</w:t>
      </w:r>
    </w:p>
    <w:p w14:paraId="1322A73D" w14:textId="77777777" w:rsidR="00F7679B" w:rsidRDefault="00F7679B" w:rsidP="00F7679B">
      <w:pPr>
        <w:rPr>
          <w:rtl/>
          <w:lang w:eastAsia="he-IL"/>
        </w:rPr>
      </w:pPr>
    </w:p>
    <w:p w14:paraId="6586ECFD" w14:textId="73FF33C1" w:rsidR="00F7679B" w:rsidRDefault="00F7679B" w:rsidP="00F7679B">
      <w:pPr>
        <w:pStyle w:val="af6"/>
        <w:keepNext/>
        <w:rPr>
          <w:rtl/>
        </w:rPr>
      </w:pPr>
      <w:bookmarkStart w:id="3512" w:name="ET_yor_6157_691"/>
      <w:r w:rsidRPr="00F7679B">
        <w:rPr>
          <w:rStyle w:val="TagStyle"/>
          <w:rtl/>
        </w:rPr>
        <w:t xml:space="preserve"> &lt;&lt; יור &gt;&gt; </w:t>
      </w:r>
      <w:r>
        <w:rPr>
          <w:rtl/>
        </w:rPr>
        <w:t>היו"ר שמחה רוטמן:</w:t>
      </w:r>
      <w:r w:rsidRPr="00F7679B">
        <w:rPr>
          <w:rStyle w:val="TagStyle"/>
          <w:rtl/>
        </w:rPr>
        <w:t xml:space="preserve"> &lt;&lt; יור &gt;&gt;</w:t>
      </w:r>
      <w:r w:rsidR="00C46F5E">
        <w:rPr>
          <w:rtl/>
        </w:rPr>
        <w:t xml:space="preserve"> </w:t>
      </w:r>
      <w:bookmarkEnd w:id="3512"/>
    </w:p>
    <w:p w14:paraId="24094780" w14:textId="77777777" w:rsidR="00F7679B" w:rsidRDefault="00F7679B" w:rsidP="00F7679B">
      <w:pPr>
        <w:pStyle w:val="KeepWithNext"/>
        <w:rPr>
          <w:rtl/>
          <w:lang w:eastAsia="he-IL"/>
        </w:rPr>
      </w:pPr>
    </w:p>
    <w:p w14:paraId="5AF7C3EF" w14:textId="34D65A8D" w:rsidR="00F7679B" w:rsidRDefault="00F7679B" w:rsidP="00F7679B">
      <w:pPr>
        <w:rPr>
          <w:rtl/>
          <w:lang w:eastAsia="he-IL"/>
        </w:rPr>
      </w:pPr>
      <w:r>
        <w:rPr>
          <w:rFonts w:hint="cs"/>
          <w:rtl/>
          <w:lang w:eastAsia="he-IL"/>
        </w:rPr>
        <w:t xml:space="preserve">ככל הנראה אנחנו נייצר הסדר להוכחות בזמן ביטחוני. נדבר </w:t>
      </w:r>
      <w:bookmarkStart w:id="3513" w:name="_ETM_Q1_387836"/>
      <w:bookmarkEnd w:id="3513"/>
      <w:r>
        <w:rPr>
          <w:rFonts w:hint="cs"/>
          <w:rtl/>
          <w:lang w:eastAsia="he-IL"/>
        </w:rPr>
        <w:t>על זה.</w:t>
      </w:r>
    </w:p>
    <w:p w14:paraId="4B2371AE" w14:textId="77777777" w:rsidR="005F75F4" w:rsidRDefault="005F75F4" w:rsidP="00F7679B">
      <w:pPr>
        <w:rPr>
          <w:rtl/>
          <w:lang w:eastAsia="he-IL"/>
        </w:rPr>
      </w:pPr>
      <w:bookmarkStart w:id="3514" w:name="_ETM_Q1_391056"/>
      <w:bookmarkStart w:id="3515" w:name="_ETM_Q1_391102"/>
      <w:bookmarkEnd w:id="3514"/>
      <w:bookmarkEnd w:id="3515"/>
    </w:p>
    <w:p w14:paraId="3AA3F3BC" w14:textId="3C7AEC5E" w:rsidR="005F75F4" w:rsidRDefault="005F75F4" w:rsidP="005F75F4">
      <w:pPr>
        <w:pStyle w:val="a4"/>
        <w:keepNext/>
        <w:rPr>
          <w:rtl/>
        </w:rPr>
      </w:pPr>
      <w:bookmarkStart w:id="3516" w:name="ET_speaker_נועה_ברודצקי_לוי_692"/>
      <w:r w:rsidRPr="005F75F4">
        <w:rPr>
          <w:rStyle w:val="TagStyle"/>
          <w:rtl/>
        </w:rPr>
        <w:t xml:space="preserve"> &lt;&lt; דובר &gt;&gt; </w:t>
      </w:r>
      <w:r>
        <w:rPr>
          <w:rtl/>
        </w:rPr>
        <w:t>נועה ברודצקי לוי:</w:t>
      </w:r>
      <w:r w:rsidRPr="005F75F4">
        <w:rPr>
          <w:rStyle w:val="TagStyle"/>
          <w:rtl/>
        </w:rPr>
        <w:t xml:space="preserve"> &lt;&lt; דובר &gt;&gt;</w:t>
      </w:r>
      <w:r w:rsidR="00C46F5E">
        <w:rPr>
          <w:rtl/>
        </w:rPr>
        <w:t xml:space="preserve"> </w:t>
      </w:r>
      <w:bookmarkEnd w:id="3516"/>
    </w:p>
    <w:p w14:paraId="115F1F63" w14:textId="77777777" w:rsidR="005F75F4" w:rsidRDefault="005F75F4" w:rsidP="005F75F4">
      <w:pPr>
        <w:pStyle w:val="KeepWithNext"/>
        <w:rPr>
          <w:rtl/>
          <w:lang w:eastAsia="he-IL"/>
        </w:rPr>
      </w:pPr>
    </w:p>
    <w:p w14:paraId="00A31B76" w14:textId="73805B53" w:rsidR="005F75F4" w:rsidRDefault="005F75F4" w:rsidP="005F75F4">
      <w:pPr>
        <w:rPr>
          <w:rtl/>
          <w:lang w:eastAsia="he-IL"/>
        </w:rPr>
      </w:pPr>
      <w:r>
        <w:rPr>
          <w:rFonts w:hint="cs"/>
          <w:rtl/>
          <w:lang w:eastAsia="he-IL"/>
        </w:rPr>
        <w:t>למרות שהכלל זה חל.</w:t>
      </w:r>
    </w:p>
    <w:p w14:paraId="77C8A77C" w14:textId="77777777" w:rsidR="005F75F4" w:rsidRDefault="005F75F4" w:rsidP="005F75F4">
      <w:pPr>
        <w:rPr>
          <w:rtl/>
          <w:lang w:eastAsia="he-IL"/>
        </w:rPr>
      </w:pPr>
      <w:bookmarkStart w:id="3517" w:name="_ETM_Q1_392775"/>
      <w:bookmarkEnd w:id="3517"/>
    </w:p>
    <w:p w14:paraId="6FF0B8A5" w14:textId="66696A53" w:rsidR="005F75F4" w:rsidRDefault="005F75F4" w:rsidP="005F75F4">
      <w:pPr>
        <w:pStyle w:val="af6"/>
        <w:keepNext/>
        <w:rPr>
          <w:rtl/>
        </w:rPr>
      </w:pPr>
      <w:bookmarkStart w:id="3518" w:name="ET_yor_6157_693"/>
      <w:r w:rsidRPr="005F75F4">
        <w:rPr>
          <w:rStyle w:val="TagStyle"/>
          <w:rtl/>
        </w:rPr>
        <w:t xml:space="preserve"> &lt;&lt; יור &gt;&gt; </w:t>
      </w:r>
      <w:r>
        <w:rPr>
          <w:rtl/>
        </w:rPr>
        <w:t>היו"ר שמחה רוטמן:</w:t>
      </w:r>
      <w:r w:rsidRPr="005F75F4">
        <w:rPr>
          <w:rStyle w:val="TagStyle"/>
          <w:rtl/>
        </w:rPr>
        <w:t xml:space="preserve"> &lt;&lt; יור &gt;&gt;</w:t>
      </w:r>
      <w:r w:rsidR="00C46F5E">
        <w:rPr>
          <w:rtl/>
        </w:rPr>
        <w:t xml:space="preserve"> </w:t>
      </w:r>
      <w:bookmarkEnd w:id="3518"/>
    </w:p>
    <w:p w14:paraId="69560904" w14:textId="77777777" w:rsidR="005F75F4" w:rsidRDefault="005F75F4" w:rsidP="005F75F4">
      <w:pPr>
        <w:pStyle w:val="KeepWithNext"/>
        <w:rPr>
          <w:rtl/>
          <w:lang w:eastAsia="he-IL"/>
        </w:rPr>
      </w:pPr>
    </w:p>
    <w:p w14:paraId="5FE853C7" w14:textId="4F397915" w:rsidR="005F75F4" w:rsidRDefault="005F75F4" w:rsidP="005F75F4">
      <w:pPr>
        <w:rPr>
          <w:rtl/>
          <w:lang w:eastAsia="he-IL"/>
        </w:rPr>
      </w:pPr>
      <w:bookmarkStart w:id="3519" w:name="_ETM_Q1_393014"/>
      <w:bookmarkStart w:id="3520" w:name="_ETM_Q1_393049"/>
      <w:bookmarkEnd w:id="3519"/>
      <w:bookmarkEnd w:id="3520"/>
      <w:r>
        <w:rPr>
          <w:rFonts w:hint="cs"/>
          <w:rtl/>
          <w:lang w:eastAsia="he-IL"/>
        </w:rPr>
        <w:t xml:space="preserve">עדיין אני </w:t>
      </w:r>
      <w:bookmarkStart w:id="3521" w:name="_ETM_Q1_392244"/>
      <w:bookmarkEnd w:id="3521"/>
      <w:r>
        <w:rPr>
          <w:rFonts w:hint="cs"/>
          <w:rtl/>
          <w:lang w:eastAsia="he-IL"/>
        </w:rPr>
        <w:t xml:space="preserve">אומר - למען הבהירות שהיא קריטית לי כאן בחוק הזה כעניין </w:t>
      </w:r>
      <w:bookmarkStart w:id="3522" w:name="_ETM_Q1_397102"/>
      <w:bookmarkEnd w:id="3522"/>
      <w:r>
        <w:rPr>
          <w:rFonts w:hint="cs"/>
          <w:rtl/>
          <w:lang w:eastAsia="he-IL"/>
        </w:rPr>
        <w:t xml:space="preserve">מהות והיא לא כעניין ניסוח בלבד </w:t>
      </w:r>
      <w:r>
        <w:rPr>
          <w:rtl/>
          <w:lang w:eastAsia="he-IL"/>
        </w:rPr>
        <w:t>–</w:t>
      </w:r>
      <w:r>
        <w:rPr>
          <w:rFonts w:hint="cs"/>
          <w:rtl/>
          <w:lang w:eastAsia="he-IL"/>
        </w:rPr>
        <w:t xml:space="preserve"> שזה יהיה פרק נפרד.</w:t>
      </w:r>
    </w:p>
    <w:p w14:paraId="1DC78B88" w14:textId="77777777" w:rsidR="005F75F4" w:rsidRDefault="005F75F4" w:rsidP="005F75F4">
      <w:pPr>
        <w:rPr>
          <w:rtl/>
          <w:lang w:eastAsia="he-IL"/>
        </w:rPr>
      </w:pPr>
      <w:bookmarkStart w:id="3523" w:name="_ETM_Q1_401951"/>
      <w:bookmarkStart w:id="3524" w:name="_ETM_Q1_401990"/>
      <w:bookmarkStart w:id="3525" w:name="_ETM_Q1_401359"/>
      <w:bookmarkEnd w:id="3523"/>
      <w:bookmarkEnd w:id="3524"/>
      <w:bookmarkEnd w:id="3525"/>
    </w:p>
    <w:p w14:paraId="4A8F7314" w14:textId="419BB77F" w:rsidR="005F75F4" w:rsidRDefault="005F75F4" w:rsidP="005F75F4">
      <w:pPr>
        <w:pStyle w:val="a4"/>
        <w:keepNext/>
        <w:rPr>
          <w:rtl/>
        </w:rPr>
      </w:pPr>
      <w:bookmarkStart w:id="3526" w:name="ET_speaker_נועה_ברודצקי_לוי_694"/>
      <w:r w:rsidRPr="005F75F4">
        <w:rPr>
          <w:rStyle w:val="TagStyle"/>
          <w:rtl/>
        </w:rPr>
        <w:t xml:space="preserve"> &lt;&lt; דובר &gt;&gt; </w:t>
      </w:r>
      <w:r>
        <w:rPr>
          <w:rtl/>
        </w:rPr>
        <w:t>נועה ברודצקי לוי:</w:t>
      </w:r>
      <w:r w:rsidRPr="005F75F4">
        <w:rPr>
          <w:rStyle w:val="TagStyle"/>
          <w:rtl/>
        </w:rPr>
        <w:t xml:space="preserve"> &lt;&lt; דובר &gt;&gt;</w:t>
      </w:r>
      <w:r w:rsidR="00C46F5E">
        <w:rPr>
          <w:rtl/>
        </w:rPr>
        <w:t xml:space="preserve"> </w:t>
      </w:r>
      <w:bookmarkEnd w:id="3526"/>
    </w:p>
    <w:p w14:paraId="045CD8EE" w14:textId="77777777" w:rsidR="005F75F4" w:rsidRDefault="005F75F4" w:rsidP="005F75F4">
      <w:pPr>
        <w:pStyle w:val="KeepWithNext"/>
        <w:rPr>
          <w:rtl/>
          <w:lang w:eastAsia="he-IL"/>
        </w:rPr>
      </w:pPr>
    </w:p>
    <w:p w14:paraId="48C05770" w14:textId="150A4EAA" w:rsidR="005F75F4" w:rsidRDefault="005F75F4" w:rsidP="005F75F4">
      <w:pPr>
        <w:rPr>
          <w:rtl/>
          <w:lang w:eastAsia="he-IL"/>
        </w:rPr>
      </w:pPr>
      <w:bookmarkStart w:id="3527" w:name="_ETM_Q1_401599"/>
      <w:bookmarkStart w:id="3528" w:name="_ETM_Q1_401628"/>
      <w:bookmarkEnd w:id="3527"/>
      <w:bookmarkEnd w:id="3528"/>
      <w:r>
        <w:rPr>
          <w:rFonts w:hint="cs"/>
          <w:rtl/>
          <w:lang w:eastAsia="he-IL"/>
        </w:rPr>
        <w:t xml:space="preserve">אני רק אציין שבהירות היא </w:t>
      </w:r>
      <w:bookmarkStart w:id="3529" w:name="_ETM_Q1_403455"/>
      <w:bookmarkEnd w:id="3529"/>
      <w:r>
        <w:rPr>
          <w:rFonts w:hint="cs"/>
          <w:rtl/>
          <w:lang w:eastAsia="he-IL"/>
        </w:rPr>
        <w:t>חלק.</w:t>
      </w:r>
    </w:p>
    <w:p w14:paraId="09EBCA2F" w14:textId="77777777" w:rsidR="005F75F4" w:rsidRDefault="005F75F4" w:rsidP="005F75F4">
      <w:pPr>
        <w:rPr>
          <w:rtl/>
          <w:lang w:eastAsia="he-IL"/>
        </w:rPr>
      </w:pPr>
      <w:bookmarkStart w:id="3530" w:name="_ETM_Q1_406409"/>
      <w:bookmarkStart w:id="3531" w:name="_ETM_Q1_406445"/>
      <w:bookmarkEnd w:id="3530"/>
      <w:bookmarkEnd w:id="3531"/>
    </w:p>
    <w:p w14:paraId="7699F24D" w14:textId="70B8218E" w:rsidR="005F75F4" w:rsidRDefault="005F75F4" w:rsidP="005F75F4">
      <w:pPr>
        <w:pStyle w:val="af6"/>
        <w:keepNext/>
        <w:rPr>
          <w:rtl/>
        </w:rPr>
      </w:pPr>
      <w:bookmarkStart w:id="3532" w:name="ET_yor_6157_695"/>
      <w:r w:rsidRPr="005F75F4">
        <w:rPr>
          <w:rStyle w:val="TagStyle"/>
          <w:rtl/>
        </w:rPr>
        <w:t xml:space="preserve"> &lt;&lt; יור &gt;&gt; </w:t>
      </w:r>
      <w:r>
        <w:rPr>
          <w:rtl/>
        </w:rPr>
        <w:t>היו"ר שמחה רוטמן:</w:t>
      </w:r>
      <w:r w:rsidRPr="005F75F4">
        <w:rPr>
          <w:rStyle w:val="TagStyle"/>
          <w:rtl/>
        </w:rPr>
        <w:t xml:space="preserve"> &lt;&lt; יור &gt;&gt;</w:t>
      </w:r>
      <w:r w:rsidR="00C46F5E">
        <w:rPr>
          <w:rtl/>
        </w:rPr>
        <w:t xml:space="preserve"> </w:t>
      </w:r>
      <w:bookmarkEnd w:id="3532"/>
    </w:p>
    <w:p w14:paraId="2140D070" w14:textId="77777777" w:rsidR="005F75F4" w:rsidRDefault="005F75F4" w:rsidP="005F75F4">
      <w:pPr>
        <w:pStyle w:val="KeepWithNext"/>
        <w:rPr>
          <w:rtl/>
          <w:lang w:eastAsia="he-IL"/>
        </w:rPr>
      </w:pPr>
    </w:p>
    <w:p w14:paraId="7D8737B1" w14:textId="1656EDCC" w:rsidR="005F75F4" w:rsidRDefault="005F75F4" w:rsidP="005F75F4">
      <w:pPr>
        <w:rPr>
          <w:rtl/>
          <w:lang w:eastAsia="he-IL"/>
        </w:rPr>
      </w:pPr>
      <w:bookmarkStart w:id="3533" w:name="_ETM_Q1_406009"/>
      <w:bookmarkStart w:id="3534" w:name="_ETM_Q1_406041"/>
      <w:bookmarkEnd w:id="3533"/>
      <w:bookmarkEnd w:id="3534"/>
      <w:r>
        <w:rPr>
          <w:rFonts w:hint="cs"/>
          <w:rtl/>
          <w:lang w:eastAsia="he-IL"/>
        </w:rPr>
        <w:t>אני יודע, אבל מאחר ומחלקת נוסח החוק לא עשתה ישיבת פיקוח וגילתה שלמעלה מפי שניים מהמקרים בהם היה צריך על פי חוק להוציא אסירים אכן הוציאו אסירים.</w:t>
      </w:r>
    </w:p>
    <w:p w14:paraId="113334F3" w14:textId="77777777" w:rsidR="005F75F4" w:rsidRDefault="005F75F4" w:rsidP="005F75F4">
      <w:pPr>
        <w:ind w:firstLine="0"/>
        <w:rPr>
          <w:rtl/>
          <w:lang w:eastAsia="he-IL"/>
        </w:rPr>
      </w:pPr>
    </w:p>
    <w:p w14:paraId="62D86469" w14:textId="01C31111" w:rsidR="005F75F4" w:rsidRDefault="005F75F4" w:rsidP="005F75F4">
      <w:pPr>
        <w:pStyle w:val="af9"/>
        <w:keepNext/>
        <w:rPr>
          <w:rtl/>
          <w:lang w:eastAsia="he-IL"/>
        </w:rPr>
      </w:pPr>
      <w:bookmarkStart w:id="3535" w:name="ET_guest_576214_696"/>
      <w:r w:rsidRPr="005F75F4">
        <w:rPr>
          <w:rStyle w:val="TagStyle"/>
          <w:rtl/>
        </w:rPr>
        <w:t xml:space="preserve"> &lt;&lt; אורח &gt;&gt; </w:t>
      </w:r>
      <w:r>
        <w:rPr>
          <w:rtl/>
          <w:lang w:eastAsia="he-IL"/>
        </w:rPr>
        <w:t>ישי שרון:</w:t>
      </w:r>
      <w:r w:rsidRPr="005F75F4">
        <w:rPr>
          <w:rStyle w:val="TagStyle"/>
          <w:rtl/>
        </w:rPr>
        <w:t xml:space="preserve"> &lt;&lt; אורח &gt;&gt;</w:t>
      </w:r>
      <w:r w:rsidR="00C46F5E">
        <w:rPr>
          <w:rtl/>
          <w:lang w:eastAsia="he-IL"/>
        </w:rPr>
        <w:t xml:space="preserve"> </w:t>
      </w:r>
      <w:bookmarkEnd w:id="3535"/>
    </w:p>
    <w:p w14:paraId="18B141DC" w14:textId="77777777" w:rsidR="005F75F4" w:rsidRDefault="005F75F4" w:rsidP="005F75F4">
      <w:pPr>
        <w:pStyle w:val="KeepWithNext"/>
        <w:rPr>
          <w:rtl/>
          <w:lang w:eastAsia="he-IL"/>
        </w:rPr>
      </w:pPr>
    </w:p>
    <w:p w14:paraId="0385C87A" w14:textId="17757AD5" w:rsidR="005F75F4" w:rsidRDefault="005F75F4" w:rsidP="005F75F4">
      <w:pPr>
        <w:rPr>
          <w:rtl/>
          <w:lang w:eastAsia="he-IL"/>
        </w:rPr>
      </w:pPr>
      <w:r>
        <w:rPr>
          <w:rFonts w:hint="cs"/>
          <w:rtl/>
          <w:lang w:eastAsia="he-IL"/>
        </w:rPr>
        <w:t xml:space="preserve">זה יכול להיות חלק כללי שרלוונטי לשניהם. </w:t>
      </w:r>
    </w:p>
    <w:p w14:paraId="207A95A5" w14:textId="77777777" w:rsidR="005F75F4" w:rsidRDefault="005F75F4" w:rsidP="005F75F4">
      <w:pPr>
        <w:rPr>
          <w:rtl/>
          <w:lang w:eastAsia="he-IL"/>
        </w:rPr>
      </w:pPr>
      <w:bookmarkStart w:id="3536" w:name="_ETM_Q1_418747"/>
      <w:bookmarkStart w:id="3537" w:name="_ETM_Q1_418781"/>
      <w:bookmarkStart w:id="3538" w:name="_ETM_Q1_417922"/>
      <w:bookmarkEnd w:id="3536"/>
      <w:bookmarkEnd w:id="3537"/>
      <w:bookmarkEnd w:id="3538"/>
    </w:p>
    <w:p w14:paraId="353121DB" w14:textId="7EB99AA7" w:rsidR="005F75F4" w:rsidRDefault="005F75F4" w:rsidP="005F75F4">
      <w:pPr>
        <w:pStyle w:val="af6"/>
        <w:keepNext/>
        <w:rPr>
          <w:rtl/>
        </w:rPr>
      </w:pPr>
      <w:bookmarkStart w:id="3539" w:name="ET_yor_6157_697"/>
      <w:r w:rsidRPr="005F75F4">
        <w:rPr>
          <w:rStyle w:val="TagStyle"/>
          <w:rtl/>
        </w:rPr>
        <w:t xml:space="preserve"> &lt;&lt; יור &gt;&gt; </w:t>
      </w:r>
      <w:r>
        <w:rPr>
          <w:rtl/>
        </w:rPr>
        <w:t>היו"ר שמחה רוטמן:</w:t>
      </w:r>
      <w:r w:rsidRPr="005F75F4">
        <w:rPr>
          <w:rStyle w:val="TagStyle"/>
          <w:rtl/>
        </w:rPr>
        <w:t xml:space="preserve"> &lt;&lt; יור &gt;&gt;</w:t>
      </w:r>
      <w:r w:rsidR="00C46F5E">
        <w:rPr>
          <w:rtl/>
        </w:rPr>
        <w:t xml:space="preserve"> </w:t>
      </w:r>
      <w:bookmarkEnd w:id="3539"/>
    </w:p>
    <w:p w14:paraId="03E4802F" w14:textId="77777777" w:rsidR="005F75F4" w:rsidRDefault="005F75F4" w:rsidP="005F75F4">
      <w:pPr>
        <w:pStyle w:val="KeepWithNext"/>
        <w:rPr>
          <w:rtl/>
          <w:lang w:eastAsia="he-IL"/>
        </w:rPr>
      </w:pPr>
    </w:p>
    <w:p w14:paraId="20F472B0" w14:textId="6CF362FD" w:rsidR="005F75F4" w:rsidRDefault="005F75F4" w:rsidP="005F75F4">
      <w:pPr>
        <w:rPr>
          <w:rtl/>
          <w:lang w:eastAsia="he-IL"/>
        </w:rPr>
      </w:pPr>
      <w:bookmarkStart w:id="3540" w:name="_ETM_Q1_418130"/>
      <w:bookmarkStart w:id="3541" w:name="_ETM_Q1_418164"/>
      <w:bookmarkEnd w:id="3540"/>
      <w:bookmarkEnd w:id="3541"/>
      <w:r>
        <w:rPr>
          <w:rFonts w:hint="cs"/>
          <w:rtl/>
          <w:lang w:eastAsia="he-IL"/>
        </w:rPr>
        <w:t>אני יודע אבל אנחנו כבר רואים שסעיף (ג) לא וסעיף (ד) לא.</w:t>
      </w:r>
    </w:p>
    <w:p w14:paraId="28BC378D" w14:textId="77777777" w:rsidR="005F75F4" w:rsidRDefault="005F75F4" w:rsidP="005F75F4">
      <w:pPr>
        <w:rPr>
          <w:rtl/>
          <w:lang w:eastAsia="he-IL"/>
        </w:rPr>
      </w:pPr>
    </w:p>
    <w:p w14:paraId="78065845" w14:textId="28CADA79" w:rsidR="005F75F4" w:rsidRDefault="005F75F4" w:rsidP="005F75F4">
      <w:pPr>
        <w:pStyle w:val="a4"/>
        <w:keepNext/>
        <w:rPr>
          <w:rtl/>
        </w:rPr>
      </w:pPr>
      <w:bookmarkStart w:id="3542" w:name="ET_speaker_נועה_ברודצקי_לוי_698"/>
      <w:r w:rsidRPr="005F75F4">
        <w:rPr>
          <w:rStyle w:val="TagStyle"/>
          <w:rtl/>
        </w:rPr>
        <w:t xml:space="preserve"> &lt;&lt; דובר &gt;&gt; </w:t>
      </w:r>
      <w:r>
        <w:rPr>
          <w:rtl/>
        </w:rPr>
        <w:t>נועה ברודצקי לוי:</w:t>
      </w:r>
      <w:r w:rsidRPr="005F75F4">
        <w:rPr>
          <w:rStyle w:val="TagStyle"/>
          <w:rtl/>
        </w:rPr>
        <w:t xml:space="preserve"> &lt;&lt; דובר &gt;&gt;</w:t>
      </w:r>
      <w:r w:rsidR="00C46F5E">
        <w:rPr>
          <w:rtl/>
        </w:rPr>
        <w:t xml:space="preserve"> </w:t>
      </w:r>
      <w:bookmarkEnd w:id="3542"/>
    </w:p>
    <w:p w14:paraId="7614668F" w14:textId="77777777" w:rsidR="005F75F4" w:rsidRDefault="005F75F4" w:rsidP="005F75F4">
      <w:pPr>
        <w:pStyle w:val="KeepWithNext"/>
        <w:rPr>
          <w:rtl/>
          <w:lang w:eastAsia="he-IL"/>
        </w:rPr>
      </w:pPr>
    </w:p>
    <w:p w14:paraId="7D2C6B5C" w14:textId="66747B94" w:rsidR="005F75F4" w:rsidRDefault="005F75F4" w:rsidP="005F75F4">
      <w:pPr>
        <w:rPr>
          <w:rtl/>
          <w:lang w:eastAsia="he-IL"/>
        </w:rPr>
      </w:pPr>
      <w:r>
        <w:rPr>
          <w:rFonts w:hint="cs"/>
          <w:rtl/>
          <w:lang w:eastAsia="he-IL"/>
        </w:rPr>
        <w:t xml:space="preserve">אנחנו נבדוק את זה. </w:t>
      </w:r>
    </w:p>
    <w:p w14:paraId="62BD40DA" w14:textId="77777777" w:rsidR="005F75F4" w:rsidRDefault="005F75F4" w:rsidP="005F75F4">
      <w:pPr>
        <w:rPr>
          <w:rtl/>
          <w:lang w:eastAsia="he-IL"/>
        </w:rPr>
      </w:pPr>
    </w:p>
    <w:p w14:paraId="3FEF851C" w14:textId="38C0337C" w:rsidR="005F75F4" w:rsidRDefault="005F75F4" w:rsidP="005F75F4">
      <w:pPr>
        <w:rPr>
          <w:rtl/>
          <w:lang w:eastAsia="he-IL"/>
        </w:rPr>
      </w:pPr>
      <w:r>
        <w:rPr>
          <w:rFonts w:hint="cs"/>
          <w:rtl/>
          <w:lang w:eastAsia="he-IL"/>
        </w:rPr>
        <w:t>סעיף קטן (ה) מתייחס</w:t>
      </w:r>
      <w:r w:rsidR="008A076F">
        <w:rPr>
          <w:rFonts w:hint="cs"/>
          <w:rtl/>
          <w:lang w:eastAsia="he-IL"/>
        </w:rPr>
        <w:t xml:space="preserve"> </w:t>
      </w:r>
      <w:bookmarkStart w:id="3543" w:name="_ETM_Q1_434743"/>
      <w:bookmarkEnd w:id="3543"/>
      <w:r>
        <w:rPr>
          <w:rFonts w:hint="cs"/>
          <w:rtl/>
          <w:lang w:eastAsia="he-IL"/>
        </w:rPr>
        <w:t xml:space="preserve">למקרים בהם יש דחיפות ולכן בית המשפט יכול לקבוע </w:t>
      </w:r>
      <w:bookmarkStart w:id="3544" w:name="_ETM_Q1_439179"/>
      <w:bookmarkEnd w:id="3544"/>
      <w:r>
        <w:rPr>
          <w:rFonts w:hint="cs"/>
          <w:rtl/>
          <w:lang w:eastAsia="he-IL"/>
        </w:rPr>
        <w:t>שיתקיים הדיון גם למרות שאין הסכמה על היוועדות חזותית.</w:t>
      </w:r>
      <w:r w:rsidR="008A076F">
        <w:rPr>
          <w:rFonts w:hint="cs"/>
          <w:rtl/>
          <w:lang w:eastAsia="he-IL"/>
        </w:rPr>
        <w:t xml:space="preserve"> </w:t>
      </w:r>
      <w:r>
        <w:rPr>
          <w:rFonts w:hint="cs"/>
          <w:rtl/>
          <w:lang w:eastAsia="he-IL"/>
        </w:rPr>
        <w:t xml:space="preserve">מה שנקבע לגבי הפליליים זה שנשיא בית המשפט, הסגן שלו או שופט שהסמיך לכך </w:t>
      </w:r>
      <w:bookmarkStart w:id="3545" w:name="_ETM_Q1_448192"/>
      <w:bookmarkEnd w:id="3545"/>
      <w:r>
        <w:rPr>
          <w:rFonts w:hint="cs"/>
          <w:rtl/>
          <w:lang w:eastAsia="he-IL"/>
        </w:rPr>
        <w:t>רשאי לקבוע מטעמים מיוחדים שיירשמו שהדיון יתקיים.</w:t>
      </w:r>
    </w:p>
    <w:p w14:paraId="2C206D30" w14:textId="77777777" w:rsidR="005F75F4" w:rsidRDefault="005F75F4" w:rsidP="005F75F4">
      <w:pPr>
        <w:rPr>
          <w:rtl/>
          <w:lang w:eastAsia="he-IL"/>
        </w:rPr>
      </w:pPr>
      <w:bookmarkStart w:id="3546" w:name="_ETM_Q1_452896"/>
      <w:bookmarkEnd w:id="3546"/>
    </w:p>
    <w:p w14:paraId="5146C81D" w14:textId="62F94B65" w:rsidR="005F75F4" w:rsidRDefault="005F75F4" w:rsidP="005F75F4">
      <w:pPr>
        <w:pStyle w:val="af6"/>
        <w:keepNext/>
        <w:rPr>
          <w:rtl/>
        </w:rPr>
      </w:pPr>
      <w:bookmarkStart w:id="3547" w:name="ET_yor_6157_699"/>
      <w:r w:rsidRPr="005F75F4">
        <w:rPr>
          <w:rStyle w:val="TagStyle"/>
          <w:rtl/>
        </w:rPr>
        <w:t xml:space="preserve"> &lt;&lt; יור &gt;&gt; </w:t>
      </w:r>
      <w:r>
        <w:rPr>
          <w:rtl/>
        </w:rPr>
        <w:t>היו"ר שמחה רוטמן:</w:t>
      </w:r>
      <w:r w:rsidRPr="005F75F4">
        <w:rPr>
          <w:rStyle w:val="TagStyle"/>
          <w:rtl/>
        </w:rPr>
        <w:t xml:space="preserve"> &lt;&lt; יור &gt;&gt;</w:t>
      </w:r>
      <w:r w:rsidR="00C46F5E">
        <w:rPr>
          <w:rtl/>
        </w:rPr>
        <w:t xml:space="preserve"> </w:t>
      </w:r>
      <w:bookmarkEnd w:id="3547"/>
    </w:p>
    <w:p w14:paraId="4B82904D" w14:textId="77777777" w:rsidR="005F75F4" w:rsidRDefault="005F75F4" w:rsidP="005F75F4">
      <w:pPr>
        <w:pStyle w:val="KeepWithNext"/>
        <w:rPr>
          <w:rtl/>
          <w:lang w:eastAsia="he-IL"/>
        </w:rPr>
      </w:pPr>
    </w:p>
    <w:p w14:paraId="2E36F3A0" w14:textId="164912A7" w:rsidR="005F75F4" w:rsidRDefault="005F75F4" w:rsidP="005F75F4">
      <w:pPr>
        <w:rPr>
          <w:rtl/>
          <w:lang w:eastAsia="he-IL"/>
        </w:rPr>
      </w:pPr>
      <w:bookmarkStart w:id="3548" w:name="_ETM_Q1_453107"/>
      <w:bookmarkStart w:id="3549" w:name="_ETM_Q1_453142"/>
      <w:bookmarkEnd w:id="3548"/>
      <w:bookmarkEnd w:id="3549"/>
      <w:r>
        <w:rPr>
          <w:rFonts w:hint="cs"/>
          <w:rtl/>
          <w:lang w:eastAsia="he-IL"/>
        </w:rPr>
        <w:t>גם ללא הסכמה.</w:t>
      </w:r>
    </w:p>
    <w:p w14:paraId="498BC29C" w14:textId="77777777" w:rsidR="005F75F4" w:rsidRDefault="005F75F4" w:rsidP="005F75F4">
      <w:pPr>
        <w:rPr>
          <w:rtl/>
          <w:lang w:eastAsia="he-IL"/>
        </w:rPr>
      </w:pPr>
      <w:bookmarkStart w:id="3550" w:name="_ETM_Q1_453540"/>
      <w:bookmarkStart w:id="3551" w:name="_ETM_Q1_453575"/>
      <w:bookmarkEnd w:id="3550"/>
      <w:bookmarkEnd w:id="3551"/>
    </w:p>
    <w:p w14:paraId="0111CBD4" w14:textId="50C8477D" w:rsidR="005F75F4" w:rsidRDefault="005F75F4" w:rsidP="005F75F4">
      <w:pPr>
        <w:pStyle w:val="a4"/>
        <w:keepNext/>
        <w:rPr>
          <w:rtl/>
        </w:rPr>
      </w:pPr>
      <w:bookmarkStart w:id="3552" w:name="ET_speaker_נועה_ברודצקי_לוי_700"/>
      <w:r w:rsidRPr="005F75F4">
        <w:rPr>
          <w:rStyle w:val="TagStyle"/>
          <w:rtl/>
        </w:rPr>
        <w:t xml:space="preserve"> &lt;&lt; דובר &gt;&gt; </w:t>
      </w:r>
      <w:r>
        <w:rPr>
          <w:rtl/>
        </w:rPr>
        <w:t>נועה ברודצקי לוי:</w:t>
      </w:r>
      <w:r w:rsidRPr="005F75F4">
        <w:rPr>
          <w:rStyle w:val="TagStyle"/>
          <w:rtl/>
        </w:rPr>
        <w:t xml:space="preserve"> &lt;&lt; דובר &gt;&gt;</w:t>
      </w:r>
      <w:r w:rsidR="00C46F5E">
        <w:rPr>
          <w:rtl/>
        </w:rPr>
        <w:t xml:space="preserve"> </w:t>
      </w:r>
      <w:bookmarkEnd w:id="3552"/>
    </w:p>
    <w:p w14:paraId="4F6DB5B0" w14:textId="77777777" w:rsidR="005F75F4" w:rsidRDefault="005F75F4" w:rsidP="005F75F4">
      <w:pPr>
        <w:pStyle w:val="KeepWithNext"/>
        <w:rPr>
          <w:rtl/>
          <w:lang w:eastAsia="he-IL"/>
        </w:rPr>
      </w:pPr>
    </w:p>
    <w:p w14:paraId="34399839" w14:textId="5EEAA5C9" w:rsidR="005F75F4" w:rsidRDefault="005F75F4" w:rsidP="005F75F4">
      <w:pPr>
        <w:rPr>
          <w:rtl/>
          <w:lang w:eastAsia="he-IL"/>
        </w:rPr>
      </w:pPr>
      <w:r>
        <w:rPr>
          <w:rFonts w:hint="cs"/>
          <w:rtl/>
          <w:lang w:eastAsia="he-IL"/>
        </w:rPr>
        <w:t xml:space="preserve">גם </w:t>
      </w:r>
      <w:bookmarkStart w:id="3553" w:name="_ETM_Q1_453262"/>
      <w:bookmarkEnd w:id="3553"/>
      <w:r>
        <w:rPr>
          <w:rFonts w:hint="cs"/>
          <w:rtl/>
          <w:lang w:eastAsia="he-IL"/>
        </w:rPr>
        <w:t>ללא הסכמה.</w:t>
      </w:r>
    </w:p>
    <w:p w14:paraId="021F3BF1" w14:textId="77777777" w:rsidR="005F75F4" w:rsidRDefault="005F75F4" w:rsidP="005F75F4">
      <w:pPr>
        <w:rPr>
          <w:rtl/>
          <w:lang w:eastAsia="he-IL"/>
        </w:rPr>
      </w:pPr>
    </w:p>
    <w:p w14:paraId="792EDADA" w14:textId="6D5A1919" w:rsidR="005F75F4" w:rsidRDefault="005F75F4" w:rsidP="005F75F4">
      <w:pPr>
        <w:pStyle w:val="af6"/>
        <w:keepNext/>
        <w:rPr>
          <w:rtl/>
        </w:rPr>
      </w:pPr>
      <w:bookmarkStart w:id="3554" w:name="ET_yor_6157_701"/>
      <w:r w:rsidRPr="005F75F4">
        <w:rPr>
          <w:rStyle w:val="TagStyle"/>
          <w:rtl/>
        </w:rPr>
        <w:t xml:space="preserve"> &lt;&lt; יור &gt;&gt; </w:t>
      </w:r>
      <w:r>
        <w:rPr>
          <w:rtl/>
        </w:rPr>
        <w:t>היו"ר שמחה רוטמן:</w:t>
      </w:r>
      <w:r w:rsidRPr="005F75F4">
        <w:rPr>
          <w:rStyle w:val="TagStyle"/>
          <w:rtl/>
        </w:rPr>
        <w:t xml:space="preserve"> &lt;&lt; יור &gt;&gt;</w:t>
      </w:r>
      <w:r w:rsidR="00C46F5E">
        <w:rPr>
          <w:rtl/>
        </w:rPr>
        <w:t xml:space="preserve"> </w:t>
      </w:r>
      <w:bookmarkEnd w:id="3554"/>
    </w:p>
    <w:p w14:paraId="6A946BDC" w14:textId="77777777" w:rsidR="005F75F4" w:rsidRDefault="005F75F4" w:rsidP="005F75F4">
      <w:pPr>
        <w:pStyle w:val="KeepWithNext"/>
        <w:rPr>
          <w:rtl/>
          <w:lang w:eastAsia="he-IL"/>
        </w:rPr>
      </w:pPr>
    </w:p>
    <w:p w14:paraId="616F9713" w14:textId="3C1B1A91" w:rsidR="005F75F4" w:rsidRDefault="005F75F4" w:rsidP="005F75F4">
      <w:pPr>
        <w:rPr>
          <w:rtl/>
          <w:lang w:eastAsia="he-IL"/>
        </w:rPr>
      </w:pPr>
      <w:r>
        <w:rPr>
          <w:rFonts w:hint="cs"/>
          <w:rtl/>
          <w:lang w:eastAsia="he-IL"/>
        </w:rPr>
        <w:t>אבל לא על הוכחות.</w:t>
      </w:r>
    </w:p>
    <w:p w14:paraId="31C17169" w14:textId="77777777" w:rsidR="005F75F4" w:rsidRDefault="005F75F4" w:rsidP="005F75F4">
      <w:pPr>
        <w:rPr>
          <w:rtl/>
          <w:lang w:eastAsia="he-IL"/>
        </w:rPr>
      </w:pPr>
      <w:bookmarkStart w:id="3555" w:name="_ETM_Q1_457009"/>
      <w:bookmarkEnd w:id="3555"/>
    </w:p>
    <w:p w14:paraId="6282F4E8" w14:textId="4DDA2C2A" w:rsidR="005F75F4" w:rsidRDefault="005F75F4" w:rsidP="005F75F4">
      <w:pPr>
        <w:pStyle w:val="a4"/>
        <w:keepNext/>
        <w:rPr>
          <w:rtl/>
        </w:rPr>
      </w:pPr>
      <w:bookmarkStart w:id="3556" w:name="ET_speaker_נועה_ברודצקי_לוי_702"/>
      <w:r w:rsidRPr="005F75F4">
        <w:rPr>
          <w:rStyle w:val="TagStyle"/>
          <w:rtl/>
        </w:rPr>
        <w:t xml:space="preserve"> &lt;&lt; דובר &gt;&gt; </w:t>
      </w:r>
      <w:r>
        <w:rPr>
          <w:rtl/>
        </w:rPr>
        <w:t>נועה ברודצקי לוי:</w:t>
      </w:r>
      <w:r w:rsidRPr="005F75F4">
        <w:rPr>
          <w:rStyle w:val="TagStyle"/>
          <w:rtl/>
        </w:rPr>
        <w:t xml:space="preserve"> &lt;&lt; דובר &gt;&gt;</w:t>
      </w:r>
      <w:r w:rsidR="00C46F5E">
        <w:rPr>
          <w:rtl/>
        </w:rPr>
        <w:t xml:space="preserve"> </w:t>
      </w:r>
      <w:bookmarkEnd w:id="3556"/>
    </w:p>
    <w:p w14:paraId="19D00BEE" w14:textId="77777777" w:rsidR="005F75F4" w:rsidRDefault="005F75F4" w:rsidP="005F75F4">
      <w:pPr>
        <w:pStyle w:val="KeepWithNext"/>
        <w:rPr>
          <w:rtl/>
          <w:lang w:eastAsia="he-IL"/>
        </w:rPr>
      </w:pPr>
    </w:p>
    <w:p w14:paraId="3ADD16CD" w14:textId="0FD08A16" w:rsidR="005F75F4" w:rsidRDefault="005F75F4" w:rsidP="005F75F4">
      <w:pPr>
        <w:rPr>
          <w:rtl/>
          <w:lang w:eastAsia="he-IL"/>
        </w:rPr>
      </w:pPr>
      <w:bookmarkStart w:id="3557" w:name="_ETM_Q1_457253"/>
      <w:bookmarkStart w:id="3558" w:name="_ETM_Q1_457292"/>
      <w:bookmarkEnd w:id="3557"/>
      <w:bookmarkEnd w:id="3558"/>
      <w:r>
        <w:rPr>
          <w:rFonts w:hint="cs"/>
          <w:rtl/>
          <w:lang w:eastAsia="he-IL"/>
        </w:rPr>
        <w:t xml:space="preserve">לא. העניין הזה לא </w:t>
      </w:r>
      <w:bookmarkStart w:id="3559" w:name="_ETM_Q1_457194"/>
      <w:bookmarkEnd w:id="3559"/>
      <w:r>
        <w:rPr>
          <w:rFonts w:hint="cs"/>
          <w:rtl/>
          <w:lang w:eastAsia="he-IL"/>
        </w:rPr>
        <w:t>קשור להוכחות.</w:t>
      </w:r>
      <w:r w:rsidR="008A076F">
        <w:rPr>
          <w:rFonts w:hint="cs"/>
          <w:rtl/>
          <w:lang w:eastAsia="he-IL"/>
        </w:rPr>
        <w:t xml:space="preserve"> </w:t>
      </w:r>
      <w:r>
        <w:rPr>
          <w:rFonts w:hint="cs"/>
          <w:rtl/>
          <w:lang w:eastAsia="he-IL"/>
        </w:rPr>
        <w:t xml:space="preserve">להוכחות יש סעיף נפרד. </w:t>
      </w:r>
    </w:p>
    <w:p w14:paraId="1D8FE975" w14:textId="77777777" w:rsidR="005F75F4" w:rsidRDefault="005F75F4" w:rsidP="005F75F4">
      <w:pPr>
        <w:rPr>
          <w:rtl/>
          <w:lang w:eastAsia="he-IL"/>
        </w:rPr>
      </w:pPr>
      <w:bookmarkStart w:id="3560" w:name="_ETM_Q1_462924"/>
      <w:bookmarkStart w:id="3561" w:name="_ETM_Q1_462967"/>
      <w:bookmarkEnd w:id="3560"/>
      <w:bookmarkEnd w:id="3561"/>
    </w:p>
    <w:p w14:paraId="40EF6C74" w14:textId="76190A5C" w:rsidR="005F75F4" w:rsidRDefault="005F75F4" w:rsidP="005F75F4">
      <w:pPr>
        <w:pStyle w:val="af6"/>
        <w:keepNext/>
        <w:rPr>
          <w:rtl/>
        </w:rPr>
      </w:pPr>
      <w:bookmarkStart w:id="3562" w:name="ET_yor_6157_703"/>
      <w:r w:rsidRPr="005F75F4">
        <w:rPr>
          <w:rStyle w:val="TagStyle"/>
          <w:rtl/>
        </w:rPr>
        <w:t xml:space="preserve"> &lt;&lt; יור &gt;&gt; </w:t>
      </w:r>
      <w:r>
        <w:rPr>
          <w:rtl/>
        </w:rPr>
        <w:t>היו"ר שמחה רוטמן:</w:t>
      </w:r>
      <w:r w:rsidRPr="005F75F4">
        <w:rPr>
          <w:rStyle w:val="TagStyle"/>
          <w:rtl/>
        </w:rPr>
        <w:t xml:space="preserve"> &lt;&lt; יור &gt;&gt;</w:t>
      </w:r>
      <w:r w:rsidR="00C46F5E">
        <w:rPr>
          <w:rtl/>
        </w:rPr>
        <w:t xml:space="preserve"> </w:t>
      </w:r>
      <w:bookmarkEnd w:id="3562"/>
    </w:p>
    <w:p w14:paraId="6458FAE9" w14:textId="77777777" w:rsidR="005F75F4" w:rsidRDefault="005F75F4" w:rsidP="005F75F4">
      <w:pPr>
        <w:pStyle w:val="KeepWithNext"/>
        <w:rPr>
          <w:rtl/>
          <w:lang w:eastAsia="he-IL"/>
        </w:rPr>
      </w:pPr>
    </w:p>
    <w:p w14:paraId="59E67797" w14:textId="6331F1F6" w:rsidR="005F75F4" w:rsidRDefault="005F75F4" w:rsidP="005F75F4">
      <w:pPr>
        <w:rPr>
          <w:rtl/>
          <w:lang w:eastAsia="he-IL"/>
        </w:rPr>
      </w:pPr>
      <w:r>
        <w:rPr>
          <w:rFonts w:hint="cs"/>
          <w:rtl/>
          <w:lang w:eastAsia="he-IL"/>
        </w:rPr>
        <w:t xml:space="preserve">זה חל רק על סעיף (ב) ולא על סעיף (ד). </w:t>
      </w:r>
      <w:bookmarkStart w:id="3563" w:name="_ETM_Q1_462973"/>
      <w:bookmarkEnd w:id="3563"/>
    </w:p>
    <w:p w14:paraId="7807E69C" w14:textId="77777777" w:rsidR="005F75F4" w:rsidRDefault="005F75F4" w:rsidP="005F75F4">
      <w:pPr>
        <w:rPr>
          <w:rtl/>
          <w:lang w:eastAsia="he-IL"/>
        </w:rPr>
      </w:pPr>
      <w:bookmarkStart w:id="3564" w:name="_ETM_Q1_464900"/>
      <w:bookmarkStart w:id="3565" w:name="_ETM_Q1_464947"/>
      <w:bookmarkEnd w:id="3564"/>
      <w:bookmarkEnd w:id="3565"/>
    </w:p>
    <w:p w14:paraId="09E361EB" w14:textId="2717ECCE" w:rsidR="005F75F4" w:rsidRDefault="005F75F4" w:rsidP="005F75F4">
      <w:pPr>
        <w:pStyle w:val="a4"/>
        <w:keepNext/>
        <w:rPr>
          <w:rtl/>
        </w:rPr>
      </w:pPr>
      <w:bookmarkStart w:id="3566" w:name="ET_speaker_נועה_ברודצקי_לוי_704"/>
      <w:r w:rsidRPr="005F75F4">
        <w:rPr>
          <w:rStyle w:val="TagStyle"/>
          <w:rtl/>
        </w:rPr>
        <w:t xml:space="preserve"> &lt;&lt; דובר &gt;&gt; </w:t>
      </w:r>
      <w:r>
        <w:rPr>
          <w:rtl/>
        </w:rPr>
        <w:t>נועה ברודצקי לוי:</w:t>
      </w:r>
      <w:r w:rsidRPr="005F75F4">
        <w:rPr>
          <w:rStyle w:val="TagStyle"/>
          <w:rtl/>
        </w:rPr>
        <w:t xml:space="preserve"> &lt;&lt; דובר &gt;&gt;</w:t>
      </w:r>
      <w:r w:rsidR="00C46F5E">
        <w:rPr>
          <w:rtl/>
        </w:rPr>
        <w:t xml:space="preserve"> </w:t>
      </w:r>
      <w:bookmarkEnd w:id="3566"/>
    </w:p>
    <w:p w14:paraId="4B92A700" w14:textId="77777777" w:rsidR="005F75F4" w:rsidRDefault="005F75F4" w:rsidP="005F75F4">
      <w:pPr>
        <w:pStyle w:val="KeepWithNext"/>
        <w:rPr>
          <w:rtl/>
          <w:lang w:eastAsia="he-IL"/>
        </w:rPr>
      </w:pPr>
    </w:p>
    <w:p w14:paraId="59440CC4" w14:textId="0B78B2B8" w:rsidR="005F75F4" w:rsidRDefault="005F75F4" w:rsidP="005F75F4">
      <w:pPr>
        <w:rPr>
          <w:rtl/>
          <w:lang w:eastAsia="he-IL"/>
        </w:rPr>
      </w:pPr>
      <w:r>
        <w:rPr>
          <w:rFonts w:hint="cs"/>
          <w:rtl/>
          <w:lang w:eastAsia="he-IL"/>
        </w:rPr>
        <w:t>נכון.</w:t>
      </w:r>
      <w:bookmarkStart w:id="3567" w:name="_ETM_Q1_464468"/>
      <w:bookmarkEnd w:id="3567"/>
    </w:p>
    <w:p w14:paraId="5871D498" w14:textId="77777777" w:rsidR="005F75F4" w:rsidRDefault="005F75F4" w:rsidP="005F75F4">
      <w:pPr>
        <w:rPr>
          <w:rtl/>
          <w:lang w:eastAsia="he-IL"/>
        </w:rPr>
      </w:pPr>
    </w:p>
    <w:p w14:paraId="6AD7DEF1" w14:textId="124E9EDF" w:rsidR="005F75F4" w:rsidRDefault="005F75F4" w:rsidP="005F75F4">
      <w:pPr>
        <w:pStyle w:val="af6"/>
        <w:keepNext/>
        <w:rPr>
          <w:rtl/>
        </w:rPr>
      </w:pPr>
      <w:bookmarkStart w:id="3568" w:name="ET_yor_6157_705"/>
      <w:r w:rsidRPr="005F75F4">
        <w:rPr>
          <w:rStyle w:val="TagStyle"/>
          <w:rtl/>
        </w:rPr>
        <w:t xml:space="preserve"> &lt;&lt; יור &gt;&gt; </w:t>
      </w:r>
      <w:r>
        <w:rPr>
          <w:rtl/>
        </w:rPr>
        <w:t>היו"ר שמחה רוטמן:</w:t>
      </w:r>
      <w:r w:rsidRPr="005F75F4">
        <w:rPr>
          <w:rStyle w:val="TagStyle"/>
          <w:rtl/>
        </w:rPr>
        <w:t xml:space="preserve"> &lt;&lt; יור &gt;&gt;</w:t>
      </w:r>
      <w:r w:rsidR="00C46F5E">
        <w:rPr>
          <w:rtl/>
        </w:rPr>
        <w:t xml:space="preserve"> </w:t>
      </w:r>
      <w:bookmarkEnd w:id="3568"/>
    </w:p>
    <w:p w14:paraId="17A94C57" w14:textId="77777777" w:rsidR="005F75F4" w:rsidRDefault="005F75F4" w:rsidP="005F75F4">
      <w:pPr>
        <w:pStyle w:val="KeepWithNext"/>
        <w:rPr>
          <w:rtl/>
          <w:lang w:eastAsia="he-IL"/>
        </w:rPr>
      </w:pPr>
    </w:p>
    <w:p w14:paraId="7CAEE8C4" w14:textId="5C9176AF" w:rsidR="005F75F4" w:rsidRDefault="005F75F4" w:rsidP="005F75F4">
      <w:pPr>
        <w:rPr>
          <w:rtl/>
          <w:lang w:eastAsia="he-IL"/>
        </w:rPr>
      </w:pPr>
      <w:r>
        <w:rPr>
          <w:rFonts w:hint="cs"/>
          <w:rtl/>
          <w:lang w:eastAsia="he-IL"/>
        </w:rPr>
        <w:t>ו</w:t>
      </w:r>
      <w:bookmarkStart w:id="3569" w:name="_ETM_Q1_464390"/>
      <w:bookmarkStart w:id="3570" w:name="_ETM_Q1_464408"/>
      <w:bookmarkEnd w:id="3569"/>
      <w:bookmarkEnd w:id="3570"/>
      <w:r>
        <w:rPr>
          <w:rFonts w:hint="cs"/>
          <w:rtl/>
          <w:lang w:eastAsia="he-IL"/>
        </w:rPr>
        <w:t xml:space="preserve">גם לא על סעיף (ג). זה בכל </w:t>
      </w:r>
      <w:bookmarkStart w:id="3571" w:name="_ETM_Q1_466569"/>
      <w:bookmarkEnd w:id="3571"/>
      <w:r>
        <w:rPr>
          <w:rFonts w:hint="cs"/>
          <w:rtl/>
          <w:lang w:eastAsia="he-IL"/>
        </w:rPr>
        <w:t>מקרה לא דורש הסכמה.</w:t>
      </w:r>
      <w:bookmarkStart w:id="3572" w:name="_ETM_Q1_469435"/>
      <w:bookmarkEnd w:id="3572"/>
    </w:p>
    <w:p w14:paraId="2CCCF74D" w14:textId="77777777" w:rsidR="005F75F4" w:rsidRDefault="005F75F4" w:rsidP="005F75F4">
      <w:pPr>
        <w:rPr>
          <w:rtl/>
          <w:lang w:eastAsia="he-IL"/>
        </w:rPr>
      </w:pPr>
      <w:bookmarkStart w:id="3573" w:name="_ETM_Q1_469467"/>
      <w:bookmarkStart w:id="3574" w:name="_ETM_Q1_469714"/>
      <w:bookmarkEnd w:id="3573"/>
      <w:bookmarkEnd w:id="3574"/>
    </w:p>
    <w:p w14:paraId="58F78F43" w14:textId="4F69A70A" w:rsidR="005F75F4" w:rsidRDefault="005F75F4" w:rsidP="005F75F4">
      <w:pPr>
        <w:pStyle w:val="af9"/>
        <w:keepNext/>
        <w:rPr>
          <w:rtl/>
          <w:lang w:eastAsia="he-IL"/>
        </w:rPr>
      </w:pPr>
      <w:bookmarkStart w:id="3575" w:name="ET_guest_ענבל_ברנסון_יהודאי_706"/>
      <w:r w:rsidRPr="005F75F4">
        <w:rPr>
          <w:rStyle w:val="TagStyle"/>
          <w:rtl/>
        </w:rPr>
        <w:t xml:space="preserve"> &lt;&lt; אורח &gt;&gt; </w:t>
      </w:r>
      <w:r>
        <w:rPr>
          <w:rtl/>
          <w:lang w:eastAsia="he-IL"/>
        </w:rPr>
        <w:t>ענבל ברנסון יהודאי:</w:t>
      </w:r>
      <w:r w:rsidRPr="005F75F4">
        <w:rPr>
          <w:rStyle w:val="TagStyle"/>
          <w:rtl/>
        </w:rPr>
        <w:t xml:space="preserve"> &lt;&lt; אורח &gt;&gt;</w:t>
      </w:r>
      <w:r w:rsidR="00C46F5E">
        <w:rPr>
          <w:rtl/>
          <w:lang w:eastAsia="he-IL"/>
        </w:rPr>
        <w:t xml:space="preserve"> </w:t>
      </w:r>
      <w:bookmarkEnd w:id="3575"/>
    </w:p>
    <w:p w14:paraId="63067277" w14:textId="77777777" w:rsidR="005F75F4" w:rsidRDefault="005F75F4" w:rsidP="005F75F4">
      <w:pPr>
        <w:pStyle w:val="KeepWithNext"/>
        <w:rPr>
          <w:rtl/>
          <w:lang w:eastAsia="he-IL"/>
        </w:rPr>
      </w:pPr>
    </w:p>
    <w:p w14:paraId="54117A5F" w14:textId="59954868" w:rsidR="005F75F4" w:rsidRDefault="005F75F4" w:rsidP="005F75F4">
      <w:pPr>
        <w:rPr>
          <w:rtl/>
          <w:lang w:eastAsia="he-IL"/>
        </w:rPr>
      </w:pPr>
      <w:bookmarkStart w:id="3576" w:name="_ETM_Q1_469956"/>
      <w:bookmarkStart w:id="3577" w:name="_ETM_Q1_469986"/>
      <w:bookmarkEnd w:id="3576"/>
      <w:bookmarkEnd w:id="3577"/>
      <w:r>
        <w:rPr>
          <w:rFonts w:hint="cs"/>
          <w:rtl/>
          <w:lang w:eastAsia="he-IL"/>
        </w:rPr>
        <w:t>אני אחזור ואציין</w:t>
      </w:r>
      <w:r w:rsidR="008A076F">
        <w:rPr>
          <w:rFonts w:hint="cs"/>
          <w:rtl/>
          <w:lang w:eastAsia="he-IL"/>
        </w:rPr>
        <w:t xml:space="preserve"> </w:t>
      </w:r>
      <w:r>
        <w:rPr>
          <w:rFonts w:hint="cs"/>
          <w:rtl/>
          <w:lang w:eastAsia="he-IL"/>
        </w:rPr>
        <w:t>שבנקודה הזאת</w:t>
      </w:r>
      <w:bookmarkStart w:id="3578" w:name="_ETM_Q1_470085"/>
      <w:bookmarkEnd w:id="3578"/>
      <w:r>
        <w:rPr>
          <w:rFonts w:hint="cs"/>
          <w:rtl/>
          <w:lang w:eastAsia="he-IL"/>
        </w:rPr>
        <w:t>, או פה או בסעיף הרלוונטי, אנחנו נצטרך כן למצוא</w:t>
      </w:r>
      <w:bookmarkStart w:id="3579" w:name="_ETM_Q1_474810"/>
      <w:bookmarkEnd w:id="3579"/>
      <w:r>
        <w:rPr>
          <w:rFonts w:hint="cs"/>
          <w:rtl/>
          <w:lang w:eastAsia="he-IL"/>
        </w:rPr>
        <w:t xml:space="preserve"> את הדרך להבהיר, בהמשך יש סעיף ביחס ל</w:t>
      </w:r>
      <w:bookmarkStart w:id="3580" w:name="_ETM_Q1_479007"/>
      <w:bookmarkEnd w:id="3580"/>
      <w:r>
        <w:rPr>
          <w:rFonts w:hint="cs"/>
          <w:rtl/>
          <w:lang w:eastAsia="he-IL"/>
        </w:rPr>
        <w:t>צעדים אזרחיים ומינהליים, ביחס להליכים של עתירות אסירים</w:t>
      </w:r>
      <w:bookmarkStart w:id="3581" w:name="_ETM_Q1_483964"/>
      <w:bookmarkEnd w:id="3581"/>
      <w:r>
        <w:rPr>
          <w:rFonts w:hint="cs"/>
          <w:rtl/>
          <w:lang w:eastAsia="he-IL"/>
        </w:rPr>
        <w:t>, עתירות על ועדת שחרורים, שהם לא נכנסים לשני הסעיפים.</w:t>
      </w:r>
    </w:p>
    <w:p w14:paraId="3B57CCA8" w14:textId="77777777" w:rsidR="005F75F4" w:rsidRDefault="005F75F4" w:rsidP="005F75F4">
      <w:pPr>
        <w:rPr>
          <w:rtl/>
          <w:lang w:eastAsia="he-IL"/>
        </w:rPr>
      </w:pPr>
    </w:p>
    <w:p w14:paraId="3AF7907A" w14:textId="0362E14F" w:rsidR="005F75F4" w:rsidRDefault="005F75F4" w:rsidP="005F75F4">
      <w:pPr>
        <w:pStyle w:val="a4"/>
        <w:keepNext/>
        <w:rPr>
          <w:rtl/>
        </w:rPr>
      </w:pPr>
      <w:bookmarkStart w:id="3582" w:name="ET_speaker_נועה_ברודצקי_לוי_707"/>
      <w:r w:rsidRPr="005F75F4">
        <w:rPr>
          <w:rStyle w:val="TagStyle"/>
          <w:rtl/>
        </w:rPr>
        <w:t xml:space="preserve"> &lt;&lt; דובר &gt;&gt; </w:t>
      </w:r>
      <w:r>
        <w:rPr>
          <w:rtl/>
        </w:rPr>
        <w:t>נועה ברודצקי לוי:</w:t>
      </w:r>
      <w:r w:rsidRPr="005F75F4">
        <w:rPr>
          <w:rStyle w:val="TagStyle"/>
          <w:rtl/>
        </w:rPr>
        <w:t xml:space="preserve"> &lt;&lt; דובר &gt;&gt;</w:t>
      </w:r>
      <w:r w:rsidR="00C46F5E">
        <w:rPr>
          <w:rtl/>
        </w:rPr>
        <w:t xml:space="preserve"> </w:t>
      </w:r>
      <w:bookmarkEnd w:id="3582"/>
    </w:p>
    <w:p w14:paraId="0CF5D047" w14:textId="77777777" w:rsidR="005F75F4" w:rsidRDefault="005F75F4" w:rsidP="005F75F4">
      <w:pPr>
        <w:pStyle w:val="KeepWithNext"/>
        <w:rPr>
          <w:rtl/>
          <w:lang w:eastAsia="he-IL"/>
        </w:rPr>
      </w:pPr>
    </w:p>
    <w:p w14:paraId="3EE14CB3" w14:textId="15A21B25" w:rsidR="005F75F4" w:rsidRDefault="005F75F4" w:rsidP="005F75F4">
      <w:pPr>
        <w:rPr>
          <w:rtl/>
          <w:lang w:eastAsia="he-IL"/>
        </w:rPr>
      </w:pPr>
      <w:r>
        <w:rPr>
          <w:rFonts w:hint="cs"/>
          <w:rtl/>
          <w:lang w:eastAsia="he-IL"/>
        </w:rPr>
        <w:t>הם הכללים של (ב) ו-(ה).</w:t>
      </w:r>
    </w:p>
    <w:p w14:paraId="5871FB98" w14:textId="77777777" w:rsidR="005F75F4" w:rsidRDefault="005F75F4" w:rsidP="005F75F4">
      <w:pPr>
        <w:rPr>
          <w:rtl/>
          <w:lang w:eastAsia="he-IL"/>
        </w:rPr>
      </w:pPr>
    </w:p>
    <w:p w14:paraId="1D6044E0" w14:textId="31B80012" w:rsidR="005F75F4" w:rsidRDefault="005F75F4" w:rsidP="005F75F4">
      <w:pPr>
        <w:pStyle w:val="af9"/>
        <w:keepNext/>
        <w:rPr>
          <w:rtl/>
          <w:lang w:eastAsia="he-IL"/>
        </w:rPr>
      </w:pPr>
      <w:bookmarkStart w:id="3583" w:name="ET_guest_576214_708"/>
      <w:r w:rsidRPr="005F75F4">
        <w:rPr>
          <w:rStyle w:val="TagStyle"/>
          <w:rtl/>
        </w:rPr>
        <w:t xml:space="preserve"> &lt;&lt; אורח &gt;&gt; </w:t>
      </w:r>
      <w:r>
        <w:rPr>
          <w:rtl/>
          <w:lang w:eastAsia="he-IL"/>
        </w:rPr>
        <w:t>ישי שרון:</w:t>
      </w:r>
      <w:r w:rsidRPr="005F75F4">
        <w:rPr>
          <w:rStyle w:val="TagStyle"/>
          <w:rtl/>
        </w:rPr>
        <w:t xml:space="preserve"> &lt;&lt; אורח &gt;&gt;</w:t>
      </w:r>
      <w:r w:rsidR="00C46F5E">
        <w:rPr>
          <w:rtl/>
          <w:lang w:eastAsia="he-IL"/>
        </w:rPr>
        <w:t xml:space="preserve"> </w:t>
      </w:r>
      <w:bookmarkEnd w:id="3583"/>
    </w:p>
    <w:p w14:paraId="5DA2C8D0" w14:textId="77777777" w:rsidR="005F75F4" w:rsidRDefault="005F75F4" w:rsidP="005F75F4">
      <w:pPr>
        <w:pStyle w:val="KeepWithNext"/>
        <w:rPr>
          <w:rtl/>
          <w:lang w:eastAsia="he-IL"/>
        </w:rPr>
      </w:pPr>
    </w:p>
    <w:p w14:paraId="6E322FDF" w14:textId="1047716B" w:rsidR="005F75F4" w:rsidRDefault="005F75F4" w:rsidP="005F75F4">
      <w:pPr>
        <w:rPr>
          <w:rtl/>
          <w:lang w:eastAsia="he-IL"/>
        </w:rPr>
      </w:pPr>
      <w:r>
        <w:rPr>
          <w:rFonts w:hint="cs"/>
          <w:rtl/>
          <w:lang w:eastAsia="he-IL"/>
        </w:rPr>
        <w:t xml:space="preserve">הם הכללים הרגילים. </w:t>
      </w:r>
    </w:p>
    <w:p w14:paraId="7717B0DD" w14:textId="77777777" w:rsidR="005F75F4" w:rsidRDefault="005F75F4" w:rsidP="005F75F4">
      <w:pPr>
        <w:rPr>
          <w:rtl/>
          <w:lang w:eastAsia="he-IL"/>
        </w:rPr>
      </w:pPr>
      <w:bookmarkStart w:id="3584" w:name="_ETM_Q1_493890"/>
      <w:bookmarkStart w:id="3585" w:name="_ETM_Q1_493927"/>
      <w:bookmarkEnd w:id="3584"/>
      <w:bookmarkEnd w:id="3585"/>
    </w:p>
    <w:p w14:paraId="1EB5E793" w14:textId="64EDC7F7" w:rsidR="005F75F4" w:rsidRDefault="005F75F4" w:rsidP="005F75F4">
      <w:pPr>
        <w:pStyle w:val="af9"/>
        <w:keepNext/>
        <w:rPr>
          <w:rtl/>
          <w:lang w:eastAsia="he-IL"/>
        </w:rPr>
      </w:pPr>
      <w:bookmarkStart w:id="3586" w:name="ET_guest_קריאה_709"/>
      <w:r w:rsidRPr="005F75F4">
        <w:rPr>
          <w:rStyle w:val="TagStyle"/>
          <w:rtl/>
        </w:rPr>
        <w:t xml:space="preserve"> &lt;&lt; אורח &gt;&gt; </w:t>
      </w:r>
      <w:r>
        <w:rPr>
          <w:rtl/>
          <w:lang w:eastAsia="he-IL"/>
        </w:rPr>
        <w:t>קריאה:</w:t>
      </w:r>
      <w:r w:rsidRPr="005F75F4">
        <w:rPr>
          <w:rStyle w:val="TagStyle"/>
          <w:rtl/>
        </w:rPr>
        <w:t xml:space="preserve"> &lt;&lt; אורח &gt;&gt;</w:t>
      </w:r>
      <w:r w:rsidR="00C46F5E">
        <w:rPr>
          <w:rtl/>
          <w:lang w:eastAsia="he-IL"/>
        </w:rPr>
        <w:t xml:space="preserve"> </w:t>
      </w:r>
      <w:bookmarkEnd w:id="3586"/>
    </w:p>
    <w:p w14:paraId="5C8DC954" w14:textId="77777777" w:rsidR="005F75F4" w:rsidRDefault="005F75F4" w:rsidP="005F75F4">
      <w:pPr>
        <w:pStyle w:val="KeepWithNext"/>
        <w:rPr>
          <w:rtl/>
          <w:lang w:eastAsia="he-IL"/>
        </w:rPr>
      </w:pPr>
    </w:p>
    <w:p w14:paraId="0E058F47" w14:textId="03086678" w:rsidR="005F75F4" w:rsidRDefault="005F75F4" w:rsidP="005F75F4">
      <w:pPr>
        <w:rPr>
          <w:rtl/>
          <w:lang w:eastAsia="he-IL"/>
        </w:rPr>
      </w:pPr>
      <w:r>
        <w:rPr>
          <w:rFonts w:hint="cs"/>
          <w:rtl/>
          <w:lang w:eastAsia="he-IL"/>
        </w:rPr>
        <w:t xml:space="preserve">ביחס לצעדים האזרחיים ביקשנו להבין את ההיקפים. </w:t>
      </w:r>
    </w:p>
    <w:p w14:paraId="7A50D5D9" w14:textId="77777777" w:rsidR="005F75F4" w:rsidRDefault="005F75F4" w:rsidP="005F75F4">
      <w:pPr>
        <w:rPr>
          <w:rtl/>
          <w:lang w:eastAsia="he-IL"/>
        </w:rPr>
      </w:pPr>
      <w:bookmarkStart w:id="3587" w:name="_ETM_Q1_499514"/>
      <w:bookmarkEnd w:id="3587"/>
    </w:p>
    <w:p w14:paraId="5D55D838" w14:textId="789950C7" w:rsidR="005F75F4" w:rsidRDefault="005F75F4" w:rsidP="005F75F4">
      <w:pPr>
        <w:pStyle w:val="af6"/>
        <w:keepNext/>
        <w:rPr>
          <w:rtl/>
        </w:rPr>
      </w:pPr>
      <w:bookmarkStart w:id="3588" w:name="ET_yor_6157_710"/>
      <w:r w:rsidRPr="005F75F4">
        <w:rPr>
          <w:rStyle w:val="TagStyle"/>
          <w:rtl/>
        </w:rPr>
        <w:t xml:space="preserve"> &lt;&lt; יור &gt;&gt; </w:t>
      </w:r>
      <w:r>
        <w:rPr>
          <w:rtl/>
        </w:rPr>
        <w:t>היו"ר שמחה רוטמן:</w:t>
      </w:r>
      <w:r w:rsidRPr="005F75F4">
        <w:rPr>
          <w:rStyle w:val="TagStyle"/>
          <w:rtl/>
        </w:rPr>
        <w:t xml:space="preserve"> &lt;&lt; יור &gt;&gt;</w:t>
      </w:r>
      <w:r w:rsidR="00C46F5E">
        <w:rPr>
          <w:rtl/>
        </w:rPr>
        <w:t xml:space="preserve"> </w:t>
      </w:r>
      <w:bookmarkEnd w:id="3588"/>
    </w:p>
    <w:p w14:paraId="22A8AAE7" w14:textId="77777777" w:rsidR="005F75F4" w:rsidRDefault="005F75F4" w:rsidP="005F75F4">
      <w:pPr>
        <w:pStyle w:val="KeepWithNext"/>
        <w:rPr>
          <w:rtl/>
          <w:lang w:eastAsia="he-IL"/>
        </w:rPr>
      </w:pPr>
    </w:p>
    <w:p w14:paraId="3992360B" w14:textId="127875A5" w:rsidR="005F75F4" w:rsidRDefault="005F75F4" w:rsidP="005F75F4">
      <w:pPr>
        <w:rPr>
          <w:rtl/>
          <w:lang w:eastAsia="he-IL"/>
        </w:rPr>
      </w:pPr>
      <w:bookmarkStart w:id="3589" w:name="_ETM_Q1_499774"/>
      <w:bookmarkStart w:id="3590" w:name="_ETM_Q1_499806"/>
      <w:bookmarkEnd w:id="3589"/>
      <w:bookmarkEnd w:id="3590"/>
      <w:r>
        <w:rPr>
          <w:rFonts w:hint="cs"/>
          <w:rtl/>
          <w:lang w:eastAsia="he-IL"/>
        </w:rPr>
        <w:t>עוד נגיע</w:t>
      </w:r>
      <w:r w:rsidR="008A076F">
        <w:rPr>
          <w:rFonts w:hint="cs"/>
          <w:rtl/>
          <w:lang w:eastAsia="he-IL"/>
        </w:rPr>
        <w:t xml:space="preserve"> </w:t>
      </w:r>
      <w:r>
        <w:rPr>
          <w:rFonts w:hint="cs"/>
          <w:rtl/>
          <w:lang w:eastAsia="he-IL"/>
        </w:rPr>
        <w:t>לזה.</w:t>
      </w:r>
    </w:p>
    <w:p w14:paraId="1242044D" w14:textId="77777777" w:rsidR="005F75F4" w:rsidRDefault="005F75F4" w:rsidP="005F75F4">
      <w:pPr>
        <w:rPr>
          <w:rtl/>
          <w:lang w:eastAsia="he-IL"/>
        </w:rPr>
      </w:pPr>
      <w:bookmarkStart w:id="3591" w:name="_ETM_Q1_500275"/>
      <w:bookmarkStart w:id="3592" w:name="_ETM_Q1_500308"/>
      <w:bookmarkEnd w:id="3591"/>
      <w:bookmarkEnd w:id="3592"/>
    </w:p>
    <w:p w14:paraId="19D1E551" w14:textId="630FD6AD" w:rsidR="005F75F4" w:rsidRDefault="005F75F4" w:rsidP="005F75F4">
      <w:pPr>
        <w:pStyle w:val="af9"/>
        <w:keepNext/>
        <w:rPr>
          <w:rtl/>
          <w:lang w:eastAsia="he-IL"/>
        </w:rPr>
      </w:pPr>
      <w:bookmarkStart w:id="3593" w:name="ET_guest_576214_711"/>
      <w:r w:rsidRPr="005F75F4">
        <w:rPr>
          <w:rStyle w:val="TagStyle"/>
          <w:rtl/>
        </w:rPr>
        <w:t xml:space="preserve"> &lt;&lt; אורח &gt;&gt; </w:t>
      </w:r>
      <w:r>
        <w:rPr>
          <w:rtl/>
          <w:lang w:eastAsia="he-IL"/>
        </w:rPr>
        <w:t>ישי שרון:</w:t>
      </w:r>
      <w:r w:rsidRPr="005F75F4">
        <w:rPr>
          <w:rStyle w:val="TagStyle"/>
          <w:rtl/>
        </w:rPr>
        <w:t xml:space="preserve"> &lt;&lt; אורח &gt;&gt;</w:t>
      </w:r>
      <w:r w:rsidR="00C46F5E">
        <w:rPr>
          <w:rtl/>
          <w:lang w:eastAsia="he-IL"/>
        </w:rPr>
        <w:t xml:space="preserve"> </w:t>
      </w:r>
      <w:bookmarkEnd w:id="3593"/>
    </w:p>
    <w:p w14:paraId="10B53B1D" w14:textId="77777777" w:rsidR="005F75F4" w:rsidRDefault="005F75F4" w:rsidP="005F75F4">
      <w:pPr>
        <w:pStyle w:val="KeepWithNext"/>
        <w:rPr>
          <w:rtl/>
          <w:lang w:eastAsia="he-IL"/>
        </w:rPr>
      </w:pPr>
    </w:p>
    <w:p w14:paraId="0823B23B" w14:textId="52CCE2CE" w:rsidR="005F75F4" w:rsidRDefault="005F75F4" w:rsidP="005F75F4">
      <w:pPr>
        <w:rPr>
          <w:rtl/>
          <w:lang w:eastAsia="he-IL"/>
        </w:rPr>
      </w:pPr>
      <w:r>
        <w:rPr>
          <w:rFonts w:hint="cs"/>
          <w:rtl/>
          <w:lang w:eastAsia="he-IL"/>
        </w:rPr>
        <w:t>יש הבדל בין הליכים אזרחיים לעתירות</w:t>
      </w:r>
      <w:bookmarkStart w:id="3594" w:name="_ETM_Q1_502543"/>
      <w:bookmarkEnd w:id="3594"/>
      <w:r>
        <w:rPr>
          <w:rFonts w:hint="cs"/>
          <w:rtl/>
          <w:lang w:eastAsia="he-IL"/>
        </w:rPr>
        <w:t xml:space="preserve"> מינהליות.</w:t>
      </w:r>
      <w:bookmarkStart w:id="3595" w:name="_ETM_Q1_505123"/>
      <w:bookmarkEnd w:id="3595"/>
    </w:p>
    <w:p w14:paraId="43649A73" w14:textId="77777777" w:rsidR="005F75F4" w:rsidRDefault="005F75F4" w:rsidP="005F75F4">
      <w:pPr>
        <w:rPr>
          <w:rtl/>
          <w:lang w:eastAsia="he-IL"/>
        </w:rPr>
      </w:pPr>
      <w:bookmarkStart w:id="3596" w:name="_ETM_Q1_505206"/>
      <w:bookmarkEnd w:id="3596"/>
    </w:p>
    <w:p w14:paraId="03F891E4" w14:textId="09D55E99" w:rsidR="005F75F4" w:rsidRDefault="005F75F4" w:rsidP="005F75F4">
      <w:pPr>
        <w:pStyle w:val="af6"/>
        <w:keepNext/>
        <w:rPr>
          <w:rtl/>
        </w:rPr>
      </w:pPr>
      <w:bookmarkStart w:id="3597" w:name="ET_yor_6157_712"/>
      <w:r w:rsidRPr="005F75F4">
        <w:rPr>
          <w:rStyle w:val="TagStyle"/>
          <w:rtl/>
        </w:rPr>
        <w:t xml:space="preserve"> &lt;&lt; יור &gt;&gt; </w:t>
      </w:r>
      <w:r>
        <w:rPr>
          <w:rtl/>
        </w:rPr>
        <w:t>היו"ר שמחה רוטמן:</w:t>
      </w:r>
      <w:r w:rsidRPr="005F75F4">
        <w:rPr>
          <w:rStyle w:val="TagStyle"/>
          <w:rtl/>
        </w:rPr>
        <w:t xml:space="preserve"> &lt;&lt; יור &gt;&gt;</w:t>
      </w:r>
      <w:r w:rsidR="00C46F5E">
        <w:rPr>
          <w:rtl/>
        </w:rPr>
        <w:t xml:space="preserve"> </w:t>
      </w:r>
      <w:bookmarkEnd w:id="3597"/>
    </w:p>
    <w:p w14:paraId="4E0B9D4B" w14:textId="77777777" w:rsidR="005F75F4" w:rsidRDefault="005F75F4" w:rsidP="005F75F4">
      <w:pPr>
        <w:pStyle w:val="KeepWithNext"/>
        <w:rPr>
          <w:rtl/>
          <w:lang w:eastAsia="he-IL"/>
        </w:rPr>
      </w:pPr>
    </w:p>
    <w:p w14:paraId="63198CE0" w14:textId="70BFEEAF" w:rsidR="005F75F4" w:rsidRDefault="005F75F4" w:rsidP="005F75F4">
      <w:pPr>
        <w:rPr>
          <w:rtl/>
          <w:lang w:eastAsia="he-IL"/>
        </w:rPr>
      </w:pPr>
      <w:r>
        <w:rPr>
          <w:rFonts w:hint="cs"/>
          <w:rtl/>
          <w:lang w:eastAsia="he-IL"/>
        </w:rPr>
        <w:t>נגיע לזה. לא נקדים את המאוחר. אני רק אומר</w:t>
      </w:r>
      <w:r w:rsidR="008A076F">
        <w:rPr>
          <w:rFonts w:hint="cs"/>
          <w:rtl/>
          <w:lang w:eastAsia="he-IL"/>
        </w:rPr>
        <w:t xml:space="preserve"> </w:t>
      </w:r>
      <w:r>
        <w:rPr>
          <w:rFonts w:hint="cs"/>
          <w:rtl/>
          <w:lang w:eastAsia="he-IL"/>
        </w:rPr>
        <w:t>שסעיף (ה) הוא לא מדויק</w:t>
      </w:r>
      <w:r w:rsidR="008A076F">
        <w:rPr>
          <w:rFonts w:hint="cs"/>
          <w:rtl/>
          <w:lang w:eastAsia="he-IL"/>
        </w:rPr>
        <w:t xml:space="preserve"> </w:t>
      </w:r>
      <w:r>
        <w:rPr>
          <w:rFonts w:hint="cs"/>
          <w:rtl/>
          <w:lang w:eastAsia="he-IL"/>
        </w:rPr>
        <w:t>לעניין.</w:t>
      </w:r>
      <w:bookmarkStart w:id="3598" w:name="_ETM_Q1_524759"/>
      <w:bookmarkEnd w:id="3598"/>
      <w:r>
        <w:rPr>
          <w:rFonts w:hint="cs"/>
          <w:rtl/>
          <w:lang w:eastAsia="he-IL"/>
        </w:rPr>
        <w:t xml:space="preserve"> בעצם</w:t>
      </w:r>
      <w:r w:rsidR="008A076F">
        <w:rPr>
          <w:rFonts w:hint="cs"/>
          <w:rtl/>
          <w:lang w:eastAsia="he-IL"/>
        </w:rPr>
        <w:t xml:space="preserve"> </w:t>
      </w:r>
      <w:r>
        <w:rPr>
          <w:rFonts w:hint="cs"/>
          <w:rtl/>
          <w:lang w:eastAsia="he-IL"/>
        </w:rPr>
        <w:t xml:space="preserve">שיקול הדעת שנמצא בידיים של השופט </w:t>
      </w:r>
      <w:bookmarkStart w:id="3599" w:name="_ETM_Q1_527483"/>
      <w:bookmarkEnd w:id="3599"/>
      <w:r>
        <w:rPr>
          <w:rFonts w:hint="cs"/>
          <w:rtl/>
          <w:lang w:eastAsia="he-IL"/>
        </w:rPr>
        <w:t xml:space="preserve">בסעיף (ה), אופן הפעלת שיקול הדעת יהיה שונה לחלוטין. במצב של לוק-דאון, אין לו באמת שיקול דעת להוציא </w:t>
      </w:r>
      <w:bookmarkStart w:id="3600" w:name="_ETM_Q1_534630"/>
      <w:bookmarkEnd w:id="3600"/>
      <w:r>
        <w:rPr>
          <w:rFonts w:hint="cs"/>
          <w:rtl/>
          <w:lang w:eastAsia="he-IL"/>
        </w:rPr>
        <w:t>מישהו ולכן או שמתקיים דיון ב-</w:t>
      </w:r>
      <w:r>
        <w:rPr>
          <w:rFonts w:hint="cs"/>
          <w:lang w:eastAsia="he-IL"/>
        </w:rPr>
        <w:t>VC</w:t>
      </w:r>
      <w:r>
        <w:rPr>
          <w:rFonts w:hint="cs"/>
          <w:rtl/>
          <w:lang w:eastAsia="he-IL"/>
        </w:rPr>
        <w:t xml:space="preserve"> למרות שהבן אדם </w:t>
      </w:r>
      <w:bookmarkStart w:id="3601" w:name="_ETM_Q1_540339"/>
      <w:bookmarkEnd w:id="3601"/>
      <w:r>
        <w:rPr>
          <w:rFonts w:hint="cs"/>
          <w:rtl/>
          <w:lang w:eastAsia="he-IL"/>
        </w:rPr>
        <w:t>אומר לא, או שלא מתקיים דיון. אלה האפשרויות שלו בהכרזה מלאה.</w:t>
      </w:r>
    </w:p>
    <w:p w14:paraId="1FA0761D" w14:textId="77777777" w:rsidR="005F75F4" w:rsidRDefault="005F75F4" w:rsidP="005F75F4">
      <w:pPr>
        <w:rPr>
          <w:rtl/>
          <w:lang w:eastAsia="he-IL"/>
        </w:rPr>
      </w:pPr>
      <w:bookmarkStart w:id="3602" w:name="_ETM_Q1_549129"/>
      <w:bookmarkStart w:id="3603" w:name="_ETM_Q1_549168"/>
      <w:bookmarkEnd w:id="3602"/>
      <w:bookmarkEnd w:id="3603"/>
    </w:p>
    <w:p w14:paraId="524E96A7" w14:textId="31A38E2A" w:rsidR="005F75F4" w:rsidRDefault="005F75F4" w:rsidP="005F75F4">
      <w:pPr>
        <w:pStyle w:val="a4"/>
        <w:keepNext/>
        <w:rPr>
          <w:rtl/>
        </w:rPr>
      </w:pPr>
      <w:bookmarkStart w:id="3604" w:name="ET_speaker_נועה_ברודצקי_לוי_713"/>
      <w:r w:rsidRPr="005F75F4">
        <w:rPr>
          <w:rStyle w:val="TagStyle"/>
          <w:rtl/>
        </w:rPr>
        <w:t xml:space="preserve"> &lt;&lt; דובר &gt;&gt; </w:t>
      </w:r>
      <w:r>
        <w:rPr>
          <w:rtl/>
        </w:rPr>
        <w:t>נועה ברודצקי לוי:</w:t>
      </w:r>
      <w:r w:rsidRPr="005F75F4">
        <w:rPr>
          <w:rStyle w:val="TagStyle"/>
          <w:rtl/>
        </w:rPr>
        <w:t xml:space="preserve"> &lt;&lt; דובר &gt;&gt;</w:t>
      </w:r>
      <w:r w:rsidR="00C46F5E">
        <w:rPr>
          <w:rtl/>
        </w:rPr>
        <w:t xml:space="preserve"> </w:t>
      </w:r>
      <w:bookmarkEnd w:id="3604"/>
    </w:p>
    <w:p w14:paraId="6C7A88F4" w14:textId="77777777" w:rsidR="005F75F4" w:rsidRDefault="005F75F4" w:rsidP="005F75F4">
      <w:pPr>
        <w:pStyle w:val="KeepWithNext"/>
        <w:rPr>
          <w:rtl/>
          <w:lang w:eastAsia="he-IL"/>
        </w:rPr>
      </w:pPr>
    </w:p>
    <w:p w14:paraId="3EA33898" w14:textId="2906A91D" w:rsidR="005F75F4" w:rsidRDefault="005F75F4" w:rsidP="005F75F4">
      <w:pPr>
        <w:rPr>
          <w:rtl/>
          <w:lang w:eastAsia="he-IL"/>
        </w:rPr>
      </w:pPr>
      <w:r>
        <w:rPr>
          <w:rFonts w:hint="cs"/>
          <w:rtl/>
          <w:lang w:eastAsia="he-IL"/>
        </w:rPr>
        <w:t>עשינו חריג מצומצם.</w:t>
      </w:r>
    </w:p>
    <w:p w14:paraId="4264CD9B" w14:textId="77777777" w:rsidR="005F75F4" w:rsidRDefault="005F75F4" w:rsidP="005F75F4">
      <w:pPr>
        <w:rPr>
          <w:rtl/>
          <w:lang w:eastAsia="he-IL"/>
        </w:rPr>
      </w:pPr>
    </w:p>
    <w:p w14:paraId="4FEED022" w14:textId="49605EB1" w:rsidR="005F75F4" w:rsidRDefault="005F75F4" w:rsidP="005F75F4">
      <w:pPr>
        <w:pStyle w:val="af6"/>
        <w:keepNext/>
        <w:rPr>
          <w:rtl/>
        </w:rPr>
      </w:pPr>
      <w:bookmarkStart w:id="3605" w:name="ET_yor_6157_714"/>
      <w:r w:rsidRPr="005F75F4">
        <w:rPr>
          <w:rStyle w:val="TagStyle"/>
          <w:rtl/>
        </w:rPr>
        <w:t xml:space="preserve"> &lt;&lt; יור &gt;&gt; </w:t>
      </w:r>
      <w:r>
        <w:rPr>
          <w:rtl/>
        </w:rPr>
        <w:t>היו"ר שמחה רוטמן:</w:t>
      </w:r>
      <w:r w:rsidRPr="005F75F4">
        <w:rPr>
          <w:rStyle w:val="TagStyle"/>
          <w:rtl/>
        </w:rPr>
        <w:t xml:space="preserve"> &lt;&lt; יור &gt;&gt;</w:t>
      </w:r>
      <w:r w:rsidR="00C46F5E">
        <w:rPr>
          <w:rtl/>
        </w:rPr>
        <w:t xml:space="preserve"> </w:t>
      </w:r>
      <w:bookmarkEnd w:id="3605"/>
    </w:p>
    <w:p w14:paraId="689B687D" w14:textId="77777777" w:rsidR="005F75F4" w:rsidRDefault="005F75F4" w:rsidP="005F75F4">
      <w:pPr>
        <w:pStyle w:val="KeepWithNext"/>
        <w:rPr>
          <w:rtl/>
          <w:lang w:eastAsia="he-IL"/>
        </w:rPr>
      </w:pPr>
    </w:p>
    <w:p w14:paraId="16B8FCD0" w14:textId="3895B715" w:rsidR="00136DC8" w:rsidRDefault="005F75F4" w:rsidP="005F75F4">
      <w:pPr>
        <w:rPr>
          <w:rtl/>
          <w:lang w:eastAsia="he-IL"/>
        </w:rPr>
      </w:pPr>
      <w:r>
        <w:rPr>
          <w:rFonts w:hint="cs"/>
          <w:rtl/>
          <w:lang w:eastAsia="he-IL"/>
        </w:rPr>
        <w:t xml:space="preserve">עשינו חריג מצומצם שדאגנו שהוא לא </w:t>
      </w:r>
      <w:bookmarkStart w:id="3606" w:name="_ETM_Q1_550385"/>
      <w:bookmarkEnd w:id="3606"/>
      <w:r>
        <w:rPr>
          <w:rFonts w:hint="cs"/>
          <w:rtl/>
          <w:lang w:eastAsia="he-IL"/>
        </w:rPr>
        <w:t xml:space="preserve">יוכל לעשות אותו, בוודאי </w:t>
      </w:r>
      <w:bookmarkStart w:id="3607" w:name="_ETM_Q1_556533"/>
      <w:bookmarkEnd w:id="3607"/>
      <w:r>
        <w:rPr>
          <w:rFonts w:hint="cs"/>
          <w:rtl/>
          <w:lang w:eastAsia="he-IL"/>
        </w:rPr>
        <w:t>לגבי</w:t>
      </w:r>
      <w:r w:rsidR="008A076F">
        <w:rPr>
          <w:rFonts w:hint="cs"/>
          <w:rtl/>
          <w:lang w:eastAsia="he-IL"/>
        </w:rPr>
        <w:t xml:space="preserve"> </w:t>
      </w:r>
      <w:r w:rsidR="00136DC8">
        <w:rPr>
          <w:rFonts w:hint="cs"/>
          <w:rtl/>
          <w:lang w:eastAsia="he-IL"/>
        </w:rPr>
        <w:t>טילים. מה שנקרא הכרזת ה</w:t>
      </w:r>
      <w:bookmarkStart w:id="3608" w:name="_ETM_Q1_558752"/>
      <w:bookmarkEnd w:id="3608"/>
      <w:r w:rsidR="00136DC8">
        <w:rPr>
          <w:rFonts w:hint="cs"/>
          <w:rtl/>
          <w:lang w:eastAsia="he-IL"/>
        </w:rPr>
        <w:t>טילים.</w:t>
      </w:r>
      <w:r w:rsidR="008A076F">
        <w:rPr>
          <w:rFonts w:hint="cs"/>
          <w:rtl/>
          <w:lang w:eastAsia="he-IL"/>
        </w:rPr>
        <w:t xml:space="preserve"> </w:t>
      </w:r>
      <w:r w:rsidR="00136DC8">
        <w:rPr>
          <w:rFonts w:hint="cs"/>
          <w:rtl/>
          <w:lang w:eastAsia="he-IL"/>
        </w:rPr>
        <w:t>סעיף (ה) הוא לא תיאורטי</w:t>
      </w:r>
      <w:bookmarkStart w:id="3609" w:name="_ETM_Q1_563174"/>
      <w:bookmarkEnd w:id="3609"/>
      <w:r w:rsidR="00136DC8">
        <w:rPr>
          <w:rFonts w:hint="cs"/>
          <w:rtl/>
          <w:lang w:eastAsia="he-IL"/>
        </w:rPr>
        <w:t>. במצב הכרזה ביטחונית, נקרא לזה הכרזת</w:t>
      </w:r>
      <w:r w:rsidR="008A076F">
        <w:rPr>
          <w:rFonts w:hint="cs"/>
          <w:rtl/>
          <w:lang w:eastAsia="he-IL"/>
        </w:rPr>
        <w:t xml:space="preserve"> </w:t>
      </w:r>
      <w:r w:rsidR="00136DC8">
        <w:rPr>
          <w:rFonts w:hint="cs"/>
          <w:rtl/>
          <w:lang w:eastAsia="he-IL"/>
        </w:rPr>
        <w:t xml:space="preserve">הטילים אל </w:t>
      </w:r>
      <w:bookmarkStart w:id="3610" w:name="_ETM_Q1_580172"/>
      <w:bookmarkEnd w:id="3610"/>
      <w:r w:rsidR="00136DC8">
        <w:rPr>
          <w:rFonts w:hint="cs"/>
          <w:rtl/>
          <w:lang w:eastAsia="he-IL"/>
        </w:rPr>
        <w:t>מול הכרזת האסירים, הכרזת האסירים הביטחוניים,</w:t>
      </w:r>
      <w:r w:rsidR="008A076F">
        <w:rPr>
          <w:rFonts w:hint="cs"/>
          <w:rtl/>
          <w:lang w:eastAsia="he-IL"/>
        </w:rPr>
        <w:t xml:space="preserve"> </w:t>
      </w:r>
      <w:r w:rsidR="00136DC8">
        <w:rPr>
          <w:rFonts w:hint="cs"/>
          <w:rtl/>
          <w:lang w:eastAsia="he-IL"/>
        </w:rPr>
        <w:t>יש לה בעצם שלוש אופציות. או דחיית</w:t>
      </w:r>
      <w:bookmarkStart w:id="3611" w:name="_ETM_Q1_592926"/>
      <w:bookmarkEnd w:id="3611"/>
      <w:r w:rsidR="00136DC8">
        <w:rPr>
          <w:rFonts w:hint="cs"/>
          <w:rtl/>
          <w:lang w:eastAsia="he-IL"/>
        </w:rPr>
        <w:t xml:space="preserve"> דיון, או קיום דיון ב-</w:t>
      </w:r>
      <w:r w:rsidR="00136DC8">
        <w:rPr>
          <w:rFonts w:hint="cs"/>
          <w:lang w:eastAsia="he-IL"/>
        </w:rPr>
        <w:t>VC</w:t>
      </w:r>
      <w:r w:rsidR="00136DC8">
        <w:rPr>
          <w:rFonts w:hint="cs"/>
          <w:rtl/>
          <w:lang w:eastAsia="he-IL"/>
        </w:rPr>
        <w:t xml:space="preserve"> על אף התנגדות, או להוציא </w:t>
      </w:r>
      <w:bookmarkStart w:id="3612" w:name="_ETM_Q1_597125"/>
      <w:bookmarkEnd w:id="3612"/>
      <w:r w:rsidR="00136DC8">
        <w:rPr>
          <w:rFonts w:hint="cs"/>
          <w:rtl/>
          <w:lang w:eastAsia="he-IL"/>
        </w:rPr>
        <w:t>את האסיר. זה לא נמצא אצלו.</w:t>
      </w:r>
      <w:bookmarkStart w:id="3613" w:name="_ETM_Q1_602731"/>
      <w:bookmarkEnd w:id="3613"/>
      <w:r w:rsidR="00136DC8">
        <w:rPr>
          <w:rFonts w:hint="cs"/>
          <w:rtl/>
          <w:lang w:eastAsia="he-IL"/>
        </w:rPr>
        <w:t xml:space="preserve"> השאלה אם זה יהיה אצל אותו </w:t>
      </w:r>
      <w:bookmarkStart w:id="3614" w:name="_ETM_Q1_606241"/>
      <w:bookmarkEnd w:id="3614"/>
      <w:r w:rsidR="00136DC8">
        <w:rPr>
          <w:rFonts w:hint="cs"/>
          <w:rtl/>
          <w:lang w:eastAsia="he-IL"/>
        </w:rPr>
        <w:t>אדם.</w:t>
      </w:r>
    </w:p>
    <w:p w14:paraId="64F31DE0" w14:textId="77777777" w:rsidR="00136DC8" w:rsidRDefault="00136DC8" w:rsidP="005F75F4">
      <w:pPr>
        <w:rPr>
          <w:rtl/>
          <w:lang w:eastAsia="he-IL"/>
        </w:rPr>
      </w:pPr>
    </w:p>
    <w:p w14:paraId="465FF721" w14:textId="607B9EDB" w:rsidR="00136DC8" w:rsidRDefault="00136DC8" w:rsidP="00136DC8">
      <w:pPr>
        <w:pStyle w:val="af9"/>
        <w:keepNext/>
        <w:rPr>
          <w:rtl/>
          <w:lang w:eastAsia="he-IL"/>
        </w:rPr>
      </w:pPr>
      <w:bookmarkStart w:id="3615" w:name="ET_guest_קריאה_715"/>
      <w:r w:rsidRPr="00136DC8">
        <w:rPr>
          <w:rStyle w:val="TagStyle"/>
          <w:rtl/>
        </w:rPr>
        <w:t xml:space="preserve"> &lt;&lt; אורח &gt;&gt; </w:t>
      </w:r>
      <w:r>
        <w:rPr>
          <w:rtl/>
          <w:lang w:eastAsia="he-IL"/>
        </w:rPr>
        <w:t>קריאה:</w:t>
      </w:r>
      <w:r w:rsidRPr="00136DC8">
        <w:rPr>
          <w:rStyle w:val="TagStyle"/>
          <w:rtl/>
        </w:rPr>
        <w:t xml:space="preserve"> &lt;&lt; אורח &gt;&gt;</w:t>
      </w:r>
      <w:r w:rsidR="00C46F5E">
        <w:rPr>
          <w:rtl/>
          <w:lang w:eastAsia="he-IL"/>
        </w:rPr>
        <w:t xml:space="preserve"> </w:t>
      </w:r>
      <w:bookmarkEnd w:id="3615"/>
    </w:p>
    <w:p w14:paraId="1F58A027" w14:textId="77777777" w:rsidR="00136DC8" w:rsidRDefault="00136DC8" w:rsidP="00136DC8">
      <w:pPr>
        <w:pStyle w:val="KeepWithNext"/>
        <w:rPr>
          <w:rtl/>
          <w:lang w:eastAsia="he-IL"/>
        </w:rPr>
      </w:pPr>
    </w:p>
    <w:p w14:paraId="7FD39AFE" w14:textId="42D3A7F2" w:rsidR="00136DC8" w:rsidRDefault="00136DC8" w:rsidP="00136DC8">
      <w:pPr>
        <w:rPr>
          <w:rtl/>
          <w:lang w:eastAsia="he-IL"/>
        </w:rPr>
      </w:pPr>
      <w:r>
        <w:rPr>
          <w:rFonts w:hint="cs"/>
          <w:rtl/>
          <w:lang w:eastAsia="he-IL"/>
        </w:rPr>
        <w:t>עבור המחליט?</w:t>
      </w:r>
    </w:p>
    <w:p w14:paraId="5B404C68" w14:textId="77777777" w:rsidR="00136DC8" w:rsidRDefault="00136DC8" w:rsidP="00136DC8">
      <w:pPr>
        <w:rPr>
          <w:rtl/>
          <w:lang w:eastAsia="he-IL"/>
        </w:rPr>
      </w:pPr>
    </w:p>
    <w:p w14:paraId="011FC6B1" w14:textId="078D338E" w:rsidR="00136DC8" w:rsidRDefault="00136DC8" w:rsidP="00136DC8">
      <w:pPr>
        <w:pStyle w:val="af6"/>
        <w:keepNext/>
        <w:rPr>
          <w:rtl/>
        </w:rPr>
      </w:pPr>
      <w:bookmarkStart w:id="3616" w:name="ET_yor_6157_716"/>
      <w:r w:rsidRPr="00136DC8">
        <w:rPr>
          <w:rStyle w:val="TagStyle"/>
          <w:rtl/>
        </w:rPr>
        <w:t xml:space="preserve"> &lt;&lt; יור &gt;&gt; </w:t>
      </w:r>
      <w:r>
        <w:rPr>
          <w:rtl/>
        </w:rPr>
        <w:t>היו"ר שמחה רוטמן:</w:t>
      </w:r>
      <w:r w:rsidRPr="00136DC8">
        <w:rPr>
          <w:rStyle w:val="TagStyle"/>
          <w:rtl/>
        </w:rPr>
        <w:t xml:space="preserve"> &lt;&lt; יור &gt;&gt;</w:t>
      </w:r>
      <w:r w:rsidR="00C46F5E">
        <w:rPr>
          <w:rtl/>
        </w:rPr>
        <w:t xml:space="preserve"> </w:t>
      </w:r>
      <w:bookmarkEnd w:id="3616"/>
    </w:p>
    <w:p w14:paraId="4C4AD4DD" w14:textId="77777777" w:rsidR="00136DC8" w:rsidRDefault="00136DC8" w:rsidP="00136DC8">
      <w:pPr>
        <w:pStyle w:val="KeepWithNext"/>
        <w:rPr>
          <w:rtl/>
          <w:lang w:eastAsia="he-IL"/>
        </w:rPr>
      </w:pPr>
    </w:p>
    <w:p w14:paraId="5CCBE8A0" w14:textId="089F5563" w:rsidR="00136DC8" w:rsidRDefault="00136DC8" w:rsidP="00136DC8">
      <w:pPr>
        <w:rPr>
          <w:rtl/>
          <w:lang w:eastAsia="he-IL"/>
        </w:rPr>
      </w:pPr>
      <w:r>
        <w:rPr>
          <w:rFonts w:hint="cs"/>
          <w:rtl/>
          <w:lang w:eastAsia="he-IL"/>
        </w:rPr>
        <w:t>אצל אותו גורם. כן.</w:t>
      </w:r>
      <w:r w:rsidR="008A076F">
        <w:rPr>
          <w:rFonts w:hint="cs"/>
          <w:rtl/>
          <w:lang w:eastAsia="he-IL"/>
        </w:rPr>
        <w:t xml:space="preserve"> </w:t>
      </w:r>
      <w:r>
        <w:rPr>
          <w:rFonts w:hint="cs"/>
          <w:rtl/>
          <w:lang w:eastAsia="he-IL"/>
        </w:rPr>
        <w:t>במקרה שיש לי או דחייה או אי</w:t>
      </w:r>
      <w:bookmarkStart w:id="3617" w:name="_ETM_Q1_627745"/>
      <w:bookmarkEnd w:id="3617"/>
      <w:r>
        <w:rPr>
          <w:rFonts w:hint="cs"/>
          <w:rtl/>
          <w:lang w:eastAsia="he-IL"/>
        </w:rPr>
        <w:t xml:space="preserve"> קיום, זה קל. במקרה שיש לי או דחייה או אי</w:t>
      </w:r>
      <w:bookmarkStart w:id="3618" w:name="_ETM_Q1_629911"/>
      <w:bookmarkEnd w:id="3618"/>
      <w:r>
        <w:rPr>
          <w:rFonts w:hint="cs"/>
          <w:rtl/>
          <w:lang w:eastAsia="he-IL"/>
        </w:rPr>
        <w:t xml:space="preserve"> קיום או קיום ב-</w:t>
      </w:r>
      <w:r>
        <w:rPr>
          <w:rFonts w:hint="cs"/>
          <w:lang w:eastAsia="he-IL"/>
        </w:rPr>
        <w:t>VC</w:t>
      </w:r>
      <w:r>
        <w:rPr>
          <w:rFonts w:hint="cs"/>
          <w:rtl/>
          <w:lang w:eastAsia="he-IL"/>
        </w:rPr>
        <w:t xml:space="preserve">, העובדה שההחלטות האלו לא יושבות אצל </w:t>
      </w:r>
      <w:bookmarkStart w:id="3619" w:name="_ETM_Q1_637056"/>
      <w:bookmarkEnd w:id="3619"/>
      <w:r>
        <w:rPr>
          <w:rFonts w:hint="cs"/>
          <w:rtl/>
          <w:lang w:eastAsia="he-IL"/>
        </w:rPr>
        <w:t>אותו גורם, צריך לראות מי יושב על כל ג</w:t>
      </w:r>
      <w:bookmarkStart w:id="3620" w:name="_ETM_Q1_639881"/>
      <w:bookmarkEnd w:id="3620"/>
      <w:r>
        <w:rPr>
          <w:rFonts w:hint="cs"/>
          <w:rtl/>
          <w:lang w:eastAsia="he-IL"/>
        </w:rPr>
        <w:t>ורם,</w:t>
      </w:r>
      <w:r w:rsidR="008A076F">
        <w:rPr>
          <w:rFonts w:hint="cs"/>
          <w:rtl/>
          <w:lang w:eastAsia="he-IL"/>
        </w:rPr>
        <w:t xml:space="preserve"> </w:t>
      </w:r>
      <w:r>
        <w:rPr>
          <w:rFonts w:hint="cs"/>
          <w:rtl/>
          <w:lang w:eastAsia="he-IL"/>
        </w:rPr>
        <w:t>עלולה לייצר בעייתיות וגם עלולה לייצר מצב של חריג</w:t>
      </w:r>
      <w:bookmarkStart w:id="3621" w:name="_ETM_Q1_644173"/>
      <w:bookmarkEnd w:id="3621"/>
      <w:r>
        <w:rPr>
          <w:rFonts w:hint="cs"/>
          <w:rtl/>
          <w:lang w:eastAsia="he-IL"/>
        </w:rPr>
        <w:t xml:space="preserve"> הופך לכלל. כלומר, צריך לחשוב על זה.</w:t>
      </w:r>
      <w:r w:rsidR="008A076F">
        <w:rPr>
          <w:rFonts w:hint="cs"/>
          <w:rtl/>
          <w:lang w:eastAsia="he-IL"/>
        </w:rPr>
        <w:t xml:space="preserve"> </w:t>
      </w:r>
      <w:r>
        <w:rPr>
          <w:rFonts w:hint="cs"/>
          <w:rtl/>
          <w:lang w:eastAsia="he-IL"/>
        </w:rPr>
        <w:t xml:space="preserve">אמרתי שלמשל ההוצאה מהביטחוני בחלק מהמקרים, נרצה שזה </w:t>
      </w:r>
      <w:bookmarkStart w:id="3622" w:name="_ETM_Q1_658956"/>
      <w:bookmarkEnd w:id="3622"/>
      <w:r>
        <w:rPr>
          <w:rFonts w:hint="cs"/>
          <w:rtl/>
          <w:lang w:eastAsia="he-IL"/>
        </w:rPr>
        <w:t xml:space="preserve">יעלה דרג או נגיד שזה רק נשיא ולא נשיא או </w:t>
      </w:r>
      <w:bookmarkStart w:id="3623" w:name="_ETM_Q1_660420"/>
      <w:bookmarkEnd w:id="3623"/>
      <w:r>
        <w:rPr>
          <w:rFonts w:hint="cs"/>
          <w:rtl/>
          <w:lang w:eastAsia="he-IL"/>
        </w:rPr>
        <w:t>סגנו או</w:t>
      </w:r>
      <w:r w:rsidR="008A076F">
        <w:rPr>
          <w:rFonts w:hint="cs"/>
          <w:rtl/>
          <w:lang w:eastAsia="he-IL"/>
        </w:rPr>
        <w:t xml:space="preserve"> </w:t>
      </w:r>
      <w:r>
        <w:rPr>
          <w:rFonts w:hint="cs"/>
          <w:rtl/>
          <w:lang w:eastAsia="he-IL"/>
        </w:rPr>
        <w:t>שופט שהוא הסמיך . אני שם את זה כאמירה.</w:t>
      </w:r>
    </w:p>
    <w:p w14:paraId="20E7CC55" w14:textId="77777777" w:rsidR="00136DC8" w:rsidRDefault="00136DC8" w:rsidP="00136DC8">
      <w:pPr>
        <w:rPr>
          <w:rtl/>
          <w:lang w:eastAsia="he-IL"/>
        </w:rPr>
      </w:pPr>
    </w:p>
    <w:p w14:paraId="670BDFC9" w14:textId="1ADCF97C" w:rsidR="00136DC8" w:rsidRDefault="00136DC8" w:rsidP="00136DC8">
      <w:pPr>
        <w:pStyle w:val="af9"/>
        <w:keepNext/>
        <w:rPr>
          <w:rtl/>
          <w:lang w:eastAsia="he-IL"/>
        </w:rPr>
      </w:pPr>
      <w:bookmarkStart w:id="3624" w:name="ET_guest_576214_717"/>
      <w:r w:rsidRPr="00136DC8">
        <w:rPr>
          <w:rStyle w:val="TagStyle"/>
          <w:rtl/>
        </w:rPr>
        <w:t xml:space="preserve"> &lt;&lt; אורח &gt;&gt; </w:t>
      </w:r>
      <w:r>
        <w:rPr>
          <w:rtl/>
          <w:lang w:eastAsia="he-IL"/>
        </w:rPr>
        <w:t>ישי שרון:</w:t>
      </w:r>
      <w:r w:rsidRPr="00136DC8">
        <w:rPr>
          <w:rStyle w:val="TagStyle"/>
          <w:rtl/>
        </w:rPr>
        <w:t xml:space="preserve"> &lt;&lt; אורח &gt;&gt;</w:t>
      </w:r>
      <w:r w:rsidR="00C46F5E">
        <w:rPr>
          <w:rtl/>
          <w:lang w:eastAsia="he-IL"/>
        </w:rPr>
        <w:t xml:space="preserve"> </w:t>
      </w:r>
      <w:bookmarkEnd w:id="3624"/>
    </w:p>
    <w:p w14:paraId="23AEF1BF" w14:textId="77777777" w:rsidR="00136DC8" w:rsidRDefault="00136DC8" w:rsidP="00136DC8">
      <w:pPr>
        <w:pStyle w:val="KeepWithNext"/>
        <w:rPr>
          <w:rtl/>
          <w:lang w:eastAsia="he-IL"/>
        </w:rPr>
      </w:pPr>
    </w:p>
    <w:p w14:paraId="1A0BEBC6" w14:textId="6D070E30" w:rsidR="00136DC8" w:rsidRDefault="00136DC8" w:rsidP="00136DC8">
      <w:pPr>
        <w:rPr>
          <w:rtl/>
          <w:lang w:eastAsia="he-IL"/>
        </w:rPr>
      </w:pPr>
      <w:r>
        <w:rPr>
          <w:rFonts w:hint="cs"/>
          <w:rtl/>
          <w:lang w:eastAsia="he-IL"/>
        </w:rPr>
        <w:t xml:space="preserve">משהו שאני לא </w:t>
      </w:r>
      <w:bookmarkStart w:id="3625" w:name="_ETM_Q1_676345"/>
      <w:bookmarkEnd w:id="3625"/>
      <w:r>
        <w:rPr>
          <w:rFonts w:hint="cs"/>
          <w:rtl/>
          <w:lang w:eastAsia="he-IL"/>
        </w:rPr>
        <w:t>מבין.</w:t>
      </w:r>
      <w:r w:rsidR="008A076F">
        <w:rPr>
          <w:rFonts w:hint="cs"/>
          <w:rtl/>
          <w:lang w:eastAsia="he-IL"/>
        </w:rPr>
        <w:t xml:space="preserve"> </w:t>
      </w:r>
      <w:r>
        <w:rPr>
          <w:rFonts w:hint="cs"/>
          <w:rtl/>
          <w:lang w:eastAsia="he-IL"/>
        </w:rPr>
        <w:t xml:space="preserve">בית משפט בלי נשיא, אז אי אפשר </w:t>
      </w:r>
      <w:bookmarkStart w:id="3626" w:name="_ETM_Q1_680364"/>
      <w:bookmarkEnd w:id="3626"/>
      <w:r>
        <w:rPr>
          <w:rFonts w:hint="cs"/>
          <w:rtl/>
          <w:lang w:eastAsia="he-IL"/>
        </w:rPr>
        <w:t>להפעיל את הסעיף?</w:t>
      </w:r>
    </w:p>
    <w:p w14:paraId="4A149FE1" w14:textId="77777777" w:rsidR="00136DC8" w:rsidRDefault="00136DC8" w:rsidP="00136DC8">
      <w:pPr>
        <w:rPr>
          <w:rtl/>
          <w:lang w:eastAsia="he-IL"/>
        </w:rPr>
      </w:pPr>
    </w:p>
    <w:p w14:paraId="675B9821" w14:textId="59C27D70" w:rsidR="00136DC8" w:rsidRDefault="00136DC8" w:rsidP="00136DC8">
      <w:pPr>
        <w:pStyle w:val="af6"/>
        <w:keepNext/>
        <w:rPr>
          <w:rtl/>
        </w:rPr>
      </w:pPr>
      <w:bookmarkStart w:id="3627" w:name="ET_yor_6157_718"/>
      <w:r w:rsidRPr="00136DC8">
        <w:rPr>
          <w:rStyle w:val="TagStyle"/>
          <w:rtl/>
        </w:rPr>
        <w:t xml:space="preserve"> &lt;&lt; יור &gt;&gt; </w:t>
      </w:r>
      <w:r>
        <w:rPr>
          <w:rtl/>
        </w:rPr>
        <w:t>היו"ר שמחה רוטמן:</w:t>
      </w:r>
      <w:r w:rsidRPr="00136DC8">
        <w:rPr>
          <w:rStyle w:val="TagStyle"/>
          <w:rtl/>
        </w:rPr>
        <w:t xml:space="preserve"> &lt;&lt; יור &gt;&gt;</w:t>
      </w:r>
      <w:r w:rsidR="00C46F5E">
        <w:rPr>
          <w:rtl/>
        </w:rPr>
        <w:t xml:space="preserve"> </w:t>
      </w:r>
      <w:bookmarkEnd w:id="3627"/>
    </w:p>
    <w:p w14:paraId="738CD68E" w14:textId="77777777" w:rsidR="00136DC8" w:rsidRDefault="00136DC8" w:rsidP="00136DC8">
      <w:pPr>
        <w:pStyle w:val="KeepWithNext"/>
        <w:rPr>
          <w:rtl/>
          <w:lang w:eastAsia="he-IL"/>
        </w:rPr>
      </w:pPr>
    </w:p>
    <w:p w14:paraId="3243DF2B" w14:textId="2EDF780C" w:rsidR="00136DC8" w:rsidRDefault="00136DC8" w:rsidP="00136DC8">
      <w:pPr>
        <w:rPr>
          <w:rtl/>
          <w:lang w:eastAsia="he-IL"/>
        </w:rPr>
      </w:pPr>
      <w:r>
        <w:rPr>
          <w:rFonts w:hint="cs"/>
          <w:rtl/>
          <w:lang w:eastAsia="he-IL"/>
        </w:rPr>
        <w:t>בהיעדרו, הוותיק.</w:t>
      </w:r>
      <w:r w:rsidR="008A076F">
        <w:rPr>
          <w:rFonts w:hint="cs"/>
          <w:rtl/>
          <w:lang w:eastAsia="he-IL"/>
        </w:rPr>
        <w:t xml:space="preserve"> </w:t>
      </w:r>
      <w:r>
        <w:rPr>
          <w:rFonts w:hint="cs"/>
          <w:rtl/>
          <w:lang w:eastAsia="he-IL"/>
        </w:rPr>
        <w:t>השופט הוותיק ביותר בבית המ</w:t>
      </w:r>
      <w:bookmarkStart w:id="3628" w:name="_ETM_Q1_684170"/>
      <w:bookmarkStart w:id="3629" w:name="_ETM_Q1_684209"/>
      <w:bookmarkEnd w:id="3628"/>
      <w:bookmarkEnd w:id="3629"/>
      <w:r>
        <w:rPr>
          <w:rFonts w:hint="cs"/>
          <w:rtl/>
          <w:lang w:eastAsia="he-IL"/>
        </w:rPr>
        <w:t>שפט.</w:t>
      </w:r>
      <w:bookmarkStart w:id="3630" w:name="_ETM_Q1_685763"/>
      <w:bookmarkEnd w:id="3630"/>
      <w:r>
        <w:rPr>
          <w:rFonts w:hint="cs"/>
          <w:rtl/>
          <w:lang w:eastAsia="he-IL"/>
        </w:rPr>
        <w:t xml:space="preserve"> </w:t>
      </w:r>
    </w:p>
    <w:p w14:paraId="2B3042BD" w14:textId="77777777" w:rsidR="00136DC8" w:rsidRDefault="00136DC8" w:rsidP="00136DC8">
      <w:pPr>
        <w:rPr>
          <w:rtl/>
          <w:lang w:eastAsia="he-IL"/>
        </w:rPr>
      </w:pPr>
    </w:p>
    <w:p w14:paraId="59413BF4" w14:textId="174FA831" w:rsidR="00136DC8" w:rsidRDefault="00136DC8" w:rsidP="00136DC8">
      <w:pPr>
        <w:pStyle w:val="af9"/>
        <w:keepNext/>
        <w:rPr>
          <w:rtl/>
          <w:lang w:eastAsia="he-IL"/>
        </w:rPr>
      </w:pPr>
      <w:bookmarkStart w:id="3631" w:name="ET_guest_576214_719"/>
      <w:r w:rsidRPr="00136DC8">
        <w:rPr>
          <w:rStyle w:val="TagStyle"/>
          <w:rtl/>
        </w:rPr>
        <w:t xml:space="preserve"> &lt;&lt; אורח &gt;&gt; </w:t>
      </w:r>
      <w:r>
        <w:rPr>
          <w:rtl/>
          <w:lang w:eastAsia="he-IL"/>
        </w:rPr>
        <w:t>ישי שרון:</w:t>
      </w:r>
      <w:r w:rsidRPr="00136DC8">
        <w:rPr>
          <w:rStyle w:val="TagStyle"/>
          <w:rtl/>
        </w:rPr>
        <w:t xml:space="preserve"> &lt;&lt; אורח &gt;&gt;</w:t>
      </w:r>
      <w:r w:rsidR="00C46F5E">
        <w:rPr>
          <w:rtl/>
          <w:lang w:eastAsia="he-IL"/>
        </w:rPr>
        <w:t xml:space="preserve"> </w:t>
      </w:r>
      <w:bookmarkEnd w:id="3631"/>
    </w:p>
    <w:p w14:paraId="7F828129" w14:textId="77777777" w:rsidR="00136DC8" w:rsidRDefault="00136DC8" w:rsidP="00136DC8">
      <w:pPr>
        <w:pStyle w:val="KeepWithNext"/>
        <w:rPr>
          <w:rtl/>
          <w:lang w:eastAsia="he-IL"/>
        </w:rPr>
      </w:pPr>
    </w:p>
    <w:p w14:paraId="7BBC077B" w14:textId="746F9065" w:rsidR="00136DC8" w:rsidRDefault="00136DC8" w:rsidP="00136DC8">
      <w:pPr>
        <w:rPr>
          <w:rtl/>
          <w:lang w:eastAsia="he-IL"/>
        </w:rPr>
      </w:pPr>
      <w:r>
        <w:rPr>
          <w:rFonts w:hint="cs"/>
          <w:rtl/>
          <w:lang w:eastAsia="he-IL"/>
        </w:rPr>
        <w:t xml:space="preserve"> בחוק יש הרבה הוראות שכתוב נשיא בית משפט. </w:t>
      </w:r>
      <w:bookmarkStart w:id="3632" w:name="_ETM_Q1_689686"/>
      <w:bookmarkStart w:id="3633" w:name="_ETM_Q1_693780"/>
      <w:bookmarkEnd w:id="3632"/>
      <w:bookmarkEnd w:id="3633"/>
    </w:p>
    <w:p w14:paraId="3F34D6D8" w14:textId="77777777" w:rsidR="0040542D" w:rsidRDefault="0040542D" w:rsidP="00136DC8">
      <w:pPr>
        <w:rPr>
          <w:rtl/>
          <w:lang w:eastAsia="he-IL"/>
        </w:rPr>
      </w:pPr>
    </w:p>
    <w:p w14:paraId="1721F742" w14:textId="77777777" w:rsidR="00787B83" w:rsidRDefault="00787B83" w:rsidP="00787B83">
      <w:pPr>
        <w:rPr>
          <w:rStyle w:val="TagStyle"/>
          <w:rFonts w:ascii="David" w:hAnsi="David"/>
          <w:u w:val="single"/>
          <w:rtl/>
          <w:lang w:eastAsia="he-IL"/>
        </w:rPr>
      </w:pPr>
      <w:bookmarkStart w:id="3634" w:name="_ETM_Q1_693814"/>
      <w:bookmarkStart w:id="3635" w:name="_ETM_Q1_694948"/>
      <w:bookmarkEnd w:id="3634"/>
      <w:bookmarkEnd w:id="3635"/>
    </w:p>
    <w:p w14:paraId="570FEC48" w14:textId="7F41FA0D" w:rsidR="00787B83" w:rsidRDefault="00787B83" w:rsidP="00787B83">
      <w:pPr>
        <w:pStyle w:val="a4"/>
        <w:keepNext/>
        <w:rPr>
          <w:rtl/>
        </w:rPr>
      </w:pPr>
      <w:bookmarkStart w:id="3636" w:name="ET_speaker_נועה_ברודצקי_לוי_721"/>
      <w:r w:rsidRPr="00787B83">
        <w:rPr>
          <w:rStyle w:val="TagStyle"/>
          <w:rtl/>
        </w:rPr>
        <w:t xml:space="preserve"> &lt;&lt; דובר &gt;&gt; </w:t>
      </w:r>
      <w:r>
        <w:rPr>
          <w:rtl/>
        </w:rPr>
        <w:t>נועה ברודצקי לוי:</w:t>
      </w:r>
      <w:r w:rsidRPr="00787B83">
        <w:rPr>
          <w:rStyle w:val="TagStyle"/>
          <w:rtl/>
        </w:rPr>
        <w:t xml:space="preserve"> &lt;&lt; דובר &gt;&gt;</w:t>
      </w:r>
      <w:r w:rsidR="00C46F5E">
        <w:rPr>
          <w:rtl/>
        </w:rPr>
        <w:t xml:space="preserve"> </w:t>
      </w:r>
      <w:bookmarkEnd w:id="3636"/>
    </w:p>
    <w:p w14:paraId="652A61C4" w14:textId="77777777" w:rsidR="00787B83" w:rsidRDefault="00787B83" w:rsidP="00787B83">
      <w:pPr>
        <w:pStyle w:val="KeepWithNext"/>
        <w:rPr>
          <w:rtl/>
          <w:lang w:eastAsia="he-IL"/>
        </w:rPr>
      </w:pPr>
    </w:p>
    <w:p w14:paraId="1BD5CBAD" w14:textId="61BB8BE0" w:rsidR="00787B83" w:rsidRDefault="00787B83" w:rsidP="00787B83">
      <w:pPr>
        <w:rPr>
          <w:rtl/>
          <w:lang w:eastAsia="he-IL"/>
        </w:rPr>
      </w:pPr>
      <w:r>
        <w:rPr>
          <w:rFonts w:hint="cs"/>
          <w:rtl/>
          <w:lang w:eastAsia="he-IL"/>
        </w:rPr>
        <w:t xml:space="preserve">סעיף קטן (ו). הגענו לסעיף שלא סיימנו את השיח עליו </w:t>
      </w:r>
      <w:bookmarkStart w:id="3637" w:name="_ETM_Q1_700261"/>
      <w:bookmarkEnd w:id="3637"/>
      <w:r>
        <w:rPr>
          <w:rFonts w:hint="cs"/>
          <w:rtl/>
          <w:lang w:eastAsia="he-IL"/>
        </w:rPr>
        <w:t>גם לגבי הפלילי.</w:t>
      </w:r>
      <w:r w:rsidR="008A076F">
        <w:rPr>
          <w:rFonts w:hint="cs"/>
          <w:rtl/>
          <w:lang w:eastAsia="he-IL"/>
        </w:rPr>
        <w:t xml:space="preserve"> </w:t>
      </w:r>
      <w:r>
        <w:rPr>
          <w:rFonts w:hint="cs"/>
          <w:rtl/>
          <w:lang w:eastAsia="he-IL"/>
        </w:rPr>
        <w:t>עלתה שאלה, שדיברנו עליה קצת ואז</w:t>
      </w:r>
      <w:bookmarkStart w:id="3638" w:name="_ETM_Q1_708521"/>
      <w:bookmarkEnd w:id="3638"/>
      <w:r>
        <w:rPr>
          <w:rFonts w:hint="cs"/>
          <w:rtl/>
          <w:lang w:eastAsia="he-IL"/>
        </w:rPr>
        <w:t xml:space="preserve"> עברנו למשהו אחר, לגבי הליכים אזרחיים.</w:t>
      </w:r>
    </w:p>
    <w:p w14:paraId="5F6662DD" w14:textId="77777777" w:rsidR="00787B83" w:rsidRDefault="00787B83" w:rsidP="00787B83">
      <w:pPr>
        <w:rPr>
          <w:rtl/>
          <w:lang w:eastAsia="he-IL"/>
        </w:rPr>
      </w:pPr>
    </w:p>
    <w:p w14:paraId="6A90B8F0" w14:textId="530A7EA7" w:rsidR="00787B83" w:rsidRDefault="00787B83" w:rsidP="00787B83">
      <w:pPr>
        <w:pStyle w:val="af6"/>
        <w:keepNext/>
        <w:rPr>
          <w:rtl/>
        </w:rPr>
      </w:pPr>
      <w:bookmarkStart w:id="3639" w:name="ET_yor_6157_722"/>
      <w:r w:rsidRPr="00787B83">
        <w:rPr>
          <w:rStyle w:val="TagStyle"/>
          <w:rtl/>
        </w:rPr>
        <w:t xml:space="preserve"> &lt;&lt; יור &gt;&gt; </w:t>
      </w:r>
      <w:r>
        <w:rPr>
          <w:rtl/>
        </w:rPr>
        <w:t>היו"ר שמחה רוטמן:</w:t>
      </w:r>
      <w:r w:rsidRPr="00787B83">
        <w:rPr>
          <w:rStyle w:val="TagStyle"/>
          <w:rtl/>
        </w:rPr>
        <w:t xml:space="preserve"> &lt;&lt; יור &gt;&gt;</w:t>
      </w:r>
      <w:r w:rsidR="00C46F5E">
        <w:rPr>
          <w:rtl/>
        </w:rPr>
        <w:t xml:space="preserve"> </w:t>
      </w:r>
      <w:bookmarkEnd w:id="3639"/>
    </w:p>
    <w:p w14:paraId="10971772" w14:textId="77777777" w:rsidR="00787B83" w:rsidRDefault="00787B83" w:rsidP="00787B83">
      <w:pPr>
        <w:pStyle w:val="KeepWithNext"/>
        <w:rPr>
          <w:rtl/>
          <w:lang w:eastAsia="he-IL"/>
        </w:rPr>
      </w:pPr>
    </w:p>
    <w:p w14:paraId="7F213236" w14:textId="3D57D2FF" w:rsidR="00787B83" w:rsidRDefault="00787B83" w:rsidP="00787B83">
      <w:pPr>
        <w:rPr>
          <w:rtl/>
          <w:lang w:eastAsia="he-IL"/>
        </w:rPr>
      </w:pPr>
      <w:r>
        <w:rPr>
          <w:rFonts w:hint="cs"/>
          <w:rtl/>
          <w:lang w:eastAsia="he-IL"/>
        </w:rPr>
        <w:t>לא. הליכים אזרחיים זה סעיף (ז). סעיף (ו) זה אימוץ ילדים.</w:t>
      </w:r>
    </w:p>
    <w:p w14:paraId="6A1E7455" w14:textId="77777777" w:rsidR="00787B83" w:rsidRDefault="00787B83" w:rsidP="00787B83">
      <w:pPr>
        <w:rPr>
          <w:rtl/>
          <w:lang w:eastAsia="he-IL"/>
        </w:rPr>
      </w:pPr>
    </w:p>
    <w:p w14:paraId="1CAECF34" w14:textId="175CE5E7" w:rsidR="00787B83" w:rsidRDefault="00787B83" w:rsidP="00787B83">
      <w:pPr>
        <w:pStyle w:val="a4"/>
        <w:keepNext/>
        <w:rPr>
          <w:rtl/>
        </w:rPr>
      </w:pPr>
      <w:bookmarkStart w:id="3640" w:name="ET_speaker_נועה_ברודצקי_לוי_723"/>
      <w:r w:rsidRPr="00787B83">
        <w:rPr>
          <w:rStyle w:val="TagStyle"/>
          <w:rtl/>
        </w:rPr>
        <w:t xml:space="preserve"> &lt;&lt; דובר &gt;&gt; </w:t>
      </w:r>
      <w:r>
        <w:rPr>
          <w:rtl/>
        </w:rPr>
        <w:t>נועה ברודצקי לוי:</w:t>
      </w:r>
      <w:r w:rsidRPr="00787B83">
        <w:rPr>
          <w:rStyle w:val="TagStyle"/>
          <w:rtl/>
        </w:rPr>
        <w:t xml:space="preserve"> &lt;&lt; דובר &gt;&gt;</w:t>
      </w:r>
      <w:r w:rsidR="00C46F5E">
        <w:rPr>
          <w:rtl/>
        </w:rPr>
        <w:t xml:space="preserve"> </w:t>
      </w:r>
      <w:bookmarkEnd w:id="3640"/>
    </w:p>
    <w:p w14:paraId="23118075" w14:textId="77777777" w:rsidR="00787B83" w:rsidRDefault="00787B83" w:rsidP="00787B83">
      <w:pPr>
        <w:pStyle w:val="KeepWithNext"/>
        <w:rPr>
          <w:rtl/>
          <w:lang w:eastAsia="he-IL"/>
        </w:rPr>
      </w:pPr>
    </w:p>
    <w:p w14:paraId="53D17A07" w14:textId="24EF77CD" w:rsidR="00787B83" w:rsidRDefault="00787B83" w:rsidP="00787B83">
      <w:pPr>
        <w:rPr>
          <w:rtl/>
          <w:lang w:eastAsia="he-IL"/>
        </w:rPr>
      </w:pPr>
      <w:r>
        <w:rPr>
          <w:rFonts w:hint="cs"/>
          <w:rtl/>
          <w:lang w:eastAsia="he-IL"/>
        </w:rPr>
        <w:t>כן.</w:t>
      </w:r>
      <w:r w:rsidR="008A076F">
        <w:rPr>
          <w:rFonts w:hint="cs"/>
          <w:rtl/>
          <w:lang w:eastAsia="he-IL"/>
        </w:rPr>
        <w:t xml:space="preserve"> </w:t>
      </w:r>
      <w:r>
        <w:rPr>
          <w:rFonts w:hint="cs"/>
          <w:rtl/>
          <w:lang w:eastAsia="he-IL"/>
        </w:rPr>
        <w:t>זה עדיין בתוך הליכים אזרחיים. מה שלא פלילי.</w:t>
      </w:r>
      <w:bookmarkStart w:id="3641" w:name="_ETM_Q1_723218"/>
      <w:bookmarkEnd w:id="3641"/>
      <w:r>
        <w:rPr>
          <w:rFonts w:hint="cs"/>
          <w:rtl/>
          <w:lang w:eastAsia="he-IL"/>
        </w:rPr>
        <w:t xml:space="preserve"> סעיף קטן (ו) הוא סעיף שהיה </w:t>
      </w:r>
      <w:bookmarkStart w:id="3642" w:name="_ETM_Q1_729691"/>
      <w:bookmarkEnd w:id="3642"/>
      <w:r>
        <w:rPr>
          <w:rFonts w:hint="cs"/>
          <w:rtl/>
          <w:lang w:eastAsia="he-IL"/>
        </w:rPr>
        <w:t xml:space="preserve">כבר בהצעת החוק הממשלתית וגם היה בקורונה. מה שביקשו </w:t>
      </w:r>
      <w:bookmarkStart w:id="3643" w:name="_ETM_Q1_733518"/>
      <w:bookmarkEnd w:id="3643"/>
      <w:r>
        <w:rPr>
          <w:rFonts w:hint="cs"/>
          <w:rtl/>
          <w:lang w:eastAsia="he-IL"/>
        </w:rPr>
        <w:t>להוסיף זה את סעיף קטן (ז) שמתייחס לכך שבסעדים דחופים</w:t>
      </w:r>
      <w:bookmarkStart w:id="3644" w:name="_ETM_Q1_739461"/>
      <w:bookmarkEnd w:id="3644"/>
      <w:r>
        <w:rPr>
          <w:rFonts w:hint="cs"/>
          <w:rtl/>
          <w:lang w:eastAsia="he-IL"/>
        </w:rPr>
        <w:t xml:space="preserve"> כן הכלל יהיה הפוך. זאת אומרת, הדיון כן מתקיים, לא מבקשים את ההסכמה של העצור, אלא אם כן בית המשפט </w:t>
      </w:r>
      <w:bookmarkStart w:id="3645" w:name="_ETM_Q1_750345"/>
      <w:bookmarkEnd w:id="3645"/>
      <w:r>
        <w:rPr>
          <w:rFonts w:hint="cs"/>
          <w:rtl/>
          <w:lang w:eastAsia="he-IL"/>
        </w:rPr>
        <w:t xml:space="preserve">קובע באופן פוזיטיבי שצריך לדחות את הדיון. </w:t>
      </w:r>
    </w:p>
    <w:p w14:paraId="4EACBAC9" w14:textId="77777777" w:rsidR="004365B6" w:rsidRDefault="004365B6" w:rsidP="00787B83">
      <w:pPr>
        <w:rPr>
          <w:rtl/>
          <w:lang w:eastAsia="he-IL"/>
        </w:rPr>
      </w:pPr>
    </w:p>
    <w:p w14:paraId="6D027AA6" w14:textId="15DED018" w:rsidR="004365B6" w:rsidRDefault="004365B6" w:rsidP="004365B6">
      <w:pPr>
        <w:pStyle w:val="af6"/>
        <w:keepNext/>
        <w:rPr>
          <w:rtl/>
        </w:rPr>
      </w:pPr>
      <w:bookmarkStart w:id="3646" w:name="ET_yor_6157_724"/>
      <w:r w:rsidRPr="004365B6">
        <w:rPr>
          <w:rStyle w:val="TagStyle"/>
          <w:rtl/>
        </w:rPr>
        <w:t xml:space="preserve"> &lt;&lt; יור &gt;&gt; </w:t>
      </w:r>
      <w:r>
        <w:rPr>
          <w:rtl/>
        </w:rPr>
        <w:t>היו"ר שמחה רוטמן:</w:t>
      </w:r>
      <w:r w:rsidRPr="004365B6">
        <w:rPr>
          <w:rStyle w:val="TagStyle"/>
          <w:rtl/>
        </w:rPr>
        <w:t xml:space="preserve"> &lt;&lt; יור &gt;&gt;</w:t>
      </w:r>
      <w:r w:rsidR="00C46F5E">
        <w:rPr>
          <w:rtl/>
        </w:rPr>
        <w:t xml:space="preserve"> </w:t>
      </w:r>
      <w:bookmarkEnd w:id="3646"/>
    </w:p>
    <w:p w14:paraId="1A879EE1" w14:textId="77777777" w:rsidR="004365B6" w:rsidRDefault="004365B6" w:rsidP="004365B6">
      <w:pPr>
        <w:pStyle w:val="KeepWithNext"/>
        <w:rPr>
          <w:rtl/>
          <w:lang w:eastAsia="he-IL"/>
        </w:rPr>
      </w:pPr>
    </w:p>
    <w:p w14:paraId="35A174E5" w14:textId="1301CD19" w:rsidR="004365B6" w:rsidRDefault="004365B6" w:rsidP="004365B6">
      <w:pPr>
        <w:rPr>
          <w:rtl/>
          <w:lang w:eastAsia="he-IL"/>
        </w:rPr>
      </w:pPr>
      <w:r>
        <w:rPr>
          <w:rFonts w:hint="cs"/>
          <w:rtl/>
          <w:lang w:eastAsia="he-IL"/>
        </w:rPr>
        <w:t xml:space="preserve">ולקיימו שוב בהתאמה לסעיף של הדחייה. יש לנו שתי בעיות </w:t>
      </w:r>
      <w:bookmarkStart w:id="3647" w:name="_ETM_Q1_767935"/>
      <w:bookmarkEnd w:id="3647"/>
      <w:r>
        <w:rPr>
          <w:rFonts w:hint="cs"/>
          <w:rtl/>
          <w:lang w:eastAsia="he-IL"/>
        </w:rPr>
        <w:t xml:space="preserve">עם זה. יש לנו בעיה אחת שיש הליכים מינהליים </w:t>
      </w:r>
      <w:bookmarkStart w:id="3648" w:name="_ETM_Q1_770285"/>
      <w:bookmarkEnd w:id="3648"/>
      <w:r>
        <w:rPr>
          <w:rFonts w:hint="cs"/>
          <w:rtl/>
          <w:lang w:eastAsia="he-IL"/>
        </w:rPr>
        <w:t>שהם סמי פליליים.</w:t>
      </w:r>
    </w:p>
    <w:p w14:paraId="0BBC8BCB" w14:textId="77777777" w:rsidR="004365B6" w:rsidRDefault="004365B6" w:rsidP="004365B6">
      <w:pPr>
        <w:rPr>
          <w:rtl/>
          <w:lang w:eastAsia="he-IL"/>
        </w:rPr>
      </w:pPr>
      <w:bookmarkStart w:id="3649" w:name="_ETM_Q1_775038"/>
      <w:bookmarkStart w:id="3650" w:name="_ETM_Q1_775072"/>
      <w:bookmarkEnd w:id="3649"/>
      <w:bookmarkEnd w:id="3650"/>
    </w:p>
    <w:p w14:paraId="7E7AA874" w14:textId="08CA46B3" w:rsidR="004365B6" w:rsidRDefault="004365B6" w:rsidP="004365B6">
      <w:pPr>
        <w:pStyle w:val="af9"/>
        <w:keepNext/>
        <w:rPr>
          <w:rtl/>
          <w:lang w:eastAsia="he-IL"/>
        </w:rPr>
      </w:pPr>
      <w:bookmarkStart w:id="3651" w:name="ET_guest_576214_725"/>
      <w:r w:rsidRPr="004365B6">
        <w:rPr>
          <w:rStyle w:val="TagStyle"/>
          <w:rtl/>
        </w:rPr>
        <w:t xml:space="preserve"> &lt;&lt; אורח &gt;&gt; </w:t>
      </w:r>
      <w:r>
        <w:rPr>
          <w:rtl/>
          <w:lang w:eastAsia="he-IL"/>
        </w:rPr>
        <w:t>ישי שרון:</w:t>
      </w:r>
      <w:r w:rsidRPr="004365B6">
        <w:rPr>
          <w:rStyle w:val="TagStyle"/>
          <w:rtl/>
        </w:rPr>
        <w:t xml:space="preserve"> &lt;&lt; אורח &gt;&gt;</w:t>
      </w:r>
      <w:r w:rsidR="00C46F5E">
        <w:rPr>
          <w:rtl/>
          <w:lang w:eastAsia="he-IL"/>
        </w:rPr>
        <w:t xml:space="preserve"> </w:t>
      </w:r>
      <w:bookmarkEnd w:id="3651"/>
    </w:p>
    <w:p w14:paraId="2C017861" w14:textId="77777777" w:rsidR="004365B6" w:rsidRDefault="004365B6" w:rsidP="004365B6">
      <w:pPr>
        <w:pStyle w:val="KeepWithNext"/>
        <w:rPr>
          <w:rtl/>
          <w:lang w:eastAsia="he-IL"/>
        </w:rPr>
      </w:pPr>
    </w:p>
    <w:p w14:paraId="2F1AE3F3" w14:textId="7BAD2224" w:rsidR="004365B6" w:rsidRDefault="004365B6" w:rsidP="004365B6">
      <w:pPr>
        <w:rPr>
          <w:rtl/>
          <w:lang w:eastAsia="he-IL"/>
        </w:rPr>
      </w:pPr>
      <w:r>
        <w:rPr>
          <w:rFonts w:hint="cs"/>
          <w:rtl/>
          <w:lang w:eastAsia="he-IL"/>
        </w:rPr>
        <w:t xml:space="preserve">לבר פליליים. </w:t>
      </w:r>
    </w:p>
    <w:p w14:paraId="4D3978E6" w14:textId="77777777" w:rsidR="004365B6" w:rsidRDefault="004365B6" w:rsidP="004365B6">
      <w:pPr>
        <w:rPr>
          <w:rtl/>
          <w:lang w:eastAsia="he-IL"/>
        </w:rPr>
      </w:pPr>
    </w:p>
    <w:p w14:paraId="1ADE2449" w14:textId="68AE41AE" w:rsidR="004365B6" w:rsidRDefault="004365B6" w:rsidP="004365B6">
      <w:pPr>
        <w:pStyle w:val="a4"/>
        <w:keepNext/>
        <w:rPr>
          <w:rtl/>
        </w:rPr>
      </w:pPr>
      <w:bookmarkStart w:id="3652" w:name="ET_speaker_נועה_ברודצקי_לוי_726"/>
      <w:r w:rsidRPr="004365B6">
        <w:rPr>
          <w:rStyle w:val="TagStyle"/>
          <w:rtl/>
        </w:rPr>
        <w:t xml:space="preserve"> &lt;&lt; דובר &gt;&gt; </w:t>
      </w:r>
      <w:r>
        <w:rPr>
          <w:rtl/>
        </w:rPr>
        <w:t>נועה ברודצקי לוי:</w:t>
      </w:r>
      <w:r w:rsidRPr="004365B6">
        <w:rPr>
          <w:rStyle w:val="TagStyle"/>
          <w:rtl/>
        </w:rPr>
        <w:t xml:space="preserve"> &lt;&lt; דובר &gt;&gt;</w:t>
      </w:r>
      <w:r w:rsidR="00C46F5E">
        <w:rPr>
          <w:rtl/>
        </w:rPr>
        <w:t xml:space="preserve"> </w:t>
      </w:r>
      <w:bookmarkEnd w:id="3652"/>
    </w:p>
    <w:p w14:paraId="752B1BA7" w14:textId="77777777" w:rsidR="004365B6" w:rsidRDefault="004365B6" w:rsidP="004365B6">
      <w:pPr>
        <w:pStyle w:val="KeepWithNext"/>
        <w:rPr>
          <w:rtl/>
          <w:lang w:eastAsia="he-IL"/>
        </w:rPr>
      </w:pPr>
    </w:p>
    <w:p w14:paraId="12480D98" w14:textId="120323EF" w:rsidR="004365B6" w:rsidRDefault="004365B6" w:rsidP="004365B6">
      <w:pPr>
        <w:rPr>
          <w:rtl/>
          <w:lang w:eastAsia="he-IL"/>
        </w:rPr>
      </w:pPr>
      <w:r>
        <w:rPr>
          <w:rFonts w:hint="cs"/>
          <w:rtl/>
          <w:lang w:eastAsia="he-IL"/>
        </w:rPr>
        <w:t xml:space="preserve">זה מה ששמרית ציינה </w:t>
      </w:r>
      <w:bookmarkStart w:id="3653" w:name="_ETM_Q1_777910"/>
      <w:bookmarkEnd w:id="3653"/>
      <w:r>
        <w:rPr>
          <w:rFonts w:hint="cs"/>
          <w:rtl/>
          <w:lang w:eastAsia="he-IL"/>
        </w:rPr>
        <w:t xml:space="preserve">קודם. שמבקשים לגבי ועדות שחרורים ולגבי עתירות אסירים </w:t>
      </w:r>
      <w:bookmarkStart w:id="3654" w:name="_ETM_Q1_781817"/>
      <w:bookmarkEnd w:id="3654"/>
      <w:r>
        <w:rPr>
          <w:rFonts w:hint="cs"/>
          <w:rtl/>
          <w:lang w:eastAsia="he-IL"/>
        </w:rPr>
        <w:t>להפעיל את הכלל כמו</w:t>
      </w:r>
      <w:r w:rsidR="008A076F">
        <w:rPr>
          <w:rFonts w:hint="cs"/>
          <w:rtl/>
          <w:lang w:eastAsia="he-IL"/>
        </w:rPr>
        <w:t xml:space="preserve"> </w:t>
      </w:r>
      <w:r>
        <w:rPr>
          <w:rFonts w:hint="cs"/>
          <w:rtl/>
          <w:lang w:eastAsia="he-IL"/>
        </w:rPr>
        <w:t>בפלילי. זאת אומרת,</w:t>
      </w:r>
      <w:r w:rsidR="008A076F">
        <w:rPr>
          <w:rFonts w:hint="cs"/>
          <w:rtl/>
          <w:lang w:eastAsia="he-IL"/>
        </w:rPr>
        <w:t xml:space="preserve"> </w:t>
      </w:r>
      <w:r>
        <w:rPr>
          <w:rFonts w:hint="cs"/>
          <w:rtl/>
          <w:lang w:eastAsia="he-IL"/>
        </w:rPr>
        <w:t xml:space="preserve">מבקשים את ההסכמה ואם </w:t>
      </w:r>
      <w:bookmarkStart w:id="3655" w:name="_ETM_Q1_789593"/>
      <w:bookmarkEnd w:id="3655"/>
      <w:r>
        <w:rPr>
          <w:rFonts w:hint="cs"/>
          <w:rtl/>
          <w:lang w:eastAsia="he-IL"/>
        </w:rPr>
        <w:t xml:space="preserve">לא, אז דוחים. בית המשפט </w:t>
      </w:r>
      <w:r>
        <w:rPr>
          <w:rtl/>
          <w:lang w:eastAsia="he-IL"/>
        </w:rPr>
        <w:t>–</w:t>
      </w:r>
      <w:r>
        <w:rPr>
          <w:rFonts w:hint="cs"/>
          <w:rtl/>
          <w:lang w:eastAsia="he-IL"/>
        </w:rPr>
        <w:t xml:space="preserve"> אם לא בית המשפט, בהתאמה, ראש ועדת השחרורים </w:t>
      </w:r>
      <w:r>
        <w:rPr>
          <w:rtl/>
          <w:lang w:eastAsia="he-IL"/>
        </w:rPr>
        <w:t>–</w:t>
      </w:r>
      <w:r>
        <w:rPr>
          <w:rFonts w:hint="cs"/>
          <w:rtl/>
          <w:lang w:eastAsia="he-IL"/>
        </w:rPr>
        <w:t xml:space="preserve"> יכול להחליט בכל זאת </w:t>
      </w:r>
      <w:bookmarkStart w:id="3656" w:name="_ETM_Q1_798190"/>
      <w:bookmarkEnd w:id="3656"/>
      <w:r>
        <w:rPr>
          <w:rFonts w:hint="cs"/>
          <w:rtl/>
          <w:lang w:eastAsia="he-IL"/>
        </w:rPr>
        <w:t xml:space="preserve">לקיים את הדיון. </w:t>
      </w:r>
    </w:p>
    <w:p w14:paraId="3D7F6AD4" w14:textId="77777777" w:rsidR="008A2554" w:rsidRDefault="008A2554" w:rsidP="008A2554">
      <w:pPr>
        <w:rPr>
          <w:rStyle w:val="TagStyle"/>
          <w:rFonts w:ascii="David" w:hAnsi="David"/>
          <w:u w:val="single"/>
          <w:rtl/>
        </w:rPr>
      </w:pPr>
      <w:bookmarkStart w:id="3657" w:name="_ETM_Q1_801824"/>
      <w:bookmarkStart w:id="3658" w:name="_ETM_Q1_801860"/>
      <w:bookmarkStart w:id="3659" w:name="_ETM_Q1_804290"/>
      <w:bookmarkEnd w:id="3657"/>
      <w:bookmarkEnd w:id="3658"/>
      <w:bookmarkEnd w:id="3659"/>
    </w:p>
    <w:p w14:paraId="0C034DA3" w14:textId="00C5967D" w:rsidR="008A2554" w:rsidRDefault="008A2554" w:rsidP="008A2554">
      <w:pPr>
        <w:pStyle w:val="af9"/>
        <w:keepNext/>
        <w:rPr>
          <w:rtl/>
        </w:rPr>
      </w:pPr>
      <w:bookmarkStart w:id="3660" w:name="ET_guest_שמרית_גולדנברג_737"/>
      <w:r w:rsidRPr="008A2554">
        <w:rPr>
          <w:rStyle w:val="TagStyle"/>
          <w:rtl/>
        </w:rPr>
        <w:t xml:space="preserve"> &lt;&lt; אורח &gt;&gt; </w:t>
      </w:r>
      <w:r>
        <w:rPr>
          <w:rtl/>
        </w:rPr>
        <w:t>שמרית גולדנברג:</w:t>
      </w:r>
      <w:r w:rsidRPr="008A2554">
        <w:rPr>
          <w:rStyle w:val="TagStyle"/>
          <w:rtl/>
        </w:rPr>
        <w:t xml:space="preserve"> &lt;&lt; אורח &gt;&gt;</w:t>
      </w:r>
      <w:r w:rsidR="00C46F5E">
        <w:rPr>
          <w:rtl/>
        </w:rPr>
        <w:t xml:space="preserve"> </w:t>
      </w:r>
      <w:bookmarkEnd w:id="3660"/>
    </w:p>
    <w:p w14:paraId="6C402494" w14:textId="77777777" w:rsidR="008A2554" w:rsidRDefault="008A2554" w:rsidP="008A2554">
      <w:pPr>
        <w:pStyle w:val="KeepWithNext"/>
        <w:rPr>
          <w:rtl/>
        </w:rPr>
      </w:pPr>
    </w:p>
    <w:p w14:paraId="21AB6350" w14:textId="66A1E1D6" w:rsidR="004365B6" w:rsidRDefault="004365B6" w:rsidP="004365B6">
      <w:pPr>
        <w:rPr>
          <w:rtl/>
          <w:lang w:eastAsia="he-IL"/>
        </w:rPr>
      </w:pPr>
      <w:bookmarkStart w:id="3661" w:name="_ETM_Q1_804483"/>
      <w:bookmarkStart w:id="3662" w:name="_ETM_Q1_804512"/>
      <w:bookmarkEnd w:id="3661"/>
      <w:bookmarkEnd w:id="3662"/>
      <w:r>
        <w:rPr>
          <w:rFonts w:hint="cs"/>
          <w:rtl/>
          <w:lang w:eastAsia="he-IL"/>
        </w:rPr>
        <w:t>ישי העיר בצדק שזה גם הליכי הפרדה.</w:t>
      </w:r>
      <w:bookmarkStart w:id="3663" w:name="_ETM_Q1_805484"/>
      <w:bookmarkEnd w:id="3663"/>
      <w:r>
        <w:rPr>
          <w:rFonts w:hint="cs"/>
          <w:rtl/>
          <w:lang w:eastAsia="he-IL"/>
        </w:rPr>
        <w:t xml:space="preserve"> אנחנו מדברים על הליכים שנוגעים לביצוע העונש </w:t>
      </w:r>
      <w:bookmarkStart w:id="3664" w:name="_ETM_Q1_806322"/>
      <w:bookmarkEnd w:id="3664"/>
      <w:r>
        <w:rPr>
          <w:rFonts w:hint="cs"/>
          <w:rtl/>
          <w:lang w:eastAsia="he-IL"/>
        </w:rPr>
        <w:t>ולריצוי</w:t>
      </w:r>
      <w:r w:rsidR="008A076F">
        <w:rPr>
          <w:rFonts w:hint="cs"/>
          <w:rtl/>
          <w:lang w:eastAsia="he-IL"/>
        </w:rPr>
        <w:t xml:space="preserve"> </w:t>
      </w:r>
      <w:r w:rsidR="008A2554">
        <w:rPr>
          <w:rFonts w:hint="cs"/>
          <w:rtl/>
          <w:lang w:eastAsia="he-IL"/>
        </w:rPr>
        <w:t>המאסר.</w:t>
      </w:r>
    </w:p>
    <w:p w14:paraId="12B30100" w14:textId="77777777" w:rsidR="008A2554" w:rsidRDefault="008A2554" w:rsidP="008A2554">
      <w:pPr>
        <w:rPr>
          <w:rStyle w:val="TagStyle"/>
          <w:rFonts w:ascii="David" w:hAnsi="David"/>
          <w:u w:val="single"/>
          <w:rtl/>
          <w:lang w:eastAsia="he-IL"/>
        </w:rPr>
      </w:pPr>
      <w:bookmarkStart w:id="3665" w:name="_ETM_Q1_809768"/>
      <w:bookmarkStart w:id="3666" w:name="_ETM_Q1_809802"/>
      <w:bookmarkEnd w:id="3665"/>
      <w:bookmarkEnd w:id="3666"/>
    </w:p>
    <w:p w14:paraId="699F0712" w14:textId="3CF60505" w:rsidR="008A2554" w:rsidRDefault="008A2554" w:rsidP="008A2554">
      <w:pPr>
        <w:pStyle w:val="af6"/>
        <w:keepNext/>
        <w:rPr>
          <w:rtl/>
        </w:rPr>
      </w:pPr>
      <w:bookmarkStart w:id="3667" w:name="ET_yor_6157_730"/>
      <w:r w:rsidRPr="008A2554">
        <w:rPr>
          <w:rStyle w:val="TagStyle"/>
          <w:rtl/>
        </w:rPr>
        <w:t xml:space="preserve"> &lt;&lt; יור &gt;&gt; </w:t>
      </w:r>
      <w:r>
        <w:rPr>
          <w:rtl/>
        </w:rPr>
        <w:t>היו"ר שמחה רוטמן:</w:t>
      </w:r>
      <w:r w:rsidRPr="008A2554">
        <w:rPr>
          <w:rStyle w:val="TagStyle"/>
          <w:rtl/>
        </w:rPr>
        <w:t xml:space="preserve"> &lt;&lt; יור &gt;&gt;</w:t>
      </w:r>
      <w:r w:rsidR="00C46F5E">
        <w:rPr>
          <w:rtl/>
        </w:rPr>
        <w:t xml:space="preserve"> </w:t>
      </w:r>
      <w:bookmarkEnd w:id="3667"/>
    </w:p>
    <w:p w14:paraId="20AFBA89" w14:textId="77777777" w:rsidR="008A2554" w:rsidRDefault="008A2554" w:rsidP="008A2554">
      <w:pPr>
        <w:pStyle w:val="KeepWithNext"/>
        <w:rPr>
          <w:rtl/>
          <w:lang w:eastAsia="he-IL"/>
        </w:rPr>
      </w:pPr>
    </w:p>
    <w:p w14:paraId="15042FB8" w14:textId="4D9D6E58" w:rsidR="008A2554" w:rsidRDefault="008A2554" w:rsidP="008A2554">
      <w:pPr>
        <w:rPr>
          <w:rtl/>
          <w:lang w:eastAsia="he-IL"/>
        </w:rPr>
      </w:pPr>
      <w:r>
        <w:rPr>
          <w:rFonts w:hint="cs"/>
          <w:rtl/>
          <w:lang w:eastAsia="he-IL"/>
        </w:rPr>
        <w:t>העקרון מובן. לגבי</w:t>
      </w:r>
      <w:r w:rsidR="008A076F">
        <w:rPr>
          <w:rFonts w:hint="cs"/>
          <w:rtl/>
          <w:lang w:eastAsia="he-IL"/>
        </w:rPr>
        <w:t xml:space="preserve"> </w:t>
      </w:r>
      <w:r>
        <w:rPr>
          <w:rFonts w:hint="cs"/>
          <w:rtl/>
          <w:lang w:eastAsia="he-IL"/>
        </w:rPr>
        <w:t xml:space="preserve">האזרחיים, סעדים דחופים </w:t>
      </w:r>
      <w:bookmarkStart w:id="3668" w:name="_ETM_Q1_818990"/>
      <w:bookmarkEnd w:id="3668"/>
      <w:r>
        <w:rPr>
          <w:rFonts w:hint="cs"/>
          <w:rtl/>
          <w:lang w:eastAsia="he-IL"/>
        </w:rPr>
        <w:t xml:space="preserve">בעניינים אזרחיים ומינהליים, הבנו. בהליכים מינהלים ככלל, בדרך כלל </w:t>
      </w:r>
      <w:bookmarkStart w:id="3669" w:name="_ETM_Q1_823682"/>
      <w:bookmarkEnd w:id="3669"/>
      <w:r>
        <w:rPr>
          <w:rFonts w:hint="cs"/>
          <w:rtl/>
          <w:lang w:eastAsia="he-IL"/>
        </w:rPr>
        <w:t>אף פעם לא נדרשת נוכחות בעל דין.</w:t>
      </w:r>
    </w:p>
    <w:p w14:paraId="3178ABB2" w14:textId="77777777" w:rsidR="008A2554" w:rsidRDefault="008A2554" w:rsidP="008A2554">
      <w:pPr>
        <w:rPr>
          <w:rtl/>
          <w:lang w:eastAsia="he-IL"/>
        </w:rPr>
      </w:pPr>
      <w:bookmarkStart w:id="3670" w:name="_ETM_Q1_830368"/>
      <w:bookmarkStart w:id="3671" w:name="_ETM_Q1_830406"/>
      <w:bookmarkEnd w:id="3670"/>
      <w:bookmarkEnd w:id="3671"/>
    </w:p>
    <w:p w14:paraId="59F290CF" w14:textId="78818CAA" w:rsidR="008A2554" w:rsidRDefault="008A2554" w:rsidP="008A2554">
      <w:pPr>
        <w:pStyle w:val="af9"/>
        <w:keepNext/>
        <w:rPr>
          <w:rtl/>
          <w:lang w:eastAsia="he-IL"/>
        </w:rPr>
      </w:pPr>
      <w:bookmarkStart w:id="3672" w:name="ET_guest_576214_731"/>
      <w:r w:rsidRPr="008A2554">
        <w:rPr>
          <w:rStyle w:val="TagStyle"/>
          <w:rtl/>
        </w:rPr>
        <w:t xml:space="preserve"> &lt;&lt; אורח &gt;&gt; </w:t>
      </w:r>
      <w:r>
        <w:rPr>
          <w:rtl/>
          <w:lang w:eastAsia="he-IL"/>
        </w:rPr>
        <w:t>ישי שרון:</w:t>
      </w:r>
      <w:r w:rsidRPr="008A2554">
        <w:rPr>
          <w:rStyle w:val="TagStyle"/>
          <w:rtl/>
        </w:rPr>
        <w:t xml:space="preserve"> &lt;&lt; אורח &gt;&gt;</w:t>
      </w:r>
      <w:r w:rsidR="00C46F5E">
        <w:rPr>
          <w:rtl/>
          <w:lang w:eastAsia="he-IL"/>
        </w:rPr>
        <w:t xml:space="preserve"> </w:t>
      </w:r>
      <w:bookmarkEnd w:id="3672"/>
    </w:p>
    <w:p w14:paraId="12445372" w14:textId="77777777" w:rsidR="008A2554" w:rsidRDefault="008A2554" w:rsidP="008A2554">
      <w:pPr>
        <w:pStyle w:val="KeepWithNext"/>
        <w:rPr>
          <w:rtl/>
          <w:lang w:eastAsia="he-IL"/>
        </w:rPr>
      </w:pPr>
    </w:p>
    <w:p w14:paraId="4929BDD3" w14:textId="507239D1" w:rsidR="008A2554" w:rsidRDefault="008A2554" w:rsidP="008A2554">
      <w:pPr>
        <w:rPr>
          <w:rtl/>
          <w:lang w:eastAsia="he-IL"/>
        </w:rPr>
      </w:pPr>
      <w:r>
        <w:rPr>
          <w:rFonts w:hint="cs"/>
          <w:rtl/>
          <w:lang w:eastAsia="he-IL"/>
        </w:rPr>
        <w:t>אתה מדבר על רישוי ומכרזים וכולי? אני לא יו</w:t>
      </w:r>
      <w:bookmarkStart w:id="3673" w:name="_ETM_Q1_831081"/>
      <w:bookmarkStart w:id="3674" w:name="_ETM_Q1_831117"/>
      <w:bookmarkEnd w:id="3673"/>
      <w:bookmarkEnd w:id="3674"/>
      <w:r>
        <w:rPr>
          <w:rFonts w:hint="cs"/>
          <w:rtl/>
          <w:lang w:eastAsia="he-IL"/>
        </w:rPr>
        <w:t>דע.</w:t>
      </w:r>
      <w:bookmarkStart w:id="3675" w:name="_ETM_Q1_831730"/>
      <w:bookmarkEnd w:id="3675"/>
    </w:p>
    <w:p w14:paraId="4B48621A" w14:textId="77777777" w:rsidR="008A2554" w:rsidRDefault="008A2554" w:rsidP="008A2554">
      <w:pPr>
        <w:rPr>
          <w:rtl/>
          <w:lang w:eastAsia="he-IL"/>
        </w:rPr>
      </w:pPr>
      <w:bookmarkStart w:id="3676" w:name="_ETM_Q1_831744"/>
      <w:bookmarkStart w:id="3677" w:name="_ETM_Q1_832940"/>
      <w:bookmarkEnd w:id="3676"/>
      <w:bookmarkEnd w:id="3677"/>
    </w:p>
    <w:p w14:paraId="16265DA9" w14:textId="23124D18" w:rsidR="008A2554" w:rsidRDefault="008A2554" w:rsidP="008A2554">
      <w:pPr>
        <w:pStyle w:val="af6"/>
        <w:keepNext/>
        <w:rPr>
          <w:rtl/>
        </w:rPr>
      </w:pPr>
      <w:bookmarkStart w:id="3678" w:name="ET_yor_6157_732"/>
      <w:r w:rsidRPr="008A2554">
        <w:rPr>
          <w:rStyle w:val="TagStyle"/>
          <w:rtl/>
        </w:rPr>
        <w:t xml:space="preserve"> &lt;&lt; יור &gt;&gt; </w:t>
      </w:r>
      <w:r>
        <w:rPr>
          <w:rtl/>
        </w:rPr>
        <w:t>היו"ר שמחה רוטמן:</w:t>
      </w:r>
      <w:r w:rsidRPr="008A2554">
        <w:rPr>
          <w:rStyle w:val="TagStyle"/>
          <w:rtl/>
        </w:rPr>
        <w:t xml:space="preserve"> &lt;&lt; יור &gt;&gt;</w:t>
      </w:r>
      <w:r w:rsidR="00C46F5E">
        <w:rPr>
          <w:rtl/>
        </w:rPr>
        <w:t xml:space="preserve"> </w:t>
      </w:r>
      <w:bookmarkEnd w:id="3678"/>
    </w:p>
    <w:p w14:paraId="318DA641" w14:textId="77777777" w:rsidR="008A2554" w:rsidRDefault="008A2554" w:rsidP="008A2554">
      <w:pPr>
        <w:pStyle w:val="KeepWithNext"/>
        <w:rPr>
          <w:rtl/>
          <w:lang w:eastAsia="he-IL"/>
        </w:rPr>
      </w:pPr>
    </w:p>
    <w:p w14:paraId="1FF5E22C" w14:textId="13CDD39E" w:rsidR="008A2554" w:rsidRDefault="008A2554" w:rsidP="008A2554">
      <w:pPr>
        <w:rPr>
          <w:rtl/>
          <w:lang w:eastAsia="he-IL"/>
        </w:rPr>
      </w:pPr>
      <w:bookmarkStart w:id="3679" w:name="_ETM_Q1_833153"/>
      <w:bookmarkStart w:id="3680" w:name="_ETM_Q1_833194"/>
      <w:bookmarkEnd w:id="3679"/>
      <w:bookmarkEnd w:id="3680"/>
      <w:r>
        <w:rPr>
          <w:rFonts w:hint="cs"/>
          <w:rtl/>
          <w:lang w:eastAsia="he-IL"/>
        </w:rPr>
        <w:t xml:space="preserve">אפילו בג"צים. דרך כלל לא נדרשת נוכחות אלא באמת בהליכים מינהליים שקשורים </w:t>
      </w:r>
      <w:bookmarkStart w:id="3681" w:name="_ETM_Q1_838064"/>
      <w:bookmarkEnd w:id="3681"/>
      <w:r>
        <w:rPr>
          <w:rFonts w:hint="cs"/>
          <w:rtl/>
          <w:lang w:eastAsia="he-IL"/>
        </w:rPr>
        <w:t>לעצורים מינהליים.</w:t>
      </w:r>
      <w:bookmarkStart w:id="3682" w:name="_ETM_Q1_842897"/>
      <w:bookmarkEnd w:id="3682"/>
      <w:r>
        <w:rPr>
          <w:rFonts w:hint="cs"/>
          <w:rtl/>
          <w:lang w:eastAsia="he-IL"/>
        </w:rPr>
        <w:t xml:space="preserve"> יש מקומות בהם לא נדרשת נוכחות אבל יש זכות לנוכחות.</w:t>
      </w:r>
    </w:p>
    <w:p w14:paraId="72398123" w14:textId="77777777" w:rsidR="008A2554" w:rsidRDefault="008A2554" w:rsidP="008A2554">
      <w:pPr>
        <w:rPr>
          <w:rtl/>
          <w:lang w:eastAsia="he-IL"/>
        </w:rPr>
      </w:pPr>
      <w:bookmarkStart w:id="3683" w:name="_ETM_Q1_849244"/>
      <w:bookmarkEnd w:id="3683"/>
    </w:p>
    <w:p w14:paraId="09310F12" w14:textId="2071FB1F" w:rsidR="008A2554" w:rsidRDefault="008A2554" w:rsidP="008A2554">
      <w:pPr>
        <w:pStyle w:val="af9"/>
        <w:keepNext/>
        <w:rPr>
          <w:rtl/>
          <w:lang w:eastAsia="he-IL"/>
        </w:rPr>
      </w:pPr>
      <w:bookmarkStart w:id="3684" w:name="ET_guest_576214_733"/>
      <w:r w:rsidRPr="008A2554">
        <w:rPr>
          <w:rStyle w:val="TagStyle"/>
          <w:rtl/>
        </w:rPr>
        <w:t xml:space="preserve"> &lt;&lt; אורח &gt;&gt; </w:t>
      </w:r>
      <w:r>
        <w:rPr>
          <w:rtl/>
          <w:lang w:eastAsia="he-IL"/>
        </w:rPr>
        <w:t>ישי שרון:</w:t>
      </w:r>
      <w:r w:rsidRPr="008A2554">
        <w:rPr>
          <w:rStyle w:val="TagStyle"/>
          <w:rtl/>
        </w:rPr>
        <w:t xml:space="preserve"> &lt;&lt; אורח &gt;&gt;</w:t>
      </w:r>
      <w:r w:rsidR="00C46F5E">
        <w:rPr>
          <w:rtl/>
          <w:lang w:eastAsia="he-IL"/>
        </w:rPr>
        <w:t xml:space="preserve"> </w:t>
      </w:r>
      <w:bookmarkEnd w:id="3684"/>
    </w:p>
    <w:p w14:paraId="5E190921" w14:textId="77777777" w:rsidR="008A2554" w:rsidRDefault="008A2554" w:rsidP="008A2554">
      <w:pPr>
        <w:pStyle w:val="KeepWithNext"/>
        <w:rPr>
          <w:rtl/>
          <w:lang w:eastAsia="he-IL"/>
        </w:rPr>
      </w:pPr>
    </w:p>
    <w:p w14:paraId="2CF7D9D0" w14:textId="05896054" w:rsidR="008A2554" w:rsidRDefault="008A2554" w:rsidP="008A2554">
      <w:pPr>
        <w:rPr>
          <w:rtl/>
          <w:lang w:eastAsia="he-IL"/>
        </w:rPr>
      </w:pPr>
      <w:bookmarkStart w:id="3685" w:name="_ETM_Q1_849496"/>
      <w:bookmarkStart w:id="3686" w:name="_ETM_Q1_849530"/>
      <w:bookmarkEnd w:id="3685"/>
      <w:bookmarkEnd w:id="3686"/>
      <w:r>
        <w:rPr>
          <w:rFonts w:hint="cs"/>
          <w:rtl/>
          <w:lang w:eastAsia="he-IL"/>
        </w:rPr>
        <w:t xml:space="preserve">ממילא כל הסימן הזה </w:t>
      </w:r>
      <w:bookmarkStart w:id="3687" w:name="_ETM_Q1_850965"/>
      <w:bookmarkEnd w:id="3687"/>
      <w:r>
        <w:rPr>
          <w:rFonts w:hint="cs"/>
          <w:rtl/>
          <w:lang w:eastAsia="he-IL"/>
        </w:rPr>
        <w:t>הוא במקום שבו נדרשת נוכחות.</w:t>
      </w:r>
    </w:p>
    <w:p w14:paraId="782FF596" w14:textId="77777777" w:rsidR="008A2554" w:rsidRDefault="008A2554" w:rsidP="008A2554">
      <w:pPr>
        <w:rPr>
          <w:rtl/>
          <w:lang w:eastAsia="he-IL"/>
        </w:rPr>
      </w:pPr>
      <w:bookmarkStart w:id="3688" w:name="_ETM_Q1_854358"/>
      <w:bookmarkStart w:id="3689" w:name="_ETM_Q1_854398"/>
      <w:bookmarkEnd w:id="3688"/>
      <w:bookmarkEnd w:id="3689"/>
    </w:p>
    <w:p w14:paraId="4CDA1FF6" w14:textId="1FCE71ED" w:rsidR="008A2554" w:rsidRDefault="008A2554" w:rsidP="008A2554">
      <w:pPr>
        <w:pStyle w:val="a4"/>
        <w:keepNext/>
        <w:rPr>
          <w:rtl/>
        </w:rPr>
      </w:pPr>
      <w:bookmarkStart w:id="3690" w:name="ET_speaker_נועה_ברודצקי_לוי_734"/>
      <w:r w:rsidRPr="008A2554">
        <w:rPr>
          <w:rStyle w:val="TagStyle"/>
          <w:rtl/>
        </w:rPr>
        <w:t xml:space="preserve"> &lt;&lt; דובר &gt;&gt; </w:t>
      </w:r>
      <w:r>
        <w:rPr>
          <w:rtl/>
        </w:rPr>
        <w:t>נועה ברודצקי לוי:</w:t>
      </w:r>
      <w:r w:rsidRPr="008A2554">
        <w:rPr>
          <w:rStyle w:val="TagStyle"/>
          <w:rtl/>
        </w:rPr>
        <w:t xml:space="preserve"> &lt;&lt; דובר &gt;&gt;</w:t>
      </w:r>
      <w:r w:rsidR="00C46F5E">
        <w:rPr>
          <w:rtl/>
        </w:rPr>
        <w:t xml:space="preserve"> </w:t>
      </w:r>
      <w:bookmarkEnd w:id="3690"/>
    </w:p>
    <w:p w14:paraId="777DC415" w14:textId="77777777" w:rsidR="008A2554" w:rsidRDefault="008A2554" w:rsidP="008A2554">
      <w:pPr>
        <w:pStyle w:val="KeepWithNext"/>
        <w:rPr>
          <w:rtl/>
          <w:lang w:eastAsia="he-IL"/>
        </w:rPr>
      </w:pPr>
    </w:p>
    <w:p w14:paraId="3AADCCB7" w14:textId="7DCE2F02" w:rsidR="008A2554" w:rsidRDefault="008A2554" w:rsidP="008A2554">
      <w:pPr>
        <w:rPr>
          <w:rtl/>
          <w:lang w:eastAsia="he-IL"/>
        </w:rPr>
      </w:pPr>
      <w:r>
        <w:rPr>
          <w:rFonts w:hint="cs"/>
          <w:rtl/>
          <w:lang w:eastAsia="he-IL"/>
        </w:rPr>
        <w:t>לא, זאת שאלה.</w:t>
      </w:r>
      <w:r w:rsidR="008A076F">
        <w:rPr>
          <w:rFonts w:hint="cs"/>
          <w:rtl/>
          <w:lang w:eastAsia="he-IL"/>
        </w:rPr>
        <w:t xml:space="preserve"> </w:t>
      </w:r>
      <w:r>
        <w:rPr>
          <w:rFonts w:hint="cs"/>
          <w:rtl/>
          <w:lang w:eastAsia="he-IL"/>
        </w:rPr>
        <w:t>עוד לא חידדנו אותה.</w:t>
      </w:r>
    </w:p>
    <w:p w14:paraId="0C1C6C98" w14:textId="77777777" w:rsidR="008A2554" w:rsidRDefault="008A2554" w:rsidP="008A2554">
      <w:pPr>
        <w:rPr>
          <w:rtl/>
          <w:lang w:eastAsia="he-IL"/>
        </w:rPr>
      </w:pPr>
    </w:p>
    <w:p w14:paraId="4D533AEA" w14:textId="65F34FA0" w:rsidR="008A2554" w:rsidRDefault="008A2554" w:rsidP="008A2554">
      <w:pPr>
        <w:pStyle w:val="af6"/>
        <w:keepNext/>
        <w:rPr>
          <w:rtl/>
        </w:rPr>
      </w:pPr>
      <w:bookmarkStart w:id="3691" w:name="ET_yor_6157_735"/>
      <w:r w:rsidRPr="008A2554">
        <w:rPr>
          <w:rStyle w:val="TagStyle"/>
          <w:rtl/>
        </w:rPr>
        <w:t xml:space="preserve"> &lt;&lt; יור &gt;&gt; </w:t>
      </w:r>
      <w:r>
        <w:rPr>
          <w:rtl/>
        </w:rPr>
        <w:t>היו"ר שמחה רוטמן:</w:t>
      </w:r>
      <w:r w:rsidRPr="008A2554">
        <w:rPr>
          <w:rStyle w:val="TagStyle"/>
          <w:rtl/>
        </w:rPr>
        <w:t xml:space="preserve"> &lt;&lt; יור &gt;&gt;</w:t>
      </w:r>
      <w:r w:rsidR="00C46F5E">
        <w:rPr>
          <w:rtl/>
        </w:rPr>
        <w:t xml:space="preserve"> </w:t>
      </w:r>
      <w:bookmarkEnd w:id="3691"/>
    </w:p>
    <w:p w14:paraId="1FEC02EA" w14:textId="77777777" w:rsidR="008A2554" w:rsidRDefault="008A2554" w:rsidP="008A2554">
      <w:pPr>
        <w:pStyle w:val="KeepWithNext"/>
        <w:rPr>
          <w:rtl/>
          <w:lang w:eastAsia="he-IL"/>
        </w:rPr>
      </w:pPr>
    </w:p>
    <w:p w14:paraId="48888443" w14:textId="00E66737" w:rsidR="008A2554" w:rsidRDefault="008A2554" w:rsidP="008A2554">
      <w:pPr>
        <w:rPr>
          <w:rtl/>
          <w:lang w:eastAsia="he-IL"/>
        </w:rPr>
      </w:pPr>
      <w:r>
        <w:rPr>
          <w:rFonts w:hint="cs"/>
          <w:rtl/>
          <w:lang w:eastAsia="he-IL"/>
        </w:rPr>
        <w:t>יש מקומות בהם יש זכות לנוכחות ו</w:t>
      </w:r>
      <w:bookmarkStart w:id="3692" w:name="_ETM_Q1_862674"/>
      <w:bookmarkEnd w:id="3692"/>
      <w:r>
        <w:rPr>
          <w:rFonts w:hint="cs"/>
          <w:rtl/>
          <w:lang w:eastAsia="he-IL"/>
        </w:rPr>
        <w:t xml:space="preserve">לא דרישה לנוכחות. מתי יש דרישה לנוכחות? או </w:t>
      </w:r>
      <w:bookmarkStart w:id="3693" w:name="_ETM_Q1_864597"/>
      <w:bookmarkEnd w:id="3693"/>
      <w:r>
        <w:rPr>
          <w:rFonts w:hint="cs"/>
          <w:rtl/>
          <w:lang w:eastAsia="he-IL"/>
        </w:rPr>
        <w:t>בעדויות מסוימות, ואז יש בעיה להעיד גם בהליכים אזרחיים, כשנדרשת עדותו של האדם, או במינהליים כאשר השופט רוצה לחקור אותו.</w:t>
      </w:r>
      <w:bookmarkStart w:id="3694" w:name="_ETM_Q1_878688"/>
      <w:bookmarkEnd w:id="3694"/>
      <w:r w:rsidR="008A076F">
        <w:rPr>
          <w:rFonts w:hint="cs"/>
          <w:rtl/>
          <w:lang w:eastAsia="he-IL"/>
        </w:rPr>
        <w:t xml:space="preserve"> </w:t>
      </w:r>
      <w:r>
        <w:rPr>
          <w:rFonts w:hint="cs"/>
          <w:rtl/>
          <w:lang w:eastAsia="he-IL"/>
        </w:rPr>
        <w:t xml:space="preserve">זה נדיר מאוד אבל זה יכול להיות קיים. באזרחי </w:t>
      </w:r>
      <w:bookmarkStart w:id="3695" w:name="_ETM_Q1_882196"/>
      <w:bookmarkEnd w:id="3695"/>
      <w:r>
        <w:rPr>
          <w:rFonts w:hint="cs"/>
          <w:rtl/>
          <w:lang w:eastAsia="he-IL"/>
        </w:rPr>
        <w:t>זה לא נדיר. במינהלי זה נדיר, שנדרשת נוכחות. בדרך כלל זה יהיה כעד ולא כבעל דין.</w:t>
      </w:r>
      <w:r w:rsidR="008A076F">
        <w:rPr>
          <w:rFonts w:hint="cs"/>
          <w:rtl/>
          <w:lang w:eastAsia="he-IL"/>
        </w:rPr>
        <w:t xml:space="preserve"> </w:t>
      </w:r>
      <w:r>
        <w:rPr>
          <w:rFonts w:hint="cs"/>
          <w:rtl/>
          <w:lang w:eastAsia="he-IL"/>
        </w:rPr>
        <w:t>כבעל דין,</w:t>
      </w:r>
      <w:r w:rsidR="008A076F">
        <w:rPr>
          <w:rFonts w:hint="cs"/>
          <w:rtl/>
          <w:lang w:eastAsia="he-IL"/>
        </w:rPr>
        <w:t xml:space="preserve"> </w:t>
      </w:r>
      <w:r>
        <w:rPr>
          <w:rFonts w:hint="cs"/>
          <w:rtl/>
          <w:lang w:eastAsia="he-IL"/>
        </w:rPr>
        <w:t xml:space="preserve">לא זכורים לי מקרים בהם נדרשת </w:t>
      </w:r>
      <w:bookmarkStart w:id="3696" w:name="_ETM_Q1_895301"/>
      <w:bookmarkEnd w:id="3696"/>
      <w:r>
        <w:rPr>
          <w:rFonts w:hint="cs"/>
          <w:rtl/>
          <w:lang w:eastAsia="he-IL"/>
        </w:rPr>
        <w:t xml:space="preserve">נוכחותו של בעל דין, כנדרשת בהליכים מינהליים. לא ידחו אלא </w:t>
      </w:r>
      <w:bookmarkStart w:id="3697" w:name="_ETM_Q1_900989"/>
      <w:bookmarkEnd w:id="3697"/>
      <w:r>
        <w:rPr>
          <w:rFonts w:hint="cs"/>
          <w:rtl/>
          <w:lang w:eastAsia="he-IL"/>
        </w:rPr>
        <w:t xml:space="preserve">יקיימו ללא נוכחותו. לא נדרשת נוכחותו. אם אני הגשתי </w:t>
      </w:r>
      <w:bookmarkStart w:id="3698" w:name="_ETM_Q1_908952"/>
      <w:bookmarkEnd w:id="3698"/>
      <w:r>
        <w:rPr>
          <w:rFonts w:hint="cs"/>
          <w:rtl/>
          <w:lang w:eastAsia="he-IL"/>
        </w:rPr>
        <w:t>עתירה לבית המשפט העליון, עורך הדין של</w:t>
      </w:r>
      <w:bookmarkStart w:id="3699" w:name="_ETM_Q1_913723"/>
      <w:bookmarkEnd w:id="3699"/>
      <w:r>
        <w:rPr>
          <w:rFonts w:hint="cs"/>
          <w:rtl/>
          <w:lang w:eastAsia="he-IL"/>
        </w:rPr>
        <w:t>י הולך</w:t>
      </w:r>
      <w:r w:rsidR="008A076F">
        <w:rPr>
          <w:rFonts w:hint="cs"/>
          <w:rtl/>
          <w:lang w:eastAsia="he-IL"/>
        </w:rPr>
        <w:t xml:space="preserve"> </w:t>
      </w:r>
      <w:r>
        <w:rPr>
          <w:rFonts w:hint="cs"/>
          <w:rtl/>
          <w:lang w:eastAsia="he-IL"/>
        </w:rPr>
        <w:t>ואני בדרך כלל לא חייב לבו</w:t>
      </w:r>
      <w:bookmarkStart w:id="3700" w:name="_ETM_Q1_914672"/>
      <w:bookmarkEnd w:id="3700"/>
      <w:r>
        <w:rPr>
          <w:rFonts w:hint="cs"/>
          <w:rtl/>
          <w:lang w:eastAsia="he-IL"/>
        </w:rPr>
        <w:t>א. אם אני בא זה כי בא לי. אני לא חייב לבוא, לא נדרשת נוכחותי בדיון. יש לי זכות להיות.</w:t>
      </w:r>
    </w:p>
    <w:p w14:paraId="01F4F915" w14:textId="77777777" w:rsidR="008A2554" w:rsidRDefault="008A2554" w:rsidP="008A2554">
      <w:pPr>
        <w:rPr>
          <w:rtl/>
          <w:lang w:eastAsia="he-IL"/>
        </w:rPr>
      </w:pPr>
      <w:bookmarkStart w:id="3701" w:name="_ETM_Q1_921738"/>
      <w:bookmarkStart w:id="3702" w:name="_ETM_Q1_921774"/>
      <w:bookmarkEnd w:id="3701"/>
      <w:bookmarkEnd w:id="3702"/>
    </w:p>
    <w:p w14:paraId="76A26E91" w14:textId="3AF971AC" w:rsidR="008A2554" w:rsidRDefault="008A2554" w:rsidP="008A2554">
      <w:pPr>
        <w:pStyle w:val="af9"/>
        <w:keepNext/>
        <w:rPr>
          <w:rtl/>
          <w:lang w:eastAsia="he-IL"/>
        </w:rPr>
      </w:pPr>
      <w:bookmarkStart w:id="3703" w:name="ET_guest_שמרית_גולדנברג_736"/>
      <w:r w:rsidRPr="008A2554">
        <w:rPr>
          <w:rStyle w:val="TagStyle"/>
          <w:rtl/>
        </w:rPr>
        <w:t xml:space="preserve"> &lt;&lt; אורח &gt;&gt; </w:t>
      </w:r>
      <w:r>
        <w:rPr>
          <w:rtl/>
          <w:lang w:eastAsia="he-IL"/>
        </w:rPr>
        <w:t>שמרית גולדנברג:</w:t>
      </w:r>
      <w:r w:rsidRPr="008A2554">
        <w:rPr>
          <w:rStyle w:val="TagStyle"/>
          <w:rtl/>
        </w:rPr>
        <w:t xml:space="preserve"> &lt;&lt; אורח &gt;&gt;</w:t>
      </w:r>
      <w:r w:rsidR="00C46F5E">
        <w:rPr>
          <w:rtl/>
          <w:lang w:eastAsia="he-IL"/>
        </w:rPr>
        <w:t xml:space="preserve"> </w:t>
      </w:r>
      <w:bookmarkEnd w:id="3703"/>
    </w:p>
    <w:p w14:paraId="5B21A748" w14:textId="77777777" w:rsidR="008A2554" w:rsidRDefault="008A2554" w:rsidP="008A2554">
      <w:pPr>
        <w:pStyle w:val="KeepWithNext"/>
        <w:rPr>
          <w:rtl/>
          <w:lang w:eastAsia="he-IL"/>
        </w:rPr>
      </w:pPr>
    </w:p>
    <w:p w14:paraId="7581297C" w14:textId="281F78D5" w:rsidR="008A2554" w:rsidRDefault="008A2554" w:rsidP="008A2554">
      <w:pPr>
        <w:rPr>
          <w:rtl/>
          <w:lang w:eastAsia="he-IL"/>
        </w:rPr>
      </w:pPr>
      <w:r>
        <w:rPr>
          <w:rFonts w:hint="cs"/>
          <w:rtl/>
          <w:lang w:eastAsia="he-IL"/>
        </w:rPr>
        <w:t>יש הבדל בין שאלה</w:t>
      </w:r>
      <w:r w:rsidR="008A076F">
        <w:rPr>
          <w:rFonts w:hint="cs"/>
          <w:rtl/>
          <w:lang w:eastAsia="he-IL"/>
        </w:rPr>
        <w:t xml:space="preserve"> </w:t>
      </w:r>
      <w:r>
        <w:rPr>
          <w:rFonts w:hint="cs"/>
          <w:rtl/>
          <w:lang w:eastAsia="he-IL"/>
        </w:rPr>
        <w:t>האם יש חובת נוכחות</w:t>
      </w:r>
      <w:bookmarkStart w:id="3704" w:name="_ETM_Q1_924716"/>
      <w:bookmarkEnd w:id="3704"/>
      <w:r>
        <w:rPr>
          <w:rFonts w:hint="cs"/>
          <w:rtl/>
          <w:lang w:eastAsia="he-IL"/>
        </w:rPr>
        <w:t xml:space="preserve"> לבין האם אדם יכול לנכוח בדיון בעניינו שהוא מעוניין להיות בו.</w:t>
      </w:r>
    </w:p>
    <w:p w14:paraId="381E7E65" w14:textId="77777777" w:rsidR="008A2554" w:rsidRDefault="008A2554" w:rsidP="008A2554">
      <w:pPr>
        <w:rPr>
          <w:rtl/>
          <w:lang w:eastAsia="he-IL"/>
        </w:rPr>
      </w:pPr>
      <w:bookmarkStart w:id="3705" w:name="_ETM_Q1_929988"/>
      <w:bookmarkStart w:id="3706" w:name="_ETM_Q1_930025"/>
      <w:bookmarkEnd w:id="3705"/>
      <w:bookmarkEnd w:id="3706"/>
    </w:p>
    <w:p w14:paraId="2D0A36DA" w14:textId="5056F381" w:rsidR="008A2554" w:rsidRDefault="008A2554" w:rsidP="008A2554">
      <w:pPr>
        <w:pStyle w:val="af6"/>
        <w:keepNext/>
        <w:rPr>
          <w:rtl/>
        </w:rPr>
      </w:pPr>
      <w:bookmarkStart w:id="3707" w:name="ET_yor_6157_738"/>
      <w:r w:rsidRPr="008A2554">
        <w:rPr>
          <w:rStyle w:val="TagStyle"/>
          <w:rtl/>
        </w:rPr>
        <w:t xml:space="preserve"> &lt;&lt; יור &gt;&gt; </w:t>
      </w:r>
      <w:r>
        <w:rPr>
          <w:rtl/>
        </w:rPr>
        <w:t>היו"ר שמחה רוטמן:</w:t>
      </w:r>
      <w:r w:rsidRPr="008A2554">
        <w:rPr>
          <w:rStyle w:val="TagStyle"/>
          <w:rtl/>
        </w:rPr>
        <w:t xml:space="preserve"> &lt;&lt; יור &gt;&gt;</w:t>
      </w:r>
      <w:r w:rsidR="00C46F5E">
        <w:rPr>
          <w:rtl/>
        </w:rPr>
        <w:t xml:space="preserve"> </w:t>
      </w:r>
      <w:bookmarkEnd w:id="3707"/>
    </w:p>
    <w:p w14:paraId="1626E2B3" w14:textId="77777777" w:rsidR="008A2554" w:rsidRDefault="008A2554" w:rsidP="008A2554">
      <w:pPr>
        <w:pStyle w:val="KeepWithNext"/>
        <w:rPr>
          <w:rtl/>
          <w:lang w:eastAsia="he-IL"/>
        </w:rPr>
      </w:pPr>
    </w:p>
    <w:p w14:paraId="49924C46" w14:textId="22CF0E48" w:rsidR="008A2554" w:rsidRDefault="008A2554" w:rsidP="008A2554">
      <w:pPr>
        <w:rPr>
          <w:rtl/>
          <w:lang w:eastAsia="he-IL"/>
        </w:rPr>
      </w:pPr>
      <w:bookmarkStart w:id="3708" w:name="_ETM_Q1_930457"/>
      <w:bookmarkStart w:id="3709" w:name="_ETM_Q1_930490"/>
      <w:bookmarkEnd w:id="3708"/>
      <w:bookmarkEnd w:id="3709"/>
      <w:r>
        <w:rPr>
          <w:rFonts w:hint="cs"/>
          <w:rtl/>
          <w:lang w:eastAsia="he-IL"/>
        </w:rPr>
        <w:t>באזרחי</w:t>
      </w:r>
      <w:r w:rsidR="008A076F">
        <w:rPr>
          <w:rFonts w:hint="cs"/>
          <w:rtl/>
          <w:lang w:eastAsia="he-IL"/>
        </w:rPr>
        <w:t xml:space="preserve"> </w:t>
      </w:r>
      <w:r>
        <w:rPr>
          <w:rFonts w:hint="cs"/>
          <w:rtl/>
          <w:lang w:eastAsia="he-IL"/>
        </w:rPr>
        <w:t xml:space="preserve">הרבה פעמים בית המשפט ידרוש את נוכחותו של בעל הדין. בית המשפט דורש הרבה מאוד פעמים, בוודאי בהליכי </w:t>
      </w:r>
      <w:bookmarkStart w:id="3710" w:name="_ETM_Q1_939602"/>
      <w:bookmarkEnd w:id="3710"/>
      <w:r>
        <w:rPr>
          <w:rFonts w:hint="cs"/>
          <w:rtl/>
          <w:lang w:eastAsia="he-IL"/>
        </w:rPr>
        <w:t>גישור, את נוכחותו של בעל הדין. הוא אומר</w:t>
      </w:r>
      <w:bookmarkStart w:id="3711" w:name="_ETM_Q1_942630"/>
      <w:bookmarkEnd w:id="3711"/>
      <w:r w:rsidR="008A076F">
        <w:rPr>
          <w:rFonts w:hint="cs"/>
          <w:rtl/>
          <w:lang w:eastAsia="he-IL"/>
        </w:rPr>
        <w:t xml:space="preserve"> </w:t>
      </w:r>
      <w:r>
        <w:rPr>
          <w:rFonts w:hint="cs"/>
          <w:rtl/>
          <w:lang w:eastAsia="he-IL"/>
        </w:rPr>
        <w:t xml:space="preserve">שהוא רוצה שיבוא בעל הדין כדי שהוא </w:t>
      </w:r>
      <w:bookmarkStart w:id="3712" w:name="_ETM_Q1_944553"/>
      <w:bookmarkEnd w:id="3712"/>
      <w:r>
        <w:rPr>
          <w:rFonts w:hint="cs"/>
          <w:rtl/>
          <w:lang w:eastAsia="he-IL"/>
        </w:rPr>
        <w:t>יוכל לשאול אותו ולחקור</w:t>
      </w:r>
      <w:r w:rsidR="008A076F">
        <w:rPr>
          <w:rFonts w:hint="cs"/>
          <w:rtl/>
          <w:lang w:eastAsia="he-IL"/>
        </w:rPr>
        <w:t xml:space="preserve"> </w:t>
      </w:r>
      <w:r>
        <w:rPr>
          <w:rFonts w:hint="cs"/>
          <w:rtl/>
          <w:lang w:eastAsia="he-IL"/>
        </w:rPr>
        <w:t>אותו. בית המשפט</w:t>
      </w:r>
      <w:r w:rsidR="008A076F">
        <w:rPr>
          <w:rFonts w:hint="cs"/>
          <w:rtl/>
          <w:lang w:eastAsia="he-IL"/>
        </w:rPr>
        <w:t xml:space="preserve"> </w:t>
      </w:r>
      <w:r>
        <w:rPr>
          <w:rFonts w:hint="cs"/>
          <w:rtl/>
          <w:lang w:eastAsia="he-IL"/>
        </w:rPr>
        <w:t>כותב בהחלטה, כעניין שבפרקטיקה, דיון במעמד הצדדים ובא כוחם יתקיים ביום זה וזה. הצדדים חייבים</w:t>
      </w:r>
      <w:r w:rsidR="008A076F">
        <w:rPr>
          <w:rFonts w:hint="cs"/>
          <w:rtl/>
          <w:lang w:eastAsia="he-IL"/>
        </w:rPr>
        <w:t xml:space="preserve"> </w:t>
      </w:r>
      <w:r>
        <w:rPr>
          <w:rFonts w:hint="cs"/>
          <w:rtl/>
          <w:lang w:eastAsia="he-IL"/>
        </w:rPr>
        <w:t xml:space="preserve">להתייצב. </w:t>
      </w:r>
      <w:bookmarkStart w:id="3713" w:name="_ETM_Q1_957030"/>
      <w:bookmarkEnd w:id="3713"/>
      <w:r>
        <w:rPr>
          <w:rFonts w:hint="cs"/>
          <w:rtl/>
          <w:lang w:eastAsia="he-IL"/>
        </w:rPr>
        <w:t xml:space="preserve">יש כל מיני ישיבות קדם משפט שהצדדים חייבים להתייצב </w:t>
      </w:r>
      <w:bookmarkStart w:id="3714" w:name="_ETM_Q1_960007"/>
      <w:bookmarkEnd w:id="3714"/>
      <w:r>
        <w:rPr>
          <w:rFonts w:hint="cs"/>
          <w:rtl/>
          <w:lang w:eastAsia="he-IL"/>
        </w:rPr>
        <w:t>בעצמם. זה קיים באזרחי. זה לא קיים במינהלי ואת זה אני אומר מהידע הפרקטי שלי</w:t>
      </w:r>
      <w:r w:rsidR="0060574D">
        <w:rPr>
          <w:rFonts w:hint="cs"/>
          <w:rtl/>
          <w:lang w:eastAsia="he-IL"/>
        </w:rPr>
        <w:t>, ידיעה שיפוטית של יושב ראש הוועדה.</w:t>
      </w:r>
      <w:r w:rsidR="008A076F">
        <w:rPr>
          <w:rFonts w:hint="cs"/>
          <w:rtl/>
          <w:lang w:eastAsia="he-IL"/>
        </w:rPr>
        <w:t xml:space="preserve"> </w:t>
      </w:r>
      <w:bookmarkStart w:id="3715" w:name="_ETM_Q1_976446"/>
      <w:bookmarkEnd w:id="3715"/>
    </w:p>
    <w:p w14:paraId="3A77C5C1" w14:textId="77777777" w:rsidR="0060574D" w:rsidRDefault="0060574D" w:rsidP="008A2554">
      <w:pPr>
        <w:rPr>
          <w:rtl/>
          <w:lang w:eastAsia="he-IL"/>
        </w:rPr>
      </w:pPr>
    </w:p>
    <w:p w14:paraId="79731EB3" w14:textId="52CF393E" w:rsidR="0060574D" w:rsidRDefault="0060574D" w:rsidP="0060574D">
      <w:pPr>
        <w:pStyle w:val="af9"/>
        <w:keepNext/>
        <w:rPr>
          <w:rtl/>
          <w:lang w:eastAsia="he-IL"/>
        </w:rPr>
      </w:pPr>
      <w:bookmarkStart w:id="3716" w:name="ET_guest_576214_739"/>
      <w:r w:rsidRPr="0060574D">
        <w:rPr>
          <w:rStyle w:val="TagStyle"/>
          <w:rtl/>
        </w:rPr>
        <w:t xml:space="preserve"> &lt;&lt; אורח &gt;&gt; </w:t>
      </w:r>
      <w:r>
        <w:rPr>
          <w:rtl/>
          <w:lang w:eastAsia="he-IL"/>
        </w:rPr>
        <w:t>ישי שרון:</w:t>
      </w:r>
      <w:r w:rsidRPr="0060574D">
        <w:rPr>
          <w:rStyle w:val="TagStyle"/>
          <w:rtl/>
        </w:rPr>
        <w:t xml:space="preserve"> &lt;&lt; אורח &gt;&gt;</w:t>
      </w:r>
      <w:r w:rsidR="00C46F5E">
        <w:rPr>
          <w:rtl/>
          <w:lang w:eastAsia="he-IL"/>
        </w:rPr>
        <w:t xml:space="preserve"> </w:t>
      </w:r>
      <w:bookmarkEnd w:id="3716"/>
    </w:p>
    <w:p w14:paraId="0B2CF610" w14:textId="77777777" w:rsidR="0060574D" w:rsidRDefault="0060574D" w:rsidP="0060574D">
      <w:pPr>
        <w:pStyle w:val="KeepWithNext"/>
        <w:rPr>
          <w:rtl/>
          <w:lang w:eastAsia="he-IL"/>
        </w:rPr>
      </w:pPr>
    </w:p>
    <w:p w14:paraId="2FADDE20" w14:textId="2CEBEEC7" w:rsidR="0060574D" w:rsidRDefault="0060574D" w:rsidP="0060574D">
      <w:pPr>
        <w:rPr>
          <w:rtl/>
          <w:lang w:eastAsia="he-IL"/>
        </w:rPr>
      </w:pPr>
      <w:r>
        <w:rPr>
          <w:rFonts w:hint="cs"/>
          <w:rtl/>
          <w:lang w:eastAsia="he-IL"/>
        </w:rPr>
        <w:t>אני יודע רק בהליכים שלנו, שזה כן יכול להיות.</w:t>
      </w:r>
    </w:p>
    <w:p w14:paraId="53D22941" w14:textId="77777777" w:rsidR="0060574D" w:rsidRDefault="0060574D" w:rsidP="0060574D">
      <w:pPr>
        <w:rPr>
          <w:rtl/>
          <w:lang w:eastAsia="he-IL"/>
        </w:rPr>
      </w:pPr>
      <w:bookmarkStart w:id="3717" w:name="_ETM_Q1_979609"/>
      <w:bookmarkStart w:id="3718" w:name="_ETM_Q1_979642"/>
      <w:bookmarkEnd w:id="3717"/>
      <w:bookmarkEnd w:id="3718"/>
    </w:p>
    <w:p w14:paraId="5E4EA56E" w14:textId="71DDBCE8" w:rsidR="0060574D" w:rsidRDefault="0060574D" w:rsidP="0060574D">
      <w:pPr>
        <w:pStyle w:val="af6"/>
        <w:keepNext/>
        <w:rPr>
          <w:rtl/>
        </w:rPr>
      </w:pPr>
      <w:bookmarkStart w:id="3719" w:name="ET_yor_6157_740"/>
      <w:r w:rsidRPr="0060574D">
        <w:rPr>
          <w:rStyle w:val="TagStyle"/>
          <w:rtl/>
        </w:rPr>
        <w:t xml:space="preserve"> &lt;&lt; יור &gt;&gt; </w:t>
      </w:r>
      <w:r>
        <w:rPr>
          <w:rtl/>
        </w:rPr>
        <w:t>היו"ר שמחה רוטמן:</w:t>
      </w:r>
      <w:r w:rsidRPr="0060574D">
        <w:rPr>
          <w:rStyle w:val="TagStyle"/>
          <w:rtl/>
        </w:rPr>
        <w:t xml:space="preserve"> &lt;&lt; יור &gt;&gt;</w:t>
      </w:r>
      <w:r w:rsidR="00C46F5E">
        <w:rPr>
          <w:rtl/>
        </w:rPr>
        <w:t xml:space="preserve"> </w:t>
      </w:r>
      <w:bookmarkEnd w:id="3719"/>
    </w:p>
    <w:p w14:paraId="2394EE47" w14:textId="77777777" w:rsidR="0060574D" w:rsidRDefault="0060574D" w:rsidP="0060574D">
      <w:pPr>
        <w:pStyle w:val="KeepWithNext"/>
        <w:rPr>
          <w:rtl/>
          <w:lang w:eastAsia="he-IL"/>
        </w:rPr>
      </w:pPr>
    </w:p>
    <w:p w14:paraId="6336F2A9" w14:textId="69DF1919" w:rsidR="0060574D" w:rsidRDefault="0060574D" w:rsidP="0060574D">
      <w:pPr>
        <w:rPr>
          <w:rtl/>
          <w:lang w:eastAsia="he-IL"/>
        </w:rPr>
      </w:pPr>
      <w:r>
        <w:rPr>
          <w:rFonts w:hint="cs"/>
          <w:rtl/>
          <w:lang w:eastAsia="he-IL"/>
        </w:rPr>
        <w:t xml:space="preserve">זה ה-לבר </w:t>
      </w:r>
      <w:bookmarkStart w:id="3720" w:name="_ETM_Q1_979791"/>
      <w:bookmarkEnd w:id="3720"/>
      <w:r>
        <w:rPr>
          <w:rFonts w:hint="cs"/>
          <w:rtl/>
          <w:lang w:eastAsia="he-IL"/>
        </w:rPr>
        <w:t>פליליים כמו שאתה</w:t>
      </w:r>
      <w:r w:rsidR="00C46F5E">
        <w:rPr>
          <w:rFonts w:hint="cs"/>
          <w:rtl/>
          <w:lang w:eastAsia="he-IL"/>
        </w:rPr>
        <w:t xml:space="preserve"> </w:t>
      </w:r>
      <w:r>
        <w:rPr>
          <w:rFonts w:hint="cs"/>
          <w:rtl/>
          <w:lang w:eastAsia="he-IL"/>
        </w:rPr>
        <w:t>קראת לו.</w:t>
      </w:r>
    </w:p>
    <w:p w14:paraId="26A4BB40" w14:textId="77777777" w:rsidR="0060574D" w:rsidRDefault="0060574D" w:rsidP="0060574D">
      <w:pPr>
        <w:rPr>
          <w:rtl/>
          <w:lang w:eastAsia="he-IL"/>
        </w:rPr>
      </w:pPr>
    </w:p>
    <w:p w14:paraId="3CF976DA" w14:textId="67B11700" w:rsidR="0060574D" w:rsidRDefault="0060574D" w:rsidP="0060574D">
      <w:pPr>
        <w:pStyle w:val="af9"/>
        <w:keepNext/>
        <w:rPr>
          <w:rtl/>
          <w:lang w:eastAsia="he-IL"/>
        </w:rPr>
      </w:pPr>
      <w:bookmarkStart w:id="3721" w:name="ET_guest_שמרית_גולדנברג_741"/>
      <w:r w:rsidRPr="0060574D">
        <w:rPr>
          <w:rStyle w:val="TagStyle"/>
          <w:rtl/>
        </w:rPr>
        <w:t xml:space="preserve"> &lt;&lt; אורח &gt;&gt; </w:t>
      </w:r>
      <w:r>
        <w:rPr>
          <w:rtl/>
          <w:lang w:eastAsia="he-IL"/>
        </w:rPr>
        <w:t>שמרית גולדנברג:</w:t>
      </w:r>
      <w:r w:rsidRPr="0060574D">
        <w:rPr>
          <w:rStyle w:val="TagStyle"/>
          <w:rtl/>
        </w:rPr>
        <w:t xml:space="preserve"> &lt;&lt; אורח &gt;&gt;</w:t>
      </w:r>
      <w:r w:rsidR="00C46F5E">
        <w:rPr>
          <w:rtl/>
          <w:lang w:eastAsia="he-IL"/>
        </w:rPr>
        <w:t xml:space="preserve"> </w:t>
      </w:r>
      <w:bookmarkEnd w:id="3721"/>
    </w:p>
    <w:p w14:paraId="3904E5DB" w14:textId="77777777" w:rsidR="0060574D" w:rsidRDefault="0060574D" w:rsidP="0060574D">
      <w:pPr>
        <w:pStyle w:val="KeepWithNext"/>
        <w:rPr>
          <w:rtl/>
          <w:lang w:eastAsia="he-IL"/>
        </w:rPr>
      </w:pPr>
    </w:p>
    <w:p w14:paraId="006DF62D" w14:textId="733C6EC4" w:rsidR="0060574D" w:rsidRDefault="0060574D" w:rsidP="0060574D">
      <w:pPr>
        <w:rPr>
          <w:rtl/>
          <w:lang w:eastAsia="he-IL"/>
        </w:rPr>
      </w:pPr>
      <w:r>
        <w:rPr>
          <w:rFonts w:hint="cs"/>
          <w:rtl/>
          <w:lang w:eastAsia="he-IL"/>
        </w:rPr>
        <w:t xml:space="preserve">כעקרון בהליכים פליליים אני מניחה שיש הסדרה בתקנות בתי משפט מינהליים, סדרי </w:t>
      </w:r>
      <w:bookmarkStart w:id="3722" w:name="_ETM_Q1_983676"/>
      <w:bookmarkEnd w:id="3722"/>
      <w:r>
        <w:rPr>
          <w:rFonts w:hint="cs"/>
          <w:rtl/>
          <w:lang w:eastAsia="he-IL"/>
        </w:rPr>
        <w:t xml:space="preserve">דין. צריך פשוט לבדוק את זה. </w:t>
      </w:r>
    </w:p>
    <w:p w14:paraId="003B0238" w14:textId="77777777" w:rsidR="0060574D" w:rsidRDefault="0060574D" w:rsidP="0060574D">
      <w:pPr>
        <w:rPr>
          <w:rtl/>
          <w:lang w:eastAsia="he-IL"/>
        </w:rPr>
      </w:pPr>
      <w:bookmarkStart w:id="3723" w:name="_ETM_Q1_987924"/>
      <w:bookmarkStart w:id="3724" w:name="_ETM_Q1_987960"/>
      <w:bookmarkEnd w:id="3723"/>
      <w:bookmarkEnd w:id="3724"/>
    </w:p>
    <w:p w14:paraId="4DA432C4" w14:textId="00487F4D" w:rsidR="0060574D" w:rsidRDefault="0060574D" w:rsidP="0060574D">
      <w:pPr>
        <w:pStyle w:val="af6"/>
        <w:keepNext/>
        <w:rPr>
          <w:rtl/>
        </w:rPr>
      </w:pPr>
      <w:r w:rsidRPr="0060574D">
        <w:rPr>
          <w:rStyle w:val="TagStyle"/>
          <w:rtl/>
        </w:rPr>
        <w:t xml:space="preserve"> &lt;&lt; יור &gt;&gt; </w:t>
      </w:r>
      <w:r>
        <w:rPr>
          <w:rtl/>
        </w:rPr>
        <w:t>היו"ר שמחה רוטמן:</w:t>
      </w:r>
      <w:r w:rsidRPr="0060574D">
        <w:rPr>
          <w:rStyle w:val="TagStyle"/>
          <w:rtl/>
        </w:rPr>
        <w:t xml:space="preserve"> &lt;&lt; יור &gt;&gt;</w:t>
      </w:r>
      <w:r w:rsidR="00C46F5E">
        <w:rPr>
          <w:rtl/>
        </w:rPr>
        <w:t xml:space="preserve"> </w:t>
      </w:r>
    </w:p>
    <w:p w14:paraId="500D2EA1" w14:textId="77777777" w:rsidR="0060574D" w:rsidRDefault="0060574D" w:rsidP="0060574D">
      <w:pPr>
        <w:pStyle w:val="KeepWithNext"/>
        <w:rPr>
          <w:rtl/>
          <w:lang w:eastAsia="he-IL"/>
        </w:rPr>
      </w:pPr>
    </w:p>
    <w:p w14:paraId="5D4968CC" w14:textId="08F42C9F" w:rsidR="0060574D" w:rsidRDefault="0060574D" w:rsidP="0060574D">
      <w:pPr>
        <w:rPr>
          <w:rtl/>
          <w:lang w:eastAsia="he-IL"/>
        </w:rPr>
      </w:pPr>
      <w:bookmarkStart w:id="3725" w:name="_ETM_Q1_992796"/>
      <w:bookmarkEnd w:id="3725"/>
      <w:r>
        <w:rPr>
          <w:rFonts w:hint="cs"/>
          <w:rtl/>
          <w:lang w:eastAsia="he-IL"/>
        </w:rPr>
        <w:t xml:space="preserve"> אני לא רוצה לייצר הסדר שלילי. שם השופט</w:t>
      </w:r>
      <w:r w:rsidR="00C46F5E">
        <w:rPr>
          <w:rFonts w:hint="cs"/>
          <w:rtl/>
          <w:lang w:eastAsia="he-IL"/>
        </w:rPr>
        <w:t xml:space="preserve"> </w:t>
      </w:r>
      <w:r>
        <w:rPr>
          <w:rFonts w:hint="cs"/>
          <w:rtl/>
          <w:lang w:eastAsia="he-IL"/>
        </w:rPr>
        <w:t>יכול להגיד שהנוכחות תהיה ב-זום.</w:t>
      </w:r>
      <w:r w:rsidR="008A076F">
        <w:rPr>
          <w:rFonts w:hint="cs"/>
          <w:rtl/>
          <w:lang w:eastAsia="he-IL"/>
        </w:rPr>
        <w:t xml:space="preserve"> </w:t>
      </w:r>
      <w:r>
        <w:rPr>
          <w:rFonts w:hint="cs"/>
          <w:rtl/>
          <w:lang w:eastAsia="he-IL"/>
        </w:rPr>
        <w:t>הוא יכול להגיד את זה. אני לא רוצה שייווצר מצב שבו עמידה של</w:t>
      </w:r>
      <w:r w:rsidR="008A076F">
        <w:rPr>
          <w:rFonts w:hint="cs"/>
          <w:rtl/>
          <w:lang w:eastAsia="he-IL"/>
        </w:rPr>
        <w:t xml:space="preserve"> </w:t>
      </w:r>
      <w:r>
        <w:rPr>
          <w:rFonts w:hint="cs"/>
          <w:rtl/>
          <w:lang w:eastAsia="he-IL"/>
        </w:rPr>
        <w:t xml:space="preserve">אסיר על זכותו כביכול לנכוח, בדרך כלל באזרחיים הצדדים לא רוצים לבוא, השופט אומר להם </w:t>
      </w:r>
      <w:bookmarkStart w:id="3726" w:name="_ETM_Q1_1015788"/>
      <w:bookmarkEnd w:id="3726"/>
      <w:r>
        <w:rPr>
          <w:rFonts w:hint="cs"/>
          <w:rtl/>
          <w:lang w:eastAsia="he-IL"/>
        </w:rPr>
        <w:t>תבואו והם מבקשים הקלה, שיביאו להם זום. יכול להיות שכאשר בן אדם הוא אסיר, הוא רוצה את הטיול הזה. הפכת את זה רק בסעדים דחופים.</w:t>
      </w:r>
    </w:p>
    <w:p w14:paraId="50913DA8" w14:textId="77777777" w:rsidR="0060574D" w:rsidRDefault="0060574D" w:rsidP="0060574D">
      <w:pPr>
        <w:rPr>
          <w:rtl/>
          <w:lang w:eastAsia="he-IL"/>
        </w:rPr>
      </w:pPr>
    </w:p>
    <w:p w14:paraId="1B30D87B" w14:textId="050D3C06" w:rsidR="0060574D" w:rsidRDefault="0060574D" w:rsidP="0060574D">
      <w:pPr>
        <w:pStyle w:val="af9"/>
        <w:keepNext/>
        <w:rPr>
          <w:rtl/>
          <w:lang w:eastAsia="he-IL"/>
        </w:rPr>
      </w:pPr>
      <w:bookmarkStart w:id="3727" w:name="ET_guest_576214_744"/>
      <w:r w:rsidRPr="0060574D">
        <w:rPr>
          <w:rStyle w:val="TagStyle"/>
          <w:rtl/>
        </w:rPr>
        <w:t xml:space="preserve"> &lt;&lt; אורח &gt;&gt; </w:t>
      </w:r>
      <w:r>
        <w:rPr>
          <w:rtl/>
          <w:lang w:eastAsia="he-IL"/>
        </w:rPr>
        <w:t>ישי שרון:</w:t>
      </w:r>
      <w:r w:rsidRPr="0060574D">
        <w:rPr>
          <w:rStyle w:val="TagStyle"/>
          <w:rtl/>
        </w:rPr>
        <w:t xml:space="preserve"> &lt;&lt; אורח &gt;&gt;</w:t>
      </w:r>
      <w:r w:rsidR="00C46F5E">
        <w:rPr>
          <w:rtl/>
          <w:lang w:eastAsia="he-IL"/>
        </w:rPr>
        <w:t xml:space="preserve"> </w:t>
      </w:r>
      <w:bookmarkEnd w:id="3727"/>
    </w:p>
    <w:p w14:paraId="1EF4D88F" w14:textId="77777777" w:rsidR="0060574D" w:rsidRDefault="0060574D" w:rsidP="0060574D">
      <w:pPr>
        <w:pStyle w:val="KeepWithNext"/>
        <w:rPr>
          <w:rtl/>
          <w:lang w:eastAsia="he-IL"/>
        </w:rPr>
      </w:pPr>
    </w:p>
    <w:p w14:paraId="44F8AFE9" w14:textId="60090D41" w:rsidR="0060574D" w:rsidRDefault="0060574D" w:rsidP="0060574D">
      <w:pPr>
        <w:rPr>
          <w:rtl/>
          <w:lang w:eastAsia="he-IL"/>
        </w:rPr>
      </w:pPr>
      <w:r>
        <w:rPr>
          <w:rFonts w:hint="cs"/>
          <w:rtl/>
          <w:lang w:eastAsia="he-IL"/>
        </w:rPr>
        <w:t xml:space="preserve">אתה רוצה לפנות עמדות </w:t>
      </w:r>
      <w:r>
        <w:rPr>
          <w:rFonts w:hint="cs"/>
          <w:lang w:eastAsia="he-IL"/>
        </w:rPr>
        <w:t>VC</w:t>
      </w:r>
      <w:r>
        <w:rPr>
          <w:rFonts w:hint="cs"/>
          <w:rtl/>
          <w:lang w:eastAsia="he-IL"/>
        </w:rPr>
        <w:t>.</w:t>
      </w:r>
    </w:p>
    <w:p w14:paraId="49E4755C" w14:textId="77777777" w:rsidR="0060574D" w:rsidRDefault="0060574D" w:rsidP="0060574D">
      <w:pPr>
        <w:rPr>
          <w:rtl/>
          <w:lang w:eastAsia="he-IL"/>
        </w:rPr>
      </w:pPr>
      <w:bookmarkStart w:id="3728" w:name="_ETM_Q1_1033547"/>
      <w:bookmarkEnd w:id="3728"/>
    </w:p>
    <w:p w14:paraId="62608861" w14:textId="751EDD26" w:rsidR="0060574D" w:rsidRDefault="0060574D" w:rsidP="0060574D">
      <w:pPr>
        <w:pStyle w:val="af6"/>
        <w:keepNext/>
        <w:rPr>
          <w:rtl/>
        </w:rPr>
      </w:pPr>
      <w:bookmarkStart w:id="3729" w:name="ET_yor_6157_745"/>
      <w:r w:rsidRPr="0060574D">
        <w:rPr>
          <w:rStyle w:val="TagStyle"/>
          <w:rtl/>
        </w:rPr>
        <w:t xml:space="preserve"> &lt;&lt; יור &gt;&gt; </w:t>
      </w:r>
      <w:r>
        <w:rPr>
          <w:rtl/>
        </w:rPr>
        <w:t>היו"ר שמחה רוטמן:</w:t>
      </w:r>
      <w:r w:rsidRPr="0060574D">
        <w:rPr>
          <w:rStyle w:val="TagStyle"/>
          <w:rtl/>
        </w:rPr>
        <w:t xml:space="preserve"> &lt;&lt; יור &gt;&gt;</w:t>
      </w:r>
      <w:r w:rsidR="00C46F5E">
        <w:rPr>
          <w:rtl/>
        </w:rPr>
        <w:t xml:space="preserve"> </w:t>
      </w:r>
      <w:bookmarkEnd w:id="3729"/>
    </w:p>
    <w:p w14:paraId="775BD3F6" w14:textId="77777777" w:rsidR="0060574D" w:rsidRDefault="0060574D" w:rsidP="0060574D">
      <w:pPr>
        <w:pStyle w:val="KeepWithNext"/>
        <w:rPr>
          <w:rtl/>
          <w:lang w:eastAsia="he-IL"/>
        </w:rPr>
      </w:pPr>
    </w:p>
    <w:p w14:paraId="2FAE14A1" w14:textId="59DF0881" w:rsidR="0060574D" w:rsidRDefault="0060574D" w:rsidP="0060574D">
      <w:pPr>
        <w:rPr>
          <w:rtl/>
          <w:lang w:eastAsia="he-IL"/>
        </w:rPr>
      </w:pPr>
      <w:bookmarkStart w:id="3730" w:name="_ETM_Q1_1033813"/>
      <w:bookmarkStart w:id="3731" w:name="_ETM_Q1_1033850"/>
      <w:bookmarkEnd w:id="3730"/>
      <w:bookmarkEnd w:id="3731"/>
      <w:r>
        <w:rPr>
          <w:rFonts w:hint="cs"/>
          <w:rtl/>
          <w:lang w:eastAsia="he-IL"/>
        </w:rPr>
        <w:t xml:space="preserve">לא, </w:t>
      </w:r>
      <w:bookmarkStart w:id="3732" w:name="_ETM_Q1_1034330"/>
      <w:bookmarkEnd w:id="3732"/>
      <w:r>
        <w:rPr>
          <w:rFonts w:hint="cs"/>
          <w:rtl/>
          <w:lang w:eastAsia="he-IL"/>
        </w:rPr>
        <w:t>אני רוצה לפנות עמדות, הכול טוב ויפה</w:t>
      </w:r>
      <w:bookmarkStart w:id="3733" w:name="_ETM_Q1_1036207"/>
      <w:bookmarkEnd w:id="3733"/>
      <w:r>
        <w:rPr>
          <w:rFonts w:hint="cs"/>
          <w:rtl/>
          <w:lang w:eastAsia="he-IL"/>
        </w:rPr>
        <w:t>.</w:t>
      </w:r>
    </w:p>
    <w:p w14:paraId="5BA577D2" w14:textId="77777777" w:rsidR="0060574D" w:rsidRDefault="0060574D" w:rsidP="0060574D">
      <w:pPr>
        <w:rPr>
          <w:rtl/>
          <w:lang w:eastAsia="he-IL"/>
        </w:rPr>
      </w:pPr>
      <w:bookmarkStart w:id="3734" w:name="_ETM_Q1_1040281"/>
      <w:bookmarkStart w:id="3735" w:name="_ETM_Q1_1040320"/>
      <w:bookmarkEnd w:id="3734"/>
      <w:bookmarkEnd w:id="3735"/>
    </w:p>
    <w:p w14:paraId="755C39D0" w14:textId="26465DC5" w:rsidR="0060574D" w:rsidRDefault="0060574D" w:rsidP="0060574D">
      <w:pPr>
        <w:pStyle w:val="a4"/>
        <w:keepNext/>
        <w:rPr>
          <w:rtl/>
        </w:rPr>
      </w:pPr>
      <w:bookmarkStart w:id="3736" w:name="ET_speaker_נועה_ברודצקי_לוי_746"/>
      <w:r w:rsidRPr="0060574D">
        <w:rPr>
          <w:rStyle w:val="TagStyle"/>
          <w:rtl/>
        </w:rPr>
        <w:t xml:space="preserve"> &lt;&lt; דובר &gt;&gt; </w:t>
      </w:r>
      <w:r>
        <w:rPr>
          <w:rtl/>
        </w:rPr>
        <w:t>נועה ברודצקי לוי:</w:t>
      </w:r>
      <w:r w:rsidRPr="0060574D">
        <w:rPr>
          <w:rStyle w:val="TagStyle"/>
          <w:rtl/>
        </w:rPr>
        <w:t xml:space="preserve"> &lt;&lt; דובר &gt;&gt;</w:t>
      </w:r>
      <w:r w:rsidR="00C46F5E">
        <w:rPr>
          <w:rtl/>
        </w:rPr>
        <w:t xml:space="preserve"> </w:t>
      </w:r>
      <w:bookmarkEnd w:id="3736"/>
    </w:p>
    <w:p w14:paraId="0B04E07F" w14:textId="77777777" w:rsidR="0060574D" w:rsidRDefault="0060574D" w:rsidP="0060574D">
      <w:pPr>
        <w:pStyle w:val="KeepWithNext"/>
        <w:rPr>
          <w:rtl/>
          <w:lang w:eastAsia="he-IL"/>
        </w:rPr>
      </w:pPr>
    </w:p>
    <w:p w14:paraId="1A088196" w14:textId="417993B3" w:rsidR="0060574D" w:rsidRDefault="0060574D" w:rsidP="0060574D">
      <w:pPr>
        <w:rPr>
          <w:rtl/>
          <w:lang w:eastAsia="he-IL"/>
        </w:rPr>
      </w:pPr>
      <w:r>
        <w:rPr>
          <w:rFonts w:hint="cs"/>
          <w:rtl/>
          <w:lang w:eastAsia="he-IL"/>
        </w:rPr>
        <w:t xml:space="preserve">עדיין אתה שולל לו את האפשרות. גם אם זאת </w:t>
      </w:r>
      <w:bookmarkStart w:id="3737" w:name="_ETM_Q1_1042657"/>
      <w:bookmarkEnd w:id="3737"/>
      <w:r>
        <w:rPr>
          <w:rFonts w:hint="cs"/>
          <w:rtl/>
          <w:lang w:eastAsia="he-IL"/>
        </w:rPr>
        <w:t>רק זכותו להיות ולא שהוא נדרש מבחינת בית המשפט,</w:t>
      </w:r>
      <w:r w:rsidR="008A076F">
        <w:rPr>
          <w:rFonts w:hint="cs"/>
          <w:rtl/>
          <w:lang w:eastAsia="he-IL"/>
        </w:rPr>
        <w:t xml:space="preserve"> </w:t>
      </w:r>
      <w:r>
        <w:rPr>
          <w:rFonts w:hint="cs"/>
          <w:rtl/>
          <w:lang w:eastAsia="he-IL"/>
        </w:rPr>
        <w:t>אנחנו לא מאפשרים לו.</w:t>
      </w:r>
    </w:p>
    <w:p w14:paraId="51940EE6" w14:textId="77777777" w:rsidR="0060574D" w:rsidRDefault="0060574D" w:rsidP="0060574D">
      <w:pPr>
        <w:rPr>
          <w:rtl/>
          <w:lang w:eastAsia="he-IL"/>
        </w:rPr>
      </w:pPr>
    </w:p>
    <w:p w14:paraId="51FB12EE" w14:textId="45A6F326" w:rsidR="0060574D" w:rsidRDefault="0060574D" w:rsidP="0060574D">
      <w:pPr>
        <w:pStyle w:val="af6"/>
        <w:keepNext/>
        <w:rPr>
          <w:rtl/>
        </w:rPr>
      </w:pPr>
      <w:bookmarkStart w:id="3738" w:name="ET_yor_6157_747"/>
      <w:r w:rsidRPr="0060574D">
        <w:rPr>
          <w:rStyle w:val="TagStyle"/>
          <w:rtl/>
        </w:rPr>
        <w:t xml:space="preserve"> &lt;&lt; יור &gt;&gt; </w:t>
      </w:r>
      <w:r>
        <w:rPr>
          <w:rtl/>
        </w:rPr>
        <w:t>היו"ר שמחה רוטמן:</w:t>
      </w:r>
      <w:r w:rsidRPr="0060574D">
        <w:rPr>
          <w:rStyle w:val="TagStyle"/>
          <w:rtl/>
        </w:rPr>
        <w:t xml:space="preserve"> &lt;&lt; יור &gt;&gt;</w:t>
      </w:r>
      <w:r w:rsidR="00C46F5E">
        <w:rPr>
          <w:rtl/>
        </w:rPr>
        <w:t xml:space="preserve"> </w:t>
      </w:r>
      <w:bookmarkEnd w:id="3738"/>
    </w:p>
    <w:p w14:paraId="1AA875CA" w14:textId="77777777" w:rsidR="0060574D" w:rsidRDefault="0060574D" w:rsidP="0060574D">
      <w:pPr>
        <w:pStyle w:val="KeepWithNext"/>
        <w:rPr>
          <w:rtl/>
          <w:lang w:eastAsia="he-IL"/>
        </w:rPr>
      </w:pPr>
    </w:p>
    <w:p w14:paraId="74ABA2A8" w14:textId="2BA4701E" w:rsidR="0060574D" w:rsidRDefault="0060574D" w:rsidP="0060574D">
      <w:pPr>
        <w:rPr>
          <w:rtl/>
          <w:lang w:eastAsia="he-IL"/>
        </w:rPr>
      </w:pPr>
      <w:r>
        <w:rPr>
          <w:rFonts w:hint="cs"/>
          <w:rtl/>
          <w:lang w:eastAsia="he-IL"/>
        </w:rPr>
        <w:t xml:space="preserve">אני מבין. השאלה היא מהו הדיפולט והשאלה איזה שיקול דעת אני נותן לשופט. שוב, אנחנו </w:t>
      </w:r>
      <w:bookmarkStart w:id="3739" w:name="_ETM_Q1_1057996"/>
      <w:bookmarkEnd w:id="3739"/>
      <w:r>
        <w:rPr>
          <w:rFonts w:hint="cs"/>
          <w:rtl/>
          <w:lang w:eastAsia="he-IL"/>
        </w:rPr>
        <w:t xml:space="preserve">נמצאים בסעיף שהעובדה שאנחנו מנסים להכניס ביחד את הביטחוניים </w:t>
      </w:r>
      <w:bookmarkStart w:id="3740" w:name="_ETM_Q1_1062862"/>
      <w:bookmarkEnd w:id="3740"/>
      <w:r>
        <w:rPr>
          <w:rFonts w:hint="cs"/>
          <w:rtl/>
          <w:lang w:eastAsia="he-IL"/>
        </w:rPr>
        <w:t>ואת הכללי הורסת לנו את היכו</w:t>
      </w:r>
      <w:bookmarkStart w:id="3741" w:name="_ETM_Q1_1065912"/>
      <w:bookmarkEnd w:id="3741"/>
      <w:r>
        <w:rPr>
          <w:rFonts w:hint="cs"/>
          <w:rtl/>
          <w:lang w:eastAsia="he-IL"/>
        </w:rPr>
        <w:t>לת לחשוב עליו בצורה נכונה, בסעיף הזה. לצורך העניין, כשאין אופציה עכשיו בגלל טילים לתקופת זמן קצרה</w:t>
      </w:r>
      <w:bookmarkStart w:id="3742" w:name="_ETM_Q1_1077751"/>
      <w:bookmarkEnd w:id="3742"/>
      <w:r>
        <w:rPr>
          <w:rFonts w:hint="cs"/>
          <w:rtl/>
          <w:lang w:eastAsia="he-IL"/>
        </w:rPr>
        <w:t xml:space="preserve"> לקיים דיון, אני הולך למקום של דחייה</w:t>
      </w:r>
      <w:bookmarkStart w:id="3743" w:name="_ETM_Q1_1078374"/>
      <w:bookmarkEnd w:id="3743"/>
      <w:r>
        <w:rPr>
          <w:rFonts w:hint="cs"/>
          <w:rtl/>
          <w:lang w:eastAsia="he-IL"/>
        </w:rPr>
        <w:t xml:space="preserve"> ואל תפגע בזכות הדיונית שלו, דחה בשבוע. כאשר מד</w:t>
      </w:r>
      <w:bookmarkStart w:id="3744" w:name="_ETM_Q1_1085455"/>
      <w:bookmarkEnd w:id="3744"/>
      <w:r>
        <w:rPr>
          <w:rFonts w:hint="cs"/>
          <w:rtl/>
          <w:lang w:eastAsia="he-IL"/>
        </w:rPr>
        <w:t>ובר באסיר ביטחוני שפרק הזמן מלכתחילה של ההכרזה,</w:t>
      </w:r>
      <w:bookmarkStart w:id="3745" w:name="_ETM_Q1_1091938"/>
      <w:bookmarkEnd w:id="3745"/>
      <w:r>
        <w:rPr>
          <w:rFonts w:hint="cs"/>
          <w:rtl/>
          <w:lang w:eastAsia="he-IL"/>
        </w:rPr>
        <w:t xml:space="preserve"> גם ההכרזה הראשונית, חודש, וגם ההארכות הצפויות הן ארוכות ופרק הזמן הוא יותר ארוך, אני</w:t>
      </w:r>
      <w:r w:rsidR="008A076F">
        <w:rPr>
          <w:rFonts w:hint="cs"/>
          <w:rtl/>
          <w:lang w:eastAsia="he-IL"/>
        </w:rPr>
        <w:t xml:space="preserve"> </w:t>
      </w:r>
      <w:r>
        <w:rPr>
          <w:rFonts w:hint="cs"/>
          <w:rtl/>
          <w:lang w:eastAsia="he-IL"/>
        </w:rPr>
        <w:t xml:space="preserve">רוצה </w:t>
      </w:r>
      <w:bookmarkStart w:id="3746" w:name="_ETM_Q1_1100433"/>
      <w:bookmarkEnd w:id="3746"/>
      <w:r>
        <w:rPr>
          <w:rFonts w:hint="cs"/>
          <w:rtl/>
          <w:lang w:eastAsia="he-IL"/>
        </w:rPr>
        <w:t>להפוך את הדיפולט ולהגיד שבאזרחי כלל הוא יהיה, ככלל</w:t>
      </w:r>
      <w:r w:rsidR="008A076F">
        <w:rPr>
          <w:rFonts w:hint="cs"/>
          <w:rtl/>
          <w:lang w:eastAsia="he-IL"/>
        </w:rPr>
        <w:t xml:space="preserve"> </w:t>
      </w:r>
      <w:r>
        <w:rPr>
          <w:rFonts w:hint="cs"/>
          <w:rtl/>
          <w:lang w:eastAsia="he-IL"/>
        </w:rPr>
        <w:t xml:space="preserve">לא צריך את ההסכמה שלו, בין </w:t>
      </w:r>
      <w:bookmarkStart w:id="3747" w:name="_ETM_Q1_1108954"/>
      <w:bookmarkEnd w:id="3747"/>
      <w:r>
        <w:rPr>
          <w:rFonts w:hint="cs"/>
          <w:rtl/>
          <w:lang w:eastAsia="he-IL"/>
        </w:rPr>
        <w:t>בדחוף לבין לא בדחוף, זה יהיה ב-</w:t>
      </w:r>
      <w:r>
        <w:rPr>
          <w:rFonts w:hint="cs"/>
          <w:lang w:eastAsia="he-IL"/>
        </w:rPr>
        <w:t>VC</w:t>
      </w:r>
      <w:r>
        <w:rPr>
          <w:rFonts w:hint="cs"/>
          <w:rtl/>
          <w:lang w:eastAsia="he-IL"/>
        </w:rPr>
        <w:t xml:space="preserve"> אלא אם כן יורה בית משפט אחרת ויאמר שאי אפשר. זה באזרחי. </w:t>
      </w:r>
      <w:bookmarkStart w:id="3748" w:name="_ETM_Q1_1116127"/>
      <w:bookmarkEnd w:id="3748"/>
      <w:r>
        <w:rPr>
          <w:rFonts w:hint="cs"/>
          <w:rtl/>
          <w:lang w:eastAsia="he-IL"/>
        </w:rPr>
        <w:t>אני לא רוצה שתביעת פיצויים נגד המחבל תתעכב בגלל ש</w:t>
      </w:r>
      <w:bookmarkStart w:id="3749" w:name="_ETM_Q1_1121848"/>
      <w:bookmarkEnd w:id="3749"/>
      <w:r>
        <w:rPr>
          <w:rFonts w:hint="cs"/>
          <w:rtl/>
          <w:lang w:eastAsia="he-IL"/>
        </w:rPr>
        <w:t xml:space="preserve">המחבל יושב במאסר ואומר שלא בא לו </w:t>
      </w:r>
      <w:bookmarkStart w:id="3750" w:name="_ETM_Q1_1124965"/>
      <w:bookmarkEnd w:id="3750"/>
      <w:r>
        <w:rPr>
          <w:rFonts w:hint="cs"/>
          <w:rtl/>
          <w:lang w:eastAsia="he-IL"/>
        </w:rPr>
        <w:t xml:space="preserve">לקיים את הדיון עכשיו כי הוא רוצה להתעקש על הנוכחות הפיזית שלי אולי עומדת לי כזכותי כי בא </w:t>
      </w:r>
      <w:bookmarkStart w:id="3751" w:name="_ETM_Q1_1130275"/>
      <w:bookmarkEnd w:id="3751"/>
      <w:r>
        <w:rPr>
          <w:rFonts w:hint="cs"/>
          <w:rtl/>
          <w:lang w:eastAsia="he-IL"/>
        </w:rPr>
        <w:t xml:space="preserve">לי לצאת מהכלא אבל עכשיו אני בביטחוני, בלוק-דאון, במצב נעול לחודשיים. </w:t>
      </w:r>
    </w:p>
    <w:p w14:paraId="63FEC1A9" w14:textId="3E323746" w:rsidR="00BD7C50" w:rsidRDefault="00BD7C50" w:rsidP="00BD7C50">
      <w:pPr>
        <w:rPr>
          <w:rtl/>
          <w:lang w:eastAsia="he-IL"/>
        </w:rPr>
      </w:pPr>
      <w:bookmarkStart w:id="3752" w:name="_ETM_Q1_1137629"/>
      <w:bookmarkStart w:id="3753" w:name="_ETM_Q1_1137671"/>
      <w:bookmarkStart w:id="3754" w:name="_ETM_Q1_1137748"/>
      <w:bookmarkStart w:id="3755" w:name="_ETM_Q1_1137797"/>
      <w:bookmarkEnd w:id="3752"/>
      <w:bookmarkEnd w:id="3753"/>
      <w:bookmarkEnd w:id="3754"/>
      <w:bookmarkEnd w:id="3755"/>
    </w:p>
    <w:p w14:paraId="587E8A04" w14:textId="3C0D6675" w:rsidR="00BD7C50" w:rsidRDefault="00BD7C50" w:rsidP="00BD7C50">
      <w:pPr>
        <w:rPr>
          <w:rtl/>
          <w:lang w:eastAsia="he-IL"/>
        </w:rPr>
      </w:pPr>
      <w:r>
        <w:rPr>
          <w:rFonts w:hint="cs"/>
          <w:rtl/>
          <w:lang w:eastAsia="he-IL"/>
        </w:rPr>
        <w:t>לכן אני אומר שהדיפולט עצמו יהיה שונה</w:t>
      </w:r>
      <w:bookmarkStart w:id="3756" w:name="_ETM_Q1_1139368"/>
      <w:bookmarkEnd w:id="3756"/>
      <w:r>
        <w:rPr>
          <w:rFonts w:hint="cs"/>
          <w:rtl/>
          <w:lang w:eastAsia="he-IL"/>
        </w:rPr>
        <w:t xml:space="preserve">. הכלל הזה שהוא מצוין לי, סעיף (ז) הוא </w:t>
      </w:r>
      <w:bookmarkStart w:id="3757" w:name="_ETM_Q1_1141957"/>
      <w:bookmarkEnd w:id="3757"/>
      <w:r>
        <w:rPr>
          <w:rFonts w:hint="cs"/>
          <w:rtl/>
          <w:lang w:eastAsia="he-IL"/>
        </w:rPr>
        <w:t xml:space="preserve">מצוין לי להכרזה המלאה של טילים, של תקופות </w:t>
      </w:r>
      <w:bookmarkStart w:id="3758" w:name="_ETM_Q1_1148874"/>
      <w:bookmarkEnd w:id="3758"/>
      <w:r>
        <w:rPr>
          <w:rFonts w:hint="cs"/>
          <w:rtl/>
          <w:lang w:eastAsia="he-IL"/>
        </w:rPr>
        <w:t xml:space="preserve">זמן קצרות, שהכול ב-שאט-דאון, שסביר שההליכים לא מתקיימים, ממילא </w:t>
      </w:r>
      <w:bookmarkStart w:id="3759" w:name="_ETM_Q1_1153583"/>
      <w:bookmarkEnd w:id="3759"/>
      <w:r>
        <w:rPr>
          <w:rFonts w:hint="cs"/>
          <w:rtl/>
          <w:lang w:eastAsia="he-IL"/>
        </w:rPr>
        <w:t xml:space="preserve">יתקיימו דיונים רק בהליכים דחופים, אבל כאשר מדובר בהכרזה </w:t>
      </w:r>
      <w:bookmarkStart w:id="3760" w:name="_ETM_Q1_1158818"/>
      <w:bookmarkEnd w:id="3760"/>
      <w:r>
        <w:rPr>
          <w:rFonts w:hint="cs"/>
          <w:rtl/>
          <w:lang w:eastAsia="he-IL"/>
        </w:rPr>
        <w:t xml:space="preserve">של אסירים ביטחוניים, צריכים להיות כל ההליכים ואלה לא </w:t>
      </w:r>
      <w:bookmarkStart w:id="3761" w:name="_ETM_Q1_1162590"/>
      <w:bookmarkEnd w:id="3761"/>
      <w:r>
        <w:rPr>
          <w:rFonts w:hint="cs"/>
          <w:rtl/>
          <w:lang w:eastAsia="he-IL"/>
        </w:rPr>
        <w:t xml:space="preserve">רק עניינים דחופים. כלומר, צריך להיות כלל העניינים האזרחיים המינהלים אלא אם כן הורה בית משפט אחרת לבקשת צד. </w:t>
      </w:r>
      <w:bookmarkStart w:id="3762" w:name="_ETM_Q1_1171226"/>
      <w:bookmarkEnd w:id="3762"/>
      <w:r>
        <w:rPr>
          <w:rFonts w:hint="cs"/>
          <w:rtl/>
          <w:lang w:eastAsia="he-IL"/>
        </w:rPr>
        <w:t>כל האיזון משתנה, גם מבחינת הצפי ללוחות הזמנים.</w:t>
      </w:r>
      <w:r w:rsidR="008A076F">
        <w:rPr>
          <w:rFonts w:hint="cs"/>
          <w:rtl/>
          <w:lang w:eastAsia="he-IL"/>
        </w:rPr>
        <w:t xml:space="preserve"> </w:t>
      </w:r>
      <w:r>
        <w:rPr>
          <w:rFonts w:hint="cs"/>
          <w:rtl/>
          <w:lang w:eastAsia="he-IL"/>
        </w:rPr>
        <w:t xml:space="preserve">שוב, הנחת המוצא כאן היא שלא יהיו דיונים ב-לוק-דאון של טילים בעניינים לא דחופים. לאף אחד אין </w:t>
      </w:r>
      <w:bookmarkStart w:id="3763" w:name="_ETM_Q1_1180303"/>
      <w:bookmarkEnd w:id="3763"/>
      <w:r>
        <w:rPr>
          <w:rFonts w:hint="cs"/>
          <w:rtl/>
          <w:lang w:eastAsia="he-IL"/>
        </w:rPr>
        <w:t xml:space="preserve">זמן לזה. </w:t>
      </w:r>
    </w:p>
    <w:p w14:paraId="4891EF91" w14:textId="77777777" w:rsidR="00BD7C50" w:rsidRDefault="00BD7C50" w:rsidP="00BD7C50">
      <w:pPr>
        <w:rPr>
          <w:rtl/>
          <w:lang w:eastAsia="he-IL"/>
        </w:rPr>
      </w:pPr>
      <w:bookmarkStart w:id="3764" w:name="_ETM_Q1_1189023"/>
      <w:bookmarkStart w:id="3765" w:name="_ETM_Q1_1189059"/>
      <w:bookmarkEnd w:id="3764"/>
      <w:bookmarkEnd w:id="3765"/>
    </w:p>
    <w:p w14:paraId="20E10DF0" w14:textId="0B6DC434" w:rsidR="00BD7C50" w:rsidRDefault="00BD7C50" w:rsidP="00BD7C50">
      <w:pPr>
        <w:pStyle w:val="a4"/>
        <w:keepNext/>
        <w:rPr>
          <w:rtl/>
        </w:rPr>
      </w:pPr>
      <w:bookmarkStart w:id="3766" w:name="ET_speaker_אפרת_חקאק_748"/>
      <w:r w:rsidRPr="00BD7C50">
        <w:rPr>
          <w:rStyle w:val="TagStyle"/>
          <w:rtl/>
        </w:rPr>
        <w:t xml:space="preserve"> &lt;&lt; דובר &gt;&gt; </w:t>
      </w:r>
      <w:r>
        <w:rPr>
          <w:rtl/>
        </w:rPr>
        <w:t>אפרת חקאק:</w:t>
      </w:r>
      <w:r w:rsidRPr="00BD7C50">
        <w:rPr>
          <w:rStyle w:val="TagStyle"/>
          <w:rtl/>
        </w:rPr>
        <w:t xml:space="preserve"> &lt;&lt; דובר &gt;&gt;</w:t>
      </w:r>
      <w:r w:rsidR="00C46F5E">
        <w:rPr>
          <w:rtl/>
        </w:rPr>
        <w:t xml:space="preserve"> </w:t>
      </w:r>
      <w:bookmarkEnd w:id="3766"/>
    </w:p>
    <w:p w14:paraId="359F0389" w14:textId="77777777" w:rsidR="00BD7C50" w:rsidRDefault="00BD7C50" w:rsidP="00BD7C50">
      <w:pPr>
        <w:pStyle w:val="KeepWithNext"/>
        <w:rPr>
          <w:rtl/>
          <w:lang w:eastAsia="he-IL"/>
        </w:rPr>
      </w:pPr>
    </w:p>
    <w:p w14:paraId="266D2DD6" w14:textId="603ABA89" w:rsidR="00BD7C50" w:rsidRDefault="00BD7C50" w:rsidP="00BD7C50">
      <w:pPr>
        <w:rPr>
          <w:rtl/>
          <w:lang w:eastAsia="he-IL"/>
        </w:rPr>
      </w:pPr>
      <w:r>
        <w:rPr>
          <w:rFonts w:hint="cs"/>
          <w:rtl/>
          <w:lang w:eastAsia="he-IL"/>
        </w:rPr>
        <w:t xml:space="preserve">אם אנחנו כן מדברים על </w:t>
      </w:r>
      <w:r w:rsidR="00803186">
        <w:rPr>
          <w:rFonts w:hint="cs"/>
          <w:rtl/>
          <w:lang w:eastAsia="he-IL"/>
        </w:rPr>
        <w:t>פשטות, ככל שאפשר לעשות את אותו הסדר לביטחוני וללא ביטחוני - - -</w:t>
      </w:r>
    </w:p>
    <w:p w14:paraId="7FD06FAB" w14:textId="77777777" w:rsidR="00803186" w:rsidRDefault="00803186" w:rsidP="00BD7C50">
      <w:pPr>
        <w:rPr>
          <w:rtl/>
          <w:lang w:eastAsia="he-IL"/>
        </w:rPr>
      </w:pPr>
      <w:bookmarkStart w:id="3767" w:name="_ETM_Q1_1198880"/>
      <w:bookmarkStart w:id="3768" w:name="_ETM_Q1_1198923"/>
      <w:bookmarkEnd w:id="3767"/>
      <w:bookmarkEnd w:id="3768"/>
    </w:p>
    <w:p w14:paraId="20DC928F" w14:textId="518DED5E" w:rsidR="00803186" w:rsidRDefault="00803186" w:rsidP="00803186">
      <w:pPr>
        <w:pStyle w:val="af6"/>
        <w:keepNext/>
        <w:rPr>
          <w:rtl/>
        </w:rPr>
      </w:pPr>
      <w:bookmarkStart w:id="3769" w:name="ET_yor_6157_739"/>
      <w:r w:rsidRPr="00803186">
        <w:rPr>
          <w:rStyle w:val="TagStyle"/>
          <w:rtl/>
        </w:rPr>
        <w:t xml:space="preserve"> &lt;&lt; יור &gt;&gt; </w:t>
      </w:r>
      <w:r>
        <w:rPr>
          <w:rtl/>
        </w:rPr>
        <w:t>היו"ר שמחה רוטמן:</w:t>
      </w:r>
      <w:r w:rsidRPr="00803186">
        <w:rPr>
          <w:rStyle w:val="TagStyle"/>
          <w:rtl/>
        </w:rPr>
        <w:t xml:space="preserve"> &lt;&lt; יור &gt;&gt;</w:t>
      </w:r>
      <w:r w:rsidR="00C46F5E">
        <w:rPr>
          <w:rtl/>
        </w:rPr>
        <w:t xml:space="preserve"> </w:t>
      </w:r>
      <w:bookmarkEnd w:id="3769"/>
    </w:p>
    <w:p w14:paraId="4DCF7919" w14:textId="77777777" w:rsidR="00803186" w:rsidRDefault="00803186" w:rsidP="00803186">
      <w:pPr>
        <w:pStyle w:val="KeepWithNext"/>
        <w:rPr>
          <w:rtl/>
        </w:rPr>
      </w:pPr>
    </w:p>
    <w:p w14:paraId="1F594DC9" w14:textId="6641C568" w:rsidR="00803186" w:rsidRDefault="00803186" w:rsidP="00803186">
      <w:pPr>
        <w:rPr>
          <w:rtl/>
        </w:rPr>
      </w:pPr>
      <w:r>
        <w:rPr>
          <w:rFonts w:hint="cs"/>
          <w:rtl/>
        </w:rPr>
        <w:t>לא.</w:t>
      </w:r>
      <w:r>
        <w:rPr>
          <w:rtl/>
        </w:rPr>
        <w:br/>
      </w:r>
    </w:p>
    <w:p w14:paraId="02074E6B" w14:textId="10721FBB" w:rsidR="00803186" w:rsidRDefault="00803186" w:rsidP="00803186">
      <w:pPr>
        <w:pStyle w:val="a4"/>
        <w:keepNext/>
        <w:rPr>
          <w:rtl/>
        </w:rPr>
      </w:pPr>
      <w:bookmarkStart w:id="3770" w:name="ET_speaker_אפרת_חקאק_741"/>
      <w:r w:rsidRPr="00803186">
        <w:rPr>
          <w:rStyle w:val="TagStyle"/>
          <w:rtl/>
        </w:rPr>
        <w:t xml:space="preserve"> &lt;&lt; דובר &gt;&gt; </w:t>
      </w:r>
      <w:r>
        <w:rPr>
          <w:rtl/>
        </w:rPr>
        <w:t>אפרת חקאק:</w:t>
      </w:r>
      <w:r w:rsidRPr="00803186">
        <w:rPr>
          <w:rStyle w:val="TagStyle"/>
          <w:rtl/>
        </w:rPr>
        <w:t xml:space="preserve"> &lt;&lt; דובר &gt;&gt;</w:t>
      </w:r>
      <w:r w:rsidR="00C46F5E">
        <w:rPr>
          <w:rtl/>
        </w:rPr>
        <w:t xml:space="preserve"> </w:t>
      </w:r>
      <w:bookmarkEnd w:id="3770"/>
    </w:p>
    <w:p w14:paraId="46248BB8" w14:textId="77777777" w:rsidR="00803186" w:rsidRDefault="00803186" w:rsidP="00803186">
      <w:pPr>
        <w:pStyle w:val="KeepWithNext"/>
        <w:rPr>
          <w:rtl/>
          <w:lang w:eastAsia="he-IL"/>
        </w:rPr>
      </w:pPr>
    </w:p>
    <w:p w14:paraId="03157CC5" w14:textId="33F5C4E1" w:rsidR="00803186" w:rsidRDefault="00803186" w:rsidP="00803186">
      <w:pPr>
        <w:rPr>
          <w:rtl/>
        </w:rPr>
      </w:pPr>
      <w:bookmarkStart w:id="3771" w:name="_ETM_Q1_1201827"/>
      <w:bookmarkEnd w:id="3771"/>
      <w:r>
        <w:rPr>
          <w:rFonts w:hint="cs"/>
          <w:rtl/>
        </w:rPr>
        <w:t>אם אין הצדקה.</w:t>
      </w:r>
    </w:p>
    <w:p w14:paraId="146E4379" w14:textId="77777777" w:rsidR="00803186" w:rsidRDefault="00803186" w:rsidP="00803186">
      <w:pPr>
        <w:rPr>
          <w:rtl/>
        </w:rPr>
      </w:pPr>
    </w:p>
    <w:p w14:paraId="7B7F0762" w14:textId="2F8D7F04" w:rsidR="00803186" w:rsidRDefault="00803186" w:rsidP="00803186">
      <w:pPr>
        <w:pStyle w:val="af6"/>
        <w:keepNext/>
        <w:rPr>
          <w:rtl/>
        </w:rPr>
      </w:pPr>
      <w:bookmarkStart w:id="3772" w:name="ET_yor_6157_742"/>
      <w:r w:rsidRPr="00803186">
        <w:rPr>
          <w:rStyle w:val="TagStyle"/>
          <w:rtl/>
        </w:rPr>
        <w:t xml:space="preserve"> &lt;&lt; יור &gt;&gt; </w:t>
      </w:r>
      <w:r>
        <w:rPr>
          <w:rtl/>
        </w:rPr>
        <w:t>היו"ר שמחה רוטמן:</w:t>
      </w:r>
      <w:r w:rsidRPr="00803186">
        <w:rPr>
          <w:rStyle w:val="TagStyle"/>
          <w:rtl/>
        </w:rPr>
        <w:t xml:space="preserve"> &lt;&lt; יור &gt;&gt;</w:t>
      </w:r>
      <w:r w:rsidR="00C46F5E">
        <w:rPr>
          <w:rtl/>
        </w:rPr>
        <w:t xml:space="preserve"> </w:t>
      </w:r>
      <w:bookmarkEnd w:id="3772"/>
    </w:p>
    <w:p w14:paraId="088CBA38" w14:textId="77777777" w:rsidR="00803186" w:rsidRDefault="00803186" w:rsidP="00803186">
      <w:pPr>
        <w:pStyle w:val="KeepWithNext"/>
        <w:rPr>
          <w:rtl/>
          <w:lang w:eastAsia="he-IL"/>
        </w:rPr>
      </w:pPr>
    </w:p>
    <w:p w14:paraId="4DDDA78B" w14:textId="76978219" w:rsidR="00803186" w:rsidRDefault="00803186" w:rsidP="00803186">
      <w:pPr>
        <w:rPr>
          <w:rtl/>
          <w:lang w:eastAsia="he-IL"/>
        </w:rPr>
      </w:pPr>
      <w:bookmarkStart w:id="3773" w:name="_ETM_Q1_1202085"/>
      <w:bookmarkStart w:id="3774" w:name="_ETM_Q1_1202114"/>
      <w:bookmarkEnd w:id="3773"/>
      <w:bookmarkEnd w:id="3774"/>
      <w:r>
        <w:rPr>
          <w:rFonts w:hint="cs"/>
          <w:rtl/>
          <w:lang w:eastAsia="he-IL"/>
        </w:rPr>
        <w:t>אמרתי שני דברים. ראשית, אמרתי מבחינה</w:t>
      </w:r>
      <w:bookmarkStart w:id="3775" w:name="_ETM_Q1_1203066"/>
      <w:bookmarkEnd w:id="3775"/>
      <w:r>
        <w:rPr>
          <w:rFonts w:hint="cs"/>
          <w:rtl/>
          <w:lang w:eastAsia="he-IL"/>
        </w:rPr>
        <w:t xml:space="preserve"> ניסוחית, זה חייב להיות בפרק אחד. שנית, אני לא </w:t>
      </w:r>
      <w:bookmarkStart w:id="3776" w:name="_ETM_Q1_1210315"/>
      <w:bookmarkEnd w:id="3776"/>
      <w:r>
        <w:rPr>
          <w:rFonts w:hint="cs"/>
          <w:rtl/>
          <w:lang w:eastAsia="he-IL"/>
        </w:rPr>
        <w:t>מתעקש שיהיה הבדל אבל המציאות מייצרת את ההבדל</w:t>
      </w:r>
      <w:bookmarkStart w:id="3777" w:name="_ETM_Q1_1212708"/>
      <w:bookmarkEnd w:id="3777"/>
      <w:r>
        <w:rPr>
          <w:rFonts w:hint="cs"/>
          <w:rtl/>
          <w:lang w:eastAsia="he-IL"/>
        </w:rPr>
        <w:t xml:space="preserve"> ה</w:t>
      </w:r>
      <w:bookmarkStart w:id="3778" w:name="_ETM_Q1_1213331"/>
      <w:bookmarkStart w:id="3779" w:name="_ETM_Q1_1213368"/>
      <w:bookmarkEnd w:id="3778"/>
      <w:bookmarkEnd w:id="3779"/>
      <w:r>
        <w:rPr>
          <w:rFonts w:hint="cs"/>
          <w:rtl/>
          <w:lang w:eastAsia="he-IL"/>
        </w:rPr>
        <w:t>זה.</w:t>
      </w:r>
    </w:p>
    <w:p w14:paraId="01D80145" w14:textId="77777777" w:rsidR="00803186" w:rsidRDefault="00803186" w:rsidP="00803186">
      <w:pPr>
        <w:rPr>
          <w:rtl/>
          <w:lang w:eastAsia="he-IL"/>
        </w:rPr>
      </w:pPr>
      <w:bookmarkStart w:id="3780" w:name="_ETM_Q1_1213296"/>
      <w:bookmarkEnd w:id="3780"/>
    </w:p>
    <w:p w14:paraId="0607AB8E" w14:textId="2B8C678C" w:rsidR="00803186" w:rsidRDefault="00803186" w:rsidP="00803186">
      <w:pPr>
        <w:pStyle w:val="a4"/>
        <w:keepNext/>
        <w:rPr>
          <w:rtl/>
        </w:rPr>
      </w:pPr>
      <w:bookmarkStart w:id="3781" w:name="ET_speaker_אפרת_חקאק_743"/>
      <w:r w:rsidRPr="00803186">
        <w:rPr>
          <w:rStyle w:val="TagStyle"/>
          <w:rtl/>
        </w:rPr>
        <w:t xml:space="preserve"> &lt;&lt; דובר &gt;&gt; </w:t>
      </w:r>
      <w:r>
        <w:rPr>
          <w:rtl/>
        </w:rPr>
        <w:t>אפרת חקאק:</w:t>
      </w:r>
      <w:r w:rsidRPr="00803186">
        <w:rPr>
          <w:rStyle w:val="TagStyle"/>
          <w:rtl/>
        </w:rPr>
        <w:t xml:space="preserve"> &lt;&lt; דובר &gt;&gt;</w:t>
      </w:r>
      <w:r w:rsidR="00C46F5E">
        <w:rPr>
          <w:rtl/>
        </w:rPr>
        <w:t xml:space="preserve"> </w:t>
      </w:r>
      <w:bookmarkEnd w:id="3781"/>
    </w:p>
    <w:p w14:paraId="33D35D97" w14:textId="77777777" w:rsidR="00803186" w:rsidRDefault="00803186" w:rsidP="00803186">
      <w:pPr>
        <w:pStyle w:val="KeepWithNext"/>
        <w:rPr>
          <w:rtl/>
          <w:lang w:eastAsia="he-IL"/>
        </w:rPr>
      </w:pPr>
    </w:p>
    <w:p w14:paraId="5A7918B2" w14:textId="54AF001B" w:rsidR="00803186" w:rsidRDefault="00803186" w:rsidP="00803186">
      <w:pPr>
        <w:rPr>
          <w:rtl/>
          <w:lang w:eastAsia="he-IL"/>
        </w:rPr>
      </w:pPr>
      <w:bookmarkStart w:id="3782" w:name="_ETM_Q1_1213490"/>
      <w:bookmarkStart w:id="3783" w:name="_ETM_Q1_1213519"/>
      <w:bookmarkEnd w:id="3782"/>
      <w:bookmarkEnd w:id="3783"/>
      <w:r>
        <w:rPr>
          <w:rFonts w:hint="cs"/>
          <w:rtl/>
          <w:lang w:eastAsia="he-IL"/>
        </w:rPr>
        <w:t>זה לא שיש כל כך הרבה תיקים אזרחיים של אסירים ועצורים.</w:t>
      </w:r>
    </w:p>
    <w:p w14:paraId="59359857" w14:textId="77777777" w:rsidR="00803186" w:rsidRDefault="00803186" w:rsidP="00803186">
      <w:pPr>
        <w:rPr>
          <w:rtl/>
          <w:lang w:eastAsia="he-IL"/>
        </w:rPr>
      </w:pPr>
      <w:bookmarkStart w:id="3784" w:name="_ETM_Q1_1220048"/>
      <w:bookmarkStart w:id="3785" w:name="_ETM_Q1_1220080"/>
      <w:bookmarkEnd w:id="3784"/>
      <w:bookmarkEnd w:id="3785"/>
    </w:p>
    <w:p w14:paraId="5286136D" w14:textId="72C16888" w:rsidR="00803186" w:rsidRDefault="00803186" w:rsidP="00803186">
      <w:pPr>
        <w:pStyle w:val="af6"/>
        <w:keepNext/>
        <w:rPr>
          <w:rtl/>
        </w:rPr>
      </w:pPr>
      <w:bookmarkStart w:id="3786" w:name="ET_yor_6157_744"/>
      <w:r w:rsidRPr="00803186">
        <w:rPr>
          <w:rStyle w:val="TagStyle"/>
          <w:rtl/>
        </w:rPr>
        <w:t xml:space="preserve"> &lt;&lt; יור &gt;&gt; </w:t>
      </w:r>
      <w:r>
        <w:rPr>
          <w:rtl/>
        </w:rPr>
        <w:t>היו"ר שמחה רוטמן:</w:t>
      </w:r>
      <w:r w:rsidRPr="00803186">
        <w:rPr>
          <w:rStyle w:val="TagStyle"/>
          <w:rtl/>
        </w:rPr>
        <w:t xml:space="preserve"> &lt;&lt; יור &gt;&gt;</w:t>
      </w:r>
      <w:r w:rsidR="00C46F5E">
        <w:rPr>
          <w:rtl/>
        </w:rPr>
        <w:t xml:space="preserve"> </w:t>
      </w:r>
      <w:bookmarkEnd w:id="3786"/>
    </w:p>
    <w:p w14:paraId="7D023C24" w14:textId="77777777" w:rsidR="00803186" w:rsidRDefault="00803186" w:rsidP="00803186">
      <w:pPr>
        <w:pStyle w:val="KeepWithNext"/>
        <w:rPr>
          <w:rtl/>
          <w:lang w:eastAsia="he-IL"/>
        </w:rPr>
      </w:pPr>
    </w:p>
    <w:p w14:paraId="3D55A2F4" w14:textId="534E57FA" w:rsidR="00803186" w:rsidRDefault="00803186" w:rsidP="00803186">
      <w:pPr>
        <w:rPr>
          <w:rtl/>
          <w:lang w:eastAsia="he-IL"/>
        </w:rPr>
      </w:pPr>
      <w:r>
        <w:rPr>
          <w:rFonts w:hint="cs"/>
          <w:rtl/>
          <w:lang w:eastAsia="he-IL"/>
        </w:rPr>
        <w:t xml:space="preserve">קחי את הדוגמה הכי פשוטה </w:t>
      </w:r>
      <w:bookmarkStart w:id="3787" w:name="_ETM_Q1_1225627"/>
      <w:bookmarkEnd w:id="3787"/>
      <w:r>
        <w:rPr>
          <w:rFonts w:hint="cs"/>
          <w:rtl/>
          <w:lang w:eastAsia="he-IL"/>
        </w:rPr>
        <w:t>של תביעה אזרחית נגררת לפלילים אחרי הרשעה בטרור.</w:t>
      </w:r>
      <w:bookmarkStart w:id="3788" w:name="_ETM_Q1_1229974"/>
      <w:bookmarkEnd w:id="3788"/>
      <w:r>
        <w:rPr>
          <w:rFonts w:hint="cs"/>
          <w:rtl/>
          <w:lang w:eastAsia="he-IL"/>
        </w:rPr>
        <w:t xml:space="preserve"> זו הדוגמה הכי פשוטה שיש. </w:t>
      </w:r>
    </w:p>
    <w:p w14:paraId="5A57DCFF" w14:textId="77777777" w:rsidR="00803186" w:rsidRDefault="00803186" w:rsidP="00803186">
      <w:pPr>
        <w:rPr>
          <w:rtl/>
          <w:lang w:eastAsia="he-IL"/>
        </w:rPr>
      </w:pPr>
    </w:p>
    <w:p w14:paraId="036D8F3C" w14:textId="3349502D" w:rsidR="00803186" w:rsidRDefault="00803186" w:rsidP="00803186">
      <w:pPr>
        <w:pStyle w:val="a4"/>
        <w:keepNext/>
        <w:rPr>
          <w:rtl/>
        </w:rPr>
      </w:pPr>
      <w:bookmarkStart w:id="3789" w:name="ET_speaker_אפרת_חקאק_745"/>
      <w:r w:rsidRPr="00803186">
        <w:rPr>
          <w:rStyle w:val="TagStyle"/>
          <w:rtl/>
        </w:rPr>
        <w:t xml:space="preserve"> &lt;&lt; דובר &gt;&gt; </w:t>
      </w:r>
      <w:r>
        <w:rPr>
          <w:rtl/>
        </w:rPr>
        <w:t>אפרת חקאק:</w:t>
      </w:r>
      <w:r w:rsidRPr="00803186">
        <w:rPr>
          <w:rStyle w:val="TagStyle"/>
          <w:rtl/>
        </w:rPr>
        <w:t xml:space="preserve"> &lt;&lt; דובר &gt;&gt;</w:t>
      </w:r>
      <w:r w:rsidR="00C46F5E">
        <w:rPr>
          <w:rtl/>
        </w:rPr>
        <w:t xml:space="preserve"> </w:t>
      </w:r>
      <w:bookmarkEnd w:id="3789"/>
    </w:p>
    <w:p w14:paraId="765CE675" w14:textId="77777777" w:rsidR="00803186" w:rsidRDefault="00803186" w:rsidP="00803186">
      <w:pPr>
        <w:pStyle w:val="KeepWithNext"/>
        <w:rPr>
          <w:rtl/>
          <w:lang w:eastAsia="he-IL"/>
        </w:rPr>
      </w:pPr>
    </w:p>
    <w:p w14:paraId="18C416D2" w14:textId="4E84406C" w:rsidR="00803186" w:rsidRDefault="00803186" w:rsidP="00803186">
      <w:pPr>
        <w:rPr>
          <w:rtl/>
          <w:lang w:eastAsia="he-IL"/>
        </w:rPr>
      </w:pPr>
      <w:r>
        <w:rPr>
          <w:rFonts w:hint="cs"/>
          <w:rtl/>
          <w:lang w:eastAsia="he-IL"/>
        </w:rPr>
        <w:t xml:space="preserve">זה באמת תיק שמתאים </w:t>
      </w:r>
      <w:bookmarkStart w:id="3790" w:name="_ETM_Q1_1232209"/>
      <w:bookmarkEnd w:id="3790"/>
      <w:r>
        <w:rPr>
          <w:rFonts w:hint="cs"/>
          <w:rtl/>
          <w:lang w:eastAsia="he-IL"/>
        </w:rPr>
        <w:t>לחריג. זה לא שאני לא מסכימה.</w:t>
      </w:r>
    </w:p>
    <w:p w14:paraId="57E5641E" w14:textId="77777777" w:rsidR="00803186" w:rsidRDefault="00803186" w:rsidP="00803186">
      <w:pPr>
        <w:rPr>
          <w:rtl/>
          <w:lang w:eastAsia="he-IL"/>
        </w:rPr>
      </w:pPr>
      <w:bookmarkStart w:id="3791" w:name="_ETM_Q1_1235698"/>
      <w:bookmarkEnd w:id="3791"/>
    </w:p>
    <w:p w14:paraId="009D5BFF" w14:textId="2739277E" w:rsidR="00803186" w:rsidRDefault="00803186" w:rsidP="00803186">
      <w:pPr>
        <w:pStyle w:val="af6"/>
        <w:keepNext/>
        <w:rPr>
          <w:rtl/>
        </w:rPr>
      </w:pPr>
      <w:bookmarkStart w:id="3792" w:name="ET_yor_6157_746"/>
      <w:r w:rsidRPr="00803186">
        <w:rPr>
          <w:rStyle w:val="TagStyle"/>
          <w:rtl/>
        </w:rPr>
        <w:t xml:space="preserve"> &lt;&lt; יור &gt;&gt; </w:t>
      </w:r>
      <w:r>
        <w:rPr>
          <w:rtl/>
        </w:rPr>
        <w:t>היו"ר שמחה רוטמן:</w:t>
      </w:r>
      <w:r w:rsidRPr="00803186">
        <w:rPr>
          <w:rStyle w:val="TagStyle"/>
          <w:rtl/>
        </w:rPr>
        <w:t xml:space="preserve"> &lt;&lt; יור &gt;&gt;</w:t>
      </w:r>
      <w:r w:rsidR="00C46F5E">
        <w:rPr>
          <w:rtl/>
        </w:rPr>
        <w:t xml:space="preserve"> </w:t>
      </w:r>
      <w:bookmarkEnd w:id="3792"/>
    </w:p>
    <w:p w14:paraId="03C6B8D9" w14:textId="77777777" w:rsidR="00803186" w:rsidRDefault="00803186" w:rsidP="00803186">
      <w:pPr>
        <w:pStyle w:val="KeepWithNext"/>
        <w:rPr>
          <w:rtl/>
          <w:lang w:eastAsia="he-IL"/>
        </w:rPr>
      </w:pPr>
    </w:p>
    <w:p w14:paraId="6667A622" w14:textId="0E096528" w:rsidR="00803186" w:rsidRDefault="00803186" w:rsidP="00803186">
      <w:pPr>
        <w:rPr>
          <w:rtl/>
          <w:lang w:eastAsia="he-IL"/>
        </w:rPr>
      </w:pPr>
      <w:bookmarkStart w:id="3793" w:name="_ETM_Q1_1235957"/>
      <w:bookmarkStart w:id="3794" w:name="_ETM_Q1_1235994"/>
      <w:bookmarkEnd w:id="3793"/>
      <w:bookmarkEnd w:id="3794"/>
      <w:r>
        <w:rPr>
          <w:rFonts w:hint="cs"/>
          <w:rtl/>
          <w:lang w:eastAsia="he-IL"/>
        </w:rPr>
        <w:t xml:space="preserve">זה לא סעד דחוף. </w:t>
      </w:r>
      <w:bookmarkStart w:id="3795" w:name="_ETM_Q1_1235659"/>
      <w:bookmarkEnd w:id="3795"/>
      <w:r>
        <w:rPr>
          <w:rFonts w:hint="cs"/>
          <w:rtl/>
          <w:lang w:eastAsia="he-IL"/>
        </w:rPr>
        <w:t>זה דיון קדם משפט.</w:t>
      </w:r>
      <w:r w:rsidR="00C46F5E">
        <w:rPr>
          <w:rFonts w:hint="cs"/>
          <w:rtl/>
          <w:lang w:eastAsia="he-IL"/>
        </w:rPr>
        <w:t xml:space="preserve"> </w:t>
      </w:r>
      <w:r>
        <w:rPr>
          <w:rFonts w:hint="cs"/>
          <w:rtl/>
          <w:lang w:eastAsia="he-IL"/>
        </w:rPr>
        <w:t>איפה האזרחי הכללי?</w:t>
      </w:r>
    </w:p>
    <w:p w14:paraId="5B0CB3B0" w14:textId="77777777" w:rsidR="00803186" w:rsidRDefault="00803186" w:rsidP="00803186">
      <w:pPr>
        <w:rPr>
          <w:rtl/>
          <w:lang w:eastAsia="he-IL"/>
        </w:rPr>
      </w:pPr>
      <w:bookmarkStart w:id="3796" w:name="_ETM_Q1_1248106"/>
      <w:bookmarkStart w:id="3797" w:name="_ETM_Q1_1248139"/>
      <w:bookmarkEnd w:id="3796"/>
      <w:bookmarkEnd w:id="3797"/>
    </w:p>
    <w:p w14:paraId="3810A0A9" w14:textId="08406960" w:rsidR="00803186" w:rsidRDefault="00803186" w:rsidP="00803186">
      <w:pPr>
        <w:pStyle w:val="a4"/>
        <w:keepNext/>
        <w:rPr>
          <w:rtl/>
        </w:rPr>
      </w:pPr>
      <w:bookmarkStart w:id="3798" w:name="ET_speaker_נועה_ברודצקי_לוי_747"/>
      <w:r w:rsidRPr="00803186">
        <w:rPr>
          <w:rStyle w:val="TagStyle"/>
          <w:rtl/>
        </w:rPr>
        <w:t xml:space="preserve"> &lt;&lt; דובר &gt;&gt; </w:t>
      </w:r>
      <w:r>
        <w:rPr>
          <w:rtl/>
        </w:rPr>
        <w:t>נועה ברודצקי לוי:</w:t>
      </w:r>
      <w:r w:rsidRPr="00803186">
        <w:rPr>
          <w:rStyle w:val="TagStyle"/>
          <w:rtl/>
        </w:rPr>
        <w:t xml:space="preserve"> &lt;&lt; דובר &gt;&gt;</w:t>
      </w:r>
      <w:r w:rsidR="00C46F5E">
        <w:rPr>
          <w:rtl/>
        </w:rPr>
        <w:t xml:space="preserve"> </w:t>
      </w:r>
      <w:bookmarkEnd w:id="3798"/>
    </w:p>
    <w:p w14:paraId="73C4E971" w14:textId="77777777" w:rsidR="00803186" w:rsidRDefault="00803186" w:rsidP="00803186">
      <w:pPr>
        <w:pStyle w:val="KeepWithNext"/>
        <w:rPr>
          <w:rtl/>
          <w:lang w:eastAsia="he-IL"/>
        </w:rPr>
      </w:pPr>
    </w:p>
    <w:p w14:paraId="0446C566" w14:textId="22923E5E" w:rsidR="00803186" w:rsidRDefault="00803186" w:rsidP="00803186">
      <w:pPr>
        <w:rPr>
          <w:rtl/>
          <w:lang w:eastAsia="he-IL"/>
        </w:rPr>
      </w:pPr>
      <w:r>
        <w:rPr>
          <w:rFonts w:hint="cs"/>
          <w:rtl/>
          <w:lang w:eastAsia="he-IL"/>
        </w:rPr>
        <w:t>אמרנו שיש כלל.</w:t>
      </w:r>
    </w:p>
    <w:p w14:paraId="76A2A755" w14:textId="77777777" w:rsidR="00803186" w:rsidRDefault="00803186" w:rsidP="00803186">
      <w:pPr>
        <w:rPr>
          <w:rtl/>
          <w:lang w:eastAsia="he-IL"/>
        </w:rPr>
      </w:pPr>
      <w:bookmarkStart w:id="3799" w:name="_ETM_Q1_1253591"/>
      <w:bookmarkStart w:id="3800" w:name="_ETM_Q1_1253626"/>
      <w:bookmarkEnd w:id="3799"/>
      <w:bookmarkEnd w:id="3800"/>
    </w:p>
    <w:p w14:paraId="1791F54F" w14:textId="57CC21CE" w:rsidR="00803186" w:rsidRDefault="00803186" w:rsidP="00803186">
      <w:pPr>
        <w:pStyle w:val="af6"/>
        <w:keepNext/>
        <w:rPr>
          <w:rtl/>
        </w:rPr>
      </w:pPr>
      <w:bookmarkStart w:id="3801" w:name="ET_yor_6157_748"/>
      <w:r w:rsidRPr="00803186">
        <w:rPr>
          <w:rStyle w:val="TagStyle"/>
          <w:rtl/>
        </w:rPr>
        <w:t xml:space="preserve"> &lt;&lt; יור &gt;&gt; </w:t>
      </w:r>
      <w:r>
        <w:rPr>
          <w:rtl/>
        </w:rPr>
        <w:t>היו"ר שמחה רוטמן:</w:t>
      </w:r>
      <w:r w:rsidRPr="00803186">
        <w:rPr>
          <w:rStyle w:val="TagStyle"/>
          <w:rtl/>
        </w:rPr>
        <w:t xml:space="preserve"> &lt;&lt; יור &gt;&gt;</w:t>
      </w:r>
      <w:r w:rsidR="00C46F5E">
        <w:rPr>
          <w:rtl/>
        </w:rPr>
        <w:t xml:space="preserve"> </w:t>
      </w:r>
      <w:bookmarkEnd w:id="3801"/>
    </w:p>
    <w:p w14:paraId="374CCBA9" w14:textId="77777777" w:rsidR="00803186" w:rsidRDefault="00803186" w:rsidP="00803186">
      <w:pPr>
        <w:pStyle w:val="KeepWithNext"/>
        <w:rPr>
          <w:rtl/>
          <w:lang w:eastAsia="he-IL"/>
        </w:rPr>
      </w:pPr>
    </w:p>
    <w:p w14:paraId="32EC8111" w14:textId="11D58988" w:rsidR="00803186" w:rsidRDefault="00803186" w:rsidP="00803186">
      <w:pPr>
        <w:rPr>
          <w:rtl/>
          <w:lang w:eastAsia="he-IL"/>
        </w:rPr>
      </w:pPr>
      <w:r>
        <w:rPr>
          <w:rFonts w:hint="cs"/>
          <w:rtl/>
          <w:lang w:eastAsia="he-IL"/>
        </w:rPr>
        <w:t>אני אומר</w:t>
      </w:r>
      <w:r w:rsidR="008A076F">
        <w:rPr>
          <w:rFonts w:hint="cs"/>
          <w:rtl/>
          <w:lang w:eastAsia="he-IL"/>
        </w:rPr>
        <w:t xml:space="preserve"> </w:t>
      </w:r>
      <w:r>
        <w:rPr>
          <w:rFonts w:hint="cs"/>
          <w:rtl/>
          <w:lang w:eastAsia="he-IL"/>
        </w:rPr>
        <w:t>שזה כלל שלא מתאים לי לתקופות ארוכות של ביטחוניים. למ</w:t>
      </w:r>
      <w:bookmarkStart w:id="3802" w:name="_ETM_Q1_1258093"/>
      <w:bookmarkEnd w:id="3802"/>
      <w:r>
        <w:rPr>
          <w:rFonts w:hint="cs"/>
          <w:rtl/>
          <w:lang w:eastAsia="he-IL"/>
        </w:rPr>
        <w:t>ה שאני אעכב הליכים אזרחיים? שוב, גם בהינתן העובדה שבדרך כלל בהליכים אזרחיים, למעט מקרים מאוד מסוימים, באמת לא נדרשת</w:t>
      </w:r>
      <w:bookmarkStart w:id="3803" w:name="_ETM_Q1_1265398"/>
      <w:bookmarkEnd w:id="3803"/>
      <w:r>
        <w:rPr>
          <w:rFonts w:hint="cs"/>
          <w:rtl/>
          <w:lang w:eastAsia="he-IL"/>
        </w:rPr>
        <w:t xml:space="preserve"> נוכחות פיזית של האדם.</w:t>
      </w:r>
      <w:r w:rsidR="008A076F">
        <w:rPr>
          <w:rFonts w:hint="cs"/>
          <w:rtl/>
          <w:lang w:eastAsia="he-IL"/>
        </w:rPr>
        <w:t xml:space="preserve"> </w:t>
      </w:r>
      <w:r>
        <w:rPr>
          <w:rFonts w:hint="cs"/>
          <w:rtl/>
          <w:lang w:eastAsia="he-IL"/>
        </w:rPr>
        <w:t>יכול להיות שזו הזכות שלו</w:t>
      </w:r>
      <w:r w:rsidR="008A076F">
        <w:rPr>
          <w:rFonts w:hint="cs"/>
          <w:rtl/>
          <w:lang w:eastAsia="he-IL"/>
        </w:rPr>
        <w:t xml:space="preserve"> </w:t>
      </w:r>
      <w:r>
        <w:rPr>
          <w:rFonts w:hint="cs"/>
          <w:rtl/>
          <w:lang w:eastAsia="he-IL"/>
        </w:rPr>
        <w:t>א</w:t>
      </w:r>
      <w:r w:rsidR="006860C8">
        <w:rPr>
          <w:rFonts w:hint="cs"/>
          <w:rtl/>
          <w:lang w:eastAsia="he-IL"/>
        </w:rPr>
        <w:t xml:space="preserve">בל עם כל הכבוד לכך שזאת הזכות שלו, אני </w:t>
      </w:r>
      <w:bookmarkStart w:id="3804" w:name="_ETM_Q1_1273438"/>
      <w:bookmarkEnd w:id="3804"/>
      <w:r w:rsidR="006860C8">
        <w:rPr>
          <w:rFonts w:hint="cs"/>
          <w:rtl/>
          <w:lang w:eastAsia="he-IL"/>
        </w:rPr>
        <w:t xml:space="preserve">לא מוכן. אם זה באמת יראה איך ייגרם עיוות </w:t>
      </w:r>
      <w:bookmarkStart w:id="3805" w:name="_ETM_Q1_1279009"/>
      <w:bookmarkEnd w:id="3805"/>
      <w:r w:rsidR="006860C8">
        <w:rPr>
          <w:rFonts w:hint="cs"/>
          <w:rtl/>
          <w:lang w:eastAsia="he-IL"/>
        </w:rPr>
        <w:t xml:space="preserve">דין, יפנה לשופט ויגיד שמאחר והוא ב-לוק-דאון הוא מבקש לדחות את הדיון עכשיו בשלושה-ארבעה חודשים, עד להודעה </w:t>
      </w:r>
      <w:bookmarkStart w:id="3806" w:name="_ETM_Q1_1285462"/>
      <w:bookmarkEnd w:id="3806"/>
      <w:r w:rsidR="006860C8">
        <w:rPr>
          <w:rFonts w:hint="cs"/>
          <w:rtl/>
          <w:lang w:eastAsia="he-IL"/>
        </w:rPr>
        <w:t>חדשה, או שיסכימו או שלא יסכימו. אני לא רואה סיבה שאנחנו ניתן לאסיר הביטחוני את המפתח בשאלה</w:t>
      </w:r>
      <w:bookmarkStart w:id="3807" w:name="_ETM_Q1_1293411"/>
      <w:bookmarkEnd w:id="3807"/>
      <w:r w:rsidR="006860C8">
        <w:rPr>
          <w:rFonts w:hint="cs"/>
          <w:rtl/>
          <w:lang w:eastAsia="he-IL"/>
        </w:rPr>
        <w:t xml:space="preserve"> כמה ההליכים אזרחיים בעניינו מתקדמים או לא מתקדמים. </w:t>
      </w:r>
      <w:bookmarkStart w:id="3808" w:name="_ETM_Q1_1297145"/>
      <w:bookmarkEnd w:id="3808"/>
      <w:r w:rsidR="006860C8">
        <w:rPr>
          <w:rFonts w:hint="cs"/>
          <w:rtl/>
          <w:lang w:eastAsia="he-IL"/>
        </w:rPr>
        <w:t xml:space="preserve">הרי האינטרס שלו גם ברור. </w:t>
      </w:r>
    </w:p>
    <w:p w14:paraId="07867808" w14:textId="77777777" w:rsidR="006860C8" w:rsidRDefault="006860C8" w:rsidP="00803186">
      <w:pPr>
        <w:rPr>
          <w:rtl/>
          <w:lang w:eastAsia="he-IL"/>
        </w:rPr>
      </w:pPr>
    </w:p>
    <w:p w14:paraId="37E556DA" w14:textId="0A77A1E3" w:rsidR="006860C8" w:rsidRDefault="006860C8" w:rsidP="006860C8">
      <w:pPr>
        <w:pStyle w:val="a4"/>
        <w:keepNext/>
        <w:rPr>
          <w:rtl/>
        </w:rPr>
      </w:pPr>
      <w:bookmarkStart w:id="3809" w:name="ET_speaker_אפרת_חקאק_749"/>
      <w:r w:rsidRPr="006860C8">
        <w:rPr>
          <w:rStyle w:val="TagStyle"/>
          <w:rtl/>
        </w:rPr>
        <w:t xml:space="preserve"> &lt;&lt; דובר &gt;&gt; </w:t>
      </w:r>
      <w:r>
        <w:rPr>
          <w:rtl/>
        </w:rPr>
        <w:t>אפרת חקאק:</w:t>
      </w:r>
      <w:r w:rsidRPr="006860C8">
        <w:rPr>
          <w:rStyle w:val="TagStyle"/>
          <w:rtl/>
        </w:rPr>
        <w:t xml:space="preserve"> &lt;&lt; דובר &gt;&gt;</w:t>
      </w:r>
      <w:r w:rsidR="00C46F5E">
        <w:rPr>
          <w:rtl/>
        </w:rPr>
        <w:t xml:space="preserve"> </w:t>
      </w:r>
      <w:bookmarkEnd w:id="3809"/>
    </w:p>
    <w:p w14:paraId="069B0F1F" w14:textId="77777777" w:rsidR="006860C8" w:rsidRDefault="006860C8" w:rsidP="006860C8">
      <w:pPr>
        <w:pStyle w:val="KeepWithNext"/>
        <w:rPr>
          <w:rtl/>
          <w:lang w:eastAsia="he-IL"/>
        </w:rPr>
      </w:pPr>
    </w:p>
    <w:p w14:paraId="5CCE150C" w14:textId="22B22693" w:rsidR="006860C8" w:rsidRDefault="006860C8" w:rsidP="006860C8">
      <w:pPr>
        <w:rPr>
          <w:rtl/>
          <w:lang w:eastAsia="he-IL"/>
        </w:rPr>
      </w:pPr>
      <w:r>
        <w:rPr>
          <w:rFonts w:hint="cs"/>
          <w:rtl/>
          <w:lang w:eastAsia="he-IL"/>
        </w:rPr>
        <w:t>תלוי. לפעמים הוא התובע.</w:t>
      </w:r>
      <w:bookmarkStart w:id="3810" w:name="_ETM_Q1_1302820"/>
      <w:bookmarkEnd w:id="3810"/>
    </w:p>
    <w:p w14:paraId="46D0A155" w14:textId="77777777" w:rsidR="006860C8" w:rsidRDefault="006860C8" w:rsidP="006860C8">
      <w:pPr>
        <w:rPr>
          <w:rtl/>
          <w:lang w:eastAsia="he-IL"/>
        </w:rPr>
      </w:pPr>
      <w:bookmarkStart w:id="3811" w:name="_ETM_Q1_1302852"/>
      <w:bookmarkEnd w:id="3811"/>
    </w:p>
    <w:p w14:paraId="7D83411C" w14:textId="25F81542" w:rsidR="006860C8" w:rsidRDefault="006860C8" w:rsidP="006860C8">
      <w:pPr>
        <w:pStyle w:val="af6"/>
        <w:keepNext/>
        <w:rPr>
          <w:rtl/>
        </w:rPr>
      </w:pPr>
      <w:bookmarkStart w:id="3812" w:name="ET_yor_6157_750"/>
      <w:r w:rsidRPr="006860C8">
        <w:rPr>
          <w:rStyle w:val="TagStyle"/>
          <w:rtl/>
        </w:rPr>
        <w:t xml:space="preserve"> &lt;&lt; יור &gt;&gt; </w:t>
      </w:r>
      <w:r>
        <w:rPr>
          <w:rtl/>
        </w:rPr>
        <w:t>היו"ר שמחה רוטמן:</w:t>
      </w:r>
      <w:r w:rsidRPr="006860C8">
        <w:rPr>
          <w:rStyle w:val="TagStyle"/>
          <w:rtl/>
        </w:rPr>
        <w:t xml:space="preserve"> &lt;&lt; יור &gt;&gt;</w:t>
      </w:r>
      <w:r w:rsidR="00C46F5E">
        <w:rPr>
          <w:rtl/>
        </w:rPr>
        <w:t xml:space="preserve"> </w:t>
      </w:r>
      <w:bookmarkEnd w:id="3812"/>
    </w:p>
    <w:p w14:paraId="6C3042D4" w14:textId="77777777" w:rsidR="006860C8" w:rsidRDefault="006860C8" w:rsidP="006860C8">
      <w:pPr>
        <w:pStyle w:val="KeepWithNext"/>
        <w:rPr>
          <w:rtl/>
          <w:lang w:eastAsia="he-IL"/>
        </w:rPr>
      </w:pPr>
    </w:p>
    <w:p w14:paraId="0B42B51B" w14:textId="1ACFD369" w:rsidR="006860C8" w:rsidRDefault="006860C8" w:rsidP="006860C8">
      <w:pPr>
        <w:rPr>
          <w:rtl/>
          <w:lang w:eastAsia="he-IL"/>
        </w:rPr>
      </w:pPr>
      <w:r>
        <w:rPr>
          <w:rFonts w:hint="cs"/>
          <w:rtl/>
          <w:lang w:eastAsia="he-IL"/>
        </w:rPr>
        <w:t xml:space="preserve">אמרנו כמה </w:t>
      </w:r>
      <w:bookmarkStart w:id="3813" w:name="_ETM_Q1_1304489"/>
      <w:bookmarkEnd w:id="3813"/>
      <w:r>
        <w:rPr>
          <w:rFonts w:hint="cs"/>
          <w:rtl/>
          <w:lang w:eastAsia="he-IL"/>
        </w:rPr>
        <w:t xml:space="preserve">תיקים אזרחיים יש. תיקים שבהם הוא הנתבע, יש הרבה. </w:t>
      </w:r>
      <w:bookmarkStart w:id="3814" w:name="_ETM_Q1_1307691"/>
      <w:bookmarkEnd w:id="3814"/>
    </w:p>
    <w:p w14:paraId="3449BDA1" w14:textId="77777777" w:rsidR="006860C8" w:rsidRDefault="006860C8" w:rsidP="006860C8">
      <w:pPr>
        <w:rPr>
          <w:rtl/>
          <w:lang w:eastAsia="he-IL"/>
        </w:rPr>
      </w:pPr>
      <w:bookmarkStart w:id="3815" w:name="_ETM_Q1_1309867"/>
      <w:bookmarkStart w:id="3816" w:name="_ETM_Q1_1309898"/>
      <w:bookmarkEnd w:id="3815"/>
      <w:bookmarkEnd w:id="3816"/>
    </w:p>
    <w:p w14:paraId="76E195DF" w14:textId="66BCED7F" w:rsidR="006860C8" w:rsidRDefault="006860C8" w:rsidP="006860C8">
      <w:pPr>
        <w:pStyle w:val="af9"/>
        <w:keepNext/>
        <w:rPr>
          <w:rtl/>
          <w:lang w:eastAsia="he-IL"/>
        </w:rPr>
      </w:pPr>
      <w:bookmarkStart w:id="3817" w:name="ET_guest_576214_751"/>
      <w:r w:rsidRPr="006860C8">
        <w:rPr>
          <w:rStyle w:val="TagStyle"/>
          <w:rtl/>
        </w:rPr>
        <w:t xml:space="preserve"> &lt;&lt; אורח &gt;&gt; </w:t>
      </w:r>
      <w:r>
        <w:rPr>
          <w:rtl/>
          <w:lang w:eastAsia="he-IL"/>
        </w:rPr>
        <w:t>ישי שרון:</w:t>
      </w:r>
      <w:r w:rsidRPr="006860C8">
        <w:rPr>
          <w:rStyle w:val="TagStyle"/>
          <w:rtl/>
        </w:rPr>
        <w:t xml:space="preserve"> &lt;&lt; אורח &gt;&gt;</w:t>
      </w:r>
      <w:r w:rsidR="00C46F5E">
        <w:rPr>
          <w:rtl/>
          <w:lang w:eastAsia="he-IL"/>
        </w:rPr>
        <w:t xml:space="preserve"> </w:t>
      </w:r>
      <w:bookmarkEnd w:id="3817"/>
    </w:p>
    <w:p w14:paraId="6DABB9A7" w14:textId="77777777" w:rsidR="006860C8" w:rsidRDefault="006860C8" w:rsidP="006860C8">
      <w:pPr>
        <w:pStyle w:val="KeepWithNext"/>
        <w:rPr>
          <w:rtl/>
          <w:lang w:eastAsia="he-IL"/>
        </w:rPr>
      </w:pPr>
    </w:p>
    <w:p w14:paraId="056301BF" w14:textId="6C5686B8" w:rsidR="006860C8" w:rsidRDefault="006860C8" w:rsidP="006860C8">
      <w:pPr>
        <w:rPr>
          <w:rtl/>
          <w:lang w:eastAsia="he-IL"/>
        </w:rPr>
      </w:pPr>
      <w:r>
        <w:rPr>
          <w:rFonts w:hint="cs"/>
          <w:rtl/>
          <w:lang w:eastAsia="he-IL"/>
        </w:rPr>
        <w:t>אני לא יודע.</w:t>
      </w:r>
    </w:p>
    <w:p w14:paraId="373F4E7F" w14:textId="77777777" w:rsidR="006860C8" w:rsidRDefault="006860C8" w:rsidP="006860C8">
      <w:pPr>
        <w:rPr>
          <w:rtl/>
          <w:lang w:eastAsia="he-IL"/>
        </w:rPr>
      </w:pPr>
    </w:p>
    <w:p w14:paraId="017CD7BA" w14:textId="235EDD22" w:rsidR="006860C8" w:rsidRDefault="006860C8" w:rsidP="006860C8">
      <w:pPr>
        <w:pStyle w:val="af6"/>
        <w:keepNext/>
        <w:rPr>
          <w:rtl/>
        </w:rPr>
      </w:pPr>
      <w:bookmarkStart w:id="3818" w:name="ET_yor_6157_752"/>
      <w:r w:rsidRPr="006860C8">
        <w:rPr>
          <w:rStyle w:val="TagStyle"/>
          <w:rtl/>
        </w:rPr>
        <w:t xml:space="preserve"> &lt;&lt; יור &gt;&gt; </w:t>
      </w:r>
      <w:r>
        <w:rPr>
          <w:rtl/>
        </w:rPr>
        <w:t>היו"ר שמחה רוטמן:</w:t>
      </w:r>
      <w:r w:rsidRPr="006860C8">
        <w:rPr>
          <w:rStyle w:val="TagStyle"/>
          <w:rtl/>
        </w:rPr>
        <w:t xml:space="preserve"> &lt;&lt; יור &gt;&gt;</w:t>
      </w:r>
      <w:r w:rsidR="00C46F5E">
        <w:rPr>
          <w:rtl/>
        </w:rPr>
        <w:t xml:space="preserve"> </w:t>
      </w:r>
      <w:bookmarkEnd w:id="3818"/>
    </w:p>
    <w:p w14:paraId="30B64831" w14:textId="77777777" w:rsidR="006860C8" w:rsidRDefault="006860C8" w:rsidP="006860C8">
      <w:pPr>
        <w:pStyle w:val="KeepWithNext"/>
        <w:rPr>
          <w:rtl/>
          <w:lang w:eastAsia="he-IL"/>
        </w:rPr>
      </w:pPr>
    </w:p>
    <w:p w14:paraId="2B59BF36" w14:textId="11A46F82" w:rsidR="006860C8" w:rsidRDefault="006860C8" w:rsidP="006860C8">
      <w:pPr>
        <w:rPr>
          <w:rtl/>
          <w:lang w:eastAsia="he-IL"/>
        </w:rPr>
      </w:pPr>
      <w:r>
        <w:rPr>
          <w:rFonts w:hint="cs"/>
          <w:rtl/>
          <w:lang w:eastAsia="he-IL"/>
        </w:rPr>
        <w:t>אני יודע.</w:t>
      </w:r>
    </w:p>
    <w:p w14:paraId="41443751" w14:textId="77777777" w:rsidR="006860C8" w:rsidRDefault="006860C8" w:rsidP="006860C8">
      <w:pPr>
        <w:rPr>
          <w:rStyle w:val="TagStyle"/>
          <w:rFonts w:ascii="David" w:hAnsi="David"/>
          <w:u w:val="single"/>
          <w:rtl/>
        </w:rPr>
      </w:pPr>
    </w:p>
    <w:p w14:paraId="4A1FFA30" w14:textId="22FB8C90" w:rsidR="006860C8" w:rsidRDefault="006860C8" w:rsidP="006860C8">
      <w:pPr>
        <w:pStyle w:val="af9"/>
        <w:keepNext/>
        <w:rPr>
          <w:rtl/>
        </w:rPr>
      </w:pPr>
      <w:bookmarkStart w:id="3819" w:name="ET_guest_ענבל_ברנסון_יהודאי_757"/>
      <w:r w:rsidRPr="006860C8">
        <w:rPr>
          <w:rStyle w:val="TagStyle"/>
          <w:rtl/>
        </w:rPr>
        <w:t xml:space="preserve"> &lt;&lt; אורח &gt;&gt; </w:t>
      </w:r>
      <w:r>
        <w:rPr>
          <w:rtl/>
        </w:rPr>
        <w:t>ענבל ברנסון יהודאי:</w:t>
      </w:r>
      <w:r w:rsidRPr="006860C8">
        <w:rPr>
          <w:rStyle w:val="TagStyle"/>
          <w:rtl/>
        </w:rPr>
        <w:t xml:space="preserve"> &lt;&lt; אורח &gt;&gt;</w:t>
      </w:r>
      <w:r w:rsidR="00C46F5E">
        <w:rPr>
          <w:rtl/>
        </w:rPr>
        <w:t xml:space="preserve"> </w:t>
      </w:r>
      <w:bookmarkEnd w:id="3819"/>
    </w:p>
    <w:p w14:paraId="750000DB" w14:textId="77777777" w:rsidR="006860C8" w:rsidRDefault="006860C8" w:rsidP="006860C8">
      <w:pPr>
        <w:pStyle w:val="KeepWithNext"/>
        <w:rPr>
          <w:rtl/>
        </w:rPr>
      </w:pPr>
    </w:p>
    <w:p w14:paraId="4C4B7DE3" w14:textId="122FD4C7" w:rsidR="006860C8" w:rsidRDefault="006860C8" w:rsidP="006860C8">
      <w:pPr>
        <w:rPr>
          <w:rtl/>
          <w:lang w:eastAsia="he-IL"/>
        </w:rPr>
      </w:pPr>
      <w:r>
        <w:rPr>
          <w:rFonts w:hint="cs"/>
          <w:rtl/>
          <w:lang w:eastAsia="he-IL"/>
        </w:rPr>
        <w:t>שהוא אסיר?</w:t>
      </w:r>
    </w:p>
    <w:p w14:paraId="29EB2958" w14:textId="77777777" w:rsidR="006860C8" w:rsidRDefault="006860C8" w:rsidP="006860C8">
      <w:pPr>
        <w:rPr>
          <w:rtl/>
          <w:lang w:eastAsia="he-IL"/>
        </w:rPr>
      </w:pPr>
      <w:bookmarkStart w:id="3820" w:name="_ETM_Q1_1312139"/>
      <w:bookmarkStart w:id="3821" w:name="_ETM_Q1_1312171"/>
      <w:bookmarkStart w:id="3822" w:name="_ETM_Q1_1312947"/>
      <w:bookmarkEnd w:id="3820"/>
      <w:bookmarkEnd w:id="3821"/>
      <w:bookmarkEnd w:id="3822"/>
    </w:p>
    <w:p w14:paraId="6AA39DA0" w14:textId="30270A2D" w:rsidR="006860C8" w:rsidRDefault="006860C8" w:rsidP="006860C8">
      <w:pPr>
        <w:pStyle w:val="af6"/>
        <w:keepNext/>
        <w:rPr>
          <w:rtl/>
        </w:rPr>
      </w:pPr>
      <w:bookmarkStart w:id="3823" w:name="ET_yor_6157_754"/>
      <w:r w:rsidRPr="006860C8">
        <w:rPr>
          <w:rStyle w:val="TagStyle"/>
          <w:rtl/>
        </w:rPr>
        <w:t xml:space="preserve"> &lt;&lt; יור &gt;&gt; </w:t>
      </w:r>
      <w:r>
        <w:rPr>
          <w:rtl/>
        </w:rPr>
        <w:t>היו"ר שמחה רוטמן:</w:t>
      </w:r>
      <w:r w:rsidRPr="006860C8">
        <w:rPr>
          <w:rStyle w:val="TagStyle"/>
          <w:rtl/>
        </w:rPr>
        <w:t xml:space="preserve"> &lt;&lt; יור &gt;&gt;</w:t>
      </w:r>
      <w:r w:rsidR="00C46F5E">
        <w:rPr>
          <w:rtl/>
        </w:rPr>
        <w:t xml:space="preserve"> </w:t>
      </w:r>
      <w:bookmarkEnd w:id="3823"/>
    </w:p>
    <w:p w14:paraId="1562A76D" w14:textId="77777777" w:rsidR="006860C8" w:rsidRDefault="006860C8" w:rsidP="006860C8">
      <w:pPr>
        <w:pStyle w:val="KeepWithNext"/>
        <w:rPr>
          <w:rtl/>
          <w:lang w:eastAsia="he-IL"/>
        </w:rPr>
      </w:pPr>
    </w:p>
    <w:p w14:paraId="1D3A0418" w14:textId="5214F947" w:rsidR="006860C8" w:rsidRDefault="006860C8" w:rsidP="006860C8">
      <w:pPr>
        <w:rPr>
          <w:rtl/>
          <w:lang w:eastAsia="he-IL"/>
        </w:rPr>
      </w:pPr>
      <w:bookmarkStart w:id="3824" w:name="_ETM_Q1_1313175"/>
      <w:bookmarkStart w:id="3825" w:name="_ETM_Q1_1313207"/>
      <w:bookmarkEnd w:id="3824"/>
      <w:bookmarkEnd w:id="3825"/>
      <w:r>
        <w:rPr>
          <w:rFonts w:hint="cs"/>
          <w:rtl/>
          <w:lang w:eastAsia="he-IL"/>
        </w:rPr>
        <w:t>כן. משרד המשפטים,</w:t>
      </w:r>
      <w:r w:rsidR="008A076F">
        <w:rPr>
          <w:rFonts w:hint="cs"/>
          <w:rtl/>
          <w:lang w:eastAsia="he-IL"/>
        </w:rPr>
        <w:t xml:space="preserve"> </w:t>
      </w:r>
      <w:r>
        <w:rPr>
          <w:rFonts w:hint="cs"/>
          <w:rtl/>
          <w:lang w:eastAsia="he-IL"/>
        </w:rPr>
        <w:t xml:space="preserve">יש איזו עבודת מטה שאתם אמורים לעשות </w:t>
      </w:r>
      <w:bookmarkStart w:id="3826" w:name="_ETM_Q1_1321203"/>
      <w:bookmarkEnd w:id="3826"/>
      <w:r>
        <w:rPr>
          <w:rFonts w:hint="cs"/>
          <w:rtl/>
          <w:lang w:eastAsia="he-IL"/>
        </w:rPr>
        <w:t>שתמיד תוגש תביעה אזרחית על הנזקים</w:t>
      </w:r>
      <w:r w:rsidR="008A076F">
        <w:rPr>
          <w:rFonts w:hint="cs"/>
          <w:rtl/>
          <w:lang w:eastAsia="he-IL"/>
        </w:rPr>
        <w:t xml:space="preserve"> </w:t>
      </w:r>
      <w:r>
        <w:rPr>
          <w:rFonts w:hint="cs"/>
          <w:rtl/>
          <w:lang w:eastAsia="he-IL"/>
        </w:rPr>
        <w:t xml:space="preserve">כנגד מחבלים, ככל </w:t>
      </w:r>
      <w:bookmarkStart w:id="3827" w:name="_ETM_Q1_1323578"/>
      <w:bookmarkEnd w:id="3827"/>
      <w:r>
        <w:rPr>
          <w:rFonts w:hint="cs"/>
          <w:rtl/>
          <w:lang w:eastAsia="he-IL"/>
        </w:rPr>
        <w:t xml:space="preserve">שניתן למצות את התביעה. פסק הדין הזה של ה-1,250 </w:t>
      </w:r>
      <w:bookmarkStart w:id="3828" w:name="_ETM_Q1_1328969"/>
      <w:bookmarkEnd w:id="3828"/>
      <w:r>
        <w:rPr>
          <w:rFonts w:hint="cs"/>
          <w:rtl/>
          <w:lang w:eastAsia="he-IL"/>
        </w:rPr>
        <w:t xml:space="preserve">עמודים שניתן בבית המשפט המחוזי </w:t>
      </w:r>
      <w:bookmarkStart w:id="3829" w:name="_ETM_Q1_1337949"/>
      <w:bookmarkEnd w:id="3829"/>
      <w:r>
        <w:rPr>
          <w:rFonts w:hint="cs"/>
          <w:rtl/>
          <w:lang w:eastAsia="he-IL"/>
        </w:rPr>
        <w:t xml:space="preserve">בירושלים, היו שם 64 תביעות נגד הטרוריסטים והרשות הפלשתינית. היו שם המון נתבעים ולכן הוא גם </w:t>
      </w:r>
      <w:bookmarkStart w:id="3830" w:name="_ETM_Q1_1348372"/>
      <w:bookmarkEnd w:id="3830"/>
      <w:r>
        <w:rPr>
          <w:rFonts w:hint="cs"/>
          <w:rtl/>
          <w:lang w:eastAsia="he-IL"/>
        </w:rPr>
        <w:t>היה פסק דין מאוד מאוד ארוך</w:t>
      </w:r>
      <w:r w:rsidR="008A076F">
        <w:rPr>
          <w:rFonts w:hint="cs"/>
          <w:rtl/>
          <w:lang w:eastAsia="he-IL"/>
        </w:rPr>
        <w:t xml:space="preserve"> </w:t>
      </w:r>
      <w:r>
        <w:rPr>
          <w:rFonts w:hint="cs"/>
          <w:rtl/>
          <w:lang w:eastAsia="he-IL"/>
        </w:rPr>
        <w:t>כי בכל אחד מהתיקים היו</w:t>
      </w:r>
      <w:r w:rsidR="008A076F">
        <w:rPr>
          <w:rFonts w:hint="cs"/>
          <w:rtl/>
          <w:lang w:eastAsia="he-IL"/>
        </w:rPr>
        <w:t xml:space="preserve"> </w:t>
      </w:r>
      <w:r>
        <w:rPr>
          <w:rFonts w:hint="cs"/>
          <w:rtl/>
          <w:lang w:eastAsia="he-IL"/>
        </w:rPr>
        <w:t>המון נתבעים. לדעתי ח</w:t>
      </w:r>
      <w:bookmarkStart w:id="3831" w:name="_ETM_Q1_1352516"/>
      <w:bookmarkEnd w:id="3831"/>
      <w:r>
        <w:rPr>
          <w:rFonts w:hint="cs"/>
          <w:rtl/>
          <w:lang w:eastAsia="he-IL"/>
        </w:rPr>
        <w:t>צי מאוכלוסיית הכלא הביטחונית של מדינת ישראל</w:t>
      </w:r>
      <w:r w:rsidR="008A076F">
        <w:rPr>
          <w:rFonts w:hint="cs"/>
          <w:rtl/>
          <w:lang w:eastAsia="he-IL"/>
        </w:rPr>
        <w:t xml:space="preserve"> </w:t>
      </w:r>
      <w:bookmarkStart w:id="3832" w:name="_ETM_Q1_1356510"/>
      <w:bookmarkEnd w:id="3832"/>
      <w:r>
        <w:rPr>
          <w:rFonts w:hint="cs"/>
          <w:rtl/>
          <w:lang w:eastAsia="he-IL"/>
        </w:rPr>
        <w:t xml:space="preserve">הייתה שם נתבעת. תחשוב שהיית נותן לכל אחד מהם את </w:t>
      </w:r>
      <w:bookmarkStart w:id="3833" w:name="_ETM_Q1_1361356"/>
      <w:bookmarkEnd w:id="3833"/>
      <w:r>
        <w:rPr>
          <w:rFonts w:hint="cs"/>
          <w:rtl/>
          <w:lang w:eastAsia="he-IL"/>
        </w:rPr>
        <w:t>היכולת לעכב את כל ההליך. זה לא הגיוני.</w:t>
      </w:r>
      <w:r w:rsidR="008A076F">
        <w:rPr>
          <w:rFonts w:hint="cs"/>
          <w:rtl/>
          <w:lang w:eastAsia="he-IL"/>
        </w:rPr>
        <w:t xml:space="preserve"> </w:t>
      </w:r>
      <w:r>
        <w:rPr>
          <w:rFonts w:hint="cs"/>
          <w:rtl/>
          <w:lang w:eastAsia="he-IL"/>
        </w:rPr>
        <w:t>אני מכיר את התביעה הזאת.</w:t>
      </w:r>
    </w:p>
    <w:p w14:paraId="0F062F17" w14:textId="77777777" w:rsidR="006860C8" w:rsidRDefault="006860C8" w:rsidP="006860C8">
      <w:pPr>
        <w:rPr>
          <w:rtl/>
          <w:lang w:eastAsia="he-IL"/>
        </w:rPr>
      </w:pPr>
      <w:bookmarkStart w:id="3834" w:name="_ETM_Q1_1374340"/>
      <w:bookmarkStart w:id="3835" w:name="_ETM_Q1_1374376"/>
      <w:bookmarkEnd w:id="3834"/>
      <w:bookmarkEnd w:id="3835"/>
    </w:p>
    <w:p w14:paraId="45D3757F" w14:textId="48AA5879" w:rsidR="006860C8" w:rsidRDefault="006860C8" w:rsidP="006860C8">
      <w:pPr>
        <w:pStyle w:val="a4"/>
        <w:keepNext/>
        <w:rPr>
          <w:rtl/>
        </w:rPr>
      </w:pPr>
      <w:bookmarkStart w:id="3836" w:name="ET_speaker_5791_756"/>
      <w:r w:rsidRPr="006860C8">
        <w:rPr>
          <w:rStyle w:val="TagStyle"/>
          <w:rtl/>
        </w:rPr>
        <w:t xml:space="preserve"> &lt;&lt; דובר &gt;&gt; </w:t>
      </w:r>
      <w:r>
        <w:rPr>
          <w:rtl/>
        </w:rPr>
        <w:t>יואב סגלוביץ' (יש עתיד):</w:t>
      </w:r>
      <w:r w:rsidRPr="006860C8">
        <w:rPr>
          <w:rStyle w:val="TagStyle"/>
          <w:rtl/>
        </w:rPr>
        <w:t xml:space="preserve"> &lt;&lt; דובר &gt;&gt;</w:t>
      </w:r>
      <w:r w:rsidR="00C46F5E">
        <w:rPr>
          <w:rtl/>
        </w:rPr>
        <w:t xml:space="preserve"> </w:t>
      </w:r>
      <w:bookmarkEnd w:id="3836"/>
    </w:p>
    <w:p w14:paraId="4626AD46" w14:textId="77777777" w:rsidR="006860C8" w:rsidRDefault="006860C8" w:rsidP="006860C8">
      <w:pPr>
        <w:pStyle w:val="KeepWithNext"/>
        <w:rPr>
          <w:rtl/>
          <w:lang w:eastAsia="he-IL"/>
        </w:rPr>
      </w:pPr>
    </w:p>
    <w:p w14:paraId="63DAD3A0" w14:textId="294A0B47" w:rsidR="006860C8" w:rsidRDefault="006860C8" w:rsidP="006860C8">
      <w:pPr>
        <w:rPr>
          <w:rtl/>
          <w:lang w:eastAsia="he-IL"/>
        </w:rPr>
      </w:pPr>
      <w:r>
        <w:rPr>
          <w:rFonts w:hint="cs"/>
          <w:rtl/>
          <w:lang w:eastAsia="he-IL"/>
        </w:rPr>
        <w:t>אנחנו שוב מדברים על החוק הזה, נכון?</w:t>
      </w:r>
    </w:p>
    <w:p w14:paraId="4A807CB1" w14:textId="77777777" w:rsidR="006860C8" w:rsidRDefault="006860C8" w:rsidP="006860C8">
      <w:pPr>
        <w:rPr>
          <w:rtl/>
          <w:lang w:eastAsia="he-IL"/>
        </w:rPr>
      </w:pPr>
      <w:bookmarkStart w:id="3837" w:name="_ETM_Q1_1374251"/>
      <w:bookmarkStart w:id="3838" w:name="_ETM_Q1_1374287"/>
      <w:bookmarkStart w:id="3839" w:name="_ETM_Q1_1374907"/>
      <w:bookmarkEnd w:id="3837"/>
      <w:bookmarkEnd w:id="3838"/>
      <w:bookmarkEnd w:id="3839"/>
    </w:p>
    <w:p w14:paraId="31A574E0" w14:textId="5C80BD81" w:rsidR="006860C8" w:rsidRDefault="006860C8" w:rsidP="006860C8">
      <w:pPr>
        <w:pStyle w:val="af6"/>
        <w:keepNext/>
        <w:rPr>
          <w:rtl/>
        </w:rPr>
      </w:pPr>
      <w:bookmarkStart w:id="3840" w:name="ET_yor_6157_758"/>
      <w:r w:rsidRPr="006860C8">
        <w:rPr>
          <w:rStyle w:val="TagStyle"/>
          <w:rtl/>
        </w:rPr>
        <w:t xml:space="preserve"> &lt;&lt; יור &gt;&gt; </w:t>
      </w:r>
      <w:r>
        <w:rPr>
          <w:rtl/>
        </w:rPr>
        <w:t>היו"ר שמחה רוטמן:</w:t>
      </w:r>
      <w:r w:rsidRPr="006860C8">
        <w:rPr>
          <w:rStyle w:val="TagStyle"/>
          <w:rtl/>
        </w:rPr>
        <w:t xml:space="preserve"> &lt;&lt; יור &gt;&gt;</w:t>
      </w:r>
      <w:r w:rsidR="00C46F5E">
        <w:rPr>
          <w:rtl/>
        </w:rPr>
        <w:t xml:space="preserve"> </w:t>
      </w:r>
      <w:bookmarkEnd w:id="3840"/>
    </w:p>
    <w:p w14:paraId="0EC72219" w14:textId="77777777" w:rsidR="006860C8" w:rsidRDefault="006860C8" w:rsidP="006860C8">
      <w:pPr>
        <w:pStyle w:val="KeepWithNext"/>
        <w:rPr>
          <w:rtl/>
          <w:lang w:eastAsia="he-IL"/>
        </w:rPr>
      </w:pPr>
    </w:p>
    <w:p w14:paraId="608098D5" w14:textId="595495E5" w:rsidR="006860C8" w:rsidRDefault="006860C8" w:rsidP="006860C8">
      <w:pPr>
        <w:rPr>
          <w:rtl/>
          <w:lang w:eastAsia="he-IL"/>
        </w:rPr>
      </w:pPr>
      <w:bookmarkStart w:id="3841" w:name="_ETM_Q1_1375159"/>
      <w:bookmarkStart w:id="3842" w:name="_ETM_Q1_1375196"/>
      <w:bookmarkEnd w:id="3841"/>
      <w:bookmarkEnd w:id="3842"/>
      <w:r>
        <w:rPr>
          <w:rFonts w:hint="cs"/>
          <w:rtl/>
          <w:lang w:eastAsia="he-IL"/>
        </w:rPr>
        <w:t xml:space="preserve">כן. </w:t>
      </w:r>
    </w:p>
    <w:p w14:paraId="02C23EC7" w14:textId="77777777" w:rsidR="006860C8" w:rsidRDefault="006860C8" w:rsidP="006860C8">
      <w:pPr>
        <w:rPr>
          <w:rtl/>
          <w:lang w:eastAsia="he-IL"/>
        </w:rPr>
      </w:pPr>
      <w:bookmarkStart w:id="3843" w:name="_ETM_Q1_1377667"/>
      <w:bookmarkStart w:id="3844" w:name="_ETM_Q1_1377700"/>
      <w:bookmarkEnd w:id="3843"/>
      <w:bookmarkEnd w:id="3844"/>
    </w:p>
    <w:p w14:paraId="1F35C423" w14:textId="58D1B53A" w:rsidR="006860C8" w:rsidRDefault="006860C8" w:rsidP="006860C8">
      <w:pPr>
        <w:pStyle w:val="a4"/>
        <w:keepNext/>
        <w:rPr>
          <w:rtl/>
        </w:rPr>
      </w:pPr>
      <w:bookmarkStart w:id="3845" w:name="ET_speaker_5791_759"/>
      <w:r w:rsidRPr="006860C8">
        <w:rPr>
          <w:rStyle w:val="TagStyle"/>
          <w:rtl/>
        </w:rPr>
        <w:t xml:space="preserve"> &lt;&lt; דובר &gt;&gt; </w:t>
      </w:r>
      <w:r>
        <w:rPr>
          <w:rtl/>
        </w:rPr>
        <w:t>יואב סגלוביץ' (יש עתיד):</w:t>
      </w:r>
      <w:r w:rsidRPr="006860C8">
        <w:rPr>
          <w:rStyle w:val="TagStyle"/>
          <w:rtl/>
        </w:rPr>
        <w:t xml:space="preserve"> &lt;&lt; דובר &gt;&gt;</w:t>
      </w:r>
      <w:r w:rsidR="00C46F5E">
        <w:rPr>
          <w:rtl/>
        </w:rPr>
        <w:t xml:space="preserve"> </w:t>
      </w:r>
      <w:bookmarkEnd w:id="3845"/>
    </w:p>
    <w:p w14:paraId="26AF241A" w14:textId="77777777" w:rsidR="006860C8" w:rsidRDefault="006860C8" w:rsidP="006860C8">
      <w:pPr>
        <w:pStyle w:val="KeepWithNext"/>
        <w:rPr>
          <w:rtl/>
          <w:lang w:eastAsia="he-IL"/>
        </w:rPr>
      </w:pPr>
    </w:p>
    <w:p w14:paraId="449EE859" w14:textId="5A7710C7" w:rsidR="006860C8" w:rsidRDefault="006860C8" w:rsidP="006860C8">
      <w:pPr>
        <w:rPr>
          <w:rtl/>
          <w:lang w:eastAsia="he-IL"/>
        </w:rPr>
      </w:pPr>
      <w:r>
        <w:rPr>
          <w:rFonts w:hint="cs"/>
          <w:rtl/>
          <w:lang w:eastAsia="he-IL"/>
        </w:rPr>
        <w:t xml:space="preserve">בסך הכול </w:t>
      </w:r>
      <w:bookmarkStart w:id="3846" w:name="_ETM_Q1_1376374"/>
      <w:bookmarkEnd w:id="3846"/>
      <w:r>
        <w:rPr>
          <w:rFonts w:hint="cs"/>
          <w:rtl/>
          <w:lang w:eastAsia="he-IL"/>
        </w:rPr>
        <w:t xml:space="preserve">אנחנו מדברים על איזשהו זמן קצוב. זה לא חוק שהולך </w:t>
      </w:r>
      <w:bookmarkStart w:id="3847" w:name="_ETM_Q1_1380668"/>
      <w:bookmarkEnd w:id="3847"/>
      <w:r>
        <w:rPr>
          <w:rFonts w:hint="cs"/>
          <w:rtl/>
          <w:lang w:eastAsia="he-IL"/>
        </w:rPr>
        <w:t>להיות.</w:t>
      </w:r>
    </w:p>
    <w:p w14:paraId="3D1AE898" w14:textId="77777777" w:rsidR="006860C8" w:rsidRDefault="006860C8" w:rsidP="006860C8">
      <w:pPr>
        <w:rPr>
          <w:rtl/>
          <w:lang w:eastAsia="he-IL"/>
        </w:rPr>
      </w:pPr>
    </w:p>
    <w:p w14:paraId="30DE6FA8" w14:textId="3BE6BE39" w:rsidR="006860C8" w:rsidRDefault="006860C8" w:rsidP="006860C8">
      <w:pPr>
        <w:pStyle w:val="af6"/>
        <w:keepNext/>
        <w:rPr>
          <w:rtl/>
        </w:rPr>
      </w:pPr>
      <w:bookmarkStart w:id="3848" w:name="ET_yor_6157_760"/>
      <w:r w:rsidRPr="006860C8">
        <w:rPr>
          <w:rStyle w:val="TagStyle"/>
          <w:rtl/>
        </w:rPr>
        <w:t xml:space="preserve"> &lt;&lt; יור &gt;&gt; </w:t>
      </w:r>
      <w:r>
        <w:rPr>
          <w:rtl/>
        </w:rPr>
        <w:t>היו"ר שמחה רוטמן:</w:t>
      </w:r>
      <w:r w:rsidRPr="006860C8">
        <w:rPr>
          <w:rStyle w:val="TagStyle"/>
          <w:rtl/>
        </w:rPr>
        <w:t xml:space="preserve"> &lt;&lt; יור &gt;&gt;</w:t>
      </w:r>
      <w:r w:rsidR="00C46F5E">
        <w:rPr>
          <w:rtl/>
        </w:rPr>
        <w:t xml:space="preserve"> </w:t>
      </w:r>
      <w:bookmarkEnd w:id="3848"/>
    </w:p>
    <w:p w14:paraId="4481AEE4" w14:textId="77777777" w:rsidR="006860C8" w:rsidRDefault="006860C8" w:rsidP="006860C8">
      <w:pPr>
        <w:pStyle w:val="KeepWithNext"/>
        <w:rPr>
          <w:rtl/>
          <w:lang w:eastAsia="he-IL"/>
        </w:rPr>
      </w:pPr>
    </w:p>
    <w:p w14:paraId="4F42C1FB" w14:textId="56557C85" w:rsidR="006860C8" w:rsidRDefault="006860C8" w:rsidP="006860C8">
      <w:pPr>
        <w:rPr>
          <w:rtl/>
          <w:lang w:eastAsia="he-IL"/>
        </w:rPr>
      </w:pPr>
      <w:r>
        <w:rPr>
          <w:rFonts w:hint="cs"/>
          <w:rtl/>
          <w:lang w:eastAsia="he-IL"/>
        </w:rPr>
        <w:t xml:space="preserve">נכון. אבל יש תיקים שכבר היום מתנהלים. </w:t>
      </w:r>
    </w:p>
    <w:p w14:paraId="2F6A119D" w14:textId="77777777" w:rsidR="006860C8" w:rsidRDefault="006860C8" w:rsidP="006860C8">
      <w:pPr>
        <w:rPr>
          <w:rtl/>
          <w:lang w:eastAsia="he-IL"/>
        </w:rPr>
      </w:pPr>
      <w:bookmarkStart w:id="3849" w:name="_ETM_Q1_1388878"/>
      <w:bookmarkStart w:id="3850" w:name="_ETM_Q1_1388913"/>
      <w:bookmarkEnd w:id="3849"/>
      <w:bookmarkEnd w:id="3850"/>
    </w:p>
    <w:p w14:paraId="14713EF3" w14:textId="6E04F77E" w:rsidR="006860C8" w:rsidRDefault="006860C8" w:rsidP="006860C8">
      <w:pPr>
        <w:pStyle w:val="a4"/>
        <w:keepNext/>
        <w:rPr>
          <w:rtl/>
        </w:rPr>
      </w:pPr>
      <w:bookmarkStart w:id="3851" w:name="ET_speaker_5791_761"/>
      <w:r w:rsidRPr="006860C8">
        <w:rPr>
          <w:rStyle w:val="TagStyle"/>
          <w:rtl/>
        </w:rPr>
        <w:t xml:space="preserve"> &lt;&lt; דובר &gt;&gt; </w:t>
      </w:r>
      <w:r>
        <w:rPr>
          <w:rtl/>
        </w:rPr>
        <w:t>יואב סגלוביץ' (יש עתיד):</w:t>
      </w:r>
      <w:r w:rsidRPr="006860C8">
        <w:rPr>
          <w:rStyle w:val="TagStyle"/>
          <w:rtl/>
        </w:rPr>
        <w:t xml:space="preserve"> &lt;&lt; דובר &gt;&gt;</w:t>
      </w:r>
      <w:r w:rsidR="00C46F5E">
        <w:rPr>
          <w:rtl/>
        </w:rPr>
        <w:t xml:space="preserve"> </w:t>
      </w:r>
      <w:bookmarkEnd w:id="3851"/>
    </w:p>
    <w:p w14:paraId="6E769EDB" w14:textId="77777777" w:rsidR="006860C8" w:rsidRDefault="006860C8" w:rsidP="006860C8">
      <w:pPr>
        <w:pStyle w:val="KeepWithNext"/>
        <w:rPr>
          <w:rtl/>
          <w:lang w:eastAsia="he-IL"/>
        </w:rPr>
      </w:pPr>
    </w:p>
    <w:p w14:paraId="587FE0CD" w14:textId="70897016" w:rsidR="006860C8" w:rsidRDefault="006860C8" w:rsidP="006860C8">
      <w:pPr>
        <w:rPr>
          <w:rtl/>
          <w:lang w:eastAsia="he-IL"/>
        </w:rPr>
      </w:pPr>
      <w:r>
        <w:rPr>
          <w:rFonts w:hint="cs"/>
          <w:rtl/>
          <w:lang w:eastAsia="he-IL"/>
        </w:rPr>
        <w:t xml:space="preserve">אני שואל </w:t>
      </w:r>
      <w:bookmarkStart w:id="3852" w:name="_ETM_Q1_1390785"/>
      <w:bookmarkEnd w:id="3852"/>
      <w:r>
        <w:rPr>
          <w:rFonts w:hint="cs"/>
          <w:rtl/>
          <w:lang w:eastAsia="he-IL"/>
        </w:rPr>
        <w:t>את עצמי. אנחנו עסוקים בניסוח של דקויות.</w:t>
      </w:r>
      <w:r w:rsidR="008A076F">
        <w:rPr>
          <w:rFonts w:hint="cs"/>
          <w:rtl/>
          <w:lang w:eastAsia="he-IL"/>
        </w:rPr>
        <w:t xml:space="preserve"> </w:t>
      </w:r>
      <w:r>
        <w:rPr>
          <w:rFonts w:hint="cs"/>
          <w:rtl/>
          <w:lang w:eastAsia="he-IL"/>
        </w:rPr>
        <w:t xml:space="preserve">נניח חצי שנה ויש איקס אסירים שיש נגדם </w:t>
      </w:r>
      <w:bookmarkStart w:id="3853" w:name="_ETM_Q1_1400042"/>
      <w:bookmarkEnd w:id="3853"/>
      <w:r>
        <w:rPr>
          <w:rFonts w:hint="cs"/>
          <w:rtl/>
          <w:lang w:eastAsia="he-IL"/>
        </w:rPr>
        <w:t>הליכים אזרחיים ואם אני מבין נכון השאלה</w:t>
      </w:r>
      <w:r w:rsidR="008A076F">
        <w:rPr>
          <w:rFonts w:hint="cs"/>
          <w:rtl/>
          <w:lang w:eastAsia="he-IL"/>
        </w:rPr>
        <w:t xml:space="preserve"> </w:t>
      </w:r>
      <w:bookmarkStart w:id="3854" w:name="_ETM_Q1_1402444"/>
      <w:bookmarkEnd w:id="3854"/>
      <w:r>
        <w:rPr>
          <w:rFonts w:hint="cs"/>
          <w:rtl/>
          <w:lang w:eastAsia="he-IL"/>
        </w:rPr>
        <w:t xml:space="preserve">כרגע היא כמה לאפשר להליכים האלה להימרח או להתממש, או ב-זום או לא ב-זום. </w:t>
      </w:r>
    </w:p>
    <w:p w14:paraId="5A04497C" w14:textId="77777777" w:rsidR="006860C8" w:rsidRDefault="006860C8" w:rsidP="006860C8">
      <w:pPr>
        <w:rPr>
          <w:rtl/>
          <w:lang w:eastAsia="he-IL"/>
        </w:rPr>
      </w:pPr>
      <w:bookmarkStart w:id="3855" w:name="_ETM_Q1_1412232"/>
      <w:bookmarkStart w:id="3856" w:name="_ETM_Q1_1412268"/>
      <w:bookmarkEnd w:id="3855"/>
      <w:bookmarkEnd w:id="3856"/>
    </w:p>
    <w:p w14:paraId="6EA03817" w14:textId="59F3E25E" w:rsidR="006860C8" w:rsidRDefault="006860C8" w:rsidP="006860C8">
      <w:pPr>
        <w:pStyle w:val="af6"/>
        <w:keepNext/>
        <w:rPr>
          <w:rtl/>
        </w:rPr>
      </w:pPr>
      <w:bookmarkStart w:id="3857" w:name="ET_yor_6157_762"/>
      <w:r w:rsidRPr="006860C8">
        <w:rPr>
          <w:rStyle w:val="TagStyle"/>
          <w:rtl/>
        </w:rPr>
        <w:t xml:space="preserve"> &lt;&lt; יור &gt;&gt; </w:t>
      </w:r>
      <w:r>
        <w:rPr>
          <w:rtl/>
        </w:rPr>
        <w:t>היו"ר שמחה רוטמן:</w:t>
      </w:r>
      <w:r w:rsidRPr="006860C8">
        <w:rPr>
          <w:rStyle w:val="TagStyle"/>
          <w:rtl/>
        </w:rPr>
        <w:t xml:space="preserve"> &lt;&lt; יור &gt;&gt;</w:t>
      </w:r>
      <w:r w:rsidR="00C46F5E">
        <w:rPr>
          <w:rtl/>
        </w:rPr>
        <w:t xml:space="preserve"> </w:t>
      </w:r>
      <w:bookmarkEnd w:id="3857"/>
    </w:p>
    <w:p w14:paraId="1C49EDE8" w14:textId="77777777" w:rsidR="006860C8" w:rsidRDefault="006860C8" w:rsidP="006860C8">
      <w:pPr>
        <w:pStyle w:val="KeepWithNext"/>
        <w:rPr>
          <w:rtl/>
          <w:lang w:eastAsia="he-IL"/>
        </w:rPr>
      </w:pPr>
    </w:p>
    <w:p w14:paraId="713D744C" w14:textId="43605932" w:rsidR="006860C8" w:rsidRDefault="006860C8" w:rsidP="006860C8">
      <w:pPr>
        <w:rPr>
          <w:rtl/>
          <w:lang w:eastAsia="he-IL"/>
        </w:rPr>
      </w:pPr>
      <w:r>
        <w:rPr>
          <w:rFonts w:hint="cs"/>
          <w:rtl/>
          <w:lang w:eastAsia="he-IL"/>
        </w:rPr>
        <w:t xml:space="preserve">רק זום. </w:t>
      </w:r>
    </w:p>
    <w:p w14:paraId="58A4EFB5" w14:textId="77777777" w:rsidR="006860C8" w:rsidRDefault="006860C8" w:rsidP="006860C8">
      <w:pPr>
        <w:rPr>
          <w:rtl/>
          <w:lang w:eastAsia="he-IL"/>
        </w:rPr>
      </w:pPr>
      <w:bookmarkStart w:id="3858" w:name="_ETM_Q1_1416442"/>
      <w:bookmarkStart w:id="3859" w:name="_ETM_Q1_1416476"/>
      <w:bookmarkEnd w:id="3858"/>
      <w:bookmarkEnd w:id="3859"/>
    </w:p>
    <w:p w14:paraId="158660EC" w14:textId="291142A4" w:rsidR="006860C8" w:rsidRDefault="006860C8" w:rsidP="006860C8">
      <w:pPr>
        <w:pStyle w:val="a4"/>
        <w:keepNext/>
        <w:rPr>
          <w:rtl/>
        </w:rPr>
      </w:pPr>
      <w:bookmarkStart w:id="3860" w:name="ET_speaker_5791_763"/>
      <w:r w:rsidRPr="006860C8">
        <w:rPr>
          <w:rStyle w:val="TagStyle"/>
          <w:rtl/>
        </w:rPr>
        <w:t xml:space="preserve"> &lt;&lt; דובר &gt;&gt; </w:t>
      </w:r>
      <w:r>
        <w:rPr>
          <w:rtl/>
        </w:rPr>
        <w:t>יואב סגלוביץ' (יש עתיד):</w:t>
      </w:r>
      <w:r w:rsidRPr="006860C8">
        <w:rPr>
          <w:rStyle w:val="TagStyle"/>
          <w:rtl/>
        </w:rPr>
        <w:t xml:space="preserve"> &lt;&lt; דובר &gt;&gt;</w:t>
      </w:r>
      <w:r w:rsidR="00C46F5E">
        <w:rPr>
          <w:rtl/>
        </w:rPr>
        <w:t xml:space="preserve"> </w:t>
      </w:r>
      <w:bookmarkEnd w:id="3860"/>
    </w:p>
    <w:p w14:paraId="7B30279B" w14:textId="77777777" w:rsidR="006860C8" w:rsidRDefault="006860C8" w:rsidP="006860C8">
      <w:pPr>
        <w:pStyle w:val="KeepWithNext"/>
        <w:rPr>
          <w:rtl/>
          <w:lang w:eastAsia="he-IL"/>
        </w:rPr>
      </w:pPr>
    </w:p>
    <w:p w14:paraId="4BC37337" w14:textId="60270090" w:rsidR="006860C8" w:rsidRDefault="006860C8" w:rsidP="006860C8">
      <w:pPr>
        <w:rPr>
          <w:rtl/>
          <w:lang w:eastAsia="he-IL"/>
        </w:rPr>
      </w:pPr>
      <w:bookmarkStart w:id="3861" w:name="_ETM_Q1_1415633"/>
      <w:bookmarkStart w:id="3862" w:name="_ETM_Q1_1415662"/>
      <w:bookmarkEnd w:id="3861"/>
      <w:bookmarkEnd w:id="3862"/>
      <w:r>
        <w:rPr>
          <w:rFonts w:hint="cs"/>
          <w:rtl/>
          <w:lang w:eastAsia="he-IL"/>
        </w:rPr>
        <w:t>או לדחות.</w:t>
      </w:r>
    </w:p>
    <w:p w14:paraId="3A74F975" w14:textId="77777777" w:rsidR="006860C8" w:rsidRDefault="006860C8" w:rsidP="006860C8">
      <w:pPr>
        <w:rPr>
          <w:rtl/>
          <w:lang w:eastAsia="he-IL"/>
        </w:rPr>
      </w:pPr>
    </w:p>
    <w:p w14:paraId="7DEF3892" w14:textId="6B9A3282" w:rsidR="006860C8" w:rsidRDefault="006860C8" w:rsidP="006860C8">
      <w:pPr>
        <w:pStyle w:val="af6"/>
        <w:keepNext/>
        <w:rPr>
          <w:rtl/>
        </w:rPr>
      </w:pPr>
      <w:bookmarkStart w:id="3863" w:name="ET_yor_6157_764"/>
      <w:r w:rsidRPr="006860C8">
        <w:rPr>
          <w:rStyle w:val="TagStyle"/>
          <w:rtl/>
        </w:rPr>
        <w:t xml:space="preserve"> &lt;&lt; יור &gt;&gt; </w:t>
      </w:r>
      <w:r>
        <w:rPr>
          <w:rtl/>
        </w:rPr>
        <w:t>היו"ר שמחה רוטמן:</w:t>
      </w:r>
      <w:r w:rsidRPr="006860C8">
        <w:rPr>
          <w:rStyle w:val="TagStyle"/>
          <w:rtl/>
        </w:rPr>
        <w:t xml:space="preserve"> &lt;&lt; יור &gt;&gt;</w:t>
      </w:r>
      <w:r w:rsidR="00C46F5E">
        <w:rPr>
          <w:rtl/>
        </w:rPr>
        <w:t xml:space="preserve"> </w:t>
      </w:r>
      <w:bookmarkEnd w:id="3863"/>
    </w:p>
    <w:p w14:paraId="51E119AC" w14:textId="77777777" w:rsidR="006860C8" w:rsidRDefault="006860C8" w:rsidP="006860C8">
      <w:pPr>
        <w:pStyle w:val="KeepWithNext"/>
        <w:rPr>
          <w:rtl/>
          <w:lang w:eastAsia="he-IL"/>
        </w:rPr>
      </w:pPr>
    </w:p>
    <w:p w14:paraId="44E1E5A0" w14:textId="3A4483C2" w:rsidR="006860C8" w:rsidRDefault="006860C8" w:rsidP="006860C8">
      <w:pPr>
        <w:rPr>
          <w:rtl/>
          <w:lang w:eastAsia="he-IL"/>
        </w:rPr>
      </w:pPr>
      <w:r>
        <w:rPr>
          <w:rFonts w:hint="cs"/>
          <w:rtl/>
          <w:lang w:eastAsia="he-IL"/>
        </w:rPr>
        <w:t xml:space="preserve">נכון. אני </w:t>
      </w:r>
      <w:bookmarkStart w:id="3864" w:name="_ETM_Q1_1419790"/>
      <w:bookmarkEnd w:id="3864"/>
      <w:r>
        <w:rPr>
          <w:rFonts w:hint="cs"/>
          <w:rtl/>
          <w:lang w:eastAsia="he-IL"/>
        </w:rPr>
        <w:t xml:space="preserve">אומר שוב שאנחנו בדיון בשאלה האם אנחנו צריכים לעשות הסדר מיוחד לביטחוני אל מול הטילים. טילים, הכרזות נורא קצרות, לא </w:t>
      </w:r>
      <w:bookmarkStart w:id="3865" w:name="_ETM_Q1_1425648"/>
      <w:bookmarkEnd w:id="3865"/>
      <w:r>
        <w:rPr>
          <w:rFonts w:hint="cs"/>
          <w:rtl/>
          <w:lang w:eastAsia="he-IL"/>
        </w:rPr>
        <w:t>מעניין אותי, דוחה הכול, רק דחופים.</w:t>
      </w:r>
    </w:p>
    <w:p w14:paraId="2E0B6FFB" w14:textId="77777777" w:rsidR="006860C8" w:rsidRDefault="006860C8" w:rsidP="006860C8">
      <w:pPr>
        <w:rPr>
          <w:rtl/>
          <w:lang w:eastAsia="he-IL"/>
        </w:rPr>
      </w:pPr>
      <w:bookmarkStart w:id="3866" w:name="_ETM_Q1_1427948"/>
      <w:bookmarkStart w:id="3867" w:name="_ETM_Q1_1427983"/>
      <w:bookmarkEnd w:id="3866"/>
      <w:bookmarkEnd w:id="3867"/>
    </w:p>
    <w:p w14:paraId="610BB018" w14:textId="735D0F1F" w:rsidR="006860C8" w:rsidRDefault="006860C8" w:rsidP="006860C8">
      <w:pPr>
        <w:pStyle w:val="a4"/>
        <w:keepNext/>
        <w:rPr>
          <w:rtl/>
        </w:rPr>
      </w:pPr>
      <w:bookmarkStart w:id="3868" w:name="ET_speaker_5791_765"/>
      <w:r w:rsidRPr="006860C8">
        <w:rPr>
          <w:rStyle w:val="TagStyle"/>
          <w:rtl/>
        </w:rPr>
        <w:t xml:space="preserve"> &lt;&lt; דובר &gt;&gt; </w:t>
      </w:r>
      <w:r>
        <w:rPr>
          <w:rtl/>
        </w:rPr>
        <w:t>יואב סגלוביץ' (יש עתיד):</w:t>
      </w:r>
      <w:r w:rsidRPr="006860C8">
        <w:rPr>
          <w:rStyle w:val="TagStyle"/>
          <w:rtl/>
        </w:rPr>
        <w:t xml:space="preserve"> &lt;&lt; דובר &gt;&gt;</w:t>
      </w:r>
      <w:r w:rsidR="00C46F5E">
        <w:rPr>
          <w:rtl/>
        </w:rPr>
        <w:t xml:space="preserve"> </w:t>
      </w:r>
      <w:bookmarkEnd w:id="3868"/>
    </w:p>
    <w:p w14:paraId="02550C3F" w14:textId="77777777" w:rsidR="006860C8" w:rsidRDefault="006860C8" w:rsidP="006860C8">
      <w:pPr>
        <w:pStyle w:val="KeepWithNext"/>
        <w:rPr>
          <w:rtl/>
          <w:lang w:eastAsia="he-IL"/>
        </w:rPr>
      </w:pPr>
    </w:p>
    <w:p w14:paraId="483E122F" w14:textId="23221298" w:rsidR="006860C8" w:rsidRDefault="006860C8" w:rsidP="006860C8">
      <w:pPr>
        <w:rPr>
          <w:rtl/>
          <w:lang w:eastAsia="he-IL"/>
        </w:rPr>
      </w:pPr>
      <w:r>
        <w:rPr>
          <w:rFonts w:hint="cs"/>
          <w:rtl/>
          <w:lang w:eastAsia="he-IL"/>
        </w:rPr>
        <w:t xml:space="preserve">יהיו טילים, גם לא יהיה </w:t>
      </w:r>
      <w:bookmarkStart w:id="3869" w:name="_ETM_Q1_1425543"/>
      <w:bookmarkEnd w:id="3869"/>
      <w:r>
        <w:rPr>
          <w:rFonts w:hint="cs"/>
          <w:rtl/>
          <w:lang w:eastAsia="he-IL"/>
        </w:rPr>
        <w:t>כלום.</w:t>
      </w:r>
    </w:p>
    <w:p w14:paraId="02F0DD2C" w14:textId="77777777" w:rsidR="006860C8" w:rsidRDefault="006860C8" w:rsidP="006860C8">
      <w:pPr>
        <w:rPr>
          <w:rtl/>
          <w:lang w:eastAsia="he-IL"/>
        </w:rPr>
      </w:pPr>
      <w:bookmarkStart w:id="3870" w:name="_ETM_Q1_1429538"/>
      <w:bookmarkStart w:id="3871" w:name="_ETM_Q1_1429572"/>
      <w:bookmarkEnd w:id="3870"/>
      <w:bookmarkEnd w:id="3871"/>
    </w:p>
    <w:p w14:paraId="55832DC7" w14:textId="6F2B9538" w:rsidR="006860C8" w:rsidRDefault="006860C8" w:rsidP="006860C8">
      <w:pPr>
        <w:pStyle w:val="af6"/>
        <w:keepNext/>
        <w:rPr>
          <w:rtl/>
        </w:rPr>
      </w:pPr>
      <w:bookmarkStart w:id="3872" w:name="ET_yor_6157_766"/>
      <w:r w:rsidRPr="006860C8">
        <w:rPr>
          <w:rStyle w:val="TagStyle"/>
          <w:rtl/>
        </w:rPr>
        <w:t xml:space="preserve"> &lt;&lt; יור &gt;&gt; </w:t>
      </w:r>
      <w:r>
        <w:rPr>
          <w:rtl/>
        </w:rPr>
        <w:t>היו"ר שמחה רוטמן:</w:t>
      </w:r>
      <w:r w:rsidRPr="006860C8">
        <w:rPr>
          <w:rStyle w:val="TagStyle"/>
          <w:rtl/>
        </w:rPr>
        <w:t xml:space="preserve"> &lt;&lt; יור &gt;&gt;</w:t>
      </w:r>
      <w:r w:rsidR="00C46F5E">
        <w:rPr>
          <w:rtl/>
        </w:rPr>
        <w:t xml:space="preserve"> </w:t>
      </w:r>
      <w:bookmarkEnd w:id="3872"/>
    </w:p>
    <w:p w14:paraId="1CB6DC0D" w14:textId="77777777" w:rsidR="006860C8" w:rsidRDefault="006860C8" w:rsidP="006860C8">
      <w:pPr>
        <w:pStyle w:val="KeepWithNext"/>
        <w:rPr>
          <w:rtl/>
          <w:lang w:eastAsia="he-IL"/>
        </w:rPr>
      </w:pPr>
    </w:p>
    <w:p w14:paraId="4DDDCB4C" w14:textId="41B431E6" w:rsidR="006860C8" w:rsidRDefault="006860C8" w:rsidP="006860C8">
      <w:pPr>
        <w:rPr>
          <w:rtl/>
          <w:lang w:eastAsia="he-IL"/>
        </w:rPr>
      </w:pPr>
      <w:r>
        <w:rPr>
          <w:rFonts w:hint="cs"/>
          <w:rtl/>
          <w:lang w:eastAsia="he-IL"/>
        </w:rPr>
        <w:t>נכון. הביטחוני, בתי המשפט בשאיפה פועלים כרגיל, ככל הניתן, מקיימים הליכים, קובעים דיונים ואני או</w:t>
      </w:r>
      <w:bookmarkStart w:id="3873" w:name="_ETM_Q1_1439485"/>
      <w:bookmarkEnd w:id="3873"/>
      <w:r>
        <w:rPr>
          <w:rFonts w:hint="cs"/>
          <w:rtl/>
          <w:lang w:eastAsia="he-IL"/>
        </w:rPr>
        <w:t>מר שלא נראה לי הגיוני שבלי סיבה מיוחדת לא יקדמו</w:t>
      </w:r>
      <w:r w:rsidR="008A076F">
        <w:rPr>
          <w:rFonts w:hint="cs"/>
          <w:rtl/>
          <w:lang w:eastAsia="he-IL"/>
        </w:rPr>
        <w:t xml:space="preserve"> </w:t>
      </w:r>
      <w:r>
        <w:rPr>
          <w:rFonts w:hint="cs"/>
          <w:rtl/>
          <w:lang w:eastAsia="he-IL"/>
        </w:rPr>
        <w:t xml:space="preserve">הליכים אזרחיים כנגד מורשעי הטרור שיושבים </w:t>
      </w:r>
      <w:bookmarkStart w:id="3874" w:name="_ETM_Q1_1449571"/>
      <w:bookmarkEnd w:id="3874"/>
      <w:r>
        <w:rPr>
          <w:rFonts w:hint="cs"/>
          <w:rtl/>
          <w:lang w:eastAsia="he-IL"/>
        </w:rPr>
        <w:t>בבתי הכלא או שייתנו את המפתח לשליטתם של המחבלים. זה לא נראה לי הגיוני.</w:t>
      </w:r>
    </w:p>
    <w:p w14:paraId="551D5820" w14:textId="77777777" w:rsidR="006860C8" w:rsidRDefault="006860C8" w:rsidP="006860C8">
      <w:pPr>
        <w:rPr>
          <w:rtl/>
          <w:lang w:eastAsia="he-IL"/>
        </w:rPr>
      </w:pPr>
      <w:bookmarkStart w:id="3875" w:name="_ETM_Q1_1459678"/>
      <w:bookmarkStart w:id="3876" w:name="_ETM_Q1_1459712"/>
      <w:bookmarkStart w:id="3877" w:name="_ETM_Q1_1461478"/>
      <w:bookmarkEnd w:id="3875"/>
      <w:bookmarkEnd w:id="3876"/>
      <w:bookmarkEnd w:id="3877"/>
    </w:p>
    <w:p w14:paraId="365DC083" w14:textId="5E95A564" w:rsidR="006860C8" w:rsidRDefault="006860C8" w:rsidP="006860C8">
      <w:pPr>
        <w:pStyle w:val="a4"/>
        <w:keepNext/>
        <w:rPr>
          <w:rtl/>
        </w:rPr>
      </w:pPr>
      <w:bookmarkStart w:id="3878" w:name="ET_speaker_5791_767"/>
      <w:r w:rsidRPr="006860C8">
        <w:rPr>
          <w:rStyle w:val="TagStyle"/>
          <w:rtl/>
        </w:rPr>
        <w:t xml:space="preserve"> &lt;&lt; דובר &gt;&gt; </w:t>
      </w:r>
      <w:r>
        <w:rPr>
          <w:rtl/>
        </w:rPr>
        <w:t>יואב סגלוביץ' (יש עתיד):</w:t>
      </w:r>
      <w:r w:rsidRPr="006860C8">
        <w:rPr>
          <w:rStyle w:val="TagStyle"/>
          <w:rtl/>
        </w:rPr>
        <w:t xml:space="preserve"> &lt;&lt; דובר &gt;&gt;</w:t>
      </w:r>
      <w:r w:rsidR="00C46F5E">
        <w:rPr>
          <w:rtl/>
        </w:rPr>
        <w:t xml:space="preserve"> </w:t>
      </w:r>
      <w:bookmarkEnd w:id="3878"/>
    </w:p>
    <w:p w14:paraId="4A6466F8" w14:textId="77777777" w:rsidR="006860C8" w:rsidRDefault="006860C8" w:rsidP="006860C8">
      <w:pPr>
        <w:pStyle w:val="KeepWithNext"/>
        <w:rPr>
          <w:rtl/>
          <w:lang w:eastAsia="he-IL"/>
        </w:rPr>
      </w:pPr>
    </w:p>
    <w:p w14:paraId="0AFE2EDA" w14:textId="5F87FF81" w:rsidR="006860C8" w:rsidRDefault="006860C8" w:rsidP="006860C8">
      <w:pPr>
        <w:rPr>
          <w:rtl/>
          <w:lang w:eastAsia="he-IL"/>
        </w:rPr>
      </w:pPr>
      <w:bookmarkStart w:id="3879" w:name="_ETM_Q1_1461698"/>
      <w:bookmarkStart w:id="3880" w:name="_ETM_Q1_1461729"/>
      <w:bookmarkStart w:id="3881" w:name="_ETM_Q1_1463026"/>
      <w:bookmarkEnd w:id="3879"/>
      <w:bookmarkEnd w:id="3880"/>
      <w:bookmarkEnd w:id="3881"/>
      <w:r>
        <w:rPr>
          <w:rFonts w:hint="cs"/>
          <w:rtl/>
          <w:lang w:eastAsia="he-IL"/>
        </w:rPr>
        <w:t>אני רוצה לראות מה ההיתכנות לדבר כזה לקרות.</w:t>
      </w:r>
    </w:p>
    <w:p w14:paraId="390D3105" w14:textId="77777777" w:rsidR="006860C8" w:rsidRDefault="006860C8" w:rsidP="006860C8">
      <w:pPr>
        <w:rPr>
          <w:rtl/>
          <w:lang w:eastAsia="he-IL"/>
        </w:rPr>
      </w:pPr>
    </w:p>
    <w:p w14:paraId="098361A8" w14:textId="328C57F0" w:rsidR="006860C8" w:rsidRDefault="006860C8" w:rsidP="006860C8">
      <w:pPr>
        <w:pStyle w:val="af6"/>
        <w:keepNext/>
        <w:rPr>
          <w:rtl/>
        </w:rPr>
      </w:pPr>
      <w:bookmarkStart w:id="3882" w:name="ET_yor_6157_768"/>
      <w:r w:rsidRPr="006860C8">
        <w:rPr>
          <w:rStyle w:val="TagStyle"/>
          <w:rtl/>
        </w:rPr>
        <w:t xml:space="preserve"> &lt;&lt; יור &gt;&gt; </w:t>
      </w:r>
      <w:r>
        <w:rPr>
          <w:rtl/>
        </w:rPr>
        <w:t>היו"ר שמחה רוטמן:</w:t>
      </w:r>
      <w:r w:rsidRPr="006860C8">
        <w:rPr>
          <w:rStyle w:val="TagStyle"/>
          <w:rtl/>
        </w:rPr>
        <w:t xml:space="preserve"> &lt;&lt; יור &gt;&gt;</w:t>
      </w:r>
      <w:r w:rsidR="00C46F5E">
        <w:rPr>
          <w:rtl/>
        </w:rPr>
        <w:t xml:space="preserve"> </w:t>
      </w:r>
      <w:bookmarkEnd w:id="3882"/>
    </w:p>
    <w:p w14:paraId="127E176B" w14:textId="77777777" w:rsidR="006860C8" w:rsidRDefault="006860C8" w:rsidP="006860C8">
      <w:pPr>
        <w:pStyle w:val="KeepWithNext"/>
        <w:rPr>
          <w:rtl/>
          <w:lang w:eastAsia="he-IL"/>
        </w:rPr>
      </w:pPr>
    </w:p>
    <w:p w14:paraId="371EAB62" w14:textId="57FA12FA" w:rsidR="006860C8" w:rsidRDefault="006860C8" w:rsidP="006860C8">
      <w:pPr>
        <w:rPr>
          <w:rtl/>
          <w:lang w:eastAsia="he-IL"/>
        </w:rPr>
      </w:pPr>
      <w:r>
        <w:rPr>
          <w:rFonts w:hint="cs"/>
          <w:rtl/>
          <w:lang w:eastAsia="he-IL"/>
        </w:rPr>
        <w:t xml:space="preserve">ברור שיש עכשיו הליכים שמתנהלים. </w:t>
      </w:r>
    </w:p>
    <w:p w14:paraId="08DAD35A" w14:textId="77777777" w:rsidR="00896859" w:rsidRDefault="00896859" w:rsidP="006860C8">
      <w:pPr>
        <w:rPr>
          <w:rtl/>
          <w:lang w:eastAsia="he-IL"/>
        </w:rPr>
      </w:pPr>
      <w:bookmarkStart w:id="3883" w:name="_ETM_Q1_1473903"/>
      <w:bookmarkStart w:id="3884" w:name="_ETM_Q1_1473938"/>
      <w:bookmarkEnd w:id="3883"/>
      <w:bookmarkEnd w:id="3884"/>
    </w:p>
    <w:p w14:paraId="452B0635" w14:textId="494B75EA" w:rsidR="00896859" w:rsidRDefault="00896859" w:rsidP="00896859">
      <w:pPr>
        <w:pStyle w:val="a4"/>
        <w:keepNext/>
        <w:rPr>
          <w:rtl/>
        </w:rPr>
      </w:pPr>
      <w:bookmarkStart w:id="3885" w:name="ET_speaker_5791_769"/>
      <w:r w:rsidRPr="00896859">
        <w:rPr>
          <w:rStyle w:val="TagStyle"/>
          <w:rtl/>
        </w:rPr>
        <w:t xml:space="preserve"> &lt;&lt; דובר &gt;&gt; </w:t>
      </w:r>
      <w:r>
        <w:rPr>
          <w:rtl/>
        </w:rPr>
        <w:t>יואב סגלוביץ' (יש עתיד):</w:t>
      </w:r>
      <w:r w:rsidRPr="00896859">
        <w:rPr>
          <w:rStyle w:val="TagStyle"/>
          <w:rtl/>
        </w:rPr>
        <w:t xml:space="preserve"> &lt;&lt; דובר &gt;&gt;</w:t>
      </w:r>
      <w:r w:rsidR="00C46F5E">
        <w:rPr>
          <w:rtl/>
        </w:rPr>
        <w:t xml:space="preserve"> </w:t>
      </w:r>
      <w:bookmarkEnd w:id="3885"/>
    </w:p>
    <w:p w14:paraId="0FBD10F9" w14:textId="77777777" w:rsidR="00896859" w:rsidRDefault="00896859" w:rsidP="00896859">
      <w:pPr>
        <w:pStyle w:val="KeepWithNext"/>
        <w:rPr>
          <w:rtl/>
          <w:lang w:eastAsia="he-IL"/>
        </w:rPr>
      </w:pPr>
    </w:p>
    <w:p w14:paraId="4BA74B9F" w14:textId="6351DE6A" w:rsidR="00896859" w:rsidRDefault="00896859" w:rsidP="00896859">
      <w:pPr>
        <w:rPr>
          <w:rtl/>
          <w:lang w:eastAsia="he-IL"/>
        </w:rPr>
      </w:pPr>
      <w:r>
        <w:rPr>
          <w:rFonts w:hint="cs"/>
          <w:rtl/>
          <w:lang w:eastAsia="he-IL"/>
        </w:rPr>
        <w:t>הרי בתי המשפט האזרחיים, גם כך הדחיות הן דחיות ארוכות יחסית.</w:t>
      </w:r>
    </w:p>
    <w:p w14:paraId="3ED7C02D" w14:textId="77777777" w:rsidR="00896859" w:rsidRDefault="00896859" w:rsidP="00896859">
      <w:pPr>
        <w:rPr>
          <w:rtl/>
          <w:lang w:eastAsia="he-IL"/>
        </w:rPr>
      </w:pPr>
    </w:p>
    <w:p w14:paraId="3C12C226" w14:textId="3C5DE29A" w:rsidR="00896859" w:rsidRDefault="00896859" w:rsidP="00896859">
      <w:pPr>
        <w:pStyle w:val="af6"/>
        <w:keepNext/>
        <w:rPr>
          <w:rtl/>
        </w:rPr>
      </w:pPr>
      <w:bookmarkStart w:id="3886" w:name="ET_yor_6157_770"/>
      <w:r w:rsidRPr="00896859">
        <w:rPr>
          <w:rStyle w:val="TagStyle"/>
          <w:rtl/>
        </w:rPr>
        <w:t xml:space="preserve"> &lt;&lt; יור &gt;&gt; </w:t>
      </w:r>
      <w:r>
        <w:rPr>
          <w:rtl/>
        </w:rPr>
        <w:t>היו"ר שמחה רוטמן:</w:t>
      </w:r>
      <w:r w:rsidRPr="00896859">
        <w:rPr>
          <w:rStyle w:val="TagStyle"/>
          <w:rtl/>
        </w:rPr>
        <w:t xml:space="preserve"> &lt;&lt; יור &gt;&gt;</w:t>
      </w:r>
      <w:r w:rsidR="00C46F5E">
        <w:rPr>
          <w:rtl/>
        </w:rPr>
        <w:t xml:space="preserve"> </w:t>
      </w:r>
      <w:bookmarkEnd w:id="3886"/>
    </w:p>
    <w:p w14:paraId="488A496A" w14:textId="77777777" w:rsidR="00896859" w:rsidRDefault="00896859" w:rsidP="00896859">
      <w:pPr>
        <w:pStyle w:val="KeepWithNext"/>
        <w:rPr>
          <w:rtl/>
          <w:lang w:eastAsia="he-IL"/>
        </w:rPr>
      </w:pPr>
    </w:p>
    <w:p w14:paraId="313E9809" w14:textId="17940CF3" w:rsidR="00896859" w:rsidRDefault="00896859" w:rsidP="00896859">
      <w:pPr>
        <w:rPr>
          <w:rtl/>
          <w:lang w:eastAsia="he-IL"/>
        </w:rPr>
      </w:pPr>
      <w:r>
        <w:rPr>
          <w:rFonts w:hint="cs"/>
          <w:rtl/>
          <w:lang w:eastAsia="he-IL"/>
        </w:rPr>
        <w:t xml:space="preserve">למה </w:t>
      </w:r>
      <w:bookmarkStart w:id="3887" w:name="_ETM_Q1_1478917"/>
      <w:bookmarkEnd w:id="3887"/>
      <w:r>
        <w:rPr>
          <w:rFonts w:hint="cs"/>
          <w:rtl/>
          <w:lang w:eastAsia="he-IL"/>
        </w:rPr>
        <w:t xml:space="preserve">לאפשר את זה? אני מוכן שידחו אבל השאלה היא </w:t>
      </w:r>
      <w:bookmarkStart w:id="3888" w:name="_ETM_Q1_1481652"/>
      <w:bookmarkEnd w:id="3888"/>
      <w:r>
        <w:rPr>
          <w:rFonts w:hint="cs"/>
          <w:rtl/>
          <w:lang w:eastAsia="he-IL"/>
        </w:rPr>
        <w:t>בידי מי נמצא שיקול הדעת,</w:t>
      </w:r>
      <w:r w:rsidR="008A076F">
        <w:rPr>
          <w:rFonts w:hint="cs"/>
          <w:rtl/>
          <w:lang w:eastAsia="he-IL"/>
        </w:rPr>
        <w:t xml:space="preserve"> </w:t>
      </w:r>
      <w:r>
        <w:rPr>
          <w:rFonts w:hint="cs"/>
          <w:rtl/>
          <w:lang w:eastAsia="he-IL"/>
        </w:rPr>
        <w:t xml:space="preserve">האם שיקול הדעת הוא בידיים </w:t>
      </w:r>
      <w:bookmarkStart w:id="3889" w:name="_ETM_Q1_1484910"/>
      <w:bookmarkEnd w:id="3889"/>
      <w:r>
        <w:rPr>
          <w:rFonts w:hint="cs"/>
          <w:rtl/>
          <w:lang w:eastAsia="he-IL"/>
        </w:rPr>
        <w:t>של האסיר או בידיים של השופט.</w:t>
      </w:r>
    </w:p>
    <w:p w14:paraId="6F52AF6E" w14:textId="77777777" w:rsidR="00896859" w:rsidRDefault="00896859" w:rsidP="00896859">
      <w:pPr>
        <w:rPr>
          <w:rtl/>
          <w:lang w:eastAsia="he-IL"/>
        </w:rPr>
      </w:pPr>
    </w:p>
    <w:p w14:paraId="59161297" w14:textId="360FCD4E" w:rsidR="00896859" w:rsidRDefault="00896859" w:rsidP="00896859">
      <w:pPr>
        <w:pStyle w:val="a4"/>
        <w:keepNext/>
        <w:rPr>
          <w:rtl/>
        </w:rPr>
      </w:pPr>
      <w:bookmarkStart w:id="3890" w:name="ET_speaker_5791_771"/>
      <w:r w:rsidRPr="00896859">
        <w:rPr>
          <w:rStyle w:val="TagStyle"/>
          <w:rtl/>
        </w:rPr>
        <w:t xml:space="preserve"> &lt;&lt; דובר &gt;&gt; </w:t>
      </w:r>
      <w:r>
        <w:rPr>
          <w:rtl/>
        </w:rPr>
        <w:t>יואב סגלוביץ' (יש עתיד):</w:t>
      </w:r>
      <w:r w:rsidRPr="00896859">
        <w:rPr>
          <w:rStyle w:val="TagStyle"/>
          <w:rtl/>
        </w:rPr>
        <w:t xml:space="preserve"> &lt;&lt; דובר &gt;&gt;</w:t>
      </w:r>
      <w:r w:rsidR="00C46F5E">
        <w:rPr>
          <w:rtl/>
        </w:rPr>
        <w:t xml:space="preserve"> </w:t>
      </w:r>
      <w:bookmarkEnd w:id="3890"/>
    </w:p>
    <w:p w14:paraId="0860396B" w14:textId="77777777" w:rsidR="00896859" w:rsidRDefault="00896859" w:rsidP="00896859">
      <w:pPr>
        <w:pStyle w:val="KeepWithNext"/>
        <w:rPr>
          <w:rtl/>
          <w:lang w:eastAsia="he-IL"/>
        </w:rPr>
      </w:pPr>
    </w:p>
    <w:p w14:paraId="2F96E239" w14:textId="635A7273" w:rsidR="00896859" w:rsidRDefault="00896859" w:rsidP="00896859">
      <w:pPr>
        <w:rPr>
          <w:rtl/>
          <w:lang w:eastAsia="he-IL"/>
        </w:rPr>
      </w:pPr>
      <w:r>
        <w:rPr>
          <w:rFonts w:hint="cs"/>
          <w:rtl/>
          <w:lang w:eastAsia="he-IL"/>
        </w:rPr>
        <w:t>של השופט.</w:t>
      </w:r>
    </w:p>
    <w:p w14:paraId="6D805066" w14:textId="77777777" w:rsidR="00896859" w:rsidRDefault="00896859" w:rsidP="00896859">
      <w:pPr>
        <w:rPr>
          <w:rtl/>
          <w:lang w:eastAsia="he-IL"/>
        </w:rPr>
      </w:pPr>
      <w:bookmarkStart w:id="3891" w:name="_ETM_Q1_1486831"/>
      <w:bookmarkStart w:id="3892" w:name="_ETM_Q1_1486869"/>
      <w:bookmarkStart w:id="3893" w:name="_ETM_Q1_1486253"/>
      <w:bookmarkEnd w:id="3891"/>
      <w:bookmarkEnd w:id="3892"/>
      <w:bookmarkEnd w:id="3893"/>
    </w:p>
    <w:p w14:paraId="095029C4" w14:textId="7639A7B3" w:rsidR="00896859" w:rsidRDefault="00896859" w:rsidP="00896859">
      <w:pPr>
        <w:pStyle w:val="af6"/>
        <w:keepNext/>
        <w:rPr>
          <w:rtl/>
        </w:rPr>
      </w:pPr>
      <w:bookmarkStart w:id="3894" w:name="ET_yor_6157_772"/>
      <w:r w:rsidRPr="00896859">
        <w:rPr>
          <w:rStyle w:val="TagStyle"/>
          <w:rtl/>
        </w:rPr>
        <w:t xml:space="preserve"> &lt;&lt; יור &gt;&gt; </w:t>
      </w:r>
      <w:r>
        <w:rPr>
          <w:rtl/>
        </w:rPr>
        <w:t>היו"ר שמחה רוטמן:</w:t>
      </w:r>
      <w:r w:rsidRPr="00896859">
        <w:rPr>
          <w:rStyle w:val="TagStyle"/>
          <w:rtl/>
        </w:rPr>
        <w:t xml:space="preserve"> &lt;&lt; יור &gt;&gt;</w:t>
      </w:r>
      <w:r w:rsidR="00C46F5E">
        <w:rPr>
          <w:rtl/>
        </w:rPr>
        <w:t xml:space="preserve"> </w:t>
      </w:r>
      <w:bookmarkEnd w:id="3894"/>
    </w:p>
    <w:p w14:paraId="641A87CC" w14:textId="77777777" w:rsidR="00896859" w:rsidRDefault="00896859" w:rsidP="00896859">
      <w:pPr>
        <w:pStyle w:val="KeepWithNext"/>
        <w:rPr>
          <w:rtl/>
          <w:lang w:eastAsia="he-IL"/>
        </w:rPr>
      </w:pPr>
    </w:p>
    <w:p w14:paraId="5737CD55" w14:textId="084E9410" w:rsidR="00896859" w:rsidRDefault="00896859" w:rsidP="00896859">
      <w:pPr>
        <w:rPr>
          <w:rtl/>
          <w:lang w:eastAsia="he-IL"/>
        </w:rPr>
      </w:pPr>
      <w:bookmarkStart w:id="3895" w:name="_ETM_Q1_1486503"/>
      <w:bookmarkStart w:id="3896" w:name="_ETM_Q1_1486537"/>
      <w:bookmarkEnd w:id="3895"/>
      <w:bookmarkEnd w:id="3896"/>
      <w:r>
        <w:rPr>
          <w:rFonts w:hint="cs"/>
          <w:rtl/>
          <w:lang w:eastAsia="he-IL"/>
        </w:rPr>
        <w:t>ברור.</w:t>
      </w:r>
      <w:r w:rsidR="008A076F">
        <w:rPr>
          <w:rFonts w:hint="cs"/>
          <w:rtl/>
          <w:lang w:eastAsia="he-IL"/>
        </w:rPr>
        <w:t xml:space="preserve"> </w:t>
      </w:r>
      <w:r>
        <w:rPr>
          <w:rFonts w:hint="cs"/>
          <w:rtl/>
          <w:lang w:eastAsia="he-IL"/>
        </w:rPr>
        <w:t>אנחנו מסכימים.</w:t>
      </w:r>
    </w:p>
    <w:p w14:paraId="16479F50" w14:textId="77777777" w:rsidR="00896859" w:rsidRDefault="00896859" w:rsidP="00896859">
      <w:pPr>
        <w:rPr>
          <w:rtl/>
          <w:lang w:eastAsia="he-IL"/>
        </w:rPr>
      </w:pPr>
      <w:bookmarkStart w:id="3897" w:name="_ETM_Q1_1487692"/>
      <w:bookmarkStart w:id="3898" w:name="_ETM_Q1_1487732"/>
      <w:bookmarkEnd w:id="3897"/>
      <w:bookmarkEnd w:id="3898"/>
    </w:p>
    <w:p w14:paraId="1FFD2298" w14:textId="6A0EE8C3" w:rsidR="00896859" w:rsidRDefault="00896859" w:rsidP="00896859">
      <w:pPr>
        <w:pStyle w:val="a4"/>
        <w:keepNext/>
        <w:rPr>
          <w:rtl/>
        </w:rPr>
      </w:pPr>
      <w:bookmarkStart w:id="3899" w:name="ET_speaker_5791_773"/>
      <w:r w:rsidRPr="00896859">
        <w:rPr>
          <w:rStyle w:val="TagStyle"/>
          <w:rtl/>
        </w:rPr>
        <w:t xml:space="preserve"> &lt;&lt; דובר &gt;&gt; </w:t>
      </w:r>
      <w:r>
        <w:rPr>
          <w:rtl/>
        </w:rPr>
        <w:t>יואב סגלוביץ' (יש עתיד):</w:t>
      </w:r>
      <w:r w:rsidRPr="00896859">
        <w:rPr>
          <w:rStyle w:val="TagStyle"/>
          <w:rtl/>
        </w:rPr>
        <w:t xml:space="preserve"> &lt;&lt; דובר &gt;&gt;</w:t>
      </w:r>
      <w:r w:rsidR="00C46F5E">
        <w:rPr>
          <w:rtl/>
        </w:rPr>
        <w:t xml:space="preserve"> </w:t>
      </w:r>
      <w:bookmarkEnd w:id="3899"/>
    </w:p>
    <w:p w14:paraId="6BE8B4E5" w14:textId="77777777" w:rsidR="00896859" w:rsidRDefault="00896859" w:rsidP="00896859">
      <w:pPr>
        <w:pStyle w:val="KeepWithNext"/>
        <w:rPr>
          <w:rtl/>
          <w:lang w:eastAsia="he-IL"/>
        </w:rPr>
      </w:pPr>
    </w:p>
    <w:p w14:paraId="110ADA78" w14:textId="087125EA" w:rsidR="00896859" w:rsidRDefault="00896859" w:rsidP="00896859">
      <w:pPr>
        <w:rPr>
          <w:rtl/>
          <w:lang w:eastAsia="he-IL"/>
        </w:rPr>
      </w:pPr>
      <w:r>
        <w:rPr>
          <w:rFonts w:hint="cs"/>
          <w:rtl/>
          <w:lang w:eastAsia="he-IL"/>
        </w:rPr>
        <w:t>אבל הניסוח צריך להיות שונה.</w:t>
      </w:r>
    </w:p>
    <w:p w14:paraId="7B9B000E" w14:textId="77777777" w:rsidR="00896859" w:rsidRDefault="00896859" w:rsidP="00896859">
      <w:pPr>
        <w:rPr>
          <w:rtl/>
          <w:lang w:eastAsia="he-IL"/>
        </w:rPr>
      </w:pPr>
      <w:bookmarkStart w:id="3900" w:name="_ETM_Q1_1490538"/>
      <w:bookmarkEnd w:id="3900"/>
    </w:p>
    <w:p w14:paraId="2ABD6975" w14:textId="683C821F" w:rsidR="00896859" w:rsidRDefault="00896859" w:rsidP="00896859">
      <w:pPr>
        <w:pStyle w:val="af6"/>
        <w:keepNext/>
        <w:rPr>
          <w:rtl/>
        </w:rPr>
      </w:pPr>
      <w:bookmarkStart w:id="3901" w:name="ET_yor_6157_774"/>
      <w:r w:rsidRPr="00896859">
        <w:rPr>
          <w:rStyle w:val="TagStyle"/>
          <w:rtl/>
        </w:rPr>
        <w:t xml:space="preserve"> &lt;&lt; יור &gt;&gt; </w:t>
      </w:r>
      <w:r>
        <w:rPr>
          <w:rtl/>
        </w:rPr>
        <w:t>היו"ר שמחה רוטמן:</w:t>
      </w:r>
      <w:r w:rsidRPr="00896859">
        <w:rPr>
          <w:rStyle w:val="TagStyle"/>
          <w:rtl/>
        </w:rPr>
        <w:t xml:space="preserve"> &lt;&lt; יור &gt;&gt;</w:t>
      </w:r>
      <w:r w:rsidR="00C46F5E">
        <w:rPr>
          <w:rtl/>
        </w:rPr>
        <w:t xml:space="preserve"> </w:t>
      </w:r>
      <w:bookmarkEnd w:id="3901"/>
    </w:p>
    <w:p w14:paraId="589C3B75" w14:textId="77777777" w:rsidR="00896859" w:rsidRDefault="00896859" w:rsidP="00896859">
      <w:pPr>
        <w:pStyle w:val="KeepWithNext"/>
        <w:rPr>
          <w:rtl/>
          <w:lang w:eastAsia="he-IL"/>
        </w:rPr>
      </w:pPr>
    </w:p>
    <w:p w14:paraId="59045F7B" w14:textId="21D16F0D" w:rsidR="00896859" w:rsidRDefault="00896859" w:rsidP="00896859">
      <w:pPr>
        <w:rPr>
          <w:rtl/>
          <w:lang w:eastAsia="he-IL"/>
        </w:rPr>
      </w:pPr>
      <w:bookmarkStart w:id="3902" w:name="_ETM_Q1_1490818"/>
      <w:bookmarkStart w:id="3903" w:name="_ETM_Q1_1490857"/>
      <w:bookmarkEnd w:id="3902"/>
      <w:bookmarkEnd w:id="3903"/>
      <w:r>
        <w:rPr>
          <w:rFonts w:hint="cs"/>
          <w:rtl/>
          <w:lang w:eastAsia="he-IL"/>
        </w:rPr>
        <w:t xml:space="preserve">ברור. </w:t>
      </w:r>
    </w:p>
    <w:p w14:paraId="5E439A07" w14:textId="77777777" w:rsidR="00896859" w:rsidRDefault="00896859" w:rsidP="00896859">
      <w:pPr>
        <w:rPr>
          <w:rtl/>
          <w:lang w:eastAsia="he-IL"/>
        </w:rPr>
      </w:pPr>
    </w:p>
    <w:p w14:paraId="54BB0F1D" w14:textId="24C07EE8" w:rsidR="00896859" w:rsidRDefault="00896859" w:rsidP="00896859">
      <w:pPr>
        <w:pStyle w:val="a4"/>
        <w:keepNext/>
        <w:rPr>
          <w:rtl/>
        </w:rPr>
      </w:pPr>
      <w:bookmarkStart w:id="3904" w:name="ET_speaker_5791_775"/>
      <w:r w:rsidRPr="00896859">
        <w:rPr>
          <w:rStyle w:val="TagStyle"/>
          <w:rtl/>
        </w:rPr>
        <w:t xml:space="preserve"> &lt;&lt; דובר &gt;&gt; </w:t>
      </w:r>
      <w:r>
        <w:rPr>
          <w:rtl/>
        </w:rPr>
        <w:t>יואב סגלוביץ' (יש עתיד):</w:t>
      </w:r>
      <w:r w:rsidRPr="00896859">
        <w:rPr>
          <w:rStyle w:val="TagStyle"/>
          <w:rtl/>
        </w:rPr>
        <w:t xml:space="preserve"> &lt;&lt; דובר &gt;&gt;</w:t>
      </w:r>
      <w:r w:rsidR="00C46F5E">
        <w:rPr>
          <w:rtl/>
        </w:rPr>
        <w:t xml:space="preserve"> </w:t>
      </w:r>
      <w:bookmarkEnd w:id="3904"/>
    </w:p>
    <w:p w14:paraId="5DB0975B" w14:textId="77777777" w:rsidR="00896859" w:rsidRDefault="00896859" w:rsidP="00896859">
      <w:pPr>
        <w:pStyle w:val="KeepWithNext"/>
        <w:rPr>
          <w:rtl/>
          <w:lang w:eastAsia="he-IL"/>
        </w:rPr>
      </w:pPr>
    </w:p>
    <w:p w14:paraId="0BE26EC1" w14:textId="2AB79AD8" w:rsidR="00896859" w:rsidRDefault="00896859" w:rsidP="00896859">
      <w:pPr>
        <w:rPr>
          <w:rtl/>
          <w:lang w:eastAsia="he-IL"/>
        </w:rPr>
      </w:pPr>
      <w:r>
        <w:rPr>
          <w:rFonts w:hint="cs"/>
          <w:rtl/>
          <w:lang w:eastAsia="he-IL"/>
        </w:rPr>
        <w:t>הניסוח לא צריך להיות</w:t>
      </w:r>
      <w:bookmarkStart w:id="3905" w:name="_ETM_Q1_1493284"/>
      <w:bookmarkEnd w:id="3905"/>
      <w:r>
        <w:rPr>
          <w:rFonts w:hint="cs"/>
          <w:rtl/>
          <w:lang w:eastAsia="he-IL"/>
        </w:rPr>
        <w:t xml:space="preserve"> כזה.</w:t>
      </w:r>
      <w:bookmarkStart w:id="3906" w:name="_ETM_Q1_1492542"/>
      <w:bookmarkEnd w:id="3906"/>
    </w:p>
    <w:p w14:paraId="6DF7F5F3" w14:textId="77777777" w:rsidR="00896859" w:rsidRDefault="00896859" w:rsidP="00896859">
      <w:pPr>
        <w:rPr>
          <w:rtl/>
          <w:lang w:eastAsia="he-IL"/>
        </w:rPr>
      </w:pPr>
      <w:bookmarkStart w:id="3907" w:name="_ETM_Q1_1492667"/>
      <w:bookmarkEnd w:id="3907"/>
    </w:p>
    <w:p w14:paraId="0287B4A5" w14:textId="04159876" w:rsidR="00896859" w:rsidRDefault="00896859" w:rsidP="00896859">
      <w:pPr>
        <w:pStyle w:val="af6"/>
        <w:keepNext/>
        <w:rPr>
          <w:rtl/>
        </w:rPr>
      </w:pPr>
      <w:r w:rsidRPr="00896859">
        <w:rPr>
          <w:rStyle w:val="TagStyle"/>
          <w:rtl/>
        </w:rPr>
        <w:t xml:space="preserve"> &lt;&lt; יור &gt;&gt; </w:t>
      </w:r>
      <w:r>
        <w:rPr>
          <w:rtl/>
        </w:rPr>
        <w:t>היו"ר שמחה רוטמן:</w:t>
      </w:r>
      <w:r w:rsidRPr="00896859">
        <w:rPr>
          <w:rStyle w:val="TagStyle"/>
          <w:rtl/>
        </w:rPr>
        <w:t xml:space="preserve"> &lt;&lt; יור &gt;&gt;</w:t>
      </w:r>
      <w:r w:rsidR="00C46F5E">
        <w:rPr>
          <w:rtl/>
        </w:rPr>
        <w:t xml:space="preserve"> </w:t>
      </w:r>
    </w:p>
    <w:p w14:paraId="13E899E2" w14:textId="77777777" w:rsidR="00896859" w:rsidRDefault="00896859" w:rsidP="00896859">
      <w:pPr>
        <w:pStyle w:val="KeepWithNext"/>
        <w:rPr>
          <w:rtl/>
          <w:lang w:eastAsia="he-IL"/>
        </w:rPr>
      </w:pPr>
    </w:p>
    <w:p w14:paraId="2429A4BD" w14:textId="49954EA0" w:rsidR="00896859" w:rsidRDefault="00896859" w:rsidP="00896859">
      <w:pPr>
        <w:rPr>
          <w:rtl/>
          <w:lang w:eastAsia="he-IL"/>
        </w:rPr>
      </w:pPr>
      <w:bookmarkStart w:id="3908" w:name="_ETM_Q1_1493781"/>
      <w:bookmarkStart w:id="3909" w:name="_ETM_Q1_1493813"/>
      <w:bookmarkEnd w:id="3908"/>
      <w:bookmarkEnd w:id="3909"/>
      <w:r>
        <w:rPr>
          <w:rFonts w:hint="cs"/>
          <w:rtl/>
          <w:lang w:eastAsia="he-IL"/>
        </w:rPr>
        <w:t>הניסוח צריך להיות שכאשר אנחנו</w:t>
      </w:r>
      <w:r w:rsidR="000A396E">
        <w:rPr>
          <w:rFonts w:hint="cs"/>
          <w:rtl/>
          <w:lang w:eastAsia="he-IL"/>
        </w:rPr>
        <w:t xml:space="preserve"> בסעיף (ז) בזמן טילים, </w:t>
      </w:r>
      <w:bookmarkStart w:id="3910" w:name="_ETM_Q1_1498882"/>
      <w:bookmarkEnd w:id="3910"/>
      <w:r w:rsidR="000A396E">
        <w:rPr>
          <w:rFonts w:hint="cs"/>
          <w:rtl/>
          <w:lang w:eastAsia="he-IL"/>
        </w:rPr>
        <w:t>הוא עוסק בעניינים דחופים, בסעדים דחופים, בעניינים אזרחיים ומינהליים.</w:t>
      </w:r>
      <w:bookmarkStart w:id="3911" w:name="_ETM_Q1_1501769"/>
      <w:bookmarkEnd w:id="3911"/>
      <w:r w:rsidR="000A396E">
        <w:rPr>
          <w:rFonts w:hint="cs"/>
          <w:rtl/>
          <w:lang w:eastAsia="he-IL"/>
        </w:rPr>
        <w:t xml:space="preserve"> כאשר אנחנו בהכרזה</w:t>
      </w:r>
      <w:r w:rsidR="008A076F">
        <w:rPr>
          <w:rFonts w:hint="cs"/>
          <w:rtl/>
          <w:lang w:eastAsia="he-IL"/>
        </w:rPr>
        <w:t xml:space="preserve"> </w:t>
      </w:r>
      <w:r w:rsidR="000A396E">
        <w:rPr>
          <w:rFonts w:hint="cs"/>
          <w:rtl/>
          <w:lang w:eastAsia="he-IL"/>
        </w:rPr>
        <w:t xml:space="preserve">של אסירים ביטחוניים, "על אף האמור </w:t>
      </w:r>
      <w:bookmarkStart w:id="3912" w:name="_ETM_Q1_1505153"/>
      <w:bookmarkEnd w:id="3912"/>
      <w:r w:rsidR="000A396E">
        <w:rPr>
          <w:rFonts w:hint="cs"/>
          <w:rtl/>
          <w:lang w:eastAsia="he-IL"/>
        </w:rPr>
        <w:t>בסעיף קטן (ב), דיון בעניינים אזרחיים ומינהליים יתקיים</w:t>
      </w:r>
      <w:r w:rsidR="008A076F">
        <w:rPr>
          <w:rFonts w:hint="cs"/>
          <w:rtl/>
          <w:lang w:eastAsia="he-IL"/>
        </w:rPr>
        <w:t xml:space="preserve"> </w:t>
      </w:r>
      <w:bookmarkStart w:id="3913" w:name="_ETM_Q1_1509170"/>
      <w:bookmarkEnd w:id="3913"/>
      <w:r w:rsidR="000A396E">
        <w:rPr>
          <w:rFonts w:hint="cs"/>
          <w:rtl/>
          <w:lang w:eastAsia="he-IL"/>
        </w:rPr>
        <w:t>בהיוועדות חזותית אף שלא בהסכמתו של העצור או האסיר,</w:t>
      </w:r>
      <w:bookmarkStart w:id="3914" w:name="_ETM_Q1_1512886"/>
      <w:bookmarkEnd w:id="3914"/>
      <w:r w:rsidR="000A396E">
        <w:rPr>
          <w:rFonts w:hint="cs"/>
          <w:rtl/>
          <w:lang w:eastAsia="he-IL"/>
        </w:rPr>
        <w:t xml:space="preserve"> אלא אם קבע בית המשפט מטעמים מיוחדים". זאת א</w:t>
      </w:r>
      <w:bookmarkStart w:id="3915" w:name="_ETM_Q1_1515357"/>
      <w:bookmarkEnd w:id="3915"/>
      <w:r w:rsidR="000A396E">
        <w:rPr>
          <w:rFonts w:hint="cs"/>
          <w:rtl/>
          <w:lang w:eastAsia="he-IL"/>
        </w:rPr>
        <w:t>ומרת, שוב המפתח הוא בידי בית המשפט.</w:t>
      </w:r>
      <w:bookmarkStart w:id="3916" w:name="_ETM_Q1_1517920"/>
      <w:bookmarkEnd w:id="3916"/>
      <w:r w:rsidR="000A396E">
        <w:rPr>
          <w:rFonts w:hint="cs"/>
          <w:rtl/>
          <w:lang w:eastAsia="he-IL"/>
        </w:rPr>
        <w:t xml:space="preserve"> אולי צריך להוריד את הדרישה ולומר אלא אם </w:t>
      </w:r>
      <w:bookmarkStart w:id="3917" w:name="_ETM_Q1_1519576"/>
      <w:bookmarkEnd w:id="3917"/>
      <w:r w:rsidR="000A396E">
        <w:rPr>
          <w:rFonts w:hint="cs"/>
          <w:rtl/>
          <w:lang w:eastAsia="he-IL"/>
        </w:rPr>
        <w:t xml:space="preserve">כן לבקשת הבן אדם. </w:t>
      </w:r>
    </w:p>
    <w:p w14:paraId="124C5638" w14:textId="77777777" w:rsidR="000A396E" w:rsidRDefault="000A396E" w:rsidP="00896859">
      <w:pPr>
        <w:rPr>
          <w:rtl/>
          <w:lang w:eastAsia="he-IL"/>
        </w:rPr>
      </w:pPr>
      <w:bookmarkStart w:id="3918" w:name="_ETM_Q1_1523902"/>
      <w:bookmarkStart w:id="3919" w:name="_ETM_Q1_1523936"/>
      <w:bookmarkEnd w:id="3918"/>
      <w:bookmarkEnd w:id="3919"/>
    </w:p>
    <w:p w14:paraId="7642CFBE" w14:textId="07D01D24" w:rsidR="000A396E" w:rsidRDefault="000A396E" w:rsidP="000A396E">
      <w:pPr>
        <w:pStyle w:val="af9"/>
        <w:keepNext/>
        <w:rPr>
          <w:rtl/>
          <w:lang w:eastAsia="he-IL"/>
        </w:rPr>
      </w:pPr>
      <w:r w:rsidRPr="000A396E">
        <w:rPr>
          <w:rStyle w:val="TagStyle"/>
          <w:rtl/>
        </w:rPr>
        <w:t xml:space="preserve"> &lt;&lt; אורח &gt;&gt; </w:t>
      </w:r>
      <w:r>
        <w:rPr>
          <w:rtl/>
          <w:lang w:eastAsia="he-IL"/>
        </w:rPr>
        <w:t>ענבל ברנסון יהודאי:</w:t>
      </w:r>
      <w:r w:rsidRPr="000A396E">
        <w:rPr>
          <w:rStyle w:val="TagStyle"/>
          <w:rtl/>
        </w:rPr>
        <w:t xml:space="preserve"> &lt;&lt; אורח &gt;&gt;</w:t>
      </w:r>
      <w:r w:rsidR="00C46F5E">
        <w:rPr>
          <w:rtl/>
          <w:lang w:eastAsia="he-IL"/>
        </w:rPr>
        <w:t xml:space="preserve"> </w:t>
      </w:r>
    </w:p>
    <w:p w14:paraId="6A96072C" w14:textId="77777777" w:rsidR="000A396E" w:rsidRDefault="000A396E" w:rsidP="000A396E">
      <w:pPr>
        <w:pStyle w:val="KeepWithNext"/>
        <w:rPr>
          <w:rtl/>
          <w:lang w:eastAsia="he-IL"/>
        </w:rPr>
      </w:pPr>
    </w:p>
    <w:p w14:paraId="7BB12490" w14:textId="5E43873E" w:rsidR="003E604F" w:rsidRDefault="000A396E" w:rsidP="003E604F">
      <w:pPr>
        <w:rPr>
          <w:rtl/>
          <w:lang w:eastAsia="he-IL"/>
        </w:rPr>
      </w:pPr>
      <w:r>
        <w:rPr>
          <w:rFonts w:hint="cs"/>
          <w:rtl/>
          <w:lang w:eastAsia="he-IL"/>
        </w:rPr>
        <w:t xml:space="preserve">יש כאן כמה סעיפים שמתייחסים להליכים אזרחיים. יש קודם כל את הסעיף </w:t>
      </w:r>
      <w:r>
        <w:rPr>
          <w:rtl/>
          <w:lang w:eastAsia="he-IL"/>
        </w:rPr>
        <w:t>–</w:t>
      </w:r>
      <w:r>
        <w:rPr>
          <w:rFonts w:hint="cs"/>
          <w:rtl/>
          <w:lang w:eastAsia="he-IL"/>
        </w:rPr>
        <w:t xml:space="preserve"> משום מה דילגנו עליו </w:t>
      </w:r>
      <w:r>
        <w:rPr>
          <w:rtl/>
          <w:lang w:eastAsia="he-IL"/>
        </w:rPr>
        <w:t>–</w:t>
      </w:r>
      <w:r>
        <w:rPr>
          <w:rFonts w:hint="cs"/>
          <w:rtl/>
          <w:lang w:eastAsia="he-IL"/>
        </w:rPr>
        <w:t xml:space="preserve"> שמדבר על אימוץ ילדים ועל הליכים </w:t>
      </w:r>
      <w:bookmarkStart w:id="3920" w:name="_ETM_Q1_1532417"/>
      <w:bookmarkEnd w:id="3920"/>
      <w:r>
        <w:rPr>
          <w:rFonts w:hint="cs"/>
          <w:rtl/>
          <w:lang w:eastAsia="he-IL"/>
        </w:rPr>
        <w:t xml:space="preserve">להוצאת קטינים ממשמורת. בישיבה הקודמת הצענו את הנוסח </w:t>
      </w:r>
      <w:bookmarkStart w:id="3921" w:name="_ETM_Q1_1535940"/>
      <w:bookmarkEnd w:id="3921"/>
      <w:r>
        <w:rPr>
          <w:rFonts w:hint="cs"/>
          <w:rtl/>
          <w:lang w:eastAsia="he-IL"/>
        </w:rPr>
        <w:t>שהשילוב</w:t>
      </w:r>
      <w:r w:rsidR="00C46F5E">
        <w:rPr>
          <w:rFonts w:hint="cs"/>
          <w:rtl/>
          <w:lang w:eastAsia="he-IL"/>
        </w:rPr>
        <w:t xml:space="preserve"> </w:t>
      </w:r>
      <w:r w:rsidR="008A076F">
        <w:rPr>
          <w:rFonts w:hint="cs"/>
          <w:rtl/>
          <w:lang w:eastAsia="he-IL"/>
        </w:rPr>
        <w:t xml:space="preserve">של סעיף (ז) עם הסיפה של סעיף </w:t>
      </w:r>
      <w:bookmarkStart w:id="3922" w:name="_ETM_Q1_1538337"/>
      <w:bookmarkEnd w:id="3922"/>
      <w:r w:rsidR="008A076F">
        <w:rPr>
          <w:rFonts w:hint="cs"/>
          <w:rtl/>
          <w:lang w:eastAsia="he-IL"/>
        </w:rPr>
        <w:t xml:space="preserve">(ו) שנועד לכלל ההליכים ועידית - שכרגע ב-זום ואני אבקש לפנות אליה </w:t>
      </w:r>
      <w:r w:rsidR="008A076F">
        <w:rPr>
          <w:rtl/>
          <w:lang w:eastAsia="he-IL"/>
        </w:rPr>
        <w:t>–</w:t>
      </w:r>
      <w:r w:rsidR="008A076F">
        <w:rPr>
          <w:rFonts w:hint="cs"/>
          <w:rtl/>
          <w:lang w:eastAsia="he-IL"/>
        </w:rPr>
        <w:t xml:space="preserve"> הסבירה למה אין צורך בסעיף </w:t>
      </w:r>
      <w:bookmarkStart w:id="3923" w:name="_ETM_Q1_1546457"/>
      <w:bookmarkEnd w:id="3923"/>
      <w:r w:rsidR="008A076F">
        <w:rPr>
          <w:rFonts w:hint="cs"/>
          <w:rtl/>
          <w:lang w:eastAsia="he-IL"/>
        </w:rPr>
        <w:t xml:space="preserve">ספציפי על אימוץ ילדים ועל משמורת אלא די בסעיף הכללי </w:t>
      </w:r>
      <w:bookmarkStart w:id="3924" w:name="_ETM_Q1_1551566"/>
      <w:bookmarkEnd w:id="3924"/>
      <w:r w:rsidR="008A076F">
        <w:rPr>
          <w:rFonts w:hint="cs"/>
          <w:rtl/>
          <w:lang w:eastAsia="he-IL"/>
        </w:rPr>
        <w:t>של הסעדים.</w:t>
      </w:r>
      <w:r w:rsidR="00C46F5E">
        <w:rPr>
          <w:rFonts w:hint="cs"/>
          <w:rtl/>
          <w:lang w:eastAsia="he-IL"/>
        </w:rPr>
        <w:t xml:space="preserve"> </w:t>
      </w:r>
      <w:r w:rsidR="003E604F">
        <w:rPr>
          <w:rFonts w:hint="cs"/>
          <w:rtl/>
          <w:lang w:eastAsia="he-IL"/>
        </w:rPr>
        <w:t>אם אנחנו</w:t>
      </w:r>
      <w:r w:rsidR="00C46F5E">
        <w:rPr>
          <w:rFonts w:hint="cs"/>
          <w:rtl/>
          <w:lang w:eastAsia="he-IL"/>
        </w:rPr>
        <w:t xml:space="preserve"> </w:t>
      </w:r>
      <w:r w:rsidR="003E604F">
        <w:rPr>
          <w:rFonts w:hint="cs"/>
          <w:rtl/>
          <w:lang w:eastAsia="he-IL"/>
        </w:rPr>
        <w:t xml:space="preserve">מרחיבים את זה, כן יש חשיבות </w:t>
      </w:r>
      <w:bookmarkStart w:id="3925" w:name="_ETM_Q1_1556458"/>
      <w:bookmarkEnd w:id="3925"/>
      <w:r w:rsidR="003E604F">
        <w:rPr>
          <w:rFonts w:hint="cs"/>
          <w:rtl/>
          <w:lang w:eastAsia="he-IL"/>
        </w:rPr>
        <w:t>להכניס פנימה סעיף - - -</w:t>
      </w:r>
    </w:p>
    <w:p w14:paraId="55A8498C" w14:textId="77777777" w:rsidR="003E604F" w:rsidRDefault="003E604F" w:rsidP="003E604F">
      <w:pPr>
        <w:rPr>
          <w:rtl/>
          <w:lang w:eastAsia="he-IL"/>
        </w:rPr>
      </w:pPr>
      <w:bookmarkStart w:id="3926" w:name="_ETM_Q1_1557433"/>
      <w:bookmarkEnd w:id="3926"/>
    </w:p>
    <w:p w14:paraId="2864F409" w14:textId="3BE34DE4" w:rsidR="003E604F" w:rsidRDefault="003E604F" w:rsidP="003E604F">
      <w:pPr>
        <w:pStyle w:val="af6"/>
        <w:keepNext/>
        <w:rPr>
          <w:rtl/>
        </w:rPr>
      </w:pPr>
      <w:bookmarkStart w:id="3927" w:name="ET_yor_6157_773"/>
      <w:r w:rsidRPr="003E604F">
        <w:rPr>
          <w:rStyle w:val="TagStyle"/>
          <w:rtl/>
        </w:rPr>
        <w:t xml:space="preserve"> &lt;&lt; יור &gt;&gt; </w:t>
      </w:r>
      <w:r>
        <w:rPr>
          <w:rtl/>
        </w:rPr>
        <w:t>היו"ר שמחה רוטמן:</w:t>
      </w:r>
      <w:r w:rsidRPr="003E604F">
        <w:rPr>
          <w:rStyle w:val="TagStyle"/>
          <w:rtl/>
        </w:rPr>
        <w:t xml:space="preserve"> &lt;&lt; יור &gt;&gt;</w:t>
      </w:r>
      <w:r w:rsidR="00833250">
        <w:rPr>
          <w:rtl/>
        </w:rPr>
        <w:t xml:space="preserve"> </w:t>
      </w:r>
      <w:bookmarkEnd w:id="3927"/>
    </w:p>
    <w:p w14:paraId="40E859CC" w14:textId="77777777" w:rsidR="003E604F" w:rsidRDefault="003E604F" w:rsidP="003E604F">
      <w:pPr>
        <w:pStyle w:val="KeepWithNext"/>
        <w:rPr>
          <w:rtl/>
        </w:rPr>
      </w:pPr>
    </w:p>
    <w:p w14:paraId="730B1CEC" w14:textId="6B560590" w:rsidR="003E604F" w:rsidRDefault="003E604F" w:rsidP="003E604F">
      <w:pPr>
        <w:rPr>
          <w:rtl/>
        </w:rPr>
      </w:pPr>
      <w:bookmarkStart w:id="3928" w:name="_ETM_Q1_1562577"/>
      <w:bookmarkStart w:id="3929" w:name="_ETM_Q1_1562597"/>
      <w:bookmarkEnd w:id="3928"/>
      <w:bookmarkEnd w:id="3929"/>
      <w:r>
        <w:rPr>
          <w:rFonts w:hint="cs"/>
          <w:rtl/>
        </w:rPr>
        <w:t>מה שאת אומרת עכשיו זה על הסיטואציה של הביטחוניים?</w:t>
      </w:r>
    </w:p>
    <w:p w14:paraId="1A839602" w14:textId="77777777" w:rsidR="003E604F" w:rsidRDefault="003E604F" w:rsidP="003E604F">
      <w:pPr>
        <w:rPr>
          <w:rtl/>
        </w:rPr>
      </w:pPr>
    </w:p>
    <w:p w14:paraId="3D60C820" w14:textId="3D0107DB" w:rsidR="003E604F" w:rsidRDefault="003E604F" w:rsidP="003E604F">
      <w:pPr>
        <w:pStyle w:val="af9"/>
        <w:keepNext/>
        <w:rPr>
          <w:rtl/>
        </w:rPr>
      </w:pPr>
      <w:bookmarkStart w:id="3930" w:name="ET_guest_ענבל_ברנסון_יהודאי_774"/>
      <w:r w:rsidRPr="003E604F">
        <w:rPr>
          <w:rStyle w:val="TagStyle"/>
          <w:rtl/>
        </w:rPr>
        <w:t xml:space="preserve"> &lt;&lt; אורח &gt;&gt; </w:t>
      </w:r>
      <w:r>
        <w:rPr>
          <w:rtl/>
        </w:rPr>
        <w:t>ענבל ברנסון יהודאי:</w:t>
      </w:r>
      <w:r w:rsidRPr="003E604F">
        <w:rPr>
          <w:rStyle w:val="TagStyle"/>
          <w:rtl/>
        </w:rPr>
        <w:t xml:space="preserve"> &lt;&lt; אורח &gt;&gt;</w:t>
      </w:r>
      <w:r w:rsidR="00833250">
        <w:rPr>
          <w:rtl/>
        </w:rPr>
        <w:t xml:space="preserve"> </w:t>
      </w:r>
      <w:bookmarkEnd w:id="3930"/>
    </w:p>
    <w:p w14:paraId="33D14E45" w14:textId="77777777" w:rsidR="003E604F" w:rsidRDefault="003E604F" w:rsidP="003E604F">
      <w:pPr>
        <w:pStyle w:val="KeepWithNext"/>
        <w:rPr>
          <w:rtl/>
        </w:rPr>
      </w:pPr>
    </w:p>
    <w:p w14:paraId="7438C0C5" w14:textId="5D0A3353" w:rsidR="003E604F" w:rsidRDefault="003E604F" w:rsidP="003E604F">
      <w:pPr>
        <w:rPr>
          <w:rtl/>
        </w:rPr>
      </w:pPr>
      <w:r>
        <w:rPr>
          <w:rFonts w:hint="cs"/>
          <w:rtl/>
        </w:rPr>
        <w:t xml:space="preserve">לא. בכלל על </w:t>
      </w:r>
      <w:bookmarkStart w:id="3931" w:name="_ETM_Q1_1568013"/>
      <w:bookmarkEnd w:id="3931"/>
      <w:r>
        <w:rPr>
          <w:rFonts w:hint="cs"/>
          <w:rtl/>
        </w:rPr>
        <w:t xml:space="preserve">הליכים אזרחיים. </w:t>
      </w:r>
    </w:p>
    <w:p w14:paraId="4E027420" w14:textId="77777777" w:rsidR="003E604F" w:rsidRDefault="003E604F" w:rsidP="003E604F">
      <w:pPr>
        <w:rPr>
          <w:rtl/>
        </w:rPr>
      </w:pPr>
      <w:bookmarkStart w:id="3932" w:name="_ETM_Q1_1570484"/>
      <w:bookmarkStart w:id="3933" w:name="_ETM_Q1_1570518"/>
      <w:bookmarkEnd w:id="3932"/>
      <w:bookmarkEnd w:id="3933"/>
    </w:p>
    <w:p w14:paraId="291E1CD9" w14:textId="258B583D" w:rsidR="003E604F" w:rsidRDefault="003E604F" w:rsidP="003E604F">
      <w:pPr>
        <w:pStyle w:val="a4"/>
        <w:keepNext/>
        <w:rPr>
          <w:rtl/>
        </w:rPr>
      </w:pPr>
      <w:bookmarkStart w:id="3934" w:name="ET_speaker_אפרת_חקאק_775"/>
      <w:r w:rsidRPr="003E604F">
        <w:rPr>
          <w:rStyle w:val="TagStyle"/>
          <w:rtl/>
        </w:rPr>
        <w:t xml:space="preserve"> &lt;&lt; דובר &gt;&gt; </w:t>
      </w:r>
      <w:r>
        <w:rPr>
          <w:rtl/>
        </w:rPr>
        <w:t>אפרת חקאק:</w:t>
      </w:r>
      <w:r w:rsidRPr="003E604F">
        <w:rPr>
          <w:rStyle w:val="TagStyle"/>
          <w:rtl/>
        </w:rPr>
        <w:t xml:space="preserve"> &lt;&lt; דובר &gt;&gt;</w:t>
      </w:r>
      <w:r w:rsidR="00833250">
        <w:rPr>
          <w:rtl/>
        </w:rPr>
        <w:t xml:space="preserve"> </w:t>
      </w:r>
      <w:bookmarkEnd w:id="3934"/>
    </w:p>
    <w:p w14:paraId="3FAA921E" w14:textId="77777777" w:rsidR="003E604F" w:rsidRDefault="003E604F" w:rsidP="003E604F">
      <w:pPr>
        <w:pStyle w:val="KeepWithNext"/>
        <w:rPr>
          <w:rtl/>
          <w:lang w:eastAsia="he-IL"/>
        </w:rPr>
      </w:pPr>
    </w:p>
    <w:p w14:paraId="5D3C92D2" w14:textId="5AFB9EFD" w:rsidR="003E604F" w:rsidRDefault="003E604F" w:rsidP="003E604F">
      <w:pPr>
        <w:rPr>
          <w:rtl/>
          <w:lang w:eastAsia="he-IL"/>
        </w:rPr>
      </w:pPr>
      <w:r>
        <w:rPr>
          <w:rFonts w:hint="cs"/>
          <w:rtl/>
          <w:lang w:eastAsia="he-IL"/>
        </w:rPr>
        <w:t>הכרזה מלאה.</w:t>
      </w:r>
    </w:p>
    <w:p w14:paraId="1905C972" w14:textId="77777777" w:rsidR="003E604F" w:rsidRDefault="003E604F" w:rsidP="003E604F">
      <w:pPr>
        <w:rPr>
          <w:rtl/>
          <w:lang w:eastAsia="he-IL"/>
        </w:rPr>
      </w:pPr>
      <w:bookmarkStart w:id="3935" w:name="_ETM_Q1_1571213"/>
      <w:bookmarkStart w:id="3936" w:name="_ETM_Q1_1571245"/>
      <w:bookmarkEnd w:id="3935"/>
      <w:bookmarkEnd w:id="3936"/>
    </w:p>
    <w:p w14:paraId="49825552" w14:textId="71353FD5" w:rsidR="003E604F" w:rsidRDefault="003E604F" w:rsidP="003E604F">
      <w:pPr>
        <w:pStyle w:val="af6"/>
        <w:keepNext/>
        <w:rPr>
          <w:rtl/>
        </w:rPr>
      </w:pPr>
      <w:bookmarkStart w:id="3937" w:name="ET_yor_6157_776"/>
      <w:r w:rsidRPr="003E604F">
        <w:rPr>
          <w:rStyle w:val="TagStyle"/>
          <w:rtl/>
        </w:rPr>
        <w:t xml:space="preserve"> &lt;&lt; יור &gt;&gt; </w:t>
      </w:r>
      <w:r>
        <w:rPr>
          <w:rtl/>
        </w:rPr>
        <w:t>היו"ר שמחה רוטמן:</w:t>
      </w:r>
      <w:r w:rsidRPr="003E604F">
        <w:rPr>
          <w:rStyle w:val="TagStyle"/>
          <w:rtl/>
        </w:rPr>
        <w:t xml:space="preserve"> &lt;&lt; יור &gt;&gt;</w:t>
      </w:r>
      <w:r w:rsidR="00833250">
        <w:rPr>
          <w:rtl/>
        </w:rPr>
        <w:t xml:space="preserve"> </w:t>
      </w:r>
      <w:bookmarkEnd w:id="3937"/>
    </w:p>
    <w:p w14:paraId="5FF5636E" w14:textId="77777777" w:rsidR="003E604F" w:rsidRDefault="003E604F" w:rsidP="003E604F">
      <w:pPr>
        <w:pStyle w:val="KeepWithNext"/>
        <w:rPr>
          <w:rtl/>
        </w:rPr>
      </w:pPr>
    </w:p>
    <w:p w14:paraId="0E85E424" w14:textId="4DB224EB" w:rsidR="003E604F" w:rsidRDefault="003E604F" w:rsidP="003E604F">
      <w:pPr>
        <w:rPr>
          <w:rtl/>
        </w:rPr>
      </w:pPr>
      <w:r>
        <w:rPr>
          <w:rFonts w:hint="cs"/>
          <w:rtl/>
        </w:rPr>
        <w:t>בהכרזה מלאה?</w:t>
      </w:r>
    </w:p>
    <w:p w14:paraId="058E6749" w14:textId="77777777" w:rsidR="003E604F" w:rsidRDefault="003E604F" w:rsidP="003E604F">
      <w:pPr>
        <w:rPr>
          <w:rtl/>
        </w:rPr>
      </w:pPr>
      <w:bookmarkStart w:id="3938" w:name="_ETM_Q1_1571305"/>
      <w:bookmarkStart w:id="3939" w:name="_ETM_Q1_1571338"/>
      <w:bookmarkStart w:id="3940" w:name="_ETM_Q1_1572265"/>
      <w:bookmarkEnd w:id="3938"/>
      <w:bookmarkEnd w:id="3939"/>
      <w:bookmarkEnd w:id="3940"/>
    </w:p>
    <w:p w14:paraId="4E958A22" w14:textId="42459FD0" w:rsidR="003E604F" w:rsidRDefault="003E604F" w:rsidP="003E604F">
      <w:pPr>
        <w:pStyle w:val="af9"/>
        <w:keepNext/>
        <w:rPr>
          <w:rtl/>
        </w:rPr>
      </w:pPr>
      <w:bookmarkStart w:id="3941" w:name="ET_guest_ענבל_ברנסון_יהודאי_777"/>
      <w:r w:rsidRPr="003E604F">
        <w:rPr>
          <w:rStyle w:val="TagStyle"/>
          <w:rtl/>
        </w:rPr>
        <w:t xml:space="preserve"> &lt;&lt; אורח &gt;&gt; </w:t>
      </w:r>
      <w:r>
        <w:rPr>
          <w:rtl/>
        </w:rPr>
        <w:t>ענבל ברנסון יהודאי:</w:t>
      </w:r>
      <w:r w:rsidRPr="003E604F">
        <w:rPr>
          <w:rStyle w:val="TagStyle"/>
          <w:rtl/>
        </w:rPr>
        <w:t xml:space="preserve"> &lt;&lt; אורח &gt;&gt;</w:t>
      </w:r>
      <w:r w:rsidR="00833250">
        <w:rPr>
          <w:rtl/>
        </w:rPr>
        <w:t xml:space="preserve"> </w:t>
      </w:r>
      <w:bookmarkEnd w:id="3941"/>
    </w:p>
    <w:p w14:paraId="19BE6A20" w14:textId="77777777" w:rsidR="003E604F" w:rsidRDefault="003E604F" w:rsidP="003E604F">
      <w:pPr>
        <w:pStyle w:val="KeepWithNext"/>
        <w:rPr>
          <w:rtl/>
        </w:rPr>
      </w:pPr>
    </w:p>
    <w:p w14:paraId="3CA3853B" w14:textId="15E781FB" w:rsidR="003E604F" w:rsidRDefault="003E604F" w:rsidP="003E604F">
      <w:pPr>
        <w:rPr>
          <w:rtl/>
        </w:rPr>
      </w:pPr>
      <w:bookmarkStart w:id="3942" w:name="_ETM_Q1_1572511"/>
      <w:bookmarkStart w:id="3943" w:name="_ETM_Q1_1572544"/>
      <w:bookmarkEnd w:id="3942"/>
      <w:bookmarkEnd w:id="3943"/>
      <w:r>
        <w:rPr>
          <w:rFonts w:hint="cs"/>
          <w:rtl/>
        </w:rPr>
        <w:t xml:space="preserve">בהכרזה מלאה. </w:t>
      </w:r>
    </w:p>
    <w:p w14:paraId="7AF68D66" w14:textId="77777777" w:rsidR="003E604F" w:rsidRDefault="003E604F" w:rsidP="003E604F">
      <w:pPr>
        <w:rPr>
          <w:rtl/>
        </w:rPr>
      </w:pPr>
    </w:p>
    <w:p w14:paraId="68ECF1A9" w14:textId="1EB8985E" w:rsidR="003E604F" w:rsidRDefault="003E604F" w:rsidP="003E604F">
      <w:pPr>
        <w:pStyle w:val="af6"/>
        <w:keepNext/>
        <w:rPr>
          <w:rtl/>
        </w:rPr>
      </w:pPr>
      <w:bookmarkStart w:id="3944" w:name="ET_yor_6157_778"/>
      <w:r w:rsidRPr="003E604F">
        <w:rPr>
          <w:rStyle w:val="TagStyle"/>
          <w:rtl/>
        </w:rPr>
        <w:t xml:space="preserve"> &lt;&lt; יור &gt;&gt; </w:t>
      </w:r>
      <w:r>
        <w:rPr>
          <w:rtl/>
        </w:rPr>
        <w:t>היו"ר שמחה רוטמן:</w:t>
      </w:r>
      <w:r w:rsidRPr="003E604F">
        <w:rPr>
          <w:rStyle w:val="TagStyle"/>
          <w:rtl/>
        </w:rPr>
        <w:t xml:space="preserve"> &lt;&lt; יור &gt;&gt;</w:t>
      </w:r>
      <w:r w:rsidR="00833250">
        <w:rPr>
          <w:rtl/>
        </w:rPr>
        <w:t xml:space="preserve"> </w:t>
      </w:r>
      <w:bookmarkEnd w:id="3944"/>
    </w:p>
    <w:p w14:paraId="76188DB2" w14:textId="77777777" w:rsidR="003E604F" w:rsidRDefault="003E604F" w:rsidP="003E604F">
      <w:pPr>
        <w:pStyle w:val="KeepWithNext"/>
        <w:rPr>
          <w:rtl/>
          <w:lang w:eastAsia="he-IL"/>
        </w:rPr>
      </w:pPr>
    </w:p>
    <w:p w14:paraId="6565EB16" w14:textId="5BBF1A87" w:rsidR="003E604F" w:rsidRDefault="003E604F" w:rsidP="003E604F">
      <w:pPr>
        <w:rPr>
          <w:rtl/>
          <w:lang w:eastAsia="he-IL"/>
        </w:rPr>
      </w:pPr>
      <w:r>
        <w:rPr>
          <w:rFonts w:hint="cs"/>
          <w:rtl/>
          <w:lang w:eastAsia="he-IL"/>
        </w:rPr>
        <w:t xml:space="preserve">בהכרזה מלאה הנוסח כאן </w:t>
      </w:r>
      <w:bookmarkStart w:id="3945" w:name="_ETM_Q1_1572199"/>
      <w:bookmarkEnd w:id="3945"/>
      <w:r>
        <w:rPr>
          <w:rFonts w:hint="cs"/>
          <w:rtl/>
          <w:lang w:eastAsia="he-IL"/>
        </w:rPr>
        <w:t xml:space="preserve">לא טוב? </w:t>
      </w:r>
    </w:p>
    <w:p w14:paraId="06A66709" w14:textId="77777777" w:rsidR="003E604F" w:rsidRDefault="003E604F" w:rsidP="003E604F">
      <w:pPr>
        <w:rPr>
          <w:rtl/>
          <w:lang w:eastAsia="he-IL"/>
        </w:rPr>
      </w:pPr>
      <w:bookmarkStart w:id="3946" w:name="_ETM_Q1_1574974"/>
      <w:bookmarkStart w:id="3947" w:name="_ETM_Q1_1575008"/>
      <w:bookmarkStart w:id="3948" w:name="_ETM_Q1_1576013"/>
      <w:bookmarkEnd w:id="3946"/>
      <w:bookmarkEnd w:id="3947"/>
      <w:bookmarkEnd w:id="3948"/>
    </w:p>
    <w:p w14:paraId="7072EF6B" w14:textId="078DA955" w:rsidR="003E604F" w:rsidRDefault="003E604F" w:rsidP="003E604F">
      <w:pPr>
        <w:pStyle w:val="af9"/>
        <w:keepNext/>
        <w:rPr>
          <w:rtl/>
          <w:lang w:eastAsia="he-IL"/>
        </w:rPr>
      </w:pPr>
      <w:bookmarkStart w:id="3949" w:name="ET_guest_ענבל_ברנסון_יהודאי_779"/>
      <w:r w:rsidRPr="003E604F">
        <w:rPr>
          <w:rStyle w:val="TagStyle"/>
          <w:rtl/>
        </w:rPr>
        <w:t xml:space="preserve"> &lt;&lt; אורח &gt;&gt; </w:t>
      </w:r>
      <w:r>
        <w:rPr>
          <w:rtl/>
          <w:lang w:eastAsia="he-IL"/>
        </w:rPr>
        <w:t>ענבל ברנסון יהודאי:</w:t>
      </w:r>
      <w:r w:rsidRPr="003E604F">
        <w:rPr>
          <w:rStyle w:val="TagStyle"/>
          <w:rtl/>
        </w:rPr>
        <w:t xml:space="preserve"> &lt;&lt; אורח &gt;&gt;</w:t>
      </w:r>
      <w:r w:rsidR="00833250">
        <w:rPr>
          <w:rtl/>
          <w:lang w:eastAsia="he-IL"/>
        </w:rPr>
        <w:t xml:space="preserve"> </w:t>
      </w:r>
      <w:bookmarkEnd w:id="3949"/>
    </w:p>
    <w:p w14:paraId="43A32F4F" w14:textId="77777777" w:rsidR="003E604F" w:rsidRDefault="003E604F" w:rsidP="003E604F">
      <w:pPr>
        <w:pStyle w:val="KeepWithNext"/>
        <w:rPr>
          <w:rtl/>
          <w:lang w:eastAsia="he-IL"/>
        </w:rPr>
      </w:pPr>
    </w:p>
    <w:p w14:paraId="252C5157" w14:textId="784F1B69" w:rsidR="003E604F" w:rsidRDefault="003E604F" w:rsidP="003E604F">
      <w:pPr>
        <w:rPr>
          <w:rtl/>
          <w:lang w:eastAsia="he-IL"/>
        </w:rPr>
      </w:pPr>
      <w:bookmarkStart w:id="3950" w:name="_ETM_Q1_1576272"/>
      <w:bookmarkStart w:id="3951" w:name="_ETM_Q1_1576321"/>
      <w:bookmarkEnd w:id="3950"/>
      <w:bookmarkEnd w:id="3951"/>
      <w:r>
        <w:rPr>
          <w:rFonts w:hint="cs"/>
          <w:rtl/>
          <w:lang w:eastAsia="he-IL"/>
        </w:rPr>
        <w:t>בהכרזה מלאה, לעניות דעתנו מספיק נוסח אחד</w:t>
      </w:r>
      <w:bookmarkStart w:id="3952" w:name="_ETM_Q1_1577293"/>
      <w:bookmarkEnd w:id="3952"/>
      <w:r>
        <w:rPr>
          <w:rFonts w:hint="cs"/>
          <w:rtl/>
          <w:lang w:eastAsia="he-IL"/>
        </w:rPr>
        <w:t xml:space="preserve"> שמדבר על סעדים דחופים ושמכניס פנימה גם את הנושא - - -</w:t>
      </w:r>
    </w:p>
    <w:p w14:paraId="42013B98" w14:textId="77777777" w:rsidR="003E604F" w:rsidRDefault="003E604F" w:rsidP="003E604F">
      <w:pPr>
        <w:rPr>
          <w:rtl/>
          <w:lang w:eastAsia="he-IL"/>
        </w:rPr>
      </w:pPr>
    </w:p>
    <w:p w14:paraId="03A327A6" w14:textId="533764C4" w:rsidR="003E604F" w:rsidRDefault="003E604F" w:rsidP="003E604F">
      <w:pPr>
        <w:pStyle w:val="af6"/>
        <w:keepNext/>
        <w:rPr>
          <w:rtl/>
        </w:rPr>
      </w:pPr>
      <w:bookmarkStart w:id="3953" w:name="ET_yor_6157_780"/>
      <w:r w:rsidRPr="003E604F">
        <w:rPr>
          <w:rStyle w:val="TagStyle"/>
          <w:rtl/>
        </w:rPr>
        <w:t xml:space="preserve"> &lt;&lt; יור &gt;&gt; </w:t>
      </w:r>
      <w:r>
        <w:rPr>
          <w:rtl/>
        </w:rPr>
        <w:t>היו"ר שמחה רוטמן:</w:t>
      </w:r>
      <w:r w:rsidRPr="003E604F">
        <w:rPr>
          <w:rStyle w:val="TagStyle"/>
          <w:rtl/>
        </w:rPr>
        <w:t xml:space="preserve"> &lt;&lt; יור &gt;&gt;</w:t>
      </w:r>
      <w:r w:rsidR="00833250">
        <w:rPr>
          <w:rtl/>
        </w:rPr>
        <w:t xml:space="preserve"> </w:t>
      </w:r>
      <w:bookmarkEnd w:id="3953"/>
    </w:p>
    <w:p w14:paraId="686B9C32" w14:textId="77777777" w:rsidR="003E604F" w:rsidRDefault="003E604F" w:rsidP="003E604F">
      <w:pPr>
        <w:pStyle w:val="KeepWithNext"/>
        <w:rPr>
          <w:rtl/>
          <w:lang w:eastAsia="he-IL"/>
        </w:rPr>
      </w:pPr>
    </w:p>
    <w:p w14:paraId="4E438853" w14:textId="319FAB4B" w:rsidR="003E604F" w:rsidRDefault="003E604F" w:rsidP="003E604F">
      <w:pPr>
        <w:rPr>
          <w:rtl/>
          <w:lang w:eastAsia="he-IL"/>
        </w:rPr>
      </w:pPr>
      <w:r>
        <w:rPr>
          <w:rFonts w:hint="cs"/>
          <w:rtl/>
          <w:lang w:eastAsia="he-IL"/>
        </w:rPr>
        <w:t xml:space="preserve">בעניינים אזרחיים ומינהליים לרבות לפי חוק אימוץ ילדים ובהליכים להוצאת קטינים ממשמורת. </w:t>
      </w:r>
    </w:p>
    <w:p w14:paraId="09E16472" w14:textId="77777777" w:rsidR="003E604F" w:rsidRDefault="003E604F" w:rsidP="003E604F">
      <w:pPr>
        <w:rPr>
          <w:rtl/>
          <w:lang w:eastAsia="he-IL"/>
        </w:rPr>
      </w:pPr>
      <w:bookmarkStart w:id="3954" w:name="_ETM_Q1_1583868"/>
      <w:bookmarkEnd w:id="3954"/>
    </w:p>
    <w:p w14:paraId="276D7221" w14:textId="7FA6C67E" w:rsidR="003E604F" w:rsidRDefault="003E604F" w:rsidP="003E604F">
      <w:pPr>
        <w:pStyle w:val="af9"/>
        <w:keepNext/>
        <w:rPr>
          <w:rtl/>
          <w:lang w:eastAsia="he-IL"/>
        </w:rPr>
      </w:pPr>
      <w:bookmarkStart w:id="3955" w:name="ET_guest_ענבל_ברנסון_יהודאי_781"/>
      <w:r w:rsidRPr="003E604F">
        <w:rPr>
          <w:rStyle w:val="TagStyle"/>
          <w:rtl/>
        </w:rPr>
        <w:t xml:space="preserve"> &lt;&lt; אורח &gt;&gt; </w:t>
      </w:r>
      <w:r>
        <w:rPr>
          <w:rtl/>
          <w:lang w:eastAsia="he-IL"/>
        </w:rPr>
        <w:t>ענבל ברנסון יהודאי:</w:t>
      </w:r>
      <w:r w:rsidRPr="003E604F">
        <w:rPr>
          <w:rStyle w:val="TagStyle"/>
          <w:rtl/>
        </w:rPr>
        <w:t xml:space="preserve"> &lt;&lt; אורח &gt;&gt;</w:t>
      </w:r>
      <w:r w:rsidR="00833250">
        <w:rPr>
          <w:rtl/>
          <w:lang w:eastAsia="he-IL"/>
        </w:rPr>
        <w:t xml:space="preserve"> </w:t>
      </w:r>
      <w:bookmarkEnd w:id="3955"/>
    </w:p>
    <w:p w14:paraId="1C5DB67E" w14:textId="77777777" w:rsidR="003E604F" w:rsidRDefault="003E604F" w:rsidP="003E604F">
      <w:pPr>
        <w:pStyle w:val="KeepWithNext"/>
        <w:rPr>
          <w:rtl/>
          <w:lang w:eastAsia="he-IL"/>
        </w:rPr>
      </w:pPr>
    </w:p>
    <w:p w14:paraId="1E873945" w14:textId="0DDB92C5" w:rsidR="003E604F" w:rsidRDefault="003E604F" w:rsidP="003E604F">
      <w:pPr>
        <w:rPr>
          <w:rtl/>
          <w:lang w:eastAsia="he-IL"/>
        </w:rPr>
      </w:pPr>
      <w:bookmarkStart w:id="3956" w:name="_ETM_Q1_1584131"/>
      <w:bookmarkStart w:id="3957" w:name="_ETM_Q1_1584173"/>
      <w:bookmarkEnd w:id="3956"/>
      <w:bookmarkEnd w:id="3957"/>
      <w:r>
        <w:rPr>
          <w:rFonts w:hint="cs"/>
          <w:rtl/>
          <w:lang w:eastAsia="he-IL"/>
        </w:rPr>
        <w:t>לשקו</w:t>
      </w:r>
      <w:bookmarkStart w:id="3958" w:name="_ETM_Q1_1583456"/>
      <w:bookmarkEnd w:id="3958"/>
      <w:r>
        <w:rPr>
          <w:rFonts w:hint="cs"/>
          <w:rtl/>
          <w:lang w:eastAsia="he-IL"/>
        </w:rPr>
        <w:t>ל את טובת הקטין.</w:t>
      </w:r>
    </w:p>
    <w:p w14:paraId="1DADB73B" w14:textId="77777777" w:rsidR="003E604F" w:rsidRDefault="003E604F" w:rsidP="003E604F">
      <w:pPr>
        <w:rPr>
          <w:rtl/>
          <w:lang w:eastAsia="he-IL"/>
        </w:rPr>
      </w:pPr>
      <w:bookmarkStart w:id="3959" w:name="_ETM_Q1_1588172"/>
      <w:bookmarkStart w:id="3960" w:name="_ETM_Q1_1588211"/>
      <w:bookmarkEnd w:id="3959"/>
      <w:bookmarkEnd w:id="3960"/>
    </w:p>
    <w:p w14:paraId="3D5FF1E6" w14:textId="626EEC21" w:rsidR="003E604F" w:rsidRDefault="003E604F" w:rsidP="003E604F">
      <w:pPr>
        <w:pStyle w:val="af6"/>
        <w:keepNext/>
        <w:rPr>
          <w:rtl/>
        </w:rPr>
      </w:pPr>
      <w:bookmarkStart w:id="3961" w:name="ET_yor_6157_782"/>
      <w:r w:rsidRPr="003E604F">
        <w:rPr>
          <w:rStyle w:val="TagStyle"/>
          <w:rtl/>
        </w:rPr>
        <w:t xml:space="preserve"> &lt;&lt; יור &gt;&gt; </w:t>
      </w:r>
      <w:r>
        <w:rPr>
          <w:rtl/>
        </w:rPr>
        <w:t>היו"ר שמחה רוטמן:</w:t>
      </w:r>
      <w:r w:rsidRPr="003E604F">
        <w:rPr>
          <w:rStyle w:val="TagStyle"/>
          <w:rtl/>
        </w:rPr>
        <w:t xml:space="preserve"> &lt;&lt; יור &gt;&gt;</w:t>
      </w:r>
      <w:r w:rsidR="00833250">
        <w:rPr>
          <w:rtl/>
        </w:rPr>
        <w:t xml:space="preserve"> </w:t>
      </w:r>
      <w:bookmarkEnd w:id="3961"/>
    </w:p>
    <w:p w14:paraId="09B45D86" w14:textId="77777777" w:rsidR="003E604F" w:rsidRDefault="003E604F" w:rsidP="003E604F">
      <w:pPr>
        <w:pStyle w:val="KeepWithNext"/>
        <w:rPr>
          <w:rtl/>
          <w:lang w:eastAsia="he-IL"/>
        </w:rPr>
      </w:pPr>
    </w:p>
    <w:p w14:paraId="2399A705" w14:textId="23D6BB87" w:rsidR="003E604F" w:rsidRDefault="003E604F" w:rsidP="003E604F">
      <w:pPr>
        <w:rPr>
          <w:rtl/>
          <w:lang w:eastAsia="he-IL"/>
        </w:rPr>
      </w:pPr>
      <w:r>
        <w:rPr>
          <w:rFonts w:hint="cs"/>
          <w:rtl/>
          <w:lang w:eastAsia="he-IL"/>
        </w:rPr>
        <w:t xml:space="preserve">אתם אומרים שניסוח אחד לפי סעיף (ז), אתם רוצים שיחול </w:t>
      </w:r>
      <w:bookmarkStart w:id="3962" w:name="_ETM_Q1_1599241"/>
      <w:bookmarkEnd w:id="3962"/>
      <w:r>
        <w:rPr>
          <w:rFonts w:hint="cs"/>
          <w:rtl/>
          <w:lang w:eastAsia="he-IL"/>
        </w:rPr>
        <w:t>הכול לרבות חוק אימוץ ילדים וקטינים.</w:t>
      </w:r>
    </w:p>
    <w:p w14:paraId="25883465" w14:textId="77777777" w:rsidR="003E604F" w:rsidRDefault="003E604F" w:rsidP="003E604F">
      <w:pPr>
        <w:rPr>
          <w:rtl/>
          <w:lang w:eastAsia="he-IL"/>
        </w:rPr>
      </w:pPr>
      <w:bookmarkStart w:id="3963" w:name="_ETM_Q1_1602780"/>
      <w:bookmarkStart w:id="3964" w:name="_ETM_Q1_1602814"/>
      <w:bookmarkEnd w:id="3963"/>
      <w:bookmarkEnd w:id="3964"/>
    </w:p>
    <w:p w14:paraId="6DC0B64F" w14:textId="29EF5228" w:rsidR="003E604F" w:rsidRDefault="003E604F" w:rsidP="003E604F">
      <w:pPr>
        <w:pStyle w:val="af9"/>
        <w:keepNext/>
        <w:rPr>
          <w:rtl/>
          <w:lang w:eastAsia="he-IL"/>
        </w:rPr>
      </w:pPr>
      <w:bookmarkStart w:id="3965" w:name="ET_guest_ענבל_ברנסון_יהודאי_783"/>
      <w:r w:rsidRPr="003E604F">
        <w:rPr>
          <w:rStyle w:val="TagStyle"/>
          <w:rtl/>
        </w:rPr>
        <w:t xml:space="preserve"> &lt;&lt; אורח &gt;&gt; </w:t>
      </w:r>
      <w:r>
        <w:rPr>
          <w:rtl/>
          <w:lang w:eastAsia="he-IL"/>
        </w:rPr>
        <w:t>ענבל ברנסון יהודאי:</w:t>
      </w:r>
      <w:r w:rsidRPr="003E604F">
        <w:rPr>
          <w:rStyle w:val="TagStyle"/>
          <w:rtl/>
        </w:rPr>
        <w:t xml:space="preserve"> &lt;&lt; אורח &gt;&gt;</w:t>
      </w:r>
      <w:r w:rsidR="00833250">
        <w:rPr>
          <w:rtl/>
          <w:lang w:eastAsia="he-IL"/>
        </w:rPr>
        <w:t xml:space="preserve"> </w:t>
      </w:r>
      <w:bookmarkEnd w:id="3965"/>
    </w:p>
    <w:p w14:paraId="77E8338D" w14:textId="77777777" w:rsidR="003E604F" w:rsidRDefault="003E604F" w:rsidP="003E604F">
      <w:pPr>
        <w:pStyle w:val="KeepWithNext"/>
        <w:rPr>
          <w:rtl/>
          <w:lang w:eastAsia="he-IL"/>
        </w:rPr>
      </w:pPr>
    </w:p>
    <w:p w14:paraId="67C6043A" w14:textId="2198D5C9" w:rsidR="003E604F" w:rsidRDefault="003E604F" w:rsidP="003E604F">
      <w:pPr>
        <w:rPr>
          <w:rtl/>
          <w:lang w:eastAsia="he-IL"/>
        </w:rPr>
      </w:pPr>
      <w:r>
        <w:rPr>
          <w:rFonts w:hint="cs"/>
          <w:rtl/>
          <w:lang w:eastAsia="he-IL"/>
        </w:rPr>
        <w:t xml:space="preserve">לא, זה </w:t>
      </w:r>
      <w:bookmarkStart w:id="3966" w:name="_ETM_Q1_1603383"/>
      <w:bookmarkEnd w:id="3966"/>
      <w:r>
        <w:rPr>
          <w:rFonts w:hint="cs"/>
          <w:rtl/>
          <w:lang w:eastAsia="he-IL"/>
        </w:rPr>
        <w:t xml:space="preserve">כלול בפנים. יהיה צריך להכניס את הסעיף שמדבר על </w:t>
      </w:r>
      <w:bookmarkStart w:id="3967" w:name="_ETM_Q1_1604715"/>
      <w:bookmarkEnd w:id="3967"/>
      <w:r>
        <w:rPr>
          <w:rFonts w:hint="cs"/>
          <w:rtl/>
          <w:lang w:eastAsia="he-IL"/>
        </w:rPr>
        <w:t>טובת הילד. אני רוצה שעידית תתייחס לזה.</w:t>
      </w:r>
      <w:bookmarkStart w:id="3968" w:name="_ETM_Q1_1615286"/>
      <w:bookmarkEnd w:id="3968"/>
    </w:p>
    <w:p w14:paraId="2C09BBB8" w14:textId="77777777" w:rsidR="003E604F" w:rsidRDefault="003E604F" w:rsidP="003E604F">
      <w:pPr>
        <w:rPr>
          <w:rtl/>
          <w:lang w:eastAsia="he-IL"/>
        </w:rPr>
      </w:pPr>
    </w:p>
    <w:p w14:paraId="3F9425A1" w14:textId="69405811" w:rsidR="003E604F" w:rsidRDefault="003E604F" w:rsidP="003E604F">
      <w:pPr>
        <w:pStyle w:val="af6"/>
        <w:keepNext/>
        <w:rPr>
          <w:rtl/>
        </w:rPr>
      </w:pPr>
      <w:bookmarkStart w:id="3969" w:name="ET_yor_6157_784"/>
      <w:r w:rsidRPr="003E604F">
        <w:rPr>
          <w:rStyle w:val="TagStyle"/>
          <w:rtl/>
        </w:rPr>
        <w:t xml:space="preserve"> &lt;&lt; יור &gt;&gt; </w:t>
      </w:r>
      <w:r>
        <w:rPr>
          <w:rtl/>
        </w:rPr>
        <w:t>היו"ר שמחה רוטמן:</w:t>
      </w:r>
      <w:r w:rsidRPr="003E604F">
        <w:rPr>
          <w:rStyle w:val="TagStyle"/>
          <w:rtl/>
        </w:rPr>
        <w:t xml:space="preserve"> &lt;&lt; יור &gt;&gt;</w:t>
      </w:r>
      <w:r w:rsidR="00833250">
        <w:rPr>
          <w:rtl/>
        </w:rPr>
        <w:t xml:space="preserve"> </w:t>
      </w:r>
      <w:bookmarkEnd w:id="3969"/>
    </w:p>
    <w:p w14:paraId="0A88BA48" w14:textId="77777777" w:rsidR="003E604F" w:rsidRDefault="003E604F" w:rsidP="003E604F">
      <w:pPr>
        <w:pStyle w:val="KeepWithNext"/>
        <w:rPr>
          <w:rtl/>
          <w:lang w:eastAsia="he-IL"/>
        </w:rPr>
      </w:pPr>
    </w:p>
    <w:p w14:paraId="6A2CDF70" w14:textId="36FF6621" w:rsidR="003E604F" w:rsidRDefault="003E604F" w:rsidP="003E604F">
      <w:pPr>
        <w:rPr>
          <w:rtl/>
          <w:lang w:eastAsia="he-IL"/>
        </w:rPr>
      </w:pPr>
      <w:r>
        <w:rPr>
          <w:rFonts w:hint="cs"/>
          <w:rtl/>
          <w:lang w:eastAsia="he-IL"/>
        </w:rPr>
        <w:t>צריך להכניס את טובת הילד?</w:t>
      </w:r>
    </w:p>
    <w:p w14:paraId="3AB84816" w14:textId="77777777" w:rsidR="000B28A7" w:rsidRDefault="000B28A7" w:rsidP="003E604F">
      <w:pPr>
        <w:rPr>
          <w:rtl/>
          <w:lang w:eastAsia="he-IL"/>
        </w:rPr>
      </w:pPr>
    </w:p>
    <w:p w14:paraId="748D55E4" w14:textId="77777777" w:rsidR="003E604F" w:rsidRDefault="003E604F" w:rsidP="003E604F">
      <w:pPr>
        <w:rPr>
          <w:rStyle w:val="TagStyle"/>
          <w:rFonts w:ascii="David" w:hAnsi="David"/>
          <w:u w:val="single"/>
          <w:rtl/>
        </w:rPr>
      </w:pPr>
      <w:bookmarkStart w:id="3970" w:name="_ETM_Q1_1615841"/>
      <w:bookmarkStart w:id="3971" w:name="_ETM_Q1_1615874"/>
      <w:bookmarkStart w:id="3972" w:name="_ETM_Q1_1616681"/>
      <w:bookmarkEnd w:id="3970"/>
      <w:bookmarkEnd w:id="3971"/>
      <w:bookmarkEnd w:id="3972"/>
    </w:p>
    <w:p w14:paraId="62221E9D" w14:textId="1D1953B6" w:rsidR="003E604F" w:rsidRDefault="003E604F" w:rsidP="003E604F">
      <w:pPr>
        <w:pStyle w:val="a4"/>
        <w:keepNext/>
        <w:rPr>
          <w:rtl/>
        </w:rPr>
      </w:pPr>
      <w:bookmarkStart w:id="3973" w:name="ET_speaker_נועה_ברודצקי_לוי_787"/>
      <w:r w:rsidRPr="003E604F">
        <w:rPr>
          <w:rStyle w:val="TagStyle"/>
          <w:rtl/>
        </w:rPr>
        <w:t xml:space="preserve"> &lt;&lt; דובר &gt;&gt; </w:t>
      </w:r>
      <w:r>
        <w:rPr>
          <w:rtl/>
        </w:rPr>
        <w:t>נועה ברודצקי לוי:</w:t>
      </w:r>
      <w:r w:rsidRPr="003E604F">
        <w:rPr>
          <w:rStyle w:val="TagStyle"/>
          <w:rtl/>
        </w:rPr>
        <w:t xml:space="preserve"> &lt;&lt; דובר &gt;&gt;</w:t>
      </w:r>
      <w:r w:rsidR="00833250">
        <w:rPr>
          <w:rtl/>
        </w:rPr>
        <w:t xml:space="preserve"> </w:t>
      </w:r>
      <w:bookmarkEnd w:id="3973"/>
    </w:p>
    <w:p w14:paraId="4452A474" w14:textId="77777777" w:rsidR="003E604F" w:rsidRDefault="003E604F" w:rsidP="003E604F">
      <w:pPr>
        <w:pStyle w:val="KeepWithNext"/>
        <w:rPr>
          <w:rtl/>
        </w:rPr>
      </w:pPr>
    </w:p>
    <w:p w14:paraId="78A1226D" w14:textId="44AAFB0D" w:rsidR="003E604F" w:rsidRDefault="003E604F" w:rsidP="003E604F">
      <w:pPr>
        <w:rPr>
          <w:rtl/>
        </w:rPr>
      </w:pPr>
      <w:r>
        <w:rPr>
          <w:rFonts w:hint="cs"/>
          <w:rtl/>
        </w:rPr>
        <w:t xml:space="preserve">לכן אני כן חושבת שצריך סעיף </w:t>
      </w:r>
      <w:bookmarkStart w:id="3974" w:name="_ETM_Q1_1617175"/>
      <w:bookmarkEnd w:id="3974"/>
      <w:r>
        <w:rPr>
          <w:rFonts w:hint="cs"/>
          <w:rtl/>
        </w:rPr>
        <w:t>נפרד.</w:t>
      </w:r>
      <w:r w:rsidR="00C46F5E">
        <w:rPr>
          <w:rFonts w:hint="cs"/>
          <w:rtl/>
        </w:rPr>
        <w:t xml:space="preserve"> </w:t>
      </w:r>
      <w:r>
        <w:rPr>
          <w:rFonts w:hint="cs"/>
          <w:rtl/>
        </w:rPr>
        <w:t>סעיף קטן (ו),</w:t>
      </w:r>
      <w:r w:rsidR="00C46F5E">
        <w:rPr>
          <w:rFonts w:hint="cs"/>
          <w:rtl/>
        </w:rPr>
        <w:t xml:space="preserve"> </w:t>
      </w:r>
      <w:r>
        <w:rPr>
          <w:rFonts w:hint="cs"/>
          <w:rtl/>
        </w:rPr>
        <w:t xml:space="preserve">הוא גם היה בקורונה </w:t>
      </w:r>
      <w:bookmarkStart w:id="3975" w:name="_ETM_Q1_1621523"/>
      <w:bookmarkEnd w:id="3975"/>
      <w:r>
        <w:rPr>
          <w:rFonts w:hint="cs"/>
          <w:rtl/>
        </w:rPr>
        <w:t xml:space="preserve">והוא מוכר, יש חשיבות לשים פוקס על הנושא הזה של אימוץ ילדים ובנושא </w:t>
      </w:r>
      <w:bookmarkStart w:id="3976" w:name="_ETM_Q1_1625920"/>
      <w:bookmarkEnd w:id="3976"/>
      <w:r>
        <w:rPr>
          <w:rFonts w:hint="cs"/>
          <w:rtl/>
        </w:rPr>
        <w:t>של חוק הנוער</w:t>
      </w:r>
      <w:r w:rsidR="00C46F5E">
        <w:rPr>
          <w:rFonts w:hint="cs"/>
          <w:rtl/>
        </w:rPr>
        <w:t xml:space="preserve"> </w:t>
      </w:r>
      <w:r>
        <w:rPr>
          <w:rFonts w:hint="cs"/>
          <w:rtl/>
        </w:rPr>
        <w:t xml:space="preserve">(טיפול והשגחה() כשמדובר על הוצאת ילדים מהבית מהבחינה הזאת </w:t>
      </w:r>
      <w:bookmarkStart w:id="3977" w:name="_ETM_Q1_1633808"/>
      <w:bookmarkEnd w:id="3977"/>
      <w:r>
        <w:rPr>
          <w:rFonts w:hint="cs"/>
          <w:rtl/>
        </w:rPr>
        <w:t>שאלה דיונים שמצד אחד הפגיעה בעצור שלא יכו ל להגיע</w:t>
      </w:r>
      <w:bookmarkStart w:id="3978" w:name="_ETM_Q1_1637992"/>
      <w:bookmarkEnd w:id="3978"/>
      <w:r>
        <w:rPr>
          <w:rFonts w:hint="cs"/>
          <w:rtl/>
        </w:rPr>
        <w:t xml:space="preserve"> היא גדולה ומצד שני הדחייה יכולה להיות פגיעה מאוד קשה בטובת הילד. לכן אני כן חושבת שכן יש חשיבות לעשות לזה מקום.</w:t>
      </w:r>
      <w:bookmarkStart w:id="3979" w:name="_ETM_Q1_1648380"/>
      <w:bookmarkEnd w:id="3979"/>
    </w:p>
    <w:p w14:paraId="30E40FA2" w14:textId="77777777" w:rsidR="003E604F" w:rsidRDefault="003E604F" w:rsidP="003E604F">
      <w:pPr>
        <w:rPr>
          <w:rtl/>
        </w:rPr>
      </w:pPr>
      <w:bookmarkStart w:id="3980" w:name="_ETM_Q1_1649579"/>
      <w:bookmarkEnd w:id="3980"/>
    </w:p>
    <w:p w14:paraId="6D785F9E" w14:textId="26494157" w:rsidR="003E604F" w:rsidRDefault="003E604F" w:rsidP="003E604F">
      <w:pPr>
        <w:pStyle w:val="af6"/>
        <w:keepNext/>
        <w:rPr>
          <w:rtl/>
        </w:rPr>
      </w:pPr>
      <w:bookmarkStart w:id="3981" w:name="ET_yor_6157_788"/>
      <w:r w:rsidRPr="003E604F">
        <w:rPr>
          <w:rStyle w:val="TagStyle"/>
          <w:rtl/>
        </w:rPr>
        <w:t xml:space="preserve"> &lt;&lt; יור &gt;&gt; </w:t>
      </w:r>
      <w:r>
        <w:rPr>
          <w:rtl/>
        </w:rPr>
        <w:t>היו"ר שמחה רוטמן:</w:t>
      </w:r>
      <w:r w:rsidRPr="003E604F">
        <w:rPr>
          <w:rStyle w:val="TagStyle"/>
          <w:rtl/>
        </w:rPr>
        <w:t xml:space="preserve"> &lt;&lt; יור &gt;&gt;</w:t>
      </w:r>
      <w:r w:rsidR="00833250">
        <w:rPr>
          <w:rtl/>
        </w:rPr>
        <w:t xml:space="preserve"> </w:t>
      </w:r>
      <w:bookmarkEnd w:id="3981"/>
    </w:p>
    <w:p w14:paraId="15D96098" w14:textId="77777777" w:rsidR="003E604F" w:rsidRDefault="003E604F" w:rsidP="003E604F">
      <w:pPr>
        <w:pStyle w:val="KeepWithNext"/>
        <w:rPr>
          <w:rtl/>
          <w:lang w:eastAsia="he-IL"/>
        </w:rPr>
      </w:pPr>
    </w:p>
    <w:p w14:paraId="7E7BD07C" w14:textId="3748ECD8" w:rsidR="003E604F" w:rsidRDefault="003E604F" w:rsidP="003E604F">
      <w:pPr>
        <w:rPr>
          <w:rtl/>
          <w:lang w:eastAsia="he-IL"/>
        </w:rPr>
      </w:pPr>
      <w:bookmarkStart w:id="3982" w:name="_ETM_Q1_1649788"/>
      <w:bookmarkStart w:id="3983" w:name="_ETM_Q1_1649816"/>
      <w:bookmarkEnd w:id="3982"/>
      <w:bookmarkEnd w:id="3983"/>
      <w:r>
        <w:rPr>
          <w:rFonts w:hint="cs"/>
          <w:rtl/>
          <w:lang w:eastAsia="he-IL"/>
        </w:rPr>
        <w:t xml:space="preserve">אגב, </w:t>
      </w:r>
      <w:bookmarkStart w:id="3984" w:name="_ETM_Q1_1651146"/>
      <w:bookmarkEnd w:id="3984"/>
      <w:r>
        <w:rPr>
          <w:rFonts w:hint="cs"/>
          <w:rtl/>
          <w:lang w:eastAsia="he-IL"/>
        </w:rPr>
        <w:t>אני חשבתי שקפצנו מהר מדי לאזרחי. אמרתי שצר</w:t>
      </w:r>
      <w:bookmarkStart w:id="3985" w:name="_ETM_Q1_1654808"/>
      <w:bookmarkEnd w:id="3985"/>
      <w:r>
        <w:rPr>
          <w:rFonts w:hint="cs"/>
          <w:rtl/>
          <w:lang w:eastAsia="he-IL"/>
        </w:rPr>
        <w:t>יך קודם לדבר על אימוץ ילדים ולסגור את זה.</w:t>
      </w:r>
      <w:bookmarkStart w:id="3986" w:name="_ETM_Q1_1659943"/>
      <w:bookmarkEnd w:id="3986"/>
    </w:p>
    <w:p w14:paraId="27F11404" w14:textId="77777777" w:rsidR="00F11A46" w:rsidRDefault="00F11A46" w:rsidP="003E604F">
      <w:pPr>
        <w:rPr>
          <w:rtl/>
          <w:lang w:eastAsia="he-IL"/>
        </w:rPr>
      </w:pPr>
      <w:bookmarkStart w:id="3987" w:name="_ETM_Q1_1659975"/>
      <w:bookmarkStart w:id="3988" w:name="_ETM_Q1_1668646"/>
      <w:bookmarkEnd w:id="3987"/>
      <w:bookmarkEnd w:id="3988"/>
    </w:p>
    <w:p w14:paraId="2DBE3C19" w14:textId="0E7A7337" w:rsidR="00F11A46" w:rsidRDefault="00F11A46" w:rsidP="00F11A46">
      <w:pPr>
        <w:pStyle w:val="af9"/>
        <w:keepNext/>
        <w:rPr>
          <w:rtl/>
          <w:lang w:eastAsia="he-IL"/>
        </w:rPr>
      </w:pPr>
      <w:bookmarkStart w:id="3989" w:name="ET_guest_נטלי_מופסיק_789"/>
      <w:r w:rsidRPr="00F11A46">
        <w:rPr>
          <w:rStyle w:val="TagStyle"/>
          <w:rtl/>
        </w:rPr>
        <w:t xml:space="preserve"> &lt;&lt; אורח &gt;&gt; </w:t>
      </w:r>
      <w:r>
        <w:rPr>
          <w:rtl/>
          <w:lang w:eastAsia="he-IL"/>
        </w:rPr>
        <w:t>נטלי מופסיק:</w:t>
      </w:r>
      <w:r w:rsidRPr="00F11A46">
        <w:rPr>
          <w:rStyle w:val="TagStyle"/>
          <w:rtl/>
        </w:rPr>
        <w:t xml:space="preserve"> &lt;&lt; אורח &gt;&gt;</w:t>
      </w:r>
      <w:r w:rsidR="00833250">
        <w:rPr>
          <w:rtl/>
          <w:lang w:eastAsia="he-IL"/>
        </w:rPr>
        <w:t xml:space="preserve"> </w:t>
      </w:r>
      <w:bookmarkEnd w:id="3989"/>
    </w:p>
    <w:p w14:paraId="6260C337" w14:textId="77777777" w:rsidR="00F11A46" w:rsidRDefault="00F11A46" w:rsidP="00F11A46">
      <w:pPr>
        <w:pStyle w:val="KeepWithNext"/>
        <w:rPr>
          <w:rtl/>
          <w:lang w:eastAsia="he-IL"/>
        </w:rPr>
      </w:pPr>
    </w:p>
    <w:p w14:paraId="3ED39897" w14:textId="2F075205" w:rsidR="00F11A46" w:rsidRDefault="00F11A46" w:rsidP="00F11A46">
      <w:pPr>
        <w:rPr>
          <w:rtl/>
          <w:lang w:eastAsia="he-IL"/>
        </w:rPr>
      </w:pPr>
      <w:bookmarkStart w:id="3990" w:name="_ETM_Q1_1668887"/>
      <w:bookmarkStart w:id="3991" w:name="_ETM_Q1_1668934"/>
      <w:bookmarkEnd w:id="3990"/>
      <w:bookmarkEnd w:id="3991"/>
      <w:r>
        <w:rPr>
          <w:rFonts w:hint="cs"/>
          <w:rtl/>
          <w:lang w:eastAsia="he-IL"/>
        </w:rPr>
        <w:t>השאלה האם לכתוב סעיף נפרד או לא, בסעיף</w:t>
      </w:r>
      <w:bookmarkStart w:id="3992" w:name="_ETM_Q1_1673940"/>
      <w:bookmarkEnd w:id="3992"/>
      <w:r>
        <w:rPr>
          <w:rFonts w:hint="cs"/>
          <w:rtl/>
          <w:lang w:eastAsia="he-IL"/>
        </w:rPr>
        <w:t xml:space="preserve"> כפי שהוא כתוב עכשיו יש בעייתיו</w:t>
      </w:r>
      <w:bookmarkStart w:id="3993" w:name="_ETM_Q1_1675222"/>
      <w:bookmarkEnd w:id="3993"/>
      <w:r>
        <w:rPr>
          <w:rFonts w:hint="cs"/>
          <w:rtl/>
          <w:lang w:eastAsia="he-IL"/>
        </w:rPr>
        <w:t xml:space="preserve">ת מאוד גדולה. קודם כל, לכוון את זה רק להוצאת </w:t>
      </w:r>
      <w:bookmarkStart w:id="3994" w:name="_ETM_Q1_1677246"/>
      <w:bookmarkEnd w:id="3994"/>
      <w:r>
        <w:rPr>
          <w:rFonts w:hint="cs"/>
          <w:rtl/>
          <w:lang w:eastAsia="he-IL"/>
        </w:rPr>
        <w:t xml:space="preserve">קטינים ממשמורת הורים לפי חוק הנוער, חוק הנוער הוא </w:t>
      </w:r>
      <w:bookmarkStart w:id="3995" w:name="_ETM_Q1_1679935"/>
      <w:bookmarkEnd w:id="3995"/>
      <w:r>
        <w:rPr>
          <w:rFonts w:hint="cs"/>
          <w:rtl/>
          <w:lang w:eastAsia="he-IL"/>
        </w:rPr>
        <w:t xml:space="preserve">יותר רחב מזה והוא לא מדבר רק </w:t>
      </w:r>
      <w:bookmarkStart w:id="3996" w:name="_ETM_Q1_1681918"/>
      <w:bookmarkEnd w:id="3996"/>
      <w:r>
        <w:rPr>
          <w:rFonts w:hint="cs"/>
          <w:rtl/>
          <w:lang w:eastAsia="he-IL"/>
        </w:rPr>
        <w:t>על הוצאת קטינים אלא גם על טיפול פסיכיאטרי</w:t>
      </w:r>
      <w:r w:rsidR="00C46F5E">
        <w:rPr>
          <w:rFonts w:hint="cs"/>
          <w:rtl/>
          <w:lang w:eastAsia="he-IL"/>
        </w:rPr>
        <w:t xml:space="preserve"> </w:t>
      </w:r>
      <w:bookmarkStart w:id="3997" w:name="_ETM_Q1_1684601"/>
      <w:bookmarkEnd w:id="3997"/>
      <w:r>
        <w:rPr>
          <w:rFonts w:hint="cs"/>
          <w:rtl/>
          <w:lang w:eastAsia="he-IL"/>
        </w:rPr>
        <w:t>בקטינים לצורך העניין ולכן אם כבר עושים סעיף נפרד, זה חייב להיות כל הליך לפי חוק הנוער (טיפול והשגחה). הנוסח כפי שקיים היום יוצר איזושהי לקונה מאוד בעייתית, יותר הסדר שלילי לפיו בהליכים של</w:t>
      </w:r>
      <w:r w:rsidR="00C46F5E">
        <w:rPr>
          <w:rFonts w:hint="cs"/>
          <w:rtl/>
          <w:lang w:eastAsia="he-IL"/>
        </w:rPr>
        <w:t xml:space="preserve"> </w:t>
      </w:r>
      <w:r>
        <w:rPr>
          <w:rFonts w:hint="cs"/>
          <w:rtl/>
          <w:lang w:eastAsia="he-IL"/>
        </w:rPr>
        <w:t xml:space="preserve">אימוץ וחוק הנוער אפשר לדחות את הדיון בלי שום טעמים </w:t>
      </w:r>
      <w:bookmarkStart w:id="3998" w:name="_ETM_Q1_1702061"/>
      <w:bookmarkEnd w:id="3998"/>
      <w:r>
        <w:rPr>
          <w:rFonts w:hint="cs"/>
          <w:rtl/>
          <w:lang w:eastAsia="he-IL"/>
        </w:rPr>
        <w:t>מיוחדים</w:t>
      </w:r>
      <w:r w:rsidR="00C46F5E">
        <w:rPr>
          <w:rFonts w:hint="cs"/>
          <w:rtl/>
          <w:lang w:eastAsia="he-IL"/>
        </w:rPr>
        <w:t xml:space="preserve"> </w:t>
      </w:r>
      <w:r>
        <w:rPr>
          <w:rFonts w:hint="cs"/>
          <w:rtl/>
          <w:lang w:eastAsia="he-IL"/>
        </w:rPr>
        <w:t>ובסעדים אחרים אזרחיים צריך טעמים מיוחדים שיירשמו</w:t>
      </w:r>
      <w:bookmarkStart w:id="3999" w:name="_ETM_Q1_1704808"/>
      <w:bookmarkEnd w:id="3999"/>
      <w:r>
        <w:rPr>
          <w:rFonts w:hint="cs"/>
          <w:rtl/>
          <w:lang w:eastAsia="he-IL"/>
        </w:rPr>
        <w:t xml:space="preserve"> כאשר אם כבר בעינינו המציאות צריכה להיות הפוכה.</w:t>
      </w:r>
      <w:bookmarkStart w:id="4000" w:name="_ETM_Q1_1706466"/>
      <w:bookmarkEnd w:id="4000"/>
      <w:r w:rsidR="00C46F5E">
        <w:rPr>
          <w:rFonts w:hint="cs"/>
          <w:rtl/>
          <w:lang w:eastAsia="he-IL"/>
        </w:rPr>
        <w:t xml:space="preserve"> </w:t>
      </w:r>
      <w:r>
        <w:rPr>
          <w:rFonts w:hint="cs"/>
          <w:rtl/>
          <w:lang w:eastAsia="he-IL"/>
        </w:rPr>
        <w:t xml:space="preserve">אני חושבת שהדבר המיטבי הוא או לאחד או </w:t>
      </w:r>
      <w:bookmarkStart w:id="4001" w:name="_ETM_Q1_1711920"/>
      <w:bookmarkEnd w:id="4001"/>
      <w:r>
        <w:rPr>
          <w:rFonts w:hint="cs"/>
          <w:rtl/>
          <w:lang w:eastAsia="he-IL"/>
        </w:rPr>
        <w:t xml:space="preserve">לפחות להסדיר את הסיפור של הדחייה רק מטעמים מיוחדים שיירשמו. </w:t>
      </w:r>
      <w:bookmarkStart w:id="4002" w:name="_ETM_Q1_1716647"/>
      <w:bookmarkEnd w:id="4002"/>
    </w:p>
    <w:p w14:paraId="02F0811D" w14:textId="77777777" w:rsidR="00F11A46" w:rsidRDefault="00F11A46" w:rsidP="00F11A46">
      <w:pPr>
        <w:rPr>
          <w:rtl/>
          <w:lang w:eastAsia="he-IL"/>
        </w:rPr>
      </w:pPr>
      <w:bookmarkStart w:id="4003" w:name="_ETM_Q1_1719470"/>
      <w:bookmarkStart w:id="4004" w:name="_ETM_Q1_1719506"/>
      <w:bookmarkEnd w:id="4003"/>
      <w:bookmarkEnd w:id="4004"/>
    </w:p>
    <w:p w14:paraId="171892BF" w14:textId="6E71674A" w:rsidR="00F11A46" w:rsidRDefault="00F11A46" w:rsidP="00F11A46">
      <w:pPr>
        <w:pStyle w:val="a4"/>
        <w:keepNext/>
        <w:rPr>
          <w:rtl/>
        </w:rPr>
      </w:pPr>
      <w:bookmarkStart w:id="4005" w:name="ET_speaker_נועה_ברודצקי_לוי_790"/>
      <w:r w:rsidRPr="00F11A46">
        <w:rPr>
          <w:rStyle w:val="TagStyle"/>
          <w:rtl/>
        </w:rPr>
        <w:t xml:space="preserve"> &lt;&lt; דובר &gt;&gt; </w:t>
      </w:r>
      <w:r>
        <w:rPr>
          <w:rtl/>
        </w:rPr>
        <w:t>נועה ברודצקי לוי:</w:t>
      </w:r>
      <w:r w:rsidRPr="00F11A46">
        <w:rPr>
          <w:rStyle w:val="TagStyle"/>
          <w:rtl/>
        </w:rPr>
        <w:t xml:space="preserve"> &lt;&lt; דובר &gt;&gt;</w:t>
      </w:r>
      <w:r w:rsidR="00833250">
        <w:rPr>
          <w:rtl/>
        </w:rPr>
        <w:t xml:space="preserve"> </w:t>
      </w:r>
      <w:bookmarkEnd w:id="4005"/>
    </w:p>
    <w:p w14:paraId="55312D2B" w14:textId="77777777" w:rsidR="00F11A46" w:rsidRDefault="00F11A46" w:rsidP="00F11A46">
      <w:pPr>
        <w:pStyle w:val="KeepWithNext"/>
        <w:rPr>
          <w:rtl/>
          <w:lang w:eastAsia="he-IL"/>
        </w:rPr>
      </w:pPr>
    </w:p>
    <w:p w14:paraId="6DD6239D" w14:textId="7A846FCE" w:rsidR="00F11A46" w:rsidRDefault="00F11A46" w:rsidP="00F11A46">
      <w:pPr>
        <w:rPr>
          <w:rtl/>
          <w:lang w:eastAsia="he-IL"/>
        </w:rPr>
      </w:pPr>
      <w:r>
        <w:rPr>
          <w:rFonts w:hint="cs"/>
          <w:rtl/>
          <w:lang w:eastAsia="he-IL"/>
        </w:rPr>
        <w:t>לא הבנתי. אתם מעדיפים שככלל כן בקלות ידחו?</w:t>
      </w:r>
    </w:p>
    <w:p w14:paraId="49BD2D27" w14:textId="77777777" w:rsidR="00F11A46" w:rsidRDefault="00F11A46" w:rsidP="00F11A46">
      <w:pPr>
        <w:rPr>
          <w:rtl/>
          <w:lang w:eastAsia="he-IL"/>
        </w:rPr>
      </w:pPr>
      <w:bookmarkStart w:id="4006" w:name="_ETM_Q1_1730234"/>
      <w:bookmarkStart w:id="4007" w:name="_ETM_Q1_1730270"/>
      <w:bookmarkEnd w:id="4006"/>
      <w:bookmarkEnd w:id="4007"/>
    </w:p>
    <w:p w14:paraId="5AF97268" w14:textId="76A125B1" w:rsidR="00F11A46" w:rsidRDefault="00F11A46" w:rsidP="00F11A46">
      <w:pPr>
        <w:pStyle w:val="af9"/>
        <w:keepNext/>
        <w:rPr>
          <w:rtl/>
          <w:lang w:eastAsia="he-IL"/>
        </w:rPr>
      </w:pPr>
      <w:bookmarkStart w:id="4008" w:name="ET_guest_נטלי_מופסיק_791"/>
      <w:r w:rsidRPr="00F11A46">
        <w:rPr>
          <w:rStyle w:val="TagStyle"/>
          <w:rtl/>
        </w:rPr>
        <w:t xml:space="preserve"> &lt;&lt; אורח &gt;&gt; </w:t>
      </w:r>
      <w:r>
        <w:rPr>
          <w:rtl/>
          <w:lang w:eastAsia="he-IL"/>
        </w:rPr>
        <w:t>נטלי מופסיק:</w:t>
      </w:r>
      <w:r w:rsidRPr="00F11A46">
        <w:rPr>
          <w:rStyle w:val="TagStyle"/>
          <w:rtl/>
        </w:rPr>
        <w:t xml:space="preserve"> &lt;&lt; אורח &gt;&gt;</w:t>
      </w:r>
      <w:r w:rsidR="00833250">
        <w:rPr>
          <w:rtl/>
          <w:lang w:eastAsia="he-IL"/>
        </w:rPr>
        <w:t xml:space="preserve"> </w:t>
      </w:r>
      <w:bookmarkEnd w:id="4008"/>
    </w:p>
    <w:p w14:paraId="1F0A8F2F" w14:textId="77777777" w:rsidR="00F11A46" w:rsidRDefault="00F11A46" w:rsidP="00F11A46">
      <w:pPr>
        <w:pStyle w:val="KeepWithNext"/>
        <w:rPr>
          <w:rtl/>
          <w:lang w:eastAsia="he-IL"/>
        </w:rPr>
      </w:pPr>
    </w:p>
    <w:p w14:paraId="3F72B0F3" w14:textId="029F9268" w:rsidR="00F11A46" w:rsidRDefault="00F11A46" w:rsidP="00F11A46">
      <w:pPr>
        <w:rPr>
          <w:rtl/>
          <w:lang w:eastAsia="he-IL"/>
        </w:rPr>
      </w:pPr>
      <w:r>
        <w:rPr>
          <w:rFonts w:hint="cs"/>
          <w:rtl/>
          <w:lang w:eastAsia="he-IL"/>
        </w:rPr>
        <w:t xml:space="preserve">לא. ממש </w:t>
      </w:r>
      <w:bookmarkStart w:id="4009" w:name="_ETM_Q1_1730057"/>
      <w:bookmarkEnd w:id="4009"/>
      <w:r>
        <w:rPr>
          <w:rFonts w:hint="cs"/>
          <w:rtl/>
          <w:lang w:eastAsia="he-IL"/>
        </w:rPr>
        <w:t>לא. להפך. אנחנו מעדיפים</w:t>
      </w:r>
      <w:r w:rsidR="00C46F5E">
        <w:rPr>
          <w:rFonts w:hint="cs"/>
          <w:rtl/>
          <w:lang w:eastAsia="he-IL"/>
        </w:rPr>
        <w:t xml:space="preserve"> </w:t>
      </w:r>
      <w:r>
        <w:rPr>
          <w:rFonts w:hint="cs"/>
          <w:rtl/>
          <w:lang w:eastAsia="he-IL"/>
        </w:rPr>
        <w:t xml:space="preserve">שלא ידחו בקלות אלא </w:t>
      </w:r>
      <w:bookmarkStart w:id="4010" w:name="_ETM_Q1_1732442"/>
      <w:bookmarkEnd w:id="4010"/>
      <w:r>
        <w:rPr>
          <w:rFonts w:hint="cs"/>
          <w:rtl/>
          <w:lang w:eastAsia="he-IL"/>
        </w:rPr>
        <w:t>שהדיון יהיה בהיוועדות חזותית גם שלא בהסכמתו</w:t>
      </w:r>
      <w:bookmarkStart w:id="4011" w:name="_ETM_Q1_1736213"/>
      <w:bookmarkEnd w:id="4011"/>
      <w:r>
        <w:rPr>
          <w:rFonts w:hint="cs"/>
          <w:rtl/>
          <w:lang w:eastAsia="he-IL"/>
        </w:rPr>
        <w:t xml:space="preserve"> של העצור או האסיר. הבעיה שהניסוח כמו שהוא היום </w:t>
      </w:r>
      <w:bookmarkStart w:id="4012" w:name="_ETM_Q1_1740084"/>
      <w:bookmarkEnd w:id="4012"/>
      <w:r>
        <w:rPr>
          <w:rFonts w:hint="cs"/>
          <w:rtl/>
          <w:lang w:eastAsia="he-IL"/>
        </w:rPr>
        <w:t>מאפשר דחייה בלי איזשהם</w:t>
      </w:r>
      <w:r w:rsidR="00C46F5E">
        <w:rPr>
          <w:rFonts w:hint="cs"/>
          <w:rtl/>
          <w:lang w:eastAsia="he-IL"/>
        </w:rPr>
        <w:t xml:space="preserve"> </w:t>
      </w:r>
      <w:r>
        <w:rPr>
          <w:rFonts w:hint="cs"/>
          <w:rtl/>
          <w:lang w:eastAsia="he-IL"/>
        </w:rPr>
        <w:t>טעמים מיוחדים שיירשמו לעומת הס</w:t>
      </w:r>
      <w:bookmarkStart w:id="4013" w:name="_ETM_Q1_1743398"/>
      <w:bookmarkEnd w:id="4013"/>
      <w:r>
        <w:rPr>
          <w:rFonts w:hint="cs"/>
          <w:rtl/>
          <w:lang w:eastAsia="he-IL"/>
        </w:rPr>
        <w:t>עיף של סעדים דחופים אזרחיים ומינהליים שדחיית הדיון היא</w:t>
      </w:r>
      <w:bookmarkStart w:id="4014" w:name="_ETM_Q1_1746927"/>
      <w:bookmarkEnd w:id="4014"/>
      <w:r>
        <w:rPr>
          <w:rFonts w:hint="cs"/>
          <w:rtl/>
          <w:lang w:eastAsia="he-IL"/>
        </w:rPr>
        <w:t xml:space="preserve"> רק מטעמים מיוחדים שיירשמו.</w:t>
      </w:r>
      <w:r w:rsidR="00C46F5E">
        <w:rPr>
          <w:rFonts w:hint="cs"/>
          <w:rtl/>
          <w:lang w:eastAsia="he-IL"/>
        </w:rPr>
        <w:t xml:space="preserve"> </w:t>
      </w:r>
      <w:r>
        <w:rPr>
          <w:rFonts w:hint="cs"/>
          <w:rtl/>
          <w:lang w:eastAsia="he-IL"/>
        </w:rPr>
        <w:t>זה יוצר הסדר מאוד בעייתי</w:t>
      </w:r>
      <w:r w:rsidR="00C46F5E">
        <w:rPr>
          <w:rFonts w:hint="cs"/>
          <w:rtl/>
          <w:lang w:eastAsia="he-IL"/>
        </w:rPr>
        <w:t xml:space="preserve"> </w:t>
      </w:r>
      <w:r>
        <w:rPr>
          <w:rFonts w:hint="cs"/>
          <w:rtl/>
          <w:lang w:eastAsia="he-IL"/>
        </w:rPr>
        <w:t>להליכי אימוץ כי אפשר לדחות בקלות.</w:t>
      </w:r>
    </w:p>
    <w:p w14:paraId="68A553BD" w14:textId="77777777" w:rsidR="00F11A46" w:rsidRDefault="00F11A46" w:rsidP="00F11A46">
      <w:pPr>
        <w:rPr>
          <w:rtl/>
          <w:lang w:eastAsia="he-IL"/>
        </w:rPr>
      </w:pPr>
      <w:bookmarkStart w:id="4015" w:name="_ETM_Q1_1754793"/>
      <w:bookmarkStart w:id="4016" w:name="_ETM_Q1_1754840"/>
      <w:bookmarkStart w:id="4017" w:name="_ETM_Q1_1755512"/>
      <w:bookmarkEnd w:id="4015"/>
      <w:bookmarkEnd w:id="4016"/>
      <w:bookmarkEnd w:id="4017"/>
    </w:p>
    <w:p w14:paraId="3FA00E66" w14:textId="147B38BE" w:rsidR="00F11A46" w:rsidRDefault="00F11A46" w:rsidP="00F11A46">
      <w:pPr>
        <w:pStyle w:val="af6"/>
        <w:keepNext/>
        <w:rPr>
          <w:rtl/>
        </w:rPr>
      </w:pPr>
      <w:bookmarkStart w:id="4018" w:name="ET_yor_6157_792"/>
      <w:r w:rsidRPr="00F11A46">
        <w:rPr>
          <w:rStyle w:val="TagStyle"/>
          <w:rtl/>
        </w:rPr>
        <w:t xml:space="preserve"> &lt;&lt; יור &gt;&gt; </w:t>
      </w:r>
      <w:r>
        <w:rPr>
          <w:rtl/>
        </w:rPr>
        <w:t>היו"ר שמחה רוטמן:</w:t>
      </w:r>
      <w:r w:rsidRPr="00F11A46">
        <w:rPr>
          <w:rStyle w:val="TagStyle"/>
          <w:rtl/>
        </w:rPr>
        <w:t xml:space="preserve"> &lt;&lt; יור &gt;&gt;</w:t>
      </w:r>
      <w:r w:rsidR="00833250">
        <w:rPr>
          <w:rtl/>
        </w:rPr>
        <w:t xml:space="preserve"> </w:t>
      </w:r>
      <w:bookmarkEnd w:id="4018"/>
    </w:p>
    <w:p w14:paraId="7BC74C0E" w14:textId="77777777" w:rsidR="00F11A46" w:rsidRDefault="00F11A46" w:rsidP="00F11A46">
      <w:pPr>
        <w:pStyle w:val="KeepWithNext"/>
        <w:rPr>
          <w:rtl/>
          <w:lang w:eastAsia="he-IL"/>
        </w:rPr>
      </w:pPr>
    </w:p>
    <w:p w14:paraId="3D463622" w14:textId="6DBC712E" w:rsidR="00F11A46" w:rsidRDefault="00F11A46" w:rsidP="00F11A46">
      <w:pPr>
        <w:rPr>
          <w:rtl/>
          <w:lang w:eastAsia="he-IL"/>
        </w:rPr>
      </w:pPr>
      <w:bookmarkStart w:id="4019" w:name="_ETM_Q1_1755775"/>
      <w:bookmarkStart w:id="4020" w:name="_ETM_Q1_1755814"/>
      <w:bookmarkEnd w:id="4019"/>
      <w:bookmarkEnd w:id="4020"/>
      <w:r>
        <w:rPr>
          <w:rFonts w:hint="cs"/>
          <w:rtl/>
          <w:lang w:eastAsia="he-IL"/>
        </w:rPr>
        <w:t>זאת הסיבה לאחד את הסעיפים אבל זאת גם הסיבה לברר יותר את הנוסח.</w:t>
      </w:r>
      <w:r w:rsidR="00C46F5E">
        <w:rPr>
          <w:rFonts w:hint="cs"/>
          <w:rtl/>
          <w:lang w:eastAsia="he-IL"/>
        </w:rPr>
        <w:t xml:space="preserve"> </w:t>
      </w:r>
      <w:r>
        <w:rPr>
          <w:rFonts w:hint="cs"/>
          <w:rtl/>
          <w:lang w:eastAsia="he-IL"/>
        </w:rPr>
        <w:t xml:space="preserve">ההליכים לפי חוק אימוץ ילדים, יש הליכים דחופים ויש הליכים לא דחופים. בהליכים לפי הוצאת קטין ממשמורת הוריו, אני מניח שרובם דחופים אבל </w:t>
      </w:r>
      <w:bookmarkStart w:id="4021" w:name="_ETM_Q1_1772614"/>
      <w:bookmarkEnd w:id="4021"/>
      <w:r>
        <w:rPr>
          <w:rFonts w:hint="cs"/>
          <w:rtl/>
          <w:lang w:eastAsia="he-IL"/>
        </w:rPr>
        <w:t xml:space="preserve">לא תמיד. לפעמים זה להשאיר סטטוס ואז זה לא </w:t>
      </w:r>
      <w:bookmarkStart w:id="4022" w:name="_ETM_Q1_1775362"/>
      <w:bookmarkEnd w:id="4022"/>
      <w:r>
        <w:rPr>
          <w:rFonts w:hint="cs"/>
          <w:rtl/>
          <w:lang w:eastAsia="he-IL"/>
        </w:rPr>
        <w:t>דחוף. לא כל ההליכים הם דחופים. סעיף (ו) אומר שבכל</w:t>
      </w:r>
      <w:bookmarkStart w:id="4023" w:name="_ETM_Q1_1781863"/>
      <w:bookmarkEnd w:id="4023"/>
      <w:r>
        <w:rPr>
          <w:rFonts w:hint="cs"/>
          <w:rtl/>
          <w:lang w:eastAsia="he-IL"/>
        </w:rPr>
        <w:t xml:space="preserve"> ההליכים, גם הדחופים וגם הלא דחופים, הכלל הוא החריג. זאת אומרת, הכלל הוא שמקיימים את הדיון. זה הופך את הכלל של כולם.</w:t>
      </w:r>
    </w:p>
    <w:p w14:paraId="1ECB2617" w14:textId="77777777" w:rsidR="00F11A46" w:rsidRDefault="00F11A46" w:rsidP="00F11A46">
      <w:pPr>
        <w:rPr>
          <w:rStyle w:val="TagStyle"/>
          <w:rFonts w:ascii="David" w:hAnsi="David"/>
          <w:u w:val="single"/>
          <w:rtl/>
          <w:lang w:eastAsia="he-IL"/>
        </w:rPr>
      </w:pPr>
      <w:bookmarkStart w:id="4024" w:name="_ETM_Q1_1791400"/>
      <w:bookmarkStart w:id="4025" w:name="_ETM_Q1_1791189"/>
      <w:bookmarkEnd w:id="4024"/>
      <w:bookmarkEnd w:id="4025"/>
    </w:p>
    <w:p w14:paraId="58929E7D" w14:textId="68BA5A81" w:rsidR="00F11A46" w:rsidRDefault="00F11A46" w:rsidP="00F11A46">
      <w:pPr>
        <w:pStyle w:val="af9"/>
        <w:keepNext/>
        <w:rPr>
          <w:rtl/>
          <w:lang w:eastAsia="he-IL"/>
        </w:rPr>
      </w:pPr>
      <w:bookmarkStart w:id="4026" w:name="ET_guest_נטלי_מופסיק_794"/>
      <w:r w:rsidRPr="00F11A46">
        <w:rPr>
          <w:rStyle w:val="TagStyle"/>
          <w:rtl/>
        </w:rPr>
        <w:t xml:space="preserve"> &lt;&lt; אורח &gt;&gt; </w:t>
      </w:r>
      <w:r>
        <w:rPr>
          <w:rtl/>
          <w:lang w:eastAsia="he-IL"/>
        </w:rPr>
        <w:t>נטלי מופסיק:</w:t>
      </w:r>
      <w:r w:rsidRPr="00F11A46">
        <w:rPr>
          <w:rStyle w:val="TagStyle"/>
          <w:rtl/>
        </w:rPr>
        <w:t xml:space="preserve"> &lt;&lt; אורח &gt;&gt;</w:t>
      </w:r>
      <w:r w:rsidR="00833250">
        <w:rPr>
          <w:rtl/>
          <w:lang w:eastAsia="he-IL"/>
        </w:rPr>
        <w:t xml:space="preserve"> </w:t>
      </w:r>
      <w:bookmarkEnd w:id="4026"/>
    </w:p>
    <w:p w14:paraId="72723521" w14:textId="77777777" w:rsidR="00F11A46" w:rsidRDefault="00F11A46" w:rsidP="00F11A46">
      <w:pPr>
        <w:pStyle w:val="KeepWithNext"/>
        <w:rPr>
          <w:rtl/>
          <w:lang w:eastAsia="he-IL"/>
        </w:rPr>
      </w:pPr>
    </w:p>
    <w:p w14:paraId="5796CEDF" w14:textId="0FD0686A" w:rsidR="00F11A46" w:rsidRDefault="00F11A46" w:rsidP="00F11A46">
      <w:pPr>
        <w:rPr>
          <w:rtl/>
          <w:lang w:eastAsia="he-IL"/>
        </w:rPr>
      </w:pPr>
      <w:bookmarkStart w:id="4027" w:name="_ETM_Q1_1791426"/>
      <w:bookmarkStart w:id="4028" w:name="_ETM_Q1_1791460"/>
      <w:bookmarkStart w:id="4029" w:name="_ETM_Q1_1791655"/>
      <w:bookmarkStart w:id="4030" w:name="_ETM_Q1_1791693"/>
      <w:bookmarkEnd w:id="4027"/>
      <w:bookmarkEnd w:id="4028"/>
      <w:bookmarkEnd w:id="4029"/>
      <w:bookmarkEnd w:id="4030"/>
      <w:r>
        <w:rPr>
          <w:rFonts w:hint="cs"/>
          <w:rtl/>
          <w:lang w:eastAsia="he-IL"/>
        </w:rPr>
        <w:t xml:space="preserve">רק נגיד שהליכים לפי חוק אימוץ ילדים מתחלקים בעיקר לשלושה סוגים. מה זה בעיקר? הם מתחלקים. הליכים לפי </w:t>
      </w:r>
      <w:bookmarkStart w:id="4031" w:name="_ETM_Q1_1797434"/>
      <w:bookmarkEnd w:id="4031"/>
      <w:r>
        <w:rPr>
          <w:rFonts w:hint="cs"/>
          <w:rtl/>
          <w:lang w:eastAsia="he-IL"/>
        </w:rPr>
        <w:t>חוק אימוץ ילדים ככלל מתחלקים</w:t>
      </w:r>
      <w:r w:rsidR="00C46F5E">
        <w:rPr>
          <w:rFonts w:hint="cs"/>
          <w:rtl/>
          <w:lang w:eastAsia="he-IL"/>
        </w:rPr>
        <w:t xml:space="preserve"> </w:t>
      </w:r>
      <w:r>
        <w:rPr>
          <w:rFonts w:hint="cs"/>
          <w:rtl/>
          <w:lang w:eastAsia="he-IL"/>
        </w:rPr>
        <w:t>לשלושה סוגים.</w:t>
      </w:r>
      <w:bookmarkStart w:id="4032" w:name="_ETM_Q1_1803475"/>
      <w:bookmarkEnd w:id="4032"/>
      <w:r>
        <w:rPr>
          <w:rFonts w:hint="cs"/>
          <w:rtl/>
          <w:lang w:eastAsia="he-IL"/>
        </w:rPr>
        <w:t xml:space="preserve"> ראשית, הליך לפי סעיף 12(ג) לחוק אימוץ ילדים</w:t>
      </w:r>
      <w:bookmarkStart w:id="4033" w:name="_ETM_Q1_1806452"/>
      <w:bookmarkEnd w:id="4033"/>
      <w:r>
        <w:rPr>
          <w:rFonts w:hint="cs"/>
          <w:rtl/>
          <w:lang w:eastAsia="he-IL"/>
        </w:rPr>
        <w:t xml:space="preserve"> שאומר שהוצאת הילד למשפחה שמיועדת לאמצו</w:t>
      </w:r>
      <w:r w:rsidR="00C46F5E">
        <w:rPr>
          <w:rFonts w:hint="cs"/>
          <w:rtl/>
          <w:lang w:eastAsia="he-IL"/>
        </w:rPr>
        <w:t xml:space="preserve"> </w:t>
      </w:r>
      <w:r>
        <w:rPr>
          <w:rFonts w:hint="cs"/>
          <w:rtl/>
          <w:lang w:eastAsia="he-IL"/>
        </w:rPr>
        <w:t>וזה תמיד</w:t>
      </w:r>
      <w:bookmarkStart w:id="4034" w:name="_ETM_Q1_1809485"/>
      <w:bookmarkEnd w:id="4034"/>
      <w:r>
        <w:rPr>
          <w:rFonts w:hint="cs"/>
          <w:rtl/>
          <w:lang w:eastAsia="he-IL"/>
        </w:rPr>
        <w:t xml:space="preserve"> המקרים הדחופים, זה סעד זמני שבמהות שלו הוא סעד דחוף. </w:t>
      </w:r>
      <w:bookmarkStart w:id="4035" w:name="_ETM_Q1_1813188"/>
      <w:bookmarkEnd w:id="4035"/>
      <w:r>
        <w:rPr>
          <w:rFonts w:hint="cs"/>
          <w:rtl/>
          <w:lang w:eastAsia="he-IL"/>
        </w:rPr>
        <w:t>הליכים ל</w:t>
      </w:r>
      <w:r w:rsidR="00AA08D6">
        <w:rPr>
          <w:rFonts w:hint="cs"/>
          <w:rtl/>
          <w:lang w:eastAsia="he-IL"/>
        </w:rPr>
        <w:t>הוצאת קטין בר אימוץ יכולים להיות</w:t>
      </w:r>
      <w:bookmarkStart w:id="4036" w:name="_ETM_Q1_1815440"/>
      <w:bookmarkEnd w:id="4036"/>
      <w:r w:rsidR="00AA08D6">
        <w:rPr>
          <w:rFonts w:hint="cs"/>
          <w:rtl/>
          <w:lang w:eastAsia="he-IL"/>
        </w:rPr>
        <w:t xml:space="preserve"> דחופים אם אנחנו כבר נמצאים באיזושהי ישורת מסוימת ו</w:t>
      </w:r>
      <w:bookmarkStart w:id="4037" w:name="_ETM_Q1_1821180"/>
      <w:bookmarkEnd w:id="4037"/>
      <w:r w:rsidR="00AA08D6">
        <w:rPr>
          <w:rFonts w:hint="cs"/>
          <w:rtl/>
          <w:lang w:eastAsia="he-IL"/>
        </w:rPr>
        <w:t xml:space="preserve">הילד תקוע באיזה בית ואי אפשר להעביר אותו </w:t>
      </w:r>
      <w:bookmarkStart w:id="4038" w:name="_ETM_Q1_1824585"/>
      <w:bookmarkEnd w:id="4038"/>
      <w:r w:rsidR="00AA08D6">
        <w:rPr>
          <w:rFonts w:hint="cs"/>
          <w:rtl/>
          <w:lang w:eastAsia="he-IL"/>
        </w:rPr>
        <w:t xml:space="preserve">למקום אחר. זה מאוד תלוי סוג ההליך וזה גם </w:t>
      </w:r>
      <w:bookmarkStart w:id="4039" w:name="_ETM_Q1_1826707"/>
      <w:bookmarkEnd w:id="4039"/>
      <w:r w:rsidR="00AA08D6">
        <w:rPr>
          <w:rFonts w:hint="cs"/>
          <w:rtl/>
          <w:lang w:eastAsia="he-IL"/>
        </w:rPr>
        <w:t>תלוי בתקופה של ההליכים הביטחוניים כי כל ההליך חייב להסתיים תוך תשעה חודשים. אם אנחנו ממש לקראת הסוף ו</w:t>
      </w:r>
      <w:bookmarkStart w:id="4040" w:name="_ETM_Q1_1833897"/>
      <w:bookmarkEnd w:id="4040"/>
      <w:r w:rsidR="00AA08D6">
        <w:rPr>
          <w:rFonts w:hint="cs"/>
          <w:rtl/>
          <w:lang w:eastAsia="he-IL"/>
        </w:rPr>
        <w:t xml:space="preserve">אנחנו כבר רוצים לסיים את ההליך בר האימוץ של הילד, ויש את </w:t>
      </w:r>
      <w:bookmarkStart w:id="4041" w:name="_ETM_Q1_1838194"/>
      <w:bookmarkEnd w:id="4041"/>
      <w:r w:rsidR="00AA08D6">
        <w:rPr>
          <w:rFonts w:hint="cs"/>
          <w:rtl/>
          <w:lang w:eastAsia="he-IL"/>
        </w:rPr>
        <w:t>התקופה הביטחונית, אנחנו לא נרצה</w:t>
      </w:r>
      <w:bookmarkStart w:id="4042" w:name="_ETM_Q1_1839779"/>
      <w:bookmarkEnd w:id="4042"/>
      <w:r w:rsidR="00AA08D6">
        <w:rPr>
          <w:rFonts w:hint="cs"/>
          <w:rtl/>
          <w:lang w:eastAsia="he-IL"/>
        </w:rPr>
        <w:t xml:space="preserve"> להשאיר את הילד שם עוד חודשים</w:t>
      </w:r>
      <w:r w:rsidR="00C46F5E">
        <w:rPr>
          <w:rFonts w:hint="cs"/>
          <w:rtl/>
          <w:lang w:eastAsia="he-IL"/>
        </w:rPr>
        <w:t xml:space="preserve"> </w:t>
      </w:r>
      <w:r w:rsidR="00AA08D6">
        <w:rPr>
          <w:rFonts w:hint="cs"/>
          <w:rtl/>
          <w:lang w:eastAsia="he-IL"/>
        </w:rPr>
        <w:t>שלא לדבר על כך שאנחנו עוברים כאן על חוק האימוץ.</w:t>
      </w:r>
    </w:p>
    <w:p w14:paraId="1992D2D1" w14:textId="77777777" w:rsidR="00AA08D6" w:rsidRDefault="00AA08D6" w:rsidP="00F11A46">
      <w:pPr>
        <w:rPr>
          <w:rtl/>
          <w:lang w:eastAsia="he-IL"/>
        </w:rPr>
      </w:pPr>
    </w:p>
    <w:p w14:paraId="2D92CCC7" w14:textId="6AA7C203" w:rsidR="00AA08D6" w:rsidRDefault="00AA08D6" w:rsidP="00AA08D6">
      <w:pPr>
        <w:jc w:val="center"/>
        <w:rPr>
          <w:rtl/>
          <w:lang w:eastAsia="he-IL"/>
        </w:rPr>
      </w:pPr>
      <w:r>
        <w:rPr>
          <w:rFonts w:hint="cs"/>
          <w:rtl/>
          <w:lang w:eastAsia="he-IL"/>
        </w:rPr>
        <w:t>(היו"ר יואב סגלוביץ')</w:t>
      </w:r>
    </w:p>
    <w:p w14:paraId="1F05FC04" w14:textId="77777777" w:rsidR="00AA08D6" w:rsidRDefault="00AA08D6" w:rsidP="00F11A46">
      <w:pPr>
        <w:rPr>
          <w:rtl/>
          <w:lang w:eastAsia="he-IL"/>
        </w:rPr>
      </w:pPr>
      <w:bookmarkStart w:id="4043" w:name="_ETM_Q1_1847057"/>
      <w:bookmarkStart w:id="4044" w:name="_ETM_Q1_1847094"/>
      <w:bookmarkEnd w:id="4043"/>
      <w:bookmarkEnd w:id="4044"/>
    </w:p>
    <w:p w14:paraId="32B5B804" w14:textId="6AFA637B" w:rsidR="00AA08D6" w:rsidRDefault="00AA08D6" w:rsidP="00AA08D6">
      <w:pPr>
        <w:pStyle w:val="a4"/>
        <w:keepNext/>
        <w:rPr>
          <w:rtl/>
        </w:rPr>
      </w:pPr>
      <w:bookmarkStart w:id="4045" w:name="ET_speaker_נועה_ברודצקי_לוי_795"/>
      <w:r w:rsidRPr="00AA08D6">
        <w:rPr>
          <w:rStyle w:val="TagStyle"/>
          <w:rtl/>
        </w:rPr>
        <w:t xml:space="preserve"> &lt;&lt; דובר &gt;&gt; </w:t>
      </w:r>
      <w:r>
        <w:rPr>
          <w:rtl/>
        </w:rPr>
        <w:t>נועה ברודצקי לוי:</w:t>
      </w:r>
      <w:r w:rsidRPr="00AA08D6">
        <w:rPr>
          <w:rStyle w:val="TagStyle"/>
          <w:rtl/>
        </w:rPr>
        <w:t xml:space="preserve"> &lt;&lt; דובר &gt;&gt;</w:t>
      </w:r>
      <w:r w:rsidR="00833250">
        <w:rPr>
          <w:rtl/>
        </w:rPr>
        <w:t xml:space="preserve"> </w:t>
      </w:r>
      <w:bookmarkEnd w:id="4045"/>
    </w:p>
    <w:p w14:paraId="552E42AC" w14:textId="77777777" w:rsidR="00AA08D6" w:rsidRDefault="00AA08D6" w:rsidP="00AA08D6">
      <w:pPr>
        <w:pStyle w:val="KeepWithNext"/>
        <w:rPr>
          <w:rtl/>
          <w:lang w:eastAsia="he-IL"/>
        </w:rPr>
      </w:pPr>
    </w:p>
    <w:p w14:paraId="7D9EE946" w14:textId="03A4E880" w:rsidR="00AA08D6" w:rsidRDefault="00AA08D6" w:rsidP="00AA08D6">
      <w:pPr>
        <w:rPr>
          <w:rtl/>
          <w:lang w:eastAsia="he-IL"/>
        </w:rPr>
      </w:pPr>
      <w:r>
        <w:rPr>
          <w:rFonts w:hint="cs"/>
          <w:rtl/>
          <w:lang w:eastAsia="he-IL"/>
        </w:rPr>
        <w:t>ברור לי שיש כאן מקרים שיש דחיפות והרבה מהם כאלה.</w:t>
      </w:r>
      <w:r w:rsidR="00C46F5E">
        <w:rPr>
          <w:rFonts w:hint="cs"/>
          <w:rtl/>
          <w:lang w:eastAsia="he-IL"/>
        </w:rPr>
        <w:t xml:space="preserve"> </w:t>
      </w:r>
      <w:r>
        <w:rPr>
          <w:rFonts w:hint="cs"/>
          <w:rtl/>
          <w:lang w:eastAsia="he-IL"/>
        </w:rPr>
        <w:t>השאלה היא אחרת. בעצם מה שכרגע</w:t>
      </w:r>
      <w:bookmarkStart w:id="4046" w:name="_ETM_Q1_1852853"/>
      <w:bookmarkEnd w:id="4046"/>
      <w:r>
        <w:rPr>
          <w:rFonts w:hint="cs"/>
          <w:rtl/>
          <w:lang w:eastAsia="he-IL"/>
        </w:rPr>
        <w:t xml:space="preserve"> אומר סעיף קטן (ו), הוא אומר שבכל מקרה כזה בית המשפט צריך לבחון</w:t>
      </w:r>
      <w:bookmarkStart w:id="4047" w:name="_ETM_Q1_1857869"/>
      <w:bookmarkEnd w:id="4047"/>
      <w:r>
        <w:rPr>
          <w:rFonts w:hint="cs"/>
          <w:rtl/>
          <w:lang w:eastAsia="he-IL"/>
        </w:rPr>
        <w:t>. אין לו ברירת מחדל. הוא יכ</w:t>
      </w:r>
      <w:bookmarkStart w:id="4048" w:name="_ETM_Q1_1858894"/>
      <w:bookmarkEnd w:id="4048"/>
      <w:r>
        <w:rPr>
          <w:rFonts w:hint="cs"/>
          <w:rtl/>
          <w:lang w:eastAsia="he-IL"/>
        </w:rPr>
        <w:t>ול להחליט אם אותו עצור יעלה ב-</w:t>
      </w:r>
      <w:r>
        <w:rPr>
          <w:rFonts w:hint="cs"/>
          <w:lang w:eastAsia="he-IL"/>
        </w:rPr>
        <w:t>VC</w:t>
      </w:r>
      <w:r>
        <w:rPr>
          <w:rFonts w:hint="cs"/>
          <w:rtl/>
          <w:lang w:eastAsia="he-IL"/>
        </w:rPr>
        <w:t xml:space="preserve"> או לדחות.</w:t>
      </w:r>
      <w:r w:rsidR="00C46F5E">
        <w:rPr>
          <w:rFonts w:hint="cs"/>
          <w:rtl/>
          <w:lang w:eastAsia="he-IL"/>
        </w:rPr>
        <w:t xml:space="preserve"> </w:t>
      </w:r>
      <w:r>
        <w:rPr>
          <w:rFonts w:hint="cs"/>
          <w:rtl/>
          <w:lang w:eastAsia="he-IL"/>
        </w:rPr>
        <w:t xml:space="preserve">בעצם אמור לקפוץ לו שהוא </w:t>
      </w:r>
      <w:bookmarkStart w:id="4049" w:name="_ETM_Q1_1865056"/>
      <w:bookmarkEnd w:id="4049"/>
      <w:r>
        <w:rPr>
          <w:rFonts w:hint="cs"/>
          <w:rtl/>
          <w:lang w:eastAsia="he-IL"/>
        </w:rPr>
        <w:t>צריך לקבל החלטה. מצד אחד</w:t>
      </w:r>
      <w:r w:rsidR="00C46F5E">
        <w:rPr>
          <w:rFonts w:hint="cs"/>
          <w:rtl/>
          <w:lang w:eastAsia="he-IL"/>
        </w:rPr>
        <w:t xml:space="preserve"> </w:t>
      </w:r>
      <w:r>
        <w:rPr>
          <w:rFonts w:hint="cs"/>
          <w:rtl/>
          <w:lang w:eastAsia="he-IL"/>
        </w:rPr>
        <w:t xml:space="preserve">יש כאן את </w:t>
      </w:r>
      <w:bookmarkStart w:id="4050" w:name="_ETM_Q1_1869255"/>
      <w:bookmarkEnd w:id="4050"/>
      <w:r>
        <w:rPr>
          <w:rFonts w:hint="cs"/>
          <w:rtl/>
          <w:lang w:eastAsia="he-IL"/>
        </w:rPr>
        <w:t xml:space="preserve">הדחיפות ומצד שני לפעמים יש כאן פגיעה יותר גדולה מאשר </w:t>
      </w:r>
      <w:bookmarkStart w:id="4051" w:name="_ETM_Q1_1872503"/>
      <w:bookmarkEnd w:id="4051"/>
      <w:r>
        <w:rPr>
          <w:rFonts w:hint="cs"/>
          <w:rtl/>
          <w:lang w:eastAsia="he-IL"/>
        </w:rPr>
        <w:t>בהליכים אזרחיים רגילים, בזה שאדם</w:t>
      </w:r>
      <w:r w:rsidR="00C46F5E">
        <w:rPr>
          <w:rFonts w:hint="cs"/>
          <w:rtl/>
          <w:lang w:eastAsia="he-IL"/>
        </w:rPr>
        <w:t xml:space="preserve"> </w:t>
      </w:r>
      <w:r>
        <w:rPr>
          <w:rFonts w:hint="cs"/>
          <w:rtl/>
          <w:lang w:eastAsia="he-IL"/>
        </w:rPr>
        <w:t xml:space="preserve">לפני </w:t>
      </w:r>
      <w:bookmarkStart w:id="4052" w:name="_ETM_Q1_1875911"/>
      <w:bookmarkEnd w:id="4052"/>
      <w:r>
        <w:rPr>
          <w:rFonts w:hint="cs"/>
          <w:rtl/>
          <w:lang w:eastAsia="he-IL"/>
        </w:rPr>
        <w:t>שמוציאים לו ילד מהבית או מכריזים עליו כבר אימו</w:t>
      </w:r>
      <w:bookmarkStart w:id="4053" w:name="_ETM_Q1_1879676"/>
      <w:bookmarkEnd w:id="4053"/>
      <w:r>
        <w:rPr>
          <w:rFonts w:hint="cs"/>
          <w:rtl/>
          <w:lang w:eastAsia="he-IL"/>
        </w:rPr>
        <w:t xml:space="preserve">ץ וזה צעד בלתי הפיך, יש גם חשיבות יותר גדולה בזה שהוא יהיה. מצד שני ברור שאם טובת הקטין היא לא לדחות, אין שאלה וברור שצריך לא </w:t>
      </w:r>
      <w:bookmarkStart w:id="4054" w:name="_ETM_Q1_1888790"/>
      <w:bookmarkEnd w:id="4054"/>
      <w:r>
        <w:rPr>
          <w:rFonts w:hint="cs"/>
          <w:rtl/>
          <w:lang w:eastAsia="he-IL"/>
        </w:rPr>
        <w:t xml:space="preserve">לדחות. </w:t>
      </w:r>
      <w:bookmarkStart w:id="4055" w:name="_ETM_Q1_1890995"/>
      <w:bookmarkEnd w:id="4055"/>
      <w:r>
        <w:rPr>
          <w:rFonts w:hint="cs"/>
          <w:rtl/>
          <w:lang w:eastAsia="he-IL"/>
        </w:rPr>
        <w:t xml:space="preserve">אנחנו לא מדברים על הרבה </w:t>
      </w:r>
      <w:bookmarkStart w:id="4056" w:name="_ETM_Q1_1892078"/>
      <w:bookmarkEnd w:id="4056"/>
      <w:r>
        <w:rPr>
          <w:rFonts w:hint="cs"/>
          <w:rtl/>
          <w:lang w:eastAsia="he-IL"/>
        </w:rPr>
        <w:t>תיקי אימוץ</w:t>
      </w:r>
      <w:r w:rsidR="00C46F5E">
        <w:rPr>
          <w:rFonts w:hint="cs"/>
          <w:rtl/>
          <w:lang w:eastAsia="he-IL"/>
        </w:rPr>
        <w:t xml:space="preserve"> </w:t>
      </w:r>
      <w:r>
        <w:rPr>
          <w:rFonts w:hint="cs"/>
          <w:rtl/>
          <w:lang w:eastAsia="he-IL"/>
        </w:rPr>
        <w:t>בשנה.</w:t>
      </w:r>
    </w:p>
    <w:p w14:paraId="540C616B" w14:textId="77777777" w:rsidR="00AA08D6" w:rsidRDefault="00AA08D6" w:rsidP="00AA08D6">
      <w:pPr>
        <w:rPr>
          <w:rtl/>
          <w:lang w:eastAsia="he-IL"/>
        </w:rPr>
      </w:pPr>
    </w:p>
    <w:p w14:paraId="3D314A2E" w14:textId="701D8306" w:rsidR="00AA08D6" w:rsidRDefault="00AA08D6" w:rsidP="00AA08D6">
      <w:pPr>
        <w:pStyle w:val="af9"/>
        <w:keepNext/>
        <w:rPr>
          <w:rtl/>
          <w:lang w:eastAsia="he-IL"/>
        </w:rPr>
      </w:pPr>
      <w:bookmarkStart w:id="4057" w:name="ET_guest_נטלי_מופסיק_797"/>
      <w:r w:rsidRPr="00AA08D6">
        <w:rPr>
          <w:rStyle w:val="TagStyle"/>
          <w:rtl/>
        </w:rPr>
        <w:t xml:space="preserve"> &lt;&lt; אורח &gt;&gt; </w:t>
      </w:r>
      <w:r>
        <w:rPr>
          <w:rtl/>
          <w:lang w:eastAsia="he-IL"/>
        </w:rPr>
        <w:t>נטלי מופסיק:</w:t>
      </w:r>
      <w:r w:rsidRPr="00AA08D6">
        <w:rPr>
          <w:rStyle w:val="TagStyle"/>
          <w:rtl/>
        </w:rPr>
        <w:t xml:space="preserve"> &lt;&lt; אורח &gt;&gt;</w:t>
      </w:r>
      <w:r w:rsidR="00833250">
        <w:rPr>
          <w:rtl/>
          <w:lang w:eastAsia="he-IL"/>
        </w:rPr>
        <w:t xml:space="preserve"> </w:t>
      </w:r>
      <w:bookmarkEnd w:id="4057"/>
    </w:p>
    <w:p w14:paraId="1F39DCA8" w14:textId="77777777" w:rsidR="00AA08D6" w:rsidRDefault="00AA08D6" w:rsidP="00AA08D6">
      <w:pPr>
        <w:pStyle w:val="KeepWithNext"/>
        <w:rPr>
          <w:rtl/>
          <w:lang w:eastAsia="he-IL"/>
        </w:rPr>
      </w:pPr>
    </w:p>
    <w:p w14:paraId="7766C41C" w14:textId="1E552BAE" w:rsidR="00AA08D6" w:rsidRDefault="00AA08D6" w:rsidP="00AA08D6">
      <w:pPr>
        <w:rPr>
          <w:rtl/>
          <w:lang w:eastAsia="he-IL"/>
        </w:rPr>
      </w:pPr>
      <w:r>
        <w:rPr>
          <w:rFonts w:hint="cs"/>
          <w:rtl/>
          <w:lang w:eastAsia="he-IL"/>
        </w:rPr>
        <w:t>על הרבה תיקי נוער.</w:t>
      </w:r>
    </w:p>
    <w:p w14:paraId="5F0CB2C9" w14:textId="77777777" w:rsidR="00AA08D6" w:rsidRDefault="00AA08D6" w:rsidP="00AA08D6">
      <w:pPr>
        <w:rPr>
          <w:rtl/>
          <w:lang w:eastAsia="he-IL"/>
        </w:rPr>
      </w:pPr>
      <w:bookmarkStart w:id="4058" w:name="_ETM_Q1_1899142"/>
      <w:bookmarkStart w:id="4059" w:name="_ETM_Q1_1899177"/>
      <w:bookmarkEnd w:id="4058"/>
      <w:bookmarkEnd w:id="4059"/>
    </w:p>
    <w:p w14:paraId="2C629C69" w14:textId="3197143D" w:rsidR="00AA08D6" w:rsidRDefault="00AA08D6" w:rsidP="00AA08D6">
      <w:pPr>
        <w:pStyle w:val="a4"/>
        <w:keepNext/>
        <w:rPr>
          <w:rtl/>
        </w:rPr>
      </w:pPr>
      <w:bookmarkStart w:id="4060" w:name="ET_speaker_נועה_ברודצקי_לוי_798"/>
      <w:r w:rsidRPr="00AA08D6">
        <w:rPr>
          <w:rStyle w:val="TagStyle"/>
          <w:rtl/>
        </w:rPr>
        <w:t xml:space="preserve"> &lt;&lt; דובר &gt;&gt; </w:t>
      </w:r>
      <w:r>
        <w:rPr>
          <w:rtl/>
        </w:rPr>
        <w:t>נועה ברודצקי לוי:</w:t>
      </w:r>
      <w:r w:rsidRPr="00AA08D6">
        <w:rPr>
          <w:rStyle w:val="TagStyle"/>
          <w:rtl/>
        </w:rPr>
        <w:t xml:space="preserve"> &lt;&lt; דובר &gt;&gt;</w:t>
      </w:r>
      <w:r w:rsidR="00833250">
        <w:rPr>
          <w:rtl/>
        </w:rPr>
        <w:t xml:space="preserve"> </w:t>
      </w:r>
      <w:bookmarkEnd w:id="4060"/>
    </w:p>
    <w:p w14:paraId="5ECE43EE" w14:textId="77777777" w:rsidR="00AA08D6" w:rsidRDefault="00AA08D6" w:rsidP="00AA08D6">
      <w:pPr>
        <w:pStyle w:val="KeepWithNext"/>
        <w:rPr>
          <w:rtl/>
          <w:lang w:eastAsia="he-IL"/>
        </w:rPr>
      </w:pPr>
    </w:p>
    <w:p w14:paraId="4140E2DB" w14:textId="1DECA6B2" w:rsidR="00AA08D6" w:rsidRDefault="00AA08D6" w:rsidP="00AA08D6">
      <w:pPr>
        <w:rPr>
          <w:rtl/>
          <w:lang w:eastAsia="he-IL"/>
        </w:rPr>
      </w:pPr>
      <w:r>
        <w:rPr>
          <w:rFonts w:hint="cs"/>
          <w:rtl/>
          <w:lang w:eastAsia="he-IL"/>
        </w:rPr>
        <w:t>הרבה תיקי נוער של עצורים ואסירים?</w:t>
      </w:r>
    </w:p>
    <w:p w14:paraId="25D58D23" w14:textId="77777777" w:rsidR="00AA08D6" w:rsidRDefault="00AA08D6" w:rsidP="00AA08D6">
      <w:pPr>
        <w:rPr>
          <w:rtl/>
          <w:lang w:eastAsia="he-IL"/>
        </w:rPr>
      </w:pPr>
      <w:bookmarkStart w:id="4061" w:name="_ETM_Q1_1900789"/>
      <w:bookmarkStart w:id="4062" w:name="_ETM_Q1_1900828"/>
      <w:bookmarkEnd w:id="4061"/>
      <w:bookmarkEnd w:id="4062"/>
    </w:p>
    <w:p w14:paraId="2DCACBA2" w14:textId="249FFEDB" w:rsidR="00AA08D6" w:rsidRDefault="00AA08D6" w:rsidP="00AA08D6">
      <w:pPr>
        <w:pStyle w:val="af9"/>
        <w:keepNext/>
        <w:rPr>
          <w:rtl/>
          <w:lang w:eastAsia="he-IL"/>
        </w:rPr>
      </w:pPr>
      <w:bookmarkStart w:id="4063" w:name="ET_guest_נטלי_מופסיק_799"/>
      <w:r w:rsidRPr="00AA08D6">
        <w:rPr>
          <w:rStyle w:val="TagStyle"/>
          <w:rtl/>
        </w:rPr>
        <w:t xml:space="preserve"> &lt;&lt; אורח &gt;&gt; </w:t>
      </w:r>
      <w:r>
        <w:rPr>
          <w:rtl/>
          <w:lang w:eastAsia="he-IL"/>
        </w:rPr>
        <w:t>נטלי מופסיק:</w:t>
      </w:r>
      <w:r w:rsidRPr="00AA08D6">
        <w:rPr>
          <w:rStyle w:val="TagStyle"/>
          <w:rtl/>
        </w:rPr>
        <w:t xml:space="preserve"> &lt;&lt; אורח &gt;&gt;</w:t>
      </w:r>
      <w:r w:rsidR="00833250">
        <w:rPr>
          <w:rtl/>
          <w:lang w:eastAsia="he-IL"/>
        </w:rPr>
        <w:t xml:space="preserve"> </w:t>
      </w:r>
      <w:bookmarkEnd w:id="4063"/>
    </w:p>
    <w:p w14:paraId="6A845710" w14:textId="77777777" w:rsidR="00AA08D6" w:rsidRDefault="00AA08D6" w:rsidP="00AA08D6">
      <w:pPr>
        <w:pStyle w:val="KeepWithNext"/>
        <w:rPr>
          <w:rtl/>
          <w:lang w:eastAsia="he-IL"/>
        </w:rPr>
      </w:pPr>
    </w:p>
    <w:p w14:paraId="76041E1B" w14:textId="6FD58640" w:rsidR="00AA08D6" w:rsidRDefault="00AA08D6" w:rsidP="00AA08D6">
      <w:pPr>
        <w:rPr>
          <w:rtl/>
          <w:lang w:eastAsia="he-IL"/>
        </w:rPr>
      </w:pPr>
      <w:r>
        <w:rPr>
          <w:rFonts w:hint="cs"/>
          <w:rtl/>
          <w:lang w:eastAsia="he-IL"/>
        </w:rPr>
        <w:t xml:space="preserve">לא. זה דווקא אין. לבקשת יושב ראש הוועדה אני בדקתי כמה דיונים היו בחודשיים האחרונים. </w:t>
      </w:r>
      <w:bookmarkStart w:id="4064" w:name="_ETM_Q1_1905370"/>
      <w:bookmarkEnd w:id="4064"/>
      <w:r>
        <w:rPr>
          <w:rFonts w:hint="cs"/>
          <w:rtl/>
          <w:lang w:eastAsia="he-IL"/>
        </w:rPr>
        <w:t xml:space="preserve">אנחנו מדברים על משהו כמו 12-11 דיונים. </w:t>
      </w:r>
    </w:p>
    <w:p w14:paraId="79DE294E" w14:textId="77777777" w:rsidR="00AA08D6" w:rsidRDefault="00AA08D6" w:rsidP="00AA08D6">
      <w:pPr>
        <w:rPr>
          <w:rtl/>
          <w:lang w:eastAsia="he-IL"/>
        </w:rPr>
      </w:pPr>
    </w:p>
    <w:p w14:paraId="6771065D" w14:textId="56A61B76" w:rsidR="00AA08D6" w:rsidRDefault="00AA08D6" w:rsidP="00AA08D6">
      <w:pPr>
        <w:pStyle w:val="a4"/>
        <w:keepNext/>
        <w:rPr>
          <w:rtl/>
        </w:rPr>
      </w:pPr>
      <w:bookmarkStart w:id="4065" w:name="ET_speaker_נועה_ברודצקי_לוי_800"/>
      <w:r w:rsidRPr="00AA08D6">
        <w:rPr>
          <w:rStyle w:val="TagStyle"/>
          <w:rtl/>
        </w:rPr>
        <w:t xml:space="preserve"> &lt;&lt; דובר &gt;&gt; </w:t>
      </w:r>
      <w:r>
        <w:rPr>
          <w:rtl/>
        </w:rPr>
        <w:t>נועה ברודצקי לוי:</w:t>
      </w:r>
      <w:r w:rsidRPr="00AA08D6">
        <w:rPr>
          <w:rStyle w:val="TagStyle"/>
          <w:rtl/>
        </w:rPr>
        <w:t xml:space="preserve"> &lt;&lt; דובר &gt;&gt;</w:t>
      </w:r>
      <w:r w:rsidR="00833250">
        <w:rPr>
          <w:rtl/>
        </w:rPr>
        <w:t xml:space="preserve"> </w:t>
      </w:r>
      <w:bookmarkEnd w:id="4065"/>
    </w:p>
    <w:p w14:paraId="00526B55" w14:textId="77777777" w:rsidR="00AA08D6" w:rsidRDefault="00AA08D6" w:rsidP="00AA08D6">
      <w:pPr>
        <w:pStyle w:val="KeepWithNext"/>
        <w:rPr>
          <w:rtl/>
          <w:lang w:eastAsia="he-IL"/>
        </w:rPr>
      </w:pPr>
    </w:p>
    <w:p w14:paraId="5A17BAF9" w14:textId="03CE6A0A" w:rsidR="00AA08D6" w:rsidRDefault="00AA08D6" w:rsidP="00AA08D6">
      <w:pPr>
        <w:rPr>
          <w:rtl/>
          <w:lang w:eastAsia="he-IL"/>
        </w:rPr>
      </w:pPr>
      <w:r>
        <w:rPr>
          <w:rFonts w:hint="cs"/>
          <w:rtl/>
          <w:lang w:eastAsia="he-IL"/>
        </w:rPr>
        <w:t>האם</w:t>
      </w:r>
      <w:r w:rsidR="00C46F5E">
        <w:rPr>
          <w:rFonts w:hint="cs"/>
          <w:rtl/>
          <w:lang w:eastAsia="he-IL"/>
        </w:rPr>
        <w:t xml:space="preserve"> </w:t>
      </w:r>
      <w:r>
        <w:rPr>
          <w:rFonts w:hint="cs"/>
          <w:rtl/>
          <w:lang w:eastAsia="he-IL"/>
        </w:rPr>
        <w:t>לא הדבר הנכון הוא שהשופט</w:t>
      </w:r>
      <w:r w:rsidR="00C46F5E">
        <w:rPr>
          <w:rFonts w:hint="cs"/>
          <w:rtl/>
          <w:lang w:eastAsia="he-IL"/>
        </w:rPr>
        <w:t xml:space="preserve"> </w:t>
      </w:r>
      <w:r>
        <w:rPr>
          <w:rFonts w:hint="cs"/>
          <w:rtl/>
          <w:lang w:eastAsia="he-IL"/>
        </w:rPr>
        <w:t>יידרש בכל תיק כזה לשאלה - - -</w:t>
      </w:r>
    </w:p>
    <w:p w14:paraId="0AE39655" w14:textId="77777777" w:rsidR="00AA08D6" w:rsidRDefault="00AA08D6" w:rsidP="00AA08D6">
      <w:pPr>
        <w:rPr>
          <w:rtl/>
          <w:lang w:eastAsia="he-IL"/>
        </w:rPr>
      </w:pPr>
    </w:p>
    <w:p w14:paraId="390D4C36" w14:textId="596B0A7B" w:rsidR="00AA08D6" w:rsidRDefault="00AA08D6" w:rsidP="00AA08D6">
      <w:pPr>
        <w:pStyle w:val="af9"/>
        <w:keepNext/>
        <w:rPr>
          <w:rtl/>
          <w:lang w:eastAsia="he-IL"/>
        </w:rPr>
      </w:pPr>
      <w:bookmarkStart w:id="4066" w:name="ET_guest_נטלי_מופסיק_801"/>
      <w:r w:rsidRPr="00AA08D6">
        <w:rPr>
          <w:rStyle w:val="TagStyle"/>
          <w:rtl/>
        </w:rPr>
        <w:t xml:space="preserve"> &lt;&lt; אורח &gt;&gt; </w:t>
      </w:r>
      <w:r>
        <w:rPr>
          <w:rtl/>
          <w:lang w:eastAsia="he-IL"/>
        </w:rPr>
        <w:t>נטלי מופסיק:</w:t>
      </w:r>
      <w:r w:rsidRPr="00AA08D6">
        <w:rPr>
          <w:rStyle w:val="TagStyle"/>
          <w:rtl/>
        </w:rPr>
        <w:t xml:space="preserve"> &lt;&lt; אורח &gt;&gt;</w:t>
      </w:r>
      <w:r w:rsidR="00833250">
        <w:rPr>
          <w:rtl/>
          <w:lang w:eastAsia="he-IL"/>
        </w:rPr>
        <w:t xml:space="preserve"> </w:t>
      </w:r>
      <w:bookmarkEnd w:id="4066"/>
    </w:p>
    <w:p w14:paraId="0FBD7C9D" w14:textId="77777777" w:rsidR="00AA08D6" w:rsidRDefault="00AA08D6" w:rsidP="00AA08D6">
      <w:pPr>
        <w:pStyle w:val="KeepWithNext"/>
        <w:rPr>
          <w:rtl/>
          <w:lang w:eastAsia="he-IL"/>
        </w:rPr>
      </w:pPr>
    </w:p>
    <w:p w14:paraId="1BF7A8C3" w14:textId="503FF751" w:rsidR="00AA08D6" w:rsidRDefault="00AA08D6" w:rsidP="00AA08D6">
      <w:pPr>
        <w:rPr>
          <w:rtl/>
          <w:lang w:eastAsia="he-IL"/>
        </w:rPr>
      </w:pPr>
      <w:bookmarkStart w:id="4067" w:name="_ETM_Q1_1915125"/>
      <w:bookmarkStart w:id="4068" w:name="_ETM_Q1_1915166"/>
      <w:bookmarkEnd w:id="4067"/>
      <w:bookmarkEnd w:id="4068"/>
      <w:r>
        <w:rPr>
          <w:rFonts w:hint="cs"/>
          <w:rtl/>
          <w:lang w:eastAsia="he-IL"/>
        </w:rPr>
        <w:t xml:space="preserve">במצב רגיל אני חושבת שכן אבל </w:t>
      </w:r>
      <w:bookmarkStart w:id="4069" w:name="_ETM_Q1_1918883"/>
      <w:bookmarkEnd w:id="4069"/>
      <w:r>
        <w:rPr>
          <w:rFonts w:hint="cs"/>
          <w:rtl/>
          <w:lang w:eastAsia="he-IL"/>
        </w:rPr>
        <w:t>הבעיה כאן היא שאת יוצרת הסדר שהיד מאוד קלה על</w:t>
      </w:r>
      <w:bookmarkStart w:id="4070" w:name="_ETM_Q1_1921525"/>
      <w:bookmarkEnd w:id="4070"/>
      <w:r>
        <w:rPr>
          <w:rFonts w:hint="cs"/>
          <w:rtl/>
          <w:lang w:eastAsia="he-IL"/>
        </w:rPr>
        <w:t xml:space="preserve"> ההדק בדחיית הדיונים. זאת הבעיה. אם יש סעיף שאומר</w:t>
      </w:r>
      <w:bookmarkStart w:id="4071" w:name="_ETM_Q1_1927189"/>
      <w:bookmarkEnd w:id="4071"/>
      <w:r>
        <w:rPr>
          <w:rFonts w:hint="cs"/>
          <w:rtl/>
          <w:lang w:eastAsia="he-IL"/>
        </w:rPr>
        <w:t xml:space="preserve"> שאני דוחה רק מטעמים מיוחדים שיירשמו בסעד אזרחי </w:t>
      </w:r>
      <w:bookmarkStart w:id="4072" w:name="_ETM_Q1_1928626"/>
      <w:bookmarkEnd w:id="4072"/>
      <w:r>
        <w:rPr>
          <w:rFonts w:hint="cs"/>
          <w:rtl/>
          <w:lang w:eastAsia="he-IL"/>
        </w:rPr>
        <w:t>רגיל, אבל בסעד של חוק הנוער שהוא</w:t>
      </w:r>
      <w:r w:rsidR="00C46F5E">
        <w:rPr>
          <w:rFonts w:hint="cs"/>
          <w:rtl/>
          <w:lang w:eastAsia="he-IL"/>
        </w:rPr>
        <w:t xml:space="preserve"> </w:t>
      </w:r>
      <w:r>
        <w:rPr>
          <w:rFonts w:hint="cs"/>
          <w:rtl/>
          <w:lang w:eastAsia="he-IL"/>
        </w:rPr>
        <w:t xml:space="preserve">סעד מאוד מהותי ובדרך כלל מאוד דחוף, אז </w:t>
      </w:r>
      <w:bookmarkStart w:id="4073" w:name="_ETM_Q1_1934954"/>
      <w:bookmarkEnd w:id="4073"/>
      <w:r>
        <w:rPr>
          <w:rFonts w:hint="cs"/>
          <w:rtl/>
          <w:lang w:eastAsia="he-IL"/>
        </w:rPr>
        <w:t>אני יכול לדחות בלי</w:t>
      </w:r>
      <w:r w:rsidR="00C46F5E">
        <w:rPr>
          <w:rFonts w:hint="cs"/>
          <w:rtl/>
          <w:lang w:eastAsia="he-IL"/>
        </w:rPr>
        <w:t xml:space="preserve"> </w:t>
      </w:r>
      <w:r>
        <w:rPr>
          <w:rFonts w:hint="cs"/>
          <w:rtl/>
          <w:lang w:eastAsia="he-IL"/>
        </w:rPr>
        <w:t xml:space="preserve">טעמים מיוחדים. כלומר, זה מאוד פשוט. הבעייתיות כאן היא בהסדר </w:t>
      </w:r>
      <w:bookmarkStart w:id="4074" w:name="_ETM_Q1_1945803"/>
      <w:bookmarkEnd w:id="4074"/>
      <w:r>
        <w:rPr>
          <w:rFonts w:hint="cs"/>
          <w:rtl/>
          <w:lang w:eastAsia="he-IL"/>
        </w:rPr>
        <w:t>השלילי ולכן דווקא לאחד את זה לסעיף אחד,</w:t>
      </w:r>
      <w:bookmarkStart w:id="4075" w:name="_ETM_Q1_1949139"/>
      <w:bookmarkEnd w:id="4075"/>
      <w:r>
        <w:rPr>
          <w:rFonts w:hint="cs"/>
          <w:rtl/>
          <w:lang w:eastAsia="he-IL"/>
        </w:rPr>
        <w:t xml:space="preserve"> יכול לעשות איזשהו סדר.</w:t>
      </w:r>
      <w:r w:rsidR="00C46F5E">
        <w:rPr>
          <w:rFonts w:hint="cs"/>
          <w:rtl/>
          <w:lang w:eastAsia="he-IL"/>
        </w:rPr>
        <w:t xml:space="preserve"> </w:t>
      </w:r>
      <w:r>
        <w:rPr>
          <w:rFonts w:hint="cs"/>
          <w:rtl/>
          <w:lang w:eastAsia="he-IL"/>
        </w:rPr>
        <w:t xml:space="preserve">צריך </w:t>
      </w:r>
      <w:bookmarkStart w:id="4076" w:name="_ETM_Q1_1950913"/>
      <w:bookmarkEnd w:id="4076"/>
      <w:r>
        <w:rPr>
          <w:rFonts w:hint="cs"/>
          <w:rtl/>
          <w:lang w:eastAsia="he-IL"/>
        </w:rPr>
        <w:t>גם לומר שעצור או אסיר, בעיקר אסיר שנמצא</w:t>
      </w:r>
      <w:bookmarkStart w:id="4077" w:name="_ETM_Q1_1953344"/>
      <w:bookmarkEnd w:id="4077"/>
      <w:r>
        <w:rPr>
          <w:rFonts w:hint="cs"/>
          <w:rtl/>
          <w:lang w:eastAsia="he-IL"/>
        </w:rPr>
        <w:t xml:space="preserve"> בכלא, אנחנו בוודאי חושבים שנכון לקבל את העמדה</w:t>
      </w:r>
      <w:bookmarkStart w:id="4078" w:name="_ETM_Q1_1957696"/>
      <w:bookmarkEnd w:id="4078"/>
      <w:r>
        <w:rPr>
          <w:rFonts w:hint="cs"/>
          <w:rtl/>
          <w:lang w:eastAsia="he-IL"/>
        </w:rPr>
        <w:t xml:space="preserve"> שלו להוצאת הילד אבל ממילא הוא</w:t>
      </w:r>
      <w:r w:rsidR="00C46F5E">
        <w:rPr>
          <w:rFonts w:hint="cs"/>
          <w:rtl/>
          <w:lang w:eastAsia="he-IL"/>
        </w:rPr>
        <w:t xml:space="preserve"> </w:t>
      </w:r>
      <w:r>
        <w:rPr>
          <w:rFonts w:hint="cs"/>
          <w:rtl/>
          <w:lang w:eastAsia="he-IL"/>
        </w:rPr>
        <w:t>לא יכול להיו</w:t>
      </w:r>
      <w:bookmarkStart w:id="4079" w:name="_ETM_Q1_1959960"/>
      <w:bookmarkEnd w:id="4079"/>
      <w:r>
        <w:rPr>
          <w:rFonts w:hint="cs"/>
          <w:rtl/>
          <w:lang w:eastAsia="he-IL"/>
        </w:rPr>
        <w:t>ת רלוונטי לגידול הילד</w:t>
      </w:r>
      <w:r w:rsidR="00C46F5E">
        <w:rPr>
          <w:rFonts w:hint="cs"/>
          <w:rtl/>
          <w:lang w:eastAsia="he-IL"/>
        </w:rPr>
        <w:t xml:space="preserve"> </w:t>
      </w:r>
      <w:r>
        <w:rPr>
          <w:rFonts w:hint="cs"/>
          <w:rtl/>
          <w:lang w:eastAsia="he-IL"/>
        </w:rPr>
        <w:t>בתקופה הקרובה.</w:t>
      </w:r>
      <w:r w:rsidR="00547A02">
        <w:rPr>
          <w:rFonts w:hint="cs"/>
          <w:rtl/>
          <w:lang w:eastAsia="he-IL"/>
        </w:rPr>
        <w:t xml:space="preserve"> צריך לומר </w:t>
      </w:r>
      <w:bookmarkStart w:id="4080" w:name="_ETM_Q1_1965077"/>
      <w:bookmarkEnd w:id="4080"/>
      <w:r w:rsidR="00547A02">
        <w:rPr>
          <w:rFonts w:hint="cs"/>
          <w:rtl/>
          <w:lang w:eastAsia="he-IL"/>
        </w:rPr>
        <w:t>שהפגיעה בו יותר נמוכה מאשר בן אדם שהוא לא אסיר.</w:t>
      </w:r>
      <w:r w:rsidR="00C46F5E">
        <w:rPr>
          <w:rFonts w:hint="cs"/>
          <w:rtl/>
          <w:lang w:eastAsia="he-IL"/>
        </w:rPr>
        <w:t xml:space="preserve"> </w:t>
      </w:r>
    </w:p>
    <w:p w14:paraId="5A174BB3" w14:textId="77777777" w:rsidR="00547A02" w:rsidRDefault="00547A02" w:rsidP="00AA08D6">
      <w:pPr>
        <w:rPr>
          <w:rtl/>
          <w:lang w:eastAsia="he-IL"/>
        </w:rPr>
      </w:pPr>
    </w:p>
    <w:p w14:paraId="419460A1" w14:textId="60FB015B" w:rsidR="00547A02" w:rsidRDefault="00547A02" w:rsidP="00547A02">
      <w:pPr>
        <w:pStyle w:val="a4"/>
        <w:keepNext/>
        <w:rPr>
          <w:rtl/>
        </w:rPr>
      </w:pPr>
      <w:bookmarkStart w:id="4081" w:name="ET_speaker_נועה_ברודצקי_לוי_803"/>
      <w:r w:rsidRPr="00547A02">
        <w:rPr>
          <w:rStyle w:val="TagStyle"/>
          <w:rtl/>
        </w:rPr>
        <w:t xml:space="preserve"> &lt;&lt; דובר &gt;&gt; </w:t>
      </w:r>
      <w:r>
        <w:rPr>
          <w:rtl/>
        </w:rPr>
        <w:t>נועה ברודצקי לוי:</w:t>
      </w:r>
      <w:r w:rsidRPr="00547A02">
        <w:rPr>
          <w:rStyle w:val="TagStyle"/>
          <w:rtl/>
        </w:rPr>
        <w:t xml:space="preserve"> &lt;&lt; דובר &gt;&gt;</w:t>
      </w:r>
      <w:r w:rsidR="00833250">
        <w:rPr>
          <w:rtl/>
        </w:rPr>
        <w:t xml:space="preserve"> </w:t>
      </w:r>
      <w:bookmarkEnd w:id="4081"/>
    </w:p>
    <w:p w14:paraId="4EE4E00E" w14:textId="77777777" w:rsidR="00547A02" w:rsidRDefault="00547A02" w:rsidP="00547A02">
      <w:pPr>
        <w:pStyle w:val="KeepWithNext"/>
        <w:rPr>
          <w:rtl/>
          <w:lang w:eastAsia="he-IL"/>
        </w:rPr>
      </w:pPr>
    </w:p>
    <w:p w14:paraId="023CA983" w14:textId="4BDD35B5" w:rsidR="00547A02" w:rsidRDefault="00547A02" w:rsidP="00547A02">
      <w:pPr>
        <w:rPr>
          <w:rtl/>
          <w:lang w:eastAsia="he-IL"/>
        </w:rPr>
      </w:pPr>
      <w:r>
        <w:rPr>
          <w:rFonts w:hint="cs"/>
          <w:rtl/>
          <w:lang w:eastAsia="he-IL"/>
        </w:rPr>
        <w:t xml:space="preserve">תלוי כמה </w:t>
      </w:r>
      <w:bookmarkStart w:id="4082" w:name="_ETM_Q1_1971608"/>
      <w:bookmarkEnd w:id="4082"/>
      <w:r>
        <w:rPr>
          <w:rFonts w:hint="cs"/>
          <w:rtl/>
          <w:lang w:eastAsia="he-IL"/>
        </w:rPr>
        <w:t>זמן הוא עוד אמור להיות במאסר.</w:t>
      </w:r>
    </w:p>
    <w:p w14:paraId="7DF9E709" w14:textId="77777777" w:rsidR="00547A02" w:rsidRDefault="00547A02" w:rsidP="00547A02">
      <w:pPr>
        <w:rPr>
          <w:rtl/>
          <w:lang w:eastAsia="he-IL"/>
        </w:rPr>
      </w:pPr>
      <w:bookmarkStart w:id="4083" w:name="_ETM_Q1_1975275"/>
      <w:bookmarkStart w:id="4084" w:name="_ETM_Q1_1975310"/>
      <w:bookmarkEnd w:id="4083"/>
      <w:bookmarkEnd w:id="4084"/>
    </w:p>
    <w:p w14:paraId="4F168CB1" w14:textId="4763CF28" w:rsidR="00547A02" w:rsidRDefault="00547A02" w:rsidP="00547A02">
      <w:pPr>
        <w:pStyle w:val="af9"/>
        <w:keepNext/>
        <w:rPr>
          <w:rtl/>
          <w:lang w:eastAsia="he-IL"/>
        </w:rPr>
      </w:pPr>
      <w:bookmarkStart w:id="4085" w:name="ET_guest_נטלי_מופסיק_804"/>
      <w:r w:rsidRPr="00547A02">
        <w:rPr>
          <w:rStyle w:val="TagStyle"/>
          <w:rtl/>
        </w:rPr>
        <w:t xml:space="preserve"> &lt;&lt; אורח &gt;&gt; </w:t>
      </w:r>
      <w:r>
        <w:rPr>
          <w:rtl/>
          <w:lang w:eastAsia="he-IL"/>
        </w:rPr>
        <w:t>נטלי מופסיק:</w:t>
      </w:r>
      <w:r w:rsidRPr="00547A02">
        <w:rPr>
          <w:rStyle w:val="TagStyle"/>
          <w:rtl/>
        </w:rPr>
        <w:t xml:space="preserve"> &lt;&lt; אורח &gt;&gt;</w:t>
      </w:r>
      <w:r w:rsidR="00833250">
        <w:rPr>
          <w:rtl/>
          <w:lang w:eastAsia="he-IL"/>
        </w:rPr>
        <w:t xml:space="preserve"> </w:t>
      </w:r>
      <w:bookmarkEnd w:id="4085"/>
    </w:p>
    <w:p w14:paraId="134FE684" w14:textId="77777777" w:rsidR="00547A02" w:rsidRDefault="00547A02" w:rsidP="00547A02">
      <w:pPr>
        <w:pStyle w:val="KeepWithNext"/>
        <w:rPr>
          <w:rtl/>
          <w:lang w:eastAsia="he-IL"/>
        </w:rPr>
      </w:pPr>
    </w:p>
    <w:p w14:paraId="076261E6" w14:textId="31DFDE67" w:rsidR="00547A02" w:rsidRPr="00547A02" w:rsidRDefault="00547A02" w:rsidP="00547A02">
      <w:pPr>
        <w:rPr>
          <w:rtl/>
          <w:lang w:eastAsia="he-IL"/>
        </w:rPr>
      </w:pPr>
      <w:r>
        <w:rPr>
          <w:rFonts w:hint="cs"/>
          <w:rtl/>
          <w:lang w:eastAsia="he-IL"/>
        </w:rPr>
        <w:t xml:space="preserve">נכון, אבל עדיין כרגע הוא </w:t>
      </w:r>
      <w:bookmarkStart w:id="4086" w:name="_ETM_Q1_1975035"/>
      <w:bookmarkEnd w:id="4086"/>
      <w:r>
        <w:rPr>
          <w:rFonts w:hint="cs"/>
          <w:rtl/>
          <w:lang w:eastAsia="he-IL"/>
        </w:rPr>
        <w:t xml:space="preserve">לא יכול. הילד לא יכול להיות בכלא. גם בדרך </w:t>
      </w:r>
      <w:bookmarkStart w:id="4087" w:name="_ETM_Q1_1977917"/>
      <w:bookmarkEnd w:id="4087"/>
      <w:r>
        <w:rPr>
          <w:rFonts w:hint="cs"/>
          <w:rtl/>
          <w:lang w:eastAsia="he-IL"/>
        </w:rPr>
        <w:t>כלל יש הורה שני שיכול להגיע לדי</w:t>
      </w:r>
      <w:r w:rsidR="000B28A7">
        <w:rPr>
          <w:rFonts w:hint="cs"/>
          <w:rtl/>
          <w:lang w:eastAsia="he-IL"/>
        </w:rPr>
        <w:t>ו</w:t>
      </w:r>
      <w:r>
        <w:rPr>
          <w:rFonts w:hint="cs"/>
          <w:rtl/>
          <w:lang w:eastAsia="he-IL"/>
        </w:rPr>
        <w:t>ן.</w:t>
      </w:r>
    </w:p>
    <w:p w14:paraId="228CC543" w14:textId="77777777" w:rsidR="00AA08D6" w:rsidRDefault="00AA08D6" w:rsidP="00AA08D6">
      <w:pPr>
        <w:rPr>
          <w:rtl/>
          <w:lang w:eastAsia="he-IL"/>
        </w:rPr>
      </w:pPr>
    </w:p>
    <w:p w14:paraId="5E968104" w14:textId="25E0D382" w:rsidR="00AA08D6" w:rsidRDefault="00AA08D6" w:rsidP="00AA08D6">
      <w:pPr>
        <w:pStyle w:val="af6"/>
        <w:keepNext/>
        <w:rPr>
          <w:rtl/>
        </w:rPr>
      </w:pPr>
      <w:bookmarkStart w:id="4088" w:name="ET_yor_5791_802"/>
      <w:r w:rsidRPr="00AA08D6">
        <w:rPr>
          <w:rStyle w:val="TagStyle"/>
          <w:rtl/>
        </w:rPr>
        <w:t xml:space="preserve"> &lt;&lt; יור &gt;&gt; </w:t>
      </w:r>
      <w:r>
        <w:rPr>
          <w:rtl/>
        </w:rPr>
        <w:t>היו"ר יואב סגלוביץ':</w:t>
      </w:r>
      <w:r w:rsidRPr="00AA08D6">
        <w:rPr>
          <w:rStyle w:val="TagStyle"/>
          <w:rtl/>
        </w:rPr>
        <w:t xml:space="preserve"> &lt;&lt; יור &gt;&gt;</w:t>
      </w:r>
      <w:r w:rsidR="00833250">
        <w:rPr>
          <w:rtl/>
        </w:rPr>
        <w:t xml:space="preserve"> </w:t>
      </w:r>
      <w:bookmarkEnd w:id="4088"/>
    </w:p>
    <w:p w14:paraId="5FE996FD" w14:textId="77777777" w:rsidR="00AA08D6" w:rsidRDefault="00AA08D6" w:rsidP="00AA08D6">
      <w:pPr>
        <w:pStyle w:val="KeepWithNext"/>
        <w:rPr>
          <w:rtl/>
          <w:lang w:eastAsia="he-IL"/>
        </w:rPr>
      </w:pPr>
    </w:p>
    <w:p w14:paraId="059AD8BC" w14:textId="5EEE43BF" w:rsidR="00AA08D6" w:rsidRDefault="00547A02" w:rsidP="00AA08D6">
      <w:pPr>
        <w:rPr>
          <w:rtl/>
          <w:lang w:eastAsia="he-IL"/>
        </w:rPr>
      </w:pPr>
      <w:r>
        <w:rPr>
          <w:rFonts w:hint="cs"/>
          <w:rtl/>
          <w:lang w:eastAsia="he-IL"/>
        </w:rPr>
        <w:t xml:space="preserve">אם אני מבין נכון, מה שהיה מספק </w:t>
      </w:r>
      <w:bookmarkStart w:id="4089" w:name="_ETM_Q1_1982073"/>
      <w:bookmarkEnd w:id="4089"/>
      <w:r>
        <w:rPr>
          <w:rFonts w:hint="cs"/>
          <w:rtl/>
          <w:lang w:eastAsia="he-IL"/>
        </w:rPr>
        <w:t>אותך שיהיה רשום שם מטעמים מיוחדים שיירשמו.</w:t>
      </w:r>
    </w:p>
    <w:p w14:paraId="23526589" w14:textId="77777777" w:rsidR="00547A02" w:rsidRDefault="00547A02" w:rsidP="00AA08D6">
      <w:pPr>
        <w:rPr>
          <w:rtl/>
          <w:lang w:eastAsia="he-IL"/>
        </w:rPr>
      </w:pPr>
      <w:bookmarkStart w:id="4090" w:name="_ETM_Q1_1987325"/>
      <w:bookmarkStart w:id="4091" w:name="_ETM_Q1_1987361"/>
      <w:bookmarkEnd w:id="4090"/>
      <w:bookmarkEnd w:id="4091"/>
    </w:p>
    <w:p w14:paraId="5506C6B0" w14:textId="1BF6272E" w:rsidR="00547A02" w:rsidRDefault="00547A02" w:rsidP="00547A02">
      <w:pPr>
        <w:pStyle w:val="af9"/>
        <w:keepNext/>
        <w:rPr>
          <w:rtl/>
          <w:lang w:eastAsia="he-IL"/>
        </w:rPr>
      </w:pPr>
      <w:bookmarkStart w:id="4092" w:name="ET_guest_נטלי_מופסיק_805"/>
      <w:r w:rsidRPr="00547A02">
        <w:rPr>
          <w:rStyle w:val="TagStyle"/>
          <w:rtl/>
        </w:rPr>
        <w:t xml:space="preserve"> &lt;&lt; אורח &gt;&gt; </w:t>
      </w:r>
      <w:r>
        <w:rPr>
          <w:rtl/>
          <w:lang w:eastAsia="he-IL"/>
        </w:rPr>
        <w:t>נטלי מופסיק:</w:t>
      </w:r>
      <w:r w:rsidRPr="00547A02">
        <w:rPr>
          <w:rStyle w:val="TagStyle"/>
          <w:rtl/>
        </w:rPr>
        <w:t xml:space="preserve"> &lt;&lt; אורח &gt;&gt;</w:t>
      </w:r>
      <w:r w:rsidR="00833250">
        <w:rPr>
          <w:rtl/>
          <w:lang w:eastAsia="he-IL"/>
        </w:rPr>
        <w:t xml:space="preserve"> </w:t>
      </w:r>
      <w:bookmarkEnd w:id="4092"/>
    </w:p>
    <w:p w14:paraId="038D8A07" w14:textId="77777777" w:rsidR="00547A02" w:rsidRDefault="00547A02" w:rsidP="00547A02">
      <w:pPr>
        <w:pStyle w:val="KeepWithNext"/>
        <w:rPr>
          <w:rtl/>
          <w:lang w:eastAsia="he-IL"/>
        </w:rPr>
      </w:pPr>
    </w:p>
    <w:p w14:paraId="38928B5C" w14:textId="547D0B89" w:rsidR="00547A02" w:rsidRDefault="00547A02" w:rsidP="00547A02">
      <w:pPr>
        <w:rPr>
          <w:rtl/>
          <w:lang w:eastAsia="he-IL"/>
        </w:rPr>
      </w:pPr>
      <w:bookmarkStart w:id="4093" w:name="_ETM_Q1_1987957"/>
      <w:bookmarkStart w:id="4094" w:name="_ETM_Q1_1987988"/>
      <w:bookmarkEnd w:id="4093"/>
      <w:bookmarkEnd w:id="4094"/>
      <w:r>
        <w:rPr>
          <w:rFonts w:hint="cs"/>
          <w:rtl/>
          <w:lang w:eastAsia="he-IL"/>
        </w:rPr>
        <w:t xml:space="preserve">מטעמים מיוחדים שיירשמו. כן. לכן בעיניי נכון לאחד </w:t>
      </w:r>
      <w:bookmarkStart w:id="4095" w:name="_ETM_Q1_1990845"/>
      <w:bookmarkEnd w:id="4095"/>
      <w:r>
        <w:rPr>
          <w:rFonts w:hint="cs"/>
          <w:rtl/>
          <w:lang w:eastAsia="he-IL"/>
        </w:rPr>
        <w:t>את הכול. ככל שהוועדה תחליט</w:t>
      </w:r>
      <w:r w:rsidR="00C46F5E">
        <w:rPr>
          <w:rFonts w:hint="cs"/>
          <w:rtl/>
          <w:lang w:eastAsia="he-IL"/>
        </w:rPr>
        <w:t xml:space="preserve"> </w:t>
      </w:r>
      <w:r>
        <w:rPr>
          <w:rFonts w:hint="cs"/>
          <w:rtl/>
          <w:lang w:eastAsia="he-IL"/>
        </w:rPr>
        <w:t>אחרת, תחליט אחרת.</w:t>
      </w:r>
    </w:p>
    <w:p w14:paraId="6CA05D2A" w14:textId="77777777" w:rsidR="00547A02" w:rsidRDefault="00547A02" w:rsidP="00547A02">
      <w:pPr>
        <w:rPr>
          <w:rtl/>
          <w:lang w:eastAsia="he-IL"/>
        </w:rPr>
      </w:pPr>
    </w:p>
    <w:p w14:paraId="5C486D7B" w14:textId="00EAB892" w:rsidR="00547A02" w:rsidRDefault="00547A02" w:rsidP="00547A02">
      <w:pPr>
        <w:pStyle w:val="af6"/>
        <w:keepNext/>
        <w:rPr>
          <w:rtl/>
        </w:rPr>
      </w:pPr>
      <w:bookmarkStart w:id="4096" w:name="ET_yor_5791_806"/>
      <w:r w:rsidRPr="00547A02">
        <w:rPr>
          <w:rStyle w:val="TagStyle"/>
          <w:rtl/>
        </w:rPr>
        <w:t xml:space="preserve"> &lt;&lt; יור &gt;&gt; </w:t>
      </w:r>
      <w:r>
        <w:rPr>
          <w:rtl/>
        </w:rPr>
        <w:t>היו"ר יואב סגלוביץ':</w:t>
      </w:r>
      <w:r w:rsidRPr="00547A02">
        <w:rPr>
          <w:rStyle w:val="TagStyle"/>
          <w:rtl/>
        </w:rPr>
        <w:t xml:space="preserve"> &lt;&lt; יור &gt;&gt;</w:t>
      </w:r>
      <w:r w:rsidR="00833250">
        <w:rPr>
          <w:rtl/>
        </w:rPr>
        <w:t xml:space="preserve"> </w:t>
      </w:r>
      <w:bookmarkEnd w:id="4096"/>
    </w:p>
    <w:p w14:paraId="5D45E99B" w14:textId="77777777" w:rsidR="00547A02" w:rsidRDefault="00547A02" w:rsidP="00547A02">
      <w:pPr>
        <w:pStyle w:val="KeepWithNext"/>
        <w:rPr>
          <w:rtl/>
          <w:lang w:eastAsia="he-IL"/>
        </w:rPr>
      </w:pPr>
    </w:p>
    <w:p w14:paraId="1E40BF77" w14:textId="23177A1C" w:rsidR="00547A02" w:rsidRDefault="00547A02" w:rsidP="00547A02">
      <w:pPr>
        <w:rPr>
          <w:rtl/>
          <w:lang w:eastAsia="he-IL"/>
        </w:rPr>
      </w:pPr>
      <w:bookmarkStart w:id="4097" w:name="_ETM_Q1_1993928"/>
      <w:bookmarkStart w:id="4098" w:name="_ETM_Q1_1993955"/>
      <w:bookmarkEnd w:id="4097"/>
      <w:bookmarkEnd w:id="4098"/>
      <w:r>
        <w:rPr>
          <w:rFonts w:hint="cs"/>
          <w:rtl/>
          <w:lang w:eastAsia="he-IL"/>
        </w:rPr>
        <w:t xml:space="preserve">שיהיה ברור </w:t>
      </w:r>
      <w:bookmarkStart w:id="4099" w:name="_ETM_Q1_1996220"/>
      <w:bookmarkEnd w:id="4099"/>
      <w:r>
        <w:rPr>
          <w:rFonts w:hint="cs"/>
          <w:rtl/>
          <w:lang w:eastAsia="he-IL"/>
        </w:rPr>
        <w:t>שיהיה שיקול דעת מיוחד כי את חוששת מדחייה.</w:t>
      </w:r>
    </w:p>
    <w:p w14:paraId="54CBABDB" w14:textId="77777777" w:rsidR="00547A02" w:rsidRDefault="00547A02" w:rsidP="00547A02">
      <w:pPr>
        <w:rPr>
          <w:rtl/>
          <w:lang w:eastAsia="he-IL"/>
        </w:rPr>
      </w:pPr>
      <w:bookmarkStart w:id="4100" w:name="_ETM_Q1_1998093"/>
      <w:bookmarkStart w:id="4101" w:name="_ETM_Q1_1998127"/>
      <w:bookmarkStart w:id="4102" w:name="_ETM_Q1_1997647"/>
      <w:bookmarkEnd w:id="4100"/>
      <w:bookmarkEnd w:id="4101"/>
      <w:bookmarkEnd w:id="4102"/>
    </w:p>
    <w:p w14:paraId="48CA5664" w14:textId="05009929" w:rsidR="00547A02" w:rsidRDefault="00547A02" w:rsidP="00547A02">
      <w:pPr>
        <w:pStyle w:val="af9"/>
        <w:keepNext/>
        <w:rPr>
          <w:rtl/>
          <w:lang w:eastAsia="he-IL"/>
        </w:rPr>
      </w:pPr>
      <w:bookmarkStart w:id="4103" w:name="ET_guest_נטלי_מופסיק_807"/>
      <w:r w:rsidRPr="00547A02">
        <w:rPr>
          <w:rStyle w:val="TagStyle"/>
          <w:rtl/>
        </w:rPr>
        <w:t xml:space="preserve"> &lt;&lt; אורח &gt;&gt; </w:t>
      </w:r>
      <w:r>
        <w:rPr>
          <w:rtl/>
          <w:lang w:eastAsia="he-IL"/>
        </w:rPr>
        <w:t>נטלי מופסיק:</w:t>
      </w:r>
      <w:r w:rsidRPr="00547A02">
        <w:rPr>
          <w:rStyle w:val="TagStyle"/>
          <w:rtl/>
        </w:rPr>
        <w:t xml:space="preserve"> &lt;&lt; אורח &gt;&gt;</w:t>
      </w:r>
      <w:r w:rsidR="00833250">
        <w:rPr>
          <w:rtl/>
          <w:lang w:eastAsia="he-IL"/>
        </w:rPr>
        <w:t xml:space="preserve"> </w:t>
      </w:r>
      <w:bookmarkEnd w:id="4103"/>
    </w:p>
    <w:p w14:paraId="1FD2518C" w14:textId="77777777" w:rsidR="00547A02" w:rsidRDefault="00547A02" w:rsidP="00547A02">
      <w:pPr>
        <w:pStyle w:val="KeepWithNext"/>
        <w:rPr>
          <w:rtl/>
          <w:lang w:eastAsia="he-IL"/>
        </w:rPr>
      </w:pPr>
    </w:p>
    <w:p w14:paraId="2A545EAB" w14:textId="7E2057F4" w:rsidR="00547A02" w:rsidRDefault="00547A02" w:rsidP="00547A02">
      <w:pPr>
        <w:rPr>
          <w:rtl/>
          <w:lang w:eastAsia="he-IL"/>
        </w:rPr>
      </w:pPr>
      <w:bookmarkStart w:id="4104" w:name="_ETM_Q1_1997846"/>
      <w:bookmarkStart w:id="4105" w:name="_ETM_Q1_1997876"/>
      <w:bookmarkEnd w:id="4104"/>
      <w:bookmarkEnd w:id="4105"/>
      <w:r>
        <w:rPr>
          <w:rFonts w:hint="cs"/>
          <w:rtl/>
          <w:lang w:eastAsia="he-IL"/>
        </w:rPr>
        <w:t xml:space="preserve">בדיוק. כן. שהדחייה </w:t>
      </w:r>
      <w:bookmarkStart w:id="4106" w:name="_ETM_Q1_2000415"/>
      <w:bookmarkEnd w:id="4106"/>
      <w:r>
        <w:rPr>
          <w:rFonts w:hint="cs"/>
          <w:rtl/>
          <w:lang w:eastAsia="he-IL"/>
        </w:rPr>
        <w:t>לא תהיה פשוטה אלא שיהיה צריך לשים לב למשמעות.</w:t>
      </w:r>
    </w:p>
    <w:p w14:paraId="3CABCDD2" w14:textId="77777777" w:rsidR="00547A02" w:rsidRDefault="00547A02" w:rsidP="00547A02">
      <w:pPr>
        <w:rPr>
          <w:rtl/>
          <w:lang w:eastAsia="he-IL"/>
        </w:rPr>
      </w:pPr>
    </w:p>
    <w:p w14:paraId="7B2FBBAC" w14:textId="5DFE9C8E" w:rsidR="00547A02" w:rsidRDefault="00547A02" w:rsidP="00547A02">
      <w:pPr>
        <w:pStyle w:val="af6"/>
        <w:keepNext/>
        <w:rPr>
          <w:rtl/>
        </w:rPr>
      </w:pPr>
      <w:bookmarkStart w:id="4107" w:name="ET_yor_5791_808"/>
      <w:r w:rsidRPr="00547A02">
        <w:rPr>
          <w:rStyle w:val="TagStyle"/>
          <w:rtl/>
        </w:rPr>
        <w:t xml:space="preserve"> &lt;&lt; יור &gt;&gt; </w:t>
      </w:r>
      <w:r>
        <w:rPr>
          <w:rtl/>
        </w:rPr>
        <w:t>היו"ר יואב סגלוביץ':</w:t>
      </w:r>
      <w:r w:rsidRPr="00547A02">
        <w:rPr>
          <w:rStyle w:val="TagStyle"/>
          <w:rtl/>
        </w:rPr>
        <w:t xml:space="preserve"> &lt;&lt; יור &gt;&gt;</w:t>
      </w:r>
      <w:r w:rsidR="00833250">
        <w:rPr>
          <w:rtl/>
        </w:rPr>
        <w:t xml:space="preserve"> </w:t>
      </w:r>
      <w:bookmarkEnd w:id="4107"/>
    </w:p>
    <w:p w14:paraId="4EDF71FC" w14:textId="77777777" w:rsidR="00547A02" w:rsidRDefault="00547A02" w:rsidP="00547A02">
      <w:pPr>
        <w:pStyle w:val="KeepWithNext"/>
        <w:rPr>
          <w:rtl/>
          <w:lang w:eastAsia="he-IL"/>
        </w:rPr>
      </w:pPr>
    </w:p>
    <w:p w14:paraId="319B35CB" w14:textId="147B49AE" w:rsidR="00547A02" w:rsidRDefault="00547A02" w:rsidP="00547A02">
      <w:pPr>
        <w:rPr>
          <w:rtl/>
          <w:lang w:eastAsia="he-IL"/>
        </w:rPr>
      </w:pPr>
      <w:r>
        <w:rPr>
          <w:rFonts w:hint="cs"/>
          <w:rtl/>
          <w:lang w:eastAsia="he-IL"/>
        </w:rPr>
        <w:t>אני מנסה לקדם את זה.</w:t>
      </w:r>
      <w:r w:rsidR="00C46F5E">
        <w:rPr>
          <w:rFonts w:hint="cs"/>
          <w:rtl/>
          <w:lang w:eastAsia="he-IL"/>
        </w:rPr>
        <w:t xml:space="preserve"> </w:t>
      </w:r>
      <w:r>
        <w:rPr>
          <w:rFonts w:hint="cs"/>
          <w:rtl/>
          <w:lang w:eastAsia="he-IL"/>
        </w:rPr>
        <w:t>יש כאן מישהו שחושב שזה בעייתי להוסיף את זה לשם?</w:t>
      </w:r>
    </w:p>
    <w:p w14:paraId="36046980" w14:textId="77777777" w:rsidR="000B28A7" w:rsidRDefault="000B28A7" w:rsidP="00547A02">
      <w:pPr>
        <w:rPr>
          <w:rtl/>
          <w:lang w:eastAsia="he-IL"/>
        </w:rPr>
      </w:pPr>
    </w:p>
    <w:p w14:paraId="042E459B" w14:textId="77777777" w:rsidR="00547A02" w:rsidRDefault="00547A02" w:rsidP="00547A02">
      <w:pPr>
        <w:rPr>
          <w:rStyle w:val="TagStyle"/>
          <w:rFonts w:ascii="David" w:hAnsi="David"/>
          <w:u w:val="single"/>
          <w:rtl/>
        </w:rPr>
      </w:pPr>
    </w:p>
    <w:p w14:paraId="36B14D74" w14:textId="1309F063" w:rsidR="00547A02" w:rsidRDefault="00547A02" w:rsidP="00547A02">
      <w:pPr>
        <w:pStyle w:val="af9"/>
        <w:keepNext/>
        <w:rPr>
          <w:rtl/>
        </w:rPr>
      </w:pPr>
      <w:bookmarkStart w:id="4108" w:name="ET_guest_ענבל_ברנסון_יהודאי_816"/>
      <w:r w:rsidRPr="00547A02">
        <w:rPr>
          <w:rStyle w:val="TagStyle"/>
          <w:rtl/>
        </w:rPr>
        <w:t xml:space="preserve"> &lt;&lt; אורח &gt;&gt; </w:t>
      </w:r>
      <w:r>
        <w:rPr>
          <w:rtl/>
        </w:rPr>
        <w:t>ענבל ברנסון יהודאי:</w:t>
      </w:r>
      <w:r w:rsidRPr="00547A02">
        <w:rPr>
          <w:rStyle w:val="TagStyle"/>
          <w:rtl/>
        </w:rPr>
        <w:t xml:space="preserve"> &lt;&lt; אורח &gt;&gt;</w:t>
      </w:r>
      <w:r w:rsidR="00833250">
        <w:rPr>
          <w:rtl/>
        </w:rPr>
        <w:t xml:space="preserve"> </w:t>
      </w:r>
      <w:bookmarkEnd w:id="4108"/>
    </w:p>
    <w:p w14:paraId="545930CB" w14:textId="77777777" w:rsidR="00547A02" w:rsidRDefault="00547A02" w:rsidP="00547A02">
      <w:pPr>
        <w:pStyle w:val="KeepWithNext"/>
        <w:rPr>
          <w:rtl/>
        </w:rPr>
      </w:pPr>
    </w:p>
    <w:p w14:paraId="5EE1B6E3" w14:textId="7F1F7192" w:rsidR="00547A02" w:rsidRDefault="00547A02" w:rsidP="00547A02">
      <w:pPr>
        <w:rPr>
          <w:rtl/>
          <w:lang w:eastAsia="he-IL"/>
        </w:rPr>
      </w:pPr>
      <w:bookmarkStart w:id="4109" w:name="_ETM_Q1_2024239"/>
      <w:bookmarkStart w:id="4110" w:name="_ETM_Q1_2024269"/>
      <w:bookmarkEnd w:id="4109"/>
      <w:bookmarkEnd w:id="4110"/>
      <w:r>
        <w:rPr>
          <w:rFonts w:hint="cs"/>
          <w:rtl/>
          <w:lang w:eastAsia="he-IL"/>
        </w:rPr>
        <w:t xml:space="preserve">אצלנו זה היה בתוך הסעיף. </w:t>
      </w:r>
    </w:p>
    <w:p w14:paraId="40F20654" w14:textId="77777777" w:rsidR="00547A02" w:rsidRDefault="00547A02" w:rsidP="00547A02">
      <w:pPr>
        <w:rPr>
          <w:rtl/>
          <w:lang w:eastAsia="he-IL"/>
        </w:rPr>
      </w:pPr>
    </w:p>
    <w:p w14:paraId="5E2554FB" w14:textId="04247068" w:rsidR="00547A02" w:rsidRDefault="00547A02" w:rsidP="00547A02">
      <w:pPr>
        <w:pStyle w:val="af6"/>
        <w:keepNext/>
        <w:rPr>
          <w:rtl/>
        </w:rPr>
      </w:pPr>
      <w:bookmarkStart w:id="4111" w:name="ET_yor_5791_810"/>
      <w:r w:rsidRPr="00547A02">
        <w:rPr>
          <w:rStyle w:val="TagStyle"/>
          <w:rtl/>
        </w:rPr>
        <w:t xml:space="preserve"> &lt;&lt; יור &gt;&gt; </w:t>
      </w:r>
      <w:r>
        <w:rPr>
          <w:rtl/>
        </w:rPr>
        <w:t>היו"ר יואב סגלוביץ':</w:t>
      </w:r>
      <w:r w:rsidRPr="00547A02">
        <w:rPr>
          <w:rStyle w:val="TagStyle"/>
          <w:rtl/>
        </w:rPr>
        <w:t xml:space="preserve"> &lt;&lt; יור &gt;&gt;</w:t>
      </w:r>
      <w:r w:rsidR="00833250">
        <w:rPr>
          <w:rtl/>
        </w:rPr>
        <w:t xml:space="preserve"> </w:t>
      </w:r>
      <w:bookmarkEnd w:id="4111"/>
    </w:p>
    <w:p w14:paraId="38B6E249" w14:textId="77777777" w:rsidR="00547A02" w:rsidRDefault="00547A02" w:rsidP="00547A02">
      <w:pPr>
        <w:pStyle w:val="KeepWithNext"/>
        <w:rPr>
          <w:rtl/>
          <w:lang w:eastAsia="he-IL"/>
        </w:rPr>
      </w:pPr>
    </w:p>
    <w:p w14:paraId="21F933F4" w14:textId="14A611AC" w:rsidR="00547A02" w:rsidRDefault="00547A02" w:rsidP="00547A02">
      <w:pPr>
        <w:rPr>
          <w:rtl/>
          <w:lang w:eastAsia="he-IL"/>
        </w:rPr>
      </w:pPr>
      <w:r>
        <w:rPr>
          <w:rFonts w:hint="cs"/>
          <w:rtl/>
          <w:lang w:eastAsia="he-IL"/>
        </w:rPr>
        <w:t>בכל מקרה, בנושא הזה יהיה מטעמים מיוחדים.</w:t>
      </w:r>
    </w:p>
    <w:p w14:paraId="34BAE463" w14:textId="77777777" w:rsidR="000B28A7" w:rsidRDefault="000B28A7" w:rsidP="00547A02">
      <w:pPr>
        <w:rPr>
          <w:rtl/>
          <w:lang w:eastAsia="he-IL"/>
        </w:rPr>
      </w:pPr>
    </w:p>
    <w:p w14:paraId="5DCB0BC5" w14:textId="77777777" w:rsidR="00547A02" w:rsidRDefault="00547A02" w:rsidP="00547A02">
      <w:pPr>
        <w:rPr>
          <w:rStyle w:val="TagStyle"/>
          <w:rFonts w:ascii="David" w:hAnsi="David"/>
          <w:u w:val="single"/>
          <w:rtl/>
        </w:rPr>
      </w:pPr>
    </w:p>
    <w:p w14:paraId="08755BCC" w14:textId="51BEF563" w:rsidR="00547A02" w:rsidRDefault="00547A02" w:rsidP="00547A02">
      <w:pPr>
        <w:pStyle w:val="af9"/>
        <w:keepNext/>
        <w:rPr>
          <w:rtl/>
        </w:rPr>
      </w:pPr>
      <w:bookmarkStart w:id="4112" w:name="ET_guest_ענבל_ברנסון_יהודאי_815"/>
      <w:r w:rsidRPr="00547A02">
        <w:rPr>
          <w:rStyle w:val="TagStyle"/>
          <w:rtl/>
        </w:rPr>
        <w:t xml:space="preserve"> &lt;&lt; אורח &gt;&gt; </w:t>
      </w:r>
      <w:r>
        <w:rPr>
          <w:rtl/>
        </w:rPr>
        <w:t>ענבל ברנסון יהודאי:</w:t>
      </w:r>
      <w:r w:rsidRPr="00547A02">
        <w:rPr>
          <w:rStyle w:val="TagStyle"/>
          <w:rtl/>
        </w:rPr>
        <w:t xml:space="preserve"> &lt;&lt; אורח &gt;&gt;</w:t>
      </w:r>
      <w:r w:rsidR="00833250">
        <w:rPr>
          <w:rtl/>
        </w:rPr>
        <w:t xml:space="preserve"> </w:t>
      </w:r>
      <w:bookmarkEnd w:id="4112"/>
    </w:p>
    <w:p w14:paraId="19D33DDB" w14:textId="77777777" w:rsidR="00547A02" w:rsidRDefault="00547A02" w:rsidP="00547A02">
      <w:pPr>
        <w:pStyle w:val="KeepWithNext"/>
        <w:rPr>
          <w:rtl/>
        </w:rPr>
      </w:pPr>
    </w:p>
    <w:p w14:paraId="63F817C1" w14:textId="2A8A9D27" w:rsidR="00547A02" w:rsidRDefault="00547A02" w:rsidP="00547A02">
      <w:pPr>
        <w:rPr>
          <w:rtl/>
          <w:lang w:eastAsia="he-IL"/>
        </w:rPr>
      </w:pPr>
      <w:r>
        <w:rPr>
          <w:rFonts w:hint="cs"/>
          <w:rtl/>
          <w:lang w:eastAsia="he-IL"/>
        </w:rPr>
        <w:t xml:space="preserve">אין בעיה. </w:t>
      </w:r>
    </w:p>
    <w:p w14:paraId="6B3D9513" w14:textId="77777777" w:rsidR="00547A02" w:rsidRDefault="00547A02" w:rsidP="00547A02">
      <w:pPr>
        <w:rPr>
          <w:rtl/>
          <w:lang w:eastAsia="he-IL"/>
        </w:rPr>
      </w:pPr>
      <w:bookmarkStart w:id="4113" w:name="_ETM_Q1_2017978"/>
      <w:bookmarkEnd w:id="4113"/>
    </w:p>
    <w:p w14:paraId="1ADA63CE" w14:textId="12F06C38" w:rsidR="00547A02" w:rsidRDefault="00547A02" w:rsidP="00547A02">
      <w:pPr>
        <w:pStyle w:val="af6"/>
        <w:keepNext/>
        <w:rPr>
          <w:rtl/>
        </w:rPr>
      </w:pPr>
      <w:bookmarkStart w:id="4114" w:name="ET_yor_5791_812"/>
      <w:r w:rsidRPr="00547A02">
        <w:rPr>
          <w:rStyle w:val="TagStyle"/>
          <w:rtl/>
        </w:rPr>
        <w:t xml:space="preserve"> &lt;&lt; יור &gt;&gt; </w:t>
      </w:r>
      <w:r>
        <w:rPr>
          <w:rtl/>
        </w:rPr>
        <w:t>היו"ר יואב סגלוביץ':</w:t>
      </w:r>
      <w:r w:rsidRPr="00547A02">
        <w:rPr>
          <w:rStyle w:val="TagStyle"/>
          <w:rtl/>
        </w:rPr>
        <w:t xml:space="preserve"> &lt;&lt; יור &gt;&gt;</w:t>
      </w:r>
      <w:r w:rsidR="00833250">
        <w:rPr>
          <w:rtl/>
        </w:rPr>
        <w:t xml:space="preserve"> </w:t>
      </w:r>
      <w:bookmarkEnd w:id="4114"/>
    </w:p>
    <w:p w14:paraId="4FB8D6FB" w14:textId="77777777" w:rsidR="00547A02" w:rsidRDefault="00547A02" w:rsidP="00547A02">
      <w:pPr>
        <w:pStyle w:val="KeepWithNext"/>
        <w:rPr>
          <w:rtl/>
          <w:lang w:eastAsia="he-IL"/>
        </w:rPr>
      </w:pPr>
    </w:p>
    <w:p w14:paraId="47B6E75E" w14:textId="66DD615A" w:rsidR="00547A02" w:rsidRDefault="00547A02" w:rsidP="00547A02">
      <w:pPr>
        <w:rPr>
          <w:rtl/>
          <w:lang w:eastAsia="he-IL"/>
        </w:rPr>
      </w:pPr>
      <w:bookmarkStart w:id="4115" w:name="_ETM_Q1_2018220"/>
      <w:bookmarkStart w:id="4116" w:name="_ETM_Q1_2018264"/>
      <w:bookmarkEnd w:id="4115"/>
      <w:bookmarkEnd w:id="4116"/>
      <w:r>
        <w:rPr>
          <w:rFonts w:hint="cs"/>
          <w:rtl/>
          <w:lang w:eastAsia="he-IL"/>
        </w:rPr>
        <w:t xml:space="preserve">אני מבין שזה יותר שאלה של איך לארגן </w:t>
      </w:r>
      <w:bookmarkStart w:id="4117" w:name="_ETM_Q1_2019426"/>
      <w:bookmarkEnd w:id="4117"/>
      <w:r>
        <w:rPr>
          <w:rFonts w:hint="cs"/>
          <w:rtl/>
          <w:lang w:eastAsia="he-IL"/>
        </w:rPr>
        <w:t>את זה בתוך הסעיף.</w:t>
      </w:r>
    </w:p>
    <w:p w14:paraId="0F7709EB" w14:textId="77777777" w:rsidR="00547A02" w:rsidRDefault="00547A02" w:rsidP="00547A02">
      <w:pPr>
        <w:rPr>
          <w:rtl/>
          <w:lang w:eastAsia="he-IL"/>
        </w:rPr>
      </w:pPr>
      <w:bookmarkStart w:id="4118" w:name="_ETM_Q1_2020630"/>
      <w:bookmarkStart w:id="4119" w:name="_ETM_Q1_2020669"/>
      <w:bookmarkEnd w:id="4118"/>
      <w:bookmarkEnd w:id="4119"/>
    </w:p>
    <w:p w14:paraId="570A56E1" w14:textId="0B2C3EA4" w:rsidR="00547A02" w:rsidRDefault="00547A02" w:rsidP="00547A02">
      <w:pPr>
        <w:pStyle w:val="a4"/>
        <w:keepNext/>
        <w:rPr>
          <w:rtl/>
        </w:rPr>
      </w:pPr>
      <w:bookmarkStart w:id="4120" w:name="ET_speaker_נועה_ברודצקי_לוי_813"/>
      <w:r w:rsidRPr="00547A02">
        <w:rPr>
          <w:rStyle w:val="TagStyle"/>
          <w:rtl/>
        </w:rPr>
        <w:t xml:space="preserve"> &lt;&lt; דובר &gt;&gt; </w:t>
      </w:r>
      <w:r>
        <w:rPr>
          <w:rtl/>
        </w:rPr>
        <w:t>נועה ברודצקי לוי:</w:t>
      </w:r>
      <w:r w:rsidRPr="00547A02">
        <w:rPr>
          <w:rStyle w:val="TagStyle"/>
          <w:rtl/>
        </w:rPr>
        <w:t xml:space="preserve"> &lt;&lt; דובר &gt;&gt;</w:t>
      </w:r>
      <w:r w:rsidR="00833250">
        <w:rPr>
          <w:rtl/>
        </w:rPr>
        <w:t xml:space="preserve"> </w:t>
      </w:r>
      <w:bookmarkEnd w:id="4120"/>
    </w:p>
    <w:p w14:paraId="59E6EBE3" w14:textId="77777777" w:rsidR="00547A02" w:rsidRDefault="00547A02" w:rsidP="00547A02">
      <w:pPr>
        <w:pStyle w:val="KeepWithNext"/>
        <w:rPr>
          <w:rtl/>
          <w:lang w:eastAsia="he-IL"/>
        </w:rPr>
      </w:pPr>
    </w:p>
    <w:p w14:paraId="66341AE5" w14:textId="468704FC" w:rsidR="00547A02" w:rsidRDefault="00547A02" w:rsidP="00547A02">
      <w:pPr>
        <w:rPr>
          <w:rtl/>
          <w:lang w:eastAsia="he-IL"/>
        </w:rPr>
      </w:pPr>
      <w:r>
        <w:rPr>
          <w:rFonts w:hint="cs"/>
          <w:rtl/>
          <w:lang w:eastAsia="he-IL"/>
        </w:rPr>
        <w:t xml:space="preserve">אם נעשה אם זה ביחד או </w:t>
      </w:r>
      <w:bookmarkStart w:id="4121" w:name="_ETM_Q1_2020119"/>
      <w:bookmarkEnd w:id="4121"/>
      <w:r>
        <w:rPr>
          <w:rFonts w:hint="cs"/>
          <w:rtl/>
          <w:lang w:eastAsia="he-IL"/>
        </w:rPr>
        <w:t xml:space="preserve">לא, זו באמת שאלה אחרת באותו נוסח. </w:t>
      </w:r>
    </w:p>
    <w:p w14:paraId="2AD81DBB" w14:textId="77777777" w:rsidR="00547A02" w:rsidRDefault="00547A02" w:rsidP="00547A02">
      <w:pPr>
        <w:rPr>
          <w:rtl/>
          <w:lang w:eastAsia="he-IL"/>
        </w:rPr>
      </w:pPr>
      <w:bookmarkStart w:id="4122" w:name="_ETM_Q1_2026966"/>
      <w:bookmarkStart w:id="4123" w:name="_ETM_Q1_2027002"/>
      <w:bookmarkEnd w:id="4122"/>
      <w:bookmarkEnd w:id="4123"/>
    </w:p>
    <w:p w14:paraId="5A7250ED" w14:textId="5EB7216E" w:rsidR="00547A02" w:rsidRDefault="00547A02" w:rsidP="00547A02">
      <w:pPr>
        <w:pStyle w:val="af9"/>
        <w:keepNext/>
        <w:rPr>
          <w:rtl/>
          <w:lang w:eastAsia="he-IL"/>
        </w:rPr>
      </w:pPr>
      <w:bookmarkStart w:id="4124" w:name="ET_guest_נטלי_מופסיק_814"/>
      <w:r w:rsidRPr="00547A02">
        <w:rPr>
          <w:rStyle w:val="TagStyle"/>
          <w:rtl/>
        </w:rPr>
        <w:t xml:space="preserve"> &lt;&lt; אורח &gt;&gt; </w:t>
      </w:r>
      <w:r>
        <w:rPr>
          <w:rtl/>
          <w:lang w:eastAsia="he-IL"/>
        </w:rPr>
        <w:t>נטלי מופסיק:</w:t>
      </w:r>
      <w:r w:rsidRPr="00547A02">
        <w:rPr>
          <w:rStyle w:val="TagStyle"/>
          <w:rtl/>
        </w:rPr>
        <w:t xml:space="preserve"> &lt;&lt; אורח &gt;&gt;</w:t>
      </w:r>
      <w:r w:rsidR="00833250">
        <w:rPr>
          <w:rtl/>
          <w:lang w:eastAsia="he-IL"/>
        </w:rPr>
        <w:t xml:space="preserve"> </w:t>
      </w:r>
      <w:bookmarkEnd w:id="4124"/>
    </w:p>
    <w:p w14:paraId="4A288D17" w14:textId="77777777" w:rsidR="00547A02" w:rsidRDefault="00547A02" w:rsidP="00547A02">
      <w:pPr>
        <w:pStyle w:val="KeepWithNext"/>
        <w:rPr>
          <w:rtl/>
          <w:lang w:eastAsia="he-IL"/>
        </w:rPr>
      </w:pPr>
    </w:p>
    <w:p w14:paraId="3660360C" w14:textId="1625BADF" w:rsidR="00547A02" w:rsidRDefault="00547A02" w:rsidP="00547A02">
      <w:pPr>
        <w:rPr>
          <w:rtl/>
          <w:lang w:eastAsia="he-IL"/>
        </w:rPr>
      </w:pPr>
      <w:r>
        <w:rPr>
          <w:rFonts w:hint="cs"/>
          <w:rtl/>
          <w:lang w:eastAsia="he-IL"/>
        </w:rPr>
        <w:t>אני חייבת</w:t>
      </w:r>
      <w:r w:rsidR="00C46F5E">
        <w:rPr>
          <w:rFonts w:hint="cs"/>
          <w:rtl/>
          <w:lang w:eastAsia="he-IL"/>
        </w:rPr>
        <w:t xml:space="preserve"> </w:t>
      </w:r>
      <w:r>
        <w:rPr>
          <w:rFonts w:hint="cs"/>
          <w:rtl/>
          <w:lang w:eastAsia="he-IL"/>
        </w:rPr>
        <w:t>לומר שזה לא יכול להיות רק הליכים להוצאת קטינים</w:t>
      </w:r>
      <w:bookmarkStart w:id="4125" w:name="_ETM_Q1_2030429"/>
      <w:bookmarkEnd w:id="4125"/>
      <w:r>
        <w:rPr>
          <w:rFonts w:hint="cs"/>
          <w:rtl/>
          <w:lang w:eastAsia="he-IL"/>
        </w:rPr>
        <w:t xml:space="preserve"> ממשמורת הוריהם.</w:t>
      </w:r>
    </w:p>
    <w:p w14:paraId="52F843C9" w14:textId="77777777" w:rsidR="00547A02" w:rsidRDefault="00547A02" w:rsidP="00547A02">
      <w:pPr>
        <w:rPr>
          <w:rtl/>
          <w:lang w:eastAsia="he-IL"/>
        </w:rPr>
      </w:pPr>
    </w:p>
    <w:p w14:paraId="48FFD9EF" w14:textId="3ECACF2C" w:rsidR="00547A02" w:rsidRDefault="00547A02" w:rsidP="00547A02">
      <w:pPr>
        <w:pStyle w:val="a4"/>
        <w:keepNext/>
        <w:rPr>
          <w:rtl/>
        </w:rPr>
      </w:pPr>
      <w:bookmarkStart w:id="4126" w:name="ET_speaker_נועה_ברודצקי_לוי_817"/>
      <w:r w:rsidRPr="00547A02">
        <w:rPr>
          <w:rStyle w:val="TagStyle"/>
          <w:rtl/>
        </w:rPr>
        <w:t xml:space="preserve"> &lt;&lt; דובר &gt;&gt; </w:t>
      </w:r>
      <w:r>
        <w:rPr>
          <w:rtl/>
        </w:rPr>
        <w:t>נועה ברודצקי לוי:</w:t>
      </w:r>
      <w:r w:rsidRPr="00547A02">
        <w:rPr>
          <w:rStyle w:val="TagStyle"/>
          <w:rtl/>
        </w:rPr>
        <w:t xml:space="preserve"> &lt;&lt; דובר &gt;&gt;</w:t>
      </w:r>
      <w:r w:rsidR="00833250">
        <w:rPr>
          <w:rtl/>
        </w:rPr>
        <w:t xml:space="preserve"> </w:t>
      </w:r>
      <w:bookmarkEnd w:id="4126"/>
    </w:p>
    <w:p w14:paraId="5BD45DFE" w14:textId="77777777" w:rsidR="00547A02" w:rsidRDefault="00547A02" w:rsidP="00547A02">
      <w:pPr>
        <w:pStyle w:val="KeepWithNext"/>
        <w:rPr>
          <w:rtl/>
          <w:lang w:eastAsia="he-IL"/>
        </w:rPr>
      </w:pPr>
    </w:p>
    <w:p w14:paraId="543028FC" w14:textId="1D858CD4" w:rsidR="00547A02" w:rsidRDefault="00547A02" w:rsidP="00547A02">
      <w:pPr>
        <w:rPr>
          <w:rtl/>
          <w:lang w:eastAsia="he-IL"/>
        </w:rPr>
      </w:pPr>
      <w:r>
        <w:rPr>
          <w:rFonts w:hint="cs"/>
          <w:rtl/>
          <w:lang w:eastAsia="he-IL"/>
        </w:rPr>
        <w:t xml:space="preserve">לפי חוק הנוער (טיפול והשגחה) וחוק האימוץ. </w:t>
      </w:r>
    </w:p>
    <w:p w14:paraId="0CFA8AE0" w14:textId="77777777" w:rsidR="000B28A7" w:rsidRDefault="000B28A7" w:rsidP="00547A02">
      <w:pPr>
        <w:rPr>
          <w:rtl/>
          <w:lang w:eastAsia="he-IL"/>
        </w:rPr>
      </w:pPr>
    </w:p>
    <w:p w14:paraId="50931766" w14:textId="77777777" w:rsidR="00A04951" w:rsidRDefault="00A04951" w:rsidP="00A04951">
      <w:pPr>
        <w:rPr>
          <w:rStyle w:val="TagStyle"/>
          <w:rFonts w:ascii="David" w:hAnsi="David"/>
          <w:u w:val="single"/>
          <w:rtl/>
        </w:rPr>
      </w:pPr>
    </w:p>
    <w:p w14:paraId="264787BA" w14:textId="799A2CA9" w:rsidR="00A04951" w:rsidRDefault="00A04951" w:rsidP="00A04951">
      <w:pPr>
        <w:pStyle w:val="af9"/>
        <w:keepNext/>
        <w:rPr>
          <w:rtl/>
        </w:rPr>
      </w:pPr>
      <w:bookmarkStart w:id="4127" w:name="ET_guest_שמרית_גולדנברג_839"/>
      <w:r w:rsidRPr="00A04951">
        <w:rPr>
          <w:rStyle w:val="TagStyle"/>
          <w:rtl/>
        </w:rPr>
        <w:t xml:space="preserve"> &lt;&lt; אורח &gt;&gt; </w:t>
      </w:r>
      <w:r>
        <w:rPr>
          <w:rtl/>
        </w:rPr>
        <w:t>שמרית גולדנברג:</w:t>
      </w:r>
      <w:r w:rsidRPr="00A04951">
        <w:rPr>
          <w:rStyle w:val="TagStyle"/>
          <w:rtl/>
        </w:rPr>
        <w:t xml:space="preserve"> &lt;&lt; אורח &gt;&gt;</w:t>
      </w:r>
      <w:r w:rsidR="00833250">
        <w:rPr>
          <w:rtl/>
        </w:rPr>
        <w:t xml:space="preserve"> </w:t>
      </w:r>
      <w:bookmarkEnd w:id="4127"/>
    </w:p>
    <w:p w14:paraId="6B791BB2" w14:textId="77777777" w:rsidR="00A04951" w:rsidRDefault="00A04951" w:rsidP="00A04951">
      <w:pPr>
        <w:pStyle w:val="KeepWithNext"/>
        <w:rPr>
          <w:rtl/>
        </w:rPr>
      </w:pPr>
    </w:p>
    <w:p w14:paraId="1B75A2D6" w14:textId="41430696" w:rsidR="00547A02" w:rsidRDefault="00547A02" w:rsidP="00547A02">
      <w:pPr>
        <w:rPr>
          <w:rtl/>
          <w:lang w:eastAsia="he-IL"/>
        </w:rPr>
      </w:pPr>
      <w:r>
        <w:rPr>
          <w:rFonts w:hint="cs"/>
          <w:rtl/>
          <w:lang w:eastAsia="he-IL"/>
        </w:rPr>
        <w:t xml:space="preserve">יהיה כתוב </w:t>
      </w:r>
      <w:bookmarkStart w:id="4128" w:name="_ETM_Q1_2038273"/>
      <w:bookmarkEnd w:id="4128"/>
      <w:r>
        <w:rPr>
          <w:rFonts w:hint="cs"/>
          <w:rtl/>
          <w:lang w:eastAsia="he-IL"/>
        </w:rPr>
        <w:t>טובת הילד רק לגבי אותם חיקוקים.</w:t>
      </w:r>
    </w:p>
    <w:p w14:paraId="4438D3AD" w14:textId="77777777" w:rsidR="00547A02" w:rsidRDefault="00547A02" w:rsidP="00547A02">
      <w:pPr>
        <w:rPr>
          <w:rtl/>
          <w:lang w:eastAsia="he-IL"/>
        </w:rPr>
      </w:pPr>
    </w:p>
    <w:p w14:paraId="2C6FFA51" w14:textId="7567CCA7" w:rsidR="00547A02" w:rsidRDefault="00547A02" w:rsidP="00547A02">
      <w:pPr>
        <w:pStyle w:val="a4"/>
        <w:keepNext/>
        <w:rPr>
          <w:rtl/>
        </w:rPr>
      </w:pPr>
      <w:bookmarkStart w:id="4129" w:name="ET_speaker_נועה_ברודצקי_לוי_819"/>
      <w:r w:rsidRPr="00547A02">
        <w:rPr>
          <w:rStyle w:val="TagStyle"/>
          <w:rtl/>
        </w:rPr>
        <w:t xml:space="preserve"> &lt;&lt; דובר &gt;&gt; </w:t>
      </w:r>
      <w:r>
        <w:rPr>
          <w:rtl/>
        </w:rPr>
        <w:t>נועה ברודצקי לוי:</w:t>
      </w:r>
      <w:r w:rsidRPr="00547A02">
        <w:rPr>
          <w:rStyle w:val="TagStyle"/>
          <w:rtl/>
        </w:rPr>
        <w:t xml:space="preserve"> &lt;&lt; דובר &gt;&gt;</w:t>
      </w:r>
      <w:r w:rsidR="00833250">
        <w:rPr>
          <w:rtl/>
        </w:rPr>
        <w:t xml:space="preserve"> </w:t>
      </w:r>
      <w:bookmarkEnd w:id="4129"/>
    </w:p>
    <w:p w14:paraId="6494ABAE" w14:textId="77777777" w:rsidR="00547A02" w:rsidRDefault="00547A02" w:rsidP="00547A02">
      <w:pPr>
        <w:pStyle w:val="KeepWithNext"/>
        <w:rPr>
          <w:rtl/>
          <w:lang w:eastAsia="he-IL"/>
        </w:rPr>
      </w:pPr>
    </w:p>
    <w:p w14:paraId="3CAE72DB" w14:textId="7D8978B9" w:rsidR="00547A02" w:rsidRDefault="00547A02" w:rsidP="00547A02">
      <w:pPr>
        <w:rPr>
          <w:rtl/>
          <w:lang w:eastAsia="he-IL"/>
        </w:rPr>
      </w:pPr>
      <w:r>
        <w:rPr>
          <w:rFonts w:hint="cs"/>
          <w:rtl/>
          <w:lang w:eastAsia="he-IL"/>
        </w:rPr>
        <w:t>אנחנו נראה איך לכתוב את זה אבל הכלל יהיה, שבעקרון תקיים הדיון ב-</w:t>
      </w:r>
      <w:r>
        <w:rPr>
          <w:rFonts w:hint="cs"/>
          <w:lang w:eastAsia="he-IL"/>
        </w:rPr>
        <w:t>VC</w:t>
      </w:r>
      <w:r>
        <w:rPr>
          <w:rFonts w:hint="cs"/>
          <w:rtl/>
          <w:lang w:eastAsia="he-IL"/>
        </w:rPr>
        <w:t xml:space="preserve"> אלא אם כן בית המשפט קובע מטעמים מיוחדים שיירשמו שהוא יידחה.</w:t>
      </w:r>
    </w:p>
    <w:p w14:paraId="34FFAB74" w14:textId="77777777" w:rsidR="00547A02" w:rsidRDefault="00547A02" w:rsidP="00547A02">
      <w:pPr>
        <w:rPr>
          <w:rtl/>
          <w:lang w:eastAsia="he-IL"/>
        </w:rPr>
      </w:pPr>
      <w:bookmarkStart w:id="4130" w:name="_ETM_Q1_2049558"/>
      <w:bookmarkEnd w:id="4130"/>
    </w:p>
    <w:p w14:paraId="661CD325" w14:textId="17AA99E2" w:rsidR="00547A02" w:rsidRDefault="00547A02" w:rsidP="00547A02">
      <w:pPr>
        <w:pStyle w:val="af9"/>
        <w:keepNext/>
        <w:rPr>
          <w:rtl/>
          <w:lang w:eastAsia="he-IL"/>
        </w:rPr>
      </w:pPr>
      <w:bookmarkStart w:id="4131" w:name="ET_guest_נטלי_מופסיק_820"/>
      <w:r w:rsidRPr="00547A02">
        <w:rPr>
          <w:rStyle w:val="TagStyle"/>
          <w:rtl/>
        </w:rPr>
        <w:t xml:space="preserve"> &lt;&lt; אורח &gt;&gt; </w:t>
      </w:r>
      <w:r>
        <w:rPr>
          <w:rtl/>
          <w:lang w:eastAsia="he-IL"/>
        </w:rPr>
        <w:t>נטלי מופסיק:</w:t>
      </w:r>
      <w:r w:rsidRPr="00547A02">
        <w:rPr>
          <w:rStyle w:val="TagStyle"/>
          <w:rtl/>
        </w:rPr>
        <w:t xml:space="preserve"> &lt;&lt; אורח &gt;&gt;</w:t>
      </w:r>
      <w:r w:rsidR="00833250">
        <w:rPr>
          <w:rtl/>
          <w:lang w:eastAsia="he-IL"/>
        </w:rPr>
        <w:t xml:space="preserve"> </w:t>
      </w:r>
      <w:bookmarkEnd w:id="4131"/>
    </w:p>
    <w:p w14:paraId="786237BE" w14:textId="77777777" w:rsidR="00547A02" w:rsidRDefault="00547A02" w:rsidP="00547A02">
      <w:pPr>
        <w:pStyle w:val="KeepWithNext"/>
        <w:rPr>
          <w:rtl/>
          <w:lang w:eastAsia="he-IL"/>
        </w:rPr>
      </w:pPr>
    </w:p>
    <w:p w14:paraId="31368DDB" w14:textId="75DDB0D0" w:rsidR="00547A02" w:rsidRDefault="00547A02" w:rsidP="00547A02">
      <w:pPr>
        <w:rPr>
          <w:rtl/>
          <w:lang w:eastAsia="he-IL"/>
        </w:rPr>
      </w:pPr>
      <w:bookmarkStart w:id="4132" w:name="_ETM_Q1_2049783"/>
      <w:bookmarkStart w:id="4133" w:name="_ETM_Q1_2049813"/>
      <w:bookmarkEnd w:id="4132"/>
      <w:bookmarkEnd w:id="4133"/>
      <w:r>
        <w:rPr>
          <w:rFonts w:hint="cs"/>
          <w:rtl/>
          <w:lang w:eastAsia="he-IL"/>
        </w:rPr>
        <w:t>בדיוק. לדעתנו כך צריך להיות.</w:t>
      </w:r>
    </w:p>
    <w:p w14:paraId="0F62AF26" w14:textId="77777777" w:rsidR="00547A02" w:rsidRDefault="00547A02" w:rsidP="00547A02">
      <w:pPr>
        <w:rPr>
          <w:rtl/>
          <w:lang w:eastAsia="he-IL"/>
        </w:rPr>
      </w:pPr>
      <w:bookmarkStart w:id="4134" w:name="_ETM_Q1_2048680"/>
      <w:bookmarkStart w:id="4135" w:name="_ETM_Q1_2048722"/>
      <w:bookmarkEnd w:id="4134"/>
      <w:bookmarkEnd w:id="4135"/>
    </w:p>
    <w:p w14:paraId="2C110698" w14:textId="316D113B" w:rsidR="00547A02" w:rsidRDefault="00547A02" w:rsidP="00547A02">
      <w:pPr>
        <w:pStyle w:val="af6"/>
        <w:keepNext/>
        <w:rPr>
          <w:rtl/>
        </w:rPr>
      </w:pPr>
      <w:bookmarkStart w:id="4136" w:name="ET_yor_5791_821"/>
      <w:r w:rsidRPr="00547A02">
        <w:rPr>
          <w:rStyle w:val="TagStyle"/>
          <w:rtl/>
        </w:rPr>
        <w:t xml:space="preserve"> &lt;&lt; יור &gt;&gt; </w:t>
      </w:r>
      <w:r>
        <w:rPr>
          <w:rtl/>
        </w:rPr>
        <w:t>היו"ר יואב סגלוביץ':</w:t>
      </w:r>
      <w:r w:rsidRPr="00547A02">
        <w:rPr>
          <w:rStyle w:val="TagStyle"/>
          <w:rtl/>
        </w:rPr>
        <w:t xml:space="preserve"> &lt;&lt; יור &gt;&gt;</w:t>
      </w:r>
      <w:r w:rsidR="00833250">
        <w:rPr>
          <w:rtl/>
        </w:rPr>
        <w:t xml:space="preserve"> </w:t>
      </w:r>
      <w:bookmarkEnd w:id="4136"/>
    </w:p>
    <w:p w14:paraId="248A47C5" w14:textId="77777777" w:rsidR="00547A02" w:rsidRDefault="00547A02" w:rsidP="00547A02">
      <w:pPr>
        <w:pStyle w:val="KeepWithNext"/>
        <w:rPr>
          <w:rtl/>
          <w:lang w:eastAsia="he-IL"/>
        </w:rPr>
      </w:pPr>
    </w:p>
    <w:p w14:paraId="01E2BD1D" w14:textId="0EC0C31E" w:rsidR="00547A02" w:rsidRDefault="00547A02" w:rsidP="00547A02">
      <w:pPr>
        <w:rPr>
          <w:rtl/>
          <w:lang w:eastAsia="he-IL"/>
        </w:rPr>
      </w:pPr>
      <w:r>
        <w:rPr>
          <w:rFonts w:hint="cs"/>
          <w:rtl/>
          <w:lang w:eastAsia="he-IL"/>
        </w:rPr>
        <w:t>למישהו כאן יש איזושהי בעיה עם זה?</w:t>
      </w:r>
    </w:p>
    <w:p w14:paraId="624689D1" w14:textId="77777777" w:rsidR="00547A02" w:rsidRDefault="00547A02" w:rsidP="00547A02">
      <w:pPr>
        <w:rPr>
          <w:rtl/>
          <w:lang w:eastAsia="he-IL"/>
        </w:rPr>
      </w:pPr>
      <w:bookmarkStart w:id="4137" w:name="_ETM_Q1_2055249"/>
      <w:bookmarkEnd w:id="4137"/>
    </w:p>
    <w:p w14:paraId="0187E28B" w14:textId="3C4F91A1" w:rsidR="00547A02" w:rsidRDefault="00547A02" w:rsidP="00547A02">
      <w:pPr>
        <w:pStyle w:val="af9"/>
        <w:keepNext/>
        <w:rPr>
          <w:rtl/>
          <w:lang w:eastAsia="he-IL"/>
        </w:rPr>
      </w:pPr>
      <w:bookmarkStart w:id="4138" w:name="ET_guest_אביב_ישראלי_822"/>
      <w:r w:rsidRPr="00547A02">
        <w:rPr>
          <w:rStyle w:val="TagStyle"/>
          <w:rtl/>
        </w:rPr>
        <w:t xml:space="preserve"> &lt;&lt; אורח &gt;&gt; </w:t>
      </w:r>
      <w:r>
        <w:rPr>
          <w:rtl/>
          <w:lang w:eastAsia="he-IL"/>
        </w:rPr>
        <w:t>אביב ישראלי:</w:t>
      </w:r>
      <w:r w:rsidRPr="00547A02">
        <w:rPr>
          <w:rStyle w:val="TagStyle"/>
          <w:rtl/>
        </w:rPr>
        <w:t xml:space="preserve"> &lt;&lt; אורח &gt;&gt;</w:t>
      </w:r>
      <w:r w:rsidR="00833250">
        <w:rPr>
          <w:rtl/>
          <w:lang w:eastAsia="he-IL"/>
        </w:rPr>
        <w:t xml:space="preserve"> </w:t>
      </w:r>
      <w:bookmarkEnd w:id="4138"/>
    </w:p>
    <w:p w14:paraId="2F8D83D2" w14:textId="77777777" w:rsidR="00547A02" w:rsidRDefault="00547A02" w:rsidP="00547A02">
      <w:pPr>
        <w:pStyle w:val="KeepWithNext"/>
        <w:rPr>
          <w:rtl/>
          <w:lang w:eastAsia="he-IL"/>
        </w:rPr>
      </w:pPr>
    </w:p>
    <w:p w14:paraId="19C5F8B3" w14:textId="2DB0D180" w:rsidR="00547A02" w:rsidRDefault="00547A02" w:rsidP="00547A02">
      <w:pPr>
        <w:rPr>
          <w:rtl/>
          <w:lang w:eastAsia="he-IL"/>
        </w:rPr>
      </w:pPr>
      <w:r>
        <w:rPr>
          <w:rFonts w:hint="cs"/>
          <w:rtl/>
          <w:lang w:eastAsia="he-IL"/>
        </w:rPr>
        <w:t xml:space="preserve">אמרנו את זה ואני אומר שוב את ההערה הכללית שצריך לקחת אותה בחשבון. אפשר להוסיף עוד הליכים ועוד הליכים, גם אם זה מעט, בסופו של דבר המעט והמעט </w:t>
      </w:r>
      <w:bookmarkStart w:id="4139" w:name="_ETM_Q1_2064034"/>
      <w:bookmarkEnd w:id="4139"/>
      <w:r>
        <w:rPr>
          <w:rFonts w:hint="cs"/>
          <w:rtl/>
          <w:lang w:eastAsia="he-IL"/>
        </w:rPr>
        <w:t>הזה מתחבר ללא מעט דיונים. בסופו של דבר יש</w:t>
      </w:r>
      <w:bookmarkStart w:id="4140" w:name="_ETM_Q1_2071812"/>
      <w:bookmarkEnd w:id="4140"/>
      <w:r>
        <w:rPr>
          <w:rFonts w:hint="cs"/>
          <w:rtl/>
          <w:lang w:eastAsia="he-IL"/>
        </w:rPr>
        <w:t xml:space="preserve"> יכולת מוגבלת לדיונים בהיוועדות חזותית. צריך לקחת את ז</w:t>
      </w:r>
      <w:bookmarkStart w:id="4141" w:name="_ETM_Q1_2072920"/>
      <w:bookmarkEnd w:id="4141"/>
      <w:r>
        <w:rPr>
          <w:rFonts w:hint="cs"/>
          <w:rtl/>
          <w:lang w:eastAsia="he-IL"/>
        </w:rPr>
        <w:t xml:space="preserve">ה בחשבון. </w:t>
      </w:r>
    </w:p>
    <w:p w14:paraId="4E606798" w14:textId="77777777" w:rsidR="00547A02" w:rsidRDefault="00547A02" w:rsidP="00547A02">
      <w:pPr>
        <w:rPr>
          <w:rtl/>
          <w:lang w:eastAsia="he-IL"/>
        </w:rPr>
      </w:pPr>
      <w:bookmarkStart w:id="4142" w:name="_ETM_Q1_2076251"/>
      <w:bookmarkStart w:id="4143" w:name="_ETM_Q1_2076285"/>
      <w:bookmarkEnd w:id="4142"/>
      <w:bookmarkEnd w:id="4143"/>
    </w:p>
    <w:p w14:paraId="4E43BCE6" w14:textId="4DA3451A" w:rsidR="00547A02" w:rsidRDefault="00547A02" w:rsidP="00547A02">
      <w:pPr>
        <w:pStyle w:val="af6"/>
        <w:keepNext/>
        <w:rPr>
          <w:rtl/>
        </w:rPr>
      </w:pPr>
      <w:bookmarkStart w:id="4144" w:name="ET_yor_5791_823"/>
      <w:r w:rsidRPr="00547A02">
        <w:rPr>
          <w:rStyle w:val="TagStyle"/>
          <w:rtl/>
        </w:rPr>
        <w:t xml:space="preserve"> &lt;&lt; יור &gt;&gt; </w:t>
      </w:r>
      <w:r>
        <w:rPr>
          <w:rtl/>
        </w:rPr>
        <w:t>היו"ר יואב סגלוביץ':</w:t>
      </w:r>
      <w:r w:rsidRPr="00547A02">
        <w:rPr>
          <w:rStyle w:val="TagStyle"/>
          <w:rtl/>
        </w:rPr>
        <w:t xml:space="preserve"> &lt;&lt; יור &gt;&gt;</w:t>
      </w:r>
      <w:r w:rsidR="00833250">
        <w:rPr>
          <w:rtl/>
        </w:rPr>
        <w:t xml:space="preserve"> </w:t>
      </w:r>
      <w:bookmarkEnd w:id="4144"/>
    </w:p>
    <w:p w14:paraId="0047C97D" w14:textId="77777777" w:rsidR="00547A02" w:rsidRDefault="00547A02" w:rsidP="00547A02">
      <w:pPr>
        <w:pStyle w:val="KeepWithNext"/>
        <w:rPr>
          <w:rtl/>
          <w:lang w:eastAsia="he-IL"/>
        </w:rPr>
      </w:pPr>
    </w:p>
    <w:p w14:paraId="4C79569D" w14:textId="3D997FFF" w:rsidR="00547A02" w:rsidRDefault="00547A02" w:rsidP="00547A02">
      <w:pPr>
        <w:rPr>
          <w:rtl/>
          <w:lang w:eastAsia="he-IL"/>
        </w:rPr>
      </w:pPr>
      <w:r>
        <w:rPr>
          <w:rFonts w:hint="cs"/>
          <w:rtl/>
          <w:lang w:eastAsia="he-IL"/>
        </w:rPr>
        <w:t>אנחנו עושים היוועדות חזותית כי יש בעיה להוציא אותם. זה החוק הזה.</w:t>
      </w:r>
    </w:p>
    <w:p w14:paraId="039C1851" w14:textId="77777777" w:rsidR="00547A02" w:rsidRDefault="00547A02" w:rsidP="00547A02">
      <w:pPr>
        <w:rPr>
          <w:rtl/>
          <w:lang w:eastAsia="he-IL"/>
        </w:rPr>
      </w:pPr>
      <w:bookmarkStart w:id="4145" w:name="_ETM_Q1_2080976"/>
      <w:bookmarkStart w:id="4146" w:name="_ETM_Q1_2081012"/>
      <w:bookmarkEnd w:id="4145"/>
      <w:bookmarkEnd w:id="4146"/>
    </w:p>
    <w:p w14:paraId="1D5FCFAE" w14:textId="05E8E9E9" w:rsidR="00547A02" w:rsidRDefault="00547A02" w:rsidP="00547A02">
      <w:pPr>
        <w:pStyle w:val="af9"/>
        <w:keepNext/>
        <w:rPr>
          <w:rtl/>
          <w:lang w:eastAsia="he-IL"/>
        </w:rPr>
      </w:pPr>
      <w:bookmarkStart w:id="4147" w:name="ET_guest_אביב_ישראלי_824"/>
      <w:r w:rsidRPr="00547A02">
        <w:rPr>
          <w:rStyle w:val="TagStyle"/>
          <w:rtl/>
        </w:rPr>
        <w:t xml:space="preserve"> &lt;&lt; אורח &gt;&gt; </w:t>
      </w:r>
      <w:r>
        <w:rPr>
          <w:rtl/>
          <w:lang w:eastAsia="he-IL"/>
        </w:rPr>
        <w:t>אביב ישראלי:</w:t>
      </w:r>
      <w:r w:rsidRPr="00547A02">
        <w:rPr>
          <w:rStyle w:val="TagStyle"/>
          <w:rtl/>
        </w:rPr>
        <w:t xml:space="preserve"> &lt;&lt; אורח &gt;&gt;</w:t>
      </w:r>
      <w:r w:rsidR="00833250">
        <w:rPr>
          <w:rtl/>
          <w:lang w:eastAsia="he-IL"/>
        </w:rPr>
        <w:t xml:space="preserve"> </w:t>
      </w:r>
      <w:bookmarkEnd w:id="4147"/>
    </w:p>
    <w:p w14:paraId="28A7F8E4" w14:textId="77777777" w:rsidR="00547A02" w:rsidRDefault="00547A02" w:rsidP="00547A02">
      <w:pPr>
        <w:pStyle w:val="KeepWithNext"/>
        <w:rPr>
          <w:rtl/>
          <w:lang w:eastAsia="he-IL"/>
        </w:rPr>
      </w:pPr>
    </w:p>
    <w:p w14:paraId="6BE3B3C2" w14:textId="6C85B525" w:rsidR="00547A02" w:rsidRDefault="00547A02" w:rsidP="00547A02">
      <w:pPr>
        <w:rPr>
          <w:rtl/>
          <w:lang w:eastAsia="he-IL"/>
        </w:rPr>
      </w:pPr>
      <w:r>
        <w:rPr>
          <w:rFonts w:hint="cs"/>
          <w:rtl/>
          <w:lang w:eastAsia="he-IL"/>
        </w:rPr>
        <w:t xml:space="preserve">אין מחלוקת. </w:t>
      </w:r>
    </w:p>
    <w:p w14:paraId="5B0D60B9" w14:textId="77777777" w:rsidR="00547A02" w:rsidRDefault="00547A02" w:rsidP="00547A02">
      <w:pPr>
        <w:rPr>
          <w:rtl/>
          <w:lang w:eastAsia="he-IL"/>
        </w:rPr>
      </w:pPr>
    </w:p>
    <w:p w14:paraId="00203572" w14:textId="1ABF19A7" w:rsidR="00547A02" w:rsidRDefault="00547A02" w:rsidP="00547A02">
      <w:pPr>
        <w:pStyle w:val="a4"/>
        <w:keepNext/>
        <w:rPr>
          <w:rtl/>
        </w:rPr>
      </w:pPr>
      <w:bookmarkStart w:id="4148" w:name="ET_speaker_נועה_ברודצקי_לוי_825"/>
      <w:r w:rsidRPr="00547A02">
        <w:rPr>
          <w:rStyle w:val="TagStyle"/>
          <w:rtl/>
        </w:rPr>
        <w:t xml:space="preserve"> &lt;&lt; דובר &gt;&gt; </w:t>
      </w:r>
      <w:r>
        <w:rPr>
          <w:rtl/>
        </w:rPr>
        <w:t>נועה ברודצקי לוי:</w:t>
      </w:r>
      <w:r w:rsidRPr="00547A02">
        <w:rPr>
          <w:rStyle w:val="TagStyle"/>
          <w:rtl/>
        </w:rPr>
        <w:t xml:space="preserve"> &lt;&lt; דובר &gt;&gt;</w:t>
      </w:r>
      <w:r w:rsidR="00833250">
        <w:rPr>
          <w:rtl/>
        </w:rPr>
        <w:t xml:space="preserve"> </w:t>
      </w:r>
      <w:bookmarkEnd w:id="4148"/>
    </w:p>
    <w:p w14:paraId="1CF41549" w14:textId="77777777" w:rsidR="00547A02" w:rsidRDefault="00547A02" w:rsidP="00547A02">
      <w:pPr>
        <w:pStyle w:val="KeepWithNext"/>
        <w:rPr>
          <w:rtl/>
          <w:lang w:eastAsia="he-IL"/>
        </w:rPr>
      </w:pPr>
    </w:p>
    <w:p w14:paraId="0CD4133F" w14:textId="67EFADC1" w:rsidR="00547A02" w:rsidRDefault="00547A02" w:rsidP="00547A02">
      <w:pPr>
        <w:rPr>
          <w:rtl/>
          <w:lang w:eastAsia="he-IL"/>
        </w:rPr>
      </w:pPr>
      <w:r>
        <w:rPr>
          <w:rFonts w:hint="cs"/>
          <w:rtl/>
          <w:lang w:eastAsia="he-IL"/>
        </w:rPr>
        <w:t>אי אפשר לקיים דיונים על אימוץ והוצאת ילדים</w:t>
      </w:r>
      <w:r w:rsidR="00C46F5E">
        <w:rPr>
          <w:rFonts w:hint="cs"/>
          <w:rtl/>
          <w:lang w:eastAsia="he-IL"/>
        </w:rPr>
        <w:t xml:space="preserve"> </w:t>
      </w:r>
      <w:r>
        <w:rPr>
          <w:rFonts w:hint="cs"/>
          <w:rtl/>
          <w:lang w:eastAsia="he-IL"/>
        </w:rPr>
        <w:t xml:space="preserve">מהבית - </w:t>
      </w:r>
      <w:bookmarkStart w:id="4149" w:name="_ETM_Q1_2092929"/>
      <w:bookmarkEnd w:id="4149"/>
      <w:r>
        <w:rPr>
          <w:rFonts w:hint="cs"/>
          <w:rtl/>
          <w:lang w:eastAsia="he-IL"/>
        </w:rPr>
        <w:t>- -</w:t>
      </w:r>
    </w:p>
    <w:p w14:paraId="05F6F37A" w14:textId="77777777" w:rsidR="00547A02" w:rsidRDefault="00547A02" w:rsidP="00547A02">
      <w:pPr>
        <w:rPr>
          <w:rtl/>
          <w:lang w:eastAsia="he-IL"/>
        </w:rPr>
      </w:pPr>
    </w:p>
    <w:p w14:paraId="5BC3C03D" w14:textId="2697EE2F" w:rsidR="00547A02" w:rsidRDefault="00547A02" w:rsidP="00547A02">
      <w:pPr>
        <w:pStyle w:val="af9"/>
        <w:keepNext/>
        <w:rPr>
          <w:rtl/>
          <w:lang w:eastAsia="he-IL"/>
        </w:rPr>
      </w:pPr>
      <w:bookmarkStart w:id="4150" w:name="ET_guest_אביב_ישראלי_826"/>
      <w:r w:rsidRPr="00547A02">
        <w:rPr>
          <w:rStyle w:val="TagStyle"/>
          <w:rtl/>
        </w:rPr>
        <w:t xml:space="preserve"> &lt;&lt; אורח &gt;&gt; </w:t>
      </w:r>
      <w:r>
        <w:rPr>
          <w:rtl/>
          <w:lang w:eastAsia="he-IL"/>
        </w:rPr>
        <w:t>אביב ישראלי:</w:t>
      </w:r>
      <w:r w:rsidRPr="00547A02">
        <w:rPr>
          <w:rStyle w:val="TagStyle"/>
          <w:rtl/>
        </w:rPr>
        <w:t xml:space="preserve"> &lt;&lt; אורח &gt;&gt;</w:t>
      </w:r>
      <w:r w:rsidR="00833250">
        <w:rPr>
          <w:rtl/>
          <w:lang w:eastAsia="he-IL"/>
        </w:rPr>
        <w:t xml:space="preserve"> </w:t>
      </w:r>
      <w:bookmarkEnd w:id="4150"/>
    </w:p>
    <w:p w14:paraId="17BC1F80" w14:textId="77777777" w:rsidR="00547A02" w:rsidRDefault="00547A02" w:rsidP="00547A02">
      <w:pPr>
        <w:pStyle w:val="KeepWithNext"/>
        <w:rPr>
          <w:rtl/>
          <w:lang w:eastAsia="he-IL"/>
        </w:rPr>
      </w:pPr>
    </w:p>
    <w:p w14:paraId="5B3C9487" w14:textId="71635A3B" w:rsidR="00547A02" w:rsidRDefault="00547A02" w:rsidP="00547A02">
      <w:pPr>
        <w:rPr>
          <w:rtl/>
          <w:lang w:eastAsia="he-IL"/>
        </w:rPr>
      </w:pPr>
      <w:r>
        <w:rPr>
          <w:rFonts w:hint="cs"/>
          <w:rtl/>
          <w:lang w:eastAsia="he-IL"/>
        </w:rPr>
        <w:t xml:space="preserve">עכשיו גם </w:t>
      </w:r>
      <w:bookmarkStart w:id="4151" w:name="_ETM_Q1_2085939"/>
      <w:bookmarkEnd w:id="4151"/>
      <w:r>
        <w:rPr>
          <w:rFonts w:hint="cs"/>
          <w:rtl/>
          <w:lang w:eastAsia="he-IL"/>
        </w:rPr>
        <w:t>רוצים להרחיב את זה לחוק הנוער בכלל ויש לזה משמעות.</w:t>
      </w:r>
      <w:bookmarkStart w:id="4152" w:name="_ETM_Q1_2091962"/>
      <w:bookmarkEnd w:id="4152"/>
    </w:p>
    <w:p w14:paraId="1258F892" w14:textId="77777777" w:rsidR="00547A02" w:rsidRDefault="00547A02" w:rsidP="00547A02">
      <w:pPr>
        <w:rPr>
          <w:rtl/>
          <w:lang w:eastAsia="he-IL"/>
        </w:rPr>
      </w:pPr>
      <w:bookmarkStart w:id="4153" w:name="_ETM_Q1_2091998"/>
      <w:bookmarkStart w:id="4154" w:name="_ETM_Q1_2092064"/>
      <w:bookmarkEnd w:id="4153"/>
      <w:bookmarkEnd w:id="4154"/>
    </w:p>
    <w:p w14:paraId="39F99A57" w14:textId="7D4B3A17" w:rsidR="00547A02" w:rsidRDefault="00547A02" w:rsidP="00547A02">
      <w:pPr>
        <w:pStyle w:val="af6"/>
        <w:keepNext/>
        <w:rPr>
          <w:rtl/>
        </w:rPr>
      </w:pPr>
      <w:bookmarkStart w:id="4155" w:name="ET_yor_5791_827"/>
      <w:r w:rsidRPr="00547A02">
        <w:rPr>
          <w:rStyle w:val="TagStyle"/>
          <w:rtl/>
        </w:rPr>
        <w:t xml:space="preserve"> &lt;&lt; יור &gt;&gt; </w:t>
      </w:r>
      <w:r>
        <w:rPr>
          <w:rtl/>
        </w:rPr>
        <w:t>היו"ר יואב סגלוביץ':</w:t>
      </w:r>
      <w:r w:rsidRPr="00547A02">
        <w:rPr>
          <w:rStyle w:val="TagStyle"/>
          <w:rtl/>
        </w:rPr>
        <w:t xml:space="preserve"> &lt;&lt; יור &gt;&gt;</w:t>
      </w:r>
      <w:r w:rsidR="00833250">
        <w:rPr>
          <w:rtl/>
        </w:rPr>
        <w:t xml:space="preserve"> </w:t>
      </w:r>
      <w:bookmarkEnd w:id="4155"/>
    </w:p>
    <w:p w14:paraId="339D7E62" w14:textId="77777777" w:rsidR="00547A02" w:rsidRDefault="00547A02" w:rsidP="00547A02">
      <w:pPr>
        <w:pStyle w:val="KeepWithNext"/>
        <w:rPr>
          <w:rtl/>
          <w:lang w:eastAsia="he-IL"/>
        </w:rPr>
      </w:pPr>
    </w:p>
    <w:p w14:paraId="592DF334" w14:textId="0B974D5F" w:rsidR="00547A02" w:rsidRDefault="00547A02" w:rsidP="00547A02">
      <w:pPr>
        <w:rPr>
          <w:rtl/>
          <w:lang w:eastAsia="he-IL"/>
        </w:rPr>
      </w:pPr>
      <w:bookmarkStart w:id="4156" w:name="_ETM_Q1_2092284"/>
      <w:bookmarkStart w:id="4157" w:name="_ETM_Q1_2092321"/>
      <w:bookmarkEnd w:id="4156"/>
      <w:bookmarkEnd w:id="4157"/>
      <w:r>
        <w:rPr>
          <w:rFonts w:hint="cs"/>
          <w:rtl/>
          <w:lang w:eastAsia="he-IL"/>
        </w:rPr>
        <w:t xml:space="preserve">לכל יש משמעות אבל האלטרנטיבה יותר גרועה. </w:t>
      </w:r>
    </w:p>
    <w:p w14:paraId="5BA9E7A8" w14:textId="77777777" w:rsidR="00A04951" w:rsidRDefault="00A04951" w:rsidP="00547A02">
      <w:pPr>
        <w:rPr>
          <w:rtl/>
          <w:lang w:eastAsia="he-IL"/>
        </w:rPr>
      </w:pPr>
    </w:p>
    <w:p w14:paraId="622F1781" w14:textId="0B71170C" w:rsidR="00A04951" w:rsidRDefault="00A04951" w:rsidP="00A04951">
      <w:pPr>
        <w:pStyle w:val="af9"/>
        <w:keepNext/>
        <w:rPr>
          <w:rtl/>
          <w:lang w:eastAsia="he-IL"/>
        </w:rPr>
      </w:pPr>
      <w:bookmarkStart w:id="4158" w:name="ET_guest_נטלי_מופסיק_828"/>
      <w:r w:rsidRPr="00A04951">
        <w:rPr>
          <w:rStyle w:val="TagStyle"/>
          <w:rtl/>
        </w:rPr>
        <w:t xml:space="preserve"> &lt;&lt; אורח &gt;&gt; </w:t>
      </w:r>
      <w:r>
        <w:rPr>
          <w:rtl/>
          <w:lang w:eastAsia="he-IL"/>
        </w:rPr>
        <w:t>נטלי מופסיק:</w:t>
      </w:r>
      <w:r w:rsidRPr="00A04951">
        <w:rPr>
          <w:rStyle w:val="TagStyle"/>
          <w:rtl/>
        </w:rPr>
        <w:t xml:space="preserve"> &lt;&lt; אורח &gt;&gt;</w:t>
      </w:r>
      <w:r w:rsidR="00833250">
        <w:rPr>
          <w:rtl/>
          <w:lang w:eastAsia="he-IL"/>
        </w:rPr>
        <w:t xml:space="preserve"> </w:t>
      </w:r>
      <w:bookmarkEnd w:id="4158"/>
    </w:p>
    <w:p w14:paraId="59147B84" w14:textId="77777777" w:rsidR="00A04951" w:rsidRDefault="00A04951" w:rsidP="00A04951">
      <w:pPr>
        <w:pStyle w:val="KeepWithNext"/>
        <w:rPr>
          <w:rtl/>
          <w:lang w:eastAsia="he-IL"/>
        </w:rPr>
      </w:pPr>
    </w:p>
    <w:p w14:paraId="23030B18" w14:textId="0EF59089" w:rsidR="00A04951" w:rsidRDefault="00A04951" w:rsidP="00A04951">
      <w:pPr>
        <w:rPr>
          <w:rtl/>
          <w:lang w:eastAsia="he-IL"/>
        </w:rPr>
      </w:pPr>
      <w:r>
        <w:rPr>
          <w:rFonts w:hint="cs"/>
          <w:rtl/>
          <w:lang w:eastAsia="he-IL"/>
        </w:rPr>
        <w:t xml:space="preserve">אני יכולה להגיד שאנחנו מדברים על בסך הכול 12 הליכים לפי חוק הנוער שהיו בחודשיים האחרונים. </w:t>
      </w:r>
    </w:p>
    <w:p w14:paraId="279EAA68" w14:textId="77777777" w:rsidR="00A04951" w:rsidRDefault="00A04951" w:rsidP="00A04951">
      <w:pPr>
        <w:rPr>
          <w:rtl/>
          <w:lang w:eastAsia="he-IL"/>
        </w:rPr>
      </w:pPr>
    </w:p>
    <w:p w14:paraId="40C680EB" w14:textId="348B16D8" w:rsidR="00A04951" w:rsidRDefault="00A04951" w:rsidP="00A04951">
      <w:pPr>
        <w:pStyle w:val="af9"/>
        <w:keepNext/>
        <w:rPr>
          <w:rtl/>
          <w:lang w:eastAsia="he-IL"/>
        </w:rPr>
      </w:pPr>
      <w:bookmarkStart w:id="4159" w:name="ET_guest_אביב_ישראלי_829"/>
      <w:r w:rsidRPr="00A04951">
        <w:rPr>
          <w:rStyle w:val="TagStyle"/>
          <w:rtl/>
        </w:rPr>
        <w:t xml:space="preserve"> &lt;&lt; אורח &gt;&gt; </w:t>
      </w:r>
      <w:r>
        <w:rPr>
          <w:rtl/>
          <w:lang w:eastAsia="he-IL"/>
        </w:rPr>
        <w:t>אביב ישראלי:</w:t>
      </w:r>
      <w:r w:rsidRPr="00A04951">
        <w:rPr>
          <w:rStyle w:val="TagStyle"/>
          <w:rtl/>
        </w:rPr>
        <w:t xml:space="preserve"> &lt;&lt; אורח &gt;&gt;</w:t>
      </w:r>
      <w:r w:rsidR="00833250">
        <w:rPr>
          <w:rtl/>
          <w:lang w:eastAsia="he-IL"/>
        </w:rPr>
        <w:t xml:space="preserve"> </w:t>
      </w:r>
      <w:bookmarkEnd w:id="4159"/>
    </w:p>
    <w:p w14:paraId="0C1EA15E" w14:textId="77777777" w:rsidR="00A04951" w:rsidRDefault="00A04951" w:rsidP="00A04951">
      <w:pPr>
        <w:pStyle w:val="KeepWithNext"/>
        <w:rPr>
          <w:rtl/>
          <w:lang w:eastAsia="he-IL"/>
        </w:rPr>
      </w:pPr>
    </w:p>
    <w:p w14:paraId="2DF2960C" w14:textId="3705A99B" w:rsidR="00A04951" w:rsidRDefault="00A04951" w:rsidP="00A04951">
      <w:pPr>
        <w:rPr>
          <w:rtl/>
          <w:lang w:eastAsia="he-IL"/>
        </w:rPr>
      </w:pPr>
      <w:r>
        <w:rPr>
          <w:rFonts w:hint="cs"/>
          <w:rtl/>
          <w:lang w:eastAsia="he-IL"/>
        </w:rPr>
        <w:t xml:space="preserve">אלה 12 עמדות שנתפסו לדיונים וצריך לקחת את זה בחשבון. </w:t>
      </w:r>
    </w:p>
    <w:p w14:paraId="03DD0C2F" w14:textId="77777777" w:rsidR="00A04951" w:rsidRDefault="00A04951" w:rsidP="00A04951">
      <w:pPr>
        <w:rPr>
          <w:rtl/>
          <w:lang w:eastAsia="he-IL"/>
        </w:rPr>
      </w:pPr>
      <w:bookmarkStart w:id="4160" w:name="_ETM_Q1_2112254"/>
      <w:bookmarkStart w:id="4161" w:name="_ETM_Q1_2112298"/>
      <w:bookmarkEnd w:id="4160"/>
      <w:bookmarkEnd w:id="4161"/>
    </w:p>
    <w:p w14:paraId="0D0F0EDB" w14:textId="218C7AA8" w:rsidR="00A04951" w:rsidRDefault="00A04951" w:rsidP="00A04951">
      <w:pPr>
        <w:pStyle w:val="a4"/>
        <w:keepNext/>
        <w:rPr>
          <w:rtl/>
        </w:rPr>
      </w:pPr>
      <w:bookmarkStart w:id="4162" w:name="ET_speaker_נועה_ברודצקי_לוי_830"/>
      <w:r w:rsidRPr="00A04951">
        <w:rPr>
          <w:rStyle w:val="TagStyle"/>
          <w:rtl/>
        </w:rPr>
        <w:t xml:space="preserve"> &lt;&lt; דובר &gt;&gt; </w:t>
      </w:r>
      <w:r>
        <w:rPr>
          <w:rtl/>
        </w:rPr>
        <w:t>נועה ברודצקי לוי:</w:t>
      </w:r>
      <w:r w:rsidRPr="00A04951">
        <w:rPr>
          <w:rStyle w:val="TagStyle"/>
          <w:rtl/>
        </w:rPr>
        <w:t xml:space="preserve"> &lt;&lt; דובר &gt;&gt;</w:t>
      </w:r>
      <w:r w:rsidR="00833250">
        <w:rPr>
          <w:rtl/>
        </w:rPr>
        <w:t xml:space="preserve"> </w:t>
      </w:r>
      <w:bookmarkEnd w:id="4162"/>
    </w:p>
    <w:p w14:paraId="2BF4C5C9" w14:textId="77777777" w:rsidR="00A04951" w:rsidRDefault="00A04951" w:rsidP="00A04951">
      <w:pPr>
        <w:pStyle w:val="KeepWithNext"/>
        <w:rPr>
          <w:rtl/>
          <w:lang w:eastAsia="he-IL"/>
        </w:rPr>
      </w:pPr>
    </w:p>
    <w:p w14:paraId="1D5B9165" w14:textId="2C865C0D" w:rsidR="00A04951" w:rsidRDefault="00A04951" w:rsidP="00A04951">
      <w:pPr>
        <w:rPr>
          <w:rtl/>
          <w:lang w:eastAsia="he-IL"/>
        </w:rPr>
      </w:pPr>
      <w:r>
        <w:rPr>
          <w:rFonts w:hint="cs"/>
          <w:rtl/>
          <w:lang w:eastAsia="he-IL"/>
        </w:rPr>
        <w:t>מה האפשרות האחרת?</w:t>
      </w:r>
      <w:r w:rsidR="00C46F5E">
        <w:rPr>
          <w:rFonts w:hint="cs"/>
          <w:rtl/>
          <w:lang w:eastAsia="he-IL"/>
        </w:rPr>
        <w:t xml:space="preserve"> </w:t>
      </w:r>
      <w:r>
        <w:rPr>
          <w:rFonts w:hint="cs"/>
          <w:rtl/>
          <w:lang w:eastAsia="he-IL"/>
        </w:rPr>
        <w:t xml:space="preserve">מה החלופה? </w:t>
      </w:r>
    </w:p>
    <w:p w14:paraId="438226A9" w14:textId="77777777" w:rsidR="00A04951" w:rsidRDefault="00A04951" w:rsidP="00A04951">
      <w:pPr>
        <w:rPr>
          <w:rtl/>
          <w:lang w:eastAsia="he-IL"/>
        </w:rPr>
      </w:pPr>
    </w:p>
    <w:p w14:paraId="135324CF" w14:textId="5772DE0D" w:rsidR="00A04951" w:rsidRDefault="00A04951" w:rsidP="00A04951">
      <w:pPr>
        <w:pStyle w:val="af9"/>
        <w:keepNext/>
        <w:rPr>
          <w:rtl/>
          <w:lang w:eastAsia="he-IL"/>
        </w:rPr>
      </w:pPr>
      <w:bookmarkStart w:id="4163" w:name="ET_guest_אביב_ישראלי_831"/>
      <w:r w:rsidRPr="00A04951">
        <w:rPr>
          <w:rStyle w:val="TagStyle"/>
          <w:rtl/>
        </w:rPr>
        <w:t xml:space="preserve"> &lt;&lt; אורח &gt;&gt; </w:t>
      </w:r>
      <w:r>
        <w:rPr>
          <w:rtl/>
          <w:lang w:eastAsia="he-IL"/>
        </w:rPr>
        <w:t>אביב ישראלי:</w:t>
      </w:r>
      <w:r w:rsidRPr="00A04951">
        <w:rPr>
          <w:rStyle w:val="TagStyle"/>
          <w:rtl/>
        </w:rPr>
        <w:t xml:space="preserve"> &lt;&lt; אורח &gt;&gt;</w:t>
      </w:r>
      <w:r w:rsidR="00833250">
        <w:rPr>
          <w:rtl/>
          <w:lang w:eastAsia="he-IL"/>
        </w:rPr>
        <w:t xml:space="preserve"> </w:t>
      </w:r>
      <w:bookmarkEnd w:id="4163"/>
    </w:p>
    <w:p w14:paraId="47A906D0" w14:textId="77777777" w:rsidR="00A04951" w:rsidRDefault="00A04951" w:rsidP="00A04951">
      <w:pPr>
        <w:pStyle w:val="KeepWithNext"/>
        <w:rPr>
          <w:rtl/>
          <w:lang w:eastAsia="he-IL"/>
        </w:rPr>
      </w:pPr>
    </w:p>
    <w:p w14:paraId="0B65F7CC" w14:textId="2B07ECA3" w:rsidR="00A04951" w:rsidRDefault="00A04951" w:rsidP="00A04951">
      <w:pPr>
        <w:rPr>
          <w:rtl/>
          <w:lang w:eastAsia="he-IL"/>
        </w:rPr>
      </w:pPr>
      <w:r>
        <w:rPr>
          <w:rFonts w:hint="cs"/>
          <w:rtl/>
          <w:lang w:eastAsia="he-IL"/>
        </w:rPr>
        <w:t xml:space="preserve">אני לא אומרת מה החלופה. </w:t>
      </w:r>
      <w:bookmarkStart w:id="4164" w:name="_ETM_Q1_2115265"/>
      <w:bookmarkEnd w:id="4164"/>
      <w:r>
        <w:rPr>
          <w:rFonts w:hint="cs"/>
          <w:rtl/>
          <w:lang w:eastAsia="he-IL"/>
        </w:rPr>
        <w:t>אנחנו בסופו של דבר אומרים שהרעיון של התעדוף שירדנו</w:t>
      </w:r>
      <w:bookmarkStart w:id="4165" w:name="_ETM_Q1_2119298"/>
      <w:bookmarkEnd w:id="4165"/>
      <w:r>
        <w:rPr>
          <w:rFonts w:hint="cs"/>
          <w:rtl/>
          <w:lang w:eastAsia="he-IL"/>
        </w:rPr>
        <w:t xml:space="preserve"> ממנו הוא באמת לקח בחשבון את זה שיש מגבלה של </w:t>
      </w:r>
      <w:bookmarkStart w:id="4166" w:name="_ETM_Q1_2122045"/>
      <w:bookmarkEnd w:id="4166"/>
      <w:r>
        <w:rPr>
          <w:rFonts w:hint="cs"/>
          <w:rtl/>
          <w:lang w:eastAsia="he-IL"/>
        </w:rPr>
        <w:t>הקפסטי של כמות הדיונים בכל יום.</w:t>
      </w:r>
      <w:r w:rsidR="00C46F5E">
        <w:rPr>
          <w:rFonts w:hint="cs"/>
          <w:rtl/>
          <w:lang w:eastAsia="he-IL"/>
        </w:rPr>
        <w:t xml:space="preserve"> </w:t>
      </w:r>
    </w:p>
    <w:p w14:paraId="32EB719D" w14:textId="77777777" w:rsidR="00A04951" w:rsidRDefault="00A04951" w:rsidP="00A04951">
      <w:pPr>
        <w:rPr>
          <w:rtl/>
          <w:lang w:eastAsia="he-IL"/>
        </w:rPr>
      </w:pPr>
      <w:bookmarkStart w:id="4167" w:name="_ETM_Q1_2127937"/>
      <w:bookmarkStart w:id="4168" w:name="_ETM_Q1_2127980"/>
      <w:bookmarkStart w:id="4169" w:name="_ETM_Q1_2128114"/>
      <w:bookmarkStart w:id="4170" w:name="_ETM_Q1_2130573"/>
      <w:bookmarkEnd w:id="4167"/>
      <w:bookmarkEnd w:id="4168"/>
      <w:bookmarkEnd w:id="4169"/>
      <w:bookmarkEnd w:id="4170"/>
    </w:p>
    <w:p w14:paraId="75FD0970" w14:textId="54D704C3" w:rsidR="00A04951" w:rsidRDefault="00A04951" w:rsidP="00A04951">
      <w:pPr>
        <w:pStyle w:val="af6"/>
        <w:keepNext/>
        <w:rPr>
          <w:rtl/>
        </w:rPr>
      </w:pPr>
      <w:bookmarkStart w:id="4171" w:name="ET_yor_5791_833"/>
      <w:r w:rsidRPr="00A04951">
        <w:rPr>
          <w:rStyle w:val="TagStyle"/>
          <w:rtl/>
        </w:rPr>
        <w:t xml:space="preserve"> &lt;&lt; יור &gt;&gt; </w:t>
      </w:r>
      <w:r>
        <w:rPr>
          <w:rtl/>
        </w:rPr>
        <w:t>היו"ר יואב סגלוביץ':</w:t>
      </w:r>
      <w:r w:rsidRPr="00A04951">
        <w:rPr>
          <w:rStyle w:val="TagStyle"/>
          <w:rtl/>
        </w:rPr>
        <w:t xml:space="preserve"> &lt;&lt; יור &gt;&gt;</w:t>
      </w:r>
      <w:r w:rsidR="00833250">
        <w:rPr>
          <w:rtl/>
        </w:rPr>
        <w:t xml:space="preserve"> </w:t>
      </w:r>
      <w:bookmarkEnd w:id="4171"/>
    </w:p>
    <w:p w14:paraId="32964C7A" w14:textId="77777777" w:rsidR="00A04951" w:rsidRDefault="00A04951" w:rsidP="00A04951">
      <w:pPr>
        <w:pStyle w:val="KeepWithNext"/>
        <w:rPr>
          <w:rtl/>
          <w:lang w:eastAsia="he-IL"/>
        </w:rPr>
      </w:pPr>
    </w:p>
    <w:p w14:paraId="780F21DC" w14:textId="666C3413" w:rsidR="00A04951" w:rsidRDefault="00A04951" w:rsidP="00A04951">
      <w:pPr>
        <w:rPr>
          <w:rtl/>
          <w:lang w:eastAsia="he-IL"/>
        </w:rPr>
      </w:pPr>
      <w:bookmarkStart w:id="4172" w:name="_ETM_Q1_2130827"/>
      <w:bookmarkStart w:id="4173" w:name="_ETM_Q1_2130860"/>
      <w:bookmarkEnd w:id="4172"/>
      <w:bookmarkEnd w:id="4173"/>
      <w:r>
        <w:rPr>
          <w:rFonts w:hint="cs"/>
          <w:rtl/>
          <w:lang w:eastAsia="he-IL"/>
        </w:rPr>
        <w:t>אני</w:t>
      </w:r>
      <w:r w:rsidR="00C46F5E">
        <w:rPr>
          <w:rFonts w:hint="cs"/>
          <w:rtl/>
          <w:lang w:eastAsia="he-IL"/>
        </w:rPr>
        <w:t xml:space="preserve"> </w:t>
      </w:r>
      <w:r>
        <w:rPr>
          <w:rFonts w:hint="cs"/>
          <w:rtl/>
          <w:lang w:eastAsia="he-IL"/>
        </w:rPr>
        <w:t>עוצר כאן את הנושא הזה.</w:t>
      </w:r>
      <w:r w:rsidR="00C46F5E">
        <w:rPr>
          <w:rFonts w:hint="cs"/>
          <w:rtl/>
          <w:lang w:eastAsia="he-IL"/>
        </w:rPr>
        <w:t xml:space="preserve"> </w:t>
      </w:r>
      <w:r>
        <w:rPr>
          <w:rFonts w:hint="cs"/>
          <w:rtl/>
          <w:lang w:eastAsia="he-IL"/>
        </w:rPr>
        <w:t>אנחנו כרגע בדיון לא על הוצאת אנשים בשל עובדה שיש חשש לביטחון</w:t>
      </w:r>
      <w:bookmarkStart w:id="4174" w:name="_ETM_Q1_2139786"/>
      <w:bookmarkEnd w:id="4174"/>
      <w:r>
        <w:rPr>
          <w:rFonts w:hint="cs"/>
          <w:rtl/>
          <w:lang w:eastAsia="he-IL"/>
        </w:rPr>
        <w:t>.</w:t>
      </w:r>
      <w:r w:rsidR="00C46F5E">
        <w:rPr>
          <w:rFonts w:hint="cs"/>
          <w:rtl/>
          <w:lang w:eastAsia="he-IL"/>
        </w:rPr>
        <w:t xml:space="preserve"> </w:t>
      </w:r>
      <w:r>
        <w:rPr>
          <w:rFonts w:hint="cs"/>
          <w:rtl/>
          <w:lang w:eastAsia="he-IL"/>
        </w:rPr>
        <w:t>לכן מספר עמדות ה-</w:t>
      </w:r>
      <w:r>
        <w:rPr>
          <w:rFonts w:hint="cs"/>
          <w:lang w:eastAsia="he-IL"/>
        </w:rPr>
        <w:t>VC</w:t>
      </w:r>
      <w:r>
        <w:rPr>
          <w:rFonts w:hint="cs"/>
          <w:rtl/>
          <w:lang w:eastAsia="he-IL"/>
        </w:rPr>
        <w:t xml:space="preserve"> כרגע לא לדיון. זאת בעיה קטנה כי מדובר כאן במספרים קטנים ו</w:t>
      </w:r>
      <w:bookmarkStart w:id="4175" w:name="_ETM_Q1_2148233"/>
      <w:bookmarkEnd w:id="4175"/>
      <w:r>
        <w:rPr>
          <w:rFonts w:hint="cs"/>
          <w:rtl/>
          <w:lang w:eastAsia="he-IL"/>
        </w:rPr>
        <w:t>לכן אנחנו עוברים לסעיף הבא. לא נוכל על כל דבר לקיים דיון, לא כשאני יושב ראש כאן.</w:t>
      </w:r>
    </w:p>
    <w:p w14:paraId="4F10351E" w14:textId="77777777" w:rsidR="00A04951" w:rsidRDefault="00A04951" w:rsidP="00A04951">
      <w:pPr>
        <w:rPr>
          <w:rtl/>
          <w:lang w:eastAsia="he-IL"/>
        </w:rPr>
      </w:pPr>
      <w:bookmarkStart w:id="4176" w:name="_ETM_Q1_2153492"/>
      <w:bookmarkStart w:id="4177" w:name="_ETM_Q1_2153534"/>
      <w:bookmarkStart w:id="4178" w:name="_ETM_Q1_2153056"/>
      <w:bookmarkStart w:id="4179" w:name="_ETM_Q1_2153094"/>
      <w:bookmarkEnd w:id="4176"/>
      <w:bookmarkEnd w:id="4177"/>
      <w:bookmarkEnd w:id="4178"/>
      <w:bookmarkEnd w:id="4179"/>
    </w:p>
    <w:p w14:paraId="1C2C7922" w14:textId="6925DC8A" w:rsidR="00A04951" w:rsidRDefault="00A04951" w:rsidP="00A04951">
      <w:pPr>
        <w:pStyle w:val="af9"/>
        <w:keepNext/>
        <w:rPr>
          <w:rtl/>
          <w:lang w:eastAsia="he-IL"/>
        </w:rPr>
      </w:pPr>
      <w:bookmarkStart w:id="4180" w:name="ET_guest_576214_834"/>
      <w:r w:rsidRPr="00A04951">
        <w:rPr>
          <w:rStyle w:val="TagStyle"/>
          <w:rtl/>
        </w:rPr>
        <w:t xml:space="preserve"> &lt;&lt; אורח &gt;&gt; </w:t>
      </w:r>
      <w:r>
        <w:rPr>
          <w:rtl/>
          <w:lang w:eastAsia="he-IL"/>
        </w:rPr>
        <w:t>ישי שרון:</w:t>
      </w:r>
      <w:r w:rsidRPr="00A04951">
        <w:rPr>
          <w:rStyle w:val="TagStyle"/>
          <w:rtl/>
        </w:rPr>
        <w:t xml:space="preserve"> &lt;&lt; אורח &gt;&gt;</w:t>
      </w:r>
      <w:r w:rsidR="00833250">
        <w:rPr>
          <w:rtl/>
          <w:lang w:eastAsia="he-IL"/>
        </w:rPr>
        <w:t xml:space="preserve"> </w:t>
      </w:r>
      <w:bookmarkEnd w:id="4180"/>
    </w:p>
    <w:p w14:paraId="4D31130A" w14:textId="77777777" w:rsidR="00A04951" w:rsidRDefault="00A04951" w:rsidP="00A04951">
      <w:pPr>
        <w:pStyle w:val="KeepWithNext"/>
        <w:rPr>
          <w:rtl/>
          <w:lang w:eastAsia="he-IL"/>
        </w:rPr>
      </w:pPr>
    </w:p>
    <w:p w14:paraId="152B4759" w14:textId="1C46AB41" w:rsidR="00A04951" w:rsidRDefault="00A04951" w:rsidP="00A04951">
      <w:pPr>
        <w:rPr>
          <w:rtl/>
          <w:lang w:eastAsia="he-IL"/>
        </w:rPr>
      </w:pPr>
      <w:r>
        <w:rPr>
          <w:rFonts w:hint="cs"/>
          <w:rtl/>
          <w:lang w:eastAsia="he-IL"/>
        </w:rPr>
        <w:t xml:space="preserve">נועה, לגבי מה ששמרית אמרה. צריך לחשוב מה הדרך הנכונה להבהיר את זה. </w:t>
      </w:r>
    </w:p>
    <w:p w14:paraId="5C119C3A" w14:textId="77777777" w:rsidR="00A04951" w:rsidRDefault="00A04951" w:rsidP="00A04951">
      <w:pPr>
        <w:rPr>
          <w:rtl/>
          <w:lang w:eastAsia="he-IL"/>
        </w:rPr>
      </w:pPr>
    </w:p>
    <w:p w14:paraId="52F15524" w14:textId="39F3C07B" w:rsidR="00A04951" w:rsidRDefault="00A04951" w:rsidP="00A04951">
      <w:pPr>
        <w:pStyle w:val="a4"/>
        <w:keepNext/>
        <w:rPr>
          <w:rtl/>
        </w:rPr>
      </w:pPr>
      <w:bookmarkStart w:id="4181" w:name="ET_speaker_נועה_ברודצקי_לוי_835"/>
      <w:r w:rsidRPr="00A04951">
        <w:rPr>
          <w:rStyle w:val="TagStyle"/>
          <w:rtl/>
        </w:rPr>
        <w:t xml:space="preserve"> &lt;&lt; דובר &gt;&gt; </w:t>
      </w:r>
      <w:r>
        <w:rPr>
          <w:rtl/>
        </w:rPr>
        <w:t>נועה ברודצקי לוי:</w:t>
      </w:r>
      <w:r w:rsidRPr="00A04951">
        <w:rPr>
          <w:rStyle w:val="TagStyle"/>
          <w:rtl/>
        </w:rPr>
        <w:t xml:space="preserve"> &lt;&lt; דובר &gt;&gt;</w:t>
      </w:r>
      <w:r w:rsidR="00833250">
        <w:rPr>
          <w:rtl/>
        </w:rPr>
        <w:t xml:space="preserve"> </w:t>
      </w:r>
      <w:bookmarkEnd w:id="4181"/>
    </w:p>
    <w:p w14:paraId="135E33DB" w14:textId="77777777" w:rsidR="00A04951" w:rsidRDefault="00A04951" w:rsidP="00A04951">
      <w:pPr>
        <w:pStyle w:val="KeepWithNext"/>
        <w:rPr>
          <w:rtl/>
          <w:lang w:eastAsia="he-IL"/>
        </w:rPr>
      </w:pPr>
    </w:p>
    <w:p w14:paraId="1A60EDE9" w14:textId="6FC0235F" w:rsidR="00A04951" w:rsidRDefault="00A04951" w:rsidP="00A04951">
      <w:pPr>
        <w:rPr>
          <w:rtl/>
          <w:lang w:eastAsia="he-IL"/>
        </w:rPr>
      </w:pPr>
      <w:r>
        <w:rPr>
          <w:rFonts w:hint="cs"/>
          <w:rtl/>
          <w:lang w:eastAsia="he-IL"/>
        </w:rPr>
        <w:t>על ועדות השחרורים?</w:t>
      </w:r>
    </w:p>
    <w:p w14:paraId="5EBBD843" w14:textId="77777777" w:rsidR="00A04951" w:rsidRDefault="00A04951" w:rsidP="00A04951">
      <w:pPr>
        <w:rPr>
          <w:rtl/>
          <w:lang w:eastAsia="he-IL"/>
        </w:rPr>
      </w:pPr>
      <w:bookmarkStart w:id="4182" w:name="_ETM_Q1_2158967"/>
      <w:bookmarkStart w:id="4183" w:name="_ETM_Q1_2159001"/>
      <w:bookmarkEnd w:id="4182"/>
      <w:bookmarkEnd w:id="4183"/>
    </w:p>
    <w:p w14:paraId="101FE329" w14:textId="09F63D51" w:rsidR="00A04951" w:rsidRDefault="00A04951" w:rsidP="00A04951">
      <w:pPr>
        <w:pStyle w:val="af9"/>
        <w:keepNext/>
        <w:rPr>
          <w:rtl/>
          <w:lang w:eastAsia="he-IL"/>
        </w:rPr>
      </w:pPr>
      <w:bookmarkStart w:id="4184" w:name="ET_guest_576214_836"/>
      <w:r w:rsidRPr="00A04951">
        <w:rPr>
          <w:rStyle w:val="TagStyle"/>
          <w:rtl/>
        </w:rPr>
        <w:t xml:space="preserve"> &lt;&lt; אורח &gt;&gt; </w:t>
      </w:r>
      <w:r>
        <w:rPr>
          <w:rtl/>
          <w:lang w:eastAsia="he-IL"/>
        </w:rPr>
        <w:t>ישי שרון:</w:t>
      </w:r>
      <w:r w:rsidRPr="00A04951">
        <w:rPr>
          <w:rStyle w:val="TagStyle"/>
          <w:rtl/>
        </w:rPr>
        <w:t xml:space="preserve"> &lt;&lt; אורח &gt;&gt;</w:t>
      </w:r>
      <w:r w:rsidR="00833250">
        <w:rPr>
          <w:rtl/>
          <w:lang w:eastAsia="he-IL"/>
        </w:rPr>
        <w:t xml:space="preserve"> </w:t>
      </w:r>
      <w:bookmarkEnd w:id="4184"/>
    </w:p>
    <w:p w14:paraId="2BFB7626" w14:textId="77777777" w:rsidR="00A04951" w:rsidRDefault="00A04951" w:rsidP="00A04951">
      <w:pPr>
        <w:pStyle w:val="KeepWithNext"/>
        <w:rPr>
          <w:rtl/>
          <w:lang w:eastAsia="he-IL"/>
        </w:rPr>
      </w:pPr>
    </w:p>
    <w:p w14:paraId="67403112" w14:textId="68C4E167" w:rsidR="00A04951" w:rsidRDefault="00A04951" w:rsidP="00A04951">
      <w:pPr>
        <w:rPr>
          <w:rtl/>
          <w:lang w:eastAsia="he-IL"/>
        </w:rPr>
      </w:pPr>
      <w:r>
        <w:rPr>
          <w:rFonts w:hint="cs"/>
          <w:rtl/>
          <w:lang w:eastAsia="he-IL"/>
        </w:rPr>
        <w:t>דווקא בגלל שמשתמשים בסעדים מינהליים. אולי אפילו לומר שעל ההליכים האלה חל.</w:t>
      </w:r>
    </w:p>
    <w:p w14:paraId="56E08BB3" w14:textId="77777777" w:rsidR="00A04951" w:rsidRDefault="00A04951" w:rsidP="00A04951">
      <w:pPr>
        <w:rPr>
          <w:rtl/>
          <w:lang w:eastAsia="he-IL"/>
        </w:rPr>
      </w:pPr>
      <w:bookmarkStart w:id="4185" w:name="_ETM_Q1_2164019"/>
      <w:bookmarkStart w:id="4186" w:name="_ETM_Q1_2164056"/>
      <w:bookmarkEnd w:id="4185"/>
      <w:bookmarkEnd w:id="4186"/>
    </w:p>
    <w:p w14:paraId="10281D03" w14:textId="5D69641F" w:rsidR="00A04951" w:rsidRDefault="00A04951" w:rsidP="00A04951">
      <w:pPr>
        <w:pStyle w:val="a4"/>
        <w:keepNext/>
        <w:rPr>
          <w:rtl/>
        </w:rPr>
      </w:pPr>
      <w:bookmarkStart w:id="4187" w:name="ET_speaker_נועה_ברודצקי_לוי_837"/>
      <w:r w:rsidRPr="00A04951">
        <w:rPr>
          <w:rStyle w:val="TagStyle"/>
          <w:rtl/>
        </w:rPr>
        <w:t xml:space="preserve"> &lt;&lt; דובר &gt;&gt; </w:t>
      </w:r>
      <w:r>
        <w:rPr>
          <w:rtl/>
        </w:rPr>
        <w:t>נועה ברודצקי לוי:</w:t>
      </w:r>
      <w:r w:rsidRPr="00A04951">
        <w:rPr>
          <w:rStyle w:val="TagStyle"/>
          <w:rtl/>
        </w:rPr>
        <w:t xml:space="preserve"> &lt;&lt; דובר &gt;&gt;</w:t>
      </w:r>
      <w:r w:rsidR="00833250">
        <w:rPr>
          <w:rtl/>
        </w:rPr>
        <w:t xml:space="preserve"> </w:t>
      </w:r>
      <w:bookmarkEnd w:id="4187"/>
    </w:p>
    <w:p w14:paraId="618D6FB8" w14:textId="77777777" w:rsidR="00A04951" w:rsidRDefault="00A04951" w:rsidP="00A04951">
      <w:pPr>
        <w:pStyle w:val="KeepWithNext"/>
        <w:rPr>
          <w:rtl/>
          <w:lang w:eastAsia="he-IL"/>
        </w:rPr>
      </w:pPr>
    </w:p>
    <w:p w14:paraId="4D928619" w14:textId="21A8E3C6" w:rsidR="00A04951" w:rsidRDefault="00A04951" w:rsidP="00A04951">
      <w:pPr>
        <w:rPr>
          <w:rtl/>
          <w:lang w:eastAsia="he-IL"/>
        </w:rPr>
      </w:pPr>
      <w:r>
        <w:rPr>
          <w:rFonts w:hint="cs"/>
          <w:rtl/>
          <w:lang w:eastAsia="he-IL"/>
        </w:rPr>
        <w:t xml:space="preserve">לקראת הדיון ביום ראשון נחשוב על נוסח. </w:t>
      </w:r>
    </w:p>
    <w:p w14:paraId="0AA7C426" w14:textId="77777777" w:rsidR="00A04951" w:rsidRDefault="00A04951" w:rsidP="00A04951">
      <w:pPr>
        <w:rPr>
          <w:rtl/>
          <w:lang w:eastAsia="he-IL"/>
        </w:rPr>
      </w:pPr>
    </w:p>
    <w:p w14:paraId="1FD84059" w14:textId="14E641D1" w:rsidR="00A04951" w:rsidRDefault="00A04951" w:rsidP="00A04951">
      <w:pPr>
        <w:pStyle w:val="af9"/>
        <w:keepNext/>
        <w:rPr>
          <w:rtl/>
          <w:lang w:eastAsia="he-IL"/>
        </w:rPr>
      </w:pPr>
      <w:bookmarkStart w:id="4188" w:name="ET_guest_שמרית_גולדנברג_838"/>
      <w:r w:rsidRPr="00A04951">
        <w:rPr>
          <w:rStyle w:val="TagStyle"/>
          <w:rtl/>
        </w:rPr>
        <w:t xml:space="preserve"> &lt;&lt; אורח &gt;&gt; </w:t>
      </w:r>
      <w:r>
        <w:rPr>
          <w:rtl/>
          <w:lang w:eastAsia="he-IL"/>
        </w:rPr>
        <w:t>שמרית גולדנברג:</w:t>
      </w:r>
      <w:r w:rsidRPr="00A04951">
        <w:rPr>
          <w:rStyle w:val="TagStyle"/>
          <w:rtl/>
        </w:rPr>
        <w:t xml:space="preserve"> &lt;&lt; אורח &gt;&gt;</w:t>
      </w:r>
      <w:r w:rsidR="00833250">
        <w:rPr>
          <w:rtl/>
          <w:lang w:eastAsia="he-IL"/>
        </w:rPr>
        <w:t xml:space="preserve"> </w:t>
      </w:r>
      <w:bookmarkEnd w:id="4188"/>
    </w:p>
    <w:p w14:paraId="718BC8A1" w14:textId="77777777" w:rsidR="00A04951" w:rsidRDefault="00A04951" w:rsidP="00A04951">
      <w:pPr>
        <w:pStyle w:val="KeepWithNext"/>
        <w:rPr>
          <w:rtl/>
          <w:lang w:eastAsia="he-IL"/>
        </w:rPr>
      </w:pPr>
    </w:p>
    <w:p w14:paraId="08CC8282" w14:textId="3ABFB1C6" w:rsidR="00A04951" w:rsidRDefault="00A04951" w:rsidP="00A04951">
      <w:pPr>
        <w:rPr>
          <w:rtl/>
          <w:lang w:eastAsia="he-IL"/>
        </w:rPr>
      </w:pPr>
      <w:r>
        <w:rPr>
          <w:rFonts w:hint="cs"/>
          <w:rtl/>
          <w:lang w:eastAsia="he-IL"/>
        </w:rPr>
        <w:t xml:space="preserve">המקום הנכון, נדמה לי שזה היה בסעיף </w:t>
      </w:r>
      <w:bookmarkStart w:id="4189" w:name="_ETM_Q1_2171612"/>
      <w:bookmarkEnd w:id="4189"/>
      <w:r>
        <w:rPr>
          <w:rFonts w:hint="cs"/>
          <w:rtl/>
          <w:lang w:eastAsia="he-IL"/>
        </w:rPr>
        <w:t xml:space="preserve">קטן (ה). שם ההליכים האלה </w:t>
      </w:r>
      <w:bookmarkStart w:id="4190" w:name="_ETM_Q1_2174636"/>
      <w:bookmarkEnd w:id="4190"/>
      <w:r>
        <w:rPr>
          <w:rFonts w:hint="cs"/>
          <w:rtl/>
          <w:lang w:eastAsia="he-IL"/>
        </w:rPr>
        <w:t xml:space="preserve">צריכים להיות. </w:t>
      </w:r>
    </w:p>
    <w:p w14:paraId="4BA7BF7B" w14:textId="77777777" w:rsidR="00A04951" w:rsidRDefault="00A04951" w:rsidP="00A04951">
      <w:pPr>
        <w:rPr>
          <w:rtl/>
          <w:lang w:eastAsia="he-IL"/>
        </w:rPr>
      </w:pPr>
    </w:p>
    <w:p w14:paraId="5B759360" w14:textId="6F708AE0" w:rsidR="00A04951" w:rsidRDefault="00A04951" w:rsidP="00A04951">
      <w:pPr>
        <w:pStyle w:val="af6"/>
        <w:keepNext/>
        <w:rPr>
          <w:rtl/>
        </w:rPr>
      </w:pPr>
      <w:bookmarkStart w:id="4191" w:name="ET_yor_5791_840"/>
      <w:r w:rsidRPr="00A04951">
        <w:rPr>
          <w:rStyle w:val="TagStyle"/>
          <w:rtl/>
        </w:rPr>
        <w:t xml:space="preserve"> &lt;&lt; יור &gt;&gt; </w:t>
      </w:r>
      <w:r>
        <w:rPr>
          <w:rtl/>
        </w:rPr>
        <w:t>היו"ר יואב סגלוביץ':</w:t>
      </w:r>
      <w:r w:rsidRPr="00A04951">
        <w:rPr>
          <w:rStyle w:val="TagStyle"/>
          <w:rtl/>
        </w:rPr>
        <w:t xml:space="preserve"> &lt;&lt; יור &gt;&gt;</w:t>
      </w:r>
      <w:r w:rsidR="00833250">
        <w:rPr>
          <w:rtl/>
        </w:rPr>
        <w:t xml:space="preserve"> </w:t>
      </w:r>
      <w:bookmarkEnd w:id="4191"/>
    </w:p>
    <w:p w14:paraId="1F3A0A05" w14:textId="77777777" w:rsidR="00A04951" w:rsidRDefault="00A04951" w:rsidP="00A04951">
      <w:pPr>
        <w:pStyle w:val="KeepWithNext"/>
        <w:rPr>
          <w:rtl/>
          <w:lang w:eastAsia="he-IL"/>
        </w:rPr>
      </w:pPr>
    </w:p>
    <w:p w14:paraId="3B3FC97A" w14:textId="0B51C741" w:rsidR="00A04951" w:rsidRDefault="000256D4" w:rsidP="00A04951">
      <w:pPr>
        <w:rPr>
          <w:rtl/>
          <w:lang w:eastAsia="he-IL"/>
        </w:rPr>
      </w:pPr>
      <w:r>
        <w:rPr>
          <w:rFonts w:hint="cs"/>
          <w:rtl/>
          <w:lang w:eastAsia="he-IL"/>
        </w:rPr>
        <w:t>כולם</w:t>
      </w:r>
      <w:r w:rsidR="00A04951">
        <w:rPr>
          <w:rFonts w:hint="cs"/>
          <w:rtl/>
          <w:lang w:eastAsia="he-IL"/>
        </w:rPr>
        <w:t xml:space="preserve"> מסכימים שהעיקרון הוא נכון. איך לנסח </w:t>
      </w:r>
      <w:bookmarkStart w:id="4192" w:name="_ETM_Q1_2177812"/>
      <w:bookmarkEnd w:id="4192"/>
      <w:r w:rsidR="00A04951">
        <w:rPr>
          <w:rFonts w:hint="cs"/>
          <w:rtl/>
          <w:lang w:eastAsia="he-IL"/>
        </w:rPr>
        <w:t>את זה, אפשר להגיע בהסכמה עם כולם. לדעתי נוכל להתקדם.</w:t>
      </w:r>
    </w:p>
    <w:p w14:paraId="762A612D" w14:textId="77777777" w:rsidR="00A04951" w:rsidRDefault="00A04951" w:rsidP="00A04951">
      <w:pPr>
        <w:rPr>
          <w:rtl/>
          <w:lang w:eastAsia="he-IL"/>
        </w:rPr>
      </w:pPr>
      <w:bookmarkStart w:id="4193" w:name="_ETM_Q1_2182323"/>
      <w:bookmarkStart w:id="4194" w:name="_ETM_Q1_2182364"/>
      <w:bookmarkStart w:id="4195" w:name="_ETM_Q1_2187571"/>
      <w:bookmarkEnd w:id="4193"/>
      <w:bookmarkEnd w:id="4194"/>
      <w:bookmarkEnd w:id="4195"/>
    </w:p>
    <w:p w14:paraId="4F03665E" w14:textId="14A37972" w:rsidR="00A04951" w:rsidRDefault="00A04951" w:rsidP="00A04951">
      <w:pPr>
        <w:pStyle w:val="a4"/>
        <w:keepNext/>
        <w:rPr>
          <w:rtl/>
        </w:rPr>
      </w:pPr>
      <w:bookmarkStart w:id="4196" w:name="ET_speaker_נועה_ברודצקי_לוי_841"/>
      <w:r w:rsidRPr="00A04951">
        <w:rPr>
          <w:rStyle w:val="TagStyle"/>
          <w:rtl/>
        </w:rPr>
        <w:t xml:space="preserve"> &lt;&lt; דובר &gt;&gt; </w:t>
      </w:r>
      <w:r>
        <w:rPr>
          <w:rtl/>
        </w:rPr>
        <w:t>נועה ברודצקי לוי:</w:t>
      </w:r>
      <w:r w:rsidRPr="00A04951">
        <w:rPr>
          <w:rStyle w:val="TagStyle"/>
          <w:rtl/>
        </w:rPr>
        <w:t xml:space="preserve"> &lt;&lt; דובר &gt;&gt;</w:t>
      </w:r>
      <w:r w:rsidR="00833250">
        <w:rPr>
          <w:rtl/>
        </w:rPr>
        <w:t xml:space="preserve"> </w:t>
      </w:r>
      <w:bookmarkEnd w:id="4196"/>
    </w:p>
    <w:p w14:paraId="3DAD40C1" w14:textId="77777777" w:rsidR="00A04951" w:rsidRDefault="00A04951" w:rsidP="00A04951">
      <w:pPr>
        <w:pStyle w:val="KeepWithNext"/>
        <w:rPr>
          <w:rtl/>
          <w:lang w:eastAsia="he-IL"/>
        </w:rPr>
      </w:pPr>
    </w:p>
    <w:p w14:paraId="544CF39D" w14:textId="5F8C8B4F" w:rsidR="00A04951" w:rsidRDefault="00A04951" w:rsidP="00A04951">
      <w:pPr>
        <w:rPr>
          <w:rtl/>
          <w:lang w:eastAsia="he-IL"/>
        </w:rPr>
      </w:pPr>
      <w:bookmarkStart w:id="4197" w:name="_ETM_Q1_2187866"/>
      <w:bookmarkStart w:id="4198" w:name="_ETM_Q1_2187912"/>
      <w:bookmarkEnd w:id="4197"/>
      <w:bookmarkEnd w:id="4198"/>
      <w:r>
        <w:rPr>
          <w:rFonts w:hint="cs"/>
          <w:rtl/>
          <w:lang w:eastAsia="he-IL"/>
        </w:rPr>
        <w:t xml:space="preserve"> </w:t>
      </w:r>
      <w:bookmarkStart w:id="4199" w:name="_ETM_Q1_2191245"/>
      <w:bookmarkEnd w:id="4199"/>
      <w:r>
        <w:rPr>
          <w:rFonts w:hint="cs"/>
          <w:rtl/>
          <w:lang w:eastAsia="he-IL"/>
        </w:rPr>
        <w:t>לגבי</w:t>
      </w:r>
      <w:r w:rsidR="00C46F5E">
        <w:rPr>
          <w:rFonts w:hint="cs"/>
          <w:rtl/>
          <w:lang w:eastAsia="he-IL"/>
        </w:rPr>
        <w:t xml:space="preserve"> </w:t>
      </w:r>
      <w:r>
        <w:rPr>
          <w:rFonts w:hint="cs"/>
          <w:rtl/>
          <w:lang w:eastAsia="he-IL"/>
        </w:rPr>
        <w:t xml:space="preserve">ועדות שחרורים, בהתייעצות עם משרד המשפטים ועם </w:t>
      </w:r>
      <w:bookmarkStart w:id="4200" w:name="_ETM_Q1_2192251"/>
      <w:bookmarkEnd w:id="4200"/>
      <w:r>
        <w:rPr>
          <w:rFonts w:hint="cs"/>
          <w:rtl/>
          <w:lang w:eastAsia="he-IL"/>
        </w:rPr>
        <w:t>הסנגוריה נביא נוסח.</w:t>
      </w:r>
    </w:p>
    <w:p w14:paraId="7CF80FBC" w14:textId="77777777" w:rsidR="00A04951" w:rsidRDefault="00A04951" w:rsidP="00A04951">
      <w:pPr>
        <w:rPr>
          <w:rtl/>
          <w:lang w:eastAsia="he-IL"/>
        </w:rPr>
      </w:pPr>
    </w:p>
    <w:p w14:paraId="08CFBF1D" w14:textId="61594FE5" w:rsidR="00A04951" w:rsidRDefault="00A04951" w:rsidP="00A04951">
      <w:pPr>
        <w:pStyle w:val="af9"/>
        <w:keepNext/>
        <w:rPr>
          <w:rtl/>
          <w:lang w:eastAsia="he-IL"/>
        </w:rPr>
      </w:pPr>
      <w:bookmarkStart w:id="4201" w:name="ET_guest_576214_842"/>
      <w:r w:rsidRPr="00A04951">
        <w:rPr>
          <w:rStyle w:val="TagStyle"/>
          <w:rtl/>
        </w:rPr>
        <w:t xml:space="preserve"> &lt;&lt; אורח &gt;&gt; </w:t>
      </w:r>
      <w:r>
        <w:rPr>
          <w:rtl/>
          <w:lang w:eastAsia="he-IL"/>
        </w:rPr>
        <w:t>ישי שרון:</w:t>
      </w:r>
      <w:r w:rsidRPr="00A04951">
        <w:rPr>
          <w:rStyle w:val="TagStyle"/>
          <w:rtl/>
        </w:rPr>
        <w:t xml:space="preserve"> &lt;&lt; אורח &gt;&gt;</w:t>
      </w:r>
      <w:r w:rsidR="00833250">
        <w:rPr>
          <w:rtl/>
          <w:lang w:eastAsia="he-IL"/>
        </w:rPr>
        <w:t xml:space="preserve"> </w:t>
      </w:r>
      <w:bookmarkEnd w:id="4201"/>
    </w:p>
    <w:p w14:paraId="72123A02" w14:textId="77777777" w:rsidR="00A04951" w:rsidRDefault="00A04951" w:rsidP="00A04951">
      <w:pPr>
        <w:pStyle w:val="KeepWithNext"/>
        <w:rPr>
          <w:rtl/>
          <w:lang w:eastAsia="he-IL"/>
        </w:rPr>
      </w:pPr>
    </w:p>
    <w:p w14:paraId="330A06A9" w14:textId="74FBFD10" w:rsidR="00A04951" w:rsidRDefault="00A04951" w:rsidP="00A04951">
      <w:pPr>
        <w:rPr>
          <w:rtl/>
          <w:lang w:eastAsia="he-IL"/>
        </w:rPr>
      </w:pPr>
      <w:r>
        <w:rPr>
          <w:rFonts w:hint="cs"/>
          <w:rtl/>
          <w:lang w:eastAsia="he-IL"/>
        </w:rPr>
        <w:t>עתירות והליכי הפרדה.</w:t>
      </w:r>
    </w:p>
    <w:p w14:paraId="48DEDBB9" w14:textId="77777777" w:rsidR="00A04951" w:rsidRDefault="00A04951" w:rsidP="00A04951">
      <w:pPr>
        <w:rPr>
          <w:rtl/>
          <w:lang w:eastAsia="he-IL"/>
        </w:rPr>
      </w:pPr>
      <w:bookmarkStart w:id="4202" w:name="_ETM_Q1_2200887"/>
      <w:bookmarkStart w:id="4203" w:name="_ETM_Q1_2200922"/>
      <w:bookmarkEnd w:id="4202"/>
      <w:bookmarkEnd w:id="4203"/>
    </w:p>
    <w:p w14:paraId="222FF911" w14:textId="26C3AB12" w:rsidR="00A04951" w:rsidRDefault="00A04951" w:rsidP="00A04951">
      <w:pPr>
        <w:pStyle w:val="a4"/>
        <w:keepNext/>
        <w:rPr>
          <w:rtl/>
        </w:rPr>
      </w:pPr>
      <w:bookmarkStart w:id="4204" w:name="ET_speaker_נועה_ברודצקי_לוי_843"/>
      <w:r w:rsidRPr="00A04951">
        <w:rPr>
          <w:rStyle w:val="TagStyle"/>
          <w:rtl/>
        </w:rPr>
        <w:t xml:space="preserve"> &lt;&lt; דובר &gt;&gt; </w:t>
      </w:r>
      <w:r>
        <w:rPr>
          <w:rtl/>
        </w:rPr>
        <w:t>נועה ברודצקי לוי:</w:t>
      </w:r>
      <w:r w:rsidRPr="00A04951">
        <w:rPr>
          <w:rStyle w:val="TagStyle"/>
          <w:rtl/>
        </w:rPr>
        <w:t xml:space="preserve"> &lt;&lt; דובר &gt;&gt;</w:t>
      </w:r>
      <w:r w:rsidR="00833250">
        <w:rPr>
          <w:rtl/>
        </w:rPr>
        <w:t xml:space="preserve"> </w:t>
      </w:r>
      <w:bookmarkEnd w:id="4204"/>
    </w:p>
    <w:p w14:paraId="28B5DCBA" w14:textId="77777777" w:rsidR="00A04951" w:rsidRDefault="00A04951" w:rsidP="00A04951">
      <w:pPr>
        <w:pStyle w:val="KeepWithNext"/>
        <w:rPr>
          <w:rtl/>
          <w:lang w:eastAsia="he-IL"/>
        </w:rPr>
      </w:pPr>
    </w:p>
    <w:p w14:paraId="29D4BE0E" w14:textId="3A0319BD" w:rsidR="00A04951" w:rsidRDefault="00A04951" w:rsidP="00A04951">
      <w:pPr>
        <w:rPr>
          <w:rtl/>
          <w:lang w:eastAsia="he-IL"/>
        </w:rPr>
      </w:pPr>
      <w:r>
        <w:rPr>
          <w:rFonts w:hint="cs"/>
          <w:rtl/>
          <w:lang w:eastAsia="he-IL"/>
        </w:rPr>
        <w:t>כן. הבנו. המהות ברורה. אנחנו נמצא את הדרך</w:t>
      </w:r>
      <w:r w:rsidR="00C46F5E">
        <w:rPr>
          <w:rFonts w:hint="cs"/>
          <w:rtl/>
          <w:lang w:eastAsia="he-IL"/>
        </w:rPr>
        <w:t xml:space="preserve"> </w:t>
      </w:r>
      <w:r>
        <w:rPr>
          <w:rFonts w:hint="cs"/>
          <w:rtl/>
          <w:lang w:eastAsia="he-IL"/>
        </w:rPr>
        <w:t xml:space="preserve">להבהיר את זה. </w:t>
      </w:r>
    </w:p>
    <w:p w14:paraId="4ECB4CB1" w14:textId="77777777" w:rsidR="00A04951" w:rsidRDefault="00A04951" w:rsidP="00A04951">
      <w:pPr>
        <w:rPr>
          <w:rtl/>
          <w:lang w:eastAsia="he-IL"/>
        </w:rPr>
      </w:pPr>
    </w:p>
    <w:p w14:paraId="7C46211F" w14:textId="55B5F692" w:rsidR="00A04951" w:rsidRDefault="00A04951" w:rsidP="00A04951">
      <w:pPr>
        <w:rPr>
          <w:rtl/>
          <w:lang w:eastAsia="he-IL"/>
        </w:rPr>
      </w:pPr>
      <w:r>
        <w:rPr>
          <w:rFonts w:hint="cs"/>
          <w:rtl/>
          <w:lang w:eastAsia="he-IL"/>
        </w:rPr>
        <w:t xml:space="preserve">אני עוברת לסעיף קטן (ח) שגם הוא קשור לוועדות </w:t>
      </w:r>
      <w:bookmarkStart w:id="4205" w:name="_ETM_Q1_2209593"/>
      <w:bookmarkEnd w:id="4205"/>
      <w:r>
        <w:rPr>
          <w:rFonts w:hint="cs"/>
          <w:rtl/>
          <w:lang w:eastAsia="he-IL"/>
        </w:rPr>
        <w:t xml:space="preserve">השחרורים. </w:t>
      </w:r>
    </w:p>
    <w:p w14:paraId="4A9C64A5" w14:textId="77777777" w:rsidR="00A04951" w:rsidRDefault="00A04951" w:rsidP="00A04951">
      <w:pPr>
        <w:rPr>
          <w:rtl/>
          <w:lang w:eastAsia="he-IL"/>
        </w:rPr>
      </w:pPr>
    </w:p>
    <w:p w14:paraId="3061AAED" w14:textId="1064357D" w:rsidR="00A04951" w:rsidRPr="00A04951" w:rsidRDefault="00A04951" w:rsidP="00A04951">
      <w:pPr>
        <w:ind w:left="2160" w:hanging="720"/>
        <w:rPr>
          <w:rtl/>
          <w:lang w:eastAsia="he-IL"/>
        </w:rPr>
      </w:pPr>
      <w:r>
        <w:rPr>
          <w:rFonts w:hint="cs"/>
          <w:rtl/>
          <w:lang w:eastAsia="he-IL"/>
        </w:rPr>
        <w:t>(ח)</w:t>
      </w:r>
      <w:r>
        <w:rPr>
          <w:rtl/>
          <w:lang w:eastAsia="he-IL"/>
        </w:rPr>
        <w:tab/>
      </w:r>
      <w:r>
        <w:rPr>
          <w:rFonts w:hint="cs"/>
          <w:rtl/>
          <w:lang w:eastAsia="he-IL"/>
        </w:rPr>
        <w:t>על אף</w:t>
      </w:r>
      <w:bookmarkStart w:id="4206" w:name="_ETM_Q1_2208863"/>
      <w:bookmarkEnd w:id="4206"/>
      <w:r>
        <w:rPr>
          <w:rFonts w:hint="cs"/>
          <w:rtl/>
          <w:lang w:eastAsia="he-IL"/>
        </w:rPr>
        <w:t xml:space="preserve"> הוראות סעיף 16(א) לחוק שחרור על תנאי ממאסר, הוראות סעיפים קטנים (א), (ב), (ה) יחולו גם לעניין דיוני</w:t>
      </w:r>
      <w:r w:rsidR="00C46F5E">
        <w:rPr>
          <w:rFonts w:hint="cs"/>
          <w:rtl/>
          <w:lang w:eastAsia="he-IL"/>
        </w:rPr>
        <w:t xml:space="preserve"> </w:t>
      </w:r>
      <w:r>
        <w:rPr>
          <w:rFonts w:hint="cs"/>
          <w:rtl/>
          <w:lang w:eastAsia="he-IL"/>
        </w:rPr>
        <w:t>ועדת השחרורים בשינויים המחויבים, ובשינוי זה: בסעיף קטן (ה) במקום "נשיא בית משפט, סגנו או שופט שהנשיא הסמיך לכך": יקראו "יושב ראש ועדת שחרורים". ואולם דיון בעניין ביטול שחרור על תנאי לפי סעיפים 20 עד 21ב לחוק שחרור על תנאי ממאסר יתקיים באמצעות היוועדות חזותית אף שלא בהסכמתו של האסיר.</w:t>
      </w:r>
    </w:p>
    <w:p w14:paraId="49DCAAA6" w14:textId="77777777" w:rsidR="00AA08D6" w:rsidRDefault="00AA08D6" w:rsidP="00AA08D6">
      <w:pPr>
        <w:pStyle w:val="KeepWithNext"/>
        <w:rPr>
          <w:rtl/>
          <w:lang w:eastAsia="he-IL"/>
        </w:rPr>
      </w:pPr>
    </w:p>
    <w:p w14:paraId="7DE0C2CB" w14:textId="05CA9CFC" w:rsidR="005D5F64" w:rsidRDefault="005D5F64" w:rsidP="005D5F64">
      <w:pPr>
        <w:rPr>
          <w:rtl/>
          <w:lang w:eastAsia="he-IL"/>
        </w:rPr>
      </w:pPr>
      <w:r>
        <w:rPr>
          <w:rFonts w:hint="cs"/>
          <w:rtl/>
          <w:lang w:eastAsia="he-IL"/>
        </w:rPr>
        <w:t xml:space="preserve">זה נותן מענה לחלק מהדברים עליהם דיברנו כרגע. אני אבהיר על מה אנחנו מדברים. </w:t>
      </w:r>
      <w:bookmarkStart w:id="4207" w:name="_ETM_Q1_2238566"/>
      <w:bookmarkEnd w:id="4207"/>
      <w:r>
        <w:rPr>
          <w:rFonts w:hint="cs"/>
          <w:rtl/>
          <w:lang w:eastAsia="he-IL"/>
        </w:rPr>
        <w:t xml:space="preserve">בעצם זה כבר סעיף שמבהיר שככלל על </w:t>
      </w:r>
      <w:bookmarkStart w:id="4208" w:name="_ETM_Q1_2243520"/>
      <w:bookmarkEnd w:id="4208"/>
      <w:r>
        <w:rPr>
          <w:rFonts w:hint="cs"/>
          <w:rtl/>
          <w:lang w:eastAsia="he-IL"/>
        </w:rPr>
        <w:t xml:space="preserve">ועדות שחרורים יחול אותו כלל אבל מי שיכול לקבוע את הנושא של הדחיפות במקום נשיא בית משפט, סגנו או שופט </w:t>
      </w:r>
      <w:bookmarkStart w:id="4209" w:name="_ETM_Q1_2249190"/>
      <w:bookmarkEnd w:id="4209"/>
      <w:r>
        <w:rPr>
          <w:rFonts w:hint="cs"/>
          <w:rtl/>
          <w:lang w:eastAsia="he-IL"/>
        </w:rPr>
        <w:t>שהסמיך לכך, זה יהיה יושב ראש ועדת שחרורים. לגבי עניין של ביטול שחרור על תנאי,</w:t>
      </w:r>
      <w:r w:rsidR="00C46F5E">
        <w:rPr>
          <w:rFonts w:hint="cs"/>
          <w:rtl/>
          <w:lang w:eastAsia="he-IL"/>
        </w:rPr>
        <w:t xml:space="preserve"> </w:t>
      </w:r>
      <w:r>
        <w:rPr>
          <w:rFonts w:hint="cs"/>
          <w:rtl/>
          <w:lang w:eastAsia="he-IL"/>
        </w:rPr>
        <w:t xml:space="preserve">זה מקביל </w:t>
      </w:r>
      <w:bookmarkStart w:id="4210" w:name="_ETM_Q1_2256469"/>
      <w:bookmarkEnd w:id="4210"/>
      <w:r>
        <w:rPr>
          <w:rFonts w:hint="cs"/>
          <w:rtl/>
          <w:lang w:eastAsia="he-IL"/>
        </w:rPr>
        <w:t>למאסר, לא יבקשו את ההסכמה של העצור. זאת אומרת, לא תהיה אופציה של דחייה.</w:t>
      </w:r>
    </w:p>
    <w:p w14:paraId="2A113DD6" w14:textId="77777777" w:rsidR="000256D4" w:rsidRDefault="000256D4" w:rsidP="000256D4">
      <w:pPr>
        <w:rPr>
          <w:rStyle w:val="TagStyle"/>
          <w:rFonts w:ascii="David" w:hAnsi="David"/>
          <w:u w:val="single"/>
          <w:rtl/>
        </w:rPr>
      </w:pPr>
      <w:bookmarkStart w:id="4211" w:name="_ETM_Q1_2262116"/>
      <w:bookmarkStart w:id="4212" w:name="_ETM_Q1_2262163"/>
      <w:bookmarkEnd w:id="4211"/>
      <w:bookmarkEnd w:id="4212"/>
    </w:p>
    <w:p w14:paraId="67FA000B" w14:textId="701394E4" w:rsidR="000256D4" w:rsidRDefault="000256D4" w:rsidP="000256D4">
      <w:pPr>
        <w:pStyle w:val="af9"/>
        <w:keepNext/>
        <w:rPr>
          <w:rtl/>
        </w:rPr>
      </w:pPr>
      <w:r w:rsidRPr="000256D4">
        <w:rPr>
          <w:rStyle w:val="TagStyle"/>
          <w:rtl/>
        </w:rPr>
        <w:t xml:space="preserve"> &lt;&lt; אורח &gt;&gt; </w:t>
      </w:r>
      <w:r>
        <w:rPr>
          <w:rtl/>
        </w:rPr>
        <w:t>שמרית גולדנברג:</w:t>
      </w:r>
      <w:r w:rsidRPr="000256D4">
        <w:rPr>
          <w:rStyle w:val="TagStyle"/>
          <w:rtl/>
        </w:rPr>
        <w:t xml:space="preserve"> &lt;&lt; אורח &gt;&gt;</w:t>
      </w:r>
      <w:r w:rsidR="00833250">
        <w:rPr>
          <w:rtl/>
        </w:rPr>
        <w:t xml:space="preserve"> </w:t>
      </w:r>
    </w:p>
    <w:p w14:paraId="0BC189AC" w14:textId="77777777" w:rsidR="000256D4" w:rsidRDefault="000256D4" w:rsidP="000256D4">
      <w:pPr>
        <w:pStyle w:val="KeepWithNext"/>
        <w:rPr>
          <w:rtl/>
        </w:rPr>
      </w:pPr>
    </w:p>
    <w:p w14:paraId="5E60E817" w14:textId="00ECD96E" w:rsidR="005D5F64" w:rsidRDefault="005D5F64" w:rsidP="005D5F64">
      <w:pPr>
        <w:rPr>
          <w:rtl/>
          <w:lang w:eastAsia="he-IL"/>
        </w:rPr>
      </w:pPr>
      <w:r>
        <w:rPr>
          <w:rFonts w:hint="cs"/>
          <w:rtl/>
          <w:lang w:eastAsia="he-IL"/>
        </w:rPr>
        <w:t>יש לי בכל זאת כמה הערות נוספות לגבי נוסח הסעיף.</w:t>
      </w:r>
      <w:r w:rsidR="00C46F5E">
        <w:rPr>
          <w:rFonts w:hint="cs"/>
          <w:rtl/>
          <w:lang w:eastAsia="he-IL"/>
        </w:rPr>
        <w:t xml:space="preserve"> </w:t>
      </w:r>
      <w:r>
        <w:rPr>
          <w:rFonts w:hint="cs"/>
          <w:rtl/>
          <w:lang w:eastAsia="he-IL"/>
        </w:rPr>
        <w:t xml:space="preserve">צריך שיהיה </w:t>
      </w:r>
      <w:bookmarkStart w:id="4213" w:name="_ETM_Q1_2276967"/>
      <w:bookmarkEnd w:id="4213"/>
      <w:r>
        <w:rPr>
          <w:rFonts w:hint="cs"/>
          <w:rtl/>
          <w:lang w:eastAsia="he-IL"/>
        </w:rPr>
        <w:t xml:space="preserve">ברור מהנוסח שסעיפים 6 עד 8 חלים על ההסדר </w:t>
      </w:r>
      <w:bookmarkStart w:id="4214" w:name="_ETM_Q1_2280591"/>
      <w:bookmarkEnd w:id="4214"/>
      <w:r>
        <w:rPr>
          <w:rFonts w:hint="cs"/>
          <w:rtl/>
          <w:lang w:eastAsia="he-IL"/>
        </w:rPr>
        <w:t>הזה. סעיף 6 לדעתי מאוד ברור מהנוסח שלו שהוא חל</w:t>
      </w:r>
      <w:bookmarkStart w:id="4215" w:name="_ETM_Q1_2285702"/>
      <w:bookmarkEnd w:id="4215"/>
      <w:r>
        <w:rPr>
          <w:rFonts w:hint="cs"/>
          <w:rtl/>
          <w:lang w:eastAsia="he-IL"/>
        </w:rPr>
        <w:t>. לגבי 7 ו-8 פחות. בהקשר הזה צריך</w:t>
      </w:r>
      <w:r w:rsidR="00C46F5E">
        <w:rPr>
          <w:rFonts w:hint="cs"/>
          <w:rtl/>
          <w:lang w:eastAsia="he-IL"/>
        </w:rPr>
        <w:t xml:space="preserve"> </w:t>
      </w:r>
      <w:r>
        <w:rPr>
          <w:rFonts w:hint="cs"/>
          <w:rtl/>
          <w:lang w:eastAsia="he-IL"/>
        </w:rPr>
        <w:t xml:space="preserve">שיהיה ברור שלא רק השינויים המחויבים אלא גם </w:t>
      </w:r>
      <w:bookmarkStart w:id="4216" w:name="_ETM_Q1_2292685"/>
      <w:bookmarkEnd w:id="4216"/>
      <w:r>
        <w:rPr>
          <w:rFonts w:hint="cs"/>
          <w:rtl/>
          <w:lang w:eastAsia="he-IL"/>
        </w:rPr>
        <w:t xml:space="preserve">שסעיף 6(2)(א) יוכל בשינויים שהוצעו בנוסח הכחול, שזה </w:t>
      </w:r>
      <w:bookmarkStart w:id="4217" w:name="_ETM_Q1_2298372"/>
      <w:bookmarkEnd w:id="4217"/>
      <w:r>
        <w:rPr>
          <w:rFonts w:hint="cs"/>
          <w:rtl/>
          <w:lang w:eastAsia="he-IL"/>
        </w:rPr>
        <w:t>אומר: בסעיף 6(2)(א) יראו כאילו מדובר</w:t>
      </w:r>
      <w:bookmarkStart w:id="4218" w:name="_ETM_Q1_2304654"/>
      <w:bookmarkEnd w:id="4218"/>
      <w:r>
        <w:rPr>
          <w:rFonts w:hint="cs"/>
          <w:rtl/>
          <w:lang w:eastAsia="he-IL"/>
        </w:rPr>
        <w:t xml:space="preserve"> באסיר, בחדרי ועדת השחרורים, בסניגור ובבא כוח </w:t>
      </w:r>
      <w:bookmarkStart w:id="4219" w:name="_ETM_Q1_2306927"/>
      <w:bookmarkEnd w:id="4219"/>
      <w:r>
        <w:rPr>
          <w:rFonts w:hint="cs"/>
          <w:rtl/>
          <w:lang w:eastAsia="he-IL"/>
        </w:rPr>
        <w:t xml:space="preserve">היועץ המשפטי לממשלה. </w:t>
      </w:r>
    </w:p>
    <w:p w14:paraId="283A5074" w14:textId="77777777" w:rsidR="005D5F64" w:rsidRDefault="005D5F64" w:rsidP="005D5F64">
      <w:pPr>
        <w:rPr>
          <w:rtl/>
          <w:lang w:eastAsia="he-IL"/>
        </w:rPr>
      </w:pPr>
      <w:bookmarkStart w:id="4220" w:name="_ETM_Q1_2310990"/>
      <w:bookmarkStart w:id="4221" w:name="_ETM_Q1_2311030"/>
      <w:bookmarkEnd w:id="4220"/>
      <w:bookmarkEnd w:id="4221"/>
    </w:p>
    <w:p w14:paraId="3FBB280D" w14:textId="4BC3C9A7" w:rsidR="005D5F64" w:rsidRDefault="005D5F64" w:rsidP="005D5F64">
      <w:pPr>
        <w:rPr>
          <w:rtl/>
          <w:lang w:eastAsia="he-IL"/>
        </w:rPr>
      </w:pPr>
      <w:r>
        <w:rPr>
          <w:rFonts w:hint="cs"/>
          <w:rtl/>
          <w:lang w:eastAsia="he-IL"/>
        </w:rPr>
        <w:t xml:space="preserve">בסעיף 8, במקום נשיא בית משפט, צריך </w:t>
      </w:r>
      <w:bookmarkStart w:id="4222" w:name="_ETM_Q1_2311762"/>
      <w:bookmarkEnd w:id="4222"/>
      <w:r>
        <w:rPr>
          <w:rFonts w:hint="cs"/>
          <w:rtl/>
          <w:lang w:eastAsia="he-IL"/>
        </w:rPr>
        <w:t xml:space="preserve">לקרוא יושב ראש ועדת שחרורים. </w:t>
      </w:r>
    </w:p>
    <w:p w14:paraId="15DEC24C" w14:textId="77777777" w:rsidR="005D5F64" w:rsidRDefault="005D5F64" w:rsidP="005D5F64">
      <w:pPr>
        <w:rPr>
          <w:rtl/>
          <w:lang w:eastAsia="he-IL"/>
        </w:rPr>
      </w:pPr>
      <w:bookmarkStart w:id="4223" w:name="_ETM_Q1_2316646"/>
      <w:bookmarkStart w:id="4224" w:name="_ETM_Q1_2316678"/>
      <w:bookmarkEnd w:id="4223"/>
      <w:bookmarkEnd w:id="4224"/>
    </w:p>
    <w:p w14:paraId="6909A03E" w14:textId="46D18EE1" w:rsidR="005D5F64" w:rsidRDefault="005D5F64" w:rsidP="005D5F64">
      <w:pPr>
        <w:rPr>
          <w:rtl/>
          <w:lang w:eastAsia="he-IL"/>
        </w:rPr>
      </w:pPr>
      <w:bookmarkStart w:id="4225" w:name="_ETM_Q1_2316725"/>
      <w:bookmarkStart w:id="4226" w:name="_ETM_Q1_2316758"/>
      <w:bookmarkEnd w:id="4225"/>
      <w:bookmarkEnd w:id="4226"/>
      <w:r>
        <w:rPr>
          <w:rFonts w:hint="cs"/>
          <w:rtl/>
          <w:lang w:eastAsia="he-IL"/>
        </w:rPr>
        <w:t xml:space="preserve">תוספת אחת לגוף הסעיף. יש כאן הסדר לעניין ביטול שחרור על תנאי לפי סעיפים 20 עד 21ב. אני חושבת שאחרי </w:t>
      </w:r>
      <w:bookmarkStart w:id="4227" w:name="_ETM_Q1_2323794"/>
      <w:bookmarkEnd w:id="4227"/>
      <w:r>
        <w:rPr>
          <w:rFonts w:hint="cs"/>
          <w:rtl/>
          <w:lang w:eastAsia="he-IL"/>
        </w:rPr>
        <w:t xml:space="preserve">המילים "לחוק שחרור על תנאי ממאסר" צריך להוסיף או ללטש נוסח של "בעניינו של אסיר או </w:t>
      </w:r>
      <w:bookmarkStart w:id="4228" w:name="_ETM_Q1_2329037"/>
      <w:bookmarkEnd w:id="4228"/>
      <w:r>
        <w:rPr>
          <w:rFonts w:hint="cs"/>
          <w:rtl/>
          <w:lang w:eastAsia="he-IL"/>
        </w:rPr>
        <w:t>עצור המוחזק במשמורת שירות בתי הסוהר". זה כי במצב שבו</w:t>
      </w:r>
      <w:bookmarkStart w:id="4229" w:name="_ETM_Q1_2336560"/>
      <w:bookmarkEnd w:id="4229"/>
      <w:r>
        <w:rPr>
          <w:rFonts w:hint="cs"/>
          <w:rtl/>
          <w:lang w:eastAsia="he-IL"/>
        </w:rPr>
        <w:t xml:space="preserve"> מבקשים לבטל את שחרורו על תנאי </w:t>
      </w:r>
      <w:bookmarkStart w:id="4230" w:name="_ETM_Q1_2338290"/>
      <w:bookmarkEnd w:id="4230"/>
      <w:r>
        <w:rPr>
          <w:rFonts w:hint="cs"/>
          <w:rtl/>
          <w:lang w:eastAsia="he-IL"/>
        </w:rPr>
        <w:t>של אדם</w:t>
      </w:r>
      <w:r w:rsidR="00C46F5E">
        <w:rPr>
          <w:rFonts w:hint="cs"/>
          <w:rtl/>
          <w:lang w:eastAsia="he-IL"/>
        </w:rPr>
        <w:t xml:space="preserve"> </w:t>
      </w:r>
      <w:r>
        <w:rPr>
          <w:rFonts w:hint="cs"/>
          <w:rtl/>
          <w:lang w:eastAsia="he-IL"/>
        </w:rPr>
        <w:t>אבל הוא לא במשמורת שירות בתי הסוהר,</w:t>
      </w:r>
      <w:bookmarkStart w:id="4231" w:name="_ETM_Q1_2341360"/>
      <w:bookmarkEnd w:id="4231"/>
      <w:r>
        <w:rPr>
          <w:rFonts w:hint="cs"/>
          <w:rtl/>
          <w:lang w:eastAsia="he-IL"/>
        </w:rPr>
        <w:t xml:space="preserve"> אין סיבה שאנחנו נחייב כאן דיון ב-</w:t>
      </w:r>
      <w:r>
        <w:rPr>
          <w:rFonts w:hint="cs"/>
          <w:lang w:eastAsia="he-IL"/>
        </w:rPr>
        <w:t>VC</w:t>
      </w:r>
      <w:r>
        <w:rPr>
          <w:rFonts w:hint="cs"/>
          <w:rtl/>
          <w:lang w:eastAsia="he-IL"/>
        </w:rPr>
        <w:t>. הוא מגיע מבחוץ</w:t>
      </w:r>
      <w:bookmarkStart w:id="4232" w:name="_ETM_Q1_2344342"/>
      <w:bookmarkEnd w:id="4232"/>
      <w:r>
        <w:rPr>
          <w:rFonts w:hint="cs"/>
          <w:rtl/>
          <w:lang w:eastAsia="he-IL"/>
        </w:rPr>
        <w:t xml:space="preserve"> ובמצב כזה אין צורך לקבוע חובת קיום דיון בהיוועדות. צריך רק לדייק את זה למצב שבו </w:t>
      </w:r>
      <w:bookmarkStart w:id="4233" w:name="_ETM_Q1_2349744"/>
      <w:bookmarkEnd w:id="4233"/>
      <w:r>
        <w:rPr>
          <w:rFonts w:hint="cs"/>
          <w:rtl/>
          <w:lang w:eastAsia="he-IL"/>
        </w:rPr>
        <w:t>האדם מוחזק במשמורת.</w:t>
      </w:r>
    </w:p>
    <w:p w14:paraId="3D66A29F" w14:textId="77777777" w:rsidR="005D5F64" w:rsidRDefault="005D5F64" w:rsidP="005D5F64">
      <w:pPr>
        <w:rPr>
          <w:rtl/>
          <w:lang w:eastAsia="he-IL"/>
        </w:rPr>
      </w:pPr>
      <w:bookmarkStart w:id="4234" w:name="_ETM_Q1_2350171"/>
      <w:bookmarkStart w:id="4235" w:name="_ETM_Q1_2350207"/>
      <w:bookmarkEnd w:id="4234"/>
      <w:bookmarkEnd w:id="4235"/>
    </w:p>
    <w:p w14:paraId="42932DC6" w14:textId="59D167B0" w:rsidR="005D5F64" w:rsidRDefault="005D5F64" w:rsidP="005D5F64">
      <w:pPr>
        <w:pStyle w:val="af6"/>
        <w:keepNext/>
        <w:rPr>
          <w:rtl/>
        </w:rPr>
      </w:pPr>
      <w:bookmarkStart w:id="4236" w:name="ET_yor_5791_845"/>
      <w:r w:rsidRPr="005D5F64">
        <w:rPr>
          <w:rStyle w:val="TagStyle"/>
          <w:rtl/>
        </w:rPr>
        <w:t xml:space="preserve"> &lt;&lt; יור &gt;&gt; </w:t>
      </w:r>
      <w:r>
        <w:rPr>
          <w:rtl/>
        </w:rPr>
        <w:t>היו"ר יואב סגלוביץ':</w:t>
      </w:r>
      <w:r w:rsidRPr="005D5F64">
        <w:rPr>
          <w:rStyle w:val="TagStyle"/>
          <w:rtl/>
        </w:rPr>
        <w:t xml:space="preserve"> &lt;&lt; יור &gt;&gt;</w:t>
      </w:r>
      <w:r w:rsidR="00833250">
        <w:rPr>
          <w:rtl/>
        </w:rPr>
        <w:t xml:space="preserve"> </w:t>
      </w:r>
      <w:bookmarkEnd w:id="4236"/>
    </w:p>
    <w:p w14:paraId="0F0CBD24" w14:textId="77777777" w:rsidR="005D5F64" w:rsidRDefault="005D5F64" w:rsidP="005D5F64">
      <w:pPr>
        <w:pStyle w:val="KeepWithNext"/>
        <w:rPr>
          <w:rtl/>
          <w:lang w:eastAsia="he-IL"/>
        </w:rPr>
      </w:pPr>
    </w:p>
    <w:p w14:paraId="0E11A062" w14:textId="3D17A49D" w:rsidR="005D5F64" w:rsidRDefault="005D5F64" w:rsidP="005D5F64">
      <w:pPr>
        <w:rPr>
          <w:rtl/>
          <w:lang w:eastAsia="he-IL"/>
        </w:rPr>
      </w:pPr>
      <w:r>
        <w:rPr>
          <w:rFonts w:hint="cs"/>
          <w:rtl/>
          <w:lang w:eastAsia="he-IL"/>
        </w:rPr>
        <w:t>למישהו מהנוכחים כאן, שירות בתי הסוהר, הסניגוריה,</w:t>
      </w:r>
      <w:bookmarkStart w:id="4237" w:name="_ETM_Q1_2354040"/>
      <w:bookmarkEnd w:id="4237"/>
      <w:r w:rsidR="00C46F5E">
        <w:rPr>
          <w:rFonts w:hint="cs"/>
          <w:rtl/>
          <w:lang w:eastAsia="he-IL"/>
        </w:rPr>
        <w:t xml:space="preserve"> </w:t>
      </w:r>
      <w:r>
        <w:rPr>
          <w:rFonts w:hint="cs"/>
          <w:rtl/>
          <w:lang w:eastAsia="he-IL"/>
        </w:rPr>
        <w:t>יש הערות?</w:t>
      </w:r>
    </w:p>
    <w:p w14:paraId="772AB752" w14:textId="77777777" w:rsidR="005D5F64" w:rsidRDefault="005D5F64" w:rsidP="005D5F64">
      <w:pPr>
        <w:rPr>
          <w:rtl/>
          <w:lang w:eastAsia="he-IL"/>
        </w:rPr>
      </w:pPr>
      <w:bookmarkStart w:id="4238" w:name="_ETM_Q1_2353740"/>
      <w:bookmarkEnd w:id="4238"/>
    </w:p>
    <w:p w14:paraId="57A92CE9" w14:textId="482D0FDB" w:rsidR="005D5F64" w:rsidRDefault="005D5F64" w:rsidP="005D5F64">
      <w:pPr>
        <w:pStyle w:val="af9"/>
        <w:keepNext/>
        <w:rPr>
          <w:rtl/>
          <w:lang w:eastAsia="he-IL"/>
        </w:rPr>
      </w:pPr>
      <w:r w:rsidRPr="005D5F64">
        <w:rPr>
          <w:rStyle w:val="TagStyle"/>
          <w:rtl/>
        </w:rPr>
        <w:t xml:space="preserve"> &lt;&lt; אורח &gt;&gt; </w:t>
      </w:r>
      <w:r>
        <w:rPr>
          <w:rtl/>
          <w:lang w:eastAsia="he-IL"/>
        </w:rPr>
        <w:t>ישי שרון:</w:t>
      </w:r>
      <w:r w:rsidRPr="005D5F64">
        <w:rPr>
          <w:rStyle w:val="TagStyle"/>
          <w:rtl/>
        </w:rPr>
        <w:t xml:space="preserve"> &lt;&lt; אורח &gt;&gt;</w:t>
      </w:r>
      <w:r w:rsidR="00833250">
        <w:rPr>
          <w:rtl/>
          <w:lang w:eastAsia="he-IL"/>
        </w:rPr>
        <w:t xml:space="preserve"> </w:t>
      </w:r>
    </w:p>
    <w:p w14:paraId="20F930A5" w14:textId="77777777" w:rsidR="005D5F64" w:rsidRDefault="005D5F64" w:rsidP="005D5F64">
      <w:pPr>
        <w:pStyle w:val="KeepWithNext"/>
        <w:rPr>
          <w:rtl/>
          <w:lang w:eastAsia="he-IL"/>
        </w:rPr>
      </w:pPr>
    </w:p>
    <w:p w14:paraId="351EFF55" w14:textId="66DB2790" w:rsidR="005D5F64" w:rsidRDefault="005D5F64" w:rsidP="005D5F64">
      <w:pPr>
        <w:rPr>
          <w:rtl/>
          <w:lang w:eastAsia="he-IL"/>
        </w:rPr>
      </w:pPr>
      <w:bookmarkStart w:id="4239" w:name="_ETM_Q1_2353938"/>
      <w:bookmarkStart w:id="4240" w:name="_ETM_Q1_2353967"/>
      <w:bookmarkEnd w:id="4239"/>
      <w:bookmarkEnd w:id="4240"/>
      <w:r>
        <w:rPr>
          <w:rFonts w:hint="cs"/>
          <w:rtl/>
          <w:lang w:eastAsia="he-IL"/>
        </w:rPr>
        <w:t>לא הקשבתי לדבר האחרון.</w:t>
      </w:r>
    </w:p>
    <w:p w14:paraId="766AA4DA" w14:textId="77777777" w:rsidR="000B28A7" w:rsidRDefault="000B28A7" w:rsidP="005D5F64">
      <w:pPr>
        <w:rPr>
          <w:rtl/>
          <w:lang w:eastAsia="he-IL"/>
        </w:rPr>
      </w:pPr>
    </w:p>
    <w:p w14:paraId="7CFD91E2" w14:textId="77777777" w:rsidR="000256D4" w:rsidRDefault="000256D4" w:rsidP="000256D4">
      <w:pPr>
        <w:rPr>
          <w:rStyle w:val="TagStyle"/>
          <w:rFonts w:ascii="David" w:hAnsi="David"/>
          <w:u w:val="single"/>
          <w:rtl/>
        </w:rPr>
      </w:pPr>
      <w:bookmarkStart w:id="4241" w:name="_ETM_Q1_2356726"/>
      <w:bookmarkStart w:id="4242" w:name="_ETM_Q1_2356760"/>
      <w:bookmarkEnd w:id="4241"/>
      <w:bookmarkEnd w:id="4242"/>
    </w:p>
    <w:p w14:paraId="78256AD6" w14:textId="6291A056" w:rsidR="000256D4" w:rsidRDefault="000256D4" w:rsidP="000256D4">
      <w:pPr>
        <w:pStyle w:val="af9"/>
        <w:keepNext/>
        <w:rPr>
          <w:rtl/>
        </w:rPr>
      </w:pPr>
      <w:bookmarkStart w:id="4243" w:name="ET_guest_שמרית_גולדנברג_849"/>
      <w:r w:rsidRPr="000256D4">
        <w:rPr>
          <w:rStyle w:val="TagStyle"/>
          <w:rtl/>
        </w:rPr>
        <w:t xml:space="preserve"> &lt;&lt; אורח &gt;&gt; </w:t>
      </w:r>
      <w:r>
        <w:rPr>
          <w:rtl/>
        </w:rPr>
        <w:t>שמרית גולדנברג:</w:t>
      </w:r>
      <w:r w:rsidRPr="000256D4">
        <w:rPr>
          <w:rStyle w:val="TagStyle"/>
          <w:rtl/>
        </w:rPr>
        <w:t xml:space="preserve"> &lt;&lt; אורח &gt;&gt;</w:t>
      </w:r>
      <w:r w:rsidR="00833250">
        <w:rPr>
          <w:rtl/>
        </w:rPr>
        <w:t xml:space="preserve"> </w:t>
      </w:r>
      <w:bookmarkEnd w:id="4243"/>
    </w:p>
    <w:p w14:paraId="2C046B35" w14:textId="77777777" w:rsidR="000256D4" w:rsidRDefault="000256D4" w:rsidP="000256D4">
      <w:pPr>
        <w:pStyle w:val="KeepWithNext"/>
        <w:rPr>
          <w:rtl/>
        </w:rPr>
      </w:pPr>
    </w:p>
    <w:p w14:paraId="32E20904" w14:textId="2F704831" w:rsidR="005D5F64" w:rsidRDefault="005D5F64" w:rsidP="005D5F64">
      <w:pPr>
        <w:rPr>
          <w:rtl/>
          <w:lang w:eastAsia="he-IL"/>
        </w:rPr>
      </w:pPr>
      <w:bookmarkStart w:id="4244" w:name="_ETM_Q1_2173144"/>
      <w:bookmarkStart w:id="4245" w:name="_ETM_Q1_2173182"/>
      <w:bookmarkEnd w:id="4244"/>
      <w:bookmarkEnd w:id="4245"/>
      <w:r>
        <w:rPr>
          <w:rFonts w:hint="cs"/>
          <w:rtl/>
          <w:lang w:eastAsia="he-IL"/>
        </w:rPr>
        <w:t>אני אחזור.</w:t>
      </w:r>
      <w:r w:rsidR="00C46F5E">
        <w:rPr>
          <w:rFonts w:hint="cs"/>
          <w:rtl/>
          <w:lang w:eastAsia="he-IL"/>
        </w:rPr>
        <w:t xml:space="preserve"> </w:t>
      </w:r>
      <w:r>
        <w:rPr>
          <w:rFonts w:hint="cs"/>
          <w:rtl/>
          <w:lang w:eastAsia="he-IL"/>
        </w:rPr>
        <w:t xml:space="preserve">אני אומרת שאחרי </w:t>
      </w:r>
      <w:r w:rsidR="000256D4">
        <w:rPr>
          <w:rFonts w:hint="cs"/>
          <w:rtl/>
          <w:lang w:eastAsia="he-IL"/>
        </w:rPr>
        <w:t xml:space="preserve">האזכור של </w:t>
      </w:r>
      <w:r>
        <w:rPr>
          <w:rFonts w:hint="cs"/>
          <w:rtl/>
          <w:lang w:eastAsia="he-IL"/>
        </w:rPr>
        <w:t>סעיפים 20 עד 21ב לחוק שחרור על תנאי ממאסר,</w:t>
      </w:r>
      <w:r w:rsidR="00C46F5E">
        <w:rPr>
          <w:rFonts w:hint="cs"/>
          <w:rtl/>
          <w:lang w:eastAsia="he-IL"/>
        </w:rPr>
        <w:t xml:space="preserve"> </w:t>
      </w:r>
      <w:r>
        <w:rPr>
          <w:rFonts w:hint="cs"/>
          <w:rtl/>
          <w:lang w:eastAsia="he-IL"/>
        </w:rPr>
        <w:t xml:space="preserve">צריך להוסיף בעניינו </w:t>
      </w:r>
      <w:r w:rsidR="000256D4">
        <w:rPr>
          <w:rFonts w:hint="cs"/>
          <w:rtl/>
          <w:lang w:eastAsia="he-IL"/>
        </w:rPr>
        <w:t>של אסיר או עצור המוחזק</w:t>
      </w:r>
      <w:bookmarkStart w:id="4246" w:name="_ETM_Q1_2367315"/>
      <w:bookmarkEnd w:id="4246"/>
      <w:r w:rsidR="000256D4">
        <w:rPr>
          <w:rFonts w:hint="cs"/>
          <w:rtl/>
          <w:lang w:eastAsia="he-IL"/>
        </w:rPr>
        <w:t xml:space="preserve"> במשמורת שירות בתי הסוהר</w:t>
      </w:r>
      <w:r w:rsidR="00C46F5E">
        <w:rPr>
          <w:rFonts w:hint="cs"/>
          <w:rtl/>
          <w:lang w:eastAsia="he-IL"/>
        </w:rPr>
        <w:t xml:space="preserve"> </w:t>
      </w:r>
      <w:r w:rsidR="000256D4">
        <w:rPr>
          <w:rFonts w:hint="cs"/>
          <w:rtl/>
          <w:lang w:eastAsia="he-IL"/>
        </w:rPr>
        <w:t>ואז יתקיים באמצעות היוועדות חזו</w:t>
      </w:r>
      <w:bookmarkStart w:id="4247" w:name="_ETM_Q1_2371229"/>
      <w:bookmarkEnd w:id="4247"/>
      <w:r w:rsidR="000256D4">
        <w:rPr>
          <w:rFonts w:hint="cs"/>
          <w:rtl/>
          <w:lang w:eastAsia="he-IL"/>
        </w:rPr>
        <w:t>תית ההמשך כי במצבים שבהם אותו אדם שמבקשים את ביטול שחרורו על תנאי</w:t>
      </w:r>
      <w:r w:rsidR="00C46F5E">
        <w:rPr>
          <w:rFonts w:hint="cs"/>
          <w:rtl/>
          <w:lang w:eastAsia="he-IL"/>
        </w:rPr>
        <w:t xml:space="preserve"> </w:t>
      </w:r>
      <w:r w:rsidR="000256D4">
        <w:rPr>
          <w:rFonts w:hint="cs"/>
          <w:rtl/>
          <w:lang w:eastAsia="he-IL"/>
        </w:rPr>
        <w:t xml:space="preserve">אינו מוחזק במאסר, אין </w:t>
      </w:r>
      <w:bookmarkStart w:id="4248" w:name="_ETM_Q1_2378955"/>
      <w:bookmarkEnd w:id="4248"/>
      <w:r w:rsidR="000256D4">
        <w:rPr>
          <w:rFonts w:hint="cs"/>
          <w:rtl/>
          <w:lang w:eastAsia="he-IL"/>
        </w:rPr>
        <w:t>סיבה לחייב שהדיון יתקיים בהיוועדות חזותית.</w:t>
      </w:r>
      <w:r w:rsidR="00C46F5E">
        <w:rPr>
          <w:rFonts w:hint="cs"/>
          <w:rtl/>
          <w:lang w:eastAsia="he-IL"/>
        </w:rPr>
        <w:t xml:space="preserve"> </w:t>
      </w:r>
      <w:r w:rsidR="000256D4">
        <w:rPr>
          <w:rFonts w:hint="cs"/>
          <w:rtl/>
          <w:lang w:eastAsia="he-IL"/>
        </w:rPr>
        <w:t xml:space="preserve">בלי </w:t>
      </w:r>
      <w:bookmarkStart w:id="4249" w:name="_ETM_Q1_2378989"/>
      <w:bookmarkEnd w:id="4249"/>
      <w:r w:rsidR="000256D4">
        <w:rPr>
          <w:rFonts w:hint="cs"/>
          <w:rtl/>
          <w:lang w:eastAsia="he-IL"/>
        </w:rPr>
        <w:t>התוספת הזאת, זאת המשמעות.</w:t>
      </w:r>
      <w:r w:rsidR="00C46F5E">
        <w:rPr>
          <w:rFonts w:hint="cs"/>
          <w:rtl/>
          <w:lang w:eastAsia="he-IL"/>
        </w:rPr>
        <w:t xml:space="preserve"> </w:t>
      </w:r>
      <w:r w:rsidR="000256D4">
        <w:rPr>
          <w:rFonts w:hint="cs"/>
          <w:rtl/>
          <w:lang w:eastAsia="he-IL"/>
        </w:rPr>
        <w:t>אפשר ללטש את הנוסח</w:t>
      </w:r>
      <w:r w:rsidR="00C46F5E">
        <w:rPr>
          <w:rFonts w:hint="cs"/>
          <w:rtl/>
          <w:lang w:eastAsia="he-IL"/>
        </w:rPr>
        <w:t xml:space="preserve"> </w:t>
      </w:r>
      <w:r w:rsidR="000256D4">
        <w:rPr>
          <w:rFonts w:hint="cs"/>
          <w:rtl/>
          <w:lang w:eastAsia="he-IL"/>
        </w:rPr>
        <w:t xml:space="preserve">אבל זה הרעיון. </w:t>
      </w:r>
    </w:p>
    <w:p w14:paraId="01270122" w14:textId="77777777" w:rsidR="000256D4" w:rsidRDefault="000256D4" w:rsidP="005D5F64">
      <w:pPr>
        <w:rPr>
          <w:rtl/>
          <w:lang w:eastAsia="he-IL"/>
        </w:rPr>
      </w:pPr>
      <w:bookmarkStart w:id="4250" w:name="_ETM_Q1_2387562"/>
      <w:bookmarkStart w:id="4251" w:name="_ETM_Q1_2387602"/>
      <w:bookmarkEnd w:id="4250"/>
      <w:bookmarkEnd w:id="4251"/>
    </w:p>
    <w:p w14:paraId="07055FFC" w14:textId="071B20AC" w:rsidR="000256D4" w:rsidRDefault="000256D4" w:rsidP="000256D4">
      <w:pPr>
        <w:pStyle w:val="af6"/>
        <w:keepNext/>
        <w:rPr>
          <w:rtl/>
        </w:rPr>
      </w:pPr>
      <w:bookmarkStart w:id="4252" w:name="ET_yor_5791_850"/>
      <w:r w:rsidRPr="000256D4">
        <w:rPr>
          <w:rStyle w:val="TagStyle"/>
          <w:rtl/>
        </w:rPr>
        <w:t xml:space="preserve"> &lt;&lt; יור &gt;&gt; </w:t>
      </w:r>
      <w:r>
        <w:rPr>
          <w:rtl/>
        </w:rPr>
        <w:t>היו"ר יואב סגלוביץ':</w:t>
      </w:r>
      <w:r w:rsidRPr="000256D4">
        <w:rPr>
          <w:rStyle w:val="TagStyle"/>
          <w:rtl/>
        </w:rPr>
        <w:t xml:space="preserve"> &lt;&lt; יור &gt;&gt;</w:t>
      </w:r>
      <w:r w:rsidR="00833250">
        <w:rPr>
          <w:rtl/>
        </w:rPr>
        <w:t xml:space="preserve"> </w:t>
      </w:r>
      <w:bookmarkEnd w:id="4252"/>
    </w:p>
    <w:p w14:paraId="4188E2F3" w14:textId="77777777" w:rsidR="000256D4" w:rsidRDefault="000256D4" w:rsidP="000256D4">
      <w:pPr>
        <w:pStyle w:val="KeepWithNext"/>
        <w:rPr>
          <w:rtl/>
          <w:lang w:eastAsia="he-IL"/>
        </w:rPr>
      </w:pPr>
    </w:p>
    <w:p w14:paraId="6F3CC13B" w14:textId="260399A0" w:rsidR="000256D4" w:rsidRDefault="000256D4" w:rsidP="000256D4">
      <w:pPr>
        <w:rPr>
          <w:rtl/>
          <w:lang w:eastAsia="he-IL"/>
        </w:rPr>
      </w:pPr>
      <w:r>
        <w:rPr>
          <w:rFonts w:hint="cs"/>
          <w:rtl/>
          <w:lang w:eastAsia="he-IL"/>
        </w:rPr>
        <w:t>למישהו יש קושי עם זה?</w:t>
      </w:r>
      <w:bookmarkStart w:id="4253" w:name="_ETM_Q1_2388573"/>
      <w:bookmarkEnd w:id="4253"/>
    </w:p>
    <w:p w14:paraId="73737216" w14:textId="77777777" w:rsidR="000256D4" w:rsidRDefault="000256D4" w:rsidP="000256D4">
      <w:pPr>
        <w:rPr>
          <w:rtl/>
          <w:lang w:eastAsia="he-IL"/>
        </w:rPr>
      </w:pPr>
      <w:bookmarkStart w:id="4254" w:name="_ETM_Q1_2388614"/>
      <w:bookmarkEnd w:id="4254"/>
    </w:p>
    <w:p w14:paraId="465C18D9" w14:textId="3AFD1E0C" w:rsidR="000256D4" w:rsidRDefault="000256D4" w:rsidP="000256D4">
      <w:pPr>
        <w:pStyle w:val="af9"/>
        <w:keepNext/>
        <w:rPr>
          <w:rtl/>
          <w:lang w:eastAsia="he-IL"/>
        </w:rPr>
      </w:pPr>
      <w:bookmarkStart w:id="4255" w:name="ET_guest_576214_851"/>
      <w:r w:rsidRPr="000256D4">
        <w:rPr>
          <w:rStyle w:val="TagStyle"/>
          <w:rtl/>
        </w:rPr>
        <w:t xml:space="preserve"> &lt;&lt; אורח &gt;&gt; </w:t>
      </w:r>
      <w:r>
        <w:rPr>
          <w:rtl/>
          <w:lang w:eastAsia="he-IL"/>
        </w:rPr>
        <w:t>ישי שרון:</w:t>
      </w:r>
      <w:r w:rsidRPr="000256D4">
        <w:rPr>
          <w:rStyle w:val="TagStyle"/>
          <w:rtl/>
        </w:rPr>
        <w:t xml:space="preserve"> &lt;&lt; אורח &gt;&gt;</w:t>
      </w:r>
      <w:r w:rsidR="00833250">
        <w:rPr>
          <w:rtl/>
          <w:lang w:eastAsia="he-IL"/>
        </w:rPr>
        <w:t xml:space="preserve"> </w:t>
      </w:r>
      <w:bookmarkEnd w:id="4255"/>
    </w:p>
    <w:p w14:paraId="059FD9C9" w14:textId="77777777" w:rsidR="000256D4" w:rsidRDefault="000256D4" w:rsidP="000256D4">
      <w:pPr>
        <w:pStyle w:val="KeepWithNext"/>
        <w:rPr>
          <w:rtl/>
          <w:lang w:eastAsia="he-IL"/>
        </w:rPr>
      </w:pPr>
    </w:p>
    <w:p w14:paraId="28C74DDD" w14:textId="44585E9F" w:rsidR="000256D4" w:rsidRDefault="000256D4" w:rsidP="000256D4">
      <w:pPr>
        <w:rPr>
          <w:rtl/>
          <w:lang w:eastAsia="he-IL"/>
        </w:rPr>
      </w:pPr>
      <w:r>
        <w:rPr>
          <w:rFonts w:hint="cs"/>
          <w:rtl/>
          <w:lang w:eastAsia="he-IL"/>
        </w:rPr>
        <w:t xml:space="preserve">לא, אבל </w:t>
      </w:r>
      <w:bookmarkStart w:id="4256" w:name="_ETM_Q1_2388671"/>
      <w:bookmarkEnd w:id="4256"/>
      <w:r>
        <w:rPr>
          <w:rFonts w:hint="cs"/>
          <w:rtl/>
          <w:lang w:eastAsia="he-IL"/>
        </w:rPr>
        <w:t xml:space="preserve">יש לי גם הערה. </w:t>
      </w:r>
    </w:p>
    <w:p w14:paraId="1838991F" w14:textId="77777777" w:rsidR="000256D4" w:rsidRDefault="000256D4" w:rsidP="000256D4">
      <w:pPr>
        <w:rPr>
          <w:rtl/>
          <w:lang w:eastAsia="he-IL"/>
        </w:rPr>
      </w:pPr>
    </w:p>
    <w:p w14:paraId="7C188D38" w14:textId="2AD227B2" w:rsidR="000256D4" w:rsidRDefault="000256D4" w:rsidP="000256D4">
      <w:pPr>
        <w:pStyle w:val="af9"/>
        <w:keepNext/>
        <w:rPr>
          <w:rtl/>
          <w:lang w:eastAsia="he-IL"/>
        </w:rPr>
      </w:pPr>
      <w:bookmarkStart w:id="4257" w:name="ET_guest_שמרית_גולדנברג_852"/>
      <w:r w:rsidRPr="000256D4">
        <w:rPr>
          <w:rStyle w:val="TagStyle"/>
          <w:rtl/>
        </w:rPr>
        <w:t xml:space="preserve"> &lt;&lt; אורח &gt;&gt; </w:t>
      </w:r>
      <w:r>
        <w:rPr>
          <w:rtl/>
          <w:lang w:eastAsia="he-IL"/>
        </w:rPr>
        <w:t>שמרית גולדנברג:</w:t>
      </w:r>
      <w:r w:rsidRPr="000256D4">
        <w:rPr>
          <w:rStyle w:val="TagStyle"/>
          <w:rtl/>
        </w:rPr>
        <w:t xml:space="preserve"> &lt;&lt; אורח &gt;&gt;</w:t>
      </w:r>
      <w:r w:rsidR="00833250">
        <w:rPr>
          <w:rtl/>
          <w:lang w:eastAsia="he-IL"/>
        </w:rPr>
        <w:t xml:space="preserve"> </w:t>
      </w:r>
      <w:bookmarkEnd w:id="4257"/>
    </w:p>
    <w:p w14:paraId="7F0DC906" w14:textId="77777777" w:rsidR="000256D4" w:rsidRDefault="000256D4" w:rsidP="000256D4">
      <w:pPr>
        <w:pStyle w:val="KeepWithNext"/>
        <w:rPr>
          <w:rtl/>
          <w:lang w:eastAsia="he-IL"/>
        </w:rPr>
      </w:pPr>
    </w:p>
    <w:p w14:paraId="63F4523F" w14:textId="58F4EAD1" w:rsidR="000256D4" w:rsidRDefault="000256D4" w:rsidP="000256D4">
      <w:pPr>
        <w:rPr>
          <w:rtl/>
          <w:lang w:eastAsia="he-IL"/>
        </w:rPr>
      </w:pPr>
      <w:r>
        <w:rPr>
          <w:rFonts w:hint="cs"/>
          <w:rtl/>
          <w:lang w:eastAsia="he-IL"/>
        </w:rPr>
        <w:t xml:space="preserve">אני רק אגיד שהייתה לי התלבטות </w:t>
      </w:r>
      <w:bookmarkStart w:id="4258" w:name="_ETM_Q1_2392618"/>
      <w:bookmarkEnd w:id="4258"/>
      <w:r>
        <w:rPr>
          <w:rFonts w:hint="cs"/>
          <w:rtl/>
          <w:lang w:eastAsia="he-IL"/>
        </w:rPr>
        <w:t>לגבי</w:t>
      </w:r>
      <w:r w:rsidR="00C46F5E">
        <w:rPr>
          <w:rFonts w:hint="cs"/>
          <w:rtl/>
          <w:lang w:eastAsia="he-IL"/>
        </w:rPr>
        <w:t xml:space="preserve"> </w:t>
      </w:r>
      <w:r>
        <w:rPr>
          <w:rFonts w:hint="cs"/>
          <w:rtl/>
          <w:lang w:eastAsia="he-IL"/>
        </w:rPr>
        <w:t xml:space="preserve">ההחלה של הסעיפים. על זה נקיים איזשהו </w:t>
      </w:r>
      <w:bookmarkStart w:id="4259" w:name="_ETM_Q1_2394923"/>
      <w:bookmarkEnd w:id="4259"/>
      <w:r>
        <w:rPr>
          <w:rFonts w:hint="cs"/>
          <w:rtl/>
          <w:lang w:eastAsia="he-IL"/>
        </w:rPr>
        <w:t>שיח ונראה איפה נכון להכניס.</w:t>
      </w:r>
    </w:p>
    <w:p w14:paraId="1F917AF3" w14:textId="77777777" w:rsidR="000256D4" w:rsidRDefault="000256D4" w:rsidP="000256D4">
      <w:pPr>
        <w:rPr>
          <w:rtl/>
          <w:lang w:eastAsia="he-IL"/>
        </w:rPr>
      </w:pPr>
      <w:bookmarkStart w:id="4260" w:name="_ETM_Q1_2395525"/>
      <w:bookmarkStart w:id="4261" w:name="_ETM_Q1_2395563"/>
      <w:bookmarkEnd w:id="4260"/>
      <w:bookmarkEnd w:id="4261"/>
    </w:p>
    <w:p w14:paraId="7EF8957E" w14:textId="068E3C30" w:rsidR="000256D4" w:rsidRDefault="000256D4" w:rsidP="000256D4">
      <w:pPr>
        <w:pStyle w:val="af6"/>
        <w:keepNext/>
        <w:rPr>
          <w:rtl/>
        </w:rPr>
      </w:pPr>
      <w:bookmarkStart w:id="4262" w:name="ET_yor_5791_853"/>
      <w:r w:rsidRPr="000256D4">
        <w:rPr>
          <w:rStyle w:val="TagStyle"/>
          <w:rtl/>
        </w:rPr>
        <w:t xml:space="preserve"> &lt;&lt; יור &gt;&gt; </w:t>
      </w:r>
      <w:r>
        <w:rPr>
          <w:rtl/>
        </w:rPr>
        <w:t>היו"ר יואב סגלוביץ':</w:t>
      </w:r>
      <w:r w:rsidRPr="000256D4">
        <w:rPr>
          <w:rStyle w:val="TagStyle"/>
          <w:rtl/>
        </w:rPr>
        <w:t xml:space="preserve"> &lt;&lt; יור &gt;&gt;</w:t>
      </w:r>
      <w:r w:rsidR="00833250">
        <w:rPr>
          <w:rtl/>
        </w:rPr>
        <w:t xml:space="preserve"> </w:t>
      </w:r>
      <w:bookmarkEnd w:id="4262"/>
    </w:p>
    <w:p w14:paraId="2C65B04B" w14:textId="77777777" w:rsidR="000256D4" w:rsidRDefault="000256D4" w:rsidP="000256D4">
      <w:pPr>
        <w:pStyle w:val="KeepWithNext"/>
        <w:rPr>
          <w:rtl/>
          <w:lang w:eastAsia="he-IL"/>
        </w:rPr>
      </w:pPr>
    </w:p>
    <w:p w14:paraId="568D70C0" w14:textId="77777777" w:rsidR="000256D4" w:rsidRDefault="000256D4" w:rsidP="000256D4">
      <w:pPr>
        <w:rPr>
          <w:rtl/>
          <w:lang w:eastAsia="he-IL"/>
        </w:rPr>
      </w:pPr>
      <w:r>
        <w:rPr>
          <w:rFonts w:hint="cs"/>
          <w:rtl/>
          <w:lang w:eastAsia="he-IL"/>
        </w:rPr>
        <w:t xml:space="preserve">שירות בתי הסוהר, יש </w:t>
      </w:r>
      <w:bookmarkStart w:id="4263" w:name="_ETM_Q1_2396706"/>
      <w:bookmarkEnd w:id="4263"/>
      <w:r>
        <w:rPr>
          <w:rFonts w:hint="cs"/>
          <w:rtl/>
          <w:lang w:eastAsia="he-IL"/>
        </w:rPr>
        <w:t>לכם קושי עם משהו?</w:t>
      </w:r>
    </w:p>
    <w:p w14:paraId="4B56EC57" w14:textId="77777777" w:rsidR="000256D4" w:rsidRDefault="000256D4" w:rsidP="000256D4">
      <w:pPr>
        <w:rPr>
          <w:rtl/>
          <w:lang w:eastAsia="he-IL"/>
        </w:rPr>
      </w:pPr>
    </w:p>
    <w:p w14:paraId="30C44055" w14:textId="2EAFAF76" w:rsidR="000256D4" w:rsidRDefault="000256D4" w:rsidP="000256D4">
      <w:pPr>
        <w:pStyle w:val="af9"/>
        <w:keepNext/>
        <w:rPr>
          <w:rtl/>
          <w:lang w:eastAsia="he-IL"/>
        </w:rPr>
      </w:pPr>
      <w:bookmarkStart w:id="4264" w:name="ET_guest_כנרת_צימרמן_855"/>
      <w:r w:rsidRPr="000256D4">
        <w:rPr>
          <w:rStyle w:val="TagStyle"/>
          <w:rtl/>
        </w:rPr>
        <w:t xml:space="preserve"> &lt;&lt; אורח &gt;&gt; </w:t>
      </w:r>
      <w:r>
        <w:rPr>
          <w:rtl/>
          <w:lang w:eastAsia="he-IL"/>
        </w:rPr>
        <w:t>כנרת צימרמן:</w:t>
      </w:r>
      <w:r w:rsidRPr="000256D4">
        <w:rPr>
          <w:rStyle w:val="TagStyle"/>
          <w:rtl/>
        </w:rPr>
        <w:t xml:space="preserve"> &lt;&lt; אורח &gt;&gt;</w:t>
      </w:r>
      <w:r w:rsidR="00833250">
        <w:rPr>
          <w:rtl/>
          <w:lang w:eastAsia="he-IL"/>
        </w:rPr>
        <w:t xml:space="preserve"> </w:t>
      </w:r>
      <w:bookmarkEnd w:id="4264"/>
    </w:p>
    <w:p w14:paraId="43F769BE" w14:textId="77777777" w:rsidR="000256D4" w:rsidRDefault="000256D4" w:rsidP="000256D4">
      <w:pPr>
        <w:pStyle w:val="KeepWithNext"/>
        <w:rPr>
          <w:rtl/>
          <w:lang w:eastAsia="he-IL"/>
        </w:rPr>
      </w:pPr>
    </w:p>
    <w:p w14:paraId="76010387" w14:textId="64610488" w:rsidR="000256D4" w:rsidRDefault="000256D4" w:rsidP="000256D4">
      <w:pPr>
        <w:rPr>
          <w:rtl/>
          <w:lang w:eastAsia="he-IL"/>
        </w:rPr>
      </w:pPr>
      <w:r>
        <w:rPr>
          <w:rFonts w:hint="cs"/>
          <w:rtl/>
          <w:lang w:eastAsia="he-IL"/>
        </w:rPr>
        <w:t>לא.</w:t>
      </w:r>
    </w:p>
    <w:p w14:paraId="2716532B" w14:textId="77777777" w:rsidR="000256D4" w:rsidRDefault="000256D4" w:rsidP="000256D4">
      <w:pPr>
        <w:rPr>
          <w:rtl/>
          <w:lang w:eastAsia="he-IL"/>
        </w:rPr>
      </w:pPr>
    </w:p>
    <w:p w14:paraId="6619B5A9" w14:textId="64E28F5D" w:rsidR="000256D4" w:rsidRDefault="000256D4" w:rsidP="000256D4">
      <w:pPr>
        <w:pStyle w:val="af6"/>
        <w:keepNext/>
        <w:rPr>
          <w:rtl/>
        </w:rPr>
      </w:pPr>
      <w:bookmarkStart w:id="4265" w:name="ET_yor_5791_856"/>
      <w:r w:rsidRPr="000256D4">
        <w:rPr>
          <w:rStyle w:val="TagStyle"/>
          <w:rtl/>
        </w:rPr>
        <w:t xml:space="preserve"> &lt;&lt; יור &gt;&gt; </w:t>
      </w:r>
      <w:r>
        <w:rPr>
          <w:rtl/>
        </w:rPr>
        <w:t>היו"ר יואב סגלוביץ':</w:t>
      </w:r>
      <w:r w:rsidRPr="000256D4">
        <w:rPr>
          <w:rStyle w:val="TagStyle"/>
          <w:rtl/>
        </w:rPr>
        <w:t xml:space="preserve"> &lt;&lt; יור &gt;&gt;</w:t>
      </w:r>
      <w:r w:rsidR="00833250">
        <w:rPr>
          <w:rtl/>
        </w:rPr>
        <w:t xml:space="preserve"> </w:t>
      </w:r>
      <w:bookmarkEnd w:id="4265"/>
    </w:p>
    <w:p w14:paraId="40BE2C7D" w14:textId="77777777" w:rsidR="000256D4" w:rsidRDefault="000256D4" w:rsidP="000256D4">
      <w:pPr>
        <w:pStyle w:val="KeepWithNext"/>
        <w:rPr>
          <w:rtl/>
          <w:lang w:eastAsia="he-IL"/>
        </w:rPr>
      </w:pPr>
    </w:p>
    <w:p w14:paraId="446C2F64" w14:textId="2C4B0F0F" w:rsidR="000256D4" w:rsidRDefault="000256D4" w:rsidP="000256D4">
      <w:pPr>
        <w:rPr>
          <w:rtl/>
          <w:lang w:eastAsia="he-IL"/>
        </w:rPr>
      </w:pPr>
      <w:r>
        <w:rPr>
          <w:rFonts w:hint="cs"/>
          <w:rtl/>
          <w:lang w:eastAsia="he-IL"/>
        </w:rPr>
        <w:t>לא. הסניגוריה, בבקשה.</w:t>
      </w:r>
    </w:p>
    <w:p w14:paraId="162DE4A6" w14:textId="77777777" w:rsidR="000256D4" w:rsidRDefault="000256D4" w:rsidP="000256D4">
      <w:pPr>
        <w:rPr>
          <w:rtl/>
          <w:lang w:eastAsia="he-IL"/>
        </w:rPr>
      </w:pPr>
      <w:bookmarkStart w:id="4266" w:name="_ETM_Q1_2399011"/>
      <w:bookmarkStart w:id="4267" w:name="_ETM_Q1_2399053"/>
      <w:bookmarkStart w:id="4268" w:name="_ETM_Q1_2399723"/>
      <w:bookmarkEnd w:id="4266"/>
      <w:bookmarkEnd w:id="4267"/>
      <w:bookmarkEnd w:id="4268"/>
    </w:p>
    <w:p w14:paraId="73D9AB7F" w14:textId="6332D6B1" w:rsidR="000256D4" w:rsidRDefault="000256D4" w:rsidP="000256D4">
      <w:pPr>
        <w:pStyle w:val="af9"/>
        <w:keepNext/>
        <w:rPr>
          <w:rtl/>
          <w:lang w:eastAsia="he-IL"/>
        </w:rPr>
      </w:pPr>
      <w:bookmarkStart w:id="4269" w:name="ET_guest_576214_854"/>
      <w:r w:rsidRPr="000256D4">
        <w:rPr>
          <w:rStyle w:val="TagStyle"/>
          <w:rtl/>
        </w:rPr>
        <w:t xml:space="preserve"> &lt;&lt; אורח &gt;&gt; </w:t>
      </w:r>
      <w:r>
        <w:rPr>
          <w:rtl/>
          <w:lang w:eastAsia="he-IL"/>
        </w:rPr>
        <w:t>ישי שרון:</w:t>
      </w:r>
      <w:r w:rsidRPr="000256D4">
        <w:rPr>
          <w:rStyle w:val="TagStyle"/>
          <w:rtl/>
        </w:rPr>
        <w:t xml:space="preserve"> &lt;&lt; אורח &gt;&gt;</w:t>
      </w:r>
      <w:r w:rsidR="00833250">
        <w:rPr>
          <w:rtl/>
          <w:lang w:eastAsia="he-IL"/>
        </w:rPr>
        <w:t xml:space="preserve"> </w:t>
      </w:r>
      <w:bookmarkEnd w:id="4269"/>
    </w:p>
    <w:p w14:paraId="53EDD872" w14:textId="77777777" w:rsidR="000256D4" w:rsidRDefault="000256D4" w:rsidP="000256D4">
      <w:pPr>
        <w:pStyle w:val="KeepWithNext"/>
        <w:rPr>
          <w:rtl/>
          <w:lang w:eastAsia="he-IL"/>
        </w:rPr>
      </w:pPr>
    </w:p>
    <w:p w14:paraId="4F7DB457" w14:textId="08863BDE" w:rsidR="000256D4" w:rsidRDefault="000256D4" w:rsidP="000256D4">
      <w:pPr>
        <w:rPr>
          <w:rtl/>
          <w:lang w:eastAsia="he-IL"/>
        </w:rPr>
      </w:pPr>
      <w:bookmarkStart w:id="4270" w:name="_ETM_Q1_2404387"/>
      <w:bookmarkStart w:id="4271" w:name="_ETM_Q1_2404424"/>
      <w:bookmarkEnd w:id="4270"/>
      <w:bookmarkEnd w:id="4271"/>
      <w:r>
        <w:rPr>
          <w:rFonts w:hint="cs"/>
          <w:rtl/>
          <w:lang w:eastAsia="he-IL"/>
        </w:rPr>
        <w:t>זה מתקשר למה שאת</w:t>
      </w:r>
      <w:bookmarkStart w:id="4272" w:name="_ETM_Q1_2403622"/>
      <w:bookmarkEnd w:id="4272"/>
      <w:r w:rsidR="00194CBE">
        <w:rPr>
          <w:rFonts w:hint="cs"/>
          <w:rtl/>
          <w:lang w:eastAsia="he-IL"/>
        </w:rPr>
        <w:t xml:space="preserve">ן </w:t>
      </w:r>
      <w:r>
        <w:rPr>
          <w:rFonts w:hint="cs"/>
          <w:rtl/>
          <w:lang w:eastAsia="he-IL"/>
        </w:rPr>
        <w:t xml:space="preserve">כותבות במסמך. </w:t>
      </w:r>
    </w:p>
    <w:p w14:paraId="07BA864B" w14:textId="77777777" w:rsidR="000256D4" w:rsidRDefault="000256D4" w:rsidP="000256D4">
      <w:pPr>
        <w:rPr>
          <w:rtl/>
          <w:lang w:eastAsia="he-IL"/>
        </w:rPr>
      </w:pPr>
    </w:p>
    <w:p w14:paraId="42BBFB48" w14:textId="7FDD982D" w:rsidR="000256D4" w:rsidRDefault="000256D4" w:rsidP="000256D4">
      <w:pPr>
        <w:pStyle w:val="a4"/>
        <w:keepNext/>
        <w:rPr>
          <w:rtl/>
        </w:rPr>
      </w:pPr>
      <w:bookmarkStart w:id="4273" w:name="ET_speaker_נועה_ברודצקי_לוי_857"/>
      <w:r w:rsidRPr="000256D4">
        <w:rPr>
          <w:rStyle w:val="TagStyle"/>
          <w:rtl/>
        </w:rPr>
        <w:t xml:space="preserve"> &lt;&lt; דובר &gt;&gt; </w:t>
      </w:r>
      <w:r>
        <w:rPr>
          <w:rtl/>
        </w:rPr>
        <w:t>נועה ברודצקי לוי:</w:t>
      </w:r>
      <w:r w:rsidRPr="000256D4">
        <w:rPr>
          <w:rStyle w:val="TagStyle"/>
          <w:rtl/>
        </w:rPr>
        <w:t xml:space="preserve"> &lt;&lt; דובר &gt;&gt;</w:t>
      </w:r>
      <w:r w:rsidR="00833250">
        <w:rPr>
          <w:rtl/>
        </w:rPr>
        <w:t xml:space="preserve"> </w:t>
      </w:r>
      <w:bookmarkEnd w:id="4273"/>
    </w:p>
    <w:p w14:paraId="1F5728DB" w14:textId="77777777" w:rsidR="000256D4" w:rsidRDefault="000256D4" w:rsidP="000256D4">
      <w:pPr>
        <w:pStyle w:val="KeepWithNext"/>
        <w:rPr>
          <w:rtl/>
          <w:lang w:eastAsia="he-IL"/>
        </w:rPr>
      </w:pPr>
    </w:p>
    <w:p w14:paraId="0A00D04A" w14:textId="310E3487" w:rsidR="000256D4" w:rsidRDefault="000256D4" w:rsidP="000256D4">
      <w:pPr>
        <w:rPr>
          <w:rtl/>
          <w:lang w:eastAsia="he-IL"/>
        </w:rPr>
      </w:pPr>
      <w:r>
        <w:rPr>
          <w:rFonts w:hint="cs"/>
          <w:rtl/>
          <w:lang w:eastAsia="he-IL"/>
        </w:rPr>
        <w:t>אולי אני אגיד על זה מילה.</w:t>
      </w:r>
      <w:r w:rsidR="00C46F5E">
        <w:rPr>
          <w:rFonts w:hint="cs"/>
          <w:rtl/>
          <w:lang w:eastAsia="he-IL"/>
        </w:rPr>
        <w:t xml:space="preserve"> </w:t>
      </w:r>
      <w:r>
        <w:rPr>
          <w:rFonts w:hint="cs"/>
          <w:rtl/>
          <w:lang w:eastAsia="he-IL"/>
        </w:rPr>
        <w:t>אנחנו אמרנו לגבי דיני מעצר שאחרי פקיעה של</w:t>
      </w:r>
      <w:r w:rsidR="00194CBE">
        <w:rPr>
          <w:rFonts w:hint="cs"/>
          <w:rtl/>
          <w:lang w:eastAsia="he-IL"/>
        </w:rPr>
        <w:t xml:space="preserve"> ה</w:t>
      </w:r>
      <w:r>
        <w:rPr>
          <w:rFonts w:hint="cs"/>
          <w:rtl/>
          <w:lang w:eastAsia="he-IL"/>
        </w:rPr>
        <w:t>הכרזה תהיה אפשרות של אותו עצור</w:t>
      </w:r>
      <w:r w:rsidR="00194CBE">
        <w:rPr>
          <w:rFonts w:hint="cs"/>
          <w:rtl/>
          <w:lang w:eastAsia="he-IL"/>
        </w:rPr>
        <w:t xml:space="preserve"> לבקש סוג של עיון חוזר. לגבי סיפור של ועדות שחרורים, גם בתקופת הקורונה הייתה אפשרו</w:t>
      </w:r>
      <w:bookmarkStart w:id="4274" w:name="_ETM_Q1_2430016"/>
      <w:bookmarkEnd w:id="4274"/>
      <w:r w:rsidR="00194CBE">
        <w:rPr>
          <w:rFonts w:hint="cs"/>
          <w:rtl/>
          <w:lang w:eastAsia="he-IL"/>
        </w:rPr>
        <w:t xml:space="preserve">ת </w:t>
      </w:r>
      <w:bookmarkStart w:id="4275" w:name="_ETM_Q1_2435653"/>
      <w:bookmarkEnd w:id="4275"/>
      <w:r w:rsidR="00194CBE">
        <w:rPr>
          <w:rFonts w:hint="cs"/>
          <w:rtl/>
          <w:lang w:eastAsia="he-IL"/>
        </w:rPr>
        <w:t xml:space="preserve">לקבוע שיהיה דיון חוזר אחרי שפוקעת ההכרזה אם אותו אסיר </w:t>
      </w:r>
      <w:bookmarkStart w:id="4276" w:name="_ETM_Q1_2438289"/>
      <w:bookmarkEnd w:id="4276"/>
      <w:r w:rsidR="00194CBE">
        <w:rPr>
          <w:rFonts w:hint="cs"/>
          <w:rtl/>
          <w:lang w:eastAsia="he-IL"/>
        </w:rPr>
        <w:t>מבקש.</w:t>
      </w:r>
    </w:p>
    <w:p w14:paraId="667055A4" w14:textId="77777777" w:rsidR="00194CBE" w:rsidRDefault="00194CBE" w:rsidP="000256D4">
      <w:pPr>
        <w:rPr>
          <w:rtl/>
          <w:lang w:eastAsia="he-IL"/>
        </w:rPr>
      </w:pPr>
      <w:bookmarkStart w:id="4277" w:name="_ETM_Q1_2429561"/>
      <w:bookmarkEnd w:id="4277"/>
    </w:p>
    <w:p w14:paraId="57CFDEBB" w14:textId="223B50F0" w:rsidR="00194CBE" w:rsidRDefault="00194CBE" w:rsidP="00194CBE">
      <w:pPr>
        <w:pStyle w:val="af9"/>
        <w:keepNext/>
        <w:rPr>
          <w:rtl/>
          <w:lang w:eastAsia="he-IL"/>
        </w:rPr>
      </w:pPr>
      <w:bookmarkStart w:id="4278" w:name="ET_guest_576214_846"/>
      <w:r w:rsidRPr="00194CBE">
        <w:rPr>
          <w:rStyle w:val="TagStyle"/>
          <w:rtl/>
        </w:rPr>
        <w:t xml:space="preserve"> &lt;&lt; אורח &gt;&gt; </w:t>
      </w:r>
      <w:r>
        <w:rPr>
          <w:rtl/>
          <w:lang w:eastAsia="he-IL"/>
        </w:rPr>
        <w:t>ישי שרון:</w:t>
      </w:r>
      <w:r w:rsidRPr="00194CBE">
        <w:rPr>
          <w:rStyle w:val="TagStyle"/>
          <w:rtl/>
        </w:rPr>
        <w:t xml:space="preserve"> &lt;&lt; אורח &gt;&gt;</w:t>
      </w:r>
      <w:r w:rsidR="00EE13FF">
        <w:rPr>
          <w:rtl/>
          <w:lang w:eastAsia="he-IL"/>
        </w:rPr>
        <w:t xml:space="preserve"> </w:t>
      </w:r>
      <w:bookmarkEnd w:id="4278"/>
    </w:p>
    <w:p w14:paraId="5DD15127" w14:textId="77777777" w:rsidR="00194CBE" w:rsidRDefault="00194CBE" w:rsidP="00194CBE">
      <w:pPr>
        <w:pStyle w:val="KeepWithNext"/>
        <w:rPr>
          <w:rtl/>
          <w:lang w:eastAsia="he-IL"/>
        </w:rPr>
      </w:pPr>
    </w:p>
    <w:p w14:paraId="4FE25901" w14:textId="05D6A13D" w:rsidR="00194CBE" w:rsidRDefault="00194CBE" w:rsidP="00194CBE">
      <w:pPr>
        <w:rPr>
          <w:rtl/>
          <w:lang w:eastAsia="he-IL"/>
        </w:rPr>
      </w:pPr>
      <w:bookmarkStart w:id="4279" w:name="_ETM_Q1_2435241"/>
      <w:bookmarkStart w:id="4280" w:name="_ETM_Q1_2435268"/>
      <w:bookmarkEnd w:id="4279"/>
      <w:bookmarkEnd w:id="4280"/>
      <w:r>
        <w:rPr>
          <w:rFonts w:hint="cs"/>
          <w:rtl/>
          <w:lang w:eastAsia="he-IL"/>
        </w:rPr>
        <w:t>גם בהצעת החוק הממשלתית.</w:t>
      </w:r>
    </w:p>
    <w:p w14:paraId="34E799EE" w14:textId="77777777" w:rsidR="00194CBE" w:rsidRDefault="00194CBE" w:rsidP="00194CBE">
      <w:pPr>
        <w:rPr>
          <w:rtl/>
          <w:lang w:eastAsia="he-IL"/>
        </w:rPr>
      </w:pPr>
      <w:bookmarkStart w:id="4281" w:name="_ETM_Q1_2432869"/>
      <w:bookmarkStart w:id="4282" w:name="_ETM_Q1_2432902"/>
      <w:bookmarkEnd w:id="4281"/>
      <w:bookmarkEnd w:id="4282"/>
    </w:p>
    <w:p w14:paraId="5A1707EC" w14:textId="130A76E5" w:rsidR="00194CBE" w:rsidRDefault="00194CBE" w:rsidP="00194CBE">
      <w:pPr>
        <w:pStyle w:val="a4"/>
        <w:keepNext/>
        <w:rPr>
          <w:rtl/>
        </w:rPr>
      </w:pPr>
      <w:bookmarkStart w:id="4283" w:name="ET_speaker_נועה_ברודצקי_לוי_847"/>
      <w:r w:rsidRPr="00194CBE">
        <w:rPr>
          <w:rStyle w:val="TagStyle"/>
          <w:rtl/>
        </w:rPr>
        <w:t xml:space="preserve"> &lt;&lt; דובר &gt;&gt; </w:t>
      </w:r>
      <w:r>
        <w:rPr>
          <w:rtl/>
        </w:rPr>
        <w:t>נועה ברודצקי לוי:</w:t>
      </w:r>
      <w:r w:rsidRPr="00194CBE">
        <w:rPr>
          <w:rStyle w:val="TagStyle"/>
          <w:rtl/>
        </w:rPr>
        <w:t xml:space="preserve"> &lt;&lt; דובר &gt;&gt;</w:t>
      </w:r>
      <w:r w:rsidR="00EE13FF">
        <w:rPr>
          <w:rtl/>
        </w:rPr>
        <w:t xml:space="preserve"> </w:t>
      </w:r>
      <w:bookmarkEnd w:id="4283"/>
    </w:p>
    <w:p w14:paraId="0D46DCFD" w14:textId="77777777" w:rsidR="00194CBE" w:rsidRDefault="00194CBE" w:rsidP="00194CBE">
      <w:pPr>
        <w:pStyle w:val="KeepWithNext"/>
        <w:rPr>
          <w:rtl/>
          <w:lang w:eastAsia="he-IL"/>
        </w:rPr>
      </w:pPr>
    </w:p>
    <w:p w14:paraId="5F79DC8B" w14:textId="14447A82" w:rsidR="00194CBE" w:rsidRDefault="00194CBE" w:rsidP="00194CBE">
      <w:pPr>
        <w:rPr>
          <w:rtl/>
          <w:lang w:eastAsia="he-IL"/>
        </w:rPr>
      </w:pPr>
      <w:r>
        <w:rPr>
          <w:rFonts w:hint="cs"/>
          <w:rtl/>
          <w:lang w:eastAsia="he-IL"/>
        </w:rPr>
        <w:t>נכון. גם בהצעת החוק הממשלתית.</w:t>
      </w:r>
    </w:p>
    <w:p w14:paraId="7B80F9E6" w14:textId="77777777" w:rsidR="00194CBE" w:rsidRDefault="00194CBE" w:rsidP="00194CBE">
      <w:pPr>
        <w:rPr>
          <w:rtl/>
          <w:lang w:eastAsia="he-IL"/>
        </w:rPr>
      </w:pPr>
    </w:p>
    <w:p w14:paraId="7A818A61" w14:textId="634510E0" w:rsidR="00194CBE" w:rsidRDefault="00194CBE" w:rsidP="00194CBE">
      <w:pPr>
        <w:pStyle w:val="af9"/>
        <w:keepNext/>
        <w:rPr>
          <w:rtl/>
          <w:lang w:eastAsia="he-IL"/>
        </w:rPr>
      </w:pPr>
      <w:bookmarkStart w:id="4284" w:name="ET_guest_שמרית_גולדנברג_848"/>
      <w:r w:rsidRPr="00194CBE">
        <w:rPr>
          <w:rStyle w:val="TagStyle"/>
          <w:rtl/>
        </w:rPr>
        <w:t xml:space="preserve"> &lt;&lt; אורח &gt;&gt; </w:t>
      </w:r>
      <w:r>
        <w:rPr>
          <w:rtl/>
          <w:lang w:eastAsia="he-IL"/>
        </w:rPr>
        <w:t>שמרית גולדנברג:</w:t>
      </w:r>
      <w:r w:rsidRPr="00194CBE">
        <w:rPr>
          <w:rStyle w:val="TagStyle"/>
          <w:rtl/>
        </w:rPr>
        <w:t xml:space="preserve"> &lt;&lt; אורח &gt;&gt;</w:t>
      </w:r>
      <w:r w:rsidR="00EE13FF">
        <w:rPr>
          <w:rtl/>
          <w:lang w:eastAsia="he-IL"/>
        </w:rPr>
        <w:t xml:space="preserve"> </w:t>
      </w:r>
      <w:bookmarkEnd w:id="4284"/>
    </w:p>
    <w:p w14:paraId="120000E2" w14:textId="77777777" w:rsidR="00194CBE" w:rsidRDefault="00194CBE" w:rsidP="00194CBE">
      <w:pPr>
        <w:pStyle w:val="KeepWithNext"/>
        <w:rPr>
          <w:rtl/>
          <w:lang w:eastAsia="he-IL"/>
        </w:rPr>
      </w:pPr>
    </w:p>
    <w:p w14:paraId="084898C9" w14:textId="4F6332C5" w:rsidR="00194CBE" w:rsidRDefault="00194CBE" w:rsidP="00194CBE">
      <w:pPr>
        <w:rPr>
          <w:rtl/>
          <w:lang w:eastAsia="he-IL"/>
        </w:rPr>
      </w:pPr>
      <w:r>
        <w:rPr>
          <w:rFonts w:hint="cs"/>
          <w:rtl/>
          <w:lang w:eastAsia="he-IL"/>
        </w:rPr>
        <w:t>בהצעה שלנו הוצע לאפשר דיון שכזה כעני</w:t>
      </w:r>
      <w:bookmarkStart w:id="4285" w:name="_ETM_Q1_2451878"/>
      <w:bookmarkEnd w:id="4285"/>
      <w:r>
        <w:rPr>
          <w:rFonts w:hint="cs"/>
          <w:rtl/>
          <w:lang w:eastAsia="he-IL"/>
        </w:rPr>
        <w:t>ין שבשיקול דעת הוועדה. כמו שאמרתי, היה נוסח כזה בחוק של הקורונה. חנית נמצאת כאן והיא יכולה</w:t>
      </w:r>
      <w:bookmarkStart w:id="4286" w:name="_ETM_Q1_2458248"/>
      <w:bookmarkEnd w:id="4286"/>
      <w:r>
        <w:rPr>
          <w:rFonts w:hint="cs"/>
          <w:rtl/>
          <w:lang w:eastAsia="he-IL"/>
        </w:rPr>
        <w:t xml:space="preserve"> לתאר בפניכם. לא הצלחנו להגיע למספר מדויק אבל ככל שהיה </w:t>
      </w:r>
      <w:bookmarkStart w:id="4287" w:name="_ETM_Q1_2463788"/>
      <w:bookmarkEnd w:id="4287"/>
      <w:r>
        <w:rPr>
          <w:rFonts w:hint="cs"/>
          <w:rtl/>
          <w:lang w:eastAsia="he-IL"/>
        </w:rPr>
        <w:t>שימוש בסעיף הזה, הוא היה במקרים אולי ספורים. לכן</w:t>
      </w:r>
      <w:bookmarkStart w:id="4288" w:name="_ETM_Q1_2471568"/>
      <w:bookmarkEnd w:id="4288"/>
      <w:r>
        <w:rPr>
          <w:rFonts w:hint="cs"/>
          <w:rtl/>
          <w:lang w:eastAsia="he-IL"/>
        </w:rPr>
        <w:t xml:space="preserve"> סברנו שאין כאן איזשהו צורך אקוטי. זה דבר שאפשר </w:t>
      </w:r>
      <w:bookmarkStart w:id="4289" w:name="_ETM_Q1_2472600"/>
      <w:bookmarkEnd w:id="4289"/>
      <w:r>
        <w:rPr>
          <w:rFonts w:hint="cs"/>
          <w:rtl/>
          <w:lang w:eastAsia="he-IL"/>
        </w:rPr>
        <w:t>להותיר אותו לשיקול הדעת של הוועדה ולא צריך לחייב</w:t>
      </w:r>
      <w:bookmarkStart w:id="4290" w:name="_ETM_Q1_2476698"/>
      <w:bookmarkEnd w:id="4290"/>
      <w:r>
        <w:rPr>
          <w:rFonts w:hint="cs"/>
          <w:rtl/>
          <w:lang w:eastAsia="he-IL"/>
        </w:rPr>
        <w:t xml:space="preserve"> אותו.</w:t>
      </w:r>
      <w:r w:rsidR="00833250">
        <w:rPr>
          <w:rFonts w:hint="cs"/>
          <w:rtl/>
          <w:lang w:eastAsia="he-IL"/>
        </w:rPr>
        <w:t xml:space="preserve"> </w:t>
      </w:r>
      <w:r>
        <w:rPr>
          <w:rFonts w:hint="cs"/>
          <w:rtl/>
          <w:lang w:eastAsia="he-IL"/>
        </w:rPr>
        <w:t>אני כן מזכירה שבהסדר</w:t>
      </w:r>
      <w:r w:rsidR="00833250">
        <w:rPr>
          <w:rFonts w:hint="cs"/>
          <w:rtl/>
          <w:lang w:eastAsia="he-IL"/>
        </w:rPr>
        <w:t xml:space="preserve"> </w:t>
      </w:r>
      <w:r>
        <w:rPr>
          <w:rFonts w:hint="cs"/>
          <w:rtl/>
          <w:lang w:eastAsia="he-IL"/>
        </w:rPr>
        <w:t xml:space="preserve">הנוכחי למעשה אנחנו </w:t>
      </w:r>
      <w:bookmarkStart w:id="4291" w:name="_ETM_Q1_2480397"/>
      <w:bookmarkEnd w:id="4291"/>
      <w:r>
        <w:rPr>
          <w:rFonts w:hint="cs"/>
          <w:rtl/>
          <w:lang w:eastAsia="he-IL"/>
        </w:rPr>
        <w:t xml:space="preserve">מדברים על נגזרת מאוד מאוד מצומצמת של הליכים כי הרי </w:t>
      </w:r>
      <w:bookmarkStart w:id="4292" w:name="_ETM_Q1_2484595"/>
      <w:bookmarkEnd w:id="4292"/>
      <w:r>
        <w:rPr>
          <w:rFonts w:hint="cs"/>
          <w:rtl/>
          <w:lang w:eastAsia="he-IL"/>
        </w:rPr>
        <w:t>כלל אם הוא מבקש שלא לעלות לדיון בהיוועדות חזותית, הדיון לא יתקיים. למעשה הסעיף הזה של אפשרות לקי</w:t>
      </w:r>
      <w:bookmarkStart w:id="4293" w:name="_ETM_Q1_2492544"/>
      <w:bookmarkEnd w:id="4293"/>
      <w:r>
        <w:rPr>
          <w:rFonts w:hint="cs"/>
          <w:rtl/>
          <w:lang w:eastAsia="he-IL"/>
        </w:rPr>
        <w:t>ים את הדיון</w:t>
      </w:r>
      <w:r w:rsidR="00833250">
        <w:rPr>
          <w:rFonts w:hint="cs"/>
          <w:rtl/>
          <w:lang w:eastAsia="he-IL"/>
        </w:rPr>
        <w:t xml:space="preserve"> </w:t>
      </w:r>
      <w:r>
        <w:rPr>
          <w:rFonts w:hint="cs"/>
          <w:rtl/>
          <w:lang w:eastAsia="he-IL"/>
        </w:rPr>
        <w:t>פעם נוספת רלוונטי לאותם מקרים בהם</w:t>
      </w:r>
      <w:bookmarkStart w:id="4294" w:name="_ETM_Q1_2496999"/>
      <w:bookmarkEnd w:id="4294"/>
      <w:r>
        <w:rPr>
          <w:rFonts w:hint="cs"/>
          <w:rtl/>
          <w:lang w:eastAsia="he-IL"/>
        </w:rPr>
        <w:t xml:space="preserve"> יושב ראש הוועדה החליט בכל זאת לקיים את הדיון</w:t>
      </w:r>
      <w:bookmarkStart w:id="4295" w:name="_ETM_Q1_2500112"/>
      <w:bookmarkEnd w:id="4295"/>
      <w:r w:rsidR="00833250">
        <w:rPr>
          <w:rFonts w:hint="cs"/>
          <w:rtl/>
          <w:lang w:eastAsia="he-IL"/>
        </w:rPr>
        <w:t xml:space="preserve"> </w:t>
      </w:r>
      <w:r>
        <w:rPr>
          <w:rFonts w:hint="cs"/>
          <w:rtl/>
          <w:lang w:eastAsia="he-IL"/>
        </w:rPr>
        <w:t xml:space="preserve">בהיוועדות חזותית. </w:t>
      </w:r>
    </w:p>
    <w:p w14:paraId="76EC3389" w14:textId="77777777" w:rsidR="00194CBE" w:rsidRDefault="00194CBE" w:rsidP="00194CBE">
      <w:pPr>
        <w:rPr>
          <w:rtl/>
          <w:lang w:eastAsia="he-IL"/>
        </w:rPr>
      </w:pPr>
      <w:bookmarkStart w:id="4296" w:name="_ETM_Q1_2502828"/>
      <w:bookmarkStart w:id="4297" w:name="_ETM_Q1_2502865"/>
      <w:bookmarkEnd w:id="4296"/>
      <w:bookmarkEnd w:id="4297"/>
    </w:p>
    <w:p w14:paraId="3AE1E21B" w14:textId="3091999F" w:rsidR="00194CBE" w:rsidRDefault="00194CBE" w:rsidP="00194CBE">
      <w:pPr>
        <w:rPr>
          <w:rtl/>
          <w:lang w:eastAsia="he-IL"/>
        </w:rPr>
      </w:pPr>
      <w:bookmarkStart w:id="4298" w:name="_ETM_Q1_2502939"/>
      <w:bookmarkStart w:id="4299" w:name="_ETM_Q1_2502972"/>
      <w:bookmarkEnd w:id="4298"/>
      <w:bookmarkEnd w:id="4299"/>
      <w:r>
        <w:rPr>
          <w:rFonts w:hint="cs"/>
          <w:rtl/>
          <w:lang w:eastAsia="he-IL"/>
        </w:rPr>
        <w:t xml:space="preserve">אם כן, אנחנו מדברים כאן על מסגרת מאוד מאוד </w:t>
      </w:r>
      <w:bookmarkStart w:id="4300" w:name="_ETM_Q1_2503476"/>
      <w:bookmarkEnd w:id="4300"/>
      <w:r>
        <w:rPr>
          <w:rFonts w:hint="cs"/>
          <w:rtl/>
          <w:lang w:eastAsia="he-IL"/>
        </w:rPr>
        <w:t>מצומצמת של הליכים. היה לנו פיילוט ובסופו של דבר הוא לא העלה שזה דבר מתחייב.</w:t>
      </w:r>
    </w:p>
    <w:p w14:paraId="3752FAA9" w14:textId="77777777" w:rsidR="00194CBE" w:rsidRDefault="00194CBE" w:rsidP="00194CBE">
      <w:pPr>
        <w:rPr>
          <w:rtl/>
          <w:lang w:eastAsia="he-IL"/>
        </w:rPr>
      </w:pPr>
      <w:bookmarkStart w:id="4301" w:name="_ETM_Q1_2507896"/>
      <w:bookmarkEnd w:id="4301"/>
    </w:p>
    <w:p w14:paraId="58525563" w14:textId="32B75E5C" w:rsidR="00194CBE" w:rsidRDefault="00194CBE" w:rsidP="00194CBE">
      <w:pPr>
        <w:pStyle w:val="a4"/>
        <w:keepNext/>
        <w:rPr>
          <w:rtl/>
        </w:rPr>
      </w:pPr>
      <w:bookmarkStart w:id="4302" w:name="ET_speaker_נועה_ברודצקי_לוי_849"/>
      <w:r w:rsidRPr="00194CBE">
        <w:rPr>
          <w:rStyle w:val="TagStyle"/>
          <w:rtl/>
        </w:rPr>
        <w:t xml:space="preserve"> &lt;&lt; דובר &gt;&gt; </w:t>
      </w:r>
      <w:r>
        <w:rPr>
          <w:rtl/>
        </w:rPr>
        <w:t>נועה ברודצקי לוי:</w:t>
      </w:r>
      <w:r w:rsidRPr="00194CBE">
        <w:rPr>
          <w:rStyle w:val="TagStyle"/>
          <w:rtl/>
        </w:rPr>
        <w:t xml:space="preserve"> &lt;&lt; דובר &gt;&gt;</w:t>
      </w:r>
      <w:r w:rsidR="00EE13FF">
        <w:rPr>
          <w:rtl/>
        </w:rPr>
        <w:t xml:space="preserve"> </w:t>
      </w:r>
      <w:bookmarkEnd w:id="4302"/>
    </w:p>
    <w:p w14:paraId="1C44852C" w14:textId="77777777" w:rsidR="00194CBE" w:rsidRDefault="00194CBE" w:rsidP="00194CBE">
      <w:pPr>
        <w:pStyle w:val="KeepWithNext"/>
        <w:rPr>
          <w:rtl/>
          <w:lang w:eastAsia="he-IL"/>
        </w:rPr>
      </w:pPr>
    </w:p>
    <w:p w14:paraId="1130877E" w14:textId="02109410" w:rsidR="00194CBE" w:rsidRDefault="00194CBE" w:rsidP="00194CBE">
      <w:pPr>
        <w:rPr>
          <w:rtl/>
          <w:lang w:eastAsia="he-IL"/>
        </w:rPr>
      </w:pPr>
      <w:bookmarkStart w:id="4303" w:name="_ETM_Q1_2508150"/>
      <w:bookmarkStart w:id="4304" w:name="_ETM_Q1_2508179"/>
      <w:bookmarkEnd w:id="4303"/>
      <w:bookmarkEnd w:id="4304"/>
      <w:r>
        <w:rPr>
          <w:rFonts w:hint="cs"/>
          <w:rtl/>
          <w:lang w:eastAsia="he-IL"/>
        </w:rPr>
        <w:t xml:space="preserve">אפשר </w:t>
      </w:r>
      <w:bookmarkStart w:id="4305" w:name="_ETM_Q1_2507311"/>
      <w:bookmarkEnd w:id="4305"/>
      <w:r>
        <w:rPr>
          <w:rFonts w:hint="cs"/>
          <w:rtl/>
          <w:lang w:eastAsia="he-IL"/>
        </w:rPr>
        <w:t>לצמצם למקרים שהוא לא הסכים. שהדיון נעשה למרות שלא הייתה הסכמה שלו ל-</w:t>
      </w:r>
      <w:r>
        <w:rPr>
          <w:rFonts w:hint="cs"/>
          <w:lang w:eastAsia="he-IL"/>
        </w:rPr>
        <w:t>VC</w:t>
      </w:r>
      <w:r>
        <w:rPr>
          <w:rFonts w:hint="cs"/>
          <w:rtl/>
          <w:lang w:eastAsia="he-IL"/>
        </w:rPr>
        <w:t>.</w:t>
      </w:r>
    </w:p>
    <w:p w14:paraId="4DD14201" w14:textId="77777777" w:rsidR="00194CBE" w:rsidRDefault="00194CBE" w:rsidP="00194CBE">
      <w:pPr>
        <w:rPr>
          <w:rtl/>
          <w:lang w:eastAsia="he-IL"/>
        </w:rPr>
      </w:pPr>
    </w:p>
    <w:p w14:paraId="2FB806E1" w14:textId="642DC344" w:rsidR="00194CBE" w:rsidRDefault="00194CBE" w:rsidP="00194CBE">
      <w:pPr>
        <w:pStyle w:val="af9"/>
        <w:keepNext/>
        <w:rPr>
          <w:rtl/>
          <w:lang w:eastAsia="he-IL"/>
        </w:rPr>
      </w:pPr>
      <w:bookmarkStart w:id="4306" w:name="ET_guest_576214_850"/>
      <w:r w:rsidRPr="00194CBE">
        <w:rPr>
          <w:rStyle w:val="TagStyle"/>
          <w:rtl/>
        </w:rPr>
        <w:t xml:space="preserve"> &lt;&lt; אורח &gt;&gt; </w:t>
      </w:r>
      <w:r>
        <w:rPr>
          <w:rtl/>
          <w:lang w:eastAsia="he-IL"/>
        </w:rPr>
        <w:t>ישי שרון:</w:t>
      </w:r>
      <w:r w:rsidRPr="00194CBE">
        <w:rPr>
          <w:rStyle w:val="TagStyle"/>
          <w:rtl/>
        </w:rPr>
        <w:t xml:space="preserve"> &lt;&lt; אורח &gt;&gt;</w:t>
      </w:r>
      <w:r w:rsidR="00EE13FF">
        <w:rPr>
          <w:rtl/>
          <w:lang w:eastAsia="he-IL"/>
        </w:rPr>
        <w:t xml:space="preserve"> </w:t>
      </w:r>
      <w:bookmarkEnd w:id="4306"/>
    </w:p>
    <w:p w14:paraId="0996E2EF" w14:textId="77777777" w:rsidR="00194CBE" w:rsidRDefault="00194CBE" w:rsidP="00194CBE">
      <w:pPr>
        <w:pStyle w:val="KeepWithNext"/>
        <w:rPr>
          <w:rtl/>
          <w:lang w:eastAsia="he-IL"/>
        </w:rPr>
      </w:pPr>
    </w:p>
    <w:p w14:paraId="39EF5E27" w14:textId="5547857B" w:rsidR="00194CBE" w:rsidRDefault="00194CBE" w:rsidP="00194CBE">
      <w:pPr>
        <w:rPr>
          <w:rtl/>
          <w:lang w:eastAsia="he-IL"/>
        </w:rPr>
      </w:pPr>
      <w:r>
        <w:rPr>
          <w:rFonts w:hint="cs"/>
          <w:rtl/>
          <w:lang w:eastAsia="he-IL"/>
        </w:rPr>
        <w:t xml:space="preserve">אני מסכים. זאת לא קבוצה גדולה אבל חשוב שיהיה את הפתח הזה. אנחנו גם נצמדים </w:t>
      </w:r>
      <w:r w:rsidR="00E31B0D">
        <w:rPr>
          <w:rFonts w:hint="cs"/>
          <w:rtl/>
          <w:lang w:eastAsia="he-IL"/>
        </w:rPr>
        <w:t>לנוסח הממשלתי.</w:t>
      </w:r>
    </w:p>
    <w:p w14:paraId="46AB0BD6" w14:textId="77777777" w:rsidR="00E31B0D" w:rsidRDefault="00E31B0D" w:rsidP="00194CBE">
      <w:pPr>
        <w:rPr>
          <w:rtl/>
          <w:lang w:eastAsia="he-IL"/>
        </w:rPr>
      </w:pPr>
    </w:p>
    <w:p w14:paraId="1E707FEA" w14:textId="57DE45FF" w:rsidR="00E31B0D" w:rsidRDefault="00E31B0D" w:rsidP="00E31B0D">
      <w:pPr>
        <w:pStyle w:val="af9"/>
        <w:keepNext/>
        <w:rPr>
          <w:rtl/>
          <w:lang w:eastAsia="he-IL"/>
        </w:rPr>
      </w:pPr>
      <w:bookmarkStart w:id="4307" w:name="ET_guest_שמרית_גולדנברג_851"/>
      <w:r w:rsidRPr="00E31B0D">
        <w:rPr>
          <w:rStyle w:val="TagStyle"/>
          <w:rtl/>
        </w:rPr>
        <w:t xml:space="preserve"> &lt;&lt; אורח &gt;&gt; </w:t>
      </w:r>
      <w:r>
        <w:rPr>
          <w:rtl/>
          <w:lang w:eastAsia="he-IL"/>
        </w:rPr>
        <w:t>שמרית גולדנברג:</w:t>
      </w:r>
      <w:r w:rsidRPr="00E31B0D">
        <w:rPr>
          <w:rStyle w:val="TagStyle"/>
          <w:rtl/>
        </w:rPr>
        <w:t xml:space="preserve"> &lt;&lt; אורח &gt;&gt;</w:t>
      </w:r>
      <w:r w:rsidR="00EE13FF">
        <w:rPr>
          <w:rtl/>
          <w:lang w:eastAsia="he-IL"/>
        </w:rPr>
        <w:t xml:space="preserve"> </w:t>
      </w:r>
      <w:bookmarkEnd w:id="4307"/>
    </w:p>
    <w:p w14:paraId="3E3C2666" w14:textId="77777777" w:rsidR="00E31B0D" w:rsidRDefault="00E31B0D" w:rsidP="00E31B0D">
      <w:pPr>
        <w:pStyle w:val="KeepWithNext"/>
        <w:rPr>
          <w:rtl/>
          <w:lang w:eastAsia="he-IL"/>
        </w:rPr>
      </w:pPr>
    </w:p>
    <w:p w14:paraId="421CE2F5" w14:textId="629180D7" w:rsidR="00E31B0D" w:rsidRDefault="00E31B0D" w:rsidP="00E31B0D">
      <w:pPr>
        <w:rPr>
          <w:rtl/>
          <w:lang w:eastAsia="he-IL"/>
        </w:rPr>
      </w:pPr>
      <w:r>
        <w:rPr>
          <w:rFonts w:hint="cs"/>
          <w:rtl/>
          <w:lang w:eastAsia="he-IL"/>
        </w:rPr>
        <w:t>עוד הערה אחת.</w:t>
      </w:r>
      <w:r w:rsidR="00833250">
        <w:rPr>
          <w:rFonts w:hint="cs"/>
          <w:rtl/>
          <w:lang w:eastAsia="he-IL"/>
        </w:rPr>
        <w:t xml:space="preserve"> </w:t>
      </w:r>
      <w:r>
        <w:rPr>
          <w:rFonts w:hint="cs"/>
          <w:rtl/>
          <w:lang w:eastAsia="he-IL"/>
        </w:rPr>
        <w:t xml:space="preserve">אני כן אגיד שצריך לראות איך זה ינוסח. ככל </w:t>
      </w:r>
      <w:bookmarkStart w:id="4308" w:name="_ETM_Q1_2525375"/>
      <w:bookmarkEnd w:id="4308"/>
      <w:r>
        <w:rPr>
          <w:rFonts w:hint="cs"/>
          <w:rtl/>
          <w:lang w:eastAsia="he-IL"/>
        </w:rPr>
        <w:t xml:space="preserve">שאנחנו מדברים על תקופת הוראת השעה, כן חשוב שיהיה </w:t>
      </w:r>
      <w:bookmarkStart w:id="4309" w:name="_ETM_Q1_2529262"/>
      <w:bookmarkEnd w:id="4309"/>
      <w:r>
        <w:rPr>
          <w:rFonts w:hint="cs"/>
          <w:rtl/>
          <w:lang w:eastAsia="he-IL"/>
        </w:rPr>
        <w:t>ברור שככל שהדיון יתקיים בהיוועדות חזותית לבקשתו, אין הצדקה.</w:t>
      </w:r>
    </w:p>
    <w:p w14:paraId="485A841C" w14:textId="77777777" w:rsidR="00E31B0D" w:rsidRDefault="00E31B0D" w:rsidP="00E31B0D">
      <w:pPr>
        <w:rPr>
          <w:rtl/>
          <w:lang w:eastAsia="he-IL"/>
        </w:rPr>
      </w:pPr>
      <w:bookmarkStart w:id="4310" w:name="_ETM_Q1_2535273"/>
      <w:bookmarkStart w:id="4311" w:name="_ETM_Q1_2535309"/>
      <w:bookmarkEnd w:id="4310"/>
      <w:bookmarkEnd w:id="4311"/>
    </w:p>
    <w:p w14:paraId="17021F76" w14:textId="5981B9CB" w:rsidR="00E31B0D" w:rsidRDefault="00E31B0D" w:rsidP="00E31B0D">
      <w:pPr>
        <w:pStyle w:val="af6"/>
        <w:keepNext/>
        <w:rPr>
          <w:rtl/>
        </w:rPr>
      </w:pPr>
      <w:bookmarkStart w:id="4312" w:name="ET_yor_5791_852"/>
      <w:r w:rsidRPr="00E31B0D">
        <w:rPr>
          <w:rStyle w:val="TagStyle"/>
          <w:rtl/>
        </w:rPr>
        <w:t xml:space="preserve"> &lt;&lt; יור &gt;&gt; </w:t>
      </w:r>
      <w:r>
        <w:rPr>
          <w:rtl/>
        </w:rPr>
        <w:t>היו"ר יואב סגלוביץ':</w:t>
      </w:r>
      <w:r w:rsidRPr="00E31B0D">
        <w:rPr>
          <w:rStyle w:val="TagStyle"/>
          <w:rtl/>
        </w:rPr>
        <w:t xml:space="preserve"> &lt;&lt; יור &gt;&gt;</w:t>
      </w:r>
      <w:r w:rsidR="00EE13FF">
        <w:rPr>
          <w:rtl/>
        </w:rPr>
        <w:t xml:space="preserve"> </w:t>
      </w:r>
      <w:bookmarkEnd w:id="4312"/>
    </w:p>
    <w:p w14:paraId="7FAA6651" w14:textId="77777777" w:rsidR="00E31B0D" w:rsidRDefault="00E31B0D" w:rsidP="00E31B0D">
      <w:pPr>
        <w:pStyle w:val="KeepWithNext"/>
        <w:rPr>
          <w:rtl/>
          <w:lang w:eastAsia="he-IL"/>
        </w:rPr>
      </w:pPr>
    </w:p>
    <w:p w14:paraId="505D5895" w14:textId="783412D2" w:rsidR="00E31B0D" w:rsidRDefault="00E31B0D" w:rsidP="00E31B0D">
      <w:pPr>
        <w:rPr>
          <w:rtl/>
          <w:lang w:eastAsia="he-IL"/>
        </w:rPr>
      </w:pPr>
      <w:r>
        <w:rPr>
          <w:rFonts w:hint="cs"/>
          <w:rtl/>
          <w:lang w:eastAsia="he-IL"/>
        </w:rPr>
        <w:t xml:space="preserve">רק </w:t>
      </w:r>
      <w:bookmarkStart w:id="4313" w:name="_ETM_Q1_2536158"/>
      <w:bookmarkEnd w:id="4313"/>
      <w:r>
        <w:rPr>
          <w:rFonts w:hint="cs"/>
          <w:rtl/>
          <w:lang w:eastAsia="he-IL"/>
        </w:rPr>
        <w:t>במקום שהייתה החלטה בניגוד לדעתו.</w:t>
      </w:r>
    </w:p>
    <w:p w14:paraId="651DEE95" w14:textId="77777777" w:rsidR="00E31B0D" w:rsidRDefault="00E31B0D" w:rsidP="00E31B0D">
      <w:pPr>
        <w:rPr>
          <w:rtl/>
          <w:lang w:eastAsia="he-IL"/>
        </w:rPr>
      </w:pPr>
      <w:bookmarkStart w:id="4314" w:name="_ETM_Q1_2536624"/>
      <w:bookmarkStart w:id="4315" w:name="_ETM_Q1_2536660"/>
      <w:bookmarkEnd w:id="4314"/>
      <w:bookmarkEnd w:id="4315"/>
    </w:p>
    <w:p w14:paraId="43AB7B6A" w14:textId="2D0F7864" w:rsidR="00E31B0D" w:rsidRDefault="00E31B0D" w:rsidP="00E31B0D">
      <w:pPr>
        <w:pStyle w:val="af9"/>
        <w:keepNext/>
        <w:rPr>
          <w:rtl/>
          <w:lang w:eastAsia="he-IL"/>
        </w:rPr>
      </w:pPr>
      <w:bookmarkStart w:id="4316" w:name="ET_guest_576214_853"/>
      <w:r w:rsidRPr="00E31B0D">
        <w:rPr>
          <w:rStyle w:val="TagStyle"/>
          <w:rtl/>
        </w:rPr>
        <w:t xml:space="preserve"> &lt;&lt; אורח &gt;&gt; </w:t>
      </w:r>
      <w:r>
        <w:rPr>
          <w:rtl/>
          <w:lang w:eastAsia="he-IL"/>
        </w:rPr>
        <w:t>ישי שרון:</w:t>
      </w:r>
      <w:r w:rsidRPr="00E31B0D">
        <w:rPr>
          <w:rStyle w:val="TagStyle"/>
          <w:rtl/>
        </w:rPr>
        <w:t xml:space="preserve"> &lt;&lt; אורח &gt;&gt;</w:t>
      </w:r>
      <w:r w:rsidR="00EE13FF">
        <w:rPr>
          <w:rtl/>
          <w:lang w:eastAsia="he-IL"/>
        </w:rPr>
        <w:t xml:space="preserve"> </w:t>
      </w:r>
      <w:bookmarkEnd w:id="4316"/>
    </w:p>
    <w:p w14:paraId="76361262" w14:textId="77777777" w:rsidR="00E31B0D" w:rsidRDefault="00E31B0D" w:rsidP="00E31B0D">
      <w:pPr>
        <w:pStyle w:val="KeepWithNext"/>
        <w:rPr>
          <w:rtl/>
          <w:lang w:eastAsia="he-IL"/>
        </w:rPr>
      </w:pPr>
    </w:p>
    <w:p w14:paraId="39E1265C" w14:textId="34916A61" w:rsidR="00E31B0D" w:rsidRDefault="00E31B0D" w:rsidP="00E31B0D">
      <w:pPr>
        <w:rPr>
          <w:rtl/>
          <w:lang w:eastAsia="he-IL"/>
        </w:rPr>
      </w:pPr>
      <w:r>
        <w:rPr>
          <w:rFonts w:hint="cs"/>
          <w:rtl/>
          <w:lang w:eastAsia="he-IL"/>
        </w:rPr>
        <w:t>זה ברור.</w:t>
      </w:r>
      <w:bookmarkStart w:id="4317" w:name="_ETM_Q1_2538988"/>
      <w:bookmarkEnd w:id="4317"/>
    </w:p>
    <w:p w14:paraId="770E96EA" w14:textId="77777777" w:rsidR="00E31B0D" w:rsidRDefault="00E31B0D" w:rsidP="00E31B0D">
      <w:pPr>
        <w:rPr>
          <w:rtl/>
          <w:lang w:eastAsia="he-IL"/>
        </w:rPr>
      </w:pPr>
      <w:bookmarkStart w:id="4318" w:name="_ETM_Q1_2539029"/>
      <w:bookmarkStart w:id="4319" w:name="_ETM_Q1_2539354"/>
      <w:bookmarkEnd w:id="4318"/>
      <w:bookmarkEnd w:id="4319"/>
    </w:p>
    <w:p w14:paraId="47348879" w14:textId="5DF29F83" w:rsidR="00E31B0D" w:rsidRDefault="00E31B0D" w:rsidP="00E31B0D">
      <w:pPr>
        <w:pStyle w:val="af6"/>
        <w:keepNext/>
        <w:rPr>
          <w:rtl/>
        </w:rPr>
      </w:pPr>
      <w:bookmarkStart w:id="4320" w:name="ET_yor_5791_854"/>
      <w:r w:rsidRPr="00E31B0D">
        <w:rPr>
          <w:rStyle w:val="TagStyle"/>
          <w:rtl/>
        </w:rPr>
        <w:t xml:space="preserve"> &lt;&lt; יור &gt;&gt; </w:t>
      </w:r>
      <w:r>
        <w:rPr>
          <w:rtl/>
        </w:rPr>
        <w:t>היו"ר יואב סגלוביץ':</w:t>
      </w:r>
      <w:r w:rsidRPr="00E31B0D">
        <w:rPr>
          <w:rStyle w:val="TagStyle"/>
          <w:rtl/>
        </w:rPr>
        <w:t xml:space="preserve"> &lt;&lt; יור &gt;&gt;</w:t>
      </w:r>
      <w:r w:rsidR="00EE13FF">
        <w:rPr>
          <w:rtl/>
        </w:rPr>
        <w:t xml:space="preserve"> </w:t>
      </w:r>
      <w:bookmarkEnd w:id="4320"/>
    </w:p>
    <w:p w14:paraId="70D68E2A" w14:textId="77777777" w:rsidR="00E31B0D" w:rsidRDefault="00E31B0D" w:rsidP="00E31B0D">
      <w:pPr>
        <w:pStyle w:val="KeepWithNext"/>
        <w:rPr>
          <w:rtl/>
          <w:lang w:eastAsia="he-IL"/>
        </w:rPr>
      </w:pPr>
    </w:p>
    <w:p w14:paraId="7444995B" w14:textId="0801CD9A" w:rsidR="00E31B0D" w:rsidRDefault="00E31B0D" w:rsidP="00E31B0D">
      <w:pPr>
        <w:rPr>
          <w:rtl/>
          <w:lang w:eastAsia="he-IL"/>
        </w:rPr>
      </w:pPr>
      <w:bookmarkStart w:id="4321" w:name="_ETM_Q1_2539619"/>
      <w:bookmarkStart w:id="4322" w:name="_ETM_Q1_2539656"/>
      <w:bookmarkEnd w:id="4321"/>
      <w:bookmarkEnd w:id="4322"/>
      <w:r>
        <w:rPr>
          <w:rFonts w:hint="cs"/>
          <w:rtl/>
          <w:lang w:eastAsia="he-IL"/>
        </w:rPr>
        <w:t xml:space="preserve">יש מישהו שיש </w:t>
      </w:r>
      <w:bookmarkStart w:id="4323" w:name="_ETM_Q1_2538131"/>
      <w:bookmarkEnd w:id="4323"/>
      <w:r>
        <w:rPr>
          <w:rFonts w:hint="cs"/>
          <w:rtl/>
          <w:lang w:eastAsia="he-IL"/>
        </w:rPr>
        <w:t>לו</w:t>
      </w:r>
      <w:r w:rsidR="00833250">
        <w:rPr>
          <w:rFonts w:hint="cs"/>
          <w:rtl/>
          <w:lang w:eastAsia="he-IL"/>
        </w:rPr>
        <w:t xml:space="preserve"> </w:t>
      </w:r>
      <w:r>
        <w:rPr>
          <w:rFonts w:hint="cs"/>
          <w:rtl/>
          <w:lang w:eastAsia="he-IL"/>
        </w:rPr>
        <w:t xml:space="preserve">קושי עם זה? רק עניינים של ניסוח ונתקדם. </w:t>
      </w:r>
      <w:bookmarkStart w:id="4324" w:name="_ETM_Q1_2543859"/>
      <w:bookmarkEnd w:id="4324"/>
    </w:p>
    <w:p w14:paraId="385CD909" w14:textId="77777777" w:rsidR="00E31B0D" w:rsidRDefault="00E31B0D" w:rsidP="00E31B0D">
      <w:pPr>
        <w:rPr>
          <w:rtl/>
          <w:lang w:eastAsia="he-IL"/>
        </w:rPr>
      </w:pPr>
      <w:bookmarkStart w:id="4325" w:name="_ETM_Q1_2545207"/>
      <w:bookmarkEnd w:id="4325"/>
    </w:p>
    <w:p w14:paraId="3CF5A238" w14:textId="55332CC1" w:rsidR="00E31B0D" w:rsidRDefault="00E31B0D" w:rsidP="00E31B0D">
      <w:pPr>
        <w:pStyle w:val="a4"/>
        <w:keepNext/>
        <w:rPr>
          <w:rtl/>
        </w:rPr>
      </w:pPr>
      <w:bookmarkStart w:id="4326" w:name="ET_speaker_אפרת_חקאק_855"/>
      <w:r w:rsidRPr="00E31B0D">
        <w:rPr>
          <w:rStyle w:val="TagStyle"/>
          <w:rtl/>
        </w:rPr>
        <w:t xml:space="preserve"> &lt;&lt; דובר &gt;&gt; </w:t>
      </w:r>
      <w:r>
        <w:rPr>
          <w:rtl/>
        </w:rPr>
        <w:t>אפרת חקאק:</w:t>
      </w:r>
      <w:r w:rsidRPr="00E31B0D">
        <w:rPr>
          <w:rStyle w:val="TagStyle"/>
          <w:rtl/>
        </w:rPr>
        <w:t xml:space="preserve"> &lt;&lt; דובר &gt;&gt;</w:t>
      </w:r>
      <w:r w:rsidR="00EE13FF">
        <w:rPr>
          <w:rtl/>
        </w:rPr>
        <w:t xml:space="preserve"> </w:t>
      </w:r>
      <w:bookmarkEnd w:id="4326"/>
    </w:p>
    <w:p w14:paraId="6CE2CBFF" w14:textId="77777777" w:rsidR="00E31B0D" w:rsidRDefault="00E31B0D" w:rsidP="00E31B0D">
      <w:pPr>
        <w:pStyle w:val="KeepWithNext"/>
        <w:rPr>
          <w:rtl/>
          <w:lang w:eastAsia="he-IL"/>
        </w:rPr>
      </w:pPr>
    </w:p>
    <w:p w14:paraId="79600EFD" w14:textId="6EB775F9" w:rsidR="00E31B0D" w:rsidRDefault="00E31B0D" w:rsidP="00E31B0D">
      <w:pPr>
        <w:rPr>
          <w:rtl/>
          <w:lang w:eastAsia="he-IL"/>
        </w:rPr>
      </w:pPr>
      <w:bookmarkStart w:id="4327" w:name="_ETM_Q1_2545412"/>
      <w:bookmarkStart w:id="4328" w:name="_ETM_Q1_2545443"/>
      <w:bookmarkEnd w:id="4327"/>
      <w:bookmarkEnd w:id="4328"/>
      <w:r>
        <w:rPr>
          <w:rFonts w:hint="cs"/>
          <w:rtl/>
          <w:lang w:eastAsia="he-IL"/>
        </w:rPr>
        <w:t>זה חל גם בהכרזה מלאה וגם בהכרזה ביטחונית.</w:t>
      </w:r>
    </w:p>
    <w:p w14:paraId="2C07E183" w14:textId="77777777" w:rsidR="00E31B0D" w:rsidRDefault="00E31B0D" w:rsidP="00E31B0D">
      <w:pPr>
        <w:rPr>
          <w:rtl/>
          <w:lang w:eastAsia="he-IL"/>
        </w:rPr>
      </w:pPr>
    </w:p>
    <w:p w14:paraId="095092F5" w14:textId="08222C25" w:rsidR="00E31B0D" w:rsidRDefault="00E31B0D" w:rsidP="00E31B0D">
      <w:pPr>
        <w:pStyle w:val="af9"/>
        <w:keepNext/>
        <w:rPr>
          <w:rtl/>
          <w:lang w:eastAsia="he-IL"/>
        </w:rPr>
      </w:pPr>
      <w:bookmarkStart w:id="4329" w:name="ET_guest_שמרית_גולדנברג_857"/>
      <w:r w:rsidRPr="00E31B0D">
        <w:rPr>
          <w:rStyle w:val="TagStyle"/>
          <w:rtl/>
        </w:rPr>
        <w:t xml:space="preserve"> &lt;&lt; אורח &gt;&gt; </w:t>
      </w:r>
      <w:r>
        <w:rPr>
          <w:rtl/>
          <w:lang w:eastAsia="he-IL"/>
        </w:rPr>
        <w:t>שמרית גולדנברג:</w:t>
      </w:r>
      <w:r w:rsidRPr="00E31B0D">
        <w:rPr>
          <w:rStyle w:val="TagStyle"/>
          <w:rtl/>
        </w:rPr>
        <w:t xml:space="preserve"> &lt;&lt; אורח &gt;&gt;</w:t>
      </w:r>
      <w:r w:rsidR="00EE13FF">
        <w:rPr>
          <w:rtl/>
          <w:lang w:eastAsia="he-IL"/>
        </w:rPr>
        <w:t xml:space="preserve"> </w:t>
      </w:r>
      <w:bookmarkEnd w:id="4329"/>
    </w:p>
    <w:p w14:paraId="362E9E68" w14:textId="77777777" w:rsidR="00E31B0D" w:rsidRDefault="00E31B0D" w:rsidP="00E31B0D">
      <w:pPr>
        <w:pStyle w:val="KeepWithNext"/>
        <w:rPr>
          <w:rtl/>
          <w:lang w:eastAsia="he-IL"/>
        </w:rPr>
      </w:pPr>
    </w:p>
    <w:p w14:paraId="04F39DC6" w14:textId="24E238F6" w:rsidR="00E31B0D" w:rsidRPr="00E31B0D" w:rsidRDefault="00E31B0D" w:rsidP="00E31B0D">
      <w:pPr>
        <w:rPr>
          <w:rtl/>
          <w:lang w:eastAsia="he-IL"/>
        </w:rPr>
      </w:pPr>
      <w:r>
        <w:rPr>
          <w:rFonts w:hint="cs"/>
          <w:rtl/>
          <w:lang w:eastAsia="he-IL"/>
        </w:rPr>
        <w:t xml:space="preserve">הסעיפים של </w:t>
      </w:r>
      <w:bookmarkStart w:id="4330" w:name="_ETM_Q1_2552390"/>
      <w:bookmarkEnd w:id="4330"/>
      <w:r>
        <w:rPr>
          <w:rFonts w:hint="cs"/>
          <w:rtl/>
          <w:lang w:eastAsia="he-IL"/>
        </w:rPr>
        <w:t xml:space="preserve">הכרזה מלאה וביטחונית מוחלים כאן. </w:t>
      </w:r>
    </w:p>
    <w:p w14:paraId="2E767F79" w14:textId="77777777" w:rsidR="00E31B0D" w:rsidRDefault="00E31B0D" w:rsidP="00E31B0D">
      <w:pPr>
        <w:rPr>
          <w:rtl/>
          <w:lang w:eastAsia="he-IL"/>
        </w:rPr>
      </w:pPr>
      <w:bookmarkStart w:id="4331" w:name="_ETM_Q1_2549073"/>
      <w:bookmarkStart w:id="4332" w:name="_ETM_Q1_2549108"/>
      <w:bookmarkStart w:id="4333" w:name="_ETM_Q1_2552576"/>
      <w:bookmarkEnd w:id="4331"/>
      <w:bookmarkEnd w:id="4332"/>
      <w:bookmarkEnd w:id="4333"/>
    </w:p>
    <w:p w14:paraId="43CF2890" w14:textId="15F1F5CE" w:rsidR="00E31B0D" w:rsidRDefault="00E31B0D" w:rsidP="00E31B0D">
      <w:pPr>
        <w:pStyle w:val="a4"/>
        <w:keepNext/>
        <w:rPr>
          <w:rtl/>
        </w:rPr>
      </w:pPr>
      <w:bookmarkStart w:id="4334" w:name="ET_speaker_נועה_ברודצקי_לוי_856"/>
      <w:r w:rsidRPr="00E31B0D">
        <w:rPr>
          <w:rStyle w:val="TagStyle"/>
          <w:rtl/>
        </w:rPr>
        <w:t xml:space="preserve"> &lt;&lt; דובר &gt;&gt; </w:t>
      </w:r>
      <w:r>
        <w:rPr>
          <w:rtl/>
        </w:rPr>
        <w:t>נועה ברודצקי לוי:</w:t>
      </w:r>
      <w:r w:rsidRPr="00E31B0D">
        <w:rPr>
          <w:rStyle w:val="TagStyle"/>
          <w:rtl/>
        </w:rPr>
        <w:t xml:space="preserve"> &lt;&lt; דובר &gt;&gt;</w:t>
      </w:r>
      <w:r w:rsidR="00EE13FF">
        <w:rPr>
          <w:rtl/>
        </w:rPr>
        <w:t xml:space="preserve"> </w:t>
      </w:r>
      <w:bookmarkEnd w:id="4334"/>
    </w:p>
    <w:p w14:paraId="2D4C53ED" w14:textId="77777777" w:rsidR="00E31B0D" w:rsidRDefault="00E31B0D" w:rsidP="00E31B0D">
      <w:pPr>
        <w:pStyle w:val="KeepWithNext"/>
        <w:rPr>
          <w:rtl/>
          <w:lang w:eastAsia="he-IL"/>
        </w:rPr>
      </w:pPr>
    </w:p>
    <w:p w14:paraId="001844A0" w14:textId="737BC860" w:rsidR="00E31B0D" w:rsidRDefault="00E31B0D" w:rsidP="00E31B0D">
      <w:pPr>
        <w:rPr>
          <w:rtl/>
          <w:lang w:eastAsia="he-IL"/>
        </w:rPr>
      </w:pPr>
      <w:bookmarkStart w:id="4335" w:name="_ETM_Q1_2552809"/>
      <w:bookmarkStart w:id="4336" w:name="_ETM_Q1_2552841"/>
      <w:bookmarkEnd w:id="4335"/>
      <w:bookmarkEnd w:id="4336"/>
      <w:r>
        <w:rPr>
          <w:rFonts w:hint="cs"/>
          <w:rtl/>
          <w:lang w:eastAsia="he-IL"/>
        </w:rPr>
        <w:t>סעיף קטן (ט)</w:t>
      </w:r>
      <w:r w:rsidR="00833250">
        <w:rPr>
          <w:rFonts w:hint="cs"/>
          <w:rtl/>
          <w:lang w:eastAsia="he-IL"/>
        </w:rPr>
        <w:t xml:space="preserve"> </w:t>
      </w:r>
      <w:r>
        <w:rPr>
          <w:rFonts w:hint="cs"/>
          <w:rtl/>
          <w:lang w:eastAsia="he-IL"/>
        </w:rPr>
        <w:t xml:space="preserve">הוא אותו סעיף שכרגע התייחסנו אליו. במקרה שבו הוארך מעצר בדרך של היוועדות חזותית אחרי פקיעת </w:t>
      </w:r>
      <w:bookmarkStart w:id="4337" w:name="_ETM_Q1_2571776"/>
      <w:bookmarkEnd w:id="4337"/>
      <w:r>
        <w:rPr>
          <w:rFonts w:hint="cs"/>
          <w:rtl/>
          <w:lang w:eastAsia="he-IL"/>
        </w:rPr>
        <w:t>ההכרזה, רשאי עצור לדרוש דיון חוזר שיתקיים בנוכחותו באולם.</w:t>
      </w:r>
    </w:p>
    <w:p w14:paraId="229F447B" w14:textId="77777777" w:rsidR="00E31B0D" w:rsidRDefault="00E31B0D" w:rsidP="00E31B0D">
      <w:pPr>
        <w:rPr>
          <w:rtl/>
          <w:lang w:eastAsia="he-IL"/>
        </w:rPr>
      </w:pPr>
    </w:p>
    <w:p w14:paraId="18074E08" w14:textId="2B9AF360" w:rsidR="00E31B0D" w:rsidRDefault="00E31B0D" w:rsidP="00E31B0D">
      <w:pPr>
        <w:pStyle w:val="af6"/>
        <w:keepNext/>
        <w:rPr>
          <w:rtl/>
        </w:rPr>
      </w:pPr>
      <w:bookmarkStart w:id="4338" w:name="ET_yor_5791_858"/>
      <w:r w:rsidRPr="00E31B0D">
        <w:rPr>
          <w:rStyle w:val="TagStyle"/>
          <w:rtl/>
        </w:rPr>
        <w:t xml:space="preserve"> &lt;&lt; יור &gt;&gt; </w:t>
      </w:r>
      <w:r>
        <w:rPr>
          <w:rtl/>
        </w:rPr>
        <w:t>היו"ר יואב סגלוביץ':</w:t>
      </w:r>
      <w:r w:rsidRPr="00E31B0D">
        <w:rPr>
          <w:rStyle w:val="TagStyle"/>
          <w:rtl/>
        </w:rPr>
        <w:t xml:space="preserve"> &lt;&lt; יור &gt;&gt;</w:t>
      </w:r>
      <w:r w:rsidR="00EE13FF">
        <w:rPr>
          <w:rtl/>
        </w:rPr>
        <w:t xml:space="preserve"> </w:t>
      </w:r>
      <w:bookmarkEnd w:id="4338"/>
    </w:p>
    <w:p w14:paraId="2EF722F1" w14:textId="77777777" w:rsidR="00E31B0D" w:rsidRDefault="00E31B0D" w:rsidP="00E31B0D">
      <w:pPr>
        <w:pStyle w:val="KeepWithNext"/>
        <w:rPr>
          <w:rtl/>
          <w:lang w:eastAsia="he-IL"/>
        </w:rPr>
      </w:pPr>
    </w:p>
    <w:p w14:paraId="58E93FC0" w14:textId="4B454852" w:rsidR="00E31B0D" w:rsidRDefault="00E31B0D" w:rsidP="00E31B0D">
      <w:pPr>
        <w:rPr>
          <w:rtl/>
          <w:lang w:eastAsia="he-IL"/>
        </w:rPr>
      </w:pPr>
      <w:r>
        <w:rPr>
          <w:rFonts w:hint="cs"/>
          <w:rtl/>
          <w:lang w:eastAsia="he-IL"/>
        </w:rPr>
        <w:t xml:space="preserve">דיברנו </w:t>
      </w:r>
      <w:bookmarkStart w:id="4339" w:name="_ETM_Q1_2577497"/>
      <w:bookmarkEnd w:id="4339"/>
      <w:r>
        <w:rPr>
          <w:rFonts w:hint="cs"/>
          <w:rtl/>
          <w:lang w:eastAsia="he-IL"/>
        </w:rPr>
        <w:t>על זה בישיבה הקודמת.</w:t>
      </w:r>
    </w:p>
    <w:p w14:paraId="69FF4397" w14:textId="77777777" w:rsidR="00E31B0D" w:rsidRDefault="00E31B0D" w:rsidP="00E31B0D">
      <w:pPr>
        <w:rPr>
          <w:rtl/>
          <w:lang w:eastAsia="he-IL"/>
        </w:rPr>
      </w:pPr>
      <w:bookmarkStart w:id="4340" w:name="_ETM_Q1_2577700"/>
      <w:bookmarkStart w:id="4341" w:name="_ETM_Q1_2577735"/>
      <w:bookmarkStart w:id="4342" w:name="_ETM_Q1_2578405"/>
      <w:bookmarkEnd w:id="4340"/>
      <w:bookmarkEnd w:id="4341"/>
      <w:bookmarkEnd w:id="4342"/>
    </w:p>
    <w:p w14:paraId="677F1A85" w14:textId="6F33B422" w:rsidR="00E31B0D" w:rsidRDefault="00E31B0D" w:rsidP="00E31B0D">
      <w:pPr>
        <w:pStyle w:val="a4"/>
        <w:keepNext/>
        <w:rPr>
          <w:rtl/>
        </w:rPr>
      </w:pPr>
      <w:bookmarkStart w:id="4343" w:name="ET_speaker_נועה_ברודצקי_לוי_859"/>
      <w:r w:rsidRPr="00E31B0D">
        <w:rPr>
          <w:rStyle w:val="TagStyle"/>
          <w:rtl/>
        </w:rPr>
        <w:t xml:space="preserve"> &lt;&lt; דובר &gt;&gt; </w:t>
      </w:r>
      <w:r>
        <w:rPr>
          <w:rtl/>
        </w:rPr>
        <w:t>נועה ברודצקי לוי:</w:t>
      </w:r>
      <w:r w:rsidRPr="00E31B0D">
        <w:rPr>
          <w:rStyle w:val="TagStyle"/>
          <w:rtl/>
        </w:rPr>
        <w:t xml:space="preserve"> &lt;&lt; דובר &gt;&gt;</w:t>
      </w:r>
      <w:r w:rsidR="00EE13FF">
        <w:rPr>
          <w:rtl/>
        </w:rPr>
        <w:t xml:space="preserve"> </w:t>
      </w:r>
      <w:bookmarkEnd w:id="4343"/>
    </w:p>
    <w:p w14:paraId="71ADF0FE" w14:textId="77777777" w:rsidR="00E31B0D" w:rsidRDefault="00E31B0D" w:rsidP="00E31B0D">
      <w:pPr>
        <w:pStyle w:val="KeepWithNext"/>
        <w:rPr>
          <w:rtl/>
          <w:lang w:eastAsia="he-IL"/>
        </w:rPr>
      </w:pPr>
    </w:p>
    <w:p w14:paraId="4C464012" w14:textId="1D17BA61" w:rsidR="00E31B0D" w:rsidRDefault="00E31B0D" w:rsidP="00E31B0D">
      <w:pPr>
        <w:rPr>
          <w:rtl/>
          <w:lang w:eastAsia="he-IL"/>
        </w:rPr>
      </w:pPr>
      <w:bookmarkStart w:id="4344" w:name="_ETM_Q1_2578616"/>
      <w:bookmarkStart w:id="4345" w:name="_ETM_Q1_2578648"/>
      <w:bookmarkEnd w:id="4344"/>
      <w:bookmarkEnd w:id="4345"/>
      <w:r>
        <w:rPr>
          <w:rFonts w:hint="cs"/>
          <w:rtl/>
          <w:lang w:eastAsia="he-IL"/>
        </w:rPr>
        <w:t>כן. אמרנו שנבדוק.</w:t>
      </w:r>
    </w:p>
    <w:p w14:paraId="7188FE7F" w14:textId="77777777" w:rsidR="00E31B0D" w:rsidRDefault="00E31B0D" w:rsidP="00E31B0D">
      <w:pPr>
        <w:rPr>
          <w:rtl/>
          <w:lang w:eastAsia="he-IL"/>
        </w:rPr>
      </w:pPr>
      <w:bookmarkStart w:id="4346" w:name="_ETM_Q1_2582200"/>
      <w:bookmarkEnd w:id="4346"/>
    </w:p>
    <w:p w14:paraId="01EB06CE" w14:textId="329259B6" w:rsidR="00E31B0D" w:rsidRDefault="00E31B0D" w:rsidP="00E31B0D">
      <w:pPr>
        <w:pStyle w:val="af9"/>
        <w:keepNext/>
        <w:rPr>
          <w:rtl/>
          <w:lang w:eastAsia="he-IL"/>
        </w:rPr>
      </w:pPr>
      <w:bookmarkStart w:id="4347" w:name="ET_guest_שמרית_גולדנברג_860"/>
      <w:r w:rsidRPr="00E31B0D">
        <w:rPr>
          <w:rStyle w:val="TagStyle"/>
          <w:rtl/>
        </w:rPr>
        <w:t xml:space="preserve"> &lt;&lt; אורח &gt;&gt; </w:t>
      </w:r>
      <w:r>
        <w:rPr>
          <w:rtl/>
          <w:lang w:eastAsia="he-IL"/>
        </w:rPr>
        <w:t>שמרית גולדנברג:</w:t>
      </w:r>
      <w:r w:rsidRPr="00E31B0D">
        <w:rPr>
          <w:rStyle w:val="TagStyle"/>
          <w:rtl/>
        </w:rPr>
        <w:t xml:space="preserve"> &lt;&lt; אורח &gt;&gt;</w:t>
      </w:r>
      <w:r w:rsidR="00EE13FF">
        <w:rPr>
          <w:rtl/>
          <w:lang w:eastAsia="he-IL"/>
        </w:rPr>
        <w:t xml:space="preserve"> </w:t>
      </w:r>
      <w:bookmarkEnd w:id="4347"/>
    </w:p>
    <w:p w14:paraId="794B9494" w14:textId="77777777" w:rsidR="00E31B0D" w:rsidRDefault="00E31B0D" w:rsidP="00E31B0D">
      <w:pPr>
        <w:pStyle w:val="KeepWithNext"/>
        <w:rPr>
          <w:rtl/>
          <w:lang w:eastAsia="he-IL"/>
        </w:rPr>
      </w:pPr>
    </w:p>
    <w:p w14:paraId="244288D8" w14:textId="17EA132F" w:rsidR="00E31B0D" w:rsidRDefault="00E31B0D" w:rsidP="00E31B0D">
      <w:pPr>
        <w:rPr>
          <w:rtl/>
          <w:lang w:eastAsia="he-IL"/>
        </w:rPr>
      </w:pPr>
      <w:bookmarkStart w:id="4348" w:name="_ETM_Q1_2582400"/>
      <w:bookmarkStart w:id="4349" w:name="_ETM_Q1_2582429"/>
      <w:bookmarkEnd w:id="4348"/>
      <w:bookmarkEnd w:id="4349"/>
      <w:r>
        <w:rPr>
          <w:rFonts w:hint="cs"/>
          <w:rtl/>
          <w:lang w:eastAsia="he-IL"/>
        </w:rPr>
        <w:t xml:space="preserve">הערה קטנה שהיא </w:t>
      </w:r>
      <w:bookmarkStart w:id="4350" w:name="_ETM_Q1_2582012"/>
      <w:bookmarkEnd w:id="4350"/>
      <w:r>
        <w:rPr>
          <w:rFonts w:hint="cs"/>
          <w:rtl/>
          <w:lang w:eastAsia="he-IL"/>
        </w:rPr>
        <w:t xml:space="preserve">לעניין הנוסח. כתוב כאן שהעצור רשאי לדרוש באמצעות הסניגור דיון </w:t>
      </w:r>
      <w:bookmarkStart w:id="4351" w:name="_ETM_Q1_2590251"/>
      <w:bookmarkEnd w:id="4351"/>
      <w:r>
        <w:rPr>
          <w:rFonts w:hint="cs"/>
          <w:rtl/>
          <w:lang w:eastAsia="he-IL"/>
        </w:rPr>
        <w:t xml:space="preserve">חוזר. זה צריך להיות לבקש. </w:t>
      </w:r>
    </w:p>
    <w:p w14:paraId="3EE7E12E" w14:textId="77777777" w:rsidR="00E31B0D" w:rsidRDefault="00E31B0D" w:rsidP="00E31B0D">
      <w:pPr>
        <w:rPr>
          <w:rtl/>
          <w:lang w:eastAsia="he-IL"/>
        </w:rPr>
      </w:pPr>
      <w:bookmarkStart w:id="4352" w:name="_ETM_Q1_2589832"/>
      <w:bookmarkStart w:id="4353" w:name="_ETM_Q1_2589868"/>
      <w:bookmarkStart w:id="4354" w:name="_ETM_Q1_2590071"/>
      <w:bookmarkEnd w:id="4352"/>
      <w:bookmarkEnd w:id="4353"/>
      <w:bookmarkEnd w:id="4354"/>
    </w:p>
    <w:p w14:paraId="5394C30F" w14:textId="2845994F" w:rsidR="00E31B0D" w:rsidRDefault="00E31B0D" w:rsidP="00E31B0D">
      <w:pPr>
        <w:pStyle w:val="a4"/>
        <w:keepNext/>
        <w:rPr>
          <w:rtl/>
        </w:rPr>
      </w:pPr>
      <w:bookmarkStart w:id="4355" w:name="ET_speaker_נועה_ברודצקי_לוי_861"/>
      <w:r w:rsidRPr="00E31B0D">
        <w:rPr>
          <w:rStyle w:val="TagStyle"/>
          <w:rtl/>
        </w:rPr>
        <w:t xml:space="preserve"> &lt;&lt; דובר &gt;&gt; </w:t>
      </w:r>
      <w:r>
        <w:rPr>
          <w:rtl/>
        </w:rPr>
        <w:t>נועה ברודצקי לוי:</w:t>
      </w:r>
      <w:r w:rsidRPr="00E31B0D">
        <w:rPr>
          <w:rStyle w:val="TagStyle"/>
          <w:rtl/>
        </w:rPr>
        <w:t xml:space="preserve"> &lt;&lt; דובר &gt;&gt;</w:t>
      </w:r>
      <w:r w:rsidR="00EE13FF">
        <w:rPr>
          <w:rtl/>
        </w:rPr>
        <w:t xml:space="preserve"> </w:t>
      </w:r>
      <w:bookmarkEnd w:id="4355"/>
    </w:p>
    <w:p w14:paraId="125171D7" w14:textId="77777777" w:rsidR="00E31B0D" w:rsidRDefault="00E31B0D" w:rsidP="00E31B0D">
      <w:pPr>
        <w:pStyle w:val="KeepWithNext"/>
        <w:rPr>
          <w:rtl/>
          <w:lang w:eastAsia="he-IL"/>
        </w:rPr>
      </w:pPr>
    </w:p>
    <w:p w14:paraId="7A7DF237" w14:textId="587DBA8B" w:rsidR="00E31B0D" w:rsidRDefault="00E31B0D" w:rsidP="00E31B0D">
      <w:pPr>
        <w:rPr>
          <w:rtl/>
          <w:lang w:eastAsia="he-IL"/>
        </w:rPr>
      </w:pPr>
      <w:bookmarkStart w:id="4356" w:name="_ETM_Q1_2590282"/>
      <w:bookmarkStart w:id="4357" w:name="_ETM_Q1_2590311"/>
      <w:bookmarkEnd w:id="4356"/>
      <w:bookmarkEnd w:id="4357"/>
      <w:r>
        <w:rPr>
          <w:rFonts w:hint="cs"/>
          <w:rtl/>
          <w:lang w:eastAsia="he-IL"/>
        </w:rPr>
        <w:t xml:space="preserve">נכון אבל שיהיה ברור שזו בקשה במובן הפורמלי כי כך </w:t>
      </w:r>
      <w:bookmarkStart w:id="4358" w:name="_ETM_Q1_2601924"/>
      <w:bookmarkEnd w:id="4358"/>
      <w:r>
        <w:rPr>
          <w:rFonts w:hint="cs"/>
          <w:rtl/>
          <w:lang w:eastAsia="he-IL"/>
        </w:rPr>
        <w:t>הנוסח בדרך כלל. הדיון יתקיים.</w:t>
      </w:r>
    </w:p>
    <w:p w14:paraId="1A371FAB" w14:textId="77777777" w:rsidR="00E31B0D" w:rsidRDefault="00E31B0D" w:rsidP="00E31B0D">
      <w:pPr>
        <w:rPr>
          <w:rtl/>
          <w:lang w:eastAsia="he-IL"/>
        </w:rPr>
      </w:pPr>
    </w:p>
    <w:p w14:paraId="14A84DEC" w14:textId="69ADF2DC" w:rsidR="00E31B0D" w:rsidRDefault="00E31B0D" w:rsidP="00E31B0D">
      <w:pPr>
        <w:pStyle w:val="af9"/>
        <w:keepNext/>
        <w:rPr>
          <w:rtl/>
          <w:lang w:eastAsia="he-IL"/>
        </w:rPr>
      </w:pPr>
      <w:bookmarkStart w:id="4359" w:name="ET_guest_576214_863"/>
      <w:r w:rsidRPr="00E31B0D">
        <w:rPr>
          <w:rStyle w:val="TagStyle"/>
          <w:rtl/>
        </w:rPr>
        <w:t xml:space="preserve"> &lt;&lt; אורח &gt;&gt; </w:t>
      </w:r>
      <w:r>
        <w:rPr>
          <w:rtl/>
          <w:lang w:eastAsia="he-IL"/>
        </w:rPr>
        <w:t>ישי שרון:</w:t>
      </w:r>
      <w:r w:rsidRPr="00E31B0D">
        <w:rPr>
          <w:rStyle w:val="TagStyle"/>
          <w:rtl/>
        </w:rPr>
        <w:t xml:space="preserve"> &lt;&lt; אורח &gt;&gt;</w:t>
      </w:r>
      <w:r w:rsidR="00EE13FF">
        <w:rPr>
          <w:rtl/>
          <w:lang w:eastAsia="he-IL"/>
        </w:rPr>
        <w:t xml:space="preserve"> </w:t>
      </w:r>
      <w:bookmarkEnd w:id="4359"/>
    </w:p>
    <w:p w14:paraId="47D85E9F" w14:textId="77777777" w:rsidR="00E31B0D" w:rsidRDefault="00E31B0D" w:rsidP="00E31B0D">
      <w:pPr>
        <w:pStyle w:val="KeepWithNext"/>
        <w:rPr>
          <w:rtl/>
          <w:lang w:eastAsia="he-IL"/>
        </w:rPr>
      </w:pPr>
    </w:p>
    <w:p w14:paraId="2F3C05D6" w14:textId="62A5F3E3" w:rsidR="00E31B0D" w:rsidRDefault="00E31B0D" w:rsidP="00E31B0D">
      <w:pPr>
        <w:rPr>
          <w:rtl/>
          <w:lang w:eastAsia="he-IL"/>
        </w:rPr>
      </w:pPr>
      <w:r>
        <w:rPr>
          <w:rFonts w:hint="cs"/>
          <w:rtl/>
          <w:lang w:eastAsia="he-IL"/>
        </w:rPr>
        <w:t xml:space="preserve">שלא ישתמע שהוא יכול לבקש ויגידו </w:t>
      </w:r>
      <w:bookmarkStart w:id="4360" w:name="_ETM_Q1_2611547"/>
      <w:bookmarkEnd w:id="4360"/>
      <w:r>
        <w:rPr>
          <w:rFonts w:hint="cs"/>
          <w:rtl/>
          <w:lang w:eastAsia="he-IL"/>
        </w:rPr>
        <w:t>לו לא.</w:t>
      </w:r>
      <w:r w:rsidR="00833250">
        <w:rPr>
          <w:rFonts w:hint="cs"/>
          <w:rtl/>
          <w:lang w:eastAsia="he-IL"/>
        </w:rPr>
        <w:t xml:space="preserve"> </w:t>
      </w:r>
      <w:r>
        <w:rPr>
          <w:rFonts w:hint="cs"/>
          <w:rtl/>
          <w:lang w:eastAsia="he-IL"/>
        </w:rPr>
        <w:t xml:space="preserve">הרעיון של הוועדה היה שהבקשה תיעתר. </w:t>
      </w:r>
      <w:bookmarkStart w:id="4361" w:name="_ETM_Q1_2615609"/>
      <w:bookmarkEnd w:id="4361"/>
    </w:p>
    <w:p w14:paraId="1642ADA0" w14:textId="77777777" w:rsidR="00E31B0D" w:rsidRDefault="00E31B0D" w:rsidP="00E31B0D">
      <w:pPr>
        <w:rPr>
          <w:rtl/>
          <w:lang w:eastAsia="he-IL"/>
        </w:rPr>
      </w:pPr>
      <w:bookmarkStart w:id="4362" w:name="_ETM_Q1_2615639"/>
      <w:bookmarkStart w:id="4363" w:name="_ETM_Q1_2616321"/>
      <w:bookmarkEnd w:id="4362"/>
      <w:bookmarkEnd w:id="4363"/>
    </w:p>
    <w:p w14:paraId="31234903" w14:textId="22955031" w:rsidR="00E31B0D" w:rsidRDefault="00E31B0D" w:rsidP="00E31B0D">
      <w:pPr>
        <w:pStyle w:val="a4"/>
        <w:keepNext/>
        <w:rPr>
          <w:rtl/>
        </w:rPr>
      </w:pPr>
      <w:bookmarkStart w:id="4364" w:name="ET_speaker_נועה_ברודצקי_לוי_864"/>
      <w:r w:rsidRPr="00E31B0D">
        <w:rPr>
          <w:rStyle w:val="TagStyle"/>
          <w:rtl/>
        </w:rPr>
        <w:t xml:space="preserve"> &lt;&lt; דובר &gt;&gt; </w:t>
      </w:r>
      <w:r>
        <w:rPr>
          <w:rtl/>
        </w:rPr>
        <w:t>נועה ברודצקי לוי:</w:t>
      </w:r>
      <w:r w:rsidRPr="00E31B0D">
        <w:rPr>
          <w:rStyle w:val="TagStyle"/>
          <w:rtl/>
        </w:rPr>
        <w:t xml:space="preserve"> &lt;&lt; דובר &gt;&gt;</w:t>
      </w:r>
      <w:r w:rsidR="00EE13FF">
        <w:rPr>
          <w:rtl/>
        </w:rPr>
        <w:t xml:space="preserve"> </w:t>
      </w:r>
      <w:bookmarkEnd w:id="4364"/>
    </w:p>
    <w:p w14:paraId="4A7F1731" w14:textId="77777777" w:rsidR="00E31B0D" w:rsidRDefault="00E31B0D" w:rsidP="00E31B0D">
      <w:pPr>
        <w:pStyle w:val="KeepWithNext"/>
        <w:rPr>
          <w:rtl/>
          <w:lang w:eastAsia="he-IL"/>
        </w:rPr>
      </w:pPr>
    </w:p>
    <w:p w14:paraId="269790F3" w14:textId="7D345022" w:rsidR="00E31B0D" w:rsidRDefault="00E31B0D" w:rsidP="00E31B0D">
      <w:pPr>
        <w:rPr>
          <w:rtl/>
          <w:lang w:eastAsia="he-IL"/>
        </w:rPr>
      </w:pPr>
      <w:bookmarkStart w:id="4365" w:name="_ETM_Q1_2616533"/>
      <w:bookmarkStart w:id="4366" w:name="_ETM_Q1_2616575"/>
      <w:bookmarkEnd w:id="4365"/>
      <w:bookmarkEnd w:id="4366"/>
      <w:r>
        <w:rPr>
          <w:rFonts w:hint="cs"/>
          <w:rtl/>
          <w:lang w:eastAsia="he-IL"/>
        </w:rPr>
        <w:t>בדיוק.</w:t>
      </w:r>
      <w:bookmarkStart w:id="4367" w:name="_ETM_Q1_2616146"/>
      <w:bookmarkEnd w:id="4367"/>
      <w:r>
        <w:rPr>
          <w:rFonts w:hint="cs"/>
          <w:rtl/>
          <w:lang w:eastAsia="he-IL"/>
        </w:rPr>
        <w:t xml:space="preserve"> </w:t>
      </w:r>
    </w:p>
    <w:p w14:paraId="2E64102E" w14:textId="77777777" w:rsidR="00E31B0D" w:rsidRDefault="00E31B0D" w:rsidP="00E31B0D">
      <w:pPr>
        <w:rPr>
          <w:rtl/>
          <w:lang w:eastAsia="he-IL"/>
        </w:rPr>
      </w:pPr>
      <w:bookmarkStart w:id="4368" w:name="_ETM_Q1_2619042"/>
      <w:bookmarkStart w:id="4369" w:name="_ETM_Q1_2619077"/>
      <w:bookmarkEnd w:id="4368"/>
      <w:bookmarkEnd w:id="4369"/>
    </w:p>
    <w:p w14:paraId="187E6FF4" w14:textId="379F3957" w:rsidR="00E31B0D" w:rsidRDefault="00E31B0D" w:rsidP="00E31B0D">
      <w:pPr>
        <w:pStyle w:val="af9"/>
        <w:keepNext/>
        <w:rPr>
          <w:rtl/>
          <w:lang w:eastAsia="he-IL"/>
        </w:rPr>
      </w:pPr>
      <w:bookmarkStart w:id="4370" w:name="ET_guest_576214_865"/>
      <w:r w:rsidRPr="00E31B0D">
        <w:rPr>
          <w:rStyle w:val="TagStyle"/>
          <w:rtl/>
        </w:rPr>
        <w:t xml:space="preserve"> &lt;&lt; אורח &gt;&gt; </w:t>
      </w:r>
      <w:r>
        <w:rPr>
          <w:rtl/>
          <w:lang w:eastAsia="he-IL"/>
        </w:rPr>
        <w:t>ישי שרון:</w:t>
      </w:r>
      <w:r w:rsidRPr="00E31B0D">
        <w:rPr>
          <w:rStyle w:val="TagStyle"/>
          <w:rtl/>
        </w:rPr>
        <w:t xml:space="preserve"> &lt;&lt; אורח &gt;&gt;</w:t>
      </w:r>
      <w:r w:rsidR="00EE13FF">
        <w:rPr>
          <w:rtl/>
          <w:lang w:eastAsia="he-IL"/>
        </w:rPr>
        <w:t xml:space="preserve"> </w:t>
      </w:r>
      <w:bookmarkEnd w:id="4370"/>
    </w:p>
    <w:p w14:paraId="69B3EA17" w14:textId="77777777" w:rsidR="00E31B0D" w:rsidRDefault="00E31B0D" w:rsidP="00E31B0D">
      <w:pPr>
        <w:pStyle w:val="KeepWithNext"/>
        <w:rPr>
          <w:rtl/>
          <w:lang w:eastAsia="he-IL"/>
        </w:rPr>
      </w:pPr>
    </w:p>
    <w:p w14:paraId="45B0EA4A" w14:textId="4E56DF98" w:rsidR="00E31B0D" w:rsidRDefault="00E31B0D" w:rsidP="00E31B0D">
      <w:pPr>
        <w:rPr>
          <w:rtl/>
          <w:lang w:eastAsia="he-IL"/>
        </w:rPr>
      </w:pPr>
      <w:r>
        <w:rPr>
          <w:rFonts w:hint="cs"/>
          <w:rtl/>
          <w:lang w:eastAsia="he-IL"/>
        </w:rPr>
        <w:t>אפשר שאולי יהיה ניסוח אחר.</w:t>
      </w:r>
      <w:r w:rsidR="00833250">
        <w:rPr>
          <w:rFonts w:hint="cs"/>
          <w:rtl/>
          <w:lang w:eastAsia="he-IL"/>
        </w:rPr>
        <w:t xml:space="preserve"> </w:t>
      </w:r>
      <w:r>
        <w:rPr>
          <w:rFonts w:hint="cs"/>
          <w:rtl/>
          <w:lang w:eastAsia="he-IL"/>
        </w:rPr>
        <w:t>אולי לבקשתו יתקיים.</w:t>
      </w:r>
    </w:p>
    <w:p w14:paraId="17C64529" w14:textId="77777777" w:rsidR="00E31B0D" w:rsidRDefault="00E31B0D" w:rsidP="00E31B0D">
      <w:pPr>
        <w:rPr>
          <w:rtl/>
          <w:lang w:eastAsia="he-IL"/>
        </w:rPr>
      </w:pPr>
      <w:bookmarkStart w:id="4371" w:name="_ETM_Q1_2622840"/>
      <w:bookmarkStart w:id="4372" w:name="_ETM_Q1_2622877"/>
      <w:bookmarkEnd w:id="4371"/>
      <w:bookmarkEnd w:id="4372"/>
    </w:p>
    <w:p w14:paraId="4516625F" w14:textId="784D749B" w:rsidR="00E31B0D" w:rsidRDefault="00E31B0D" w:rsidP="00E31B0D">
      <w:pPr>
        <w:pStyle w:val="a4"/>
        <w:keepNext/>
        <w:rPr>
          <w:rtl/>
        </w:rPr>
      </w:pPr>
      <w:bookmarkStart w:id="4373" w:name="ET_speaker_נועה_ברודצקי_לוי_866"/>
      <w:r w:rsidRPr="00E31B0D">
        <w:rPr>
          <w:rStyle w:val="TagStyle"/>
          <w:rtl/>
        </w:rPr>
        <w:t xml:space="preserve"> &lt;&lt; דובר &gt;&gt; </w:t>
      </w:r>
      <w:r>
        <w:rPr>
          <w:rtl/>
        </w:rPr>
        <w:t>נועה ברודצקי לוי:</w:t>
      </w:r>
      <w:r w:rsidRPr="00E31B0D">
        <w:rPr>
          <w:rStyle w:val="TagStyle"/>
          <w:rtl/>
        </w:rPr>
        <w:t xml:space="preserve"> &lt;&lt; דובר &gt;&gt;</w:t>
      </w:r>
      <w:r w:rsidR="00EE13FF">
        <w:rPr>
          <w:rtl/>
        </w:rPr>
        <w:t xml:space="preserve"> </w:t>
      </w:r>
      <w:bookmarkEnd w:id="4373"/>
    </w:p>
    <w:p w14:paraId="63FEB2CD" w14:textId="77777777" w:rsidR="00E31B0D" w:rsidRDefault="00E31B0D" w:rsidP="00E31B0D">
      <w:pPr>
        <w:pStyle w:val="KeepWithNext"/>
        <w:rPr>
          <w:rtl/>
          <w:lang w:eastAsia="he-IL"/>
        </w:rPr>
      </w:pPr>
    </w:p>
    <w:p w14:paraId="2983AD2C" w14:textId="7A8A1794" w:rsidR="00E31B0D" w:rsidRDefault="00E31B0D" w:rsidP="00E31B0D">
      <w:pPr>
        <w:rPr>
          <w:rtl/>
          <w:lang w:eastAsia="he-IL"/>
        </w:rPr>
      </w:pPr>
      <w:r>
        <w:rPr>
          <w:rFonts w:hint="cs"/>
          <w:rtl/>
          <w:lang w:eastAsia="he-IL"/>
        </w:rPr>
        <w:t xml:space="preserve">כן. </w:t>
      </w:r>
    </w:p>
    <w:p w14:paraId="437EA0A2" w14:textId="77777777" w:rsidR="00E31B0D" w:rsidRDefault="00E31B0D" w:rsidP="00E31B0D">
      <w:pPr>
        <w:rPr>
          <w:rtl/>
          <w:lang w:eastAsia="he-IL"/>
        </w:rPr>
      </w:pPr>
      <w:bookmarkStart w:id="4374" w:name="_ETM_Q1_2626314"/>
      <w:bookmarkStart w:id="4375" w:name="_ETM_Q1_2626349"/>
      <w:bookmarkEnd w:id="4374"/>
      <w:bookmarkEnd w:id="4375"/>
    </w:p>
    <w:p w14:paraId="565CA78C" w14:textId="45147368" w:rsidR="00E31B0D" w:rsidRDefault="00E31B0D" w:rsidP="00E31B0D">
      <w:pPr>
        <w:pStyle w:val="af9"/>
        <w:keepNext/>
        <w:rPr>
          <w:rtl/>
          <w:lang w:eastAsia="he-IL"/>
        </w:rPr>
      </w:pPr>
      <w:bookmarkStart w:id="4376" w:name="ET_guest_שמרית_גולדנברג_867"/>
      <w:r w:rsidRPr="00E31B0D">
        <w:rPr>
          <w:rStyle w:val="TagStyle"/>
          <w:rtl/>
        </w:rPr>
        <w:t xml:space="preserve"> &lt;&lt; אורח &gt;&gt; </w:t>
      </w:r>
      <w:r>
        <w:rPr>
          <w:rtl/>
          <w:lang w:eastAsia="he-IL"/>
        </w:rPr>
        <w:t>שמרית גולדנברג:</w:t>
      </w:r>
      <w:r w:rsidRPr="00E31B0D">
        <w:rPr>
          <w:rStyle w:val="TagStyle"/>
          <w:rtl/>
        </w:rPr>
        <w:t xml:space="preserve"> &lt;&lt; אורח &gt;&gt;</w:t>
      </w:r>
      <w:r w:rsidR="00EE13FF">
        <w:rPr>
          <w:rtl/>
          <w:lang w:eastAsia="he-IL"/>
        </w:rPr>
        <w:t xml:space="preserve"> </w:t>
      </w:r>
      <w:bookmarkEnd w:id="4376"/>
    </w:p>
    <w:p w14:paraId="384D3437" w14:textId="77777777" w:rsidR="00E31B0D" w:rsidRDefault="00E31B0D" w:rsidP="00E31B0D">
      <w:pPr>
        <w:pStyle w:val="KeepWithNext"/>
        <w:rPr>
          <w:rtl/>
          <w:lang w:eastAsia="he-IL"/>
        </w:rPr>
      </w:pPr>
    </w:p>
    <w:p w14:paraId="6CD281F1" w14:textId="00BD98D5" w:rsidR="00E31B0D" w:rsidRDefault="00E31B0D" w:rsidP="00E31B0D">
      <w:pPr>
        <w:rPr>
          <w:rtl/>
          <w:lang w:eastAsia="he-IL"/>
        </w:rPr>
      </w:pPr>
      <w:r>
        <w:rPr>
          <w:rFonts w:hint="cs"/>
          <w:rtl/>
          <w:lang w:eastAsia="he-IL"/>
        </w:rPr>
        <w:t xml:space="preserve">אם </w:t>
      </w:r>
      <w:bookmarkStart w:id="4377" w:name="_ETM_Q1_2625627"/>
      <w:bookmarkEnd w:id="4377"/>
      <w:r>
        <w:rPr>
          <w:rFonts w:hint="cs"/>
          <w:rtl/>
          <w:lang w:eastAsia="he-IL"/>
        </w:rPr>
        <w:t>אפשר</w:t>
      </w:r>
      <w:bookmarkStart w:id="4378" w:name="_ETM_Q1_2620157"/>
      <w:bookmarkStart w:id="4379" w:name="_ETM_Q1_2620193"/>
      <w:bookmarkEnd w:id="4378"/>
      <w:bookmarkEnd w:id="4379"/>
      <w:r>
        <w:rPr>
          <w:rFonts w:hint="cs"/>
          <w:rtl/>
          <w:lang w:eastAsia="he-IL"/>
        </w:rPr>
        <w:t xml:space="preserve"> עוד הערה קצרה לגבי הסעיף </w:t>
      </w:r>
      <w:bookmarkStart w:id="4380" w:name="_ETM_Q1_2627190"/>
      <w:bookmarkEnd w:id="4380"/>
      <w:r>
        <w:rPr>
          <w:rFonts w:hint="cs"/>
          <w:rtl/>
          <w:lang w:eastAsia="he-IL"/>
        </w:rPr>
        <w:t>הקודם לעניין הדיון החוזר.</w:t>
      </w:r>
      <w:r w:rsidR="00833250">
        <w:rPr>
          <w:rFonts w:hint="cs"/>
          <w:rtl/>
          <w:lang w:eastAsia="he-IL"/>
        </w:rPr>
        <w:t xml:space="preserve"> </w:t>
      </w:r>
      <w:r>
        <w:rPr>
          <w:rFonts w:hint="cs"/>
          <w:rtl/>
          <w:lang w:eastAsia="he-IL"/>
        </w:rPr>
        <w:t xml:space="preserve">אני מציעה שנדבר על </w:t>
      </w:r>
      <w:bookmarkStart w:id="4381" w:name="_ETM_Q1_2631639"/>
      <w:bookmarkEnd w:id="4381"/>
      <w:r>
        <w:rPr>
          <w:rFonts w:hint="cs"/>
          <w:rtl/>
          <w:lang w:eastAsia="he-IL"/>
        </w:rPr>
        <w:t>זה אחר כך</w:t>
      </w:r>
      <w:r w:rsidR="00833250">
        <w:rPr>
          <w:rFonts w:hint="cs"/>
          <w:rtl/>
          <w:lang w:eastAsia="he-IL"/>
        </w:rPr>
        <w:t xml:space="preserve"> </w:t>
      </w:r>
      <w:r>
        <w:rPr>
          <w:rFonts w:hint="cs"/>
          <w:rtl/>
          <w:lang w:eastAsia="he-IL"/>
        </w:rPr>
        <w:t>בינינו אבל שהנוסח יהיה דומה</w:t>
      </w:r>
      <w:bookmarkStart w:id="4382" w:name="_ETM_Q1_2635252"/>
      <w:bookmarkEnd w:id="4382"/>
      <w:r>
        <w:rPr>
          <w:rFonts w:hint="cs"/>
          <w:rtl/>
          <w:lang w:eastAsia="he-IL"/>
        </w:rPr>
        <w:t xml:space="preserve"> למה שהיה בהסדר של הקורונה</w:t>
      </w:r>
      <w:r w:rsidR="00833250">
        <w:rPr>
          <w:rFonts w:hint="cs"/>
          <w:rtl/>
          <w:lang w:eastAsia="he-IL"/>
        </w:rPr>
        <w:t xml:space="preserve"> </w:t>
      </w:r>
      <w:r>
        <w:rPr>
          <w:rFonts w:hint="cs"/>
          <w:rtl/>
          <w:lang w:eastAsia="he-IL"/>
        </w:rPr>
        <w:t xml:space="preserve">ולא המינוח </w:t>
      </w:r>
      <w:bookmarkStart w:id="4383" w:name="_ETM_Q1_2636118"/>
      <w:bookmarkEnd w:id="4383"/>
      <w:r>
        <w:rPr>
          <w:rFonts w:hint="cs"/>
          <w:rtl/>
          <w:lang w:eastAsia="he-IL"/>
        </w:rPr>
        <w:t>של דיון חוזר</w:t>
      </w:r>
      <w:r w:rsidR="00833250">
        <w:rPr>
          <w:rFonts w:hint="cs"/>
          <w:rtl/>
          <w:lang w:eastAsia="he-IL"/>
        </w:rPr>
        <w:t xml:space="preserve"> </w:t>
      </w:r>
      <w:r>
        <w:rPr>
          <w:rFonts w:hint="cs"/>
          <w:rtl/>
          <w:lang w:eastAsia="he-IL"/>
        </w:rPr>
        <w:t>כפי שהוא.</w:t>
      </w:r>
    </w:p>
    <w:p w14:paraId="0939F746" w14:textId="77777777" w:rsidR="00E31B0D" w:rsidRDefault="00E31B0D" w:rsidP="00E31B0D">
      <w:pPr>
        <w:rPr>
          <w:rtl/>
          <w:lang w:eastAsia="he-IL"/>
        </w:rPr>
      </w:pPr>
    </w:p>
    <w:p w14:paraId="3868CBA2" w14:textId="0EE959A6" w:rsidR="00E31B0D" w:rsidRDefault="00E31B0D" w:rsidP="00E31B0D">
      <w:pPr>
        <w:pStyle w:val="a4"/>
        <w:keepNext/>
        <w:rPr>
          <w:rtl/>
        </w:rPr>
      </w:pPr>
      <w:bookmarkStart w:id="4384" w:name="ET_speaker_נועה_ברודצקי_לוי_868"/>
      <w:r w:rsidRPr="00E31B0D">
        <w:rPr>
          <w:rStyle w:val="TagStyle"/>
          <w:rtl/>
        </w:rPr>
        <w:t xml:space="preserve"> &lt;&lt; דובר &gt;&gt; </w:t>
      </w:r>
      <w:r>
        <w:rPr>
          <w:rtl/>
        </w:rPr>
        <w:t>נועה ברודצקי לוי:</w:t>
      </w:r>
      <w:r w:rsidRPr="00E31B0D">
        <w:rPr>
          <w:rStyle w:val="TagStyle"/>
          <w:rtl/>
        </w:rPr>
        <w:t xml:space="preserve"> &lt;&lt; דובר &gt;&gt;</w:t>
      </w:r>
      <w:r w:rsidR="00EE13FF">
        <w:rPr>
          <w:rtl/>
        </w:rPr>
        <w:t xml:space="preserve"> </w:t>
      </w:r>
      <w:bookmarkEnd w:id="4384"/>
    </w:p>
    <w:p w14:paraId="3E73E04C" w14:textId="77777777" w:rsidR="00E31B0D" w:rsidRDefault="00E31B0D" w:rsidP="00E31B0D">
      <w:pPr>
        <w:pStyle w:val="KeepWithNext"/>
        <w:rPr>
          <w:rtl/>
          <w:lang w:eastAsia="he-IL"/>
        </w:rPr>
      </w:pPr>
    </w:p>
    <w:p w14:paraId="0EA1ECC2" w14:textId="2C701568" w:rsidR="00E31B0D" w:rsidRDefault="00E31B0D" w:rsidP="00E31B0D">
      <w:pPr>
        <w:rPr>
          <w:rtl/>
          <w:lang w:eastAsia="he-IL"/>
        </w:rPr>
      </w:pPr>
      <w:r>
        <w:rPr>
          <w:rFonts w:hint="cs"/>
          <w:rtl/>
          <w:lang w:eastAsia="he-IL"/>
        </w:rPr>
        <w:t xml:space="preserve">אנחנו עוד נדבר על זה. </w:t>
      </w:r>
      <w:bookmarkStart w:id="4385" w:name="_ETM_Q1_2638626"/>
      <w:bookmarkEnd w:id="4385"/>
    </w:p>
    <w:p w14:paraId="3D4ADA59" w14:textId="77777777" w:rsidR="00E31B0D" w:rsidRDefault="00E31B0D" w:rsidP="00E31B0D">
      <w:pPr>
        <w:rPr>
          <w:rtl/>
          <w:lang w:eastAsia="he-IL"/>
        </w:rPr>
      </w:pPr>
      <w:bookmarkStart w:id="4386" w:name="_ETM_Q1_2642872"/>
      <w:bookmarkStart w:id="4387" w:name="_ETM_Q1_2642911"/>
      <w:bookmarkStart w:id="4388" w:name="_ETM_Q1_2593430"/>
      <w:bookmarkStart w:id="4389" w:name="_ETM_Q1_2593464"/>
      <w:bookmarkEnd w:id="4386"/>
      <w:bookmarkEnd w:id="4387"/>
      <w:bookmarkEnd w:id="4388"/>
      <w:bookmarkEnd w:id="4389"/>
    </w:p>
    <w:p w14:paraId="5BEA4C22" w14:textId="256C54D7" w:rsidR="00E31B0D" w:rsidRDefault="00E31B0D" w:rsidP="00E31B0D">
      <w:pPr>
        <w:pStyle w:val="af6"/>
        <w:keepNext/>
        <w:rPr>
          <w:rtl/>
        </w:rPr>
      </w:pPr>
      <w:bookmarkStart w:id="4390" w:name="ET_yor_5791_862"/>
      <w:r w:rsidRPr="00E31B0D">
        <w:rPr>
          <w:rStyle w:val="TagStyle"/>
          <w:rtl/>
        </w:rPr>
        <w:t xml:space="preserve"> &lt;&lt; יור &gt;&gt; </w:t>
      </w:r>
      <w:r>
        <w:rPr>
          <w:rtl/>
        </w:rPr>
        <w:t>היו"ר יואב סגלוביץ':</w:t>
      </w:r>
      <w:r w:rsidRPr="00E31B0D">
        <w:rPr>
          <w:rStyle w:val="TagStyle"/>
          <w:rtl/>
        </w:rPr>
        <w:t xml:space="preserve"> &lt;&lt; יור &gt;&gt;</w:t>
      </w:r>
      <w:r w:rsidR="00EE13FF">
        <w:rPr>
          <w:rtl/>
        </w:rPr>
        <w:t xml:space="preserve"> </w:t>
      </w:r>
      <w:bookmarkEnd w:id="4390"/>
    </w:p>
    <w:p w14:paraId="2795A8AB" w14:textId="77777777" w:rsidR="00E31B0D" w:rsidRDefault="00E31B0D" w:rsidP="00E31B0D">
      <w:pPr>
        <w:pStyle w:val="KeepWithNext"/>
        <w:rPr>
          <w:rtl/>
          <w:lang w:eastAsia="he-IL"/>
        </w:rPr>
      </w:pPr>
    </w:p>
    <w:p w14:paraId="0C408046" w14:textId="474BC130" w:rsidR="00E31B0D" w:rsidRDefault="00E31B0D" w:rsidP="00E31B0D">
      <w:pPr>
        <w:rPr>
          <w:rtl/>
          <w:lang w:eastAsia="he-IL"/>
        </w:rPr>
      </w:pPr>
      <w:r>
        <w:rPr>
          <w:rFonts w:hint="cs"/>
          <w:rtl/>
          <w:lang w:eastAsia="he-IL"/>
        </w:rPr>
        <w:t xml:space="preserve">שירות בתי הסוהר, פרקליטות, סניגוריה, יש מישהו שיש לו קושי </w:t>
      </w:r>
      <w:bookmarkStart w:id="4391" w:name="_ETM_Q1_2650220"/>
      <w:bookmarkEnd w:id="4391"/>
      <w:r>
        <w:rPr>
          <w:rFonts w:hint="cs"/>
          <w:rtl/>
          <w:lang w:eastAsia="he-IL"/>
        </w:rPr>
        <w:t>עם זה?</w:t>
      </w:r>
    </w:p>
    <w:p w14:paraId="66ED239D" w14:textId="77777777" w:rsidR="00E31B0D" w:rsidRDefault="00E31B0D" w:rsidP="00E31B0D">
      <w:pPr>
        <w:rPr>
          <w:rtl/>
          <w:lang w:eastAsia="he-IL"/>
        </w:rPr>
      </w:pPr>
    </w:p>
    <w:p w14:paraId="6186B1B0" w14:textId="7A2846A4" w:rsidR="00E31B0D" w:rsidRDefault="00E31B0D" w:rsidP="00E31B0D">
      <w:pPr>
        <w:pStyle w:val="af9"/>
        <w:keepNext/>
        <w:rPr>
          <w:rtl/>
          <w:lang w:eastAsia="he-IL"/>
        </w:rPr>
      </w:pPr>
      <w:bookmarkStart w:id="4392" w:name="ET_guest_576214_869"/>
      <w:r w:rsidRPr="00E31B0D">
        <w:rPr>
          <w:rStyle w:val="TagStyle"/>
          <w:rtl/>
        </w:rPr>
        <w:t xml:space="preserve"> &lt;&lt; אורח &gt;&gt; </w:t>
      </w:r>
      <w:r>
        <w:rPr>
          <w:rtl/>
          <w:lang w:eastAsia="he-IL"/>
        </w:rPr>
        <w:t>ישי שרון:</w:t>
      </w:r>
      <w:r w:rsidRPr="00E31B0D">
        <w:rPr>
          <w:rStyle w:val="TagStyle"/>
          <w:rtl/>
        </w:rPr>
        <w:t xml:space="preserve"> &lt;&lt; אורח &gt;&gt;</w:t>
      </w:r>
      <w:r w:rsidR="00EE13FF">
        <w:rPr>
          <w:rtl/>
          <w:lang w:eastAsia="he-IL"/>
        </w:rPr>
        <w:t xml:space="preserve"> </w:t>
      </w:r>
      <w:bookmarkEnd w:id="4392"/>
    </w:p>
    <w:p w14:paraId="2EFEF6E5" w14:textId="77777777" w:rsidR="00E31B0D" w:rsidRDefault="00E31B0D" w:rsidP="00E31B0D">
      <w:pPr>
        <w:pStyle w:val="KeepWithNext"/>
        <w:rPr>
          <w:rtl/>
          <w:lang w:eastAsia="he-IL"/>
        </w:rPr>
      </w:pPr>
    </w:p>
    <w:p w14:paraId="252F42CC" w14:textId="6CA793D0" w:rsidR="00E31B0D" w:rsidRDefault="00E31B0D" w:rsidP="00E31B0D">
      <w:pPr>
        <w:rPr>
          <w:rtl/>
          <w:lang w:eastAsia="he-IL"/>
        </w:rPr>
      </w:pPr>
      <w:r>
        <w:rPr>
          <w:rFonts w:hint="cs"/>
          <w:rtl/>
          <w:lang w:eastAsia="he-IL"/>
        </w:rPr>
        <w:t xml:space="preserve">מה שאמרתי. לבקשתו. </w:t>
      </w:r>
    </w:p>
    <w:p w14:paraId="3659D8DE" w14:textId="77777777" w:rsidR="00E31B0D" w:rsidRDefault="00E31B0D" w:rsidP="00E31B0D">
      <w:pPr>
        <w:rPr>
          <w:rtl/>
          <w:lang w:eastAsia="he-IL"/>
        </w:rPr>
      </w:pPr>
    </w:p>
    <w:p w14:paraId="78B974B9" w14:textId="382DE570" w:rsidR="00E31B0D" w:rsidRDefault="00E31B0D" w:rsidP="00E31B0D">
      <w:pPr>
        <w:pStyle w:val="af6"/>
        <w:keepNext/>
        <w:rPr>
          <w:rtl/>
        </w:rPr>
      </w:pPr>
      <w:bookmarkStart w:id="4393" w:name="ET_yor_5791_871"/>
      <w:r w:rsidRPr="00E31B0D">
        <w:rPr>
          <w:rStyle w:val="TagStyle"/>
          <w:rtl/>
        </w:rPr>
        <w:t xml:space="preserve"> &lt;&lt; יור &gt;&gt; </w:t>
      </w:r>
      <w:r>
        <w:rPr>
          <w:rtl/>
        </w:rPr>
        <w:t>היו"ר יואב סגלוביץ':</w:t>
      </w:r>
      <w:r w:rsidRPr="00E31B0D">
        <w:rPr>
          <w:rStyle w:val="TagStyle"/>
          <w:rtl/>
        </w:rPr>
        <w:t xml:space="preserve"> &lt;&lt; יור &gt;&gt;</w:t>
      </w:r>
      <w:r w:rsidR="00EE13FF">
        <w:rPr>
          <w:rtl/>
        </w:rPr>
        <w:t xml:space="preserve"> </w:t>
      </w:r>
      <w:bookmarkEnd w:id="4393"/>
    </w:p>
    <w:p w14:paraId="5C0AD2F1" w14:textId="77777777" w:rsidR="00E31B0D" w:rsidRDefault="00E31B0D" w:rsidP="00E31B0D">
      <w:pPr>
        <w:pStyle w:val="KeepWithNext"/>
        <w:rPr>
          <w:rtl/>
          <w:lang w:eastAsia="he-IL"/>
        </w:rPr>
      </w:pPr>
    </w:p>
    <w:p w14:paraId="7BD6FA87" w14:textId="4A221641" w:rsidR="00E31B0D" w:rsidRDefault="00E31B0D" w:rsidP="00E31B0D">
      <w:pPr>
        <w:rPr>
          <w:rtl/>
          <w:lang w:eastAsia="he-IL"/>
        </w:rPr>
      </w:pPr>
      <w:r>
        <w:rPr>
          <w:rFonts w:hint="cs"/>
          <w:rtl/>
          <w:lang w:eastAsia="he-IL"/>
        </w:rPr>
        <w:t xml:space="preserve">בסדר. יש כאן הסכמה. זה עניין של </w:t>
      </w:r>
      <w:bookmarkStart w:id="4394" w:name="_ETM_Q1_2655874"/>
      <w:bookmarkEnd w:id="4394"/>
      <w:r>
        <w:rPr>
          <w:rFonts w:hint="cs"/>
          <w:rtl/>
          <w:lang w:eastAsia="he-IL"/>
        </w:rPr>
        <w:t>ניסוח.</w:t>
      </w:r>
      <w:bookmarkStart w:id="4395" w:name="_ETM_Q1_2662731"/>
      <w:bookmarkEnd w:id="4395"/>
    </w:p>
    <w:p w14:paraId="5407CEDF" w14:textId="77777777" w:rsidR="00E31B0D" w:rsidRDefault="00E31B0D" w:rsidP="00E31B0D">
      <w:pPr>
        <w:rPr>
          <w:rtl/>
          <w:lang w:eastAsia="he-IL"/>
        </w:rPr>
      </w:pPr>
      <w:bookmarkStart w:id="4396" w:name="_ETM_Q1_2662767"/>
      <w:bookmarkStart w:id="4397" w:name="_ETM_Q1_2662050"/>
      <w:bookmarkEnd w:id="4396"/>
      <w:bookmarkEnd w:id="4397"/>
    </w:p>
    <w:p w14:paraId="4B4D4C35" w14:textId="0B17C596" w:rsidR="00E31B0D" w:rsidRDefault="00E31B0D" w:rsidP="00E31B0D">
      <w:pPr>
        <w:pStyle w:val="a4"/>
        <w:keepNext/>
        <w:rPr>
          <w:rtl/>
        </w:rPr>
      </w:pPr>
      <w:bookmarkStart w:id="4398" w:name="ET_speaker_נועה_ברודצקי_לוי_872"/>
      <w:r w:rsidRPr="00E31B0D">
        <w:rPr>
          <w:rStyle w:val="TagStyle"/>
          <w:rtl/>
        </w:rPr>
        <w:t xml:space="preserve"> &lt;&lt; דובר &gt;&gt; </w:t>
      </w:r>
      <w:r>
        <w:rPr>
          <w:rtl/>
        </w:rPr>
        <w:t>נועה ברודצקי לוי:</w:t>
      </w:r>
      <w:r w:rsidRPr="00E31B0D">
        <w:rPr>
          <w:rStyle w:val="TagStyle"/>
          <w:rtl/>
        </w:rPr>
        <w:t xml:space="preserve"> &lt;&lt; דובר &gt;&gt;</w:t>
      </w:r>
      <w:r w:rsidR="00EE13FF">
        <w:rPr>
          <w:rtl/>
        </w:rPr>
        <w:t xml:space="preserve"> </w:t>
      </w:r>
      <w:bookmarkEnd w:id="4398"/>
    </w:p>
    <w:p w14:paraId="0C1E6784" w14:textId="77777777" w:rsidR="00E31B0D" w:rsidRDefault="00E31B0D" w:rsidP="00E31B0D">
      <w:pPr>
        <w:pStyle w:val="KeepWithNext"/>
        <w:rPr>
          <w:rtl/>
          <w:lang w:eastAsia="he-IL"/>
        </w:rPr>
      </w:pPr>
    </w:p>
    <w:p w14:paraId="162FE5FB" w14:textId="25A0D352" w:rsidR="00E31B0D" w:rsidRDefault="00E31B0D" w:rsidP="00E31B0D">
      <w:pPr>
        <w:rPr>
          <w:rtl/>
          <w:lang w:eastAsia="he-IL"/>
        </w:rPr>
      </w:pPr>
      <w:bookmarkStart w:id="4399" w:name="_ETM_Q1_2662291"/>
      <w:bookmarkStart w:id="4400" w:name="_ETM_Q1_2662322"/>
      <w:bookmarkEnd w:id="4399"/>
      <w:bookmarkEnd w:id="4400"/>
      <w:r>
        <w:rPr>
          <w:rFonts w:hint="cs"/>
          <w:rtl/>
          <w:lang w:eastAsia="he-IL"/>
        </w:rPr>
        <w:t>סעיף קטן (י) מתייחס למצב שבו ה-</w:t>
      </w:r>
      <w:r>
        <w:rPr>
          <w:rFonts w:hint="cs"/>
          <w:lang w:eastAsia="he-IL"/>
        </w:rPr>
        <w:t>VC</w:t>
      </w:r>
      <w:r>
        <w:rPr>
          <w:rFonts w:hint="cs"/>
          <w:rtl/>
          <w:lang w:eastAsia="he-IL"/>
        </w:rPr>
        <w:t xml:space="preserve"> קורס </w:t>
      </w:r>
      <w:bookmarkStart w:id="4401" w:name="_ETM_Q1_2668368"/>
      <w:bookmarkEnd w:id="4401"/>
      <w:r>
        <w:rPr>
          <w:rFonts w:hint="cs"/>
          <w:rtl/>
          <w:lang w:eastAsia="he-IL"/>
        </w:rPr>
        <w:t>ובעצם זה סמוך למועד פקיעת המעצר. גם כאן אני מניחה</w:t>
      </w:r>
      <w:bookmarkStart w:id="4402" w:name="_ETM_Q1_2672285"/>
      <w:bookmarkEnd w:id="4402"/>
      <w:r>
        <w:rPr>
          <w:rFonts w:hint="cs"/>
          <w:rtl/>
          <w:lang w:eastAsia="he-IL"/>
        </w:rPr>
        <w:t xml:space="preserve"> שאין סיבה לאבחן בין הביטחוני לבין הפלילי.</w:t>
      </w:r>
      <w:r w:rsidR="00EE13FF">
        <w:rPr>
          <w:rFonts w:hint="cs"/>
          <w:rtl/>
          <w:lang w:eastAsia="he-IL"/>
        </w:rPr>
        <w:t xml:space="preserve"> </w:t>
      </w:r>
      <w:r>
        <w:rPr>
          <w:rFonts w:hint="cs"/>
          <w:rtl/>
          <w:lang w:eastAsia="he-IL"/>
        </w:rPr>
        <w:t>הקראנו את הסעיף עת דיברנו על הפלילי</w:t>
      </w:r>
      <w:bookmarkStart w:id="4403" w:name="_ETM_Q1_2682601"/>
      <w:bookmarkEnd w:id="4403"/>
      <w:r>
        <w:rPr>
          <w:rFonts w:hint="cs"/>
          <w:rtl/>
          <w:lang w:eastAsia="he-IL"/>
        </w:rPr>
        <w:t xml:space="preserve"> ואני אקריא אותו מהר.</w:t>
      </w:r>
    </w:p>
    <w:p w14:paraId="3DD536A2" w14:textId="77777777" w:rsidR="00E31B0D" w:rsidRDefault="00E31B0D" w:rsidP="00E31B0D">
      <w:pPr>
        <w:rPr>
          <w:rtl/>
          <w:lang w:eastAsia="he-IL"/>
        </w:rPr>
      </w:pPr>
      <w:bookmarkStart w:id="4404" w:name="_ETM_Q1_2682665"/>
      <w:bookmarkStart w:id="4405" w:name="_ETM_Q1_2682699"/>
      <w:bookmarkEnd w:id="4404"/>
      <w:bookmarkEnd w:id="4405"/>
    </w:p>
    <w:p w14:paraId="3A7574CB" w14:textId="6EC473A4" w:rsidR="00E31B0D" w:rsidRPr="00E31B0D" w:rsidRDefault="00E31B0D" w:rsidP="002E0DA7">
      <w:pPr>
        <w:ind w:left="2160" w:hanging="720"/>
        <w:rPr>
          <w:rtl/>
          <w:lang w:eastAsia="he-IL"/>
        </w:rPr>
      </w:pPr>
      <w:r>
        <w:rPr>
          <w:rFonts w:hint="cs"/>
          <w:rtl/>
          <w:lang w:eastAsia="he-IL"/>
        </w:rPr>
        <w:t>(י)</w:t>
      </w:r>
      <w:r>
        <w:rPr>
          <w:rtl/>
          <w:lang w:eastAsia="he-IL"/>
        </w:rPr>
        <w:tab/>
      </w:r>
      <w:r>
        <w:rPr>
          <w:rFonts w:hint="cs"/>
          <w:rtl/>
          <w:lang w:eastAsia="he-IL"/>
        </w:rPr>
        <w:t>בדיון לפי סעיף 15</w:t>
      </w:r>
      <w:r w:rsidR="00833250">
        <w:rPr>
          <w:rFonts w:hint="cs"/>
          <w:rtl/>
          <w:lang w:eastAsia="he-IL"/>
        </w:rPr>
        <w:t xml:space="preserve"> </w:t>
      </w:r>
      <w:r>
        <w:rPr>
          <w:rFonts w:hint="cs"/>
          <w:rtl/>
          <w:lang w:eastAsia="he-IL"/>
        </w:rPr>
        <w:t>לחוק המעצרים שמתקיים בדרך של היוועדות חזותית ל</w:t>
      </w:r>
      <w:r w:rsidR="002E0DA7">
        <w:rPr>
          <w:rFonts w:hint="cs"/>
          <w:rtl/>
          <w:lang w:eastAsia="he-IL"/>
        </w:rPr>
        <w:t>פ</w:t>
      </w:r>
      <w:r>
        <w:rPr>
          <w:rFonts w:hint="cs"/>
          <w:rtl/>
          <w:lang w:eastAsia="he-IL"/>
        </w:rPr>
        <w:t xml:space="preserve">י חוק זה, שלא ניתן לקיימו בסמוך למועד פקיעת המעצר בדרך של היוועדות חזותית בשל </w:t>
      </w:r>
      <w:r w:rsidR="002E0DA7">
        <w:rPr>
          <w:rFonts w:hint="cs"/>
          <w:rtl/>
          <w:lang w:eastAsia="he-IL"/>
        </w:rPr>
        <w:t>מני</w:t>
      </w:r>
      <w:r>
        <w:rPr>
          <w:rFonts w:hint="cs"/>
          <w:rtl/>
          <w:lang w:eastAsia="he-IL"/>
        </w:rPr>
        <w:t>עה טכנית בלתי צפויה, ר</w:t>
      </w:r>
      <w:r w:rsidR="002E0DA7">
        <w:rPr>
          <w:rFonts w:hint="cs"/>
          <w:rtl/>
          <w:lang w:eastAsia="he-IL"/>
        </w:rPr>
        <w:t>שאי שופט</w:t>
      </w:r>
      <w:r>
        <w:rPr>
          <w:rFonts w:hint="cs"/>
          <w:rtl/>
          <w:lang w:eastAsia="he-IL"/>
        </w:rPr>
        <w:t>, באישור נשיא בית המשפט או סגנו, להורות, במקרים חריגים ומטעמים מיוחד</w:t>
      </w:r>
      <w:r w:rsidR="002E0DA7">
        <w:rPr>
          <w:rFonts w:hint="cs"/>
          <w:rtl/>
          <w:lang w:eastAsia="he-IL"/>
        </w:rPr>
        <w:t>י</w:t>
      </w:r>
      <w:r>
        <w:rPr>
          <w:rFonts w:hint="cs"/>
          <w:rtl/>
          <w:lang w:eastAsia="he-IL"/>
        </w:rPr>
        <w:t>ם שיירשמו, על קי</w:t>
      </w:r>
      <w:r w:rsidR="002E0DA7">
        <w:rPr>
          <w:rFonts w:hint="cs"/>
          <w:rtl/>
          <w:lang w:eastAsia="he-IL"/>
        </w:rPr>
        <w:t>ום</w:t>
      </w:r>
      <w:r>
        <w:rPr>
          <w:rFonts w:hint="cs"/>
          <w:rtl/>
          <w:lang w:eastAsia="he-IL"/>
        </w:rPr>
        <w:t xml:space="preserve"> הדיון בשיחה טלפונית.</w:t>
      </w:r>
      <w:r w:rsidR="002E0DA7">
        <w:rPr>
          <w:rFonts w:hint="cs"/>
          <w:rtl/>
          <w:lang w:eastAsia="he-IL"/>
        </w:rPr>
        <w:t xml:space="preserve"> הוארך המעצר לפי סעיף זה, ישוב בית המשפט וידון בבקשה בהקדם האפשרי ולא יאוחר מ-12 שנעות ממועד מתן ההחלטה, בדרך של היוועדות חזותית, והוראות סעיף 29 לחוק המעצרים יחולו לעניין זה, בשינויים המחויבים. על אף האמור, שופט,</w:t>
      </w:r>
      <w:r w:rsidR="00833250">
        <w:rPr>
          <w:rFonts w:hint="cs"/>
          <w:rtl/>
          <w:lang w:eastAsia="he-IL"/>
        </w:rPr>
        <w:t xml:space="preserve"> </w:t>
      </w:r>
      <w:r w:rsidR="002E0DA7">
        <w:rPr>
          <w:rFonts w:hint="cs"/>
          <w:rtl/>
          <w:lang w:eastAsia="he-IL"/>
        </w:rPr>
        <w:t>באישור נשיא בית המשפט או סגנו, רשאי לדון בבקשה לא יאוחר מ-24 שעות ממועד מתן ההחלטה. העצור רשאי לוותר באמצעות סנגורו על קיום הדיון החוזר כאמור.</w:t>
      </w:r>
    </w:p>
    <w:p w14:paraId="35C8788C" w14:textId="77777777" w:rsidR="00E31B0D" w:rsidRDefault="00E31B0D" w:rsidP="00E31B0D">
      <w:pPr>
        <w:rPr>
          <w:rtl/>
          <w:lang w:eastAsia="he-IL"/>
        </w:rPr>
      </w:pPr>
      <w:bookmarkStart w:id="4406" w:name="_ETM_Q1_2656632"/>
      <w:bookmarkStart w:id="4407" w:name="_ETM_Q1_2656672"/>
      <w:bookmarkStart w:id="4408" w:name="_ETM_Q1_2655986"/>
      <w:bookmarkEnd w:id="4406"/>
      <w:bookmarkEnd w:id="4407"/>
      <w:bookmarkEnd w:id="4408"/>
    </w:p>
    <w:p w14:paraId="7A45A4FA" w14:textId="5D389133" w:rsidR="002E0DA7" w:rsidRDefault="002E0DA7" w:rsidP="002E0DA7">
      <w:pPr>
        <w:pStyle w:val="af6"/>
        <w:keepNext/>
        <w:rPr>
          <w:rtl/>
        </w:rPr>
      </w:pPr>
      <w:bookmarkStart w:id="4409" w:name="ET_yor_5791_873"/>
      <w:r w:rsidRPr="002E0DA7">
        <w:rPr>
          <w:rStyle w:val="TagStyle"/>
          <w:rtl/>
        </w:rPr>
        <w:t xml:space="preserve"> &lt;&lt; יור &gt;&gt; </w:t>
      </w:r>
      <w:r>
        <w:rPr>
          <w:rtl/>
        </w:rPr>
        <w:t>היו"ר יואב סגלוביץ':</w:t>
      </w:r>
      <w:r w:rsidRPr="002E0DA7">
        <w:rPr>
          <w:rStyle w:val="TagStyle"/>
          <w:rtl/>
        </w:rPr>
        <w:t xml:space="preserve"> &lt;&lt; יור &gt;&gt;</w:t>
      </w:r>
      <w:r w:rsidR="00EE13FF">
        <w:rPr>
          <w:rtl/>
        </w:rPr>
        <w:t xml:space="preserve"> </w:t>
      </w:r>
      <w:bookmarkEnd w:id="4409"/>
    </w:p>
    <w:p w14:paraId="19F64553" w14:textId="77777777" w:rsidR="002E0DA7" w:rsidRDefault="002E0DA7" w:rsidP="002E0DA7">
      <w:pPr>
        <w:pStyle w:val="KeepWithNext"/>
        <w:rPr>
          <w:rtl/>
          <w:lang w:eastAsia="he-IL"/>
        </w:rPr>
      </w:pPr>
    </w:p>
    <w:p w14:paraId="1CBA3D41" w14:textId="4DD7E5F1" w:rsidR="002E0DA7" w:rsidRDefault="002E0DA7" w:rsidP="002E0DA7">
      <w:pPr>
        <w:rPr>
          <w:rtl/>
          <w:lang w:eastAsia="he-IL"/>
        </w:rPr>
      </w:pPr>
      <w:r>
        <w:rPr>
          <w:rFonts w:hint="cs"/>
          <w:rtl/>
          <w:lang w:eastAsia="he-IL"/>
        </w:rPr>
        <w:t>שירות בתי הסוהר, פרקליטות, סניגוריה?</w:t>
      </w:r>
      <w:r w:rsidR="00833250">
        <w:rPr>
          <w:rFonts w:hint="cs"/>
          <w:rtl/>
          <w:lang w:eastAsia="he-IL"/>
        </w:rPr>
        <w:t xml:space="preserve"> </w:t>
      </w:r>
      <w:r>
        <w:rPr>
          <w:rFonts w:hint="cs"/>
          <w:rtl/>
          <w:lang w:eastAsia="he-IL"/>
        </w:rPr>
        <w:t xml:space="preserve">אני זוכר שכבר דיברנו על הסעיף הזה. אפשר לעבור </w:t>
      </w:r>
      <w:bookmarkStart w:id="4410" w:name="_ETM_Q1_2731046"/>
      <w:bookmarkEnd w:id="4410"/>
      <w:r>
        <w:rPr>
          <w:rFonts w:hint="cs"/>
          <w:rtl/>
          <w:lang w:eastAsia="he-IL"/>
        </w:rPr>
        <w:t xml:space="preserve">הלאה. </w:t>
      </w:r>
    </w:p>
    <w:p w14:paraId="57261B1A" w14:textId="77777777" w:rsidR="002E0DA7" w:rsidRDefault="002E0DA7" w:rsidP="002E0DA7">
      <w:pPr>
        <w:rPr>
          <w:rtl/>
          <w:lang w:eastAsia="he-IL"/>
        </w:rPr>
      </w:pPr>
      <w:bookmarkStart w:id="4411" w:name="_ETM_Q1_2739620"/>
      <w:bookmarkStart w:id="4412" w:name="_ETM_Q1_2739654"/>
      <w:bookmarkStart w:id="4413" w:name="_ETM_Q1_2740556"/>
      <w:bookmarkEnd w:id="4411"/>
      <w:bookmarkEnd w:id="4412"/>
      <w:bookmarkEnd w:id="4413"/>
    </w:p>
    <w:p w14:paraId="20BD540E" w14:textId="55EB5910" w:rsidR="002E0DA7" w:rsidRDefault="002E0DA7" w:rsidP="002E0DA7">
      <w:pPr>
        <w:pStyle w:val="a4"/>
        <w:keepNext/>
        <w:rPr>
          <w:rtl/>
        </w:rPr>
      </w:pPr>
      <w:bookmarkStart w:id="4414" w:name="ET_speaker_נועה_ברודצקי_לוי_874"/>
      <w:r w:rsidRPr="002E0DA7">
        <w:rPr>
          <w:rStyle w:val="TagStyle"/>
          <w:rtl/>
        </w:rPr>
        <w:t xml:space="preserve"> &lt;&lt; דובר &gt;&gt; </w:t>
      </w:r>
      <w:r>
        <w:rPr>
          <w:rtl/>
        </w:rPr>
        <w:t>נועה ברודצקי לוי:</w:t>
      </w:r>
      <w:r w:rsidRPr="002E0DA7">
        <w:rPr>
          <w:rStyle w:val="TagStyle"/>
          <w:rtl/>
        </w:rPr>
        <w:t xml:space="preserve"> &lt;&lt; דובר &gt;&gt;</w:t>
      </w:r>
      <w:r w:rsidR="00EE13FF">
        <w:rPr>
          <w:rtl/>
        </w:rPr>
        <w:t xml:space="preserve"> </w:t>
      </w:r>
      <w:bookmarkEnd w:id="4414"/>
    </w:p>
    <w:p w14:paraId="0663DD93" w14:textId="77777777" w:rsidR="002E0DA7" w:rsidRDefault="002E0DA7" w:rsidP="002E0DA7">
      <w:pPr>
        <w:pStyle w:val="KeepWithNext"/>
        <w:rPr>
          <w:rtl/>
          <w:lang w:eastAsia="he-IL"/>
        </w:rPr>
      </w:pPr>
    </w:p>
    <w:p w14:paraId="18B38B4C" w14:textId="1249C111" w:rsidR="002E0DA7" w:rsidRDefault="002E0DA7" w:rsidP="002E0DA7">
      <w:pPr>
        <w:rPr>
          <w:rtl/>
          <w:lang w:eastAsia="he-IL"/>
        </w:rPr>
      </w:pPr>
      <w:bookmarkStart w:id="4415" w:name="_ETM_Q1_2740783"/>
      <w:bookmarkStart w:id="4416" w:name="_ETM_Q1_2740815"/>
      <w:bookmarkEnd w:id="4415"/>
      <w:bookmarkEnd w:id="4416"/>
      <w:r>
        <w:rPr>
          <w:rFonts w:hint="cs"/>
          <w:rtl/>
          <w:lang w:eastAsia="he-IL"/>
        </w:rPr>
        <w:t>על סעיף 4</w:t>
      </w:r>
      <w:r w:rsidR="00833250">
        <w:rPr>
          <w:rFonts w:hint="cs"/>
          <w:rtl/>
          <w:lang w:eastAsia="he-IL"/>
        </w:rPr>
        <w:t xml:space="preserve"> </w:t>
      </w:r>
      <w:r>
        <w:rPr>
          <w:rFonts w:hint="cs"/>
          <w:rtl/>
          <w:lang w:eastAsia="he-IL"/>
        </w:rPr>
        <w:t xml:space="preserve">דיברנו בהקשר של העצורים הפליליים. </w:t>
      </w:r>
      <w:bookmarkStart w:id="4417" w:name="_ETM_Q1_2746880"/>
      <w:bookmarkEnd w:id="4417"/>
      <w:r>
        <w:rPr>
          <w:rFonts w:hint="cs"/>
          <w:rtl/>
          <w:lang w:eastAsia="he-IL"/>
        </w:rPr>
        <w:t>אלה מצבים בהם רוצים לשמוע בתיק ההוכחות עדות לא של</w:t>
      </w:r>
      <w:bookmarkStart w:id="4418" w:name="_ETM_Q1_2754957"/>
      <w:bookmarkEnd w:id="4418"/>
      <w:r>
        <w:rPr>
          <w:rFonts w:hint="cs"/>
          <w:rtl/>
          <w:lang w:eastAsia="he-IL"/>
        </w:rPr>
        <w:t xml:space="preserve"> הנאשם עצמו כי ככלל לא </w:t>
      </w:r>
      <w:bookmarkStart w:id="4419" w:name="_ETM_Q1_2759956"/>
      <w:bookmarkEnd w:id="4419"/>
      <w:r>
        <w:rPr>
          <w:rFonts w:hint="cs"/>
          <w:rtl/>
          <w:lang w:eastAsia="he-IL"/>
        </w:rPr>
        <w:t>מנהלים הוכחות של נאשם ב-</w:t>
      </w:r>
      <w:r>
        <w:rPr>
          <w:rFonts w:hint="cs"/>
          <w:lang w:eastAsia="he-IL"/>
        </w:rPr>
        <w:t>VC</w:t>
      </w:r>
      <w:r>
        <w:rPr>
          <w:rFonts w:hint="cs"/>
          <w:rtl/>
          <w:lang w:eastAsia="he-IL"/>
        </w:rPr>
        <w:t>. כן יש כ</w:t>
      </w:r>
      <w:bookmarkStart w:id="4420" w:name="_ETM_Q1_2763562"/>
      <w:bookmarkEnd w:id="4420"/>
      <w:r>
        <w:rPr>
          <w:rFonts w:hint="cs"/>
          <w:rtl/>
          <w:lang w:eastAsia="he-IL"/>
        </w:rPr>
        <w:t xml:space="preserve">אן איזשהו חריג שמאפשר לקיים דיון שבו נשמעת עדות של </w:t>
      </w:r>
      <w:bookmarkStart w:id="4421" w:name="_ETM_Q1_2767574"/>
      <w:bookmarkEnd w:id="4421"/>
      <w:r>
        <w:rPr>
          <w:rFonts w:hint="cs"/>
          <w:rtl/>
          <w:lang w:eastAsia="he-IL"/>
        </w:rPr>
        <w:t>מישהו אחר. צריכה להיות כאן גם הסכמה של</w:t>
      </w:r>
      <w:r w:rsidR="00C13826">
        <w:rPr>
          <w:rFonts w:hint="cs"/>
          <w:rtl/>
          <w:lang w:eastAsia="he-IL"/>
        </w:rPr>
        <w:t xml:space="preserve"> הסניגור וגם הסכמה של התביעה. יש אפשרות להתגבר על זה במקרים </w:t>
      </w:r>
      <w:bookmarkStart w:id="4422" w:name="_ETM_Q1_2774290"/>
      <w:bookmarkEnd w:id="4422"/>
      <w:r w:rsidR="00C13826">
        <w:rPr>
          <w:rFonts w:hint="cs"/>
          <w:rtl/>
          <w:lang w:eastAsia="he-IL"/>
        </w:rPr>
        <w:t xml:space="preserve">מאוד חריגים. דיברנו על זה באריכות בדיון הקודם לגבי הפליליים </w:t>
      </w:r>
      <w:bookmarkStart w:id="4423" w:name="_ETM_Q1_2776506"/>
      <w:bookmarkEnd w:id="4423"/>
      <w:r w:rsidR="00C13826">
        <w:rPr>
          <w:rFonts w:hint="cs"/>
          <w:rtl/>
          <w:lang w:eastAsia="he-IL"/>
        </w:rPr>
        <w:t>ואני לא חושבת</w:t>
      </w:r>
      <w:r w:rsidR="00833250">
        <w:rPr>
          <w:rFonts w:hint="cs"/>
          <w:rtl/>
          <w:lang w:eastAsia="he-IL"/>
        </w:rPr>
        <w:t xml:space="preserve"> </w:t>
      </w:r>
      <w:r w:rsidR="00C13826">
        <w:rPr>
          <w:rFonts w:hint="cs"/>
          <w:rtl/>
          <w:lang w:eastAsia="he-IL"/>
        </w:rPr>
        <w:t xml:space="preserve">שיש הבדל. בעצם כן צריך </w:t>
      </w:r>
      <w:bookmarkStart w:id="4424" w:name="_ETM_Q1_2784708"/>
      <w:bookmarkEnd w:id="4424"/>
      <w:r w:rsidR="00C13826">
        <w:rPr>
          <w:rFonts w:hint="cs"/>
          <w:rtl/>
          <w:lang w:eastAsia="he-IL"/>
        </w:rPr>
        <w:t>להתקיים כאן דיון על מה קורה לגבי תיקי הוכחות</w:t>
      </w:r>
      <w:bookmarkStart w:id="4425" w:name="_ETM_Q1_2789202"/>
      <w:bookmarkEnd w:id="4425"/>
      <w:r w:rsidR="00C13826">
        <w:rPr>
          <w:rFonts w:hint="cs"/>
          <w:rtl/>
          <w:lang w:eastAsia="he-IL"/>
        </w:rPr>
        <w:t xml:space="preserve"> של ביטחוניים כי כנראה נגיע לזה.</w:t>
      </w:r>
    </w:p>
    <w:p w14:paraId="686B1186" w14:textId="77777777" w:rsidR="00C13826" w:rsidRDefault="00C13826" w:rsidP="002E0DA7">
      <w:pPr>
        <w:rPr>
          <w:rtl/>
          <w:lang w:eastAsia="he-IL"/>
        </w:rPr>
      </w:pPr>
    </w:p>
    <w:p w14:paraId="13052C97" w14:textId="5719E93D" w:rsidR="00C13826" w:rsidRDefault="00C13826" w:rsidP="00C13826">
      <w:pPr>
        <w:pStyle w:val="af6"/>
        <w:keepNext/>
        <w:rPr>
          <w:rtl/>
        </w:rPr>
      </w:pPr>
      <w:bookmarkStart w:id="4426" w:name="ET_yor_5791_875"/>
      <w:r w:rsidRPr="00C13826">
        <w:rPr>
          <w:rStyle w:val="TagStyle"/>
          <w:rtl/>
        </w:rPr>
        <w:t xml:space="preserve"> &lt;&lt; יור &gt;&gt; </w:t>
      </w:r>
      <w:r>
        <w:rPr>
          <w:rtl/>
        </w:rPr>
        <w:t>היו"ר יואב סגלוביץ':</w:t>
      </w:r>
      <w:r w:rsidRPr="00C13826">
        <w:rPr>
          <w:rStyle w:val="TagStyle"/>
          <w:rtl/>
        </w:rPr>
        <w:t xml:space="preserve"> &lt;&lt; יור &gt;&gt;</w:t>
      </w:r>
      <w:r w:rsidR="00EE13FF">
        <w:rPr>
          <w:rtl/>
        </w:rPr>
        <w:t xml:space="preserve"> </w:t>
      </w:r>
      <w:bookmarkEnd w:id="4426"/>
    </w:p>
    <w:p w14:paraId="341922CE" w14:textId="77777777" w:rsidR="00C13826" w:rsidRDefault="00C13826" w:rsidP="00C13826">
      <w:pPr>
        <w:pStyle w:val="KeepWithNext"/>
        <w:rPr>
          <w:rtl/>
          <w:lang w:eastAsia="he-IL"/>
        </w:rPr>
      </w:pPr>
    </w:p>
    <w:p w14:paraId="78C37DA8" w14:textId="5804A419" w:rsidR="00C13826" w:rsidRDefault="00C13826" w:rsidP="00C13826">
      <w:pPr>
        <w:rPr>
          <w:rtl/>
          <w:lang w:eastAsia="he-IL"/>
        </w:rPr>
      </w:pPr>
      <w:r>
        <w:rPr>
          <w:rFonts w:hint="cs"/>
          <w:rtl/>
          <w:lang w:eastAsia="he-IL"/>
        </w:rPr>
        <w:t xml:space="preserve">אני </w:t>
      </w:r>
      <w:bookmarkStart w:id="4427" w:name="_ETM_Q1_2792496"/>
      <w:bookmarkEnd w:id="4427"/>
      <w:r>
        <w:rPr>
          <w:rFonts w:hint="cs"/>
          <w:rtl/>
          <w:lang w:eastAsia="he-IL"/>
        </w:rPr>
        <w:t>מציע לדון בזה כי זה הרבה יותר רחב. אני צריך</w:t>
      </w:r>
      <w:bookmarkStart w:id="4428" w:name="_ETM_Q1_2795856"/>
      <w:bookmarkEnd w:id="4428"/>
      <w:r>
        <w:rPr>
          <w:rFonts w:hint="cs"/>
          <w:rtl/>
          <w:lang w:eastAsia="he-IL"/>
        </w:rPr>
        <w:t xml:space="preserve"> לשמוע מה התוכניות.</w:t>
      </w:r>
    </w:p>
    <w:p w14:paraId="53AEA161" w14:textId="77777777" w:rsidR="00C13826" w:rsidRDefault="00C13826" w:rsidP="00C13826">
      <w:pPr>
        <w:rPr>
          <w:rtl/>
          <w:lang w:eastAsia="he-IL"/>
        </w:rPr>
      </w:pPr>
      <w:bookmarkStart w:id="4429" w:name="_ETM_Q1_2799263"/>
      <w:bookmarkStart w:id="4430" w:name="_ETM_Q1_2799300"/>
      <w:bookmarkEnd w:id="4429"/>
      <w:bookmarkEnd w:id="4430"/>
    </w:p>
    <w:p w14:paraId="485A26A6" w14:textId="394F24E0" w:rsidR="00C13826" w:rsidRDefault="00C13826" w:rsidP="00C13826">
      <w:pPr>
        <w:pStyle w:val="a4"/>
        <w:keepNext/>
        <w:rPr>
          <w:rtl/>
        </w:rPr>
      </w:pPr>
      <w:bookmarkStart w:id="4431" w:name="ET_speaker_נועה_ברודצקי_לוי_876"/>
      <w:r w:rsidRPr="00C13826">
        <w:rPr>
          <w:rStyle w:val="TagStyle"/>
          <w:rtl/>
        </w:rPr>
        <w:t xml:space="preserve"> &lt;&lt; דובר &gt;&gt; </w:t>
      </w:r>
      <w:r>
        <w:rPr>
          <w:rtl/>
        </w:rPr>
        <w:t>נועה ברודצקי לוי:</w:t>
      </w:r>
      <w:r w:rsidRPr="00C13826">
        <w:rPr>
          <w:rStyle w:val="TagStyle"/>
          <w:rtl/>
        </w:rPr>
        <w:t xml:space="preserve"> &lt;&lt; דובר &gt;&gt;</w:t>
      </w:r>
      <w:r w:rsidR="00EE13FF">
        <w:rPr>
          <w:rtl/>
        </w:rPr>
        <w:t xml:space="preserve"> </w:t>
      </w:r>
      <w:bookmarkEnd w:id="4431"/>
    </w:p>
    <w:p w14:paraId="5ADEC5D8" w14:textId="77777777" w:rsidR="00C13826" w:rsidRDefault="00C13826" w:rsidP="00C13826">
      <w:pPr>
        <w:pStyle w:val="KeepWithNext"/>
        <w:rPr>
          <w:rtl/>
          <w:lang w:eastAsia="he-IL"/>
        </w:rPr>
      </w:pPr>
    </w:p>
    <w:p w14:paraId="6E350B35" w14:textId="1D8418D0" w:rsidR="00C13826" w:rsidRDefault="00C13826" w:rsidP="00C13826">
      <w:pPr>
        <w:rPr>
          <w:rtl/>
          <w:lang w:eastAsia="he-IL"/>
        </w:rPr>
      </w:pPr>
      <w:bookmarkStart w:id="4432" w:name="_ETM_Q1_2802121"/>
      <w:bookmarkStart w:id="4433" w:name="_ETM_Q1_2802159"/>
      <w:bookmarkEnd w:id="4432"/>
      <w:bookmarkEnd w:id="4433"/>
      <w:r>
        <w:rPr>
          <w:rFonts w:hint="cs"/>
          <w:rtl/>
          <w:lang w:eastAsia="he-IL"/>
        </w:rPr>
        <w:t xml:space="preserve">זה מוביל אותנו לסעיף 5 שמתייחס רק להכרזה </w:t>
      </w:r>
      <w:bookmarkStart w:id="4434" w:name="_ETM_Q1_2804402"/>
      <w:bookmarkEnd w:id="4434"/>
      <w:r>
        <w:rPr>
          <w:rFonts w:hint="cs"/>
          <w:rtl/>
          <w:lang w:eastAsia="he-IL"/>
        </w:rPr>
        <w:t>הביטחונית ולשאלה של הכללים</w:t>
      </w:r>
      <w:r w:rsidR="00833250">
        <w:rPr>
          <w:rFonts w:hint="cs"/>
          <w:rtl/>
          <w:lang w:eastAsia="he-IL"/>
        </w:rPr>
        <w:t xml:space="preserve"> </w:t>
      </w:r>
      <w:r>
        <w:rPr>
          <w:rFonts w:hint="cs"/>
          <w:rtl/>
          <w:lang w:eastAsia="he-IL"/>
        </w:rPr>
        <w:t xml:space="preserve">שיהיו שם לגבי </w:t>
      </w:r>
      <w:bookmarkStart w:id="4435" w:name="_ETM_Q1_2809420"/>
      <w:bookmarkEnd w:id="4435"/>
      <w:r>
        <w:rPr>
          <w:rFonts w:hint="cs"/>
          <w:rtl/>
          <w:lang w:eastAsia="he-IL"/>
        </w:rPr>
        <w:t>העניין של האם דיון אחד כן יישמע, ואם לא -</w:t>
      </w:r>
      <w:r w:rsidR="00833250">
        <w:rPr>
          <w:rFonts w:hint="cs"/>
          <w:rtl/>
          <w:lang w:eastAsia="he-IL"/>
        </w:rPr>
        <w:t xml:space="preserve"> </w:t>
      </w:r>
      <w:bookmarkStart w:id="4436" w:name="_ETM_Q1_2814072"/>
      <w:bookmarkEnd w:id="4436"/>
      <w:r>
        <w:rPr>
          <w:rFonts w:hint="cs"/>
          <w:rtl/>
          <w:lang w:eastAsia="he-IL"/>
        </w:rPr>
        <w:t>האם תהיה הגבלה.</w:t>
      </w:r>
    </w:p>
    <w:p w14:paraId="5D4CF218" w14:textId="77777777" w:rsidR="00C13826" w:rsidRDefault="00C13826" w:rsidP="00C13826">
      <w:pPr>
        <w:rPr>
          <w:rtl/>
          <w:lang w:eastAsia="he-IL"/>
        </w:rPr>
      </w:pPr>
      <w:bookmarkStart w:id="4437" w:name="_ETM_Q1_2815690"/>
      <w:bookmarkStart w:id="4438" w:name="_ETM_Q1_2815729"/>
      <w:bookmarkStart w:id="4439" w:name="_ETM_Q1_2815395"/>
      <w:bookmarkEnd w:id="4437"/>
      <w:bookmarkEnd w:id="4438"/>
      <w:bookmarkEnd w:id="4439"/>
    </w:p>
    <w:p w14:paraId="01FB8A85" w14:textId="29CC475E" w:rsidR="00C13826" w:rsidRDefault="00C13826" w:rsidP="00C13826">
      <w:pPr>
        <w:pStyle w:val="af6"/>
        <w:keepNext/>
        <w:rPr>
          <w:rtl/>
        </w:rPr>
      </w:pPr>
      <w:bookmarkStart w:id="4440" w:name="ET_yor_5791_877"/>
      <w:r w:rsidRPr="00C13826">
        <w:rPr>
          <w:rStyle w:val="TagStyle"/>
          <w:rtl/>
        </w:rPr>
        <w:t xml:space="preserve"> &lt;&lt; יור &gt;&gt; </w:t>
      </w:r>
      <w:r>
        <w:rPr>
          <w:rtl/>
        </w:rPr>
        <w:t>היו"ר יואב סגלוביץ':</w:t>
      </w:r>
      <w:r w:rsidRPr="00C13826">
        <w:rPr>
          <w:rStyle w:val="TagStyle"/>
          <w:rtl/>
        </w:rPr>
        <w:t xml:space="preserve"> &lt;&lt; יור &gt;&gt;</w:t>
      </w:r>
      <w:r w:rsidR="00EE13FF">
        <w:rPr>
          <w:rtl/>
        </w:rPr>
        <w:t xml:space="preserve"> </w:t>
      </w:r>
      <w:bookmarkEnd w:id="4440"/>
    </w:p>
    <w:p w14:paraId="6AD1455E" w14:textId="77777777" w:rsidR="00C13826" w:rsidRDefault="00C13826" w:rsidP="00C13826">
      <w:pPr>
        <w:pStyle w:val="KeepWithNext"/>
        <w:rPr>
          <w:rtl/>
          <w:lang w:eastAsia="he-IL"/>
        </w:rPr>
      </w:pPr>
    </w:p>
    <w:p w14:paraId="4BAB3FD8" w14:textId="51150B57" w:rsidR="00C13826" w:rsidRDefault="00C13826" w:rsidP="00C13826">
      <w:pPr>
        <w:rPr>
          <w:rtl/>
          <w:lang w:eastAsia="he-IL"/>
        </w:rPr>
      </w:pPr>
      <w:bookmarkStart w:id="4441" w:name="_ETM_Q1_2815671"/>
      <w:bookmarkStart w:id="4442" w:name="_ETM_Q1_2815715"/>
      <w:bookmarkEnd w:id="4441"/>
      <w:bookmarkEnd w:id="4442"/>
      <w:r>
        <w:rPr>
          <w:rFonts w:hint="cs"/>
          <w:rtl/>
          <w:lang w:eastAsia="he-IL"/>
        </w:rPr>
        <w:t xml:space="preserve">אתם יודעים שאני יכול </w:t>
      </w:r>
      <w:bookmarkStart w:id="4443" w:name="_ETM_Q1_2817126"/>
      <w:bookmarkEnd w:id="4443"/>
      <w:r>
        <w:rPr>
          <w:rFonts w:hint="cs"/>
          <w:rtl/>
          <w:lang w:eastAsia="he-IL"/>
        </w:rPr>
        <w:t xml:space="preserve">לחתוך את </w:t>
      </w:r>
      <w:bookmarkStart w:id="4444" w:name="_ETM_Q1_2814654"/>
      <w:bookmarkEnd w:id="4444"/>
      <w:r>
        <w:rPr>
          <w:rFonts w:hint="cs"/>
          <w:rtl/>
          <w:lang w:eastAsia="he-IL"/>
        </w:rPr>
        <w:t>זה עכשיו אבל זה לא יקרה. בואו נדלג על זה ויהיה כאן דיון יותר עמוק. זה מתקשר לדברים נוספים.</w:t>
      </w:r>
      <w:bookmarkStart w:id="4445" w:name="_ETM_Q1_2826504"/>
      <w:bookmarkEnd w:id="4445"/>
    </w:p>
    <w:p w14:paraId="18181800" w14:textId="77777777" w:rsidR="00C13826" w:rsidRDefault="00C13826" w:rsidP="00C13826">
      <w:pPr>
        <w:rPr>
          <w:rtl/>
          <w:lang w:eastAsia="he-IL"/>
        </w:rPr>
      </w:pPr>
      <w:bookmarkStart w:id="4446" w:name="_ETM_Q1_2826537"/>
      <w:bookmarkStart w:id="4447" w:name="_ETM_Q1_2827783"/>
      <w:bookmarkEnd w:id="4446"/>
      <w:bookmarkEnd w:id="4447"/>
    </w:p>
    <w:p w14:paraId="6D41A0E1" w14:textId="1DE8F59E" w:rsidR="00C13826" w:rsidRDefault="00C13826" w:rsidP="00C13826">
      <w:pPr>
        <w:pStyle w:val="a4"/>
        <w:keepNext/>
        <w:rPr>
          <w:rtl/>
        </w:rPr>
      </w:pPr>
      <w:bookmarkStart w:id="4448" w:name="ET_speaker_נועה_ברודצקי_לוי_878"/>
      <w:r w:rsidRPr="00C13826">
        <w:rPr>
          <w:rStyle w:val="TagStyle"/>
          <w:rtl/>
        </w:rPr>
        <w:t xml:space="preserve"> &lt;&lt; דובר &gt;&gt; </w:t>
      </w:r>
      <w:r>
        <w:rPr>
          <w:rtl/>
        </w:rPr>
        <w:t>נועה ברודצקי לוי:</w:t>
      </w:r>
      <w:r w:rsidRPr="00C13826">
        <w:rPr>
          <w:rStyle w:val="TagStyle"/>
          <w:rtl/>
        </w:rPr>
        <w:t xml:space="preserve"> &lt;&lt; דובר &gt;&gt;</w:t>
      </w:r>
      <w:r w:rsidR="00EE13FF">
        <w:rPr>
          <w:rtl/>
        </w:rPr>
        <w:t xml:space="preserve"> </w:t>
      </w:r>
      <w:bookmarkEnd w:id="4448"/>
    </w:p>
    <w:p w14:paraId="49998B39" w14:textId="77777777" w:rsidR="00C13826" w:rsidRDefault="00C13826" w:rsidP="00C13826">
      <w:pPr>
        <w:pStyle w:val="KeepWithNext"/>
        <w:rPr>
          <w:rtl/>
          <w:lang w:eastAsia="he-IL"/>
        </w:rPr>
      </w:pPr>
    </w:p>
    <w:p w14:paraId="4848CC69" w14:textId="65EA7F39" w:rsidR="00C13826" w:rsidRDefault="00C13826" w:rsidP="00C13826">
      <w:pPr>
        <w:rPr>
          <w:rtl/>
          <w:lang w:eastAsia="he-IL"/>
        </w:rPr>
      </w:pPr>
      <w:bookmarkStart w:id="4449" w:name="_ETM_Q1_2827989"/>
      <w:bookmarkStart w:id="4450" w:name="_ETM_Q1_2828027"/>
      <w:bookmarkEnd w:id="4449"/>
      <w:bookmarkEnd w:id="4450"/>
      <w:r>
        <w:rPr>
          <w:rFonts w:hint="cs"/>
          <w:rtl/>
          <w:lang w:eastAsia="he-IL"/>
        </w:rPr>
        <w:t>בסדר. נחזור לזה בהמשך. אנחנו מגיעים</w:t>
      </w:r>
      <w:bookmarkStart w:id="4451" w:name="_ETM_Q1_2830463"/>
      <w:bookmarkEnd w:id="4451"/>
      <w:r>
        <w:rPr>
          <w:rFonts w:hint="cs"/>
          <w:rtl/>
          <w:lang w:eastAsia="he-IL"/>
        </w:rPr>
        <w:t xml:space="preserve"> לסעיף 6. על רוב הסעיפים כבר דיברנו </w:t>
      </w:r>
      <w:bookmarkStart w:id="4452" w:name="_ETM_Q1_2834784"/>
      <w:bookmarkEnd w:id="4452"/>
      <w:r>
        <w:rPr>
          <w:rFonts w:hint="cs"/>
          <w:rtl/>
          <w:lang w:eastAsia="he-IL"/>
        </w:rPr>
        <w:t xml:space="preserve">אבל בסעיף 6 עלתה שאלה שחיכינו לתשובה לגבי העניין של </w:t>
      </w:r>
      <w:bookmarkStart w:id="4453" w:name="_ETM_Q1_2840373"/>
      <w:bookmarkEnd w:id="4453"/>
      <w:r>
        <w:rPr>
          <w:rFonts w:hint="cs"/>
          <w:rtl/>
          <w:lang w:eastAsia="he-IL"/>
        </w:rPr>
        <w:t>איזה תקנות מתוך תקנו היוועדות חזותית</w:t>
      </w:r>
      <w:r w:rsidR="00833250">
        <w:rPr>
          <w:rFonts w:hint="cs"/>
          <w:rtl/>
          <w:lang w:eastAsia="he-IL"/>
        </w:rPr>
        <w:t xml:space="preserve"> </w:t>
      </w:r>
      <w:r>
        <w:rPr>
          <w:rFonts w:hint="cs"/>
          <w:rtl/>
          <w:lang w:eastAsia="he-IL"/>
        </w:rPr>
        <w:t>אפשר בכל זאת להחיל. אמרנו איך</w:t>
      </w:r>
      <w:r w:rsidR="00833250">
        <w:rPr>
          <w:rFonts w:hint="cs"/>
          <w:rtl/>
          <w:lang w:eastAsia="he-IL"/>
        </w:rPr>
        <w:t xml:space="preserve"> </w:t>
      </w:r>
      <w:r>
        <w:rPr>
          <w:rFonts w:hint="cs"/>
          <w:rtl/>
          <w:lang w:eastAsia="he-IL"/>
        </w:rPr>
        <w:t xml:space="preserve">יהיה אולם </w:t>
      </w:r>
      <w:bookmarkStart w:id="4454" w:name="_ETM_Q1_2847516"/>
      <w:bookmarkEnd w:id="4454"/>
      <w:r>
        <w:rPr>
          <w:rFonts w:hint="cs"/>
          <w:rtl/>
          <w:lang w:eastAsia="he-IL"/>
        </w:rPr>
        <w:t>בית המשפט, איך יהיה ה-</w:t>
      </w:r>
      <w:r>
        <w:rPr>
          <w:rFonts w:hint="cs"/>
          <w:lang w:eastAsia="he-IL"/>
        </w:rPr>
        <w:t>VC</w:t>
      </w:r>
      <w:r>
        <w:rPr>
          <w:rFonts w:hint="cs"/>
          <w:rtl/>
          <w:lang w:eastAsia="he-IL"/>
        </w:rPr>
        <w:t xml:space="preserve"> בעמדות בבתי המעצר. היו תקנות שכבר הסבירו למה הם לא יכולים להפעיל, כי כרגע יש יותר עמדות שהם צריכים בו זמנית. כן </w:t>
      </w:r>
      <w:bookmarkStart w:id="4455" w:name="_ETM_Q1_2863508"/>
      <w:bookmarkEnd w:id="4455"/>
      <w:r>
        <w:rPr>
          <w:rFonts w:hint="cs"/>
          <w:rtl/>
          <w:lang w:eastAsia="he-IL"/>
        </w:rPr>
        <w:t>ביקשנו לפחות להרחיב</w:t>
      </w:r>
      <w:r w:rsidR="00833250">
        <w:rPr>
          <w:rFonts w:hint="cs"/>
          <w:rtl/>
          <w:lang w:eastAsia="he-IL"/>
        </w:rPr>
        <w:t xml:space="preserve"> </w:t>
      </w:r>
      <w:r>
        <w:rPr>
          <w:rFonts w:hint="cs"/>
          <w:rtl/>
          <w:lang w:eastAsia="he-IL"/>
        </w:rPr>
        <w:t>עד כמה שאפשר.</w:t>
      </w:r>
      <w:bookmarkStart w:id="4456" w:name="_ETM_Q1_2866230"/>
      <w:bookmarkEnd w:id="4456"/>
    </w:p>
    <w:p w14:paraId="4ED97BF2" w14:textId="77777777" w:rsidR="00C13826" w:rsidRDefault="00C13826" w:rsidP="00C13826">
      <w:pPr>
        <w:rPr>
          <w:rtl/>
          <w:lang w:eastAsia="he-IL"/>
        </w:rPr>
      </w:pPr>
    </w:p>
    <w:p w14:paraId="033C0129" w14:textId="0D919BA0" w:rsidR="00C13826" w:rsidRDefault="00C13826" w:rsidP="00C13826">
      <w:pPr>
        <w:pStyle w:val="af6"/>
        <w:keepNext/>
        <w:rPr>
          <w:rtl/>
        </w:rPr>
      </w:pPr>
      <w:bookmarkStart w:id="4457" w:name="ET_yor_5791_880"/>
      <w:r w:rsidRPr="00C13826">
        <w:rPr>
          <w:rStyle w:val="TagStyle"/>
          <w:rtl/>
        </w:rPr>
        <w:t xml:space="preserve"> &lt;&lt; יור &gt;&gt; </w:t>
      </w:r>
      <w:r>
        <w:rPr>
          <w:rtl/>
        </w:rPr>
        <w:t>היו"ר יואב סגלוביץ':</w:t>
      </w:r>
      <w:r w:rsidRPr="00C13826">
        <w:rPr>
          <w:rStyle w:val="TagStyle"/>
          <w:rtl/>
        </w:rPr>
        <w:t xml:space="preserve"> &lt;&lt; יור &gt;&gt;</w:t>
      </w:r>
      <w:r w:rsidR="00EE13FF">
        <w:rPr>
          <w:rtl/>
        </w:rPr>
        <w:t xml:space="preserve"> </w:t>
      </w:r>
      <w:bookmarkEnd w:id="4457"/>
    </w:p>
    <w:p w14:paraId="1BF21711" w14:textId="77777777" w:rsidR="00C13826" w:rsidRDefault="00C13826" w:rsidP="00C13826">
      <w:pPr>
        <w:pStyle w:val="KeepWithNext"/>
        <w:rPr>
          <w:rtl/>
          <w:lang w:eastAsia="he-IL"/>
        </w:rPr>
      </w:pPr>
    </w:p>
    <w:p w14:paraId="0BADC117" w14:textId="3F8216EA" w:rsidR="00C13826" w:rsidRPr="00C13826" w:rsidRDefault="00C13826" w:rsidP="00C13826">
      <w:pPr>
        <w:rPr>
          <w:rtl/>
          <w:lang w:eastAsia="he-IL"/>
        </w:rPr>
      </w:pPr>
      <w:r>
        <w:rPr>
          <w:rFonts w:hint="cs"/>
          <w:rtl/>
          <w:lang w:eastAsia="he-IL"/>
        </w:rPr>
        <w:t>אני מבין שלגבי זה תגידו שיש איזה תיאום.</w:t>
      </w:r>
    </w:p>
    <w:p w14:paraId="2CBED693" w14:textId="77777777" w:rsidR="00C13826" w:rsidRDefault="00C13826" w:rsidP="00C13826">
      <w:pPr>
        <w:rPr>
          <w:rtl/>
          <w:lang w:eastAsia="he-IL"/>
        </w:rPr>
      </w:pPr>
      <w:bookmarkStart w:id="4458" w:name="_ETM_Q1_2866264"/>
      <w:bookmarkStart w:id="4459" w:name="_ETM_Q1_2866845"/>
      <w:bookmarkEnd w:id="4458"/>
      <w:bookmarkEnd w:id="4459"/>
    </w:p>
    <w:p w14:paraId="53C82186" w14:textId="7843BB3F" w:rsidR="00C13826" w:rsidRDefault="00C13826" w:rsidP="00C13826">
      <w:pPr>
        <w:pStyle w:val="af9"/>
        <w:keepNext/>
        <w:rPr>
          <w:rtl/>
          <w:lang w:eastAsia="he-IL"/>
        </w:rPr>
      </w:pPr>
      <w:bookmarkStart w:id="4460" w:name="ET_guest_יפעת_רווה_879"/>
      <w:r w:rsidRPr="00C13826">
        <w:rPr>
          <w:rStyle w:val="TagStyle"/>
          <w:rtl/>
        </w:rPr>
        <w:t xml:space="preserve"> &lt;&lt; אורח &gt;&gt; </w:t>
      </w:r>
      <w:r>
        <w:rPr>
          <w:rtl/>
          <w:lang w:eastAsia="he-IL"/>
        </w:rPr>
        <w:t>יפעת רווה:</w:t>
      </w:r>
      <w:r w:rsidRPr="00C13826">
        <w:rPr>
          <w:rStyle w:val="TagStyle"/>
          <w:rtl/>
        </w:rPr>
        <w:t xml:space="preserve"> &lt;&lt; אורח &gt;&gt;</w:t>
      </w:r>
      <w:r w:rsidR="00EE13FF">
        <w:rPr>
          <w:rtl/>
          <w:lang w:eastAsia="he-IL"/>
        </w:rPr>
        <w:t xml:space="preserve"> </w:t>
      </w:r>
      <w:bookmarkEnd w:id="4460"/>
    </w:p>
    <w:p w14:paraId="555E7C13" w14:textId="77777777" w:rsidR="00C13826" w:rsidRDefault="00C13826" w:rsidP="00C13826">
      <w:pPr>
        <w:pStyle w:val="KeepWithNext"/>
        <w:rPr>
          <w:rtl/>
          <w:lang w:eastAsia="he-IL"/>
        </w:rPr>
      </w:pPr>
    </w:p>
    <w:p w14:paraId="11520436" w14:textId="2D943A76" w:rsidR="00C13826" w:rsidRDefault="00C13826" w:rsidP="00C13826">
      <w:pPr>
        <w:rPr>
          <w:rtl/>
          <w:lang w:eastAsia="he-IL"/>
        </w:rPr>
      </w:pPr>
      <w:bookmarkStart w:id="4461" w:name="_ETM_Q1_2867096"/>
      <w:bookmarkStart w:id="4462" w:name="_ETM_Q1_2867129"/>
      <w:bookmarkEnd w:id="4461"/>
      <w:bookmarkEnd w:id="4462"/>
      <w:r>
        <w:rPr>
          <w:rFonts w:hint="cs"/>
          <w:rtl/>
          <w:lang w:eastAsia="he-IL"/>
        </w:rPr>
        <w:t>יש תיאום</w:t>
      </w:r>
      <w:r w:rsidR="00CD7C66">
        <w:rPr>
          <w:rFonts w:hint="cs"/>
          <w:rtl/>
          <w:lang w:eastAsia="he-IL"/>
        </w:rPr>
        <w:t>. אני רוצה לוודא אם</w:t>
      </w:r>
      <w:r w:rsidR="00833250">
        <w:rPr>
          <w:rFonts w:hint="cs"/>
          <w:rtl/>
          <w:lang w:eastAsia="he-IL"/>
        </w:rPr>
        <w:t xml:space="preserve"> </w:t>
      </w:r>
      <w:r w:rsidR="00CD7C66">
        <w:rPr>
          <w:rFonts w:hint="cs"/>
          <w:rtl/>
          <w:lang w:eastAsia="he-IL"/>
        </w:rPr>
        <w:t>המשרד לביטחון לאומי.</w:t>
      </w:r>
    </w:p>
    <w:p w14:paraId="6E536752" w14:textId="77777777" w:rsidR="00CD7C66" w:rsidRDefault="00CD7C66" w:rsidP="00C13826">
      <w:pPr>
        <w:rPr>
          <w:rtl/>
          <w:lang w:eastAsia="he-IL"/>
        </w:rPr>
      </w:pPr>
      <w:bookmarkStart w:id="4463" w:name="_ETM_Q1_2879085"/>
      <w:bookmarkStart w:id="4464" w:name="_ETM_Q1_2879123"/>
      <w:bookmarkEnd w:id="4463"/>
      <w:bookmarkEnd w:id="4464"/>
    </w:p>
    <w:p w14:paraId="3CF66618" w14:textId="694ABF1F" w:rsidR="00CD7C66" w:rsidRDefault="00CD7C66" w:rsidP="00CD7C66">
      <w:pPr>
        <w:pStyle w:val="af6"/>
        <w:keepNext/>
        <w:rPr>
          <w:rtl/>
        </w:rPr>
      </w:pPr>
      <w:bookmarkStart w:id="4465" w:name="ET_yor_5791_881"/>
      <w:r w:rsidRPr="00CD7C66">
        <w:rPr>
          <w:rStyle w:val="TagStyle"/>
          <w:rtl/>
        </w:rPr>
        <w:t xml:space="preserve"> &lt;&lt; יור &gt;&gt; </w:t>
      </w:r>
      <w:r>
        <w:rPr>
          <w:rtl/>
        </w:rPr>
        <w:t>היו"ר יואב סגלוביץ':</w:t>
      </w:r>
      <w:r w:rsidRPr="00CD7C66">
        <w:rPr>
          <w:rStyle w:val="TagStyle"/>
          <w:rtl/>
        </w:rPr>
        <w:t xml:space="preserve"> &lt;&lt; יור &gt;&gt;</w:t>
      </w:r>
      <w:r w:rsidR="00EE13FF">
        <w:rPr>
          <w:rtl/>
        </w:rPr>
        <w:t xml:space="preserve"> </w:t>
      </w:r>
      <w:bookmarkEnd w:id="4465"/>
    </w:p>
    <w:p w14:paraId="37100B57" w14:textId="77777777" w:rsidR="00CD7C66" w:rsidRDefault="00CD7C66" w:rsidP="00CD7C66">
      <w:pPr>
        <w:pStyle w:val="KeepWithNext"/>
        <w:rPr>
          <w:rtl/>
          <w:lang w:eastAsia="he-IL"/>
        </w:rPr>
      </w:pPr>
    </w:p>
    <w:p w14:paraId="1076C90D" w14:textId="74D932E4" w:rsidR="00CD7C66" w:rsidRDefault="00CD7C66" w:rsidP="00CD7C66">
      <w:pPr>
        <w:rPr>
          <w:rtl/>
          <w:lang w:eastAsia="he-IL"/>
        </w:rPr>
      </w:pPr>
      <w:r>
        <w:rPr>
          <w:rFonts w:hint="cs"/>
          <w:rtl/>
          <w:lang w:eastAsia="he-IL"/>
        </w:rPr>
        <w:t xml:space="preserve">בואו נראה שאנחנו מדברים כאן </w:t>
      </w:r>
      <w:bookmarkStart w:id="4466" w:name="_ETM_Q1_2877176"/>
      <w:bookmarkEnd w:id="4466"/>
      <w:r>
        <w:rPr>
          <w:rFonts w:hint="cs"/>
          <w:rtl/>
          <w:lang w:eastAsia="he-IL"/>
        </w:rPr>
        <w:t>באותה שפה.</w:t>
      </w:r>
      <w:r w:rsidR="00833250">
        <w:rPr>
          <w:rFonts w:hint="cs"/>
          <w:rtl/>
          <w:lang w:eastAsia="he-IL"/>
        </w:rPr>
        <w:t xml:space="preserve"> </w:t>
      </w:r>
      <w:r>
        <w:rPr>
          <w:rFonts w:hint="cs"/>
          <w:rtl/>
          <w:lang w:eastAsia="he-IL"/>
        </w:rPr>
        <w:t>תהיו קשובים ונראה.</w:t>
      </w:r>
    </w:p>
    <w:p w14:paraId="5FEB91EA" w14:textId="77777777" w:rsidR="00CD7C66" w:rsidRDefault="00CD7C66" w:rsidP="00CD7C66">
      <w:pPr>
        <w:rPr>
          <w:rtl/>
          <w:lang w:eastAsia="he-IL"/>
        </w:rPr>
      </w:pPr>
      <w:bookmarkStart w:id="4467" w:name="_ETM_Q1_2881668"/>
      <w:bookmarkStart w:id="4468" w:name="_ETM_Q1_2881702"/>
      <w:bookmarkEnd w:id="4467"/>
      <w:bookmarkEnd w:id="4468"/>
    </w:p>
    <w:p w14:paraId="065DD771" w14:textId="4079D774" w:rsidR="00CD7C66" w:rsidRDefault="00CD7C66" w:rsidP="00CD7C66">
      <w:pPr>
        <w:pStyle w:val="af9"/>
        <w:keepNext/>
        <w:rPr>
          <w:rtl/>
          <w:lang w:eastAsia="he-IL"/>
        </w:rPr>
      </w:pPr>
      <w:bookmarkStart w:id="4469" w:name="ET_guest_יפעת_רווה_882"/>
      <w:r w:rsidRPr="00CD7C66">
        <w:rPr>
          <w:rStyle w:val="TagStyle"/>
          <w:rtl/>
        </w:rPr>
        <w:t xml:space="preserve"> &lt;&lt; אורח &gt;&gt; </w:t>
      </w:r>
      <w:r>
        <w:rPr>
          <w:rtl/>
          <w:lang w:eastAsia="he-IL"/>
        </w:rPr>
        <w:t>יפעת רווה:</w:t>
      </w:r>
      <w:r w:rsidRPr="00CD7C66">
        <w:rPr>
          <w:rStyle w:val="TagStyle"/>
          <w:rtl/>
        </w:rPr>
        <w:t xml:space="preserve"> &lt;&lt; אורח &gt;&gt;</w:t>
      </w:r>
      <w:r w:rsidR="00EE13FF">
        <w:rPr>
          <w:rtl/>
          <w:lang w:eastAsia="he-IL"/>
        </w:rPr>
        <w:t xml:space="preserve"> </w:t>
      </w:r>
      <w:bookmarkEnd w:id="4469"/>
    </w:p>
    <w:p w14:paraId="5A3C6F44" w14:textId="77777777" w:rsidR="00CD7C66" w:rsidRDefault="00CD7C66" w:rsidP="00CD7C66">
      <w:pPr>
        <w:pStyle w:val="KeepWithNext"/>
        <w:rPr>
          <w:rtl/>
          <w:lang w:eastAsia="he-IL"/>
        </w:rPr>
      </w:pPr>
    </w:p>
    <w:p w14:paraId="27BB5FA7" w14:textId="3E0B3FE3" w:rsidR="00CD7C66" w:rsidRDefault="00CD7C66" w:rsidP="00CD7C66">
      <w:pPr>
        <w:rPr>
          <w:rtl/>
          <w:lang w:eastAsia="he-IL"/>
        </w:rPr>
      </w:pPr>
      <w:r>
        <w:rPr>
          <w:rFonts w:hint="cs"/>
          <w:rtl/>
          <w:lang w:eastAsia="he-IL"/>
        </w:rPr>
        <w:t>מבחינתנו כמשרד המשפטים,</w:t>
      </w:r>
      <w:r w:rsidR="00833250">
        <w:rPr>
          <w:rFonts w:hint="cs"/>
          <w:rtl/>
          <w:lang w:eastAsia="he-IL"/>
        </w:rPr>
        <w:t xml:space="preserve"> </w:t>
      </w:r>
      <w:r>
        <w:rPr>
          <w:rFonts w:hint="cs"/>
          <w:rtl/>
          <w:lang w:eastAsia="he-IL"/>
        </w:rPr>
        <w:t>כמה שיותר מהתקנות להכניס פנימה. עלתה השאלה למה ז</w:t>
      </w:r>
      <w:bookmarkStart w:id="4470" w:name="_ETM_Q1_2888925"/>
      <w:bookmarkEnd w:id="4470"/>
      <w:r>
        <w:rPr>
          <w:rFonts w:hint="cs"/>
          <w:rtl/>
          <w:lang w:eastAsia="he-IL"/>
        </w:rPr>
        <w:t>ה בדרך כל הפניה ולא בדרך של העתקה. מבחינתנו</w:t>
      </w:r>
      <w:r w:rsidR="00833250">
        <w:rPr>
          <w:rFonts w:hint="cs"/>
          <w:rtl/>
          <w:lang w:eastAsia="he-IL"/>
        </w:rPr>
        <w:t xml:space="preserve"> </w:t>
      </w:r>
      <w:r>
        <w:rPr>
          <w:rFonts w:hint="cs"/>
          <w:rtl/>
          <w:lang w:eastAsia="he-IL"/>
        </w:rPr>
        <w:t>זה יכול להיות גם בדרך של העתקה</w:t>
      </w:r>
      <w:r w:rsidR="00833250">
        <w:rPr>
          <w:rFonts w:hint="cs"/>
          <w:rtl/>
          <w:lang w:eastAsia="he-IL"/>
        </w:rPr>
        <w:t xml:space="preserve"> </w:t>
      </w:r>
      <w:r>
        <w:rPr>
          <w:rFonts w:hint="cs"/>
          <w:rtl/>
          <w:lang w:eastAsia="he-IL"/>
        </w:rPr>
        <w:t xml:space="preserve">ואני רוצה לוודא עם המשרד לביטחון לאומי שבאמת גם מבחינתם יש </w:t>
      </w:r>
      <w:bookmarkStart w:id="4471" w:name="_ETM_Q1_2899966"/>
      <w:bookmarkEnd w:id="4471"/>
      <w:r>
        <w:rPr>
          <w:rFonts w:hint="cs"/>
          <w:rtl/>
          <w:lang w:eastAsia="he-IL"/>
        </w:rPr>
        <w:t>הסכמה ממשלתית.</w:t>
      </w:r>
    </w:p>
    <w:p w14:paraId="36F1E9EA" w14:textId="77777777" w:rsidR="00CD7C66" w:rsidRDefault="00CD7C66" w:rsidP="00CD7C66">
      <w:pPr>
        <w:rPr>
          <w:rtl/>
          <w:lang w:eastAsia="he-IL"/>
        </w:rPr>
      </w:pPr>
      <w:bookmarkStart w:id="4472" w:name="_ETM_Q1_2901595"/>
      <w:bookmarkStart w:id="4473" w:name="_ETM_Q1_2901629"/>
      <w:bookmarkEnd w:id="4472"/>
      <w:bookmarkEnd w:id="4473"/>
    </w:p>
    <w:p w14:paraId="78D29C5A" w14:textId="1C569AF3" w:rsidR="00CD7C66" w:rsidRDefault="00CD7C66" w:rsidP="00CD7C66">
      <w:pPr>
        <w:pStyle w:val="af9"/>
        <w:keepNext/>
        <w:rPr>
          <w:rtl/>
          <w:lang w:eastAsia="he-IL"/>
        </w:rPr>
      </w:pPr>
      <w:bookmarkStart w:id="4474" w:name="_ETM_Q1_2904997"/>
      <w:bookmarkStart w:id="4475" w:name="ET_guest_קריאה_883"/>
      <w:bookmarkEnd w:id="4474"/>
      <w:r w:rsidRPr="00CD7C66">
        <w:rPr>
          <w:rStyle w:val="TagStyle"/>
          <w:rtl/>
        </w:rPr>
        <w:t xml:space="preserve"> &lt;&lt; אורח &gt;&gt; </w:t>
      </w:r>
      <w:r>
        <w:rPr>
          <w:rtl/>
          <w:lang w:eastAsia="he-IL"/>
        </w:rPr>
        <w:t>קריאה:</w:t>
      </w:r>
      <w:r w:rsidRPr="00CD7C66">
        <w:rPr>
          <w:rStyle w:val="TagStyle"/>
          <w:rtl/>
        </w:rPr>
        <w:t xml:space="preserve"> &lt;&lt; אורח &gt;&gt;</w:t>
      </w:r>
      <w:r w:rsidR="00EE13FF">
        <w:rPr>
          <w:rtl/>
          <w:lang w:eastAsia="he-IL"/>
        </w:rPr>
        <w:t xml:space="preserve"> </w:t>
      </w:r>
      <w:bookmarkEnd w:id="4475"/>
    </w:p>
    <w:p w14:paraId="09441C53" w14:textId="77777777" w:rsidR="00CD7C66" w:rsidRDefault="00CD7C66" w:rsidP="00CD7C66">
      <w:pPr>
        <w:pStyle w:val="KeepWithNext"/>
        <w:rPr>
          <w:rtl/>
          <w:lang w:eastAsia="he-IL"/>
        </w:rPr>
      </w:pPr>
    </w:p>
    <w:p w14:paraId="22427DCA" w14:textId="3921E308" w:rsidR="00CD7C66" w:rsidRDefault="00CD7C66" w:rsidP="00CD7C66">
      <w:pPr>
        <w:rPr>
          <w:rtl/>
          <w:lang w:eastAsia="he-IL"/>
        </w:rPr>
      </w:pPr>
      <w:bookmarkStart w:id="4476" w:name="_ETM_Q1_2905202"/>
      <w:bookmarkStart w:id="4477" w:name="_ETM_Q1_2905234"/>
      <w:bookmarkEnd w:id="4476"/>
      <w:bookmarkEnd w:id="4477"/>
      <w:r>
        <w:rPr>
          <w:rFonts w:hint="cs"/>
          <w:rtl/>
          <w:lang w:eastAsia="he-IL"/>
        </w:rPr>
        <w:t>את מדברת על סעיף 4?</w:t>
      </w:r>
    </w:p>
    <w:p w14:paraId="74782EEB" w14:textId="77777777" w:rsidR="00CD7C66" w:rsidRDefault="00CD7C66" w:rsidP="00CD7C66">
      <w:pPr>
        <w:rPr>
          <w:rtl/>
          <w:lang w:eastAsia="he-IL"/>
        </w:rPr>
      </w:pPr>
      <w:bookmarkStart w:id="4478" w:name="_ETM_Q1_2902729"/>
      <w:bookmarkStart w:id="4479" w:name="_ETM_Q1_2902767"/>
      <w:bookmarkEnd w:id="4478"/>
      <w:bookmarkEnd w:id="4479"/>
    </w:p>
    <w:p w14:paraId="21E694F1" w14:textId="03A58E35" w:rsidR="00CD7C66" w:rsidRDefault="00CD7C66" w:rsidP="00CD7C66">
      <w:pPr>
        <w:pStyle w:val="af9"/>
        <w:keepNext/>
        <w:rPr>
          <w:rtl/>
          <w:lang w:eastAsia="he-IL"/>
        </w:rPr>
      </w:pPr>
      <w:bookmarkStart w:id="4480" w:name="ET_guest_יפעת_רווה_884"/>
      <w:r w:rsidRPr="00CD7C66">
        <w:rPr>
          <w:rStyle w:val="TagStyle"/>
          <w:rtl/>
        </w:rPr>
        <w:t xml:space="preserve"> &lt;&lt; אורח &gt;&gt; </w:t>
      </w:r>
      <w:r>
        <w:rPr>
          <w:rtl/>
          <w:lang w:eastAsia="he-IL"/>
        </w:rPr>
        <w:t>יפעת רווה:</w:t>
      </w:r>
      <w:r w:rsidRPr="00CD7C66">
        <w:rPr>
          <w:rStyle w:val="TagStyle"/>
          <w:rtl/>
        </w:rPr>
        <w:t xml:space="preserve"> &lt;&lt; אורח &gt;&gt;</w:t>
      </w:r>
      <w:r w:rsidR="00EE13FF">
        <w:rPr>
          <w:rtl/>
          <w:lang w:eastAsia="he-IL"/>
        </w:rPr>
        <w:t xml:space="preserve"> </w:t>
      </w:r>
      <w:bookmarkEnd w:id="4480"/>
    </w:p>
    <w:p w14:paraId="26DC90F4" w14:textId="77777777" w:rsidR="00CD7C66" w:rsidRDefault="00CD7C66" w:rsidP="00CD7C66">
      <w:pPr>
        <w:pStyle w:val="KeepWithNext"/>
        <w:rPr>
          <w:rtl/>
          <w:lang w:eastAsia="he-IL"/>
        </w:rPr>
      </w:pPr>
    </w:p>
    <w:p w14:paraId="18AB309F" w14:textId="53C09DA5" w:rsidR="00CD7C66" w:rsidRDefault="00CD7C66" w:rsidP="00CD7C66">
      <w:pPr>
        <w:rPr>
          <w:rtl/>
          <w:lang w:eastAsia="he-IL"/>
        </w:rPr>
      </w:pPr>
      <w:r>
        <w:rPr>
          <w:rFonts w:hint="cs"/>
          <w:rtl/>
          <w:lang w:eastAsia="he-IL"/>
        </w:rPr>
        <w:t>על התקנות.</w:t>
      </w:r>
      <w:r w:rsidR="00833250">
        <w:rPr>
          <w:rFonts w:hint="cs"/>
          <w:rtl/>
          <w:lang w:eastAsia="he-IL"/>
        </w:rPr>
        <w:t xml:space="preserve"> </w:t>
      </w:r>
      <w:r>
        <w:rPr>
          <w:rFonts w:hint="cs"/>
          <w:rtl/>
          <w:lang w:eastAsia="he-IL"/>
        </w:rPr>
        <w:t>סעיף 6.</w:t>
      </w:r>
      <w:bookmarkStart w:id="4481" w:name="_ETM_Q1_2913259"/>
      <w:bookmarkEnd w:id="4481"/>
      <w:r>
        <w:rPr>
          <w:rFonts w:hint="cs"/>
          <w:rtl/>
          <w:lang w:eastAsia="he-IL"/>
        </w:rPr>
        <w:t xml:space="preserve"> הוספה של 4(ג) ו-4(ח). </w:t>
      </w:r>
    </w:p>
    <w:p w14:paraId="0926381C" w14:textId="77777777" w:rsidR="00CD7C66" w:rsidRDefault="00CD7C66" w:rsidP="00CD7C66">
      <w:pPr>
        <w:rPr>
          <w:rtl/>
          <w:lang w:eastAsia="he-IL"/>
        </w:rPr>
      </w:pPr>
      <w:bookmarkStart w:id="4482" w:name="_ETM_Q1_2911362"/>
      <w:bookmarkEnd w:id="4482"/>
    </w:p>
    <w:p w14:paraId="2186D0A2" w14:textId="607785AB" w:rsidR="00CD7C66" w:rsidRDefault="00CD7C66" w:rsidP="00CD7C66">
      <w:pPr>
        <w:pStyle w:val="af9"/>
        <w:keepNext/>
        <w:rPr>
          <w:rtl/>
          <w:lang w:eastAsia="he-IL"/>
        </w:rPr>
      </w:pPr>
      <w:bookmarkStart w:id="4483" w:name="ET_guest_קריאה_885"/>
      <w:r w:rsidRPr="00CD7C66">
        <w:rPr>
          <w:rStyle w:val="TagStyle"/>
          <w:rtl/>
        </w:rPr>
        <w:t xml:space="preserve"> &lt;&lt; אורח &gt;&gt; </w:t>
      </w:r>
      <w:r>
        <w:rPr>
          <w:rtl/>
          <w:lang w:eastAsia="he-IL"/>
        </w:rPr>
        <w:t>קריאה:</w:t>
      </w:r>
      <w:r w:rsidRPr="00CD7C66">
        <w:rPr>
          <w:rStyle w:val="TagStyle"/>
          <w:rtl/>
        </w:rPr>
        <w:t xml:space="preserve"> &lt;&lt; אורח &gt;&gt;</w:t>
      </w:r>
      <w:r w:rsidR="00EE13FF">
        <w:rPr>
          <w:rtl/>
          <w:lang w:eastAsia="he-IL"/>
        </w:rPr>
        <w:t xml:space="preserve"> </w:t>
      </w:r>
      <w:bookmarkEnd w:id="4483"/>
    </w:p>
    <w:p w14:paraId="7078ADDE" w14:textId="77777777" w:rsidR="00CD7C66" w:rsidRDefault="00CD7C66" w:rsidP="00CD7C66">
      <w:pPr>
        <w:pStyle w:val="KeepWithNext"/>
        <w:rPr>
          <w:rtl/>
          <w:lang w:eastAsia="he-IL"/>
        </w:rPr>
      </w:pPr>
    </w:p>
    <w:p w14:paraId="512895FA" w14:textId="3A69F57E" w:rsidR="00CD7C66" w:rsidRDefault="00CD7C66" w:rsidP="00CD7C66">
      <w:pPr>
        <w:rPr>
          <w:rtl/>
          <w:lang w:eastAsia="he-IL"/>
        </w:rPr>
      </w:pPr>
      <w:r>
        <w:rPr>
          <w:rFonts w:hint="cs"/>
          <w:rtl/>
          <w:lang w:eastAsia="he-IL"/>
        </w:rPr>
        <w:t xml:space="preserve"> </w:t>
      </w:r>
      <w:bookmarkStart w:id="4484" w:name="_ETM_Q1_2911604"/>
      <w:bookmarkStart w:id="4485" w:name="_ETM_Q1_2911629"/>
      <w:bookmarkEnd w:id="4484"/>
      <w:bookmarkEnd w:id="4485"/>
      <w:r>
        <w:rPr>
          <w:rFonts w:hint="cs"/>
          <w:rtl/>
          <w:lang w:eastAsia="he-IL"/>
        </w:rPr>
        <w:t xml:space="preserve">מבחינתנו אין מניעה. </w:t>
      </w:r>
    </w:p>
    <w:p w14:paraId="08BB0D06" w14:textId="77777777" w:rsidR="00CD7C66" w:rsidRDefault="00CD7C66" w:rsidP="00CD7C66">
      <w:pPr>
        <w:rPr>
          <w:rtl/>
          <w:lang w:eastAsia="he-IL"/>
        </w:rPr>
      </w:pPr>
      <w:bookmarkStart w:id="4486" w:name="_ETM_Q1_2917198"/>
      <w:bookmarkStart w:id="4487" w:name="_ETM_Q1_2917236"/>
      <w:bookmarkStart w:id="4488" w:name="_ETM_Q1_2918861"/>
      <w:bookmarkEnd w:id="4486"/>
      <w:bookmarkEnd w:id="4487"/>
      <w:bookmarkEnd w:id="4488"/>
    </w:p>
    <w:p w14:paraId="18403FDB" w14:textId="7751D7A1" w:rsidR="00CD7C66" w:rsidRDefault="00CD7C66" w:rsidP="00CD7C66">
      <w:pPr>
        <w:pStyle w:val="af9"/>
        <w:keepNext/>
        <w:rPr>
          <w:rtl/>
          <w:lang w:eastAsia="he-IL"/>
        </w:rPr>
      </w:pPr>
      <w:bookmarkStart w:id="4489" w:name="ET_guest_יפעת_רווה_886"/>
      <w:r w:rsidRPr="00CD7C66">
        <w:rPr>
          <w:rStyle w:val="TagStyle"/>
          <w:rtl/>
        </w:rPr>
        <w:t xml:space="preserve"> &lt;&lt; אורח &gt;&gt; </w:t>
      </w:r>
      <w:r>
        <w:rPr>
          <w:rtl/>
          <w:lang w:eastAsia="he-IL"/>
        </w:rPr>
        <w:t>יפעת רווה:</w:t>
      </w:r>
      <w:r w:rsidRPr="00CD7C66">
        <w:rPr>
          <w:rStyle w:val="TagStyle"/>
          <w:rtl/>
        </w:rPr>
        <w:t xml:space="preserve"> &lt;&lt; אורח &gt;&gt;</w:t>
      </w:r>
      <w:r w:rsidR="00EE13FF">
        <w:rPr>
          <w:rtl/>
          <w:lang w:eastAsia="he-IL"/>
        </w:rPr>
        <w:t xml:space="preserve"> </w:t>
      </w:r>
      <w:bookmarkEnd w:id="4489"/>
    </w:p>
    <w:p w14:paraId="457B7E00" w14:textId="77777777" w:rsidR="00CD7C66" w:rsidRDefault="00CD7C66" w:rsidP="00CD7C66">
      <w:pPr>
        <w:pStyle w:val="KeepWithNext"/>
        <w:rPr>
          <w:rtl/>
          <w:lang w:eastAsia="he-IL"/>
        </w:rPr>
      </w:pPr>
    </w:p>
    <w:p w14:paraId="13FB41EB" w14:textId="0B63D840" w:rsidR="00CD7C66" w:rsidRDefault="00CD7C66" w:rsidP="00CD7C66">
      <w:pPr>
        <w:rPr>
          <w:rtl/>
          <w:lang w:eastAsia="he-IL"/>
        </w:rPr>
      </w:pPr>
      <w:bookmarkStart w:id="4490" w:name="_ETM_Q1_2919105"/>
      <w:bookmarkStart w:id="4491" w:name="_ETM_Q1_2919144"/>
      <w:bookmarkEnd w:id="4490"/>
      <w:bookmarkEnd w:id="4491"/>
      <w:r>
        <w:rPr>
          <w:rFonts w:hint="cs"/>
          <w:rtl/>
          <w:lang w:eastAsia="he-IL"/>
        </w:rPr>
        <w:t xml:space="preserve">רק </w:t>
      </w:r>
      <w:bookmarkStart w:id="4492" w:name="_ETM_Q1_2919645"/>
      <w:bookmarkEnd w:id="4492"/>
      <w:r>
        <w:rPr>
          <w:rFonts w:hint="cs"/>
          <w:rtl/>
          <w:lang w:eastAsia="he-IL"/>
        </w:rPr>
        <w:t xml:space="preserve">לוודא שאין מניעה מבחינתכם שזה יהיה לא בדרך של </w:t>
      </w:r>
      <w:bookmarkStart w:id="4493" w:name="_ETM_Q1_2919922"/>
      <w:bookmarkEnd w:id="4493"/>
      <w:r>
        <w:rPr>
          <w:rFonts w:hint="cs"/>
          <w:rtl/>
          <w:lang w:eastAsia="he-IL"/>
        </w:rPr>
        <w:t>הפניה אלא בדרך של העתקה.</w:t>
      </w:r>
    </w:p>
    <w:p w14:paraId="72983D25" w14:textId="77777777" w:rsidR="00CD7C66" w:rsidRDefault="00CD7C66" w:rsidP="00CD7C66">
      <w:pPr>
        <w:rPr>
          <w:rtl/>
          <w:lang w:eastAsia="he-IL"/>
        </w:rPr>
      </w:pPr>
    </w:p>
    <w:p w14:paraId="141D63CB" w14:textId="37C6644B" w:rsidR="00CD7C66" w:rsidRDefault="00CD7C66" w:rsidP="00CD7C66">
      <w:pPr>
        <w:pStyle w:val="af9"/>
        <w:keepNext/>
        <w:rPr>
          <w:rtl/>
          <w:lang w:eastAsia="he-IL"/>
        </w:rPr>
      </w:pPr>
      <w:bookmarkStart w:id="4494" w:name="ET_guest_קריאה_887"/>
      <w:r w:rsidRPr="00CD7C66">
        <w:rPr>
          <w:rStyle w:val="TagStyle"/>
          <w:rtl/>
        </w:rPr>
        <w:t xml:space="preserve"> &lt;&lt; אורח &gt;&gt; </w:t>
      </w:r>
      <w:r>
        <w:rPr>
          <w:rtl/>
          <w:lang w:eastAsia="he-IL"/>
        </w:rPr>
        <w:t>קריאה:</w:t>
      </w:r>
      <w:r w:rsidRPr="00CD7C66">
        <w:rPr>
          <w:rStyle w:val="TagStyle"/>
          <w:rtl/>
        </w:rPr>
        <w:t xml:space="preserve"> &lt;&lt; אורח &gt;&gt;</w:t>
      </w:r>
      <w:r w:rsidR="00EE13FF">
        <w:rPr>
          <w:rtl/>
          <w:lang w:eastAsia="he-IL"/>
        </w:rPr>
        <w:t xml:space="preserve"> </w:t>
      </w:r>
      <w:bookmarkEnd w:id="4494"/>
    </w:p>
    <w:p w14:paraId="72646AF5" w14:textId="77777777" w:rsidR="00CD7C66" w:rsidRDefault="00CD7C66" w:rsidP="00CD7C66">
      <w:pPr>
        <w:pStyle w:val="KeepWithNext"/>
        <w:rPr>
          <w:rtl/>
          <w:lang w:eastAsia="he-IL"/>
        </w:rPr>
      </w:pPr>
    </w:p>
    <w:p w14:paraId="627F2501" w14:textId="3EEDEABF" w:rsidR="00CD7C66" w:rsidRDefault="00CD7C66" w:rsidP="00CD7C66">
      <w:pPr>
        <w:rPr>
          <w:rtl/>
          <w:lang w:eastAsia="he-IL"/>
        </w:rPr>
      </w:pPr>
      <w:r>
        <w:rPr>
          <w:rFonts w:hint="cs"/>
          <w:rtl/>
          <w:lang w:eastAsia="he-IL"/>
        </w:rPr>
        <w:t>לא. רק בהפניה.</w:t>
      </w:r>
    </w:p>
    <w:p w14:paraId="26F9EB79" w14:textId="77777777" w:rsidR="00CD7C66" w:rsidRDefault="00CD7C66" w:rsidP="00CD7C66">
      <w:pPr>
        <w:rPr>
          <w:rtl/>
          <w:lang w:eastAsia="he-IL"/>
        </w:rPr>
      </w:pPr>
      <w:bookmarkStart w:id="4495" w:name="_ETM_Q1_2925344"/>
      <w:bookmarkStart w:id="4496" w:name="_ETM_Q1_2925384"/>
      <w:bookmarkEnd w:id="4495"/>
      <w:bookmarkEnd w:id="4496"/>
    </w:p>
    <w:p w14:paraId="7D47F9BB" w14:textId="5703CDA8" w:rsidR="00CD7C66" w:rsidRDefault="00CD7C66" w:rsidP="00CD7C66">
      <w:pPr>
        <w:pStyle w:val="af9"/>
        <w:keepNext/>
        <w:rPr>
          <w:rtl/>
          <w:lang w:eastAsia="he-IL"/>
        </w:rPr>
      </w:pPr>
      <w:bookmarkStart w:id="4497" w:name="ET_guest_576214_888"/>
      <w:r w:rsidRPr="00CD7C66">
        <w:rPr>
          <w:rStyle w:val="TagStyle"/>
          <w:rtl/>
        </w:rPr>
        <w:t xml:space="preserve"> &lt;&lt; אורח &gt;&gt; </w:t>
      </w:r>
      <w:r>
        <w:rPr>
          <w:rtl/>
          <w:lang w:eastAsia="he-IL"/>
        </w:rPr>
        <w:t>ישי שרון:</w:t>
      </w:r>
      <w:r w:rsidRPr="00CD7C66">
        <w:rPr>
          <w:rStyle w:val="TagStyle"/>
          <w:rtl/>
        </w:rPr>
        <w:t xml:space="preserve"> &lt;&lt; אורח &gt;&gt;</w:t>
      </w:r>
      <w:r w:rsidR="00EE13FF">
        <w:rPr>
          <w:rtl/>
          <w:lang w:eastAsia="he-IL"/>
        </w:rPr>
        <w:t xml:space="preserve"> </w:t>
      </w:r>
      <w:bookmarkEnd w:id="4497"/>
    </w:p>
    <w:p w14:paraId="69A831CC" w14:textId="77777777" w:rsidR="00CD7C66" w:rsidRDefault="00CD7C66" w:rsidP="00CD7C66">
      <w:pPr>
        <w:pStyle w:val="KeepWithNext"/>
        <w:rPr>
          <w:rtl/>
          <w:lang w:eastAsia="he-IL"/>
        </w:rPr>
      </w:pPr>
    </w:p>
    <w:p w14:paraId="1F47CF18" w14:textId="72976F3D" w:rsidR="00CD7C66" w:rsidRDefault="00CD7C66" w:rsidP="00CD7C66">
      <w:pPr>
        <w:rPr>
          <w:rtl/>
          <w:lang w:eastAsia="he-IL"/>
        </w:rPr>
      </w:pPr>
      <w:r>
        <w:rPr>
          <w:rFonts w:hint="cs"/>
          <w:rtl/>
          <w:lang w:eastAsia="he-IL"/>
        </w:rPr>
        <w:t>למה?</w:t>
      </w:r>
    </w:p>
    <w:p w14:paraId="5D1FD493" w14:textId="77777777" w:rsidR="00CD7C66" w:rsidRDefault="00CD7C66" w:rsidP="00CD7C66">
      <w:pPr>
        <w:rPr>
          <w:rtl/>
          <w:lang w:eastAsia="he-IL"/>
        </w:rPr>
      </w:pPr>
      <w:bookmarkStart w:id="4498" w:name="_ETM_Q1_2923935"/>
      <w:bookmarkEnd w:id="4498"/>
    </w:p>
    <w:p w14:paraId="70DC8856" w14:textId="4ABDBDC5" w:rsidR="00CD7C66" w:rsidRDefault="00CD7C66" w:rsidP="00CD7C66">
      <w:pPr>
        <w:pStyle w:val="af9"/>
        <w:keepNext/>
        <w:rPr>
          <w:rtl/>
          <w:lang w:eastAsia="he-IL"/>
        </w:rPr>
      </w:pPr>
      <w:bookmarkStart w:id="4499" w:name="ET_guest_גאל_אזריאל_889"/>
      <w:r w:rsidRPr="00CD7C66">
        <w:rPr>
          <w:rStyle w:val="TagStyle"/>
          <w:rtl/>
        </w:rPr>
        <w:t xml:space="preserve"> &lt;&lt; אורח &gt;&gt; </w:t>
      </w:r>
      <w:r>
        <w:rPr>
          <w:rtl/>
          <w:lang w:eastAsia="he-IL"/>
        </w:rPr>
        <w:t>גאל אזריאל:</w:t>
      </w:r>
      <w:r w:rsidRPr="00CD7C66">
        <w:rPr>
          <w:rStyle w:val="TagStyle"/>
          <w:rtl/>
        </w:rPr>
        <w:t xml:space="preserve"> &lt;&lt; אורח &gt;&gt;</w:t>
      </w:r>
      <w:r w:rsidR="00EE13FF">
        <w:rPr>
          <w:rtl/>
          <w:lang w:eastAsia="he-IL"/>
        </w:rPr>
        <w:t xml:space="preserve"> </w:t>
      </w:r>
      <w:bookmarkEnd w:id="4499"/>
    </w:p>
    <w:p w14:paraId="29DBC370" w14:textId="77777777" w:rsidR="00CD7C66" w:rsidRDefault="00CD7C66" w:rsidP="00CD7C66">
      <w:pPr>
        <w:pStyle w:val="KeepWithNext"/>
        <w:rPr>
          <w:rtl/>
          <w:lang w:eastAsia="he-IL"/>
        </w:rPr>
      </w:pPr>
    </w:p>
    <w:p w14:paraId="32EFAA17" w14:textId="2EADC6C9" w:rsidR="00CD7C66" w:rsidRDefault="00CD7C66" w:rsidP="00CD7C66">
      <w:pPr>
        <w:rPr>
          <w:rtl/>
          <w:lang w:eastAsia="he-IL"/>
        </w:rPr>
      </w:pPr>
      <w:r>
        <w:rPr>
          <w:rFonts w:hint="cs"/>
          <w:rtl/>
          <w:lang w:eastAsia="he-IL"/>
        </w:rPr>
        <w:t xml:space="preserve">מבחינה חקיקתית כמובן שהרבה </w:t>
      </w:r>
      <w:bookmarkStart w:id="4500" w:name="_ETM_Q1_2925617"/>
      <w:bookmarkEnd w:id="4500"/>
      <w:r>
        <w:rPr>
          <w:rFonts w:hint="cs"/>
          <w:rtl/>
          <w:lang w:eastAsia="he-IL"/>
        </w:rPr>
        <w:t>יותר נכון שההסדר יהיה קבוע בחקיקה הראשית</w:t>
      </w:r>
      <w:r w:rsidR="00833250">
        <w:rPr>
          <w:rFonts w:hint="cs"/>
          <w:rtl/>
          <w:lang w:eastAsia="he-IL"/>
        </w:rPr>
        <w:t xml:space="preserve"> </w:t>
      </w:r>
      <w:r>
        <w:rPr>
          <w:rFonts w:hint="cs"/>
          <w:rtl/>
          <w:lang w:eastAsia="he-IL"/>
        </w:rPr>
        <w:t>במקום שיפנה לתקנות</w:t>
      </w:r>
      <w:r w:rsidR="00833250">
        <w:rPr>
          <w:rFonts w:hint="cs"/>
          <w:rtl/>
          <w:lang w:eastAsia="he-IL"/>
        </w:rPr>
        <w:t xml:space="preserve"> </w:t>
      </w:r>
      <w:r>
        <w:rPr>
          <w:rFonts w:hint="cs"/>
          <w:rtl/>
          <w:lang w:eastAsia="he-IL"/>
        </w:rPr>
        <w:t>אחר כך הממשלה יכולה לתקן</w:t>
      </w:r>
      <w:bookmarkStart w:id="4501" w:name="_ETM_Q1_2931135"/>
      <w:bookmarkEnd w:id="4501"/>
      <w:r>
        <w:rPr>
          <w:rFonts w:hint="cs"/>
          <w:rtl/>
          <w:lang w:eastAsia="he-IL"/>
        </w:rPr>
        <w:t xml:space="preserve"> אותן.</w:t>
      </w:r>
    </w:p>
    <w:p w14:paraId="5D44FA80" w14:textId="77777777" w:rsidR="00CD7C66" w:rsidRDefault="00CD7C66" w:rsidP="00CD7C66">
      <w:pPr>
        <w:rPr>
          <w:rtl/>
          <w:lang w:eastAsia="he-IL"/>
        </w:rPr>
      </w:pPr>
      <w:bookmarkStart w:id="4502" w:name="_ETM_Q1_2934525"/>
      <w:bookmarkStart w:id="4503" w:name="_ETM_Q1_2934569"/>
      <w:bookmarkEnd w:id="4502"/>
      <w:bookmarkEnd w:id="4503"/>
    </w:p>
    <w:p w14:paraId="6FCFAA84" w14:textId="06F041AA" w:rsidR="00CD7C66" w:rsidRDefault="00CD7C66" w:rsidP="00CD7C66">
      <w:pPr>
        <w:pStyle w:val="af9"/>
        <w:keepNext/>
        <w:rPr>
          <w:rtl/>
          <w:lang w:eastAsia="he-IL"/>
        </w:rPr>
      </w:pPr>
      <w:bookmarkStart w:id="4504" w:name="ET_guest_קריאה_890"/>
      <w:r w:rsidRPr="00CD7C66">
        <w:rPr>
          <w:rStyle w:val="TagStyle"/>
          <w:rtl/>
        </w:rPr>
        <w:t xml:space="preserve"> &lt;&lt; אורח &gt;&gt; </w:t>
      </w:r>
      <w:r>
        <w:rPr>
          <w:rtl/>
          <w:lang w:eastAsia="he-IL"/>
        </w:rPr>
        <w:t>קריאה:</w:t>
      </w:r>
      <w:r w:rsidRPr="00CD7C66">
        <w:rPr>
          <w:rStyle w:val="TagStyle"/>
          <w:rtl/>
        </w:rPr>
        <w:t xml:space="preserve"> &lt;&lt; אורח &gt;&gt;</w:t>
      </w:r>
      <w:r w:rsidR="00EE13FF">
        <w:rPr>
          <w:rtl/>
          <w:lang w:eastAsia="he-IL"/>
        </w:rPr>
        <w:t xml:space="preserve"> </w:t>
      </w:r>
      <w:bookmarkEnd w:id="4504"/>
    </w:p>
    <w:p w14:paraId="415453A5" w14:textId="77777777" w:rsidR="00CD7C66" w:rsidRDefault="00CD7C66" w:rsidP="00CD7C66">
      <w:pPr>
        <w:pStyle w:val="KeepWithNext"/>
        <w:rPr>
          <w:rtl/>
          <w:lang w:eastAsia="he-IL"/>
        </w:rPr>
      </w:pPr>
    </w:p>
    <w:p w14:paraId="15BFD130" w14:textId="1ED049A8" w:rsidR="00CD7C66" w:rsidRDefault="00CD7C66" w:rsidP="00CD7C66">
      <w:pPr>
        <w:rPr>
          <w:rtl/>
          <w:lang w:eastAsia="he-IL"/>
        </w:rPr>
      </w:pPr>
      <w:r>
        <w:rPr>
          <w:rFonts w:hint="cs"/>
          <w:rtl/>
          <w:lang w:eastAsia="he-IL"/>
        </w:rPr>
        <w:t xml:space="preserve">אני אבהיר. עם (ג) ו-(ח) אין לי בעיה להכניס </w:t>
      </w:r>
      <w:bookmarkStart w:id="4505" w:name="_ETM_Q1_2938695"/>
      <w:bookmarkEnd w:id="4505"/>
      <w:r>
        <w:rPr>
          <w:rFonts w:hint="cs"/>
          <w:rtl/>
          <w:lang w:eastAsia="he-IL"/>
        </w:rPr>
        <w:t>מפורשות. לגבי 4(ד) - - -</w:t>
      </w:r>
    </w:p>
    <w:p w14:paraId="6E6D018A" w14:textId="77777777" w:rsidR="00CD7C66" w:rsidRDefault="00CD7C66" w:rsidP="00CD7C66">
      <w:pPr>
        <w:rPr>
          <w:rtl/>
          <w:lang w:eastAsia="he-IL"/>
        </w:rPr>
      </w:pPr>
      <w:bookmarkStart w:id="4506" w:name="_ETM_Q1_2940840"/>
      <w:bookmarkStart w:id="4507" w:name="_ETM_Q1_2940876"/>
      <w:bookmarkEnd w:id="4506"/>
      <w:bookmarkEnd w:id="4507"/>
    </w:p>
    <w:p w14:paraId="606BCBC9" w14:textId="644B2D43" w:rsidR="00CD7C66" w:rsidRDefault="00CD7C66" w:rsidP="00CD7C66">
      <w:pPr>
        <w:pStyle w:val="af9"/>
        <w:keepNext/>
        <w:rPr>
          <w:rtl/>
          <w:lang w:eastAsia="he-IL"/>
        </w:rPr>
      </w:pPr>
      <w:bookmarkStart w:id="4508" w:name="ET_guest_יפעת_רווה_891"/>
      <w:r w:rsidRPr="00CD7C66">
        <w:rPr>
          <w:rStyle w:val="TagStyle"/>
          <w:rtl/>
        </w:rPr>
        <w:t xml:space="preserve"> &lt;&lt; אורח &gt;&gt; </w:t>
      </w:r>
      <w:r>
        <w:rPr>
          <w:rtl/>
          <w:lang w:eastAsia="he-IL"/>
        </w:rPr>
        <w:t>יפעת רווה:</w:t>
      </w:r>
      <w:r w:rsidRPr="00CD7C66">
        <w:rPr>
          <w:rStyle w:val="TagStyle"/>
          <w:rtl/>
        </w:rPr>
        <w:t xml:space="preserve"> &lt;&lt; אורח &gt;&gt;</w:t>
      </w:r>
      <w:r w:rsidR="00EE13FF">
        <w:rPr>
          <w:rtl/>
          <w:lang w:eastAsia="he-IL"/>
        </w:rPr>
        <w:t xml:space="preserve"> </w:t>
      </w:r>
      <w:bookmarkEnd w:id="4508"/>
    </w:p>
    <w:p w14:paraId="58B76674" w14:textId="77777777" w:rsidR="00CD7C66" w:rsidRDefault="00CD7C66" w:rsidP="00CD7C66">
      <w:pPr>
        <w:pStyle w:val="KeepWithNext"/>
        <w:rPr>
          <w:rtl/>
          <w:lang w:eastAsia="he-IL"/>
        </w:rPr>
      </w:pPr>
    </w:p>
    <w:p w14:paraId="1D78CE9D" w14:textId="2256BAB7" w:rsidR="00CD7C66" w:rsidRDefault="00CD7C66" w:rsidP="00CD7C66">
      <w:pPr>
        <w:rPr>
          <w:rtl/>
          <w:lang w:eastAsia="he-IL"/>
        </w:rPr>
      </w:pPr>
      <w:r>
        <w:rPr>
          <w:rFonts w:hint="cs"/>
          <w:rtl/>
          <w:lang w:eastAsia="he-IL"/>
        </w:rPr>
        <w:t xml:space="preserve">לגבי (ד), אנחנו יודעים. הוא </w:t>
      </w:r>
      <w:bookmarkStart w:id="4509" w:name="_ETM_Q1_2939341"/>
      <w:bookmarkEnd w:id="4509"/>
      <w:r>
        <w:rPr>
          <w:rFonts w:hint="cs"/>
          <w:rtl/>
          <w:lang w:eastAsia="he-IL"/>
        </w:rPr>
        <w:t xml:space="preserve">נכנס. </w:t>
      </w:r>
    </w:p>
    <w:p w14:paraId="23E12DA5" w14:textId="77777777" w:rsidR="00CD7C66" w:rsidRDefault="00CD7C66" w:rsidP="00CD7C66">
      <w:pPr>
        <w:rPr>
          <w:rtl/>
          <w:lang w:eastAsia="he-IL"/>
        </w:rPr>
      </w:pPr>
    </w:p>
    <w:p w14:paraId="03E5BD2B" w14:textId="3724020D" w:rsidR="00CD7C66" w:rsidRDefault="00CD7C66" w:rsidP="00CD7C66">
      <w:pPr>
        <w:pStyle w:val="a4"/>
        <w:keepNext/>
        <w:rPr>
          <w:rtl/>
        </w:rPr>
      </w:pPr>
      <w:bookmarkStart w:id="4510" w:name="ET_speaker_נועה_ברודצקי_לוי_892"/>
      <w:r w:rsidRPr="00CD7C66">
        <w:rPr>
          <w:rStyle w:val="TagStyle"/>
          <w:rtl/>
        </w:rPr>
        <w:t xml:space="preserve"> &lt;&lt; דובר &gt;&gt; </w:t>
      </w:r>
      <w:r>
        <w:rPr>
          <w:rtl/>
        </w:rPr>
        <w:t>נועה ברודצקי לוי:</w:t>
      </w:r>
      <w:r w:rsidRPr="00CD7C66">
        <w:rPr>
          <w:rStyle w:val="TagStyle"/>
          <w:rtl/>
        </w:rPr>
        <w:t xml:space="preserve"> &lt;&lt; דובר &gt;&gt;</w:t>
      </w:r>
      <w:r w:rsidR="00EE13FF">
        <w:rPr>
          <w:rtl/>
        </w:rPr>
        <w:t xml:space="preserve"> </w:t>
      </w:r>
      <w:bookmarkEnd w:id="4510"/>
    </w:p>
    <w:p w14:paraId="773DB09B" w14:textId="77777777" w:rsidR="00CD7C66" w:rsidRDefault="00CD7C66" w:rsidP="00CD7C66">
      <w:pPr>
        <w:pStyle w:val="KeepWithNext"/>
        <w:rPr>
          <w:rtl/>
          <w:lang w:eastAsia="he-IL"/>
        </w:rPr>
      </w:pPr>
    </w:p>
    <w:p w14:paraId="52759310" w14:textId="01EEB214" w:rsidR="00CD7C66" w:rsidRDefault="00CD7C66" w:rsidP="00CD7C66">
      <w:pPr>
        <w:rPr>
          <w:rtl/>
          <w:lang w:eastAsia="he-IL"/>
        </w:rPr>
      </w:pPr>
      <w:r>
        <w:rPr>
          <w:rFonts w:hint="cs"/>
          <w:rtl/>
          <w:lang w:eastAsia="he-IL"/>
        </w:rPr>
        <w:t>סעיף 4(ד) הוא נושא הקבילה שהם לא רוצים בחקיקה ראשית.</w:t>
      </w:r>
      <w:r w:rsidR="00833250">
        <w:rPr>
          <w:rFonts w:hint="cs"/>
          <w:rtl/>
          <w:lang w:eastAsia="he-IL"/>
        </w:rPr>
        <w:t xml:space="preserve"> </w:t>
      </w:r>
      <w:r>
        <w:rPr>
          <w:rFonts w:hint="cs"/>
          <w:rtl/>
          <w:lang w:eastAsia="he-IL"/>
        </w:rPr>
        <w:t xml:space="preserve">זה לא כאן. זה בתוך תקנות היוועדות </w:t>
      </w:r>
      <w:bookmarkStart w:id="4511" w:name="_ETM_Q1_2951798"/>
      <w:bookmarkEnd w:id="4511"/>
      <w:r>
        <w:rPr>
          <w:rFonts w:hint="cs"/>
          <w:rtl/>
          <w:lang w:eastAsia="he-IL"/>
        </w:rPr>
        <w:t xml:space="preserve">חזותית. </w:t>
      </w:r>
    </w:p>
    <w:p w14:paraId="57905526" w14:textId="77777777" w:rsidR="00CD7C66" w:rsidRDefault="00CD7C66" w:rsidP="00CD7C66">
      <w:pPr>
        <w:rPr>
          <w:rtl/>
          <w:lang w:eastAsia="he-IL"/>
        </w:rPr>
      </w:pPr>
      <w:bookmarkStart w:id="4512" w:name="_ETM_Q1_2959150"/>
      <w:bookmarkStart w:id="4513" w:name="_ETM_Q1_2959181"/>
      <w:bookmarkEnd w:id="4512"/>
      <w:bookmarkEnd w:id="4513"/>
    </w:p>
    <w:p w14:paraId="6FED55B1" w14:textId="5E3597ED" w:rsidR="00CD7C66" w:rsidRDefault="00CD7C66" w:rsidP="00CD7C66">
      <w:pPr>
        <w:pStyle w:val="af6"/>
        <w:keepNext/>
        <w:rPr>
          <w:rtl/>
        </w:rPr>
      </w:pPr>
      <w:bookmarkStart w:id="4514" w:name="ET_yor_5791_893"/>
      <w:r w:rsidRPr="00CD7C66">
        <w:rPr>
          <w:rStyle w:val="TagStyle"/>
          <w:rtl/>
        </w:rPr>
        <w:t xml:space="preserve"> &lt;&lt; יור &gt;&gt; </w:t>
      </w:r>
      <w:r>
        <w:rPr>
          <w:rtl/>
        </w:rPr>
        <w:t>היו"ר יואב סגלוביץ':</w:t>
      </w:r>
      <w:r w:rsidRPr="00CD7C66">
        <w:rPr>
          <w:rStyle w:val="TagStyle"/>
          <w:rtl/>
        </w:rPr>
        <w:t xml:space="preserve"> &lt;&lt; יור &gt;&gt;</w:t>
      </w:r>
      <w:r w:rsidR="00EE13FF">
        <w:rPr>
          <w:rtl/>
        </w:rPr>
        <w:t xml:space="preserve"> </w:t>
      </w:r>
      <w:bookmarkEnd w:id="4514"/>
    </w:p>
    <w:p w14:paraId="467C6B2A" w14:textId="77777777" w:rsidR="00CD7C66" w:rsidRDefault="00CD7C66" w:rsidP="00CD7C66">
      <w:pPr>
        <w:pStyle w:val="KeepWithNext"/>
        <w:rPr>
          <w:rtl/>
          <w:lang w:eastAsia="he-IL"/>
        </w:rPr>
      </w:pPr>
    </w:p>
    <w:p w14:paraId="6B99F389" w14:textId="0AD3C0CF" w:rsidR="00CD7C66" w:rsidRDefault="00CD7C66" w:rsidP="00CD7C66">
      <w:pPr>
        <w:rPr>
          <w:rtl/>
          <w:lang w:eastAsia="he-IL"/>
        </w:rPr>
      </w:pPr>
      <w:r>
        <w:rPr>
          <w:rFonts w:hint="cs"/>
          <w:rtl/>
          <w:lang w:eastAsia="he-IL"/>
        </w:rPr>
        <w:t>זה ייעשה בדרך של העתקה למעט 4(ד).</w:t>
      </w:r>
    </w:p>
    <w:p w14:paraId="2F984B87" w14:textId="77777777" w:rsidR="00CD7C66" w:rsidRDefault="00CD7C66" w:rsidP="00CD7C66">
      <w:pPr>
        <w:rPr>
          <w:rtl/>
          <w:lang w:eastAsia="he-IL"/>
        </w:rPr>
      </w:pPr>
      <w:bookmarkStart w:id="4515" w:name="_ETM_Q1_2961244"/>
      <w:bookmarkEnd w:id="4515"/>
    </w:p>
    <w:p w14:paraId="2015FE1E" w14:textId="0B584E6D" w:rsidR="00CD7C66" w:rsidRDefault="00CD7C66" w:rsidP="00CD7C66">
      <w:pPr>
        <w:pStyle w:val="af9"/>
        <w:keepNext/>
        <w:rPr>
          <w:rtl/>
          <w:lang w:eastAsia="he-IL"/>
        </w:rPr>
      </w:pPr>
      <w:bookmarkStart w:id="4516" w:name="ET_guest_יפעת_רווה_894"/>
      <w:r w:rsidRPr="00CD7C66">
        <w:rPr>
          <w:rStyle w:val="TagStyle"/>
          <w:rtl/>
        </w:rPr>
        <w:t xml:space="preserve"> &lt;&lt; אורח &gt;&gt; </w:t>
      </w:r>
      <w:r>
        <w:rPr>
          <w:rtl/>
          <w:lang w:eastAsia="he-IL"/>
        </w:rPr>
        <w:t>יפעת רווה:</w:t>
      </w:r>
      <w:r w:rsidRPr="00CD7C66">
        <w:rPr>
          <w:rStyle w:val="TagStyle"/>
          <w:rtl/>
        </w:rPr>
        <w:t xml:space="preserve"> &lt;&lt; אורח &gt;&gt;</w:t>
      </w:r>
      <w:r w:rsidR="00EE13FF">
        <w:rPr>
          <w:rtl/>
          <w:lang w:eastAsia="he-IL"/>
        </w:rPr>
        <w:t xml:space="preserve"> </w:t>
      </w:r>
      <w:bookmarkEnd w:id="4516"/>
    </w:p>
    <w:p w14:paraId="45601653" w14:textId="77777777" w:rsidR="00CD7C66" w:rsidRDefault="00CD7C66" w:rsidP="00CD7C66">
      <w:pPr>
        <w:pStyle w:val="KeepWithNext"/>
        <w:rPr>
          <w:rtl/>
          <w:lang w:eastAsia="he-IL"/>
        </w:rPr>
      </w:pPr>
    </w:p>
    <w:p w14:paraId="055DDEAB" w14:textId="1FC68B32" w:rsidR="00CD7C66" w:rsidRDefault="00CD7C66" w:rsidP="00CD7C66">
      <w:pPr>
        <w:rPr>
          <w:rtl/>
          <w:lang w:eastAsia="he-IL"/>
        </w:rPr>
      </w:pPr>
      <w:bookmarkStart w:id="4517" w:name="_ETM_Q1_2961452"/>
      <w:bookmarkStart w:id="4518" w:name="_ETM_Q1_2961482"/>
      <w:bookmarkEnd w:id="4517"/>
      <w:bookmarkEnd w:id="4518"/>
      <w:r>
        <w:rPr>
          <w:rFonts w:hint="cs"/>
          <w:rtl/>
          <w:lang w:eastAsia="he-IL"/>
        </w:rPr>
        <w:t xml:space="preserve">למעט </w:t>
      </w:r>
      <w:bookmarkStart w:id="4519" w:name="_ETM_Q1_2962275"/>
      <w:bookmarkEnd w:id="4519"/>
      <w:r>
        <w:rPr>
          <w:rFonts w:hint="cs"/>
          <w:rtl/>
          <w:lang w:eastAsia="he-IL"/>
        </w:rPr>
        <w:t>4(ד).</w:t>
      </w:r>
    </w:p>
    <w:p w14:paraId="4FBBE53F" w14:textId="77777777" w:rsidR="00CD7C66" w:rsidRDefault="00CD7C66" w:rsidP="00CD7C66">
      <w:pPr>
        <w:rPr>
          <w:rtl/>
          <w:lang w:eastAsia="he-IL"/>
        </w:rPr>
      </w:pPr>
      <w:bookmarkStart w:id="4520" w:name="_ETM_Q1_2967330"/>
      <w:bookmarkStart w:id="4521" w:name="_ETM_Q1_2967366"/>
      <w:bookmarkEnd w:id="4520"/>
      <w:bookmarkEnd w:id="4521"/>
    </w:p>
    <w:p w14:paraId="71D7BD95" w14:textId="6CFBD702" w:rsidR="00CD7C66" w:rsidRDefault="00CD7C66" w:rsidP="00CD7C66">
      <w:pPr>
        <w:pStyle w:val="af9"/>
        <w:keepNext/>
        <w:rPr>
          <w:rtl/>
          <w:lang w:eastAsia="he-IL"/>
        </w:rPr>
      </w:pPr>
      <w:bookmarkStart w:id="4522" w:name="ET_guest_576214_895"/>
      <w:r w:rsidRPr="00CD7C66">
        <w:rPr>
          <w:rStyle w:val="TagStyle"/>
          <w:rtl/>
        </w:rPr>
        <w:t xml:space="preserve"> &lt;&lt; אורח &gt;&gt; </w:t>
      </w:r>
      <w:r>
        <w:rPr>
          <w:rtl/>
          <w:lang w:eastAsia="he-IL"/>
        </w:rPr>
        <w:t>ישי שרון:</w:t>
      </w:r>
      <w:r w:rsidRPr="00CD7C66">
        <w:rPr>
          <w:rStyle w:val="TagStyle"/>
          <w:rtl/>
        </w:rPr>
        <w:t xml:space="preserve"> &lt;&lt; אורח &gt;&gt;</w:t>
      </w:r>
      <w:r w:rsidR="00EE13FF">
        <w:rPr>
          <w:rtl/>
          <w:lang w:eastAsia="he-IL"/>
        </w:rPr>
        <w:t xml:space="preserve"> </w:t>
      </w:r>
      <w:bookmarkEnd w:id="4522"/>
    </w:p>
    <w:p w14:paraId="52B247B7" w14:textId="77777777" w:rsidR="00CD7C66" w:rsidRDefault="00CD7C66" w:rsidP="00CD7C66">
      <w:pPr>
        <w:pStyle w:val="KeepWithNext"/>
        <w:rPr>
          <w:rtl/>
          <w:lang w:eastAsia="he-IL"/>
        </w:rPr>
      </w:pPr>
    </w:p>
    <w:p w14:paraId="7A8E70EC" w14:textId="3E2ECC49" w:rsidR="00CD7C66" w:rsidRDefault="00CD7C66" w:rsidP="00CD7C66">
      <w:pPr>
        <w:rPr>
          <w:rtl/>
          <w:lang w:eastAsia="he-IL"/>
        </w:rPr>
      </w:pPr>
      <w:r>
        <w:rPr>
          <w:rFonts w:hint="cs"/>
          <w:rtl/>
          <w:lang w:eastAsia="he-IL"/>
        </w:rPr>
        <w:t>אני יכול</w:t>
      </w:r>
      <w:r w:rsidR="00833250">
        <w:rPr>
          <w:rFonts w:hint="cs"/>
          <w:rtl/>
          <w:lang w:eastAsia="he-IL"/>
        </w:rPr>
        <w:t xml:space="preserve"> </w:t>
      </w:r>
      <w:r>
        <w:rPr>
          <w:rFonts w:hint="cs"/>
          <w:rtl/>
          <w:lang w:eastAsia="he-IL"/>
        </w:rPr>
        <w:t xml:space="preserve">לחיות עם זה. לא מבין את ההיגיון אבל אני יכול לחיות עם זה. </w:t>
      </w:r>
    </w:p>
    <w:p w14:paraId="4D805005" w14:textId="77777777" w:rsidR="00CD7C66" w:rsidRDefault="00CD7C66" w:rsidP="00CD7C66">
      <w:pPr>
        <w:rPr>
          <w:rStyle w:val="TagStyle"/>
          <w:rFonts w:ascii="David" w:hAnsi="David"/>
          <w:u w:val="single"/>
          <w:rtl/>
          <w:lang w:eastAsia="he-IL"/>
        </w:rPr>
      </w:pPr>
      <w:bookmarkStart w:id="4523" w:name="_ETM_Q1_2972108"/>
      <w:bookmarkStart w:id="4524" w:name="_ETM_Q1_2972140"/>
      <w:bookmarkStart w:id="4525" w:name="_ETM_Q1_2972984"/>
      <w:bookmarkEnd w:id="4523"/>
      <w:bookmarkEnd w:id="4524"/>
      <w:bookmarkEnd w:id="4525"/>
    </w:p>
    <w:p w14:paraId="3B028807" w14:textId="7058A366" w:rsidR="00CD7C66" w:rsidRDefault="00CD7C66" w:rsidP="00CD7C66">
      <w:pPr>
        <w:pStyle w:val="af9"/>
        <w:keepNext/>
        <w:rPr>
          <w:rtl/>
          <w:lang w:eastAsia="he-IL"/>
        </w:rPr>
      </w:pPr>
      <w:bookmarkStart w:id="4526" w:name="ET_guest_קריאה_897"/>
      <w:r w:rsidRPr="00CD7C66">
        <w:rPr>
          <w:rStyle w:val="TagStyle"/>
          <w:rtl/>
        </w:rPr>
        <w:t xml:space="preserve"> &lt;&lt; אורח &gt;&gt; </w:t>
      </w:r>
      <w:r>
        <w:rPr>
          <w:rtl/>
          <w:lang w:eastAsia="he-IL"/>
        </w:rPr>
        <w:t>קריאה:</w:t>
      </w:r>
      <w:r w:rsidRPr="00CD7C66">
        <w:rPr>
          <w:rStyle w:val="TagStyle"/>
          <w:rtl/>
        </w:rPr>
        <w:t xml:space="preserve"> &lt;&lt; אורח &gt;&gt;</w:t>
      </w:r>
      <w:r w:rsidR="00EE13FF">
        <w:rPr>
          <w:rtl/>
          <w:lang w:eastAsia="he-IL"/>
        </w:rPr>
        <w:t xml:space="preserve"> </w:t>
      </w:r>
      <w:bookmarkEnd w:id="4526"/>
    </w:p>
    <w:p w14:paraId="4163405E" w14:textId="77777777" w:rsidR="00CD7C66" w:rsidRDefault="00CD7C66" w:rsidP="00CD7C66">
      <w:pPr>
        <w:pStyle w:val="KeepWithNext"/>
        <w:rPr>
          <w:rtl/>
          <w:lang w:eastAsia="he-IL"/>
        </w:rPr>
      </w:pPr>
    </w:p>
    <w:p w14:paraId="720D4ABC" w14:textId="11D41BFE" w:rsidR="00CD7C66" w:rsidRDefault="00CD7C66" w:rsidP="00CD7C66">
      <w:pPr>
        <w:rPr>
          <w:rtl/>
          <w:lang w:eastAsia="he-IL"/>
        </w:rPr>
      </w:pPr>
      <w:bookmarkStart w:id="4527" w:name="_ETM_Q1_2973161"/>
      <w:bookmarkStart w:id="4528" w:name="_ETM_Q1_2973191"/>
      <w:bookmarkEnd w:id="4527"/>
      <w:bookmarkEnd w:id="4528"/>
      <w:r>
        <w:rPr>
          <w:rFonts w:hint="cs"/>
          <w:rtl/>
          <w:lang w:eastAsia="he-IL"/>
        </w:rPr>
        <w:t xml:space="preserve">גם אנחנו </w:t>
      </w:r>
      <w:bookmarkStart w:id="4529" w:name="_ETM_Q1_2971104"/>
      <w:bookmarkEnd w:id="4529"/>
      <w:r>
        <w:rPr>
          <w:rFonts w:hint="cs"/>
          <w:rtl/>
          <w:lang w:eastAsia="he-IL"/>
        </w:rPr>
        <w:t xml:space="preserve">חיים עם זה. </w:t>
      </w:r>
    </w:p>
    <w:p w14:paraId="40446ECE" w14:textId="77777777" w:rsidR="00CD7C66" w:rsidRDefault="00CD7C66" w:rsidP="00CD7C66">
      <w:pPr>
        <w:rPr>
          <w:rtl/>
          <w:lang w:eastAsia="he-IL"/>
        </w:rPr>
      </w:pPr>
    </w:p>
    <w:p w14:paraId="038E1CEE" w14:textId="0C74F2BF" w:rsidR="00CD7C66" w:rsidRDefault="00CD7C66" w:rsidP="00CD7C66">
      <w:pPr>
        <w:pStyle w:val="a4"/>
        <w:keepNext/>
        <w:rPr>
          <w:rtl/>
        </w:rPr>
      </w:pPr>
      <w:bookmarkStart w:id="4530" w:name="ET_speaker_נועה_ברודצקי_לוי_898"/>
      <w:r w:rsidRPr="00CD7C66">
        <w:rPr>
          <w:rStyle w:val="TagStyle"/>
          <w:rtl/>
        </w:rPr>
        <w:t xml:space="preserve"> &lt;&lt; דובר &gt;&gt; </w:t>
      </w:r>
      <w:r>
        <w:rPr>
          <w:rtl/>
        </w:rPr>
        <w:t>נועה ברודצקי לוי:</w:t>
      </w:r>
      <w:r w:rsidRPr="00CD7C66">
        <w:rPr>
          <w:rStyle w:val="TagStyle"/>
          <w:rtl/>
        </w:rPr>
        <w:t xml:space="preserve"> &lt;&lt; דובר &gt;&gt;</w:t>
      </w:r>
      <w:r w:rsidR="00EE13FF">
        <w:rPr>
          <w:rtl/>
        </w:rPr>
        <w:t xml:space="preserve"> </w:t>
      </w:r>
      <w:bookmarkEnd w:id="4530"/>
    </w:p>
    <w:p w14:paraId="08D06C95" w14:textId="77777777" w:rsidR="00CD7C66" w:rsidRDefault="00CD7C66" w:rsidP="00CD7C66">
      <w:pPr>
        <w:pStyle w:val="KeepWithNext"/>
        <w:rPr>
          <w:rtl/>
          <w:lang w:eastAsia="he-IL"/>
        </w:rPr>
      </w:pPr>
    </w:p>
    <w:p w14:paraId="0B8A28FD" w14:textId="3E89530D" w:rsidR="00CD7C66" w:rsidRDefault="00CD7C66" w:rsidP="00CD7C66">
      <w:pPr>
        <w:rPr>
          <w:rtl/>
          <w:lang w:eastAsia="he-IL"/>
        </w:rPr>
      </w:pPr>
      <w:r>
        <w:rPr>
          <w:rFonts w:hint="cs"/>
          <w:rtl/>
          <w:lang w:eastAsia="he-IL"/>
        </w:rPr>
        <w:t>אם כבר מפנים, אני חייבת לומר</w:t>
      </w:r>
      <w:r w:rsidR="00833250">
        <w:rPr>
          <w:rFonts w:hint="cs"/>
          <w:rtl/>
          <w:lang w:eastAsia="he-IL"/>
        </w:rPr>
        <w:t xml:space="preserve"> </w:t>
      </w:r>
      <w:bookmarkStart w:id="4531" w:name="_ETM_Q1_2979007"/>
      <w:bookmarkStart w:id="4532" w:name="_ETM_Q1_2979038"/>
      <w:bookmarkEnd w:id="4531"/>
      <w:bookmarkEnd w:id="4532"/>
      <w:r>
        <w:rPr>
          <w:rFonts w:hint="cs"/>
          <w:rtl/>
          <w:lang w:eastAsia="he-IL"/>
        </w:rPr>
        <w:t xml:space="preserve">שלדוגמה בתקנה 3 מדובר על מספר האינצ'ים </w:t>
      </w:r>
      <w:bookmarkStart w:id="4533" w:name="_ETM_Q1_2978345"/>
      <w:bookmarkEnd w:id="4533"/>
      <w:r>
        <w:rPr>
          <w:rFonts w:hint="cs"/>
          <w:rtl/>
          <w:lang w:eastAsia="he-IL"/>
        </w:rPr>
        <w:t>של המסך בבית המשפט. לכן יש כאן דברים שהם באמת מתאימים לחקיקת משנה.</w:t>
      </w:r>
      <w:r w:rsidR="00833250">
        <w:rPr>
          <w:rFonts w:hint="cs"/>
          <w:rtl/>
          <w:lang w:eastAsia="he-IL"/>
        </w:rPr>
        <w:t xml:space="preserve"> </w:t>
      </w:r>
      <w:r>
        <w:rPr>
          <w:rFonts w:hint="cs"/>
          <w:rtl/>
          <w:lang w:eastAsia="he-IL"/>
        </w:rPr>
        <w:t>שוב, אנחנו לא אוהבים להפנות לחקיקת משנה אבל ממילא</w:t>
      </w:r>
      <w:r w:rsidR="00833250">
        <w:rPr>
          <w:rFonts w:hint="cs"/>
          <w:rtl/>
          <w:lang w:eastAsia="he-IL"/>
        </w:rPr>
        <w:t xml:space="preserve"> </w:t>
      </w:r>
      <w:r>
        <w:rPr>
          <w:rFonts w:hint="cs"/>
          <w:rtl/>
          <w:lang w:eastAsia="he-IL"/>
        </w:rPr>
        <w:t>אין לנו ברירה בגלל 4(ד).</w:t>
      </w:r>
    </w:p>
    <w:p w14:paraId="1B42AD0A" w14:textId="77777777" w:rsidR="00CD7C66" w:rsidRDefault="00CD7C66" w:rsidP="00CD7C66">
      <w:pPr>
        <w:rPr>
          <w:rtl/>
          <w:lang w:eastAsia="he-IL"/>
        </w:rPr>
      </w:pPr>
      <w:bookmarkStart w:id="4534" w:name="_ETM_Q1_2994292"/>
      <w:bookmarkStart w:id="4535" w:name="_ETM_Q1_2994330"/>
      <w:bookmarkEnd w:id="4534"/>
      <w:bookmarkEnd w:id="4535"/>
    </w:p>
    <w:p w14:paraId="43732B14" w14:textId="2287AECF" w:rsidR="00CD7C66" w:rsidRDefault="00CD7C66" w:rsidP="00CD7C66">
      <w:pPr>
        <w:pStyle w:val="af9"/>
        <w:keepNext/>
        <w:rPr>
          <w:rtl/>
          <w:lang w:eastAsia="he-IL"/>
        </w:rPr>
      </w:pPr>
      <w:bookmarkStart w:id="4536" w:name="ET_guest_יפעת_רווה_899"/>
      <w:r w:rsidRPr="00CD7C66">
        <w:rPr>
          <w:rStyle w:val="TagStyle"/>
          <w:rtl/>
        </w:rPr>
        <w:t xml:space="preserve"> &lt;&lt; אורח &gt;&gt; </w:t>
      </w:r>
      <w:r>
        <w:rPr>
          <w:rtl/>
          <w:lang w:eastAsia="he-IL"/>
        </w:rPr>
        <w:t>יפעת רווה:</w:t>
      </w:r>
      <w:r w:rsidRPr="00CD7C66">
        <w:rPr>
          <w:rStyle w:val="TagStyle"/>
          <w:rtl/>
        </w:rPr>
        <w:t xml:space="preserve"> &lt;&lt; אורח &gt;&gt;</w:t>
      </w:r>
      <w:r w:rsidR="00EE13FF">
        <w:rPr>
          <w:rtl/>
          <w:lang w:eastAsia="he-IL"/>
        </w:rPr>
        <w:t xml:space="preserve"> </w:t>
      </w:r>
      <w:bookmarkEnd w:id="4536"/>
    </w:p>
    <w:p w14:paraId="4919B0FA" w14:textId="77777777" w:rsidR="00CD7C66" w:rsidRDefault="00CD7C66" w:rsidP="00CD7C66">
      <w:pPr>
        <w:pStyle w:val="KeepWithNext"/>
        <w:rPr>
          <w:rtl/>
          <w:lang w:eastAsia="he-IL"/>
        </w:rPr>
      </w:pPr>
    </w:p>
    <w:p w14:paraId="20686512" w14:textId="551D4996" w:rsidR="00CD7C66" w:rsidRDefault="00CD7C66" w:rsidP="00CD7C66">
      <w:pPr>
        <w:rPr>
          <w:rtl/>
          <w:lang w:eastAsia="he-IL"/>
        </w:rPr>
      </w:pPr>
      <w:bookmarkStart w:id="4537" w:name="_ETM_Q1_2993229"/>
      <w:bookmarkStart w:id="4538" w:name="_ETM_Q1_2993269"/>
      <w:bookmarkEnd w:id="4537"/>
      <w:bookmarkEnd w:id="4538"/>
      <w:r>
        <w:rPr>
          <w:rFonts w:hint="cs"/>
          <w:rtl/>
          <w:lang w:eastAsia="he-IL"/>
        </w:rPr>
        <w:t>יש דברים שהם ממש</w:t>
      </w:r>
      <w:r w:rsidR="00833250">
        <w:rPr>
          <w:rFonts w:hint="cs"/>
          <w:rtl/>
          <w:lang w:eastAsia="he-IL"/>
        </w:rPr>
        <w:t xml:space="preserve"> </w:t>
      </w:r>
      <w:r>
        <w:rPr>
          <w:rFonts w:hint="cs"/>
          <w:rtl/>
          <w:lang w:eastAsia="he-IL"/>
        </w:rPr>
        <w:t>טריביאליים.</w:t>
      </w:r>
    </w:p>
    <w:p w14:paraId="25D91183" w14:textId="77777777" w:rsidR="00CD7C66" w:rsidRDefault="00CD7C66" w:rsidP="00CD7C66">
      <w:pPr>
        <w:rPr>
          <w:rtl/>
          <w:lang w:eastAsia="he-IL"/>
        </w:rPr>
      </w:pPr>
      <w:bookmarkStart w:id="4539" w:name="_ETM_Q1_2998741"/>
      <w:bookmarkStart w:id="4540" w:name="_ETM_Q1_2998782"/>
      <w:bookmarkEnd w:id="4539"/>
      <w:bookmarkEnd w:id="4540"/>
    </w:p>
    <w:p w14:paraId="6AB2547C" w14:textId="06DBF1CF" w:rsidR="00CD7C66" w:rsidRDefault="00CD7C66" w:rsidP="00CD7C66">
      <w:pPr>
        <w:pStyle w:val="a4"/>
        <w:keepNext/>
        <w:rPr>
          <w:rtl/>
        </w:rPr>
      </w:pPr>
      <w:bookmarkStart w:id="4541" w:name="ET_speaker_נועה_ברודצקי_לוי_900"/>
      <w:r w:rsidRPr="00CD7C66">
        <w:rPr>
          <w:rStyle w:val="TagStyle"/>
          <w:rtl/>
        </w:rPr>
        <w:t xml:space="preserve"> &lt;&lt; דובר &gt;&gt; </w:t>
      </w:r>
      <w:r>
        <w:rPr>
          <w:rtl/>
        </w:rPr>
        <w:t>נועה ברודצקי לוי:</w:t>
      </w:r>
      <w:r w:rsidRPr="00CD7C66">
        <w:rPr>
          <w:rStyle w:val="TagStyle"/>
          <w:rtl/>
        </w:rPr>
        <w:t xml:space="preserve"> &lt;&lt; דובר &gt;&gt;</w:t>
      </w:r>
      <w:r w:rsidR="00EE13FF">
        <w:rPr>
          <w:rtl/>
        </w:rPr>
        <w:t xml:space="preserve"> </w:t>
      </w:r>
      <w:bookmarkEnd w:id="4541"/>
    </w:p>
    <w:p w14:paraId="61A34819" w14:textId="77777777" w:rsidR="00CD7C66" w:rsidRDefault="00CD7C66" w:rsidP="00CD7C66">
      <w:pPr>
        <w:pStyle w:val="KeepWithNext"/>
        <w:rPr>
          <w:rtl/>
          <w:lang w:eastAsia="he-IL"/>
        </w:rPr>
      </w:pPr>
    </w:p>
    <w:p w14:paraId="5BC4ACB9" w14:textId="2CCECD44" w:rsidR="00CD7C66" w:rsidRDefault="00CD7C66" w:rsidP="00CD7C66">
      <w:pPr>
        <w:rPr>
          <w:rtl/>
          <w:lang w:eastAsia="he-IL"/>
        </w:rPr>
      </w:pPr>
      <w:r>
        <w:rPr>
          <w:rFonts w:hint="cs"/>
          <w:rtl/>
          <w:lang w:eastAsia="he-IL"/>
        </w:rPr>
        <w:t xml:space="preserve">אפשר </w:t>
      </w:r>
      <w:bookmarkStart w:id="4542" w:name="_ETM_Q1_2998040"/>
      <w:bookmarkEnd w:id="4542"/>
      <w:r>
        <w:rPr>
          <w:rFonts w:hint="cs"/>
          <w:rtl/>
          <w:lang w:eastAsia="he-IL"/>
        </w:rPr>
        <w:t>פשוט בכל מקרה להפנות לתקנה 3 ו-4. תקנה 3 מתייחסת בכל מקרה ל-</w:t>
      </w:r>
      <w:r>
        <w:rPr>
          <w:rFonts w:hint="cs"/>
          <w:lang w:eastAsia="he-IL"/>
        </w:rPr>
        <w:t>VC</w:t>
      </w:r>
      <w:r>
        <w:rPr>
          <w:rFonts w:hint="cs"/>
          <w:rtl/>
          <w:lang w:eastAsia="he-IL"/>
        </w:rPr>
        <w:t xml:space="preserve"> בבית המשפט ואני מבינה </w:t>
      </w:r>
      <w:bookmarkStart w:id="4543" w:name="_ETM_Q1_3006538"/>
      <w:bookmarkEnd w:id="4543"/>
      <w:r>
        <w:rPr>
          <w:rFonts w:hint="cs"/>
          <w:rtl/>
          <w:lang w:eastAsia="he-IL"/>
        </w:rPr>
        <w:t xml:space="preserve">מחנית שאין בעיה להחיל. לגבי </w:t>
      </w:r>
      <w:bookmarkStart w:id="4544" w:name="_ETM_Q1_3009650"/>
      <w:bookmarkEnd w:id="4544"/>
      <w:r>
        <w:rPr>
          <w:rFonts w:hint="cs"/>
          <w:rtl/>
          <w:lang w:eastAsia="he-IL"/>
        </w:rPr>
        <w:t xml:space="preserve">תקנה 4, עכשיו הייתה הסכמה. </w:t>
      </w:r>
    </w:p>
    <w:p w14:paraId="7F52AD6B" w14:textId="77777777" w:rsidR="00CD7C66" w:rsidRDefault="00CD7C66" w:rsidP="00CD7C66">
      <w:pPr>
        <w:rPr>
          <w:rtl/>
          <w:lang w:eastAsia="he-IL"/>
        </w:rPr>
      </w:pPr>
      <w:bookmarkStart w:id="4545" w:name="_ETM_Q1_3011968"/>
      <w:bookmarkStart w:id="4546" w:name="_ETM_Q1_3012007"/>
      <w:bookmarkEnd w:id="4545"/>
      <w:bookmarkEnd w:id="4546"/>
    </w:p>
    <w:p w14:paraId="5A3B51B6" w14:textId="354A9E55" w:rsidR="00CD7C66" w:rsidRDefault="00CD7C66" w:rsidP="00CD7C66">
      <w:pPr>
        <w:pStyle w:val="af9"/>
        <w:keepNext/>
        <w:rPr>
          <w:rtl/>
          <w:lang w:eastAsia="he-IL"/>
        </w:rPr>
      </w:pPr>
      <w:bookmarkStart w:id="4547" w:name="ET_guest_יפעת_רווה_901"/>
      <w:r w:rsidRPr="00CD7C66">
        <w:rPr>
          <w:rStyle w:val="TagStyle"/>
          <w:rtl/>
        </w:rPr>
        <w:t xml:space="preserve"> &lt;&lt; אורח &gt;&gt; </w:t>
      </w:r>
      <w:r>
        <w:rPr>
          <w:rtl/>
          <w:lang w:eastAsia="he-IL"/>
        </w:rPr>
        <w:t>יפעת רווה:</w:t>
      </w:r>
      <w:r w:rsidRPr="00CD7C66">
        <w:rPr>
          <w:rStyle w:val="TagStyle"/>
          <w:rtl/>
        </w:rPr>
        <w:t xml:space="preserve"> &lt;&lt; אורח &gt;&gt;</w:t>
      </w:r>
      <w:r w:rsidR="00EE13FF">
        <w:rPr>
          <w:rtl/>
          <w:lang w:eastAsia="he-IL"/>
        </w:rPr>
        <w:t xml:space="preserve"> </w:t>
      </w:r>
      <w:bookmarkEnd w:id="4547"/>
    </w:p>
    <w:p w14:paraId="698108C3" w14:textId="77777777" w:rsidR="00CD7C66" w:rsidRDefault="00CD7C66" w:rsidP="00CD7C66">
      <w:pPr>
        <w:pStyle w:val="KeepWithNext"/>
        <w:rPr>
          <w:rtl/>
          <w:lang w:eastAsia="he-IL"/>
        </w:rPr>
      </w:pPr>
    </w:p>
    <w:p w14:paraId="4DDEE281" w14:textId="493E232A" w:rsidR="00CD7C66" w:rsidRDefault="00CD7C66" w:rsidP="00CD7C66">
      <w:pPr>
        <w:rPr>
          <w:rtl/>
          <w:lang w:eastAsia="he-IL"/>
        </w:rPr>
      </w:pPr>
      <w:r>
        <w:rPr>
          <w:rFonts w:hint="cs"/>
          <w:rtl/>
          <w:lang w:eastAsia="he-IL"/>
        </w:rPr>
        <w:t xml:space="preserve">בבית המשפט זה אותו </w:t>
      </w:r>
      <w:r>
        <w:rPr>
          <w:rFonts w:hint="cs"/>
          <w:lang w:eastAsia="he-IL"/>
        </w:rPr>
        <w:t>VC</w:t>
      </w:r>
      <w:r>
        <w:rPr>
          <w:rFonts w:hint="cs"/>
          <w:rtl/>
          <w:lang w:eastAsia="he-IL"/>
        </w:rPr>
        <w:t>.</w:t>
      </w:r>
    </w:p>
    <w:p w14:paraId="41B60DA8" w14:textId="77777777" w:rsidR="00CD7C66" w:rsidRDefault="00CD7C66" w:rsidP="00CD7C66">
      <w:pPr>
        <w:rPr>
          <w:rtl/>
          <w:lang w:eastAsia="he-IL"/>
        </w:rPr>
      </w:pPr>
      <w:bookmarkStart w:id="4548" w:name="_ETM_Q1_3013534"/>
      <w:bookmarkStart w:id="4549" w:name="_ETM_Q1_3013581"/>
      <w:bookmarkStart w:id="4550" w:name="_ETM_Q1_3014477"/>
      <w:bookmarkEnd w:id="4548"/>
      <w:bookmarkEnd w:id="4549"/>
      <w:bookmarkEnd w:id="4550"/>
    </w:p>
    <w:p w14:paraId="51B0458F" w14:textId="0D14C3DB" w:rsidR="00CD7C66" w:rsidRDefault="00CD7C66" w:rsidP="00CD7C66">
      <w:pPr>
        <w:pStyle w:val="a4"/>
        <w:keepNext/>
        <w:rPr>
          <w:rtl/>
        </w:rPr>
      </w:pPr>
      <w:bookmarkStart w:id="4551" w:name="ET_speaker_נועה_ברודצקי_לוי_902"/>
      <w:r w:rsidRPr="00CD7C66">
        <w:rPr>
          <w:rStyle w:val="TagStyle"/>
          <w:rtl/>
        </w:rPr>
        <w:t xml:space="preserve"> &lt;&lt; דובר &gt;&gt; </w:t>
      </w:r>
      <w:r>
        <w:rPr>
          <w:rtl/>
        </w:rPr>
        <w:t>נועה ברודצקי לוי:</w:t>
      </w:r>
      <w:r w:rsidRPr="00CD7C66">
        <w:rPr>
          <w:rStyle w:val="TagStyle"/>
          <w:rtl/>
        </w:rPr>
        <w:t xml:space="preserve"> &lt;&lt; דובר &gt;&gt;</w:t>
      </w:r>
      <w:r w:rsidR="00EE13FF">
        <w:rPr>
          <w:rtl/>
        </w:rPr>
        <w:t xml:space="preserve"> </w:t>
      </w:r>
      <w:bookmarkEnd w:id="4551"/>
    </w:p>
    <w:p w14:paraId="71101716" w14:textId="77777777" w:rsidR="00CD7C66" w:rsidRDefault="00CD7C66" w:rsidP="00CD7C66">
      <w:pPr>
        <w:pStyle w:val="KeepWithNext"/>
        <w:rPr>
          <w:rtl/>
          <w:lang w:eastAsia="he-IL"/>
        </w:rPr>
      </w:pPr>
    </w:p>
    <w:p w14:paraId="48920713" w14:textId="0ED2B8BE" w:rsidR="00CD7C66" w:rsidRDefault="00CD7C66" w:rsidP="00CD7C66">
      <w:pPr>
        <w:rPr>
          <w:rtl/>
          <w:lang w:eastAsia="he-IL"/>
        </w:rPr>
      </w:pPr>
      <w:bookmarkStart w:id="4552" w:name="_ETM_Q1_3014733"/>
      <w:bookmarkStart w:id="4553" w:name="_ETM_Q1_3014771"/>
      <w:bookmarkEnd w:id="4552"/>
      <w:bookmarkEnd w:id="4553"/>
      <w:r>
        <w:rPr>
          <w:rFonts w:hint="cs"/>
          <w:rtl/>
          <w:lang w:eastAsia="he-IL"/>
        </w:rPr>
        <w:t xml:space="preserve">כן. לכן לתקנה 3 יש הסכמה. </w:t>
      </w:r>
    </w:p>
    <w:p w14:paraId="3A5F8525" w14:textId="77777777" w:rsidR="00CD7C66" w:rsidRDefault="00CD7C66" w:rsidP="00CD7C66">
      <w:pPr>
        <w:rPr>
          <w:rtl/>
          <w:lang w:eastAsia="he-IL"/>
        </w:rPr>
      </w:pPr>
      <w:bookmarkStart w:id="4554" w:name="_ETM_Q1_3016627"/>
      <w:bookmarkStart w:id="4555" w:name="_ETM_Q1_3016667"/>
      <w:bookmarkEnd w:id="4554"/>
      <w:bookmarkEnd w:id="4555"/>
    </w:p>
    <w:p w14:paraId="3D3D44A3" w14:textId="2908777D" w:rsidR="00CD7C66" w:rsidRDefault="00CD7C66" w:rsidP="00CD7C66">
      <w:pPr>
        <w:pStyle w:val="af6"/>
        <w:keepNext/>
        <w:rPr>
          <w:rtl/>
        </w:rPr>
      </w:pPr>
      <w:bookmarkStart w:id="4556" w:name="ET_yor_5791_903"/>
      <w:r w:rsidRPr="00CD7C66">
        <w:rPr>
          <w:rStyle w:val="TagStyle"/>
          <w:rtl/>
        </w:rPr>
        <w:t xml:space="preserve"> &lt;&lt; יור &gt;&gt; </w:t>
      </w:r>
      <w:r>
        <w:rPr>
          <w:rtl/>
        </w:rPr>
        <w:t>היו"ר יואב סגלוביץ':</w:t>
      </w:r>
      <w:r w:rsidRPr="00CD7C66">
        <w:rPr>
          <w:rStyle w:val="TagStyle"/>
          <w:rtl/>
        </w:rPr>
        <w:t xml:space="preserve"> &lt;&lt; יור &gt;&gt;</w:t>
      </w:r>
      <w:r w:rsidR="00EE13FF">
        <w:rPr>
          <w:rtl/>
        </w:rPr>
        <w:t xml:space="preserve"> </w:t>
      </w:r>
      <w:bookmarkEnd w:id="4556"/>
    </w:p>
    <w:p w14:paraId="6F91B770" w14:textId="77777777" w:rsidR="00CD7C66" w:rsidRDefault="00CD7C66" w:rsidP="00CD7C66">
      <w:pPr>
        <w:pStyle w:val="KeepWithNext"/>
        <w:rPr>
          <w:rtl/>
          <w:lang w:eastAsia="he-IL"/>
        </w:rPr>
      </w:pPr>
    </w:p>
    <w:p w14:paraId="7D3D966F" w14:textId="611D347C" w:rsidR="00CD7C66" w:rsidRDefault="00CD7C66" w:rsidP="00CD7C66">
      <w:pPr>
        <w:rPr>
          <w:rtl/>
          <w:lang w:eastAsia="he-IL"/>
        </w:rPr>
      </w:pPr>
      <w:r>
        <w:rPr>
          <w:rFonts w:hint="cs"/>
          <w:rtl/>
          <w:lang w:eastAsia="he-IL"/>
        </w:rPr>
        <w:t>אני מבין שאין בעיה.</w:t>
      </w:r>
      <w:r w:rsidR="00833250">
        <w:rPr>
          <w:rFonts w:hint="cs"/>
          <w:rtl/>
          <w:lang w:eastAsia="he-IL"/>
        </w:rPr>
        <w:t xml:space="preserve"> </w:t>
      </w:r>
      <w:r>
        <w:rPr>
          <w:rFonts w:hint="cs"/>
          <w:rtl/>
          <w:lang w:eastAsia="he-IL"/>
        </w:rPr>
        <w:t xml:space="preserve">אני מבין שהבעיה שלכם היא </w:t>
      </w:r>
      <w:bookmarkStart w:id="4557" w:name="_ETM_Q1_3017607"/>
      <w:bookmarkEnd w:id="4557"/>
      <w:r>
        <w:rPr>
          <w:rFonts w:hint="cs"/>
          <w:rtl/>
          <w:lang w:eastAsia="he-IL"/>
        </w:rPr>
        <w:t>רק עניין הקבילה.</w:t>
      </w:r>
    </w:p>
    <w:p w14:paraId="34C5CE7A" w14:textId="77777777" w:rsidR="00CD7C66" w:rsidRDefault="00CD7C66" w:rsidP="00CD7C66">
      <w:pPr>
        <w:rPr>
          <w:rtl/>
          <w:lang w:eastAsia="he-IL"/>
        </w:rPr>
      </w:pPr>
      <w:bookmarkStart w:id="4558" w:name="_ETM_Q1_3023536"/>
      <w:bookmarkStart w:id="4559" w:name="_ETM_Q1_3023580"/>
      <w:bookmarkEnd w:id="4558"/>
      <w:bookmarkEnd w:id="4559"/>
    </w:p>
    <w:p w14:paraId="3FF84160" w14:textId="5D41BCB5" w:rsidR="00CD7C66" w:rsidRDefault="00CD7C66" w:rsidP="00CD7C66">
      <w:pPr>
        <w:pStyle w:val="af9"/>
        <w:keepNext/>
        <w:rPr>
          <w:rtl/>
          <w:lang w:eastAsia="he-IL"/>
        </w:rPr>
      </w:pPr>
      <w:bookmarkStart w:id="4560" w:name="ET_guest_קריאה_904"/>
      <w:r w:rsidRPr="00CD7C66">
        <w:rPr>
          <w:rStyle w:val="TagStyle"/>
          <w:rtl/>
        </w:rPr>
        <w:t xml:space="preserve"> &lt;&lt; אורח &gt;&gt; </w:t>
      </w:r>
      <w:r>
        <w:rPr>
          <w:rtl/>
          <w:lang w:eastAsia="he-IL"/>
        </w:rPr>
        <w:t>קריאה:</w:t>
      </w:r>
      <w:r w:rsidRPr="00CD7C66">
        <w:rPr>
          <w:rStyle w:val="TagStyle"/>
          <w:rtl/>
        </w:rPr>
        <w:t xml:space="preserve"> &lt;&lt; אורח &gt;&gt;</w:t>
      </w:r>
      <w:r w:rsidR="00EE13FF">
        <w:rPr>
          <w:rtl/>
          <w:lang w:eastAsia="he-IL"/>
        </w:rPr>
        <w:t xml:space="preserve"> </w:t>
      </w:r>
      <w:bookmarkEnd w:id="4560"/>
    </w:p>
    <w:p w14:paraId="23FF724F" w14:textId="77777777" w:rsidR="00CD7C66" w:rsidRDefault="00CD7C66" w:rsidP="00CD7C66">
      <w:pPr>
        <w:pStyle w:val="KeepWithNext"/>
        <w:rPr>
          <w:rtl/>
          <w:lang w:eastAsia="he-IL"/>
        </w:rPr>
      </w:pPr>
    </w:p>
    <w:p w14:paraId="0405880D" w14:textId="434BB2D4" w:rsidR="00CD7C66" w:rsidRDefault="00CD7C66" w:rsidP="00CD7C66">
      <w:pPr>
        <w:rPr>
          <w:rtl/>
          <w:lang w:eastAsia="he-IL"/>
        </w:rPr>
      </w:pPr>
      <w:r>
        <w:rPr>
          <w:rFonts w:hint="cs"/>
          <w:rtl/>
          <w:lang w:eastAsia="he-IL"/>
        </w:rPr>
        <w:t>כן.</w:t>
      </w:r>
    </w:p>
    <w:p w14:paraId="665EAEDE" w14:textId="77777777" w:rsidR="00CD7C66" w:rsidRDefault="00CD7C66" w:rsidP="00CD7C66">
      <w:pPr>
        <w:rPr>
          <w:rtl/>
          <w:lang w:eastAsia="he-IL"/>
        </w:rPr>
      </w:pPr>
      <w:bookmarkStart w:id="4561" w:name="_ETM_Q1_3024013"/>
      <w:bookmarkStart w:id="4562" w:name="_ETM_Q1_3024047"/>
      <w:bookmarkStart w:id="4563" w:name="_ETM_Q1_3023343"/>
      <w:bookmarkEnd w:id="4561"/>
      <w:bookmarkEnd w:id="4562"/>
      <w:bookmarkEnd w:id="4563"/>
    </w:p>
    <w:p w14:paraId="70BE7BED" w14:textId="710361F9" w:rsidR="00CD7C66" w:rsidRDefault="00CD7C66" w:rsidP="00CD7C66">
      <w:pPr>
        <w:pStyle w:val="a4"/>
        <w:keepNext/>
        <w:rPr>
          <w:rtl/>
        </w:rPr>
      </w:pPr>
      <w:bookmarkStart w:id="4564" w:name="ET_speaker_נועה_ברודצקי_לוי_905"/>
      <w:r w:rsidRPr="00CD7C66">
        <w:rPr>
          <w:rStyle w:val="TagStyle"/>
          <w:rtl/>
        </w:rPr>
        <w:t xml:space="preserve"> &lt;&lt; דובר &gt;&gt; </w:t>
      </w:r>
      <w:r>
        <w:rPr>
          <w:rtl/>
        </w:rPr>
        <w:t>נועה ברודצקי לוי:</w:t>
      </w:r>
      <w:r w:rsidRPr="00CD7C66">
        <w:rPr>
          <w:rStyle w:val="TagStyle"/>
          <w:rtl/>
        </w:rPr>
        <w:t xml:space="preserve"> &lt;&lt; דובר &gt;&gt;</w:t>
      </w:r>
      <w:r w:rsidR="00EE13FF">
        <w:rPr>
          <w:rtl/>
        </w:rPr>
        <w:t xml:space="preserve"> </w:t>
      </w:r>
      <w:bookmarkEnd w:id="4564"/>
    </w:p>
    <w:p w14:paraId="29F166BF" w14:textId="77777777" w:rsidR="00CD7C66" w:rsidRDefault="00CD7C66" w:rsidP="00CD7C66">
      <w:pPr>
        <w:pStyle w:val="KeepWithNext"/>
        <w:rPr>
          <w:rtl/>
          <w:lang w:eastAsia="he-IL"/>
        </w:rPr>
      </w:pPr>
    </w:p>
    <w:p w14:paraId="5CAC8A86" w14:textId="145563BD" w:rsidR="00CD7C66" w:rsidRDefault="00CD7C66" w:rsidP="00CD7C66">
      <w:pPr>
        <w:rPr>
          <w:rtl/>
          <w:lang w:eastAsia="he-IL"/>
        </w:rPr>
      </w:pPr>
      <w:bookmarkStart w:id="4565" w:name="_ETM_Q1_3023555"/>
      <w:bookmarkStart w:id="4566" w:name="_ETM_Q1_3023586"/>
      <w:bookmarkEnd w:id="4565"/>
      <w:bookmarkEnd w:id="4566"/>
      <w:r>
        <w:rPr>
          <w:rFonts w:hint="cs"/>
          <w:rtl/>
          <w:lang w:eastAsia="he-IL"/>
        </w:rPr>
        <w:t xml:space="preserve">זה מבחינת הנוסח. כן יש </w:t>
      </w:r>
      <w:bookmarkStart w:id="4567" w:name="_ETM_Q1_3025074"/>
      <w:bookmarkEnd w:id="4567"/>
      <w:r>
        <w:rPr>
          <w:rFonts w:hint="cs"/>
          <w:rtl/>
          <w:lang w:eastAsia="he-IL"/>
        </w:rPr>
        <w:t>להם בעיה נוספת ו</w:t>
      </w:r>
      <w:r w:rsidR="005741B2">
        <w:rPr>
          <w:rFonts w:hint="cs"/>
          <w:rtl/>
          <w:lang w:eastAsia="he-IL"/>
        </w:rPr>
        <w:t xml:space="preserve">היא לגבי </w:t>
      </w:r>
      <w:r>
        <w:rPr>
          <w:rFonts w:hint="cs"/>
          <w:rtl/>
          <w:lang w:eastAsia="he-IL"/>
        </w:rPr>
        <w:t>אותה תקנה 2 שמדברת על התנאים</w:t>
      </w:r>
      <w:bookmarkStart w:id="4568" w:name="_ETM_Q1_3028911"/>
      <w:bookmarkEnd w:id="4568"/>
      <w:r w:rsidR="005741B2">
        <w:rPr>
          <w:rFonts w:hint="cs"/>
          <w:rtl/>
          <w:lang w:eastAsia="he-IL"/>
        </w:rPr>
        <w:t xml:space="preserve">. </w:t>
      </w:r>
      <w:r>
        <w:rPr>
          <w:rFonts w:hint="cs"/>
          <w:rtl/>
          <w:lang w:eastAsia="he-IL"/>
        </w:rPr>
        <w:t xml:space="preserve">הם הבהירו שהם לא יכולים לעמוד בכל בגלל </w:t>
      </w:r>
      <w:bookmarkStart w:id="4569" w:name="_ETM_Q1_3033060"/>
      <w:bookmarkEnd w:id="4569"/>
      <w:r>
        <w:rPr>
          <w:rFonts w:hint="cs"/>
          <w:rtl/>
          <w:lang w:eastAsia="he-IL"/>
        </w:rPr>
        <w:t>שהם היו צריכים להוסיף עוד עמדות.</w:t>
      </w:r>
    </w:p>
    <w:p w14:paraId="12F33B35" w14:textId="77777777" w:rsidR="005741B2" w:rsidRDefault="005741B2" w:rsidP="00CD7C66">
      <w:pPr>
        <w:rPr>
          <w:rtl/>
          <w:lang w:eastAsia="he-IL"/>
        </w:rPr>
      </w:pPr>
      <w:bookmarkStart w:id="4570" w:name="_ETM_Q1_3035785"/>
      <w:bookmarkStart w:id="4571" w:name="_ETM_Q1_3035820"/>
      <w:bookmarkEnd w:id="4570"/>
      <w:bookmarkEnd w:id="4571"/>
    </w:p>
    <w:p w14:paraId="7B04590B" w14:textId="30AF5D4D" w:rsidR="005741B2" w:rsidRDefault="005741B2" w:rsidP="005741B2">
      <w:pPr>
        <w:pStyle w:val="af6"/>
        <w:keepNext/>
        <w:rPr>
          <w:rtl/>
        </w:rPr>
      </w:pPr>
      <w:bookmarkStart w:id="4572" w:name="ET_yor_5791_906"/>
      <w:r w:rsidRPr="005741B2">
        <w:rPr>
          <w:rStyle w:val="TagStyle"/>
          <w:rtl/>
        </w:rPr>
        <w:t xml:space="preserve"> &lt;&lt; יור &gt;&gt; </w:t>
      </w:r>
      <w:r>
        <w:rPr>
          <w:rtl/>
        </w:rPr>
        <w:t>היו"ר יואב סגלוביץ':</w:t>
      </w:r>
      <w:r w:rsidRPr="005741B2">
        <w:rPr>
          <w:rStyle w:val="TagStyle"/>
          <w:rtl/>
        </w:rPr>
        <w:t xml:space="preserve"> &lt;&lt; יור &gt;&gt;</w:t>
      </w:r>
      <w:r w:rsidR="00EE13FF">
        <w:rPr>
          <w:rtl/>
        </w:rPr>
        <w:t xml:space="preserve"> </w:t>
      </w:r>
      <w:bookmarkEnd w:id="4572"/>
    </w:p>
    <w:p w14:paraId="3A0D96F4" w14:textId="77777777" w:rsidR="005741B2" w:rsidRDefault="005741B2" w:rsidP="005741B2">
      <w:pPr>
        <w:pStyle w:val="KeepWithNext"/>
        <w:rPr>
          <w:rtl/>
          <w:lang w:eastAsia="he-IL"/>
        </w:rPr>
      </w:pPr>
    </w:p>
    <w:p w14:paraId="708E32EF" w14:textId="40F51D7A" w:rsidR="005741B2" w:rsidRDefault="005741B2" w:rsidP="005741B2">
      <w:pPr>
        <w:rPr>
          <w:rtl/>
          <w:lang w:eastAsia="he-IL"/>
        </w:rPr>
      </w:pPr>
      <w:r>
        <w:rPr>
          <w:rFonts w:hint="cs"/>
          <w:rtl/>
          <w:lang w:eastAsia="he-IL"/>
        </w:rPr>
        <w:t>אם כן, מה אנחנו נכתוב עכשיו?</w:t>
      </w:r>
    </w:p>
    <w:p w14:paraId="483D089E" w14:textId="77777777" w:rsidR="005741B2" w:rsidRDefault="005741B2" w:rsidP="005741B2">
      <w:pPr>
        <w:rPr>
          <w:rtl/>
          <w:lang w:eastAsia="he-IL"/>
        </w:rPr>
      </w:pPr>
      <w:bookmarkStart w:id="4573" w:name="_ETM_Q1_3038066"/>
      <w:bookmarkStart w:id="4574" w:name="_ETM_Q1_3038100"/>
      <w:bookmarkEnd w:id="4573"/>
      <w:bookmarkEnd w:id="4574"/>
    </w:p>
    <w:p w14:paraId="2482AE74" w14:textId="5AB753B2" w:rsidR="005741B2" w:rsidRDefault="005741B2" w:rsidP="005741B2">
      <w:pPr>
        <w:pStyle w:val="a4"/>
        <w:keepNext/>
        <w:rPr>
          <w:rtl/>
        </w:rPr>
      </w:pPr>
      <w:bookmarkStart w:id="4575" w:name="ET_speaker_נועה_ברודצקי_לוי_907"/>
      <w:r w:rsidRPr="005741B2">
        <w:rPr>
          <w:rStyle w:val="TagStyle"/>
          <w:rtl/>
        </w:rPr>
        <w:t xml:space="preserve"> &lt;&lt; דובר &gt;&gt; </w:t>
      </w:r>
      <w:r>
        <w:rPr>
          <w:rtl/>
        </w:rPr>
        <w:t>נועה ברודצקי לוי:</w:t>
      </w:r>
      <w:r w:rsidRPr="005741B2">
        <w:rPr>
          <w:rStyle w:val="TagStyle"/>
          <w:rtl/>
        </w:rPr>
        <w:t xml:space="preserve"> &lt;&lt; דובר &gt;&gt;</w:t>
      </w:r>
      <w:r w:rsidR="00EE13FF">
        <w:rPr>
          <w:rtl/>
        </w:rPr>
        <w:t xml:space="preserve"> </w:t>
      </w:r>
      <w:bookmarkEnd w:id="4575"/>
    </w:p>
    <w:p w14:paraId="070ABF43" w14:textId="77777777" w:rsidR="005741B2" w:rsidRDefault="005741B2" w:rsidP="005741B2">
      <w:pPr>
        <w:pStyle w:val="KeepWithNext"/>
        <w:rPr>
          <w:rtl/>
          <w:lang w:eastAsia="he-IL"/>
        </w:rPr>
      </w:pPr>
    </w:p>
    <w:p w14:paraId="11AE3E95" w14:textId="506BDEC5" w:rsidR="005741B2" w:rsidRDefault="005741B2" w:rsidP="005741B2">
      <w:pPr>
        <w:rPr>
          <w:rtl/>
          <w:lang w:eastAsia="he-IL"/>
        </w:rPr>
      </w:pPr>
      <w:r>
        <w:rPr>
          <w:rFonts w:hint="cs"/>
          <w:rtl/>
          <w:lang w:eastAsia="he-IL"/>
        </w:rPr>
        <w:t xml:space="preserve"> מה שהם יכלו להכניס </w:t>
      </w:r>
      <w:bookmarkStart w:id="4576" w:name="_ETM_Q1_3038886"/>
      <w:bookmarkEnd w:id="4576"/>
      <w:r>
        <w:rPr>
          <w:rFonts w:hint="cs"/>
          <w:rtl/>
          <w:lang w:eastAsia="he-IL"/>
        </w:rPr>
        <w:t>מתוך הדברים הבסיסיים, הכניסו בנוסח מתוך תקנה 2</w:t>
      </w:r>
      <w:bookmarkStart w:id="4577" w:name="_ETM_Q1_3043893"/>
      <w:bookmarkEnd w:id="4577"/>
      <w:r>
        <w:rPr>
          <w:rFonts w:hint="cs"/>
          <w:rtl/>
          <w:lang w:eastAsia="he-IL"/>
        </w:rPr>
        <w:t>.</w:t>
      </w:r>
      <w:r w:rsidR="00833250">
        <w:rPr>
          <w:rFonts w:hint="cs"/>
          <w:rtl/>
          <w:lang w:eastAsia="he-IL"/>
        </w:rPr>
        <w:t xml:space="preserve"> </w:t>
      </w:r>
      <w:r>
        <w:rPr>
          <w:rFonts w:hint="cs"/>
          <w:rtl/>
          <w:lang w:eastAsia="he-IL"/>
        </w:rPr>
        <w:t>האם זה יהיה בהפניה ל-3</w:t>
      </w:r>
      <w:bookmarkStart w:id="4578" w:name="_ETM_Q1_3049652"/>
      <w:bookmarkEnd w:id="4578"/>
      <w:r>
        <w:rPr>
          <w:rFonts w:hint="cs"/>
          <w:rtl/>
          <w:lang w:eastAsia="he-IL"/>
        </w:rPr>
        <w:t xml:space="preserve"> ו-4 או שחלק נכניס לכאן.</w:t>
      </w:r>
    </w:p>
    <w:p w14:paraId="466F9447" w14:textId="77777777" w:rsidR="005741B2" w:rsidRDefault="005741B2" w:rsidP="005741B2">
      <w:pPr>
        <w:rPr>
          <w:rtl/>
          <w:lang w:eastAsia="he-IL"/>
        </w:rPr>
      </w:pPr>
      <w:bookmarkStart w:id="4579" w:name="_ETM_Q1_3051182"/>
      <w:bookmarkEnd w:id="4579"/>
    </w:p>
    <w:p w14:paraId="09DB4CDD" w14:textId="48143F09" w:rsidR="005741B2" w:rsidRDefault="005741B2" w:rsidP="005741B2">
      <w:pPr>
        <w:pStyle w:val="af6"/>
        <w:keepNext/>
        <w:rPr>
          <w:rtl/>
        </w:rPr>
      </w:pPr>
      <w:bookmarkStart w:id="4580" w:name="ET_yor_5791_908"/>
      <w:r w:rsidRPr="005741B2">
        <w:rPr>
          <w:rStyle w:val="TagStyle"/>
          <w:rtl/>
        </w:rPr>
        <w:t xml:space="preserve"> &lt;&lt; יור &gt;&gt; </w:t>
      </w:r>
      <w:r>
        <w:rPr>
          <w:rtl/>
        </w:rPr>
        <w:t>היו"ר יואב סגלוביץ':</w:t>
      </w:r>
      <w:r w:rsidRPr="005741B2">
        <w:rPr>
          <w:rStyle w:val="TagStyle"/>
          <w:rtl/>
        </w:rPr>
        <w:t xml:space="preserve"> &lt;&lt; יור &gt;&gt;</w:t>
      </w:r>
      <w:r w:rsidR="00EE13FF">
        <w:rPr>
          <w:rtl/>
        </w:rPr>
        <w:t xml:space="preserve"> </w:t>
      </w:r>
      <w:bookmarkEnd w:id="4580"/>
    </w:p>
    <w:p w14:paraId="530347C4" w14:textId="77777777" w:rsidR="005741B2" w:rsidRDefault="005741B2" w:rsidP="005741B2">
      <w:pPr>
        <w:pStyle w:val="KeepWithNext"/>
        <w:rPr>
          <w:rtl/>
          <w:lang w:eastAsia="he-IL"/>
        </w:rPr>
      </w:pPr>
    </w:p>
    <w:p w14:paraId="1EC54AAC" w14:textId="4D2C1C38" w:rsidR="005741B2" w:rsidRDefault="005741B2" w:rsidP="005741B2">
      <w:pPr>
        <w:rPr>
          <w:rtl/>
          <w:lang w:eastAsia="he-IL"/>
        </w:rPr>
      </w:pPr>
      <w:bookmarkStart w:id="4581" w:name="_ETM_Q1_3051420"/>
      <w:bookmarkStart w:id="4582" w:name="_ETM_Q1_3051450"/>
      <w:bookmarkEnd w:id="4581"/>
      <w:bookmarkEnd w:id="4582"/>
      <w:r>
        <w:rPr>
          <w:rFonts w:hint="cs"/>
          <w:rtl/>
          <w:lang w:eastAsia="he-IL"/>
        </w:rPr>
        <w:t xml:space="preserve">מה יותר נכון </w:t>
      </w:r>
      <w:bookmarkStart w:id="4583" w:name="_ETM_Q1_3050093"/>
      <w:bookmarkEnd w:id="4583"/>
      <w:r>
        <w:rPr>
          <w:rFonts w:hint="cs"/>
          <w:rtl/>
          <w:lang w:eastAsia="he-IL"/>
        </w:rPr>
        <w:t>לעשות?</w:t>
      </w:r>
    </w:p>
    <w:p w14:paraId="2FDBD757" w14:textId="77777777" w:rsidR="005741B2" w:rsidRDefault="005741B2" w:rsidP="005741B2">
      <w:pPr>
        <w:rPr>
          <w:rtl/>
          <w:lang w:eastAsia="he-IL"/>
        </w:rPr>
      </w:pPr>
      <w:bookmarkStart w:id="4584" w:name="_ETM_Q1_3054445"/>
      <w:bookmarkStart w:id="4585" w:name="_ETM_Q1_3054483"/>
      <w:bookmarkStart w:id="4586" w:name="_ETM_Q1_3056797"/>
      <w:bookmarkEnd w:id="4584"/>
      <w:bookmarkEnd w:id="4585"/>
      <w:bookmarkEnd w:id="4586"/>
    </w:p>
    <w:p w14:paraId="1523D1E0" w14:textId="6B9DD824" w:rsidR="005741B2" w:rsidRDefault="005741B2" w:rsidP="005741B2">
      <w:pPr>
        <w:pStyle w:val="af9"/>
        <w:keepNext/>
        <w:rPr>
          <w:rtl/>
          <w:lang w:eastAsia="he-IL"/>
        </w:rPr>
      </w:pPr>
      <w:bookmarkStart w:id="4587" w:name="ET_guest_יפעת_רווה_909"/>
      <w:r w:rsidRPr="005741B2">
        <w:rPr>
          <w:rStyle w:val="TagStyle"/>
          <w:rtl/>
        </w:rPr>
        <w:t xml:space="preserve"> &lt;&lt; אורח &gt;&gt; </w:t>
      </w:r>
      <w:r>
        <w:rPr>
          <w:rtl/>
          <w:lang w:eastAsia="he-IL"/>
        </w:rPr>
        <w:t>יפעת רווה:</w:t>
      </w:r>
      <w:r w:rsidRPr="005741B2">
        <w:rPr>
          <w:rStyle w:val="TagStyle"/>
          <w:rtl/>
        </w:rPr>
        <w:t xml:space="preserve"> &lt;&lt; אורח &gt;&gt;</w:t>
      </w:r>
      <w:r w:rsidR="00EE13FF">
        <w:rPr>
          <w:rtl/>
          <w:lang w:eastAsia="he-IL"/>
        </w:rPr>
        <w:t xml:space="preserve"> </w:t>
      </w:r>
      <w:bookmarkEnd w:id="4587"/>
    </w:p>
    <w:p w14:paraId="6F56D7E2" w14:textId="77777777" w:rsidR="005741B2" w:rsidRDefault="005741B2" w:rsidP="005741B2">
      <w:pPr>
        <w:pStyle w:val="KeepWithNext"/>
        <w:rPr>
          <w:rtl/>
          <w:lang w:eastAsia="he-IL"/>
        </w:rPr>
      </w:pPr>
    </w:p>
    <w:p w14:paraId="5FDAA438" w14:textId="2F2ADD57" w:rsidR="005741B2" w:rsidRDefault="005741B2" w:rsidP="005741B2">
      <w:pPr>
        <w:rPr>
          <w:rtl/>
          <w:lang w:eastAsia="he-IL"/>
        </w:rPr>
      </w:pPr>
      <w:bookmarkStart w:id="4588" w:name="_ETM_Q1_3056989"/>
      <w:bookmarkStart w:id="4589" w:name="_ETM_Q1_3057005"/>
      <w:bookmarkEnd w:id="4588"/>
      <w:bookmarkEnd w:id="4589"/>
      <w:r>
        <w:rPr>
          <w:rFonts w:hint="cs"/>
          <w:rtl/>
          <w:lang w:eastAsia="he-IL"/>
        </w:rPr>
        <w:t>בגדול, בדרך כלל מה שמקובל, לא מאוד מקובל להפנות בחקיקה ראשית לחקיקת משנה.</w:t>
      </w:r>
      <w:bookmarkStart w:id="4590" w:name="_ETM_Q1_3059144"/>
      <w:bookmarkEnd w:id="4590"/>
    </w:p>
    <w:p w14:paraId="397DAE4B" w14:textId="77777777" w:rsidR="005741B2" w:rsidRDefault="005741B2" w:rsidP="005741B2">
      <w:pPr>
        <w:rPr>
          <w:rtl/>
          <w:lang w:eastAsia="he-IL"/>
        </w:rPr>
      </w:pPr>
      <w:bookmarkStart w:id="4591" w:name="_ETM_Q1_3059179"/>
      <w:bookmarkEnd w:id="4591"/>
    </w:p>
    <w:p w14:paraId="43C5E907" w14:textId="7FE48FF1" w:rsidR="005741B2" w:rsidRDefault="005741B2" w:rsidP="005741B2">
      <w:pPr>
        <w:pStyle w:val="a4"/>
        <w:keepNext/>
        <w:rPr>
          <w:rtl/>
        </w:rPr>
      </w:pPr>
      <w:bookmarkStart w:id="4592" w:name="ET_speaker_נועה_ברודצקי_לוי_910"/>
      <w:r w:rsidRPr="005741B2">
        <w:rPr>
          <w:rStyle w:val="TagStyle"/>
          <w:rtl/>
        </w:rPr>
        <w:t xml:space="preserve"> &lt;&lt; דובר &gt;&gt; </w:t>
      </w:r>
      <w:r>
        <w:rPr>
          <w:rtl/>
        </w:rPr>
        <w:t>נועה ברודצקי לוי:</w:t>
      </w:r>
      <w:r w:rsidRPr="005741B2">
        <w:rPr>
          <w:rStyle w:val="TagStyle"/>
          <w:rtl/>
        </w:rPr>
        <w:t xml:space="preserve"> &lt;&lt; דובר &gt;&gt;</w:t>
      </w:r>
      <w:r w:rsidR="00EE13FF">
        <w:rPr>
          <w:rtl/>
        </w:rPr>
        <w:t xml:space="preserve"> </w:t>
      </w:r>
      <w:bookmarkEnd w:id="4592"/>
    </w:p>
    <w:p w14:paraId="006B171E" w14:textId="77777777" w:rsidR="005741B2" w:rsidRDefault="005741B2" w:rsidP="005741B2">
      <w:pPr>
        <w:pStyle w:val="KeepWithNext"/>
        <w:rPr>
          <w:rtl/>
          <w:lang w:eastAsia="he-IL"/>
        </w:rPr>
      </w:pPr>
    </w:p>
    <w:p w14:paraId="0CDEB625" w14:textId="6D463E54" w:rsidR="005741B2" w:rsidRDefault="005741B2" w:rsidP="005741B2">
      <w:pPr>
        <w:rPr>
          <w:rtl/>
          <w:lang w:eastAsia="he-IL"/>
        </w:rPr>
      </w:pPr>
      <w:r>
        <w:rPr>
          <w:rFonts w:hint="cs"/>
          <w:rtl/>
          <w:lang w:eastAsia="he-IL"/>
        </w:rPr>
        <w:t>נכון.</w:t>
      </w:r>
    </w:p>
    <w:p w14:paraId="2A22DD1C" w14:textId="77777777" w:rsidR="005741B2" w:rsidRDefault="005741B2" w:rsidP="005741B2">
      <w:pPr>
        <w:rPr>
          <w:rtl/>
          <w:lang w:eastAsia="he-IL"/>
        </w:rPr>
      </w:pPr>
      <w:bookmarkStart w:id="4593" w:name="_ETM_Q1_3059235"/>
      <w:bookmarkStart w:id="4594" w:name="_ETM_Q1_3059268"/>
      <w:bookmarkEnd w:id="4593"/>
      <w:bookmarkEnd w:id="4594"/>
    </w:p>
    <w:p w14:paraId="288FFF50" w14:textId="245227C6" w:rsidR="005741B2" w:rsidRDefault="005741B2" w:rsidP="005741B2">
      <w:pPr>
        <w:pStyle w:val="af9"/>
        <w:keepNext/>
        <w:rPr>
          <w:rtl/>
          <w:lang w:eastAsia="he-IL"/>
        </w:rPr>
      </w:pPr>
      <w:bookmarkStart w:id="4595" w:name="ET_guest_יפעת_רווה_911"/>
      <w:r w:rsidRPr="005741B2">
        <w:rPr>
          <w:rStyle w:val="TagStyle"/>
          <w:rtl/>
        </w:rPr>
        <w:t xml:space="preserve"> &lt;&lt; אורח &gt;&gt; </w:t>
      </w:r>
      <w:r>
        <w:rPr>
          <w:rtl/>
          <w:lang w:eastAsia="he-IL"/>
        </w:rPr>
        <w:t>יפעת רווה:</w:t>
      </w:r>
      <w:r w:rsidRPr="005741B2">
        <w:rPr>
          <w:rStyle w:val="TagStyle"/>
          <w:rtl/>
        </w:rPr>
        <w:t xml:space="preserve"> &lt;&lt; אורח &gt;&gt;</w:t>
      </w:r>
      <w:r w:rsidR="00EE13FF">
        <w:rPr>
          <w:rtl/>
          <w:lang w:eastAsia="he-IL"/>
        </w:rPr>
        <w:t xml:space="preserve"> </w:t>
      </w:r>
      <w:bookmarkEnd w:id="4595"/>
    </w:p>
    <w:p w14:paraId="712F4A55" w14:textId="77777777" w:rsidR="005741B2" w:rsidRDefault="005741B2" w:rsidP="005741B2">
      <w:pPr>
        <w:pStyle w:val="KeepWithNext"/>
        <w:rPr>
          <w:rtl/>
          <w:lang w:eastAsia="he-IL"/>
        </w:rPr>
      </w:pPr>
    </w:p>
    <w:p w14:paraId="404F5C00" w14:textId="1AF69692" w:rsidR="005741B2" w:rsidRDefault="005741B2" w:rsidP="005741B2">
      <w:pPr>
        <w:rPr>
          <w:rtl/>
          <w:lang w:eastAsia="he-IL"/>
        </w:rPr>
      </w:pPr>
      <w:bookmarkStart w:id="4596" w:name="_ETM_Q1_3060496"/>
      <w:bookmarkStart w:id="4597" w:name="_ETM_Q1_3060525"/>
      <w:bookmarkEnd w:id="4596"/>
      <w:bookmarkEnd w:id="4597"/>
      <w:r>
        <w:rPr>
          <w:rFonts w:hint="cs"/>
          <w:rtl/>
          <w:lang w:eastAsia="he-IL"/>
        </w:rPr>
        <w:t>הכלל הוא שכותבים את הדברים.</w:t>
      </w:r>
      <w:r w:rsidR="00833250">
        <w:rPr>
          <w:rFonts w:hint="cs"/>
          <w:rtl/>
          <w:lang w:eastAsia="he-IL"/>
        </w:rPr>
        <w:t xml:space="preserve"> </w:t>
      </w:r>
      <w:r>
        <w:rPr>
          <w:rFonts w:hint="cs"/>
          <w:rtl/>
          <w:lang w:eastAsia="he-IL"/>
        </w:rPr>
        <w:t xml:space="preserve">במקרה כזה מעתיקים אותם. </w:t>
      </w:r>
    </w:p>
    <w:p w14:paraId="78159ACF" w14:textId="77777777" w:rsidR="005741B2" w:rsidRDefault="005741B2" w:rsidP="005741B2">
      <w:pPr>
        <w:rPr>
          <w:rtl/>
          <w:lang w:eastAsia="he-IL"/>
        </w:rPr>
      </w:pPr>
    </w:p>
    <w:p w14:paraId="20FC44B9" w14:textId="1A54648F" w:rsidR="005741B2" w:rsidRDefault="005741B2" w:rsidP="005741B2">
      <w:pPr>
        <w:pStyle w:val="a4"/>
        <w:keepNext/>
        <w:rPr>
          <w:rtl/>
        </w:rPr>
      </w:pPr>
      <w:bookmarkStart w:id="4598" w:name="ET_speaker_נועה_ברודצקי_לוי_912"/>
      <w:r w:rsidRPr="005741B2">
        <w:rPr>
          <w:rStyle w:val="TagStyle"/>
          <w:rtl/>
        </w:rPr>
        <w:t xml:space="preserve"> &lt;&lt; דובר &gt;&gt; </w:t>
      </w:r>
      <w:r>
        <w:rPr>
          <w:rtl/>
        </w:rPr>
        <w:t>נועה ברודצקי לוי:</w:t>
      </w:r>
      <w:r w:rsidRPr="005741B2">
        <w:rPr>
          <w:rStyle w:val="TagStyle"/>
          <w:rtl/>
        </w:rPr>
        <w:t xml:space="preserve"> &lt;&lt; דובר &gt;&gt;</w:t>
      </w:r>
      <w:r w:rsidR="00EE13FF">
        <w:rPr>
          <w:rtl/>
        </w:rPr>
        <w:t xml:space="preserve"> </w:t>
      </w:r>
      <w:bookmarkEnd w:id="4598"/>
    </w:p>
    <w:p w14:paraId="626CB316" w14:textId="77777777" w:rsidR="005741B2" w:rsidRDefault="005741B2" w:rsidP="005741B2">
      <w:pPr>
        <w:pStyle w:val="KeepWithNext"/>
        <w:rPr>
          <w:rtl/>
          <w:lang w:eastAsia="he-IL"/>
        </w:rPr>
      </w:pPr>
    </w:p>
    <w:p w14:paraId="4AF895A8" w14:textId="4F3C358A" w:rsidR="005741B2" w:rsidRDefault="005741B2" w:rsidP="005741B2">
      <w:pPr>
        <w:rPr>
          <w:rtl/>
          <w:lang w:eastAsia="he-IL"/>
        </w:rPr>
      </w:pPr>
      <w:r>
        <w:rPr>
          <w:rFonts w:hint="cs"/>
          <w:rtl/>
          <w:lang w:eastAsia="he-IL"/>
        </w:rPr>
        <w:t>או אומרים לפי הוראות אלה ואלה.</w:t>
      </w:r>
      <w:r w:rsidR="005E7479">
        <w:rPr>
          <w:rFonts w:hint="cs"/>
          <w:rtl/>
          <w:lang w:eastAsia="he-IL"/>
        </w:rPr>
        <w:t xml:space="preserve"> אם הכול היה חל, לא הייתה לנו בעיה.</w:t>
      </w:r>
    </w:p>
    <w:p w14:paraId="750F90D6" w14:textId="77777777" w:rsidR="005E7479" w:rsidRDefault="005E7479" w:rsidP="005741B2">
      <w:pPr>
        <w:rPr>
          <w:rtl/>
          <w:lang w:eastAsia="he-IL"/>
        </w:rPr>
      </w:pPr>
    </w:p>
    <w:p w14:paraId="7E963593" w14:textId="61E4EBC3" w:rsidR="005E7479" w:rsidRDefault="005E7479" w:rsidP="005E7479">
      <w:pPr>
        <w:pStyle w:val="af9"/>
        <w:keepNext/>
        <w:rPr>
          <w:rtl/>
          <w:lang w:eastAsia="he-IL"/>
        </w:rPr>
      </w:pPr>
      <w:bookmarkStart w:id="4599" w:name="ET_guest_יפעת_רווה_913"/>
      <w:r w:rsidRPr="005E7479">
        <w:rPr>
          <w:rStyle w:val="TagStyle"/>
          <w:rtl/>
        </w:rPr>
        <w:t xml:space="preserve"> &lt;&lt; אורח &gt;&gt; </w:t>
      </w:r>
      <w:r>
        <w:rPr>
          <w:rtl/>
          <w:lang w:eastAsia="he-IL"/>
        </w:rPr>
        <w:t>יפעת רווה:</w:t>
      </w:r>
      <w:r w:rsidRPr="005E7479">
        <w:rPr>
          <w:rStyle w:val="TagStyle"/>
          <w:rtl/>
        </w:rPr>
        <w:t xml:space="preserve"> &lt;&lt; אורח &gt;&gt;</w:t>
      </w:r>
      <w:r w:rsidR="00EE13FF">
        <w:rPr>
          <w:rtl/>
          <w:lang w:eastAsia="he-IL"/>
        </w:rPr>
        <w:t xml:space="preserve"> </w:t>
      </w:r>
      <w:bookmarkEnd w:id="4599"/>
    </w:p>
    <w:p w14:paraId="5F898400" w14:textId="77777777" w:rsidR="005E7479" w:rsidRDefault="005E7479" w:rsidP="005E7479">
      <w:pPr>
        <w:pStyle w:val="KeepWithNext"/>
        <w:rPr>
          <w:rtl/>
          <w:lang w:eastAsia="he-IL"/>
        </w:rPr>
      </w:pPr>
    </w:p>
    <w:p w14:paraId="032B2BA2" w14:textId="0550EC10" w:rsidR="005E7479" w:rsidRDefault="005E7479" w:rsidP="005E7479">
      <w:pPr>
        <w:rPr>
          <w:rtl/>
          <w:lang w:eastAsia="he-IL"/>
        </w:rPr>
      </w:pPr>
      <w:r>
        <w:rPr>
          <w:rFonts w:hint="cs"/>
          <w:rtl/>
          <w:lang w:eastAsia="he-IL"/>
        </w:rPr>
        <w:t xml:space="preserve">העובדה שהייתה </w:t>
      </w:r>
      <w:bookmarkStart w:id="4600" w:name="_ETM_Q1_3069505"/>
      <w:bookmarkEnd w:id="4600"/>
      <w:r>
        <w:rPr>
          <w:rFonts w:hint="cs"/>
          <w:rtl/>
          <w:lang w:eastAsia="he-IL"/>
        </w:rPr>
        <w:t>בקשה ספציפית על 4(ד).</w:t>
      </w:r>
    </w:p>
    <w:p w14:paraId="2F41D0B2" w14:textId="77777777" w:rsidR="005E7479" w:rsidRDefault="005E7479" w:rsidP="005E7479">
      <w:pPr>
        <w:rPr>
          <w:rtl/>
          <w:lang w:eastAsia="he-IL"/>
        </w:rPr>
      </w:pPr>
    </w:p>
    <w:p w14:paraId="33749463" w14:textId="60CD7DFF" w:rsidR="005E7479" w:rsidRDefault="005E7479" w:rsidP="005E7479">
      <w:pPr>
        <w:pStyle w:val="af6"/>
        <w:keepNext/>
        <w:rPr>
          <w:rtl/>
        </w:rPr>
      </w:pPr>
      <w:bookmarkStart w:id="4601" w:name="ET_yor_5791_914"/>
      <w:r w:rsidRPr="005E7479">
        <w:rPr>
          <w:rStyle w:val="TagStyle"/>
          <w:rtl/>
        </w:rPr>
        <w:t xml:space="preserve"> &lt;&lt; יור &gt;&gt; </w:t>
      </w:r>
      <w:r>
        <w:rPr>
          <w:rtl/>
        </w:rPr>
        <w:t>היו"ר יואב סגלוביץ':</w:t>
      </w:r>
      <w:r w:rsidRPr="005E7479">
        <w:rPr>
          <w:rStyle w:val="TagStyle"/>
          <w:rtl/>
        </w:rPr>
        <w:t xml:space="preserve"> &lt;&lt; יור &gt;&gt;</w:t>
      </w:r>
      <w:r w:rsidR="00EE13FF">
        <w:rPr>
          <w:rtl/>
        </w:rPr>
        <w:t xml:space="preserve"> </w:t>
      </w:r>
      <w:bookmarkEnd w:id="4601"/>
    </w:p>
    <w:p w14:paraId="72409761" w14:textId="77777777" w:rsidR="005E7479" w:rsidRDefault="005E7479" w:rsidP="005E7479">
      <w:pPr>
        <w:pStyle w:val="KeepWithNext"/>
        <w:rPr>
          <w:rtl/>
          <w:lang w:eastAsia="he-IL"/>
        </w:rPr>
      </w:pPr>
    </w:p>
    <w:p w14:paraId="6606167D" w14:textId="3925B79F" w:rsidR="005E7479" w:rsidRDefault="005E7479" w:rsidP="005E7479">
      <w:pPr>
        <w:rPr>
          <w:rtl/>
          <w:lang w:eastAsia="he-IL"/>
        </w:rPr>
      </w:pPr>
      <w:r>
        <w:rPr>
          <w:rFonts w:hint="cs"/>
          <w:rtl/>
          <w:lang w:eastAsia="he-IL"/>
        </w:rPr>
        <w:t>אני הו</w:t>
      </w:r>
      <w:bookmarkStart w:id="4602" w:name="_ETM_Q1_3070161"/>
      <w:bookmarkEnd w:id="4602"/>
      <w:r>
        <w:rPr>
          <w:rFonts w:hint="cs"/>
          <w:rtl/>
          <w:lang w:eastAsia="he-IL"/>
        </w:rPr>
        <w:t>לך עם מה שצריך לעשות בדרך כלל, שייעשה גם כאן.</w:t>
      </w:r>
      <w:bookmarkStart w:id="4603" w:name="_ETM_Q1_3077877"/>
      <w:bookmarkEnd w:id="4603"/>
    </w:p>
    <w:p w14:paraId="1422AE12" w14:textId="77777777" w:rsidR="005E7479" w:rsidRDefault="005E7479" w:rsidP="005E7479">
      <w:pPr>
        <w:rPr>
          <w:rtl/>
          <w:lang w:eastAsia="he-IL"/>
        </w:rPr>
      </w:pPr>
      <w:bookmarkStart w:id="4604" w:name="_ETM_Q1_3077919"/>
      <w:bookmarkStart w:id="4605" w:name="_ETM_Q1_3078612"/>
      <w:bookmarkEnd w:id="4604"/>
      <w:bookmarkEnd w:id="4605"/>
    </w:p>
    <w:p w14:paraId="7485969B" w14:textId="010FF83D" w:rsidR="005E7479" w:rsidRDefault="005E7479" w:rsidP="005E7479">
      <w:pPr>
        <w:pStyle w:val="a4"/>
        <w:keepNext/>
        <w:rPr>
          <w:rtl/>
        </w:rPr>
      </w:pPr>
      <w:r w:rsidRPr="005E7479">
        <w:rPr>
          <w:rStyle w:val="TagStyle"/>
          <w:rtl/>
        </w:rPr>
        <w:t xml:space="preserve"> &lt;&lt; דובר &gt;&gt; </w:t>
      </w:r>
      <w:r>
        <w:rPr>
          <w:rtl/>
        </w:rPr>
        <w:t>נועה ברודצקי לוי:</w:t>
      </w:r>
      <w:r w:rsidRPr="005E7479">
        <w:rPr>
          <w:rStyle w:val="TagStyle"/>
          <w:rtl/>
        </w:rPr>
        <w:t xml:space="preserve"> &lt;&lt; דובר &gt;&gt;</w:t>
      </w:r>
      <w:r w:rsidR="00EE13FF">
        <w:rPr>
          <w:rtl/>
        </w:rPr>
        <w:t xml:space="preserve"> </w:t>
      </w:r>
    </w:p>
    <w:p w14:paraId="37142580" w14:textId="77777777" w:rsidR="005E7479" w:rsidRDefault="005E7479" w:rsidP="005E7479">
      <w:pPr>
        <w:pStyle w:val="KeepWithNext"/>
        <w:rPr>
          <w:rtl/>
          <w:lang w:eastAsia="he-IL"/>
        </w:rPr>
      </w:pPr>
    </w:p>
    <w:p w14:paraId="21A83739" w14:textId="4393B0D1" w:rsidR="005E7479" w:rsidRDefault="005E7479" w:rsidP="005E7479">
      <w:pPr>
        <w:rPr>
          <w:rtl/>
          <w:lang w:eastAsia="he-IL"/>
        </w:rPr>
      </w:pPr>
      <w:bookmarkStart w:id="4606" w:name="_ETM_Q1_3078887"/>
      <w:bookmarkStart w:id="4607" w:name="_ETM_Q1_3078907"/>
      <w:bookmarkEnd w:id="4606"/>
      <w:bookmarkEnd w:id="4607"/>
      <w:r>
        <w:rPr>
          <w:rFonts w:hint="cs"/>
          <w:rtl/>
          <w:lang w:eastAsia="he-IL"/>
        </w:rPr>
        <w:t>בדרך כלל אנחנו נותנים הוראות</w:t>
      </w:r>
      <w:r w:rsidR="00EE13FF">
        <w:rPr>
          <w:rFonts w:hint="cs"/>
          <w:rtl/>
          <w:lang w:eastAsia="he-IL"/>
        </w:rPr>
        <w:t xml:space="preserve"> </w:t>
      </w:r>
      <w:r w:rsidR="009F23E3">
        <w:rPr>
          <w:rFonts w:hint="cs"/>
          <w:rtl/>
          <w:lang w:eastAsia="he-IL"/>
        </w:rPr>
        <w:t>בתקנות</w:t>
      </w:r>
      <w:r w:rsidR="00EE13FF">
        <w:rPr>
          <w:rFonts w:hint="cs"/>
          <w:rtl/>
          <w:lang w:eastAsia="he-IL"/>
        </w:rPr>
        <w:t xml:space="preserve"> </w:t>
      </w:r>
      <w:bookmarkStart w:id="4608" w:name="_ETM_Q1_3082760"/>
      <w:bookmarkEnd w:id="4608"/>
      <w:r w:rsidR="009F23E3">
        <w:rPr>
          <w:rFonts w:hint="cs"/>
          <w:rtl/>
          <w:lang w:eastAsia="he-IL"/>
        </w:rPr>
        <w:t xml:space="preserve">בזה שאנחנו אומרים של הסעיף המסמיך. במקרה הזה אנחנו לא יכולים </w:t>
      </w:r>
      <w:bookmarkStart w:id="4609" w:name="_ETM_Q1_3083508"/>
      <w:bookmarkEnd w:id="4609"/>
      <w:r w:rsidR="009F23E3">
        <w:rPr>
          <w:rFonts w:hint="cs"/>
          <w:rtl/>
          <w:lang w:eastAsia="he-IL"/>
        </w:rPr>
        <w:t>בגלל שיש תקנות שהן לא מוכנים להחיל</w:t>
      </w:r>
      <w:bookmarkStart w:id="4610" w:name="_ETM_Q1_3090733"/>
      <w:bookmarkEnd w:id="4610"/>
      <w:r w:rsidR="009F23E3">
        <w:rPr>
          <w:rFonts w:hint="cs"/>
          <w:rtl/>
          <w:lang w:eastAsia="he-IL"/>
        </w:rPr>
        <w:t xml:space="preserve"> ואז אנחנו גם כך לא יכולים להפנות בצורה הזאת.</w:t>
      </w:r>
    </w:p>
    <w:p w14:paraId="618B1606" w14:textId="77777777" w:rsidR="009F23E3" w:rsidRDefault="009F23E3" w:rsidP="005E7479">
      <w:pPr>
        <w:rPr>
          <w:rtl/>
          <w:lang w:eastAsia="he-IL"/>
        </w:rPr>
      </w:pPr>
    </w:p>
    <w:p w14:paraId="2B040036" w14:textId="3C6C098A" w:rsidR="009F23E3" w:rsidRDefault="009F23E3" w:rsidP="009F23E3">
      <w:pPr>
        <w:pStyle w:val="af6"/>
        <w:keepNext/>
        <w:rPr>
          <w:rtl/>
        </w:rPr>
      </w:pPr>
      <w:bookmarkStart w:id="4611" w:name="ET_yor_5791_912"/>
      <w:r w:rsidRPr="009F23E3">
        <w:rPr>
          <w:rStyle w:val="TagStyle"/>
          <w:rtl/>
        </w:rPr>
        <w:t xml:space="preserve"> &lt;&lt; יור &gt;&gt; </w:t>
      </w:r>
      <w:r>
        <w:rPr>
          <w:rtl/>
        </w:rPr>
        <w:t>היו"ר יואב סגלוביץ':</w:t>
      </w:r>
      <w:r w:rsidRPr="009F23E3">
        <w:rPr>
          <w:rStyle w:val="TagStyle"/>
          <w:rtl/>
        </w:rPr>
        <w:t xml:space="preserve"> &lt;&lt; יור &gt;&gt;</w:t>
      </w:r>
      <w:r w:rsidR="009A1435">
        <w:rPr>
          <w:rtl/>
        </w:rPr>
        <w:t xml:space="preserve"> </w:t>
      </w:r>
      <w:bookmarkEnd w:id="4611"/>
    </w:p>
    <w:p w14:paraId="584D7DAF" w14:textId="77777777" w:rsidR="009F23E3" w:rsidRDefault="009F23E3" w:rsidP="009F23E3">
      <w:pPr>
        <w:pStyle w:val="KeepWithNext"/>
        <w:rPr>
          <w:rtl/>
          <w:lang w:eastAsia="he-IL"/>
        </w:rPr>
      </w:pPr>
    </w:p>
    <w:p w14:paraId="64F0AB58" w14:textId="3F41DE98" w:rsidR="009F23E3" w:rsidRDefault="009F23E3" w:rsidP="009F23E3">
      <w:pPr>
        <w:rPr>
          <w:rtl/>
          <w:lang w:eastAsia="he-IL"/>
        </w:rPr>
      </w:pPr>
      <w:r>
        <w:rPr>
          <w:rFonts w:hint="cs"/>
          <w:rtl/>
          <w:lang w:eastAsia="he-IL"/>
        </w:rPr>
        <w:t xml:space="preserve">אי </w:t>
      </w:r>
      <w:bookmarkStart w:id="4612" w:name="_ETM_Q1_3094366"/>
      <w:bookmarkEnd w:id="4612"/>
      <w:r>
        <w:rPr>
          <w:rFonts w:hint="cs"/>
          <w:rtl/>
          <w:lang w:eastAsia="he-IL"/>
        </w:rPr>
        <w:t>אפשר להפנות ולהגיד למעט סעיף?</w:t>
      </w:r>
      <w:bookmarkStart w:id="4613" w:name="_ETM_Q1_3095960"/>
      <w:bookmarkEnd w:id="4613"/>
    </w:p>
    <w:p w14:paraId="104F547D" w14:textId="77777777" w:rsidR="009F23E3" w:rsidRDefault="009F23E3" w:rsidP="009F23E3">
      <w:pPr>
        <w:rPr>
          <w:rtl/>
          <w:lang w:eastAsia="he-IL"/>
        </w:rPr>
      </w:pPr>
      <w:bookmarkStart w:id="4614" w:name="_ETM_Q1_3096001"/>
      <w:bookmarkEnd w:id="4614"/>
    </w:p>
    <w:p w14:paraId="29FBAE7E" w14:textId="5A556477" w:rsidR="009F23E3" w:rsidRDefault="009F23E3" w:rsidP="009F23E3">
      <w:pPr>
        <w:pStyle w:val="af9"/>
        <w:keepNext/>
        <w:rPr>
          <w:rtl/>
          <w:lang w:eastAsia="he-IL"/>
        </w:rPr>
      </w:pPr>
      <w:bookmarkStart w:id="4615" w:name="ET_guest_576214_913"/>
      <w:r w:rsidRPr="009F23E3">
        <w:rPr>
          <w:rStyle w:val="TagStyle"/>
          <w:rtl/>
        </w:rPr>
        <w:t xml:space="preserve"> &lt;&lt; אורח &gt;&gt; </w:t>
      </w:r>
      <w:r>
        <w:rPr>
          <w:rtl/>
          <w:lang w:eastAsia="he-IL"/>
        </w:rPr>
        <w:t>ישי שרון:</w:t>
      </w:r>
      <w:r w:rsidRPr="009F23E3">
        <w:rPr>
          <w:rStyle w:val="TagStyle"/>
          <w:rtl/>
        </w:rPr>
        <w:t xml:space="preserve"> &lt;&lt; אורח &gt;&gt;</w:t>
      </w:r>
      <w:r w:rsidR="009A1435">
        <w:rPr>
          <w:rtl/>
          <w:lang w:eastAsia="he-IL"/>
        </w:rPr>
        <w:t xml:space="preserve"> </w:t>
      </w:r>
      <w:bookmarkEnd w:id="4615"/>
    </w:p>
    <w:p w14:paraId="20C0CB43" w14:textId="77777777" w:rsidR="009F23E3" w:rsidRDefault="009F23E3" w:rsidP="009F23E3">
      <w:pPr>
        <w:pStyle w:val="KeepWithNext"/>
        <w:rPr>
          <w:rtl/>
          <w:lang w:eastAsia="he-IL"/>
        </w:rPr>
      </w:pPr>
    </w:p>
    <w:p w14:paraId="5858C5F4" w14:textId="3249B721" w:rsidR="009F23E3" w:rsidRDefault="009F23E3" w:rsidP="009F23E3">
      <w:pPr>
        <w:rPr>
          <w:rtl/>
          <w:lang w:eastAsia="he-IL"/>
        </w:rPr>
      </w:pPr>
      <w:r>
        <w:rPr>
          <w:rFonts w:hint="cs"/>
          <w:rtl/>
          <w:lang w:eastAsia="he-IL"/>
        </w:rPr>
        <w:t xml:space="preserve">לא, הם רוצים את זה, לא אכפת להם להפנות. הם לא רוצים לכווץ </w:t>
      </w:r>
      <w:bookmarkStart w:id="4616" w:name="_ETM_Q1_3097847"/>
      <w:bookmarkEnd w:id="4616"/>
      <w:r>
        <w:rPr>
          <w:rFonts w:hint="cs"/>
          <w:rtl/>
          <w:lang w:eastAsia="he-IL"/>
        </w:rPr>
        <w:t>אותם</w:t>
      </w:r>
      <w:r w:rsidR="00EE13FF">
        <w:rPr>
          <w:rFonts w:hint="cs"/>
          <w:rtl/>
          <w:lang w:eastAsia="he-IL"/>
        </w:rPr>
        <w:t xml:space="preserve"> </w:t>
      </w:r>
      <w:r>
        <w:rPr>
          <w:rFonts w:hint="cs"/>
          <w:rtl/>
          <w:lang w:eastAsia="he-IL"/>
        </w:rPr>
        <w:t>אל תוך החוק.</w:t>
      </w:r>
    </w:p>
    <w:p w14:paraId="2053F73E" w14:textId="77777777" w:rsidR="009F23E3" w:rsidRDefault="009F23E3" w:rsidP="009F23E3">
      <w:pPr>
        <w:rPr>
          <w:rtl/>
          <w:lang w:eastAsia="he-IL"/>
        </w:rPr>
      </w:pPr>
      <w:bookmarkStart w:id="4617" w:name="_ETM_Q1_3103072"/>
      <w:bookmarkStart w:id="4618" w:name="_ETM_Q1_3103106"/>
      <w:bookmarkEnd w:id="4617"/>
      <w:bookmarkEnd w:id="4618"/>
    </w:p>
    <w:p w14:paraId="631F0BF5" w14:textId="18816A88" w:rsidR="009F23E3" w:rsidRDefault="009F23E3" w:rsidP="009F23E3">
      <w:pPr>
        <w:pStyle w:val="af9"/>
        <w:keepNext/>
        <w:rPr>
          <w:rtl/>
          <w:lang w:eastAsia="he-IL"/>
        </w:rPr>
      </w:pPr>
      <w:bookmarkStart w:id="4619" w:name="ET_guest_יפעת_רווה_914"/>
      <w:r w:rsidRPr="009F23E3">
        <w:rPr>
          <w:rStyle w:val="TagStyle"/>
          <w:rtl/>
        </w:rPr>
        <w:t xml:space="preserve"> &lt;&lt; אורח &gt;&gt; </w:t>
      </w:r>
      <w:r>
        <w:rPr>
          <w:rtl/>
          <w:lang w:eastAsia="he-IL"/>
        </w:rPr>
        <w:t>יפעת רווה:</w:t>
      </w:r>
      <w:r w:rsidRPr="009F23E3">
        <w:rPr>
          <w:rStyle w:val="TagStyle"/>
          <w:rtl/>
        </w:rPr>
        <w:t xml:space="preserve"> &lt;&lt; אורח &gt;&gt;</w:t>
      </w:r>
      <w:r w:rsidR="009A1435">
        <w:rPr>
          <w:rtl/>
          <w:lang w:eastAsia="he-IL"/>
        </w:rPr>
        <w:t xml:space="preserve"> </w:t>
      </w:r>
      <w:bookmarkEnd w:id="4619"/>
    </w:p>
    <w:p w14:paraId="7066D867" w14:textId="77777777" w:rsidR="009F23E3" w:rsidRDefault="009F23E3" w:rsidP="009F23E3">
      <w:pPr>
        <w:pStyle w:val="KeepWithNext"/>
        <w:rPr>
          <w:rtl/>
          <w:lang w:eastAsia="he-IL"/>
        </w:rPr>
      </w:pPr>
    </w:p>
    <w:p w14:paraId="030AF1DC" w14:textId="3EC9C51C" w:rsidR="009F23E3" w:rsidRDefault="009F23E3" w:rsidP="009F23E3">
      <w:pPr>
        <w:rPr>
          <w:rtl/>
          <w:lang w:eastAsia="he-IL"/>
        </w:rPr>
      </w:pPr>
      <w:r>
        <w:rPr>
          <w:rFonts w:hint="cs"/>
          <w:rtl/>
          <w:lang w:eastAsia="he-IL"/>
        </w:rPr>
        <w:t>במקור</w:t>
      </w:r>
      <w:r w:rsidR="009A1435">
        <w:rPr>
          <w:rFonts w:hint="cs"/>
          <w:rtl/>
          <w:lang w:eastAsia="he-IL"/>
        </w:rPr>
        <w:t xml:space="preserve"> </w:t>
      </w:r>
      <w:r>
        <w:rPr>
          <w:rFonts w:hint="cs"/>
          <w:rtl/>
          <w:lang w:eastAsia="he-IL"/>
        </w:rPr>
        <w:t xml:space="preserve">מבקשים </w:t>
      </w:r>
      <w:bookmarkStart w:id="4620" w:name="_ETM_Q1_3104586"/>
      <w:bookmarkEnd w:id="4620"/>
      <w:r>
        <w:rPr>
          <w:rFonts w:hint="cs"/>
          <w:rtl/>
          <w:lang w:eastAsia="he-IL"/>
        </w:rPr>
        <w:t>לא להסדיר את זה</w:t>
      </w:r>
      <w:r w:rsidR="00EE13FF">
        <w:rPr>
          <w:rFonts w:hint="cs"/>
          <w:rtl/>
          <w:lang w:eastAsia="he-IL"/>
        </w:rPr>
        <w:t xml:space="preserve"> </w:t>
      </w:r>
      <w:r>
        <w:rPr>
          <w:rFonts w:hint="cs"/>
          <w:rtl/>
          <w:lang w:eastAsia="he-IL"/>
        </w:rPr>
        <w:t>בחקיקה ראשית אלא להשאיר את</w:t>
      </w:r>
      <w:bookmarkStart w:id="4621" w:name="_ETM_Q1_3106265"/>
      <w:bookmarkEnd w:id="4621"/>
      <w:r>
        <w:rPr>
          <w:rFonts w:hint="cs"/>
          <w:rtl/>
          <w:lang w:eastAsia="he-IL"/>
        </w:rPr>
        <w:t xml:space="preserve"> ההפניה לתקנות.</w:t>
      </w:r>
      <w:r w:rsidR="00EE13FF">
        <w:rPr>
          <w:rFonts w:hint="cs"/>
          <w:rtl/>
          <w:lang w:eastAsia="he-IL"/>
        </w:rPr>
        <w:t xml:space="preserve"> </w:t>
      </w:r>
      <w:r>
        <w:rPr>
          <w:rFonts w:hint="cs"/>
          <w:rtl/>
          <w:lang w:eastAsia="he-IL"/>
        </w:rPr>
        <w:t xml:space="preserve">יתר התקנות, מבחינתנו אין מניעה </w:t>
      </w:r>
      <w:bookmarkStart w:id="4622" w:name="_ETM_Q1_3109837"/>
      <w:bookmarkEnd w:id="4622"/>
      <w:r>
        <w:rPr>
          <w:rFonts w:hint="cs"/>
          <w:rtl/>
          <w:lang w:eastAsia="he-IL"/>
        </w:rPr>
        <w:t xml:space="preserve">להחיל. אפשר להכניס אותן וזה מה שעשינו גם במרבית המקרים. </w:t>
      </w:r>
      <w:bookmarkStart w:id="4623" w:name="_ETM_Q1_3113748"/>
      <w:bookmarkEnd w:id="4623"/>
      <w:r>
        <w:rPr>
          <w:rFonts w:hint="cs"/>
          <w:rtl/>
          <w:lang w:eastAsia="he-IL"/>
        </w:rPr>
        <w:t>לקחנו לא מעט הוראות מהתקנות וכתבנו אותן מפורשות בתוך החוק הזה. את 4(ג) ו-4(ח), הם מ</w:t>
      </w:r>
      <w:bookmarkStart w:id="4624" w:name="_ETM_Q1_3118944"/>
      <w:bookmarkEnd w:id="4624"/>
      <w:r>
        <w:rPr>
          <w:rFonts w:hint="cs"/>
          <w:rtl/>
          <w:lang w:eastAsia="he-IL"/>
        </w:rPr>
        <w:t xml:space="preserve">בקשים עכשיו גם להכניס </w:t>
      </w:r>
      <w:r>
        <w:rPr>
          <w:rtl/>
          <w:lang w:eastAsia="he-IL"/>
        </w:rPr>
        <w:t>–</w:t>
      </w:r>
      <w:r>
        <w:rPr>
          <w:rFonts w:hint="cs"/>
          <w:rtl/>
          <w:lang w:eastAsia="he-IL"/>
        </w:rPr>
        <w:t xml:space="preserve"> אין לנו בעיה לרשום מפורשות</w:t>
      </w:r>
      <w:bookmarkStart w:id="4625" w:name="_ETM_Q1_3122713"/>
      <w:bookmarkEnd w:id="4625"/>
      <w:r>
        <w:rPr>
          <w:rFonts w:hint="cs"/>
          <w:rtl/>
          <w:lang w:eastAsia="he-IL"/>
        </w:rPr>
        <w:t>. רק ל-4(ד), להפנות לתקנות.</w:t>
      </w:r>
    </w:p>
    <w:p w14:paraId="32E676E8" w14:textId="77777777" w:rsidR="009F23E3" w:rsidRDefault="009F23E3" w:rsidP="009F23E3">
      <w:pPr>
        <w:rPr>
          <w:rtl/>
          <w:lang w:eastAsia="he-IL"/>
        </w:rPr>
      </w:pPr>
      <w:bookmarkStart w:id="4626" w:name="_ETM_Q1_3126371"/>
      <w:bookmarkStart w:id="4627" w:name="_ETM_Q1_3126410"/>
      <w:bookmarkEnd w:id="4626"/>
      <w:bookmarkEnd w:id="4627"/>
    </w:p>
    <w:p w14:paraId="3147756E" w14:textId="34AFBB9A" w:rsidR="009F23E3" w:rsidRDefault="009F23E3" w:rsidP="009F23E3">
      <w:pPr>
        <w:pStyle w:val="a4"/>
        <w:keepNext/>
        <w:rPr>
          <w:rtl/>
        </w:rPr>
      </w:pPr>
      <w:bookmarkStart w:id="4628" w:name="ET_speaker_נועה_ברודצקי_לוי_915"/>
      <w:r w:rsidRPr="009F23E3">
        <w:rPr>
          <w:rStyle w:val="TagStyle"/>
          <w:rtl/>
        </w:rPr>
        <w:t xml:space="preserve"> &lt;&lt; דובר &gt;&gt; </w:t>
      </w:r>
      <w:r>
        <w:rPr>
          <w:rtl/>
        </w:rPr>
        <w:t>נועה ברודצקי לוי:</w:t>
      </w:r>
      <w:r w:rsidRPr="009F23E3">
        <w:rPr>
          <w:rStyle w:val="TagStyle"/>
          <w:rtl/>
        </w:rPr>
        <w:t xml:space="preserve"> &lt;&lt; דובר &gt;&gt;</w:t>
      </w:r>
      <w:r w:rsidR="009A1435">
        <w:rPr>
          <w:rtl/>
        </w:rPr>
        <w:t xml:space="preserve"> </w:t>
      </w:r>
      <w:bookmarkEnd w:id="4628"/>
    </w:p>
    <w:p w14:paraId="2C6810ED" w14:textId="77777777" w:rsidR="009F23E3" w:rsidRDefault="009F23E3" w:rsidP="009F23E3">
      <w:pPr>
        <w:pStyle w:val="KeepWithNext"/>
        <w:rPr>
          <w:rtl/>
          <w:lang w:eastAsia="he-IL"/>
        </w:rPr>
      </w:pPr>
    </w:p>
    <w:p w14:paraId="49BC3161" w14:textId="2F358728" w:rsidR="009F23E3" w:rsidRDefault="009F23E3" w:rsidP="009F23E3">
      <w:pPr>
        <w:rPr>
          <w:rtl/>
          <w:lang w:eastAsia="he-IL"/>
        </w:rPr>
      </w:pPr>
      <w:r>
        <w:rPr>
          <w:rFonts w:hint="cs"/>
          <w:rtl/>
          <w:lang w:eastAsia="he-IL"/>
        </w:rPr>
        <w:t>למה אי אפשר לכתוב את זה בחקיקה ראשית?</w:t>
      </w:r>
    </w:p>
    <w:p w14:paraId="70393030" w14:textId="77777777" w:rsidR="009F23E3" w:rsidRDefault="009F23E3" w:rsidP="009F23E3">
      <w:pPr>
        <w:rPr>
          <w:rtl/>
          <w:lang w:eastAsia="he-IL"/>
        </w:rPr>
      </w:pPr>
    </w:p>
    <w:p w14:paraId="1A83A10E" w14:textId="69751EF6" w:rsidR="009F23E3" w:rsidRDefault="009F23E3" w:rsidP="009F23E3">
      <w:pPr>
        <w:pStyle w:val="af9"/>
        <w:keepNext/>
        <w:rPr>
          <w:rtl/>
        </w:rPr>
      </w:pPr>
      <w:bookmarkStart w:id="4629" w:name="_ETM_Q1_3129990"/>
      <w:bookmarkStart w:id="4630" w:name="ET_guest_אביב_ישראלי_917"/>
      <w:bookmarkEnd w:id="4629"/>
      <w:r w:rsidRPr="009F23E3">
        <w:rPr>
          <w:rStyle w:val="TagStyle"/>
          <w:rtl/>
        </w:rPr>
        <w:t xml:space="preserve"> &lt;&lt; אורח &gt;&gt; </w:t>
      </w:r>
      <w:r>
        <w:rPr>
          <w:rtl/>
        </w:rPr>
        <w:t>אביב ישראלי:</w:t>
      </w:r>
      <w:r w:rsidRPr="009F23E3">
        <w:rPr>
          <w:rStyle w:val="TagStyle"/>
          <w:rtl/>
        </w:rPr>
        <w:t xml:space="preserve"> &lt;&lt; אורח &gt;&gt;</w:t>
      </w:r>
      <w:r w:rsidR="009A1435">
        <w:rPr>
          <w:rtl/>
        </w:rPr>
        <w:t xml:space="preserve"> </w:t>
      </w:r>
      <w:bookmarkEnd w:id="4630"/>
    </w:p>
    <w:p w14:paraId="204AED37" w14:textId="77777777" w:rsidR="009F23E3" w:rsidRDefault="009F23E3" w:rsidP="009F23E3">
      <w:pPr>
        <w:pStyle w:val="KeepWithNext"/>
        <w:rPr>
          <w:rtl/>
        </w:rPr>
      </w:pPr>
    </w:p>
    <w:p w14:paraId="52F4E398" w14:textId="65148E9E" w:rsidR="009F23E3" w:rsidRDefault="009F23E3" w:rsidP="009F23E3">
      <w:pPr>
        <w:rPr>
          <w:rtl/>
          <w:lang w:eastAsia="he-IL"/>
        </w:rPr>
      </w:pPr>
      <w:bookmarkStart w:id="4631" w:name="_ETM_Q1_3130174"/>
      <w:bookmarkStart w:id="4632" w:name="_ETM_Q1_3130186"/>
      <w:bookmarkEnd w:id="4631"/>
      <w:bookmarkEnd w:id="4632"/>
      <w:r>
        <w:rPr>
          <w:rFonts w:hint="cs"/>
          <w:rtl/>
          <w:lang w:eastAsia="he-IL"/>
        </w:rPr>
        <w:t>כי ההסדרים של הקבילה מוסדרים בחביקה ראשית בפקודת בתי הסוהר</w:t>
      </w:r>
      <w:r w:rsidR="00EE13FF">
        <w:rPr>
          <w:rFonts w:hint="cs"/>
          <w:rtl/>
          <w:lang w:eastAsia="he-IL"/>
        </w:rPr>
        <w:t xml:space="preserve"> </w:t>
      </w:r>
      <w:r>
        <w:rPr>
          <w:rFonts w:hint="cs"/>
          <w:rtl/>
          <w:lang w:eastAsia="he-IL"/>
        </w:rPr>
        <w:t>ובחוק המעצרים. אנחנו לא ח</w:t>
      </w:r>
      <w:bookmarkStart w:id="4633" w:name="_ETM_Q1_3132098"/>
      <w:bookmarkEnd w:id="4633"/>
      <w:r>
        <w:rPr>
          <w:rFonts w:hint="cs"/>
          <w:rtl/>
          <w:lang w:eastAsia="he-IL"/>
        </w:rPr>
        <w:t xml:space="preserve">ושבים שנכון להסדיר את זה בחקיקה חיצונית אחרת, את </w:t>
      </w:r>
      <w:bookmarkStart w:id="4634" w:name="_ETM_Q1_3136828"/>
      <w:bookmarkEnd w:id="4634"/>
      <w:r>
        <w:rPr>
          <w:rFonts w:hint="cs"/>
          <w:rtl/>
          <w:lang w:eastAsia="he-IL"/>
        </w:rPr>
        <w:t>ההסדר הזה.</w:t>
      </w:r>
    </w:p>
    <w:p w14:paraId="199C9006" w14:textId="77777777" w:rsidR="009F23E3" w:rsidRDefault="009F23E3" w:rsidP="009F23E3">
      <w:pPr>
        <w:rPr>
          <w:rtl/>
          <w:lang w:eastAsia="he-IL"/>
        </w:rPr>
      </w:pPr>
      <w:bookmarkStart w:id="4635" w:name="_ETM_Q1_3137684"/>
      <w:bookmarkStart w:id="4636" w:name="_ETM_Q1_3137714"/>
      <w:bookmarkEnd w:id="4635"/>
      <w:bookmarkEnd w:id="4636"/>
    </w:p>
    <w:p w14:paraId="18B2E50E" w14:textId="06068DCC" w:rsidR="009F23E3" w:rsidRDefault="009F23E3" w:rsidP="009F23E3">
      <w:pPr>
        <w:pStyle w:val="a4"/>
        <w:keepNext/>
        <w:rPr>
          <w:rtl/>
        </w:rPr>
      </w:pPr>
      <w:bookmarkStart w:id="4637" w:name="ET_speaker_נועה_ברודצקי_לוי_918"/>
      <w:r w:rsidRPr="009F23E3">
        <w:rPr>
          <w:rStyle w:val="TagStyle"/>
          <w:rtl/>
        </w:rPr>
        <w:t xml:space="preserve"> &lt;&lt; דובר &gt;&gt; </w:t>
      </w:r>
      <w:r>
        <w:rPr>
          <w:rtl/>
        </w:rPr>
        <w:t>נועה ברודצקי לוי:</w:t>
      </w:r>
      <w:r w:rsidRPr="009F23E3">
        <w:rPr>
          <w:rStyle w:val="TagStyle"/>
          <w:rtl/>
        </w:rPr>
        <w:t xml:space="preserve"> &lt;&lt; דובר &gt;&gt;</w:t>
      </w:r>
      <w:r w:rsidR="009A1435">
        <w:rPr>
          <w:rtl/>
        </w:rPr>
        <w:t xml:space="preserve"> </w:t>
      </w:r>
      <w:bookmarkEnd w:id="4637"/>
    </w:p>
    <w:p w14:paraId="60BABAC9" w14:textId="77777777" w:rsidR="009F23E3" w:rsidRDefault="009F23E3" w:rsidP="009F23E3">
      <w:pPr>
        <w:pStyle w:val="KeepWithNext"/>
        <w:rPr>
          <w:rtl/>
          <w:lang w:eastAsia="he-IL"/>
        </w:rPr>
      </w:pPr>
    </w:p>
    <w:p w14:paraId="6F14C541" w14:textId="45FDF98B" w:rsidR="009F23E3" w:rsidRDefault="009F23E3" w:rsidP="009F23E3">
      <w:pPr>
        <w:rPr>
          <w:rtl/>
          <w:lang w:eastAsia="he-IL"/>
        </w:rPr>
      </w:pPr>
      <w:r>
        <w:rPr>
          <w:rFonts w:hint="cs"/>
          <w:rtl/>
          <w:lang w:eastAsia="he-IL"/>
        </w:rPr>
        <w:t>אבל זה נוגע רק ל-</w:t>
      </w:r>
      <w:r>
        <w:rPr>
          <w:rFonts w:hint="cs"/>
          <w:lang w:eastAsia="he-IL"/>
        </w:rPr>
        <w:t>VC</w:t>
      </w:r>
      <w:r>
        <w:rPr>
          <w:rFonts w:hint="cs"/>
          <w:rtl/>
          <w:lang w:eastAsia="he-IL"/>
        </w:rPr>
        <w:t>.</w:t>
      </w:r>
    </w:p>
    <w:p w14:paraId="51513888" w14:textId="77777777" w:rsidR="009F23E3" w:rsidRDefault="009F23E3" w:rsidP="009F23E3">
      <w:pPr>
        <w:rPr>
          <w:rtl/>
          <w:lang w:eastAsia="he-IL"/>
        </w:rPr>
      </w:pPr>
      <w:bookmarkStart w:id="4638" w:name="_ETM_Q1_3139131"/>
      <w:bookmarkStart w:id="4639" w:name="_ETM_Q1_3139164"/>
      <w:bookmarkStart w:id="4640" w:name="_ETM_Q1_3140091"/>
      <w:bookmarkEnd w:id="4638"/>
      <w:bookmarkEnd w:id="4639"/>
      <w:bookmarkEnd w:id="4640"/>
    </w:p>
    <w:p w14:paraId="7D83187C" w14:textId="2A1AB4E2" w:rsidR="009F23E3" w:rsidRDefault="009F23E3" w:rsidP="009F23E3">
      <w:pPr>
        <w:pStyle w:val="af9"/>
        <w:keepNext/>
        <w:rPr>
          <w:rtl/>
          <w:lang w:eastAsia="he-IL"/>
        </w:rPr>
      </w:pPr>
      <w:bookmarkStart w:id="4641" w:name="ET_guest_אביב_ישראלי_919"/>
      <w:r w:rsidRPr="009F23E3">
        <w:rPr>
          <w:rStyle w:val="TagStyle"/>
          <w:rtl/>
        </w:rPr>
        <w:t xml:space="preserve"> &lt;&lt; אורח &gt;&gt; </w:t>
      </w:r>
      <w:r>
        <w:rPr>
          <w:rtl/>
          <w:lang w:eastAsia="he-IL"/>
        </w:rPr>
        <w:t>אביב ישראלי:</w:t>
      </w:r>
      <w:r w:rsidRPr="009F23E3">
        <w:rPr>
          <w:rStyle w:val="TagStyle"/>
          <w:rtl/>
        </w:rPr>
        <w:t xml:space="preserve"> &lt;&lt; אורח &gt;&gt;</w:t>
      </w:r>
      <w:r w:rsidR="009A1435">
        <w:rPr>
          <w:rtl/>
          <w:lang w:eastAsia="he-IL"/>
        </w:rPr>
        <w:t xml:space="preserve"> </w:t>
      </w:r>
      <w:bookmarkEnd w:id="4641"/>
    </w:p>
    <w:p w14:paraId="6EC535FB" w14:textId="77777777" w:rsidR="009F23E3" w:rsidRDefault="009F23E3" w:rsidP="009F23E3">
      <w:pPr>
        <w:pStyle w:val="KeepWithNext"/>
        <w:rPr>
          <w:rtl/>
          <w:lang w:eastAsia="he-IL"/>
        </w:rPr>
      </w:pPr>
    </w:p>
    <w:p w14:paraId="182C7719" w14:textId="583EC519" w:rsidR="009F23E3" w:rsidRDefault="009F23E3" w:rsidP="009F23E3">
      <w:pPr>
        <w:rPr>
          <w:rtl/>
          <w:lang w:eastAsia="he-IL"/>
        </w:rPr>
      </w:pPr>
      <w:bookmarkStart w:id="4642" w:name="_ETM_Q1_3140271"/>
      <w:bookmarkStart w:id="4643" w:name="_ETM_Q1_3140284"/>
      <w:bookmarkEnd w:id="4642"/>
      <w:bookmarkEnd w:id="4643"/>
      <w:r>
        <w:rPr>
          <w:rFonts w:hint="cs"/>
          <w:rtl/>
          <w:lang w:eastAsia="he-IL"/>
        </w:rPr>
        <w:t xml:space="preserve">גם אז עשינו את </w:t>
      </w:r>
      <w:bookmarkStart w:id="4644" w:name="_ETM_Q1_3140816"/>
      <w:bookmarkEnd w:id="4644"/>
      <w:r>
        <w:rPr>
          <w:rFonts w:hint="cs"/>
          <w:rtl/>
          <w:lang w:eastAsia="he-IL"/>
        </w:rPr>
        <w:t>זה בתקנות, כשזה מגיע רק ל-</w:t>
      </w:r>
      <w:r>
        <w:rPr>
          <w:rFonts w:hint="cs"/>
          <w:lang w:eastAsia="he-IL"/>
        </w:rPr>
        <w:t>VC</w:t>
      </w:r>
      <w:r>
        <w:rPr>
          <w:rFonts w:hint="cs"/>
          <w:rtl/>
          <w:lang w:eastAsia="he-IL"/>
        </w:rPr>
        <w:t>. לא עשינו את</w:t>
      </w:r>
      <w:bookmarkStart w:id="4645" w:name="_ETM_Q1_3143917"/>
      <w:bookmarkEnd w:id="4645"/>
      <w:r>
        <w:rPr>
          <w:rFonts w:hint="cs"/>
          <w:rtl/>
          <w:lang w:eastAsia="he-IL"/>
        </w:rPr>
        <w:t xml:space="preserve"> זה בחקיקה ראשית.</w:t>
      </w:r>
      <w:bookmarkStart w:id="4646" w:name="_ETM_Q1_3146287"/>
      <w:bookmarkEnd w:id="4646"/>
    </w:p>
    <w:p w14:paraId="466ED3DA" w14:textId="77777777" w:rsidR="009F23E3" w:rsidRDefault="009F23E3" w:rsidP="009F23E3">
      <w:pPr>
        <w:rPr>
          <w:rtl/>
          <w:lang w:eastAsia="he-IL"/>
        </w:rPr>
      </w:pPr>
      <w:bookmarkStart w:id="4647" w:name="_ETM_Q1_3146322"/>
      <w:bookmarkStart w:id="4648" w:name="_ETM_Q1_3147232"/>
      <w:bookmarkEnd w:id="4647"/>
      <w:bookmarkEnd w:id="4648"/>
    </w:p>
    <w:p w14:paraId="4A33EF04" w14:textId="77D65045" w:rsidR="009F23E3" w:rsidRDefault="009F23E3" w:rsidP="009F23E3">
      <w:pPr>
        <w:pStyle w:val="a4"/>
        <w:keepNext/>
        <w:rPr>
          <w:rtl/>
        </w:rPr>
      </w:pPr>
      <w:bookmarkStart w:id="4649" w:name="ET_speaker_נועה_ברודצקי_לוי_920"/>
      <w:r w:rsidRPr="009F23E3">
        <w:rPr>
          <w:rStyle w:val="TagStyle"/>
          <w:rtl/>
        </w:rPr>
        <w:t xml:space="preserve"> &lt;&lt; דובר &gt;&gt; </w:t>
      </w:r>
      <w:r>
        <w:rPr>
          <w:rtl/>
        </w:rPr>
        <w:t>נועה ברודצקי לוי:</w:t>
      </w:r>
      <w:r w:rsidRPr="009F23E3">
        <w:rPr>
          <w:rStyle w:val="TagStyle"/>
          <w:rtl/>
        </w:rPr>
        <w:t xml:space="preserve"> &lt;&lt; דובר &gt;&gt;</w:t>
      </w:r>
      <w:r w:rsidR="009A1435">
        <w:rPr>
          <w:rtl/>
        </w:rPr>
        <w:t xml:space="preserve"> </w:t>
      </w:r>
      <w:bookmarkEnd w:id="4649"/>
    </w:p>
    <w:p w14:paraId="040B160E" w14:textId="77777777" w:rsidR="009F23E3" w:rsidRDefault="009F23E3" w:rsidP="009F23E3">
      <w:pPr>
        <w:pStyle w:val="KeepWithNext"/>
        <w:rPr>
          <w:rtl/>
          <w:lang w:eastAsia="he-IL"/>
        </w:rPr>
      </w:pPr>
    </w:p>
    <w:p w14:paraId="6818C3D8" w14:textId="50722C08" w:rsidR="009F23E3" w:rsidRDefault="009F23E3" w:rsidP="009F23E3">
      <w:pPr>
        <w:rPr>
          <w:rtl/>
          <w:lang w:eastAsia="he-IL"/>
        </w:rPr>
      </w:pPr>
      <w:bookmarkStart w:id="4650" w:name="_ETM_Q1_3147437"/>
      <w:bookmarkStart w:id="4651" w:name="_ETM_Q1_3147469"/>
      <w:bookmarkEnd w:id="4650"/>
      <w:bookmarkEnd w:id="4651"/>
      <w:r>
        <w:rPr>
          <w:rFonts w:hint="cs"/>
          <w:rtl/>
          <w:lang w:eastAsia="he-IL"/>
        </w:rPr>
        <w:t>עכשיו אנחנו במצב קצת אחר.</w:t>
      </w:r>
    </w:p>
    <w:p w14:paraId="24066763" w14:textId="77777777" w:rsidR="009F23E3" w:rsidRDefault="009F23E3" w:rsidP="009F23E3">
      <w:pPr>
        <w:rPr>
          <w:rtl/>
          <w:lang w:eastAsia="he-IL"/>
        </w:rPr>
      </w:pPr>
      <w:bookmarkStart w:id="4652" w:name="_ETM_Q1_3151297"/>
      <w:bookmarkStart w:id="4653" w:name="_ETM_Q1_3151327"/>
      <w:bookmarkStart w:id="4654" w:name="_ETM_Q1_3152009"/>
      <w:bookmarkEnd w:id="4652"/>
      <w:bookmarkEnd w:id="4653"/>
      <w:bookmarkEnd w:id="4654"/>
    </w:p>
    <w:p w14:paraId="67133E62" w14:textId="6749D0FC" w:rsidR="009F23E3" w:rsidRDefault="009F23E3" w:rsidP="009F23E3">
      <w:pPr>
        <w:pStyle w:val="af6"/>
        <w:keepNext/>
        <w:rPr>
          <w:rtl/>
        </w:rPr>
      </w:pPr>
      <w:bookmarkStart w:id="4655" w:name="ET_yor_5791_921"/>
      <w:r w:rsidRPr="009F23E3">
        <w:rPr>
          <w:rStyle w:val="TagStyle"/>
          <w:rtl/>
        </w:rPr>
        <w:t xml:space="preserve"> &lt;&lt; יור &gt;&gt; </w:t>
      </w:r>
      <w:r>
        <w:rPr>
          <w:rtl/>
        </w:rPr>
        <w:t>היו"ר יואב סגלוביץ':</w:t>
      </w:r>
      <w:r w:rsidRPr="009F23E3">
        <w:rPr>
          <w:rStyle w:val="TagStyle"/>
          <w:rtl/>
        </w:rPr>
        <w:t xml:space="preserve"> &lt;&lt; יור &gt;&gt;</w:t>
      </w:r>
      <w:r w:rsidR="009A1435">
        <w:rPr>
          <w:rtl/>
        </w:rPr>
        <w:t xml:space="preserve"> </w:t>
      </w:r>
      <w:bookmarkEnd w:id="4655"/>
    </w:p>
    <w:p w14:paraId="6772D97C" w14:textId="77777777" w:rsidR="009F23E3" w:rsidRDefault="009F23E3" w:rsidP="009F23E3">
      <w:pPr>
        <w:pStyle w:val="KeepWithNext"/>
        <w:rPr>
          <w:rtl/>
          <w:lang w:eastAsia="he-IL"/>
        </w:rPr>
      </w:pPr>
    </w:p>
    <w:p w14:paraId="28DE2505" w14:textId="61DB5C9B" w:rsidR="009F23E3" w:rsidRDefault="009F23E3" w:rsidP="009F23E3">
      <w:pPr>
        <w:rPr>
          <w:rtl/>
          <w:lang w:eastAsia="he-IL"/>
        </w:rPr>
      </w:pPr>
      <w:bookmarkStart w:id="4656" w:name="_ETM_Q1_3152244"/>
      <w:bookmarkStart w:id="4657" w:name="_ETM_Q1_3152272"/>
      <w:bookmarkEnd w:id="4656"/>
      <w:bookmarkEnd w:id="4657"/>
      <w:r>
        <w:rPr>
          <w:rFonts w:hint="cs"/>
          <w:rtl/>
          <w:lang w:eastAsia="he-IL"/>
        </w:rPr>
        <w:t xml:space="preserve">אני אומר </w:t>
      </w:r>
      <w:bookmarkStart w:id="4658" w:name="_ETM_Q1_3150765"/>
      <w:bookmarkEnd w:id="4658"/>
      <w:r>
        <w:rPr>
          <w:rFonts w:hint="cs"/>
          <w:rtl/>
          <w:lang w:eastAsia="he-IL"/>
        </w:rPr>
        <w:t xml:space="preserve">מה ההחלטה שלי. הייעוץ המשפטי של הוועדה והייעוץ המשפטי </w:t>
      </w:r>
      <w:bookmarkStart w:id="4659" w:name="_ETM_Q1_3154301"/>
      <w:bookmarkEnd w:id="4659"/>
      <w:r>
        <w:rPr>
          <w:rFonts w:hint="cs"/>
          <w:rtl/>
          <w:lang w:eastAsia="he-IL"/>
        </w:rPr>
        <w:t>לממשלה החליטו. תעשו מה שאתם רוצים.</w:t>
      </w:r>
      <w:bookmarkStart w:id="4660" w:name="_ETM_Q1_3157941"/>
      <w:bookmarkEnd w:id="4660"/>
      <w:r>
        <w:rPr>
          <w:rFonts w:hint="cs"/>
          <w:rtl/>
          <w:lang w:eastAsia="he-IL"/>
        </w:rPr>
        <w:t xml:space="preserve"> מה שנכון לעשות.</w:t>
      </w:r>
    </w:p>
    <w:p w14:paraId="32F681E9" w14:textId="77777777" w:rsidR="009F23E3" w:rsidRDefault="009F23E3" w:rsidP="009F23E3">
      <w:pPr>
        <w:rPr>
          <w:rtl/>
          <w:lang w:eastAsia="he-IL"/>
        </w:rPr>
      </w:pPr>
      <w:bookmarkStart w:id="4661" w:name="_ETM_Q1_3161426"/>
      <w:bookmarkEnd w:id="4661"/>
    </w:p>
    <w:p w14:paraId="51FDE7DB" w14:textId="4A535DFA" w:rsidR="009F23E3" w:rsidRDefault="009F23E3" w:rsidP="009F23E3">
      <w:pPr>
        <w:pStyle w:val="af9"/>
        <w:keepNext/>
        <w:rPr>
          <w:rtl/>
          <w:lang w:eastAsia="he-IL"/>
        </w:rPr>
      </w:pPr>
      <w:bookmarkStart w:id="4662" w:name="ET_guest_אביב_ישראלי_922"/>
      <w:r w:rsidRPr="009F23E3">
        <w:rPr>
          <w:rStyle w:val="TagStyle"/>
          <w:rtl/>
        </w:rPr>
        <w:t xml:space="preserve"> &lt;&lt; אורח &gt;&gt; </w:t>
      </w:r>
      <w:r>
        <w:rPr>
          <w:rtl/>
          <w:lang w:eastAsia="he-IL"/>
        </w:rPr>
        <w:t>אביב ישראלי:</w:t>
      </w:r>
      <w:r w:rsidRPr="009F23E3">
        <w:rPr>
          <w:rStyle w:val="TagStyle"/>
          <w:rtl/>
        </w:rPr>
        <w:t xml:space="preserve"> &lt;&lt; אורח &gt;&gt;</w:t>
      </w:r>
      <w:r w:rsidR="009A1435">
        <w:rPr>
          <w:rtl/>
          <w:lang w:eastAsia="he-IL"/>
        </w:rPr>
        <w:t xml:space="preserve"> </w:t>
      </w:r>
      <w:bookmarkEnd w:id="4662"/>
    </w:p>
    <w:p w14:paraId="7D7B5D67" w14:textId="77777777" w:rsidR="009F23E3" w:rsidRDefault="009F23E3" w:rsidP="009F23E3">
      <w:pPr>
        <w:pStyle w:val="KeepWithNext"/>
        <w:rPr>
          <w:rtl/>
          <w:lang w:eastAsia="he-IL"/>
        </w:rPr>
      </w:pPr>
    </w:p>
    <w:p w14:paraId="28D14503" w14:textId="03946FCA" w:rsidR="009F23E3" w:rsidRDefault="009F23E3" w:rsidP="009F23E3">
      <w:pPr>
        <w:rPr>
          <w:rtl/>
          <w:lang w:eastAsia="he-IL"/>
        </w:rPr>
      </w:pPr>
      <w:bookmarkStart w:id="4663" w:name="_ETM_Q1_3161574"/>
      <w:bookmarkStart w:id="4664" w:name="_ETM_Q1_3161606"/>
      <w:bookmarkEnd w:id="4663"/>
      <w:bookmarkEnd w:id="4664"/>
      <w:r>
        <w:rPr>
          <w:rFonts w:hint="cs"/>
          <w:rtl/>
          <w:lang w:eastAsia="he-IL"/>
        </w:rPr>
        <w:t>את הדבר הזה קיבלנו כיוון</w:t>
      </w:r>
      <w:bookmarkStart w:id="4665" w:name="_ETM_Q1_3161013"/>
      <w:bookmarkEnd w:id="4665"/>
      <w:r>
        <w:rPr>
          <w:rFonts w:hint="cs"/>
          <w:rtl/>
          <w:lang w:eastAsia="he-IL"/>
        </w:rPr>
        <w:t xml:space="preserve"> שמחצית התקנה נכנסת. זאת הסיבה שבסופו של דבר </w:t>
      </w:r>
      <w:bookmarkStart w:id="4666" w:name="_ETM_Q1_3164606"/>
      <w:bookmarkEnd w:id="4666"/>
      <w:r>
        <w:rPr>
          <w:rFonts w:hint="cs"/>
          <w:rtl/>
          <w:lang w:eastAsia="he-IL"/>
        </w:rPr>
        <w:t>הסכמנו לדבר הזה אחרי שכן היו ויכוחים מהותיים.</w:t>
      </w:r>
    </w:p>
    <w:p w14:paraId="06B1F7DE" w14:textId="77777777" w:rsidR="009F23E3" w:rsidRDefault="009F23E3" w:rsidP="009F23E3">
      <w:pPr>
        <w:rPr>
          <w:rtl/>
          <w:lang w:eastAsia="he-IL"/>
        </w:rPr>
      </w:pPr>
    </w:p>
    <w:p w14:paraId="3C0C5FE6" w14:textId="3F8F6CE0" w:rsidR="009F23E3" w:rsidRDefault="009F23E3" w:rsidP="009F23E3">
      <w:pPr>
        <w:pStyle w:val="af6"/>
        <w:keepNext/>
        <w:rPr>
          <w:rtl/>
        </w:rPr>
      </w:pPr>
      <w:bookmarkStart w:id="4667" w:name="ET_yor_5791_923"/>
      <w:r w:rsidRPr="009F23E3">
        <w:rPr>
          <w:rStyle w:val="TagStyle"/>
          <w:rtl/>
        </w:rPr>
        <w:t xml:space="preserve"> &lt;&lt; יור &gt;&gt; </w:t>
      </w:r>
      <w:r>
        <w:rPr>
          <w:rtl/>
        </w:rPr>
        <w:t>היו"ר יואב סגלוביץ':</w:t>
      </w:r>
      <w:r w:rsidRPr="009F23E3">
        <w:rPr>
          <w:rStyle w:val="TagStyle"/>
          <w:rtl/>
        </w:rPr>
        <w:t xml:space="preserve"> &lt;&lt; יור &gt;&gt;</w:t>
      </w:r>
      <w:r w:rsidR="009A1435">
        <w:rPr>
          <w:rtl/>
        </w:rPr>
        <w:t xml:space="preserve"> </w:t>
      </w:r>
      <w:bookmarkEnd w:id="4667"/>
    </w:p>
    <w:p w14:paraId="5873F52B" w14:textId="77777777" w:rsidR="009F23E3" w:rsidRDefault="009F23E3" w:rsidP="009F23E3">
      <w:pPr>
        <w:pStyle w:val="KeepWithNext"/>
        <w:rPr>
          <w:rtl/>
          <w:lang w:eastAsia="he-IL"/>
        </w:rPr>
      </w:pPr>
    </w:p>
    <w:p w14:paraId="2BAD1452" w14:textId="7056764D" w:rsidR="009F23E3" w:rsidRDefault="009F23E3" w:rsidP="009F23E3">
      <w:pPr>
        <w:rPr>
          <w:rtl/>
          <w:lang w:eastAsia="he-IL"/>
        </w:rPr>
      </w:pPr>
      <w:r>
        <w:rPr>
          <w:rFonts w:hint="cs"/>
          <w:rtl/>
          <w:lang w:eastAsia="he-IL"/>
        </w:rPr>
        <w:t>אם אני מבין נכון, יש הסכמה.</w:t>
      </w:r>
    </w:p>
    <w:p w14:paraId="4B5D1394" w14:textId="77777777" w:rsidR="009F23E3" w:rsidRDefault="009F23E3" w:rsidP="009F23E3">
      <w:pPr>
        <w:rPr>
          <w:rtl/>
          <w:lang w:eastAsia="he-IL"/>
        </w:rPr>
      </w:pPr>
    </w:p>
    <w:p w14:paraId="3B3EB3C1" w14:textId="3D59B895" w:rsidR="009F23E3" w:rsidRDefault="009F23E3" w:rsidP="009F23E3">
      <w:pPr>
        <w:pStyle w:val="af9"/>
        <w:keepNext/>
        <w:rPr>
          <w:rtl/>
          <w:lang w:eastAsia="he-IL"/>
        </w:rPr>
      </w:pPr>
      <w:bookmarkStart w:id="4668" w:name="ET_guest_אביב_ישראלי_924"/>
      <w:r w:rsidRPr="009F23E3">
        <w:rPr>
          <w:rStyle w:val="TagStyle"/>
          <w:rtl/>
        </w:rPr>
        <w:t xml:space="preserve"> &lt;&lt; אורח &gt;&gt; </w:t>
      </w:r>
      <w:r>
        <w:rPr>
          <w:rtl/>
          <w:lang w:eastAsia="he-IL"/>
        </w:rPr>
        <w:t>אביב ישראלי:</w:t>
      </w:r>
      <w:r w:rsidRPr="009F23E3">
        <w:rPr>
          <w:rStyle w:val="TagStyle"/>
          <w:rtl/>
        </w:rPr>
        <w:t xml:space="preserve"> &lt;&lt; אורח &gt;&gt;</w:t>
      </w:r>
      <w:r w:rsidR="009A1435">
        <w:rPr>
          <w:rtl/>
          <w:lang w:eastAsia="he-IL"/>
        </w:rPr>
        <w:t xml:space="preserve"> </w:t>
      </w:r>
      <w:bookmarkEnd w:id="4668"/>
    </w:p>
    <w:p w14:paraId="0F280866" w14:textId="77777777" w:rsidR="009F23E3" w:rsidRDefault="009F23E3" w:rsidP="009F23E3">
      <w:pPr>
        <w:pStyle w:val="KeepWithNext"/>
        <w:rPr>
          <w:rtl/>
          <w:lang w:eastAsia="he-IL"/>
        </w:rPr>
      </w:pPr>
    </w:p>
    <w:p w14:paraId="09155B0E" w14:textId="2A8B341F" w:rsidR="009F23E3" w:rsidRDefault="009F23E3" w:rsidP="009F23E3">
      <w:pPr>
        <w:rPr>
          <w:rtl/>
          <w:lang w:eastAsia="he-IL"/>
        </w:rPr>
      </w:pPr>
      <w:r>
        <w:rPr>
          <w:rFonts w:hint="cs"/>
          <w:rtl/>
          <w:lang w:eastAsia="he-IL"/>
        </w:rPr>
        <w:t>כן.</w:t>
      </w:r>
    </w:p>
    <w:p w14:paraId="0FF4D6C8" w14:textId="77777777" w:rsidR="009F23E3" w:rsidRDefault="009F23E3" w:rsidP="009F23E3">
      <w:pPr>
        <w:rPr>
          <w:rtl/>
          <w:lang w:eastAsia="he-IL"/>
        </w:rPr>
      </w:pPr>
      <w:bookmarkStart w:id="4669" w:name="_ETM_Q1_3175020"/>
      <w:bookmarkStart w:id="4670" w:name="_ETM_Q1_3175050"/>
      <w:bookmarkStart w:id="4671" w:name="_ETM_Q1_3176868"/>
      <w:bookmarkEnd w:id="4669"/>
      <w:bookmarkEnd w:id="4670"/>
      <w:bookmarkEnd w:id="4671"/>
    </w:p>
    <w:p w14:paraId="44E6AE68" w14:textId="61833AA9" w:rsidR="009F23E3" w:rsidRDefault="009F23E3" w:rsidP="009F23E3">
      <w:pPr>
        <w:pStyle w:val="a4"/>
        <w:keepNext/>
        <w:rPr>
          <w:rtl/>
        </w:rPr>
      </w:pPr>
      <w:bookmarkStart w:id="4672" w:name="ET_speaker_נועה_ברודצקי_לוי_925"/>
      <w:r w:rsidRPr="009F23E3">
        <w:rPr>
          <w:rStyle w:val="TagStyle"/>
          <w:rtl/>
        </w:rPr>
        <w:t xml:space="preserve"> &lt;&lt; דובר &gt;&gt; </w:t>
      </w:r>
      <w:r>
        <w:rPr>
          <w:rtl/>
        </w:rPr>
        <w:t>נועה ברודצקי לוי:</w:t>
      </w:r>
      <w:r w:rsidRPr="009F23E3">
        <w:rPr>
          <w:rStyle w:val="TagStyle"/>
          <w:rtl/>
        </w:rPr>
        <w:t xml:space="preserve"> &lt;&lt; דובר &gt;&gt;</w:t>
      </w:r>
      <w:r w:rsidR="009A1435">
        <w:rPr>
          <w:rtl/>
        </w:rPr>
        <w:t xml:space="preserve"> </w:t>
      </w:r>
      <w:bookmarkEnd w:id="4672"/>
    </w:p>
    <w:p w14:paraId="7CD500F2" w14:textId="77777777" w:rsidR="009F23E3" w:rsidRDefault="009F23E3" w:rsidP="009F23E3">
      <w:pPr>
        <w:pStyle w:val="KeepWithNext"/>
        <w:rPr>
          <w:rtl/>
          <w:lang w:eastAsia="he-IL"/>
        </w:rPr>
      </w:pPr>
    </w:p>
    <w:p w14:paraId="09DF245B" w14:textId="347808E8" w:rsidR="009F23E3" w:rsidRDefault="009F23E3" w:rsidP="009F23E3">
      <w:pPr>
        <w:rPr>
          <w:rtl/>
          <w:lang w:eastAsia="he-IL"/>
        </w:rPr>
      </w:pPr>
      <w:bookmarkStart w:id="4673" w:name="_ETM_Q1_3177089"/>
      <w:bookmarkStart w:id="4674" w:name="_ETM_Q1_3177119"/>
      <w:bookmarkEnd w:id="4673"/>
      <w:bookmarkEnd w:id="4674"/>
      <w:r>
        <w:rPr>
          <w:rFonts w:hint="cs"/>
          <w:rtl/>
          <w:lang w:eastAsia="he-IL"/>
        </w:rPr>
        <w:t>לגבי האם ממש לכתוב את זה או להפנות, אם ממילא אין לנו ברירה</w:t>
      </w:r>
      <w:r w:rsidR="00EE13FF">
        <w:rPr>
          <w:rFonts w:hint="cs"/>
          <w:rtl/>
          <w:lang w:eastAsia="he-IL"/>
        </w:rPr>
        <w:t xml:space="preserve"> </w:t>
      </w:r>
      <w:r>
        <w:rPr>
          <w:rFonts w:hint="cs"/>
          <w:rtl/>
          <w:lang w:eastAsia="he-IL"/>
        </w:rPr>
        <w:t>להגיד את 4(ד),</w:t>
      </w:r>
      <w:r w:rsidR="00EE13FF">
        <w:rPr>
          <w:rFonts w:hint="cs"/>
          <w:rtl/>
          <w:lang w:eastAsia="he-IL"/>
        </w:rPr>
        <w:t xml:space="preserve"> </w:t>
      </w:r>
      <w:r>
        <w:rPr>
          <w:rFonts w:hint="cs"/>
          <w:rtl/>
          <w:lang w:eastAsia="he-IL"/>
        </w:rPr>
        <w:t>על זה עוד נתייעץ, גם על נוסח החוק.</w:t>
      </w:r>
    </w:p>
    <w:p w14:paraId="349DAD15" w14:textId="77777777" w:rsidR="009F23E3" w:rsidRDefault="009F23E3" w:rsidP="009F23E3">
      <w:pPr>
        <w:rPr>
          <w:rtl/>
          <w:lang w:eastAsia="he-IL"/>
        </w:rPr>
      </w:pPr>
      <w:bookmarkStart w:id="4675" w:name="_ETM_Q1_3185166"/>
      <w:bookmarkStart w:id="4676" w:name="_ETM_Q1_3185206"/>
      <w:bookmarkEnd w:id="4675"/>
      <w:bookmarkEnd w:id="4676"/>
    </w:p>
    <w:p w14:paraId="1C98D665" w14:textId="5A31F5D4" w:rsidR="009F23E3" w:rsidRDefault="009F23E3" w:rsidP="009F23E3">
      <w:pPr>
        <w:pStyle w:val="af9"/>
        <w:keepNext/>
        <w:rPr>
          <w:rtl/>
          <w:lang w:eastAsia="he-IL"/>
        </w:rPr>
      </w:pPr>
      <w:bookmarkStart w:id="4677" w:name="ET_guest_576214_926"/>
      <w:r w:rsidRPr="009F23E3">
        <w:rPr>
          <w:rStyle w:val="TagStyle"/>
          <w:rtl/>
        </w:rPr>
        <w:t xml:space="preserve"> &lt;&lt; אורח &gt;&gt; </w:t>
      </w:r>
      <w:r>
        <w:rPr>
          <w:rtl/>
          <w:lang w:eastAsia="he-IL"/>
        </w:rPr>
        <w:t>ישי שרון:</w:t>
      </w:r>
      <w:r w:rsidRPr="009F23E3">
        <w:rPr>
          <w:rStyle w:val="TagStyle"/>
          <w:rtl/>
        </w:rPr>
        <w:t xml:space="preserve"> &lt;&lt; אורח &gt;&gt;</w:t>
      </w:r>
      <w:r w:rsidR="009A1435">
        <w:rPr>
          <w:rtl/>
          <w:lang w:eastAsia="he-IL"/>
        </w:rPr>
        <w:t xml:space="preserve"> </w:t>
      </w:r>
      <w:bookmarkEnd w:id="4677"/>
    </w:p>
    <w:p w14:paraId="651D4185" w14:textId="77777777" w:rsidR="009F23E3" w:rsidRDefault="009F23E3" w:rsidP="009F23E3">
      <w:pPr>
        <w:pStyle w:val="KeepWithNext"/>
        <w:rPr>
          <w:rtl/>
          <w:lang w:eastAsia="he-IL"/>
        </w:rPr>
      </w:pPr>
    </w:p>
    <w:p w14:paraId="5497080A" w14:textId="66850B7A" w:rsidR="009F23E3" w:rsidRDefault="009F23E3" w:rsidP="009F23E3">
      <w:pPr>
        <w:rPr>
          <w:rtl/>
          <w:lang w:eastAsia="he-IL"/>
        </w:rPr>
      </w:pPr>
      <w:r>
        <w:rPr>
          <w:rFonts w:hint="cs"/>
          <w:rtl/>
          <w:lang w:eastAsia="he-IL"/>
        </w:rPr>
        <w:t xml:space="preserve">אני לא חושב שבגלל הסיפור של </w:t>
      </w:r>
      <w:bookmarkStart w:id="4678" w:name="_ETM_Q1_3184893"/>
      <w:bookmarkEnd w:id="4678"/>
      <w:r>
        <w:rPr>
          <w:rFonts w:hint="cs"/>
          <w:rtl/>
          <w:lang w:eastAsia="he-IL"/>
        </w:rPr>
        <w:t xml:space="preserve">4(ד) אנחנו צריכים להפסיד את הרווח שאנחנו </w:t>
      </w:r>
      <w:bookmarkStart w:id="4679" w:name="_ETM_Q1_3186972"/>
      <w:bookmarkEnd w:id="4679"/>
      <w:r>
        <w:rPr>
          <w:rFonts w:hint="cs"/>
          <w:rtl/>
          <w:lang w:eastAsia="he-IL"/>
        </w:rPr>
        <w:t xml:space="preserve">כן מכניסים הכול לחוק. בגלל הדבר הזה של 4(ד) שאני לא מבין אותו אבל בסדר, אני יכול לקבל אותו אבל אני לא חושב שכדאי שנפנה הכול. יש ערך בזה שהכול </w:t>
      </w:r>
      <w:bookmarkStart w:id="4680" w:name="_ETM_Q1_3200747"/>
      <w:bookmarkEnd w:id="4680"/>
      <w:r>
        <w:rPr>
          <w:rFonts w:hint="cs"/>
          <w:rtl/>
          <w:lang w:eastAsia="he-IL"/>
        </w:rPr>
        <w:t xml:space="preserve">יהיה בחוק. אז בסדר, 4(ד) אנחנו סופגים, זה לא בחוק. </w:t>
      </w:r>
      <w:bookmarkStart w:id="4681" w:name="_ETM_Q1_3203315"/>
      <w:bookmarkEnd w:id="4681"/>
    </w:p>
    <w:p w14:paraId="4D1CFF4D" w14:textId="77777777" w:rsidR="009F23E3" w:rsidRDefault="009F23E3" w:rsidP="009F23E3">
      <w:pPr>
        <w:rPr>
          <w:rStyle w:val="TagStyle"/>
          <w:rFonts w:ascii="David" w:hAnsi="David"/>
          <w:u w:val="single"/>
          <w:rtl/>
        </w:rPr>
      </w:pPr>
      <w:bookmarkStart w:id="4682" w:name="_ETM_Q1_3206453"/>
      <w:bookmarkStart w:id="4683" w:name="_ETM_Q1_3206488"/>
      <w:bookmarkEnd w:id="4682"/>
      <w:bookmarkEnd w:id="4683"/>
    </w:p>
    <w:p w14:paraId="49564D7D" w14:textId="1C6F4981" w:rsidR="009F23E3" w:rsidRDefault="009F23E3" w:rsidP="009F23E3">
      <w:pPr>
        <w:pStyle w:val="af9"/>
        <w:keepNext/>
        <w:rPr>
          <w:rtl/>
        </w:rPr>
      </w:pPr>
      <w:bookmarkStart w:id="4684" w:name="ET_guest_יפעת_רווה_928"/>
      <w:r w:rsidRPr="009F23E3">
        <w:rPr>
          <w:rStyle w:val="TagStyle"/>
          <w:rtl/>
        </w:rPr>
        <w:t xml:space="preserve"> &lt;&lt; אורח &gt;&gt; </w:t>
      </w:r>
      <w:r>
        <w:rPr>
          <w:rtl/>
        </w:rPr>
        <w:t>יפעת רווה:</w:t>
      </w:r>
      <w:r w:rsidRPr="009F23E3">
        <w:rPr>
          <w:rStyle w:val="TagStyle"/>
          <w:rtl/>
        </w:rPr>
        <w:t xml:space="preserve"> &lt;&lt; אורח &gt;&gt;</w:t>
      </w:r>
      <w:r w:rsidR="009A1435">
        <w:rPr>
          <w:rtl/>
        </w:rPr>
        <w:t xml:space="preserve"> </w:t>
      </w:r>
      <w:bookmarkEnd w:id="4684"/>
    </w:p>
    <w:p w14:paraId="16327D91" w14:textId="77777777" w:rsidR="009F23E3" w:rsidRDefault="009F23E3" w:rsidP="009F23E3">
      <w:pPr>
        <w:pStyle w:val="KeepWithNext"/>
        <w:rPr>
          <w:rtl/>
        </w:rPr>
      </w:pPr>
    </w:p>
    <w:p w14:paraId="77152BC9" w14:textId="4D651413" w:rsidR="009F23E3" w:rsidRDefault="009F23E3" w:rsidP="009F23E3">
      <w:pPr>
        <w:rPr>
          <w:rtl/>
          <w:lang w:eastAsia="he-IL"/>
        </w:rPr>
      </w:pPr>
      <w:r>
        <w:rPr>
          <w:rFonts w:hint="cs"/>
          <w:rtl/>
          <w:lang w:eastAsia="he-IL"/>
        </w:rPr>
        <w:t xml:space="preserve">על כל היתר, אני לא חושבת שיש ויכוח. אפשר </w:t>
      </w:r>
      <w:bookmarkStart w:id="4685" w:name="_ETM_Q1_3207016"/>
      <w:bookmarkEnd w:id="4685"/>
      <w:r>
        <w:rPr>
          <w:rFonts w:hint="cs"/>
          <w:rtl/>
          <w:lang w:eastAsia="he-IL"/>
        </w:rPr>
        <w:t xml:space="preserve">להכניס את זה בהעתקה. </w:t>
      </w:r>
    </w:p>
    <w:p w14:paraId="1C16845A" w14:textId="77777777" w:rsidR="00DF4E28" w:rsidRDefault="00DF4E28" w:rsidP="009F23E3">
      <w:pPr>
        <w:rPr>
          <w:rtl/>
          <w:lang w:eastAsia="he-IL"/>
        </w:rPr>
      </w:pPr>
    </w:p>
    <w:p w14:paraId="7F3A64C4" w14:textId="2EB2C06B" w:rsidR="00DF4E28" w:rsidRDefault="00DF4E28" w:rsidP="00DF4E28">
      <w:pPr>
        <w:pStyle w:val="af9"/>
        <w:keepNext/>
        <w:rPr>
          <w:rtl/>
          <w:lang w:eastAsia="he-IL"/>
        </w:rPr>
      </w:pPr>
      <w:bookmarkStart w:id="4686" w:name="ET_guest_אביב_ישראלי_929"/>
      <w:r w:rsidRPr="00DF4E28">
        <w:rPr>
          <w:rStyle w:val="TagStyle"/>
          <w:rtl/>
        </w:rPr>
        <w:t xml:space="preserve"> &lt;&lt; אורח &gt;&gt; </w:t>
      </w:r>
      <w:r>
        <w:rPr>
          <w:rtl/>
          <w:lang w:eastAsia="he-IL"/>
        </w:rPr>
        <w:t>אביב ישראלי:</w:t>
      </w:r>
      <w:r w:rsidRPr="00DF4E28">
        <w:rPr>
          <w:rStyle w:val="TagStyle"/>
          <w:rtl/>
        </w:rPr>
        <w:t xml:space="preserve"> &lt;&lt; אורח &gt;&gt;</w:t>
      </w:r>
      <w:r w:rsidR="009A1435">
        <w:rPr>
          <w:rtl/>
          <w:lang w:eastAsia="he-IL"/>
        </w:rPr>
        <w:t xml:space="preserve"> </w:t>
      </w:r>
      <w:bookmarkEnd w:id="4686"/>
    </w:p>
    <w:p w14:paraId="2433DF8C" w14:textId="77777777" w:rsidR="00DF4E28" w:rsidRDefault="00DF4E28" w:rsidP="00DF4E28">
      <w:pPr>
        <w:pStyle w:val="KeepWithNext"/>
        <w:rPr>
          <w:rtl/>
          <w:lang w:eastAsia="he-IL"/>
        </w:rPr>
      </w:pPr>
    </w:p>
    <w:p w14:paraId="1463A9EB" w14:textId="3DB3D3B1" w:rsidR="00DF4E28" w:rsidRDefault="00DF4E28" w:rsidP="00DF4E28">
      <w:pPr>
        <w:rPr>
          <w:rtl/>
          <w:lang w:eastAsia="he-IL"/>
        </w:rPr>
      </w:pPr>
      <w:r>
        <w:rPr>
          <w:rFonts w:hint="cs"/>
          <w:rtl/>
          <w:lang w:eastAsia="he-IL"/>
        </w:rPr>
        <w:t>כבר קיימות עכשיו בנוסח הנוכחי</w:t>
      </w:r>
      <w:bookmarkStart w:id="4687" w:name="_ETM_Q1_3211399"/>
      <w:bookmarkEnd w:id="4687"/>
      <w:r>
        <w:rPr>
          <w:rFonts w:hint="cs"/>
          <w:rtl/>
          <w:lang w:eastAsia="he-IL"/>
        </w:rPr>
        <w:t xml:space="preserve"> לא מעט הוראות.</w:t>
      </w:r>
    </w:p>
    <w:p w14:paraId="1DBE7A22" w14:textId="77777777" w:rsidR="00DF4E28" w:rsidRDefault="00DF4E28" w:rsidP="00DF4E28">
      <w:pPr>
        <w:rPr>
          <w:rtl/>
          <w:lang w:eastAsia="he-IL"/>
        </w:rPr>
      </w:pPr>
    </w:p>
    <w:p w14:paraId="169B91B9" w14:textId="1FCC777B" w:rsidR="00DF4E28" w:rsidRDefault="00DF4E28" w:rsidP="00DF4E28">
      <w:pPr>
        <w:pStyle w:val="af6"/>
        <w:keepNext/>
        <w:rPr>
          <w:rtl/>
        </w:rPr>
      </w:pPr>
      <w:bookmarkStart w:id="4688" w:name="ET_yor_5791_930"/>
      <w:r w:rsidRPr="00DF4E28">
        <w:rPr>
          <w:rStyle w:val="TagStyle"/>
          <w:rtl/>
        </w:rPr>
        <w:t xml:space="preserve"> &lt;&lt; יור &gt;&gt; </w:t>
      </w:r>
      <w:r>
        <w:rPr>
          <w:rtl/>
        </w:rPr>
        <w:t>היו"ר יואב סגלוביץ':</w:t>
      </w:r>
      <w:r w:rsidRPr="00DF4E28">
        <w:rPr>
          <w:rStyle w:val="TagStyle"/>
          <w:rtl/>
        </w:rPr>
        <w:t xml:space="preserve"> &lt;&lt; יור &gt;&gt;</w:t>
      </w:r>
      <w:r w:rsidR="009A1435">
        <w:rPr>
          <w:rtl/>
        </w:rPr>
        <w:t xml:space="preserve"> </w:t>
      </w:r>
      <w:bookmarkEnd w:id="4688"/>
    </w:p>
    <w:p w14:paraId="56359FA8" w14:textId="77777777" w:rsidR="00DF4E28" w:rsidRDefault="00DF4E28" w:rsidP="00DF4E28">
      <w:pPr>
        <w:pStyle w:val="KeepWithNext"/>
        <w:rPr>
          <w:rtl/>
          <w:lang w:eastAsia="he-IL"/>
        </w:rPr>
      </w:pPr>
    </w:p>
    <w:p w14:paraId="058F91B5" w14:textId="4EB27AE1" w:rsidR="00DF4E28" w:rsidRDefault="00DF4E28" w:rsidP="00DF4E28">
      <w:pPr>
        <w:rPr>
          <w:rtl/>
          <w:lang w:eastAsia="he-IL"/>
        </w:rPr>
      </w:pPr>
      <w:r>
        <w:rPr>
          <w:rFonts w:hint="cs"/>
          <w:rtl/>
          <w:lang w:eastAsia="he-IL"/>
        </w:rPr>
        <w:t xml:space="preserve">זאת אומרת, אתם מסכימים ואני רק מפריע לכם. </w:t>
      </w:r>
      <w:bookmarkStart w:id="4689" w:name="_ETM_Q1_3219662"/>
      <w:bookmarkEnd w:id="4689"/>
    </w:p>
    <w:p w14:paraId="682E53FC" w14:textId="77777777" w:rsidR="00DF4E28" w:rsidRDefault="00DF4E28" w:rsidP="00DF4E28">
      <w:pPr>
        <w:rPr>
          <w:rtl/>
          <w:lang w:eastAsia="he-IL"/>
        </w:rPr>
      </w:pPr>
      <w:bookmarkStart w:id="4690" w:name="_ETM_Q1_3220294"/>
      <w:bookmarkStart w:id="4691" w:name="_ETM_Q1_3220327"/>
      <w:bookmarkEnd w:id="4690"/>
      <w:bookmarkEnd w:id="4691"/>
    </w:p>
    <w:p w14:paraId="6CFFB54C" w14:textId="4CEED03C" w:rsidR="00DF4E28" w:rsidRDefault="00DF4E28" w:rsidP="00DF4E28">
      <w:pPr>
        <w:pStyle w:val="a4"/>
        <w:keepNext/>
        <w:rPr>
          <w:rtl/>
        </w:rPr>
      </w:pPr>
      <w:bookmarkStart w:id="4692" w:name="ET_speaker_אפרת_חקאק_931"/>
      <w:r w:rsidRPr="00DF4E28">
        <w:rPr>
          <w:rStyle w:val="TagStyle"/>
          <w:rtl/>
        </w:rPr>
        <w:t xml:space="preserve"> &lt;&lt; דובר &gt;&gt; </w:t>
      </w:r>
      <w:r>
        <w:rPr>
          <w:rtl/>
        </w:rPr>
        <w:t>אפרת חקאק:</w:t>
      </w:r>
      <w:r w:rsidRPr="00DF4E28">
        <w:rPr>
          <w:rStyle w:val="TagStyle"/>
          <w:rtl/>
        </w:rPr>
        <w:t xml:space="preserve"> &lt;&lt; דובר &gt;&gt;</w:t>
      </w:r>
      <w:r w:rsidR="009A1435">
        <w:rPr>
          <w:rtl/>
        </w:rPr>
        <w:t xml:space="preserve"> </w:t>
      </w:r>
      <w:bookmarkEnd w:id="4692"/>
    </w:p>
    <w:p w14:paraId="48F0A0B7" w14:textId="77777777" w:rsidR="00DF4E28" w:rsidRDefault="00DF4E28" w:rsidP="00DF4E28">
      <w:pPr>
        <w:pStyle w:val="KeepWithNext"/>
        <w:rPr>
          <w:rtl/>
          <w:lang w:eastAsia="he-IL"/>
        </w:rPr>
      </w:pPr>
    </w:p>
    <w:p w14:paraId="3E99648C" w14:textId="24D377BC" w:rsidR="00DF4E28" w:rsidRDefault="00DF4E28" w:rsidP="00DF4E28">
      <w:pPr>
        <w:rPr>
          <w:rtl/>
          <w:lang w:eastAsia="he-IL"/>
        </w:rPr>
      </w:pPr>
      <w:r>
        <w:rPr>
          <w:rFonts w:hint="cs"/>
          <w:rtl/>
          <w:lang w:eastAsia="he-IL"/>
        </w:rPr>
        <w:t>מה אנחנו עושים עם תקנה 3?</w:t>
      </w:r>
    </w:p>
    <w:p w14:paraId="110CFE44" w14:textId="77777777" w:rsidR="00DF4E28" w:rsidRDefault="00DF4E28" w:rsidP="00DF4E28">
      <w:pPr>
        <w:rPr>
          <w:rtl/>
          <w:lang w:eastAsia="he-IL"/>
        </w:rPr>
      </w:pPr>
      <w:bookmarkStart w:id="4693" w:name="_ETM_Q1_3224346"/>
      <w:bookmarkStart w:id="4694" w:name="_ETM_Q1_3224380"/>
      <w:bookmarkEnd w:id="4693"/>
      <w:bookmarkEnd w:id="4694"/>
    </w:p>
    <w:p w14:paraId="539D07E7" w14:textId="152CD69F" w:rsidR="00DF4E28" w:rsidRDefault="00DF4E28" w:rsidP="00DF4E28">
      <w:pPr>
        <w:pStyle w:val="af9"/>
        <w:keepNext/>
        <w:rPr>
          <w:rtl/>
          <w:lang w:eastAsia="he-IL"/>
        </w:rPr>
      </w:pPr>
      <w:bookmarkStart w:id="4695" w:name="ET_guest_576214_932"/>
      <w:r w:rsidRPr="00DF4E28">
        <w:rPr>
          <w:rStyle w:val="TagStyle"/>
          <w:rtl/>
        </w:rPr>
        <w:t xml:space="preserve"> &lt;&lt; אורח &gt;&gt; </w:t>
      </w:r>
      <w:r>
        <w:rPr>
          <w:rtl/>
          <w:lang w:eastAsia="he-IL"/>
        </w:rPr>
        <w:t>ישי שרון:</w:t>
      </w:r>
      <w:r w:rsidRPr="00DF4E28">
        <w:rPr>
          <w:rStyle w:val="TagStyle"/>
          <w:rtl/>
        </w:rPr>
        <w:t xml:space="preserve"> &lt;&lt; אורח &gt;&gt;</w:t>
      </w:r>
      <w:r w:rsidR="009A1435">
        <w:rPr>
          <w:rtl/>
          <w:lang w:eastAsia="he-IL"/>
        </w:rPr>
        <w:t xml:space="preserve"> </w:t>
      </w:r>
      <w:bookmarkEnd w:id="4695"/>
    </w:p>
    <w:p w14:paraId="6AB788F7" w14:textId="77777777" w:rsidR="00DF4E28" w:rsidRDefault="00DF4E28" w:rsidP="00DF4E28">
      <w:pPr>
        <w:pStyle w:val="KeepWithNext"/>
        <w:rPr>
          <w:rtl/>
          <w:lang w:eastAsia="he-IL"/>
        </w:rPr>
      </w:pPr>
    </w:p>
    <w:p w14:paraId="5DE8591D" w14:textId="00CFF110" w:rsidR="00DF4E28" w:rsidRDefault="00DF4E28" w:rsidP="00DF4E28">
      <w:pPr>
        <w:rPr>
          <w:rtl/>
          <w:lang w:eastAsia="he-IL"/>
        </w:rPr>
      </w:pPr>
      <w:r>
        <w:rPr>
          <w:rFonts w:hint="cs"/>
          <w:rtl/>
          <w:lang w:eastAsia="he-IL"/>
        </w:rPr>
        <w:t>אפשר גם אליה להפנות.</w:t>
      </w:r>
    </w:p>
    <w:p w14:paraId="25DEFCEA" w14:textId="77777777" w:rsidR="00DF4E28" w:rsidRDefault="00DF4E28" w:rsidP="00DF4E28">
      <w:pPr>
        <w:rPr>
          <w:rtl/>
          <w:lang w:eastAsia="he-IL"/>
        </w:rPr>
      </w:pPr>
    </w:p>
    <w:p w14:paraId="72FF1339" w14:textId="466EFFA7" w:rsidR="00DF4E28" w:rsidRDefault="00DF4E28" w:rsidP="00DF4E28">
      <w:pPr>
        <w:pStyle w:val="af9"/>
        <w:keepNext/>
        <w:rPr>
          <w:rtl/>
          <w:lang w:eastAsia="he-IL"/>
        </w:rPr>
      </w:pPr>
      <w:bookmarkStart w:id="4696" w:name="ET_guest_יפעת_רווה_933"/>
      <w:r w:rsidRPr="00DF4E28">
        <w:rPr>
          <w:rStyle w:val="TagStyle"/>
          <w:rtl/>
        </w:rPr>
        <w:t xml:space="preserve"> &lt;&lt; אורח &gt;&gt; </w:t>
      </w:r>
      <w:r>
        <w:rPr>
          <w:rtl/>
          <w:lang w:eastAsia="he-IL"/>
        </w:rPr>
        <w:t>יפעת רווה:</w:t>
      </w:r>
      <w:r w:rsidRPr="00DF4E28">
        <w:rPr>
          <w:rStyle w:val="TagStyle"/>
          <w:rtl/>
        </w:rPr>
        <w:t xml:space="preserve"> &lt;&lt; אורח &gt;&gt;</w:t>
      </w:r>
      <w:r w:rsidR="009A1435">
        <w:rPr>
          <w:rtl/>
          <w:lang w:eastAsia="he-IL"/>
        </w:rPr>
        <w:t xml:space="preserve"> </w:t>
      </w:r>
      <w:bookmarkEnd w:id="4696"/>
    </w:p>
    <w:p w14:paraId="6AA86179" w14:textId="77777777" w:rsidR="00DF4E28" w:rsidRDefault="00DF4E28" w:rsidP="00DF4E28">
      <w:pPr>
        <w:pStyle w:val="KeepWithNext"/>
        <w:rPr>
          <w:rtl/>
          <w:lang w:eastAsia="he-IL"/>
        </w:rPr>
      </w:pPr>
    </w:p>
    <w:p w14:paraId="7C79D087" w14:textId="28D90A8D" w:rsidR="00DF4E28" w:rsidRDefault="00DF4E28" w:rsidP="00DF4E28">
      <w:pPr>
        <w:rPr>
          <w:rtl/>
          <w:lang w:eastAsia="he-IL"/>
        </w:rPr>
      </w:pPr>
      <w:bookmarkStart w:id="4697" w:name="_ETM_Q1_3225742"/>
      <w:bookmarkStart w:id="4698" w:name="_ETM_Q1_3225755"/>
      <w:bookmarkEnd w:id="4697"/>
      <w:bookmarkEnd w:id="4698"/>
      <w:r>
        <w:rPr>
          <w:rFonts w:hint="cs"/>
          <w:rtl/>
          <w:lang w:eastAsia="he-IL"/>
        </w:rPr>
        <w:t>אפשר להעתיק אותה</w:t>
      </w:r>
      <w:r w:rsidR="00EE13FF">
        <w:rPr>
          <w:rFonts w:hint="cs"/>
          <w:rtl/>
          <w:lang w:eastAsia="he-IL"/>
        </w:rPr>
        <w:t xml:space="preserve"> </w:t>
      </w:r>
      <w:r>
        <w:rPr>
          <w:rFonts w:hint="cs"/>
          <w:rtl/>
          <w:lang w:eastAsia="he-IL"/>
        </w:rPr>
        <w:t>אם אין משהו ספציפי.</w:t>
      </w:r>
    </w:p>
    <w:p w14:paraId="08283FA9" w14:textId="77777777" w:rsidR="00DF4E28" w:rsidRDefault="00DF4E28" w:rsidP="00DF4E28">
      <w:pPr>
        <w:rPr>
          <w:rtl/>
          <w:lang w:eastAsia="he-IL"/>
        </w:rPr>
      </w:pPr>
    </w:p>
    <w:p w14:paraId="3D24147E" w14:textId="1A0FC6EF" w:rsidR="00DF4E28" w:rsidRDefault="00DF4E28" w:rsidP="00DF4E28">
      <w:pPr>
        <w:pStyle w:val="af9"/>
        <w:keepNext/>
        <w:rPr>
          <w:rtl/>
          <w:lang w:eastAsia="he-IL"/>
        </w:rPr>
      </w:pPr>
      <w:bookmarkStart w:id="4699" w:name="ET_guest_אביב_ישראלי_934"/>
      <w:r w:rsidRPr="00DF4E28">
        <w:rPr>
          <w:rStyle w:val="TagStyle"/>
          <w:rtl/>
        </w:rPr>
        <w:t xml:space="preserve"> &lt;&lt; אורח &gt;&gt; </w:t>
      </w:r>
      <w:r>
        <w:rPr>
          <w:rtl/>
          <w:lang w:eastAsia="he-IL"/>
        </w:rPr>
        <w:t>אביב ישראלי:</w:t>
      </w:r>
      <w:r w:rsidRPr="00DF4E28">
        <w:rPr>
          <w:rStyle w:val="TagStyle"/>
          <w:rtl/>
        </w:rPr>
        <w:t xml:space="preserve"> &lt;&lt; אורח &gt;&gt;</w:t>
      </w:r>
      <w:r w:rsidR="009A1435">
        <w:rPr>
          <w:rtl/>
          <w:lang w:eastAsia="he-IL"/>
        </w:rPr>
        <w:t xml:space="preserve"> </w:t>
      </w:r>
      <w:bookmarkEnd w:id="4699"/>
    </w:p>
    <w:p w14:paraId="282D5AEE" w14:textId="77777777" w:rsidR="00DF4E28" w:rsidRDefault="00DF4E28" w:rsidP="00DF4E28">
      <w:pPr>
        <w:pStyle w:val="KeepWithNext"/>
        <w:rPr>
          <w:rtl/>
          <w:lang w:eastAsia="he-IL"/>
        </w:rPr>
      </w:pPr>
    </w:p>
    <w:p w14:paraId="599DB954" w14:textId="687D3048" w:rsidR="00DF4E28" w:rsidRDefault="00DF4E28" w:rsidP="00DF4E28">
      <w:pPr>
        <w:rPr>
          <w:rtl/>
          <w:lang w:eastAsia="he-IL"/>
        </w:rPr>
      </w:pPr>
      <w:r>
        <w:rPr>
          <w:rFonts w:hint="cs"/>
          <w:rtl/>
          <w:lang w:eastAsia="he-IL"/>
        </w:rPr>
        <w:t>זה למשל הסדר שלא</w:t>
      </w:r>
      <w:bookmarkStart w:id="4700" w:name="_ETM_Q1_3231032"/>
      <w:bookmarkEnd w:id="4700"/>
      <w:r>
        <w:rPr>
          <w:rFonts w:hint="cs"/>
          <w:rtl/>
          <w:lang w:eastAsia="he-IL"/>
        </w:rPr>
        <w:t xml:space="preserve"> נראה לי נכון להיכנס אליו בחקיקה ראשית, לאינצ'ים של מסך. </w:t>
      </w:r>
      <w:bookmarkStart w:id="4701" w:name="_ETM_Q1_3231248"/>
      <w:bookmarkEnd w:id="4701"/>
    </w:p>
    <w:p w14:paraId="37A8AEF0" w14:textId="77777777" w:rsidR="00DF4E28" w:rsidRDefault="00DF4E28" w:rsidP="00DF4E28">
      <w:pPr>
        <w:rPr>
          <w:rtl/>
          <w:lang w:eastAsia="he-IL"/>
        </w:rPr>
      </w:pPr>
      <w:bookmarkStart w:id="4702" w:name="_ETM_Q1_3232830"/>
      <w:bookmarkStart w:id="4703" w:name="_ETM_Q1_3232861"/>
      <w:bookmarkEnd w:id="4702"/>
      <w:bookmarkEnd w:id="4703"/>
    </w:p>
    <w:p w14:paraId="484C0E00" w14:textId="04738A90" w:rsidR="00DF4E28" w:rsidRDefault="00DF4E28" w:rsidP="00DF4E28">
      <w:pPr>
        <w:pStyle w:val="af9"/>
        <w:keepNext/>
        <w:rPr>
          <w:rtl/>
          <w:lang w:eastAsia="he-IL"/>
        </w:rPr>
      </w:pPr>
      <w:bookmarkStart w:id="4704" w:name="ET_guest_576214_935"/>
      <w:r w:rsidRPr="00DF4E28">
        <w:rPr>
          <w:rStyle w:val="TagStyle"/>
          <w:rtl/>
        </w:rPr>
        <w:t xml:space="preserve"> &lt;&lt; אורח &gt;&gt; </w:t>
      </w:r>
      <w:r>
        <w:rPr>
          <w:rtl/>
          <w:lang w:eastAsia="he-IL"/>
        </w:rPr>
        <w:t>ישי שרון:</w:t>
      </w:r>
      <w:r w:rsidRPr="00DF4E28">
        <w:rPr>
          <w:rStyle w:val="TagStyle"/>
          <w:rtl/>
        </w:rPr>
        <w:t xml:space="preserve"> &lt;&lt; אורח &gt;&gt;</w:t>
      </w:r>
      <w:r w:rsidR="009A1435">
        <w:rPr>
          <w:rtl/>
          <w:lang w:eastAsia="he-IL"/>
        </w:rPr>
        <w:t xml:space="preserve"> </w:t>
      </w:r>
      <w:bookmarkEnd w:id="4704"/>
    </w:p>
    <w:p w14:paraId="54DACC00" w14:textId="77777777" w:rsidR="00DF4E28" w:rsidRDefault="00DF4E28" w:rsidP="00DF4E28">
      <w:pPr>
        <w:pStyle w:val="KeepWithNext"/>
        <w:rPr>
          <w:rtl/>
          <w:lang w:eastAsia="he-IL"/>
        </w:rPr>
      </w:pPr>
    </w:p>
    <w:p w14:paraId="3251B7D7" w14:textId="3AD5E98D" w:rsidR="00DF4E28" w:rsidRPr="00DF4E28" w:rsidRDefault="00DF4E28" w:rsidP="00DF4E28">
      <w:pPr>
        <w:rPr>
          <w:rtl/>
          <w:lang w:eastAsia="he-IL"/>
        </w:rPr>
      </w:pPr>
      <w:r>
        <w:rPr>
          <w:rFonts w:hint="cs"/>
          <w:rtl/>
          <w:lang w:eastAsia="he-IL"/>
        </w:rPr>
        <w:t xml:space="preserve">נכון. </w:t>
      </w:r>
    </w:p>
    <w:p w14:paraId="59616D50" w14:textId="77777777" w:rsidR="00DF4E28" w:rsidRDefault="00DF4E28" w:rsidP="00DF4E28">
      <w:pPr>
        <w:rPr>
          <w:rtl/>
          <w:lang w:eastAsia="he-IL"/>
        </w:rPr>
      </w:pPr>
      <w:bookmarkStart w:id="4705" w:name="_ETM_Q1_3225216"/>
      <w:bookmarkStart w:id="4706" w:name="_ETM_Q1_3225249"/>
      <w:bookmarkEnd w:id="4705"/>
      <w:bookmarkEnd w:id="4706"/>
    </w:p>
    <w:p w14:paraId="124C92F2" w14:textId="4F29B766" w:rsidR="00DF4E28" w:rsidRDefault="00DF4E28" w:rsidP="00DF4E28">
      <w:pPr>
        <w:pStyle w:val="a4"/>
        <w:keepNext/>
        <w:rPr>
          <w:rtl/>
        </w:rPr>
      </w:pPr>
      <w:bookmarkStart w:id="4707" w:name="ET_speaker_אפרת_חקאק_936"/>
      <w:r w:rsidRPr="00DF4E28">
        <w:rPr>
          <w:rStyle w:val="TagStyle"/>
          <w:rtl/>
        </w:rPr>
        <w:t xml:space="preserve"> &lt;&lt; דובר &gt;&gt; </w:t>
      </w:r>
      <w:r>
        <w:rPr>
          <w:rtl/>
        </w:rPr>
        <w:t>אפרת חקאק:</w:t>
      </w:r>
      <w:r w:rsidRPr="00DF4E28">
        <w:rPr>
          <w:rStyle w:val="TagStyle"/>
          <w:rtl/>
        </w:rPr>
        <w:t xml:space="preserve"> &lt;&lt; דובר &gt;&gt;</w:t>
      </w:r>
      <w:r w:rsidR="009A1435">
        <w:rPr>
          <w:rtl/>
        </w:rPr>
        <w:t xml:space="preserve"> </w:t>
      </w:r>
      <w:bookmarkEnd w:id="4707"/>
    </w:p>
    <w:p w14:paraId="28998754" w14:textId="77777777" w:rsidR="00DF4E28" w:rsidRDefault="00DF4E28" w:rsidP="00DF4E28">
      <w:pPr>
        <w:pStyle w:val="KeepWithNext"/>
        <w:rPr>
          <w:rtl/>
          <w:lang w:eastAsia="he-IL"/>
        </w:rPr>
      </w:pPr>
    </w:p>
    <w:p w14:paraId="28B30BD3" w14:textId="0BF83A18" w:rsidR="00DF4E28" w:rsidRDefault="00DF4E28" w:rsidP="00DF4E28">
      <w:pPr>
        <w:rPr>
          <w:rtl/>
          <w:lang w:eastAsia="he-IL"/>
        </w:rPr>
      </w:pPr>
      <w:r>
        <w:rPr>
          <w:rFonts w:hint="cs"/>
          <w:rtl/>
          <w:lang w:eastAsia="he-IL"/>
        </w:rPr>
        <w:t>הפניה לתקנה 3 ואת 4(ג) ואת 4(ח) נכניס לתוך הטקסט.</w:t>
      </w:r>
    </w:p>
    <w:p w14:paraId="25005DAA" w14:textId="77777777" w:rsidR="00DF4E28" w:rsidRDefault="00DF4E28" w:rsidP="00DF4E28">
      <w:pPr>
        <w:rPr>
          <w:rtl/>
          <w:lang w:eastAsia="he-IL"/>
        </w:rPr>
      </w:pPr>
    </w:p>
    <w:p w14:paraId="57D64A7E" w14:textId="1F0163D9" w:rsidR="00DF4E28" w:rsidRDefault="00DF4E28" w:rsidP="00DF4E28">
      <w:pPr>
        <w:pStyle w:val="af9"/>
        <w:keepNext/>
        <w:rPr>
          <w:rtl/>
          <w:lang w:eastAsia="he-IL"/>
        </w:rPr>
      </w:pPr>
      <w:bookmarkStart w:id="4708" w:name="ET_guest_576214_937"/>
      <w:r w:rsidRPr="00DF4E28">
        <w:rPr>
          <w:rStyle w:val="TagStyle"/>
          <w:rtl/>
        </w:rPr>
        <w:t xml:space="preserve"> &lt;&lt; אורח &gt;&gt; </w:t>
      </w:r>
      <w:r>
        <w:rPr>
          <w:rtl/>
          <w:lang w:eastAsia="he-IL"/>
        </w:rPr>
        <w:t>ישי שרון:</w:t>
      </w:r>
      <w:r w:rsidRPr="00DF4E28">
        <w:rPr>
          <w:rStyle w:val="TagStyle"/>
          <w:rtl/>
        </w:rPr>
        <w:t xml:space="preserve"> &lt;&lt; אורח &gt;&gt;</w:t>
      </w:r>
      <w:r w:rsidR="009A1435">
        <w:rPr>
          <w:rtl/>
          <w:lang w:eastAsia="he-IL"/>
        </w:rPr>
        <w:t xml:space="preserve"> </w:t>
      </w:r>
      <w:bookmarkEnd w:id="4708"/>
    </w:p>
    <w:p w14:paraId="059D3CAA" w14:textId="77777777" w:rsidR="00DF4E28" w:rsidRDefault="00DF4E28" w:rsidP="00DF4E28">
      <w:pPr>
        <w:pStyle w:val="KeepWithNext"/>
        <w:rPr>
          <w:rtl/>
          <w:lang w:eastAsia="he-IL"/>
        </w:rPr>
      </w:pPr>
    </w:p>
    <w:p w14:paraId="673983BF" w14:textId="23B8BAF0" w:rsidR="00DF4E28" w:rsidRDefault="00DF4E28" w:rsidP="00DF4E28">
      <w:pPr>
        <w:rPr>
          <w:rtl/>
          <w:lang w:eastAsia="he-IL"/>
        </w:rPr>
      </w:pPr>
      <w:r>
        <w:rPr>
          <w:rFonts w:hint="cs"/>
          <w:rtl/>
          <w:lang w:eastAsia="he-IL"/>
        </w:rPr>
        <w:t>3 ו-4(ד).</w:t>
      </w:r>
    </w:p>
    <w:p w14:paraId="1A4D5EFD" w14:textId="77777777" w:rsidR="00DF4E28" w:rsidRDefault="00DF4E28" w:rsidP="00DF4E28">
      <w:pPr>
        <w:rPr>
          <w:rtl/>
          <w:lang w:eastAsia="he-IL"/>
        </w:rPr>
      </w:pPr>
    </w:p>
    <w:p w14:paraId="67955743" w14:textId="6DE6A5A4" w:rsidR="00DF4E28" w:rsidRDefault="00DF4E28" w:rsidP="00DF4E28">
      <w:pPr>
        <w:pStyle w:val="af9"/>
        <w:keepNext/>
        <w:rPr>
          <w:rtl/>
          <w:lang w:eastAsia="he-IL"/>
        </w:rPr>
      </w:pPr>
      <w:bookmarkStart w:id="4709" w:name="ET_guest_אביב_ישראלי_938"/>
      <w:r w:rsidRPr="00DF4E28">
        <w:rPr>
          <w:rStyle w:val="TagStyle"/>
          <w:rtl/>
        </w:rPr>
        <w:t xml:space="preserve"> &lt;&lt; אורח &gt;&gt; </w:t>
      </w:r>
      <w:r>
        <w:rPr>
          <w:rtl/>
          <w:lang w:eastAsia="he-IL"/>
        </w:rPr>
        <w:t>אביב ישראלי:</w:t>
      </w:r>
      <w:r w:rsidRPr="00DF4E28">
        <w:rPr>
          <w:rStyle w:val="TagStyle"/>
          <w:rtl/>
        </w:rPr>
        <w:t xml:space="preserve"> &lt;&lt; אורח &gt;&gt;</w:t>
      </w:r>
      <w:r w:rsidR="009A1435">
        <w:rPr>
          <w:rtl/>
          <w:lang w:eastAsia="he-IL"/>
        </w:rPr>
        <w:t xml:space="preserve"> </w:t>
      </w:r>
      <w:bookmarkEnd w:id="4709"/>
    </w:p>
    <w:p w14:paraId="134A38CC" w14:textId="77777777" w:rsidR="00DF4E28" w:rsidRDefault="00DF4E28" w:rsidP="00DF4E28">
      <w:pPr>
        <w:pStyle w:val="KeepWithNext"/>
        <w:rPr>
          <w:rtl/>
          <w:lang w:eastAsia="he-IL"/>
        </w:rPr>
      </w:pPr>
    </w:p>
    <w:p w14:paraId="7CFE549B" w14:textId="7109A4D1" w:rsidR="00DF4E28" w:rsidRDefault="00DF4E28" w:rsidP="00DF4E28">
      <w:pPr>
        <w:rPr>
          <w:rtl/>
          <w:lang w:eastAsia="he-IL"/>
        </w:rPr>
      </w:pPr>
      <w:r>
        <w:rPr>
          <w:rFonts w:hint="cs"/>
          <w:rtl/>
          <w:lang w:eastAsia="he-IL"/>
        </w:rPr>
        <w:t>נכון. 3 ו-4(ד) הפניה</w:t>
      </w:r>
      <w:bookmarkStart w:id="4710" w:name="_ETM_Q1_3250345"/>
      <w:bookmarkEnd w:id="4710"/>
      <w:r>
        <w:rPr>
          <w:rFonts w:hint="cs"/>
          <w:rtl/>
          <w:lang w:eastAsia="he-IL"/>
        </w:rPr>
        <w:t xml:space="preserve">. 4(ג) ו-4(ח), לכתוב מפורשות. אני וישי הסכמנו וזה נדיר. </w:t>
      </w:r>
    </w:p>
    <w:p w14:paraId="549C01BA" w14:textId="77777777" w:rsidR="00DF4E28" w:rsidRDefault="00DF4E28" w:rsidP="00DF4E28">
      <w:pPr>
        <w:rPr>
          <w:rtl/>
          <w:lang w:eastAsia="he-IL"/>
        </w:rPr>
      </w:pPr>
    </w:p>
    <w:p w14:paraId="5E2A50BB" w14:textId="38358249" w:rsidR="00DF4E28" w:rsidRDefault="00DF4E28" w:rsidP="00DF4E28">
      <w:pPr>
        <w:pStyle w:val="af6"/>
        <w:keepNext/>
        <w:rPr>
          <w:rtl/>
        </w:rPr>
      </w:pPr>
      <w:bookmarkStart w:id="4711" w:name="ET_yor_5791_939"/>
      <w:r w:rsidRPr="00DF4E28">
        <w:rPr>
          <w:rStyle w:val="TagStyle"/>
          <w:rtl/>
        </w:rPr>
        <w:t xml:space="preserve"> &lt;&lt; יור &gt;&gt; </w:t>
      </w:r>
      <w:r>
        <w:rPr>
          <w:rtl/>
        </w:rPr>
        <w:t>היו"ר יואב סגלוביץ':</w:t>
      </w:r>
      <w:r w:rsidRPr="00DF4E28">
        <w:rPr>
          <w:rStyle w:val="TagStyle"/>
          <w:rtl/>
        </w:rPr>
        <w:t xml:space="preserve"> &lt;&lt; יור &gt;&gt;</w:t>
      </w:r>
      <w:r w:rsidR="009A1435">
        <w:rPr>
          <w:rtl/>
        </w:rPr>
        <w:t xml:space="preserve"> </w:t>
      </w:r>
      <w:bookmarkEnd w:id="4711"/>
    </w:p>
    <w:p w14:paraId="14DEF593" w14:textId="77777777" w:rsidR="00DF4E28" w:rsidRDefault="00DF4E28" w:rsidP="00DF4E28">
      <w:pPr>
        <w:pStyle w:val="KeepWithNext"/>
        <w:rPr>
          <w:rtl/>
          <w:lang w:eastAsia="he-IL"/>
        </w:rPr>
      </w:pPr>
    </w:p>
    <w:p w14:paraId="54CA7ABC" w14:textId="5288804D" w:rsidR="00DF4E28" w:rsidRDefault="00DF4E28" w:rsidP="00DF4E28">
      <w:pPr>
        <w:rPr>
          <w:rtl/>
          <w:lang w:eastAsia="he-IL"/>
        </w:rPr>
      </w:pPr>
      <w:r>
        <w:rPr>
          <w:rFonts w:hint="cs"/>
          <w:rtl/>
          <w:lang w:eastAsia="he-IL"/>
        </w:rPr>
        <w:t xml:space="preserve">אם אתם הבנתם, אני רגוע. </w:t>
      </w:r>
    </w:p>
    <w:p w14:paraId="012386DC" w14:textId="77777777" w:rsidR="00DF4E28" w:rsidRDefault="00DF4E28" w:rsidP="00DF4E28">
      <w:pPr>
        <w:rPr>
          <w:rtl/>
          <w:lang w:eastAsia="he-IL"/>
        </w:rPr>
      </w:pPr>
    </w:p>
    <w:p w14:paraId="5946A27B" w14:textId="183A1751" w:rsidR="00DF4E28" w:rsidRDefault="00DF4E28" w:rsidP="00DF4E28">
      <w:pPr>
        <w:pStyle w:val="a4"/>
        <w:keepNext/>
        <w:rPr>
          <w:rtl/>
        </w:rPr>
      </w:pPr>
      <w:bookmarkStart w:id="4712" w:name="ET_speaker_אפרת_חקאק_940"/>
      <w:r w:rsidRPr="00DF4E28">
        <w:rPr>
          <w:rStyle w:val="TagStyle"/>
          <w:rtl/>
        </w:rPr>
        <w:t xml:space="preserve"> &lt;&lt; דובר &gt;&gt; </w:t>
      </w:r>
      <w:r>
        <w:rPr>
          <w:rtl/>
        </w:rPr>
        <w:t>אפרת חקאק:</w:t>
      </w:r>
      <w:r w:rsidRPr="00DF4E28">
        <w:rPr>
          <w:rStyle w:val="TagStyle"/>
          <w:rtl/>
        </w:rPr>
        <w:t xml:space="preserve"> &lt;&lt; דובר &gt;&gt;</w:t>
      </w:r>
      <w:r w:rsidR="009A1435">
        <w:rPr>
          <w:rtl/>
        </w:rPr>
        <w:t xml:space="preserve"> </w:t>
      </w:r>
      <w:bookmarkEnd w:id="4712"/>
    </w:p>
    <w:p w14:paraId="26C4B4DA" w14:textId="77777777" w:rsidR="00DF4E28" w:rsidRDefault="00DF4E28" w:rsidP="00DF4E28">
      <w:pPr>
        <w:pStyle w:val="KeepWithNext"/>
        <w:rPr>
          <w:rtl/>
          <w:lang w:eastAsia="he-IL"/>
        </w:rPr>
      </w:pPr>
    </w:p>
    <w:p w14:paraId="2EF32F3D" w14:textId="665852E5" w:rsidR="00DF4E28" w:rsidRDefault="00DF4E28" w:rsidP="00DF4E28">
      <w:pPr>
        <w:rPr>
          <w:rtl/>
          <w:lang w:eastAsia="he-IL"/>
        </w:rPr>
      </w:pPr>
      <w:r>
        <w:rPr>
          <w:rFonts w:hint="cs"/>
          <w:rtl/>
          <w:lang w:eastAsia="he-IL"/>
        </w:rPr>
        <w:t xml:space="preserve">גם הבנו </w:t>
      </w:r>
      <w:bookmarkStart w:id="4713" w:name="_ETM_Q1_3265565"/>
      <w:bookmarkEnd w:id="4713"/>
      <w:r>
        <w:rPr>
          <w:rFonts w:hint="cs"/>
          <w:rtl/>
          <w:lang w:eastAsia="he-IL"/>
        </w:rPr>
        <w:t>וגם הסכמנו.</w:t>
      </w:r>
      <w:bookmarkStart w:id="4714" w:name="_ETM_Q1_3266933"/>
      <w:bookmarkEnd w:id="4714"/>
    </w:p>
    <w:p w14:paraId="0F0B5AC2" w14:textId="77777777" w:rsidR="00DF4E28" w:rsidRDefault="00DF4E28" w:rsidP="00DF4E28">
      <w:pPr>
        <w:rPr>
          <w:rtl/>
          <w:lang w:eastAsia="he-IL"/>
        </w:rPr>
      </w:pPr>
      <w:bookmarkStart w:id="4715" w:name="_ETM_Q1_3266968"/>
      <w:bookmarkStart w:id="4716" w:name="_ETM_Q1_3268381"/>
      <w:bookmarkEnd w:id="4715"/>
      <w:bookmarkEnd w:id="4716"/>
    </w:p>
    <w:p w14:paraId="0758D664" w14:textId="36DAA235" w:rsidR="00DF4E28" w:rsidRDefault="00DF4E28" w:rsidP="00DF4E28">
      <w:pPr>
        <w:pStyle w:val="af6"/>
        <w:keepNext/>
        <w:rPr>
          <w:rtl/>
        </w:rPr>
      </w:pPr>
      <w:bookmarkStart w:id="4717" w:name="ET_yor_5791_941"/>
      <w:r w:rsidRPr="00DF4E28">
        <w:rPr>
          <w:rStyle w:val="TagStyle"/>
          <w:rtl/>
        </w:rPr>
        <w:t xml:space="preserve"> &lt;&lt; יור &gt;&gt; </w:t>
      </w:r>
      <w:r>
        <w:rPr>
          <w:rtl/>
        </w:rPr>
        <w:t>היו"ר יואב סגלוביץ':</w:t>
      </w:r>
      <w:r w:rsidRPr="00DF4E28">
        <w:rPr>
          <w:rStyle w:val="TagStyle"/>
          <w:rtl/>
        </w:rPr>
        <w:t xml:space="preserve"> &lt;&lt; יור &gt;&gt;</w:t>
      </w:r>
      <w:r w:rsidR="009A1435">
        <w:rPr>
          <w:rtl/>
        </w:rPr>
        <w:t xml:space="preserve"> </w:t>
      </w:r>
      <w:bookmarkEnd w:id="4717"/>
    </w:p>
    <w:p w14:paraId="6E3F54B2" w14:textId="77777777" w:rsidR="00DF4E28" w:rsidRDefault="00DF4E28" w:rsidP="00DF4E28">
      <w:pPr>
        <w:pStyle w:val="KeepWithNext"/>
        <w:rPr>
          <w:rtl/>
          <w:lang w:eastAsia="he-IL"/>
        </w:rPr>
      </w:pPr>
    </w:p>
    <w:p w14:paraId="58A5E8C7" w14:textId="7468E38B" w:rsidR="00DF4E28" w:rsidRDefault="00DF4E28" w:rsidP="00DF4E28">
      <w:pPr>
        <w:rPr>
          <w:rtl/>
          <w:lang w:eastAsia="he-IL"/>
        </w:rPr>
      </w:pPr>
      <w:bookmarkStart w:id="4718" w:name="_ETM_Q1_3268621"/>
      <w:bookmarkStart w:id="4719" w:name="_ETM_Q1_3268660"/>
      <w:bookmarkEnd w:id="4718"/>
      <w:bookmarkEnd w:id="4719"/>
      <w:r>
        <w:rPr>
          <w:rFonts w:hint="cs"/>
          <w:rtl/>
          <w:lang w:eastAsia="he-IL"/>
        </w:rPr>
        <w:t>זה הזמן לעבור לסעיף הבא.</w:t>
      </w:r>
      <w:r w:rsidR="00EE13FF">
        <w:rPr>
          <w:rFonts w:hint="cs"/>
          <w:rtl/>
          <w:lang w:eastAsia="he-IL"/>
        </w:rPr>
        <w:t xml:space="preserve"> </w:t>
      </w:r>
      <w:r>
        <w:rPr>
          <w:rFonts w:hint="cs"/>
          <w:rtl/>
          <w:lang w:eastAsia="he-IL"/>
        </w:rPr>
        <w:t>זה עבר. נתקדם.</w:t>
      </w:r>
      <w:bookmarkStart w:id="4720" w:name="_ETM_Q1_3280116"/>
      <w:bookmarkEnd w:id="4720"/>
      <w:r>
        <w:rPr>
          <w:rFonts w:hint="cs"/>
          <w:rtl/>
          <w:lang w:eastAsia="he-IL"/>
        </w:rPr>
        <w:t xml:space="preserve"> </w:t>
      </w:r>
    </w:p>
    <w:p w14:paraId="2D6F82F7" w14:textId="77777777" w:rsidR="00DF4E28" w:rsidRDefault="00DF4E28" w:rsidP="00DF4E28">
      <w:pPr>
        <w:rPr>
          <w:rtl/>
          <w:lang w:eastAsia="he-IL"/>
        </w:rPr>
      </w:pPr>
      <w:bookmarkStart w:id="4721" w:name="_ETM_Q1_3284194"/>
      <w:bookmarkStart w:id="4722" w:name="_ETM_Q1_3284230"/>
      <w:bookmarkStart w:id="4723" w:name="_ETM_Q1_3284906"/>
      <w:bookmarkEnd w:id="4721"/>
      <w:bookmarkEnd w:id="4722"/>
      <w:bookmarkEnd w:id="4723"/>
    </w:p>
    <w:p w14:paraId="0437BC91" w14:textId="61709679" w:rsidR="00DF4E28" w:rsidRDefault="00DF4E28" w:rsidP="00DF4E28">
      <w:pPr>
        <w:pStyle w:val="a4"/>
        <w:keepNext/>
        <w:rPr>
          <w:rtl/>
        </w:rPr>
      </w:pPr>
      <w:bookmarkStart w:id="4724" w:name="ET_speaker_נועה_ברודצקי_לוי_942"/>
      <w:r w:rsidRPr="00DF4E28">
        <w:rPr>
          <w:rStyle w:val="TagStyle"/>
          <w:rtl/>
        </w:rPr>
        <w:t xml:space="preserve"> &lt;&lt; דובר &gt;&gt; </w:t>
      </w:r>
      <w:r>
        <w:rPr>
          <w:rtl/>
        </w:rPr>
        <w:t>נועה ברודצקי לוי:</w:t>
      </w:r>
      <w:r w:rsidRPr="00DF4E28">
        <w:rPr>
          <w:rStyle w:val="TagStyle"/>
          <w:rtl/>
        </w:rPr>
        <w:t xml:space="preserve"> &lt;&lt; דובר &gt;&gt;</w:t>
      </w:r>
      <w:r w:rsidR="009A1435">
        <w:rPr>
          <w:rtl/>
        </w:rPr>
        <w:t xml:space="preserve"> </w:t>
      </w:r>
      <w:bookmarkEnd w:id="4724"/>
    </w:p>
    <w:p w14:paraId="5CD1F116" w14:textId="77777777" w:rsidR="00DF4E28" w:rsidRDefault="00DF4E28" w:rsidP="00DF4E28">
      <w:pPr>
        <w:pStyle w:val="KeepWithNext"/>
        <w:rPr>
          <w:rtl/>
        </w:rPr>
      </w:pPr>
    </w:p>
    <w:p w14:paraId="5C583D69" w14:textId="3C0207C6" w:rsidR="00DF4E28" w:rsidRDefault="00DF4E28" w:rsidP="00DF4E28">
      <w:pPr>
        <w:rPr>
          <w:rtl/>
        </w:rPr>
      </w:pPr>
      <w:bookmarkStart w:id="4725" w:name="_ETM_Q1_3285833"/>
      <w:bookmarkStart w:id="4726" w:name="_ETM_Q1_3285869"/>
      <w:bookmarkEnd w:id="4725"/>
      <w:bookmarkEnd w:id="4726"/>
      <w:r>
        <w:rPr>
          <w:rFonts w:hint="cs"/>
          <w:rtl/>
        </w:rPr>
        <w:t>הסעיפים שדיברנו עליהם בצד הפלילי ואני רק אומרת שנעשה את אותו הדבר בביטחוני. דיון בעניינו של עצרו או אסיר</w:t>
      </w:r>
      <w:r w:rsidR="00EE13FF">
        <w:rPr>
          <w:rFonts w:hint="cs"/>
          <w:rtl/>
        </w:rPr>
        <w:t xml:space="preserve"> </w:t>
      </w:r>
      <w:r>
        <w:rPr>
          <w:rFonts w:hint="cs"/>
          <w:rtl/>
        </w:rPr>
        <w:t>שהוא אדם עם מוגבלות, סעיף 7. חשוב שההתאמות ייעשו גם אם הוא עולה בהיוועדות חזותית.</w:t>
      </w:r>
    </w:p>
    <w:p w14:paraId="13987B1C" w14:textId="77777777" w:rsidR="00DF4E28" w:rsidRDefault="00DF4E28" w:rsidP="00DF4E28">
      <w:pPr>
        <w:rPr>
          <w:rtl/>
        </w:rPr>
      </w:pPr>
    </w:p>
    <w:p w14:paraId="2E69837C" w14:textId="03AAF968" w:rsidR="00DF4E28" w:rsidRDefault="00DF4E28" w:rsidP="00DF4E28">
      <w:pPr>
        <w:rPr>
          <w:rtl/>
        </w:rPr>
      </w:pPr>
      <w:r>
        <w:rPr>
          <w:rFonts w:hint="cs"/>
          <w:rtl/>
        </w:rPr>
        <w:t xml:space="preserve">סעיף 8 הוא דיון בעניינו של עצור או אסיר מסוים שאין לקיימו בהיוועדות חזותית. </w:t>
      </w:r>
    </w:p>
    <w:p w14:paraId="12BAA80D" w14:textId="77777777" w:rsidR="00DF4E28" w:rsidRDefault="00DF4E28" w:rsidP="00DF4E28">
      <w:pPr>
        <w:rPr>
          <w:rtl/>
        </w:rPr>
      </w:pPr>
      <w:bookmarkStart w:id="4727" w:name="_ETM_Q1_3308271"/>
      <w:bookmarkStart w:id="4728" w:name="_ETM_Q1_3308304"/>
      <w:bookmarkEnd w:id="4727"/>
      <w:bookmarkEnd w:id="4728"/>
    </w:p>
    <w:p w14:paraId="78895636" w14:textId="1E081CC7" w:rsidR="00DF4E28" w:rsidRDefault="00DF4E28" w:rsidP="00DF4E28">
      <w:pPr>
        <w:pStyle w:val="af6"/>
        <w:keepNext/>
        <w:rPr>
          <w:rtl/>
        </w:rPr>
      </w:pPr>
      <w:bookmarkStart w:id="4729" w:name="ET_yor_5791_943"/>
      <w:r w:rsidRPr="00DF4E28">
        <w:rPr>
          <w:rStyle w:val="TagStyle"/>
          <w:rtl/>
        </w:rPr>
        <w:t xml:space="preserve"> &lt;&lt; יור &gt;&gt; </w:t>
      </w:r>
      <w:r>
        <w:rPr>
          <w:rtl/>
        </w:rPr>
        <w:t>היו"ר יואב סגלוביץ':</w:t>
      </w:r>
      <w:r w:rsidRPr="00DF4E28">
        <w:rPr>
          <w:rStyle w:val="TagStyle"/>
          <w:rtl/>
        </w:rPr>
        <w:t xml:space="preserve"> &lt;&lt; יור &gt;&gt;</w:t>
      </w:r>
      <w:r w:rsidR="009A1435">
        <w:rPr>
          <w:rtl/>
        </w:rPr>
        <w:t xml:space="preserve"> </w:t>
      </w:r>
      <w:bookmarkEnd w:id="4729"/>
    </w:p>
    <w:p w14:paraId="08CAEEBA" w14:textId="77777777" w:rsidR="00DF4E28" w:rsidRDefault="00DF4E28" w:rsidP="00DF4E28">
      <w:pPr>
        <w:pStyle w:val="KeepWithNext"/>
        <w:rPr>
          <w:rtl/>
          <w:lang w:eastAsia="he-IL"/>
        </w:rPr>
      </w:pPr>
    </w:p>
    <w:p w14:paraId="69E5776F" w14:textId="412D3FFC" w:rsidR="00DF4E28" w:rsidRDefault="00DF4E28" w:rsidP="00DF4E28">
      <w:pPr>
        <w:rPr>
          <w:rtl/>
          <w:lang w:eastAsia="he-IL"/>
        </w:rPr>
      </w:pPr>
      <w:r>
        <w:rPr>
          <w:rFonts w:hint="cs"/>
          <w:rtl/>
          <w:lang w:eastAsia="he-IL"/>
        </w:rPr>
        <w:t>כדי שנהיה מדויקים ולא נחזור אחורה.</w:t>
      </w:r>
      <w:r w:rsidR="00EE13FF">
        <w:rPr>
          <w:rFonts w:hint="cs"/>
          <w:rtl/>
          <w:lang w:eastAsia="he-IL"/>
        </w:rPr>
        <w:t xml:space="preserve"> </w:t>
      </w:r>
      <w:r>
        <w:rPr>
          <w:rFonts w:hint="cs"/>
          <w:rtl/>
          <w:lang w:eastAsia="he-IL"/>
        </w:rPr>
        <w:t>אם זה מהר מדי או לא ברור, תעצרו.</w:t>
      </w:r>
      <w:bookmarkStart w:id="4730" w:name="_ETM_Q1_3317501"/>
      <w:bookmarkEnd w:id="4730"/>
      <w:r>
        <w:rPr>
          <w:rFonts w:hint="cs"/>
          <w:rtl/>
          <w:lang w:eastAsia="he-IL"/>
        </w:rPr>
        <w:t xml:space="preserve"> היכן שיש בעיה,</w:t>
      </w:r>
      <w:r w:rsidR="00EE13FF">
        <w:rPr>
          <w:rFonts w:hint="cs"/>
          <w:rtl/>
          <w:lang w:eastAsia="he-IL"/>
        </w:rPr>
        <w:t xml:space="preserve"> </w:t>
      </w:r>
      <w:r>
        <w:rPr>
          <w:rFonts w:hint="cs"/>
          <w:rtl/>
          <w:lang w:eastAsia="he-IL"/>
        </w:rPr>
        <w:t>מישהו</w:t>
      </w:r>
      <w:r w:rsidR="00EE13FF">
        <w:rPr>
          <w:rFonts w:hint="cs"/>
          <w:rtl/>
          <w:lang w:eastAsia="he-IL"/>
        </w:rPr>
        <w:t xml:space="preserve"> </w:t>
      </w:r>
      <w:r>
        <w:rPr>
          <w:rFonts w:hint="cs"/>
          <w:rtl/>
          <w:lang w:eastAsia="he-IL"/>
        </w:rPr>
        <w:t>ירים דגל ואז</w:t>
      </w:r>
      <w:bookmarkStart w:id="4731" w:name="_ETM_Q1_3317731"/>
      <w:bookmarkEnd w:id="4731"/>
      <w:r>
        <w:rPr>
          <w:rFonts w:hint="cs"/>
          <w:rtl/>
          <w:lang w:eastAsia="he-IL"/>
        </w:rPr>
        <w:t xml:space="preserve"> נקיים על זה דיון. זאת תהיה השיטה. </w:t>
      </w:r>
      <w:bookmarkStart w:id="4732" w:name="_ETM_Q1_3321406"/>
      <w:bookmarkEnd w:id="4732"/>
    </w:p>
    <w:p w14:paraId="2CF18466" w14:textId="77777777" w:rsidR="00DF4E28" w:rsidRDefault="00DF4E28" w:rsidP="00DF4E28">
      <w:pPr>
        <w:rPr>
          <w:rtl/>
          <w:lang w:eastAsia="he-IL"/>
        </w:rPr>
      </w:pPr>
      <w:bookmarkStart w:id="4733" w:name="_ETM_Q1_3321437"/>
      <w:bookmarkEnd w:id="4733"/>
    </w:p>
    <w:p w14:paraId="32DBFFA5" w14:textId="3F395AAB" w:rsidR="00DF4E28" w:rsidRDefault="00DF4E28" w:rsidP="00DF4E28">
      <w:pPr>
        <w:pStyle w:val="af9"/>
        <w:keepNext/>
        <w:rPr>
          <w:rtl/>
          <w:lang w:eastAsia="he-IL"/>
        </w:rPr>
      </w:pPr>
      <w:bookmarkStart w:id="4734" w:name="ET_guest_576214_944"/>
      <w:r w:rsidRPr="00DF4E28">
        <w:rPr>
          <w:rStyle w:val="TagStyle"/>
          <w:rtl/>
        </w:rPr>
        <w:t xml:space="preserve"> &lt;&lt; אורח &gt;&gt; </w:t>
      </w:r>
      <w:r>
        <w:rPr>
          <w:rtl/>
          <w:lang w:eastAsia="he-IL"/>
        </w:rPr>
        <w:t>ישי שרון:</w:t>
      </w:r>
      <w:r w:rsidRPr="00DF4E28">
        <w:rPr>
          <w:rStyle w:val="TagStyle"/>
          <w:rtl/>
        </w:rPr>
        <w:t xml:space="preserve"> &lt;&lt; אורח &gt;&gt;</w:t>
      </w:r>
      <w:r w:rsidR="009A1435">
        <w:rPr>
          <w:rtl/>
          <w:lang w:eastAsia="he-IL"/>
        </w:rPr>
        <w:t xml:space="preserve"> </w:t>
      </w:r>
      <w:bookmarkEnd w:id="4734"/>
    </w:p>
    <w:p w14:paraId="44FC4E4D" w14:textId="77777777" w:rsidR="00DF4E28" w:rsidRDefault="00DF4E28" w:rsidP="00DF4E28">
      <w:pPr>
        <w:pStyle w:val="KeepWithNext"/>
        <w:rPr>
          <w:rtl/>
          <w:lang w:eastAsia="he-IL"/>
        </w:rPr>
      </w:pPr>
    </w:p>
    <w:p w14:paraId="332160EF" w14:textId="5C15C7FD" w:rsidR="00DF4E28" w:rsidRDefault="00DF4E28" w:rsidP="00DF4E28">
      <w:pPr>
        <w:rPr>
          <w:rtl/>
          <w:lang w:eastAsia="he-IL"/>
        </w:rPr>
      </w:pPr>
      <w:r>
        <w:rPr>
          <w:rFonts w:hint="cs"/>
          <w:rtl/>
          <w:lang w:eastAsia="he-IL"/>
        </w:rPr>
        <w:t xml:space="preserve">כבר עברנו </w:t>
      </w:r>
      <w:bookmarkStart w:id="4735" w:name="_ETM_Q1_3320017"/>
      <w:bookmarkEnd w:id="4735"/>
      <w:r>
        <w:rPr>
          <w:rFonts w:hint="cs"/>
          <w:rtl/>
          <w:lang w:eastAsia="he-IL"/>
        </w:rPr>
        <w:t>על זה.</w:t>
      </w:r>
    </w:p>
    <w:p w14:paraId="2C5DB3AD" w14:textId="77777777" w:rsidR="00DF4E28" w:rsidRDefault="00DF4E28" w:rsidP="00DF4E28">
      <w:pPr>
        <w:rPr>
          <w:rtl/>
          <w:lang w:eastAsia="he-IL"/>
        </w:rPr>
      </w:pPr>
    </w:p>
    <w:p w14:paraId="44A820AB" w14:textId="4FD4CB74" w:rsidR="00DF4E28" w:rsidRDefault="00DF4E28" w:rsidP="00DF4E28">
      <w:pPr>
        <w:pStyle w:val="af6"/>
        <w:keepNext/>
        <w:rPr>
          <w:rtl/>
        </w:rPr>
      </w:pPr>
      <w:bookmarkStart w:id="4736" w:name="ET_yor_5791_946"/>
      <w:r w:rsidRPr="00DF4E28">
        <w:rPr>
          <w:rStyle w:val="TagStyle"/>
          <w:rtl/>
        </w:rPr>
        <w:t xml:space="preserve"> &lt;&lt; יור &gt;&gt; </w:t>
      </w:r>
      <w:r>
        <w:rPr>
          <w:rtl/>
        </w:rPr>
        <w:t>היו"ר יואב סגלוביץ':</w:t>
      </w:r>
      <w:r w:rsidRPr="00DF4E28">
        <w:rPr>
          <w:rStyle w:val="TagStyle"/>
          <w:rtl/>
        </w:rPr>
        <w:t xml:space="preserve"> &lt;&lt; יור &gt;&gt;</w:t>
      </w:r>
      <w:r w:rsidR="009A1435">
        <w:rPr>
          <w:rtl/>
        </w:rPr>
        <w:t xml:space="preserve"> </w:t>
      </w:r>
      <w:bookmarkEnd w:id="4736"/>
    </w:p>
    <w:p w14:paraId="7A09B650" w14:textId="77777777" w:rsidR="00DF4E28" w:rsidRDefault="00DF4E28" w:rsidP="00DF4E28">
      <w:pPr>
        <w:pStyle w:val="KeepWithNext"/>
        <w:rPr>
          <w:rtl/>
          <w:lang w:eastAsia="he-IL"/>
        </w:rPr>
      </w:pPr>
    </w:p>
    <w:p w14:paraId="6FD94FE5" w14:textId="739FD3C6" w:rsidR="00DF4E28" w:rsidRPr="00DF4E28" w:rsidRDefault="00DF4E28" w:rsidP="00DF4E28">
      <w:pPr>
        <w:rPr>
          <w:rtl/>
          <w:lang w:eastAsia="he-IL"/>
        </w:rPr>
      </w:pPr>
      <w:r>
        <w:rPr>
          <w:rFonts w:hint="cs"/>
          <w:rtl/>
          <w:lang w:eastAsia="he-IL"/>
        </w:rPr>
        <w:t>אנחנו עכשיו בודקים לראות שהכול מתואם כדי</w:t>
      </w:r>
      <w:bookmarkStart w:id="4737" w:name="_ETM_Q1_3324750"/>
      <w:bookmarkEnd w:id="4737"/>
      <w:r>
        <w:rPr>
          <w:rFonts w:hint="cs"/>
          <w:rtl/>
          <w:lang w:eastAsia="he-IL"/>
        </w:rPr>
        <w:t xml:space="preserve"> שלא נחזור אחורה ביום שני בערב. </w:t>
      </w:r>
    </w:p>
    <w:p w14:paraId="6C059B5B" w14:textId="77777777" w:rsidR="00DF4E28" w:rsidRDefault="00DF4E28" w:rsidP="00DF4E28">
      <w:pPr>
        <w:rPr>
          <w:rtl/>
          <w:lang w:eastAsia="he-IL"/>
        </w:rPr>
      </w:pPr>
      <w:bookmarkStart w:id="4738" w:name="_ETM_Q1_3320746"/>
      <w:bookmarkStart w:id="4739" w:name="_ETM_Q1_3320777"/>
      <w:bookmarkEnd w:id="4738"/>
      <w:bookmarkEnd w:id="4739"/>
    </w:p>
    <w:p w14:paraId="7E1FA4DD" w14:textId="2DF68B76" w:rsidR="00DF4E28" w:rsidRDefault="00DF4E28" w:rsidP="00DF4E28">
      <w:pPr>
        <w:pStyle w:val="a4"/>
        <w:keepNext/>
        <w:rPr>
          <w:rtl/>
        </w:rPr>
      </w:pPr>
      <w:bookmarkStart w:id="4740" w:name="ET_speaker_נועה_ברודצקי_לוי_945"/>
      <w:r w:rsidRPr="00DF4E28">
        <w:rPr>
          <w:rStyle w:val="TagStyle"/>
          <w:rtl/>
        </w:rPr>
        <w:t xml:space="preserve"> &lt;&lt; דובר &gt;&gt; </w:t>
      </w:r>
      <w:r>
        <w:rPr>
          <w:rtl/>
        </w:rPr>
        <w:t>נועה ברודצקי לוי:</w:t>
      </w:r>
      <w:r w:rsidRPr="00DF4E28">
        <w:rPr>
          <w:rStyle w:val="TagStyle"/>
          <w:rtl/>
        </w:rPr>
        <w:t xml:space="preserve"> &lt;&lt; דובר &gt;&gt;</w:t>
      </w:r>
      <w:r w:rsidR="009A1435">
        <w:rPr>
          <w:rtl/>
        </w:rPr>
        <w:t xml:space="preserve"> </w:t>
      </w:r>
      <w:bookmarkEnd w:id="4740"/>
    </w:p>
    <w:p w14:paraId="3E104E68" w14:textId="77777777" w:rsidR="00DF4E28" w:rsidRDefault="00DF4E28" w:rsidP="00DF4E28">
      <w:pPr>
        <w:pStyle w:val="KeepWithNext"/>
        <w:rPr>
          <w:rtl/>
          <w:lang w:eastAsia="he-IL"/>
        </w:rPr>
      </w:pPr>
    </w:p>
    <w:p w14:paraId="03D9C28B" w14:textId="24F2125E" w:rsidR="00DF4E28" w:rsidRDefault="00DF4E28" w:rsidP="00DF4E28">
      <w:pPr>
        <w:rPr>
          <w:rtl/>
          <w:lang w:eastAsia="he-IL"/>
        </w:rPr>
      </w:pPr>
      <w:bookmarkStart w:id="4741" w:name="_ETM_Q1_3330850"/>
      <w:bookmarkStart w:id="4742" w:name="_ETM_Q1_3330890"/>
      <w:bookmarkEnd w:id="4741"/>
      <w:bookmarkEnd w:id="4742"/>
      <w:r>
        <w:rPr>
          <w:rFonts w:hint="cs"/>
          <w:rtl/>
          <w:lang w:eastAsia="he-IL"/>
        </w:rPr>
        <w:t xml:space="preserve">לגבי הסעיף הבא, סעיף 8, שנוגע למצב שבו כן מביאים </w:t>
      </w:r>
      <w:bookmarkStart w:id="4743" w:name="_ETM_Q1_3333196"/>
      <w:bookmarkEnd w:id="4743"/>
      <w:r>
        <w:rPr>
          <w:rFonts w:hint="cs"/>
          <w:rtl/>
          <w:lang w:eastAsia="he-IL"/>
        </w:rPr>
        <w:t>עצור, דווקא לגבי הביטחוניים, גם בתקופה של החודש, אנחנו</w:t>
      </w:r>
      <w:bookmarkStart w:id="4744" w:name="_ETM_Q1_3339900"/>
      <w:bookmarkEnd w:id="4744"/>
      <w:r>
        <w:rPr>
          <w:rFonts w:hint="cs"/>
          <w:rtl/>
          <w:lang w:eastAsia="he-IL"/>
        </w:rPr>
        <w:t xml:space="preserve"> עושים הסדר קצת אחר בנושא של מתי בכל זאת אפשר להביא. לכן</w:t>
      </w:r>
      <w:r w:rsidR="00EE13FF">
        <w:rPr>
          <w:rFonts w:hint="cs"/>
          <w:rtl/>
          <w:lang w:eastAsia="he-IL"/>
        </w:rPr>
        <w:t xml:space="preserve"> </w:t>
      </w:r>
      <w:r>
        <w:rPr>
          <w:rFonts w:hint="cs"/>
          <w:rtl/>
          <w:lang w:eastAsia="he-IL"/>
        </w:rPr>
        <w:t xml:space="preserve">בנושא זה נעשה </w:t>
      </w:r>
      <w:bookmarkStart w:id="4745" w:name="_ETM_Q1_3342596"/>
      <w:bookmarkEnd w:id="4745"/>
      <w:r>
        <w:rPr>
          <w:rFonts w:hint="cs"/>
          <w:rtl/>
          <w:lang w:eastAsia="he-IL"/>
        </w:rPr>
        <w:t>סעיף נפרד. סעיף 8 לא יחו</w:t>
      </w:r>
      <w:bookmarkStart w:id="4746" w:name="_ETM_Q1_3345619"/>
      <w:bookmarkEnd w:id="4746"/>
      <w:r>
        <w:rPr>
          <w:rFonts w:hint="cs"/>
          <w:rtl/>
          <w:lang w:eastAsia="he-IL"/>
        </w:rPr>
        <w:t xml:space="preserve">ל כמו שהוא. הוא דווקא רחב יותר בביטחוני בגלל </w:t>
      </w:r>
      <w:bookmarkStart w:id="4747" w:name="_ETM_Q1_3349512"/>
      <w:bookmarkEnd w:id="4747"/>
      <w:r>
        <w:rPr>
          <w:rFonts w:hint="cs"/>
          <w:rtl/>
          <w:lang w:eastAsia="he-IL"/>
        </w:rPr>
        <w:t>הצפי שזה יהיה משהו גורף יותר.</w:t>
      </w:r>
      <w:bookmarkStart w:id="4748" w:name="_ETM_Q1_3350776"/>
      <w:bookmarkEnd w:id="4748"/>
    </w:p>
    <w:p w14:paraId="1A1FB482" w14:textId="77777777" w:rsidR="00DF4E28" w:rsidRDefault="00DF4E28" w:rsidP="00DF4E28">
      <w:pPr>
        <w:rPr>
          <w:rtl/>
          <w:lang w:eastAsia="he-IL"/>
        </w:rPr>
      </w:pPr>
      <w:bookmarkStart w:id="4749" w:name="_ETM_Q1_3350810"/>
      <w:bookmarkEnd w:id="4749"/>
    </w:p>
    <w:p w14:paraId="74270D0B" w14:textId="4C7689E0" w:rsidR="00DF4E28" w:rsidRDefault="00DF4E28" w:rsidP="00DF4E28">
      <w:pPr>
        <w:pStyle w:val="af9"/>
        <w:keepNext/>
        <w:rPr>
          <w:rtl/>
          <w:lang w:eastAsia="he-IL"/>
        </w:rPr>
      </w:pPr>
      <w:bookmarkStart w:id="4750" w:name="ET_guest_576214_947"/>
      <w:r w:rsidRPr="00DF4E28">
        <w:rPr>
          <w:rStyle w:val="TagStyle"/>
          <w:rtl/>
        </w:rPr>
        <w:t xml:space="preserve"> &lt;&lt; אורח &gt;&gt; </w:t>
      </w:r>
      <w:r>
        <w:rPr>
          <w:rtl/>
          <w:lang w:eastAsia="he-IL"/>
        </w:rPr>
        <w:t>ישי שרון:</w:t>
      </w:r>
      <w:r w:rsidRPr="00DF4E28">
        <w:rPr>
          <w:rStyle w:val="TagStyle"/>
          <w:rtl/>
        </w:rPr>
        <w:t xml:space="preserve"> &lt;&lt; אורח &gt;&gt;</w:t>
      </w:r>
      <w:r w:rsidR="009A1435">
        <w:rPr>
          <w:rtl/>
          <w:lang w:eastAsia="he-IL"/>
        </w:rPr>
        <w:t xml:space="preserve"> </w:t>
      </w:r>
      <w:bookmarkEnd w:id="4750"/>
    </w:p>
    <w:p w14:paraId="7581F7DB" w14:textId="77777777" w:rsidR="00DF4E28" w:rsidRDefault="00DF4E28" w:rsidP="00DF4E28">
      <w:pPr>
        <w:pStyle w:val="KeepWithNext"/>
        <w:rPr>
          <w:rtl/>
          <w:lang w:eastAsia="he-IL"/>
        </w:rPr>
      </w:pPr>
    </w:p>
    <w:p w14:paraId="46FBA96F" w14:textId="68CF5872" w:rsidR="00DF4E28" w:rsidRDefault="00DF4E28" w:rsidP="00DF4E28">
      <w:pPr>
        <w:rPr>
          <w:rtl/>
          <w:lang w:eastAsia="he-IL"/>
        </w:rPr>
      </w:pPr>
      <w:r>
        <w:rPr>
          <w:rFonts w:hint="cs"/>
          <w:rtl/>
          <w:lang w:eastAsia="he-IL"/>
        </w:rPr>
        <w:t>את מתכוונת לסעיף 8(ב)?</w:t>
      </w:r>
    </w:p>
    <w:p w14:paraId="58D9C9D7" w14:textId="77777777" w:rsidR="00DF4E28" w:rsidRDefault="00DF4E28" w:rsidP="00DF4E28">
      <w:pPr>
        <w:rPr>
          <w:rtl/>
          <w:lang w:eastAsia="he-IL"/>
        </w:rPr>
      </w:pPr>
      <w:bookmarkStart w:id="4751" w:name="_ETM_Q1_3352266"/>
      <w:bookmarkEnd w:id="4751"/>
    </w:p>
    <w:p w14:paraId="2F0F8CDD" w14:textId="22F6350D" w:rsidR="00DF4E28" w:rsidRDefault="00DF4E28" w:rsidP="00DF4E28">
      <w:pPr>
        <w:pStyle w:val="a4"/>
        <w:keepNext/>
        <w:rPr>
          <w:rtl/>
        </w:rPr>
      </w:pPr>
      <w:bookmarkStart w:id="4752" w:name="ET_speaker_נועה_ברודצקי_לוי_948"/>
      <w:r w:rsidRPr="00DF4E28">
        <w:rPr>
          <w:rStyle w:val="TagStyle"/>
          <w:rtl/>
        </w:rPr>
        <w:t xml:space="preserve"> &lt;&lt; דובר &gt;&gt; </w:t>
      </w:r>
      <w:r>
        <w:rPr>
          <w:rtl/>
        </w:rPr>
        <w:t>נועה ברודצקי לוי:</w:t>
      </w:r>
      <w:r w:rsidRPr="00DF4E28">
        <w:rPr>
          <w:rStyle w:val="TagStyle"/>
          <w:rtl/>
        </w:rPr>
        <w:t xml:space="preserve"> &lt;&lt; דובר &gt;&gt;</w:t>
      </w:r>
      <w:r w:rsidR="009A1435">
        <w:rPr>
          <w:rtl/>
        </w:rPr>
        <w:t xml:space="preserve"> </w:t>
      </w:r>
      <w:bookmarkEnd w:id="4752"/>
    </w:p>
    <w:p w14:paraId="4AEECF6E" w14:textId="77777777" w:rsidR="00DF4E28" w:rsidRDefault="00DF4E28" w:rsidP="00DF4E28">
      <w:pPr>
        <w:pStyle w:val="KeepWithNext"/>
        <w:rPr>
          <w:rtl/>
          <w:lang w:eastAsia="he-IL"/>
        </w:rPr>
      </w:pPr>
    </w:p>
    <w:p w14:paraId="63CDBD44" w14:textId="52790939" w:rsidR="00DF4E28" w:rsidRDefault="00DF4E28" w:rsidP="00DF4E28">
      <w:pPr>
        <w:rPr>
          <w:rtl/>
          <w:lang w:eastAsia="he-IL"/>
        </w:rPr>
      </w:pPr>
      <w:bookmarkStart w:id="4753" w:name="_ETM_Q1_3352492"/>
      <w:bookmarkStart w:id="4754" w:name="_ETM_Q1_3352525"/>
      <w:bookmarkEnd w:id="4753"/>
      <w:bookmarkEnd w:id="4754"/>
      <w:r>
        <w:rPr>
          <w:rFonts w:hint="cs"/>
          <w:rtl/>
          <w:lang w:eastAsia="he-IL"/>
        </w:rPr>
        <w:t xml:space="preserve">אני מדברת </w:t>
      </w:r>
      <w:bookmarkStart w:id="4755" w:name="_ETM_Q1_3351512"/>
      <w:bookmarkEnd w:id="4755"/>
      <w:r>
        <w:rPr>
          <w:rFonts w:hint="cs"/>
          <w:rtl/>
          <w:lang w:eastAsia="he-IL"/>
        </w:rPr>
        <w:t>בכלל על סעיף 8 שמתייחס למצבים בהם כן יוחלט</w:t>
      </w:r>
      <w:bookmarkStart w:id="4756" w:name="_ETM_Q1_3358978"/>
      <w:bookmarkEnd w:id="4756"/>
      <w:r>
        <w:rPr>
          <w:rFonts w:hint="cs"/>
          <w:rtl/>
          <w:lang w:eastAsia="he-IL"/>
        </w:rPr>
        <w:t xml:space="preserve"> להביא, למרות ההכרזה.</w:t>
      </w:r>
    </w:p>
    <w:p w14:paraId="1C2BB0AB" w14:textId="77777777" w:rsidR="00DF4E28" w:rsidRDefault="00DF4E28" w:rsidP="00DF4E28">
      <w:pPr>
        <w:rPr>
          <w:rtl/>
          <w:lang w:eastAsia="he-IL"/>
        </w:rPr>
      </w:pPr>
      <w:bookmarkStart w:id="4757" w:name="_ETM_Q1_3360242"/>
      <w:bookmarkStart w:id="4758" w:name="_ETM_Q1_3360273"/>
      <w:bookmarkStart w:id="4759" w:name="_ETM_Q1_3359582"/>
      <w:bookmarkEnd w:id="4757"/>
      <w:bookmarkEnd w:id="4758"/>
      <w:bookmarkEnd w:id="4759"/>
    </w:p>
    <w:p w14:paraId="56FB3DA0" w14:textId="6083D54D" w:rsidR="00DF4E28" w:rsidRDefault="00DF4E28" w:rsidP="00DF4E28">
      <w:pPr>
        <w:pStyle w:val="af9"/>
        <w:keepNext/>
        <w:rPr>
          <w:rtl/>
          <w:lang w:eastAsia="he-IL"/>
        </w:rPr>
      </w:pPr>
      <w:bookmarkStart w:id="4760" w:name="ET_guest_576214_949"/>
      <w:r w:rsidRPr="00DF4E28">
        <w:rPr>
          <w:rStyle w:val="TagStyle"/>
          <w:rtl/>
        </w:rPr>
        <w:t xml:space="preserve"> &lt;&lt; אורח &gt;&gt; </w:t>
      </w:r>
      <w:r>
        <w:rPr>
          <w:rtl/>
          <w:lang w:eastAsia="he-IL"/>
        </w:rPr>
        <w:t>ישי שרון:</w:t>
      </w:r>
      <w:r w:rsidRPr="00DF4E28">
        <w:rPr>
          <w:rStyle w:val="TagStyle"/>
          <w:rtl/>
        </w:rPr>
        <w:t xml:space="preserve"> &lt;&lt; אורח &gt;&gt;</w:t>
      </w:r>
      <w:r w:rsidR="009A1435">
        <w:rPr>
          <w:rtl/>
          <w:lang w:eastAsia="he-IL"/>
        </w:rPr>
        <w:t xml:space="preserve"> </w:t>
      </w:r>
      <w:bookmarkEnd w:id="4760"/>
    </w:p>
    <w:p w14:paraId="18942E66" w14:textId="77777777" w:rsidR="00DF4E28" w:rsidRDefault="00DF4E28" w:rsidP="00DF4E28">
      <w:pPr>
        <w:pStyle w:val="KeepWithNext"/>
        <w:rPr>
          <w:rtl/>
          <w:lang w:eastAsia="he-IL"/>
        </w:rPr>
      </w:pPr>
    </w:p>
    <w:p w14:paraId="206C384C" w14:textId="1006BA12" w:rsidR="00DF4E28" w:rsidRDefault="00DF4E28" w:rsidP="00DF4E28">
      <w:pPr>
        <w:rPr>
          <w:rtl/>
          <w:lang w:eastAsia="he-IL"/>
        </w:rPr>
      </w:pPr>
      <w:bookmarkStart w:id="4761" w:name="_ETM_Q1_3359785"/>
      <w:bookmarkStart w:id="4762" w:name="_ETM_Q1_3359815"/>
      <w:bookmarkEnd w:id="4761"/>
      <w:bookmarkEnd w:id="4762"/>
      <w:r>
        <w:rPr>
          <w:rFonts w:hint="cs"/>
          <w:rtl/>
          <w:lang w:eastAsia="he-IL"/>
        </w:rPr>
        <w:t>יש הסדר מיוחד לביטחוניים.</w:t>
      </w:r>
      <w:bookmarkStart w:id="4763" w:name="_ETM_Q1_3366634"/>
      <w:bookmarkEnd w:id="4763"/>
    </w:p>
    <w:p w14:paraId="1EF13CEA" w14:textId="77777777" w:rsidR="00DF4E28" w:rsidRDefault="00DF4E28" w:rsidP="00DF4E28">
      <w:pPr>
        <w:rPr>
          <w:rtl/>
          <w:lang w:eastAsia="he-IL"/>
        </w:rPr>
      </w:pPr>
      <w:bookmarkStart w:id="4764" w:name="_ETM_Q1_3366635"/>
      <w:bookmarkEnd w:id="4764"/>
    </w:p>
    <w:p w14:paraId="3CEF2394" w14:textId="19186A41" w:rsidR="00DF4E28" w:rsidRDefault="00DF4E28" w:rsidP="00DF4E28">
      <w:pPr>
        <w:pStyle w:val="a4"/>
        <w:keepNext/>
        <w:rPr>
          <w:rtl/>
        </w:rPr>
      </w:pPr>
      <w:bookmarkStart w:id="4765" w:name="ET_speaker_אפרת_חקאק_951"/>
      <w:r w:rsidRPr="00DF4E28">
        <w:rPr>
          <w:rStyle w:val="TagStyle"/>
          <w:rtl/>
        </w:rPr>
        <w:t xml:space="preserve"> &lt;&lt; דובר &gt;&gt; </w:t>
      </w:r>
      <w:r>
        <w:rPr>
          <w:rtl/>
        </w:rPr>
        <w:t>אפרת חקאק:</w:t>
      </w:r>
      <w:r w:rsidRPr="00DF4E28">
        <w:rPr>
          <w:rStyle w:val="TagStyle"/>
          <w:rtl/>
        </w:rPr>
        <w:t xml:space="preserve"> &lt;&lt; דובר &gt;&gt;</w:t>
      </w:r>
      <w:r w:rsidR="009A1435">
        <w:rPr>
          <w:rtl/>
        </w:rPr>
        <w:t xml:space="preserve"> </w:t>
      </w:r>
      <w:bookmarkEnd w:id="4765"/>
    </w:p>
    <w:p w14:paraId="569DB69B" w14:textId="77777777" w:rsidR="00DF4E28" w:rsidRDefault="00DF4E28" w:rsidP="00DF4E28">
      <w:pPr>
        <w:pStyle w:val="KeepWithNext"/>
        <w:rPr>
          <w:rtl/>
          <w:lang w:eastAsia="he-IL"/>
        </w:rPr>
      </w:pPr>
    </w:p>
    <w:p w14:paraId="0C7497B2" w14:textId="0EB5463F" w:rsidR="00DF4E28" w:rsidRPr="00DF4E28" w:rsidRDefault="00DF4E28" w:rsidP="00DF4E28">
      <w:pPr>
        <w:rPr>
          <w:rtl/>
          <w:lang w:eastAsia="he-IL"/>
        </w:rPr>
      </w:pPr>
      <w:r>
        <w:rPr>
          <w:rFonts w:hint="cs"/>
          <w:rtl/>
          <w:lang w:eastAsia="he-IL"/>
        </w:rPr>
        <w:t>נעשה את זה ביחד עם</w:t>
      </w:r>
      <w:bookmarkStart w:id="4766" w:name="_ETM_Q1_3365271"/>
      <w:bookmarkEnd w:id="4766"/>
      <w:r>
        <w:rPr>
          <w:rFonts w:hint="cs"/>
          <w:rtl/>
          <w:lang w:eastAsia="he-IL"/>
        </w:rPr>
        <w:t xml:space="preserve"> הדיון על הביטחוניים. </w:t>
      </w:r>
    </w:p>
    <w:p w14:paraId="350C3DC0" w14:textId="77777777" w:rsidR="00DF4E28" w:rsidRDefault="00DF4E28" w:rsidP="00DF4E28">
      <w:pPr>
        <w:rPr>
          <w:rtl/>
          <w:lang w:eastAsia="he-IL"/>
        </w:rPr>
      </w:pPr>
      <w:bookmarkStart w:id="4767" w:name="_ETM_Q1_3360568"/>
      <w:bookmarkStart w:id="4768" w:name="_ETM_Q1_3360601"/>
      <w:bookmarkStart w:id="4769" w:name="_ETM_Q1_3361752"/>
      <w:bookmarkEnd w:id="4767"/>
      <w:bookmarkEnd w:id="4768"/>
      <w:bookmarkEnd w:id="4769"/>
    </w:p>
    <w:p w14:paraId="564DDF62" w14:textId="187E7E9D" w:rsidR="00DF4E28" w:rsidRDefault="00DF4E28" w:rsidP="00DF4E28">
      <w:pPr>
        <w:pStyle w:val="a4"/>
        <w:keepNext/>
        <w:rPr>
          <w:rtl/>
        </w:rPr>
      </w:pPr>
      <w:bookmarkStart w:id="4770" w:name="ET_speaker_נועה_ברודצקי_לוי_950"/>
      <w:r w:rsidRPr="00DF4E28">
        <w:rPr>
          <w:rStyle w:val="TagStyle"/>
          <w:rtl/>
        </w:rPr>
        <w:t xml:space="preserve"> &lt;&lt; דובר &gt;&gt; </w:t>
      </w:r>
      <w:r>
        <w:rPr>
          <w:rtl/>
        </w:rPr>
        <w:t>נועה ברודצקי לוי:</w:t>
      </w:r>
      <w:r w:rsidRPr="00DF4E28">
        <w:rPr>
          <w:rStyle w:val="TagStyle"/>
          <w:rtl/>
        </w:rPr>
        <w:t xml:space="preserve"> &lt;&lt; דובר &gt;&gt;</w:t>
      </w:r>
      <w:r w:rsidR="009A1435">
        <w:rPr>
          <w:rtl/>
        </w:rPr>
        <w:t xml:space="preserve"> </w:t>
      </w:r>
      <w:bookmarkEnd w:id="4770"/>
    </w:p>
    <w:p w14:paraId="5CE858B7" w14:textId="77777777" w:rsidR="00DF4E28" w:rsidRDefault="00DF4E28" w:rsidP="00DF4E28">
      <w:pPr>
        <w:pStyle w:val="KeepWithNext"/>
        <w:rPr>
          <w:rtl/>
          <w:lang w:eastAsia="he-IL"/>
        </w:rPr>
      </w:pPr>
    </w:p>
    <w:p w14:paraId="17BCF35E" w14:textId="7B41C64C" w:rsidR="00DF4E28" w:rsidRDefault="00DF4E28" w:rsidP="00DF4E28">
      <w:pPr>
        <w:rPr>
          <w:rtl/>
          <w:lang w:eastAsia="he-IL"/>
        </w:rPr>
      </w:pPr>
      <w:bookmarkStart w:id="4771" w:name="_ETM_Q1_3361978"/>
      <w:bookmarkStart w:id="4772" w:name="_ETM_Q1_3362009"/>
      <w:bookmarkEnd w:id="4771"/>
      <w:bookmarkEnd w:id="4772"/>
      <w:r>
        <w:rPr>
          <w:rFonts w:hint="cs"/>
          <w:rtl/>
          <w:lang w:eastAsia="he-IL"/>
        </w:rPr>
        <w:t xml:space="preserve">נחזור לזה אחר כך. </w:t>
      </w:r>
    </w:p>
    <w:p w14:paraId="34A029B7" w14:textId="77777777" w:rsidR="00DF4E28" w:rsidRDefault="00DF4E28" w:rsidP="00DF4E28">
      <w:pPr>
        <w:rPr>
          <w:rtl/>
          <w:lang w:eastAsia="he-IL"/>
        </w:rPr>
      </w:pPr>
      <w:bookmarkStart w:id="4773" w:name="_ETM_Q1_3374385"/>
      <w:bookmarkStart w:id="4774" w:name="_ETM_Q1_3374420"/>
      <w:bookmarkEnd w:id="4773"/>
      <w:bookmarkEnd w:id="4774"/>
    </w:p>
    <w:p w14:paraId="19D33E16" w14:textId="7C1F0683" w:rsidR="00DF4E28" w:rsidRDefault="00DF4E28" w:rsidP="00DF4E28">
      <w:pPr>
        <w:pStyle w:val="a4"/>
        <w:keepNext/>
        <w:rPr>
          <w:rtl/>
        </w:rPr>
      </w:pPr>
      <w:bookmarkStart w:id="4775" w:name="ET_speaker_אפרת_חקאק_952"/>
      <w:r w:rsidRPr="00DF4E28">
        <w:rPr>
          <w:rStyle w:val="TagStyle"/>
          <w:rtl/>
        </w:rPr>
        <w:t xml:space="preserve"> &lt;&lt; דובר &gt;&gt; </w:t>
      </w:r>
      <w:r>
        <w:rPr>
          <w:rtl/>
        </w:rPr>
        <w:t>אפרת חקאק:</w:t>
      </w:r>
      <w:r w:rsidRPr="00DF4E28">
        <w:rPr>
          <w:rStyle w:val="TagStyle"/>
          <w:rtl/>
        </w:rPr>
        <w:t xml:space="preserve"> &lt;&lt; דובר &gt;&gt;</w:t>
      </w:r>
      <w:r w:rsidR="009A1435">
        <w:rPr>
          <w:rtl/>
        </w:rPr>
        <w:t xml:space="preserve"> </w:t>
      </w:r>
      <w:bookmarkEnd w:id="4775"/>
    </w:p>
    <w:p w14:paraId="7E54F4E4" w14:textId="77777777" w:rsidR="00DF4E28" w:rsidRDefault="00DF4E28" w:rsidP="00DF4E28">
      <w:pPr>
        <w:pStyle w:val="KeepWithNext"/>
        <w:rPr>
          <w:rtl/>
          <w:lang w:eastAsia="he-IL"/>
        </w:rPr>
      </w:pPr>
    </w:p>
    <w:p w14:paraId="6E36D100" w14:textId="5BB8CCE7" w:rsidR="00DF4E28" w:rsidRDefault="00DF4E28" w:rsidP="00DF4E28">
      <w:pPr>
        <w:rPr>
          <w:rtl/>
          <w:lang w:eastAsia="he-IL"/>
        </w:rPr>
      </w:pPr>
      <w:r>
        <w:rPr>
          <w:rFonts w:hint="cs"/>
          <w:rtl/>
          <w:lang w:eastAsia="he-IL"/>
        </w:rPr>
        <w:t xml:space="preserve">בסעיף 8 </w:t>
      </w:r>
      <w:bookmarkStart w:id="4776" w:name="_ETM_Q1_3373064"/>
      <w:bookmarkEnd w:id="4776"/>
      <w:r>
        <w:rPr>
          <w:rFonts w:hint="cs"/>
          <w:rtl/>
          <w:lang w:eastAsia="he-IL"/>
        </w:rPr>
        <w:t xml:space="preserve">תהיה הבחנה בין ההכרזה המלאה לבין ההכרזה הביטחונית. </w:t>
      </w:r>
    </w:p>
    <w:p w14:paraId="54B9BA65" w14:textId="77777777" w:rsidR="00DF4E28" w:rsidRDefault="00DF4E28" w:rsidP="00DF4E28">
      <w:pPr>
        <w:rPr>
          <w:rtl/>
          <w:lang w:eastAsia="he-IL"/>
        </w:rPr>
      </w:pPr>
      <w:bookmarkStart w:id="4777" w:name="_ETM_Q1_3380682"/>
      <w:bookmarkStart w:id="4778" w:name="_ETM_Q1_3380716"/>
      <w:bookmarkStart w:id="4779" w:name="_ETM_Q1_3379184"/>
      <w:bookmarkEnd w:id="4777"/>
      <w:bookmarkEnd w:id="4778"/>
      <w:bookmarkEnd w:id="4779"/>
    </w:p>
    <w:p w14:paraId="0745D8A8" w14:textId="22ACFC65" w:rsidR="00DF4E28" w:rsidRDefault="00DF4E28" w:rsidP="00DF4E28">
      <w:pPr>
        <w:pStyle w:val="af9"/>
        <w:keepNext/>
        <w:rPr>
          <w:rtl/>
          <w:lang w:eastAsia="he-IL"/>
        </w:rPr>
      </w:pPr>
      <w:bookmarkStart w:id="4780" w:name="ET_guest_חנית_אברהם_בכר_953"/>
      <w:r w:rsidRPr="00DF4E28">
        <w:rPr>
          <w:rStyle w:val="TagStyle"/>
          <w:rtl/>
        </w:rPr>
        <w:t xml:space="preserve"> &lt;&lt; אורח &gt;&gt; </w:t>
      </w:r>
      <w:r>
        <w:rPr>
          <w:rtl/>
          <w:lang w:eastAsia="he-IL"/>
        </w:rPr>
        <w:t>חנית אברהם בכר:</w:t>
      </w:r>
      <w:r w:rsidRPr="00DF4E28">
        <w:rPr>
          <w:rStyle w:val="TagStyle"/>
          <w:rtl/>
        </w:rPr>
        <w:t xml:space="preserve"> &lt;&lt; אורח &gt;&gt;</w:t>
      </w:r>
      <w:r w:rsidR="009A1435">
        <w:rPr>
          <w:rtl/>
          <w:lang w:eastAsia="he-IL"/>
        </w:rPr>
        <w:t xml:space="preserve"> </w:t>
      </w:r>
      <w:bookmarkEnd w:id="4780"/>
    </w:p>
    <w:p w14:paraId="37F0555A" w14:textId="77777777" w:rsidR="00DF4E28" w:rsidRDefault="00DF4E28" w:rsidP="00DF4E28">
      <w:pPr>
        <w:pStyle w:val="KeepWithNext"/>
        <w:rPr>
          <w:rtl/>
          <w:lang w:eastAsia="he-IL"/>
        </w:rPr>
      </w:pPr>
    </w:p>
    <w:p w14:paraId="21211D7F" w14:textId="4792D9B4" w:rsidR="00DF4E28" w:rsidRDefault="00DF4E28" w:rsidP="00DF4E28">
      <w:pPr>
        <w:rPr>
          <w:rtl/>
          <w:lang w:eastAsia="he-IL"/>
        </w:rPr>
      </w:pPr>
      <w:bookmarkStart w:id="4781" w:name="_ETM_Q1_3379435"/>
      <w:bookmarkStart w:id="4782" w:name="_ETM_Q1_3379467"/>
      <w:bookmarkEnd w:id="4781"/>
      <w:bookmarkEnd w:id="4782"/>
      <w:r>
        <w:rPr>
          <w:rFonts w:hint="cs"/>
          <w:rtl/>
          <w:lang w:eastAsia="he-IL"/>
        </w:rPr>
        <w:t>אני מבינה שנחזור לזה אחר כך. בכל מקרה למה צומצם כאן רק לנשיא?</w:t>
      </w:r>
    </w:p>
    <w:p w14:paraId="39E4849B" w14:textId="77777777" w:rsidR="00C5799D" w:rsidRDefault="00C5799D" w:rsidP="00DF4E28">
      <w:pPr>
        <w:rPr>
          <w:rtl/>
          <w:lang w:eastAsia="he-IL"/>
        </w:rPr>
      </w:pPr>
    </w:p>
    <w:p w14:paraId="753C8B8C" w14:textId="0A1F79CE" w:rsidR="00C5799D" w:rsidRDefault="00C5799D" w:rsidP="00C5799D">
      <w:pPr>
        <w:pStyle w:val="a4"/>
        <w:keepNext/>
        <w:rPr>
          <w:rtl/>
        </w:rPr>
      </w:pPr>
      <w:bookmarkStart w:id="4783" w:name="ET_speaker_נועה_ברודצקי_לוי_954"/>
      <w:r w:rsidRPr="00C5799D">
        <w:rPr>
          <w:rStyle w:val="TagStyle"/>
          <w:rtl/>
        </w:rPr>
        <w:t xml:space="preserve"> &lt;&lt; דובר &gt;&gt; </w:t>
      </w:r>
      <w:r>
        <w:rPr>
          <w:rtl/>
        </w:rPr>
        <w:t>נועה ברודצקי לוי:</w:t>
      </w:r>
      <w:r w:rsidRPr="00C5799D">
        <w:rPr>
          <w:rStyle w:val="TagStyle"/>
          <w:rtl/>
        </w:rPr>
        <w:t xml:space="preserve"> &lt;&lt; דובר &gt;&gt;</w:t>
      </w:r>
      <w:r w:rsidR="009A1435">
        <w:rPr>
          <w:rtl/>
        </w:rPr>
        <w:t xml:space="preserve"> </w:t>
      </w:r>
      <w:bookmarkEnd w:id="4783"/>
    </w:p>
    <w:p w14:paraId="3961DE1E" w14:textId="77777777" w:rsidR="00C5799D" w:rsidRDefault="00C5799D" w:rsidP="00C5799D">
      <w:pPr>
        <w:pStyle w:val="KeepWithNext"/>
        <w:rPr>
          <w:rtl/>
          <w:lang w:eastAsia="he-IL"/>
        </w:rPr>
      </w:pPr>
    </w:p>
    <w:p w14:paraId="75547E0B" w14:textId="26319817" w:rsidR="00C5799D" w:rsidRDefault="00C5799D" w:rsidP="00C5799D">
      <w:pPr>
        <w:rPr>
          <w:rtl/>
          <w:lang w:eastAsia="he-IL"/>
        </w:rPr>
      </w:pPr>
      <w:r>
        <w:rPr>
          <w:rFonts w:hint="cs"/>
          <w:rtl/>
          <w:lang w:eastAsia="he-IL"/>
        </w:rPr>
        <w:t>זה מה שרצה היושב-ראש.</w:t>
      </w:r>
      <w:r w:rsidR="00EE13FF">
        <w:rPr>
          <w:rFonts w:hint="cs"/>
          <w:rtl/>
          <w:lang w:eastAsia="he-IL"/>
        </w:rPr>
        <w:t xml:space="preserve"> </w:t>
      </w:r>
      <w:r>
        <w:rPr>
          <w:rFonts w:hint="cs"/>
          <w:rtl/>
          <w:lang w:eastAsia="he-IL"/>
        </w:rPr>
        <w:t>מדובר כאן על הכרזה מלאה ובגלל שהצפי היה שאלה יהיו הכרזות קרות</w:t>
      </w:r>
      <w:r w:rsidR="00EE13FF">
        <w:rPr>
          <w:rFonts w:hint="cs"/>
          <w:rtl/>
          <w:lang w:eastAsia="he-IL"/>
        </w:rPr>
        <w:t xml:space="preserve"> </w:t>
      </w:r>
      <w:r>
        <w:rPr>
          <w:rFonts w:hint="cs"/>
          <w:rtl/>
          <w:lang w:eastAsia="he-IL"/>
        </w:rPr>
        <w:t>שממש בלתי אפשרי לתת, הוא רצה.</w:t>
      </w:r>
    </w:p>
    <w:p w14:paraId="61A00CC6" w14:textId="77777777" w:rsidR="00C5799D" w:rsidRDefault="00C5799D" w:rsidP="00C5799D">
      <w:pPr>
        <w:rPr>
          <w:rtl/>
          <w:lang w:eastAsia="he-IL"/>
        </w:rPr>
      </w:pPr>
    </w:p>
    <w:p w14:paraId="0E97E074" w14:textId="682533EA" w:rsidR="00C5799D" w:rsidRDefault="00C5799D" w:rsidP="00C5799D">
      <w:pPr>
        <w:pStyle w:val="af9"/>
        <w:keepNext/>
        <w:rPr>
          <w:rtl/>
          <w:lang w:eastAsia="he-IL"/>
        </w:rPr>
      </w:pPr>
      <w:bookmarkStart w:id="4784" w:name="ET_guest_חנית_אברהם_בכר_955"/>
      <w:r w:rsidRPr="00C5799D">
        <w:rPr>
          <w:rStyle w:val="TagStyle"/>
          <w:rtl/>
        </w:rPr>
        <w:t xml:space="preserve"> &lt;&lt; אורח &gt;&gt; </w:t>
      </w:r>
      <w:r>
        <w:rPr>
          <w:rtl/>
          <w:lang w:eastAsia="he-IL"/>
        </w:rPr>
        <w:t>חנית אברהם בכר:</w:t>
      </w:r>
      <w:r w:rsidRPr="00C5799D">
        <w:rPr>
          <w:rStyle w:val="TagStyle"/>
          <w:rtl/>
        </w:rPr>
        <w:t xml:space="preserve"> &lt;&lt; אורח &gt;&gt;</w:t>
      </w:r>
      <w:r w:rsidR="009A1435">
        <w:rPr>
          <w:rtl/>
          <w:lang w:eastAsia="he-IL"/>
        </w:rPr>
        <w:t xml:space="preserve"> </w:t>
      </w:r>
      <w:bookmarkEnd w:id="4784"/>
    </w:p>
    <w:p w14:paraId="73F9D32A" w14:textId="77777777" w:rsidR="00C5799D" w:rsidRDefault="00C5799D" w:rsidP="00C5799D">
      <w:pPr>
        <w:pStyle w:val="KeepWithNext"/>
        <w:rPr>
          <w:rtl/>
          <w:lang w:eastAsia="he-IL"/>
        </w:rPr>
      </w:pPr>
    </w:p>
    <w:p w14:paraId="3764D654" w14:textId="27320B43" w:rsidR="00C5799D" w:rsidRDefault="00C5799D" w:rsidP="00C5799D">
      <w:pPr>
        <w:rPr>
          <w:rtl/>
          <w:lang w:eastAsia="he-IL"/>
        </w:rPr>
      </w:pPr>
      <w:r>
        <w:rPr>
          <w:rFonts w:hint="cs"/>
          <w:rtl/>
          <w:lang w:eastAsia="he-IL"/>
        </w:rPr>
        <w:t>דיברנו על מקומות</w:t>
      </w:r>
      <w:r w:rsidR="00EE13FF">
        <w:rPr>
          <w:rFonts w:hint="cs"/>
          <w:rtl/>
          <w:lang w:eastAsia="he-IL"/>
        </w:rPr>
        <w:t xml:space="preserve"> </w:t>
      </w:r>
      <w:r>
        <w:rPr>
          <w:rFonts w:hint="cs"/>
          <w:rtl/>
          <w:lang w:eastAsia="he-IL"/>
        </w:rPr>
        <w:t xml:space="preserve">שאין </w:t>
      </w:r>
      <w:bookmarkStart w:id="4785" w:name="_ETM_Q1_3397197"/>
      <w:bookmarkEnd w:id="4785"/>
      <w:r>
        <w:rPr>
          <w:rFonts w:hint="cs"/>
          <w:rtl/>
          <w:lang w:eastAsia="he-IL"/>
        </w:rPr>
        <w:t xml:space="preserve">לנו נשיא ועוד מעט גם לא יהיו סגנים כי לא ממנים. </w:t>
      </w:r>
    </w:p>
    <w:p w14:paraId="7CCD8FCF" w14:textId="77777777" w:rsidR="00C5799D" w:rsidRDefault="00C5799D" w:rsidP="00C5799D">
      <w:pPr>
        <w:rPr>
          <w:rtl/>
          <w:lang w:eastAsia="he-IL"/>
        </w:rPr>
      </w:pPr>
      <w:bookmarkStart w:id="4786" w:name="_ETM_Q1_3404677"/>
      <w:bookmarkStart w:id="4787" w:name="_ETM_Q1_3404709"/>
      <w:bookmarkEnd w:id="4786"/>
      <w:bookmarkEnd w:id="4787"/>
    </w:p>
    <w:p w14:paraId="713E16DA" w14:textId="62135928" w:rsidR="00C5799D" w:rsidRDefault="00C5799D" w:rsidP="00C5799D">
      <w:pPr>
        <w:pStyle w:val="af9"/>
        <w:keepNext/>
        <w:rPr>
          <w:rtl/>
          <w:lang w:eastAsia="he-IL"/>
        </w:rPr>
      </w:pPr>
      <w:bookmarkStart w:id="4788" w:name="ET_guest_576214_956"/>
      <w:r w:rsidRPr="00C5799D">
        <w:rPr>
          <w:rStyle w:val="TagStyle"/>
          <w:rtl/>
        </w:rPr>
        <w:t xml:space="preserve"> &lt;&lt; אורח &gt;&gt; </w:t>
      </w:r>
      <w:r>
        <w:rPr>
          <w:rtl/>
          <w:lang w:eastAsia="he-IL"/>
        </w:rPr>
        <w:t>ישי שרון:</w:t>
      </w:r>
      <w:r w:rsidRPr="00C5799D">
        <w:rPr>
          <w:rStyle w:val="TagStyle"/>
          <w:rtl/>
        </w:rPr>
        <w:t xml:space="preserve"> &lt;&lt; אורח &gt;&gt;</w:t>
      </w:r>
      <w:r w:rsidR="009A1435">
        <w:rPr>
          <w:rtl/>
          <w:lang w:eastAsia="he-IL"/>
        </w:rPr>
        <w:t xml:space="preserve"> </w:t>
      </w:r>
      <w:bookmarkEnd w:id="4788"/>
    </w:p>
    <w:p w14:paraId="5F0D827B" w14:textId="77777777" w:rsidR="00C5799D" w:rsidRDefault="00C5799D" w:rsidP="00C5799D">
      <w:pPr>
        <w:pStyle w:val="KeepWithNext"/>
        <w:rPr>
          <w:rtl/>
          <w:lang w:eastAsia="he-IL"/>
        </w:rPr>
      </w:pPr>
    </w:p>
    <w:p w14:paraId="379A089D" w14:textId="174E80E3" w:rsidR="00C5799D" w:rsidRDefault="00C5799D" w:rsidP="00C5799D">
      <w:pPr>
        <w:rPr>
          <w:rtl/>
          <w:lang w:eastAsia="he-IL"/>
        </w:rPr>
      </w:pPr>
      <w:r>
        <w:rPr>
          <w:rFonts w:hint="cs"/>
          <w:rtl/>
          <w:lang w:eastAsia="he-IL"/>
        </w:rPr>
        <w:t>אבל יש מישהו שמוגדר כממלא מקום.</w:t>
      </w:r>
    </w:p>
    <w:p w14:paraId="0FF3C813" w14:textId="77777777" w:rsidR="00C5799D" w:rsidRDefault="00C5799D" w:rsidP="00C5799D">
      <w:pPr>
        <w:rPr>
          <w:rtl/>
          <w:lang w:eastAsia="he-IL"/>
        </w:rPr>
      </w:pPr>
      <w:bookmarkStart w:id="4789" w:name="_ETM_Q1_3406054"/>
      <w:bookmarkStart w:id="4790" w:name="_ETM_Q1_3405631"/>
      <w:bookmarkEnd w:id="4789"/>
      <w:bookmarkEnd w:id="4790"/>
    </w:p>
    <w:p w14:paraId="77823FF1" w14:textId="7033CCCC" w:rsidR="00C5799D" w:rsidRDefault="00C5799D" w:rsidP="00C5799D">
      <w:pPr>
        <w:pStyle w:val="af9"/>
        <w:keepNext/>
        <w:rPr>
          <w:rtl/>
          <w:lang w:eastAsia="he-IL"/>
        </w:rPr>
      </w:pPr>
      <w:bookmarkStart w:id="4791" w:name="ET_guest_חנית_אברהם_בכר_957"/>
      <w:r w:rsidRPr="00C5799D">
        <w:rPr>
          <w:rStyle w:val="TagStyle"/>
          <w:rtl/>
        </w:rPr>
        <w:t xml:space="preserve"> &lt;&lt; אורח &gt;&gt; </w:t>
      </w:r>
      <w:r>
        <w:rPr>
          <w:rtl/>
          <w:lang w:eastAsia="he-IL"/>
        </w:rPr>
        <w:t>חנית אברהם בכר:</w:t>
      </w:r>
      <w:r w:rsidRPr="00C5799D">
        <w:rPr>
          <w:rStyle w:val="TagStyle"/>
          <w:rtl/>
        </w:rPr>
        <w:t xml:space="preserve"> &lt;&lt; אורח &gt;&gt;</w:t>
      </w:r>
      <w:r w:rsidR="009A1435">
        <w:rPr>
          <w:rtl/>
          <w:lang w:eastAsia="he-IL"/>
        </w:rPr>
        <w:t xml:space="preserve"> </w:t>
      </w:r>
      <w:bookmarkEnd w:id="4791"/>
    </w:p>
    <w:p w14:paraId="748460DF" w14:textId="77777777" w:rsidR="00C5799D" w:rsidRDefault="00C5799D" w:rsidP="00C5799D">
      <w:pPr>
        <w:pStyle w:val="KeepWithNext"/>
        <w:rPr>
          <w:rtl/>
          <w:lang w:eastAsia="he-IL"/>
        </w:rPr>
      </w:pPr>
    </w:p>
    <w:p w14:paraId="32F16DC4" w14:textId="7F989D0A" w:rsidR="00C5799D" w:rsidRDefault="00C5799D" w:rsidP="00C5799D">
      <w:pPr>
        <w:rPr>
          <w:rtl/>
          <w:lang w:eastAsia="he-IL"/>
        </w:rPr>
      </w:pPr>
      <w:bookmarkStart w:id="4792" w:name="_ETM_Q1_3405848"/>
      <w:bookmarkStart w:id="4793" w:name="_ETM_Q1_3405879"/>
      <w:bookmarkEnd w:id="4792"/>
      <w:bookmarkEnd w:id="4793"/>
      <w:r>
        <w:rPr>
          <w:rFonts w:hint="cs"/>
          <w:rtl/>
          <w:lang w:eastAsia="he-IL"/>
        </w:rPr>
        <w:t xml:space="preserve">אבל </w:t>
      </w:r>
      <w:bookmarkStart w:id="4794" w:name="_ETM_Q1_3404974"/>
      <w:bookmarkEnd w:id="4794"/>
      <w:r>
        <w:rPr>
          <w:rFonts w:hint="cs"/>
          <w:rtl/>
          <w:lang w:eastAsia="he-IL"/>
        </w:rPr>
        <w:t xml:space="preserve">ברגע שאני נותנת הסמכה וברגע שיתר החוק קובע נשיא, </w:t>
      </w:r>
      <w:bookmarkStart w:id="4795" w:name="_ETM_Q1_3408974"/>
      <w:bookmarkEnd w:id="4795"/>
      <w:r>
        <w:rPr>
          <w:rFonts w:hint="cs"/>
          <w:rtl/>
          <w:lang w:eastAsia="he-IL"/>
        </w:rPr>
        <w:t>סגנו או שופט שהוסמך, וכאן אני קובעת משהו - - -</w:t>
      </w:r>
    </w:p>
    <w:p w14:paraId="2BDC187F" w14:textId="77777777" w:rsidR="00C5799D" w:rsidRDefault="00C5799D" w:rsidP="00C5799D">
      <w:pPr>
        <w:rPr>
          <w:rtl/>
          <w:lang w:eastAsia="he-IL"/>
        </w:rPr>
      </w:pPr>
    </w:p>
    <w:p w14:paraId="04105BE3" w14:textId="7C4D3FE4" w:rsidR="00C5799D" w:rsidRDefault="00C5799D" w:rsidP="00C5799D">
      <w:pPr>
        <w:pStyle w:val="a4"/>
        <w:keepNext/>
        <w:rPr>
          <w:rtl/>
        </w:rPr>
      </w:pPr>
      <w:bookmarkStart w:id="4796" w:name="ET_speaker_נועה_ברודצקי_לוי_958"/>
      <w:r w:rsidRPr="00C5799D">
        <w:rPr>
          <w:rStyle w:val="TagStyle"/>
          <w:rtl/>
        </w:rPr>
        <w:t xml:space="preserve"> &lt;&lt; דובר &gt;&gt; </w:t>
      </w:r>
      <w:r>
        <w:rPr>
          <w:rtl/>
        </w:rPr>
        <w:t>נועה ברודצקי לוי:</w:t>
      </w:r>
      <w:r w:rsidRPr="00C5799D">
        <w:rPr>
          <w:rStyle w:val="TagStyle"/>
          <w:rtl/>
        </w:rPr>
        <w:t xml:space="preserve"> &lt;&lt; דובר &gt;&gt;</w:t>
      </w:r>
      <w:r w:rsidR="009A1435">
        <w:rPr>
          <w:rtl/>
        </w:rPr>
        <w:t xml:space="preserve"> </w:t>
      </w:r>
      <w:bookmarkEnd w:id="4796"/>
    </w:p>
    <w:p w14:paraId="468616CB" w14:textId="77777777" w:rsidR="00C5799D" w:rsidRDefault="00C5799D" w:rsidP="00C5799D">
      <w:pPr>
        <w:pStyle w:val="KeepWithNext"/>
        <w:rPr>
          <w:rtl/>
          <w:lang w:eastAsia="he-IL"/>
        </w:rPr>
      </w:pPr>
    </w:p>
    <w:p w14:paraId="2BD2B7DC" w14:textId="5AE15199" w:rsidR="00C5799D" w:rsidRDefault="00C5799D" w:rsidP="00C5799D">
      <w:pPr>
        <w:rPr>
          <w:rtl/>
          <w:lang w:eastAsia="he-IL"/>
        </w:rPr>
      </w:pPr>
      <w:r>
        <w:rPr>
          <w:rFonts w:hint="cs"/>
          <w:rtl/>
          <w:lang w:eastAsia="he-IL"/>
        </w:rPr>
        <w:t>וזה לא יהיה ממלא מקומו?</w:t>
      </w:r>
    </w:p>
    <w:p w14:paraId="6E92CF45" w14:textId="77777777" w:rsidR="00C5799D" w:rsidRDefault="00C5799D" w:rsidP="00C5799D">
      <w:pPr>
        <w:rPr>
          <w:rtl/>
          <w:lang w:eastAsia="he-IL"/>
        </w:rPr>
      </w:pPr>
    </w:p>
    <w:p w14:paraId="0F4E2256" w14:textId="1D3D74C3" w:rsidR="00C5799D" w:rsidRDefault="00C5799D" w:rsidP="00C5799D">
      <w:pPr>
        <w:pStyle w:val="af9"/>
        <w:keepNext/>
        <w:rPr>
          <w:rtl/>
          <w:lang w:eastAsia="he-IL"/>
        </w:rPr>
      </w:pPr>
      <w:bookmarkStart w:id="4797" w:name="ET_guest_חנית_אברהם_בכר_959"/>
      <w:r w:rsidRPr="00C5799D">
        <w:rPr>
          <w:rStyle w:val="TagStyle"/>
          <w:rtl/>
        </w:rPr>
        <w:t xml:space="preserve"> &lt;&lt; אורח &gt;&gt; </w:t>
      </w:r>
      <w:r>
        <w:rPr>
          <w:rtl/>
          <w:lang w:eastAsia="he-IL"/>
        </w:rPr>
        <w:t>חנית אברהם בכר:</w:t>
      </w:r>
      <w:r w:rsidRPr="00C5799D">
        <w:rPr>
          <w:rStyle w:val="TagStyle"/>
          <w:rtl/>
        </w:rPr>
        <w:t xml:space="preserve"> &lt;&lt; אורח &gt;&gt;</w:t>
      </w:r>
      <w:r w:rsidR="009A1435">
        <w:rPr>
          <w:rtl/>
          <w:lang w:eastAsia="he-IL"/>
        </w:rPr>
        <w:t xml:space="preserve"> </w:t>
      </w:r>
      <w:bookmarkEnd w:id="4797"/>
    </w:p>
    <w:p w14:paraId="24826152" w14:textId="77777777" w:rsidR="00C5799D" w:rsidRDefault="00C5799D" w:rsidP="00C5799D">
      <w:pPr>
        <w:pStyle w:val="KeepWithNext"/>
        <w:rPr>
          <w:rtl/>
          <w:lang w:eastAsia="he-IL"/>
        </w:rPr>
      </w:pPr>
    </w:p>
    <w:p w14:paraId="75AB1DBD" w14:textId="1102988C" w:rsidR="00C5799D" w:rsidRDefault="00C5799D" w:rsidP="00C5799D">
      <w:pPr>
        <w:rPr>
          <w:rtl/>
          <w:lang w:eastAsia="he-IL"/>
        </w:rPr>
      </w:pPr>
      <w:bookmarkStart w:id="4798" w:name="_ETM_Q1_3413328"/>
      <w:bookmarkStart w:id="4799" w:name="_ETM_Q1_3413357"/>
      <w:bookmarkEnd w:id="4798"/>
      <w:bookmarkEnd w:id="4799"/>
      <w:r>
        <w:rPr>
          <w:rFonts w:hint="cs"/>
          <w:rtl/>
          <w:lang w:eastAsia="he-IL"/>
        </w:rPr>
        <w:t>יהיה הסדר שלילי.</w:t>
      </w:r>
    </w:p>
    <w:p w14:paraId="105940DC" w14:textId="77777777" w:rsidR="00C5799D" w:rsidRDefault="00C5799D" w:rsidP="00C5799D">
      <w:pPr>
        <w:rPr>
          <w:rtl/>
          <w:lang w:eastAsia="he-IL"/>
        </w:rPr>
      </w:pPr>
      <w:bookmarkStart w:id="4800" w:name="_ETM_Q1_3415414"/>
      <w:bookmarkEnd w:id="4800"/>
    </w:p>
    <w:p w14:paraId="3E6B0294" w14:textId="1322DAE2" w:rsidR="00C5799D" w:rsidRDefault="00C5799D" w:rsidP="00C5799D">
      <w:pPr>
        <w:pStyle w:val="af9"/>
        <w:keepNext/>
        <w:rPr>
          <w:rtl/>
          <w:lang w:eastAsia="he-IL"/>
        </w:rPr>
      </w:pPr>
      <w:bookmarkStart w:id="4801" w:name="ET_guest_576214_960"/>
      <w:r w:rsidRPr="00C5799D">
        <w:rPr>
          <w:rStyle w:val="TagStyle"/>
          <w:rtl/>
        </w:rPr>
        <w:t xml:space="preserve"> &lt;&lt; אורח &gt;&gt; </w:t>
      </w:r>
      <w:r>
        <w:rPr>
          <w:rtl/>
          <w:lang w:eastAsia="he-IL"/>
        </w:rPr>
        <w:t>ישי שרון:</w:t>
      </w:r>
      <w:r w:rsidRPr="00C5799D">
        <w:rPr>
          <w:rStyle w:val="TagStyle"/>
          <w:rtl/>
        </w:rPr>
        <w:t xml:space="preserve"> &lt;&lt; אורח &gt;&gt;</w:t>
      </w:r>
      <w:r w:rsidR="009A1435">
        <w:rPr>
          <w:rtl/>
          <w:lang w:eastAsia="he-IL"/>
        </w:rPr>
        <w:t xml:space="preserve"> </w:t>
      </w:r>
      <w:bookmarkEnd w:id="4801"/>
    </w:p>
    <w:p w14:paraId="5C2DE5C5" w14:textId="77777777" w:rsidR="00C5799D" w:rsidRDefault="00C5799D" w:rsidP="00C5799D">
      <w:pPr>
        <w:pStyle w:val="KeepWithNext"/>
        <w:rPr>
          <w:rtl/>
          <w:lang w:eastAsia="he-IL"/>
        </w:rPr>
      </w:pPr>
    </w:p>
    <w:p w14:paraId="641310A7" w14:textId="5CDF7CD2" w:rsidR="00C5799D" w:rsidRDefault="00C5799D" w:rsidP="00C5799D">
      <w:pPr>
        <w:rPr>
          <w:rtl/>
          <w:lang w:eastAsia="he-IL"/>
        </w:rPr>
      </w:pPr>
      <w:bookmarkStart w:id="4802" w:name="_ETM_Q1_3415549"/>
      <w:bookmarkStart w:id="4803" w:name="_ETM_Q1_3415563"/>
      <w:bookmarkEnd w:id="4802"/>
      <w:bookmarkEnd w:id="4803"/>
      <w:r>
        <w:rPr>
          <w:rFonts w:hint="cs"/>
          <w:rtl/>
          <w:lang w:eastAsia="he-IL"/>
        </w:rPr>
        <w:t>מה קורה כ</w:t>
      </w:r>
      <w:bookmarkStart w:id="4804" w:name="_ETM_Q1_3415609"/>
      <w:bookmarkEnd w:id="4804"/>
      <w:r>
        <w:rPr>
          <w:rFonts w:hint="cs"/>
          <w:rtl/>
          <w:lang w:eastAsia="he-IL"/>
        </w:rPr>
        <w:t>אשר בחוק רשום לך נשיא בית משפט?</w:t>
      </w:r>
    </w:p>
    <w:p w14:paraId="14754EE4" w14:textId="77777777" w:rsidR="00C5799D" w:rsidRDefault="00C5799D" w:rsidP="00C5799D">
      <w:pPr>
        <w:rPr>
          <w:rtl/>
          <w:lang w:eastAsia="he-IL"/>
        </w:rPr>
      </w:pPr>
    </w:p>
    <w:p w14:paraId="50E2568B" w14:textId="4EC59533" w:rsidR="00C5799D" w:rsidRDefault="00C5799D" w:rsidP="00C5799D">
      <w:pPr>
        <w:pStyle w:val="a4"/>
        <w:keepNext/>
        <w:rPr>
          <w:rtl/>
        </w:rPr>
      </w:pPr>
      <w:bookmarkStart w:id="4805" w:name="ET_speaker_נועה_ברודצקי_לוי_961"/>
      <w:r w:rsidRPr="00C5799D">
        <w:rPr>
          <w:rStyle w:val="TagStyle"/>
          <w:rtl/>
        </w:rPr>
        <w:t xml:space="preserve"> &lt;&lt; דובר &gt;&gt; </w:t>
      </w:r>
      <w:r>
        <w:rPr>
          <w:rtl/>
        </w:rPr>
        <w:t>נועה ברודצקי לוי:</w:t>
      </w:r>
      <w:r w:rsidRPr="00C5799D">
        <w:rPr>
          <w:rStyle w:val="TagStyle"/>
          <w:rtl/>
        </w:rPr>
        <w:t xml:space="preserve"> &lt;&lt; דובר &gt;&gt;</w:t>
      </w:r>
      <w:r w:rsidR="009A1435">
        <w:rPr>
          <w:rtl/>
        </w:rPr>
        <w:t xml:space="preserve"> </w:t>
      </w:r>
      <w:bookmarkEnd w:id="4805"/>
    </w:p>
    <w:p w14:paraId="2C9646D3" w14:textId="77777777" w:rsidR="00C5799D" w:rsidRDefault="00C5799D" w:rsidP="00C5799D">
      <w:pPr>
        <w:pStyle w:val="KeepWithNext"/>
        <w:rPr>
          <w:rtl/>
          <w:lang w:eastAsia="he-IL"/>
        </w:rPr>
      </w:pPr>
    </w:p>
    <w:p w14:paraId="005378E9" w14:textId="3EEC83E7" w:rsidR="00C5799D" w:rsidRDefault="00C5799D" w:rsidP="00C5799D">
      <w:pPr>
        <w:rPr>
          <w:rtl/>
          <w:lang w:eastAsia="he-IL"/>
        </w:rPr>
      </w:pPr>
      <w:r>
        <w:rPr>
          <w:rFonts w:hint="cs"/>
          <w:rtl/>
          <w:lang w:eastAsia="he-IL"/>
        </w:rPr>
        <w:t xml:space="preserve">זה לא </w:t>
      </w:r>
      <w:bookmarkStart w:id="4806" w:name="_ETM_Q1_3417788"/>
      <w:bookmarkEnd w:id="4806"/>
      <w:r>
        <w:rPr>
          <w:rFonts w:hint="cs"/>
          <w:rtl/>
          <w:lang w:eastAsia="he-IL"/>
        </w:rPr>
        <w:t>ממלא מקום?</w:t>
      </w:r>
    </w:p>
    <w:p w14:paraId="3BAF9305" w14:textId="77777777" w:rsidR="00C5799D" w:rsidRDefault="00C5799D" w:rsidP="00C5799D">
      <w:pPr>
        <w:rPr>
          <w:rtl/>
          <w:lang w:eastAsia="he-IL"/>
        </w:rPr>
      </w:pPr>
      <w:bookmarkStart w:id="4807" w:name="_ETM_Q1_3418669"/>
      <w:bookmarkEnd w:id="4807"/>
    </w:p>
    <w:p w14:paraId="1E58F141" w14:textId="6194319A" w:rsidR="00C5799D" w:rsidRDefault="00C5799D" w:rsidP="00C5799D">
      <w:pPr>
        <w:pStyle w:val="af9"/>
        <w:keepNext/>
        <w:rPr>
          <w:rtl/>
          <w:lang w:eastAsia="he-IL"/>
        </w:rPr>
      </w:pPr>
      <w:bookmarkStart w:id="4808" w:name="ET_guest_חנית_אברהם_בכר_962"/>
      <w:r w:rsidRPr="00C5799D">
        <w:rPr>
          <w:rStyle w:val="TagStyle"/>
          <w:rtl/>
        </w:rPr>
        <w:t xml:space="preserve"> &lt;&lt; אורח &gt;&gt; </w:t>
      </w:r>
      <w:r>
        <w:rPr>
          <w:rtl/>
          <w:lang w:eastAsia="he-IL"/>
        </w:rPr>
        <w:t>חנית אברהם בכר:</w:t>
      </w:r>
      <w:r w:rsidRPr="00C5799D">
        <w:rPr>
          <w:rStyle w:val="TagStyle"/>
          <w:rtl/>
        </w:rPr>
        <w:t xml:space="preserve"> &lt;&lt; אורח &gt;&gt;</w:t>
      </w:r>
      <w:r w:rsidR="009A1435">
        <w:rPr>
          <w:rtl/>
          <w:lang w:eastAsia="he-IL"/>
        </w:rPr>
        <w:t xml:space="preserve"> </w:t>
      </w:r>
      <w:bookmarkEnd w:id="4808"/>
    </w:p>
    <w:p w14:paraId="2546FAF3" w14:textId="77777777" w:rsidR="00C5799D" w:rsidRDefault="00C5799D" w:rsidP="00C5799D">
      <w:pPr>
        <w:pStyle w:val="KeepWithNext"/>
        <w:rPr>
          <w:rtl/>
          <w:lang w:eastAsia="he-IL"/>
        </w:rPr>
      </w:pPr>
    </w:p>
    <w:p w14:paraId="788A260C" w14:textId="2E84C8BC" w:rsidR="00C5799D" w:rsidRDefault="00C5799D" w:rsidP="00C5799D">
      <w:pPr>
        <w:rPr>
          <w:rtl/>
          <w:lang w:eastAsia="he-IL"/>
        </w:rPr>
      </w:pPr>
      <w:bookmarkStart w:id="4809" w:name="_ETM_Q1_3418877"/>
      <w:bookmarkStart w:id="4810" w:name="_ETM_Q1_3418906"/>
      <w:bookmarkEnd w:id="4809"/>
      <w:bookmarkEnd w:id="4810"/>
      <w:r>
        <w:rPr>
          <w:rFonts w:hint="cs"/>
          <w:rtl/>
          <w:lang w:eastAsia="he-IL"/>
        </w:rPr>
        <w:t xml:space="preserve"> רק לנשיא בית </w:t>
      </w:r>
      <w:bookmarkStart w:id="4811" w:name="_ETM_Q1_3420262"/>
      <w:bookmarkEnd w:id="4811"/>
      <w:r>
        <w:rPr>
          <w:rFonts w:hint="cs"/>
          <w:rtl/>
          <w:lang w:eastAsia="he-IL"/>
        </w:rPr>
        <w:t>המשפט העליון יש את האפשרות בחוק למנות ממלא מקום.</w:t>
      </w:r>
    </w:p>
    <w:p w14:paraId="245C4E5A" w14:textId="77777777" w:rsidR="00C5799D" w:rsidRDefault="00C5799D" w:rsidP="00C5799D">
      <w:pPr>
        <w:rPr>
          <w:rtl/>
          <w:lang w:eastAsia="he-IL"/>
        </w:rPr>
      </w:pPr>
      <w:bookmarkStart w:id="4812" w:name="_ETM_Q1_3425944"/>
      <w:bookmarkEnd w:id="4812"/>
    </w:p>
    <w:p w14:paraId="3B3ED23A" w14:textId="6129DFF9" w:rsidR="00C5799D" w:rsidRDefault="00C5799D" w:rsidP="00C5799D">
      <w:pPr>
        <w:pStyle w:val="af6"/>
        <w:keepNext/>
        <w:rPr>
          <w:rtl/>
        </w:rPr>
      </w:pPr>
      <w:bookmarkStart w:id="4813" w:name="ET_yor_5791_963"/>
      <w:r w:rsidRPr="00C5799D">
        <w:rPr>
          <w:rStyle w:val="TagStyle"/>
          <w:rtl/>
        </w:rPr>
        <w:t xml:space="preserve"> &lt;&lt; יור &gt;&gt; </w:t>
      </w:r>
      <w:r>
        <w:rPr>
          <w:rtl/>
        </w:rPr>
        <w:t>היו"ר יואב סגלוביץ':</w:t>
      </w:r>
      <w:r w:rsidRPr="00C5799D">
        <w:rPr>
          <w:rStyle w:val="TagStyle"/>
          <w:rtl/>
        </w:rPr>
        <w:t xml:space="preserve"> &lt;&lt; יור &gt;&gt;</w:t>
      </w:r>
      <w:r w:rsidR="009A1435">
        <w:rPr>
          <w:rtl/>
        </w:rPr>
        <w:t xml:space="preserve"> </w:t>
      </w:r>
      <w:bookmarkEnd w:id="4813"/>
    </w:p>
    <w:p w14:paraId="5B151152" w14:textId="77777777" w:rsidR="00C5799D" w:rsidRDefault="00C5799D" w:rsidP="00C5799D">
      <w:pPr>
        <w:pStyle w:val="KeepWithNext"/>
        <w:rPr>
          <w:rtl/>
          <w:lang w:eastAsia="he-IL"/>
        </w:rPr>
      </w:pPr>
    </w:p>
    <w:p w14:paraId="366BF982" w14:textId="041EAD30" w:rsidR="00C5799D" w:rsidRDefault="00C5799D" w:rsidP="00C5799D">
      <w:pPr>
        <w:rPr>
          <w:rtl/>
          <w:lang w:eastAsia="he-IL"/>
        </w:rPr>
      </w:pPr>
      <w:bookmarkStart w:id="4814" w:name="_ETM_Q1_3426142"/>
      <w:bookmarkStart w:id="4815" w:name="_ETM_Q1_3426173"/>
      <w:bookmarkEnd w:id="4814"/>
      <w:bookmarkEnd w:id="4815"/>
      <w:r>
        <w:rPr>
          <w:rFonts w:hint="cs"/>
          <w:rtl/>
          <w:lang w:eastAsia="he-IL"/>
        </w:rPr>
        <w:t>את מציעה שנוסיף גם ממלא מקום?</w:t>
      </w:r>
    </w:p>
    <w:p w14:paraId="022E1F45" w14:textId="77777777" w:rsidR="00C5799D" w:rsidRDefault="00C5799D" w:rsidP="00C5799D">
      <w:pPr>
        <w:rPr>
          <w:rtl/>
          <w:lang w:eastAsia="he-IL"/>
        </w:rPr>
      </w:pPr>
      <w:bookmarkStart w:id="4816" w:name="_ETM_Q1_3432862"/>
      <w:bookmarkStart w:id="4817" w:name="_ETM_Q1_3432899"/>
      <w:bookmarkEnd w:id="4816"/>
      <w:bookmarkEnd w:id="4817"/>
    </w:p>
    <w:p w14:paraId="3F8BFC66" w14:textId="07467DCA" w:rsidR="00C5799D" w:rsidRDefault="00C5799D" w:rsidP="00C5799D">
      <w:pPr>
        <w:pStyle w:val="af9"/>
        <w:keepNext/>
        <w:rPr>
          <w:rtl/>
          <w:lang w:eastAsia="he-IL"/>
        </w:rPr>
      </w:pPr>
      <w:bookmarkStart w:id="4818" w:name="ET_guest_חנית_אברהם_בכר_964"/>
      <w:r w:rsidRPr="00C5799D">
        <w:rPr>
          <w:rStyle w:val="TagStyle"/>
          <w:rtl/>
        </w:rPr>
        <w:t xml:space="preserve"> &lt;&lt; אורח &gt;&gt; </w:t>
      </w:r>
      <w:r>
        <w:rPr>
          <w:rtl/>
          <w:lang w:eastAsia="he-IL"/>
        </w:rPr>
        <w:t>חנית אברהם בכר:</w:t>
      </w:r>
      <w:r w:rsidRPr="00C5799D">
        <w:rPr>
          <w:rStyle w:val="TagStyle"/>
          <w:rtl/>
        </w:rPr>
        <w:t xml:space="preserve"> &lt;&lt; אורח &gt;&gt;</w:t>
      </w:r>
      <w:r w:rsidR="009A1435">
        <w:rPr>
          <w:rtl/>
          <w:lang w:eastAsia="he-IL"/>
        </w:rPr>
        <w:t xml:space="preserve"> </w:t>
      </w:r>
      <w:bookmarkEnd w:id="4818"/>
    </w:p>
    <w:p w14:paraId="411CFFDD" w14:textId="77777777" w:rsidR="00C5799D" w:rsidRDefault="00C5799D" w:rsidP="00C5799D">
      <w:pPr>
        <w:pStyle w:val="KeepWithNext"/>
        <w:rPr>
          <w:rtl/>
          <w:lang w:eastAsia="he-IL"/>
        </w:rPr>
      </w:pPr>
    </w:p>
    <w:p w14:paraId="4D3CFA18" w14:textId="7B3529C1" w:rsidR="00C5799D" w:rsidRDefault="00C5799D" w:rsidP="00C5799D">
      <w:pPr>
        <w:rPr>
          <w:rtl/>
          <w:lang w:eastAsia="he-IL"/>
        </w:rPr>
      </w:pPr>
      <w:r>
        <w:rPr>
          <w:rFonts w:hint="cs"/>
          <w:rtl/>
          <w:lang w:eastAsia="he-IL"/>
        </w:rPr>
        <w:t xml:space="preserve">אני לא בטוחה אם יש ממלא מקום. </w:t>
      </w:r>
    </w:p>
    <w:p w14:paraId="5341035C" w14:textId="77777777" w:rsidR="00C5799D" w:rsidRDefault="00C5799D" w:rsidP="00C5799D">
      <w:pPr>
        <w:rPr>
          <w:rtl/>
          <w:lang w:eastAsia="he-IL"/>
        </w:rPr>
      </w:pPr>
      <w:bookmarkStart w:id="4819" w:name="_ETM_Q1_3436128"/>
      <w:bookmarkStart w:id="4820" w:name="_ETM_Q1_3436290"/>
      <w:bookmarkEnd w:id="4819"/>
      <w:bookmarkEnd w:id="4820"/>
    </w:p>
    <w:p w14:paraId="0623A0E1" w14:textId="5C88FA1F" w:rsidR="00C5799D" w:rsidRDefault="00C5799D" w:rsidP="00C5799D">
      <w:pPr>
        <w:pStyle w:val="af6"/>
        <w:keepNext/>
        <w:rPr>
          <w:rtl/>
        </w:rPr>
      </w:pPr>
      <w:bookmarkStart w:id="4821" w:name="ET_yor_5791_965"/>
      <w:r w:rsidRPr="00C5799D">
        <w:rPr>
          <w:rStyle w:val="TagStyle"/>
          <w:rtl/>
        </w:rPr>
        <w:t xml:space="preserve"> &lt;&lt; יור &gt;&gt; </w:t>
      </w:r>
      <w:r>
        <w:rPr>
          <w:rtl/>
        </w:rPr>
        <w:t>היו"ר יואב סגלוביץ':</w:t>
      </w:r>
      <w:r w:rsidRPr="00C5799D">
        <w:rPr>
          <w:rStyle w:val="TagStyle"/>
          <w:rtl/>
        </w:rPr>
        <w:t xml:space="preserve"> &lt;&lt; יור &gt;&gt;</w:t>
      </w:r>
      <w:r w:rsidR="009A1435">
        <w:rPr>
          <w:rtl/>
        </w:rPr>
        <w:t xml:space="preserve"> </w:t>
      </w:r>
      <w:bookmarkEnd w:id="4821"/>
    </w:p>
    <w:p w14:paraId="05DD2ECC" w14:textId="77777777" w:rsidR="00C5799D" w:rsidRDefault="00C5799D" w:rsidP="00C5799D">
      <w:pPr>
        <w:pStyle w:val="KeepWithNext"/>
        <w:rPr>
          <w:rtl/>
          <w:lang w:eastAsia="he-IL"/>
        </w:rPr>
      </w:pPr>
    </w:p>
    <w:p w14:paraId="660C4C58" w14:textId="57F2A808" w:rsidR="00C5799D" w:rsidRDefault="00C5799D" w:rsidP="00C5799D">
      <w:pPr>
        <w:rPr>
          <w:rtl/>
          <w:lang w:eastAsia="he-IL"/>
        </w:rPr>
      </w:pPr>
      <w:r>
        <w:rPr>
          <w:rFonts w:hint="cs"/>
          <w:rtl/>
          <w:lang w:eastAsia="he-IL"/>
        </w:rPr>
        <w:t xml:space="preserve">בסוף תמיד יהיה. </w:t>
      </w:r>
    </w:p>
    <w:p w14:paraId="12E7CD2A" w14:textId="77777777" w:rsidR="00C5799D" w:rsidRDefault="00C5799D" w:rsidP="00C5799D">
      <w:pPr>
        <w:rPr>
          <w:rtl/>
          <w:lang w:eastAsia="he-IL"/>
        </w:rPr>
      </w:pPr>
    </w:p>
    <w:p w14:paraId="30D430B1" w14:textId="5897B647" w:rsidR="00C5799D" w:rsidRDefault="00C5799D" w:rsidP="00C5799D">
      <w:pPr>
        <w:pStyle w:val="a4"/>
        <w:keepNext/>
        <w:rPr>
          <w:rtl/>
        </w:rPr>
      </w:pPr>
      <w:bookmarkStart w:id="4822" w:name="ET_speaker_נועה_ברודצקי_לוי_966"/>
      <w:r w:rsidRPr="00C5799D">
        <w:rPr>
          <w:rStyle w:val="TagStyle"/>
          <w:rtl/>
        </w:rPr>
        <w:t xml:space="preserve"> &lt;&lt; דובר &gt;&gt; </w:t>
      </w:r>
      <w:r>
        <w:rPr>
          <w:rtl/>
        </w:rPr>
        <w:t>נועה ברודצקי לוי:</w:t>
      </w:r>
      <w:r w:rsidRPr="00C5799D">
        <w:rPr>
          <w:rStyle w:val="TagStyle"/>
          <w:rtl/>
        </w:rPr>
        <w:t xml:space="preserve"> &lt;&lt; דובר &gt;&gt;</w:t>
      </w:r>
      <w:r w:rsidR="009A1435">
        <w:rPr>
          <w:rtl/>
        </w:rPr>
        <w:t xml:space="preserve"> </w:t>
      </w:r>
      <w:bookmarkEnd w:id="4822"/>
    </w:p>
    <w:p w14:paraId="79DCA9F2" w14:textId="77777777" w:rsidR="00C5799D" w:rsidRDefault="00C5799D" w:rsidP="00C5799D">
      <w:pPr>
        <w:pStyle w:val="KeepWithNext"/>
        <w:rPr>
          <w:rtl/>
          <w:lang w:eastAsia="he-IL"/>
        </w:rPr>
      </w:pPr>
    </w:p>
    <w:p w14:paraId="175FC1AA" w14:textId="671C7E23" w:rsidR="00C5799D" w:rsidRDefault="00C5799D" w:rsidP="00C5799D">
      <w:pPr>
        <w:rPr>
          <w:rtl/>
          <w:lang w:eastAsia="he-IL"/>
        </w:rPr>
      </w:pPr>
      <w:r>
        <w:rPr>
          <w:rFonts w:hint="cs"/>
          <w:rtl/>
          <w:lang w:eastAsia="he-IL"/>
        </w:rPr>
        <w:t xml:space="preserve">מה קורה כשאין </w:t>
      </w:r>
      <w:bookmarkStart w:id="4823" w:name="_ETM_Q1_3437033"/>
      <w:bookmarkEnd w:id="4823"/>
      <w:r>
        <w:rPr>
          <w:rFonts w:hint="cs"/>
          <w:rtl/>
          <w:lang w:eastAsia="he-IL"/>
        </w:rPr>
        <w:t>נשיא?</w:t>
      </w:r>
    </w:p>
    <w:p w14:paraId="117541AE" w14:textId="77777777" w:rsidR="00C5799D" w:rsidRDefault="00C5799D" w:rsidP="00C5799D">
      <w:pPr>
        <w:rPr>
          <w:rtl/>
          <w:lang w:eastAsia="he-IL"/>
        </w:rPr>
      </w:pPr>
      <w:bookmarkStart w:id="4824" w:name="_ETM_Q1_3437714"/>
      <w:bookmarkEnd w:id="4824"/>
    </w:p>
    <w:p w14:paraId="7FF2F9FE" w14:textId="4C8EA6CE" w:rsidR="00C5799D" w:rsidRDefault="00C5799D" w:rsidP="00C5799D">
      <w:pPr>
        <w:pStyle w:val="af9"/>
        <w:keepNext/>
        <w:rPr>
          <w:rtl/>
          <w:lang w:eastAsia="he-IL"/>
        </w:rPr>
      </w:pPr>
      <w:bookmarkStart w:id="4825" w:name="ET_guest_חנית_אברהם_בכר_967"/>
      <w:r w:rsidRPr="00C5799D">
        <w:rPr>
          <w:rStyle w:val="TagStyle"/>
          <w:rtl/>
        </w:rPr>
        <w:t xml:space="preserve"> &lt;&lt; אורח &gt;&gt; </w:t>
      </w:r>
      <w:r>
        <w:rPr>
          <w:rtl/>
          <w:lang w:eastAsia="he-IL"/>
        </w:rPr>
        <w:t>חנית אברהם בכר:</w:t>
      </w:r>
      <w:r w:rsidRPr="00C5799D">
        <w:rPr>
          <w:rStyle w:val="TagStyle"/>
          <w:rtl/>
        </w:rPr>
        <w:t xml:space="preserve"> &lt;&lt; אורח &gt;&gt;</w:t>
      </w:r>
      <w:r w:rsidR="009A1435">
        <w:rPr>
          <w:rtl/>
          <w:lang w:eastAsia="he-IL"/>
        </w:rPr>
        <w:t xml:space="preserve"> </w:t>
      </w:r>
      <w:bookmarkEnd w:id="4825"/>
    </w:p>
    <w:p w14:paraId="6E5B8628" w14:textId="77777777" w:rsidR="00C5799D" w:rsidRDefault="00C5799D" w:rsidP="00C5799D">
      <w:pPr>
        <w:pStyle w:val="KeepWithNext"/>
        <w:rPr>
          <w:rtl/>
          <w:lang w:eastAsia="he-IL"/>
        </w:rPr>
      </w:pPr>
    </w:p>
    <w:p w14:paraId="006EB0C0" w14:textId="603FE3FF" w:rsidR="00C5799D" w:rsidRDefault="00C5799D" w:rsidP="00C5799D">
      <w:pPr>
        <w:rPr>
          <w:rtl/>
          <w:lang w:eastAsia="he-IL"/>
        </w:rPr>
      </w:pPr>
      <w:bookmarkStart w:id="4826" w:name="_ETM_Q1_3437893"/>
      <w:bookmarkStart w:id="4827" w:name="_ETM_Q1_3437929"/>
      <w:bookmarkEnd w:id="4826"/>
      <w:bookmarkEnd w:id="4827"/>
      <w:r>
        <w:rPr>
          <w:rFonts w:hint="cs"/>
          <w:rtl/>
          <w:lang w:eastAsia="he-IL"/>
        </w:rPr>
        <w:t>יש את הסגן. ברגע שיש סעיפים</w:t>
      </w:r>
      <w:r w:rsidR="00EE13FF">
        <w:rPr>
          <w:rFonts w:hint="cs"/>
          <w:rtl/>
          <w:lang w:eastAsia="he-IL"/>
        </w:rPr>
        <w:t xml:space="preserve"> </w:t>
      </w:r>
      <w:r>
        <w:rPr>
          <w:rFonts w:hint="cs"/>
          <w:rtl/>
          <w:lang w:eastAsia="he-IL"/>
        </w:rPr>
        <w:t xml:space="preserve">נוספים אחרים </w:t>
      </w:r>
      <w:bookmarkStart w:id="4828" w:name="_ETM_Q1_3442059"/>
      <w:bookmarkEnd w:id="4828"/>
      <w:r>
        <w:rPr>
          <w:rFonts w:hint="cs"/>
          <w:rtl/>
          <w:lang w:eastAsia="he-IL"/>
        </w:rPr>
        <w:t xml:space="preserve">בחוק כאשר קבענו נשיא, סגנו ושופט שהוסמך, וכאן אני קובעת רק נשיא, אני יוצרת הסדר שלילי. זה </w:t>
      </w:r>
      <w:bookmarkStart w:id="4829" w:name="_ETM_Q1_3449763"/>
      <w:bookmarkEnd w:id="4829"/>
      <w:r>
        <w:rPr>
          <w:rFonts w:hint="cs"/>
          <w:rtl/>
          <w:lang w:eastAsia="he-IL"/>
        </w:rPr>
        <w:t xml:space="preserve">לא מובן מאליו שאני נותנת את ההסמכה הזאת למי </w:t>
      </w:r>
      <w:bookmarkStart w:id="4830" w:name="_ETM_Q1_3452364"/>
      <w:bookmarkEnd w:id="4830"/>
      <w:r>
        <w:rPr>
          <w:rFonts w:hint="cs"/>
          <w:rtl/>
          <w:lang w:eastAsia="he-IL"/>
        </w:rPr>
        <w:t xml:space="preserve">שמחליף אותו. </w:t>
      </w:r>
    </w:p>
    <w:p w14:paraId="55C7E609" w14:textId="77777777" w:rsidR="00C5799D" w:rsidRDefault="00C5799D" w:rsidP="00C5799D">
      <w:pPr>
        <w:rPr>
          <w:rtl/>
          <w:lang w:eastAsia="he-IL"/>
        </w:rPr>
      </w:pPr>
    </w:p>
    <w:p w14:paraId="162AE2B7" w14:textId="3CD01911" w:rsidR="00C5799D" w:rsidRDefault="00C5799D" w:rsidP="00C5799D">
      <w:pPr>
        <w:pStyle w:val="a4"/>
        <w:keepNext/>
        <w:rPr>
          <w:rtl/>
        </w:rPr>
      </w:pPr>
      <w:bookmarkStart w:id="4831" w:name="ET_speaker_נועה_ברודצקי_לוי_968"/>
      <w:r w:rsidRPr="00C5799D">
        <w:rPr>
          <w:rStyle w:val="TagStyle"/>
          <w:rtl/>
        </w:rPr>
        <w:t xml:space="preserve"> &lt;&lt; דובר &gt;&gt; </w:t>
      </w:r>
      <w:r>
        <w:rPr>
          <w:rtl/>
        </w:rPr>
        <w:t>נועה ברודצקי לוי:</w:t>
      </w:r>
      <w:r w:rsidRPr="00C5799D">
        <w:rPr>
          <w:rStyle w:val="TagStyle"/>
          <w:rtl/>
        </w:rPr>
        <w:t xml:space="preserve"> &lt;&lt; דובר &gt;&gt;</w:t>
      </w:r>
      <w:r w:rsidR="009A1435">
        <w:rPr>
          <w:rtl/>
        </w:rPr>
        <w:t xml:space="preserve"> </w:t>
      </w:r>
      <w:bookmarkEnd w:id="4831"/>
    </w:p>
    <w:p w14:paraId="232B5477" w14:textId="77777777" w:rsidR="00C5799D" w:rsidRDefault="00C5799D" w:rsidP="00C5799D">
      <w:pPr>
        <w:pStyle w:val="KeepWithNext"/>
        <w:rPr>
          <w:rtl/>
          <w:lang w:eastAsia="he-IL"/>
        </w:rPr>
      </w:pPr>
    </w:p>
    <w:p w14:paraId="4E8544A7" w14:textId="5B87C809" w:rsidR="00C5799D" w:rsidRDefault="00C5799D" w:rsidP="00C5799D">
      <w:pPr>
        <w:rPr>
          <w:rtl/>
          <w:lang w:eastAsia="he-IL"/>
        </w:rPr>
      </w:pPr>
      <w:r>
        <w:rPr>
          <w:rFonts w:hint="cs"/>
          <w:rtl/>
          <w:lang w:eastAsia="he-IL"/>
        </w:rPr>
        <w:t>היושב-ראש רצה שזה יהיה חריג מאוד מצו</w:t>
      </w:r>
      <w:bookmarkStart w:id="4832" w:name="_ETM_Q1_3457584"/>
      <w:bookmarkEnd w:id="4832"/>
      <w:r>
        <w:rPr>
          <w:rFonts w:hint="cs"/>
          <w:rtl/>
          <w:lang w:eastAsia="he-IL"/>
        </w:rPr>
        <w:t>מצם.</w:t>
      </w:r>
    </w:p>
    <w:p w14:paraId="7848F640" w14:textId="77777777" w:rsidR="005512CF" w:rsidRDefault="005512CF" w:rsidP="00C5799D">
      <w:pPr>
        <w:rPr>
          <w:rtl/>
          <w:lang w:eastAsia="he-IL"/>
        </w:rPr>
      </w:pPr>
      <w:bookmarkStart w:id="4833" w:name="_ETM_Q1_3458836"/>
      <w:bookmarkStart w:id="4834" w:name="_ETM_Q1_3458874"/>
      <w:bookmarkEnd w:id="4833"/>
      <w:bookmarkEnd w:id="4834"/>
    </w:p>
    <w:p w14:paraId="25061BED" w14:textId="3E3B2150" w:rsidR="005512CF" w:rsidRDefault="005512CF" w:rsidP="005512CF">
      <w:pPr>
        <w:pStyle w:val="af9"/>
        <w:keepNext/>
        <w:rPr>
          <w:rtl/>
          <w:lang w:eastAsia="he-IL"/>
        </w:rPr>
      </w:pPr>
      <w:bookmarkStart w:id="4835" w:name="ET_guest_חנית_אברהם_בכר_969"/>
      <w:r w:rsidRPr="005512CF">
        <w:rPr>
          <w:rStyle w:val="TagStyle"/>
          <w:rtl/>
        </w:rPr>
        <w:t xml:space="preserve"> &lt;&lt; אורח &gt;&gt; </w:t>
      </w:r>
      <w:r>
        <w:rPr>
          <w:rtl/>
          <w:lang w:eastAsia="he-IL"/>
        </w:rPr>
        <w:t>חנית אברהם בכר:</w:t>
      </w:r>
      <w:r w:rsidRPr="005512CF">
        <w:rPr>
          <w:rStyle w:val="TagStyle"/>
          <w:rtl/>
        </w:rPr>
        <w:t xml:space="preserve"> &lt;&lt; אורח &gt;&gt;</w:t>
      </w:r>
      <w:r w:rsidR="009A1435">
        <w:rPr>
          <w:rtl/>
          <w:lang w:eastAsia="he-IL"/>
        </w:rPr>
        <w:t xml:space="preserve"> </w:t>
      </w:r>
      <w:bookmarkEnd w:id="4835"/>
    </w:p>
    <w:p w14:paraId="65AC2D40" w14:textId="77777777" w:rsidR="005512CF" w:rsidRDefault="005512CF" w:rsidP="005512CF">
      <w:pPr>
        <w:pStyle w:val="KeepWithNext"/>
        <w:rPr>
          <w:rtl/>
          <w:lang w:eastAsia="he-IL"/>
        </w:rPr>
      </w:pPr>
    </w:p>
    <w:p w14:paraId="4CDE3516" w14:textId="4E0BC614" w:rsidR="005512CF" w:rsidRDefault="005512CF" w:rsidP="005512CF">
      <w:pPr>
        <w:rPr>
          <w:rtl/>
          <w:lang w:eastAsia="he-IL"/>
        </w:rPr>
      </w:pPr>
      <w:r>
        <w:rPr>
          <w:rFonts w:hint="cs"/>
          <w:rtl/>
          <w:lang w:eastAsia="he-IL"/>
        </w:rPr>
        <w:t>אין בעיה, אבל</w:t>
      </w:r>
      <w:r w:rsidR="00EE13FF">
        <w:rPr>
          <w:rFonts w:hint="cs"/>
          <w:rtl/>
          <w:lang w:eastAsia="he-IL"/>
        </w:rPr>
        <w:t xml:space="preserve"> </w:t>
      </w:r>
      <w:r>
        <w:rPr>
          <w:rFonts w:hint="cs"/>
          <w:rtl/>
          <w:lang w:eastAsia="he-IL"/>
        </w:rPr>
        <w:t xml:space="preserve">שלכל הפחות יהיה סגנו. </w:t>
      </w:r>
    </w:p>
    <w:p w14:paraId="0ECF8FA1" w14:textId="77777777" w:rsidR="005512CF" w:rsidRDefault="005512CF" w:rsidP="005512CF">
      <w:pPr>
        <w:rPr>
          <w:rtl/>
          <w:lang w:eastAsia="he-IL"/>
        </w:rPr>
      </w:pPr>
      <w:bookmarkStart w:id="4836" w:name="_ETM_Q1_3464115"/>
      <w:bookmarkStart w:id="4837" w:name="_ETM_Q1_3464150"/>
      <w:bookmarkEnd w:id="4836"/>
      <w:bookmarkEnd w:id="4837"/>
    </w:p>
    <w:p w14:paraId="7EB95487" w14:textId="4319D53D" w:rsidR="005512CF" w:rsidRDefault="005512CF" w:rsidP="005512CF">
      <w:pPr>
        <w:pStyle w:val="af6"/>
        <w:keepNext/>
        <w:rPr>
          <w:rtl/>
        </w:rPr>
      </w:pPr>
      <w:bookmarkStart w:id="4838" w:name="ET_yor_5791_970"/>
      <w:r w:rsidRPr="005512CF">
        <w:rPr>
          <w:rStyle w:val="TagStyle"/>
          <w:rtl/>
        </w:rPr>
        <w:t xml:space="preserve"> &lt;&lt; יור &gt;&gt; </w:t>
      </w:r>
      <w:r>
        <w:rPr>
          <w:rtl/>
        </w:rPr>
        <w:t>היו"ר יואב סגלוביץ':</w:t>
      </w:r>
      <w:r w:rsidRPr="005512CF">
        <w:rPr>
          <w:rStyle w:val="TagStyle"/>
          <w:rtl/>
        </w:rPr>
        <w:t xml:space="preserve"> &lt;&lt; יור &gt;&gt;</w:t>
      </w:r>
      <w:r w:rsidR="009A1435">
        <w:rPr>
          <w:rtl/>
        </w:rPr>
        <w:t xml:space="preserve"> </w:t>
      </w:r>
      <w:bookmarkEnd w:id="4838"/>
    </w:p>
    <w:p w14:paraId="7C5756EC" w14:textId="77777777" w:rsidR="005512CF" w:rsidRDefault="005512CF" w:rsidP="005512CF">
      <w:pPr>
        <w:pStyle w:val="KeepWithNext"/>
        <w:rPr>
          <w:rtl/>
          <w:lang w:eastAsia="he-IL"/>
        </w:rPr>
      </w:pPr>
    </w:p>
    <w:p w14:paraId="27946E07" w14:textId="64DC76ED" w:rsidR="005512CF" w:rsidRDefault="005512CF" w:rsidP="005512CF">
      <w:pPr>
        <w:rPr>
          <w:rtl/>
          <w:lang w:eastAsia="he-IL"/>
        </w:rPr>
      </w:pPr>
      <w:r>
        <w:rPr>
          <w:rFonts w:hint="cs"/>
          <w:rtl/>
          <w:lang w:eastAsia="he-IL"/>
        </w:rPr>
        <w:t>אני אומר שני דברים.</w:t>
      </w:r>
      <w:r w:rsidR="00EE13FF">
        <w:rPr>
          <w:rFonts w:hint="cs"/>
          <w:rtl/>
          <w:lang w:eastAsia="he-IL"/>
        </w:rPr>
        <w:t xml:space="preserve"> </w:t>
      </w:r>
      <w:r>
        <w:rPr>
          <w:rFonts w:hint="cs"/>
          <w:rtl/>
          <w:lang w:eastAsia="he-IL"/>
        </w:rPr>
        <w:t xml:space="preserve">אני רוצה להיות הגון כלפי רוטמן. נוסיף כאן עכשיו את סגנו. נשאיר את </w:t>
      </w:r>
      <w:bookmarkStart w:id="4839" w:name="_ETM_Q1_3468977"/>
      <w:bookmarkEnd w:id="4839"/>
      <w:r>
        <w:rPr>
          <w:rFonts w:hint="cs"/>
          <w:rtl/>
          <w:lang w:eastAsia="he-IL"/>
        </w:rPr>
        <w:t xml:space="preserve">זה פתוח וכשהוא יבוא נשכנע בסיפור הזה. בינתיים נשאיר </w:t>
      </w:r>
      <w:bookmarkStart w:id="4840" w:name="_ETM_Q1_3473757"/>
      <w:bookmarkEnd w:id="4840"/>
      <w:r>
        <w:rPr>
          <w:rFonts w:hint="cs"/>
          <w:rtl/>
          <w:lang w:eastAsia="he-IL"/>
        </w:rPr>
        <w:t>את זה פתוח.</w:t>
      </w:r>
      <w:r w:rsidR="009A1435">
        <w:rPr>
          <w:rFonts w:hint="cs"/>
          <w:rtl/>
          <w:lang w:eastAsia="he-IL"/>
        </w:rPr>
        <w:t xml:space="preserve"> </w:t>
      </w:r>
      <w:r>
        <w:rPr>
          <w:rFonts w:hint="cs"/>
          <w:rtl/>
          <w:lang w:eastAsia="he-IL"/>
        </w:rPr>
        <w:t xml:space="preserve">בסוף רוצים שתהיה אפשרות וגמישות מסוימת. </w:t>
      </w:r>
    </w:p>
    <w:p w14:paraId="6A2D1A30" w14:textId="77777777" w:rsidR="005512CF" w:rsidRDefault="005512CF" w:rsidP="005512CF">
      <w:pPr>
        <w:rPr>
          <w:rStyle w:val="TagStyle"/>
          <w:rFonts w:ascii="David" w:hAnsi="David"/>
          <w:u w:val="single"/>
          <w:rtl/>
        </w:rPr>
      </w:pPr>
      <w:bookmarkStart w:id="4841" w:name="_ETM_Q1_3480713"/>
      <w:bookmarkEnd w:id="4841"/>
    </w:p>
    <w:p w14:paraId="7CD8E4BA" w14:textId="2965253D" w:rsidR="005512CF" w:rsidRDefault="005512CF" w:rsidP="005512CF">
      <w:pPr>
        <w:pStyle w:val="af9"/>
        <w:keepNext/>
        <w:rPr>
          <w:rtl/>
        </w:rPr>
      </w:pPr>
      <w:bookmarkStart w:id="4842" w:name="ET_guest_ענבל_ברנסון_יהודאי_972"/>
      <w:r w:rsidRPr="005512CF">
        <w:rPr>
          <w:rStyle w:val="TagStyle"/>
          <w:rtl/>
        </w:rPr>
        <w:t xml:space="preserve"> &lt;&lt; אורח &gt;&gt; </w:t>
      </w:r>
      <w:r>
        <w:rPr>
          <w:rtl/>
        </w:rPr>
        <w:t>ענבל ברנסון יהודאי:</w:t>
      </w:r>
      <w:r w:rsidRPr="005512CF">
        <w:rPr>
          <w:rStyle w:val="TagStyle"/>
          <w:rtl/>
        </w:rPr>
        <w:t xml:space="preserve"> &lt;&lt; אורח &gt;&gt;</w:t>
      </w:r>
      <w:r w:rsidR="009A1435">
        <w:rPr>
          <w:rtl/>
        </w:rPr>
        <w:t xml:space="preserve"> </w:t>
      </w:r>
      <w:bookmarkEnd w:id="4842"/>
    </w:p>
    <w:p w14:paraId="5E7B01EB" w14:textId="77777777" w:rsidR="005512CF" w:rsidRDefault="005512CF" w:rsidP="005512CF">
      <w:pPr>
        <w:pStyle w:val="KeepWithNext"/>
        <w:rPr>
          <w:rtl/>
        </w:rPr>
      </w:pPr>
    </w:p>
    <w:p w14:paraId="56970817" w14:textId="367958DB" w:rsidR="005512CF" w:rsidRDefault="005512CF" w:rsidP="005512CF">
      <w:pPr>
        <w:rPr>
          <w:rtl/>
          <w:lang w:eastAsia="he-IL"/>
        </w:rPr>
      </w:pPr>
      <w:bookmarkStart w:id="4843" w:name="_ETM_Q1_3480870"/>
      <w:bookmarkStart w:id="4844" w:name="_ETM_Q1_3480902"/>
      <w:bookmarkEnd w:id="4843"/>
      <w:bookmarkEnd w:id="4844"/>
      <w:r>
        <w:rPr>
          <w:rFonts w:hint="cs"/>
          <w:rtl/>
          <w:lang w:eastAsia="he-IL"/>
        </w:rPr>
        <w:t xml:space="preserve">נכון. היושב-ראש רצה גם שתהיה התאמה. הוא אמר את זה קודם שהוא רוצה התאמה </w:t>
      </w:r>
      <w:bookmarkStart w:id="4845" w:name="_ETM_Q1_3484118"/>
      <w:bookmarkEnd w:id="4845"/>
      <w:r>
        <w:rPr>
          <w:rFonts w:hint="cs"/>
          <w:rtl/>
          <w:lang w:eastAsia="he-IL"/>
        </w:rPr>
        <w:t>בין הסעיפים השונים.</w:t>
      </w:r>
    </w:p>
    <w:p w14:paraId="6658144E" w14:textId="77777777" w:rsidR="005512CF" w:rsidRDefault="005512CF" w:rsidP="005512CF">
      <w:pPr>
        <w:rPr>
          <w:rtl/>
          <w:lang w:eastAsia="he-IL"/>
        </w:rPr>
      </w:pPr>
    </w:p>
    <w:p w14:paraId="6B1104B5" w14:textId="7ABBC439" w:rsidR="005512CF" w:rsidRDefault="005512CF" w:rsidP="005512CF">
      <w:pPr>
        <w:pStyle w:val="a4"/>
        <w:keepNext/>
        <w:rPr>
          <w:rtl/>
        </w:rPr>
      </w:pPr>
      <w:bookmarkStart w:id="4846" w:name="ET_speaker_נועה_ברודצקי_לוי_973"/>
      <w:r w:rsidRPr="005512CF">
        <w:rPr>
          <w:rStyle w:val="TagStyle"/>
          <w:rtl/>
        </w:rPr>
        <w:t xml:space="preserve"> &lt;&lt; דובר &gt;&gt; </w:t>
      </w:r>
      <w:r>
        <w:rPr>
          <w:rtl/>
        </w:rPr>
        <w:t>נועה ברודצקי לוי:</w:t>
      </w:r>
      <w:r w:rsidRPr="005512CF">
        <w:rPr>
          <w:rStyle w:val="TagStyle"/>
          <w:rtl/>
        </w:rPr>
        <w:t xml:space="preserve"> &lt;&lt; דובר &gt;&gt;</w:t>
      </w:r>
      <w:r w:rsidR="009A1435">
        <w:rPr>
          <w:rtl/>
        </w:rPr>
        <w:t xml:space="preserve"> </w:t>
      </w:r>
      <w:bookmarkEnd w:id="4846"/>
    </w:p>
    <w:p w14:paraId="5AC024C6" w14:textId="77777777" w:rsidR="005512CF" w:rsidRDefault="005512CF" w:rsidP="005512CF">
      <w:pPr>
        <w:pStyle w:val="KeepWithNext"/>
        <w:rPr>
          <w:rtl/>
          <w:lang w:eastAsia="he-IL"/>
        </w:rPr>
      </w:pPr>
    </w:p>
    <w:p w14:paraId="43576EE2" w14:textId="639DE527" w:rsidR="005512CF" w:rsidRDefault="005512CF" w:rsidP="005512CF">
      <w:pPr>
        <w:rPr>
          <w:rtl/>
          <w:lang w:eastAsia="he-IL"/>
        </w:rPr>
      </w:pPr>
      <w:r>
        <w:rPr>
          <w:rFonts w:hint="cs"/>
          <w:rtl/>
          <w:lang w:eastAsia="he-IL"/>
        </w:rPr>
        <w:t>לא על זה.</w:t>
      </w:r>
    </w:p>
    <w:p w14:paraId="54537CF5" w14:textId="77777777" w:rsidR="005512CF" w:rsidRDefault="005512CF" w:rsidP="005512CF">
      <w:pPr>
        <w:rPr>
          <w:rtl/>
          <w:lang w:eastAsia="he-IL"/>
        </w:rPr>
      </w:pPr>
      <w:bookmarkStart w:id="4847" w:name="_ETM_Q1_3485338"/>
      <w:bookmarkStart w:id="4848" w:name="_ETM_Q1_3485371"/>
      <w:bookmarkEnd w:id="4847"/>
      <w:bookmarkEnd w:id="4848"/>
    </w:p>
    <w:p w14:paraId="3454C448" w14:textId="5EC4F533" w:rsidR="005512CF" w:rsidRDefault="005512CF" w:rsidP="005512CF">
      <w:pPr>
        <w:pStyle w:val="af9"/>
        <w:keepNext/>
        <w:rPr>
          <w:rtl/>
          <w:lang w:eastAsia="he-IL"/>
        </w:rPr>
      </w:pPr>
      <w:bookmarkStart w:id="4849" w:name="ET_guest_576214_974"/>
      <w:r w:rsidRPr="005512CF">
        <w:rPr>
          <w:rStyle w:val="TagStyle"/>
          <w:rtl/>
        </w:rPr>
        <w:t xml:space="preserve"> &lt;&lt; אורח &gt;&gt; </w:t>
      </w:r>
      <w:r>
        <w:rPr>
          <w:rtl/>
          <w:lang w:eastAsia="he-IL"/>
        </w:rPr>
        <w:t>ישי שרון:</w:t>
      </w:r>
      <w:r w:rsidRPr="005512CF">
        <w:rPr>
          <w:rStyle w:val="TagStyle"/>
          <w:rtl/>
        </w:rPr>
        <w:t xml:space="preserve"> &lt;&lt; אורח &gt;&gt;</w:t>
      </w:r>
      <w:r w:rsidR="009A1435">
        <w:rPr>
          <w:rtl/>
          <w:lang w:eastAsia="he-IL"/>
        </w:rPr>
        <w:t xml:space="preserve"> </w:t>
      </w:r>
      <w:bookmarkEnd w:id="4849"/>
    </w:p>
    <w:p w14:paraId="4CEE4A10" w14:textId="77777777" w:rsidR="005512CF" w:rsidRDefault="005512CF" w:rsidP="005512CF">
      <w:pPr>
        <w:pStyle w:val="KeepWithNext"/>
        <w:rPr>
          <w:rtl/>
          <w:lang w:eastAsia="he-IL"/>
        </w:rPr>
      </w:pPr>
    </w:p>
    <w:p w14:paraId="3F30B968" w14:textId="48B50B51" w:rsidR="005512CF" w:rsidRDefault="005512CF" w:rsidP="005512CF">
      <w:pPr>
        <w:rPr>
          <w:rtl/>
          <w:lang w:eastAsia="he-IL"/>
        </w:rPr>
      </w:pPr>
      <w:r>
        <w:rPr>
          <w:rFonts w:hint="cs"/>
          <w:rtl/>
          <w:lang w:eastAsia="he-IL"/>
        </w:rPr>
        <w:t xml:space="preserve">לא כאן. </w:t>
      </w:r>
    </w:p>
    <w:p w14:paraId="5107AD7E" w14:textId="77777777" w:rsidR="005512CF" w:rsidRDefault="005512CF" w:rsidP="005512CF">
      <w:pPr>
        <w:rPr>
          <w:rtl/>
          <w:lang w:eastAsia="he-IL"/>
        </w:rPr>
      </w:pPr>
      <w:bookmarkStart w:id="4850" w:name="_ETM_Q1_3488473"/>
      <w:bookmarkStart w:id="4851" w:name="_ETM_Q1_3488507"/>
      <w:bookmarkEnd w:id="4850"/>
      <w:bookmarkEnd w:id="4851"/>
    </w:p>
    <w:p w14:paraId="09B12B40" w14:textId="19FF5CBA" w:rsidR="005512CF" w:rsidRDefault="005512CF" w:rsidP="005512CF">
      <w:pPr>
        <w:pStyle w:val="af6"/>
        <w:keepNext/>
        <w:rPr>
          <w:rtl/>
        </w:rPr>
      </w:pPr>
      <w:bookmarkStart w:id="4852" w:name="ET_yor_5791_975"/>
      <w:r w:rsidRPr="005512CF">
        <w:rPr>
          <w:rStyle w:val="TagStyle"/>
          <w:rtl/>
        </w:rPr>
        <w:t xml:space="preserve"> &lt;&lt; יור &gt;&gt; </w:t>
      </w:r>
      <w:r>
        <w:rPr>
          <w:rtl/>
        </w:rPr>
        <w:t>היו"ר יואב סגלוביץ':</w:t>
      </w:r>
      <w:r w:rsidRPr="005512CF">
        <w:rPr>
          <w:rStyle w:val="TagStyle"/>
          <w:rtl/>
        </w:rPr>
        <w:t xml:space="preserve"> &lt;&lt; יור &gt;&gt;</w:t>
      </w:r>
      <w:r w:rsidR="009A1435">
        <w:rPr>
          <w:rtl/>
        </w:rPr>
        <w:t xml:space="preserve"> </w:t>
      </w:r>
      <w:bookmarkEnd w:id="4852"/>
    </w:p>
    <w:p w14:paraId="7A43D615" w14:textId="77777777" w:rsidR="005512CF" w:rsidRDefault="005512CF" w:rsidP="005512CF">
      <w:pPr>
        <w:pStyle w:val="KeepWithNext"/>
        <w:rPr>
          <w:rtl/>
          <w:lang w:eastAsia="he-IL"/>
        </w:rPr>
      </w:pPr>
    </w:p>
    <w:p w14:paraId="608A17C2" w14:textId="292A7500" w:rsidR="005512CF" w:rsidRDefault="005512CF" w:rsidP="005512CF">
      <w:pPr>
        <w:rPr>
          <w:rtl/>
          <w:lang w:eastAsia="he-IL"/>
        </w:rPr>
      </w:pPr>
      <w:r>
        <w:rPr>
          <w:rFonts w:hint="cs"/>
          <w:rtl/>
          <w:lang w:eastAsia="he-IL"/>
        </w:rPr>
        <w:t xml:space="preserve">בואו נשים על זה </w:t>
      </w:r>
      <w:bookmarkStart w:id="4853" w:name="_ETM_Q1_3487418"/>
      <w:bookmarkEnd w:id="4853"/>
      <w:r>
        <w:rPr>
          <w:rFonts w:hint="cs"/>
          <w:rtl/>
          <w:lang w:eastAsia="he-IL"/>
        </w:rPr>
        <w:t>סימן שאלה. הבנו את הבעיה, נציף את זה</w:t>
      </w:r>
      <w:bookmarkStart w:id="4854" w:name="_ETM_Q1_3487813"/>
      <w:bookmarkEnd w:id="4854"/>
      <w:r>
        <w:rPr>
          <w:rFonts w:hint="cs"/>
          <w:rtl/>
          <w:lang w:eastAsia="he-IL"/>
        </w:rPr>
        <w:t xml:space="preserve"> ונסגור. </w:t>
      </w:r>
    </w:p>
    <w:p w14:paraId="1872A5EA" w14:textId="77777777" w:rsidR="005512CF" w:rsidRDefault="005512CF" w:rsidP="005512CF">
      <w:pPr>
        <w:rPr>
          <w:rtl/>
          <w:lang w:eastAsia="he-IL"/>
        </w:rPr>
      </w:pPr>
      <w:bookmarkStart w:id="4855" w:name="_ETM_Q1_3494483"/>
      <w:bookmarkStart w:id="4856" w:name="_ETM_Q1_3494517"/>
      <w:bookmarkStart w:id="4857" w:name="_ETM_Q1_3493693"/>
      <w:bookmarkEnd w:id="4855"/>
      <w:bookmarkEnd w:id="4856"/>
      <w:bookmarkEnd w:id="4857"/>
    </w:p>
    <w:p w14:paraId="064EA63A" w14:textId="14A44E8A" w:rsidR="005512CF" w:rsidRDefault="005512CF" w:rsidP="005512CF">
      <w:pPr>
        <w:pStyle w:val="a4"/>
        <w:keepNext/>
        <w:rPr>
          <w:rtl/>
        </w:rPr>
      </w:pPr>
      <w:bookmarkStart w:id="4858" w:name="ET_speaker_נועה_ברודצקי_לוי_976"/>
      <w:r w:rsidRPr="005512CF">
        <w:rPr>
          <w:rStyle w:val="TagStyle"/>
          <w:rtl/>
        </w:rPr>
        <w:t xml:space="preserve"> &lt;&lt; דובר &gt;&gt; </w:t>
      </w:r>
      <w:r>
        <w:rPr>
          <w:rtl/>
        </w:rPr>
        <w:t>נועה ברודצקי לוי:</w:t>
      </w:r>
      <w:r w:rsidRPr="005512CF">
        <w:rPr>
          <w:rStyle w:val="TagStyle"/>
          <w:rtl/>
        </w:rPr>
        <w:t xml:space="preserve"> &lt;&lt; דובר &gt;&gt;</w:t>
      </w:r>
      <w:r w:rsidR="009A1435">
        <w:rPr>
          <w:rtl/>
        </w:rPr>
        <w:t xml:space="preserve"> </w:t>
      </w:r>
      <w:bookmarkEnd w:id="4858"/>
    </w:p>
    <w:p w14:paraId="40775C42" w14:textId="77777777" w:rsidR="005512CF" w:rsidRDefault="005512CF" w:rsidP="005512CF">
      <w:pPr>
        <w:pStyle w:val="KeepWithNext"/>
        <w:rPr>
          <w:rtl/>
          <w:lang w:eastAsia="he-IL"/>
        </w:rPr>
      </w:pPr>
    </w:p>
    <w:p w14:paraId="1A9B1895" w14:textId="34322947" w:rsidR="005512CF" w:rsidRDefault="005512CF" w:rsidP="005512CF">
      <w:pPr>
        <w:rPr>
          <w:rtl/>
          <w:lang w:eastAsia="he-IL"/>
        </w:rPr>
      </w:pPr>
      <w:bookmarkStart w:id="4859" w:name="_ETM_Q1_3493924"/>
      <w:bookmarkStart w:id="4860" w:name="_ETM_Q1_3493955"/>
      <w:bookmarkEnd w:id="4859"/>
      <w:bookmarkEnd w:id="4860"/>
      <w:r>
        <w:rPr>
          <w:rFonts w:hint="cs"/>
          <w:rtl/>
          <w:lang w:eastAsia="he-IL"/>
        </w:rPr>
        <w:t>סעיף 9 הוא סעיף שלא דיברנו עליו</w:t>
      </w:r>
      <w:bookmarkStart w:id="4861" w:name="_ETM_Q1_3497773"/>
      <w:bookmarkEnd w:id="4861"/>
      <w:r>
        <w:rPr>
          <w:rFonts w:hint="cs"/>
          <w:rtl/>
          <w:lang w:eastAsia="he-IL"/>
        </w:rPr>
        <w:t>. א</w:t>
      </w:r>
      <w:bookmarkStart w:id="4862" w:name="_ETM_Q1_3506555"/>
      <w:bookmarkEnd w:id="4862"/>
      <w:r>
        <w:rPr>
          <w:rFonts w:hint="cs"/>
          <w:rtl/>
          <w:lang w:eastAsia="he-IL"/>
        </w:rPr>
        <w:t>ני אקריא אותו.</w:t>
      </w:r>
    </w:p>
    <w:p w14:paraId="0AEB26A1" w14:textId="77777777" w:rsidR="005512CF" w:rsidRDefault="005512CF" w:rsidP="005512CF">
      <w:pPr>
        <w:rPr>
          <w:rtl/>
          <w:lang w:eastAsia="he-IL"/>
        </w:rPr>
      </w:pPr>
      <w:bookmarkStart w:id="4863" w:name="_ETM_Q1_3508151"/>
      <w:bookmarkStart w:id="4864" w:name="_ETM_Q1_3508194"/>
      <w:bookmarkEnd w:id="4863"/>
      <w:bookmarkEnd w:id="4864"/>
    </w:p>
    <w:p w14:paraId="772E8B6A" w14:textId="0B6A6C09" w:rsidR="005512CF" w:rsidRDefault="005512CF" w:rsidP="005512CF">
      <w:pPr>
        <w:ind w:left="1440" w:hanging="720"/>
        <w:rPr>
          <w:rtl/>
          <w:lang w:eastAsia="he-IL"/>
        </w:rPr>
      </w:pPr>
      <w:r>
        <w:rPr>
          <w:rFonts w:hint="cs"/>
          <w:rtl/>
          <w:lang w:eastAsia="he-IL"/>
        </w:rPr>
        <w:t>9.</w:t>
      </w:r>
      <w:r>
        <w:rPr>
          <w:rtl/>
          <w:lang w:eastAsia="he-IL"/>
        </w:rPr>
        <w:tab/>
      </w:r>
      <w:r>
        <w:rPr>
          <w:rFonts w:hint="cs"/>
          <w:rtl/>
          <w:lang w:eastAsia="he-IL"/>
        </w:rPr>
        <w:t>דיון בהיוועדות חזותית של חשוד שחלות עליו תקנות שעת חירום (חרבות ברזל) (הארכת מעצר לחשוד בעבירת ביטחון)</w:t>
      </w:r>
    </w:p>
    <w:p w14:paraId="1FD56A64" w14:textId="77777777" w:rsidR="005512CF" w:rsidRDefault="005512CF" w:rsidP="005512CF">
      <w:pPr>
        <w:rPr>
          <w:rtl/>
          <w:lang w:eastAsia="he-IL"/>
        </w:rPr>
      </w:pPr>
      <w:bookmarkStart w:id="4865" w:name="_ETM_Q1_3508623"/>
      <w:bookmarkStart w:id="4866" w:name="_ETM_Q1_3508651"/>
      <w:bookmarkEnd w:id="4865"/>
      <w:bookmarkEnd w:id="4866"/>
    </w:p>
    <w:p w14:paraId="3639E429" w14:textId="4E416D8E" w:rsidR="005512CF" w:rsidRPr="005512CF" w:rsidRDefault="005512CF" w:rsidP="005512CF">
      <w:pPr>
        <w:ind w:left="1440" w:firstLine="0"/>
        <w:rPr>
          <w:rtl/>
          <w:lang w:eastAsia="he-IL"/>
        </w:rPr>
      </w:pPr>
      <w:bookmarkStart w:id="4867" w:name="_ETM_Q1_3508736"/>
      <w:bookmarkStart w:id="4868" w:name="_ETM_Q1_3508769"/>
      <w:bookmarkEnd w:id="4867"/>
      <w:bookmarkEnd w:id="4868"/>
      <w:r>
        <w:rPr>
          <w:rFonts w:hint="cs"/>
          <w:rtl/>
          <w:lang w:eastAsia="he-IL"/>
        </w:rPr>
        <w:t>בתקופת תוקפו של חוק זה, דיוני מעצר בהתאם לחוק המעצרים בעניינו של חשוד בעבירת ביטחון כאמור בסעיף 35(ב) לחוק המעצרים, שחלות עליו הוראות תקנות שעת חירום (חרבות ברזל) (הארכת מעצר לחשוד בעבירת ביטחון), התשפ"ד-2023, יתקיימו בדרך של היוועדות חזותית בלבד</w:t>
      </w:r>
      <w:r w:rsidR="00EE13FF">
        <w:rPr>
          <w:rFonts w:hint="cs"/>
          <w:rtl/>
          <w:lang w:eastAsia="he-IL"/>
        </w:rPr>
        <w:t xml:space="preserve"> </w:t>
      </w:r>
      <w:r>
        <w:rPr>
          <w:rFonts w:hint="cs"/>
          <w:rtl/>
          <w:lang w:eastAsia="he-IL"/>
        </w:rPr>
        <w:t>ויחולו הוראות סעיפים 6 ו-7.</w:t>
      </w:r>
    </w:p>
    <w:p w14:paraId="2D0611A4" w14:textId="77777777" w:rsidR="00C5799D" w:rsidRDefault="00C5799D" w:rsidP="00C5799D">
      <w:pPr>
        <w:rPr>
          <w:rtl/>
          <w:lang w:eastAsia="he-IL"/>
        </w:rPr>
      </w:pPr>
      <w:bookmarkStart w:id="4869" w:name="_ETM_Q1_3418252"/>
      <w:bookmarkStart w:id="4870" w:name="_ETM_Q1_3418286"/>
      <w:bookmarkEnd w:id="4869"/>
      <w:bookmarkEnd w:id="4870"/>
    </w:p>
    <w:p w14:paraId="33E85EFE" w14:textId="168C01E8" w:rsidR="00F35A8A" w:rsidRDefault="00F35A8A" w:rsidP="00C5799D">
      <w:pPr>
        <w:rPr>
          <w:rtl/>
          <w:lang w:eastAsia="he-IL"/>
        </w:rPr>
      </w:pPr>
      <w:r>
        <w:rPr>
          <w:rFonts w:hint="cs"/>
          <w:rtl/>
          <w:lang w:eastAsia="he-IL"/>
        </w:rPr>
        <w:t xml:space="preserve">זה אופן קיום הדיון, אותו סעיף לגבי אנשים עם מוגבלות. </w:t>
      </w:r>
    </w:p>
    <w:p w14:paraId="31047D0D" w14:textId="77777777" w:rsidR="00F35A8A" w:rsidRDefault="00F35A8A" w:rsidP="00C5799D">
      <w:pPr>
        <w:rPr>
          <w:rtl/>
          <w:lang w:eastAsia="he-IL"/>
        </w:rPr>
      </w:pPr>
      <w:bookmarkStart w:id="4871" w:name="_ETM_Q1_3532779"/>
      <w:bookmarkStart w:id="4872" w:name="_ETM_Q1_3532814"/>
      <w:bookmarkEnd w:id="4871"/>
      <w:bookmarkEnd w:id="4872"/>
    </w:p>
    <w:p w14:paraId="3293BBBC" w14:textId="22DF43B4" w:rsidR="00F35A8A" w:rsidRDefault="00F35A8A" w:rsidP="00F35A8A">
      <w:pPr>
        <w:pStyle w:val="af6"/>
        <w:keepNext/>
        <w:rPr>
          <w:rtl/>
        </w:rPr>
      </w:pPr>
      <w:bookmarkStart w:id="4873" w:name="ET_yor_5791_977"/>
      <w:r w:rsidRPr="00F35A8A">
        <w:rPr>
          <w:rStyle w:val="TagStyle"/>
          <w:rtl/>
        </w:rPr>
        <w:t xml:space="preserve"> &lt;&lt; יור &gt;&gt; </w:t>
      </w:r>
      <w:r>
        <w:rPr>
          <w:rtl/>
        </w:rPr>
        <w:t>היו"ר יואב סגלוביץ':</w:t>
      </w:r>
      <w:r w:rsidRPr="00F35A8A">
        <w:rPr>
          <w:rStyle w:val="TagStyle"/>
          <w:rtl/>
        </w:rPr>
        <w:t xml:space="preserve"> &lt;&lt; יור &gt;&gt;</w:t>
      </w:r>
      <w:r w:rsidR="009A1435">
        <w:rPr>
          <w:rtl/>
        </w:rPr>
        <w:t xml:space="preserve"> </w:t>
      </w:r>
      <w:bookmarkEnd w:id="4873"/>
    </w:p>
    <w:p w14:paraId="46F23282" w14:textId="77777777" w:rsidR="00F35A8A" w:rsidRDefault="00F35A8A" w:rsidP="00F35A8A">
      <w:pPr>
        <w:pStyle w:val="KeepWithNext"/>
        <w:rPr>
          <w:rtl/>
          <w:lang w:eastAsia="he-IL"/>
        </w:rPr>
      </w:pPr>
    </w:p>
    <w:p w14:paraId="5C8441F5" w14:textId="55780D5D" w:rsidR="00F35A8A" w:rsidRDefault="00F35A8A" w:rsidP="00F35A8A">
      <w:pPr>
        <w:rPr>
          <w:rtl/>
          <w:lang w:eastAsia="he-IL"/>
        </w:rPr>
      </w:pPr>
      <w:r>
        <w:rPr>
          <w:rFonts w:hint="cs"/>
          <w:rtl/>
          <w:lang w:eastAsia="he-IL"/>
        </w:rPr>
        <w:t>אולי לפני שנפתח</w:t>
      </w:r>
      <w:r w:rsidR="00EE13FF">
        <w:rPr>
          <w:rFonts w:hint="cs"/>
          <w:rtl/>
          <w:lang w:eastAsia="he-IL"/>
        </w:rPr>
        <w:t xml:space="preserve"> </w:t>
      </w:r>
      <w:r>
        <w:rPr>
          <w:rFonts w:hint="cs"/>
          <w:rtl/>
          <w:lang w:eastAsia="he-IL"/>
        </w:rPr>
        <w:t xml:space="preserve">את זה, נחזור לסעיף הקודם שאמרתי שנחכה </w:t>
      </w:r>
      <w:bookmarkStart w:id="4874" w:name="_ETM_Q1_3533374"/>
      <w:bookmarkEnd w:id="4874"/>
      <w:r>
        <w:rPr>
          <w:rFonts w:hint="cs"/>
          <w:rtl/>
          <w:lang w:eastAsia="he-IL"/>
        </w:rPr>
        <w:t>ליושב-ראש שהגיע,</w:t>
      </w:r>
      <w:r w:rsidR="00EE13FF">
        <w:rPr>
          <w:rFonts w:hint="cs"/>
          <w:rtl/>
          <w:lang w:eastAsia="he-IL"/>
        </w:rPr>
        <w:t xml:space="preserve"> </w:t>
      </w:r>
      <w:r>
        <w:rPr>
          <w:rFonts w:hint="cs"/>
          <w:rtl/>
          <w:lang w:eastAsia="he-IL"/>
        </w:rPr>
        <w:t>לסעיף 8.</w:t>
      </w:r>
    </w:p>
    <w:p w14:paraId="5DA8A896" w14:textId="77777777" w:rsidR="00F35A8A" w:rsidRDefault="00F35A8A" w:rsidP="00F35A8A">
      <w:pPr>
        <w:rPr>
          <w:rtl/>
          <w:lang w:eastAsia="he-IL"/>
        </w:rPr>
      </w:pPr>
    </w:p>
    <w:p w14:paraId="1DBAD972" w14:textId="2E692F8E" w:rsidR="00F35A8A" w:rsidRDefault="00F35A8A" w:rsidP="00F35A8A">
      <w:pPr>
        <w:jc w:val="center"/>
        <w:rPr>
          <w:rtl/>
          <w:lang w:eastAsia="he-IL"/>
        </w:rPr>
      </w:pPr>
      <w:r>
        <w:rPr>
          <w:rFonts w:hint="cs"/>
          <w:rtl/>
          <w:lang w:eastAsia="he-IL"/>
        </w:rPr>
        <w:t>(היו"ר שמחה רוטמן)</w:t>
      </w:r>
    </w:p>
    <w:p w14:paraId="2EB82208" w14:textId="77777777" w:rsidR="00F35A8A" w:rsidRDefault="00F35A8A" w:rsidP="00F35A8A">
      <w:pPr>
        <w:rPr>
          <w:rtl/>
          <w:lang w:eastAsia="he-IL"/>
        </w:rPr>
      </w:pPr>
    </w:p>
    <w:p w14:paraId="021D460C" w14:textId="112C92F1" w:rsidR="00F35A8A" w:rsidRDefault="00F35A8A" w:rsidP="00F35A8A">
      <w:pPr>
        <w:pStyle w:val="af6"/>
        <w:keepNext/>
        <w:rPr>
          <w:rtl/>
        </w:rPr>
      </w:pPr>
      <w:bookmarkStart w:id="4875" w:name="ET_yor_6157_978"/>
      <w:r w:rsidRPr="00F35A8A">
        <w:rPr>
          <w:rStyle w:val="TagStyle"/>
          <w:rtl/>
        </w:rPr>
        <w:t xml:space="preserve"> &lt;&lt; יור &gt;&gt; </w:t>
      </w:r>
      <w:r>
        <w:rPr>
          <w:rtl/>
        </w:rPr>
        <w:t>היו"ר שמחה רוטמן:</w:t>
      </w:r>
      <w:r w:rsidRPr="00F35A8A">
        <w:rPr>
          <w:rStyle w:val="TagStyle"/>
          <w:rtl/>
        </w:rPr>
        <w:t xml:space="preserve"> &lt;&lt; יור &gt;&gt;</w:t>
      </w:r>
      <w:r w:rsidR="009A1435">
        <w:rPr>
          <w:rtl/>
        </w:rPr>
        <w:t xml:space="preserve"> </w:t>
      </w:r>
      <w:bookmarkEnd w:id="4875"/>
    </w:p>
    <w:p w14:paraId="414FF9E5" w14:textId="77777777" w:rsidR="00F35A8A" w:rsidRDefault="00F35A8A" w:rsidP="00F35A8A">
      <w:pPr>
        <w:pStyle w:val="KeepWithNext"/>
        <w:rPr>
          <w:rtl/>
          <w:lang w:eastAsia="he-IL"/>
        </w:rPr>
      </w:pPr>
    </w:p>
    <w:p w14:paraId="0FC9AEB6" w14:textId="760FE1EC" w:rsidR="00F35A8A" w:rsidRDefault="00F35A8A" w:rsidP="00F35A8A">
      <w:pPr>
        <w:rPr>
          <w:rtl/>
          <w:lang w:eastAsia="he-IL"/>
        </w:rPr>
      </w:pPr>
      <w:r>
        <w:rPr>
          <w:rFonts w:hint="cs"/>
          <w:rtl/>
          <w:lang w:eastAsia="he-IL"/>
        </w:rPr>
        <w:t>בסדר.</w:t>
      </w:r>
    </w:p>
    <w:p w14:paraId="447D50C0" w14:textId="77777777" w:rsidR="00F35A8A" w:rsidRDefault="00F35A8A" w:rsidP="00F35A8A">
      <w:pPr>
        <w:rPr>
          <w:rtl/>
          <w:lang w:eastAsia="he-IL"/>
        </w:rPr>
      </w:pPr>
      <w:bookmarkStart w:id="4876" w:name="_ETM_Q1_3536673"/>
      <w:bookmarkEnd w:id="4876"/>
    </w:p>
    <w:p w14:paraId="233B8F6A" w14:textId="0D05A84E" w:rsidR="00F35A8A" w:rsidRDefault="00F35A8A" w:rsidP="00F35A8A">
      <w:pPr>
        <w:pStyle w:val="a4"/>
        <w:keepNext/>
        <w:rPr>
          <w:rtl/>
        </w:rPr>
      </w:pPr>
      <w:bookmarkStart w:id="4877" w:name="ET_speaker_נועה_ברודצקי_לוי_979"/>
      <w:r w:rsidRPr="00F35A8A">
        <w:rPr>
          <w:rStyle w:val="TagStyle"/>
          <w:rtl/>
        </w:rPr>
        <w:t xml:space="preserve"> &lt;&lt; דובר &gt;&gt; </w:t>
      </w:r>
      <w:r>
        <w:rPr>
          <w:rtl/>
        </w:rPr>
        <w:t>נועה ברודצקי לוי:</w:t>
      </w:r>
      <w:r w:rsidRPr="00F35A8A">
        <w:rPr>
          <w:rStyle w:val="TagStyle"/>
          <w:rtl/>
        </w:rPr>
        <w:t xml:space="preserve"> &lt;&lt; דובר &gt;&gt;</w:t>
      </w:r>
      <w:r w:rsidR="009A1435">
        <w:rPr>
          <w:rtl/>
        </w:rPr>
        <w:t xml:space="preserve"> </w:t>
      </w:r>
      <w:bookmarkEnd w:id="4877"/>
    </w:p>
    <w:p w14:paraId="633318E5" w14:textId="68A0FA55" w:rsidR="00F35A8A" w:rsidRDefault="00F35A8A" w:rsidP="00F35A8A">
      <w:pPr>
        <w:pStyle w:val="KeepWithNext"/>
        <w:rPr>
          <w:rtl/>
          <w:lang w:eastAsia="he-IL"/>
        </w:rPr>
      </w:pPr>
      <w:r>
        <w:rPr>
          <w:rFonts w:hint="cs"/>
          <w:rtl/>
          <w:lang w:eastAsia="he-IL"/>
        </w:rPr>
        <w:t xml:space="preserve"> </w:t>
      </w:r>
    </w:p>
    <w:p w14:paraId="7A8CC16A" w14:textId="027E7F84" w:rsidR="00F35A8A" w:rsidRDefault="00F35A8A" w:rsidP="00F35A8A">
      <w:pPr>
        <w:rPr>
          <w:rtl/>
          <w:lang w:eastAsia="he-IL"/>
        </w:rPr>
      </w:pPr>
      <w:bookmarkStart w:id="4878" w:name="_ETM_Q1_3536904"/>
      <w:bookmarkStart w:id="4879" w:name="_ETM_Q1_3536935"/>
      <w:bookmarkEnd w:id="4878"/>
      <w:bookmarkEnd w:id="4879"/>
      <w:r>
        <w:rPr>
          <w:rFonts w:hint="cs"/>
          <w:rtl/>
          <w:lang w:eastAsia="he-IL"/>
        </w:rPr>
        <w:t xml:space="preserve">סעיף 8. לגבי החריג המאוד מאוד מצומצם </w:t>
      </w:r>
      <w:bookmarkStart w:id="4880" w:name="_ETM_Q1_3545006"/>
      <w:bookmarkEnd w:id="4880"/>
      <w:r>
        <w:rPr>
          <w:rFonts w:hint="cs"/>
          <w:rtl/>
          <w:lang w:eastAsia="he-IL"/>
        </w:rPr>
        <w:t>שעשינו בכל זאת אם גם בהכרזה מלאה רוצים להביא</w:t>
      </w:r>
      <w:bookmarkStart w:id="4881" w:name="_ETM_Q1_3547981"/>
      <w:bookmarkEnd w:id="4881"/>
      <w:r>
        <w:rPr>
          <w:rFonts w:hint="cs"/>
          <w:rtl/>
          <w:lang w:eastAsia="he-IL"/>
        </w:rPr>
        <w:t xml:space="preserve"> מישהו ואתה רצית שזה יהיה רק הנשיא. חנית מעלה את זה שיש עכשיו בתי משפט שאין בהם נשיאים.</w:t>
      </w:r>
    </w:p>
    <w:p w14:paraId="711E1FA1" w14:textId="77777777" w:rsidR="00F35A8A" w:rsidRDefault="00F35A8A" w:rsidP="00F35A8A">
      <w:pPr>
        <w:rPr>
          <w:rtl/>
          <w:lang w:eastAsia="he-IL"/>
        </w:rPr>
      </w:pPr>
      <w:bookmarkStart w:id="4882" w:name="_ETM_Q1_3558577"/>
      <w:bookmarkStart w:id="4883" w:name="_ETM_Q1_3558617"/>
      <w:bookmarkEnd w:id="4882"/>
      <w:bookmarkEnd w:id="4883"/>
    </w:p>
    <w:p w14:paraId="2538B9BA" w14:textId="4FA8E271" w:rsidR="00F35A8A" w:rsidRDefault="00F35A8A" w:rsidP="00F35A8A">
      <w:pPr>
        <w:pStyle w:val="af6"/>
        <w:keepNext/>
        <w:rPr>
          <w:rtl/>
        </w:rPr>
      </w:pPr>
      <w:bookmarkStart w:id="4884" w:name="ET_yor_6157_980"/>
      <w:r w:rsidRPr="00F35A8A">
        <w:rPr>
          <w:rStyle w:val="TagStyle"/>
          <w:rtl/>
        </w:rPr>
        <w:t xml:space="preserve"> &lt;&lt; יור &gt;&gt; </w:t>
      </w:r>
      <w:r>
        <w:rPr>
          <w:rtl/>
        </w:rPr>
        <w:t>היו"ר שמחה רוטמן:</w:t>
      </w:r>
      <w:r w:rsidRPr="00F35A8A">
        <w:rPr>
          <w:rStyle w:val="TagStyle"/>
          <w:rtl/>
        </w:rPr>
        <w:t xml:space="preserve"> &lt;&lt; יור &gt;&gt;</w:t>
      </w:r>
      <w:r w:rsidR="009A1435">
        <w:rPr>
          <w:rtl/>
        </w:rPr>
        <w:t xml:space="preserve"> </w:t>
      </w:r>
      <w:bookmarkEnd w:id="4884"/>
    </w:p>
    <w:p w14:paraId="0A6041E3" w14:textId="77777777" w:rsidR="00F35A8A" w:rsidRDefault="00F35A8A" w:rsidP="00F35A8A">
      <w:pPr>
        <w:pStyle w:val="KeepWithNext"/>
        <w:rPr>
          <w:rtl/>
          <w:lang w:eastAsia="he-IL"/>
        </w:rPr>
      </w:pPr>
    </w:p>
    <w:p w14:paraId="4D1C0555" w14:textId="75D5255E" w:rsidR="00F35A8A" w:rsidRDefault="00F35A8A" w:rsidP="00F35A8A">
      <w:pPr>
        <w:rPr>
          <w:rtl/>
          <w:lang w:eastAsia="he-IL"/>
        </w:rPr>
      </w:pPr>
      <w:bookmarkStart w:id="4885" w:name="_ETM_Q1_3557369"/>
      <w:bookmarkStart w:id="4886" w:name="_ETM_Q1_3557405"/>
      <w:bookmarkEnd w:id="4885"/>
      <w:bookmarkEnd w:id="4886"/>
      <w:r>
        <w:rPr>
          <w:rFonts w:hint="cs"/>
          <w:rtl/>
          <w:lang w:eastAsia="he-IL"/>
        </w:rPr>
        <w:t xml:space="preserve">בהיעדר נשיא בית משפטי </w:t>
      </w:r>
      <w:bookmarkStart w:id="4887" w:name="_ETM_Q1_3560011"/>
      <w:bookmarkEnd w:id="4887"/>
      <w:r>
        <w:rPr>
          <w:rtl/>
          <w:lang w:eastAsia="he-IL"/>
        </w:rPr>
        <w:t>–</w:t>
      </w:r>
      <w:r>
        <w:rPr>
          <w:rFonts w:hint="cs"/>
          <w:rtl/>
          <w:lang w:eastAsia="he-IL"/>
        </w:rPr>
        <w:t xml:space="preserve"> סגנו. בהיעדר סגנו </w:t>
      </w:r>
      <w:r>
        <w:rPr>
          <w:rtl/>
          <w:lang w:eastAsia="he-IL"/>
        </w:rPr>
        <w:t>–</w:t>
      </w:r>
      <w:r>
        <w:rPr>
          <w:rFonts w:hint="cs"/>
          <w:rtl/>
          <w:lang w:eastAsia="he-IL"/>
        </w:rPr>
        <w:t xml:space="preserve"> השופט הוותיק ביותר </w:t>
      </w:r>
      <w:bookmarkStart w:id="4888" w:name="_ETM_Q1_3562509"/>
      <w:bookmarkEnd w:id="4888"/>
      <w:r>
        <w:rPr>
          <w:rFonts w:hint="cs"/>
          <w:rtl/>
          <w:lang w:eastAsia="he-IL"/>
        </w:rPr>
        <w:t xml:space="preserve">מבין השופטים המכהנים באותו בית משפט. </w:t>
      </w:r>
    </w:p>
    <w:p w14:paraId="53BCA948" w14:textId="77777777" w:rsidR="00F35A8A" w:rsidRDefault="00F35A8A" w:rsidP="00F35A8A">
      <w:pPr>
        <w:rPr>
          <w:rStyle w:val="TagStyle"/>
          <w:rFonts w:ascii="David" w:hAnsi="David"/>
          <w:u w:val="single"/>
          <w:rtl/>
        </w:rPr>
      </w:pPr>
      <w:bookmarkStart w:id="4889" w:name="_ETM_Q1_3564589"/>
      <w:bookmarkEnd w:id="4889"/>
    </w:p>
    <w:p w14:paraId="17F4615E" w14:textId="39F8CCEE" w:rsidR="00F35A8A" w:rsidRDefault="00F35A8A" w:rsidP="00F35A8A">
      <w:pPr>
        <w:pStyle w:val="af9"/>
        <w:keepNext/>
        <w:rPr>
          <w:rtl/>
        </w:rPr>
      </w:pPr>
      <w:bookmarkStart w:id="4890" w:name="ET_guest_גאל_אזריאל_982"/>
      <w:r w:rsidRPr="00F35A8A">
        <w:rPr>
          <w:rStyle w:val="TagStyle"/>
          <w:rtl/>
        </w:rPr>
        <w:t xml:space="preserve"> &lt;&lt; אורח &gt;&gt; </w:t>
      </w:r>
      <w:r>
        <w:rPr>
          <w:rtl/>
        </w:rPr>
        <w:t>גאל אזריאל:</w:t>
      </w:r>
      <w:r w:rsidRPr="00F35A8A">
        <w:rPr>
          <w:rStyle w:val="TagStyle"/>
          <w:rtl/>
        </w:rPr>
        <w:t xml:space="preserve"> &lt;&lt; אורח &gt;&gt;</w:t>
      </w:r>
      <w:r w:rsidR="009A1435">
        <w:rPr>
          <w:rtl/>
        </w:rPr>
        <w:t xml:space="preserve"> </w:t>
      </w:r>
      <w:bookmarkEnd w:id="4890"/>
    </w:p>
    <w:p w14:paraId="0464653B" w14:textId="77777777" w:rsidR="00F35A8A" w:rsidRDefault="00F35A8A" w:rsidP="00F35A8A">
      <w:pPr>
        <w:pStyle w:val="KeepWithNext"/>
        <w:rPr>
          <w:rtl/>
        </w:rPr>
      </w:pPr>
    </w:p>
    <w:p w14:paraId="3C6D31E3" w14:textId="217F8C60" w:rsidR="00F35A8A" w:rsidRDefault="00F35A8A" w:rsidP="00F35A8A">
      <w:pPr>
        <w:rPr>
          <w:rtl/>
          <w:lang w:eastAsia="he-IL"/>
        </w:rPr>
      </w:pPr>
      <w:bookmarkStart w:id="4891" w:name="_ETM_Q1_3564784"/>
      <w:bookmarkStart w:id="4892" w:name="_ETM_Q1_3564814"/>
      <w:bookmarkEnd w:id="4891"/>
      <w:bookmarkEnd w:id="4892"/>
      <w:r>
        <w:rPr>
          <w:rFonts w:hint="cs"/>
          <w:rtl/>
          <w:lang w:eastAsia="he-IL"/>
        </w:rPr>
        <w:t>נועה, תשימי לב שיש כאן אי התאמה בהקשר הזה, בין סעיף קטן (א) לסעיף קטן (ב).</w:t>
      </w:r>
      <w:r w:rsidR="00EE13FF">
        <w:rPr>
          <w:rFonts w:hint="cs"/>
          <w:rtl/>
          <w:lang w:eastAsia="he-IL"/>
        </w:rPr>
        <w:t xml:space="preserve"> </w:t>
      </w:r>
      <w:r>
        <w:rPr>
          <w:rFonts w:hint="cs"/>
          <w:rtl/>
          <w:lang w:eastAsia="he-IL"/>
        </w:rPr>
        <w:t>ב-(ב) יש - - -</w:t>
      </w:r>
    </w:p>
    <w:p w14:paraId="579E9A0F" w14:textId="77777777" w:rsidR="00F35A8A" w:rsidRDefault="00F35A8A" w:rsidP="00F35A8A">
      <w:pPr>
        <w:rPr>
          <w:rtl/>
          <w:lang w:eastAsia="he-IL"/>
        </w:rPr>
      </w:pPr>
      <w:bookmarkStart w:id="4893" w:name="_ETM_Q1_3572318"/>
      <w:bookmarkStart w:id="4894" w:name="_ETM_Q1_3572350"/>
      <w:bookmarkEnd w:id="4893"/>
      <w:bookmarkEnd w:id="4894"/>
    </w:p>
    <w:p w14:paraId="76CAC452" w14:textId="167DF910" w:rsidR="00F35A8A" w:rsidRDefault="00F35A8A" w:rsidP="00F35A8A">
      <w:pPr>
        <w:pStyle w:val="a4"/>
        <w:keepNext/>
        <w:rPr>
          <w:rtl/>
        </w:rPr>
      </w:pPr>
      <w:bookmarkStart w:id="4895" w:name="ET_speaker_נועה_ברודצקי_לוי_983"/>
      <w:r w:rsidRPr="00F35A8A">
        <w:rPr>
          <w:rStyle w:val="TagStyle"/>
          <w:rtl/>
        </w:rPr>
        <w:t xml:space="preserve"> &lt;&lt; דובר &gt;&gt; </w:t>
      </w:r>
      <w:r>
        <w:rPr>
          <w:rtl/>
        </w:rPr>
        <w:t>נועה ברודצקי לוי:</w:t>
      </w:r>
      <w:r w:rsidRPr="00F35A8A">
        <w:rPr>
          <w:rStyle w:val="TagStyle"/>
          <w:rtl/>
        </w:rPr>
        <w:t xml:space="preserve"> &lt;&lt; דובר &gt;&gt;</w:t>
      </w:r>
      <w:r w:rsidR="009A1435">
        <w:rPr>
          <w:rtl/>
        </w:rPr>
        <w:t xml:space="preserve"> </w:t>
      </w:r>
      <w:bookmarkEnd w:id="4895"/>
    </w:p>
    <w:p w14:paraId="05F06E11" w14:textId="77777777" w:rsidR="00F35A8A" w:rsidRDefault="00F35A8A" w:rsidP="00F35A8A">
      <w:pPr>
        <w:pStyle w:val="KeepWithNext"/>
        <w:rPr>
          <w:rtl/>
          <w:lang w:eastAsia="he-IL"/>
        </w:rPr>
      </w:pPr>
    </w:p>
    <w:p w14:paraId="30E98652" w14:textId="75AC618D" w:rsidR="00F35A8A" w:rsidRDefault="00F35A8A" w:rsidP="00F35A8A">
      <w:pPr>
        <w:rPr>
          <w:rtl/>
          <w:lang w:eastAsia="he-IL"/>
        </w:rPr>
      </w:pPr>
      <w:r>
        <w:rPr>
          <w:rFonts w:hint="cs"/>
          <w:rtl/>
          <w:lang w:eastAsia="he-IL"/>
        </w:rPr>
        <w:t>נכ</w:t>
      </w:r>
      <w:bookmarkStart w:id="4896" w:name="_ETM_Q1_3572949"/>
      <w:bookmarkEnd w:id="4896"/>
      <w:r>
        <w:rPr>
          <w:rFonts w:hint="cs"/>
          <w:rtl/>
          <w:lang w:eastAsia="he-IL"/>
        </w:rPr>
        <w:t>ון, הוא אמור להיות</w:t>
      </w:r>
      <w:r w:rsidR="00EE13FF">
        <w:rPr>
          <w:rFonts w:hint="cs"/>
          <w:rtl/>
          <w:lang w:eastAsia="he-IL"/>
        </w:rPr>
        <w:t xml:space="preserve"> </w:t>
      </w:r>
      <w:r>
        <w:rPr>
          <w:rFonts w:hint="cs"/>
          <w:rtl/>
          <w:lang w:eastAsia="he-IL"/>
        </w:rPr>
        <w:t>רחב יותר.</w:t>
      </w:r>
    </w:p>
    <w:p w14:paraId="63C121E2" w14:textId="77777777" w:rsidR="00F35A8A" w:rsidRDefault="00F35A8A" w:rsidP="00F35A8A">
      <w:pPr>
        <w:rPr>
          <w:rtl/>
          <w:lang w:eastAsia="he-IL"/>
        </w:rPr>
      </w:pPr>
      <w:bookmarkStart w:id="4897" w:name="_ETM_Q1_3574830"/>
      <w:bookmarkStart w:id="4898" w:name="_ETM_Q1_3574865"/>
      <w:bookmarkEnd w:id="4897"/>
      <w:bookmarkEnd w:id="4898"/>
    </w:p>
    <w:p w14:paraId="71B7EEB2" w14:textId="1D1BC929" w:rsidR="00F35A8A" w:rsidRDefault="00F35A8A" w:rsidP="00F35A8A">
      <w:pPr>
        <w:pStyle w:val="af6"/>
        <w:keepNext/>
        <w:rPr>
          <w:rtl/>
        </w:rPr>
      </w:pPr>
      <w:bookmarkStart w:id="4899" w:name="ET_yor_6157_984"/>
      <w:r w:rsidRPr="00F35A8A">
        <w:rPr>
          <w:rStyle w:val="TagStyle"/>
          <w:rtl/>
        </w:rPr>
        <w:t xml:space="preserve"> &lt;&lt; יור &gt;&gt; </w:t>
      </w:r>
      <w:r>
        <w:rPr>
          <w:rtl/>
        </w:rPr>
        <w:t>היו"ר שמחה רוטמן:</w:t>
      </w:r>
      <w:r w:rsidRPr="00F35A8A">
        <w:rPr>
          <w:rStyle w:val="TagStyle"/>
          <w:rtl/>
        </w:rPr>
        <w:t xml:space="preserve"> &lt;&lt; יור &gt;&gt;</w:t>
      </w:r>
      <w:r w:rsidR="009A1435">
        <w:rPr>
          <w:rtl/>
        </w:rPr>
        <w:t xml:space="preserve"> </w:t>
      </w:r>
      <w:bookmarkEnd w:id="4899"/>
    </w:p>
    <w:p w14:paraId="2A580C53" w14:textId="77777777" w:rsidR="00F35A8A" w:rsidRDefault="00F35A8A" w:rsidP="00F35A8A">
      <w:pPr>
        <w:pStyle w:val="KeepWithNext"/>
        <w:rPr>
          <w:rtl/>
          <w:lang w:eastAsia="he-IL"/>
        </w:rPr>
      </w:pPr>
    </w:p>
    <w:p w14:paraId="549E1FCF" w14:textId="29CAEC9B" w:rsidR="00F35A8A" w:rsidRDefault="00F35A8A" w:rsidP="00F35A8A">
      <w:pPr>
        <w:rPr>
          <w:rtl/>
          <w:lang w:eastAsia="he-IL"/>
        </w:rPr>
      </w:pPr>
      <w:bookmarkStart w:id="4900" w:name="_ETM_Q1_3574635"/>
      <w:bookmarkStart w:id="4901" w:name="_ETM_Q1_3574668"/>
      <w:bookmarkEnd w:id="4900"/>
      <w:bookmarkEnd w:id="4901"/>
      <w:r>
        <w:rPr>
          <w:rFonts w:hint="cs"/>
          <w:rtl/>
          <w:lang w:eastAsia="he-IL"/>
        </w:rPr>
        <w:t xml:space="preserve">בחוק בתי המשפט יש הפניה לסעיף? </w:t>
      </w:r>
    </w:p>
    <w:p w14:paraId="17FCBFF8" w14:textId="77777777" w:rsidR="00F35A8A" w:rsidRDefault="00F35A8A" w:rsidP="00F35A8A">
      <w:pPr>
        <w:rPr>
          <w:rtl/>
          <w:lang w:eastAsia="he-IL"/>
        </w:rPr>
      </w:pPr>
      <w:bookmarkStart w:id="4902" w:name="_ETM_Q1_3578723"/>
      <w:bookmarkStart w:id="4903" w:name="_ETM_Q1_3578759"/>
      <w:bookmarkEnd w:id="4902"/>
      <w:bookmarkEnd w:id="4903"/>
    </w:p>
    <w:p w14:paraId="5354C945" w14:textId="16CE226C" w:rsidR="00F35A8A" w:rsidRDefault="00F35A8A" w:rsidP="00F35A8A">
      <w:pPr>
        <w:pStyle w:val="af9"/>
        <w:keepNext/>
        <w:rPr>
          <w:rtl/>
          <w:lang w:eastAsia="he-IL"/>
        </w:rPr>
      </w:pPr>
      <w:bookmarkStart w:id="4904" w:name="ET_guest_חנית_אברהם_בכר_985"/>
      <w:r w:rsidRPr="00F35A8A">
        <w:rPr>
          <w:rStyle w:val="TagStyle"/>
          <w:rtl/>
        </w:rPr>
        <w:t xml:space="preserve"> &lt;&lt; אורח &gt;&gt; </w:t>
      </w:r>
      <w:r>
        <w:rPr>
          <w:rtl/>
          <w:lang w:eastAsia="he-IL"/>
        </w:rPr>
        <w:t>חנית אברהם בכר:</w:t>
      </w:r>
      <w:r w:rsidRPr="00F35A8A">
        <w:rPr>
          <w:rStyle w:val="TagStyle"/>
          <w:rtl/>
        </w:rPr>
        <w:t xml:space="preserve"> &lt;&lt; אורח &gt;&gt;</w:t>
      </w:r>
      <w:r w:rsidR="009A1435">
        <w:rPr>
          <w:rtl/>
          <w:lang w:eastAsia="he-IL"/>
        </w:rPr>
        <w:t xml:space="preserve"> </w:t>
      </w:r>
      <w:bookmarkEnd w:id="4904"/>
    </w:p>
    <w:p w14:paraId="2A967E53" w14:textId="77777777" w:rsidR="00F35A8A" w:rsidRDefault="00F35A8A" w:rsidP="00F35A8A">
      <w:pPr>
        <w:pStyle w:val="KeepWithNext"/>
        <w:rPr>
          <w:rtl/>
          <w:lang w:eastAsia="he-IL"/>
        </w:rPr>
      </w:pPr>
    </w:p>
    <w:p w14:paraId="24751BC1" w14:textId="64AD452C" w:rsidR="00F35A8A" w:rsidRDefault="00F35A8A" w:rsidP="00F35A8A">
      <w:pPr>
        <w:rPr>
          <w:rtl/>
          <w:lang w:eastAsia="he-IL"/>
        </w:rPr>
      </w:pPr>
      <w:r>
        <w:rPr>
          <w:rFonts w:hint="cs"/>
          <w:rtl/>
          <w:lang w:eastAsia="he-IL"/>
        </w:rPr>
        <w:t>בחוק בתי המשפט יש לנו אפשרות לגבי</w:t>
      </w:r>
      <w:r w:rsidR="00EE13FF">
        <w:rPr>
          <w:rFonts w:hint="cs"/>
          <w:rtl/>
          <w:lang w:eastAsia="he-IL"/>
        </w:rPr>
        <w:t xml:space="preserve"> </w:t>
      </w:r>
      <w:r>
        <w:rPr>
          <w:rFonts w:hint="cs"/>
          <w:rtl/>
          <w:lang w:eastAsia="he-IL"/>
        </w:rPr>
        <w:t xml:space="preserve">ממלא מקום הנשיא רק של </w:t>
      </w:r>
      <w:bookmarkStart w:id="4905" w:name="_ETM_Q1_3580742"/>
      <w:bookmarkEnd w:id="4905"/>
      <w:r>
        <w:rPr>
          <w:rFonts w:hint="cs"/>
          <w:rtl/>
          <w:lang w:eastAsia="he-IL"/>
        </w:rPr>
        <w:t xml:space="preserve">העליון. </w:t>
      </w:r>
      <w:bookmarkStart w:id="4906" w:name="_ETM_Q1_3585460"/>
      <w:bookmarkEnd w:id="4906"/>
    </w:p>
    <w:p w14:paraId="05CD1655" w14:textId="77777777" w:rsidR="00F35A8A" w:rsidRDefault="00F35A8A" w:rsidP="00F35A8A">
      <w:pPr>
        <w:rPr>
          <w:rtl/>
          <w:lang w:eastAsia="he-IL"/>
        </w:rPr>
      </w:pPr>
      <w:bookmarkStart w:id="4907" w:name="_ETM_Q1_3585491"/>
      <w:bookmarkEnd w:id="4907"/>
    </w:p>
    <w:p w14:paraId="18A4689C" w14:textId="3410992F" w:rsidR="00F35A8A" w:rsidRDefault="00F35A8A" w:rsidP="00F35A8A">
      <w:pPr>
        <w:pStyle w:val="a4"/>
        <w:keepNext/>
        <w:rPr>
          <w:rtl/>
        </w:rPr>
      </w:pPr>
      <w:bookmarkStart w:id="4908" w:name="ET_speaker_אפרת_חקאק_986"/>
      <w:r w:rsidRPr="00F35A8A">
        <w:rPr>
          <w:rStyle w:val="TagStyle"/>
          <w:rtl/>
        </w:rPr>
        <w:t xml:space="preserve"> &lt;&lt; דובר &gt;&gt; </w:t>
      </w:r>
      <w:r>
        <w:rPr>
          <w:rtl/>
        </w:rPr>
        <w:t>אפרת חקאק:</w:t>
      </w:r>
      <w:r w:rsidRPr="00F35A8A">
        <w:rPr>
          <w:rStyle w:val="TagStyle"/>
          <w:rtl/>
        </w:rPr>
        <w:t xml:space="preserve"> &lt;&lt; דובר &gt;&gt;</w:t>
      </w:r>
      <w:r w:rsidR="009A1435">
        <w:rPr>
          <w:rtl/>
        </w:rPr>
        <w:t xml:space="preserve"> </w:t>
      </w:r>
      <w:bookmarkEnd w:id="4908"/>
    </w:p>
    <w:p w14:paraId="0BD8D732" w14:textId="77777777" w:rsidR="00F35A8A" w:rsidRDefault="00F35A8A" w:rsidP="00F35A8A">
      <w:pPr>
        <w:pStyle w:val="KeepWithNext"/>
        <w:rPr>
          <w:rtl/>
          <w:lang w:eastAsia="he-IL"/>
        </w:rPr>
      </w:pPr>
    </w:p>
    <w:p w14:paraId="40B99ED9" w14:textId="1B8A5EA5" w:rsidR="00F35A8A" w:rsidRDefault="00F35A8A" w:rsidP="00F35A8A">
      <w:pPr>
        <w:rPr>
          <w:rtl/>
          <w:lang w:eastAsia="he-IL"/>
        </w:rPr>
      </w:pPr>
      <w:bookmarkStart w:id="4909" w:name="_ETM_Q1_3587086"/>
      <w:bookmarkStart w:id="4910" w:name="_ETM_Q1_3587117"/>
      <w:bookmarkEnd w:id="4909"/>
      <w:bookmarkEnd w:id="4910"/>
      <w:r>
        <w:rPr>
          <w:rFonts w:hint="cs"/>
          <w:rtl/>
          <w:lang w:eastAsia="he-IL"/>
        </w:rPr>
        <w:t xml:space="preserve">בכל מקום את יכולה לחיות עם נשיא או </w:t>
      </w:r>
      <w:bookmarkStart w:id="4911" w:name="_ETM_Q1_3586805"/>
      <w:bookmarkEnd w:id="4911"/>
      <w:r>
        <w:rPr>
          <w:rFonts w:hint="cs"/>
          <w:rtl/>
          <w:lang w:eastAsia="he-IL"/>
        </w:rPr>
        <w:t>בהיעדרו עם הסגן שלו? בלי להוסיף את השופט הוותיק.</w:t>
      </w:r>
    </w:p>
    <w:p w14:paraId="0D5E1C43" w14:textId="77777777" w:rsidR="00F35A8A" w:rsidRDefault="00F35A8A" w:rsidP="00F35A8A">
      <w:pPr>
        <w:rPr>
          <w:rtl/>
          <w:lang w:eastAsia="he-IL"/>
        </w:rPr>
      </w:pPr>
      <w:bookmarkStart w:id="4912" w:name="_ETM_Q1_3587966"/>
      <w:bookmarkStart w:id="4913" w:name="_ETM_Q1_3588002"/>
      <w:bookmarkStart w:id="4914" w:name="_ETM_Q1_3589071"/>
      <w:bookmarkEnd w:id="4912"/>
      <w:bookmarkEnd w:id="4913"/>
      <w:bookmarkEnd w:id="4914"/>
    </w:p>
    <w:p w14:paraId="32F2673C" w14:textId="2F474BC8" w:rsidR="00F35A8A" w:rsidRDefault="00F35A8A" w:rsidP="00F35A8A">
      <w:pPr>
        <w:pStyle w:val="af9"/>
        <w:keepNext/>
        <w:rPr>
          <w:rtl/>
          <w:lang w:eastAsia="he-IL"/>
        </w:rPr>
      </w:pPr>
      <w:bookmarkStart w:id="4915" w:name="ET_guest_חנית_אברהם_בכר_987"/>
      <w:r w:rsidRPr="00F35A8A">
        <w:rPr>
          <w:rStyle w:val="TagStyle"/>
          <w:rtl/>
        </w:rPr>
        <w:t xml:space="preserve"> &lt;&lt; אורח &gt;&gt; </w:t>
      </w:r>
      <w:r>
        <w:rPr>
          <w:rtl/>
          <w:lang w:eastAsia="he-IL"/>
        </w:rPr>
        <w:t>חנית אברהם בכר:</w:t>
      </w:r>
      <w:r w:rsidRPr="00F35A8A">
        <w:rPr>
          <w:rStyle w:val="TagStyle"/>
          <w:rtl/>
        </w:rPr>
        <w:t xml:space="preserve"> &lt;&lt; אורח &gt;&gt;</w:t>
      </w:r>
      <w:r w:rsidR="009A1435">
        <w:rPr>
          <w:rtl/>
          <w:lang w:eastAsia="he-IL"/>
        </w:rPr>
        <w:t xml:space="preserve"> </w:t>
      </w:r>
      <w:bookmarkEnd w:id="4915"/>
    </w:p>
    <w:p w14:paraId="62FA5747" w14:textId="77777777" w:rsidR="00F35A8A" w:rsidRDefault="00F35A8A" w:rsidP="00F35A8A">
      <w:pPr>
        <w:pStyle w:val="KeepWithNext"/>
        <w:rPr>
          <w:rtl/>
          <w:lang w:eastAsia="he-IL"/>
        </w:rPr>
      </w:pPr>
    </w:p>
    <w:p w14:paraId="64F00363" w14:textId="4A9A0586" w:rsidR="00F35A8A" w:rsidRDefault="00F35A8A" w:rsidP="00F35A8A">
      <w:pPr>
        <w:rPr>
          <w:rtl/>
          <w:lang w:eastAsia="he-IL"/>
        </w:rPr>
      </w:pPr>
      <w:bookmarkStart w:id="4916" w:name="_ETM_Q1_3589310"/>
      <w:bookmarkStart w:id="4917" w:name="_ETM_Q1_3589345"/>
      <w:bookmarkEnd w:id="4916"/>
      <w:bookmarkEnd w:id="4917"/>
      <w:r>
        <w:rPr>
          <w:rFonts w:hint="cs"/>
          <w:rtl/>
          <w:lang w:eastAsia="he-IL"/>
        </w:rPr>
        <w:t xml:space="preserve">זה לא בכל </w:t>
      </w:r>
      <w:bookmarkStart w:id="4918" w:name="_ETM_Q1_3591035"/>
      <w:bookmarkEnd w:id="4918"/>
      <w:r>
        <w:rPr>
          <w:rFonts w:hint="cs"/>
          <w:rtl/>
          <w:lang w:eastAsia="he-IL"/>
        </w:rPr>
        <w:t>החוק.</w:t>
      </w:r>
      <w:r w:rsidR="00EE13FF">
        <w:rPr>
          <w:rFonts w:hint="cs"/>
          <w:rtl/>
          <w:lang w:eastAsia="he-IL"/>
        </w:rPr>
        <w:t xml:space="preserve"> </w:t>
      </w:r>
      <w:r>
        <w:rPr>
          <w:rFonts w:hint="cs"/>
          <w:rtl/>
          <w:lang w:eastAsia="he-IL"/>
        </w:rPr>
        <w:t xml:space="preserve">רק כאן. </w:t>
      </w:r>
      <w:bookmarkStart w:id="4919" w:name="_ETM_Q1_3596908"/>
      <w:bookmarkEnd w:id="4919"/>
    </w:p>
    <w:p w14:paraId="4544948B" w14:textId="77777777" w:rsidR="00F35A8A" w:rsidRDefault="00F35A8A" w:rsidP="00F35A8A">
      <w:pPr>
        <w:rPr>
          <w:rtl/>
          <w:lang w:eastAsia="he-IL"/>
        </w:rPr>
      </w:pPr>
      <w:bookmarkStart w:id="4920" w:name="_ETM_Q1_3596939"/>
      <w:bookmarkEnd w:id="4920"/>
    </w:p>
    <w:p w14:paraId="68097612" w14:textId="0BD3FF92" w:rsidR="00F35A8A" w:rsidRDefault="00F35A8A" w:rsidP="00F35A8A">
      <w:pPr>
        <w:pStyle w:val="a4"/>
        <w:keepNext/>
        <w:rPr>
          <w:rtl/>
        </w:rPr>
      </w:pPr>
      <w:bookmarkStart w:id="4921" w:name="ET_speaker_אפרת_חקאק_988"/>
      <w:r w:rsidRPr="00F35A8A">
        <w:rPr>
          <w:rStyle w:val="TagStyle"/>
          <w:rtl/>
        </w:rPr>
        <w:t xml:space="preserve"> &lt;&lt; דובר &gt;&gt; </w:t>
      </w:r>
      <w:r>
        <w:rPr>
          <w:rtl/>
        </w:rPr>
        <w:t>אפרת חקאק:</w:t>
      </w:r>
      <w:r w:rsidRPr="00F35A8A">
        <w:rPr>
          <w:rStyle w:val="TagStyle"/>
          <w:rtl/>
        </w:rPr>
        <w:t xml:space="preserve"> &lt;&lt; דובר &gt;&gt;</w:t>
      </w:r>
      <w:r w:rsidR="009A1435">
        <w:rPr>
          <w:rtl/>
        </w:rPr>
        <w:t xml:space="preserve"> </w:t>
      </w:r>
      <w:bookmarkEnd w:id="4921"/>
    </w:p>
    <w:p w14:paraId="7386B716" w14:textId="77777777" w:rsidR="00F35A8A" w:rsidRDefault="00F35A8A" w:rsidP="00F35A8A">
      <w:pPr>
        <w:pStyle w:val="KeepWithNext"/>
        <w:rPr>
          <w:rtl/>
          <w:lang w:eastAsia="he-IL"/>
        </w:rPr>
      </w:pPr>
    </w:p>
    <w:p w14:paraId="0A9F2394" w14:textId="43C2932F" w:rsidR="00F35A8A" w:rsidRDefault="00F35A8A" w:rsidP="00F35A8A">
      <w:pPr>
        <w:rPr>
          <w:rtl/>
          <w:lang w:eastAsia="he-IL"/>
        </w:rPr>
      </w:pPr>
      <w:r>
        <w:rPr>
          <w:rFonts w:hint="cs"/>
          <w:rtl/>
          <w:lang w:eastAsia="he-IL"/>
        </w:rPr>
        <w:t>אפשר להוסיף עוד מנגנון של הוותיק</w:t>
      </w:r>
      <w:r w:rsidR="00EE13FF">
        <w:rPr>
          <w:rFonts w:hint="cs"/>
          <w:rtl/>
          <w:lang w:eastAsia="he-IL"/>
        </w:rPr>
        <w:t xml:space="preserve"> </w:t>
      </w:r>
      <w:r>
        <w:rPr>
          <w:rFonts w:hint="cs"/>
          <w:rtl/>
          <w:lang w:eastAsia="he-IL"/>
        </w:rPr>
        <w:t>ביותר.</w:t>
      </w:r>
    </w:p>
    <w:p w14:paraId="4F730C68" w14:textId="77777777" w:rsidR="000B28A7" w:rsidRDefault="000B28A7" w:rsidP="00F35A8A">
      <w:pPr>
        <w:rPr>
          <w:rtl/>
          <w:lang w:eastAsia="he-IL"/>
        </w:rPr>
      </w:pPr>
    </w:p>
    <w:p w14:paraId="70FE63E2" w14:textId="77777777" w:rsidR="00F35A8A" w:rsidRDefault="00F35A8A" w:rsidP="00F35A8A">
      <w:pPr>
        <w:rPr>
          <w:rStyle w:val="TagStyle"/>
          <w:rFonts w:ascii="David" w:hAnsi="David"/>
          <w:u w:val="single"/>
          <w:rtl/>
        </w:rPr>
      </w:pPr>
      <w:bookmarkStart w:id="4922" w:name="_ETM_Q1_3633176"/>
      <w:bookmarkStart w:id="4923" w:name="_ETM_Q1_3633210"/>
      <w:bookmarkEnd w:id="4922"/>
      <w:bookmarkEnd w:id="4923"/>
    </w:p>
    <w:p w14:paraId="532B0B90" w14:textId="26365670" w:rsidR="00F35A8A" w:rsidRDefault="00F35A8A" w:rsidP="00F35A8A">
      <w:pPr>
        <w:pStyle w:val="af9"/>
        <w:keepNext/>
        <w:rPr>
          <w:rtl/>
        </w:rPr>
      </w:pPr>
      <w:bookmarkStart w:id="4924" w:name="ET_guest_חנית_אברהם_בכר_991"/>
      <w:r w:rsidRPr="00F35A8A">
        <w:rPr>
          <w:rStyle w:val="TagStyle"/>
          <w:rtl/>
        </w:rPr>
        <w:t xml:space="preserve"> &lt;&lt; אורח &gt;&gt; </w:t>
      </w:r>
      <w:r>
        <w:rPr>
          <w:rtl/>
        </w:rPr>
        <w:t>חנית אברהם בכר:</w:t>
      </w:r>
      <w:r w:rsidRPr="00F35A8A">
        <w:rPr>
          <w:rStyle w:val="TagStyle"/>
          <w:rtl/>
        </w:rPr>
        <w:t xml:space="preserve"> &lt;&lt; אורח &gt;&gt;</w:t>
      </w:r>
      <w:r w:rsidR="009A1435">
        <w:rPr>
          <w:rtl/>
        </w:rPr>
        <w:t xml:space="preserve"> </w:t>
      </w:r>
      <w:bookmarkEnd w:id="4924"/>
    </w:p>
    <w:p w14:paraId="406CA8C0" w14:textId="77777777" w:rsidR="00F35A8A" w:rsidRDefault="00F35A8A" w:rsidP="00F35A8A">
      <w:pPr>
        <w:pStyle w:val="KeepWithNext"/>
        <w:rPr>
          <w:rtl/>
        </w:rPr>
      </w:pPr>
    </w:p>
    <w:p w14:paraId="5D857474" w14:textId="748B72AB" w:rsidR="00F35A8A" w:rsidRPr="00F35A8A" w:rsidRDefault="00F35A8A" w:rsidP="00F35A8A">
      <w:pPr>
        <w:rPr>
          <w:rtl/>
          <w:lang w:eastAsia="he-IL"/>
        </w:rPr>
      </w:pPr>
      <w:r>
        <w:rPr>
          <w:rFonts w:hint="cs"/>
          <w:rtl/>
          <w:lang w:eastAsia="he-IL"/>
        </w:rPr>
        <w:t>נכניס גם שופט ותיק אם אין? כי גם בקרוב בבאר שבע לא יהיה סגנים.</w:t>
      </w:r>
      <w:r w:rsidR="00EE13FF">
        <w:rPr>
          <w:rFonts w:hint="cs"/>
          <w:rtl/>
          <w:lang w:eastAsia="he-IL"/>
        </w:rPr>
        <w:t xml:space="preserve"> </w:t>
      </w:r>
      <w:r>
        <w:rPr>
          <w:rFonts w:hint="cs"/>
          <w:rtl/>
          <w:lang w:eastAsia="he-IL"/>
        </w:rPr>
        <w:t xml:space="preserve">המינוי שלהם </w:t>
      </w:r>
      <w:bookmarkStart w:id="4925" w:name="_ETM_Q1_3637828"/>
      <w:bookmarkEnd w:id="4925"/>
      <w:r>
        <w:rPr>
          <w:rFonts w:hint="cs"/>
          <w:rtl/>
          <w:lang w:eastAsia="he-IL"/>
        </w:rPr>
        <w:t>עומד לפקוע.</w:t>
      </w:r>
    </w:p>
    <w:p w14:paraId="148BDC29" w14:textId="77777777" w:rsidR="00F35A8A" w:rsidRDefault="00F35A8A" w:rsidP="00F35A8A">
      <w:pPr>
        <w:rPr>
          <w:rtl/>
          <w:lang w:eastAsia="he-IL"/>
        </w:rPr>
      </w:pPr>
      <w:bookmarkStart w:id="4926" w:name="_ETM_Q1_3607231"/>
      <w:bookmarkStart w:id="4927" w:name="_ETM_Q1_3607263"/>
      <w:bookmarkStart w:id="4928" w:name="_ETM_Q1_3616111"/>
      <w:bookmarkEnd w:id="4926"/>
      <w:bookmarkEnd w:id="4927"/>
      <w:bookmarkEnd w:id="4928"/>
    </w:p>
    <w:p w14:paraId="439889AF" w14:textId="202D0E58" w:rsidR="00F35A8A" w:rsidRDefault="00F35A8A" w:rsidP="00F35A8A">
      <w:pPr>
        <w:pStyle w:val="af6"/>
        <w:keepNext/>
        <w:rPr>
          <w:rtl/>
        </w:rPr>
      </w:pPr>
      <w:bookmarkStart w:id="4929" w:name="ET_yor_6157_989"/>
      <w:r w:rsidRPr="00F35A8A">
        <w:rPr>
          <w:rStyle w:val="TagStyle"/>
          <w:rtl/>
        </w:rPr>
        <w:t xml:space="preserve"> &lt;&lt; יור &gt;&gt; </w:t>
      </w:r>
      <w:r>
        <w:rPr>
          <w:rtl/>
        </w:rPr>
        <w:t>היו"ר שמחה רוטמן:</w:t>
      </w:r>
      <w:r w:rsidRPr="00F35A8A">
        <w:rPr>
          <w:rStyle w:val="TagStyle"/>
          <w:rtl/>
        </w:rPr>
        <w:t xml:space="preserve"> &lt;&lt; יור &gt;&gt;</w:t>
      </w:r>
      <w:r w:rsidR="009A1435">
        <w:rPr>
          <w:rtl/>
        </w:rPr>
        <w:t xml:space="preserve"> </w:t>
      </w:r>
      <w:bookmarkEnd w:id="4929"/>
    </w:p>
    <w:p w14:paraId="719D28A5" w14:textId="77777777" w:rsidR="00F35A8A" w:rsidRDefault="00F35A8A" w:rsidP="00F35A8A">
      <w:pPr>
        <w:pStyle w:val="KeepWithNext"/>
        <w:rPr>
          <w:rtl/>
          <w:lang w:eastAsia="he-IL"/>
        </w:rPr>
      </w:pPr>
    </w:p>
    <w:p w14:paraId="0F17CA7F" w14:textId="321A5628" w:rsidR="00F35A8A" w:rsidRDefault="00F35A8A" w:rsidP="00F35A8A">
      <w:pPr>
        <w:rPr>
          <w:rtl/>
          <w:lang w:eastAsia="he-IL"/>
        </w:rPr>
      </w:pPr>
      <w:r>
        <w:rPr>
          <w:rFonts w:hint="cs"/>
          <w:rtl/>
          <w:lang w:eastAsia="he-IL"/>
        </w:rPr>
        <w:t>לא עשינו הארכה?</w:t>
      </w:r>
      <w:r w:rsidR="00EE13FF">
        <w:rPr>
          <w:rFonts w:hint="cs"/>
          <w:rtl/>
          <w:lang w:eastAsia="he-IL"/>
        </w:rPr>
        <w:t xml:space="preserve"> </w:t>
      </w:r>
      <w:r>
        <w:rPr>
          <w:rFonts w:hint="cs"/>
          <w:rtl/>
          <w:lang w:eastAsia="he-IL"/>
        </w:rPr>
        <w:t xml:space="preserve">לא עשינו חוק הארכה? אני מסכים, כדאי למנות. אני אפילו יודע שמחכים </w:t>
      </w:r>
      <w:bookmarkStart w:id="4930" w:name="_ETM_Q1_3647230"/>
      <w:bookmarkEnd w:id="4930"/>
      <w:r>
        <w:rPr>
          <w:rFonts w:hint="cs"/>
          <w:rtl/>
          <w:lang w:eastAsia="he-IL"/>
        </w:rPr>
        <w:t>שם</w:t>
      </w:r>
      <w:r w:rsidR="00EE13FF">
        <w:rPr>
          <w:rFonts w:hint="cs"/>
          <w:rtl/>
          <w:lang w:eastAsia="he-IL"/>
        </w:rPr>
        <w:t xml:space="preserve"> </w:t>
      </w:r>
      <w:r>
        <w:rPr>
          <w:rFonts w:hint="cs"/>
          <w:rtl/>
          <w:lang w:eastAsia="he-IL"/>
        </w:rPr>
        <w:t>להסכמות.</w:t>
      </w:r>
      <w:r w:rsidR="00EE13FF">
        <w:rPr>
          <w:rFonts w:hint="cs"/>
          <w:rtl/>
          <w:lang w:eastAsia="he-IL"/>
        </w:rPr>
        <w:t xml:space="preserve"> </w:t>
      </w:r>
      <w:r>
        <w:rPr>
          <w:rFonts w:hint="cs"/>
          <w:rtl/>
          <w:lang w:eastAsia="he-IL"/>
        </w:rPr>
        <w:t>אני חושב שהנשיא או סגנו ובהיעדר, ימצאו פתרון.</w:t>
      </w:r>
      <w:r w:rsidR="00EE13FF">
        <w:rPr>
          <w:rFonts w:hint="cs"/>
          <w:rtl/>
          <w:lang w:eastAsia="he-IL"/>
        </w:rPr>
        <w:t xml:space="preserve"> </w:t>
      </w:r>
      <w:r>
        <w:rPr>
          <w:rFonts w:hint="cs"/>
          <w:rtl/>
          <w:lang w:eastAsia="he-IL"/>
        </w:rPr>
        <w:t>תמצאו פתרון בהיעדר.</w:t>
      </w:r>
      <w:bookmarkStart w:id="4931" w:name="_ETM_Q1_3675667"/>
      <w:bookmarkStart w:id="4932" w:name="_ETM_Q1_3673534"/>
      <w:bookmarkEnd w:id="4931"/>
      <w:bookmarkEnd w:id="4932"/>
    </w:p>
    <w:p w14:paraId="1611A18D" w14:textId="77777777" w:rsidR="00F35A8A" w:rsidRDefault="00F35A8A" w:rsidP="00F35A8A">
      <w:pPr>
        <w:rPr>
          <w:rtl/>
          <w:lang w:eastAsia="he-IL"/>
        </w:rPr>
      </w:pPr>
    </w:p>
    <w:p w14:paraId="74DFD7B4" w14:textId="4374A185" w:rsidR="00F35A8A" w:rsidRDefault="00F35A8A" w:rsidP="00F35A8A">
      <w:pPr>
        <w:pStyle w:val="af9"/>
        <w:keepNext/>
        <w:rPr>
          <w:rtl/>
          <w:lang w:eastAsia="he-IL"/>
        </w:rPr>
      </w:pPr>
      <w:bookmarkStart w:id="4933" w:name="ET_guest_576214_992"/>
      <w:r w:rsidRPr="00F35A8A">
        <w:rPr>
          <w:rStyle w:val="TagStyle"/>
          <w:rtl/>
        </w:rPr>
        <w:t xml:space="preserve"> &lt;&lt; אורח &gt;&gt; </w:t>
      </w:r>
      <w:r>
        <w:rPr>
          <w:rtl/>
          <w:lang w:eastAsia="he-IL"/>
        </w:rPr>
        <w:t>ישי שרון:</w:t>
      </w:r>
      <w:r w:rsidRPr="00F35A8A">
        <w:rPr>
          <w:rStyle w:val="TagStyle"/>
          <w:rtl/>
        </w:rPr>
        <w:t xml:space="preserve"> &lt;&lt; אורח &gt;&gt;</w:t>
      </w:r>
      <w:r w:rsidR="009A1435">
        <w:rPr>
          <w:rtl/>
          <w:lang w:eastAsia="he-IL"/>
        </w:rPr>
        <w:t xml:space="preserve"> </w:t>
      </w:r>
      <w:bookmarkEnd w:id="4933"/>
    </w:p>
    <w:p w14:paraId="5AC14B68" w14:textId="77777777" w:rsidR="00F35A8A" w:rsidRDefault="00F35A8A" w:rsidP="00F35A8A">
      <w:pPr>
        <w:pStyle w:val="KeepWithNext"/>
        <w:rPr>
          <w:rtl/>
          <w:lang w:eastAsia="he-IL"/>
        </w:rPr>
      </w:pPr>
    </w:p>
    <w:p w14:paraId="6D572BDF" w14:textId="59BAA496" w:rsidR="00F35A8A" w:rsidRDefault="00F35A8A" w:rsidP="00F35A8A">
      <w:pPr>
        <w:rPr>
          <w:rtl/>
          <w:lang w:eastAsia="he-IL"/>
        </w:rPr>
      </w:pPr>
      <w:r>
        <w:rPr>
          <w:rFonts w:hint="cs"/>
          <w:rtl/>
          <w:lang w:eastAsia="he-IL"/>
        </w:rPr>
        <w:t xml:space="preserve">אני </w:t>
      </w:r>
      <w:bookmarkStart w:id="4934" w:name="_ETM_Q1_3680022"/>
      <w:bookmarkEnd w:id="4934"/>
      <w:r>
        <w:rPr>
          <w:rFonts w:hint="cs"/>
          <w:rtl/>
          <w:lang w:eastAsia="he-IL"/>
        </w:rPr>
        <w:t>מאמין שהמזכירות תדע.</w:t>
      </w:r>
      <w:bookmarkStart w:id="4935" w:name="_ETM_Q1_3684747"/>
      <w:bookmarkEnd w:id="4935"/>
    </w:p>
    <w:p w14:paraId="02DEC3B1" w14:textId="77777777" w:rsidR="00F35A8A" w:rsidRDefault="00F35A8A" w:rsidP="00F35A8A">
      <w:pPr>
        <w:rPr>
          <w:rtl/>
          <w:lang w:eastAsia="he-IL"/>
        </w:rPr>
      </w:pPr>
      <w:bookmarkStart w:id="4936" w:name="_ETM_Q1_3684790"/>
      <w:bookmarkStart w:id="4937" w:name="_ETM_Q1_3685006"/>
      <w:bookmarkEnd w:id="4936"/>
      <w:bookmarkEnd w:id="4937"/>
    </w:p>
    <w:p w14:paraId="7CA20C47" w14:textId="013B0251" w:rsidR="00F35A8A" w:rsidRDefault="00F35A8A" w:rsidP="00F35A8A">
      <w:pPr>
        <w:pStyle w:val="af6"/>
        <w:keepNext/>
        <w:rPr>
          <w:rtl/>
        </w:rPr>
      </w:pPr>
      <w:bookmarkStart w:id="4938" w:name="ET_yor_6157_993"/>
      <w:r w:rsidRPr="00F35A8A">
        <w:rPr>
          <w:rStyle w:val="TagStyle"/>
          <w:rtl/>
        </w:rPr>
        <w:t xml:space="preserve"> &lt;&lt; יור &gt;&gt; </w:t>
      </w:r>
      <w:r>
        <w:rPr>
          <w:rtl/>
        </w:rPr>
        <w:t>היו"ר שמחה רוטמן:</w:t>
      </w:r>
      <w:r w:rsidRPr="00F35A8A">
        <w:rPr>
          <w:rStyle w:val="TagStyle"/>
          <w:rtl/>
        </w:rPr>
        <w:t xml:space="preserve"> &lt;&lt; יור &gt;&gt;</w:t>
      </w:r>
      <w:r w:rsidR="009A1435">
        <w:rPr>
          <w:rtl/>
        </w:rPr>
        <w:t xml:space="preserve"> </w:t>
      </w:r>
      <w:bookmarkEnd w:id="4938"/>
    </w:p>
    <w:p w14:paraId="448036A4" w14:textId="77777777" w:rsidR="00F35A8A" w:rsidRDefault="00F35A8A" w:rsidP="00F35A8A">
      <w:pPr>
        <w:pStyle w:val="KeepWithNext"/>
        <w:rPr>
          <w:rtl/>
          <w:lang w:eastAsia="he-IL"/>
        </w:rPr>
      </w:pPr>
    </w:p>
    <w:p w14:paraId="6A6335FD" w14:textId="14827264" w:rsidR="00F35A8A" w:rsidRDefault="00F35A8A" w:rsidP="00F35A8A">
      <w:pPr>
        <w:rPr>
          <w:rtl/>
          <w:lang w:eastAsia="he-IL"/>
        </w:rPr>
      </w:pPr>
      <w:bookmarkStart w:id="4939" w:name="_ETM_Q1_3685237"/>
      <w:bookmarkStart w:id="4940" w:name="_ETM_Q1_3685274"/>
      <w:bookmarkEnd w:id="4939"/>
      <w:bookmarkEnd w:id="4940"/>
      <w:r>
        <w:rPr>
          <w:rFonts w:hint="cs"/>
          <w:rtl/>
          <w:lang w:eastAsia="he-IL"/>
        </w:rPr>
        <w:t xml:space="preserve">במערכת הקו הפתוח </w:t>
      </w:r>
      <w:bookmarkStart w:id="4941" w:name="_ETM_Q1_3687326"/>
      <w:bookmarkEnd w:id="4941"/>
      <w:r>
        <w:rPr>
          <w:rFonts w:hint="cs"/>
          <w:rtl/>
          <w:lang w:eastAsia="he-IL"/>
        </w:rPr>
        <w:t>שיש בינך לבין שירות בתי הסוהר, תתווכחו אם זה אולטרה</w:t>
      </w:r>
      <w:bookmarkStart w:id="4942" w:name="_ETM_Q1_3693418"/>
      <w:bookmarkEnd w:id="4942"/>
      <w:r>
        <w:rPr>
          <w:rFonts w:hint="cs"/>
          <w:rtl/>
          <w:lang w:eastAsia="he-IL"/>
        </w:rPr>
        <w:t xml:space="preserve"> וירס. </w:t>
      </w:r>
      <w:bookmarkStart w:id="4943" w:name="_ETM_Q1_3703063"/>
      <w:bookmarkEnd w:id="4943"/>
    </w:p>
    <w:p w14:paraId="795A50E7" w14:textId="77777777" w:rsidR="00F35A8A" w:rsidRDefault="00F35A8A" w:rsidP="00F35A8A">
      <w:pPr>
        <w:rPr>
          <w:rtl/>
          <w:lang w:eastAsia="he-IL"/>
        </w:rPr>
      </w:pPr>
      <w:bookmarkStart w:id="4944" w:name="_ETM_Q1_3703098"/>
      <w:bookmarkEnd w:id="4944"/>
    </w:p>
    <w:p w14:paraId="2F552942" w14:textId="25DC6138" w:rsidR="00F35A8A" w:rsidRDefault="00F35A8A" w:rsidP="00F35A8A">
      <w:pPr>
        <w:pStyle w:val="a4"/>
        <w:keepNext/>
        <w:rPr>
          <w:rtl/>
        </w:rPr>
      </w:pPr>
      <w:bookmarkStart w:id="4945" w:name="ET_speaker_נועה_ברודצקי_לוי_994"/>
      <w:r w:rsidRPr="00F35A8A">
        <w:rPr>
          <w:rStyle w:val="TagStyle"/>
          <w:rtl/>
        </w:rPr>
        <w:t xml:space="preserve"> &lt;&lt; דובר &gt;&gt; </w:t>
      </w:r>
      <w:r>
        <w:rPr>
          <w:rtl/>
        </w:rPr>
        <w:t>נועה ברודצקי לוי:</w:t>
      </w:r>
      <w:r w:rsidRPr="00F35A8A">
        <w:rPr>
          <w:rStyle w:val="TagStyle"/>
          <w:rtl/>
        </w:rPr>
        <w:t xml:space="preserve"> &lt;&lt; דובר &gt;&gt;</w:t>
      </w:r>
      <w:r w:rsidR="009A1435">
        <w:rPr>
          <w:rtl/>
        </w:rPr>
        <w:t xml:space="preserve"> </w:t>
      </w:r>
      <w:bookmarkEnd w:id="4945"/>
    </w:p>
    <w:p w14:paraId="35360158" w14:textId="77777777" w:rsidR="00F35A8A" w:rsidRDefault="00F35A8A" w:rsidP="00F35A8A">
      <w:pPr>
        <w:pStyle w:val="KeepWithNext"/>
        <w:rPr>
          <w:rtl/>
          <w:lang w:eastAsia="he-IL"/>
        </w:rPr>
      </w:pPr>
    </w:p>
    <w:p w14:paraId="1E327401" w14:textId="084B450C" w:rsidR="00F35A8A" w:rsidRDefault="00F35A8A" w:rsidP="00F35A8A">
      <w:pPr>
        <w:rPr>
          <w:rtl/>
          <w:lang w:eastAsia="he-IL"/>
        </w:rPr>
      </w:pPr>
      <w:r>
        <w:rPr>
          <w:rFonts w:hint="cs"/>
          <w:rtl/>
          <w:lang w:eastAsia="he-IL"/>
        </w:rPr>
        <w:t>סעיף 9.</w:t>
      </w:r>
    </w:p>
    <w:p w14:paraId="065AEB5A" w14:textId="77777777" w:rsidR="00F35A8A" w:rsidRDefault="00F35A8A" w:rsidP="00F35A8A">
      <w:pPr>
        <w:rPr>
          <w:rtl/>
          <w:lang w:eastAsia="he-IL"/>
        </w:rPr>
      </w:pPr>
    </w:p>
    <w:p w14:paraId="493F1528" w14:textId="6123DF9B" w:rsidR="00F35A8A" w:rsidRDefault="00F35A8A" w:rsidP="00F35A8A">
      <w:pPr>
        <w:pStyle w:val="af6"/>
        <w:keepNext/>
        <w:rPr>
          <w:rtl/>
        </w:rPr>
      </w:pPr>
      <w:bookmarkStart w:id="4946" w:name="ET_yor_6157_995"/>
      <w:r w:rsidRPr="00F35A8A">
        <w:rPr>
          <w:rStyle w:val="TagStyle"/>
          <w:rtl/>
        </w:rPr>
        <w:t xml:space="preserve"> &lt;&lt; יור &gt;&gt; </w:t>
      </w:r>
      <w:r>
        <w:rPr>
          <w:rtl/>
        </w:rPr>
        <w:t>היו"ר שמחה רוטמן:</w:t>
      </w:r>
      <w:r w:rsidRPr="00F35A8A">
        <w:rPr>
          <w:rStyle w:val="TagStyle"/>
          <w:rtl/>
        </w:rPr>
        <w:t xml:space="preserve"> &lt;&lt; יור &gt;&gt;</w:t>
      </w:r>
      <w:r w:rsidR="009A1435">
        <w:rPr>
          <w:rtl/>
        </w:rPr>
        <w:t xml:space="preserve"> </w:t>
      </w:r>
      <w:bookmarkEnd w:id="4946"/>
    </w:p>
    <w:p w14:paraId="70283525" w14:textId="77777777" w:rsidR="00F35A8A" w:rsidRDefault="00F35A8A" w:rsidP="00F35A8A">
      <w:pPr>
        <w:pStyle w:val="KeepWithNext"/>
        <w:rPr>
          <w:rtl/>
          <w:lang w:eastAsia="he-IL"/>
        </w:rPr>
      </w:pPr>
    </w:p>
    <w:p w14:paraId="1BAA6778" w14:textId="1E544495" w:rsidR="00F35A8A" w:rsidRDefault="00F35A8A" w:rsidP="00F35A8A">
      <w:pPr>
        <w:rPr>
          <w:rtl/>
          <w:lang w:eastAsia="he-IL"/>
        </w:rPr>
      </w:pPr>
      <w:r>
        <w:rPr>
          <w:rFonts w:hint="cs"/>
          <w:rtl/>
          <w:lang w:eastAsia="he-IL"/>
        </w:rPr>
        <w:t>תנו לי איזשהו סיכום על</w:t>
      </w:r>
      <w:r w:rsidR="00EE13FF">
        <w:rPr>
          <w:rFonts w:hint="cs"/>
          <w:rtl/>
          <w:lang w:eastAsia="he-IL"/>
        </w:rPr>
        <w:t xml:space="preserve"> </w:t>
      </w:r>
      <w:r>
        <w:rPr>
          <w:rFonts w:hint="cs"/>
          <w:rtl/>
          <w:lang w:eastAsia="he-IL"/>
        </w:rPr>
        <w:t>מה שהוחלט</w:t>
      </w:r>
      <w:r w:rsidR="00403847">
        <w:rPr>
          <w:rFonts w:hint="cs"/>
          <w:rtl/>
          <w:lang w:eastAsia="he-IL"/>
        </w:rPr>
        <w:t xml:space="preserve"> באזרחי.</w:t>
      </w:r>
    </w:p>
    <w:p w14:paraId="26F280AC" w14:textId="77777777" w:rsidR="00403847" w:rsidRDefault="00403847" w:rsidP="00F35A8A">
      <w:pPr>
        <w:rPr>
          <w:rtl/>
          <w:lang w:eastAsia="he-IL"/>
        </w:rPr>
      </w:pPr>
      <w:bookmarkStart w:id="4947" w:name="_ETM_Q1_3708948"/>
      <w:bookmarkStart w:id="4948" w:name="_ETM_Q1_3708983"/>
      <w:bookmarkStart w:id="4949" w:name="_ETM_Q1_3709876"/>
      <w:bookmarkEnd w:id="4947"/>
      <w:bookmarkEnd w:id="4948"/>
      <w:bookmarkEnd w:id="4949"/>
    </w:p>
    <w:p w14:paraId="4E861BD1" w14:textId="7451BA35" w:rsidR="00403847" w:rsidRDefault="00403847" w:rsidP="00403847">
      <w:pPr>
        <w:pStyle w:val="a4"/>
        <w:keepNext/>
        <w:rPr>
          <w:rtl/>
        </w:rPr>
      </w:pPr>
      <w:bookmarkStart w:id="4950" w:name="ET_speaker_נועה_ברודצקי_לוי_996"/>
      <w:r w:rsidRPr="00403847">
        <w:rPr>
          <w:rStyle w:val="TagStyle"/>
          <w:rtl/>
        </w:rPr>
        <w:t xml:space="preserve"> &lt;&lt; דובר &gt;&gt; </w:t>
      </w:r>
      <w:r>
        <w:rPr>
          <w:rtl/>
        </w:rPr>
        <w:t>נועה ברודצקי לוי:</w:t>
      </w:r>
      <w:r w:rsidRPr="00403847">
        <w:rPr>
          <w:rStyle w:val="TagStyle"/>
          <w:rtl/>
        </w:rPr>
        <w:t xml:space="preserve"> &lt;&lt; דובר &gt;&gt;</w:t>
      </w:r>
      <w:r w:rsidR="009A1435">
        <w:rPr>
          <w:rtl/>
        </w:rPr>
        <w:t xml:space="preserve"> </w:t>
      </w:r>
      <w:bookmarkEnd w:id="4950"/>
    </w:p>
    <w:p w14:paraId="5C5334A3" w14:textId="77777777" w:rsidR="00403847" w:rsidRDefault="00403847" w:rsidP="00403847">
      <w:pPr>
        <w:pStyle w:val="KeepWithNext"/>
        <w:rPr>
          <w:rtl/>
          <w:lang w:eastAsia="he-IL"/>
        </w:rPr>
      </w:pPr>
    </w:p>
    <w:p w14:paraId="3B33F7B6" w14:textId="3E0970F6" w:rsidR="00403847" w:rsidRDefault="00403847" w:rsidP="00403847">
      <w:pPr>
        <w:rPr>
          <w:rtl/>
          <w:lang w:eastAsia="he-IL"/>
        </w:rPr>
      </w:pPr>
      <w:bookmarkStart w:id="4951" w:name="_ETM_Q1_3710143"/>
      <w:bookmarkStart w:id="4952" w:name="_ETM_Q1_3710165"/>
      <w:bookmarkEnd w:id="4951"/>
      <w:bookmarkEnd w:id="4952"/>
      <w:r>
        <w:rPr>
          <w:rFonts w:hint="cs"/>
          <w:rtl/>
          <w:lang w:eastAsia="he-IL"/>
        </w:rPr>
        <w:t xml:space="preserve"> באופן כללי אמרנו שיחול הכלל. בפלילי</w:t>
      </w:r>
      <w:r w:rsidR="00EE13FF">
        <w:rPr>
          <w:rFonts w:hint="cs"/>
          <w:rtl/>
          <w:lang w:eastAsia="he-IL"/>
        </w:rPr>
        <w:t xml:space="preserve"> </w:t>
      </w:r>
      <w:r>
        <w:rPr>
          <w:rFonts w:hint="cs"/>
          <w:rtl/>
          <w:lang w:eastAsia="he-IL"/>
        </w:rPr>
        <w:t xml:space="preserve">יחול הכלל הרגיל, באזרחי הרגיל, שבו בעצם הדיון </w:t>
      </w:r>
      <w:bookmarkStart w:id="4953" w:name="_ETM_Q1_3725046"/>
      <w:bookmarkEnd w:id="4953"/>
      <w:r>
        <w:rPr>
          <w:rFonts w:hint="cs"/>
          <w:rtl/>
          <w:lang w:eastAsia="he-IL"/>
        </w:rPr>
        <w:t>יתקיים ב-</w:t>
      </w:r>
      <w:r>
        <w:rPr>
          <w:rFonts w:hint="cs"/>
          <w:lang w:eastAsia="he-IL"/>
        </w:rPr>
        <w:t>VC</w:t>
      </w:r>
      <w:r>
        <w:rPr>
          <w:rFonts w:hint="cs"/>
          <w:rtl/>
          <w:lang w:eastAsia="he-IL"/>
        </w:rPr>
        <w:t xml:space="preserve"> בהסכמתו ואם לא, זה יידחה ואז כמובן יש </w:t>
      </w:r>
      <w:bookmarkStart w:id="4954" w:name="_ETM_Q1_3730022"/>
      <w:bookmarkEnd w:id="4954"/>
      <w:r>
        <w:rPr>
          <w:rFonts w:hint="cs"/>
          <w:rtl/>
          <w:lang w:eastAsia="he-IL"/>
        </w:rPr>
        <w:t>אפשרות של דחיפות. אבל אם</w:t>
      </w:r>
      <w:r w:rsidR="00EE13FF">
        <w:rPr>
          <w:rFonts w:hint="cs"/>
          <w:rtl/>
          <w:lang w:eastAsia="he-IL"/>
        </w:rPr>
        <w:t xml:space="preserve"> </w:t>
      </w:r>
      <w:r>
        <w:rPr>
          <w:rFonts w:hint="cs"/>
          <w:rtl/>
          <w:lang w:eastAsia="he-IL"/>
        </w:rPr>
        <w:t xml:space="preserve">אלה סעדים דחופים </w:t>
      </w:r>
      <w:bookmarkStart w:id="4955" w:name="_ETM_Q1_3733959"/>
      <w:bookmarkEnd w:id="4955"/>
      <w:r>
        <w:rPr>
          <w:rFonts w:hint="cs"/>
          <w:rtl/>
          <w:lang w:eastAsia="he-IL"/>
        </w:rPr>
        <w:t>בעניינים אזרחיים או מינהליים, זה יתקיים גם לא בהסכמתו אלא אם קבע בית המשפט מטעמים מיוחדים שיירשמו ולאחר שנתן להם הזדמנות להשמיע את עמדתם</w:t>
      </w:r>
      <w:bookmarkStart w:id="4956" w:name="_ETM_Q1_3743766"/>
      <w:bookmarkEnd w:id="4956"/>
      <w:r>
        <w:rPr>
          <w:rFonts w:hint="cs"/>
          <w:rtl/>
          <w:lang w:eastAsia="he-IL"/>
        </w:rPr>
        <w:t xml:space="preserve"> שיש לדחות את הדיון. </w:t>
      </w:r>
    </w:p>
    <w:p w14:paraId="2648FBD3" w14:textId="77777777" w:rsidR="00403847" w:rsidRDefault="00403847" w:rsidP="00403847">
      <w:pPr>
        <w:rPr>
          <w:rtl/>
          <w:lang w:eastAsia="he-IL"/>
        </w:rPr>
      </w:pPr>
    </w:p>
    <w:p w14:paraId="4837EF84" w14:textId="7AC9B62E" w:rsidR="00403847" w:rsidRDefault="00403847" w:rsidP="00403847">
      <w:pPr>
        <w:pStyle w:val="af6"/>
        <w:keepNext/>
        <w:rPr>
          <w:rtl/>
        </w:rPr>
      </w:pPr>
      <w:bookmarkStart w:id="4957" w:name="ET_yor_6157_997"/>
      <w:r w:rsidRPr="00403847">
        <w:rPr>
          <w:rStyle w:val="TagStyle"/>
          <w:rtl/>
        </w:rPr>
        <w:t xml:space="preserve"> &lt;&lt; יור &gt;&gt; </w:t>
      </w:r>
      <w:r>
        <w:rPr>
          <w:rtl/>
        </w:rPr>
        <w:t>היו"ר שמחה רוטמן:</w:t>
      </w:r>
      <w:r w:rsidRPr="00403847">
        <w:rPr>
          <w:rStyle w:val="TagStyle"/>
          <w:rtl/>
        </w:rPr>
        <w:t xml:space="preserve"> &lt;&lt; יור &gt;&gt;</w:t>
      </w:r>
      <w:r w:rsidR="009A1435">
        <w:rPr>
          <w:rtl/>
        </w:rPr>
        <w:t xml:space="preserve"> </w:t>
      </w:r>
      <w:bookmarkEnd w:id="4957"/>
    </w:p>
    <w:p w14:paraId="08169294" w14:textId="77777777" w:rsidR="00403847" w:rsidRDefault="00403847" w:rsidP="00403847">
      <w:pPr>
        <w:pStyle w:val="KeepWithNext"/>
        <w:rPr>
          <w:rtl/>
          <w:lang w:eastAsia="he-IL"/>
        </w:rPr>
      </w:pPr>
    </w:p>
    <w:p w14:paraId="1895D993" w14:textId="2F77C6E1" w:rsidR="00403847" w:rsidRDefault="00403847" w:rsidP="00403847">
      <w:pPr>
        <w:rPr>
          <w:rtl/>
          <w:lang w:eastAsia="he-IL"/>
        </w:rPr>
      </w:pPr>
      <w:r>
        <w:rPr>
          <w:rFonts w:hint="cs"/>
          <w:rtl/>
          <w:lang w:eastAsia="he-IL"/>
        </w:rPr>
        <w:t>זה בהכרזה ב-לוק-דאון המלא. מה קורה ב-לוק-דאון הביטחוני?</w:t>
      </w:r>
    </w:p>
    <w:p w14:paraId="06E4A807" w14:textId="77777777" w:rsidR="00403847" w:rsidRDefault="00403847" w:rsidP="00403847">
      <w:pPr>
        <w:rPr>
          <w:rtl/>
          <w:lang w:eastAsia="he-IL"/>
        </w:rPr>
      </w:pPr>
      <w:bookmarkStart w:id="4958" w:name="_ETM_Q1_3753901"/>
      <w:bookmarkStart w:id="4959" w:name="_ETM_Q1_3753935"/>
      <w:bookmarkStart w:id="4960" w:name="_ETM_Q1_3753677"/>
      <w:bookmarkEnd w:id="4958"/>
      <w:bookmarkEnd w:id="4959"/>
      <w:bookmarkEnd w:id="4960"/>
    </w:p>
    <w:p w14:paraId="0A6FC140" w14:textId="02D19ED4" w:rsidR="00403847" w:rsidRDefault="00403847" w:rsidP="00403847">
      <w:pPr>
        <w:pStyle w:val="a4"/>
        <w:keepNext/>
        <w:rPr>
          <w:rtl/>
        </w:rPr>
      </w:pPr>
      <w:bookmarkStart w:id="4961" w:name="ET_speaker_נועה_ברודצקי_לוי_998"/>
      <w:r w:rsidRPr="00403847">
        <w:rPr>
          <w:rStyle w:val="TagStyle"/>
          <w:rtl/>
        </w:rPr>
        <w:t xml:space="preserve"> &lt;&lt; דובר &gt;&gt; </w:t>
      </w:r>
      <w:r>
        <w:rPr>
          <w:rtl/>
        </w:rPr>
        <w:t>נועה ברודצקי לוי:</w:t>
      </w:r>
      <w:r w:rsidRPr="00403847">
        <w:rPr>
          <w:rStyle w:val="TagStyle"/>
          <w:rtl/>
        </w:rPr>
        <w:t xml:space="preserve"> &lt;&lt; דובר &gt;&gt;</w:t>
      </w:r>
      <w:r w:rsidR="009A1435">
        <w:rPr>
          <w:rtl/>
        </w:rPr>
        <w:t xml:space="preserve"> </w:t>
      </w:r>
      <w:bookmarkEnd w:id="4961"/>
    </w:p>
    <w:p w14:paraId="559D3EC9" w14:textId="77777777" w:rsidR="00403847" w:rsidRDefault="00403847" w:rsidP="00403847">
      <w:pPr>
        <w:pStyle w:val="KeepWithNext"/>
        <w:rPr>
          <w:rtl/>
          <w:lang w:eastAsia="he-IL"/>
        </w:rPr>
      </w:pPr>
    </w:p>
    <w:p w14:paraId="4F3E4969" w14:textId="4D6AA505" w:rsidR="00403847" w:rsidRDefault="00403847" w:rsidP="00403847">
      <w:pPr>
        <w:rPr>
          <w:rtl/>
          <w:lang w:eastAsia="he-IL"/>
        </w:rPr>
      </w:pPr>
      <w:bookmarkStart w:id="4962" w:name="_ETM_Q1_3753882"/>
      <w:bookmarkStart w:id="4963" w:name="_ETM_Q1_3753912"/>
      <w:bookmarkEnd w:id="4962"/>
      <w:bookmarkEnd w:id="4963"/>
      <w:r>
        <w:rPr>
          <w:rFonts w:hint="cs"/>
          <w:rtl/>
          <w:lang w:eastAsia="he-IL"/>
        </w:rPr>
        <w:t xml:space="preserve">אני קודם אסיים לגבי הפלילי. לגבי הליך האימוץ </w:t>
      </w:r>
      <w:bookmarkStart w:id="4964" w:name="_ETM_Q1_3758615"/>
      <w:bookmarkEnd w:id="4964"/>
      <w:r>
        <w:rPr>
          <w:rFonts w:hint="cs"/>
          <w:rtl/>
          <w:lang w:eastAsia="he-IL"/>
        </w:rPr>
        <w:t xml:space="preserve">והוצאה ממשמורת, </w:t>
      </w:r>
      <w:bookmarkStart w:id="4965" w:name="_ETM_Q1_3763042"/>
      <w:bookmarkEnd w:id="4965"/>
      <w:r>
        <w:rPr>
          <w:rFonts w:hint="cs"/>
          <w:rtl/>
          <w:lang w:eastAsia="he-IL"/>
        </w:rPr>
        <w:t>גם זה יהיה כלל</w:t>
      </w:r>
      <w:r w:rsidR="00EE13FF">
        <w:rPr>
          <w:rFonts w:hint="cs"/>
          <w:rtl/>
          <w:lang w:eastAsia="he-IL"/>
        </w:rPr>
        <w:t xml:space="preserve"> </w:t>
      </w:r>
      <w:r>
        <w:rPr>
          <w:rFonts w:hint="cs"/>
          <w:rtl/>
          <w:lang w:eastAsia="he-IL"/>
        </w:rPr>
        <w:t>בהיוועדות חזותית אלא אם מטעמים מיוחדים שיירשמו מחליטים לדחות</w:t>
      </w:r>
      <w:bookmarkStart w:id="4966" w:name="_ETM_Q1_3766744"/>
      <w:bookmarkEnd w:id="4966"/>
      <w:r>
        <w:rPr>
          <w:rFonts w:hint="cs"/>
          <w:rtl/>
          <w:lang w:eastAsia="he-IL"/>
        </w:rPr>
        <w:t xml:space="preserve"> וזה לטובת הקטין.</w:t>
      </w:r>
      <w:r w:rsidR="00EE13FF">
        <w:rPr>
          <w:rFonts w:hint="cs"/>
          <w:rtl/>
          <w:lang w:eastAsia="he-IL"/>
        </w:rPr>
        <w:t xml:space="preserve"> </w:t>
      </w:r>
      <w:r>
        <w:rPr>
          <w:rFonts w:hint="cs"/>
          <w:rtl/>
          <w:lang w:eastAsia="he-IL"/>
        </w:rPr>
        <w:t xml:space="preserve">אמרנו שנראה אם נעשה את </w:t>
      </w:r>
      <w:bookmarkStart w:id="4967" w:name="_ETM_Q1_3770233"/>
      <w:bookmarkEnd w:id="4967"/>
      <w:r>
        <w:rPr>
          <w:rFonts w:hint="cs"/>
          <w:rtl/>
          <w:lang w:eastAsia="he-IL"/>
        </w:rPr>
        <w:t xml:space="preserve">זה ביחד או לא. הדגש על טובת הקטין. זה </w:t>
      </w:r>
      <w:bookmarkStart w:id="4968" w:name="_ETM_Q1_3773898"/>
      <w:bookmarkEnd w:id="4968"/>
      <w:r>
        <w:rPr>
          <w:rFonts w:hint="cs"/>
          <w:rtl/>
          <w:lang w:eastAsia="he-IL"/>
        </w:rPr>
        <w:t>אותו הסדר אלא שאת פשוט שמה דגש על ט</w:t>
      </w:r>
      <w:bookmarkStart w:id="4969" w:name="_ETM_Q1_3775755"/>
      <w:bookmarkEnd w:id="4969"/>
      <w:r>
        <w:rPr>
          <w:rFonts w:hint="cs"/>
          <w:rtl/>
          <w:lang w:eastAsia="he-IL"/>
        </w:rPr>
        <w:t>ובת הקטין.</w:t>
      </w:r>
    </w:p>
    <w:p w14:paraId="78E5B960" w14:textId="77777777" w:rsidR="00403847" w:rsidRDefault="00403847" w:rsidP="00403847">
      <w:pPr>
        <w:rPr>
          <w:rtl/>
          <w:lang w:eastAsia="he-IL"/>
        </w:rPr>
      </w:pPr>
    </w:p>
    <w:p w14:paraId="12C1BC57" w14:textId="2AEEDBBB" w:rsidR="00403847" w:rsidRDefault="00403847" w:rsidP="00403847">
      <w:pPr>
        <w:rPr>
          <w:rtl/>
          <w:lang w:eastAsia="he-IL"/>
        </w:rPr>
      </w:pPr>
      <w:r>
        <w:rPr>
          <w:rFonts w:hint="cs"/>
          <w:rtl/>
          <w:lang w:eastAsia="he-IL"/>
        </w:rPr>
        <w:t xml:space="preserve">לגבי הביטחוניים, יש </w:t>
      </w:r>
      <w:bookmarkStart w:id="4970" w:name="_ETM_Q1_3784976"/>
      <w:bookmarkEnd w:id="4970"/>
      <w:r>
        <w:rPr>
          <w:rFonts w:hint="cs"/>
          <w:rtl/>
          <w:lang w:eastAsia="he-IL"/>
        </w:rPr>
        <w:t>לנו הסדר שביקשת שנכניס אותו. ככלל הדיון כן יתקיים</w:t>
      </w:r>
      <w:bookmarkStart w:id="4971" w:name="_ETM_Q1_3789988"/>
      <w:bookmarkEnd w:id="4971"/>
      <w:r>
        <w:rPr>
          <w:rFonts w:hint="cs"/>
          <w:rtl/>
          <w:lang w:eastAsia="he-IL"/>
        </w:rPr>
        <w:t xml:space="preserve"> בהיוועדות חזותית ובית המשפט יכול להורות על דחייה.</w:t>
      </w:r>
    </w:p>
    <w:p w14:paraId="512113BF" w14:textId="77777777" w:rsidR="00403847" w:rsidRDefault="00403847" w:rsidP="00403847">
      <w:pPr>
        <w:rPr>
          <w:rtl/>
          <w:lang w:eastAsia="he-IL"/>
        </w:rPr>
      </w:pPr>
      <w:bookmarkStart w:id="4972" w:name="_ETM_Q1_3795041"/>
      <w:bookmarkEnd w:id="4972"/>
    </w:p>
    <w:p w14:paraId="6CA27CA9" w14:textId="6DAE80D1" w:rsidR="00403847" w:rsidRDefault="00403847" w:rsidP="00403847">
      <w:pPr>
        <w:pStyle w:val="af9"/>
        <w:keepNext/>
        <w:rPr>
          <w:rtl/>
          <w:lang w:eastAsia="he-IL"/>
        </w:rPr>
      </w:pPr>
      <w:bookmarkStart w:id="4973" w:name="ET_guest_ענבל_ברנסון_יהודאי_1000"/>
      <w:r w:rsidRPr="00403847">
        <w:rPr>
          <w:rStyle w:val="TagStyle"/>
          <w:rtl/>
        </w:rPr>
        <w:t xml:space="preserve"> &lt;&lt; אורח &gt;&gt; </w:t>
      </w:r>
      <w:r>
        <w:rPr>
          <w:rtl/>
          <w:lang w:eastAsia="he-IL"/>
        </w:rPr>
        <w:t>ענבל ברנסון יהודאי:</w:t>
      </w:r>
      <w:r w:rsidRPr="00403847">
        <w:rPr>
          <w:rStyle w:val="TagStyle"/>
          <w:rtl/>
        </w:rPr>
        <w:t xml:space="preserve"> &lt;&lt; אורח &gt;&gt;</w:t>
      </w:r>
      <w:r w:rsidR="009A1435">
        <w:rPr>
          <w:rtl/>
          <w:lang w:eastAsia="he-IL"/>
        </w:rPr>
        <w:t xml:space="preserve"> </w:t>
      </w:r>
      <w:bookmarkEnd w:id="4973"/>
    </w:p>
    <w:p w14:paraId="3E9B5B0B" w14:textId="77777777" w:rsidR="00403847" w:rsidRDefault="00403847" w:rsidP="00403847">
      <w:pPr>
        <w:pStyle w:val="KeepWithNext"/>
        <w:rPr>
          <w:rtl/>
          <w:lang w:eastAsia="he-IL"/>
        </w:rPr>
      </w:pPr>
    </w:p>
    <w:p w14:paraId="182A35C6" w14:textId="5E1B1E64" w:rsidR="00403847" w:rsidRDefault="00403847" w:rsidP="00403847">
      <w:pPr>
        <w:rPr>
          <w:rtl/>
          <w:lang w:eastAsia="he-IL"/>
        </w:rPr>
      </w:pPr>
      <w:r>
        <w:rPr>
          <w:rFonts w:hint="cs"/>
          <w:rtl/>
          <w:lang w:eastAsia="he-IL"/>
        </w:rPr>
        <w:t>בהקשר להרחיב את זה לכלל הדיונים</w:t>
      </w:r>
      <w:r w:rsidR="00EE13FF">
        <w:rPr>
          <w:rFonts w:hint="cs"/>
          <w:rtl/>
          <w:lang w:eastAsia="he-IL"/>
        </w:rPr>
        <w:t xml:space="preserve"> </w:t>
      </w:r>
      <w:r>
        <w:rPr>
          <w:rFonts w:hint="cs"/>
          <w:rtl/>
          <w:lang w:eastAsia="he-IL"/>
        </w:rPr>
        <w:t xml:space="preserve">האזרחיים, אני מציעה שמשרד לביטחון לאומי ושירות בתי הסוהר יתייחסו כי יש להם בעיה עם זה שלא </w:t>
      </w:r>
      <w:bookmarkStart w:id="4974" w:name="_ETM_Q1_3802829"/>
      <w:bookmarkEnd w:id="4974"/>
      <w:r>
        <w:rPr>
          <w:rFonts w:hint="cs"/>
          <w:rtl/>
          <w:lang w:eastAsia="he-IL"/>
        </w:rPr>
        <w:t xml:space="preserve">ברור כמה דיונים אלה ואם לא ייווצר מצב שיש בעיה </w:t>
      </w:r>
      <w:bookmarkStart w:id="4975" w:name="_ETM_Q1_3805672"/>
      <w:bookmarkEnd w:id="4975"/>
      <w:r>
        <w:rPr>
          <w:rFonts w:hint="cs"/>
          <w:rtl/>
          <w:lang w:eastAsia="he-IL"/>
        </w:rPr>
        <w:t xml:space="preserve">עם העמדות. </w:t>
      </w:r>
    </w:p>
    <w:p w14:paraId="7AE65A49" w14:textId="77777777" w:rsidR="00403847" w:rsidRDefault="00403847" w:rsidP="00403847">
      <w:pPr>
        <w:rPr>
          <w:rtl/>
          <w:lang w:eastAsia="he-IL"/>
        </w:rPr>
      </w:pPr>
    </w:p>
    <w:p w14:paraId="3578E893" w14:textId="7F30A0DF" w:rsidR="00403847" w:rsidRDefault="00403847" w:rsidP="00403847">
      <w:pPr>
        <w:pStyle w:val="a4"/>
        <w:keepNext/>
        <w:rPr>
          <w:rtl/>
        </w:rPr>
      </w:pPr>
      <w:bookmarkStart w:id="4976" w:name="ET_speaker_אפרת_חקאק_1001"/>
      <w:r w:rsidRPr="00403847">
        <w:rPr>
          <w:rStyle w:val="TagStyle"/>
          <w:rtl/>
        </w:rPr>
        <w:t xml:space="preserve"> &lt;&lt; דובר &gt;&gt; </w:t>
      </w:r>
      <w:r>
        <w:rPr>
          <w:rtl/>
        </w:rPr>
        <w:t>אפרת חקאק:</w:t>
      </w:r>
      <w:r w:rsidRPr="00403847">
        <w:rPr>
          <w:rStyle w:val="TagStyle"/>
          <w:rtl/>
        </w:rPr>
        <w:t xml:space="preserve"> &lt;&lt; דובר &gt;&gt;</w:t>
      </w:r>
      <w:r w:rsidR="009A1435">
        <w:rPr>
          <w:rtl/>
        </w:rPr>
        <w:t xml:space="preserve"> </w:t>
      </w:r>
      <w:bookmarkEnd w:id="4976"/>
    </w:p>
    <w:p w14:paraId="0FD48B49" w14:textId="77777777" w:rsidR="00403847" w:rsidRDefault="00403847" w:rsidP="00403847">
      <w:pPr>
        <w:pStyle w:val="KeepWithNext"/>
        <w:rPr>
          <w:rtl/>
          <w:lang w:eastAsia="he-IL"/>
        </w:rPr>
      </w:pPr>
    </w:p>
    <w:p w14:paraId="02A0CC22" w14:textId="7FF34147" w:rsidR="00403847" w:rsidRDefault="00403847" w:rsidP="00403847">
      <w:pPr>
        <w:rPr>
          <w:rtl/>
          <w:lang w:eastAsia="he-IL"/>
        </w:rPr>
      </w:pPr>
      <w:r>
        <w:rPr>
          <w:rFonts w:hint="cs"/>
          <w:rtl/>
          <w:lang w:eastAsia="he-IL"/>
        </w:rPr>
        <w:t>בביטחוני.</w:t>
      </w:r>
    </w:p>
    <w:p w14:paraId="0D44D6C0" w14:textId="77777777" w:rsidR="00403847" w:rsidRDefault="00403847" w:rsidP="00403847">
      <w:pPr>
        <w:rPr>
          <w:rtl/>
          <w:lang w:eastAsia="he-IL"/>
        </w:rPr>
      </w:pPr>
    </w:p>
    <w:p w14:paraId="07DBC11C" w14:textId="02862A48" w:rsidR="00403847" w:rsidRDefault="00403847" w:rsidP="00403847">
      <w:pPr>
        <w:pStyle w:val="af9"/>
        <w:keepNext/>
        <w:rPr>
          <w:rtl/>
          <w:lang w:eastAsia="he-IL"/>
        </w:rPr>
      </w:pPr>
      <w:bookmarkStart w:id="4977" w:name="ET_guest_ענבל_ברנסון_יהודאי_1002"/>
      <w:r w:rsidRPr="00403847">
        <w:rPr>
          <w:rStyle w:val="TagStyle"/>
          <w:rtl/>
        </w:rPr>
        <w:t xml:space="preserve"> &lt;&lt; אורח &gt;&gt; </w:t>
      </w:r>
      <w:r>
        <w:rPr>
          <w:rtl/>
          <w:lang w:eastAsia="he-IL"/>
        </w:rPr>
        <w:t>ענבל ברנסון יהודאי:</w:t>
      </w:r>
      <w:r w:rsidRPr="00403847">
        <w:rPr>
          <w:rStyle w:val="TagStyle"/>
          <w:rtl/>
        </w:rPr>
        <w:t xml:space="preserve"> &lt;&lt; אורח &gt;&gt;</w:t>
      </w:r>
      <w:r w:rsidR="009A1435">
        <w:rPr>
          <w:rtl/>
          <w:lang w:eastAsia="he-IL"/>
        </w:rPr>
        <w:t xml:space="preserve"> </w:t>
      </w:r>
      <w:bookmarkEnd w:id="4977"/>
    </w:p>
    <w:p w14:paraId="5968D556" w14:textId="77777777" w:rsidR="00403847" w:rsidRDefault="00403847" w:rsidP="00403847">
      <w:pPr>
        <w:pStyle w:val="KeepWithNext"/>
        <w:rPr>
          <w:rtl/>
          <w:lang w:eastAsia="he-IL"/>
        </w:rPr>
      </w:pPr>
    </w:p>
    <w:p w14:paraId="20B30E9E" w14:textId="4513891B" w:rsidR="00403847" w:rsidRDefault="00403847" w:rsidP="00403847">
      <w:pPr>
        <w:rPr>
          <w:rtl/>
          <w:lang w:eastAsia="he-IL"/>
        </w:rPr>
      </w:pPr>
      <w:r>
        <w:rPr>
          <w:rFonts w:hint="cs"/>
          <w:rtl/>
          <w:lang w:eastAsia="he-IL"/>
        </w:rPr>
        <w:t>אני מדברת על הביטחוני. הלא ביטחוני,</w:t>
      </w:r>
      <w:r w:rsidR="00EE13FF">
        <w:rPr>
          <w:rFonts w:hint="cs"/>
          <w:rtl/>
          <w:lang w:eastAsia="he-IL"/>
        </w:rPr>
        <w:t xml:space="preserve"> </w:t>
      </w:r>
      <w:r>
        <w:rPr>
          <w:rFonts w:hint="cs"/>
          <w:rtl/>
          <w:lang w:eastAsia="he-IL"/>
        </w:rPr>
        <w:t xml:space="preserve">אלה רק סעדים זמניים. בביטחוני רוצים להרחיב את </w:t>
      </w:r>
      <w:bookmarkStart w:id="4978" w:name="_ETM_Q1_3813434"/>
      <w:bookmarkEnd w:id="4978"/>
      <w:r>
        <w:rPr>
          <w:rFonts w:hint="cs"/>
          <w:rtl/>
          <w:lang w:eastAsia="he-IL"/>
        </w:rPr>
        <w:t>זה.</w:t>
      </w:r>
    </w:p>
    <w:p w14:paraId="211A0C58" w14:textId="77777777" w:rsidR="00403847" w:rsidRDefault="00403847" w:rsidP="00403847">
      <w:pPr>
        <w:rPr>
          <w:rtl/>
          <w:lang w:eastAsia="he-IL"/>
        </w:rPr>
      </w:pPr>
      <w:bookmarkStart w:id="4979" w:name="_ETM_Q1_3817802"/>
      <w:bookmarkStart w:id="4980" w:name="_ETM_Q1_3817838"/>
      <w:bookmarkEnd w:id="4979"/>
      <w:bookmarkEnd w:id="4980"/>
    </w:p>
    <w:p w14:paraId="78A63D26" w14:textId="4B3BB68E" w:rsidR="00403847" w:rsidRDefault="00403847" w:rsidP="00403847">
      <w:pPr>
        <w:pStyle w:val="af6"/>
        <w:keepNext/>
        <w:rPr>
          <w:rtl/>
        </w:rPr>
      </w:pPr>
      <w:bookmarkStart w:id="4981" w:name="ET_yor_6157_1003"/>
      <w:r w:rsidRPr="00403847">
        <w:rPr>
          <w:rStyle w:val="TagStyle"/>
          <w:rtl/>
        </w:rPr>
        <w:t xml:space="preserve"> &lt;&lt; יור &gt;&gt; </w:t>
      </w:r>
      <w:r>
        <w:rPr>
          <w:rtl/>
        </w:rPr>
        <w:t>היו"ר שמחה רוטמן:</w:t>
      </w:r>
      <w:r w:rsidRPr="00403847">
        <w:rPr>
          <w:rStyle w:val="TagStyle"/>
          <w:rtl/>
        </w:rPr>
        <w:t xml:space="preserve"> &lt;&lt; יור &gt;&gt;</w:t>
      </w:r>
      <w:r w:rsidR="009A1435">
        <w:rPr>
          <w:rtl/>
        </w:rPr>
        <w:t xml:space="preserve"> </w:t>
      </w:r>
      <w:bookmarkEnd w:id="4981"/>
    </w:p>
    <w:p w14:paraId="519C8378" w14:textId="77777777" w:rsidR="00403847" w:rsidRDefault="00403847" w:rsidP="00403847">
      <w:pPr>
        <w:pStyle w:val="KeepWithNext"/>
        <w:rPr>
          <w:rtl/>
          <w:lang w:eastAsia="he-IL"/>
        </w:rPr>
      </w:pPr>
    </w:p>
    <w:p w14:paraId="6654F252" w14:textId="748A2BC7" w:rsidR="00403847" w:rsidRDefault="00403847" w:rsidP="00403847">
      <w:pPr>
        <w:rPr>
          <w:rtl/>
          <w:lang w:eastAsia="he-IL"/>
        </w:rPr>
      </w:pPr>
      <w:r>
        <w:rPr>
          <w:rFonts w:hint="cs"/>
          <w:rtl/>
          <w:lang w:eastAsia="he-IL"/>
        </w:rPr>
        <w:t xml:space="preserve">מצד עמדות </w:t>
      </w:r>
      <w:r>
        <w:rPr>
          <w:rFonts w:hint="cs"/>
          <w:lang w:eastAsia="he-IL"/>
        </w:rPr>
        <w:t>VC</w:t>
      </w:r>
      <w:r>
        <w:rPr>
          <w:rFonts w:hint="cs"/>
          <w:rtl/>
          <w:lang w:eastAsia="he-IL"/>
        </w:rPr>
        <w:t xml:space="preserve">, מה המגבלות שלכם? </w:t>
      </w:r>
    </w:p>
    <w:p w14:paraId="6210FF5B" w14:textId="77777777" w:rsidR="00403847" w:rsidRDefault="00403847" w:rsidP="00403847">
      <w:pPr>
        <w:rPr>
          <w:rtl/>
          <w:lang w:eastAsia="he-IL"/>
        </w:rPr>
      </w:pPr>
    </w:p>
    <w:p w14:paraId="33F610FF" w14:textId="78E287AE" w:rsidR="00403847" w:rsidRDefault="00403847" w:rsidP="00403847">
      <w:pPr>
        <w:pStyle w:val="af9"/>
        <w:keepNext/>
        <w:rPr>
          <w:rtl/>
          <w:lang w:eastAsia="he-IL"/>
        </w:rPr>
      </w:pPr>
      <w:bookmarkStart w:id="4982" w:name="ET_guest_אסף_שרף_1004"/>
      <w:r w:rsidRPr="00403847">
        <w:rPr>
          <w:rStyle w:val="TagStyle"/>
          <w:rtl/>
        </w:rPr>
        <w:t xml:space="preserve"> &lt;&lt; אורח &gt;&gt; </w:t>
      </w:r>
      <w:r>
        <w:rPr>
          <w:rtl/>
          <w:lang w:eastAsia="he-IL"/>
        </w:rPr>
        <w:t>אסף שרף:</w:t>
      </w:r>
      <w:r w:rsidRPr="00403847">
        <w:rPr>
          <w:rStyle w:val="TagStyle"/>
          <w:rtl/>
        </w:rPr>
        <w:t xml:space="preserve"> &lt;&lt; אורח &gt;&gt;</w:t>
      </w:r>
      <w:r w:rsidR="009A1435">
        <w:rPr>
          <w:rtl/>
          <w:lang w:eastAsia="he-IL"/>
        </w:rPr>
        <w:t xml:space="preserve"> </w:t>
      </w:r>
      <w:bookmarkEnd w:id="4982"/>
    </w:p>
    <w:p w14:paraId="5DA37AED" w14:textId="77777777" w:rsidR="00403847" w:rsidRDefault="00403847" w:rsidP="00403847">
      <w:pPr>
        <w:pStyle w:val="KeepWithNext"/>
        <w:rPr>
          <w:rtl/>
          <w:lang w:eastAsia="he-IL"/>
        </w:rPr>
      </w:pPr>
    </w:p>
    <w:p w14:paraId="6A24EC02" w14:textId="53619907" w:rsidR="00403847" w:rsidRDefault="00403847" w:rsidP="00403847">
      <w:pPr>
        <w:rPr>
          <w:rtl/>
          <w:lang w:eastAsia="he-IL"/>
        </w:rPr>
      </w:pPr>
      <w:bookmarkStart w:id="4983" w:name="_ETM_Q1_3823068"/>
      <w:bookmarkStart w:id="4984" w:name="_ETM_Q1_3823100"/>
      <w:bookmarkEnd w:id="4983"/>
      <w:bookmarkEnd w:id="4984"/>
      <w:r>
        <w:rPr>
          <w:rFonts w:hint="cs"/>
          <w:rtl/>
          <w:lang w:eastAsia="he-IL"/>
        </w:rPr>
        <w:t>אנחנו</w:t>
      </w:r>
      <w:bookmarkStart w:id="4985" w:name="_ETM_Q1_3822738"/>
      <w:bookmarkEnd w:id="4985"/>
      <w:r>
        <w:rPr>
          <w:rFonts w:hint="cs"/>
          <w:rtl/>
          <w:lang w:eastAsia="he-IL"/>
        </w:rPr>
        <w:t xml:space="preserve"> לא יודעים. אם היו נתונים, היינו </w:t>
      </w:r>
      <w:bookmarkStart w:id="4986" w:name="_ETM_Q1_3824354"/>
      <w:bookmarkEnd w:id="4986"/>
      <w:r>
        <w:rPr>
          <w:rFonts w:hint="cs"/>
          <w:rtl/>
          <w:lang w:eastAsia="he-IL"/>
        </w:rPr>
        <w:t>יכולים לנסות.</w:t>
      </w:r>
    </w:p>
    <w:p w14:paraId="1D7FA3DF" w14:textId="77777777" w:rsidR="00403847" w:rsidRDefault="00403847" w:rsidP="00403847">
      <w:pPr>
        <w:rPr>
          <w:rtl/>
          <w:lang w:eastAsia="he-IL"/>
        </w:rPr>
      </w:pPr>
      <w:bookmarkStart w:id="4987" w:name="_ETM_Q1_3826074"/>
      <w:bookmarkEnd w:id="4987"/>
    </w:p>
    <w:p w14:paraId="5532EA76" w14:textId="24BBE4DC" w:rsidR="00403847" w:rsidRDefault="00403847" w:rsidP="00403847">
      <w:pPr>
        <w:pStyle w:val="af6"/>
        <w:keepNext/>
        <w:rPr>
          <w:rtl/>
        </w:rPr>
      </w:pPr>
      <w:bookmarkStart w:id="4988" w:name="ET_yor_6157_1005"/>
      <w:r w:rsidRPr="00403847">
        <w:rPr>
          <w:rStyle w:val="TagStyle"/>
          <w:rtl/>
        </w:rPr>
        <w:t xml:space="preserve"> &lt;&lt; יור &gt;&gt; </w:t>
      </w:r>
      <w:r>
        <w:rPr>
          <w:rtl/>
        </w:rPr>
        <w:t>היו"ר שמחה רוטמן:</w:t>
      </w:r>
      <w:r w:rsidRPr="00403847">
        <w:rPr>
          <w:rStyle w:val="TagStyle"/>
          <w:rtl/>
        </w:rPr>
        <w:t xml:space="preserve"> &lt;&lt; יור &gt;&gt;</w:t>
      </w:r>
      <w:r w:rsidR="009A1435">
        <w:rPr>
          <w:rtl/>
        </w:rPr>
        <w:t xml:space="preserve"> </w:t>
      </w:r>
      <w:bookmarkEnd w:id="4988"/>
    </w:p>
    <w:p w14:paraId="20AFBE48" w14:textId="77777777" w:rsidR="00403847" w:rsidRDefault="00403847" w:rsidP="00403847">
      <w:pPr>
        <w:pStyle w:val="KeepWithNext"/>
        <w:rPr>
          <w:rtl/>
          <w:lang w:eastAsia="he-IL"/>
        </w:rPr>
      </w:pPr>
    </w:p>
    <w:p w14:paraId="4D9F31E9" w14:textId="75ED4622" w:rsidR="00403847" w:rsidRDefault="00403847" w:rsidP="00403847">
      <w:pPr>
        <w:rPr>
          <w:rtl/>
          <w:lang w:eastAsia="he-IL"/>
        </w:rPr>
      </w:pPr>
      <w:bookmarkStart w:id="4989" w:name="_ETM_Q1_3826309"/>
      <w:bookmarkStart w:id="4990" w:name="_ETM_Q1_3826342"/>
      <w:bookmarkEnd w:id="4989"/>
      <w:bookmarkEnd w:id="4990"/>
      <w:r>
        <w:rPr>
          <w:rFonts w:hint="cs"/>
          <w:rtl/>
          <w:lang w:eastAsia="he-IL"/>
        </w:rPr>
        <w:t>אין נתונים. אם אתם לא תוכלו לעמוד בזה, זה יהיה</w:t>
      </w:r>
      <w:r w:rsidR="00442C86">
        <w:rPr>
          <w:rFonts w:hint="cs"/>
          <w:rtl/>
          <w:lang w:eastAsia="he-IL"/>
        </w:rPr>
        <w:t xml:space="preserve"> טעמים מיוחדים שיירשמו</w:t>
      </w:r>
      <w:bookmarkStart w:id="4991" w:name="_ETM_Q1_3836070"/>
      <w:bookmarkEnd w:id="4991"/>
      <w:r w:rsidR="00442C86">
        <w:rPr>
          <w:rFonts w:hint="cs"/>
          <w:rtl/>
          <w:lang w:eastAsia="he-IL"/>
        </w:rPr>
        <w:t xml:space="preserve"> למה לדחות את</w:t>
      </w:r>
      <w:bookmarkStart w:id="4992" w:name="_ETM_Q1_3836199"/>
      <w:bookmarkEnd w:id="4992"/>
      <w:r w:rsidR="00442C86">
        <w:rPr>
          <w:rFonts w:hint="cs"/>
          <w:rtl/>
          <w:lang w:eastAsia="he-IL"/>
        </w:rPr>
        <w:t xml:space="preserve"> הדיון. תגידו שאתם לא</w:t>
      </w:r>
      <w:r w:rsidR="00EE13FF">
        <w:rPr>
          <w:rFonts w:hint="cs"/>
          <w:rtl/>
          <w:lang w:eastAsia="he-IL"/>
        </w:rPr>
        <w:t xml:space="preserve"> </w:t>
      </w:r>
      <w:r w:rsidR="00442C86">
        <w:rPr>
          <w:rFonts w:hint="cs"/>
          <w:rtl/>
          <w:lang w:eastAsia="he-IL"/>
        </w:rPr>
        <w:t>עומדים בזה</w:t>
      </w:r>
      <w:bookmarkStart w:id="4993" w:name="_ETM_Q1_3839144"/>
      <w:bookmarkEnd w:id="4993"/>
      <w:r w:rsidR="00442C86">
        <w:rPr>
          <w:rFonts w:hint="cs"/>
          <w:rtl/>
          <w:lang w:eastAsia="he-IL"/>
        </w:rPr>
        <w:t xml:space="preserve">. אני לא רוצה לקבוע כלל </w:t>
      </w:r>
      <w:bookmarkStart w:id="4994" w:name="_ETM_Q1_3837092"/>
      <w:bookmarkEnd w:id="4994"/>
      <w:r w:rsidR="00442C86">
        <w:rPr>
          <w:rFonts w:hint="cs"/>
          <w:rtl/>
          <w:lang w:eastAsia="he-IL"/>
        </w:rPr>
        <w:t>שלא, אני רוצה להגיד שבאופן עקרוני יהיה ב-</w:t>
      </w:r>
      <w:r w:rsidR="00442C86">
        <w:rPr>
          <w:rFonts w:hint="cs"/>
          <w:lang w:eastAsia="he-IL"/>
        </w:rPr>
        <w:t>VC</w:t>
      </w:r>
      <w:r w:rsidR="00442C86">
        <w:rPr>
          <w:rFonts w:hint="cs"/>
          <w:rtl/>
          <w:lang w:eastAsia="he-IL"/>
        </w:rPr>
        <w:t xml:space="preserve">, </w:t>
      </w:r>
      <w:bookmarkStart w:id="4995" w:name="_ETM_Q1_3846342"/>
      <w:bookmarkEnd w:id="4995"/>
      <w:r w:rsidR="00442C86">
        <w:rPr>
          <w:rFonts w:hint="cs"/>
          <w:rtl/>
          <w:lang w:eastAsia="he-IL"/>
        </w:rPr>
        <w:t xml:space="preserve">יכול להיות שבחלקם הוא בכלל לא ירצה להיות </w:t>
      </w:r>
      <w:bookmarkStart w:id="4996" w:name="_ETM_Q1_3847160"/>
      <w:bookmarkEnd w:id="4996"/>
      <w:r w:rsidR="00442C86">
        <w:rPr>
          <w:rFonts w:hint="cs"/>
          <w:rtl/>
          <w:lang w:eastAsia="he-IL"/>
        </w:rPr>
        <w:t>נוכח ואפילו ב-</w:t>
      </w:r>
      <w:r w:rsidR="00442C86">
        <w:rPr>
          <w:rFonts w:hint="cs"/>
          <w:lang w:eastAsia="he-IL"/>
        </w:rPr>
        <w:t>VC</w:t>
      </w:r>
      <w:r w:rsidR="00442C86">
        <w:rPr>
          <w:rFonts w:hint="cs"/>
          <w:rtl/>
          <w:lang w:eastAsia="he-IL"/>
        </w:rPr>
        <w:t xml:space="preserve"> הוא לא ירצה להיות נוכח כי זה לא כל כך מעניין לשבת בדיון אזרחי במשך שעות </w:t>
      </w:r>
      <w:bookmarkStart w:id="4997" w:name="_ETM_Q1_3851612"/>
      <w:bookmarkEnd w:id="4997"/>
      <w:r w:rsidR="00442C86">
        <w:rPr>
          <w:rFonts w:hint="cs"/>
          <w:rtl/>
          <w:lang w:eastAsia="he-IL"/>
        </w:rPr>
        <w:t>רבות</w:t>
      </w:r>
      <w:r w:rsidR="00EE13FF">
        <w:rPr>
          <w:rFonts w:hint="cs"/>
          <w:rtl/>
          <w:lang w:eastAsia="he-IL"/>
        </w:rPr>
        <w:t xml:space="preserve"> </w:t>
      </w:r>
      <w:r w:rsidR="00442C86">
        <w:rPr>
          <w:rFonts w:hint="cs"/>
          <w:rtl/>
          <w:lang w:eastAsia="he-IL"/>
        </w:rPr>
        <w:t xml:space="preserve">גם אם אתה </w:t>
      </w:r>
      <w:bookmarkStart w:id="4998" w:name="_ETM_Q1_3852790"/>
      <w:bookmarkEnd w:id="4998"/>
      <w:r w:rsidR="00442C86">
        <w:rPr>
          <w:rFonts w:hint="cs"/>
          <w:rtl/>
          <w:lang w:eastAsia="he-IL"/>
        </w:rPr>
        <w:t>אסיר ביטחוני. אם תראו שזה מייצר לכם, תאמרו שאין</w:t>
      </w:r>
      <w:r w:rsidR="00EE13FF">
        <w:rPr>
          <w:rFonts w:hint="cs"/>
          <w:rtl/>
          <w:lang w:eastAsia="he-IL"/>
        </w:rPr>
        <w:t xml:space="preserve"> </w:t>
      </w:r>
      <w:r w:rsidR="00442C86">
        <w:rPr>
          <w:rFonts w:hint="cs"/>
          <w:rtl/>
          <w:lang w:eastAsia="he-IL"/>
        </w:rPr>
        <w:t xml:space="preserve">לכם עמדות </w:t>
      </w:r>
      <w:r w:rsidR="00442C86">
        <w:rPr>
          <w:rFonts w:hint="cs"/>
          <w:lang w:eastAsia="he-IL"/>
        </w:rPr>
        <w:t>VC</w:t>
      </w:r>
      <w:r w:rsidR="00442C86">
        <w:rPr>
          <w:rFonts w:hint="cs"/>
          <w:rtl/>
          <w:lang w:eastAsia="he-IL"/>
        </w:rPr>
        <w:t xml:space="preserve"> ואתם מבקשים לדחות את הדיון. </w:t>
      </w:r>
      <w:bookmarkStart w:id="4999" w:name="_ETM_Q1_3864964"/>
      <w:bookmarkEnd w:id="4999"/>
    </w:p>
    <w:p w14:paraId="5B7607B3" w14:textId="77777777" w:rsidR="00442C86" w:rsidRDefault="00442C86" w:rsidP="00403847">
      <w:pPr>
        <w:rPr>
          <w:rtl/>
          <w:lang w:eastAsia="he-IL"/>
        </w:rPr>
      </w:pPr>
    </w:p>
    <w:p w14:paraId="09A81DCC" w14:textId="728F5CEE" w:rsidR="00442C86" w:rsidRDefault="00442C86" w:rsidP="00442C86">
      <w:pPr>
        <w:pStyle w:val="a4"/>
        <w:keepNext/>
        <w:rPr>
          <w:rtl/>
        </w:rPr>
      </w:pPr>
      <w:bookmarkStart w:id="5000" w:name="ET_speaker_נועה_ברודצקי_לוי_1006"/>
      <w:r w:rsidRPr="00442C86">
        <w:rPr>
          <w:rStyle w:val="TagStyle"/>
          <w:rtl/>
        </w:rPr>
        <w:t xml:space="preserve"> &lt;&lt; דובר &gt;&gt; </w:t>
      </w:r>
      <w:r>
        <w:rPr>
          <w:rtl/>
        </w:rPr>
        <w:t>נועה ברודצקי לוי:</w:t>
      </w:r>
      <w:r w:rsidRPr="00442C86">
        <w:rPr>
          <w:rStyle w:val="TagStyle"/>
          <w:rtl/>
        </w:rPr>
        <w:t xml:space="preserve"> &lt;&lt; דובר &gt;&gt;</w:t>
      </w:r>
      <w:r w:rsidR="009A1435">
        <w:rPr>
          <w:rtl/>
        </w:rPr>
        <w:t xml:space="preserve"> </w:t>
      </w:r>
      <w:bookmarkEnd w:id="5000"/>
    </w:p>
    <w:p w14:paraId="65B2F0F2" w14:textId="77777777" w:rsidR="00442C86" w:rsidRDefault="00442C86" w:rsidP="00442C86">
      <w:pPr>
        <w:pStyle w:val="KeepWithNext"/>
        <w:rPr>
          <w:rtl/>
          <w:lang w:eastAsia="he-IL"/>
        </w:rPr>
      </w:pPr>
    </w:p>
    <w:p w14:paraId="50B1F516" w14:textId="6DC2BC98" w:rsidR="00442C86" w:rsidRDefault="00442C86" w:rsidP="00442C86">
      <w:pPr>
        <w:rPr>
          <w:rtl/>
          <w:lang w:eastAsia="he-IL"/>
        </w:rPr>
      </w:pPr>
      <w:r>
        <w:rPr>
          <w:rFonts w:hint="cs"/>
          <w:rtl/>
          <w:lang w:eastAsia="he-IL"/>
        </w:rPr>
        <w:t xml:space="preserve">אני רוצה לשאול שאלה פרקטית. האם אתם מתכוונים באותם מתקנים </w:t>
      </w:r>
      <w:bookmarkStart w:id="5001" w:name="_ETM_Q1_3872076"/>
      <w:bookmarkEnd w:id="5001"/>
      <w:r>
        <w:rPr>
          <w:rFonts w:hint="cs"/>
          <w:rtl/>
          <w:lang w:eastAsia="he-IL"/>
        </w:rPr>
        <w:t>של העצורים הביטחוניים שעכשיו ברור ששם הולכים לאורך זמן להיות בתקופה הקרובה</w:t>
      </w:r>
      <w:r w:rsidR="00EE13FF">
        <w:rPr>
          <w:rFonts w:hint="cs"/>
          <w:rtl/>
          <w:lang w:eastAsia="he-IL"/>
        </w:rPr>
        <w:t xml:space="preserve"> </w:t>
      </w:r>
      <w:r>
        <w:rPr>
          <w:rFonts w:hint="cs"/>
          <w:rtl/>
          <w:lang w:eastAsia="he-IL"/>
        </w:rPr>
        <w:t>יותר דיונים ב-</w:t>
      </w:r>
      <w:r>
        <w:rPr>
          <w:rFonts w:hint="cs"/>
          <w:lang w:eastAsia="he-IL"/>
        </w:rPr>
        <w:t>VC</w:t>
      </w:r>
      <w:r>
        <w:rPr>
          <w:rFonts w:hint="cs"/>
          <w:rtl/>
          <w:lang w:eastAsia="he-IL"/>
        </w:rPr>
        <w:t>, לעומת כנראה בבתי המשפט האחרים, האם אתם מתכוונים לתגבר עמדות</w:t>
      </w:r>
      <w:r w:rsidR="00EE13FF">
        <w:rPr>
          <w:rFonts w:hint="cs"/>
          <w:rtl/>
          <w:lang w:eastAsia="he-IL"/>
        </w:rPr>
        <w:t xml:space="preserve"> </w:t>
      </w:r>
      <w:r>
        <w:rPr>
          <w:rFonts w:hint="cs"/>
          <w:rtl/>
          <w:lang w:eastAsia="he-IL"/>
        </w:rPr>
        <w:t xml:space="preserve">ולהעביר עמדות רבות </w:t>
      </w:r>
      <w:bookmarkStart w:id="5002" w:name="_ETM_Q1_3886959"/>
      <w:bookmarkEnd w:id="5002"/>
      <w:r>
        <w:rPr>
          <w:rFonts w:hint="cs"/>
          <w:rtl/>
          <w:lang w:eastAsia="he-IL"/>
        </w:rPr>
        <w:t>יותר?</w:t>
      </w:r>
    </w:p>
    <w:p w14:paraId="245DEEF7" w14:textId="77777777" w:rsidR="00442C86" w:rsidRDefault="00442C86" w:rsidP="00442C86">
      <w:pPr>
        <w:rPr>
          <w:rtl/>
          <w:lang w:eastAsia="he-IL"/>
        </w:rPr>
      </w:pPr>
      <w:bookmarkStart w:id="5003" w:name="_ETM_Q1_3886766"/>
      <w:bookmarkStart w:id="5004" w:name="_ETM_Q1_3886802"/>
      <w:bookmarkEnd w:id="5003"/>
      <w:bookmarkEnd w:id="5004"/>
    </w:p>
    <w:p w14:paraId="19FD9F51" w14:textId="23855E55" w:rsidR="00442C86" w:rsidRDefault="00442C86" w:rsidP="00442C86">
      <w:pPr>
        <w:pStyle w:val="af9"/>
        <w:keepNext/>
        <w:rPr>
          <w:rtl/>
          <w:lang w:eastAsia="he-IL"/>
        </w:rPr>
      </w:pPr>
      <w:bookmarkStart w:id="5005" w:name="ET_guest_אסף_שרף_1007"/>
      <w:r w:rsidRPr="00442C86">
        <w:rPr>
          <w:rStyle w:val="TagStyle"/>
          <w:rtl/>
        </w:rPr>
        <w:t xml:space="preserve"> &lt;&lt; אורח &gt;&gt; </w:t>
      </w:r>
      <w:r>
        <w:rPr>
          <w:rtl/>
          <w:lang w:eastAsia="he-IL"/>
        </w:rPr>
        <w:t>אסף שרף:</w:t>
      </w:r>
      <w:r w:rsidRPr="00442C86">
        <w:rPr>
          <w:rStyle w:val="TagStyle"/>
          <w:rtl/>
        </w:rPr>
        <w:t xml:space="preserve"> &lt;&lt; אורח &gt;&gt;</w:t>
      </w:r>
      <w:r w:rsidR="009A1435">
        <w:rPr>
          <w:rtl/>
          <w:lang w:eastAsia="he-IL"/>
        </w:rPr>
        <w:t xml:space="preserve"> </w:t>
      </w:r>
      <w:bookmarkEnd w:id="5005"/>
    </w:p>
    <w:p w14:paraId="6AE2A010" w14:textId="77777777" w:rsidR="00442C86" w:rsidRDefault="00442C86" w:rsidP="00442C86">
      <w:pPr>
        <w:pStyle w:val="KeepWithNext"/>
        <w:rPr>
          <w:rtl/>
          <w:lang w:eastAsia="he-IL"/>
        </w:rPr>
      </w:pPr>
    </w:p>
    <w:p w14:paraId="10068D07" w14:textId="0F134866" w:rsidR="00442C86" w:rsidRDefault="00442C86" w:rsidP="00442C86">
      <w:pPr>
        <w:rPr>
          <w:rtl/>
          <w:lang w:eastAsia="he-IL"/>
        </w:rPr>
      </w:pPr>
      <w:r>
        <w:rPr>
          <w:rFonts w:hint="cs"/>
          <w:rtl/>
          <w:lang w:eastAsia="he-IL"/>
        </w:rPr>
        <w:t>כן. אנחנו תגברנו.</w:t>
      </w:r>
    </w:p>
    <w:p w14:paraId="07754D02" w14:textId="77777777" w:rsidR="00442C86" w:rsidRDefault="00442C86" w:rsidP="00442C86">
      <w:pPr>
        <w:rPr>
          <w:rtl/>
          <w:lang w:eastAsia="he-IL"/>
        </w:rPr>
      </w:pPr>
    </w:p>
    <w:p w14:paraId="42F42641" w14:textId="361D9DD8" w:rsidR="00442C86" w:rsidRDefault="00442C86" w:rsidP="00442C86">
      <w:pPr>
        <w:pStyle w:val="af6"/>
        <w:keepNext/>
        <w:rPr>
          <w:rtl/>
        </w:rPr>
      </w:pPr>
      <w:bookmarkStart w:id="5006" w:name="ET_yor_6157_1008"/>
      <w:r w:rsidRPr="00442C86">
        <w:rPr>
          <w:rStyle w:val="TagStyle"/>
          <w:rtl/>
        </w:rPr>
        <w:t xml:space="preserve"> &lt;&lt; יור &gt;&gt; </w:t>
      </w:r>
      <w:r>
        <w:rPr>
          <w:rtl/>
        </w:rPr>
        <w:t>היו"ר שמחה רוטמן:</w:t>
      </w:r>
      <w:r w:rsidRPr="00442C86">
        <w:rPr>
          <w:rStyle w:val="TagStyle"/>
          <w:rtl/>
        </w:rPr>
        <w:t xml:space="preserve"> &lt;&lt; יור &gt;&gt;</w:t>
      </w:r>
      <w:r w:rsidR="009A1435">
        <w:rPr>
          <w:rtl/>
        </w:rPr>
        <w:t xml:space="preserve"> </w:t>
      </w:r>
      <w:bookmarkEnd w:id="5006"/>
    </w:p>
    <w:p w14:paraId="5D337F16" w14:textId="77777777" w:rsidR="00442C86" w:rsidRDefault="00442C86" w:rsidP="00442C86">
      <w:pPr>
        <w:pStyle w:val="KeepWithNext"/>
        <w:rPr>
          <w:rtl/>
          <w:lang w:eastAsia="he-IL"/>
        </w:rPr>
      </w:pPr>
    </w:p>
    <w:p w14:paraId="4C62FAE4" w14:textId="6D2B3092" w:rsidR="00442C86" w:rsidRDefault="00442C86" w:rsidP="00442C86">
      <w:pPr>
        <w:rPr>
          <w:rtl/>
          <w:lang w:eastAsia="he-IL"/>
        </w:rPr>
      </w:pPr>
      <w:r>
        <w:rPr>
          <w:rFonts w:hint="cs"/>
          <w:rtl/>
          <w:lang w:eastAsia="he-IL"/>
        </w:rPr>
        <w:t xml:space="preserve">הם יתגברו אבל אני אומר שוב שזה </w:t>
      </w:r>
      <w:bookmarkStart w:id="5007" w:name="_ETM_Q1_3888833"/>
      <w:bookmarkEnd w:id="5007"/>
      <w:r>
        <w:rPr>
          <w:rFonts w:hint="cs"/>
          <w:rtl/>
          <w:lang w:eastAsia="he-IL"/>
        </w:rPr>
        <w:t xml:space="preserve">בכלל לא דומה מבחינת עומס הליכים פליליים לדיון אזרחי </w:t>
      </w:r>
      <w:bookmarkStart w:id="5008" w:name="_ETM_Q1_3900347"/>
      <w:bookmarkEnd w:id="5008"/>
      <w:r>
        <w:rPr>
          <w:rFonts w:hint="cs"/>
          <w:rtl/>
          <w:lang w:eastAsia="he-IL"/>
        </w:rPr>
        <w:t xml:space="preserve">עם הוכחות שמתקיים במשך שעות כאשר בן אדם יושב </w:t>
      </w:r>
      <w:bookmarkStart w:id="5009" w:name="_ETM_Q1_3903895"/>
      <w:bookmarkEnd w:id="5009"/>
      <w:r>
        <w:rPr>
          <w:rFonts w:hint="cs"/>
          <w:rtl/>
          <w:lang w:eastAsia="he-IL"/>
        </w:rPr>
        <w:t xml:space="preserve">בעמדת </w:t>
      </w:r>
      <w:r>
        <w:rPr>
          <w:rFonts w:hint="cs"/>
          <w:lang w:eastAsia="he-IL"/>
        </w:rPr>
        <w:t>VC</w:t>
      </w:r>
      <w:r>
        <w:rPr>
          <w:rFonts w:hint="cs"/>
          <w:rtl/>
          <w:lang w:eastAsia="he-IL"/>
        </w:rPr>
        <w:t xml:space="preserve"> במשך שעות. זה אפילו לא דומה. </w:t>
      </w:r>
    </w:p>
    <w:p w14:paraId="34459040" w14:textId="77777777" w:rsidR="00442C86" w:rsidRDefault="00442C86" w:rsidP="00442C86">
      <w:pPr>
        <w:rPr>
          <w:rtl/>
          <w:lang w:eastAsia="he-IL"/>
        </w:rPr>
      </w:pPr>
    </w:p>
    <w:p w14:paraId="2DCA5423" w14:textId="2E472224" w:rsidR="00442C86" w:rsidRDefault="00442C86" w:rsidP="00442C86">
      <w:pPr>
        <w:pStyle w:val="af9"/>
        <w:keepNext/>
        <w:rPr>
          <w:rtl/>
          <w:lang w:eastAsia="he-IL"/>
        </w:rPr>
      </w:pPr>
      <w:bookmarkStart w:id="5010" w:name="_ETM_Q1_3911899"/>
      <w:bookmarkStart w:id="5011" w:name="ET_guest_כנרת_צימרמן_1010"/>
      <w:bookmarkEnd w:id="5010"/>
      <w:r w:rsidRPr="00442C86">
        <w:rPr>
          <w:rStyle w:val="TagStyle"/>
          <w:rtl/>
        </w:rPr>
        <w:t xml:space="preserve"> &lt;&lt; אורח &gt;&gt; </w:t>
      </w:r>
      <w:r>
        <w:rPr>
          <w:rtl/>
          <w:lang w:eastAsia="he-IL"/>
        </w:rPr>
        <w:t>כנרת צימרמן:</w:t>
      </w:r>
      <w:r w:rsidRPr="00442C86">
        <w:rPr>
          <w:rStyle w:val="TagStyle"/>
          <w:rtl/>
        </w:rPr>
        <w:t xml:space="preserve"> &lt;&lt; אורח &gt;&gt;</w:t>
      </w:r>
      <w:r w:rsidR="009A1435">
        <w:rPr>
          <w:rtl/>
          <w:lang w:eastAsia="he-IL"/>
        </w:rPr>
        <w:t xml:space="preserve"> </w:t>
      </w:r>
      <w:bookmarkEnd w:id="5011"/>
    </w:p>
    <w:p w14:paraId="66E1B00E" w14:textId="77777777" w:rsidR="00442C86" w:rsidRDefault="00442C86" w:rsidP="00442C86">
      <w:pPr>
        <w:pStyle w:val="KeepWithNext"/>
        <w:rPr>
          <w:rtl/>
          <w:lang w:eastAsia="he-IL"/>
        </w:rPr>
      </w:pPr>
    </w:p>
    <w:p w14:paraId="60CC8BD1" w14:textId="1C7D1379" w:rsidR="00442C86" w:rsidRDefault="00442C86" w:rsidP="00442C86">
      <w:pPr>
        <w:rPr>
          <w:rtl/>
          <w:lang w:eastAsia="he-IL"/>
        </w:rPr>
      </w:pPr>
      <w:bookmarkStart w:id="5012" w:name="_ETM_Q1_3912136"/>
      <w:bookmarkStart w:id="5013" w:name="_ETM_Q1_3912166"/>
      <w:bookmarkEnd w:id="5012"/>
      <w:bookmarkEnd w:id="5013"/>
      <w:r>
        <w:rPr>
          <w:rFonts w:hint="cs"/>
          <w:rtl/>
          <w:lang w:eastAsia="he-IL"/>
        </w:rPr>
        <w:t xml:space="preserve">באיזשהו חישוב שעשינו, יצא לנו משהו כמו חמישה דיונים ליום לעמדה. חמישה דיונים ליום לעמדה, </w:t>
      </w:r>
      <w:bookmarkStart w:id="5014" w:name="_ETM_Q1_3921470"/>
      <w:bookmarkEnd w:id="5014"/>
      <w:r>
        <w:rPr>
          <w:rFonts w:hint="cs"/>
          <w:rtl/>
          <w:lang w:eastAsia="he-IL"/>
        </w:rPr>
        <w:t xml:space="preserve">זה לגמרי סביר אלא אם כן אנחנו מתחילים להגיד </w:t>
      </w:r>
      <w:bookmarkStart w:id="5015" w:name="_ETM_Q1_3928272"/>
      <w:bookmarkEnd w:id="5015"/>
      <w:r>
        <w:rPr>
          <w:rFonts w:hint="cs"/>
          <w:rtl/>
          <w:lang w:eastAsia="he-IL"/>
        </w:rPr>
        <w:t xml:space="preserve">שיהיה לנו דיון הוכחות ויהיה לנו דיון בתיקים אזרחיים שיכולים לקחת שעות. אלה דברים שקשה מאוד לכמת </w:t>
      </w:r>
      <w:bookmarkStart w:id="5016" w:name="_ETM_Q1_3935488"/>
      <w:bookmarkEnd w:id="5016"/>
      <w:r>
        <w:rPr>
          <w:rFonts w:hint="cs"/>
          <w:rtl/>
          <w:lang w:eastAsia="he-IL"/>
        </w:rPr>
        <w:t xml:space="preserve">אותם וגם קשה מאוד להגיד האם יש לנו מספיק או </w:t>
      </w:r>
      <w:bookmarkStart w:id="5017" w:name="_ETM_Q1_3941147"/>
      <w:bookmarkEnd w:id="5017"/>
      <w:r>
        <w:rPr>
          <w:rFonts w:hint="cs"/>
          <w:rtl/>
          <w:lang w:eastAsia="he-IL"/>
        </w:rPr>
        <w:t xml:space="preserve">לא מספיק. באופן כללי אנחנו ערוכים ואנחנו גם נערכים. </w:t>
      </w:r>
    </w:p>
    <w:p w14:paraId="41C78005" w14:textId="77777777" w:rsidR="00442C86" w:rsidRDefault="00442C86" w:rsidP="00442C86">
      <w:pPr>
        <w:rPr>
          <w:rtl/>
          <w:lang w:eastAsia="he-IL"/>
        </w:rPr>
      </w:pPr>
      <w:bookmarkStart w:id="5018" w:name="_ETM_Q1_3946193"/>
      <w:bookmarkStart w:id="5019" w:name="_ETM_Q1_3946224"/>
      <w:bookmarkStart w:id="5020" w:name="_ETM_Q1_3946920"/>
      <w:bookmarkEnd w:id="5018"/>
      <w:bookmarkEnd w:id="5019"/>
      <w:bookmarkEnd w:id="5020"/>
    </w:p>
    <w:p w14:paraId="5FEDB65C" w14:textId="59F60F36" w:rsidR="00442C86" w:rsidRDefault="00442C86" w:rsidP="00442C86">
      <w:pPr>
        <w:pStyle w:val="af6"/>
        <w:keepNext/>
        <w:rPr>
          <w:rtl/>
        </w:rPr>
      </w:pPr>
      <w:bookmarkStart w:id="5021" w:name="ET_yor_6157_1011"/>
      <w:r w:rsidRPr="00442C86">
        <w:rPr>
          <w:rStyle w:val="TagStyle"/>
          <w:rtl/>
        </w:rPr>
        <w:t xml:space="preserve"> &lt;&lt; יור &gt;&gt; </w:t>
      </w:r>
      <w:r>
        <w:rPr>
          <w:rtl/>
        </w:rPr>
        <w:t>היו"ר שמחה רוטמן:</w:t>
      </w:r>
      <w:r w:rsidRPr="00442C86">
        <w:rPr>
          <w:rStyle w:val="TagStyle"/>
          <w:rtl/>
        </w:rPr>
        <w:t xml:space="preserve"> &lt;&lt; יור &gt;&gt;</w:t>
      </w:r>
      <w:r w:rsidR="009A1435">
        <w:rPr>
          <w:rtl/>
        </w:rPr>
        <w:t xml:space="preserve"> </w:t>
      </w:r>
      <w:bookmarkEnd w:id="5021"/>
    </w:p>
    <w:p w14:paraId="0DA7C9D7" w14:textId="77777777" w:rsidR="00442C86" w:rsidRDefault="00442C86" w:rsidP="00442C86">
      <w:pPr>
        <w:pStyle w:val="KeepWithNext"/>
        <w:rPr>
          <w:rtl/>
          <w:lang w:eastAsia="he-IL"/>
        </w:rPr>
      </w:pPr>
    </w:p>
    <w:p w14:paraId="2F9D32E0" w14:textId="43075F3B" w:rsidR="00442C86" w:rsidRDefault="00442C86" w:rsidP="00442C86">
      <w:pPr>
        <w:rPr>
          <w:rtl/>
          <w:lang w:eastAsia="he-IL"/>
        </w:rPr>
      </w:pPr>
      <w:bookmarkStart w:id="5022" w:name="_ETM_Q1_3947153"/>
      <w:bookmarkStart w:id="5023" w:name="_ETM_Q1_3947182"/>
      <w:bookmarkEnd w:id="5022"/>
      <w:bookmarkEnd w:id="5023"/>
      <w:r>
        <w:rPr>
          <w:rFonts w:hint="cs"/>
          <w:rtl/>
          <w:lang w:eastAsia="he-IL"/>
        </w:rPr>
        <w:t>בסדר.</w:t>
      </w:r>
      <w:r w:rsidR="00EE13FF">
        <w:rPr>
          <w:rFonts w:hint="cs"/>
          <w:rtl/>
          <w:lang w:eastAsia="he-IL"/>
        </w:rPr>
        <w:t xml:space="preserve"> </w:t>
      </w:r>
      <w:r>
        <w:rPr>
          <w:rFonts w:hint="cs"/>
          <w:rtl/>
          <w:lang w:eastAsia="he-IL"/>
        </w:rPr>
        <w:t xml:space="preserve">אני אומר שוב שהכלל יהיה, אני מניח שאלה לא המונים. תהיה סיטואציה של </w:t>
      </w:r>
      <w:bookmarkStart w:id="5024" w:name="_ETM_Q1_3956142"/>
      <w:bookmarkEnd w:id="5024"/>
      <w:r>
        <w:rPr>
          <w:rFonts w:hint="cs"/>
          <w:rtl/>
          <w:lang w:eastAsia="he-IL"/>
        </w:rPr>
        <w:t>עומס שאתם לא יכולים בגללו לעשות אזרחיים, תגישו בקש</w:t>
      </w:r>
      <w:bookmarkStart w:id="5025" w:name="_ETM_Q1_3966163"/>
      <w:bookmarkEnd w:id="5025"/>
      <w:r>
        <w:rPr>
          <w:rFonts w:hint="cs"/>
          <w:rtl/>
          <w:lang w:eastAsia="he-IL"/>
        </w:rPr>
        <w:t xml:space="preserve">ה לבית המשפט </w:t>
      </w:r>
      <w:bookmarkStart w:id="5026" w:name="_ETM_Q1_3962499"/>
      <w:bookmarkEnd w:id="5026"/>
      <w:r>
        <w:rPr>
          <w:rFonts w:hint="cs"/>
          <w:rtl/>
          <w:lang w:eastAsia="he-IL"/>
        </w:rPr>
        <w:t>ותאמרו שאין מספיק עמדות</w:t>
      </w:r>
      <w:r w:rsidR="00EE13FF">
        <w:rPr>
          <w:rFonts w:hint="cs"/>
          <w:rtl/>
          <w:lang w:eastAsia="he-IL"/>
        </w:rPr>
        <w:t xml:space="preserve"> </w:t>
      </w:r>
      <w:r>
        <w:rPr>
          <w:rFonts w:hint="cs"/>
          <w:rtl/>
          <w:lang w:eastAsia="he-IL"/>
        </w:rPr>
        <w:t>ואתם מבקשים לדחות את הדין.</w:t>
      </w:r>
    </w:p>
    <w:p w14:paraId="336CFC29" w14:textId="77777777" w:rsidR="00442C86" w:rsidRDefault="00442C86" w:rsidP="00442C86">
      <w:pPr>
        <w:rPr>
          <w:rtl/>
          <w:lang w:eastAsia="he-IL"/>
        </w:rPr>
      </w:pPr>
      <w:bookmarkStart w:id="5027" w:name="_ETM_Q1_3965982"/>
      <w:bookmarkStart w:id="5028" w:name="_ETM_Q1_3966016"/>
      <w:bookmarkStart w:id="5029" w:name="_ETM_Q1_3966893"/>
      <w:bookmarkEnd w:id="5027"/>
      <w:bookmarkEnd w:id="5028"/>
      <w:bookmarkEnd w:id="5029"/>
    </w:p>
    <w:p w14:paraId="1E8932A7" w14:textId="0BB8D7AD" w:rsidR="00442C86" w:rsidRDefault="00442C86" w:rsidP="00442C86">
      <w:pPr>
        <w:pStyle w:val="a4"/>
        <w:keepNext/>
        <w:rPr>
          <w:rtl/>
        </w:rPr>
      </w:pPr>
      <w:bookmarkStart w:id="5030" w:name="ET_speaker_אפרת_חקאק_1012"/>
      <w:r w:rsidRPr="00442C86">
        <w:rPr>
          <w:rStyle w:val="TagStyle"/>
          <w:rtl/>
        </w:rPr>
        <w:t xml:space="preserve"> &lt;&lt; דובר &gt;&gt; </w:t>
      </w:r>
      <w:r>
        <w:rPr>
          <w:rtl/>
        </w:rPr>
        <w:t>אפרת חקאק:</w:t>
      </w:r>
      <w:r w:rsidRPr="00442C86">
        <w:rPr>
          <w:rStyle w:val="TagStyle"/>
          <w:rtl/>
        </w:rPr>
        <w:t xml:space="preserve"> &lt;&lt; דובר &gt;&gt;</w:t>
      </w:r>
      <w:r w:rsidR="009A1435">
        <w:rPr>
          <w:rtl/>
        </w:rPr>
        <w:t xml:space="preserve"> </w:t>
      </w:r>
      <w:bookmarkEnd w:id="5030"/>
    </w:p>
    <w:p w14:paraId="6E945B60" w14:textId="77777777" w:rsidR="00442C86" w:rsidRDefault="00442C86" w:rsidP="00442C86">
      <w:pPr>
        <w:pStyle w:val="KeepWithNext"/>
        <w:rPr>
          <w:rtl/>
          <w:lang w:eastAsia="he-IL"/>
        </w:rPr>
      </w:pPr>
    </w:p>
    <w:p w14:paraId="626D2731" w14:textId="6C2D3B06" w:rsidR="00442C86" w:rsidRDefault="00442C86" w:rsidP="00442C86">
      <w:pPr>
        <w:rPr>
          <w:rtl/>
          <w:lang w:eastAsia="he-IL"/>
        </w:rPr>
      </w:pPr>
      <w:bookmarkStart w:id="5031" w:name="_ETM_Q1_3967098"/>
      <w:bookmarkStart w:id="5032" w:name="_ETM_Q1_3967127"/>
      <w:bookmarkEnd w:id="5031"/>
      <w:bookmarkEnd w:id="5032"/>
      <w:r>
        <w:rPr>
          <w:rFonts w:hint="cs"/>
          <w:rtl/>
          <w:lang w:eastAsia="he-IL"/>
        </w:rPr>
        <w:t xml:space="preserve">שאלה פרקטית. בשבועיים האחרונים לדוגמה עם ההסדר של הביטחוניים שהיה לנו, האם הייתם בתפוסה מלאה או </w:t>
      </w:r>
      <w:bookmarkStart w:id="5033" w:name="_ETM_Q1_3976539"/>
      <w:bookmarkEnd w:id="5033"/>
      <w:r>
        <w:rPr>
          <w:rFonts w:hint="cs"/>
          <w:rtl/>
          <w:lang w:eastAsia="he-IL"/>
        </w:rPr>
        <w:t>שהייתם יכולים להכניס עוד דיונים? מה ראיתם בשטח? מבחינת ה-</w:t>
      </w:r>
      <w:r>
        <w:rPr>
          <w:rFonts w:hint="cs"/>
          <w:lang w:eastAsia="he-IL"/>
        </w:rPr>
        <w:t>VC</w:t>
      </w:r>
      <w:r>
        <w:rPr>
          <w:rFonts w:hint="cs"/>
          <w:rtl/>
          <w:lang w:eastAsia="he-IL"/>
        </w:rPr>
        <w:t xml:space="preserve"> בשבועיים האחרונים. אם היו אומרים לכם שאתם חייבים </w:t>
      </w:r>
      <w:bookmarkStart w:id="5034" w:name="_ETM_Q1_3984598"/>
      <w:bookmarkEnd w:id="5034"/>
      <w:r>
        <w:rPr>
          <w:rFonts w:hint="cs"/>
          <w:rtl/>
          <w:lang w:eastAsia="he-IL"/>
        </w:rPr>
        <w:t>איכשהו עוד דיון ביום.</w:t>
      </w:r>
      <w:bookmarkStart w:id="5035" w:name="_ETM_Q1_3986728"/>
      <w:bookmarkEnd w:id="5035"/>
    </w:p>
    <w:p w14:paraId="387D9CCB" w14:textId="77777777" w:rsidR="00442C86" w:rsidRDefault="00442C86" w:rsidP="00442C86">
      <w:pPr>
        <w:rPr>
          <w:rtl/>
          <w:lang w:eastAsia="he-IL"/>
        </w:rPr>
      </w:pPr>
      <w:bookmarkStart w:id="5036" w:name="_ETM_Q1_3986761"/>
      <w:bookmarkEnd w:id="5036"/>
    </w:p>
    <w:p w14:paraId="603860EC" w14:textId="49721D2B" w:rsidR="00442C86" w:rsidRDefault="00442C86" w:rsidP="00442C86">
      <w:pPr>
        <w:pStyle w:val="af9"/>
        <w:keepNext/>
        <w:rPr>
          <w:rtl/>
          <w:lang w:eastAsia="he-IL"/>
        </w:rPr>
      </w:pPr>
      <w:bookmarkStart w:id="5037" w:name="ET_guest_כנרת_צימרמן_1013"/>
      <w:r w:rsidRPr="00442C86">
        <w:rPr>
          <w:rStyle w:val="TagStyle"/>
          <w:rtl/>
        </w:rPr>
        <w:t xml:space="preserve"> &lt;&lt; אורח &gt;&gt; </w:t>
      </w:r>
      <w:r>
        <w:rPr>
          <w:rtl/>
          <w:lang w:eastAsia="he-IL"/>
        </w:rPr>
        <w:t>כנרת צימרמן:</w:t>
      </w:r>
      <w:r w:rsidRPr="00442C86">
        <w:rPr>
          <w:rStyle w:val="TagStyle"/>
          <w:rtl/>
        </w:rPr>
        <w:t xml:space="preserve"> &lt;&lt; אורח &gt;&gt;</w:t>
      </w:r>
      <w:r w:rsidR="009A1435">
        <w:rPr>
          <w:rtl/>
          <w:lang w:eastAsia="he-IL"/>
        </w:rPr>
        <w:t xml:space="preserve"> </w:t>
      </w:r>
      <w:bookmarkEnd w:id="5037"/>
    </w:p>
    <w:p w14:paraId="52D929E6" w14:textId="77777777" w:rsidR="00442C86" w:rsidRDefault="00442C86" w:rsidP="00442C86">
      <w:pPr>
        <w:pStyle w:val="KeepWithNext"/>
        <w:rPr>
          <w:rtl/>
          <w:lang w:eastAsia="he-IL"/>
        </w:rPr>
      </w:pPr>
    </w:p>
    <w:p w14:paraId="774F5B6A" w14:textId="4971E7FA" w:rsidR="00442C86" w:rsidRDefault="00442C86" w:rsidP="00442C86">
      <w:pPr>
        <w:rPr>
          <w:rtl/>
          <w:lang w:eastAsia="he-IL"/>
        </w:rPr>
      </w:pPr>
      <w:r>
        <w:rPr>
          <w:rFonts w:hint="cs"/>
          <w:rtl/>
          <w:lang w:eastAsia="he-IL"/>
        </w:rPr>
        <w:t>גם היום לא כל הדיונים מתקיימים.</w:t>
      </w:r>
    </w:p>
    <w:p w14:paraId="729BFBB7" w14:textId="77777777" w:rsidR="00442C86" w:rsidRDefault="00442C86" w:rsidP="00442C86">
      <w:pPr>
        <w:rPr>
          <w:rtl/>
          <w:lang w:eastAsia="he-IL"/>
        </w:rPr>
      </w:pPr>
      <w:bookmarkStart w:id="5038" w:name="_ETM_Q1_3988852"/>
      <w:bookmarkEnd w:id="5038"/>
    </w:p>
    <w:p w14:paraId="63437348" w14:textId="59505B0A" w:rsidR="00442C86" w:rsidRDefault="00442C86" w:rsidP="00442C86">
      <w:pPr>
        <w:pStyle w:val="a4"/>
        <w:keepNext/>
        <w:rPr>
          <w:rtl/>
        </w:rPr>
      </w:pPr>
      <w:bookmarkStart w:id="5039" w:name="ET_speaker_אפרת_חקאק_1014"/>
      <w:r w:rsidRPr="00442C86">
        <w:rPr>
          <w:rStyle w:val="TagStyle"/>
          <w:rtl/>
        </w:rPr>
        <w:t xml:space="preserve"> &lt;&lt; דובר &gt;&gt; </w:t>
      </w:r>
      <w:r>
        <w:rPr>
          <w:rtl/>
        </w:rPr>
        <w:t>אפרת חקאק:</w:t>
      </w:r>
      <w:r w:rsidRPr="00442C86">
        <w:rPr>
          <w:rStyle w:val="TagStyle"/>
          <w:rtl/>
        </w:rPr>
        <w:t xml:space="preserve"> &lt;&lt; דובר &gt;&gt;</w:t>
      </w:r>
      <w:r w:rsidR="009A1435">
        <w:rPr>
          <w:rtl/>
        </w:rPr>
        <w:t xml:space="preserve"> </w:t>
      </w:r>
      <w:bookmarkEnd w:id="5039"/>
    </w:p>
    <w:p w14:paraId="79A46FE6" w14:textId="77777777" w:rsidR="00442C86" w:rsidRDefault="00442C86" w:rsidP="00442C86">
      <w:pPr>
        <w:pStyle w:val="KeepWithNext"/>
        <w:rPr>
          <w:rtl/>
          <w:lang w:eastAsia="he-IL"/>
        </w:rPr>
      </w:pPr>
    </w:p>
    <w:p w14:paraId="3FF2484B" w14:textId="72DFBBAF" w:rsidR="00442C86" w:rsidRDefault="00442C86" w:rsidP="00442C86">
      <w:pPr>
        <w:rPr>
          <w:rtl/>
          <w:lang w:eastAsia="he-IL"/>
        </w:rPr>
      </w:pPr>
      <w:bookmarkStart w:id="5040" w:name="_ETM_Q1_3989051"/>
      <w:bookmarkStart w:id="5041" w:name="_ETM_Q1_3989083"/>
      <w:bookmarkEnd w:id="5040"/>
      <w:bookmarkEnd w:id="5041"/>
      <w:r>
        <w:rPr>
          <w:rFonts w:hint="cs"/>
          <w:rtl/>
          <w:lang w:eastAsia="he-IL"/>
        </w:rPr>
        <w:t xml:space="preserve">אני </w:t>
      </w:r>
      <w:bookmarkStart w:id="5042" w:name="_ETM_Q1_3988148"/>
      <w:bookmarkEnd w:id="5042"/>
      <w:r>
        <w:rPr>
          <w:rFonts w:hint="cs"/>
          <w:rtl/>
          <w:lang w:eastAsia="he-IL"/>
        </w:rPr>
        <w:t>יודעת. לכן אני שואלת.</w:t>
      </w:r>
      <w:bookmarkStart w:id="5043" w:name="_ETM_Q1_3992242"/>
      <w:bookmarkEnd w:id="5043"/>
    </w:p>
    <w:p w14:paraId="62AA701D" w14:textId="77777777" w:rsidR="00442C86" w:rsidRDefault="00442C86" w:rsidP="00442C86">
      <w:pPr>
        <w:rPr>
          <w:rtl/>
          <w:lang w:eastAsia="he-IL"/>
        </w:rPr>
      </w:pPr>
      <w:bookmarkStart w:id="5044" w:name="_ETM_Q1_3992276"/>
      <w:bookmarkStart w:id="5045" w:name="_ETM_Q1_3992890"/>
      <w:bookmarkEnd w:id="5044"/>
      <w:bookmarkEnd w:id="5045"/>
    </w:p>
    <w:p w14:paraId="5D984865" w14:textId="6CBA0E9F" w:rsidR="00442C86" w:rsidRDefault="00442C86" w:rsidP="00442C86">
      <w:pPr>
        <w:pStyle w:val="af6"/>
        <w:keepNext/>
        <w:rPr>
          <w:rtl/>
        </w:rPr>
      </w:pPr>
      <w:bookmarkStart w:id="5046" w:name="ET_yor_6157_1015"/>
      <w:r w:rsidRPr="00442C86">
        <w:rPr>
          <w:rStyle w:val="TagStyle"/>
          <w:rtl/>
        </w:rPr>
        <w:t xml:space="preserve"> &lt;&lt; יור &gt;&gt; </w:t>
      </w:r>
      <w:r>
        <w:rPr>
          <w:rtl/>
        </w:rPr>
        <w:t>היו"ר שמחה רוטמן:</w:t>
      </w:r>
      <w:r w:rsidRPr="00442C86">
        <w:rPr>
          <w:rStyle w:val="TagStyle"/>
          <w:rtl/>
        </w:rPr>
        <w:t xml:space="preserve"> &lt;&lt; יור &gt;&gt;</w:t>
      </w:r>
      <w:r w:rsidR="009A1435">
        <w:rPr>
          <w:rtl/>
        </w:rPr>
        <w:t xml:space="preserve"> </w:t>
      </w:r>
      <w:bookmarkEnd w:id="5046"/>
    </w:p>
    <w:p w14:paraId="0EE63EEB" w14:textId="77777777" w:rsidR="00442C86" w:rsidRDefault="00442C86" w:rsidP="00442C86">
      <w:pPr>
        <w:pStyle w:val="KeepWithNext"/>
        <w:rPr>
          <w:rtl/>
          <w:lang w:eastAsia="he-IL"/>
        </w:rPr>
      </w:pPr>
    </w:p>
    <w:p w14:paraId="466E0C93" w14:textId="50CD2F5D" w:rsidR="00442C86" w:rsidRDefault="00442C86" w:rsidP="00442C86">
      <w:pPr>
        <w:rPr>
          <w:rtl/>
          <w:lang w:eastAsia="he-IL"/>
        </w:rPr>
      </w:pPr>
      <w:bookmarkStart w:id="5047" w:name="_ETM_Q1_3993109"/>
      <w:bookmarkStart w:id="5048" w:name="_ETM_Q1_3993143"/>
      <w:bookmarkEnd w:id="5047"/>
      <w:bookmarkEnd w:id="5048"/>
      <w:r>
        <w:rPr>
          <w:rFonts w:hint="cs"/>
          <w:rtl/>
          <w:lang w:eastAsia="he-IL"/>
        </w:rPr>
        <w:t>גם עכשיו לא כל הדיונים יתקיימו</w:t>
      </w:r>
      <w:r w:rsidR="00EE13FF">
        <w:rPr>
          <w:rFonts w:hint="cs"/>
          <w:rtl/>
          <w:lang w:eastAsia="he-IL"/>
        </w:rPr>
        <w:t xml:space="preserve"> </w:t>
      </w:r>
      <w:r>
        <w:rPr>
          <w:rFonts w:hint="cs"/>
          <w:rtl/>
          <w:lang w:eastAsia="he-IL"/>
        </w:rPr>
        <w:t xml:space="preserve">וברובם לא יתקיימו. אני אומר שוב שאם תהיה לכם סיטואציה כזאת, תגידו שאין לכם היום </w:t>
      </w:r>
      <w:bookmarkStart w:id="5049" w:name="_ETM_Q1_3995458"/>
      <w:bookmarkEnd w:id="5049"/>
      <w:r>
        <w:rPr>
          <w:rFonts w:hint="cs"/>
          <w:rtl/>
          <w:lang w:eastAsia="he-IL"/>
        </w:rPr>
        <w:t xml:space="preserve">עמדת </w:t>
      </w:r>
      <w:r>
        <w:rPr>
          <w:rFonts w:hint="cs"/>
          <w:lang w:eastAsia="he-IL"/>
        </w:rPr>
        <w:t>VC</w:t>
      </w:r>
      <w:r>
        <w:rPr>
          <w:rFonts w:hint="cs"/>
          <w:rtl/>
          <w:lang w:eastAsia="he-IL"/>
        </w:rPr>
        <w:t xml:space="preserve">, מתבקש לדחות </w:t>
      </w:r>
      <w:bookmarkStart w:id="5050" w:name="_ETM_Q1_3996788"/>
      <w:bookmarkEnd w:id="5050"/>
      <w:r>
        <w:rPr>
          <w:rFonts w:hint="cs"/>
          <w:rtl/>
          <w:lang w:eastAsia="he-IL"/>
        </w:rPr>
        <w:t xml:space="preserve">את הדיון. </w:t>
      </w:r>
    </w:p>
    <w:p w14:paraId="1CE190CD" w14:textId="77777777" w:rsidR="00442C86" w:rsidRDefault="00442C86" w:rsidP="00442C86">
      <w:pPr>
        <w:rPr>
          <w:rtl/>
          <w:lang w:eastAsia="he-IL"/>
        </w:rPr>
      </w:pPr>
      <w:bookmarkStart w:id="5051" w:name="_ETM_Q1_4001001"/>
      <w:bookmarkStart w:id="5052" w:name="_ETM_Q1_4001039"/>
      <w:bookmarkStart w:id="5053" w:name="_ETM_Q1_4001785"/>
      <w:bookmarkEnd w:id="5051"/>
      <w:bookmarkEnd w:id="5052"/>
      <w:bookmarkEnd w:id="5053"/>
    </w:p>
    <w:p w14:paraId="113D3FB3" w14:textId="19109458" w:rsidR="00442C86" w:rsidRDefault="00442C86" w:rsidP="00442C86">
      <w:pPr>
        <w:pStyle w:val="a4"/>
        <w:keepNext/>
        <w:rPr>
          <w:rtl/>
        </w:rPr>
      </w:pPr>
      <w:bookmarkStart w:id="5054" w:name="ET_speaker_אפרת_חקאק_1016"/>
      <w:r w:rsidRPr="00442C86">
        <w:rPr>
          <w:rStyle w:val="TagStyle"/>
          <w:rtl/>
        </w:rPr>
        <w:t xml:space="preserve"> &lt;&lt; דובר &gt;&gt; </w:t>
      </w:r>
      <w:r>
        <w:rPr>
          <w:rtl/>
        </w:rPr>
        <w:t>אפרת חקאק:</w:t>
      </w:r>
      <w:r w:rsidRPr="00442C86">
        <w:rPr>
          <w:rStyle w:val="TagStyle"/>
          <w:rtl/>
        </w:rPr>
        <w:t xml:space="preserve"> &lt;&lt; דובר &gt;&gt;</w:t>
      </w:r>
      <w:r w:rsidR="009A1435">
        <w:rPr>
          <w:rtl/>
        </w:rPr>
        <w:t xml:space="preserve"> </w:t>
      </w:r>
      <w:bookmarkEnd w:id="5054"/>
    </w:p>
    <w:p w14:paraId="48505A65" w14:textId="77777777" w:rsidR="00442C86" w:rsidRDefault="00442C86" w:rsidP="00442C86">
      <w:pPr>
        <w:pStyle w:val="KeepWithNext"/>
        <w:rPr>
          <w:rtl/>
          <w:lang w:eastAsia="he-IL"/>
        </w:rPr>
      </w:pPr>
    </w:p>
    <w:p w14:paraId="5D758F78" w14:textId="08768197" w:rsidR="00442C86" w:rsidRDefault="00442C86" w:rsidP="00442C86">
      <w:pPr>
        <w:rPr>
          <w:rtl/>
          <w:lang w:eastAsia="he-IL"/>
        </w:rPr>
      </w:pPr>
      <w:bookmarkStart w:id="5055" w:name="_ETM_Q1_4002001"/>
      <w:bookmarkStart w:id="5056" w:name="_ETM_Q1_4002032"/>
      <w:bookmarkEnd w:id="5055"/>
      <w:bookmarkEnd w:id="5056"/>
      <w:r>
        <w:rPr>
          <w:rFonts w:hint="cs"/>
          <w:rtl/>
          <w:lang w:eastAsia="he-IL"/>
        </w:rPr>
        <w:t>לכן אני גם רוצה לדעת</w:t>
      </w:r>
      <w:bookmarkStart w:id="5057" w:name="_ETM_Q1_4003371"/>
      <w:bookmarkEnd w:id="5057"/>
      <w:r>
        <w:rPr>
          <w:rFonts w:hint="cs"/>
          <w:rtl/>
          <w:lang w:eastAsia="he-IL"/>
        </w:rPr>
        <w:t xml:space="preserve"> האם הייתם בקצה של עמדות ה-</w:t>
      </w:r>
      <w:r>
        <w:rPr>
          <w:rFonts w:hint="cs"/>
          <w:lang w:eastAsia="he-IL"/>
        </w:rPr>
        <w:t>VC</w:t>
      </w:r>
      <w:r>
        <w:rPr>
          <w:rFonts w:hint="cs"/>
          <w:rtl/>
          <w:lang w:eastAsia="he-IL"/>
        </w:rPr>
        <w:t xml:space="preserve"> שלכם או שהיה </w:t>
      </w:r>
      <w:bookmarkStart w:id="5058" w:name="_ETM_Q1_4005274"/>
      <w:bookmarkEnd w:id="5058"/>
      <w:r>
        <w:rPr>
          <w:rFonts w:hint="cs"/>
          <w:rtl/>
          <w:lang w:eastAsia="he-IL"/>
        </w:rPr>
        <w:t>לכם עוד קצת?</w:t>
      </w:r>
    </w:p>
    <w:p w14:paraId="1A7195B1" w14:textId="77777777" w:rsidR="00442C86" w:rsidRDefault="00442C86" w:rsidP="00442C86">
      <w:pPr>
        <w:rPr>
          <w:rtl/>
          <w:lang w:eastAsia="he-IL"/>
        </w:rPr>
      </w:pPr>
      <w:bookmarkStart w:id="5059" w:name="_ETM_Q1_4011153"/>
      <w:bookmarkStart w:id="5060" w:name="_ETM_Q1_4011190"/>
      <w:bookmarkEnd w:id="5059"/>
      <w:bookmarkEnd w:id="5060"/>
    </w:p>
    <w:p w14:paraId="14B8EE56" w14:textId="264286C3" w:rsidR="00442C86" w:rsidRDefault="00442C86" w:rsidP="00442C86">
      <w:pPr>
        <w:pStyle w:val="af9"/>
        <w:keepNext/>
        <w:rPr>
          <w:rtl/>
          <w:lang w:eastAsia="he-IL"/>
        </w:rPr>
      </w:pPr>
      <w:bookmarkStart w:id="5061" w:name="ET_guest_רפאל_גנה_1017"/>
      <w:r w:rsidRPr="00442C86">
        <w:rPr>
          <w:rStyle w:val="TagStyle"/>
          <w:rtl/>
        </w:rPr>
        <w:t xml:space="preserve"> &lt;&lt; אורח &gt;&gt; </w:t>
      </w:r>
      <w:r>
        <w:rPr>
          <w:rtl/>
          <w:lang w:eastAsia="he-IL"/>
        </w:rPr>
        <w:t>רפאל ג'נה:</w:t>
      </w:r>
      <w:r w:rsidRPr="00442C86">
        <w:rPr>
          <w:rStyle w:val="TagStyle"/>
          <w:rtl/>
        </w:rPr>
        <w:t xml:space="preserve"> &lt;&lt; אורח &gt;&gt;</w:t>
      </w:r>
      <w:r w:rsidR="009A1435">
        <w:rPr>
          <w:rtl/>
          <w:lang w:eastAsia="he-IL"/>
        </w:rPr>
        <w:t xml:space="preserve"> </w:t>
      </w:r>
      <w:bookmarkEnd w:id="5061"/>
    </w:p>
    <w:p w14:paraId="14B905D3" w14:textId="77777777" w:rsidR="00442C86" w:rsidRDefault="00442C86" w:rsidP="00442C86">
      <w:pPr>
        <w:pStyle w:val="KeepWithNext"/>
        <w:rPr>
          <w:rtl/>
          <w:lang w:eastAsia="he-IL"/>
        </w:rPr>
      </w:pPr>
    </w:p>
    <w:p w14:paraId="2B32EDC9" w14:textId="1B5689B9" w:rsidR="00442C86" w:rsidRDefault="00442C86" w:rsidP="00442C86">
      <w:pPr>
        <w:rPr>
          <w:rtl/>
          <w:lang w:eastAsia="he-IL"/>
        </w:rPr>
      </w:pPr>
      <w:r>
        <w:rPr>
          <w:rFonts w:hint="cs"/>
          <w:rtl/>
          <w:lang w:eastAsia="he-IL"/>
        </w:rPr>
        <w:t xml:space="preserve">כמו שאמרה כנרת. בדרך כלל אנחנו מסתדרים עם </w:t>
      </w:r>
      <w:bookmarkStart w:id="5062" w:name="_ETM_Q1_4015898"/>
      <w:bookmarkEnd w:id="5062"/>
      <w:r>
        <w:rPr>
          <w:rFonts w:hint="cs"/>
          <w:rtl/>
          <w:lang w:eastAsia="he-IL"/>
        </w:rPr>
        <w:t xml:space="preserve">זה אבל יש ימים. אין איזון בימים. יש ימים שבתי הסוהר לא עומדים בזה ועובדים בלחץ. </w:t>
      </w:r>
    </w:p>
    <w:p w14:paraId="73FC14D7" w14:textId="77777777" w:rsidR="00442C86" w:rsidRDefault="00442C86" w:rsidP="00442C86">
      <w:pPr>
        <w:rPr>
          <w:rtl/>
          <w:lang w:eastAsia="he-IL"/>
        </w:rPr>
      </w:pPr>
    </w:p>
    <w:p w14:paraId="486BD5AF" w14:textId="594784C1" w:rsidR="00442C86" w:rsidRDefault="00442C86" w:rsidP="00442C86">
      <w:pPr>
        <w:pStyle w:val="af6"/>
        <w:keepNext/>
        <w:rPr>
          <w:rtl/>
        </w:rPr>
      </w:pPr>
      <w:bookmarkStart w:id="5063" w:name="ET_yor_6157_1018"/>
      <w:r w:rsidRPr="00442C86">
        <w:rPr>
          <w:rStyle w:val="TagStyle"/>
          <w:rtl/>
        </w:rPr>
        <w:t xml:space="preserve"> &lt;&lt; יור &gt;&gt; </w:t>
      </w:r>
      <w:r>
        <w:rPr>
          <w:rtl/>
        </w:rPr>
        <w:t>היו"ר שמחה רוטמן:</w:t>
      </w:r>
      <w:r w:rsidRPr="00442C86">
        <w:rPr>
          <w:rStyle w:val="TagStyle"/>
          <w:rtl/>
        </w:rPr>
        <w:t xml:space="preserve"> &lt;&lt; יור &gt;&gt;</w:t>
      </w:r>
      <w:r w:rsidR="009A1435">
        <w:rPr>
          <w:rtl/>
        </w:rPr>
        <w:t xml:space="preserve"> </w:t>
      </w:r>
      <w:bookmarkEnd w:id="5063"/>
    </w:p>
    <w:p w14:paraId="58337C4A" w14:textId="77777777" w:rsidR="00442C86" w:rsidRDefault="00442C86" w:rsidP="00442C86">
      <w:pPr>
        <w:pStyle w:val="KeepWithNext"/>
        <w:rPr>
          <w:rtl/>
          <w:lang w:eastAsia="he-IL"/>
        </w:rPr>
      </w:pPr>
    </w:p>
    <w:p w14:paraId="4D0FFE3D" w14:textId="03FD2176" w:rsidR="00442C86" w:rsidRDefault="00442C86" w:rsidP="00442C86">
      <w:pPr>
        <w:rPr>
          <w:rtl/>
          <w:lang w:eastAsia="he-IL"/>
        </w:rPr>
      </w:pPr>
      <w:r>
        <w:rPr>
          <w:rFonts w:hint="cs"/>
          <w:rtl/>
          <w:lang w:eastAsia="he-IL"/>
        </w:rPr>
        <w:t>גם הביטחוניים עכשיו? בחודש האחרון?</w:t>
      </w:r>
    </w:p>
    <w:p w14:paraId="2241844E" w14:textId="77777777" w:rsidR="00442C86" w:rsidRDefault="00442C86" w:rsidP="00442C86">
      <w:pPr>
        <w:rPr>
          <w:rtl/>
          <w:lang w:eastAsia="he-IL"/>
        </w:rPr>
      </w:pPr>
      <w:bookmarkStart w:id="5064" w:name="_ETM_Q1_4027249"/>
      <w:bookmarkStart w:id="5065" w:name="_ETM_Q1_4027285"/>
      <w:bookmarkStart w:id="5066" w:name="_ETM_Q1_4026744"/>
      <w:bookmarkEnd w:id="5064"/>
      <w:bookmarkEnd w:id="5065"/>
      <w:bookmarkEnd w:id="5066"/>
    </w:p>
    <w:p w14:paraId="52CC6AA8" w14:textId="0D873F34" w:rsidR="00442C86" w:rsidRDefault="00442C86" w:rsidP="00442C86">
      <w:pPr>
        <w:pStyle w:val="af9"/>
        <w:keepNext/>
        <w:rPr>
          <w:rtl/>
          <w:lang w:eastAsia="he-IL"/>
        </w:rPr>
      </w:pPr>
      <w:bookmarkStart w:id="5067" w:name="ET_guest_רפאל_גנה_1019"/>
      <w:r w:rsidRPr="00442C86">
        <w:rPr>
          <w:rStyle w:val="TagStyle"/>
          <w:rtl/>
        </w:rPr>
        <w:t xml:space="preserve"> &lt;&lt; אורח &gt;&gt; </w:t>
      </w:r>
      <w:r>
        <w:rPr>
          <w:rtl/>
          <w:lang w:eastAsia="he-IL"/>
        </w:rPr>
        <w:t>רפאל ג'נה:</w:t>
      </w:r>
      <w:r w:rsidRPr="00442C86">
        <w:rPr>
          <w:rStyle w:val="TagStyle"/>
          <w:rtl/>
        </w:rPr>
        <w:t xml:space="preserve"> &lt;&lt; אורח &gt;&gt;</w:t>
      </w:r>
      <w:r w:rsidR="009A1435">
        <w:rPr>
          <w:rtl/>
          <w:lang w:eastAsia="he-IL"/>
        </w:rPr>
        <w:t xml:space="preserve"> </w:t>
      </w:r>
      <w:bookmarkEnd w:id="5067"/>
    </w:p>
    <w:p w14:paraId="27F640CC" w14:textId="77777777" w:rsidR="00442C86" w:rsidRDefault="00442C86" w:rsidP="00442C86">
      <w:pPr>
        <w:pStyle w:val="KeepWithNext"/>
        <w:rPr>
          <w:rtl/>
          <w:lang w:eastAsia="he-IL"/>
        </w:rPr>
      </w:pPr>
    </w:p>
    <w:p w14:paraId="55104D63" w14:textId="5A8F540F" w:rsidR="00442C86" w:rsidRDefault="00442C86" w:rsidP="00442C86">
      <w:pPr>
        <w:rPr>
          <w:rtl/>
          <w:lang w:eastAsia="he-IL"/>
        </w:rPr>
      </w:pPr>
      <w:bookmarkStart w:id="5068" w:name="_ETM_Q1_4026980"/>
      <w:bookmarkStart w:id="5069" w:name="_ETM_Q1_4027016"/>
      <w:bookmarkEnd w:id="5068"/>
      <w:bookmarkEnd w:id="5069"/>
      <w:r>
        <w:rPr>
          <w:rFonts w:hint="cs"/>
          <w:rtl/>
          <w:lang w:eastAsia="he-IL"/>
        </w:rPr>
        <w:t xml:space="preserve">דיברתי </w:t>
      </w:r>
      <w:bookmarkStart w:id="5070" w:name="_ETM_Q1_4028099"/>
      <w:bookmarkEnd w:id="5070"/>
      <w:r>
        <w:rPr>
          <w:rFonts w:hint="cs"/>
          <w:rtl/>
          <w:lang w:eastAsia="he-IL"/>
        </w:rPr>
        <w:t>על הביטחוניים.</w:t>
      </w:r>
      <w:r w:rsidR="00015DDE">
        <w:rPr>
          <w:rFonts w:hint="cs"/>
          <w:rtl/>
          <w:lang w:eastAsia="he-IL"/>
        </w:rPr>
        <w:t xml:space="preserve"> </w:t>
      </w:r>
    </w:p>
    <w:p w14:paraId="0438EB1A" w14:textId="77777777" w:rsidR="00015DDE" w:rsidRDefault="00015DDE" w:rsidP="00442C86">
      <w:pPr>
        <w:rPr>
          <w:rtl/>
          <w:lang w:eastAsia="he-IL"/>
        </w:rPr>
      </w:pPr>
      <w:bookmarkStart w:id="5071" w:name="_ETM_Q1_4032499"/>
      <w:bookmarkStart w:id="5072" w:name="_ETM_Q1_4032534"/>
      <w:bookmarkEnd w:id="5071"/>
      <w:bookmarkEnd w:id="5072"/>
    </w:p>
    <w:p w14:paraId="133BBBCC" w14:textId="791060FE" w:rsidR="00015DDE" w:rsidRDefault="00015DDE" w:rsidP="00015DDE">
      <w:pPr>
        <w:pStyle w:val="af6"/>
        <w:keepNext/>
        <w:rPr>
          <w:rtl/>
        </w:rPr>
      </w:pPr>
      <w:bookmarkStart w:id="5073" w:name="ET_yor_6157_1020"/>
      <w:r w:rsidRPr="00015DDE">
        <w:rPr>
          <w:rStyle w:val="TagStyle"/>
          <w:rtl/>
        </w:rPr>
        <w:t xml:space="preserve"> &lt;&lt; יור &gt;&gt; </w:t>
      </w:r>
      <w:r>
        <w:rPr>
          <w:rtl/>
        </w:rPr>
        <w:t>היו"ר שמחה רוטמן:</w:t>
      </w:r>
      <w:r w:rsidRPr="00015DDE">
        <w:rPr>
          <w:rStyle w:val="TagStyle"/>
          <w:rtl/>
        </w:rPr>
        <w:t xml:space="preserve"> &lt;&lt; יור &gt;&gt;</w:t>
      </w:r>
      <w:r w:rsidR="009A1435">
        <w:rPr>
          <w:rtl/>
        </w:rPr>
        <w:t xml:space="preserve"> </w:t>
      </w:r>
      <w:bookmarkEnd w:id="5073"/>
    </w:p>
    <w:p w14:paraId="0A03BC23" w14:textId="77777777" w:rsidR="00015DDE" w:rsidRDefault="00015DDE" w:rsidP="00015DDE">
      <w:pPr>
        <w:pStyle w:val="KeepWithNext"/>
        <w:rPr>
          <w:rtl/>
          <w:lang w:eastAsia="he-IL"/>
        </w:rPr>
      </w:pPr>
    </w:p>
    <w:p w14:paraId="64CACAE2" w14:textId="72B1B10D" w:rsidR="00442C86" w:rsidRDefault="00015DDE" w:rsidP="00015DDE">
      <w:pPr>
        <w:rPr>
          <w:rtl/>
          <w:lang w:eastAsia="he-IL"/>
        </w:rPr>
      </w:pPr>
      <w:r>
        <w:rPr>
          <w:rFonts w:hint="cs"/>
          <w:rtl/>
          <w:lang w:eastAsia="he-IL"/>
        </w:rPr>
        <w:t>כי הייתה תקופה שהכול היה ב-</w:t>
      </w:r>
      <w:r>
        <w:rPr>
          <w:rFonts w:hint="cs"/>
          <w:lang w:eastAsia="he-IL"/>
        </w:rPr>
        <w:t>VC</w:t>
      </w:r>
      <w:bookmarkStart w:id="5074" w:name="_ETM_Q1_3979619"/>
      <w:bookmarkStart w:id="5075" w:name="_ETM_Q1_3979652"/>
      <w:bookmarkEnd w:id="5074"/>
      <w:bookmarkEnd w:id="5075"/>
      <w:r>
        <w:rPr>
          <w:rFonts w:hint="cs"/>
          <w:rtl/>
          <w:lang w:eastAsia="he-IL"/>
        </w:rPr>
        <w:t>.</w:t>
      </w:r>
    </w:p>
    <w:p w14:paraId="3A9E979C" w14:textId="77777777" w:rsidR="00015DDE" w:rsidRDefault="00015DDE" w:rsidP="00015DDE">
      <w:pPr>
        <w:rPr>
          <w:rtl/>
          <w:lang w:eastAsia="he-IL"/>
        </w:rPr>
      </w:pPr>
      <w:bookmarkStart w:id="5076" w:name="_ETM_Q1_4030111"/>
      <w:bookmarkStart w:id="5077" w:name="_ETM_Q1_4030149"/>
      <w:bookmarkEnd w:id="5076"/>
      <w:bookmarkEnd w:id="5077"/>
    </w:p>
    <w:p w14:paraId="1AC5CCB5" w14:textId="571D5AC0" w:rsidR="00015DDE" w:rsidRDefault="00015DDE" w:rsidP="00015DDE">
      <w:pPr>
        <w:pStyle w:val="af9"/>
        <w:keepNext/>
        <w:rPr>
          <w:rtl/>
          <w:lang w:eastAsia="he-IL"/>
        </w:rPr>
      </w:pPr>
      <w:bookmarkStart w:id="5078" w:name="ET_guest_רפאל_גנה_1021"/>
      <w:r w:rsidRPr="00015DDE">
        <w:rPr>
          <w:rStyle w:val="TagStyle"/>
          <w:rtl/>
        </w:rPr>
        <w:t xml:space="preserve"> &lt;&lt; אורח &gt;&gt; </w:t>
      </w:r>
      <w:r>
        <w:rPr>
          <w:rtl/>
          <w:lang w:eastAsia="he-IL"/>
        </w:rPr>
        <w:t>רפאל ג'נה:</w:t>
      </w:r>
      <w:r w:rsidRPr="00015DDE">
        <w:rPr>
          <w:rStyle w:val="TagStyle"/>
          <w:rtl/>
        </w:rPr>
        <w:t xml:space="preserve"> &lt;&lt; אורח &gt;&gt;</w:t>
      </w:r>
      <w:r w:rsidR="009A1435">
        <w:rPr>
          <w:rtl/>
          <w:lang w:eastAsia="he-IL"/>
        </w:rPr>
        <w:t xml:space="preserve"> </w:t>
      </w:r>
      <w:bookmarkEnd w:id="5078"/>
    </w:p>
    <w:p w14:paraId="3EF6A634" w14:textId="77777777" w:rsidR="00015DDE" w:rsidRDefault="00015DDE" w:rsidP="00015DDE">
      <w:pPr>
        <w:pStyle w:val="KeepWithNext"/>
        <w:rPr>
          <w:rtl/>
          <w:lang w:eastAsia="he-IL"/>
        </w:rPr>
      </w:pPr>
    </w:p>
    <w:p w14:paraId="0EA3D593" w14:textId="7CD709F8" w:rsidR="00442C86" w:rsidRDefault="00015DDE" w:rsidP="00015DDE">
      <w:pPr>
        <w:rPr>
          <w:rtl/>
          <w:lang w:eastAsia="he-IL"/>
        </w:rPr>
      </w:pPr>
      <w:r>
        <w:rPr>
          <w:rFonts w:hint="cs"/>
          <w:rtl/>
          <w:lang w:eastAsia="he-IL"/>
        </w:rPr>
        <w:t>נכון.</w:t>
      </w:r>
      <w:r w:rsidR="00EE13FF">
        <w:rPr>
          <w:rFonts w:hint="cs"/>
          <w:rtl/>
          <w:lang w:eastAsia="he-IL"/>
        </w:rPr>
        <w:t xml:space="preserve"> </w:t>
      </w:r>
      <w:r>
        <w:rPr>
          <w:rFonts w:hint="cs"/>
          <w:rtl/>
          <w:lang w:eastAsia="he-IL"/>
        </w:rPr>
        <w:t>הנתון האחרון של בית סוהר מגידו שהובא</w:t>
      </w:r>
      <w:r w:rsidR="00EE13FF">
        <w:rPr>
          <w:rFonts w:hint="cs"/>
          <w:rtl/>
          <w:lang w:eastAsia="he-IL"/>
        </w:rPr>
        <w:t xml:space="preserve"> </w:t>
      </w:r>
      <w:bookmarkStart w:id="5079" w:name="_ETM_Q1_4039713"/>
      <w:bookmarkEnd w:id="5079"/>
      <w:r>
        <w:rPr>
          <w:rFonts w:hint="cs"/>
          <w:rtl/>
          <w:lang w:eastAsia="he-IL"/>
        </w:rPr>
        <w:t xml:space="preserve">אלי </w:t>
      </w:r>
      <w:bookmarkStart w:id="5080" w:name="_ETM_Q1_4038187"/>
      <w:bookmarkEnd w:id="5080"/>
      <w:r>
        <w:rPr>
          <w:rFonts w:hint="cs"/>
          <w:rtl/>
          <w:lang w:eastAsia="he-IL"/>
        </w:rPr>
        <w:t xml:space="preserve">כי ביקשו ממני סיוע בכוח אדם היה קרוב ל-150, </w:t>
      </w:r>
      <w:bookmarkStart w:id="5081" w:name="_ETM_Q1_4041956"/>
      <w:bookmarkEnd w:id="5081"/>
      <w:r>
        <w:rPr>
          <w:rFonts w:hint="cs"/>
          <w:rtl/>
          <w:lang w:eastAsia="he-IL"/>
        </w:rPr>
        <w:t>200 דיונים מבית סוהר אחד ביום במקביל. זה לא מאוזן. לכן גם מי שמנהל את זה, הנהלת בתי ה</w:t>
      </w:r>
      <w:bookmarkStart w:id="5082" w:name="_ETM_Q1_4053737"/>
      <w:bookmarkEnd w:id="5082"/>
      <w:r>
        <w:rPr>
          <w:rFonts w:hint="cs"/>
          <w:rtl/>
          <w:lang w:eastAsia="he-IL"/>
        </w:rPr>
        <w:t>משפט או אחרים, חייבים לדעת שלגבי האיזונים בדיונים</w:t>
      </w:r>
      <w:bookmarkStart w:id="5083" w:name="_ETM_Q1_4056310"/>
      <w:bookmarkEnd w:id="5083"/>
      <w:r>
        <w:rPr>
          <w:rFonts w:hint="cs"/>
          <w:rtl/>
          <w:lang w:eastAsia="he-IL"/>
        </w:rPr>
        <w:t xml:space="preserve"> יש לנו אילוצים שצריך לקחת אותם בחשבון.</w:t>
      </w:r>
      <w:bookmarkStart w:id="5084" w:name="_ETM_Q1_4062381"/>
      <w:bookmarkEnd w:id="5084"/>
      <w:r>
        <w:rPr>
          <w:rFonts w:hint="cs"/>
          <w:rtl/>
          <w:lang w:eastAsia="he-IL"/>
        </w:rPr>
        <w:t xml:space="preserve"> זה לא משנה כמה עמדות </w:t>
      </w:r>
      <w:r>
        <w:rPr>
          <w:rFonts w:hint="cs"/>
          <w:lang w:eastAsia="he-IL"/>
        </w:rPr>
        <w:t>VC</w:t>
      </w:r>
      <w:bookmarkStart w:id="5085" w:name="_ETM_Q1_3975654"/>
      <w:bookmarkStart w:id="5086" w:name="_ETM_Q1_3975687"/>
      <w:bookmarkEnd w:id="5085"/>
      <w:bookmarkEnd w:id="5086"/>
      <w:r>
        <w:rPr>
          <w:rFonts w:hint="cs"/>
          <w:rtl/>
          <w:lang w:eastAsia="he-IL"/>
        </w:rPr>
        <w:t xml:space="preserve"> אני </w:t>
      </w:r>
      <w:bookmarkStart w:id="5087" w:name="_ETM_Q1_4062097"/>
      <w:bookmarkEnd w:id="5087"/>
      <w:r>
        <w:rPr>
          <w:rFonts w:hint="cs"/>
          <w:rtl/>
          <w:lang w:eastAsia="he-IL"/>
        </w:rPr>
        <w:t xml:space="preserve">אתקין בבית סוהר. </w:t>
      </w:r>
    </w:p>
    <w:p w14:paraId="7F0AA606" w14:textId="77777777" w:rsidR="00015DDE" w:rsidRDefault="00015DDE" w:rsidP="00015DDE">
      <w:pPr>
        <w:rPr>
          <w:rtl/>
          <w:lang w:eastAsia="he-IL"/>
        </w:rPr>
      </w:pPr>
      <w:bookmarkStart w:id="5088" w:name="_ETM_Q1_4065007"/>
      <w:bookmarkStart w:id="5089" w:name="_ETM_Q1_4065043"/>
      <w:bookmarkEnd w:id="5088"/>
      <w:bookmarkEnd w:id="5089"/>
    </w:p>
    <w:p w14:paraId="760DFBB9" w14:textId="619E59E4" w:rsidR="00015DDE" w:rsidRDefault="00015DDE" w:rsidP="00015DDE">
      <w:pPr>
        <w:pStyle w:val="af6"/>
        <w:keepNext/>
        <w:rPr>
          <w:rtl/>
        </w:rPr>
      </w:pPr>
      <w:bookmarkStart w:id="5090" w:name="ET_yor_6157_1022"/>
      <w:r w:rsidRPr="00015DDE">
        <w:rPr>
          <w:rStyle w:val="TagStyle"/>
          <w:rtl/>
        </w:rPr>
        <w:t xml:space="preserve"> &lt;&lt; יור &gt;&gt; </w:t>
      </w:r>
      <w:r>
        <w:rPr>
          <w:rtl/>
        </w:rPr>
        <w:t>היו"ר שמחה רוטמן:</w:t>
      </w:r>
      <w:r w:rsidRPr="00015DDE">
        <w:rPr>
          <w:rStyle w:val="TagStyle"/>
          <w:rtl/>
        </w:rPr>
        <w:t xml:space="preserve"> &lt;&lt; יור &gt;&gt;</w:t>
      </w:r>
      <w:r w:rsidR="009A1435">
        <w:rPr>
          <w:rtl/>
        </w:rPr>
        <w:t xml:space="preserve"> </w:t>
      </w:r>
      <w:bookmarkEnd w:id="5090"/>
    </w:p>
    <w:p w14:paraId="4193D34A" w14:textId="77777777" w:rsidR="00015DDE" w:rsidRDefault="00015DDE" w:rsidP="00015DDE">
      <w:pPr>
        <w:pStyle w:val="KeepWithNext"/>
        <w:rPr>
          <w:rtl/>
          <w:lang w:eastAsia="he-IL"/>
        </w:rPr>
      </w:pPr>
    </w:p>
    <w:p w14:paraId="6198E173" w14:textId="5EDBA8C7" w:rsidR="00403847" w:rsidRDefault="00015DDE" w:rsidP="00015DDE">
      <w:pPr>
        <w:rPr>
          <w:rtl/>
          <w:lang w:eastAsia="he-IL"/>
        </w:rPr>
      </w:pPr>
      <w:r>
        <w:rPr>
          <w:rFonts w:hint="cs"/>
          <w:rtl/>
          <w:lang w:eastAsia="he-IL"/>
        </w:rPr>
        <w:t xml:space="preserve">לכן אני אומר שזה תלוי מקרה פרטני. יהיה מקרה שתגידו שאין </w:t>
      </w:r>
      <w:bookmarkStart w:id="5091" w:name="_ETM_Q1_4067963"/>
      <w:bookmarkEnd w:id="5091"/>
      <w:r>
        <w:rPr>
          <w:rFonts w:hint="cs"/>
          <w:rtl/>
          <w:lang w:eastAsia="he-IL"/>
        </w:rPr>
        <w:t xml:space="preserve">לכם עמדה, תבקשו דחייה ויחליט השופט מה הוא עושה. </w:t>
      </w:r>
      <w:bookmarkStart w:id="5092" w:name="_ETM_Q1_4071742"/>
      <w:bookmarkEnd w:id="5092"/>
      <w:r>
        <w:rPr>
          <w:rFonts w:hint="cs"/>
          <w:rtl/>
          <w:lang w:eastAsia="he-IL"/>
        </w:rPr>
        <w:t>הרבה פעמים השופט יכול לקיים דיון, בהליך אזרחי, במינהלי, שלא במעמד הבן אדם</w:t>
      </w:r>
      <w:bookmarkStart w:id="5093" w:name="_ETM_Q1_3814848"/>
      <w:bookmarkStart w:id="5094" w:name="_ETM_Q1_3814885"/>
      <w:bookmarkEnd w:id="5093"/>
      <w:bookmarkEnd w:id="5094"/>
      <w:r>
        <w:rPr>
          <w:rFonts w:hint="cs"/>
          <w:rtl/>
          <w:lang w:eastAsia="he-IL"/>
        </w:rPr>
        <w:t>. זה שיקול דעת של השופט שהוא</w:t>
      </w:r>
      <w:bookmarkStart w:id="5095" w:name="_ETM_Q1_4075678"/>
      <w:bookmarkEnd w:id="5095"/>
      <w:r>
        <w:rPr>
          <w:rFonts w:hint="cs"/>
          <w:rtl/>
          <w:lang w:eastAsia="he-IL"/>
        </w:rPr>
        <w:t xml:space="preserve"> מאוד רחב. </w:t>
      </w:r>
    </w:p>
    <w:p w14:paraId="1A016998" w14:textId="77777777" w:rsidR="00015DDE" w:rsidRDefault="00015DDE" w:rsidP="00015DDE">
      <w:pPr>
        <w:rPr>
          <w:rtl/>
          <w:lang w:eastAsia="he-IL"/>
        </w:rPr>
      </w:pPr>
    </w:p>
    <w:p w14:paraId="0A11A6F5" w14:textId="6E0BF68D" w:rsidR="00015DDE" w:rsidRDefault="00015DDE" w:rsidP="00015DDE">
      <w:pPr>
        <w:pStyle w:val="a4"/>
        <w:keepNext/>
        <w:rPr>
          <w:rtl/>
        </w:rPr>
      </w:pPr>
      <w:bookmarkStart w:id="5096" w:name="ET_speaker_נועה_ברודצקי_לוי_1023"/>
      <w:r w:rsidRPr="00015DDE">
        <w:rPr>
          <w:rStyle w:val="TagStyle"/>
          <w:rtl/>
        </w:rPr>
        <w:t xml:space="preserve"> &lt;&lt; דובר &gt;&gt; </w:t>
      </w:r>
      <w:r>
        <w:rPr>
          <w:rtl/>
        </w:rPr>
        <w:t>נועה ברודצקי לוי:</w:t>
      </w:r>
      <w:r w:rsidRPr="00015DDE">
        <w:rPr>
          <w:rStyle w:val="TagStyle"/>
          <w:rtl/>
        </w:rPr>
        <w:t xml:space="preserve"> &lt;&lt; דובר &gt;&gt;</w:t>
      </w:r>
      <w:r w:rsidR="009A1435">
        <w:rPr>
          <w:rtl/>
        </w:rPr>
        <w:t xml:space="preserve"> </w:t>
      </w:r>
      <w:bookmarkEnd w:id="5096"/>
    </w:p>
    <w:p w14:paraId="46A3CDCE" w14:textId="77777777" w:rsidR="00015DDE" w:rsidRDefault="00015DDE" w:rsidP="00015DDE">
      <w:pPr>
        <w:pStyle w:val="KeepWithNext"/>
        <w:rPr>
          <w:rtl/>
          <w:lang w:eastAsia="he-IL"/>
        </w:rPr>
      </w:pPr>
    </w:p>
    <w:p w14:paraId="4EE0506F" w14:textId="050BF63C" w:rsidR="00015DDE" w:rsidRDefault="00015DDE" w:rsidP="00015DDE">
      <w:pPr>
        <w:rPr>
          <w:rtl/>
          <w:lang w:eastAsia="he-IL"/>
        </w:rPr>
      </w:pPr>
      <w:r>
        <w:rPr>
          <w:rFonts w:hint="cs"/>
          <w:rtl/>
          <w:lang w:eastAsia="he-IL"/>
        </w:rPr>
        <w:t xml:space="preserve">לגבי הביטחוני. אמרנו שהכלל יהיה שהדיון כן </w:t>
      </w:r>
      <w:bookmarkStart w:id="5097" w:name="_ETM_Q1_4087804"/>
      <w:bookmarkEnd w:id="5097"/>
      <w:r>
        <w:rPr>
          <w:rFonts w:hint="cs"/>
          <w:rtl/>
          <w:lang w:eastAsia="he-IL"/>
        </w:rPr>
        <w:t>מתקיים ב-</w:t>
      </w:r>
      <w:r>
        <w:rPr>
          <w:rFonts w:hint="cs"/>
          <w:lang w:eastAsia="he-IL"/>
        </w:rPr>
        <w:t>VC</w:t>
      </w:r>
      <w:r>
        <w:rPr>
          <w:rFonts w:hint="cs"/>
          <w:rtl/>
          <w:lang w:eastAsia="he-IL"/>
        </w:rPr>
        <w:t xml:space="preserve"> ולבית המשפט יש אפשרות להורות על דחייה. גם </w:t>
      </w:r>
      <w:bookmarkStart w:id="5098" w:name="_ETM_Q1_4093841"/>
      <w:bookmarkEnd w:id="5098"/>
      <w:r>
        <w:rPr>
          <w:rFonts w:hint="cs"/>
          <w:rtl/>
          <w:lang w:eastAsia="he-IL"/>
        </w:rPr>
        <w:t>זה מטעמים מיוחדים שיירשמו?</w:t>
      </w:r>
    </w:p>
    <w:p w14:paraId="3710BD54" w14:textId="77777777" w:rsidR="00015DDE" w:rsidRDefault="00015DDE" w:rsidP="00015DDE">
      <w:pPr>
        <w:rPr>
          <w:rtl/>
          <w:lang w:eastAsia="he-IL"/>
        </w:rPr>
      </w:pPr>
      <w:bookmarkStart w:id="5099" w:name="_ETM_Q1_4096821"/>
      <w:bookmarkEnd w:id="5099"/>
    </w:p>
    <w:p w14:paraId="54356EC6" w14:textId="4CF56FB9" w:rsidR="00015DDE" w:rsidRDefault="00015DDE" w:rsidP="00015DDE">
      <w:pPr>
        <w:pStyle w:val="af6"/>
        <w:keepNext/>
        <w:rPr>
          <w:rtl/>
        </w:rPr>
      </w:pPr>
      <w:bookmarkStart w:id="5100" w:name="ET_yor_6157_1024"/>
      <w:r w:rsidRPr="00015DDE">
        <w:rPr>
          <w:rStyle w:val="TagStyle"/>
          <w:rtl/>
        </w:rPr>
        <w:t xml:space="preserve"> &lt;&lt; יור &gt;&gt; </w:t>
      </w:r>
      <w:r>
        <w:rPr>
          <w:rtl/>
        </w:rPr>
        <w:t>היו"ר שמחה רוטמן:</w:t>
      </w:r>
      <w:r w:rsidRPr="00015DDE">
        <w:rPr>
          <w:rStyle w:val="TagStyle"/>
          <w:rtl/>
        </w:rPr>
        <w:t xml:space="preserve"> &lt;&lt; יור &gt;&gt;</w:t>
      </w:r>
      <w:r w:rsidR="009A1435">
        <w:rPr>
          <w:rtl/>
        </w:rPr>
        <w:t xml:space="preserve"> </w:t>
      </w:r>
      <w:bookmarkEnd w:id="5100"/>
    </w:p>
    <w:p w14:paraId="02315A4B" w14:textId="77777777" w:rsidR="00015DDE" w:rsidRDefault="00015DDE" w:rsidP="00015DDE">
      <w:pPr>
        <w:pStyle w:val="KeepWithNext"/>
        <w:rPr>
          <w:rtl/>
          <w:lang w:eastAsia="he-IL"/>
        </w:rPr>
      </w:pPr>
    </w:p>
    <w:p w14:paraId="198EB9C1" w14:textId="62847717" w:rsidR="00015DDE" w:rsidRDefault="00015DDE" w:rsidP="00015DDE">
      <w:pPr>
        <w:rPr>
          <w:rtl/>
          <w:lang w:eastAsia="he-IL"/>
        </w:rPr>
      </w:pPr>
      <w:bookmarkStart w:id="5101" w:name="_ETM_Q1_4097054"/>
      <w:bookmarkStart w:id="5102" w:name="_ETM_Q1_4097083"/>
      <w:bookmarkEnd w:id="5101"/>
      <w:bookmarkEnd w:id="5102"/>
      <w:r>
        <w:rPr>
          <w:rFonts w:hint="cs"/>
          <w:rtl/>
          <w:lang w:eastAsia="he-IL"/>
        </w:rPr>
        <w:t>באזרחי רגיל?</w:t>
      </w:r>
    </w:p>
    <w:p w14:paraId="1CC9D10B" w14:textId="77777777" w:rsidR="00015DDE" w:rsidRDefault="00015DDE" w:rsidP="00015DDE">
      <w:pPr>
        <w:rPr>
          <w:rtl/>
          <w:lang w:eastAsia="he-IL"/>
        </w:rPr>
      </w:pPr>
      <w:bookmarkStart w:id="5103" w:name="_ETM_Q1_4096546"/>
      <w:bookmarkEnd w:id="5103"/>
    </w:p>
    <w:p w14:paraId="1D63B28F" w14:textId="6DDDDC32" w:rsidR="00015DDE" w:rsidRDefault="00015DDE" w:rsidP="00015DDE">
      <w:pPr>
        <w:pStyle w:val="a4"/>
        <w:keepNext/>
        <w:rPr>
          <w:rtl/>
        </w:rPr>
      </w:pPr>
      <w:bookmarkStart w:id="5104" w:name="ET_speaker_נועה_ברודצקי_לוי_1025"/>
      <w:r w:rsidRPr="00015DDE">
        <w:rPr>
          <w:rStyle w:val="TagStyle"/>
          <w:rtl/>
        </w:rPr>
        <w:t xml:space="preserve"> &lt;&lt; דובר &gt;&gt; </w:t>
      </w:r>
      <w:r>
        <w:rPr>
          <w:rtl/>
        </w:rPr>
        <w:t>נועה ברודצקי לוי:</w:t>
      </w:r>
      <w:r w:rsidRPr="00015DDE">
        <w:rPr>
          <w:rStyle w:val="TagStyle"/>
          <w:rtl/>
        </w:rPr>
        <w:t xml:space="preserve"> &lt;&lt; דובר &gt;&gt;</w:t>
      </w:r>
      <w:r w:rsidR="009A1435">
        <w:rPr>
          <w:rtl/>
        </w:rPr>
        <w:t xml:space="preserve"> </w:t>
      </w:r>
      <w:bookmarkEnd w:id="5104"/>
    </w:p>
    <w:p w14:paraId="097F921E" w14:textId="77777777" w:rsidR="00015DDE" w:rsidRDefault="00015DDE" w:rsidP="00015DDE">
      <w:pPr>
        <w:pStyle w:val="KeepWithNext"/>
        <w:rPr>
          <w:rtl/>
          <w:lang w:eastAsia="he-IL"/>
        </w:rPr>
      </w:pPr>
    </w:p>
    <w:p w14:paraId="0F13480D" w14:textId="50030D8F" w:rsidR="00015DDE" w:rsidRDefault="00015DDE" w:rsidP="00015DDE">
      <w:pPr>
        <w:rPr>
          <w:rtl/>
          <w:lang w:eastAsia="he-IL"/>
        </w:rPr>
      </w:pPr>
      <w:bookmarkStart w:id="5105" w:name="_ETM_Q1_4096755"/>
      <w:bookmarkStart w:id="5106" w:name="_ETM_Q1_4096787"/>
      <w:bookmarkEnd w:id="5105"/>
      <w:bookmarkEnd w:id="5106"/>
      <w:r>
        <w:rPr>
          <w:rFonts w:hint="cs"/>
          <w:rtl/>
          <w:lang w:eastAsia="he-IL"/>
        </w:rPr>
        <w:t>לא. באזרחי ביטחוני.</w:t>
      </w:r>
    </w:p>
    <w:p w14:paraId="080EAB5E" w14:textId="77777777" w:rsidR="00015DDE" w:rsidRDefault="00015DDE" w:rsidP="00015DDE">
      <w:pPr>
        <w:rPr>
          <w:rtl/>
          <w:lang w:eastAsia="he-IL"/>
        </w:rPr>
      </w:pPr>
    </w:p>
    <w:p w14:paraId="2A175832" w14:textId="2B85D070" w:rsidR="00015DDE" w:rsidRDefault="00015DDE" w:rsidP="00015DDE">
      <w:pPr>
        <w:pStyle w:val="af6"/>
        <w:keepNext/>
        <w:rPr>
          <w:rtl/>
        </w:rPr>
      </w:pPr>
      <w:bookmarkStart w:id="5107" w:name="ET_yor_6157_1026"/>
      <w:r w:rsidRPr="00015DDE">
        <w:rPr>
          <w:rStyle w:val="TagStyle"/>
          <w:rtl/>
        </w:rPr>
        <w:t xml:space="preserve"> &lt;&lt; יור &gt;&gt; </w:t>
      </w:r>
      <w:r>
        <w:rPr>
          <w:rtl/>
        </w:rPr>
        <w:t>היו"ר שמחה רוטמן:</w:t>
      </w:r>
      <w:r w:rsidRPr="00015DDE">
        <w:rPr>
          <w:rStyle w:val="TagStyle"/>
          <w:rtl/>
        </w:rPr>
        <w:t xml:space="preserve"> &lt;&lt; יור &gt;&gt;</w:t>
      </w:r>
      <w:r w:rsidR="009A1435">
        <w:rPr>
          <w:rtl/>
        </w:rPr>
        <w:t xml:space="preserve"> </w:t>
      </w:r>
      <w:bookmarkEnd w:id="5107"/>
    </w:p>
    <w:p w14:paraId="0650C242" w14:textId="77777777" w:rsidR="00015DDE" w:rsidRDefault="00015DDE" w:rsidP="00015DDE">
      <w:pPr>
        <w:pStyle w:val="KeepWithNext"/>
        <w:rPr>
          <w:rtl/>
          <w:lang w:eastAsia="he-IL"/>
        </w:rPr>
      </w:pPr>
    </w:p>
    <w:p w14:paraId="3F945933" w14:textId="3971105A" w:rsidR="00015DDE" w:rsidRDefault="00015DDE" w:rsidP="00015DDE">
      <w:pPr>
        <w:rPr>
          <w:rtl/>
          <w:lang w:eastAsia="he-IL"/>
        </w:rPr>
      </w:pPr>
      <w:r>
        <w:rPr>
          <w:rFonts w:hint="cs"/>
          <w:rtl/>
          <w:lang w:eastAsia="he-IL"/>
        </w:rPr>
        <w:t>באזרחי רגיל לא דחוף. באזרחי ביטחוני לא דחוף.</w:t>
      </w:r>
      <w:r w:rsidR="00EE13FF">
        <w:rPr>
          <w:rFonts w:hint="cs"/>
          <w:rtl/>
          <w:lang w:eastAsia="he-IL"/>
        </w:rPr>
        <w:t xml:space="preserve"> </w:t>
      </w:r>
      <w:r>
        <w:rPr>
          <w:rFonts w:hint="cs"/>
          <w:rtl/>
          <w:lang w:eastAsia="he-IL"/>
        </w:rPr>
        <w:t>שם צריך להיו</w:t>
      </w:r>
      <w:bookmarkStart w:id="5108" w:name="_ETM_Q1_4103657"/>
      <w:bookmarkEnd w:id="5108"/>
      <w:r>
        <w:rPr>
          <w:rFonts w:hint="cs"/>
          <w:rtl/>
          <w:lang w:eastAsia="he-IL"/>
        </w:rPr>
        <w:t>ת יותר קל. בדחוף, כן.</w:t>
      </w:r>
    </w:p>
    <w:p w14:paraId="3CF942EA" w14:textId="77777777" w:rsidR="00015DDE" w:rsidRDefault="00015DDE" w:rsidP="00015DDE">
      <w:pPr>
        <w:rPr>
          <w:rtl/>
          <w:lang w:eastAsia="he-IL"/>
        </w:rPr>
      </w:pPr>
      <w:bookmarkStart w:id="5109" w:name="_ETM_Q1_4105787"/>
      <w:bookmarkStart w:id="5110" w:name="_ETM_Q1_4105821"/>
      <w:bookmarkEnd w:id="5109"/>
      <w:bookmarkEnd w:id="5110"/>
    </w:p>
    <w:p w14:paraId="38CC2C84" w14:textId="7CDFACC5" w:rsidR="00015DDE" w:rsidRDefault="00015DDE" w:rsidP="00015DDE">
      <w:pPr>
        <w:pStyle w:val="a4"/>
        <w:keepNext/>
        <w:rPr>
          <w:rtl/>
        </w:rPr>
      </w:pPr>
      <w:bookmarkStart w:id="5111" w:name="ET_speaker_נועה_ברודצקי_לוי_1027"/>
      <w:r w:rsidRPr="00015DDE">
        <w:rPr>
          <w:rStyle w:val="TagStyle"/>
          <w:rtl/>
        </w:rPr>
        <w:t xml:space="preserve"> &lt;&lt; דובר &gt;&gt; </w:t>
      </w:r>
      <w:r>
        <w:rPr>
          <w:rtl/>
        </w:rPr>
        <w:t>נועה ברודצקי לוי:</w:t>
      </w:r>
      <w:r w:rsidRPr="00015DDE">
        <w:rPr>
          <w:rStyle w:val="TagStyle"/>
          <w:rtl/>
        </w:rPr>
        <w:t xml:space="preserve"> &lt;&lt; דובר &gt;&gt;</w:t>
      </w:r>
      <w:r w:rsidR="009A1435">
        <w:rPr>
          <w:rtl/>
        </w:rPr>
        <w:t xml:space="preserve"> </w:t>
      </w:r>
      <w:bookmarkEnd w:id="5111"/>
    </w:p>
    <w:p w14:paraId="6EF503EB" w14:textId="77777777" w:rsidR="00015DDE" w:rsidRDefault="00015DDE" w:rsidP="00015DDE">
      <w:pPr>
        <w:pStyle w:val="KeepWithNext"/>
        <w:rPr>
          <w:rtl/>
          <w:lang w:eastAsia="he-IL"/>
        </w:rPr>
      </w:pPr>
    </w:p>
    <w:p w14:paraId="5F819083" w14:textId="2A27C5CA" w:rsidR="00015DDE" w:rsidRDefault="00015DDE" w:rsidP="00015DDE">
      <w:pPr>
        <w:rPr>
          <w:rtl/>
          <w:lang w:eastAsia="he-IL"/>
        </w:rPr>
      </w:pPr>
      <w:r>
        <w:rPr>
          <w:rFonts w:hint="cs"/>
          <w:rtl/>
          <w:lang w:eastAsia="he-IL"/>
        </w:rPr>
        <w:t xml:space="preserve">יש לו שיקול דעת לדחות. </w:t>
      </w:r>
      <w:bookmarkStart w:id="5112" w:name="_ETM_Q1_4106842"/>
      <w:bookmarkEnd w:id="5112"/>
    </w:p>
    <w:p w14:paraId="461843CF" w14:textId="77777777" w:rsidR="00015DDE" w:rsidRDefault="00015DDE" w:rsidP="00015DDE">
      <w:pPr>
        <w:rPr>
          <w:rtl/>
          <w:lang w:eastAsia="he-IL"/>
        </w:rPr>
      </w:pPr>
      <w:bookmarkStart w:id="5113" w:name="_ETM_Q1_4108377"/>
      <w:bookmarkStart w:id="5114" w:name="_ETM_Q1_4108412"/>
      <w:bookmarkStart w:id="5115" w:name="_ETM_Q1_4109065"/>
      <w:bookmarkEnd w:id="5113"/>
      <w:bookmarkEnd w:id="5114"/>
      <w:bookmarkEnd w:id="5115"/>
    </w:p>
    <w:p w14:paraId="6EBB36DC" w14:textId="4A53BB8E" w:rsidR="00015DDE" w:rsidRDefault="00015DDE" w:rsidP="00015DDE">
      <w:pPr>
        <w:pStyle w:val="af6"/>
        <w:keepNext/>
        <w:rPr>
          <w:rtl/>
        </w:rPr>
      </w:pPr>
      <w:bookmarkStart w:id="5116" w:name="ET_yor_6157_1028"/>
      <w:r w:rsidRPr="00015DDE">
        <w:rPr>
          <w:rStyle w:val="TagStyle"/>
          <w:rtl/>
        </w:rPr>
        <w:t xml:space="preserve"> &lt;&lt; יור &gt;&gt; </w:t>
      </w:r>
      <w:r>
        <w:rPr>
          <w:rtl/>
        </w:rPr>
        <w:t>היו"ר שמחה רוטמן:</w:t>
      </w:r>
      <w:r w:rsidRPr="00015DDE">
        <w:rPr>
          <w:rStyle w:val="TagStyle"/>
          <w:rtl/>
        </w:rPr>
        <w:t xml:space="preserve"> &lt;&lt; יור &gt;&gt;</w:t>
      </w:r>
      <w:r w:rsidR="009A1435">
        <w:rPr>
          <w:rtl/>
        </w:rPr>
        <w:t xml:space="preserve"> </w:t>
      </w:r>
      <w:bookmarkEnd w:id="5116"/>
    </w:p>
    <w:p w14:paraId="483BDA50" w14:textId="77777777" w:rsidR="00015DDE" w:rsidRDefault="00015DDE" w:rsidP="00015DDE">
      <w:pPr>
        <w:pStyle w:val="KeepWithNext"/>
        <w:rPr>
          <w:rtl/>
          <w:lang w:eastAsia="he-IL"/>
        </w:rPr>
      </w:pPr>
    </w:p>
    <w:p w14:paraId="70EFEA67" w14:textId="7A760B9D" w:rsidR="00015DDE" w:rsidRDefault="00015DDE" w:rsidP="00015DDE">
      <w:pPr>
        <w:rPr>
          <w:rtl/>
          <w:lang w:eastAsia="he-IL"/>
        </w:rPr>
      </w:pPr>
      <w:bookmarkStart w:id="5117" w:name="_ETM_Q1_4109297"/>
      <w:bookmarkStart w:id="5118" w:name="_ETM_Q1_4109330"/>
      <w:bookmarkEnd w:id="5117"/>
      <w:bookmarkEnd w:id="5118"/>
      <w:r>
        <w:rPr>
          <w:rFonts w:hint="cs"/>
          <w:rtl/>
          <w:lang w:eastAsia="he-IL"/>
        </w:rPr>
        <w:t xml:space="preserve">כן. שם צריך להיות יותר רחב, בין היתר כי אני לא יודע אם מחסור בעמדת </w:t>
      </w:r>
      <w:r>
        <w:rPr>
          <w:rFonts w:hint="cs"/>
          <w:lang w:eastAsia="he-IL"/>
        </w:rPr>
        <w:t>VC</w:t>
      </w:r>
      <w:bookmarkStart w:id="5119" w:name="_ETM_Q1_4111467"/>
      <w:bookmarkEnd w:id="5119"/>
      <w:r>
        <w:rPr>
          <w:rFonts w:hint="cs"/>
          <w:rtl/>
          <w:lang w:eastAsia="he-IL"/>
        </w:rPr>
        <w:t xml:space="preserve"> נחשב טעם מיוחד שיירשם. יכול להיות שזה מצב </w:t>
      </w:r>
      <w:bookmarkStart w:id="5120" w:name="_ETM_Q1_4114747"/>
      <w:bookmarkEnd w:id="5120"/>
      <w:r>
        <w:rPr>
          <w:rFonts w:hint="cs"/>
          <w:rtl/>
          <w:lang w:eastAsia="he-IL"/>
        </w:rPr>
        <w:t>קבוע. יהיה לו כאן שיקול דעת יותר רחב.</w:t>
      </w:r>
    </w:p>
    <w:p w14:paraId="4BB46604" w14:textId="77777777" w:rsidR="00015DDE" w:rsidRDefault="00015DDE" w:rsidP="00015DDE">
      <w:pPr>
        <w:rPr>
          <w:rtl/>
          <w:lang w:eastAsia="he-IL"/>
        </w:rPr>
      </w:pPr>
      <w:bookmarkStart w:id="5121" w:name="_ETM_Q1_4123667"/>
      <w:bookmarkStart w:id="5122" w:name="_ETM_Q1_4123702"/>
      <w:bookmarkEnd w:id="5121"/>
      <w:bookmarkEnd w:id="5122"/>
    </w:p>
    <w:p w14:paraId="297D3AB8" w14:textId="3A470AFC" w:rsidR="00015DDE" w:rsidRDefault="00015DDE" w:rsidP="00015DDE">
      <w:pPr>
        <w:pStyle w:val="a4"/>
        <w:keepNext/>
        <w:rPr>
          <w:rtl/>
        </w:rPr>
      </w:pPr>
      <w:bookmarkStart w:id="5123" w:name="ET_speaker_נועה_ברודצקי_לוי_1029"/>
      <w:r w:rsidRPr="00015DDE">
        <w:rPr>
          <w:rStyle w:val="TagStyle"/>
          <w:rtl/>
        </w:rPr>
        <w:t xml:space="preserve"> &lt;&lt; דובר &gt;&gt; </w:t>
      </w:r>
      <w:r>
        <w:rPr>
          <w:rtl/>
        </w:rPr>
        <w:t>נועה ברודצקי לוי:</w:t>
      </w:r>
      <w:r w:rsidRPr="00015DDE">
        <w:rPr>
          <w:rStyle w:val="TagStyle"/>
          <w:rtl/>
        </w:rPr>
        <w:t xml:space="preserve"> &lt;&lt; דובר &gt;&gt;</w:t>
      </w:r>
      <w:r w:rsidR="009A1435">
        <w:rPr>
          <w:rtl/>
        </w:rPr>
        <w:t xml:space="preserve"> </w:t>
      </w:r>
      <w:bookmarkEnd w:id="5123"/>
    </w:p>
    <w:p w14:paraId="5E20EBC4" w14:textId="77777777" w:rsidR="00015DDE" w:rsidRDefault="00015DDE" w:rsidP="00015DDE">
      <w:pPr>
        <w:pStyle w:val="KeepWithNext"/>
        <w:rPr>
          <w:rtl/>
          <w:lang w:eastAsia="he-IL"/>
        </w:rPr>
      </w:pPr>
    </w:p>
    <w:p w14:paraId="4B09EEF3" w14:textId="401A9626" w:rsidR="00015DDE" w:rsidRDefault="00015DDE" w:rsidP="00015DDE">
      <w:pPr>
        <w:rPr>
          <w:rtl/>
          <w:lang w:eastAsia="he-IL"/>
        </w:rPr>
      </w:pPr>
      <w:bookmarkStart w:id="5124" w:name="_ETM_Q1_4133654"/>
      <w:bookmarkStart w:id="5125" w:name="_ETM_Q1_4133686"/>
      <w:bookmarkEnd w:id="5124"/>
      <w:bookmarkEnd w:id="5125"/>
      <w:r>
        <w:rPr>
          <w:rFonts w:hint="cs"/>
          <w:rtl/>
          <w:lang w:eastAsia="he-IL"/>
        </w:rPr>
        <w:t xml:space="preserve">דילגנו </w:t>
      </w:r>
      <w:bookmarkStart w:id="5126" w:name="_ETM_Q1_4131917"/>
      <w:bookmarkEnd w:id="5126"/>
      <w:r>
        <w:rPr>
          <w:rFonts w:hint="cs"/>
          <w:rtl/>
          <w:lang w:eastAsia="he-IL"/>
        </w:rPr>
        <w:t>על הנושא של הוכחות. ההוראות המיוחדות לגבי עצורים</w:t>
      </w:r>
      <w:bookmarkStart w:id="5127" w:name="_ETM_Q1_4136626"/>
      <w:bookmarkEnd w:id="5127"/>
      <w:r>
        <w:rPr>
          <w:rFonts w:hint="cs"/>
          <w:rtl/>
          <w:lang w:eastAsia="he-IL"/>
        </w:rPr>
        <w:t xml:space="preserve"> ביטחוניים, גם הסיפור של ההוכחות. סעיפים</w:t>
      </w:r>
      <w:bookmarkStart w:id="5128" w:name="_ETM_Q1_4143492"/>
      <w:bookmarkEnd w:id="5128"/>
      <w:r>
        <w:rPr>
          <w:rFonts w:hint="cs"/>
          <w:rtl/>
          <w:lang w:eastAsia="he-IL"/>
        </w:rPr>
        <w:t xml:space="preserve"> 4 ו-5.</w:t>
      </w:r>
    </w:p>
    <w:p w14:paraId="3C40B918" w14:textId="77777777" w:rsidR="00015DDE" w:rsidRDefault="00015DDE" w:rsidP="00015DDE">
      <w:pPr>
        <w:rPr>
          <w:rtl/>
          <w:lang w:eastAsia="he-IL"/>
        </w:rPr>
      </w:pPr>
      <w:bookmarkStart w:id="5129" w:name="_ETM_Q1_4145465"/>
      <w:bookmarkStart w:id="5130" w:name="_ETM_Q1_4145501"/>
      <w:bookmarkEnd w:id="5129"/>
      <w:bookmarkEnd w:id="5130"/>
    </w:p>
    <w:p w14:paraId="7BE1937C" w14:textId="28B678FE" w:rsidR="00015DDE" w:rsidRDefault="00015DDE" w:rsidP="00015DDE">
      <w:pPr>
        <w:pStyle w:val="af6"/>
        <w:keepNext/>
        <w:rPr>
          <w:rtl/>
        </w:rPr>
      </w:pPr>
      <w:bookmarkStart w:id="5131" w:name="ET_yor_6157_1030"/>
      <w:r w:rsidRPr="00015DDE">
        <w:rPr>
          <w:rStyle w:val="TagStyle"/>
          <w:rtl/>
        </w:rPr>
        <w:t xml:space="preserve"> &lt;&lt; יור &gt;&gt; </w:t>
      </w:r>
      <w:r>
        <w:rPr>
          <w:rtl/>
        </w:rPr>
        <w:t>היו"ר שמחה רוטמן:</w:t>
      </w:r>
      <w:r w:rsidRPr="00015DDE">
        <w:rPr>
          <w:rStyle w:val="TagStyle"/>
          <w:rtl/>
        </w:rPr>
        <w:t xml:space="preserve"> &lt;&lt; יור &gt;&gt;</w:t>
      </w:r>
      <w:r w:rsidR="009A1435">
        <w:rPr>
          <w:rtl/>
        </w:rPr>
        <w:t xml:space="preserve"> </w:t>
      </w:r>
      <w:bookmarkEnd w:id="5131"/>
    </w:p>
    <w:p w14:paraId="523B9078" w14:textId="77777777" w:rsidR="00015DDE" w:rsidRDefault="00015DDE" w:rsidP="00015DDE">
      <w:pPr>
        <w:pStyle w:val="KeepWithNext"/>
        <w:rPr>
          <w:rtl/>
          <w:lang w:eastAsia="he-IL"/>
        </w:rPr>
      </w:pPr>
    </w:p>
    <w:p w14:paraId="7D3C7B19" w14:textId="1E11174E" w:rsidR="00015DDE" w:rsidRDefault="00015DDE" w:rsidP="00015DDE">
      <w:pPr>
        <w:rPr>
          <w:rtl/>
          <w:lang w:eastAsia="he-IL"/>
        </w:rPr>
      </w:pPr>
      <w:r>
        <w:rPr>
          <w:rFonts w:hint="cs"/>
          <w:rtl/>
          <w:lang w:eastAsia="he-IL"/>
        </w:rPr>
        <w:t>מה עם סעיף (ח)?</w:t>
      </w:r>
    </w:p>
    <w:p w14:paraId="3B3C6D41" w14:textId="77777777" w:rsidR="00015DDE" w:rsidRDefault="00015DDE" w:rsidP="00015DDE">
      <w:pPr>
        <w:rPr>
          <w:rtl/>
          <w:lang w:eastAsia="he-IL"/>
        </w:rPr>
      </w:pPr>
      <w:bookmarkStart w:id="5132" w:name="_ETM_Q1_4145657"/>
      <w:bookmarkEnd w:id="5132"/>
    </w:p>
    <w:p w14:paraId="40960D92" w14:textId="40A70A07" w:rsidR="00015DDE" w:rsidRDefault="00015DDE" w:rsidP="00015DDE">
      <w:pPr>
        <w:pStyle w:val="a4"/>
        <w:keepNext/>
        <w:rPr>
          <w:rtl/>
        </w:rPr>
      </w:pPr>
      <w:bookmarkStart w:id="5133" w:name="ET_speaker_נועה_ברודצקי_לוי_1031"/>
      <w:r w:rsidRPr="00015DDE">
        <w:rPr>
          <w:rStyle w:val="TagStyle"/>
          <w:rtl/>
        </w:rPr>
        <w:t xml:space="preserve"> &lt;&lt; דובר &gt;&gt; </w:t>
      </w:r>
      <w:r>
        <w:rPr>
          <w:rtl/>
        </w:rPr>
        <w:t>נועה ברודצקי לוי:</w:t>
      </w:r>
      <w:r w:rsidRPr="00015DDE">
        <w:rPr>
          <w:rStyle w:val="TagStyle"/>
          <w:rtl/>
        </w:rPr>
        <w:t xml:space="preserve"> &lt;&lt; דובר &gt;&gt;</w:t>
      </w:r>
      <w:r w:rsidR="009A1435">
        <w:rPr>
          <w:rtl/>
        </w:rPr>
        <w:t xml:space="preserve"> </w:t>
      </w:r>
      <w:bookmarkEnd w:id="5133"/>
    </w:p>
    <w:p w14:paraId="290D1379" w14:textId="77777777" w:rsidR="00015DDE" w:rsidRDefault="00015DDE" w:rsidP="00015DDE">
      <w:pPr>
        <w:pStyle w:val="KeepWithNext"/>
        <w:rPr>
          <w:rtl/>
          <w:lang w:eastAsia="he-IL"/>
        </w:rPr>
      </w:pPr>
    </w:p>
    <w:p w14:paraId="369CD4A3" w14:textId="51470A38" w:rsidR="00015DDE" w:rsidRDefault="00015DDE" w:rsidP="00015DDE">
      <w:pPr>
        <w:rPr>
          <w:rtl/>
          <w:lang w:eastAsia="he-IL"/>
        </w:rPr>
      </w:pPr>
      <w:r>
        <w:rPr>
          <w:rFonts w:hint="cs"/>
          <w:rtl/>
          <w:lang w:eastAsia="he-IL"/>
        </w:rPr>
        <w:t xml:space="preserve">זה עברנו. עברנו על כל הסעיפים </w:t>
      </w:r>
      <w:bookmarkStart w:id="5134" w:name="_ETM_Q1_4147449"/>
      <w:bookmarkEnd w:id="5134"/>
      <w:r>
        <w:rPr>
          <w:rFonts w:hint="cs"/>
          <w:rtl/>
          <w:lang w:eastAsia="he-IL"/>
        </w:rPr>
        <w:t>הקטנים.</w:t>
      </w:r>
      <w:r w:rsidR="00EE13FF">
        <w:rPr>
          <w:rFonts w:hint="cs"/>
          <w:rtl/>
          <w:lang w:eastAsia="he-IL"/>
        </w:rPr>
        <w:t xml:space="preserve"> </w:t>
      </w:r>
      <w:r>
        <w:rPr>
          <w:rFonts w:hint="cs"/>
          <w:rtl/>
          <w:lang w:eastAsia="he-IL"/>
        </w:rPr>
        <w:t>היו כמה תיקונים לגבי</w:t>
      </w:r>
      <w:r w:rsidR="00EE13FF">
        <w:rPr>
          <w:rFonts w:hint="cs"/>
          <w:rtl/>
          <w:lang w:eastAsia="he-IL"/>
        </w:rPr>
        <w:t xml:space="preserve"> </w:t>
      </w:r>
      <w:r>
        <w:rPr>
          <w:rFonts w:hint="cs"/>
          <w:rtl/>
          <w:lang w:eastAsia="he-IL"/>
        </w:rPr>
        <w:t>ועדות שחרורים.</w:t>
      </w:r>
      <w:bookmarkStart w:id="5135" w:name="_ETM_Q1_4156665"/>
      <w:bookmarkEnd w:id="5135"/>
    </w:p>
    <w:p w14:paraId="4D7DF651" w14:textId="77777777" w:rsidR="00015DDE" w:rsidRDefault="00015DDE" w:rsidP="00015DDE">
      <w:pPr>
        <w:rPr>
          <w:rtl/>
          <w:lang w:eastAsia="he-IL"/>
        </w:rPr>
      </w:pPr>
      <w:bookmarkStart w:id="5136" w:name="_ETM_Q1_4156699"/>
      <w:bookmarkStart w:id="5137" w:name="_ETM_Q1_4157290"/>
      <w:bookmarkEnd w:id="5136"/>
      <w:bookmarkEnd w:id="5137"/>
    </w:p>
    <w:p w14:paraId="097F2E67" w14:textId="09D234EB" w:rsidR="00015DDE" w:rsidRDefault="00015DDE" w:rsidP="00015DDE">
      <w:pPr>
        <w:pStyle w:val="af6"/>
        <w:keepNext/>
        <w:rPr>
          <w:rtl/>
        </w:rPr>
      </w:pPr>
      <w:bookmarkStart w:id="5138" w:name="ET_yor_6157_1032"/>
      <w:r w:rsidRPr="00015DDE">
        <w:rPr>
          <w:rStyle w:val="TagStyle"/>
          <w:rtl/>
        </w:rPr>
        <w:t xml:space="preserve"> &lt;&lt; יור &gt;&gt; </w:t>
      </w:r>
      <w:r>
        <w:rPr>
          <w:rtl/>
        </w:rPr>
        <w:t>היו"ר שמחה רוטמן:</w:t>
      </w:r>
      <w:r w:rsidRPr="00015DDE">
        <w:rPr>
          <w:rStyle w:val="TagStyle"/>
          <w:rtl/>
        </w:rPr>
        <w:t xml:space="preserve"> &lt;&lt; יור &gt;&gt;</w:t>
      </w:r>
      <w:r w:rsidR="009A1435">
        <w:rPr>
          <w:rtl/>
        </w:rPr>
        <w:t xml:space="preserve"> </w:t>
      </w:r>
      <w:bookmarkEnd w:id="5138"/>
    </w:p>
    <w:p w14:paraId="1649299C" w14:textId="77777777" w:rsidR="00015DDE" w:rsidRDefault="00015DDE" w:rsidP="00015DDE">
      <w:pPr>
        <w:pStyle w:val="KeepWithNext"/>
        <w:rPr>
          <w:rtl/>
          <w:lang w:eastAsia="he-IL"/>
        </w:rPr>
      </w:pPr>
    </w:p>
    <w:p w14:paraId="141502BE" w14:textId="7E75B6D0" w:rsidR="00015DDE" w:rsidRDefault="00015DDE" w:rsidP="00015DDE">
      <w:pPr>
        <w:rPr>
          <w:rtl/>
          <w:lang w:eastAsia="he-IL"/>
        </w:rPr>
      </w:pPr>
      <w:bookmarkStart w:id="5139" w:name="_ETM_Q1_4157506"/>
      <w:bookmarkStart w:id="5140" w:name="_ETM_Q1_4157539"/>
      <w:bookmarkEnd w:id="5139"/>
      <w:bookmarkEnd w:id="5140"/>
      <w:r>
        <w:rPr>
          <w:rFonts w:hint="cs"/>
          <w:rtl/>
          <w:lang w:eastAsia="he-IL"/>
        </w:rPr>
        <w:t>בסדר.</w:t>
      </w:r>
    </w:p>
    <w:p w14:paraId="0C7D5DCD" w14:textId="77777777" w:rsidR="00015DDE" w:rsidRDefault="00015DDE" w:rsidP="00015DDE">
      <w:pPr>
        <w:rPr>
          <w:rtl/>
          <w:lang w:eastAsia="he-IL"/>
        </w:rPr>
      </w:pPr>
      <w:bookmarkStart w:id="5141" w:name="_ETM_Q1_4157177"/>
      <w:bookmarkEnd w:id="5141"/>
    </w:p>
    <w:p w14:paraId="2A496774" w14:textId="48C64344" w:rsidR="00015DDE" w:rsidRDefault="00015DDE" w:rsidP="00015DDE">
      <w:pPr>
        <w:pStyle w:val="a4"/>
        <w:keepNext/>
        <w:rPr>
          <w:rtl/>
        </w:rPr>
      </w:pPr>
      <w:bookmarkStart w:id="5142" w:name="ET_speaker_נועה_ברודצקי_לוי_1033"/>
      <w:r w:rsidRPr="00015DDE">
        <w:rPr>
          <w:rStyle w:val="TagStyle"/>
          <w:rtl/>
        </w:rPr>
        <w:t xml:space="preserve"> &lt;&lt; דובר &gt;&gt; </w:t>
      </w:r>
      <w:r>
        <w:rPr>
          <w:rtl/>
        </w:rPr>
        <w:t>נועה ברודצקי לוי:</w:t>
      </w:r>
      <w:r w:rsidRPr="00015DDE">
        <w:rPr>
          <w:rStyle w:val="TagStyle"/>
          <w:rtl/>
        </w:rPr>
        <w:t xml:space="preserve"> &lt;&lt; דובר &gt;&gt;</w:t>
      </w:r>
      <w:r w:rsidR="009A1435">
        <w:rPr>
          <w:rtl/>
        </w:rPr>
        <w:t xml:space="preserve"> </w:t>
      </w:r>
      <w:bookmarkEnd w:id="5142"/>
    </w:p>
    <w:p w14:paraId="56E65822" w14:textId="77777777" w:rsidR="00015DDE" w:rsidRDefault="00015DDE" w:rsidP="00015DDE">
      <w:pPr>
        <w:pStyle w:val="KeepWithNext"/>
        <w:rPr>
          <w:rtl/>
          <w:lang w:eastAsia="he-IL"/>
        </w:rPr>
      </w:pPr>
    </w:p>
    <w:p w14:paraId="0E2F9644" w14:textId="4F01DE3B" w:rsidR="00015DDE" w:rsidRDefault="00015DDE" w:rsidP="00015DDE">
      <w:pPr>
        <w:rPr>
          <w:rtl/>
          <w:lang w:eastAsia="he-IL"/>
        </w:rPr>
      </w:pPr>
      <w:r>
        <w:rPr>
          <w:rFonts w:hint="cs"/>
          <w:rtl/>
          <w:lang w:eastAsia="he-IL"/>
        </w:rPr>
        <w:t xml:space="preserve">סעיף </w:t>
      </w:r>
      <w:bookmarkStart w:id="5143" w:name="_ETM_Q1_4156544"/>
      <w:bookmarkEnd w:id="5143"/>
      <w:r>
        <w:rPr>
          <w:rFonts w:hint="cs"/>
          <w:rtl/>
          <w:lang w:eastAsia="he-IL"/>
        </w:rPr>
        <w:t>4.</w:t>
      </w:r>
      <w:r w:rsidR="00EE13FF">
        <w:rPr>
          <w:rFonts w:hint="cs"/>
          <w:rtl/>
          <w:lang w:eastAsia="he-IL"/>
        </w:rPr>
        <w:t xml:space="preserve"> </w:t>
      </w:r>
      <w:r>
        <w:rPr>
          <w:rFonts w:hint="cs"/>
          <w:rtl/>
          <w:lang w:eastAsia="he-IL"/>
        </w:rPr>
        <w:t xml:space="preserve">בדיון הקודם דיברנו עליו בהקשר של האסירים הפליליים, לגבי מה קורה כאשר נשמעת עדות של אדם שהוא לא </w:t>
      </w:r>
      <w:bookmarkStart w:id="5144" w:name="_ETM_Q1_4169047"/>
      <w:bookmarkEnd w:id="5144"/>
      <w:r>
        <w:rPr>
          <w:rFonts w:hint="cs"/>
          <w:rtl/>
          <w:lang w:eastAsia="he-IL"/>
        </w:rPr>
        <w:t>הנאשם ומתי בכל זאת אפשר לשמוע למרות שהנאשם נמצ</w:t>
      </w:r>
      <w:bookmarkStart w:id="5145" w:name="_ETM_Q1_4170708"/>
      <w:bookmarkEnd w:id="5145"/>
      <w:r>
        <w:rPr>
          <w:rFonts w:hint="cs"/>
          <w:rtl/>
          <w:lang w:eastAsia="he-IL"/>
        </w:rPr>
        <w:t>א ב-</w:t>
      </w:r>
      <w:r>
        <w:rPr>
          <w:rFonts w:hint="cs"/>
          <w:lang w:eastAsia="he-IL"/>
        </w:rPr>
        <w:t>VC</w:t>
      </w:r>
      <w:r>
        <w:rPr>
          <w:rFonts w:hint="cs"/>
          <w:rtl/>
          <w:lang w:eastAsia="he-IL"/>
        </w:rPr>
        <w:t xml:space="preserve">. יש כאן איזשהו חריג. דיברנו עליו. </w:t>
      </w:r>
      <w:bookmarkStart w:id="5146" w:name="_ETM_Q1_4177614"/>
      <w:bookmarkEnd w:id="5146"/>
      <w:r>
        <w:rPr>
          <w:rFonts w:hint="cs"/>
          <w:rtl/>
          <w:lang w:eastAsia="he-IL"/>
        </w:rPr>
        <w:t>הוצפה כאן שאלה גם על ידי הפרקליטות וגם על ידי הסניגוריה</w:t>
      </w:r>
      <w:bookmarkStart w:id="5147" w:name="_ETM_Q1_4180176"/>
      <w:bookmarkEnd w:id="5147"/>
      <w:r w:rsidR="00EE13FF">
        <w:rPr>
          <w:rFonts w:hint="cs"/>
          <w:rtl/>
          <w:lang w:eastAsia="he-IL"/>
        </w:rPr>
        <w:t xml:space="preserve"> </w:t>
      </w:r>
      <w:r>
        <w:rPr>
          <w:rFonts w:hint="cs"/>
          <w:rtl/>
          <w:lang w:eastAsia="he-IL"/>
        </w:rPr>
        <w:t xml:space="preserve">שצופים שיהיה איזשהו קושי לגבי דיוני הוכחות. </w:t>
      </w:r>
    </w:p>
    <w:p w14:paraId="5AD60057" w14:textId="77777777" w:rsidR="00015DDE" w:rsidRDefault="00015DDE" w:rsidP="00015DDE">
      <w:pPr>
        <w:rPr>
          <w:rtl/>
          <w:lang w:eastAsia="he-IL"/>
        </w:rPr>
      </w:pPr>
      <w:bookmarkStart w:id="5148" w:name="_ETM_Q1_4191409"/>
      <w:bookmarkStart w:id="5149" w:name="_ETM_Q1_4191444"/>
      <w:bookmarkStart w:id="5150" w:name="_ETM_Q1_4192145"/>
      <w:bookmarkEnd w:id="5148"/>
      <w:bookmarkEnd w:id="5149"/>
      <w:bookmarkEnd w:id="5150"/>
    </w:p>
    <w:p w14:paraId="1B3D698D" w14:textId="5D82AA26" w:rsidR="00015DDE" w:rsidRDefault="00015DDE" w:rsidP="00015DDE">
      <w:pPr>
        <w:pStyle w:val="af6"/>
        <w:keepNext/>
        <w:rPr>
          <w:rtl/>
        </w:rPr>
      </w:pPr>
      <w:bookmarkStart w:id="5151" w:name="ET_yor_6157_1034"/>
      <w:r w:rsidRPr="00015DDE">
        <w:rPr>
          <w:rStyle w:val="TagStyle"/>
          <w:rtl/>
        </w:rPr>
        <w:t xml:space="preserve"> &lt;&lt; יור &gt;&gt; </w:t>
      </w:r>
      <w:r>
        <w:rPr>
          <w:rtl/>
        </w:rPr>
        <w:t>היו"ר שמחה רוטמן:</w:t>
      </w:r>
      <w:r w:rsidRPr="00015DDE">
        <w:rPr>
          <w:rStyle w:val="TagStyle"/>
          <w:rtl/>
        </w:rPr>
        <w:t xml:space="preserve"> &lt;&lt; יור &gt;&gt;</w:t>
      </w:r>
      <w:r w:rsidR="009A1435">
        <w:rPr>
          <w:rtl/>
        </w:rPr>
        <w:t xml:space="preserve"> </w:t>
      </w:r>
      <w:bookmarkEnd w:id="5151"/>
    </w:p>
    <w:p w14:paraId="2821FF69" w14:textId="77777777" w:rsidR="00015DDE" w:rsidRDefault="00015DDE" w:rsidP="00015DDE">
      <w:pPr>
        <w:pStyle w:val="KeepWithNext"/>
        <w:rPr>
          <w:rtl/>
          <w:lang w:eastAsia="he-IL"/>
        </w:rPr>
      </w:pPr>
    </w:p>
    <w:p w14:paraId="5949489E" w14:textId="738CC3BC" w:rsidR="00015DDE" w:rsidRDefault="00015DDE" w:rsidP="00015DDE">
      <w:pPr>
        <w:rPr>
          <w:rtl/>
          <w:lang w:eastAsia="he-IL"/>
        </w:rPr>
      </w:pPr>
      <w:bookmarkStart w:id="5152" w:name="_ETM_Q1_4192372"/>
      <w:bookmarkStart w:id="5153" w:name="_ETM_Q1_4192404"/>
      <w:bookmarkEnd w:id="5152"/>
      <w:bookmarkEnd w:id="5153"/>
      <w:r>
        <w:rPr>
          <w:rFonts w:hint="cs"/>
          <w:rtl/>
          <w:lang w:eastAsia="he-IL"/>
        </w:rPr>
        <w:t>מה היו ההצעות שלכם?</w:t>
      </w:r>
    </w:p>
    <w:p w14:paraId="73AC77CB" w14:textId="77777777" w:rsidR="00015DDE" w:rsidRDefault="00015DDE" w:rsidP="00015DDE">
      <w:pPr>
        <w:rPr>
          <w:rtl/>
          <w:lang w:eastAsia="he-IL"/>
        </w:rPr>
      </w:pPr>
      <w:bookmarkStart w:id="5154" w:name="_ETM_Q1_4195938"/>
      <w:bookmarkStart w:id="5155" w:name="_ETM_Q1_4195973"/>
      <w:bookmarkEnd w:id="5154"/>
      <w:bookmarkEnd w:id="5155"/>
    </w:p>
    <w:p w14:paraId="5BE1013B" w14:textId="6F26D05D" w:rsidR="00015DDE" w:rsidRDefault="00015DDE" w:rsidP="00015DDE">
      <w:pPr>
        <w:pStyle w:val="a4"/>
        <w:keepNext/>
        <w:rPr>
          <w:rtl/>
        </w:rPr>
      </w:pPr>
      <w:bookmarkStart w:id="5156" w:name="ET_speaker_נועה_ברודצקי_לוי_1035"/>
      <w:r w:rsidRPr="00015DDE">
        <w:rPr>
          <w:rStyle w:val="TagStyle"/>
          <w:rtl/>
        </w:rPr>
        <w:t xml:space="preserve"> &lt;&lt; דובר &gt;&gt; </w:t>
      </w:r>
      <w:r>
        <w:rPr>
          <w:rtl/>
        </w:rPr>
        <w:t>נועה ברודצקי לוי:</w:t>
      </w:r>
      <w:r w:rsidRPr="00015DDE">
        <w:rPr>
          <w:rStyle w:val="TagStyle"/>
          <w:rtl/>
        </w:rPr>
        <w:t xml:space="preserve"> &lt;&lt; דובר &gt;&gt;</w:t>
      </w:r>
      <w:r w:rsidR="009A1435">
        <w:rPr>
          <w:rtl/>
        </w:rPr>
        <w:t xml:space="preserve"> </w:t>
      </w:r>
      <w:bookmarkEnd w:id="5156"/>
    </w:p>
    <w:p w14:paraId="43C2C098" w14:textId="77777777" w:rsidR="00015DDE" w:rsidRDefault="00015DDE" w:rsidP="00015DDE">
      <w:pPr>
        <w:pStyle w:val="KeepWithNext"/>
        <w:rPr>
          <w:rtl/>
          <w:lang w:eastAsia="he-IL"/>
        </w:rPr>
      </w:pPr>
    </w:p>
    <w:p w14:paraId="7D1947E9" w14:textId="7A3DFBDA" w:rsidR="00015DDE" w:rsidRDefault="00015DDE" w:rsidP="00015DDE">
      <w:pPr>
        <w:rPr>
          <w:rtl/>
          <w:lang w:eastAsia="he-IL"/>
        </w:rPr>
      </w:pPr>
      <w:r>
        <w:rPr>
          <w:rFonts w:hint="cs"/>
          <w:rtl/>
          <w:lang w:eastAsia="he-IL"/>
        </w:rPr>
        <w:t xml:space="preserve">לא </w:t>
      </w:r>
      <w:bookmarkStart w:id="5157" w:name="_ETM_Q1_4195051"/>
      <w:bookmarkEnd w:id="5157"/>
      <w:r>
        <w:rPr>
          <w:rFonts w:hint="cs"/>
          <w:rtl/>
          <w:lang w:eastAsia="he-IL"/>
        </w:rPr>
        <w:t>דנו כאן.</w:t>
      </w:r>
      <w:bookmarkStart w:id="5158" w:name="_ETM_Q1_4198839"/>
      <w:bookmarkEnd w:id="5158"/>
    </w:p>
    <w:p w14:paraId="0F2875FD" w14:textId="77777777" w:rsidR="00015DDE" w:rsidRDefault="00015DDE" w:rsidP="00015DDE">
      <w:pPr>
        <w:rPr>
          <w:rtl/>
          <w:lang w:eastAsia="he-IL"/>
        </w:rPr>
      </w:pPr>
      <w:bookmarkStart w:id="5159" w:name="_ETM_Q1_4198873"/>
      <w:bookmarkEnd w:id="5159"/>
    </w:p>
    <w:p w14:paraId="0E61FF9E" w14:textId="0E28F98F" w:rsidR="00015DDE" w:rsidRDefault="00015DDE" w:rsidP="00015DDE">
      <w:pPr>
        <w:pStyle w:val="af6"/>
        <w:keepNext/>
        <w:rPr>
          <w:rtl/>
        </w:rPr>
      </w:pPr>
      <w:bookmarkStart w:id="5160" w:name="ET_yor_6157_1036"/>
      <w:r w:rsidRPr="00015DDE">
        <w:rPr>
          <w:rStyle w:val="TagStyle"/>
          <w:rtl/>
        </w:rPr>
        <w:t xml:space="preserve"> &lt;&lt; יור &gt;&gt; </w:t>
      </w:r>
      <w:r>
        <w:rPr>
          <w:rtl/>
        </w:rPr>
        <w:t>היו"ר שמחה רוטמן:</w:t>
      </w:r>
      <w:r w:rsidRPr="00015DDE">
        <w:rPr>
          <w:rStyle w:val="TagStyle"/>
          <w:rtl/>
        </w:rPr>
        <w:t xml:space="preserve"> &lt;&lt; יור &gt;&gt;</w:t>
      </w:r>
      <w:r w:rsidR="009A1435">
        <w:rPr>
          <w:rtl/>
        </w:rPr>
        <w:t xml:space="preserve"> </w:t>
      </w:r>
      <w:bookmarkEnd w:id="5160"/>
    </w:p>
    <w:p w14:paraId="7AE00D35" w14:textId="77777777" w:rsidR="00015DDE" w:rsidRDefault="00015DDE" w:rsidP="00015DDE">
      <w:pPr>
        <w:pStyle w:val="KeepWithNext"/>
        <w:rPr>
          <w:rtl/>
          <w:lang w:eastAsia="he-IL"/>
        </w:rPr>
      </w:pPr>
    </w:p>
    <w:p w14:paraId="6D2DBDFB" w14:textId="25ABB13F" w:rsidR="00015DDE" w:rsidRDefault="00015DDE" w:rsidP="00015DDE">
      <w:pPr>
        <w:rPr>
          <w:rtl/>
          <w:lang w:eastAsia="he-IL"/>
        </w:rPr>
      </w:pPr>
      <w:r>
        <w:rPr>
          <w:rFonts w:hint="cs"/>
          <w:rtl/>
          <w:lang w:eastAsia="he-IL"/>
        </w:rPr>
        <w:t>חיכיתם לי. מצוין. יואב, אתה לא יכולת לפתור לי את הבעיה הזאת?</w:t>
      </w:r>
    </w:p>
    <w:p w14:paraId="16988C6E" w14:textId="77777777" w:rsidR="00015DDE" w:rsidRDefault="00015DDE" w:rsidP="00015DDE">
      <w:pPr>
        <w:rPr>
          <w:rtl/>
          <w:lang w:eastAsia="he-IL"/>
        </w:rPr>
      </w:pPr>
      <w:bookmarkStart w:id="5161" w:name="_ETM_Q1_4204228"/>
      <w:bookmarkStart w:id="5162" w:name="_ETM_Q1_4204267"/>
      <w:bookmarkStart w:id="5163" w:name="_ETM_Q1_4205588"/>
      <w:bookmarkEnd w:id="5161"/>
      <w:bookmarkEnd w:id="5162"/>
      <w:bookmarkEnd w:id="5163"/>
    </w:p>
    <w:p w14:paraId="1D4BFCE9" w14:textId="2F5DA342" w:rsidR="00015DDE" w:rsidRDefault="00015DDE" w:rsidP="00015DDE">
      <w:pPr>
        <w:pStyle w:val="a4"/>
        <w:keepNext/>
        <w:rPr>
          <w:rtl/>
        </w:rPr>
      </w:pPr>
      <w:bookmarkStart w:id="5164" w:name="ET_speaker_5791_1037"/>
      <w:r w:rsidRPr="00015DDE">
        <w:rPr>
          <w:rStyle w:val="TagStyle"/>
          <w:rtl/>
        </w:rPr>
        <w:t xml:space="preserve"> &lt;&lt; דובר &gt;&gt; </w:t>
      </w:r>
      <w:r>
        <w:rPr>
          <w:rtl/>
        </w:rPr>
        <w:t>יואב סגלוביץ' (יש עתיד):</w:t>
      </w:r>
      <w:r w:rsidRPr="00015DDE">
        <w:rPr>
          <w:rStyle w:val="TagStyle"/>
          <w:rtl/>
        </w:rPr>
        <w:t xml:space="preserve"> &lt;&lt; דובר &gt;&gt;</w:t>
      </w:r>
      <w:r w:rsidR="009A1435">
        <w:rPr>
          <w:rtl/>
        </w:rPr>
        <w:t xml:space="preserve"> </w:t>
      </w:r>
      <w:bookmarkEnd w:id="5164"/>
    </w:p>
    <w:p w14:paraId="30AD94B9" w14:textId="77777777" w:rsidR="00015DDE" w:rsidRDefault="00015DDE" w:rsidP="00015DDE">
      <w:pPr>
        <w:pStyle w:val="KeepWithNext"/>
        <w:rPr>
          <w:rtl/>
          <w:lang w:eastAsia="he-IL"/>
        </w:rPr>
      </w:pPr>
    </w:p>
    <w:p w14:paraId="0EF2314A" w14:textId="29790FF0" w:rsidR="00015DDE" w:rsidRDefault="00015DDE" w:rsidP="00015DDE">
      <w:pPr>
        <w:rPr>
          <w:rtl/>
          <w:lang w:eastAsia="he-IL"/>
        </w:rPr>
      </w:pPr>
      <w:bookmarkStart w:id="5165" w:name="_ETM_Q1_4205815"/>
      <w:bookmarkStart w:id="5166" w:name="_ETM_Q1_4205847"/>
      <w:bookmarkEnd w:id="5165"/>
      <w:bookmarkEnd w:id="5166"/>
      <w:r>
        <w:rPr>
          <w:rFonts w:hint="cs"/>
          <w:rtl/>
          <w:lang w:eastAsia="he-IL"/>
        </w:rPr>
        <w:t>אמרתי שהייתי פותר את זה מהר וגם את 24. הייתי פותר את זה בשתי דקות אבל אמרתי שזה לא יהיה הגון.</w:t>
      </w:r>
    </w:p>
    <w:p w14:paraId="741FAB96" w14:textId="77777777" w:rsidR="00015DDE" w:rsidRDefault="00015DDE" w:rsidP="00015DDE">
      <w:pPr>
        <w:rPr>
          <w:rtl/>
          <w:lang w:eastAsia="he-IL"/>
        </w:rPr>
      </w:pPr>
      <w:bookmarkStart w:id="5167" w:name="_ETM_Q1_4213467"/>
      <w:bookmarkStart w:id="5168" w:name="_ETM_Q1_4213500"/>
      <w:bookmarkStart w:id="5169" w:name="_ETM_Q1_4214378"/>
      <w:bookmarkEnd w:id="5167"/>
      <w:bookmarkEnd w:id="5168"/>
      <w:bookmarkEnd w:id="5169"/>
    </w:p>
    <w:p w14:paraId="5C9106DD" w14:textId="3FD4B90F" w:rsidR="00015DDE" w:rsidRDefault="00015DDE" w:rsidP="00015DDE">
      <w:pPr>
        <w:pStyle w:val="af6"/>
        <w:keepNext/>
        <w:rPr>
          <w:rtl/>
        </w:rPr>
      </w:pPr>
      <w:bookmarkStart w:id="5170" w:name="ET_yor_6157_1038"/>
      <w:r w:rsidRPr="00015DDE">
        <w:rPr>
          <w:rStyle w:val="TagStyle"/>
          <w:rtl/>
        </w:rPr>
        <w:t xml:space="preserve"> &lt;&lt; יור &gt;&gt; </w:t>
      </w:r>
      <w:r>
        <w:rPr>
          <w:rtl/>
        </w:rPr>
        <w:t>היו"ר שמחה רוטמן:</w:t>
      </w:r>
      <w:r w:rsidRPr="00015DDE">
        <w:rPr>
          <w:rStyle w:val="TagStyle"/>
          <w:rtl/>
        </w:rPr>
        <w:t xml:space="preserve"> &lt;&lt; יור &gt;&gt;</w:t>
      </w:r>
      <w:r w:rsidR="009A1435">
        <w:rPr>
          <w:rtl/>
        </w:rPr>
        <w:t xml:space="preserve"> </w:t>
      </w:r>
      <w:bookmarkEnd w:id="5170"/>
    </w:p>
    <w:p w14:paraId="268C847F" w14:textId="77777777" w:rsidR="00015DDE" w:rsidRDefault="00015DDE" w:rsidP="00015DDE">
      <w:pPr>
        <w:pStyle w:val="KeepWithNext"/>
        <w:rPr>
          <w:rtl/>
          <w:lang w:eastAsia="he-IL"/>
        </w:rPr>
      </w:pPr>
    </w:p>
    <w:p w14:paraId="49E3366E" w14:textId="2F4BACBA" w:rsidR="00015DDE" w:rsidRDefault="00015DDE" w:rsidP="00015DDE">
      <w:pPr>
        <w:rPr>
          <w:rtl/>
          <w:lang w:eastAsia="he-IL"/>
        </w:rPr>
      </w:pPr>
      <w:bookmarkStart w:id="5171" w:name="_ETM_Q1_4214605"/>
      <w:bookmarkStart w:id="5172" w:name="_ETM_Q1_4214634"/>
      <w:bookmarkEnd w:id="5171"/>
      <w:bookmarkEnd w:id="5172"/>
      <w:r>
        <w:rPr>
          <w:rFonts w:hint="cs"/>
          <w:rtl/>
          <w:lang w:eastAsia="he-IL"/>
        </w:rPr>
        <w:t>מה ההצעה שלך?</w:t>
      </w:r>
    </w:p>
    <w:p w14:paraId="30186AEF" w14:textId="77777777" w:rsidR="00015DDE" w:rsidRDefault="00015DDE" w:rsidP="00015DDE">
      <w:pPr>
        <w:rPr>
          <w:rtl/>
          <w:lang w:eastAsia="he-IL"/>
        </w:rPr>
      </w:pPr>
      <w:bookmarkStart w:id="5173" w:name="_ETM_Q1_4214942"/>
      <w:bookmarkStart w:id="5174" w:name="_ETM_Q1_4214977"/>
      <w:bookmarkStart w:id="5175" w:name="_ETM_Q1_4215606"/>
      <w:bookmarkEnd w:id="5173"/>
      <w:bookmarkEnd w:id="5174"/>
      <w:bookmarkEnd w:id="5175"/>
    </w:p>
    <w:p w14:paraId="1180A9D5" w14:textId="5BF6004F" w:rsidR="00015DDE" w:rsidRDefault="00015DDE" w:rsidP="00015DDE">
      <w:pPr>
        <w:pStyle w:val="a4"/>
        <w:keepNext/>
        <w:rPr>
          <w:rtl/>
        </w:rPr>
      </w:pPr>
      <w:bookmarkStart w:id="5176" w:name="ET_speaker_5791_1039"/>
      <w:r w:rsidRPr="00015DDE">
        <w:rPr>
          <w:rStyle w:val="TagStyle"/>
          <w:rtl/>
        </w:rPr>
        <w:t xml:space="preserve"> &lt;&lt; דובר &gt;&gt; </w:t>
      </w:r>
      <w:r>
        <w:rPr>
          <w:rtl/>
        </w:rPr>
        <w:t>יואב סגלוביץ' (יש עתיד):</w:t>
      </w:r>
      <w:r w:rsidRPr="00015DDE">
        <w:rPr>
          <w:rStyle w:val="TagStyle"/>
          <w:rtl/>
        </w:rPr>
        <w:t xml:space="preserve"> &lt;&lt; דובר &gt;&gt;</w:t>
      </w:r>
      <w:r w:rsidR="009A1435">
        <w:rPr>
          <w:rtl/>
        </w:rPr>
        <w:t xml:space="preserve"> </w:t>
      </w:r>
      <w:bookmarkEnd w:id="5176"/>
    </w:p>
    <w:p w14:paraId="0E59C1D7" w14:textId="77777777" w:rsidR="00015DDE" w:rsidRDefault="00015DDE" w:rsidP="00015DDE">
      <w:pPr>
        <w:pStyle w:val="KeepWithNext"/>
        <w:rPr>
          <w:rtl/>
          <w:lang w:eastAsia="he-IL"/>
        </w:rPr>
      </w:pPr>
    </w:p>
    <w:p w14:paraId="61A65E42" w14:textId="240978A8" w:rsidR="00015DDE" w:rsidRDefault="00015DDE" w:rsidP="00015DDE">
      <w:pPr>
        <w:rPr>
          <w:rtl/>
          <w:lang w:eastAsia="he-IL"/>
        </w:rPr>
      </w:pPr>
      <w:bookmarkStart w:id="5177" w:name="_ETM_Q1_4215833"/>
      <w:bookmarkStart w:id="5178" w:name="_ETM_Q1_4215863"/>
      <w:bookmarkEnd w:id="5177"/>
      <w:bookmarkEnd w:id="5178"/>
      <w:r>
        <w:rPr>
          <w:rFonts w:hint="cs"/>
          <w:rtl/>
          <w:lang w:eastAsia="he-IL"/>
        </w:rPr>
        <w:t xml:space="preserve"> אני אתחיל דווקא בכמויות. אני אתחיל שוב בשאלת ההיקף. יש כאן משמעות להיקפים. </w:t>
      </w:r>
      <w:bookmarkStart w:id="5179" w:name="_ETM_Q1_4238976"/>
      <w:bookmarkEnd w:id="5179"/>
    </w:p>
    <w:p w14:paraId="1F8DAB00" w14:textId="77777777" w:rsidR="00015DDE" w:rsidRDefault="00015DDE" w:rsidP="00015DDE">
      <w:pPr>
        <w:rPr>
          <w:rtl/>
          <w:lang w:eastAsia="he-IL"/>
        </w:rPr>
      </w:pPr>
      <w:bookmarkStart w:id="5180" w:name="_ETM_Q1_4239010"/>
      <w:bookmarkEnd w:id="5180"/>
    </w:p>
    <w:p w14:paraId="4443FE6E" w14:textId="6F84CE1F" w:rsidR="00015DDE" w:rsidRDefault="00015DDE" w:rsidP="00015DDE">
      <w:pPr>
        <w:pStyle w:val="af6"/>
        <w:keepNext/>
        <w:rPr>
          <w:rtl/>
        </w:rPr>
      </w:pPr>
      <w:bookmarkStart w:id="5181" w:name="ET_yor_6157_1040"/>
      <w:r w:rsidRPr="00015DDE">
        <w:rPr>
          <w:rStyle w:val="TagStyle"/>
          <w:rtl/>
        </w:rPr>
        <w:t xml:space="preserve"> &lt;&lt; יור &gt;&gt; </w:t>
      </w:r>
      <w:r>
        <w:rPr>
          <w:rtl/>
        </w:rPr>
        <w:t>היו"ר שמחה רוטמן:</w:t>
      </w:r>
      <w:r w:rsidRPr="00015DDE">
        <w:rPr>
          <w:rStyle w:val="TagStyle"/>
          <w:rtl/>
        </w:rPr>
        <w:t xml:space="preserve"> &lt;&lt; יור &gt;&gt;</w:t>
      </w:r>
      <w:r w:rsidR="009A1435">
        <w:rPr>
          <w:rtl/>
        </w:rPr>
        <w:t xml:space="preserve"> </w:t>
      </w:r>
      <w:bookmarkEnd w:id="5181"/>
    </w:p>
    <w:p w14:paraId="7A8CEC81" w14:textId="77777777" w:rsidR="00015DDE" w:rsidRDefault="00015DDE" w:rsidP="00015DDE">
      <w:pPr>
        <w:pStyle w:val="KeepWithNext"/>
        <w:rPr>
          <w:rtl/>
          <w:lang w:eastAsia="he-IL"/>
        </w:rPr>
      </w:pPr>
    </w:p>
    <w:p w14:paraId="6F328BB4" w14:textId="3BA2CA2E" w:rsidR="00015DDE" w:rsidRDefault="00015DDE" w:rsidP="00015DDE">
      <w:pPr>
        <w:rPr>
          <w:rtl/>
          <w:lang w:eastAsia="he-IL"/>
        </w:rPr>
      </w:pPr>
      <w:r>
        <w:rPr>
          <w:rFonts w:hint="cs"/>
          <w:rtl/>
          <w:lang w:eastAsia="he-IL"/>
        </w:rPr>
        <w:t xml:space="preserve">מה ההיקפים שאתם יודעים עליהם? זאת גם </w:t>
      </w:r>
      <w:bookmarkStart w:id="5182" w:name="_ETM_Q1_4241293"/>
      <w:bookmarkEnd w:id="5182"/>
      <w:r>
        <w:rPr>
          <w:rFonts w:hint="cs"/>
          <w:rtl/>
          <w:lang w:eastAsia="he-IL"/>
        </w:rPr>
        <w:t>שאלה מה מגדירים כהיקף. באופן עקרוני אובדן הסבלנות בביטחוניים לו</w:t>
      </w:r>
      <w:bookmarkStart w:id="5183" w:name="_ETM_Q1_4246626"/>
      <w:bookmarkEnd w:id="5183"/>
      <w:r>
        <w:rPr>
          <w:rFonts w:hint="cs"/>
          <w:rtl/>
          <w:lang w:eastAsia="he-IL"/>
        </w:rPr>
        <w:t xml:space="preserve">קח יותר זמן עד שהוא מתחיל מאשר בסעיפים רגילים וגם פרקי הזמן הם יותר ארוכים, בכל מקרה, </w:t>
      </w:r>
      <w:bookmarkStart w:id="5184" w:name="_ETM_Q1_4253986"/>
      <w:bookmarkEnd w:id="5184"/>
      <w:r>
        <w:rPr>
          <w:rFonts w:hint="cs"/>
          <w:rtl/>
          <w:lang w:eastAsia="he-IL"/>
        </w:rPr>
        <w:t xml:space="preserve">תמיד, והארכות תשעת החודשים שמגיעות לבית המשפט העליון. </w:t>
      </w:r>
      <w:r w:rsidR="005901E9">
        <w:rPr>
          <w:rFonts w:hint="cs"/>
          <w:rtl/>
          <w:lang w:eastAsia="he-IL"/>
        </w:rPr>
        <w:t xml:space="preserve">בהינתן </w:t>
      </w:r>
      <w:bookmarkStart w:id="5185" w:name="_ETM_Q1_4264459"/>
      <w:bookmarkEnd w:id="5185"/>
      <w:r w:rsidR="005901E9">
        <w:rPr>
          <w:rFonts w:hint="cs"/>
          <w:rtl/>
          <w:lang w:eastAsia="he-IL"/>
        </w:rPr>
        <w:t xml:space="preserve">שאנחנו מדברים על חודש, חודשיים, שלושה חודשים, ארבעה חודשים, איפה </w:t>
      </w:r>
      <w:bookmarkStart w:id="5186" w:name="_ETM_Q1_4269541"/>
      <w:bookmarkEnd w:id="5186"/>
      <w:r w:rsidR="005901E9">
        <w:rPr>
          <w:rFonts w:hint="cs"/>
          <w:rtl/>
          <w:lang w:eastAsia="he-IL"/>
        </w:rPr>
        <w:t>אנחנו עומדים במספר הליכי הוכחות שיהיה צריך</w:t>
      </w:r>
      <w:bookmarkStart w:id="5187" w:name="_ETM_Q1_4274720"/>
      <w:bookmarkEnd w:id="5187"/>
      <w:r w:rsidR="005901E9">
        <w:rPr>
          <w:rFonts w:hint="cs"/>
          <w:rtl/>
          <w:lang w:eastAsia="he-IL"/>
        </w:rPr>
        <w:t xml:space="preserve"> כאן, עבורם יהיה צריך בן אדם? </w:t>
      </w:r>
    </w:p>
    <w:p w14:paraId="2D9BDE01" w14:textId="77777777" w:rsidR="005901E9" w:rsidRDefault="005901E9" w:rsidP="00015DDE">
      <w:pPr>
        <w:rPr>
          <w:rtl/>
          <w:lang w:eastAsia="he-IL"/>
        </w:rPr>
      </w:pPr>
      <w:bookmarkStart w:id="5188" w:name="_ETM_Q1_4280852"/>
      <w:bookmarkStart w:id="5189" w:name="_ETM_Q1_4280891"/>
      <w:bookmarkEnd w:id="5188"/>
      <w:bookmarkEnd w:id="5189"/>
    </w:p>
    <w:p w14:paraId="5FF5777E" w14:textId="5A089114" w:rsidR="005901E9" w:rsidRDefault="005901E9" w:rsidP="005901E9">
      <w:pPr>
        <w:pStyle w:val="af9"/>
        <w:keepNext/>
        <w:rPr>
          <w:rtl/>
          <w:lang w:eastAsia="he-IL"/>
        </w:rPr>
      </w:pPr>
      <w:bookmarkStart w:id="5190" w:name="ET_guest_576214_1041"/>
      <w:r w:rsidRPr="005901E9">
        <w:rPr>
          <w:rStyle w:val="TagStyle"/>
          <w:rtl/>
        </w:rPr>
        <w:t xml:space="preserve"> &lt;&lt; אורח &gt;&gt; </w:t>
      </w:r>
      <w:r>
        <w:rPr>
          <w:rtl/>
          <w:lang w:eastAsia="he-IL"/>
        </w:rPr>
        <w:t>ישי שרון:</w:t>
      </w:r>
      <w:r w:rsidRPr="005901E9">
        <w:rPr>
          <w:rStyle w:val="TagStyle"/>
          <w:rtl/>
        </w:rPr>
        <w:t xml:space="preserve"> &lt;&lt; אורח &gt;&gt;</w:t>
      </w:r>
      <w:r w:rsidR="009A1435">
        <w:rPr>
          <w:rtl/>
          <w:lang w:eastAsia="he-IL"/>
        </w:rPr>
        <w:t xml:space="preserve"> </w:t>
      </w:r>
      <w:bookmarkEnd w:id="5190"/>
    </w:p>
    <w:p w14:paraId="1EAA0C92" w14:textId="77777777" w:rsidR="005901E9" w:rsidRDefault="005901E9" w:rsidP="005901E9">
      <w:pPr>
        <w:pStyle w:val="KeepWithNext"/>
        <w:rPr>
          <w:rtl/>
          <w:lang w:eastAsia="he-IL"/>
        </w:rPr>
      </w:pPr>
    </w:p>
    <w:p w14:paraId="2AAEADA3" w14:textId="5CAE7395" w:rsidR="005901E9" w:rsidRDefault="005901E9" w:rsidP="005901E9">
      <w:pPr>
        <w:rPr>
          <w:rtl/>
          <w:lang w:eastAsia="he-IL"/>
        </w:rPr>
      </w:pPr>
      <w:r>
        <w:rPr>
          <w:rFonts w:hint="cs"/>
          <w:rtl/>
          <w:lang w:eastAsia="he-IL"/>
        </w:rPr>
        <w:t xml:space="preserve">כבר מתחילים עם </w:t>
      </w:r>
      <w:bookmarkStart w:id="5191" w:name="_ETM_Q1_4277034"/>
      <w:bookmarkEnd w:id="5191"/>
      <w:r>
        <w:rPr>
          <w:rFonts w:hint="cs"/>
          <w:rtl/>
          <w:lang w:eastAsia="he-IL"/>
        </w:rPr>
        <w:t>זה.</w:t>
      </w:r>
    </w:p>
    <w:p w14:paraId="572956FB" w14:textId="77777777" w:rsidR="005901E9" w:rsidRDefault="005901E9" w:rsidP="005901E9">
      <w:pPr>
        <w:rPr>
          <w:rtl/>
          <w:lang w:eastAsia="he-IL"/>
        </w:rPr>
      </w:pPr>
      <w:bookmarkStart w:id="5192" w:name="_ETM_Q1_4276207"/>
      <w:bookmarkStart w:id="5193" w:name="_ETM_Q1_4276242"/>
      <w:bookmarkEnd w:id="5192"/>
      <w:bookmarkEnd w:id="5193"/>
    </w:p>
    <w:p w14:paraId="18B490B5" w14:textId="016CF655" w:rsidR="005901E9" w:rsidRDefault="005901E9" w:rsidP="005901E9">
      <w:pPr>
        <w:pStyle w:val="af6"/>
        <w:keepNext/>
        <w:rPr>
          <w:rtl/>
        </w:rPr>
      </w:pPr>
      <w:bookmarkStart w:id="5194" w:name="ET_yor_6157_1042"/>
      <w:r w:rsidRPr="005901E9">
        <w:rPr>
          <w:rStyle w:val="TagStyle"/>
          <w:rtl/>
        </w:rPr>
        <w:t xml:space="preserve"> &lt;&lt; יור &gt;&gt; </w:t>
      </w:r>
      <w:r>
        <w:rPr>
          <w:rtl/>
        </w:rPr>
        <w:t>היו"ר שמחה רוטמן:</w:t>
      </w:r>
      <w:r w:rsidRPr="005901E9">
        <w:rPr>
          <w:rStyle w:val="TagStyle"/>
          <w:rtl/>
        </w:rPr>
        <w:t xml:space="preserve"> &lt;&lt; יור &gt;&gt;</w:t>
      </w:r>
      <w:r w:rsidR="009A1435">
        <w:rPr>
          <w:rtl/>
        </w:rPr>
        <w:t xml:space="preserve"> </w:t>
      </w:r>
      <w:bookmarkEnd w:id="5194"/>
    </w:p>
    <w:p w14:paraId="3721DF19" w14:textId="77777777" w:rsidR="005901E9" w:rsidRDefault="005901E9" w:rsidP="005901E9">
      <w:pPr>
        <w:pStyle w:val="KeepWithNext"/>
        <w:rPr>
          <w:rtl/>
          <w:lang w:eastAsia="he-IL"/>
        </w:rPr>
      </w:pPr>
    </w:p>
    <w:p w14:paraId="100E806C" w14:textId="589FC025" w:rsidR="005901E9" w:rsidRDefault="005901E9" w:rsidP="005901E9">
      <w:pPr>
        <w:rPr>
          <w:rtl/>
          <w:lang w:eastAsia="he-IL"/>
        </w:rPr>
      </w:pPr>
      <w:r>
        <w:rPr>
          <w:rFonts w:hint="cs"/>
          <w:rtl/>
          <w:lang w:eastAsia="he-IL"/>
        </w:rPr>
        <w:t xml:space="preserve">כבר מתחילים, מתחילים. </w:t>
      </w:r>
    </w:p>
    <w:p w14:paraId="34A259F9" w14:textId="77777777" w:rsidR="005901E9" w:rsidRDefault="005901E9" w:rsidP="005901E9">
      <w:pPr>
        <w:rPr>
          <w:rtl/>
          <w:lang w:eastAsia="he-IL"/>
        </w:rPr>
      </w:pPr>
      <w:bookmarkStart w:id="5195" w:name="_ETM_Q1_4282373"/>
      <w:bookmarkStart w:id="5196" w:name="_ETM_Q1_4282408"/>
      <w:bookmarkEnd w:id="5195"/>
      <w:bookmarkEnd w:id="5196"/>
    </w:p>
    <w:p w14:paraId="7BCED2FE" w14:textId="5334B577" w:rsidR="005901E9" w:rsidRDefault="005901E9" w:rsidP="005901E9">
      <w:pPr>
        <w:pStyle w:val="af9"/>
        <w:keepNext/>
        <w:rPr>
          <w:rtl/>
          <w:lang w:eastAsia="he-IL"/>
        </w:rPr>
      </w:pPr>
      <w:bookmarkStart w:id="5197" w:name="ET_guest_842563_1043"/>
      <w:r w:rsidRPr="005901E9">
        <w:rPr>
          <w:rStyle w:val="TagStyle"/>
          <w:rtl/>
        </w:rPr>
        <w:t xml:space="preserve"> &lt;&lt; אורח &gt;&gt; </w:t>
      </w:r>
      <w:r>
        <w:rPr>
          <w:rtl/>
          <w:lang w:eastAsia="he-IL"/>
        </w:rPr>
        <w:t>אופיר טישלר:</w:t>
      </w:r>
      <w:r w:rsidRPr="005901E9">
        <w:rPr>
          <w:rStyle w:val="TagStyle"/>
          <w:rtl/>
        </w:rPr>
        <w:t xml:space="preserve"> &lt;&lt; אורח &gt;&gt;</w:t>
      </w:r>
      <w:r w:rsidR="009A1435">
        <w:rPr>
          <w:rtl/>
          <w:lang w:eastAsia="he-IL"/>
        </w:rPr>
        <w:t xml:space="preserve"> </w:t>
      </w:r>
      <w:bookmarkEnd w:id="5197"/>
    </w:p>
    <w:p w14:paraId="27337827" w14:textId="77777777" w:rsidR="005901E9" w:rsidRDefault="005901E9" w:rsidP="005901E9">
      <w:pPr>
        <w:pStyle w:val="KeepWithNext"/>
        <w:rPr>
          <w:rtl/>
          <w:lang w:eastAsia="he-IL"/>
        </w:rPr>
      </w:pPr>
    </w:p>
    <w:p w14:paraId="74E11099" w14:textId="4556893B" w:rsidR="005901E9" w:rsidRDefault="005901E9" w:rsidP="005901E9">
      <w:pPr>
        <w:rPr>
          <w:rtl/>
          <w:lang w:eastAsia="he-IL"/>
        </w:rPr>
      </w:pPr>
      <w:r>
        <w:rPr>
          <w:rFonts w:hint="cs"/>
          <w:rtl/>
          <w:lang w:eastAsia="he-IL"/>
        </w:rPr>
        <w:t>יש מספר רב של הליכי הו</w:t>
      </w:r>
      <w:bookmarkStart w:id="5198" w:name="_ETM_Q1_4284912"/>
      <w:bookmarkEnd w:id="5198"/>
      <w:r>
        <w:rPr>
          <w:rFonts w:hint="cs"/>
          <w:rtl/>
          <w:lang w:eastAsia="he-IL"/>
        </w:rPr>
        <w:t xml:space="preserve">כחות בעניינם של עצורים ביטחוניים. השאלה היא באמת היכן </w:t>
      </w:r>
      <w:bookmarkStart w:id="5199" w:name="_ETM_Q1_4286686"/>
      <w:bookmarkEnd w:id="5199"/>
      <w:r>
        <w:rPr>
          <w:rFonts w:hint="cs"/>
          <w:rtl/>
          <w:lang w:eastAsia="he-IL"/>
        </w:rPr>
        <w:t>מתחיל לעקצץ ואנחנו מתחילים להריח את השחרור שאלה באמת הדברים שמציקים לנו כפרקליטות.</w:t>
      </w:r>
      <w:r w:rsidR="00EE13FF">
        <w:rPr>
          <w:rFonts w:hint="cs"/>
          <w:rtl/>
          <w:lang w:eastAsia="he-IL"/>
        </w:rPr>
        <w:t xml:space="preserve"> </w:t>
      </w:r>
      <w:r>
        <w:rPr>
          <w:rFonts w:hint="cs"/>
          <w:rtl/>
          <w:lang w:eastAsia="he-IL"/>
        </w:rPr>
        <w:t xml:space="preserve">התיקים הללו </w:t>
      </w:r>
      <w:bookmarkStart w:id="5200" w:name="_ETM_Q1_4295757"/>
      <w:bookmarkEnd w:id="5200"/>
      <w:r>
        <w:rPr>
          <w:rFonts w:hint="cs"/>
          <w:rtl/>
          <w:lang w:eastAsia="he-IL"/>
        </w:rPr>
        <w:t xml:space="preserve">בדרך כלל תיקים שנמשכים שנה וחצי, שנתיים, שנתיים וחצי ומעלה כאשר בית המשפט מתחיל לפי ההתרשמות שלנו לאבד את הסבלנות ויש חשש משחרור של עצורים </w:t>
      </w:r>
      <w:bookmarkStart w:id="5201" w:name="_ETM_Q1_4309311"/>
      <w:bookmarkEnd w:id="5201"/>
      <w:r>
        <w:rPr>
          <w:rFonts w:hint="cs"/>
          <w:rtl/>
          <w:lang w:eastAsia="he-IL"/>
        </w:rPr>
        <w:t>ביטחוניים לרבות כאלה שביצעו עבירות חמורות מאוד.</w:t>
      </w:r>
    </w:p>
    <w:p w14:paraId="3BE8735B" w14:textId="77777777" w:rsidR="005901E9" w:rsidRDefault="005901E9" w:rsidP="005901E9">
      <w:pPr>
        <w:rPr>
          <w:rtl/>
          <w:lang w:eastAsia="he-IL"/>
        </w:rPr>
      </w:pPr>
    </w:p>
    <w:p w14:paraId="51FF29FF" w14:textId="4D5D26C3" w:rsidR="005901E9" w:rsidRDefault="005901E9" w:rsidP="005901E9">
      <w:pPr>
        <w:pStyle w:val="a4"/>
        <w:keepNext/>
        <w:rPr>
          <w:rtl/>
        </w:rPr>
      </w:pPr>
      <w:bookmarkStart w:id="5202" w:name="ET_speaker_5791_1044"/>
      <w:r w:rsidRPr="005901E9">
        <w:rPr>
          <w:rStyle w:val="TagStyle"/>
          <w:rtl/>
        </w:rPr>
        <w:t xml:space="preserve"> &lt;&lt; דובר &gt;&gt; </w:t>
      </w:r>
      <w:r>
        <w:rPr>
          <w:rtl/>
        </w:rPr>
        <w:t>יואב סגלוביץ' (יש עתיד):</w:t>
      </w:r>
      <w:r w:rsidRPr="005901E9">
        <w:rPr>
          <w:rStyle w:val="TagStyle"/>
          <w:rtl/>
        </w:rPr>
        <w:t xml:space="preserve"> &lt;&lt; דובר &gt;&gt;</w:t>
      </w:r>
      <w:r w:rsidR="009A1435">
        <w:rPr>
          <w:rtl/>
        </w:rPr>
        <w:t xml:space="preserve"> </w:t>
      </w:r>
      <w:bookmarkEnd w:id="5202"/>
    </w:p>
    <w:p w14:paraId="0C631837" w14:textId="77777777" w:rsidR="005901E9" w:rsidRDefault="005901E9" w:rsidP="005901E9">
      <w:pPr>
        <w:pStyle w:val="KeepWithNext"/>
        <w:rPr>
          <w:rtl/>
          <w:lang w:eastAsia="he-IL"/>
        </w:rPr>
      </w:pPr>
    </w:p>
    <w:p w14:paraId="25A42DB5" w14:textId="61A31059" w:rsidR="005901E9" w:rsidRDefault="005901E9" w:rsidP="005901E9">
      <w:pPr>
        <w:rPr>
          <w:rtl/>
          <w:lang w:eastAsia="he-IL"/>
        </w:rPr>
      </w:pPr>
      <w:r>
        <w:rPr>
          <w:rFonts w:hint="cs"/>
          <w:rtl/>
          <w:lang w:eastAsia="he-IL"/>
        </w:rPr>
        <w:t>הסניגוריה מאבדת את הסבלנות הרבה קודם.</w:t>
      </w:r>
    </w:p>
    <w:p w14:paraId="1713DE74" w14:textId="77777777" w:rsidR="005901E9" w:rsidRDefault="005901E9" w:rsidP="005901E9">
      <w:pPr>
        <w:rPr>
          <w:rtl/>
          <w:lang w:eastAsia="he-IL"/>
        </w:rPr>
      </w:pPr>
    </w:p>
    <w:p w14:paraId="5BE848F2" w14:textId="143E110B" w:rsidR="005901E9" w:rsidRDefault="005901E9" w:rsidP="005901E9">
      <w:pPr>
        <w:pStyle w:val="af9"/>
        <w:keepNext/>
        <w:rPr>
          <w:rtl/>
          <w:lang w:eastAsia="he-IL"/>
        </w:rPr>
      </w:pPr>
      <w:bookmarkStart w:id="5203" w:name="ET_guest_576214_1045"/>
      <w:r w:rsidRPr="005901E9">
        <w:rPr>
          <w:rStyle w:val="TagStyle"/>
          <w:rtl/>
        </w:rPr>
        <w:t xml:space="preserve"> &lt;&lt; אורח &gt;&gt; </w:t>
      </w:r>
      <w:r>
        <w:rPr>
          <w:rtl/>
          <w:lang w:eastAsia="he-IL"/>
        </w:rPr>
        <w:t>ישי שרון:</w:t>
      </w:r>
      <w:r w:rsidRPr="005901E9">
        <w:rPr>
          <w:rStyle w:val="TagStyle"/>
          <w:rtl/>
        </w:rPr>
        <w:t xml:space="preserve"> &lt;&lt; אורח &gt;&gt;</w:t>
      </w:r>
      <w:r w:rsidR="009A1435">
        <w:rPr>
          <w:rtl/>
          <w:lang w:eastAsia="he-IL"/>
        </w:rPr>
        <w:t xml:space="preserve"> </w:t>
      </w:r>
      <w:bookmarkEnd w:id="5203"/>
    </w:p>
    <w:p w14:paraId="1FAC80D4" w14:textId="77777777" w:rsidR="005901E9" w:rsidRDefault="005901E9" w:rsidP="005901E9">
      <w:pPr>
        <w:pStyle w:val="KeepWithNext"/>
        <w:rPr>
          <w:rtl/>
          <w:lang w:eastAsia="he-IL"/>
        </w:rPr>
      </w:pPr>
    </w:p>
    <w:p w14:paraId="4E079FEF" w14:textId="6E135E8F" w:rsidR="005901E9" w:rsidRDefault="005901E9" w:rsidP="005901E9">
      <w:pPr>
        <w:rPr>
          <w:rtl/>
          <w:lang w:eastAsia="he-IL"/>
        </w:rPr>
      </w:pPr>
      <w:r>
        <w:rPr>
          <w:rFonts w:hint="cs"/>
          <w:rtl/>
          <w:lang w:eastAsia="he-IL"/>
        </w:rPr>
        <w:t>נכון. בוא נגיד ששנינו מדברים על אותה תופעה</w:t>
      </w:r>
      <w:r w:rsidR="00EE13FF">
        <w:rPr>
          <w:rFonts w:hint="cs"/>
          <w:rtl/>
          <w:lang w:eastAsia="he-IL"/>
        </w:rPr>
        <w:t xml:space="preserve"> </w:t>
      </w:r>
      <w:bookmarkStart w:id="5204" w:name="_ETM_Q1_4320591"/>
      <w:bookmarkEnd w:id="5204"/>
      <w:r>
        <w:rPr>
          <w:rFonts w:hint="cs"/>
          <w:rtl/>
          <w:lang w:eastAsia="he-IL"/>
        </w:rPr>
        <w:t>אבל כנראה משני כיוונים שונים.</w:t>
      </w:r>
    </w:p>
    <w:p w14:paraId="099B0007" w14:textId="77777777" w:rsidR="00EE13FF" w:rsidRDefault="00EE13FF" w:rsidP="005901E9">
      <w:pPr>
        <w:rPr>
          <w:rtl/>
          <w:lang w:eastAsia="he-IL"/>
        </w:rPr>
      </w:pPr>
      <w:bookmarkStart w:id="5205" w:name="_ETM_Q1_4328411"/>
      <w:bookmarkStart w:id="5206" w:name="_ETM_Q1_4328446"/>
      <w:bookmarkEnd w:id="5205"/>
      <w:bookmarkEnd w:id="5206"/>
    </w:p>
    <w:p w14:paraId="7589B71A" w14:textId="131417B0" w:rsidR="00EE13FF" w:rsidRDefault="00EE13FF" w:rsidP="00EE13FF">
      <w:pPr>
        <w:pStyle w:val="af6"/>
        <w:keepNext/>
        <w:rPr>
          <w:rtl/>
        </w:rPr>
      </w:pPr>
      <w:bookmarkStart w:id="5207" w:name="ET_yor_6157_1047"/>
      <w:r w:rsidRPr="00EE13FF">
        <w:rPr>
          <w:rStyle w:val="TagStyle"/>
          <w:rtl/>
        </w:rPr>
        <w:t xml:space="preserve"> &lt;&lt; יור &gt;&gt; </w:t>
      </w:r>
      <w:r>
        <w:rPr>
          <w:rtl/>
        </w:rPr>
        <w:t>היו"ר שמחה רוטמן:</w:t>
      </w:r>
      <w:r w:rsidRPr="00EE13FF">
        <w:rPr>
          <w:rStyle w:val="TagStyle"/>
          <w:rtl/>
        </w:rPr>
        <w:t xml:space="preserve"> &lt;&lt; יור &gt;&gt;</w:t>
      </w:r>
      <w:r w:rsidR="00221807">
        <w:rPr>
          <w:rtl/>
        </w:rPr>
        <w:t xml:space="preserve"> </w:t>
      </w:r>
      <w:bookmarkEnd w:id="5207"/>
    </w:p>
    <w:p w14:paraId="432BCFF4" w14:textId="77777777" w:rsidR="00EE13FF" w:rsidRDefault="00EE13FF" w:rsidP="00EE13FF">
      <w:pPr>
        <w:pStyle w:val="KeepWithNext"/>
        <w:rPr>
          <w:rtl/>
          <w:lang w:eastAsia="he-IL"/>
        </w:rPr>
      </w:pPr>
    </w:p>
    <w:p w14:paraId="759AE69C" w14:textId="2182360B" w:rsidR="00EE13FF" w:rsidRPr="00EE13FF" w:rsidRDefault="00EE13FF" w:rsidP="00EE13FF">
      <w:pPr>
        <w:rPr>
          <w:rtl/>
          <w:lang w:eastAsia="he-IL"/>
        </w:rPr>
      </w:pPr>
      <w:r>
        <w:rPr>
          <w:rFonts w:hint="cs"/>
          <w:rtl/>
          <w:lang w:eastAsia="he-IL"/>
        </w:rPr>
        <w:t>אנחנו מדברים ברמת</w:t>
      </w:r>
      <w:bookmarkStart w:id="5208" w:name="_ETM_Q1_4327958"/>
      <w:bookmarkEnd w:id="5208"/>
      <w:r>
        <w:rPr>
          <w:rFonts w:hint="cs"/>
          <w:rtl/>
          <w:lang w:eastAsia="he-IL"/>
        </w:rPr>
        <w:t xml:space="preserve"> הבודדים, עשרות, מאות, אלפים?</w:t>
      </w:r>
    </w:p>
    <w:p w14:paraId="22AA6D74" w14:textId="77777777" w:rsidR="005901E9" w:rsidRDefault="005901E9" w:rsidP="005901E9">
      <w:pPr>
        <w:rPr>
          <w:rtl/>
          <w:lang w:eastAsia="he-IL"/>
        </w:rPr>
      </w:pPr>
      <w:bookmarkStart w:id="5209" w:name="_ETM_Q1_4324621"/>
      <w:bookmarkStart w:id="5210" w:name="_ETM_Q1_4324653"/>
      <w:bookmarkEnd w:id="5209"/>
      <w:bookmarkEnd w:id="5210"/>
    </w:p>
    <w:p w14:paraId="4E8BFA9D" w14:textId="2EB72CF6" w:rsidR="005901E9" w:rsidRDefault="005901E9" w:rsidP="005901E9">
      <w:pPr>
        <w:pStyle w:val="af9"/>
        <w:keepNext/>
        <w:rPr>
          <w:rtl/>
          <w:lang w:eastAsia="he-IL"/>
        </w:rPr>
      </w:pPr>
      <w:bookmarkStart w:id="5211" w:name="ET_guest_842563_1046"/>
      <w:r w:rsidRPr="005901E9">
        <w:rPr>
          <w:rStyle w:val="TagStyle"/>
          <w:rtl/>
        </w:rPr>
        <w:t xml:space="preserve"> &lt;&lt; אורח &gt;&gt; </w:t>
      </w:r>
      <w:r>
        <w:rPr>
          <w:rtl/>
          <w:lang w:eastAsia="he-IL"/>
        </w:rPr>
        <w:t>אופיר טישלר:</w:t>
      </w:r>
      <w:r w:rsidRPr="005901E9">
        <w:rPr>
          <w:rStyle w:val="TagStyle"/>
          <w:rtl/>
        </w:rPr>
        <w:t xml:space="preserve"> &lt;&lt; אורח &gt;&gt;</w:t>
      </w:r>
      <w:r w:rsidR="009A1435">
        <w:rPr>
          <w:rtl/>
          <w:lang w:eastAsia="he-IL"/>
        </w:rPr>
        <w:t xml:space="preserve"> </w:t>
      </w:r>
      <w:bookmarkEnd w:id="5211"/>
    </w:p>
    <w:p w14:paraId="7BC45652" w14:textId="77777777" w:rsidR="005901E9" w:rsidRDefault="005901E9" w:rsidP="005901E9">
      <w:pPr>
        <w:pStyle w:val="KeepWithNext"/>
        <w:rPr>
          <w:rtl/>
          <w:lang w:eastAsia="he-IL"/>
        </w:rPr>
      </w:pPr>
    </w:p>
    <w:p w14:paraId="1E528533" w14:textId="437AA963" w:rsidR="00015DDE" w:rsidRDefault="00EE13FF" w:rsidP="00015DDE">
      <w:pPr>
        <w:rPr>
          <w:rtl/>
          <w:lang w:eastAsia="he-IL"/>
        </w:rPr>
      </w:pPr>
      <w:bookmarkStart w:id="5212" w:name="_ETM_Q1_4239916"/>
      <w:bookmarkStart w:id="5213" w:name="_ETM_Q1_4239956"/>
      <w:bookmarkEnd w:id="5212"/>
      <w:bookmarkEnd w:id="5213"/>
      <w:r>
        <w:rPr>
          <w:rFonts w:hint="cs"/>
          <w:rtl/>
          <w:lang w:eastAsia="he-IL"/>
        </w:rPr>
        <w:t>אין לי את המספר המדויק.</w:t>
      </w:r>
    </w:p>
    <w:p w14:paraId="5C300FE7" w14:textId="77777777" w:rsidR="00EE13FF" w:rsidRDefault="00EE13FF" w:rsidP="00015DDE">
      <w:pPr>
        <w:rPr>
          <w:rtl/>
          <w:lang w:eastAsia="he-IL"/>
        </w:rPr>
      </w:pPr>
    </w:p>
    <w:p w14:paraId="14C9E730" w14:textId="7CC63AC7" w:rsidR="00EE13FF" w:rsidRDefault="00EE13FF" w:rsidP="00EE13FF">
      <w:pPr>
        <w:pStyle w:val="af6"/>
        <w:keepNext/>
        <w:rPr>
          <w:rtl/>
        </w:rPr>
      </w:pPr>
      <w:bookmarkStart w:id="5214" w:name="ET_yor_6157_1048"/>
      <w:r w:rsidRPr="00EE13FF">
        <w:rPr>
          <w:rStyle w:val="TagStyle"/>
          <w:rtl/>
        </w:rPr>
        <w:t xml:space="preserve"> &lt;&lt; יור &gt;&gt; </w:t>
      </w:r>
      <w:r>
        <w:rPr>
          <w:rtl/>
        </w:rPr>
        <w:t>היו"ר שמחה רוטמן:</w:t>
      </w:r>
      <w:r w:rsidRPr="00EE13FF">
        <w:rPr>
          <w:rStyle w:val="TagStyle"/>
          <w:rtl/>
        </w:rPr>
        <w:t xml:space="preserve"> &lt;&lt; יור &gt;&gt;</w:t>
      </w:r>
      <w:r w:rsidR="00221807">
        <w:rPr>
          <w:rtl/>
        </w:rPr>
        <w:t xml:space="preserve"> </w:t>
      </w:r>
      <w:bookmarkEnd w:id="5214"/>
    </w:p>
    <w:p w14:paraId="727CF25B" w14:textId="77777777" w:rsidR="00EE13FF" w:rsidRDefault="00EE13FF" w:rsidP="00EE13FF">
      <w:pPr>
        <w:pStyle w:val="KeepWithNext"/>
        <w:rPr>
          <w:rtl/>
          <w:lang w:eastAsia="he-IL"/>
        </w:rPr>
      </w:pPr>
    </w:p>
    <w:p w14:paraId="1644A86A" w14:textId="06586D79" w:rsidR="00EE13FF" w:rsidRDefault="00EE13FF" w:rsidP="00EE13FF">
      <w:pPr>
        <w:rPr>
          <w:rtl/>
          <w:lang w:eastAsia="he-IL"/>
        </w:rPr>
      </w:pPr>
      <w:r>
        <w:rPr>
          <w:rFonts w:hint="cs"/>
          <w:rtl/>
          <w:lang w:eastAsia="he-IL"/>
        </w:rPr>
        <w:t xml:space="preserve">אנחנו יודעים </w:t>
      </w:r>
      <w:bookmarkStart w:id="5215" w:name="_ETM_Q1_4336216"/>
      <w:bookmarkEnd w:id="5215"/>
      <w:r>
        <w:rPr>
          <w:rFonts w:hint="cs"/>
          <w:rtl/>
          <w:lang w:eastAsia="he-IL"/>
        </w:rPr>
        <w:t>שסך</w:t>
      </w:r>
      <w:r w:rsidR="009A1435">
        <w:rPr>
          <w:rFonts w:hint="cs"/>
          <w:rtl/>
          <w:lang w:eastAsia="he-IL"/>
        </w:rPr>
        <w:t xml:space="preserve"> </w:t>
      </w:r>
      <w:r>
        <w:rPr>
          <w:rFonts w:hint="cs"/>
          <w:rtl/>
          <w:lang w:eastAsia="he-IL"/>
        </w:rPr>
        <w:t>כל מספר העצורים הוא 700 ומשהו. זה</w:t>
      </w:r>
      <w:bookmarkStart w:id="5216" w:name="_ETM_Q1_4341462"/>
      <w:bookmarkEnd w:id="5216"/>
      <w:r>
        <w:rPr>
          <w:rFonts w:hint="cs"/>
          <w:rtl/>
          <w:lang w:eastAsia="he-IL"/>
        </w:rPr>
        <w:t xml:space="preserve"> המספר המקסימלי שיש באירוע הזה. מתוכם</w:t>
      </w:r>
      <w:bookmarkStart w:id="5217" w:name="_ETM_Q1_4342846"/>
      <w:bookmarkEnd w:id="5217"/>
      <w:r w:rsidR="009A1435">
        <w:rPr>
          <w:rFonts w:hint="cs"/>
          <w:rtl/>
          <w:lang w:eastAsia="he-IL"/>
        </w:rPr>
        <w:t xml:space="preserve"> </w:t>
      </w:r>
      <w:r>
        <w:rPr>
          <w:rFonts w:hint="cs"/>
          <w:rtl/>
          <w:lang w:eastAsia="he-IL"/>
        </w:rPr>
        <w:t>חלק עצורי</w:t>
      </w:r>
      <w:r w:rsidR="009A1435">
        <w:rPr>
          <w:rFonts w:hint="cs"/>
          <w:rtl/>
          <w:lang w:eastAsia="he-IL"/>
        </w:rPr>
        <w:t xml:space="preserve"> </w:t>
      </w:r>
      <w:r>
        <w:rPr>
          <w:rFonts w:hint="cs"/>
          <w:rtl/>
          <w:lang w:eastAsia="he-IL"/>
        </w:rPr>
        <w:t>ימים.</w:t>
      </w:r>
    </w:p>
    <w:p w14:paraId="70D033B1" w14:textId="77777777" w:rsidR="000B28A7" w:rsidRDefault="000B28A7" w:rsidP="00EE13FF">
      <w:pPr>
        <w:rPr>
          <w:rtl/>
          <w:lang w:eastAsia="he-IL"/>
        </w:rPr>
      </w:pPr>
    </w:p>
    <w:p w14:paraId="18511F35" w14:textId="77777777" w:rsidR="00EE13FF" w:rsidRDefault="00EE13FF" w:rsidP="00EE13FF">
      <w:pPr>
        <w:rPr>
          <w:rStyle w:val="TagStyle"/>
          <w:rFonts w:ascii="David" w:hAnsi="David"/>
          <w:u w:val="single"/>
          <w:rtl/>
        </w:rPr>
      </w:pPr>
    </w:p>
    <w:p w14:paraId="1D69D00F" w14:textId="6F49D818" w:rsidR="00EE13FF" w:rsidRDefault="00EE13FF" w:rsidP="00EE13FF">
      <w:pPr>
        <w:pStyle w:val="a4"/>
        <w:keepNext/>
        <w:rPr>
          <w:rtl/>
        </w:rPr>
      </w:pPr>
      <w:bookmarkStart w:id="5218" w:name="ET_speaker_נועה_ברודצקי_לוי_1050"/>
      <w:r w:rsidRPr="00EE13FF">
        <w:rPr>
          <w:rStyle w:val="TagStyle"/>
          <w:rtl/>
        </w:rPr>
        <w:t xml:space="preserve"> &lt;&lt; דובר &gt;&gt; </w:t>
      </w:r>
      <w:r>
        <w:rPr>
          <w:rtl/>
        </w:rPr>
        <w:t>נועה ברודצקי לוי:</w:t>
      </w:r>
      <w:r w:rsidRPr="00EE13FF">
        <w:rPr>
          <w:rStyle w:val="TagStyle"/>
          <w:rtl/>
        </w:rPr>
        <w:t xml:space="preserve"> &lt;&lt; דובר &gt;&gt;</w:t>
      </w:r>
      <w:r w:rsidR="00221807">
        <w:rPr>
          <w:rtl/>
        </w:rPr>
        <w:t xml:space="preserve"> </w:t>
      </w:r>
      <w:bookmarkEnd w:id="5218"/>
    </w:p>
    <w:p w14:paraId="590E28CE" w14:textId="77777777" w:rsidR="00EE13FF" w:rsidRDefault="00EE13FF" w:rsidP="00EE13FF">
      <w:pPr>
        <w:pStyle w:val="KeepWithNext"/>
        <w:rPr>
          <w:rtl/>
          <w:lang w:eastAsia="he-IL"/>
        </w:rPr>
      </w:pPr>
    </w:p>
    <w:p w14:paraId="1A3F4B2C" w14:textId="627B7F11" w:rsidR="00EE13FF" w:rsidRDefault="00EE13FF" w:rsidP="00EE13FF">
      <w:pPr>
        <w:rPr>
          <w:rtl/>
          <w:lang w:eastAsia="he-IL"/>
        </w:rPr>
      </w:pPr>
      <w:r>
        <w:rPr>
          <w:rFonts w:hint="cs"/>
          <w:rtl/>
          <w:lang w:eastAsia="he-IL"/>
        </w:rPr>
        <w:t xml:space="preserve">יש לנו </w:t>
      </w:r>
      <w:bookmarkStart w:id="5219" w:name="_ETM_Q1_4345009"/>
      <w:bookmarkEnd w:id="5219"/>
      <w:r>
        <w:rPr>
          <w:rFonts w:hint="cs"/>
          <w:rtl/>
          <w:lang w:eastAsia="he-IL"/>
        </w:rPr>
        <w:t>528 עצורים אחרי הקראת כתב אישום.</w:t>
      </w:r>
    </w:p>
    <w:p w14:paraId="34DB8EF0" w14:textId="77777777" w:rsidR="00EE13FF" w:rsidRDefault="00EE13FF" w:rsidP="00EE13FF">
      <w:pPr>
        <w:rPr>
          <w:rtl/>
          <w:lang w:eastAsia="he-IL"/>
        </w:rPr>
      </w:pPr>
      <w:bookmarkStart w:id="5220" w:name="_ETM_Q1_4351998"/>
      <w:bookmarkStart w:id="5221" w:name="_ETM_Q1_4352032"/>
      <w:bookmarkEnd w:id="5220"/>
      <w:bookmarkEnd w:id="5221"/>
    </w:p>
    <w:p w14:paraId="40DAF953" w14:textId="613E5AAA" w:rsidR="00EE13FF" w:rsidRDefault="00EE13FF" w:rsidP="00EE13FF">
      <w:pPr>
        <w:pStyle w:val="af9"/>
        <w:keepNext/>
        <w:rPr>
          <w:rtl/>
          <w:lang w:eastAsia="he-IL"/>
        </w:rPr>
      </w:pPr>
      <w:bookmarkStart w:id="5222" w:name="ET_guest_842563_1051"/>
      <w:r w:rsidRPr="00EE13FF">
        <w:rPr>
          <w:rStyle w:val="TagStyle"/>
          <w:rtl/>
        </w:rPr>
        <w:t xml:space="preserve"> &lt;&lt; אורח &gt;&gt; </w:t>
      </w:r>
      <w:r>
        <w:rPr>
          <w:rtl/>
          <w:lang w:eastAsia="he-IL"/>
        </w:rPr>
        <w:t>אופיר טישלר:</w:t>
      </w:r>
      <w:r w:rsidRPr="00EE13FF">
        <w:rPr>
          <w:rStyle w:val="TagStyle"/>
          <w:rtl/>
        </w:rPr>
        <w:t xml:space="preserve"> &lt;&lt; אורח &gt;&gt;</w:t>
      </w:r>
      <w:r w:rsidR="00221807">
        <w:rPr>
          <w:rtl/>
          <w:lang w:eastAsia="he-IL"/>
        </w:rPr>
        <w:t xml:space="preserve"> </w:t>
      </w:r>
      <w:bookmarkEnd w:id="5222"/>
    </w:p>
    <w:p w14:paraId="7302DB6C" w14:textId="77777777" w:rsidR="00EE13FF" w:rsidRDefault="00EE13FF" w:rsidP="00EE13FF">
      <w:pPr>
        <w:pStyle w:val="KeepWithNext"/>
        <w:rPr>
          <w:rtl/>
          <w:lang w:eastAsia="he-IL"/>
        </w:rPr>
      </w:pPr>
    </w:p>
    <w:p w14:paraId="1368B0DC" w14:textId="18CB01FF" w:rsidR="00EE13FF" w:rsidRDefault="00EE13FF" w:rsidP="00EE13FF">
      <w:pPr>
        <w:rPr>
          <w:rtl/>
          <w:lang w:eastAsia="he-IL"/>
        </w:rPr>
      </w:pPr>
      <w:r>
        <w:rPr>
          <w:rFonts w:hint="cs"/>
          <w:rtl/>
          <w:lang w:eastAsia="he-IL"/>
        </w:rPr>
        <w:t xml:space="preserve">ביקשתי לקבל את הנתונים אבל </w:t>
      </w:r>
      <w:bookmarkStart w:id="5223" w:name="_ETM_Q1_4350058"/>
      <w:bookmarkEnd w:id="5223"/>
      <w:r>
        <w:rPr>
          <w:rFonts w:hint="cs"/>
          <w:rtl/>
          <w:lang w:eastAsia="he-IL"/>
        </w:rPr>
        <w:t>עדיין לא קיבלתי אותם. ברמת הדגימה שאני ח</w:t>
      </w:r>
      <w:bookmarkStart w:id="5224" w:name="_ETM_Q1_4353374"/>
      <w:bookmarkEnd w:id="5224"/>
      <w:r>
        <w:rPr>
          <w:rFonts w:hint="cs"/>
          <w:rtl/>
          <w:lang w:eastAsia="he-IL"/>
        </w:rPr>
        <w:t>ושב שהיא</w:t>
      </w:r>
      <w:r w:rsidR="009A1435">
        <w:rPr>
          <w:rFonts w:hint="cs"/>
          <w:rtl/>
          <w:lang w:eastAsia="he-IL"/>
        </w:rPr>
        <w:t xml:space="preserve"> </w:t>
      </w:r>
      <w:r>
        <w:rPr>
          <w:rFonts w:hint="cs"/>
          <w:rtl/>
          <w:lang w:eastAsia="he-IL"/>
        </w:rPr>
        <w:t>רוב המקרים שכרגע נמצאים על הפרק,</w:t>
      </w:r>
      <w:bookmarkStart w:id="5225" w:name="_ETM_Q1_4360101"/>
      <w:bookmarkEnd w:id="5225"/>
      <w:r>
        <w:rPr>
          <w:rFonts w:hint="cs"/>
          <w:rtl/>
          <w:lang w:eastAsia="he-IL"/>
        </w:rPr>
        <w:t xml:space="preserve"> על האש, מדובר בשלושה תיקים אבל בכל אחד מהתיקים אלה </w:t>
      </w:r>
      <w:bookmarkStart w:id="5226" w:name="_ETM_Q1_4362674"/>
      <w:bookmarkEnd w:id="5226"/>
      <w:r>
        <w:rPr>
          <w:rFonts w:hint="cs"/>
          <w:rtl/>
          <w:lang w:eastAsia="he-IL"/>
        </w:rPr>
        <w:t>בין חמישה לשבעה נאשמים שנמצאים באותו סטטוס.</w:t>
      </w:r>
      <w:bookmarkStart w:id="5227" w:name="_ETM_Q1_4368710"/>
      <w:bookmarkEnd w:id="5227"/>
      <w:r>
        <w:rPr>
          <w:rFonts w:hint="cs"/>
          <w:rtl/>
          <w:lang w:eastAsia="he-IL"/>
        </w:rPr>
        <w:t xml:space="preserve"> </w:t>
      </w:r>
    </w:p>
    <w:p w14:paraId="1AFBA416" w14:textId="77777777" w:rsidR="00EE13FF" w:rsidRDefault="00EE13FF" w:rsidP="00EE13FF">
      <w:pPr>
        <w:rPr>
          <w:rtl/>
          <w:lang w:eastAsia="he-IL"/>
        </w:rPr>
      </w:pPr>
      <w:bookmarkStart w:id="5228" w:name="_ETM_Q1_4369988"/>
      <w:bookmarkStart w:id="5229" w:name="_ETM_Q1_4370022"/>
      <w:bookmarkEnd w:id="5228"/>
      <w:bookmarkEnd w:id="5229"/>
    </w:p>
    <w:p w14:paraId="27E2810E" w14:textId="088DFAF1" w:rsidR="00EE13FF" w:rsidRDefault="00EE13FF" w:rsidP="00EE13FF">
      <w:pPr>
        <w:pStyle w:val="a4"/>
        <w:keepNext/>
        <w:rPr>
          <w:rtl/>
        </w:rPr>
      </w:pPr>
      <w:bookmarkStart w:id="5230" w:name="ET_speaker_אפרת_חקאק_1052"/>
      <w:r w:rsidRPr="00EE13FF">
        <w:rPr>
          <w:rStyle w:val="TagStyle"/>
          <w:rtl/>
        </w:rPr>
        <w:t xml:space="preserve"> &lt;&lt; דובר &gt;&gt; </w:t>
      </w:r>
      <w:r>
        <w:rPr>
          <w:rtl/>
        </w:rPr>
        <w:t>אפרת חקאק:</w:t>
      </w:r>
      <w:r w:rsidRPr="00EE13FF">
        <w:rPr>
          <w:rStyle w:val="TagStyle"/>
          <w:rtl/>
        </w:rPr>
        <w:t xml:space="preserve"> &lt;&lt; דובר &gt;&gt;</w:t>
      </w:r>
      <w:r w:rsidR="00221807">
        <w:rPr>
          <w:rtl/>
        </w:rPr>
        <w:t xml:space="preserve"> </w:t>
      </w:r>
      <w:bookmarkEnd w:id="5230"/>
    </w:p>
    <w:p w14:paraId="58570A49" w14:textId="77777777" w:rsidR="00EE13FF" w:rsidRDefault="00EE13FF" w:rsidP="00EE13FF">
      <w:pPr>
        <w:pStyle w:val="KeepWithNext"/>
        <w:rPr>
          <w:rtl/>
          <w:lang w:eastAsia="he-IL"/>
        </w:rPr>
      </w:pPr>
    </w:p>
    <w:p w14:paraId="0E76E27A" w14:textId="53D210C4" w:rsidR="00EE13FF" w:rsidRDefault="00EE13FF" w:rsidP="00EE13FF">
      <w:pPr>
        <w:rPr>
          <w:rtl/>
          <w:lang w:eastAsia="he-IL"/>
        </w:rPr>
      </w:pPr>
      <w:r>
        <w:rPr>
          <w:rFonts w:hint="cs"/>
          <w:rtl/>
          <w:lang w:eastAsia="he-IL"/>
        </w:rPr>
        <w:t>שלושה תיקים של מה?</w:t>
      </w:r>
    </w:p>
    <w:p w14:paraId="762D925E" w14:textId="77777777" w:rsidR="00EE13FF" w:rsidRDefault="00EE13FF" w:rsidP="00EE13FF">
      <w:pPr>
        <w:rPr>
          <w:rtl/>
          <w:lang w:eastAsia="he-IL"/>
        </w:rPr>
      </w:pPr>
    </w:p>
    <w:p w14:paraId="54E99879" w14:textId="7DC56944" w:rsidR="00EE13FF" w:rsidRDefault="00EE13FF" w:rsidP="00EE13FF">
      <w:pPr>
        <w:pStyle w:val="af6"/>
        <w:keepNext/>
        <w:rPr>
          <w:rtl/>
        </w:rPr>
      </w:pPr>
      <w:bookmarkStart w:id="5231" w:name="ET_yor_6157_1054"/>
      <w:r w:rsidRPr="00EE13FF">
        <w:rPr>
          <w:rStyle w:val="TagStyle"/>
          <w:rtl/>
        </w:rPr>
        <w:t xml:space="preserve"> &lt;&lt; יור &gt;&gt; </w:t>
      </w:r>
      <w:r>
        <w:rPr>
          <w:rtl/>
        </w:rPr>
        <w:t>היו"ר שמחה רוטמן:</w:t>
      </w:r>
      <w:r w:rsidRPr="00EE13FF">
        <w:rPr>
          <w:rStyle w:val="TagStyle"/>
          <w:rtl/>
        </w:rPr>
        <w:t xml:space="preserve"> &lt;&lt; יור &gt;&gt;</w:t>
      </w:r>
      <w:r w:rsidR="00221807">
        <w:rPr>
          <w:rtl/>
        </w:rPr>
        <w:t xml:space="preserve"> </w:t>
      </w:r>
      <w:bookmarkEnd w:id="5231"/>
    </w:p>
    <w:p w14:paraId="59421AFD" w14:textId="77777777" w:rsidR="00EE13FF" w:rsidRDefault="00EE13FF" w:rsidP="00EE13FF">
      <w:pPr>
        <w:pStyle w:val="KeepWithNext"/>
        <w:rPr>
          <w:rtl/>
          <w:lang w:eastAsia="he-IL"/>
        </w:rPr>
      </w:pPr>
    </w:p>
    <w:p w14:paraId="4FEF3E0A" w14:textId="4EDFF218" w:rsidR="00EE13FF" w:rsidRDefault="00EE13FF" w:rsidP="00EE13FF">
      <w:pPr>
        <w:rPr>
          <w:rtl/>
          <w:lang w:eastAsia="he-IL"/>
        </w:rPr>
      </w:pPr>
      <w:r>
        <w:rPr>
          <w:rFonts w:hint="cs"/>
          <w:rtl/>
          <w:lang w:eastAsia="he-IL"/>
        </w:rPr>
        <w:t>שנמשכים זמן רב והשופט כבר מגלה ח</w:t>
      </w:r>
      <w:bookmarkStart w:id="5232" w:name="_ETM_Q1_4371185"/>
      <w:bookmarkEnd w:id="5232"/>
      <w:r>
        <w:rPr>
          <w:rFonts w:hint="cs"/>
          <w:rtl/>
          <w:lang w:eastAsia="he-IL"/>
        </w:rPr>
        <w:t xml:space="preserve">וסר סבלנות כאשר יש חמישה עד שבעה עצורים עד תום ההליכים. </w:t>
      </w:r>
    </w:p>
    <w:p w14:paraId="05B7759A" w14:textId="77777777" w:rsidR="00EE13FF" w:rsidRDefault="00EE13FF" w:rsidP="00EE13FF">
      <w:pPr>
        <w:rPr>
          <w:rtl/>
          <w:lang w:eastAsia="he-IL"/>
        </w:rPr>
      </w:pPr>
      <w:bookmarkStart w:id="5233" w:name="_ETM_Q1_4377225"/>
      <w:bookmarkStart w:id="5234" w:name="_ETM_Q1_4377258"/>
      <w:bookmarkEnd w:id="5233"/>
      <w:bookmarkEnd w:id="5234"/>
    </w:p>
    <w:p w14:paraId="007F63FF" w14:textId="5A5AE2E8" w:rsidR="00EE13FF" w:rsidRDefault="00EE13FF" w:rsidP="00EE13FF">
      <w:pPr>
        <w:pStyle w:val="a4"/>
        <w:keepNext/>
        <w:rPr>
          <w:rtl/>
        </w:rPr>
      </w:pPr>
      <w:bookmarkStart w:id="5235" w:name="ET_speaker_אפרת_חקאק_1055"/>
      <w:r w:rsidRPr="00EE13FF">
        <w:rPr>
          <w:rStyle w:val="TagStyle"/>
          <w:rtl/>
        </w:rPr>
        <w:t xml:space="preserve"> &lt;&lt; דובר &gt;&gt; </w:t>
      </w:r>
      <w:r>
        <w:rPr>
          <w:rtl/>
        </w:rPr>
        <w:t>אפרת חקאק:</w:t>
      </w:r>
      <w:r w:rsidRPr="00EE13FF">
        <w:rPr>
          <w:rStyle w:val="TagStyle"/>
          <w:rtl/>
        </w:rPr>
        <w:t xml:space="preserve"> &lt;&lt; דובר &gt;&gt;</w:t>
      </w:r>
      <w:r w:rsidR="00221807">
        <w:rPr>
          <w:rtl/>
        </w:rPr>
        <w:t xml:space="preserve"> </w:t>
      </w:r>
      <w:bookmarkEnd w:id="5235"/>
    </w:p>
    <w:p w14:paraId="27621288" w14:textId="77777777" w:rsidR="00EE13FF" w:rsidRDefault="00EE13FF" w:rsidP="00EE13FF">
      <w:pPr>
        <w:pStyle w:val="KeepWithNext"/>
        <w:rPr>
          <w:rtl/>
          <w:lang w:eastAsia="he-IL"/>
        </w:rPr>
      </w:pPr>
    </w:p>
    <w:p w14:paraId="232416DE" w14:textId="56DFA475" w:rsidR="00EE13FF" w:rsidRDefault="00EE13FF" w:rsidP="00EE13FF">
      <w:pPr>
        <w:rPr>
          <w:rtl/>
          <w:lang w:eastAsia="he-IL"/>
        </w:rPr>
      </w:pPr>
      <w:r>
        <w:rPr>
          <w:rFonts w:hint="cs"/>
          <w:rtl/>
          <w:lang w:eastAsia="he-IL"/>
        </w:rPr>
        <w:t xml:space="preserve">זה העניין. לבן אדם יש את הזכות שהתיק שלו יתנהל ויתקדם בבתי המשפט. </w:t>
      </w:r>
    </w:p>
    <w:p w14:paraId="7C123967" w14:textId="77777777" w:rsidR="00EE13FF" w:rsidRDefault="00EE13FF" w:rsidP="00EE13FF">
      <w:pPr>
        <w:rPr>
          <w:rtl/>
          <w:lang w:eastAsia="he-IL"/>
        </w:rPr>
      </w:pPr>
      <w:bookmarkStart w:id="5236" w:name="_ETM_Q1_4381870"/>
      <w:bookmarkStart w:id="5237" w:name="_ETM_Q1_4381907"/>
      <w:bookmarkEnd w:id="5236"/>
      <w:bookmarkEnd w:id="5237"/>
    </w:p>
    <w:p w14:paraId="0ECA6261" w14:textId="699A9D01" w:rsidR="00EE13FF" w:rsidRDefault="00EE13FF" w:rsidP="00EE13FF">
      <w:pPr>
        <w:pStyle w:val="af9"/>
        <w:keepNext/>
        <w:rPr>
          <w:rtl/>
          <w:lang w:eastAsia="he-IL"/>
        </w:rPr>
      </w:pPr>
      <w:bookmarkStart w:id="5238" w:name="ET_guest_576214_1056"/>
      <w:r w:rsidRPr="00EE13FF">
        <w:rPr>
          <w:rStyle w:val="TagStyle"/>
          <w:rtl/>
        </w:rPr>
        <w:t xml:space="preserve"> &lt;&lt; אורח &gt;&gt; </w:t>
      </w:r>
      <w:r>
        <w:rPr>
          <w:rtl/>
          <w:lang w:eastAsia="he-IL"/>
        </w:rPr>
        <w:t>ישי שרון:</w:t>
      </w:r>
      <w:r w:rsidRPr="00EE13FF">
        <w:rPr>
          <w:rStyle w:val="TagStyle"/>
          <w:rtl/>
        </w:rPr>
        <w:t xml:space="preserve"> &lt;&lt; אורח &gt;&gt;</w:t>
      </w:r>
      <w:r w:rsidR="00221807">
        <w:rPr>
          <w:rtl/>
          <w:lang w:eastAsia="he-IL"/>
        </w:rPr>
        <w:t xml:space="preserve"> </w:t>
      </w:r>
      <w:bookmarkEnd w:id="5238"/>
    </w:p>
    <w:p w14:paraId="70702B95" w14:textId="77777777" w:rsidR="00EE13FF" w:rsidRDefault="00EE13FF" w:rsidP="00EE13FF">
      <w:pPr>
        <w:pStyle w:val="KeepWithNext"/>
        <w:rPr>
          <w:rtl/>
          <w:lang w:eastAsia="he-IL"/>
        </w:rPr>
      </w:pPr>
    </w:p>
    <w:p w14:paraId="62549455" w14:textId="71C3DD9B" w:rsidR="00EE13FF" w:rsidRDefault="00EE13FF" w:rsidP="00EE13FF">
      <w:pPr>
        <w:rPr>
          <w:rtl/>
          <w:lang w:eastAsia="he-IL"/>
        </w:rPr>
      </w:pPr>
      <w:r>
        <w:rPr>
          <w:rFonts w:hint="cs"/>
          <w:rtl/>
          <w:lang w:eastAsia="he-IL"/>
        </w:rPr>
        <w:t xml:space="preserve">הוא מדבר על משהו אחר. </w:t>
      </w:r>
      <w:bookmarkStart w:id="5239" w:name="_ETM_Q1_4381691"/>
      <w:bookmarkEnd w:id="5239"/>
      <w:r>
        <w:rPr>
          <w:rFonts w:hint="cs"/>
          <w:rtl/>
          <w:lang w:eastAsia="he-IL"/>
        </w:rPr>
        <w:t>אני אדבר על זה.</w:t>
      </w:r>
      <w:bookmarkStart w:id="5240" w:name="_ETM_Q1_4383887"/>
      <w:bookmarkEnd w:id="5240"/>
    </w:p>
    <w:p w14:paraId="3618B79E" w14:textId="77777777" w:rsidR="00EE13FF" w:rsidRDefault="00EE13FF" w:rsidP="00EE13FF">
      <w:pPr>
        <w:rPr>
          <w:rtl/>
          <w:lang w:eastAsia="he-IL"/>
        </w:rPr>
      </w:pPr>
      <w:bookmarkStart w:id="5241" w:name="_ETM_Q1_4383928"/>
      <w:bookmarkStart w:id="5242" w:name="_ETM_Q1_4369759"/>
      <w:bookmarkStart w:id="5243" w:name="_ETM_Q1_4369795"/>
      <w:bookmarkStart w:id="5244" w:name="_ETM_Q1_4370544"/>
      <w:bookmarkEnd w:id="5241"/>
      <w:bookmarkEnd w:id="5242"/>
      <w:bookmarkEnd w:id="5243"/>
      <w:bookmarkEnd w:id="5244"/>
    </w:p>
    <w:p w14:paraId="20A920B8" w14:textId="464BEC35" w:rsidR="00EE13FF" w:rsidRDefault="00EE13FF" w:rsidP="00EE13FF">
      <w:pPr>
        <w:pStyle w:val="af9"/>
        <w:keepNext/>
        <w:rPr>
          <w:rtl/>
          <w:lang w:eastAsia="he-IL"/>
        </w:rPr>
      </w:pPr>
      <w:bookmarkStart w:id="5245" w:name="ET_guest_842563_1053"/>
      <w:r w:rsidRPr="00EE13FF">
        <w:rPr>
          <w:rStyle w:val="TagStyle"/>
          <w:rtl/>
        </w:rPr>
        <w:t xml:space="preserve"> &lt;&lt; אורח &gt;&gt; </w:t>
      </w:r>
      <w:r>
        <w:rPr>
          <w:rtl/>
          <w:lang w:eastAsia="he-IL"/>
        </w:rPr>
        <w:t>אופיר טישלר:</w:t>
      </w:r>
      <w:r w:rsidRPr="00EE13FF">
        <w:rPr>
          <w:rStyle w:val="TagStyle"/>
          <w:rtl/>
        </w:rPr>
        <w:t xml:space="preserve"> &lt;&lt; אורח &gt;&gt;</w:t>
      </w:r>
      <w:r w:rsidR="00221807">
        <w:rPr>
          <w:rtl/>
          <w:lang w:eastAsia="he-IL"/>
        </w:rPr>
        <w:t xml:space="preserve"> </w:t>
      </w:r>
      <w:bookmarkEnd w:id="5245"/>
    </w:p>
    <w:p w14:paraId="0A1BB08A" w14:textId="77777777" w:rsidR="00EE13FF" w:rsidRDefault="00EE13FF" w:rsidP="00EE13FF">
      <w:pPr>
        <w:pStyle w:val="KeepWithNext"/>
        <w:rPr>
          <w:rtl/>
          <w:lang w:eastAsia="he-IL"/>
        </w:rPr>
      </w:pPr>
    </w:p>
    <w:p w14:paraId="1A634A57" w14:textId="73623917" w:rsidR="00EE13FF" w:rsidRDefault="00EE13FF" w:rsidP="00EE13FF">
      <w:pPr>
        <w:rPr>
          <w:rtl/>
          <w:lang w:eastAsia="he-IL"/>
        </w:rPr>
      </w:pPr>
      <w:bookmarkStart w:id="5246" w:name="_ETM_Q1_4370776"/>
      <w:bookmarkStart w:id="5247" w:name="_ETM_Q1_4370810"/>
      <w:bookmarkEnd w:id="5246"/>
      <w:bookmarkEnd w:id="5247"/>
      <w:r>
        <w:rPr>
          <w:rFonts w:hint="cs"/>
          <w:rtl/>
          <w:lang w:eastAsia="he-IL"/>
        </w:rPr>
        <w:t xml:space="preserve"> בסופו של דבר כמות</w:t>
      </w:r>
      <w:r w:rsidR="009A1435">
        <w:rPr>
          <w:rFonts w:hint="cs"/>
          <w:rtl/>
          <w:lang w:eastAsia="he-IL"/>
        </w:rPr>
        <w:t xml:space="preserve"> </w:t>
      </w:r>
      <w:r>
        <w:rPr>
          <w:rFonts w:hint="cs"/>
          <w:rtl/>
          <w:lang w:eastAsia="he-IL"/>
        </w:rPr>
        <w:t>התיקים היא לא גדולה, אלה שיגיעו למצב שבו אנחנו נהיה במצב שבעינינו לפחות נדרש והכרחי להביא</w:t>
      </w:r>
      <w:bookmarkStart w:id="5248" w:name="_ETM_Q1_4390926"/>
      <w:bookmarkEnd w:id="5248"/>
      <w:r>
        <w:rPr>
          <w:rFonts w:hint="cs"/>
          <w:rtl/>
          <w:lang w:eastAsia="he-IL"/>
        </w:rPr>
        <w:t xml:space="preserve"> את ה</w:t>
      </w:r>
      <w:bookmarkStart w:id="5249" w:name="_ETM_Q1_4396365"/>
      <w:bookmarkStart w:id="5250" w:name="_ETM_Q1_4396381"/>
      <w:bookmarkEnd w:id="5249"/>
      <w:bookmarkEnd w:id="5250"/>
      <w:r>
        <w:rPr>
          <w:rFonts w:hint="cs"/>
          <w:rtl/>
          <w:lang w:eastAsia="he-IL"/>
        </w:rPr>
        <w:t xml:space="preserve">הליכים לגמר ואת העצורים כדי לקדם את שמיעת ההוכחות. לא ניתן להמתין ארבעה וחמישה חודשים בלי לשמוע את התיק. </w:t>
      </w:r>
    </w:p>
    <w:p w14:paraId="04F2B139" w14:textId="77777777" w:rsidR="00EE13FF" w:rsidRDefault="00EE13FF" w:rsidP="00EE13FF">
      <w:pPr>
        <w:rPr>
          <w:rtl/>
          <w:lang w:eastAsia="he-IL"/>
        </w:rPr>
      </w:pPr>
      <w:bookmarkStart w:id="5251" w:name="_ETM_Q1_4399278"/>
      <w:bookmarkStart w:id="5252" w:name="_ETM_Q1_4399315"/>
      <w:bookmarkStart w:id="5253" w:name="_ETM_Q1_4400053"/>
      <w:bookmarkEnd w:id="5251"/>
      <w:bookmarkEnd w:id="5252"/>
      <w:bookmarkEnd w:id="5253"/>
    </w:p>
    <w:p w14:paraId="368CE382" w14:textId="5B06037B" w:rsidR="00EE13FF" w:rsidRDefault="00EE13FF" w:rsidP="00EE13FF">
      <w:pPr>
        <w:pStyle w:val="af6"/>
        <w:keepNext/>
        <w:rPr>
          <w:rtl/>
        </w:rPr>
      </w:pPr>
      <w:bookmarkStart w:id="5254" w:name="ET_yor_6157_1057"/>
      <w:r w:rsidRPr="00EE13FF">
        <w:rPr>
          <w:rStyle w:val="TagStyle"/>
          <w:rtl/>
        </w:rPr>
        <w:t xml:space="preserve"> &lt;&lt; יור &gt;&gt; </w:t>
      </w:r>
      <w:r>
        <w:rPr>
          <w:rtl/>
        </w:rPr>
        <w:t>היו"ר שמחה רוטמן:</w:t>
      </w:r>
      <w:r w:rsidRPr="00EE13FF">
        <w:rPr>
          <w:rStyle w:val="TagStyle"/>
          <w:rtl/>
        </w:rPr>
        <w:t xml:space="preserve"> &lt;&lt; יור &gt;&gt;</w:t>
      </w:r>
      <w:r w:rsidR="00221807">
        <w:rPr>
          <w:rtl/>
        </w:rPr>
        <w:t xml:space="preserve"> </w:t>
      </w:r>
      <w:bookmarkEnd w:id="5254"/>
    </w:p>
    <w:p w14:paraId="1B7357D2" w14:textId="77777777" w:rsidR="00EE13FF" w:rsidRDefault="00EE13FF" w:rsidP="00EE13FF">
      <w:pPr>
        <w:pStyle w:val="KeepWithNext"/>
        <w:rPr>
          <w:rtl/>
          <w:lang w:eastAsia="he-IL"/>
        </w:rPr>
      </w:pPr>
    </w:p>
    <w:p w14:paraId="2A8F6EC4" w14:textId="4E4ED6C4" w:rsidR="00EE13FF" w:rsidRDefault="00EE13FF" w:rsidP="00EE13FF">
      <w:pPr>
        <w:rPr>
          <w:rtl/>
          <w:lang w:eastAsia="he-IL"/>
        </w:rPr>
      </w:pPr>
      <w:bookmarkStart w:id="5255" w:name="_ETM_Q1_4400296"/>
      <w:bookmarkStart w:id="5256" w:name="_ETM_Q1_4400328"/>
      <w:bookmarkEnd w:id="5255"/>
      <w:bookmarkEnd w:id="5256"/>
      <w:r>
        <w:rPr>
          <w:rFonts w:hint="cs"/>
          <w:rtl/>
          <w:lang w:eastAsia="he-IL"/>
        </w:rPr>
        <w:t xml:space="preserve">זה ברור. יש את </w:t>
      </w:r>
      <w:bookmarkStart w:id="5257" w:name="_ETM_Q1_4409378"/>
      <w:bookmarkEnd w:id="5257"/>
      <w:r>
        <w:rPr>
          <w:rFonts w:hint="cs"/>
          <w:rtl/>
          <w:lang w:eastAsia="he-IL"/>
        </w:rPr>
        <w:t xml:space="preserve">העצורים שהתיק בעניינם מתנהל זמן רב. ככל שנמשיך בזמן, המספרים גם יגדלו. לכן </w:t>
      </w:r>
      <w:bookmarkStart w:id="5258" w:name="_ETM_Q1_4416975"/>
      <w:bookmarkEnd w:id="5258"/>
      <w:r>
        <w:rPr>
          <w:rFonts w:hint="cs"/>
          <w:rtl/>
          <w:lang w:eastAsia="he-IL"/>
        </w:rPr>
        <w:t xml:space="preserve">אני חושב שהשאלה </w:t>
      </w:r>
      <w:r w:rsidR="00A34D1C">
        <w:rPr>
          <w:rFonts w:hint="cs"/>
          <w:rtl/>
          <w:lang w:eastAsia="he-IL"/>
        </w:rPr>
        <w:t xml:space="preserve">היא </w:t>
      </w:r>
      <w:r>
        <w:rPr>
          <w:rFonts w:hint="cs"/>
          <w:rtl/>
          <w:lang w:eastAsia="he-IL"/>
        </w:rPr>
        <w:t xml:space="preserve">אם מדובר בעשרות או במאות תיקים </w:t>
      </w:r>
      <w:bookmarkStart w:id="5259" w:name="_ETM_Q1_4420666"/>
      <w:bookmarkEnd w:id="5259"/>
      <w:r>
        <w:rPr>
          <w:rFonts w:hint="cs"/>
          <w:rtl/>
          <w:lang w:eastAsia="he-IL"/>
        </w:rPr>
        <w:t>או במספר תיקים בודד</w:t>
      </w:r>
      <w:r w:rsidR="00A34D1C">
        <w:rPr>
          <w:rFonts w:hint="cs"/>
          <w:rtl/>
          <w:lang w:eastAsia="he-IL"/>
        </w:rPr>
        <w:t xml:space="preserve">. </w:t>
      </w:r>
      <w:r>
        <w:rPr>
          <w:rFonts w:hint="cs"/>
          <w:rtl/>
          <w:lang w:eastAsia="he-IL"/>
        </w:rPr>
        <w:t xml:space="preserve">לצורך העניין אם </w:t>
      </w:r>
      <w:bookmarkStart w:id="5260" w:name="_ETM_Q1_4426094"/>
      <w:bookmarkEnd w:id="5260"/>
      <w:r>
        <w:rPr>
          <w:rFonts w:hint="cs"/>
          <w:rtl/>
          <w:lang w:eastAsia="he-IL"/>
        </w:rPr>
        <w:t>אני אגיד</w:t>
      </w:r>
      <w:r w:rsidR="009A1435">
        <w:rPr>
          <w:rFonts w:hint="cs"/>
          <w:rtl/>
          <w:lang w:eastAsia="he-IL"/>
        </w:rPr>
        <w:t xml:space="preserve"> </w:t>
      </w:r>
      <w:r w:rsidR="00A34D1C">
        <w:rPr>
          <w:rFonts w:hint="cs"/>
          <w:rtl/>
          <w:lang w:eastAsia="he-IL"/>
        </w:rPr>
        <w:t xml:space="preserve">שרמ"ח מבצעים בשירות בתי הסוהר </w:t>
      </w:r>
      <w:bookmarkStart w:id="5261" w:name="_ETM_Q1_4431583"/>
      <w:bookmarkEnd w:id="5261"/>
      <w:r w:rsidR="00A34D1C">
        <w:rPr>
          <w:rFonts w:hint="cs"/>
          <w:rtl/>
          <w:lang w:eastAsia="he-IL"/>
        </w:rPr>
        <w:t>יעשה מבצע, יום מרוכז של החמישה או השבעה האלה ו</w:t>
      </w:r>
      <w:r w:rsidR="00B76232">
        <w:rPr>
          <w:rFonts w:hint="cs"/>
          <w:rtl/>
          <w:lang w:eastAsia="he-IL"/>
        </w:rPr>
        <w:t>י</w:t>
      </w:r>
      <w:r w:rsidR="00A34D1C">
        <w:rPr>
          <w:rFonts w:hint="cs"/>
          <w:rtl/>
          <w:lang w:eastAsia="he-IL"/>
        </w:rPr>
        <w:t>וציא אותם ו</w:t>
      </w:r>
      <w:r w:rsidR="00B76232">
        <w:rPr>
          <w:rFonts w:hint="cs"/>
          <w:rtl/>
          <w:lang w:eastAsia="he-IL"/>
        </w:rPr>
        <w:t>י</w:t>
      </w:r>
      <w:r w:rsidR="00A34D1C">
        <w:rPr>
          <w:rFonts w:hint="cs"/>
          <w:rtl/>
          <w:lang w:eastAsia="he-IL"/>
        </w:rPr>
        <w:t xml:space="preserve">עשה שלושה כאלה במשך תקופה של שלושה חודשים, </w:t>
      </w:r>
      <w:r w:rsidR="00B76232">
        <w:rPr>
          <w:rFonts w:hint="cs"/>
          <w:rtl/>
          <w:lang w:eastAsia="he-IL"/>
        </w:rPr>
        <w:t>ו</w:t>
      </w:r>
      <w:r w:rsidR="00A34D1C">
        <w:rPr>
          <w:rFonts w:hint="cs"/>
          <w:rtl/>
          <w:lang w:eastAsia="he-IL"/>
        </w:rPr>
        <w:t>שוב, זה עניין של מספרים.</w:t>
      </w:r>
      <w:r w:rsidR="009A1435">
        <w:rPr>
          <w:rFonts w:hint="cs"/>
          <w:rtl/>
          <w:lang w:eastAsia="he-IL"/>
        </w:rPr>
        <w:t xml:space="preserve"> </w:t>
      </w:r>
      <w:r w:rsidR="00A34D1C">
        <w:rPr>
          <w:rFonts w:hint="cs"/>
          <w:rtl/>
          <w:lang w:eastAsia="he-IL"/>
        </w:rPr>
        <w:t>אני יכול גם להגיד לו קפסטי. אני יכו</w:t>
      </w:r>
      <w:bookmarkStart w:id="5262" w:name="_ETM_Q1_4448345"/>
      <w:bookmarkEnd w:id="5262"/>
      <w:r w:rsidR="00A34D1C">
        <w:rPr>
          <w:rFonts w:hint="cs"/>
          <w:rtl/>
          <w:lang w:eastAsia="he-IL"/>
        </w:rPr>
        <w:t xml:space="preserve">ל גם לעשות את זה כאשר הדרך הנכונה היא להפנות את זה לגורם, דהיינו, לבוא ולומר </w:t>
      </w:r>
      <w:bookmarkStart w:id="5263" w:name="_ETM_Q1_4455320"/>
      <w:bookmarkEnd w:id="5263"/>
      <w:r w:rsidR="00A34D1C">
        <w:rPr>
          <w:rFonts w:hint="cs"/>
          <w:rtl/>
          <w:lang w:eastAsia="he-IL"/>
        </w:rPr>
        <w:t xml:space="preserve">שאתם יודעים לזהות כתביעה את התיקים האלה </w:t>
      </w:r>
      <w:r w:rsidR="00A34D1C">
        <w:rPr>
          <w:rtl/>
          <w:lang w:eastAsia="he-IL"/>
        </w:rPr>
        <w:t>–</w:t>
      </w:r>
      <w:r w:rsidR="00A34D1C">
        <w:rPr>
          <w:rFonts w:hint="cs"/>
          <w:rtl/>
          <w:lang w:eastAsia="he-IL"/>
        </w:rPr>
        <w:t xml:space="preserve"> תכף הסניגוריה תגיד מה קורה אצלה -</w:t>
      </w:r>
      <w:r w:rsidR="009A1435">
        <w:rPr>
          <w:rFonts w:hint="cs"/>
          <w:rtl/>
          <w:lang w:eastAsia="he-IL"/>
        </w:rPr>
        <w:t xml:space="preserve"> </w:t>
      </w:r>
      <w:r w:rsidR="00B76232">
        <w:rPr>
          <w:rFonts w:hint="cs"/>
          <w:rtl/>
          <w:lang w:eastAsia="he-IL"/>
        </w:rPr>
        <w:t xml:space="preserve">ואז </w:t>
      </w:r>
      <w:r w:rsidR="00A34D1C">
        <w:rPr>
          <w:rFonts w:hint="cs"/>
          <w:rtl/>
          <w:lang w:eastAsia="he-IL"/>
        </w:rPr>
        <w:t>פרקליט המדינה או משנה לפרקליט המדינה יוכל לבקש מנשיא של בית משפט שעל אף האמור יתקיים דיון</w:t>
      </w:r>
      <w:r w:rsidR="009A1435">
        <w:rPr>
          <w:rFonts w:hint="cs"/>
          <w:rtl/>
          <w:lang w:eastAsia="he-IL"/>
        </w:rPr>
        <w:t xml:space="preserve"> </w:t>
      </w:r>
      <w:r w:rsidR="00A34D1C">
        <w:rPr>
          <w:rFonts w:hint="cs"/>
          <w:rtl/>
          <w:lang w:eastAsia="he-IL"/>
        </w:rPr>
        <w:t xml:space="preserve">בנוכחות בתיק </w:t>
      </w:r>
      <w:bookmarkStart w:id="5264" w:name="_ETM_Q1_4475514"/>
      <w:bookmarkEnd w:id="5264"/>
      <w:r w:rsidR="00A34D1C">
        <w:rPr>
          <w:rFonts w:hint="cs"/>
          <w:rtl/>
          <w:lang w:eastAsia="he-IL"/>
        </w:rPr>
        <w:t xml:space="preserve">זה וזה ותהיה שם החלטה נקודתית שמקיימים ומובילים את הדבר הזה ולא ייתנו </w:t>
      </w:r>
      <w:bookmarkStart w:id="5265" w:name="_ETM_Q1_4480907"/>
      <w:bookmarkEnd w:id="5265"/>
      <w:r w:rsidR="00A34D1C">
        <w:rPr>
          <w:rFonts w:hint="cs"/>
          <w:rtl/>
          <w:lang w:eastAsia="he-IL"/>
        </w:rPr>
        <w:t>יותר מאיקס מקרים כאלה בחודש. לא יודע. זה אחרי ששמע את נציבת בתי הסוהר.</w:t>
      </w:r>
    </w:p>
    <w:p w14:paraId="1B2A6760" w14:textId="77777777" w:rsidR="00A34D1C" w:rsidRDefault="00A34D1C" w:rsidP="00EE13FF">
      <w:pPr>
        <w:rPr>
          <w:rtl/>
          <w:lang w:eastAsia="he-IL"/>
        </w:rPr>
      </w:pPr>
    </w:p>
    <w:p w14:paraId="765CD66A" w14:textId="7D039F47" w:rsidR="00A34D1C" w:rsidRDefault="00A34D1C" w:rsidP="00A34D1C">
      <w:pPr>
        <w:pStyle w:val="af9"/>
        <w:keepNext/>
        <w:rPr>
          <w:rtl/>
          <w:lang w:eastAsia="he-IL"/>
        </w:rPr>
      </w:pPr>
      <w:bookmarkStart w:id="5266" w:name="ET_guest_842563_1058"/>
      <w:r w:rsidRPr="00A34D1C">
        <w:rPr>
          <w:rStyle w:val="TagStyle"/>
          <w:rtl/>
        </w:rPr>
        <w:t xml:space="preserve"> &lt;&lt; אורח &gt;&gt; </w:t>
      </w:r>
      <w:r>
        <w:rPr>
          <w:rtl/>
          <w:lang w:eastAsia="he-IL"/>
        </w:rPr>
        <w:t>אופיר טישלר:</w:t>
      </w:r>
      <w:r w:rsidRPr="00A34D1C">
        <w:rPr>
          <w:rStyle w:val="TagStyle"/>
          <w:rtl/>
        </w:rPr>
        <w:t xml:space="preserve"> &lt;&lt; אורח &gt;&gt;</w:t>
      </w:r>
      <w:r w:rsidR="00221807">
        <w:rPr>
          <w:rtl/>
          <w:lang w:eastAsia="he-IL"/>
        </w:rPr>
        <w:t xml:space="preserve"> </w:t>
      </w:r>
      <w:bookmarkEnd w:id="5266"/>
    </w:p>
    <w:p w14:paraId="704AC6AB" w14:textId="77777777" w:rsidR="00A34D1C" w:rsidRDefault="00A34D1C" w:rsidP="00A34D1C">
      <w:pPr>
        <w:pStyle w:val="KeepWithNext"/>
        <w:rPr>
          <w:rtl/>
          <w:lang w:eastAsia="he-IL"/>
        </w:rPr>
      </w:pPr>
    </w:p>
    <w:p w14:paraId="48020EBC" w14:textId="5473267D" w:rsidR="00A34D1C" w:rsidRDefault="00A34D1C" w:rsidP="00A34D1C">
      <w:pPr>
        <w:rPr>
          <w:rtl/>
          <w:lang w:eastAsia="he-IL"/>
        </w:rPr>
      </w:pPr>
      <w:r>
        <w:rPr>
          <w:rFonts w:hint="cs"/>
          <w:rtl/>
          <w:lang w:eastAsia="he-IL"/>
        </w:rPr>
        <w:t xml:space="preserve">יש שתי אפשרויות. יש אפשרות אחת של שמיעת התיק </w:t>
      </w:r>
      <w:bookmarkStart w:id="5267" w:name="_ETM_Q1_4491932"/>
      <w:bookmarkEnd w:id="5267"/>
      <w:r>
        <w:rPr>
          <w:rFonts w:hint="cs"/>
          <w:rtl/>
          <w:lang w:eastAsia="he-IL"/>
        </w:rPr>
        <w:t>ב-</w:t>
      </w:r>
      <w:r>
        <w:rPr>
          <w:rFonts w:hint="cs"/>
          <w:lang w:eastAsia="he-IL"/>
        </w:rPr>
        <w:t>VC</w:t>
      </w:r>
      <w:r>
        <w:rPr>
          <w:rFonts w:hint="cs"/>
          <w:rtl/>
          <w:lang w:eastAsia="he-IL"/>
        </w:rPr>
        <w:t xml:space="preserve"> כאשר לא מדובר</w:t>
      </w:r>
      <w:r w:rsidR="00B76232">
        <w:rPr>
          <w:rFonts w:hint="cs"/>
          <w:rtl/>
          <w:lang w:eastAsia="he-IL"/>
        </w:rPr>
        <w:t xml:space="preserve"> בעדות הנאשם עצמו.</w:t>
      </w:r>
    </w:p>
    <w:p w14:paraId="490ECA52" w14:textId="77777777" w:rsidR="00B76232" w:rsidRDefault="00B76232" w:rsidP="00A34D1C">
      <w:pPr>
        <w:rPr>
          <w:rtl/>
          <w:lang w:eastAsia="he-IL"/>
        </w:rPr>
      </w:pPr>
      <w:bookmarkStart w:id="5268" w:name="_ETM_Q1_4494225"/>
      <w:bookmarkStart w:id="5269" w:name="_ETM_Q1_4494263"/>
      <w:bookmarkEnd w:id="5268"/>
      <w:bookmarkEnd w:id="5269"/>
    </w:p>
    <w:p w14:paraId="2E288CCA" w14:textId="3D63CA2B" w:rsidR="00B76232" w:rsidRDefault="00B76232" w:rsidP="00B76232">
      <w:pPr>
        <w:pStyle w:val="af6"/>
        <w:keepNext/>
        <w:rPr>
          <w:rtl/>
        </w:rPr>
      </w:pPr>
      <w:bookmarkStart w:id="5270" w:name="ET_yor_6157_1059"/>
      <w:r w:rsidRPr="00B76232">
        <w:rPr>
          <w:rStyle w:val="TagStyle"/>
          <w:rtl/>
        </w:rPr>
        <w:t xml:space="preserve"> &lt;&lt; יור &gt;&gt; </w:t>
      </w:r>
      <w:r>
        <w:rPr>
          <w:rtl/>
        </w:rPr>
        <w:t>היו"ר שמחה רוטמן:</w:t>
      </w:r>
      <w:r w:rsidRPr="00B76232">
        <w:rPr>
          <w:rStyle w:val="TagStyle"/>
          <w:rtl/>
        </w:rPr>
        <w:t xml:space="preserve"> &lt;&lt; יור &gt;&gt;</w:t>
      </w:r>
      <w:r w:rsidR="00221807">
        <w:rPr>
          <w:rtl/>
        </w:rPr>
        <w:t xml:space="preserve"> </w:t>
      </w:r>
      <w:bookmarkEnd w:id="5270"/>
    </w:p>
    <w:p w14:paraId="4931EA4E" w14:textId="77777777" w:rsidR="00B76232" w:rsidRDefault="00B76232" w:rsidP="00B76232">
      <w:pPr>
        <w:pStyle w:val="KeepWithNext"/>
        <w:rPr>
          <w:rtl/>
          <w:lang w:eastAsia="he-IL"/>
        </w:rPr>
      </w:pPr>
    </w:p>
    <w:p w14:paraId="71675BE4" w14:textId="17B053B5" w:rsidR="00B76232" w:rsidRDefault="00B76232" w:rsidP="00B76232">
      <w:pPr>
        <w:rPr>
          <w:rtl/>
          <w:lang w:eastAsia="he-IL"/>
        </w:rPr>
      </w:pPr>
      <w:r>
        <w:rPr>
          <w:rFonts w:hint="cs"/>
          <w:rtl/>
          <w:lang w:eastAsia="he-IL"/>
        </w:rPr>
        <w:t>שזה</w:t>
      </w:r>
      <w:bookmarkStart w:id="5271" w:name="_ETM_Q1_4495105"/>
      <w:bookmarkEnd w:id="5271"/>
      <w:r>
        <w:rPr>
          <w:rFonts w:hint="cs"/>
          <w:rtl/>
          <w:lang w:eastAsia="he-IL"/>
        </w:rPr>
        <w:t xml:space="preserve"> קיים. את זה אני כרגע לא משנה לך.</w:t>
      </w:r>
    </w:p>
    <w:p w14:paraId="5E28B77D" w14:textId="77777777" w:rsidR="00B76232" w:rsidRDefault="00B76232" w:rsidP="00B76232">
      <w:pPr>
        <w:rPr>
          <w:rtl/>
          <w:lang w:eastAsia="he-IL"/>
        </w:rPr>
      </w:pPr>
      <w:bookmarkStart w:id="5272" w:name="_ETM_Q1_4495049"/>
      <w:bookmarkStart w:id="5273" w:name="_ETM_Q1_4495082"/>
      <w:bookmarkStart w:id="5274" w:name="_ETM_Q1_4495953"/>
      <w:bookmarkEnd w:id="5272"/>
      <w:bookmarkEnd w:id="5273"/>
      <w:bookmarkEnd w:id="5274"/>
    </w:p>
    <w:p w14:paraId="306EE2FF" w14:textId="4CEEE36C" w:rsidR="00B76232" w:rsidRDefault="00B76232" w:rsidP="00B76232">
      <w:pPr>
        <w:pStyle w:val="af9"/>
        <w:keepNext/>
        <w:rPr>
          <w:rtl/>
          <w:lang w:eastAsia="he-IL"/>
        </w:rPr>
      </w:pPr>
      <w:bookmarkStart w:id="5275" w:name="ET_guest_842563_1060"/>
      <w:r w:rsidRPr="00B76232">
        <w:rPr>
          <w:rStyle w:val="TagStyle"/>
          <w:rtl/>
        </w:rPr>
        <w:t xml:space="preserve"> &lt;&lt; אורח &gt;&gt; </w:t>
      </w:r>
      <w:r>
        <w:rPr>
          <w:rtl/>
          <w:lang w:eastAsia="he-IL"/>
        </w:rPr>
        <w:t>אופיר טישלר:</w:t>
      </w:r>
      <w:r w:rsidRPr="00B76232">
        <w:rPr>
          <w:rStyle w:val="TagStyle"/>
          <w:rtl/>
        </w:rPr>
        <w:t xml:space="preserve"> &lt;&lt; אורח &gt;&gt;</w:t>
      </w:r>
      <w:r w:rsidR="00221807">
        <w:rPr>
          <w:rtl/>
          <w:lang w:eastAsia="he-IL"/>
        </w:rPr>
        <w:t xml:space="preserve"> </w:t>
      </w:r>
      <w:bookmarkEnd w:id="5275"/>
    </w:p>
    <w:p w14:paraId="7872DEE5" w14:textId="77777777" w:rsidR="00B76232" w:rsidRDefault="00B76232" w:rsidP="00B76232">
      <w:pPr>
        <w:pStyle w:val="KeepWithNext"/>
        <w:rPr>
          <w:rtl/>
          <w:lang w:eastAsia="he-IL"/>
        </w:rPr>
      </w:pPr>
    </w:p>
    <w:p w14:paraId="0121299F" w14:textId="038BE029" w:rsidR="00B76232" w:rsidRDefault="00B76232" w:rsidP="00B76232">
      <w:pPr>
        <w:rPr>
          <w:rtl/>
          <w:lang w:eastAsia="he-IL"/>
        </w:rPr>
      </w:pPr>
      <w:bookmarkStart w:id="5276" w:name="_ETM_Q1_4496186"/>
      <w:bookmarkStart w:id="5277" w:name="_ETM_Q1_4496218"/>
      <w:bookmarkEnd w:id="5276"/>
      <w:bookmarkEnd w:id="5277"/>
      <w:r>
        <w:rPr>
          <w:rFonts w:hint="cs"/>
          <w:rtl/>
          <w:lang w:eastAsia="he-IL"/>
        </w:rPr>
        <w:t xml:space="preserve">זה </w:t>
      </w:r>
      <w:bookmarkStart w:id="5278" w:name="_ETM_Q1_4497760"/>
      <w:bookmarkEnd w:id="5278"/>
      <w:r>
        <w:rPr>
          <w:rFonts w:hint="cs"/>
          <w:rtl/>
          <w:lang w:eastAsia="he-IL"/>
        </w:rPr>
        <w:t>קיים. לטעמנו הפתח כרגע הוא מאוד מאוד צר.</w:t>
      </w:r>
      <w:r w:rsidR="009A1435">
        <w:rPr>
          <w:rFonts w:hint="cs"/>
          <w:rtl/>
          <w:lang w:eastAsia="he-IL"/>
        </w:rPr>
        <w:t xml:space="preserve"> </w:t>
      </w:r>
      <w:r>
        <w:rPr>
          <w:rFonts w:hint="cs"/>
          <w:rtl/>
          <w:lang w:eastAsia="he-IL"/>
        </w:rPr>
        <w:t>הסעיף לא נמצא כרגע לנגד עיניי.</w:t>
      </w:r>
    </w:p>
    <w:p w14:paraId="77C1E869" w14:textId="77777777" w:rsidR="00B76232" w:rsidRDefault="00B76232" w:rsidP="00B76232">
      <w:pPr>
        <w:rPr>
          <w:rtl/>
          <w:lang w:eastAsia="he-IL"/>
        </w:rPr>
      </w:pPr>
      <w:bookmarkStart w:id="5279" w:name="_ETM_Q1_4502622"/>
      <w:bookmarkStart w:id="5280" w:name="_ETM_Q1_4502660"/>
      <w:bookmarkEnd w:id="5279"/>
      <w:bookmarkEnd w:id="5280"/>
    </w:p>
    <w:p w14:paraId="7DA0D72E" w14:textId="1383E0EF" w:rsidR="00B76232" w:rsidRDefault="00B76232" w:rsidP="00B76232">
      <w:pPr>
        <w:pStyle w:val="a4"/>
        <w:keepNext/>
        <w:rPr>
          <w:rtl/>
        </w:rPr>
      </w:pPr>
      <w:bookmarkStart w:id="5281" w:name="ET_speaker_נועה_ברודצקי_לוי_1061"/>
      <w:r w:rsidRPr="00B76232">
        <w:rPr>
          <w:rStyle w:val="TagStyle"/>
          <w:rtl/>
        </w:rPr>
        <w:t xml:space="preserve"> &lt;&lt; דובר &gt;&gt; </w:t>
      </w:r>
      <w:r>
        <w:rPr>
          <w:rtl/>
        </w:rPr>
        <w:t>נועה ברודצקי לוי:</w:t>
      </w:r>
      <w:r w:rsidRPr="00B76232">
        <w:rPr>
          <w:rStyle w:val="TagStyle"/>
          <w:rtl/>
        </w:rPr>
        <w:t xml:space="preserve"> &lt;&lt; דובר &gt;&gt;</w:t>
      </w:r>
      <w:r w:rsidR="00221807">
        <w:rPr>
          <w:rtl/>
        </w:rPr>
        <w:t xml:space="preserve"> </w:t>
      </w:r>
      <w:bookmarkEnd w:id="5281"/>
    </w:p>
    <w:p w14:paraId="014920D4" w14:textId="77777777" w:rsidR="00B76232" w:rsidRDefault="00B76232" w:rsidP="00B76232">
      <w:pPr>
        <w:pStyle w:val="KeepWithNext"/>
        <w:rPr>
          <w:rtl/>
          <w:lang w:eastAsia="he-IL"/>
        </w:rPr>
      </w:pPr>
    </w:p>
    <w:p w14:paraId="71C87AF6" w14:textId="3F6C88CC" w:rsidR="00B76232" w:rsidRDefault="00B76232" w:rsidP="00B76232">
      <w:pPr>
        <w:rPr>
          <w:rtl/>
          <w:lang w:eastAsia="he-IL"/>
        </w:rPr>
      </w:pPr>
      <w:bookmarkStart w:id="5282" w:name="_ETM_Q1_4503621"/>
      <w:bookmarkStart w:id="5283" w:name="_ETM_Q1_4503654"/>
      <w:bookmarkEnd w:id="5282"/>
      <w:bookmarkEnd w:id="5283"/>
      <w:r>
        <w:rPr>
          <w:rFonts w:hint="cs"/>
          <w:rtl/>
          <w:lang w:eastAsia="he-IL"/>
        </w:rPr>
        <w:t>זה סעיף 4.</w:t>
      </w:r>
    </w:p>
    <w:p w14:paraId="136458BB" w14:textId="77777777" w:rsidR="00B76232" w:rsidRDefault="00B76232" w:rsidP="00B76232">
      <w:pPr>
        <w:rPr>
          <w:rtl/>
          <w:lang w:eastAsia="he-IL"/>
        </w:rPr>
      </w:pPr>
    </w:p>
    <w:p w14:paraId="7AC2DEF4" w14:textId="0FBAC0D0" w:rsidR="00B76232" w:rsidRDefault="00B76232" w:rsidP="00B76232">
      <w:pPr>
        <w:pStyle w:val="af6"/>
        <w:keepNext/>
        <w:rPr>
          <w:rtl/>
        </w:rPr>
      </w:pPr>
      <w:bookmarkStart w:id="5284" w:name="ET_yor_6157_1063"/>
      <w:r w:rsidRPr="00B76232">
        <w:rPr>
          <w:rStyle w:val="TagStyle"/>
          <w:rtl/>
        </w:rPr>
        <w:t xml:space="preserve"> &lt;&lt; יור &gt;&gt; </w:t>
      </w:r>
      <w:r>
        <w:rPr>
          <w:rtl/>
        </w:rPr>
        <w:t>היו"ר שמחה רוטמן:</w:t>
      </w:r>
      <w:r w:rsidRPr="00B76232">
        <w:rPr>
          <w:rStyle w:val="TagStyle"/>
          <w:rtl/>
        </w:rPr>
        <w:t xml:space="preserve"> &lt;&lt; יור &gt;&gt;</w:t>
      </w:r>
      <w:r w:rsidR="00221807">
        <w:rPr>
          <w:rtl/>
        </w:rPr>
        <w:t xml:space="preserve"> </w:t>
      </w:r>
      <w:bookmarkEnd w:id="5284"/>
    </w:p>
    <w:p w14:paraId="5CDB46A1" w14:textId="77777777" w:rsidR="00B76232" w:rsidRDefault="00B76232" w:rsidP="00B76232">
      <w:pPr>
        <w:pStyle w:val="KeepWithNext"/>
        <w:rPr>
          <w:rtl/>
          <w:lang w:eastAsia="he-IL"/>
        </w:rPr>
      </w:pPr>
    </w:p>
    <w:p w14:paraId="055D0591" w14:textId="7331545A" w:rsidR="00B76232" w:rsidRPr="00B76232" w:rsidRDefault="00B76232" w:rsidP="00B76232">
      <w:pPr>
        <w:rPr>
          <w:rtl/>
          <w:lang w:eastAsia="he-IL"/>
        </w:rPr>
      </w:pPr>
      <w:r>
        <w:rPr>
          <w:rFonts w:hint="cs"/>
          <w:rtl/>
          <w:lang w:eastAsia="he-IL"/>
        </w:rPr>
        <w:t xml:space="preserve">יש מקרים שלא תהיה ברירה ויצטרכו להוציא </w:t>
      </w:r>
      <w:bookmarkStart w:id="5285" w:name="_ETM_Q1_4511714"/>
      <w:bookmarkEnd w:id="5285"/>
      <w:r>
        <w:rPr>
          <w:rFonts w:hint="cs"/>
          <w:rtl/>
          <w:lang w:eastAsia="he-IL"/>
        </w:rPr>
        <w:t>שבעה אנשים</w:t>
      </w:r>
      <w:r w:rsidR="009A1435">
        <w:rPr>
          <w:rFonts w:hint="cs"/>
          <w:rtl/>
          <w:lang w:eastAsia="he-IL"/>
        </w:rPr>
        <w:t xml:space="preserve"> </w:t>
      </w:r>
      <w:r>
        <w:rPr>
          <w:rFonts w:hint="cs"/>
          <w:rtl/>
          <w:lang w:eastAsia="he-IL"/>
        </w:rPr>
        <w:t>ביחד והם יהיו ביחד</w:t>
      </w:r>
      <w:r w:rsidR="009A1435">
        <w:rPr>
          <w:rFonts w:hint="cs"/>
          <w:rtl/>
          <w:lang w:eastAsia="he-IL"/>
        </w:rPr>
        <w:t xml:space="preserve"> </w:t>
      </w:r>
      <w:r>
        <w:rPr>
          <w:rFonts w:hint="cs"/>
          <w:rtl/>
          <w:lang w:eastAsia="he-IL"/>
        </w:rPr>
        <w:t>באולם בית משפט כי מתקיים דיון הוכחות שצריך עדות אחרי עדות אחרי עדות. נכון? יש דברים כאלה? אני לא יודע.</w:t>
      </w:r>
    </w:p>
    <w:p w14:paraId="4BF897F3" w14:textId="77777777" w:rsidR="00B76232" w:rsidRDefault="00B76232" w:rsidP="00B76232">
      <w:pPr>
        <w:rPr>
          <w:rtl/>
          <w:lang w:eastAsia="he-IL"/>
        </w:rPr>
      </w:pPr>
      <w:bookmarkStart w:id="5286" w:name="_ETM_Q1_4507502"/>
      <w:bookmarkStart w:id="5287" w:name="_ETM_Q1_4507539"/>
      <w:bookmarkStart w:id="5288" w:name="_ETM_Q1_4509157"/>
      <w:bookmarkEnd w:id="5286"/>
      <w:bookmarkEnd w:id="5287"/>
      <w:bookmarkEnd w:id="5288"/>
    </w:p>
    <w:p w14:paraId="224E385C" w14:textId="1B8C6936" w:rsidR="00B76232" w:rsidRDefault="00B76232" w:rsidP="00B76232">
      <w:pPr>
        <w:pStyle w:val="af9"/>
        <w:keepNext/>
        <w:rPr>
          <w:rtl/>
          <w:lang w:eastAsia="he-IL"/>
        </w:rPr>
      </w:pPr>
      <w:bookmarkStart w:id="5289" w:name="ET_guest_842563_1062"/>
      <w:r w:rsidRPr="00B76232">
        <w:rPr>
          <w:rStyle w:val="TagStyle"/>
          <w:rtl/>
        </w:rPr>
        <w:t xml:space="preserve"> &lt;&lt; אורח &gt;&gt; </w:t>
      </w:r>
      <w:r>
        <w:rPr>
          <w:rtl/>
          <w:lang w:eastAsia="he-IL"/>
        </w:rPr>
        <w:t>אופיר טישלר:</w:t>
      </w:r>
      <w:r w:rsidRPr="00B76232">
        <w:rPr>
          <w:rStyle w:val="TagStyle"/>
          <w:rtl/>
        </w:rPr>
        <w:t xml:space="preserve"> &lt;&lt; אורח &gt;&gt;</w:t>
      </w:r>
      <w:r w:rsidR="00221807">
        <w:rPr>
          <w:rtl/>
          <w:lang w:eastAsia="he-IL"/>
        </w:rPr>
        <w:t xml:space="preserve"> </w:t>
      </w:r>
      <w:bookmarkEnd w:id="5289"/>
    </w:p>
    <w:p w14:paraId="6397AAEA" w14:textId="77777777" w:rsidR="00B76232" w:rsidRDefault="00B76232" w:rsidP="00B76232">
      <w:pPr>
        <w:pStyle w:val="KeepWithNext"/>
        <w:rPr>
          <w:rtl/>
          <w:lang w:eastAsia="he-IL"/>
        </w:rPr>
      </w:pPr>
    </w:p>
    <w:p w14:paraId="18C55F86" w14:textId="65551F96" w:rsidR="00B76232" w:rsidRDefault="00B76232" w:rsidP="00B76232">
      <w:pPr>
        <w:rPr>
          <w:rtl/>
          <w:lang w:eastAsia="he-IL"/>
        </w:rPr>
      </w:pPr>
      <w:bookmarkStart w:id="5290" w:name="_ETM_Q1_4509370"/>
      <w:bookmarkStart w:id="5291" w:name="_ETM_Q1_4509401"/>
      <w:bookmarkEnd w:id="5290"/>
      <w:bookmarkEnd w:id="5291"/>
      <w:r>
        <w:rPr>
          <w:rFonts w:hint="cs"/>
          <w:rtl/>
          <w:lang w:eastAsia="he-IL"/>
        </w:rPr>
        <w:t>אני אסביר. למשל התנאי שלא ניתן לדחות</w:t>
      </w:r>
      <w:bookmarkStart w:id="5292" w:name="_ETM_Q1_4521244"/>
      <w:bookmarkEnd w:id="5292"/>
      <w:r>
        <w:rPr>
          <w:rFonts w:hint="cs"/>
          <w:rtl/>
          <w:lang w:eastAsia="he-IL"/>
        </w:rPr>
        <w:t xml:space="preserve"> את הדיון למועד אחר, אני לא יודע כמה הוא תופס</w:t>
      </w:r>
      <w:r w:rsidR="009A1435">
        <w:rPr>
          <w:rFonts w:hint="cs"/>
          <w:rtl/>
          <w:lang w:eastAsia="he-IL"/>
        </w:rPr>
        <w:t xml:space="preserve"> </w:t>
      </w:r>
      <w:r>
        <w:rPr>
          <w:rFonts w:hint="cs"/>
          <w:rtl/>
          <w:lang w:eastAsia="he-IL"/>
        </w:rPr>
        <w:t>את הסיטואציה. זאת אפשרות אחת.</w:t>
      </w:r>
    </w:p>
    <w:p w14:paraId="53F98D73" w14:textId="77777777" w:rsidR="00B76232" w:rsidRDefault="00B76232" w:rsidP="00B76232">
      <w:pPr>
        <w:rPr>
          <w:rtl/>
          <w:lang w:eastAsia="he-IL"/>
        </w:rPr>
      </w:pPr>
      <w:bookmarkStart w:id="5293" w:name="_ETM_Q1_4528956"/>
      <w:bookmarkStart w:id="5294" w:name="_ETM_Q1_4528995"/>
      <w:bookmarkEnd w:id="5293"/>
      <w:bookmarkEnd w:id="5294"/>
    </w:p>
    <w:p w14:paraId="4DC277D8" w14:textId="34CFB266" w:rsidR="00B76232" w:rsidRDefault="00B76232" w:rsidP="00B76232">
      <w:pPr>
        <w:pStyle w:val="af6"/>
        <w:keepNext/>
        <w:rPr>
          <w:rtl/>
        </w:rPr>
      </w:pPr>
      <w:bookmarkStart w:id="5295" w:name="ET_yor_6157_1064"/>
      <w:r w:rsidRPr="00B76232">
        <w:rPr>
          <w:rStyle w:val="TagStyle"/>
          <w:rtl/>
        </w:rPr>
        <w:t xml:space="preserve"> &lt;&lt; יור &gt;&gt; </w:t>
      </w:r>
      <w:r>
        <w:rPr>
          <w:rtl/>
        </w:rPr>
        <w:t>היו"ר שמחה רוטמן:</w:t>
      </w:r>
      <w:r w:rsidRPr="00B76232">
        <w:rPr>
          <w:rStyle w:val="TagStyle"/>
          <w:rtl/>
        </w:rPr>
        <w:t xml:space="preserve"> &lt;&lt; יור &gt;&gt;</w:t>
      </w:r>
      <w:r w:rsidR="00221807">
        <w:rPr>
          <w:rtl/>
        </w:rPr>
        <w:t xml:space="preserve"> </w:t>
      </w:r>
      <w:bookmarkEnd w:id="5295"/>
    </w:p>
    <w:p w14:paraId="5DB7CA31" w14:textId="77777777" w:rsidR="00B76232" w:rsidRDefault="00B76232" w:rsidP="00B76232">
      <w:pPr>
        <w:pStyle w:val="KeepWithNext"/>
        <w:rPr>
          <w:rtl/>
          <w:lang w:eastAsia="he-IL"/>
        </w:rPr>
      </w:pPr>
    </w:p>
    <w:p w14:paraId="3CA7D642" w14:textId="1F533A6E" w:rsidR="00B76232" w:rsidRDefault="00B76232" w:rsidP="00B76232">
      <w:pPr>
        <w:rPr>
          <w:rtl/>
          <w:lang w:eastAsia="he-IL"/>
        </w:rPr>
      </w:pPr>
      <w:r>
        <w:rPr>
          <w:rFonts w:hint="cs"/>
          <w:rtl/>
          <w:lang w:eastAsia="he-IL"/>
        </w:rPr>
        <w:t>מה זה לא ניתן לדחות את הדין למועד אחר?</w:t>
      </w:r>
    </w:p>
    <w:p w14:paraId="7DE2CF1A" w14:textId="77777777" w:rsidR="00B76232" w:rsidRDefault="00B76232" w:rsidP="00B76232">
      <w:pPr>
        <w:rPr>
          <w:rtl/>
          <w:lang w:eastAsia="he-IL"/>
        </w:rPr>
      </w:pPr>
      <w:bookmarkStart w:id="5296" w:name="_ETM_Q1_4530984"/>
      <w:bookmarkStart w:id="5297" w:name="_ETM_Q1_4531025"/>
      <w:bookmarkStart w:id="5298" w:name="_ETM_Q1_4530300"/>
      <w:bookmarkEnd w:id="5296"/>
      <w:bookmarkEnd w:id="5297"/>
      <w:bookmarkEnd w:id="5298"/>
    </w:p>
    <w:p w14:paraId="2C231628" w14:textId="1A8DB76C" w:rsidR="00B76232" w:rsidRDefault="00B76232" w:rsidP="00B76232">
      <w:pPr>
        <w:pStyle w:val="af9"/>
        <w:keepNext/>
        <w:rPr>
          <w:rtl/>
          <w:lang w:eastAsia="he-IL"/>
        </w:rPr>
      </w:pPr>
      <w:bookmarkStart w:id="5299" w:name="ET_guest_842563_1065"/>
      <w:r w:rsidRPr="00B76232">
        <w:rPr>
          <w:rStyle w:val="TagStyle"/>
          <w:rtl/>
        </w:rPr>
        <w:t xml:space="preserve"> &lt;&lt; אורח &gt;&gt; </w:t>
      </w:r>
      <w:r>
        <w:rPr>
          <w:rtl/>
          <w:lang w:eastAsia="he-IL"/>
        </w:rPr>
        <w:t>אופיר טישלר:</w:t>
      </w:r>
      <w:r w:rsidRPr="00B76232">
        <w:rPr>
          <w:rStyle w:val="TagStyle"/>
          <w:rtl/>
        </w:rPr>
        <w:t xml:space="preserve"> &lt;&lt; אורח &gt;&gt;</w:t>
      </w:r>
      <w:r w:rsidR="00221807">
        <w:rPr>
          <w:rtl/>
          <w:lang w:eastAsia="he-IL"/>
        </w:rPr>
        <w:t xml:space="preserve"> </w:t>
      </w:r>
      <w:bookmarkEnd w:id="5299"/>
    </w:p>
    <w:p w14:paraId="56D3CC13" w14:textId="77777777" w:rsidR="00B76232" w:rsidRDefault="00B76232" w:rsidP="00B76232">
      <w:pPr>
        <w:pStyle w:val="KeepWithNext"/>
        <w:rPr>
          <w:rtl/>
          <w:lang w:eastAsia="he-IL"/>
        </w:rPr>
      </w:pPr>
    </w:p>
    <w:p w14:paraId="0463875A" w14:textId="262F8628" w:rsidR="00B76232" w:rsidRDefault="00B76232" w:rsidP="00B76232">
      <w:pPr>
        <w:rPr>
          <w:rtl/>
          <w:lang w:eastAsia="he-IL"/>
        </w:rPr>
      </w:pPr>
      <w:bookmarkStart w:id="5300" w:name="_ETM_Q1_4530543"/>
      <w:bookmarkStart w:id="5301" w:name="_ETM_Q1_4530578"/>
      <w:bookmarkEnd w:id="5300"/>
      <w:bookmarkEnd w:id="5301"/>
      <w:r>
        <w:rPr>
          <w:rFonts w:hint="cs"/>
          <w:rtl/>
          <w:lang w:eastAsia="he-IL"/>
        </w:rPr>
        <w:t xml:space="preserve">בסעיף (ג)(1). החריג. </w:t>
      </w:r>
    </w:p>
    <w:p w14:paraId="6DB99C32" w14:textId="77777777" w:rsidR="00B76232" w:rsidRDefault="00B76232" w:rsidP="00B76232">
      <w:pPr>
        <w:rPr>
          <w:rtl/>
          <w:lang w:eastAsia="he-IL"/>
        </w:rPr>
      </w:pPr>
    </w:p>
    <w:p w14:paraId="0C006E50" w14:textId="27DBBEBD" w:rsidR="00B76232" w:rsidRDefault="00B76232" w:rsidP="00B76232">
      <w:pPr>
        <w:pStyle w:val="af9"/>
        <w:keepNext/>
        <w:rPr>
          <w:rtl/>
          <w:lang w:eastAsia="he-IL"/>
        </w:rPr>
      </w:pPr>
      <w:bookmarkStart w:id="5302" w:name="ET_guest_ענבל_ברנסון_יהודאי_1066"/>
      <w:r w:rsidRPr="00B76232">
        <w:rPr>
          <w:rStyle w:val="TagStyle"/>
          <w:rtl/>
        </w:rPr>
        <w:t xml:space="preserve"> &lt;&lt; אורח &gt;&gt; </w:t>
      </w:r>
      <w:r>
        <w:rPr>
          <w:rtl/>
          <w:lang w:eastAsia="he-IL"/>
        </w:rPr>
        <w:t>ענבל ברנסון יהודאי:</w:t>
      </w:r>
      <w:r w:rsidRPr="00B76232">
        <w:rPr>
          <w:rStyle w:val="TagStyle"/>
          <w:rtl/>
        </w:rPr>
        <w:t xml:space="preserve"> &lt;&lt; אורח &gt;&gt;</w:t>
      </w:r>
      <w:r w:rsidR="00221807">
        <w:rPr>
          <w:rtl/>
          <w:lang w:eastAsia="he-IL"/>
        </w:rPr>
        <w:t xml:space="preserve"> </w:t>
      </w:r>
      <w:bookmarkEnd w:id="5302"/>
    </w:p>
    <w:p w14:paraId="6D71A2FC" w14:textId="77777777" w:rsidR="00B76232" w:rsidRDefault="00B76232" w:rsidP="00B76232">
      <w:pPr>
        <w:pStyle w:val="KeepWithNext"/>
        <w:rPr>
          <w:rtl/>
          <w:lang w:eastAsia="he-IL"/>
        </w:rPr>
      </w:pPr>
    </w:p>
    <w:p w14:paraId="1E670DD1" w14:textId="1EDBD46E" w:rsidR="00B76232" w:rsidRDefault="00B76232" w:rsidP="00B76232">
      <w:pPr>
        <w:rPr>
          <w:rtl/>
          <w:lang w:eastAsia="he-IL"/>
        </w:rPr>
      </w:pPr>
      <w:r>
        <w:rPr>
          <w:rFonts w:hint="cs"/>
          <w:rtl/>
          <w:lang w:eastAsia="he-IL"/>
        </w:rPr>
        <w:t>אני אסביר. יש</w:t>
      </w:r>
      <w:r w:rsidR="009A1435">
        <w:rPr>
          <w:rFonts w:hint="cs"/>
          <w:rtl/>
          <w:lang w:eastAsia="he-IL"/>
        </w:rPr>
        <w:t xml:space="preserve"> </w:t>
      </w:r>
      <w:r>
        <w:rPr>
          <w:rFonts w:hint="cs"/>
          <w:rtl/>
          <w:lang w:eastAsia="he-IL"/>
        </w:rPr>
        <w:t xml:space="preserve">כמה חלופות בתוך החוק. יש חלופה </w:t>
      </w:r>
      <w:bookmarkStart w:id="5303" w:name="_ETM_Q1_4536063"/>
      <w:bookmarkEnd w:id="5303"/>
      <w:r>
        <w:rPr>
          <w:rFonts w:hint="cs"/>
          <w:rtl/>
          <w:lang w:eastAsia="he-IL"/>
        </w:rPr>
        <w:t xml:space="preserve">אחת שהיא סעיף 4 שאומרת שאפשר לקיים הוכחות בהסכמה ועם זה אין בעיה. </w:t>
      </w:r>
    </w:p>
    <w:p w14:paraId="11133662" w14:textId="77777777" w:rsidR="00B76232" w:rsidRDefault="00B76232" w:rsidP="00B76232">
      <w:pPr>
        <w:rPr>
          <w:rtl/>
          <w:lang w:eastAsia="he-IL"/>
        </w:rPr>
      </w:pPr>
    </w:p>
    <w:p w14:paraId="650FD4CA" w14:textId="5306D01E" w:rsidR="00B76232" w:rsidRDefault="00B76232" w:rsidP="00B76232">
      <w:pPr>
        <w:pStyle w:val="af6"/>
        <w:keepNext/>
        <w:rPr>
          <w:rtl/>
        </w:rPr>
      </w:pPr>
      <w:bookmarkStart w:id="5304" w:name="ET_yor_6157_1067"/>
      <w:r w:rsidRPr="00B76232">
        <w:rPr>
          <w:rStyle w:val="TagStyle"/>
          <w:rtl/>
        </w:rPr>
        <w:t xml:space="preserve"> &lt;&lt; יור &gt;&gt; </w:t>
      </w:r>
      <w:r>
        <w:rPr>
          <w:rtl/>
        </w:rPr>
        <w:t>היו"ר שמחה רוטמן:</w:t>
      </w:r>
      <w:r w:rsidRPr="00B76232">
        <w:rPr>
          <w:rStyle w:val="TagStyle"/>
          <w:rtl/>
        </w:rPr>
        <w:t xml:space="preserve"> &lt;&lt; יור &gt;&gt;</w:t>
      </w:r>
      <w:r w:rsidR="00221807">
        <w:rPr>
          <w:rtl/>
        </w:rPr>
        <w:t xml:space="preserve"> </w:t>
      </w:r>
      <w:bookmarkEnd w:id="5304"/>
    </w:p>
    <w:p w14:paraId="39980A88" w14:textId="77777777" w:rsidR="00B76232" w:rsidRDefault="00B76232" w:rsidP="00B76232">
      <w:pPr>
        <w:pStyle w:val="KeepWithNext"/>
        <w:rPr>
          <w:rtl/>
          <w:lang w:eastAsia="he-IL"/>
        </w:rPr>
      </w:pPr>
    </w:p>
    <w:p w14:paraId="2CBCC5BB" w14:textId="53DDD7D2" w:rsidR="00B76232" w:rsidRDefault="00B76232" w:rsidP="00B76232">
      <w:pPr>
        <w:rPr>
          <w:rtl/>
          <w:lang w:eastAsia="he-IL"/>
        </w:rPr>
      </w:pPr>
      <w:r>
        <w:rPr>
          <w:rFonts w:hint="cs"/>
          <w:rtl/>
          <w:lang w:eastAsia="he-IL"/>
        </w:rPr>
        <w:t>נכון.</w:t>
      </w:r>
    </w:p>
    <w:p w14:paraId="1978F5A3" w14:textId="77777777" w:rsidR="00B76232" w:rsidRDefault="00B76232" w:rsidP="00B76232">
      <w:pPr>
        <w:rPr>
          <w:rtl/>
          <w:lang w:eastAsia="he-IL"/>
        </w:rPr>
      </w:pPr>
      <w:bookmarkStart w:id="5305" w:name="_ETM_Q1_4542600"/>
      <w:bookmarkEnd w:id="5305"/>
    </w:p>
    <w:p w14:paraId="1373C702" w14:textId="0E90B9C1" w:rsidR="00B76232" w:rsidRDefault="00B76232" w:rsidP="00B76232">
      <w:pPr>
        <w:pStyle w:val="a4"/>
        <w:keepNext/>
        <w:rPr>
          <w:rtl/>
        </w:rPr>
      </w:pPr>
      <w:bookmarkStart w:id="5306" w:name="ET_speaker_נועה_ברודצקי_לוי_1068"/>
      <w:r w:rsidRPr="00B76232">
        <w:rPr>
          <w:rStyle w:val="TagStyle"/>
          <w:rtl/>
        </w:rPr>
        <w:t xml:space="preserve"> &lt;&lt; דובר &gt;&gt; </w:t>
      </w:r>
      <w:r>
        <w:rPr>
          <w:rtl/>
        </w:rPr>
        <w:t>נועה ברודצקי לוי:</w:t>
      </w:r>
      <w:r w:rsidRPr="00B76232">
        <w:rPr>
          <w:rStyle w:val="TagStyle"/>
          <w:rtl/>
        </w:rPr>
        <w:t xml:space="preserve"> &lt;&lt; דובר &gt;&gt;</w:t>
      </w:r>
      <w:r w:rsidR="00221807">
        <w:rPr>
          <w:rtl/>
        </w:rPr>
        <w:t xml:space="preserve"> </w:t>
      </w:r>
      <w:bookmarkEnd w:id="5306"/>
    </w:p>
    <w:p w14:paraId="297A77FB" w14:textId="77777777" w:rsidR="00B76232" w:rsidRDefault="00B76232" w:rsidP="00B76232">
      <w:pPr>
        <w:pStyle w:val="KeepWithNext"/>
        <w:rPr>
          <w:rtl/>
          <w:lang w:eastAsia="he-IL"/>
        </w:rPr>
      </w:pPr>
    </w:p>
    <w:p w14:paraId="5415F475" w14:textId="468A6EC7" w:rsidR="00B76232" w:rsidRDefault="00B76232" w:rsidP="00B76232">
      <w:pPr>
        <w:rPr>
          <w:rtl/>
          <w:lang w:eastAsia="he-IL"/>
        </w:rPr>
      </w:pPr>
      <w:bookmarkStart w:id="5307" w:name="_ETM_Q1_4542873"/>
      <w:bookmarkStart w:id="5308" w:name="_ETM_Q1_4542907"/>
      <w:bookmarkEnd w:id="5307"/>
      <w:bookmarkEnd w:id="5308"/>
      <w:r>
        <w:rPr>
          <w:rFonts w:hint="cs"/>
          <w:rtl/>
          <w:lang w:eastAsia="he-IL"/>
        </w:rPr>
        <w:t>לא על עדות הנא</w:t>
      </w:r>
      <w:bookmarkStart w:id="5309" w:name="_ETM_Q1_4544531"/>
      <w:bookmarkStart w:id="5310" w:name="_ETM_Q1_4544568"/>
      <w:bookmarkEnd w:id="5309"/>
      <w:bookmarkEnd w:id="5310"/>
      <w:r>
        <w:rPr>
          <w:rFonts w:hint="cs"/>
          <w:rtl/>
          <w:lang w:eastAsia="he-IL"/>
        </w:rPr>
        <w:t>שם.</w:t>
      </w:r>
    </w:p>
    <w:p w14:paraId="4F193206" w14:textId="77777777" w:rsidR="00B76232" w:rsidRDefault="00B76232" w:rsidP="00B76232">
      <w:pPr>
        <w:rPr>
          <w:rtl/>
          <w:lang w:eastAsia="he-IL"/>
        </w:rPr>
      </w:pPr>
    </w:p>
    <w:p w14:paraId="7DEAE037" w14:textId="10953E88" w:rsidR="00B76232" w:rsidRDefault="00B76232" w:rsidP="00B76232">
      <w:pPr>
        <w:pStyle w:val="af9"/>
        <w:keepNext/>
        <w:rPr>
          <w:rtl/>
          <w:lang w:eastAsia="he-IL"/>
        </w:rPr>
      </w:pPr>
      <w:bookmarkStart w:id="5311" w:name="ET_guest_ענבל_ברנסון_יהודאי_1069"/>
      <w:r w:rsidRPr="00B76232">
        <w:rPr>
          <w:rStyle w:val="TagStyle"/>
          <w:rtl/>
        </w:rPr>
        <w:t xml:space="preserve"> &lt;&lt; אורח &gt;&gt; </w:t>
      </w:r>
      <w:r>
        <w:rPr>
          <w:rtl/>
          <w:lang w:eastAsia="he-IL"/>
        </w:rPr>
        <w:t>ענבל ברנסון יהודאי:</w:t>
      </w:r>
      <w:r w:rsidRPr="00B76232">
        <w:rPr>
          <w:rStyle w:val="TagStyle"/>
          <w:rtl/>
        </w:rPr>
        <w:t xml:space="preserve"> &lt;&lt; אורח &gt;&gt;</w:t>
      </w:r>
      <w:r w:rsidR="00221807">
        <w:rPr>
          <w:rtl/>
          <w:lang w:eastAsia="he-IL"/>
        </w:rPr>
        <w:t xml:space="preserve"> </w:t>
      </w:r>
      <w:bookmarkEnd w:id="5311"/>
    </w:p>
    <w:p w14:paraId="152553DF" w14:textId="77777777" w:rsidR="00B76232" w:rsidRDefault="00B76232" w:rsidP="00B76232">
      <w:pPr>
        <w:pStyle w:val="KeepWithNext"/>
        <w:rPr>
          <w:rtl/>
          <w:lang w:eastAsia="he-IL"/>
        </w:rPr>
      </w:pPr>
    </w:p>
    <w:p w14:paraId="7A9B091D" w14:textId="6ECFB72E" w:rsidR="00B76232" w:rsidRDefault="00B76232" w:rsidP="00B76232">
      <w:pPr>
        <w:rPr>
          <w:rtl/>
          <w:lang w:eastAsia="he-IL"/>
        </w:rPr>
      </w:pPr>
      <w:r>
        <w:rPr>
          <w:rFonts w:hint="cs"/>
          <w:rtl/>
          <w:lang w:eastAsia="he-IL"/>
        </w:rPr>
        <w:t xml:space="preserve">לא </w:t>
      </w:r>
      <w:bookmarkStart w:id="5312" w:name="_ETM_Q1_4542419"/>
      <w:bookmarkEnd w:id="5312"/>
      <w:r>
        <w:rPr>
          <w:rFonts w:hint="cs"/>
          <w:rtl/>
          <w:lang w:eastAsia="he-IL"/>
        </w:rPr>
        <w:t xml:space="preserve">על עדות נאשם אבל הוכחות רגילות שכאן אין בעיה. </w:t>
      </w:r>
      <w:bookmarkStart w:id="5313" w:name="_ETM_Q1_4548311"/>
      <w:bookmarkEnd w:id="5313"/>
      <w:r>
        <w:rPr>
          <w:rFonts w:hint="cs"/>
          <w:rtl/>
          <w:lang w:eastAsia="he-IL"/>
        </w:rPr>
        <w:t>אופיר</w:t>
      </w:r>
      <w:r w:rsidR="009A1435">
        <w:rPr>
          <w:rFonts w:hint="cs"/>
          <w:rtl/>
          <w:lang w:eastAsia="he-IL"/>
        </w:rPr>
        <w:t xml:space="preserve"> </w:t>
      </w:r>
      <w:r>
        <w:rPr>
          <w:rFonts w:hint="cs"/>
          <w:rtl/>
          <w:lang w:eastAsia="he-IL"/>
        </w:rPr>
        <w:t>לא מדבר על זה. הוא</w:t>
      </w:r>
      <w:r w:rsidR="009A1435">
        <w:rPr>
          <w:rFonts w:hint="cs"/>
          <w:rtl/>
          <w:lang w:eastAsia="he-IL"/>
        </w:rPr>
        <w:t xml:space="preserve"> </w:t>
      </w:r>
      <w:r>
        <w:rPr>
          <w:rFonts w:hint="cs"/>
          <w:rtl/>
          <w:lang w:eastAsia="he-IL"/>
        </w:rPr>
        <w:t xml:space="preserve">מדבר על המצב החריג מאוד, להכריח את </w:t>
      </w:r>
      <w:bookmarkStart w:id="5314" w:name="_ETM_Q1_4551311"/>
      <w:bookmarkEnd w:id="5314"/>
      <w:r>
        <w:rPr>
          <w:rFonts w:hint="cs"/>
          <w:rtl/>
          <w:lang w:eastAsia="he-IL"/>
        </w:rPr>
        <w:t>העצור לקיים הוכחות</w:t>
      </w:r>
      <w:r w:rsidR="009A1435">
        <w:rPr>
          <w:rFonts w:hint="cs"/>
          <w:rtl/>
          <w:lang w:eastAsia="he-IL"/>
        </w:rPr>
        <w:t xml:space="preserve"> </w:t>
      </w:r>
      <w:r>
        <w:rPr>
          <w:rFonts w:hint="cs"/>
          <w:rtl/>
          <w:lang w:eastAsia="he-IL"/>
        </w:rPr>
        <w:t>שלא בהסכמתו</w:t>
      </w:r>
      <w:r w:rsidR="00221807">
        <w:rPr>
          <w:rFonts w:hint="cs"/>
          <w:rtl/>
          <w:lang w:eastAsia="he-IL"/>
        </w:rPr>
        <w:t xml:space="preserve"> </w:t>
      </w:r>
      <w:r>
        <w:rPr>
          <w:rFonts w:hint="cs"/>
          <w:rtl/>
          <w:lang w:eastAsia="he-IL"/>
        </w:rPr>
        <w:t>ב-</w:t>
      </w:r>
      <w:r>
        <w:rPr>
          <w:rFonts w:hint="cs"/>
          <w:lang w:eastAsia="he-IL"/>
        </w:rPr>
        <w:t>VC</w:t>
      </w:r>
      <w:r>
        <w:rPr>
          <w:rFonts w:hint="cs"/>
          <w:rtl/>
          <w:lang w:eastAsia="he-IL"/>
        </w:rPr>
        <w:t xml:space="preserve"> בתנאים מאוד מצומצמים.</w:t>
      </w:r>
    </w:p>
    <w:p w14:paraId="0B9F802A" w14:textId="77777777" w:rsidR="00B76232" w:rsidRDefault="00B76232" w:rsidP="00B76232">
      <w:pPr>
        <w:rPr>
          <w:rtl/>
          <w:lang w:eastAsia="he-IL"/>
        </w:rPr>
      </w:pPr>
      <w:bookmarkStart w:id="5315" w:name="_ETM_Q1_4562594"/>
      <w:bookmarkStart w:id="5316" w:name="_ETM_Q1_4562629"/>
      <w:bookmarkEnd w:id="5315"/>
      <w:bookmarkEnd w:id="5316"/>
    </w:p>
    <w:p w14:paraId="268FAC2D" w14:textId="49BB4272" w:rsidR="00B76232" w:rsidRDefault="00B76232" w:rsidP="00B76232">
      <w:pPr>
        <w:pStyle w:val="af6"/>
        <w:keepNext/>
        <w:rPr>
          <w:rtl/>
        </w:rPr>
      </w:pPr>
      <w:bookmarkStart w:id="5317" w:name="ET_yor_6157_1070"/>
      <w:r w:rsidRPr="00B76232">
        <w:rPr>
          <w:rStyle w:val="TagStyle"/>
          <w:rtl/>
        </w:rPr>
        <w:t xml:space="preserve"> &lt;&lt; יור &gt;&gt; </w:t>
      </w:r>
      <w:r>
        <w:rPr>
          <w:rtl/>
        </w:rPr>
        <w:t>היו"ר שמחה רוטמן:</w:t>
      </w:r>
      <w:r w:rsidRPr="00B76232">
        <w:rPr>
          <w:rStyle w:val="TagStyle"/>
          <w:rtl/>
        </w:rPr>
        <w:t xml:space="preserve"> &lt;&lt; יור &gt;&gt;</w:t>
      </w:r>
      <w:r w:rsidR="00221807">
        <w:rPr>
          <w:rtl/>
        </w:rPr>
        <w:t xml:space="preserve"> </w:t>
      </w:r>
      <w:bookmarkEnd w:id="5317"/>
    </w:p>
    <w:p w14:paraId="3CEBD2E5" w14:textId="77777777" w:rsidR="00B76232" w:rsidRDefault="00B76232" w:rsidP="00B76232">
      <w:pPr>
        <w:pStyle w:val="KeepWithNext"/>
        <w:rPr>
          <w:rtl/>
          <w:lang w:eastAsia="he-IL"/>
        </w:rPr>
      </w:pPr>
    </w:p>
    <w:p w14:paraId="4767E600" w14:textId="00EBEBFB" w:rsidR="00B76232" w:rsidRDefault="00B76232" w:rsidP="00B76232">
      <w:pPr>
        <w:rPr>
          <w:rtl/>
          <w:lang w:eastAsia="he-IL"/>
        </w:rPr>
      </w:pPr>
      <w:r>
        <w:rPr>
          <w:rFonts w:hint="cs"/>
          <w:rtl/>
          <w:lang w:eastAsia="he-IL"/>
        </w:rPr>
        <w:t xml:space="preserve">בסדר, אבל זה להכרזה המלאה. </w:t>
      </w:r>
      <w:bookmarkStart w:id="5318" w:name="_ETM_Q1_4562138"/>
      <w:bookmarkEnd w:id="5318"/>
    </w:p>
    <w:p w14:paraId="649FFCDC" w14:textId="77777777" w:rsidR="00B76232" w:rsidRDefault="00B76232" w:rsidP="00B76232">
      <w:pPr>
        <w:rPr>
          <w:rtl/>
          <w:lang w:eastAsia="he-IL"/>
        </w:rPr>
      </w:pPr>
    </w:p>
    <w:p w14:paraId="6CD9785A" w14:textId="15DE49F6" w:rsidR="00B76232" w:rsidRDefault="00B76232" w:rsidP="00B76232">
      <w:pPr>
        <w:pStyle w:val="af9"/>
        <w:keepNext/>
        <w:rPr>
          <w:rtl/>
          <w:lang w:eastAsia="he-IL"/>
        </w:rPr>
      </w:pPr>
      <w:bookmarkStart w:id="5319" w:name="ET_guest_ענבל_ברנסון_יהודאי_1071"/>
      <w:r w:rsidRPr="00B76232">
        <w:rPr>
          <w:rStyle w:val="TagStyle"/>
          <w:rtl/>
        </w:rPr>
        <w:t xml:space="preserve"> &lt;&lt; אורח &gt;&gt; </w:t>
      </w:r>
      <w:r>
        <w:rPr>
          <w:rtl/>
          <w:lang w:eastAsia="he-IL"/>
        </w:rPr>
        <w:t>ענבל ברנסון יהודאי:</w:t>
      </w:r>
      <w:r w:rsidRPr="00B76232">
        <w:rPr>
          <w:rStyle w:val="TagStyle"/>
          <w:rtl/>
        </w:rPr>
        <w:t xml:space="preserve"> &lt;&lt; אורח &gt;&gt;</w:t>
      </w:r>
      <w:r w:rsidR="00221807">
        <w:rPr>
          <w:rtl/>
          <w:lang w:eastAsia="he-IL"/>
        </w:rPr>
        <w:t xml:space="preserve"> </w:t>
      </w:r>
      <w:bookmarkEnd w:id="5319"/>
    </w:p>
    <w:p w14:paraId="2E3D373E" w14:textId="77777777" w:rsidR="00B76232" w:rsidRDefault="00B76232" w:rsidP="00B76232">
      <w:pPr>
        <w:pStyle w:val="KeepWithNext"/>
        <w:rPr>
          <w:rtl/>
          <w:lang w:eastAsia="he-IL"/>
        </w:rPr>
      </w:pPr>
    </w:p>
    <w:p w14:paraId="42827778" w14:textId="0CEFFB70" w:rsidR="00B76232" w:rsidRDefault="00B76232" w:rsidP="00B76232">
      <w:pPr>
        <w:rPr>
          <w:rtl/>
          <w:lang w:eastAsia="he-IL"/>
        </w:rPr>
      </w:pPr>
      <w:r>
        <w:rPr>
          <w:rFonts w:hint="cs"/>
          <w:rtl/>
          <w:lang w:eastAsia="he-IL"/>
        </w:rPr>
        <w:t>זה צריך להיות גם להכרזה הביטחונית כי אז זה אומר שלא אמורים לקיים ב-</w:t>
      </w:r>
      <w:r>
        <w:rPr>
          <w:rFonts w:hint="cs"/>
          <w:lang w:eastAsia="he-IL"/>
        </w:rPr>
        <w:t>VC</w:t>
      </w:r>
      <w:r>
        <w:rPr>
          <w:rFonts w:hint="cs"/>
          <w:rtl/>
          <w:lang w:eastAsia="he-IL"/>
        </w:rPr>
        <w:t xml:space="preserve"> הוכחות, לא בהסכמה של העצור.</w:t>
      </w:r>
    </w:p>
    <w:p w14:paraId="4B6A5BA5" w14:textId="77777777" w:rsidR="00B76232" w:rsidRDefault="00B76232" w:rsidP="00B76232">
      <w:pPr>
        <w:rPr>
          <w:rtl/>
          <w:lang w:eastAsia="he-IL"/>
        </w:rPr>
      </w:pPr>
      <w:bookmarkStart w:id="5320" w:name="_ETM_Q1_4568443"/>
      <w:bookmarkStart w:id="5321" w:name="_ETM_Q1_4568481"/>
      <w:bookmarkEnd w:id="5320"/>
      <w:bookmarkEnd w:id="5321"/>
    </w:p>
    <w:p w14:paraId="2FB4DD67" w14:textId="46DE9F1A" w:rsidR="00B76232" w:rsidRDefault="00B76232" w:rsidP="00B76232">
      <w:pPr>
        <w:pStyle w:val="af9"/>
        <w:keepNext/>
        <w:rPr>
          <w:rtl/>
          <w:lang w:eastAsia="he-IL"/>
        </w:rPr>
      </w:pPr>
      <w:bookmarkStart w:id="5322" w:name="ET_guest_קריאה_1072"/>
      <w:r w:rsidRPr="00B76232">
        <w:rPr>
          <w:rStyle w:val="TagStyle"/>
          <w:rtl/>
        </w:rPr>
        <w:t xml:space="preserve"> &lt;&lt; אורח &gt;&gt; </w:t>
      </w:r>
      <w:r>
        <w:rPr>
          <w:rtl/>
          <w:lang w:eastAsia="he-IL"/>
        </w:rPr>
        <w:t>קריאה:</w:t>
      </w:r>
      <w:r w:rsidRPr="00B76232">
        <w:rPr>
          <w:rStyle w:val="TagStyle"/>
          <w:rtl/>
        </w:rPr>
        <w:t xml:space="preserve"> &lt;&lt; אורח &gt;&gt;</w:t>
      </w:r>
      <w:r w:rsidR="00221807">
        <w:rPr>
          <w:rtl/>
          <w:lang w:eastAsia="he-IL"/>
        </w:rPr>
        <w:t xml:space="preserve"> </w:t>
      </w:r>
      <w:bookmarkEnd w:id="5322"/>
    </w:p>
    <w:p w14:paraId="18B2F8BA" w14:textId="77777777" w:rsidR="00B76232" w:rsidRDefault="00B76232" w:rsidP="00B76232">
      <w:pPr>
        <w:pStyle w:val="KeepWithNext"/>
        <w:rPr>
          <w:rtl/>
          <w:lang w:eastAsia="he-IL"/>
        </w:rPr>
      </w:pPr>
    </w:p>
    <w:p w14:paraId="0DD2EAAC" w14:textId="66D371BB" w:rsidR="00B76232" w:rsidRDefault="00B76232" w:rsidP="00B76232">
      <w:pPr>
        <w:rPr>
          <w:rtl/>
          <w:lang w:eastAsia="he-IL"/>
        </w:rPr>
      </w:pPr>
      <w:r>
        <w:rPr>
          <w:rFonts w:hint="cs"/>
          <w:rtl/>
          <w:lang w:eastAsia="he-IL"/>
        </w:rPr>
        <w:t>דווקא בהכרזה המלאה זה פחות בעייתי.</w:t>
      </w:r>
    </w:p>
    <w:p w14:paraId="06B09582" w14:textId="77777777" w:rsidR="00B76232" w:rsidRDefault="00B76232" w:rsidP="00B76232">
      <w:pPr>
        <w:rPr>
          <w:rtl/>
          <w:lang w:eastAsia="he-IL"/>
        </w:rPr>
      </w:pPr>
      <w:bookmarkStart w:id="5323" w:name="_ETM_Q1_4573452"/>
      <w:bookmarkStart w:id="5324" w:name="_ETM_Q1_4573495"/>
      <w:bookmarkEnd w:id="5323"/>
      <w:bookmarkEnd w:id="5324"/>
    </w:p>
    <w:p w14:paraId="04B490B0" w14:textId="62116546" w:rsidR="00B76232" w:rsidRDefault="00B76232" w:rsidP="00B76232">
      <w:pPr>
        <w:pStyle w:val="af6"/>
        <w:keepNext/>
        <w:rPr>
          <w:rtl/>
        </w:rPr>
      </w:pPr>
      <w:bookmarkStart w:id="5325" w:name="ET_yor_6157_1073"/>
      <w:r w:rsidRPr="00B76232">
        <w:rPr>
          <w:rStyle w:val="TagStyle"/>
          <w:rtl/>
        </w:rPr>
        <w:t xml:space="preserve"> &lt;&lt; יור &gt;&gt; </w:t>
      </w:r>
      <w:r>
        <w:rPr>
          <w:rtl/>
        </w:rPr>
        <w:t>היו"ר שמחה רוטמן:</w:t>
      </w:r>
      <w:r w:rsidRPr="00B76232">
        <w:rPr>
          <w:rStyle w:val="TagStyle"/>
          <w:rtl/>
        </w:rPr>
        <w:t xml:space="preserve"> &lt;&lt; יור &gt;&gt;</w:t>
      </w:r>
      <w:r w:rsidR="00221807">
        <w:rPr>
          <w:rtl/>
        </w:rPr>
        <w:t xml:space="preserve"> </w:t>
      </w:r>
      <w:bookmarkEnd w:id="5325"/>
    </w:p>
    <w:p w14:paraId="0670A6A8" w14:textId="77777777" w:rsidR="00B76232" w:rsidRDefault="00B76232" w:rsidP="00B76232">
      <w:pPr>
        <w:pStyle w:val="KeepWithNext"/>
        <w:rPr>
          <w:rtl/>
          <w:lang w:eastAsia="he-IL"/>
        </w:rPr>
      </w:pPr>
    </w:p>
    <w:p w14:paraId="27CA89A9" w14:textId="2F7D353A" w:rsidR="00B76232" w:rsidRDefault="00B76232" w:rsidP="00B76232">
      <w:pPr>
        <w:rPr>
          <w:rtl/>
          <w:lang w:eastAsia="he-IL"/>
        </w:rPr>
      </w:pPr>
      <w:r>
        <w:rPr>
          <w:rFonts w:hint="cs"/>
          <w:rtl/>
          <w:lang w:eastAsia="he-IL"/>
        </w:rPr>
        <w:t xml:space="preserve">אין לנו ב-(ג) את האפשרות </w:t>
      </w:r>
      <w:r w:rsidR="00FC4C95">
        <w:rPr>
          <w:rFonts w:hint="cs"/>
          <w:rtl/>
          <w:lang w:eastAsia="he-IL"/>
        </w:rPr>
        <w:t xml:space="preserve">של הבאה פיזית. </w:t>
      </w:r>
    </w:p>
    <w:p w14:paraId="78B75720" w14:textId="77777777" w:rsidR="00FC4C95" w:rsidRDefault="00FC4C95" w:rsidP="00B76232">
      <w:pPr>
        <w:rPr>
          <w:rtl/>
          <w:lang w:eastAsia="he-IL"/>
        </w:rPr>
      </w:pPr>
      <w:bookmarkStart w:id="5326" w:name="_ETM_Q1_4580552"/>
      <w:bookmarkStart w:id="5327" w:name="_ETM_Q1_4580590"/>
      <w:bookmarkEnd w:id="5326"/>
      <w:bookmarkEnd w:id="5327"/>
    </w:p>
    <w:p w14:paraId="1FC2F279" w14:textId="6FEC4D27" w:rsidR="00FC4C95" w:rsidRDefault="00FC4C95" w:rsidP="00FC4C95">
      <w:pPr>
        <w:pStyle w:val="af9"/>
        <w:keepNext/>
        <w:rPr>
          <w:rtl/>
          <w:lang w:eastAsia="he-IL"/>
        </w:rPr>
      </w:pPr>
      <w:bookmarkStart w:id="5328" w:name="ET_guest_ענבל_ברנסון_יהודאי_1074"/>
      <w:r w:rsidRPr="00FC4C95">
        <w:rPr>
          <w:rStyle w:val="TagStyle"/>
          <w:rtl/>
        </w:rPr>
        <w:t xml:space="preserve"> &lt;&lt; אורח &gt;&gt; </w:t>
      </w:r>
      <w:r>
        <w:rPr>
          <w:rtl/>
          <w:lang w:eastAsia="he-IL"/>
        </w:rPr>
        <w:t>ענבל ברנסון יהודאי:</w:t>
      </w:r>
      <w:r w:rsidRPr="00FC4C95">
        <w:rPr>
          <w:rStyle w:val="TagStyle"/>
          <w:rtl/>
        </w:rPr>
        <w:t xml:space="preserve"> &lt;&lt; אורח &gt;&gt;</w:t>
      </w:r>
      <w:r w:rsidR="00221807">
        <w:rPr>
          <w:rtl/>
          <w:lang w:eastAsia="he-IL"/>
        </w:rPr>
        <w:t xml:space="preserve"> </w:t>
      </w:r>
      <w:bookmarkEnd w:id="5328"/>
    </w:p>
    <w:p w14:paraId="03D502CD" w14:textId="77777777" w:rsidR="00FC4C95" w:rsidRDefault="00FC4C95" w:rsidP="00FC4C95">
      <w:pPr>
        <w:pStyle w:val="KeepWithNext"/>
        <w:rPr>
          <w:rtl/>
          <w:lang w:eastAsia="he-IL"/>
        </w:rPr>
      </w:pPr>
    </w:p>
    <w:p w14:paraId="744C34DF" w14:textId="3161EBF5" w:rsidR="00FC4C95" w:rsidRDefault="00FC4C95" w:rsidP="00FC4C95">
      <w:pPr>
        <w:rPr>
          <w:rtl/>
          <w:lang w:eastAsia="he-IL"/>
        </w:rPr>
      </w:pPr>
      <w:r>
        <w:rPr>
          <w:rFonts w:hint="cs"/>
          <w:rtl/>
          <w:lang w:eastAsia="he-IL"/>
        </w:rPr>
        <w:t>נכון. את זה צריך עכשיו להוסיף.</w:t>
      </w:r>
    </w:p>
    <w:p w14:paraId="73378C95" w14:textId="77777777" w:rsidR="00FC4C95" w:rsidRDefault="00FC4C95" w:rsidP="00FC4C95">
      <w:pPr>
        <w:rPr>
          <w:rtl/>
          <w:lang w:eastAsia="he-IL"/>
        </w:rPr>
      </w:pPr>
      <w:bookmarkStart w:id="5329" w:name="_ETM_Q1_4583453"/>
      <w:bookmarkStart w:id="5330" w:name="_ETM_Q1_4583492"/>
      <w:bookmarkEnd w:id="5329"/>
      <w:bookmarkEnd w:id="5330"/>
    </w:p>
    <w:p w14:paraId="1FDEFB65" w14:textId="46DBB244" w:rsidR="00FC4C95" w:rsidRDefault="00FC4C95" w:rsidP="00FC4C95">
      <w:pPr>
        <w:pStyle w:val="af6"/>
        <w:keepNext/>
        <w:rPr>
          <w:rtl/>
        </w:rPr>
      </w:pPr>
      <w:bookmarkStart w:id="5331" w:name="ET_yor_6157_1075"/>
      <w:r w:rsidRPr="00FC4C95">
        <w:rPr>
          <w:rStyle w:val="TagStyle"/>
          <w:rtl/>
        </w:rPr>
        <w:t xml:space="preserve"> &lt;&lt; יור &gt;&gt; </w:t>
      </w:r>
      <w:r>
        <w:rPr>
          <w:rtl/>
        </w:rPr>
        <w:t>היו"ר שמחה רוטמן:</w:t>
      </w:r>
      <w:r w:rsidRPr="00FC4C95">
        <w:rPr>
          <w:rStyle w:val="TagStyle"/>
          <w:rtl/>
        </w:rPr>
        <w:t xml:space="preserve"> &lt;&lt; יור &gt;&gt;</w:t>
      </w:r>
      <w:r w:rsidR="00221807">
        <w:rPr>
          <w:rtl/>
        </w:rPr>
        <w:t xml:space="preserve"> </w:t>
      </w:r>
      <w:bookmarkEnd w:id="5331"/>
    </w:p>
    <w:p w14:paraId="223276D9" w14:textId="77777777" w:rsidR="00FC4C95" w:rsidRDefault="00FC4C95" w:rsidP="00FC4C95">
      <w:pPr>
        <w:pStyle w:val="KeepWithNext"/>
        <w:rPr>
          <w:rtl/>
          <w:lang w:eastAsia="he-IL"/>
        </w:rPr>
      </w:pPr>
    </w:p>
    <w:p w14:paraId="5935FC78" w14:textId="38CC11BC" w:rsidR="00FC4C95" w:rsidRDefault="00FC4C95" w:rsidP="00FC4C95">
      <w:pPr>
        <w:rPr>
          <w:rtl/>
          <w:lang w:eastAsia="he-IL"/>
        </w:rPr>
      </w:pPr>
      <w:r>
        <w:rPr>
          <w:rFonts w:hint="cs"/>
          <w:rtl/>
          <w:lang w:eastAsia="he-IL"/>
        </w:rPr>
        <w:t>לכן צריך סעיף 4 לביטחוני.</w:t>
      </w:r>
      <w:bookmarkStart w:id="5332" w:name="_ETM_Q1_4587195"/>
      <w:bookmarkEnd w:id="5332"/>
      <w:r>
        <w:rPr>
          <w:rFonts w:hint="cs"/>
          <w:rtl/>
          <w:lang w:eastAsia="he-IL"/>
        </w:rPr>
        <w:t xml:space="preserve"> שוב, חייבים את זה.</w:t>
      </w:r>
    </w:p>
    <w:p w14:paraId="593EA927" w14:textId="77777777" w:rsidR="00FC4C95" w:rsidRDefault="00FC4C95" w:rsidP="00FC4C95">
      <w:pPr>
        <w:rPr>
          <w:rtl/>
          <w:lang w:eastAsia="he-IL"/>
        </w:rPr>
      </w:pPr>
      <w:bookmarkStart w:id="5333" w:name="_ETM_Q1_4588139"/>
      <w:bookmarkStart w:id="5334" w:name="_ETM_Q1_4588181"/>
      <w:bookmarkEnd w:id="5333"/>
      <w:bookmarkEnd w:id="5334"/>
    </w:p>
    <w:p w14:paraId="22D3FE0E" w14:textId="2E8557DC" w:rsidR="00FC4C95" w:rsidRDefault="00FC4C95" w:rsidP="00FC4C95">
      <w:pPr>
        <w:pStyle w:val="af9"/>
        <w:keepNext/>
        <w:rPr>
          <w:rtl/>
          <w:lang w:eastAsia="he-IL"/>
        </w:rPr>
      </w:pPr>
      <w:bookmarkStart w:id="5335" w:name="ET_guest_842563_1076"/>
      <w:r w:rsidRPr="00FC4C95">
        <w:rPr>
          <w:rStyle w:val="TagStyle"/>
          <w:rtl/>
        </w:rPr>
        <w:t xml:space="preserve"> &lt;&lt; אורח &gt;&gt; </w:t>
      </w:r>
      <w:r>
        <w:rPr>
          <w:rtl/>
          <w:lang w:eastAsia="he-IL"/>
        </w:rPr>
        <w:t>אופיר טישלר:</w:t>
      </w:r>
      <w:r w:rsidRPr="00FC4C95">
        <w:rPr>
          <w:rStyle w:val="TagStyle"/>
          <w:rtl/>
        </w:rPr>
        <w:t xml:space="preserve"> &lt;&lt; אורח &gt;&gt;</w:t>
      </w:r>
      <w:r w:rsidR="00221807">
        <w:rPr>
          <w:rtl/>
          <w:lang w:eastAsia="he-IL"/>
        </w:rPr>
        <w:t xml:space="preserve"> </w:t>
      </w:r>
      <w:bookmarkEnd w:id="5335"/>
    </w:p>
    <w:p w14:paraId="76471C6F" w14:textId="77777777" w:rsidR="00FC4C95" w:rsidRDefault="00FC4C95" w:rsidP="00FC4C95">
      <w:pPr>
        <w:pStyle w:val="KeepWithNext"/>
        <w:rPr>
          <w:rtl/>
          <w:lang w:eastAsia="he-IL"/>
        </w:rPr>
      </w:pPr>
    </w:p>
    <w:p w14:paraId="19DCC08A" w14:textId="2082920D" w:rsidR="00FC4C95" w:rsidRDefault="00FC4C95" w:rsidP="00FC4C95">
      <w:pPr>
        <w:rPr>
          <w:rtl/>
          <w:lang w:eastAsia="he-IL"/>
        </w:rPr>
      </w:pPr>
      <w:r>
        <w:rPr>
          <w:rFonts w:hint="cs"/>
          <w:rtl/>
          <w:lang w:eastAsia="he-IL"/>
        </w:rPr>
        <w:t xml:space="preserve">אני רוצה להשלים. גם </w:t>
      </w:r>
      <w:bookmarkStart w:id="5336" w:name="_ETM_Q1_4595259"/>
      <w:bookmarkEnd w:id="5336"/>
      <w:r>
        <w:rPr>
          <w:rFonts w:hint="cs"/>
          <w:rtl/>
          <w:lang w:eastAsia="he-IL"/>
        </w:rPr>
        <w:t>בתיק של אותם שבעה נאשמים שנאשמים לצורך העניין בלינץ'</w:t>
      </w:r>
      <w:bookmarkStart w:id="5337" w:name="_ETM_Q1_4598438"/>
      <w:bookmarkEnd w:id="5337"/>
      <w:r>
        <w:rPr>
          <w:rFonts w:hint="cs"/>
          <w:rtl/>
          <w:lang w:eastAsia="he-IL"/>
        </w:rPr>
        <w:t>, בסופו של דבר בעבירות רצח,</w:t>
      </w:r>
      <w:r w:rsidR="009A1435">
        <w:rPr>
          <w:rFonts w:hint="cs"/>
          <w:rtl/>
          <w:lang w:eastAsia="he-IL"/>
        </w:rPr>
        <w:t xml:space="preserve"> </w:t>
      </w:r>
      <w:r>
        <w:rPr>
          <w:rFonts w:hint="cs"/>
          <w:rtl/>
          <w:lang w:eastAsia="he-IL"/>
        </w:rPr>
        <w:t>יכול להיות שלא נבקש את הבאתם של כל</w:t>
      </w:r>
      <w:bookmarkStart w:id="5338" w:name="_ETM_Q1_4608446"/>
      <w:bookmarkEnd w:id="5338"/>
      <w:r>
        <w:rPr>
          <w:rFonts w:hint="cs"/>
          <w:rtl/>
          <w:lang w:eastAsia="he-IL"/>
        </w:rPr>
        <w:t xml:space="preserve"> השבעה לאותו דיון.</w:t>
      </w:r>
    </w:p>
    <w:p w14:paraId="7F270E20" w14:textId="77777777" w:rsidR="00FC4C95" w:rsidRDefault="00FC4C95" w:rsidP="00FC4C95">
      <w:pPr>
        <w:rPr>
          <w:rtl/>
          <w:lang w:eastAsia="he-IL"/>
        </w:rPr>
      </w:pPr>
      <w:bookmarkStart w:id="5339" w:name="_ETM_Q1_4609152"/>
      <w:bookmarkStart w:id="5340" w:name="_ETM_Q1_4609189"/>
      <w:bookmarkEnd w:id="5339"/>
      <w:bookmarkEnd w:id="5340"/>
    </w:p>
    <w:p w14:paraId="2F91ED1D" w14:textId="5EA89225" w:rsidR="00FC4C95" w:rsidRDefault="00FC4C95" w:rsidP="00FC4C95">
      <w:pPr>
        <w:pStyle w:val="af6"/>
        <w:keepNext/>
        <w:rPr>
          <w:rtl/>
        </w:rPr>
      </w:pPr>
      <w:bookmarkStart w:id="5341" w:name="ET_yor_6157_1077"/>
      <w:r w:rsidRPr="00FC4C95">
        <w:rPr>
          <w:rStyle w:val="TagStyle"/>
          <w:rtl/>
        </w:rPr>
        <w:t xml:space="preserve"> &lt;&lt; יור &gt;&gt; </w:t>
      </w:r>
      <w:r>
        <w:rPr>
          <w:rtl/>
        </w:rPr>
        <w:t>היו"ר שמחה רוטמן:</w:t>
      </w:r>
      <w:r w:rsidRPr="00FC4C95">
        <w:rPr>
          <w:rStyle w:val="TagStyle"/>
          <w:rtl/>
        </w:rPr>
        <w:t xml:space="preserve"> &lt;&lt; יור &gt;&gt;</w:t>
      </w:r>
      <w:r w:rsidR="00221807">
        <w:rPr>
          <w:rtl/>
        </w:rPr>
        <w:t xml:space="preserve"> </w:t>
      </w:r>
      <w:bookmarkEnd w:id="5341"/>
    </w:p>
    <w:p w14:paraId="1840BD16" w14:textId="77777777" w:rsidR="00FC4C95" w:rsidRDefault="00FC4C95" w:rsidP="00FC4C95">
      <w:pPr>
        <w:pStyle w:val="KeepWithNext"/>
        <w:rPr>
          <w:rtl/>
          <w:lang w:eastAsia="he-IL"/>
        </w:rPr>
      </w:pPr>
    </w:p>
    <w:p w14:paraId="1E1B5BFD" w14:textId="7287E92D" w:rsidR="00FC4C95" w:rsidRDefault="006A2706" w:rsidP="00FC4C95">
      <w:pPr>
        <w:rPr>
          <w:rtl/>
          <w:lang w:eastAsia="he-IL"/>
        </w:rPr>
      </w:pPr>
      <w:r>
        <w:rPr>
          <w:rFonts w:hint="cs"/>
          <w:rtl/>
          <w:lang w:eastAsia="he-IL"/>
        </w:rPr>
        <w:t>ב</w:t>
      </w:r>
      <w:r w:rsidR="00FC4C95">
        <w:rPr>
          <w:rFonts w:hint="cs"/>
          <w:rtl/>
          <w:lang w:eastAsia="he-IL"/>
        </w:rPr>
        <w:t>סדר. אני לא יכול לרדת לרזולוציה הזאת. אתה יודע מה אתה צריך ולא אני. אני פשוט רוצה לוודא דבר אחד. אני רוצה לתת כאן סמכות בידיים של</w:t>
      </w:r>
      <w:bookmarkStart w:id="5342" w:name="_ETM_Q1_4620364"/>
      <w:bookmarkEnd w:id="5342"/>
      <w:r w:rsidR="00FC4C95">
        <w:rPr>
          <w:rFonts w:hint="cs"/>
          <w:rtl/>
          <w:lang w:eastAsia="he-IL"/>
        </w:rPr>
        <w:t xml:space="preserve"> גורם בכיר מספיק בפרקליטות, מבחינתי </w:t>
      </w:r>
      <w:bookmarkStart w:id="5343" w:name="_ETM_Q1_4622282"/>
      <w:bookmarkEnd w:id="5343"/>
      <w:r w:rsidR="00FC4C95">
        <w:rPr>
          <w:rFonts w:hint="cs"/>
          <w:rtl/>
          <w:lang w:eastAsia="he-IL"/>
        </w:rPr>
        <w:t>פרקליט המדינה. נניח לפרקליט שמטפל בתיק הזה קוראים שמעון,</w:t>
      </w:r>
      <w:r w:rsidR="009A1435">
        <w:rPr>
          <w:rFonts w:hint="cs"/>
          <w:rtl/>
          <w:lang w:eastAsia="he-IL"/>
        </w:rPr>
        <w:t xml:space="preserve"> </w:t>
      </w:r>
      <w:r w:rsidR="00FC4C95">
        <w:rPr>
          <w:rFonts w:hint="cs"/>
          <w:rtl/>
          <w:lang w:eastAsia="he-IL"/>
        </w:rPr>
        <w:t xml:space="preserve">יוצאת פקודת מבצע, מבצע שמעון, לבקשת הפרקליט </w:t>
      </w:r>
      <w:bookmarkStart w:id="5344" w:name="_ETM_Q1_4639393"/>
      <w:bookmarkEnd w:id="5344"/>
      <w:r w:rsidR="00FC4C95">
        <w:rPr>
          <w:rFonts w:hint="cs"/>
          <w:rtl/>
          <w:lang w:eastAsia="he-IL"/>
        </w:rPr>
        <w:t>הזה והזה לקיים את הדיון הזה והזה.</w:t>
      </w:r>
      <w:r w:rsidR="009A1435">
        <w:rPr>
          <w:rFonts w:hint="cs"/>
          <w:rtl/>
          <w:lang w:eastAsia="he-IL"/>
        </w:rPr>
        <w:t xml:space="preserve"> </w:t>
      </w:r>
      <w:r w:rsidR="00FC4C95">
        <w:rPr>
          <w:rFonts w:hint="cs"/>
          <w:rtl/>
          <w:lang w:eastAsia="he-IL"/>
        </w:rPr>
        <w:t xml:space="preserve">אומר לי שירות בתי </w:t>
      </w:r>
      <w:bookmarkStart w:id="5345" w:name="_ETM_Q1_4646413"/>
      <w:bookmarkEnd w:id="5345"/>
      <w:r w:rsidR="00FC4C95">
        <w:rPr>
          <w:rFonts w:hint="cs"/>
          <w:rtl/>
          <w:lang w:eastAsia="he-IL"/>
        </w:rPr>
        <w:t xml:space="preserve">הסוהר שזה מערב, יכול להיות שכל אחד מהאסירים מוחזק בבית </w:t>
      </w:r>
      <w:bookmarkStart w:id="5346" w:name="_ETM_Q1_4652606"/>
      <w:bookmarkEnd w:id="5346"/>
      <w:r w:rsidR="00FC4C95">
        <w:rPr>
          <w:rFonts w:hint="cs"/>
          <w:rtl/>
          <w:lang w:eastAsia="he-IL"/>
        </w:rPr>
        <w:t>כלא אחר, זה דורש היערכות מיוחדת של יחידת נחשון באות</w:t>
      </w:r>
      <w:bookmarkStart w:id="5347" w:name="_ETM_Q1_4655184"/>
      <w:bookmarkEnd w:id="5347"/>
      <w:r w:rsidR="00FC4C95">
        <w:rPr>
          <w:rFonts w:hint="cs"/>
          <w:rtl/>
          <w:lang w:eastAsia="he-IL"/>
        </w:rPr>
        <w:t xml:space="preserve">ו יום, הם צריכים להביא עשרה אנשים לכל בית כלא </w:t>
      </w:r>
      <w:bookmarkStart w:id="5348" w:name="_ETM_Q1_4659782"/>
      <w:bookmarkEnd w:id="5348"/>
      <w:r w:rsidR="00FC4C95">
        <w:rPr>
          <w:rFonts w:hint="cs"/>
          <w:rtl/>
          <w:lang w:eastAsia="he-IL"/>
        </w:rPr>
        <w:t>במדינת ישראל, אני לא יודע היכן הם מוחזקים, זה דורש המון פרטים, זה דורש היערכות מבצעית מסוימת</w:t>
      </w:r>
      <w:bookmarkStart w:id="5349" w:name="_ETM_Q1_4664405"/>
      <w:bookmarkEnd w:id="5349"/>
      <w:r w:rsidR="00FC4C95">
        <w:rPr>
          <w:rFonts w:hint="cs"/>
          <w:rtl/>
          <w:lang w:eastAsia="he-IL"/>
        </w:rPr>
        <w:t xml:space="preserve"> שהם לא ערוכים אליה במציאות הנוכחית. אני אומר שיבוא גורם</w:t>
      </w:r>
      <w:r w:rsidR="009A1435">
        <w:rPr>
          <w:rFonts w:hint="cs"/>
          <w:rtl/>
          <w:lang w:eastAsia="he-IL"/>
        </w:rPr>
        <w:t xml:space="preserve"> </w:t>
      </w:r>
      <w:r w:rsidR="00FC4C95">
        <w:rPr>
          <w:rFonts w:hint="cs"/>
          <w:rtl/>
          <w:lang w:eastAsia="he-IL"/>
        </w:rPr>
        <w:t>מספיק בכיר בפרקליטות</w:t>
      </w:r>
      <w:bookmarkStart w:id="5350" w:name="_ETM_Q1_4675133"/>
      <w:bookmarkEnd w:id="5350"/>
      <w:r w:rsidR="00FC4C95">
        <w:rPr>
          <w:rFonts w:hint="cs"/>
          <w:rtl/>
          <w:lang w:eastAsia="he-IL"/>
        </w:rPr>
        <w:t>.</w:t>
      </w:r>
    </w:p>
    <w:p w14:paraId="36E500A0" w14:textId="77777777" w:rsidR="00FC4C95" w:rsidRDefault="00FC4C95" w:rsidP="00FC4C95">
      <w:pPr>
        <w:rPr>
          <w:rtl/>
          <w:lang w:eastAsia="he-IL"/>
        </w:rPr>
      </w:pPr>
      <w:bookmarkStart w:id="5351" w:name="_ETM_Q1_4676027"/>
      <w:bookmarkEnd w:id="5351"/>
    </w:p>
    <w:p w14:paraId="1AB150E5" w14:textId="666903D2" w:rsidR="00FC4C95" w:rsidRDefault="00FC4C95" w:rsidP="00FC4C95">
      <w:pPr>
        <w:pStyle w:val="af9"/>
        <w:keepNext/>
        <w:rPr>
          <w:rtl/>
          <w:lang w:eastAsia="he-IL"/>
        </w:rPr>
      </w:pPr>
      <w:bookmarkStart w:id="5352" w:name="ET_guest_842563_1078"/>
      <w:r w:rsidRPr="00FC4C95">
        <w:rPr>
          <w:rStyle w:val="TagStyle"/>
          <w:rtl/>
        </w:rPr>
        <w:t xml:space="preserve"> &lt;&lt; אורח &gt;&gt; </w:t>
      </w:r>
      <w:r>
        <w:rPr>
          <w:rtl/>
          <w:lang w:eastAsia="he-IL"/>
        </w:rPr>
        <w:t>אופיר טישלר:</w:t>
      </w:r>
      <w:r w:rsidRPr="00FC4C95">
        <w:rPr>
          <w:rStyle w:val="TagStyle"/>
          <w:rtl/>
        </w:rPr>
        <w:t xml:space="preserve"> &lt;&lt; אורח &gt;&gt;</w:t>
      </w:r>
      <w:r w:rsidR="00221807">
        <w:rPr>
          <w:rtl/>
          <w:lang w:eastAsia="he-IL"/>
        </w:rPr>
        <w:t xml:space="preserve"> </w:t>
      </w:r>
      <w:bookmarkEnd w:id="5352"/>
    </w:p>
    <w:p w14:paraId="2525422D" w14:textId="77777777" w:rsidR="00FC4C95" w:rsidRDefault="00FC4C95" w:rsidP="00FC4C95">
      <w:pPr>
        <w:pStyle w:val="KeepWithNext"/>
        <w:rPr>
          <w:rtl/>
          <w:lang w:eastAsia="he-IL"/>
        </w:rPr>
      </w:pPr>
    </w:p>
    <w:p w14:paraId="3E732A06" w14:textId="47069448" w:rsidR="00FC4C95" w:rsidRDefault="00FC4C95" w:rsidP="00FC4C95">
      <w:pPr>
        <w:rPr>
          <w:rtl/>
          <w:lang w:eastAsia="he-IL"/>
        </w:rPr>
      </w:pPr>
      <w:bookmarkStart w:id="5353" w:name="_ETM_Q1_4676268"/>
      <w:bookmarkStart w:id="5354" w:name="_ETM_Q1_4676299"/>
      <w:bookmarkEnd w:id="5353"/>
      <w:bookmarkEnd w:id="5354"/>
      <w:r>
        <w:rPr>
          <w:rFonts w:hint="cs"/>
          <w:rtl/>
          <w:lang w:eastAsia="he-IL"/>
        </w:rPr>
        <w:t>פרקליט מחוז זה דרג מאוד מאוד בכיר.</w:t>
      </w:r>
    </w:p>
    <w:p w14:paraId="78357FA7" w14:textId="77777777" w:rsidR="00FC4C95" w:rsidRDefault="00FC4C95" w:rsidP="00FC4C95">
      <w:pPr>
        <w:rPr>
          <w:rtl/>
          <w:lang w:eastAsia="he-IL"/>
        </w:rPr>
      </w:pPr>
      <w:bookmarkStart w:id="5355" w:name="_ETM_Q1_4678163"/>
      <w:bookmarkStart w:id="5356" w:name="_ETM_Q1_4678202"/>
      <w:bookmarkEnd w:id="5355"/>
      <w:bookmarkEnd w:id="5356"/>
    </w:p>
    <w:p w14:paraId="3AFA2BF9" w14:textId="783E3EBE" w:rsidR="00FC4C95" w:rsidRDefault="00FC4C95" w:rsidP="00FC4C95">
      <w:pPr>
        <w:pStyle w:val="af6"/>
        <w:keepNext/>
        <w:rPr>
          <w:rtl/>
        </w:rPr>
      </w:pPr>
      <w:bookmarkStart w:id="5357" w:name="ET_yor_6157_1079"/>
      <w:r w:rsidRPr="00FC4C95">
        <w:rPr>
          <w:rStyle w:val="TagStyle"/>
          <w:rtl/>
        </w:rPr>
        <w:t xml:space="preserve"> &lt;&lt; יור &gt;&gt; </w:t>
      </w:r>
      <w:r>
        <w:rPr>
          <w:rtl/>
        </w:rPr>
        <w:t>היו"ר שמחה רוטמן:</w:t>
      </w:r>
      <w:r w:rsidRPr="00FC4C95">
        <w:rPr>
          <w:rStyle w:val="TagStyle"/>
          <w:rtl/>
        </w:rPr>
        <w:t xml:space="preserve"> &lt;&lt; יור &gt;&gt;</w:t>
      </w:r>
      <w:r w:rsidR="00221807">
        <w:rPr>
          <w:rtl/>
        </w:rPr>
        <w:t xml:space="preserve"> </w:t>
      </w:r>
      <w:bookmarkEnd w:id="5357"/>
    </w:p>
    <w:p w14:paraId="5769D370" w14:textId="77777777" w:rsidR="00FC4C95" w:rsidRDefault="00FC4C95" w:rsidP="00FC4C95">
      <w:pPr>
        <w:pStyle w:val="KeepWithNext"/>
        <w:rPr>
          <w:rtl/>
          <w:lang w:eastAsia="he-IL"/>
        </w:rPr>
      </w:pPr>
    </w:p>
    <w:p w14:paraId="1080BCDD" w14:textId="514279F7" w:rsidR="00FC4C95" w:rsidRDefault="00FC4C95" w:rsidP="00FC4C95">
      <w:pPr>
        <w:rPr>
          <w:rtl/>
          <w:lang w:eastAsia="he-IL"/>
        </w:rPr>
      </w:pPr>
      <w:r>
        <w:rPr>
          <w:rFonts w:hint="cs"/>
          <w:rtl/>
          <w:lang w:eastAsia="he-IL"/>
        </w:rPr>
        <w:t>יכול להיות. אני לא יודע. יבוא</w:t>
      </w:r>
      <w:r w:rsidR="009A1435">
        <w:rPr>
          <w:rFonts w:hint="cs"/>
          <w:rtl/>
          <w:lang w:eastAsia="he-IL"/>
        </w:rPr>
        <w:t xml:space="preserve"> </w:t>
      </w:r>
      <w:r>
        <w:rPr>
          <w:rFonts w:hint="cs"/>
          <w:rtl/>
          <w:lang w:eastAsia="he-IL"/>
        </w:rPr>
        <w:t>פרקליט מחוז, יגיש לנשיא של בית משפט</w:t>
      </w:r>
      <w:r w:rsidR="009A1435">
        <w:rPr>
          <w:rFonts w:hint="cs"/>
          <w:rtl/>
          <w:lang w:eastAsia="he-IL"/>
        </w:rPr>
        <w:t xml:space="preserve"> </w:t>
      </w:r>
      <w:r>
        <w:rPr>
          <w:rFonts w:hint="cs"/>
          <w:rtl/>
          <w:lang w:eastAsia="he-IL"/>
        </w:rPr>
        <w:t xml:space="preserve">בקשה </w:t>
      </w:r>
      <w:bookmarkStart w:id="5358" w:name="_ETM_Q1_4682946"/>
      <w:bookmarkEnd w:id="5358"/>
      <w:r>
        <w:rPr>
          <w:rFonts w:hint="cs"/>
          <w:rtl/>
          <w:lang w:eastAsia="he-IL"/>
        </w:rPr>
        <w:t xml:space="preserve">ספציפית בנושא זה, יתקיים </w:t>
      </w:r>
      <w:bookmarkStart w:id="5359" w:name="_ETM_Q1_4687207"/>
      <w:bookmarkEnd w:id="5359"/>
      <w:r>
        <w:rPr>
          <w:rFonts w:hint="cs"/>
          <w:rtl/>
          <w:lang w:eastAsia="he-IL"/>
        </w:rPr>
        <w:t xml:space="preserve">דיון עם נציג שירות בתי הסוהר ספציפית לקיום </w:t>
      </w:r>
      <w:bookmarkStart w:id="5360" w:name="_ETM_Q1_4691963"/>
      <w:bookmarkEnd w:id="5360"/>
      <w:r>
        <w:rPr>
          <w:rFonts w:hint="cs"/>
          <w:rtl/>
          <w:lang w:eastAsia="he-IL"/>
        </w:rPr>
        <w:t>דיון בהבאה פיזית במצב הזה</w:t>
      </w:r>
      <w:r w:rsidR="006A2706">
        <w:rPr>
          <w:rFonts w:hint="cs"/>
          <w:rtl/>
          <w:lang w:eastAsia="he-IL"/>
        </w:rPr>
        <w:t xml:space="preserve">, יינתנו הוראות מיוחדות איך מקיימים את </w:t>
      </w:r>
      <w:bookmarkStart w:id="5361" w:name="_ETM_Q1_4698496"/>
      <w:bookmarkEnd w:id="5361"/>
      <w:r w:rsidR="006A2706">
        <w:rPr>
          <w:rFonts w:hint="cs"/>
          <w:rtl/>
          <w:lang w:eastAsia="he-IL"/>
        </w:rPr>
        <w:t>הדיון, אתם תנהלו שם את הדיון והוא יתקיים לא במעמד הצדדים</w:t>
      </w:r>
      <w:r w:rsidR="009A1435">
        <w:rPr>
          <w:rFonts w:hint="cs"/>
          <w:rtl/>
          <w:lang w:eastAsia="he-IL"/>
        </w:rPr>
        <w:t xml:space="preserve"> </w:t>
      </w:r>
      <w:r w:rsidR="006A2706">
        <w:rPr>
          <w:rFonts w:hint="cs"/>
          <w:rtl/>
          <w:lang w:eastAsia="he-IL"/>
        </w:rPr>
        <w:t xml:space="preserve">ולא במעמד הסניגורים כי זה לא רלוונטי. הגורם הרלוונטי כאן הוא התובע, זאת הפרקליטות, מציף הצורך, הנתבע </w:t>
      </w:r>
      <w:bookmarkStart w:id="5362" w:name="_ETM_Q1_4716046"/>
      <w:bookmarkEnd w:id="5362"/>
      <w:r w:rsidR="006A2706">
        <w:rPr>
          <w:rFonts w:hint="cs"/>
          <w:rtl/>
          <w:lang w:eastAsia="he-IL"/>
        </w:rPr>
        <w:t>ושירות בתי הסוהר.</w:t>
      </w:r>
      <w:r w:rsidR="009A1435">
        <w:rPr>
          <w:rFonts w:hint="cs"/>
          <w:rtl/>
          <w:lang w:eastAsia="he-IL"/>
        </w:rPr>
        <w:t xml:space="preserve"> </w:t>
      </w:r>
      <w:r w:rsidR="006A2706">
        <w:rPr>
          <w:rFonts w:hint="cs"/>
          <w:rtl/>
          <w:lang w:eastAsia="he-IL"/>
        </w:rPr>
        <w:t>שוב, לא תובע ולא</w:t>
      </w:r>
      <w:bookmarkStart w:id="5363" w:name="_ETM_Q1_4717956"/>
      <w:bookmarkEnd w:id="5363"/>
      <w:r w:rsidR="006A2706">
        <w:rPr>
          <w:rFonts w:hint="cs"/>
          <w:rtl/>
          <w:lang w:eastAsia="he-IL"/>
        </w:rPr>
        <w:t xml:space="preserve"> נתבע</w:t>
      </w:r>
      <w:r w:rsidR="009A1435">
        <w:rPr>
          <w:rFonts w:hint="cs"/>
          <w:rtl/>
          <w:lang w:eastAsia="he-IL"/>
        </w:rPr>
        <w:t xml:space="preserve"> </w:t>
      </w:r>
      <w:r w:rsidR="006A2706">
        <w:rPr>
          <w:rFonts w:hint="cs"/>
          <w:rtl/>
          <w:lang w:eastAsia="he-IL"/>
        </w:rPr>
        <w:t xml:space="preserve">אבל אלה הצדדים הרלוונטיים לאירוע הזה. </w:t>
      </w:r>
    </w:p>
    <w:p w14:paraId="48D79301" w14:textId="77777777" w:rsidR="006A2706" w:rsidRDefault="006A2706" w:rsidP="00FC4C95">
      <w:pPr>
        <w:rPr>
          <w:rtl/>
          <w:lang w:eastAsia="he-IL"/>
        </w:rPr>
      </w:pPr>
      <w:bookmarkStart w:id="5364" w:name="_ETM_Q1_4723868"/>
      <w:bookmarkStart w:id="5365" w:name="_ETM_Q1_4723912"/>
      <w:bookmarkEnd w:id="5364"/>
      <w:bookmarkEnd w:id="5365"/>
    </w:p>
    <w:p w14:paraId="61609587" w14:textId="49B7C928" w:rsidR="006A2706" w:rsidRDefault="006A2706" w:rsidP="006A2706">
      <w:pPr>
        <w:pStyle w:val="af9"/>
        <w:keepNext/>
        <w:rPr>
          <w:rtl/>
          <w:lang w:eastAsia="he-IL"/>
        </w:rPr>
      </w:pPr>
      <w:bookmarkStart w:id="5366" w:name="ET_guest_576214_1080"/>
      <w:r w:rsidRPr="006A2706">
        <w:rPr>
          <w:rStyle w:val="TagStyle"/>
          <w:rtl/>
        </w:rPr>
        <w:t xml:space="preserve"> &lt;&lt; אורח &gt;&gt; </w:t>
      </w:r>
      <w:r>
        <w:rPr>
          <w:rtl/>
          <w:lang w:eastAsia="he-IL"/>
        </w:rPr>
        <w:t>ישי שרון:</w:t>
      </w:r>
      <w:r w:rsidRPr="006A2706">
        <w:rPr>
          <w:rStyle w:val="TagStyle"/>
          <w:rtl/>
        </w:rPr>
        <w:t xml:space="preserve"> &lt;&lt; אורח &gt;&gt;</w:t>
      </w:r>
      <w:r w:rsidR="00221807">
        <w:rPr>
          <w:rtl/>
          <w:lang w:eastAsia="he-IL"/>
        </w:rPr>
        <w:t xml:space="preserve"> </w:t>
      </w:r>
      <w:bookmarkEnd w:id="5366"/>
    </w:p>
    <w:p w14:paraId="51416E80" w14:textId="77777777" w:rsidR="006A2706" w:rsidRDefault="006A2706" w:rsidP="006A2706">
      <w:pPr>
        <w:pStyle w:val="KeepWithNext"/>
        <w:rPr>
          <w:rtl/>
          <w:lang w:eastAsia="he-IL"/>
        </w:rPr>
      </w:pPr>
    </w:p>
    <w:p w14:paraId="657EF5D9" w14:textId="07AE9362" w:rsidR="006A2706" w:rsidRDefault="006A2706" w:rsidP="006A2706">
      <w:pPr>
        <w:rPr>
          <w:rtl/>
          <w:lang w:eastAsia="he-IL"/>
        </w:rPr>
      </w:pPr>
      <w:r>
        <w:rPr>
          <w:rFonts w:hint="cs"/>
          <w:rtl/>
          <w:lang w:eastAsia="he-IL"/>
        </w:rPr>
        <w:t>אנחנו לא רלוונטיים? ברור שאנחנו רלוונטיים.</w:t>
      </w:r>
    </w:p>
    <w:p w14:paraId="2107A647" w14:textId="77777777" w:rsidR="006A2706" w:rsidRDefault="006A2706" w:rsidP="006A2706">
      <w:pPr>
        <w:rPr>
          <w:rtl/>
          <w:lang w:eastAsia="he-IL"/>
        </w:rPr>
      </w:pPr>
      <w:bookmarkStart w:id="5367" w:name="_ETM_Q1_4725006"/>
      <w:bookmarkStart w:id="5368" w:name="_ETM_Q1_4725031"/>
      <w:bookmarkEnd w:id="5367"/>
      <w:bookmarkEnd w:id="5368"/>
    </w:p>
    <w:p w14:paraId="59726992" w14:textId="220E3855" w:rsidR="006A2706" w:rsidRDefault="006A2706" w:rsidP="006A2706">
      <w:pPr>
        <w:pStyle w:val="af6"/>
        <w:keepNext/>
        <w:rPr>
          <w:rtl/>
        </w:rPr>
      </w:pPr>
      <w:bookmarkStart w:id="5369" w:name="ET_yor_6157_1081"/>
      <w:r w:rsidRPr="006A2706">
        <w:rPr>
          <w:rStyle w:val="TagStyle"/>
          <w:rtl/>
        </w:rPr>
        <w:t xml:space="preserve"> &lt;&lt; יור &gt;&gt; </w:t>
      </w:r>
      <w:r>
        <w:rPr>
          <w:rtl/>
        </w:rPr>
        <w:t>היו"ר שמחה רוטמן:</w:t>
      </w:r>
      <w:r w:rsidRPr="006A2706">
        <w:rPr>
          <w:rStyle w:val="TagStyle"/>
          <w:rtl/>
        </w:rPr>
        <w:t xml:space="preserve"> &lt;&lt; יור &gt;&gt;</w:t>
      </w:r>
      <w:r w:rsidR="00221807">
        <w:rPr>
          <w:rtl/>
        </w:rPr>
        <w:t xml:space="preserve"> </w:t>
      </w:r>
      <w:bookmarkEnd w:id="5369"/>
    </w:p>
    <w:p w14:paraId="38BCA950" w14:textId="77777777" w:rsidR="006A2706" w:rsidRDefault="006A2706" w:rsidP="006A2706">
      <w:pPr>
        <w:pStyle w:val="KeepWithNext"/>
        <w:rPr>
          <w:rtl/>
          <w:lang w:eastAsia="he-IL"/>
        </w:rPr>
      </w:pPr>
    </w:p>
    <w:p w14:paraId="66E30E2B" w14:textId="0059EB17" w:rsidR="006A2706" w:rsidRDefault="006A2706" w:rsidP="006A2706">
      <w:pPr>
        <w:rPr>
          <w:rtl/>
          <w:lang w:eastAsia="he-IL"/>
        </w:rPr>
      </w:pPr>
      <w:r>
        <w:rPr>
          <w:rFonts w:hint="cs"/>
          <w:rtl/>
          <w:lang w:eastAsia="he-IL"/>
        </w:rPr>
        <w:t>אולי הסניגור הארצי.</w:t>
      </w:r>
    </w:p>
    <w:p w14:paraId="7B12E7E0" w14:textId="77777777" w:rsidR="006A2706" w:rsidRDefault="006A2706" w:rsidP="006A2706">
      <w:pPr>
        <w:rPr>
          <w:rtl/>
          <w:lang w:eastAsia="he-IL"/>
        </w:rPr>
      </w:pPr>
      <w:bookmarkStart w:id="5370" w:name="_ETM_Q1_4729405"/>
      <w:bookmarkStart w:id="5371" w:name="_ETM_Q1_4729441"/>
      <w:bookmarkEnd w:id="5370"/>
      <w:bookmarkEnd w:id="5371"/>
    </w:p>
    <w:p w14:paraId="52387F7B" w14:textId="425D01D6" w:rsidR="006A2706" w:rsidRDefault="006A2706" w:rsidP="006A2706">
      <w:pPr>
        <w:pStyle w:val="af9"/>
        <w:keepNext/>
        <w:rPr>
          <w:rtl/>
          <w:lang w:eastAsia="he-IL"/>
        </w:rPr>
      </w:pPr>
      <w:bookmarkStart w:id="5372" w:name="ET_guest_576214_1082"/>
      <w:r w:rsidRPr="006A2706">
        <w:rPr>
          <w:rStyle w:val="TagStyle"/>
          <w:rtl/>
        </w:rPr>
        <w:t xml:space="preserve"> &lt;&lt; אורח &gt;&gt; </w:t>
      </w:r>
      <w:r>
        <w:rPr>
          <w:rtl/>
          <w:lang w:eastAsia="he-IL"/>
        </w:rPr>
        <w:t>ישי שרון:</w:t>
      </w:r>
      <w:r w:rsidRPr="006A2706">
        <w:rPr>
          <w:rStyle w:val="TagStyle"/>
          <w:rtl/>
        </w:rPr>
        <w:t xml:space="preserve"> &lt;&lt; אורח &gt;&gt;</w:t>
      </w:r>
      <w:r w:rsidR="00221807">
        <w:rPr>
          <w:rtl/>
          <w:lang w:eastAsia="he-IL"/>
        </w:rPr>
        <w:t xml:space="preserve"> </w:t>
      </w:r>
      <w:bookmarkEnd w:id="5372"/>
    </w:p>
    <w:p w14:paraId="5725FB96" w14:textId="77777777" w:rsidR="006A2706" w:rsidRDefault="006A2706" w:rsidP="006A2706">
      <w:pPr>
        <w:pStyle w:val="KeepWithNext"/>
        <w:rPr>
          <w:rtl/>
          <w:lang w:eastAsia="he-IL"/>
        </w:rPr>
      </w:pPr>
    </w:p>
    <w:p w14:paraId="741D47CE" w14:textId="487FC076" w:rsidR="006A2706" w:rsidRDefault="006A2706" w:rsidP="006A2706">
      <w:pPr>
        <w:rPr>
          <w:rtl/>
          <w:lang w:eastAsia="he-IL"/>
        </w:rPr>
      </w:pPr>
      <w:r>
        <w:rPr>
          <w:rFonts w:hint="cs"/>
          <w:rtl/>
          <w:lang w:eastAsia="he-IL"/>
        </w:rPr>
        <w:t>לא, הסניגור הארצי לא רלוונטי. הסניגור של אותו נאשם רלוונטי.</w:t>
      </w:r>
    </w:p>
    <w:p w14:paraId="673A9741" w14:textId="77777777" w:rsidR="006A2706" w:rsidRDefault="006A2706" w:rsidP="006A2706">
      <w:pPr>
        <w:rPr>
          <w:rtl/>
          <w:lang w:eastAsia="he-IL"/>
        </w:rPr>
      </w:pPr>
      <w:bookmarkStart w:id="5373" w:name="_ETM_Q1_4731889"/>
      <w:bookmarkStart w:id="5374" w:name="_ETM_Q1_4731929"/>
      <w:bookmarkEnd w:id="5373"/>
      <w:bookmarkEnd w:id="5374"/>
    </w:p>
    <w:p w14:paraId="49269C0B" w14:textId="70ED0139" w:rsidR="006A2706" w:rsidRDefault="006A2706" w:rsidP="006A2706">
      <w:pPr>
        <w:pStyle w:val="af6"/>
        <w:keepNext/>
        <w:rPr>
          <w:rtl/>
        </w:rPr>
      </w:pPr>
      <w:bookmarkStart w:id="5375" w:name="ET_yor_6157_1083"/>
      <w:r w:rsidRPr="006A2706">
        <w:rPr>
          <w:rStyle w:val="TagStyle"/>
          <w:rtl/>
        </w:rPr>
        <w:t xml:space="preserve"> &lt;&lt; יור &gt;&gt; </w:t>
      </w:r>
      <w:r>
        <w:rPr>
          <w:rtl/>
        </w:rPr>
        <w:t>היו"ר שמחה רוטמן:</w:t>
      </w:r>
      <w:r w:rsidRPr="006A2706">
        <w:rPr>
          <w:rStyle w:val="TagStyle"/>
          <w:rtl/>
        </w:rPr>
        <w:t xml:space="preserve"> &lt;&lt; יור &gt;&gt;</w:t>
      </w:r>
      <w:r w:rsidR="00221807">
        <w:rPr>
          <w:rtl/>
        </w:rPr>
        <w:t xml:space="preserve"> </w:t>
      </w:r>
      <w:bookmarkEnd w:id="5375"/>
    </w:p>
    <w:p w14:paraId="166B3011" w14:textId="77777777" w:rsidR="006A2706" w:rsidRDefault="006A2706" w:rsidP="006A2706">
      <w:pPr>
        <w:pStyle w:val="KeepWithNext"/>
        <w:rPr>
          <w:rtl/>
          <w:lang w:eastAsia="he-IL"/>
        </w:rPr>
      </w:pPr>
    </w:p>
    <w:p w14:paraId="23A1C101" w14:textId="0F764529" w:rsidR="006A2706" w:rsidRDefault="006A2706" w:rsidP="006A2706">
      <w:pPr>
        <w:rPr>
          <w:rtl/>
          <w:lang w:eastAsia="he-IL"/>
        </w:rPr>
      </w:pPr>
      <w:r>
        <w:rPr>
          <w:rFonts w:hint="cs"/>
          <w:rtl/>
          <w:lang w:eastAsia="he-IL"/>
        </w:rPr>
        <w:t>לא, אני חושב ש</w:t>
      </w:r>
      <w:bookmarkStart w:id="5376" w:name="_ETM_Q1_4735429"/>
      <w:bookmarkEnd w:id="5376"/>
      <w:r w:rsidR="00891B73">
        <w:rPr>
          <w:rFonts w:hint="cs"/>
          <w:rtl/>
          <w:lang w:eastAsia="he-IL"/>
        </w:rPr>
        <w:t>לא. זו הוראה מינהלית</w:t>
      </w:r>
      <w:bookmarkStart w:id="5377" w:name="_ETM_Q1_4738213"/>
      <w:bookmarkEnd w:id="5377"/>
      <w:r w:rsidR="00891B73">
        <w:rPr>
          <w:rFonts w:hint="cs"/>
          <w:rtl/>
          <w:lang w:eastAsia="he-IL"/>
        </w:rPr>
        <w:t>.</w:t>
      </w:r>
    </w:p>
    <w:p w14:paraId="7E78A313" w14:textId="77777777" w:rsidR="00891B73" w:rsidRDefault="00891B73" w:rsidP="006A2706">
      <w:pPr>
        <w:rPr>
          <w:rtl/>
          <w:lang w:eastAsia="he-IL"/>
        </w:rPr>
      </w:pPr>
    </w:p>
    <w:p w14:paraId="45485FD9" w14:textId="1E49AAF9" w:rsidR="00891B73" w:rsidRDefault="00891B73" w:rsidP="00891B73">
      <w:pPr>
        <w:pStyle w:val="af9"/>
        <w:keepNext/>
        <w:rPr>
          <w:rtl/>
          <w:lang w:eastAsia="he-IL"/>
        </w:rPr>
      </w:pPr>
      <w:bookmarkStart w:id="5378" w:name="ET_guest_576214_1084"/>
      <w:r w:rsidRPr="00891B73">
        <w:rPr>
          <w:rStyle w:val="TagStyle"/>
          <w:rtl/>
        </w:rPr>
        <w:t xml:space="preserve"> &lt;&lt; אורח &gt;&gt; </w:t>
      </w:r>
      <w:r>
        <w:rPr>
          <w:rtl/>
          <w:lang w:eastAsia="he-IL"/>
        </w:rPr>
        <w:t>ישי שרון:</w:t>
      </w:r>
      <w:r w:rsidRPr="00891B73">
        <w:rPr>
          <w:rStyle w:val="TagStyle"/>
          <w:rtl/>
        </w:rPr>
        <w:t xml:space="preserve"> &lt;&lt; אורח &gt;&gt;</w:t>
      </w:r>
      <w:r w:rsidR="00221807">
        <w:rPr>
          <w:rtl/>
          <w:lang w:eastAsia="he-IL"/>
        </w:rPr>
        <w:t xml:space="preserve"> </w:t>
      </w:r>
      <w:bookmarkEnd w:id="5378"/>
    </w:p>
    <w:p w14:paraId="4255C293" w14:textId="77777777" w:rsidR="00891B73" w:rsidRDefault="00891B73" w:rsidP="00891B73">
      <w:pPr>
        <w:pStyle w:val="KeepWithNext"/>
        <w:rPr>
          <w:rtl/>
          <w:lang w:eastAsia="he-IL"/>
        </w:rPr>
      </w:pPr>
    </w:p>
    <w:p w14:paraId="45E86004" w14:textId="1D1B73D2" w:rsidR="00891B73" w:rsidRDefault="00891B73" w:rsidP="00891B73">
      <w:pPr>
        <w:rPr>
          <w:rtl/>
          <w:lang w:eastAsia="he-IL"/>
        </w:rPr>
      </w:pPr>
      <w:bookmarkStart w:id="5379" w:name="_ETM_Q1_4739627"/>
      <w:bookmarkStart w:id="5380" w:name="_ETM_Q1_4739661"/>
      <w:bookmarkEnd w:id="5379"/>
      <w:bookmarkEnd w:id="5380"/>
      <w:r>
        <w:rPr>
          <w:rFonts w:hint="cs"/>
          <w:rtl/>
          <w:lang w:eastAsia="he-IL"/>
        </w:rPr>
        <w:t>זה לא קשור</w:t>
      </w:r>
      <w:r w:rsidR="009A1435">
        <w:rPr>
          <w:rFonts w:hint="cs"/>
          <w:rtl/>
          <w:lang w:eastAsia="he-IL"/>
        </w:rPr>
        <w:t xml:space="preserve"> </w:t>
      </w:r>
      <w:r>
        <w:rPr>
          <w:rFonts w:hint="cs"/>
          <w:rtl/>
          <w:lang w:eastAsia="he-IL"/>
        </w:rPr>
        <w:t>אלי.</w:t>
      </w:r>
    </w:p>
    <w:p w14:paraId="2EADF633" w14:textId="77777777" w:rsidR="00891B73" w:rsidRDefault="00891B73" w:rsidP="00891B73">
      <w:pPr>
        <w:rPr>
          <w:rtl/>
          <w:lang w:eastAsia="he-IL"/>
        </w:rPr>
      </w:pPr>
      <w:bookmarkStart w:id="5381" w:name="_ETM_Q1_4748501"/>
      <w:bookmarkStart w:id="5382" w:name="_ETM_Q1_4748537"/>
      <w:bookmarkEnd w:id="5381"/>
      <w:bookmarkEnd w:id="5382"/>
    </w:p>
    <w:p w14:paraId="1852D7E8" w14:textId="067FF0AE" w:rsidR="00891B73" w:rsidRDefault="00891B73" w:rsidP="00891B73">
      <w:pPr>
        <w:pStyle w:val="af6"/>
        <w:keepNext/>
        <w:rPr>
          <w:rtl/>
        </w:rPr>
      </w:pPr>
      <w:bookmarkStart w:id="5383" w:name="ET_yor_6157_1085"/>
      <w:r w:rsidRPr="00891B73">
        <w:rPr>
          <w:rStyle w:val="TagStyle"/>
          <w:rtl/>
        </w:rPr>
        <w:t xml:space="preserve"> &lt;&lt; יור &gt;&gt; </w:t>
      </w:r>
      <w:r>
        <w:rPr>
          <w:rtl/>
        </w:rPr>
        <w:t>היו"ר שמחה רוטמן:</w:t>
      </w:r>
      <w:r w:rsidRPr="00891B73">
        <w:rPr>
          <w:rStyle w:val="TagStyle"/>
          <w:rtl/>
        </w:rPr>
        <w:t xml:space="preserve"> &lt;&lt; יור &gt;&gt;</w:t>
      </w:r>
      <w:r w:rsidR="00221807">
        <w:rPr>
          <w:rtl/>
        </w:rPr>
        <w:t xml:space="preserve"> </w:t>
      </w:r>
      <w:bookmarkEnd w:id="5383"/>
    </w:p>
    <w:p w14:paraId="41DEE6AE" w14:textId="77777777" w:rsidR="00891B73" w:rsidRDefault="00891B73" w:rsidP="00891B73">
      <w:pPr>
        <w:pStyle w:val="KeepWithNext"/>
        <w:rPr>
          <w:rtl/>
          <w:lang w:eastAsia="he-IL"/>
        </w:rPr>
      </w:pPr>
    </w:p>
    <w:p w14:paraId="27A2C199" w14:textId="370DF143" w:rsidR="00891B73" w:rsidRDefault="00891B73" w:rsidP="00891B73">
      <w:pPr>
        <w:rPr>
          <w:rtl/>
          <w:lang w:eastAsia="he-IL"/>
        </w:rPr>
      </w:pPr>
      <w:r>
        <w:rPr>
          <w:rFonts w:hint="cs"/>
          <w:rtl/>
          <w:lang w:eastAsia="he-IL"/>
        </w:rPr>
        <w:t xml:space="preserve">הרעיון הוא שיינתנו </w:t>
      </w:r>
      <w:bookmarkStart w:id="5384" w:name="_ETM_Q1_4750340"/>
      <w:bookmarkEnd w:id="5384"/>
      <w:r>
        <w:rPr>
          <w:rFonts w:hint="cs"/>
          <w:rtl/>
          <w:lang w:eastAsia="he-IL"/>
        </w:rPr>
        <w:t>הוראות ספציפיות לגבי קיום הדיון.</w:t>
      </w:r>
      <w:bookmarkStart w:id="5385" w:name="_ETM_Q1_4755809"/>
      <w:bookmarkEnd w:id="5385"/>
      <w:r>
        <w:rPr>
          <w:rFonts w:hint="cs"/>
          <w:rtl/>
          <w:lang w:eastAsia="he-IL"/>
        </w:rPr>
        <w:t xml:space="preserve"> זה הליך מינהלי.</w:t>
      </w:r>
      <w:r w:rsidR="009A1435">
        <w:rPr>
          <w:rFonts w:hint="cs"/>
          <w:rtl/>
          <w:lang w:eastAsia="he-IL"/>
        </w:rPr>
        <w:t xml:space="preserve"> </w:t>
      </w:r>
      <w:r>
        <w:rPr>
          <w:rFonts w:hint="cs"/>
          <w:rtl/>
          <w:lang w:eastAsia="he-IL"/>
        </w:rPr>
        <w:t>מבחינתי זה יכ</w:t>
      </w:r>
      <w:bookmarkStart w:id="5386" w:name="_ETM_Q1_4759998"/>
      <w:bookmarkEnd w:id="5386"/>
      <w:r>
        <w:rPr>
          <w:rFonts w:hint="cs"/>
          <w:rtl/>
          <w:lang w:eastAsia="he-IL"/>
        </w:rPr>
        <w:t>ול להיות שיורו בהחלטה. זה</w:t>
      </w:r>
      <w:bookmarkStart w:id="5387" w:name="_ETM_Q1_4761452"/>
      <w:bookmarkEnd w:id="5387"/>
      <w:r>
        <w:rPr>
          <w:rFonts w:hint="cs"/>
          <w:rtl/>
          <w:lang w:eastAsia="he-IL"/>
        </w:rPr>
        <w:t xml:space="preserve"> הליך מינהלי. זה לא הליך משפטי. זה לא דיון במעמד</w:t>
      </w:r>
      <w:bookmarkStart w:id="5388" w:name="_ETM_Q1_4763109"/>
      <w:bookmarkEnd w:id="5388"/>
      <w:r>
        <w:rPr>
          <w:rFonts w:hint="cs"/>
          <w:rtl/>
          <w:lang w:eastAsia="he-IL"/>
        </w:rPr>
        <w:t xml:space="preserve"> הצדדים. מי שייתן את ההוראה, אפשר לקבוע שייתן נשיא בית המשפט הוראות לקיום הדיון לבקשת פרקליט המחוז לאחר ששמע </w:t>
      </w:r>
      <w:bookmarkStart w:id="5389" w:name="_ETM_Q1_4772378"/>
      <w:bookmarkEnd w:id="5389"/>
      <w:r>
        <w:rPr>
          <w:rFonts w:hint="cs"/>
          <w:rtl/>
          <w:lang w:eastAsia="he-IL"/>
        </w:rPr>
        <w:t>את נציבת בתי הסוהר. זה דיון</w:t>
      </w:r>
      <w:r w:rsidR="009A1435">
        <w:rPr>
          <w:rFonts w:hint="cs"/>
          <w:rtl/>
          <w:lang w:eastAsia="he-IL"/>
        </w:rPr>
        <w:t xml:space="preserve"> </w:t>
      </w:r>
      <w:r>
        <w:rPr>
          <w:rFonts w:hint="cs"/>
          <w:rtl/>
          <w:lang w:eastAsia="he-IL"/>
        </w:rPr>
        <w:t xml:space="preserve">שהשיקולים שנשקלים בו </w:t>
      </w:r>
      <w:bookmarkStart w:id="5390" w:name="_ETM_Q1_4780696"/>
      <w:bookmarkEnd w:id="5390"/>
      <w:r>
        <w:rPr>
          <w:rFonts w:hint="cs"/>
          <w:rtl/>
          <w:lang w:eastAsia="he-IL"/>
        </w:rPr>
        <w:t xml:space="preserve">הם שיקולי פקודת המבצע של שירות בתי </w:t>
      </w:r>
      <w:bookmarkStart w:id="5391" w:name="_ETM_Q1_4782052"/>
      <w:bookmarkEnd w:id="5391"/>
      <w:r>
        <w:rPr>
          <w:rFonts w:hint="cs"/>
          <w:rtl/>
          <w:lang w:eastAsia="he-IL"/>
        </w:rPr>
        <w:t>הסוהר. שוב, אני תכף אדבר על הדברים</w:t>
      </w:r>
      <w:r w:rsidR="009A1435">
        <w:rPr>
          <w:rFonts w:hint="cs"/>
          <w:rtl/>
          <w:lang w:eastAsia="he-IL"/>
        </w:rPr>
        <w:t xml:space="preserve"> </w:t>
      </w:r>
      <w:r>
        <w:rPr>
          <w:rFonts w:hint="cs"/>
          <w:rtl/>
          <w:lang w:eastAsia="he-IL"/>
        </w:rPr>
        <w:t>שמטרידים אותך אבל כרגע אני מדבר על הדברים שמטרידים אותו.</w:t>
      </w:r>
      <w:bookmarkStart w:id="5392" w:name="_ETM_Q1_4792928"/>
      <w:bookmarkEnd w:id="5392"/>
    </w:p>
    <w:p w14:paraId="684CC241" w14:textId="77777777" w:rsidR="00891B73" w:rsidRDefault="00891B73" w:rsidP="00891B73">
      <w:pPr>
        <w:rPr>
          <w:rtl/>
          <w:lang w:eastAsia="he-IL"/>
        </w:rPr>
      </w:pPr>
      <w:bookmarkStart w:id="5393" w:name="_ETM_Q1_4799039"/>
      <w:bookmarkStart w:id="5394" w:name="_ETM_Q1_4799077"/>
      <w:bookmarkEnd w:id="5393"/>
      <w:bookmarkEnd w:id="5394"/>
    </w:p>
    <w:p w14:paraId="1E715051" w14:textId="69F8BE43" w:rsidR="00891B73" w:rsidRDefault="00891B73" w:rsidP="00891B73">
      <w:pPr>
        <w:pStyle w:val="af9"/>
        <w:keepNext/>
        <w:rPr>
          <w:rtl/>
          <w:lang w:eastAsia="he-IL"/>
        </w:rPr>
      </w:pPr>
      <w:bookmarkStart w:id="5395" w:name="ET_guest_842563_1086"/>
      <w:r w:rsidRPr="00891B73">
        <w:rPr>
          <w:rStyle w:val="TagStyle"/>
          <w:rtl/>
        </w:rPr>
        <w:t xml:space="preserve"> &lt;&lt; אורח &gt;&gt; </w:t>
      </w:r>
      <w:r>
        <w:rPr>
          <w:rtl/>
          <w:lang w:eastAsia="he-IL"/>
        </w:rPr>
        <w:t>אופיר טישלר:</w:t>
      </w:r>
      <w:r w:rsidRPr="00891B73">
        <w:rPr>
          <w:rStyle w:val="TagStyle"/>
          <w:rtl/>
        </w:rPr>
        <w:t xml:space="preserve"> &lt;&lt; אורח &gt;&gt;</w:t>
      </w:r>
      <w:r w:rsidR="00221807">
        <w:rPr>
          <w:rtl/>
          <w:lang w:eastAsia="he-IL"/>
        </w:rPr>
        <w:t xml:space="preserve"> </w:t>
      </w:r>
      <w:bookmarkEnd w:id="5395"/>
    </w:p>
    <w:p w14:paraId="0834B0E0" w14:textId="77777777" w:rsidR="00891B73" w:rsidRDefault="00891B73" w:rsidP="00891B73">
      <w:pPr>
        <w:pStyle w:val="KeepWithNext"/>
        <w:rPr>
          <w:rtl/>
          <w:lang w:eastAsia="he-IL"/>
        </w:rPr>
      </w:pPr>
    </w:p>
    <w:p w14:paraId="020EAD9A" w14:textId="7A2FD445" w:rsidR="00891B73" w:rsidRDefault="00891B73" w:rsidP="00891B73">
      <w:pPr>
        <w:rPr>
          <w:rtl/>
          <w:lang w:eastAsia="he-IL"/>
        </w:rPr>
      </w:pPr>
      <w:r>
        <w:rPr>
          <w:rFonts w:hint="cs"/>
          <w:rtl/>
          <w:lang w:eastAsia="he-IL"/>
        </w:rPr>
        <w:t>אין סיבה שהסניגור יתנגד להבאת העצור לדיון.</w:t>
      </w:r>
    </w:p>
    <w:p w14:paraId="7E172979" w14:textId="77777777" w:rsidR="00891B73" w:rsidRDefault="00891B73" w:rsidP="00891B73">
      <w:pPr>
        <w:rPr>
          <w:rtl/>
          <w:lang w:eastAsia="he-IL"/>
        </w:rPr>
      </w:pPr>
      <w:bookmarkStart w:id="5396" w:name="_ETM_Q1_4802664"/>
      <w:bookmarkStart w:id="5397" w:name="_ETM_Q1_4802873"/>
      <w:bookmarkEnd w:id="5396"/>
      <w:bookmarkEnd w:id="5397"/>
    </w:p>
    <w:p w14:paraId="42DA3920" w14:textId="58C8A402" w:rsidR="00891B73" w:rsidRDefault="00891B73" w:rsidP="00891B73">
      <w:pPr>
        <w:pStyle w:val="a4"/>
        <w:keepNext/>
        <w:rPr>
          <w:rtl/>
        </w:rPr>
      </w:pPr>
      <w:bookmarkStart w:id="5398" w:name="ET_speaker_נועה_ברודצקי_לוי_1087"/>
      <w:r w:rsidRPr="00891B73">
        <w:rPr>
          <w:rStyle w:val="TagStyle"/>
          <w:rtl/>
        </w:rPr>
        <w:t xml:space="preserve"> &lt;&lt; דובר &gt;&gt; </w:t>
      </w:r>
      <w:r>
        <w:rPr>
          <w:rtl/>
        </w:rPr>
        <w:t>נועה ברודצקי לוי:</w:t>
      </w:r>
      <w:r w:rsidRPr="00891B73">
        <w:rPr>
          <w:rStyle w:val="TagStyle"/>
          <w:rtl/>
        </w:rPr>
        <w:t xml:space="preserve"> &lt;&lt; דובר &gt;&gt;</w:t>
      </w:r>
      <w:r w:rsidR="00221807">
        <w:rPr>
          <w:rtl/>
        </w:rPr>
        <w:t xml:space="preserve"> </w:t>
      </w:r>
      <w:bookmarkEnd w:id="5398"/>
    </w:p>
    <w:p w14:paraId="599FCB0E" w14:textId="77777777" w:rsidR="00891B73" w:rsidRDefault="00891B73" w:rsidP="00891B73">
      <w:pPr>
        <w:pStyle w:val="KeepWithNext"/>
        <w:rPr>
          <w:rtl/>
          <w:lang w:eastAsia="he-IL"/>
        </w:rPr>
      </w:pPr>
    </w:p>
    <w:p w14:paraId="6A858278" w14:textId="66B87047" w:rsidR="00891B73" w:rsidRDefault="00891B73" w:rsidP="00891B73">
      <w:pPr>
        <w:rPr>
          <w:rtl/>
          <w:lang w:eastAsia="he-IL"/>
        </w:rPr>
      </w:pPr>
      <w:r>
        <w:rPr>
          <w:rFonts w:hint="cs"/>
          <w:rtl/>
          <w:lang w:eastAsia="he-IL"/>
        </w:rPr>
        <w:t>הוא צריך לשכנע למה כן.</w:t>
      </w:r>
    </w:p>
    <w:p w14:paraId="6F5F5A5D" w14:textId="77777777" w:rsidR="00891B73" w:rsidRDefault="00891B73" w:rsidP="00891B73">
      <w:pPr>
        <w:rPr>
          <w:rtl/>
          <w:lang w:eastAsia="he-IL"/>
        </w:rPr>
      </w:pPr>
      <w:bookmarkStart w:id="5399" w:name="_ETM_Q1_4807570"/>
      <w:bookmarkStart w:id="5400" w:name="_ETM_Q1_4807670"/>
      <w:bookmarkEnd w:id="5399"/>
      <w:bookmarkEnd w:id="5400"/>
    </w:p>
    <w:p w14:paraId="714C52A7" w14:textId="21A664FE" w:rsidR="00891B73" w:rsidRDefault="00891B73" w:rsidP="00891B73">
      <w:pPr>
        <w:pStyle w:val="a4"/>
        <w:keepNext/>
        <w:rPr>
          <w:rtl/>
        </w:rPr>
      </w:pPr>
      <w:bookmarkStart w:id="5401" w:name="ET_speaker_5791_1088"/>
      <w:r w:rsidRPr="00891B73">
        <w:rPr>
          <w:rStyle w:val="TagStyle"/>
          <w:rtl/>
        </w:rPr>
        <w:t xml:space="preserve"> &lt;&lt; דובר &gt;&gt; </w:t>
      </w:r>
      <w:r>
        <w:rPr>
          <w:rtl/>
        </w:rPr>
        <w:t>יואב סגלוביץ' (יש עתיד):</w:t>
      </w:r>
      <w:r w:rsidRPr="00891B73">
        <w:rPr>
          <w:rStyle w:val="TagStyle"/>
          <w:rtl/>
        </w:rPr>
        <w:t xml:space="preserve"> &lt;&lt; דובר &gt;&gt;</w:t>
      </w:r>
      <w:r w:rsidR="00221807">
        <w:rPr>
          <w:rtl/>
        </w:rPr>
        <w:t xml:space="preserve"> </w:t>
      </w:r>
      <w:bookmarkEnd w:id="5401"/>
    </w:p>
    <w:p w14:paraId="40D4EC6F" w14:textId="77777777" w:rsidR="00891B73" w:rsidRDefault="00891B73" w:rsidP="00891B73">
      <w:pPr>
        <w:pStyle w:val="KeepWithNext"/>
        <w:rPr>
          <w:rtl/>
          <w:lang w:eastAsia="he-IL"/>
        </w:rPr>
      </w:pPr>
    </w:p>
    <w:p w14:paraId="240CD719" w14:textId="2F280A05" w:rsidR="00891B73" w:rsidRDefault="00891B73" w:rsidP="00891B73">
      <w:pPr>
        <w:rPr>
          <w:rtl/>
          <w:lang w:eastAsia="he-IL"/>
        </w:rPr>
      </w:pPr>
      <w:bookmarkStart w:id="5402" w:name="_ETM_Q1_4810167"/>
      <w:bookmarkStart w:id="5403" w:name="_ETM_Q1_4810188"/>
      <w:bookmarkEnd w:id="5402"/>
      <w:bookmarkEnd w:id="5403"/>
      <w:r>
        <w:rPr>
          <w:rFonts w:hint="cs"/>
          <w:rtl/>
          <w:lang w:eastAsia="he-IL"/>
        </w:rPr>
        <w:t xml:space="preserve"> פרקליט מחוז יכול לבקש.</w:t>
      </w:r>
      <w:r w:rsidR="009A1435">
        <w:rPr>
          <w:rFonts w:hint="cs"/>
          <w:rtl/>
          <w:lang w:eastAsia="he-IL"/>
        </w:rPr>
        <w:t xml:space="preserve"> </w:t>
      </w:r>
      <w:r>
        <w:rPr>
          <w:rFonts w:hint="cs"/>
          <w:rtl/>
          <w:lang w:eastAsia="he-IL"/>
        </w:rPr>
        <w:t>יש כתב אישום</w:t>
      </w:r>
      <w:bookmarkStart w:id="5404" w:name="_ETM_Q1_4814778"/>
      <w:bookmarkEnd w:id="5404"/>
      <w:r>
        <w:rPr>
          <w:rFonts w:hint="cs"/>
          <w:rtl/>
          <w:lang w:eastAsia="he-IL"/>
        </w:rPr>
        <w:t xml:space="preserve">, יש פרקליט ויש סניגור. הפרקליט יכול לבקש. </w:t>
      </w:r>
      <w:bookmarkStart w:id="5405" w:name="_ETM_Q1_4818789"/>
      <w:bookmarkEnd w:id="5405"/>
      <w:r>
        <w:rPr>
          <w:rFonts w:hint="cs"/>
          <w:rtl/>
          <w:lang w:eastAsia="he-IL"/>
        </w:rPr>
        <w:t>גם הסניגור יכול לבקש.</w:t>
      </w:r>
    </w:p>
    <w:p w14:paraId="1D3E2D11" w14:textId="77777777" w:rsidR="00891B73" w:rsidRDefault="00891B73" w:rsidP="00891B73">
      <w:pPr>
        <w:rPr>
          <w:rtl/>
          <w:lang w:eastAsia="he-IL"/>
        </w:rPr>
      </w:pPr>
      <w:bookmarkStart w:id="5406" w:name="_ETM_Q1_4822433"/>
      <w:bookmarkStart w:id="5407" w:name="_ETM_Q1_4822470"/>
      <w:bookmarkEnd w:id="5406"/>
      <w:bookmarkEnd w:id="5407"/>
    </w:p>
    <w:p w14:paraId="23870B2B" w14:textId="2B1CEF07" w:rsidR="00891B73" w:rsidRDefault="00891B73" w:rsidP="00891B73">
      <w:pPr>
        <w:pStyle w:val="af9"/>
        <w:keepNext/>
        <w:rPr>
          <w:rtl/>
          <w:lang w:eastAsia="he-IL"/>
        </w:rPr>
      </w:pPr>
      <w:bookmarkStart w:id="5408" w:name="ET_guest_576214_1089"/>
      <w:r w:rsidRPr="00891B73">
        <w:rPr>
          <w:rStyle w:val="TagStyle"/>
          <w:rtl/>
        </w:rPr>
        <w:t xml:space="preserve"> &lt;&lt; אורח &gt;&gt; </w:t>
      </w:r>
      <w:r>
        <w:rPr>
          <w:rtl/>
          <w:lang w:eastAsia="he-IL"/>
        </w:rPr>
        <w:t>ישי שרון:</w:t>
      </w:r>
      <w:r w:rsidRPr="00891B73">
        <w:rPr>
          <w:rStyle w:val="TagStyle"/>
          <w:rtl/>
        </w:rPr>
        <w:t xml:space="preserve"> &lt;&lt; אורח &gt;&gt;</w:t>
      </w:r>
      <w:r w:rsidR="00221807">
        <w:rPr>
          <w:rtl/>
          <w:lang w:eastAsia="he-IL"/>
        </w:rPr>
        <w:t xml:space="preserve"> </w:t>
      </w:r>
      <w:bookmarkEnd w:id="5408"/>
    </w:p>
    <w:p w14:paraId="1F3F4E6D" w14:textId="77777777" w:rsidR="00891B73" w:rsidRDefault="00891B73" w:rsidP="00891B73">
      <w:pPr>
        <w:pStyle w:val="KeepWithNext"/>
        <w:rPr>
          <w:rtl/>
          <w:lang w:eastAsia="he-IL"/>
        </w:rPr>
      </w:pPr>
    </w:p>
    <w:p w14:paraId="59A32795" w14:textId="31AF2138" w:rsidR="00891B73" w:rsidRDefault="00891B73" w:rsidP="00891B73">
      <w:pPr>
        <w:rPr>
          <w:rtl/>
          <w:lang w:eastAsia="he-IL"/>
        </w:rPr>
      </w:pPr>
      <w:r>
        <w:rPr>
          <w:rFonts w:hint="cs"/>
          <w:rtl/>
          <w:lang w:eastAsia="he-IL"/>
        </w:rPr>
        <w:t>נכ</w:t>
      </w:r>
      <w:bookmarkStart w:id="5409" w:name="_ETM_Q1_4822504"/>
      <w:bookmarkStart w:id="5410" w:name="_ETM_Q1_4822540"/>
      <w:bookmarkStart w:id="5411" w:name="_ETM_Q1_4821171"/>
      <w:bookmarkStart w:id="5412" w:name="_ETM_Q1_4821201"/>
      <w:bookmarkEnd w:id="5409"/>
      <w:bookmarkEnd w:id="5410"/>
      <w:bookmarkEnd w:id="5411"/>
      <w:bookmarkEnd w:id="5412"/>
      <w:r>
        <w:rPr>
          <w:rFonts w:hint="cs"/>
          <w:rtl/>
          <w:lang w:eastAsia="he-IL"/>
        </w:rPr>
        <w:t>ון.</w:t>
      </w:r>
      <w:bookmarkStart w:id="5413" w:name="_ETM_Q1_4822564"/>
      <w:bookmarkEnd w:id="5413"/>
    </w:p>
    <w:p w14:paraId="735B735F" w14:textId="77777777" w:rsidR="00891B73" w:rsidRDefault="00891B73" w:rsidP="00891B73">
      <w:pPr>
        <w:rPr>
          <w:rtl/>
          <w:lang w:eastAsia="he-IL"/>
        </w:rPr>
      </w:pPr>
      <w:bookmarkStart w:id="5414" w:name="_ETM_Q1_4822596"/>
      <w:bookmarkStart w:id="5415" w:name="_ETM_Q1_4822201"/>
      <w:bookmarkEnd w:id="5414"/>
      <w:bookmarkEnd w:id="5415"/>
    </w:p>
    <w:p w14:paraId="619281D8" w14:textId="49720144" w:rsidR="00891B73" w:rsidRDefault="00891B73" w:rsidP="00891B73">
      <w:pPr>
        <w:pStyle w:val="a4"/>
        <w:keepNext/>
        <w:rPr>
          <w:rtl/>
        </w:rPr>
      </w:pPr>
      <w:bookmarkStart w:id="5416" w:name="ET_speaker_5791_1090"/>
      <w:r w:rsidRPr="00891B73">
        <w:rPr>
          <w:rStyle w:val="TagStyle"/>
          <w:rtl/>
        </w:rPr>
        <w:t xml:space="preserve"> &lt;&lt; דובר &gt;&gt; </w:t>
      </w:r>
      <w:r>
        <w:rPr>
          <w:rtl/>
        </w:rPr>
        <w:t>יואב סגלוביץ' (יש עתיד):</w:t>
      </w:r>
      <w:r w:rsidRPr="00891B73">
        <w:rPr>
          <w:rStyle w:val="TagStyle"/>
          <w:rtl/>
        </w:rPr>
        <w:t xml:space="preserve"> &lt;&lt; דובר &gt;&gt;</w:t>
      </w:r>
      <w:r w:rsidR="00221807">
        <w:rPr>
          <w:rtl/>
        </w:rPr>
        <w:t xml:space="preserve"> </w:t>
      </w:r>
      <w:bookmarkEnd w:id="5416"/>
    </w:p>
    <w:p w14:paraId="381A1067" w14:textId="77777777" w:rsidR="00891B73" w:rsidRDefault="00891B73" w:rsidP="00891B73">
      <w:pPr>
        <w:pStyle w:val="KeepWithNext"/>
        <w:rPr>
          <w:rtl/>
          <w:lang w:eastAsia="he-IL"/>
        </w:rPr>
      </w:pPr>
    </w:p>
    <w:p w14:paraId="59EE2696" w14:textId="036C2B0C" w:rsidR="00891B73" w:rsidRDefault="00891B73" w:rsidP="00891B73">
      <w:pPr>
        <w:rPr>
          <w:rtl/>
          <w:lang w:eastAsia="he-IL"/>
        </w:rPr>
      </w:pPr>
      <w:bookmarkStart w:id="5417" w:name="_ETM_Q1_4822424"/>
      <w:bookmarkStart w:id="5418" w:name="_ETM_Q1_4822461"/>
      <w:bookmarkStart w:id="5419" w:name="_ETM_Q1_4823404"/>
      <w:bookmarkStart w:id="5420" w:name="_ETM_Q1_4823446"/>
      <w:bookmarkEnd w:id="5417"/>
      <w:bookmarkEnd w:id="5418"/>
      <w:bookmarkEnd w:id="5419"/>
      <w:bookmarkEnd w:id="5420"/>
      <w:r>
        <w:rPr>
          <w:rFonts w:hint="cs"/>
          <w:rtl/>
          <w:lang w:eastAsia="he-IL"/>
        </w:rPr>
        <w:t xml:space="preserve"> ההליכים האלה הם לא הליכים של </w:t>
      </w:r>
      <w:bookmarkStart w:id="5421" w:name="_ETM_Q1_4822755"/>
      <w:bookmarkEnd w:id="5421"/>
      <w:r>
        <w:rPr>
          <w:rFonts w:hint="cs"/>
          <w:rtl/>
          <w:lang w:eastAsia="he-IL"/>
        </w:rPr>
        <w:t>התביעה. אלא הליכים כלליים. בסוף צריך לקיים דיון. מה השופט יחליט, זו שאלה אחרת.</w:t>
      </w:r>
    </w:p>
    <w:p w14:paraId="37ACE144" w14:textId="77777777" w:rsidR="00891B73" w:rsidRDefault="00891B73" w:rsidP="00891B73">
      <w:pPr>
        <w:rPr>
          <w:rtl/>
          <w:lang w:eastAsia="he-IL"/>
        </w:rPr>
      </w:pPr>
      <w:bookmarkStart w:id="5422" w:name="_ETM_Q1_4823476"/>
      <w:bookmarkStart w:id="5423" w:name="_ETM_Q1_4823514"/>
      <w:bookmarkEnd w:id="5422"/>
      <w:bookmarkEnd w:id="5423"/>
    </w:p>
    <w:p w14:paraId="171AC28F" w14:textId="5C8826A9" w:rsidR="00891B73" w:rsidRDefault="00891B73" w:rsidP="00891B73">
      <w:pPr>
        <w:pStyle w:val="af6"/>
        <w:keepNext/>
        <w:rPr>
          <w:rtl/>
        </w:rPr>
      </w:pPr>
      <w:bookmarkStart w:id="5424" w:name="ET_yor_6157_1091"/>
      <w:r w:rsidRPr="00891B73">
        <w:rPr>
          <w:rStyle w:val="TagStyle"/>
          <w:rtl/>
        </w:rPr>
        <w:t xml:space="preserve"> &lt;&lt; יור &gt;&gt; </w:t>
      </w:r>
      <w:r>
        <w:rPr>
          <w:rtl/>
        </w:rPr>
        <w:t>היו"ר שמחה רוטמן:</w:t>
      </w:r>
      <w:r w:rsidRPr="00891B73">
        <w:rPr>
          <w:rStyle w:val="TagStyle"/>
          <w:rtl/>
        </w:rPr>
        <w:t xml:space="preserve"> &lt;&lt; יור &gt;&gt;</w:t>
      </w:r>
      <w:r w:rsidR="00221807">
        <w:rPr>
          <w:rtl/>
        </w:rPr>
        <w:t xml:space="preserve"> </w:t>
      </w:r>
      <w:bookmarkEnd w:id="5424"/>
    </w:p>
    <w:p w14:paraId="65B27263" w14:textId="77777777" w:rsidR="00891B73" w:rsidRDefault="00891B73" w:rsidP="00891B73">
      <w:pPr>
        <w:pStyle w:val="KeepWithNext"/>
        <w:rPr>
          <w:rtl/>
          <w:lang w:eastAsia="he-IL"/>
        </w:rPr>
      </w:pPr>
    </w:p>
    <w:p w14:paraId="606BF409" w14:textId="0CE0D69D" w:rsidR="00891B73" w:rsidRDefault="00891B73" w:rsidP="00891B73">
      <w:pPr>
        <w:rPr>
          <w:rtl/>
          <w:lang w:eastAsia="he-IL"/>
        </w:rPr>
      </w:pPr>
      <w:r>
        <w:rPr>
          <w:rFonts w:hint="cs"/>
          <w:rtl/>
          <w:lang w:eastAsia="he-IL"/>
        </w:rPr>
        <w:t xml:space="preserve">השאלה היא </w:t>
      </w:r>
      <w:bookmarkStart w:id="5425" w:name="_ETM_Q1_4835768"/>
      <w:bookmarkEnd w:id="5425"/>
      <w:r>
        <w:rPr>
          <w:rFonts w:hint="cs"/>
          <w:rtl/>
          <w:lang w:eastAsia="he-IL"/>
        </w:rPr>
        <w:t xml:space="preserve">מה האינטרסים כאן. </w:t>
      </w:r>
    </w:p>
    <w:p w14:paraId="3F1D940C" w14:textId="77777777" w:rsidR="00891B73" w:rsidRDefault="00891B73" w:rsidP="00891B73">
      <w:pPr>
        <w:rPr>
          <w:rtl/>
          <w:lang w:eastAsia="he-IL"/>
        </w:rPr>
      </w:pPr>
    </w:p>
    <w:p w14:paraId="6B06C987" w14:textId="674335D7" w:rsidR="00891B73" w:rsidRDefault="00891B73" w:rsidP="00891B73">
      <w:pPr>
        <w:pStyle w:val="a4"/>
        <w:keepNext/>
        <w:rPr>
          <w:rtl/>
        </w:rPr>
      </w:pPr>
      <w:bookmarkStart w:id="5426" w:name="ET_speaker_5791_1092"/>
      <w:r w:rsidRPr="00891B73">
        <w:rPr>
          <w:rStyle w:val="TagStyle"/>
          <w:rtl/>
        </w:rPr>
        <w:t xml:space="preserve"> &lt;&lt; דובר &gt;&gt; </w:t>
      </w:r>
      <w:r>
        <w:rPr>
          <w:rtl/>
        </w:rPr>
        <w:t>יואב סגלוביץ' (יש עתיד):</w:t>
      </w:r>
      <w:r w:rsidRPr="00891B73">
        <w:rPr>
          <w:rStyle w:val="TagStyle"/>
          <w:rtl/>
        </w:rPr>
        <w:t xml:space="preserve"> &lt;&lt; דובר &gt;&gt;</w:t>
      </w:r>
      <w:r w:rsidR="00221807">
        <w:rPr>
          <w:rtl/>
        </w:rPr>
        <w:t xml:space="preserve"> </w:t>
      </w:r>
      <w:bookmarkEnd w:id="5426"/>
    </w:p>
    <w:p w14:paraId="21F61903" w14:textId="77777777" w:rsidR="00891B73" w:rsidRDefault="00891B73" w:rsidP="00891B73">
      <w:pPr>
        <w:pStyle w:val="KeepWithNext"/>
        <w:rPr>
          <w:rtl/>
          <w:lang w:eastAsia="he-IL"/>
        </w:rPr>
      </w:pPr>
    </w:p>
    <w:p w14:paraId="3E6A8E3E" w14:textId="4E9F6C00" w:rsidR="00891B73" w:rsidRDefault="00891B73" w:rsidP="00891B73">
      <w:pPr>
        <w:rPr>
          <w:rtl/>
          <w:lang w:eastAsia="he-IL"/>
        </w:rPr>
      </w:pPr>
      <w:r>
        <w:rPr>
          <w:rFonts w:hint="cs"/>
          <w:rtl/>
          <w:lang w:eastAsia="he-IL"/>
        </w:rPr>
        <w:t xml:space="preserve">האינטרס הוא שיתקיים הליך </w:t>
      </w:r>
      <w:bookmarkStart w:id="5427" w:name="_ETM_Q1_4843189"/>
      <w:bookmarkEnd w:id="5427"/>
      <w:r>
        <w:rPr>
          <w:rFonts w:hint="cs"/>
          <w:rtl/>
          <w:lang w:eastAsia="he-IL"/>
        </w:rPr>
        <w:t>ולא יידחה.</w:t>
      </w:r>
    </w:p>
    <w:p w14:paraId="5BBBAAD5" w14:textId="77777777" w:rsidR="00891B73" w:rsidRDefault="00891B73" w:rsidP="00891B73">
      <w:pPr>
        <w:rPr>
          <w:rtl/>
          <w:lang w:eastAsia="he-IL"/>
        </w:rPr>
      </w:pPr>
      <w:bookmarkStart w:id="5428" w:name="_ETM_Q1_4841375"/>
      <w:bookmarkStart w:id="5429" w:name="_ETM_Q1_4841414"/>
      <w:bookmarkStart w:id="5430" w:name="_ETM_Q1_4845532"/>
      <w:bookmarkEnd w:id="5428"/>
      <w:bookmarkEnd w:id="5429"/>
      <w:bookmarkEnd w:id="5430"/>
    </w:p>
    <w:p w14:paraId="0B0F02E3" w14:textId="786CB411" w:rsidR="00891B73" w:rsidRDefault="00891B73" w:rsidP="00891B73">
      <w:pPr>
        <w:pStyle w:val="af6"/>
        <w:keepNext/>
        <w:rPr>
          <w:rtl/>
        </w:rPr>
      </w:pPr>
      <w:bookmarkStart w:id="5431" w:name="ET_yor_6157_1093"/>
      <w:r w:rsidRPr="00891B73">
        <w:rPr>
          <w:rStyle w:val="TagStyle"/>
          <w:rtl/>
        </w:rPr>
        <w:t xml:space="preserve"> &lt;&lt; יור &gt;&gt; </w:t>
      </w:r>
      <w:r>
        <w:rPr>
          <w:rtl/>
        </w:rPr>
        <w:t>היו"ר שמחה רוטמן:</w:t>
      </w:r>
      <w:r w:rsidRPr="00891B73">
        <w:rPr>
          <w:rStyle w:val="TagStyle"/>
          <w:rtl/>
        </w:rPr>
        <w:t xml:space="preserve"> &lt;&lt; יור &gt;&gt;</w:t>
      </w:r>
      <w:r w:rsidR="00221807">
        <w:rPr>
          <w:rtl/>
        </w:rPr>
        <w:t xml:space="preserve"> </w:t>
      </w:r>
      <w:bookmarkEnd w:id="5431"/>
    </w:p>
    <w:p w14:paraId="794DEB3C" w14:textId="77777777" w:rsidR="00891B73" w:rsidRDefault="00891B73" w:rsidP="00891B73">
      <w:pPr>
        <w:pStyle w:val="KeepWithNext"/>
        <w:rPr>
          <w:rtl/>
          <w:lang w:eastAsia="he-IL"/>
        </w:rPr>
      </w:pPr>
    </w:p>
    <w:p w14:paraId="3A8806B2" w14:textId="22BF1867" w:rsidR="00891B73" w:rsidRDefault="00891B73" w:rsidP="00891B73">
      <w:pPr>
        <w:rPr>
          <w:rtl/>
          <w:lang w:eastAsia="he-IL"/>
        </w:rPr>
      </w:pPr>
      <w:bookmarkStart w:id="5432" w:name="_ETM_Q1_4845766"/>
      <w:bookmarkStart w:id="5433" w:name="_ETM_Q1_4845804"/>
      <w:bookmarkEnd w:id="5432"/>
      <w:bookmarkEnd w:id="5433"/>
      <w:r>
        <w:rPr>
          <w:rFonts w:hint="cs"/>
          <w:rtl/>
          <w:lang w:eastAsia="he-IL"/>
        </w:rPr>
        <w:t>שיתקיים הליך ולא יידחה, זה שיקול של כולם. אני אמרתי שאני עכשיו עוד לא מטפל בבעיה של הסניגוריה. אני כרגע מטפל בבעיה של התביעה.</w:t>
      </w:r>
    </w:p>
    <w:p w14:paraId="29D33D34" w14:textId="77777777" w:rsidR="00891B73" w:rsidRDefault="00891B73" w:rsidP="00891B73">
      <w:pPr>
        <w:rPr>
          <w:rtl/>
          <w:lang w:eastAsia="he-IL"/>
        </w:rPr>
      </w:pPr>
    </w:p>
    <w:p w14:paraId="4D2CAFE7" w14:textId="09F75A37" w:rsidR="00891B73" w:rsidRDefault="00891B73" w:rsidP="00891B73">
      <w:pPr>
        <w:pStyle w:val="a4"/>
        <w:keepNext/>
        <w:rPr>
          <w:rtl/>
        </w:rPr>
      </w:pPr>
      <w:bookmarkStart w:id="5434" w:name="ET_speaker_5791_1094"/>
      <w:r w:rsidRPr="00891B73">
        <w:rPr>
          <w:rStyle w:val="TagStyle"/>
          <w:rtl/>
        </w:rPr>
        <w:t xml:space="preserve"> &lt;&lt; דובר &gt;&gt; </w:t>
      </w:r>
      <w:r>
        <w:rPr>
          <w:rtl/>
        </w:rPr>
        <w:t>יואב סגלוביץ' (יש עתיד):</w:t>
      </w:r>
      <w:r w:rsidRPr="00891B73">
        <w:rPr>
          <w:rStyle w:val="TagStyle"/>
          <w:rtl/>
        </w:rPr>
        <w:t xml:space="preserve"> &lt;&lt; דובר &gt;&gt;</w:t>
      </w:r>
      <w:r w:rsidR="00221807">
        <w:rPr>
          <w:rtl/>
        </w:rPr>
        <w:t xml:space="preserve"> </w:t>
      </w:r>
      <w:bookmarkEnd w:id="5434"/>
    </w:p>
    <w:p w14:paraId="19EC7060" w14:textId="77777777" w:rsidR="00891B73" w:rsidRDefault="00891B73" w:rsidP="00891B73">
      <w:pPr>
        <w:pStyle w:val="KeepWithNext"/>
        <w:rPr>
          <w:rtl/>
          <w:lang w:eastAsia="he-IL"/>
        </w:rPr>
      </w:pPr>
    </w:p>
    <w:p w14:paraId="76660FE0" w14:textId="73652F09" w:rsidR="00891B73" w:rsidRDefault="00891B73" w:rsidP="00891B73">
      <w:pPr>
        <w:rPr>
          <w:rtl/>
          <w:lang w:eastAsia="he-IL"/>
        </w:rPr>
      </w:pPr>
      <w:r>
        <w:rPr>
          <w:rFonts w:hint="cs"/>
          <w:rtl/>
          <w:lang w:eastAsia="he-IL"/>
        </w:rPr>
        <w:t xml:space="preserve">זאת לא בעיה </w:t>
      </w:r>
      <w:bookmarkStart w:id="5435" w:name="_ETM_Q1_4858726"/>
      <w:bookmarkEnd w:id="5435"/>
      <w:r>
        <w:rPr>
          <w:rFonts w:hint="cs"/>
          <w:rtl/>
          <w:lang w:eastAsia="he-IL"/>
        </w:rPr>
        <w:t>של התביעה. המינוחים לא נכונים. זאת לא בעיה של התביעה.</w:t>
      </w:r>
    </w:p>
    <w:p w14:paraId="0BF54DA4" w14:textId="77777777" w:rsidR="00891B73" w:rsidRDefault="00891B73" w:rsidP="00891B73">
      <w:pPr>
        <w:rPr>
          <w:rtl/>
          <w:lang w:eastAsia="he-IL"/>
        </w:rPr>
      </w:pPr>
      <w:bookmarkStart w:id="5436" w:name="_ETM_Q1_4859800"/>
      <w:bookmarkStart w:id="5437" w:name="_ETM_Q1_4859834"/>
      <w:bookmarkStart w:id="5438" w:name="_ETM_Q1_4861015"/>
      <w:bookmarkEnd w:id="5436"/>
      <w:bookmarkEnd w:id="5437"/>
      <w:bookmarkEnd w:id="5438"/>
    </w:p>
    <w:p w14:paraId="73CF25A3" w14:textId="59E8CBB3" w:rsidR="00891B73" w:rsidRDefault="00891B73" w:rsidP="00891B73">
      <w:pPr>
        <w:pStyle w:val="af6"/>
        <w:keepNext/>
        <w:rPr>
          <w:rtl/>
        </w:rPr>
      </w:pPr>
      <w:bookmarkStart w:id="5439" w:name="ET_yor_6157_1095"/>
      <w:r w:rsidRPr="00891B73">
        <w:rPr>
          <w:rStyle w:val="TagStyle"/>
          <w:rtl/>
        </w:rPr>
        <w:t xml:space="preserve"> &lt;&lt; יור &gt;&gt; </w:t>
      </w:r>
      <w:r>
        <w:rPr>
          <w:rtl/>
        </w:rPr>
        <w:t>היו"ר שמחה רוטמן:</w:t>
      </w:r>
      <w:r w:rsidRPr="00891B73">
        <w:rPr>
          <w:rStyle w:val="TagStyle"/>
          <w:rtl/>
        </w:rPr>
        <w:t xml:space="preserve"> &lt;&lt; יור &gt;&gt;</w:t>
      </w:r>
      <w:r w:rsidR="00221807">
        <w:rPr>
          <w:rtl/>
        </w:rPr>
        <w:t xml:space="preserve"> </w:t>
      </w:r>
      <w:bookmarkEnd w:id="5439"/>
    </w:p>
    <w:p w14:paraId="74B77DC5" w14:textId="77777777" w:rsidR="00891B73" w:rsidRDefault="00891B73" w:rsidP="00891B73">
      <w:pPr>
        <w:pStyle w:val="KeepWithNext"/>
        <w:rPr>
          <w:rtl/>
          <w:lang w:eastAsia="he-IL"/>
        </w:rPr>
      </w:pPr>
    </w:p>
    <w:p w14:paraId="2481923F" w14:textId="28CBDD89" w:rsidR="00891B73" w:rsidRDefault="00891B73" w:rsidP="00891B73">
      <w:pPr>
        <w:rPr>
          <w:rtl/>
          <w:lang w:eastAsia="he-IL"/>
        </w:rPr>
      </w:pPr>
      <w:bookmarkStart w:id="5440" w:name="_ETM_Q1_4861224"/>
      <w:bookmarkStart w:id="5441" w:name="_ETM_Q1_4861258"/>
      <w:bookmarkEnd w:id="5440"/>
      <w:bookmarkEnd w:id="5441"/>
      <w:r>
        <w:rPr>
          <w:rFonts w:hint="cs"/>
          <w:rtl/>
          <w:lang w:eastAsia="he-IL"/>
        </w:rPr>
        <w:t>במקום שבו התביעה אומרת שמבחינתה לדחות את הדיון, אני</w:t>
      </w:r>
      <w:r w:rsidR="009A1435">
        <w:rPr>
          <w:rFonts w:hint="cs"/>
          <w:rtl/>
          <w:lang w:eastAsia="he-IL"/>
        </w:rPr>
        <w:t xml:space="preserve"> </w:t>
      </w:r>
      <w:r>
        <w:rPr>
          <w:rFonts w:hint="cs"/>
          <w:rtl/>
          <w:lang w:eastAsia="he-IL"/>
        </w:rPr>
        <w:t xml:space="preserve">אומר שבמקרה הזה </w:t>
      </w:r>
      <w:bookmarkStart w:id="5442" w:name="_ETM_Q1_4876947"/>
      <w:bookmarkEnd w:id="5442"/>
      <w:r>
        <w:rPr>
          <w:rFonts w:hint="cs"/>
          <w:rtl/>
          <w:lang w:eastAsia="he-IL"/>
        </w:rPr>
        <w:t>מבחינתי מנצח. זה לא דיון. זה על אותם דיונים</w:t>
      </w:r>
      <w:bookmarkStart w:id="5443" w:name="_ETM_Q1_4882176"/>
      <w:bookmarkStart w:id="5444" w:name="_ETM_Q1_4882211"/>
      <w:bookmarkEnd w:id="5443"/>
      <w:bookmarkEnd w:id="5444"/>
      <w:r>
        <w:rPr>
          <w:rFonts w:hint="cs"/>
          <w:rtl/>
          <w:lang w:eastAsia="he-IL"/>
        </w:rPr>
        <w:t>. לא על הכול. יש לי מנגנונים אחרים כשהבן אדם רוצה להגיע,</w:t>
      </w:r>
      <w:r w:rsidR="009A1435">
        <w:rPr>
          <w:rFonts w:hint="cs"/>
          <w:rtl/>
          <w:lang w:eastAsia="he-IL"/>
        </w:rPr>
        <w:t xml:space="preserve"> </w:t>
      </w:r>
      <w:r>
        <w:rPr>
          <w:rFonts w:hint="cs"/>
          <w:rtl/>
          <w:lang w:eastAsia="he-IL"/>
        </w:rPr>
        <w:t>שיגיש בקשה נפרדת,</w:t>
      </w:r>
      <w:r w:rsidR="009A1435">
        <w:rPr>
          <w:rFonts w:hint="cs"/>
          <w:rtl/>
          <w:lang w:eastAsia="he-IL"/>
        </w:rPr>
        <w:t xml:space="preserve"> </w:t>
      </w:r>
      <w:r>
        <w:rPr>
          <w:rFonts w:hint="cs"/>
          <w:rtl/>
          <w:lang w:eastAsia="he-IL"/>
        </w:rPr>
        <w:t xml:space="preserve">אני מנסה עכשיו לפתור את הבעיה שמדבר עליה התובע שאומר שיש </w:t>
      </w:r>
      <w:bookmarkStart w:id="5445" w:name="_ETM_Q1_4892656"/>
      <w:bookmarkEnd w:id="5445"/>
      <w:r>
        <w:rPr>
          <w:rFonts w:hint="cs"/>
          <w:rtl/>
          <w:lang w:eastAsia="he-IL"/>
        </w:rPr>
        <w:t>לו תיק שהוא לא יכול לדחות, שהוא צר</w:t>
      </w:r>
      <w:bookmarkStart w:id="5446" w:name="_ETM_Q1_4895502"/>
      <w:bookmarkEnd w:id="5446"/>
      <w:r>
        <w:rPr>
          <w:rFonts w:hint="cs"/>
          <w:rtl/>
          <w:lang w:eastAsia="he-IL"/>
        </w:rPr>
        <w:t>יך אותו, והוא מכיר</w:t>
      </w:r>
      <w:r w:rsidR="009A1435">
        <w:rPr>
          <w:rFonts w:hint="cs"/>
          <w:rtl/>
          <w:lang w:eastAsia="he-IL"/>
        </w:rPr>
        <w:t xml:space="preserve"> </w:t>
      </w:r>
      <w:r>
        <w:rPr>
          <w:rFonts w:hint="cs"/>
          <w:rtl/>
          <w:lang w:eastAsia="he-IL"/>
        </w:rPr>
        <w:t>כמה הוא יכול לשחק עם זה, לדחו</w:t>
      </w:r>
      <w:bookmarkStart w:id="5447" w:name="_ETM_Q1_4904278"/>
      <w:bookmarkEnd w:id="5447"/>
      <w:r>
        <w:rPr>
          <w:rFonts w:hint="cs"/>
          <w:rtl/>
          <w:lang w:eastAsia="he-IL"/>
        </w:rPr>
        <w:t>ת או לא. הוא לא יכול לדחות אלא הוא חייב לקיים את הדיון. אומר לו שירות בתי הסוהר שיפה שאתה צריך לקיים את הדיון אבל אתה מסכן את הסוהרים שלנו.</w:t>
      </w:r>
      <w:r w:rsidR="009A1435">
        <w:rPr>
          <w:rFonts w:hint="cs"/>
          <w:rtl/>
          <w:lang w:eastAsia="he-IL"/>
        </w:rPr>
        <w:t xml:space="preserve"> </w:t>
      </w:r>
      <w:r>
        <w:rPr>
          <w:rFonts w:hint="cs"/>
          <w:rtl/>
          <w:lang w:eastAsia="he-IL"/>
        </w:rPr>
        <w:t xml:space="preserve">יגיד </w:t>
      </w:r>
      <w:bookmarkStart w:id="5448" w:name="_ETM_Q1_4916570"/>
      <w:bookmarkEnd w:id="5448"/>
      <w:r>
        <w:rPr>
          <w:rFonts w:hint="cs"/>
          <w:rtl/>
          <w:lang w:eastAsia="he-IL"/>
        </w:rPr>
        <w:t xml:space="preserve">להם הפרקליט בסדר, בואו ננסה לגדר את </w:t>
      </w:r>
      <w:bookmarkStart w:id="5449" w:name="_ETM_Q1_4920449"/>
      <w:bookmarkEnd w:id="5449"/>
      <w:r>
        <w:rPr>
          <w:rFonts w:hint="cs"/>
          <w:rtl/>
          <w:lang w:eastAsia="he-IL"/>
        </w:rPr>
        <w:t xml:space="preserve">האירוע. אני אומר שבמקרה הזה, זה מקרה אחד. </w:t>
      </w:r>
      <w:bookmarkStart w:id="5450" w:name="_ETM_Q1_4924527"/>
      <w:bookmarkEnd w:id="5450"/>
    </w:p>
    <w:p w14:paraId="2093BCD5" w14:textId="77777777" w:rsidR="00891B73" w:rsidRDefault="00891B73" w:rsidP="00891B73">
      <w:pPr>
        <w:rPr>
          <w:rtl/>
          <w:lang w:eastAsia="he-IL"/>
        </w:rPr>
      </w:pPr>
    </w:p>
    <w:p w14:paraId="07E03459" w14:textId="5A932533" w:rsidR="00891B73" w:rsidRDefault="00891B73" w:rsidP="00891B73">
      <w:pPr>
        <w:rPr>
          <w:rtl/>
          <w:lang w:eastAsia="he-IL"/>
        </w:rPr>
      </w:pPr>
      <w:bookmarkStart w:id="5451" w:name="_ETM_Q1_4924716"/>
      <w:bookmarkStart w:id="5452" w:name="_ETM_Q1_4924778"/>
      <w:bookmarkEnd w:id="5451"/>
      <w:bookmarkEnd w:id="5452"/>
      <w:r>
        <w:rPr>
          <w:rFonts w:hint="cs"/>
          <w:rtl/>
          <w:lang w:eastAsia="he-IL"/>
        </w:rPr>
        <w:t>י</w:t>
      </w:r>
      <w:bookmarkStart w:id="5453" w:name="_ETM_Q1_4924925"/>
      <w:bookmarkEnd w:id="5453"/>
      <w:r>
        <w:rPr>
          <w:rFonts w:hint="cs"/>
          <w:rtl/>
          <w:lang w:eastAsia="he-IL"/>
        </w:rPr>
        <w:t>ש מקרה שני שהסניגור רוצה את קיום הדיון והתביעה לא רוצה</w:t>
      </w:r>
      <w:r w:rsidR="009A1435">
        <w:rPr>
          <w:rFonts w:hint="cs"/>
          <w:rtl/>
          <w:lang w:eastAsia="he-IL"/>
        </w:rPr>
        <w:t xml:space="preserve"> </w:t>
      </w:r>
      <w:r>
        <w:rPr>
          <w:rFonts w:hint="cs"/>
          <w:rtl/>
          <w:lang w:eastAsia="he-IL"/>
        </w:rPr>
        <w:t>ולא אכפת לה</w:t>
      </w:r>
      <w:r w:rsidR="009A1435">
        <w:rPr>
          <w:rFonts w:hint="cs"/>
          <w:rtl/>
          <w:lang w:eastAsia="he-IL"/>
        </w:rPr>
        <w:t xml:space="preserve"> </w:t>
      </w:r>
      <w:r>
        <w:rPr>
          <w:rFonts w:hint="cs"/>
          <w:rtl/>
          <w:lang w:eastAsia="he-IL"/>
        </w:rPr>
        <w:t xml:space="preserve">לדחות אותו. במקרה הזה יש סעיף אחר שנותן מענה. יש כבר סעיפים שנותנים מענה. </w:t>
      </w:r>
    </w:p>
    <w:p w14:paraId="2BE09DE0" w14:textId="77777777" w:rsidR="007D74B3" w:rsidRDefault="007D74B3" w:rsidP="00891B73">
      <w:pPr>
        <w:rPr>
          <w:rtl/>
          <w:lang w:eastAsia="he-IL"/>
        </w:rPr>
      </w:pPr>
    </w:p>
    <w:p w14:paraId="464F53BA" w14:textId="6A32B12F" w:rsidR="007D74B3" w:rsidRDefault="007D74B3" w:rsidP="007D74B3">
      <w:pPr>
        <w:pStyle w:val="a4"/>
        <w:keepNext/>
        <w:rPr>
          <w:rtl/>
        </w:rPr>
      </w:pPr>
      <w:bookmarkStart w:id="5454" w:name="ET_speaker_5791_1096"/>
      <w:r w:rsidRPr="007D74B3">
        <w:rPr>
          <w:rStyle w:val="TagStyle"/>
          <w:rtl/>
        </w:rPr>
        <w:t xml:space="preserve"> &lt;&lt; דובר &gt;&gt; </w:t>
      </w:r>
      <w:r>
        <w:rPr>
          <w:rtl/>
        </w:rPr>
        <w:t>יואב סגלוביץ' (יש עתיד):</w:t>
      </w:r>
      <w:r w:rsidRPr="007D74B3">
        <w:rPr>
          <w:rStyle w:val="TagStyle"/>
          <w:rtl/>
        </w:rPr>
        <w:t xml:space="preserve"> &lt;&lt; דובר &gt;&gt;</w:t>
      </w:r>
      <w:r w:rsidR="00221807">
        <w:rPr>
          <w:rtl/>
        </w:rPr>
        <w:t xml:space="preserve"> </w:t>
      </w:r>
      <w:bookmarkEnd w:id="5454"/>
    </w:p>
    <w:p w14:paraId="541E9D33" w14:textId="77777777" w:rsidR="007D74B3" w:rsidRDefault="007D74B3" w:rsidP="007D74B3">
      <w:pPr>
        <w:pStyle w:val="KeepWithNext"/>
        <w:rPr>
          <w:rtl/>
          <w:lang w:eastAsia="he-IL"/>
        </w:rPr>
      </w:pPr>
    </w:p>
    <w:p w14:paraId="462467F5" w14:textId="1F1A3F37" w:rsidR="007D74B3" w:rsidRDefault="007D74B3" w:rsidP="007D74B3">
      <w:pPr>
        <w:rPr>
          <w:rtl/>
          <w:lang w:eastAsia="he-IL"/>
        </w:rPr>
      </w:pPr>
      <w:r>
        <w:rPr>
          <w:rFonts w:hint="cs"/>
          <w:rtl/>
          <w:lang w:eastAsia="he-IL"/>
        </w:rPr>
        <w:t>אין סעיף.</w:t>
      </w:r>
    </w:p>
    <w:p w14:paraId="57C8D8F0" w14:textId="77777777" w:rsidR="007D74B3" w:rsidRDefault="007D74B3" w:rsidP="007D74B3">
      <w:pPr>
        <w:rPr>
          <w:rtl/>
          <w:lang w:eastAsia="he-IL"/>
        </w:rPr>
      </w:pPr>
      <w:bookmarkStart w:id="5455" w:name="_ETM_Q1_4938627"/>
      <w:bookmarkStart w:id="5456" w:name="_ETM_Q1_4938662"/>
      <w:bookmarkEnd w:id="5455"/>
      <w:bookmarkEnd w:id="5456"/>
    </w:p>
    <w:p w14:paraId="1AB0D869" w14:textId="2E0B110D" w:rsidR="007D74B3" w:rsidRDefault="007D74B3" w:rsidP="007D74B3">
      <w:pPr>
        <w:pStyle w:val="af6"/>
        <w:keepNext/>
        <w:rPr>
          <w:rtl/>
        </w:rPr>
      </w:pPr>
      <w:bookmarkStart w:id="5457" w:name="ET_yor_6157_1097"/>
      <w:r w:rsidRPr="007D74B3">
        <w:rPr>
          <w:rStyle w:val="TagStyle"/>
          <w:rtl/>
        </w:rPr>
        <w:t xml:space="preserve"> &lt;&lt; יור &gt;&gt; </w:t>
      </w:r>
      <w:r>
        <w:rPr>
          <w:rtl/>
        </w:rPr>
        <w:t>היו"ר שמחה רוטמן:</w:t>
      </w:r>
      <w:r w:rsidRPr="007D74B3">
        <w:rPr>
          <w:rStyle w:val="TagStyle"/>
          <w:rtl/>
        </w:rPr>
        <w:t xml:space="preserve"> &lt;&lt; יור &gt;&gt;</w:t>
      </w:r>
      <w:r w:rsidR="00221807">
        <w:rPr>
          <w:rtl/>
        </w:rPr>
        <w:t xml:space="preserve"> </w:t>
      </w:r>
      <w:bookmarkEnd w:id="5457"/>
    </w:p>
    <w:p w14:paraId="4F7462A1" w14:textId="77777777" w:rsidR="007D74B3" w:rsidRDefault="007D74B3" w:rsidP="007D74B3">
      <w:pPr>
        <w:pStyle w:val="KeepWithNext"/>
        <w:rPr>
          <w:rtl/>
          <w:lang w:eastAsia="he-IL"/>
        </w:rPr>
      </w:pPr>
    </w:p>
    <w:p w14:paraId="64B4E5C7" w14:textId="66C21813" w:rsidR="007D74B3" w:rsidRDefault="007D74B3" w:rsidP="007D74B3">
      <w:pPr>
        <w:rPr>
          <w:rtl/>
          <w:lang w:eastAsia="he-IL"/>
        </w:rPr>
      </w:pPr>
      <w:bookmarkStart w:id="5458" w:name="_ETM_Q1_4938637"/>
      <w:bookmarkStart w:id="5459" w:name="_ETM_Q1_4938671"/>
      <w:bookmarkEnd w:id="5458"/>
      <w:bookmarkEnd w:id="5459"/>
      <w:r>
        <w:rPr>
          <w:rFonts w:hint="cs"/>
          <w:rtl/>
          <w:lang w:eastAsia="he-IL"/>
        </w:rPr>
        <w:t xml:space="preserve">לא. אנחנו נייצר. חלק מהדברים ייצרנו. בהוראת הקבע עכשיו, בהוראה של החודש האחרון, ייצרנו. בחודש האחרון היה מנגנון שכאשר הסניגור </w:t>
      </w:r>
      <w:bookmarkStart w:id="5460" w:name="_ETM_Q1_4954132"/>
      <w:bookmarkEnd w:id="5460"/>
      <w:r>
        <w:rPr>
          <w:rFonts w:hint="cs"/>
          <w:rtl/>
          <w:lang w:eastAsia="he-IL"/>
        </w:rPr>
        <w:t>דורש הבאה, יש לו את הדרך לעשות את זה. זה</w:t>
      </w:r>
      <w:bookmarkStart w:id="5461" w:name="_ETM_Q1_4962008"/>
      <w:bookmarkEnd w:id="5461"/>
      <w:r>
        <w:rPr>
          <w:rFonts w:hint="cs"/>
          <w:rtl/>
          <w:lang w:eastAsia="he-IL"/>
        </w:rPr>
        <w:t xml:space="preserve"> משהו שקיים.</w:t>
      </w:r>
    </w:p>
    <w:p w14:paraId="141A87F9" w14:textId="77777777" w:rsidR="007D74B3" w:rsidRDefault="007D74B3" w:rsidP="007D74B3">
      <w:pPr>
        <w:rPr>
          <w:rtl/>
          <w:lang w:eastAsia="he-IL"/>
        </w:rPr>
      </w:pPr>
    </w:p>
    <w:p w14:paraId="032C9765" w14:textId="0274F871" w:rsidR="007D74B3" w:rsidRDefault="007D74B3" w:rsidP="007D74B3">
      <w:pPr>
        <w:pStyle w:val="af9"/>
        <w:keepNext/>
        <w:rPr>
          <w:rtl/>
          <w:lang w:eastAsia="he-IL"/>
        </w:rPr>
      </w:pPr>
      <w:bookmarkStart w:id="5462" w:name="ET_guest_קריאה_1098"/>
      <w:r w:rsidRPr="007D74B3">
        <w:rPr>
          <w:rStyle w:val="TagStyle"/>
          <w:rtl/>
        </w:rPr>
        <w:t xml:space="preserve"> &lt;&lt; אורח &gt;&gt; </w:t>
      </w:r>
      <w:r>
        <w:rPr>
          <w:rtl/>
          <w:lang w:eastAsia="he-IL"/>
        </w:rPr>
        <w:t>קריאה:</w:t>
      </w:r>
      <w:r w:rsidRPr="007D74B3">
        <w:rPr>
          <w:rStyle w:val="TagStyle"/>
          <w:rtl/>
        </w:rPr>
        <w:t xml:space="preserve"> &lt;&lt; אורח &gt;&gt;</w:t>
      </w:r>
      <w:r w:rsidR="00221807">
        <w:rPr>
          <w:rtl/>
          <w:lang w:eastAsia="he-IL"/>
        </w:rPr>
        <w:t xml:space="preserve"> </w:t>
      </w:r>
      <w:bookmarkEnd w:id="5462"/>
    </w:p>
    <w:p w14:paraId="0F70B8EF" w14:textId="77777777" w:rsidR="007D74B3" w:rsidRDefault="007D74B3" w:rsidP="007D74B3">
      <w:pPr>
        <w:pStyle w:val="KeepWithNext"/>
        <w:rPr>
          <w:rtl/>
          <w:lang w:eastAsia="he-IL"/>
        </w:rPr>
      </w:pPr>
    </w:p>
    <w:p w14:paraId="4E38ACB0" w14:textId="42B72CA1" w:rsidR="007D74B3" w:rsidRDefault="007D74B3" w:rsidP="007D74B3">
      <w:pPr>
        <w:rPr>
          <w:rtl/>
          <w:lang w:eastAsia="he-IL"/>
        </w:rPr>
      </w:pPr>
      <w:r>
        <w:rPr>
          <w:rFonts w:hint="cs"/>
          <w:rtl/>
          <w:lang w:eastAsia="he-IL"/>
        </w:rPr>
        <w:t xml:space="preserve">היה סעיף שבית משפט יכול לעשות את </w:t>
      </w:r>
      <w:bookmarkStart w:id="5463" w:name="_ETM_Q1_4961209"/>
      <w:bookmarkEnd w:id="5463"/>
      <w:r>
        <w:rPr>
          <w:rFonts w:hint="cs"/>
          <w:rtl/>
          <w:lang w:eastAsia="he-IL"/>
        </w:rPr>
        <w:t xml:space="preserve">זה. </w:t>
      </w:r>
    </w:p>
    <w:p w14:paraId="51DEC6E9" w14:textId="77777777" w:rsidR="007D74B3" w:rsidRDefault="007D74B3" w:rsidP="007D74B3">
      <w:pPr>
        <w:rPr>
          <w:rtl/>
          <w:lang w:eastAsia="he-IL"/>
        </w:rPr>
      </w:pPr>
      <w:bookmarkStart w:id="5464" w:name="_ETM_Q1_4965006"/>
      <w:bookmarkStart w:id="5465" w:name="_ETM_Q1_4965040"/>
      <w:bookmarkEnd w:id="5464"/>
      <w:bookmarkEnd w:id="5465"/>
    </w:p>
    <w:p w14:paraId="0CCBA62C" w14:textId="00EAA00B" w:rsidR="007D74B3" w:rsidRDefault="007D74B3" w:rsidP="007D74B3">
      <w:pPr>
        <w:pStyle w:val="af6"/>
        <w:keepNext/>
        <w:rPr>
          <w:rtl/>
        </w:rPr>
      </w:pPr>
      <w:bookmarkStart w:id="5466" w:name="ET_yor_6157_1099"/>
      <w:r w:rsidRPr="007D74B3">
        <w:rPr>
          <w:rStyle w:val="TagStyle"/>
          <w:rtl/>
        </w:rPr>
        <w:t xml:space="preserve"> &lt;&lt; יור &gt;&gt; </w:t>
      </w:r>
      <w:r>
        <w:rPr>
          <w:rtl/>
        </w:rPr>
        <w:t>היו"ר שמחה רוטמן:</w:t>
      </w:r>
      <w:r w:rsidRPr="007D74B3">
        <w:rPr>
          <w:rStyle w:val="TagStyle"/>
          <w:rtl/>
        </w:rPr>
        <w:t xml:space="preserve"> &lt;&lt; יור &gt;&gt;</w:t>
      </w:r>
      <w:r w:rsidR="00221807">
        <w:rPr>
          <w:rtl/>
        </w:rPr>
        <w:t xml:space="preserve"> </w:t>
      </w:r>
      <w:bookmarkEnd w:id="5466"/>
    </w:p>
    <w:p w14:paraId="17F455E1" w14:textId="77777777" w:rsidR="007D74B3" w:rsidRDefault="007D74B3" w:rsidP="007D74B3">
      <w:pPr>
        <w:pStyle w:val="KeepWithNext"/>
        <w:rPr>
          <w:rtl/>
          <w:lang w:eastAsia="he-IL"/>
        </w:rPr>
      </w:pPr>
    </w:p>
    <w:p w14:paraId="7B858A7C" w14:textId="51CA5571" w:rsidR="007D74B3" w:rsidRDefault="007D74B3" w:rsidP="007D74B3">
      <w:pPr>
        <w:rPr>
          <w:rtl/>
          <w:lang w:eastAsia="he-IL"/>
        </w:rPr>
      </w:pPr>
      <w:r>
        <w:rPr>
          <w:rFonts w:hint="cs"/>
          <w:rtl/>
          <w:lang w:eastAsia="he-IL"/>
        </w:rPr>
        <w:t>בית משפט אבל לבקשת הסניגור.</w:t>
      </w:r>
    </w:p>
    <w:p w14:paraId="6A72391D" w14:textId="77777777" w:rsidR="007D74B3" w:rsidRDefault="007D74B3" w:rsidP="007D74B3">
      <w:pPr>
        <w:rPr>
          <w:rtl/>
          <w:lang w:eastAsia="he-IL"/>
        </w:rPr>
      </w:pPr>
      <w:bookmarkStart w:id="5467" w:name="_ETM_Q1_4965554"/>
      <w:bookmarkStart w:id="5468" w:name="_ETM_Q1_4965592"/>
      <w:bookmarkEnd w:id="5467"/>
      <w:bookmarkEnd w:id="5468"/>
    </w:p>
    <w:p w14:paraId="7249DD54" w14:textId="482C6A48" w:rsidR="007D74B3" w:rsidRDefault="007D74B3" w:rsidP="007D74B3">
      <w:pPr>
        <w:pStyle w:val="af9"/>
        <w:keepNext/>
        <w:rPr>
          <w:rtl/>
          <w:lang w:eastAsia="he-IL"/>
        </w:rPr>
      </w:pPr>
      <w:bookmarkStart w:id="5469" w:name="ET_guest_576214_1100"/>
      <w:r w:rsidRPr="007D74B3">
        <w:rPr>
          <w:rStyle w:val="TagStyle"/>
          <w:rtl/>
        </w:rPr>
        <w:t xml:space="preserve"> &lt;&lt; אורח &gt;&gt; </w:t>
      </w:r>
      <w:r>
        <w:rPr>
          <w:rtl/>
          <w:lang w:eastAsia="he-IL"/>
        </w:rPr>
        <w:t>ישי שרון:</w:t>
      </w:r>
      <w:r w:rsidRPr="007D74B3">
        <w:rPr>
          <w:rStyle w:val="TagStyle"/>
          <w:rtl/>
        </w:rPr>
        <w:t xml:space="preserve"> &lt;&lt; אורח &gt;&gt;</w:t>
      </w:r>
      <w:r w:rsidR="00221807">
        <w:rPr>
          <w:rtl/>
          <w:lang w:eastAsia="he-IL"/>
        </w:rPr>
        <w:t xml:space="preserve"> </w:t>
      </w:r>
      <w:bookmarkEnd w:id="5469"/>
    </w:p>
    <w:p w14:paraId="5F710147" w14:textId="77777777" w:rsidR="007D74B3" w:rsidRDefault="007D74B3" w:rsidP="007D74B3">
      <w:pPr>
        <w:pStyle w:val="KeepWithNext"/>
        <w:rPr>
          <w:rtl/>
          <w:lang w:eastAsia="he-IL"/>
        </w:rPr>
      </w:pPr>
    </w:p>
    <w:p w14:paraId="0E5E6BBF" w14:textId="255C2C55" w:rsidR="007D74B3" w:rsidRDefault="007D74B3" w:rsidP="007D74B3">
      <w:pPr>
        <w:rPr>
          <w:rtl/>
          <w:lang w:eastAsia="he-IL"/>
        </w:rPr>
      </w:pPr>
      <w:r>
        <w:rPr>
          <w:rFonts w:hint="cs"/>
          <w:rtl/>
          <w:lang w:eastAsia="he-IL"/>
        </w:rPr>
        <w:t xml:space="preserve">אני יכול להתחבר? הבעיה </w:t>
      </w:r>
      <w:bookmarkStart w:id="5470" w:name="_ETM_Q1_4968872"/>
      <w:bookmarkEnd w:id="5470"/>
      <w:r>
        <w:rPr>
          <w:rFonts w:hint="cs"/>
          <w:rtl/>
          <w:lang w:eastAsia="he-IL"/>
        </w:rPr>
        <w:t>שלי היא אחרת.</w:t>
      </w:r>
      <w:r w:rsidR="009A1435">
        <w:rPr>
          <w:rFonts w:hint="cs"/>
          <w:rtl/>
          <w:lang w:eastAsia="he-IL"/>
        </w:rPr>
        <w:t xml:space="preserve"> </w:t>
      </w:r>
      <w:r>
        <w:rPr>
          <w:rFonts w:hint="cs"/>
          <w:rtl/>
          <w:lang w:eastAsia="he-IL"/>
        </w:rPr>
        <w:t xml:space="preserve">הפרקליטות בעצם מדברת על </w:t>
      </w:r>
      <w:bookmarkStart w:id="5471" w:name="_ETM_Q1_4973253"/>
      <w:bookmarkEnd w:id="5471"/>
      <w:r>
        <w:rPr>
          <w:rFonts w:hint="cs"/>
          <w:rtl/>
          <w:lang w:eastAsia="he-IL"/>
        </w:rPr>
        <w:t>קבות מקרים שאם לא מנהלים הוכחות ולא מתקדמים,</w:t>
      </w:r>
      <w:bookmarkStart w:id="5472" w:name="_ETM_Q1_4975178"/>
      <w:bookmarkEnd w:id="5472"/>
      <w:r>
        <w:rPr>
          <w:rFonts w:hint="cs"/>
          <w:rtl/>
          <w:lang w:eastAsia="he-IL"/>
        </w:rPr>
        <w:t xml:space="preserve"> יש סכנה ששופט עליון לא יאריך מעצר.</w:t>
      </w:r>
    </w:p>
    <w:p w14:paraId="69F49A48" w14:textId="77777777" w:rsidR="007D74B3" w:rsidRDefault="007D74B3" w:rsidP="007D74B3">
      <w:pPr>
        <w:rPr>
          <w:rtl/>
          <w:lang w:eastAsia="he-IL"/>
        </w:rPr>
      </w:pPr>
    </w:p>
    <w:p w14:paraId="256BDEC3" w14:textId="48AB76F1" w:rsidR="007D74B3" w:rsidRDefault="007D74B3" w:rsidP="007D74B3">
      <w:pPr>
        <w:pStyle w:val="af9"/>
        <w:keepNext/>
        <w:rPr>
          <w:rtl/>
          <w:lang w:eastAsia="he-IL"/>
        </w:rPr>
      </w:pPr>
      <w:bookmarkStart w:id="5473" w:name="ET_guest_842563_1101"/>
      <w:r w:rsidRPr="007D74B3">
        <w:rPr>
          <w:rStyle w:val="TagStyle"/>
          <w:rtl/>
        </w:rPr>
        <w:t xml:space="preserve"> &lt;&lt; אורח &gt;&gt; </w:t>
      </w:r>
      <w:r>
        <w:rPr>
          <w:rtl/>
          <w:lang w:eastAsia="he-IL"/>
        </w:rPr>
        <w:t>אופיר טישלר:</w:t>
      </w:r>
      <w:r w:rsidRPr="007D74B3">
        <w:rPr>
          <w:rStyle w:val="TagStyle"/>
          <w:rtl/>
        </w:rPr>
        <w:t xml:space="preserve"> &lt;&lt; אורח &gt;&gt;</w:t>
      </w:r>
      <w:r w:rsidR="00221807">
        <w:rPr>
          <w:rtl/>
          <w:lang w:eastAsia="he-IL"/>
        </w:rPr>
        <w:t xml:space="preserve"> </w:t>
      </w:r>
      <w:bookmarkEnd w:id="5473"/>
    </w:p>
    <w:p w14:paraId="358E4073" w14:textId="77777777" w:rsidR="007D74B3" w:rsidRDefault="007D74B3" w:rsidP="007D74B3">
      <w:pPr>
        <w:pStyle w:val="KeepWithNext"/>
        <w:rPr>
          <w:rtl/>
          <w:lang w:eastAsia="he-IL"/>
        </w:rPr>
      </w:pPr>
    </w:p>
    <w:p w14:paraId="3AD905D6" w14:textId="153FA0EB" w:rsidR="007D74B3" w:rsidRDefault="007D74B3" w:rsidP="007D74B3">
      <w:pPr>
        <w:rPr>
          <w:rtl/>
          <w:lang w:eastAsia="he-IL"/>
        </w:rPr>
      </w:pPr>
      <w:r>
        <w:rPr>
          <w:rFonts w:hint="cs"/>
          <w:rtl/>
          <w:lang w:eastAsia="he-IL"/>
        </w:rPr>
        <w:t>לא רק שופט עליון. גם שופט מחוזי.</w:t>
      </w:r>
    </w:p>
    <w:p w14:paraId="08422DCD" w14:textId="77777777" w:rsidR="007D74B3" w:rsidRDefault="007D74B3" w:rsidP="007D74B3">
      <w:pPr>
        <w:rPr>
          <w:rtl/>
          <w:lang w:eastAsia="he-IL"/>
        </w:rPr>
      </w:pPr>
    </w:p>
    <w:p w14:paraId="53838CEB" w14:textId="4F8B84F2" w:rsidR="007D74B3" w:rsidRDefault="007D74B3" w:rsidP="007D74B3">
      <w:pPr>
        <w:pStyle w:val="af9"/>
        <w:keepNext/>
        <w:rPr>
          <w:rtl/>
          <w:lang w:eastAsia="he-IL"/>
        </w:rPr>
      </w:pPr>
      <w:bookmarkStart w:id="5474" w:name="ET_guest_576214_1102"/>
      <w:r w:rsidRPr="007D74B3">
        <w:rPr>
          <w:rStyle w:val="TagStyle"/>
          <w:rtl/>
        </w:rPr>
        <w:t xml:space="preserve"> &lt;&lt; אורח &gt;&gt; </w:t>
      </w:r>
      <w:r>
        <w:rPr>
          <w:rtl/>
          <w:lang w:eastAsia="he-IL"/>
        </w:rPr>
        <w:t>ישי שרון:</w:t>
      </w:r>
      <w:r w:rsidRPr="007D74B3">
        <w:rPr>
          <w:rStyle w:val="TagStyle"/>
          <w:rtl/>
        </w:rPr>
        <w:t xml:space="preserve"> &lt;&lt; אורח &gt;&gt;</w:t>
      </w:r>
      <w:r w:rsidR="00221807">
        <w:rPr>
          <w:rtl/>
          <w:lang w:eastAsia="he-IL"/>
        </w:rPr>
        <w:t xml:space="preserve"> </w:t>
      </w:r>
      <w:bookmarkEnd w:id="5474"/>
    </w:p>
    <w:p w14:paraId="2F83B4A5" w14:textId="77777777" w:rsidR="007D74B3" w:rsidRDefault="007D74B3" w:rsidP="007D74B3">
      <w:pPr>
        <w:pStyle w:val="KeepWithNext"/>
        <w:rPr>
          <w:rtl/>
          <w:lang w:eastAsia="he-IL"/>
        </w:rPr>
      </w:pPr>
    </w:p>
    <w:p w14:paraId="5E353043" w14:textId="741AA14D" w:rsidR="007D74B3" w:rsidRDefault="007D74B3" w:rsidP="007D74B3">
      <w:pPr>
        <w:rPr>
          <w:rtl/>
          <w:lang w:eastAsia="he-IL"/>
        </w:rPr>
      </w:pPr>
      <w:r>
        <w:rPr>
          <w:rFonts w:hint="cs"/>
          <w:rtl/>
          <w:lang w:eastAsia="he-IL"/>
        </w:rPr>
        <w:t>כן. לא יאריך מעצר. החשש עומד בעינו</w:t>
      </w:r>
      <w:bookmarkStart w:id="5475" w:name="_ETM_Q1_4982145"/>
      <w:bookmarkEnd w:id="5475"/>
      <w:r>
        <w:rPr>
          <w:rFonts w:hint="cs"/>
          <w:rtl/>
          <w:lang w:eastAsia="he-IL"/>
        </w:rPr>
        <w:t>. בעיניי הוא לא חשש מאוד דרמטי לאור</w:t>
      </w:r>
      <w:r w:rsidR="009A1435">
        <w:rPr>
          <w:rFonts w:hint="cs"/>
          <w:rtl/>
          <w:lang w:eastAsia="he-IL"/>
        </w:rPr>
        <w:t xml:space="preserve"> </w:t>
      </w:r>
      <w:r>
        <w:rPr>
          <w:rFonts w:hint="cs"/>
          <w:rtl/>
          <w:lang w:eastAsia="he-IL"/>
        </w:rPr>
        <w:t xml:space="preserve">המטריה בה אנחנו עוסקים אבל אני מקבל את מה </w:t>
      </w:r>
      <w:bookmarkStart w:id="5476" w:name="_ETM_Q1_4988253"/>
      <w:bookmarkEnd w:id="5476"/>
      <w:r>
        <w:rPr>
          <w:rFonts w:hint="cs"/>
          <w:rtl/>
          <w:lang w:eastAsia="he-IL"/>
        </w:rPr>
        <w:t>שאופיר אומר כאן.</w:t>
      </w:r>
      <w:r w:rsidR="009A1435">
        <w:rPr>
          <w:rFonts w:hint="cs"/>
          <w:rtl/>
          <w:lang w:eastAsia="he-IL"/>
        </w:rPr>
        <w:t xml:space="preserve"> </w:t>
      </w:r>
      <w:r>
        <w:rPr>
          <w:rFonts w:hint="cs"/>
          <w:rtl/>
          <w:lang w:eastAsia="he-IL"/>
        </w:rPr>
        <w:t>הבעיה שלנו לדעתי, במלוא הצניעות,</w:t>
      </w:r>
      <w:bookmarkStart w:id="5477" w:name="_ETM_Q1_4993734"/>
      <w:bookmarkEnd w:id="5477"/>
      <w:r>
        <w:rPr>
          <w:rFonts w:hint="cs"/>
          <w:rtl/>
          <w:lang w:eastAsia="he-IL"/>
        </w:rPr>
        <w:t xml:space="preserve"> היא גם מבחינה מספרית יותר גדולה וגם מבחינה עניינית למטרי</w:t>
      </w:r>
      <w:bookmarkStart w:id="5478" w:name="_ETM_Q1_4996754"/>
      <w:bookmarkEnd w:id="5478"/>
      <w:r>
        <w:rPr>
          <w:rFonts w:hint="cs"/>
          <w:rtl/>
          <w:lang w:eastAsia="he-IL"/>
        </w:rPr>
        <w:t>ה, כנראה יש סיכוי שהיא תהיה יותר גדולה.</w:t>
      </w:r>
      <w:bookmarkStart w:id="5479" w:name="_ETM_Q1_4996457"/>
      <w:bookmarkEnd w:id="5479"/>
      <w:r w:rsidR="009A1435">
        <w:rPr>
          <w:rFonts w:hint="cs"/>
          <w:rtl/>
          <w:lang w:eastAsia="he-IL"/>
        </w:rPr>
        <w:t xml:space="preserve"> </w:t>
      </w:r>
      <w:r>
        <w:rPr>
          <w:rFonts w:hint="cs"/>
          <w:rtl/>
          <w:lang w:eastAsia="he-IL"/>
        </w:rPr>
        <w:t>יש קבוצה של תיקים, במיוחד התיקים הקלים יותר - - -</w:t>
      </w:r>
    </w:p>
    <w:p w14:paraId="1CC03961" w14:textId="77777777" w:rsidR="007D74B3" w:rsidRDefault="007D74B3" w:rsidP="007D74B3">
      <w:pPr>
        <w:rPr>
          <w:rtl/>
          <w:lang w:eastAsia="he-IL"/>
        </w:rPr>
      </w:pPr>
    </w:p>
    <w:p w14:paraId="02F3EB49" w14:textId="037F4C61" w:rsidR="007D74B3" w:rsidRDefault="007D74B3" w:rsidP="007D74B3">
      <w:pPr>
        <w:pStyle w:val="af6"/>
        <w:keepNext/>
        <w:rPr>
          <w:rtl/>
        </w:rPr>
      </w:pPr>
      <w:bookmarkStart w:id="5480" w:name="ET_yor_6157_1103"/>
      <w:r w:rsidRPr="007D74B3">
        <w:rPr>
          <w:rStyle w:val="TagStyle"/>
          <w:rtl/>
        </w:rPr>
        <w:t xml:space="preserve"> &lt;&lt; יור &gt;&gt; </w:t>
      </w:r>
      <w:r>
        <w:rPr>
          <w:rtl/>
        </w:rPr>
        <w:t>היו"ר שמחה רוטמן:</w:t>
      </w:r>
      <w:r w:rsidRPr="007D74B3">
        <w:rPr>
          <w:rStyle w:val="TagStyle"/>
          <w:rtl/>
        </w:rPr>
        <w:t xml:space="preserve"> &lt;&lt; יור &gt;&gt;</w:t>
      </w:r>
      <w:r w:rsidR="00221807">
        <w:rPr>
          <w:rtl/>
        </w:rPr>
        <w:t xml:space="preserve"> </w:t>
      </w:r>
      <w:bookmarkEnd w:id="5480"/>
    </w:p>
    <w:p w14:paraId="303B3A4F" w14:textId="77777777" w:rsidR="007D74B3" w:rsidRDefault="007D74B3" w:rsidP="007D74B3">
      <w:pPr>
        <w:pStyle w:val="KeepWithNext"/>
        <w:rPr>
          <w:rtl/>
          <w:lang w:eastAsia="he-IL"/>
        </w:rPr>
      </w:pPr>
    </w:p>
    <w:p w14:paraId="2F217F94" w14:textId="53927B93" w:rsidR="007D74B3" w:rsidRDefault="007D74B3" w:rsidP="007D74B3">
      <w:pPr>
        <w:rPr>
          <w:rtl/>
          <w:lang w:eastAsia="he-IL"/>
        </w:rPr>
      </w:pPr>
      <w:r>
        <w:rPr>
          <w:rFonts w:hint="cs"/>
          <w:rtl/>
          <w:lang w:eastAsia="he-IL"/>
        </w:rPr>
        <w:t>שם אתם רוצים לקיים הוכחות.</w:t>
      </w:r>
    </w:p>
    <w:p w14:paraId="51119A8F" w14:textId="77777777" w:rsidR="007D74B3" w:rsidRDefault="007D74B3" w:rsidP="007D74B3">
      <w:pPr>
        <w:rPr>
          <w:rtl/>
          <w:lang w:eastAsia="he-IL"/>
        </w:rPr>
      </w:pPr>
      <w:bookmarkStart w:id="5481" w:name="_ETM_Q1_5005400"/>
      <w:bookmarkStart w:id="5482" w:name="_ETM_Q1_5005436"/>
      <w:bookmarkStart w:id="5483" w:name="_ETM_Q1_5004872"/>
      <w:bookmarkEnd w:id="5481"/>
      <w:bookmarkEnd w:id="5482"/>
      <w:bookmarkEnd w:id="5483"/>
    </w:p>
    <w:p w14:paraId="19BAFFE7" w14:textId="3B765A3E" w:rsidR="007D74B3" w:rsidRDefault="007D74B3" w:rsidP="007D74B3">
      <w:pPr>
        <w:pStyle w:val="af9"/>
        <w:keepNext/>
        <w:rPr>
          <w:rtl/>
          <w:lang w:eastAsia="he-IL"/>
        </w:rPr>
      </w:pPr>
      <w:bookmarkStart w:id="5484" w:name="ET_guest_576214_1104"/>
      <w:r w:rsidRPr="007D74B3">
        <w:rPr>
          <w:rStyle w:val="TagStyle"/>
          <w:rtl/>
        </w:rPr>
        <w:t xml:space="preserve"> &lt;&lt; אורח &gt;&gt; </w:t>
      </w:r>
      <w:r>
        <w:rPr>
          <w:rtl/>
          <w:lang w:eastAsia="he-IL"/>
        </w:rPr>
        <w:t>ישי שרון:</w:t>
      </w:r>
      <w:r w:rsidRPr="007D74B3">
        <w:rPr>
          <w:rStyle w:val="TagStyle"/>
          <w:rtl/>
        </w:rPr>
        <w:t xml:space="preserve"> &lt;&lt; אורח &gt;&gt;</w:t>
      </w:r>
      <w:r w:rsidR="00221807">
        <w:rPr>
          <w:rtl/>
          <w:lang w:eastAsia="he-IL"/>
        </w:rPr>
        <w:t xml:space="preserve"> </w:t>
      </w:r>
      <w:bookmarkEnd w:id="5484"/>
    </w:p>
    <w:p w14:paraId="72FB6B43" w14:textId="77777777" w:rsidR="007D74B3" w:rsidRDefault="007D74B3" w:rsidP="007D74B3">
      <w:pPr>
        <w:pStyle w:val="KeepWithNext"/>
        <w:rPr>
          <w:rtl/>
          <w:lang w:eastAsia="he-IL"/>
        </w:rPr>
      </w:pPr>
    </w:p>
    <w:p w14:paraId="180EEF12" w14:textId="75A789F2" w:rsidR="007D74B3" w:rsidRDefault="007D74B3" w:rsidP="007D74B3">
      <w:pPr>
        <w:rPr>
          <w:rtl/>
          <w:lang w:eastAsia="he-IL"/>
        </w:rPr>
      </w:pPr>
      <w:bookmarkStart w:id="5485" w:name="_ETM_Q1_5005071"/>
      <w:bookmarkStart w:id="5486" w:name="_ETM_Q1_5005105"/>
      <w:bookmarkEnd w:id="5485"/>
      <w:bookmarkEnd w:id="5486"/>
      <w:r>
        <w:rPr>
          <w:rFonts w:hint="cs"/>
          <w:rtl/>
          <w:lang w:eastAsia="he-IL"/>
        </w:rPr>
        <w:t xml:space="preserve">כן. </w:t>
      </w:r>
    </w:p>
    <w:p w14:paraId="7EAED8A5" w14:textId="77777777" w:rsidR="007D74B3" w:rsidRDefault="007D74B3" w:rsidP="007D74B3">
      <w:pPr>
        <w:rPr>
          <w:rtl/>
          <w:lang w:eastAsia="he-IL"/>
        </w:rPr>
      </w:pPr>
    </w:p>
    <w:p w14:paraId="44597BAD" w14:textId="50C82597" w:rsidR="007D74B3" w:rsidRDefault="007D74B3" w:rsidP="007D74B3">
      <w:pPr>
        <w:pStyle w:val="af6"/>
        <w:keepNext/>
        <w:rPr>
          <w:rtl/>
        </w:rPr>
      </w:pPr>
      <w:bookmarkStart w:id="5487" w:name="ET_yor_6157_1105"/>
      <w:r w:rsidRPr="007D74B3">
        <w:rPr>
          <w:rStyle w:val="TagStyle"/>
          <w:rtl/>
        </w:rPr>
        <w:t xml:space="preserve"> &lt;&lt; יור &gt;&gt; </w:t>
      </w:r>
      <w:r>
        <w:rPr>
          <w:rtl/>
        </w:rPr>
        <w:t>היו"ר שמחה רוטמן:</w:t>
      </w:r>
      <w:r w:rsidRPr="007D74B3">
        <w:rPr>
          <w:rStyle w:val="TagStyle"/>
          <w:rtl/>
        </w:rPr>
        <w:t xml:space="preserve"> &lt;&lt; יור &gt;&gt;</w:t>
      </w:r>
      <w:r w:rsidR="00221807">
        <w:rPr>
          <w:rtl/>
        </w:rPr>
        <w:t xml:space="preserve"> </w:t>
      </w:r>
      <w:bookmarkEnd w:id="5487"/>
    </w:p>
    <w:p w14:paraId="7AAEB308" w14:textId="77777777" w:rsidR="007D74B3" w:rsidRDefault="007D74B3" w:rsidP="007D74B3">
      <w:pPr>
        <w:pStyle w:val="KeepWithNext"/>
        <w:rPr>
          <w:rtl/>
          <w:lang w:eastAsia="he-IL"/>
        </w:rPr>
      </w:pPr>
    </w:p>
    <w:p w14:paraId="6608CB50" w14:textId="23421F37" w:rsidR="007D74B3" w:rsidRDefault="007D74B3" w:rsidP="007D74B3">
      <w:pPr>
        <w:rPr>
          <w:rtl/>
          <w:lang w:eastAsia="he-IL"/>
        </w:rPr>
      </w:pPr>
      <w:r>
        <w:rPr>
          <w:rFonts w:hint="cs"/>
          <w:rtl/>
          <w:lang w:eastAsia="he-IL"/>
        </w:rPr>
        <w:t>ואי אפשר.</w:t>
      </w:r>
    </w:p>
    <w:p w14:paraId="42525810" w14:textId="77777777" w:rsidR="007D74B3" w:rsidRDefault="007D74B3" w:rsidP="007D74B3">
      <w:pPr>
        <w:rPr>
          <w:rtl/>
          <w:lang w:eastAsia="he-IL"/>
        </w:rPr>
      </w:pPr>
      <w:bookmarkStart w:id="5488" w:name="_ETM_Q1_5006694"/>
      <w:bookmarkEnd w:id="5488"/>
    </w:p>
    <w:p w14:paraId="37896046" w14:textId="009530A3" w:rsidR="007D74B3" w:rsidRDefault="007D74B3" w:rsidP="007D74B3">
      <w:pPr>
        <w:pStyle w:val="af9"/>
        <w:keepNext/>
        <w:rPr>
          <w:rtl/>
          <w:lang w:eastAsia="he-IL"/>
        </w:rPr>
      </w:pPr>
      <w:bookmarkStart w:id="5489" w:name="ET_guest_576214_1106"/>
      <w:r w:rsidRPr="007D74B3">
        <w:rPr>
          <w:rStyle w:val="TagStyle"/>
          <w:rtl/>
        </w:rPr>
        <w:t xml:space="preserve"> &lt;&lt; אורח &gt;&gt; </w:t>
      </w:r>
      <w:r>
        <w:rPr>
          <w:rtl/>
          <w:lang w:eastAsia="he-IL"/>
        </w:rPr>
        <w:t>ישי שרון:</w:t>
      </w:r>
      <w:r w:rsidRPr="007D74B3">
        <w:rPr>
          <w:rStyle w:val="TagStyle"/>
          <w:rtl/>
        </w:rPr>
        <w:t xml:space="preserve"> &lt;&lt; אורח &gt;&gt;</w:t>
      </w:r>
      <w:r w:rsidR="00221807">
        <w:rPr>
          <w:rtl/>
          <w:lang w:eastAsia="he-IL"/>
        </w:rPr>
        <w:t xml:space="preserve"> </w:t>
      </w:r>
      <w:bookmarkEnd w:id="5489"/>
    </w:p>
    <w:p w14:paraId="3911AA51" w14:textId="77777777" w:rsidR="007D74B3" w:rsidRDefault="007D74B3" w:rsidP="007D74B3">
      <w:pPr>
        <w:pStyle w:val="KeepWithNext"/>
        <w:rPr>
          <w:rtl/>
          <w:lang w:eastAsia="he-IL"/>
        </w:rPr>
      </w:pPr>
    </w:p>
    <w:p w14:paraId="54B82C4D" w14:textId="0828DBCE" w:rsidR="007D74B3" w:rsidRDefault="007D74B3" w:rsidP="007D74B3">
      <w:pPr>
        <w:rPr>
          <w:rtl/>
          <w:lang w:eastAsia="he-IL"/>
        </w:rPr>
      </w:pPr>
      <w:bookmarkStart w:id="5490" w:name="_ETM_Q1_5006825"/>
      <w:bookmarkStart w:id="5491" w:name="_ETM_Q1_5006857"/>
      <w:bookmarkEnd w:id="5490"/>
      <w:bookmarkEnd w:id="5491"/>
      <w:r>
        <w:rPr>
          <w:rFonts w:hint="cs"/>
          <w:rtl/>
          <w:lang w:eastAsia="he-IL"/>
        </w:rPr>
        <w:t xml:space="preserve">אנחנו כבר </w:t>
      </w:r>
      <w:bookmarkStart w:id="5492" w:name="_ETM_Q1_5006384"/>
      <w:bookmarkEnd w:id="5492"/>
      <w:r>
        <w:rPr>
          <w:rFonts w:hint="cs"/>
          <w:rtl/>
          <w:lang w:eastAsia="he-IL"/>
        </w:rPr>
        <w:t>נמתחים כאן עם מספר החודשים ובסוף מגיעים למצב שהאדם</w:t>
      </w:r>
      <w:r w:rsidR="009A1435">
        <w:rPr>
          <w:rFonts w:hint="cs"/>
          <w:rtl/>
          <w:lang w:eastAsia="he-IL"/>
        </w:rPr>
        <w:t xml:space="preserve"> </w:t>
      </w:r>
      <w:r>
        <w:rPr>
          <w:rFonts w:hint="cs"/>
          <w:rtl/>
          <w:lang w:eastAsia="he-IL"/>
        </w:rPr>
        <w:t>נשאר במעצר תקופה</w:t>
      </w:r>
      <w:r w:rsidR="009A1435">
        <w:rPr>
          <w:rFonts w:hint="cs"/>
          <w:rtl/>
          <w:lang w:eastAsia="he-IL"/>
        </w:rPr>
        <w:t xml:space="preserve"> </w:t>
      </w:r>
      <w:r>
        <w:rPr>
          <w:rFonts w:hint="cs"/>
          <w:rtl/>
          <w:lang w:eastAsia="he-IL"/>
        </w:rPr>
        <w:t xml:space="preserve">ארוכה יותר ממה שהוא </w:t>
      </w:r>
      <w:bookmarkStart w:id="5493" w:name="_ETM_Q1_5013757"/>
      <w:bookmarkEnd w:id="5493"/>
      <w:r>
        <w:rPr>
          <w:rFonts w:hint="cs"/>
          <w:rtl/>
          <w:lang w:eastAsia="he-IL"/>
        </w:rPr>
        <w:t>היה. יכול להיות שאפשר לסגור</w:t>
      </w:r>
      <w:r w:rsidR="009A1435">
        <w:rPr>
          <w:rFonts w:hint="cs"/>
          <w:rtl/>
          <w:lang w:eastAsia="he-IL"/>
        </w:rPr>
        <w:t xml:space="preserve"> </w:t>
      </w:r>
      <w:r>
        <w:rPr>
          <w:rFonts w:hint="cs"/>
          <w:rtl/>
          <w:lang w:eastAsia="he-IL"/>
        </w:rPr>
        <w:t>את התיק הזה בדיון</w:t>
      </w:r>
      <w:r w:rsidR="009A1435">
        <w:rPr>
          <w:rFonts w:hint="cs"/>
          <w:rtl/>
          <w:lang w:eastAsia="he-IL"/>
        </w:rPr>
        <w:t xml:space="preserve"> </w:t>
      </w:r>
      <w:r>
        <w:rPr>
          <w:rFonts w:hint="cs"/>
          <w:rtl/>
          <w:lang w:eastAsia="he-IL"/>
        </w:rPr>
        <w:t xml:space="preserve">הוכחות אחד או שניים. </w:t>
      </w:r>
    </w:p>
    <w:p w14:paraId="14A77775" w14:textId="77777777" w:rsidR="007D74B3" w:rsidRDefault="007D74B3" w:rsidP="007D74B3">
      <w:pPr>
        <w:rPr>
          <w:rtl/>
          <w:lang w:eastAsia="he-IL"/>
        </w:rPr>
      </w:pPr>
    </w:p>
    <w:p w14:paraId="197A5C7E" w14:textId="5596C38C" w:rsidR="007D74B3" w:rsidRDefault="007D74B3" w:rsidP="007D74B3">
      <w:pPr>
        <w:pStyle w:val="a4"/>
        <w:keepNext/>
        <w:rPr>
          <w:rtl/>
        </w:rPr>
      </w:pPr>
      <w:bookmarkStart w:id="5494" w:name="ET_speaker_5791_1108"/>
      <w:r w:rsidRPr="007D74B3">
        <w:rPr>
          <w:rStyle w:val="TagStyle"/>
          <w:rtl/>
        </w:rPr>
        <w:t xml:space="preserve"> &lt;&lt; דובר &gt;&gt; </w:t>
      </w:r>
      <w:r>
        <w:rPr>
          <w:rtl/>
        </w:rPr>
        <w:t>יואב סגלוביץ' (יש עתיד):</w:t>
      </w:r>
      <w:r w:rsidRPr="007D74B3">
        <w:rPr>
          <w:rStyle w:val="TagStyle"/>
          <w:rtl/>
        </w:rPr>
        <w:t xml:space="preserve"> &lt;&lt; דובר &gt;&gt;</w:t>
      </w:r>
      <w:r w:rsidR="00221807">
        <w:rPr>
          <w:rtl/>
        </w:rPr>
        <w:t xml:space="preserve"> </w:t>
      </w:r>
      <w:bookmarkEnd w:id="5494"/>
    </w:p>
    <w:p w14:paraId="2E9E6116" w14:textId="77777777" w:rsidR="007D74B3" w:rsidRDefault="007D74B3" w:rsidP="007D74B3">
      <w:pPr>
        <w:pStyle w:val="KeepWithNext"/>
        <w:rPr>
          <w:rtl/>
          <w:lang w:eastAsia="he-IL"/>
        </w:rPr>
      </w:pPr>
    </w:p>
    <w:p w14:paraId="29F5E353" w14:textId="0E0BCCF7" w:rsidR="007D74B3" w:rsidRPr="007D74B3" w:rsidRDefault="007D74B3" w:rsidP="007D74B3">
      <w:pPr>
        <w:rPr>
          <w:rtl/>
          <w:lang w:eastAsia="he-IL"/>
        </w:rPr>
      </w:pPr>
      <w:r>
        <w:rPr>
          <w:rFonts w:hint="cs"/>
          <w:rtl/>
          <w:lang w:eastAsia="he-IL"/>
        </w:rPr>
        <w:t>יש אינטרס ציבורי גדול לסיים מהר.</w:t>
      </w:r>
    </w:p>
    <w:p w14:paraId="5F3E32CB" w14:textId="77777777" w:rsidR="007D74B3" w:rsidRDefault="007D74B3" w:rsidP="007D74B3">
      <w:pPr>
        <w:rPr>
          <w:rtl/>
          <w:lang w:eastAsia="he-IL"/>
        </w:rPr>
      </w:pPr>
      <w:bookmarkStart w:id="5495" w:name="_ETM_Q1_5021853"/>
      <w:bookmarkStart w:id="5496" w:name="_ETM_Q1_5021888"/>
      <w:bookmarkEnd w:id="5495"/>
      <w:bookmarkEnd w:id="5496"/>
    </w:p>
    <w:p w14:paraId="679096E3" w14:textId="5DFC79A8" w:rsidR="007D74B3" w:rsidRDefault="007D74B3" w:rsidP="007D74B3">
      <w:pPr>
        <w:pStyle w:val="af6"/>
        <w:keepNext/>
        <w:rPr>
          <w:rtl/>
        </w:rPr>
      </w:pPr>
      <w:bookmarkStart w:id="5497" w:name="ET_yor_6157_1107"/>
      <w:r w:rsidRPr="007D74B3">
        <w:rPr>
          <w:rStyle w:val="TagStyle"/>
          <w:rtl/>
        </w:rPr>
        <w:t xml:space="preserve"> &lt;&lt; יור &gt;&gt; </w:t>
      </w:r>
      <w:r>
        <w:rPr>
          <w:rtl/>
        </w:rPr>
        <w:t>היו"ר שמחה רוטמן:</w:t>
      </w:r>
      <w:r w:rsidRPr="007D74B3">
        <w:rPr>
          <w:rStyle w:val="TagStyle"/>
          <w:rtl/>
        </w:rPr>
        <w:t xml:space="preserve"> &lt;&lt; יור &gt;&gt;</w:t>
      </w:r>
      <w:r w:rsidR="00221807">
        <w:rPr>
          <w:rtl/>
        </w:rPr>
        <w:t xml:space="preserve"> </w:t>
      </w:r>
      <w:bookmarkEnd w:id="5497"/>
    </w:p>
    <w:p w14:paraId="3C305121" w14:textId="77777777" w:rsidR="007D74B3" w:rsidRDefault="007D74B3" w:rsidP="007D74B3">
      <w:pPr>
        <w:pStyle w:val="KeepWithNext"/>
        <w:rPr>
          <w:rtl/>
          <w:lang w:eastAsia="he-IL"/>
        </w:rPr>
      </w:pPr>
    </w:p>
    <w:p w14:paraId="479F68AA" w14:textId="2FA45E36" w:rsidR="007D74B3" w:rsidRDefault="007D74B3" w:rsidP="007D74B3">
      <w:pPr>
        <w:rPr>
          <w:rtl/>
          <w:lang w:eastAsia="he-IL"/>
        </w:rPr>
      </w:pPr>
      <w:bookmarkStart w:id="5498" w:name="_ETM_Q1_5022869"/>
      <w:bookmarkStart w:id="5499" w:name="_ETM_Q1_5022901"/>
      <w:bookmarkEnd w:id="5498"/>
      <w:bookmarkEnd w:id="5499"/>
      <w:r>
        <w:rPr>
          <w:rFonts w:hint="cs"/>
          <w:rtl/>
          <w:lang w:eastAsia="he-IL"/>
        </w:rPr>
        <w:t xml:space="preserve">נכון. אני לגמרי איתך. נכון </w:t>
      </w:r>
      <w:bookmarkStart w:id="5500" w:name="_ETM_Q1_5029226"/>
      <w:bookmarkEnd w:id="5500"/>
      <w:r>
        <w:rPr>
          <w:rFonts w:hint="cs"/>
          <w:rtl/>
          <w:lang w:eastAsia="he-IL"/>
        </w:rPr>
        <w:t>לעכשיו בהסדר של החודש האחרון יש לנו מנגנון לבית המשפט להורות על הבאה.</w:t>
      </w:r>
    </w:p>
    <w:p w14:paraId="5B532997" w14:textId="77777777" w:rsidR="007D74B3" w:rsidRDefault="007D74B3" w:rsidP="007D74B3">
      <w:pPr>
        <w:rPr>
          <w:rtl/>
          <w:lang w:eastAsia="he-IL"/>
        </w:rPr>
      </w:pPr>
    </w:p>
    <w:p w14:paraId="6B21880F" w14:textId="5A0916AE" w:rsidR="007D74B3" w:rsidRDefault="007D74B3" w:rsidP="007D74B3">
      <w:pPr>
        <w:pStyle w:val="af9"/>
        <w:keepNext/>
        <w:rPr>
          <w:rtl/>
          <w:lang w:eastAsia="he-IL"/>
        </w:rPr>
      </w:pPr>
      <w:bookmarkStart w:id="5501" w:name="ET_guest_576214_1109"/>
      <w:r w:rsidRPr="007D74B3">
        <w:rPr>
          <w:rStyle w:val="TagStyle"/>
          <w:rtl/>
        </w:rPr>
        <w:t xml:space="preserve"> &lt;&lt; אורח &gt;&gt; </w:t>
      </w:r>
      <w:r>
        <w:rPr>
          <w:rtl/>
          <w:lang w:eastAsia="he-IL"/>
        </w:rPr>
        <w:t>ישי שרון:</w:t>
      </w:r>
      <w:r w:rsidRPr="007D74B3">
        <w:rPr>
          <w:rStyle w:val="TagStyle"/>
          <w:rtl/>
        </w:rPr>
        <w:t xml:space="preserve"> &lt;&lt; אורח &gt;&gt;</w:t>
      </w:r>
      <w:r w:rsidR="00221807">
        <w:rPr>
          <w:rtl/>
          <w:lang w:eastAsia="he-IL"/>
        </w:rPr>
        <w:t xml:space="preserve"> </w:t>
      </w:r>
      <w:bookmarkEnd w:id="5501"/>
    </w:p>
    <w:p w14:paraId="66ED6C88" w14:textId="77777777" w:rsidR="007D74B3" w:rsidRDefault="007D74B3" w:rsidP="007D74B3">
      <w:pPr>
        <w:pStyle w:val="KeepWithNext"/>
        <w:rPr>
          <w:rtl/>
          <w:lang w:eastAsia="he-IL"/>
        </w:rPr>
      </w:pPr>
    </w:p>
    <w:p w14:paraId="13412FDA" w14:textId="114C8D28" w:rsidR="007D74B3" w:rsidRDefault="007D74B3" w:rsidP="007D74B3">
      <w:pPr>
        <w:rPr>
          <w:rtl/>
          <w:lang w:eastAsia="he-IL"/>
        </w:rPr>
      </w:pPr>
      <w:r>
        <w:rPr>
          <w:rFonts w:hint="cs"/>
          <w:rtl/>
          <w:lang w:eastAsia="he-IL"/>
        </w:rPr>
        <w:t xml:space="preserve">אבל הוא מאוד מצומצם. </w:t>
      </w:r>
    </w:p>
    <w:p w14:paraId="45D1FFCA" w14:textId="77777777" w:rsidR="007D74B3" w:rsidRDefault="007D74B3" w:rsidP="007D74B3">
      <w:pPr>
        <w:rPr>
          <w:rtl/>
          <w:lang w:eastAsia="he-IL"/>
        </w:rPr>
      </w:pPr>
      <w:bookmarkStart w:id="5502" w:name="_ETM_Q1_5039020"/>
      <w:bookmarkStart w:id="5503" w:name="_ETM_Q1_5039059"/>
      <w:bookmarkEnd w:id="5502"/>
      <w:bookmarkEnd w:id="5503"/>
    </w:p>
    <w:p w14:paraId="7E4CA18E" w14:textId="395EDA4F" w:rsidR="007D74B3" w:rsidRDefault="007D74B3" w:rsidP="007D74B3">
      <w:pPr>
        <w:pStyle w:val="af6"/>
        <w:keepNext/>
        <w:rPr>
          <w:rtl/>
        </w:rPr>
      </w:pPr>
      <w:bookmarkStart w:id="5504" w:name="ET_yor_6157_1110"/>
      <w:r w:rsidRPr="007D74B3">
        <w:rPr>
          <w:rStyle w:val="TagStyle"/>
          <w:rtl/>
        </w:rPr>
        <w:t xml:space="preserve"> &lt;&lt; יור &gt;&gt; </w:t>
      </w:r>
      <w:r>
        <w:rPr>
          <w:rtl/>
        </w:rPr>
        <w:t>היו"ר שמחה רוטמן:</w:t>
      </w:r>
      <w:r w:rsidRPr="007D74B3">
        <w:rPr>
          <w:rStyle w:val="TagStyle"/>
          <w:rtl/>
        </w:rPr>
        <w:t xml:space="preserve"> &lt;&lt; יור &gt;&gt;</w:t>
      </w:r>
      <w:r w:rsidR="00221807">
        <w:rPr>
          <w:rtl/>
        </w:rPr>
        <w:t xml:space="preserve"> </w:t>
      </w:r>
      <w:bookmarkEnd w:id="5504"/>
    </w:p>
    <w:p w14:paraId="3FD5CCF1" w14:textId="77777777" w:rsidR="007D74B3" w:rsidRDefault="007D74B3" w:rsidP="007D74B3">
      <w:pPr>
        <w:pStyle w:val="KeepWithNext"/>
        <w:rPr>
          <w:rtl/>
          <w:lang w:eastAsia="he-IL"/>
        </w:rPr>
      </w:pPr>
    </w:p>
    <w:p w14:paraId="59290B18" w14:textId="33BD6ACB" w:rsidR="007D74B3" w:rsidRDefault="007D74B3" w:rsidP="007D74B3">
      <w:pPr>
        <w:rPr>
          <w:rtl/>
          <w:lang w:eastAsia="he-IL"/>
        </w:rPr>
      </w:pPr>
      <w:r>
        <w:rPr>
          <w:rFonts w:hint="cs"/>
          <w:rtl/>
          <w:lang w:eastAsia="he-IL"/>
        </w:rPr>
        <w:t xml:space="preserve">אנחנו ניתן </w:t>
      </w:r>
      <w:bookmarkStart w:id="5505" w:name="_ETM_Q1_5038211"/>
      <w:bookmarkEnd w:id="5505"/>
      <w:r>
        <w:rPr>
          <w:rFonts w:hint="cs"/>
          <w:rtl/>
          <w:lang w:eastAsia="he-IL"/>
        </w:rPr>
        <w:t>לזה מענה.</w:t>
      </w:r>
      <w:bookmarkStart w:id="5506" w:name="_ETM_Q1_5039407"/>
      <w:bookmarkEnd w:id="5506"/>
    </w:p>
    <w:p w14:paraId="52BC725D" w14:textId="77777777" w:rsidR="007D74B3" w:rsidRDefault="007D74B3" w:rsidP="007D74B3">
      <w:pPr>
        <w:rPr>
          <w:rtl/>
          <w:lang w:eastAsia="he-IL"/>
        </w:rPr>
      </w:pPr>
      <w:bookmarkStart w:id="5507" w:name="_ETM_Q1_5039441"/>
      <w:bookmarkStart w:id="5508" w:name="_ETM_Q1_5040384"/>
      <w:bookmarkEnd w:id="5507"/>
      <w:bookmarkEnd w:id="5508"/>
    </w:p>
    <w:p w14:paraId="11F4F161" w14:textId="573BAB83" w:rsidR="007D74B3" w:rsidRDefault="007D74B3" w:rsidP="007D74B3">
      <w:pPr>
        <w:pStyle w:val="af9"/>
        <w:keepNext/>
        <w:rPr>
          <w:rtl/>
          <w:lang w:eastAsia="he-IL"/>
        </w:rPr>
      </w:pPr>
      <w:bookmarkStart w:id="5509" w:name="ET_guest_576214_1111"/>
      <w:r w:rsidRPr="007D74B3">
        <w:rPr>
          <w:rStyle w:val="TagStyle"/>
          <w:rtl/>
        </w:rPr>
        <w:t xml:space="preserve"> &lt;&lt; אורח &gt;&gt; </w:t>
      </w:r>
      <w:r>
        <w:rPr>
          <w:rtl/>
          <w:lang w:eastAsia="he-IL"/>
        </w:rPr>
        <w:t>ישי שרון:</w:t>
      </w:r>
      <w:r w:rsidRPr="007D74B3">
        <w:rPr>
          <w:rStyle w:val="TagStyle"/>
          <w:rtl/>
        </w:rPr>
        <w:t xml:space="preserve"> &lt;&lt; אורח &gt;&gt;</w:t>
      </w:r>
      <w:r w:rsidR="00221807">
        <w:rPr>
          <w:rtl/>
          <w:lang w:eastAsia="he-IL"/>
        </w:rPr>
        <w:t xml:space="preserve"> </w:t>
      </w:r>
      <w:bookmarkEnd w:id="5509"/>
    </w:p>
    <w:p w14:paraId="17DEEAB0" w14:textId="77777777" w:rsidR="007D74B3" w:rsidRDefault="007D74B3" w:rsidP="007D74B3">
      <w:pPr>
        <w:pStyle w:val="KeepWithNext"/>
        <w:rPr>
          <w:rtl/>
          <w:lang w:eastAsia="he-IL"/>
        </w:rPr>
      </w:pPr>
    </w:p>
    <w:p w14:paraId="2BD43616" w14:textId="245581E9" w:rsidR="007D74B3" w:rsidRDefault="007D74B3" w:rsidP="007D74B3">
      <w:pPr>
        <w:rPr>
          <w:rtl/>
          <w:lang w:eastAsia="he-IL"/>
        </w:rPr>
      </w:pPr>
      <w:bookmarkStart w:id="5510" w:name="_ETM_Q1_5040630"/>
      <w:bookmarkStart w:id="5511" w:name="_ETM_Q1_5040668"/>
      <w:bookmarkEnd w:id="5510"/>
      <w:bookmarkEnd w:id="5511"/>
      <w:r>
        <w:rPr>
          <w:rFonts w:hint="cs"/>
          <w:rtl/>
          <w:lang w:eastAsia="he-IL"/>
        </w:rPr>
        <w:t xml:space="preserve">ברגע שיש את חוות הדעת, אתה בעצם הסרת. כנרת, מה שאמרתי זה שככל שההסדר הזה נמתח, חייבים להבין </w:t>
      </w:r>
      <w:bookmarkStart w:id="5512" w:name="_ETM_Q1_5050868"/>
      <w:bookmarkEnd w:id="5512"/>
      <w:r>
        <w:rPr>
          <w:rFonts w:hint="cs"/>
          <w:rtl/>
          <w:lang w:eastAsia="he-IL"/>
        </w:rPr>
        <w:t>שלא יכול להיות שתהיה חסימה לחלוטין של דיונים פרונטליים כי הליכים משפטיים יצטרכו להתנהל בשלב מסוים.</w:t>
      </w:r>
    </w:p>
    <w:p w14:paraId="14EA609D" w14:textId="77777777" w:rsidR="007D74B3" w:rsidRDefault="007D74B3" w:rsidP="007D74B3">
      <w:pPr>
        <w:rPr>
          <w:rtl/>
          <w:lang w:eastAsia="he-IL"/>
        </w:rPr>
      </w:pPr>
      <w:bookmarkStart w:id="5513" w:name="_ETM_Q1_5044512"/>
      <w:bookmarkStart w:id="5514" w:name="_ETM_Q1_5044548"/>
      <w:bookmarkEnd w:id="5513"/>
      <w:bookmarkEnd w:id="5514"/>
    </w:p>
    <w:p w14:paraId="6CD384DF" w14:textId="33D96045" w:rsidR="007D74B3" w:rsidRDefault="007D74B3" w:rsidP="007D74B3">
      <w:pPr>
        <w:pStyle w:val="af6"/>
        <w:keepNext/>
        <w:rPr>
          <w:rtl/>
        </w:rPr>
      </w:pPr>
      <w:bookmarkStart w:id="5515" w:name="ET_yor_6157_1112"/>
      <w:r w:rsidRPr="007D74B3">
        <w:rPr>
          <w:rStyle w:val="TagStyle"/>
          <w:rtl/>
        </w:rPr>
        <w:t xml:space="preserve"> &lt;&lt; יור &gt;&gt; </w:t>
      </w:r>
      <w:r>
        <w:rPr>
          <w:rtl/>
        </w:rPr>
        <w:t>היו"ר שמחה רוטמן:</w:t>
      </w:r>
      <w:r w:rsidRPr="007D74B3">
        <w:rPr>
          <w:rStyle w:val="TagStyle"/>
          <w:rtl/>
        </w:rPr>
        <w:t xml:space="preserve"> &lt;&lt; יור &gt;&gt;</w:t>
      </w:r>
      <w:r w:rsidR="00221807">
        <w:rPr>
          <w:rtl/>
        </w:rPr>
        <w:t xml:space="preserve"> </w:t>
      </w:r>
      <w:bookmarkEnd w:id="5515"/>
    </w:p>
    <w:p w14:paraId="297BD88C" w14:textId="77777777" w:rsidR="007D74B3" w:rsidRDefault="007D74B3" w:rsidP="007D74B3">
      <w:pPr>
        <w:pStyle w:val="KeepWithNext"/>
        <w:rPr>
          <w:rtl/>
          <w:lang w:eastAsia="he-IL"/>
        </w:rPr>
      </w:pPr>
    </w:p>
    <w:p w14:paraId="595788BF" w14:textId="67D2A8F2" w:rsidR="00B75FB2" w:rsidRDefault="007D74B3" w:rsidP="007D74B3">
      <w:pPr>
        <w:rPr>
          <w:rtl/>
          <w:lang w:eastAsia="he-IL"/>
        </w:rPr>
      </w:pPr>
      <w:bookmarkStart w:id="5516" w:name="_ETM_Q1_5045318"/>
      <w:bookmarkEnd w:id="5516"/>
      <w:r>
        <w:rPr>
          <w:rFonts w:hint="cs"/>
          <w:rtl/>
          <w:lang w:eastAsia="he-IL"/>
        </w:rPr>
        <w:t>נכון.</w:t>
      </w:r>
      <w:bookmarkStart w:id="5517" w:name="_ETM_Q1_5062732"/>
      <w:bookmarkEnd w:id="5517"/>
      <w:r>
        <w:rPr>
          <w:rFonts w:hint="cs"/>
          <w:rtl/>
          <w:lang w:eastAsia="he-IL"/>
        </w:rPr>
        <w:t xml:space="preserve"> אני אומר שיש כאן שני אלמנטים שמייצרים</w:t>
      </w:r>
      <w:bookmarkStart w:id="5518" w:name="_ETM_Q1_5068607"/>
      <w:bookmarkEnd w:id="5518"/>
      <w:r>
        <w:rPr>
          <w:rFonts w:hint="cs"/>
          <w:rtl/>
          <w:lang w:eastAsia="he-IL"/>
        </w:rPr>
        <w:t xml:space="preserve"> מה שנקרא משקל נגד לאפשרות להחזיק בן אדם עד אין סוף. שוב, אני כרגע אומר מתוך</w:t>
      </w:r>
      <w:r w:rsidR="009A1435">
        <w:rPr>
          <w:rFonts w:hint="cs"/>
          <w:rtl/>
          <w:lang w:eastAsia="he-IL"/>
        </w:rPr>
        <w:t xml:space="preserve"> </w:t>
      </w:r>
      <w:r>
        <w:rPr>
          <w:rFonts w:hint="cs"/>
          <w:rtl/>
          <w:lang w:eastAsia="he-IL"/>
        </w:rPr>
        <w:t>ההסדר שהיה בחודש</w:t>
      </w:r>
      <w:r w:rsidR="009A1435">
        <w:rPr>
          <w:rFonts w:hint="cs"/>
          <w:rtl/>
          <w:lang w:eastAsia="he-IL"/>
        </w:rPr>
        <w:t xml:space="preserve"> </w:t>
      </w:r>
      <w:bookmarkStart w:id="5519" w:name="_ETM_Q1_5078428"/>
      <w:bookmarkEnd w:id="5519"/>
      <w:r>
        <w:rPr>
          <w:rFonts w:hint="cs"/>
          <w:rtl/>
          <w:lang w:eastAsia="he-IL"/>
        </w:rPr>
        <w:t xml:space="preserve">האחרון, אנחנו </w:t>
      </w:r>
      <w:bookmarkStart w:id="5520" w:name="_ETM_Q1_5084509"/>
      <w:bookmarkStart w:id="5521" w:name="_ETM_Q1_5084556"/>
      <w:bookmarkEnd w:id="5520"/>
      <w:bookmarkEnd w:id="5521"/>
      <w:r>
        <w:rPr>
          <w:rFonts w:hint="cs"/>
          <w:rtl/>
          <w:lang w:eastAsia="he-IL"/>
        </w:rPr>
        <w:t xml:space="preserve">צריכים לראות מה אנחנו מכניסים לכאן. הדבר </w:t>
      </w:r>
      <w:bookmarkStart w:id="5522" w:name="_ETM_Q1_5080498"/>
      <w:bookmarkEnd w:id="5522"/>
      <w:r>
        <w:rPr>
          <w:rFonts w:hint="cs"/>
          <w:rtl/>
          <w:lang w:eastAsia="he-IL"/>
        </w:rPr>
        <w:t>האחד הוא שכל זמן שהבן אדם לא רואה שופט,</w:t>
      </w:r>
      <w:r w:rsidR="009A1435">
        <w:rPr>
          <w:rFonts w:hint="cs"/>
          <w:rtl/>
          <w:lang w:eastAsia="he-IL"/>
        </w:rPr>
        <w:t xml:space="preserve"> </w:t>
      </w:r>
      <w:r>
        <w:rPr>
          <w:rFonts w:hint="cs"/>
          <w:rtl/>
          <w:lang w:eastAsia="he-IL"/>
        </w:rPr>
        <w:t xml:space="preserve">כל הזמן צריך </w:t>
      </w:r>
      <w:r>
        <w:rPr>
          <w:rFonts w:hint="cs"/>
          <w:lang w:eastAsia="he-IL"/>
        </w:rPr>
        <w:t>VC</w:t>
      </w:r>
      <w:r>
        <w:rPr>
          <w:rFonts w:hint="cs"/>
          <w:rtl/>
          <w:lang w:eastAsia="he-IL"/>
        </w:rPr>
        <w:t xml:space="preserve"> בשבילו כי אי אפשר להאריך לו</w:t>
      </w:r>
      <w:r w:rsidR="009A1435">
        <w:rPr>
          <w:rFonts w:hint="cs"/>
          <w:rtl/>
          <w:lang w:eastAsia="he-IL"/>
        </w:rPr>
        <w:t xml:space="preserve"> </w:t>
      </w:r>
      <w:r>
        <w:rPr>
          <w:rFonts w:hint="cs"/>
          <w:rtl/>
          <w:lang w:eastAsia="he-IL"/>
        </w:rPr>
        <w:t>לתקופות עד להחלטה חדשה</w:t>
      </w:r>
      <w:bookmarkStart w:id="5523" w:name="_ETM_Q1_5086185"/>
      <w:bookmarkEnd w:id="5523"/>
      <w:r>
        <w:rPr>
          <w:rFonts w:hint="cs"/>
          <w:rtl/>
          <w:lang w:eastAsia="he-IL"/>
        </w:rPr>
        <w:t xml:space="preserve"> ואי אפשר להאריך לו עד תום.</w:t>
      </w:r>
      <w:r w:rsidR="009A1435">
        <w:rPr>
          <w:rFonts w:hint="cs"/>
          <w:rtl/>
          <w:lang w:eastAsia="he-IL"/>
        </w:rPr>
        <w:t xml:space="preserve"> </w:t>
      </w:r>
      <w:r>
        <w:rPr>
          <w:rFonts w:hint="cs"/>
          <w:rtl/>
          <w:lang w:eastAsia="he-IL"/>
        </w:rPr>
        <w:t xml:space="preserve">זה מייצר </w:t>
      </w:r>
      <w:bookmarkStart w:id="5524" w:name="_ETM_Q1_5090137"/>
      <w:bookmarkEnd w:id="5524"/>
      <w:r>
        <w:rPr>
          <w:rFonts w:hint="cs"/>
          <w:rtl/>
          <w:lang w:eastAsia="he-IL"/>
        </w:rPr>
        <w:t>עומס</w:t>
      </w:r>
      <w:r w:rsidR="00B75FB2">
        <w:rPr>
          <w:rFonts w:hint="cs"/>
          <w:rtl/>
          <w:lang w:eastAsia="he-IL"/>
        </w:rPr>
        <w:t xml:space="preserve">. זה </w:t>
      </w:r>
      <w:r>
        <w:rPr>
          <w:rFonts w:hint="cs"/>
          <w:rtl/>
          <w:lang w:eastAsia="he-IL"/>
        </w:rPr>
        <w:t>דבר שאמור לייצר תמריץ לשירות בתי הסוהר, לתביעה, לכל מי</w:t>
      </w:r>
      <w:r w:rsidR="00B75FB2">
        <w:rPr>
          <w:rFonts w:hint="cs"/>
          <w:rtl/>
          <w:lang w:eastAsia="he-IL"/>
        </w:rPr>
        <w:t xml:space="preserve"> שלא רוצה להתעסק בזה </w:t>
      </w:r>
      <w:bookmarkStart w:id="5525" w:name="_ETM_Q1_5098758"/>
      <w:bookmarkEnd w:id="5525"/>
      <w:r w:rsidR="00B75FB2">
        <w:rPr>
          <w:rFonts w:hint="cs"/>
          <w:rtl/>
          <w:lang w:eastAsia="he-IL"/>
        </w:rPr>
        <w:t>כל הזמן, לקיים דיון בנוכחות דווקא אחרי כתב אישום. זה תמריץ אחד שאנחנו הכנסנו ואנחנו עומדים מאחוריו ואני חושב שהוא נכון וטוב.</w:t>
      </w:r>
      <w:r w:rsidR="00221807">
        <w:rPr>
          <w:rFonts w:hint="cs"/>
          <w:rtl/>
          <w:lang w:eastAsia="he-IL"/>
        </w:rPr>
        <w:t xml:space="preserve"> </w:t>
      </w:r>
      <w:r w:rsidR="00B75FB2">
        <w:rPr>
          <w:rFonts w:hint="cs"/>
          <w:rtl/>
          <w:lang w:eastAsia="he-IL"/>
        </w:rPr>
        <w:t>הסניגור והתביעה יודעים לדבר אחד עם השני והם עושים את זה כל יום. הם יכולים לומר</w:t>
      </w:r>
      <w:bookmarkStart w:id="5526" w:name="_ETM_Q1_5120508"/>
      <w:bookmarkEnd w:id="5526"/>
      <w:r w:rsidR="00B75FB2">
        <w:rPr>
          <w:rFonts w:hint="cs"/>
          <w:rtl/>
          <w:lang w:eastAsia="he-IL"/>
        </w:rPr>
        <w:t xml:space="preserve"> שזה תיק של דיון הוכחות אחד, אתה תחליט</w:t>
      </w:r>
      <w:bookmarkStart w:id="5527" w:name="_ETM_Q1_5121448"/>
      <w:bookmarkEnd w:id="5527"/>
      <w:r w:rsidR="00B75FB2">
        <w:rPr>
          <w:rFonts w:hint="cs"/>
          <w:rtl/>
          <w:lang w:eastAsia="he-IL"/>
        </w:rPr>
        <w:t xml:space="preserve"> לכאן או לכאן ואני יורד לך מהווריד, גם אתה יורד לי מהווריד, בוא נקבע דיון אחד,</w:t>
      </w:r>
      <w:r w:rsidR="009A1435">
        <w:rPr>
          <w:rFonts w:hint="cs"/>
          <w:rtl/>
          <w:lang w:eastAsia="he-IL"/>
        </w:rPr>
        <w:t xml:space="preserve"> </w:t>
      </w:r>
      <w:r w:rsidR="00B75FB2">
        <w:rPr>
          <w:rFonts w:hint="cs"/>
          <w:rtl/>
          <w:lang w:eastAsia="he-IL"/>
        </w:rPr>
        <w:t>נגיש בקשה מוסכמת ושירות בתי הסוהר יביא אותו.</w:t>
      </w:r>
      <w:bookmarkStart w:id="5528" w:name="_ETM_Q1_5136028"/>
      <w:bookmarkEnd w:id="5528"/>
    </w:p>
    <w:p w14:paraId="62D8CAB7" w14:textId="77777777" w:rsidR="00B75FB2" w:rsidRDefault="00B75FB2" w:rsidP="007D74B3">
      <w:pPr>
        <w:rPr>
          <w:rtl/>
          <w:lang w:eastAsia="he-IL"/>
        </w:rPr>
      </w:pPr>
    </w:p>
    <w:p w14:paraId="685B682A" w14:textId="29F71F1A" w:rsidR="007D74B3" w:rsidRDefault="00B75FB2" w:rsidP="007D74B3">
      <w:pPr>
        <w:rPr>
          <w:rtl/>
          <w:lang w:eastAsia="he-IL"/>
        </w:rPr>
      </w:pPr>
      <w:r>
        <w:rPr>
          <w:rFonts w:hint="cs"/>
          <w:rtl/>
          <w:lang w:eastAsia="he-IL"/>
        </w:rPr>
        <w:t>איך אנחנו דואגים שהחריג לא הופך ל</w:t>
      </w:r>
      <w:bookmarkStart w:id="5529" w:name="_ETM_Q1_5138845"/>
      <w:bookmarkEnd w:id="5529"/>
      <w:r>
        <w:rPr>
          <w:rFonts w:hint="cs"/>
          <w:rtl/>
          <w:lang w:eastAsia="he-IL"/>
        </w:rPr>
        <w:t>היות הכלל? ראשית,</w:t>
      </w:r>
      <w:r w:rsidR="009A1435">
        <w:rPr>
          <w:rFonts w:hint="cs"/>
          <w:rtl/>
          <w:lang w:eastAsia="he-IL"/>
        </w:rPr>
        <w:t xml:space="preserve"> </w:t>
      </w:r>
      <w:r>
        <w:rPr>
          <w:rFonts w:hint="cs"/>
          <w:rtl/>
          <w:lang w:eastAsia="he-IL"/>
        </w:rPr>
        <w:t>כאן האינטרסים של כולם לכאורה אמורים להיו</w:t>
      </w:r>
      <w:bookmarkStart w:id="5530" w:name="_ETM_Q1_5143385"/>
      <w:bookmarkEnd w:id="5530"/>
      <w:r>
        <w:rPr>
          <w:rFonts w:hint="cs"/>
          <w:rtl/>
          <w:lang w:eastAsia="he-IL"/>
        </w:rPr>
        <w:t>ת דומים כי אם אתה כסניגור חושב שהבן</w:t>
      </w:r>
      <w:bookmarkStart w:id="5531" w:name="_ETM_Q1_5149679"/>
      <w:bookmarkEnd w:id="5531"/>
      <w:r>
        <w:rPr>
          <w:rFonts w:hint="cs"/>
          <w:rtl/>
          <w:lang w:eastAsia="he-IL"/>
        </w:rPr>
        <w:t xml:space="preserve"> אדם הולך להיות מורשע ולהמשיך לשבת, אתה לא </w:t>
      </w:r>
      <w:bookmarkStart w:id="5532" w:name="_ETM_Q1_5150500"/>
      <w:bookmarkEnd w:id="5532"/>
      <w:r>
        <w:rPr>
          <w:rFonts w:hint="cs"/>
          <w:rtl/>
          <w:lang w:eastAsia="he-IL"/>
        </w:rPr>
        <w:t xml:space="preserve">תהיה בלחץ והוא לא יהיה בלחץ. </w:t>
      </w:r>
    </w:p>
    <w:p w14:paraId="7B19113D" w14:textId="77777777" w:rsidR="00B75FB2" w:rsidRDefault="00B75FB2" w:rsidP="00B75FB2">
      <w:pPr>
        <w:rPr>
          <w:rtl/>
          <w:lang w:eastAsia="he-IL"/>
        </w:rPr>
      </w:pPr>
      <w:bookmarkStart w:id="5533" w:name="_ETM_Q1_5154899"/>
      <w:bookmarkStart w:id="5534" w:name="_ETM_Q1_5154937"/>
      <w:bookmarkEnd w:id="5533"/>
      <w:bookmarkEnd w:id="5534"/>
    </w:p>
    <w:p w14:paraId="13AAA3AC" w14:textId="2E37EFAD" w:rsidR="00B75FB2" w:rsidRDefault="00B75FB2" w:rsidP="00B75FB2">
      <w:pPr>
        <w:pStyle w:val="a4"/>
        <w:keepNext/>
        <w:rPr>
          <w:rtl/>
        </w:rPr>
      </w:pPr>
      <w:bookmarkStart w:id="5535" w:name="ET_speaker_5791_1113"/>
      <w:r w:rsidRPr="00B75FB2">
        <w:rPr>
          <w:rStyle w:val="TagStyle"/>
          <w:rtl/>
        </w:rPr>
        <w:t xml:space="preserve"> &lt;&lt; דובר &gt;&gt; </w:t>
      </w:r>
      <w:r>
        <w:rPr>
          <w:rtl/>
        </w:rPr>
        <w:t>יואב סגלוביץ' (יש עתיד):</w:t>
      </w:r>
      <w:r w:rsidRPr="00B75FB2">
        <w:rPr>
          <w:rStyle w:val="TagStyle"/>
          <w:rtl/>
        </w:rPr>
        <w:t xml:space="preserve"> &lt;&lt; דובר &gt;&gt;</w:t>
      </w:r>
      <w:r w:rsidR="00221807">
        <w:rPr>
          <w:rtl/>
        </w:rPr>
        <w:t xml:space="preserve"> </w:t>
      </w:r>
      <w:bookmarkEnd w:id="5535"/>
    </w:p>
    <w:p w14:paraId="5D8F5384" w14:textId="77777777" w:rsidR="00B75FB2" w:rsidRDefault="00B75FB2" w:rsidP="00B75FB2">
      <w:pPr>
        <w:pStyle w:val="KeepWithNext"/>
        <w:rPr>
          <w:rtl/>
          <w:lang w:eastAsia="he-IL"/>
        </w:rPr>
      </w:pPr>
    </w:p>
    <w:p w14:paraId="47A97F40" w14:textId="15B576EA" w:rsidR="00B75FB2" w:rsidRDefault="00B75FB2" w:rsidP="00B75FB2">
      <w:pPr>
        <w:rPr>
          <w:rtl/>
          <w:lang w:eastAsia="he-IL"/>
        </w:rPr>
      </w:pPr>
      <w:r>
        <w:rPr>
          <w:rFonts w:hint="cs"/>
          <w:rtl/>
          <w:lang w:eastAsia="he-IL"/>
        </w:rPr>
        <w:t xml:space="preserve">זה לא מדויק. הוא </w:t>
      </w:r>
      <w:bookmarkStart w:id="5536" w:name="_ETM_Q1_5152837"/>
      <w:bookmarkEnd w:id="5536"/>
      <w:r>
        <w:rPr>
          <w:rFonts w:hint="cs"/>
          <w:rtl/>
          <w:lang w:eastAsia="he-IL"/>
        </w:rPr>
        <w:t>ימשיך.</w:t>
      </w:r>
    </w:p>
    <w:p w14:paraId="38E136A3" w14:textId="77777777" w:rsidR="00B75FB2" w:rsidRDefault="00B75FB2" w:rsidP="00B75FB2">
      <w:pPr>
        <w:rPr>
          <w:rtl/>
          <w:lang w:eastAsia="he-IL"/>
        </w:rPr>
      </w:pPr>
    </w:p>
    <w:p w14:paraId="3614AFEF" w14:textId="22BED39F" w:rsidR="00B75FB2" w:rsidRDefault="00B75FB2" w:rsidP="00B75FB2">
      <w:pPr>
        <w:pStyle w:val="af6"/>
        <w:keepNext/>
        <w:rPr>
          <w:rtl/>
        </w:rPr>
      </w:pPr>
      <w:bookmarkStart w:id="5537" w:name="ET_yor_6157_1114"/>
      <w:r w:rsidRPr="00B75FB2">
        <w:rPr>
          <w:rStyle w:val="TagStyle"/>
          <w:rtl/>
        </w:rPr>
        <w:t xml:space="preserve"> &lt;&lt; יור &gt;&gt; </w:t>
      </w:r>
      <w:r>
        <w:rPr>
          <w:rtl/>
        </w:rPr>
        <w:t>היו"ר שמחה רוטמן:</w:t>
      </w:r>
      <w:r w:rsidRPr="00B75FB2">
        <w:rPr>
          <w:rStyle w:val="TagStyle"/>
          <w:rtl/>
        </w:rPr>
        <w:t xml:space="preserve"> &lt;&lt; יור &gt;&gt;</w:t>
      </w:r>
      <w:r w:rsidR="00221807">
        <w:rPr>
          <w:rtl/>
        </w:rPr>
        <w:t xml:space="preserve"> </w:t>
      </w:r>
      <w:bookmarkEnd w:id="5537"/>
    </w:p>
    <w:p w14:paraId="4EED67C7" w14:textId="77777777" w:rsidR="00B75FB2" w:rsidRDefault="00B75FB2" w:rsidP="00B75FB2">
      <w:pPr>
        <w:pStyle w:val="KeepWithNext"/>
        <w:rPr>
          <w:rtl/>
          <w:lang w:eastAsia="he-IL"/>
        </w:rPr>
      </w:pPr>
    </w:p>
    <w:p w14:paraId="484083EC" w14:textId="186DF3AD" w:rsidR="00B75FB2" w:rsidRDefault="00B75FB2" w:rsidP="00B75FB2">
      <w:pPr>
        <w:rPr>
          <w:rtl/>
          <w:lang w:eastAsia="he-IL"/>
        </w:rPr>
      </w:pPr>
      <w:r>
        <w:rPr>
          <w:rFonts w:hint="cs"/>
          <w:rtl/>
          <w:lang w:eastAsia="he-IL"/>
        </w:rPr>
        <w:t>אז הוא יבוא חשבון.</w:t>
      </w:r>
    </w:p>
    <w:p w14:paraId="0F38FA4B" w14:textId="77777777" w:rsidR="00B75FB2" w:rsidRDefault="00B75FB2" w:rsidP="00B75FB2">
      <w:pPr>
        <w:rPr>
          <w:rtl/>
          <w:lang w:eastAsia="he-IL"/>
        </w:rPr>
      </w:pPr>
      <w:bookmarkStart w:id="5538" w:name="_ETM_Q1_5157611"/>
      <w:bookmarkStart w:id="5539" w:name="_ETM_Q1_5157648"/>
      <w:bookmarkStart w:id="5540" w:name="_ETM_Q1_5158370"/>
      <w:bookmarkEnd w:id="5538"/>
      <w:bookmarkEnd w:id="5539"/>
      <w:bookmarkEnd w:id="5540"/>
    </w:p>
    <w:p w14:paraId="0C78317C" w14:textId="2738CB20" w:rsidR="00B75FB2" w:rsidRDefault="00B75FB2" w:rsidP="00B75FB2">
      <w:pPr>
        <w:pStyle w:val="a4"/>
        <w:keepNext/>
        <w:rPr>
          <w:rtl/>
        </w:rPr>
      </w:pPr>
      <w:bookmarkStart w:id="5541" w:name="ET_speaker_5791_1115"/>
      <w:r w:rsidRPr="00B75FB2">
        <w:rPr>
          <w:rStyle w:val="TagStyle"/>
          <w:rtl/>
        </w:rPr>
        <w:t xml:space="preserve"> &lt;&lt; דובר &gt;&gt; </w:t>
      </w:r>
      <w:r>
        <w:rPr>
          <w:rtl/>
        </w:rPr>
        <w:t>יואב סגלוביץ' (יש עתיד):</w:t>
      </w:r>
      <w:r w:rsidRPr="00B75FB2">
        <w:rPr>
          <w:rStyle w:val="TagStyle"/>
          <w:rtl/>
        </w:rPr>
        <w:t xml:space="preserve"> &lt;&lt; דובר &gt;&gt;</w:t>
      </w:r>
      <w:r w:rsidR="00221807">
        <w:rPr>
          <w:rtl/>
        </w:rPr>
        <w:t xml:space="preserve"> </w:t>
      </w:r>
      <w:bookmarkEnd w:id="5541"/>
    </w:p>
    <w:p w14:paraId="61F736C4" w14:textId="77777777" w:rsidR="00B75FB2" w:rsidRDefault="00B75FB2" w:rsidP="00B75FB2">
      <w:pPr>
        <w:pStyle w:val="KeepWithNext"/>
        <w:rPr>
          <w:rtl/>
          <w:lang w:eastAsia="he-IL"/>
        </w:rPr>
      </w:pPr>
    </w:p>
    <w:p w14:paraId="33262C4F" w14:textId="505068CE" w:rsidR="00B75FB2" w:rsidRDefault="00B75FB2" w:rsidP="00B75FB2">
      <w:pPr>
        <w:rPr>
          <w:rtl/>
          <w:lang w:eastAsia="he-IL"/>
        </w:rPr>
      </w:pPr>
      <w:bookmarkStart w:id="5542" w:name="_ETM_Q1_5158627"/>
      <w:bookmarkStart w:id="5543" w:name="_ETM_Q1_5158658"/>
      <w:bookmarkEnd w:id="5542"/>
      <w:bookmarkEnd w:id="5543"/>
      <w:r>
        <w:rPr>
          <w:rFonts w:hint="cs"/>
          <w:rtl/>
          <w:lang w:eastAsia="he-IL"/>
        </w:rPr>
        <w:t>אני חוזר לסעיף 24. בסוף, איך שלא תהפכו את זה, חוזרים לסעיף 24.</w:t>
      </w:r>
    </w:p>
    <w:p w14:paraId="36174BB3" w14:textId="77777777" w:rsidR="00B75FB2" w:rsidRDefault="00B75FB2" w:rsidP="00B75FB2">
      <w:pPr>
        <w:rPr>
          <w:rtl/>
          <w:lang w:eastAsia="he-IL"/>
        </w:rPr>
      </w:pPr>
    </w:p>
    <w:p w14:paraId="77A984C8" w14:textId="75B8EB90" w:rsidR="00B75FB2" w:rsidRDefault="00B75FB2" w:rsidP="00B75FB2">
      <w:pPr>
        <w:pStyle w:val="af9"/>
        <w:keepNext/>
        <w:rPr>
          <w:rtl/>
          <w:lang w:eastAsia="he-IL"/>
        </w:rPr>
      </w:pPr>
      <w:bookmarkStart w:id="5544" w:name="ET_guest_576214_1116"/>
      <w:r w:rsidRPr="00B75FB2">
        <w:rPr>
          <w:rStyle w:val="TagStyle"/>
          <w:rtl/>
        </w:rPr>
        <w:t xml:space="preserve"> &lt;&lt; אורח &gt;&gt; </w:t>
      </w:r>
      <w:r>
        <w:rPr>
          <w:rtl/>
          <w:lang w:eastAsia="he-IL"/>
        </w:rPr>
        <w:t>ישי שרון:</w:t>
      </w:r>
      <w:r w:rsidRPr="00B75FB2">
        <w:rPr>
          <w:rStyle w:val="TagStyle"/>
          <w:rtl/>
        </w:rPr>
        <w:t xml:space="preserve"> &lt;&lt; אורח &gt;&gt;</w:t>
      </w:r>
      <w:r w:rsidR="00221807">
        <w:rPr>
          <w:rtl/>
          <w:lang w:eastAsia="he-IL"/>
        </w:rPr>
        <w:t xml:space="preserve"> </w:t>
      </w:r>
      <w:bookmarkEnd w:id="5544"/>
    </w:p>
    <w:p w14:paraId="1EA47330" w14:textId="77777777" w:rsidR="00B75FB2" w:rsidRDefault="00B75FB2" w:rsidP="00B75FB2">
      <w:pPr>
        <w:pStyle w:val="KeepWithNext"/>
        <w:rPr>
          <w:rtl/>
          <w:lang w:eastAsia="he-IL"/>
        </w:rPr>
      </w:pPr>
    </w:p>
    <w:p w14:paraId="2F434843" w14:textId="74AE29EA" w:rsidR="00B75FB2" w:rsidRDefault="00B75FB2" w:rsidP="00B75FB2">
      <w:pPr>
        <w:rPr>
          <w:rtl/>
          <w:lang w:eastAsia="he-IL"/>
        </w:rPr>
      </w:pPr>
      <w:r>
        <w:rPr>
          <w:rFonts w:hint="cs"/>
          <w:rtl/>
          <w:lang w:eastAsia="he-IL"/>
        </w:rPr>
        <w:t xml:space="preserve">זה יכול להיות גם קטין שזרק אבן. </w:t>
      </w:r>
    </w:p>
    <w:p w14:paraId="4F5FDA12" w14:textId="77777777" w:rsidR="00B75FB2" w:rsidRDefault="00B75FB2" w:rsidP="00B75FB2">
      <w:pPr>
        <w:rPr>
          <w:rtl/>
          <w:lang w:eastAsia="he-IL"/>
        </w:rPr>
      </w:pPr>
      <w:bookmarkStart w:id="5545" w:name="_ETM_Q1_5169192"/>
      <w:bookmarkStart w:id="5546" w:name="_ETM_Q1_5169224"/>
      <w:bookmarkEnd w:id="5545"/>
      <w:bookmarkEnd w:id="5546"/>
    </w:p>
    <w:p w14:paraId="7E41186D" w14:textId="1703EA13" w:rsidR="00B75FB2" w:rsidRDefault="00B75FB2" w:rsidP="00B75FB2">
      <w:pPr>
        <w:pStyle w:val="af6"/>
        <w:keepNext/>
        <w:rPr>
          <w:rtl/>
        </w:rPr>
      </w:pPr>
      <w:bookmarkStart w:id="5547" w:name="ET_yor_6157_1117"/>
      <w:r w:rsidRPr="00B75FB2">
        <w:rPr>
          <w:rStyle w:val="TagStyle"/>
          <w:rtl/>
        </w:rPr>
        <w:t xml:space="preserve"> &lt;&lt; יור &gt;&gt; </w:t>
      </w:r>
      <w:r>
        <w:rPr>
          <w:rtl/>
        </w:rPr>
        <w:t>היו"ר שמחה רוטמן:</w:t>
      </w:r>
      <w:r w:rsidRPr="00B75FB2">
        <w:rPr>
          <w:rStyle w:val="TagStyle"/>
          <w:rtl/>
        </w:rPr>
        <w:t xml:space="preserve"> &lt;&lt; יור &gt;&gt;</w:t>
      </w:r>
      <w:r w:rsidR="00221807">
        <w:rPr>
          <w:rtl/>
        </w:rPr>
        <w:t xml:space="preserve"> </w:t>
      </w:r>
      <w:bookmarkEnd w:id="5547"/>
    </w:p>
    <w:p w14:paraId="1FCC834D" w14:textId="77777777" w:rsidR="00B75FB2" w:rsidRDefault="00B75FB2" w:rsidP="00B75FB2">
      <w:pPr>
        <w:pStyle w:val="KeepWithNext"/>
        <w:rPr>
          <w:rtl/>
          <w:lang w:eastAsia="he-IL"/>
        </w:rPr>
      </w:pPr>
    </w:p>
    <w:p w14:paraId="223C0971" w14:textId="5E493CBA" w:rsidR="00B75FB2" w:rsidRDefault="00B75FB2" w:rsidP="00B75FB2">
      <w:pPr>
        <w:rPr>
          <w:rtl/>
          <w:lang w:eastAsia="he-IL"/>
        </w:rPr>
      </w:pPr>
      <w:r>
        <w:rPr>
          <w:rFonts w:hint="cs"/>
          <w:rtl/>
          <w:lang w:eastAsia="he-IL"/>
        </w:rPr>
        <w:t>זה לאו דווקא סעיף 24.</w:t>
      </w:r>
    </w:p>
    <w:p w14:paraId="10FA0560" w14:textId="77777777" w:rsidR="00B75FB2" w:rsidRDefault="00B75FB2" w:rsidP="00B75FB2">
      <w:pPr>
        <w:rPr>
          <w:rtl/>
          <w:lang w:eastAsia="he-IL"/>
        </w:rPr>
      </w:pPr>
      <w:bookmarkStart w:id="5548" w:name="_ETM_Q1_5169198"/>
      <w:bookmarkStart w:id="5549" w:name="_ETM_Q1_5169234"/>
      <w:bookmarkEnd w:id="5548"/>
      <w:bookmarkEnd w:id="5549"/>
    </w:p>
    <w:p w14:paraId="20B81C67" w14:textId="5555058B" w:rsidR="00B75FB2" w:rsidRDefault="00B75FB2" w:rsidP="00B75FB2">
      <w:pPr>
        <w:pStyle w:val="a4"/>
        <w:keepNext/>
        <w:rPr>
          <w:rtl/>
        </w:rPr>
      </w:pPr>
      <w:bookmarkStart w:id="5550" w:name="ET_speaker_5791_1118"/>
      <w:r w:rsidRPr="00B75FB2">
        <w:rPr>
          <w:rStyle w:val="TagStyle"/>
          <w:rtl/>
        </w:rPr>
        <w:t xml:space="preserve"> &lt;&lt; דובר &gt;&gt; </w:t>
      </w:r>
      <w:r>
        <w:rPr>
          <w:rtl/>
        </w:rPr>
        <w:t>יואב סגלוביץ' (יש עתיד):</w:t>
      </w:r>
      <w:r w:rsidRPr="00B75FB2">
        <w:rPr>
          <w:rStyle w:val="TagStyle"/>
          <w:rtl/>
        </w:rPr>
        <w:t xml:space="preserve"> &lt;&lt; דובר &gt;&gt;</w:t>
      </w:r>
      <w:r w:rsidR="00221807">
        <w:rPr>
          <w:rtl/>
        </w:rPr>
        <w:t xml:space="preserve"> </w:t>
      </w:r>
      <w:bookmarkEnd w:id="5550"/>
    </w:p>
    <w:p w14:paraId="75867E20" w14:textId="77777777" w:rsidR="00B75FB2" w:rsidRDefault="00B75FB2" w:rsidP="00B75FB2">
      <w:pPr>
        <w:pStyle w:val="KeepWithNext"/>
        <w:rPr>
          <w:rtl/>
          <w:lang w:eastAsia="he-IL"/>
        </w:rPr>
      </w:pPr>
    </w:p>
    <w:p w14:paraId="57038E4F" w14:textId="342C833A" w:rsidR="00B75FB2" w:rsidRDefault="00B75FB2" w:rsidP="00B75FB2">
      <w:pPr>
        <w:rPr>
          <w:rtl/>
          <w:lang w:eastAsia="he-IL"/>
        </w:rPr>
      </w:pPr>
      <w:r>
        <w:rPr>
          <w:rFonts w:hint="cs"/>
          <w:rtl/>
          <w:lang w:eastAsia="he-IL"/>
        </w:rPr>
        <w:t xml:space="preserve">בסדר. בסוף </w:t>
      </w:r>
      <w:bookmarkStart w:id="5551" w:name="_ETM_Q1_5171357"/>
      <w:bookmarkEnd w:id="5551"/>
      <w:r>
        <w:rPr>
          <w:rFonts w:hint="cs"/>
          <w:rtl/>
          <w:lang w:eastAsia="he-IL"/>
        </w:rPr>
        <w:t>באירועים הקשים מאוד של שבעה נאשמים, של ביצוע ירי וכולי</w:t>
      </w:r>
      <w:bookmarkStart w:id="5552" w:name="_ETM_Q1_5173928"/>
      <w:bookmarkEnd w:id="5552"/>
      <w:r>
        <w:rPr>
          <w:rFonts w:hint="cs"/>
          <w:rtl/>
          <w:lang w:eastAsia="he-IL"/>
        </w:rPr>
        <w:t xml:space="preserve"> וכולי, אין בעיה. </w:t>
      </w:r>
      <w:bookmarkStart w:id="5553" w:name="_ETM_Q1_5179250"/>
      <w:bookmarkEnd w:id="5553"/>
    </w:p>
    <w:p w14:paraId="41B803E7" w14:textId="77777777" w:rsidR="00B75FB2" w:rsidRDefault="00B75FB2" w:rsidP="00B75FB2">
      <w:pPr>
        <w:rPr>
          <w:rtl/>
          <w:lang w:eastAsia="he-IL"/>
        </w:rPr>
      </w:pPr>
      <w:bookmarkStart w:id="5554" w:name="_ETM_Q1_5179284"/>
      <w:bookmarkStart w:id="5555" w:name="_ETM_Q1_5179906"/>
      <w:bookmarkEnd w:id="5554"/>
      <w:bookmarkEnd w:id="5555"/>
    </w:p>
    <w:p w14:paraId="37C79BFD" w14:textId="02065C89" w:rsidR="00B75FB2" w:rsidRDefault="00B75FB2" w:rsidP="00B75FB2">
      <w:pPr>
        <w:pStyle w:val="af6"/>
        <w:keepNext/>
        <w:rPr>
          <w:rtl/>
        </w:rPr>
      </w:pPr>
      <w:bookmarkStart w:id="5556" w:name="ET_yor_6157_1119"/>
      <w:r w:rsidRPr="00B75FB2">
        <w:rPr>
          <w:rStyle w:val="TagStyle"/>
          <w:rtl/>
        </w:rPr>
        <w:t xml:space="preserve"> &lt;&lt; יור &gt;&gt; </w:t>
      </w:r>
      <w:r>
        <w:rPr>
          <w:rtl/>
        </w:rPr>
        <w:t>היו"ר שמחה רוטמן:</w:t>
      </w:r>
      <w:r w:rsidRPr="00B75FB2">
        <w:rPr>
          <w:rStyle w:val="TagStyle"/>
          <w:rtl/>
        </w:rPr>
        <w:t xml:space="preserve"> &lt;&lt; יור &gt;&gt;</w:t>
      </w:r>
      <w:r w:rsidR="00221807">
        <w:rPr>
          <w:rtl/>
        </w:rPr>
        <w:t xml:space="preserve"> </w:t>
      </w:r>
      <w:bookmarkEnd w:id="5556"/>
    </w:p>
    <w:p w14:paraId="1A51FEB7" w14:textId="77777777" w:rsidR="00B75FB2" w:rsidRDefault="00B75FB2" w:rsidP="00B75FB2">
      <w:pPr>
        <w:pStyle w:val="KeepWithNext"/>
        <w:rPr>
          <w:rtl/>
          <w:lang w:eastAsia="he-IL"/>
        </w:rPr>
      </w:pPr>
    </w:p>
    <w:p w14:paraId="7B506A59" w14:textId="3436620A" w:rsidR="00B75FB2" w:rsidRDefault="00B75FB2" w:rsidP="00B75FB2">
      <w:pPr>
        <w:rPr>
          <w:rtl/>
          <w:lang w:eastAsia="he-IL"/>
        </w:rPr>
      </w:pPr>
      <w:bookmarkStart w:id="5557" w:name="_ETM_Q1_5180148"/>
      <w:bookmarkStart w:id="5558" w:name="_ETM_Q1_5180179"/>
      <w:bookmarkEnd w:id="5557"/>
      <w:bookmarkEnd w:id="5558"/>
      <w:r>
        <w:rPr>
          <w:rFonts w:hint="cs"/>
          <w:rtl/>
          <w:lang w:eastAsia="he-IL"/>
        </w:rPr>
        <w:t>אני מסכים. אני אומר שיבוא</w:t>
      </w:r>
      <w:bookmarkStart w:id="5559" w:name="_ETM_Q1_5181666"/>
      <w:bookmarkEnd w:id="5559"/>
      <w:r>
        <w:rPr>
          <w:rFonts w:hint="cs"/>
          <w:rtl/>
          <w:lang w:eastAsia="he-IL"/>
        </w:rPr>
        <w:t xml:space="preserve"> הסניגור</w:t>
      </w:r>
      <w:r w:rsidR="008D4F38">
        <w:rPr>
          <w:rFonts w:hint="cs"/>
          <w:rtl/>
          <w:lang w:eastAsia="he-IL"/>
        </w:rPr>
        <w:t xml:space="preserve">. אם הוא </w:t>
      </w:r>
      <w:bookmarkStart w:id="5560" w:name="_ETM_Q1_5187486"/>
      <w:bookmarkEnd w:id="5560"/>
      <w:r w:rsidR="008D4F38">
        <w:rPr>
          <w:rFonts w:hint="cs"/>
          <w:rtl/>
          <w:lang w:eastAsia="he-IL"/>
        </w:rPr>
        <w:t xml:space="preserve">מודה, הרי להודות בעסקת טיעון ולקבל את העונש בהסכמה, אפשר גם </w:t>
      </w:r>
      <w:bookmarkStart w:id="5561" w:name="_ETM_Q1_5195219"/>
      <w:bookmarkEnd w:id="5561"/>
      <w:r w:rsidR="008D4F38">
        <w:rPr>
          <w:rFonts w:hint="cs"/>
          <w:rtl/>
          <w:lang w:eastAsia="he-IL"/>
        </w:rPr>
        <w:t>ב-</w:t>
      </w:r>
      <w:r w:rsidR="008D4F38">
        <w:rPr>
          <w:rFonts w:hint="cs"/>
          <w:lang w:eastAsia="he-IL"/>
        </w:rPr>
        <w:t>VC</w:t>
      </w:r>
      <w:r w:rsidR="008D4F38">
        <w:rPr>
          <w:rFonts w:hint="cs"/>
          <w:rtl/>
          <w:lang w:eastAsia="he-IL"/>
        </w:rPr>
        <w:t xml:space="preserve">. זה החוק מאפשר. רוצים לקיים הוכחות כי </w:t>
      </w:r>
      <w:bookmarkStart w:id="5562" w:name="_ETM_Q1_5201571"/>
      <w:bookmarkEnd w:id="5562"/>
      <w:r w:rsidR="008D4F38">
        <w:rPr>
          <w:rFonts w:hint="cs"/>
          <w:rtl/>
          <w:lang w:eastAsia="he-IL"/>
        </w:rPr>
        <w:t xml:space="preserve">הוא חושב שיש לו סיכוי לזיכוי, הוא יתעקש על זה ויבקש והשופט ייתן לו והוא גם </w:t>
      </w:r>
      <w:bookmarkStart w:id="5563" w:name="_ETM_Q1_5210335"/>
      <w:bookmarkEnd w:id="5563"/>
      <w:r w:rsidR="008D4F38">
        <w:rPr>
          <w:rFonts w:hint="cs"/>
          <w:rtl/>
          <w:lang w:eastAsia="he-IL"/>
        </w:rPr>
        <w:t xml:space="preserve">יבוא בדברים עם הפרקליט וגם לשירות בתי הסוהר הוא מפנה שטח. </w:t>
      </w:r>
      <w:r w:rsidR="00BD0D57">
        <w:rPr>
          <w:rFonts w:hint="cs"/>
          <w:rtl/>
          <w:lang w:eastAsia="he-IL"/>
        </w:rPr>
        <w:t xml:space="preserve">בסופו של דבר שירות בתי הסוהר לא </w:t>
      </w:r>
      <w:bookmarkStart w:id="5564" w:name="_ETM_Q1_5217742"/>
      <w:bookmarkEnd w:id="5564"/>
      <w:r w:rsidR="00BD0D57">
        <w:rPr>
          <w:rFonts w:hint="cs"/>
          <w:rtl/>
          <w:lang w:eastAsia="he-IL"/>
        </w:rPr>
        <w:t xml:space="preserve">עצוב כשמשתחררים אנשים. הוא שמח שמשתחררים אנשים. </w:t>
      </w:r>
    </w:p>
    <w:p w14:paraId="734C05F0" w14:textId="77777777" w:rsidR="00BD0D57" w:rsidRDefault="00BD0D57" w:rsidP="00B75FB2">
      <w:pPr>
        <w:rPr>
          <w:rtl/>
          <w:lang w:eastAsia="he-IL"/>
        </w:rPr>
      </w:pPr>
      <w:bookmarkStart w:id="5565" w:name="_ETM_Q1_5222428"/>
      <w:bookmarkStart w:id="5566" w:name="_ETM_Q1_5222468"/>
      <w:bookmarkEnd w:id="5565"/>
      <w:bookmarkEnd w:id="5566"/>
    </w:p>
    <w:p w14:paraId="20BFC3C9" w14:textId="1FB6F17F" w:rsidR="00BD0D57" w:rsidRDefault="00BD0D57" w:rsidP="00BD0D57">
      <w:pPr>
        <w:pStyle w:val="af9"/>
        <w:keepNext/>
        <w:rPr>
          <w:rtl/>
          <w:lang w:eastAsia="he-IL"/>
        </w:rPr>
      </w:pPr>
      <w:bookmarkStart w:id="5567" w:name="ET_guest_576214_1120"/>
      <w:r w:rsidRPr="00BD0D57">
        <w:rPr>
          <w:rStyle w:val="TagStyle"/>
          <w:rtl/>
        </w:rPr>
        <w:t xml:space="preserve"> &lt;&lt; אורח &gt;&gt; </w:t>
      </w:r>
      <w:r>
        <w:rPr>
          <w:rtl/>
          <w:lang w:eastAsia="he-IL"/>
        </w:rPr>
        <w:t>ישי שרון:</w:t>
      </w:r>
      <w:r w:rsidRPr="00BD0D57">
        <w:rPr>
          <w:rStyle w:val="TagStyle"/>
          <w:rtl/>
        </w:rPr>
        <w:t xml:space="preserve"> &lt;&lt; אורח &gt;&gt;</w:t>
      </w:r>
      <w:r w:rsidR="00221807">
        <w:rPr>
          <w:rtl/>
          <w:lang w:eastAsia="he-IL"/>
        </w:rPr>
        <w:t xml:space="preserve"> </w:t>
      </w:r>
      <w:bookmarkEnd w:id="5567"/>
    </w:p>
    <w:p w14:paraId="49A619D5" w14:textId="77777777" w:rsidR="00BD0D57" w:rsidRDefault="00BD0D57" w:rsidP="00BD0D57">
      <w:pPr>
        <w:pStyle w:val="KeepWithNext"/>
        <w:rPr>
          <w:rtl/>
          <w:lang w:eastAsia="he-IL"/>
        </w:rPr>
      </w:pPr>
    </w:p>
    <w:p w14:paraId="38F43959" w14:textId="21A03B41" w:rsidR="00BD0D57" w:rsidRDefault="00BD0D57" w:rsidP="00BD0D57">
      <w:pPr>
        <w:rPr>
          <w:rtl/>
          <w:lang w:eastAsia="he-IL"/>
        </w:rPr>
      </w:pPr>
      <w:r>
        <w:rPr>
          <w:rFonts w:hint="cs"/>
          <w:rtl/>
          <w:lang w:eastAsia="he-IL"/>
        </w:rPr>
        <w:t xml:space="preserve">יש פיל </w:t>
      </w:r>
      <w:bookmarkStart w:id="5568" w:name="_ETM_Q1_5222313"/>
      <w:bookmarkEnd w:id="5568"/>
      <w:r>
        <w:rPr>
          <w:rFonts w:hint="cs"/>
          <w:rtl/>
          <w:lang w:eastAsia="he-IL"/>
        </w:rPr>
        <w:t>גדול בחדר. מי שבאמת מתעסק בתיקים פליליים</w:t>
      </w:r>
      <w:r w:rsidR="009A1435">
        <w:rPr>
          <w:rFonts w:hint="cs"/>
          <w:rtl/>
          <w:lang w:eastAsia="he-IL"/>
        </w:rPr>
        <w:t xml:space="preserve"> </w:t>
      </w:r>
      <w:r>
        <w:rPr>
          <w:rFonts w:hint="cs"/>
          <w:rtl/>
          <w:lang w:eastAsia="he-IL"/>
        </w:rPr>
        <w:t xml:space="preserve">יודע </w:t>
      </w:r>
      <w:bookmarkStart w:id="5569" w:name="_ETM_Q1_5230446"/>
      <w:bookmarkEnd w:id="5569"/>
      <w:r>
        <w:rPr>
          <w:rFonts w:hint="cs"/>
          <w:rtl/>
          <w:lang w:eastAsia="he-IL"/>
        </w:rPr>
        <w:t>שלא אחת זה קשה מאוד, אם לא בלתי</w:t>
      </w:r>
      <w:bookmarkStart w:id="5570" w:name="_ETM_Q1_5231877"/>
      <w:bookmarkEnd w:id="5570"/>
      <w:r>
        <w:rPr>
          <w:rFonts w:hint="cs"/>
          <w:rtl/>
          <w:lang w:eastAsia="he-IL"/>
        </w:rPr>
        <w:t xml:space="preserve"> אפשרי, לעשות הוכחות ב-</w:t>
      </w:r>
      <w:r>
        <w:rPr>
          <w:rFonts w:hint="cs"/>
          <w:lang w:eastAsia="he-IL"/>
        </w:rPr>
        <w:t>VC</w:t>
      </w:r>
      <w:r>
        <w:rPr>
          <w:rFonts w:hint="cs"/>
          <w:rtl/>
          <w:lang w:eastAsia="he-IL"/>
        </w:rPr>
        <w:t xml:space="preserve">. </w:t>
      </w:r>
    </w:p>
    <w:p w14:paraId="736B2826" w14:textId="77777777" w:rsidR="00BD0D57" w:rsidRDefault="00BD0D57" w:rsidP="00BD0D57">
      <w:pPr>
        <w:rPr>
          <w:rtl/>
          <w:lang w:eastAsia="he-IL"/>
        </w:rPr>
      </w:pPr>
      <w:bookmarkStart w:id="5571" w:name="_ETM_Q1_5235019"/>
      <w:bookmarkStart w:id="5572" w:name="_ETM_Q1_5235055"/>
      <w:bookmarkEnd w:id="5571"/>
      <w:bookmarkEnd w:id="5572"/>
    </w:p>
    <w:p w14:paraId="47A9B608" w14:textId="7877AF6F" w:rsidR="00BD0D57" w:rsidRDefault="00BD0D57" w:rsidP="00BD0D57">
      <w:pPr>
        <w:pStyle w:val="af6"/>
        <w:keepNext/>
        <w:rPr>
          <w:rtl/>
        </w:rPr>
      </w:pPr>
      <w:bookmarkStart w:id="5573" w:name="ET_yor_6157_1121"/>
      <w:r w:rsidRPr="00BD0D57">
        <w:rPr>
          <w:rStyle w:val="TagStyle"/>
          <w:rtl/>
        </w:rPr>
        <w:t xml:space="preserve"> &lt;&lt; יור &gt;&gt; </w:t>
      </w:r>
      <w:r>
        <w:rPr>
          <w:rtl/>
        </w:rPr>
        <w:t>היו"ר שמחה רוטמן:</w:t>
      </w:r>
      <w:r w:rsidRPr="00BD0D57">
        <w:rPr>
          <w:rStyle w:val="TagStyle"/>
          <w:rtl/>
        </w:rPr>
        <w:t xml:space="preserve"> &lt;&lt; יור &gt;&gt;</w:t>
      </w:r>
      <w:r w:rsidR="00221807">
        <w:rPr>
          <w:rtl/>
        </w:rPr>
        <w:t xml:space="preserve"> </w:t>
      </w:r>
      <w:bookmarkEnd w:id="5573"/>
    </w:p>
    <w:p w14:paraId="21B604DF" w14:textId="77777777" w:rsidR="00BD0D57" w:rsidRDefault="00BD0D57" w:rsidP="00BD0D57">
      <w:pPr>
        <w:pStyle w:val="KeepWithNext"/>
        <w:rPr>
          <w:rtl/>
          <w:lang w:eastAsia="he-IL"/>
        </w:rPr>
      </w:pPr>
    </w:p>
    <w:p w14:paraId="7C72F0CF" w14:textId="1C6512BB" w:rsidR="00B75FB2" w:rsidRDefault="00BD0D57" w:rsidP="00BD0D57">
      <w:pPr>
        <w:rPr>
          <w:rtl/>
          <w:lang w:eastAsia="he-IL"/>
        </w:rPr>
      </w:pPr>
      <w:r>
        <w:rPr>
          <w:rFonts w:hint="cs"/>
          <w:rtl/>
          <w:lang w:eastAsia="he-IL"/>
        </w:rPr>
        <w:t>אני אומר לך שוב שאתה</w:t>
      </w:r>
      <w:r w:rsidR="009A1435">
        <w:rPr>
          <w:rFonts w:hint="cs"/>
          <w:rtl/>
          <w:lang w:eastAsia="he-IL"/>
        </w:rPr>
        <w:t xml:space="preserve"> </w:t>
      </w:r>
      <w:r>
        <w:rPr>
          <w:rFonts w:hint="cs"/>
          <w:rtl/>
          <w:lang w:eastAsia="he-IL"/>
        </w:rPr>
        <w:t xml:space="preserve">כסניגור תבוא לתובע ותציע לו </w:t>
      </w:r>
      <w:bookmarkStart w:id="5574" w:name="_ETM_Q1_5238747"/>
      <w:bookmarkEnd w:id="5574"/>
      <w:r>
        <w:rPr>
          <w:rFonts w:hint="cs"/>
          <w:rtl/>
          <w:lang w:eastAsia="he-IL"/>
        </w:rPr>
        <w:t>עסקה, הצעה שהוא לא יכול לסרב לה. תאמר שיש</w:t>
      </w:r>
      <w:bookmarkStart w:id="5575" w:name="_ETM_Q1_5246586"/>
      <w:bookmarkEnd w:id="5575"/>
      <w:r w:rsidR="009A1435">
        <w:rPr>
          <w:rFonts w:hint="cs"/>
          <w:rtl/>
          <w:lang w:eastAsia="he-IL"/>
        </w:rPr>
        <w:t xml:space="preserve"> </w:t>
      </w:r>
      <w:r>
        <w:rPr>
          <w:rFonts w:hint="cs"/>
          <w:rtl/>
          <w:lang w:eastAsia="he-IL"/>
        </w:rPr>
        <w:t xml:space="preserve">את אסיר איקס, כל שבועיים אנחנו איתו </w:t>
      </w:r>
      <w:bookmarkStart w:id="5576" w:name="_ETM_Q1_5248681"/>
      <w:bookmarkEnd w:id="5576"/>
      <w:r>
        <w:rPr>
          <w:rFonts w:hint="cs"/>
          <w:rtl/>
          <w:lang w:eastAsia="he-IL"/>
        </w:rPr>
        <w:t>ב-</w:t>
      </w:r>
      <w:r>
        <w:rPr>
          <w:rFonts w:hint="cs"/>
          <w:lang w:eastAsia="he-IL"/>
        </w:rPr>
        <w:t>VC</w:t>
      </w:r>
      <w:r>
        <w:rPr>
          <w:rFonts w:hint="cs"/>
          <w:rtl/>
          <w:lang w:eastAsia="he-IL"/>
        </w:rPr>
        <w:t xml:space="preserve"> ללא כל תוחלת, בסוף או שהוא יזוכה או שהוא יורשע ואנחנו סתם מבזבזים את הזמן לכולנו, בוא נעשה דיון הוכחות אחד בנוכחות פיזית, נגיש בקשה מוסכמת</w:t>
      </w:r>
      <w:bookmarkStart w:id="5577" w:name="_ETM_Q1_5264105"/>
      <w:bookmarkEnd w:id="5577"/>
      <w:r>
        <w:rPr>
          <w:rFonts w:hint="cs"/>
          <w:rtl/>
          <w:lang w:eastAsia="he-IL"/>
        </w:rPr>
        <w:t xml:space="preserve"> לבית המשפט, גם הרציונל של </w:t>
      </w:r>
      <w:bookmarkStart w:id="5578" w:name="_ETM_Q1_5271368"/>
      <w:bookmarkEnd w:id="5578"/>
      <w:r>
        <w:rPr>
          <w:rFonts w:hint="cs"/>
          <w:rtl/>
          <w:lang w:eastAsia="he-IL"/>
        </w:rPr>
        <w:t>שירות בתי הסוהר</w:t>
      </w:r>
      <w:r w:rsidR="009A1435">
        <w:rPr>
          <w:rFonts w:hint="cs"/>
          <w:rtl/>
          <w:lang w:eastAsia="he-IL"/>
        </w:rPr>
        <w:t xml:space="preserve"> </w:t>
      </w:r>
      <w:r>
        <w:rPr>
          <w:rFonts w:hint="cs"/>
          <w:rtl/>
          <w:lang w:eastAsia="he-IL"/>
        </w:rPr>
        <w:t xml:space="preserve">יהיה לעשות את זה כי בשנייה שהם עושים אחד </w:t>
      </w:r>
      <w:bookmarkStart w:id="5579" w:name="_ETM_Q1_5273647"/>
      <w:bookmarkEnd w:id="5579"/>
      <w:r>
        <w:rPr>
          <w:rFonts w:hint="cs"/>
          <w:rtl/>
          <w:lang w:eastAsia="he-IL"/>
        </w:rPr>
        <w:t xml:space="preserve">כזה, דיון הוכחות בנוכחות, בסוף דיון ההוכחות כבר </w:t>
      </w:r>
      <w:bookmarkStart w:id="5580" w:name="_ETM_Q1_5280331"/>
      <w:bookmarkEnd w:id="5580"/>
      <w:r>
        <w:rPr>
          <w:rFonts w:hint="cs"/>
          <w:rtl/>
          <w:lang w:eastAsia="he-IL"/>
        </w:rPr>
        <w:t>על הדרך הם חסכו את ה-</w:t>
      </w:r>
      <w:r>
        <w:rPr>
          <w:rFonts w:hint="cs"/>
          <w:lang w:eastAsia="he-IL"/>
        </w:rPr>
        <w:t>VC</w:t>
      </w:r>
      <w:bookmarkStart w:id="5581" w:name="_ETM_Q1_5163348"/>
      <w:bookmarkStart w:id="5582" w:name="_ETM_Q1_5163389"/>
      <w:bookmarkEnd w:id="5581"/>
      <w:bookmarkEnd w:id="5582"/>
      <w:r>
        <w:rPr>
          <w:rFonts w:hint="cs"/>
          <w:rtl/>
          <w:lang w:eastAsia="he-IL"/>
        </w:rPr>
        <w:t xml:space="preserve"> כל שבועיים כך שזה מוריד להם עומס מעמדות ה-</w:t>
      </w:r>
      <w:r>
        <w:rPr>
          <w:rFonts w:hint="cs"/>
          <w:lang w:eastAsia="he-IL"/>
        </w:rPr>
        <w:t>VC</w:t>
      </w:r>
      <w:r>
        <w:rPr>
          <w:rFonts w:hint="cs"/>
          <w:rtl/>
          <w:lang w:eastAsia="he-IL"/>
        </w:rPr>
        <w:t xml:space="preserve">. אם הבן </w:t>
      </w:r>
      <w:bookmarkStart w:id="5583" w:name="_ETM_Q1_5285004"/>
      <w:bookmarkEnd w:id="5583"/>
      <w:r>
        <w:rPr>
          <w:rFonts w:hint="cs"/>
          <w:rtl/>
          <w:lang w:eastAsia="he-IL"/>
        </w:rPr>
        <w:t xml:space="preserve">אדם מורשע, הם יודעים טוב מאוד להחזיק אותו עם </w:t>
      </w:r>
      <w:bookmarkStart w:id="5584" w:name="_ETM_Q1_5289854"/>
      <w:bookmarkEnd w:id="5584"/>
      <w:r>
        <w:rPr>
          <w:rFonts w:hint="cs"/>
          <w:rtl/>
          <w:lang w:eastAsia="he-IL"/>
        </w:rPr>
        <w:t>האסירים ועם העצירים בנפרד. אם הבן אדם מזוכה, הוא משוחרר. כולם רוצים. אין אף אחד שזה אמור להפריע לו.</w:t>
      </w:r>
      <w:bookmarkStart w:id="5585" w:name="_ETM_Q1_5297156"/>
      <w:bookmarkEnd w:id="5585"/>
    </w:p>
    <w:p w14:paraId="280F482B" w14:textId="77777777" w:rsidR="00BD0D57" w:rsidRDefault="00BD0D57" w:rsidP="00BD0D57">
      <w:pPr>
        <w:rPr>
          <w:rtl/>
          <w:lang w:eastAsia="he-IL"/>
        </w:rPr>
      </w:pPr>
    </w:p>
    <w:p w14:paraId="418CF17F" w14:textId="0760C841" w:rsidR="00BD0D57" w:rsidRDefault="00BD0D57" w:rsidP="00BD0D57">
      <w:pPr>
        <w:pStyle w:val="a4"/>
        <w:keepNext/>
        <w:rPr>
          <w:rtl/>
        </w:rPr>
      </w:pPr>
      <w:bookmarkStart w:id="5586" w:name="ET_speaker_אפרת_חקאק_1122"/>
      <w:r w:rsidRPr="00BD0D57">
        <w:rPr>
          <w:rStyle w:val="TagStyle"/>
          <w:rtl/>
        </w:rPr>
        <w:t xml:space="preserve"> &lt;&lt; דובר &gt;&gt; </w:t>
      </w:r>
      <w:r>
        <w:rPr>
          <w:rtl/>
        </w:rPr>
        <w:t>אפרת חקאק:</w:t>
      </w:r>
      <w:r w:rsidRPr="00BD0D57">
        <w:rPr>
          <w:rStyle w:val="TagStyle"/>
          <w:rtl/>
        </w:rPr>
        <w:t xml:space="preserve"> &lt;&lt; דובר &gt;&gt;</w:t>
      </w:r>
      <w:r w:rsidR="00221807">
        <w:rPr>
          <w:rtl/>
        </w:rPr>
        <w:t xml:space="preserve"> </w:t>
      </w:r>
      <w:bookmarkEnd w:id="5586"/>
    </w:p>
    <w:p w14:paraId="4639A86E" w14:textId="77777777" w:rsidR="00BD0D57" w:rsidRDefault="00BD0D57" w:rsidP="00BD0D57">
      <w:pPr>
        <w:pStyle w:val="KeepWithNext"/>
        <w:rPr>
          <w:rtl/>
          <w:lang w:eastAsia="he-IL"/>
        </w:rPr>
      </w:pPr>
    </w:p>
    <w:p w14:paraId="5D060466" w14:textId="00843BA0" w:rsidR="00BD0D57" w:rsidRDefault="00BD0D57" w:rsidP="00BD0D57">
      <w:pPr>
        <w:rPr>
          <w:rtl/>
          <w:lang w:eastAsia="he-IL"/>
        </w:rPr>
      </w:pPr>
      <w:bookmarkStart w:id="5587" w:name="_ETM_Q1_5298650"/>
      <w:bookmarkStart w:id="5588" w:name="_ETM_Q1_5298685"/>
      <w:bookmarkEnd w:id="5587"/>
      <w:bookmarkEnd w:id="5588"/>
      <w:r>
        <w:rPr>
          <w:rFonts w:hint="cs"/>
          <w:rtl/>
          <w:lang w:eastAsia="he-IL"/>
        </w:rPr>
        <w:t>בשירות בתי הסוהר</w:t>
      </w:r>
      <w:bookmarkStart w:id="5589" w:name="_ETM_Q1_5297978"/>
      <w:bookmarkEnd w:id="5589"/>
      <w:r>
        <w:rPr>
          <w:rFonts w:hint="cs"/>
          <w:rtl/>
          <w:lang w:eastAsia="he-IL"/>
        </w:rPr>
        <w:t xml:space="preserve"> אין דרך להגיד מה העמדה שלהם לגבי האם הבן אדם משתחרר או לא. </w:t>
      </w:r>
    </w:p>
    <w:p w14:paraId="5DDCC199" w14:textId="77777777" w:rsidR="00BD0D57" w:rsidRDefault="00BD0D57" w:rsidP="00BD0D57">
      <w:pPr>
        <w:rPr>
          <w:rtl/>
          <w:lang w:eastAsia="he-IL"/>
        </w:rPr>
      </w:pPr>
      <w:bookmarkStart w:id="5590" w:name="_ETM_Q1_5307125"/>
      <w:bookmarkStart w:id="5591" w:name="_ETM_Q1_5307161"/>
      <w:bookmarkEnd w:id="5590"/>
      <w:bookmarkEnd w:id="5591"/>
    </w:p>
    <w:p w14:paraId="71FB3A77" w14:textId="245789DA" w:rsidR="00BD0D57" w:rsidRDefault="00BD0D57" w:rsidP="00BD0D57">
      <w:pPr>
        <w:pStyle w:val="af6"/>
        <w:keepNext/>
        <w:rPr>
          <w:rtl/>
        </w:rPr>
      </w:pPr>
      <w:bookmarkStart w:id="5592" w:name="ET_yor_6157_1123"/>
      <w:r w:rsidRPr="00BD0D57">
        <w:rPr>
          <w:rStyle w:val="TagStyle"/>
          <w:rtl/>
        </w:rPr>
        <w:t xml:space="preserve"> &lt;&lt; יור &gt;&gt; </w:t>
      </w:r>
      <w:r>
        <w:rPr>
          <w:rtl/>
        </w:rPr>
        <w:t>היו"ר שמחה רוטמן:</w:t>
      </w:r>
      <w:r w:rsidRPr="00BD0D57">
        <w:rPr>
          <w:rStyle w:val="TagStyle"/>
          <w:rtl/>
        </w:rPr>
        <w:t xml:space="preserve"> &lt;&lt; יור &gt;&gt;</w:t>
      </w:r>
      <w:r w:rsidR="00221807">
        <w:rPr>
          <w:rtl/>
        </w:rPr>
        <w:t xml:space="preserve"> </w:t>
      </w:r>
      <w:bookmarkEnd w:id="5592"/>
    </w:p>
    <w:p w14:paraId="3E53F5F6" w14:textId="77777777" w:rsidR="00BD0D57" w:rsidRDefault="00BD0D57" w:rsidP="00BD0D57">
      <w:pPr>
        <w:pStyle w:val="KeepWithNext"/>
        <w:rPr>
          <w:rtl/>
          <w:lang w:eastAsia="he-IL"/>
        </w:rPr>
      </w:pPr>
    </w:p>
    <w:p w14:paraId="61A50BCC" w14:textId="2DF164D9" w:rsidR="00BD0D57" w:rsidRDefault="00BD0D57" w:rsidP="00BD0D57">
      <w:pPr>
        <w:rPr>
          <w:rtl/>
          <w:lang w:eastAsia="he-IL"/>
        </w:rPr>
      </w:pPr>
      <w:r>
        <w:rPr>
          <w:rFonts w:hint="cs"/>
          <w:rtl/>
          <w:lang w:eastAsia="he-IL"/>
        </w:rPr>
        <w:t xml:space="preserve">לא, אין להם עמדה. אני אומר שזה טוב להם. </w:t>
      </w:r>
    </w:p>
    <w:p w14:paraId="2A9075DB" w14:textId="77777777" w:rsidR="000B28A7" w:rsidRDefault="000B28A7" w:rsidP="00BD0D57">
      <w:pPr>
        <w:rPr>
          <w:rtl/>
          <w:lang w:eastAsia="he-IL"/>
        </w:rPr>
      </w:pPr>
    </w:p>
    <w:p w14:paraId="3B2FC899" w14:textId="77777777" w:rsidR="00BD0D57" w:rsidRDefault="00BD0D57" w:rsidP="00BD0D57">
      <w:pPr>
        <w:rPr>
          <w:rStyle w:val="TagStyle"/>
          <w:rFonts w:ascii="David" w:hAnsi="David"/>
          <w:u w:val="single"/>
          <w:rtl/>
          <w:lang w:eastAsia="he-IL"/>
        </w:rPr>
      </w:pPr>
      <w:bookmarkStart w:id="5593" w:name="_ETM_Q1_5310827"/>
      <w:bookmarkStart w:id="5594" w:name="_ETM_Q1_5310864"/>
      <w:bookmarkStart w:id="5595" w:name="_ETM_Q1_5311247"/>
      <w:bookmarkEnd w:id="5593"/>
      <w:bookmarkEnd w:id="5594"/>
      <w:bookmarkEnd w:id="5595"/>
    </w:p>
    <w:p w14:paraId="3B59F05C" w14:textId="43EC25B8" w:rsidR="00BD0D57" w:rsidRDefault="00BD0D57" w:rsidP="00BD0D57">
      <w:pPr>
        <w:pStyle w:val="af9"/>
        <w:keepNext/>
        <w:rPr>
          <w:rtl/>
          <w:lang w:eastAsia="he-IL"/>
        </w:rPr>
      </w:pPr>
      <w:bookmarkStart w:id="5596" w:name="ET_guest_רפאל_גנה_1126"/>
      <w:r w:rsidRPr="00BD0D57">
        <w:rPr>
          <w:rStyle w:val="TagStyle"/>
          <w:rtl/>
        </w:rPr>
        <w:t xml:space="preserve"> &lt;&lt; אורח &gt;&gt; </w:t>
      </w:r>
      <w:r>
        <w:rPr>
          <w:rtl/>
          <w:lang w:eastAsia="he-IL"/>
        </w:rPr>
        <w:t>רפאל ג'נה:</w:t>
      </w:r>
      <w:r w:rsidRPr="00BD0D57">
        <w:rPr>
          <w:rStyle w:val="TagStyle"/>
          <w:rtl/>
        </w:rPr>
        <w:t xml:space="preserve"> &lt;&lt; אורח &gt;&gt;</w:t>
      </w:r>
      <w:r w:rsidR="00221807">
        <w:rPr>
          <w:rtl/>
          <w:lang w:eastAsia="he-IL"/>
        </w:rPr>
        <w:t xml:space="preserve"> </w:t>
      </w:r>
      <w:bookmarkEnd w:id="5596"/>
    </w:p>
    <w:p w14:paraId="564147B0" w14:textId="77777777" w:rsidR="00BD0D57" w:rsidRDefault="00BD0D57" w:rsidP="00BD0D57">
      <w:pPr>
        <w:pStyle w:val="KeepWithNext"/>
        <w:rPr>
          <w:rtl/>
          <w:lang w:eastAsia="he-IL"/>
        </w:rPr>
      </w:pPr>
    </w:p>
    <w:p w14:paraId="5F966206" w14:textId="0B470081" w:rsidR="00BD0D57" w:rsidRDefault="00BD0D57" w:rsidP="00BD0D57">
      <w:pPr>
        <w:rPr>
          <w:rtl/>
          <w:lang w:eastAsia="he-IL"/>
        </w:rPr>
      </w:pPr>
      <w:bookmarkStart w:id="5597" w:name="_ETM_Q1_5311453"/>
      <w:bookmarkStart w:id="5598" w:name="_ETM_Q1_5311487"/>
      <w:bookmarkEnd w:id="5597"/>
      <w:bookmarkEnd w:id="5598"/>
      <w:r>
        <w:rPr>
          <w:rFonts w:hint="cs"/>
          <w:rtl/>
          <w:lang w:eastAsia="he-IL"/>
        </w:rPr>
        <w:t xml:space="preserve">זה לא מתכנס עם המספרים. אם אנחנו מדברים על מקרה קיצון, על </w:t>
      </w:r>
      <w:bookmarkStart w:id="5599" w:name="_ETM_Q1_5313045"/>
      <w:bookmarkEnd w:id="5599"/>
      <w:r>
        <w:rPr>
          <w:rFonts w:hint="cs"/>
          <w:rtl/>
          <w:lang w:eastAsia="he-IL"/>
        </w:rPr>
        <w:t>מקרים חריגים במיוחד, זה לא יפנה לי יותר מדי. אם אנחנו מדברים על מפת אינטרסים, לנו אין כאן מפת אינטרסים.</w:t>
      </w:r>
    </w:p>
    <w:p w14:paraId="31B8EAA0" w14:textId="77777777" w:rsidR="00BD0D57" w:rsidRDefault="00BD0D57" w:rsidP="00BD0D57">
      <w:pPr>
        <w:rPr>
          <w:rtl/>
          <w:lang w:eastAsia="he-IL"/>
        </w:rPr>
      </w:pPr>
    </w:p>
    <w:p w14:paraId="10555EC1" w14:textId="20415DD4" w:rsidR="00BD0D57" w:rsidRDefault="00BD0D57" w:rsidP="00BD0D57">
      <w:pPr>
        <w:pStyle w:val="af6"/>
        <w:keepNext/>
        <w:rPr>
          <w:rtl/>
        </w:rPr>
      </w:pPr>
      <w:bookmarkStart w:id="5600" w:name="ET_yor_6157_1127"/>
      <w:r w:rsidRPr="00BD0D57">
        <w:rPr>
          <w:rStyle w:val="TagStyle"/>
          <w:rtl/>
        </w:rPr>
        <w:t xml:space="preserve"> &lt;&lt; יור &gt;&gt; </w:t>
      </w:r>
      <w:r>
        <w:rPr>
          <w:rtl/>
        </w:rPr>
        <w:t>היו"ר שמחה רוטמן:</w:t>
      </w:r>
      <w:r w:rsidRPr="00BD0D57">
        <w:rPr>
          <w:rStyle w:val="TagStyle"/>
          <w:rtl/>
        </w:rPr>
        <w:t xml:space="preserve"> &lt;&lt; יור &gt;&gt;</w:t>
      </w:r>
      <w:r w:rsidR="00221807">
        <w:rPr>
          <w:rtl/>
        </w:rPr>
        <w:t xml:space="preserve"> </w:t>
      </w:r>
      <w:bookmarkEnd w:id="5600"/>
    </w:p>
    <w:p w14:paraId="277D083B" w14:textId="77777777" w:rsidR="00BD0D57" w:rsidRDefault="00BD0D57" w:rsidP="00BD0D57">
      <w:pPr>
        <w:pStyle w:val="KeepWithNext"/>
        <w:rPr>
          <w:rtl/>
          <w:lang w:eastAsia="he-IL"/>
        </w:rPr>
      </w:pPr>
    </w:p>
    <w:p w14:paraId="700A5E5A" w14:textId="25B06E30" w:rsidR="00BD0D57" w:rsidRDefault="00BD0D57" w:rsidP="00BD0D57">
      <w:pPr>
        <w:rPr>
          <w:rtl/>
          <w:lang w:eastAsia="he-IL"/>
        </w:rPr>
      </w:pPr>
      <w:r>
        <w:rPr>
          <w:rFonts w:hint="cs"/>
          <w:rtl/>
          <w:lang w:eastAsia="he-IL"/>
        </w:rPr>
        <w:t>לא.</w:t>
      </w:r>
      <w:r w:rsidR="009A1435">
        <w:rPr>
          <w:rFonts w:hint="cs"/>
          <w:rtl/>
          <w:lang w:eastAsia="he-IL"/>
        </w:rPr>
        <w:t xml:space="preserve"> </w:t>
      </w:r>
      <w:r>
        <w:rPr>
          <w:rFonts w:hint="cs"/>
          <w:rtl/>
          <w:lang w:eastAsia="he-IL"/>
        </w:rPr>
        <w:t xml:space="preserve">לכם אין בכלל </w:t>
      </w:r>
      <w:bookmarkStart w:id="5601" w:name="_ETM_Q1_5326476"/>
      <w:bookmarkEnd w:id="5601"/>
      <w:r>
        <w:rPr>
          <w:rFonts w:hint="cs"/>
          <w:rtl/>
          <w:lang w:eastAsia="he-IL"/>
        </w:rPr>
        <w:t>אינטרס. שירות בתי הסוהר לא עובד באי</w:t>
      </w:r>
      <w:bookmarkStart w:id="5602" w:name="_ETM_Q1_5326681"/>
      <w:bookmarkEnd w:id="5602"/>
      <w:r>
        <w:rPr>
          <w:rFonts w:hint="cs"/>
          <w:rtl/>
          <w:lang w:eastAsia="he-IL"/>
        </w:rPr>
        <w:t>נטרסים.</w:t>
      </w:r>
      <w:r w:rsidR="009A1435">
        <w:rPr>
          <w:rFonts w:hint="cs"/>
          <w:rtl/>
          <w:lang w:eastAsia="he-IL"/>
        </w:rPr>
        <w:t xml:space="preserve"> </w:t>
      </w:r>
      <w:r>
        <w:rPr>
          <w:rFonts w:hint="cs"/>
          <w:rtl/>
          <w:lang w:eastAsia="he-IL"/>
        </w:rPr>
        <w:t>אני אומר שבסופו של דבר, כאשר אנחנו מסתכלים על עומס על המערכת, המקרים האלה - - -</w:t>
      </w:r>
    </w:p>
    <w:p w14:paraId="57B56BB1" w14:textId="77777777" w:rsidR="00BD0D57" w:rsidRDefault="00BD0D57" w:rsidP="00BD0D57">
      <w:pPr>
        <w:rPr>
          <w:rtl/>
          <w:lang w:eastAsia="he-IL"/>
        </w:rPr>
      </w:pPr>
    </w:p>
    <w:p w14:paraId="739173ED" w14:textId="6A3D4BF1" w:rsidR="00BD0D57" w:rsidRDefault="00BD0D57" w:rsidP="00BD0D57">
      <w:pPr>
        <w:pStyle w:val="af9"/>
        <w:keepNext/>
        <w:rPr>
          <w:rtl/>
          <w:lang w:eastAsia="he-IL"/>
        </w:rPr>
      </w:pPr>
      <w:bookmarkStart w:id="5603" w:name="ET_guest_רפאל_גנה_1128"/>
      <w:r w:rsidRPr="00BD0D57">
        <w:rPr>
          <w:rStyle w:val="TagStyle"/>
          <w:rtl/>
        </w:rPr>
        <w:t xml:space="preserve"> &lt;&lt; אורח &gt;&gt; </w:t>
      </w:r>
      <w:r>
        <w:rPr>
          <w:rtl/>
          <w:lang w:eastAsia="he-IL"/>
        </w:rPr>
        <w:t>רפאל ג'נה:</w:t>
      </w:r>
      <w:r w:rsidRPr="00BD0D57">
        <w:rPr>
          <w:rStyle w:val="TagStyle"/>
          <w:rtl/>
        </w:rPr>
        <w:t xml:space="preserve"> &lt;&lt; אורח &gt;&gt;</w:t>
      </w:r>
      <w:r w:rsidR="00221807">
        <w:rPr>
          <w:rtl/>
          <w:lang w:eastAsia="he-IL"/>
        </w:rPr>
        <w:t xml:space="preserve"> </w:t>
      </w:r>
      <w:bookmarkEnd w:id="5603"/>
    </w:p>
    <w:p w14:paraId="65AC3317" w14:textId="77777777" w:rsidR="00BD0D57" w:rsidRDefault="00BD0D57" w:rsidP="00BD0D57">
      <w:pPr>
        <w:pStyle w:val="KeepWithNext"/>
        <w:rPr>
          <w:rtl/>
          <w:lang w:eastAsia="he-IL"/>
        </w:rPr>
      </w:pPr>
    </w:p>
    <w:p w14:paraId="63DA1502" w14:textId="713EE730" w:rsidR="00BD0D57" w:rsidRDefault="00BD0D57" w:rsidP="00BD0D57">
      <w:pPr>
        <w:rPr>
          <w:rtl/>
          <w:lang w:eastAsia="he-IL"/>
        </w:rPr>
      </w:pPr>
      <w:r>
        <w:rPr>
          <w:rFonts w:hint="cs"/>
          <w:rtl/>
          <w:lang w:eastAsia="he-IL"/>
        </w:rPr>
        <w:t>זה זניח.</w:t>
      </w:r>
      <w:bookmarkStart w:id="5604" w:name="_ETM_Q1_5338758"/>
      <w:bookmarkEnd w:id="5604"/>
    </w:p>
    <w:p w14:paraId="4263C0C0" w14:textId="77777777" w:rsidR="00BD0D57" w:rsidRDefault="00BD0D57" w:rsidP="00BD0D57">
      <w:pPr>
        <w:rPr>
          <w:rtl/>
          <w:lang w:eastAsia="he-IL"/>
        </w:rPr>
      </w:pPr>
      <w:bookmarkStart w:id="5605" w:name="_ETM_Q1_5338792"/>
      <w:bookmarkStart w:id="5606" w:name="_ETM_Q1_5339990"/>
      <w:bookmarkEnd w:id="5605"/>
      <w:bookmarkEnd w:id="5606"/>
    </w:p>
    <w:p w14:paraId="2AE5816D" w14:textId="3F8C18B5" w:rsidR="00BD0D57" w:rsidRDefault="00BD0D57" w:rsidP="00BD0D57">
      <w:pPr>
        <w:pStyle w:val="af6"/>
        <w:keepNext/>
        <w:rPr>
          <w:rtl/>
        </w:rPr>
      </w:pPr>
      <w:bookmarkStart w:id="5607" w:name="ET_yor_6157_1129"/>
      <w:r w:rsidRPr="00BD0D57">
        <w:rPr>
          <w:rStyle w:val="TagStyle"/>
          <w:rtl/>
        </w:rPr>
        <w:t xml:space="preserve"> &lt;&lt; יור &gt;&gt; </w:t>
      </w:r>
      <w:r>
        <w:rPr>
          <w:rtl/>
        </w:rPr>
        <w:t>היו"ר שמחה רוטמן:</w:t>
      </w:r>
      <w:r w:rsidRPr="00BD0D57">
        <w:rPr>
          <w:rStyle w:val="TagStyle"/>
          <w:rtl/>
        </w:rPr>
        <w:t xml:space="preserve"> &lt;&lt; יור &gt;&gt;</w:t>
      </w:r>
      <w:r w:rsidR="00221807">
        <w:rPr>
          <w:rtl/>
        </w:rPr>
        <w:t xml:space="preserve"> </w:t>
      </w:r>
      <w:bookmarkEnd w:id="5607"/>
    </w:p>
    <w:p w14:paraId="6310D834" w14:textId="77777777" w:rsidR="00BD0D57" w:rsidRDefault="00BD0D57" w:rsidP="00BD0D57">
      <w:pPr>
        <w:pStyle w:val="KeepWithNext"/>
        <w:rPr>
          <w:rtl/>
          <w:lang w:eastAsia="he-IL"/>
        </w:rPr>
      </w:pPr>
    </w:p>
    <w:p w14:paraId="6494C25E" w14:textId="32819855" w:rsidR="00BD0D57" w:rsidRDefault="00BD0D57" w:rsidP="00BD0D57">
      <w:pPr>
        <w:rPr>
          <w:rtl/>
          <w:lang w:eastAsia="he-IL"/>
        </w:rPr>
      </w:pPr>
      <w:bookmarkStart w:id="5608" w:name="_ETM_Q1_5340225"/>
      <w:bookmarkStart w:id="5609" w:name="_ETM_Q1_5340263"/>
      <w:bookmarkEnd w:id="5608"/>
      <w:bookmarkEnd w:id="5609"/>
      <w:r>
        <w:rPr>
          <w:rFonts w:hint="cs"/>
          <w:rtl/>
          <w:lang w:eastAsia="he-IL"/>
        </w:rPr>
        <w:t>נכון. תוגש בקשה בהסכמה.</w:t>
      </w:r>
    </w:p>
    <w:p w14:paraId="6E84ECF0" w14:textId="77777777" w:rsidR="00BD0D57" w:rsidRDefault="00BD0D57" w:rsidP="00BD0D57">
      <w:pPr>
        <w:rPr>
          <w:rtl/>
          <w:lang w:eastAsia="he-IL"/>
        </w:rPr>
      </w:pPr>
      <w:bookmarkStart w:id="5610" w:name="_ETM_Q1_5344925"/>
      <w:bookmarkEnd w:id="5610"/>
    </w:p>
    <w:p w14:paraId="3C935BCD" w14:textId="0CA2E1B9" w:rsidR="00BD0D57" w:rsidRDefault="00BD0D57" w:rsidP="00BD0D57">
      <w:pPr>
        <w:pStyle w:val="af9"/>
        <w:keepNext/>
        <w:rPr>
          <w:rtl/>
          <w:lang w:eastAsia="he-IL"/>
        </w:rPr>
      </w:pPr>
      <w:bookmarkStart w:id="5611" w:name="ET_guest_רפאל_גנה_1130"/>
      <w:r w:rsidRPr="00BD0D57">
        <w:rPr>
          <w:rStyle w:val="TagStyle"/>
          <w:rtl/>
        </w:rPr>
        <w:t xml:space="preserve"> &lt;&lt; אורח &gt;&gt; </w:t>
      </w:r>
      <w:r>
        <w:rPr>
          <w:rtl/>
          <w:lang w:eastAsia="he-IL"/>
        </w:rPr>
        <w:t>רפאל ג'נה:</w:t>
      </w:r>
      <w:r w:rsidRPr="00BD0D57">
        <w:rPr>
          <w:rStyle w:val="TagStyle"/>
          <w:rtl/>
        </w:rPr>
        <w:t xml:space="preserve"> &lt;&lt; אורח &gt;&gt;</w:t>
      </w:r>
      <w:r w:rsidR="00221807">
        <w:rPr>
          <w:rtl/>
          <w:lang w:eastAsia="he-IL"/>
        </w:rPr>
        <w:t xml:space="preserve"> </w:t>
      </w:r>
      <w:bookmarkEnd w:id="5611"/>
    </w:p>
    <w:p w14:paraId="471C97DA" w14:textId="77777777" w:rsidR="00BD0D57" w:rsidRDefault="00BD0D57" w:rsidP="00BD0D57">
      <w:pPr>
        <w:pStyle w:val="KeepWithNext"/>
        <w:rPr>
          <w:rtl/>
          <w:lang w:eastAsia="he-IL"/>
        </w:rPr>
      </w:pPr>
    </w:p>
    <w:p w14:paraId="584593CA" w14:textId="08E9E384" w:rsidR="00BD0D57" w:rsidRDefault="00BD0D57" w:rsidP="00BD0D57">
      <w:pPr>
        <w:rPr>
          <w:rtl/>
          <w:lang w:eastAsia="he-IL"/>
        </w:rPr>
      </w:pPr>
      <w:bookmarkStart w:id="5612" w:name="_ETM_Q1_5345124"/>
      <w:bookmarkStart w:id="5613" w:name="_ETM_Q1_5345158"/>
      <w:bookmarkEnd w:id="5612"/>
      <w:bookmarkEnd w:id="5613"/>
      <w:r>
        <w:rPr>
          <w:rFonts w:hint="cs"/>
          <w:rtl/>
          <w:lang w:eastAsia="he-IL"/>
        </w:rPr>
        <w:t>אני מבקש לקבוע</w:t>
      </w:r>
      <w:r w:rsidR="009A1435">
        <w:rPr>
          <w:rFonts w:hint="cs"/>
          <w:rtl/>
          <w:lang w:eastAsia="he-IL"/>
        </w:rPr>
        <w:t xml:space="preserve"> </w:t>
      </w:r>
      <w:r>
        <w:rPr>
          <w:rFonts w:hint="cs"/>
          <w:rtl/>
          <w:lang w:eastAsia="he-IL"/>
        </w:rPr>
        <w:t xml:space="preserve">ולהבין מה המנגנונים ומה הם מקרי </w:t>
      </w:r>
      <w:bookmarkStart w:id="5614" w:name="_ETM_Q1_5346587"/>
      <w:bookmarkEnd w:id="5614"/>
      <w:r>
        <w:rPr>
          <w:rFonts w:hint="cs"/>
          <w:rtl/>
          <w:lang w:eastAsia="he-IL"/>
        </w:rPr>
        <w:t>הקצה.</w:t>
      </w:r>
      <w:bookmarkStart w:id="5615" w:name="_ETM_Q1_5346800"/>
      <w:bookmarkEnd w:id="5615"/>
    </w:p>
    <w:p w14:paraId="16BD9827" w14:textId="77777777" w:rsidR="00BD0D57" w:rsidRDefault="00BD0D57" w:rsidP="00BD0D57">
      <w:pPr>
        <w:rPr>
          <w:rtl/>
          <w:lang w:eastAsia="he-IL"/>
        </w:rPr>
      </w:pPr>
      <w:bookmarkStart w:id="5616" w:name="_ETM_Q1_5346833"/>
      <w:bookmarkEnd w:id="5616"/>
    </w:p>
    <w:p w14:paraId="396935D7" w14:textId="4BF88492" w:rsidR="00BD0D57" w:rsidRDefault="00BD0D57" w:rsidP="00BD0D57">
      <w:pPr>
        <w:pStyle w:val="af6"/>
        <w:keepNext/>
        <w:rPr>
          <w:rtl/>
        </w:rPr>
      </w:pPr>
      <w:bookmarkStart w:id="5617" w:name="_ETM_Q1_5311526"/>
      <w:bookmarkStart w:id="5618" w:name="_ETM_Q1_5311764"/>
      <w:bookmarkStart w:id="5619" w:name="_ETM_Q1_5311800"/>
      <w:bookmarkStart w:id="5620" w:name="_ETM_Q1_4739893"/>
      <w:bookmarkStart w:id="5621" w:name="_ETM_Q1_4739928"/>
      <w:bookmarkStart w:id="5622" w:name="_ETM_Q1_4724392"/>
      <w:bookmarkStart w:id="5623" w:name="_ETM_Q1_4724427"/>
      <w:bookmarkStart w:id="5624" w:name="_ETM_Q1_4672438"/>
      <w:bookmarkStart w:id="5625" w:name="_ETM_Q1_4672474"/>
      <w:bookmarkStart w:id="5626" w:name="_ETM_Q1_4611498"/>
      <w:bookmarkStart w:id="5627" w:name="_ETM_Q1_4611536"/>
      <w:bookmarkStart w:id="5628" w:name="_ETM_Q1_4157220"/>
      <w:bookmarkStart w:id="5629" w:name="_ETM_Q1_4157251"/>
      <w:bookmarkStart w:id="5630" w:name="_ETM_Q1_4152992"/>
      <w:bookmarkStart w:id="5631" w:name="_ETM_Q1_4153026"/>
      <w:bookmarkStart w:id="5632" w:name="_ETM_Q1_3709096"/>
      <w:bookmarkStart w:id="5633" w:name="_ETM_Q1_3709132"/>
      <w:bookmarkStart w:id="5634" w:name="_ETM_Q1_3675704"/>
      <w:bookmarkStart w:id="5635" w:name="_ETM_Q1_3616351"/>
      <w:bookmarkStart w:id="5636" w:name="_ETM_Q1_3616383"/>
      <w:bookmarkStart w:id="5637" w:name="_ETM_Q1_3533392"/>
      <w:bookmarkStart w:id="5638" w:name="_ETM_Q1_3533426"/>
      <w:bookmarkStart w:id="5639" w:name="_ETM_Q1_3285160"/>
      <w:bookmarkStart w:id="5640" w:name="_ETM_Q1_3285193"/>
      <w:bookmarkStart w:id="5641" w:name="_ETM_Q1_3241355"/>
      <w:bookmarkStart w:id="5642" w:name="_ETM_Q1_3241404"/>
      <w:bookmarkStart w:id="5643" w:name="_ETM_Q1_5348291"/>
      <w:bookmarkStart w:id="5644" w:name="_ETM_Q1_5348327"/>
      <w:bookmarkStart w:id="5645" w:name="ET_yor_6157_1131"/>
      <w:bookmarkEnd w:id="5617"/>
      <w:bookmarkEnd w:id="5618"/>
      <w:bookmarkEnd w:id="5619"/>
      <w:bookmarkEnd w:id="5620"/>
      <w:bookmarkEnd w:id="5621"/>
      <w:bookmarkEnd w:id="5622"/>
      <w:bookmarkEnd w:id="5623"/>
      <w:bookmarkEnd w:id="5624"/>
      <w:bookmarkEnd w:id="5625"/>
      <w:bookmarkEnd w:id="5626"/>
      <w:bookmarkEnd w:id="5627"/>
      <w:bookmarkEnd w:id="5628"/>
      <w:bookmarkEnd w:id="5629"/>
      <w:bookmarkEnd w:id="5630"/>
      <w:bookmarkEnd w:id="5631"/>
      <w:bookmarkEnd w:id="5632"/>
      <w:bookmarkEnd w:id="5633"/>
      <w:bookmarkEnd w:id="5634"/>
      <w:bookmarkEnd w:id="5635"/>
      <w:bookmarkEnd w:id="5636"/>
      <w:bookmarkEnd w:id="5637"/>
      <w:bookmarkEnd w:id="5638"/>
      <w:bookmarkEnd w:id="5639"/>
      <w:bookmarkEnd w:id="5640"/>
      <w:bookmarkEnd w:id="5641"/>
      <w:bookmarkEnd w:id="5642"/>
      <w:bookmarkEnd w:id="5643"/>
      <w:bookmarkEnd w:id="5644"/>
      <w:r w:rsidRPr="00BD0D57">
        <w:rPr>
          <w:rStyle w:val="TagStyle"/>
          <w:rtl/>
        </w:rPr>
        <w:t xml:space="preserve"> &lt;&lt; יור &gt;&gt; </w:t>
      </w:r>
      <w:r>
        <w:rPr>
          <w:rtl/>
        </w:rPr>
        <w:t>היו"ר שמחה רוטמן:</w:t>
      </w:r>
      <w:r w:rsidRPr="00BD0D57">
        <w:rPr>
          <w:rStyle w:val="TagStyle"/>
          <w:rtl/>
        </w:rPr>
        <w:t xml:space="preserve"> &lt;&lt; יור &gt;&gt;</w:t>
      </w:r>
      <w:r w:rsidR="00221807">
        <w:rPr>
          <w:rtl/>
        </w:rPr>
        <w:t xml:space="preserve"> </w:t>
      </w:r>
      <w:bookmarkEnd w:id="5645"/>
    </w:p>
    <w:p w14:paraId="6B43B3F4" w14:textId="77777777" w:rsidR="00BD0D57" w:rsidRDefault="00BD0D57" w:rsidP="00BD0D57">
      <w:pPr>
        <w:rPr>
          <w:rtl/>
          <w:lang w:eastAsia="he-IL"/>
        </w:rPr>
      </w:pPr>
      <w:bookmarkStart w:id="5646" w:name="_ETM_Q1_5346100"/>
      <w:bookmarkStart w:id="5647" w:name="_ETM_Q1_5346132"/>
      <w:bookmarkEnd w:id="5646"/>
      <w:bookmarkEnd w:id="5647"/>
    </w:p>
    <w:p w14:paraId="6D17086E" w14:textId="3F5C74C3" w:rsidR="00BD0D57" w:rsidRDefault="00BD0D57" w:rsidP="00BD0D57">
      <w:pPr>
        <w:rPr>
          <w:rtl/>
          <w:lang w:eastAsia="he-IL"/>
        </w:rPr>
      </w:pPr>
      <w:r>
        <w:rPr>
          <w:rFonts w:hint="cs"/>
          <w:rtl/>
          <w:lang w:eastAsia="he-IL"/>
        </w:rPr>
        <w:t xml:space="preserve">ולכם בכל בקשה </w:t>
      </w:r>
      <w:bookmarkStart w:id="5648" w:name="_ETM_Q1_5353319"/>
      <w:bookmarkEnd w:id="5648"/>
      <w:r>
        <w:rPr>
          <w:rFonts w:hint="cs"/>
          <w:rtl/>
          <w:lang w:eastAsia="he-IL"/>
        </w:rPr>
        <w:t>כזאת, אתם אמורים להגיש עמדה, שוב, לפי ההסדרים שהיו בחוד</w:t>
      </w:r>
      <w:bookmarkStart w:id="5649" w:name="_ETM_Q1_5358589"/>
      <w:bookmarkEnd w:id="5649"/>
      <w:r>
        <w:rPr>
          <w:rFonts w:hint="cs"/>
          <w:rtl/>
          <w:lang w:eastAsia="he-IL"/>
        </w:rPr>
        <w:t>ש האחרון. אתם אמורים להגיש עמדה</w:t>
      </w:r>
      <w:r w:rsidR="009A1435">
        <w:rPr>
          <w:rFonts w:hint="cs"/>
          <w:rtl/>
          <w:lang w:eastAsia="he-IL"/>
        </w:rPr>
        <w:t xml:space="preserve"> </w:t>
      </w:r>
      <w:r>
        <w:rPr>
          <w:rFonts w:hint="cs"/>
          <w:rtl/>
          <w:lang w:eastAsia="he-IL"/>
        </w:rPr>
        <w:t xml:space="preserve">בכל מקרה </w:t>
      </w:r>
      <w:bookmarkStart w:id="5650" w:name="_ETM_Q1_5360706"/>
      <w:bookmarkEnd w:id="5650"/>
      <w:r>
        <w:rPr>
          <w:rFonts w:hint="cs"/>
          <w:rtl/>
          <w:lang w:eastAsia="he-IL"/>
        </w:rPr>
        <w:t>כזה.</w:t>
      </w:r>
    </w:p>
    <w:p w14:paraId="2A9E0153" w14:textId="77777777" w:rsidR="00BD0D57" w:rsidRDefault="00BD0D57" w:rsidP="00BD0D57">
      <w:pPr>
        <w:rPr>
          <w:rtl/>
          <w:lang w:eastAsia="he-IL"/>
        </w:rPr>
      </w:pPr>
      <w:bookmarkStart w:id="5651" w:name="_ETM_Q1_5361395"/>
      <w:bookmarkStart w:id="5652" w:name="_ETM_Q1_5361430"/>
      <w:bookmarkEnd w:id="5651"/>
      <w:bookmarkEnd w:id="5652"/>
    </w:p>
    <w:p w14:paraId="0FEA511D" w14:textId="1A9D7681" w:rsidR="00BD0D57" w:rsidRDefault="00BD0D57" w:rsidP="00BD0D57">
      <w:pPr>
        <w:pStyle w:val="af9"/>
        <w:keepNext/>
        <w:rPr>
          <w:rtl/>
          <w:lang w:eastAsia="he-IL"/>
        </w:rPr>
      </w:pPr>
      <w:bookmarkStart w:id="5653" w:name="ET_guest_רפאל_גנה_1132"/>
      <w:r w:rsidRPr="00BD0D57">
        <w:rPr>
          <w:rStyle w:val="TagStyle"/>
          <w:rtl/>
        </w:rPr>
        <w:t xml:space="preserve"> &lt;&lt; אורח &gt;&gt; </w:t>
      </w:r>
      <w:r>
        <w:rPr>
          <w:rtl/>
          <w:lang w:eastAsia="he-IL"/>
        </w:rPr>
        <w:t>רפאל ג'נה:</w:t>
      </w:r>
      <w:r w:rsidRPr="00BD0D57">
        <w:rPr>
          <w:rStyle w:val="TagStyle"/>
          <w:rtl/>
        </w:rPr>
        <w:t xml:space="preserve"> &lt;&lt; אורח &gt;&gt;</w:t>
      </w:r>
      <w:r w:rsidR="00221807">
        <w:rPr>
          <w:rtl/>
          <w:lang w:eastAsia="he-IL"/>
        </w:rPr>
        <w:t xml:space="preserve"> </w:t>
      </w:r>
      <w:bookmarkEnd w:id="5653"/>
    </w:p>
    <w:p w14:paraId="56BA9954" w14:textId="77777777" w:rsidR="00BD0D57" w:rsidRDefault="00BD0D57" w:rsidP="00BD0D57">
      <w:pPr>
        <w:pStyle w:val="KeepWithNext"/>
        <w:rPr>
          <w:rtl/>
          <w:lang w:eastAsia="he-IL"/>
        </w:rPr>
      </w:pPr>
    </w:p>
    <w:p w14:paraId="3F1B66F4" w14:textId="2E1165AF" w:rsidR="00BD0D57" w:rsidRDefault="00BD0D57" w:rsidP="00BD0D57">
      <w:pPr>
        <w:rPr>
          <w:rtl/>
          <w:lang w:eastAsia="he-IL"/>
        </w:rPr>
      </w:pPr>
      <w:r>
        <w:rPr>
          <w:rFonts w:hint="cs"/>
          <w:rtl/>
          <w:lang w:eastAsia="he-IL"/>
        </w:rPr>
        <w:t xml:space="preserve">בחודשה אחרון הסטטיסטיקות לא היו לטובתנו. </w:t>
      </w:r>
    </w:p>
    <w:p w14:paraId="2D353EEF" w14:textId="77777777" w:rsidR="00BD0D57" w:rsidRDefault="00BD0D57" w:rsidP="00BD0D57">
      <w:pPr>
        <w:rPr>
          <w:rtl/>
          <w:lang w:eastAsia="he-IL"/>
        </w:rPr>
      </w:pPr>
      <w:bookmarkStart w:id="5654" w:name="_ETM_Q1_5365010"/>
      <w:bookmarkStart w:id="5655" w:name="_ETM_Q1_5365042"/>
      <w:bookmarkEnd w:id="5654"/>
      <w:bookmarkEnd w:id="5655"/>
    </w:p>
    <w:p w14:paraId="455033AC" w14:textId="6C229E07" w:rsidR="00BD0D57" w:rsidRDefault="00BD0D57" w:rsidP="00BD0D57">
      <w:pPr>
        <w:pStyle w:val="af6"/>
        <w:keepNext/>
        <w:rPr>
          <w:rtl/>
        </w:rPr>
      </w:pPr>
      <w:bookmarkStart w:id="5656" w:name="ET_yor_6157_1133"/>
      <w:r w:rsidRPr="00BD0D57">
        <w:rPr>
          <w:rStyle w:val="TagStyle"/>
          <w:rtl/>
        </w:rPr>
        <w:t xml:space="preserve"> &lt;&lt; יור &gt;&gt; </w:t>
      </w:r>
      <w:r>
        <w:rPr>
          <w:rtl/>
        </w:rPr>
        <w:t>היו"ר שמחה רוטמן:</w:t>
      </w:r>
      <w:r w:rsidRPr="00BD0D57">
        <w:rPr>
          <w:rStyle w:val="TagStyle"/>
          <w:rtl/>
        </w:rPr>
        <w:t xml:space="preserve"> &lt;&lt; יור &gt;&gt;</w:t>
      </w:r>
      <w:r w:rsidR="00221807">
        <w:rPr>
          <w:rtl/>
        </w:rPr>
        <w:t xml:space="preserve"> </w:t>
      </w:r>
      <w:bookmarkEnd w:id="5656"/>
    </w:p>
    <w:p w14:paraId="35B74687" w14:textId="77777777" w:rsidR="00BD0D57" w:rsidRDefault="00BD0D57" w:rsidP="00BD0D57">
      <w:pPr>
        <w:pStyle w:val="KeepWithNext"/>
        <w:rPr>
          <w:rtl/>
          <w:lang w:eastAsia="he-IL"/>
        </w:rPr>
      </w:pPr>
    </w:p>
    <w:p w14:paraId="6C97FCBF" w14:textId="25AE5DC2" w:rsidR="00BD0D57" w:rsidRDefault="00BD0D57" w:rsidP="00BD0D57">
      <w:pPr>
        <w:rPr>
          <w:rtl/>
          <w:lang w:eastAsia="he-IL"/>
        </w:rPr>
      </w:pPr>
      <w:r>
        <w:rPr>
          <w:rFonts w:hint="cs"/>
          <w:rtl/>
          <w:lang w:eastAsia="he-IL"/>
        </w:rPr>
        <w:t xml:space="preserve">למה? שבע-שבע. </w:t>
      </w:r>
    </w:p>
    <w:p w14:paraId="54B43E0B" w14:textId="77777777" w:rsidR="00BD0D57" w:rsidRDefault="00BD0D57" w:rsidP="00BD0D57">
      <w:pPr>
        <w:rPr>
          <w:rtl/>
          <w:lang w:eastAsia="he-IL"/>
        </w:rPr>
      </w:pPr>
      <w:bookmarkStart w:id="5657" w:name="_ETM_Q1_5367222"/>
      <w:bookmarkStart w:id="5658" w:name="_ETM_Q1_5367256"/>
      <w:bookmarkEnd w:id="5657"/>
      <w:bookmarkEnd w:id="5658"/>
    </w:p>
    <w:p w14:paraId="6A17659D" w14:textId="3CD39056" w:rsidR="00BD0D57" w:rsidRDefault="00BD0D57" w:rsidP="00BD0D57">
      <w:pPr>
        <w:pStyle w:val="a4"/>
        <w:keepNext/>
        <w:rPr>
          <w:rtl/>
        </w:rPr>
      </w:pPr>
      <w:bookmarkStart w:id="5659" w:name="ET_speaker_אפרת_חקאק_1134"/>
      <w:r w:rsidRPr="00BD0D57">
        <w:rPr>
          <w:rStyle w:val="TagStyle"/>
          <w:rtl/>
        </w:rPr>
        <w:t xml:space="preserve"> &lt;&lt; דובר &gt;&gt; </w:t>
      </w:r>
      <w:r>
        <w:rPr>
          <w:rtl/>
        </w:rPr>
        <w:t>אפרת חקאק:</w:t>
      </w:r>
      <w:r w:rsidRPr="00BD0D57">
        <w:rPr>
          <w:rStyle w:val="TagStyle"/>
          <w:rtl/>
        </w:rPr>
        <w:t xml:space="preserve"> &lt;&lt; דובר &gt;&gt;</w:t>
      </w:r>
      <w:r w:rsidR="00221807">
        <w:rPr>
          <w:rtl/>
        </w:rPr>
        <w:t xml:space="preserve"> </w:t>
      </w:r>
      <w:bookmarkEnd w:id="5659"/>
    </w:p>
    <w:p w14:paraId="39B86B2A" w14:textId="77777777" w:rsidR="00BD0D57" w:rsidRDefault="00BD0D57" w:rsidP="00BD0D57">
      <w:pPr>
        <w:pStyle w:val="KeepWithNext"/>
        <w:rPr>
          <w:rtl/>
          <w:lang w:eastAsia="he-IL"/>
        </w:rPr>
      </w:pPr>
    </w:p>
    <w:p w14:paraId="137105BC" w14:textId="28418588" w:rsidR="00BD0D57" w:rsidRDefault="00BD0D57" w:rsidP="00BD0D57">
      <w:pPr>
        <w:rPr>
          <w:rtl/>
          <w:lang w:eastAsia="he-IL"/>
        </w:rPr>
      </w:pPr>
      <w:r>
        <w:rPr>
          <w:rFonts w:hint="cs"/>
          <w:rtl/>
          <w:lang w:eastAsia="he-IL"/>
        </w:rPr>
        <w:t>העמדה שלהם</w:t>
      </w:r>
      <w:r w:rsidR="009A1435">
        <w:rPr>
          <w:rFonts w:hint="cs"/>
          <w:rtl/>
          <w:lang w:eastAsia="he-IL"/>
        </w:rPr>
        <w:t xml:space="preserve"> </w:t>
      </w:r>
      <w:r>
        <w:rPr>
          <w:rFonts w:hint="cs"/>
          <w:rtl/>
          <w:lang w:eastAsia="he-IL"/>
        </w:rPr>
        <w:t xml:space="preserve">היא גבי הסיכון הביטחוני </w:t>
      </w:r>
      <w:bookmarkStart w:id="5660" w:name="_ETM_Q1_5370452"/>
      <w:bookmarkEnd w:id="5660"/>
      <w:r>
        <w:rPr>
          <w:rFonts w:hint="cs"/>
          <w:rtl/>
          <w:lang w:eastAsia="he-IL"/>
        </w:rPr>
        <w:t>בהבאתו.</w:t>
      </w:r>
    </w:p>
    <w:p w14:paraId="030B9E00" w14:textId="77777777" w:rsidR="00BD0D57" w:rsidRDefault="00BD0D57" w:rsidP="00BD0D57">
      <w:pPr>
        <w:rPr>
          <w:rtl/>
          <w:lang w:eastAsia="he-IL"/>
        </w:rPr>
      </w:pPr>
    </w:p>
    <w:p w14:paraId="2B7AAA57" w14:textId="2FF4D5CB" w:rsidR="00BD0D57" w:rsidRDefault="00BD0D57" w:rsidP="00BD0D57">
      <w:pPr>
        <w:pStyle w:val="af6"/>
        <w:keepNext/>
        <w:rPr>
          <w:rtl/>
        </w:rPr>
      </w:pPr>
      <w:bookmarkStart w:id="5661" w:name="ET_yor_6157_1135"/>
      <w:r w:rsidRPr="00BD0D57">
        <w:rPr>
          <w:rStyle w:val="TagStyle"/>
          <w:rtl/>
        </w:rPr>
        <w:t xml:space="preserve"> &lt;&lt; יור &gt;&gt; </w:t>
      </w:r>
      <w:r>
        <w:rPr>
          <w:rtl/>
        </w:rPr>
        <w:t>היו"ר שמחה רוטמן:</w:t>
      </w:r>
      <w:r w:rsidRPr="00BD0D57">
        <w:rPr>
          <w:rStyle w:val="TagStyle"/>
          <w:rtl/>
        </w:rPr>
        <w:t xml:space="preserve"> &lt;&lt; יור &gt;&gt;</w:t>
      </w:r>
      <w:r w:rsidR="00221807">
        <w:rPr>
          <w:rtl/>
        </w:rPr>
        <w:t xml:space="preserve"> </w:t>
      </w:r>
      <w:bookmarkEnd w:id="5661"/>
    </w:p>
    <w:p w14:paraId="0C2A89D5" w14:textId="77777777" w:rsidR="00BD0D57" w:rsidRDefault="00BD0D57" w:rsidP="00BD0D57">
      <w:pPr>
        <w:pStyle w:val="KeepWithNext"/>
        <w:rPr>
          <w:rtl/>
          <w:lang w:eastAsia="he-IL"/>
        </w:rPr>
      </w:pPr>
    </w:p>
    <w:p w14:paraId="752F4A69" w14:textId="1FF32AA7" w:rsidR="00BD0D57" w:rsidRDefault="00BD0D57" w:rsidP="00BD0D57">
      <w:pPr>
        <w:rPr>
          <w:rtl/>
          <w:lang w:eastAsia="he-IL"/>
        </w:rPr>
      </w:pPr>
      <w:bookmarkStart w:id="5662" w:name="_ETM_Q1_5368975"/>
      <w:bookmarkStart w:id="5663" w:name="_ETM_Q1_5369011"/>
      <w:bookmarkEnd w:id="5662"/>
      <w:bookmarkEnd w:id="5663"/>
      <w:r>
        <w:rPr>
          <w:rFonts w:hint="cs"/>
          <w:rtl/>
          <w:lang w:eastAsia="he-IL"/>
        </w:rPr>
        <w:t>נכון.</w:t>
      </w:r>
    </w:p>
    <w:p w14:paraId="3C1C1992" w14:textId="77777777" w:rsidR="00BD0D57" w:rsidRDefault="00BD0D57" w:rsidP="00BD0D57">
      <w:pPr>
        <w:rPr>
          <w:rtl/>
          <w:lang w:eastAsia="he-IL"/>
        </w:rPr>
      </w:pPr>
      <w:bookmarkStart w:id="5664" w:name="_ETM_Q1_5369720"/>
      <w:bookmarkStart w:id="5665" w:name="_ETM_Q1_5369752"/>
      <w:bookmarkStart w:id="5666" w:name="_ETM_Q1_5370632"/>
      <w:bookmarkEnd w:id="5664"/>
      <w:bookmarkEnd w:id="5665"/>
      <w:bookmarkEnd w:id="5666"/>
    </w:p>
    <w:p w14:paraId="34828CB5" w14:textId="760EABAA" w:rsidR="00BD0D57" w:rsidRDefault="00BD0D57" w:rsidP="00BD0D57">
      <w:pPr>
        <w:pStyle w:val="a4"/>
        <w:keepNext/>
        <w:rPr>
          <w:rtl/>
        </w:rPr>
      </w:pPr>
      <w:bookmarkStart w:id="5667" w:name="ET_speaker_אפרת_חקאק_1136"/>
      <w:r w:rsidRPr="00BD0D57">
        <w:rPr>
          <w:rStyle w:val="TagStyle"/>
          <w:rtl/>
        </w:rPr>
        <w:t xml:space="preserve"> &lt;&lt; דובר &gt;&gt; </w:t>
      </w:r>
      <w:r>
        <w:rPr>
          <w:rtl/>
        </w:rPr>
        <w:t>אפרת חקאק:</w:t>
      </w:r>
      <w:r w:rsidRPr="00BD0D57">
        <w:rPr>
          <w:rStyle w:val="TagStyle"/>
          <w:rtl/>
        </w:rPr>
        <w:t xml:space="preserve"> &lt;&lt; דובר &gt;&gt;</w:t>
      </w:r>
      <w:r w:rsidR="00221807">
        <w:rPr>
          <w:rtl/>
        </w:rPr>
        <w:t xml:space="preserve"> </w:t>
      </w:r>
      <w:bookmarkEnd w:id="5667"/>
    </w:p>
    <w:p w14:paraId="13A1DF05" w14:textId="77777777" w:rsidR="00BD0D57" w:rsidRDefault="00BD0D57" w:rsidP="00BD0D57">
      <w:pPr>
        <w:pStyle w:val="KeepWithNext"/>
        <w:rPr>
          <w:rtl/>
          <w:lang w:eastAsia="he-IL"/>
        </w:rPr>
      </w:pPr>
    </w:p>
    <w:p w14:paraId="3AC22D2D" w14:textId="5AC2C0E1" w:rsidR="00BD0D57" w:rsidRDefault="00BD0D57" w:rsidP="00BD0D57">
      <w:pPr>
        <w:rPr>
          <w:rtl/>
          <w:lang w:eastAsia="he-IL"/>
        </w:rPr>
      </w:pPr>
      <w:bookmarkStart w:id="5668" w:name="_ETM_Q1_5370831"/>
      <w:bookmarkStart w:id="5669" w:name="_ETM_Q1_5370865"/>
      <w:bookmarkEnd w:id="5668"/>
      <w:bookmarkEnd w:id="5669"/>
      <w:r>
        <w:rPr>
          <w:rFonts w:hint="cs"/>
          <w:rtl/>
          <w:lang w:eastAsia="he-IL"/>
        </w:rPr>
        <w:t>העניין האם יש להם תמריץ.</w:t>
      </w:r>
    </w:p>
    <w:p w14:paraId="3AAB07FC" w14:textId="77777777" w:rsidR="00BD0D57" w:rsidRDefault="00BD0D57" w:rsidP="00BD0D57">
      <w:pPr>
        <w:rPr>
          <w:rtl/>
          <w:lang w:eastAsia="he-IL"/>
        </w:rPr>
      </w:pPr>
      <w:bookmarkStart w:id="5670" w:name="_ETM_Q1_5372743"/>
      <w:bookmarkStart w:id="5671" w:name="_ETM_Q1_5372780"/>
      <w:bookmarkStart w:id="5672" w:name="_ETM_Q1_5373456"/>
      <w:bookmarkEnd w:id="5670"/>
      <w:bookmarkEnd w:id="5671"/>
      <w:bookmarkEnd w:id="5672"/>
    </w:p>
    <w:p w14:paraId="0B1E0836" w14:textId="288CF362" w:rsidR="00BD0D57" w:rsidRDefault="00BD0D57" w:rsidP="00BD0D57">
      <w:pPr>
        <w:pStyle w:val="af6"/>
        <w:keepNext/>
        <w:rPr>
          <w:rtl/>
        </w:rPr>
      </w:pPr>
      <w:bookmarkStart w:id="5673" w:name="ET_yor_6157_1137"/>
      <w:r w:rsidRPr="00BD0D57">
        <w:rPr>
          <w:rStyle w:val="TagStyle"/>
          <w:rtl/>
        </w:rPr>
        <w:t xml:space="preserve"> &lt;&lt; יור &gt;&gt; </w:t>
      </w:r>
      <w:r>
        <w:rPr>
          <w:rtl/>
        </w:rPr>
        <w:t>היו"ר שמחה רוטמן:</w:t>
      </w:r>
      <w:r w:rsidRPr="00BD0D57">
        <w:rPr>
          <w:rStyle w:val="TagStyle"/>
          <w:rtl/>
        </w:rPr>
        <w:t xml:space="preserve"> &lt;&lt; יור &gt;&gt;</w:t>
      </w:r>
      <w:r w:rsidR="00221807">
        <w:rPr>
          <w:rtl/>
        </w:rPr>
        <w:t xml:space="preserve"> </w:t>
      </w:r>
      <w:bookmarkEnd w:id="5673"/>
    </w:p>
    <w:p w14:paraId="0943C547" w14:textId="77777777" w:rsidR="00BD0D57" w:rsidRDefault="00BD0D57" w:rsidP="00BD0D57">
      <w:pPr>
        <w:pStyle w:val="KeepWithNext"/>
        <w:rPr>
          <w:rtl/>
          <w:lang w:eastAsia="he-IL"/>
        </w:rPr>
      </w:pPr>
    </w:p>
    <w:p w14:paraId="49B3F874" w14:textId="6FF2104B" w:rsidR="00BD0D57" w:rsidRDefault="00BD0D57" w:rsidP="00BD0D57">
      <w:pPr>
        <w:rPr>
          <w:rtl/>
          <w:lang w:eastAsia="he-IL"/>
        </w:rPr>
      </w:pPr>
      <w:bookmarkStart w:id="5674" w:name="_ETM_Q1_5373689"/>
      <w:bookmarkStart w:id="5675" w:name="_ETM_Q1_5373720"/>
      <w:bookmarkEnd w:id="5674"/>
      <w:bookmarkEnd w:id="5675"/>
      <w:r>
        <w:rPr>
          <w:rFonts w:hint="cs"/>
          <w:rtl/>
          <w:lang w:eastAsia="he-IL"/>
        </w:rPr>
        <w:t>לא</w:t>
      </w:r>
      <w:bookmarkStart w:id="5676" w:name="_ETM_Q1_5374235"/>
      <w:bookmarkEnd w:id="5676"/>
      <w:r>
        <w:rPr>
          <w:rFonts w:hint="cs"/>
          <w:rtl/>
          <w:lang w:eastAsia="he-IL"/>
        </w:rPr>
        <w:t xml:space="preserve">. לא את זה אמרתי. </w:t>
      </w:r>
    </w:p>
    <w:p w14:paraId="050F94FE" w14:textId="77777777" w:rsidR="00BD0D57" w:rsidRDefault="00BD0D57" w:rsidP="00BD0D57">
      <w:pPr>
        <w:rPr>
          <w:rtl/>
          <w:lang w:eastAsia="he-IL"/>
        </w:rPr>
      </w:pPr>
    </w:p>
    <w:p w14:paraId="6C33B519" w14:textId="7E6B4336" w:rsidR="00BD0D57" w:rsidRDefault="00BD0D57" w:rsidP="00BD0D57">
      <w:pPr>
        <w:pStyle w:val="af9"/>
        <w:keepNext/>
        <w:rPr>
          <w:rtl/>
          <w:lang w:eastAsia="he-IL"/>
        </w:rPr>
      </w:pPr>
      <w:bookmarkStart w:id="5677" w:name="ET_guest_אסף_שרף_1138"/>
      <w:r w:rsidRPr="00BD0D57">
        <w:rPr>
          <w:rStyle w:val="TagStyle"/>
          <w:rtl/>
        </w:rPr>
        <w:t xml:space="preserve"> &lt;&lt; אורח &gt;&gt; </w:t>
      </w:r>
      <w:r>
        <w:rPr>
          <w:rtl/>
          <w:lang w:eastAsia="he-IL"/>
        </w:rPr>
        <w:t>אסף שרף:</w:t>
      </w:r>
      <w:r w:rsidRPr="00BD0D57">
        <w:rPr>
          <w:rStyle w:val="TagStyle"/>
          <w:rtl/>
        </w:rPr>
        <w:t xml:space="preserve"> &lt;&lt; אורח &gt;&gt;</w:t>
      </w:r>
      <w:r w:rsidR="00221807">
        <w:rPr>
          <w:rtl/>
          <w:lang w:eastAsia="he-IL"/>
        </w:rPr>
        <w:t xml:space="preserve"> </w:t>
      </w:r>
      <w:bookmarkEnd w:id="5677"/>
    </w:p>
    <w:p w14:paraId="4C8ADFBD" w14:textId="77777777" w:rsidR="00BD0D57" w:rsidRDefault="00BD0D57" w:rsidP="00BD0D57">
      <w:pPr>
        <w:pStyle w:val="KeepWithNext"/>
        <w:rPr>
          <w:rtl/>
          <w:lang w:eastAsia="he-IL"/>
        </w:rPr>
      </w:pPr>
    </w:p>
    <w:p w14:paraId="15D3387A" w14:textId="676884D8" w:rsidR="00BD0D57" w:rsidRDefault="00BD0D57" w:rsidP="00BD0D57">
      <w:pPr>
        <w:rPr>
          <w:rtl/>
          <w:lang w:eastAsia="he-IL"/>
        </w:rPr>
      </w:pPr>
      <w:r>
        <w:rPr>
          <w:rFonts w:hint="cs"/>
          <w:rtl/>
          <w:lang w:eastAsia="he-IL"/>
        </w:rPr>
        <w:t xml:space="preserve">זה אמור להיות שמור לאותם מקרים מיוחדים. בסופו של דבר אם </w:t>
      </w:r>
      <w:r w:rsidR="007E5792">
        <w:rPr>
          <w:rFonts w:hint="cs"/>
          <w:rtl/>
          <w:lang w:eastAsia="he-IL"/>
        </w:rPr>
        <w:t xml:space="preserve">היום </w:t>
      </w:r>
      <w:r>
        <w:rPr>
          <w:rFonts w:hint="cs"/>
          <w:rtl/>
          <w:lang w:eastAsia="he-IL"/>
        </w:rPr>
        <w:t>אתה מסתכל על היישום של החוק</w:t>
      </w:r>
      <w:r w:rsidR="007E5792">
        <w:rPr>
          <w:rFonts w:hint="cs"/>
          <w:rtl/>
          <w:lang w:eastAsia="he-IL"/>
        </w:rPr>
        <w:t>, באים צדדים ואו</w:t>
      </w:r>
      <w:bookmarkStart w:id="5678" w:name="_ETM_Q1_5386456"/>
      <w:bookmarkEnd w:id="5678"/>
      <w:r w:rsidR="007E5792">
        <w:rPr>
          <w:rFonts w:hint="cs"/>
          <w:rtl/>
          <w:lang w:eastAsia="he-IL"/>
        </w:rPr>
        <w:t>מרים שמסכימים שהוא יגיע פיזית וניתנת החלטה שהוא יגיע פיזית.</w:t>
      </w:r>
      <w:bookmarkStart w:id="5679" w:name="_ETM_Q1_5391066"/>
      <w:bookmarkEnd w:id="5679"/>
      <w:r w:rsidR="007E5792">
        <w:rPr>
          <w:rFonts w:hint="cs"/>
          <w:rtl/>
          <w:lang w:eastAsia="he-IL"/>
        </w:rPr>
        <w:t xml:space="preserve"> זה הכלל.</w:t>
      </w:r>
    </w:p>
    <w:p w14:paraId="22565AE1" w14:textId="77777777" w:rsidR="007E5792" w:rsidRDefault="007E5792" w:rsidP="00BD0D57">
      <w:pPr>
        <w:rPr>
          <w:rtl/>
          <w:lang w:eastAsia="he-IL"/>
        </w:rPr>
      </w:pPr>
      <w:bookmarkStart w:id="5680" w:name="_ETM_Q1_5391176"/>
      <w:bookmarkStart w:id="5681" w:name="_ETM_Q1_5391852"/>
      <w:bookmarkEnd w:id="5680"/>
      <w:bookmarkEnd w:id="5681"/>
    </w:p>
    <w:p w14:paraId="3D06C226" w14:textId="44CE1041" w:rsidR="007E5792" w:rsidRDefault="007E5792" w:rsidP="007E5792">
      <w:pPr>
        <w:pStyle w:val="af6"/>
        <w:keepNext/>
        <w:rPr>
          <w:rtl/>
        </w:rPr>
      </w:pPr>
      <w:bookmarkStart w:id="5682" w:name="ET_yor_6157_1139"/>
      <w:r w:rsidRPr="007E5792">
        <w:rPr>
          <w:rStyle w:val="TagStyle"/>
          <w:rtl/>
        </w:rPr>
        <w:t xml:space="preserve"> &lt;&lt; יור &gt;&gt; </w:t>
      </w:r>
      <w:r>
        <w:rPr>
          <w:rtl/>
        </w:rPr>
        <w:t>היו"ר שמחה רוטמן:</w:t>
      </w:r>
      <w:r w:rsidRPr="007E5792">
        <w:rPr>
          <w:rStyle w:val="TagStyle"/>
          <w:rtl/>
        </w:rPr>
        <w:t xml:space="preserve"> &lt;&lt; יור &gt;&gt;</w:t>
      </w:r>
      <w:r w:rsidR="00221807">
        <w:rPr>
          <w:rtl/>
        </w:rPr>
        <w:t xml:space="preserve"> </w:t>
      </w:r>
      <w:bookmarkEnd w:id="5682"/>
    </w:p>
    <w:p w14:paraId="41D64AAB" w14:textId="77777777" w:rsidR="007E5792" w:rsidRDefault="007E5792" w:rsidP="007E5792">
      <w:pPr>
        <w:pStyle w:val="KeepWithNext"/>
        <w:rPr>
          <w:rtl/>
          <w:lang w:eastAsia="he-IL"/>
        </w:rPr>
      </w:pPr>
    </w:p>
    <w:p w14:paraId="6A20CC2D" w14:textId="4E769260" w:rsidR="007E5792" w:rsidRDefault="007E5792" w:rsidP="007E5792">
      <w:pPr>
        <w:rPr>
          <w:rtl/>
          <w:lang w:eastAsia="he-IL"/>
        </w:rPr>
      </w:pPr>
      <w:bookmarkStart w:id="5683" w:name="_ETM_Q1_5392095"/>
      <w:bookmarkStart w:id="5684" w:name="_ETM_Q1_5392130"/>
      <w:bookmarkEnd w:id="5683"/>
      <w:bookmarkEnd w:id="5684"/>
      <w:r>
        <w:rPr>
          <w:rFonts w:hint="cs"/>
          <w:rtl/>
          <w:lang w:eastAsia="he-IL"/>
        </w:rPr>
        <w:t>אני אומר שהחלטה כזאת שניתנת, היא ניתנת באולטרה וירס. אסור לעשות אותה. אנחנו</w:t>
      </w:r>
      <w:r w:rsidR="009A1435">
        <w:rPr>
          <w:rFonts w:hint="cs"/>
          <w:rtl/>
          <w:lang w:eastAsia="he-IL"/>
        </w:rPr>
        <w:t xml:space="preserve"> </w:t>
      </w:r>
      <w:r>
        <w:rPr>
          <w:rFonts w:hint="cs"/>
          <w:rtl/>
          <w:lang w:eastAsia="he-IL"/>
        </w:rPr>
        <w:t>אומרים שהסמכות הזאת תהיה בידיים של נשיא ב</w:t>
      </w:r>
      <w:bookmarkStart w:id="5685" w:name="_ETM_Q1_5402984"/>
      <w:bookmarkEnd w:id="5685"/>
      <w:r>
        <w:rPr>
          <w:rFonts w:hint="cs"/>
          <w:rtl/>
          <w:lang w:eastAsia="he-IL"/>
        </w:rPr>
        <w:t>ית המשפט. הנשיא</w:t>
      </w:r>
      <w:r w:rsidR="009A1435">
        <w:rPr>
          <w:rFonts w:hint="cs"/>
          <w:rtl/>
          <w:lang w:eastAsia="he-IL"/>
        </w:rPr>
        <w:t xml:space="preserve"> </w:t>
      </w:r>
      <w:r>
        <w:rPr>
          <w:rFonts w:hint="cs"/>
          <w:rtl/>
          <w:lang w:eastAsia="he-IL"/>
        </w:rPr>
        <w:t>יקבל בקשה מפרקליט ומסניגור ובה יאמרו שזאת עבירה לא קלה, שזאת עבירת חופש ביטוי, שהוא צפוי לעונש של מקסימום חצי שנה לפי מדרג הענישה והוא כבר י</w:t>
      </w:r>
      <w:bookmarkStart w:id="5686" w:name="_ETM_Q1_5418754"/>
      <w:bookmarkEnd w:id="5686"/>
      <w:r>
        <w:rPr>
          <w:rFonts w:hint="cs"/>
          <w:rtl/>
          <w:lang w:eastAsia="he-IL"/>
        </w:rPr>
        <w:t xml:space="preserve">ושב חודשיים. יכתבו שם את כל הטעמים </w:t>
      </w:r>
      <w:bookmarkStart w:id="5687" w:name="_ETM_Q1_5418521"/>
      <w:bookmarkEnd w:id="5687"/>
      <w:r>
        <w:rPr>
          <w:rFonts w:hint="cs"/>
          <w:rtl/>
          <w:lang w:eastAsia="he-IL"/>
        </w:rPr>
        <w:t xml:space="preserve">שהם רוצים. הנשיא ישמע את עמדתכם וגם בעמדתכם תוכלו לבוא ולהגיד לו שאין לכם בעיה, רק אתם </w:t>
      </w:r>
      <w:bookmarkStart w:id="5688" w:name="_ETM_Q1_5431607"/>
      <w:bookmarkEnd w:id="5688"/>
      <w:r>
        <w:rPr>
          <w:rFonts w:hint="cs"/>
          <w:rtl/>
          <w:lang w:eastAsia="he-IL"/>
        </w:rPr>
        <w:t>מבקשים לעשות את זה בחוד הבא כי</w:t>
      </w:r>
      <w:r w:rsidR="009A1435">
        <w:rPr>
          <w:rFonts w:hint="cs"/>
          <w:rtl/>
          <w:lang w:eastAsia="he-IL"/>
        </w:rPr>
        <w:t xml:space="preserve"> </w:t>
      </w:r>
      <w:r>
        <w:rPr>
          <w:rFonts w:hint="cs"/>
          <w:rtl/>
          <w:lang w:eastAsia="he-IL"/>
        </w:rPr>
        <w:t>זה האדם החמישי שהוצאתם החודש והקפסטי שלכם הוא</w:t>
      </w:r>
      <w:r w:rsidR="009A1435">
        <w:rPr>
          <w:rFonts w:hint="cs"/>
          <w:rtl/>
          <w:lang w:eastAsia="he-IL"/>
        </w:rPr>
        <w:t xml:space="preserve"> </w:t>
      </w:r>
      <w:r>
        <w:rPr>
          <w:rFonts w:hint="cs"/>
          <w:rtl/>
          <w:lang w:eastAsia="he-IL"/>
        </w:rPr>
        <w:t>ארבעה בחודש. תוכלו להגיש עמדה על זה. בסו</w:t>
      </w:r>
      <w:bookmarkStart w:id="5689" w:name="_ETM_Q1_5445034"/>
      <w:bookmarkEnd w:id="5689"/>
      <w:r>
        <w:rPr>
          <w:rFonts w:hint="cs"/>
          <w:rtl/>
          <w:lang w:eastAsia="he-IL"/>
        </w:rPr>
        <w:t xml:space="preserve">פו של דבר אלה השיקולים שבבסיס העניין, של הצמצום של הסיכון הסטטיסטי שנובע מהבאתם. כמו שאמרנו, אתם יודעים את סדר הגודל. 750 דיונים בשבוע, זה אירוע </w:t>
      </w:r>
      <w:bookmarkStart w:id="5690" w:name="_ETM_Q1_5458625"/>
      <w:bookmarkEnd w:id="5690"/>
      <w:r>
        <w:rPr>
          <w:rFonts w:hint="cs"/>
          <w:rtl/>
          <w:lang w:eastAsia="he-IL"/>
        </w:rPr>
        <w:t>אחד. 20 דיונים בחודש, זה אירוע שני.</w:t>
      </w:r>
    </w:p>
    <w:p w14:paraId="42E50443" w14:textId="77777777" w:rsidR="007E5792" w:rsidRDefault="007E5792" w:rsidP="007E5792">
      <w:pPr>
        <w:rPr>
          <w:rtl/>
          <w:lang w:eastAsia="he-IL"/>
        </w:rPr>
      </w:pPr>
    </w:p>
    <w:p w14:paraId="6F25E130" w14:textId="7EA460EF" w:rsidR="007E5792" w:rsidRDefault="007E5792" w:rsidP="007E5792">
      <w:pPr>
        <w:pStyle w:val="af9"/>
        <w:keepNext/>
        <w:rPr>
          <w:rtl/>
          <w:lang w:eastAsia="he-IL"/>
        </w:rPr>
      </w:pPr>
      <w:bookmarkStart w:id="5691" w:name="ET_guest_576214_1140"/>
      <w:r w:rsidRPr="007E5792">
        <w:rPr>
          <w:rStyle w:val="TagStyle"/>
          <w:rtl/>
        </w:rPr>
        <w:t xml:space="preserve"> &lt;&lt; אורח &gt;&gt; </w:t>
      </w:r>
      <w:r>
        <w:rPr>
          <w:rtl/>
          <w:lang w:eastAsia="he-IL"/>
        </w:rPr>
        <w:t>ישי שרון:</w:t>
      </w:r>
      <w:r w:rsidRPr="007E5792">
        <w:rPr>
          <w:rStyle w:val="TagStyle"/>
          <w:rtl/>
        </w:rPr>
        <w:t xml:space="preserve"> &lt;&lt; אורח &gt;&gt;</w:t>
      </w:r>
      <w:r w:rsidR="00221807">
        <w:rPr>
          <w:rtl/>
          <w:lang w:eastAsia="he-IL"/>
        </w:rPr>
        <w:t xml:space="preserve"> </w:t>
      </w:r>
      <w:bookmarkEnd w:id="5691"/>
    </w:p>
    <w:p w14:paraId="1C994355" w14:textId="77777777" w:rsidR="007E5792" w:rsidRDefault="007E5792" w:rsidP="007E5792">
      <w:pPr>
        <w:pStyle w:val="KeepWithNext"/>
        <w:rPr>
          <w:rtl/>
          <w:lang w:eastAsia="he-IL"/>
        </w:rPr>
      </w:pPr>
    </w:p>
    <w:p w14:paraId="51DE9E91" w14:textId="1BD6BA6E" w:rsidR="007E5792" w:rsidRDefault="007E5792" w:rsidP="007E5792">
      <w:pPr>
        <w:rPr>
          <w:rtl/>
          <w:lang w:eastAsia="he-IL"/>
        </w:rPr>
      </w:pPr>
      <w:r>
        <w:rPr>
          <w:rFonts w:hint="cs"/>
          <w:rtl/>
          <w:lang w:eastAsia="he-IL"/>
        </w:rPr>
        <w:t>אני חייב לומר</w:t>
      </w:r>
      <w:r w:rsidR="009A1435">
        <w:rPr>
          <w:rFonts w:hint="cs"/>
          <w:rtl/>
          <w:lang w:eastAsia="he-IL"/>
        </w:rPr>
        <w:t xml:space="preserve"> </w:t>
      </w:r>
      <w:r>
        <w:rPr>
          <w:rFonts w:hint="cs"/>
          <w:rtl/>
          <w:lang w:eastAsia="he-IL"/>
        </w:rPr>
        <w:t>שאם מסתכלים על הסעיף</w:t>
      </w:r>
      <w:r w:rsidR="009A1435">
        <w:rPr>
          <w:rFonts w:hint="cs"/>
          <w:rtl/>
          <w:lang w:eastAsia="he-IL"/>
        </w:rPr>
        <w:t xml:space="preserve"> </w:t>
      </w:r>
      <w:bookmarkStart w:id="5692" w:name="_ETM_Q1_5469355"/>
      <w:bookmarkEnd w:id="5692"/>
      <w:r w:rsidR="00B70C4B">
        <w:rPr>
          <w:rFonts w:hint="cs"/>
          <w:rtl/>
          <w:lang w:eastAsia="he-IL"/>
        </w:rPr>
        <w:t xml:space="preserve">שהייעוץ המשפטי הציע, נראה לי שהוא נותן מענה לשנינו. סעיף </w:t>
      </w:r>
      <w:bookmarkStart w:id="5693" w:name="_ETM_Q1_5475970"/>
      <w:bookmarkEnd w:id="5693"/>
      <w:r w:rsidR="00B70C4B">
        <w:rPr>
          <w:rFonts w:hint="cs"/>
          <w:rtl/>
          <w:lang w:eastAsia="he-IL"/>
        </w:rPr>
        <w:t>8(ב). טעמים מיוחדים. יש שם טעמים מיוחדים. גם חוות דעת</w:t>
      </w:r>
      <w:r w:rsidR="009A1435">
        <w:rPr>
          <w:rFonts w:hint="cs"/>
          <w:rtl/>
          <w:lang w:eastAsia="he-IL"/>
        </w:rPr>
        <w:t xml:space="preserve"> </w:t>
      </w:r>
      <w:r w:rsidR="00B70C4B">
        <w:rPr>
          <w:rFonts w:hint="cs"/>
          <w:rtl/>
          <w:lang w:eastAsia="he-IL"/>
        </w:rPr>
        <w:t xml:space="preserve">שאתה יכול להגיש במעמד צד אחד. </w:t>
      </w:r>
    </w:p>
    <w:p w14:paraId="1EBC9196" w14:textId="77777777" w:rsidR="00B70C4B" w:rsidRDefault="00B70C4B" w:rsidP="007E5792">
      <w:pPr>
        <w:rPr>
          <w:rtl/>
          <w:lang w:eastAsia="he-IL"/>
        </w:rPr>
      </w:pPr>
      <w:bookmarkStart w:id="5694" w:name="_ETM_Q1_5491350"/>
      <w:bookmarkStart w:id="5695" w:name="_ETM_Q1_5491383"/>
      <w:bookmarkEnd w:id="5694"/>
      <w:bookmarkEnd w:id="5695"/>
    </w:p>
    <w:p w14:paraId="37777121" w14:textId="6992B037" w:rsidR="00B70C4B" w:rsidRDefault="00B70C4B" w:rsidP="00B70C4B">
      <w:pPr>
        <w:pStyle w:val="af6"/>
        <w:keepNext/>
        <w:rPr>
          <w:rtl/>
        </w:rPr>
      </w:pPr>
      <w:bookmarkStart w:id="5696" w:name="ET_yor_6157_1141"/>
      <w:r w:rsidRPr="00B70C4B">
        <w:rPr>
          <w:rStyle w:val="TagStyle"/>
          <w:rtl/>
        </w:rPr>
        <w:t xml:space="preserve"> &lt;&lt; יור &gt;&gt; </w:t>
      </w:r>
      <w:r>
        <w:rPr>
          <w:rtl/>
        </w:rPr>
        <w:t>היו"ר שמחה רוטמן:</w:t>
      </w:r>
      <w:r w:rsidRPr="00B70C4B">
        <w:rPr>
          <w:rStyle w:val="TagStyle"/>
          <w:rtl/>
        </w:rPr>
        <w:t xml:space="preserve"> &lt;&lt; יור &gt;&gt;</w:t>
      </w:r>
      <w:r w:rsidR="00221807">
        <w:rPr>
          <w:rtl/>
        </w:rPr>
        <w:t xml:space="preserve"> </w:t>
      </w:r>
      <w:bookmarkEnd w:id="5696"/>
    </w:p>
    <w:p w14:paraId="69D9F8B4" w14:textId="77777777" w:rsidR="00B70C4B" w:rsidRDefault="00B70C4B" w:rsidP="00B70C4B">
      <w:pPr>
        <w:pStyle w:val="KeepWithNext"/>
        <w:rPr>
          <w:rtl/>
          <w:lang w:eastAsia="he-IL"/>
        </w:rPr>
      </w:pPr>
    </w:p>
    <w:p w14:paraId="22B449EF" w14:textId="7445756B" w:rsidR="00B70C4B" w:rsidRDefault="00B70C4B" w:rsidP="00B70C4B">
      <w:pPr>
        <w:rPr>
          <w:rtl/>
          <w:lang w:eastAsia="he-IL"/>
        </w:rPr>
      </w:pPr>
      <w:r>
        <w:rPr>
          <w:rFonts w:hint="cs"/>
          <w:rtl/>
          <w:lang w:eastAsia="he-IL"/>
        </w:rPr>
        <w:t xml:space="preserve">זה </w:t>
      </w:r>
      <w:bookmarkStart w:id="5697" w:name="_ETM_Q1_5490586"/>
      <w:bookmarkEnd w:id="5697"/>
      <w:r>
        <w:rPr>
          <w:rFonts w:hint="cs"/>
          <w:rtl/>
          <w:lang w:eastAsia="he-IL"/>
        </w:rPr>
        <w:t xml:space="preserve">מה שאמרתי. </w:t>
      </w:r>
    </w:p>
    <w:p w14:paraId="655C0BEF" w14:textId="77777777" w:rsidR="00B70C4B" w:rsidRDefault="00B70C4B" w:rsidP="00B70C4B">
      <w:pPr>
        <w:rPr>
          <w:rtl/>
          <w:lang w:eastAsia="he-IL"/>
        </w:rPr>
      </w:pPr>
      <w:bookmarkStart w:id="5698" w:name="_ETM_Q1_5493207"/>
      <w:bookmarkStart w:id="5699" w:name="_ETM_Q1_5493243"/>
      <w:bookmarkEnd w:id="5698"/>
      <w:bookmarkEnd w:id="5699"/>
    </w:p>
    <w:p w14:paraId="76CF29C2" w14:textId="48F15D7D" w:rsidR="00B70C4B" w:rsidRDefault="00B70C4B" w:rsidP="00B70C4B">
      <w:pPr>
        <w:pStyle w:val="af9"/>
        <w:keepNext/>
        <w:rPr>
          <w:rtl/>
          <w:lang w:eastAsia="he-IL"/>
        </w:rPr>
      </w:pPr>
      <w:bookmarkStart w:id="5700" w:name="ET_guest_576214_1142"/>
      <w:r w:rsidRPr="00B70C4B">
        <w:rPr>
          <w:rStyle w:val="TagStyle"/>
          <w:rtl/>
        </w:rPr>
        <w:t xml:space="preserve"> &lt;&lt; אורח &gt;&gt; </w:t>
      </w:r>
      <w:r>
        <w:rPr>
          <w:rtl/>
          <w:lang w:eastAsia="he-IL"/>
        </w:rPr>
        <w:t>ישי שרון:</w:t>
      </w:r>
      <w:r w:rsidRPr="00B70C4B">
        <w:rPr>
          <w:rStyle w:val="TagStyle"/>
          <w:rtl/>
        </w:rPr>
        <w:t xml:space="preserve"> &lt;&lt; אורח &gt;&gt;</w:t>
      </w:r>
      <w:r w:rsidR="00221807">
        <w:rPr>
          <w:rtl/>
          <w:lang w:eastAsia="he-IL"/>
        </w:rPr>
        <w:t xml:space="preserve"> </w:t>
      </w:r>
      <w:bookmarkEnd w:id="5700"/>
    </w:p>
    <w:p w14:paraId="28369E4B" w14:textId="77777777" w:rsidR="00B70C4B" w:rsidRDefault="00B70C4B" w:rsidP="00B70C4B">
      <w:pPr>
        <w:pStyle w:val="KeepWithNext"/>
        <w:rPr>
          <w:rtl/>
          <w:lang w:eastAsia="he-IL"/>
        </w:rPr>
      </w:pPr>
    </w:p>
    <w:p w14:paraId="498C9729" w14:textId="3A9E428D" w:rsidR="00B70C4B" w:rsidRDefault="00B70C4B" w:rsidP="00B70C4B">
      <w:pPr>
        <w:rPr>
          <w:rtl/>
          <w:lang w:eastAsia="he-IL"/>
        </w:rPr>
      </w:pPr>
      <w:r>
        <w:rPr>
          <w:rFonts w:hint="cs"/>
          <w:rtl/>
          <w:lang w:eastAsia="he-IL"/>
        </w:rPr>
        <w:t>יש שם תבחינים.</w:t>
      </w:r>
    </w:p>
    <w:p w14:paraId="159F241A" w14:textId="77777777" w:rsidR="00B70C4B" w:rsidRDefault="00B70C4B" w:rsidP="00B70C4B">
      <w:pPr>
        <w:rPr>
          <w:rtl/>
          <w:lang w:eastAsia="he-IL"/>
        </w:rPr>
      </w:pPr>
      <w:bookmarkStart w:id="5701" w:name="_ETM_Q1_5492616"/>
      <w:bookmarkEnd w:id="5701"/>
    </w:p>
    <w:p w14:paraId="38ED1B50" w14:textId="72540525" w:rsidR="00B70C4B" w:rsidRDefault="00B70C4B" w:rsidP="00B70C4B">
      <w:pPr>
        <w:pStyle w:val="af9"/>
        <w:keepNext/>
        <w:rPr>
          <w:rtl/>
          <w:lang w:eastAsia="he-IL"/>
        </w:rPr>
      </w:pPr>
      <w:bookmarkStart w:id="5702" w:name="ET_guest_קריאה_1143"/>
      <w:r w:rsidRPr="00B70C4B">
        <w:rPr>
          <w:rStyle w:val="TagStyle"/>
          <w:rtl/>
        </w:rPr>
        <w:t xml:space="preserve"> &lt;&lt; אורח &gt;&gt; </w:t>
      </w:r>
      <w:r>
        <w:rPr>
          <w:rtl/>
          <w:lang w:eastAsia="he-IL"/>
        </w:rPr>
        <w:t>קריאה:</w:t>
      </w:r>
      <w:r w:rsidRPr="00B70C4B">
        <w:rPr>
          <w:rStyle w:val="TagStyle"/>
          <w:rtl/>
        </w:rPr>
        <w:t xml:space="preserve"> &lt;&lt; אורח &gt;&gt;</w:t>
      </w:r>
      <w:r w:rsidR="00221807">
        <w:rPr>
          <w:rtl/>
          <w:lang w:eastAsia="he-IL"/>
        </w:rPr>
        <w:t xml:space="preserve"> </w:t>
      </w:r>
      <w:bookmarkEnd w:id="5702"/>
    </w:p>
    <w:p w14:paraId="3F1C0BD0" w14:textId="77777777" w:rsidR="00B70C4B" w:rsidRDefault="00B70C4B" w:rsidP="00B70C4B">
      <w:pPr>
        <w:pStyle w:val="KeepWithNext"/>
        <w:rPr>
          <w:rtl/>
          <w:lang w:eastAsia="he-IL"/>
        </w:rPr>
      </w:pPr>
    </w:p>
    <w:p w14:paraId="7AD5FFBF" w14:textId="16C3E00B" w:rsidR="00B70C4B" w:rsidRDefault="00B70C4B" w:rsidP="00B70C4B">
      <w:pPr>
        <w:rPr>
          <w:rtl/>
          <w:lang w:eastAsia="he-IL"/>
        </w:rPr>
      </w:pPr>
      <w:r>
        <w:rPr>
          <w:rFonts w:hint="cs"/>
          <w:rtl/>
          <w:lang w:eastAsia="he-IL"/>
        </w:rPr>
        <w:t>נכון. יש שם הכול.</w:t>
      </w:r>
    </w:p>
    <w:p w14:paraId="16F5077A" w14:textId="77777777" w:rsidR="00B70C4B" w:rsidRDefault="00B70C4B" w:rsidP="00B70C4B">
      <w:pPr>
        <w:rPr>
          <w:rtl/>
          <w:lang w:eastAsia="he-IL"/>
        </w:rPr>
      </w:pPr>
      <w:bookmarkStart w:id="5703" w:name="_ETM_Q1_5496405"/>
      <w:bookmarkStart w:id="5704" w:name="_ETM_Q1_5496440"/>
      <w:bookmarkEnd w:id="5703"/>
      <w:bookmarkEnd w:id="5704"/>
    </w:p>
    <w:p w14:paraId="378EEB80" w14:textId="6BE71DD5" w:rsidR="00B70C4B" w:rsidRDefault="00B70C4B" w:rsidP="00B70C4B">
      <w:pPr>
        <w:pStyle w:val="af6"/>
        <w:keepNext/>
        <w:rPr>
          <w:rtl/>
        </w:rPr>
      </w:pPr>
      <w:bookmarkStart w:id="5705" w:name="ET_yor_6157_1144"/>
      <w:r w:rsidRPr="00B70C4B">
        <w:rPr>
          <w:rStyle w:val="TagStyle"/>
          <w:rtl/>
        </w:rPr>
        <w:t xml:space="preserve"> &lt;&lt; יור &gt;&gt; </w:t>
      </w:r>
      <w:r>
        <w:rPr>
          <w:rtl/>
        </w:rPr>
        <w:t>היו"ר שמחה רוטמן:</w:t>
      </w:r>
      <w:r w:rsidRPr="00B70C4B">
        <w:rPr>
          <w:rStyle w:val="TagStyle"/>
          <w:rtl/>
        </w:rPr>
        <w:t xml:space="preserve"> &lt;&lt; יור &gt;&gt;</w:t>
      </w:r>
      <w:r w:rsidR="00221807">
        <w:rPr>
          <w:rtl/>
        </w:rPr>
        <w:t xml:space="preserve"> </w:t>
      </w:r>
      <w:bookmarkEnd w:id="5705"/>
    </w:p>
    <w:p w14:paraId="0259D4C9" w14:textId="77777777" w:rsidR="00B70C4B" w:rsidRDefault="00B70C4B" w:rsidP="00B70C4B">
      <w:pPr>
        <w:pStyle w:val="KeepWithNext"/>
        <w:rPr>
          <w:rtl/>
          <w:lang w:eastAsia="he-IL"/>
        </w:rPr>
      </w:pPr>
    </w:p>
    <w:p w14:paraId="29C624BF" w14:textId="04B6B374" w:rsidR="00B70C4B" w:rsidRDefault="00B70C4B" w:rsidP="00B70C4B">
      <w:pPr>
        <w:rPr>
          <w:rtl/>
          <w:lang w:eastAsia="he-IL"/>
        </w:rPr>
      </w:pPr>
      <w:r>
        <w:rPr>
          <w:rFonts w:hint="cs"/>
          <w:rtl/>
          <w:lang w:eastAsia="he-IL"/>
        </w:rPr>
        <w:t xml:space="preserve">זה בדיוק מה שאמרתי, בלי שקראתי את הסעיף. זה ההסדר המהותי שדיברנו </w:t>
      </w:r>
      <w:bookmarkStart w:id="5706" w:name="_ETM_Q1_5502170"/>
      <w:bookmarkEnd w:id="5706"/>
      <w:r>
        <w:rPr>
          <w:rFonts w:hint="cs"/>
          <w:rtl/>
          <w:lang w:eastAsia="he-IL"/>
        </w:rPr>
        <w:t>עליו.</w:t>
      </w:r>
    </w:p>
    <w:p w14:paraId="07E85E66" w14:textId="77777777" w:rsidR="00B70C4B" w:rsidRDefault="00B70C4B" w:rsidP="00B70C4B">
      <w:pPr>
        <w:rPr>
          <w:rtl/>
          <w:lang w:eastAsia="he-IL"/>
        </w:rPr>
      </w:pPr>
      <w:bookmarkStart w:id="5707" w:name="_ETM_Q1_5503018"/>
      <w:bookmarkStart w:id="5708" w:name="_ETM_Q1_5503053"/>
      <w:bookmarkStart w:id="5709" w:name="_ETM_Q1_5503787"/>
      <w:bookmarkEnd w:id="5707"/>
      <w:bookmarkEnd w:id="5708"/>
      <w:bookmarkEnd w:id="5709"/>
    </w:p>
    <w:p w14:paraId="7F917853" w14:textId="7B0C56AA" w:rsidR="00B70C4B" w:rsidRDefault="00B70C4B" w:rsidP="00B70C4B">
      <w:pPr>
        <w:pStyle w:val="af9"/>
        <w:keepNext/>
        <w:rPr>
          <w:rtl/>
          <w:lang w:eastAsia="he-IL"/>
        </w:rPr>
      </w:pPr>
      <w:bookmarkStart w:id="5710" w:name="ET_guest_ענבל_ברנסון_יהודאי_1145"/>
      <w:r w:rsidRPr="00B70C4B">
        <w:rPr>
          <w:rStyle w:val="TagStyle"/>
          <w:rtl/>
        </w:rPr>
        <w:t xml:space="preserve"> &lt;&lt; אורח &gt;&gt; </w:t>
      </w:r>
      <w:r>
        <w:rPr>
          <w:rtl/>
          <w:lang w:eastAsia="he-IL"/>
        </w:rPr>
        <w:t>ענבל ברנסון יהודאי:</w:t>
      </w:r>
      <w:r w:rsidRPr="00B70C4B">
        <w:rPr>
          <w:rStyle w:val="TagStyle"/>
          <w:rtl/>
        </w:rPr>
        <w:t xml:space="preserve"> &lt;&lt; אורח &gt;&gt;</w:t>
      </w:r>
      <w:r w:rsidR="00221807">
        <w:rPr>
          <w:rtl/>
          <w:lang w:eastAsia="he-IL"/>
        </w:rPr>
        <w:t xml:space="preserve"> </w:t>
      </w:r>
      <w:bookmarkEnd w:id="5710"/>
    </w:p>
    <w:p w14:paraId="7F3BDFCD" w14:textId="77777777" w:rsidR="00B70C4B" w:rsidRDefault="00B70C4B" w:rsidP="00B70C4B">
      <w:pPr>
        <w:pStyle w:val="KeepWithNext"/>
        <w:rPr>
          <w:rtl/>
          <w:lang w:eastAsia="he-IL"/>
        </w:rPr>
      </w:pPr>
    </w:p>
    <w:p w14:paraId="107BD466" w14:textId="32391837" w:rsidR="00B70C4B" w:rsidRDefault="00B70C4B" w:rsidP="00B70C4B">
      <w:pPr>
        <w:rPr>
          <w:rtl/>
          <w:lang w:eastAsia="he-IL"/>
        </w:rPr>
      </w:pPr>
      <w:bookmarkStart w:id="5711" w:name="_ETM_Q1_5504019"/>
      <w:bookmarkStart w:id="5712" w:name="_ETM_Q1_5504052"/>
      <w:bookmarkEnd w:id="5711"/>
      <w:bookmarkEnd w:id="5712"/>
      <w:r>
        <w:rPr>
          <w:rFonts w:hint="cs"/>
          <w:rtl/>
          <w:lang w:eastAsia="he-IL"/>
        </w:rPr>
        <w:t>אנחנו כן נבקש שזה יתחיל לבקשת גורם בכיר בפרקליטות</w:t>
      </w:r>
      <w:bookmarkStart w:id="5713" w:name="_ETM_Q1_5506685"/>
      <w:bookmarkEnd w:id="5713"/>
      <w:r>
        <w:rPr>
          <w:rFonts w:hint="cs"/>
          <w:rtl/>
          <w:lang w:eastAsia="he-IL"/>
        </w:rPr>
        <w:t>. זה כהתחלה, כדי לזהות את אותם מקרים ייחודיים.</w:t>
      </w:r>
    </w:p>
    <w:p w14:paraId="6B82D390" w14:textId="77777777" w:rsidR="00B70C4B" w:rsidRDefault="00B70C4B" w:rsidP="00B70C4B">
      <w:pPr>
        <w:rPr>
          <w:rtl/>
          <w:lang w:eastAsia="he-IL"/>
        </w:rPr>
      </w:pPr>
      <w:bookmarkStart w:id="5714" w:name="_ETM_Q1_5514437"/>
      <w:bookmarkStart w:id="5715" w:name="_ETM_Q1_5514473"/>
      <w:bookmarkEnd w:id="5714"/>
      <w:bookmarkEnd w:id="5715"/>
    </w:p>
    <w:p w14:paraId="02838705" w14:textId="774E21F9" w:rsidR="00B70C4B" w:rsidRDefault="00B70C4B" w:rsidP="00B70C4B">
      <w:pPr>
        <w:pStyle w:val="af6"/>
        <w:keepNext/>
        <w:rPr>
          <w:rtl/>
        </w:rPr>
      </w:pPr>
      <w:bookmarkStart w:id="5716" w:name="ET_yor_6157_1146"/>
      <w:r w:rsidRPr="00B70C4B">
        <w:rPr>
          <w:rStyle w:val="TagStyle"/>
          <w:rtl/>
        </w:rPr>
        <w:t xml:space="preserve"> &lt;&lt; יור &gt;&gt; </w:t>
      </w:r>
      <w:r>
        <w:rPr>
          <w:rtl/>
        </w:rPr>
        <w:t>היו"ר שמחה רוטמן:</w:t>
      </w:r>
      <w:r w:rsidRPr="00B70C4B">
        <w:rPr>
          <w:rStyle w:val="TagStyle"/>
          <w:rtl/>
        </w:rPr>
        <w:t xml:space="preserve"> &lt;&lt; יור &gt;&gt;</w:t>
      </w:r>
      <w:r w:rsidR="00221807">
        <w:rPr>
          <w:rtl/>
        </w:rPr>
        <w:t xml:space="preserve"> </w:t>
      </w:r>
      <w:bookmarkEnd w:id="5716"/>
    </w:p>
    <w:p w14:paraId="76C3C9D7" w14:textId="77777777" w:rsidR="00B70C4B" w:rsidRDefault="00B70C4B" w:rsidP="00B70C4B">
      <w:pPr>
        <w:pStyle w:val="KeepWithNext"/>
        <w:rPr>
          <w:rtl/>
          <w:lang w:eastAsia="he-IL"/>
        </w:rPr>
      </w:pPr>
    </w:p>
    <w:p w14:paraId="36FA5907" w14:textId="23AB4910" w:rsidR="00B70C4B" w:rsidRDefault="00B70C4B" w:rsidP="00B70C4B">
      <w:pPr>
        <w:rPr>
          <w:rtl/>
          <w:lang w:eastAsia="he-IL"/>
        </w:rPr>
      </w:pPr>
      <w:r>
        <w:rPr>
          <w:rFonts w:hint="cs"/>
          <w:rtl/>
          <w:lang w:eastAsia="he-IL"/>
        </w:rPr>
        <w:t>לא.</w:t>
      </w:r>
      <w:r w:rsidR="009A1435">
        <w:rPr>
          <w:rFonts w:hint="cs"/>
          <w:rtl/>
          <w:lang w:eastAsia="he-IL"/>
        </w:rPr>
        <w:t xml:space="preserve"> </w:t>
      </w:r>
      <w:r>
        <w:rPr>
          <w:rFonts w:hint="cs"/>
          <w:rtl/>
          <w:lang w:eastAsia="he-IL"/>
        </w:rPr>
        <w:t xml:space="preserve">יש סעיף שמדבר על מה שמטריד את </w:t>
      </w:r>
      <w:bookmarkStart w:id="5717" w:name="_ETM_Q1_5520132"/>
      <w:bookmarkEnd w:id="5717"/>
      <w:r>
        <w:rPr>
          <w:rFonts w:hint="cs"/>
          <w:rtl/>
          <w:lang w:eastAsia="he-IL"/>
        </w:rPr>
        <w:t>התביעה. שם יכול להיות שהסניגורים יעשו עסקאות</w:t>
      </w:r>
      <w:bookmarkStart w:id="5718" w:name="_ETM_Q1_5529846"/>
      <w:bookmarkEnd w:id="5718"/>
      <w:r>
        <w:rPr>
          <w:rFonts w:hint="cs"/>
          <w:rtl/>
          <w:lang w:eastAsia="he-IL"/>
        </w:rPr>
        <w:t>, בגלל שגם הסניגורים שלהם חושבים שיש</w:t>
      </w:r>
      <w:bookmarkStart w:id="5719" w:name="_ETM_Q1_5534743"/>
      <w:bookmarkEnd w:id="5719"/>
      <w:r>
        <w:rPr>
          <w:rFonts w:hint="cs"/>
          <w:rtl/>
          <w:lang w:eastAsia="he-IL"/>
        </w:rPr>
        <w:t xml:space="preserve"> להם יותר סיכוי שאם ההליך יימשך, מכל מיני סיבות ישחררו </w:t>
      </w:r>
      <w:bookmarkStart w:id="5720" w:name="_ETM_Q1_5538035"/>
      <w:bookmarkEnd w:id="5720"/>
      <w:r>
        <w:rPr>
          <w:rFonts w:hint="cs"/>
          <w:rtl/>
          <w:lang w:eastAsia="he-IL"/>
        </w:rPr>
        <w:t>אותם ולכן הם יסרבו סירוב טקטי ו</w:t>
      </w:r>
      <w:bookmarkStart w:id="5721" w:name="_ETM_Q1_5542344"/>
      <w:bookmarkEnd w:id="5721"/>
      <w:r>
        <w:rPr>
          <w:rFonts w:hint="cs"/>
          <w:rtl/>
          <w:lang w:eastAsia="he-IL"/>
        </w:rPr>
        <w:t xml:space="preserve">יאמרו שהם לא מוכנים, שהם עומדים על זכותם. </w:t>
      </w:r>
    </w:p>
    <w:p w14:paraId="457CB6AB" w14:textId="77777777" w:rsidR="00B70C4B" w:rsidRDefault="00B70C4B" w:rsidP="00B70C4B">
      <w:pPr>
        <w:rPr>
          <w:rtl/>
          <w:lang w:eastAsia="he-IL"/>
        </w:rPr>
      </w:pPr>
    </w:p>
    <w:p w14:paraId="1711C512" w14:textId="036C3A86" w:rsidR="00B70C4B" w:rsidRDefault="00B70C4B" w:rsidP="00B70C4B">
      <w:pPr>
        <w:pStyle w:val="af9"/>
        <w:keepNext/>
        <w:rPr>
          <w:rtl/>
          <w:lang w:eastAsia="he-IL"/>
        </w:rPr>
      </w:pPr>
      <w:bookmarkStart w:id="5722" w:name="ET_guest_קריאה_1147"/>
      <w:r w:rsidRPr="00B70C4B">
        <w:rPr>
          <w:rStyle w:val="TagStyle"/>
          <w:rtl/>
        </w:rPr>
        <w:t xml:space="preserve"> &lt;&lt; אורח &gt;&gt; </w:t>
      </w:r>
      <w:r>
        <w:rPr>
          <w:rtl/>
          <w:lang w:eastAsia="he-IL"/>
        </w:rPr>
        <w:t>קריאה:</w:t>
      </w:r>
      <w:r w:rsidRPr="00B70C4B">
        <w:rPr>
          <w:rStyle w:val="TagStyle"/>
          <w:rtl/>
        </w:rPr>
        <w:t xml:space="preserve"> &lt;&lt; אורח &gt;&gt;</w:t>
      </w:r>
      <w:r w:rsidR="00221807">
        <w:rPr>
          <w:rtl/>
          <w:lang w:eastAsia="he-IL"/>
        </w:rPr>
        <w:t xml:space="preserve"> </w:t>
      </w:r>
      <w:bookmarkEnd w:id="5722"/>
    </w:p>
    <w:p w14:paraId="6648FC43" w14:textId="77777777" w:rsidR="00B70C4B" w:rsidRDefault="00B70C4B" w:rsidP="00B70C4B">
      <w:pPr>
        <w:pStyle w:val="KeepWithNext"/>
        <w:rPr>
          <w:rtl/>
          <w:lang w:eastAsia="he-IL"/>
        </w:rPr>
      </w:pPr>
    </w:p>
    <w:p w14:paraId="1150BB73" w14:textId="56F8671C" w:rsidR="00B70C4B" w:rsidRDefault="00B70C4B" w:rsidP="00B70C4B">
      <w:pPr>
        <w:rPr>
          <w:rtl/>
          <w:lang w:eastAsia="he-IL"/>
        </w:rPr>
      </w:pPr>
      <w:r>
        <w:rPr>
          <w:rFonts w:hint="cs"/>
          <w:rtl/>
          <w:lang w:eastAsia="he-IL"/>
        </w:rPr>
        <w:t>זה לנוכחות.</w:t>
      </w:r>
    </w:p>
    <w:p w14:paraId="4D7AAF0D" w14:textId="77777777" w:rsidR="00B70C4B" w:rsidRDefault="00B70C4B" w:rsidP="00B70C4B">
      <w:pPr>
        <w:rPr>
          <w:rtl/>
          <w:lang w:eastAsia="he-IL"/>
        </w:rPr>
      </w:pPr>
    </w:p>
    <w:p w14:paraId="19935D08" w14:textId="6938C5E8" w:rsidR="00B70C4B" w:rsidRDefault="00B70C4B" w:rsidP="00B70C4B">
      <w:pPr>
        <w:pStyle w:val="af6"/>
        <w:keepNext/>
        <w:rPr>
          <w:rtl/>
        </w:rPr>
      </w:pPr>
      <w:bookmarkStart w:id="5723" w:name="ET_yor_6157_1148"/>
      <w:r w:rsidRPr="00B70C4B">
        <w:rPr>
          <w:rStyle w:val="TagStyle"/>
          <w:rtl/>
        </w:rPr>
        <w:t xml:space="preserve"> &lt;&lt; יור &gt;&gt; </w:t>
      </w:r>
      <w:r>
        <w:rPr>
          <w:rtl/>
        </w:rPr>
        <w:t>היו"ר שמחה רוטמן:</w:t>
      </w:r>
      <w:r w:rsidRPr="00B70C4B">
        <w:rPr>
          <w:rStyle w:val="TagStyle"/>
          <w:rtl/>
        </w:rPr>
        <w:t xml:space="preserve"> &lt;&lt; יור &gt;&gt;</w:t>
      </w:r>
      <w:r w:rsidR="00221807">
        <w:rPr>
          <w:rtl/>
        </w:rPr>
        <w:t xml:space="preserve"> </w:t>
      </w:r>
      <w:bookmarkEnd w:id="5723"/>
    </w:p>
    <w:p w14:paraId="14702EBF" w14:textId="77777777" w:rsidR="00B70C4B" w:rsidRDefault="00B70C4B" w:rsidP="00B70C4B">
      <w:pPr>
        <w:pStyle w:val="KeepWithNext"/>
        <w:rPr>
          <w:rtl/>
          <w:lang w:eastAsia="he-IL"/>
        </w:rPr>
      </w:pPr>
    </w:p>
    <w:p w14:paraId="0305DD43" w14:textId="5EBCC112" w:rsidR="00B70C4B" w:rsidRDefault="00B70C4B" w:rsidP="00B70C4B">
      <w:pPr>
        <w:rPr>
          <w:rtl/>
          <w:lang w:eastAsia="he-IL"/>
        </w:rPr>
      </w:pPr>
      <w:r>
        <w:rPr>
          <w:rFonts w:hint="cs"/>
          <w:rtl/>
          <w:lang w:eastAsia="he-IL"/>
        </w:rPr>
        <w:t>לא לנוכחות.</w:t>
      </w:r>
    </w:p>
    <w:p w14:paraId="4F6F8BCC" w14:textId="77777777" w:rsidR="00B70C4B" w:rsidRDefault="00B70C4B" w:rsidP="00B70C4B">
      <w:pPr>
        <w:rPr>
          <w:rtl/>
          <w:lang w:eastAsia="he-IL"/>
        </w:rPr>
      </w:pPr>
      <w:bookmarkStart w:id="5724" w:name="_ETM_Q1_5548648"/>
      <w:bookmarkStart w:id="5725" w:name="_ETM_Q1_5548681"/>
      <w:bookmarkStart w:id="5726" w:name="_ETM_Q1_5549304"/>
      <w:bookmarkEnd w:id="5724"/>
      <w:bookmarkEnd w:id="5725"/>
      <w:bookmarkEnd w:id="5726"/>
    </w:p>
    <w:p w14:paraId="5A4B4F98" w14:textId="51149280" w:rsidR="00B70C4B" w:rsidRDefault="00B70C4B" w:rsidP="00B70C4B">
      <w:pPr>
        <w:pStyle w:val="af9"/>
        <w:keepNext/>
        <w:rPr>
          <w:rtl/>
          <w:lang w:eastAsia="he-IL"/>
        </w:rPr>
      </w:pPr>
      <w:bookmarkStart w:id="5727" w:name="ET_guest_576214_1149"/>
      <w:r w:rsidRPr="00B70C4B">
        <w:rPr>
          <w:rStyle w:val="TagStyle"/>
          <w:rtl/>
        </w:rPr>
        <w:t xml:space="preserve"> &lt;&lt; אורח &gt;&gt; </w:t>
      </w:r>
      <w:r>
        <w:rPr>
          <w:rtl/>
          <w:lang w:eastAsia="he-IL"/>
        </w:rPr>
        <w:t>ישי שרון:</w:t>
      </w:r>
      <w:r w:rsidRPr="00B70C4B">
        <w:rPr>
          <w:rStyle w:val="TagStyle"/>
          <w:rtl/>
        </w:rPr>
        <w:t xml:space="preserve"> &lt;&lt; אורח &gt;&gt;</w:t>
      </w:r>
      <w:r w:rsidR="00221807">
        <w:rPr>
          <w:rtl/>
          <w:lang w:eastAsia="he-IL"/>
        </w:rPr>
        <w:t xml:space="preserve"> </w:t>
      </w:r>
      <w:bookmarkEnd w:id="5727"/>
    </w:p>
    <w:p w14:paraId="7535E92F" w14:textId="77777777" w:rsidR="00B70C4B" w:rsidRDefault="00B70C4B" w:rsidP="00B70C4B">
      <w:pPr>
        <w:pStyle w:val="KeepWithNext"/>
        <w:rPr>
          <w:rtl/>
          <w:lang w:eastAsia="he-IL"/>
        </w:rPr>
      </w:pPr>
    </w:p>
    <w:p w14:paraId="14777B45" w14:textId="56D6B60F" w:rsidR="00B70C4B" w:rsidRDefault="00B70C4B" w:rsidP="00B70C4B">
      <w:pPr>
        <w:rPr>
          <w:rtl/>
          <w:lang w:eastAsia="he-IL"/>
        </w:rPr>
      </w:pPr>
      <w:bookmarkStart w:id="5728" w:name="_ETM_Q1_5549518"/>
      <w:bookmarkStart w:id="5729" w:name="_ETM_Q1_5549552"/>
      <w:bookmarkEnd w:id="5728"/>
      <w:bookmarkEnd w:id="5729"/>
      <w:r>
        <w:rPr>
          <w:rFonts w:hint="cs"/>
          <w:rtl/>
          <w:lang w:eastAsia="he-IL"/>
        </w:rPr>
        <w:t>אני רוצה לומר שסירובים טקטיים הם לא מנת חלקה רק של ההגנה.</w:t>
      </w:r>
    </w:p>
    <w:p w14:paraId="10DCA2A2" w14:textId="77777777" w:rsidR="00B70C4B" w:rsidRDefault="00B70C4B" w:rsidP="00B70C4B">
      <w:pPr>
        <w:rPr>
          <w:rtl/>
          <w:lang w:eastAsia="he-IL"/>
        </w:rPr>
      </w:pPr>
      <w:bookmarkStart w:id="5730" w:name="_ETM_Q1_5555265"/>
      <w:bookmarkStart w:id="5731" w:name="_ETM_Q1_5555299"/>
      <w:bookmarkStart w:id="5732" w:name="_ETM_Q1_5555929"/>
      <w:bookmarkEnd w:id="5730"/>
      <w:bookmarkEnd w:id="5731"/>
      <w:bookmarkEnd w:id="5732"/>
    </w:p>
    <w:p w14:paraId="73F7E67F" w14:textId="5EDACB1E" w:rsidR="00B70C4B" w:rsidRDefault="00B70C4B" w:rsidP="00B70C4B">
      <w:pPr>
        <w:pStyle w:val="af6"/>
        <w:keepNext/>
        <w:rPr>
          <w:rtl/>
        </w:rPr>
      </w:pPr>
      <w:bookmarkStart w:id="5733" w:name="ET_yor_6157_1150"/>
      <w:r w:rsidRPr="00B70C4B">
        <w:rPr>
          <w:rStyle w:val="TagStyle"/>
          <w:rtl/>
        </w:rPr>
        <w:t xml:space="preserve"> &lt;&lt; יור &gt;&gt; </w:t>
      </w:r>
      <w:r>
        <w:rPr>
          <w:rtl/>
        </w:rPr>
        <w:t>היו"ר שמחה רוטמן:</w:t>
      </w:r>
      <w:r w:rsidRPr="00B70C4B">
        <w:rPr>
          <w:rStyle w:val="TagStyle"/>
          <w:rtl/>
        </w:rPr>
        <w:t xml:space="preserve"> &lt;&lt; יור &gt;&gt;</w:t>
      </w:r>
      <w:r w:rsidR="00221807">
        <w:rPr>
          <w:rtl/>
        </w:rPr>
        <w:t xml:space="preserve"> </w:t>
      </w:r>
      <w:bookmarkEnd w:id="5733"/>
    </w:p>
    <w:p w14:paraId="28B1E215" w14:textId="77777777" w:rsidR="00B70C4B" w:rsidRDefault="00B70C4B" w:rsidP="00B70C4B">
      <w:pPr>
        <w:pStyle w:val="KeepWithNext"/>
        <w:rPr>
          <w:rtl/>
          <w:lang w:eastAsia="he-IL"/>
        </w:rPr>
      </w:pPr>
    </w:p>
    <w:p w14:paraId="5ABC29F7" w14:textId="7FA9801B" w:rsidR="00B70C4B" w:rsidRDefault="00B70C4B" w:rsidP="00B70C4B">
      <w:pPr>
        <w:rPr>
          <w:rtl/>
          <w:lang w:eastAsia="he-IL"/>
        </w:rPr>
      </w:pPr>
      <w:bookmarkStart w:id="5734" w:name="_ETM_Q1_5556176"/>
      <w:bookmarkStart w:id="5735" w:name="_ETM_Q1_5556216"/>
      <w:bookmarkEnd w:id="5734"/>
      <w:bookmarkEnd w:id="5735"/>
      <w:r>
        <w:rPr>
          <w:rFonts w:hint="cs"/>
          <w:rtl/>
          <w:lang w:eastAsia="he-IL"/>
        </w:rPr>
        <w:t xml:space="preserve">נכון. </w:t>
      </w:r>
    </w:p>
    <w:p w14:paraId="13589C31" w14:textId="77777777" w:rsidR="00B70C4B" w:rsidRDefault="00B70C4B" w:rsidP="00B70C4B">
      <w:pPr>
        <w:rPr>
          <w:rtl/>
          <w:lang w:eastAsia="he-IL"/>
        </w:rPr>
      </w:pPr>
    </w:p>
    <w:p w14:paraId="6AABD15E" w14:textId="1780D68D" w:rsidR="00B70C4B" w:rsidRDefault="00B70C4B" w:rsidP="00B70C4B">
      <w:pPr>
        <w:pStyle w:val="af9"/>
        <w:keepNext/>
        <w:rPr>
          <w:rtl/>
          <w:lang w:eastAsia="he-IL"/>
        </w:rPr>
      </w:pPr>
      <w:bookmarkStart w:id="5736" w:name="ET_guest_קריאה_1151"/>
      <w:r w:rsidRPr="00B70C4B">
        <w:rPr>
          <w:rStyle w:val="TagStyle"/>
          <w:rtl/>
        </w:rPr>
        <w:t xml:space="preserve"> &lt;&lt; אורח &gt;&gt; </w:t>
      </w:r>
      <w:r>
        <w:rPr>
          <w:rtl/>
          <w:lang w:eastAsia="he-IL"/>
        </w:rPr>
        <w:t>קריאה:</w:t>
      </w:r>
      <w:r w:rsidRPr="00B70C4B">
        <w:rPr>
          <w:rStyle w:val="TagStyle"/>
          <w:rtl/>
        </w:rPr>
        <w:t xml:space="preserve"> &lt;&lt; אורח &gt;&gt;</w:t>
      </w:r>
      <w:r w:rsidR="00221807">
        <w:rPr>
          <w:rtl/>
          <w:lang w:eastAsia="he-IL"/>
        </w:rPr>
        <w:t xml:space="preserve"> </w:t>
      </w:r>
      <w:bookmarkEnd w:id="5736"/>
    </w:p>
    <w:p w14:paraId="23142460" w14:textId="77777777" w:rsidR="00B70C4B" w:rsidRDefault="00B70C4B" w:rsidP="00B70C4B">
      <w:pPr>
        <w:pStyle w:val="KeepWithNext"/>
        <w:rPr>
          <w:rtl/>
          <w:lang w:eastAsia="he-IL"/>
        </w:rPr>
      </w:pPr>
    </w:p>
    <w:p w14:paraId="3E68B291" w14:textId="41CB8083" w:rsidR="00B70C4B" w:rsidRDefault="00B70C4B" w:rsidP="00B70C4B">
      <w:pPr>
        <w:rPr>
          <w:rtl/>
          <w:lang w:eastAsia="he-IL"/>
        </w:rPr>
      </w:pPr>
      <w:r>
        <w:rPr>
          <w:rFonts w:hint="cs"/>
          <w:rtl/>
          <w:lang w:eastAsia="he-IL"/>
        </w:rPr>
        <w:t xml:space="preserve">לא יכול להיות סירוב טקטי. הוא לא יכול לסרב לדין. </w:t>
      </w:r>
      <w:bookmarkStart w:id="5737" w:name="_ETM_Q1_5560654"/>
      <w:bookmarkStart w:id="5738" w:name="_ETM_Q1_5563645"/>
      <w:bookmarkEnd w:id="5737"/>
      <w:bookmarkEnd w:id="5738"/>
    </w:p>
    <w:p w14:paraId="55F570A7" w14:textId="77777777" w:rsidR="00B70C4B" w:rsidRDefault="00B70C4B" w:rsidP="00B70C4B">
      <w:pPr>
        <w:rPr>
          <w:rtl/>
          <w:lang w:eastAsia="he-IL"/>
        </w:rPr>
      </w:pPr>
      <w:bookmarkStart w:id="5739" w:name="_ETM_Q1_5563677"/>
      <w:bookmarkEnd w:id="5739"/>
    </w:p>
    <w:p w14:paraId="5B227EE5" w14:textId="1F6EF46E" w:rsidR="00B70C4B" w:rsidRDefault="00B70C4B" w:rsidP="00B70C4B">
      <w:pPr>
        <w:pStyle w:val="af6"/>
        <w:keepNext/>
        <w:rPr>
          <w:rtl/>
        </w:rPr>
      </w:pPr>
      <w:bookmarkStart w:id="5740" w:name="ET_yor_6157_1152"/>
      <w:r w:rsidRPr="00B70C4B">
        <w:rPr>
          <w:rStyle w:val="TagStyle"/>
          <w:rtl/>
        </w:rPr>
        <w:t xml:space="preserve"> &lt;&lt; יור &gt;&gt; </w:t>
      </w:r>
      <w:r>
        <w:rPr>
          <w:rtl/>
        </w:rPr>
        <w:t>היו"ר שמחה רוטמן:</w:t>
      </w:r>
      <w:r w:rsidRPr="00B70C4B">
        <w:rPr>
          <w:rStyle w:val="TagStyle"/>
          <w:rtl/>
        </w:rPr>
        <w:t xml:space="preserve"> &lt;&lt; יור &gt;&gt;</w:t>
      </w:r>
      <w:r w:rsidR="00221807">
        <w:rPr>
          <w:rtl/>
        </w:rPr>
        <w:t xml:space="preserve"> </w:t>
      </w:r>
      <w:bookmarkEnd w:id="5740"/>
    </w:p>
    <w:p w14:paraId="5B4F9D1A" w14:textId="77777777" w:rsidR="00B70C4B" w:rsidRDefault="00B70C4B" w:rsidP="00B70C4B">
      <w:pPr>
        <w:pStyle w:val="KeepWithNext"/>
        <w:rPr>
          <w:rtl/>
          <w:lang w:eastAsia="he-IL"/>
        </w:rPr>
      </w:pPr>
    </w:p>
    <w:p w14:paraId="26D074EC" w14:textId="1CE3C98C" w:rsidR="00B70C4B" w:rsidRDefault="00B70C4B" w:rsidP="00B70C4B">
      <w:pPr>
        <w:rPr>
          <w:rtl/>
          <w:lang w:eastAsia="he-IL"/>
        </w:rPr>
      </w:pPr>
      <w:bookmarkStart w:id="5741" w:name="_ETM_Q1_5567669"/>
      <w:bookmarkStart w:id="5742" w:name="_ETM_Q1_5567704"/>
      <w:bookmarkEnd w:id="5741"/>
      <w:bookmarkEnd w:id="5742"/>
      <w:r>
        <w:rPr>
          <w:rFonts w:hint="cs"/>
          <w:rtl/>
          <w:lang w:eastAsia="he-IL"/>
        </w:rPr>
        <w:t xml:space="preserve">הדיונים הגדולים אליהם צריכים להוביל שבעה עצורים שהתביעה חוששת שמא </w:t>
      </w:r>
      <w:bookmarkStart w:id="5743" w:name="_ETM_Q1_5576626"/>
      <w:bookmarkEnd w:id="5743"/>
      <w:r>
        <w:rPr>
          <w:rFonts w:hint="cs"/>
          <w:rtl/>
          <w:lang w:eastAsia="he-IL"/>
        </w:rPr>
        <w:t>בלי זה יש לה נזק</w:t>
      </w:r>
      <w:r w:rsidR="00DE40CD">
        <w:rPr>
          <w:rFonts w:hint="cs"/>
          <w:rtl/>
          <w:lang w:eastAsia="he-IL"/>
        </w:rPr>
        <w:t xml:space="preserve"> לתיק, כדי שהאסיר עצמו</w:t>
      </w:r>
      <w:r w:rsidR="009A1435">
        <w:rPr>
          <w:rFonts w:hint="cs"/>
          <w:rtl/>
          <w:lang w:eastAsia="he-IL"/>
        </w:rPr>
        <w:t xml:space="preserve"> </w:t>
      </w:r>
      <w:r w:rsidR="00DE40CD">
        <w:rPr>
          <w:rFonts w:hint="cs"/>
          <w:rtl/>
          <w:lang w:eastAsia="he-IL"/>
        </w:rPr>
        <w:t xml:space="preserve">יעיד בתיק שלו </w:t>
      </w:r>
      <w:r w:rsidR="00DE40CD">
        <w:rPr>
          <w:rtl/>
          <w:lang w:eastAsia="he-IL"/>
        </w:rPr>
        <w:t>–</w:t>
      </w:r>
      <w:r w:rsidR="00DE40CD">
        <w:rPr>
          <w:rFonts w:hint="cs"/>
          <w:rtl/>
          <w:lang w:eastAsia="he-IL"/>
        </w:rPr>
        <w:t xml:space="preserve"> תגיש התביעה בקשה ואין בעיה</w:t>
      </w:r>
      <w:bookmarkStart w:id="5744" w:name="_ETM_Q1_5583075"/>
      <w:bookmarkEnd w:id="5744"/>
      <w:r w:rsidR="00DE40CD">
        <w:rPr>
          <w:rFonts w:hint="cs"/>
          <w:rtl/>
          <w:lang w:eastAsia="he-IL"/>
        </w:rPr>
        <w:t xml:space="preserve">. תגיש התביעה. כשרוצים בן אדם אחד בשביל סעיף </w:t>
      </w:r>
      <w:bookmarkStart w:id="5745" w:name="_ETM_Q1_5591155"/>
      <w:bookmarkEnd w:id="5745"/>
      <w:r w:rsidR="00DE40CD">
        <w:rPr>
          <w:rFonts w:hint="cs"/>
          <w:rtl/>
          <w:lang w:eastAsia="he-IL"/>
        </w:rPr>
        <w:t>4 שלו.</w:t>
      </w:r>
      <w:r w:rsidR="009A1435">
        <w:rPr>
          <w:rFonts w:hint="cs"/>
          <w:rtl/>
          <w:lang w:eastAsia="he-IL"/>
        </w:rPr>
        <w:t xml:space="preserve"> </w:t>
      </w:r>
      <w:r w:rsidR="00DE40CD">
        <w:rPr>
          <w:rFonts w:hint="cs"/>
          <w:rtl/>
          <w:lang w:eastAsia="he-IL"/>
        </w:rPr>
        <w:t xml:space="preserve">מה קורה </w:t>
      </w:r>
      <w:r w:rsidR="008F18CA">
        <w:rPr>
          <w:rFonts w:hint="cs"/>
          <w:rtl/>
          <w:lang w:eastAsia="he-IL"/>
        </w:rPr>
        <w:t>עם הנוכחות שלו כשמעידים אחרים? מה קורה עם הנוכחות שלו כשמעידים נגדו?</w:t>
      </w:r>
      <w:r w:rsidR="009A1435">
        <w:rPr>
          <w:rFonts w:hint="cs"/>
          <w:rtl/>
          <w:lang w:eastAsia="he-IL"/>
        </w:rPr>
        <w:t xml:space="preserve"> </w:t>
      </w:r>
      <w:r w:rsidR="008F18CA">
        <w:rPr>
          <w:rFonts w:hint="cs"/>
          <w:rtl/>
          <w:lang w:eastAsia="he-IL"/>
        </w:rPr>
        <w:t xml:space="preserve">כל הדברים </w:t>
      </w:r>
      <w:bookmarkStart w:id="5746" w:name="_ETM_Q1_5600219"/>
      <w:bookmarkEnd w:id="5746"/>
      <w:r w:rsidR="008F18CA">
        <w:rPr>
          <w:rFonts w:hint="cs"/>
          <w:rtl/>
          <w:lang w:eastAsia="he-IL"/>
        </w:rPr>
        <w:t>האלה, יבוא אסיר 6 ויגיד שהוא מסרב למרות</w:t>
      </w:r>
      <w:bookmarkStart w:id="5747" w:name="_ETM_Q1_5603490"/>
      <w:bookmarkEnd w:id="5747"/>
      <w:r w:rsidR="008F18CA">
        <w:rPr>
          <w:rFonts w:hint="cs"/>
          <w:rtl/>
          <w:lang w:eastAsia="he-IL"/>
        </w:rPr>
        <w:t xml:space="preserve"> שסעיף 5 מסכים</w:t>
      </w:r>
      <w:r w:rsidR="009A1435">
        <w:rPr>
          <w:rFonts w:hint="cs"/>
          <w:rtl/>
          <w:lang w:eastAsia="he-IL"/>
        </w:rPr>
        <w:t xml:space="preserve"> </w:t>
      </w:r>
      <w:r w:rsidR="008F18CA">
        <w:rPr>
          <w:rFonts w:hint="cs"/>
          <w:rtl/>
          <w:lang w:eastAsia="he-IL"/>
        </w:rPr>
        <w:t>וכך יסנדלו את המערכת</w:t>
      </w:r>
      <w:r w:rsidR="009A1435">
        <w:rPr>
          <w:rFonts w:hint="cs"/>
          <w:rtl/>
          <w:lang w:eastAsia="he-IL"/>
        </w:rPr>
        <w:t xml:space="preserve"> </w:t>
      </w:r>
      <w:r w:rsidR="008F18CA">
        <w:rPr>
          <w:rFonts w:hint="cs"/>
          <w:rtl/>
          <w:lang w:eastAsia="he-IL"/>
        </w:rPr>
        <w:t xml:space="preserve">והתוצאה תהיה שההליך בכלל לא יתנהל. </w:t>
      </w:r>
    </w:p>
    <w:p w14:paraId="1CDCAE02" w14:textId="77777777" w:rsidR="000B28A7" w:rsidRDefault="000B28A7" w:rsidP="00B70C4B">
      <w:pPr>
        <w:rPr>
          <w:rtl/>
          <w:lang w:eastAsia="he-IL"/>
        </w:rPr>
      </w:pPr>
    </w:p>
    <w:p w14:paraId="4CC0EB41" w14:textId="77777777" w:rsidR="008F18CA" w:rsidRDefault="008F18CA" w:rsidP="008F18CA">
      <w:pPr>
        <w:rPr>
          <w:rStyle w:val="TagStyle"/>
          <w:rFonts w:ascii="David" w:hAnsi="David"/>
          <w:u w:val="single"/>
          <w:rtl/>
        </w:rPr>
      </w:pPr>
      <w:bookmarkStart w:id="5748" w:name="_ETM_Q1_5615094"/>
      <w:bookmarkEnd w:id="5748"/>
    </w:p>
    <w:p w14:paraId="537DC8C2" w14:textId="7E682AED" w:rsidR="008F18CA" w:rsidRDefault="008F18CA" w:rsidP="008F18CA">
      <w:pPr>
        <w:pStyle w:val="af9"/>
        <w:keepNext/>
        <w:rPr>
          <w:rtl/>
        </w:rPr>
      </w:pPr>
      <w:bookmarkStart w:id="5749" w:name="ET_guest_ענבל_ברנסון_יהודאי_1154"/>
      <w:r w:rsidRPr="008F18CA">
        <w:rPr>
          <w:rStyle w:val="TagStyle"/>
          <w:rtl/>
        </w:rPr>
        <w:t xml:space="preserve"> &lt;&lt; אורח &gt;&gt; </w:t>
      </w:r>
      <w:r>
        <w:rPr>
          <w:rtl/>
        </w:rPr>
        <w:t>ענבל ברנסון יהודאי:</w:t>
      </w:r>
      <w:r w:rsidRPr="008F18CA">
        <w:rPr>
          <w:rStyle w:val="TagStyle"/>
          <w:rtl/>
        </w:rPr>
        <w:t xml:space="preserve"> &lt;&lt; אורח &gt;&gt;</w:t>
      </w:r>
      <w:r w:rsidR="00221807">
        <w:rPr>
          <w:rtl/>
        </w:rPr>
        <w:t xml:space="preserve"> </w:t>
      </w:r>
      <w:bookmarkEnd w:id="5749"/>
    </w:p>
    <w:p w14:paraId="3C37D2D8" w14:textId="77777777" w:rsidR="008F18CA" w:rsidRDefault="008F18CA" w:rsidP="008F18CA">
      <w:pPr>
        <w:pStyle w:val="KeepWithNext"/>
        <w:rPr>
          <w:rtl/>
        </w:rPr>
      </w:pPr>
    </w:p>
    <w:p w14:paraId="0476DEB9" w14:textId="08D91E3A" w:rsidR="008F18CA" w:rsidRDefault="008F18CA" w:rsidP="008F18CA">
      <w:pPr>
        <w:rPr>
          <w:rtl/>
          <w:lang w:eastAsia="he-IL"/>
        </w:rPr>
      </w:pPr>
      <w:bookmarkStart w:id="5750" w:name="_ETM_Q1_5615309"/>
      <w:bookmarkStart w:id="5751" w:name="_ETM_Q1_5615341"/>
      <w:bookmarkEnd w:id="5750"/>
      <w:bookmarkEnd w:id="5751"/>
      <w:r>
        <w:rPr>
          <w:rFonts w:hint="cs"/>
          <w:rtl/>
          <w:lang w:eastAsia="he-IL"/>
        </w:rPr>
        <w:t xml:space="preserve">אלה שני דברים שונים. אתה מדבר על </w:t>
      </w:r>
      <w:r>
        <w:rPr>
          <w:rFonts w:hint="cs"/>
          <w:lang w:eastAsia="he-IL"/>
        </w:rPr>
        <w:t>VC</w:t>
      </w:r>
      <w:r>
        <w:rPr>
          <w:rFonts w:hint="cs"/>
          <w:rtl/>
          <w:lang w:eastAsia="he-IL"/>
        </w:rPr>
        <w:t xml:space="preserve"> ואנחנו מדברים כרגע</w:t>
      </w:r>
      <w:r w:rsidR="009A1435">
        <w:rPr>
          <w:rFonts w:hint="cs"/>
          <w:rtl/>
          <w:lang w:eastAsia="he-IL"/>
        </w:rPr>
        <w:t xml:space="preserve"> </w:t>
      </w:r>
      <w:bookmarkStart w:id="5752" w:name="_ETM_Q1_5615170"/>
      <w:bookmarkEnd w:id="5752"/>
      <w:r>
        <w:rPr>
          <w:rFonts w:hint="cs"/>
          <w:rtl/>
          <w:lang w:eastAsia="he-IL"/>
        </w:rPr>
        <w:t>על נוכחות.</w:t>
      </w:r>
      <w:r w:rsidR="00221807">
        <w:rPr>
          <w:rFonts w:hint="cs"/>
          <w:rtl/>
          <w:lang w:eastAsia="he-IL"/>
        </w:rPr>
        <w:t xml:space="preserve"> </w:t>
      </w:r>
      <w:r>
        <w:rPr>
          <w:rFonts w:hint="cs"/>
          <w:rtl/>
          <w:lang w:eastAsia="he-IL"/>
        </w:rPr>
        <w:t>סעיף 8(ב)</w:t>
      </w:r>
      <w:r w:rsidR="009A1435">
        <w:rPr>
          <w:rFonts w:hint="cs"/>
          <w:rtl/>
          <w:lang w:eastAsia="he-IL"/>
        </w:rPr>
        <w:t xml:space="preserve"> </w:t>
      </w:r>
      <w:r>
        <w:rPr>
          <w:rFonts w:hint="cs"/>
          <w:rtl/>
          <w:lang w:eastAsia="he-IL"/>
        </w:rPr>
        <w:t>נותן מענה.</w:t>
      </w:r>
    </w:p>
    <w:p w14:paraId="7DFEC398" w14:textId="77777777" w:rsidR="008F18CA" w:rsidRDefault="008F18CA" w:rsidP="008F18CA">
      <w:pPr>
        <w:rPr>
          <w:rtl/>
          <w:lang w:eastAsia="he-IL"/>
        </w:rPr>
      </w:pPr>
    </w:p>
    <w:p w14:paraId="4559D5C7" w14:textId="40B0B3C3" w:rsidR="008F18CA" w:rsidRDefault="008F18CA" w:rsidP="008F18CA">
      <w:pPr>
        <w:pStyle w:val="af9"/>
        <w:keepNext/>
        <w:rPr>
          <w:rtl/>
          <w:lang w:eastAsia="he-IL"/>
        </w:rPr>
      </w:pPr>
      <w:bookmarkStart w:id="5753" w:name="ET_guest_576214_1155"/>
      <w:r w:rsidRPr="008F18CA">
        <w:rPr>
          <w:rStyle w:val="TagStyle"/>
          <w:rtl/>
        </w:rPr>
        <w:t xml:space="preserve"> &lt;&lt; אורח &gt;&gt; </w:t>
      </w:r>
      <w:r>
        <w:rPr>
          <w:rtl/>
          <w:lang w:eastAsia="he-IL"/>
        </w:rPr>
        <w:t>ישי שרון:</w:t>
      </w:r>
      <w:r w:rsidRPr="008F18CA">
        <w:rPr>
          <w:rStyle w:val="TagStyle"/>
          <w:rtl/>
        </w:rPr>
        <w:t xml:space="preserve"> &lt;&lt; אורח &gt;&gt;</w:t>
      </w:r>
      <w:r w:rsidR="00221807">
        <w:rPr>
          <w:rtl/>
          <w:lang w:eastAsia="he-IL"/>
        </w:rPr>
        <w:t xml:space="preserve"> </w:t>
      </w:r>
      <w:bookmarkEnd w:id="5753"/>
    </w:p>
    <w:p w14:paraId="2FA813B6" w14:textId="77777777" w:rsidR="008F18CA" w:rsidRDefault="008F18CA" w:rsidP="008F18CA">
      <w:pPr>
        <w:pStyle w:val="KeepWithNext"/>
        <w:rPr>
          <w:rtl/>
          <w:lang w:eastAsia="he-IL"/>
        </w:rPr>
      </w:pPr>
    </w:p>
    <w:p w14:paraId="18321B26" w14:textId="5F8A6B34" w:rsidR="008F18CA" w:rsidRDefault="008F18CA" w:rsidP="008F18CA">
      <w:pPr>
        <w:rPr>
          <w:rtl/>
          <w:lang w:eastAsia="he-IL"/>
        </w:rPr>
      </w:pPr>
      <w:r>
        <w:rPr>
          <w:rFonts w:hint="cs"/>
          <w:rtl/>
          <w:lang w:eastAsia="he-IL"/>
        </w:rPr>
        <w:t xml:space="preserve">סעיף </w:t>
      </w:r>
      <w:bookmarkStart w:id="5754" w:name="_ETM_Q1_5620480"/>
      <w:bookmarkEnd w:id="5754"/>
      <w:r>
        <w:rPr>
          <w:rFonts w:hint="cs"/>
          <w:rtl/>
          <w:lang w:eastAsia="he-IL"/>
        </w:rPr>
        <w:t>8(ב) נותן מענה לכל.</w:t>
      </w:r>
    </w:p>
    <w:p w14:paraId="0D9E796C" w14:textId="77777777" w:rsidR="008F18CA" w:rsidRDefault="008F18CA" w:rsidP="008F18CA">
      <w:pPr>
        <w:rPr>
          <w:rtl/>
          <w:lang w:eastAsia="he-IL"/>
        </w:rPr>
      </w:pPr>
      <w:bookmarkStart w:id="5755" w:name="_ETM_Q1_5620264"/>
      <w:bookmarkStart w:id="5756" w:name="_ETM_Q1_5620299"/>
      <w:bookmarkStart w:id="5757" w:name="_ETM_Q1_5621296"/>
      <w:bookmarkEnd w:id="5755"/>
      <w:bookmarkEnd w:id="5756"/>
      <w:bookmarkEnd w:id="5757"/>
    </w:p>
    <w:p w14:paraId="358137F7" w14:textId="3F3086E5" w:rsidR="008F18CA" w:rsidRDefault="008F18CA" w:rsidP="008F18CA">
      <w:pPr>
        <w:pStyle w:val="af9"/>
        <w:keepNext/>
        <w:rPr>
          <w:rtl/>
          <w:lang w:eastAsia="he-IL"/>
        </w:rPr>
      </w:pPr>
      <w:bookmarkStart w:id="5758" w:name="ET_guest_ענבל_ברנסון_יהודאי_1156"/>
      <w:r w:rsidRPr="008F18CA">
        <w:rPr>
          <w:rStyle w:val="TagStyle"/>
          <w:rtl/>
        </w:rPr>
        <w:t xml:space="preserve"> &lt;&lt; אורח &gt;&gt; </w:t>
      </w:r>
      <w:r>
        <w:rPr>
          <w:rtl/>
          <w:lang w:eastAsia="he-IL"/>
        </w:rPr>
        <w:t>ענבל ברנסון יהודאי:</w:t>
      </w:r>
      <w:r w:rsidRPr="008F18CA">
        <w:rPr>
          <w:rStyle w:val="TagStyle"/>
          <w:rtl/>
        </w:rPr>
        <w:t xml:space="preserve"> &lt;&lt; אורח &gt;&gt;</w:t>
      </w:r>
      <w:r w:rsidR="00221807">
        <w:rPr>
          <w:rtl/>
          <w:lang w:eastAsia="he-IL"/>
        </w:rPr>
        <w:t xml:space="preserve"> </w:t>
      </w:r>
      <w:bookmarkEnd w:id="5758"/>
    </w:p>
    <w:p w14:paraId="720B9E3D" w14:textId="77777777" w:rsidR="008F18CA" w:rsidRDefault="008F18CA" w:rsidP="008F18CA">
      <w:pPr>
        <w:pStyle w:val="KeepWithNext"/>
        <w:rPr>
          <w:rtl/>
          <w:lang w:eastAsia="he-IL"/>
        </w:rPr>
      </w:pPr>
    </w:p>
    <w:p w14:paraId="7544DFFE" w14:textId="7ED9E83F" w:rsidR="008F18CA" w:rsidRDefault="008F18CA" w:rsidP="008F18CA">
      <w:pPr>
        <w:rPr>
          <w:rtl/>
          <w:lang w:eastAsia="he-IL"/>
        </w:rPr>
      </w:pPr>
      <w:bookmarkStart w:id="5759" w:name="_ETM_Q1_5621530"/>
      <w:bookmarkStart w:id="5760" w:name="_ETM_Q1_5621565"/>
      <w:bookmarkEnd w:id="5759"/>
      <w:bookmarkEnd w:id="5760"/>
      <w:r>
        <w:rPr>
          <w:rFonts w:hint="cs"/>
          <w:rtl/>
          <w:lang w:eastAsia="he-IL"/>
        </w:rPr>
        <w:t>הסעיף הזה, יכול להיות שאפשר לחדד אותו.</w:t>
      </w:r>
    </w:p>
    <w:p w14:paraId="79D81045" w14:textId="77777777" w:rsidR="008F18CA" w:rsidRDefault="008F18CA" w:rsidP="008F18CA">
      <w:pPr>
        <w:rPr>
          <w:rtl/>
          <w:lang w:eastAsia="he-IL"/>
        </w:rPr>
      </w:pPr>
      <w:bookmarkStart w:id="5761" w:name="_ETM_Q1_5624309"/>
      <w:bookmarkStart w:id="5762" w:name="_ETM_Q1_5624343"/>
      <w:bookmarkStart w:id="5763" w:name="_ETM_Q1_5623378"/>
      <w:bookmarkEnd w:id="5761"/>
      <w:bookmarkEnd w:id="5762"/>
      <w:bookmarkEnd w:id="5763"/>
    </w:p>
    <w:p w14:paraId="08606ED9" w14:textId="1455D1E9" w:rsidR="008F18CA" w:rsidRDefault="008F18CA" w:rsidP="008F18CA">
      <w:pPr>
        <w:pStyle w:val="af9"/>
        <w:keepNext/>
        <w:rPr>
          <w:rtl/>
          <w:lang w:eastAsia="he-IL"/>
        </w:rPr>
      </w:pPr>
      <w:bookmarkStart w:id="5764" w:name="ET_guest_576214_1157"/>
      <w:r w:rsidRPr="008F18CA">
        <w:rPr>
          <w:rStyle w:val="TagStyle"/>
          <w:rtl/>
        </w:rPr>
        <w:t xml:space="preserve"> &lt;&lt; אורח &gt;&gt; </w:t>
      </w:r>
      <w:r>
        <w:rPr>
          <w:rtl/>
          <w:lang w:eastAsia="he-IL"/>
        </w:rPr>
        <w:t>ישי שרון:</w:t>
      </w:r>
      <w:r w:rsidRPr="008F18CA">
        <w:rPr>
          <w:rStyle w:val="TagStyle"/>
          <w:rtl/>
        </w:rPr>
        <w:t xml:space="preserve"> &lt;&lt; אורח &gt;&gt;</w:t>
      </w:r>
      <w:r w:rsidR="00221807">
        <w:rPr>
          <w:rtl/>
          <w:lang w:eastAsia="he-IL"/>
        </w:rPr>
        <w:t xml:space="preserve"> </w:t>
      </w:r>
      <w:bookmarkEnd w:id="5764"/>
    </w:p>
    <w:p w14:paraId="424DF5F4" w14:textId="77777777" w:rsidR="008F18CA" w:rsidRDefault="008F18CA" w:rsidP="008F18CA">
      <w:pPr>
        <w:pStyle w:val="KeepWithNext"/>
        <w:rPr>
          <w:rtl/>
          <w:lang w:eastAsia="he-IL"/>
        </w:rPr>
      </w:pPr>
    </w:p>
    <w:p w14:paraId="3AC55545" w14:textId="038BFDFE" w:rsidR="008F18CA" w:rsidRDefault="008F18CA" w:rsidP="008F18CA">
      <w:pPr>
        <w:rPr>
          <w:rtl/>
          <w:lang w:eastAsia="he-IL"/>
        </w:rPr>
      </w:pPr>
      <w:bookmarkStart w:id="5765" w:name="_ETM_Q1_5623583"/>
      <w:bookmarkStart w:id="5766" w:name="_ETM_Q1_5623615"/>
      <w:bookmarkEnd w:id="5765"/>
      <w:bookmarkEnd w:id="5766"/>
      <w:r>
        <w:rPr>
          <w:rFonts w:hint="cs"/>
          <w:rtl/>
          <w:lang w:eastAsia="he-IL"/>
        </w:rPr>
        <w:t>אפשר לחדד אותו.</w:t>
      </w:r>
    </w:p>
    <w:p w14:paraId="3C2B85F1" w14:textId="77777777" w:rsidR="008F18CA" w:rsidRDefault="008F18CA" w:rsidP="008F18CA">
      <w:pPr>
        <w:rPr>
          <w:rtl/>
          <w:lang w:eastAsia="he-IL"/>
        </w:rPr>
      </w:pPr>
      <w:bookmarkStart w:id="5767" w:name="_ETM_Q1_5622858"/>
      <w:bookmarkStart w:id="5768" w:name="_ETM_Q1_5623806"/>
      <w:bookmarkEnd w:id="5767"/>
      <w:bookmarkEnd w:id="5768"/>
    </w:p>
    <w:p w14:paraId="5CE01F7F" w14:textId="72DB8066" w:rsidR="008F18CA" w:rsidRDefault="008F18CA" w:rsidP="008F18CA">
      <w:pPr>
        <w:pStyle w:val="af9"/>
        <w:keepNext/>
        <w:rPr>
          <w:rtl/>
          <w:lang w:eastAsia="he-IL"/>
        </w:rPr>
      </w:pPr>
      <w:bookmarkStart w:id="5769" w:name="ET_guest_ענבל_ברנסון_יהודאי_1158"/>
      <w:r w:rsidRPr="008F18CA">
        <w:rPr>
          <w:rStyle w:val="TagStyle"/>
          <w:rtl/>
        </w:rPr>
        <w:t xml:space="preserve"> &lt;&lt; אורח &gt;&gt; </w:t>
      </w:r>
      <w:r>
        <w:rPr>
          <w:rtl/>
          <w:lang w:eastAsia="he-IL"/>
        </w:rPr>
        <w:t>ענבל ברנסון יהודאי:</w:t>
      </w:r>
      <w:r w:rsidRPr="008F18CA">
        <w:rPr>
          <w:rStyle w:val="TagStyle"/>
          <w:rtl/>
        </w:rPr>
        <w:t xml:space="preserve"> &lt;&lt; אורח &gt;&gt;</w:t>
      </w:r>
      <w:r w:rsidR="00221807">
        <w:rPr>
          <w:rtl/>
          <w:lang w:eastAsia="he-IL"/>
        </w:rPr>
        <w:t xml:space="preserve"> </w:t>
      </w:r>
      <w:bookmarkEnd w:id="5769"/>
    </w:p>
    <w:p w14:paraId="31AC66EC" w14:textId="77777777" w:rsidR="008F18CA" w:rsidRDefault="008F18CA" w:rsidP="008F18CA">
      <w:pPr>
        <w:pStyle w:val="KeepWithNext"/>
        <w:rPr>
          <w:rtl/>
          <w:lang w:eastAsia="he-IL"/>
        </w:rPr>
      </w:pPr>
    </w:p>
    <w:p w14:paraId="03E59C50" w14:textId="7256CB1D" w:rsidR="008F18CA" w:rsidRDefault="008F18CA" w:rsidP="008F18CA">
      <w:pPr>
        <w:rPr>
          <w:rtl/>
          <w:lang w:eastAsia="he-IL"/>
        </w:rPr>
      </w:pPr>
      <w:bookmarkStart w:id="5770" w:name="_ETM_Q1_5624041"/>
      <w:bookmarkStart w:id="5771" w:name="_ETM_Q1_5624075"/>
      <w:bookmarkEnd w:id="5770"/>
      <w:bookmarkEnd w:id="5771"/>
      <w:r>
        <w:rPr>
          <w:rFonts w:hint="cs"/>
          <w:rtl/>
          <w:lang w:eastAsia="he-IL"/>
        </w:rPr>
        <w:t xml:space="preserve">כמו שאביב אומרת, שזה לא יהיה לאחר ששמעתם את הצדדים אלא לבקשת </w:t>
      </w:r>
      <w:bookmarkStart w:id="5772" w:name="_ETM_Q1_5627102"/>
      <w:bookmarkEnd w:id="5772"/>
      <w:r>
        <w:rPr>
          <w:rFonts w:hint="cs"/>
          <w:rtl/>
          <w:lang w:eastAsia="he-IL"/>
        </w:rPr>
        <w:t>אחד הצדדים.</w:t>
      </w:r>
    </w:p>
    <w:p w14:paraId="1F6D9566" w14:textId="77777777" w:rsidR="008F18CA" w:rsidRDefault="008F18CA" w:rsidP="008F18CA">
      <w:pPr>
        <w:rPr>
          <w:rtl/>
          <w:lang w:eastAsia="he-IL"/>
        </w:rPr>
      </w:pPr>
      <w:bookmarkStart w:id="5773" w:name="_ETM_Q1_5628841"/>
      <w:bookmarkEnd w:id="5773"/>
    </w:p>
    <w:p w14:paraId="5E455378" w14:textId="1E1509B3" w:rsidR="008F18CA" w:rsidRDefault="008F18CA" w:rsidP="008F18CA">
      <w:pPr>
        <w:pStyle w:val="af6"/>
        <w:keepNext/>
        <w:rPr>
          <w:rtl/>
        </w:rPr>
      </w:pPr>
      <w:bookmarkStart w:id="5774" w:name="ET_yor_6157_1159"/>
      <w:r w:rsidRPr="008F18CA">
        <w:rPr>
          <w:rStyle w:val="TagStyle"/>
          <w:rtl/>
        </w:rPr>
        <w:t xml:space="preserve"> &lt;&lt; יור &gt;&gt; </w:t>
      </w:r>
      <w:r>
        <w:rPr>
          <w:rtl/>
        </w:rPr>
        <w:t>היו"ר שמחה רוטמן:</w:t>
      </w:r>
      <w:r w:rsidRPr="008F18CA">
        <w:rPr>
          <w:rStyle w:val="TagStyle"/>
          <w:rtl/>
        </w:rPr>
        <w:t xml:space="preserve"> &lt;&lt; יור &gt;&gt;</w:t>
      </w:r>
      <w:r w:rsidR="00221807">
        <w:rPr>
          <w:rtl/>
        </w:rPr>
        <w:t xml:space="preserve"> </w:t>
      </w:r>
      <w:bookmarkEnd w:id="5774"/>
    </w:p>
    <w:p w14:paraId="0D7F5EB6" w14:textId="77777777" w:rsidR="008F18CA" w:rsidRDefault="008F18CA" w:rsidP="008F18CA">
      <w:pPr>
        <w:pStyle w:val="KeepWithNext"/>
        <w:rPr>
          <w:rtl/>
          <w:lang w:eastAsia="he-IL"/>
        </w:rPr>
      </w:pPr>
    </w:p>
    <w:p w14:paraId="2D0584DF" w14:textId="6D0788CE" w:rsidR="008F18CA" w:rsidRDefault="008F18CA" w:rsidP="008F18CA">
      <w:pPr>
        <w:rPr>
          <w:rtl/>
          <w:lang w:eastAsia="he-IL"/>
        </w:rPr>
      </w:pPr>
      <w:bookmarkStart w:id="5775" w:name="_ETM_Q1_5629075"/>
      <w:bookmarkStart w:id="5776" w:name="_ETM_Q1_5629107"/>
      <w:bookmarkEnd w:id="5775"/>
      <w:bookmarkEnd w:id="5776"/>
      <w:r>
        <w:rPr>
          <w:rFonts w:hint="cs"/>
          <w:rtl/>
          <w:lang w:eastAsia="he-IL"/>
        </w:rPr>
        <w:t xml:space="preserve">השאלה היא איך אנחנו דואגים שבגרסה המיוחדת של חלוקת העוגה שהתביעה, לא כל תובע, תחליט שנעים לה לקיים את הדיון ולכן היא מטריפה את שירות בתי הסוהר. כאן כן נעשה </w:t>
      </w:r>
      <w:bookmarkStart w:id="5777" w:name="_ETM_Q1_5649360"/>
      <w:bookmarkEnd w:id="5777"/>
      <w:r>
        <w:rPr>
          <w:rFonts w:hint="cs"/>
          <w:rtl/>
          <w:lang w:eastAsia="he-IL"/>
        </w:rPr>
        <w:t>שכאשר זאת התביעה, זה באישור פרקליט מחוז.</w:t>
      </w:r>
    </w:p>
    <w:p w14:paraId="4EE474EB" w14:textId="77777777" w:rsidR="008F18CA" w:rsidRDefault="008F18CA" w:rsidP="008F18CA">
      <w:pPr>
        <w:rPr>
          <w:rtl/>
          <w:lang w:eastAsia="he-IL"/>
        </w:rPr>
      </w:pPr>
      <w:bookmarkStart w:id="5778" w:name="_ETM_Q1_5653396"/>
      <w:bookmarkStart w:id="5779" w:name="_ETM_Q1_5653434"/>
      <w:bookmarkEnd w:id="5778"/>
      <w:bookmarkEnd w:id="5779"/>
    </w:p>
    <w:p w14:paraId="47EB6992" w14:textId="1CE9AC05" w:rsidR="008F18CA" w:rsidRDefault="008F18CA" w:rsidP="008F18CA">
      <w:pPr>
        <w:pStyle w:val="af9"/>
        <w:keepNext/>
        <w:rPr>
          <w:rtl/>
          <w:lang w:eastAsia="he-IL"/>
        </w:rPr>
      </w:pPr>
      <w:bookmarkStart w:id="5780" w:name="ET_guest_כנרת_צימרמן_1160"/>
      <w:r w:rsidRPr="008F18CA">
        <w:rPr>
          <w:rStyle w:val="TagStyle"/>
          <w:rtl/>
        </w:rPr>
        <w:t xml:space="preserve"> &lt;&lt; אורח &gt;&gt; </w:t>
      </w:r>
      <w:r>
        <w:rPr>
          <w:rtl/>
          <w:lang w:eastAsia="he-IL"/>
        </w:rPr>
        <w:t>כנרת צימרמן:</w:t>
      </w:r>
      <w:r w:rsidRPr="008F18CA">
        <w:rPr>
          <w:rStyle w:val="TagStyle"/>
          <w:rtl/>
        </w:rPr>
        <w:t xml:space="preserve"> &lt;&lt; אורח &gt;&gt;</w:t>
      </w:r>
      <w:r w:rsidR="00221807">
        <w:rPr>
          <w:rtl/>
          <w:lang w:eastAsia="he-IL"/>
        </w:rPr>
        <w:t xml:space="preserve"> </w:t>
      </w:r>
      <w:bookmarkEnd w:id="5780"/>
    </w:p>
    <w:p w14:paraId="5E26C06E" w14:textId="77777777" w:rsidR="008F18CA" w:rsidRDefault="008F18CA" w:rsidP="008F18CA">
      <w:pPr>
        <w:pStyle w:val="KeepWithNext"/>
        <w:rPr>
          <w:rtl/>
          <w:lang w:eastAsia="he-IL"/>
        </w:rPr>
      </w:pPr>
    </w:p>
    <w:p w14:paraId="174ACEE6" w14:textId="1E582A0A" w:rsidR="008F18CA" w:rsidRDefault="008F18CA" w:rsidP="008F18CA">
      <w:pPr>
        <w:rPr>
          <w:rtl/>
          <w:lang w:eastAsia="he-IL"/>
        </w:rPr>
      </w:pPr>
      <w:r>
        <w:rPr>
          <w:rFonts w:hint="cs"/>
          <w:rtl/>
          <w:lang w:eastAsia="he-IL"/>
        </w:rPr>
        <w:t>אם הם כולם יבואו, אפשר לזרוק את החוק לפח.</w:t>
      </w:r>
    </w:p>
    <w:p w14:paraId="7CE244B5" w14:textId="77777777" w:rsidR="008F18CA" w:rsidRDefault="008F18CA" w:rsidP="008F18CA">
      <w:pPr>
        <w:rPr>
          <w:rtl/>
          <w:lang w:eastAsia="he-IL"/>
        </w:rPr>
      </w:pPr>
      <w:bookmarkStart w:id="5781" w:name="_ETM_Q1_5663253"/>
      <w:bookmarkStart w:id="5782" w:name="_ETM_Q1_5663288"/>
      <w:bookmarkEnd w:id="5781"/>
      <w:bookmarkEnd w:id="5782"/>
    </w:p>
    <w:p w14:paraId="40B36CED" w14:textId="214F8770" w:rsidR="008F18CA" w:rsidRDefault="008F18CA" w:rsidP="008F18CA">
      <w:pPr>
        <w:pStyle w:val="af9"/>
        <w:keepNext/>
        <w:rPr>
          <w:rtl/>
          <w:lang w:eastAsia="he-IL"/>
        </w:rPr>
      </w:pPr>
      <w:bookmarkStart w:id="5783" w:name="ET_guest_קריאה_1161"/>
      <w:r w:rsidRPr="008F18CA">
        <w:rPr>
          <w:rStyle w:val="TagStyle"/>
          <w:rtl/>
        </w:rPr>
        <w:t xml:space="preserve"> &lt;&lt; אורח &gt;&gt; </w:t>
      </w:r>
      <w:r>
        <w:rPr>
          <w:rtl/>
          <w:lang w:eastAsia="he-IL"/>
        </w:rPr>
        <w:t>קריאה:</w:t>
      </w:r>
      <w:r w:rsidRPr="008F18CA">
        <w:rPr>
          <w:rStyle w:val="TagStyle"/>
          <w:rtl/>
        </w:rPr>
        <w:t xml:space="preserve"> &lt;&lt; אורח &gt;&gt;</w:t>
      </w:r>
      <w:r w:rsidR="00221807">
        <w:rPr>
          <w:rtl/>
          <w:lang w:eastAsia="he-IL"/>
        </w:rPr>
        <w:t xml:space="preserve"> </w:t>
      </w:r>
      <w:bookmarkEnd w:id="5783"/>
    </w:p>
    <w:p w14:paraId="01FC27E6" w14:textId="77777777" w:rsidR="008F18CA" w:rsidRDefault="008F18CA" w:rsidP="008F18CA">
      <w:pPr>
        <w:pStyle w:val="KeepWithNext"/>
        <w:rPr>
          <w:rtl/>
          <w:lang w:eastAsia="he-IL"/>
        </w:rPr>
      </w:pPr>
    </w:p>
    <w:p w14:paraId="4B330FC5" w14:textId="4F0A034F" w:rsidR="008F18CA" w:rsidRDefault="008F18CA" w:rsidP="008F18CA">
      <w:pPr>
        <w:rPr>
          <w:rtl/>
          <w:lang w:eastAsia="he-IL"/>
        </w:rPr>
      </w:pPr>
      <w:r>
        <w:rPr>
          <w:rFonts w:hint="cs"/>
          <w:rtl/>
          <w:lang w:eastAsia="he-IL"/>
        </w:rPr>
        <w:t xml:space="preserve">מה זה </w:t>
      </w:r>
      <w:bookmarkStart w:id="5784" w:name="_ETM_Q1_5666198"/>
      <w:bookmarkEnd w:id="5784"/>
      <w:r>
        <w:rPr>
          <w:rFonts w:hint="cs"/>
          <w:rtl/>
          <w:lang w:eastAsia="he-IL"/>
        </w:rPr>
        <w:t xml:space="preserve">כולם יבואו? </w:t>
      </w:r>
    </w:p>
    <w:p w14:paraId="08D7DC8C" w14:textId="77777777" w:rsidR="008F18CA" w:rsidRDefault="008F18CA" w:rsidP="008F18CA">
      <w:pPr>
        <w:rPr>
          <w:rtl/>
          <w:lang w:eastAsia="he-IL"/>
        </w:rPr>
      </w:pPr>
      <w:bookmarkStart w:id="5785" w:name="_ETM_Q1_5670601"/>
      <w:bookmarkStart w:id="5786" w:name="_ETM_Q1_5670636"/>
      <w:bookmarkEnd w:id="5785"/>
      <w:bookmarkEnd w:id="5786"/>
    </w:p>
    <w:p w14:paraId="69A16072" w14:textId="11D36551" w:rsidR="008F18CA" w:rsidRDefault="008F18CA" w:rsidP="008F18CA">
      <w:pPr>
        <w:pStyle w:val="af9"/>
        <w:keepNext/>
        <w:rPr>
          <w:rtl/>
          <w:lang w:eastAsia="he-IL"/>
        </w:rPr>
      </w:pPr>
      <w:bookmarkStart w:id="5787" w:name="ET_guest_כנרת_צימרמן_1162"/>
      <w:r w:rsidRPr="008F18CA">
        <w:rPr>
          <w:rStyle w:val="TagStyle"/>
          <w:rtl/>
        </w:rPr>
        <w:t xml:space="preserve"> &lt;&lt; אורח &gt;&gt; </w:t>
      </w:r>
      <w:r>
        <w:rPr>
          <w:rtl/>
          <w:lang w:eastAsia="he-IL"/>
        </w:rPr>
        <w:t>כנרת צימרמן:</w:t>
      </w:r>
      <w:r w:rsidRPr="008F18CA">
        <w:rPr>
          <w:rStyle w:val="TagStyle"/>
          <w:rtl/>
        </w:rPr>
        <w:t xml:space="preserve"> &lt;&lt; אורח &gt;&gt;</w:t>
      </w:r>
      <w:r w:rsidR="00221807">
        <w:rPr>
          <w:rtl/>
          <w:lang w:eastAsia="he-IL"/>
        </w:rPr>
        <w:t xml:space="preserve"> </w:t>
      </w:r>
      <w:bookmarkEnd w:id="5787"/>
    </w:p>
    <w:p w14:paraId="57F71CBA" w14:textId="77777777" w:rsidR="008F18CA" w:rsidRDefault="008F18CA" w:rsidP="008F18CA">
      <w:pPr>
        <w:pStyle w:val="KeepWithNext"/>
        <w:rPr>
          <w:rtl/>
          <w:lang w:eastAsia="he-IL"/>
        </w:rPr>
      </w:pPr>
    </w:p>
    <w:p w14:paraId="682BA908" w14:textId="768C03C4" w:rsidR="008F18CA" w:rsidRDefault="008F18CA" w:rsidP="008F18CA">
      <w:pPr>
        <w:rPr>
          <w:rtl/>
          <w:lang w:eastAsia="he-IL"/>
        </w:rPr>
      </w:pPr>
      <w:r>
        <w:rPr>
          <w:rFonts w:hint="cs"/>
          <w:rtl/>
          <w:lang w:eastAsia="he-IL"/>
        </w:rPr>
        <w:t xml:space="preserve">אתה מדבר על המקרים החמורים ו-ישי מדבר על המקרים הקלים. </w:t>
      </w:r>
    </w:p>
    <w:p w14:paraId="2EA3F84F" w14:textId="77777777" w:rsidR="008F18CA" w:rsidRDefault="008F18CA" w:rsidP="008F18CA">
      <w:pPr>
        <w:rPr>
          <w:rtl/>
          <w:lang w:eastAsia="he-IL"/>
        </w:rPr>
      </w:pPr>
    </w:p>
    <w:p w14:paraId="4F4C079E" w14:textId="5DD87E27" w:rsidR="008F18CA" w:rsidRDefault="008F18CA" w:rsidP="008F18CA">
      <w:pPr>
        <w:pStyle w:val="af9"/>
        <w:keepNext/>
        <w:rPr>
          <w:rtl/>
          <w:lang w:eastAsia="he-IL"/>
        </w:rPr>
      </w:pPr>
      <w:bookmarkStart w:id="5788" w:name="ET_guest_842563_1163"/>
      <w:r w:rsidRPr="008F18CA">
        <w:rPr>
          <w:rStyle w:val="TagStyle"/>
          <w:rtl/>
        </w:rPr>
        <w:t xml:space="preserve"> &lt;&lt; אורח &gt;&gt; </w:t>
      </w:r>
      <w:r>
        <w:rPr>
          <w:rtl/>
          <w:lang w:eastAsia="he-IL"/>
        </w:rPr>
        <w:t>אופיר טישלר:</w:t>
      </w:r>
      <w:r w:rsidRPr="008F18CA">
        <w:rPr>
          <w:rStyle w:val="TagStyle"/>
          <w:rtl/>
        </w:rPr>
        <w:t xml:space="preserve"> &lt;&lt; אורח &gt;&gt;</w:t>
      </w:r>
      <w:r w:rsidR="00221807">
        <w:rPr>
          <w:rtl/>
          <w:lang w:eastAsia="he-IL"/>
        </w:rPr>
        <w:t xml:space="preserve"> </w:t>
      </w:r>
      <w:bookmarkEnd w:id="5788"/>
    </w:p>
    <w:p w14:paraId="426C4836" w14:textId="77777777" w:rsidR="008F18CA" w:rsidRDefault="008F18CA" w:rsidP="008F18CA">
      <w:pPr>
        <w:pStyle w:val="KeepWithNext"/>
        <w:rPr>
          <w:rtl/>
          <w:lang w:eastAsia="he-IL"/>
        </w:rPr>
      </w:pPr>
    </w:p>
    <w:p w14:paraId="5E2249DF" w14:textId="36C7DE22" w:rsidR="008F18CA" w:rsidRDefault="008F18CA" w:rsidP="008F18CA">
      <w:pPr>
        <w:rPr>
          <w:rtl/>
          <w:lang w:eastAsia="he-IL"/>
        </w:rPr>
      </w:pPr>
      <w:r>
        <w:rPr>
          <w:rFonts w:hint="cs"/>
          <w:rtl/>
          <w:lang w:eastAsia="he-IL"/>
        </w:rPr>
        <w:t>בית המשפט ישמע</w:t>
      </w:r>
      <w:r w:rsidR="009A1435">
        <w:rPr>
          <w:rFonts w:hint="cs"/>
          <w:rtl/>
          <w:lang w:eastAsia="he-IL"/>
        </w:rPr>
        <w:t xml:space="preserve"> </w:t>
      </w:r>
      <w:r>
        <w:rPr>
          <w:rFonts w:hint="cs"/>
          <w:rtl/>
          <w:lang w:eastAsia="he-IL"/>
        </w:rPr>
        <w:t xml:space="preserve">ויקבל את חוות דעת פרקליט המחוז. </w:t>
      </w:r>
    </w:p>
    <w:p w14:paraId="46657C19" w14:textId="77777777" w:rsidR="000B28A7" w:rsidRDefault="000B28A7" w:rsidP="008F18CA">
      <w:pPr>
        <w:rPr>
          <w:rtl/>
          <w:lang w:eastAsia="he-IL"/>
        </w:rPr>
      </w:pPr>
    </w:p>
    <w:p w14:paraId="76B3EEF0" w14:textId="77777777" w:rsidR="008F18CA" w:rsidRDefault="008F18CA" w:rsidP="008F18CA">
      <w:pPr>
        <w:rPr>
          <w:rStyle w:val="TagStyle"/>
          <w:rFonts w:ascii="David" w:hAnsi="David"/>
          <w:u w:val="single"/>
          <w:rtl/>
        </w:rPr>
      </w:pPr>
      <w:bookmarkStart w:id="5789" w:name="_ETM_Q1_5684922"/>
      <w:bookmarkStart w:id="5790" w:name="_ETM_Q1_5684960"/>
      <w:bookmarkStart w:id="5791" w:name="_ETM_Q1_5686170"/>
      <w:bookmarkEnd w:id="5789"/>
      <w:bookmarkEnd w:id="5790"/>
      <w:bookmarkEnd w:id="5791"/>
    </w:p>
    <w:p w14:paraId="5CA545D6" w14:textId="113C6953" w:rsidR="008F18CA" w:rsidRDefault="008F18CA" w:rsidP="008F18CA">
      <w:pPr>
        <w:pStyle w:val="af6"/>
        <w:keepNext/>
        <w:rPr>
          <w:rtl/>
        </w:rPr>
      </w:pPr>
      <w:bookmarkStart w:id="5792" w:name="ET_yor_6157_1165"/>
      <w:r w:rsidRPr="008F18CA">
        <w:rPr>
          <w:rStyle w:val="TagStyle"/>
          <w:rtl/>
        </w:rPr>
        <w:t xml:space="preserve"> &lt;&lt; יור &gt;&gt; </w:t>
      </w:r>
      <w:r>
        <w:rPr>
          <w:rtl/>
        </w:rPr>
        <w:t>היו"ר שמחה רוטמן:</w:t>
      </w:r>
      <w:r w:rsidRPr="008F18CA">
        <w:rPr>
          <w:rStyle w:val="TagStyle"/>
          <w:rtl/>
        </w:rPr>
        <w:t xml:space="preserve"> &lt;&lt; יור &gt;&gt;</w:t>
      </w:r>
      <w:r w:rsidR="00221807">
        <w:rPr>
          <w:rtl/>
        </w:rPr>
        <w:t xml:space="preserve"> </w:t>
      </w:r>
      <w:bookmarkEnd w:id="5792"/>
    </w:p>
    <w:p w14:paraId="736FEF7C" w14:textId="77777777" w:rsidR="008F18CA" w:rsidRDefault="008F18CA" w:rsidP="008F18CA">
      <w:pPr>
        <w:pStyle w:val="KeepWithNext"/>
        <w:rPr>
          <w:rtl/>
          <w:lang w:eastAsia="he-IL"/>
        </w:rPr>
      </w:pPr>
    </w:p>
    <w:p w14:paraId="450985EE" w14:textId="5DCFBE40" w:rsidR="008F18CA" w:rsidRDefault="008F18CA" w:rsidP="008F18CA">
      <w:pPr>
        <w:rPr>
          <w:rtl/>
          <w:lang w:eastAsia="he-IL"/>
        </w:rPr>
      </w:pPr>
      <w:r>
        <w:rPr>
          <w:rFonts w:hint="cs"/>
          <w:rtl/>
          <w:lang w:eastAsia="he-IL"/>
        </w:rPr>
        <w:t>זה יהיה באישור פרקליט מחו</w:t>
      </w:r>
      <w:bookmarkStart w:id="5793" w:name="_ETM_Q1_5687462"/>
      <w:bookmarkEnd w:id="5793"/>
      <w:r>
        <w:rPr>
          <w:rFonts w:hint="cs"/>
          <w:rtl/>
          <w:lang w:eastAsia="he-IL"/>
        </w:rPr>
        <w:t>ז.</w:t>
      </w:r>
    </w:p>
    <w:p w14:paraId="1C8BE8B6" w14:textId="77777777" w:rsidR="000B28A7" w:rsidRDefault="000B28A7" w:rsidP="008F18CA">
      <w:pPr>
        <w:rPr>
          <w:rtl/>
          <w:lang w:eastAsia="he-IL"/>
        </w:rPr>
      </w:pPr>
    </w:p>
    <w:p w14:paraId="1A699950" w14:textId="77777777" w:rsidR="008F18CA" w:rsidRDefault="008F18CA" w:rsidP="008F18CA">
      <w:pPr>
        <w:rPr>
          <w:rStyle w:val="TagStyle"/>
          <w:rFonts w:ascii="David" w:hAnsi="David"/>
          <w:u w:val="single"/>
          <w:rtl/>
        </w:rPr>
      </w:pPr>
      <w:bookmarkStart w:id="5794" w:name="_ETM_Q1_5695536"/>
      <w:bookmarkEnd w:id="5794"/>
    </w:p>
    <w:p w14:paraId="761D7C0E" w14:textId="64D7C25B" w:rsidR="008F18CA" w:rsidRDefault="008F18CA" w:rsidP="008F18CA">
      <w:pPr>
        <w:pStyle w:val="af9"/>
        <w:keepNext/>
        <w:rPr>
          <w:rtl/>
        </w:rPr>
      </w:pPr>
      <w:bookmarkStart w:id="5795" w:name="ET_guest_אביב_ישראלי_1168"/>
      <w:r w:rsidRPr="008F18CA">
        <w:rPr>
          <w:rStyle w:val="TagStyle"/>
          <w:rtl/>
        </w:rPr>
        <w:t xml:space="preserve"> &lt;&lt; אורח &gt;&gt; </w:t>
      </w:r>
      <w:r>
        <w:rPr>
          <w:rtl/>
        </w:rPr>
        <w:t>אביב ישראלי:</w:t>
      </w:r>
      <w:r w:rsidRPr="008F18CA">
        <w:rPr>
          <w:rStyle w:val="TagStyle"/>
          <w:rtl/>
        </w:rPr>
        <w:t xml:space="preserve"> &lt;&lt; אורח &gt;&gt;</w:t>
      </w:r>
      <w:r w:rsidR="00221807">
        <w:rPr>
          <w:rtl/>
        </w:rPr>
        <w:t xml:space="preserve"> </w:t>
      </w:r>
      <w:bookmarkEnd w:id="5795"/>
    </w:p>
    <w:p w14:paraId="1500FFC2" w14:textId="77777777" w:rsidR="008F18CA" w:rsidRDefault="008F18CA" w:rsidP="008F18CA">
      <w:pPr>
        <w:pStyle w:val="KeepWithNext"/>
        <w:rPr>
          <w:rtl/>
        </w:rPr>
      </w:pPr>
    </w:p>
    <w:p w14:paraId="76FB5067" w14:textId="6EF0B093" w:rsidR="008F18CA" w:rsidRDefault="008F18CA" w:rsidP="008F18CA">
      <w:pPr>
        <w:rPr>
          <w:rtl/>
          <w:lang w:eastAsia="he-IL"/>
        </w:rPr>
      </w:pPr>
      <w:bookmarkStart w:id="5796" w:name="_ETM_Q1_5695729"/>
      <w:bookmarkStart w:id="5797" w:name="_ETM_Q1_5695760"/>
      <w:bookmarkEnd w:id="5796"/>
      <w:bookmarkEnd w:id="5797"/>
      <w:r>
        <w:rPr>
          <w:rFonts w:hint="cs"/>
          <w:rtl/>
          <w:lang w:eastAsia="he-IL"/>
        </w:rPr>
        <w:t>לא באישור. לבקשת.</w:t>
      </w:r>
    </w:p>
    <w:p w14:paraId="5EB3F33F" w14:textId="77777777" w:rsidR="008F18CA" w:rsidRDefault="008F18CA" w:rsidP="008F18CA">
      <w:pPr>
        <w:rPr>
          <w:rtl/>
          <w:lang w:eastAsia="he-IL"/>
        </w:rPr>
      </w:pPr>
      <w:bookmarkStart w:id="5798" w:name="_ETM_Q1_5689640"/>
      <w:bookmarkStart w:id="5799" w:name="_ETM_Q1_5689677"/>
      <w:bookmarkStart w:id="5800" w:name="_ETM_Q1_5691344"/>
      <w:bookmarkEnd w:id="5798"/>
      <w:bookmarkEnd w:id="5799"/>
      <w:bookmarkEnd w:id="5800"/>
    </w:p>
    <w:p w14:paraId="45868BE1" w14:textId="44B11635" w:rsidR="008F18CA" w:rsidRDefault="008F18CA" w:rsidP="008F18CA">
      <w:pPr>
        <w:pStyle w:val="af6"/>
        <w:keepNext/>
        <w:rPr>
          <w:rtl/>
        </w:rPr>
      </w:pPr>
      <w:bookmarkStart w:id="5801" w:name="ET_yor_6157_1167"/>
      <w:r w:rsidRPr="008F18CA">
        <w:rPr>
          <w:rStyle w:val="TagStyle"/>
          <w:rtl/>
        </w:rPr>
        <w:t xml:space="preserve"> &lt;&lt; יור &gt;&gt; </w:t>
      </w:r>
      <w:r>
        <w:rPr>
          <w:rtl/>
        </w:rPr>
        <w:t>היו"ר שמחה רוטמן:</w:t>
      </w:r>
      <w:r w:rsidRPr="008F18CA">
        <w:rPr>
          <w:rStyle w:val="TagStyle"/>
          <w:rtl/>
        </w:rPr>
        <w:t xml:space="preserve"> &lt;&lt; יור &gt;&gt;</w:t>
      </w:r>
      <w:r w:rsidR="00221807">
        <w:rPr>
          <w:rtl/>
        </w:rPr>
        <w:t xml:space="preserve"> </w:t>
      </w:r>
      <w:bookmarkEnd w:id="5801"/>
    </w:p>
    <w:p w14:paraId="58F4B258" w14:textId="77777777" w:rsidR="008F18CA" w:rsidRDefault="008F18CA" w:rsidP="008F18CA">
      <w:pPr>
        <w:pStyle w:val="KeepWithNext"/>
        <w:rPr>
          <w:rtl/>
          <w:lang w:eastAsia="he-IL"/>
        </w:rPr>
      </w:pPr>
    </w:p>
    <w:p w14:paraId="68962D9F" w14:textId="31A46523" w:rsidR="008F18CA" w:rsidRDefault="008F18CA" w:rsidP="008F18CA">
      <w:pPr>
        <w:rPr>
          <w:rtl/>
          <w:lang w:eastAsia="he-IL"/>
        </w:rPr>
      </w:pPr>
      <w:bookmarkStart w:id="5802" w:name="_ETM_Q1_5691553"/>
      <w:bookmarkStart w:id="5803" w:name="_ETM_Q1_5691585"/>
      <w:bookmarkEnd w:id="5802"/>
      <w:bookmarkEnd w:id="5803"/>
      <w:r>
        <w:rPr>
          <w:rFonts w:hint="cs"/>
          <w:rtl/>
          <w:lang w:eastAsia="he-IL"/>
        </w:rPr>
        <w:t xml:space="preserve">לבקשת פרקליט מחוז. </w:t>
      </w:r>
    </w:p>
    <w:p w14:paraId="138728AF" w14:textId="77777777" w:rsidR="008F18CA" w:rsidRDefault="008F18CA" w:rsidP="008F18CA">
      <w:pPr>
        <w:rPr>
          <w:rtl/>
          <w:lang w:eastAsia="he-IL"/>
        </w:rPr>
      </w:pPr>
    </w:p>
    <w:p w14:paraId="3540C2CF" w14:textId="7BA180C4" w:rsidR="008F18CA" w:rsidRDefault="008F18CA" w:rsidP="008F18CA">
      <w:pPr>
        <w:pStyle w:val="af9"/>
        <w:keepNext/>
        <w:rPr>
          <w:rtl/>
          <w:lang w:eastAsia="he-IL"/>
        </w:rPr>
      </w:pPr>
      <w:bookmarkStart w:id="5804" w:name="ET_guest_842563_1169"/>
      <w:r w:rsidRPr="008F18CA">
        <w:rPr>
          <w:rStyle w:val="TagStyle"/>
          <w:rtl/>
        </w:rPr>
        <w:t xml:space="preserve"> &lt;&lt; אורח &gt;&gt; </w:t>
      </w:r>
      <w:r>
        <w:rPr>
          <w:rtl/>
          <w:lang w:eastAsia="he-IL"/>
        </w:rPr>
        <w:t>אופיר טישלר:</w:t>
      </w:r>
      <w:r w:rsidRPr="008F18CA">
        <w:rPr>
          <w:rStyle w:val="TagStyle"/>
          <w:rtl/>
        </w:rPr>
        <w:t xml:space="preserve"> &lt;&lt; אורח &gt;&gt;</w:t>
      </w:r>
      <w:r w:rsidR="00221807">
        <w:rPr>
          <w:rtl/>
          <w:lang w:eastAsia="he-IL"/>
        </w:rPr>
        <w:t xml:space="preserve"> </w:t>
      </w:r>
      <w:bookmarkEnd w:id="5804"/>
    </w:p>
    <w:p w14:paraId="4559984B" w14:textId="77777777" w:rsidR="008F18CA" w:rsidRDefault="008F18CA" w:rsidP="008F18CA">
      <w:pPr>
        <w:pStyle w:val="KeepWithNext"/>
        <w:rPr>
          <w:rtl/>
          <w:lang w:eastAsia="he-IL"/>
        </w:rPr>
      </w:pPr>
    </w:p>
    <w:p w14:paraId="0477CB70" w14:textId="663B3856" w:rsidR="008F18CA" w:rsidRDefault="008F18CA" w:rsidP="008F18CA">
      <w:pPr>
        <w:rPr>
          <w:rtl/>
          <w:lang w:eastAsia="he-IL"/>
        </w:rPr>
      </w:pPr>
      <w:r>
        <w:rPr>
          <w:rFonts w:hint="cs"/>
          <w:rtl/>
          <w:lang w:eastAsia="he-IL"/>
        </w:rPr>
        <w:t>כנרת, קחי</w:t>
      </w:r>
      <w:r w:rsidR="009A1435">
        <w:rPr>
          <w:rFonts w:hint="cs"/>
          <w:rtl/>
          <w:lang w:eastAsia="he-IL"/>
        </w:rPr>
        <w:t xml:space="preserve"> </w:t>
      </w:r>
      <w:r>
        <w:rPr>
          <w:rFonts w:hint="cs"/>
          <w:rtl/>
          <w:lang w:eastAsia="he-IL"/>
        </w:rPr>
        <w:t>כדוגמה מקרה של נאשם אחד שמפליל נאשם אחר.</w:t>
      </w:r>
    </w:p>
    <w:p w14:paraId="6DC074F0" w14:textId="77777777" w:rsidR="008F18CA" w:rsidRDefault="008F18CA" w:rsidP="008F18CA">
      <w:pPr>
        <w:rPr>
          <w:rtl/>
          <w:lang w:eastAsia="he-IL"/>
        </w:rPr>
      </w:pPr>
      <w:bookmarkStart w:id="5805" w:name="_ETM_Q1_5704701"/>
      <w:bookmarkStart w:id="5806" w:name="_ETM_Q1_5704740"/>
      <w:bookmarkStart w:id="5807" w:name="_ETM_Q1_5706037"/>
      <w:bookmarkEnd w:id="5805"/>
      <w:bookmarkEnd w:id="5806"/>
      <w:bookmarkEnd w:id="5807"/>
    </w:p>
    <w:p w14:paraId="0CFE4C49" w14:textId="7CB60197" w:rsidR="008F18CA" w:rsidRDefault="008F18CA" w:rsidP="008F18CA">
      <w:pPr>
        <w:pStyle w:val="af6"/>
        <w:keepNext/>
        <w:rPr>
          <w:rtl/>
        </w:rPr>
      </w:pPr>
      <w:bookmarkStart w:id="5808" w:name="ET_yor_6157_1170"/>
      <w:r w:rsidRPr="008F18CA">
        <w:rPr>
          <w:rStyle w:val="TagStyle"/>
          <w:rtl/>
        </w:rPr>
        <w:t xml:space="preserve"> &lt;&lt; יור &gt;&gt; </w:t>
      </w:r>
      <w:r>
        <w:rPr>
          <w:rtl/>
        </w:rPr>
        <w:t>היו"ר שמחה רוטמן:</w:t>
      </w:r>
      <w:r w:rsidRPr="008F18CA">
        <w:rPr>
          <w:rStyle w:val="TagStyle"/>
          <w:rtl/>
        </w:rPr>
        <w:t xml:space="preserve"> &lt;&lt; יור &gt;&gt;</w:t>
      </w:r>
      <w:r w:rsidR="00221807">
        <w:rPr>
          <w:rtl/>
        </w:rPr>
        <w:t xml:space="preserve"> </w:t>
      </w:r>
      <w:bookmarkEnd w:id="5808"/>
    </w:p>
    <w:p w14:paraId="01595E17" w14:textId="77777777" w:rsidR="008F18CA" w:rsidRDefault="008F18CA" w:rsidP="008F18CA">
      <w:pPr>
        <w:pStyle w:val="KeepWithNext"/>
        <w:rPr>
          <w:rtl/>
          <w:lang w:eastAsia="he-IL"/>
        </w:rPr>
      </w:pPr>
    </w:p>
    <w:p w14:paraId="7ED4562C" w14:textId="1DF3A1FD" w:rsidR="008F18CA" w:rsidRDefault="008F18CA" w:rsidP="008F18CA">
      <w:pPr>
        <w:rPr>
          <w:rtl/>
          <w:lang w:eastAsia="he-IL"/>
        </w:rPr>
      </w:pPr>
      <w:bookmarkStart w:id="5809" w:name="_ETM_Q1_5706266"/>
      <w:bookmarkStart w:id="5810" w:name="_ETM_Q1_5706301"/>
      <w:bookmarkEnd w:id="5809"/>
      <w:bookmarkEnd w:id="5810"/>
      <w:r>
        <w:rPr>
          <w:rFonts w:hint="cs"/>
          <w:rtl/>
          <w:lang w:eastAsia="he-IL"/>
        </w:rPr>
        <w:t>לבקשת פרקליט מחוז. בסדר גמור. לבקשת פרקליט מחוז או הסניגור. את הסניגור אני לא יכול לחסום.</w:t>
      </w:r>
    </w:p>
    <w:p w14:paraId="65DCAA96" w14:textId="77777777" w:rsidR="008F18CA" w:rsidRDefault="008F18CA" w:rsidP="008F18CA">
      <w:pPr>
        <w:rPr>
          <w:rtl/>
          <w:lang w:eastAsia="he-IL"/>
        </w:rPr>
      </w:pPr>
    </w:p>
    <w:p w14:paraId="723F9903" w14:textId="46A294C9" w:rsidR="008F18CA" w:rsidRDefault="008F18CA" w:rsidP="008F18CA">
      <w:pPr>
        <w:pStyle w:val="af9"/>
        <w:keepNext/>
        <w:rPr>
          <w:rtl/>
          <w:lang w:eastAsia="he-IL"/>
        </w:rPr>
      </w:pPr>
      <w:bookmarkStart w:id="5811" w:name="ET_guest_קריאה_1171"/>
      <w:r w:rsidRPr="008F18CA">
        <w:rPr>
          <w:rStyle w:val="TagStyle"/>
          <w:rtl/>
        </w:rPr>
        <w:t xml:space="preserve"> &lt;&lt; אורח &gt;&gt; </w:t>
      </w:r>
      <w:r>
        <w:rPr>
          <w:rtl/>
          <w:lang w:eastAsia="he-IL"/>
        </w:rPr>
        <w:t>קריאה:</w:t>
      </w:r>
      <w:r w:rsidRPr="008F18CA">
        <w:rPr>
          <w:rStyle w:val="TagStyle"/>
          <w:rtl/>
        </w:rPr>
        <w:t xml:space="preserve"> &lt;&lt; אורח &gt;&gt;</w:t>
      </w:r>
      <w:r w:rsidR="00221807">
        <w:rPr>
          <w:rtl/>
          <w:lang w:eastAsia="he-IL"/>
        </w:rPr>
        <w:t xml:space="preserve"> </w:t>
      </w:r>
      <w:bookmarkEnd w:id="5811"/>
    </w:p>
    <w:p w14:paraId="6B260137" w14:textId="77777777" w:rsidR="008F18CA" w:rsidRDefault="008F18CA" w:rsidP="008F18CA">
      <w:pPr>
        <w:pStyle w:val="KeepWithNext"/>
        <w:rPr>
          <w:rtl/>
          <w:lang w:eastAsia="he-IL"/>
        </w:rPr>
      </w:pPr>
    </w:p>
    <w:p w14:paraId="0628FC1F" w14:textId="453B78E5" w:rsidR="008F18CA" w:rsidRDefault="008F18CA" w:rsidP="008F18CA">
      <w:pPr>
        <w:rPr>
          <w:rtl/>
          <w:lang w:eastAsia="he-IL"/>
        </w:rPr>
      </w:pPr>
      <w:r>
        <w:rPr>
          <w:rFonts w:hint="cs"/>
          <w:rtl/>
          <w:lang w:eastAsia="he-IL"/>
        </w:rPr>
        <w:t>לא או ראש יחידת תביעות?</w:t>
      </w:r>
    </w:p>
    <w:p w14:paraId="0982BDAD" w14:textId="77777777" w:rsidR="008F18CA" w:rsidRDefault="008F18CA" w:rsidP="008F18CA">
      <w:pPr>
        <w:rPr>
          <w:rtl/>
          <w:lang w:eastAsia="he-IL"/>
        </w:rPr>
      </w:pPr>
      <w:bookmarkStart w:id="5812" w:name="_ETM_Q1_5717936"/>
      <w:bookmarkStart w:id="5813" w:name="_ETM_Q1_5717970"/>
      <w:bookmarkStart w:id="5814" w:name="_ETM_Q1_5718105"/>
      <w:bookmarkEnd w:id="5812"/>
      <w:bookmarkEnd w:id="5813"/>
      <w:bookmarkEnd w:id="5814"/>
    </w:p>
    <w:p w14:paraId="33E2C8E5" w14:textId="5E02FDD3" w:rsidR="008F18CA" w:rsidRDefault="008F18CA" w:rsidP="008F18CA">
      <w:pPr>
        <w:pStyle w:val="af6"/>
        <w:keepNext/>
        <w:rPr>
          <w:rtl/>
        </w:rPr>
      </w:pPr>
      <w:bookmarkStart w:id="5815" w:name="ET_yor_6157_1172"/>
      <w:r w:rsidRPr="008F18CA">
        <w:rPr>
          <w:rStyle w:val="TagStyle"/>
          <w:rtl/>
        </w:rPr>
        <w:t xml:space="preserve"> &lt;&lt; יור &gt;&gt; </w:t>
      </w:r>
      <w:r>
        <w:rPr>
          <w:rtl/>
        </w:rPr>
        <w:t>היו"ר שמחה רוטמן:</w:t>
      </w:r>
      <w:r w:rsidRPr="008F18CA">
        <w:rPr>
          <w:rStyle w:val="TagStyle"/>
          <w:rtl/>
        </w:rPr>
        <w:t xml:space="preserve"> &lt;&lt; יור &gt;&gt;</w:t>
      </w:r>
      <w:r w:rsidR="00221807">
        <w:rPr>
          <w:rtl/>
        </w:rPr>
        <w:t xml:space="preserve"> </w:t>
      </w:r>
      <w:bookmarkEnd w:id="5815"/>
    </w:p>
    <w:p w14:paraId="3F926261" w14:textId="77777777" w:rsidR="008F18CA" w:rsidRDefault="008F18CA" w:rsidP="008F18CA">
      <w:pPr>
        <w:pStyle w:val="KeepWithNext"/>
        <w:rPr>
          <w:rtl/>
          <w:lang w:eastAsia="he-IL"/>
        </w:rPr>
      </w:pPr>
    </w:p>
    <w:p w14:paraId="1215DE88" w14:textId="1EC8E4D2" w:rsidR="004C2292" w:rsidRDefault="008F18CA" w:rsidP="008F18CA">
      <w:pPr>
        <w:rPr>
          <w:rtl/>
          <w:lang w:eastAsia="he-IL"/>
        </w:rPr>
      </w:pPr>
      <w:bookmarkStart w:id="5816" w:name="_ETM_Q1_5718333"/>
      <w:bookmarkStart w:id="5817" w:name="_ETM_Q1_5718377"/>
      <w:bookmarkStart w:id="5818" w:name="_ETM_Q1_5731680"/>
      <w:bookmarkEnd w:id="5816"/>
      <w:bookmarkEnd w:id="5817"/>
      <w:bookmarkEnd w:id="5818"/>
      <w:r>
        <w:rPr>
          <w:rFonts w:hint="cs"/>
          <w:rtl/>
          <w:lang w:eastAsia="he-IL"/>
        </w:rPr>
        <w:t>אני לא חוסם סניגור מלהגיש בקשה. לא יכול וזה בכלל</w:t>
      </w:r>
      <w:bookmarkStart w:id="5819" w:name="_ETM_Q1_5737059"/>
      <w:bookmarkEnd w:id="5819"/>
      <w:r>
        <w:rPr>
          <w:rFonts w:hint="cs"/>
          <w:rtl/>
          <w:lang w:eastAsia="he-IL"/>
        </w:rPr>
        <w:t xml:space="preserve"> לא לגיטימי שאני אחסום סניגור מלהגיש בקשה. סניגור יגיש </w:t>
      </w:r>
      <w:bookmarkStart w:id="5820" w:name="_ETM_Q1_5742609"/>
      <w:bookmarkEnd w:id="5820"/>
      <w:r>
        <w:rPr>
          <w:rFonts w:hint="cs"/>
          <w:rtl/>
          <w:lang w:eastAsia="he-IL"/>
        </w:rPr>
        <w:t xml:space="preserve">בקשה. זכותו. לבוא ולהגיד שיתקיים בנוכחות. הוא צריך להגיש את </w:t>
      </w:r>
      <w:bookmarkStart w:id="5821" w:name="_ETM_Q1_5747963"/>
      <w:bookmarkEnd w:id="5821"/>
      <w:r>
        <w:rPr>
          <w:rFonts w:hint="cs"/>
          <w:rtl/>
          <w:lang w:eastAsia="he-IL"/>
        </w:rPr>
        <w:t xml:space="preserve">זה לנשיא בית המשפט, אני מקביל את </w:t>
      </w:r>
      <w:bookmarkStart w:id="5822" w:name="_ETM_Q1_5752136"/>
      <w:bookmarkEnd w:id="5822"/>
      <w:r>
        <w:rPr>
          <w:rFonts w:hint="cs"/>
          <w:rtl/>
          <w:lang w:eastAsia="he-IL"/>
        </w:rPr>
        <w:t>זה לגורם הזה. עמדת הפרקליטות, התביעה, לא משנה אם זאת בקשה</w:t>
      </w:r>
      <w:bookmarkStart w:id="5823" w:name="_ETM_Q1_5757671"/>
      <w:bookmarkEnd w:id="5823"/>
      <w:r>
        <w:rPr>
          <w:rFonts w:hint="cs"/>
          <w:rtl/>
          <w:lang w:eastAsia="he-IL"/>
        </w:rPr>
        <w:t xml:space="preserve"> שלה או עמדה שלה לעמדת הצדדים</w:t>
      </w:r>
      <w:r w:rsidR="004C2292">
        <w:rPr>
          <w:rFonts w:hint="cs"/>
          <w:rtl/>
          <w:lang w:eastAsia="he-IL"/>
        </w:rPr>
        <w:t xml:space="preserve"> </w:t>
      </w:r>
      <w:r w:rsidR="004C2292">
        <w:rPr>
          <w:rtl/>
          <w:lang w:eastAsia="he-IL"/>
        </w:rPr>
        <w:t>–</w:t>
      </w:r>
      <w:r w:rsidR="004C2292">
        <w:rPr>
          <w:rFonts w:hint="cs"/>
          <w:rtl/>
          <w:lang w:eastAsia="he-IL"/>
        </w:rPr>
        <w:t xml:space="preserve"> אם זו </w:t>
      </w:r>
      <w:bookmarkStart w:id="5824" w:name="_ETM_Q1_5761087"/>
      <w:bookmarkEnd w:id="5824"/>
      <w:r w:rsidR="004C2292">
        <w:rPr>
          <w:rFonts w:hint="cs"/>
          <w:rtl/>
          <w:lang w:eastAsia="he-IL"/>
        </w:rPr>
        <w:t>עמדה שלה, העמדה תהיה באישור פרקליט מחוז, ואם זו</w:t>
      </w:r>
      <w:bookmarkStart w:id="5825" w:name="_ETM_Q1_5765400"/>
      <w:bookmarkEnd w:id="5825"/>
      <w:r w:rsidR="004C2292">
        <w:rPr>
          <w:rFonts w:hint="cs"/>
          <w:rtl/>
          <w:lang w:eastAsia="he-IL"/>
        </w:rPr>
        <w:t xml:space="preserve"> בקשה, היא תהיה לבקשת פרקליט מחוז. למה? כי אני רוצה, </w:t>
      </w:r>
      <w:bookmarkStart w:id="5826" w:name="_ETM_Q1_5769068"/>
      <w:bookmarkEnd w:id="5826"/>
      <w:r w:rsidR="004C2292">
        <w:rPr>
          <w:rFonts w:hint="cs"/>
          <w:rtl/>
          <w:lang w:eastAsia="he-IL"/>
        </w:rPr>
        <w:t>וכאן נציג הפרקליטות ונציגי</w:t>
      </w:r>
      <w:r w:rsidR="009A1435">
        <w:rPr>
          <w:rFonts w:hint="cs"/>
          <w:rtl/>
          <w:lang w:eastAsia="he-IL"/>
        </w:rPr>
        <w:t xml:space="preserve"> </w:t>
      </w:r>
      <w:r w:rsidR="004C2292">
        <w:rPr>
          <w:rFonts w:hint="cs"/>
          <w:rtl/>
          <w:lang w:eastAsia="he-IL"/>
        </w:rPr>
        <w:t xml:space="preserve">משרד המשפטים, </w:t>
      </w:r>
      <w:bookmarkStart w:id="5827" w:name="_ETM_Q1_5770462"/>
      <w:bookmarkEnd w:id="5827"/>
      <w:r w:rsidR="004C2292">
        <w:rPr>
          <w:rFonts w:hint="cs"/>
          <w:rtl/>
          <w:lang w:eastAsia="he-IL"/>
        </w:rPr>
        <w:t>שזה לא יתנהל רק במשקפי המיקרו של התיק הרלוונטי</w:t>
      </w:r>
      <w:bookmarkStart w:id="5828" w:name="_ETM_Q1_5778287"/>
      <w:bookmarkEnd w:id="5828"/>
      <w:r w:rsidR="004C2292">
        <w:rPr>
          <w:rFonts w:hint="cs"/>
          <w:rtl/>
          <w:lang w:eastAsia="he-IL"/>
        </w:rPr>
        <w:t xml:space="preserve"> מבחינתכם אלא בהסתכלות הרחבה. בכל מקרה </w:t>
      </w:r>
      <w:bookmarkStart w:id="5829" w:name="_ETM_Q1_5781173"/>
      <w:bookmarkEnd w:id="5829"/>
      <w:r w:rsidR="004C2292">
        <w:rPr>
          <w:rFonts w:hint="cs"/>
          <w:rtl/>
          <w:lang w:eastAsia="he-IL"/>
        </w:rPr>
        <w:t xml:space="preserve">לשירות בתי הסוהר אתם מגישים עמדה אבל אני רוצה </w:t>
      </w:r>
      <w:bookmarkStart w:id="5830" w:name="_ETM_Q1_5785188"/>
      <w:bookmarkEnd w:id="5830"/>
      <w:r w:rsidR="004C2292">
        <w:rPr>
          <w:rFonts w:hint="cs"/>
          <w:rtl/>
          <w:lang w:eastAsia="he-IL"/>
        </w:rPr>
        <w:t>שאתם כפרקליטות, כמו שאני מבקש שבית המשפט לא</w:t>
      </w:r>
      <w:bookmarkStart w:id="5831" w:name="_ETM_Q1_5789419"/>
      <w:bookmarkEnd w:id="5831"/>
      <w:r w:rsidR="004C2292">
        <w:rPr>
          <w:rFonts w:hint="cs"/>
          <w:rtl/>
          <w:lang w:eastAsia="he-IL"/>
        </w:rPr>
        <w:t xml:space="preserve"> יסתכל על זה ברמת התיק הספציפי אלא ברמת המקרו, אני רוצה שגם הפרקליטות תסתכל על זה לא ברמת התיק </w:t>
      </w:r>
      <w:bookmarkStart w:id="5832" w:name="_ETM_Q1_5797251"/>
      <w:bookmarkEnd w:id="5832"/>
      <w:r w:rsidR="004C2292">
        <w:rPr>
          <w:rFonts w:hint="cs"/>
          <w:rtl/>
          <w:lang w:eastAsia="he-IL"/>
        </w:rPr>
        <w:t>הספציפי אלא ברמת</w:t>
      </w:r>
      <w:r w:rsidR="009A1435">
        <w:rPr>
          <w:rFonts w:hint="cs"/>
          <w:rtl/>
          <w:lang w:eastAsia="he-IL"/>
        </w:rPr>
        <w:t xml:space="preserve"> </w:t>
      </w:r>
      <w:r w:rsidR="004C2292">
        <w:rPr>
          <w:rFonts w:hint="cs"/>
          <w:rtl/>
          <w:lang w:eastAsia="he-IL"/>
        </w:rPr>
        <w:t>המקרו.</w:t>
      </w:r>
      <w:r w:rsidR="009A1435">
        <w:rPr>
          <w:rFonts w:hint="cs"/>
          <w:rtl/>
          <w:lang w:eastAsia="he-IL"/>
        </w:rPr>
        <w:t xml:space="preserve"> </w:t>
      </w:r>
      <w:r w:rsidR="004C2292">
        <w:rPr>
          <w:rFonts w:hint="cs"/>
          <w:rtl/>
          <w:lang w:eastAsia="he-IL"/>
        </w:rPr>
        <w:t xml:space="preserve">על הסניגור אין לי </w:t>
      </w:r>
      <w:bookmarkStart w:id="5833" w:name="_ETM_Q1_5800022"/>
      <w:bookmarkEnd w:id="5833"/>
      <w:r w:rsidR="004C2292">
        <w:rPr>
          <w:rFonts w:hint="cs"/>
          <w:rtl/>
          <w:lang w:eastAsia="he-IL"/>
        </w:rPr>
        <w:t>שליטה.</w:t>
      </w:r>
    </w:p>
    <w:p w14:paraId="5D07D60F" w14:textId="77777777" w:rsidR="004C2292" w:rsidRDefault="004C2292" w:rsidP="008F18CA">
      <w:pPr>
        <w:rPr>
          <w:rtl/>
          <w:lang w:eastAsia="he-IL"/>
        </w:rPr>
      </w:pPr>
      <w:bookmarkStart w:id="5834" w:name="_ETM_Q1_5846106"/>
      <w:bookmarkStart w:id="5835" w:name="_ETM_Q1_5846139"/>
      <w:bookmarkEnd w:id="5834"/>
      <w:bookmarkEnd w:id="5835"/>
    </w:p>
    <w:p w14:paraId="1C03FC36" w14:textId="4863FE17" w:rsidR="008F18CA" w:rsidRDefault="004C2292" w:rsidP="008F18CA">
      <w:pPr>
        <w:rPr>
          <w:rtl/>
          <w:lang w:eastAsia="he-IL"/>
        </w:rPr>
      </w:pPr>
      <w:bookmarkStart w:id="5836" w:name="_ETM_Q1_5846225"/>
      <w:bookmarkStart w:id="5837" w:name="_ETM_Q1_5846254"/>
      <w:bookmarkEnd w:id="5836"/>
      <w:bookmarkEnd w:id="5837"/>
      <w:r>
        <w:rPr>
          <w:rFonts w:hint="cs"/>
          <w:rtl/>
          <w:lang w:eastAsia="he-IL"/>
        </w:rPr>
        <w:t xml:space="preserve">אני אומר שאני רוצה שהבקשות האלה יהיו חריגות. אני רוצה שיישקלו </w:t>
      </w:r>
      <w:bookmarkStart w:id="5838" w:name="_ETM_Q1_5843908"/>
      <w:bookmarkEnd w:id="5838"/>
      <w:r>
        <w:rPr>
          <w:rFonts w:hint="cs"/>
          <w:rtl/>
          <w:lang w:eastAsia="he-IL"/>
        </w:rPr>
        <w:t xml:space="preserve">בהן שיקולי מערכת ולא רק שיקולי תיק כי לפרקליט שמטפל בתיק מה </w:t>
      </w:r>
      <w:bookmarkStart w:id="5839" w:name="_ETM_Q1_5847667"/>
      <w:bookmarkEnd w:id="5839"/>
      <w:r>
        <w:rPr>
          <w:rFonts w:hint="cs"/>
          <w:rtl/>
          <w:lang w:eastAsia="he-IL"/>
        </w:rPr>
        <w:t xml:space="preserve">שנקרא מה אכפת. </w:t>
      </w:r>
    </w:p>
    <w:p w14:paraId="2E502B5B" w14:textId="77777777" w:rsidR="004C2292" w:rsidRDefault="004C2292" w:rsidP="008F18CA">
      <w:pPr>
        <w:rPr>
          <w:rtl/>
          <w:lang w:eastAsia="he-IL"/>
        </w:rPr>
      </w:pPr>
      <w:bookmarkStart w:id="5840" w:name="_ETM_Q1_5851309"/>
      <w:bookmarkStart w:id="5841" w:name="_ETM_Q1_5851346"/>
      <w:bookmarkEnd w:id="5840"/>
      <w:bookmarkEnd w:id="5841"/>
    </w:p>
    <w:p w14:paraId="00A57DBC" w14:textId="769CB53A" w:rsidR="004C2292" w:rsidRDefault="004C2292" w:rsidP="004C2292">
      <w:pPr>
        <w:pStyle w:val="af9"/>
        <w:keepNext/>
        <w:rPr>
          <w:rtl/>
          <w:lang w:eastAsia="he-IL"/>
        </w:rPr>
      </w:pPr>
      <w:bookmarkStart w:id="5842" w:name="ET_guest_842563_1173"/>
      <w:r w:rsidRPr="004C2292">
        <w:rPr>
          <w:rStyle w:val="TagStyle"/>
          <w:rtl/>
        </w:rPr>
        <w:t xml:space="preserve"> &lt;&lt; אורח &gt;&gt; </w:t>
      </w:r>
      <w:r>
        <w:rPr>
          <w:rtl/>
          <w:lang w:eastAsia="he-IL"/>
        </w:rPr>
        <w:t>אופיר טישלר:</w:t>
      </w:r>
      <w:r w:rsidRPr="004C2292">
        <w:rPr>
          <w:rStyle w:val="TagStyle"/>
          <w:rtl/>
        </w:rPr>
        <w:t xml:space="preserve"> &lt;&lt; אורח &gt;&gt;</w:t>
      </w:r>
      <w:r w:rsidR="00221807">
        <w:rPr>
          <w:rtl/>
          <w:lang w:eastAsia="he-IL"/>
        </w:rPr>
        <w:t xml:space="preserve"> </w:t>
      </w:r>
      <w:bookmarkEnd w:id="5842"/>
    </w:p>
    <w:p w14:paraId="2C00AF00" w14:textId="77777777" w:rsidR="004C2292" w:rsidRDefault="004C2292" w:rsidP="004C2292">
      <w:pPr>
        <w:pStyle w:val="KeepWithNext"/>
        <w:rPr>
          <w:rtl/>
          <w:lang w:eastAsia="he-IL"/>
        </w:rPr>
      </w:pPr>
    </w:p>
    <w:p w14:paraId="734C227C" w14:textId="3587BF61" w:rsidR="004C2292" w:rsidRDefault="004C2292" w:rsidP="004C2292">
      <w:pPr>
        <w:rPr>
          <w:rtl/>
          <w:lang w:eastAsia="he-IL"/>
        </w:rPr>
      </w:pPr>
      <w:r>
        <w:rPr>
          <w:rFonts w:hint="cs"/>
          <w:rtl/>
          <w:lang w:eastAsia="he-IL"/>
        </w:rPr>
        <w:t>מקובל לחלוטין. זה גם מה שהחלטנו בינינו</w:t>
      </w:r>
      <w:bookmarkStart w:id="5843" w:name="_ETM_Q1_5851955"/>
      <w:bookmarkEnd w:id="5843"/>
      <w:r>
        <w:rPr>
          <w:rFonts w:hint="cs"/>
          <w:rtl/>
          <w:lang w:eastAsia="he-IL"/>
        </w:rPr>
        <w:t>.</w:t>
      </w:r>
    </w:p>
    <w:p w14:paraId="1B641DB6" w14:textId="77777777" w:rsidR="004C2292" w:rsidRDefault="004C2292" w:rsidP="004C2292">
      <w:pPr>
        <w:rPr>
          <w:rtl/>
          <w:lang w:eastAsia="he-IL"/>
        </w:rPr>
      </w:pPr>
    </w:p>
    <w:p w14:paraId="78D32E29" w14:textId="5E9E841E" w:rsidR="004C2292" w:rsidRDefault="004C2292" w:rsidP="004C2292">
      <w:pPr>
        <w:pStyle w:val="af9"/>
        <w:keepNext/>
        <w:rPr>
          <w:rtl/>
          <w:lang w:eastAsia="he-IL"/>
        </w:rPr>
      </w:pPr>
      <w:bookmarkStart w:id="5844" w:name="ET_guest_אביב_ישראלי_1174"/>
      <w:r w:rsidRPr="004C2292">
        <w:rPr>
          <w:rStyle w:val="TagStyle"/>
          <w:rtl/>
        </w:rPr>
        <w:t xml:space="preserve"> &lt;&lt; אורח &gt;&gt; </w:t>
      </w:r>
      <w:r>
        <w:rPr>
          <w:rtl/>
          <w:lang w:eastAsia="he-IL"/>
        </w:rPr>
        <w:t>אביב ישראלי:</w:t>
      </w:r>
      <w:r w:rsidRPr="004C2292">
        <w:rPr>
          <w:rStyle w:val="TagStyle"/>
          <w:rtl/>
        </w:rPr>
        <w:t xml:space="preserve"> &lt;&lt; אורח &gt;&gt;</w:t>
      </w:r>
      <w:r w:rsidR="00221807">
        <w:rPr>
          <w:rtl/>
          <w:lang w:eastAsia="he-IL"/>
        </w:rPr>
        <w:t xml:space="preserve"> </w:t>
      </w:r>
      <w:bookmarkEnd w:id="5844"/>
    </w:p>
    <w:p w14:paraId="1AB08118" w14:textId="77777777" w:rsidR="004C2292" w:rsidRDefault="004C2292" w:rsidP="004C2292">
      <w:pPr>
        <w:pStyle w:val="KeepWithNext"/>
        <w:rPr>
          <w:rtl/>
          <w:lang w:eastAsia="he-IL"/>
        </w:rPr>
      </w:pPr>
    </w:p>
    <w:p w14:paraId="5E4552E5" w14:textId="710C9F2F" w:rsidR="004C2292" w:rsidRDefault="004C2292" w:rsidP="004C2292">
      <w:pPr>
        <w:rPr>
          <w:rtl/>
          <w:lang w:eastAsia="he-IL"/>
        </w:rPr>
      </w:pPr>
      <w:r>
        <w:rPr>
          <w:rFonts w:hint="cs"/>
          <w:rtl/>
          <w:lang w:eastAsia="he-IL"/>
        </w:rPr>
        <w:t xml:space="preserve">השאלה אם אפשר לייצר את זה בשני סעיפים </w:t>
      </w:r>
      <w:bookmarkStart w:id="5845" w:name="_ETM_Q1_5855657"/>
      <w:bookmarkEnd w:id="5845"/>
      <w:r>
        <w:rPr>
          <w:rFonts w:hint="cs"/>
          <w:rtl/>
          <w:lang w:eastAsia="he-IL"/>
        </w:rPr>
        <w:t>שונים.</w:t>
      </w:r>
      <w:bookmarkStart w:id="5846" w:name="_ETM_Q1_5855269"/>
      <w:bookmarkEnd w:id="5846"/>
      <w:r>
        <w:rPr>
          <w:rFonts w:hint="cs"/>
          <w:rtl/>
          <w:lang w:eastAsia="he-IL"/>
        </w:rPr>
        <w:t xml:space="preserve"> אני לא רוצה שייווצר כאן איזשהו מצב שהחריג</w:t>
      </w:r>
      <w:bookmarkStart w:id="5847" w:name="_ETM_Q1_5860837"/>
      <w:bookmarkEnd w:id="5847"/>
      <w:r>
        <w:rPr>
          <w:rFonts w:hint="cs"/>
          <w:rtl/>
          <w:lang w:eastAsia="he-IL"/>
        </w:rPr>
        <w:t xml:space="preserve"> הזה שוב הופך לכלל. כמו שהיה עד עכשיו,</w:t>
      </w:r>
      <w:bookmarkStart w:id="5848" w:name="_ETM_Q1_5866718"/>
      <w:bookmarkEnd w:id="5848"/>
      <w:r>
        <w:rPr>
          <w:rFonts w:hint="cs"/>
          <w:rtl/>
          <w:lang w:eastAsia="he-IL"/>
        </w:rPr>
        <w:t xml:space="preserve"> איזשהו סעיף. ההחלטה שהפרקליט</w:t>
      </w:r>
      <w:bookmarkStart w:id="5849" w:name="_ETM_Q1_5872786"/>
      <w:bookmarkEnd w:id="5849"/>
      <w:r>
        <w:rPr>
          <w:rFonts w:hint="cs"/>
          <w:rtl/>
          <w:lang w:eastAsia="he-IL"/>
        </w:rPr>
        <w:t xml:space="preserve">ות העלתה היא לא אותו הדבר כמו שסניגור או </w:t>
      </w:r>
      <w:bookmarkStart w:id="5850" w:name="_ETM_Q1_5874073"/>
      <w:bookmarkEnd w:id="5850"/>
      <w:r>
        <w:rPr>
          <w:rFonts w:hint="cs"/>
          <w:rtl/>
          <w:lang w:eastAsia="he-IL"/>
        </w:rPr>
        <w:t>כל תובע יבוא ויבקש לקיים את הדיון בנוכחות. זה לא אותו הדבר.</w:t>
      </w:r>
    </w:p>
    <w:p w14:paraId="168DB187" w14:textId="77777777" w:rsidR="004C2292" w:rsidRDefault="004C2292" w:rsidP="004C2292">
      <w:pPr>
        <w:rPr>
          <w:rtl/>
          <w:lang w:eastAsia="he-IL"/>
        </w:rPr>
      </w:pPr>
    </w:p>
    <w:p w14:paraId="380D9DDD" w14:textId="4A9BEAB4" w:rsidR="004C2292" w:rsidRDefault="004C2292" w:rsidP="004C2292">
      <w:pPr>
        <w:pStyle w:val="af9"/>
        <w:keepNext/>
        <w:rPr>
          <w:rtl/>
          <w:lang w:eastAsia="he-IL"/>
        </w:rPr>
      </w:pPr>
      <w:bookmarkStart w:id="5851" w:name="ET_guest_576214_1176"/>
      <w:r w:rsidRPr="004C2292">
        <w:rPr>
          <w:rStyle w:val="TagStyle"/>
          <w:rtl/>
        </w:rPr>
        <w:t xml:space="preserve"> &lt;&lt; אורח &gt;&gt; </w:t>
      </w:r>
      <w:r>
        <w:rPr>
          <w:rtl/>
          <w:lang w:eastAsia="he-IL"/>
        </w:rPr>
        <w:t>ישי שרון:</w:t>
      </w:r>
      <w:r w:rsidRPr="004C2292">
        <w:rPr>
          <w:rStyle w:val="TagStyle"/>
          <w:rtl/>
        </w:rPr>
        <w:t xml:space="preserve"> &lt;&lt; אורח &gt;&gt;</w:t>
      </w:r>
      <w:r w:rsidR="00221807">
        <w:rPr>
          <w:rtl/>
          <w:lang w:eastAsia="he-IL"/>
        </w:rPr>
        <w:t xml:space="preserve"> </w:t>
      </w:r>
      <w:bookmarkEnd w:id="5851"/>
    </w:p>
    <w:p w14:paraId="167CFABF" w14:textId="77777777" w:rsidR="004C2292" w:rsidRDefault="004C2292" w:rsidP="004C2292">
      <w:pPr>
        <w:pStyle w:val="KeepWithNext"/>
        <w:rPr>
          <w:rtl/>
          <w:lang w:eastAsia="he-IL"/>
        </w:rPr>
      </w:pPr>
    </w:p>
    <w:p w14:paraId="0DA7889E" w14:textId="18917EA4" w:rsidR="004C2292" w:rsidRDefault="004C2292" w:rsidP="004C2292">
      <w:pPr>
        <w:rPr>
          <w:rtl/>
          <w:lang w:eastAsia="he-IL"/>
        </w:rPr>
      </w:pPr>
      <w:r>
        <w:rPr>
          <w:rFonts w:hint="cs"/>
          <w:rtl/>
          <w:lang w:eastAsia="he-IL"/>
        </w:rPr>
        <w:t>למה זה לא אותו הדבר?</w:t>
      </w:r>
    </w:p>
    <w:p w14:paraId="5CE16853" w14:textId="77777777" w:rsidR="004C2292" w:rsidRDefault="004C2292" w:rsidP="004C2292">
      <w:pPr>
        <w:rPr>
          <w:rtl/>
          <w:lang w:eastAsia="he-IL"/>
        </w:rPr>
      </w:pPr>
    </w:p>
    <w:p w14:paraId="27143FBE" w14:textId="72940CEB" w:rsidR="004C2292" w:rsidRDefault="004C2292" w:rsidP="004C2292">
      <w:pPr>
        <w:pStyle w:val="af9"/>
        <w:keepNext/>
        <w:rPr>
          <w:rtl/>
          <w:lang w:eastAsia="he-IL"/>
        </w:rPr>
      </w:pPr>
      <w:bookmarkStart w:id="5852" w:name="ET_guest_אביב_ישראלי_1177"/>
      <w:r w:rsidRPr="004C2292">
        <w:rPr>
          <w:rStyle w:val="TagStyle"/>
          <w:rtl/>
        </w:rPr>
        <w:t xml:space="preserve"> &lt;&lt; אורח &gt;&gt; </w:t>
      </w:r>
      <w:r>
        <w:rPr>
          <w:rtl/>
          <w:lang w:eastAsia="he-IL"/>
        </w:rPr>
        <w:t>אביב ישראלי:</w:t>
      </w:r>
      <w:r w:rsidRPr="004C2292">
        <w:rPr>
          <w:rStyle w:val="TagStyle"/>
          <w:rtl/>
        </w:rPr>
        <w:t xml:space="preserve"> &lt;&lt; אורח &gt;&gt;</w:t>
      </w:r>
      <w:r w:rsidR="00221807">
        <w:rPr>
          <w:rtl/>
          <w:lang w:eastAsia="he-IL"/>
        </w:rPr>
        <w:t xml:space="preserve"> </w:t>
      </w:r>
      <w:bookmarkEnd w:id="5852"/>
    </w:p>
    <w:p w14:paraId="4110AD42" w14:textId="77777777" w:rsidR="004C2292" w:rsidRDefault="004C2292" w:rsidP="004C2292">
      <w:pPr>
        <w:pStyle w:val="KeepWithNext"/>
        <w:rPr>
          <w:rtl/>
          <w:lang w:eastAsia="he-IL"/>
        </w:rPr>
      </w:pPr>
    </w:p>
    <w:p w14:paraId="4B75DFC9" w14:textId="09CED15B" w:rsidR="004C2292" w:rsidRDefault="004C2292" w:rsidP="004C2292">
      <w:pPr>
        <w:rPr>
          <w:rtl/>
          <w:lang w:eastAsia="he-IL"/>
        </w:rPr>
      </w:pPr>
      <w:r>
        <w:rPr>
          <w:rFonts w:hint="cs"/>
          <w:rtl/>
          <w:lang w:eastAsia="he-IL"/>
        </w:rPr>
        <w:t>כי הפרקליטות הציפה פער משמעותי שהמשמעות היא</w:t>
      </w:r>
      <w:r w:rsidR="009A1435">
        <w:rPr>
          <w:rFonts w:hint="cs"/>
          <w:rtl/>
          <w:lang w:eastAsia="he-IL"/>
        </w:rPr>
        <w:t xml:space="preserve"> </w:t>
      </w:r>
      <w:r>
        <w:rPr>
          <w:rFonts w:hint="cs"/>
          <w:rtl/>
          <w:lang w:eastAsia="he-IL"/>
        </w:rPr>
        <w:t>שאותו אדם כנראה ישתחרר.</w:t>
      </w:r>
    </w:p>
    <w:p w14:paraId="1C681A07" w14:textId="77777777" w:rsidR="004C2292" w:rsidRDefault="004C2292" w:rsidP="004C2292">
      <w:pPr>
        <w:rPr>
          <w:rtl/>
          <w:lang w:eastAsia="he-IL"/>
        </w:rPr>
      </w:pPr>
      <w:bookmarkStart w:id="5853" w:name="_ETM_Q1_5887586"/>
      <w:bookmarkStart w:id="5854" w:name="_ETM_Q1_5887622"/>
      <w:bookmarkEnd w:id="5853"/>
      <w:bookmarkEnd w:id="5854"/>
    </w:p>
    <w:p w14:paraId="0932B337" w14:textId="20F45AAB" w:rsidR="004C2292" w:rsidRDefault="004C2292" w:rsidP="004C2292">
      <w:pPr>
        <w:pStyle w:val="af9"/>
        <w:keepNext/>
        <w:rPr>
          <w:rtl/>
          <w:lang w:eastAsia="he-IL"/>
        </w:rPr>
      </w:pPr>
      <w:bookmarkStart w:id="5855" w:name="ET_guest_576214_1178"/>
      <w:r w:rsidRPr="004C2292">
        <w:rPr>
          <w:rStyle w:val="TagStyle"/>
          <w:rtl/>
        </w:rPr>
        <w:t xml:space="preserve"> &lt;&lt; אורח &gt;&gt; </w:t>
      </w:r>
      <w:r>
        <w:rPr>
          <w:rtl/>
          <w:lang w:eastAsia="he-IL"/>
        </w:rPr>
        <w:t>ישי שרון:</w:t>
      </w:r>
      <w:r w:rsidRPr="004C2292">
        <w:rPr>
          <w:rStyle w:val="TagStyle"/>
          <w:rtl/>
        </w:rPr>
        <w:t xml:space="preserve"> &lt;&lt; אורח &gt;&gt;</w:t>
      </w:r>
      <w:r w:rsidR="00221807">
        <w:rPr>
          <w:rtl/>
          <w:lang w:eastAsia="he-IL"/>
        </w:rPr>
        <w:t xml:space="preserve"> </w:t>
      </w:r>
      <w:bookmarkEnd w:id="5855"/>
    </w:p>
    <w:p w14:paraId="4CB3CE48" w14:textId="77777777" w:rsidR="004C2292" w:rsidRDefault="004C2292" w:rsidP="004C2292">
      <w:pPr>
        <w:pStyle w:val="KeepWithNext"/>
        <w:rPr>
          <w:rtl/>
          <w:lang w:eastAsia="he-IL"/>
        </w:rPr>
      </w:pPr>
    </w:p>
    <w:p w14:paraId="1DF36C2F" w14:textId="575F972A" w:rsidR="004C2292" w:rsidRPr="004C2292" w:rsidRDefault="004C2292" w:rsidP="004C2292">
      <w:pPr>
        <w:rPr>
          <w:rtl/>
          <w:lang w:eastAsia="he-IL"/>
        </w:rPr>
      </w:pPr>
      <w:r>
        <w:rPr>
          <w:rFonts w:hint="cs"/>
          <w:rtl/>
          <w:lang w:eastAsia="he-IL"/>
        </w:rPr>
        <w:t>והפער שמישהו נמצא במעצר</w:t>
      </w:r>
      <w:bookmarkStart w:id="5856" w:name="_ETM_Q1_5889712"/>
      <w:bookmarkEnd w:id="5856"/>
      <w:r>
        <w:rPr>
          <w:rFonts w:hint="cs"/>
          <w:rtl/>
          <w:lang w:eastAsia="he-IL"/>
        </w:rPr>
        <w:t xml:space="preserve"> מיותר מעבר לתקופה, הוא בכלל לא משמעותי.</w:t>
      </w:r>
    </w:p>
    <w:p w14:paraId="0358C48A" w14:textId="77777777" w:rsidR="004C2292" w:rsidRDefault="004C2292" w:rsidP="004C2292">
      <w:pPr>
        <w:rPr>
          <w:rtl/>
          <w:lang w:eastAsia="he-IL"/>
        </w:rPr>
      </w:pPr>
      <w:bookmarkStart w:id="5857" w:name="_ETM_Q1_5869547"/>
      <w:bookmarkStart w:id="5858" w:name="_ETM_Q1_5869582"/>
      <w:bookmarkEnd w:id="5857"/>
      <w:bookmarkEnd w:id="5858"/>
    </w:p>
    <w:p w14:paraId="50B70BD8" w14:textId="74D1470D" w:rsidR="004C2292" w:rsidRDefault="004C2292" w:rsidP="004C2292">
      <w:pPr>
        <w:pStyle w:val="af6"/>
        <w:keepNext/>
        <w:rPr>
          <w:rtl/>
        </w:rPr>
      </w:pPr>
      <w:bookmarkStart w:id="5859" w:name="ET_yor_6157_1175"/>
      <w:r w:rsidRPr="004C2292">
        <w:rPr>
          <w:rStyle w:val="TagStyle"/>
          <w:rtl/>
        </w:rPr>
        <w:t xml:space="preserve"> &lt;&lt; יור &gt;&gt; </w:t>
      </w:r>
      <w:r>
        <w:rPr>
          <w:rtl/>
        </w:rPr>
        <w:t>היו"ר שמחה רוטמן:</w:t>
      </w:r>
      <w:r w:rsidRPr="004C2292">
        <w:rPr>
          <w:rStyle w:val="TagStyle"/>
          <w:rtl/>
        </w:rPr>
        <w:t xml:space="preserve"> &lt;&lt; יור &gt;&gt;</w:t>
      </w:r>
      <w:r w:rsidR="00221807">
        <w:rPr>
          <w:rtl/>
        </w:rPr>
        <w:t xml:space="preserve"> </w:t>
      </w:r>
      <w:bookmarkEnd w:id="5859"/>
    </w:p>
    <w:p w14:paraId="555DE62D" w14:textId="77777777" w:rsidR="004C2292" w:rsidRDefault="004C2292" w:rsidP="004C2292">
      <w:pPr>
        <w:pStyle w:val="KeepWithNext"/>
        <w:rPr>
          <w:rtl/>
          <w:lang w:eastAsia="he-IL"/>
        </w:rPr>
      </w:pPr>
    </w:p>
    <w:p w14:paraId="4F40F17B" w14:textId="34D8F9E4" w:rsidR="004C2292" w:rsidRDefault="004C2292" w:rsidP="004C2292">
      <w:pPr>
        <w:rPr>
          <w:rtl/>
          <w:lang w:eastAsia="he-IL"/>
        </w:rPr>
      </w:pPr>
      <w:r>
        <w:rPr>
          <w:rFonts w:hint="cs"/>
          <w:rtl/>
          <w:lang w:eastAsia="he-IL"/>
        </w:rPr>
        <w:t>את נושא כל תובע, פתרנו.</w:t>
      </w:r>
      <w:bookmarkStart w:id="5860" w:name="_ETM_Q1_5904058"/>
      <w:bookmarkEnd w:id="5860"/>
      <w:r w:rsidR="009A1435">
        <w:rPr>
          <w:rFonts w:hint="cs"/>
          <w:rtl/>
          <w:lang w:eastAsia="he-IL"/>
        </w:rPr>
        <w:t xml:space="preserve"> </w:t>
      </w:r>
      <w:r>
        <w:rPr>
          <w:rFonts w:hint="cs"/>
          <w:rtl/>
          <w:lang w:eastAsia="he-IL"/>
        </w:rPr>
        <w:t xml:space="preserve">הסעיפים הנפרדים כאן, בעיניי הם פחות רלוונטיים. הבקשה מטעם </w:t>
      </w:r>
      <w:bookmarkStart w:id="5861" w:name="_ETM_Q1_5909306"/>
      <w:bookmarkEnd w:id="5861"/>
      <w:r>
        <w:rPr>
          <w:rFonts w:hint="cs"/>
          <w:rtl/>
          <w:lang w:eastAsia="he-IL"/>
        </w:rPr>
        <w:t xml:space="preserve">התביעה תהיה לבקשת פרקליט מחוז. ננסח את זה. </w:t>
      </w:r>
      <w:bookmarkStart w:id="5862" w:name="_ETM_Q1_5913216"/>
      <w:bookmarkEnd w:id="5862"/>
      <w:r>
        <w:rPr>
          <w:rFonts w:hint="cs"/>
          <w:rtl/>
          <w:lang w:eastAsia="he-IL"/>
        </w:rPr>
        <w:t>עמדה שתוגש, תוגש באישור פרקליט מחוז.</w:t>
      </w:r>
    </w:p>
    <w:p w14:paraId="575939BA" w14:textId="77777777" w:rsidR="004C2292" w:rsidRDefault="004C2292" w:rsidP="004C2292">
      <w:pPr>
        <w:rPr>
          <w:rtl/>
          <w:lang w:eastAsia="he-IL"/>
        </w:rPr>
      </w:pPr>
      <w:bookmarkStart w:id="5863" w:name="_ETM_Q1_5920367"/>
      <w:bookmarkStart w:id="5864" w:name="_ETM_Q1_5920400"/>
      <w:bookmarkEnd w:id="5863"/>
      <w:bookmarkEnd w:id="5864"/>
    </w:p>
    <w:p w14:paraId="7E780FB6" w14:textId="5EB3F7C3" w:rsidR="004C2292" w:rsidRDefault="004C2292" w:rsidP="004C2292">
      <w:pPr>
        <w:pStyle w:val="af9"/>
        <w:keepNext/>
        <w:rPr>
          <w:rtl/>
          <w:lang w:eastAsia="he-IL"/>
        </w:rPr>
      </w:pPr>
      <w:bookmarkStart w:id="5865" w:name="ET_guest_גאל_אזריאל_1179"/>
      <w:r w:rsidRPr="004C2292">
        <w:rPr>
          <w:rStyle w:val="TagStyle"/>
          <w:rtl/>
        </w:rPr>
        <w:t xml:space="preserve"> &lt;&lt; אורח &gt;&gt; </w:t>
      </w:r>
      <w:r>
        <w:rPr>
          <w:rtl/>
          <w:lang w:eastAsia="he-IL"/>
        </w:rPr>
        <w:t>גאל אזריאל:</w:t>
      </w:r>
      <w:r w:rsidRPr="004C2292">
        <w:rPr>
          <w:rStyle w:val="TagStyle"/>
          <w:rtl/>
        </w:rPr>
        <w:t xml:space="preserve"> &lt;&lt; אורח &gt;&gt;</w:t>
      </w:r>
      <w:r w:rsidR="00221807">
        <w:rPr>
          <w:rtl/>
          <w:lang w:eastAsia="he-IL"/>
        </w:rPr>
        <w:t xml:space="preserve"> </w:t>
      </w:r>
      <w:bookmarkEnd w:id="5865"/>
    </w:p>
    <w:p w14:paraId="4FD9EF43" w14:textId="77777777" w:rsidR="004C2292" w:rsidRDefault="004C2292" w:rsidP="004C2292">
      <w:pPr>
        <w:pStyle w:val="KeepWithNext"/>
        <w:rPr>
          <w:rtl/>
          <w:lang w:eastAsia="he-IL"/>
        </w:rPr>
      </w:pPr>
    </w:p>
    <w:p w14:paraId="3FC3BD48" w14:textId="758A3687" w:rsidR="004C2292" w:rsidRDefault="004C2292" w:rsidP="004C2292">
      <w:pPr>
        <w:rPr>
          <w:rtl/>
          <w:lang w:eastAsia="he-IL"/>
        </w:rPr>
      </w:pPr>
      <w:r>
        <w:rPr>
          <w:rFonts w:hint="cs"/>
          <w:rtl/>
          <w:lang w:eastAsia="he-IL"/>
        </w:rPr>
        <w:t xml:space="preserve"> דיברנו על כללים קלים וברורים.</w:t>
      </w:r>
    </w:p>
    <w:p w14:paraId="28B69D0E" w14:textId="77777777" w:rsidR="004C2292" w:rsidRDefault="004C2292" w:rsidP="004C2292">
      <w:pPr>
        <w:rPr>
          <w:rtl/>
          <w:lang w:eastAsia="he-IL"/>
        </w:rPr>
      </w:pPr>
      <w:bookmarkStart w:id="5866" w:name="_ETM_Q1_5921713"/>
      <w:bookmarkEnd w:id="5866"/>
    </w:p>
    <w:p w14:paraId="111A0433" w14:textId="7BB7A6EB" w:rsidR="004C2292" w:rsidRDefault="004C2292" w:rsidP="004C2292">
      <w:pPr>
        <w:pStyle w:val="af6"/>
        <w:keepNext/>
        <w:rPr>
          <w:rtl/>
        </w:rPr>
      </w:pPr>
      <w:bookmarkStart w:id="5867" w:name="ET_yor_6157_1180"/>
      <w:r w:rsidRPr="004C2292">
        <w:rPr>
          <w:rStyle w:val="TagStyle"/>
          <w:rtl/>
        </w:rPr>
        <w:t xml:space="preserve"> &lt;&lt; יור &gt;&gt; </w:t>
      </w:r>
      <w:r>
        <w:rPr>
          <w:rtl/>
        </w:rPr>
        <w:t>היו"ר שמחה רוטמן:</w:t>
      </w:r>
      <w:r w:rsidRPr="004C2292">
        <w:rPr>
          <w:rStyle w:val="TagStyle"/>
          <w:rtl/>
        </w:rPr>
        <w:t xml:space="preserve"> &lt;&lt; יור &gt;&gt;</w:t>
      </w:r>
      <w:r w:rsidR="00221807">
        <w:rPr>
          <w:rtl/>
        </w:rPr>
        <w:t xml:space="preserve"> </w:t>
      </w:r>
      <w:bookmarkEnd w:id="5867"/>
    </w:p>
    <w:p w14:paraId="4806B093" w14:textId="77777777" w:rsidR="004C2292" w:rsidRDefault="004C2292" w:rsidP="004C2292">
      <w:pPr>
        <w:pStyle w:val="KeepWithNext"/>
        <w:rPr>
          <w:rtl/>
          <w:lang w:eastAsia="he-IL"/>
        </w:rPr>
      </w:pPr>
    </w:p>
    <w:p w14:paraId="725ABD8E" w14:textId="044D0653" w:rsidR="004C2292" w:rsidRDefault="004C2292" w:rsidP="004C2292">
      <w:pPr>
        <w:rPr>
          <w:rtl/>
          <w:lang w:eastAsia="he-IL"/>
        </w:rPr>
      </w:pPr>
      <w:bookmarkStart w:id="5868" w:name="_ETM_Q1_5921922"/>
      <w:bookmarkStart w:id="5869" w:name="_ETM_Q1_5921952"/>
      <w:bookmarkEnd w:id="5868"/>
      <w:bookmarkEnd w:id="5869"/>
      <w:r>
        <w:rPr>
          <w:rFonts w:hint="cs"/>
          <w:rtl/>
          <w:lang w:eastAsia="he-IL"/>
        </w:rPr>
        <w:t>להפך. כאן, ככל שאני אעשה את הכללים יותר מסובכים, יש יו</w:t>
      </w:r>
      <w:bookmarkStart w:id="5870" w:name="_ETM_Q1_5926128"/>
      <w:bookmarkEnd w:id="5870"/>
      <w:r>
        <w:rPr>
          <w:rFonts w:hint="cs"/>
          <w:rtl/>
          <w:lang w:eastAsia="he-IL"/>
        </w:rPr>
        <w:t xml:space="preserve">תר סיכוי שחנית תפתור לי את הבעיה באולטרה וירס. </w:t>
      </w:r>
      <w:bookmarkStart w:id="5871" w:name="_ETM_Q1_5928245"/>
      <w:bookmarkEnd w:id="5871"/>
    </w:p>
    <w:p w14:paraId="5F293CDB" w14:textId="77777777" w:rsidR="004C2292" w:rsidRDefault="004C2292" w:rsidP="004C2292">
      <w:pPr>
        <w:rPr>
          <w:rtl/>
          <w:lang w:eastAsia="he-IL"/>
        </w:rPr>
      </w:pPr>
    </w:p>
    <w:p w14:paraId="316A9714" w14:textId="2DBA9B81" w:rsidR="004C2292" w:rsidRDefault="004C2292" w:rsidP="004C2292">
      <w:pPr>
        <w:pStyle w:val="af9"/>
        <w:keepNext/>
        <w:rPr>
          <w:rtl/>
          <w:lang w:eastAsia="he-IL"/>
        </w:rPr>
      </w:pPr>
      <w:bookmarkStart w:id="5872" w:name="ET_guest_רפק_ירון_קנטר_1181"/>
      <w:r w:rsidRPr="004C2292">
        <w:rPr>
          <w:rStyle w:val="TagStyle"/>
          <w:rtl/>
        </w:rPr>
        <w:t xml:space="preserve"> &lt;&lt; אורח &gt;&gt; </w:t>
      </w:r>
      <w:bookmarkStart w:id="5873" w:name="_ETM_Q1_5933271"/>
      <w:bookmarkEnd w:id="5873"/>
      <w:r>
        <w:rPr>
          <w:rtl/>
          <w:lang w:eastAsia="he-IL"/>
        </w:rPr>
        <w:t>ירון קנטר:</w:t>
      </w:r>
      <w:r w:rsidRPr="004C2292">
        <w:rPr>
          <w:rStyle w:val="TagStyle"/>
          <w:rtl/>
        </w:rPr>
        <w:t xml:space="preserve"> &lt;&lt; אורח &gt;&gt;</w:t>
      </w:r>
      <w:r w:rsidR="00221807">
        <w:rPr>
          <w:rtl/>
          <w:lang w:eastAsia="he-IL"/>
        </w:rPr>
        <w:t xml:space="preserve"> </w:t>
      </w:r>
      <w:bookmarkEnd w:id="5872"/>
    </w:p>
    <w:p w14:paraId="55F73B9F" w14:textId="77777777" w:rsidR="004C2292" w:rsidRDefault="004C2292" w:rsidP="004C2292">
      <w:pPr>
        <w:pStyle w:val="KeepWithNext"/>
        <w:rPr>
          <w:rtl/>
          <w:lang w:eastAsia="he-IL"/>
        </w:rPr>
      </w:pPr>
    </w:p>
    <w:p w14:paraId="73415815" w14:textId="488FFE6F" w:rsidR="004C2292" w:rsidRPr="004C2292" w:rsidRDefault="004C2292" w:rsidP="004C2292">
      <w:pPr>
        <w:rPr>
          <w:rtl/>
          <w:lang w:eastAsia="he-IL"/>
        </w:rPr>
      </w:pPr>
      <w:r>
        <w:rPr>
          <w:rFonts w:hint="cs"/>
          <w:rtl/>
          <w:lang w:eastAsia="he-IL"/>
        </w:rPr>
        <w:t>אם אפשר לסבך עוד קצת. אמנם עבירות ביט</w:t>
      </w:r>
      <w:bookmarkStart w:id="5874" w:name="_ETM_Q1_5941960"/>
      <w:bookmarkEnd w:id="5874"/>
      <w:r>
        <w:rPr>
          <w:rFonts w:hint="cs"/>
          <w:rtl/>
          <w:lang w:eastAsia="he-IL"/>
        </w:rPr>
        <w:t>חוניות על פי רוב הן מהפרקליטות. אבל ברמת העיקרון יתכנו מקרים - - -</w:t>
      </w:r>
    </w:p>
    <w:p w14:paraId="75487E10" w14:textId="77777777" w:rsidR="004C2292" w:rsidRDefault="004C2292" w:rsidP="004C2292">
      <w:pPr>
        <w:rPr>
          <w:rtl/>
          <w:lang w:eastAsia="he-IL"/>
        </w:rPr>
      </w:pPr>
      <w:bookmarkStart w:id="5875" w:name="_ETM_Q1_5855302"/>
      <w:bookmarkEnd w:id="5875"/>
    </w:p>
    <w:p w14:paraId="5305A671" w14:textId="4B00B34E" w:rsidR="004C2292" w:rsidRDefault="004C2292" w:rsidP="004C2292">
      <w:pPr>
        <w:pStyle w:val="af6"/>
        <w:keepNext/>
        <w:rPr>
          <w:rtl/>
        </w:rPr>
      </w:pPr>
      <w:bookmarkStart w:id="5876" w:name="ET_yor_6157_1182"/>
      <w:r w:rsidRPr="004C2292">
        <w:rPr>
          <w:rStyle w:val="TagStyle"/>
          <w:rtl/>
        </w:rPr>
        <w:t xml:space="preserve"> &lt;&lt; יור &gt;&gt; </w:t>
      </w:r>
      <w:r>
        <w:rPr>
          <w:rtl/>
        </w:rPr>
        <w:t>היו"ר שמחה רוטמן:</w:t>
      </w:r>
      <w:r w:rsidRPr="004C2292">
        <w:rPr>
          <w:rStyle w:val="TagStyle"/>
          <w:rtl/>
        </w:rPr>
        <w:t xml:space="preserve"> &lt;&lt; יור &gt;&gt;</w:t>
      </w:r>
      <w:r w:rsidR="00221807">
        <w:rPr>
          <w:rtl/>
        </w:rPr>
        <w:t xml:space="preserve"> </w:t>
      </w:r>
      <w:bookmarkEnd w:id="5876"/>
    </w:p>
    <w:p w14:paraId="63DBD8BE" w14:textId="77777777" w:rsidR="004C2292" w:rsidRDefault="004C2292" w:rsidP="004C2292">
      <w:pPr>
        <w:pStyle w:val="KeepWithNext"/>
        <w:rPr>
          <w:rtl/>
          <w:lang w:eastAsia="he-IL"/>
        </w:rPr>
      </w:pPr>
    </w:p>
    <w:p w14:paraId="65D012DF" w14:textId="4B358489" w:rsidR="004C2292" w:rsidRDefault="004C2292" w:rsidP="004C2292">
      <w:pPr>
        <w:rPr>
          <w:rtl/>
          <w:lang w:eastAsia="he-IL"/>
        </w:rPr>
      </w:pPr>
      <w:r>
        <w:rPr>
          <w:rFonts w:hint="cs"/>
          <w:rtl/>
          <w:lang w:eastAsia="he-IL"/>
        </w:rPr>
        <w:t>או ראש יחידת תביעות</w:t>
      </w:r>
      <w:bookmarkStart w:id="5877" w:name="_ETM_Q1_5953859"/>
      <w:bookmarkStart w:id="5878" w:name="_ETM_Q1_5953897"/>
      <w:bookmarkEnd w:id="5877"/>
      <w:bookmarkEnd w:id="5878"/>
      <w:r>
        <w:rPr>
          <w:rFonts w:hint="cs"/>
          <w:rtl/>
          <w:lang w:eastAsia="he-IL"/>
        </w:rPr>
        <w:t>, לפי העניין.</w:t>
      </w:r>
    </w:p>
    <w:p w14:paraId="1497FB57" w14:textId="77777777" w:rsidR="004C2292" w:rsidRDefault="004C2292" w:rsidP="004C2292">
      <w:pPr>
        <w:rPr>
          <w:rtl/>
          <w:lang w:eastAsia="he-IL"/>
        </w:rPr>
      </w:pPr>
      <w:bookmarkStart w:id="5879" w:name="_ETM_Q1_5947463"/>
      <w:bookmarkStart w:id="5880" w:name="_ETM_Q1_5947498"/>
      <w:bookmarkEnd w:id="5879"/>
      <w:bookmarkEnd w:id="5880"/>
    </w:p>
    <w:p w14:paraId="6BF21E17" w14:textId="607B24F9" w:rsidR="004C2292" w:rsidRDefault="004C2292" w:rsidP="004C2292">
      <w:pPr>
        <w:pStyle w:val="af9"/>
        <w:keepNext/>
        <w:rPr>
          <w:rtl/>
          <w:lang w:eastAsia="he-IL"/>
        </w:rPr>
      </w:pPr>
      <w:bookmarkStart w:id="5881" w:name="ET_guest_ירון_קנטר_1183"/>
      <w:r w:rsidRPr="004C2292">
        <w:rPr>
          <w:rStyle w:val="TagStyle"/>
          <w:rtl/>
        </w:rPr>
        <w:t xml:space="preserve"> &lt;&lt; אורח &gt;&gt; </w:t>
      </w:r>
      <w:r>
        <w:rPr>
          <w:rtl/>
          <w:lang w:eastAsia="he-IL"/>
        </w:rPr>
        <w:t>ירון קנטר:</w:t>
      </w:r>
      <w:r w:rsidRPr="004C2292">
        <w:rPr>
          <w:rStyle w:val="TagStyle"/>
          <w:rtl/>
        </w:rPr>
        <w:t xml:space="preserve"> &lt;&lt; אורח &gt;&gt;</w:t>
      </w:r>
      <w:r w:rsidR="00221807">
        <w:rPr>
          <w:rtl/>
          <w:lang w:eastAsia="he-IL"/>
        </w:rPr>
        <w:t xml:space="preserve"> </w:t>
      </w:r>
      <w:bookmarkEnd w:id="5881"/>
    </w:p>
    <w:p w14:paraId="6001C061" w14:textId="77777777" w:rsidR="004C2292" w:rsidRDefault="004C2292" w:rsidP="004C2292">
      <w:pPr>
        <w:pStyle w:val="KeepWithNext"/>
        <w:rPr>
          <w:rtl/>
          <w:lang w:eastAsia="he-IL"/>
        </w:rPr>
      </w:pPr>
    </w:p>
    <w:p w14:paraId="72A6409F" w14:textId="04F46BA9" w:rsidR="004C2292" w:rsidRDefault="004C2292" w:rsidP="004C2292">
      <w:pPr>
        <w:rPr>
          <w:rtl/>
          <w:lang w:eastAsia="he-IL"/>
        </w:rPr>
      </w:pPr>
      <w:r>
        <w:rPr>
          <w:rFonts w:hint="cs"/>
          <w:rtl/>
          <w:lang w:eastAsia="he-IL"/>
        </w:rPr>
        <w:t>בדיוק.</w:t>
      </w:r>
    </w:p>
    <w:p w14:paraId="3A6397B4" w14:textId="77777777" w:rsidR="007205DF" w:rsidRDefault="007205DF" w:rsidP="004C2292">
      <w:pPr>
        <w:rPr>
          <w:rtl/>
          <w:lang w:eastAsia="he-IL"/>
        </w:rPr>
      </w:pPr>
      <w:bookmarkStart w:id="5882" w:name="_ETM_Q1_5960755"/>
      <w:bookmarkStart w:id="5883" w:name="_ETM_Q1_5960787"/>
      <w:bookmarkEnd w:id="5882"/>
      <w:bookmarkEnd w:id="5883"/>
    </w:p>
    <w:p w14:paraId="6821AF66" w14:textId="0B9CF957" w:rsidR="007205DF" w:rsidRDefault="007205DF" w:rsidP="007205DF">
      <w:pPr>
        <w:pStyle w:val="af6"/>
        <w:keepNext/>
        <w:rPr>
          <w:rtl/>
        </w:rPr>
      </w:pPr>
      <w:bookmarkStart w:id="5884" w:name="ET_yor_6157_1184"/>
      <w:r w:rsidRPr="007205DF">
        <w:rPr>
          <w:rStyle w:val="TagStyle"/>
          <w:rtl/>
        </w:rPr>
        <w:t xml:space="preserve"> &lt;&lt; יור &gt;&gt; </w:t>
      </w:r>
      <w:r>
        <w:rPr>
          <w:rtl/>
        </w:rPr>
        <w:t>היו"ר שמחה רוטמן:</w:t>
      </w:r>
      <w:r w:rsidRPr="007205DF">
        <w:rPr>
          <w:rStyle w:val="TagStyle"/>
          <w:rtl/>
        </w:rPr>
        <w:t xml:space="preserve"> &lt;&lt; יור &gt;&gt;</w:t>
      </w:r>
      <w:r w:rsidR="00221807">
        <w:rPr>
          <w:rtl/>
        </w:rPr>
        <w:t xml:space="preserve"> </w:t>
      </w:r>
      <w:bookmarkEnd w:id="5884"/>
    </w:p>
    <w:p w14:paraId="36D1224F" w14:textId="77777777" w:rsidR="007205DF" w:rsidRDefault="007205DF" w:rsidP="007205DF">
      <w:pPr>
        <w:pStyle w:val="KeepWithNext"/>
        <w:rPr>
          <w:rtl/>
          <w:lang w:eastAsia="he-IL"/>
        </w:rPr>
      </w:pPr>
    </w:p>
    <w:p w14:paraId="6BD4BE4F" w14:textId="114F4DAB" w:rsidR="007205DF" w:rsidRDefault="007205DF" w:rsidP="007205DF">
      <w:pPr>
        <w:rPr>
          <w:rtl/>
          <w:lang w:eastAsia="he-IL"/>
        </w:rPr>
      </w:pPr>
      <w:r>
        <w:rPr>
          <w:rFonts w:hint="cs"/>
          <w:rtl/>
          <w:lang w:eastAsia="he-IL"/>
        </w:rPr>
        <w:t xml:space="preserve">אני גם אומר </w:t>
      </w:r>
      <w:bookmarkStart w:id="5885" w:name="_ETM_Q1_5961001"/>
      <w:bookmarkEnd w:id="5885"/>
      <w:r>
        <w:rPr>
          <w:rFonts w:hint="cs"/>
          <w:rtl/>
          <w:lang w:eastAsia="he-IL"/>
        </w:rPr>
        <w:t xml:space="preserve">שהמסרים האלה יעברו, שפרקליטיי המחוז יקבלו הנחיה ברורה גם מפרקליט </w:t>
      </w:r>
      <w:bookmarkStart w:id="5886" w:name="_ETM_Q1_5964682"/>
      <w:bookmarkEnd w:id="5886"/>
      <w:r>
        <w:rPr>
          <w:rFonts w:hint="cs"/>
          <w:rtl/>
          <w:lang w:eastAsia="he-IL"/>
        </w:rPr>
        <w:t xml:space="preserve">המדינה שצריך כאן להסתכל לשיקול הרוחבי של מניעת הסכנה לשירות </w:t>
      </w:r>
      <w:bookmarkStart w:id="5887" w:name="_ETM_Q1_5973187"/>
      <w:bookmarkEnd w:id="5887"/>
      <w:r>
        <w:rPr>
          <w:rFonts w:hint="cs"/>
          <w:rtl/>
          <w:lang w:eastAsia="he-IL"/>
        </w:rPr>
        <w:t xml:space="preserve">בתי הסוהר. </w:t>
      </w:r>
    </w:p>
    <w:p w14:paraId="3D62AB5B" w14:textId="77777777" w:rsidR="007205DF" w:rsidRDefault="007205DF" w:rsidP="007205DF">
      <w:pPr>
        <w:rPr>
          <w:rtl/>
          <w:lang w:eastAsia="he-IL"/>
        </w:rPr>
      </w:pPr>
    </w:p>
    <w:p w14:paraId="008EE802" w14:textId="5DF498A0" w:rsidR="007205DF" w:rsidRDefault="007205DF" w:rsidP="007205DF">
      <w:pPr>
        <w:pStyle w:val="af9"/>
        <w:keepNext/>
        <w:rPr>
          <w:rtl/>
          <w:lang w:eastAsia="he-IL"/>
        </w:rPr>
      </w:pPr>
      <w:bookmarkStart w:id="5888" w:name="ET_guest_842563_1185"/>
      <w:r w:rsidRPr="007205DF">
        <w:rPr>
          <w:rStyle w:val="TagStyle"/>
          <w:rtl/>
        </w:rPr>
        <w:t xml:space="preserve"> &lt;&lt; אורח &gt;&gt; </w:t>
      </w:r>
      <w:r>
        <w:rPr>
          <w:rtl/>
          <w:lang w:eastAsia="he-IL"/>
        </w:rPr>
        <w:t>אופיר טישלר:</w:t>
      </w:r>
      <w:r w:rsidRPr="007205DF">
        <w:rPr>
          <w:rStyle w:val="TagStyle"/>
          <w:rtl/>
        </w:rPr>
        <w:t xml:space="preserve"> &lt;&lt; אורח &gt;&gt;</w:t>
      </w:r>
      <w:r w:rsidR="00221807">
        <w:rPr>
          <w:rtl/>
          <w:lang w:eastAsia="he-IL"/>
        </w:rPr>
        <w:t xml:space="preserve"> </w:t>
      </w:r>
      <w:bookmarkEnd w:id="5888"/>
    </w:p>
    <w:p w14:paraId="3C4A042E" w14:textId="77777777" w:rsidR="007205DF" w:rsidRDefault="007205DF" w:rsidP="007205DF">
      <w:pPr>
        <w:pStyle w:val="KeepWithNext"/>
        <w:rPr>
          <w:rtl/>
          <w:lang w:eastAsia="he-IL"/>
        </w:rPr>
      </w:pPr>
    </w:p>
    <w:p w14:paraId="5839A9E2" w14:textId="55826180" w:rsidR="007205DF" w:rsidRDefault="007205DF" w:rsidP="007205DF">
      <w:pPr>
        <w:rPr>
          <w:rtl/>
          <w:lang w:eastAsia="he-IL"/>
        </w:rPr>
      </w:pPr>
      <w:r>
        <w:rPr>
          <w:rFonts w:hint="cs"/>
          <w:rtl/>
          <w:lang w:eastAsia="he-IL"/>
        </w:rPr>
        <w:t>אמרתי לנציגי שירות בתי הסוהר והמשרד לביטחון לאומי עוד לפני כן</w:t>
      </w:r>
      <w:r w:rsidR="009A1435">
        <w:rPr>
          <w:rFonts w:hint="cs"/>
          <w:rtl/>
          <w:lang w:eastAsia="he-IL"/>
        </w:rPr>
        <w:t xml:space="preserve"> </w:t>
      </w:r>
      <w:r>
        <w:rPr>
          <w:rFonts w:hint="cs"/>
          <w:rtl/>
          <w:lang w:eastAsia="he-IL"/>
        </w:rPr>
        <w:t xml:space="preserve">שכל ההסדר הזה יהיה מושתת הבנה והסכמה </w:t>
      </w:r>
      <w:bookmarkStart w:id="5889" w:name="_ETM_Q1_5981416"/>
      <w:bookmarkEnd w:id="5889"/>
      <w:r>
        <w:rPr>
          <w:rFonts w:hint="cs"/>
          <w:rtl/>
          <w:lang w:eastAsia="he-IL"/>
        </w:rPr>
        <w:t>ואמון.</w:t>
      </w:r>
    </w:p>
    <w:p w14:paraId="4F6E4268" w14:textId="77777777" w:rsidR="007205DF" w:rsidRDefault="007205DF" w:rsidP="007205DF">
      <w:pPr>
        <w:rPr>
          <w:rtl/>
          <w:lang w:eastAsia="he-IL"/>
        </w:rPr>
      </w:pPr>
      <w:bookmarkStart w:id="5890" w:name="_ETM_Q1_5983883"/>
      <w:bookmarkStart w:id="5891" w:name="_ETM_Q1_5983924"/>
      <w:bookmarkEnd w:id="5890"/>
      <w:bookmarkEnd w:id="5891"/>
    </w:p>
    <w:p w14:paraId="306C9CDB" w14:textId="19D24D73" w:rsidR="007205DF" w:rsidRDefault="007205DF" w:rsidP="007205DF">
      <w:pPr>
        <w:pStyle w:val="af6"/>
        <w:keepNext/>
        <w:rPr>
          <w:rtl/>
        </w:rPr>
      </w:pPr>
      <w:bookmarkStart w:id="5892" w:name="ET_yor_6157_1186"/>
      <w:r w:rsidRPr="007205DF">
        <w:rPr>
          <w:rStyle w:val="TagStyle"/>
          <w:rtl/>
        </w:rPr>
        <w:t xml:space="preserve"> &lt;&lt; יור &gt;&gt; </w:t>
      </w:r>
      <w:r>
        <w:rPr>
          <w:rtl/>
        </w:rPr>
        <w:t>היו"ר שמחה רוטמן:</w:t>
      </w:r>
      <w:r w:rsidRPr="007205DF">
        <w:rPr>
          <w:rStyle w:val="TagStyle"/>
          <w:rtl/>
        </w:rPr>
        <w:t xml:space="preserve"> &lt;&lt; יור &gt;&gt;</w:t>
      </w:r>
      <w:r w:rsidR="00221807">
        <w:rPr>
          <w:rtl/>
        </w:rPr>
        <w:t xml:space="preserve"> </w:t>
      </w:r>
      <w:bookmarkEnd w:id="5892"/>
    </w:p>
    <w:p w14:paraId="2D0EE311" w14:textId="77777777" w:rsidR="007205DF" w:rsidRDefault="007205DF" w:rsidP="007205DF">
      <w:pPr>
        <w:pStyle w:val="KeepWithNext"/>
        <w:rPr>
          <w:rtl/>
          <w:lang w:eastAsia="he-IL"/>
        </w:rPr>
      </w:pPr>
    </w:p>
    <w:p w14:paraId="7DADB28A" w14:textId="35AA62AD" w:rsidR="007205DF" w:rsidRDefault="007205DF" w:rsidP="007205DF">
      <w:pPr>
        <w:rPr>
          <w:rtl/>
          <w:lang w:eastAsia="he-IL"/>
        </w:rPr>
      </w:pPr>
      <w:r>
        <w:rPr>
          <w:rFonts w:hint="cs"/>
          <w:rtl/>
          <w:lang w:eastAsia="he-IL"/>
        </w:rPr>
        <w:t>מצוין.</w:t>
      </w:r>
      <w:r w:rsidR="009A1435">
        <w:rPr>
          <w:rFonts w:hint="cs"/>
          <w:rtl/>
          <w:lang w:eastAsia="he-IL"/>
        </w:rPr>
        <w:t xml:space="preserve"> </w:t>
      </w:r>
      <w:r>
        <w:rPr>
          <w:rFonts w:hint="cs"/>
          <w:rtl/>
          <w:lang w:eastAsia="he-IL"/>
        </w:rPr>
        <w:t>אני אומר שזה חשוב שיהיה.</w:t>
      </w:r>
      <w:r w:rsidR="009A1435">
        <w:rPr>
          <w:rFonts w:hint="cs"/>
          <w:rtl/>
          <w:lang w:eastAsia="he-IL"/>
        </w:rPr>
        <w:t xml:space="preserve"> </w:t>
      </w:r>
      <w:r>
        <w:rPr>
          <w:rFonts w:hint="cs"/>
          <w:rtl/>
          <w:lang w:eastAsia="he-IL"/>
        </w:rPr>
        <w:t>אם</w:t>
      </w:r>
      <w:r w:rsidR="009A1435">
        <w:rPr>
          <w:rFonts w:hint="cs"/>
          <w:rtl/>
          <w:lang w:eastAsia="he-IL"/>
        </w:rPr>
        <w:t xml:space="preserve"> </w:t>
      </w:r>
      <w:r>
        <w:rPr>
          <w:rFonts w:hint="cs"/>
          <w:rtl/>
          <w:lang w:eastAsia="he-IL"/>
        </w:rPr>
        <w:t xml:space="preserve">זה יהיה בשני סעיפים, זה </w:t>
      </w:r>
      <w:bookmarkStart w:id="5893" w:name="_ETM_Q1_5985866"/>
      <w:bookmarkEnd w:id="5893"/>
      <w:r>
        <w:rPr>
          <w:rFonts w:hint="cs"/>
          <w:rtl/>
          <w:lang w:eastAsia="he-IL"/>
        </w:rPr>
        <w:t>יסרבל את זה יותר מדי, סעיף להגנה וסעיף</w:t>
      </w:r>
      <w:r w:rsidR="009A1435">
        <w:rPr>
          <w:rFonts w:hint="cs"/>
          <w:rtl/>
          <w:lang w:eastAsia="he-IL"/>
        </w:rPr>
        <w:t xml:space="preserve"> </w:t>
      </w:r>
      <w:r>
        <w:rPr>
          <w:rFonts w:hint="cs"/>
          <w:rtl/>
          <w:lang w:eastAsia="he-IL"/>
        </w:rPr>
        <w:t xml:space="preserve">להתקפה. </w:t>
      </w:r>
    </w:p>
    <w:p w14:paraId="6360BCAD" w14:textId="77777777" w:rsidR="007205DF" w:rsidRDefault="007205DF" w:rsidP="007205DF">
      <w:pPr>
        <w:rPr>
          <w:rStyle w:val="TagStyle"/>
          <w:rFonts w:ascii="David" w:hAnsi="David"/>
          <w:u w:val="single"/>
          <w:rtl/>
        </w:rPr>
      </w:pPr>
      <w:bookmarkStart w:id="5894" w:name="_ETM_Q1_6001857"/>
      <w:bookmarkEnd w:id="5894"/>
    </w:p>
    <w:p w14:paraId="6FCDF6B1" w14:textId="3FEADE6A" w:rsidR="007205DF" w:rsidRDefault="007205DF" w:rsidP="007205DF">
      <w:pPr>
        <w:pStyle w:val="af9"/>
        <w:keepNext/>
        <w:rPr>
          <w:rtl/>
        </w:rPr>
      </w:pPr>
      <w:bookmarkStart w:id="5895" w:name="ET_guest_כנרת_צימרמן_1188"/>
      <w:r w:rsidRPr="007205DF">
        <w:rPr>
          <w:rStyle w:val="TagStyle"/>
          <w:rtl/>
        </w:rPr>
        <w:t xml:space="preserve"> &lt;&lt; אורח &gt;&gt; </w:t>
      </w:r>
      <w:r>
        <w:rPr>
          <w:rtl/>
        </w:rPr>
        <w:t>כנרת צימרמן:</w:t>
      </w:r>
      <w:r w:rsidRPr="007205DF">
        <w:rPr>
          <w:rStyle w:val="TagStyle"/>
          <w:rtl/>
        </w:rPr>
        <w:t xml:space="preserve"> &lt;&lt; אורח &gt;&gt;</w:t>
      </w:r>
      <w:r w:rsidR="00221807">
        <w:rPr>
          <w:rtl/>
        </w:rPr>
        <w:t xml:space="preserve"> </w:t>
      </w:r>
      <w:bookmarkEnd w:id="5895"/>
    </w:p>
    <w:p w14:paraId="0B76AF43" w14:textId="77777777" w:rsidR="007205DF" w:rsidRDefault="007205DF" w:rsidP="007205DF">
      <w:pPr>
        <w:pStyle w:val="KeepWithNext"/>
        <w:rPr>
          <w:rtl/>
        </w:rPr>
      </w:pPr>
    </w:p>
    <w:p w14:paraId="416D55D8" w14:textId="2A5C5E27" w:rsidR="007205DF" w:rsidRDefault="007205DF" w:rsidP="007205DF">
      <w:pPr>
        <w:rPr>
          <w:rtl/>
          <w:lang w:eastAsia="he-IL"/>
        </w:rPr>
      </w:pPr>
      <w:bookmarkStart w:id="5896" w:name="_ETM_Q1_6002060"/>
      <w:bookmarkStart w:id="5897" w:name="_ETM_Q1_6002116"/>
      <w:bookmarkEnd w:id="5896"/>
      <w:bookmarkEnd w:id="5897"/>
      <w:r>
        <w:rPr>
          <w:rFonts w:hint="cs"/>
          <w:rtl/>
          <w:lang w:eastAsia="he-IL"/>
        </w:rPr>
        <w:t xml:space="preserve"> צריך לחשוב. אנחנו כן </w:t>
      </w:r>
      <w:bookmarkStart w:id="5898" w:name="_ETM_Q1_5999758"/>
      <w:bookmarkEnd w:id="5898"/>
      <w:r>
        <w:rPr>
          <w:rFonts w:hint="cs"/>
          <w:rtl/>
          <w:lang w:eastAsia="he-IL"/>
        </w:rPr>
        <w:t>רוצים</w:t>
      </w:r>
      <w:r w:rsidR="009A1435">
        <w:rPr>
          <w:rFonts w:hint="cs"/>
          <w:rtl/>
          <w:lang w:eastAsia="he-IL"/>
        </w:rPr>
        <w:t xml:space="preserve"> </w:t>
      </w:r>
      <w:r>
        <w:rPr>
          <w:rFonts w:hint="cs"/>
          <w:rtl/>
          <w:lang w:eastAsia="he-IL"/>
        </w:rPr>
        <w:t>שזה יהיה ביחד לנאשם. לא לשותפים כי אז זה אומר להביא את כל השבעה.</w:t>
      </w:r>
    </w:p>
    <w:p w14:paraId="68C8316C" w14:textId="77777777" w:rsidR="007205DF" w:rsidRDefault="007205DF" w:rsidP="007205DF">
      <w:pPr>
        <w:rPr>
          <w:rtl/>
          <w:lang w:eastAsia="he-IL"/>
        </w:rPr>
      </w:pPr>
    </w:p>
    <w:p w14:paraId="690A71FF" w14:textId="4494D9CF" w:rsidR="007205DF" w:rsidRDefault="007205DF" w:rsidP="007205DF">
      <w:pPr>
        <w:pStyle w:val="af9"/>
        <w:keepNext/>
        <w:rPr>
          <w:rtl/>
          <w:lang w:eastAsia="he-IL"/>
        </w:rPr>
      </w:pPr>
      <w:bookmarkStart w:id="5899" w:name="ET_guest_קריאה_1189"/>
      <w:r w:rsidRPr="007205DF">
        <w:rPr>
          <w:rStyle w:val="TagStyle"/>
          <w:rtl/>
        </w:rPr>
        <w:t xml:space="preserve"> &lt;&lt; אורח &gt;&gt; </w:t>
      </w:r>
      <w:r>
        <w:rPr>
          <w:rtl/>
          <w:lang w:eastAsia="he-IL"/>
        </w:rPr>
        <w:t>קריאה:</w:t>
      </w:r>
      <w:r w:rsidRPr="007205DF">
        <w:rPr>
          <w:rStyle w:val="TagStyle"/>
          <w:rtl/>
        </w:rPr>
        <w:t xml:space="preserve"> &lt;&lt; אורח &gt;&gt;</w:t>
      </w:r>
      <w:r w:rsidR="00221807">
        <w:rPr>
          <w:rtl/>
          <w:lang w:eastAsia="he-IL"/>
        </w:rPr>
        <w:t xml:space="preserve"> </w:t>
      </w:r>
      <w:bookmarkEnd w:id="5899"/>
    </w:p>
    <w:p w14:paraId="34E42A80" w14:textId="77777777" w:rsidR="007205DF" w:rsidRDefault="007205DF" w:rsidP="007205DF">
      <w:pPr>
        <w:pStyle w:val="KeepWithNext"/>
        <w:rPr>
          <w:rtl/>
          <w:lang w:eastAsia="he-IL"/>
        </w:rPr>
      </w:pPr>
    </w:p>
    <w:p w14:paraId="058FAEBD" w14:textId="2B459B3B" w:rsidR="007205DF" w:rsidRDefault="007205DF" w:rsidP="007205DF">
      <w:pPr>
        <w:rPr>
          <w:rtl/>
          <w:lang w:eastAsia="he-IL"/>
        </w:rPr>
      </w:pPr>
      <w:r>
        <w:rPr>
          <w:rFonts w:hint="cs"/>
          <w:rtl/>
          <w:lang w:eastAsia="he-IL"/>
        </w:rPr>
        <w:t xml:space="preserve">השותפים לא </w:t>
      </w:r>
      <w:bookmarkStart w:id="5900" w:name="_ETM_Q1_6012498"/>
      <w:bookmarkEnd w:id="5900"/>
      <w:r>
        <w:rPr>
          <w:rFonts w:hint="cs"/>
          <w:rtl/>
          <w:lang w:eastAsia="he-IL"/>
        </w:rPr>
        <w:t>נאשמים?</w:t>
      </w:r>
      <w:bookmarkStart w:id="5901" w:name="_ETM_Q1_6012240"/>
      <w:bookmarkEnd w:id="5901"/>
    </w:p>
    <w:p w14:paraId="74CE8297" w14:textId="77777777" w:rsidR="007205DF" w:rsidRDefault="007205DF" w:rsidP="007205DF">
      <w:pPr>
        <w:rPr>
          <w:rtl/>
          <w:lang w:eastAsia="he-IL"/>
        </w:rPr>
      </w:pPr>
      <w:bookmarkStart w:id="5902" w:name="_ETM_Q1_6012278"/>
      <w:bookmarkEnd w:id="5902"/>
    </w:p>
    <w:p w14:paraId="690AB6F5" w14:textId="63262CB6" w:rsidR="007205DF" w:rsidRDefault="007205DF" w:rsidP="007205DF">
      <w:pPr>
        <w:pStyle w:val="af9"/>
        <w:keepNext/>
        <w:rPr>
          <w:rtl/>
          <w:lang w:eastAsia="he-IL"/>
        </w:rPr>
      </w:pPr>
      <w:bookmarkStart w:id="5903" w:name="ET_guest_כנרת_צימרמן_1190"/>
      <w:r w:rsidRPr="007205DF">
        <w:rPr>
          <w:rStyle w:val="TagStyle"/>
          <w:rtl/>
        </w:rPr>
        <w:t xml:space="preserve"> &lt;&lt; אורח &gt;&gt; </w:t>
      </w:r>
      <w:r>
        <w:rPr>
          <w:rtl/>
          <w:lang w:eastAsia="he-IL"/>
        </w:rPr>
        <w:t>כנרת צימרמן:</w:t>
      </w:r>
      <w:r w:rsidRPr="007205DF">
        <w:rPr>
          <w:rStyle w:val="TagStyle"/>
          <w:rtl/>
        </w:rPr>
        <w:t xml:space="preserve"> &lt;&lt; אורח &gt;&gt;</w:t>
      </w:r>
      <w:r w:rsidR="00221807">
        <w:rPr>
          <w:rtl/>
          <w:lang w:eastAsia="he-IL"/>
        </w:rPr>
        <w:t xml:space="preserve"> </w:t>
      </w:r>
      <w:bookmarkEnd w:id="5903"/>
    </w:p>
    <w:p w14:paraId="128F9CCB" w14:textId="77777777" w:rsidR="007205DF" w:rsidRDefault="007205DF" w:rsidP="007205DF">
      <w:pPr>
        <w:pStyle w:val="KeepWithNext"/>
        <w:rPr>
          <w:rtl/>
          <w:lang w:eastAsia="he-IL"/>
        </w:rPr>
      </w:pPr>
    </w:p>
    <w:p w14:paraId="5D021E7B" w14:textId="42F620AF" w:rsidR="007205DF" w:rsidRDefault="007205DF" w:rsidP="007205DF">
      <w:pPr>
        <w:rPr>
          <w:rtl/>
          <w:lang w:eastAsia="he-IL"/>
        </w:rPr>
      </w:pPr>
      <w:r>
        <w:rPr>
          <w:rFonts w:hint="cs"/>
          <w:rtl/>
          <w:lang w:eastAsia="he-IL"/>
        </w:rPr>
        <w:t>בסדר, אבל רק לנאשם שמעיד.</w:t>
      </w:r>
    </w:p>
    <w:p w14:paraId="1D1BA985" w14:textId="77777777" w:rsidR="007205DF" w:rsidRDefault="007205DF" w:rsidP="007205DF">
      <w:pPr>
        <w:rPr>
          <w:rtl/>
          <w:lang w:eastAsia="he-IL"/>
        </w:rPr>
      </w:pPr>
      <w:bookmarkStart w:id="5904" w:name="_ETM_Q1_6015474"/>
      <w:bookmarkStart w:id="5905" w:name="_ETM_Q1_6015510"/>
      <w:bookmarkEnd w:id="5904"/>
      <w:bookmarkEnd w:id="5905"/>
    </w:p>
    <w:p w14:paraId="302B3496" w14:textId="79A870E6" w:rsidR="007205DF" w:rsidRDefault="007205DF" w:rsidP="007205DF">
      <w:pPr>
        <w:pStyle w:val="af9"/>
        <w:keepNext/>
        <w:rPr>
          <w:rtl/>
          <w:lang w:eastAsia="he-IL"/>
        </w:rPr>
      </w:pPr>
      <w:bookmarkStart w:id="5906" w:name="ET_guest_576214_1191"/>
      <w:r w:rsidRPr="007205DF">
        <w:rPr>
          <w:rStyle w:val="TagStyle"/>
          <w:rtl/>
        </w:rPr>
        <w:t xml:space="preserve"> &lt;&lt; אורח &gt;&gt; </w:t>
      </w:r>
      <w:r>
        <w:rPr>
          <w:rtl/>
          <w:lang w:eastAsia="he-IL"/>
        </w:rPr>
        <w:t>ישי שרון:</w:t>
      </w:r>
      <w:r w:rsidRPr="007205DF">
        <w:rPr>
          <w:rStyle w:val="TagStyle"/>
          <w:rtl/>
        </w:rPr>
        <w:t xml:space="preserve"> &lt;&lt; אורח &gt;&gt;</w:t>
      </w:r>
      <w:r w:rsidR="00221807">
        <w:rPr>
          <w:rtl/>
          <w:lang w:eastAsia="he-IL"/>
        </w:rPr>
        <w:t xml:space="preserve"> </w:t>
      </w:r>
      <w:bookmarkEnd w:id="5906"/>
    </w:p>
    <w:p w14:paraId="0CB9E9CD" w14:textId="77777777" w:rsidR="007205DF" w:rsidRDefault="007205DF" w:rsidP="007205DF">
      <w:pPr>
        <w:pStyle w:val="KeepWithNext"/>
        <w:rPr>
          <w:rtl/>
          <w:lang w:eastAsia="he-IL"/>
        </w:rPr>
      </w:pPr>
    </w:p>
    <w:p w14:paraId="0029BF39" w14:textId="576E698E" w:rsidR="007205DF" w:rsidRDefault="007205DF" w:rsidP="007205DF">
      <w:pPr>
        <w:rPr>
          <w:rtl/>
          <w:lang w:eastAsia="he-IL"/>
        </w:rPr>
      </w:pPr>
      <w:r>
        <w:rPr>
          <w:rFonts w:hint="cs"/>
          <w:rtl/>
          <w:lang w:eastAsia="he-IL"/>
        </w:rPr>
        <w:t>בית המשפט יחליט.</w:t>
      </w:r>
    </w:p>
    <w:p w14:paraId="0C680A57" w14:textId="77777777" w:rsidR="007205DF" w:rsidRDefault="007205DF" w:rsidP="007205DF">
      <w:pPr>
        <w:rPr>
          <w:rtl/>
          <w:lang w:eastAsia="he-IL"/>
        </w:rPr>
      </w:pPr>
      <w:bookmarkStart w:id="5907" w:name="_ETM_Q1_6020005"/>
      <w:bookmarkStart w:id="5908" w:name="_ETM_Q1_6020041"/>
      <w:bookmarkStart w:id="5909" w:name="_ETM_Q1_6019329"/>
      <w:bookmarkEnd w:id="5907"/>
      <w:bookmarkEnd w:id="5908"/>
      <w:bookmarkEnd w:id="5909"/>
    </w:p>
    <w:p w14:paraId="496F6FF4" w14:textId="6BEFC008" w:rsidR="007205DF" w:rsidRDefault="007205DF" w:rsidP="007205DF">
      <w:pPr>
        <w:pStyle w:val="af6"/>
        <w:keepNext/>
        <w:rPr>
          <w:rtl/>
        </w:rPr>
      </w:pPr>
      <w:bookmarkStart w:id="5910" w:name="ET_yor_6157_1192"/>
      <w:r w:rsidRPr="007205DF">
        <w:rPr>
          <w:rStyle w:val="TagStyle"/>
          <w:rtl/>
        </w:rPr>
        <w:t xml:space="preserve"> &lt;&lt; יור &gt;&gt; </w:t>
      </w:r>
      <w:r>
        <w:rPr>
          <w:rtl/>
        </w:rPr>
        <w:t>היו"ר שמחה רוטמן:</w:t>
      </w:r>
      <w:r w:rsidRPr="007205DF">
        <w:rPr>
          <w:rStyle w:val="TagStyle"/>
          <w:rtl/>
        </w:rPr>
        <w:t xml:space="preserve"> &lt;&lt; יור &gt;&gt;</w:t>
      </w:r>
      <w:r w:rsidR="00221807">
        <w:rPr>
          <w:rtl/>
        </w:rPr>
        <w:t xml:space="preserve"> </w:t>
      </w:r>
      <w:bookmarkEnd w:id="5910"/>
    </w:p>
    <w:p w14:paraId="5BE1F7EE" w14:textId="77777777" w:rsidR="007205DF" w:rsidRDefault="007205DF" w:rsidP="007205DF">
      <w:pPr>
        <w:pStyle w:val="KeepWithNext"/>
        <w:rPr>
          <w:rtl/>
          <w:lang w:eastAsia="he-IL"/>
        </w:rPr>
      </w:pPr>
    </w:p>
    <w:p w14:paraId="7329DB35" w14:textId="1D0B9A56" w:rsidR="007205DF" w:rsidRDefault="007205DF" w:rsidP="007205DF">
      <w:pPr>
        <w:rPr>
          <w:rtl/>
          <w:lang w:eastAsia="he-IL"/>
        </w:rPr>
      </w:pPr>
      <w:bookmarkStart w:id="5911" w:name="_ETM_Q1_6019541"/>
      <w:bookmarkStart w:id="5912" w:name="_ETM_Q1_6019574"/>
      <w:bookmarkEnd w:id="5911"/>
      <w:bookmarkEnd w:id="5912"/>
      <w:r>
        <w:rPr>
          <w:rFonts w:hint="cs"/>
          <w:rtl/>
          <w:lang w:eastAsia="he-IL"/>
        </w:rPr>
        <w:t>אגב, רק שתבינו</w:t>
      </w:r>
      <w:bookmarkStart w:id="5913" w:name="_ETM_Q1_6024739"/>
      <w:bookmarkEnd w:id="5913"/>
      <w:r>
        <w:rPr>
          <w:rFonts w:hint="cs"/>
          <w:rtl/>
          <w:lang w:eastAsia="he-IL"/>
        </w:rPr>
        <w:t xml:space="preserve"> ושיהיה ברור שזה לא יהיה כולם. ההגדרות שעשינו</w:t>
      </w:r>
      <w:bookmarkStart w:id="5914" w:name="_ETM_Q1_6029489"/>
      <w:bookmarkEnd w:id="5914"/>
      <w:r>
        <w:rPr>
          <w:rFonts w:hint="cs"/>
          <w:rtl/>
          <w:lang w:eastAsia="he-IL"/>
        </w:rPr>
        <w:t xml:space="preserve"> הן ברורות.</w:t>
      </w:r>
      <w:r w:rsidR="009A1435">
        <w:rPr>
          <w:rFonts w:hint="cs"/>
          <w:rtl/>
          <w:lang w:eastAsia="he-IL"/>
        </w:rPr>
        <w:t xml:space="preserve"> ההנחיה כאן היא שזה דיון שאפשר לקיים אותו </w:t>
      </w:r>
      <w:bookmarkStart w:id="5915" w:name="_ETM_Q1_6038405"/>
      <w:bookmarkEnd w:id="5915"/>
      <w:r w:rsidR="009A1435">
        <w:rPr>
          <w:rFonts w:hint="cs"/>
          <w:rtl/>
          <w:lang w:eastAsia="he-IL"/>
        </w:rPr>
        <w:t>ב-</w:t>
      </w:r>
      <w:r w:rsidR="009A1435">
        <w:rPr>
          <w:rFonts w:hint="cs"/>
          <w:lang w:eastAsia="he-IL"/>
        </w:rPr>
        <w:t>VC</w:t>
      </w:r>
      <w:r w:rsidR="009A1435">
        <w:rPr>
          <w:rFonts w:hint="cs"/>
          <w:rtl/>
          <w:lang w:eastAsia="he-IL"/>
        </w:rPr>
        <w:t xml:space="preserve"> או דיון שאי אפשר לקיים ב-</w:t>
      </w:r>
      <w:r w:rsidR="009A1435">
        <w:rPr>
          <w:rFonts w:hint="cs"/>
          <w:lang w:eastAsia="he-IL"/>
        </w:rPr>
        <w:t>VC</w:t>
      </w:r>
      <w:r w:rsidR="009A1435">
        <w:rPr>
          <w:rFonts w:hint="cs"/>
          <w:rtl/>
          <w:lang w:eastAsia="he-IL"/>
        </w:rPr>
        <w:t xml:space="preserve"> ובמקום להידחות הוא יתקיים</w:t>
      </w:r>
      <w:r w:rsidR="00221807">
        <w:rPr>
          <w:rFonts w:hint="cs"/>
          <w:rtl/>
          <w:lang w:eastAsia="he-IL"/>
        </w:rPr>
        <w:t xml:space="preserve"> </w:t>
      </w:r>
      <w:r w:rsidR="009A1435">
        <w:rPr>
          <w:rFonts w:hint="cs"/>
          <w:rtl/>
          <w:lang w:eastAsia="he-IL"/>
        </w:rPr>
        <w:t>ושעליו אפשר לבקש נוכחות פיזית מטעמים מיוחדים</w:t>
      </w:r>
      <w:bookmarkStart w:id="5916" w:name="_ETM_Q1_6050940"/>
      <w:bookmarkEnd w:id="5916"/>
      <w:r w:rsidR="009A1435">
        <w:rPr>
          <w:rFonts w:hint="cs"/>
          <w:rtl/>
          <w:lang w:eastAsia="he-IL"/>
        </w:rPr>
        <w:t xml:space="preserve"> שיירשמו עם נשיא של בית משפט,</w:t>
      </w:r>
      <w:r w:rsidR="00221807">
        <w:rPr>
          <w:rFonts w:hint="cs"/>
          <w:rtl/>
          <w:lang w:eastAsia="he-IL"/>
        </w:rPr>
        <w:t xml:space="preserve"> </w:t>
      </w:r>
      <w:r w:rsidR="009A1435">
        <w:rPr>
          <w:rFonts w:hint="cs"/>
          <w:rtl/>
          <w:lang w:eastAsia="he-IL"/>
        </w:rPr>
        <w:t xml:space="preserve">עם </w:t>
      </w:r>
      <w:bookmarkStart w:id="5917" w:name="_ETM_Q1_6052436"/>
      <w:bookmarkEnd w:id="5917"/>
      <w:r w:rsidR="009A1435">
        <w:rPr>
          <w:rFonts w:hint="cs"/>
          <w:rtl/>
          <w:lang w:eastAsia="he-IL"/>
        </w:rPr>
        <w:t>עמדת פרקליט מחוז ועמדתכם.</w:t>
      </w:r>
      <w:r w:rsidR="00221807">
        <w:rPr>
          <w:rFonts w:hint="cs"/>
          <w:rtl/>
          <w:lang w:eastAsia="he-IL"/>
        </w:rPr>
        <w:t xml:space="preserve"> </w:t>
      </w:r>
      <w:r w:rsidR="009A1435">
        <w:rPr>
          <w:rFonts w:hint="cs"/>
          <w:rtl/>
          <w:lang w:eastAsia="he-IL"/>
        </w:rPr>
        <w:t xml:space="preserve">אני חושב שיותר מזה אנחנו לא צריכים. אי אפשר יותר. </w:t>
      </w:r>
      <w:bookmarkStart w:id="5918" w:name="_ETM_Q1_6073108"/>
      <w:bookmarkEnd w:id="5918"/>
    </w:p>
    <w:p w14:paraId="14A5AEC8" w14:textId="77777777" w:rsidR="009A1435" w:rsidRDefault="009A1435" w:rsidP="007205DF">
      <w:pPr>
        <w:rPr>
          <w:rtl/>
          <w:lang w:eastAsia="he-IL"/>
        </w:rPr>
      </w:pPr>
    </w:p>
    <w:p w14:paraId="29B9F79C" w14:textId="7EF4C5DE" w:rsidR="009A1435" w:rsidRDefault="009A1435" w:rsidP="009A1435">
      <w:pPr>
        <w:pStyle w:val="af9"/>
        <w:keepNext/>
        <w:rPr>
          <w:rtl/>
          <w:lang w:eastAsia="he-IL"/>
        </w:rPr>
      </w:pPr>
      <w:bookmarkStart w:id="5919" w:name="ET_guest_אביב_ישראלי_1193"/>
      <w:r w:rsidRPr="009A1435">
        <w:rPr>
          <w:rStyle w:val="TagStyle"/>
          <w:rtl/>
        </w:rPr>
        <w:t xml:space="preserve"> &lt;&lt; אורח &gt;&gt; </w:t>
      </w:r>
      <w:r>
        <w:rPr>
          <w:rtl/>
          <w:lang w:eastAsia="he-IL"/>
        </w:rPr>
        <w:t>אביב ישראלי:</w:t>
      </w:r>
      <w:r w:rsidRPr="009A1435">
        <w:rPr>
          <w:rStyle w:val="TagStyle"/>
          <w:rtl/>
        </w:rPr>
        <w:t xml:space="preserve"> &lt;&lt; אורח &gt;&gt;</w:t>
      </w:r>
      <w:r w:rsidR="001202AA">
        <w:rPr>
          <w:rtl/>
          <w:lang w:eastAsia="he-IL"/>
        </w:rPr>
        <w:t xml:space="preserve"> </w:t>
      </w:r>
      <w:bookmarkEnd w:id="5919"/>
    </w:p>
    <w:p w14:paraId="0CD8FE3D" w14:textId="77777777" w:rsidR="009A1435" w:rsidRDefault="009A1435" w:rsidP="009A1435">
      <w:pPr>
        <w:pStyle w:val="KeepWithNext"/>
        <w:rPr>
          <w:rtl/>
          <w:lang w:eastAsia="he-IL"/>
        </w:rPr>
      </w:pPr>
    </w:p>
    <w:p w14:paraId="096371CD" w14:textId="1D80F6FC" w:rsidR="009A1435" w:rsidRDefault="009A1435" w:rsidP="009A1435">
      <w:pPr>
        <w:rPr>
          <w:rtl/>
          <w:lang w:eastAsia="he-IL"/>
        </w:rPr>
      </w:pPr>
      <w:r>
        <w:rPr>
          <w:rFonts w:hint="cs"/>
          <w:rtl/>
          <w:lang w:eastAsia="he-IL"/>
        </w:rPr>
        <w:t>החשש הוא שהחריג יהפוך לכלל.</w:t>
      </w:r>
    </w:p>
    <w:p w14:paraId="46815A8E" w14:textId="77777777" w:rsidR="009A1435" w:rsidRDefault="009A1435" w:rsidP="009A1435">
      <w:pPr>
        <w:rPr>
          <w:rtl/>
          <w:lang w:eastAsia="he-IL"/>
        </w:rPr>
      </w:pPr>
      <w:bookmarkStart w:id="5920" w:name="_ETM_Q1_6075646"/>
      <w:bookmarkStart w:id="5921" w:name="_ETM_Q1_6075680"/>
      <w:bookmarkEnd w:id="5920"/>
      <w:bookmarkEnd w:id="5921"/>
    </w:p>
    <w:p w14:paraId="05D5B77B" w14:textId="38F8AF41" w:rsidR="009A1435" w:rsidRDefault="009A1435" w:rsidP="009A1435">
      <w:pPr>
        <w:pStyle w:val="af6"/>
        <w:keepNext/>
        <w:rPr>
          <w:rtl/>
        </w:rPr>
      </w:pPr>
      <w:bookmarkStart w:id="5922" w:name="ET_yor_6157_1194"/>
      <w:r w:rsidRPr="009A1435">
        <w:rPr>
          <w:rStyle w:val="TagStyle"/>
          <w:rtl/>
        </w:rPr>
        <w:t xml:space="preserve"> &lt;&lt; יור &gt;&gt; </w:t>
      </w:r>
      <w:r>
        <w:rPr>
          <w:rtl/>
        </w:rPr>
        <w:t>היו"ר שמחה רוטמן:</w:t>
      </w:r>
      <w:r w:rsidRPr="009A1435">
        <w:rPr>
          <w:rStyle w:val="TagStyle"/>
          <w:rtl/>
        </w:rPr>
        <w:t xml:space="preserve"> &lt;&lt; יור &gt;&gt;</w:t>
      </w:r>
      <w:r w:rsidR="001202AA">
        <w:rPr>
          <w:rtl/>
        </w:rPr>
        <w:t xml:space="preserve"> </w:t>
      </w:r>
      <w:bookmarkEnd w:id="5922"/>
    </w:p>
    <w:p w14:paraId="411486C3" w14:textId="77777777" w:rsidR="009A1435" w:rsidRDefault="009A1435" w:rsidP="009A1435">
      <w:pPr>
        <w:pStyle w:val="KeepWithNext"/>
        <w:rPr>
          <w:rtl/>
          <w:lang w:eastAsia="he-IL"/>
        </w:rPr>
      </w:pPr>
    </w:p>
    <w:p w14:paraId="7AA5914E" w14:textId="1BDF243E" w:rsidR="009A1435" w:rsidRDefault="009A1435" w:rsidP="009A1435">
      <w:pPr>
        <w:rPr>
          <w:rtl/>
          <w:lang w:eastAsia="he-IL"/>
        </w:rPr>
      </w:pPr>
      <w:r>
        <w:rPr>
          <w:rFonts w:hint="cs"/>
          <w:rtl/>
          <w:lang w:eastAsia="he-IL"/>
        </w:rPr>
        <w:t>אני מבין את הח</w:t>
      </w:r>
      <w:bookmarkStart w:id="5923" w:name="_ETM_Q1_6075960"/>
      <w:bookmarkEnd w:id="5923"/>
      <w:r>
        <w:rPr>
          <w:rFonts w:hint="cs"/>
          <w:rtl/>
          <w:lang w:eastAsia="he-IL"/>
        </w:rPr>
        <w:t xml:space="preserve">שש הזה. לכן יש לנו הארכה כל חודש </w:t>
      </w:r>
      <w:bookmarkStart w:id="5924" w:name="_ETM_Q1_6078517"/>
      <w:bookmarkEnd w:id="5924"/>
      <w:r>
        <w:rPr>
          <w:rFonts w:hint="cs"/>
          <w:rtl/>
          <w:lang w:eastAsia="he-IL"/>
        </w:rPr>
        <w:t>בה נקבל תמונת מצב כמה הנהלת בתי המשפט מנחה את השופטים שלה טוב או לא</w:t>
      </w:r>
      <w:r w:rsidR="00221807">
        <w:rPr>
          <w:rFonts w:hint="cs"/>
          <w:rtl/>
          <w:lang w:eastAsia="he-IL"/>
        </w:rPr>
        <w:t xml:space="preserve"> </w:t>
      </w:r>
      <w:r>
        <w:rPr>
          <w:rFonts w:hint="cs"/>
          <w:rtl/>
          <w:lang w:eastAsia="he-IL"/>
        </w:rPr>
        <w:t>טוב.</w:t>
      </w:r>
      <w:bookmarkStart w:id="5925" w:name="_ETM_Q1_6094744"/>
      <w:bookmarkEnd w:id="5925"/>
      <w:r>
        <w:rPr>
          <w:rFonts w:hint="cs"/>
          <w:rtl/>
          <w:lang w:eastAsia="he-IL"/>
        </w:rPr>
        <w:t xml:space="preserve"> מפנים את תשומת ליבם של השופטים </w:t>
      </w:r>
      <w:bookmarkStart w:id="5926" w:name="_ETM_Q1_6091632"/>
      <w:bookmarkEnd w:id="5926"/>
      <w:r>
        <w:rPr>
          <w:rFonts w:hint="cs"/>
          <w:rtl/>
          <w:lang w:eastAsia="he-IL"/>
        </w:rPr>
        <w:t>שלהם להוראות החוק שמחייב את השופטים שלהם. מ</w:t>
      </w:r>
      <w:bookmarkStart w:id="5927" w:name="_ETM_Q1_6098560"/>
      <w:bookmarkEnd w:id="5927"/>
      <w:r>
        <w:rPr>
          <w:rFonts w:hint="cs"/>
          <w:rtl/>
          <w:lang w:eastAsia="he-IL"/>
        </w:rPr>
        <w:t>נחים שהחוק הוא דבר מחייב במדינת ישראל.</w:t>
      </w:r>
      <w:bookmarkStart w:id="5928" w:name="_ETM_Q1_6099776"/>
      <w:bookmarkEnd w:id="5928"/>
      <w:r>
        <w:rPr>
          <w:rFonts w:hint="cs"/>
          <w:rtl/>
          <w:lang w:eastAsia="he-IL"/>
        </w:rPr>
        <w:t xml:space="preserve"> הנחיה כללית, לא פר תיק. הנחיה כללית שחוק זה דבר מחייב. </w:t>
      </w:r>
      <w:bookmarkStart w:id="5929" w:name="_ETM_Q1_6104278"/>
      <w:bookmarkEnd w:id="5929"/>
      <w:r>
        <w:rPr>
          <w:rFonts w:hint="cs"/>
          <w:rtl/>
          <w:lang w:eastAsia="he-IL"/>
        </w:rPr>
        <w:t xml:space="preserve">אני חושב שזה </w:t>
      </w:r>
      <w:bookmarkStart w:id="5930" w:name="_ETM_Q1_6103037"/>
      <w:bookmarkEnd w:id="5930"/>
      <w:r>
        <w:rPr>
          <w:rFonts w:hint="cs"/>
          <w:rtl/>
          <w:lang w:eastAsia="he-IL"/>
        </w:rPr>
        <w:t xml:space="preserve">דבר שמותר להגיד. לזו כוונתי. </w:t>
      </w:r>
    </w:p>
    <w:p w14:paraId="0A79CE30" w14:textId="77777777" w:rsidR="009A1435" w:rsidRDefault="009A1435" w:rsidP="009A1435">
      <w:pPr>
        <w:rPr>
          <w:rtl/>
          <w:lang w:eastAsia="he-IL"/>
        </w:rPr>
      </w:pPr>
      <w:bookmarkStart w:id="5931" w:name="_ETM_Q1_6113863"/>
      <w:bookmarkStart w:id="5932" w:name="_ETM_Q1_6113899"/>
      <w:bookmarkEnd w:id="5931"/>
      <w:bookmarkEnd w:id="5932"/>
    </w:p>
    <w:p w14:paraId="3E3F7194" w14:textId="2F92DBFE" w:rsidR="009A1435" w:rsidRDefault="009A1435" w:rsidP="009A1435">
      <w:pPr>
        <w:pStyle w:val="af9"/>
        <w:keepNext/>
        <w:rPr>
          <w:rtl/>
          <w:lang w:eastAsia="he-IL"/>
        </w:rPr>
      </w:pPr>
      <w:bookmarkStart w:id="5933" w:name="ET_guest_אביב_ישראלי_1195"/>
      <w:r w:rsidRPr="009A1435">
        <w:rPr>
          <w:rStyle w:val="TagStyle"/>
          <w:rtl/>
        </w:rPr>
        <w:t xml:space="preserve"> &lt;&lt; אורח &gt;&gt; </w:t>
      </w:r>
      <w:r>
        <w:rPr>
          <w:rtl/>
          <w:lang w:eastAsia="he-IL"/>
        </w:rPr>
        <w:t>אביב ישראלי:</w:t>
      </w:r>
      <w:r w:rsidRPr="009A1435">
        <w:rPr>
          <w:rStyle w:val="TagStyle"/>
          <w:rtl/>
        </w:rPr>
        <w:t xml:space="preserve"> &lt;&lt; אורח &gt;&gt;</w:t>
      </w:r>
      <w:r w:rsidR="001202AA">
        <w:rPr>
          <w:rtl/>
          <w:lang w:eastAsia="he-IL"/>
        </w:rPr>
        <w:t xml:space="preserve"> </w:t>
      </w:r>
      <w:bookmarkEnd w:id="5933"/>
    </w:p>
    <w:p w14:paraId="1595368F" w14:textId="77777777" w:rsidR="009A1435" w:rsidRDefault="009A1435" w:rsidP="009A1435">
      <w:pPr>
        <w:pStyle w:val="KeepWithNext"/>
        <w:rPr>
          <w:rtl/>
          <w:lang w:eastAsia="he-IL"/>
        </w:rPr>
      </w:pPr>
    </w:p>
    <w:p w14:paraId="6E939191" w14:textId="7526D24A" w:rsidR="009A1435" w:rsidRDefault="009A1435" w:rsidP="009A1435">
      <w:pPr>
        <w:rPr>
          <w:rtl/>
          <w:lang w:eastAsia="he-IL"/>
        </w:rPr>
      </w:pPr>
      <w:r>
        <w:rPr>
          <w:rFonts w:hint="cs"/>
          <w:rtl/>
          <w:lang w:eastAsia="he-IL"/>
        </w:rPr>
        <w:t>פרקליט מחוז צריך להתייחס לכל בקשה?</w:t>
      </w:r>
    </w:p>
    <w:p w14:paraId="3C04FB1F" w14:textId="77777777" w:rsidR="009A1435" w:rsidRDefault="009A1435" w:rsidP="009A1435">
      <w:pPr>
        <w:rPr>
          <w:rtl/>
          <w:lang w:eastAsia="he-IL"/>
        </w:rPr>
      </w:pPr>
      <w:bookmarkStart w:id="5934" w:name="_ETM_Q1_6112980"/>
      <w:bookmarkStart w:id="5935" w:name="_ETM_Q1_6113014"/>
      <w:bookmarkEnd w:id="5934"/>
      <w:bookmarkEnd w:id="5935"/>
    </w:p>
    <w:p w14:paraId="1967452D" w14:textId="3CF1B4FF" w:rsidR="009A1435" w:rsidRDefault="009A1435" w:rsidP="009A1435">
      <w:pPr>
        <w:pStyle w:val="af6"/>
        <w:keepNext/>
        <w:rPr>
          <w:rtl/>
        </w:rPr>
      </w:pPr>
      <w:bookmarkStart w:id="5936" w:name="ET_yor_6157_1196"/>
      <w:r w:rsidRPr="009A1435">
        <w:rPr>
          <w:rStyle w:val="TagStyle"/>
          <w:rtl/>
        </w:rPr>
        <w:t xml:space="preserve"> &lt;&lt; יור &gt;&gt; </w:t>
      </w:r>
      <w:r>
        <w:rPr>
          <w:rtl/>
        </w:rPr>
        <w:t>היו"ר שמחה רוטמן:</w:t>
      </w:r>
      <w:r w:rsidRPr="009A1435">
        <w:rPr>
          <w:rStyle w:val="TagStyle"/>
          <w:rtl/>
        </w:rPr>
        <w:t xml:space="preserve"> &lt;&lt; יור &gt;&gt;</w:t>
      </w:r>
      <w:r w:rsidR="001202AA">
        <w:rPr>
          <w:rtl/>
        </w:rPr>
        <w:t xml:space="preserve"> </w:t>
      </w:r>
      <w:bookmarkEnd w:id="5936"/>
    </w:p>
    <w:p w14:paraId="2EA6F944" w14:textId="77777777" w:rsidR="009A1435" w:rsidRDefault="009A1435" w:rsidP="009A1435">
      <w:pPr>
        <w:pStyle w:val="KeepWithNext"/>
        <w:rPr>
          <w:rtl/>
          <w:lang w:eastAsia="he-IL"/>
        </w:rPr>
      </w:pPr>
    </w:p>
    <w:p w14:paraId="659B1BF2" w14:textId="77777777" w:rsidR="009A1435" w:rsidRDefault="009A1435" w:rsidP="009A1435">
      <w:pPr>
        <w:rPr>
          <w:rtl/>
          <w:lang w:eastAsia="he-IL"/>
        </w:rPr>
      </w:pPr>
      <w:bookmarkStart w:id="5937" w:name="_ETM_Q1_6114714"/>
      <w:bookmarkStart w:id="5938" w:name="_ETM_Q1_6114750"/>
      <w:bookmarkEnd w:id="5937"/>
      <w:bookmarkEnd w:id="5938"/>
      <w:r>
        <w:rPr>
          <w:rFonts w:hint="cs"/>
          <w:rtl/>
          <w:lang w:eastAsia="he-IL"/>
        </w:rPr>
        <w:t>כן.</w:t>
      </w:r>
      <w:bookmarkStart w:id="5939" w:name="_ETM_Q1_6117703"/>
      <w:bookmarkStart w:id="5940" w:name="_ETM_Q1_6117737"/>
      <w:bookmarkEnd w:id="5939"/>
      <w:bookmarkEnd w:id="5940"/>
    </w:p>
    <w:p w14:paraId="4A07D866" w14:textId="77777777" w:rsidR="009A1435" w:rsidRDefault="009A1435" w:rsidP="009A1435">
      <w:pPr>
        <w:rPr>
          <w:rtl/>
          <w:lang w:eastAsia="he-IL"/>
        </w:rPr>
      </w:pPr>
    </w:p>
    <w:p w14:paraId="35560661" w14:textId="303F9FB6" w:rsidR="009A1435" w:rsidRDefault="009A1435" w:rsidP="009A1435">
      <w:pPr>
        <w:pStyle w:val="af9"/>
        <w:keepNext/>
        <w:rPr>
          <w:rtl/>
          <w:lang w:eastAsia="he-IL"/>
        </w:rPr>
      </w:pPr>
      <w:bookmarkStart w:id="5941" w:name="ET_guest_אביב_ישראלי_1200"/>
      <w:r w:rsidRPr="009A1435">
        <w:rPr>
          <w:rStyle w:val="TagStyle"/>
          <w:rtl/>
        </w:rPr>
        <w:t xml:space="preserve"> &lt;&lt; אורח &gt;&gt; </w:t>
      </w:r>
      <w:r>
        <w:rPr>
          <w:rtl/>
          <w:lang w:eastAsia="he-IL"/>
        </w:rPr>
        <w:t>אביב ישראלי:</w:t>
      </w:r>
      <w:r w:rsidRPr="009A1435">
        <w:rPr>
          <w:rStyle w:val="TagStyle"/>
          <w:rtl/>
        </w:rPr>
        <w:t xml:space="preserve"> &lt;&lt; אורח &gt;&gt;</w:t>
      </w:r>
      <w:r w:rsidR="001202AA">
        <w:rPr>
          <w:rtl/>
          <w:lang w:eastAsia="he-IL"/>
        </w:rPr>
        <w:t xml:space="preserve"> </w:t>
      </w:r>
      <w:bookmarkEnd w:id="5941"/>
    </w:p>
    <w:p w14:paraId="3FB272A7" w14:textId="77777777" w:rsidR="009A1435" w:rsidRDefault="009A1435" w:rsidP="009A1435">
      <w:pPr>
        <w:pStyle w:val="KeepWithNext"/>
        <w:rPr>
          <w:rtl/>
          <w:lang w:eastAsia="he-IL"/>
        </w:rPr>
      </w:pPr>
    </w:p>
    <w:p w14:paraId="38725E65" w14:textId="1AE9FB09" w:rsidR="009A1435" w:rsidRDefault="009A1435" w:rsidP="009A1435">
      <w:pPr>
        <w:rPr>
          <w:rtl/>
          <w:lang w:eastAsia="he-IL"/>
        </w:rPr>
      </w:pPr>
      <w:r>
        <w:rPr>
          <w:rFonts w:hint="cs"/>
          <w:rtl/>
          <w:lang w:eastAsia="he-IL"/>
        </w:rPr>
        <w:t>ואז מה עשית עם מה שאמר פרקליט המחוז?</w:t>
      </w:r>
    </w:p>
    <w:p w14:paraId="4100C2C2" w14:textId="77777777" w:rsidR="009A1435" w:rsidRDefault="009A1435" w:rsidP="009A1435">
      <w:pPr>
        <w:rPr>
          <w:rtl/>
          <w:lang w:eastAsia="he-IL"/>
        </w:rPr>
      </w:pPr>
    </w:p>
    <w:p w14:paraId="0892CA16" w14:textId="2874B155" w:rsidR="009A1435" w:rsidRDefault="009A1435" w:rsidP="009A1435">
      <w:pPr>
        <w:pStyle w:val="af6"/>
        <w:keepNext/>
        <w:rPr>
          <w:rtl/>
        </w:rPr>
      </w:pPr>
      <w:bookmarkStart w:id="5942" w:name="ET_yor_6157_1201"/>
      <w:r w:rsidRPr="009A1435">
        <w:rPr>
          <w:rStyle w:val="TagStyle"/>
          <w:rtl/>
        </w:rPr>
        <w:t xml:space="preserve"> &lt;&lt; יור &gt;&gt; </w:t>
      </w:r>
      <w:r>
        <w:rPr>
          <w:rtl/>
        </w:rPr>
        <w:t>היו"ר שמחה רוטמן:</w:t>
      </w:r>
      <w:r w:rsidRPr="009A1435">
        <w:rPr>
          <w:rStyle w:val="TagStyle"/>
          <w:rtl/>
        </w:rPr>
        <w:t xml:space="preserve"> &lt;&lt; יור &gt;&gt;</w:t>
      </w:r>
      <w:r w:rsidR="001202AA">
        <w:rPr>
          <w:rtl/>
        </w:rPr>
        <w:t xml:space="preserve"> </w:t>
      </w:r>
      <w:bookmarkEnd w:id="5942"/>
    </w:p>
    <w:p w14:paraId="63063B69" w14:textId="77777777" w:rsidR="009A1435" w:rsidRDefault="009A1435" w:rsidP="009A1435">
      <w:pPr>
        <w:pStyle w:val="KeepWithNext"/>
        <w:rPr>
          <w:rtl/>
          <w:lang w:eastAsia="he-IL"/>
        </w:rPr>
      </w:pPr>
    </w:p>
    <w:p w14:paraId="1176859A" w14:textId="26D6B0A2" w:rsidR="009A1435" w:rsidRDefault="009A1435" w:rsidP="009A1435">
      <w:pPr>
        <w:rPr>
          <w:rtl/>
          <w:lang w:eastAsia="he-IL"/>
        </w:rPr>
      </w:pPr>
      <w:r>
        <w:rPr>
          <w:rFonts w:hint="cs"/>
          <w:rtl/>
          <w:lang w:eastAsia="he-IL"/>
        </w:rPr>
        <w:t xml:space="preserve">או שהוא יגיד כן, או שהוא יגיד </w:t>
      </w:r>
      <w:bookmarkStart w:id="5943" w:name="_ETM_Q1_6115336"/>
      <w:bookmarkEnd w:id="5943"/>
      <w:r>
        <w:rPr>
          <w:rFonts w:hint="cs"/>
          <w:rtl/>
          <w:lang w:eastAsia="he-IL"/>
        </w:rPr>
        <w:t>לא.</w:t>
      </w:r>
    </w:p>
    <w:p w14:paraId="55DC6B36" w14:textId="77777777" w:rsidR="009A1435" w:rsidRDefault="009A1435" w:rsidP="009A1435">
      <w:pPr>
        <w:rPr>
          <w:rtl/>
          <w:lang w:eastAsia="he-IL"/>
        </w:rPr>
      </w:pPr>
      <w:bookmarkStart w:id="5944" w:name="_ETM_Q1_6119012"/>
      <w:bookmarkStart w:id="5945" w:name="_ETM_Q1_6119049"/>
      <w:bookmarkEnd w:id="5944"/>
      <w:bookmarkEnd w:id="5945"/>
    </w:p>
    <w:p w14:paraId="08A2DDC4" w14:textId="03605FD5" w:rsidR="009A1435" w:rsidRDefault="009A1435" w:rsidP="009A1435">
      <w:pPr>
        <w:pStyle w:val="af9"/>
        <w:keepNext/>
        <w:rPr>
          <w:rtl/>
          <w:lang w:eastAsia="he-IL"/>
        </w:rPr>
      </w:pPr>
      <w:bookmarkStart w:id="5946" w:name="ET_guest_אביב_ישראלי_1202"/>
      <w:r w:rsidRPr="009A1435">
        <w:rPr>
          <w:rStyle w:val="TagStyle"/>
          <w:rtl/>
        </w:rPr>
        <w:t xml:space="preserve"> &lt;&lt; אורח &gt;&gt; </w:t>
      </w:r>
      <w:r>
        <w:rPr>
          <w:rtl/>
          <w:lang w:eastAsia="he-IL"/>
        </w:rPr>
        <w:t>אביב ישראלי:</w:t>
      </w:r>
      <w:r w:rsidRPr="009A1435">
        <w:rPr>
          <w:rStyle w:val="TagStyle"/>
          <w:rtl/>
        </w:rPr>
        <w:t xml:space="preserve"> &lt;&lt; אורח &gt;&gt;</w:t>
      </w:r>
      <w:r w:rsidR="001202AA">
        <w:rPr>
          <w:rtl/>
          <w:lang w:eastAsia="he-IL"/>
        </w:rPr>
        <w:t xml:space="preserve"> </w:t>
      </w:r>
      <w:bookmarkEnd w:id="5946"/>
    </w:p>
    <w:p w14:paraId="71423A69" w14:textId="77777777" w:rsidR="009A1435" w:rsidRDefault="009A1435" w:rsidP="009A1435">
      <w:pPr>
        <w:pStyle w:val="KeepWithNext"/>
        <w:rPr>
          <w:rtl/>
          <w:lang w:eastAsia="he-IL"/>
        </w:rPr>
      </w:pPr>
    </w:p>
    <w:p w14:paraId="50C5582F" w14:textId="0EB192B1" w:rsidR="009A1435" w:rsidRDefault="009A1435" w:rsidP="009A1435">
      <w:pPr>
        <w:rPr>
          <w:rtl/>
          <w:lang w:eastAsia="he-IL"/>
        </w:rPr>
      </w:pPr>
      <w:r>
        <w:rPr>
          <w:rFonts w:hint="cs"/>
          <w:rtl/>
          <w:lang w:eastAsia="he-IL"/>
        </w:rPr>
        <w:t>לא,</w:t>
      </w:r>
      <w:r w:rsidR="00EE6590">
        <w:rPr>
          <w:rFonts w:hint="cs"/>
          <w:rtl/>
          <w:lang w:eastAsia="he-IL"/>
        </w:rPr>
        <w:t xml:space="preserve"> אני לא בטוחה שהוא יגיד לא. זה החשש שלי.</w:t>
      </w:r>
    </w:p>
    <w:p w14:paraId="795E0B43" w14:textId="77777777" w:rsidR="00EE6590" w:rsidRDefault="00EE6590" w:rsidP="009A1435">
      <w:pPr>
        <w:rPr>
          <w:rtl/>
          <w:lang w:eastAsia="he-IL"/>
        </w:rPr>
      </w:pPr>
      <w:bookmarkStart w:id="5947" w:name="_ETM_Q1_6125772"/>
      <w:bookmarkStart w:id="5948" w:name="_ETM_Q1_6125809"/>
      <w:bookmarkEnd w:id="5947"/>
      <w:bookmarkEnd w:id="5948"/>
    </w:p>
    <w:p w14:paraId="49DB434C" w14:textId="40605D42" w:rsidR="00EE6590" w:rsidRDefault="00EE6590" w:rsidP="00EE6590">
      <w:pPr>
        <w:pStyle w:val="af9"/>
        <w:keepNext/>
        <w:rPr>
          <w:rtl/>
          <w:lang w:eastAsia="he-IL"/>
        </w:rPr>
      </w:pPr>
      <w:bookmarkStart w:id="5949" w:name="ET_guest_842563_1203"/>
      <w:r w:rsidRPr="00EE6590">
        <w:rPr>
          <w:rStyle w:val="TagStyle"/>
          <w:rtl/>
        </w:rPr>
        <w:t xml:space="preserve"> &lt;&lt; אורח &gt;&gt; </w:t>
      </w:r>
      <w:r>
        <w:rPr>
          <w:rtl/>
          <w:lang w:eastAsia="he-IL"/>
        </w:rPr>
        <w:t>אופיר טישלר:</w:t>
      </w:r>
      <w:r w:rsidRPr="00EE6590">
        <w:rPr>
          <w:rStyle w:val="TagStyle"/>
          <w:rtl/>
        </w:rPr>
        <w:t xml:space="preserve"> &lt;&lt; אורח &gt;&gt;</w:t>
      </w:r>
      <w:r w:rsidR="001202AA">
        <w:rPr>
          <w:rtl/>
          <w:lang w:eastAsia="he-IL"/>
        </w:rPr>
        <w:t xml:space="preserve"> </w:t>
      </w:r>
      <w:bookmarkEnd w:id="5949"/>
    </w:p>
    <w:p w14:paraId="65FB0755" w14:textId="77777777" w:rsidR="00EE6590" w:rsidRDefault="00EE6590" w:rsidP="00EE6590">
      <w:pPr>
        <w:pStyle w:val="KeepWithNext"/>
        <w:rPr>
          <w:rtl/>
          <w:lang w:eastAsia="he-IL"/>
        </w:rPr>
      </w:pPr>
    </w:p>
    <w:p w14:paraId="64790246" w14:textId="258BFEF6" w:rsidR="00EE6590" w:rsidRDefault="00EE6590" w:rsidP="00EE6590">
      <w:pPr>
        <w:rPr>
          <w:rtl/>
          <w:lang w:eastAsia="he-IL"/>
        </w:rPr>
      </w:pPr>
      <w:r>
        <w:rPr>
          <w:rFonts w:hint="cs"/>
          <w:rtl/>
          <w:lang w:eastAsia="he-IL"/>
        </w:rPr>
        <w:t xml:space="preserve">מתוך ראייה מצמצמת. אני כן רוצה להשיב לכנרת. </w:t>
      </w:r>
    </w:p>
    <w:p w14:paraId="4D041D94" w14:textId="77777777" w:rsidR="00EE6590" w:rsidRDefault="00EE6590" w:rsidP="00EE6590">
      <w:pPr>
        <w:rPr>
          <w:rtl/>
          <w:lang w:eastAsia="he-IL"/>
        </w:rPr>
      </w:pPr>
      <w:bookmarkStart w:id="5950" w:name="_ETM_Q1_6129241"/>
      <w:bookmarkStart w:id="5951" w:name="_ETM_Q1_6129277"/>
      <w:bookmarkEnd w:id="5950"/>
      <w:bookmarkEnd w:id="5951"/>
    </w:p>
    <w:p w14:paraId="4FBEEE24" w14:textId="785E1C97" w:rsidR="00EE6590" w:rsidRDefault="00EE6590" w:rsidP="00EE6590">
      <w:pPr>
        <w:pStyle w:val="af9"/>
        <w:keepNext/>
        <w:rPr>
          <w:rtl/>
          <w:lang w:eastAsia="he-IL"/>
        </w:rPr>
      </w:pPr>
      <w:bookmarkStart w:id="5952" w:name="ET_guest_אביב_ישראלי_1204"/>
      <w:r w:rsidRPr="00EE6590">
        <w:rPr>
          <w:rStyle w:val="TagStyle"/>
          <w:rtl/>
        </w:rPr>
        <w:t xml:space="preserve"> &lt;&lt; אורח &gt;&gt; </w:t>
      </w:r>
      <w:r>
        <w:rPr>
          <w:rtl/>
          <w:lang w:eastAsia="he-IL"/>
        </w:rPr>
        <w:t>אביב ישראלי:</w:t>
      </w:r>
      <w:r w:rsidRPr="00EE6590">
        <w:rPr>
          <w:rStyle w:val="TagStyle"/>
          <w:rtl/>
        </w:rPr>
        <w:t xml:space="preserve"> &lt;&lt; אורח &gt;&gt;</w:t>
      </w:r>
      <w:r w:rsidR="001202AA">
        <w:rPr>
          <w:rtl/>
          <w:lang w:eastAsia="he-IL"/>
        </w:rPr>
        <w:t xml:space="preserve"> </w:t>
      </w:r>
      <w:bookmarkEnd w:id="5952"/>
    </w:p>
    <w:p w14:paraId="539416A4" w14:textId="77777777" w:rsidR="00EE6590" w:rsidRDefault="00EE6590" w:rsidP="00EE6590">
      <w:pPr>
        <w:pStyle w:val="KeepWithNext"/>
        <w:rPr>
          <w:rtl/>
          <w:lang w:eastAsia="he-IL"/>
        </w:rPr>
      </w:pPr>
    </w:p>
    <w:p w14:paraId="61FC89D6" w14:textId="14AED201" w:rsidR="00EE6590" w:rsidRDefault="00EE6590" w:rsidP="00EE6590">
      <w:pPr>
        <w:rPr>
          <w:rtl/>
          <w:lang w:eastAsia="he-IL"/>
        </w:rPr>
      </w:pPr>
      <w:r>
        <w:rPr>
          <w:rFonts w:hint="cs"/>
          <w:rtl/>
          <w:lang w:eastAsia="he-IL"/>
        </w:rPr>
        <w:t xml:space="preserve">אז המשמעות היא שגם בקשה </w:t>
      </w:r>
      <w:bookmarkStart w:id="5953" w:name="_ETM_Q1_6128859"/>
      <w:bookmarkEnd w:id="5953"/>
      <w:r>
        <w:rPr>
          <w:rFonts w:hint="cs"/>
          <w:rtl/>
          <w:lang w:eastAsia="he-IL"/>
        </w:rPr>
        <w:t>של סניגור, אתה צריך להסתכל מאותה ראייה מצמצמת.</w:t>
      </w:r>
    </w:p>
    <w:p w14:paraId="67FE4DD0" w14:textId="77777777" w:rsidR="00EE6590" w:rsidRDefault="00EE6590" w:rsidP="00EE6590">
      <w:pPr>
        <w:rPr>
          <w:rtl/>
          <w:lang w:eastAsia="he-IL"/>
        </w:rPr>
      </w:pPr>
    </w:p>
    <w:p w14:paraId="5F74B7E2" w14:textId="029E8FD8" w:rsidR="00EE6590" w:rsidRDefault="00EE6590" w:rsidP="00EE6590">
      <w:pPr>
        <w:pStyle w:val="af9"/>
        <w:keepNext/>
        <w:rPr>
          <w:rtl/>
          <w:lang w:eastAsia="he-IL"/>
        </w:rPr>
      </w:pPr>
      <w:bookmarkStart w:id="5954" w:name="ET_guest_842563_1205"/>
      <w:r w:rsidRPr="00EE6590">
        <w:rPr>
          <w:rStyle w:val="TagStyle"/>
          <w:rtl/>
        </w:rPr>
        <w:t xml:space="preserve"> &lt;&lt; אורח &gt;&gt; </w:t>
      </w:r>
      <w:r>
        <w:rPr>
          <w:rtl/>
          <w:lang w:eastAsia="he-IL"/>
        </w:rPr>
        <w:t>אופיר טישלר:</w:t>
      </w:r>
      <w:r w:rsidRPr="00EE6590">
        <w:rPr>
          <w:rStyle w:val="TagStyle"/>
          <w:rtl/>
        </w:rPr>
        <w:t xml:space="preserve"> &lt;&lt; אורח &gt;&gt;</w:t>
      </w:r>
      <w:r w:rsidR="001202AA">
        <w:rPr>
          <w:rtl/>
          <w:lang w:eastAsia="he-IL"/>
        </w:rPr>
        <w:t xml:space="preserve"> </w:t>
      </w:r>
      <w:bookmarkEnd w:id="5954"/>
    </w:p>
    <w:p w14:paraId="001EB938" w14:textId="77777777" w:rsidR="00EE6590" w:rsidRDefault="00EE6590" w:rsidP="00EE6590">
      <w:pPr>
        <w:pStyle w:val="KeepWithNext"/>
        <w:rPr>
          <w:rtl/>
          <w:lang w:eastAsia="he-IL"/>
        </w:rPr>
      </w:pPr>
    </w:p>
    <w:p w14:paraId="612A8381" w14:textId="1268969D" w:rsidR="00EE6590" w:rsidRDefault="00EE6590" w:rsidP="00EE6590">
      <w:pPr>
        <w:rPr>
          <w:rtl/>
          <w:lang w:eastAsia="he-IL"/>
        </w:rPr>
      </w:pPr>
      <w:r>
        <w:rPr>
          <w:rFonts w:hint="cs"/>
          <w:rtl/>
          <w:lang w:eastAsia="he-IL"/>
        </w:rPr>
        <w:t>נכון.</w:t>
      </w:r>
    </w:p>
    <w:p w14:paraId="709A4D2E" w14:textId="77777777" w:rsidR="00EE6590" w:rsidRDefault="00EE6590" w:rsidP="00EE6590">
      <w:pPr>
        <w:rPr>
          <w:rtl/>
          <w:lang w:eastAsia="he-IL"/>
        </w:rPr>
      </w:pPr>
    </w:p>
    <w:p w14:paraId="2A5E417C" w14:textId="05F5DC14" w:rsidR="00EE6590" w:rsidRDefault="00EE6590" w:rsidP="00EE6590">
      <w:pPr>
        <w:pStyle w:val="af6"/>
        <w:keepNext/>
        <w:rPr>
          <w:rtl/>
        </w:rPr>
      </w:pPr>
      <w:bookmarkStart w:id="5955" w:name="ET_yor_6157_1206"/>
      <w:r w:rsidRPr="00EE6590">
        <w:rPr>
          <w:rStyle w:val="TagStyle"/>
          <w:rtl/>
        </w:rPr>
        <w:t xml:space="preserve"> &lt;&lt; יור &gt;&gt; </w:t>
      </w:r>
      <w:r>
        <w:rPr>
          <w:rtl/>
        </w:rPr>
        <w:t>היו"ר שמחה רוטמן:</w:t>
      </w:r>
      <w:r w:rsidRPr="00EE6590">
        <w:rPr>
          <w:rStyle w:val="TagStyle"/>
          <w:rtl/>
        </w:rPr>
        <w:t xml:space="preserve"> &lt;&lt; יור &gt;&gt;</w:t>
      </w:r>
      <w:r w:rsidR="001202AA">
        <w:rPr>
          <w:rtl/>
        </w:rPr>
        <w:t xml:space="preserve"> </w:t>
      </w:r>
      <w:bookmarkEnd w:id="5955"/>
    </w:p>
    <w:p w14:paraId="57DED451" w14:textId="77777777" w:rsidR="00EE6590" w:rsidRDefault="00EE6590" w:rsidP="00EE6590">
      <w:pPr>
        <w:pStyle w:val="KeepWithNext"/>
        <w:rPr>
          <w:rtl/>
          <w:lang w:eastAsia="he-IL"/>
        </w:rPr>
      </w:pPr>
    </w:p>
    <w:p w14:paraId="6F02EDC9" w14:textId="33257E5E" w:rsidR="00EE6590" w:rsidRDefault="00EE6590" w:rsidP="00EE6590">
      <w:pPr>
        <w:rPr>
          <w:rtl/>
          <w:lang w:eastAsia="he-IL"/>
        </w:rPr>
      </w:pPr>
      <w:r>
        <w:rPr>
          <w:rFonts w:hint="cs"/>
          <w:rtl/>
          <w:lang w:eastAsia="he-IL"/>
        </w:rPr>
        <w:t xml:space="preserve">כן. זה מובן לכולם. </w:t>
      </w:r>
    </w:p>
    <w:p w14:paraId="47C667AD" w14:textId="77777777" w:rsidR="00EE6590" w:rsidRDefault="00EE6590" w:rsidP="00EE6590">
      <w:pPr>
        <w:rPr>
          <w:rtl/>
          <w:lang w:eastAsia="he-IL"/>
        </w:rPr>
      </w:pPr>
      <w:bookmarkStart w:id="5956" w:name="_ETM_Q1_6136316"/>
      <w:bookmarkStart w:id="5957" w:name="_ETM_Q1_6136349"/>
      <w:bookmarkEnd w:id="5956"/>
      <w:bookmarkEnd w:id="5957"/>
    </w:p>
    <w:p w14:paraId="0B11110E" w14:textId="35EBA659" w:rsidR="00EE6590" w:rsidRDefault="00EE6590" w:rsidP="00EE6590">
      <w:pPr>
        <w:pStyle w:val="af9"/>
        <w:keepNext/>
        <w:rPr>
          <w:rtl/>
          <w:lang w:eastAsia="he-IL"/>
        </w:rPr>
      </w:pPr>
      <w:bookmarkStart w:id="5958" w:name="ET_guest_842563_1207"/>
      <w:r w:rsidRPr="00EE6590">
        <w:rPr>
          <w:rStyle w:val="TagStyle"/>
          <w:rtl/>
        </w:rPr>
        <w:t xml:space="preserve"> &lt;&lt; אורח &gt;&gt; </w:t>
      </w:r>
      <w:r>
        <w:rPr>
          <w:rtl/>
          <w:lang w:eastAsia="he-IL"/>
        </w:rPr>
        <w:t>אופיר טישלר:</w:t>
      </w:r>
      <w:r w:rsidRPr="00EE6590">
        <w:rPr>
          <w:rStyle w:val="TagStyle"/>
          <w:rtl/>
        </w:rPr>
        <w:t xml:space="preserve"> &lt;&lt; אורח &gt;&gt;</w:t>
      </w:r>
      <w:r w:rsidR="001202AA">
        <w:rPr>
          <w:rtl/>
          <w:lang w:eastAsia="he-IL"/>
        </w:rPr>
        <w:t xml:space="preserve"> </w:t>
      </w:r>
      <w:bookmarkEnd w:id="5958"/>
    </w:p>
    <w:p w14:paraId="1AAF7BA2" w14:textId="77777777" w:rsidR="00EE6590" w:rsidRDefault="00EE6590" w:rsidP="00EE6590">
      <w:pPr>
        <w:pStyle w:val="KeepWithNext"/>
        <w:rPr>
          <w:rtl/>
          <w:lang w:eastAsia="he-IL"/>
        </w:rPr>
      </w:pPr>
    </w:p>
    <w:p w14:paraId="4191C4E0" w14:textId="7DD193F2" w:rsidR="00EE6590" w:rsidRDefault="00EE6590" w:rsidP="00EE6590">
      <w:pPr>
        <w:rPr>
          <w:rtl/>
          <w:lang w:eastAsia="he-IL"/>
        </w:rPr>
      </w:pPr>
      <w:r>
        <w:rPr>
          <w:rFonts w:hint="cs"/>
          <w:rtl/>
          <w:lang w:eastAsia="he-IL"/>
        </w:rPr>
        <w:t>לכן היושב ראש עומד על זה שזה יהיה פרקליט מחוז.</w:t>
      </w:r>
    </w:p>
    <w:p w14:paraId="44D249EA" w14:textId="77777777" w:rsidR="00EE6590" w:rsidRDefault="00EE6590" w:rsidP="00EE6590">
      <w:pPr>
        <w:rPr>
          <w:rtl/>
          <w:lang w:eastAsia="he-IL"/>
        </w:rPr>
      </w:pPr>
    </w:p>
    <w:p w14:paraId="5796D1E9" w14:textId="22322884" w:rsidR="00EE6590" w:rsidRDefault="00EE6590" w:rsidP="00EE6590">
      <w:pPr>
        <w:pStyle w:val="af6"/>
        <w:keepNext/>
        <w:rPr>
          <w:rtl/>
        </w:rPr>
      </w:pPr>
      <w:bookmarkStart w:id="5959" w:name="ET_yor_6157_1208"/>
      <w:r w:rsidRPr="00EE6590">
        <w:rPr>
          <w:rStyle w:val="TagStyle"/>
          <w:rtl/>
        </w:rPr>
        <w:t xml:space="preserve"> &lt;&lt; יור &gt;&gt; </w:t>
      </w:r>
      <w:r>
        <w:rPr>
          <w:rtl/>
        </w:rPr>
        <w:t>היו"ר שמחה רוטמן:</w:t>
      </w:r>
      <w:r w:rsidRPr="00EE6590">
        <w:rPr>
          <w:rStyle w:val="TagStyle"/>
          <w:rtl/>
        </w:rPr>
        <w:t xml:space="preserve"> &lt;&lt; יור &gt;&gt;</w:t>
      </w:r>
      <w:r w:rsidR="001202AA">
        <w:rPr>
          <w:rtl/>
        </w:rPr>
        <w:t xml:space="preserve"> </w:t>
      </w:r>
      <w:bookmarkEnd w:id="5959"/>
    </w:p>
    <w:p w14:paraId="348AF655" w14:textId="77777777" w:rsidR="00EE6590" w:rsidRDefault="00EE6590" w:rsidP="00EE6590">
      <w:pPr>
        <w:pStyle w:val="KeepWithNext"/>
        <w:rPr>
          <w:rtl/>
          <w:lang w:eastAsia="he-IL"/>
        </w:rPr>
      </w:pPr>
    </w:p>
    <w:p w14:paraId="0BB3A4CD" w14:textId="2EF633AC" w:rsidR="00EE6590" w:rsidRDefault="00EE6590" w:rsidP="00EE6590">
      <w:pPr>
        <w:rPr>
          <w:rtl/>
          <w:lang w:eastAsia="he-IL"/>
        </w:rPr>
      </w:pPr>
      <w:r>
        <w:rPr>
          <w:rFonts w:hint="cs"/>
          <w:rtl/>
          <w:lang w:eastAsia="he-IL"/>
        </w:rPr>
        <w:t>זה מובן לכולם</w:t>
      </w:r>
      <w:r w:rsidR="00BF057C">
        <w:rPr>
          <w:rFonts w:hint="cs"/>
          <w:rtl/>
          <w:lang w:eastAsia="he-IL"/>
        </w:rPr>
        <w:t xml:space="preserve"> כדי שלא יסכלו על </w:t>
      </w:r>
      <w:bookmarkStart w:id="5960" w:name="_ETM_Q1_6139986"/>
      <w:bookmarkEnd w:id="5960"/>
      <w:r w:rsidR="00BF057C">
        <w:rPr>
          <w:rFonts w:hint="cs"/>
          <w:rtl/>
          <w:lang w:eastAsia="he-IL"/>
        </w:rPr>
        <w:t>זה בראיית התיק. בדיוק.</w:t>
      </w:r>
      <w:bookmarkStart w:id="5961" w:name="_ETM_Q1_6143450"/>
      <w:bookmarkEnd w:id="5961"/>
    </w:p>
    <w:p w14:paraId="2E41325E" w14:textId="77777777" w:rsidR="00BF057C" w:rsidRDefault="00BF057C" w:rsidP="00EE6590">
      <w:pPr>
        <w:rPr>
          <w:rtl/>
          <w:lang w:eastAsia="he-IL"/>
        </w:rPr>
      </w:pPr>
      <w:bookmarkStart w:id="5962" w:name="_ETM_Q1_6143482"/>
      <w:bookmarkEnd w:id="5962"/>
    </w:p>
    <w:p w14:paraId="328787FE" w14:textId="219781CC" w:rsidR="00BF057C" w:rsidRDefault="00BF057C" w:rsidP="00BF057C">
      <w:pPr>
        <w:pStyle w:val="af9"/>
        <w:keepNext/>
        <w:rPr>
          <w:rtl/>
          <w:lang w:eastAsia="he-IL"/>
        </w:rPr>
      </w:pPr>
      <w:bookmarkStart w:id="5963" w:name="ET_guest_842563_1209"/>
      <w:r w:rsidRPr="00BF057C">
        <w:rPr>
          <w:rStyle w:val="TagStyle"/>
          <w:rtl/>
        </w:rPr>
        <w:t xml:space="preserve"> &lt;&lt; אורח &gt;&gt; </w:t>
      </w:r>
      <w:r>
        <w:rPr>
          <w:rtl/>
          <w:lang w:eastAsia="he-IL"/>
        </w:rPr>
        <w:t>אופיר טישלר:</w:t>
      </w:r>
      <w:r w:rsidRPr="00BF057C">
        <w:rPr>
          <w:rStyle w:val="TagStyle"/>
          <w:rtl/>
        </w:rPr>
        <w:t xml:space="preserve"> &lt;&lt; אורח &gt;&gt;</w:t>
      </w:r>
      <w:r w:rsidR="001202AA">
        <w:rPr>
          <w:rtl/>
          <w:lang w:eastAsia="he-IL"/>
        </w:rPr>
        <w:t xml:space="preserve"> </w:t>
      </w:r>
      <w:bookmarkEnd w:id="5963"/>
    </w:p>
    <w:p w14:paraId="7635B24E" w14:textId="77777777" w:rsidR="00BF057C" w:rsidRDefault="00BF057C" w:rsidP="00BF057C">
      <w:pPr>
        <w:pStyle w:val="KeepWithNext"/>
        <w:rPr>
          <w:rtl/>
          <w:lang w:eastAsia="he-IL"/>
        </w:rPr>
      </w:pPr>
    </w:p>
    <w:p w14:paraId="5DE387DD" w14:textId="15D7DEB0" w:rsidR="00BF057C" w:rsidRDefault="00BF057C" w:rsidP="00BF057C">
      <w:pPr>
        <w:rPr>
          <w:rtl/>
          <w:lang w:eastAsia="he-IL"/>
        </w:rPr>
      </w:pPr>
      <w:r>
        <w:rPr>
          <w:rFonts w:hint="cs"/>
          <w:rtl/>
          <w:lang w:eastAsia="he-IL"/>
        </w:rPr>
        <w:t xml:space="preserve">בנוגע לנאשמים שלא העדות שלהם היא </w:t>
      </w:r>
      <w:bookmarkStart w:id="5964" w:name="_ETM_Q1_6145666"/>
      <w:bookmarkEnd w:id="5964"/>
      <w:r>
        <w:rPr>
          <w:rFonts w:hint="cs"/>
          <w:rtl/>
          <w:lang w:eastAsia="he-IL"/>
        </w:rPr>
        <w:t xml:space="preserve">זו שנשמעת, יש מקרים בהם כן אנחנו נעמוד על זה שגם הם יהיו. למשל, נשמעת עדות של אחד הנאשמים והוא זה שמפליל את הנאשמים האחרים. בוודאי </w:t>
      </w:r>
      <w:bookmarkStart w:id="5965" w:name="_ETM_Q1_6155847"/>
      <w:bookmarkEnd w:id="5965"/>
      <w:r>
        <w:rPr>
          <w:rFonts w:hint="cs"/>
          <w:rtl/>
          <w:lang w:eastAsia="he-IL"/>
        </w:rPr>
        <w:t>שגם כמשפטן, אני חשוב שגם הסניגוריה, אעמוד על זה שהאחרים, שהם אלה שמופללים בעדותו, ינכחו באולם</w:t>
      </w:r>
      <w:bookmarkStart w:id="5966" w:name="_ETM_Q1_6162841"/>
      <w:bookmarkEnd w:id="5966"/>
      <w:r>
        <w:rPr>
          <w:rFonts w:hint="cs"/>
          <w:rtl/>
          <w:lang w:eastAsia="he-IL"/>
        </w:rPr>
        <w:t>. זאת אומרת, אל תגבילו אותנו.</w:t>
      </w:r>
    </w:p>
    <w:p w14:paraId="3C2D5188" w14:textId="77777777" w:rsidR="00BF057C" w:rsidRDefault="00BF057C" w:rsidP="00BF057C">
      <w:pPr>
        <w:rPr>
          <w:rtl/>
          <w:lang w:eastAsia="he-IL"/>
        </w:rPr>
      </w:pPr>
      <w:bookmarkStart w:id="5967" w:name="_ETM_Q1_6165501"/>
      <w:bookmarkEnd w:id="5967"/>
    </w:p>
    <w:p w14:paraId="04EDF15C" w14:textId="3367441E" w:rsidR="00BF057C" w:rsidRDefault="00BF057C" w:rsidP="00BF057C">
      <w:pPr>
        <w:pStyle w:val="af6"/>
        <w:keepNext/>
        <w:rPr>
          <w:rtl/>
        </w:rPr>
      </w:pPr>
      <w:bookmarkStart w:id="5968" w:name="ET_yor_6157_1210"/>
      <w:r w:rsidRPr="00BF057C">
        <w:rPr>
          <w:rStyle w:val="TagStyle"/>
          <w:rtl/>
        </w:rPr>
        <w:t xml:space="preserve"> &lt;&lt; יור &gt;&gt; </w:t>
      </w:r>
      <w:r>
        <w:rPr>
          <w:rtl/>
        </w:rPr>
        <w:t>היו"ר שמחה רוטמן:</w:t>
      </w:r>
      <w:r w:rsidRPr="00BF057C">
        <w:rPr>
          <w:rStyle w:val="TagStyle"/>
          <w:rtl/>
        </w:rPr>
        <w:t xml:space="preserve"> &lt;&lt; יור &gt;&gt;</w:t>
      </w:r>
      <w:r w:rsidR="001202AA">
        <w:rPr>
          <w:rtl/>
        </w:rPr>
        <w:t xml:space="preserve"> </w:t>
      </w:r>
      <w:bookmarkEnd w:id="5968"/>
    </w:p>
    <w:p w14:paraId="5B3CCBD5" w14:textId="77777777" w:rsidR="00BF057C" w:rsidRDefault="00BF057C" w:rsidP="00BF057C">
      <w:pPr>
        <w:pStyle w:val="KeepWithNext"/>
        <w:rPr>
          <w:rtl/>
          <w:lang w:eastAsia="he-IL"/>
        </w:rPr>
      </w:pPr>
    </w:p>
    <w:p w14:paraId="71463466" w14:textId="01331C72" w:rsidR="00BF057C" w:rsidRDefault="00BF057C" w:rsidP="00BF057C">
      <w:pPr>
        <w:rPr>
          <w:rtl/>
          <w:lang w:eastAsia="he-IL"/>
        </w:rPr>
      </w:pPr>
      <w:bookmarkStart w:id="5969" w:name="_ETM_Q1_6165729"/>
      <w:bookmarkStart w:id="5970" w:name="_ETM_Q1_6165764"/>
      <w:bookmarkEnd w:id="5969"/>
      <w:bookmarkEnd w:id="5970"/>
      <w:r>
        <w:rPr>
          <w:rFonts w:hint="cs"/>
          <w:rtl/>
          <w:lang w:eastAsia="he-IL"/>
        </w:rPr>
        <w:t>לא, אי אפשר.</w:t>
      </w:r>
    </w:p>
    <w:p w14:paraId="05032B25" w14:textId="77777777" w:rsidR="00BF057C" w:rsidRDefault="00BF057C" w:rsidP="00BF057C">
      <w:pPr>
        <w:rPr>
          <w:rtl/>
          <w:lang w:eastAsia="he-IL"/>
        </w:rPr>
      </w:pPr>
    </w:p>
    <w:p w14:paraId="7FF5C0E9" w14:textId="6EB53D0B" w:rsidR="00BF057C" w:rsidRDefault="00BF057C" w:rsidP="00BF057C">
      <w:pPr>
        <w:pStyle w:val="af9"/>
        <w:keepNext/>
        <w:rPr>
          <w:rtl/>
          <w:lang w:eastAsia="he-IL"/>
        </w:rPr>
      </w:pPr>
      <w:bookmarkStart w:id="5971" w:name="ET_guest_ענבל_ברנסון_יהודאי_1211"/>
      <w:r w:rsidRPr="00BF057C">
        <w:rPr>
          <w:rStyle w:val="TagStyle"/>
          <w:rtl/>
        </w:rPr>
        <w:t xml:space="preserve"> &lt;&lt; אורח &gt;&gt; </w:t>
      </w:r>
      <w:r>
        <w:rPr>
          <w:rtl/>
          <w:lang w:eastAsia="he-IL"/>
        </w:rPr>
        <w:t>ענבל ברנסון יהודאי:</w:t>
      </w:r>
      <w:r w:rsidRPr="00BF057C">
        <w:rPr>
          <w:rStyle w:val="TagStyle"/>
          <w:rtl/>
        </w:rPr>
        <w:t xml:space="preserve"> &lt;&lt; אורח &gt;&gt;</w:t>
      </w:r>
      <w:r w:rsidR="001202AA">
        <w:rPr>
          <w:rtl/>
          <w:lang w:eastAsia="he-IL"/>
        </w:rPr>
        <w:t xml:space="preserve"> </w:t>
      </w:r>
      <w:bookmarkEnd w:id="5971"/>
    </w:p>
    <w:p w14:paraId="2A740777" w14:textId="77777777" w:rsidR="00BF057C" w:rsidRDefault="00BF057C" w:rsidP="00BF057C">
      <w:pPr>
        <w:pStyle w:val="KeepWithNext"/>
        <w:rPr>
          <w:rtl/>
          <w:lang w:eastAsia="he-IL"/>
        </w:rPr>
      </w:pPr>
    </w:p>
    <w:p w14:paraId="56902876" w14:textId="0ACB91EC" w:rsidR="00BF057C" w:rsidRDefault="00BF057C" w:rsidP="00BF057C">
      <w:pPr>
        <w:rPr>
          <w:rtl/>
          <w:lang w:eastAsia="he-IL"/>
        </w:rPr>
      </w:pPr>
      <w:r>
        <w:rPr>
          <w:rFonts w:hint="cs"/>
          <w:rtl/>
          <w:lang w:eastAsia="he-IL"/>
        </w:rPr>
        <w:t>אני רוצה להבהיר כדי שלא יהיו אי הבנות. זה סעיף של</w:t>
      </w:r>
      <w:bookmarkStart w:id="5972" w:name="_ETM_Q1_6169845"/>
      <w:bookmarkEnd w:id="5972"/>
      <w:r>
        <w:rPr>
          <w:rFonts w:hint="cs"/>
          <w:rtl/>
          <w:lang w:eastAsia="he-IL"/>
        </w:rPr>
        <w:t>א מדבר רק על עדות נאשם. זה סעיף שמדבר על הוכחות. לצורך העני</w:t>
      </w:r>
      <w:bookmarkStart w:id="5973" w:name="_ETM_Q1_6174130"/>
      <w:bookmarkEnd w:id="5973"/>
      <w:r>
        <w:rPr>
          <w:rFonts w:hint="cs"/>
          <w:rtl/>
          <w:lang w:eastAsia="he-IL"/>
        </w:rPr>
        <w:t>ין יכולה להיות גם עדות של מתלונן כאשר אז צריך נוכחות של הצדדים. אני לא כל כך מצליחה להבין, אופיר, אם אלה הוכחות, אם חלק מהנאשמים</w:t>
      </w:r>
      <w:r w:rsidR="00221807">
        <w:rPr>
          <w:rFonts w:hint="cs"/>
          <w:rtl/>
          <w:lang w:eastAsia="he-IL"/>
        </w:rPr>
        <w:t xml:space="preserve"> </w:t>
      </w:r>
      <w:r>
        <w:rPr>
          <w:rFonts w:hint="cs"/>
          <w:rtl/>
          <w:lang w:eastAsia="he-IL"/>
        </w:rPr>
        <w:t>שזה עד שלא מעניין אותם מסכימים ל-</w:t>
      </w:r>
      <w:r>
        <w:rPr>
          <w:rFonts w:hint="cs"/>
          <w:lang w:eastAsia="he-IL"/>
        </w:rPr>
        <w:t>VC</w:t>
      </w:r>
      <w:r>
        <w:rPr>
          <w:rFonts w:hint="cs"/>
          <w:rtl/>
          <w:lang w:eastAsia="he-IL"/>
        </w:rPr>
        <w:t>, הכול בסדר. אבל אם הם לא מסכימים ל-</w:t>
      </w:r>
      <w:r>
        <w:rPr>
          <w:rFonts w:hint="cs"/>
          <w:lang w:eastAsia="he-IL"/>
        </w:rPr>
        <w:t>VC</w:t>
      </w:r>
      <w:r>
        <w:rPr>
          <w:rFonts w:hint="cs"/>
          <w:rtl/>
          <w:lang w:eastAsia="he-IL"/>
        </w:rPr>
        <w:t xml:space="preserve">? </w:t>
      </w:r>
    </w:p>
    <w:p w14:paraId="44618D51" w14:textId="77777777" w:rsidR="00BF057C" w:rsidRDefault="00BF057C" w:rsidP="00BF057C">
      <w:pPr>
        <w:rPr>
          <w:rtl/>
          <w:lang w:eastAsia="he-IL"/>
        </w:rPr>
      </w:pPr>
    </w:p>
    <w:p w14:paraId="13A2C6C5" w14:textId="563110EA" w:rsidR="00BF057C" w:rsidRDefault="00BF057C" w:rsidP="00BF057C">
      <w:pPr>
        <w:pStyle w:val="af6"/>
        <w:keepNext/>
        <w:rPr>
          <w:rtl/>
        </w:rPr>
      </w:pPr>
      <w:bookmarkStart w:id="5974" w:name="ET_yor_6157_1212"/>
      <w:r w:rsidRPr="00BF057C">
        <w:rPr>
          <w:rStyle w:val="TagStyle"/>
          <w:rtl/>
        </w:rPr>
        <w:t xml:space="preserve"> &lt;&lt; יור &gt;&gt; </w:t>
      </w:r>
      <w:r>
        <w:rPr>
          <w:rtl/>
        </w:rPr>
        <w:t>היו"ר שמחה רוטמן:</w:t>
      </w:r>
      <w:r w:rsidRPr="00BF057C">
        <w:rPr>
          <w:rStyle w:val="TagStyle"/>
          <w:rtl/>
        </w:rPr>
        <w:t xml:space="preserve"> &lt;&lt; יור &gt;&gt;</w:t>
      </w:r>
      <w:r w:rsidR="001202AA">
        <w:rPr>
          <w:rtl/>
        </w:rPr>
        <w:t xml:space="preserve"> </w:t>
      </w:r>
      <w:bookmarkEnd w:id="5974"/>
    </w:p>
    <w:p w14:paraId="1121EFF2" w14:textId="77777777" w:rsidR="00BF057C" w:rsidRDefault="00BF057C" w:rsidP="00BF057C">
      <w:pPr>
        <w:pStyle w:val="KeepWithNext"/>
        <w:rPr>
          <w:rtl/>
          <w:lang w:eastAsia="he-IL"/>
        </w:rPr>
      </w:pPr>
    </w:p>
    <w:p w14:paraId="0BE0ED85" w14:textId="70B83BEB" w:rsidR="00BF057C" w:rsidRDefault="00BF057C" w:rsidP="00BF057C">
      <w:pPr>
        <w:rPr>
          <w:rtl/>
          <w:lang w:eastAsia="he-IL"/>
        </w:rPr>
      </w:pPr>
      <w:r>
        <w:rPr>
          <w:rFonts w:hint="cs"/>
          <w:rtl/>
          <w:lang w:eastAsia="he-IL"/>
        </w:rPr>
        <w:t>זה יהיה עכשיו המקרה שהוא יבוא.</w:t>
      </w:r>
    </w:p>
    <w:p w14:paraId="2268F37A" w14:textId="77777777" w:rsidR="00BF057C" w:rsidRDefault="00BF057C" w:rsidP="00BF057C">
      <w:pPr>
        <w:rPr>
          <w:rtl/>
          <w:lang w:eastAsia="he-IL"/>
        </w:rPr>
      </w:pPr>
    </w:p>
    <w:p w14:paraId="5B73BE2B" w14:textId="0E77FE13" w:rsidR="00BF057C" w:rsidRDefault="00BF057C" w:rsidP="00BF057C">
      <w:pPr>
        <w:pStyle w:val="af9"/>
        <w:keepNext/>
        <w:rPr>
          <w:rtl/>
          <w:lang w:eastAsia="he-IL"/>
        </w:rPr>
      </w:pPr>
      <w:bookmarkStart w:id="5975" w:name="ET_guest_ענבל_ברנסון_יהודאי_1213"/>
      <w:r w:rsidRPr="00BF057C">
        <w:rPr>
          <w:rStyle w:val="TagStyle"/>
          <w:rtl/>
        </w:rPr>
        <w:t xml:space="preserve"> &lt;&lt; אורח &gt;&gt; </w:t>
      </w:r>
      <w:r>
        <w:rPr>
          <w:rtl/>
          <w:lang w:eastAsia="he-IL"/>
        </w:rPr>
        <w:t>ענבל ברנסון יהודאי:</w:t>
      </w:r>
      <w:r w:rsidRPr="00BF057C">
        <w:rPr>
          <w:rStyle w:val="TagStyle"/>
          <w:rtl/>
        </w:rPr>
        <w:t xml:space="preserve"> &lt;&lt; אורח &gt;&gt;</w:t>
      </w:r>
      <w:r w:rsidR="001202AA">
        <w:rPr>
          <w:rtl/>
          <w:lang w:eastAsia="he-IL"/>
        </w:rPr>
        <w:t xml:space="preserve"> </w:t>
      </w:r>
      <w:bookmarkEnd w:id="5975"/>
    </w:p>
    <w:p w14:paraId="418785C4" w14:textId="77777777" w:rsidR="00BF057C" w:rsidRDefault="00BF057C" w:rsidP="00BF057C">
      <w:pPr>
        <w:pStyle w:val="KeepWithNext"/>
        <w:rPr>
          <w:rtl/>
          <w:lang w:eastAsia="he-IL"/>
        </w:rPr>
      </w:pPr>
    </w:p>
    <w:p w14:paraId="7BE63D79" w14:textId="7AF3ACB2" w:rsidR="00BF057C" w:rsidRDefault="00BF057C" w:rsidP="00BF057C">
      <w:pPr>
        <w:rPr>
          <w:rtl/>
          <w:lang w:eastAsia="he-IL"/>
        </w:rPr>
      </w:pPr>
      <w:r>
        <w:rPr>
          <w:rFonts w:hint="cs"/>
          <w:rtl/>
          <w:lang w:eastAsia="he-IL"/>
        </w:rPr>
        <w:t xml:space="preserve">יש ארבעה אנשים ויש </w:t>
      </w:r>
      <w:bookmarkStart w:id="5976" w:name="_ETM_Q1_6197333"/>
      <w:bookmarkEnd w:id="5976"/>
      <w:r>
        <w:rPr>
          <w:rFonts w:hint="cs"/>
          <w:rtl/>
          <w:lang w:eastAsia="he-IL"/>
        </w:rPr>
        <w:t>עדות של חוקר שחקר</w:t>
      </w:r>
      <w:r w:rsidR="00221807">
        <w:rPr>
          <w:rFonts w:hint="cs"/>
          <w:rtl/>
          <w:lang w:eastAsia="he-IL"/>
        </w:rPr>
        <w:t xml:space="preserve"> </w:t>
      </w:r>
      <w:r>
        <w:rPr>
          <w:rFonts w:hint="cs"/>
          <w:rtl/>
          <w:lang w:eastAsia="he-IL"/>
        </w:rPr>
        <w:t>אחד מהם והם לא מוכנים שזה יהיה ב-</w:t>
      </w:r>
      <w:r>
        <w:rPr>
          <w:rFonts w:hint="cs"/>
          <w:lang w:eastAsia="he-IL"/>
        </w:rPr>
        <w:t>VC</w:t>
      </w:r>
      <w:r>
        <w:rPr>
          <w:rFonts w:hint="cs"/>
          <w:rtl/>
          <w:lang w:eastAsia="he-IL"/>
        </w:rPr>
        <w:t>. על פניו אי אפשר לקיים את זה.</w:t>
      </w:r>
    </w:p>
    <w:p w14:paraId="6C2994B8" w14:textId="77777777" w:rsidR="00BF057C" w:rsidRDefault="00BF057C" w:rsidP="00BF057C">
      <w:pPr>
        <w:rPr>
          <w:rtl/>
          <w:lang w:eastAsia="he-IL"/>
        </w:rPr>
      </w:pPr>
      <w:bookmarkStart w:id="5977" w:name="_ETM_Q1_6205251"/>
      <w:bookmarkStart w:id="5978" w:name="_ETM_Q1_6205289"/>
      <w:bookmarkEnd w:id="5977"/>
      <w:bookmarkEnd w:id="5978"/>
    </w:p>
    <w:p w14:paraId="0822C925" w14:textId="44D863EA" w:rsidR="00BF057C" w:rsidRDefault="00BF057C" w:rsidP="00BF057C">
      <w:pPr>
        <w:pStyle w:val="af6"/>
        <w:keepNext/>
        <w:rPr>
          <w:rtl/>
        </w:rPr>
      </w:pPr>
      <w:bookmarkStart w:id="5979" w:name="ET_yor_6157_1214"/>
      <w:r w:rsidRPr="00BF057C">
        <w:rPr>
          <w:rStyle w:val="TagStyle"/>
          <w:rtl/>
        </w:rPr>
        <w:t xml:space="preserve"> &lt;&lt; יור &gt;&gt; </w:t>
      </w:r>
      <w:r>
        <w:rPr>
          <w:rtl/>
        </w:rPr>
        <w:t>היו"ר שמחה רוטמן:</w:t>
      </w:r>
      <w:r w:rsidRPr="00BF057C">
        <w:rPr>
          <w:rStyle w:val="TagStyle"/>
          <w:rtl/>
        </w:rPr>
        <w:t xml:space="preserve"> &lt;&lt; יור &gt;&gt;</w:t>
      </w:r>
      <w:r w:rsidR="001202AA">
        <w:rPr>
          <w:rtl/>
        </w:rPr>
        <w:t xml:space="preserve"> </w:t>
      </w:r>
      <w:bookmarkEnd w:id="5979"/>
    </w:p>
    <w:p w14:paraId="1B4FB2E1" w14:textId="77777777" w:rsidR="00BF057C" w:rsidRDefault="00BF057C" w:rsidP="00BF057C">
      <w:pPr>
        <w:pStyle w:val="KeepWithNext"/>
        <w:rPr>
          <w:rtl/>
          <w:lang w:eastAsia="he-IL"/>
        </w:rPr>
      </w:pPr>
    </w:p>
    <w:p w14:paraId="1219B125" w14:textId="57C8EFCB" w:rsidR="00BF057C" w:rsidRDefault="00BF057C" w:rsidP="00BF057C">
      <w:pPr>
        <w:rPr>
          <w:rtl/>
          <w:lang w:eastAsia="he-IL"/>
        </w:rPr>
      </w:pPr>
      <w:r>
        <w:rPr>
          <w:rFonts w:hint="cs"/>
          <w:rtl/>
          <w:lang w:eastAsia="he-IL"/>
        </w:rPr>
        <w:t xml:space="preserve">נכון ואז זה יהיה המקרה שהוא יחליט האם הוא </w:t>
      </w:r>
      <w:bookmarkStart w:id="5980" w:name="_ETM_Q1_6209010"/>
      <w:bookmarkEnd w:id="5980"/>
      <w:r>
        <w:rPr>
          <w:rFonts w:hint="cs"/>
          <w:rtl/>
          <w:lang w:eastAsia="he-IL"/>
        </w:rPr>
        <w:t>דוחה את הדיון,</w:t>
      </w:r>
      <w:r w:rsidR="00221807">
        <w:rPr>
          <w:rFonts w:hint="cs"/>
          <w:rtl/>
          <w:lang w:eastAsia="he-IL"/>
        </w:rPr>
        <w:t xml:space="preserve"> </w:t>
      </w:r>
      <w:r>
        <w:rPr>
          <w:rFonts w:hint="cs"/>
          <w:rtl/>
          <w:lang w:eastAsia="he-IL"/>
        </w:rPr>
        <w:t xml:space="preserve">ואז תחול הוראת הדחייה, או שהוא יחליט שזה המקרה שהתיק הזה כבר מחכה יותר מדי זמן </w:t>
      </w:r>
      <w:bookmarkStart w:id="5981" w:name="_ETM_Q1_6216542"/>
      <w:bookmarkEnd w:id="5981"/>
      <w:r>
        <w:rPr>
          <w:rFonts w:hint="cs"/>
          <w:rtl/>
          <w:lang w:eastAsia="he-IL"/>
        </w:rPr>
        <w:t>וחייבים לסיים אותו</w:t>
      </w:r>
      <w:r w:rsidR="00221807">
        <w:rPr>
          <w:rFonts w:hint="cs"/>
          <w:rtl/>
          <w:lang w:eastAsia="he-IL"/>
        </w:rPr>
        <w:t xml:space="preserve"> </w:t>
      </w:r>
      <w:r>
        <w:rPr>
          <w:rFonts w:hint="cs"/>
          <w:rtl/>
          <w:lang w:eastAsia="he-IL"/>
        </w:rPr>
        <w:t xml:space="preserve">והוא יעלה את זה לפרקליט </w:t>
      </w:r>
      <w:bookmarkStart w:id="5982" w:name="_ETM_Q1_6216679"/>
      <w:bookmarkEnd w:id="5982"/>
      <w:r>
        <w:rPr>
          <w:rFonts w:hint="cs"/>
          <w:rtl/>
          <w:lang w:eastAsia="he-IL"/>
        </w:rPr>
        <w:t>המחוז.</w:t>
      </w:r>
    </w:p>
    <w:p w14:paraId="545AEE49" w14:textId="77777777" w:rsidR="00BF057C" w:rsidRDefault="00BF057C" w:rsidP="00BF057C">
      <w:pPr>
        <w:rPr>
          <w:rtl/>
          <w:lang w:eastAsia="he-IL"/>
        </w:rPr>
      </w:pPr>
    </w:p>
    <w:p w14:paraId="68FB64EC" w14:textId="3251166C" w:rsidR="00BF057C" w:rsidRDefault="00BF057C" w:rsidP="00BF057C">
      <w:pPr>
        <w:pStyle w:val="af9"/>
        <w:keepNext/>
        <w:rPr>
          <w:rtl/>
          <w:lang w:eastAsia="he-IL"/>
        </w:rPr>
      </w:pPr>
      <w:bookmarkStart w:id="5983" w:name="ET_guest_842563_1215"/>
      <w:r w:rsidRPr="00BF057C">
        <w:rPr>
          <w:rStyle w:val="TagStyle"/>
          <w:rtl/>
        </w:rPr>
        <w:t xml:space="preserve"> &lt;&lt; אורח &gt;&gt; </w:t>
      </w:r>
      <w:r>
        <w:rPr>
          <w:rtl/>
          <w:lang w:eastAsia="he-IL"/>
        </w:rPr>
        <w:t>אופיר טישלר:</w:t>
      </w:r>
      <w:r w:rsidRPr="00BF057C">
        <w:rPr>
          <w:rStyle w:val="TagStyle"/>
          <w:rtl/>
        </w:rPr>
        <w:t xml:space="preserve"> &lt;&lt; אורח &gt;&gt;</w:t>
      </w:r>
      <w:r w:rsidR="001202AA">
        <w:rPr>
          <w:rtl/>
          <w:lang w:eastAsia="he-IL"/>
        </w:rPr>
        <w:t xml:space="preserve"> </w:t>
      </w:r>
      <w:bookmarkEnd w:id="5983"/>
    </w:p>
    <w:p w14:paraId="13CA981B" w14:textId="77777777" w:rsidR="00BF057C" w:rsidRDefault="00BF057C" w:rsidP="00BF057C">
      <w:pPr>
        <w:pStyle w:val="KeepWithNext"/>
        <w:rPr>
          <w:rtl/>
          <w:lang w:eastAsia="he-IL"/>
        </w:rPr>
      </w:pPr>
    </w:p>
    <w:p w14:paraId="7499319B" w14:textId="687CE2BD" w:rsidR="00BF057C" w:rsidRDefault="00BF057C" w:rsidP="00BF057C">
      <w:pPr>
        <w:rPr>
          <w:rtl/>
          <w:lang w:eastAsia="he-IL"/>
        </w:rPr>
      </w:pPr>
      <w:r>
        <w:rPr>
          <w:rFonts w:hint="cs"/>
          <w:rtl/>
          <w:lang w:eastAsia="he-IL"/>
        </w:rPr>
        <w:t>יש אפשרות שלישית, שבית המשפט יחלי</w:t>
      </w:r>
      <w:bookmarkStart w:id="5984" w:name="_ETM_Q1_6220290"/>
      <w:bookmarkEnd w:id="5984"/>
      <w:r>
        <w:rPr>
          <w:rFonts w:hint="cs"/>
          <w:rtl/>
          <w:lang w:eastAsia="he-IL"/>
        </w:rPr>
        <w:t>ט לקיים ב-</w:t>
      </w:r>
      <w:r>
        <w:rPr>
          <w:rFonts w:hint="cs"/>
          <w:lang w:eastAsia="he-IL"/>
        </w:rPr>
        <w:t>VC</w:t>
      </w:r>
      <w:r>
        <w:rPr>
          <w:rFonts w:hint="cs"/>
          <w:rtl/>
          <w:lang w:eastAsia="he-IL"/>
        </w:rPr>
        <w:t xml:space="preserve"> על אף התנגדותו. </w:t>
      </w:r>
    </w:p>
    <w:p w14:paraId="05D8030E" w14:textId="77777777" w:rsidR="00BF057C" w:rsidRDefault="00BF057C" w:rsidP="00BF057C">
      <w:pPr>
        <w:rPr>
          <w:rtl/>
          <w:lang w:eastAsia="he-IL"/>
        </w:rPr>
      </w:pPr>
    </w:p>
    <w:p w14:paraId="6FC41B2C" w14:textId="4E67D19B" w:rsidR="00BF057C" w:rsidRDefault="00BF057C" w:rsidP="00BF057C">
      <w:pPr>
        <w:pStyle w:val="af6"/>
        <w:keepNext/>
        <w:rPr>
          <w:rtl/>
        </w:rPr>
      </w:pPr>
      <w:bookmarkStart w:id="5985" w:name="ET_yor_6157_1216"/>
      <w:r w:rsidRPr="00BF057C">
        <w:rPr>
          <w:rStyle w:val="TagStyle"/>
          <w:rtl/>
        </w:rPr>
        <w:t xml:space="preserve"> &lt;&lt; יור &gt;&gt; </w:t>
      </w:r>
      <w:r>
        <w:rPr>
          <w:rtl/>
        </w:rPr>
        <w:t>היו"ר שמחה רוטמן:</w:t>
      </w:r>
      <w:r w:rsidRPr="00BF057C">
        <w:rPr>
          <w:rStyle w:val="TagStyle"/>
          <w:rtl/>
        </w:rPr>
        <w:t xml:space="preserve"> &lt;&lt; יור &gt;&gt;</w:t>
      </w:r>
      <w:r w:rsidR="001202AA">
        <w:rPr>
          <w:rtl/>
        </w:rPr>
        <w:t xml:space="preserve"> </w:t>
      </w:r>
      <w:bookmarkEnd w:id="5985"/>
    </w:p>
    <w:p w14:paraId="5422B347" w14:textId="77777777" w:rsidR="00BF057C" w:rsidRDefault="00BF057C" w:rsidP="00BF057C">
      <w:pPr>
        <w:pStyle w:val="KeepWithNext"/>
        <w:rPr>
          <w:rtl/>
          <w:lang w:eastAsia="he-IL"/>
        </w:rPr>
      </w:pPr>
    </w:p>
    <w:p w14:paraId="548DC14C" w14:textId="39E0B9F7" w:rsidR="00BF057C" w:rsidRDefault="00BF057C" w:rsidP="00BF057C">
      <w:pPr>
        <w:rPr>
          <w:rtl/>
          <w:lang w:eastAsia="he-IL"/>
        </w:rPr>
      </w:pPr>
      <w:r>
        <w:rPr>
          <w:rFonts w:hint="cs"/>
          <w:rtl/>
          <w:lang w:eastAsia="he-IL"/>
        </w:rPr>
        <w:t>נכון.</w:t>
      </w:r>
    </w:p>
    <w:p w14:paraId="3601FBE6" w14:textId="77777777" w:rsidR="000B28A7" w:rsidRDefault="000B28A7" w:rsidP="00BF057C">
      <w:pPr>
        <w:rPr>
          <w:rtl/>
          <w:lang w:eastAsia="he-IL"/>
        </w:rPr>
      </w:pPr>
    </w:p>
    <w:p w14:paraId="58C8DECD" w14:textId="77777777" w:rsidR="00351C7D" w:rsidRDefault="00351C7D" w:rsidP="00351C7D">
      <w:pPr>
        <w:rPr>
          <w:rStyle w:val="TagStyle"/>
          <w:rFonts w:ascii="David" w:hAnsi="David"/>
          <w:u w:val="single"/>
          <w:rtl/>
        </w:rPr>
      </w:pPr>
      <w:bookmarkStart w:id="5986" w:name="_ETM_Q1_6223139"/>
      <w:bookmarkEnd w:id="5986"/>
    </w:p>
    <w:p w14:paraId="16F2B2B1" w14:textId="228006D6" w:rsidR="00351C7D" w:rsidRDefault="00351C7D" w:rsidP="00351C7D">
      <w:pPr>
        <w:pStyle w:val="af9"/>
        <w:keepNext/>
        <w:rPr>
          <w:rtl/>
        </w:rPr>
      </w:pPr>
      <w:bookmarkStart w:id="5987" w:name="ET_guest_כנרת_צימרמן_1225"/>
      <w:r w:rsidRPr="00351C7D">
        <w:rPr>
          <w:rStyle w:val="TagStyle"/>
          <w:rtl/>
        </w:rPr>
        <w:t xml:space="preserve"> &lt;&lt; אורח &gt;&gt; </w:t>
      </w:r>
      <w:r>
        <w:rPr>
          <w:rtl/>
        </w:rPr>
        <w:t>כנרת צימרמן:</w:t>
      </w:r>
      <w:r w:rsidRPr="00351C7D">
        <w:rPr>
          <w:rStyle w:val="TagStyle"/>
          <w:rtl/>
        </w:rPr>
        <w:t xml:space="preserve"> &lt;&lt; אורח &gt;&gt;</w:t>
      </w:r>
      <w:r w:rsidR="001202AA">
        <w:rPr>
          <w:rtl/>
        </w:rPr>
        <w:t xml:space="preserve"> </w:t>
      </w:r>
      <w:bookmarkEnd w:id="5987"/>
    </w:p>
    <w:p w14:paraId="2FB4D7A1" w14:textId="77777777" w:rsidR="00351C7D" w:rsidRDefault="00351C7D" w:rsidP="00351C7D">
      <w:pPr>
        <w:pStyle w:val="KeepWithNext"/>
        <w:rPr>
          <w:rtl/>
        </w:rPr>
      </w:pPr>
    </w:p>
    <w:p w14:paraId="7ABD8C78" w14:textId="3A12AA42" w:rsidR="00BF057C" w:rsidRDefault="00BF057C" w:rsidP="00BF057C">
      <w:pPr>
        <w:rPr>
          <w:rtl/>
          <w:lang w:eastAsia="he-IL"/>
        </w:rPr>
      </w:pPr>
      <w:r>
        <w:rPr>
          <w:rFonts w:hint="cs"/>
          <w:rtl/>
          <w:lang w:eastAsia="he-IL"/>
        </w:rPr>
        <w:t xml:space="preserve">אין אפשרות כזאת. </w:t>
      </w:r>
    </w:p>
    <w:p w14:paraId="46DA15F6" w14:textId="77777777" w:rsidR="00BF057C" w:rsidRDefault="00BF057C" w:rsidP="00BF057C">
      <w:pPr>
        <w:rPr>
          <w:rtl/>
          <w:lang w:eastAsia="he-IL"/>
        </w:rPr>
      </w:pPr>
      <w:bookmarkStart w:id="5988" w:name="_ETM_Q1_6226147"/>
      <w:bookmarkStart w:id="5989" w:name="_ETM_Q1_6226186"/>
      <w:bookmarkEnd w:id="5988"/>
      <w:bookmarkEnd w:id="5989"/>
    </w:p>
    <w:p w14:paraId="2C03CFAD" w14:textId="6A0D3BC8" w:rsidR="00BF057C" w:rsidRDefault="00BF057C" w:rsidP="00BF057C">
      <w:pPr>
        <w:pStyle w:val="af6"/>
        <w:keepNext/>
        <w:rPr>
          <w:rtl/>
        </w:rPr>
      </w:pPr>
      <w:bookmarkStart w:id="5990" w:name="ET_yor_6157_1218"/>
      <w:r w:rsidRPr="00BF057C">
        <w:rPr>
          <w:rStyle w:val="TagStyle"/>
          <w:rtl/>
        </w:rPr>
        <w:t xml:space="preserve"> &lt;&lt; יור &gt;&gt; </w:t>
      </w:r>
      <w:r>
        <w:rPr>
          <w:rtl/>
        </w:rPr>
        <w:t>היו"ר שמחה רוטמן:</w:t>
      </w:r>
      <w:r w:rsidRPr="00BF057C">
        <w:rPr>
          <w:rStyle w:val="TagStyle"/>
          <w:rtl/>
        </w:rPr>
        <w:t xml:space="preserve"> &lt;&lt; יור &gt;&gt;</w:t>
      </w:r>
      <w:r w:rsidR="001202AA">
        <w:rPr>
          <w:rtl/>
        </w:rPr>
        <w:t xml:space="preserve"> </w:t>
      </w:r>
      <w:bookmarkEnd w:id="5990"/>
    </w:p>
    <w:p w14:paraId="179E071D" w14:textId="77777777" w:rsidR="00BF057C" w:rsidRDefault="00BF057C" w:rsidP="00BF057C">
      <w:pPr>
        <w:pStyle w:val="KeepWithNext"/>
        <w:rPr>
          <w:rtl/>
          <w:lang w:eastAsia="he-IL"/>
        </w:rPr>
      </w:pPr>
    </w:p>
    <w:p w14:paraId="66E923E6" w14:textId="3619AC93" w:rsidR="00BF057C" w:rsidRDefault="00BF057C" w:rsidP="00BF057C">
      <w:pPr>
        <w:rPr>
          <w:rtl/>
          <w:lang w:eastAsia="he-IL"/>
        </w:rPr>
      </w:pPr>
      <w:r>
        <w:rPr>
          <w:rFonts w:hint="cs"/>
          <w:rtl/>
          <w:lang w:eastAsia="he-IL"/>
        </w:rPr>
        <w:t>יש.</w:t>
      </w:r>
      <w:bookmarkStart w:id="5991" w:name="_ETM_Q1_6225526"/>
      <w:bookmarkEnd w:id="5991"/>
      <w:r>
        <w:rPr>
          <w:rFonts w:hint="cs"/>
          <w:rtl/>
          <w:lang w:eastAsia="he-IL"/>
        </w:rPr>
        <w:t xml:space="preserve"> עדות של מישהו אחר שאיננו הנאשם. </w:t>
      </w:r>
      <w:bookmarkStart w:id="5992" w:name="_ETM_Q1_6231470"/>
      <w:bookmarkEnd w:id="5992"/>
    </w:p>
    <w:p w14:paraId="20B73C54" w14:textId="77777777" w:rsidR="000B28A7" w:rsidRDefault="000B28A7" w:rsidP="00BF057C">
      <w:pPr>
        <w:rPr>
          <w:rtl/>
          <w:lang w:eastAsia="he-IL"/>
        </w:rPr>
      </w:pPr>
    </w:p>
    <w:p w14:paraId="41F66FAD" w14:textId="77777777" w:rsidR="00351C7D" w:rsidRDefault="00351C7D" w:rsidP="00351C7D">
      <w:pPr>
        <w:rPr>
          <w:rStyle w:val="TagStyle"/>
          <w:rFonts w:ascii="David" w:hAnsi="David"/>
          <w:u w:val="single"/>
          <w:rtl/>
        </w:rPr>
      </w:pPr>
      <w:bookmarkStart w:id="5993" w:name="_ETM_Q1_6231616"/>
      <w:bookmarkEnd w:id="5993"/>
    </w:p>
    <w:p w14:paraId="45816191" w14:textId="3FDA6FB3" w:rsidR="00351C7D" w:rsidRDefault="00351C7D" w:rsidP="00351C7D">
      <w:pPr>
        <w:pStyle w:val="af9"/>
        <w:keepNext/>
        <w:rPr>
          <w:rtl/>
        </w:rPr>
      </w:pPr>
      <w:bookmarkStart w:id="5994" w:name="ET_guest_כנרת_צימרמן_1224"/>
      <w:r w:rsidRPr="00351C7D">
        <w:rPr>
          <w:rStyle w:val="TagStyle"/>
          <w:rtl/>
        </w:rPr>
        <w:t xml:space="preserve"> &lt;&lt; אורח &gt;&gt; </w:t>
      </w:r>
      <w:r>
        <w:rPr>
          <w:rtl/>
        </w:rPr>
        <w:t>כנרת צימרמן:</w:t>
      </w:r>
      <w:r w:rsidRPr="00351C7D">
        <w:rPr>
          <w:rStyle w:val="TagStyle"/>
          <w:rtl/>
        </w:rPr>
        <w:t xml:space="preserve"> &lt;&lt; אורח &gt;&gt;</w:t>
      </w:r>
      <w:r w:rsidR="001202AA">
        <w:rPr>
          <w:rtl/>
        </w:rPr>
        <w:t xml:space="preserve"> </w:t>
      </w:r>
      <w:bookmarkEnd w:id="5994"/>
    </w:p>
    <w:p w14:paraId="2CD38F8D" w14:textId="77777777" w:rsidR="00351C7D" w:rsidRDefault="00351C7D" w:rsidP="00351C7D">
      <w:pPr>
        <w:pStyle w:val="KeepWithNext"/>
        <w:rPr>
          <w:rtl/>
        </w:rPr>
      </w:pPr>
    </w:p>
    <w:p w14:paraId="71265A6A" w14:textId="1AA803D2" w:rsidR="00BF057C" w:rsidRDefault="00BF057C" w:rsidP="00BF057C">
      <w:pPr>
        <w:rPr>
          <w:rtl/>
          <w:lang w:eastAsia="he-IL"/>
        </w:rPr>
      </w:pPr>
      <w:r>
        <w:rPr>
          <w:rFonts w:hint="cs"/>
          <w:rtl/>
          <w:lang w:eastAsia="he-IL"/>
        </w:rPr>
        <w:t xml:space="preserve"> </w:t>
      </w:r>
      <w:r w:rsidR="00351C7D">
        <w:rPr>
          <w:rFonts w:hint="cs"/>
          <w:rtl/>
          <w:lang w:eastAsia="he-IL"/>
        </w:rPr>
        <w:t>א</w:t>
      </w:r>
      <w:r>
        <w:rPr>
          <w:rFonts w:hint="cs"/>
          <w:rtl/>
          <w:lang w:eastAsia="he-IL"/>
        </w:rPr>
        <w:t>בל זה רק בהסכמה.</w:t>
      </w:r>
      <w:r w:rsidR="00221807">
        <w:rPr>
          <w:rFonts w:hint="cs"/>
          <w:rtl/>
          <w:lang w:eastAsia="he-IL"/>
        </w:rPr>
        <w:t xml:space="preserve"> </w:t>
      </w:r>
      <w:r>
        <w:rPr>
          <w:rFonts w:hint="cs"/>
          <w:rtl/>
          <w:lang w:eastAsia="he-IL"/>
        </w:rPr>
        <w:t>סעיף 4(ג).</w:t>
      </w:r>
    </w:p>
    <w:p w14:paraId="25E55B30" w14:textId="77777777" w:rsidR="00351C7D" w:rsidRDefault="00351C7D" w:rsidP="00BF057C">
      <w:pPr>
        <w:rPr>
          <w:rtl/>
          <w:lang w:eastAsia="he-IL"/>
        </w:rPr>
      </w:pPr>
    </w:p>
    <w:p w14:paraId="5FECA506" w14:textId="5F8D5CCD" w:rsidR="00351C7D" w:rsidRDefault="00351C7D" w:rsidP="00351C7D">
      <w:pPr>
        <w:pStyle w:val="af9"/>
        <w:keepNext/>
        <w:rPr>
          <w:rtl/>
          <w:lang w:eastAsia="he-IL"/>
        </w:rPr>
      </w:pPr>
      <w:bookmarkStart w:id="5995" w:name="ET_guest_576214_1220"/>
      <w:r w:rsidRPr="00351C7D">
        <w:rPr>
          <w:rStyle w:val="TagStyle"/>
          <w:rtl/>
        </w:rPr>
        <w:t xml:space="preserve"> &lt;&lt; אורח &gt;&gt; </w:t>
      </w:r>
      <w:r>
        <w:rPr>
          <w:rtl/>
          <w:lang w:eastAsia="he-IL"/>
        </w:rPr>
        <w:t>ישי שרון:</w:t>
      </w:r>
      <w:r w:rsidRPr="00351C7D">
        <w:rPr>
          <w:rStyle w:val="TagStyle"/>
          <w:rtl/>
        </w:rPr>
        <w:t xml:space="preserve"> &lt;&lt; אורח &gt;&gt;</w:t>
      </w:r>
      <w:r w:rsidR="001202AA">
        <w:rPr>
          <w:rtl/>
          <w:lang w:eastAsia="he-IL"/>
        </w:rPr>
        <w:t xml:space="preserve"> </w:t>
      </w:r>
      <w:bookmarkEnd w:id="5995"/>
    </w:p>
    <w:p w14:paraId="2F2FC3A2" w14:textId="77777777" w:rsidR="00351C7D" w:rsidRDefault="00351C7D" w:rsidP="00351C7D">
      <w:pPr>
        <w:pStyle w:val="KeepWithNext"/>
        <w:rPr>
          <w:rtl/>
          <w:lang w:eastAsia="he-IL"/>
        </w:rPr>
      </w:pPr>
    </w:p>
    <w:p w14:paraId="427CE548" w14:textId="07BB5859" w:rsidR="00351C7D" w:rsidRDefault="00351C7D" w:rsidP="00351C7D">
      <w:pPr>
        <w:rPr>
          <w:rtl/>
          <w:lang w:eastAsia="he-IL"/>
        </w:rPr>
      </w:pPr>
      <w:r>
        <w:rPr>
          <w:rFonts w:hint="cs"/>
          <w:rtl/>
          <w:lang w:eastAsia="he-IL"/>
        </w:rPr>
        <w:t>כשזה דחוף.</w:t>
      </w:r>
    </w:p>
    <w:p w14:paraId="706DD6EA" w14:textId="77777777" w:rsidR="000B28A7" w:rsidRDefault="000B28A7" w:rsidP="00351C7D">
      <w:pPr>
        <w:rPr>
          <w:rtl/>
          <w:lang w:eastAsia="he-IL"/>
        </w:rPr>
      </w:pPr>
    </w:p>
    <w:p w14:paraId="56D92134" w14:textId="77777777" w:rsidR="00351C7D" w:rsidRDefault="00351C7D" w:rsidP="00351C7D">
      <w:pPr>
        <w:rPr>
          <w:rStyle w:val="TagStyle"/>
          <w:rFonts w:ascii="David" w:hAnsi="David"/>
          <w:u w:val="single"/>
          <w:rtl/>
        </w:rPr>
      </w:pPr>
    </w:p>
    <w:p w14:paraId="21DAB1F3" w14:textId="3B2D6453" w:rsidR="00351C7D" w:rsidRDefault="00351C7D" w:rsidP="00351C7D">
      <w:pPr>
        <w:pStyle w:val="af9"/>
        <w:keepNext/>
        <w:rPr>
          <w:rtl/>
        </w:rPr>
      </w:pPr>
      <w:bookmarkStart w:id="5996" w:name="ET_guest_כנרת_צימרמן_1223"/>
      <w:r w:rsidRPr="00351C7D">
        <w:rPr>
          <w:rStyle w:val="TagStyle"/>
          <w:rtl/>
        </w:rPr>
        <w:t xml:space="preserve"> &lt;&lt; אורח &gt;&gt; </w:t>
      </w:r>
      <w:r>
        <w:rPr>
          <w:rtl/>
        </w:rPr>
        <w:t>כנרת צימרמן:</w:t>
      </w:r>
      <w:r w:rsidRPr="00351C7D">
        <w:rPr>
          <w:rStyle w:val="TagStyle"/>
          <w:rtl/>
        </w:rPr>
        <w:t xml:space="preserve"> &lt;&lt; אורח &gt;&gt;</w:t>
      </w:r>
      <w:r w:rsidR="001202AA">
        <w:rPr>
          <w:rtl/>
        </w:rPr>
        <w:t xml:space="preserve"> </w:t>
      </w:r>
      <w:bookmarkEnd w:id="5996"/>
    </w:p>
    <w:p w14:paraId="21064F2F" w14:textId="77777777" w:rsidR="00351C7D" w:rsidRDefault="00351C7D" w:rsidP="00351C7D">
      <w:pPr>
        <w:pStyle w:val="KeepWithNext"/>
        <w:rPr>
          <w:rtl/>
        </w:rPr>
      </w:pPr>
    </w:p>
    <w:p w14:paraId="2E75AA4E" w14:textId="06AFE62D" w:rsidR="00351C7D" w:rsidRPr="00351C7D" w:rsidRDefault="00351C7D" w:rsidP="00351C7D">
      <w:pPr>
        <w:rPr>
          <w:rtl/>
          <w:lang w:eastAsia="he-IL"/>
        </w:rPr>
      </w:pPr>
      <w:r>
        <w:rPr>
          <w:rFonts w:hint="cs"/>
          <w:rtl/>
          <w:lang w:eastAsia="he-IL"/>
        </w:rPr>
        <w:t xml:space="preserve">זה </w:t>
      </w:r>
      <w:bookmarkStart w:id="5997" w:name="_ETM_Q1_6237810"/>
      <w:bookmarkEnd w:id="5997"/>
      <w:r>
        <w:rPr>
          <w:rFonts w:hint="cs"/>
          <w:rtl/>
          <w:lang w:eastAsia="he-IL"/>
        </w:rPr>
        <w:t>לא דחוף.</w:t>
      </w:r>
    </w:p>
    <w:p w14:paraId="49442951" w14:textId="77777777" w:rsidR="00351C7D" w:rsidRDefault="00351C7D" w:rsidP="00351C7D">
      <w:pPr>
        <w:rPr>
          <w:rtl/>
          <w:lang w:eastAsia="he-IL"/>
        </w:rPr>
      </w:pPr>
      <w:bookmarkStart w:id="5998" w:name="_ETM_Q1_6236085"/>
      <w:bookmarkStart w:id="5999" w:name="_ETM_Q1_6236121"/>
      <w:bookmarkEnd w:id="5998"/>
      <w:bookmarkEnd w:id="5999"/>
    </w:p>
    <w:p w14:paraId="16C7704B" w14:textId="37859045" w:rsidR="00351C7D" w:rsidRDefault="00351C7D" w:rsidP="00351C7D">
      <w:pPr>
        <w:pStyle w:val="af6"/>
        <w:keepNext/>
        <w:rPr>
          <w:rtl/>
        </w:rPr>
      </w:pPr>
      <w:bookmarkStart w:id="6000" w:name="ET_yor_6157_1221"/>
      <w:r w:rsidRPr="00351C7D">
        <w:rPr>
          <w:rStyle w:val="TagStyle"/>
          <w:rtl/>
        </w:rPr>
        <w:t xml:space="preserve"> &lt;&lt; יור &gt;&gt; </w:t>
      </w:r>
      <w:r>
        <w:rPr>
          <w:rtl/>
        </w:rPr>
        <w:t>היו"ר שמחה רוטמן:</w:t>
      </w:r>
      <w:r w:rsidRPr="00351C7D">
        <w:rPr>
          <w:rStyle w:val="TagStyle"/>
          <w:rtl/>
        </w:rPr>
        <w:t xml:space="preserve"> &lt;&lt; יור &gt;&gt;</w:t>
      </w:r>
      <w:r w:rsidR="001202AA">
        <w:rPr>
          <w:rtl/>
        </w:rPr>
        <w:t xml:space="preserve"> </w:t>
      </w:r>
      <w:bookmarkEnd w:id="6000"/>
    </w:p>
    <w:p w14:paraId="7891EA5D" w14:textId="77777777" w:rsidR="00351C7D" w:rsidRDefault="00351C7D" w:rsidP="00351C7D">
      <w:pPr>
        <w:pStyle w:val="KeepWithNext"/>
        <w:rPr>
          <w:rtl/>
          <w:lang w:eastAsia="he-IL"/>
        </w:rPr>
      </w:pPr>
    </w:p>
    <w:p w14:paraId="28452244" w14:textId="02621D6A" w:rsidR="00351C7D" w:rsidRDefault="00E46863" w:rsidP="00351C7D">
      <w:pPr>
        <w:rPr>
          <w:rtl/>
          <w:lang w:eastAsia="he-IL"/>
        </w:rPr>
      </w:pPr>
      <w:r>
        <w:rPr>
          <w:rFonts w:hint="cs"/>
          <w:rtl/>
          <w:lang w:eastAsia="he-IL"/>
        </w:rPr>
        <w:t xml:space="preserve">"במקרה חריג שבו לא ניתן לדחות את </w:t>
      </w:r>
      <w:bookmarkStart w:id="6001" w:name="_ETM_Q1_6245245"/>
      <w:bookmarkEnd w:id="6001"/>
      <w:r>
        <w:rPr>
          <w:rFonts w:hint="cs"/>
          <w:rtl/>
          <w:lang w:eastAsia="he-IL"/>
        </w:rPr>
        <w:t>הדיון למועד אחר</w:t>
      </w:r>
      <w:r w:rsidR="00221807">
        <w:rPr>
          <w:rFonts w:hint="cs"/>
          <w:rtl/>
          <w:lang w:eastAsia="he-IL"/>
        </w:rPr>
        <w:t xml:space="preserve"> </w:t>
      </w:r>
      <w:r>
        <w:rPr>
          <w:rFonts w:hint="cs"/>
          <w:rtl/>
          <w:lang w:eastAsia="he-IL"/>
        </w:rPr>
        <w:t>והשתתפות העצור או האסיר</w:t>
      </w:r>
      <w:bookmarkStart w:id="6002" w:name="_ETM_Q1_6245879"/>
      <w:bookmarkEnd w:id="6002"/>
      <w:r>
        <w:rPr>
          <w:rFonts w:hint="cs"/>
          <w:rtl/>
          <w:lang w:eastAsia="he-IL"/>
        </w:rPr>
        <w:t xml:space="preserve"> בדיון בהיוועדות חזותית לא תביא לפגיעה בו".</w:t>
      </w:r>
    </w:p>
    <w:p w14:paraId="6D722CEE" w14:textId="77777777" w:rsidR="00E46863" w:rsidRDefault="00E46863" w:rsidP="00351C7D">
      <w:pPr>
        <w:rPr>
          <w:rtl/>
          <w:lang w:eastAsia="he-IL"/>
        </w:rPr>
      </w:pPr>
    </w:p>
    <w:p w14:paraId="3DE0CB2B" w14:textId="22244A0E" w:rsidR="00E46863" w:rsidRDefault="00E46863" w:rsidP="00E46863">
      <w:pPr>
        <w:pStyle w:val="af9"/>
        <w:keepNext/>
        <w:rPr>
          <w:rtl/>
          <w:lang w:eastAsia="he-IL"/>
        </w:rPr>
      </w:pPr>
      <w:bookmarkStart w:id="6003" w:name="ET_guest_576214_1226"/>
      <w:r w:rsidRPr="00E46863">
        <w:rPr>
          <w:rStyle w:val="TagStyle"/>
          <w:rtl/>
        </w:rPr>
        <w:t xml:space="preserve"> &lt;&lt; אורח &gt;&gt; </w:t>
      </w:r>
      <w:r>
        <w:rPr>
          <w:rtl/>
          <w:lang w:eastAsia="he-IL"/>
        </w:rPr>
        <w:t>ישי שרון:</w:t>
      </w:r>
      <w:r w:rsidRPr="00E46863">
        <w:rPr>
          <w:rStyle w:val="TagStyle"/>
          <w:rtl/>
        </w:rPr>
        <w:t xml:space="preserve"> &lt;&lt; אורח &gt;&gt;</w:t>
      </w:r>
      <w:r w:rsidR="001202AA">
        <w:rPr>
          <w:rtl/>
          <w:lang w:eastAsia="he-IL"/>
        </w:rPr>
        <w:t xml:space="preserve"> </w:t>
      </w:r>
      <w:bookmarkEnd w:id="6003"/>
    </w:p>
    <w:p w14:paraId="22780ED6" w14:textId="77777777" w:rsidR="00E46863" w:rsidRDefault="00E46863" w:rsidP="00E46863">
      <w:pPr>
        <w:pStyle w:val="KeepWithNext"/>
        <w:rPr>
          <w:rtl/>
          <w:lang w:eastAsia="he-IL"/>
        </w:rPr>
      </w:pPr>
    </w:p>
    <w:p w14:paraId="47E73A35" w14:textId="7D97FD5A" w:rsidR="00E46863" w:rsidRDefault="00E46863" w:rsidP="00E46863">
      <w:pPr>
        <w:rPr>
          <w:rtl/>
          <w:lang w:eastAsia="he-IL"/>
        </w:rPr>
      </w:pPr>
      <w:r>
        <w:rPr>
          <w:rFonts w:hint="cs"/>
          <w:rtl/>
          <w:lang w:eastAsia="he-IL"/>
        </w:rPr>
        <w:t>אני רו</w:t>
      </w:r>
      <w:bookmarkStart w:id="6004" w:name="_ETM_Q1_6248081"/>
      <w:bookmarkEnd w:id="6004"/>
      <w:r>
        <w:rPr>
          <w:rFonts w:hint="cs"/>
          <w:rtl/>
          <w:lang w:eastAsia="he-IL"/>
        </w:rPr>
        <w:t>צה להגיד שהסעיף הזה הוא לא מובן מאליו.</w:t>
      </w:r>
    </w:p>
    <w:p w14:paraId="44FF617E" w14:textId="77777777" w:rsidR="00E46863" w:rsidRDefault="00E46863" w:rsidP="00E46863">
      <w:pPr>
        <w:rPr>
          <w:rtl/>
          <w:lang w:eastAsia="he-IL"/>
        </w:rPr>
      </w:pPr>
    </w:p>
    <w:p w14:paraId="3F8807FC" w14:textId="148C3903" w:rsidR="00E46863" w:rsidRDefault="00E46863" w:rsidP="00E46863">
      <w:pPr>
        <w:pStyle w:val="af6"/>
        <w:keepNext/>
        <w:rPr>
          <w:rtl/>
        </w:rPr>
      </w:pPr>
      <w:bookmarkStart w:id="6005" w:name="ET_yor_6157_1227"/>
      <w:r w:rsidRPr="00E46863">
        <w:rPr>
          <w:rStyle w:val="TagStyle"/>
          <w:rtl/>
        </w:rPr>
        <w:t xml:space="preserve"> &lt;&lt; יור &gt;&gt; </w:t>
      </w:r>
      <w:r>
        <w:rPr>
          <w:rtl/>
        </w:rPr>
        <w:t>היו"ר שמחה רוטמן:</w:t>
      </w:r>
      <w:r w:rsidRPr="00E46863">
        <w:rPr>
          <w:rStyle w:val="TagStyle"/>
          <w:rtl/>
        </w:rPr>
        <w:t xml:space="preserve"> &lt;&lt; יור &gt;&gt;</w:t>
      </w:r>
      <w:r w:rsidR="001202AA">
        <w:rPr>
          <w:rtl/>
        </w:rPr>
        <w:t xml:space="preserve"> </w:t>
      </w:r>
      <w:bookmarkEnd w:id="6005"/>
    </w:p>
    <w:p w14:paraId="14E6B521" w14:textId="77777777" w:rsidR="00E46863" w:rsidRDefault="00E46863" w:rsidP="00E46863">
      <w:pPr>
        <w:pStyle w:val="KeepWithNext"/>
        <w:rPr>
          <w:rtl/>
          <w:lang w:eastAsia="he-IL"/>
        </w:rPr>
      </w:pPr>
    </w:p>
    <w:p w14:paraId="579C8B76" w14:textId="7C323366" w:rsidR="00E46863" w:rsidRDefault="00E46863" w:rsidP="00E46863">
      <w:pPr>
        <w:rPr>
          <w:rtl/>
          <w:lang w:eastAsia="he-IL"/>
        </w:rPr>
      </w:pPr>
      <w:r>
        <w:rPr>
          <w:rFonts w:hint="cs"/>
          <w:rtl/>
          <w:lang w:eastAsia="he-IL"/>
        </w:rPr>
        <w:t>ברור לי שהוא לא מובן מאליו.</w:t>
      </w:r>
      <w:r w:rsidR="00221807">
        <w:rPr>
          <w:rFonts w:hint="cs"/>
          <w:rtl/>
          <w:lang w:eastAsia="he-IL"/>
        </w:rPr>
        <w:t xml:space="preserve"> </w:t>
      </w:r>
    </w:p>
    <w:p w14:paraId="7910638C" w14:textId="77777777" w:rsidR="00E46863" w:rsidRDefault="00E46863" w:rsidP="00E46863">
      <w:pPr>
        <w:rPr>
          <w:rtl/>
          <w:lang w:eastAsia="he-IL"/>
        </w:rPr>
      </w:pPr>
    </w:p>
    <w:p w14:paraId="0461EFCA" w14:textId="60D29290" w:rsidR="00E46863" w:rsidRDefault="00E46863" w:rsidP="00E46863">
      <w:pPr>
        <w:pStyle w:val="af9"/>
        <w:keepNext/>
        <w:rPr>
          <w:rtl/>
          <w:lang w:eastAsia="he-IL"/>
        </w:rPr>
      </w:pPr>
      <w:bookmarkStart w:id="6006" w:name="ET_guest_כנרת_צימרמן_1228"/>
      <w:r w:rsidRPr="00E46863">
        <w:rPr>
          <w:rStyle w:val="TagStyle"/>
          <w:rtl/>
        </w:rPr>
        <w:t xml:space="preserve"> &lt;&lt; אורח &gt;&gt; </w:t>
      </w:r>
      <w:r>
        <w:rPr>
          <w:rtl/>
          <w:lang w:eastAsia="he-IL"/>
        </w:rPr>
        <w:t>כנרת צימרמן:</w:t>
      </w:r>
      <w:r w:rsidRPr="00E46863">
        <w:rPr>
          <w:rStyle w:val="TagStyle"/>
          <w:rtl/>
        </w:rPr>
        <w:t xml:space="preserve"> &lt;&lt; אורח &gt;&gt;</w:t>
      </w:r>
      <w:r w:rsidR="001202AA">
        <w:rPr>
          <w:rtl/>
          <w:lang w:eastAsia="he-IL"/>
        </w:rPr>
        <w:t xml:space="preserve"> </w:t>
      </w:r>
      <w:bookmarkEnd w:id="6006"/>
    </w:p>
    <w:p w14:paraId="195728B8" w14:textId="77777777" w:rsidR="00E46863" w:rsidRDefault="00E46863" w:rsidP="00E46863">
      <w:pPr>
        <w:pStyle w:val="KeepWithNext"/>
        <w:rPr>
          <w:rtl/>
          <w:lang w:eastAsia="he-IL"/>
        </w:rPr>
      </w:pPr>
    </w:p>
    <w:p w14:paraId="0D4DC0D6" w14:textId="66A83946" w:rsidR="00E46863" w:rsidRDefault="00E46863" w:rsidP="00E46863">
      <w:pPr>
        <w:rPr>
          <w:rtl/>
          <w:lang w:eastAsia="he-IL"/>
        </w:rPr>
      </w:pPr>
      <w:r>
        <w:rPr>
          <w:rFonts w:hint="cs"/>
          <w:rtl/>
          <w:lang w:eastAsia="he-IL"/>
        </w:rPr>
        <w:t>זה לא המקרה.</w:t>
      </w:r>
    </w:p>
    <w:p w14:paraId="50814B0C" w14:textId="77777777" w:rsidR="00E46863" w:rsidRDefault="00E46863" w:rsidP="00E46863">
      <w:pPr>
        <w:rPr>
          <w:rtl/>
          <w:lang w:eastAsia="he-IL"/>
        </w:rPr>
      </w:pPr>
    </w:p>
    <w:p w14:paraId="3B88E037" w14:textId="5A5769C7" w:rsidR="00E46863" w:rsidRDefault="00E46863" w:rsidP="00E46863">
      <w:pPr>
        <w:pStyle w:val="af6"/>
        <w:keepNext/>
        <w:rPr>
          <w:rtl/>
        </w:rPr>
      </w:pPr>
      <w:bookmarkStart w:id="6007" w:name="ET_yor_6157_1229"/>
      <w:r w:rsidRPr="00E46863">
        <w:rPr>
          <w:rStyle w:val="TagStyle"/>
          <w:rtl/>
        </w:rPr>
        <w:t xml:space="preserve"> &lt;&lt; יור &gt;&gt; </w:t>
      </w:r>
      <w:r>
        <w:rPr>
          <w:rtl/>
        </w:rPr>
        <w:t>היו"ר שמחה רוטמן:</w:t>
      </w:r>
      <w:r w:rsidRPr="00E46863">
        <w:rPr>
          <w:rStyle w:val="TagStyle"/>
          <w:rtl/>
        </w:rPr>
        <w:t xml:space="preserve"> &lt;&lt; יור &gt;&gt;</w:t>
      </w:r>
      <w:r w:rsidR="001202AA">
        <w:rPr>
          <w:rtl/>
        </w:rPr>
        <w:t xml:space="preserve"> </w:t>
      </w:r>
      <w:bookmarkEnd w:id="6007"/>
    </w:p>
    <w:p w14:paraId="0AB9E2CF" w14:textId="77777777" w:rsidR="00E46863" w:rsidRDefault="00E46863" w:rsidP="00E46863">
      <w:pPr>
        <w:pStyle w:val="KeepWithNext"/>
        <w:rPr>
          <w:rtl/>
          <w:lang w:eastAsia="he-IL"/>
        </w:rPr>
      </w:pPr>
    </w:p>
    <w:p w14:paraId="177F5AC3" w14:textId="011708D2" w:rsidR="00E46863" w:rsidRDefault="00E46863" w:rsidP="00E46863">
      <w:pPr>
        <w:rPr>
          <w:rtl/>
          <w:lang w:eastAsia="he-IL"/>
        </w:rPr>
      </w:pPr>
      <w:r>
        <w:rPr>
          <w:rFonts w:hint="cs"/>
          <w:rtl/>
          <w:lang w:eastAsia="he-IL"/>
        </w:rPr>
        <w:t xml:space="preserve">לא הבנתי. מפני איזה מקרה את </w:t>
      </w:r>
      <w:bookmarkStart w:id="6008" w:name="_ETM_Q1_6253284"/>
      <w:bookmarkEnd w:id="6008"/>
      <w:r>
        <w:rPr>
          <w:rFonts w:hint="cs"/>
          <w:rtl/>
          <w:lang w:eastAsia="he-IL"/>
        </w:rPr>
        <w:t>חוששת?</w:t>
      </w:r>
    </w:p>
    <w:p w14:paraId="03BD3FA9" w14:textId="77777777" w:rsidR="00E46863" w:rsidRDefault="00E46863" w:rsidP="00E46863">
      <w:pPr>
        <w:rPr>
          <w:rtl/>
          <w:lang w:eastAsia="he-IL"/>
        </w:rPr>
      </w:pPr>
      <w:bookmarkStart w:id="6009" w:name="_ETM_Q1_6256169"/>
      <w:bookmarkEnd w:id="6009"/>
    </w:p>
    <w:p w14:paraId="45E1D756" w14:textId="20B9D5A1" w:rsidR="00E46863" w:rsidRDefault="00E46863" w:rsidP="00E46863">
      <w:pPr>
        <w:pStyle w:val="af9"/>
        <w:keepNext/>
        <w:rPr>
          <w:rtl/>
          <w:lang w:eastAsia="he-IL"/>
        </w:rPr>
      </w:pPr>
      <w:bookmarkStart w:id="6010" w:name="ET_guest_כנרת_צימרמן_1230"/>
      <w:r w:rsidRPr="00E46863">
        <w:rPr>
          <w:rStyle w:val="TagStyle"/>
          <w:rtl/>
        </w:rPr>
        <w:t xml:space="preserve"> &lt;&lt; אורח &gt;&gt; </w:t>
      </w:r>
      <w:r>
        <w:rPr>
          <w:rtl/>
          <w:lang w:eastAsia="he-IL"/>
        </w:rPr>
        <w:t>כנרת צימרמן:</w:t>
      </w:r>
      <w:r w:rsidRPr="00E46863">
        <w:rPr>
          <w:rStyle w:val="TagStyle"/>
          <w:rtl/>
        </w:rPr>
        <w:t xml:space="preserve"> &lt;&lt; אורח &gt;&gt;</w:t>
      </w:r>
      <w:r w:rsidR="001202AA">
        <w:rPr>
          <w:rtl/>
          <w:lang w:eastAsia="he-IL"/>
        </w:rPr>
        <w:t xml:space="preserve"> </w:t>
      </w:r>
      <w:bookmarkEnd w:id="6010"/>
    </w:p>
    <w:p w14:paraId="654CB4CA" w14:textId="77777777" w:rsidR="00E46863" w:rsidRDefault="00E46863" w:rsidP="00E46863">
      <w:pPr>
        <w:pStyle w:val="KeepWithNext"/>
        <w:rPr>
          <w:rtl/>
          <w:lang w:eastAsia="he-IL"/>
        </w:rPr>
      </w:pPr>
    </w:p>
    <w:p w14:paraId="5BD215B0" w14:textId="3C128ABE" w:rsidR="00E46863" w:rsidRDefault="00E46863" w:rsidP="00E46863">
      <w:pPr>
        <w:rPr>
          <w:rtl/>
          <w:lang w:eastAsia="he-IL"/>
        </w:rPr>
      </w:pPr>
      <w:bookmarkStart w:id="6011" w:name="_ETM_Q1_6256383"/>
      <w:bookmarkStart w:id="6012" w:name="_ETM_Q1_6256416"/>
      <w:bookmarkEnd w:id="6011"/>
      <w:bookmarkEnd w:id="6012"/>
      <w:r>
        <w:rPr>
          <w:rFonts w:hint="cs"/>
          <w:rtl/>
          <w:lang w:eastAsia="he-IL"/>
        </w:rPr>
        <w:t xml:space="preserve">המקרה שאנחנו חוששים או אנחנו חושבים שצריך לאזן </w:t>
      </w:r>
      <w:bookmarkStart w:id="6013" w:name="_ETM_Q1_6259830"/>
      <w:bookmarkEnd w:id="6013"/>
      <w:r>
        <w:rPr>
          <w:rFonts w:hint="cs"/>
          <w:rtl/>
          <w:lang w:eastAsia="he-IL"/>
        </w:rPr>
        <w:t>את הסעיף הזה הוא במקרה שבו יש מספר נאשמים, רוצים</w:t>
      </w:r>
      <w:bookmarkStart w:id="6014" w:name="_ETM_Q1_6265287"/>
      <w:bookmarkEnd w:id="6014"/>
      <w:r>
        <w:rPr>
          <w:rFonts w:hint="cs"/>
          <w:rtl/>
          <w:lang w:eastAsia="he-IL"/>
        </w:rPr>
        <w:t xml:space="preserve"> להעיד</w:t>
      </w:r>
      <w:r w:rsidR="00221807">
        <w:rPr>
          <w:rFonts w:hint="cs"/>
          <w:rtl/>
          <w:lang w:eastAsia="he-IL"/>
        </w:rPr>
        <w:t xml:space="preserve"> </w:t>
      </w:r>
      <w:r>
        <w:rPr>
          <w:rFonts w:hint="cs"/>
          <w:rtl/>
          <w:lang w:eastAsia="he-IL"/>
        </w:rPr>
        <w:t>נאשם ספציפי</w:t>
      </w:r>
      <w:r w:rsidR="00221807">
        <w:rPr>
          <w:rFonts w:hint="cs"/>
          <w:rtl/>
          <w:lang w:eastAsia="he-IL"/>
        </w:rPr>
        <w:t xml:space="preserve"> </w:t>
      </w:r>
      <w:r>
        <w:rPr>
          <w:rFonts w:hint="cs"/>
          <w:rtl/>
          <w:lang w:eastAsia="he-IL"/>
        </w:rPr>
        <w:t>ובעינינו אין צורך - - -</w:t>
      </w:r>
    </w:p>
    <w:p w14:paraId="1B4807A5" w14:textId="77777777" w:rsidR="00E46863" w:rsidRDefault="00E46863" w:rsidP="00E46863">
      <w:pPr>
        <w:rPr>
          <w:rtl/>
          <w:lang w:eastAsia="he-IL"/>
        </w:rPr>
      </w:pPr>
    </w:p>
    <w:p w14:paraId="56F53A0B" w14:textId="6989B8FF" w:rsidR="00E46863" w:rsidRDefault="00E46863" w:rsidP="00E46863">
      <w:pPr>
        <w:pStyle w:val="af6"/>
        <w:keepNext/>
        <w:rPr>
          <w:rtl/>
        </w:rPr>
      </w:pPr>
      <w:bookmarkStart w:id="6015" w:name="ET_yor_6157_1231"/>
      <w:r w:rsidRPr="00E46863">
        <w:rPr>
          <w:rStyle w:val="TagStyle"/>
          <w:rtl/>
        </w:rPr>
        <w:t xml:space="preserve"> &lt;&lt; יור &gt;&gt; </w:t>
      </w:r>
      <w:r>
        <w:rPr>
          <w:rtl/>
        </w:rPr>
        <w:t>היו"ר שמחה רוטמן:</w:t>
      </w:r>
      <w:r w:rsidRPr="00E46863">
        <w:rPr>
          <w:rStyle w:val="TagStyle"/>
          <w:rtl/>
        </w:rPr>
        <w:t xml:space="preserve"> &lt;&lt; יור &gt;&gt;</w:t>
      </w:r>
      <w:r w:rsidR="001202AA">
        <w:rPr>
          <w:rtl/>
        </w:rPr>
        <w:t xml:space="preserve"> </w:t>
      </w:r>
      <w:bookmarkEnd w:id="6015"/>
    </w:p>
    <w:p w14:paraId="31D04F76" w14:textId="77777777" w:rsidR="00E46863" w:rsidRDefault="00E46863" w:rsidP="00E46863">
      <w:pPr>
        <w:pStyle w:val="KeepWithNext"/>
        <w:rPr>
          <w:rtl/>
          <w:lang w:eastAsia="he-IL"/>
        </w:rPr>
      </w:pPr>
    </w:p>
    <w:p w14:paraId="32128ECE" w14:textId="40845E10" w:rsidR="00E46863" w:rsidRDefault="00E46863" w:rsidP="00E46863">
      <w:pPr>
        <w:rPr>
          <w:rtl/>
          <w:lang w:eastAsia="he-IL"/>
        </w:rPr>
      </w:pPr>
      <w:r>
        <w:rPr>
          <w:rFonts w:hint="cs"/>
          <w:rtl/>
          <w:lang w:eastAsia="he-IL"/>
        </w:rPr>
        <w:t xml:space="preserve">מה זה </w:t>
      </w:r>
      <w:bookmarkStart w:id="6016" w:name="_ETM_Q1_6268596"/>
      <w:bookmarkEnd w:id="6016"/>
      <w:r>
        <w:rPr>
          <w:rFonts w:hint="cs"/>
          <w:rtl/>
          <w:lang w:eastAsia="he-IL"/>
        </w:rPr>
        <w:t>אין צורך בעיניך? את מכירה את התיק? אולי</w:t>
      </w:r>
      <w:r w:rsidR="00221807">
        <w:rPr>
          <w:rFonts w:hint="cs"/>
          <w:rtl/>
          <w:lang w:eastAsia="he-IL"/>
        </w:rPr>
        <w:t xml:space="preserve"> </w:t>
      </w:r>
      <w:r>
        <w:rPr>
          <w:rFonts w:hint="cs"/>
          <w:rtl/>
          <w:lang w:eastAsia="he-IL"/>
        </w:rPr>
        <w:t>הוא מ</w:t>
      </w:r>
      <w:bookmarkStart w:id="6017" w:name="_ETM_Q1_6272297"/>
      <w:bookmarkStart w:id="6018" w:name="_ETM_Q1_6272334"/>
      <w:bookmarkEnd w:id="6017"/>
      <w:bookmarkEnd w:id="6018"/>
      <w:r>
        <w:rPr>
          <w:rFonts w:hint="cs"/>
          <w:rtl/>
          <w:lang w:eastAsia="he-IL"/>
        </w:rPr>
        <w:t>רשיע</w:t>
      </w:r>
      <w:bookmarkStart w:id="6019" w:name="_ETM_Q1_6272007"/>
      <w:bookmarkStart w:id="6020" w:name="_ETM_Q1_6272043"/>
      <w:bookmarkEnd w:id="6019"/>
      <w:bookmarkEnd w:id="6020"/>
    </w:p>
    <w:p w14:paraId="450108FE" w14:textId="77777777" w:rsidR="00E46863" w:rsidRDefault="00E46863" w:rsidP="00E46863">
      <w:pPr>
        <w:rPr>
          <w:rtl/>
          <w:lang w:eastAsia="he-IL"/>
        </w:rPr>
      </w:pPr>
    </w:p>
    <w:p w14:paraId="715D12BA" w14:textId="1D1C7ECF" w:rsidR="00E46863" w:rsidRDefault="00E46863" w:rsidP="00E46863">
      <w:pPr>
        <w:pStyle w:val="af9"/>
        <w:keepNext/>
        <w:rPr>
          <w:rtl/>
          <w:lang w:eastAsia="he-IL"/>
        </w:rPr>
      </w:pPr>
      <w:bookmarkStart w:id="6021" w:name="ET_guest_כנרת_צימרמן_1232"/>
      <w:r w:rsidRPr="00E46863">
        <w:rPr>
          <w:rStyle w:val="TagStyle"/>
          <w:rtl/>
        </w:rPr>
        <w:t xml:space="preserve"> &lt;&lt; אורח &gt;&gt; </w:t>
      </w:r>
      <w:r>
        <w:rPr>
          <w:rtl/>
          <w:lang w:eastAsia="he-IL"/>
        </w:rPr>
        <w:t>כנרת צימרמן:</w:t>
      </w:r>
      <w:r w:rsidRPr="00E46863">
        <w:rPr>
          <w:rStyle w:val="TagStyle"/>
          <w:rtl/>
        </w:rPr>
        <w:t xml:space="preserve"> &lt;&lt; אורח &gt;&gt;</w:t>
      </w:r>
      <w:r w:rsidR="001202AA">
        <w:rPr>
          <w:rtl/>
          <w:lang w:eastAsia="he-IL"/>
        </w:rPr>
        <w:t xml:space="preserve"> </w:t>
      </w:r>
      <w:bookmarkEnd w:id="6021"/>
    </w:p>
    <w:p w14:paraId="37350919" w14:textId="77777777" w:rsidR="00E46863" w:rsidRDefault="00E46863" w:rsidP="00E46863">
      <w:pPr>
        <w:pStyle w:val="KeepWithNext"/>
        <w:rPr>
          <w:rtl/>
          <w:lang w:eastAsia="he-IL"/>
        </w:rPr>
      </w:pPr>
    </w:p>
    <w:p w14:paraId="1ABABED2" w14:textId="39E7EB2D" w:rsidR="00E46863" w:rsidRDefault="00E46863" w:rsidP="00E46863">
      <w:pPr>
        <w:rPr>
          <w:rtl/>
          <w:lang w:eastAsia="he-IL"/>
        </w:rPr>
      </w:pPr>
      <w:r>
        <w:rPr>
          <w:rFonts w:hint="cs"/>
          <w:rtl/>
          <w:lang w:eastAsia="he-IL"/>
        </w:rPr>
        <w:t xml:space="preserve">אני אתקן את עצמי. יש צורך אבל אנחנו כשירות בתי </w:t>
      </w:r>
      <w:bookmarkStart w:id="6022" w:name="_ETM_Q1_6273701"/>
      <w:bookmarkEnd w:id="6022"/>
      <w:r>
        <w:rPr>
          <w:rFonts w:hint="cs"/>
          <w:rtl/>
          <w:lang w:eastAsia="he-IL"/>
        </w:rPr>
        <w:t>הסוהר חושבים שזה יפתח</w:t>
      </w:r>
      <w:r w:rsidR="00221807">
        <w:rPr>
          <w:rFonts w:hint="cs"/>
          <w:rtl/>
          <w:lang w:eastAsia="he-IL"/>
        </w:rPr>
        <w:t xml:space="preserve"> </w:t>
      </w:r>
      <w:r>
        <w:rPr>
          <w:rFonts w:hint="cs"/>
          <w:rtl/>
          <w:lang w:eastAsia="he-IL"/>
        </w:rPr>
        <w:t xml:space="preserve">פתח מאוד </w:t>
      </w:r>
      <w:bookmarkStart w:id="6023" w:name="_ETM_Q1_6277956"/>
      <w:bookmarkEnd w:id="6023"/>
      <w:r>
        <w:rPr>
          <w:rFonts w:hint="cs"/>
          <w:rtl/>
          <w:lang w:eastAsia="he-IL"/>
        </w:rPr>
        <w:t>רחב</w:t>
      </w:r>
      <w:r w:rsidR="00221807">
        <w:rPr>
          <w:rFonts w:hint="cs"/>
          <w:rtl/>
          <w:lang w:eastAsia="he-IL"/>
        </w:rPr>
        <w:t xml:space="preserve"> </w:t>
      </w:r>
      <w:r>
        <w:rPr>
          <w:rFonts w:hint="cs"/>
          <w:rtl/>
          <w:lang w:eastAsia="he-IL"/>
        </w:rPr>
        <w:t>של הבאת הרבה מאוד נאשמים</w:t>
      </w:r>
      <w:bookmarkStart w:id="6024" w:name="_ETM_Q1_6281576"/>
      <w:bookmarkEnd w:id="6024"/>
      <w:r>
        <w:rPr>
          <w:rFonts w:hint="cs"/>
          <w:rtl/>
          <w:lang w:eastAsia="he-IL"/>
        </w:rPr>
        <w:t>.</w:t>
      </w:r>
    </w:p>
    <w:p w14:paraId="479ABC56" w14:textId="77777777" w:rsidR="00E46863" w:rsidRDefault="00E46863" w:rsidP="00E46863">
      <w:pPr>
        <w:rPr>
          <w:rtl/>
          <w:lang w:eastAsia="he-IL"/>
        </w:rPr>
      </w:pPr>
    </w:p>
    <w:p w14:paraId="0053AA33" w14:textId="46C57615" w:rsidR="00E46863" w:rsidRDefault="00E46863" w:rsidP="00E46863">
      <w:pPr>
        <w:pStyle w:val="af6"/>
        <w:keepNext/>
        <w:rPr>
          <w:rtl/>
        </w:rPr>
      </w:pPr>
      <w:bookmarkStart w:id="6025" w:name="ET_yor_6157_1233"/>
      <w:r w:rsidRPr="00E46863">
        <w:rPr>
          <w:rStyle w:val="TagStyle"/>
          <w:rtl/>
        </w:rPr>
        <w:t xml:space="preserve"> &lt;&lt; יור &gt;&gt; </w:t>
      </w:r>
      <w:r>
        <w:rPr>
          <w:rtl/>
        </w:rPr>
        <w:t>היו"ר שמחה רוטמן:</w:t>
      </w:r>
      <w:r w:rsidRPr="00E46863">
        <w:rPr>
          <w:rStyle w:val="TagStyle"/>
          <w:rtl/>
        </w:rPr>
        <w:t xml:space="preserve"> &lt;&lt; יור &gt;&gt;</w:t>
      </w:r>
      <w:r w:rsidR="001202AA">
        <w:rPr>
          <w:rtl/>
        </w:rPr>
        <w:t xml:space="preserve"> </w:t>
      </w:r>
      <w:bookmarkEnd w:id="6025"/>
    </w:p>
    <w:p w14:paraId="515ABDF7" w14:textId="77777777" w:rsidR="00E46863" w:rsidRDefault="00E46863" w:rsidP="00E46863">
      <w:pPr>
        <w:pStyle w:val="KeepWithNext"/>
        <w:rPr>
          <w:rtl/>
          <w:lang w:eastAsia="he-IL"/>
        </w:rPr>
      </w:pPr>
    </w:p>
    <w:p w14:paraId="44A73745" w14:textId="65B19ADA" w:rsidR="00E46863" w:rsidRDefault="00E46863" w:rsidP="00E46863">
      <w:pPr>
        <w:rPr>
          <w:rtl/>
          <w:lang w:eastAsia="he-IL"/>
        </w:rPr>
      </w:pPr>
      <w:r>
        <w:rPr>
          <w:rFonts w:hint="cs"/>
          <w:rtl/>
          <w:lang w:eastAsia="he-IL"/>
        </w:rPr>
        <w:t>לכן תבואו בדברים.</w:t>
      </w:r>
    </w:p>
    <w:p w14:paraId="247E0F89" w14:textId="77777777" w:rsidR="00E46863" w:rsidRDefault="00E46863" w:rsidP="00E46863">
      <w:pPr>
        <w:rPr>
          <w:rtl/>
          <w:lang w:eastAsia="he-IL"/>
        </w:rPr>
      </w:pPr>
    </w:p>
    <w:p w14:paraId="51A08E66" w14:textId="7C4BA776" w:rsidR="00E46863" w:rsidRDefault="00E46863" w:rsidP="00E46863">
      <w:pPr>
        <w:pStyle w:val="af9"/>
        <w:keepNext/>
        <w:rPr>
          <w:rtl/>
          <w:lang w:eastAsia="he-IL"/>
        </w:rPr>
      </w:pPr>
      <w:bookmarkStart w:id="6026" w:name="ET_guest_כנרת_צימרמן_1234"/>
      <w:r w:rsidRPr="00E46863">
        <w:rPr>
          <w:rStyle w:val="TagStyle"/>
          <w:rtl/>
        </w:rPr>
        <w:t xml:space="preserve"> &lt;&lt; אורח &gt;&gt; </w:t>
      </w:r>
      <w:r>
        <w:rPr>
          <w:rtl/>
          <w:lang w:eastAsia="he-IL"/>
        </w:rPr>
        <w:t>כנרת צימרמן:</w:t>
      </w:r>
      <w:r w:rsidRPr="00E46863">
        <w:rPr>
          <w:rStyle w:val="TagStyle"/>
          <w:rtl/>
        </w:rPr>
        <w:t xml:space="preserve"> &lt;&lt; אורח &gt;&gt;</w:t>
      </w:r>
      <w:r w:rsidR="001202AA">
        <w:rPr>
          <w:rtl/>
          <w:lang w:eastAsia="he-IL"/>
        </w:rPr>
        <w:t xml:space="preserve"> </w:t>
      </w:r>
      <w:bookmarkEnd w:id="6026"/>
    </w:p>
    <w:p w14:paraId="353EBB76" w14:textId="77777777" w:rsidR="00E46863" w:rsidRDefault="00E46863" w:rsidP="00E46863">
      <w:pPr>
        <w:pStyle w:val="KeepWithNext"/>
        <w:rPr>
          <w:rtl/>
          <w:lang w:eastAsia="he-IL"/>
        </w:rPr>
      </w:pPr>
    </w:p>
    <w:p w14:paraId="1F2F9E68" w14:textId="4AB09BF7" w:rsidR="00E46863" w:rsidRDefault="00E46863" w:rsidP="00E46863">
      <w:pPr>
        <w:rPr>
          <w:rtl/>
          <w:lang w:eastAsia="he-IL"/>
        </w:rPr>
      </w:pPr>
      <w:r>
        <w:rPr>
          <w:rFonts w:hint="cs"/>
          <w:rtl/>
          <w:lang w:eastAsia="he-IL"/>
        </w:rPr>
        <w:t>אין לי עם מי לבוא בדברים.</w:t>
      </w:r>
    </w:p>
    <w:p w14:paraId="7C688BD3" w14:textId="77777777" w:rsidR="00E46863" w:rsidRDefault="00E46863" w:rsidP="00E46863">
      <w:pPr>
        <w:rPr>
          <w:rtl/>
          <w:lang w:eastAsia="he-IL"/>
        </w:rPr>
      </w:pPr>
      <w:bookmarkStart w:id="6027" w:name="_ETM_Q1_6286389"/>
      <w:bookmarkStart w:id="6028" w:name="_ETM_Q1_6286427"/>
      <w:bookmarkStart w:id="6029" w:name="_ETM_Q1_6287357"/>
      <w:bookmarkEnd w:id="6027"/>
      <w:bookmarkEnd w:id="6028"/>
      <w:bookmarkEnd w:id="6029"/>
    </w:p>
    <w:p w14:paraId="2C0F665C" w14:textId="2F5B81A6" w:rsidR="00E46863" w:rsidRDefault="00E46863" w:rsidP="00E46863">
      <w:pPr>
        <w:pStyle w:val="af6"/>
        <w:keepNext/>
        <w:rPr>
          <w:rtl/>
        </w:rPr>
      </w:pPr>
      <w:bookmarkStart w:id="6030" w:name="ET_yor_6157_1235"/>
      <w:r w:rsidRPr="00E46863">
        <w:rPr>
          <w:rStyle w:val="TagStyle"/>
          <w:rtl/>
        </w:rPr>
        <w:t xml:space="preserve"> &lt;&lt; יור &gt;&gt; </w:t>
      </w:r>
      <w:r>
        <w:rPr>
          <w:rtl/>
        </w:rPr>
        <w:t>היו"ר שמחה רוטמן:</w:t>
      </w:r>
      <w:r w:rsidRPr="00E46863">
        <w:rPr>
          <w:rStyle w:val="TagStyle"/>
          <w:rtl/>
        </w:rPr>
        <w:t xml:space="preserve"> &lt;&lt; יור &gt;&gt;</w:t>
      </w:r>
      <w:r w:rsidR="001202AA">
        <w:rPr>
          <w:rtl/>
        </w:rPr>
        <w:t xml:space="preserve"> </w:t>
      </w:r>
      <w:bookmarkEnd w:id="6030"/>
    </w:p>
    <w:p w14:paraId="44AB04FE" w14:textId="77777777" w:rsidR="00E46863" w:rsidRDefault="00E46863" w:rsidP="00E46863">
      <w:pPr>
        <w:pStyle w:val="KeepWithNext"/>
        <w:rPr>
          <w:rtl/>
          <w:lang w:eastAsia="he-IL"/>
        </w:rPr>
      </w:pPr>
    </w:p>
    <w:p w14:paraId="348EC44F" w14:textId="08055C48" w:rsidR="00E46863" w:rsidRDefault="00E46863" w:rsidP="00E46863">
      <w:pPr>
        <w:rPr>
          <w:rtl/>
          <w:lang w:eastAsia="he-IL"/>
        </w:rPr>
      </w:pPr>
      <w:bookmarkStart w:id="6031" w:name="_ETM_Q1_6287598"/>
      <w:bookmarkStart w:id="6032" w:name="_ETM_Q1_6287636"/>
      <w:bookmarkEnd w:id="6031"/>
      <w:bookmarkEnd w:id="6032"/>
      <w:r>
        <w:rPr>
          <w:rFonts w:hint="cs"/>
          <w:rtl/>
          <w:lang w:eastAsia="he-IL"/>
        </w:rPr>
        <w:t>רגע. לא נכון.</w:t>
      </w:r>
    </w:p>
    <w:p w14:paraId="2CA079B3" w14:textId="77777777" w:rsidR="00E46863" w:rsidRDefault="00E46863" w:rsidP="00E46863">
      <w:pPr>
        <w:rPr>
          <w:rtl/>
          <w:lang w:eastAsia="he-IL"/>
        </w:rPr>
      </w:pPr>
    </w:p>
    <w:p w14:paraId="25BB9B99" w14:textId="73F620C0" w:rsidR="00E46863" w:rsidRDefault="00E46863" w:rsidP="00E46863">
      <w:pPr>
        <w:pStyle w:val="af9"/>
        <w:keepNext/>
        <w:rPr>
          <w:rtl/>
          <w:lang w:eastAsia="he-IL"/>
        </w:rPr>
      </w:pPr>
      <w:bookmarkStart w:id="6033" w:name="ET_guest_כנרת_צימרמן_1236"/>
      <w:r w:rsidRPr="00E46863">
        <w:rPr>
          <w:rStyle w:val="TagStyle"/>
          <w:rtl/>
        </w:rPr>
        <w:t xml:space="preserve"> &lt;&lt; אורח &gt;&gt; </w:t>
      </w:r>
      <w:r>
        <w:rPr>
          <w:rtl/>
          <w:lang w:eastAsia="he-IL"/>
        </w:rPr>
        <w:t>כנרת צימרמן:</w:t>
      </w:r>
      <w:r w:rsidRPr="00E46863">
        <w:rPr>
          <w:rStyle w:val="TagStyle"/>
          <w:rtl/>
        </w:rPr>
        <w:t xml:space="preserve"> &lt;&lt; אורח &gt;&gt;</w:t>
      </w:r>
      <w:r w:rsidR="001202AA">
        <w:rPr>
          <w:rtl/>
          <w:lang w:eastAsia="he-IL"/>
        </w:rPr>
        <w:t xml:space="preserve"> </w:t>
      </w:r>
      <w:bookmarkEnd w:id="6033"/>
    </w:p>
    <w:p w14:paraId="670724EE" w14:textId="77777777" w:rsidR="00E46863" w:rsidRDefault="00E46863" w:rsidP="00E46863">
      <w:pPr>
        <w:pStyle w:val="KeepWithNext"/>
        <w:rPr>
          <w:rtl/>
          <w:lang w:eastAsia="he-IL"/>
        </w:rPr>
      </w:pPr>
    </w:p>
    <w:p w14:paraId="3881F0FC" w14:textId="3D0E83B6" w:rsidR="00E46863" w:rsidRDefault="00E46863" w:rsidP="00E46863">
      <w:pPr>
        <w:rPr>
          <w:rtl/>
          <w:lang w:eastAsia="he-IL"/>
        </w:rPr>
      </w:pPr>
      <w:r>
        <w:rPr>
          <w:rFonts w:hint="cs"/>
          <w:rtl/>
          <w:lang w:eastAsia="he-IL"/>
        </w:rPr>
        <w:t xml:space="preserve">אני באה בדברים עם השופט ואני לא באה בדברים עם הסניגור. </w:t>
      </w:r>
    </w:p>
    <w:p w14:paraId="72AA8F1E" w14:textId="77777777" w:rsidR="00E46863" w:rsidRDefault="00E46863" w:rsidP="00E46863">
      <w:pPr>
        <w:rPr>
          <w:rtl/>
          <w:lang w:eastAsia="he-IL"/>
        </w:rPr>
      </w:pPr>
      <w:bookmarkStart w:id="6034" w:name="_ETM_Q1_6291638"/>
      <w:bookmarkEnd w:id="6034"/>
    </w:p>
    <w:p w14:paraId="2953B434" w14:textId="00DA5064" w:rsidR="00E46863" w:rsidRDefault="00E46863" w:rsidP="00E46863">
      <w:pPr>
        <w:pStyle w:val="af6"/>
        <w:keepNext/>
        <w:rPr>
          <w:rtl/>
        </w:rPr>
      </w:pPr>
      <w:bookmarkStart w:id="6035" w:name="ET_yor_6157_1237"/>
      <w:r w:rsidRPr="00E46863">
        <w:rPr>
          <w:rStyle w:val="TagStyle"/>
          <w:rtl/>
        </w:rPr>
        <w:t xml:space="preserve"> &lt;&lt; יור &gt;&gt; </w:t>
      </w:r>
      <w:r>
        <w:rPr>
          <w:rtl/>
        </w:rPr>
        <w:t>היו"ר שמחה רוטמן:</w:t>
      </w:r>
      <w:r w:rsidRPr="00E46863">
        <w:rPr>
          <w:rStyle w:val="TagStyle"/>
          <w:rtl/>
        </w:rPr>
        <w:t xml:space="preserve"> &lt;&lt; יור &gt;&gt;</w:t>
      </w:r>
      <w:r w:rsidR="001202AA">
        <w:rPr>
          <w:rtl/>
        </w:rPr>
        <w:t xml:space="preserve"> </w:t>
      </w:r>
      <w:bookmarkEnd w:id="6035"/>
    </w:p>
    <w:p w14:paraId="23FF7014" w14:textId="77777777" w:rsidR="00E46863" w:rsidRDefault="00E46863" w:rsidP="00E46863">
      <w:pPr>
        <w:pStyle w:val="KeepWithNext"/>
        <w:rPr>
          <w:rtl/>
          <w:lang w:eastAsia="he-IL"/>
        </w:rPr>
      </w:pPr>
    </w:p>
    <w:p w14:paraId="3FA56168" w14:textId="4A973AE3" w:rsidR="00E46863" w:rsidRDefault="00E46863" w:rsidP="00E46863">
      <w:pPr>
        <w:rPr>
          <w:rtl/>
          <w:lang w:eastAsia="he-IL"/>
        </w:rPr>
      </w:pPr>
      <w:bookmarkStart w:id="6036" w:name="_ETM_Q1_6291866"/>
      <w:bookmarkStart w:id="6037" w:name="_ETM_Q1_6291899"/>
      <w:bookmarkEnd w:id="6036"/>
      <w:bookmarkEnd w:id="6037"/>
      <w:r>
        <w:rPr>
          <w:rFonts w:hint="cs"/>
          <w:rtl/>
          <w:lang w:eastAsia="he-IL"/>
        </w:rPr>
        <w:t xml:space="preserve"> לכן </w:t>
      </w:r>
      <w:bookmarkStart w:id="6038" w:name="_ETM_Q1_6296408"/>
      <w:bookmarkEnd w:id="6038"/>
      <w:r>
        <w:rPr>
          <w:rFonts w:hint="cs"/>
          <w:rtl/>
          <w:lang w:eastAsia="he-IL"/>
        </w:rPr>
        <w:t>כולנו מסכימים שזה לא צריך</w:t>
      </w:r>
      <w:r w:rsidR="00221807">
        <w:rPr>
          <w:rFonts w:hint="cs"/>
          <w:rtl/>
          <w:lang w:eastAsia="he-IL"/>
        </w:rPr>
        <w:t xml:space="preserve"> </w:t>
      </w:r>
      <w:r>
        <w:rPr>
          <w:rFonts w:hint="cs"/>
          <w:rtl/>
          <w:lang w:eastAsia="he-IL"/>
        </w:rPr>
        <w:t>להיו</w:t>
      </w:r>
      <w:bookmarkStart w:id="6039" w:name="_ETM_Q1_6297247"/>
      <w:bookmarkEnd w:id="6039"/>
      <w:r>
        <w:rPr>
          <w:rFonts w:hint="cs"/>
          <w:rtl/>
          <w:lang w:eastAsia="he-IL"/>
        </w:rPr>
        <w:t xml:space="preserve">ת הכלל. מי שיבקש או יתנגד או </w:t>
      </w:r>
      <w:bookmarkStart w:id="6040" w:name="_ETM_Q1_6301301"/>
      <w:bookmarkEnd w:id="6040"/>
      <w:r>
        <w:rPr>
          <w:rFonts w:hint="cs"/>
          <w:rtl/>
          <w:lang w:eastAsia="he-IL"/>
        </w:rPr>
        <w:t>יסכים לדבר כזה, יהיה פרקליט מחוז שנציגיו יושבים כאן וינחו</w:t>
      </w:r>
      <w:bookmarkStart w:id="6041" w:name="_ETM_Q1_6308142"/>
      <w:bookmarkEnd w:id="6041"/>
      <w:r>
        <w:rPr>
          <w:rFonts w:hint="cs"/>
          <w:rtl/>
          <w:lang w:eastAsia="he-IL"/>
        </w:rPr>
        <w:t xml:space="preserve"> אותו לא לעשות בדבר הזה שימוש רב ולא תובע ספציפי שלחוץ על תיק ולא רוצה לקבל טלפון מפרקליט המחוז שואל למה התיקים לא מתקדמים. פרקליט המחוז עצמו</w:t>
      </w:r>
      <w:r w:rsidR="00221807">
        <w:rPr>
          <w:rFonts w:hint="cs"/>
          <w:rtl/>
          <w:lang w:eastAsia="he-IL"/>
        </w:rPr>
        <w:t xml:space="preserve"> </w:t>
      </w:r>
      <w:r>
        <w:rPr>
          <w:rFonts w:hint="cs"/>
          <w:rtl/>
          <w:lang w:eastAsia="he-IL"/>
        </w:rPr>
        <w:t>יצטרך לקבל את ההחלטה ובהסתכלות המצמצמת שמבטיח</w:t>
      </w:r>
      <w:bookmarkStart w:id="6042" w:name="_ETM_Q1_6331491"/>
      <w:bookmarkEnd w:id="6042"/>
      <w:r>
        <w:rPr>
          <w:rFonts w:hint="cs"/>
          <w:rtl/>
          <w:lang w:eastAsia="he-IL"/>
        </w:rPr>
        <w:t xml:space="preserve"> כאן הנשיא. אתם רוצים לכתוב עוד הוראה לפיה בקבלת החלטה</w:t>
      </w:r>
      <w:bookmarkStart w:id="6043" w:name="_ETM_Q1_6334165"/>
      <w:bookmarkEnd w:id="6043"/>
      <w:r>
        <w:rPr>
          <w:rFonts w:hint="cs"/>
          <w:rtl/>
          <w:lang w:eastAsia="he-IL"/>
        </w:rPr>
        <w:t xml:space="preserve"> לפי סעיף זה יביא בחשבון נשיא בית המשפט</w:t>
      </w:r>
      <w:bookmarkStart w:id="6044" w:name="_ETM_Q1_6336892"/>
      <w:bookmarkEnd w:id="6044"/>
      <w:r>
        <w:rPr>
          <w:rFonts w:hint="cs"/>
          <w:rtl/>
          <w:lang w:eastAsia="he-IL"/>
        </w:rPr>
        <w:t xml:space="preserve"> גם את המספר הדומה של זה וזה שאושרו</w:t>
      </w:r>
      <w:bookmarkStart w:id="6045" w:name="_ETM_Q1_6342845"/>
      <w:bookmarkEnd w:id="6045"/>
      <w:r>
        <w:rPr>
          <w:rFonts w:hint="cs"/>
          <w:rtl/>
          <w:lang w:eastAsia="he-IL"/>
        </w:rPr>
        <w:t xml:space="preserve"> או שיאושרו בקרוב, כמו שאנחנו </w:t>
      </w:r>
      <w:bookmarkStart w:id="6046" w:name="_ETM_Q1_6348814"/>
      <w:bookmarkEnd w:id="6046"/>
      <w:r>
        <w:rPr>
          <w:rFonts w:hint="cs"/>
          <w:rtl/>
          <w:lang w:eastAsia="he-IL"/>
        </w:rPr>
        <w:t xml:space="preserve">בונים הנחיית שיקול דעת לשר? לא מפריע לי, אם אתם חושבים שזה יעזור. אני לא חושב שזה יעזור. </w:t>
      </w:r>
      <w:bookmarkStart w:id="6047" w:name="_ETM_Q1_6354084"/>
      <w:bookmarkEnd w:id="6047"/>
      <w:r>
        <w:rPr>
          <w:rFonts w:hint="cs"/>
          <w:rtl/>
          <w:lang w:eastAsia="he-IL"/>
        </w:rPr>
        <w:t xml:space="preserve">אני חושב שאם אנחנו שולטים בזה ברמת פרקליט </w:t>
      </w:r>
      <w:bookmarkStart w:id="6048" w:name="_ETM_Q1_6353985"/>
      <w:bookmarkEnd w:id="6048"/>
      <w:r>
        <w:rPr>
          <w:rFonts w:hint="cs"/>
          <w:rtl/>
          <w:lang w:eastAsia="he-IL"/>
        </w:rPr>
        <w:t xml:space="preserve">המחוז וברמת הנשיא שהנהלת בתי המשפט תבוא בדברים </w:t>
      </w:r>
      <w:bookmarkStart w:id="6049" w:name="_ETM_Q1_6358047"/>
      <w:bookmarkEnd w:id="6049"/>
      <w:r>
        <w:rPr>
          <w:rFonts w:hint="cs"/>
          <w:rtl/>
          <w:lang w:eastAsia="he-IL"/>
        </w:rPr>
        <w:t xml:space="preserve">עם הנשיא ובמקרה הזה בלי מחליפים אלא הנשיא עצמו </w:t>
      </w:r>
      <w:r>
        <w:rPr>
          <w:rtl/>
          <w:lang w:eastAsia="he-IL"/>
        </w:rPr>
        <w:t>–</w:t>
      </w:r>
      <w:r>
        <w:rPr>
          <w:rFonts w:hint="cs"/>
          <w:rtl/>
          <w:lang w:eastAsia="he-IL"/>
        </w:rPr>
        <w:t xml:space="preserve"> אני חושב שהאירועים האלה מספיק מצומצמים.</w:t>
      </w:r>
      <w:bookmarkStart w:id="6050" w:name="_ETM_Q1_6367186"/>
      <w:bookmarkEnd w:id="6050"/>
    </w:p>
    <w:p w14:paraId="31955BDB" w14:textId="77777777" w:rsidR="00E46863" w:rsidRDefault="00E46863" w:rsidP="00E46863">
      <w:pPr>
        <w:rPr>
          <w:rtl/>
          <w:lang w:eastAsia="he-IL"/>
        </w:rPr>
      </w:pPr>
      <w:bookmarkStart w:id="6051" w:name="_ETM_Q1_6367230"/>
      <w:bookmarkEnd w:id="6051"/>
    </w:p>
    <w:p w14:paraId="565291B6" w14:textId="4736ED00" w:rsidR="00E46863" w:rsidRDefault="00E46863" w:rsidP="00E46863">
      <w:pPr>
        <w:pStyle w:val="af9"/>
        <w:keepNext/>
        <w:rPr>
          <w:rtl/>
          <w:lang w:eastAsia="he-IL"/>
        </w:rPr>
      </w:pPr>
      <w:bookmarkStart w:id="6052" w:name="ET_guest_842563_1238"/>
      <w:r w:rsidRPr="00E46863">
        <w:rPr>
          <w:rStyle w:val="TagStyle"/>
          <w:rtl/>
        </w:rPr>
        <w:t xml:space="preserve"> &lt;&lt; אורח &gt;&gt; </w:t>
      </w:r>
      <w:r>
        <w:rPr>
          <w:rtl/>
          <w:lang w:eastAsia="he-IL"/>
        </w:rPr>
        <w:t>אופיר טישלר:</w:t>
      </w:r>
      <w:r w:rsidRPr="00E46863">
        <w:rPr>
          <w:rStyle w:val="TagStyle"/>
          <w:rtl/>
        </w:rPr>
        <w:t xml:space="preserve"> &lt;&lt; אורח &gt;&gt;</w:t>
      </w:r>
      <w:r w:rsidR="001202AA">
        <w:rPr>
          <w:rtl/>
          <w:lang w:eastAsia="he-IL"/>
        </w:rPr>
        <w:t xml:space="preserve"> </w:t>
      </w:r>
      <w:bookmarkEnd w:id="6052"/>
    </w:p>
    <w:p w14:paraId="6FEA20EA" w14:textId="77777777" w:rsidR="00E46863" w:rsidRDefault="00E46863" w:rsidP="00E46863">
      <w:pPr>
        <w:pStyle w:val="KeepWithNext"/>
        <w:rPr>
          <w:rtl/>
          <w:lang w:eastAsia="he-IL"/>
        </w:rPr>
      </w:pPr>
    </w:p>
    <w:p w14:paraId="338A78B6" w14:textId="34714966" w:rsidR="00E46863" w:rsidRDefault="00E46863" w:rsidP="00E46863">
      <w:pPr>
        <w:rPr>
          <w:rtl/>
          <w:lang w:eastAsia="he-IL"/>
        </w:rPr>
      </w:pPr>
      <w:r>
        <w:rPr>
          <w:rFonts w:hint="cs"/>
          <w:rtl/>
          <w:lang w:eastAsia="he-IL"/>
        </w:rPr>
        <w:t>מבחינתנו יהיו מקרים</w:t>
      </w:r>
      <w:r w:rsidR="00221807">
        <w:rPr>
          <w:rFonts w:hint="cs"/>
          <w:rtl/>
          <w:lang w:eastAsia="he-IL"/>
        </w:rPr>
        <w:t xml:space="preserve"> </w:t>
      </w:r>
      <w:r>
        <w:rPr>
          <w:rFonts w:hint="cs"/>
          <w:rtl/>
          <w:lang w:eastAsia="he-IL"/>
        </w:rPr>
        <w:t>מצומצמים, יהיו מקרים מועטים. אני חושב שהחשש לא במקומו, אם זאת הוראה שתוארך מדי חודש.</w:t>
      </w:r>
    </w:p>
    <w:p w14:paraId="7E727209" w14:textId="77777777" w:rsidR="00E46863" w:rsidRDefault="00E46863" w:rsidP="00E46863">
      <w:pPr>
        <w:rPr>
          <w:rStyle w:val="TagStyle"/>
          <w:rFonts w:ascii="David" w:hAnsi="David"/>
          <w:u w:val="single"/>
          <w:rtl/>
        </w:rPr>
      </w:pPr>
      <w:bookmarkStart w:id="6053" w:name="_ETM_Q1_6374888"/>
      <w:bookmarkStart w:id="6054" w:name="_ETM_Q1_6374932"/>
      <w:bookmarkEnd w:id="6053"/>
      <w:bookmarkEnd w:id="6054"/>
    </w:p>
    <w:p w14:paraId="61C7EAC6" w14:textId="31F2E8D8" w:rsidR="00E46863" w:rsidRDefault="00E46863" w:rsidP="00E46863">
      <w:pPr>
        <w:pStyle w:val="af9"/>
        <w:keepNext/>
        <w:rPr>
          <w:rtl/>
        </w:rPr>
      </w:pPr>
      <w:bookmarkStart w:id="6055" w:name="ET_guest_כנרת_צימרמן_1240"/>
      <w:r w:rsidRPr="00E46863">
        <w:rPr>
          <w:rStyle w:val="TagStyle"/>
          <w:rtl/>
        </w:rPr>
        <w:t xml:space="preserve"> &lt;&lt; אורח &gt;&gt; </w:t>
      </w:r>
      <w:r>
        <w:rPr>
          <w:rtl/>
        </w:rPr>
        <w:t>כנרת צימרמן:</w:t>
      </w:r>
      <w:r w:rsidRPr="00E46863">
        <w:rPr>
          <w:rStyle w:val="TagStyle"/>
          <w:rtl/>
        </w:rPr>
        <w:t xml:space="preserve"> &lt;&lt; אורח &gt;&gt;</w:t>
      </w:r>
      <w:r w:rsidR="001202AA">
        <w:rPr>
          <w:rtl/>
        </w:rPr>
        <w:t xml:space="preserve"> </w:t>
      </w:r>
      <w:bookmarkEnd w:id="6055"/>
    </w:p>
    <w:p w14:paraId="49370CFD" w14:textId="77777777" w:rsidR="00E46863" w:rsidRDefault="00E46863" w:rsidP="00E46863">
      <w:pPr>
        <w:pStyle w:val="KeepWithNext"/>
        <w:rPr>
          <w:rtl/>
        </w:rPr>
      </w:pPr>
    </w:p>
    <w:p w14:paraId="2A22B1AB" w14:textId="1562972C" w:rsidR="00E46863" w:rsidRDefault="00E46863" w:rsidP="00E46863">
      <w:pPr>
        <w:rPr>
          <w:rtl/>
          <w:lang w:eastAsia="he-IL"/>
        </w:rPr>
      </w:pPr>
      <w:r>
        <w:rPr>
          <w:rFonts w:hint="cs"/>
          <w:rtl/>
          <w:lang w:eastAsia="he-IL"/>
        </w:rPr>
        <w:t xml:space="preserve">אני מצטערת להגיד </w:t>
      </w:r>
      <w:r>
        <w:rPr>
          <w:rtl/>
          <w:lang w:eastAsia="he-IL"/>
        </w:rPr>
        <w:t>–</w:t>
      </w:r>
      <w:r>
        <w:rPr>
          <w:rFonts w:hint="cs"/>
          <w:rtl/>
          <w:lang w:eastAsia="he-IL"/>
        </w:rPr>
        <w:t xml:space="preserve"> את הערכה </w:t>
      </w:r>
      <w:r>
        <w:rPr>
          <w:rtl/>
          <w:lang w:eastAsia="he-IL"/>
        </w:rPr>
        <w:t>–</w:t>
      </w:r>
      <w:r>
        <w:rPr>
          <w:rFonts w:hint="cs"/>
          <w:rtl/>
          <w:lang w:eastAsia="he-IL"/>
        </w:rPr>
        <w:t xml:space="preserve"> שהם לא יהיו</w:t>
      </w:r>
      <w:bookmarkStart w:id="6056" w:name="_ETM_Q1_6376745"/>
      <w:bookmarkEnd w:id="6056"/>
      <w:r>
        <w:rPr>
          <w:rFonts w:hint="cs"/>
          <w:rtl/>
          <w:lang w:eastAsia="he-IL"/>
        </w:rPr>
        <w:t xml:space="preserve"> מצומצמים. </w:t>
      </w:r>
      <w:bookmarkStart w:id="6057" w:name="_ETM_Q1_6381060"/>
      <w:bookmarkEnd w:id="6057"/>
    </w:p>
    <w:p w14:paraId="4EF5EAB8" w14:textId="77777777" w:rsidR="00E46863" w:rsidRDefault="00E46863" w:rsidP="00E46863">
      <w:pPr>
        <w:rPr>
          <w:rtl/>
          <w:lang w:eastAsia="he-IL"/>
        </w:rPr>
      </w:pPr>
      <w:bookmarkStart w:id="6058" w:name="_ETM_Q1_6381095"/>
      <w:bookmarkEnd w:id="6058"/>
    </w:p>
    <w:p w14:paraId="1E1945B4" w14:textId="28AAAE16" w:rsidR="00E46863" w:rsidRDefault="00E46863" w:rsidP="00E46863">
      <w:pPr>
        <w:pStyle w:val="af6"/>
        <w:keepNext/>
        <w:rPr>
          <w:rtl/>
        </w:rPr>
      </w:pPr>
      <w:bookmarkStart w:id="6059" w:name="ET_yor_6157_1241"/>
      <w:r w:rsidRPr="00E46863">
        <w:rPr>
          <w:rStyle w:val="TagStyle"/>
          <w:rtl/>
        </w:rPr>
        <w:t xml:space="preserve"> &lt;&lt; יור &gt;&gt; </w:t>
      </w:r>
      <w:r>
        <w:rPr>
          <w:rtl/>
        </w:rPr>
        <w:t>היו"ר שמחה רוטמן:</w:t>
      </w:r>
      <w:r w:rsidRPr="00E46863">
        <w:rPr>
          <w:rStyle w:val="TagStyle"/>
          <w:rtl/>
        </w:rPr>
        <w:t xml:space="preserve"> &lt;&lt; יור &gt;&gt;</w:t>
      </w:r>
      <w:r w:rsidR="001202AA">
        <w:rPr>
          <w:rtl/>
        </w:rPr>
        <w:t xml:space="preserve"> </w:t>
      </w:r>
      <w:bookmarkEnd w:id="6059"/>
    </w:p>
    <w:p w14:paraId="1D4BDC00" w14:textId="77777777" w:rsidR="00E46863" w:rsidRDefault="00E46863" w:rsidP="00E46863">
      <w:pPr>
        <w:pStyle w:val="KeepWithNext"/>
        <w:rPr>
          <w:rtl/>
          <w:lang w:eastAsia="he-IL"/>
        </w:rPr>
      </w:pPr>
    </w:p>
    <w:p w14:paraId="78946E1E" w14:textId="6EFE304B" w:rsidR="00E46863" w:rsidRDefault="00E46863" w:rsidP="00E46863">
      <w:pPr>
        <w:rPr>
          <w:rtl/>
          <w:lang w:eastAsia="he-IL"/>
        </w:rPr>
      </w:pPr>
      <w:r>
        <w:rPr>
          <w:rFonts w:hint="cs"/>
          <w:rtl/>
          <w:lang w:eastAsia="he-IL"/>
        </w:rPr>
        <w:t xml:space="preserve">כמה את חושבת שיהיו מכוח </w:t>
      </w:r>
      <w:bookmarkStart w:id="6060" w:name="_ETM_Q1_6381141"/>
      <w:bookmarkEnd w:id="6060"/>
      <w:r>
        <w:rPr>
          <w:rFonts w:hint="cs"/>
          <w:rtl/>
          <w:lang w:eastAsia="he-IL"/>
        </w:rPr>
        <w:t>הסעיף הזה?</w:t>
      </w:r>
    </w:p>
    <w:p w14:paraId="7EE987E9" w14:textId="77777777" w:rsidR="00E46863" w:rsidRDefault="00E46863" w:rsidP="00E46863">
      <w:pPr>
        <w:rPr>
          <w:rtl/>
          <w:lang w:eastAsia="he-IL"/>
        </w:rPr>
      </w:pPr>
      <w:bookmarkStart w:id="6061" w:name="_ETM_Q1_6380235"/>
      <w:bookmarkStart w:id="6062" w:name="_ETM_Q1_6380273"/>
      <w:bookmarkStart w:id="6063" w:name="_ETM_Q1_6381675"/>
      <w:bookmarkEnd w:id="6061"/>
      <w:bookmarkEnd w:id="6062"/>
      <w:bookmarkEnd w:id="6063"/>
    </w:p>
    <w:p w14:paraId="5F9F3445" w14:textId="17B172C3" w:rsidR="00E46863" w:rsidRDefault="00E46863" w:rsidP="00E46863">
      <w:pPr>
        <w:pStyle w:val="af9"/>
        <w:keepNext/>
        <w:rPr>
          <w:rtl/>
          <w:lang w:eastAsia="he-IL"/>
        </w:rPr>
      </w:pPr>
      <w:bookmarkStart w:id="6064" w:name="ET_guest_כנרת_צימרמן_1242"/>
      <w:r w:rsidRPr="00E46863">
        <w:rPr>
          <w:rStyle w:val="TagStyle"/>
          <w:rtl/>
        </w:rPr>
        <w:t xml:space="preserve"> &lt;&lt; אורח &gt;&gt; </w:t>
      </w:r>
      <w:r>
        <w:rPr>
          <w:rtl/>
          <w:lang w:eastAsia="he-IL"/>
        </w:rPr>
        <w:t>כנרת צימרמן:</w:t>
      </w:r>
      <w:r w:rsidRPr="00E46863">
        <w:rPr>
          <w:rStyle w:val="TagStyle"/>
          <w:rtl/>
        </w:rPr>
        <w:t xml:space="preserve"> &lt;&lt; אורח &gt;&gt;</w:t>
      </w:r>
      <w:r w:rsidR="001202AA">
        <w:rPr>
          <w:rtl/>
          <w:lang w:eastAsia="he-IL"/>
        </w:rPr>
        <w:t xml:space="preserve"> </w:t>
      </w:r>
      <w:bookmarkEnd w:id="6064"/>
    </w:p>
    <w:p w14:paraId="507C8D26" w14:textId="77777777" w:rsidR="00E46863" w:rsidRDefault="00E46863" w:rsidP="00E46863">
      <w:pPr>
        <w:pStyle w:val="KeepWithNext"/>
        <w:rPr>
          <w:rtl/>
          <w:lang w:eastAsia="he-IL"/>
        </w:rPr>
      </w:pPr>
    </w:p>
    <w:p w14:paraId="0A64DFBF" w14:textId="09699E25" w:rsidR="00E46863" w:rsidRDefault="00E46863" w:rsidP="00E46863">
      <w:pPr>
        <w:rPr>
          <w:rtl/>
          <w:lang w:eastAsia="he-IL"/>
        </w:rPr>
      </w:pPr>
      <w:bookmarkStart w:id="6065" w:name="_ETM_Q1_6381910"/>
      <w:bookmarkStart w:id="6066" w:name="_ETM_Q1_6381948"/>
      <w:bookmarkEnd w:id="6065"/>
      <w:bookmarkEnd w:id="6066"/>
      <w:r>
        <w:rPr>
          <w:rFonts w:hint="cs"/>
          <w:rtl/>
          <w:lang w:eastAsia="he-IL"/>
        </w:rPr>
        <w:t xml:space="preserve">אני חושבת שכל אחד מהצדדים, יש לו אינטרס לקדם </w:t>
      </w:r>
      <w:bookmarkStart w:id="6067" w:name="_ETM_Q1_6384774"/>
      <w:bookmarkEnd w:id="6067"/>
      <w:r>
        <w:rPr>
          <w:rFonts w:hint="cs"/>
          <w:rtl/>
          <w:lang w:eastAsia="he-IL"/>
        </w:rPr>
        <w:t>את התיק. הם לא יהיו מצומצמים.</w:t>
      </w:r>
    </w:p>
    <w:p w14:paraId="03E719B0" w14:textId="77777777" w:rsidR="00E46863" w:rsidRDefault="00E46863" w:rsidP="00E46863">
      <w:pPr>
        <w:rPr>
          <w:rtl/>
          <w:lang w:eastAsia="he-IL"/>
        </w:rPr>
      </w:pPr>
      <w:bookmarkStart w:id="6068" w:name="_ETM_Q1_6386535"/>
      <w:bookmarkStart w:id="6069" w:name="_ETM_Q1_6386574"/>
      <w:bookmarkStart w:id="6070" w:name="_ETM_Q1_6387318"/>
      <w:bookmarkEnd w:id="6068"/>
      <w:bookmarkEnd w:id="6069"/>
      <w:bookmarkEnd w:id="6070"/>
    </w:p>
    <w:p w14:paraId="1761DAB4" w14:textId="385300AC" w:rsidR="00E46863" w:rsidRDefault="00E46863" w:rsidP="00E46863">
      <w:pPr>
        <w:pStyle w:val="af6"/>
        <w:keepNext/>
        <w:rPr>
          <w:rtl/>
        </w:rPr>
      </w:pPr>
      <w:bookmarkStart w:id="6071" w:name="ET_yor_6157_1243"/>
      <w:r w:rsidRPr="00E46863">
        <w:rPr>
          <w:rStyle w:val="TagStyle"/>
          <w:rtl/>
        </w:rPr>
        <w:t xml:space="preserve"> &lt;&lt; יור &gt;&gt; </w:t>
      </w:r>
      <w:r>
        <w:rPr>
          <w:rtl/>
        </w:rPr>
        <w:t>היו"ר שמחה רוטמן:</w:t>
      </w:r>
      <w:r w:rsidRPr="00E46863">
        <w:rPr>
          <w:rStyle w:val="TagStyle"/>
          <w:rtl/>
        </w:rPr>
        <w:t xml:space="preserve"> &lt;&lt; יור &gt;&gt;</w:t>
      </w:r>
      <w:r w:rsidR="001202AA">
        <w:rPr>
          <w:rtl/>
        </w:rPr>
        <w:t xml:space="preserve"> </w:t>
      </w:r>
      <w:bookmarkEnd w:id="6071"/>
    </w:p>
    <w:p w14:paraId="68636EDD" w14:textId="77777777" w:rsidR="00E46863" w:rsidRDefault="00E46863" w:rsidP="00E46863">
      <w:pPr>
        <w:pStyle w:val="KeepWithNext"/>
        <w:rPr>
          <w:rtl/>
          <w:lang w:eastAsia="he-IL"/>
        </w:rPr>
      </w:pPr>
    </w:p>
    <w:p w14:paraId="73F02E26" w14:textId="0098BE77" w:rsidR="00E46863" w:rsidRDefault="00E46863" w:rsidP="00E46863">
      <w:pPr>
        <w:rPr>
          <w:rtl/>
          <w:lang w:eastAsia="he-IL"/>
        </w:rPr>
      </w:pPr>
      <w:bookmarkStart w:id="6072" w:name="_ETM_Q1_6387572"/>
      <w:bookmarkStart w:id="6073" w:name="_ETM_Q1_6387607"/>
      <w:bookmarkEnd w:id="6072"/>
      <w:bookmarkEnd w:id="6073"/>
      <w:r>
        <w:rPr>
          <w:rFonts w:hint="cs"/>
          <w:rtl/>
          <w:lang w:eastAsia="he-IL"/>
        </w:rPr>
        <w:t>הצדדים, בסדר, צדדים, אבל הנשיא.</w:t>
      </w:r>
    </w:p>
    <w:p w14:paraId="35B3A5A7" w14:textId="77777777" w:rsidR="00C86A3D" w:rsidRDefault="00C86A3D" w:rsidP="00E46863">
      <w:pPr>
        <w:rPr>
          <w:rtl/>
          <w:lang w:eastAsia="he-IL"/>
        </w:rPr>
      </w:pPr>
    </w:p>
    <w:p w14:paraId="7B344E96" w14:textId="2CCECC8E" w:rsidR="00C86A3D" w:rsidRDefault="00C86A3D" w:rsidP="00C86A3D">
      <w:pPr>
        <w:pStyle w:val="af9"/>
        <w:keepNext/>
        <w:rPr>
          <w:rtl/>
          <w:lang w:eastAsia="he-IL"/>
        </w:rPr>
      </w:pPr>
      <w:bookmarkStart w:id="6074" w:name="ET_guest_אביב_ישראלי_1245"/>
      <w:r w:rsidRPr="00C86A3D">
        <w:rPr>
          <w:rStyle w:val="TagStyle"/>
          <w:rtl/>
        </w:rPr>
        <w:t xml:space="preserve"> &lt;&lt; אורח &gt;&gt; </w:t>
      </w:r>
      <w:r>
        <w:rPr>
          <w:rtl/>
          <w:lang w:eastAsia="he-IL"/>
        </w:rPr>
        <w:t>אביב ישראלי:</w:t>
      </w:r>
      <w:r w:rsidRPr="00C86A3D">
        <w:rPr>
          <w:rStyle w:val="TagStyle"/>
          <w:rtl/>
        </w:rPr>
        <w:t xml:space="preserve"> &lt;&lt; אורח &gt;&gt;</w:t>
      </w:r>
      <w:r w:rsidR="001202AA">
        <w:rPr>
          <w:rtl/>
          <w:lang w:eastAsia="he-IL"/>
        </w:rPr>
        <w:t xml:space="preserve"> </w:t>
      </w:r>
      <w:bookmarkEnd w:id="6074"/>
    </w:p>
    <w:p w14:paraId="1155AB1A" w14:textId="77777777" w:rsidR="00C86A3D" w:rsidRDefault="00C86A3D" w:rsidP="00C86A3D">
      <w:pPr>
        <w:pStyle w:val="KeepWithNext"/>
        <w:rPr>
          <w:rtl/>
          <w:lang w:eastAsia="he-IL"/>
        </w:rPr>
      </w:pPr>
    </w:p>
    <w:p w14:paraId="56BFB09D" w14:textId="35A7C32D" w:rsidR="00C86A3D" w:rsidRDefault="00C86A3D" w:rsidP="00C86A3D">
      <w:pPr>
        <w:rPr>
          <w:rtl/>
          <w:lang w:eastAsia="he-IL"/>
        </w:rPr>
      </w:pPr>
      <w:r>
        <w:rPr>
          <w:rFonts w:hint="cs"/>
          <w:rtl/>
          <w:lang w:eastAsia="he-IL"/>
        </w:rPr>
        <w:t xml:space="preserve">איזה סניגור לא יבקש לקיים </w:t>
      </w:r>
      <w:bookmarkStart w:id="6075" w:name="_ETM_Q1_6391064"/>
      <w:bookmarkEnd w:id="6075"/>
      <w:r>
        <w:rPr>
          <w:rFonts w:hint="cs"/>
          <w:rtl/>
          <w:lang w:eastAsia="he-IL"/>
        </w:rPr>
        <w:t>דיון</w:t>
      </w:r>
      <w:r w:rsidR="00221807">
        <w:rPr>
          <w:rFonts w:hint="cs"/>
          <w:rtl/>
          <w:lang w:eastAsia="he-IL"/>
        </w:rPr>
        <w:t xml:space="preserve"> </w:t>
      </w:r>
      <w:r>
        <w:rPr>
          <w:rFonts w:hint="cs"/>
          <w:rtl/>
          <w:lang w:eastAsia="he-IL"/>
        </w:rPr>
        <w:t>הוכחות עכשיו?</w:t>
      </w:r>
    </w:p>
    <w:p w14:paraId="25493C92" w14:textId="77777777" w:rsidR="000B28A7" w:rsidRPr="00C86A3D" w:rsidRDefault="000B28A7" w:rsidP="00C86A3D">
      <w:pPr>
        <w:rPr>
          <w:rtl/>
          <w:lang w:eastAsia="he-IL"/>
        </w:rPr>
      </w:pPr>
    </w:p>
    <w:p w14:paraId="4A25B8EB" w14:textId="77777777" w:rsidR="00C86A3D" w:rsidRDefault="00C86A3D" w:rsidP="00BF057C">
      <w:pPr>
        <w:rPr>
          <w:rStyle w:val="TagStyle"/>
          <w:rFonts w:ascii="David" w:hAnsi="David"/>
          <w:u w:val="single"/>
          <w:rtl/>
        </w:rPr>
      </w:pPr>
      <w:bookmarkStart w:id="6076" w:name="_ETM_Q1_6388231"/>
      <w:bookmarkStart w:id="6077" w:name="_ETM_Q1_6388270"/>
      <w:bookmarkEnd w:id="6076"/>
      <w:bookmarkEnd w:id="6077"/>
    </w:p>
    <w:p w14:paraId="764D10DF" w14:textId="656A3587" w:rsidR="00C86A3D" w:rsidRDefault="00C86A3D" w:rsidP="00C86A3D">
      <w:pPr>
        <w:pStyle w:val="af6"/>
        <w:keepNext/>
        <w:rPr>
          <w:rtl/>
        </w:rPr>
      </w:pPr>
      <w:bookmarkStart w:id="6078" w:name="ET_yor_6157_1246"/>
      <w:r w:rsidRPr="00C86A3D">
        <w:rPr>
          <w:rStyle w:val="TagStyle"/>
          <w:rtl/>
        </w:rPr>
        <w:t xml:space="preserve"> &lt;&lt; יור &gt;&gt; </w:t>
      </w:r>
      <w:r>
        <w:rPr>
          <w:rtl/>
        </w:rPr>
        <w:t>היו"ר שמחה רוטמן:</w:t>
      </w:r>
      <w:r w:rsidRPr="00C86A3D">
        <w:rPr>
          <w:rStyle w:val="TagStyle"/>
          <w:rtl/>
        </w:rPr>
        <w:t xml:space="preserve"> &lt;&lt; יור &gt;&gt;</w:t>
      </w:r>
      <w:r w:rsidR="001202AA">
        <w:rPr>
          <w:rtl/>
        </w:rPr>
        <w:t xml:space="preserve"> </w:t>
      </w:r>
      <w:bookmarkEnd w:id="6078"/>
    </w:p>
    <w:p w14:paraId="3E47F73B" w14:textId="77777777" w:rsidR="00C86A3D" w:rsidRDefault="00C86A3D" w:rsidP="00C86A3D">
      <w:pPr>
        <w:pStyle w:val="KeepWithNext"/>
        <w:rPr>
          <w:rtl/>
          <w:lang w:eastAsia="he-IL"/>
        </w:rPr>
      </w:pPr>
    </w:p>
    <w:p w14:paraId="76C670F0" w14:textId="2CF46054" w:rsidR="00C86A3D" w:rsidRDefault="00C86A3D" w:rsidP="00C86A3D">
      <w:pPr>
        <w:rPr>
          <w:rtl/>
          <w:lang w:eastAsia="he-IL"/>
        </w:rPr>
      </w:pPr>
      <w:r>
        <w:rPr>
          <w:rFonts w:hint="cs"/>
          <w:rtl/>
          <w:lang w:eastAsia="he-IL"/>
        </w:rPr>
        <w:t>אני</w:t>
      </w:r>
      <w:r w:rsidR="00221807">
        <w:rPr>
          <w:rFonts w:hint="cs"/>
          <w:rtl/>
          <w:lang w:eastAsia="he-IL"/>
        </w:rPr>
        <w:t xml:space="preserve"> </w:t>
      </w:r>
      <w:r>
        <w:rPr>
          <w:rFonts w:hint="cs"/>
          <w:rtl/>
          <w:lang w:eastAsia="he-IL"/>
        </w:rPr>
        <w:t xml:space="preserve">מזכיר </w:t>
      </w:r>
      <w:bookmarkStart w:id="6079" w:name="_ETM_Q1_6405185"/>
      <w:bookmarkEnd w:id="6079"/>
      <w:r>
        <w:rPr>
          <w:rFonts w:hint="cs"/>
          <w:rtl/>
          <w:lang w:eastAsia="he-IL"/>
        </w:rPr>
        <w:t xml:space="preserve">לך </w:t>
      </w:r>
      <w:bookmarkStart w:id="6080" w:name="_ETM_Q1_6403705"/>
      <w:bookmarkEnd w:id="6080"/>
      <w:r>
        <w:rPr>
          <w:rFonts w:hint="cs"/>
          <w:rtl/>
          <w:lang w:eastAsia="he-IL"/>
        </w:rPr>
        <w:t xml:space="preserve">שמתוך 14 מקרים שהיו בחודש האחרון, בשבעה מקרים קיבלו </w:t>
      </w:r>
      <w:bookmarkStart w:id="6081" w:name="_ETM_Q1_6417191"/>
      <w:bookmarkEnd w:id="6081"/>
      <w:r>
        <w:rPr>
          <w:rFonts w:hint="cs"/>
          <w:rtl/>
          <w:lang w:eastAsia="he-IL"/>
        </w:rPr>
        <w:t xml:space="preserve">את עמדתכם. היו עוד מקרים שפעלו בניגוד לחוק אבל ב-14 </w:t>
      </w:r>
      <w:bookmarkStart w:id="6082" w:name="_ETM_Q1_6422246"/>
      <w:bookmarkEnd w:id="6082"/>
      <w:r>
        <w:rPr>
          <w:rFonts w:hint="cs"/>
          <w:rtl/>
          <w:lang w:eastAsia="he-IL"/>
        </w:rPr>
        <w:t>מקרים שהיו כחוק, שבעה מקרים קיבלו את עמדתכם.</w:t>
      </w:r>
      <w:r w:rsidR="00221807">
        <w:rPr>
          <w:rFonts w:hint="cs"/>
          <w:rtl/>
          <w:lang w:eastAsia="he-IL"/>
        </w:rPr>
        <w:t xml:space="preserve"> </w:t>
      </w:r>
      <w:r>
        <w:rPr>
          <w:rFonts w:hint="cs"/>
          <w:rtl/>
          <w:lang w:eastAsia="he-IL"/>
        </w:rPr>
        <w:t xml:space="preserve">יחס של 50 אחוזים. לא רע. אתם התנגדתם בכל המקרים, </w:t>
      </w:r>
      <w:bookmarkStart w:id="6083" w:name="_ETM_Q1_6426989"/>
      <w:bookmarkEnd w:id="6083"/>
      <w:r>
        <w:rPr>
          <w:rFonts w:hint="cs"/>
          <w:rtl/>
          <w:lang w:eastAsia="he-IL"/>
        </w:rPr>
        <w:t xml:space="preserve">נכון? </w:t>
      </w:r>
    </w:p>
    <w:p w14:paraId="3717FB3C" w14:textId="77777777" w:rsidR="000B28A7" w:rsidRDefault="000B28A7" w:rsidP="00C86A3D">
      <w:pPr>
        <w:rPr>
          <w:rtl/>
          <w:lang w:eastAsia="he-IL"/>
        </w:rPr>
      </w:pPr>
    </w:p>
    <w:p w14:paraId="198C1E8B" w14:textId="77777777" w:rsidR="00C86A3D" w:rsidRDefault="00C86A3D" w:rsidP="00C86A3D">
      <w:pPr>
        <w:rPr>
          <w:rStyle w:val="TagStyle"/>
          <w:rFonts w:ascii="David" w:hAnsi="David"/>
          <w:u w:val="single"/>
          <w:rtl/>
        </w:rPr>
      </w:pPr>
    </w:p>
    <w:p w14:paraId="54C74D4A" w14:textId="50981768" w:rsidR="00C86A3D" w:rsidRDefault="00C86A3D" w:rsidP="00C86A3D">
      <w:pPr>
        <w:pStyle w:val="af9"/>
        <w:keepNext/>
        <w:rPr>
          <w:rtl/>
        </w:rPr>
      </w:pPr>
      <w:bookmarkStart w:id="6084" w:name="ET_guest_אסף_שרף_1249"/>
      <w:r w:rsidRPr="00C86A3D">
        <w:rPr>
          <w:rStyle w:val="TagStyle"/>
          <w:rtl/>
        </w:rPr>
        <w:t xml:space="preserve"> &lt;&lt; אורח &gt;&gt; </w:t>
      </w:r>
      <w:r>
        <w:rPr>
          <w:rtl/>
        </w:rPr>
        <w:t>אסף שרף:</w:t>
      </w:r>
      <w:r w:rsidRPr="00C86A3D">
        <w:rPr>
          <w:rStyle w:val="TagStyle"/>
          <w:rtl/>
        </w:rPr>
        <w:t xml:space="preserve"> &lt;&lt; אורח &gt;&gt;</w:t>
      </w:r>
      <w:r w:rsidR="001202AA">
        <w:rPr>
          <w:rtl/>
        </w:rPr>
        <w:t xml:space="preserve"> </w:t>
      </w:r>
      <w:bookmarkEnd w:id="6084"/>
    </w:p>
    <w:p w14:paraId="1EBF04FB" w14:textId="77777777" w:rsidR="00C86A3D" w:rsidRDefault="00C86A3D" w:rsidP="00C86A3D">
      <w:pPr>
        <w:pStyle w:val="KeepWithNext"/>
        <w:rPr>
          <w:rtl/>
        </w:rPr>
      </w:pPr>
    </w:p>
    <w:p w14:paraId="5D8B4765" w14:textId="65DCD75B" w:rsidR="00C86A3D" w:rsidRDefault="00C86A3D" w:rsidP="00C86A3D">
      <w:pPr>
        <w:rPr>
          <w:rtl/>
          <w:lang w:eastAsia="he-IL"/>
        </w:rPr>
      </w:pPr>
      <w:r>
        <w:rPr>
          <w:rFonts w:hint="cs"/>
          <w:rtl/>
          <w:lang w:eastAsia="he-IL"/>
        </w:rPr>
        <w:t>אלה המקרים שהם יצאו.</w:t>
      </w:r>
    </w:p>
    <w:p w14:paraId="28589463" w14:textId="77777777" w:rsidR="00C86A3D" w:rsidRDefault="00C86A3D" w:rsidP="00C86A3D">
      <w:pPr>
        <w:rPr>
          <w:rtl/>
          <w:lang w:eastAsia="he-IL"/>
        </w:rPr>
      </w:pPr>
    </w:p>
    <w:p w14:paraId="0E3580D3" w14:textId="4BE9E5C0" w:rsidR="00C86A3D" w:rsidRDefault="00C86A3D" w:rsidP="00C86A3D">
      <w:pPr>
        <w:pStyle w:val="af6"/>
        <w:keepNext/>
        <w:rPr>
          <w:rtl/>
        </w:rPr>
      </w:pPr>
      <w:bookmarkStart w:id="6085" w:name="ET_yor_6157_1248"/>
      <w:r w:rsidRPr="00C86A3D">
        <w:rPr>
          <w:rStyle w:val="TagStyle"/>
          <w:rtl/>
        </w:rPr>
        <w:t xml:space="preserve"> &lt;&lt; יור &gt;&gt; </w:t>
      </w:r>
      <w:r>
        <w:rPr>
          <w:rtl/>
        </w:rPr>
        <w:t>היו"ר שמחה רוטמן:</w:t>
      </w:r>
      <w:r w:rsidRPr="00C86A3D">
        <w:rPr>
          <w:rStyle w:val="TagStyle"/>
          <w:rtl/>
        </w:rPr>
        <w:t xml:space="preserve"> &lt;&lt; יור &gt;&gt;</w:t>
      </w:r>
      <w:r w:rsidR="001202AA">
        <w:rPr>
          <w:rtl/>
        </w:rPr>
        <w:t xml:space="preserve"> </w:t>
      </w:r>
      <w:bookmarkEnd w:id="6085"/>
    </w:p>
    <w:p w14:paraId="274A2BC2" w14:textId="77777777" w:rsidR="00C86A3D" w:rsidRDefault="00C86A3D" w:rsidP="00C86A3D">
      <w:pPr>
        <w:pStyle w:val="KeepWithNext"/>
        <w:rPr>
          <w:rtl/>
          <w:lang w:eastAsia="he-IL"/>
        </w:rPr>
      </w:pPr>
    </w:p>
    <w:p w14:paraId="59B02F20" w14:textId="3D7E7FDD" w:rsidR="00C86A3D" w:rsidRDefault="00C86A3D" w:rsidP="00C86A3D">
      <w:pPr>
        <w:rPr>
          <w:rtl/>
          <w:lang w:eastAsia="he-IL"/>
        </w:rPr>
      </w:pPr>
      <w:r>
        <w:rPr>
          <w:rFonts w:hint="cs"/>
          <w:rtl/>
          <w:lang w:eastAsia="he-IL"/>
        </w:rPr>
        <w:t>לא. שבעה יצאו</w:t>
      </w:r>
      <w:r w:rsidR="001202AA">
        <w:rPr>
          <w:rFonts w:hint="cs"/>
          <w:rtl/>
          <w:lang w:eastAsia="he-IL"/>
        </w:rPr>
        <w:t xml:space="preserve"> </w:t>
      </w:r>
      <w:r>
        <w:rPr>
          <w:rFonts w:hint="cs"/>
          <w:rtl/>
          <w:lang w:eastAsia="he-IL"/>
        </w:rPr>
        <w:t>ושבעה לא יצאו.</w:t>
      </w:r>
    </w:p>
    <w:p w14:paraId="741505A7" w14:textId="77777777" w:rsidR="00C86A3D" w:rsidRDefault="00C86A3D" w:rsidP="00C86A3D">
      <w:pPr>
        <w:rPr>
          <w:rtl/>
          <w:lang w:eastAsia="he-IL"/>
        </w:rPr>
      </w:pPr>
      <w:bookmarkStart w:id="6086" w:name="_ETM_Q1_6435497"/>
      <w:bookmarkStart w:id="6087" w:name="_ETM_Q1_6435534"/>
      <w:bookmarkEnd w:id="6086"/>
      <w:bookmarkEnd w:id="6087"/>
    </w:p>
    <w:p w14:paraId="7EAD336E" w14:textId="3B6CE381" w:rsidR="00C86A3D" w:rsidRDefault="00C86A3D" w:rsidP="00C86A3D">
      <w:pPr>
        <w:pStyle w:val="af9"/>
        <w:keepNext/>
        <w:rPr>
          <w:rtl/>
          <w:lang w:eastAsia="he-IL"/>
        </w:rPr>
      </w:pPr>
      <w:bookmarkStart w:id="6088" w:name="ET_guest_אסף_שרף_1250"/>
      <w:r w:rsidRPr="00C86A3D">
        <w:rPr>
          <w:rStyle w:val="TagStyle"/>
          <w:rtl/>
        </w:rPr>
        <w:t xml:space="preserve"> &lt;&lt; אורח &gt;&gt; </w:t>
      </w:r>
      <w:r>
        <w:rPr>
          <w:rtl/>
          <w:lang w:eastAsia="he-IL"/>
        </w:rPr>
        <w:t>אסף שרף:</w:t>
      </w:r>
      <w:r w:rsidRPr="00C86A3D">
        <w:rPr>
          <w:rStyle w:val="TagStyle"/>
          <w:rtl/>
        </w:rPr>
        <w:t xml:space="preserve"> &lt;&lt; אורח &gt;&gt;</w:t>
      </w:r>
      <w:r w:rsidR="001202AA">
        <w:rPr>
          <w:rtl/>
          <w:lang w:eastAsia="he-IL"/>
        </w:rPr>
        <w:t xml:space="preserve"> </w:t>
      </w:r>
      <w:bookmarkEnd w:id="6088"/>
    </w:p>
    <w:p w14:paraId="7431E776" w14:textId="77777777" w:rsidR="00C86A3D" w:rsidRDefault="00C86A3D" w:rsidP="00C86A3D">
      <w:pPr>
        <w:pStyle w:val="KeepWithNext"/>
        <w:rPr>
          <w:rtl/>
          <w:lang w:eastAsia="he-IL"/>
        </w:rPr>
      </w:pPr>
    </w:p>
    <w:p w14:paraId="6B679EA2" w14:textId="411254A0" w:rsidR="00C86A3D" w:rsidRDefault="00C86A3D" w:rsidP="00C86A3D">
      <w:pPr>
        <w:rPr>
          <w:rtl/>
          <w:lang w:eastAsia="he-IL"/>
        </w:rPr>
      </w:pPr>
      <w:r>
        <w:rPr>
          <w:rFonts w:hint="cs"/>
          <w:rtl/>
          <w:lang w:eastAsia="he-IL"/>
        </w:rPr>
        <w:t>אלה המקרים שאנחנו מדווחים. בסופו של דבר אנחנו מדברים על עשרות החלטות בשבוע וגם ברמה היומית</w:t>
      </w:r>
      <w:bookmarkStart w:id="6089" w:name="_ETM_Q1_6441250"/>
      <w:bookmarkEnd w:id="6089"/>
      <w:r>
        <w:rPr>
          <w:rFonts w:hint="cs"/>
          <w:rtl/>
          <w:lang w:eastAsia="he-IL"/>
        </w:rPr>
        <w:t xml:space="preserve">, גם בזמן הוועדה הזאת, אנחנו כל הזמן מקבלים </w:t>
      </w:r>
      <w:bookmarkStart w:id="6090" w:name="_ETM_Q1_6443030"/>
      <w:bookmarkEnd w:id="6090"/>
      <w:r>
        <w:rPr>
          <w:rFonts w:hint="cs"/>
          <w:rtl/>
          <w:lang w:eastAsia="he-IL"/>
        </w:rPr>
        <w:t>החלטות. נקודת המוצא היא,</w:t>
      </w:r>
      <w:r w:rsidR="00221807">
        <w:rPr>
          <w:rFonts w:hint="cs"/>
          <w:rtl/>
          <w:lang w:eastAsia="he-IL"/>
        </w:rPr>
        <w:t xml:space="preserve"> </w:t>
      </w:r>
      <w:r>
        <w:rPr>
          <w:rFonts w:hint="cs"/>
          <w:rtl/>
          <w:lang w:eastAsia="he-IL"/>
        </w:rPr>
        <w:t xml:space="preserve">וצריך להגיד </w:t>
      </w:r>
      <w:bookmarkStart w:id="6091" w:name="_ETM_Q1_6447546"/>
      <w:bookmarkEnd w:id="6091"/>
      <w:r>
        <w:rPr>
          <w:rFonts w:hint="cs"/>
          <w:rtl/>
          <w:lang w:eastAsia="he-IL"/>
        </w:rPr>
        <w:t>את זה, שהשופטים רוצים שהם יצאו.</w:t>
      </w:r>
      <w:bookmarkStart w:id="6092" w:name="_ETM_Q1_6450066"/>
      <w:bookmarkEnd w:id="6092"/>
    </w:p>
    <w:p w14:paraId="7B7B487C" w14:textId="77777777" w:rsidR="00C86A3D" w:rsidRDefault="00C86A3D" w:rsidP="00C86A3D">
      <w:pPr>
        <w:rPr>
          <w:rtl/>
          <w:lang w:eastAsia="he-IL"/>
        </w:rPr>
      </w:pPr>
      <w:bookmarkStart w:id="6093" w:name="_ETM_Q1_6450107"/>
      <w:bookmarkEnd w:id="6093"/>
    </w:p>
    <w:p w14:paraId="57617DD2" w14:textId="5B9EB8DF" w:rsidR="00C86A3D" w:rsidRDefault="00C86A3D" w:rsidP="00C86A3D">
      <w:pPr>
        <w:pStyle w:val="af6"/>
        <w:keepNext/>
        <w:rPr>
          <w:rtl/>
        </w:rPr>
      </w:pPr>
      <w:bookmarkStart w:id="6094" w:name="ET_yor_6157_1251"/>
      <w:r w:rsidRPr="00C86A3D">
        <w:rPr>
          <w:rStyle w:val="TagStyle"/>
          <w:rtl/>
        </w:rPr>
        <w:t xml:space="preserve"> &lt;&lt; יור &gt;&gt; </w:t>
      </w:r>
      <w:r>
        <w:rPr>
          <w:rtl/>
        </w:rPr>
        <w:t>היו"ר שמחה רוטמן:</w:t>
      </w:r>
      <w:r w:rsidRPr="00C86A3D">
        <w:rPr>
          <w:rStyle w:val="TagStyle"/>
          <w:rtl/>
        </w:rPr>
        <w:t xml:space="preserve"> &lt;&lt; יור &gt;&gt;</w:t>
      </w:r>
      <w:r w:rsidR="001202AA">
        <w:rPr>
          <w:rtl/>
        </w:rPr>
        <w:t xml:space="preserve"> </w:t>
      </w:r>
      <w:bookmarkEnd w:id="6094"/>
    </w:p>
    <w:p w14:paraId="25591D6A" w14:textId="77777777" w:rsidR="00C86A3D" w:rsidRDefault="00C86A3D" w:rsidP="00C86A3D">
      <w:pPr>
        <w:pStyle w:val="KeepWithNext"/>
        <w:rPr>
          <w:rtl/>
          <w:lang w:eastAsia="he-IL"/>
        </w:rPr>
      </w:pPr>
    </w:p>
    <w:p w14:paraId="24CEBFD3" w14:textId="15A4E027" w:rsidR="00C86A3D" w:rsidRDefault="00C86A3D" w:rsidP="00C86A3D">
      <w:pPr>
        <w:rPr>
          <w:rtl/>
          <w:lang w:eastAsia="he-IL"/>
        </w:rPr>
      </w:pPr>
      <w:bookmarkStart w:id="6095" w:name="_ETM_Q1_6449600"/>
      <w:bookmarkStart w:id="6096" w:name="_ETM_Q1_6449636"/>
      <w:bookmarkStart w:id="6097" w:name="_ETM_Q1_6452784"/>
      <w:bookmarkEnd w:id="6095"/>
      <w:bookmarkEnd w:id="6096"/>
      <w:bookmarkEnd w:id="6097"/>
      <w:r>
        <w:rPr>
          <w:rFonts w:hint="cs"/>
          <w:rtl/>
          <w:lang w:eastAsia="he-IL"/>
        </w:rPr>
        <w:t xml:space="preserve"> ההחלטות שאתם מקבלים עכשיו, תוך כדי שאנחנו מדברים, הן החלטות בסמכות?</w:t>
      </w:r>
    </w:p>
    <w:p w14:paraId="64F5FC06" w14:textId="77777777" w:rsidR="00C86A3D" w:rsidRDefault="00C86A3D" w:rsidP="00C86A3D">
      <w:pPr>
        <w:rPr>
          <w:rtl/>
          <w:lang w:eastAsia="he-IL"/>
        </w:rPr>
      </w:pPr>
      <w:bookmarkStart w:id="6098" w:name="_ETM_Q1_6455874"/>
      <w:bookmarkStart w:id="6099" w:name="_ETM_Q1_6456026"/>
      <w:bookmarkEnd w:id="6098"/>
      <w:bookmarkEnd w:id="6099"/>
    </w:p>
    <w:p w14:paraId="5FB236DB" w14:textId="659D2270" w:rsidR="00C86A3D" w:rsidRDefault="00C86A3D" w:rsidP="00C86A3D">
      <w:pPr>
        <w:pStyle w:val="af9"/>
        <w:keepNext/>
        <w:rPr>
          <w:rtl/>
          <w:lang w:eastAsia="he-IL"/>
        </w:rPr>
      </w:pPr>
      <w:bookmarkStart w:id="6100" w:name="ET_guest_אסף_שרף_1252"/>
      <w:r w:rsidRPr="00C86A3D">
        <w:rPr>
          <w:rStyle w:val="TagStyle"/>
          <w:rtl/>
        </w:rPr>
        <w:t xml:space="preserve"> &lt;&lt; אורח &gt;&gt; </w:t>
      </w:r>
      <w:r>
        <w:rPr>
          <w:rtl/>
          <w:lang w:eastAsia="he-IL"/>
        </w:rPr>
        <w:t>אסף שרף:</w:t>
      </w:r>
      <w:r w:rsidRPr="00C86A3D">
        <w:rPr>
          <w:rStyle w:val="TagStyle"/>
          <w:rtl/>
        </w:rPr>
        <w:t xml:space="preserve"> &lt;&lt; אורח &gt;&gt;</w:t>
      </w:r>
      <w:r w:rsidR="001202AA">
        <w:rPr>
          <w:rtl/>
          <w:lang w:eastAsia="he-IL"/>
        </w:rPr>
        <w:t xml:space="preserve"> </w:t>
      </w:r>
      <w:bookmarkEnd w:id="6100"/>
    </w:p>
    <w:p w14:paraId="161F0FF7" w14:textId="77777777" w:rsidR="00C86A3D" w:rsidRDefault="00C86A3D" w:rsidP="00C86A3D">
      <w:pPr>
        <w:pStyle w:val="KeepWithNext"/>
        <w:rPr>
          <w:rtl/>
          <w:lang w:eastAsia="he-IL"/>
        </w:rPr>
      </w:pPr>
    </w:p>
    <w:p w14:paraId="5C78F144" w14:textId="36DF1FD9" w:rsidR="00C86A3D" w:rsidRDefault="00C86A3D" w:rsidP="00C86A3D">
      <w:pPr>
        <w:rPr>
          <w:rtl/>
          <w:lang w:eastAsia="he-IL"/>
        </w:rPr>
      </w:pPr>
      <w:bookmarkStart w:id="6101" w:name="_ETM_Q1_6456264"/>
      <w:bookmarkStart w:id="6102" w:name="_ETM_Q1_6456306"/>
      <w:bookmarkEnd w:id="6101"/>
      <w:bookmarkEnd w:id="6102"/>
      <w:r>
        <w:rPr>
          <w:rFonts w:hint="cs"/>
          <w:rtl/>
          <w:lang w:eastAsia="he-IL"/>
        </w:rPr>
        <w:t>לא.</w:t>
      </w:r>
    </w:p>
    <w:p w14:paraId="50007FD5" w14:textId="77777777" w:rsidR="00C86A3D" w:rsidRDefault="00C86A3D" w:rsidP="00C86A3D">
      <w:pPr>
        <w:rPr>
          <w:rtl/>
          <w:lang w:eastAsia="he-IL"/>
        </w:rPr>
      </w:pPr>
      <w:bookmarkStart w:id="6103" w:name="_ETM_Q1_6456866"/>
      <w:bookmarkStart w:id="6104" w:name="_ETM_Q1_6457031"/>
      <w:bookmarkEnd w:id="6103"/>
      <w:bookmarkEnd w:id="6104"/>
    </w:p>
    <w:p w14:paraId="0F80F53A" w14:textId="02D059BB" w:rsidR="00C86A3D" w:rsidRDefault="00C86A3D" w:rsidP="00C86A3D">
      <w:pPr>
        <w:pStyle w:val="af6"/>
        <w:keepNext/>
        <w:rPr>
          <w:rtl/>
        </w:rPr>
      </w:pPr>
      <w:bookmarkStart w:id="6105" w:name="ET_yor_6157_1253"/>
      <w:r w:rsidRPr="00C86A3D">
        <w:rPr>
          <w:rStyle w:val="TagStyle"/>
          <w:rtl/>
        </w:rPr>
        <w:t xml:space="preserve"> &lt;&lt; יור &gt;&gt; </w:t>
      </w:r>
      <w:r>
        <w:rPr>
          <w:rtl/>
        </w:rPr>
        <w:t>היו"ר שמחה רוטמן:</w:t>
      </w:r>
      <w:r w:rsidRPr="00C86A3D">
        <w:rPr>
          <w:rStyle w:val="TagStyle"/>
          <w:rtl/>
        </w:rPr>
        <w:t xml:space="preserve"> &lt;&lt; יור &gt;&gt;</w:t>
      </w:r>
      <w:r w:rsidR="001202AA">
        <w:rPr>
          <w:rtl/>
        </w:rPr>
        <w:t xml:space="preserve"> </w:t>
      </w:r>
      <w:bookmarkEnd w:id="6105"/>
    </w:p>
    <w:p w14:paraId="5AF25F24" w14:textId="77777777" w:rsidR="00C86A3D" w:rsidRDefault="00C86A3D" w:rsidP="00C86A3D">
      <w:pPr>
        <w:pStyle w:val="KeepWithNext"/>
        <w:rPr>
          <w:rtl/>
          <w:lang w:eastAsia="he-IL"/>
        </w:rPr>
      </w:pPr>
    </w:p>
    <w:p w14:paraId="3CD89EAE" w14:textId="49C69DA5" w:rsidR="00C86A3D" w:rsidRDefault="00C86A3D" w:rsidP="00C86A3D">
      <w:pPr>
        <w:rPr>
          <w:rtl/>
          <w:lang w:eastAsia="he-IL"/>
        </w:rPr>
      </w:pPr>
      <w:r>
        <w:rPr>
          <w:rFonts w:hint="cs"/>
          <w:rtl/>
          <w:lang w:eastAsia="he-IL"/>
        </w:rPr>
        <w:t>אז מה אתה רוצה ממני? אתה רוצה שאני אכתוב לך שהחלטה שלא בסמכות אתה לא צריך לקיים?</w:t>
      </w:r>
      <w:r w:rsidR="00221807">
        <w:rPr>
          <w:rFonts w:hint="cs"/>
          <w:rtl/>
          <w:lang w:eastAsia="he-IL"/>
        </w:rPr>
        <w:t xml:space="preserve"> </w:t>
      </w:r>
      <w:r>
        <w:rPr>
          <w:rFonts w:hint="cs"/>
          <w:rtl/>
          <w:lang w:eastAsia="he-IL"/>
        </w:rPr>
        <w:t>עד עכשיו לא הגבלנו את זה לפרקליט מחוז. עד עכשיו בחוק הקיים הגבלנו את זה לפרקליט מחוז?</w:t>
      </w:r>
    </w:p>
    <w:p w14:paraId="69A8DDD3" w14:textId="77777777" w:rsidR="000B28A7" w:rsidRDefault="000B28A7" w:rsidP="00C86A3D">
      <w:pPr>
        <w:rPr>
          <w:rtl/>
          <w:lang w:eastAsia="he-IL"/>
        </w:rPr>
      </w:pPr>
    </w:p>
    <w:p w14:paraId="35D565EA" w14:textId="77777777" w:rsidR="00C86A3D" w:rsidRDefault="00C86A3D" w:rsidP="00C86A3D">
      <w:pPr>
        <w:rPr>
          <w:rStyle w:val="TagStyle"/>
          <w:rFonts w:ascii="David" w:hAnsi="David"/>
          <w:u w:val="single"/>
          <w:rtl/>
        </w:rPr>
      </w:pPr>
      <w:bookmarkStart w:id="6106" w:name="_ETM_Q1_6463036"/>
      <w:bookmarkStart w:id="6107" w:name="_ETM_Q1_6463141"/>
      <w:bookmarkStart w:id="6108" w:name="_ETM_Q1_6466007"/>
      <w:bookmarkEnd w:id="6106"/>
      <w:bookmarkEnd w:id="6107"/>
      <w:bookmarkEnd w:id="6108"/>
    </w:p>
    <w:p w14:paraId="403E4A3C" w14:textId="1C8AA728" w:rsidR="00C86A3D" w:rsidRDefault="00C86A3D" w:rsidP="00C86A3D">
      <w:pPr>
        <w:pStyle w:val="af9"/>
        <w:keepNext/>
        <w:rPr>
          <w:rtl/>
        </w:rPr>
      </w:pPr>
      <w:bookmarkStart w:id="6109" w:name="ET_guest_אביב_ישראלי_1255"/>
      <w:r w:rsidRPr="00C86A3D">
        <w:rPr>
          <w:rStyle w:val="TagStyle"/>
          <w:rtl/>
        </w:rPr>
        <w:t xml:space="preserve"> &lt;&lt; אורח &gt;&gt; </w:t>
      </w:r>
      <w:r>
        <w:rPr>
          <w:rtl/>
        </w:rPr>
        <w:t>אביב ישראלי:</w:t>
      </w:r>
      <w:r w:rsidRPr="00C86A3D">
        <w:rPr>
          <w:rStyle w:val="TagStyle"/>
          <w:rtl/>
        </w:rPr>
        <w:t xml:space="preserve"> &lt;&lt; אורח &gt;&gt;</w:t>
      </w:r>
      <w:r w:rsidR="001202AA">
        <w:rPr>
          <w:rtl/>
        </w:rPr>
        <w:t xml:space="preserve"> </w:t>
      </w:r>
      <w:bookmarkEnd w:id="6109"/>
    </w:p>
    <w:p w14:paraId="141E7440" w14:textId="77777777" w:rsidR="00C86A3D" w:rsidRDefault="00C86A3D" w:rsidP="00C86A3D">
      <w:pPr>
        <w:pStyle w:val="KeepWithNext"/>
        <w:rPr>
          <w:rtl/>
        </w:rPr>
      </w:pPr>
    </w:p>
    <w:p w14:paraId="290049F0" w14:textId="4E62A332" w:rsidR="00C86A3D" w:rsidRDefault="00C86A3D" w:rsidP="00C86A3D">
      <w:pPr>
        <w:rPr>
          <w:rtl/>
          <w:lang w:eastAsia="he-IL"/>
        </w:rPr>
      </w:pPr>
      <w:bookmarkStart w:id="6110" w:name="_ETM_Q1_6466225"/>
      <w:bookmarkStart w:id="6111" w:name="_ETM_Q1_6466260"/>
      <w:bookmarkEnd w:id="6110"/>
      <w:bookmarkEnd w:id="6111"/>
      <w:r>
        <w:rPr>
          <w:rFonts w:hint="cs"/>
          <w:rtl/>
          <w:lang w:eastAsia="he-IL"/>
        </w:rPr>
        <w:t>לא, אבל גם עכשיו כשאתה מגביל את זה לפרקליט מחוז, בסופו של ד</w:t>
      </w:r>
      <w:bookmarkStart w:id="6112" w:name="_ETM_Q1_6480214"/>
      <w:bookmarkEnd w:id="6112"/>
      <w:r>
        <w:rPr>
          <w:rFonts w:hint="cs"/>
          <w:rtl/>
          <w:lang w:eastAsia="he-IL"/>
        </w:rPr>
        <w:t>בר</w:t>
      </w:r>
      <w:r w:rsidR="00221807">
        <w:rPr>
          <w:rFonts w:hint="cs"/>
          <w:rtl/>
          <w:lang w:eastAsia="he-IL"/>
        </w:rPr>
        <w:t xml:space="preserve"> </w:t>
      </w:r>
      <w:r>
        <w:rPr>
          <w:rFonts w:hint="cs"/>
          <w:rtl/>
          <w:lang w:eastAsia="he-IL"/>
        </w:rPr>
        <w:t xml:space="preserve">יושב נשיא בית המשפט שרואה את הבקשה של הסניגור, רואה את העמדה של הסניגוריה ובסופו של דבר נשיא בית המשפט </w:t>
      </w:r>
      <w:bookmarkStart w:id="6113" w:name="_ETM_Q1_6485354"/>
      <w:bookmarkEnd w:id="6113"/>
      <w:r>
        <w:rPr>
          <w:rFonts w:hint="cs"/>
          <w:rtl/>
          <w:lang w:eastAsia="he-IL"/>
        </w:rPr>
        <w:t>יכול להחליט מה שהוא רוצה. אין כאן איזשהו</w:t>
      </w:r>
      <w:r w:rsidR="00221807">
        <w:rPr>
          <w:rFonts w:hint="cs"/>
          <w:rtl/>
          <w:lang w:eastAsia="he-IL"/>
        </w:rPr>
        <w:t xml:space="preserve"> </w:t>
      </w:r>
      <w:r>
        <w:rPr>
          <w:rFonts w:hint="cs"/>
          <w:rtl/>
          <w:lang w:eastAsia="he-IL"/>
        </w:rPr>
        <w:t>וטו.</w:t>
      </w:r>
    </w:p>
    <w:p w14:paraId="240A8766" w14:textId="77777777" w:rsidR="00C86A3D" w:rsidRDefault="00C86A3D" w:rsidP="00C86A3D">
      <w:pPr>
        <w:rPr>
          <w:rtl/>
          <w:lang w:eastAsia="he-IL"/>
        </w:rPr>
      </w:pPr>
      <w:bookmarkStart w:id="6114" w:name="_ETM_Q1_6493062"/>
      <w:bookmarkStart w:id="6115" w:name="_ETM_Q1_6493100"/>
      <w:bookmarkEnd w:id="6114"/>
      <w:bookmarkEnd w:id="6115"/>
    </w:p>
    <w:p w14:paraId="669FF535" w14:textId="3B137602" w:rsidR="00C86A3D" w:rsidRDefault="00C86A3D" w:rsidP="00C86A3D">
      <w:pPr>
        <w:pStyle w:val="af6"/>
        <w:keepNext/>
        <w:rPr>
          <w:rtl/>
        </w:rPr>
      </w:pPr>
      <w:bookmarkStart w:id="6116" w:name="ET_yor_6157_1256"/>
      <w:r w:rsidRPr="00C86A3D">
        <w:rPr>
          <w:rStyle w:val="TagStyle"/>
          <w:rtl/>
        </w:rPr>
        <w:t xml:space="preserve"> &lt;&lt; יור &gt;&gt; </w:t>
      </w:r>
      <w:r>
        <w:rPr>
          <w:rtl/>
        </w:rPr>
        <w:t>היו"ר שמחה רוטמן:</w:t>
      </w:r>
      <w:r w:rsidRPr="00C86A3D">
        <w:rPr>
          <w:rStyle w:val="TagStyle"/>
          <w:rtl/>
        </w:rPr>
        <w:t xml:space="preserve"> &lt;&lt; יור &gt;&gt;</w:t>
      </w:r>
      <w:r w:rsidR="001202AA">
        <w:rPr>
          <w:rtl/>
        </w:rPr>
        <w:t xml:space="preserve"> </w:t>
      </w:r>
      <w:bookmarkEnd w:id="6116"/>
    </w:p>
    <w:p w14:paraId="33F29CEC" w14:textId="77777777" w:rsidR="00C86A3D" w:rsidRDefault="00C86A3D" w:rsidP="00C86A3D">
      <w:pPr>
        <w:pStyle w:val="KeepWithNext"/>
        <w:rPr>
          <w:rtl/>
          <w:lang w:eastAsia="he-IL"/>
        </w:rPr>
      </w:pPr>
    </w:p>
    <w:p w14:paraId="570648ED" w14:textId="68822D4B" w:rsidR="00C86A3D" w:rsidRDefault="00C86A3D" w:rsidP="00C86A3D">
      <w:pPr>
        <w:rPr>
          <w:rtl/>
          <w:lang w:eastAsia="he-IL"/>
        </w:rPr>
      </w:pPr>
      <w:r>
        <w:rPr>
          <w:rFonts w:hint="cs"/>
          <w:rtl/>
          <w:lang w:eastAsia="he-IL"/>
        </w:rPr>
        <w:t>לא יתכן שהוא מדבר איתי על דבר אחד ואת</w:t>
      </w:r>
      <w:r w:rsidR="00221807">
        <w:rPr>
          <w:rFonts w:hint="cs"/>
          <w:rtl/>
          <w:lang w:eastAsia="he-IL"/>
        </w:rPr>
        <w:t xml:space="preserve"> </w:t>
      </w:r>
      <w:r>
        <w:rPr>
          <w:rFonts w:hint="cs"/>
          <w:rtl/>
          <w:lang w:eastAsia="he-IL"/>
        </w:rPr>
        <w:t xml:space="preserve">מדברת איתי על דבר שני. </w:t>
      </w:r>
      <w:bookmarkStart w:id="6117" w:name="_ETM_Q1_6496377"/>
      <w:bookmarkEnd w:id="6117"/>
      <w:r>
        <w:rPr>
          <w:rFonts w:hint="cs"/>
          <w:rtl/>
          <w:lang w:eastAsia="he-IL"/>
        </w:rPr>
        <w:t>זה בכלל לא קשור אחד לשני. מה שהוא מדבר איתי,</w:t>
      </w:r>
      <w:bookmarkStart w:id="6118" w:name="_ETM_Q1_6498670"/>
      <w:bookmarkEnd w:id="6118"/>
      <w:r>
        <w:rPr>
          <w:rFonts w:hint="cs"/>
          <w:rtl/>
          <w:lang w:eastAsia="he-IL"/>
        </w:rPr>
        <w:t xml:space="preserve"> זה על החלטות באולטרה וירס.</w:t>
      </w:r>
      <w:bookmarkStart w:id="6119" w:name="_ETM_Q1_6500746"/>
      <w:bookmarkEnd w:id="6119"/>
      <w:r>
        <w:rPr>
          <w:rFonts w:hint="cs"/>
          <w:rtl/>
          <w:lang w:eastAsia="he-IL"/>
        </w:rPr>
        <w:t xml:space="preserve"> למה שופטים</w:t>
      </w:r>
      <w:r w:rsidR="007F2CD3">
        <w:rPr>
          <w:rFonts w:hint="cs"/>
          <w:rtl/>
          <w:lang w:eastAsia="he-IL"/>
        </w:rPr>
        <w:t xml:space="preserve"> פועלים בניגוד לחוק? לא י</w:t>
      </w:r>
      <w:bookmarkStart w:id="6120" w:name="_ETM_Q1_6501825"/>
      <w:bookmarkEnd w:id="6120"/>
      <w:r w:rsidR="007F2CD3">
        <w:rPr>
          <w:rFonts w:hint="cs"/>
          <w:rtl/>
          <w:lang w:eastAsia="he-IL"/>
        </w:rPr>
        <w:t xml:space="preserve">ודע. כתבתי על זה ספר. עכשיו אני לא </w:t>
      </w:r>
      <w:bookmarkStart w:id="6121" w:name="_ETM_Q1_6507517"/>
      <w:bookmarkEnd w:id="6121"/>
      <w:r w:rsidR="007F2CD3">
        <w:rPr>
          <w:rFonts w:hint="cs"/>
          <w:rtl/>
          <w:lang w:eastAsia="he-IL"/>
        </w:rPr>
        <w:t>דן בשאלה למה שופטים פועלים בניגוד לחוק. אני</w:t>
      </w:r>
      <w:bookmarkStart w:id="6122" w:name="_ETM_Q1_6508884"/>
      <w:bookmarkEnd w:id="6122"/>
      <w:r w:rsidR="00221807">
        <w:rPr>
          <w:rFonts w:hint="cs"/>
          <w:rtl/>
          <w:lang w:eastAsia="he-IL"/>
        </w:rPr>
        <w:t xml:space="preserve"> </w:t>
      </w:r>
      <w:r w:rsidR="007F2CD3">
        <w:rPr>
          <w:rFonts w:hint="cs"/>
          <w:rtl/>
          <w:lang w:eastAsia="he-IL"/>
        </w:rPr>
        <w:t>מדבר בהנחה ששופטים כן פועלים בהתאם לחוק</w:t>
      </w:r>
      <w:bookmarkStart w:id="6123" w:name="_ETM_Q1_6513995"/>
      <w:bookmarkEnd w:id="6123"/>
      <w:r w:rsidR="007F2CD3">
        <w:rPr>
          <w:rFonts w:hint="cs"/>
          <w:rtl/>
          <w:lang w:eastAsia="he-IL"/>
        </w:rPr>
        <w:t xml:space="preserve">. שופטים שכן פועלים בהתאם לחוק, ראינו </w:t>
      </w:r>
      <w:bookmarkStart w:id="6124" w:name="_ETM_Q1_6516635"/>
      <w:bookmarkEnd w:id="6124"/>
      <w:r w:rsidR="007F2CD3">
        <w:rPr>
          <w:rFonts w:hint="cs"/>
          <w:rtl/>
          <w:lang w:eastAsia="he-IL"/>
        </w:rPr>
        <w:t>שבע-שבע. זה מה שהיה עד עכשיו.</w:t>
      </w:r>
      <w:bookmarkStart w:id="6125" w:name="_ETM_Q1_6518065"/>
      <w:bookmarkEnd w:id="6125"/>
      <w:r w:rsidR="007F2CD3">
        <w:rPr>
          <w:rFonts w:hint="cs"/>
          <w:rtl/>
          <w:lang w:eastAsia="he-IL"/>
        </w:rPr>
        <w:t xml:space="preserve"> עד עכשיו לא הייתה</w:t>
      </w:r>
      <w:r w:rsidR="003272ED">
        <w:rPr>
          <w:rFonts w:hint="cs"/>
          <w:rtl/>
          <w:lang w:eastAsia="he-IL"/>
        </w:rPr>
        <w:t xml:space="preserve"> מגבלה של פרקליט מחוז להגשת הבקשה </w:t>
      </w:r>
      <w:bookmarkStart w:id="6126" w:name="_ETM_Q1_6525429"/>
      <w:bookmarkEnd w:id="6126"/>
      <w:r w:rsidR="003272ED">
        <w:rPr>
          <w:rFonts w:hint="cs"/>
          <w:rtl/>
          <w:lang w:eastAsia="he-IL"/>
        </w:rPr>
        <w:t>ואז ממילא הסניגור היה מבקש, הפרקליט היה אומר שאין התנגדות</w:t>
      </w:r>
      <w:bookmarkStart w:id="6127" w:name="_ETM_Q1_6532660"/>
      <w:bookmarkEnd w:id="6127"/>
      <w:r w:rsidR="003272ED">
        <w:rPr>
          <w:rFonts w:hint="cs"/>
          <w:rtl/>
          <w:lang w:eastAsia="he-IL"/>
        </w:rPr>
        <w:t xml:space="preserve"> ואז היו משאירים לכם להתמודד עם זה. עכשיו, כלל, </w:t>
      </w:r>
      <w:bookmarkStart w:id="6128" w:name="_ETM_Q1_6538132"/>
      <w:bookmarkEnd w:id="6128"/>
      <w:r w:rsidR="003272ED">
        <w:rPr>
          <w:rFonts w:hint="cs"/>
          <w:rtl/>
          <w:lang w:eastAsia="he-IL"/>
        </w:rPr>
        <w:t xml:space="preserve">יתנגדו. זה מה שאנחנו מנחים את הפרקליטות. הפרקליטות כאן. היא אומרת שזה מה שהיא. היא ככלל תתנגד, היא תצמצם, היא תחשוב על כל מקרה שמתאים לדבר הזה ורק במקרים האלה היא תסכים. </w:t>
      </w:r>
      <w:bookmarkStart w:id="6129" w:name="_ETM_Q1_6552064"/>
      <w:bookmarkEnd w:id="6129"/>
      <w:r w:rsidR="003272ED">
        <w:rPr>
          <w:rFonts w:hint="cs"/>
          <w:rtl/>
          <w:lang w:eastAsia="he-IL"/>
        </w:rPr>
        <w:t>לא ניתן את זה לכל פרקליט שלחוץ על התיק</w:t>
      </w:r>
      <w:r w:rsidR="00221807">
        <w:rPr>
          <w:rFonts w:hint="cs"/>
          <w:rtl/>
          <w:lang w:eastAsia="he-IL"/>
        </w:rPr>
        <w:t xml:space="preserve"> </w:t>
      </w:r>
      <w:bookmarkStart w:id="6130" w:name="_ETM_Q1_6554899"/>
      <w:bookmarkEnd w:id="6130"/>
      <w:r w:rsidR="003272ED">
        <w:rPr>
          <w:rFonts w:hint="cs"/>
          <w:rtl/>
          <w:lang w:eastAsia="he-IL"/>
        </w:rPr>
        <w:t xml:space="preserve">שלו אלא ניתן את זה לפרקליט המחוז. אני אשמח אם </w:t>
      </w:r>
      <w:bookmarkStart w:id="6131" w:name="_ETM_Q1_6560464"/>
      <w:bookmarkEnd w:id="6131"/>
      <w:r w:rsidR="003272ED">
        <w:rPr>
          <w:rFonts w:hint="cs"/>
          <w:rtl/>
          <w:lang w:eastAsia="he-IL"/>
        </w:rPr>
        <w:t>תנחו את הפרקליטים שכאשר</w:t>
      </w:r>
      <w:r w:rsidR="00221807">
        <w:rPr>
          <w:rFonts w:hint="cs"/>
          <w:rtl/>
          <w:lang w:eastAsia="he-IL"/>
        </w:rPr>
        <w:t xml:space="preserve"> </w:t>
      </w:r>
      <w:r w:rsidR="003272ED">
        <w:rPr>
          <w:rFonts w:hint="cs"/>
          <w:rtl/>
          <w:lang w:eastAsia="he-IL"/>
        </w:rPr>
        <w:t>הסניגור אומר שמתבקשת עמדת הפרקליטות,</w:t>
      </w:r>
      <w:r w:rsidR="00221807">
        <w:rPr>
          <w:rFonts w:hint="cs"/>
          <w:rtl/>
          <w:lang w:eastAsia="he-IL"/>
        </w:rPr>
        <w:t xml:space="preserve"> </w:t>
      </w:r>
      <w:r w:rsidR="003272ED">
        <w:rPr>
          <w:rFonts w:hint="cs"/>
          <w:rtl/>
          <w:lang w:eastAsia="he-IL"/>
        </w:rPr>
        <w:t xml:space="preserve">תנחו את </w:t>
      </w:r>
      <w:bookmarkStart w:id="6132" w:name="_ETM_Q1_6571014"/>
      <w:bookmarkEnd w:id="6132"/>
      <w:r w:rsidR="003272ED">
        <w:rPr>
          <w:rFonts w:hint="cs"/>
          <w:rtl/>
          <w:lang w:eastAsia="he-IL"/>
        </w:rPr>
        <w:t xml:space="preserve">הפרקליטים להגיד שהם מעבירים את זה לפרקליט המחוז </w:t>
      </w:r>
      <w:bookmarkStart w:id="6133" w:name="_ETM_Q1_6576337"/>
      <w:bookmarkEnd w:id="6133"/>
      <w:r w:rsidR="003272ED">
        <w:rPr>
          <w:rFonts w:hint="cs"/>
          <w:rtl/>
          <w:lang w:eastAsia="he-IL"/>
        </w:rPr>
        <w:t>בהתאם להוראת החוק ונעדכן מיד כשתתקבל עמדתו.</w:t>
      </w:r>
    </w:p>
    <w:p w14:paraId="175CCE9F" w14:textId="77777777" w:rsidR="003272ED" w:rsidRDefault="003272ED" w:rsidP="00C86A3D">
      <w:pPr>
        <w:rPr>
          <w:rtl/>
          <w:lang w:eastAsia="he-IL"/>
        </w:rPr>
      </w:pPr>
      <w:bookmarkStart w:id="6134" w:name="_ETM_Q1_6580889"/>
      <w:bookmarkStart w:id="6135" w:name="_ETM_Q1_6580940"/>
      <w:bookmarkEnd w:id="6134"/>
      <w:bookmarkEnd w:id="6135"/>
    </w:p>
    <w:p w14:paraId="751E9360" w14:textId="34239D40" w:rsidR="003272ED" w:rsidRDefault="003272ED" w:rsidP="003272ED">
      <w:pPr>
        <w:pStyle w:val="af9"/>
        <w:keepNext/>
        <w:rPr>
          <w:rtl/>
          <w:lang w:eastAsia="he-IL"/>
        </w:rPr>
      </w:pPr>
      <w:bookmarkStart w:id="6136" w:name="ET_guest_842563_1257"/>
      <w:r w:rsidRPr="003272ED">
        <w:rPr>
          <w:rStyle w:val="TagStyle"/>
          <w:rtl/>
        </w:rPr>
        <w:t xml:space="preserve"> &lt;&lt; אורח &gt;&gt; </w:t>
      </w:r>
      <w:r>
        <w:rPr>
          <w:rtl/>
          <w:lang w:eastAsia="he-IL"/>
        </w:rPr>
        <w:t>אופיר טישלר:</w:t>
      </w:r>
      <w:r w:rsidRPr="003272ED">
        <w:rPr>
          <w:rStyle w:val="TagStyle"/>
          <w:rtl/>
        </w:rPr>
        <w:t xml:space="preserve"> &lt;&lt; אורח &gt;&gt;</w:t>
      </w:r>
      <w:r w:rsidR="001202AA">
        <w:rPr>
          <w:rtl/>
          <w:lang w:eastAsia="he-IL"/>
        </w:rPr>
        <w:t xml:space="preserve"> </w:t>
      </w:r>
      <w:bookmarkEnd w:id="6136"/>
    </w:p>
    <w:p w14:paraId="71C458BB" w14:textId="77777777" w:rsidR="003272ED" w:rsidRDefault="003272ED" w:rsidP="003272ED">
      <w:pPr>
        <w:pStyle w:val="KeepWithNext"/>
        <w:rPr>
          <w:rtl/>
          <w:lang w:eastAsia="he-IL"/>
        </w:rPr>
      </w:pPr>
    </w:p>
    <w:p w14:paraId="7E99E67F" w14:textId="73CE137C" w:rsidR="003272ED" w:rsidRDefault="003272ED" w:rsidP="003272ED">
      <w:pPr>
        <w:rPr>
          <w:rtl/>
          <w:lang w:eastAsia="he-IL"/>
        </w:rPr>
      </w:pPr>
      <w:r>
        <w:rPr>
          <w:rFonts w:hint="cs"/>
          <w:rtl/>
          <w:lang w:eastAsia="he-IL"/>
        </w:rPr>
        <w:t>אני יכול להציע שכאשר מדובר בבקשה של סניגור - - -</w:t>
      </w:r>
    </w:p>
    <w:p w14:paraId="7C80482F" w14:textId="77777777" w:rsidR="003272ED" w:rsidRDefault="003272ED" w:rsidP="003272ED">
      <w:pPr>
        <w:rPr>
          <w:rtl/>
          <w:lang w:eastAsia="he-IL"/>
        </w:rPr>
      </w:pPr>
    </w:p>
    <w:p w14:paraId="17696D69" w14:textId="30FA5924" w:rsidR="003272ED" w:rsidRDefault="003272ED" w:rsidP="003272ED">
      <w:pPr>
        <w:pStyle w:val="af6"/>
        <w:keepNext/>
        <w:rPr>
          <w:rtl/>
        </w:rPr>
      </w:pPr>
      <w:bookmarkStart w:id="6137" w:name="ET_yor_6157_1258"/>
      <w:r w:rsidRPr="003272ED">
        <w:rPr>
          <w:rStyle w:val="TagStyle"/>
          <w:rtl/>
        </w:rPr>
        <w:t xml:space="preserve"> &lt;&lt; יור &gt;&gt; </w:t>
      </w:r>
      <w:r>
        <w:rPr>
          <w:rtl/>
        </w:rPr>
        <w:t>היו"ר שמחה רוטמן:</w:t>
      </w:r>
      <w:r w:rsidRPr="003272ED">
        <w:rPr>
          <w:rStyle w:val="TagStyle"/>
          <w:rtl/>
        </w:rPr>
        <w:t xml:space="preserve"> &lt;&lt; יור &gt;&gt;</w:t>
      </w:r>
      <w:r w:rsidR="001202AA">
        <w:rPr>
          <w:rtl/>
        </w:rPr>
        <w:t xml:space="preserve"> </w:t>
      </w:r>
      <w:bookmarkEnd w:id="6137"/>
    </w:p>
    <w:p w14:paraId="71D42C3A" w14:textId="77777777" w:rsidR="003272ED" w:rsidRDefault="003272ED" w:rsidP="003272ED">
      <w:pPr>
        <w:pStyle w:val="KeepWithNext"/>
        <w:rPr>
          <w:rtl/>
          <w:lang w:eastAsia="he-IL"/>
        </w:rPr>
      </w:pPr>
    </w:p>
    <w:p w14:paraId="7EAAF247" w14:textId="4B1D11CE" w:rsidR="003272ED" w:rsidRDefault="003272ED" w:rsidP="003272ED">
      <w:pPr>
        <w:rPr>
          <w:rtl/>
          <w:lang w:eastAsia="he-IL"/>
        </w:rPr>
      </w:pPr>
      <w:r>
        <w:rPr>
          <w:rFonts w:hint="cs"/>
          <w:rtl/>
          <w:lang w:eastAsia="he-IL"/>
        </w:rPr>
        <w:t>היא תוגש בצירוף עמדת הפרקליטות.</w:t>
      </w:r>
    </w:p>
    <w:p w14:paraId="27C8579B" w14:textId="77777777" w:rsidR="003272ED" w:rsidRDefault="003272ED" w:rsidP="003272ED">
      <w:pPr>
        <w:rPr>
          <w:rtl/>
          <w:lang w:eastAsia="he-IL"/>
        </w:rPr>
      </w:pPr>
      <w:bookmarkStart w:id="6138" w:name="_ETM_Q1_6587328"/>
      <w:bookmarkStart w:id="6139" w:name="_ETM_Q1_6587367"/>
      <w:bookmarkEnd w:id="6138"/>
      <w:bookmarkEnd w:id="6139"/>
    </w:p>
    <w:p w14:paraId="5A9F90AC" w14:textId="4ECE2BE6" w:rsidR="003272ED" w:rsidRDefault="003272ED" w:rsidP="003272ED">
      <w:pPr>
        <w:pStyle w:val="af9"/>
        <w:keepNext/>
        <w:rPr>
          <w:rtl/>
          <w:lang w:eastAsia="he-IL"/>
        </w:rPr>
      </w:pPr>
      <w:bookmarkStart w:id="6140" w:name="ET_guest_842563_1259"/>
      <w:r w:rsidRPr="003272ED">
        <w:rPr>
          <w:rStyle w:val="TagStyle"/>
          <w:rtl/>
        </w:rPr>
        <w:t xml:space="preserve"> &lt;&lt; אורח &gt;&gt; </w:t>
      </w:r>
      <w:r>
        <w:rPr>
          <w:rtl/>
          <w:lang w:eastAsia="he-IL"/>
        </w:rPr>
        <w:t>אופיר טישלר:</w:t>
      </w:r>
      <w:r w:rsidRPr="003272ED">
        <w:rPr>
          <w:rStyle w:val="TagStyle"/>
          <w:rtl/>
        </w:rPr>
        <w:t xml:space="preserve"> &lt;&lt; אורח &gt;&gt;</w:t>
      </w:r>
      <w:r w:rsidR="001202AA">
        <w:rPr>
          <w:rtl/>
          <w:lang w:eastAsia="he-IL"/>
        </w:rPr>
        <w:t xml:space="preserve"> </w:t>
      </w:r>
      <w:bookmarkEnd w:id="6140"/>
    </w:p>
    <w:p w14:paraId="10230EDD" w14:textId="77777777" w:rsidR="003272ED" w:rsidRDefault="003272ED" w:rsidP="003272ED">
      <w:pPr>
        <w:pStyle w:val="KeepWithNext"/>
        <w:rPr>
          <w:rtl/>
          <w:lang w:eastAsia="he-IL"/>
        </w:rPr>
      </w:pPr>
    </w:p>
    <w:p w14:paraId="49CA51D1" w14:textId="223B6C35" w:rsidR="003272ED" w:rsidRDefault="003272ED" w:rsidP="003272ED">
      <w:pPr>
        <w:rPr>
          <w:rtl/>
          <w:lang w:eastAsia="he-IL"/>
        </w:rPr>
      </w:pPr>
      <w:r>
        <w:rPr>
          <w:rFonts w:hint="cs"/>
          <w:rtl/>
          <w:lang w:eastAsia="he-IL"/>
        </w:rPr>
        <w:t xml:space="preserve">קיום הדיון בנוכחות יהיה רק בהסכמת התביעה. </w:t>
      </w:r>
    </w:p>
    <w:p w14:paraId="2635D61A" w14:textId="77777777" w:rsidR="003272ED" w:rsidRDefault="003272ED" w:rsidP="003272ED">
      <w:pPr>
        <w:rPr>
          <w:rtl/>
          <w:lang w:eastAsia="he-IL"/>
        </w:rPr>
      </w:pPr>
      <w:bookmarkStart w:id="6141" w:name="_ETM_Q1_6590610"/>
      <w:bookmarkStart w:id="6142" w:name="_ETM_Q1_6590647"/>
      <w:bookmarkEnd w:id="6141"/>
      <w:bookmarkEnd w:id="6142"/>
    </w:p>
    <w:p w14:paraId="5127009A" w14:textId="2A33034D" w:rsidR="003272ED" w:rsidRDefault="003272ED" w:rsidP="003272ED">
      <w:pPr>
        <w:pStyle w:val="af6"/>
        <w:keepNext/>
        <w:rPr>
          <w:rtl/>
        </w:rPr>
      </w:pPr>
      <w:bookmarkStart w:id="6143" w:name="ET_yor_6157_1260"/>
      <w:r w:rsidRPr="003272ED">
        <w:rPr>
          <w:rStyle w:val="TagStyle"/>
          <w:rtl/>
        </w:rPr>
        <w:t xml:space="preserve"> &lt;&lt; יור &gt;&gt; </w:t>
      </w:r>
      <w:r>
        <w:rPr>
          <w:rtl/>
        </w:rPr>
        <w:t>היו"ר שמחה רוטמן:</w:t>
      </w:r>
      <w:r w:rsidRPr="003272ED">
        <w:rPr>
          <w:rStyle w:val="TagStyle"/>
          <w:rtl/>
        </w:rPr>
        <w:t xml:space="preserve"> &lt;&lt; יור &gt;&gt;</w:t>
      </w:r>
      <w:r w:rsidR="001202AA">
        <w:rPr>
          <w:rtl/>
        </w:rPr>
        <w:t xml:space="preserve"> </w:t>
      </w:r>
      <w:bookmarkEnd w:id="6143"/>
    </w:p>
    <w:p w14:paraId="797DF5C6" w14:textId="77777777" w:rsidR="003272ED" w:rsidRDefault="003272ED" w:rsidP="003272ED">
      <w:pPr>
        <w:pStyle w:val="KeepWithNext"/>
        <w:rPr>
          <w:rtl/>
          <w:lang w:eastAsia="he-IL"/>
        </w:rPr>
      </w:pPr>
    </w:p>
    <w:p w14:paraId="7BBB64DA" w14:textId="5B6D7211" w:rsidR="003272ED" w:rsidRDefault="003272ED" w:rsidP="003272ED">
      <w:pPr>
        <w:rPr>
          <w:rtl/>
          <w:lang w:eastAsia="he-IL"/>
        </w:rPr>
      </w:pPr>
      <w:r>
        <w:rPr>
          <w:rFonts w:hint="cs"/>
          <w:rtl/>
          <w:lang w:eastAsia="he-IL"/>
        </w:rPr>
        <w:t>זה אני לא יכו</w:t>
      </w:r>
      <w:bookmarkStart w:id="6144" w:name="_ETM_Q1_6592628"/>
      <w:bookmarkEnd w:id="6144"/>
      <w:r>
        <w:rPr>
          <w:rFonts w:hint="cs"/>
          <w:rtl/>
          <w:lang w:eastAsia="he-IL"/>
        </w:rPr>
        <w:t>ל. עד כאן. מה שנקרא יפה, סחתיין</w:t>
      </w:r>
      <w:bookmarkStart w:id="6145" w:name="_ETM_Q1_6595439"/>
      <w:bookmarkEnd w:id="6145"/>
      <w:r>
        <w:rPr>
          <w:rFonts w:hint="cs"/>
          <w:rtl/>
          <w:lang w:eastAsia="he-IL"/>
        </w:rPr>
        <w:t xml:space="preserve"> על הניסיון, אבל לא.</w:t>
      </w:r>
      <w:bookmarkStart w:id="6146" w:name="_ETM_Q1_6601658"/>
      <w:bookmarkEnd w:id="6146"/>
    </w:p>
    <w:p w14:paraId="2079B997" w14:textId="77777777" w:rsidR="003272ED" w:rsidRDefault="003272ED" w:rsidP="003272ED">
      <w:pPr>
        <w:rPr>
          <w:rtl/>
          <w:lang w:eastAsia="he-IL"/>
        </w:rPr>
      </w:pPr>
      <w:bookmarkStart w:id="6147" w:name="_ETM_Q1_6592865"/>
      <w:bookmarkStart w:id="6148" w:name="_ETM_Q1_6592901"/>
      <w:bookmarkEnd w:id="6147"/>
      <w:bookmarkEnd w:id="6148"/>
    </w:p>
    <w:p w14:paraId="19F8AEC5" w14:textId="3D602934" w:rsidR="003272ED" w:rsidRDefault="003272ED" w:rsidP="003272ED">
      <w:pPr>
        <w:pStyle w:val="af9"/>
        <w:keepNext/>
        <w:rPr>
          <w:rtl/>
          <w:lang w:eastAsia="he-IL"/>
        </w:rPr>
      </w:pPr>
      <w:bookmarkStart w:id="6149" w:name="ET_guest_קריאה_1262"/>
      <w:r w:rsidRPr="003272ED">
        <w:rPr>
          <w:rStyle w:val="TagStyle"/>
          <w:rtl/>
        </w:rPr>
        <w:t xml:space="preserve"> &lt;&lt; אורח &gt;&gt; </w:t>
      </w:r>
      <w:r>
        <w:rPr>
          <w:rtl/>
          <w:lang w:eastAsia="he-IL"/>
        </w:rPr>
        <w:t>קריאה:</w:t>
      </w:r>
      <w:r w:rsidRPr="003272ED">
        <w:rPr>
          <w:rStyle w:val="TagStyle"/>
          <w:rtl/>
        </w:rPr>
        <w:t xml:space="preserve"> &lt;&lt; אורח &gt;&gt;</w:t>
      </w:r>
      <w:r w:rsidR="001202AA">
        <w:rPr>
          <w:rtl/>
          <w:lang w:eastAsia="he-IL"/>
        </w:rPr>
        <w:t xml:space="preserve"> </w:t>
      </w:r>
      <w:bookmarkEnd w:id="6149"/>
    </w:p>
    <w:p w14:paraId="47ED4B21" w14:textId="77777777" w:rsidR="003272ED" w:rsidRDefault="003272ED" w:rsidP="003272ED">
      <w:pPr>
        <w:pStyle w:val="KeepWithNext"/>
        <w:rPr>
          <w:rtl/>
          <w:lang w:eastAsia="he-IL"/>
        </w:rPr>
      </w:pPr>
    </w:p>
    <w:p w14:paraId="30F8F545" w14:textId="066E8E1B" w:rsidR="003272ED" w:rsidRDefault="003272ED" w:rsidP="003272ED">
      <w:pPr>
        <w:rPr>
          <w:rtl/>
          <w:lang w:eastAsia="he-IL"/>
        </w:rPr>
      </w:pPr>
      <w:r>
        <w:rPr>
          <w:rFonts w:hint="cs"/>
          <w:rtl/>
          <w:lang w:eastAsia="he-IL"/>
        </w:rPr>
        <w:t>אנחנו תומכים בו.</w:t>
      </w:r>
    </w:p>
    <w:p w14:paraId="09F405A7" w14:textId="77777777" w:rsidR="003272ED" w:rsidRDefault="003272ED" w:rsidP="003272ED">
      <w:pPr>
        <w:rPr>
          <w:rtl/>
          <w:lang w:eastAsia="he-IL"/>
        </w:rPr>
      </w:pPr>
      <w:bookmarkStart w:id="6150" w:name="_ETM_Q1_6599852"/>
      <w:bookmarkStart w:id="6151" w:name="_ETM_Q1_6600061"/>
      <w:bookmarkEnd w:id="6150"/>
      <w:bookmarkEnd w:id="6151"/>
    </w:p>
    <w:p w14:paraId="2C64FE13" w14:textId="77777777" w:rsidR="003272ED" w:rsidRDefault="003272ED" w:rsidP="003272ED">
      <w:pPr>
        <w:rPr>
          <w:rtl/>
          <w:lang w:eastAsia="he-IL"/>
        </w:rPr>
      </w:pPr>
      <w:bookmarkStart w:id="6152" w:name="_ETM_Q1_6593609"/>
      <w:bookmarkStart w:id="6153" w:name="_ETM_Q1_6593644"/>
      <w:bookmarkEnd w:id="6152"/>
      <w:bookmarkEnd w:id="6153"/>
    </w:p>
    <w:p w14:paraId="2F069A9F" w14:textId="3B656B4B" w:rsidR="003272ED" w:rsidRDefault="003272ED" w:rsidP="003272ED">
      <w:pPr>
        <w:pStyle w:val="af6"/>
        <w:keepNext/>
        <w:rPr>
          <w:rtl/>
        </w:rPr>
      </w:pPr>
      <w:bookmarkStart w:id="6154" w:name="ET_yor_6157_1263"/>
      <w:r w:rsidRPr="003272ED">
        <w:rPr>
          <w:rStyle w:val="TagStyle"/>
          <w:rtl/>
        </w:rPr>
        <w:t xml:space="preserve"> &lt;&lt; יור &gt;&gt; </w:t>
      </w:r>
      <w:r>
        <w:rPr>
          <w:rtl/>
        </w:rPr>
        <w:t>היו"ר שמחה רוטמן:</w:t>
      </w:r>
      <w:r w:rsidRPr="003272ED">
        <w:rPr>
          <w:rStyle w:val="TagStyle"/>
          <w:rtl/>
        </w:rPr>
        <w:t xml:space="preserve"> &lt;&lt; יור &gt;&gt;</w:t>
      </w:r>
      <w:r w:rsidR="001202AA">
        <w:rPr>
          <w:rtl/>
        </w:rPr>
        <w:t xml:space="preserve"> </w:t>
      </w:r>
      <w:bookmarkEnd w:id="6154"/>
    </w:p>
    <w:p w14:paraId="310558A2" w14:textId="77777777" w:rsidR="003272ED" w:rsidRDefault="003272ED" w:rsidP="003272ED">
      <w:pPr>
        <w:pStyle w:val="KeepWithNext"/>
        <w:rPr>
          <w:rtl/>
          <w:lang w:eastAsia="he-IL"/>
        </w:rPr>
      </w:pPr>
    </w:p>
    <w:p w14:paraId="0D6C3F91" w14:textId="608C219F" w:rsidR="003272ED" w:rsidRPr="003272ED" w:rsidRDefault="003272ED" w:rsidP="003272ED">
      <w:pPr>
        <w:rPr>
          <w:rtl/>
          <w:lang w:eastAsia="he-IL"/>
        </w:rPr>
      </w:pPr>
      <w:bookmarkStart w:id="6155" w:name="_ETM_Q1_6594645"/>
      <w:bookmarkStart w:id="6156" w:name="_ETM_Q1_6594682"/>
      <w:bookmarkEnd w:id="6155"/>
      <w:bookmarkEnd w:id="6156"/>
      <w:r>
        <w:rPr>
          <w:rFonts w:hint="cs"/>
          <w:rtl/>
          <w:lang w:eastAsia="he-IL"/>
        </w:rPr>
        <w:t>ברור שאתם תומכים בו. אם זו התביעה, אז רק בהסכמת הסניגור. גם בזה אתם תומכים.</w:t>
      </w:r>
    </w:p>
    <w:p w14:paraId="737E9869" w14:textId="77777777" w:rsidR="003272ED" w:rsidRDefault="003272ED" w:rsidP="003272ED">
      <w:pPr>
        <w:rPr>
          <w:rtl/>
          <w:lang w:eastAsia="he-IL"/>
        </w:rPr>
      </w:pPr>
      <w:bookmarkStart w:id="6157" w:name="_ETM_Q1_6607018"/>
      <w:bookmarkStart w:id="6158" w:name="_ETM_Q1_6607056"/>
      <w:bookmarkEnd w:id="6157"/>
      <w:bookmarkEnd w:id="6158"/>
    </w:p>
    <w:p w14:paraId="450A0C56" w14:textId="4803BEA8" w:rsidR="003272ED" w:rsidRDefault="003272ED" w:rsidP="003272ED">
      <w:pPr>
        <w:pStyle w:val="af9"/>
        <w:keepNext/>
        <w:rPr>
          <w:rtl/>
          <w:lang w:eastAsia="he-IL"/>
        </w:rPr>
      </w:pPr>
      <w:bookmarkStart w:id="6159" w:name="ET_guest_576214_1261"/>
      <w:r w:rsidRPr="003272ED">
        <w:rPr>
          <w:rStyle w:val="TagStyle"/>
          <w:rtl/>
        </w:rPr>
        <w:t xml:space="preserve"> &lt;&lt; אורח &gt;&gt; </w:t>
      </w:r>
      <w:r>
        <w:rPr>
          <w:rtl/>
          <w:lang w:eastAsia="he-IL"/>
        </w:rPr>
        <w:t>ישי שרון:</w:t>
      </w:r>
      <w:r w:rsidRPr="003272ED">
        <w:rPr>
          <w:rStyle w:val="TagStyle"/>
          <w:rtl/>
        </w:rPr>
        <w:t xml:space="preserve"> &lt;&lt; אורח &gt;&gt;</w:t>
      </w:r>
      <w:r w:rsidR="001202AA">
        <w:rPr>
          <w:rtl/>
          <w:lang w:eastAsia="he-IL"/>
        </w:rPr>
        <w:t xml:space="preserve"> </w:t>
      </w:r>
      <w:bookmarkEnd w:id="6159"/>
    </w:p>
    <w:p w14:paraId="689618CD" w14:textId="77777777" w:rsidR="003272ED" w:rsidRDefault="003272ED" w:rsidP="003272ED">
      <w:pPr>
        <w:pStyle w:val="KeepWithNext"/>
        <w:rPr>
          <w:rtl/>
          <w:lang w:eastAsia="he-IL"/>
        </w:rPr>
      </w:pPr>
    </w:p>
    <w:p w14:paraId="4B4001A9" w14:textId="4B2B803F" w:rsidR="003272ED" w:rsidRDefault="003272ED" w:rsidP="003272ED">
      <w:pPr>
        <w:rPr>
          <w:rtl/>
          <w:lang w:eastAsia="he-IL"/>
        </w:rPr>
      </w:pPr>
      <w:r>
        <w:rPr>
          <w:rFonts w:hint="cs"/>
          <w:rtl/>
          <w:lang w:eastAsia="he-IL"/>
        </w:rPr>
        <w:t xml:space="preserve">או שאפשר לעשות </w:t>
      </w:r>
      <w:r>
        <w:rPr>
          <w:rFonts w:hint="cs"/>
          <w:lang w:eastAsia="he-IL"/>
        </w:rPr>
        <w:t>VC</w:t>
      </w:r>
      <w:r>
        <w:rPr>
          <w:rFonts w:hint="cs"/>
          <w:rtl/>
          <w:lang w:eastAsia="he-IL"/>
        </w:rPr>
        <w:t xml:space="preserve"> בהוכחות בניגוד להסכמת התביעה. אופציה כזאת עדיין אין בחוק.</w:t>
      </w:r>
    </w:p>
    <w:p w14:paraId="62D93E40" w14:textId="77777777" w:rsidR="003272ED" w:rsidRDefault="003272ED" w:rsidP="003272ED">
      <w:pPr>
        <w:rPr>
          <w:rtl/>
          <w:lang w:eastAsia="he-IL"/>
        </w:rPr>
      </w:pPr>
      <w:bookmarkStart w:id="6160" w:name="_ETM_Q1_6615078"/>
      <w:bookmarkStart w:id="6161" w:name="_ETM_Q1_6615115"/>
      <w:bookmarkEnd w:id="6160"/>
      <w:bookmarkEnd w:id="6161"/>
    </w:p>
    <w:p w14:paraId="0D73C40F" w14:textId="57285EC4" w:rsidR="003272ED" w:rsidRDefault="003272ED" w:rsidP="003272ED">
      <w:pPr>
        <w:pStyle w:val="af9"/>
        <w:keepNext/>
        <w:rPr>
          <w:rtl/>
          <w:lang w:eastAsia="he-IL"/>
        </w:rPr>
      </w:pPr>
      <w:bookmarkStart w:id="6162" w:name="ET_guest_אסף_שרף_1264"/>
      <w:r w:rsidRPr="003272ED">
        <w:rPr>
          <w:rStyle w:val="TagStyle"/>
          <w:rtl/>
        </w:rPr>
        <w:t xml:space="preserve"> &lt;&lt; אורח &gt;&gt; </w:t>
      </w:r>
      <w:r>
        <w:rPr>
          <w:rtl/>
          <w:lang w:eastAsia="he-IL"/>
        </w:rPr>
        <w:t>אסף שרף:</w:t>
      </w:r>
      <w:r w:rsidRPr="003272ED">
        <w:rPr>
          <w:rStyle w:val="TagStyle"/>
          <w:rtl/>
        </w:rPr>
        <w:t xml:space="preserve"> &lt;&lt; אורח &gt;&gt;</w:t>
      </w:r>
      <w:r w:rsidR="001202AA">
        <w:rPr>
          <w:rtl/>
          <w:lang w:eastAsia="he-IL"/>
        </w:rPr>
        <w:t xml:space="preserve"> </w:t>
      </w:r>
      <w:bookmarkEnd w:id="6162"/>
    </w:p>
    <w:p w14:paraId="706DE661" w14:textId="77777777" w:rsidR="003272ED" w:rsidRDefault="003272ED" w:rsidP="003272ED">
      <w:pPr>
        <w:pStyle w:val="KeepWithNext"/>
        <w:rPr>
          <w:rtl/>
          <w:lang w:eastAsia="he-IL"/>
        </w:rPr>
      </w:pPr>
    </w:p>
    <w:p w14:paraId="0D5E1DDF" w14:textId="5F65CF5F" w:rsidR="003272ED" w:rsidRDefault="003272ED" w:rsidP="003272ED">
      <w:pPr>
        <w:rPr>
          <w:rtl/>
          <w:lang w:eastAsia="he-IL"/>
        </w:rPr>
      </w:pPr>
      <w:r>
        <w:rPr>
          <w:rFonts w:hint="cs"/>
          <w:rtl/>
          <w:lang w:eastAsia="he-IL"/>
        </w:rPr>
        <w:t xml:space="preserve">אני מנסה להבין משהו לגבי הסעיף הזה, האם </w:t>
      </w:r>
      <w:bookmarkStart w:id="6163" w:name="_ETM_Q1_6617734"/>
      <w:bookmarkEnd w:id="6163"/>
      <w:r>
        <w:rPr>
          <w:rFonts w:hint="cs"/>
          <w:rtl/>
          <w:lang w:eastAsia="he-IL"/>
        </w:rPr>
        <w:t>הוא מדבר רק על מקרה של הוכחות או שהוא מדבר על כל דיון.</w:t>
      </w:r>
    </w:p>
    <w:p w14:paraId="57289CAA" w14:textId="77777777" w:rsidR="003272ED" w:rsidRDefault="003272ED" w:rsidP="003272ED">
      <w:pPr>
        <w:rPr>
          <w:rtl/>
          <w:lang w:eastAsia="he-IL"/>
        </w:rPr>
      </w:pPr>
      <w:bookmarkStart w:id="6164" w:name="_ETM_Q1_6621301"/>
      <w:bookmarkStart w:id="6165" w:name="_ETM_Q1_6621338"/>
      <w:bookmarkEnd w:id="6164"/>
      <w:bookmarkEnd w:id="6165"/>
    </w:p>
    <w:p w14:paraId="767621FE" w14:textId="637D3B40" w:rsidR="003272ED" w:rsidRDefault="003272ED" w:rsidP="003272ED">
      <w:pPr>
        <w:pStyle w:val="af6"/>
        <w:keepNext/>
        <w:rPr>
          <w:rtl/>
        </w:rPr>
      </w:pPr>
      <w:bookmarkStart w:id="6166" w:name="ET_yor_6157_1265"/>
      <w:r w:rsidRPr="003272ED">
        <w:rPr>
          <w:rStyle w:val="TagStyle"/>
          <w:rtl/>
        </w:rPr>
        <w:t xml:space="preserve"> &lt;&lt; יור &gt;&gt; </w:t>
      </w:r>
      <w:r>
        <w:rPr>
          <w:rtl/>
        </w:rPr>
        <w:t>היו"ר שמחה רוטמן:</w:t>
      </w:r>
      <w:r w:rsidRPr="003272ED">
        <w:rPr>
          <w:rStyle w:val="TagStyle"/>
          <w:rtl/>
        </w:rPr>
        <w:t xml:space="preserve"> &lt;&lt; יור &gt;&gt;</w:t>
      </w:r>
      <w:r w:rsidR="001202AA">
        <w:rPr>
          <w:rtl/>
        </w:rPr>
        <w:t xml:space="preserve"> </w:t>
      </w:r>
      <w:bookmarkEnd w:id="6166"/>
    </w:p>
    <w:p w14:paraId="74FD246A" w14:textId="77777777" w:rsidR="003272ED" w:rsidRDefault="003272ED" w:rsidP="003272ED">
      <w:pPr>
        <w:pStyle w:val="KeepWithNext"/>
        <w:rPr>
          <w:rtl/>
          <w:lang w:eastAsia="he-IL"/>
        </w:rPr>
      </w:pPr>
    </w:p>
    <w:p w14:paraId="2E6E0451" w14:textId="2A766D1B" w:rsidR="003272ED" w:rsidRDefault="003272ED" w:rsidP="003272ED">
      <w:pPr>
        <w:rPr>
          <w:rtl/>
          <w:lang w:eastAsia="he-IL"/>
        </w:rPr>
      </w:pPr>
      <w:bookmarkStart w:id="6167" w:name="_ETM_Q1_6622193"/>
      <w:bookmarkStart w:id="6168" w:name="_ETM_Q1_6622234"/>
      <w:bookmarkEnd w:id="6167"/>
      <w:bookmarkEnd w:id="6168"/>
      <w:r>
        <w:rPr>
          <w:rFonts w:hint="cs"/>
          <w:rtl/>
          <w:lang w:eastAsia="he-IL"/>
        </w:rPr>
        <w:t>הוא</w:t>
      </w:r>
      <w:r w:rsidR="00221807">
        <w:rPr>
          <w:rFonts w:hint="cs"/>
          <w:rtl/>
          <w:lang w:eastAsia="he-IL"/>
        </w:rPr>
        <w:t xml:space="preserve"> </w:t>
      </w:r>
      <w:r>
        <w:rPr>
          <w:rFonts w:hint="cs"/>
          <w:rtl/>
          <w:lang w:eastAsia="he-IL"/>
        </w:rPr>
        <w:t xml:space="preserve">מדבר על מעצרים. בגדול </w:t>
      </w:r>
      <w:bookmarkStart w:id="6169" w:name="_ETM_Q1_6627729"/>
      <w:bookmarkEnd w:id="6169"/>
      <w:r>
        <w:rPr>
          <w:rFonts w:hint="cs"/>
          <w:rtl/>
          <w:lang w:eastAsia="he-IL"/>
        </w:rPr>
        <w:t>הוא בדיוק כמו הסעיף שיש עכשיו בחודש האחרון,</w:t>
      </w:r>
      <w:r w:rsidR="00221807">
        <w:rPr>
          <w:rFonts w:hint="cs"/>
          <w:rtl/>
          <w:lang w:eastAsia="he-IL"/>
        </w:rPr>
        <w:t xml:space="preserve"> </w:t>
      </w:r>
      <w:r>
        <w:rPr>
          <w:rFonts w:hint="cs"/>
          <w:rtl/>
          <w:lang w:eastAsia="he-IL"/>
        </w:rPr>
        <w:t>מלבד העובדה שבעקבות הטענות שלכם, הנכונות והמוצדקות שבאות ואומרות שהצדדים מסכימים אוטומטית, התביעה מסכימה או</w:t>
      </w:r>
      <w:bookmarkStart w:id="6170" w:name="_ETM_Q1_6641579"/>
      <w:bookmarkEnd w:id="6170"/>
      <w:r>
        <w:rPr>
          <w:rFonts w:hint="cs"/>
          <w:rtl/>
          <w:lang w:eastAsia="he-IL"/>
        </w:rPr>
        <w:t xml:space="preserve">טומטית, אני מניח שברוב המקרים הם הסכימו אוטומטית ולא באמת </w:t>
      </w:r>
      <w:bookmarkStart w:id="6171" w:name="_ETM_Q1_6646576"/>
      <w:bookmarkEnd w:id="6171"/>
      <w:r>
        <w:rPr>
          <w:rFonts w:hint="cs"/>
          <w:rtl/>
          <w:lang w:eastAsia="he-IL"/>
        </w:rPr>
        <w:t xml:space="preserve">הפעילו שיקול דעת. אמרנו שעמדת הפרקליטות תוגש על ידי פרקליט </w:t>
      </w:r>
      <w:bookmarkStart w:id="6172" w:name="_ETM_Q1_6658981"/>
      <w:bookmarkEnd w:id="6172"/>
      <w:r>
        <w:rPr>
          <w:rFonts w:hint="cs"/>
          <w:rtl/>
          <w:lang w:eastAsia="he-IL"/>
        </w:rPr>
        <w:t>מחוז כדי שלא תהיה הסכמה אוטומטית.</w:t>
      </w:r>
      <w:r w:rsidR="00221807">
        <w:rPr>
          <w:rFonts w:hint="cs"/>
          <w:rtl/>
          <w:lang w:eastAsia="he-IL"/>
        </w:rPr>
        <w:t xml:space="preserve"> </w:t>
      </w:r>
      <w:r>
        <w:rPr>
          <w:rFonts w:hint="cs"/>
          <w:rtl/>
          <w:lang w:eastAsia="he-IL"/>
        </w:rPr>
        <w:t>אם כן, בהקשר הזה חסמנו קצת את</w:t>
      </w:r>
      <w:r w:rsidR="00221807">
        <w:rPr>
          <w:rFonts w:hint="cs"/>
          <w:rtl/>
          <w:lang w:eastAsia="he-IL"/>
        </w:rPr>
        <w:t xml:space="preserve"> </w:t>
      </w:r>
      <w:r>
        <w:rPr>
          <w:rFonts w:hint="cs"/>
          <w:rtl/>
          <w:lang w:eastAsia="he-IL"/>
        </w:rPr>
        <w:t>צד הביקוש.</w:t>
      </w:r>
      <w:bookmarkStart w:id="6173" w:name="_ETM_Q1_6669953"/>
      <w:bookmarkEnd w:id="6173"/>
      <w:r>
        <w:rPr>
          <w:rFonts w:hint="cs"/>
          <w:rtl/>
          <w:lang w:eastAsia="he-IL"/>
        </w:rPr>
        <w:t xml:space="preserve"> </w:t>
      </w:r>
    </w:p>
    <w:p w14:paraId="522DADF4" w14:textId="77777777" w:rsidR="003272ED" w:rsidRDefault="003272ED" w:rsidP="003272ED">
      <w:pPr>
        <w:rPr>
          <w:rtl/>
          <w:lang w:eastAsia="he-IL"/>
        </w:rPr>
      </w:pPr>
      <w:bookmarkStart w:id="6174" w:name="_ETM_Q1_6686875"/>
      <w:bookmarkStart w:id="6175" w:name="_ETM_Q1_6686910"/>
      <w:bookmarkEnd w:id="6174"/>
      <w:bookmarkEnd w:id="6175"/>
    </w:p>
    <w:p w14:paraId="5656EF02" w14:textId="64CEAF6A" w:rsidR="003272ED" w:rsidRDefault="003272ED" w:rsidP="003272ED">
      <w:pPr>
        <w:rPr>
          <w:rtl/>
          <w:lang w:eastAsia="he-IL"/>
        </w:rPr>
      </w:pPr>
      <w:bookmarkStart w:id="6176" w:name="_ETM_Q1_6686978"/>
      <w:bookmarkStart w:id="6177" w:name="_ETM_Q1_6687008"/>
      <w:bookmarkEnd w:id="6176"/>
      <w:bookmarkEnd w:id="6177"/>
      <w:r>
        <w:rPr>
          <w:rFonts w:hint="cs"/>
          <w:rtl/>
          <w:lang w:eastAsia="he-IL"/>
        </w:rPr>
        <w:t xml:space="preserve">אני מבקש שבנהלי הפרקליטות ייאמר שפרקליט המחוז </w:t>
      </w:r>
      <w:bookmarkStart w:id="6178" w:name="_ETM_Q1_6681715"/>
      <w:bookmarkEnd w:id="6178"/>
      <w:r>
        <w:rPr>
          <w:rFonts w:hint="cs"/>
          <w:rtl/>
          <w:lang w:eastAsia="he-IL"/>
        </w:rPr>
        <w:t xml:space="preserve">יגיש </w:t>
      </w:r>
      <w:r>
        <w:rPr>
          <w:rtl/>
          <w:lang w:eastAsia="he-IL"/>
        </w:rPr>
        <w:t>–</w:t>
      </w:r>
      <w:r>
        <w:rPr>
          <w:rFonts w:hint="cs"/>
          <w:rtl/>
          <w:lang w:eastAsia="he-IL"/>
        </w:rPr>
        <w:t xml:space="preserve"> אולי גם כדי לייעל -</w:t>
      </w:r>
      <w:r w:rsidR="001202AA">
        <w:rPr>
          <w:rFonts w:hint="cs"/>
          <w:rtl/>
          <w:lang w:eastAsia="he-IL"/>
        </w:rPr>
        <w:t xml:space="preserve"> </w:t>
      </w:r>
      <w:r>
        <w:rPr>
          <w:rFonts w:hint="cs"/>
          <w:rtl/>
          <w:lang w:eastAsia="he-IL"/>
        </w:rPr>
        <w:t>או שיציין בתגובה שזה מותנה בהסכמת שירות בתי הסוהר</w:t>
      </w:r>
      <w:r w:rsidR="00221807">
        <w:rPr>
          <w:rFonts w:hint="cs"/>
          <w:rtl/>
          <w:lang w:eastAsia="he-IL"/>
        </w:rPr>
        <w:t xml:space="preserve"> </w:t>
      </w:r>
      <w:r>
        <w:rPr>
          <w:rFonts w:hint="cs"/>
          <w:rtl/>
          <w:lang w:eastAsia="he-IL"/>
        </w:rPr>
        <w:t xml:space="preserve">כשהוא חושב שלא צריך או כשהוא לא יודע. שיכתוב בצורה שמאותתת לבית המשפט את החריגות של העניין. זה לא הכלל. האם יהיו מקרים בהם נדרש לעשות את </w:t>
      </w:r>
      <w:bookmarkStart w:id="6179" w:name="_ETM_Q1_6707239"/>
      <w:bookmarkEnd w:id="6179"/>
      <w:r>
        <w:rPr>
          <w:rFonts w:hint="cs"/>
          <w:rtl/>
          <w:lang w:eastAsia="he-IL"/>
        </w:rPr>
        <w:t>זה? כן. האם</w:t>
      </w:r>
      <w:r w:rsidR="00221807">
        <w:rPr>
          <w:rFonts w:hint="cs"/>
          <w:rtl/>
          <w:lang w:eastAsia="he-IL"/>
        </w:rPr>
        <w:t xml:space="preserve"> </w:t>
      </w:r>
      <w:r>
        <w:rPr>
          <w:rFonts w:hint="cs"/>
          <w:rtl/>
          <w:lang w:eastAsia="he-IL"/>
        </w:rPr>
        <w:t xml:space="preserve">כולם יהיו בדרישת התביעה? </w:t>
      </w:r>
      <w:bookmarkStart w:id="6180" w:name="_ETM_Q1_6712381"/>
      <w:bookmarkEnd w:id="6180"/>
      <w:r>
        <w:rPr>
          <w:rFonts w:hint="cs"/>
          <w:rtl/>
          <w:lang w:eastAsia="he-IL"/>
        </w:rPr>
        <w:t xml:space="preserve">לא. האם הם יהיו כולם בדרישת הסניגוריה? </w:t>
      </w:r>
      <w:r w:rsidR="006349F3">
        <w:rPr>
          <w:rFonts w:hint="cs"/>
          <w:rtl/>
          <w:lang w:eastAsia="he-IL"/>
        </w:rPr>
        <w:t>לא. אבל הה</w:t>
      </w:r>
      <w:bookmarkStart w:id="6181" w:name="_ETM_Q1_6715946"/>
      <w:bookmarkEnd w:id="6181"/>
      <w:r w:rsidR="006349F3">
        <w:rPr>
          <w:rFonts w:hint="cs"/>
          <w:rtl/>
          <w:lang w:eastAsia="he-IL"/>
        </w:rPr>
        <w:t xml:space="preserve">סדר הזה עם הצמצום שדורש עמדה, יהפוך הרבה מאוד מההחלטות, מעשרות החלטות שאתה אומר לי שאתה </w:t>
      </w:r>
      <w:bookmarkStart w:id="6182" w:name="_ETM_Q1_6723236"/>
      <w:bookmarkEnd w:id="6182"/>
      <w:r w:rsidR="006349F3">
        <w:rPr>
          <w:rFonts w:hint="cs"/>
          <w:rtl/>
          <w:lang w:eastAsia="he-IL"/>
        </w:rPr>
        <w:t>מקבל, יהפוך אותן להחלטות שהן אולטרה וירס.</w:t>
      </w:r>
      <w:bookmarkStart w:id="6183" w:name="_ETM_Q1_6730131"/>
      <w:bookmarkEnd w:id="6183"/>
    </w:p>
    <w:p w14:paraId="2C854E5F" w14:textId="77777777" w:rsidR="006349F3" w:rsidRDefault="006349F3" w:rsidP="003272ED">
      <w:pPr>
        <w:rPr>
          <w:rtl/>
          <w:lang w:eastAsia="he-IL"/>
        </w:rPr>
      </w:pPr>
      <w:bookmarkStart w:id="6184" w:name="_ETM_Q1_6730168"/>
      <w:bookmarkEnd w:id="6184"/>
    </w:p>
    <w:p w14:paraId="06A15679" w14:textId="0B174B07" w:rsidR="006349F3" w:rsidRDefault="006349F3" w:rsidP="006349F3">
      <w:pPr>
        <w:pStyle w:val="af9"/>
        <w:keepNext/>
        <w:rPr>
          <w:rtl/>
          <w:lang w:eastAsia="he-IL"/>
        </w:rPr>
      </w:pPr>
      <w:bookmarkStart w:id="6185" w:name="ET_guest_אסף_שרף_1266"/>
      <w:r w:rsidRPr="006349F3">
        <w:rPr>
          <w:rStyle w:val="TagStyle"/>
          <w:rtl/>
        </w:rPr>
        <w:t xml:space="preserve"> &lt;&lt; אורח &gt;&gt; </w:t>
      </w:r>
      <w:r>
        <w:rPr>
          <w:rtl/>
          <w:lang w:eastAsia="he-IL"/>
        </w:rPr>
        <w:t>אסף שרף:</w:t>
      </w:r>
      <w:r w:rsidRPr="006349F3">
        <w:rPr>
          <w:rStyle w:val="TagStyle"/>
          <w:rtl/>
        </w:rPr>
        <w:t xml:space="preserve"> &lt;&lt; אורח &gt;&gt;</w:t>
      </w:r>
      <w:r w:rsidR="001202AA">
        <w:rPr>
          <w:rtl/>
          <w:lang w:eastAsia="he-IL"/>
        </w:rPr>
        <w:t xml:space="preserve"> </w:t>
      </w:r>
      <w:bookmarkEnd w:id="6185"/>
    </w:p>
    <w:p w14:paraId="2C6D0AFC" w14:textId="77777777" w:rsidR="006349F3" w:rsidRDefault="006349F3" w:rsidP="006349F3">
      <w:pPr>
        <w:pStyle w:val="KeepWithNext"/>
        <w:rPr>
          <w:rtl/>
          <w:lang w:eastAsia="he-IL"/>
        </w:rPr>
      </w:pPr>
    </w:p>
    <w:p w14:paraId="55E000C0" w14:textId="0E224DC0" w:rsidR="006349F3" w:rsidRDefault="006349F3" w:rsidP="006349F3">
      <w:pPr>
        <w:rPr>
          <w:rtl/>
          <w:lang w:eastAsia="he-IL"/>
        </w:rPr>
      </w:pPr>
      <w:r>
        <w:rPr>
          <w:rFonts w:hint="cs"/>
          <w:rtl/>
          <w:lang w:eastAsia="he-IL"/>
        </w:rPr>
        <w:t xml:space="preserve">אני חושב, </w:t>
      </w:r>
      <w:bookmarkStart w:id="6186" w:name="_ETM_Q1_6730836"/>
      <w:bookmarkEnd w:id="6186"/>
      <w:r>
        <w:rPr>
          <w:rFonts w:hint="cs"/>
          <w:rtl/>
          <w:lang w:eastAsia="he-IL"/>
        </w:rPr>
        <w:t>למיטב הבנתי מהניסיון המצטבר עד עכשיו, שאם אתה מסתכל על</w:t>
      </w:r>
      <w:bookmarkStart w:id="6187" w:name="_ETM_Q1_6734063"/>
      <w:bookmarkEnd w:id="6187"/>
      <w:r>
        <w:rPr>
          <w:rFonts w:hint="cs"/>
          <w:rtl/>
          <w:lang w:eastAsia="he-IL"/>
        </w:rPr>
        <w:t xml:space="preserve"> החוק הזה בצורה נקייה, ואני שם </w:t>
      </w:r>
      <w:bookmarkStart w:id="6188" w:name="_ETM_Q1_6735077"/>
      <w:bookmarkEnd w:id="6188"/>
      <w:r>
        <w:rPr>
          <w:rFonts w:hint="cs"/>
          <w:rtl/>
          <w:lang w:eastAsia="he-IL"/>
        </w:rPr>
        <w:t>דווקא את ההחלטות</w:t>
      </w:r>
      <w:r w:rsidR="00221807">
        <w:rPr>
          <w:rFonts w:hint="cs"/>
          <w:rtl/>
          <w:lang w:eastAsia="he-IL"/>
        </w:rPr>
        <w:t xml:space="preserve"> </w:t>
      </w:r>
      <w:r>
        <w:rPr>
          <w:rFonts w:hint="cs"/>
          <w:rtl/>
          <w:lang w:eastAsia="he-IL"/>
        </w:rPr>
        <w:t xml:space="preserve">האלה בצד, החוק אומר שנקודת המוצא היא שאין דיונים באופן פיזי למעט אם יש טעמים </w:t>
      </w:r>
      <w:bookmarkStart w:id="6189" w:name="_ETM_Q1_6743026"/>
      <w:bookmarkEnd w:id="6189"/>
      <w:r>
        <w:rPr>
          <w:rFonts w:hint="cs"/>
          <w:rtl/>
          <w:lang w:eastAsia="he-IL"/>
        </w:rPr>
        <w:t>מיוחדים.</w:t>
      </w:r>
    </w:p>
    <w:p w14:paraId="2AB06857" w14:textId="77777777" w:rsidR="006349F3" w:rsidRDefault="006349F3" w:rsidP="006349F3">
      <w:pPr>
        <w:rPr>
          <w:rtl/>
          <w:lang w:eastAsia="he-IL"/>
        </w:rPr>
      </w:pPr>
    </w:p>
    <w:p w14:paraId="24250A3A" w14:textId="5CEE913D" w:rsidR="006349F3" w:rsidRDefault="006349F3" w:rsidP="006349F3">
      <w:pPr>
        <w:pStyle w:val="af6"/>
        <w:keepNext/>
        <w:rPr>
          <w:rtl/>
        </w:rPr>
      </w:pPr>
      <w:bookmarkStart w:id="6190" w:name="ET_yor_6157_1267"/>
      <w:r w:rsidRPr="006349F3">
        <w:rPr>
          <w:rStyle w:val="TagStyle"/>
          <w:rtl/>
        </w:rPr>
        <w:t xml:space="preserve"> &lt;&lt; יור &gt;&gt; </w:t>
      </w:r>
      <w:r>
        <w:rPr>
          <w:rtl/>
        </w:rPr>
        <w:t>היו"ר שמחה רוטמן:</w:t>
      </w:r>
      <w:r w:rsidRPr="006349F3">
        <w:rPr>
          <w:rStyle w:val="TagStyle"/>
          <w:rtl/>
        </w:rPr>
        <w:t xml:space="preserve"> &lt;&lt; יור &gt;&gt;</w:t>
      </w:r>
      <w:r w:rsidR="001202AA">
        <w:rPr>
          <w:rtl/>
        </w:rPr>
        <w:t xml:space="preserve"> </w:t>
      </w:r>
      <w:bookmarkEnd w:id="6190"/>
    </w:p>
    <w:p w14:paraId="4DB0C857" w14:textId="77777777" w:rsidR="006349F3" w:rsidRDefault="006349F3" w:rsidP="006349F3">
      <w:pPr>
        <w:pStyle w:val="KeepWithNext"/>
        <w:rPr>
          <w:rtl/>
          <w:lang w:eastAsia="he-IL"/>
        </w:rPr>
      </w:pPr>
    </w:p>
    <w:p w14:paraId="092D6940" w14:textId="48E89128" w:rsidR="006349F3" w:rsidRDefault="006349F3" w:rsidP="006349F3">
      <w:pPr>
        <w:rPr>
          <w:rtl/>
          <w:lang w:eastAsia="he-IL"/>
        </w:rPr>
      </w:pPr>
      <w:r>
        <w:rPr>
          <w:rFonts w:hint="cs"/>
          <w:rtl/>
          <w:lang w:eastAsia="he-IL"/>
        </w:rPr>
        <w:t>נכון.</w:t>
      </w:r>
    </w:p>
    <w:p w14:paraId="3457706F" w14:textId="77777777" w:rsidR="006349F3" w:rsidRDefault="006349F3" w:rsidP="006349F3">
      <w:pPr>
        <w:rPr>
          <w:rtl/>
          <w:lang w:eastAsia="he-IL"/>
        </w:rPr>
      </w:pPr>
      <w:bookmarkStart w:id="6191" w:name="_ETM_Q1_6744054"/>
      <w:bookmarkEnd w:id="6191"/>
    </w:p>
    <w:p w14:paraId="0A06EA43" w14:textId="49CBFA6C" w:rsidR="006349F3" w:rsidRDefault="006349F3" w:rsidP="006349F3">
      <w:pPr>
        <w:pStyle w:val="af9"/>
        <w:keepNext/>
        <w:rPr>
          <w:rtl/>
          <w:lang w:eastAsia="he-IL"/>
        </w:rPr>
      </w:pPr>
      <w:bookmarkStart w:id="6192" w:name="ET_guest_אסף_שרף_1268"/>
      <w:r w:rsidRPr="006349F3">
        <w:rPr>
          <w:rStyle w:val="TagStyle"/>
          <w:rtl/>
        </w:rPr>
        <w:t xml:space="preserve"> &lt;&lt; אורח &gt;&gt; </w:t>
      </w:r>
      <w:r>
        <w:rPr>
          <w:rtl/>
          <w:lang w:eastAsia="he-IL"/>
        </w:rPr>
        <w:t>אסף שרף:</w:t>
      </w:r>
      <w:r w:rsidRPr="006349F3">
        <w:rPr>
          <w:rStyle w:val="TagStyle"/>
          <w:rtl/>
        </w:rPr>
        <w:t xml:space="preserve"> &lt;&lt; אורח &gt;&gt;</w:t>
      </w:r>
      <w:r w:rsidR="001202AA">
        <w:rPr>
          <w:rtl/>
          <w:lang w:eastAsia="he-IL"/>
        </w:rPr>
        <w:t xml:space="preserve"> </w:t>
      </w:r>
      <w:bookmarkEnd w:id="6192"/>
    </w:p>
    <w:p w14:paraId="2999AF3E" w14:textId="77777777" w:rsidR="006349F3" w:rsidRDefault="006349F3" w:rsidP="006349F3">
      <w:pPr>
        <w:pStyle w:val="KeepWithNext"/>
        <w:rPr>
          <w:rtl/>
          <w:lang w:eastAsia="he-IL"/>
        </w:rPr>
      </w:pPr>
    </w:p>
    <w:p w14:paraId="694D5FA2" w14:textId="7CDF0783" w:rsidR="006349F3" w:rsidRDefault="006349F3" w:rsidP="006349F3">
      <w:pPr>
        <w:rPr>
          <w:rtl/>
          <w:lang w:eastAsia="he-IL"/>
        </w:rPr>
      </w:pPr>
      <w:bookmarkStart w:id="6193" w:name="_ETM_Q1_6744263"/>
      <w:bookmarkStart w:id="6194" w:name="_ETM_Q1_6744299"/>
      <w:bookmarkEnd w:id="6193"/>
      <w:bookmarkEnd w:id="6194"/>
      <w:r>
        <w:rPr>
          <w:rFonts w:hint="cs"/>
          <w:rtl/>
          <w:lang w:eastAsia="he-IL"/>
        </w:rPr>
        <w:t xml:space="preserve">לטעמי הנוסח הזה הוא כאילו מעודד את </w:t>
      </w:r>
      <w:bookmarkStart w:id="6195" w:name="_ETM_Q1_6747836"/>
      <w:bookmarkEnd w:id="6195"/>
      <w:r>
        <w:rPr>
          <w:rFonts w:hint="cs"/>
          <w:rtl/>
          <w:lang w:eastAsia="he-IL"/>
        </w:rPr>
        <w:t xml:space="preserve">הסניגור </w:t>
      </w:r>
      <w:r>
        <w:rPr>
          <w:rtl/>
          <w:lang w:eastAsia="he-IL"/>
        </w:rPr>
        <w:t>–</w:t>
      </w:r>
      <w:r>
        <w:rPr>
          <w:rFonts w:hint="cs"/>
          <w:rtl/>
          <w:lang w:eastAsia="he-IL"/>
        </w:rPr>
        <w:t xml:space="preserve"> ויסלח לי ישי </w:t>
      </w:r>
      <w:r>
        <w:rPr>
          <w:rtl/>
          <w:lang w:eastAsia="he-IL"/>
        </w:rPr>
        <w:t>–</w:t>
      </w:r>
      <w:r>
        <w:rPr>
          <w:rFonts w:hint="cs"/>
          <w:rtl/>
          <w:lang w:eastAsia="he-IL"/>
        </w:rPr>
        <w:t xml:space="preserve"> לבוא ולהגיד בין </w:t>
      </w:r>
      <w:bookmarkStart w:id="6196" w:name="_ETM_Q1_6753438"/>
      <w:bookmarkEnd w:id="6196"/>
      <w:r>
        <w:rPr>
          <w:rFonts w:hint="cs"/>
          <w:rtl/>
          <w:lang w:eastAsia="he-IL"/>
        </w:rPr>
        <w:t xml:space="preserve">מכלול השיקולים איך הוא עכשיו מגיש בקשה כדי שזה יהפוך </w:t>
      </w:r>
      <w:bookmarkStart w:id="6197" w:name="_ETM_Q1_6755676"/>
      <w:bookmarkEnd w:id="6197"/>
      <w:r>
        <w:rPr>
          <w:rFonts w:hint="cs"/>
          <w:rtl/>
          <w:lang w:eastAsia="he-IL"/>
        </w:rPr>
        <w:t xml:space="preserve">להיות פיזי. </w:t>
      </w:r>
      <w:bookmarkStart w:id="6198" w:name="_ETM_Q1_6761046"/>
      <w:bookmarkEnd w:id="6198"/>
    </w:p>
    <w:p w14:paraId="181649C4" w14:textId="77777777" w:rsidR="006349F3" w:rsidRDefault="006349F3" w:rsidP="006349F3">
      <w:pPr>
        <w:rPr>
          <w:rtl/>
          <w:lang w:eastAsia="he-IL"/>
        </w:rPr>
      </w:pPr>
    </w:p>
    <w:p w14:paraId="10DB0DB5" w14:textId="27F73670" w:rsidR="006349F3" w:rsidRDefault="006349F3" w:rsidP="006349F3">
      <w:pPr>
        <w:pStyle w:val="af9"/>
        <w:keepNext/>
        <w:rPr>
          <w:rtl/>
          <w:lang w:eastAsia="he-IL"/>
        </w:rPr>
      </w:pPr>
      <w:bookmarkStart w:id="6199" w:name="ET_guest_576214_1269"/>
      <w:r w:rsidRPr="006349F3">
        <w:rPr>
          <w:rStyle w:val="TagStyle"/>
          <w:rtl/>
        </w:rPr>
        <w:t xml:space="preserve"> &lt;&lt; אורח &gt;&gt; </w:t>
      </w:r>
      <w:r>
        <w:rPr>
          <w:rtl/>
          <w:lang w:eastAsia="he-IL"/>
        </w:rPr>
        <w:t>ישי שרון:</w:t>
      </w:r>
      <w:r w:rsidRPr="006349F3">
        <w:rPr>
          <w:rStyle w:val="TagStyle"/>
          <w:rtl/>
        </w:rPr>
        <w:t xml:space="preserve"> &lt;&lt; אורח &gt;&gt;</w:t>
      </w:r>
      <w:r w:rsidR="001202AA">
        <w:rPr>
          <w:rtl/>
          <w:lang w:eastAsia="he-IL"/>
        </w:rPr>
        <w:t xml:space="preserve"> </w:t>
      </w:r>
      <w:bookmarkEnd w:id="6199"/>
    </w:p>
    <w:p w14:paraId="53D69196" w14:textId="77777777" w:rsidR="006349F3" w:rsidRDefault="006349F3" w:rsidP="006349F3">
      <w:pPr>
        <w:pStyle w:val="KeepWithNext"/>
        <w:rPr>
          <w:rtl/>
          <w:lang w:eastAsia="he-IL"/>
        </w:rPr>
      </w:pPr>
    </w:p>
    <w:p w14:paraId="2202BF02" w14:textId="270F4BFC" w:rsidR="006349F3" w:rsidRDefault="006349F3" w:rsidP="006349F3">
      <w:pPr>
        <w:rPr>
          <w:rtl/>
          <w:lang w:eastAsia="he-IL"/>
        </w:rPr>
      </w:pPr>
      <w:r>
        <w:rPr>
          <w:rFonts w:hint="cs"/>
          <w:rtl/>
          <w:lang w:eastAsia="he-IL"/>
        </w:rPr>
        <w:t xml:space="preserve">אני יכול לוותר על הסיפה. הסיפה הזאת רק </w:t>
      </w:r>
      <w:bookmarkStart w:id="6200" w:name="_ETM_Q1_6759016"/>
      <w:bookmarkEnd w:id="6200"/>
      <w:r>
        <w:rPr>
          <w:rFonts w:hint="cs"/>
          <w:rtl/>
          <w:lang w:eastAsia="he-IL"/>
        </w:rPr>
        <w:t>מבהילה אותי.</w:t>
      </w:r>
    </w:p>
    <w:p w14:paraId="7854B03B" w14:textId="77777777" w:rsidR="006349F3" w:rsidRDefault="006349F3" w:rsidP="006349F3">
      <w:pPr>
        <w:rPr>
          <w:rtl/>
          <w:lang w:eastAsia="he-IL"/>
        </w:rPr>
      </w:pPr>
    </w:p>
    <w:p w14:paraId="7C9B35EE" w14:textId="33EB68ED" w:rsidR="006349F3" w:rsidRDefault="006349F3" w:rsidP="006349F3">
      <w:pPr>
        <w:pStyle w:val="af9"/>
        <w:keepNext/>
        <w:rPr>
          <w:rtl/>
          <w:lang w:eastAsia="he-IL"/>
        </w:rPr>
      </w:pPr>
      <w:bookmarkStart w:id="6201" w:name="ET_guest_אסף_שרף_1270"/>
      <w:r w:rsidRPr="006349F3">
        <w:rPr>
          <w:rStyle w:val="TagStyle"/>
          <w:rtl/>
        </w:rPr>
        <w:t xml:space="preserve"> &lt;&lt; אורח &gt;&gt; </w:t>
      </w:r>
      <w:r>
        <w:rPr>
          <w:rtl/>
          <w:lang w:eastAsia="he-IL"/>
        </w:rPr>
        <w:t>אסף שרף:</w:t>
      </w:r>
      <w:r w:rsidRPr="006349F3">
        <w:rPr>
          <w:rStyle w:val="TagStyle"/>
          <w:rtl/>
        </w:rPr>
        <w:t xml:space="preserve"> &lt;&lt; אורח &gt;&gt;</w:t>
      </w:r>
      <w:r w:rsidR="001202AA">
        <w:rPr>
          <w:rtl/>
          <w:lang w:eastAsia="he-IL"/>
        </w:rPr>
        <w:t xml:space="preserve"> </w:t>
      </w:r>
      <w:bookmarkEnd w:id="6201"/>
    </w:p>
    <w:p w14:paraId="22AB042D" w14:textId="77777777" w:rsidR="006349F3" w:rsidRDefault="006349F3" w:rsidP="006349F3">
      <w:pPr>
        <w:pStyle w:val="KeepWithNext"/>
        <w:rPr>
          <w:rtl/>
          <w:lang w:eastAsia="he-IL"/>
        </w:rPr>
      </w:pPr>
    </w:p>
    <w:p w14:paraId="4E7290D4" w14:textId="714F2F21" w:rsidR="006349F3" w:rsidRDefault="006349F3" w:rsidP="006349F3">
      <w:pPr>
        <w:rPr>
          <w:rtl/>
          <w:lang w:eastAsia="he-IL"/>
        </w:rPr>
      </w:pPr>
      <w:r>
        <w:rPr>
          <w:rFonts w:hint="cs"/>
          <w:rtl/>
          <w:lang w:eastAsia="he-IL"/>
        </w:rPr>
        <w:t xml:space="preserve">זה יוצר סוג של הליך זוטא </w:t>
      </w:r>
      <w:bookmarkStart w:id="6202" w:name="_ETM_Q1_6758573"/>
      <w:bookmarkEnd w:id="6202"/>
      <w:r>
        <w:rPr>
          <w:rFonts w:hint="cs"/>
          <w:rtl/>
          <w:lang w:eastAsia="he-IL"/>
        </w:rPr>
        <w:t xml:space="preserve">שבכל הליך כל סניגור שעד עכשיו, אם הוא רצה להביא אדם </w:t>
      </w:r>
      <w:bookmarkStart w:id="6203" w:name="_ETM_Q1_6769991"/>
      <w:bookmarkEnd w:id="6203"/>
      <w:r>
        <w:rPr>
          <w:rFonts w:hint="cs"/>
          <w:rtl/>
          <w:lang w:eastAsia="he-IL"/>
        </w:rPr>
        <w:t xml:space="preserve">לגזר דין או להכרעת דין ועד עכשיו לכאורה אם </w:t>
      </w:r>
      <w:bookmarkStart w:id="6204" w:name="_ETM_Q1_6773947"/>
      <w:bookmarkEnd w:id="6204"/>
      <w:r>
        <w:rPr>
          <w:rFonts w:hint="cs"/>
          <w:rtl/>
          <w:lang w:eastAsia="he-IL"/>
        </w:rPr>
        <w:t xml:space="preserve">הוא לא היה מסכים, זה היה נדחה </w:t>
      </w:r>
      <w:r>
        <w:rPr>
          <w:rtl/>
          <w:lang w:eastAsia="he-IL"/>
        </w:rPr>
        <w:t>–</w:t>
      </w:r>
      <w:r>
        <w:rPr>
          <w:rFonts w:hint="cs"/>
          <w:rtl/>
          <w:lang w:eastAsia="he-IL"/>
        </w:rPr>
        <w:t xml:space="preserve"> לכאורה עכ</w:t>
      </w:r>
      <w:bookmarkStart w:id="6205" w:name="_ETM_Q1_6776644"/>
      <w:bookmarkEnd w:id="6205"/>
      <w:r>
        <w:rPr>
          <w:rFonts w:hint="cs"/>
          <w:rtl/>
          <w:lang w:eastAsia="he-IL"/>
        </w:rPr>
        <w:t xml:space="preserve">שיו הוא יאמר שהנה, זה הסעיף </w:t>
      </w:r>
      <w:bookmarkStart w:id="6206" w:name="_ETM_Q1_6777889"/>
      <w:bookmarkEnd w:id="6206"/>
      <w:r>
        <w:rPr>
          <w:rFonts w:hint="cs"/>
          <w:rtl/>
          <w:lang w:eastAsia="he-IL"/>
        </w:rPr>
        <w:t>הזה. זה ייצר הרבה יותר הליכים.</w:t>
      </w:r>
    </w:p>
    <w:p w14:paraId="7572F992" w14:textId="77777777" w:rsidR="006349F3" w:rsidRDefault="006349F3" w:rsidP="006349F3">
      <w:pPr>
        <w:rPr>
          <w:rtl/>
          <w:lang w:eastAsia="he-IL"/>
        </w:rPr>
      </w:pPr>
    </w:p>
    <w:p w14:paraId="0467B885" w14:textId="6BA2BE77" w:rsidR="006349F3" w:rsidRDefault="006349F3" w:rsidP="006349F3">
      <w:pPr>
        <w:pStyle w:val="af6"/>
        <w:keepNext/>
        <w:rPr>
          <w:rtl/>
        </w:rPr>
      </w:pPr>
      <w:bookmarkStart w:id="6207" w:name="ET_yor_6157_1271"/>
      <w:r w:rsidRPr="006349F3">
        <w:rPr>
          <w:rStyle w:val="TagStyle"/>
          <w:rtl/>
        </w:rPr>
        <w:t xml:space="preserve"> &lt;&lt; יור &gt;&gt; </w:t>
      </w:r>
      <w:r>
        <w:rPr>
          <w:rtl/>
        </w:rPr>
        <w:t>היו"ר שמחה רוטמן:</w:t>
      </w:r>
      <w:r w:rsidRPr="006349F3">
        <w:rPr>
          <w:rStyle w:val="TagStyle"/>
          <w:rtl/>
        </w:rPr>
        <w:t xml:space="preserve"> &lt;&lt; יור &gt;&gt;</w:t>
      </w:r>
      <w:r w:rsidR="001202AA">
        <w:rPr>
          <w:rtl/>
        </w:rPr>
        <w:t xml:space="preserve"> </w:t>
      </w:r>
      <w:bookmarkEnd w:id="6207"/>
    </w:p>
    <w:p w14:paraId="08FA733E" w14:textId="77777777" w:rsidR="006349F3" w:rsidRDefault="006349F3" w:rsidP="006349F3">
      <w:pPr>
        <w:pStyle w:val="KeepWithNext"/>
        <w:rPr>
          <w:rtl/>
          <w:lang w:eastAsia="he-IL"/>
        </w:rPr>
      </w:pPr>
    </w:p>
    <w:p w14:paraId="23F8E99D" w14:textId="35595D76" w:rsidR="006349F3" w:rsidRDefault="006349F3" w:rsidP="006349F3">
      <w:pPr>
        <w:rPr>
          <w:rtl/>
          <w:lang w:eastAsia="he-IL"/>
        </w:rPr>
      </w:pPr>
      <w:r>
        <w:rPr>
          <w:rFonts w:hint="cs"/>
          <w:rtl/>
          <w:lang w:eastAsia="he-IL"/>
        </w:rPr>
        <w:t>למה? זה הסעיף שהיה עכשיו .</w:t>
      </w:r>
    </w:p>
    <w:p w14:paraId="6BB79267" w14:textId="77777777" w:rsidR="006349F3" w:rsidRDefault="006349F3" w:rsidP="006349F3">
      <w:pPr>
        <w:rPr>
          <w:rtl/>
          <w:lang w:eastAsia="he-IL"/>
        </w:rPr>
      </w:pPr>
      <w:bookmarkStart w:id="6208" w:name="_ETM_Q1_6783235"/>
      <w:bookmarkStart w:id="6209" w:name="_ETM_Q1_6783258"/>
      <w:bookmarkEnd w:id="6208"/>
      <w:bookmarkEnd w:id="6209"/>
    </w:p>
    <w:p w14:paraId="31524360" w14:textId="74D11F81" w:rsidR="006349F3" w:rsidRDefault="006349F3" w:rsidP="006349F3">
      <w:pPr>
        <w:pStyle w:val="af9"/>
        <w:keepNext/>
        <w:rPr>
          <w:rtl/>
          <w:lang w:eastAsia="he-IL"/>
        </w:rPr>
      </w:pPr>
      <w:bookmarkStart w:id="6210" w:name="ET_guest_576214_1272"/>
      <w:r w:rsidRPr="006349F3">
        <w:rPr>
          <w:rStyle w:val="TagStyle"/>
          <w:rtl/>
        </w:rPr>
        <w:t xml:space="preserve"> &lt;&lt; אורח &gt;&gt; </w:t>
      </w:r>
      <w:r>
        <w:rPr>
          <w:rtl/>
          <w:lang w:eastAsia="he-IL"/>
        </w:rPr>
        <w:t>ישי שרון:</w:t>
      </w:r>
      <w:r w:rsidRPr="006349F3">
        <w:rPr>
          <w:rStyle w:val="TagStyle"/>
          <w:rtl/>
        </w:rPr>
        <w:t xml:space="preserve"> &lt;&lt; אורח &gt;&gt;</w:t>
      </w:r>
      <w:r w:rsidR="001202AA">
        <w:rPr>
          <w:rtl/>
          <w:lang w:eastAsia="he-IL"/>
        </w:rPr>
        <w:t xml:space="preserve"> </w:t>
      </w:r>
      <w:bookmarkEnd w:id="6210"/>
    </w:p>
    <w:p w14:paraId="346A9B2F" w14:textId="77777777" w:rsidR="006349F3" w:rsidRDefault="006349F3" w:rsidP="006349F3">
      <w:pPr>
        <w:pStyle w:val="KeepWithNext"/>
        <w:rPr>
          <w:rtl/>
          <w:lang w:eastAsia="he-IL"/>
        </w:rPr>
      </w:pPr>
    </w:p>
    <w:p w14:paraId="6281D66D" w14:textId="57964EA7" w:rsidR="006349F3" w:rsidRDefault="006349F3" w:rsidP="006349F3">
      <w:pPr>
        <w:rPr>
          <w:rtl/>
          <w:lang w:eastAsia="he-IL"/>
        </w:rPr>
      </w:pPr>
      <w:r>
        <w:rPr>
          <w:rFonts w:hint="cs"/>
          <w:rtl/>
          <w:lang w:eastAsia="he-IL"/>
        </w:rPr>
        <w:t xml:space="preserve">זה קיים. </w:t>
      </w:r>
    </w:p>
    <w:p w14:paraId="2EDEE2D7" w14:textId="77777777" w:rsidR="006349F3" w:rsidRDefault="006349F3" w:rsidP="006349F3">
      <w:pPr>
        <w:rPr>
          <w:rtl/>
          <w:lang w:eastAsia="he-IL"/>
        </w:rPr>
      </w:pPr>
      <w:bookmarkStart w:id="6211" w:name="_ETM_Q1_6786155"/>
      <w:bookmarkStart w:id="6212" w:name="_ETM_Q1_6786188"/>
      <w:bookmarkEnd w:id="6211"/>
      <w:bookmarkEnd w:id="6212"/>
    </w:p>
    <w:p w14:paraId="1F749CAE" w14:textId="6F11C82E" w:rsidR="006349F3" w:rsidRDefault="006349F3" w:rsidP="006349F3">
      <w:pPr>
        <w:pStyle w:val="af6"/>
        <w:keepNext/>
        <w:rPr>
          <w:rtl/>
        </w:rPr>
      </w:pPr>
      <w:bookmarkStart w:id="6213" w:name="ET_yor_6157_1273"/>
      <w:r w:rsidRPr="006349F3">
        <w:rPr>
          <w:rStyle w:val="TagStyle"/>
          <w:rtl/>
        </w:rPr>
        <w:t xml:space="preserve"> &lt;&lt; יור &gt;&gt; </w:t>
      </w:r>
      <w:r>
        <w:rPr>
          <w:rtl/>
        </w:rPr>
        <w:t>היו"ר שמחה רוטמן:</w:t>
      </w:r>
      <w:r w:rsidRPr="006349F3">
        <w:rPr>
          <w:rStyle w:val="TagStyle"/>
          <w:rtl/>
        </w:rPr>
        <w:t xml:space="preserve"> &lt;&lt; יור &gt;&gt;</w:t>
      </w:r>
      <w:r w:rsidR="001202AA">
        <w:rPr>
          <w:rtl/>
        </w:rPr>
        <w:t xml:space="preserve"> </w:t>
      </w:r>
      <w:bookmarkEnd w:id="6213"/>
    </w:p>
    <w:p w14:paraId="38CDA61F" w14:textId="77777777" w:rsidR="006349F3" w:rsidRDefault="006349F3" w:rsidP="006349F3">
      <w:pPr>
        <w:pStyle w:val="KeepWithNext"/>
        <w:rPr>
          <w:rtl/>
          <w:lang w:eastAsia="he-IL"/>
        </w:rPr>
      </w:pPr>
    </w:p>
    <w:p w14:paraId="504B301E" w14:textId="207EB03B" w:rsidR="006349F3" w:rsidRDefault="006349F3" w:rsidP="006349F3">
      <w:pPr>
        <w:rPr>
          <w:rtl/>
          <w:lang w:eastAsia="he-IL"/>
        </w:rPr>
      </w:pPr>
      <w:r>
        <w:rPr>
          <w:rFonts w:hint="cs"/>
          <w:rtl/>
          <w:lang w:eastAsia="he-IL"/>
        </w:rPr>
        <w:t xml:space="preserve">רק בלי </w:t>
      </w:r>
      <w:bookmarkStart w:id="6214" w:name="_ETM_Q1_6785452"/>
      <w:bookmarkEnd w:id="6214"/>
      <w:r>
        <w:rPr>
          <w:rFonts w:hint="cs"/>
          <w:rtl/>
          <w:lang w:eastAsia="he-IL"/>
        </w:rPr>
        <w:t>החמרות. הסעיף שהיה עכשיו בלי החמרות.</w:t>
      </w:r>
    </w:p>
    <w:p w14:paraId="48F2EF70" w14:textId="77777777" w:rsidR="006349F3" w:rsidRDefault="006349F3" w:rsidP="006349F3">
      <w:pPr>
        <w:rPr>
          <w:rtl/>
          <w:lang w:eastAsia="he-IL"/>
        </w:rPr>
      </w:pPr>
    </w:p>
    <w:p w14:paraId="4BE56767" w14:textId="779408C1" w:rsidR="006349F3" w:rsidRDefault="006349F3" w:rsidP="006349F3">
      <w:pPr>
        <w:pStyle w:val="af9"/>
        <w:keepNext/>
        <w:rPr>
          <w:rtl/>
          <w:lang w:eastAsia="he-IL"/>
        </w:rPr>
      </w:pPr>
      <w:bookmarkStart w:id="6215" w:name="ET_guest_אסף_שרף_1274"/>
      <w:r w:rsidRPr="006349F3">
        <w:rPr>
          <w:rStyle w:val="TagStyle"/>
          <w:rtl/>
        </w:rPr>
        <w:t xml:space="preserve"> &lt;&lt; אורח &gt;&gt; </w:t>
      </w:r>
      <w:r>
        <w:rPr>
          <w:rtl/>
          <w:lang w:eastAsia="he-IL"/>
        </w:rPr>
        <w:t>אסף שרף:</w:t>
      </w:r>
      <w:r w:rsidRPr="006349F3">
        <w:rPr>
          <w:rStyle w:val="TagStyle"/>
          <w:rtl/>
        </w:rPr>
        <w:t xml:space="preserve"> &lt;&lt; אורח &gt;&gt;</w:t>
      </w:r>
      <w:r w:rsidR="001202AA">
        <w:rPr>
          <w:rtl/>
          <w:lang w:eastAsia="he-IL"/>
        </w:rPr>
        <w:t xml:space="preserve"> </w:t>
      </w:r>
      <w:bookmarkEnd w:id="6215"/>
    </w:p>
    <w:p w14:paraId="45F240B9" w14:textId="77777777" w:rsidR="006349F3" w:rsidRDefault="006349F3" w:rsidP="006349F3">
      <w:pPr>
        <w:pStyle w:val="KeepWithNext"/>
        <w:rPr>
          <w:rtl/>
          <w:lang w:eastAsia="he-IL"/>
        </w:rPr>
      </w:pPr>
    </w:p>
    <w:p w14:paraId="03D5BC3E" w14:textId="12AB28C8" w:rsidR="006349F3" w:rsidRDefault="006349F3" w:rsidP="006349F3">
      <w:pPr>
        <w:rPr>
          <w:rtl/>
          <w:lang w:eastAsia="he-IL"/>
        </w:rPr>
      </w:pPr>
      <w:r>
        <w:rPr>
          <w:rFonts w:hint="cs"/>
          <w:rtl/>
          <w:lang w:eastAsia="he-IL"/>
        </w:rPr>
        <w:t>חומרת העבירה ופרק</w:t>
      </w:r>
      <w:r w:rsidR="00221807">
        <w:rPr>
          <w:rFonts w:hint="cs"/>
          <w:rtl/>
          <w:lang w:eastAsia="he-IL"/>
        </w:rPr>
        <w:t xml:space="preserve"> </w:t>
      </w:r>
      <w:r>
        <w:rPr>
          <w:rFonts w:hint="cs"/>
          <w:rtl/>
          <w:lang w:eastAsia="he-IL"/>
        </w:rPr>
        <w:t>הזמן.</w:t>
      </w:r>
    </w:p>
    <w:p w14:paraId="2D8E7E39" w14:textId="77777777" w:rsidR="006349F3" w:rsidRDefault="006349F3" w:rsidP="006349F3">
      <w:pPr>
        <w:rPr>
          <w:rtl/>
          <w:lang w:eastAsia="he-IL"/>
        </w:rPr>
      </w:pPr>
    </w:p>
    <w:p w14:paraId="14E039FD" w14:textId="53EB576E" w:rsidR="006349F3" w:rsidRDefault="006349F3" w:rsidP="006349F3">
      <w:pPr>
        <w:pStyle w:val="af9"/>
        <w:keepNext/>
        <w:rPr>
          <w:rtl/>
          <w:lang w:eastAsia="he-IL"/>
        </w:rPr>
      </w:pPr>
      <w:bookmarkStart w:id="6216" w:name="ET_guest_576214_1275"/>
      <w:r w:rsidRPr="006349F3">
        <w:rPr>
          <w:rStyle w:val="TagStyle"/>
          <w:rtl/>
        </w:rPr>
        <w:t xml:space="preserve"> &lt;&lt; אורח &gt;&gt; </w:t>
      </w:r>
      <w:r>
        <w:rPr>
          <w:rtl/>
          <w:lang w:eastAsia="he-IL"/>
        </w:rPr>
        <w:t>ישי שרון:</w:t>
      </w:r>
      <w:r w:rsidRPr="006349F3">
        <w:rPr>
          <w:rStyle w:val="TagStyle"/>
          <w:rtl/>
        </w:rPr>
        <w:t xml:space="preserve"> &lt;&lt; אורח &gt;&gt;</w:t>
      </w:r>
      <w:r w:rsidR="001202AA">
        <w:rPr>
          <w:rtl/>
          <w:lang w:eastAsia="he-IL"/>
        </w:rPr>
        <w:t xml:space="preserve"> </w:t>
      </w:r>
      <w:bookmarkEnd w:id="6216"/>
    </w:p>
    <w:p w14:paraId="400E131A" w14:textId="77777777" w:rsidR="006349F3" w:rsidRDefault="006349F3" w:rsidP="006349F3">
      <w:pPr>
        <w:pStyle w:val="KeepWithNext"/>
        <w:rPr>
          <w:rtl/>
          <w:lang w:eastAsia="he-IL"/>
        </w:rPr>
      </w:pPr>
    </w:p>
    <w:p w14:paraId="4822559F" w14:textId="36EF6D05" w:rsidR="006349F3" w:rsidRDefault="006349F3" w:rsidP="006349F3">
      <w:pPr>
        <w:rPr>
          <w:rtl/>
          <w:lang w:eastAsia="he-IL"/>
        </w:rPr>
      </w:pPr>
      <w:r>
        <w:rPr>
          <w:rFonts w:hint="cs"/>
          <w:rtl/>
          <w:lang w:eastAsia="he-IL"/>
        </w:rPr>
        <w:t>אם כבר, זה מגביל אותי.</w:t>
      </w:r>
    </w:p>
    <w:p w14:paraId="2379B715" w14:textId="77777777" w:rsidR="006349F3" w:rsidRDefault="006349F3" w:rsidP="006349F3">
      <w:pPr>
        <w:rPr>
          <w:rtl/>
          <w:lang w:eastAsia="he-IL"/>
        </w:rPr>
      </w:pPr>
    </w:p>
    <w:p w14:paraId="0B2A10AC" w14:textId="4A9A5199" w:rsidR="006349F3" w:rsidRDefault="006349F3" w:rsidP="006349F3">
      <w:pPr>
        <w:pStyle w:val="af9"/>
        <w:keepNext/>
        <w:rPr>
          <w:rtl/>
          <w:lang w:eastAsia="he-IL"/>
        </w:rPr>
      </w:pPr>
      <w:bookmarkStart w:id="6217" w:name="ET_guest_אסף_שרף_1276"/>
      <w:r w:rsidRPr="006349F3">
        <w:rPr>
          <w:rStyle w:val="TagStyle"/>
          <w:rtl/>
        </w:rPr>
        <w:t xml:space="preserve"> &lt;&lt; אורח &gt;&gt; </w:t>
      </w:r>
      <w:r>
        <w:rPr>
          <w:rtl/>
          <w:lang w:eastAsia="he-IL"/>
        </w:rPr>
        <w:t>אסף שרף:</w:t>
      </w:r>
      <w:r w:rsidRPr="006349F3">
        <w:rPr>
          <w:rStyle w:val="TagStyle"/>
          <w:rtl/>
        </w:rPr>
        <w:t xml:space="preserve"> &lt;&lt; אורח &gt;&gt;</w:t>
      </w:r>
      <w:r w:rsidR="001202AA">
        <w:rPr>
          <w:rtl/>
          <w:lang w:eastAsia="he-IL"/>
        </w:rPr>
        <w:t xml:space="preserve"> </w:t>
      </w:r>
      <w:bookmarkEnd w:id="6217"/>
    </w:p>
    <w:p w14:paraId="20BC4A82" w14:textId="77777777" w:rsidR="006349F3" w:rsidRDefault="006349F3" w:rsidP="006349F3">
      <w:pPr>
        <w:pStyle w:val="KeepWithNext"/>
        <w:rPr>
          <w:rtl/>
          <w:lang w:eastAsia="he-IL"/>
        </w:rPr>
      </w:pPr>
    </w:p>
    <w:p w14:paraId="2C9FB2F9" w14:textId="09127B96" w:rsidR="006349F3" w:rsidRDefault="006349F3" w:rsidP="006349F3">
      <w:pPr>
        <w:rPr>
          <w:rtl/>
          <w:lang w:eastAsia="he-IL"/>
        </w:rPr>
      </w:pPr>
      <w:r>
        <w:rPr>
          <w:rFonts w:hint="cs"/>
          <w:rtl/>
          <w:lang w:eastAsia="he-IL"/>
        </w:rPr>
        <w:t>למה זה מגביל אותך?</w:t>
      </w:r>
    </w:p>
    <w:p w14:paraId="4E0BE172" w14:textId="77777777" w:rsidR="006349F3" w:rsidRDefault="006349F3" w:rsidP="006349F3">
      <w:pPr>
        <w:rPr>
          <w:rtl/>
          <w:lang w:eastAsia="he-IL"/>
        </w:rPr>
      </w:pPr>
      <w:bookmarkStart w:id="6218" w:name="_ETM_Q1_6791656"/>
      <w:bookmarkStart w:id="6219" w:name="_ETM_Q1_6791692"/>
      <w:bookmarkEnd w:id="6218"/>
      <w:bookmarkEnd w:id="6219"/>
    </w:p>
    <w:p w14:paraId="50A75D5E" w14:textId="477CF8CE" w:rsidR="006349F3" w:rsidRDefault="006349F3" w:rsidP="006349F3">
      <w:pPr>
        <w:pStyle w:val="af6"/>
        <w:keepNext/>
        <w:rPr>
          <w:rtl/>
        </w:rPr>
      </w:pPr>
      <w:bookmarkStart w:id="6220" w:name="ET_yor_6157_1277"/>
      <w:r w:rsidRPr="006349F3">
        <w:rPr>
          <w:rStyle w:val="TagStyle"/>
          <w:rtl/>
        </w:rPr>
        <w:t xml:space="preserve"> &lt;&lt; יור &gt;&gt; </w:t>
      </w:r>
      <w:r>
        <w:rPr>
          <w:rtl/>
        </w:rPr>
        <w:t>היו"ר שמחה רוטמן:</w:t>
      </w:r>
      <w:r w:rsidRPr="006349F3">
        <w:rPr>
          <w:rStyle w:val="TagStyle"/>
          <w:rtl/>
        </w:rPr>
        <w:t xml:space="preserve"> &lt;&lt; יור &gt;&gt;</w:t>
      </w:r>
      <w:r w:rsidR="001202AA">
        <w:rPr>
          <w:rtl/>
        </w:rPr>
        <w:t xml:space="preserve"> </w:t>
      </w:r>
      <w:bookmarkEnd w:id="6220"/>
    </w:p>
    <w:p w14:paraId="15C1E71A" w14:textId="77777777" w:rsidR="006349F3" w:rsidRDefault="006349F3" w:rsidP="006349F3">
      <w:pPr>
        <w:pStyle w:val="KeepWithNext"/>
        <w:rPr>
          <w:rtl/>
          <w:lang w:eastAsia="he-IL"/>
        </w:rPr>
      </w:pPr>
    </w:p>
    <w:p w14:paraId="19AEF426" w14:textId="415E3943" w:rsidR="006349F3" w:rsidRDefault="006349F3" w:rsidP="006349F3">
      <w:pPr>
        <w:rPr>
          <w:rtl/>
          <w:lang w:eastAsia="he-IL"/>
        </w:rPr>
      </w:pPr>
      <w:r>
        <w:rPr>
          <w:rFonts w:hint="cs"/>
          <w:rtl/>
          <w:lang w:eastAsia="he-IL"/>
        </w:rPr>
        <w:t xml:space="preserve">ברור </w:t>
      </w:r>
      <w:bookmarkStart w:id="6221" w:name="_ETM_Q1_6792445"/>
      <w:bookmarkEnd w:id="6221"/>
      <w:r>
        <w:rPr>
          <w:rFonts w:hint="cs"/>
          <w:rtl/>
          <w:lang w:eastAsia="he-IL"/>
        </w:rPr>
        <w:t xml:space="preserve">שזה מגביל אותו. </w:t>
      </w:r>
      <w:bookmarkStart w:id="6222" w:name="_ETM_Q1_6794800"/>
      <w:bookmarkEnd w:id="6222"/>
    </w:p>
    <w:p w14:paraId="33C86EED" w14:textId="77777777" w:rsidR="006349F3" w:rsidRDefault="006349F3" w:rsidP="006349F3">
      <w:pPr>
        <w:rPr>
          <w:rtl/>
          <w:lang w:eastAsia="he-IL"/>
        </w:rPr>
      </w:pPr>
      <w:bookmarkStart w:id="6223" w:name="_ETM_Q1_6794985"/>
      <w:bookmarkEnd w:id="6223"/>
    </w:p>
    <w:p w14:paraId="59D21623" w14:textId="417E5C1E" w:rsidR="006349F3" w:rsidRDefault="006349F3" w:rsidP="006349F3">
      <w:pPr>
        <w:pStyle w:val="af9"/>
        <w:keepNext/>
        <w:rPr>
          <w:rtl/>
          <w:lang w:eastAsia="he-IL"/>
        </w:rPr>
      </w:pPr>
      <w:bookmarkStart w:id="6224" w:name="ET_guest_576214_1278"/>
      <w:r w:rsidRPr="006349F3">
        <w:rPr>
          <w:rStyle w:val="TagStyle"/>
          <w:rtl/>
        </w:rPr>
        <w:t xml:space="preserve"> &lt;&lt; אורח &gt;&gt; </w:t>
      </w:r>
      <w:r>
        <w:rPr>
          <w:rtl/>
          <w:lang w:eastAsia="he-IL"/>
        </w:rPr>
        <w:t>ישי שרון:</w:t>
      </w:r>
      <w:r w:rsidRPr="006349F3">
        <w:rPr>
          <w:rStyle w:val="TagStyle"/>
          <w:rtl/>
        </w:rPr>
        <w:t xml:space="preserve"> &lt;&lt; אורח &gt;&gt;</w:t>
      </w:r>
      <w:r w:rsidR="001202AA">
        <w:rPr>
          <w:rtl/>
          <w:lang w:eastAsia="he-IL"/>
        </w:rPr>
        <w:t xml:space="preserve"> </w:t>
      </w:r>
      <w:bookmarkEnd w:id="6224"/>
    </w:p>
    <w:p w14:paraId="1F55AC12" w14:textId="77777777" w:rsidR="006349F3" w:rsidRDefault="006349F3" w:rsidP="006349F3">
      <w:pPr>
        <w:pStyle w:val="KeepWithNext"/>
        <w:rPr>
          <w:rtl/>
          <w:lang w:eastAsia="he-IL"/>
        </w:rPr>
      </w:pPr>
    </w:p>
    <w:p w14:paraId="51F5F1F7" w14:textId="3D509FBD" w:rsidR="006349F3" w:rsidRDefault="006349F3" w:rsidP="006349F3">
      <w:pPr>
        <w:rPr>
          <w:rtl/>
          <w:lang w:eastAsia="he-IL"/>
        </w:rPr>
      </w:pPr>
      <w:r>
        <w:rPr>
          <w:rFonts w:hint="cs"/>
          <w:rtl/>
          <w:lang w:eastAsia="he-IL"/>
        </w:rPr>
        <w:t>הבניית שיקו</w:t>
      </w:r>
      <w:bookmarkStart w:id="6225" w:name="_ETM_Q1_6792024"/>
      <w:bookmarkStart w:id="6226" w:name="_ETM_Q1_6792113"/>
      <w:bookmarkEnd w:id="6225"/>
      <w:bookmarkEnd w:id="6226"/>
      <w:r>
        <w:rPr>
          <w:rFonts w:hint="cs"/>
          <w:rtl/>
          <w:lang w:eastAsia="he-IL"/>
        </w:rPr>
        <w:t>ל דעת.</w:t>
      </w:r>
      <w:bookmarkStart w:id="6227" w:name="_ETM_Q1_6795575"/>
      <w:bookmarkEnd w:id="6227"/>
    </w:p>
    <w:p w14:paraId="6A245ECA" w14:textId="77777777" w:rsidR="006349F3" w:rsidRDefault="006349F3" w:rsidP="006349F3">
      <w:pPr>
        <w:rPr>
          <w:rtl/>
          <w:lang w:eastAsia="he-IL"/>
        </w:rPr>
      </w:pPr>
      <w:bookmarkStart w:id="6228" w:name="_ETM_Q1_6795661"/>
      <w:bookmarkEnd w:id="6228"/>
    </w:p>
    <w:p w14:paraId="3840E8D6" w14:textId="60DAA9BD" w:rsidR="006349F3" w:rsidRDefault="006349F3" w:rsidP="006349F3">
      <w:pPr>
        <w:pStyle w:val="af6"/>
        <w:keepNext/>
        <w:rPr>
          <w:rtl/>
        </w:rPr>
      </w:pPr>
      <w:bookmarkStart w:id="6229" w:name="ET_yor_6157_1279"/>
      <w:r w:rsidRPr="006349F3">
        <w:rPr>
          <w:rStyle w:val="TagStyle"/>
          <w:rtl/>
        </w:rPr>
        <w:t xml:space="preserve"> &lt;&lt; יור &gt;&gt; </w:t>
      </w:r>
      <w:r>
        <w:rPr>
          <w:rtl/>
        </w:rPr>
        <w:t>היו"ר שמחה רוטמן:</w:t>
      </w:r>
      <w:r w:rsidRPr="006349F3">
        <w:rPr>
          <w:rStyle w:val="TagStyle"/>
          <w:rtl/>
        </w:rPr>
        <w:t xml:space="preserve"> &lt;&lt; יור &gt;&gt;</w:t>
      </w:r>
      <w:r w:rsidR="001202AA">
        <w:rPr>
          <w:rtl/>
        </w:rPr>
        <w:t xml:space="preserve"> </w:t>
      </w:r>
      <w:bookmarkEnd w:id="6229"/>
    </w:p>
    <w:p w14:paraId="01780F7A" w14:textId="77777777" w:rsidR="006349F3" w:rsidRDefault="006349F3" w:rsidP="006349F3">
      <w:pPr>
        <w:pStyle w:val="KeepWithNext"/>
        <w:rPr>
          <w:rtl/>
          <w:lang w:eastAsia="he-IL"/>
        </w:rPr>
      </w:pPr>
    </w:p>
    <w:p w14:paraId="39B68DF0" w14:textId="040B0A16" w:rsidR="006349F3" w:rsidRDefault="006349F3" w:rsidP="006349F3">
      <w:pPr>
        <w:rPr>
          <w:rtl/>
          <w:lang w:eastAsia="he-IL"/>
        </w:rPr>
      </w:pPr>
      <w:r>
        <w:rPr>
          <w:rFonts w:hint="cs"/>
          <w:rtl/>
          <w:lang w:eastAsia="he-IL"/>
        </w:rPr>
        <w:t>זה מגביל אותו. זה מגביל את השופט. בעיקר זה מ</w:t>
      </w:r>
      <w:bookmarkStart w:id="6230" w:name="_ETM_Q1_6798816"/>
      <w:bookmarkEnd w:id="6230"/>
      <w:r>
        <w:rPr>
          <w:rFonts w:hint="cs"/>
          <w:rtl/>
          <w:lang w:eastAsia="he-IL"/>
        </w:rPr>
        <w:t xml:space="preserve">נחה את הפרקליטות להתנגד כמעט בכל המקרים. </w:t>
      </w:r>
    </w:p>
    <w:p w14:paraId="5626809A" w14:textId="77777777" w:rsidR="006349F3" w:rsidRDefault="006349F3" w:rsidP="006349F3">
      <w:pPr>
        <w:rPr>
          <w:rtl/>
          <w:lang w:eastAsia="he-IL"/>
        </w:rPr>
      </w:pPr>
      <w:bookmarkStart w:id="6231" w:name="_ETM_Q1_6804579"/>
      <w:bookmarkStart w:id="6232" w:name="_ETM_Q1_6804616"/>
      <w:bookmarkEnd w:id="6231"/>
      <w:bookmarkEnd w:id="6232"/>
    </w:p>
    <w:p w14:paraId="603CC5DE" w14:textId="6557C139" w:rsidR="006349F3" w:rsidRDefault="006349F3" w:rsidP="006349F3">
      <w:pPr>
        <w:pStyle w:val="af9"/>
        <w:keepNext/>
        <w:rPr>
          <w:rtl/>
          <w:lang w:eastAsia="he-IL"/>
        </w:rPr>
      </w:pPr>
      <w:bookmarkStart w:id="6233" w:name="ET_guest_אסף_שרף_1280"/>
      <w:r w:rsidRPr="006349F3">
        <w:rPr>
          <w:rStyle w:val="TagStyle"/>
          <w:rtl/>
        </w:rPr>
        <w:t xml:space="preserve"> &lt;&lt; אורח &gt;&gt; </w:t>
      </w:r>
      <w:r>
        <w:rPr>
          <w:rtl/>
          <w:lang w:eastAsia="he-IL"/>
        </w:rPr>
        <w:t>אסף שרף:</w:t>
      </w:r>
      <w:r w:rsidRPr="006349F3">
        <w:rPr>
          <w:rStyle w:val="TagStyle"/>
          <w:rtl/>
        </w:rPr>
        <w:t xml:space="preserve"> &lt;&lt; אורח &gt;&gt;</w:t>
      </w:r>
      <w:r w:rsidR="001202AA">
        <w:rPr>
          <w:rtl/>
          <w:lang w:eastAsia="he-IL"/>
        </w:rPr>
        <w:t xml:space="preserve"> </w:t>
      </w:r>
      <w:bookmarkEnd w:id="6233"/>
    </w:p>
    <w:p w14:paraId="490D6BFB" w14:textId="77777777" w:rsidR="006349F3" w:rsidRDefault="006349F3" w:rsidP="006349F3">
      <w:pPr>
        <w:pStyle w:val="KeepWithNext"/>
        <w:rPr>
          <w:rtl/>
          <w:lang w:eastAsia="he-IL"/>
        </w:rPr>
      </w:pPr>
    </w:p>
    <w:p w14:paraId="10AC4BD7" w14:textId="6363A7D8" w:rsidR="006349F3" w:rsidRDefault="006349F3" w:rsidP="006349F3">
      <w:pPr>
        <w:rPr>
          <w:rtl/>
          <w:lang w:eastAsia="he-IL"/>
        </w:rPr>
      </w:pPr>
      <w:r>
        <w:rPr>
          <w:rFonts w:hint="cs"/>
          <w:rtl/>
          <w:lang w:eastAsia="he-IL"/>
        </w:rPr>
        <w:t>אני</w:t>
      </w:r>
      <w:r w:rsidR="00221807">
        <w:rPr>
          <w:rFonts w:hint="cs"/>
          <w:rtl/>
          <w:lang w:eastAsia="he-IL"/>
        </w:rPr>
        <w:t xml:space="preserve"> </w:t>
      </w:r>
      <w:r>
        <w:rPr>
          <w:rFonts w:hint="cs"/>
          <w:rtl/>
          <w:lang w:eastAsia="he-IL"/>
        </w:rPr>
        <w:t>שואל האם לפי הנוסח היום במצבים</w:t>
      </w:r>
      <w:r w:rsidR="00221807">
        <w:rPr>
          <w:rFonts w:hint="cs"/>
          <w:rtl/>
          <w:lang w:eastAsia="he-IL"/>
        </w:rPr>
        <w:t xml:space="preserve"> </w:t>
      </w:r>
      <w:r>
        <w:rPr>
          <w:rFonts w:hint="cs"/>
          <w:rtl/>
          <w:lang w:eastAsia="he-IL"/>
        </w:rPr>
        <w:t xml:space="preserve">שכיום אם </w:t>
      </w:r>
      <w:bookmarkStart w:id="6234" w:name="_ETM_Q1_6812650"/>
      <w:bookmarkEnd w:id="6234"/>
      <w:r>
        <w:rPr>
          <w:rFonts w:hint="cs"/>
          <w:rtl/>
          <w:lang w:eastAsia="he-IL"/>
        </w:rPr>
        <w:t>יש גזר דין והכרעת דין וכיוצא בזה, האם בהיעדר הסכמה</w:t>
      </w:r>
      <w:bookmarkStart w:id="6235" w:name="_ETM_Q1_6814890"/>
      <w:bookmarkEnd w:id="6235"/>
      <w:r>
        <w:rPr>
          <w:rFonts w:hint="cs"/>
          <w:rtl/>
          <w:lang w:eastAsia="he-IL"/>
        </w:rPr>
        <w:t xml:space="preserve"> יכולה להיות כאן אפשרות שהשופט בכל זאת יחליט שזה </w:t>
      </w:r>
      <w:bookmarkStart w:id="6236" w:name="_ETM_Q1_6819623"/>
      <w:bookmarkEnd w:id="6236"/>
      <w:r>
        <w:rPr>
          <w:rFonts w:hint="cs"/>
          <w:rtl/>
          <w:lang w:eastAsia="he-IL"/>
        </w:rPr>
        <w:t>יתקיים ב-</w:t>
      </w:r>
      <w:r>
        <w:rPr>
          <w:rFonts w:hint="cs"/>
          <w:lang w:eastAsia="he-IL"/>
        </w:rPr>
        <w:t>VC</w:t>
      </w:r>
      <w:r>
        <w:rPr>
          <w:rFonts w:hint="cs"/>
          <w:rtl/>
          <w:lang w:eastAsia="he-IL"/>
        </w:rPr>
        <w:t>. האם יש עכשיו אפשרות כזאת? אני לא רואה שיש אפשרות כזאת.</w:t>
      </w:r>
    </w:p>
    <w:p w14:paraId="0625B6C1" w14:textId="77777777" w:rsidR="006349F3" w:rsidRDefault="006349F3" w:rsidP="006349F3">
      <w:pPr>
        <w:rPr>
          <w:rtl/>
          <w:lang w:eastAsia="he-IL"/>
        </w:rPr>
      </w:pPr>
    </w:p>
    <w:p w14:paraId="1DC48549" w14:textId="7B90B539" w:rsidR="006349F3" w:rsidRDefault="006349F3" w:rsidP="006349F3">
      <w:pPr>
        <w:pStyle w:val="af6"/>
        <w:keepNext/>
        <w:rPr>
          <w:rtl/>
        </w:rPr>
      </w:pPr>
      <w:bookmarkStart w:id="6237" w:name="ET_yor_6157_1281"/>
      <w:r w:rsidRPr="006349F3">
        <w:rPr>
          <w:rStyle w:val="TagStyle"/>
          <w:rtl/>
        </w:rPr>
        <w:t xml:space="preserve"> &lt;&lt; יור &gt;&gt; </w:t>
      </w:r>
      <w:r>
        <w:rPr>
          <w:rtl/>
        </w:rPr>
        <w:t>היו"ר שמחה רוטמן:</w:t>
      </w:r>
      <w:r w:rsidRPr="006349F3">
        <w:rPr>
          <w:rStyle w:val="TagStyle"/>
          <w:rtl/>
        </w:rPr>
        <w:t xml:space="preserve"> &lt;&lt; יור &gt;&gt;</w:t>
      </w:r>
      <w:r w:rsidR="001202AA">
        <w:rPr>
          <w:rtl/>
        </w:rPr>
        <w:t xml:space="preserve"> </w:t>
      </w:r>
      <w:bookmarkEnd w:id="6237"/>
    </w:p>
    <w:p w14:paraId="1DA8FB6D" w14:textId="77777777" w:rsidR="006349F3" w:rsidRDefault="006349F3" w:rsidP="006349F3">
      <w:pPr>
        <w:pStyle w:val="KeepWithNext"/>
        <w:rPr>
          <w:rtl/>
          <w:lang w:eastAsia="he-IL"/>
        </w:rPr>
      </w:pPr>
    </w:p>
    <w:p w14:paraId="518F2C21" w14:textId="503F5626" w:rsidR="006349F3" w:rsidRDefault="006349F3" w:rsidP="006349F3">
      <w:pPr>
        <w:rPr>
          <w:rtl/>
          <w:lang w:eastAsia="he-IL"/>
        </w:rPr>
      </w:pPr>
      <w:r>
        <w:rPr>
          <w:rFonts w:hint="cs"/>
          <w:rtl/>
          <w:lang w:eastAsia="he-IL"/>
        </w:rPr>
        <w:t>למה? יש את האפשרות של סעיף 4.</w:t>
      </w:r>
    </w:p>
    <w:p w14:paraId="2F9083C5" w14:textId="77777777" w:rsidR="006349F3" w:rsidRDefault="006349F3" w:rsidP="006349F3">
      <w:pPr>
        <w:rPr>
          <w:rtl/>
          <w:lang w:eastAsia="he-IL"/>
        </w:rPr>
      </w:pPr>
    </w:p>
    <w:p w14:paraId="05C9737F" w14:textId="786B9BE0" w:rsidR="006349F3" w:rsidRDefault="006349F3" w:rsidP="006349F3">
      <w:pPr>
        <w:pStyle w:val="af9"/>
        <w:keepNext/>
        <w:rPr>
          <w:rtl/>
          <w:lang w:eastAsia="he-IL"/>
        </w:rPr>
      </w:pPr>
      <w:bookmarkStart w:id="6238" w:name="ET_guest_576214_1282"/>
      <w:r w:rsidRPr="006349F3">
        <w:rPr>
          <w:rStyle w:val="TagStyle"/>
          <w:rtl/>
        </w:rPr>
        <w:t xml:space="preserve"> &lt;&lt; אורח &gt;&gt; </w:t>
      </w:r>
      <w:r>
        <w:rPr>
          <w:rtl/>
          <w:lang w:eastAsia="he-IL"/>
        </w:rPr>
        <w:t>ישי שרון:</w:t>
      </w:r>
      <w:r w:rsidRPr="006349F3">
        <w:rPr>
          <w:rStyle w:val="TagStyle"/>
          <w:rtl/>
        </w:rPr>
        <w:t xml:space="preserve"> &lt;&lt; אורח &gt;&gt;</w:t>
      </w:r>
      <w:r w:rsidR="001202AA">
        <w:rPr>
          <w:rtl/>
          <w:lang w:eastAsia="he-IL"/>
        </w:rPr>
        <w:t xml:space="preserve"> </w:t>
      </w:r>
      <w:bookmarkEnd w:id="6238"/>
    </w:p>
    <w:p w14:paraId="5B584D4E" w14:textId="77777777" w:rsidR="006349F3" w:rsidRDefault="006349F3" w:rsidP="006349F3">
      <w:pPr>
        <w:pStyle w:val="KeepWithNext"/>
        <w:rPr>
          <w:rtl/>
          <w:lang w:eastAsia="he-IL"/>
        </w:rPr>
      </w:pPr>
    </w:p>
    <w:p w14:paraId="761701F5" w14:textId="176898C3" w:rsidR="006349F3" w:rsidRDefault="006349F3" w:rsidP="006349F3">
      <w:pPr>
        <w:rPr>
          <w:rtl/>
          <w:lang w:eastAsia="he-IL"/>
        </w:rPr>
      </w:pPr>
      <w:r>
        <w:rPr>
          <w:rFonts w:hint="cs"/>
          <w:rtl/>
          <w:lang w:eastAsia="he-IL"/>
        </w:rPr>
        <w:t>יש את ההסדר הכללי.</w:t>
      </w:r>
    </w:p>
    <w:p w14:paraId="095D8970" w14:textId="77777777" w:rsidR="006349F3" w:rsidRDefault="006349F3" w:rsidP="006349F3">
      <w:pPr>
        <w:rPr>
          <w:rtl/>
          <w:lang w:eastAsia="he-IL"/>
        </w:rPr>
      </w:pPr>
    </w:p>
    <w:p w14:paraId="72F50EE1" w14:textId="73D34BB4" w:rsidR="006349F3" w:rsidRDefault="006349F3" w:rsidP="006349F3">
      <w:pPr>
        <w:pStyle w:val="a4"/>
        <w:keepNext/>
        <w:rPr>
          <w:rtl/>
        </w:rPr>
      </w:pPr>
      <w:bookmarkStart w:id="6239" w:name="ET_speaker_נועה_ברודצקי_לוי_1283"/>
      <w:r w:rsidRPr="006349F3">
        <w:rPr>
          <w:rStyle w:val="TagStyle"/>
          <w:rtl/>
        </w:rPr>
        <w:t xml:space="preserve"> &lt;&lt; דובר &gt;&gt; </w:t>
      </w:r>
      <w:r>
        <w:rPr>
          <w:rtl/>
        </w:rPr>
        <w:t>נועה ברודצקי לוי:</w:t>
      </w:r>
      <w:r w:rsidRPr="006349F3">
        <w:rPr>
          <w:rStyle w:val="TagStyle"/>
          <w:rtl/>
        </w:rPr>
        <w:t xml:space="preserve"> &lt;&lt; דובר &gt;&gt;</w:t>
      </w:r>
      <w:r w:rsidR="001202AA">
        <w:rPr>
          <w:rtl/>
        </w:rPr>
        <w:t xml:space="preserve"> </w:t>
      </w:r>
      <w:bookmarkEnd w:id="6239"/>
    </w:p>
    <w:p w14:paraId="4CE87A04" w14:textId="77777777" w:rsidR="006349F3" w:rsidRDefault="006349F3" w:rsidP="006349F3">
      <w:pPr>
        <w:pStyle w:val="KeepWithNext"/>
        <w:rPr>
          <w:rtl/>
          <w:lang w:eastAsia="he-IL"/>
        </w:rPr>
      </w:pPr>
    </w:p>
    <w:p w14:paraId="3874B0FF" w14:textId="3B5EFD3E" w:rsidR="006349F3" w:rsidRDefault="006349F3" w:rsidP="006349F3">
      <w:pPr>
        <w:rPr>
          <w:rtl/>
          <w:lang w:eastAsia="he-IL"/>
        </w:rPr>
      </w:pPr>
      <w:r>
        <w:rPr>
          <w:rFonts w:hint="cs"/>
          <w:rtl/>
          <w:lang w:eastAsia="he-IL"/>
        </w:rPr>
        <w:t>יש את ההסדר הכללי שדיברנו עליו בסעיף 3.</w:t>
      </w:r>
    </w:p>
    <w:p w14:paraId="77DD98A4" w14:textId="77777777" w:rsidR="006349F3" w:rsidRDefault="006349F3" w:rsidP="006349F3">
      <w:pPr>
        <w:rPr>
          <w:rtl/>
          <w:lang w:eastAsia="he-IL"/>
        </w:rPr>
      </w:pPr>
      <w:bookmarkStart w:id="6240" w:name="_ETM_Q1_6834587"/>
      <w:bookmarkStart w:id="6241" w:name="_ETM_Q1_6834800"/>
      <w:bookmarkEnd w:id="6240"/>
      <w:bookmarkEnd w:id="6241"/>
    </w:p>
    <w:p w14:paraId="2625D407" w14:textId="6D6D70E5" w:rsidR="006349F3" w:rsidRDefault="006349F3" w:rsidP="006349F3">
      <w:pPr>
        <w:pStyle w:val="af9"/>
        <w:keepNext/>
        <w:rPr>
          <w:rtl/>
          <w:lang w:eastAsia="he-IL"/>
        </w:rPr>
      </w:pPr>
      <w:bookmarkStart w:id="6242" w:name="ET_guest_אסף_שרף_1284"/>
      <w:r w:rsidRPr="006349F3">
        <w:rPr>
          <w:rStyle w:val="TagStyle"/>
          <w:rtl/>
        </w:rPr>
        <w:t xml:space="preserve"> &lt;&lt; אורח &gt;&gt; </w:t>
      </w:r>
      <w:r>
        <w:rPr>
          <w:rtl/>
          <w:lang w:eastAsia="he-IL"/>
        </w:rPr>
        <w:t>אסף שרף:</w:t>
      </w:r>
      <w:r w:rsidRPr="006349F3">
        <w:rPr>
          <w:rStyle w:val="TagStyle"/>
          <w:rtl/>
        </w:rPr>
        <w:t xml:space="preserve"> &lt;&lt; אורח &gt;&gt;</w:t>
      </w:r>
      <w:r w:rsidR="001202AA">
        <w:rPr>
          <w:rtl/>
          <w:lang w:eastAsia="he-IL"/>
        </w:rPr>
        <w:t xml:space="preserve"> </w:t>
      </w:r>
      <w:bookmarkEnd w:id="6242"/>
    </w:p>
    <w:p w14:paraId="6357476C" w14:textId="77777777" w:rsidR="006349F3" w:rsidRDefault="006349F3" w:rsidP="006349F3">
      <w:pPr>
        <w:pStyle w:val="KeepWithNext"/>
        <w:rPr>
          <w:rtl/>
          <w:lang w:eastAsia="he-IL"/>
        </w:rPr>
      </w:pPr>
    </w:p>
    <w:p w14:paraId="05E062CF" w14:textId="0DE988FD" w:rsidR="006349F3" w:rsidRDefault="006349F3" w:rsidP="006349F3">
      <w:pPr>
        <w:rPr>
          <w:rtl/>
          <w:lang w:eastAsia="he-IL"/>
        </w:rPr>
      </w:pPr>
      <w:bookmarkStart w:id="6243" w:name="_ETM_Q1_6835341"/>
      <w:bookmarkStart w:id="6244" w:name="_ETM_Q1_6835379"/>
      <w:bookmarkEnd w:id="6243"/>
      <w:bookmarkEnd w:id="6244"/>
      <w:r>
        <w:rPr>
          <w:rFonts w:hint="cs"/>
          <w:rtl/>
          <w:lang w:eastAsia="he-IL"/>
        </w:rPr>
        <w:t xml:space="preserve"> בנוסח שקיים היום של הביטחוניים - - -</w:t>
      </w:r>
    </w:p>
    <w:p w14:paraId="68A1443E" w14:textId="77777777" w:rsidR="006349F3" w:rsidRDefault="006349F3" w:rsidP="006349F3">
      <w:pPr>
        <w:rPr>
          <w:rtl/>
          <w:lang w:eastAsia="he-IL"/>
        </w:rPr>
      </w:pPr>
    </w:p>
    <w:p w14:paraId="32DF1971" w14:textId="639E3493" w:rsidR="006349F3" w:rsidRDefault="006349F3" w:rsidP="006349F3">
      <w:pPr>
        <w:pStyle w:val="a4"/>
        <w:keepNext/>
        <w:rPr>
          <w:rtl/>
        </w:rPr>
      </w:pPr>
      <w:bookmarkStart w:id="6245" w:name="ET_speaker_נועה_ברודצקי_לוי_1285"/>
      <w:r w:rsidRPr="006349F3">
        <w:rPr>
          <w:rStyle w:val="TagStyle"/>
          <w:rtl/>
        </w:rPr>
        <w:t xml:space="preserve"> &lt;&lt; דובר &gt;&gt; </w:t>
      </w:r>
      <w:r>
        <w:rPr>
          <w:rtl/>
        </w:rPr>
        <w:t>נועה ברודצקי לוי:</w:t>
      </w:r>
      <w:r w:rsidRPr="006349F3">
        <w:rPr>
          <w:rStyle w:val="TagStyle"/>
          <w:rtl/>
        </w:rPr>
        <w:t xml:space="preserve"> &lt;&lt; דובר &gt;&gt;</w:t>
      </w:r>
      <w:r w:rsidR="001202AA">
        <w:rPr>
          <w:rtl/>
        </w:rPr>
        <w:t xml:space="preserve"> </w:t>
      </w:r>
      <w:bookmarkEnd w:id="6245"/>
    </w:p>
    <w:p w14:paraId="1204A1C3" w14:textId="77777777" w:rsidR="006349F3" w:rsidRDefault="006349F3" w:rsidP="006349F3">
      <w:pPr>
        <w:pStyle w:val="KeepWithNext"/>
        <w:rPr>
          <w:rtl/>
          <w:lang w:eastAsia="he-IL"/>
        </w:rPr>
      </w:pPr>
    </w:p>
    <w:p w14:paraId="30C96465" w14:textId="7D5FBE4D" w:rsidR="006349F3" w:rsidRDefault="006349F3" w:rsidP="006349F3">
      <w:pPr>
        <w:rPr>
          <w:rtl/>
          <w:lang w:eastAsia="he-IL"/>
        </w:rPr>
      </w:pPr>
      <w:r>
        <w:rPr>
          <w:rFonts w:hint="cs"/>
          <w:rtl/>
          <w:lang w:eastAsia="he-IL"/>
        </w:rPr>
        <w:t xml:space="preserve">בביטחוניים היינו במצב </w:t>
      </w:r>
      <w:bookmarkStart w:id="6246" w:name="_ETM_Q1_6837697"/>
      <w:bookmarkEnd w:id="6246"/>
      <w:r>
        <w:rPr>
          <w:rFonts w:hint="cs"/>
          <w:rtl/>
          <w:lang w:eastAsia="he-IL"/>
        </w:rPr>
        <w:t>אחר. מה שקרה זה שבחוק שהעברנו לחודש,</w:t>
      </w:r>
      <w:bookmarkStart w:id="6247" w:name="_ETM_Q1_6847018"/>
      <w:bookmarkEnd w:id="6247"/>
      <w:r>
        <w:rPr>
          <w:rFonts w:hint="cs"/>
          <w:rtl/>
          <w:lang w:eastAsia="he-IL"/>
        </w:rPr>
        <w:t xml:space="preserve"> באמת התמקדנו בנושא של המעצרים, דיוני מעצר ודיוני הקראה. </w:t>
      </w:r>
      <w:bookmarkStart w:id="6248" w:name="_ETM_Q1_6848724"/>
      <w:bookmarkEnd w:id="6248"/>
    </w:p>
    <w:p w14:paraId="0656FA5F" w14:textId="77777777" w:rsidR="006349F3" w:rsidRDefault="006349F3" w:rsidP="006349F3">
      <w:pPr>
        <w:rPr>
          <w:rtl/>
          <w:lang w:eastAsia="he-IL"/>
        </w:rPr>
      </w:pPr>
    </w:p>
    <w:p w14:paraId="28F6083B" w14:textId="5C04B807" w:rsidR="006349F3" w:rsidRDefault="006349F3" w:rsidP="006349F3">
      <w:pPr>
        <w:pStyle w:val="af9"/>
        <w:keepNext/>
        <w:rPr>
          <w:rtl/>
          <w:lang w:eastAsia="he-IL"/>
        </w:rPr>
      </w:pPr>
      <w:bookmarkStart w:id="6249" w:name="ET_guest_576214_1286"/>
      <w:r w:rsidRPr="006349F3">
        <w:rPr>
          <w:rStyle w:val="TagStyle"/>
          <w:rtl/>
        </w:rPr>
        <w:t xml:space="preserve"> &lt;&lt; אורח &gt;&gt; </w:t>
      </w:r>
      <w:r>
        <w:rPr>
          <w:rtl/>
          <w:lang w:eastAsia="he-IL"/>
        </w:rPr>
        <w:t>ישי שרון:</w:t>
      </w:r>
      <w:r w:rsidRPr="006349F3">
        <w:rPr>
          <w:rStyle w:val="TagStyle"/>
          <w:rtl/>
        </w:rPr>
        <w:t xml:space="preserve"> &lt;&lt; אורח &gt;&gt;</w:t>
      </w:r>
      <w:r w:rsidR="001202AA">
        <w:rPr>
          <w:rtl/>
          <w:lang w:eastAsia="he-IL"/>
        </w:rPr>
        <w:t xml:space="preserve"> </w:t>
      </w:r>
      <w:bookmarkEnd w:id="6249"/>
    </w:p>
    <w:p w14:paraId="2F743075" w14:textId="77777777" w:rsidR="006349F3" w:rsidRDefault="006349F3" w:rsidP="006349F3">
      <w:pPr>
        <w:pStyle w:val="KeepWithNext"/>
        <w:rPr>
          <w:rtl/>
          <w:lang w:eastAsia="he-IL"/>
        </w:rPr>
      </w:pPr>
    </w:p>
    <w:p w14:paraId="4E0C31A9" w14:textId="2F8A7BF4" w:rsidR="006349F3" w:rsidRDefault="006349F3" w:rsidP="006349F3">
      <w:pPr>
        <w:rPr>
          <w:rtl/>
          <w:lang w:eastAsia="he-IL"/>
        </w:rPr>
      </w:pPr>
      <w:r>
        <w:rPr>
          <w:rFonts w:hint="cs"/>
          <w:rtl/>
          <w:lang w:eastAsia="he-IL"/>
        </w:rPr>
        <w:t>עכשיו זה יחול על הכול.</w:t>
      </w:r>
    </w:p>
    <w:p w14:paraId="7AE87952" w14:textId="77777777" w:rsidR="006349F3" w:rsidRDefault="006349F3" w:rsidP="006349F3">
      <w:pPr>
        <w:rPr>
          <w:rtl/>
          <w:lang w:eastAsia="he-IL"/>
        </w:rPr>
      </w:pPr>
      <w:bookmarkStart w:id="6250" w:name="_ETM_Q1_6850990"/>
      <w:bookmarkEnd w:id="6250"/>
    </w:p>
    <w:p w14:paraId="1B81FA21" w14:textId="52A226F6" w:rsidR="006349F3" w:rsidRDefault="006349F3" w:rsidP="006349F3">
      <w:pPr>
        <w:pStyle w:val="a4"/>
        <w:keepNext/>
        <w:rPr>
          <w:rtl/>
        </w:rPr>
      </w:pPr>
      <w:bookmarkStart w:id="6251" w:name="ET_speaker_נועה_ברודצקי_לוי_1287"/>
      <w:r w:rsidRPr="006349F3">
        <w:rPr>
          <w:rStyle w:val="TagStyle"/>
          <w:rtl/>
        </w:rPr>
        <w:t xml:space="preserve"> &lt;&lt; דובר &gt;&gt; </w:t>
      </w:r>
      <w:r>
        <w:rPr>
          <w:rtl/>
        </w:rPr>
        <w:t>נועה ברודצקי לוי:</w:t>
      </w:r>
      <w:r w:rsidRPr="006349F3">
        <w:rPr>
          <w:rStyle w:val="TagStyle"/>
          <w:rtl/>
        </w:rPr>
        <w:t xml:space="preserve"> &lt;&lt; דובר &gt;&gt;</w:t>
      </w:r>
      <w:r w:rsidR="001202AA">
        <w:rPr>
          <w:rtl/>
        </w:rPr>
        <w:t xml:space="preserve"> </w:t>
      </w:r>
      <w:bookmarkEnd w:id="6251"/>
    </w:p>
    <w:p w14:paraId="5B974936" w14:textId="77777777" w:rsidR="006349F3" w:rsidRDefault="006349F3" w:rsidP="006349F3">
      <w:pPr>
        <w:pStyle w:val="KeepWithNext"/>
        <w:rPr>
          <w:rtl/>
          <w:lang w:eastAsia="he-IL"/>
        </w:rPr>
      </w:pPr>
    </w:p>
    <w:p w14:paraId="2340A93C" w14:textId="3A34A000" w:rsidR="006349F3" w:rsidRDefault="006349F3" w:rsidP="006349F3">
      <w:pPr>
        <w:rPr>
          <w:rtl/>
          <w:lang w:eastAsia="he-IL"/>
        </w:rPr>
      </w:pPr>
      <w:bookmarkStart w:id="6252" w:name="_ETM_Q1_6851229"/>
      <w:bookmarkEnd w:id="6252"/>
      <w:r>
        <w:rPr>
          <w:rFonts w:hint="cs"/>
          <w:rtl/>
          <w:lang w:eastAsia="he-IL"/>
        </w:rPr>
        <w:t>ע</w:t>
      </w:r>
      <w:bookmarkStart w:id="6253" w:name="_ETM_Q1_6851269"/>
      <w:bookmarkEnd w:id="6253"/>
      <w:r>
        <w:rPr>
          <w:rFonts w:hint="cs"/>
          <w:rtl/>
          <w:lang w:eastAsia="he-IL"/>
        </w:rPr>
        <w:t>כשיו אנחנו מדברים כאן על משהו שעלול להיות לטווח יותר ארוך.</w:t>
      </w:r>
      <w:r w:rsidR="00221807">
        <w:rPr>
          <w:rFonts w:hint="cs"/>
          <w:rtl/>
          <w:lang w:eastAsia="he-IL"/>
        </w:rPr>
        <w:t xml:space="preserve"> </w:t>
      </w:r>
      <w:r>
        <w:rPr>
          <w:rFonts w:hint="cs"/>
          <w:rtl/>
          <w:lang w:eastAsia="he-IL"/>
        </w:rPr>
        <w:t>לכן אנחנו</w:t>
      </w:r>
      <w:r w:rsidR="00221807">
        <w:rPr>
          <w:rFonts w:hint="cs"/>
          <w:rtl/>
          <w:lang w:eastAsia="he-IL"/>
        </w:rPr>
        <w:t xml:space="preserve"> </w:t>
      </w:r>
      <w:r>
        <w:rPr>
          <w:rFonts w:hint="cs"/>
          <w:rtl/>
          <w:lang w:eastAsia="he-IL"/>
        </w:rPr>
        <w:t xml:space="preserve">רוצים </w:t>
      </w:r>
      <w:bookmarkStart w:id="6254" w:name="_ETM_Q1_6854865"/>
      <w:bookmarkEnd w:id="6254"/>
      <w:r>
        <w:rPr>
          <w:rFonts w:hint="cs"/>
          <w:rtl/>
          <w:lang w:eastAsia="he-IL"/>
        </w:rPr>
        <w:t xml:space="preserve">לתת כבר מענה להרבה יותר דיוניים. לכן הכלל </w:t>
      </w:r>
      <w:bookmarkStart w:id="6255" w:name="_ETM_Q1_6858206"/>
      <w:bookmarkEnd w:id="6255"/>
      <w:r>
        <w:rPr>
          <w:rFonts w:hint="cs"/>
          <w:rtl/>
          <w:lang w:eastAsia="he-IL"/>
        </w:rPr>
        <w:t>שיהיה בהכרעת דין, זה כמו מה שאמרנו.</w:t>
      </w:r>
    </w:p>
    <w:p w14:paraId="361E6625" w14:textId="77777777" w:rsidR="006349F3" w:rsidRDefault="006349F3" w:rsidP="006349F3">
      <w:pPr>
        <w:rPr>
          <w:rtl/>
          <w:lang w:eastAsia="he-IL"/>
        </w:rPr>
      </w:pPr>
      <w:bookmarkStart w:id="6256" w:name="_ETM_Q1_6861335"/>
      <w:bookmarkStart w:id="6257" w:name="_ETM_Q1_6861368"/>
      <w:bookmarkStart w:id="6258" w:name="_ETM_Q1_6862022"/>
      <w:bookmarkEnd w:id="6256"/>
      <w:bookmarkEnd w:id="6257"/>
      <w:bookmarkEnd w:id="6258"/>
    </w:p>
    <w:p w14:paraId="328C1E60" w14:textId="1B66F983" w:rsidR="006349F3" w:rsidRDefault="006349F3" w:rsidP="006349F3">
      <w:pPr>
        <w:pStyle w:val="af6"/>
        <w:keepNext/>
        <w:rPr>
          <w:rtl/>
        </w:rPr>
      </w:pPr>
      <w:bookmarkStart w:id="6259" w:name="ET_yor_6157_1288"/>
      <w:r w:rsidRPr="006349F3">
        <w:rPr>
          <w:rStyle w:val="TagStyle"/>
          <w:rtl/>
        </w:rPr>
        <w:t xml:space="preserve"> &lt;&lt; יור &gt;&gt; </w:t>
      </w:r>
      <w:r>
        <w:rPr>
          <w:rtl/>
        </w:rPr>
        <w:t>היו"ר שמחה רוטמן:</w:t>
      </w:r>
      <w:r w:rsidRPr="006349F3">
        <w:rPr>
          <w:rStyle w:val="TagStyle"/>
          <w:rtl/>
        </w:rPr>
        <w:t xml:space="preserve"> &lt;&lt; יור &gt;&gt;</w:t>
      </w:r>
      <w:r w:rsidR="001202AA">
        <w:rPr>
          <w:rtl/>
        </w:rPr>
        <w:t xml:space="preserve"> </w:t>
      </w:r>
      <w:bookmarkEnd w:id="6259"/>
    </w:p>
    <w:p w14:paraId="76D22357" w14:textId="77777777" w:rsidR="006349F3" w:rsidRDefault="006349F3" w:rsidP="006349F3">
      <w:pPr>
        <w:pStyle w:val="KeepWithNext"/>
        <w:rPr>
          <w:rtl/>
          <w:lang w:eastAsia="he-IL"/>
        </w:rPr>
      </w:pPr>
    </w:p>
    <w:p w14:paraId="11CD2648" w14:textId="77F44349" w:rsidR="006349F3" w:rsidRDefault="006349F3" w:rsidP="006349F3">
      <w:pPr>
        <w:rPr>
          <w:rtl/>
          <w:lang w:eastAsia="he-IL"/>
        </w:rPr>
      </w:pPr>
      <w:bookmarkStart w:id="6260" w:name="_ETM_Q1_6862267"/>
      <w:bookmarkStart w:id="6261" w:name="_ETM_Q1_6862303"/>
      <w:bookmarkEnd w:id="6260"/>
      <w:bookmarkEnd w:id="6261"/>
      <w:r>
        <w:rPr>
          <w:rFonts w:hint="cs"/>
          <w:rtl/>
          <w:lang w:eastAsia="he-IL"/>
        </w:rPr>
        <w:t>אגב, זו סיבה לאחד. לדעתי ההסדר הכללי, סעי</w:t>
      </w:r>
      <w:r w:rsidR="001B2F8A">
        <w:rPr>
          <w:rFonts w:hint="cs"/>
          <w:rtl/>
          <w:lang w:eastAsia="he-IL"/>
        </w:rPr>
        <w:t xml:space="preserve">ף </w:t>
      </w:r>
      <w:bookmarkStart w:id="6262" w:name="_ETM_Q1_6868180"/>
      <w:bookmarkEnd w:id="6262"/>
      <w:r w:rsidR="001B2F8A">
        <w:rPr>
          <w:rFonts w:hint="cs"/>
          <w:rtl/>
          <w:lang w:eastAsia="he-IL"/>
        </w:rPr>
        <w:t>3(ה).</w:t>
      </w:r>
    </w:p>
    <w:p w14:paraId="56FC1C8B" w14:textId="77777777" w:rsidR="001B2F8A" w:rsidRDefault="001B2F8A" w:rsidP="006349F3">
      <w:pPr>
        <w:rPr>
          <w:rtl/>
          <w:lang w:eastAsia="he-IL"/>
        </w:rPr>
      </w:pPr>
    </w:p>
    <w:p w14:paraId="46B98790" w14:textId="25A5748F" w:rsidR="001B2F8A" w:rsidRDefault="001B2F8A" w:rsidP="001B2F8A">
      <w:pPr>
        <w:pStyle w:val="a4"/>
        <w:keepNext/>
        <w:rPr>
          <w:rtl/>
        </w:rPr>
      </w:pPr>
      <w:bookmarkStart w:id="6263" w:name="ET_speaker_נועה_ברודצקי_לוי_1289"/>
      <w:r w:rsidRPr="001B2F8A">
        <w:rPr>
          <w:rStyle w:val="TagStyle"/>
          <w:rtl/>
        </w:rPr>
        <w:t xml:space="preserve"> &lt;&lt; דובר &gt;&gt; </w:t>
      </w:r>
      <w:r>
        <w:rPr>
          <w:rtl/>
        </w:rPr>
        <w:t>נועה ברודצקי לוי:</w:t>
      </w:r>
      <w:r w:rsidRPr="001B2F8A">
        <w:rPr>
          <w:rStyle w:val="TagStyle"/>
          <w:rtl/>
        </w:rPr>
        <w:t xml:space="preserve"> &lt;&lt; דובר &gt;&gt;</w:t>
      </w:r>
      <w:r w:rsidR="001202AA">
        <w:rPr>
          <w:rtl/>
        </w:rPr>
        <w:t xml:space="preserve"> </w:t>
      </w:r>
      <w:bookmarkEnd w:id="6263"/>
    </w:p>
    <w:p w14:paraId="34639473" w14:textId="77777777" w:rsidR="001B2F8A" w:rsidRDefault="001B2F8A" w:rsidP="001B2F8A">
      <w:pPr>
        <w:pStyle w:val="KeepWithNext"/>
        <w:rPr>
          <w:rtl/>
          <w:lang w:eastAsia="he-IL"/>
        </w:rPr>
      </w:pPr>
    </w:p>
    <w:p w14:paraId="7D36447E" w14:textId="445E1B14" w:rsidR="001B2F8A" w:rsidRDefault="001B2F8A" w:rsidP="001B2F8A">
      <w:pPr>
        <w:rPr>
          <w:rtl/>
          <w:lang w:eastAsia="he-IL"/>
        </w:rPr>
      </w:pPr>
      <w:r>
        <w:rPr>
          <w:rFonts w:hint="cs"/>
          <w:rtl/>
          <w:lang w:eastAsia="he-IL"/>
        </w:rPr>
        <w:t>צריך הסכמה אבל בית המשפט יכול להורות.</w:t>
      </w:r>
    </w:p>
    <w:p w14:paraId="75C85D3C" w14:textId="77777777" w:rsidR="001B2F8A" w:rsidRDefault="001B2F8A" w:rsidP="001B2F8A">
      <w:pPr>
        <w:rPr>
          <w:rtl/>
          <w:lang w:eastAsia="he-IL"/>
        </w:rPr>
      </w:pPr>
      <w:bookmarkStart w:id="6264" w:name="_ETM_Q1_6873131"/>
      <w:bookmarkStart w:id="6265" w:name="_ETM_Q1_6873167"/>
      <w:bookmarkEnd w:id="6264"/>
      <w:bookmarkEnd w:id="6265"/>
    </w:p>
    <w:p w14:paraId="7FA9BD77" w14:textId="05178EA7" w:rsidR="001B2F8A" w:rsidRDefault="001B2F8A" w:rsidP="001B2F8A">
      <w:pPr>
        <w:pStyle w:val="af6"/>
        <w:keepNext/>
        <w:rPr>
          <w:rtl/>
        </w:rPr>
      </w:pPr>
      <w:bookmarkStart w:id="6266" w:name="ET_yor_6157_1290"/>
      <w:r w:rsidRPr="001B2F8A">
        <w:rPr>
          <w:rStyle w:val="TagStyle"/>
          <w:rtl/>
        </w:rPr>
        <w:t xml:space="preserve"> &lt;&lt; יור &gt;&gt; </w:t>
      </w:r>
      <w:r>
        <w:rPr>
          <w:rtl/>
        </w:rPr>
        <w:t>היו"ר שמחה רוטמן:</w:t>
      </w:r>
      <w:r w:rsidRPr="001B2F8A">
        <w:rPr>
          <w:rStyle w:val="TagStyle"/>
          <w:rtl/>
        </w:rPr>
        <w:t xml:space="preserve"> &lt;&lt; יור &gt;&gt;</w:t>
      </w:r>
      <w:r w:rsidR="001202AA">
        <w:rPr>
          <w:rtl/>
        </w:rPr>
        <w:t xml:space="preserve"> </w:t>
      </w:r>
      <w:bookmarkEnd w:id="6266"/>
    </w:p>
    <w:p w14:paraId="4BA51F9A" w14:textId="77777777" w:rsidR="001B2F8A" w:rsidRDefault="001B2F8A" w:rsidP="001B2F8A">
      <w:pPr>
        <w:pStyle w:val="KeepWithNext"/>
        <w:rPr>
          <w:rtl/>
          <w:lang w:eastAsia="he-IL"/>
        </w:rPr>
      </w:pPr>
    </w:p>
    <w:p w14:paraId="21E6BC58" w14:textId="44020E9A" w:rsidR="001B2F8A" w:rsidRDefault="001B2F8A" w:rsidP="001B2F8A">
      <w:pPr>
        <w:rPr>
          <w:rtl/>
          <w:lang w:eastAsia="he-IL"/>
        </w:rPr>
      </w:pPr>
      <w:bookmarkStart w:id="6267" w:name="_ETM_Q1_6874359"/>
      <w:bookmarkStart w:id="6268" w:name="_ETM_Q1_6874392"/>
      <w:bookmarkEnd w:id="6267"/>
      <w:bookmarkEnd w:id="6268"/>
      <w:r>
        <w:rPr>
          <w:rFonts w:hint="cs"/>
          <w:rtl/>
          <w:lang w:eastAsia="he-IL"/>
        </w:rPr>
        <w:t>לכן לדעתי כדאי לומר לאחר ששקל את האפשרות לקיים דיון ב-</w:t>
      </w:r>
      <w:r>
        <w:rPr>
          <w:rFonts w:hint="cs"/>
          <w:lang w:eastAsia="he-IL"/>
        </w:rPr>
        <w:t>VC</w:t>
      </w:r>
      <w:r>
        <w:rPr>
          <w:rFonts w:hint="cs"/>
          <w:rtl/>
          <w:lang w:eastAsia="he-IL"/>
        </w:rPr>
        <w:t xml:space="preserve"> שלא בהסכמת </w:t>
      </w:r>
      <w:bookmarkStart w:id="6269" w:name="_ETM_Q1_6879946"/>
      <w:bookmarkEnd w:id="6269"/>
      <w:r>
        <w:rPr>
          <w:rFonts w:hint="cs"/>
          <w:rtl/>
          <w:lang w:eastAsia="he-IL"/>
        </w:rPr>
        <w:t xml:space="preserve">זה וזה על פי סעיף 3(ה). </w:t>
      </w:r>
    </w:p>
    <w:p w14:paraId="0BD98522" w14:textId="77777777" w:rsidR="001B2F8A" w:rsidRDefault="001B2F8A" w:rsidP="001B2F8A">
      <w:pPr>
        <w:rPr>
          <w:rtl/>
          <w:lang w:eastAsia="he-IL"/>
        </w:rPr>
      </w:pPr>
      <w:bookmarkStart w:id="6270" w:name="_ETM_Q1_6885573"/>
      <w:bookmarkStart w:id="6271" w:name="_ETM_Q1_6885611"/>
      <w:bookmarkEnd w:id="6270"/>
      <w:bookmarkEnd w:id="6271"/>
    </w:p>
    <w:p w14:paraId="333E9405" w14:textId="1E3783BD" w:rsidR="001B2F8A" w:rsidRDefault="001B2F8A" w:rsidP="001B2F8A">
      <w:pPr>
        <w:pStyle w:val="af9"/>
        <w:keepNext/>
        <w:rPr>
          <w:rtl/>
          <w:lang w:eastAsia="he-IL"/>
        </w:rPr>
      </w:pPr>
      <w:bookmarkStart w:id="6272" w:name="ET_guest_576214_1291"/>
      <w:r w:rsidRPr="001B2F8A">
        <w:rPr>
          <w:rStyle w:val="TagStyle"/>
          <w:rtl/>
        </w:rPr>
        <w:t xml:space="preserve"> &lt;&lt; אורח &gt;&gt; </w:t>
      </w:r>
      <w:r>
        <w:rPr>
          <w:rtl/>
          <w:lang w:eastAsia="he-IL"/>
        </w:rPr>
        <w:t>ישי שרון:</w:t>
      </w:r>
      <w:r w:rsidRPr="001B2F8A">
        <w:rPr>
          <w:rStyle w:val="TagStyle"/>
          <w:rtl/>
        </w:rPr>
        <w:t xml:space="preserve"> &lt;&lt; אורח &gt;&gt;</w:t>
      </w:r>
      <w:r w:rsidR="001202AA">
        <w:rPr>
          <w:rtl/>
          <w:lang w:eastAsia="he-IL"/>
        </w:rPr>
        <w:t xml:space="preserve"> </w:t>
      </w:r>
      <w:bookmarkEnd w:id="6272"/>
    </w:p>
    <w:p w14:paraId="7EA39FA5" w14:textId="77777777" w:rsidR="001B2F8A" w:rsidRDefault="001B2F8A" w:rsidP="001B2F8A">
      <w:pPr>
        <w:pStyle w:val="KeepWithNext"/>
        <w:rPr>
          <w:rtl/>
          <w:lang w:eastAsia="he-IL"/>
        </w:rPr>
      </w:pPr>
    </w:p>
    <w:p w14:paraId="6ED03414" w14:textId="271F5A4F" w:rsidR="001B2F8A" w:rsidRDefault="001B2F8A" w:rsidP="001B2F8A">
      <w:pPr>
        <w:rPr>
          <w:rtl/>
          <w:lang w:eastAsia="he-IL"/>
        </w:rPr>
      </w:pPr>
      <w:r>
        <w:rPr>
          <w:rFonts w:hint="cs"/>
          <w:rtl/>
          <w:lang w:eastAsia="he-IL"/>
        </w:rPr>
        <w:t>אבל הוכחות הן לפי סעיף אחר.</w:t>
      </w:r>
    </w:p>
    <w:p w14:paraId="27C5D23B" w14:textId="77777777" w:rsidR="001B2F8A" w:rsidRDefault="001B2F8A" w:rsidP="001B2F8A">
      <w:pPr>
        <w:rPr>
          <w:rtl/>
          <w:lang w:eastAsia="he-IL"/>
        </w:rPr>
      </w:pPr>
      <w:bookmarkStart w:id="6273" w:name="_ETM_Q1_6885672"/>
      <w:bookmarkStart w:id="6274" w:name="_ETM_Q1_6885710"/>
      <w:bookmarkEnd w:id="6273"/>
      <w:bookmarkEnd w:id="6274"/>
    </w:p>
    <w:p w14:paraId="1BFF9C1C" w14:textId="3EF46F06" w:rsidR="001B2F8A" w:rsidRDefault="001B2F8A" w:rsidP="001B2F8A">
      <w:pPr>
        <w:pStyle w:val="af6"/>
        <w:keepNext/>
        <w:rPr>
          <w:rtl/>
        </w:rPr>
      </w:pPr>
      <w:bookmarkStart w:id="6275" w:name="ET_yor_6157_1292"/>
      <w:r w:rsidRPr="001B2F8A">
        <w:rPr>
          <w:rStyle w:val="TagStyle"/>
          <w:rtl/>
        </w:rPr>
        <w:t xml:space="preserve"> &lt;&lt; יור &gt;&gt; </w:t>
      </w:r>
      <w:r>
        <w:rPr>
          <w:rtl/>
        </w:rPr>
        <w:t>היו"ר שמחה רוטמן:</w:t>
      </w:r>
      <w:r w:rsidRPr="001B2F8A">
        <w:rPr>
          <w:rStyle w:val="TagStyle"/>
          <w:rtl/>
        </w:rPr>
        <w:t xml:space="preserve"> &lt;&lt; יור &gt;&gt;</w:t>
      </w:r>
      <w:r w:rsidR="001202AA">
        <w:rPr>
          <w:rtl/>
        </w:rPr>
        <w:t xml:space="preserve"> </w:t>
      </w:r>
      <w:bookmarkEnd w:id="6275"/>
    </w:p>
    <w:p w14:paraId="0F211CF9" w14:textId="77777777" w:rsidR="001B2F8A" w:rsidRDefault="001B2F8A" w:rsidP="001B2F8A">
      <w:pPr>
        <w:pStyle w:val="KeepWithNext"/>
        <w:rPr>
          <w:rtl/>
          <w:lang w:eastAsia="he-IL"/>
        </w:rPr>
      </w:pPr>
    </w:p>
    <w:p w14:paraId="1DB289EF" w14:textId="1ECE6A61" w:rsidR="001B2F8A" w:rsidRDefault="001B2F8A" w:rsidP="001B2F8A">
      <w:pPr>
        <w:rPr>
          <w:rtl/>
          <w:lang w:eastAsia="he-IL"/>
        </w:rPr>
      </w:pPr>
      <w:bookmarkStart w:id="6276" w:name="_ETM_Q1_6886573"/>
      <w:bookmarkStart w:id="6277" w:name="_ETM_Q1_6886609"/>
      <w:bookmarkEnd w:id="6276"/>
      <w:bookmarkEnd w:id="6277"/>
      <w:r>
        <w:rPr>
          <w:rFonts w:hint="cs"/>
          <w:rtl/>
          <w:lang w:eastAsia="he-IL"/>
        </w:rPr>
        <w:t>אבל הוכחות אני לא יכול או 3(ה)</w:t>
      </w:r>
      <w:r w:rsidR="00221807">
        <w:rPr>
          <w:rFonts w:hint="cs"/>
          <w:rtl/>
          <w:lang w:eastAsia="he-IL"/>
        </w:rPr>
        <w:t xml:space="preserve"> </w:t>
      </w:r>
      <w:r>
        <w:rPr>
          <w:rFonts w:hint="cs"/>
          <w:rtl/>
          <w:lang w:eastAsia="he-IL"/>
        </w:rPr>
        <w:t>או - - -</w:t>
      </w:r>
    </w:p>
    <w:p w14:paraId="3AADCEC2" w14:textId="77777777" w:rsidR="001B2F8A" w:rsidRDefault="001B2F8A" w:rsidP="001B2F8A">
      <w:pPr>
        <w:rPr>
          <w:rtl/>
          <w:lang w:eastAsia="he-IL"/>
        </w:rPr>
      </w:pPr>
      <w:bookmarkStart w:id="6278" w:name="_ETM_Q1_6889566"/>
      <w:bookmarkStart w:id="6279" w:name="_ETM_Q1_6889607"/>
      <w:bookmarkEnd w:id="6278"/>
      <w:bookmarkEnd w:id="6279"/>
    </w:p>
    <w:p w14:paraId="469AFE19" w14:textId="1753D908" w:rsidR="001B2F8A" w:rsidRDefault="001B2F8A" w:rsidP="001B2F8A">
      <w:pPr>
        <w:pStyle w:val="a4"/>
        <w:keepNext/>
        <w:rPr>
          <w:rtl/>
        </w:rPr>
      </w:pPr>
      <w:bookmarkStart w:id="6280" w:name="ET_speaker_נועה_ברודצקי_לוי_1293"/>
      <w:r w:rsidRPr="001B2F8A">
        <w:rPr>
          <w:rStyle w:val="TagStyle"/>
          <w:rtl/>
        </w:rPr>
        <w:t xml:space="preserve"> &lt;&lt; דובר &gt;&gt; </w:t>
      </w:r>
      <w:r>
        <w:rPr>
          <w:rtl/>
        </w:rPr>
        <w:t>נועה ברודצקי לוי:</w:t>
      </w:r>
      <w:r w:rsidRPr="001B2F8A">
        <w:rPr>
          <w:rStyle w:val="TagStyle"/>
          <w:rtl/>
        </w:rPr>
        <w:t xml:space="preserve"> &lt;&lt; דובר &gt;&gt;</w:t>
      </w:r>
      <w:r w:rsidR="001202AA">
        <w:rPr>
          <w:rtl/>
        </w:rPr>
        <w:t xml:space="preserve"> </w:t>
      </w:r>
      <w:bookmarkEnd w:id="6280"/>
    </w:p>
    <w:p w14:paraId="204B3147" w14:textId="77777777" w:rsidR="001B2F8A" w:rsidRDefault="001B2F8A" w:rsidP="001B2F8A">
      <w:pPr>
        <w:pStyle w:val="KeepWithNext"/>
        <w:rPr>
          <w:rtl/>
          <w:lang w:eastAsia="he-IL"/>
        </w:rPr>
      </w:pPr>
    </w:p>
    <w:p w14:paraId="564AC165" w14:textId="1294BF83" w:rsidR="001B2F8A" w:rsidRDefault="001B2F8A" w:rsidP="001B2F8A">
      <w:pPr>
        <w:rPr>
          <w:rtl/>
          <w:lang w:eastAsia="he-IL"/>
        </w:rPr>
      </w:pPr>
      <w:r>
        <w:rPr>
          <w:rFonts w:hint="cs"/>
          <w:rtl/>
          <w:lang w:eastAsia="he-IL"/>
        </w:rPr>
        <w:t>4(ג).</w:t>
      </w:r>
    </w:p>
    <w:p w14:paraId="2A7E5AFF" w14:textId="77777777" w:rsidR="001B2F8A" w:rsidRDefault="001B2F8A" w:rsidP="001B2F8A">
      <w:pPr>
        <w:rPr>
          <w:rtl/>
          <w:lang w:eastAsia="he-IL"/>
        </w:rPr>
      </w:pPr>
      <w:bookmarkStart w:id="6281" w:name="_ETM_Q1_6891525"/>
      <w:bookmarkStart w:id="6282" w:name="_ETM_Q1_6891559"/>
      <w:bookmarkEnd w:id="6281"/>
      <w:bookmarkEnd w:id="6282"/>
    </w:p>
    <w:p w14:paraId="12969315" w14:textId="0184E812" w:rsidR="001B2F8A" w:rsidRDefault="001B2F8A" w:rsidP="001B2F8A">
      <w:pPr>
        <w:pStyle w:val="af6"/>
        <w:keepNext/>
        <w:rPr>
          <w:rtl/>
        </w:rPr>
      </w:pPr>
      <w:bookmarkStart w:id="6283" w:name="ET_yor_6157_1294"/>
      <w:r w:rsidRPr="001B2F8A">
        <w:rPr>
          <w:rStyle w:val="TagStyle"/>
          <w:rtl/>
        </w:rPr>
        <w:t xml:space="preserve"> &lt;&lt; יור &gt;&gt; </w:t>
      </w:r>
      <w:r>
        <w:rPr>
          <w:rtl/>
        </w:rPr>
        <w:t>היו"ר שמחה רוטמן:</w:t>
      </w:r>
      <w:r w:rsidRPr="001B2F8A">
        <w:rPr>
          <w:rStyle w:val="TagStyle"/>
          <w:rtl/>
        </w:rPr>
        <w:t xml:space="preserve"> &lt;&lt; יור &gt;&gt;</w:t>
      </w:r>
      <w:r w:rsidR="001202AA">
        <w:rPr>
          <w:rtl/>
        </w:rPr>
        <w:t xml:space="preserve"> </w:t>
      </w:r>
      <w:bookmarkEnd w:id="6283"/>
    </w:p>
    <w:p w14:paraId="1885DE6F" w14:textId="77777777" w:rsidR="001B2F8A" w:rsidRDefault="001B2F8A" w:rsidP="001B2F8A">
      <w:pPr>
        <w:pStyle w:val="KeepWithNext"/>
        <w:rPr>
          <w:rtl/>
        </w:rPr>
      </w:pPr>
    </w:p>
    <w:p w14:paraId="185966BF" w14:textId="11346950" w:rsidR="006349F3" w:rsidRDefault="001B2F8A" w:rsidP="001B2F8A">
      <w:pPr>
        <w:rPr>
          <w:rtl/>
        </w:rPr>
      </w:pPr>
      <w:r>
        <w:rPr>
          <w:rFonts w:hint="cs"/>
          <w:rtl/>
        </w:rPr>
        <w:t>אחרי ששקל</w:t>
      </w:r>
      <w:bookmarkStart w:id="6284" w:name="_ETM_Q1_6825140"/>
      <w:bookmarkStart w:id="6285" w:name="_ETM_Q1_6825178"/>
      <w:bookmarkEnd w:id="6284"/>
      <w:bookmarkEnd w:id="6285"/>
      <w:r>
        <w:rPr>
          <w:rFonts w:hint="cs"/>
          <w:rtl/>
        </w:rPr>
        <w:t xml:space="preserve"> את האפשרות לקיים את הדיון שלא בהסכמה ב-</w:t>
      </w:r>
      <w:r>
        <w:rPr>
          <w:rFonts w:hint="cs"/>
        </w:rPr>
        <w:t>VC</w:t>
      </w:r>
      <w:r>
        <w:rPr>
          <w:rFonts w:hint="cs"/>
          <w:rtl/>
        </w:rPr>
        <w:t xml:space="preserve"> בהתאם להוראות </w:t>
      </w:r>
      <w:bookmarkStart w:id="6286" w:name="_ETM_Q1_6903045"/>
      <w:bookmarkEnd w:id="6286"/>
      <w:r>
        <w:rPr>
          <w:rFonts w:hint="cs"/>
          <w:rtl/>
        </w:rPr>
        <w:t xml:space="preserve">הסעיפים הרלוונטיים עם הפניה לסעיפים. שוב, המטרה היא </w:t>
      </w:r>
      <w:bookmarkStart w:id="6287" w:name="_ETM_Q1_6909593"/>
      <w:bookmarkEnd w:id="6287"/>
      <w:r>
        <w:rPr>
          <w:rFonts w:hint="cs"/>
          <w:rtl/>
        </w:rPr>
        <w:t>שאנחנו הופכים את הסעיף הזה לסעיף שהוא לא</w:t>
      </w:r>
      <w:bookmarkStart w:id="6288" w:name="_ETM_Q1_6914194"/>
      <w:bookmarkEnd w:id="6288"/>
      <w:r>
        <w:rPr>
          <w:rFonts w:hint="cs"/>
          <w:rtl/>
        </w:rPr>
        <w:t xml:space="preserve"> פשוט ליישום. ישתמשו בו במקרים החריגים שצריך, יקשו על השימוש בו, גם במסגרת ההוראות שבתוך </w:t>
      </w:r>
      <w:bookmarkStart w:id="6289" w:name="_ETM_Q1_6920525"/>
      <w:bookmarkEnd w:id="6289"/>
      <w:r>
        <w:rPr>
          <w:rFonts w:hint="cs"/>
          <w:rtl/>
        </w:rPr>
        <w:t xml:space="preserve">הסעיף, גם במסגרת הפרסונלית של בית המשפט, גם </w:t>
      </w:r>
      <w:bookmarkStart w:id="6290" w:name="_ETM_Q1_6926489"/>
      <w:bookmarkEnd w:id="6290"/>
      <w:r>
        <w:rPr>
          <w:rFonts w:hint="cs"/>
          <w:rtl/>
        </w:rPr>
        <w:t xml:space="preserve">במסגרת הפרסונלית של התביעה, גם בצורך לשמוע </w:t>
      </w:r>
      <w:bookmarkStart w:id="6291" w:name="_ETM_Q1_6928111"/>
      <w:bookmarkEnd w:id="6291"/>
      <w:r>
        <w:rPr>
          <w:rFonts w:hint="cs"/>
          <w:rtl/>
        </w:rPr>
        <w:t>את חוות דעתכם לפני קבלת החלטה.</w:t>
      </w:r>
    </w:p>
    <w:p w14:paraId="279D040A" w14:textId="77777777" w:rsidR="001B2F8A" w:rsidRDefault="001B2F8A" w:rsidP="001B2F8A">
      <w:pPr>
        <w:rPr>
          <w:rtl/>
        </w:rPr>
      </w:pPr>
      <w:bookmarkStart w:id="6292" w:name="_ETM_Q1_6935682"/>
      <w:bookmarkStart w:id="6293" w:name="_ETM_Q1_6935718"/>
      <w:bookmarkEnd w:id="6292"/>
      <w:bookmarkEnd w:id="6293"/>
    </w:p>
    <w:p w14:paraId="10E7623B" w14:textId="0D84AD3C" w:rsidR="001B2F8A" w:rsidRDefault="001B2F8A" w:rsidP="001B2F8A">
      <w:pPr>
        <w:rPr>
          <w:rtl/>
        </w:rPr>
      </w:pPr>
      <w:bookmarkStart w:id="6294" w:name="_ETM_Q1_6935794"/>
      <w:bookmarkStart w:id="6295" w:name="_ETM_Q1_6935831"/>
      <w:bookmarkEnd w:id="6294"/>
      <w:bookmarkEnd w:id="6295"/>
      <w:r>
        <w:rPr>
          <w:rFonts w:hint="cs"/>
          <w:rtl/>
        </w:rPr>
        <w:t>זה מצחיק אותי לכתוב החלטה שניתנה שלא בהתאם לסעיף זה בטלה.</w:t>
      </w:r>
      <w:bookmarkStart w:id="6296" w:name="_ETM_Q1_6940583"/>
      <w:bookmarkEnd w:id="6296"/>
      <w:r>
        <w:rPr>
          <w:rFonts w:hint="cs"/>
          <w:rtl/>
        </w:rPr>
        <w:t xml:space="preserve"> מה אתם רוצים? אני לא אכתוב. שהשופטים יקראו את החוק.</w:t>
      </w:r>
    </w:p>
    <w:p w14:paraId="5C2E92EC" w14:textId="77777777" w:rsidR="001B2F8A" w:rsidRDefault="001B2F8A" w:rsidP="001B2F8A">
      <w:pPr>
        <w:rPr>
          <w:rtl/>
        </w:rPr>
      </w:pPr>
      <w:bookmarkStart w:id="6297" w:name="_ETM_Q1_6944285"/>
      <w:bookmarkStart w:id="6298" w:name="_ETM_Q1_6944322"/>
      <w:bookmarkEnd w:id="6297"/>
      <w:bookmarkEnd w:id="6298"/>
    </w:p>
    <w:p w14:paraId="56B238FA" w14:textId="4548D44F" w:rsidR="001B2F8A" w:rsidRDefault="001B2F8A" w:rsidP="001B2F8A">
      <w:pPr>
        <w:pStyle w:val="af9"/>
        <w:keepNext/>
        <w:rPr>
          <w:rtl/>
        </w:rPr>
      </w:pPr>
      <w:bookmarkStart w:id="6299" w:name="ET_guest_אסף_שרף_1295"/>
      <w:r w:rsidRPr="001B2F8A">
        <w:rPr>
          <w:rStyle w:val="TagStyle"/>
          <w:rtl/>
        </w:rPr>
        <w:t xml:space="preserve"> &lt;&lt; אורח &gt;&gt; </w:t>
      </w:r>
      <w:r>
        <w:rPr>
          <w:rtl/>
        </w:rPr>
        <w:t>אסף שרף:</w:t>
      </w:r>
      <w:r w:rsidRPr="001B2F8A">
        <w:rPr>
          <w:rStyle w:val="TagStyle"/>
          <w:rtl/>
        </w:rPr>
        <w:t xml:space="preserve"> &lt;&lt; אורח &gt;&gt;</w:t>
      </w:r>
      <w:r w:rsidR="001202AA">
        <w:rPr>
          <w:rtl/>
        </w:rPr>
        <w:t xml:space="preserve"> </w:t>
      </w:r>
      <w:bookmarkEnd w:id="6299"/>
    </w:p>
    <w:p w14:paraId="36D152E8" w14:textId="77777777" w:rsidR="001B2F8A" w:rsidRDefault="001B2F8A" w:rsidP="001B2F8A">
      <w:pPr>
        <w:pStyle w:val="KeepWithNext"/>
        <w:rPr>
          <w:rtl/>
        </w:rPr>
      </w:pPr>
    </w:p>
    <w:p w14:paraId="4D40FFA5" w14:textId="500F6B6E" w:rsidR="001B2F8A" w:rsidRDefault="001B2F8A" w:rsidP="001B2F8A">
      <w:pPr>
        <w:rPr>
          <w:rtl/>
        </w:rPr>
      </w:pPr>
      <w:r>
        <w:rPr>
          <w:rFonts w:hint="cs"/>
          <w:rtl/>
        </w:rPr>
        <w:t>אני אומר שהיו סעיפים שהיום הם מופיעים בחוק של הביטחוניים והם מפנים לחוק סדר הדין הפלילי, להליכים מסוימים</w:t>
      </w:r>
      <w:bookmarkStart w:id="6300" w:name="_ETM_Q1_6956121"/>
      <w:bookmarkEnd w:id="6300"/>
      <w:r>
        <w:rPr>
          <w:rFonts w:hint="cs"/>
          <w:rtl/>
        </w:rPr>
        <w:t xml:space="preserve"> כמו גזר דין, הכרעת דין וכיוצא בזה. </w:t>
      </w:r>
      <w:bookmarkStart w:id="6301" w:name="_ETM_Q1_6957561"/>
      <w:bookmarkEnd w:id="6301"/>
      <w:r>
        <w:rPr>
          <w:rFonts w:hint="cs"/>
          <w:rtl/>
        </w:rPr>
        <w:t xml:space="preserve">שם רשום באופן מפורש שההליכים האלה על אף האמור </w:t>
      </w:r>
      <w:bookmarkStart w:id="6302" w:name="_ETM_Q1_6959285"/>
      <w:bookmarkEnd w:id="6302"/>
      <w:r>
        <w:rPr>
          <w:rFonts w:hint="cs"/>
          <w:rtl/>
        </w:rPr>
        <w:t>בסעיף 133, אפשר בהסכמה לקיים את הדיון. עכשיו אתם אומרים</w:t>
      </w:r>
      <w:r w:rsidR="00221807">
        <w:rPr>
          <w:rFonts w:hint="cs"/>
          <w:rtl/>
        </w:rPr>
        <w:t xml:space="preserve"> </w:t>
      </w:r>
      <w:bookmarkStart w:id="6303" w:name="_ETM_Q1_6964556"/>
      <w:bookmarkEnd w:id="6303"/>
      <w:r>
        <w:rPr>
          <w:rFonts w:hint="cs"/>
          <w:rtl/>
        </w:rPr>
        <w:t>שאותם דיונים לא בהסכמה.</w:t>
      </w:r>
    </w:p>
    <w:p w14:paraId="217A4207" w14:textId="77777777" w:rsidR="001B2F8A" w:rsidRDefault="001B2F8A" w:rsidP="001B2F8A">
      <w:pPr>
        <w:rPr>
          <w:rtl/>
        </w:rPr>
      </w:pPr>
    </w:p>
    <w:p w14:paraId="436C61AE" w14:textId="1BD118C6" w:rsidR="001B2F8A" w:rsidRDefault="001B2F8A" w:rsidP="001B2F8A">
      <w:pPr>
        <w:pStyle w:val="af6"/>
        <w:keepNext/>
        <w:rPr>
          <w:rtl/>
        </w:rPr>
      </w:pPr>
      <w:bookmarkStart w:id="6304" w:name="ET_yor_6157_1296"/>
      <w:r w:rsidRPr="001B2F8A">
        <w:rPr>
          <w:rStyle w:val="TagStyle"/>
          <w:rtl/>
        </w:rPr>
        <w:t xml:space="preserve"> &lt;&lt; יור &gt;&gt; </w:t>
      </w:r>
      <w:r>
        <w:rPr>
          <w:rtl/>
        </w:rPr>
        <w:t>היו"ר שמחה רוטמן:</w:t>
      </w:r>
      <w:r w:rsidRPr="001B2F8A">
        <w:rPr>
          <w:rStyle w:val="TagStyle"/>
          <w:rtl/>
        </w:rPr>
        <w:t xml:space="preserve"> &lt;&lt; יור &gt;&gt;</w:t>
      </w:r>
      <w:r w:rsidR="001202AA">
        <w:rPr>
          <w:rtl/>
        </w:rPr>
        <w:t xml:space="preserve"> </w:t>
      </w:r>
      <w:bookmarkEnd w:id="6304"/>
    </w:p>
    <w:p w14:paraId="435107C1" w14:textId="77777777" w:rsidR="001B2F8A" w:rsidRDefault="001B2F8A" w:rsidP="001B2F8A">
      <w:pPr>
        <w:pStyle w:val="KeepWithNext"/>
        <w:rPr>
          <w:rtl/>
          <w:lang w:eastAsia="he-IL"/>
        </w:rPr>
      </w:pPr>
    </w:p>
    <w:p w14:paraId="1370C64A" w14:textId="038402D1" w:rsidR="001B2F8A" w:rsidRDefault="001B2F8A" w:rsidP="001B2F8A">
      <w:pPr>
        <w:rPr>
          <w:rtl/>
          <w:lang w:eastAsia="he-IL"/>
        </w:rPr>
      </w:pPr>
      <w:r>
        <w:rPr>
          <w:rFonts w:hint="cs"/>
          <w:rtl/>
          <w:lang w:eastAsia="he-IL"/>
        </w:rPr>
        <w:t>אפשר גם לא בהסכמה.</w:t>
      </w:r>
    </w:p>
    <w:p w14:paraId="51989580" w14:textId="77777777" w:rsidR="001B2F8A" w:rsidRDefault="001B2F8A" w:rsidP="001B2F8A">
      <w:pPr>
        <w:rPr>
          <w:rtl/>
          <w:lang w:eastAsia="he-IL"/>
        </w:rPr>
      </w:pPr>
    </w:p>
    <w:p w14:paraId="1B5E41E3" w14:textId="0E183228" w:rsidR="001B2F8A" w:rsidRDefault="001B2F8A" w:rsidP="001B2F8A">
      <w:pPr>
        <w:pStyle w:val="af9"/>
        <w:keepNext/>
        <w:rPr>
          <w:rtl/>
          <w:lang w:eastAsia="he-IL"/>
        </w:rPr>
      </w:pPr>
      <w:bookmarkStart w:id="6305" w:name="ET_guest_576214_1297"/>
      <w:r w:rsidRPr="001B2F8A">
        <w:rPr>
          <w:rStyle w:val="TagStyle"/>
          <w:rtl/>
        </w:rPr>
        <w:t xml:space="preserve"> &lt;&lt; אורח &gt;&gt; </w:t>
      </w:r>
      <w:r>
        <w:rPr>
          <w:rtl/>
          <w:lang w:eastAsia="he-IL"/>
        </w:rPr>
        <w:t>ישי שרון:</w:t>
      </w:r>
      <w:r w:rsidRPr="001B2F8A">
        <w:rPr>
          <w:rStyle w:val="TagStyle"/>
          <w:rtl/>
        </w:rPr>
        <w:t xml:space="preserve"> &lt;&lt; אורח &gt;&gt;</w:t>
      </w:r>
      <w:r w:rsidR="001202AA">
        <w:rPr>
          <w:rtl/>
          <w:lang w:eastAsia="he-IL"/>
        </w:rPr>
        <w:t xml:space="preserve"> </w:t>
      </w:r>
      <w:bookmarkEnd w:id="6305"/>
    </w:p>
    <w:p w14:paraId="37AAEF29" w14:textId="77777777" w:rsidR="001B2F8A" w:rsidRDefault="001B2F8A" w:rsidP="001B2F8A">
      <w:pPr>
        <w:pStyle w:val="KeepWithNext"/>
        <w:rPr>
          <w:rtl/>
          <w:lang w:eastAsia="he-IL"/>
        </w:rPr>
      </w:pPr>
    </w:p>
    <w:p w14:paraId="77DCB3F6" w14:textId="5F198F56" w:rsidR="001B2F8A" w:rsidRDefault="001B2F8A" w:rsidP="001B2F8A">
      <w:pPr>
        <w:rPr>
          <w:rtl/>
          <w:lang w:eastAsia="he-IL"/>
        </w:rPr>
      </w:pPr>
      <w:r>
        <w:rPr>
          <w:rFonts w:hint="cs"/>
          <w:rtl/>
          <w:lang w:eastAsia="he-IL"/>
        </w:rPr>
        <w:t>הסעיפים הכלליים.</w:t>
      </w:r>
    </w:p>
    <w:p w14:paraId="74B4950B" w14:textId="77777777" w:rsidR="001B2F8A" w:rsidRDefault="001B2F8A" w:rsidP="001B2F8A">
      <w:pPr>
        <w:rPr>
          <w:rtl/>
          <w:lang w:eastAsia="he-IL"/>
        </w:rPr>
      </w:pPr>
    </w:p>
    <w:p w14:paraId="38E65785" w14:textId="0B8F526E" w:rsidR="001B2F8A" w:rsidRDefault="001B2F8A" w:rsidP="001B2F8A">
      <w:pPr>
        <w:pStyle w:val="a4"/>
        <w:keepNext/>
        <w:rPr>
          <w:rtl/>
        </w:rPr>
      </w:pPr>
      <w:bookmarkStart w:id="6306" w:name="ET_speaker_נועה_ברודצקי_לוי_1298"/>
      <w:r w:rsidRPr="001B2F8A">
        <w:rPr>
          <w:rStyle w:val="TagStyle"/>
          <w:rtl/>
        </w:rPr>
        <w:t xml:space="preserve"> &lt;&lt; דובר &gt;&gt; </w:t>
      </w:r>
      <w:r>
        <w:rPr>
          <w:rtl/>
        </w:rPr>
        <w:t>נועה ברודצקי לוי:</w:t>
      </w:r>
      <w:r w:rsidRPr="001B2F8A">
        <w:rPr>
          <w:rStyle w:val="TagStyle"/>
          <w:rtl/>
        </w:rPr>
        <w:t xml:space="preserve"> &lt;&lt; דובר &gt;&gt;</w:t>
      </w:r>
      <w:r w:rsidR="001202AA">
        <w:rPr>
          <w:rtl/>
        </w:rPr>
        <w:t xml:space="preserve"> </w:t>
      </w:r>
      <w:bookmarkEnd w:id="6306"/>
    </w:p>
    <w:p w14:paraId="45201818" w14:textId="77777777" w:rsidR="001B2F8A" w:rsidRDefault="001B2F8A" w:rsidP="001B2F8A">
      <w:pPr>
        <w:pStyle w:val="KeepWithNext"/>
        <w:rPr>
          <w:rtl/>
          <w:lang w:eastAsia="he-IL"/>
        </w:rPr>
      </w:pPr>
    </w:p>
    <w:p w14:paraId="4245B25C" w14:textId="23AFA4EB" w:rsidR="001B2F8A" w:rsidRDefault="001B2F8A" w:rsidP="001B2F8A">
      <w:pPr>
        <w:rPr>
          <w:rtl/>
          <w:lang w:eastAsia="he-IL"/>
        </w:rPr>
      </w:pPr>
      <w:r>
        <w:rPr>
          <w:rFonts w:hint="cs"/>
          <w:rtl/>
          <w:lang w:eastAsia="he-IL"/>
        </w:rPr>
        <w:t>סעיף 3(ב) וסעיף 3(ה). דיברנו עליהם לפני כ</w:t>
      </w:r>
      <w:bookmarkStart w:id="6307" w:name="_ETM_Q1_6975022"/>
      <w:bookmarkEnd w:id="6307"/>
      <w:r>
        <w:rPr>
          <w:rFonts w:hint="cs"/>
          <w:rtl/>
          <w:lang w:eastAsia="he-IL"/>
        </w:rPr>
        <w:t>שעה. אנחנו מדברים על</w:t>
      </w:r>
      <w:r w:rsidR="00221807">
        <w:rPr>
          <w:rFonts w:hint="cs"/>
          <w:rtl/>
          <w:lang w:eastAsia="he-IL"/>
        </w:rPr>
        <w:t xml:space="preserve"> </w:t>
      </w:r>
      <w:r>
        <w:rPr>
          <w:rFonts w:hint="cs"/>
          <w:rtl/>
          <w:lang w:eastAsia="he-IL"/>
        </w:rPr>
        <w:t>מצב שבו ככלל דיונים</w:t>
      </w:r>
      <w:bookmarkStart w:id="6308" w:name="_ETM_Q1_6980805"/>
      <w:bookmarkEnd w:id="6308"/>
      <w:r>
        <w:rPr>
          <w:rFonts w:hint="cs"/>
          <w:rtl/>
          <w:lang w:eastAsia="he-IL"/>
        </w:rPr>
        <w:t xml:space="preserve"> כאלה יתקיימו ב-</w:t>
      </w:r>
      <w:r>
        <w:rPr>
          <w:rFonts w:hint="cs"/>
          <w:lang w:eastAsia="he-IL"/>
        </w:rPr>
        <w:t>VC</w:t>
      </w:r>
      <w:r>
        <w:rPr>
          <w:rFonts w:hint="cs"/>
          <w:rtl/>
          <w:lang w:eastAsia="he-IL"/>
        </w:rPr>
        <w:t>.</w:t>
      </w:r>
      <w:r w:rsidR="00221807">
        <w:rPr>
          <w:rFonts w:hint="cs"/>
          <w:rtl/>
          <w:lang w:eastAsia="he-IL"/>
        </w:rPr>
        <w:t xml:space="preserve"> </w:t>
      </w:r>
      <w:r>
        <w:rPr>
          <w:rFonts w:hint="cs"/>
          <w:rtl/>
          <w:lang w:eastAsia="he-IL"/>
        </w:rPr>
        <w:t xml:space="preserve">סעיף 3(א) הוא הכלל. </w:t>
      </w:r>
    </w:p>
    <w:p w14:paraId="04F80499" w14:textId="77777777" w:rsidR="001B2F8A" w:rsidRDefault="001B2F8A" w:rsidP="001B2F8A">
      <w:pPr>
        <w:rPr>
          <w:rtl/>
          <w:lang w:eastAsia="he-IL"/>
        </w:rPr>
      </w:pPr>
    </w:p>
    <w:p w14:paraId="3E1A17AF" w14:textId="6F4B863D" w:rsidR="001B2F8A" w:rsidRDefault="001B2F8A" w:rsidP="001B2F8A">
      <w:pPr>
        <w:pStyle w:val="af6"/>
        <w:keepNext/>
        <w:rPr>
          <w:rtl/>
        </w:rPr>
      </w:pPr>
      <w:r w:rsidRPr="001B2F8A">
        <w:rPr>
          <w:rStyle w:val="TagStyle"/>
          <w:rtl/>
        </w:rPr>
        <w:t xml:space="preserve"> &lt;&lt; יור &gt;&gt; </w:t>
      </w:r>
      <w:r>
        <w:rPr>
          <w:rtl/>
        </w:rPr>
        <w:t>היו"ר שמחה רוטמן:</w:t>
      </w:r>
      <w:r w:rsidRPr="001B2F8A">
        <w:rPr>
          <w:rStyle w:val="TagStyle"/>
          <w:rtl/>
        </w:rPr>
        <w:t xml:space="preserve"> &lt;&lt; יור &gt;&gt;</w:t>
      </w:r>
      <w:r w:rsidR="001202AA">
        <w:rPr>
          <w:rtl/>
        </w:rPr>
        <w:t xml:space="preserve"> </w:t>
      </w:r>
    </w:p>
    <w:p w14:paraId="7C4E37B9" w14:textId="77777777" w:rsidR="001B2F8A" w:rsidRDefault="001B2F8A" w:rsidP="001B2F8A">
      <w:pPr>
        <w:pStyle w:val="KeepWithNext"/>
        <w:rPr>
          <w:rtl/>
          <w:lang w:eastAsia="he-IL"/>
        </w:rPr>
      </w:pPr>
    </w:p>
    <w:p w14:paraId="5A5D9EFF" w14:textId="13CC1D42" w:rsidR="001B2F8A" w:rsidRDefault="001B2F8A" w:rsidP="001B2F8A">
      <w:pPr>
        <w:rPr>
          <w:rtl/>
          <w:lang w:eastAsia="he-IL"/>
        </w:rPr>
      </w:pPr>
      <w:r>
        <w:rPr>
          <w:rFonts w:hint="cs"/>
          <w:rtl/>
          <w:lang w:eastAsia="he-IL"/>
        </w:rPr>
        <w:t xml:space="preserve">חוזר ומחדד את הצורך </w:t>
      </w:r>
      <w:bookmarkStart w:id="6309" w:name="_ETM_Q1_6996914"/>
      <w:bookmarkEnd w:id="6309"/>
      <w:r>
        <w:rPr>
          <w:rFonts w:hint="cs"/>
          <w:rtl/>
          <w:lang w:eastAsia="he-IL"/>
        </w:rPr>
        <w:t>לעשות את כל ההוראות בנוגע לביטחוני ברצף</w:t>
      </w:r>
      <w:bookmarkStart w:id="6310" w:name="_ETM_Q1_7002452"/>
      <w:bookmarkEnd w:id="6310"/>
      <w:r>
        <w:rPr>
          <w:rFonts w:hint="cs"/>
          <w:rtl/>
          <w:lang w:eastAsia="he-IL"/>
        </w:rPr>
        <w:t xml:space="preserve"> אחד ולא מערבב. </w:t>
      </w:r>
      <w:bookmarkStart w:id="6311" w:name="_ETM_Q1_7006027"/>
      <w:bookmarkEnd w:id="6311"/>
    </w:p>
    <w:p w14:paraId="19970C27" w14:textId="77777777" w:rsidR="001B2F8A" w:rsidRDefault="001B2F8A" w:rsidP="001B2F8A">
      <w:pPr>
        <w:rPr>
          <w:rtl/>
          <w:lang w:eastAsia="he-IL"/>
        </w:rPr>
      </w:pPr>
      <w:bookmarkStart w:id="6312" w:name="_ETM_Q1_7006281"/>
      <w:bookmarkEnd w:id="6312"/>
    </w:p>
    <w:p w14:paraId="456AC366" w14:textId="56AD0E81" w:rsidR="001B2F8A" w:rsidRDefault="001B2F8A" w:rsidP="001B2F8A">
      <w:pPr>
        <w:pStyle w:val="af9"/>
        <w:keepNext/>
        <w:rPr>
          <w:rtl/>
          <w:lang w:eastAsia="he-IL"/>
        </w:rPr>
      </w:pPr>
      <w:bookmarkStart w:id="6313" w:name="ET_guest_אסף_שרף_1300"/>
      <w:r w:rsidRPr="001B2F8A">
        <w:rPr>
          <w:rStyle w:val="TagStyle"/>
          <w:rtl/>
        </w:rPr>
        <w:t xml:space="preserve"> &lt;&lt; אורח &gt;&gt; </w:t>
      </w:r>
      <w:r>
        <w:rPr>
          <w:rtl/>
          <w:lang w:eastAsia="he-IL"/>
        </w:rPr>
        <w:t>אסף שרף:</w:t>
      </w:r>
      <w:r w:rsidRPr="001B2F8A">
        <w:rPr>
          <w:rStyle w:val="TagStyle"/>
          <w:rtl/>
        </w:rPr>
        <w:t xml:space="preserve"> &lt;&lt; אורח &gt;&gt;</w:t>
      </w:r>
      <w:r w:rsidR="001202AA">
        <w:rPr>
          <w:rtl/>
          <w:lang w:eastAsia="he-IL"/>
        </w:rPr>
        <w:t xml:space="preserve"> </w:t>
      </w:r>
      <w:bookmarkEnd w:id="6313"/>
    </w:p>
    <w:p w14:paraId="267EFECC" w14:textId="77777777" w:rsidR="001B2F8A" w:rsidRDefault="001B2F8A" w:rsidP="001B2F8A">
      <w:pPr>
        <w:pStyle w:val="KeepWithNext"/>
        <w:rPr>
          <w:rtl/>
          <w:lang w:eastAsia="he-IL"/>
        </w:rPr>
      </w:pPr>
    </w:p>
    <w:p w14:paraId="5D833386" w14:textId="1AE9D5D1" w:rsidR="001B2F8A" w:rsidRDefault="001B2F8A" w:rsidP="001B2F8A">
      <w:pPr>
        <w:rPr>
          <w:rtl/>
          <w:lang w:eastAsia="he-IL"/>
        </w:rPr>
      </w:pPr>
      <w:r>
        <w:rPr>
          <w:rFonts w:hint="cs"/>
          <w:rtl/>
          <w:lang w:eastAsia="he-IL"/>
        </w:rPr>
        <w:t>אם עכשיו אתם מבינים, אז קל וחומר שאנחנו</w:t>
      </w:r>
      <w:r w:rsidR="00221807">
        <w:rPr>
          <w:rFonts w:hint="cs"/>
          <w:rtl/>
          <w:lang w:eastAsia="he-IL"/>
        </w:rPr>
        <w:t xml:space="preserve"> </w:t>
      </w:r>
      <w:r>
        <w:rPr>
          <w:rFonts w:hint="cs"/>
          <w:rtl/>
          <w:lang w:eastAsia="he-IL"/>
        </w:rPr>
        <w:t>נבין את החוק הזה.</w:t>
      </w:r>
      <w:r w:rsidR="00221807">
        <w:rPr>
          <w:rFonts w:hint="cs"/>
          <w:rtl/>
          <w:lang w:eastAsia="he-IL"/>
        </w:rPr>
        <w:t xml:space="preserve"> </w:t>
      </w:r>
      <w:r>
        <w:rPr>
          <w:rFonts w:hint="cs"/>
          <w:rtl/>
          <w:lang w:eastAsia="he-IL"/>
        </w:rPr>
        <w:t>אם אנחנו לא מבינים את זה, חזקה שגם אחרים לא יבינו את זה.</w:t>
      </w:r>
    </w:p>
    <w:p w14:paraId="3EA377AC" w14:textId="77777777" w:rsidR="001B2F8A" w:rsidRDefault="001B2F8A" w:rsidP="001B2F8A">
      <w:pPr>
        <w:rPr>
          <w:rtl/>
          <w:lang w:eastAsia="he-IL"/>
        </w:rPr>
      </w:pPr>
      <w:bookmarkStart w:id="6314" w:name="_ETM_Q1_7023783"/>
      <w:bookmarkStart w:id="6315" w:name="_ETM_Q1_7023819"/>
      <w:bookmarkEnd w:id="6314"/>
      <w:bookmarkEnd w:id="6315"/>
    </w:p>
    <w:p w14:paraId="5AF506BC" w14:textId="736DC4F8" w:rsidR="001B2F8A" w:rsidRDefault="001B2F8A" w:rsidP="001B2F8A">
      <w:pPr>
        <w:pStyle w:val="a4"/>
        <w:keepNext/>
        <w:rPr>
          <w:rtl/>
        </w:rPr>
      </w:pPr>
      <w:r w:rsidRPr="001B2F8A">
        <w:rPr>
          <w:rStyle w:val="TagStyle"/>
          <w:rtl/>
        </w:rPr>
        <w:t xml:space="preserve"> &lt;&lt; דובר &gt;&gt; </w:t>
      </w:r>
      <w:r>
        <w:rPr>
          <w:rtl/>
        </w:rPr>
        <w:t>אפרת חקאק:</w:t>
      </w:r>
      <w:r w:rsidRPr="001B2F8A">
        <w:rPr>
          <w:rStyle w:val="TagStyle"/>
          <w:rtl/>
        </w:rPr>
        <w:t xml:space="preserve"> &lt;&lt; דובר &gt;&gt;</w:t>
      </w:r>
      <w:r w:rsidR="001202AA">
        <w:rPr>
          <w:rtl/>
        </w:rPr>
        <w:t xml:space="preserve"> </w:t>
      </w:r>
    </w:p>
    <w:p w14:paraId="579C3E5C" w14:textId="77777777" w:rsidR="001B2F8A" w:rsidRDefault="001B2F8A" w:rsidP="001B2F8A">
      <w:pPr>
        <w:pStyle w:val="KeepWithNext"/>
        <w:rPr>
          <w:rtl/>
          <w:lang w:eastAsia="he-IL"/>
        </w:rPr>
      </w:pPr>
    </w:p>
    <w:p w14:paraId="50991C48" w14:textId="315655A7" w:rsidR="001B2F8A" w:rsidRDefault="001B2F8A" w:rsidP="001B2F8A">
      <w:pPr>
        <w:rPr>
          <w:rtl/>
          <w:lang w:eastAsia="he-IL"/>
        </w:rPr>
      </w:pPr>
      <w:r>
        <w:rPr>
          <w:rFonts w:hint="cs"/>
          <w:rtl/>
          <w:lang w:eastAsia="he-IL"/>
        </w:rPr>
        <w:t xml:space="preserve">תחשבו על 3 כאילו כרגע </w:t>
      </w:r>
      <w:bookmarkStart w:id="6316" w:name="_ETM_Q1_7022494"/>
      <w:bookmarkEnd w:id="6316"/>
      <w:r>
        <w:rPr>
          <w:rFonts w:hint="cs"/>
          <w:rtl/>
          <w:lang w:eastAsia="he-IL"/>
        </w:rPr>
        <w:t>הוא חל רק על</w:t>
      </w:r>
      <w:r w:rsidR="00221807">
        <w:rPr>
          <w:rFonts w:hint="cs"/>
          <w:rtl/>
          <w:lang w:eastAsia="he-IL"/>
        </w:rPr>
        <w:t xml:space="preserve"> </w:t>
      </w:r>
      <w:r>
        <w:rPr>
          <w:rFonts w:hint="cs"/>
          <w:rtl/>
          <w:lang w:eastAsia="he-IL"/>
        </w:rPr>
        <w:t xml:space="preserve">הביטחוניים. </w:t>
      </w:r>
      <w:bookmarkStart w:id="6317" w:name="_ETM_Q1_7036207"/>
      <w:bookmarkEnd w:id="6317"/>
    </w:p>
    <w:p w14:paraId="39767D5D" w14:textId="77777777" w:rsidR="001B2F8A" w:rsidRDefault="001B2F8A" w:rsidP="001B2F8A">
      <w:pPr>
        <w:rPr>
          <w:rtl/>
          <w:lang w:eastAsia="he-IL"/>
        </w:rPr>
      </w:pPr>
      <w:bookmarkStart w:id="6318" w:name="_ETM_Q1_7036244"/>
      <w:bookmarkEnd w:id="6318"/>
    </w:p>
    <w:p w14:paraId="4920D4A2" w14:textId="534B53FB" w:rsidR="001B2F8A" w:rsidRDefault="001B2F8A" w:rsidP="001B2F8A">
      <w:pPr>
        <w:pStyle w:val="af6"/>
        <w:keepNext/>
        <w:rPr>
          <w:rtl/>
        </w:rPr>
      </w:pPr>
      <w:bookmarkStart w:id="6319" w:name="ET_yor_6157_1303"/>
      <w:r w:rsidRPr="001B2F8A">
        <w:rPr>
          <w:rStyle w:val="TagStyle"/>
          <w:rtl/>
        </w:rPr>
        <w:t xml:space="preserve"> &lt;&lt; יור &gt;&gt; </w:t>
      </w:r>
      <w:r>
        <w:rPr>
          <w:rtl/>
        </w:rPr>
        <w:t>היו"ר שמחה רוטמן:</w:t>
      </w:r>
      <w:r w:rsidRPr="001B2F8A">
        <w:rPr>
          <w:rStyle w:val="TagStyle"/>
          <w:rtl/>
        </w:rPr>
        <w:t xml:space="preserve"> &lt;&lt; יור &gt;&gt;</w:t>
      </w:r>
      <w:r w:rsidR="001202AA">
        <w:rPr>
          <w:rtl/>
        </w:rPr>
        <w:t xml:space="preserve"> </w:t>
      </w:r>
      <w:bookmarkEnd w:id="6319"/>
    </w:p>
    <w:p w14:paraId="5E989A89" w14:textId="77777777" w:rsidR="001B2F8A" w:rsidRDefault="001B2F8A" w:rsidP="001B2F8A">
      <w:pPr>
        <w:pStyle w:val="KeepWithNext"/>
        <w:rPr>
          <w:rtl/>
          <w:lang w:eastAsia="he-IL"/>
        </w:rPr>
      </w:pPr>
    </w:p>
    <w:p w14:paraId="0EB15ECA" w14:textId="4D310ADB" w:rsidR="001B2F8A" w:rsidRDefault="001B2F8A" w:rsidP="001B2F8A">
      <w:pPr>
        <w:rPr>
          <w:rtl/>
          <w:lang w:eastAsia="he-IL"/>
        </w:rPr>
      </w:pPr>
      <w:r>
        <w:rPr>
          <w:rFonts w:hint="cs"/>
          <w:rtl/>
          <w:lang w:eastAsia="he-IL"/>
        </w:rPr>
        <w:t xml:space="preserve">כל ההליכים </w:t>
      </w:r>
      <w:bookmarkStart w:id="6320" w:name="_ETM_Q1_7035722"/>
      <w:bookmarkEnd w:id="6320"/>
      <w:r>
        <w:rPr>
          <w:rFonts w:hint="cs"/>
          <w:rtl/>
          <w:lang w:eastAsia="he-IL"/>
        </w:rPr>
        <w:t>האלה הם ב-</w:t>
      </w:r>
      <w:r>
        <w:rPr>
          <w:rFonts w:hint="cs"/>
          <w:lang w:eastAsia="he-IL"/>
        </w:rPr>
        <w:t>VC</w:t>
      </w:r>
      <w:r>
        <w:rPr>
          <w:rFonts w:hint="cs"/>
          <w:rtl/>
          <w:lang w:eastAsia="he-IL"/>
        </w:rPr>
        <w:t xml:space="preserve"> בהסכמה. גם הוכחות אפשר בהסכמה. גם</w:t>
      </w:r>
      <w:bookmarkStart w:id="6321" w:name="_ETM_Q1_7043201"/>
      <w:bookmarkEnd w:id="6321"/>
      <w:r>
        <w:rPr>
          <w:rFonts w:hint="cs"/>
          <w:rtl/>
          <w:lang w:eastAsia="he-IL"/>
        </w:rPr>
        <w:t xml:space="preserve"> בסעיף הזה אנחנו נפנה את בית המשפט ואת </w:t>
      </w:r>
      <w:bookmarkStart w:id="6322" w:name="_ETM_Q1_7046058"/>
      <w:bookmarkEnd w:id="6322"/>
      <w:r>
        <w:rPr>
          <w:rFonts w:hint="cs"/>
          <w:rtl/>
          <w:lang w:eastAsia="he-IL"/>
        </w:rPr>
        <w:t xml:space="preserve">הפרקליט שכותב את העמדה, פרקליט המחוז, שישקול קודם האם לא ניתן או האם בלתי אפשרי לקיים את הדיון ללא הסכמת זה וזה מבלי </w:t>
      </w:r>
      <w:bookmarkStart w:id="6323" w:name="_ETM_Q1_7056668"/>
      <w:bookmarkEnd w:id="6323"/>
      <w:r>
        <w:rPr>
          <w:rFonts w:hint="cs"/>
          <w:rtl/>
          <w:lang w:eastAsia="he-IL"/>
        </w:rPr>
        <w:t xml:space="preserve">לפגוע </w:t>
      </w:r>
      <w:r w:rsidR="00B457AB">
        <w:rPr>
          <w:rFonts w:hint="cs"/>
          <w:rtl/>
          <w:lang w:eastAsia="he-IL"/>
        </w:rPr>
        <w:t xml:space="preserve">וכולי. </w:t>
      </w:r>
    </w:p>
    <w:p w14:paraId="1A4DD33C" w14:textId="77777777" w:rsidR="00B457AB" w:rsidRDefault="00B457AB" w:rsidP="001B2F8A">
      <w:pPr>
        <w:rPr>
          <w:rtl/>
          <w:lang w:eastAsia="he-IL"/>
        </w:rPr>
      </w:pPr>
      <w:bookmarkStart w:id="6324" w:name="_ETM_Q1_7061923"/>
      <w:bookmarkStart w:id="6325" w:name="_ETM_Q1_7061961"/>
      <w:bookmarkEnd w:id="6324"/>
      <w:bookmarkEnd w:id="6325"/>
    </w:p>
    <w:p w14:paraId="36E05BE8" w14:textId="2294A02B" w:rsidR="00B457AB" w:rsidRDefault="00B457AB" w:rsidP="00B457AB">
      <w:pPr>
        <w:pStyle w:val="af9"/>
        <w:keepNext/>
        <w:rPr>
          <w:rtl/>
          <w:lang w:eastAsia="he-IL"/>
        </w:rPr>
      </w:pPr>
      <w:bookmarkStart w:id="6326" w:name="ET_guest_אביב_ישראלי_1304"/>
      <w:r w:rsidRPr="00B457AB">
        <w:rPr>
          <w:rStyle w:val="TagStyle"/>
          <w:rtl/>
        </w:rPr>
        <w:t xml:space="preserve"> &lt;&lt; אורח &gt;&gt; </w:t>
      </w:r>
      <w:r>
        <w:rPr>
          <w:rtl/>
          <w:lang w:eastAsia="he-IL"/>
        </w:rPr>
        <w:t>אביב ישראלי:</w:t>
      </w:r>
      <w:r w:rsidRPr="00B457AB">
        <w:rPr>
          <w:rStyle w:val="TagStyle"/>
          <w:rtl/>
        </w:rPr>
        <w:t xml:space="preserve"> &lt;&lt; אורח &gt;&gt;</w:t>
      </w:r>
      <w:r w:rsidR="001202AA">
        <w:rPr>
          <w:rtl/>
          <w:lang w:eastAsia="he-IL"/>
        </w:rPr>
        <w:t xml:space="preserve"> </w:t>
      </w:r>
      <w:bookmarkEnd w:id="6326"/>
    </w:p>
    <w:p w14:paraId="6D151199" w14:textId="77777777" w:rsidR="00B457AB" w:rsidRDefault="00B457AB" w:rsidP="00B457AB">
      <w:pPr>
        <w:pStyle w:val="KeepWithNext"/>
        <w:rPr>
          <w:rtl/>
          <w:lang w:eastAsia="he-IL"/>
        </w:rPr>
      </w:pPr>
    </w:p>
    <w:p w14:paraId="2A64320C" w14:textId="3373EC0A" w:rsidR="00B457AB" w:rsidRDefault="00B457AB" w:rsidP="00B457AB">
      <w:pPr>
        <w:rPr>
          <w:rtl/>
          <w:lang w:eastAsia="he-IL"/>
        </w:rPr>
      </w:pPr>
      <w:r>
        <w:rPr>
          <w:rFonts w:hint="cs"/>
          <w:rtl/>
          <w:lang w:eastAsia="he-IL"/>
        </w:rPr>
        <w:t>למה פתחנו לכל הדיונים ולא רק להוכחות?</w:t>
      </w:r>
    </w:p>
    <w:p w14:paraId="7A96D2A4" w14:textId="77777777" w:rsidR="00B457AB" w:rsidRDefault="00B457AB" w:rsidP="00B457AB">
      <w:pPr>
        <w:rPr>
          <w:rtl/>
          <w:lang w:eastAsia="he-IL"/>
        </w:rPr>
      </w:pPr>
      <w:bookmarkStart w:id="6327" w:name="_ETM_Q1_7063387"/>
      <w:bookmarkStart w:id="6328" w:name="_ETM_Q1_7063429"/>
      <w:bookmarkEnd w:id="6327"/>
      <w:bookmarkEnd w:id="6328"/>
    </w:p>
    <w:p w14:paraId="510FCAE3" w14:textId="5D3DECBC" w:rsidR="00B457AB" w:rsidRDefault="00B457AB" w:rsidP="00B457AB">
      <w:pPr>
        <w:pStyle w:val="af6"/>
        <w:keepNext/>
        <w:rPr>
          <w:rtl/>
        </w:rPr>
      </w:pPr>
      <w:r w:rsidRPr="00B457AB">
        <w:rPr>
          <w:rStyle w:val="TagStyle"/>
          <w:rtl/>
        </w:rPr>
        <w:t xml:space="preserve"> &lt;&lt; יור &gt;&gt; </w:t>
      </w:r>
      <w:r>
        <w:rPr>
          <w:rtl/>
        </w:rPr>
        <w:t>היו"ר שמחה רוטמן:</w:t>
      </w:r>
      <w:r w:rsidRPr="00B457AB">
        <w:rPr>
          <w:rStyle w:val="TagStyle"/>
          <w:rtl/>
        </w:rPr>
        <w:t xml:space="preserve"> &lt;&lt; יור &gt;&gt;</w:t>
      </w:r>
      <w:r w:rsidR="001202AA">
        <w:rPr>
          <w:rtl/>
        </w:rPr>
        <w:t xml:space="preserve"> </w:t>
      </w:r>
    </w:p>
    <w:p w14:paraId="71BFC4B4" w14:textId="77777777" w:rsidR="00B457AB" w:rsidRDefault="00B457AB" w:rsidP="00B457AB">
      <w:pPr>
        <w:pStyle w:val="KeepWithNext"/>
        <w:rPr>
          <w:rtl/>
          <w:lang w:eastAsia="he-IL"/>
        </w:rPr>
      </w:pPr>
    </w:p>
    <w:p w14:paraId="06CCF301" w14:textId="67D66EFB" w:rsidR="00B457AB" w:rsidRDefault="00B457AB" w:rsidP="00B457AB">
      <w:pPr>
        <w:rPr>
          <w:rtl/>
          <w:lang w:eastAsia="he-IL"/>
        </w:rPr>
      </w:pPr>
      <w:r>
        <w:rPr>
          <w:rFonts w:hint="cs"/>
          <w:rtl/>
          <w:lang w:eastAsia="he-IL"/>
        </w:rPr>
        <w:t>כי</w:t>
      </w:r>
      <w:bookmarkStart w:id="6329" w:name="_ETM_Q1_7064924"/>
      <w:bookmarkEnd w:id="6329"/>
      <w:r>
        <w:rPr>
          <w:rFonts w:hint="cs"/>
          <w:rtl/>
          <w:lang w:eastAsia="he-IL"/>
        </w:rPr>
        <w:t xml:space="preserve"> יכול להיות שצריך גם מעצרים, כמו </w:t>
      </w:r>
      <w:bookmarkStart w:id="6330" w:name="_ETM_Q1_7065004"/>
      <w:bookmarkEnd w:id="6330"/>
      <w:r>
        <w:rPr>
          <w:rFonts w:hint="cs"/>
          <w:rtl/>
          <w:lang w:eastAsia="he-IL"/>
        </w:rPr>
        <w:t xml:space="preserve">היום. </w:t>
      </w:r>
    </w:p>
    <w:p w14:paraId="0D704711" w14:textId="77777777" w:rsidR="00B457AB" w:rsidRDefault="00B457AB" w:rsidP="00B457AB">
      <w:pPr>
        <w:rPr>
          <w:rtl/>
          <w:lang w:eastAsia="he-IL"/>
        </w:rPr>
      </w:pPr>
      <w:bookmarkStart w:id="6331" w:name="_ETM_Q1_7070779"/>
      <w:bookmarkStart w:id="6332" w:name="_ETM_Q1_7070815"/>
      <w:bookmarkEnd w:id="6331"/>
      <w:bookmarkEnd w:id="6332"/>
    </w:p>
    <w:p w14:paraId="1C8886C2" w14:textId="1446C165" w:rsidR="00B457AB" w:rsidRDefault="00B457AB" w:rsidP="00B457AB">
      <w:pPr>
        <w:pStyle w:val="af9"/>
        <w:keepNext/>
        <w:rPr>
          <w:rtl/>
          <w:lang w:eastAsia="he-IL"/>
        </w:rPr>
      </w:pPr>
      <w:bookmarkStart w:id="6333" w:name="ET_guest_אביב_ישראלי_1306"/>
      <w:r w:rsidRPr="00B457AB">
        <w:rPr>
          <w:rStyle w:val="TagStyle"/>
          <w:rtl/>
        </w:rPr>
        <w:t xml:space="preserve"> &lt;&lt; אורח &gt;&gt; </w:t>
      </w:r>
      <w:r>
        <w:rPr>
          <w:rtl/>
          <w:lang w:eastAsia="he-IL"/>
        </w:rPr>
        <w:t>אביב ישראלי:</w:t>
      </w:r>
      <w:r w:rsidRPr="00B457AB">
        <w:rPr>
          <w:rStyle w:val="TagStyle"/>
          <w:rtl/>
        </w:rPr>
        <w:t xml:space="preserve"> &lt;&lt; אורח &gt;&gt;</w:t>
      </w:r>
      <w:r w:rsidR="001202AA">
        <w:rPr>
          <w:rtl/>
          <w:lang w:eastAsia="he-IL"/>
        </w:rPr>
        <w:t xml:space="preserve"> </w:t>
      </w:r>
      <w:bookmarkEnd w:id="6333"/>
    </w:p>
    <w:p w14:paraId="72145069" w14:textId="77777777" w:rsidR="00B457AB" w:rsidRDefault="00B457AB" w:rsidP="00B457AB">
      <w:pPr>
        <w:pStyle w:val="KeepWithNext"/>
        <w:rPr>
          <w:rtl/>
          <w:lang w:eastAsia="he-IL"/>
        </w:rPr>
      </w:pPr>
    </w:p>
    <w:p w14:paraId="76B7E3A2" w14:textId="57AFDE3C" w:rsidR="00B457AB" w:rsidRDefault="00B457AB" w:rsidP="00B457AB">
      <w:pPr>
        <w:rPr>
          <w:rtl/>
          <w:lang w:eastAsia="he-IL"/>
        </w:rPr>
      </w:pPr>
      <w:r>
        <w:rPr>
          <w:rFonts w:hint="cs"/>
          <w:rtl/>
          <w:lang w:eastAsia="he-IL"/>
        </w:rPr>
        <w:t>אפשר עכשיו כל דיון?</w:t>
      </w:r>
    </w:p>
    <w:p w14:paraId="1E982AAA" w14:textId="77777777" w:rsidR="00B457AB" w:rsidRDefault="00B457AB" w:rsidP="00B457AB">
      <w:pPr>
        <w:rPr>
          <w:rtl/>
          <w:lang w:eastAsia="he-IL"/>
        </w:rPr>
      </w:pPr>
      <w:bookmarkStart w:id="6334" w:name="_ETM_Q1_7072434"/>
      <w:bookmarkEnd w:id="6334"/>
    </w:p>
    <w:p w14:paraId="5764A837" w14:textId="54E0C884" w:rsidR="00B457AB" w:rsidRDefault="00B457AB" w:rsidP="00B457AB">
      <w:pPr>
        <w:pStyle w:val="af6"/>
        <w:keepNext/>
        <w:rPr>
          <w:rtl/>
        </w:rPr>
      </w:pPr>
      <w:bookmarkStart w:id="6335" w:name="ET_yor_6157_1307"/>
      <w:r w:rsidRPr="00B457AB">
        <w:rPr>
          <w:rStyle w:val="TagStyle"/>
          <w:rtl/>
        </w:rPr>
        <w:t xml:space="preserve"> &lt;&lt; יור &gt;&gt; </w:t>
      </w:r>
      <w:r>
        <w:rPr>
          <w:rtl/>
        </w:rPr>
        <w:t>היו"ר שמחה רוטמן:</w:t>
      </w:r>
      <w:r w:rsidRPr="00B457AB">
        <w:rPr>
          <w:rStyle w:val="TagStyle"/>
          <w:rtl/>
        </w:rPr>
        <w:t xml:space="preserve"> &lt;&lt; יור &gt;&gt;</w:t>
      </w:r>
      <w:r w:rsidR="001202AA">
        <w:rPr>
          <w:rtl/>
        </w:rPr>
        <w:t xml:space="preserve"> </w:t>
      </w:r>
      <w:bookmarkEnd w:id="6335"/>
    </w:p>
    <w:p w14:paraId="00B04A11" w14:textId="77777777" w:rsidR="00B457AB" w:rsidRDefault="00B457AB" w:rsidP="00B457AB">
      <w:pPr>
        <w:pStyle w:val="KeepWithNext"/>
        <w:rPr>
          <w:rtl/>
          <w:lang w:eastAsia="he-IL"/>
        </w:rPr>
      </w:pPr>
    </w:p>
    <w:p w14:paraId="1451D189" w14:textId="2C784EB3" w:rsidR="00B457AB" w:rsidRDefault="00B457AB" w:rsidP="00B457AB">
      <w:pPr>
        <w:rPr>
          <w:rtl/>
          <w:lang w:eastAsia="he-IL"/>
        </w:rPr>
      </w:pPr>
      <w:bookmarkStart w:id="6336" w:name="_ETM_Q1_7072707"/>
      <w:bookmarkStart w:id="6337" w:name="_ETM_Q1_7072756"/>
      <w:bookmarkEnd w:id="6336"/>
      <w:bookmarkEnd w:id="6337"/>
      <w:r>
        <w:rPr>
          <w:rFonts w:hint="cs"/>
          <w:rtl/>
          <w:lang w:eastAsia="he-IL"/>
        </w:rPr>
        <w:t>אבל זה המצב היום. בחודש האחרון כל דיון, רק שסגרתי לכם את הדלת. צמצמתי לכם את</w:t>
      </w:r>
      <w:r w:rsidR="00221807">
        <w:rPr>
          <w:rFonts w:hint="cs"/>
          <w:rtl/>
          <w:lang w:eastAsia="he-IL"/>
        </w:rPr>
        <w:t xml:space="preserve"> </w:t>
      </w:r>
      <w:r>
        <w:rPr>
          <w:rFonts w:hint="cs"/>
          <w:rtl/>
          <w:lang w:eastAsia="he-IL"/>
        </w:rPr>
        <w:t>המצב היום. המצב היום הוא שבמעצרים</w:t>
      </w:r>
      <w:r w:rsidR="002E48BB">
        <w:rPr>
          <w:rFonts w:hint="cs"/>
          <w:rtl/>
          <w:lang w:eastAsia="he-IL"/>
        </w:rPr>
        <w:t xml:space="preserve"> אפשר לבקש דיון בנוכחות. כל סניגור, כל פרקליט כל </w:t>
      </w:r>
      <w:bookmarkStart w:id="6338" w:name="_ETM_Q1_7084683"/>
      <w:bookmarkEnd w:id="6338"/>
      <w:r w:rsidR="002E48BB">
        <w:rPr>
          <w:rFonts w:hint="cs"/>
          <w:rtl/>
          <w:lang w:eastAsia="he-IL"/>
        </w:rPr>
        <w:t xml:space="preserve">צד מעוניין, עותר ציבורי, כולם יכולים לבקש </w:t>
      </w:r>
      <w:bookmarkStart w:id="6339" w:name="_ETM_Q1_7089527"/>
      <w:bookmarkEnd w:id="6339"/>
      <w:r w:rsidR="002E48BB">
        <w:rPr>
          <w:rFonts w:hint="cs"/>
          <w:rtl/>
          <w:lang w:eastAsia="he-IL"/>
        </w:rPr>
        <w:t>דיון בנוכחות. עכשיו רק עם עמדה של</w:t>
      </w:r>
      <w:r w:rsidR="00221807">
        <w:rPr>
          <w:rFonts w:hint="cs"/>
          <w:rtl/>
          <w:lang w:eastAsia="he-IL"/>
        </w:rPr>
        <w:t xml:space="preserve"> </w:t>
      </w:r>
      <w:r w:rsidR="002E48BB">
        <w:rPr>
          <w:rFonts w:hint="cs"/>
          <w:rtl/>
          <w:lang w:eastAsia="he-IL"/>
        </w:rPr>
        <w:t xml:space="preserve">פרקליט </w:t>
      </w:r>
      <w:bookmarkStart w:id="6340" w:name="_ETM_Q1_7094821"/>
      <w:bookmarkEnd w:id="6340"/>
      <w:r w:rsidR="002E48BB">
        <w:rPr>
          <w:rFonts w:hint="cs"/>
          <w:rtl/>
          <w:lang w:eastAsia="he-IL"/>
        </w:rPr>
        <w:t xml:space="preserve">המחוז אפשר בכלל להגיש את הבקשה. הבקשה לא נדונה </w:t>
      </w:r>
      <w:bookmarkStart w:id="6341" w:name="_ETM_Q1_7097376"/>
      <w:bookmarkEnd w:id="6341"/>
      <w:r w:rsidR="002E48BB">
        <w:rPr>
          <w:rFonts w:hint="cs"/>
          <w:rtl/>
          <w:lang w:eastAsia="he-IL"/>
        </w:rPr>
        <w:t>לפני שיש עמדת פרקליט מחוז.</w:t>
      </w:r>
    </w:p>
    <w:p w14:paraId="20C16DEF" w14:textId="77777777" w:rsidR="002E48BB" w:rsidRDefault="002E48BB" w:rsidP="00B457AB">
      <w:pPr>
        <w:rPr>
          <w:rtl/>
          <w:lang w:eastAsia="he-IL"/>
        </w:rPr>
      </w:pPr>
      <w:bookmarkStart w:id="6342" w:name="_ETM_Q1_7101571"/>
      <w:bookmarkStart w:id="6343" w:name="_ETM_Q1_7101619"/>
      <w:bookmarkEnd w:id="6342"/>
      <w:bookmarkEnd w:id="6343"/>
    </w:p>
    <w:p w14:paraId="07D5E294" w14:textId="16EAE9E9" w:rsidR="002E48BB" w:rsidRDefault="002E48BB" w:rsidP="002E48BB">
      <w:pPr>
        <w:pStyle w:val="af9"/>
        <w:keepNext/>
        <w:rPr>
          <w:rtl/>
          <w:lang w:eastAsia="he-IL"/>
        </w:rPr>
      </w:pPr>
      <w:r w:rsidRPr="002E48BB">
        <w:rPr>
          <w:rStyle w:val="TagStyle"/>
          <w:rtl/>
        </w:rPr>
        <w:t xml:space="preserve"> &lt;&lt; אורח &gt;&gt; </w:t>
      </w:r>
      <w:r>
        <w:rPr>
          <w:rtl/>
          <w:lang w:eastAsia="he-IL"/>
        </w:rPr>
        <w:t>כנרת צימרמן:</w:t>
      </w:r>
      <w:r w:rsidRPr="002E48BB">
        <w:rPr>
          <w:rStyle w:val="TagStyle"/>
          <w:rtl/>
        </w:rPr>
        <w:t xml:space="preserve"> &lt;&lt; אורח &gt;&gt;</w:t>
      </w:r>
      <w:r w:rsidR="001202AA">
        <w:rPr>
          <w:rtl/>
          <w:lang w:eastAsia="he-IL"/>
        </w:rPr>
        <w:t xml:space="preserve"> </w:t>
      </w:r>
    </w:p>
    <w:p w14:paraId="674AD663" w14:textId="77777777" w:rsidR="002E48BB" w:rsidRDefault="002E48BB" w:rsidP="002E48BB">
      <w:pPr>
        <w:pStyle w:val="KeepWithNext"/>
        <w:rPr>
          <w:rtl/>
          <w:lang w:eastAsia="he-IL"/>
        </w:rPr>
      </w:pPr>
    </w:p>
    <w:p w14:paraId="15197C52" w14:textId="193576BF" w:rsidR="002E48BB" w:rsidRDefault="002E48BB" w:rsidP="002E48BB">
      <w:pPr>
        <w:rPr>
          <w:rtl/>
          <w:lang w:eastAsia="he-IL"/>
        </w:rPr>
      </w:pPr>
      <w:r>
        <w:rPr>
          <w:rFonts w:hint="cs"/>
          <w:rtl/>
          <w:lang w:eastAsia="he-IL"/>
        </w:rPr>
        <w:t>אופיר, אתה מבין את ההיקפים?</w:t>
      </w:r>
    </w:p>
    <w:p w14:paraId="3C7053C2" w14:textId="77777777" w:rsidR="002E48BB" w:rsidRDefault="002E48BB" w:rsidP="002E48BB">
      <w:pPr>
        <w:rPr>
          <w:rtl/>
          <w:lang w:eastAsia="he-IL"/>
        </w:rPr>
      </w:pPr>
      <w:bookmarkStart w:id="6344" w:name="_ETM_Q1_7099831"/>
      <w:bookmarkStart w:id="6345" w:name="_ETM_Q1_7099874"/>
      <w:bookmarkStart w:id="6346" w:name="_ETM_Q1_7101695"/>
      <w:bookmarkEnd w:id="6344"/>
      <w:bookmarkEnd w:id="6345"/>
      <w:bookmarkEnd w:id="6346"/>
    </w:p>
    <w:p w14:paraId="015AF606" w14:textId="50984A50" w:rsidR="002E48BB" w:rsidRDefault="002E48BB" w:rsidP="002E48BB">
      <w:pPr>
        <w:pStyle w:val="af6"/>
        <w:keepNext/>
        <w:rPr>
          <w:rtl/>
        </w:rPr>
      </w:pPr>
      <w:bookmarkStart w:id="6347" w:name="ET_yor_6157_1309"/>
      <w:r w:rsidRPr="002E48BB">
        <w:rPr>
          <w:rStyle w:val="TagStyle"/>
          <w:rtl/>
        </w:rPr>
        <w:t xml:space="preserve"> &lt;&lt; יור &gt;&gt; </w:t>
      </w:r>
      <w:r>
        <w:rPr>
          <w:rtl/>
        </w:rPr>
        <w:t>היו"ר שמחה רוטמן:</w:t>
      </w:r>
      <w:r w:rsidRPr="002E48BB">
        <w:rPr>
          <w:rStyle w:val="TagStyle"/>
          <w:rtl/>
        </w:rPr>
        <w:t xml:space="preserve"> &lt;&lt; יור &gt;&gt;</w:t>
      </w:r>
      <w:r w:rsidR="001202AA">
        <w:rPr>
          <w:rtl/>
        </w:rPr>
        <w:t xml:space="preserve"> </w:t>
      </w:r>
      <w:bookmarkEnd w:id="6347"/>
    </w:p>
    <w:p w14:paraId="219E879B" w14:textId="77777777" w:rsidR="002E48BB" w:rsidRDefault="002E48BB" w:rsidP="002E48BB">
      <w:pPr>
        <w:pStyle w:val="KeepWithNext"/>
        <w:rPr>
          <w:rtl/>
          <w:lang w:eastAsia="he-IL"/>
        </w:rPr>
      </w:pPr>
    </w:p>
    <w:p w14:paraId="22DE414A" w14:textId="337ECA99" w:rsidR="002E48BB" w:rsidRDefault="002E48BB" w:rsidP="002E48BB">
      <w:pPr>
        <w:rPr>
          <w:rtl/>
          <w:lang w:eastAsia="he-IL"/>
        </w:rPr>
      </w:pPr>
      <w:bookmarkStart w:id="6348" w:name="_ETM_Q1_7101953"/>
      <w:bookmarkStart w:id="6349" w:name="_ETM_Q1_7101990"/>
      <w:bookmarkEnd w:id="6348"/>
      <w:bookmarkEnd w:id="6349"/>
      <w:r>
        <w:rPr>
          <w:rFonts w:hint="cs"/>
          <w:rtl/>
          <w:lang w:eastAsia="he-IL"/>
        </w:rPr>
        <w:t xml:space="preserve"> לא יהיו הרבה. יש 730 אנשים בכל הארץ.</w:t>
      </w:r>
      <w:r w:rsidR="00221807">
        <w:rPr>
          <w:rFonts w:hint="cs"/>
          <w:rtl/>
          <w:lang w:eastAsia="he-IL"/>
        </w:rPr>
        <w:t xml:space="preserve"> </w:t>
      </w:r>
      <w:r>
        <w:rPr>
          <w:rFonts w:hint="cs"/>
          <w:rtl/>
          <w:lang w:eastAsia="he-IL"/>
        </w:rPr>
        <w:t>אצל רובם לא יצטרך להיות די</w:t>
      </w:r>
      <w:bookmarkStart w:id="6350" w:name="_ETM_Q1_7106877"/>
      <w:bookmarkEnd w:id="6350"/>
      <w:r>
        <w:rPr>
          <w:rFonts w:hint="cs"/>
          <w:rtl/>
          <w:lang w:eastAsia="he-IL"/>
        </w:rPr>
        <w:t>ון בנוכחות.</w:t>
      </w:r>
      <w:r w:rsidR="001202AA">
        <w:rPr>
          <w:rFonts w:hint="cs"/>
          <w:rtl/>
          <w:lang w:eastAsia="he-IL"/>
        </w:rPr>
        <w:t xml:space="preserve"> </w:t>
      </w:r>
      <w:r>
        <w:rPr>
          <w:rFonts w:hint="cs"/>
          <w:rtl/>
          <w:lang w:eastAsia="he-IL"/>
        </w:rPr>
        <w:t xml:space="preserve">אם הסניגור יבקש, פרקליט המחוז יגיד שיגיש עמדה לא, כי אם </w:t>
      </w:r>
      <w:bookmarkStart w:id="6351" w:name="_ETM_Q1_7118642"/>
      <w:bookmarkEnd w:id="6351"/>
      <w:r>
        <w:rPr>
          <w:rFonts w:hint="cs"/>
          <w:rtl/>
          <w:lang w:eastAsia="he-IL"/>
        </w:rPr>
        <w:t>הוא צריך להגיש עמדה כן, אני צריך לכתוב ככה</w:t>
      </w:r>
      <w:r w:rsidR="00221807">
        <w:rPr>
          <w:rFonts w:hint="cs"/>
          <w:rtl/>
          <w:lang w:eastAsia="he-IL"/>
        </w:rPr>
        <w:t xml:space="preserve"> </w:t>
      </w:r>
      <w:r>
        <w:rPr>
          <w:rFonts w:hint="cs"/>
          <w:rtl/>
          <w:lang w:eastAsia="he-IL"/>
        </w:rPr>
        <w:t>ו</w:t>
      </w:r>
      <w:bookmarkStart w:id="6352" w:name="_ETM_Q1_7123193"/>
      <w:bookmarkEnd w:id="6352"/>
      <w:r>
        <w:rPr>
          <w:rFonts w:hint="cs"/>
          <w:rtl/>
          <w:lang w:eastAsia="he-IL"/>
        </w:rPr>
        <w:t>לכן תגיש עמדה לא. אני בונה על העצלנות של פרקליט המחוז. הם כולם אנשים מאוד חרוצים אבל הוא יגיד תגיש עמדה לא, כי בשנייה שאני אומר כן, אני צריך להסביר למה בגלל חומרת העבירה צריך</w:t>
      </w:r>
      <w:r w:rsidR="00221807">
        <w:rPr>
          <w:rFonts w:hint="cs"/>
          <w:rtl/>
          <w:lang w:eastAsia="he-IL"/>
        </w:rPr>
        <w:t xml:space="preserve"> </w:t>
      </w:r>
      <w:bookmarkStart w:id="6353" w:name="_ETM_Q1_7132751"/>
      <w:bookmarkEnd w:id="6353"/>
      <w:r>
        <w:rPr>
          <w:rFonts w:hint="cs"/>
          <w:rtl/>
          <w:lang w:eastAsia="he-IL"/>
        </w:rPr>
        <w:t>לקיים את זה, למה פרק הזמן שהעצור או האסיר וכולי. אני צריך לכתוב, אני צריך לעבור, אני צריך לאשר. אם אני אומר לך לא, תעשה את זה בלי הסכמה</w:t>
      </w:r>
      <w:bookmarkStart w:id="6354" w:name="_ETM_Q1_7140997"/>
      <w:bookmarkEnd w:id="6354"/>
      <w:r>
        <w:rPr>
          <w:rFonts w:hint="cs"/>
          <w:rtl/>
          <w:lang w:eastAsia="he-IL"/>
        </w:rPr>
        <w:t>, יותר קל לי. גם על</w:t>
      </w:r>
      <w:r w:rsidR="00221807">
        <w:rPr>
          <w:rFonts w:hint="cs"/>
          <w:rtl/>
          <w:lang w:eastAsia="he-IL"/>
        </w:rPr>
        <w:t xml:space="preserve"> </w:t>
      </w:r>
      <w:r>
        <w:rPr>
          <w:rFonts w:hint="cs"/>
          <w:rtl/>
          <w:lang w:eastAsia="he-IL"/>
        </w:rPr>
        <w:t xml:space="preserve">עצלנות פרקליט </w:t>
      </w:r>
      <w:bookmarkStart w:id="6355" w:name="_ETM_Q1_7141674"/>
      <w:bookmarkEnd w:id="6355"/>
      <w:r>
        <w:rPr>
          <w:rFonts w:hint="cs"/>
          <w:rtl/>
          <w:lang w:eastAsia="he-IL"/>
        </w:rPr>
        <w:t>מחוז, שהם אנשים מאוד חרוצים ואסור לבנות על העצלנות שלהם, עדיין גם</w:t>
      </w:r>
      <w:r w:rsidR="00221807">
        <w:rPr>
          <w:rFonts w:hint="cs"/>
          <w:rtl/>
          <w:lang w:eastAsia="he-IL"/>
        </w:rPr>
        <w:t xml:space="preserve"> </w:t>
      </w:r>
      <w:r>
        <w:rPr>
          <w:rFonts w:hint="cs"/>
          <w:rtl/>
          <w:lang w:eastAsia="he-IL"/>
        </w:rPr>
        <w:t xml:space="preserve">הם </w:t>
      </w:r>
      <w:bookmarkStart w:id="6356" w:name="_ETM_Q1_7147044"/>
      <w:bookmarkEnd w:id="6356"/>
      <w:r>
        <w:rPr>
          <w:rFonts w:hint="cs"/>
          <w:rtl/>
          <w:lang w:eastAsia="he-IL"/>
        </w:rPr>
        <w:t>בני אדם</w:t>
      </w:r>
      <w:r w:rsidR="00221807">
        <w:rPr>
          <w:rFonts w:hint="cs"/>
          <w:rtl/>
          <w:lang w:eastAsia="he-IL"/>
        </w:rPr>
        <w:t xml:space="preserve"> </w:t>
      </w:r>
      <w:r>
        <w:rPr>
          <w:rFonts w:hint="cs"/>
          <w:rtl/>
          <w:lang w:eastAsia="he-IL"/>
        </w:rPr>
        <w:t xml:space="preserve">ויהיה להם יותר </w:t>
      </w:r>
      <w:bookmarkStart w:id="6357" w:name="_ETM_Q1_7145063"/>
      <w:bookmarkEnd w:id="6357"/>
      <w:r>
        <w:rPr>
          <w:rFonts w:hint="cs"/>
          <w:rtl/>
          <w:lang w:eastAsia="he-IL"/>
        </w:rPr>
        <w:t>קל להגיד לא.</w:t>
      </w:r>
    </w:p>
    <w:p w14:paraId="3F0ADFF2" w14:textId="77777777" w:rsidR="006B62C4" w:rsidRDefault="006B62C4" w:rsidP="002E48BB">
      <w:pPr>
        <w:rPr>
          <w:rtl/>
          <w:lang w:eastAsia="he-IL"/>
        </w:rPr>
      </w:pPr>
      <w:bookmarkStart w:id="6358" w:name="_ETM_Q1_7150729"/>
      <w:bookmarkStart w:id="6359" w:name="_ETM_Q1_7150778"/>
      <w:bookmarkEnd w:id="6358"/>
      <w:bookmarkEnd w:id="6359"/>
    </w:p>
    <w:p w14:paraId="2C9B27E0" w14:textId="06662522" w:rsidR="006B62C4" w:rsidRDefault="006B62C4" w:rsidP="006B62C4">
      <w:pPr>
        <w:pStyle w:val="af9"/>
        <w:keepNext/>
        <w:rPr>
          <w:rtl/>
          <w:lang w:eastAsia="he-IL"/>
        </w:rPr>
      </w:pPr>
      <w:r w:rsidRPr="006B62C4">
        <w:rPr>
          <w:rStyle w:val="TagStyle"/>
          <w:rtl/>
        </w:rPr>
        <w:t xml:space="preserve"> &lt;&lt; אורח &gt;&gt; </w:t>
      </w:r>
      <w:r>
        <w:rPr>
          <w:rtl/>
          <w:lang w:eastAsia="he-IL"/>
        </w:rPr>
        <w:t>כנרת צימרמן:</w:t>
      </w:r>
      <w:r w:rsidRPr="006B62C4">
        <w:rPr>
          <w:rStyle w:val="TagStyle"/>
          <w:rtl/>
        </w:rPr>
        <w:t xml:space="preserve"> &lt;&lt; אורח &gt;&gt;</w:t>
      </w:r>
      <w:r w:rsidR="001202AA">
        <w:rPr>
          <w:rtl/>
          <w:lang w:eastAsia="he-IL"/>
        </w:rPr>
        <w:t xml:space="preserve"> </w:t>
      </w:r>
    </w:p>
    <w:p w14:paraId="1E28D9FC" w14:textId="77777777" w:rsidR="006B62C4" w:rsidRDefault="006B62C4" w:rsidP="006B62C4">
      <w:pPr>
        <w:pStyle w:val="KeepWithNext"/>
        <w:rPr>
          <w:rtl/>
          <w:lang w:eastAsia="he-IL"/>
        </w:rPr>
      </w:pPr>
    </w:p>
    <w:p w14:paraId="3914BFAD" w14:textId="0EF6EF6C" w:rsidR="006B62C4" w:rsidRDefault="006B62C4" w:rsidP="006B62C4">
      <w:pPr>
        <w:rPr>
          <w:rtl/>
          <w:lang w:eastAsia="he-IL"/>
        </w:rPr>
      </w:pPr>
      <w:r>
        <w:rPr>
          <w:rFonts w:hint="cs"/>
          <w:rtl/>
          <w:lang w:eastAsia="he-IL"/>
        </w:rPr>
        <w:t xml:space="preserve">לעניין הנוסח. יוצא שאת כל הדברים </w:t>
      </w:r>
      <w:bookmarkStart w:id="6360" w:name="_ETM_Q1_7153585"/>
      <w:bookmarkEnd w:id="6360"/>
      <w:r>
        <w:rPr>
          <w:rFonts w:hint="cs"/>
          <w:rtl/>
          <w:lang w:eastAsia="he-IL"/>
        </w:rPr>
        <w:t>האלה שירות בתי הסוהר צריך להגיד וזה לא כך.</w:t>
      </w:r>
    </w:p>
    <w:p w14:paraId="50817E68" w14:textId="77777777" w:rsidR="006B62C4" w:rsidRDefault="006B62C4" w:rsidP="006B62C4">
      <w:pPr>
        <w:rPr>
          <w:rtl/>
          <w:lang w:eastAsia="he-IL"/>
        </w:rPr>
      </w:pPr>
      <w:bookmarkStart w:id="6361" w:name="_ETM_Q1_7154322"/>
      <w:bookmarkStart w:id="6362" w:name="_ETM_Q1_7154360"/>
      <w:bookmarkStart w:id="6363" w:name="_ETM_Q1_7153975"/>
      <w:bookmarkEnd w:id="6361"/>
      <w:bookmarkEnd w:id="6362"/>
      <w:bookmarkEnd w:id="6363"/>
    </w:p>
    <w:p w14:paraId="022B7DD4" w14:textId="21434BEE" w:rsidR="006B62C4" w:rsidRDefault="006B62C4" w:rsidP="006B62C4">
      <w:pPr>
        <w:pStyle w:val="af6"/>
        <w:keepNext/>
        <w:rPr>
          <w:rtl/>
        </w:rPr>
      </w:pPr>
      <w:r w:rsidRPr="006B62C4">
        <w:rPr>
          <w:rStyle w:val="TagStyle"/>
          <w:rtl/>
        </w:rPr>
        <w:t xml:space="preserve"> &lt;&lt; יור &gt;&gt; </w:t>
      </w:r>
      <w:r>
        <w:rPr>
          <w:rtl/>
        </w:rPr>
        <w:t>היו"ר שמחה רוטמן:</w:t>
      </w:r>
      <w:r w:rsidRPr="006B62C4">
        <w:rPr>
          <w:rStyle w:val="TagStyle"/>
          <w:rtl/>
        </w:rPr>
        <w:t xml:space="preserve"> &lt;&lt; יור &gt;&gt;</w:t>
      </w:r>
      <w:r w:rsidR="001202AA">
        <w:rPr>
          <w:rtl/>
        </w:rPr>
        <w:t xml:space="preserve"> </w:t>
      </w:r>
    </w:p>
    <w:p w14:paraId="615071E0" w14:textId="77777777" w:rsidR="006B62C4" w:rsidRDefault="006B62C4" w:rsidP="006B62C4">
      <w:pPr>
        <w:pStyle w:val="KeepWithNext"/>
        <w:rPr>
          <w:rtl/>
          <w:lang w:eastAsia="he-IL"/>
        </w:rPr>
      </w:pPr>
    </w:p>
    <w:p w14:paraId="75C31592" w14:textId="36BB3FBF" w:rsidR="006B62C4" w:rsidRDefault="006B62C4" w:rsidP="006B62C4">
      <w:pPr>
        <w:rPr>
          <w:rtl/>
          <w:lang w:eastAsia="he-IL"/>
        </w:rPr>
      </w:pPr>
      <w:bookmarkStart w:id="6364" w:name="_ETM_Q1_7154214"/>
      <w:bookmarkStart w:id="6365" w:name="_ETM_Q1_7154247"/>
      <w:bookmarkEnd w:id="6364"/>
      <w:bookmarkEnd w:id="6365"/>
      <w:r>
        <w:rPr>
          <w:rFonts w:hint="cs"/>
          <w:rtl/>
          <w:lang w:eastAsia="he-IL"/>
        </w:rPr>
        <w:t xml:space="preserve">לא. </w:t>
      </w:r>
    </w:p>
    <w:p w14:paraId="5B95DF3E" w14:textId="77777777" w:rsidR="006B62C4" w:rsidRDefault="006B62C4" w:rsidP="006B62C4">
      <w:pPr>
        <w:rPr>
          <w:rtl/>
          <w:lang w:eastAsia="he-IL"/>
        </w:rPr>
      </w:pPr>
      <w:bookmarkStart w:id="6366" w:name="_ETM_Q1_7157159"/>
      <w:bookmarkEnd w:id="6366"/>
    </w:p>
    <w:p w14:paraId="2AE3EB6D" w14:textId="6B3E2F6D" w:rsidR="006B62C4" w:rsidRDefault="006B62C4" w:rsidP="006B62C4">
      <w:pPr>
        <w:pStyle w:val="af9"/>
        <w:keepNext/>
        <w:rPr>
          <w:rtl/>
          <w:lang w:eastAsia="he-IL"/>
        </w:rPr>
      </w:pPr>
      <w:bookmarkStart w:id="6367" w:name="ET_guest_כנרת_צימרמן_1312"/>
      <w:r w:rsidRPr="006B62C4">
        <w:rPr>
          <w:rStyle w:val="TagStyle"/>
          <w:rtl/>
        </w:rPr>
        <w:t xml:space="preserve"> &lt;&lt; אורח &gt;&gt; </w:t>
      </w:r>
      <w:r>
        <w:rPr>
          <w:rtl/>
          <w:lang w:eastAsia="he-IL"/>
        </w:rPr>
        <w:t>כנרת צימרמן:</w:t>
      </w:r>
      <w:r w:rsidRPr="006B62C4">
        <w:rPr>
          <w:rStyle w:val="TagStyle"/>
          <w:rtl/>
        </w:rPr>
        <w:t xml:space="preserve"> &lt;&lt; אורח &gt;&gt;</w:t>
      </w:r>
      <w:r w:rsidR="001202AA">
        <w:rPr>
          <w:rtl/>
          <w:lang w:eastAsia="he-IL"/>
        </w:rPr>
        <w:t xml:space="preserve"> </w:t>
      </w:r>
      <w:bookmarkEnd w:id="6367"/>
    </w:p>
    <w:p w14:paraId="55557F07" w14:textId="77777777" w:rsidR="006B62C4" w:rsidRDefault="006B62C4" w:rsidP="006B62C4">
      <w:pPr>
        <w:pStyle w:val="KeepWithNext"/>
        <w:rPr>
          <w:rtl/>
          <w:lang w:eastAsia="he-IL"/>
        </w:rPr>
      </w:pPr>
    </w:p>
    <w:p w14:paraId="6362D5E7" w14:textId="5D44C43B" w:rsidR="006B62C4" w:rsidRDefault="006B62C4" w:rsidP="006B62C4">
      <w:pPr>
        <w:rPr>
          <w:rtl/>
          <w:lang w:eastAsia="he-IL"/>
        </w:rPr>
      </w:pPr>
      <w:bookmarkStart w:id="6368" w:name="_ETM_Q1_7157394"/>
      <w:bookmarkStart w:id="6369" w:name="_ETM_Q1_7157426"/>
      <w:bookmarkEnd w:id="6368"/>
      <w:bookmarkEnd w:id="6369"/>
      <w:r>
        <w:rPr>
          <w:rFonts w:hint="cs"/>
          <w:rtl/>
          <w:lang w:eastAsia="he-IL"/>
        </w:rPr>
        <w:t xml:space="preserve">דחיפות </w:t>
      </w:r>
      <w:bookmarkStart w:id="6370" w:name="_ETM_Q1_7156573"/>
      <w:bookmarkEnd w:id="6370"/>
      <w:r>
        <w:rPr>
          <w:rFonts w:hint="cs"/>
          <w:rtl/>
          <w:lang w:eastAsia="he-IL"/>
        </w:rPr>
        <w:t>קיום הדיון, הנזק שעלול להיגרם.</w:t>
      </w:r>
    </w:p>
    <w:p w14:paraId="03A38233" w14:textId="77777777" w:rsidR="006B62C4" w:rsidRDefault="006B62C4" w:rsidP="006B62C4">
      <w:pPr>
        <w:rPr>
          <w:rtl/>
          <w:lang w:eastAsia="he-IL"/>
        </w:rPr>
      </w:pPr>
      <w:bookmarkStart w:id="6371" w:name="_ETM_Q1_7157639"/>
      <w:bookmarkStart w:id="6372" w:name="_ETM_Q1_7157684"/>
      <w:bookmarkStart w:id="6373" w:name="_ETM_Q1_7158303"/>
      <w:bookmarkEnd w:id="6371"/>
      <w:bookmarkEnd w:id="6372"/>
      <w:bookmarkEnd w:id="6373"/>
    </w:p>
    <w:p w14:paraId="073DBDA4" w14:textId="60F2F21D" w:rsidR="006B62C4" w:rsidRDefault="006B62C4" w:rsidP="006B62C4">
      <w:pPr>
        <w:pStyle w:val="af6"/>
        <w:keepNext/>
        <w:rPr>
          <w:rtl/>
        </w:rPr>
      </w:pPr>
      <w:r w:rsidRPr="006B62C4">
        <w:rPr>
          <w:rStyle w:val="TagStyle"/>
          <w:rtl/>
        </w:rPr>
        <w:t xml:space="preserve"> &lt;&lt; יור &gt;&gt; </w:t>
      </w:r>
      <w:r>
        <w:rPr>
          <w:rtl/>
        </w:rPr>
        <w:t>היו"ר שמחה רוטמן:</w:t>
      </w:r>
      <w:r w:rsidRPr="006B62C4">
        <w:rPr>
          <w:rStyle w:val="TagStyle"/>
          <w:rtl/>
        </w:rPr>
        <w:t xml:space="preserve"> &lt;&lt; יור &gt;&gt;</w:t>
      </w:r>
      <w:r w:rsidR="001202AA">
        <w:rPr>
          <w:rtl/>
        </w:rPr>
        <w:t xml:space="preserve"> </w:t>
      </w:r>
    </w:p>
    <w:p w14:paraId="25A5A61C" w14:textId="77777777" w:rsidR="006B62C4" w:rsidRDefault="006B62C4" w:rsidP="006B62C4">
      <w:pPr>
        <w:pStyle w:val="KeepWithNext"/>
        <w:rPr>
          <w:rtl/>
          <w:lang w:eastAsia="he-IL"/>
        </w:rPr>
      </w:pPr>
    </w:p>
    <w:p w14:paraId="5B45F588" w14:textId="40B3E318" w:rsidR="006B62C4" w:rsidRDefault="006B62C4" w:rsidP="006B62C4">
      <w:pPr>
        <w:rPr>
          <w:rtl/>
          <w:lang w:eastAsia="he-IL"/>
        </w:rPr>
      </w:pPr>
      <w:bookmarkStart w:id="6374" w:name="_ETM_Q1_7158545"/>
      <w:bookmarkStart w:id="6375" w:name="_ETM_Q1_7158578"/>
      <w:bookmarkEnd w:id="6374"/>
      <w:bookmarkEnd w:id="6375"/>
      <w:r>
        <w:rPr>
          <w:rFonts w:hint="cs"/>
          <w:rtl/>
          <w:lang w:eastAsia="he-IL"/>
        </w:rPr>
        <w:t>לא.</w:t>
      </w:r>
      <w:r w:rsidR="00221807">
        <w:rPr>
          <w:rFonts w:hint="cs"/>
          <w:rtl/>
          <w:lang w:eastAsia="he-IL"/>
        </w:rPr>
        <w:t xml:space="preserve"> </w:t>
      </w:r>
      <w:r>
        <w:rPr>
          <w:rFonts w:hint="cs"/>
          <w:rtl/>
          <w:lang w:eastAsia="he-IL"/>
        </w:rPr>
        <w:t xml:space="preserve">קיבל </w:t>
      </w:r>
      <w:bookmarkStart w:id="6376" w:name="_ETM_Q1_7159213"/>
      <w:bookmarkEnd w:id="6376"/>
      <w:r>
        <w:rPr>
          <w:rFonts w:hint="cs"/>
          <w:rtl/>
          <w:lang w:eastAsia="he-IL"/>
        </w:rPr>
        <w:t>את עמדת שירות בתי הסוהר לעניין סיכון ביטחוני. את רוצה מבחינת הניסוח, שזה יהיה בסוף. אם זה כתוב קו</w:t>
      </w:r>
      <w:bookmarkStart w:id="6377" w:name="_ETM_Q1_7166533"/>
      <w:bookmarkEnd w:id="6377"/>
      <w:r>
        <w:rPr>
          <w:rFonts w:hint="cs"/>
          <w:rtl/>
          <w:lang w:eastAsia="he-IL"/>
        </w:rPr>
        <w:t>דם, זה בהתחשב. כאילו שירות בתי הסוהר צריך לעשות</w:t>
      </w:r>
      <w:bookmarkStart w:id="6378" w:name="_ETM_Q1_7168483"/>
      <w:bookmarkEnd w:id="6378"/>
      <w:r>
        <w:rPr>
          <w:rFonts w:hint="cs"/>
          <w:rtl/>
          <w:lang w:eastAsia="he-IL"/>
        </w:rPr>
        <w:t xml:space="preserve"> את זה. זה עניין ניסוחי.</w:t>
      </w:r>
      <w:r w:rsidR="00221807">
        <w:rPr>
          <w:rFonts w:hint="cs"/>
          <w:rtl/>
          <w:lang w:eastAsia="he-IL"/>
        </w:rPr>
        <w:t xml:space="preserve"> </w:t>
      </w:r>
      <w:r>
        <w:rPr>
          <w:rFonts w:hint="cs"/>
          <w:rtl/>
          <w:lang w:eastAsia="he-IL"/>
        </w:rPr>
        <w:t>מוסכם שאתם צריכים להתעסק רק בסיכון הביטחוני הכרוך בכך.</w:t>
      </w:r>
      <w:r w:rsidR="00001A8D">
        <w:rPr>
          <w:rFonts w:hint="cs"/>
          <w:rtl/>
          <w:lang w:eastAsia="he-IL"/>
        </w:rPr>
        <w:t xml:space="preserve"> ניסוחית זה כתוב בצורה מטעה ולכן שיהיה ברור שעמדת שירות בתי הסוהר </w:t>
      </w:r>
      <w:bookmarkStart w:id="6379" w:name="_ETM_Q1_7183481"/>
      <w:bookmarkEnd w:id="6379"/>
      <w:r w:rsidR="00001A8D">
        <w:rPr>
          <w:rFonts w:hint="cs"/>
          <w:rtl/>
          <w:lang w:eastAsia="he-IL"/>
        </w:rPr>
        <w:t xml:space="preserve">היא רק לעניין הסיכון הביטחוני הכרוך בהבאתי של העצור </w:t>
      </w:r>
      <w:bookmarkStart w:id="6380" w:name="_ETM_Q1_7185130"/>
      <w:bookmarkEnd w:id="6380"/>
      <w:r w:rsidR="00001A8D">
        <w:rPr>
          <w:rFonts w:hint="cs"/>
          <w:rtl/>
          <w:lang w:eastAsia="he-IL"/>
        </w:rPr>
        <w:t>או האסיר לדיון.</w:t>
      </w:r>
    </w:p>
    <w:p w14:paraId="5C50744B" w14:textId="77777777" w:rsidR="00001A8D" w:rsidRDefault="00001A8D" w:rsidP="006B62C4">
      <w:pPr>
        <w:rPr>
          <w:rtl/>
          <w:lang w:eastAsia="he-IL"/>
        </w:rPr>
      </w:pPr>
    </w:p>
    <w:p w14:paraId="771A1DD8" w14:textId="08C88E30" w:rsidR="00001A8D" w:rsidRDefault="00001A8D" w:rsidP="00001A8D">
      <w:pPr>
        <w:pStyle w:val="af9"/>
        <w:keepNext/>
        <w:rPr>
          <w:rtl/>
          <w:lang w:eastAsia="he-IL"/>
        </w:rPr>
      </w:pPr>
      <w:bookmarkStart w:id="6381" w:name="ET_guest_רפאל_גנה_1314"/>
      <w:r w:rsidRPr="00001A8D">
        <w:rPr>
          <w:rStyle w:val="TagStyle"/>
          <w:rtl/>
        </w:rPr>
        <w:t xml:space="preserve"> &lt;&lt; אורח &gt;&gt; </w:t>
      </w:r>
      <w:r>
        <w:rPr>
          <w:rtl/>
          <w:lang w:eastAsia="he-IL"/>
        </w:rPr>
        <w:t>רפאל ג'נה:</w:t>
      </w:r>
      <w:r w:rsidRPr="00001A8D">
        <w:rPr>
          <w:rStyle w:val="TagStyle"/>
          <w:rtl/>
        </w:rPr>
        <w:t xml:space="preserve"> &lt;&lt; אורח &gt;&gt;</w:t>
      </w:r>
      <w:r w:rsidR="001202AA">
        <w:rPr>
          <w:rtl/>
          <w:lang w:eastAsia="he-IL"/>
        </w:rPr>
        <w:t xml:space="preserve"> </w:t>
      </w:r>
      <w:bookmarkEnd w:id="6381"/>
    </w:p>
    <w:p w14:paraId="712708FF" w14:textId="77777777" w:rsidR="00001A8D" w:rsidRDefault="00001A8D" w:rsidP="00001A8D">
      <w:pPr>
        <w:pStyle w:val="KeepWithNext"/>
        <w:rPr>
          <w:rtl/>
          <w:lang w:eastAsia="he-IL"/>
        </w:rPr>
      </w:pPr>
    </w:p>
    <w:p w14:paraId="5847E22A" w14:textId="2E5C9F18" w:rsidR="00001A8D" w:rsidRDefault="00001A8D" w:rsidP="00001A8D">
      <w:pPr>
        <w:rPr>
          <w:rtl/>
          <w:lang w:eastAsia="he-IL"/>
        </w:rPr>
      </w:pPr>
      <w:r>
        <w:rPr>
          <w:rFonts w:hint="cs"/>
          <w:rtl/>
          <w:lang w:eastAsia="he-IL"/>
        </w:rPr>
        <w:t>רק הסיכון או גם היכולת?</w:t>
      </w:r>
    </w:p>
    <w:p w14:paraId="1B93A042" w14:textId="77777777" w:rsidR="00001A8D" w:rsidRDefault="00001A8D" w:rsidP="00001A8D">
      <w:pPr>
        <w:rPr>
          <w:rtl/>
          <w:lang w:eastAsia="he-IL"/>
        </w:rPr>
      </w:pPr>
      <w:bookmarkStart w:id="6382" w:name="_ETM_Q1_7200769"/>
      <w:bookmarkStart w:id="6383" w:name="_ETM_Q1_7200929"/>
      <w:bookmarkEnd w:id="6382"/>
      <w:bookmarkEnd w:id="6383"/>
    </w:p>
    <w:p w14:paraId="53D38BA3" w14:textId="13F0DA1D" w:rsidR="00001A8D" w:rsidRPr="00001A8D" w:rsidRDefault="00001A8D" w:rsidP="00001A8D">
      <w:pPr>
        <w:pStyle w:val="af6"/>
        <w:rPr>
          <w:rtl/>
        </w:rPr>
      </w:pPr>
      <w:bookmarkStart w:id="6384" w:name="ET_yor_6157_1315"/>
      <w:r w:rsidRPr="00001A8D">
        <w:rPr>
          <w:rStyle w:val="TagStyle"/>
          <w:rtl/>
        </w:rPr>
        <w:t xml:space="preserve"> &lt;&lt; יור &gt;&gt; </w:t>
      </w:r>
      <w:r>
        <w:rPr>
          <w:rtl/>
        </w:rPr>
        <w:t>היו"ר שמחה רוטמן:</w:t>
      </w:r>
      <w:r w:rsidRPr="00001A8D">
        <w:rPr>
          <w:rStyle w:val="TagStyle"/>
          <w:rtl/>
        </w:rPr>
        <w:t xml:space="preserve"> &lt;&lt; יור &gt;&gt;</w:t>
      </w:r>
      <w:r w:rsidR="00221807">
        <w:rPr>
          <w:rtl/>
        </w:rPr>
        <w:t xml:space="preserve"> </w:t>
      </w:r>
    </w:p>
    <w:bookmarkEnd w:id="6384"/>
    <w:p w14:paraId="70279024" w14:textId="77777777" w:rsidR="00001A8D" w:rsidRDefault="00001A8D" w:rsidP="00001A8D">
      <w:pPr>
        <w:keepNext/>
        <w:rPr>
          <w:rtl/>
          <w:lang w:eastAsia="he-IL"/>
        </w:rPr>
      </w:pPr>
    </w:p>
    <w:p w14:paraId="710E28CB" w14:textId="1162DE92" w:rsidR="00001A8D" w:rsidRDefault="00001A8D" w:rsidP="00001A8D">
      <w:pPr>
        <w:keepNext/>
        <w:rPr>
          <w:rtl/>
          <w:lang w:eastAsia="he-IL"/>
        </w:rPr>
      </w:pPr>
      <w:r>
        <w:rPr>
          <w:rFonts w:hint="cs"/>
          <w:rtl/>
          <w:lang w:eastAsia="he-IL"/>
        </w:rPr>
        <w:t>היכולת משפיעה על הסיכון.</w:t>
      </w:r>
    </w:p>
    <w:p w14:paraId="40E46CC2" w14:textId="77777777" w:rsidR="00001A8D" w:rsidRDefault="00001A8D" w:rsidP="00001A8D">
      <w:pPr>
        <w:keepNext/>
        <w:rPr>
          <w:rtl/>
          <w:lang w:eastAsia="he-IL"/>
        </w:rPr>
      </w:pPr>
      <w:bookmarkStart w:id="6385" w:name="_ETM_Q1_7206571"/>
      <w:bookmarkStart w:id="6386" w:name="_ETM_Q1_7206735"/>
      <w:bookmarkEnd w:id="6385"/>
      <w:bookmarkEnd w:id="6386"/>
    </w:p>
    <w:p w14:paraId="5CB88560" w14:textId="276D638E" w:rsidR="00001A8D" w:rsidRDefault="00001A8D" w:rsidP="00001A8D">
      <w:pPr>
        <w:pStyle w:val="af9"/>
        <w:keepNext/>
        <w:rPr>
          <w:rtl/>
          <w:lang w:eastAsia="he-IL"/>
        </w:rPr>
      </w:pPr>
      <w:bookmarkStart w:id="6387" w:name="ET_guest_רפאל_גנה_1316"/>
      <w:r w:rsidRPr="00001A8D">
        <w:rPr>
          <w:rStyle w:val="TagStyle"/>
          <w:rtl/>
        </w:rPr>
        <w:t xml:space="preserve"> &lt;&lt; אורח &gt;&gt; </w:t>
      </w:r>
      <w:r>
        <w:rPr>
          <w:rtl/>
          <w:lang w:eastAsia="he-IL"/>
        </w:rPr>
        <w:t>רפאל ג'נה:</w:t>
      </w:r>
      <w:r w:rsidRPr="00001A8D">
        <w:rPr>
          <w:rStyle w:val="TagStyle"/>
          <w:rtl/>
        </w:rPr>
        <w:t xml:space="preserve"> &lt;&lt; אורח &gt;&gt;</w:t>
      </w:r>
      <w:r w:rsidR="001202AA">
        <w:rPr>
          <w:rtl/>
          <w:lang w:eastAsia="he-IL"/>
        </w:rPr>
        <w:t xml:space="preserve"> </w:t>
      </w:r>
      <w:bookmarkEnd w:id="6387"/>
    </w:p>
    <w:p w14:paraId="637E075B" w14:textId="77777777" w:rsidR="00001A8D" w:rsidRDefault="00001A8D" w:rsidP="00001A8D">
      <w:pPr>
        <w:pStyle w:val="KeepWithNext"/>
        <w:rPr>
          <w:rtl/>
          <w:lang w:eastAsia="he-IL"/>
        </w:rPr>
      </w:pPr>
    </w:p>
    <w:p w14:paraId="566C05F8" w14:textId="34F61FBB" w:rsidR="00001A8D" w:rsidRDefault="00001A8D" w:rsidP="00001A8D">
      <w:pPr>
        <w:rPr>
          <w:rtl/>
          <w:lang w:eastAsia="he-IL"/>
        </w:rPr>
      </w:pPr>
      <w:r>
        <w:rPr>
          <w:rFonts w:hint="cs"/>
          <w:rtl/>
          <w:lang w:eastAsia="he-IL"/>
        </w:rPr>
        <w:t>כי אם אנחנו לוקחים מקרים חריגים ו</w:t>
      </w:r>
      <w:bookmarkStart w:id="6388" w:name="_ETM_Q1_7209174"/>
      <w:bookmarkEnd w:id="6388"/>
      <w:r>
        <w:rPr>
          <w:rFonts w:hint="cs"/>
          <w:rtl/>
          <w:lang w:eastAsia="he-IL"/>
        </w:rPr>
        <w:t xml:space="preserve">נעתרים לבקשה הזו ואנחנו מסכימים, אנחנו נבין שזה יו תר מדי וזה גם עניין של </w:t>
      </w:r>
      <w:bookmarkStart w:id="6389" w:name="_ETM_Q1_7213371"/>
      <w:bookmarkEnd w:id="6389"/>
      <w:r>
        <w:rPr>
          <w:rFonts w:hint="cs"/>
          <w:rtl/>
          <w:lang w:eastAsia="he-IL"/>
        </w:rPr>
        <w:t>יכולת ולא רק הסיכון.</w:t>
      </w:r>
    </w:p>
    <w:p w14:paraId="7421DE8F" w14:textId="77777777" w:rsidR="00001A8D" w:rsidRDefault="00001A8D" w:rsidP="00001A8D">
      <w:pPr>
        <w:rPr>
          <w:rtl/>
          <w:lang w:eastAsia="he-IL"/>
        </w:rPr>
      </w:pPr>
      <w:bookmarkStart w:id="6390" w:name="_ETM_Q1_7217414"/>
      <w:bookmarkEnd w:id="6390"/>
    </w:p>
    <w:p w14:paraId="60863A9B" w14:textId="1295A848" w:rsidR="00001A8D" w:rsidRDefault="00001A8D" w:rsidP="00001A8D">
      <w:pPr>
        <w:pStyle w:val="af6"/>
        <w:keepNext/>
        <w:rPr>
          <w:rtl/>
        </w:rPr>
      </w:pPr>
      <w:bookmarkStart w:id="6391" w:name="ET_yor_6157_1317"/>
      <w:r w:rsidRPr="00001A8D">
        <w:rPr>
          <w:rStyle w:val="TagStyle"/>
          <w:rtl/>
        </w:rPr>
        <w:t xml:space="preserve"> &lt;&lt; יור &gt;&gt; </w:t>
      </w:r>
      <w:r>
        <w:rPr>
          <w:rtl/>
        </w:rPr>
        <w:t>היו"ר שמחה רוטמן:</w:t>
      </w:r>
      <w:r w:rsidRPr="00001A8D">
        <w:rPr>
          <w:rStyle w:val="TagStyle"/>
          <w:rtl/>
        </w:rPr>
        <w:t xml:space="preserve"> &lt;&lt; יור &gt;&gt;</w:t>
      </w:r>
      <w:r w:rsidR="001202AA">
        <w:rPr>
          <w:rtl/>
        </w:rPr>
        <w:t xml:space="preserve"> </w:t>
      </w:r>
      <w:bookmarkEnd w:id="6391"/>
    </w:p>
    <w:p w14:paraId="6BB96098" w14:textId="77777777" w:rsidR="00001A8D" w:rsidRDefault="00001A8D" w:rsidP="00001A8D">
      <w:pPr>
        <w:pStyle w:val="KeepWithNext"/>
        <w:rPr>
          <w:rtl/>
          <w:lang w:eastAsia="he-IL"/>
        </w:rPr>
      </w:pPr>
    </w:p>
    <w:p w14:paraId="0FD79DE2" w14:textId="79D0AED5" w:rsidR="00001A8D" w:rsidRDefault="00001A8D" w:rsidP="00001A8D">
      <w:pPr>
        <w:rPr>
          <w:rtl/>
          <w:lang w:eastAsia="he-IL"/>
        </w:rPr>
      </w:pPr>
      <w:bookmarkStart w:id="6392" w:name="_ETM_Q1_7217674"/>
      <w:bookmarkStart w:id="6393" w:name="_ETM_Q1_7217719"/>
      <w:bookmarkEnd w:id="6392"/>
      <w:bookmarkEnd w:id="6393"/>
      <w:r>
        <w:rPr>
          <w:rFonts w:hint="cs"/>
          <w:rtl/>
          <w:lang w:eastAsia="he-IL"/>
        </w:rPr>
        <w:t xml:space="preserve">מה שמייצר לכם סיכון </w:t>
      </w:r>
      <w:bookmarkStart w:id="6394" w:name="_ETM_Q1_7220203"/>
      <w:bookmarkEnd w:id="6394"/>
      <w:r>
        <w:rPr>
          <w:rFonts w:hint="cs"/>
          <w:rtl/>
          <w:lang w:eastAsia="he-IL"/>
        </w:rPr>
        <w:t>זה גם הקפסטי.</w:t>
      </w:r>
    </w:p>
    <w:p w14:paraId="20A8E05B" w14:textId="77777777" w:rsidR="00001A8D" w:rsidRDefault="00001A8D" w:rsidP="00001A8D">
      <w:pPr>
        <w:rPr>
          <w:rtl/>
          <w:lang w:eastAsia="he-IL"/>
        </w:rPr>
      </w:pPr>
      <w:bookmarkStart w:id="6395" w:name="_ETM_Q1_7219524"/>
      <w:bookmarkStart w:id="6396" w:name="_ETM_Q1_7219564"/>
      <w:bookmarkEnd w:id="6395"/>
      <w:bookmarkEnd w:id="6396"/>
    </w:p>
    <w:p w14:paraId="5193533B" w14:textId="33AB615C" w:rsidR="00001A8D" w:rsidRDefault="00001A8D" w:rsidP="00001A8D">
      <w:pPr>
        <w:pStyle w:val="af9"/>
        <w:keepNext/>
        <w:rPr>
          <w:rtl/>
          <w:lang w:eastAsia="he-IL"/>
        </w:rPr>
      </w:pPr>
      <w:bookmarkStart w:id="6397" w:name="ET_guest_רפאל_גנה_1318"/>
      <w:r w:rsidRPr="00001A8D">
        <w:rPr>
          <w:rStyle w:val="TagStyle"/>
          <w:rtl/>
        </w:rPr>
        <w:t xml:space="preserve"> &lt;&lt; אורח &gt;&gt; </w:t>
      </w:r>
      <w:r>
        <w:rPr>
          <w:rtl/>
          <w:lang w:eastAsia="he-IL"/>
        </w:rPr>
        <w:t>רפאל ג'נה:</w:t>
      </w:r>
      <w:r w:rsidRPr="00001A8D">
        <w:rPr>
          <w:rStyle w:val="TagStyle"/>
          <w:rtl/>
        </w:rPr>
        <w:t xml:space="preserve"> &lt;&lt; אורח &gt;&gt;</w:t>
      </w:r>
      <w:r w:rsidR="001202AA">
        <w:rPr>
          <w:rtl/>
          <w:lang w:eastAsia="he-IL"/>
        </w:rPr>
        <w:t xml:space="preserve"> </w:t>
      </w:r>
      <w:bookmarkEnd w:id="6397"/>
    </w:p>
    <w:p w14:paraId="1E1E8DC0" w14:textId="77777777" w:rsidR="00001A8D" w:rsidRDefault="00001A8D" w:rsidP="00001A8D">
      <w:pPr>
        <w:pStyle w:val="KeepWithNext"/>
        <w:rPr>
          <w:rtl/>
          <w:lang w:eastAsia="he-IL"/>
        </w:rPr>
      </w:pPr>
    </w:p>
    <w:p w14:paraId="424BA309" w14:textId="0FCF15DC" w:rsidR="00001A8D" w:rsidRDefault="00001A8D" w:rsidP="00001A8D">
      <w:pPr>
        <w:rPr>
          <w:rtl/>
          <w:lang w:eastAsia="he-IL"/>
        </w:rPr>
      </w:pPr>
      <w:r>
        <w:rPr>
          <w:rFonts w:hint="cs"/>
          <w:rtl/>
          <w:lang w:eastAsia="he-IL"/>
        </w:rPr>
        <w:t>נכ</w:t>
      </w:r>
      <w:bookmarkStart w:id="6398" w:name="_ETM_Q1_7220304"/>
      <w:bookmarkStart w:id="6399" w:name="_ETM_Q1_7220346"/>
      <w:bookmarkEnd w:id="6398"/>
      <w:bookmarkEnd w:id="6399"/>
      <w:r>
        <w:rPr>
          <w:rFonts w:hint="cs"/>
          <w:rtl/>
          <w:lang w:eastAsia="he-IL"/>
        </w:rPr>
        <w:t>ון.</w:t>
      </w:r>
      <w:bookmarkStart w:id="6400" w:name="_ETM_Q1_7222256"/>
      <w:bookmarkEnd w:id="6400"/>
    </w:p>
    <w:p w14:paraId="21BED12E" w14:textId="77777777" w:rsidR="00001A8D" w:rsidRDefault="00001A8D" w:rsidP="00001A8D">
      <w:pPr>
        <w:rPr>
          <w:rtl/>
          <w:lang w:eastAsia="he-IL"/>
        </w:rPr>
      </w:pPr>
      <w:bookmarkStart w:id="6401" w:name="_ETM_Q1_7222290"/>
      <w:bookmarkEnd w:id="6401"/>
    </w:p>
    <w:p w14:paraId="2CEED9EA" w14:textId="20EBEFB9" w:rsidR="00001A8D" w:rsidRDefault="00001A8D" w:rsidP="00001A8D">
      <w:pPr>
        <w:pStyle w:val="af6"/>
        <w:keepNext/>
        <w:rPr>
          <w:rtl/>
        </w:rPr>
      </w:pPr>
      <w:r w:rsidRPr="00001A8D">
        <w:rPr>
          <w:rStyle w:val="TagStyle"/>
          <w:rtl/>
        </w:rPr>
        <w:t xml:space="preserve"> &lt;&lt; יור &gt;&gt; </w:t>
      </w:r>
      <w:r>
        <w:rPr>
          <w:rtl/>
        </w:rPr>
        <w:t>היו"ר שמחה רוטמן:</w:t>
      </w:r>
      <w:r w:rsidRPr="00001A8D">
        <w:rPr>
          <w:rStyle w:val="TagStyle"/>
          <w:rtl/>
        </w:rPr>
        <w:t xml:space="preserve"> &lt;&lt; יור &gt;&gt;</w:t>
      </w:r>
      <w:r w:rsidR="001202AA">
        <w:rPr>
          <w:rtl/>
        </w:rPr>
        <w:t xml:space="preserve"> </w:t>
      </w:r>
    </w:p>
    <w:p w14:paraId="14EBF04A" w14:textId="77777777" w:rsidR="00001A8D" w:rsidRDefault="00001A8D" w:rsidP="00001A8D">
      <w:pPr>
        <w:pStyle w:val="KeepWithNext"/>
        <w:rPr>
          <w:rtl/>
          <w:lang w:eastAsia="he-IL"/>
        </w:rPr>
      </w:pPr>
    </w:p>
    <w:p w14:paraId="08C8FD67" w14:textId="2C9CD3E0" w:rsidR="00001A8D" w:rsidRDefault="00001A8D" w:rsidP="00001A8D">
      <w:pPr>
        <w:rPr>
          <w:rtl/>
          <w:lang w:eastAsia="he-IL"/>
        </w:rPr>
      </w:pPr>
      <w:bookmarkStart w:id="6402" w:name="_ETM_Q1_7223401"/>
      <w:bookmarkStart w:id="6403" w:name="_ETM_Q1_7223437"/>
      <w:bookmarkEnd w:id="6402"/>
      <w:bookmarkEnd w:id="6403"/>
      <w:r>
        <w:rPr>
          <w:rFonts w:hint="cs"/>
          <w:rtl/>
          <w:lang w:eastAsia="he-IL"/>
        </w:rPr>
        <w:t xml:space="preserve">אז תוכלו לכתוב בחוות הדעת שלכם שתוגש </w:t>
      </w:r>
      <w:bookmarkStart w:id="6404" w:name="_ETM_Q1_7222830"/>
      <w:bookmarkEnd w:id="6404"/>
      <w:r>
        <w:rPr>
          <w:rFonts w:hint="cs"/>
          <w:rtl/>
          <w:lang w:eastAsia="he-IL"/>
        </w:rPr>
        <w:t xml:space="preserve">במעמד צד אחד, להגיד שאנחנו כבר החודש הזה מתוחים עד </w:t>
      </w:r>
      <w:bookmarkStart w:id="6405" w:name="_ETM_Q1_7228113"/>
      <w:bookmarkEnd w:id="6405"/>
      <w:r>
        <w:rPr>
          <w:rFonts w:hint="cs"/>
          <w:rtl/>
          <w:lang w:eastAsia="he-IL"/>
        </w:rPr>
        <w:t>הקצה,</w:t>
      </w:r>
      <w:r w:rsidR="00221807">
        <w:rPr>
          <w:rFonts w:hint="cs"/>
          <w:rtl/>
          <w:lang w:eastAsia="he-IL"/>
        </w:rPr>
        <w:t xml:space="preserve"> </w:t>
      </w:r>
      <w:r>
        <w:rPr>
          <w:rFonts w:hint="cs"/>
          <w:rtl/>
          <w:lang w:eastAsia="he-IL"/>
        </w:rPr>
        <w:t xml:space="preserve">אנחנו יכולים להרשות לעצמנו חמישה בחודש ועשינו כבר עשרה ואנחנו מבקשים יותר לא. </w:t>
      </w:r>
      <w:bookmarkStart w:id="6406" w:name="_ETM_Q1_7235668"/>
      <w:bookmarkEnd w:id="6406"/>
    </w:p>
    <w:p w14:paraId="5DBE0EF1" w14:textId="77777777" w:rsidR="00001A8D" w:rsidRDefault="00001A8D" w:rsidP="00001A8D">
      <w:pPr>
        <w:rPr>
          <w:rtl/>
          <w:lang w:eastAsia="he-IL"/>
        </w:rPr>
      </w:pPr>
      <w:bookmarkStart w:id="6407" w:name="_ETM_Q1_7238057"/>
      <w:bookmarkStart w:id="6408" w:name="_ETM_Q1_7238095"/>
      <w:bookmarkEnd w:id="6407"/>
      <w:bookmarkEnd w:id="6408"/>
    </w:p>
    <w:p w14:paraId="21AAC9A1" w14:textId="54A3B652" w:rsidR="00001A8D" w:rsidRDefault="00001A8D" w:rsidP="00001A8D">
      <w:pPr>
        <w:pStyle w:val="af9"/>
        <w:keepNext/>
        <w:rPr>
          <w:rtl/>
          <w:lang w:eastAsia="he-IL"/>
        </w:rPr>
      </w:pPr>
      <w:bookmarkStart w:id="6409" w:name="ET_guest_אביב_ישראלי_1320"/>
      <w:r w:rsidRPr="00001A8D">
        <w:rPr>
          <w:rStyle w:val="TagStyle"/>
          <w:rtl/>
        </w:rPr>
        <w:t xml:space="preserve"> &lt;&lt; אורח &gt;&gt; </w:t>
      </w:r>
      <w:r>
        <w:rPr>
          <w:rtl/>
          <w:lang w:eastAsia="he-IL"/>
        </w:rPr>
        <w:t>אביב ישראלי:</w:t>
      </w:r>
      <w:r w:rsidRPr="00001A8D">
        <w:rPr>
          <w:rStyle w:val="TagStyle"/>
          <w:rtl/>
        </w:rPr>
        <w:t xml:space="preserve"> &lt;&lt; אורח &gt;&gt;</w:t>
      </w:r>
      <w:r w:rsidR="001202AA">
        <w:rPr>
          <w:rtl/>
          <w:lang w:eastAsia="he-IL"/>
        </w:rPr>
        <w:t xml:space="preserve"> </w:t>
      </w:r>
      <w:bookmarkEnd w:id="6409"/>
    </w:p>
    <w:p w14:paraId="2DC6FD33" w14:textId="77777777" w:rsidR="00001A8D" w:rsidRDefault="00001A8D" w:rsidP="00001A8D">
      <w:pPr>
        <w:pStyle w:val="KeepWithNext"/>
        <w:rPr>
          <w:rtl/>
          <w:lang w:eastAsia="he-IL"/>
        </w:rPr>
      </w:pPr>
    </w:p>
    <w:p w14:paraId="15F938D8" w14:textId="2BDFF251" w:rsidR="00001A8D" w:rsidRDefault="00001A8D" w:rsidP="00001A8D">
      <w:pPr>
        <w:rPr>
          <w:rtl/>
          <w:lang w:eastAsia="he-IL"/>
        </w:rPr>
      </w:pPr>
      <w:r>
        <w:rPr>
          <w:rFonts w:hint="cs"/>
          <w:rtl/>
          <w:lang w:eastAsia="he-IL"/>
        </w:rPr>
        <w:t xml:space="preserve"> זה נחמד להגיד את זה כשיושבים גורמים שמבינים </w:t>
      </w:r>
      <w:bookmarkStart w:id="6410" w:name="_ETM_Q1_7240198"/>
      <w:bookmarkEnd w:id="6410"/>
      <w:r>
        <w:rPr>
          <w:rFonts w:hint="cs"/>
          <w:rtl/>
          <w:lang w:eastAsia="he-IL"/>
        </w:rPr>
        <w:t>את האירוע, מכירים את השיקולים ולמה שירות בתי הסוהר נדרש.</w:t>
      </w:r>
    </w:p>
    <w:p w14:paraId="2013C7A5" w14:textId="77777777" w:rsidR="00001A8D" w:rsidRDefault="00001A8D" w:rsidP="00001A8D">
      <w:pPr>
        <w:rPr>
          <w:rtl/>
          <w:lang w:eastAsia="he-IL"/>
        </w:rPr>
      </w:pPr>
    </w:p>
    <w:p w14:paraId="49D6E137" w14:textId="0A194CEA" w:rsidR="00001A8D" w:rsidRDefault="00001A8D" w:rsidP="00001A8D">
      <w:pPr>
        <w:pStyle w:val="af9"/>
        <w:keepNext/>
        <w:rPr>
          <w:rtl/>
          <w:lang w:eastAsia="he-IL"/>
        </w:rPr>
      </w:pPr>
      <w:bookmarkStart w:id="6411" w:name="ET_guest_רפאל_גנה_1321"/>
      <w:r w:rsidRPr="00001A8D">
        <w:rPr>
          <w:rStyle w:val="TagStyle"/>
          <w:rtl/>
        </w:rPr>
        <w:t xml:space="preserve"> &lt;&lt; אורח &gt;&gt; </w:t>
      </w:r>
      <w:r>
        <w:rPr>
          <w:rtl/>
          <w:lang w:eastAsia="he-IL"/>
        </w:rPr>
        <w:t>רפאל ג'נה:</w:t>
      </w:r>
      <w:r w:rsidRPr="00001A8D">
        <w:rPr>
          <w:rStyle w:val="TagStyle"/>
          <w:rtl/>
        </w:rPr>
        <w:t xml:space="preserve"> &lt;&lt; אורח &gt;&gt;</w:t>
      </w:r>
      <w:r w:rsidR="001202AA">
        <w:rPr>
          <w:rtl/>
          <w:lang w:eastAsia="he-IL"/>
        </w:rPr>
        <w:t xml:space="preserve"> </w:t>
      </w:r>
      <w:bookmarkEnd w:id="6411"/>
    </w:p>
    <w:p w14:paraId="573A8C66" w14:textId="77777777" w:rsidR="00001A8D" w:rsidRDefault="00001A8D" w:rsidP="00001A8D">
      <w:pPr>
        <w:pStyle w:val="KeepWithNext"/>
        <w:rPr>
          <w:rtl/>
          <w:lang w:eastAsia="he-IL"/>
        </w:rPr>
      </w:pPr>
    </w:p>
    <w:p w14:paraId="5022B6AF" w14:textId="0BF3089D" w:rsidR="00001A8D" w:rsidRDefault="00001A8D" w:rsidP="00001A8D">
      <w:pPr>
        <w:rPr>
          <w:rtl/>
          <w:lang w:eastAsia="he-IL"/>
        </w:rPr>
      </w:pPr>
      <w:r>
        <w:rPr>
          <w:rFonts w:hint="cs"/>
          <w:rtl/>
          <w:lang w:eastAsia="he-IL"/>
        </w:rPr>
        <w:t>אני הייתי מציע שזה יירשם.</w:t>
      </w:r>
    </w:p>
    <w:p w14:paraId="6D7BB59C" w14:textId="77777777" w:rsidR="00001A8D" w:rsidRDefault="00001A8D" w:rsidP="00001A8D">
      <w:pPr>
        <w:rPr>
          <w:rtl/>
          <w:lang w:eastAsia="he-IL"/>
        </w:rPr>
      </w:pPr>
    </w:p>
    <w:p w14:paraId="32B24832" w14:textId="60C71856" w:rsidR="00001A8D" w:rsidRDefault="00001A8D" w:rsidP="00001A8D">
      <w:pPr>
        <w:pStyle w:val="af9"/>
        <w:keepNext/>
        <w:rPr>
          <w:rtl/>
          <w:lang w:eastAsia="he-IL"/>
        </w:rPr>
      </w:pPr>
      <w:r w:rsidRPr="00001A8D">
        <w:rPr>
          <w:rStyle w:val="TagStyle"/>
          <w:rtl/>
        </w:rPr>
        <w:t xml:space="preserve"> &lt;&lt; אורח &gt;&gt; </w:t>
      </w:r>
      <w:r>
        <w:rPr>
          <w:rtl/>
          <w:lang w:eastAsia="he-IL"/>
        </w:rPr>
        <w:t>אביב ישראלי:</w:t>
      </w:r>
      <w:r w:rsidRPr="00001A8D">
        <w:rPr>
          <w:rStyle w:val="TagStyle"/>
          <w:rtl/>
        </w:rPr>
        <w:t xml:space="preserve"> &lt;&lt; אורח &gt;&gt;</w:t>
      </w:r>
      <w:r w:rsidR="001202AA">
        <w:rPr>
          <w:rtl/>
          <w:lang w:eastAsia="he-IL"/>
        </w:rPr>
        <w:t xml:space="preserve"> </w:t>
      </w:r>
    </w:p>
    <w:p w14:paraId="22AD74C5" w14:textId="77777777" w:rsidR="00001A8D" w:rsidRDefault="00001A8D" w:rsidP="00001A8D">
      <w:pPr>
        <w:pStyle w:val="KeepWithNext"/>
        <w:rPr>
          <w:rtl/>
          <w:lang w:eastAsia="he-IL"/>
        </w:rPr>
      </w:pPr>
    </w:p>
    <w:p w14:paraId="14E86710" w14:textId="45A1D6CF" w:rsidR="00001A8D" w:rsidRDefault="00001A8D" w:rsidP="00001A8D">
      <w:pPr>
        <w:rPr>
          <w:rtl/>
          <w:lang w:eastAsia="he-IL"/>
        </w:rPr>
      </w:pPr>
      <w:r>
        <w:rPr>
          <w:rFonts w:hint="cs"/>
          <w:rtl/>
          <w:lang w:eastAsia="he-IL"/>
        </w:rPr>
        <w:t xml:space="preserve">בסופו של דבר זה בא לאותו </w:t>
      </w:r>
      <w:bookmarkStart w:id="6412" w:name="_ETM_Q1_7246378"/>
      <w:bookmarkEnd w:id="6412"/>
      <w:r>
        <w:rPr>
          <w:rFonts w:hint="cs"/>
          <w:rtl/>
          <w:lang w:eastAsia="he-IL"/>
        </w:rPr>
        <w:t>שופט. אנחנו רואים מה קורה.</w:t>
      </w:r>
    </w:p>
    <w:p w14:paraId="15CB5F7C" w14:textId="77777777" w:rsidR="00001A8D" w:rsidRDefault="00001A8D" w:rsidP="00001A8D">
      <w:pPr>
        <w:rPr>
          <w:rtl/>
          <w:lang w:eastAsia="he-IL"/>
        </w:rPr>
      </w:pPr>
    </w:p>
    <w:p w14:paraId="3D3822C4" w14:textId="29F9B057" w:rsidR="00001A8D" w:rsidRDefault="00001A8D" w:rsidP="00001A8D">
      <w:pPr>
        <w:pStyle w:val="af9"/>
        <w:keepNext/>
        <w:rPr>
          <w:rtl/>
          <w:lang w:eastAsia="he-IL"/>
        </w:rPr>
      </w:pPr>
      <w:bookmarkStart w:id="6413" w:name="ET_guest_576214_1323"/>
      <w:r w:rsidRPr="00001A8D">
        <w:rPr>
          <w:rStyle w:val="TagStyle"/>
          <w:rtl/>
        </w:rPr>
        <w:t xml:space="preserve"> &lt;&lt; אורח &gt;&gt; </w:t>
      </w:r>
      <w:r>
        <w:rPr>
          <w:rtl/>
          <w:lang w:eastAsia="he-IL"/>
        </w:rPr>
        <w:t>ישי שרון:</w:t>
      </w:r>
      <w:r w:rsidRPr="00001A8D">
        <w:rPr>
          <w:rStyle w:val="TagStyle"/>
          <w:rtl/>
        </w:rPr>
        <w:t xml:space="preserve"> &lt;&lt; אורח &gt;&gt;</w:t>
      </w:r>
      <w:r w:rsidR="001202AA">
        <w:rPr>
          <w:rtl/>
          <w:lang w:eastAsia="he-IL"/>
        </w:rPr>
        <w:t xml:space="preserve"> </w:t>
      </w:r>
      <w:bookmarkEnd w:id="6413"/>
    </w:p>
    <w:p w14:paraId="2E63EB12" w14:textId="77777777" w:rsidR="00001A8D" w:rsidRDefault="00001A8D" w:rsidP="00001A8D">
      <w:pPr>
        <w:pStyle w:val="KeepWithNext"/>
        <w:rPr>
          <w:rtl/>
          <w:lang w:eastAsia="he-IL"/>
        </w:rPr>
      </w:pPr>
    </w:p>
    <w:p w14:paraId="291846B3" w14:textId="10C7DE71" w:rsidR="00001A8D" w:rsidRDefault="00001A8D" w:rsidP="00001A8D">
      <w:pPr>
        <w:rPr>
          <w:rtl/>
          <w:lang w:eastAsia="he-IL"/>
        </w:rPr>
      </w:pPr>
      <w:r>
        <w:rPr>
          <w:rFonts w:hint="cs"/>
          <w:rtl/>
          <w:lang w:eastAsia="he-IL"/>
        </w:rPr>
        <w:t>אי אפשר בלי זה. אני לא מבין איך אפשר</w:t>
      </w:r>
      <w:r w:rsidR="00221807">
        <w:rPr>
          <w:rFonts w:hint="cs"/>
          <w:rtl/>
          <w:lang w:eastAsia="he-IL"/>
        </w:rPr>
        <w:t xml:space="preserve"> </w:t>
      </w:r>
      <w:r>
        <w:rPr>
          <w:rFonts w:hint="cs"/>
          <w:rtl/>
          <w:lang w:eastAsia="he-IL"/>
        </w:rPr>
        <w:t>בל</w:t>
      </w:r>
      <w:bookmarkStart w:id="6414" w:name="_ETM_Q1_7252628"/>
      <w:bookmarkStart w:id="6415" w:name="_ETM_Q1_7252665"/>
      <w:bookmarkEnd w:id="6414"/>
      <w:bookmarkEnd w:id="6415"/>
      <w:r>
        <w:rPr>
          <w:rFonts w:hint="cs"/>
          <w:rtl/>
          <w:lang w:eastAsia="he-IL"/>
        </w:rPr>
        <w:t xml:space="preserve">י </w:t>
      </w:r>
      <w:bookmarkStart w:id="6416" w:name="_ETM_Q1_7251202"/>
      <w:bookmarkEnd w:id="6416"/>
      <w:r>
        <w:rPr>
          <w:rFonts w:hint="cs"/>
          <w:rtl/>
          <w:lang w:eastAsia="he-IL"/>
        </w:rPr>
        <w:t>זה.</w:t>
      </w:r>
    </w:p>
    <w:p w14:paraId="32EC7875" w14:textId="77777777" w:rsidR="00001A8D" w:rsidRDefault="00001A8D" w:rsidP="00001A8D">
      <w:pPr>
        <w:rPr>
          <w:rtl/>
          <w:lang w:eastAsia="he-IL"/>
        </w:rPr>
      </w:pPr>
      <w:bookmarkStart w:id="6417" w:name="_ETM_Q1_7251614"/>
      <w:bookmarkStart w:id="6418" w:name="_ETM_Q1_7251649"/>
      <w:bookmarkStart w:id="6419" w:name="_ETM_Q1_7252308"/>
      <w:bookmarkEnd w:id="6417"/>
      <w:bookmarkEnd w:id="6418"/>
      <w:bookmarkEnd w:id="6419"/>
    </w:p>
    <w:p w14:paraId="0E619275" w14:textId="11EFE0EB" w:rsidR="002806ED" w:rsidRDefault="00001A8D" w:rsidP="002806ED">
      <w:pPr>
        <w:pStyle w:val="af9"/>
        <w:keepNext/>
        <w:rPr>
          <w:rtl/>
          <w:lang w:eastAsia="he-IL"/>
        </w:rPr>
      </w:pPr>
      <w:bookmarkStart w:id="6420" w:name="ET_guest_כנרת_צימרמן_1324"/>
      <w:r w:rsidRPr="00001A8D">
        <w:rPr>
          <w:rStyle w:val="TagStyle"/>
          <w:rtl/>
        </w:rPr>
        <w:t xml:space="preserve"> &lt;&lt; אורח &gt;&gt; </w:t>
      </w:r>
      <w:r>
        <w:rPr>
          <w:rtl/>
          <w:lang w:eastAsia="he-IL"/>
        </w:rPr>
        <w:t>כנרת צימרמן:</w:t>
      </w:r>
      <w:r w:rsidRPr="00001A8D">
        <w:rPr>
          <w:rStyle w:val="TagStyle"/>
          <w:rtl/>
        </w:rPr>
        <w:t xml:space="preserve"> &lt;&lt; אורח &gt;&gt;</w:t>
      </w:r>
      <w:r w:rsidR="001202AA">
        <w:rPr>
          <w:rtl/>
          <w:lang w:eastAsia="he-IL"/>
        </w:rPr>
        <w:t xml:space="preserve"> </w:t>
      </w:r>
      <w:bookmarkStart w:id="6421" w:name="_ETM_Q1_7252543"/>
      <w:bookmarkStart w:id="6422" w:name="_ETM_Q1_7252587"/>
      <w:bookmarkEnd w:id="6420"/>
      <w:bookmarkEnd w:id="6421"/>
      <w:bookmarkEnd w:id="6422"/>
    </w:p>
    <w:p w14:paraId="31785553" w14:textId="77777777" w:rsidR="002806ED" w:rsidRDefault="002806ED" w:rsidP="002806ED">
      <w:pPr>
        <w:pStyle w:val="af9"/>
        <w:keepNext/>
        <w:rPr>
          <w:rtl/>
          <w:lang w:eastAsia="he-IL"/>
        </w:rPr>
      </w:pPr>
    </w:p>
    <w:p w14:paraId="00FCEFE4" w14:textId="3EBEAABB" w:rsidR="00001A8D" w:rsidRDefault="002806ED" w:rsidP="002806ED">
      <w:pPr>
        <w:pStyle w:val="af9"/>
        <w:keepNext/>
        <w:ind w:firstLine="720"/>
        <w:rPr>
          <w:u w:val="none"/>
          <w:rtl/>
          <w:lang w:eastAsia="he-IL"/>
        </w:rPr>
      </w:pPr>
      <w:bookmarkStart w:id="6423" w:name="_ETM_Q1_7254018"/>
      <w:bookmarkEnd w:id="6423"/>
      <w:r w:rsidRPr="002806ED">
        <w:rPr>
          <w:rFonts w:hint="cs"/>
          <w:u w:val="none"/>
          <w:rtl/>
          <w:lang w:eastAsia="he-IL"/>
        </w:rPr>
        <w:t>כאילו זאת צריכה להיות</w:t>
      </w:r>
      <w:r w:rsidR="001202AA">
        <w:rPr>
          <w:rFonts w:hint="cs"/>
          <w:u w:val="none"/>
          <w:rtl/>
          <w:lang w:eastAsia="he-IL"/>
        </w:rPr>
        <w:t xml:space="preserve"> </w:t>
      </w:r>
      <w:r w:rsidRPr="002806ED">
        <w:rPr>
          <w:rFonts w:hint="cs"/>
          <w:u w:val="none"/>
          <w:rtl/>
          <w:lang w:eastAsia="he-IL"/>
        </w:rPr>
        <w:t xml:space="preserve">עמדה פרטנית </w:t>
      </w:r>
      <w:bookmarkStart w:id="6424" w:name="_ETM_Q1_7251921"/>
      <w:bookmarkEnd w:id="6424"/>
      <w:r w:rsidRPr="002806ED">
        <w:rPr>
          <w:rFonts w:hint="cs"/>
          <w:u w:val="none"/>
          <w:rtl/>
          <w:lang w:eastAsia="he-IL"/>
        </w:rPr>
        <w:t>ביחס לעצור או אסיר,</w:t>
      </w:r>
      <w:r w:rsidR="001202AA">
        <w:rPr>
          <w:rFonts w:hint="cs"/>
          <w:u w:val="none"/>
          <w:rtl/>
          <w:lang w:eastAsia="he-IL"/>
        </w:rPr>
        <w:t xml:space="preserve"> </w:t>
      </w:r>
      <w:r>
        <w:rPr>
          <w:rFonts w:hint="cs"/>
          <w:u w:val="none"/>
          <w:rtl/>
          <w:lang w:eastAsia="he-IL"/>
        </w:rPr>
        <w:t>היא גם קצת בעייתית.</w:t>
      </w:r>
      <w:bookmarkStart w:id="6425" w:name="_ETM_Q1_7254681"/>
      <w:bookmarkEnd w:id="6425"/>
      <w:r>
        <w:rPr>
          <w:rFonts w:hint="cs"/>
          <w:u w:val="none"/>
          <w:rtl/>
          <w:lang w:eastAsia="he-IL"/>
        </w:rPr>
        <w:t xml:space="preserve"> </w:t>
      </w:r>
    </w:p>
    <w:p w14:paraId="3E7046EB" w14:textId="77777777" w:rsidR="002806ED" w:rsidRDefault="002806ED" w:rsidP="002806ED">
      <w:pPr>
        <w:rPr>
          <w:rtl/>
          <w:lang w:eastAsia="he-IL"/>
        </w:rPr>
      </w:pPr>
      <w:bookmarkStart w:id="6426" w:name="_ETM_Q1_7257287"/>
      <w:bookmarkStart w:id="6427" w:name="_ETM_Q1_7257324"/>
      <w:bookmarkStart w:id="6428" w:name="_ETM_Q1_7256921"/>
      <w:bookmarkEnd w:id="6426"/>
      <w:bookmarkEnd w:id="6427"/>
      <w:bookmarkEnd w:id="6428"/>
    </w:p>
    <w:p w14:paraId="59BD0206" w14:textId="3F9A8A5C" w:rsidR="002806ED" w:rsidRDefault="002806ED" w:rsidP="002806ED">
      <w:pPr>
        <w:pStyle w:val="af6"/>
        <w:keepNext/>
        <w:rPr>
          <w:rtl/>
        </w:rPr>
      </w:pPr>
      <w:bookmarkStart w:id="6429" w:name="ET_yor_6157_1299"/>
      <w:r w:rsidRPr="002806ED">
        <w:rPr>
          <w:rStyle w:val="TagStyle"/>
          <w:rtl/>
        </w:rPr>
        <w:t xml:space="preserve"> &lt;&lt; יור &gt;&gt; </w:t>
      </w:r>
      <w:r>
        <w:rPr>
          <w:rtl/>
        </w:rPr>
        <w:t>היו"ר שמחה רוטמן:</w:t>
      </w:r>
      <w:r w:rsidRPr="002806ED">
        <w:rPr>
          <w:rStyle w:val="TagStyle"/>
          <w:rtl/>
        </w:rPr>
        <w:t xml:space="preserve"> &lt;&lt; יור &gt;&gt;</w:t>
      </w:r>
      <w:r w:rsidR="009F1367">
        <w:rPr>
          <w:rtl/>
        </w:rPr>
        <w:t xml:space="preserve"> </w:t>
      </w:r>
      <w:bookmarkEnd w:id="6429"/>
    </w:p>
    <w:p w14:paraId="384D36BC" w14:textId="77777777" w:rsidR="002806ED" w:rsidRDefault="002806ED" w:rsidP="002806ED">
      <w:pPr>
        <w:pStyle w:val="KeepWithNext"/>
        <w:rPr>
          <w:rtl/>
        </w:rPr>
      </w:pPr>
    </w:p>
    <w:p w14:paraId="415932A0" w14:textId="740803AB" w:rsidR="002806ED" w:rsidRDefault="002806ED" w:rsidP="002806ED">
      <w:pPr>
        <w:rPr>
          <w:rtl/>
        </w:rPr>
      </w:pPr>
      <w:bookmarkStart w:id="6430" w:name="_ETM_Q1_7265115"/>
      <w:bookmarkStart w:id="6431" w:name="_ETM_Q1_7265140"/>
      <w:bookmarkEnd w:id="6430"/>
      <w:bookmarkEnd w:id="6431"/>
      <w:r>
        <w:rPr>
          <w:rFonts w:hint="cs"/>
          <w:rtl/>
        </w:rPr>
        <w:t xml:space="preserve">זה לא הפרטני. הם לא שוקלים את הפרטני. הם צריכים להביא עמדה. </w:t>
      </w:r>
    </w:p>
    <w:p w14:paraId="539C7E00" w14:textId="77777777" w:rsidR="002806ED" w:rsidRDefault="002806ED" w:rsidP="002806ED">
      <w:pPr>
        <w:rPr>
          <w:rtl/>
        </w:rPr>
      </w:pPr>
      <w:bookmarkStart w:id="6432" w:name="_ETM_Q1_7269188"/>
      <w:bookmarkEnd w:id="6432"/>
    </w:p>
    <w:p w14:paraId="0BCFA04B" w14:textId="64F7FAFA" w:rsidR="002806ED" w:rsidRDefault="002806ED" w:rsidP="002806ED">
      <w:pPr>
        <w:pStyle w:val="af9"/>
        <w:keepNext/>
        <w:rPr>
          <w:rtl/>
        </w:rPr>
      </w:pPr>
      <w:bookmarkStart w:id="6433" w:name="ET_guest_כנרת_צימרמן_1300"/>
      <w:r w:rsidRPr="002806ED">
        <w:rPr>
          <w:rStyle w:val="TagStyle"/>
          <w:rtl/>
        </w:rPr>
        <w:t xml:space="preserve"> &lt;&lt; אורח &gt;&gt; </w:t>
      </w:r>
      <w:r>
        <w:rPr>
          <w:rtl/>
        </w:rPr>
        <w:t>כנרת צימרמן:</w:t>
      </w:r>
      <w:r w:rsidRPr="002806ED">
        <w:rPr>
          <w:rStyle w:val="TagStyle"/>
          <w:rtl/>
        </w:rPr>
        <w:t xml:space="preserve"> &lt;&lt; אורח &gt;&gt;</w:t>
      </w:r>
      <w:r w:rsidR="009F1367">
        <w:rPr>
          <w:rtl/>
        </w:rPr>
        <w:t xml:space="preserve"> </w:t>
      </w:r>
      <w:bookmarkEnd w:id="6433"/>
    </w:p>
    <w:p w14:paraId="2CD5CC1E" w14:textId="77777777" w:rsidR="002806ED" w:rsidRDefault="002806ED" w:rsidP="002806ED">
      <w:pPr>
        <w:pStyle w:val="KeepWithNext"/>
        <w:rPr>
          <w:rtl/>
        </w:rPr>
      </w:pPr>
    </w:p>
    <w:p w14:paraId="3EA3FA83" w14:textId="17D73C6B" w:rsidR="002806ED" w:rsidRDefault="002806ED" w:rsidP="002806ED">
      <w:pPr>
        <w:rPr>
          <w:rtl/>
        </w:rPr>
      </w:pPr>
      <w:bookmarkStart w:id="6434" w:name="_ETM_Q1_7269350"/>
      <w:bookmarkStart w:id="6435" w:name="_ETM_Q1_7269382"/>
      <w:bookmarkEnd w:id="6434"/>
      <w:bookmarkEnd w:id="6435"/>
      <w:r>
        <w:rPr>
          <w:rFonts w:hint="cs"/>
          <w:rtl/>
        </w:rPr>
        <w:t xml:space="preserve">אם יהיה </w:t>
      </w:r>
      <w:bookmarkStart w:id="6436" w:name="_ETM_Q1_7268578"/>
      <w:bookmarkEnd w:id="6436"/>
      <w:r>
        <w:rPr>
          <w:rFonts w:hint="cs"/>
          <w:rtl/>
        </w:rPr>
        <w:t>לי משהו פרטני, אנחנו נביא.</w:t>
      </w:r>
    </w:p>
    <w:p w14:paraId="55662E88" w14:textId="77777777" w:rsidR="002806ED" w:rsidRDefault="002806ED" w:rsidP="002806ED">
      <w:pPr>
        <w:rPr>
          <w:rtl/>
        </w:rPr>
      </w:pPr>
      <w:bookmarkStart w:id="6437" w:name="_ETM_Q1_7272901"/>
      <w:bookmarkStart w:id="6438" w:name="_ETM_Q1_7272937"/>
      <w:bookmarkEnd w:id="6437"/>
      <w:bookmarkEnd w:id="6438"/>
    </w:p>
    <w:p w14:paraId="33461921" w14:textId="2764AB1C" w:rsidR="002806ED" w:rsidRDefault="002806ED" w:rsidP="002806ED">
      <w:pPr>
        <w:pStyle w:val="af6"/>
        <w:keepNext/>
        <w:rPr>
          <w:rtl/>
        </w:rPr>
      </w:pPr>
      <w:bookmarkStart w:id="6439" w:name="ET_yor_6157_1301"/>
      <w:r w:rsidRPr="002806ED">
        <w:rPr>
          <w:rStyle w:val="TagStyle"/>
          <w:rtl/>
        </w:rPr>
        <w:t xml:space="preserve"> &lt;&lt; יור &gt;&gt; </w:t>
      </w:r>
      <w:r>
        <w:rPr>
          <w:rtl/>
        </w:rPr>
        <w:t>היו"ר שמחה רוטמן:</w:t>
      </w:r>
      <w:r w:rsidRPr="002806ED">
        <w:rPr>
          <w:rStyle w:val="TagStyle"/>
          <w:rtl/>
        </w:rPr>
        <w:t xml:space="preserve"> &lt;&lt; יור &gt;&gt;</w:t>
      </w:r>
      <w:r w:rsidR="009F1367">
        <w:rPr>
          <w:rtl/>
        </w:rPr>
        <w:t xml:space="preserve"> </w:t>
      </w:r>
      <w:bookmarkEnd w:id="6439"/>
    </w:p>
    <w:p w14:paraId="73ACA06C" w14:textId="77777777" w:rsidR="002806ED" w:rsidRDefault="002806ED" w:rsidP="002806ED">
      <w:pPr>
        <w:pStyle w:val="KeepWithNext"/>
        <w:rPr>
          <w:rtl/>
          <w:lang w:eastAsia="he-IL"/>
        </w:rPr>
      </w:pPr>
    </w:p>
    <w:p w14:paraId="6CB1E092" w14:textId="057AF6A9" w:rsidR="002806ED" w:rsidRDefault="002806ED" w:rsidP="002806ED">
      <w:pPr>
        <w:rPr>
          <w:rtl/>
          <w:lang w:eastAsia="he-IL"/>
        </w:rPr>
      </w:pPr>
      <w:r>
        <w:rPr>
          <w:rFonts w:hint="cs"/>
          <w:rtl/>
          <w:lang w:eastAsia="he-IL"/>
        </w:rPr>
        <w:t xml:space="preserve">אם יהיה פרטני, הם </w:t>
      </w:r>
      <w:bookmarkStart w:id="6440" w:name="_ETM_Q1_7272497"/>
      <w:bookmarkEnd w:id="6440"/>
      <w:r>
        <w:rPr>
          <w:rFonts w:hint="cs"/>
          <w:rtl/>
          <w:lang w:eastAsia="he-IL"/>
        </w:rPr>
        <w:t>יביאו אבל הם צריכים להביא את העמדה לא למה העצור</w:t>
      </w:r>
      <w:bookmarkStart w:id="6441" w:name="_ETM_Q1_7276479"/>
      <w:bookmarkEnd w:id="6441"/>
      <w:r>
        <w:rPr>
          <w:rFonts w:hint="cs"/>
          <w:rtl/>
          <w:lang w:eastAsia="he-IL"/>
        </w:rPr>
        <w:t xml:space="preserve"> או האסיר הזה מהווה סיכון ביטחוני אלא למה הבאת עצורים</w:t>
      </w:r>
      <w:bookmarkStart w:id="6442" w:name="_ETM_Q1_7279742"/>
      <w:bookmarkEnd w:id="6442"/>
      <w:r>
        <w:rPr>
          <w:rFonts w:hint="cs"/>
          <w:rtl/>
          <w:lang w:eastAsia="he-IL"/>
        </w:rPr>
        <w:t xml:space="preserve"> או אסירים מהווה סיכון ביטחוני.</w:t>
      </w:r>
    </w:p>
    <w:p w14:paraId="01984D50" w14:textId="77777777" w:rsidR="002806ED" w:rsidRDefault="002806ED" w:rsidP="002806ED">
      <w:pPr>
        <w:rPr>
          <w:rtl/>
          <w:lang w:eastAsia="he-IL"/>
        </w:rPr>
      </w:pPr>
      <w:bookmarkStart w:id="6443" w:name="_ETM_Q1_7282674"/>
      <w:bookmarkStart w:id="6444" w:name="_ETM_Q1_7282708"/>
      <w:bookmarkEnd w:id="6443"/>
      <w:bookmarkEnd w:id="6444"/>
    </w:p>
    <w:p w14:paraId="42A3D96D" w14:textId="7C86A823" w:rsidR="002806ED" w:rsidRDefault="002806ED" w:rsidP="002806ED">
      <w:pPr>
        <w:pStyle w:val="a4"/>
        <w:keepNext/>
        <w:rPr>
          <w:rtl/>
        </w:rPr>
      </w:pPr>
      <w:bookmarkStart w:id="6445" w:name="ET_speaker_אפרת_חקאק_1302"/>
      <w:r w:rsidRPr="002806ED">
        <w:rPr>
          <w:rStyle w:val="TagStyle"/>
          <w:rtl/>
        </w:rPr>
        <w:t xml:space="preserve"> &lt;&lt; דובר &gt;&gt; </w:t>
      </w:r>
      <w:r>
        <w:rPr>
          <w:rtl/>
        </w:rPr>
        <w:t>אפרת חקאק:</w:t>
      </w:r>
      <w:r w:rsidRPr="002806ED">
        <w:rPr>
          <w:rStyle w:val="TagStyle"/>
          <w:rtl/>
        </w:rPr>
        <w:t xml:space="preserve"> &lt;&lt; דובר &gt;&gt;</w:t>
      </w:r>
      <w:r w:rsidR="009F1367">
        <w:rPr>
          <w:rtl/>
        </w:rPr>
        <w:t xml:space="preserve"> </w:t>
      </w:r>
      <w:bookmarkEnd w:id="6445"/>
    </w:p>
    <w:p w14:paraId="66A32BEF" w14:textId="77777777" w:rsidR="002806ED" w:rsidRDefault="002806ED" w:rsidP="002806ED">
      <w:pPr>
        <w:pStyle w:val="KeepWithNext"/>
        <w:rPr>
          <w:rtl/>
          <w:lang w:eastAsia="he-IL"/>
        </w:rPr>
      </w:pPr>
    </w:p>
    <w:p w14:paraId="5BF0B69F" w14:textId="63E26A4F" w:rsidR="002806ED" w:rsidRDefault="002806ED" w:rsidP="002806ED">
      <w:pPr>
        <w:rPr>
          <w:rtl/>
          <w:lang w:eastAsia="he-IL"/>
        </w:rPr>
      </w:pPr>
      <w:r>
        <w:rPr>
          <w:rFonts w:hint="cs"/>
          <w:rtl/>
          <w:lang w:eastAsia="he-IL"/>
        </w:rPr>
        <w:t>זה</w:t>
      </w:r>
      <w:r w:rsidR="001202AA">
        <w:rPr>
          <w:rFonts w:hint="cs"/>
          <w:rtl/>
          <w:lang w:eastAsia="he-IL"/>
        </w:rPr>
        <w:t xml:space="preserve"> </w:t>
      </w:r>
      <w:r>
        <w:rPr>
          <w:rFonts w:hint="cs"/>
          <w:rtl/>
          <w:lang w:eastAsia="he-IL"/>
        </w:rPr>
        <w:t>הנוסח שהיה עד עכשיו</w:t>
      </w:r>
      <w:bookmarkStart w:id="6446" w:name="_ETM_Q1_7283170"/>
      <w:bookmarkEnd w:id="6446"/>
      <w:r>
        <w:rPr>
          <w:rFonts w:hint="cs"/>
          <w:rtl/>
          <w:lang w:eastAsia="he-IL"/>
        </w:rPr>
        <w:t>.</w:t>
      </w:r>
    </w:p>
    <w:p w14:paraId="47E81468" w14:textId="77777777" w:rsidR="002806ED" w:rsidRDefault="002806ED" w:rsidP="002806ED">
      <w:pPr>
        <w:rPr>
          <w:rtl/>
          <w:lang w:eastAsia="he-IL"/>
        </w:rPr>
      </w:pPr>
      <w:bookmarkStart w:id="6447" w:name="_ETM_Q1_7283598"/>
      <w:bookmarkStart w:id="6448" w:name="_ETM_Q1_7283631"/>
      <w:bookmarkStart w:id="6449" w:name="_ETM_Q1_7284553"/>
      <w:bookmarkEnd w:id="6447"/>
      <w:bookmarkEnd w:id="6448"/>
      <w:bookmarkEnd w:id="6449"/>
    </w:p>
    <w:p w14:paraId="165A81A5" w14:textId="55917B58" w:rsidR="002806ED" w:rsidRDefault="002806ED" w:rsidP="002806ED">
      <w:pPr>
        <w:pStyle w:val="af9"/>
        <w:keepNext/>
        <w:rPr>
          <w:rtl/>
        </w:rPr>
      </w:pPr>
      <w:bookmarkStart w:id="6450" w:name="ET_guest_כנרת_צימרמן_1304"/>
      <w:r w:rsidRPr="002806ED">
        <w:rPr>
          <w:rStyle w:val="TagStyle"/>
          <w:rtl/>
        </w:rPr>
        <w:t xml:space="preserve"> &lt;&lt; אורח &gt;&gt; </w:t>
      </w:r>
      <w:r>
        <w:rPr>
          <w:rtl/>
        </w:rPr>
        <w:t>כנרת צימרמן:</w:t>
      </w:r>
      <w:r w:rsidRPr="002806ED">
        <w:rPr>
          <w:rStyle w:val="TagStyle"/>
          <w:rtl/>
        </w:rPr>
        <w:t xml:space="preserve"> &lt;&lt; אורח &gt;&gt;</w:t>
      </w:r>
      <w:r w:rsidR="009F1367">
        <w:rPr>
          <w:rtl/>
        </w:rPr>
        <w:t xml:space="preserve"> </w:t>
      </w:r>
      <w:bookmarkEnd w:id="6450"/>
    </w:p>
    <w:p w14:paraId="31F1BB49" w14:textId="77777777" w:rsidR="002806ED" w:rsidRDefault="002806ED" w:rsidP="002806ED">
      <w:pPr>
        <w:pStyle w:val="KeepWithNext"/>
        <w:rPr>
          <w:rtl/>
        </w:rPr>
      </w:pPr>
    </w:p>
    <w:p w14:paraId="7A0F6FBB" w14:textId="60CB755D" w:rsidR="002806ED" w:rsidRDefault="002806ED" w:rsidP="002806ED">
      <w:pPr>
        <w:rPr>
          <w:rtl/>
          <w:lang w:eastAsia="he-IL"/>
        </w:rPr>
      </w:pPr>
      <w:bookmarkStart w:id="6451" w:name="_ETM_Q1_7287222"/>
      <w:bookmarkStart w:id="6452" w:name="_ETM_Q1_7287260"/>
      <w:bookmarkStart w:id="6453" w:name="_ETM_Q1_7284781"/>
      <w:bookmarkStart w:id="6454" w:name="_ETM_Q1_7284822"/>
      <w:bookmarkEnd w:id="6451"/>
      <w:bookmarkEnd w:id="6452"/>
      <w:bookmarkEnd w:id="6453"/>
      <w:bookmarkEnd w:id="6454"/>
      <w:r>
        <w:rPr>
          <w:rFonts w:hint="cs"/>
          <w:rtl/>
          <w:lang w:eastAsia="he-IL"/>
        </w:rPr>
        <w:t xml:space="preserve">אנחנו ביקשנו להוריד את ה-הא. זאת אומרת, בלי </w:t>
      </w:r>
      <w:bookmarkStart w:id="6455" w:name="_ETM_Q1_7284277"/>
      <w:bookmarkEnd w:id="6455"/>
      <w:r>
        <w:rPr>
          <w:rFonts w:hint="cs"/>
          <w:rtl/>
          <w:lang w:eastAsia="he-IL"/>
        </w:rPr>
        <w:t xml:space="preserve">עצור או אסיר. זה בדיוק העניין. זה לא יכול </w:t>
      </w:r>
      <w:bookmarkStart w:id="6456" w:name="_ETM_Q1_7286974"/>
      <w:bookmarkEnd w:id="6456"/>
      <w:r>
        <w:rPr>
          <w:rFonts w:hint="cs"/>
          <w:rtl/>
          <w:lang w:eastAsia="he-IL"/>
        </w:rPr>
        <w:t>להיות פרטני.</w:t>
      </w:r>
    </w:p>
    <w:p w14:paraId="1521AC46" w14:textId="77777777" w:rsidR="002806ED" w:rsidRDefault="002806ED" w:rsidP="002806ED">
      <w:pPr>
        <w:rPr>
          <w:rtl/>
          <w:lang w:eastAsia="he-IL"/>
        </w:rPr>
      </w:pPr>
    </w:p>
    <w:p w14:paraId="2E66CC94" w14:textId="5F3E8A60" w:rsidR="002806ED" w:rsidRDefault="002806ED" w:rsidP="002806ED">
      <w:pPr>
        <w:pStyle w:val="af6"/>
        <w:keepNext/>
        <w:rPr>
          <w:rtl/>
        </w:rPr>
      </w:pPr>
      <w:bookmarkStart w:id="6457" w:name="ET_yor_6157_1305"/>
      <w:r w:rsidRPr="002806ED">
        <w:rPr>
          <w:rStyle w:val="TagStyle"/>
          <w:rtl/>
        </w:rPr>
        <w:t xml:space="preserve"> &lt;&lt; יור &gt;&gt; </w:t>
      </w:r>
      <w:r>
        <w:rPr>
          <w:rtl/>
        </w:rPr>
        <w:t>היו"ר שמחה רוטמן:</w:t>
      </w:r>
      <w:r w:rsidRPr="002806ED">
        <w:rPr>
          <w:rStyle w:val="TagStyle"/>
          <w:rtl/>
        </w:rPr>
        <w:t xml:space="preserve"> &lt;&lt; יור &gt;&gt;</w:t>
      </w:r>
      <w:r w:rsidR="009F1367">
        <w:rPr>
          <w:rtl/>
        </w:rPr>
        <w:t xml:space="preserve"> </w:t>
      </w:r>
      <w:bookmarkEnd w:id="6457"/>
    </w:p>
    <w:p w14:paraId="2A2BE8C5" w14:textId="77777777" w:rsidR="002806ED" w:rsidRDefault="002806ED" w:rsidP="002806ED">
      <w:pPr>
        <w:pStyle w:val="KeepWithNext"/>
        <w:rPr>
          <w:rtl/>
          <w:lang w:eastAsia="he-IL"/>
        </w:rPr>
      </w:pPr>
    </w:p>
    <w:p w14:paraId="4AF77991" w14:textId="3AEBC821" w:rsidR="002806ED" w:rsidRDefault="002806ED" w:rsidP="002806ED">
      <w:pPr>
        <w:rPr>
          <w:rtl/>
          <w:lang w:eastAsia="he-IL"/>
        </w:rPr>
      </w:pPr>
      <w:r>
        <w:rPr>
          <w:rFonts w:hint="cs"/>
          <w:rtl/>
          <w:lang w:eastAsia="he-IL"/>
        </w:rPr>
        <w:t>מה עשיתם בפועל בחוות הדעת? אולי בגלל זה</w:t>
      </w:r>
      <w:r w:rsidR="001202AA">
        <w:rPr>
          <w:rFonts w:hint="cs"/>
          <w:rtl/>
          <w:lang w:eastAsia="he-IL"/>
        </w:rPr>
        <w:t xml:space="preserve"> </w:t>
      </w:r>
      <w:r>
        <w:rPr>
          <w:rFonts w:hint="cs"/>
          <w:rtl/>
          <w:lang w:eastAsia="he-IL"/>
        </w:rPr>
        <w:t>שכנעתם רק בשבע. סתם.</w:t>
      </w:r>
    </w:p>
    <w:p w14:paraId="7908F45B" w14:textId="77777777" w:rsidR="002806ED" w:rsidRDefault="002806ED" w:rsidP="002806ED">
      <w:pPr>
        <w:rPr>
          <w:rtl/>
          <w:lang w:eastAsia="he-IL"/>
        </w:rPr>
      </w:pPr>
    </w:p>
    <w:p w14:paraId="16305D8A" w14:textId="732BB6ED" w:rsidR="002806ED" w:rsidRDefault="002806ED" w:rsidP="002806ED">
      <w:pPr>
        <w:pStyle w:val="af9"/>
        <w:keepNext/>
        <w:rPr>
          <w:rtl/>
          <w:lang w:eastAsia="he-IL"/>
        </w:rPr>
      </w:pPr>
      <w:bookmarkStart w:id="6458" w:name="ET_guest_כנרת_צימרמן_1306"/>
      <w:r w:rsidRPr="002806ED">
        <w:rPr>
          <w:rStyle w:val="TagStyle"/>
          <w:rtl/>
        </w:rPr>
        <w:t xml:space="preserve"> &lt;&lt; אורח &gt;&gt; </w:t>
      </w:r>
      <w:r>
        <w:rPr>
          <w:rtl/>
          <w:lang w:eastAsia="he-IL"/>
        </w:rPr>
        <w:t>כנרת צימרמן:</w:t>
      </w:r>
      <w:r w:rsidRPr="002806ED">
        <w:rPr>
          <w:rStyle w:val="TagStyle"/>
          <w:rtl/>
        </w:rPr>
        <w:t xml:space="preserve"> &lt;&lt; אורח &gt;&gt;</w:t>
      </w:r>
      <w:r w:rsidR="009F1367">
        <w:rPr>
          <w:rtl/>
          <w:lang w:eastAsia="he-IL"/>
        </w:rPr>
        <w:t xml:space="preserve"> </w:t>
      </w:r>
      <w:bookmarkEnd w:id="6458"/>
    </w:p>
    <w:p w14:paraId="2A15319D" w14:textId="77777777" w:rsidR="002806ED" w:rsidRDefault="002806ED" w:rsidP="002806ED">
      <w:pPr>
        <w:pStyle w:val="KeepWithNext"/>
        <w:rPr>
          <w:rtl/>
          <w:lang w:eastAsia="he-IL"/>
        </w:rPr>
      </w:pPr>
    </w:p>
    <w:p w14:paraId="18DDE56F" w14:textId="70EBE7C4" w:rsidR="002806ED" w:rsidRDefault="002806ED" w:rsidP="002806ED">
      <w:pPr>
        <w:rPr>
          <w:rtl/>
          <w:lang w:eastAsia="he-IL"/>
        </w:rPr>
      </w:pPr>
      <w:r>
        <w:rPr>
          <w:rFonts w:hint="cs"/>
          <w:rtl/>
          <w:lang w:eastAsia="he-IL"/>
        </w:rPr>
        <w:t xml:space="preserve"> אנחנו אומרים </w:t>
      </w:r>
      <w:bookmarkStart w:id="6459" w:name="_ETM_Q1_7294524"/>
      <w:bookmarkEnd w:id="6459"/>
      <w:r>
        <w:rPr>
          <w:rFonts w:hint="cs"/>
          <w:rtl/>
          <w:lang w:eastAsia="he-IL"/>
        </w:rPr>
        <w:t>מראש שאין לנו עמדה פרטנית ביחס לאיקס. בדרך כלל לא</w:t>
      </w:r>
      <w:r w:rsidR="001202AA">
        <w:rPr>
          <w:rFonts w:hint="cs"/>
          <w:rtl/>
          <w:lang w:eastAsia="he-IL"/>
        </w:rPr>
        <w:t xml:space="preserve"> </w:t>
      </w:r>
      <w:r>
        <w:rPr>
          <w:rFonts w:hint="cs"/>
          <w:rtl/>
          <w:lang w:eastAsia="he-IL"/>
        </w:rPr>
        <w:t>יהיה לנו סיכון ספציפי.</w:t>
      </w:r>
    </w:p>
    <w:p w14:paraId="64BA3081" w14:textId="77777777" w:rsidR="002806ED" w:rsidRDefault="002806ED" w:rsidP="002806ED">
      <w:pPr>
        <w:rPr>
          <w:rtl/>
          <w:lang w:eastAsia="he-IL"/>
        </w:rPr>
      </w:pPr>
      <w:bookmarkStart w:id="6460" w:name="_ETM_Q1_7301248"/>
      <w:bookmarkStart w:id="6461" w:name="_ETM_Q1_7301823"/>
      <w:bookmarkEnd w:id="6460"/>
      <w:bookmarkEnd w:id="6461"/>
    </w:p>
    <w:p w14:paraId="185A906B" w14:textId="5F98D6BA" w:rsidR="002806ED" w:rsidRDefault="002806ED" w:rsidP="002806ED">
      <w:pPr>
        <w:pStyle w:val="a4"/>
        <w:keepNext/>
        <w:rPr>
          <w:rtl/>
        </w:rPr>
      </w:pPr>
      <w:bookmarkStart w:id="6462" w:name="ET_speaker_אפרת_חקאק_1307"/>
      <w:r w:rsidRPr="002806ED">
        <w:rPr>
          <w:rStyle w:val="TagStyle"/>
          <w:rtl/>
        </w:rPr>
        <w:t xml:space="preserve"> &lt;&lt; דובר &gt;&gt; </w:t>
      </w:r>
      <w:r>
        <w:rPr>
          <w:rtl/>
        </w:rPr>
        <w:t>אפרת חקאק:</w:t>
      </w:r>
      <w:r w:rsidRPr="002806ED">
        <w:rPr>
          <w:rStyle w:val="TagStyle"/>
          <w:rtl/>
        </w:rPr>
        <w:t xml:space="preserve"> &lt;&lt; דובר &gt;&gt;</w:t>
      </w:r>
      <w:r w:rsidR="009F1367">
        <w:rPr>
          <w:rtl/>
        </w:rPr>
        <w:t xml:space="preserve"> </w:t>
      </w:r>
      <w:bookmarkEnd w:id="6462"/>
    </w:p>
    <w:p w14:paraId="5184FBC5" w14:textId="77777777" w:rsidR="002806ED" w:rsidRDefault="002806ED" w:rsidP="002806ED">
      <w:pPr>
        <w:pStyle w:val="KeepWithNext"/>
        <w:rPr>
          <w:rtl/>
          <w:lang w:eastAsia="he-IL"/>
        </w:rPr>
      </w:pPr>
    </w:p>
    <w:p w14:paraId="386F90A7" w14:textId="67D084CB" w:rsidR="002806ED" w:rsidRDefault="002806ED" w:rsidP="002806ED">
      <w:pPr>
        <w:rPr>
          <w:rtl/>
          <w:lang w:eastAsia="he-IL"/>
        </w:rPr>
      </w:pPr>
      <w:bookmarkStart w:id="6463" w:name="_ETM_Q1_7302041"/>
      <w:bookmarkStart w:id="6464" w:name="_ETM_Q1_7302073"/>
      <w:bookmarkEnd w:id="6463"/>
      <w:bookmarkEnd w:id="6464"/>
      <w:r>
        <w:rPr>
          <w:rFonts w:hint="cs"/>
          <w:rtl/>
          <w:lang w:eastAsia="he-IL"/>
        </w:rPr>
        <w:t>את חושבת שבמהלך היום תביאו משהו?</w:t>
      </w:r>
    </w:p>
    <w:p w14:paraId="3506DC6A" w14:textId="77777777" w:rsidR="002806ED" w:rsidRDefault="002806ED" w:rsidP="002806ED">
      <w:pPr>
        <w:rPr>
          <w:rtl/>
          <w:lang w:eastAsia="he-IL"/>
        </w:rPr>
      </w:pPr>
      <w:bookmarkStart w:id="6465" w:name="_ETM_Q1_7304633"/>
      <w:bookmarkStart w:id="6466" w:name="_ETM_Q1_7304670"/>
      <w:bookmarkStart w:id="6467" w:name="_ETM_Q1_7304782"/>
      <w:bookmarkEnd w:id="6465"/>
      <w:bookmarkEnd w:id="6466"/>
      <w:bookmarkEnd w:id="6467"/>
    </w:p>
    <w:p w14:paraId="0C34C31F" w14:textId="0B454CB7" w:rsidR="002806ED" w:rsidRDefault="002806ED" w:rsidP="002806ED">
      <w:pPr>
        <w:pStyle w:val="af9"/>
        <w:keepNext/>
        <w:rPr>
          <w:rtl/>
          <w:lang w:eastAsia="he-IL"/>
        </w:rPr>
      </w:pPr>
      <w:bookmarkStart w:id="6468" w:name="ET_guest_כנרת_צימרמן_1308"/>
      <w:r w:rsidRPr="002806ED">
        <w:rPr>
          <w:rStyle w:val="TagStyle"/>
          <w:rtl/>
        </w:rPr>
        <w:t xml:space="preserve"> &lt;&lt; אורח &gt;&gt; </w:t>
      </w:r>
      <w:r>
        <w:rPr>
          <w:rtl/>
          <w:lang w:eastAsia="he-IL"/>
        </w:rPr>
        <w:t>כנרת צימרמן:</w:t>
      </w:r>
      <w:r w:rsidRPr="002806ED">
        <w:rPr>
          <w:rStyle w:val="TagStyle"/>
          <w:rtl/>
        </w:rPr>
        <w:t xml:space="preserve"> &lt;&lt; אורח &gt;&gt;</w:t>
      </w:r>
      <w:r w:rsidR="009F1367">
        <w:rPr>
          <w:rtl/>
          <w:lang w:eastAsia="he-IL"/>
        </w:rPr>
        <w:t xml:space="preserve"> </w:t>
      </w:r>
      <w:bookmarkEnd w:id="6468"/>
    </w:p>
    <w:p w14:paraId="65D86012" w14:textId="77777777" w:rsidR="002806ED" w:rsidRDefault="002806ED" w:rsidP="002806ED">
      <w:pPr>
        <w:pStyle w:val="KeepWithNext"/>
        <w:rPr>
          <w:rtl/>
          <w:lang w:eastAsia="he-IL"/>
        </w:rPr>
      </w:pPr>
    </w:p>
    <w:p w14:paraId="169CBC46" w14:textId="29B64DFA" w:rsidR="002806ED" w:rsidRDefault="002806ED" w:rsidP="002806ED">
      <w:pPr>
        <w:rPr>
          <w:rtl/>
          <w:lang w:eastAsia="he-IL"/>
        </w:rPr>
      </w:pPr>
      <w:bookmarkStart w:id="6469" w:name="_ETM_Q1_7304996"/>
      <w:bookmarkStart w:id="6470" w:name="_ETM_Q1_7305027"/>
      <w:bookmarkEnd w:id="6469"/>
      <w:bookmarkEnd w:id="6470"/>
      <w:r>
        <w:rPr>
          <w:rFonts w:hint="cs"/>
          <w:rtl/>
          <w:lang w:eastAsia="he-IL"/>
        </w:rPr>
        <w:t>כן.</w:t>
      </w:r>
    </w:p>
    <w:p w14:paraId="6E0366A6" w14:textId="77777777" w:rsidR="002806ED" w:rsidRDefault="002806ED" w:rsidP="002806ED">
      <w:pPr>
        <w:rPr>
          <w:rtl/>
          <w:lang w:eastAsia="he-IL"/>
        </w:rPr>
      </w:pPr>
      <w:bookmarkStart w:id="6471" w:name="_ETM_Q1_7305573"/>
      <w:bookmarkStart w:id="6472" w:name="_ETM_Q1_7305606"/>
      <w:bookmarkEnd w:id="6471"/>
      <w:bookmarkEnd w:id="6472"/>
    </w:p>
    <w:p w14:paraId="10616DEA" w14:textId="7758C7D1" w:rsidR="002806ED" w:rsidRDefault="002806ED" w:rsidP="002806ED">
      <w:pPr>
        <w:pStyle w:val="af9"/>
        <w:keepNext/>
        <w:rPr>
          <w:rtl/>
          <w:lang w:eastAsia="he-IL"/>
        </w:rPr>
      </w:pPr>
      <w:bookmarkStart w:id="6473" w:name="ET_guest_אסף_שרף_1309"/>
      <w:r w:rsidRPr="002806ED">
        <w:rPr>
          <w:rStyle w:val="TagStyle"/>
          <w:rtl/>
        </w:rPr>
        <w:t xml:space="preserve"> &lt;&lt; אורח &gt;&gt; </w:t>
      </w:r>
      <w:r>
        <w:rPr>
          <w:rtl/>
          <w:lang w:eastAsia="he-IL"/>
        </w:rPr>
        <w:t>אסף שרף:</w:t>
      </w:r>
      <w:r w:rsidRPr="002806ED">
        <w:rPr>
          <w:rStyle w:val="TagStyle"/>
          <w:rtl/>
        </w:rPr>
        <w:t xml:space="preserve"> &lt;&lt; אורח &gt;&gt;</w:t>
      </w:r>
      <w:r w:rsidR="009F1367">
        <w:rPr>
          <w:rtl/>
          <w:lang w:eastAsia="he-IL"/>
        </w:rPr>
        <w:t xml:space="preserve"> </w:t>
      </w:r>
      <w:bookmarkEnd w:id="6473"/>
    </w:p>
    <w:p w14:paraId="586BE298" w14:textId="77777777" w:rsidR="002806ED" w:rsidRDefault="002806ED" w:rsidP="002806ED">
      <w:pPr>
        <w:pStyle w:val="KeepWithNext"/>
        <w:rPr>
          <w:rtl/>
          <w:lang w:eastAsia="he-IL"/>
        </w:rPr>
      </w:pPr>
    </w:p>
    <w:p w14:paraId="70ABC92C" w14:textId="2C828EF8" w:rsidR="002806ED" w:rsidRDefault="002806ED" w:rsidP="002806ED">
      <w:pPr>
        <w:rPr>
          <w:rtl/>
          <w:lang w:eastAsia="he-IL"/>
        </w:rPr>
      </w:pPr>
      <w:r>
        <w:rPr>
          <w:rFonts w:hint="cs"/>
          <w:rtl/>
          <w:lang w:eastAsia="he-IL"/>
        </w:rPr>
        <w:t xml:space="preserve">ההחלטות הן שלא אני אומר מה הטעמים </w:t>
      </w:r>
      <w:bookmarkStart w:id="6474" w:name="_ETM_Q1_7307783"/>
      <w:bookmarkEnd w:id="6474"/>
      <w:r>
        <w:rPr>
          <w:rFonts w:hint="cs"/>
          <w:rtl/>
          <w:lang w:eastAsia="he-IL"/>
        </w:rPr>
        <w:t xml:space="preserve">המיוחדים ואתם תגידו מה אתם חושבים אלא זה בואו </w:t>
      </w:r>
      <w:bookmarkStart w:id="6475" w:name="_ETM_Q1_7309244"/>
      <w:bookmarkEnd w:id="6475"/>
      <w:r>
        <w:rPr>
          <w:rFonts w:hint="cs"/>
          <w:rtl/>
          <w:lang w:eastAsia="he-IL"/>
        </w:rPr>
        <w:t>אתם תגידו אם יש עליו משהו ספציפי. זה בכלל הופ</w:t>
      </w:r>
      <w:bookmarkStart w:id="6476" w:name="_ETM_Q1_7312264"/>
      <w:bookmarkEnd w:id="6476"/>
      <w:r>
        <w:rPr>
          <w:rFonts w:hint="cs"/>
          <w:rtl/>
          <w:lang w:eastAsia="he-IL"/>
        </w:rPr>
        <w:t xml:space="preserve">ך את כל הנטל. </w:t>
      </w:r>
    </w:p>
    <w:p w14:paraId="202E448A" w14:textId="77777777" w:rsidR="002806ED" w:rsidRDefault="002806ED" w:rsidP="002806ED">
      <w:pPr>
        <w:rPr>
          <w:rtl/>
          <w:lang w:eastAsia="he-IL"/>
        </w:rPr>
      </w:pPr>
    </w:p>
    <w:p w14:paraId="1739C4EB" w14:textId="466A7FEB" w:rsidR="002806ED" w:rsidRDefault="002806ED" w:rsidP="002806ED">
      <w:pPr>
        <w:pStyle w:val="af9"/>
        <w:keepNext/>
        <w:rPr>
          <w:rtl/>
          <w:lang w:eastAsia="he-IL"/>
        </w:rPr>
      </w:pPr>
      <w:bookmarkStart w:id="6477" w:name="ET_guest_כנרת_צימרמן_1310"/>
      <w:r w:rsidRPr="002806ED">
        <w:rPr>
          <w:rStyle w:val="TagStyle"/>
          <w:rtl/>
        </w:rPr>
        <w:t xml:space="preserve"> &lt;&lt; אורח &gt;&gt; </w:t>
      </w:r>
      <w:r>
        <w:rPr>
          <w:rtl/>
          <w:lang w:eastAsia="he-IL"/>
        </w:rPr>
        <w:t>כנרת צימרמן:</w:t>
      </w:r>
      <w:r w:rsidRPr="002806ED">
        <w:rPr>
          <w:rStyle w:val="TagStyle"/>
          <w:rtl/>
        </w:rPr>
        <w:t xml:space="preserve"> &lt;&lt; אורח &gt;&gt;</w:t>
      </w:r>
      <w:r w:rsidR="009F1367">
        <w:rPr>
          <w:rtl/>
          <w:lang w:eastAsia="he-IL"/>
        </w:rPr>
        <w:t xml:space="preserve"> </w:t>
      </w:r>
      <w:bookmarkEnd w:id="6477"/>
    </w:p>
    <w:p w14:paraId="065F76EC" w14:textId="77777777" w:rsidR="002806ED" w:rsidRDefault="002806ED" w:rsidP="002806ED">
      <w:pPr>
        <w:pStyle w:val="KeepWithNext"/>
        <w:rPr>
          <w:rtl/>
          <w:lang w:eastAsia="he-IL"/>
        </w:rPr>
      </w:pPr>
    </w:p>
    <w:p w14:paraId="20DB368B" w14:textId="760F88BA" w:rsidR="002806ED" w:rsidRDefault="002806ED" w:rsidP="002806ED">
      <w:pPr>
        <w:rPr>
          <w:rtl/>
          <w:lang w:eastAsia="he-IL"/>
        </w:rPr>
      </w:pPr>
      <w:r>
        <w:rPr>
          <w:rFonts w:hint="cs"/>
          <w:rtl/>
          <w:lang w:eastAsia="he-IL"/>
        </w:rPr>
        <w:t>אז</w:t>
      </w:r>
      <w:r w:rsidR="001202AA">
        <w:rPr>
          <w:rFonts w:hint="cs"/>
          <w:rtl/>
          <w:lang w:eastAsia="he-IL"/>
        </w:rPr>
        <w:t xml:space="preserve"> </w:t>
      </w:r>
      <w:bookmarkStart w:id="6478" w:name="_ETM_Q1_7313107"/>
      <w:bookmarkEnd w:id="6478"/>
      <w:r>
        <w:rPr>
          <w:rFonts w:hint="cs"/>
          <w:rtl/>
          <w:lang w:eastAsia="he-IL"/>
        </w:rPr>
        <w:t>כאילו הנטל עכשיו עלינו.</w:t>
      </w:r>
    </w:p>
    <w:p w14:paraId="5CF1004A" w14:textId="77777777" w:rsidR="002806ED" w:rsidRDefault="002806ED" w:rsidP="002806ED">
      <w:pPr>
        <w:rPr>
          <w:rtl/>
          <w:lang w:eastAsia="he-IL"/>
        </w:rPr>
      </w:pPr>
      <w:bookmarkStart w:id="6479" w:name="_ETM_Q1_7316680"/>
      <w:bookmarkEnd w:id="6479"/>
    </w:p>
    <w:p w14:paraId="6AF529DD" w14:textId="1705F5B9" w:rsidR="002806ED" w:rsidRDefault="002806ED" w:rsidP="002806ED">
      <w:pPr>
        <w:pStyle w:val="af6"/>
        <w:keepNext/>
        <w:rPr>
          <w:rtl/>
        </w:rPr>
      </w:pPr>
      <w:bookmarkStart w:id="6480" w:name="ET_yor_6157_1311"/>
      <w:r w:rsidRPr="002806ED">
        <w:rPr>
          <w:rStyle w:val="TagStyle"/>
          <w:rtl/>
        </w:rPr>
        <w:t xml:space="preserve"> &lt;&lt; יור &gt;&gt; </w:t>
      </w:r>
      <w:r>
        <w:rPr>
          <w:rtl/>
        </w:rPr>
        <w:t>היו"ר שמחה רוטמן:</w:t>
      </w:r>
      <w:r w:rsidRPr="002806ED">
        <w:rPr>
          <w:rStyle w:val="TagStyle"/>
          <w:rtl/>
        </w:rPr>
        <w:t xml:space="preserve"> &lt;&lt; יור &gt;&gt;</w:t>
      </w:r>
      <w:r w:rsidR="009F1367">
        <w:rPr>
          <w:rtl/>
        </w:rPr>
        <w:t xml:space="preserve"> </w:t>
      </w:r>
      <w:bookmarkEnd w:id="6480"/>
    </w:p>
    <w:p w14:paraId="18ECD0F0" w14:textId="77777777" w:rsidR="002806ED" w:rsidRDefault="002806ED" w:rsidP="002806ED">
      <w:pPr>
        <w:pStyle w:val="KeepWithNext"/>
        <w:rPr>
          <w:rtl/>
          <w:lang w:eastAsia="he-IL"/>
        </w:rPr>
      </w:pPr>
    </w:p>
    <w:p w14:paraId="4CD73A32" w14:textId="71B0086A" w:rsidR="002806ED" w:rsidRDefault="002806ED" w:rsidP="002806ED">
      <w:pPr>
        <w:rPr>
          <w:rtl/>
          <w:lang w:eastAsia="he-IL"/>
        </w:rPr>
      </w:pPr>
      <w:bookmarkStart w:id="6481" w:name="_ETM_Q1_7316901"/>
      <w:bookmarkStart w:id="6482" w:name="_ETM_Q1_7316933"/>
      <w:bookmarkEnd w:id="6481"/>
      <w:bookmarkEnd w:id="6482"/>
      <w:r>
        <w:rPr>
          <w:rFonts w:hint="cs"/>
          <w:rtl/>
          <w:lang w:eastAsia="he-IL"/>
        </w:rPr>
        <w:t>לכן עכשיו נכנס</w:t>
      </w:r>
      <w:bookmarkStart w:id="6483" w:name="_ETM_Q1_7318720"/>
      <w:bookmarkEnd w:id="6483"/>
      <w:r>
        <w:rPr>
          <w:rFonts w:hint="cs"/>
          <w:rtl/>
          <w:lang w:eastAsia="he-IL"/>
        </w:rPr>
        <w:t xml:space="preserve"> לתמונה פרקליט המחוז. באמת בשביל זה הוא נכנ</w:t>
      </w:r>
      <w:bookmarkStart w:id="6484" w:name="_ETM_Q1_7323078"/>
      <w:bookmarkEnd w:id="6484"/>
      <w:r>
        <w:rPr>
          <w:rFonts w:hint="cs"/>
          <w:rtl/>
          <w:lang w:eastAsia="he-IL"/>
        </w:rPr>
        <w:t>ס. הוא כן אמור להתייחס לדברים האלה. בית המשפט</w:t>
      </w:r>
      <w:bookmarkStart w:id="6485" w:name="_ETM_Q1_7330107"/>
      <w:bookmarkEnd w:id="6485"/>
      <w:r>
        <w:rPr>
          <w:rFonts w:hint="cs"/>
          <w:rtl/>
          <w:lang w:eastAsia="he-IL"/>
        </w:rPr>
        <w:t xml:space="preserve"> אמור, הסניגור יטען לעניין הדברים האלה</w:t>
      </w:r>
      <w:r w:rsidR="001202AA">
        <w:rPr>
          <w:rFonts w:hint="cs"/>
          <w:rtl/>
          <w:lang w:eastAsia="he-IL"/>
        </w:rPr>
        <w:t xml:space="preserve"> </w:t>
      </w:r>
      <w:r>
        <w:rPr>
          <w:rFonts w:hint="cs"/>
          <w:rtl/>
          <w:lang w:eastAsia="he-IL"/>
        </w:rPr>
        <w:t>ופרקליט</w:t>
      </w:r>
      <w:bookmarkStart w:id="6486" w:name="_ETM_Q1_7333709"/>
      <w:bookmarkEnd w:id="6486"/>
      <w:r>
        <w:rPr>
          <w:rFonts w:hint="cs"/>
          <w:rtl/>
          <w:lang w:eastAsia="he-IL"/>
        </w:rPr>
        <w:t xml:space="preserve"> המחוז יגיד לעניין הזה. הוא ינקוט את העמדה</w:t>
      </w:r>
      <w:bookmarkStart w:id="6487" w:name="_ETM_Q1_7335837"/>
      <w:bookmarkEnd w:id="6487"/>
      <w:r>
        <w:rPr>
          <w:rFonts w:hint="cs"/>
          <w:rtl/>
          <w:lang w:eastAsia="he-IL"/>
        </w:rPr>
        <w:t xml:space="preserve"> המצמצמת בהתחשב בדחיפות קיום הדיון, הנזק שעלול להיגרם. זה כן </w:t>
      </w:r>
      <w:bookmarkStart w:id="6488" w:name="_ETM_Q1_7341014"/>
      <w:bookmarkEnd w:id="6488"/>
      <w:r>
        <w:rPr>
          <w:rFonts w:hint="cs"/>
          <w:rtl/>
          <w:lang w:eastAsia="he-IL"/>
        </w:rPr>
        <w:t>חונה אצלו. אתם תגישו עמדה לעניין הסיכון הביטחוני הכרוך</w:t>
      </w:r>
      <w:bookmarkStart w:id="6489" w:name="_ETM_Q1_7346860"/>
      <w:bookmarkEnd w:id="6489"/>
      <w:r>
        <w:rPr>
          <w:rFonts w:hint="cs"/>
          <w:rtl/>
          <w:lang w:eastAsia="he-IL"/>
        </w:rPr>
        <w:t xml:space="preserve"> בהבאת אסור או עציר לדיון. תכתבו שם</w:t>
      </w:r>
      <w:bookmarkStart w:id="6490" w:name="_ETM_Q1_7354093"/>
      <w:bookmarkEnd w:id="6490"/>
      <w:r>
        <w:rPr>
          <w:rFonts w:hint="cs"/>
          <w:rtl/>
          <w:lang w:eastAsia="he-IL"/>
        </w:rPr>
        <w:t xml:space="preserve"> כללי, תכתבו שם פרטי, תעשו שם מה שאתם רוצים. </w:t>
      </w:r>
      <w:bookmarkStart w:id="6491" w:name="_ETM_Q1_7358017"/>
      <w:bookmarkEnd w:id="6491"/>
      <w:r>
        <w:rPr>
          <w:rFonts w:hint="cs"/>
          <w:rtl/>
          <w:lang w:eastAsia="he-IL"/>
        </w:rPr>
        <w:t>התביעה בעיניי בהקשר הזה היא שומר הסף המרכזי. צר</w:t>
      </w:r>
      <w:bookmarkStart w:id="6492" w:name="_ETM_Q1_7364259"/>
      <w:bookmarkEnd w:id="6492"/>
      <w:r>
        <w:rPr>
          <w:rFonts w:hint="cs"/>
          <w:rtl/>
          <w:lang w:eastAsia="he-IL"/>
        </w:rPr>
        <w:t xml:space="preserve"> לי. זאת האחריות שלכם.</w:t>
      </w:r>
    </w:p>
    <w:p w14:paraId="33097E52" w14:textId="77777777" w:rsidR="002806ED" w:rsidRDefault="002806ED" w:rsidP="002806ED">
      <w:pPr>
        <w:rPr>
          <w:rtl/>
          <w:lang w:eastAsia="he-IL"/>
        </w:rPr>
      </w:pPr>
      <w:bookmarkStart w:id="6493" w:name="_ETM_Q1_7366332"/>
      <w:bookmarkStart w:id="6494" w:name="_ETM_Q1_7366366"/>
      <w:bookmarkEnd w:id="6493"/>
      <w:bookmarkEnd w:id="6494"/>
    </w:p>
    <w:p w14:paraId="4296F252" w14:textId="3C21E19C" w:rsidR="002806ED" w:rsidRDefault="002806ED" w:rsidP="002806ED">
      <w:pPr>
        <w:pStyle w:val="af9"/>
        <w:keepNext/>
        <w:rPr>
          <w:rtl/>
          <w:lang w:eastAsia="he-IL"/>
        </w:rPr>
      </w:pPr>
      <w:bookmarkStart w:id="6495" w:name="ET_guest_אביב_ישראלי_1312"/>
      <w:r w:rsidRPr="002806ED">
        <w:rPr>
          <w:rStyle w:val="TagStyle"/>
          <w:rtl/>
        </w:rPr>
        <w:t xml:space="preserve"> &lt;&lt; אורח &gt;&gt; </w:t>
      </w:r>
      <w:r>
        <w:rPr>
          <w:rtl/>
          <w:lang w:eastAsia="he-IL"/>
        </w:rPr>
        <w:t>אביב ישראלי:</w:t>
      </w:r>
      <w:r w:rsidRPr="002806ED">
        <w:rPr>
          <w:rStyle w:val="TagStyle"/>
          <w:rtl/>
        </w:rPr>
        <w:t xml:space="preserve"> &lt;&lt; אורח &gt;&gt;</w:t>
      </w:r>
      <w:r w:rsidR="009F1367">
        <w:rPr>
          <w:rtl/>
          <w:lang w:eastAsia="he-IL"/>
        </w:rPr>
        <w:t xml:space="preserve"> </w:t>
      </w:r>
      <w:bookmarkEnd w:id="6495"/>
    </w:p>
    <w:p w14:paraId="4E7D307D" w14:textId="77777777" w:rsidR="002806ED" w:rsidRDefault="002806ED" w:rsidP="002806ED">
      <w:pPr>
        <w:pStyle w:val="KeepWithNext"/>
        <w:rPr>
          <w:rtl/>
          <w:lang w:eastAsia="he-IL"/>
        </w:rPr>
      </w:pPr>
    </w:p>
    <w:p w14:paraId="028AB860" w14:textId="069EA7C5" w:rsidR="002806ED" w:rsidRDefault="002806ED" w:rsidP="002806ED">
      <w:pPr>
        <w:rPr>
          <w:rtl/>
          <w:lang w:eastAsia="he-IL"/>
        </w:rPr>
      </w:pPr>
      <w:r>
        <w:rPr>
          <w:rFonts w:hint="cs"/>
          <w:rtl/>
          <w:lang w:eastAsia="he-IL"/>
        </w:rPr>
        <w:t xml:space="preserve">אני מבינה את האמירה והחשיבה שזה יצמצם אבל ברגע שרושמים שהסניגור יכול לבקש, אני </w:t>
      </w:r>
      <w:bookmarkStart w:id="6496" w:name="_ETM_Q1_7371572"/>
      <w:bookmarkEnd w:id="6496"/>
      <w:r>
        <w:rPr>
          <w:rFonts w:hint="cs"/>
          <w:rtl/>
          <w:lang w:eastAsia="he-IL"/>
        </w:rPr>
        <w:t>חושבת שאנחנו כן פותחים כאן איזשהו פתח</w:t>
      </w:r>
    </w:p>
    <w:p w14:paraId="2A825A89" w14:textId="77777777" w:rsidR="002806ED" w:rsidRDefault="002806ED" w:rsidP="002806ED">
      <w:pPr>
        <w:rPr>
          <w:rtl/>
          <w:lang w:eastAsia="he-IL"/>
        </w:rPr>
      </w:pPr>
      <w:bookmarkStart w:id="6497" w:name="_ETM_Q1_7373160"/>
      <w:bookmarkStart w:id="6498" w:name="_ETM_Q1_7373197"/>
      <w:bookmarkStart w:id="6499" w:name="_ETM_Q1_7374045"/>
      <w:bookmarkEnd w:id="6497"/>
      <w:bookmarkEnd w:id="6498"/>
      <w:bookmarkEnd w:id="6499"/>
    </w:p>
    <w:p w14:paraId="2A645CA7" w14:textId="786AD601" w:rsidR="002806ED" w:rsidRDefault="002806ED" w:rsidP="002806ED">
      <w:pPr>
        <w:pStyle w:val="af6"/>
        <w:keepNext/>
        <w:rPr>
          <w:rtl/>
        </w:rPr>
      </w:pPr>
      <w:bookmarkStart w:id="6500" w:name="ET_yor_6157_1313"/>
      <w:r w:rsidRPr="002806ED">
        <w:rPr>
          <w:rStyle w:val="TagStyle"/>
          <w:rtl/>
        </w:rPr>
        <w:t xml:space="preserve"> &lt;&lt; יור &gt;&gt; </w:t>
      </w:r>
      <w:r>
        <w:rPr>
          <w:rtl/>
        </w:rPr>
        <w:t>היו"ר שמחה רוטמן:</w:t>
      </w:r>
      <w:r w:rsidRPr="002806ED">
        <w:rPr>
          <w:rStyle w:val="TagStyle"/>
          <w:rtl/>
        </w:rPr>
        <w:t xml:space="preserve"> &lt;&lt; יור &gt;&gt;</w:t>
      </w:r>
      <w:r w:rsidR="009F1367">
        <w:rPr>
          <w:rtl/>
        </w:rPr>
        <w:t xml:space="preserve"> </w:t>
      </w:r>
      <w:bookmarkEnd w:id="6500"/>
    </w:p>
    <w:p w14:paraId="0604E90A" w14:textId="77777777" w:rsidR="002806ED" w:rsidRDefault="002806ED" w:rsidP="002806ED">
      <w:pPr>
        <w:pStyle w:val="KeepWithNext"/>
        <w:rPr>
          <w:rtl/>
          <w:lang w:eastAsia="he-IL"/>
        </w:rPr>
      </w:pPr>
    </w:p>
    <w:p w14:paraId="5BC914B1" w14:textId="2D608D05" w:rsidR="002806ED" w:rsidRDefault="002806ED" w:rsidP="002806ED">
      <w:pPr>
        <w:rPr>
          <w:rtl/>
          <w:lang w:eastAsia="he-IL"/>
        </w:rPr>
      </w:pPr>
      <w:bookmarkStart w:id="6501" w:name="_ETM_Q1_7374270"/>
      <w:bookmarkStart w:id="6502" w:name="_ETM_Q1_7374308"/>
      <w:bookmarkEnd w:id="6501"/>
      <w:bookmarkEnd w:id="6502"/>
      <w:r>
        <w:rPr>
          <w:rFonts w:hint="cs"/>
          <w:rtl/>
          <w:lang w:eastAsia="he-IL"/>
        </w:rPr>
        <w:t>מה לעשות.</w:t>
      </w:r>
      <w:bookmarkStart w:id="6503" w:name="_ETM_Q1_7374425"/>
      <w:bookmarkEnd w:id="6503"/>
      <w:r>
        <w:rPr>
          <w:rFonts w:hint="cs"/>
          <w:rtl/>
          <w:lang w:eastAsia="he-IL"/>
        </w:rPr>
        <w:t xml:space="preserve"> בשנייה שיש עצורים, אנחנו פותחים כאן פתח.</w:t>
      </w:r>
    </w:p>
    <w:p w14:paraId="0C1437A4" w14:textId="77777777" w:rsidR="002806ED" w:rsidRDefault="002806ED" w:rsidP="002806ED">
      <w:pPr>
        <w:rPr>
          <w:rtl/>
          <w:lang w:eastAsia="he-IL"/>
        </w:rPr>
      </w:pPr>
      <w:bookmarkStart w:id="6504" w:name="_ETM_Q1_7376430"/>
      <w:bookmarkStart w:id="6505" w:name="_ETM_Q1_7376596"/>
      <w:bookmarkEnd w:id="6504"/>
      <w:bookmarkEnd w:id="6505"/>
    </w:p>
    <w:p w14:paraId="73DCCAE4" w14:textId="7EBBD098" w:rsidR="002806ED" w:rsidRDefault="002806ED" w:rsidP="002806ED">
      <w:pPr>
        <w:pStyle w:val="af9"/>
        <w:keepNext/>
        <w:rPr>
          <w:rtl/>
          <w:lang w:eastAsia="he-IL"/>
        </w:rPr>
      </w:pPr>
      <w:bookmarkStart w:id="6506" w:name="ET_guest_אביב_ישראלי_1315"/>
      <w:r w:rsidRPr="002806ED">
        <w:rPr>
          <w:rStyle w:val="TagStyle"/>
          <w:rtl/>
        </w:rPr>
        <w:t xml:space="preserve"> &lt;&lt; אורח &gt;&gt; </w:t>
      </w:r>
      <w:r>
        <w:rPr>
          <w:rtl/>
          <w:lang w:eastAsia="he-IL"/>
        </w:rPr>
        <w:t>אביב ישראלי:</w:t>
      </w:r>
      <w:r w:rsidRPr="002806ED">
        <w:rPr>
          <w:rStyle w:val="TagStyle"/>
          <w:rtl/>
        </w:rPr>
        <w:t xml:space="preserve"> &lt;&lt; אורח &gt;&gt;</w:t>
      </w:r>
      <w:r w:rsidR="009F1367">
        <w:rPr>
          <w:rtl/>
          <w:lang w:eastAsia="he-IL"/>
        </w:rPr>
        <w:t xml:space="preserve"> </w:t>
      </w:r>
      <w:bookmarkEnd w:id="6506"/>
    </w:p>
    <w:p w14:paraId="5543B280" w14:textId="77777777" w:rsidR="002806ED" w:rsidRDefault="002806ED" w:rsidP="002806ED">
      <w:pPr>
        <w:pStyle w:val="KeepWithNext"/>
        <w:rPr>
          <w:rtl/>
          <w:lang w:eastAsia="he-IL"/>
        </w:rPr>
      </w:pPr>
    </w:p>
    <w:p w14:paraId="4C506215" w14:textId="6CF5F348" w:rsidR="002806ED" w:rsidRDefault="00CE152E" w:rsidP="002806ED">
      <w:pPr>
        <w:rPr>
          <w:rtl/>
          <w:lang w:eastAsia="he-IL"/>
        </w:rPr>
      </w:pPr>
      <w:r>
        <w:rPr>
          <w:rFonts w:hint="cs"/>
          <w:rtl/>
          <w:lang w:eastAsia="he-IL"/>
        </w:rPr>
        <w:t>אני לא אומרת את זה</w:t>
      </w:r>
      <w:r w:rsidR="001202AA">
        <w:rPr>
          <w:rFonts w:hint="cs"/>
          <w:rtl/>
          <w:lang w:eastAsia="he-IL"/>
        </w:rPr>
        <w:t xml:space="preserve"> </w:t>
      </w:r>
      <w:r>
        <w:rPr>
          <w:rFonts w:hint="cs"/>
          <w:rtl/>
          <w:lang w:eastAsia="he-IL"/>
        </w:rPr>
        <w:t>מהצד הזה.</w:t>
      </w:r>
    </w:p>
    <w:p w14:paraId="36E0CF39" w14:textId="77777777" w:rsidR="00CE152E" w:rsidRDefault="00CE152E" w:rsidP="002806ED">
      <w:pPr>
        <w:rPr>
          <w:rtl/>
          <w:lang w:eastAsia="he-IL"/>
        </w:rPr>
      </w:pPr>
      <w:bookmarkStart w:id="6507" w:name="_ETM_Q1_7380298"/>
      <w:bookmarkStart w:id="6508" w:name="_ETM_Q1_7380337"/>
      <w:bookmarkEnd w:id="6507"/>
      <w:bookmarkEnd w:id="6508"/>
    </w:p>
    <w:p w14:paraId="1D03BF54" w14:textId="1A3410DB" w:rsidR="00CE152E" w:rsidRDefault="00CE152E" w:rsidP="00CE152E">
      <w:pPr>
        <w:pStyle w:val="af6"/>
        <w:keepNext/>
        <w:rPr>
          <w:rtl/>
        </w:rPr>
      </w:pPr>
      <w:bookmarkStart w:id="6509" w:name="ET_yor_6157_1316"/>
      <w:r w:rsidRPr="00CE152E">
        <w:rPr>
          <w:rStyle w:val="TagStyle"/>
          <w:rtl/>
        </w:rPr>
        <w:t xml:space="preserve"> &lt;&lt; יור &gt;&gt; </w:t>
      </w:r>
      <w:r>
        <w:rPr>
          <w:rtl/>
        </w:rPr>
        <w:t>היו"ר שמחה רוטמן:</w:t>
      </w:r>
      <w:r w:rsidRPr="00CE152E">
        <w:rPr>
          <w:rStyle w:val="TagStyle"/>
          <w:rtl/>
        </w:rPr>
        <w:t xml:space="preserve"> &lt;&lt; יור &gt;&gt;</w:t>
      </w:r>
      <w:r w:rsidR="009F1367">
        <w:rPr>
          <w:rtl/>
        </w:rPr>
        <w:t xml:space="preserve"> </w:t>
      </w:r>
      <w:bookmarkEnd w:id="6509"/>
    </w:p>
    <w:p w14:paraId="5FFD5E20" w14:textId="77777777" w:rsidR="00CE152E" w:rsidRDefault="00CE152E" w:rsidP="00CE152E">
      <w:pPr>
        <w:pStyle w:val="KeepWithNext"/>
        <w:rPr>
          <w:rtl/>
          <w:lang w:eastAsia="he-IL"/>
        </w:rPr>
      </w:pPr>
    </w:p>
    <w:p w14:paraId="072463DB" w14:textId="796E060B" w:rsidR="00CE152E" w:rsidRDefault="00CE152E" w:rsidP="00CE152E">
      <w:pPr>
        <w:rPr>
          <w:rtl/>
          <w:lang w:eastAsia="he-IL"/>
        </w:rPr>
      </w:pPr>
      <w:r>
        <w:rPr>
          <w:rFonts w:hint="cs"/>
          <w:rtl/>
          <w:lang w:eastAsia="he-IL"/>
        </w:rPr>
        <w:t xml:space="preserve">לא הבנתי, ממי </w:t>
      </w:r>
      <w:bookmarkStart w:id="6510" w:name="_ETM_Q1_7378518"/>
      <w:bookmarkEnd w:id="6510"/>
      <w:r>
        <w:rPr>
          <w:rFonts w:hint="cs"/>
          <w:rtl/>
          <w:lang w:eastAsia="he-IL"/>
        </w:rPr>
        <w:t xml:space="preserve">את רוצה שהסניגור יבקש? </w:t>
      </w:r>
    </w:p>
    <w:p w14:paraId="17A6D95B" w14:textId="77777777" w:rsidR="00CE152E" w:rsidRDefault="00CE152E" w:rsidP="00CE152E">
      <w:pPr>
        <w:rPr>
          <w:rtl/>
          <w:lang w:eastAsia="he-IL"/>
        </w:rPr>
      </w:pPr>
      <w:bookmarkStart w:id="6511" w:name="_ETM_Q1_7383248"/>
      <w:bookmarkStart w:id="6512" w:name="_ETM_Q1_7383282"/>
      <w:bookmarkStart w:id="6513" w:name="_ETM_Q1_7382637"/>
      <w:bookmarkEnd w:id="6511"/>
      <w:bookmarkEnd w:id="6512"/>
      <w:bookmarkEnd w:id="6513"/>
    </w:p>
    <w:p w14:paraId="028C8561" w14:textId="22705771" w:rsidR="00CE152E" w:rsidRDefault="00CE152E" w:rsidP="00CE152E">
      <w:pPr>
        <w:pStyle w:val="af9"/>
        <w:keepNext/>
        <w:rPr>
          <w:rtl/>
          <w:lang w:eastAsia="he-IL"/>
        </w:rPr>
      </w:pPr>
      <w:bookmarkStart w:id="6514" w:name="ET_guest_אביב_ישראלי_1317"/>
      <w:r w:rsidRPr="00CE152E">
        <w:rPr>
          <w:rStyle w:val="TagStyle"/>
          <w:rtl/>
        </w:rPr>
        <w:t xml:space="preserve"> &lt;&lt; אורח &gt;&gt; </w:t>
      </w:r>
      <w:r>
        <w:rPr>
          <w:rtl/>
          <w:lang w:eastAsia="he-IL"/>
        </w:rPr>
        <w:t>אביב ישראלי:</w:t>
      </w:r>
      <w:r w:rsidRPr="00CE152E">
        <w:rPr>
          <w:rStyle w:val="TagStyle"/>
          <w:rtl/>
        </w:rPr>
        <w:t xml:space="preserve"> &lt;&lt; אורח &gt;&gt;</w:t>
      </w:r>
      <w:r w:rsidR="009F1367">
        <w:rPr>
          <w:rtl/>
          <w:lang w:eastAsia="he-IL"/>
        </w:rPr>
        <w:t xml:space="preserve"> </w:t>
      </w:r>
      <w:bookmarkEnd w:id="6514"/>
    </w:p>
    <w:p w14:paraId="6A505293" w14:textId="77777777" w:rsidR="00CE152E" w:rsidRDefault="00CE152E" w:rsidP="00CE152E">
      <w:pPr>
        <w:pStyle w:val="KeepWithNext"/>
        <w:rPr>
          <w:rtl/>
          <w:lang w:eastAsia="he-IL"/>
        </w:rPr>
      </w:pPr>
    </w:p>
    <w:p w14:paraId="1D6DF0E4" w14:textId="2E06E884" w:rsidR="00CE152E" w:rsidRDefault="00CE152E" w:rsidP="00CE152E">
      <w:pPr>
        <w:rPr>
          <w:rtl/>
          <w:lang w:eastAsia="he-IL"/>
        </w:rPr>
      </w:pPr>
      <w:bookmarkStart w:id="6515" w:name="_ETM_Q1_7382862"/>
      <w:bookmarkStart w:id="6516" w:name="_ETM_Q1_7382897"/>
      <w:bookmarkEnd w:id="6515"/>
      <w:bookmarkEnd w:id="6516"/>
      <w:r>
        <w:rPr>
          <w:rFonts w:hint="cs"/>
          <w:rtl/>
          <w:lang w:eastAsia="he-IL"/>
        </w:rPr>
        <w:t>הנוסח הספציפי הזה שעכשיו אנחנו רושמים</w:t>
      </w:r>
      <w:bookmarkStart w:id="6517" w:name="_ETM_Q1_7385749"/>
      <w:bookmarkEnd w:id="6517"/>
      <w:r>
        <w:rPr>
          <w:rFonts w:hint="cs"/>
          <w:rtl/>
          <w:lang w:eastAsia="he-IL"/>
        </w:rPr>
        <w:t xml:space="preserve"> לבקשת סניגור, אנחנו יוצרים כאן איזשהו פתח שאולי קודם לא </w:t>
      </w:r>
      <w:bookmarkStart w:id="6518" w:name="_ETM_Q1_7388141"/>
      <w:bookmarkEnd w:id="6518"/>
      <w:r>
        <w:rPr>
          <w:rFonts w:hint="cs"/>
          <w:rtl/>
          <w:lang w:eastAsia="he-IL"/>
        </w:rPr>
        <w:t>היה.</w:t>
      </w:r>
    </w:p>
    <w:p w14:paraId="5463A37C" w14:textId="77777777" w:rsidR="00CE152E" w:rsidRDefault="00CE152E" w:rsidP="00CE152E">
      <w:pPr>
        <w:rPr>
          <w:rtl/>
          <w:lang w:eastAsia="he-IL"/>
        </w:rPr>
      </w:pPr>
      <w:bookmarkStart w:id="6519" w:name="_ETM_Q1_7394326"/>
      <w:bookmarkStart w:id="6520" w:name="_ETM_Q1_7394362"/>
      <w:bookmarkEnd w:id="6519"/>
      <w:bookmarkEnd w:id="6520"/>
    </w:p>
    <w:p w14:paraId="123FDBF2" w14:textId="7D947EAB" w:rsidR="00CE152E" w:rsidRDefault="00CE152E" w:rsidP="00CE152E">
      <w:pPr>
        <w:pStyle w:val="af6"/>
        <w:keepNext/>
        <w:rPr>
          <w:rtl/>
        </w:rPr>
      </w:pPr>
      <w:bookmarkStart w:id="6521" w:name="ET_yor_6157_1319"/>
      <w:r w:rsidRPr="00CE152E">
        <w:rPr>
          <w:rStyle w:val="TagStyle"/>
          <w:rtl/>
        </w:rPr>
        <w:t xml:space="preserve"> &lt;&lt; יור &gt;&gt; </w:t>
      </w:r>
      <w:r>
        <w:rPr>
          <w:rtl/>
        </w:rPr>
        <w:t>היו"ר שמחה רוטמן:</w:t>
      </w:r>
      <w:r w:rsidRPr="00CE152E">
        <w:rPr>
          <w:rStyle w:val="TagStyle"/>
          <w:rtl/>
        </w:rPr>
        <w:t xml:space="preserve"> &lt;&lt; יור &gt;&gt;</w:t>
      </w:r>
      <w:r w:rsidR="009F1367">
        <w:rPr>
          <w:rtl/>
        </w:rPr>
        <w:t xml:space="preserve"> </w:t>
      </w:r>
      <w:bookmarkEnd w:id="6521"/>
    </w:p>
    <w:p w14:paraId="46DEEDFE" w14:textId="77777777" w:rsidR="00CE152E" w:rsidRDefault="00CE152E" w:rsidP="00CE152E">
      <w:pPr>
        <w:pStyle w:val="KeepWithNext"/>
        <w:rPr>
          <w:rtl/>
          <w:lang w:eastAsia="he-IL"/>
        </w:rPr>
      </w:pPr>
    </w:p>
    <w:p w14:paraId="19F3CE33" w14:textId="0CE6DC5E" w:rsidR="00CE152E" w:rsidRDefault="00CE152E" w:rsidP="00CE152E">
      <w:pPr>
        <w:rPr>
          <w:rtl/>
          <w:lang w:eastAsia="he-IL"/>
        </w:rPr>
      </w:pPr>
      <w:r>
        <w:rPr>
          <w:rFonts w:hint="cs"/>
          <w:rtl/>
          <w:lang w:eastAsia="he-IL"/>
        </w:rPr>
        <w:t xml:space="preserve">אני כתבתי לבקשת סניגור? </w:t>
      </w:r>
      <w:bookmarkStart w:id="6522" w:name="_ETM_Q1_7397367"/>
      <w:bookmarkEnd w:id="6522"/>
    </w:p>
    <w:p w14:paraId="67E1F873" w14:textId="77777777" w:rsidR="00CE152E" w:rsidRDefault="00CE152E" w:rsidP="00CE152E">
      <w:pPr>
        <w:rPr>
          <w:rtl/>
          <w:lang w:eastAsia="he-IL"/>
        </w:rPr>
      </w:pPr>
      <w:bookmarkStart w:id="6523" w:name="_ETM_Q1_7397401"/>
      <w:bookmarkStart w:id="6524" w:name="_ETM_Q1_7398102"/>
      <w:bookmarkEnd w:id="6523"/>
      <w:bookmarkEnd w:id="6524"/>
    </w:p>
    <w:p w14:paraId="590FD3EE" w14:textId="6E0C3EB0" w:rsidR="00CE152E" w:rsidRDefault="00CE152E" w:rsidP="00CE152E">
      <w:pPr>
        <w:pStyle w:val="a4"/>
        <w:keepNext/>
        <w:rPr>
          <w:rtl/>
        </w:rPr>
      </w:pPr>
      <w:bookmarkStart w:id="6525" w:name="ET_speaker_נועה_ברודצקי_לוי_1320"/>
      <w:r w:rsidRPr="00CE152E">
        <w:rPr>
          <w:rStyle w:val="TagStyle"/>
          <w:rtl/>
        </w:rPr>
        <w:t xml:space="preserve"> &lt;&lt; דובר &gt;&gt; </w:t>
      </w:r>
      <w:r>
        <w:rPr>
          <w:rtl/>
        </w:rPr>
        <w:t>נועה ברודצקי לוי:</w:t>
      </w:r>
      <w:r w:rsidRPr="00CE152E">
        <w:rPr>
          <w:rStyle w:val="TagStyle"/>
          <w:rtl/>
        </w:rPr>
        <w:t xml:space="preserve"> &lt;&lt; דובר &gt;&gt;</w:t>
      </w:r>
      <w:r w:rsidR="009F1367">
        <w:rPr>
          <w:rtl/>
        </w:rPr>
        <w:t xml:space="preserve"> </w:t>
      </w:r>
      <w:bookmarkEnd w:id="6525"/>
    </w:p>
    <w:p w14:paraId="02F3A606" w14:textId="77777777" w:rsidR="00CE152E" w:rsidRDefault="00CE152E" w:rsidP="00CE152E">
      <w:pPr>
        <w:pStyle w:val="KeepWithNext"/>
        <w:rPr>
          <w:rtl/>
          <w:lang w:eastAsia="he-IL"/>
        </w:rPr>
      </w:pPr>
    </w:p>
    <w:p w14:paraId="7FA53557" w14:textId="28DD1A0E" w:rsidR="00CE152E" w:rsidRDefault="00CE152E" w:rsidP="00CE152E">
      <w:pPr>
        <w:rPr>
          <w:rtl/>
          <w:lang w:eastAsia="he-IL"/>
        </w:rPr>
      </w:pPr>
      <w:bookmarkStart w:id="6526" w:name="_ETM_Q1_7398343"/>
      <w:bookmarkStart w:id="6527" w:name="_ETM_Q1_7398378"/>
      <w:bookmarkEnd w:id="6526"/>
      <w:bookmarkEnd w:id="6527"/>
      <w:r>
        <w:rPr>
          <w:rFonts w:hint="cs"/>
          <w:rtl/>
          <w:lang w:eastAsia="he-IL"/>
        </w:rPr>
        <w:t>הם ביקשו את זה. הם ביקשו פרקליט מחוז.</w:t>
      </w:r>
    </w:p>
    <w:p w14:paraId="6DCCAD77" w14:textId="77777777" w:rsidR="00CE152E" w:rsidRDefault="00CE152E" w:rsidP="00CE152E">
      <w:pPr>
        <w:rPr>
          <w:rtl/>
          <w:lang w:eastAsia="he-IL"/>
        </w:rPr>
      </w:pPr>
      <w:bookmarkStart w:id="6528" w:name="_ETM_Q1_7399307"/>
      <w:bookmarkStart w:id="6529" w:name="_ETM_Q1_7399108"/>
      <w:bookmarkEnd w:id="6528"/>
      <w:bookmarkEnd w:id="6529"/>
    </w:p>
    <w:p w14:paraId="68904137" w14:textId="6C078F8D" w:rsidR="00CE152E" w:rsidRDefault="00CE152E" w:rsidP="00CE152E">
      <w:pPr>
        <w:pStyle w:val="af6"/>
        <w:keepNext/>
        <w:rPr>
          <w:rtl/>
        </w:rPr>
      </w:pPr>
      <w:bookmarkStart w:id="6530" w:name="ET_yor_6157_1321"/>
      <w:r w:rsidRPr="00CE152E">
        <w:rPr>
          <w:rStyle w:val="TagStyle"/>
          <w:rtl/>
        </w:rPr>
        <w:t xml:space="preserve"> &lt;&lt; יור &gt;&gt; </w:t>
      </w:r>
      <w:r>
        <w:rPr>
          <w:rtl/>
        </w:rPr>
        <w:t>היו"ר שמחה רוטמן:</w:t>
      </w:r>
      <w:r w:rsidRPr="00CE152E">
        <w:rPr>
          <w:rStyle w:val="TagStyle"/>
          <w:rtl/>
        </w:rPr>
        <w:t xml:space="preserve"> &lt;&lt; יור &gt;&gt;</w:t>
      </w:r>
      <w:r w:rsidR="009F1367">
        <w:rPr>
          <w:rtl/>
        </w:rPr>
        <w:t xml:space="preserve"> </w:t>
      </w:r>
      <w:bookmarkEnd w:id="6530"/>
    </w:p>
    <w:p w14:paraId="31731B5E" w14:textId="77777777" w:rsidR="00CE152E" w:rsidRDefault="00CE152E" w:rsidP="00CE152E">
      <w:pPr>
        <w:pStyle w:val="KeepWithNext"/>
        <w:rPr>
          <w:rtl/>
          <w:lang w:eastAsia="he-IL"/>
        </w:rPr>
      </w:pPr>
    </w:p>
    <w:p w14:paraId="2784E81B" w14:textId="432FE912" w:rsidR="00CE152E" w:rsidRDefault="00CE152E" w:rsidP="00CE152E">
      <w:pPr>
        <w:rPr>
          <w:rtl/>
          <w:lang w:eastAsia="he-IL"/>
        </w:rPr>
      </w:pPr>
      <w:bookmarkStart w:id="6531" w:name="_ETM_Q1_7399372"/>
      <w:bookmarkStart w:id="6532" w:name="_ETM_Q1_7399406"/>
      <w:bookmarkEnd w:id="6531"/>
      <w:bookmarkEnd w:id="6532"/>
      <w:r>
        <w:rPr>
          <w:rFonts w:hint="cs"/>
          <w:rtl/>
          <w:lang w:eastAsia="he-IL"/>
        </w:rPr>
        <w:t>אתם כתבתם לבקשת סניגו ר.</w:t>
      </w:r>
    </w:p>
    <w:p w14:paraId="5E5A1E4A" w14:textId="77777777" w:rsidR="00CE152E" w:rsidRDefault="00CE152E" w:rsidP="00CE152E">
      <w:pPr>
        <w:rPr>
          <w:rtl/>
          <w:lang w:eastAsia="he-IL"/>
        </w:rPr>
      </w:pPr>
      <w:bookmarkStart w:id="6533" w:name="_ETM_Q1_7399467"/>
      <w:bookmarkStart w:id="6534" w:name="_ETM_Q1_7399478"/>
      <w:bookmarkEnd w:id="6533"/>
      <w:bookmarkEnd w:id="6534"/>
    </w:p>
    <w:p w14:paraId="03675A96" w14:textId="5097632C" w:rsidR="00CE152E" w:rsidRDefault="00CE152E" w:rsidP="00CE152E">
      <w:pPr>
        <w:pStyle w:val="af9"/>
        <w:keepNext/>
        <w:rPr>
          <w:rtl/>
          <w:lang w:eastAsia="he-IL"/>
        </w:rPr>
      </w:pPr>
      <w:bookmarkStart w:id="6535" w:name="ET_guest_אביב_ישראלי_1322"/>
      <w:r w:rsidRPr="00CE152E">
        <w:rPr>
          <w:rStyle w:val="TagStyle"/>
          <w:rtl/>
        </w:rPr>
        <w:t xml:space="preserve"> &lt;&lt; אורח &gt;&gt; </w:t>
      </w:r>
      <w:r>
        <w:rPr>
          <w:rtl/>
          <w:lang w:eastAsia="he-IL"/>
        </w:rPr>
        <w:t>אביב ישראלי:</w:t>
      </w:r>
      <w:r w:rsidRPr="00CE152E">
        <w:rPr>
          <w:rStyle w:val="TagStyle"/>
          <w:rtl/>
        </w:rPr>
        <w:t xml:space="preserve"> &lt;&lt; אורח &gt;&gt;</w:t>
      </w:r>
      <w:r w:rsidR="009F1367">
        <w:rPr>
          <w:rtl/>
          <w:lang w:eastAsia="he-IL"/>
        </w:rPr>
        <w:t xml:space="preserve"> </w:t>
      </w:r>
      <w:bookmarkEnd w:id="6535"/>
    </w:p>
    <w:p w14:paraId="1B8843B3" w14:textId="77777777" w:rsidR="00CE152E" w:rsidRDefault="00CE152E" w:rsidP="00CE152E">
      <w:pPr>
        <w:pStyle w:val="KeepWithNext"/>
        <w:rPr>
          <w:rtl/>
          <w:lang w:eastAsia="he-IL"/>
        </w:rPr>
      </w:pPr>
    </w:p>
    <w:p w14:paraId="0B0FCCD3" w14:textId="2BC4091A" w:rsidR="00CE152E" w:rsidRDefault="00CE152E" w:rsidP="00CE152E">
      <w:pPr>
        <w:rPr>
          <w:rtl/>
          <w:lang w:eastAsia="he-IL"/>
        </w:rPr>
      </w:pPr>
      <w:r>
        <w:rPr>
          <w:rFonts w:hint="cs"/>
          <w:rtl/>
          <w:lang w:eastAsia="he-IL"/>
        </w:rPr>
        <w:t xml:space="preserve">אנחנו לא כתבנו. </w:t>
      </w:r>
    </w:p>
    <w:p w14:paraId="69164403" w14:textId="77777777" w:rsidR="00CE152E" w:rsidRDefault="00CE152E" w:rsidP="00CE152E">
      <w:pPr>
        <w:rPr>
          <w:rtl/>
          <w:lang w:eastAsia="he-IL"/>
        </w:rPr>
      </w:pPr>
      <w:bookmarkStart w:id="6536" w:name="_ETM_Q1_7403494"/>
      <w:bookmarkStart w:id="6537" w:name="_ETM_Q1_7403524"/>
      <w:bookmarkEnd w:id="6536"/>
      <w:bookmarkEnd w:id="6537"/>
    </w:p>
    <w:p w14:paraId="1BAE0614" w14:textId="40224A53" w:rsidR="00CE152E" w:rsidRDefault="00CE152E" w:rsidP="00CE152E">
      <w:pPr>
        <w:pStyle w:val="a4"/>
        <w:keepNext/>
        <w:rPr>
          <w:rtl/>
        </w:rPr>
      </w:pPr>
      <w:bookmarkStart w:id="6538" w:name="ET_speaker_נועה_ברודצקי_לוי_1323"/>
      <w:r w:rsidRPr="00CE152E">
        <w:rPr>
          <w:rStyle w:val="TagStyle"/>
          <w:rtl/>
        </w:rPr>
        <w:t xml:space="preserve"> &lt;&lt; דובר &gt;&gt; </w:t>
      </w:r>
      <w:r>
        <w:rPr>
          <w:rtl/>
        </w:rPr>
        <w:t>נועה ברודצקי לוי:</w:t>
      </w:r>
      <w:r w:rsidRPr="00CE152E">
        <w:rPr>
          <w:rStyle w:val="TagStyle"/>
          <w:rtl/>
        </w:rPr>
        <w:t xml:space="preserve"> &lt;&lt; דובר &gt;&gt;</w:t>
      </w:r>
      <w:r w:rsidR="009F1367">
        <w:rPr>
          <w:rtl/>
        </w:rPr>
        <w:t xml:space="preserve"> </w:t>
      </w:r>
      <w:bookmarkEnd w:id="6538"/>
    </w:p>
    <w:p w14:paraId="5FD8AE3C" w14:textId="77777777" w:rsidR="00CE152E" w:rsidRDefault="00CE152E" w:rsidP="00CE152E">
      <w:pPr>
        <w:pStyle w:val="KeepWithNext"/>
        <w:rPr>
          <w:rtl/>
          <w:lang w:eastAsia="he-IL"/>
        </w:rPr>
      </w:pPr>
    </w:p>
    <w:p w14:paraId="19C608E2" w14:textId="118D96E2" w:rsidR="00CE152E" w:rsidRDefault="00CE152E" w:rsidP="00CE152E">
      <w:pPr>
        <w:rPr>
          <w:rtl/>
          <w:lang w:eastAsia="he-IL"/>
        </w:rPr>
      </w:pPr>
      <w:r>
        <w:rPr>
          <w:rFonts w:hint="cs"/>
          <w:rtl/>
          <w:lang w:eastAsia="he-IL"/>
        </w:rPr>
        <w:t xml:space="preserve">אתם ביקשתם שזה יהיה לבקשת פרקליט מחוז. ברגע שאנחנו כותבים </w:t>
      </w:r>
      <w:bookmarkStart w:id="6539" w:name="_ETM_Q1_7403560"/>
      <w:bookmarkEnd w:id="6539"/>
      <w:r>
        <w:rPr>
          <w:rFonts w:hint="cs"/>
          <w:rtl/>
          <w:lang w:eastAsia="he-IL"/>
        </w:rPr>
        <w:t>אותו, אנחנו צריכים לכתוב סניגור.</w:t>
      </w:r>
      <w:bookmarkStart w:id="6540" w:name="_ETM_Q1_7415768"/>
      <w:bookmarkEnd w:id="6540"/>
    </w:p>
    <w:p w14:paraId="03476E3D" w14:textId="77777777" w:rsidR="00CE152E" w:rsidRDefault="00CE152E" w:rsidP="00CE152E">
      <w:pPr>
        <w:rPr>
          <w:rtl/>
          <w:lang w:eastAsia="he-IL"/>
        </w:rPr>
      </w:pPr>
      <w:bookmarkStart w:id="6541" w:name="_ETM_Q1_7416986"/>
      <w:bookmarkEnd w:id="6541"/>
    </w:p>
    <w:p w14:paraId="0F0DB1A1" w14:textId="7D1B83E4" w:rsidR="00CE152E" w:rsidRDefault="00CE152E" w:rsidP="00CE152E">
      <w:pPr>
        <w:pStyle w:val="af6"/>
        <w:keepNext/>
        <w:rPr>
          <w:rtl/>
        </w:rPr>
      </w:pPr>
      <w:bookmarkStart w:id="6542" w:name="ET_yor_6157_1324"/>
      <w:r w:rsidRPr="00CE152E">
        <w:rPr>
          <w:rStyle w:val="TagStyle"/>
          <w:rtl/>
        </w:rPr>
        <w:t xml:space="preserve"> &lt;&lt; יור &gt;&gt; </w:t>
      </w:r>
      <w:r>
        <w:rPr>
          <w:rtl/>
        </w:rPr>
        <w:t>היו"ר שמחה רוטמן:</w:t>
      </w:r>
      <w:r w:rsidRPr="00CE152E">
        <w:rPr>
          <w:rStyle w:val="TagStyle"/>
          <w:rtl/>
        </w:rPr>
        <w:t xml:space="preserve"> &lt;&lt; יור &gt;&gt;</w:t>
      </w:r>
      <w:r w:rsidR="009F1367">
        <w:rPr>
          <w:rtl/>
        </w:rPr>
        <w:t xml:space="preserve"> </w:t>
      </w:r>
      <w:bookmarkEnd w:id="6542"/>
    </w:p>
    <w:p w14:paraId="1B31D9AE" w14:textId="77777777" w:rsidR="00CE152E" w:rsidRDefault="00CE152E" w:rsidP="00CE152E">
      <w:pPr>
        <w:pStyle w:val="KeepWithNext"/>
        <w:rPr>
          <w:rtl/>
          <w:lang w:eastAsia="he-IL"/>
        </w:rPr>
      </w:pPr>
    </w:p>
    <w:p w14:paraId="4C2F701D" w14:textId="695F95BD" w:rsidR="00CE152E" w:rsidRDefault="00CE152E" w:rsidP="00CE152E">
      <w:pPr>
        <w:rPr>
          <w:rtl/>
          <w:lang w:eastAsia="he-IL"/>
        </w:rPr>
      </w:pPr>
      <w:bookmarkStart w:id="6543" w:name="_ETM_Q1_7417232"/>
      <w:bookmarkStart w:id="6544" w:name="_ETM_Q1_7417265"/>
      <w:bookmarkEnd w:id="6543"/>
      <w:bookmarkEnd w:id="6544"/>
      <w:r>
        <w:rPr>
          <w:rFonts w:hint="cs"/>
          <w:rtl/>
          <w:lang w:eastAsia="he-IL"/>
        </w:rPr>
        <w:t>שמע את עמדת הצדדים, עמדת התביעה לעניין זה תובא</w:t>
      </w:r>
      <w:r w:rsidR="009F1367">
        <w:rPr>
          <w:rFonts w:hint="cs"/>
          <w:rtl/>
          <w:lang w:eastAsia="he-IL"/>
        </w:rPr>
        <w:t xml:space="preserve"> </w:t>
      </w:r>
      <w:r>
        <w:rPr>
          <w:rFonts w:hint="cs"/>
          <w:rtl/>
          <w:lang w:eastAsia="he-IL"/>
        </w:rPr>
        <w:t>על ידי פרקליט המחוז או על</w:t>
      </w:r>
      <w:bookmarkStart w:id="6545" w:name="_ETM_Q1_7425669"/>
      <w:bookmarkEnd w:id="6545"/>
      <w:r>
        <w:rPr>
          <w:rFonts w:hint="cs"/>
          <w:rtl/>
          <w:lang w:eastAsia="he-IL"/>
        </w:rPr>
        <w:t xml:space="preserve"> ידי ראש יחידת תביעות.</w:t>
      </w:r>
    </w:p>
    <w:p w14:paraId="1DEEAA39" w14:textId="77777777" w:rsidR="000B28A7" w:rsidRDefault="000B28A7" w:rsidP="00CE152E">
      <w:pPr>
        <w:rPr>
          <w:rtl/>
          <w:lang w:eastAsia="he-IL"/>
        </w:rPr>
      </w:pPr>
    </w:p>
    <w:p w14:paraId="6B7301B6" w14:textId="77777777" w:rsidR="00CE152E" w:rsidRDefault="00CE152E" w:rsidP="00CE152E">
      <w:pPr>
        <w:rPr>
          <w:rStyle w:val="TagStyle"/>
          <w:rFonts w:ascii="David" w:hAnsi="David"/>
          <w:u w:val="single"/>
          <w:rtl/>
        </w:rPr>
      </w:pPr>
      <w:bookmarkStart w:id="6546" w:name="_ETM_Q1_7427420"/>
      <w:bookmarkEnd w:id="6546"/>
    </w:p>
    <w:p w14:paraId="77AB8C95" w14:textId="135E377A" w:rsidR="00CE152E" w:rsidRDefault="00CE152E" w:rsidP="00CE152E">
      <w:pPr>
        <w:pStyle w:val="af9"/>
        <w:keepNext/>
        <w:rPr>
          <w:rtl/>
        </w:rPr>
      </w:pPr>
      <w:bookmarkStart w:id="6547" w:name="ET_guest_842563_1331"/>
      <w:r w:rsidRPr="00CE152E">
        <w:rPr>
          <w:rStyle w:val="TagStyle"/>
          <w:rtl/>
        </w:rPr>
        <w:t xml:space="preserve"> &lt;&lt; אורח &gt;&gt; </w:t>
      </w:r>
      <w:r>
        <w:rPr>
          <w:rtl/>
        </w:rPr>
        <w:t>אופיר טישלר:</w:t>
      </w:r>
      <w:r w:rsidRPr="00CE152E">
        <w:rPr>
          <w:rStyle w:val="TagStyle"/>
          <w:rtl/>
        </w:rPr>
        <w:t xml:space="preserve"> &lt;&lt; אורח &gt;&gt;</w:t>
      </w:r>
      <w:r w:rsidR="009F1367">
        <w:rPr>
          <w:rtl/>
        </w:rPr>
        <w:t xml:space="preserve"> </w:t>
      </w:r>
      <w:bookmarkEnd w:id="6547"/>
    </w:p>
    <w:p w14:paraId="61F0BF99" w14:textId="77777777" w:rsidR="00CE152E" w:rsidRDefault="00CE152E" w:rsidP="00CE152E">
      <w:pPr>
        <w:pStyle w:val="KeepWithNext"/>
        <w:rPr>
          <w:rtl/>
        </w:rPr>
      </w:pPr>
    </w:p>
    <w:p w14:paraId="19023D3F" w14:textId="75124E6F" w:rsidR="00CE152E" w:rsidRDefault="00CE152E" w:rsidP="00CE152E">
      <w:pPr>
        <w:rPr>
          <w:rtl/>
          <w:lang w:eastAsia="he-IL"/>
        </w:rPr>
      </w:pPr>
      <w:bookmarkStart w:id="6548" w:name="_ETM_Q1_7427628"/>
      <w:bookmarkStart w:id="6549" w:name="_ETM_Q1_7427660"/>
      <w:bookmarkEnd w:id="6548"/>
      <w:bookmarkEnd w:id="6549"/>
      <w:r>
        <w:rPr>
          <w:rFonts w:hint="cs"/>
          <w:rtl/>
          <w:lang w:eastAsia="he-IL"/>
        </w:rPr>
        <w:t xml:space="preserve">כך הסניגורים לא יגלו שהם יכולים </w:t>
      </w:r>
      <w:bookmarkStart w:id="6550" w:name="_ETM_Q1_7427723"/>
      <w:bookmarkEnd w:id="6550"/>
      <w:r>
        <w:rPr>
          <w:rFonts w:hint="cs"/>
          <w:rtl/>
          <w:lang w:eastAsia="he-IL"/>
        </w:rPr>
        <w:t>להגיש בקשה.</w:t>
      </w:r>
    </w:p>
    <w:p w14:paraId="29BD83BE" w14:textId="77777777" w:rsidR="00CE152E" w:rsidRDefault="00CE152E" w:rsidP="00CE152E">
      <w:pPr>
        <w:rPr>
          <w:rtl/>
          <w:lang w:eastAsia="he-IL"/>
        </w:rPr>
      </w:pPr>
    </w:p>
    <w:p w14:paraId="0658A68D" w14:textId="467FE836" w:rsidR="00CE152E" w:rsidRDefault="00CE152E" w:rsidP="00CE152E">
      <w:pPr>
        <w:pStyle w:val="af9"/>
        <w:keepNext/>
        <w:rPr>
          <w:rtl/>
          <w:lang w:eastAsia="he-IL"/>
        </w:rPr>
      </w:pPr>
      <w:bookmarkStart w:id="6551" w:name="ET_guest_576214_1327"/>
      <w:r w:rsidRPr="00CE152E">
        <w:rPr>
          <w:rStyle w:val="TagStyle"/>
          <w:rtl/>
        </w:rPr>
        <w:t xml:space="preserve"> &lt;&lt; אורח &gt;&gt; </w:t>
      </w:r>
      <w:r>
        <w:rPr>
          <w:rtl/>
          <w:lang w:eastAsia="he-IL"/>
        </w:rPr>
        <w:t>ישי שרון:</w:t>
      </w:r>
      <w:r w:rsidRPr="00CE152E">
        <w:rPr>
          <w:rStyle w:val="TagStyle"/>
          <w:rtl/>
        </w:rPr>
        <w:t xml:space="preserve"> &lt;&lt; אורח &gt;&gt;</w:t>
      </w:r>
      <w:r w:rsidR="009F1367">
        <w:rPr>
          <w:rtl/>
          <w:lang w:eastAsia="he-IL"/>
        </w:rPr>
        <w:t xml:space="preserve"> </w:t>
      </w:r>
      <w:bookmarkEnd w:id="6551"/>
    </w:p>
    <w:p w14:paraId="6F6804D9" w14:textId="77777777" w:rsidR="00CE152E" w:rsidRDefault="00CE152E" w:rsidP="00CE152E">
      <w:pPr>
        <w:pStyle w:val="KeepWithNext"/>
        <w:rPr>
          <w:rtl/>
          <w:lang w:eastAsia="he-IL"/>
        </w:rPr>
      </w:pPr>
    </w:p>
    <w:p w14:paraId="778812F8" w14:textId="69D4A42A" w:rsidR="00CE152E" w:rsidRDefault="00CE152E" w:rsidP="00CE152E">
      <w:pPr>
        <w:rPr>
          <w:rtl/>
          <w:lang w:eastAsia="he-IL"/>
        </w:rPr>
      </w:pPr>
      <w:r>
        <w:rPr>
          <w:rFonts w:hint="cs"/>
          <w:rtl/>
          <w:lang w:eastAsia="he-IL"/>
        </w:rPr>
        <w:t xml:space="preserve">כל מקום שיש סמכות לנשיא, יש סמכות לשני הצדדים </w:t>
      </w:r>
      <w:bookmarkStart w:id="6552" w:name="_ETM_Q1_7435943"/>
      <w:bookmarkEnd w:id="6552"/>
      <w:r>
        <w:rPr>
          <w:rFonts w:hint="cs"/>
          <w:rtl/>
          <w:lang w:eastAsia="he-IL"/>
        </w:rPr>
        <w:t xml:space="preserve">להגיש. </w:t>
      </w:r>
    </w:p>
    <w:p w14:paraId="05014534" w14:textId="77777777" w:rsidR="00CE152E" w:rsidRDefault="00CE152E" w:rsidP="00CE152E">
      <w:pPr>
        <w:rPr>
          <w:rtl/>
          <w:lang w:eastAsia="he-IL"/>
        </w:rPr>
      </w:pPr>
    </w:p>
    <w:p w14:paraId="52651B06" w14:textId="6A20A3C3" w:rsidR="00CE152E" w:rsidRDefault="00CE152E" w:rsidP="00CE152E">
      <w:pPr>
        <w:pStyle w:val="af6"/>
        <w:keepNext/>
        <w:rPr>
          <w:rtl/>
        </w:rPr>
      </w:pPr>
      <w:bookmarkStart w:id="6553" w:name="ET_yor_6157_1328"/>
      <w:r w:rsidRPr="00CE152E">
        <w:rPr>
          <w:rStyle w:val="TagStyle"/>
          <w:rtl/>
        </w:rPr>
        <w:t xml:space="preserve"> &lt;&lt; יור &gt;&gt; </w:t>
      </w:r>
      <w:r>
        <w:rPr>
          <w:rtl/>
        </w:rPr>
        <w:t>היו"ר שמחה רוטמן:</w:t>
      </w:r>
      <w:r w:rsidRPr="00CE152E">
        <w:rPr>
          <w:rStyle w:val="TagStyle"/>
          <w:rtl/>
        </w:rPr>
        <w:t xml:space="preserve"> &lt;&lt; יור &gt;&gt;</w:t>
      </w:r>
      <w:r w:rsidR="009F1367">
        <w:rPr>
          <w:rtl/>
        </w:rPr>
        <w:t xml:space="preserve"> </w:t>
      </w:r>
      <w:bookmarkEnd w:id="6553"/>
    </w:p>
    <w:p w14:paraId="4CA745AD" w14:textId="77777777" w:rsidR="00CE152E" w:rsidRDefault="00CE152E" w:rsidP="00CE152E">
      <w:pPr>
        <w:pStyle w:val="KeepWithNext"/>
        <w:rPr>
          <w:rtl/>
          <w:lang w:eastAsia="he-IL"/>
        </w:rPr>
      </w:pPr>
    </w:p>
    <w:p w14:paraId="607D1CE7" w14:textId="17674562" w:rsidR="00CE152E" w:rsidRDefault="00CE152E" w:rsidP="00CE152E">
      <w:pPr>
        <w:rPr>
          <w:rtl/>
          <w:lang w:eastAsia="he-IL"/>
        </w:rPr>
      </w:pPr>
      <w:r>
        <w:rPr>
          <w:rFonts w:hint="cs"/>
          <w:rtl/>
          <w:lang w:eastAsia="he-IL"/>
        </w:rPr>
        <w:t xml:space="preserve">בכל זאת יש זכויות עצורים ואסירים במדינת ישראל. </w:t>
      </w:r>
    </w:p>
    <w:p w14:paraId="11BF7B65" w14:textId="77777777" w:rsidR="00CE152E" w:rsidRDefault="00CE152E" w:rsidP="00CE152E">
      <w:pPr>
        <w:rPr>
          <w:rtl/>
          <w:lang w:eastAsia="he-IL"/>
        </w:rPr>
      </w:pPr>
    </w:p>
    <w:p w14:paraId="2A7BF8E1" w14:textId="30F759A4" w:rsidR="00CE152E" w:rsidRDefault="00CE152E" w:rsidP="00CE152E">
      <w:pPr>
        <w:pStyle w:val="af9"/>
        <w:keepNext/>
        <w:rPr>
          <w:rtl/>
          <w:lang w:eastAsia="he-IL"/>
        </w:rPr>
      </w:pPr>
      <w:bookmarkStart w:id="6554" w:name="ET_guest_אביב_ישראלי_1329"/>
      <w:r w:rsidRPr="00CE152E">
        <w:rPr>
          <w:rStyle w:val="TagStyle"/>
          <w:rtl/>
        </w:rPr>
        <w:t xml:space="preserve"> &lt;&lt; אורח &gt;&gt; </w:t>
      </w:r>
      <w:r>
        <w:rPr>
          <w:rtl/>
          <w:lang w:eastAsia="he-IL"/>
        </w:rPr>
        <w:t>אביב ישראלי:</w:t>
      </w:r>
      <w:r w:rsidRPr="00CE152E">
        <w:rPr>
          <w:rStyle w:val="TagStyle"/>
          <w:rtl/>
        </w:rPr>
        <w:t xml:space="preserve"> &lt;&lt; אורח &gt;&gt;</w:t>
      </w:r>
      <w:r w:rsidR="009F1367">
        <w:rPr>
          <w:rtl/>
          <w:lang w:eastAsia="he-IL"/>
        </w:rPr>
        <w:t xml:space="preserve"> </w:t>
      </w:r>
      <w:bookmarkEnd w:id="6554"/>
    </w:p>
    <w:p w14:paraId="4067BBAE" w14:textId="77777777" w:rsidR="00CE152E" w:rsidRDefault="00CE152E" w:rsidP="00CE152E">
      <w:pPr>
        <w:pStyle w:val="KeepWithNext"/>
        <w:rPr>
          <w:rtl/>
          <w:lang w:eastAsia="he-IL"/>
        </w:rPr>
      </w:pPr>
    </w:p>
    <w:p w14:paraId="6B1E0DAD" w14:textId="5AA5BA74" w:rsidR="00CE152E" w:rsidRDefault="00CE152E" w:rsidP="00CE152E">
      <w:pPr>
        <w:rPr>
          <w:rtl/>
          <w:lang w:eastAsia="he-IL"/>
        </w:rPr>
      </w:pPr>
      <w:r>
        <w:rPr>
          <w:rFonts w:hint="cs"/>
          <w:rtl/>
          <w:lang w:eastAsia="he-IL"/>
        </w:rPr>
        <w:t xml:space="preserve">אין </w:t>
      </w:r>
      <w:bookmarkStart w:id="6555" w:name="_ETM_Q1_7451653"/>
      <w:bookmarkEnd w:id="6555"/>
      <w:r>
        <w:rPr>
          <w:rFonts w:hint="cs"/>
          <w:rtl/>
          <w:lang w:eastAsia="he-IL"/>
        </w:rPr>
        <w:t>חולק. לניסוח יש משמעות.</w:t>
      </w:r>
    </w:p>
    <w:p w14:paraId="18E7DB35" w14:textId="77777777" w:rsidR="00CE152E" w:rsidRDefault="00CE152E" w:rsidP="00CE152E">
      <w:pPr>
        <w:rPr>
          <w:rtl/>
          <w:lang w:eastAsia="he-IL"/>
        </w:rPr>
      </w:pPr>
      <w:bookmarkStart w:id="6556" w:name="_ETM_Q1_7452069"/>
      <w:bookmarkStart w:id="6557" w:name="_ETM_Q1_7452108"/>
      <w:bookmarkEnd w:id="6556"/>
      <w:bookmarkEnd w:id="6557"/>
    </w:p>
    <w:p w14:paraId="24D0DB0B" w14:textId="4B52B2A2" w:rsidR="00CE152E" w:rsidRDefault="00CE152E" w:rsidP="00CE152E">
      <w:pPr>
        <w:pStyle w:val="af6"/>
        <w:keepNext/>
        <w:rPr>
          <w:rtl/>
        </w:rPr>
      </w:pPr>
      <w:bookmarkStart w:id="6558" w:name="ET_yor_6157_1330"/>
      <w:r w:rsidRPr="00CE152E">
        <w:rPr>
          <w:rStyle w:val="TagStyle"/>
          <w:rtl/>
        </w:rPr>
        <w:t xml:space="preserve"> &lt;&lt; יור &gt;&gt; </w:t>
      </w:r>
      <w:r>
        <w:rPr>
          <w:rtl/>
        </w:rPr>
        <w:t>היו"ר שמחה רוטמן:</w:t>
      </w:r>
      <w:r w:rsidRPr="00CE152E">
        <w:rPr>
          <w:rStyle w:val="TagStyle"/>
          <w:rtl/>
        </w:rPr>
        <w:t xml:space="preserve"> &lt;&lt; יור &gt;&gt;</w:t>
      </w:r>
      <w:r w:rsidR="009F1367">
        <w:rPr>
          <w:rtl/>
        </w:rPr>
        <w:t xml:space="preserve"> </w:t>
      </w:r>
      <w:bookmarkEnd w:id="6558"/>
    </w:p>
    <w:p w14:paraId="3AD16088" w14:textId="77777777" w:rsidR="00CE152E" w:rsidRDefault="00CE152E" w:rsidP="00CE152E">
      <w:pPr>
        <w:pStyle w:val="KeepWithNext"/>
        <w:rPr>
          <w:rtl/>
          <w:lang w:eastAsia="he-IL"/>
        </w:rPr>
      </w:pPr>
    </w:p>
    <w:p w14:paraId="43E4D773" w14:textId="231397E6" w:rsidR="00CE152E" w:rsidRDefault="00CE152E" w:rsidP="00CE152E">
      <w:pPr>
        <w:rPr>
          <w:rtl/>
          <w:lang w:eastAsia="he-IL"/>
        </w:rPr>
      </w:pPr>
      <w:bookmarkStart w:id="6559" w:name="_ETM_Q1_7452998"/>
      <w:bookmarkStart w:id="6560" w:name="_ETM_Q1_7453030"/>
      <w:bookmarkEnd w:id="6559"/>
      <w:bookmarkEnd w:id="6560"/>
      <w:r>
        <w:rPr>
          <w:rFonts w:hint="cs"/>
          <w:rtl/>
          <w:lang w:eastAsia="he-IL"/>
        </w:rPr>
        <w:t>אם לניסוח</w:t>
      </w:r>
      <w:r w:rsidR="001202AA">
        <w:rPr>
          <w:rFonts w:hint="cs"/>
          <w:rtl/>
          <w:lang w:eastAsia="he-IL"/>
        </w:rPr>
        <w:t xml:space="preserve"> </w:t>
      </w:r>
      <w:r>
        <w:rPr>
          <w:rFonts w:hint="cs"/>
          <w:rtl/>
          <w:lang w:eastAsia="he-IL"/>
        </w:rPr>
        <w:t>יש משמעות,</w:t>
      </w:r>
      <w:r w:rsidR="001202AA">
        <w:rPr>
          <w:rFonts w:hint="cs"/>
          <w:rtl/>
          <w:lang w:eastAsia="he-IL"/>
        </w:rPr>
        <w:t xml:space="preserve"> </w:t>
      </w:r>
      <w:r>
        <w:rPr>
          <w:rFonts w:hint="cs"/>
          <w:rtl/>
          <w:lang w:eastAsia="he-IL"/>
        </w:rPr>
        <w:t>כל זמן שהכוונה ברורה, אני זורם.</w:t>
      </w:r>
    </w:p>
    <w:p w14:paraId="3E6242CA" w14:textId="77777777" w:rsidR="00CE152E" w:rsidRDefault="00CE152E" w:rsidP="00CE152E">
      <w:pPr>
        <w:rPr>
          <w:rtl/>
          <w:lang w:eastAsia="he-IL"/>
        </w:rPr>
      </w:pPr>
      <w:bookmarkStart w:id="6561" w:name="_ETM_Q1_7458283"/>
      <w:bookmarkEnd w:id="6561"/>
    </w:p>
    <w:p w14:paraId="22BB2295" w14:textId="475507F7" w:rsidR="00CE152E" w:rsidRDefault="00CE152E" w:rsidP="00CE152E">
      <w:pPr>
        <w:pStyle w:val="af9"/>
        <w:keepNext/>
        <w:rPr>
          <w:rtl/>
          <w:lang w:eastAsia="he-IL"/>
        </w:rPr>
      </w:pPr>
      <w:bookmarkStart w:id="6562" w:name="ET_guest_כנרת_צימרמן_1332"/>
      <w:r w:rsidRPr="00CE152E">
        <w:rPr>
          <w:rStyle w:val="TagStyle"/>
          <w:rtl/>
        </w:rPr>
        <w:t xml:space="preserve"> &lt;&lt; אורח &gt;&gt; </w:t>
      </w:r>
      <w:r>
        <w:rPr>
          <w:rtl/>
          <w:lang w:eastAsia="he-IL"/>
        </w:rPr>
        <w:t>כנרת צימרמן:</w:t>
      </w:r>
      <w:r w:rsidRPr="00CE152E">
        <w:rPr>
          <w:rStyle w:val="TagStyle"/>
          <w:rtl/>
        </w:rPr>
        <w:t xml:space="preserve"> &lt;&lt; אורח &gt;&gt;</w:t>
      </w:r>
      <w:r w:rsidR="009F1367">
        <w:rPr>
          <w:rtl/>
          <w:lang w:eastAsia="he-IL"/>
        </w:rPr>
        <w:t xml:space="preserve"> </w:t>
      </w:r>
      <w:bookmarkEnd w:id="6562"/>
    </w:p>
    <w:p w14:paraId="3A42069B" w14:textId="77777777" w:rsidR="00CE152E" w:rsidRDefault="00CE152E" w:rsidP="00CE152E">
      <w:pPr>
        <w:pStyle w:val="KeepWithNext"/>
        <w:rPr>
          <w:rtl/>
          <w:lang w:eastAsia="he-IL"/>
        </w:rPr>
      </w:pPr>
    </w:p>
    <w:p w14:paraId="448DA9F7" w14:textId="3D22CF3B" w:rsidR="00CE152E" w:rsidRDefault="00CE152E" w:rsidP="00CE152E">
      <w:pPr>
        <w:rPr>
          <w:rtl/>
          <w:lang w:eastAsia="he-IL"/>
        </w:rPr>
      </w:pPr>
      <w:r>
        <w:rPr>
          <w:rFonts w:hint="cs"/>
          <w:rtl/>
          <w:lang w:eastAsia="he-IL"/>
        </w:rPr>
        <w:t>אם העמדה היא עמ</w:t>
      </w:r>
      <w:bookmarkStart w:id="6563" w:name="_ETM_Q1_7460771"/>
      <w:bookmarkEnd w:id="6563"/>
      <w:r>
        <w:rPr>
          <w:rFonts w:hint="cs"/>
          <w:rtl/>
          <w:lang w:eastAsia="he-IL"/>
        </w:rPr>
        <w:t>דה כללית</w:t>
      </w:r>
      <w:bookmarkStart w:id="6564" w:name="_ETM_Q1_7464037"/>
      <w:bookmarkEnd w:id="6564"/>
      <w:r>
        <w:rPr>
          <w:rFonts w:hint="cs"/>
          <w:rtl/>
          <w:lang w:eastAsia="he-IL"/>
        </w:rPr>
        <w:t xml:space="preserve"> שאי אפשר להביא אף אחד, זה לא יקדם את בית המשפט בשום צורה. בסוף יצטרכו להגיד על האסיר הספציפי בכלא מסוים.</w:t>
      </w:r>
    </w:p>
    <w:p w14:paraId="1F7CAFCE" w14:textId="77777777" w:rsidR="00CE152E" w:rsidRDefault="00CE152E" w:rsidP="00CE152E">
      <w:pPr>
        <w:rPr>
          <w:rtl/>
          <w:lang w:eastAsia="he-IL"/>
        </w:rPr>
      </w:pPr>
      <w:bookmarkStart w:id="6565" w:name="_ETM_Q1_7468537"/>
      <w:bookmarkStart w:id="6566" w:name="_ETM_Q1_7468579"/>
      <w:bookmarkStart w:id="6567" w:name="_ETM_Q1_7470185"/>
      <w:bookmarkEnd w:id="6565"/>
      <w:bookmarkEnd w:id="6566"/>
      <w:bookmarkEnd w:id="6567"/>
    </w:p>
    <w:p w14:paraId="4DBBE5AB" w14:textId="41D762EE" w:rsidR="00CE152E" w:rsidRDefault="00CE152E" w:rsidP="00CE152E">
      <w:pPr>
        <w:pStyle w:val="af6"/>
        <w:keepNext/>
        <w:rPr>
          <w:rtl/>
        </w:rPr>
      </w:pPr>
      <w:bookmarkStart w:id="6568" w:name="ET_yor_6157_1333"/>
      <w:r w:rsidRPr="00CE152E">
        <w:rPr>
          <w:rStyle w:val="TagStyle"/>
          <w:rtl/>
        </w:rPr>
        <w:t xml:space="preserve"> &lt;&lt; יור &gt;&gt; </w:t>
      </w:r>
      <w:r>
        <w:rPr>
          <w:rtl/>
        </w:rPr>
        <w:t>היו"ר שמחה רוטמן:</w:t>
      </w:r>
      <w:r w:rsidRPr="00CE152E">
        <w:rPr>
          <w:rStyle w:val="TagStyle"/>
          <w:rtl/>
        </w:rPr>
        <w:t xml:space="preserve"> &lt;&lt; יור &gt;&gt;</w:t>
      </w:r>
      <w:r w:rsidR="009F1367">
        <w:rPr>
          <w:rtl/>
        </w:rPr>
        <w:t xml:space="preserve"> </w:t>
      </w:r>
      <w:bookmarkEnd w:id="6568"/>
    </w:p>
    <w:p w14:paraId="4D4EEE2B" w14:textId="77777777" w:rsidR="00CE152E" w:rsidRDefault="00CE152E" w:rsidP="00CE152E">
      <w:pPr>
        <w:pStyle w:val="KeepWithNext"/>
        <w:rPr>
          <w:rtl/>
          <w:lang w:eastAsia="he-IL"/>
        </w:rPr>
      </w:pPr>
    </w:p>
    <w:p w14:paraId="58F19D8A" w14:textId="033AEEA5" w:rsidR="00CE152E" w:rsidRDefault="00CE152E" w:rsidP="00CE152E">
      <w:pPr>
        <w:rPr>
          <w:rtl/>
          <w:lang w:eastAsia="he-IL"/>
        </w:rPr>
      </w:pPr>
      <w:bookmarkStart w:id="6569" w:name="_ETM_Q1_7470430"/>
      <w:bookmarkStart w:id="6570" w:name="_ETM_Q1_7470463"/>
      <w:bookmarkEnd w:id="6569"/>
      <w:bookmarkEnd w:id="6570"/>
      <w:r>
        <w:rPr>
          <w:rFonts w:hint="cs"/>
          <w:rtl/>
          <w:lang w:eastAsia="he-IL"/>
        </w:rPr>
        <w:t xml:space="preserve">לא. ממש לא. </w:t>
      </w:r>
    </w:p>
    <w:p w14:paraId="3EC771BB" w14:textId="77777777" w:rsidR="00CE152E" w:rsidRDefault="00CE152E" w:rsidP="00CE152E">
      <w:pPr>
        <w:rPr>
          <w:rtl/>
          <w:lang w:eastAsia="he-IL"/>
        </w:rPr>
      </w:pPr>
      <w:bookmarkStart w:id="6571" w:name="_ETM_Q1_7474793"/>
      <w:bookmarkStart w:id="6572" w:name="_ETM_Q1_7474829"/>
      <w:bookmarkEnd w:id="6571"/>
      <w:bookmarkEnd w:id="6572"/>
    </w:p>
    <w:p w14:paraId="60FFE6A9" w14:textId="59DA9E81" w:rsidR="00CE152E" w:rsidRDefault="00CE152E" w:rsidP="00CE152E">
      <w:pPr>
        <w:pStyle w:val="af9"/>
        <w:keepNext/>
        <w:rPr>
          <w:rtl/>
          <w:lang w:eastAsia="he-IL"/>
        </w:rPr>
      </w:pPr>
      <w:bookmarkStart w:id="6573" w:name="ET_guest_כנרת_צימרמן_1334"/>
      <w:r w:rsidRPr="00CE152E">
        <w:rPr>
          <w:rStyle w:val="TagStyle"/>
          <w:rtl/>
        </w:rPr>
        <w:t xml:space="preserve"> &lt;&lt; אורח &gt;&gt; </w:t>
      </w:r>
      <w:r>
        <w:rPr>
          <w:rtl/>
          <w:lang w:eastAsia="he-IL"/>
        </w:rPr>
        <w:t>כנרת צימרמן:</w:t>
      </w:r>
      <w:r w:rsidRPr="00CE152E">
        <w:rPr>
          <w:rStyle w:val="TagStyle"/>
          <w:rtl/>
        </w:rPr>
        <w:t xml:space="preserve"> &lt;&lt; אורח &gt;&gt;</w:t>
      </w:r>
      <w:r w:rsidR="009F1367">
        <w:rPr>
          <w:rtl/>
          <w:lang w:eastAsia="he-IL"/>
        </w:rPr>
        <w:t xml:space="preserve"> </w:t>
      </w:r>
      <w:bookmarkEnd w:id="6573"/>
    </w:p>
    <w:p w14:paraId="3EE513CC" w14:textId="77777777" w:rsidR="00CE152E" w:rsidRDefault="00CE152E" w:rsidP="00CE152E">
      <w:pPr>
        <w:pStyle w:val="KeepWithNext"/>
        <w:rPr>
          <w:rtl/>
          <w:lang w:eastAsia="he-IL"/>
        </w:rPr>
      </w:pPr>
    </w:p>
    <w:p w14:paraId="18AAF23D" w14:textId="683BE0D5" w:rsidR="00CE152E" w:rsidRDefault="00CE152E" w:rsidP="00CE152E">
      <w:pPr>
        <w:rPr>
          <w:rtl/>
          <w:lang w:eastAsia="he-IL"/>
        </w:rPr>
      </w:pPr>
      <w:r>
        <w:rPr>
          <w:rFonts w:hint="cs"/>
          <w:rtl/>
          <w:lang w:eastAsia="he-IL"/>
        </w:rPr>
        <w:t>אחרת במה זה משנה מההכרזה?</w:t>
      </w:r>
    </w:p>
    <w:p w14:paraId="25DFE9FC" w14:textId="77777777" w:rsidR="00CE152E" w:rsidRDefault="00CE152E" w:rsidP="00CE152E">
      <w:pPr>
        <w:rPr>
          <w:rtl/>
          <w:lang w:eastAsia="he-IL"/>
        </w:rPr>
      </w:pPr>
    </w:p>
    <w:p w14:paraId="5E3E9412" w14:textId="6EF1F918" w:rsidR="00CE152E" w:rsidRDefault="00CE152E" w:rsidP="00CE152E">
      <w:pPr>
        <w:pStyle w:val="a4"/>
        <w:keepNext/>
        <w:rPr>
          <w:rtl/>
        </w:rPr>
      </w:pPr>
      <w:bookmarkStart w:id="6574" w:name="ET_speaker_נועה_ברודצקי_לוי_1336"/>
      <w:r w:rsidRPr="00CE152E">
        <w:rPr>
          <w:rStyle w:val="TagStyle"/>
          <w:rtl/>
        </w:rPr>
        <w:t xml:space="preserve"> &lt;&lt; דובר &gt;&gt; </w:t>
      </w:r>
      <w:r>
        <w:rPr>
          <w:rtl/>
        </w:rPr>
        <w:t>נועה ברודצקי לוי:</w:t>
      </w:r>
      <w:r w:rsidRPr="00CE152E">
        <w:rPr>
          <w:rStyle w:val="TagStyle"/>
          <w:rtl/>
        </w:rPr>
        <w:t xml:space="preserve"> &lt;&lt; דובר &gt;&gt;</w:t>
      </w:r>
      <w:r w:rsidR="009F1367">
        <w:rPr>
          <w:rtl/>
        </w:rPr>
        <w:t xml:space="preserve"> </w:t>
      </w:r>
      <w:bookmarkEnd w:id="6574"/>
    </w:p>
    <w:p w14:paraId="2A70E60C" w14:textId="77777777" w:rsidR="00CE152E" w:rsidRDefault="00CE152E" w:rsidP="00CE152E">
      <w:pPr>
        <w:pStyle w:val="KeepWithNext"/>
        <w:rPr>
          <w:rtl/>
          <w:lang w:eastAsia="he-IL"/>
        </w:rPr>
      </w:pPr>
    </w:p>
    <w:p w14:paraId="0601189D" w14:textId="44F714E9" w:rsidR="00CE152E" w:rsidRPr="00CE152E" w:rsidRDefault="00CE152E" w:rsidP="00CE152E">
      <w:pPr>
        <w:rPr>
          <w:rtl/>
          <w:lang w:eastAsia="he-IL"/>
        </w:rPr>
      </w:pPr>
      <w:r>
        <w:rPr>
          <w:rFonts w:hint="cs"/>
          <w:rtl/>
          <w:lang w:eastAsia="he-IL"/>
        </w:rPr>
        <w:t xml:space="preserve">לכן כתבו </w:t>
      </w:r>
      <w:bookmarkStart w:id="6575" w:name="_ETM_Q1_7477736"/>
      <w:bookmarkEnd w:id="6575"/>
      <w:r>
        <w:rPr>
          <w:rFonts w:hint="cs"/>
          <w:rtl/>
          <w:lang w:eastAsia="he-IL"/>
        </w:rPr>
        <w:t xml:space="preserve">במעמד צד אחד. זה כל הרעיון שאפשר יהיה לפרט אם יש בעיה. </w:t>
      </w:r>
    </w:p>
    <w:p w14:paraId="79508616" w14:textId="77777777" w:rsidR="00CE152E" w:rsidRDefault="00CE152E" w:rsidP="00CE152E">
      <w:pPr>
        <w:rPr>
          <w:rtl/>
          <w:lang w:eastAsia="he-IL"/>
        </w:rPr>
      </w:pPr>
      <w:bookmarkStart w:id="6576" w:name="_ETM_Q1_7474866"/>
      <w:bookmarkStart w:id="6577" w:name="_ETM_Q1_7474903"/>
      <w:bookmarkStart w:id="6578" w:name="_ETM_Q1_7474751"/>
      <w:bookmarkEnd w:id="6576"/>
      <w:bookmarkEnd w:id="6577"/>
      <w:bookmarkEnd w:id="6578"/>
    </w:p>
    <w:p w14:paraId="07F38767" w14:textId="4032DFF3" w:rsidR="00CE152E" w:rsidRDefault="00CE152E" w:rsidP="00CE152E">
      <w:pPr>
        <w:pStyle w:val="af6"/>
        <w:keepNext/>
        <w:rPr>
          <w:rtl/>
        </w:rPr>
      </w:pPr>
      <w:bookmarkStart w:id="6579" w:name="ET_yor_6157_1335"/>
      <w:r w:rsidRPr="00CE152E">
        <w:rPr>
          <w:rStyle w:val="TagStyle"/>
          <w:rtl/>
        </w:rPr>
        <w:t xml:space="preserve"> &lt;&lt; יור &gt;&gt; </w:t>
      </w:r>
      <w:r>
        <w:rPr>
          <w:rtl/>
        </w:rPr>
        <w:t>היו"ר שמחה רוטמן:</w:t>
      </w:r>
      <w:r w:rsidRPr="00CE152E">
        <w:rPr>
          <w:rStyle w:val="TagStyle"/>
          <w:rtl/>
        </w:rPr>
        <w:t xml:space="preserve"> &lt;&lt; יור &gt;&gt;</w:t>
      </w:r>
      <w:r w:rsidR="009F1367">
        <w:rPr>
          <w:rtl/>
        </w:rPr>
        <w:t xml:space="preserve"> </w:t>
      </w:r>
      <w:bookmarkEnd w:id="6579"/>
    </w:p>
    <w:p w14:paraId="018F2353" w14:textId="77777777" w:rsidR="00CE152E" w:rsidRDefault="00CE152E" w:rsidP="00CE152E">
      <w:pPr>
        <w:pStyle w:val="KeepWithNext"/>
        <w:rPr>
          <w:rtl/>
          <w:lang w:eastAsia="he-IL"/>
        </w:rPr>
      </w:pPr>
    </w:p>
    <w:p w14:paraId="55CA0574" w14:textId="2D290DC7" w:rsidR="009877BB" w:rsidRDefault="00CE152E" w:rsidP="00CE152E">
      <w:pPr>
        <w:rPr>
          <w:rtl/>
          <w:lang w:eastAsia="he-IL"/>
        </w:rPr>
      </w:pPr>
      <w:bookmarkStart w:id="6580" w:name="_ETM_Q1_7474991"/>
      <w:bookmarkStart w:id="6581" w:name="_ETM_Q1_7475027"/>
      <w:bookmarkEnd w:id="6580"/>
      <w:bookmarkEnd w:id="6581"/>
      <w:r>
        <w:rPr>
          <w:rFonts w:hint="cs"/>
          <w:rtl/>
          <w:lang w:eastAsia="he-IL"/>
        </w:rPr>
        <w:t xml:space="preserve">שירות בתי הסוהר יביא מה שהוא רוצה. אני כן יכול להגיד לכם </w:t>
      </w:r>
      <w:bookmarkStart w:id="6582" w:name="_ETM_Q1_7487183"/>
      <w:bookmarkEnd w:id="6582"/>
      <w:r>
        <w:rPr>
          <w:rFonts w:hint="cs"/>
          <w:rtl/>
          <w:lang w:eastAsia="he-IL"/>
        </w:rPr>
        <w:t xml:space="preserve">שלמרות שיש הכרזה כללית, יש חזקת תקינות מינהלית ויש שיקול דעת ואחר כך זה גם נבדק </w:t>
      </w:r>
      <w:bookmarkStart w:id="6583" w:name="_ETM_Q1_7495792"/>
      <w:bookmarkEnd w:id="6583"/>
      <w:r>
        <w:rPr>
          <w:rFonts w:hint="cs"/>
          <w:rtl/>
          <w:lang w:eastAsia="he-IL"/>
        </w:rPr>
        <w:t xml:space="preserve">על ידי ועדת החוקה, חוק ומשפט של הכנסת, ההארכה וההכרזה. לא כל השופטים נכחו בדיון החסוי </w:t>
      </w:r>
      <w:bookmarkStart w:id="6584" w:name="_ETM_Q1_7509122"/>
      <w:bookmarkEnd w:id="6584"/>
      <w:r>
        <w:rPr>
          <w:rFonts w:hint="cs"/>
          <w:rtl/>
          <w:lang w:eastAsia="he-IL"/>
        </w:rPr>
        <w:t>בו הוצג בשיקול הדעת מדוע נדרשת ההכרזה. לכן כ</w:t>
      </w:r>
      <w:bookmarkStart w:id="6585" w:name="_ETM_Q1_7516359"/>
      <w:bookmarkEnd w:id="6585"/>
      <w:r>
        <w:rPr>
          <w:rFonts w:hint="cs"/>
          <w:rtl/>
          <w:lang w:eastAsia="he-IL"/>
        </w:rPr>
        <w:t xml:space="preserve">אשר שירות בתי הסוהר יבוא ויסביר לאותו נשיא רלוונטי </w:t>
      </w:r>
      <w:bookmarkStart w:id="6586" w:name="_ETM_Q1_7520001"/>
      <w:bookmarkEnd w:id="6586"/>
      <w:r>
        <w:rPr>
          <w:rFonts w:hint="cs"/>
          <w:rtl/>
          <w:lang w:eastAsia="he-IL"/>
        </w:rPr>
        <w:t xml:space="preserve">שהוצאת אסיר מסכנת את חיי הסוהרים והם יכתבו שם את </w:t>
      </w:r>
      <w:bookmarkStart w:id="6587" w:name="_ETM_Q1_7524929"/>
      <w:bookmarkEnd w:id="6587"/>
      <w:r>
        <w:rPr>
          <w:rFonts w:hint="cs"/>
          <w:rtl/>
          <w:lang w:eastAsia="he-IL"/>
        </w:rPr>
        <w:t>זה בדרך בה הם רוצים</w:t>
      </w:r>
      <w:r w:rsidR="009877BB">
        <w:rPr>
          <w:rFonts w:hint="cs"/>
          <w:rtl/>
          <w:lang w:eastAsia="he-IL"/>
        </w:rPr>
        <w:t xml:space="preserve"> - </w:t>
      </w:r>
      <w:r>
        <w:rPr>
          <w:rFonts w:hint="cs"/>
          <w:rtl/>
          <w:lang w:eastAsia="he-IL"/>
        </w:rPr>
        <w:t>עם כל ההפחדות הנדרשות,</w:t>
      </w:r>
      <w:bookmarkStart w:id="6588" w:name="_ETM_Q1_7529315"/>
      <w:bookmarkEnd w:id="6588"/>
      <w:r>
        <w:rPr>
          <w:rFonts w:hint="cs"/>
          <w:rtl/>
          <w:lang w:eastAsia="he-IL"/>
        </w:rPr>
        <w:t xml:space="preserve"> עם סימני הקריאה וההדגשות שהם בוחרים</w:t>
      </w:r>
      <w:r w:rsidR="001202AA">
        <w:rPr>
          <w:rFonts w:hint="cs"/>
          <w:rtl/>
          <w:lang w:eastAsia="he-IL"/>
        </w:rPr>
        <w:t xml:space="preserve"> </w:t>
      </w:r>
      <w:r>
        <w:rPr>
          <w:rFonts w:hint="cs"/>
          <w:rtl/>
          <w:lang w:eastAsia="he-IL"/>
        </w:rPr>
        <w:t xml:space="preserve">לפי שיקול </w:t>
      </w:r>
      <w:bookmarkStart w:id="6589" w:name="_ETM_Q1_7531614"/>
      <w:bookmarkEnd w:id="6589"/>
      <w:r>
        <w:rPr>
          <w:rFonts w:hint="cs"/>
          <w:rtl/>
          <w:lang w:eastAsia="he-IL"/>
        </w:rPr>
        <w:t xml:space="preserve">דעתם, בין אם במקרה הספציפי ובין אם לא, בין אם </w:t>
      </w:r>
      <w:bookmarkStart w:id="6590" w:name="_ETM_Q1_7534302"/>
      <w:bookmarkEnd w:id="6590"/>
      <w:r>
        <w:rPr>
          <w:rFonts w:hint="cs"/>
          <w:rtl/>
          <w:lang w:eastAsia="he-IL"/>
        </w:rPr>
        <w:t xml:space="preserve">הם יוסיפו לזה שהבן אדם מוחזק באגף חמאס יחד עם יחיא סנוואר ובניו </w:t>
      </w:r>
      <w:bookmarkStart w:id="6591" w:name="_ETM_Q1_7541838"/>
      <w:bookmarkEnd w:id="6591"/>
      <w:r>
        <w:rPr>
          <w:rFonts w:hint="cs"/>
          <w:rtl/>
          <w:lang w:eastAsia="he-IL"/>
        </w:rPr>
        <w:t>למרות שנראה שהוא אסור</w:t>
      </w:r>
      <w:bookmarkStart w:id="6592" w:name="_ETM_Q1_7538082"/>
      <w:bookmarkEnd w:id="6592"/>
      <w:r>
        <w:rPr>
          <w:rFonts w:hint="cs"/>
          <w:rtl/>
          <w:lang w:eastAsia="he-IL"/>
        </w:rPr>
        <w:t xml:space="preserve"> על עבירה קלה. שיכתבו שם מה שהם רוצים</w:t>
      </w:r>
      <w:r w:rsidR="009877BB">
        <w:rPr>
          <w:rFonts w:hint="cs"/>
          <w:rtl/>
          <w:lang w:eastAsia="he-IL"/>
        </w:rPr>
        <w:t xml:space="preserve"> - </w:t>
      </w:r>
      <w:r>
        <w:rPr>
          <w:rFonts w:hint="cs"/>
          <w:rtl/>
          <w:lang w:eastAsia="he-IL"/>
        </w:rPr>
        <w:t>השופט יראה את זה</w:t>
      </w:r>
      <w:bookmarkStart w:id="6593" w:name="_ETM_Q1_7547157"/>
      <w:bookmarkEnd w:id="6593"/>
      <w:r w:rsidR="009877BB">
        <w:rPr>
          <w:rFonts w:hint="cs"/>
          <w:rtl/>
          <w:lang w:eastAsia="he-IL"/>
        </w:rPr>
        <w:t xml:space="preserve">. </w:t>
      </w:r>
      <w:r>
        <w:rPr>
          <w:rFonts w:hint="cs"/>
          <w:rtl/>
          <w:lang w:eastAsia="he-IL"/>
        </w:rPr>
        <w:t xml:space="preserve">אם הנשיא יראה את זה ויקבל החלטה בניגוד לחוות הדעת </w:t>
      </w:r>
      <w:bookmarkStart w:id="6594" w:name="_ETM_Q1_7551927"/>
      <w:bookmarkEnd w:id="6594"/>
      <w:r>
        <w:rPr>
          <w:rFonts w:hint="cs"/>
          <w:rtl/>
          <w:lang w:eastAsia="he-IL"/>
        </w:rPr>
        <w:t xml:space="preserve">הזאת ואחר כך - </w:t>
      </w:r>
      <w:bookmarkStart w:id="6595" w:name="_ETM_Q1_7555751"/>
      <w:bookmarkEnd w:id="6595"/>
      <w:r>
        <w:rPr>
          <w:rFonts w:hint="cs"/>
          <w:rtl/>
          <w:lang w:eastAsia="he-IL"/>
        </w:rPr>
        <w:t xml:space="preserve">חס ושלום שלא יקרה </w:t>
      </w:r>
      <w:r>
        <w:rPr>
          <w:rtl/>
          <w:lang w:eastAsia="he-IL"/>
        </w:rPr>
        <w:t>–</w:t>
      </w:r>
      <w:r>
        <w:rPr>
          <w:rFonts w:hint="cs"/>
          <w:rtl/>
          <w:lang w:eastAsia="he-IL"/>
        </w:rPr>
        <w:t xml:space="preserve"> יקרה משהו, הוא לא יכול להגיד שלא אמרו לו. </w:t>
      </w:r>
      <w:bookmarkStart w:id="6596" w:name="_ETM_Q1_7558847"/>
      <w:bookmarkEnd w:id="6596"/>
      <w:r>
        <w:rPr>
          <w:rFonts w:hint="cs"/>
          <w:rtl/>
          <w:lang w:eastAsia="he-IL"/>
        </w:rPr>
        <w:t xml:space="preserve">הם יחליטו מה הם שמים שם. אני לא מחליט עבורם אבל זה ודאי לא חייב להיות ספציפי לבן </w:t>
      </w:r>
      <w:bookmarkStart w:id="6597" w:name="_ETM_Q1_7564357"/>
      <w:bookmarkEnd w:id="6597"/>
      <w:r>
        <w:rPr>
          <w:rFonts w:hint="cs"/>
          <w:rtl/>
          <w:lang w:eastAsia="he-IL"/>
        </w:rPr>
        <w:t>אדם הזה.</w:t>
      </w:r>
      <w:r w:rsidR="001202AA">
        <w:rPr>
          <w:rFonts w:hint="cs"/>
          <w:rtl/>
          <w:lang w:eastAsia="he-IL"/>
        </w:rPr>
        <w:t xml:space="preserve"> </w:t>
      </w:r>
      <w:r w:rsidR="009877BB">
        <w:rPr>
          <w:rFonts w:hint="cs"/>
          <w:rtl/>
          <w:lang w:eastAsia="he-IL"/>
        </w:rPr>
        <w:t>אם יש משהו ספציפי, שיוסיפו משהו ספציפי, אם הם רוצים.</w:t>
      </w:r>
    </w:p>
    <w:p w14:paraId="2CE5DA60" w14:textId="77777777" w:rsidR="009877BB" w:rsidRDefault="009877BB" w:rsidP="00CE152E">
      <w:pPr>
        <w:rPr>
          <w:rtl/>
          <w:lang w:eastAsia="he-IL"/>
        </w:rPr>
      </w:pPr>
      <w:bookmarkStart w:id="6598" w:name="_ETM_Q1_7592932"/>
      <w:bookmarkStart w:id="6599" w:name="_ETM_Q1_7592966"/>
      <w:bookmarkEnd w:id="6598"/>
      <w:bookmarkEnd w:id="6599"/>
    </w:p>
    <w:p w14:paraId="311CAAE3" w14:textId="4541C7FA" w:rsidR="00CE152E" w:rsidRDefault="009877BB" w:rsidP="00CE152E">
      <w:pPr>
        <w:rPr>
          <w:rtl/>
          <w:lang w:eastAsia="he-IL"/>
        </w:rPr>
      </w:pPr>
      <w:bookmarkStart w:id="6600" w:name="_ETM_Q1_7593041"/>
      <w:bookmarkStart w:id="6601" w:name="_ETM_Q1_7593071"/>
      <w:bookmarkEnd w:id="6600"/>
      <w:bookmarkEnd w:id="6601"/>
      <w:r>
        <w:rPr>
          <w:rFonts w:hint="cs"/>
          <w:rtl/>
          <w:lang w:eastAsia="he-IL"/>
        </w:rPr>
        <w:t>אגב, זה פוגע באסיר וזה אפקט מצנן. אם יש</w:t>
      </w:r>
      <w:r w:rsidR="001202AA">
        <w:rPr>
          <w:rFonts w:hint="cs"/>
          <w:rtl/>
          <w:lang w:eastAsia="he-IL"/>
        </w:rPr>
        <w:t xml:space="preserve"> </w:t>
      </w:r>
      <w:r>
        <w:rPr>
          <w:rFonts w:hint="cs"/>
          <w:rtl/>
          <w:lang w:eastAsia="he-IL"/>
        </w:rPr>
        <w:t xml:space="preserve">משהו שהוא אפקט מצנן על הסניגורים באירוע </w:t>
      </w:r>
      <w:bookmarkStart w:id="6602" w:name="_ETM_Q1_7578883"/>
      <w:bookmarkEnd w:id="6602"/>
      <w:r>
        <w:rPr>
          <w:rFonts w:hint="cs"/>
          <w:rtl/>
          <w:lang w:eastAsia="he-IL"/>
        </w:rPr>
        <w:t>הזה, זאת האפשרות להגיש חוות דעת של שירות בתי הסוהר</w:t>
      </w:r>
      <w:r w:rsidR="001202AA">
        <w:rPr>
          <w:rFonts w:hint="cs"/>
          <w:rtl/>
          <w:lang w:eastAsia="he-IL"/>
        </w:rPr>
        <w:t xml:space="preserve"> </w:t>
      </w:r>
      <w:r>
        <w:rPr>
          <w:rFonts w:hint="cs"/>
          <w:rtl/>
          <w:lang w:eastAsia="he-IL"/>
        </w:rPr>
        <w:t>במעמד צד אחד.</w:t>
      </w:r>
      <w:r w:rsidR="001202AA">
        <w:rPr>
          <w:rFonts w:hint="cs"/>
          <w:rtl/>
          <w:lang w:eastAsia="he-IL"/>
        </w:rPr>
        <w:t xml:space="preserve"> </w:t>
      </w:r>
      <w:r>
        <w:rPr>
          <w:rFonts w:hint="cs"/>
          <w:rtl/>
          <w:lang w:eastAsia="he-IL"/>
        </w:rPr>
        <w:t xml:space="preserve">לכן לא כל סניגור עם שכל ימהר להגיש </w:t>
      </w:r>
      <w:bookmarkStart w:id="6603" w:name="_ETM_Q1_7585043"/>
      <w:bookmarkEnd w:id="6603"/>
      <w:r>
        <w:rPr>
          <w:rFonts w:hint="cs"/>
          <w:rtl/>
          <w:lang w:eastAsia="he-IL"/>
        </w:rPr>
        <w:t>בקשה כזאת על עצור וזאת מסיבה מאוד פשוטה כי אתם תוכלו לכתוב שם איך הוא מתנהג בכלא, שהוא לא יודע להתנגד לזה.</w:t>
      </w:r>
    </w:p>
    <w:p w14:paraId="37D81DFC" w14:textId="77777777" w:rsidR="009877BB" w:rsidRDefault="009877BB" w:rsidP="00CE152E">
      <w:pPr>
        <w:rPr>
          <w:rtl/>
          <w:lang w:eastAsia="he-IL"/>
        </w:rPr>
      </w:pPr>
    </w:p>
    <w:p w14:paraId="09998D7E" w14:textId="0C35F238" w:rsidR="009877BB" w:rsidRDefault="009877BB" w:rsidP="009877BB">
      <w:pPr>
        <w:pStyle w:val="af9"/>
        <w:keepNext/>
        <w:rPr>
          <w:rtl/>
          <w:lang w:eastAsia="he-IL"/>
        </w:rPr>
      </w:pPr>
      <w:bookmarkStart w:id="6604" w:name="ET_guest_ענבל_ברנסון_יהודאי_1337"/>
      <w:r w:rsidRPr="009877BB">
        <w:rPr>
          <w:rStyle w:val="TagStyle"/>
          <w:rtl/>
        </w:rPr>
        <w:t xml:space="preserve"> &lt;&lt; אורח &gt;&gt; </w:t>
      </w:r>
      <w:r>
        <w:rPr>
          <w:rtl/>
          <w:lang w:eastAsia="he-IL"/>
        </w:rPr>
        <w:t>ענבל ברנסון יהודאי:</w:t>
      </w:r>
      <w:r w:rsidRPr="009877BB">
        <w:rPr>
          <w:rStyle w:val="TagStyle"/>
          <w:rtl/>
        </w:rPr>
        <w:t xml:space="preserve"> &lt;&lt; אורח &gt;&gt;</w:t>
      </w:r>
      <w:r w:rsidR="009F1367">
        <w:rPr>
          <w:rtl/>
          <w:lang w:eastAsia="he-IL"/>
        </w:rPr>
        <w:t xml:space="preserve"> </w:t>
      </w:r>
      <w:bookmarkEnd w:id="6604"/>
    </w:p>
    <w:p w14:paraId="4A25CFA1" w14:textId="77777777" w:rsidR="009877BB" w:rsidRDefault="009877BB" w:rsidP="009877BB">
      <w:pPr>
        <w:pStyle w:val="KeepWithNext"/>
        <w:rPr>
          <w:rtl/>
          <w:lang w:eastAsia="he-IL"/>
        </w:rPr>
      </w:pPr>
    </w:p>
    <w:p w14:paraId="72485356" w14:textId="08A66585" w:rsidR="009877BB" w:rsidRDefault="009877BB" w:rsidP="009877BB">
      <w:pPr>
        <w:rPr>
          <w:rtl/>
          <w:lang w:eastAsia="he-IL"/>
        </w:rPr>
      </w:pPr>
      <w:r>
        <w:rPr>
          <w:rFonts w:hint="cs"/>
          <w:rtl/>
          <w:lang w:eastAsia="he-IL"/>
        </w:rPr>
        <w:t>הערה נכונה. השאלה לאופיר היא אם לא צריך שזה קודם יועבר אליכם כדי</w:t>
      </w:r>
      <w:r w:rsidR="001202AA">
        <w:rPr>
          <w:rFonts w:hint="cs"/>
          <w:rtl/>
          <w:lang w:eastAsia="he-IL"/>
        </w:rPr>
        <w:t xml:space="preserve"> </w:t>
      </w:r>
      <w:r>
        <w:rPr>
          <w:rFonts w:hint="cs"/>
          <w:rtl/>
          <w:lang w:eastAsia="he-IL"/>
        </w:rPr>
        <w:t>שאם יש משהו ספציפי על אסיר.</w:t>
      </w:r>
    </w:p>
    <w:p w14:paraId="471C7255" w14:textId="77777777" w:rsidR="009877BB" w:rsidRDefault="009877BB" w:rsidP="009877BB">
      <w:pPr>
        <w:rPr>
          <w:rtl/>
          <w:lang w:eastAsia="he-IL"/>
        </w:rPr>
      </w:pPr>
      <w:bookmarkStart w:id="6605" w:name="_ETM_Q1_7607261"/>
      <w:bookmarkEnd w:id="6605"/>
    </w:p>
    <w:p w14:paraId="2290AC05" w14:textId="259B2D39" w:rsidR="009877BB" w:rsidRDefault="009877BB" w:rsidP="009877BB">
      <w:pPr>
        <w:pStyle w:val="af6"/>
        <w:keepNext/>
        <w:rPr>
          <w:rtl/>
        </w:rPr>
      </w:pPr>
      <w:bookmarkStart w:id="6606" w:name="ET_yor_6157_1338"/>
      <w:r w:rsidRPr="009877BB">
        <w:rPr>
          <w:rStyle w:val="TagStyle"/>
          <w:rtl/>
        </w:rPr>
        <w:t xml:space="preserve"> &lt;&lt; יור &gt;&gt; </w:t>
      </w:r>
      <w:r>
        <w:rPr>
          <w:rtl/>
        </w:rPr>
        <w:t>היו"ר שמחה רוטמן:</w:t>
      </w:r>
      <w:r w:rsidRPr="009877BB">
        <w:rPr>
          <w:rStyle w:val="TagStyle"/>
          <w:rtl/>
        </w:rPr>
        <w:t xml:space="preserve"> &lt;&lt; יור &gt;&gt;</w:t>
      </w:r>
      <w:r w:rsidR="009F1367">
        <w:rPr>
          <w:rtl/>
        </w:rPr>
        <w:t xml:space="preserve"> </w:t>
      </w:r>
      <w:bookmarkEnd w:id="6606"/>
    </w:p>
    <w:p w14:paraId="484313F3" w14:textId="77777777" w:rsidR="009877BB" w:rsidRDefault="009877BB" w:rsidP="009877BB">
      <w:pPr>
        <w:pStyle w:val="KeepWithNext"/>
        <w:rPr>
          <w:rtl/>
          <w:lang w:eastAsia="he-IL"/>
        </w:rPr>
      </w:pPr>
    </w:p>
    <w:p w14:paraId="3A839249" w14:textId="0B91FD02" w:rsidR="009877BB" w:rsidRDefault="009877BB" w:rsidP="009877BB">
      <w:pPr>
        <w:rPr>
          <w:rtl/>
          <w:lang w:eastAsia="he-IL"/>
        </w:rPr>
      </w:pPr>
      <w:bookmarkStart w:id="6607" w:name="_ETM_Q1_7607466"/>
      <w:bookmarkStart w:id="6608" w:name="_ETM_Q1_7607500"/>
      <w:bookmarkEnd w:id="6607"/>
      <w:bookmarkEnd w:id="6608"/>
      <w:r>
        <w:rPr>
          <w:rFonts w:hint="cs"/>
          <w:rtl/>
          <w:lang w:eastAsia="he-IL"/>
        </w:rPr>
        <w:t xml:space="preserve">לא. להפך. </w:t>
      </w:r>
      <w:bookmarkStart w:id="6609" w:name="_ETM_Q1_7607526"/>
      <w:bookmarkEnd w:id="6609"/>
      <w:r>
        <w:rPr>
          <w:rFonts w:hint="cs"/>
          <w:rtl/>
          <w:lang w:eastAsia="he-IL"/>
        </w:rPr>
        <w:t xml:space="preserve">זה הסניגור. הסניגור צריך לדאוג. </w:t>
      </w:r>
    </w:p>
    <w:p w14:paraId="0F8729E3" w14:textId="77777777" w:rsidR="009877BB" w:rsidRDefault="009877BB" w:rsidP="009877BB">
      <w:pPr>
        <w:rPr>
          <w:rtl/>
          <w:lang w:eastAsia="he-IL"/>
        </w:rPr>
      </w:pPr>
      <w:bookmarkStart w:id="6610" w:name="_ETM_Q1_7613841"/>
      <w:bookmarkStart w:id="6611" w:name="_ETM_Q1_7613880"/>
      <w:bookmarkEnd w:id="6610"/>
      <w:bookmarkEnd w:id="6611"/>
    </w:p>
    <w:p w14:paraId="7E134010" w14:textId="1B1D2372" w:rsidR="009877BB" w:rsidRDefault="009877BB" w:rsidP="009877BB">
      <w:pPr>
        <w:pStyle w:val="af9"/>
        <w:keepNext/>
        <w:rPr>
          <w:rtl/>
          <w:lang w:eastAsia="he-IL"/>
        </w:rPr>
      </w:pPr>
      <w:bookmarkStart w:id="6612" w:name="ET_guest_ענבל_ברנסון_יהודאי_1339"/>
      <w:r w:rsidRPr="009877BB">
        <w:rPr>
          <w:rStyle w:val="TagStyle"/>
          <w:rtl/>
        </w:rPr>
        <w:t xml:space="preserve"> &lt;&lt; אורח &gt;&gt; </w:t>
      </w:r>
      <w:r>
        <w:rPr>
          <w:rtl/>
          <w:lang w:eastAsia="he-IL"/>
        </w:rPr>
        <w:t>ענבל ברנסון יהודאי:</w:t>
      </w:r>
      <w:r w:rsidRPr="009877BB">
        <w:rPr>
          <w:rStyle w:val="TagStyle"/>
          <w:rtl/>
        </w:rPr>
        <w:t xml:space="preserve"> &lt;&lt; אורח &gt;&gt;</w:t>
      </w:r>
      <w:r w:rsidR="009F1367">
        <w:rPr>
          <w:rtl/>
          <w:lang w:eastAsia="he-IL"/>
        </w:rPr>
        <w:t xml:space="preserve"> </w:t>
      </w:r>
      <w:bookmarkEnd w:id="6612"/>
    </w:p>
    <w:p w14:paraId="61221954" w14:textId="77777777" w:rsidR="009877BB" w:rsidRDefault="009877BB" w:rsidP="009877BB">
      <w:pPr>
        <w:pStyle w:val="KeepWithNext"/>
        <w:rPr>
          <w:rtl/>
          <w:lang w:eastAsia="he-IL"/>
        </w:rPr>
      </w:pPr>
    </w:p>
    <w:p w14:paraId="54DEBB71" w14:textId="3F5500A8" w:rsidR="009877BB" w:rsidRDefault="009877BB" w:rsidP="009877BB">
      <w:pPr>
        <w:rPr>
          <w:rtl/>
          <w:lang w:eastAsia="he-IL"/>
        </w:rPr>
      </w:pPr>
      <w:r>
        <w:rPr>
          <w:rFonts w:hint="cs"/>
          <w:rtl/>
          <w:lang w:eastAsia="he-IL"/>
        </w:rPr>
        <w:t xml:space="preserve">אבל אם יש בקשה </w:t>
      </w:r>
      <w:bookmarkStart w:id="6613" w:name="_ETM_Q1_7613255"/>
      <w:bookmarkEnd w:id="6613"/>
      <w:r>
        <w:rPr>
          <w:rFonts w:hint="cs"/>
          <w:rtl/>
          <w:lang w:eastAsia="he-IL"/>
        </w:rPr>
        <w:t>לקיים</w:t>
      </w:r>
      <w:r w:rsidR="001202AA">
        <w:rPr>
          <w:rFonts w:hint="cs"/>
          <w:rtl/>
          <w:lang w:eastAsia="he-IL"/>
        </w:rPr>
        <w:t xml:space="preserve"> </w:t>
      </w:r>
      <w:r>
        <w:rPr>
          <w:rFonts w:hint="cs"/>
          <w:rtl/>
          <w:lang w:eastAsia="he-IL"/>
        </w:rPr>
        <w:t xml:space="preserve">דיון הוכחות ויש מידע ספציפי על </w:t>
      </w:r>
      <w:bookmarkStart w:id="6614" w:name="_ETM_Q1_7617373"/>
      <w:bookmarkEnd w:id="6614"/>
      <w:r>
        <w:rPr>
          <w:rFonts w:hint="cs"/>
          <w:rtl/>
          <w:lang w:eastAsia="he-IL"/>
        </w:rPr>
        <w:t>עצור, קצת בעייתי שזה יוגש לשופט.</w:t>
      </w:r>
    </w:p>
    <w:p w14:paraId="14F5E855" w14:textId="77777777" w:rsidR="009877BB" w:rsidRDefault="009877BB" w:rsidP="009877BB">
      <w:pPr>
        <w:rPr>
          <w:rtl/>
          <w:lang w:eastAsia="he-IL"/>
        </w:rPr>
      </w:pPr>
      <w:bookmarkStart w:id="6615" w:name="_ETM_Q1_7620211"/>
      <w:bookmarkEnd w:id="6615"/>
    </w:p>
    <w:p w14:paraId="53EBA5E0" w14:textId="4C562024" w:rsidR="009877BB" w:rsidRDefault="009877BB" w:rsidP="009877BB">
      <w:pPr>
        <w:pStyle w:val="af6"/>
        <w:keepNext/>
        <w:rPr>
          <w:rtl/>
        </w:rPr>
      </w:pPr>
      <w:bookmarkStart w:id="6616" w:name="ET_yor_6157_1340"/>
      <w:r w:rsidRPr="009877BB">
        <w:rPr>
          <w:rStyle w:val="TagStyle"/>
          <w:rtl/>
        </w:rPr>
        <w:t xml:space="preserve"> &lt;&lt; יור &gt;&gt; </w:t>
      </w:r>
      <w:r>
        <w:rPr>
          <w:rtl/>
        </w:rPr>
        <w:t>היו"ר שמחה רוטמן:</w:t>
      </w:r>
      <w:r w:rsidRPr="009877BB">
        <w:rPr>
          <w:rStyle w:val="TagStyle"/>
          <w:rtl/>
        </w:rPr>
        <w:t xml:space="preserve"> &lt;&lt; יור &gt;&gt;</w:t>
      </w:r>
      <w:r w:rsidR="009F1367">
        <w:rPr>
          <w:rtl/>
        </w:rPr>
        <w:t xml:space="preserve"> </w:t>
      </w:r>
      <w:bookmarkEnd w:id="6616"/>
    </w:p>
    <w:p w14:paraId="2E83C0C9" w14:textId="77777777" w:rsidR="009877BB" w:rsidRDefault="009877BB" w:rsidP="009877BB">
      <w:pPr>
        <w:pStyle w:val="KeepWithNext"/>
        <w:rPr>
          <w:rtl/>
          <w:lang w:eastAsia="he-IL"/>
        </w:rPr>
      </w:pPr>
    </w:p>
    <w:p w14:paraId="60D20F60" w14:textId="3F9CB7AC" w:rsidR="009877BB" w:rsidRDefault="009877BB" w:rsidP="009877BB">
      <w:pPr>
        <w:rPr>
          <w:rtl/>
          <w:lang w:eastAsia="he-IL"/>
        </w:rPr>
      </w:pPr>
      <w:bookmarkStart w:id="6617" w:name="_ETM_Q1_7620424"/>
      <w:bookmarkStart w:id="6618" w:name="_ETM_Q1_7620456"/>
      <w:bookmarkEnd w:id="6617"/>
      <w:bookmarkEnd w:id="6618"/>
      <w:r>
        <w:rPr>
          <w:rFonts w:hint="cs"/>
          <w:rtl/>
          <w:lang w:eastAsia="he-IL"/>
        </w:rPr>
        <w:t xml:space="preserve">כי את רוצה שהמידע </w:t>
      </w:r>
      <w:bookmarkStart w:id="6619" w:name="_ETM_Q1_7621419"/>
      <w:bookmarkEnd w:id="6619"/>
      <w:r>
        <w:rPr>
          <w:rFonts w:hint="cs"/>
          <w:rtl/>
          <w:lang w:eastAsia="he-IL"/>
        </w:rPr>
        <w:t>לא יוגש לבית משפט?</w:t>
      </w:r>
    </w:p>
    <w:p w14:paraId="75FA21DE" w14:textId="77777777" w:rsidR="009877BB" w:rsidRDefault="009877BB" w:rsidP="009877BB">
      <w:pPr>
        <w:rPr>
          <w:rtl/>
          <w:lang w:eastAsia="he-IL"/>
        </w:rPr>
      </w:pPr>
    </w:p>
    <w:p w14:paraId="4322E1F6" w14:textId="66E31B99" w:rsidR="009877BB" w:rsidRDefault="009877BB" w:rsidP="009877BB">
      <w:pPr>
        <w:pStyle w:val="af9"/>
        <w:keepNext/>
        <w:rPr>
          <w:rtl/>
          <w:lang w:eastAsia="he-IL"/>
        </w:rPr>
      </w:pPr>
      <w:bookmarkStart w:id="6620" w:name="ET_guest_576214_1342"/>
      <w:r w:rsidRPr="009877BB">
        <w:rPr>
          <w:rStyle w:val="TagStyle"/>
          <w:rtl/>
        </w:rPr>
        <w:t xml:space="preserve"> &lt;&lt; אורח &gt;&gt; </w:t>
      </w:r>
      <w:r>
        <w:rPr>
          <w:rtl/>
          <w:lang w:eastAsia="he-IL"/>
        </w:rPr>
        <w:t>ישי שרון:</w:t>
      </w:r>
      <w:r w:rsidRPr="009877BB">
        <w:rPr>
          <w:rStyle w:val="TagStyle"/>
          <w:rtl/>
        </w:rPr>
        <w:t xml:space="preserve"> &lt;&lt; אורח &gt;&gt;</w:t>
      </w:r>
      <w:r w:rsidR="009F1367">
        <w:rPr>
          <w:rtl/>
          <w:lang w:eastAsia="he-IL"/>
        </w:rPr>
        <w:t xml:space="preserve"> </w:t>
      </w:r>
      <w:bookmarkEnd w:id="6620"/>
    </w:p>
    <w:p w14:paraId="385E7959" w14:textId="77777777" w:rsidR="009877BB" w:rsidRDefault="009877BB" w:rsidP="009877BB">
      <w:pPr>
        <w:pStyle w:val="KeepWithNext"/>
        <w:rPr>
          <w:rtl/>
          <w:lang w:eastAsia="he-IL"/>
        </w:rPr>
      </w:pPr>
    </w:p>
    <w:p w14:paraId="1BA1040B" w14:textId="1295C885" w:rsidR="009877BB" w:rsidRPr="009877BB" w:rsidRDefault="009877BB" w:rsidP="009877BB">
      <w:pPr>
        <w:rPr>
          <w:rtl/>
          <w:lang w:eastAsia="he-IL"/>
        </w:rPr>
      </w:pPr>
      <w:r>
        <w:rPr>
          <w:rFonts w:hint="cs"/>
          <w:rtl/>
          <w:lang w:eastAsia="he-IL"/>
        </w:rPr>
        <w:t>זה הולך לנשיא.</w:t>
      </w:r>
    </w:p>
    <w:p w14:paraId="76A3335C" w14:textId="77777777" w:rsidR="009877BB" w:rsidRDefault="009877BB" w:rsidP="009877BB">
      <w:pPr>
        <w:rPr>
          <w:rtl/>
          <w:lang w:eastAsia="he-IL"/>
        </w:rPr>
      </w:pPr>
      <w:bookmarkStart w:id="6621" w:name="_ETM_Q1_7622002"/>
      <w:bookmarkStart w:id="6622" w:name="_ETM_Q1_7622041"/>
      <w:bookmarkEnd w:id="6621"/>
      <w:bookmarkEnd w:id="6622"/>
    </w:p>
    <w:p w14:paraId="1B4C7539" w14:textId="593DC674" w:rsidR="009877BB" w:rsidRDefault="009877BB" w:rsidP="009877BB">
      <w:pPr>
        <w:pStyle w:val="af9"/>
        <w:keepNext/>
        <w:rPr>
          <w:rtl/>
          <w:lang w:eastAsia="he-IL"/>
        </w:rPr>
      </w:pPr>
      <w:bookmarkStart w:id="6623" w:name="ET_guest_ענבל_ברנסון_יהודאי_1341"/>
      <w:r w:rsidRPr="009877BB">
        <w:rPr>
          <w:rStyle w:val="TagStyle"/>
          <w:rtl/>
        </w:rPr>
        <w:t xml:space="preserve"> &lt;&lt; אורח &gt;&gt; </w:t>
      </w:r>
      <w:r>
        <w:rPr>
          <w:rtl/>
          <w:lang w:eastAsia="he-IL"/>
        </w:rPr>
        <w:t>ענבל ברנסון יהודאי:</w:t>
      </w:r>
      <w:r w:rsidRPr="009877BB">
        <w:rPr>
          <w:rStyle w:val="TagStyle"/>
          <w:rtl/>
        </w:rPr>
        <w:t xml:space="preserve"> &lt;&lt; אורח &gt;&gt;</w:t>
      </w:r>
      <w:r w:rsidR="009F1367">
        <w:rPr>
          <w:rtl/>
          <w:lang w:eastAsia="he-IL"/>
        </w:rPr>
        <w:t xml:space="preserve"> </w:t>
      </w:r>
      <w:bookmarkEnd w:id="6623"/>
    </w:p>
    <w:p w14:paraId="3ED405B8" w14:textId="77777777" w:rsidR="009877BB" w:rsidRDefault="009877BB" w:rsidP="009877BB">
      <w:pPr>
        <w:pStyle w:val="KeepWithNext"/>
        <w:rPr>
          <w:rtl/>
          <w:lang w:eastAsia="he-IL"/>
        </w:rPr>
      </w:pPr>
    </w:p>
    <w:p w14:paraId="0D5DF2E6" w14:textId="4581B7FD" w:rsidR="009877BB" w:rsidRDefault="009877BB" w:rsidP="009877BB">
      <w:pPr>
        <w:rPr>
          <w:rtl/>
          <w:lang w:eastAsia="he-IL"/>
        </w:rPr>
      </w:pPr>
      <w:r>
        <w:rPr>
          <w:rFonts w:hint="cs"/>
          <w:rtl/>
          <w:lang w:eastAsia="he-IL"/>
        </w:rPr>
        <w:t>זה בעצם לנשיא. בסדר. אין בעיה.</w:t>
      </w:r>
    </w:p>
    <w:p w14:paraId="3F0D1C0F" w14:textId="77777777" w:rsidR="009877BB" w:rsidRDefault="009877BB" w:rsidP="009877BB">
      <w:pPr>
        <w:rPr>
          <w:rtl/>
          <w:lang w:eastAsia="he-IL"/>
        </w:rPr>
      </w:pPr>
      <w:bookmarkStart w:id="6624" w:name="_ETM_Q1_7629530"/>
      <w:bookmarkStart w:id="6625" w:name="_ETM_Q1_7629566"/>
      <w:bookmarkEnd w:id="6624"/>
      <w:bookmarkEnd w:id="6625"/>
    </w:p>
    <w:p w14:paraId="3DCE55C0" w14:textId="5C9BB302" w:rsidR="009877BB" w:rsidRDefault="009877BB" w:rsidP="009877BB">
      <w:pPr>
        <w:pStyle w:val="af6"/>
        <w:keepNext/>
        <w:rPr>
          <w:rtl/>
        </w:rPr>
      </w:pPr>
      <w:bookmarkStart w:id="6626" w:name="ET_yor_6157_1343"/>
      <w:r w:rsidRPr="009877BB">
        <w:rPr>
          <w:rStyle w:val="TagStyle"/>
          <w:rtl/>
        </w:rPr>
        <w:t xml:space="preserve"> &lt;&lt; יור &gt;&gt; </w:t>
      </w:r>
      <w:r>
        <w:rPr>
          <w:rtl/>
        </w:rPr>
        <w:t>היו"ר שמחה רוטמן:</w:t>
      </w:r>
      <w:r w:rsidRPr="009877BB">
        <w:rPr>
          <w:rStyle w:val="TagStyle"/>
          <w:rtl/>
        </w:rPr>
        <w:t xml:space="preserve"> &lt;&lt; יור &gt;&gt;</w:t>
      </w:r>
      <w:r w:rsidR="009F1367">
        <w:rPr>
          <w:rtl/>
        </w:rPr>
        <w:t xml:space="preserve"> </w:t>
      </w:r>
      <w:bookmarkEnd w:id="6626"/>
    </w:p>
    <w:p w14:paraId="0F4528DA" w14:textId="77777777" w:rsidR="009877BB" w:rsidRDefault="009877BB" w:rsidP="009877BB">
      <w:pPr>
        <w:pStyle w:val="KeepWithNext"/>
        <w:rPr>
          <w:rtl/>
          <w:lang w:eastAsia="he-IL"/>
        </w:rPr>
      </w:pPr>
    </w:p>
    <w:p w14:paraId="1CB1ABE8" w14:textId="3BB2902C" w:rsidR="009877BB" w:rsidRDefault="009877BB" w:rsidP="009877BB">
      <w:pPr>
        <w:rPr>
          <w:rtl/>
          <w:lang w:eastAsia="he-IL"/>
        </w:rPr>
      </w:pPr>
      <w:r>
        <w:rPr>
          <w:rFonts w:hint="cs"/>
          <w:rtl/>
          <w:lang w:eastAsia="he-IL"/>
        </w:rPr>
        <w:t>ואם הנשיא במקרה דן בתיק?</w:t>
      </w:r>
      <w:r w:rsidR="001202AA">
        <w:rPr>
          <w:rFonts w:hint="cs"/>
          <w:rtl/>
          <w:lang w:eastAsia="he-IL"/>
        </w:rPr>
        <w:t xml:space="preserve"> </w:t>
      </w:r>
      <w:r>
        <w:rPr>
          <w:rFonts w:hint="cs"/>
          <w:rtl/>
          <w:lang w:eastAsia="he-IL"/>
        </w:rPr>
        <w:t xml:space="preserve">גם יכול </w:t>
      </w:r>
      <w:bookmarkStart w:id="6627" w:name="_ETM_Q1_7632096"/>
      <w:bookmarkEnd w:id="6627"/>
      <w:r>
        <w:rPr>
          <w:rFonts w:hint="cs"/>
          <w:rtl/>
          <w:lang w:eastAsia="he-IL"/>
        </w:rPr>
        <w:t>להיות.</w:t>
      </w:r>
    </w:p>
    <w:p w14:paraId="18D879D8" w14:textId="77777777" w:rsidR="009877BB" w:rsidRDefault="009877BB" w:rsidP="009877BB">
      <w:pPr>
        <w:rPr>
          <w:rtl/>
          <w:lang w:eastAsia="he-IL"/>
        </w:rPr>
      </w:pPr>
    </w:p>
    <w:p w14:paraId="44D569EC" w14:textId="47DA5FC0" w:rsidR="009877BB" w:rsidRDefault="009877BB" w:rsidP="009877BB">
      <w:pPr>
        <w:pStyle w:val="af9"/>
        <w:keepNext/>
        <w:rPr>
          <w:rtl/>
          <w:lang w:eastAsia="he-IL"/>
        </w:rPr>
      </w:pPr>
      <w:bookmarkStart w:id="6628" w:name="ET_guest_576214_1344"/>
      <w:r w:rsidRPr="009877BB">
        <w:rPr>
          <w:rStyle w:val="TagStyle"/>
          <w:rtl/>
        </w:rPr>
        <w:t xml:space="preserve"> &lt;&lt; אורח &gt;&gt; </w:t>
      </w:r>
      <w:r>
        <w:rPr>
          <w:rtl/>
          <w:lang w:eastAsia="he-IL"/>
        </w:rPr>
        <w:t>ישי שרון:</w:t>
      </w:r>
      <w:r w:rsidRPr="009877BB">
        <w:rPr>
          <w:rStyle w:val="TagStyle"/>
          <w:rtl/>
        </w:rPr>
        <w:t xml:space="preserve"> &lt;&lt; אורח &gt;&gt;</w:t>
      </w:r>
      <w:r w:rsidR="009F1367">
        <w:rPr>
          <w:rtl/>
          <w:lang w:eastAsia="he-IL"/>
        </w:rPr>
        <w:t xml:space="preserve"> </w:t>
      </w:r>
      <w:bookmarkEnd w:id="6628"/>
    </w:p>
    <w:p w14:paraId="31B8D0CB" w14:textId="77777777" w:rsidR="009877BB" w:rsidRDefault="009877BB" w:rsidP="009877BB">
      <w:pPr>
        <w:pStyle w:val="KeepWithNext"/>
        <w:rPr>
          <w:rtl/>
          <w:lang w:eastAsia="he-IL"/>
        </w:rPr>
      </w:pPr>
    </w:p>
    <w:p w14:paraId="1265A5ED" w14:textId="12DCA194" w:rsidR="009877BB" w:rsidRDefault="009877BB" w:rsidP="009877BB">
      <w:pPr>
        <w:rPr>
          <w:rtl/>
          <w:lang w:eastAsia="he-IL"/>
        </w:rPr>
      </w:pPr>
      <w:r>
        <w:rPr>
          <w:rFonts w:hint="cs"/>
          <w:rtl/>
          <w:lang w:eastAsia="he-IL"/>
        </w:rPr>
        <w:t>אי אפשר לפתור כל דבר.</w:t>
      </w:r>
    </w:p>
    <w:p w14:paraId="0F04C749" w14:textId="77777777" w:rsidR="009877BB" w:rsidRDefault="009877BB" w:rsidP="009877BB">
      <w:pPr>
        <w:rPr>
          <w:rtl/>
          <w:lang w:eastAsia="he-IL"/>
        </w:rPr>
      </w:pPr>
      <w:bookmarkStart w:id="6629" w:name="_ETM_Q1_7633410"/>
      <w:bookmarkEnd w:id="6629"/>
    </w:p>
    <w:p w14:paraId="40E86FD3" w14:textId="6DDD26F5" w:rsidR="009877BB" w:rsidRDefault="009877BB" w:rsidP="009877BB">
      <w:pPr>
        <w:pStyle w:val="af6"/>
        <w:keepNext/>
        <w:rPr>
          <w:rtl/>
        </w:rPr>
      </w:pPr>
      <w:bookmarkStart w:id="6630" w:name="ET_yor_6157_1345"/>
      <w:r w:rsidRPr="009877BB">
        <w:rPr>
          <w:rStyle w:val="TagStyle"/>
          <w:rtl/>
        </w:rPr>
        <w:t xml:space="preserve"> &lt;&lt; יור &gt;&gt; </w:t>
      </w:r>
      <w:r>
        <w:rPr>
          <w:rtl/>
        </w:rPr>
        <w:t>היו"ר שמחה רוטמן:</w:t>
      </w:r>
      <w:r w:rsidRPr="009877BB">
        <w:rPr>
          <w:rStyle w:val="TagStyle"/>
          <w:rtl/>
        </w:rPr>
        <w:t xml:space="preserve"> &lt;&lt; יור &gt;&gt;</w:t>
      </w:r>
      <w:r w:rsidR="009F1367">
        <w:rPr>
          <w:rtl/>
        </w:rPr>
        <w:t xml:space="preserve"> </w:t>
      </w:r>
      <w:bookmarkEnd w:id="6630"/>
    </w:p>
    <w:p w14:paraId="0E2A9C78" w14:textId="77777777" w:rsidR="009877BB" w:rsidRDefault="009877BB" w:rsidP="009877BB">
      <w:pPr>
        <w:pStyle w:val="KeepWithNext"/>
        <w:rPr>
          <w:rtl/>
          <w:lang w:eastAsia="he-IL"/>
        </w:rPr>
      </w:pPr>
    </w:p>
    <w:p w14:paraId="7E1952A6" w14:textId="7F9D1CD6" w:rsidR="009877BB" w:rsidRDefault="009877BB" w:rsidP="009877BB">
      <w:pPr>
        <w:rPr>
          <w:rtl/>
          <w:lang w:eastAsia="he-IL"/>
        </w:rPr>
      </w:pPr>
      <w:bookmarkStart w:id="6631" w:name="_ETM_Q1_7633681"/>
      <w:bookmarkStart w:id="6632" w:name="_ETM_Q1_7633714"/>
      <w:bookmarkEnd w:id="6631"/>
      <w:bookmarkEnd w:id="6632"/>
      <w:r>
        <w:rPr>
          <w:rFonts w:hint="cs"/>
          <w:rtl/>
          <w:lang w:eastAsia="he-IL"/>
        </w:rPr>
        <w:t xml:space="preserve">אי אפשר לפתור הכול. אני אומר </w:t>
      </w:r>
      <w:bookmarkStart w:id="6633" w:name="_ETM_Q1_7635416"/>
      <w:bookmarkEnd w:id="6633"/>
      <w:r>
        <w:rPr>
          <w:rFonts w:hint="cs"/>
          <w:rtl/>
          <w:lang w:eastAsia="he-IL"/>
        </w:rPr>
        <w:t xml:space="preserve">שזאת עוד סיבה בגללה הסניגור לא ימהר להגיש בקשות. </w:t>
      </w:r>
    </w:p>
    <w:p w14:paraId="3C767508" w14:textId="77777777" w:rsidR="009877BB" w:rsidRDefault="009877BB" w:rsidP="009877BB">
      <w:pPr>
        <w:rPr>
          <w:rtl/>
          <w:lang w:eastAsia="he-IL"/>
        </w:rPr>
      </w:pPr>
      <w:bookmarkStart w:id="6634" w:name="_ETM_Q1_7641886"/>
      <w:bookmarkEnd w:id="6634"/>
    </w:p>
    <w:p w14:paraId="39F951E4" w14:textId="78132287" w:rsidR="009877BB" w:rsidRDefault="009877BB" w:rsidP="009877BB">
      <w:pPr>
        <w:pStyle w:val="af9"/>
        <w:keepNext/>
        <w:rPr>
          <w:rtl/>
          <w:lang w:eastAsia="he-IL"/>
        </w:rPr>
      </w:pPr>
      <w:bookmarkStart w:id="6635" w:name="ET_guest_842563_1346"/>
      <w:r w:rsidRPr="009877BB">
        <w:rPr>
          <w:rStyle w:val="TagStyle"/>
          <w:rtl/>
        </w:rPr>
        <w:t xml:space="preserve"> &lt;&lt; אורח &gt;&gt; </w:t>
      </w:r>
      <w:r>
        <w:rPr>
          <w:rtl/>
          <w:lang w:eastAsia="he-IL"/>
        </w:rPr>
        <w:t>אופיר טישלר:</w:t>
      </w:r>
      <w:r w:rsidRPr="009877BB">
        <w:rPr>
          <w:rStyle w:val="TagStyle"/>
          <w:rtl/>
        </w:rPr>
        <w:t xml:space="preserve"> &lt;&lt; אורח &gt;&gt;</w:t>
      </w:r>
      <w:r w:rsidR="009F1367">
        <w:rPr>
          <w:rtl/>
          <w:lang w:eastAsia="he-IL"/>
        </w:rPr>
        <w:t xml:space="preserve"> </w:t>
      </w:r>
      <w:bookmarkEnd w:id="6635"/>
    </w:p>
    <w:p w14:paraId="6D4B5214" w14:textId="77777777" w:rsidR="009877BB" w:rsidRDefault="009877BB" w:rsidP="009877BB">
      <w:pPr>
        <w:pStyle w:val="KeepWithNext"/>
        <w:rPr>
          <w:rtl/>
          <w:lang w:eastAsia="he-IL"/>
        </w:rPr>
      </w:pPr>
    </w:p>
    <w:p w14:paraId="6930D571" w14:textId="551F11E5" w:rsidR="009877BB" w:rsidRDefault="009877BB" w:rsidP="009877BB">
      <w:pPr>
        <w:rPr>
          <w:rtl/>
          <w:lang w:eastAsia="he-IL"/>
        </w:rPr>
      </w:pPr>
      <w:bookmarkStart w:id="6636" w:name="_ETM_Q1_7642125"/>
      <w:bookmarkStart w:id="6637" w:name="_ETM_Q1_7642210"/>
      <w:bookmarkEnd w:id="6636"/>
      <w:bookmarkEnd w:id="6637"/>
      <w:r>
        <w:rPr>
          <w:rFonts w:hint="cs"/>
          <w:rtl/>
          <w:lang w:eastAsia="he-IL"/>
        </w:rPr>
        <w:t>זאת אומרת שהעמדה של פרקליט המחוז</w:t>
      </w:r>
      <w:r w:rsidR="001202AA">
        <w:rPr>
          <w:rFonts w:hint="cs"/>
          <w:rtl/>
          <w:lang w:eastAsia="he-IL"/>
        </w:rPr>
        <w:t xml:space="preserve"> </w:t>
      </w:r>
      <w:r>
        <w:rPr>
          <w:rFonts w:hint="cs"/>
          <w:rtl/>
          <w:lang w:eastAsia="he-IL"/>
        </w:rPr>
        <w:t>יכולה להיות מושתתת רק על איזושהי ראייה מתכללת של התיקים במחוז</w:t>
      </w:r>
      <w:bookmarkStart w:id="6638" w:name="_ETM_Q1_7648401"/>
      <w:bookmarkEnd w:id="6638"/>
      <w:r>
        <w:rPr>
          <w:rFonts w:hint="cs"/>
          <w:rtl/>
          <w:lang w:eastAsia="he-IL"/>
        </w:rPr>
        <w:t xml:space="preserve"> שלו ואולי מתוך ראייה של מה שקורה גם במחוזות</w:t>
      </w:r>
      <w:bookmarkStart w:id="6639" w:name="_ETM_Q1_7649227"/>
      <w:bookmarkEnd w:id="6639"/>
      <w:r>
        <w:rPr>
          <w:rFonts w:hint="cs"/>
          <w:rtl/>
          <w:lang w:eastAsia="he-IL"/>
        </w:rPr>
        <w:t xml:space="preserve"> אחרים ולא על בסיס המידע ששירות </w:t>
      </w:r>
      <w:bookmarkStart w:id="6640" w:name="_ETM_Q1_7650781"/>
      <w:bookmarkEnd w:id="6640"/>
      <w:r>
        <w:rPr>
          <w:rFonts w:hint="cs"/>
          <w:rtl/>
          <w:lang w:eastAsia="he-IL"/>
        </w:rPr>
        <w:t>בתי הסוהר יכול להעביר.</w:t>
      </w:r>
    </w:p>
    <w:p w14:paraId="197362B4" w14:textId="77777777" w:rsidR="009877BB" w:rsidRDefault="009877BB" w:rsidP="009877BB">
      <w:pPr>
        <w:rPr>
          <w:rtl/>
          <w:lang w:eastAsia="he-IL"/>
        </w:rPr>
      </w:pPr>
      <w:bookmarkStart w:id="6641" w:name="_ETM_Q1_7655902"/>
      <w:bookmarkStart w:id="6642" w:name="_ETM_Q1_7655940"/>
      <w:bookmarkEnd w:id="6641"/>
      <w:bookmarkEnd w:id="6642"/>
    </w:p>
    <w:p w14:paraId="24BE2813" w14:textId="5595DD0A" w:rsidR="009877BB" w:rsidRDefault="009877BB" w:rsidP="009877BB">
      <w:pPr>
        <w:pStyle w:val="af6"/>
        <w:keepNext/>
        <w:rPr>
          <w:rtl/>
        </w:rPr>
      </w:pPr>
      <w:bookmarkStart w:id="6643" w:name="ET_yor_6157_1347"/>
      <w:r w:rsidRPr="009877BB">
        <w:rPr>
          <w:rStyle w:val="TagStyle"/>
          <w:rtl/>
        </w:rPr>
        <w:t xml:space="preserve"> &lt;&lt; יור &gt;&gt; </w:t>
      </w:r>
      <w:r>
        <w:rPr>
          <w:rtl/>
        </w:rPr>
        <w:t>היו"ר שמחה רוטמן:</w:t>
      </w:r>
      <w:r w:rsidRPr="009877BB">
        <w:rPr>
          <w:rStyle w:val="TagStyle"/>
          <w:rtl/>
        </w:rPr>
        <w:t xml:space="preserve"> &lt;&lt; יור &gt;&gt;</w:t>
      </w:r>
      <w:r w:rsidR="009F1367">
        <w:rPr>
          <w:rtl/>
        </w:rPr>
        <w:t xml:space="preserve"> </w:t>
      </w:r>
      <w:bookmarkEnd w:id="6643"/>
    </w:p>
    <w:p w14:paraId="557B36B6" w14:textId="77777777" w:rsidR="009877BB" w:rsidRDefault="009877BB" w:rsidP="009877BB">
      <w:pPr>
        <w:pStyle w:val="KeepWithNext"/>
        <w:rPr>
          <w:rtl/>
          <w:lang w:eastAsia="he-IL"/>
        </w:rPr>
      </w:pPr>
    </w:p>
    <w:p w14:paraId="600D770D" w14:textId="32175056" w:rsidR="009877BB" w:rsidRDefault="009877BB" w:rsidP="00E845EC">
      <w:pPr>
        <w:rPr>
          <w:rtl/>
          <w:lang w:eastAsia="he-IL"/>
        </w:rPr>
      </w:pPr>
      <w:r>
        <w:rPr>
          <w:rFonts w:hint="cs"/>
          <w:rtl/>
          <w:lang w:eastAsia="he-IL"/>
        </w:rPr>
        <w:t>נכון, אבל פרקליט המחוז</w:t>
      </w:r>
      <w:r w:rsidR="001202AA">
        <w:rPr>
          <w:rFonts w:hint="cs"/>
          <w:rtl/>
          <w:lang w:eastAsia="he-IL"/>
        </w:rPr>
        <w:t xml:space="preserve"> </w:t>
      </w:r>
      <w:r>
        <w:rPr>
          <w:rFonts w:hint="cs"/>
          <w:rtl/>
          <w:lang w:eastAsia="he-IL"/>
        </w:rPr>
        <w:t>יבוא ויגיד מתכללת וגם על התיק הספציפי. אתה תבוא אליו ותגיד לו שאתה רוצה</w:t>
      </w:r>
      <w:r w:rsidR="001202AA">
        <w:rPr>
          <w:rFonts w:hint="cs"/>
          <w:rtl/>
          <w:lang w:eastAsia="he-IL"/>
        </w:rPr>
        <w:t xml:space="preserve"> </w:t>
      </w:r>
      <w:r>
        <w:rPr>
          <w:rFonts w:hint="cs"/>
          <w:rtl/>
          <w:lang w:eastAsia="he-IL"/>
        </w:rPr>
        <w:t>להגיש בקשה בכל זאת לקיים את הדיון הזה. אתה</w:t>
      </w:r>
      <w:r w:rsidR="001202AA">
        <w:rPr>
          <w:rFonts w:hint="cs"/>
          <w:rtl/>
          <w:lang w:eastAsia="he-IL"/>
        </w:rPr>
        <w:t xml:space="preserve"> </w:t>
      </w:r>
      <w:r>
        <w:rPr>
          <w:rFonts w:hint="cs"/>
          <w:rtl/>
          <w:lang w:eastAsia="he-IL"/>
        </w:rPr>
        <w:t xml:space="preserve">תסביר </w:t>
      </w:r>
      <w:bookmarkStart w:id="6644" w:name="_ETM_Q1_7671941"/>
      <w:bookmarkEnd w:id="6644"/>
      <w:r>
        <w:rPr>
          <w:rFonts w:hint="cs"/>
          <w:rtl/>
          <w:lang w:eastAsia="he-IL"/>
        </w:rPr>
        <w:t xml:space="preserve">לו למה בכל זאת צריך לקיים את הדיון הזה, למה יש סכנה שישחררו </w:t>
      </w:r>
      <w:bookmarkStart w:id="6645" w:name="_ETM_Q1_7674689"/>
      <w:bookmarkEnd w:id="6645"/>
      <w:r>
        <w:rPr>
          <w:rFonts w:hint="cs"/>
          <w:rtl/>
          <w:lang w:eastAsia="he-IL"/>
        </w:rPr>
        <w:t>את האסיר וכולי והוא יחתום על זה. אתה תשכנע אותו</w:t>
      </w:r>
      <w:r w:rsidR="001202AA">
        <w:rPr>
          <w:rFonts w:hint="cs"/>
          <w:rtl/>
          <w:lang w:eastAsia="he-IL"/>
        </w:rPr>
        <w:t xml:space="preserve"> </w:t>
      </w:r>
      <w:r>
        <w:rPr>
          <w:rFonts w:hint="cs"/>
          <w:rtl/>
          <w:lang w:eastAsia="he-IL"/>
        </w:rPr>
        <w:t>והוא יחתום על זה</w:t>
      </w:r>
      <w:r w:rsidR="00E845EC">
        <w:rPr>
          <w:rFonts w:hint="cs"/>
          <w:rtl/>
          <w:lang w:eastAsia="he-IL"/>
        </w:rPr>
        <w:t xml:space="preserve"> ויגיש על זה.</w:t>
      </w:r>
      <w:bookmarkStart w:id="6646" w:name="_ETM_Q1_7680188"/>
      <w:bookmarkEnd w:id="6646"/>
      <w:r w:rsidR="00E845EC">
        <w:rPr>
          <w:rFonts w:hint="cs"/>
          <w:rtl/>
          <w:lang w:eastAsia="he-IL"/>
        </w:rPr>
        <w:t xml:space="preserve"> זה כאשר הבקשה היא ביוזמתך. כאשר הבקשה </w:t>
      </w:r>
      <w:bookmarkStart w:id="6647" w:name="_ETM_Q1_7682006"/>
      <w:bookmarkEnd w:id="6647"/>
      <w:r w:rsidR="00E845EC">
        <w:rPr>
          <w:rFonts w:hint="cs"/>
          <w:rtl/>
          <w:lang w:eastAsia="he-IL"/>
        </w:rPr>
        <w:t>היא לבקשת סניגור, התפיסה הבסיסית שלו תהיה הסתכלות מצמצמת כמו שאנחנו מבקשים לא להסכים באופן אוטומטי, לא להיו</w:t>
      </w:r>
      <w:bookmarkStart w:id="6648" w:name="_ETM_Q1_7688459"/>
      <w:bookmarkEnd w:id="6648"/>
      <w:r w:rsidR="00E845EC">
        <w:rPr>
          <w:rFonts w:hint="cs"/>
          <w:rtl/>
          <w:lang w:eastAsia="he-IL"/>
        </w:rPr>
        <w:t xml:space="preserve">ת חותמת גומי ולהסכים, שכל תובע הוא נמצא באיזה </w:t>
      </w:r>
      <w:bookmarkStart w:id="6649" w:name="_ETM_Q1_7692375"/>
      <w:bookmarkEnd w:id="6649"/>
      <w:r w:rsidR="00E845EC">
        <w:rPr>
          <w:rFonts w:hint="cs"/>
          <w:rtl/>
          <w:lang w:eastAsia="he-IL"/>
        </w:rPr>
        <w:t>ניגוד עניינים שהוא לא רוצה שיצעקו עליו</w:t>
      </w:r>
      <w:bookmarkStart w:id="6650" w:name="_ETM_Q1_7694331"/>
      <w:bookmarkEnd w:id="6650"/>
      <w:r w:rsidR="00E845EC">
        <w:rPr>
          <w:rFonts w:hint="cs"/>
          <w:rtl/>
          <w:lang w:eastAsia="he-IL"/>
        </w:rPr>
        <w:t xml:space="preserve"> ופרקליט המחוז לוקח על הכתפיים שלו ומבין שהתיקים יידחו כתוצאה מהדבר הזה. יכול להיות שהפרקליט המטפל בתיק יגיד לו </w:t>
      </w:r>
      <w:bookmarkStart w:id="6651" w:name="_ETM_Q1_7705245"/>
      <w:bookmarkEnd w:id="6651"/>
      <w:r w:rsidR="00E845EC">
        <w:rPr>
          <w:rFonts w:hint="cs"/>
          <w:rtl/>
          <w:lang w:eastAsia="he-IL"/>
        </w:rPr>
        <w:t>שיסכים כי חשוב לו שבמקרה הזה הוא יסכים. אמנם</w:t>
      </w:r>
      <w:bookmarkStart w:id="6652" w:name="_ETM_Q1_7707199"/>
      <w:bookmarkEnd w:id="6652"/>
      <w:r w:rsidR="00E845EC">
        <w:rPr>
          <w:rFonts w:hint="cs"/>
          <w:rtl/>
          <w:lang w:eastAsia="he-IL"/>
        </w:rPr>
        <w:t xml:space="preserve"> הבקשה באה מהסניגוריה, אבל טוב לו ו</w:t>
      </w:r>
      <w:bookmarkStart w:id="6653" w:name="_ETM_Q1_7707679"/>
      <w:bookmarkStart w:id="6654" w:name="_ETM_Q1_7642854"/>
      <w:bookmarkStart w:id="6655" w:name="_ETM_Q1_7642895"/>
      <w:bookmarkEnd w:id="6653"/>
      <w:bookmarkEnd w:id="6654"/>
      <w:bookmarkEnd w:id="6655"/>
      <w:r w:rsidR="00E845EC">
        <w:rPr>
          <w:rFonts w:hint="cs"/>
          <w:rtl/>
          <w:lang w:eastAsia="he-IL"/>
        </w:rPr>
        <w:t xml:space="preserve">גם טוב לו שהבן אדם ישוחרר מהכלא </w:t>
      </w:r>
      <w:bookmarkStart w:id="6656" w:name="_ETM_Q1_7711766"/>
      <w:bookmarkEnd w:id="6656"/>
      <w:r w:rsidR="00E845EC">
        <w:rPr>
          <w:rFonts w:hint="cs"/>
          <w:rtl/>
          <w:lang w:eastAsia="he-IL"/>
        </w:rPr>
        <w:t xml:space="preserve">יותר מהר </w:t>
      </w:r>
      <w:r w:rsidR="007B1022">
        <w:rPr>
          <w:rFonts w:hint="cs"/>
          <w:rtl/>
          <w:lang w:eastAsia="he-IL"/>
        </w:rPr>
        <w:t>כדי</w:t>
      </w:r>
      <w:r w:rsidR="00E845EC">
        <w:rPr>
          <w:rFonts w:hint="cs"/>
          <w:rtl/>
          <w:lang w:eastAsia="he-IL"/>
        </w:rPr>
        <w:t xml:space="preserve"> שלא נמצא את עצמנו עם מישהו שהארכנו והארכנו ונתבזה</w:t>
      </w:r>
      <w:r w:rsidR="001202AA">
        <w:rPr>
          <w:rFonts w:hint="cs"/>
          <w:rtl/>
          <w:lang w:eastAsia="he-IL"/>
        </w:rPr>
        <w:t xml:space="preserve"> </w:t>
      </w:r>
      <w:r w:rsidR="00E845EC">
        <w:rPr>
          <w:rFonts w:hint="cs"/>
          <w:rtl/>
          <w:lang w:eastAsia="he-IL"/>
        </w:rPr>
        <w:t>כי בסוף יהיה זיכוי.</w:t>
      </w:r>
    </w:p>
    <w:p w14:paraId="5F3AEBE8" w14:textId="77777777" w:rsidR="007B1022" w:rsidRDefault="007B1022" w:rsidP="00E845EC">
      <w:pPr>
        <w:rPr>
          <w:rtl/>
          <w:lang w:eastAsia="he-IL"/>
        </w:rPr>
      </w:pPr>
    </w:p>
    <w:p w14:paraId="2B56291A" w14:textId="35D8C4C6" w:rsidR="007B1022" w:rsidRDefault="007B1022" w:rsidP="007B1022">
      <w:pPr>
        <w:pStyle w:val="af9"/>
        <w:keepNext/>
        <w:rPr>
          <w:rtl/>
          <w:lang w:eastAsia="he-IL"/>
        </w:rPr>
      </w:pPr>
      <w:bookmarkStart w:id="6657" w:name="ET_guest_842563_1348"/>
      <w:r w:rsidRPr="007B1022">
        <w:rPr>
          <w:rStyle w:val="TagStyle"/>
          <w:rtl/>
        </w:rPr>
        <w:t xml:space="preserve"> &lt;&lt; אורח &gt;&gt; </w:t>
      </w:r>
      <w:r>
        <w:rPr>
          <w:rtl/>
          <w:lang w:eastAsia="he-IL"/>
        </w:rPr>
        <w:t>אופיר טישלר:</w:t>
      </w:r>
      <w:r w:rsidRPr="007B1022">
        <w:rPr>
          <w:rStyle w:val="TagStyle"/>
          <w:rtl/>
        </w:rPr>
        <w:t xml:space="preserve"> &lt;&lt; אורח &gt;&gt;</w:t>
      </w:r>
      <w:r w:rsidR="009F1367">
        <w:rPr>
          <w:rtl/>
          <w:lang w:eastAsia="he-IL"/>
        </w:rPr>
        <w:t xml:space="preserve"> </w:t>
      </w:r>
      <w:bookmarkEnd w:id="6657"/>
    </w:p>
    <w:p w14:paraId="39B79F9F" w14:textId="77777777" w:rsidR="007B1022" w:rsidRDefault="007B1022" w:rsidP="007B1022">
      <w:pPr>
        <w:pStyle w:val="KeepWithNext"/>
        <w:rPr>
          <w:rtl/>
          <w:lang w:eastAsia="he-IL"/>
        </w:rPr>
      </w:pPr>
    </w:p>
    <w:p w14:paraId="6CB0A13D" w14:textId="274B0B18" w:rsidR="007B1022" w:rsidRDefault="007B1022" w:rsidP="007B1022">
      <w:pPr>
        <w:rPr>
          <w:rtl/>
          <w:lang w:eastAsia="he-IL"/>
        </w:rPr>
      </w:pPr>
      <w:r>
        <w:rPr>
          <w:rFonts w:hint="cs"/>
          <w:rtl/>
          <w:lang w:eastAsia="he-IL"/>
        </w:rPr>
        <w:t xml:space="preserve">התכוונתי שראייה של פרקליט </w:t>
      </w:r>
      <w:bookmarkStart w:id="6658" w:name="_ETM_Q1_7717021"/>
      <w:bookmarkEnd w:id="6658"/>
      <w:r>
        <w:rPr>
          <w:rFonts w:hint="cs"/>
          <w:rtl/>
          <w:lang w:eastAsia="he-IL"/>
        </w:rPr>
        <w:t>המחוז כאשר הוא נדרש להגיב, לא כאשר הוא נדרש להגיב, לא כאשר הבקשה היא שלו.</w:t>
      </w:r>
    </w:p>
    <w:p w14:paraId="6A709F52" w14:textId="77777777" w:rsidR="007B1022" w:rsidRDefault="007B1022" w:rsidP="007B1022">
      <w:pPr>
        <w:rPr>
          <w:rtl/>
          <w:lang w:eastAsia="he-IL"/>
        </w:rPr>
      </w:pPr>
    </w:p>
    <w:p w14:paraId="0D55DA75" w14:textId="779E0970" w:rsidR="007B1022" w:rsidRDefault="007B1022" w:rsidP="007B1022">
      <w:pPr>
        <w:pStyle w:val="af6"/>
        <w:keepNext/>
        <w:rPr>
          <w:rtl/>
        </w:rPr>
      </w:pPr>
      <w:bookmarkStart w:id="6659" w:name="ET_yor_6157_1349"/>
      <w:r w:rsidRPr="007B1022">
        <w:rPr>
          <w:rStyle w:val="TagStyle"/>
          <w:rtl/>
        </w:rPr>
        <w:t xml:space="preserve"> &lt;&lt; יור &gt;&gt; </w:t>
      </w:r>
      <w:r>
        <w:rPr>
          <w:rtl/>
        </w:rPr>
        <w:t>היו"ר שמחה רוטמן:</w:t>
      </w:r>
      <w:r w:rsidRPr="007B1022">
        <w:rPr>
          <w:rStyle w:val="TagStyle"/>
          <w:rtl/>
        </w:rPr>
        <w:t xml:space="preserve"> &lt;&lt; יור &gt;&gt;</w:t>
      </w:r>
      <w:r w:rsidR="009F1367">
        <w:rPr>
          <w:rtl/>
        </w:rPr>
        <w:t xml:space="preserve"> </w:t>
      </w:r>
      <w:bookmarkEnd w:id="6659"/>
    </w:p>
    <w:p w14:paraId="4B532C33" w14:textId="77777777" w:rsidR="007B1022" w:rsidRDefault="007B1022" w:rsidP="007B1022">
      <w:pPr>
        <w:pStyle w:val="KeepWithNext"/>
        <w:rPr>
          <w:rtl/>
          <w:lang w:eastAsia="he-IL"/>
        </w:rPr>
      </w:pPr>
    </w:p>
    <w:p w14:paraId="5BED284B" w14:textId="15068445" w:rsidR="007B1022" w:rsidRDefault="007B1022" w:rsidP="007B1022">
      <w:pPr>
        <w:rPr>
          <w:rtl/>
          <w:lang w:eastAsia="he-IL"/>
        </w:rPr>
      </w:pPr>
      <w:r>
        <w:rPr>
          <w:rFonts w:hint="cs"/>
          <w:rtl/>
          <w:lang w:eastAsia="he-IL"/>
        </w:rPr>
        <w:t xml:space="preserve">אני מתאר לעצמי שלפני שהוא יכתוב תגובה הוא </w:t>
      </w:r>
      <w:bookmarkStart w:id="6660" w:name="_ETM_Q1_7720986"/>
      <w:bookmarkEnd w:id="6660"/>
      <w:r>
        <w:rPr>
          <w:rFonts w:hint="cs"/>
          <w:rtl/>
          <w:lang w:eastAsia="he-IL"/>
        </w:rPr>
        <w:t>יבוא בדברים עם הפרקליט המטפל בתיק.</w:t>
      </w:r>
    </w:p>
    <w:p w14:paraId="707BEC0D" w14:textId="77777777" w:rsidR="007B1022" w:rsidRDefault="007B1022" w:rsidP="007B1022">
      <w:pPr>
        <w:rPr>
          <w:rtl/>
          <w:lang w:eastAsia="he-IL"/>
        </w:rPr>
      </w:pPr>
      <w:bookmarkStart w:id="6661" w:name="_ETM_Q1_7725602"/>
      <w:bookmarkStart w:id="6662" w:name="_ETM_Q1_7725637"/>
      <w:bookmarkStart w:id="6663" w:name="_ETM_Q1_7724989"/>
      <w:bookmarkEnd w:id="6661"/>
      <w:bookmarkEnd w:id="6662"/>
      <w:bookmarkEnd w:id="6663"/>
    </w:p>
    <w:p w14:paraId="0843C0BF" w14:textId="60B68CE7" w:rsidR="007B1022" w:rsidRDefault="007B1022" w:rsidP="007B1022">
      <w:pPr>
        <w:pStyle w:val="af9"/>
        <w:keepNext/>
        <w:rPr>
          <w:rtl/>
          <w:lang w:eastAsia="he-IL"/>
        </w:rPr>
      </w:pPr>
      <w:bookmarkStart w:id="6664" w:name="ET_guest_842563_1350"/>
      <w:r w:rsidRPr="007B1022">
        <w:rPr>
          <w:rStyle w:val="TagStyle"/>
          <w:rtl/>
        </w:rPr>
        <w:t xml:space="preserve"> &lt;&lt; אורח &gt;&gt; </w:t>
      </w:r>
      <w:r>
        <w:rPr>
          <w:rtl/>
          <w:lang w:eastAsia="he-IL"/>
        </w:rPr>
        <w:t>אופיר טישלר:</w:t>
      </w:r>
      <w:r w:rsidRPr="007B1022">
        <w:rPr>
          <w:rStyle w:val="TagStyle"/>
          <w:rtl/>
        </w:rPr>
        <w:t xml:space="preserve"> &lt;&lt; אורח &gt;&gt;</w:t>
      </w:r>
      <w:r w:rsidR="009F1367">
        <w:rPr>
          <w:rtl/>
          <w:lang w:eastAsia="he-IL"/>
        </w:rPr>
        <w:t xml:space="preserve"> </w:t>
      </w:r>
      <w:bookmarkEnd w:id="6664"/>
    </w:p>
    <w:p w14:paraId="42C64069" w14:textId="77777777" w:rsidR="007B1022" w:rsidRDefault="007B1022" w:rsidP="007B1022">
      <w:pPr>
        <w:pStyle w:val="KeepWithNext"/>
        <w:rPr>
          <w:rtl/>
          <w:lang w:eastAsia="he-IL"/>
        </w:rPr>
      </w:pPr>
    </w:p>
    <w:p w14:paraId="3EFF662F" w14:textId="5819D2A1" w:rsidR="007B1022" w:rsidRDefault="007B1022" w:rsidP="007B1022">
      <w:pPr>
        <w:rPr>
          <w:rtl/>
          <w:lang w:eastAsia="he-IL"/>
        </w:rPr>
      </w:pPr>
      <w:bookmarkStart w:id="6665" w:name="_ETM_Q1_7725225"/>
      <w:bookmarkStart w:id="6666" w:name="_ETM_Q1_7725255"/>
      <w:bookmarkEnd w:id="6665"/>
      <w:bookmarkEnd w:id="6666"/>
      <w:r>
        <w:rPr>
          <w:rFonts w:hint="cs"/>
          <w:rtl/>
          <w:lang w:eastAsia="he-IL"/>
        </w:rPr>
        <w:t>היא מושתתת על ההיכרות שלו עם התיק באמצעות הפרקליט המטפל</w:t>
      </w:r>
      <w:bookmarkStart w:id="6667" w:name="_ETM_Q1_7726371"/>
      <w:bookmarkEnd w:id="6667"/>
      <w:r>
        <w:rPr>
          <w:rFonts w:hint="cs"/>
          <w:rtl/>
          <w:lang w:eastAsia="he-IL"/>
        </w:rPr>
        <w:t>.</w:t>
      </w:r>
    </w:p>
    <w:p w14:paraId="12117320" w14:textId="77777777" w:rsidR="007B1022" w:rsidRDefault="007B1022" w:rsidP="007B1022">
      <w:pPr>
        <w:rPr>
          <w:rtl/>
          <w:lang w:eastAsia="he-IL"/>
        </w:rPr>
      </w:pPr>
    </w:p>
    <w:p w14:paraId="668454C3" w14:textId="02D35E59" w:rsidR="007B1022" w:rsidRDefault="007B1022" w:rsidP="007B1022">
      <w:pPr>
        <w:pStyle w:val="af6"/>
        <w:keepNext/>
        <w:rPr>
          <w:rtl/>
        </w:rPr>
      </w:pPr>
      <w:bookmarkStart w:id="6668" w:name="ET_yor_6157_1351"/>
      <w:r w:rsidRPr="007B1022">
        <w:rPr>
          <w:rStyle w:val="TagStyle"/>
          <w:rtl/>
        </w:rPr>
        <w:t xml:space="preserve"> &lt;&lt; יור &gt;&gt; </w:t>
      </w:r>
      <w:r>
        <w:rPr>
          <w:rtl/>
        </w:rPr>
        <w:t>היו"ר שמחה רוטמן:</w:t>
      </w:r>
      <w:r w:rsidRPr="007B1022">
        <w:rPr>
          <w:rStyle w:val="TagStyle"/>
          <w:rtl/>
        </w:rPr>
        <w:t xml:space="preserve"> &lt;&lt; יור &gt;&gt;</w:t>
      </w:r>
      <w:r w:rsidR="009F1367">
        <w:rPr>
          <w:rtl/>
        </w:rPr>
        <w:t xml:space="preserve"> </w:t>
      </w:r>
      <w:bookmarkEnd w:id="6668"/>
    </w:p>
    <w:p w14:paraId="5A94680F" w14:textId="77777777" w:rsidR="007B1022" w:rsidRDefault="007B1022" w:rsidP="007B1022">
      <w:pPr>
        <w:pStyle w:val="KeepWithNext"/>
        <w:rPr>
          <w:rtl/>
          <w:lang w:eastAsia="he-IL"/>
        </w:rPr>
      </w:pPr>
    </w:p>
    <w:p w14:paraId="79436FC0" w14:textId="20CD03C0" w:rsidR="007B1022" w:rsidRDefault="007B1022" w:rsidP="007B1022">
      <w:pPr>
        <w:rPr>
          <w:rtl/>
          <w:lang w:eastAsia="he-IL"/>
        </w:rPr>
      </w:pPr>
      <w:r>
        <w:rPr>
          <w:rFonts w:hint="cs"/>
          <w:rtl/>
          <w:lang w:eastAsia="he-IL"/>
        </w:rPr>
        <w:t>ועל ההסתכלות הכוללת.</w:t>
      </w:r>
    </w:p>
    <w:p w14:paraId="3E758A46" w14:textId="77777777" w:rsidR="007B1022" w:rsidRDefault="007B1022" w:rsidP="007B1022">
      <w:pPr>
        <w:rPr>
          <w:rtl/>
          <w:lang w:eastAsia="he-IL"/>
        </w:rPr>
      </w:pPr>
      <w:bookmarkStart w:id="6669" w:name="_ETM_Q1_7729546"/>
      <w:bookmarkStart w:id="6670" w:name="_ETM_Q1_7729579"/>
      <w:bookmarkStart w:id="6671" w:name="_ETM_Q1_7730313"/>
      <w:bookmarkEnd w:id="6669"/>
      <w:bookmarkEnd w:id="6670"/>
      <w:bookmarkEnd w:id="6671"/>
    </w:p>
    <w:p w14:paraId="2F202F54" w14:textId="7510AF07" w:rsidR="007B1022" w:rsidRDefault="007B1022" w:rsidP="007B1022">
      <w:pPr>
        <w:pStyle w:val="af9"/>
        <w:keepNext/>
        <w:rPr>
          <w:rtl/>
          <w:lang w:eastAsia="he-IL"/>
        </w:rPr>
      </w:pPr>
      <w:bookmarkStart w:id="6672" w:name="ET_guest_842563_1352"/>
      <w:r w:rsidRPr="007B1022">
        <w:rPr>
          <w:rStyle w:val="TagStyle"/>
          <w:rtl/>
        </w:rPr>
        <w:t xml:space="preserve"> &lt;&lt; אורח &gt;&gt; </w:t>
      </w:r>
      <w:r>
        <w:rPr>
          <w:rtl/>
          <w:lang w:eastAsia="he-IL"/>
        </w:rPr>
        <w:t>אופיר טישלר:</w:t>
      </w:r>
      <w:r w:rsidRPr="007B1022">
        <w:rPr>
          <w:rStyle w:val="TagStyle"/>
          <w:rtl/>
        </w:rPr>
        <w:t xml:space="preserve"> &lt;&lt; אורח &gt;&gt;</w:t>
      </w:r>
      <w:r w:rsidR="009F1367">
        <w:rPr>
          <w:rtl/>
          <w:lang w:eastAsia="he-IL"/>
        </w:rPr>
        <w:t xml:space="preserve"> </w:t>
      </w:r>
      <w:bookmarkEnd w:id="6672"/>
    </w:p>
    <w:p w14:paraId="784F848A" w14:textId="77777777" w:rsidR="007B1022" w:rsidRDefault="007B1022" w:rsidP="007B1022">
      <w:pPr>
        <w:pStyle w:val="KeepWithNext"/>
        <w:rPr>
          <w:rtl/>
          <w:lang w:eastAsia="he-IL"/>
        </w:rPr>
      </w:pPr>
    </w:p>
    <w:p w14:paraId="1BBC3E33" w14:textId="32CE0821" w:rsidR="007B1022" w:rsidRDefault="007B1022" w:rsidP="007B1022">
      <w:pPr>
        <w:rPr>
          <w:rtl/>
          <w:lang w:eastAsia="he-IL"/>
        </w:rPr>
      </w:pPr>
      <w:bookmarkStart w:id="6673" w:name="_ETM_Q1_7730546"/>
      <w:bookmarkStart w:id="6674" w:name="_ETM_Q1_7730584"/>
      <w:bookmarkEnd w:id="6673"/>
      <w:bookmarkEnd w:id="6674"/>
      <w:r>
        <w:rPr>
          <w:rFonts w:hint="cs"/>
          <w:rtl/>
          <w:lang w:eastAsia="he-IL"/>
        </w:rPr>
        <w:t>מתכללת אבל הוא לא חשוף למידע.</w:t>
      </w:r>
    </w:p>
    <w:p w14:paraId="78A327D2" w14:textId="77777777" w:rsidR="007B1022" w:rsidRDefault="007B1022" w:rsidP="007B1022">
      <w:pPr>
        <w:rPr>
          <w:rtl/>
          <w:lang w:eastAsia="he-IL"/>
        </w:rPr>
      </w:pPr>
    </w:p>
    <w:p w14:paraId="59AE2280" w14:textId="5FD9E4C7" w:rsidR="007B1022" w:rsidRDefault="007B1022" w:rsidP="007B1022">
      <w:pPr>
        <w:pStyle w:val="af9"/>
        <w:keepNext/>
        <w:rPr>
          <w:rtl/>
          <w:lang w:eastAsia="he-IL"/>
        </w:rPr>
      </w:pPr>
      <w:bookmarkStart w:id="6675" w:name="ET_guest_אסף_שרף_1357"/>
      <w:r w:rsidRPr="007B1022">
        <w:rPr>
          <w:rStyle w:val="TagStyle"/>
          <w:rtl/>
        </w:rPr>
        <w:t xml:space="preserve"> &lt;&lt; אורח &gt;&gt; </w:t>
      </w:r>
      <w:r>
        <w:rPr>
          <w:rtl/>
          <w:lang w:eastAsia="he-IL"/>
        </w:rPr>
        <w:t>אסף שרף:</w:t>
      </w:r>
      <w:r w:rsidRPr="007B1022">
        <w:rPr>
          <w:rStyle w:val="TagStyle"/>
          <w:rtl/>
        </w:rPr>
        <w:t xml:space="preserve"> &lt;&lt; אורח &gt;&gt;</w:t>
      </w:r>
      <w:r w:rsidR="009F1367">
        <w:rPr>
          <w:rtl/>
          <w:lang w:eastAsia="he-IL"/>
        </w:rPr>
        <w:t xml:space="preserve"> </w:t>
      </w:r>
      <w:bookmarkEnd w:id="6675"/>
    </w:p>
    <w:p w14:paraId="7509059C" w14:textId="77777777" w:rsidR="007B1022" w:rsidRDefault="007B1022" w:rsidP="007B1022">
      <w:pPr>
        <w:pStyle w:val="KeepWithNext"/>
        <w:rPr>
          <w:rtl/>
          <w:lang w:eastAsia="he-IL"/>
        </w:rPr>
      </w:pPr>
    </w:p>
    <w:p w14:paraId="23A5048F" w14:textId="168666BC" w:rsidR="007B1022" w:rsidRPr="007B1022" w:rsidRDefault="007B1022" w:rsidP="007B1022">
      <w:pPr>
        <w:rPr>
          <w:rtl/>
          <w:lang w:eastAsia="he-IL"/>
        </w:rPr>
      </w:pPr>
      <w:r>
        <w:rPr>
          <w:rFonts w:hint="cs"/>
          <w:rtl/>
          <w:lang w:eastAsia="he-IL"/>
        </w:rPr>
        <w:t>נקודת המוצא</w:t>
      </w:r>
      <w:r w:rsidR="001202AA">
        <w:rPr>
          <w:rFonts w:hint="cs"/>
          <w:rtl/>
          <w:lang w:eastAsia="he-IL"/>
        </w:rPr>
        <w:t xml:space="preserve"> </w:t>
      </w:r>
      <w:r>
        <w:rPr>
          <w:rFonts w:hint="cs"/>
          <w:rtl/>
          <w:lang w:eastAsia="he-IL"/>
        </w:rPr>
        <w:t>מצמצמת</w:t>
      </w:r>
    </w:p>
    <w:p w14:paraId="724CA3F9" w14:textId="77777777" w:rsidR="007B1022" w:rsidRDefault="007B1022" w:rsidP="007B1022">
      <w:pPr>
        <w:rPr>
          <w:rtl/>
          <w:lang w:eastAsia="he-IL"/>
        </w:rPr>
      </w:pPr>
      <w:bookmarkStart w:id="6676" w:name="_ETM_Q1_7734266"/>
      <w:bookmarkEnd w:id="6676"/>
    </w:p>
    <w:p w14:paraId="6296DE50" w14:textId="22B9ACA6" w:rsidR="007B1022" w:rsidRDefault="007B1022" w:rsidP="007B1022">
      <w:pPr>
        <w:pStyle w:val="af6"/>
        <w:keepNext/>
        <w:rPr>
          <w:rtl/>
        </w:rPr>
      </w:pPr>
      <w:bookmarkStart w:id="6677" w:name="ET_yor_6157_1353"/>
      <w:r w:rsidRPr="007B1022">
        <w:rPr>
          <w:rStyle w:val="TagStyle"/>
          <w:rtl/>
        </w:rPr>
        <w:t xml:space="preserve"> &lt;&lt; יור &gt;&gt; </w:t>
      </w:r>
      <w:r>
        <w:rPr>
          <w:rtl/>
        </w:rPr>
        <w:t>היו"ר שמחה רוטמן:</w:t>
      </w:r>
      <w:r w:rsidRPr="007B1022">
        <w:rPr>
          <w:rStyle w:val="TagStyle"/>
          <w:rtl/>
        </w:rPr>
        <w:t xml:space="preserve"> &lt;&lt; יור &gt;&gt;</w:t>
      </w:r>
      <w:r w:rsidR="009F1367">
        <w:rPr>
          <w:rtl/>
        </w:rPr>
        <w:t xml:space="preserve"> </w:t>
      </w:r>
      <w:bookmarkEnd w:id="6677"/>
    </w:p>
    <w:p w14:paraId="1FF720C4" w14:textId="77777777" w:rsidR="007B1022" w:rsidRDefault="007B1022" w:rsidP="007B1022">
      <w:pPr>
        <w:pStyle w:val="KeepWithNext"/>
        <w:rPr>
          <w:rtl/>
          <w:lang w:eastAsia="he-IL"/>
        </w:rPr>
      </w:pPr>
    </w:p>
    <w:p w14:paraId="7857CA14" w14:textId="77777777" w:rsidR="007B1022" w:rsidRDefault="007B1022" w:rsidP="007B1022">
      <w:pPr>
        <w:rPr>
          <w:rtl/>
          <w:lang w:eastAsia="he-IL"/>
        </w:rPr>
      </w:pPr>
      <w:bookmarkStart w:id="6678" w:name="_ETM_Q1_7734507"/>
      <w:bookmarkStart w:id="6679" w:name="_ETM_Q1_7734540"/>
      <w:bookmarkEnd w:id="6678"/>
      <w:bookmarkEnd w:id="6679"/>
      <w:r>
        <w:rPr>
          <w:rFonts w:hint="cs"/>
          <w:rtl/>
          <w:lang w:eastAsia="he-IL"/>
        </w:rPr>
        <w:t xml:space="preserve">נכון. </w:t>
      </w:r>
    </w:p>
    <w:p w14:paraId="53004887" w14:textId="77777777" w:rsidR="007B1022" w:rsidRDefault="007B1022" w:rsidP="007B1022">
      <w:pPr>
        <w:rPr>
          <w:rtl/>
          <w:lang w:eastAsia="he-IL"/>
        </w:rPr>
      </w:pPr>
    </w:p>
    <w:p w14:paraId="24FCE0CA" w14:textId="1DD7A590" w:rsidR="007B1022" w:rsidRDefault="007B1022" w:rsidP="007B1022">
      <w:pPr>
        <w:rPr>
          <w:rtl/>
          <w:lang w:eastAsia="he-IL"/>
        </w:rPr>
      </w:pPr>
      <w:r>
        <w:rPr>
          <w:rFonts w:hint="cs"/>
          <w:rtl/>
          <w:lang w:eastAsia="he-IL"/>
        </w:rPr>
        <w:t xml:space="preserve">אני רוצה לסיים את הדיון </w:t>
      </w:r>
      <w:bookmarkStart w:id="6680" w:name="_ETM_Q1_7764318"/>
      <w:bookmarkEnd w:id="6680"/>
      <w:r>
        <w:rPr>
          <w:rFonts w:hint="cs"/>
          <w:rtl/>
          <w:lang w:eastAsia="he-IL"/>
        </w:rPr>
        <w:t>ב-15:00. מה עוד נשאר לנו?</w:t>
      </w:r>
    </w:p>
    <w:p w14:paraId="32ED3BB1" w14:textId="77777777" w:rsidR="007B1022" w:rsidRDefault="007B1022" w:rsidP="007B1022">
      <w:pPr>
        <w:rPr>
          <w:rtl/>
          <w:lang w:eastAsia="he-IL"/>
        </w:rPr>
      </w:pPr>
      <w:bookmarkStart w:id="6681" w:name="_ETM_Q1_7764848"/>
      <w:bookmarkEnd w:id="6681"/>
    </w:p>
    <w:p w14:paraId="738FAAFC" w14:textId="616F8610" w:rsidR="007B1022" w:rsidRDefault="007B1022" w:rsidP="007B1022">
      <w:pPr>
        <w:pStyle w:val="a4"/>
        <w:keepNext/>
        <w:rPr>
          <w:rtl/>
        </w:rPr>
      </w:pPr>
      <w:bookmarkStart w:id="6682" w:name="ET_speaker_נועה_ברודצקי_לוי_1356"/>
      <w:r w:rsidRPr="007B1022">
        <w:rPr>
          <w:rStyle w:val="TagStyle"/>
          <w:rtl/>
        </w:rPr>
        <w:t xml:space="preserve"> &lt;&lt; דובר &gt;&gt; </w:t>
      </w:r>
      <w:r>
        <w:rPr>
          <w:rtl/>
        </w:rPr>
        <w:t>נועה ברודצקי לוי:</w:t>
      </w:r>
      <w:r w:rsidRPr="007B1022">
        <w:rPr>
          <w:rStyle w:val="TagStyle"/>
          <w:rtl/>
        </w:rPr>
        <w:t xml:space="preserve"> &lt;&lt; דובר &gt;&gt;</w:t>
      </w:r>
      <w:r w:rsidR="009F1367">
        <w:rPr>
          <w:rtl/>
        </w:rPr>
        <w:t xml:space="preserve"> </w:t>
      </w:r>
      <w:bookmarkEnd w:id="6682"/>
    </w:p>
    <w:p w14:paraId="36568B8F" w14:textId="77777777" w:rsidR="007B1022" w:rsidRDefault="007B1022" w:rsidP="007B1022">
      <w:pPr>
        <w:pStyle w:val="KeepWithNext"/>
        <w:rPr>
          <w:rtl/>
          <w:lang w:eastAsia="he-IL"/>
        </w:rPr>
      </w:pPr>
    </w:p>
    <w:p w14:paraId="34CADAA2" w14:textId="26730733" w:rsidR="007B1022" w:rsidRDefault="007B1022" w:rsidP="007B1022">
      <w:pPr>
        <w:rPr>
          <w:rtl/>
          <w:lang w:eastAsia="he-IL"/>
        </w:rPr>
      </w:pPr>
      <w:bookmarkStart w:id="6683" w:name="_ETM_Q1_7765107"/>
      <w:bookmarkStart w:id="6684" w:name="_ETM_Q1_7765145"/>
      <w:bookmarkEnd w:id="6683"/>
      <w:bookmarkEnd w:id="6684"/>
      <w:r>
        <w:rPr>
          <w:rFonts w:hint="cs"/>
          <w:rtl/>
          <w:lang w:eastAsia="he-IL"/>
        </w:rPr>
        <w:t xml:space="preserve">נשאר לנו לסיים את הביטחוניים. העניין של דיון אחד או תקופות. </w:t>
      </w:r>
    </w:p>
    <w:p w14:paraId="3382722D" w14:textId="77777777" w:rsidR="007B1022" w:rsidRDefault="007B1022" w:rsidP="007B1022">
      <w:pPr>
        <w:rPr>
          <w:rtl/>
          <w:lang w:eastAsia="he-IL"/>
        </w:rPr>
      </w:pPr>
      <w:bookmarkStart w:id="6685" w:name="_ETM_Q1_7779486"/>
      <w:bookmarkStart w:id="6686" w:name="_ETM_Q1_7779519"/>
      <w:bookmarkEnd w:id="6685"/>
      <w:bookmarkEnd w:id="6686"/>
    </w:p>
    <w:p w14:paraId="261022DB" w14:textId="5368A694" w:rsidR="007B1022" w:rsidRDefault="007B1022" w:rsidP="007B1022">
      <w:pPr>
        <w:pStyle w:val="af6"/>
        <w:keepNext/>
        <w:rPr>
          <w:rtl/>
        </w:rPr>
      </w:pPr>
      <w:r w:rsidRPr="007B1022">
        <w:rPr>
          <w:rStyle w:val="TagStyle"/>
          <w:rtl/>
        </w:rPr>
        <w:t xml:space="preserve"> &lt;&lt; יור &gt;&gt; </w:t>
      </w:r>
      <w:r>
        <w:rPr>
          <w:rtl/>
        </w:rPr>
        <w:t>היו"ר שמחה רוטמן:</w:t>
      </w:r>
      <w:r w:rsidRPr="007B1022">
        <w:rPr>
          <w:rStyle w:val="TagStyle"/>
          <w:rtl/>
        </w:rPr>
        <w:t xml:space="preserve"> &lt;&lt; יור &gt;&gt;</w:t>
      </w:r>
      <w:r w:rsidR="009F1367">
        <w:rPr>
          <w:rtl/>
        </w:rPr>
        <w:t xml:space="preserve"> </w:t>
      </w:r>
    </w:p>
    <w:p w14:paraId="068B53C7" w14:textId="77777777" w:rsidR="007B1022" w:rsidRDefault="007B1022" w:rsidP="007B1022">
      <w:pPr>
        <w:pStyle w:val="KeepWithNext"/>
        <w:rPr>
          <w:rtl/>
          <w:lang w:eastAsia="he-IL"/>
        </w:rPr>
      </w:pPr>
    </w:p>
    <w:p w14:paraId="1E5E9110" w14:textId="6047D099" w:rsidR="007B1022" w:rsidRDefault="007B1022" w:rsidP="007B1022">
      <w:pPr>
        <w:rPr>
          <w:rtl/>
          <w:lang w:eastAsia="he-IL"/>
        </w:rPr>
      </w:pPr>
      <w:r>
        <w:rPr>
          <w:rFonts w:hint="cs"/>
          <w:rtl/>
          <w:lang w:eastAsia="he-IL"/>
        </w:rPr>
        <w:t>שם אין ויכוח.</w:t>
      </w:r>
      <w:bookmarkStart w:id="6687" w:name="_ETM_Q1_7778981"/>
      <w:bookmarkEnd w:id="6687"/>
      <w:r>
        <w:rPr>
          <w:rFonts w:hint="cs"/>
          <w:rtl/>
          <w:lang w:eastAsia="he-IL"/>
        </w:rPr>
        <w:t xml:space="preserve"> בכל מקרה זה יהיה.</w:t>
      </w:r>
      <w:r w:rsidR="001202AA">
        <w:rPr>
          <w:rFonts w:hint="cs"/>
          <w:rtl/>
          <w:lang w:eastAsia="he-IL"/>
        </w:rPr>
        <w:t xml:space="preserve"> </w:t>
      </w:r>
      <w:r>
        <w:rPr>
          <w:rFonts w:hint="cs"/>
          <w:rtl/>
          <w:lang w:eastAsia="he-IL"/>
        </w:rPr>
        <w:t xml:space="preserve">תקריאו את זה. </w:t>
      </w:r>
      <w:bookmarkStart w:id="6688" w:name="_ETM_Q1_7784229"/>
      <w:bookmarkEnd w:id="6688"/>
      <w:r>
        <w:rPr>
          <w:rFonts w:hint="cs"/>
          <w:rtl/>
          <w:lang w:eastAsia="he-IL"/>
        </w:rPr>
        <w:t xml:space="preserve">ההסדרים האלה נשארים. זה מוסכם על הקואליציה והאופוזיציה, שלא </w:t>
      </w:r>
      <w:bookmarkStart w:id="6689" w:name="_ETM_Q1_7791019"/>
      <w:bookmarkEnd w:id="6689"/>
      <w:r>
        <w:rPr>
          <w:rFonts w:hint="cs"/>
          <w:rtl/>
          <w:lang w:eastAsia="he-IL"/>
        </w:rPr>
        <w:t>מאריכים מעל 14.</w:t>
      </w:r>
      <w:bookmarkStart w:id="6690" w:name="_ETM_Q1_7794806"/>
      <w:bookmarkEnd w:id="6690"/>
    </w:p>
    <w:p w14:paraId="0577D59D" w14:textId="77777777" w:rsidR="007B1022" w:rsidRDefault="007B1022" w:rsidP="007B1022">
      <w:pPr>
        <w:rPr>
          <w:rtl/>
          <w:lang w:eastAsia="he-IL"/>
        </w:rPr>
      </w:pPr>
      <w:bookmarkStart w:id="6691" w:name="_ETM_Q1_7794841"/>
      <w:bookmarkEnd w:id="6691"/>
    </w:p>
    <w:p w14:paraId="0695DE42" w14:textId="4729643E" w:rsidR="007B1022" w:rsidRDefault="007B1022" w:rsidP="007B1022">
      <w:pPr>
        <w:pStyle w:val="a4"/>
        <w:keepNext/>
        <w:rPr>
          <w:rtl/>
        </w:rPr>
      </w:pPr>
      <w:bookmarkStart w:id="6692" w:name="ET_speaker_נועה_ברודצקי_לוי_1359"/>
      <w:r w:rsidRPr="007B1022">
        <w:rPr>
          <w:rStyle w:val="TagStyle"/>
          <w:rtl/>
        </w:rPr>
        <w:t xml:space="preserve"> &lt;&lt; דובר &gt;&gt; </w:t>
      </w:r>
      <w:r>
        <w:rPr>
          <w:rtl/>
        </w:rPr>
        <w:t>נועה ברודצקי לוי:</w:t>
      </w:r>
      <w:r w:rsidRPr="007B1022">
        <w:rPr>
          <w:rStyle w:val="TagStyle"/>
          <w:rtl/>
        </w:rPr>
        <w:t xml:space="preserve"> &lt;&lt; דובר &gt;&gt;</w:t>
      </w:r>
      <w:r w:rsidR="009F1367">
        <w:rPr>
          <w:rtl/>
        </w:rPr>
        <w:t xml:space="preserve"> </w:t>
      </w:r>
      <w:bookmarkEnd w:id="6692"/>
    </w:p>
    <w:p w14:paraId="6313721C" w14:textId="77777777" w:rsidR="007B1022" w:rsidRDefault="007B1022" w:rsidP="007B1022">
      <w:pPr>
        <w:pStyle w:val="KeepWithNext"/>
        <w:rPr>
          <w:rtl/>
          <w:lang w:eastAsia="he-IL"/>
        </w:rPr>
      </w:pPr>
    </w:p>
    <w:p w14:paraId="68DAE548" w14:textId="50D8C0D7" w:rsidR="007B1022" w:rsidRDefault="007B1022" w:rsidP="007B1022">
      <w:pPr>
        <w:rPr>
          <w:rtl/>
          <w:lang w:eastAsia="he-IL"/>
        </w:rPr>
      </w:pPr>
      <w:r>
        <w:rPr>
          <w:rFonts w:hint="cs"/>
          <w:rtl/>
          <w:lang w:eastAsia="he-IL"/>
        </w:rPr>
        <w:t xml:space="preserve">נקריא את סעיף 5 כי עליו </w:t>
      </w:r>
      <w:bookmarkStart w:id="6693" w:name="_ETM_Q1_7803451"/>
      <w:bookmarkEnd w:id="6693"/>
      <w:r>
        <w:rPr>
          <w:rFonts w:hint="cs"/>
          <w:rtl/>
          <w:lang w:eastAsia="he-IL"/>
        </w:rPr>
        <w:t xml:space="preserve">לא דנו. </w:t>
      </w:r>
    </w:p>
    <w:p w14:paraId="6C8ED0DE" w14:textId="77777777" w:rsidR="007B1022" w:rsidRDefault="007B1022" w:rsidP="007B1022">
      <w:pPr>
        <w:rPr>
          <w:rtl/>
          <w:lang w:eastAsia="he-IL"/>
        </w:rPr>
      </w:pPr>
      <w:bookmarkStart w:id="6694" w:name="_ETM_Q1_7816115"/>
      <w:bookmarkStart w:id="6695" w:name="_ETM_Q1_7816151"/>
      <w:bookmarkEnd w:id="6694"/>
      <w:bookmarkEnd w:id="6695"/>
    </w:p>
    <w:p w14:paraId="06C0BE4E" w14:textId="5991FCD3" w:rsidR="007B1022" w:rsidRDefault="007B1022" w:rsidP="007B1022">
      <w:pPr>
        <w:rPr>
          <w:rtl/>
          <w:lang w:eastAsia="he-IL"/>
        </w:rPr>
      </w:pPr>
      <w:r>
        <w:rPr>
          <w:rFonts w:hint="cs"/>
          <w:rtl/>
          <w:lang w:eastAsia="he-IL"/>
        </w:rPr>
        <w:t>5.</w:t>
      </w:r>
      <w:r>
        <w:rPr>
          <w:rtl/>
          <w:lang w:eastAsia="he-IL"/>
        </w:rPr>
        <w:tab/>
      </w:r>
      <w:r>
        <w:rPr>
          <w:rFonts w:hint="cs"/>
          <w:rtl/>
          <w:lang w:eastAsia="he-IL"/>
        </w:rPr>
        <w:t>קיום דיו ים בהיוועדות חזותית בתקופת תוקפה של הכרזה על הגבלה ביטחונית</w:t>
      </w:r>
    </w:p>
    <w:p w14:paraId="6ED650E7" w14:textId="77777777" w:rsidR="007B1022" w:rsidRDefault="007B1022" w:rsidP="007B1022">
      <w:pPr>
        <w:rPr>
          <w:rtl/>
          <w:lang w:eastAsia="he-IL"/>
        </w:rPr>
      </w:pPr>
    </w:p>
    <w:p w14:paraId="30955142" w14:textId="7D2DBB07" w:rsidR="007B1022" w:rsidRPr="007B1022" w:rsidRDefault="007B1022" w:rsidP="007B1022">
      <w:pPr>
        <w:pStyle w:val="afe"/>
        <w:numPr>
          <w:ilvl w:val="0"/>
          <w:numId w:val="7"/>
        </w:numPr>
        <w:rPr>
          <w:rtl/>
          <w:lang w:eastAsia="he-IL"/>
        </w:rPr>
      </w:pPr>
      <w:r>
        <w:rPr>
          <w:rFonts w:hint="cs"/>
          <w:rtl/>
          <w:lang w:eastAsia="he-IL"/>
        </w:rPr>
        <w:t>בתקופת תוקפה של הכרזה על הגבלה ביטחונית,</w:t>
      </w:r>
      <w:bookmarkStart w:id="6696" w:name="_ETM_Q1_7825965"/>
      <w:bookmarkEnd w:id="6696"/>
      <w:r>
        <w:rPr>
          <w:rFonts w:hint="cs"/>
          <w:rtl/>
          <w:lang w:eastAsia="he-IL"/>
        </w:rPr>
        <w:t xml:space="preserve"> ניתן לקיים דיון שנדרשת בו לפי דין נוכחותו של עצור או אסיר שלא בנוכחותו אלא בדרך של היוועדות חזותית למעט הוכחות, לפי הוראות חוק זה, ויחולו הוראות סעיף 3 ו-4 </w:t>
      </w:r>
      <w:r>
        <w:rPr>
          <w:rtl/>
          <w:lang w:eastAsia="he-IL"/>
        </w:rPr>
        <w:t>–</w:t>
      </w:r>
      <w:r>
        <w:rPr>
          <w:rFonts w:hint="cs"/>
          <w:rtl/>
          <w:lang w:eastAsia="he-IL"/>
        </w:rPr>
        <w:t xml:space="preserve"> בהתאמות שעשינו ונראה, אולי נכתוב אותן מחדש -.</w:t>
      </w:r>
      <w:r w:rsidR="001202AA">
        <w:rPr>
          <w:rFonts w:hint="cs"/>
          <w:rtl/>
          <w:lang w:eastAsia="he-IL"/>
        </w:rPr>
        <w:t xml:space="preserve"> </w:t>
      </w:r>
      <w:r>
        <w:rPr>
          <w:rFonts w:hint="cs"/>
          <w:rtl/>
          <w:lang w:eastAsia="he-IL"/>
        </w:rPr>
        <w:t>לא התקיים לפחות דיון מעצר אחד בעניינו של עצור בנוכחותו באולם בית המשפט, לא יורה בית המשפט על מעצרו לתקופה שעולה על 14 ימים בכל פעם.</w:t>
      </w:r>
    </w:p>
    <w:p w14:paraId="65A00445" w14:textId="77777777" w:rsidR="007B1022" w:rsidRDefault="007B1022" w:rsidP="007B1022">
      <w:pPr>
        <w:rPr>
          <w:rtl/>
          <w:lang w:eastAsia="he-IL"/>
        </w:rPr>
      </w:pPr>
      <w:bookmarkStart w:id="6697" w:name="_ETM_Q1_7780701"/>
      <w:bookmarkEnd w:id="6697"/>
    </w:p>
    <w:p w14:paraId="1302E69C" w14:textId="5BEC9C67" w:rsidR="007B1022" w:rsidRDefault="007B1022" w:rsidP="007B1022">
      <w:pPr>
        <w:pStyle w:val="af6"/>
        <w:keepNext/>
        <w:rPr>
          <w:rtl/>
        </w:rPr>
      </w:pPr>
      <w:bookmarkStart w:id="6698" w:name="_ETM_Q1_7848901"/>
      <w:bookmarkStart w:id="6699" w:name="_ETM_Q1_7848938"/>
      <w:bookmarkStart w:id="6700" w:name="_ETM_Q1_7849597"/>
      <w:bookmarkEnd w:id="6698"/>
      <w:bookmarkEnd w:id="6699"/>
      <w:bookmarkEnd w:id="6700"/>
      <w:r w:rsidRPr="007B1022">
        <w:rPr>
          <w:rStyle w:val="TagStyle"/>
          <w:rtl/>
        </w:rPr>
        <w:t xml:space="preserve"> &lt;&lt; יור &gt;&gt; </w:t>
      </w:r>
      <w:r>
        <w:rPr>
          <w:rtl/>
        </w:rPr>
        <w:t>היו"ר שמחה רוטמן:</w:t>
      </w:r>
      <w:r w:rsidRPr="007B1022">
        <w:rPr>
          <w:rStyle w:val="TagStyle"/>
          <w:rtl/>
        </w:rPr>
        <w:t xml:space="preserve"> &lt;&lt; יור &gt;&gt;</w:t>
      </w:r>
      <w:r w:rsidR="009F1367">
        <w:rPr>
          <w:rtl/>
        </w:rPr>
        <w:t xml:space="preserve"> </w:t>
      </w:r>
    </w:p>
    <w:p w14:paraId="24A21BAD" w14:textId="77777777" w:rsidR="007B1022" w:rsidRDefault="007B1022" w:rsidP="007B1022">
      <w:pPr>
        <w:pStyle w:val="KeepWithNext"/>
        <w:rPr>
          <w:rtl/>
          <w:lang w:eastAsia="he-IL"/>
        </w:rPr>
      </w:pPr>
    </w:p>
    <w:p w14:paraId="557C35AD" w14:textId="5AF764F5" w:rsidR="007B1022" w:rsidRDefault="007B1022" w:rsidP="007B1022">
      <w:pPr>
        <w:rPr>
          <w:rtl/>
          <w:lang w:eastAsia="he-IL"/>
        </w:rPr>
      </w:pPr>
      <w:bookmarkStart w:id="6701" w:name="_ETM_Q1_7849823"/>
      <w:bookmarkStart w:id="6702" w:name="_ETM_Q1_7849857"/>
      <w:bookmarkEnd w:id="6701"/>
      <w:bookmarkEnd w:id="6702"/>
      <w:r>
        <w:rPr>
          <w:rFonts w:hint="cs"/>
          <w:rtl/>
          <w:lang w:eastAsia="he-IL"/>
        </w:rPr>
        <w:t xml:space="preserve">השאלה אם כאן זה דיון מעצר או דיון. אני אמרתי את זה </w:t>
      </w:r>
      <w:bookmarkStart w:id="6703" w:name="_ETM_Q1_7854930"/>
      <w:bookmarkEnd w:id="6703"/>
      <w:r>
        <w:rPr>
          <w:rFonts w:hint="cs"/>
          <w:rtl/>
          <w:lang w:eastAsia="he-IL"/>
        </w:rPr>
        <w:t>בהקשר להוכחות</w:t>
      </w:r>
      <w:r w:rsidR="001202AA">
        <w:rPr>
          <w:rFonts w:hint="cs"/>
          <w:rtl/>
          <w:lang w:eastAsia="he-IL"/>
        </w:rPr>
        <w:t>.</w:t>
      </w:r>
    </w:p>
    <w:p w14:paraId="06324576" w14:textId="77777777" w:rsidR="001202AA" w:rsidRDefault="001202AA" w:rsidP="001202AA">
      <w:pPr>
        <w:rPr>
          <w:rtl/>
          <w:lang w:eastAsia="he-IL"/>
        </w:rPr>
      </w:pPr>
    </w:p>
    <w:p w14:paraId="6D0D4928" w14:textId="6B6CE55F" w:rsidR="001202AA" w:rsidRDefault="001202AA" w:rsidP="001202AA">
      <w:pPr>
        <w:pStyle w:val="a4"/>
        <w:keepNext/>
        <w:rPr>
          <w:rtl/>
        </w:rPr>
      </w:pPr>
      <w:bookmarkStart w:id="6704" w:name="ET_speaker_נועה_ברודצקי_לוי_1361"/>
      <w:r w:rsidRPr="001202AA">
        <w:rPr>
          <w:rStyle w:val="TagStyle"/>
          <w:rtl/>
        </w:rPr>
        <w:t xml:space="preserve"> &lt;&lt; דובר &gt;&gt; </w:t>
      </w:r>
      <w:r>
        <w:rPr>
          <w:rtl/>
        </w:rPr>
        <w:t>נועה ברודצקי לוי:</w:t>
      </w:r>
      <w:r w:rsidRPr="001202AA">
        <w:rPr>
          <w:rStyle w:val="TagStyle"/>
          <w:rtl/>
        </w:rPr>
        <w:t xml:space="preserve"> &lt;&lt; דובר &gt;&gt;</w:t>
      </w:r>
      <w:r w:rsidR="009F1367">
        <w:rPr>
          <w:rtl/>
        </w:rPr>
        <w:t xml:space="preserve"> </w:t>
      </w:r>
      <w:bookmarkEnd w:id="6704"/>
    </w:p>
    <w:p w14:paraId="35012CD5" w14:textId="77777777" w:rsidR="001202AA" w:rsidRDefault="001202AA" w:rsidP="001202AA">
      <w:pPr>
        <w:pStyle w:val="KeepWithNext"/>
        <w:rPr>
          <w:rtl/>
          <w:lang w:eastAsia="he-IL"/>
        </w:rPr>
      </w:pPr>
    </w:p>
    <w:p w14:paraId="70575A7F" w14:textId="0B10E1A3" w:rsidR="001202AA" w:rsidRDefault="001202AA" w:rsidP="001202AA">
      <w:pPr>
        <w:rPr>
          <w:rtl/>
          <w:lang w:eastAsia="he-IL"/>
        </w:rPr>
      </w:pPr>
      <w:r>
        <w:rPr>
          <w:rFonts w:hint="cs"/>
          <w:rtl/>
          <w:lang w:eastAsia="he-IL"/>
        </w:rPr>
        <w:t xml:space="preserve">הדיונים בהליכים הפליליים הם משהו אחר. </w:t>
      </w:r>
    </w:p>
    <w:p w14:paraId="4195DE7E" w14:textId="77777777" w:rsidR="001202AA" w:rsidRDefault="001202AA" w:rsidP="001202AA">
      <w:pPr>
        <w:rPr>
          <w:rtl/>
          <w:lang w:eastAsia="he-IL"/>
        </w:rPr>
      </w:pPr>
      <w:bookmarkStart w:id="6705" w:name="_ETM_Q1_7863455"/>
      <w:bookmarkStart w:id="6706" w:name="_ETM_Q1_7863494"/>
      <w:bookmarkEnd w:id="6705"/>
      <w:bookmarkEnd w:id="6706"/>
    </w:p>
    <w:p w14:paraId="6F045074" w14:textId="376D36F2" w:rsidR="001202AA" w:rsidRDefault="001202AA" w:rsidP="001202AA">
      <w:pPr>
        <w:pStyle w:val="af6"/>
        <w:keepNext/>
        <w:rPr>
          <w:rtl/>
        </w:rPr>
      </w:pPr>
      <w:bookmarkStart w:id="6707" w:name="ET_yor_6157_1362"/>
      <w:r w:rsidRPr="001202AA">
        <w:rPr>
          <w:rStyle w:val="TagStyle"/>
          <w:rtl/>
        </w:rPr>
        <w:t xml:space="preserve"> &lt;&lt; יור &gt;&gt; </w:t>
      </w:r>
      <w:r>
        <w:rPr>
          <w:rtl/>
        </w:rPr>
        <w:t>היו"ר שמחה רוטמן:</w:t>
      </w:r>
      <w:r w:rsidRPr="001202AA">
        <w:rPr>
          <w:rStyle w:val="TagStyle"/>
          <w:rtl/>
        </w:rPr>
        <w:t xml:space="preserve"> &lt;&lt; יור &gt;&gt;</w:t>
      </w:r>
      <w:r w:rsidR="009F1367">
        <w:rPr>
          <w:rtl/>
        </w:rPr>
        <w:t xml:space="preserve"> </w:t>
      </w:r>
      <w:bookmarkEnd w:id="6707"/>
    </w:p>
    <w:p w14:paraId="2243861E" w14:textId="77777777" w:rsidR="001202AA" w:rsidRDefault="001202AA" w:rsidP="001202AA">
      <w:pPr>
        <w:pStyle w:val="KeepWithNext"/>
        <w:rPr>
          <w:rtl/>
          <w:lang w:eastAsia="he-IL"/>
        </w:rPr>
      </w:pPr>
    </w:p>
    <w:p w14:paraId="27A91F81" w14:textId="1F4A6547" w:rsidR="001202AA" w:rsidRDefault="001202AA" w:rsidP="001202AA">
      <w:pPr>
        <w:rPr>
          <w:rtl/>
          <w:lang w:eastAsia="he-IL"/>
        </w:rPr>
      </w:pPr>
      <w:r>
        <w:rPr>
          <w:rFonts w:hint="cs"/>
          <w:rtl/>
          <w:lang w:eastAsia="he-IL"/>
        </w:rPr>
        <w:t>אבל אם הוא ראה שופט, להפך, אני רוצה לתמרץ שיוציאו אותו.</w:t>
      </w:r>
      <w:bookmarkStart w:id="6708" w:name="_ETM_Q1_7866168"/>
      <w:bookmarkEnd w:id="6708"/>
      <w:r>
        <w:rPr>
          <w:rFonts w:hint="cs"/>
          <w:rtl/>
          <w:lang w:eastAsia="he-IL"/>
        </w:rPr>
        <w:t xml:space="preserve"> </w:t>
      </w:r>
    </w:p>
    <w:p w14:paraId="43690C85" w14:textId="77777777" w:rsidR="001202AA" w:rsidRDefault="001202AA" w:rsidP="001202AA">
      <w:pPr>
        <w:rPr>
          <w:rtl/>
          <w:lang w:eastAsia="he-IL"/>
        </w:rPr>
      </w:pPr>
      <w:bookmarkStart w:id="6709" w:name="_ETM_Q1_7868952"/>
      <w:bookmarkStart w:id="6710" w:name="_ETM_Q1_7868988"/>
      <w:bookmarkEnd w:id="6709"/>
      <w:bookmarkEnd w:id="6710"/>
    </w:p>
    <w:p w14:paraId="42D9A604" w14:textId="4481F125" w:rsidR="001202AA" w:rsidRDefault="001202AA" w:rsidP="001202AA">
      <w:pPr>
        <w:pStyle w:val="a4"/>
        <w:keepNext/>
        <w:rPr>
          <w:rtl/>
        </w:rPr>
      </w:pPr>
      <w:bookmarkStart w:id="6711" w:name="ET_speaker_נועה_ברודצקי_לוי_1363"/>
      <w:r w:rsidRPr="001202AA">
        <w:rPr>
          <w:rStyle w:val="TagStyle"/>
          <w:rtl/>
        </w:rPr>
        <w:t xml:space="preserve"> &lt;&lt; דובר &gt;&gt; </w:t>
      </w:r>
      <w:r>
        <w:rPr>
          <w:rtl/>
        </w:rPr>
        <w:t>נועה ברודצקי לוי:</w:t>
      </w:r>
      <w:r w:rsidRPr="001202AA">
        <w:rPr>
          <w:rStyle w:val="TagStyle"/>
          <w:rtl/>
        </w:rPr>
        <w:t xml:space="preserve"> &lt;&lt; דובר &gt;&gt;</w:t>
      </w:r>
      <w:r w:rsidR="009F1367">
        <w:rPr>
          <w:rtl/>
        </w:rPr>
        <w:t xml:space="preserve"> </w:t>
      </w:r>
      <w:bookmarkEnd w:id="6711"/>
    </w:p>
    <w:p w14:paraId="14A94218" w14:textId="77777777" w:rsidR="001202AA" w:rsidRDefault="001202AA" w:rsidP="001202AA">
      <w:pPr>
        <w:pStyle w:val="KeepWithNext"/>
        <w:rPr>
          <w:rtl/>
          <w:lang w:eastAsia="he-IL"/>
        </w:rPr>
      </w:pPr>
    </w:p>
    <w:p w14:paraId="4A8A3F72" w14:textId="1B5444AE" w:rsidR="001202AA" w:rsidRDefault="001202AA" w:rsidP="001202AA">
      <w:pPr>
        <w:rPr>
          <w:rtl/>
          <w:lang w:eastAsia="he-IL"/>
        </w:rPr>
      </w:pPr>
      <w:r>
        <w:rPr>
          <w:rFonts w:hint="cs"/>
          <w:rtl/>
          <w:lang w:eastAsia="he-IL"/>
        </w:rPr>
        <w:t xml:space="preserve">דיוני מעצר נעשים על ידי שופט אחר. זה לא אותו דבר אם הוא ראה שופט בדיון הקראה. </w:t>
      </w:r>
      <w:bookmarkStart w:id="6712" w:name="_ETM_Q1_7877038"/>
      <w:bookmarkEnd w:id="6712"/>
    </w:p>
    <w:p w14:paraId="55B7026D" w14:textId="77777777" w:rsidR="001202AA" w:rsidRDefault="001202AA" w:rsidP="001202AA">
      <w:pPr>
        <w:rPr>
          <w:rtl/>
          <w:lang w:eastAsia="he-IL"/>
        </w:rPr>
      </w:pPr>
      <w:bookmarkStart w:id="6713" w:name="_ETM_Q1_7882860"/>
      <w:bookmarkStart w:id="6714" w:name="_ETM_Q1_7882886"/>
      <w:bookmarkEnd w:id="6713"/>
      <w:bookmarkEnd w:id="6714"/>
    </w:p>
    <w:p w14:paraId="32466F11" w14:textId="40C0EBBD" w:rsidR="001202AA" w:rsidRDefault="001202AA" w:rsidP="001202AA">
      <w:pPr>
        <w:pStyle w:val="af6"/>
        <w:keepNext/>
        <w:rPr>
          <w:rtl/>
        </w:rPr>
      </w:pPr>
      <w:bookmarkStart w:id="6715" w:name="ET_yor_6157_1364"/>
      <w:r w:rsidRPr="001202AA">
        <w:rPr>
          <w:rStyle w:val="TagStyle"/>
          <w:rtl/>
        </w:rPr>
        <w:t xml:space="preserve"> &lt;&lt; יור &gt;&gt; </w:t>
      </w:r>
      <w:r>
        <w:rPr>
          <w:rtl/>
        </w:rPr>
        <w:t>היו"ר שמחה רוטמן:</w:t>
      </w:r>
      <w:r w:rsidRPr="001202AA">
        <w:rPr>
          <w:rStyle w:val="TagStyle"/>
          <w:rtl/>
        </w:rPr>
        <w:t xml:space="preserve"> &lt;&lt; יור &gt;&gt;</w:t>
      </w:r>
      <w:r w:rsidR="009F1367">
        <w:rPr>
          <w:rtl/>
        </w:rPr>
        <w:t xml:space="preserve"> </w:t>
      </w:r>
      <w:bookmarkEnd w:id="6715"/>
    </w:p>
    <w:p w14:paraId="6DBAE3C0" w14:textId="77777777" w:rsidR="001202AA" w:rsidRDefault="001202AA" w:rsidP="001202AA">
      <w:pPr>
        <w:pStyle w:val="KeepWithNext"/>
        <w:rPr>
          <w:rtl/>
          <w:lang w:eastAsia="he-IL"/>
        </w:rPr>
      </w:pPr>
    </w:p>
    <w:p w14:paraId="50C7967E" w14:textId="00E87988" w:rsidR="001202AA" w:rsidRDefault="001202AA" w:rsidP="001202AA">
      <w:pPr>
        <w:rPr>
          <w:rtl/>
          <w:lang w:eastAsia="he-IL"/>
        </w:rPr>
      </w:pPr>
      <w:r>
        <w:rPr>
          <w:rFonts w:hint="cs"/>
          <w:rtl/>
          <w:lang w:eastAsia="he-IL"/>
        </w:rPr>
        <w:t xml:space="preserve">נצטרך לראות מה קורה עם אלו שעבדו לפי החוק הקיים, מה קורה איתם במעבר </w:t>
      </w:r>
      <w:bookmarkStart w:id="6716" w:name="_ETM_Q1_7886619"/>
      <w:bookmarkEnd w:id="6716"/>
      <w:r>
        <w:rPr>
          <w:rFonts w:hint="cs"/>
          <w:rtl/>
          <w:lang w:eastAsia="he-IL"/>
        </w:rPr>
        <w:t xml:space="preserve">לחוק החדש. אם הבן אדם פגש </w:t>
      </w:r>
      <w:bookmarkStart w:id="6717" w:name="_ETM_Q1_7901613"/>
      <w:bookmarkEnd w:id="6717"/>
      <w:r>
        <w:rPr>
          <w:rFonts w:hint="cs"/>
          <w:rtl/>
          <w:lang w:eastAsia="he-IL"/>
        </w:rPr>
        <w:t>שופט בדיון הוכחות - - -</w:t>
      </w:r>
    </w:p>
    <w:p w14:paraId="247FDFD0" w14:textId="77777777" w:rsidR="001202AA" w:rsidRDefault="001202AA" w:rsidP="001202AA">
      <w:pPr>
        <w:rPr>
          <w:rtl/>
          <w:lang w:eastAsia="he-IL"/>
        </w:rPr>
      </w:pPr>
    </w:p>
    <w:p w14:paraId="719C8336" w14:textId="6151A9F9" w:rsidR="001202AA" w:rsidRDefault="001202AA" w:rsidP="001202AA">
      <w:pPr>
        <w:pStyle w:val="a4"/>
        <w:keepNext/>
        <w:rPr>
          <w:rtl/>
        </w:rPr>
      </w:pPr>
      <w:bookmarkStart w:id="6718" w:name="ET_speaker_אפרת_חקאק_1365"/>
      <w:r w:rsidRPr="001202AA">
        <w:rPr>
          <w:rStyle w:val="TagStyle"/>
          <w:rtl/>
        </w:rPr>
        <w:t xml:space="preserve"> &lt;&lt; דובר &gt;&gt; </w:t>
      </w:r>
      <w:r>
        <w:rPr>
          <w:rtl/>
        </w:rPr>
        <w:t>אפרת חקאק:</w:t>
      </w:r>
      <w:r w:rsidRPr="001202AA">
        <w:rPr>
          <w:rStyle w:val="TagStyle"/>
          <w:rtl/>
        </w:rPr>
        <w:t xml:space="preserve"> &lt;&lt; דובר &gt;&gt;</w:t>
      </w:r>
      <w:r w:rsidR="009F1367">
        <w:rPr>
          <w:rtl/>
        </w:rPr>
        <w:t xml:space="preserve"> </w:t>
      </w:r>
      <w:bookmarkEnd w:id="6718"/>
    </w:p>
    <w:p w14:paraId="519DF3C4" w14:textId="77777777" w:rsidR="001202AA" w:rsidRDefault="001202AA" w:rsidP="001202AA">
      <w:pPr>
        <w:pStyle w:val="KeepWithNext"/>
        <w:rPr>
          <w:rtl/>
          <w:lang w:eastAsia="he-IL"/>
        </w:rPr>
      </w:pPr>
    </w:p>
    <w:p w14:paraId="3B828076" w14:textId="0B8C3A39" w:rsidR="001202AA" w:rsidRDefault="001202AA" w:rsidP="001202AA">
      <w:pPr>
        <w:rPr>
          <w:rtl/>
          <w:lang w:eastAsia="he-IL"/>
        </w:rPr>
      </w:pPr>
      <w:r>
        <w:rPr>
          <w:rFonts w:hint="cs"/>
          <w:rtl/>
          <w:lang w:eastAsia="he-IL"/>
        </w:rPr>
        <w:t>ועכשיו הוא מגיע לדיון מעצר.</w:t>
      </w:r>
    </w:p>
    <w:p w14:paraId="66588E2C" w14:textId="77777777" w:rsidR="001202AA" w:rsidRDefault="001202AA" w:rsidP="001202AA">
      <w:pPr>
        <w:rPr>
          <w:rtl/>
          <w:lang w:eastAsia="he-IL"/>
        </w:rPr>
      </w:pPr>
      <w:bookmarkStart w:id="6719" w:name="_ETM_Q1_7905180"/>
      <w:bookmarkStart w:id="6720" w:name="_ETM_Q1_7904520"/>
      <w:bookmarkEnd w:id="6719"/>
      <w:bookmarkEnd w:id="6720"/>
    </w:p>
    <w:p w14:paraId="06CF683F" w14:textId="62DF7A4A" w:rsidR="001202AA" w:rsidRDefault="001202AA" w:rsidP="001202AA">
      <w:pPr>
        <w:pStyle w:val="af6"/>
        <w:keepNext/>
        <w:rPr>
          <w:rtl/>
        </w:rPr>
      </w:pPr>
      <w:r w:rsidRPr="001202AA">
        <w:rPr>
          <w:rStyle w:val="TagStyle"/>
          <w:rtl/>
        </w:rPr>
        <w:t xml:space="preserve"> &lt;&lt; יור &gt;&gt; </w:t>
      </w:r>
      <w:r>
        <w:rPr>
          <w:rtl/>
        </w:rPr>
        <w:t>היו"ר שמחה רוטמן:</w:t>
      </w:r>
      <w:r w:rsidRPr="001202AA">
        <w:rPr>
          <w:rStyle w:val="TagStyle"/>
          <w:rtl/>
        </w:rPr>
        <w:t xml:space="preserve"> &lt;&lt; יור &gt;&gt;</w:t>
      </w:r>
      <w:r w:rsidR="009F1367">
        <w:rPr>
          <w:rtl/>
        </w:rPr>
        <w:t xml:space="preserve"> </w:t>
      </w:r>
    </w:p>
    <w:p w14:paraId="093FB358" w14:textId="77777777" w:rsidR="001202AA" w:rsidRDefault="001202AA" w:rsidP="001202AA">
      <w:pPr>
        <w:pStyle w:val="KeepWithNext"/>
        <w:rPr>
          <w:rtl/>
          <w:lang w:eastAsia="he-IL"/>
        </w:rPr>
      </w:pPr>
    </w:p>
    <w:p w14:paraId="70E674A3" w14:textId="272E4BEC" w:rsidR="001202AA" w:rsidRDefault="001202AA" w:rsidP="001202AA">
      <w:pPr>
        <w:rPr>
          <w:rtl/>
          <w:lang w:eastAsia="he-IL"/>
        </w:rPr>
      </w:pPr>
      <w:bookmarkStart w:id="6721" w:name="_ETM_Q1_7904757"/>
      <w:bookmarkStart w:id="6722" w:name="_ETM_Q1_7904787"/>
      <w:bookmarkEnd w:id="6721"/>
      <w:bookmarkEnd w:id="6722"/>
      <w:r>
        <w:rPr>
          <w:rFonts w:hint="cs"/>
          <w:rtl/>
          <w:lang w:eastAsia="he-IL"/>
        </w:rPr>
        <w:t xml:space="preserve">כן. </w:t>
      </w:r>
      <w:bookmarkStart w:id="6723" w:name="_ETM_Q1_7905298"/>
      <w:bookmarkEnd w:id="6723"/>
      <w:r>
        <w:rPr>
          <w:rFonts w:hint="cs"/>
          <w:rtl/>
          <w:lang w:eastAsia="he-IL"/>
        </w:rPr>
        <w:t>יכול להיות מצב שמתקיים בעניינו של עציר מעצר עד תום או מעצר עד החלטה אחרת.</w:t>
      </w:r>
      <w:r w:rsidR="009F1367">
        <w:rPr>
          <w:rFonts w:hint="cs"/>
          <w:rtl/>
          <w:lang w:eastAsia="he-IL"/>
        </w:rPr>
        <w:t xml:space="preserve"> </w:t>
      </w:r>
      <w:r>
        <w:rPr>
          <w:rFonts w:hint="cs"/>
          <w:rtl/>
          <w:lang w:eastAsia="he-IL"/>
        </w:rPr>
        <w:t xml:space="preserve">כבר הוגש כתב אישום, עשו דיון הוכחות אחד בנוכחות שופט כי הסניגור, בהתאם </w:t>
      </w:r>
      <w:bookmarkStart w:id="6724" w:name="_ETM_Q1_7935025"/>
      <w:bookmarkEnd w:id="6724"/>
      <w:r>
        <w:rPr>
          <w:rFonts w:hint="cs"/>
          <w:rtl/>
          <w:lang w:eastAsia="he-IL"/>
        </w:rPr>
        <w:t>לסעיף שעשינו, ביקש דיון הוכחות והגיעו להסכמה שיכולים לסיים את התיק בדיון אחד ואחרי הדיון</w:t>
      </w:r>
      <w:bookmarkStart w:id="6725" w:name="_ETM_Q1_7941219"/>
      <w:bookmarkEnd w:id="6725"/>
      <w:r>
        <w:rPr>
          <w:rFonts w:hint="cs"/>
          <w:rtl/>
          <w:lang w:eastAsia="he-IL"/>
        </w:rPr>
        <w:t xml:space="preserve"> האחד הזה עדיין לא הסתיים התיק מכל </w:t>
      </w:r>
      <w:bookmarkStart w:id="6726" w:name="_ETM_Q1_7943569"/>
      <w:bookmarkEnd w:id="6726"/>
      <w:r>
        <w:rPr>
          <w:rFonts w:hint="cs"/>
          <w:rtl/>
          <w:lang w:eastAsia="he-IL"/>
        </w:rPr>
        <w:t>מיני סיבות. זה לא נגמר שם ובינתיים צריך להאריך עוד. גם אם הדיון ש</w:t>
      </w:r>
      <w:bookmarkStart w:id="6727" w:name="_ETM_Q1_7954358"/>
      <w:bookmarkEnd w:id="6727"/>
      <w:r>
        <w:rPr>
          <w:rFonts w:hint="cs"/>
          <w:rtl/>
          <w:lang w:eastAsia="he-IL"/>
        </w:rPr>
        <w:t>היה אצל שופט, הוא דיון הוכחות ולא דיון מעצר</w:t>
      </w:r>
      <w:bookmarkStart w:id="6728" w:name="_ETM_Q1_7959013"/>
      <w:bookmarkEnd w:id="6728"/>
      <w:r>
        <w:rPr>
          <w:rFonts w:hint="cs"/>
          <w:rtl/>
          <w:lang w:eastAsia="he-IL"/>
        </w:rPr>
        <w:t xml:space="preserve"> ומבחינתי לא צריך עכשיו כל 14 ימים.</w:t>
      </w:r>
    </w:p>
    <w:p w14:paraId="030429B5" w14:textId="77777777" w:rsidR="001202AA" w:rsidRDefault="001202AA" w:rsidP="001202AA">
      <w:pPr>
        <w:rPr>
          <w:rtl/>
          <w:lang w:eastAsia="he-IL"/>
        </w:rPr>
      </w:pPr>
    </w:p>
    <w:p w14:paraId="69825FF1" w14:textId="0541885A" w:rsidR="001202AA" w:rsidRDefault="001202AA" w:rsidP="001202AA">
      <w:pPr>
        <w:pStyle w:val="a4"/>
        <w:keepNext/>
        <w:rPr>
          <w:rtl/>
        </w:rPr>
      </w:pPr>
      <w:bookmarkStart w:id="6729" w:name="ET_speaker_נועה_ברודצקי_לוי_1367"/>
      <w:r w:rsidRPr="001202AA">
        <w:rPr>
          <w:rStyle w:val="TagStyle"/>
          <w:rtl/>
        </w:rPr>
        <w:t xml:space="preserve"> &lt;&lt; דובר &gt;&gt; </w:t>
      </w:r>
      <w:r>
        <w:rPr>
          <w:rtl/>
        </w:rPr>
        <w:t>נועה ברודצקי לוי:</w:t>
      </w:r>
      <w:r w:rsidRPr="001202AA">
        <w:rPr>
          <w:rStyle w:val="TagStyle"/>
          <w:rtl/>
        </w:rPr>
        <w:t xml:space="preserve"> &lt;&lt; דובר &gt;&gt;</w:t>
      </w:r>
      <w:r w:rsidR="009F1367">
        <w:rPr>
          <w:rtl/>
        </w:rPr>
        <w:t xml:space="preserve"> </w:t>
      </w:r>
      <w:bookmarkEnd w:id="6729"/>
    </w:p>
    <w:p w14:paraId="3D6278ED" w14:textId="77777777" w:rsidR="001202AA" w:rsidRDefault="001202AA" w:rsidP="001202AA">
      <w:pPr>
        <w:pStyle w:val="KeepWithNext"/>
        <w:rPr>
          <w:rtl/>
          <w:lang w:eastAsia="he-IL"/>
        </w:rPr>
      </w:pPr>
    </w:p>
    <w:p w14:paraId="17FCD867" w14:textId="3556E6F8" w:rsidR="001202AA" w:rsidRDefault="001202AA" w:rsidP="001202AA">
      <w:pPr>
        <w:rPr>
          <w:rtl/>
          <w:lang w:eastAsia="he-IL"/>
        </w:rPr>
      </w:pPr>
      <w:r>
        <w:rPr>
          <w:rFonts w:hint="cs"/>
          <w:rtl/>
          <w:lang w:eastAsia="he-IL"/>
        </w:rPr>
        <w:t>אבל אין קשר כי</w:t>
      </w:r>
      <w:bookmarkStart w:id="6730" w:name="_ETM_Q1_7960443"/>
      <w:bookmarkEnd w:id="6730"/>
      <w:r>
        <w:rPr>
          <w:rFonts w:hint="cs"/>
          <w:rtl/>
          <w:lang w:eastAsia="he-IL"/>
        </w:rPr>
        <w:t xml:space="preserve"> למשל בוא ניקח כדוגמה לא דיון הוכחות. </w:t>
      </w:r>
      <w:bookmarkStart w:id="6731" w:name="_ETM_Q1_7961311"/>
      <w:bookmarkEnd w:id="6731"/>
      <w:r>
        <w:rPr>
          <w:rFonts w:hint="cs"/>
          <w:rtl/>
          <w:lang w:eastAsia="he-IL"/>
        </w:rPr>
        <w:t>נגיד שהוא ראה אותו בדיון ההקראה.</w:t>
      </w:r>
      <w:r w:rsidR="002F1E71">
        <w:rPr>
          <w:rFonts w:hint="cs"/>
          <w:rtl/>
          <w:lang w:eastAsia="he-IL"/>
        </w:rPr>
        <w:t xml:space="preserve"> בדיון ההקראה לשופט אין מושג לא בראיות לכאורה, לא בעילת מעצר ולא בשאלה אם יש חלופות מעצר. זה </w:t>
      </w:r>
      <w:bookmarkStart w:id="6732" w:name="_ETM_Q1_7971872"/>
      <w:bookmarkEnd w:id="6732"/>
      <w:r w:rsidR="002F1E71">
        <w:rPr>
          <w:rFonts w:hint="cs"/>
          <w:rtl/>
          <w:lang w:eastAsia="he-IL"/>
        </w:rPr>
        <w:t>לא אותו שופט, זה שמנהל את הליך המעצר והשופט שדן בדין העיקרי.</w:t>
      </w:r>
    </w:p>
    <w:p w14:paraId="37953920" w14:textId="77777777" w:rsidR="002F1E71" w:rsidRDefault="002F1E71" w:rsidP="001202AA">
      <w:pPr>
        <w:rPr>
          <w:rtl/>
          <w:lang w:eastAsia="he-IL"/>
        </w:rPr>
      </w:pPr>
      <w:bookmarkStart w:id="6733" w:name="_ETM_Q1_7971921"/>
      <w:bookmarkStart w:id="6734" w:name="_ETM_Q1_7971968"/>
      <w:bookmarkEnd w:id="6733"/>
      <w:bookmarkEnd w:id="6734"/>
    </w:p>
    <w:p w14:paraId="625EBA44" w14:textId="7825C177" w:rsidR="002F1E71" w:rsidRDefault="002F1E71" w:rsidP="002F1E71">
      <w:pPr>
        <w:pStyle w:val="af6"/>
        <w:keepNext/>
        <w:rPr>
          <w:rtl/>
        </w:rPr>
      </w:pPr>
      <w:bookmarkStart w:id="6735" w:name="ET_yor_6157_1352"/>
      <w:r w:rsidRPr="002F1E71">
        <w:rPr>
          <w:rStyle w:val="TagStyle"/>
          <w:rtl/>
        </w:rPr>
        <w:t xml:space="preserve"> &lt;&lt; יור &gt;&gt; </w:t>
      </w:r>
      <w:r>
        <w:rPr>
          <w:rtl/>
        </w:rPr>
        <w:t>היו"ר שמחה רוטמן:</w:t>
      </w:r>
      <w:r w:rsidRPr="002F1E71">
        <w:rPr>
          <w:rStyle w:val="TagStyle"/>
          <w:rtl/>
        </w:rPr>
        <w:t xml:space="preserve"> &lt;&lt; יור &gt;&gt;</w:t>
      </w:r>
      <w:r w:rsidR="00AF2C31">
        <w:rPr>
          <w:rtl/>
        </w:rPr>
        <w:t xml:space="preserve"> </w:t>
      </w:r>
      <w:bookmarkEnd w:id="6735"/>
    </w:p>
    <w:p w14:paraId="2D396015" w14:textId="77777777" w:rsidR="002F1E71" w:rsidRDefault="002F1E71" w:rsidP="002F1E71">
      <w:pPr>
        <w:pStyle w:val="KeepWithNext"/>
        <w:rPr>
          <w:rtl/>
          <w:lang w:eastAsia="he-IL"/>
        </w:rPr>
      </w:pPr>
    </w:p>
    <w:p w14:paraId="673DD951" w14:textId="664483DC" w:rsidR="002F1E71" w:rsidRDefault="002F1E71" w:rsidP="002F1E71">
      <w:pPr>
        <w:rPr>
          <w:rtl/>
          <w:lang w:eastAsia="he-IL"/>
        </w:rPr>
      </w:pPr>
      <w:bookmarkStart w:id="6736" w:name="_ETM_Q1_7981365"/>
      <w:bookmarkStart w:id="6737" w:name="_ETM_Q1_7981385"/>
      <w:bookmarkEnd w:id="6736"/>
      <w:bookmarkEnd w:id="6737"/>
      <w:r>
        <w:rPr>
          <w:rFonts w:hint="cs"/>
          <w:rtl/>
          <w:lang w:eastAsia="he-IL"/>
        </w:rPr>
        <w:t>אבל אחרי שיש עד תום, זה כן אות</w:t>
      </w:r>
      <w:bookmarkStart w:id="6738" w:name="_ETM_Q1_7978156"/>
      <w:bookmarkEnd w:id="6738"/>
      <w:r>
        <w:rPr>
          <w:rFonts w:hint="cs"/>
          <w:rtl/>
          <w:lang w:eastAsia="he-IL"/>
        </w:rPr>
        <w:t>ו שופט, נכון?</w:t>
      </w:r>
    </w:p>
    <w:p w14:paraId="05EF1267" w14:textId="77777777" w:rsidR="002F1E71" w:rsidRDefault="002F1E71" w:rsidP="002F1E71">
      <w:pPr>
        <w:rPr>
          <w:rtl/>
          <w:lang w:eastAsia="he-IL"/>
        </w:rPr>
      </w:pPr>
      <w:bookmarkStart w:id="6739" w:name="_ETM_Q1_7978593"/>
      <w:bookmarkStart w:id="6740" w:name="_ETM_Q1_7978628"/>
      <w:bookmarkEnd w:id="6739"/>
      <w:bookmarkEnd w:id="6740"/>
    </w:p>
    <w:p w14:paraId="39783318" w14:textId="3AA09A36" w:rsidR="002F1E71" w:rsidRDefault="002F1E71" w:rsidP="002F1E71">
      <w:pPr>
        <w:pStyle w:val="a4"/>
        <w:keepNext/>
        <w:rPr>
          <w:rtl/>
        </w:rPr>
      </w:pPr>
      <w:bookmarkStart w:id="6741" w:name="ET_speaker_נועה_ברודצקי_לוי_1353"/>
      <w:r w:rsidRPr="002F1E71">
        <w:rPr>
          <w:rStyle w:val="TagStyle"/>
          <w:rtl/>
        </w:rPr>
        <w:t xml:space="preserve"> &lt;&lt; דובר &gt;&gt; </w:t>
      </w:r>
      <w:r>
        <w:rPr>
          <w:rtl/>
        </w:rPr>
        <w:t>נועה ברודצקי לוי:</w:t>
      </w:r>
      <w:r w:rsidRPr="002F1E71">
        <w:rPr>
          <w:rStyle w:val="TagStyle"/>
          <w:rtl/>
        </w:rPr>
        <w:t xml:space="preserve"> &lt;&lt; דובר &gt;&gt;</w:t>
      </w:r>
      <w:r w:rsidR="00AF2C31">
        <w:rPr>
          <w:rtl/>
        </w:rPr>
        <w:t xml:space="preserve"> </w:t>
      </w:r>
      <w:bookmarkEnd w:id="6741"/>
    </w:p>
    <w:p w14:paraId="2BCD6592" w14:textId="77777777" w:rsidR="002F1E71" w:rsidRDefault="002F1E71" w:rsidP="002F1E71">
      <w:pPr>
        <w:pStyle w:val="KeepWithNext"/>
        <w:rPr>
          <w:rtl/>
          <w:lang w:eastAsia="he-IL"/>
        </w:rPr>
      </w:pPr>
    </w:p>
    <w:p w14:paraId="017F8571" w14:textId="001273F4" w:rsidR="002F1E71" w:rsidRDefault="002F1E71" w:rsidP="002F1E71">
      <w:pPr>
        <w:rPr>
          <w:rtl/>
          <w:lang w:eastAsia="he-IL"/>
        </w:rPr>
      </w:pPr>
      <w:bookmarkStart w:id="6742" w:name="_ETM_Q1_7979853"/>
      <w:bookmarkStart w:id="6743" w:name="_ETM_Q1_7979870"/>
      <w:bookmarkEnd w:id="6742"/>
      <w:bookmarkEnd w:id="6743"/>
      <w:r>
        <w:rPr>
          <w:rFonts w:hint="cs"/>
          <w:rtl/>
          <w:lang w:eastAsia="he-IL"/>
        </w:rPr>
        <w:t>לא.</w:t>
      </w:r>
    </w:p>
    <w:p w14:paraId="6D2B87AC" w14:textId="77777777" w:rsidR="002F1E71" w:rsidRDefault="002F1E71" w:rsidP="002F1E71">
      <w:pPr>
        <w:rPr>
          <w:rtl/>
          <w:lang w:eastAsia="he-IL"/>
        </w:rPr>
      </w:pPr>
      <w:bookmarkStart w:id="6744" w:name="_ETM_Q1_7979348"/>
      <w:bookmarkStart w:id="6745" w:name="_ETM_Q1_7979379"/>
      <w:bookmarkEnd w:id="6744"/>
      <w:bookmarkEnd w:id="6745"/>
    </w:p>
    <w:p w14:paraId="4823909B" w14:textId="73C88961" w:rsidR="002F1E71" w:rsidRDefault="002F1E71" w:rsidP="002F1E71">
      <w:pPr>
        <w:pStyle w:val="af6"/>
        <w:keepNext/>
        <w:rPr>
          <w:rtl/>
        </w:rPr>
      </w:pPr>
      <w:bookmarkStart w:id="6746" w:name="ET_yor_6157_1354"/>
      <w:r w:rsidRPr="002F1E71">
        <w:rPr>
          <w:rStyle w:val="TagStyle"/>
          <w:rtl/>
        </w:rPr>
        <w:t xml:space="preserve"> &lt;&lt; יור &gt;&gt; </w:t>
      </w:r>
      <w:r>
        <w:rPr>
          <w:rtl/>
        </w:rPr>
        <w:t>היו"ר שמחה רוטמן:</w:t>
      </w:r>
      <w:r w:rsidRPr="002F1E71">
        <w:rPr>
          <w:rStyle w:val="TagStyle"/>
          <w:rtl/>
        </w:rPr>
        <w:t xml:space="preserve"> &lt;&lt; יור &gt;&gt;</w:t>
      </w:r>
      <w:r w:rsidR="00AF2C31">
        <w:rPr>
          <w:rtl/>
        </w:rPr>
        <w:t xml:space="preserve"> </w:t>
      </w:r>
      <w:bookmarkEnd w:id="6746"/>
    </w:p>
    <w:p w14:paraId="46F2F421" w14:textId="77777777" w:rsidR="002F1E71" w:rsidRDefault="002F1E71" w:rsidP="002F1E71">
      <w:pPr>
        <w:pStyle w:val="KeepWithNext"/>
        <w:rPr>
          <w:rtl/>
          <w:lang w:eastAsia="he-IL"/>
        </w:rPr>
      </w:pPr>
    </w:p>
    <w:p w14:paraId="33716C46" w14:textId="6ED93CA2" w:rsidR="002F1E71" w:rsidRDefault="002F1E71" w:rsidP="002F1E71">
      <w:pPr>
        <w:rPr>
          <w:rtl/>
          <w:lang w:eastAsia="he-IL"/>
        </w:rPr>
      </w:pPr>
      <w:bookmarkStart w:id="6747" w:name="_ETM_Q1_7980678"/>
      <w:bookmarkStart w:id="6748" w:name="_ETM_Q1_7980715"/>
      <w:bookmarkEnd w:id="6747"/>
      <w:bookmarkEnd w:id="6748"/>
      <w:r>
        <w:rPr>
          <w:rFonts w:hint="cs"/>
          <w:rtl/>
          <w:lang w:eastAsia="he-IL"/>
        </w:rPr>
        <w:t xml:space="preserve">אחרי שיש כבר כתב אישום, זה לא אותו </w:t>
      </w:r>
      <w:bookmarkStart w:id="6749" w:name="_ETM_Q1_7983551"/>
      <w:bookmarkEnd w:id="6749"/>
      <w:r>
        <w:rPr>
          <w:rFonts w:hint="cs"/>
          <w:rtl/>
          <w:lang w:eastAsia="he-IL"/>
        </w:rPr>
        <w:t>שופט?</w:t>
      </w:r>
    </w:p>
    <w:p w14:paraId="3597E229" w14:textId="77777777" w:rsidR="002F1E71" w:rsidRDefault="002F1E71" w:rsidP="002F1E71">
      <w:pPr>
        <w:rPr>
          <w:rtl/>
          <w:lang w:eastAsia="he-IL"/>
        </w:rPr>
      </w:pPr>
      <w:bookmarkStart w:id="6750" w:name="_ETM_Q1_7984387"/>
      <w:bookmarkStart w:id="6751" w:name="_ETM_Q1_7984423"/>
      <w:bookmarkEnd w:id="6750"/>
      <w:bookmarkEnd w:id="6751"/>
    </w:p>
    <w:p w14:paraId="17595069" w14:textId="7F9368A6" w:rsidR="002F1E71" w:rsidRDefault="002F1E71" w:rsidP="002F1E71">
      <w:pPr>
        <w:pStyle w:val="a4"/>
        <w:keepNext/>
        <w:rPr>
          <w:rtl/>
        </w:rPr>
      </w:pPr>
      <w:bookmarkStart w:id="6752" w:name="ET_speaker_נועה_ברודצקי_לוי_1355"/>
      <w:r w:rsidRPr="002F1E71">
        <w:rPr>
          <w:rStyle w:val="TagStyle"/>
          <w:rtl/>
        </w:rPr>
        <w:t xml:space="preserve"> &lt;&lt; דובר &gt;&gt; </w:t>
      </w:r>
      <w:r>
        <w:rPr>
          <w:rtl/>
        </w:rPr>
        <w:t>נועה ברודצקי לוי:</w:t>
      </w:r>
      <w:r w:rsidRPr="002F1E71">
        <w:rPr>
          <w:rStyle w:val="TagStyle"/>
          <w:rtl/>
        </w:rPr>
        <w:t xml:space="preserve"> &lt;&lt; דובר &gt;&gt;</w:t>
      </w:r>
      <w:r w:rsidR="00AF2C31">
        <w:rPr>
          <w:rtl/>
        </w:rPr>
        <w:t xml:space="preserve"> </w:t>
      </w:r>
      <w:bookmarkEnd w:id="6752"/>
    </w:p>
    <w:p w14:paraId="642E2224" w14:textId="77777777" w:rsidR="002F1E71" w:rsidRDefault="002F1E71" w:rsidP="002F1E71">
      <w:pPr>
        <w:pStyle w:val="KeepWithNext"/>
        <w:rPr>
          <w:rtl/>
          <w:lang w:eastAsia="he-IL"/>
        </w:rPr>
      </w:pPr>
    </w:p>
    <w:p w14:paraId="3D56EA06" w14:textId="2ACCB3F7" w:rsidR="002F1E71" w:rsidRDefault="002F1E71" w:rsidP="002F1E71">
      <w:pPr>
        <w:rPr>
          <w:rtl/>
          <w:lang w:eastAsia="he-IL"/>
        </w:rPr>
      </w:pPr>
      <w:r>
        <w:rPr>
          <w:rFonts w:hint="cs"/>
          <w:rtl/>
          <w:lang w:eastAsia="he-IL"/>
        </w:rPr>
        <w:t>לא. זה שופט אחר. אותו בית משפט.</w:t>
      </w:r>
    </w:p>
    <w:p w14:paraId="4C023F13" w14:textId="77777777" w:rsidR="002F1E71" w:rsidRDefault="002F1E71" w:rsidP="002F1E71">
      <w:pPr>
        <w:rPr>
          <w:rtl/>
          <w:lang w:eastAsia="he-IL"/>
        </w:rPr>
      </w:pPr>
      <w:bookmarkStart w:id="6753" w:name="_ETM_Q1_7985191"/>
      <w:bookmarkStart w:id="6754" w:name="_ETM_Q1_7986070"/>
      <w:bookmarkEnd w:id="6753"/>
      <w:bookmarkEnd w:id="6754"/>
    </w:p>
    <w:p w14:paraId="1D6C963B" w14:textId="5B0C6989" w:rsidR="002F1E71" w:rsidRDefault="002F1E71" w:rsidP="002F1E71">
      <w:pPr>
        <w:pStyle w:val="af9"/>
        <w:keepNext/>
        <w:rPr>
          <w:rtl/>
          <w:lang w:eastAsia="he-IL"/>
        </w:rPr>
      </w:pPr>
      <w:bookmarkStart w:id="6755" w:name="ET_guest_קריאה_1356"/>
      <w:r w:rsidRPr="002F1E71">
        <w:rPr>
          <w:rStyle w:val="TagStyle"/>
          <w:rtl/>
        </w:rPr>
        <w:t xml:space="preserve"> &lt;&lt; אורח &gt;&gt; </w:t>
      </w:r>
      <w:r>
        <w:rPr>
          <w:rtl/>
          <w:lang w:eastAsia="he-IL"/>
        </w:rPr>
        <w:t>קריאה:</w:t>
      </w:r>
      <w:r w:rsidRPr="002F1E71">
        <w:rPr>
          <w:rStyle w:val="TagStyle"/>
          <w:rtl/>
        </w:rPr>
        <w:t xml:space="preserve"> &lt;&lt; אורח &gt;&gt;</w:t>
      </w:r>
      <w:r w:rsidR="00AF2C31">
        <w:rPr>
          <w:rtl/>
          <w:lang w:eastAsia="he-IL"/>
        </w:rPr>
        <w:t xml:space="preserve"> </w:t>
      </w:r>
      <w:bookmarkEnd w:id="6755"/>
    </w:p>
    <w:p w14:paraId="0BECA6A9" w14:textId="77777777" w:rsidR="002F1E71" w:rsidRDefault="002F1E71" w:rsidP="002F1E71">
      <w:pPr>
        <w:pStyle w:val="KeepWithNext"/>
        <w:rPr>
          <w:rtl/>
          <w:lang w:eastAsia="he-IL"/>
        </w:rPr>
      </w:pPr>
    </w:p>
    <w:p w14:paraId="0A783E1A" w14:textId="1C943AD6" w:rsidR="002F1E71" w:rsidRDefault="002F1E71" w:rsidP="002F1E71">
      <w:pPr>
        <w:rPr>
          <w:rtl/>
          <w:lang w:eastAsia="he-IL"/>
        </w:rPr>
      </w:pPr>
      <w:bookmarkStart w:id="6756" w:name="_ETM_Q1_7986307"/>
      <w:bookmarkStart w:id="6757" w:name="_ETM_Q1_7986340"/>
      <w:bookmarkEnd w:id="6756"/>
      <w:bookmarkEnd w:id="6757"/>
      <w:r>
        <w:rPr>
          <w:rFonts w:hint="cs"/>
          <w:rtl/>
          <w:lang w:eastAsia="he-IL"/>
        </w:rPr>
        <w:t xml:space="preserve">לא. זה אותו שופט. </w:t>
      </w:r>
      <w:bookmarkStart w:id="6758" w:name="_ETM_Q1_7986974"/>
      <w:bookmarkEnd w:id="6758"/>
      <w:r>
        <w:rPr>
          <w:rFonts w:hint="cs"/>
          <w:rtl/>
          <w:lang w:eastAsia="he-IL"/>
        </w:rPr>
        <w:t xml:space="preserve">זה השופט בתיק העיקרי. </w:t>
      </w:r>
    </w:p>
    <w:p w14:paraId="17589E3E" w14:textId="77777777" w:rsidR="002F1E71" w:rsidRDefault="002F1E71" w:rsidP="002F1E71">
      <w:pPr>
        <w:rPr>
          <w:rtl/>
          <w:lang w:eastAsia="he-IL"/>
        </w:rPr>
      </w:pPr>
      <w:bookmarkStart w:id="6759" w:name="_ETM_Q1_7989476"/>
      <w:bookmarkStart w:id="6760" w:name="_ETM_Q1_7989508"/>
      <w:bookmarkStart w:id="6761" w:name="_ETM_Q1_7990236"/>
      <w:bookmarkEnd w:id="6759"/>
      <w:bookmarkEnd w:id="6760"/>
      <w:bookmarkEnd w:id="6761"/>
    </w:p>
    <w:p w14:paraId="59CCDC1A" w14:textId="06016DF7" w:rsidR="002F1E71" w:rsidRDefault="002F1E71" w:rsidP="002F1E71">
      <w:pPr>
        <w:pStyle w:val="a4"/>
        <w:keepNext/>
        <w:rPr>
          <w:rtl/>
        </w:rPr>
      </w:pPr>
      <w:bookmarkStart w:id="6762" w:name="ET_speaker_נועה_ברודצקי_לוי_1357"/>
      <w:r w:rsidRPr="002F1E71">
        <w:rPr>
          <w:rStyle w:val="TagStyle"/>
          <w:rtl/>
        </w:rPr>
        <w:t xml:space="preserve"> &lt;&lt; דובר &gt;&gt; </w:t>
      </w:r>
      <w:r>
        <w:rPr>
          <w:rtl/>
        </w:rPr>
        <w:t>נועה ברודצקי לוי:</w:t>
      </w:r>
      <w:r w:rsidRPr="002F1E71">
        <w:rPr>
          <w:rStyle w:val="TagStyle"/>
          <w:rtl/>
        </w:rPr>
        <w:t xml:space="preserve"> &lt;&lt; דובר &gt;&gt;</w:t>
      </w:r>
      <w:r w:rsidR="00AF2C31">
        <w:rPr>
          <w:rtl/>
        </w:rPr>
        <w:t xml:space="preserve"> </w:t>
      </w:r>
      <w:bookmarkEnd w:id="6762"/>
    </w:p>
    <w:p w14:paraId="12833ACA" w14:textId="77777777" w:rsidR="002F1E71" w:rsidRDefault="002F1E71" w:rsidP="002F1E71">
      <w:pPr>
        <w:pStyle w:val="KeepWithNext"/>
        <w:rPr>
          <w:rtl/>
          <w:lang w:eastAsia="he-IL"/>
        </w:rPr>
      </w:pPr>
    </w:p>
    <w:p w14:paraId="0E62C0D9" w14:textId="19170934" w:rsidR="002F1E71" w:rsidRDefault="002F1E71" w:rsidP="002F1E71">
      <w:pPr>
        <w:rPr>
          <w:rtl/>
          <w:lang w:eastAsia="he-IL"/>
        </w:rPr>
      </w:pPr>
      <w:bookmarkStart w:id="6763" w:name="_ETM_Q1_7990456"/>
      <w:bookmarkStart w:id="6764" w:name="_ETM_Q1_7990493"/>
      <w:bookmarkEnd w:id="6763"/>
      <w:bookmarkEnd w:id="6764"/>
      <w:r>
        <w:rPr>
          <w:rFonts w:hint="cs"/>
          <w:rtl/>
          <w:lang w:eastAsia="he-IL"/>
        </w:rPr>
        <w:t>השופט בתיק העיקרי קובע מ</w:t>
      </w:r>
      <w:bookmarkStart w:id="6765" w:name="_ETM_Q1_7991604"/>
      <w:bookmarkEnd w:id="6765"/>
      <w:r>
        <w:rPr>
          <w:rFonts w:hint="cs"/>
          <w:rtl/>
          <w:lang w:eastAsia="he-IL"/>
        </w:rPr>
        <w:t>עצר עד תום הליכים?</w:t>
      </w:r>
    </w:p>
    <w:p w14:paraId="402A9EBC" w14:textId="77777777" w:rsidR="002F1E71" w:rsidRDefault="002F1E71" w:rsidP="002F1E71">
      <w:pPr>
        <w:rPr>
          <w:rtl/>
          <w:lang w:eastAsia="he-IL"/>
        </w:rPr>
      </w:pPr>
      <w:bookmarkStart w:id="6766" w:name="_ETM_Q1_7993583"/>
      <w:bookmarkStart w:id="6767" w:name="_ETM_Q1_7993617"/>
      <w:bookmarkStart w:id="6768" w:name="_ETM_Q1_7994359"/>
      <w:bookmarkEnd w:id="6766"/>
      <w:bookmarkEnd w:id="6767"/>
      <w:bookmarkEnd w:id="6768"/>
    </w:p>
    <w:p w14:paraId="4B6EFB93" w14:textId="05DBC038" w:rsidR="002F1E71" w:rsidRDefault="002F1E71" w:rsidP="002F1E71">
      <w:pPr>
        <w:pStyle w:val="af6"/>
        <w:keepNext/>
        <w:rPr>
          <w:rtl/>
        </w:rPr>
      </w:pPr>
      <w:bookmarkStart w:id="6769" w:name="ET_yor_6157_1358"/>
      <w:r w:rsidRPr="002F1E71">
        <w:rPr>
          <w:rStyle w:val="TagStyle"/>
          <w:rtl/>
        </w:rPr>
        <w:t xml:space="preserve"> &lt;&lt; יור &gt;&gt; </w:t>
      </w:r>
      <w:r>
        <w:rPr>
          <w:rtl/>
        </w:rPr>
        <w:t>היו"ר שמחה רוטמן:</w:t>
      </w:r>
      <w:r w:rsidRPr="002F1E71">
        <w:rPr>
          <w:rStyle w:val="TagStyle"/>
          <w:rtl/>
        </w:rPr>
        <w:t xml:space="preserve"> &lt;&lt; יור &gt;&gt;</w:t>
      </w:r>
      <w:r w:rsidR="00AF2C31">
        <w:rPr>
          <w:rtl/>
        </w:rPr>
        <w:t xml:space="preserve"> </w:t>
      </w:r>
      <w:bookmarkEnd w:id="6769"/>
    </w:p>
    <w:p w14:paraId="1E9DE181" w14:textId="77777777" w:rsidR="002F1E71" w:rsidRDefault="002F1E71" w:rsidP="002F1E71">
      <w:pPr>
        <w:pStyle w:val="KeepWithNext"/>
        <w:rPr>
          <w:rtl/>
          <w:lang w:eastAsia="he-IL"/>
        </w:rPr>
      </w:pPr>
    </w:p>
    <w:p w14:paraId="2DA0AF3F" w14:textId="3A927ABF" w:rsidR="002F1E71" w:rsidRDefault="002F1E71" w:rsidP="002F1E71">
      <w:pPr>
        <w:rPr>
          <w:rtl/>
          <w:lang w:eastAsia="he-IL"/>
        </w:rPr>
      </w:pPr>
      <w:bookmarkStart w:id="6770" w:name="_ETM_Q1_7994596"/>
      <w:bookmarkStart w:id="6771" w:name="_ETM_Q1_7994626"/>
      <w:bookmarkEnd w:id="6770"/>
      <w:bookmarkEnd w:id="6771"/>
      <w:r>
        <w:rPr>
          <w:rFonts w:hint="cs"/>
          <w:rtl/>
          <w:lang w:eastAsia="he-IL"/>
        </w:rPr>
        <w:t xml:space="preserve">למה אנחנו מנהלים כאן את הדיון? יש כאן תביעה משטרתית. בבקשה, תשובות. </w:t>
      </w:r>
    </w:p>
    <w:p w14:paraId="0EC2E050" w14:textId="77777777" w:rsidR="002F1E71" w:rsidRDefault="002F1E71" w:rsidP="002F1E71">
      <w:pPr>
        <w:rPr>
          <w:rtl/>
          <w:lang w:eastAsia="he-IL"/>
        </w:rPr>
      </w:pPr>
      <w:bookmarkStart w:id="6772" w:name="_ETM_Q1_7997059"/>
      <w:bookmarkStart w:id="6773" w:name="_ETM_Q1_7997092"/>
      <w:bookmarkEnd w:id="6772"/>
      <w:bookmarkEnd w:id="6773"/>
    </w:p>
    <w:p w14:paraId="34FA0007" w14:textId="1623C292" w:rsidR="002F1E71" w:rsidRDefault="002F1E71" w:rsidP="002F1E71">
      <w:pPr>
        <w:pStyle w:val="af9"/>
        <w:keepNext/>
        <w:rPr>
          <w:rtl/>
          <w:lang w:eastAsia="he-IL"/>
        </w:rPr>
      </w:pPr>
      <w:bookmarkStart w:id="6774" w:name="ET_guest_842563_1359"/>
      <w:r w:rsidRPr="002F1E71">
        <w:rPr>
          <w:rStyle w:val="TagStyle"/>
          <w:rtl/>
        </w:rPr>
        <w:t xml:space="preserve"> &lt;&lt; אורח &gt;&gt; </w:t>
      </w:r>
      <w:r>
        <w:rPr>
          <w:rtl/>
          <w:lang w:eastAsia="he-IL"/>
        </w:rPr>
        <w:t>אופיר טישלר:</w:t>
      </w:r>
      <w:r w:rsidRPr="002F1E71">
        <w:rPr>
          <w:rStyle w:val="TagStyle"/>
          <w:rtl/>
        </w:rPr>
        <w:t xml:space="preserve"> &lt;&lt; אורח &gt;&gt;</w:t>
      </w:r>
      <w:r w:rsidR="00AF2C31">
        <w:rPr>
          <w:rtl/>
          <w:lang w:eastAsia="he-IL"/>
        </w:rPr>
        <w:t xml:space="preserve"> </w:t>
      </w:r>
      <w:bookmarkEnd w:id="6774"/>
    </w:p>
    <w:p w14:paraId="30B5DC5E" w14:textId="77777777" w:rsidR="002F1E71" w:rsidRDefault="002F1E71" w:rsidP="002F1E71">
      <w:pPr>
        <w:pStyle w:val="KeepWithNext"/>
        <w:rPr>
          <w:rtl/>
          <w:lang w:eastAsia="he-IL"/>
        </w:rPr>
      </w:pPr>
    </w:p>
    <w:p w14:paraId="195ACE35" w14:textId="5392FF24" w:rsidR="002F1E71" w:rsidRDefault="002F1E71" w:rsidP="002F1E71">
      <w:pPr>
        <w:rPr>
          <w:rtl/>
          <w:lang w:eastAsia="he-IL"/>
        </w:rPr>
      </w:pPr>
      <w:r>
        <w:rPr>
          <w:rFonts w:hint="cs"/>
          <w:rtl/>
          <w:lang w:eastAsia="he-IL"/>
        </w:rPr>
        <w:t xml:space="preserve">הליך המעצר </w:t>
      </w:r>
      <w:bookmarkStart w:id="6775" w:name="_ETM_Q1_7996218"/>
      <w:bookmarkEnd w:id="6775"/>
      <w:r>
        <w:rPr>
          <w:rFonts w:hint="cs"/>
          <w:rtl/>
          <w:lang w:eastAsia="he-IL"/>
        </w:rPr>
        <w:t>מתנהל בנפרד אצל שופט נפרד.</w:t>
      </w:r>
    </w:p>
    <w:p w14:paraId="42B0ED27" w14:textId="77777777" w:rsidR="002F1E71" w:rsidRDefault="002F1E71" w:rsidP="002F1E71">
      <w:pPr>
        <w:rPr>
          <w:rtl/>
          <w:lang w:eastAsia="he-IL"/>
        </w:rPr>
      </w:pPr>
      <w:bookmarkStart w:id="6776" w:name="_ETM_Q1_8000205"/>
      <w:bookmarkStart w:id="6777" w:name="_ETM_Q1_8000239"/>
      <w:bookmarkEnd w:id="6776"/>
      <w:bookmarkEnd w:id="6777"/>
    </w:p>
    <w:p w14:paraId="06D355A5" w14:textId="722A7DBE" w:rsidR="002F1E71" w:rsidRDefault="002F1E71" w:rsidP="002F1E71">
      <w:pPr>
        <w:pStyle w:val="af6"/>
        <w:keepNext/>
        <w:rPr>
          <w:rtl/>
        </w:rPr>
      </w:pPr>
      <w:bookmarkStart w:id="6778" w:name="ET_yor_6157_1360"/>
      <w:r w:rsidRPr="002F1E71">
        <w:rPr>
          <w:rStyle w:val="TagStyle"/>
          <w:rtl/>
        </w:rPr>
        <w:t xml:space="preserve"> &lt;&lt; יור &gt;&gt; </w:t>
      </w:r>
      <w:r>
        <w:rPr>
          <w:rtl/>
        </w:rPr>
        <w:t>היו"ר שמחה רוטמן:</w:t>
      </w:r>
      <w:r w:rsidRPr="002F1E71">
        <w:rPr>
          <w:rStyle w:val="TagStyle"/>
          <w:rtl/>
        </w:rPr>
        <w:t xml:space="preserve"> &lt;&lt; יור &gt;&gt;</w:t>
      </w:r>
      <w:r w:rsidR="00AF2C31">
        <w:rPr>
          <w:rtl/>
        </w:rPr>
        <w:t xml:space="preserve"> </w:t>
      </w:r>
      <w:bookmarkEnd w:id="6778"/>
    </w:p>
    <w:p w14:paraId="7A5BA43A" w14:textId="77777777" w:rsidR="002F1E71" w:rsidRDefault="002F1E71" w:rsidP="002F1E71">
      <w:pPr>
        <w:pStyle w:val="KeepWithNext"/>
        <w:rPr>
          <w:rtl/>
          <w:lang w:eastAsia="he-IL"/>
        </w:rPr>
      </w:pPr>
    </w:p>
    <w:p w14:paraId="3CD9A7B2" w14:textId="64181A16" w:rsidR="002F1E71" w:rsidRDefault="002F1E71" w:rsidP="002F1E71">
      <w:pPr>
        <w:rPr>
          <w:rtl/>
          <w:lang w:eastAsia="he-IL"/>
        </w:rPr>
      </w:pPr>
      <w:r>
        <w:rPr>
          <w:rFonts w:hint="cs"/>
          <w:rtl/>
          <w:lang w:eastAsia="he-IL"/>
        </w:rPr>
        <w:t>גם אחרי כתב אישום?</w:t>
      </w:r>
    </w:p>
    <w:p w14:paraId="19184201" w14:textId="77777777" w:rsidR="002F1E71" w:rsidRDefault="002F1E71" w:rsidP="002F1E71">
      <w:pPr>
        <w:rPr>
          <w:rtl/>
          <w:lang w:eastAsia="he-IL"/>
        </w:rPr>
      </w:pPr>
      <w:bookmarkStart w:id="6779" w:name="_ETM_Q1_8001307"/>
      <w:bookmarkStart w:id="6780" w:name="_ETM_Q1_8001341"/>
      <w:bookmarkEnd w:id="6779"/>
      <w:bookmarkEnd w:id="6780"/>
    </w:p>
    <w:p w14:paraId="325ACAB3" w14:textId="1CD03F00" w:rsidR="002F1E71" w:rsidRDefault="002F1E71" w:rsidP="002F1E71">
      <w:pPr>
        <w:pStyle w:val="af9"/>
        <w:keepNext/>
        <w:rPr>
          <w:rtl/>
          <w:lang w:eastAsia="he-IL"/>
        </w:rPr>
      </w:pPr>
      <w:bookmarkStart w:id="6781" w:name="ET_guest_842563_1361"/>
      <w:r w:rsidRPr="002F1E71">
        <w:rPr>
          <w:rStyle w:val="TagStyle"/>
          <w:rtl/>
        </w:rPr>
        <w:t xml:space="preserve"> &lt;&lt; אורח &gt;&gt; </w:t>
      </w:r>
      <w:r>
        <w:rPr>
          <w:rtl/>
          <w:lang w:eastAsia="he-IL"/>
        </w:rPr>
        <w:t>אופיר טישלר:</w:t>
      </w:r>
      <w:r w:rsidRPr="002F1E71">
        <w:rPr>
          <w:rStyle w:val="TagStyle"/>
          <w:rtl/>
        </w:rPr>
        <w:t xml:space="preserve"> &lt;&lt; אורח &gt;&gt;</w:t>
      </w:r>
      <w:r w:rsidR="00AF2C31">
        <w:rPr>
          <w:rtl/>
          <w:lang w:eastAsia="he-IL"/>
        </w:rPr>
        <w:t xml:space="preserve"> </w:t>
      </w:r>
      <w:bookmarkEnd w:id="6781"/>
    </w:p>
    <w:p w14:paraId="300C9A4F" w14:textId="77777777" w:rsidR="002F1E71" w:rsidRDefault="002F1E71" w:rsidP="002F1E71">
      <w:pPr>
        <w:pStyle w:val="KeepWithNext"/>
        <w:rPr>
          <w:rtl/>
          <w:lang w:eastAsia="he-IL"/>
        </w:rPr>
      </w:pPr>
    </w:p>
    <w:p w14:paraId="68BD15BC" w14:textId="77777777" w:rsidR="002F1E71" w:rsidRDefault="002F1E71" w:rsidP="002F1E71">
      <w:pPr>
        <w:rPr>
          <w:rtl/>
          <w:lang w:eastAsia="he-IL"/>
        </w:rPr>
      </w:pPr>
      <w:bookmarkStart w:id="6782" w:name="_ETM_Q1_8001502"/>
      <w:bookmarkStart w:id="6783" w:name="_ETM_Q1_8001529"/>
      <w:bookmarkEnd w:id="6782"/>
      <w:bookmarkEnd w:id="6783"/>
      <w:r>
        <w:rPr>
          <w:rFonts w:hint="cs"/>
          <w:rtl/>
          <w:lang w:eastAsia="he-IL"/>
        </w:rPr>
        <w:t>כן.</w:t>
      </w:r>
    </w:p>
    <w:p w14:paraId="7341EF32" w14:textId="77777777" w:rsidR="002F1E71" w:rsidRDefault="002F1E71" w:rsidP="002F1E71">
      <w:pPr>
        <w:rPr>
          <w:rtl/>
          <w:lang w:eastAsia="he-IL"/>
        </w:rPr>
      </w:pPr>
      <w:bookmarkStart w:id="6784" w:name="_ETM_Q1_8006614"/>
      <w:bookmarkStart w:id="6785" w:name="_ETM_Q1_8006645"/>
      <w:bookmarkStart w:id="6786" w:name="_ETM_Q1_8006012"/>
      <w:bookmarkEnd w:id="6784"/>
      <w:bookmarkEnd w:id="6785"/>
      <w:bookmarkEnd w:id="6786"/>
    </w:p>
    <w:p w14:paraId="7A138DE9" w14:textId="1B54A5CA" w:rsidR="002F1E71" w:rsidRDefault="002F1E71" w:rsidP="002F1E71">
      <w:pPr>
        <w:pStyle w:val="af9"/>
        <w:keepNext/>
        <w:rPr>
          <w:rtl/>
          <w:lang w:eastAsia="he-IL"/>
        </w:rPr>
      </w:pPr>
      <w:bookmarkStart w:id="6787" w:name="ET_guest_ירון_קנטר_1362"/>
      <w:r w:rsidRPr="002F1E71">
        <w:rPr>
          <w:rStyle w:val="TagStyle"/>
          <w:rtl/>
        </w:rPr>
        <w:t xml:space="preserve"> &lt;&lt; אורח &gt;&gt; </w:t>
      </w:r>
      <w:r>
        <w:rPr>
          <w:rtl/>
          <w:lang w:eastAsia="he-IL"/>
        </w:rPr>
        <w:t>ירון קנטר:</w:t>
      </w:r>
      <w:r w:rsidRPr="002F1E71">
        <w:rPr>
          <w:rStyle w:val="TagStyle"/>
          <w:rtl/>
        </w:rPr>
        <w:t xml:space="preserve"> &lt;&lt; אורח &gt;&gt;</w:t>
      </w:r>
      <w:r w:rsidR="00AF2C31">
        <w:rPr>
          <w:rtl/>
          <w:lang w:eastAsia="he-IL"/>
        </w:rPr>
        <w:t xml:space="preserve"> </w:t>
      </w:r>
      <w:bookmarkEnd w:id="6787"/>
    </w:p>
    <w:p w14:paraId="2AD37746" w14:textId="77777777" w:rsidR="002F1E71" w:rsidRDefault="002F1E71" w:rsidP="002F1E71">
      <w:pPr>
        <w:pStyle w:val="KeepWithNext"/>
        <w:rPr>
          <w:rtl/>
          <w:lang w:eastAsia="he-IL"/>
        </w:rPr>
      </w:pPr>
    </w:p>
    <w:p w14:paraId="0B1556B4" w14:textId="215A011D" w:rsidR="002F1E71" w:rsidRDefault="002F1E71" w:rsidP="002F1E71">
      <w:pPr>
        <w:rPr>
          <w:rtl/>
          <w:lang w:eastAsia="he-IL"/>
        </w:rPr>
      </w:pPr>
      <w:bookmarkStart w:id="6788" w:name="_ETM_Q1_8006211"/>
      <w:bookmarkStart w:id="6789" w:name="_ETM_Q1_8006243"/>
      <w:bookmarkEnd w:id="6788"/>
      <w:bookmarkEnd w:id="6789"/>
      <w:r>
        <w:rPr>
          <w:rFonts w:hint="cs"/>
          <w:rtl/>
          <w:lang w:eastAsia="he-IL"/>
        </w:rPr>
        <w:t>יש</w:t>
      </w:r>
      <w:r w:rsidR="009F1367">
        <w:rPr>
          <w:rFonts w:hint="cs"/>
          <w:rtl/>
          <w:lang w:eastAsia="he-IL"/>
        </w:rPr>
        <w:t xml:space="preserve"> </w:t>
      </w:r>
      <w:r>
        <w:rPr>
          <w:rFonts w:hint="cs"/>
          <w:rtl/>
          <w:lang w:eastAsia="he-IL"/>
        </w:rPr>
        <w:t>מקרים בהם בשלב מסוים השופט בתיק העיקרי מושך את הדיונים.</w:t>
      </w:r>
    </w:p>
    <w:p w14:paraId="6519FA64" w14:textId="77777777" w:rsidR="002F1E71" w:rsidRDefault="002F1E71" w:rsidP="002F1E71">
      <w:pPr>
        <w:rPr>
          <w:rtl/>
          <w:lang w:eastAsia="he-IL"/>
        </w:rPr>
      </w:pPr>
    </w:p>
    <w:p w14:paraId="2B754516" w14:textId="57F1E7F0" w:rsidR="002F1E71" w:rsidRDefault="002F1E71" w:rsidP="002F1E71">
      <w:pPr>
        <w:pStyle w:val="af9"/>
        <w:keepNext/>
        <w:rPr>
          <w:rtl/>
          <w:lang w:eastAsia="he-IL"/>
        </w:rPr>
      </w:pPr>
      <w:bookmarkStart w:id="6790" w:name="ET_guest_842563_1363"/>
      <w:r w:rsidRPr="002F1E71">
        <w:rPr>
          <w:rStyle w:val="TagStyle"/>
          <w:rtl/>
        </w:rPr>
        <w:t xml:space="preserve"> &lt;&lt; אורח &gt;&gt; </w:t>
      </w:r>
      <w:r>
        <w:rPr>
          <w:rtl/>
          <w:lang w:eastAsia="he-IL"/>
        </w:rPr>
        <w:t>אופיר טישלר:</w:t>
      </w:r>
      <w:r w:rsidRPr="002F1E71">
        <w:rPr>
          <w:rStyle w:val="TagStyle"/>
          <w:rtl/>
        </w:rPr>
        <w:t xml:space="preserve"> &lt;&lt; אורח &gt;&gt;</w:t>
      </w:r>
      <w:r w:rsidR="00AF2C31">
        <w:rPr>
          <w:rtl/>
          <w:lang w:eastAsia="he-IL"/>
        </w:rPr>
        <w:t xml:space="preserve"> </w:t>
      </w:r>
      <w:bookmarkEnd w:id="6790"/>
    </w:p>
    <w:p w14:paraId="59130C20" w14:textId="77777777" w:rsidR="002F1E71" w:rsidRDefault="002F1E71" w:rsidP="002F1E71">
      <w:pPr>
        <w:pStyle w:val="KeepWithNext"/>
        <w:rPr>
          <w:rtl/>
          <w:lang w:eastAsia="he-IL"/>
        </w:rPr>
      </w:pPr>
    </w:p>
    <w:p w14:paraId="024EE9FC" w14:textId="3D7E09B4" w:rsidR="002F1E71" w:rsidRDefault="002F1E71" w:rsidP="002F1E71">
      <w:pPr>
        <w:rPr>
          <w:rtl/>
          <w:lang w:eastAsia="he-IL"/>
        </w:rPr>
      </w:pPr>
      <w:r>
        <w:rPr>
          <w:rFonts w:hint="cs"/>
          <w:rtl/>
          <w:lang w:eastAsia="he-IL"/>
        </w:rPr>
        <w:t>רק במקרים חריגים לאחר הרשעה.</w:t>
      </w:r>
    </w:p>
    <w:p w14:paraId="482C17D9" w14:textId="77777777" w:rsidR="002F1E71" w:rsidRDefault="002F1E71" w:rsidP="002F1E71">
      <w:pPr>
        <w:rPr>
          <w:rtl/>
          <w:lang w:eastAsia="he-IL"/>
        </w:rPr>
      </w:pPr>
      <w:bookmarkStart w:id="6791" w:name="_ETM_Q1_8008822"/>
      <w:bookmarkStart w:id="6792" w:name="_ETM_Q1_8008855"/>
      <w:bookmarkEnd w:id="6791"/>
      <w:bookmarkEnd w:id="6792"/>
    </w:p>
    <w:p w14:paraId="1651771E" w14:textId="2ACB58A0" w:rsidR="002F1E71" w:rsidRDefault="002F1E71" w:rsidP="002F1E71">
      <w:pPr>
        <w:pStyle w:val="af9"/>
        <w:keepNext/>
        <w:rPr>
          <w:rtl/>
          <w:lang w:eastAsia="he-IL"/>
        </w:rPr>
      </w:pPr>
      <w:bookmarkStart w:id="6793" w:name="ET_guest_ירון_קנטר_1364"/>
      <w:r w:rsidRPr="002F1E71">
        <w:rPr>
          <w:rStyle w:val="TagStyle"/>
          <w:rtl/>
        </w:rPr>
        <w:t xml:space="preserve"> &lt;&lt; אורח &gt;&gt; </w:t>
      </w:r>
      <w:r>
        <w:rPr>
          <w:rtl/>
          <w:lang w:eastAsia="he-IL"/>
        </w:rPr>
        <w:t>ירון קנטר:</w:t>
      </w:r>
      <w:r w:rsidRPr="002F1E71">
        <w:rPr>
          <w:rStyle w:val="TagStyle"/>
          <w:rtl/>
        </w:rPr>
        <w:t xml:space="preserve"> &lt;&lt; אורח &gt;&gt;</w:t>
      </w:r>
      <w:r w:rsidR="00AF2C31">
        <w:rPr>
          <w:rtl/>
          <w:lang w:eastAsia="he-IL"/>
        </w:rPr>
        <w:t xml:space="preserve"> </w:t>
      </w:r>
      <w:bookmarkEnd w:id="6793"/>
    </w:p>
    <w:p w14:paraId="6281E09D" w14:textId="77777777" w:rsidR="002F1E71" w:rsidRDefault="002F1E71" w:rsidP="002F1E71">
      <w:pPr>
        <w:pStyle w:val="KeepWithNext"/>
        <w:rPr>
          <w:rtl/>
          <w:lang w:eastAsia="he-IL"/>
        </w:rPr>
      </w:pPr>
    </w:p>
    <w:p w14:paraId="391AB63F" w14:textId="310AF598" w:rsidR="002F1E71" w:rsidRDefault="002F1E71" w:rsidP="002F1E71">
      <w:pPr>
        <w:rPr>
          <w:rtl/>
          <w:lang w:eastAsia="he-IL"/>
        </w:rPr>
      </w:pPr>
      <w:r>
        <w:rPr>
          <w:rFonts w:hint="cs"/>
          <w:rtl/>
          <w:lang w:eastAsia="he-IL"/>
        </w:rPr>
        <w:t>כן. לאחר הרשעה.</w:t>
      </w:r>
      <w:r w:rsidR="009F1367">
        <w:rPr>
          <w:rFonts w:hint="cs"/>
          <w:rtl/>
          <w:lang w:eastAsia="he-IL"/>
        </w:rPr>
        <w:t xml:space="preserve"> </w:t>
      </w:r>
      <w:r>
        <w:rPr>
          <w:rFonts w:hint="cs"/>
          <w:rtl/>
          <w:lang w:eastAsia="he-IL"/>
        </w:rPr>
        <w:t xml:space="preserve">מקרים </w:t>
      </w:r>
      <w:bookmarkStart w:id="6794" w:name="_ETM_Q1_8014678"/>
      <w:bookmarkEnd w:id="6794"/>
      <w:r>
        <w:rPr>
          <w:rFonts w:hint="cs"/>
          <w:rtl/>
          <w:lang w:eastAsia="he-IL"/>
        </w:rPr>
        <w:t>חריגים.</w:t>
      </w:r>
    </w:p>
    <w:p w14:paraId="26F80976" w14:textId="77777777" w:rsidR="002F1E71" w:rsidRDefault="002F1E71" w:rsidP="002F1E71">
      <w:pPr>
        <w:rPr>
          <w:rtl/>
          <w:lang w:eastAsia="he-IL"/>
        </w:rPr>
      </w:pPr>
    </w:p>
    <w:p w14:paraId="6A7A79F1" w14:textId="34602EE2" w:rsidR="002F1E71" w:rsidRDefault="002F1E71" w:rsidP="002F1E71">
      <w:pPr>
        <w:pStyle w:val="af9"/>
        <w:keepNext/>
        <w:rPr>
          <w:rtl/>
          <w:lang w:eastAsia="he-IL"/>
        </w:rPr>
      </w:pPr>
      <w:bookmarkStart w:id="6795" w:name="ET_guest_842563_1365"/>
      <w:r w:rsidRPr="002F1E71">
        <w:rPr>
          <w:rStyle w:val="TagStyle"/>
          <w:rtl/>
        </w:rPr>
        <w:t xml:space="preserve"> &lt;&lt; אורח &gt;&gt; </w:t>
      </w:r>
      <w:r>
        <w:rPr>
          <w:rtl/>
          <w:lang w:eastAsia="he-IL"/>
        </w:rPr>
        <w:t>אופיר טישלר:</w:t>
      </w:r>
      <w:r w:rsidRPr="002F1E71">
        <w:rPr>
          <w:rStyle w:val="TagStyle"/>
          <w:rtl/>
        </w:rPr>
        <w:t xml:space="preserve"> &lt;&lt; אורח &gt;&gt;</w:t>
      </w:r>
      <w:r w:rsidR="00AF2C31">
        <w:rPr>
          <w:rtl/>
          <w:lang w:eastAsia="he-IL"/>
        </w:rPr>
        <w:t xml:space="preserve"> </w:t>
      </w:r>
      <w:bookmarkEnd w:id="6795"/>
    </w:p>
    <w:p w14:paraId="7247C056" w14:textId="77777777" w:rsidR="002F1E71" w:rsidRDefault="002F1E71" w:rsidP="002F1E71">
      <w:pPr>
        <w:pStyle w:val="KeepWithNext"/>
        <w:rPr>
          <w:rtl/>
          <w:lang w:eastAsia="he-IL"/>
        </w:rPr>
      </w:pPr>
    </w:p>
    <w:p w14:paraId="3B4DA09E" w14:textId="240F8037" w:rsidR="002F1E71" w:rsidRDefault="002F1E71" w:rsidP="002F1E71">
      <w:pPr>
        <w:rPr>
          <w:rtl/>
          <w:lang w:eastAsia="he-IL"/>
        </w:rPr>
      </w:pPr>
      <w:r>
        <w:rPr>
          <w:rFonts w:hint="cs"/>
          <w:rtl/>
          <w:lang w:eastAsia="he-IL"/>
        </w:rPr>
        <w:t>בחייו של תיק, הוא מתנהל בשני אפיקים מקבילים.</w:t>
      </w:r>
    </w:p>
    <w:p w14:paraId="0F52AB65" w14:textId="77777777" w:rsidR="002F1E71" w:rsidRDefault="002F1E71" w:rsidP="002F1E71">
      <w:pPr>
        <w:rPr>
          <w:rtl/>
          <w:lang w:eastAsia="he-IL"/>
        </w:rPr>
      </w:pPr>
      <w:bookmarkStart w:id="6796" w:name="_ETM_Q1_8020939"/>
      <w:bookmarkStart w:id="6797" w:name="_ETM_Q1_8020975"/>
      <w:bookmarkStart w:id="6798" w:name="_ETM_Q1_8022587"/>
      <w:bookmarkEnd w:id="6796"/>
      <w:bookmarkEnd w:id="6797"/>
      <w:bookmarkEnd w:id="6798"/>
    </w:p>
    <w:p w14:paraId="3B4F01F7" w14:textId="6984D59B" w:rsidR="002F1E71" w:rsidRDefault="002F1E71" w:rsidP="002F1E71">
      <w:pPr>
        <w:pStyle w:val="af6"/>
        <w:keepNext/>
        <w:rPr>
          <w:rtl/>
        </w:rPr>
      </w:pPr>
      <w:bookmarkStart w:id="6799" w:name="ET_yor_6157_1366"/>
      <w:r w:rsidRPr="002F1E71">
        <w:rPr>
          <w:rStyle w:val="TagStyle"/>
          <w:rtl/>
        </w:rPr>
        <w:t xml:space="preserve"> &lt;&lt; יור &gt;&gt; </w:t>
      </w:r>
      <w:r>
        <w:rPr>
          <w:rtl/>
        </w:rPr>
        <w:t>היו"ר שמחה רוטמן:</w:t>
      </w:r>
      <w:r w:rsidRPr="002F1E71">
        <w:rPr>
          <w:rStyle w:val="TagStyle"/>
          <w:rtl/>
        </w:rPr>
        <w:t xml:space="preserve"> &lt;&lt; יור &gt;&gt;</w:t>
      </w:r>
      <w:r w:rsidR="00AF2C31">
        <w:rPr>
          <w:rtl/>
        </w:rPr>
        <w:t xml:space="preserve"> </w:t>
      </w:r>
      <w:bookmarkEnd w:id="6799"/>
    </w:p>
    <w:p w14:paraId="27BD3CCA" w14:textId="77777777" w:rsidR="002F1E71" w:rsidRDefault="002F1E71" w:rsidP="002F1E71">
      <w:pPr>
        <w:pStyle w:val="KeepWithNext"/>
        <w:rPr>
          <w:rtl/>
          <w:lang w:eastAsia="he-IL"/>
        </w:rPr>
      </w:pPr>
    </w:p>
    <w:p w14:paraId="34C071AA" w14:textId="2581D2B9" w:rsidR="002F1E71" w:rsidRDefault="002F1E71" w:rsidP="002F1E71">
      <w:pPr>
        <w:rPr>
          <w:rtl/>
          <w:lang w:eastAsia="he-IL"/>
        </w:rPr>
      </w:pPr>
      <w:bookmarkStart w:id="6800" w:name="_ETM_Q1_8022858"/>
      <w:bookmarkStart w:id="6801" w:name="_ETM_Q1_8022880"/>
      <w:bookmarkEnd w:id="6800"/>
      <w:bookmarkEnd w:id="6801"/>
      <w:r>
        <w:rPr>
          <w:rFonts w:hint="cs"/>
          <w:rtl/>
          <w:lang w:eastAsia="he-IL"/>
        </w:rPr>
        <w:t xml:space="preserve">נשאלת השאלה האם צריך שיהיה כתוב כאן מתקיים דיון מעצר אחד </w:t>
      </w:r>
      <w:bookmarkStart w:id="6802" w:name="_ETM_Q1_8025602"/>
      <w:bookmarkEnd w:id="6802"/>
      <w:r>
        <w:rPr>
          <w:rFonts w:hint="cs"/>
          <w:rtl/>
          <w:lang w:eastAsia="he-IL"/>
        </w:rPr>
        <w:t xml:space="preserve">או דיון אחד. </w:t>
      </w:r>
      <w:bookmarkStart w:id="6803" w:name="_ETM_Q1_8028442"/>
      <w:bookmarkEnd w:id="6803"/>
    </w:p>
    <w:p w14:paraId="490C137A" w14:textId="77777777" w:rsidR="002F1E71" w:rsidRDefault="002F1E71" w:rsidP="002F1E71">
      <w:pPr>
        <w:rPr>
          <w:rtl/>
          <w:lang w:eastAsia="he-IL"/>
        </w:rPr>
      </w:pPr>
      <w:bookmarkStart w:id="6804" w:name="_ETM_Q1_8028477"/>
      <w:bookmarkEnd w:id="6804"/>
    </w:p>
    <w:p w14:paraId="049D0AD5" w14:textId="2B057F82" w:rsidR="002F1E71" w:rsidRDefault="002F1E71" w:rsidP="002F1E71">
      <w:pPr>
        <w:pStyle w:val="af9"/>
        <w:keepNext/>
        <w:rPr>
          <w:rtl/>
          <w:lang w:eastAsia="he-IL"/>
        </w:rPr>
      </w:pPr>
      <w:bookmarkStart w:id="6805" w:name="ET_guest_576214_1367"/>
      <w:r w:rsidRPr="002F1E71">
        <w:rPr>
          <w:rStyle w:val="TagStyle"/>
          <w:rtl/>
        </w:rPr>
        <w:t xml:space="preserve"> &lt;&lt; אורח &gt;&gt; </w:t>
      </w:r>
      <w:r>
        <w:rPr>
          <w:rtl/>
          <w:lang w:eastAsia="he-IL"/>
        </w:rPr>
        <w:t>ישי שרון:</w:t>
      </w:r>
      <w:r w:rsidRPr="002F1E71">
        <w:rPr>
          <w:rStyle w:val="TagStyle"/>
          <w:rtl/>
        </w:rPr>
        <w:t xml:space="preserve"> &lt;&lt; אורח &gt;&gt;</w:t>
      </w:r>
      <w:r w:rsidR="00AF2C31">
        <w:rPr>
          <w:rtl/>
          <w:lang w:eastAsia="he-IL"/>
        </w:rPr>
        <w:t xml:space="preserve"> </w:t>
      </w:r>
      <w:bookmarkEnd w:id="6805"/>
    </w:p>
    <w:p w14:paraId="787CD0CC" w14:textId="77777777" w:rsidR="002F1E71" w:rsidRDefault="002F1E71" w:rsidP="002F1E71">
      <w:pPr>
        <w:pStyle w:val="KeepWithNext"/>
        <w:rPr>
          <w:rtl/>
          <w:lang w:eastAsia="he-IL"/>
        </w:rPr>
      </w:pPr>
    </w:p>
    <w:p w14:paraId="5E5F48E1" w14:textId="7F330902" w:rsidR="002F1E71" w:rsidRDefault="002F1E71" w:rsidP="002F1E71">
      <w:pPr>
        <w:rPr>
          <w:rtl/>
          <w:lang w:eastAsia="he-IL"/>
        </w:rPr>
      </w:pPr>
      <w:r>
        <w:rPr>
          <w:rFonts w:hint="cs"/>
          <w:rtl/>
          <w:lang w:eastAsia="he-IL"/>
        </w:rPr>
        <w:t xml:space="preserve">מעצר. אנחנו מדברים על המעצר. </w:t>
      </w:r>
    </w:p>
    <w:p w14:paraId="07FD3F03" w14:textId="77777777" w:rsidR="002F1E71" w:rsidRDefault="002F1E71" w:rsidP="002F1E71">
      <w:pPr>
        <w:rPr>
          <w:rtl/>
          <w:lang w:eastAsia="he-IL"/>
        </w:rPr>
      </w:pPr>
      <w:bookmarkStart w:id="6806" w:name="_ETM_Q1_8030616"/>
      <w:bookmarkStart w:id="6807" w:name="_ETM_Q1_8030652"/>
      <w:bookmarkStart w:id="6808" w:name="_ETM_Q1_8031375"/>
      <w:bookmarkEnd w:id="6806"/>
      <w:bookmarkEnd w:id="6807"/>
      <w:bookmarkEnd w:id="6808"/>
    </w:p>
    <w:p w14:paraId="22737F81" w14:textId="7734F67B" w:rsidR="002F1E71" w:rsidRDefault="002F1E71" w:rsidP="002F1E71">
      <w:pPr>
        <w:pStyle w:val="af6"/>
        <w:keepNext/>
        <w:rPr>
          <w:rtl/>
        </w:rPr>
      </w:pPr>
      <w:bookmarkStart w:id="6809" w:name="ET_yor_6157_1368"/>
      <w:r w:rsidRPr="002F1E71">
        <w:rPr>
          <w:rStyle w:val="TagStyle"/>
          <w:rtl/>
        </w:rPr>
        <w:t xml:space="preserve"> &lt;&lt; יור &gt;&gt; </w:t>
      </w:r>
      <w:r>
        <w:rPr>
          <w:rtl/>
        </w:rPr>
        <w:t>היו"ר שמחה רוטמן:</w:t>
      </w:r>
      <w:r w:rsidRPr="002F1E71">
        <w:rPr>
          <w:rStyle w:val="TagStyle"/>
          <w:rtl/>
        </w:rPr>
        <w:t xml:space="preserve"> &lt;&lt; יור &gt;&gt;</w:t>
      </w:r>
      <w:r w:rsidR="00AF2C31">
        <w:rPr>
          <w:rtl/>
        </w:rPr>
        <w:t xml:space="preserve"> </w:t>
      </w:r>
      <w:bookmarkEnd w:id="6809"/>
    </w:p>
    <w:p w14:paraId="0CC0D529" w14:textId="77777777" w:rsidR="002F1E71" w:rsidRDefault="002F1E71" w:rsidP="002F1E71">
      <w:pPr>
        <w:pStyle w:val="KeepWithNext"/>
        <w:rPr>
          <w:rtl/>
          <w:lang w:eastAsia="he-IL"/>
        </w:rPr>
      </w:pPr>
    </w:p>
    <w:p w14:paraId="196CFEFD" w14:textId="133532A1" w:rsidR="002F1E71" w:rsidRDefault="002F1E71" w:rsidP="002F1E71">
      <w:pPr>
        <w:rPr>
          <w:rtl/>
          <w:lang w:eastAsia="he-IL"/>
        </w:rPr>
      </w:pPr>
      <w:bookmarkStart w:id="6810" w:name="_ETM_Q1_8031628"/>
      <w:bookmarkStart w:id="6811" w:name="_ETM_Q1_8031665"/>
      <w:bookmarkStart w:id="6812" w:name="_ETM_Q1_8031951"/>
      <w:bookmarkEnd w:id="6810"/>
      <w:bookmarkEnd w:id="6811"/>
      <w:bookmarkEnd w:id="6812"/>
      <w:r>
        <w:rPr>
          <w:rFonts w:hint="cs"/>
          <w:rtl/>
          <w:lang w:eastAsia="he-IL"/>
        </w:rPr>
        <w:t>הבנת למה אני אומר את זה.</w:t>
      </w:r>
    </w:p>
    <w:p w14:paraId="26AD912A" w14:textId="77777777" w:rsidR="000B28A7" w:rsidRDefault="000B28A7" w:rsidP="002F1E71">
      <w:pPr>
        <w:rPr>
          <w:rtl/>
          <w:lang w:eastAsia="he-IL"/>
        </w:rPr>
      </w:pPr>
    </w:p>
    <w:p w14:paraId="47CD9420" w14:textId="77777777" w:rsidR="002F1E71" w:rsidRDefault="002F1E71" w:rsidP="002F1E71">
      <w:pPr>
        <w:rPr>
          <w:rStyle w:val="TagStyle"/>
          <w:rFonts w:ascii="David" w:hAnsi="David"/>
          <w:u w:val="single"/>
          <w:rtl/>
        </w:rPr>
      </w:pPr>
      <w:bookmarkStart w:id="6813" w:name="_ETM_Q1_8036373"/>
      <w:bookmarkEnd w:id="6813"/>
    </w:p>
    <w:p w14:paraId="2433CF11" w14:textId="21E95D0E" w:rsidR="002F1E71" w:rsidRDefault="002F1E71" w:rsidP="002F1E71">
      <w:pPr>
        <w:pStyle w:val="af9"/>
        <w:keepNext/>
        <w:rPr>
          <w:rtl/>
        </w:rPr>
      </w:pPr>
      <w:bookmarkStart w:id="6814" w:name="ET_guest_אביב_ישראלי_1371"/>
      <w:r w:rsidRPr="002F1E71">
        <w:rPr>
          <w:rStyle w:val="TagStyle"/>
          <w:rtl/>
        </w:rPr>
        <w:t xml:space="preserve"> &lt;&lt; אורח &gt;&gt; </w:t>
      </w:r>
      <w:r>
        <w:rPr>
          <w:rtl/>
        </w:rPr>
        <w:t>אביב ישראלי:</w:t>
      </w:r>
      <w:r w:rsidRPr="002F1E71">
        <w:rPr>
          <w:rStyle w:val="TagStyle"/>
          <w:rtl/>
        </w:rPr>
        <w:t xml:space="preserve"> &lt;&lt; אורח &gt;&gt;</w:t>
      </w:r>
      <w:r w:rsidR="00AF2C31">
        <w:rPr>
          <w:rtl/>
        </w:rPr>
        <w:t xml:space="preserve"> </w:t>
      </w:r>
      <w:bookmarkEnd w:id="6814"/>
    </w:p>
    <w:p w14:paraId="58D9CA2C" w14:textId="77777777" w:rsidR="002F1E71" w:rsidRDefault="002F1E71" w:rsidP="002F1E71">
      <w:pPr>
        <w:pStyle w:val="KeepWithNext"/>
        <w:rPr>
          <w:rtl/>
        </w:rPr>
      </w:pPr>
    </w:p>
    <w:p w14:paraId="1FAD32AD" w14:textId="48B9314F" w:rsidR="002F1E71" w:rsidRDefault="002F1E71" w:rsidP="002F1E71">
      <w:pPr>
        <w:rPr>
          <w:rtl/>
          <w:lang w:eastAsia="he-IL"/>
        </w:rPr>
      </w:pPr>
      <w:bookmarkStart w:id="6815" w:name="_ETM_Q1_8036608"/>
      <w:bookmarkStart w:id="6816" w:name="_ETM_Q1_8036642"/>
      <w:bookmarkEnd w:id="6815"/>
      <w:bookmarkEnd w:id="6816"/>
      <w:r>
        <w:rPr>
          <w:rFonts w:hint="cs"/>
          <w:rtl/>
          <w:lang w:eastAsia="he-IL"/>
        </w:rPr>
        <w:t xml:space="preserve">כי רצו שהוא </w:t>
      </w:r>
      <w:bookmarkStart w:id="6817" w:name="_ETM_Q1_8036263"/>
      <w:bookmarkEnd w:id="6817"/>
      <w:r>
        <w:rPr>
          <w:rFonts w:hint="cs"/>
          <w:rtl/>
          <w:lang w:eastAsia="he-IL"/>
        </w:rPr>
        <w:t>לא ייעצר עד תום.</w:t>
      </w:r>
    </w:p>
    <w:p w14:paraId="7C6BA1EB" w14:textId="77777777" w:rsidR="002F1E71" w:rsidRDefault="002F1E71" w:rsidP="002F1E71">
      <w:pPr>
        <w:rPr>
          <w:rtl/>
          <w:lang w:eastAsia="he-IL"/>
        </w:rPr>
      </w:pPr>
      <w:bookmarkStart w:id="6818" w:name="_ETM_Q1_8042404"/>
      <w:bookmarkEnd w:id="6818"/>
    </w:p>
    <w:p w14:paraId="691B1DFA" w14:textId="1A8A1E72" w:rsidR="002F1E71" w:rsidRDefault="002F1E71" w:rsidP="002F1E71">
      <w:pPr>
        <w:pStyle w:val="af6"/>
        <w:keepNext/>
        <w:rPr>
          <w:rtl/>
        </w:rPr>
      </w:pPr>
      <w:bookmarkStart w:id="6819" w:name="ET_yor_6157_1373"/>
      <w:r w:rsidRPr="002F1E71">
        <w:rPr>
          <w:rStyle w:val="TagStyle"/>
          <w:rtl/>
        </w:rPr>
        <w:t xml:space="preserve"> &lt;&lt; יור &gt;&gt; </w:t>
      </w:r>
      <w:r>
        <w:rPr>
          <w:rtl/>
        </w:rPr>
        <w:t>היו"ר שמחה רוטמן:</w:t>
      </w:r>
      <w:r w:rsidRPr="002F1E71">
        <w:rPr>
          <w:rStyle w:val="TagStyle"/>
          <w:rtl/>
        </w:rPr>
        <w:t xml:space="preserve"> &lt;&lt; יור &gt;&gt;</w:t>
      </w:r>
      <w:r w:rsidR="00AF2C31">
        <w:rPr>
          <w:rtl/>
        </w:rPr>
        <w:t xml:space="preserve"> </w:t>
      </w:r>
      <w:bookmarkEnd w:id="6819"/>
    </w:p>
    <w:p w14:paraId="7A7C7528" w14:textId="77777777" w:rsidR="002F1E71" w:rsidRDefault="002F1E71" w:rsidP="002F1E71">
      <w:pPr>
        <w:pStyle w:val="KeepWithNext"/>
        <w:rPr>
          <w:rtl/>
          <w:lang w:eastAsia="he-IL"/>
        </w:rPr>
      </w:pPr>
    </w:p>
    <w:p w14:paraId="47444E8F" w14:textId="46CEB61B" w:rsidR="002F1E71" w:rsidRPr="002F1E71" w:rsidRDefault="002F1E71" w:rsidP="002F1E71">
      <w:pPr>
        <w:rPr>
          <w:rtl/>
          <w:lang w:eastAsia="he-IL"/>
        </w:rPr>
      </w:pPr>
      <w:bookmarkStart w:id="6820" w:name="_ETM_Q1_8042635"/>
      <w:bookmarkStart w:id="6821" w:name="_ETM_Q1_8042667"/>
      <w:bookmarkEnd w:id="6820"/>
      <w:bookmarkEnd w:id="6821"/>
      <w:r>
        <w:rPr>
          <w:rFonts w:hint="cs"/>
          <w:rtl/>
          <w:lang w:eastAsia="he-IL"/>
        </w:rPr>
        <w:t>כן.</w:t>
      </w:r>
    </w:p>
    <w:p w14:paraId="62D4C523" w14:textId="77777777" w:rsidR="002F1E71" w:rsidRDefault="002F1E71" w:rsidP="002F1E71">
      <w:pPr>
        <w:rPr>
          <w:rtl/>
          <w:lang w:eastAsia="he-IL"/>
        </w:rPr>
      </w:pPr>
    </w:p>
    <w:p w14:paraId="49CD1DDF" w14:textId="53B67120" w:rsidR="002F1E71" w:rsidRDefault="002F1E71" w:rsidP="002F1E71">
      <w:pPr>
        <w:pStyle w:val="af9"/>
        <w:keepNext/>
        <w:rPr>
          <w:rtl/>
          <w:lang w:eastAsia="he-IL"/>
        </w:rPr>
      </w:pPr>
      <w:bookmarkStart w:id="6822" w:name="ET_guest_576214_1372"/>
      <w:r w:rsidRPr="002F1E71">
        <w:rPr>
          <w:rStyle w:val="TagStyle"/>
          <w:rtl/>
        </w:rPr>
        <w:t xml:space="preserve"> &lt;&lt; אורח &gt;&gt; </w:t>
      </w:r>
      <w:r>
        <w:rPr>
          <w:rtl/>
          <w:lang w:eastAsia="he-IL"/>
        </w:rPr>
        <w:t>ישי שרון:</w:t>
      </w:r>
      <w:r w:rsidRPr="002F1E71">
        <w:rPr>
          <w:rStyle w:val="TagStyle"/>
          <w:rtl/>
        </w:rPr>
        <w:t xml:space="preserve"> &lt;&lt; אורח &gt;&gt;</w:t>
      </w:r>
      <w:r w:rsidR="00AF2C31">
        <w:rPr>
          <w:rtl/>
          <w:lang w:eastAsia="he-IL"/>
        </w:rPr>
        <w:t xml:space="preserve"> </w:t>
      </w:r>
      <w:bookmarkEnd w:id="6822"/>
    </w:p>
    <w:p w14:paraId="7157AB18" w14:textId="77777777" w:rsidR="002F1E71" w:rsidRDefault="002F1E71" w:rsidP="002F1E71">
      <w:pPr>
        <w:pStyle w:val="KeepWithNext"/>
        <w:rPr>
          <w:rtl/>
          <w:lang w:eastAsia="he-IL"/>
        </w:rPr>
      </w:pPr>
    </w:p>
    <w:p w14:paraId="32183347" w14:textId="16180DB0" w:rsidR="002F1E71" w:rsidRPr="002F1E71" w:rsidRDefault="002F1E71" w:rsidP="002F1E71">
      <w:pPr>
        <w:rPr>
          <w:rtl/>
          <w:lang w:eastAsia="he-IL"/>
        </w:rPr>
      </w:pPr>
      <w:r>
        <w:rPr>
          <w:rFonts w:hint="cs"/>
          <w:rtl/>
          <w:lang w:eastAsia="he-IL"/>
        </w:rPr>
        <w:t xml:space="preserve">אני חושב שהכוונה של </w:t>
      </w:r>
      <w:bookmarkStart w:id="6823" w:name="_ETM_Q1_8041331"/>
      <w:bookmarkEnd w:id="6823"/>
      <w:r>
        <w:rPr>
          <w:rFonts w:hint="cs"/>
          <w:rtl/>
          <w:lang w:eastAsia="he-IL"/>
        </w:rPr>
        <w:t>חבר הכנסת קריב כאן הייתה העניין הזה של השלבים.</w:t>
      </w:r>
    </w:p>
    <w:p w14:paraId="571D54D9" w14:textId="77777777" w:rsidR="002F1E71" w:rsidRDefault="002F1E71" w:rsidP="002F1E71">
      <w:pPr>
        <w:rPr>
          <w:rtl/>
          <w:lang w:eastAsia="he-IL"/>
        </w:rPr>
      </w:pPr>
      <w:bookmarkStart w:id="6824" w:name="_ETM_Q1_8038061"/>
      <w:bookmarkStart w:id="6825" w:name="_ETM_Q1_8038098"/>
      <w:bookmarkEnd w:id="6824"/>
      <w:bookmarkEnd w:id="6825"/>
    </w:p>
    <w:p w14:paraId="71F69741" w14:textId="3FA6C32F" w:rsidR="002F1E71" w:rsidRDefault="002F1E71" w:rsidP="002F1E71">
      <w:pPr>
        <w:pStyle w:val="af6"/>
        <w:keepNext/>
        <w:rPr>
          <w:rtl/>
        </w:rPr>
      </w:pPr>
      <w:bookmarkStart w:id="6826" w:name="ET_yor_6157_1370"/>
      <w:r w:rsidRPr="002F1E71">
        <w:rPr>
          <w:rStyle w:val="TagStyle"/>
          <w:rtl/>
        </w:rPr>
        <w:t xml:space="preserve"> &lt;&lt; יור &gt;&gt; </w:t>
      </w:r>
      <w:r>
        <w:rPr>
          <w:rtl/>
        </w:rPr>
        <w:t>היו"ר שמחה רוטמן:</w:t>
      </w:r>
      <w:r w:rsidRPr="002F1E71">
        <w:rPr>
          <w:rStyle w:val="TagStyle"/>
          <w:rtl/>
        </w:rPr>
        <w:t xml:space="preserve"> &lt;&lt; יור &gt;&gt;</w:t>
      </w:r>
      <w:r w:rsidR="00AF2C31">
        <w:rPr>
          <w:rtl/>
        </w:rPr>
        <w:t xml:space="preserve"> </w:t>
      </w:r>
      <w:bookmarkEnd w:id="6826"/>
    </w:p>
    <w:p w14:paraId="32AD38CA" w14:textId="77777777" w:rsidR="002F1E71" w:rsidRDefault="002F1E71" w:rsidP="002F1E71">
      <w:pPr>
        <w:pStyle w:val="KeepWithNext"/>
        <w:rPr>
          <w:rtl/>
          <w:lang w:eastAsia="he-IL"/>
        </w:rPr>
      </w:pPr>
    </w:p>
    <w:p w14:paraId="22CA1469" w14:textId="1D37AD9B" w:rsidR="007B1022" w:rsidRDefault="002F1E71" w:rsidP="007B1022">
      <w:pPr>
        <w:rPr>
          <w:rtl/>
          <w:lang w:eastAsia="he-IL"/>
        </w:rPr>
      </w:pPr>
      <w:bookmarkStart w:id="6827" w:name="_ETM_Q1_7853223"/>
      <w:bookmarkStart w:id="6828" w:name="_ETM_Q1_7853254"/>
      <w:bookmarkEnd w:id="6827"/>
      <w:bookmarkEnd w:id="6828"/>
      <w:r>
        <w:rPr>
          <w:rFonts w:hint="cs"/>
          <w:rtl/>
          <w:lang w:eastAsia="he-IL"/>
        </w:rPr>
        <w:t>השלבים</w:t>
      </w:r>
      <w:bookmarkStart w:id="6829" w:name="_ETM_Q1_8046891"/>
      <w:bookmarkEnd w:id="6829"/>
      <w:r>
        <w:rPr>
          <w:rFonts w:hint="cs"/>
          <w:rtl/>
          <w:lang w:eastAsia="he-IL"/>
        </w:rPr>
        <w:t xml:space="preserve"> שלפני.</w:t>
      </w:r>
      <w:bookmarkStart w:id="6830" w:name="_ETM_Q1_8050288"/>
      <w:bookmarkEnd w:id="6830"/>
    </w:p>
    <w:p w14:paraId="711B4E41" w14:textId="77777777" w:rsidR="002F1E71" w:rsidRDefault="002F1E71" w:rsidP="007B1022">
      <w:pPr>
        <w:rPr>
          <w:rtl/>
          <w:lang w:eastAsia="he-IL"/>
        </w:rPr>
      </w:pPr>
      <w:bookmarkStart w:id="6831" w:name="_ETM_Q1_8050321"/>
      <w:bookmarkEnd w:id="6831"/>
    </w:p>
    <w:p w14:paraId="77447B8E" w14:textId="4D0ABADD" w:rsidR="002F1E71" w:rsidRDefault="002F1E71" w:rsidP="002F1E71">
      <w:pPr>
        <w:pStyle w:val="a4"/>
        <w:keepNext/>
        <w:rPr>
          <w:rtl/>
        </w:rPr>
      </w:pPr>
      <w:bookmarkStart w:id="6832" w:name="ET_speaker_נועה_ברודצקי_לוי_1374"/>
      <w:r w:rsidRPr="002F1E71">
        <w:rPr>
          <w:rStyle w:val="TagStyle"/>
          <w:rtl/>
        </w:rPr>
        <w:t xml:space="preserve"> &lt;&lt; דובר &gt;&gt; </w:t>
      </w:r>
      <w:r>
        <w:rPr>
          <w:rtl/>
        </w:rPr>
        <w:t>נועה ברודצקי לוי:</w:t>
      </w:r>
      <w:r w:rsidRPr="002F1E71">
        <w:rPr>
          <w:rStyle w:val="TagStyle"/>
          <w:rtl/>
        </w:rPr>
        <w:t xml:space="preserve"> &lt;&lt; דובר &gt;&gt;</w:t>
      </w:r>
      <w:r w:rsidR="00AF2C31">
        <w:rPr>
          <w:rtl/>
        </w:rPr>
        <w:t xml:space="preserve"> </w:t>
      </w:r>
      <w:bookmarkEnd w:id="6832"/>
    </w:p>
    <w:p w14:paraId="04A1CD6F" w14:textId="77777777" w:rsidR="002F1E71" w:rsidRDefault="002F1E71" w:rsidP="002F1E71">
      <w:pPr>
        <w:pStyle w:val="KeepWithNext"/>
        <w:rPr>
          <w:rtl/>
          <w:lang w:eastAsia="he-IL"/>
        </w:rPr>
      </w:pPr>
    </w:p>
    <w:p w14:paraId="59CBC088" w14:textId="5D02A170" w:rsidR="002F1E71" w:rsidRDefault="002F1E71" w:rsidP="002F1E71">
      <w:pPr>
        <w:rPr>
          <w:rtl/>
          <w:lang w:eastAsia="he-IL"/>
        </w:rPr>
      </w:pPr>
      <w:r>
        <w:rPr>
          <w:rFonts w:hint="cs"/>
          <w:rtl/>
          <w:lang w:eastAsia="he-IL"/>
        </w:rPr>
        <w:t xml:space="preserve">לא. זה עניין של מישהו שדן במעצר. השופט עד השלב הסופי הוא לא יודע אפילו מה הראיות, לא מה </w:t>
      </w:r>
      <w:bookmarkStart w:id="6833" w:name="_ETM_Q1_8056294"/>
      <w:bookmarkEnd w:id="6833"/>
      <w:r>
        <w:rPr>
          <w:rFonts w:hint="cs"/>
          <w:rtl/>
          <w:lang w:eastAsia="he-IL"/>
        </w:rPr>
        <w:t>העילה ולא מה</w:t>
      </w:r>
      <w:r w:rsidR="009F1367">
        <w:rPr>
          <w:rFonts w:hint="cs"/>
          <w:rtl/>
          <w:lang w:eastAsia="he-IL"/>
        </w:rPr>
        <w:t xml:space="preserve"> </w:t>
      </w:r>
      <w:r>
        <w:rPr>
          <w:rFonts w:hint="cs"/>
          <w:rtl/>
          <w:lang w:eastAsia="he-IL"/>
        </w:rPr>
        <w:t>החלופות. הוא גם לא יכול לשחרר</w:t>
      </w:r>
      <w:bookmarkStart w:id="6834" w:name="_ETM_Q1_8062583"/>
      <w:bookmarkEnd w:id="6834"/>
      <w:r w:rsidR="009F1367">
        <w:rPr>
          <w:rFonts w:hint="cs"/>
          <w:rtl/>
          <w:lang w:eastAsia="he-IL"/>
        </w:rPr>
        <w:t xml:space="preserve"> </w:t>
      </w:r>
      <w:r>
        <w:rPr>
          <w:rFonts w:hint="cs"/>
          <w:rtl/>
          <w:lang w:eastAsia="he-IL"/>
        </w:rPr>
        <w:t xml:space="preserve">אותו. אותו שופט שדן בזה לא יכול </w:t>
      </w:r>
      <w:bookmarkStart w:id="6835" w:name="_ETM_Q1_8063112"/>
      <w:bookmarkEnd w:id="6835"/>
      <w:r>
        <w:rPr>
          <w:rFonts w:hint="cs"/>
          <w:rtl/>
          <w:lang w:eastAsia="he-IL"/>
        </w:rPr>
        <w:t>לשחרר אותו.</w:t>
      </w:r>
    </w:p>
    <w:p w14:paraId="3FDE51CA" w14:textId="77777777" w:rsidR="002F1E71" w:rsidRDefault="002F1E71" w:rsidP="002F1E71">
      <w:pPr>
        <w:rPr>
          <w:rtl/>
          <w:lang w:eastAsia="he-IL"/>
        </w:rPr>
      </w:pPr>
      <w:bookmarkStart w:id="6836" w:name="_ETM_Q1_8066568"/>
      <w:bookmarkStart w:id="6837" w:name="_ETM_Q1_8066602"/>
      <w:bookmarkStart w:id="6838" w:name="_ETM_Q1_8067311"/>
      <w:bookmarkEnd w:id="6836"/>
      <w:bookmarkEnd w:id="6837"/>
      <w:bookmarkEnd w:id="6838"/>
    </w:p>
    <w:p w14:paraId="13D5C963" w14:textId="7C4C24F0" w:rsidR="002F1E71" w:rsidRDefault="002F1E71" w:rsidP="002F1E71">
      <w:pPr>
        <w:pStyle w:val="af6"/>
        <w:keepNext/>
        <w:rPr>
          <w:rtl/>
        </w:rPr>
      </w:pPr>
      <w:bookmarkStart w:id="6839" w:name="ET_yor_6157_1375"/>
      <w:r w:rsidRPr="002F1E71">
        <w:rPr>
          <w:rStyle w:val="TagStyle"/>
          <w:rtl/>
        </w:rPr>
        <w:t xml:space="preserve"> &lt;&lt; יור &gt;&gt; </w:t>
      </w:r>
      <w:r>
        <w:rPr>
          <w:rtl/>
        </w:rPr>
        <w:t>היו"ר שמחה רוטמן:</w:t>
      </w:r>
      <w:r w:rsidRPr="002F1E71">
        <w:rPr>
          <w:rStyle w:val="TagStyle"/>
          <w:rtl/>
        </w:rPr>
        <w:t xml:space="preserve"> &lt;&lt; יור &gt;&gt;</w:t>
      </w:r>
      <w:r w:rsidR="00AF2C31">
        <w:rPr>
          <w:rtl/>
        </w:rPr>
        <w:t xml:space="preserve"> </w:t>
      </w:r>
      <w:bookmarkEnd w:id="6839"/>
    </w:p>
    <w:p w14:paraId="379BF0D1" w14:textId="77777777" w:rsidR="002F1E71" w:rsidRDefault="002F1E71" w:rsidP="002F1E71">
      <w:pPr>
        <w:pStyle w:val="KeepWithNext"/>
        <w:rPr>
          <w:rtl/>
          <w:lang w:eastAsia="he-IL"/>
        </w:rPr>
      </w:pPr>
    </w:p>
    <w:p w14:paraId="55978693" w14:textId="34415816" w:rsidR="002F1E71" w:rsidRDefault="002F1E71" w:rsidP="002F1E71">
      <w:pPr>
        <w:rPr>
          <w:rtl/>
          <w:lang w:eastAsia="he-IL"/>
        </w:rPr>
      </w:pPr>
      <w:bookmarkStart w:id="6840" w:name="_ETM_Q1_8067526"/>
      <w:bookmarkStart w:id="6841" w:name="_ETM_Q1_8067560"/>
      <w:bookmarkEnd w:id="6840"/>
      <w:bookmarkEnd w:id="6841"/>
      <w:r>
        <w:rPr>
          <w:rFonts w:hint="cs"/>
          <w:rtl/>
          <w:lang w:eastAsia="he-IL"/>
        </w:rPr>
        <w:t>לא יודע אם הוא לא יכול לשחרר.</w:t>
      </w:r>
    </w:p>
    <w:p w14:paraId="1B89DDA8" w14:textId="77777777" w:rsidR="002F1E71" w:rsidRDefault="002F1E71" w:rsidP="002F1E71">
      <w:pPr>
        <w:rPr>
          <w:rtl/>
          <w:lang w:eastAsia="he-IL"/>
        </w:rPr>
      </w:pPr>
      <w:bookmarkStart w:id="6842" w:name="_ETM_Q1_8067501"/>
      <w:bookmarkStart w:id="6843" w:name="_ETM_Q1_8067535"/>
      <w:bookmarkEnd w:id="6842"/>
      <w:bookmarkEnd w:id="6843"/>
    </w:p>
    <w:p w14:paraId="6264A811" w14:textId="6885F3FD" w:rsidR="002F1E71" w:rsidRDefault="002F1E71" w:rsidP="002F1E71">
      <w:pPr>
        <w:pStyle w:val="a4"/>
        <w:keepNext/>
        <w:rPr>
          <w:rtl/>
        </w:rPr>
      </w:pPr>
      <w:bookmarkStart w:id="6844" w:name="ET_speaker_נועה_ברודצקי_לוי_1376"/>
      <w:r w:rsidRPr="002F1E71">
        <w:rPr>
          <w:rStyle w:val="TagStyle"/>
          <w:rtl/>
        </w:rPr>
        <w:t xml:space="preserve"> &lt;&lt; דובר &gt;&gt; </w:t>
      </w:r>
      <w:r>
        <w:rPr>
          <w:rtl/>
        </w:rPr>
        <w:t>נועה ברודצקי לוי:</w:t>
      </w:r>
      <w:r w:rsidRPr="002F1E71">
        <w:rPr>
          <w:rStyle w:val="TagStyle"/>
          <w:rtl/>
        </w:rPr>
        <w:t xml:space="preserve"> &lt;&lt; דובר &gt;&gt;</w:t>
      </w:r>
      <w:r w:rsidR="00AF2C31">
        <w:rPr>
          <w:rtl/>
        </w:rPr>
        <w:t xml:space="preserve"> </w:t>
      </w:r>
      <w:bookmarkEnd w:id="6844"/>
    </w:p>
    <w:p w14:paraId="031C7A09" w14:textId="77777777" w:rsidR="002F1E71" w:rsidRDefault="002F1E71" w:rsidP="002F1E71">
      <w:pPr>
        <w:pStyle w:val="KeepWithNext"/>
        <w:rPr>
          <w:rtl/>
          <w:lang w:eastAsia="he-IL"/>
        </w:rPr>
      </w:pPr>
    </w:p>
    <w:p w14:paraId="421659D4" w14:textId="641D875D" w:rsidR="002F1E71" w:rsidRDefault="002F1E71" w:rsidP="002F1E71">
      <w:pPr>
        <w:rPr>
          <w:rtl/>
          <w:lang w:eastAsia="he-IL"/>
        </w:rPr>
      </w:pPr>
      <w:r>
        <w:rPr>
          <w:rFonts w:hint="cs"/>
          <w:rtl/>
          <w:lang w:eastAsia="he-IL"/>
        </w:rPr>
        <w:t>השופט בהליך העיקרי.</w:t>
      </w:r>
    </w:p>
    <w:p w14:paraId="7FDA7B74" w14:textId="77777777" w:rsidR="002F1E71" w:rsidRDefault="002F1E71" w:rsidP="002F1E71">
      <w:pPr>
        <w:rPr>
          <w:rtl/>
          <w:lang w:eastAsia="he-IL"/>
        </w:rPr>
      </w:pPr>
      <w:bookmarkStart w:id="6845" w:name="_ETM_Q1_8072675"/>
      <w:bookmarkStart w:id="6846" w:name="_ETM_Q1_8072711"/>
      <w:bookmarkEnd w:id="6845"/>
      <w:bookmarkEnd w:id="6846"/>
    </w:p>
    <w:p w14:paraId="6C84C93A" w14:textId="0F479C0A" w:rsidR="002F1E71" w:rsidRDefault="002F1E71" w:rsidP="002F1E71">
      <w:pPr>
        <w:pStyle w:val="af9"/>
        <w:keepNext/>
        <w:rPr>
          <w:rtl/>
          <w:lang w:eastAsia="he-IL"/>
        </w:rPr>
      </w:pPr>
      <w:bookmarkStart w:id="6847" w:name="ET_guest_576214_1377"/>
      <w:r w:rsidRPr="002F1E71">
        <w:rPr>
          <w:rStyle w:val="TagStyle"/>
          <w:rtl/>
        </w:rPr>
        <w:t xml:space="preserve"> &lt;&lt; אורח &gt;&gt; </w:t>
      </w:r>
      <w:r>
        <w:rPr>
          <w:rtl/>
          <w:lang w:eastAsia="he-IL"/>
        </w:rPr>
        <w:t>ישי שרון:</w:t>
      </w:r>
      <w:r w:rsidRPr="002F1E71">
        <w:rPr>
          <w:rStyle w:val="TagStyle"/>
          <w:rtl/>
        </w:rPr>
        <w:t xml:space="preserve"> &lt;&lt; אורח &gt;&gt;</w:t>
      </w:r>
      <w:r w:rsidR="00AF2C31">
        <w:rPr>
          <w:rtl/>
          <w:lang w:eastAsia="he-IL"/>
        </w:rPr>
        <w:t xml:space="preserve"> </w:t>
      </w:r>
      <w:bookmarkEnd w:id="6847"/>
    </w:p>
    <w:p w14:paraId="707C0EDD" w14:textId="77777777" w:rsidR="002F1E71" w:rsidRDefault="002F1E71" w:rsidP="002F1E71">
      <w:pPr>
        <w:pStyle w:val="KeepWithNext"/>
        <w:rPr>
          <w:rtl/>
          <w:lang w:eastAsia="he-IL"/>
        </w:rPr>
      </w:pPr>
    </w:p>
    <w:p w14:paraId="2B7F0344" w14:textId="1439C49D" w:rsidR="002F1E71" w:rsidRDefault="002F1E71" w:rsidP="002F1E71">
      <w:pPr>
        <w:rPr>
          <w:rtl/>
          <w:lang w:eastAsia="he-IL"/>
        </w:rPr>
      </w:pPr>
      <w:r>
        <w:rPr>
          <w:rFonts w:hint="cs"/>
          <w:rtl/>
          <w:lang w:eastAsia="he-IL"/>
        </w:rPr>
        <w:t>אני חושב שלהליך המעצר יש את הייחודיות שלו.</w:t>
      </w:r>
      <w:r w:rsidR="009F1367">
        <w:rPr>
          <w:rFonts w:hint="cs"/>
          <w:rtl/>
          <w:lang w:eastAsia="he-IL"/>
        </w:rPr>
        <w:t xml:space="preserve"> </w:t>
      </w:r>
      <w:r>
        <w:rPr>
          <w:rFonts w:hint="cs"/>
          <w:rtl/>
          <w:lang w:eastAsia="he-IL"/>
        </w:rPr>
        <w:t>מה</w:t>
      </w:r>
      <w:bookmarkStart w:id="6848" w:name="_ETM_Q1_8079209"/>
      <w:bookmarkEnd w:id="6848"/>
      <w:r>
        <w:rPr>
          <w:rFonts w:hint="cs"/>
          <w:rtl/>
          <w:lang w:eastAsia="he-IL"/>
        </w:rPr>
        <w:t xml:space="preserve"> עוזר לי שאיזה שופט ראה אותו באיזה דיון תזכורת? </w:t>
      </w:r>
    </w:p>
    <w:p w14:paraId="770BCDE1" w14:textId="77777777" w:rsidR="002F1E71" w:rsidRDefault="002F1E71" w:rsidP="002F1E71">
      <w:pPr>
        <w:rPr>
          <w:rtl/>
          <w:lang w:eastAsia="he-IL"/>
        </w:rPr>
      </w:pPr>
      <w:bookmarkStart w:id="6849" w:name="_ETM_Q1_8084642"/>
      <w:bookmarkStart w:id="6850" w:name="_ETM_Q1_8084674"/>
      <w:bookmarkEnd w:id="6849"/>
      <w:bookmarkEnd w:id="6850"/>
    </w:p>
    <w:p w14:paraId="0B946371" w14:textId="673A5E93" w:rsidR="002F1E71" w:rsidRDefault="002F1E71" w:rsidP="002F1E71">
      <w:pPr>
        <w:pStyle w:val="af6"/>
        <w:keepNext/>
        <w:rPr>
          <w:rtl/>
        </w:rPr>
      </w:pPr>
      <w:bookmarkStart w:id="6851" w:name="ET_yor_6157_1378"/>
      <w:r w:rsidRPr="002F1E71">
        <w:rPr>
          <w:rStyle w:val="TagStyle"/>
          <w:rtl/>
        </w:rPr>
        <w:t xml:space="preserve"> &lt;&lt; יור &gt;&gt; </w:t>
      </w:r>
      <w:r>
        <w:rPr>
          <w:rtl/>
        </w:rPr>
        <w:t>היו"ר שמחה רוטמן:</w:t>
      </w:r>
      <w:r w:rsidRPr="002F1E71">
        <w:rPr>
          <w:rStyle w:val="TagStyle"/>
          <w:rtl/>
        </w:rPr>
        <w:t xml:space="preserve"> &lt;&lt; יור &gt;&gt;</w:t>
      </w:r>
      <w:r w:rsidR="00AF2C31">
        <w:rPr>
          <w:rtl/>
        </w:rPr>
        <w:t xml:space="preserve"> </w:t>
      </w:r>
      <w:bookmarkEnd w:id="6851"/>
    </w:p>
    <w:p w14:paraId="790ACCF6" w14:textId="77777777" w:rsidR="002F1E71" w:rsidRDefault="002F1E71" w:rsidP="002F1E71">
      <w:pPr>
        <w:pStyle w:val="KeepWithNext"/>
        <w:rPr>
          <w:rtl/>
          <w:lang w:eastAsia="he-IL"/>
        </w:rPr>
      </w:pPr>
    </w:p>
    <w:p w14:paraId="36462A44" w14:textId="4F8D5F7B" w:rsidR="002F1E71" w:rsidRDefault="002F1E71" w:rsidP="002F1E71">
      <w:pPr>
        <w:rPr>
          <w:rtl/>
          <w:lang w:eastAsia="he-IL"/>
        </w:rPr>
      </w:pPr>
      <w:r>
        <w:rPr>
          <w:rFonts w:hint="cs"/>
          <w:rtl/>
          <w:lang w:eastAsia="he-IL"/>
        </w:rPr>
        <w:t xml:space="preserve">לא </w:t>
      </w:r>
      <w:bookmarkStart w:id="6852" w:name="_ETM_Q1_8083800"/>
      <w:bookmarkEnd w:id="6852"/>
      <w:r>
        <w:rPr>
          <w:rFonts w:hint="cs"/>
          <w:rtl/>
          <w:lang w:eastAsia="he-IL"/>
        </w:rPr>
        <w:t>תזכורת. דיון הוכחות.</w:t>
      </w:r>
    </w:p>
    <w:p w14:paraId="44A9F0DB" w14:textId="77777777" w:rsidR="002F1E71" w:rsidRDefault="002F1E71" w:rsidP="002F1E71">
      <w:pPr>
        <w:rPr>
          <w:rtl/>
          <w:lang w:eastAsia="he-IL"/>
        </w:rPr>
      </w:pPr>
      <w:bookmarkStart w:id="6853" w:name="_ETM_Q1_8089737"/>
      <w:bookmarkStart w:id="6854" w:name="_ETM_Q1_8089771"/>
      <w:bookmarkStart w:id="6855" w:name="_ETM_Q1_8090545"/>
      <w:bookmarkEnd w:id="6853"/>
      <w:bookmarkEnd w:id="6854"/>
      <w:bookmarkEnd w:id="6855"/>
    </w:p>
    <w:p w14:paraId="320BC5B8" w14:textId="1421C263" w:rsidR="002F1E71" w:rsidRDefault="002F1E71" w:rsidP="002F1E71">
      <w:pPr>
        <w:pStyle w:val="af9"/>
        <w:keepNext/>
        <w:rPr>
          <w:rtl/>
          <w:lang w:eastAsia="he-IL"/>
        </w:rPr>
      </w:pPr>
      <w:bookmarkStart w:id="6856" w:name="ET_guest_576214_1379"/>
      <w:r w:rsidRPr="002F1E71">
        <w:rPr>
          <w:rStyle w:val="TagStyle"/>
          <w:rtl/>
        </w:rPr>
        <w:t xml:space="preserve"> &lt;&lt; אורח &gt;&gt; </w:t>
      </w:r>
      <w:r>
        <w:rPr>
          <w:rtl/>
          <w:lang w:eastAsia="he-IL"/>
        </w:rPr>
        <w:t>ישי שרון:</w:t>
      </w:r>
      <w:r w:rsidRPr="002F1E71">
        <w:rPr>
          <w:rStyle w:val="TagStyle"/>
          <w:rtl/>
        </w:rPr>
        <w:t xml:space="preserve"> &lt;&lt; אורח &gt;&gt;</w:t>
      </w:r>
      <w:r w:rsidR="00AF2C31">
        <w:rPr>
          <w:rtl/>
          <w:lang w:eastAsia="he-IL"/>
        </w:rPr>
        <w:t xml:space="preserve"> </w:t>
      </w:r>
      <w:bookmarkEnd w:id="6856"/>
    </w:p>
    <w:p w14:paraId="250466AD" w14:textId="77777777" w:rsidR="002F1E71" w:rsidRDefault="002F1E71" w:rsidP="002F1E71">
      <w:pPr>
        <w:pStyle w:val="KeepWithNext"/>
        <w:rPr>
          <w:rtl/>
          <w:lang w:eastAsia="he-IL"/>
        </w:rPr>
      </w:pPr>
    </w:p>
    <w:p w14:paraId="2351F663" w14:textId="36E0E930" w:rsidR="002F1E71" w:rsidRDefault="002F1E71" w:rsidP="002F1E71">
      <w:pPr>
        <w:rPr>
          <w:rtl/>
          <w:lang w:eastAsia="he-IL"/>
        </w:rPr>
      </w:pPr>
      <w:bookmarkStart w:id="6857" w:name="_ETM_Q1_8090780"/>
      <w:bookmarkStart w:id="6858" w:name="_ETM_Q1_8090818"/>
      <w:bookmarkEnd w:id="6857"/>
      <w:bookmarkEnd w:id="6858"/>
      <w:r>
        <w:rPr>
          <w:rFonts w:hint="cs"/>
          <w:rtl/>
          <w:lang w:eastAsia="he-IL"/>
        </w:rPr>
        <w:t>אבל יש הבדל בין החלטה על מעצר, האם הוא מנהל את התיק.</w:t>
      </w:r>
    </w:p>
    <w:p w14:paraId="7631C37A" w14:textId="77777777" w:rsidR="002F1E71" w:rsidRDefault="002F1E71" w:rsidP="002F1E71">
      <w:pPr>
        <w:rPr>
          <w:rtl/>
          <w:lang w:eastAsia="he-IL"/>
        </w:rPr>
      </w:pPr>
      <w:bookmarkStart w:id="6859" w:name="_ETM_Q1_8095559"/>
      <w:bookmarkStart w:id="6860" w:name="_ETM_Q1_8095595"/>
      <w:bookmarkEnd w:id="6859"/>
      <w:bookmarkEnd w:id="6860"/>
    </w:p>
    <w:p w14:paraId="22763B26" w14:textId="7EEFAFAF" w:rsidR="002F1E71" w:rsidRDefault="002F1E71" w:rsidP="002F1E71">
      <w:pPr>
        <w:pStyle w:val="af6"/>
        <w:keepNext/>
        <w:rPr>
          <w:rtl/>
        </w:rPr>
      </w:pPr>
      <w:bookmarkStart w:id="6861" w:name="ET_yor_6157_1380"/>
      <w:r w:rsidRPr="002F1E71">
        <w:rPr>
          <w:rStyle w:val="TagStyle"/>
          <w:rtl/>
        </w:rPr>
        <w:t xml:space="preserve"> &lt;&lt; יור &gt;&gt; </w:t>
      </w:r>
      <w:r>
        <w:rPr>
          <w:rtl/>
        </w:rPr>
        <w:t>היו"ר שמחה רוטמן:</w:t>
      </w:r>
      <w:r w:rsidRPr="002F1E71">
        <w:rPr>
          <w:rStyle w:val="TagStyle"/>
          <w:rtl/>
        </w:rPr>
        <w:t xml:space="preserve"> &lt;&lt; יור &gt;&gt;</w:t>
      </w:r>
      <w:r w:rsidR="00AF2C31">
        <w:rPr>
          <w:rtl/>
        </w:rPr>
        <w:t xml:space="preserve"> </w:t>
      </w:r>
      <w:bookmarkEnd w:id="6861"/>
    </w:p>
    <w:p w14:paraId="46EB6F61" w14:textId="77777777" w:rsidR="002F1E71" w:rsidRDefault="002F1E71" w:rsidP="002F1E71">
      <w:pPr>
        <w:pStyle w:val="KeepWithNext"/>
        <w:rPr>
          <w:rtl/>
          <w:lang w:eastAsia="he-IL"/>
        </w:rPr>
      </w:pPr>
    </w:p>
    <w:p w14:paraId="06258BEF" w14:textId="780CE165" w:rsidR="002F1E71" w:rsidRDefault="002F1E71" w:rsidP="002F1E71">
      <w:pPr>
        <w:rPr>
          <w:rtl/>
          <w:lang w:eastAsia="he-IL"/>
        </w:rPr>
      </w:pPr>
      <w:r>
        <w:rPr>
          <w:rFonts w:hint="cs"/>
          <w:rtl/>
          <w:lang w:eastAsia="he-IL"/>
        </w:rPr>
        <w:t>ברור שיש הבדל אבל ההחלטה על מעצר.</w:t>
      </w:r>
      <w:bookmarkStart w:id="6862" w:name="_ETM_Q1_8099486"/>
      <w:bookmarkEnd w:id="6862"/>
      <w:r>
        <w:rPr>
          <w:rFonts w:hint="cs"/>
          <w:rtl/>
          <w:lang w:eastAsia="he-IL"/>
        </w:rPr>
        <w:t xml:space="preserve"> אנחנו כאן מנסים להרחיב משהו.</w:t>
      </w:r>
    </w:p>
    <w:p w14:paraId="3B3E70D6" w14:textId="77777777" w:rsidR="002F1E71" w:rsidRDefault="002F1E71" w:rsidP="002F1E71">
      <w:pPr>
        <w:rPr>
          <w:rtl/>
          <w:lang w:eastAsia="he-IL"/>
        </w:rPr>
      </w:pPr>
      <w:bookmarkStart w:id="6863" w:name="_ETM_Q1_8101179"/>
      <w:bookmarkStart w:id="6864" w:name="_ETM_Q1_8101220"/>
      <w:bookmarkEnd w:id="6863"/>
      <w:bookmarkEnd w:id="6864"/>
    </w:p>
    <w:p w14:paraId="4EB3DB57" w14:textId="366D52CE" w:rsidR="002F1E71" w:rsidRDefault="002F1E71" w:rsidP="002F1E71">
      <w:pPr>
        <w:pStyle w:val="af9"/>
        <w:keepNext/>
        <w:rPr>
          <w:rtl/>
          <w:lang w:eastAsia="he-IL"/>
        </w:rPr>
      </w:pPr>
      <w:bookmarkStart w:id="6865" w:name="ET_guest_576214_1381"/>
      <w:r w:rsidRPr="002F1E71">
        <w:rPr>
          <w:rStyle w:val="TagStyle"/>
          <w:rtl/>
        </w:rPr>
        <w:t xml:space="preserve"> &lt;&lt; אורח &gt;&gt; </w:t>
      </w:r>
      <w:r>
        <w:rPr>
          <w:rtl/>
          <w:lang w:eastAsia="he-IL"/>
        </w:rPr>
        <w:t>ישי שרון:</w:t>
      </w:r>
      <w:r w:rsidRPr="002F1E71">
        <w:rPr>
          <w:rStyle w:val="TagStyle"/>
          <w:rtl/>
        </w:rPr>
        <w:t xml:space="preserve"> &lt;&lt; אורח &gt;&gt;</w:t>
      </w:r>
      <w:r w:rsidR="00AF2C31">
        <w:rPr>
          <w:rtl/>
          <w:lang w:eastAsia="he-IL"/>
        </w:rPr>
        <w:t xml:space="preserve"> </w:t>
      </w:r>
      <w:bookmarkEnd w:id="6865"/>
    </w:p>
    <w:p w14:paraId="12B6EE1F" w14:textId="77777777" w:rsidR="002F1E71" w:rsidRDefault="002F1E71" w:rsidP="002F1E71">
      <w:pPr>
        <w:pStyle w:val="KeepWithNext"/>
        <w:rPr>
          <w:rtl/>
          <w:lang w:eastAsia="he-IL"/>
        </w:rPr>
      </w:pPr>
    </w:p>
    <w:p w14:paraId="58695177" w14:textId="2DBFD919" w:rsidR="002F1E71" w:rsidRDefault="002F1E71" w:rsidP="002F1E71">
      <w:pPr>
        <w:rPr>
          <w:rtl/>
          <w:lang w:eastAsia="he-IL"/>
        </w:rPr>
      </w:pPr>
      <w:r>
        <w:rPr>
          <w:rFonts w:hint="cs"/>
          <w:rtl/>
          <w:lang w:eastAsia="he-IL"/>
        </w:rPr>
        <w:t xml:space="preserve">אני חושב שזאת הייתה הכוונה של </w:t>
      </w:r>
      <w:bookmarkStart w:id="6866" w:name="_ETM_Q1_8098600"/>
      <w:bookmarkEnd w:id="6866"/>
      <w:r>
        <w:rPr>
          <w:rFonts w:hint="cs"/>
          <w:rtl/>
          <w:lang w:eastAsia="he-IL"/>
        </w:rPr>
        <w:t>חבר הכנסת קריב.</w:t>
      </w:r>
    </w:p>
    <w:p w14:paraId="789D88D9" w14:textId="77777777" w:rsidR="000B28A7" w:rsidRDefault="000B28A7" w:rsidP="002F1E71">
      <w:pPr>
        <w:rPr>
          <w:rtl/>
          <w:lang w:eastAsia="he-IL"/>
        </w:rPr>
      </w:pPr>
    </w:p>
    <w:p w14:paraId="72F86F7C" w14:textId="77777777" w:rsidR="00F20752" w:rsidRDefault="00F20752" w:rsidP="00F20752">
      <w:pPr>
        <w:rPr>
          <w:rStyle w:val="TagStyle"/>
          <w:rFonts w:ascii="David" w:hAnsi="David"/>
          <w:u w:val="single"/>
          <w:rtl/>
        </w:rPr>
      </w:pPr>
      <w:bookmarkStart w:id="6867" w:name="_ETM_Q1_8103392"/>
      <w:bookmarkStart w:id="6868" w:name="_ETM_Q1_8103427"/>
      <w:bookmarkStart w:id="6869" w:name="_ETM_Q1_8114987"/>
      <w:bookmarkStart w:id="6870" w:name="_ETM_Q1_8110240"/>
      <w:bookmarkEnd w:id="6867"/>
      <w:bookmarkEnd w:id="6868"/>
      <w:bookmarkEnd w:id="6869"/>
      <w:bookmarkEnd w:id="6870"/>
    </w:p>
    <w:p w14:paraId="2564F45C" w14:textId="1083FE65" w:rsidR="00F20752" w:rsidRDefault="00F20752" w:rsidP="00F20752">
      <w:pPr>
        <w:pStyle w:val="af9"/>
        <w:keepNext/>
        <w:rPr>
          <w:rtl/>
        </w:rPr>
      </w:pPr>
      <w:bookmarkStart w:id="6871" w:name="ET_guest_ענבל_ברנסון_יהודאי_1390"/>
      <w:r w:rsidRPr="00F20752">
        <w:rPr>
          <w:rStyle w:val="TagStyle"/>
          <w:rtl/>
        </w:rPr>
        <w:t xml:space="preserve"> &lt;&lt; אורח &gt;&gt; </w:t>
      </w:r>
      <w:r>
        <w:rPr>
          <w:rtl/>
        </w:rPr>
        <w:t>ענבל ברנסון יהודאי:</w:t>
      </w:r>
      <w:r w:rsidRPr="00F20752">
        <w:rPr>
          <w:rStyle w:val="TagStyle"/>
          <w:rtl/>
        </w:rPr>
        <w:t xml:space="preserve"> &lt;&lt; אורח &gt;&gt;</w:t>
      </w:r>
      <w:r w:rsidR="00AF2C31">
        <w:rPr>
          <w:rtl/>
        </w:rPr>
        <w:t xml:space="preserve"> </w:t>
      </w:r>
      <w:bookmarkEnd w:id="6871"/>
    </w:p>
    <w:p w14:paraId="39BDE6C6" w14:textId="77777777" w:rsidR="00F20752" w:rsidRDefault="00F20752" w:rsidP="00F20752">
      <w:pPr>
        <w:pStyle w:val="KeepWithNext"/>
        <w:rPr>
          <w:rtl/>
        </w:rPr>
      </w:pPr>
    </w:p>
    <w:p w14:paraId="40946426" w14:textId="62C8BE7C" w:rsidR="002F1E71" w:rsidRDefault="002F1E71" w:rsidP="002F1E71">
      <w:pPr>
        <w:rPr>
          <w:rtl/>
          <w:lang w:eastAsia="he-IL"/>
        </w:rPr>
      </w:pPr>
      <w:bookmarkStart w:id="6872" w:name="_ETM_Q1_8110391"/>
      <w:bookmarkStart w:id="6873" w:name="_ETM_Q1_8110421"/>
      <w:bookmarkStart w:id="6874" w:name="_ETM_Q1_8115202"/>
      <w:bookmarkStart w:id="6875" w:name="_ETM_Q1_8115237"/>
      <w:bookmarkEnd w:id="6872"/>
      <w:bookmarkEnd w:id="6873"/>
      <w:bookmarkEnd w:id="6874"/>
      <w:bookmarkEnd w:id="6875"/>
      <w:r>
        <w:rPr>
          <w:rFonts w:hint="cs"/>
          <w:rtl/>
          <w:lang w:eastAsia="he-IL"/>
        </w:rPr>
        <w:t>זה גם לא יאריך מעצר יותר מ-14 ימים.</w:t>
      </w:r>
      <w:r w:rsidR="009F1367">
        <w:rPr>
          <w:rFonts w:hint="cs"/>
          <w:rtl/>
          <w:lang w:eastAsia="he-IL"/>
        </w:rPr>
        <w:t xml:space="preserve"> </w:t>
      </w:r>
      <w:r>
        <w:rPr>
          <w:rFonts w:hint="cs"/>
          <w:rtl/>
          <w:lang w:eastAsia="he-IL"/>
        </w:rPr>
        <w:t>יראה אותו השופט בתיק העיקרי</w:t>
      </w:r>
      <w:r w:rsidR="00AF2C31">
        <w:rPr>
          <w:rFonts w:hint="cs"/>
          <w:rtl/>
          <w:lang w:eastAsia="he-IL"/>
        </w:rPr>
        <w:t xml:space="preserve"> </w:t>
      </w:r>
      <w:r>
        <w:rPr>
          <w:rFonts w:hint="cs"/>
          <w:rtl/>
          <w:lang w:eastAsia="he-IL"/>
        </w:rPr>
        <w:t xml:space="preserve">ואז בלי </w:t>
      </w:r>
      <w:bookmarkStart w:id="6876" w:name="_ETM_Q1_8112015"/>
      <w:bookmarkEnd w:id="6876"/>
      <w:r>
        <w:rPr>
          <w:rFonts w:hint="cs"/>
          <w:rtl/>
          <w:lang w:eastAsia="he-IL"/>
        </w:rPr>
        <w:t>קשר השופט בתיק המעצר שלא ראה אותו, לא יכול להאריך</w:t>
      </w:r>
      <w:bookmarkStart w:id="6877" w:name="_ETM_Q1_8113819"/>
      <w:bookmarkEnd w:id="6877"/>
      <w:r>
        <w:rPr>
          <w:rFonts w:hint="cs"/>
          <w:rtl/>
          <w:lang w:eastAsia="he-IL"/>
        </w:rPr>
        <w:t>. יש בזה משהו שהוא לא הגיוני.</w:t>
      </w:r>
    </w:p>
    <w:p w14:paraId="09B9D9D2" w14:textId="77777777" w:rsidR="002F1E71" w:rsidRDefault="002F1E71" w:rsidP="002F1E71">
      <w:pPr>
        <w:rPr>
          <w:rtl/>
          <w:lang w:eastAsia="he-IL"/>
        </w:rPr>
      </w:pPr>
    </w:p>
    <w:p w14:paraId="4AB1EE9A" w14:textId="282F7EDA" w:rsidR="002F1E71" w:rsidRDefault="002F1E71" w:rsidP="002F1E71">
      <w:pPr>
        <w:pStyle w:val="af9"/>
        <w:keepNext/>
        <w:rPr>
          <w:rtl/>
          <w:lang w:eastAsia="he-IL"/>
        </w:rPr>
      </w:pPr>
      <w:bookmarkStart w:id="6878" w:name="ET_guest_576214_1384"/>
      <w:r w:rsidRPr="002F1E71">
        <w:rPr>
          <w:rStyle w:val="TagStyle"/>
          <w:rtl/>
        </w:rPr>
        <w:t xml:space="preserve"> &lt;&lt; אורח &gt;&gt; </w:t>
      </w:r>
      <w:r>
        <w:rPr>
          <w:rtl/>
          <w:lang w:eastAsia="he-IL"/>
        </w:rPr>
        <w:t>ישי שרון:</w:t>
      </w:r>
      <w:r w:rsidRPr="002F1E71">
        <w:rPr>
          <w:rStyle w:val="TagStyle"/>
          <w:rtl/>
        </w:rPr>
        <w:t xml:space="preserve"> &lt;&lt; אורח &gt;&gt;</w:t>
      </w:r>
      <w:r w:rsidR="00AF2C31">
        <w:rPr>
          <w:rtl/>
          <w:lang w:eastAsia="he-IL"/>
        </w:rPr>
        <w:t xml:space="preserve"> </w:t>
      </w:r>
      <w:bookmarkEnd w:id="6878"/>
    </w:p>
    <w:p w14:paraId="133AC9DC" w14:textId="77777777" w:rsidR="002F1E71" w:rsidRDefault="002F1E71" w:rsidP="002F1E71">
      <w:pPr>
        <w:pStyle w:val="KeepWithNext"/>
        <w:rPr>
          <w:rtl/>
          <w:lang w:eastAsia="he-IL"/>
        </w:rPr>
      </w:pPr>
    </w:p>
    <w:p w14:paraId="377CD7EB" w14:textId="5D3D3A6C" w:rsidR="002F1E71" w:rsidRDefault="002F1E71" w:rsidP="002F1E71">
      <w:pPr>
        <w:rPr>
          <w:rtl/>
          <w:lang w:eastAsia="he-IL"/>
        </w:rPr>
      </w:pPr>
      <w:r>
        <w:rPr>
          <w:rFonts w:hint="cs"/>
          <w:rtl/>
          <w:lang w:eastAsia="he-IL"/>
        </w:rPr>
        <w:t xml:space="preserve">יש קשר </w:t>
      </w:r>
      <w:bookmarkStart w:id="6879" w:name="_ETM_Q1_8116338"/>
      <w:bookmarkEnd w:id="6879"/>
      <w:r>
        <w:rPr>
          <w:rFonts w:hint="cs"/>
          <w:rtl/>
          <w:lang w:eastAsia="he-IL"/>
        </w:rPr>
        <w:t>בין הסיטואציה לבין הסעד. לכן נראה לי שזה כן צריך</w:t>
      </w:r>
      <w:bookmarkStart w:id="6880" w:name="_ETM_Q1_8120562"/>
      <w:bookmarkEnd w:id="6880"/>
      <w:r>
        <w:rPr>
          <w:rFonts w:hint="cs"/>
          <w:rtl/>
          <w:lang w:eastAsia="he-IL"/>
        </w:rPr>
        <w:t>.</w:t>
      </w:r>
    </w:p>
    <w:p w14:paraId="6EE16EA8" w14:textId="77777777" w:rsidR="002F1E71" w:rsidRDefault="002F1E71" w:rsidP="002F1E71">
      <w:pPr>
        <w:rPr>
          <w:rtl/>
          <w:lang w:eastAsia="he-IL"/>
        </w:rPr>
      </w:pPr>
      <w:bookmarkStart w:id="6881" w:name="_ETM_Q1_8120860"/>
      <w:bookmarkEnd w:id="6881"/>
    </w:p>
    <w:p w14:paraId="307E9610" w14:textId="5B204314" w:rsidR="002F1E71" w:rsidRDefault="002F1E71" w:rsidP="002F1E71">
      <w:pPr>
        <w:pStyle w:val="af6"/>
        <w:keepNext/>
        <w:rPr>
          <w:rtl/>
        </w:rPr>
      </w:pPr>
      <w:bookmarkStart w:id="6882" w:name="ET_yor_6157_1385"/>
      <w:r w:rsidRPr="002F1E71">
        <w:rPr>
          <w:rStyle w:val="TagStyle"/>
          <w:rtl/>
        </w:rPr>
        <w:t xml:space="preserve"> &lt;&lt; יור &gt;&gt; </w:t>
      </w:r>
      <w:r>
        <w:rPr>
          <w:rtl/>
        </w:rPr>
        <w:t>היו"ר שמחה רוטמן:</w:t>
      </w:r>
      <w:r w:rsidRPr="002F1E71">
        <w:rPr>
          <w:rStyle w:val="TagStyle"/>
          <w:rtl/>
        </w:rPr>
        <w:t xml:space="preserve"> &lt;&lt; יור &gt;&gt;</w:t>
      </w:r>
      <w:r w:rsidR="00AF2C31">
        <w:rPr>
          <w:rtl/>
        </w:rPr>
        <w:t xml:space="preserve"> </w:t>
      </w:r>
      <w:bookmarkEnd w:id="6882"/>
    </w:p>
    <w:p w14:paraId="22F584FC" w14:textId="77777777" w:rsidR="002F1E71" w:rsidRDefault="002F1E71" w:rsidP="002F1E71">
      <w:pPr>
        <w:pStyle w:val="KeepWithNext"/>
        <w:rPr>
          <w:rtl/>
          <w:lang w:eastAsia="he-IL"/>
        </w:rPr>
      </w:pPr>
    </w:p>
    <w:p w14:paraId="12221657" w14:textId="11B01FE4" w:rsidR="002F1E71" w:rsidRDefault="002F1E71" w:rsidP="002F1E71">
      <w:pPr>
        <w:rPr>
          <w:rtl/>
          <w:lang w:eastAsia="he-IL"/>
        </w:rPr>
      </w:pPr>
      <w:bookmarkStart w:id="6883" w:name="_ETM_Q1_8121150"/>
      <w:bookmarkStart w:id="6884" w:name="_ETM_Q1_8121178"/>
      <w:bookmarkEnd w:id="6883"/>
      <w:bookmarkEnd w:id="6884"/>
      <w:r>
        <w:rPr>
          <w:rFonts w:hint="cs"/>
          <w:rtl/>
          <w:lang w:eastAsia="he-IL"/>
        </w:rPr>
        <w:t xml:space="preserve">זה תמיד אותו שופט מעצר? ברגע שמישהו האריך לי </w:t>
      </w:r>
      <w:bookmarkStart w:id="6885" w:name="_ETM_Q1_8124177"/>
      <w:bookmarkEnd w:id="6885"/>
      <w:r>
        <w:rPr>
          <w:rFonts w:hint="cs"/>
          <w:rtl/>
          <w:lang w:eastAsia="he-IL"/>
        </w:rPr>
        <w:t xml:space="preserve">מעצר, אני תמיד חוזר לאותו </w:t>
      </w:r>
      <w:bookmarkStart w:id="6886" w:name="_ETM_Q1_8129019"/>
      <w:bookmarkEnd w:id="6886"/>
      <w:r>
        <w:rPr>
          <w:rFonts w:hint="cs"/>
          <w:rtl/>
          <w:lang w:eastAsia="he-IL"/>
        </w:rPr>
        <w:t>שופט?</w:t>
      </w:r>
    </w:p>
    <w:p w14:paraId="36F25EAB" w14:textId="77777777" w:rsidR="002F1E71" w:rsidRDefault="002F1E71" w:rsidP="002F1E71">
      <w:pPr>
        <w:rPr>
          <w:rtl/>
          <w:lang w:eastAsia="he-IL"/>
        </w:rPr>
      </w:pPr>
    </w:p>
    <w:p w14:paraId="6271E1F2" w14:textId="754BD3E6" w:rsidR="002F1E71" w:rsidRDefault="002F1E71" w:rsidP="002F1E71">
      <w:pPr>
        <w:pStyle w:val="af9"/>
        <w:keepNext/>
        <w:rPr>
          <w:rtl/>
          <w:lang w:eastAsia="he-IL"/>
        </w:rPr>
      </w:pPr>
      <w:bookmarkStart w:id="6887" w:name="ET_guest_842563_1386"/>
      <w:r w:rsidRPr="002F1E71">
        <w:rPr>
          <w:rStyle w:val="TagStyle"/>
          <w:rtl/>
        </w:rPr>
        <w:t xml:space="preserve"> &lt;&lt; אורח &gt;&gt; </w:t>
      </w:r>
      <w:r>
        <w:rPr>
          <w:rtl/>
          <w:lang w:eastAsia="he-IL"/>
        </w:rPr>
        <w:t>אופיר טישלר:</w:t>
      </w:r>
      <w:r w:rsidRPr="002F1E71">
        <w:rPr>
          <w:rStyle w:val="TagStyle"/>
          <w:rtl/>
        </w:rPr>
        <w:t xml:space="preserve"> &lt;&lt; אורח &gt;&gt;</w:t>
      </w:r>
      <w:r w:rsidR="00AF2C31">
        <w:rPr>
          <w:rtl/>
          <w:lang w:eastAsia="he-IL"/>
        </w:rPr>
        <w:t xml:space="preserve"> </w:t>
      </w:r>
      <w:bookmarkEnd w:id="6887"/>
    </w:p>
    <w:p w14:paraId="1E540521" w14:textId="77777777" w:rsidR="002F1E71" w:rsidRDefault="002F1E71" w:rsidP="002F1E71">
      <w:pPr>
        <w:pStyle w:val="KeepWithNext"/>
        <w:rPr>
          <w:rtl/>
          <w:lang w:eastAsia="he-IL"/>
        </w:rPr>
      </w:pPr>
    </w:p>
    <w:p w14:paraId="23C52CDA" w14:textId="3EB0C3EC" w:rsidR="002F1E71" w:rsidRDefault="002F1E71" w:rsidP="002F1E71">
      <w:pPr>
        <w:rPr>
          <w:rtl/>
          <w:lang w:eastAsia="he-IL"/>
        </w:rPr>
      </w:pPr>
      <w:r>
        <w:rPr>
          <w:rFonts w:hint="cs"/>
          <w:rtl/>
          <w:lang w:eastAsia="he-IL"/>
        </w:rPr>
        <w:t>בדרך כלל. לא תמיד. הרבה פעמים גם יש שופטים תורנים</w:t>
      </w:r>
      <w:bookmarkStart w:id="6888" w:name="_ETM_Q1_8130194"/>
      <w:bookmarkEnd w:id="6888"/>
      <w:r>
        <w:rPr>
          <w:rFonts w:hint="cs"/>
          <w:rtl/>
          <w:lang w:eastAsia="he-IL"/>
        </w:rPr>
        <w:t>.</w:t>
      </w:r>
    </w:p>
    <w:p w14:paraId="4FF72B47" w14:textId="77777777" w:rsidR="002F1E71" w:rsidRDefault="002F1E71" w:rsidP="002F1E71">
      <w:pPr>
        <w:rPr>
          <w:rtl/>
          <w:lang w:eastAsia="he-IL"/>
        </w:rPr>
      </w:pPr>
      <w:bookmarkStart w:id="6889" w:name="_ETM_Q1_8133549"/>
      <w:bookmarkEnd w:id="6889"/>
    </w:p>
    <w:p w14:paraId="4ACE64B5" w14:textId="69EE09E2" w:rsidR="002F1E71" w:rsidRDefault="002F1E71" w:rsidP="002F1E71">
      <w:pPr>
        <w:pStyle w:val="af6"/>
        <w:keepNext/>
        <w:rPr>
          <w:rtl/>
        </w:rPr>
      </w:pPr>
      <w:bookmarkStart w:id="6890" w:name="ET_yor_6157_1387"/>
      <w:r w:rsidRPr="002F1E71">
        <w:rPr>
          <w:rStyle w:val="TagStyle"/>
          <w:rtl/>
        </w:rPr>
        <w:t xml:space="preserve"> &lt;&lt; יור &gt;&gt; </w:t>
      </w:r>
      <w:r>
        <w:rPr>
          <w:rtl/>
        </w:rPr>
        <w:t>היו"ר שמחה רוטמן:</w:t>
      </w:r>
      <w:r w:rsidRPr="002F1E71">
        <w:rPr>
          <w:rStyle w:val="TagStyle"/>
          <w:rtl/>
        </w:rPr>
        <w:t xml:space="preserve"> &lt;&lt; יור &gt;&gt;</w:t>
      </w:r>
      <w:r w:rsidR="00AF2C31">
        <w:rPr>
          <w:rtl/>
        </w:rPr>
        <w:t xml:space="preserve"> </w:t>
      </w:r>
      <w:bookmarkEnd w:id="6890"/>
    </w:p>
    <w:p w14:paraId="2771D741" w14:textId="77777777" w:rsidR="002F1E71" w:rsidRDefault="002F1E71" w:rsidP="002F1E71">
      <w:pPr>
        <w:pStyle w:val="KeepWithNext"/>
        <w:rPr>
          <w:rtl/>
          <w:lang w:eastAsia="he-IL"/>
        </w:rPr>
      </w:pPr>
    </w:p>
    <w:p w14:paraId="363F2754" w14:textId="738317D0" w:rsidR="002F1E71" w:rsidRDefault="002F1E71" w:rsidP="002F1E71">
      <w:pPr>
        <w:rPr>
          <w:rtl/>
          <w:lang w:eastAsia="he-IL"/>
        </w:rPr>
      </w:pPr>
      <w:r>
        <w:rPr>
          <w:rFonts w:hint="cs"/>
          <w:rtl/>
          <w:lang w:eastAsia="he-IL"/>
        </w:rPr>
        <w:t xml:space="preserve">שופט תורן. </w:t>
      </w:r>
      <w:bookmarkStart w:id="6891" w:name="_ETM_Q1_8144403"/>
      <w:bookmarkEnd w:id="6891"/>
    </w:p>
    <w:p w14:paraId="47ED91AF" w14:textId="77777777" w:rsidR="002F1E71" w:rsidRDefault="002F1E71" w:rsidP="002F1E71">
      <w:pPr>
        <w:rPr>
          <w:rtl/>
          <w:lang w:eastAsia="he-IL"/>
        </w:rPr>
      </w:pPr>
      <w:bookmarkStart w:id="6892" w:name="_ETM_Q1_8149908"/>
      <w:bookmarkStart w:id="6893" w:name="_ETM_Q1_8149942"/>
      <w:bookmarkStart w:id="6894" w:name="_ETM_Q1_8149681"/>
      <w:bookmarkEnd w:id="6892"/>
      <w:bookmarkEnd w:id="6893"/>
      <w:bookmarkEnd w:id="6894"/>
    </w:p>
    <w:p w14:paraId="5488D397" w14:textId="0FCE4A02" w:rsidR="002F1E71" w:rsidRDefault="002F1E71" w:rsidP="002F1E71">
      <w:pPr>
        <w:pStyle w:val="af9"/>
        <w:keepNext/>
        <w:rPr>
          <w:rtl/>
          <w:lang w:eastAsia="he-IL"/>
        </w:rPr>
      </w:pPr>
      <w:bookmarkStart w:id="6895" w:name="ET_guest_ענבל_ברנסון_יהודאי_1389"/>
      <w:r w:rsidRPr="002F1E71">
        <w:rPr>
          <w:rStyle w:val="TagStyle"/>
          <w:rtl/>
        </w:rPr>
        <w:t xml:space="preserve"> &lt;&lt; אורח &gt;&gt; </w:t>
      </w:r>
      <w:r>
        <w:rPr>
          <w:rtl/>
          <w:lang w:eastAsia="he-IL"/>
        </w:rPr>
        <w:t>ענבל ברנסון יהודאי:</w:t>
      </w:r>
      <w:r w:rsidRPr="002F1E71">
        <w:rPr>
          <w:rStyle w:val="TagStyle"/>
          <w:rtl/>
        </w:rPr>
        <w:t xml:space="preserve"> &lt;&lt; אורח &gt;&gt;</w:t>
      </w:r>
      <w:r w:rsidR="00AF2C31">
        <w:rPr>
          <w:rtl/>
          <w:lang w:eastAsia="he-IL"/>
        </w:rPr>
        <w:t xml:space="preserve"> </w:t>
      </w:r>
      <w:bookmarkEnd w:id="6895"/>
    </w:p>
    <w:p w14:paraId="2EA28DA9" w14:textId="77777777" w:rsidR="002F1E71" w:rsidRDefault="002F1E71" w:rsidP="002F1E71">
      <w:pPr>
        <w:pStyle w:val="KeepWithNext"/>
        <w:rPr>
          <w:rtl/>
          <w:lang w:eastAsia="he-IL"/>
        </w:rPr>
      </w:pPr>
    </w:p>
    <w:p w14:paraId="7F7258BD" w14:textId="3B41CB06" w:rsidR="002F1E71" w:rsidRDefault="002F1E71" w:rsidP="002F1E71">
      <w:pPr>
        <w:rPr>
          <w:rtl/>
          <w:lang w:eastAsia="he-IL"/>
        </w:rPr>
      </w:pPr>
      <w:bookmarkStart w:id="6896" w:name="_ETM_Q1_8149907"/>
      <w:bookmarkStart w:id="6897" w:name="_ETM_Q1_8149937"/>
      <w:bookmarkEnd w:id="6896"/>
      <w:bookmarkEnd w:id="6897"/>
      <w:r>
        <w:rPr>
          <w:rFonts w:hint="cs"/>
          <w:rtl/>
          <w:lang w:eastAsia="he-IL"/>
        </w:rPr>
        <w:t>ממה שהם אומרים זה לא בהכרח אותו שופט. יש</w:t>
      </w:r>
      <w:r w:rsidR="009F1367">
        <w:rPr>
          <w:rFonts w:hint="cs"/>
          <w:rtl/>
          <w:lang w:eastAsia="he-IL"/>
        </w:rPr>
        <w:t xml:space="preserve"> </w:t>
      </w:r>
      <w:r>
        <w:rPr>
          <w:rFonts w:hint="cs"/>
          <w:rtl/>
          <w:lang w:eastAsia="he-IL"/>
        </w:rPr>
        <w:t xml:space="preserve">בתי משפט שיש שופט מעצרים </w:t>
      </w:r>
      <w:bookmarkStart w:id="6898" w:name="_ETM_Q1_8152826"/>
      <w:bookmarkEnd w:id="6898"/>
      <w:r>
        <w:rPr>
          <w:rFonts w:hint="cs"/>
          <w:rtl/>
          <w:lang w:eastAsia="he-IL"/>
        </w:rPr>
        <w:t>קבוע.</w:t>
      </w:r>
    </w:p>
    <w:p w14:paraId="19B48C84" w14:textId="77777777" w:rsidR="00F20752" w:rsidRDefault="00F20752" w:rsidP="002F1E71">
      <w:pPr>
        <w:rPr>
          <w:rtl/>
          <w:lang w:eastAsia="he-IL"/>
        </w:rPr>
      </w:pPr>
      <w:bookmarkStart w:id="6899" w:name="_ETM_Q1_8156399"/>
      <w:bookmarkStart w:id="6900" w:name="_ETM_Q1_8156432"/>
      <w:bookmarkStart w:id="6901" w:name="_ETM_Q1_8155687"/>
      <w:bookmarkEnd w:id="6899"/>
      <w:bookmarkEnd w:id="6900"/>
      <w:bookmarkEnd w:id="6901"/>
    </w:p>
    <w:p w14:paraId="3888CEC5" w14:textId="7A85349F" w:rsidR="00F20752" w:rsidRDefault="00F20752" w:rsidP="00F20752">
      <w:pPr>
        <w:pStyle w:val="af9"/>
        <w:keepNext/>
        <w:rPr>
          <w:rtl/>
          <w:lang w:eastAsia="he-IL"/>
        </w:rPr>
      </w:pPr>
      <w:bookmarkStart w:id="6902" w:name="ET_guest_576214_1391"/>
      <w:r w:rsidRPr="00F20752">
        <w:rPr>
          <w:rStyle w:val="TagStyle"/>
          <w:rtl/>
        </w:rPr>
        <w:t xml:space="preserve"> &lt;&lt; אורח &gt;&gt; </w:t>
      </w:r>
      <w:r>
        <w:rPr>
          <w:rtl/>
          <w:lang w:eastAsia="he-IL"/>
        </w:rPr>
        <w:t>ישי שרון:</w:t>
      </w:r>
      <w:r w:rsidRPr="00F20752">
        <w:rPr>
          <w:rStyle w:val="TagStyle"/>
          <w:rtl/>
        </w:rPr>
        <w:t xml:space="preserve"> &lt;&lt; אורח &gt;&gt;</w:t>
      </w:r>
      <w:r w:rsidR="00AF2C31">
        <w:rPr>
          <w:rtl/>
          <w:lang w:eastAsia="he-IL"/>
        </w:rPr>
        <w:t xml:space="preserve"> </w:t>
      </w:r>
      <w:bookmarkEnd w:id="6902"/>
    </w:p>
    <w:p w14:paraId="0A491A56" w14:textId="77777777" w:rsidR="00F20752" w:rsidRDefault="00F20752" w:rsidP="00F20752">
      <w:pPr>
        <w:pStyle w:val="KeepWithNext"/>
        <w:rPr>
          <w:rtl/>
          <w:lang w:eastAsia="he-IL"/>
        </w:rPr>
      </w:pPr>
    </w:p>
    <w:p w14:paraId="311E6EB7" w14:textId="35767D34" w:rsidR="00F20752" w:rsidRDefault="00F20752" w:rsidP="00F20752">
      <w:pPr>
        <w:rPr>
          <w:rtl/>
          <w:lang w:eastAsia="he-IL"/>
        </w:rPr>
      </w:pPr>
      <w:bookmarkStart w:id="6903" w:name="_ETM_Q1_8155917"/>
      <w:bookmarkStart w:id="6904" w:name="_ETM_Q1_8155938"/>
      <w:bookmarkEnd w:id="6903"/>
      <w:bookmarkEnd w:id="6904"/>
      <w:r>
        <w:rPr>
          <w:rFonts w:hint="cs"/>
          <w:rtl/>
          <w:lang w:eastAsia="he-IL"/>
        </w:rPr>
        <w:t>מלכתחילה ידענו</w:t>
      </w:r>
      <w:r w:rsidR="009F1367">
        <w:rPr>
          <w:rFonts w:hint="cs"/>
          <w:rtl/>
          <w:lang w:eastAsia="he-IL"/>
        </w:rPr>
        <w:t xml:space="preserve"> </w:t>
      </w:r>
      <w:r>
        <w:rPr>
          <w:rFonts w:hint="cs"/>
          <w:rtl/>
          <w:lang w:eastAsia="he-IL"/>
        </w:rPr>
        <w:t>שזה לא</w:t>
      </w:r>
      <w:r w:rsidR="009F1367">
        <w:rPr>
          <w:rFonts w:hint="cs"/>
          <w:rtl/>
          <w:lang w:eastAsia="he-IL"/>
        </w:rPr>
        <w:t xml:space="preserve"> </w:t>
      </w:r>
      <w:r>
        <w:rPr>
          <w:rFonts w:hint="cs"/>
          <w:rtl/>
          <w:lang w:eastAsia="he-IL"/>
        </w:rPr>
        <w:t xml:space="preserve">חייב להיות </w:t>
      </w:r>
      <w:bookmarkStart w:id="6905" w:name="_ETM_Q1_8155887"/>
      <w:bookmarkEnd w:id="6905"/>
      <w:r>
        <w:rPr>
          <w:rFonts w:hint="cs"/>
          <w:rtl/>
          <w:lang w:eastAsia="he-IL"/>
        </w:rPr>
        <w:t>אותו שופט כל הזמן. הוא רצה שתהיה סיטואציה</w:t>
      </w:r>
      <w:bookmarkStart w:id="6906" w:name="_ETM_Q1_8161979"/>
      <w:bookmarkEnd w:id="6906"/>
      <w:r>
        <w:rPr>
          <w:rFonts w:hint="cs"/>
          <w:rtl/>
          <w:lang w:eastAsia="he-IL"/>
        </w:rPr>
        <w:t xml:space="preserve"> אחת</w:t>
      </w:r>
      <w:r w:rsidR="009F1367">
        <w:rPr>
          <w:rFonts w:hint="cs"/>
          <w:rtl/>
          <w:lang w:eastAsia="he-IL"/>
        </w:rPr>
        <w:t xml:space="preserve"> </w:t>
      </w:r>
      <w:r>
        <w:rPr>
          <w:rFonts w:hint="cs"/>
          <w:rtl/>
          <w:lang w:eastAsia="he-IL"/>
        </w:rPr>
        <w:t xml:space="preserve">שהוא רואה אותה בעיניים ואם לא, יש לזה "מחיר" בתקופת המעצר. נראה לי שזה הרציונל שלו. </w:t>
      </w:r>
    </w:p>
    <w:p w14:paraId="56BD05D1" w14:textId="77777777" w:rsidR="00F20752" w:rsidRDefault="00F20752" w:rsidP="00F20752">
      <w:pPr>
        <w:rPr>
          <w:rtl/>
          <w:lang w:eastAsia="he-IL"/>
        </w:rPr>
      </w:pPr>
      <w:bookmarkStart w:id="6907" w:name="_ETM_Q1_8174319"/>
      <w:bookmarkStart w:id="6908" w:name="_ETM_Q1_8174354"/>
      <w:bookmarkEnd w:id="6907"/>
      <w:bookmarkEnd w:id="6908"/>
    </w:p>
    <w:p w14:paraId="6B2D5750" w14:textId="61578CB9" w:rsidR="00F20752" w:rsidRDefault="00F20752" w:rsidP="00F20752">
      <w:pPr>
        <w:pStyle w:val="af6"/>
        <w:keepNext/>
        <w:rPr>
          <w:rtl/>
        </w:rPr>
      </w:pPr>
      <w:bookmarkStart w:id="6909" w:name="ET_yor_6157_1392"/>
      <w:r w:rsidRPr="00F20752">
        <w:rPr>
          <w:rStyle w:val="TagStyle"/>
          <w:rtl/>
        </w:rPr>
        <w:t xml:space="preserve"> &lt;&lt; יור &gt;&gt; </w:t>
      </w:r>
      <w:r>
        <w:rPr>
          <w:rtl/>
        </w:rPr>
        <w:t>היו"ר שמחה רוטמן:</w:t>
      </w:r>
      <w:r w:rsidRPr="00F20752">
        <w:rPr>
          <w:rStyle w:val="TagStyle"/>
          <w:rtl/>
        </w:rPr>
        <w:t xml:space="preserve"> &lt;&lt; יור &gt;&gt;</w:t>
      </w:r>
      <w:r w:rsidR="00AF2C31">
        <w:rPr>
          <w:rtl/>
        </w:rPr>
        <w:t xml:space="preserve"> </w:t>
      </w:r>
      <w:bookmarkEnd w:id="6909"/>
    </w:p>
    <w:p w14:paraId="5E4DCDDC" w14:textId="77777777" w:rsidR="00F20752" w:rsidRDefault="00F20752" w:rsidP="00F20752">
      <w:pPr>
        <w:pStyle w:val="KeepWithNext"/>
        <w:rPr>
          <w:rtl/>
          <w:lang w:eastAsia="he-IL"/>
        </w:rPr>
      </w:pPr>
    </w:p>
    <w:p w14:paraId="60EA973F" w14:textId="3D2A5E9D" w:rsidR="00F20752" w:rsidRDefault="00F20752" w:rsidP="00F20752">
      <w:pPr>
        <w:rPr>
          <w:rtl/>
          <w:lang w:eastAsia="he-IL"/>
        </w:rPr>
      </w:pPr>
      <w:r>
        <w:rPr>
          <w:rFonts w:hint="cs"/>
          <w:rtl/>
          <w:lang w:eastAsia="he-IL"/>
        </w:rPr>
        <w:t xml:space="preserve">השב"כ יעלה לזום בשעה 15:00 אבל לא רלוונטי כי </w:t>
      </w:r>
      <w:bookmarkStart w:id="6910" w:name="_ETM_Q1_8181417"/>
      <w:bookmarkEnd w:id="6910"/>
      <w:r>
        <w:rPr>
          <w:rFonts w:hint="cs"/>
          <w:rtl/>
          <w:lang w:eastAsia="he-IL"/>
        </w:rPr>
        <w:t xml:space="preserve">סגלוביץ' לא יהיה כאן. הוא רצה שהם יהיו ואני לא בטוח שהוא יהיה. זה רלוונטי </w:t>
      </w:r>
      <w:bookmarkStart w:id="6911" w:name="_ETM_Q1_8184692"/>
      <w:bookmarkEnd w:id="6911"/>
      <w:r>
        <w:rPr>
          <w:rFonts w:hint="cs"/>
          <w:rtl/>
          <w:lang w:eastAsia="he-IL"/>
        </w:rPr>
        <w:t xml:space="preserve">אולי לפרוטוקול. אני מעדיף שיואב יהיה. שיבואו ביום ראשון. </w:t>
      </w:r>
      <w:bookmarkStart w:id="6912" w:name="_ETM_Q1_8191657"/>
      <w:bookmarkEnd w:id="6912"/>
    </w:p>
    <w:p w14:paraId="76398C49" w14:textId="77777777" w:rsidR="00F20752" w:rsidRDefault="00F20752" w:rsidP="00F20752">
      <w:pPr>
        <w:rPr>
          <w:rtl/>
          <w:lang w:eastAsia="he-IL"/>
        </w:rPr>
      </w:pPr>
      <w:bookmarkStart w:id="6913" w:name="_ETM_Q1_8191689"/>
      <w:bookmarkStart w:id="6914" w:name="_ETM_Q1_8192857"/>
      <w:bookmarkEnd w:id="6913"/>
      <w:bookmarkEnd w:id="6914"/>
    </w:p>
    <w:p w14:paraId="420BBDB7" w14:textId="0325FF91" w:rsidR="00F20752" w:rsidRDefault="00F20752" w:rsidP="00F20752">
      <w:pPr>
        <w:pStyle w:val="a4"/>
        <w:keepNext/>
        <w:rPr>
          <w:rtl/>
        </w:rPr>
      </w:pPr>
      <w:bookmarkStart w:id="6915" w:name="ET_speaker_נועה_ברודצקי_לוי_1393"/>
      <w:r w:rsidRPr="00F20752">
        <w:rPr>
          <w:rStyle w:val="TagStyle"/>
          <w:rtl/>
        </w:rPr>
        <w:t xml:space="preserve"> &lt;&lt; דובר &gt;&gt; </w:t>
      </w:r>
      <w:r>
        <w:rPr>
          <w:rtl/>
        </w:rPr>
        <w:t>נועה ברודצקי לוי:</w:t>
      </w:r>
      <w:r w:rsidRPr="00F20752">
        <w:rPr>
          <w:rStyle w:val="TagStyle"/>
          <w:rtl/>
        </w:rPr>
        <w:t xml:space="preserve"> &lt;&lt; דובר &gt;&gt;</w:t>
      </w:r>
      <w:r w:rsidR="00AF2C31">
        <w:rPr>
          <w:rtl/>
        </w:rPr>
        <w:t xml:space="preserve"> </w:t>
      </w:r>
      <w:bookmarkEnd w:id="6915"/>
    </w:p>
    <w:p w14:paraId="58A6F5FC" w14:textId="77777777" w:rsidR="00F20752" w:rsidRDefault="00F20752" w:rsidP="00F20752">
      <w:pPr>
        <w:pStyle w:val="KeepWithNext"/>
        <w:rPr>
          <w:rtl/>
          <w:lang w:eastAsia="he-IL"/>
        </w:rPr>
      </w:pPr>
    </w:p>
    <w:p w14:paraId="2D1C7B97" w14:textId="52903D60" w:rsidR="00F20752" w:rsidRDefault="00F20752" w:rsidP="00F20752">
      <w:pPr>
        <w:rPr>
          <w:rtl/>
          <w:lang w:eastAsia="he-IL"/>
        </w:rPr>
      </w:pPr>
      <w:bookmarkStart w:id="6916" w:name="_ETM_Q1_8193092"/>
      <w:bookmarkStart w:id="6917" w:name="_ETM_Q1_8193123"/>
      <w:bookmarkEnd w:id="6916"/>
      <w:bookmarkEnd w:id="6917"/>
      <w:r>
        <w:rPr>
          <w:rFonts w:hint="cs"/>
          <w:rtl/>
          <w:lang w:eastAsia="he-IL"/>
        </w:rPr>
        <w:t>אני עוברת לסעיף קטן (ב).</w:t>
      </w:r>
    </w:p>
    <w:p w14:paraId="6EBE147C" w14:textId="77777777" w:rsidR="00F20752" w:rsidRDefault="00F20752" w:rsidP="00F20752">
      <w:pPr>
        <w:rPr>
          <w:rtl/>
          <w:lang w:eastAsia="he-IL"/>
        </w:rPr>
      </w:pPr>
      <w:bookmarkStart w:id="6918" w:name="_ETM_Q1_8205149"/>
      <w:bookmarkEnd w:id="6918"/>
    </w:p>
    <w:p w14:paraId="5628A69B" w14:textId="27A90135" w:rsidR="00F20752" w:rsidRDefault="00F20752" w:rsidP="00F20752">
      <w:pPr>
        <w:pStyle w:val="af9"/>
        <w:keepNext/>
        <w:rPr>
          <w:rtl/>
          <w:lang w:eastAsia="he-IL"/>
        </w:rPr>
      </w:pPr>
      <w:bookmarkStart w:id="6919" w:name="ET_guest_ענבל_ברנסון_יהודאי_1394"/>
      <w:r w:rsidRPr="00F20752">
        <w:rPr>
          <w:rStyle w:val="TagStyle"/>
          <w:rtl/>
        </w:rPr>
        <w:t xml:space="preserve"> &lt;&lt; אורח &gt;&gt; </w:t>
      </w:r>
      <w:r>
        <w:rPr>
          <w:rtl/>
          <w:lang w:eastAsia="he-IL"/>
        </w:rPr>
        <w:t>ענבל ברנסון יהודאי:</w:t>
      </w:r>
      <w:r w:rsidRPr="00F20752">
        <w:rPr>
          <w:rStyle w:val="TagStyle"/>
          <w:rtl/>
        </w:rPr>
        <w:t xml:space="preserve"> &lt;&lt; אורח &gt;&gt;</w:t>
      </w:r>
      <w:r w:rsidR="00AF2C31">
        <w:rPr>
          <w:rtl/>
          <w:lang w:eastAsia="he-IL"/>
        </w:rPr>
        <w:t xml:space="preserve"> </w:t>
      </w:r>
      <w:bookmarkEnd w:id="6919"/>
    </w:p>
    <w:p w14:paraId="065FFF17" w14:textId="77777777" w:rsidR="00F20752" w:rsidRDefault="00F20752" w:rsidP="00F20752">
      <w:pPr>
        <w:pStyle w:val="KeepWithNext"/>
        <w:rPr>
          <w:rtl/>
          <w:lang w:eastAsia="he-IL"/>
        </w:rPr>
      </w:pPr>
    </w:p>
    <w:p w14:paraId="774FC35E" w14:textId="4C3DF231" w:rsidR="00F20752" w:rsidRDefault="00F20752" w:rsidP="00F20752">
      <w:pPr>
        <w:rPr>
          <w:rtl/>
          <w:lang w:eastAsia="he-IL"/>
        </w:rPr>
      </w:pPr>
      <w:bookmarkStart w:id="6920" w:name="_ETM_Q1_8205400"/>
      <w:bookmarkStart w:id="6921" w:name="_ETM_Q1_8205515"/>
      <w:bookmarkEnd w:id="6920"/>
      <w:bookmarkEnd w:id="6921"/>
      <w:r>
        <w:rPr>
          <w:rFonts w:hint="cs"/>
          <w:rtl/>
          <w:lang w:eastAsia="he-IL"/>
        </w:rPr>
        <w:t>לפני כן, לגבי סעיף</w:t>
      </w:r>
      <w:bookmarkStart w:id="6922" w:name="_ETM_Q1_8203975"/>
      <w:bookmarkEnd w:id="6922"/>
      <w:r>
        <w:rPr>
          <w:rFonts w:hint="cs"/>
          <w:rtl/>
          <w:lang w:eastAsia="he-IL"/>
        </w:rPr>
        <w:t xml:space="preserve"> קטן (א). אני רוצה לדבר על עצורים מינהליים</w:t>
      </w:r>
      <w:bookmarkStart w:id="6923" w:name="_ETM_Q1_8206317"/>
      <w:bookmarkEnd w:id="6923"/>
      <w:r>
        <w:rPr>
          <w:rFonts w:hint="cs"/>
          <w:rtl/>
          <w:lang w:eastAsia="he-IL"/>
        </w:rPr>
        <w:t xml:space="preserve"> והשאלה אם לעשות את זה עכשיו או אחר כך.</w:t>
      </w:r>
      <w:r w:rsidR="009F1367">
        <w:rPr>
          <w:rFonts w:hint="cs"/>
          <w:rtl/>
          <w:lang w:eastAsia="he-IL"/>
        </w:rPr>
        <w:t xml:space="preserve"> </w:t>
      </w:r>
      <w:r>
        <w:rPr>
          <w:rFonts w:hint="cs"/>
          <w:rtl/>
          <w:lang w:eastAsia="he-IL"/>
        </w:rPr>
        <w:t>זה נושא שעלה. כן צריך או לא צריך</w:t>
      </w:r>
      <w:bookmarkStart w:id="6924" w:name="_ETM_Q1_8217178"/>
      <w:bookmarkEnd w:id="6924"/>
      <w:r>
        <w:rPr>
          <w:rFonts w:hint="cs"/>
          <w:rtl/>
          <w:lang w:eastAsia="he-IL"/>
        </w:rPr>
        <w:t>.</w:t>
      </w:r>
    </w:p>
    <w:p w14:paraId="64205BFB" w14:textId="77777777" w:rsidR="00F20752" w:rsidRDefault="00F20752" w:rsidP="00F20752">
      <w:pPr>
        <w:rPr>
          <w:rtl/>
          <w:lang w:eastAsia="he-IL"/>
        </w:rPr>
      </w:pPr>
      <w:bookmarkStart w:id="6925" w:name="_ETM_Q1_8218122"/>
      <w:bookmarkEnd w:id="6925"/>
    </w:p>
    <w:p w14:paraId="6135D3BF" w14:textId="5878612E" w:rsidR="00F20752" w:rsidRDefault="00F20752" w:rsidP="00F20752">
      <w:pPr>
        <w:pStyle w:val="af6"/>
        <w:keepNext/>
        <w:rPr>
          <w:rtl/>
        </w:rPr>
      </w:pPr>
      <w:bookmarkStart w:id="6926" w:name="ET_yor_6157_1395"/>
      <w:r w:rsidRPr="00F20752">
        <w:rPr>
          <w:rStyle w:val="TagStyle"/>
          <w:rtl/>
        </w:rPr>
        <w:t xml:space="preserve"> &lt;&lt; יור &gt;&gt; </w:t>
      </w:r>
      <w:r>
        <w:rPr>
          <w:rtl/>
        </w:rPr>
        <w:t>היו"ר שמחה רוטמן:</w:t>
      </w:r>
      <w:r w:rsidRPr="00F20752">
        <w:rPr>
          <w:rStyle w:val="TagStyle"/>
          <w:rtl/>
        </w:rPr>
        <w:t xml:space="preserve"> &lt;&lt; יור &gt;&gt;</w:t>
      </w:r>
      <w:r w:rsidR="00AF2C31">
        <w:rPr>
          <w:rtl/>
        </w:rPr>
        <w:t xml:space="preserve"> </w:t>
      </w:r>
      <w:bookmarkEnd w:id="6926"/>
    </w:p>
    <w:p w14:paraId="62465C40" w14:textId="77777777" w:rsidR="00F20752" w:rsidRDefault="00F20752" w:rsidP="00F20752">
      <w:pPr>
        <w:pStyle w:val="KeepWithNext"/>
        <w:rPr>
          <w:rtl/>
          <w:lang w:eastAsia="he-IL"/>
        </w:rPr>
      </w:pPr>
    </w:p>
    <w:p w14:paraId="073B809E" w14:textId="217674BD" w:rsidR="00F20752" w:rsidRDefault="00F20752" w:rsidP="00F20752">
      <w:pPr>
        <w:rPr>
          <w:rtl/>
          <w:lang w:eastAsia="he-IL"/>
        </w:rPr>
      </w:pPr>
      <w:bookmarkStart w:id="6927" w:name="_ETM_Q1_8218365"/>
      <w:bookmarkStart w:id="6928" w:name="_ETM_Q1_8218402"/>
      <w:bookmarkEnd w:id="6927"/>
      <w:bookmarkEnd w:id="6928"/>
      <w:r>
        <w:rPr>
          <w:rFonts w:hint="cs"/>
          <w:rtl/>
          <w:lang w:eastAsia="he-IL"/>
        </w:rPr>
        <w:t>התחולה של החוק על עצורים מינהליים.</w:t>
      </w:r>
    </w:p>
    <w:p w14:paraId="3E2BCA5B" w14:textId="77777777" w:rsidR="00F20752" w:rsidRDefault="00F20752" w:rsidP="00F20752">
      <w:pPr>
        <w:rPr>
          <w:rtl/>
          <w:lang w:eastAsia="he-IL"/>
        </w:rPr>
      </w:pPr>
      <w:bookmarkStart w:id="6929" w:name="_ETM_Q1_8222070"/>
      <w:bookmarkStart w:id="6930" w:name="_ETM_Q1_8222107"/>
      <w:bookmarkEnd w:id="6929"/>
      <w:bookmarkEnd w:id="6930"/>
    </w:p>
    <w:p w14:paraId="3ED656EA" w14:textId="44AC4729" w:rsidR="00F20752" w:rsidRDefault="00F20752" w:rsidP="00F20752">
      <w:pPr>
        <w:pStyle w:val="a4"/>
        <w:keepNext/>
        <w:rPr>
          <w:rtl/>
        </w:rPr>
      </w:pPr>
      <w:bookmarkStart w:id="6931" w:name="ET_speaker_אפרת_חקאק_1396"/>
      <w:r w:rsidRPr="00F20752">
        <w:rPr>
          <w:rStyle w:val="TagStyle"/>
          <w:rtl/>
        </w:rPr>
        <w:t xml:space="preserve"> &lt;&lt; דובר &gt;&gt; </w:t>
      </w:r>
      <w:r>
        <w:rPr>
          <w:rtl/>
        </w:rPr>
        <w:t>אפרת חקאק:</w:t>
      </w:r>
      <w:r w:rsidRPr="00F20752">
        <w:rPr>
          <w:rStyle w:val="TagStyle"/>
          <w:rtl/>
        </w:rPr>
        <w:t xml:space="preserve"> &lt;&lt; דובר &gt;&gt;</w:t>
      </w:r>
      <w:r w:rsidR="00AF2C31">
        <w:rPr>
          <w:rtl/>
        </w:rPr>
        <w:t xml:space="preserve"> </w:t>
      </w:r>
      <w:bookmarkEnd w:id="6931"/>
    </w:p>
    <w:p w14:paraId="75C80EB2" w14:textId="77777777" w:rsidR="00F20752" w:rsidRDefault="00F20752" w:rsidP="00F20752">
      <w:pPr>
        <w:pStyle w:val="KeepWithNext"/>
        <w:rPr>
          <w:rtl/>
          <w:lang w:eastAsia="he-IL"/>
        </w:rPr>
      </w:pPr>
    </w:p>
    <w:p w14:paraId="77FEED9F" w14:textId="0D390F7C" w:rsidR="00F20752" w:rsidRDefault="00F20752" w:rsidP="00F20752">
      <w:pPr>
        <w:rPr>
          <w:rtl/>
          <w:lang w:eastAsia="he-IL"/>
        </w:rPr>
      </w:pPr>
      <w:r>
        <w:rPr>
          <w:rFonts w:hint="cs"/>
          <w:rtl/>
          <w:lang w:eastAsia="he-IL"/>
        </w:rPr>
        <w:t>על העזתיים?</w:t>
      </w:r>
    </w:p>
    <w:p w14:paraId="6344E28A" w14:textId="77777777" w:rsidR="00F20752" w:rsidRDefault="00F20752" w:rsidP="00F20752">
      <w:pPr>
        <w:rPr>
          <w:rtl/>
          <w:lang w:eastAsia="he-IL"/>
        </w:rPr>
      </w:pPr>
      <w:bookmarkStart w:id="6932" w:name="_ETM_Q1_8219866"/>
      <w:bookmarkStart w:id="6933" w:name="_ETM_Q1_8219905"/>
      <w:bookmarkEnd w:id="6932"/>
      <w:bookmarkEnd w:id="6933"/>
    </w:p>
    <w:p w14:paraId="5EBAACB1" w14:textId="156352F0" w:rsidR="00F20752" w:rsidRDefault="00F20752" w:rsidP="00F20752">
      <w:pPr>
        <w:pStyle w:val="af6"/>
        <w:keepNext/>
        <w:rPr>
          <w:rtl/>
        </w:rPr>
      </w:pPr>
      <w:bookmarkStart w:id="6934" w:name="ET_yor_6157_1397"/>
      <w:r w:rsidRPr="00F20752">
        <w:rPr>
          <w:rStyle w:val="TagStyle"/>
          <w:rtl/>
        </w:rPr>
        <w:t xml:space="preserve"> &lt;&lt; יור &gt;&gt; </w:t>
      </w:r>
      <w:r>
        <w:rPr>
          <w:rtl/>
        </w:rPr>
        <w:t>היו"ר שמחה רוטמן:</w:t>
      </w:r>
      <w:r w:rsidRPr="00F20752">
        <w:rPr>
          <w:rStyle w:val="TagStyle"/>
          <w:rtl/>
        </w:rPr>
        <w:t xml:space="preserve"> &lt;&lt; יור &gt;&gt;</w:t>
      </w:r>
      <w:r w:rsidR="00AF2C31">
        <w:rPr>
          <w:rtl/>
        </w:rPr>
        <w:t xml:space="preserve"> </w:t>
      </w:r>
      <w:bookmarkEnd w:id="6934"/>
    </w:p>
    <w:p w14:paraId="1021AD5D" w14:textId="77777777" w:rsidR="00F20752" w:rsidRDefault="00F20752" w:rsidP="00F20752">
      <w:pPr>
        <w:pStyle w:val="KeepWithNext"/>
        <w:rPr>
          <w:rtl/>
          <w:lang w:eastAsia="he-IL"/>
        </w:rPr>
      </w:pPr>
    </w:p>
    <w:p w14:paraId="040B71E7" w14:textId="3A375C5E" w:rsidR="00F20752" w:rsidRDefault="00F20752" w:rsidP="00F20752">
      <w:pPr>
        <w:rPr>
          <w:rtl/>
          <w:lang w:eastAsia="he-IL"/>
        </w:rPr>
      </w:pPr>
      <w:r>
        <w:rPr>
          <w:rFonts w:hint="cs"/>
          <w:rtl/>
          <w:lang w:eastAsia="he-IL"/>
        </w:rPr>
        <w:t>לא עזתיים ולב"חים.</w:t>
      </w:r>
      <w:bookmarkStart w:id="6935" w:name="_ETM_Q1_8221498"/>
      <w:bookmarkEnd w:id="6935"/>
      <w:r>
        <w:rPr>
          <w:rFonts w:hint="cs"/>
          <w:rtl/>
          <w:lang w:eastAsia="he-IL"/>
        </w:rPr>
        <w:t xml:space="preserve"> </w:t>
      </w:r>
    </w:p>
    <w:p w14:paraId="3103C710" w14:textId="77777777" w:rsidR="00F20752" w:rsidRDefault="00F20752" w:rsidP="00F20752">
      <w:pPr>
        <w:rPr>
          <w:rtl/>
          <w:lang w:eastAsia="he-IL"/>
        </w:rPr>
      </w:pPr>
      <w:bookmarkStart w:id="6936" w:name="_ETM_Q1_8221805"/>
      <w:bookmarkEnd w:id="6936"/>
    </w:p>
    <w:p w14:paraId="6EBB9F11" w14:textId="52A50055" w:rsidR="00F20752" w:rsidRDefault="00F20752" w:rsidP="00F20752">
      <w:pPr>
        <w:pStyle w:val="af9"/>
        <w:keepNext/>
        <w:rPr>
          <w:rtl/>
          <w:lang w:eastAsia="he-IL"/>
        </w:rPr>
      </w:pPr>
      <w:bookmarkStart w:id="6937" w:name="ET_guest_ענבל_ברנסון_יהודאי_1398"/>
      <w:r w:rsidRPr="00F20752">
        <w:rPr>
          <w:rStyle w:val="TagStyle"/>
          <w:rtl/>
        </w:rPr>
        <w:t xml:space="preserve"> &lt;&lt; אורח &gt;&gt; </w:t>
      </w:r>
      <w:r>
        <w:rPr>
          <w:rtl/>
          <w:lang w:eastAsia="he-IL"/>
        </w:rPr>
        <w:t>ענבל ברנסון יהודאי:</w:t>
      </w:r>
      <w:r w:rsidRPr="00F20752">
        <w:rPr>
          <w:rStyle w:val="TagStyle"/>
          <w:rtl/>
        </w:rPr>
        <w:t xml:space="preserve"> &lt;&lt; אורח &gt;&gt;</w:t>
      </w:r>
      <w:r w:rsidR="00AF2C31">
        <w:rPr>
          <w:rtl/>
          <w:lang w:eastAsia="he-IL"/>
        </w:rPr>
        <w:t xml:space="preserve"> </w:t>
      </w:r>
      <w:bookmarkEnd w:id="6937"/>
    </w:p>
    <w:p w14:paraId="192B691C" w14:textId="77777777" w:rsidR="00F20752" w:rsidRDefault="00F20752" w:rsidP="00F20752">
      <w:pPr>
        <w:pStyle w:val="KeepWithNext"/>
        <w:rPr>
          <w:rtl/>
          <w:lang w:eastAsia="he-IL"/>
        </w:rPr>
      </w:pPr>
    </w:p>
    <w:p w14:paraId="656479D8" w14:textId="10BEC9E3" w:rsidR="00F20752" w:rsidRDefault="00F20752" w:rsidP="00F20752">
      <w:pPr>
        <w:rPr>
          <w:rtl/>
          <w:lang w:eastAsia="he-IL"/>
        </w:rPr>
      </w:pPr>
      <w:r>
        <w:rPr>
          <w:rFonts w:hint="cs"/>
          <w:rtl/>
          <w:lang w:eastAsia="he-IL"/>
        </w:rPr>
        <w:t>ע</w:t>
      </w:r>
      <w:bookmarkStart w:id="6938" w:name="_ETM_Q1_8221936"/>
      <w:bookmarkStart w:id="6939" w:name="_ETM_Q1_8221961"/>
      <w:bookmarkEnd w:id="6938"/>
      <w:bookmarkEnd w:id="6939"/>
      <w:r>
        <w:rPr>
          <w:rFonts w:hint="cs"/>
          <w:rtl/>
          <w:lang w:eastAsia="he-IL"/>
        </w:rPr>
        <w:t>צירים מינהליים.</w:t>
      </w:r>
    </w:p>
    <w:p w14:paraId="5B284166" w14:textId="77777777" w:rsidR="00F20752" w:rsidRDefault="00F20752" w:rsidP="00F20752">
      <w:pPr>
        <w:rPr>
          <w:rtl/>
          <w:lang w:eastAsia="he-IL"/>
        </w:rPr>
      </w:pPr>
      <w:bookmarkStart w:id="6940" w:name="_ETM_Q1_8222526"/>
      <w:bookmarkStart w:id="6941" w:name="_ETM_Q1_8222564"/>
      <w:bookmarkEnd w:id="6940"/>
      <w:bookmarkEnd w:id="6941"/>
    </w:p>
    <w:p w14:paraId="6ED71A26" w14:textId="3C3453BB" w:rsidR="00F20752" w:rsidRDefault="00F20752" w:rsidP="00F20752">
      <w:pPr>
        <w:pStyle w:val="a4"/>
        <w:keepNext/>
        <w:rPr>
          <w:rtl/>
        </w:rPr>
      </w:pPr>
      <w:bookmarkStart w:id="6942" w:name="ET_speaker_אפרת_חקאק_1399"/>
      <w:r w:rsidRPr="00F20752">
        <w:rPr>
          <w:rStyle w:val="TagStyle"/>
          <w:rtl/>
        </w:rPr>
        <w:t xml:space="preserve"> &lt;&lt; דובר &gt;&gt; </w:t>
      </w:r>
      <w:r>
        <w:rPr>
          <w:rtl/>
        </w:rPr>
        <w:t>אפרת חקאק:</w:t>
      </w:r>
      <w:r w:rsidRPr="00F20752">
        <w:rPr>
          <w:rStyle w:val="TagStyle"/>
          <w:rtl/>
        </w:rPr>
        <w:t xml:space="preserve"> &lt;&lt; דובר &gt;&gt;</w:t>
      </w:r>
      <w:r w:rsidR="00AF2C31">
        <w:rPr>
          <w:rtl/>
        </w:rPr>
        <w:t xml:space="preserve"> </w:t>
      </w:r>
      <w:bookmarkEnd w:id="6942"/>
    </w:p>
    <w:p w14:paraId="10811594" w14:textId="77777777" w:rsidR="00F20752" w:rsidRDefault="00F20752" w:rsidP="00F20752">
      <w:pPr>
        <w:pStyle w:val="KeepWithNext"/>
        <w:rPr>
          <w:rtl/>
          <w:lang w:eastAsia="he-IL"/>
        </w:rPr>
      </w:pPr>
    </w:p>
    <w:p w14:paraId="49CF94ED" w14:textId="01025A9C" w:rsidR="00F20752" w:rsidRDefault="00F20752" w:rsidP="00F20752">
      <w:pPr>
        <w:rPr>
          <w:rtl/>
          <w:lang w:eastAsia="he-IL"/>
        </w:rPr>
      </w:pPr>
      <w:bookmarkStart w:id="6943" w:name="_ETM_Q1_8227773"/>
      <w:bookmarkStart w:id="6944" w:name="_ETM_Q1_8227809"/>
      <w:bookmarkEnd w:id="6943"/>
      <w:bookmarkEnd w:id="6944"/>
      <w:r>
        <w:rPr>
          <w:rFonts w:hint="cs"/>
          <w:rtl/>
          <w:lang w:eastAsia="he-IL"/>
        </w:rPr>
        <w:t xml:space="preserve">אנחנו חשבנו שעצורים מינהליים צריכים להיות כמו </w:t>
      </w:r>
      <w:bookmarkStart w:id="6945" w:name="_ETM_Q1_8229595"/>
      <w:bookmarkEnd w:id="6945"/>
      <w:r>
        <w:rPr>
          <w:rFonts w:hint="cs"/>
          <w:rtl/>
          <w:lang w:eastAsia="he-IL"/>
        </w:rPr>
        <w:t>הביטחוניים הרגילים.</w:t>
      </w:r>
      <w:r w:rsidR="009F1367">
        <w:rPr>
          <w:rFonts w:hint="cs"/>
          <w:rtl/>
          <w:lang w:eastAsia="he-IL"/>
        </w:rPr>
        <w:t xml:space="preserve"> </w:t>
      </w:r>
      <w:r>
        <w:rPr>
          <w:rFonts w:hint="cs"/>
          <w:rtl/>
          <w:lang w:eastAsia="he-IL"/>
        </w:rPr>
        <w:t>אם אתם רוצים לטעון אחרת, לדעתי גם צריך לשמוע את שירות הביטחון הכללי. הכי נכון שהם יהיו כמו הפליליים.</w:t>
      </w:r>
    </w:p>
    <w:p w14:paraId="167040BC" w14:textId="77777777" w:rsidR="00F20752" w:rsidRDefault="00F20752" w:rsidP="00F20752">
      <w:pPr>
        <w:rPr>
          <w:rtl/>
          <w:lang w:eastAsia="he-IL"/>
        </w:rPr>
      </w:pPr>
    </w:p>
    <w:p w14:paraId="47A535EC" w14:textId="3DE08059" w:rsidR="00F20752" w:rsidRDefault="00F20752" w:rsidP="00F20752">
      <w:pPr>
        <w:pStyle w:val="af6"/>
        <w:keepNext/>
        <w:rPr>
          <w:rtl/>
        </w:rPr>
      </w:pPr>
      <w:bookmarkStart w:id="6946" w:name="ET_yor_6157_1400"/>
      <w:r w:rsidRPr="00F20752">
        <w:rPr>
          <w:rStyle w:val="TagStyle"/>
          <w:rtl/>
        </w:rPr>
        <w:t xml:space="preserve"> &lt;&lt; יור &gt;&gt; </w:t>
      </w:r>
      <w:r>
        <w:rPr>
          <w:rtl/>
        </w:rPr>
        <w:t>היו"ר שמחה רוטמן:</w:t>
      </w:r>
      <w:r w:rsidRPr="00F20752">
        <w:rPr>
          <w:rStyle w:val="TagStyle"/>
          <w:rtl/>
        </w:rPr>
        <w:t xml:space="preserve"> &lt;&lt; יור &gt;&gt;</w:t>
      </w:r>
      <w:r w:rsidR="00AF2C31">
        <w:rPr>
          <w:rtl/>
        </w:rPr>
        <w:t xml:space="preserve"> </w:t>
      </w:r>
      <w:bookmarkEnd w:id="6946"/>
    </w:p>
    <w:p w14:paraId="7244CBAC" w14:textId="77777777" w:rsidR="00F20752" w:rsidRDefault="00F20752" w:rsidP="00F20752">
      <w:pPr>
        <w:pStyle w:val="KeepWithNext"/>
        <w:rPr>
          <w:rtl/>
          <w:lang w:eastAsia="he-IL"/>
        </w:rPr>
      </w:pPr>
    </w:p>
    <w:p w14:paraId="31E798E7" w14:textId="16DBCBCC" w:rsidR="00F20752" w:rsidRDefault="00F20752" w:rsidP="00F20752">
      <w:pPr>
        <w:rPr>
          <w:rtl/>
          <w:lang w:eastAsia="he-IL"/>
        </w:rPr>
      </w:pPr>
      <w:r>
        <w:rPr>
          <w:rFonts w:hint="cs"/>
          <w:rtl/>
          <w:lang w:eastAsia="he-IL"/>
        </w:rPr>
        <w:t>כמו הפליליים?</w:t>
      </w:r>
    </w:p>
    <w:p w14:paraId="2CAD8DDF" w14:textId="77777777" w:rsidR="00F20752" w:rsidRDefault="00F20752" w:rsidP="00F20752">
      <w:pPr>
        <w:rPr>
          <w:rtl/>
          <w:lang w:eastAsia="he-IL"/>
        </w:rPr>
      </w:pPr>
      <w:bookmarkStart w:id="6947" w:name="_ETM_Q1_8245093"/>
      <w:bookmarkStart w:id="6948" w:name="_ETM_Q1_8245132"/>
      <w:bookmarkStart w:id="6949" w:name="_ETM_Q1_8245066"/>
      <w:bookmarkEnd w:id="6947"/>
      <w:bookmarkEnd w:id="6948"/>
      <w:bookmarkEnd w:id="6949"/>
    </w:p>
    <w:p w14:paraId="408AF037" w14:textId="6232335B" w:rsidR="00F20752" w:rsidRDefault="00F20752" w:rsidP="00F20752">
      <w:pPr>
        <w:pStyle w:val="a4"/>
        <w:keepNext/>
        <w:rPr>
          <w:rtl/>
        </w:rPr>
      </w:pPr>
      <w:bookmarkStart w:id="6950" w:name="ET_speaker_אפרת_חקאק_1401"/>
      <w:r w:rsidRPr="00F20752">
        <w:rPr>
          <w:rStyle w:val="TagStyle"/>
          <w:rtl/>
        </w:rPr>
        <w:t xml:space="preserve"> &lt;&lt; דובר &gt;&gt; </w:t>
      </w:r>
      <w:r>
        <w:rPr>
          <w:rtl/>
        </w:rPr>
        <w:t>אפרת חקאק:</w:t>
      </w:r>
      <w:r w:rsidRPr="00F20752">
        <w:rPr>
          <w:rStyle w:val="TagStyle"/>
          <w:rtl/>
        </w:rPr>
        <w:t xml:space="preserve"> &lt;&lt; דובר &gt;&gt;</w:t>
      </w:r>
      <w:r w:rsidR="00AF2C31">
        <w:rPr>
          <w:rtl/>
        </w:rPr>
        <w:t xml:space="preserve"> </w:t>
      </w:r>
      <w:bookmarkEnd w:id="6950"/>
    </w:p>
    <w:p w14:paraId="7A5AB57E" w14:textId="77777777" w:rsidR="00F20752" w:rsidRDefault="00F20752" w:rsidP="00F20752">
      <w:pPr>
        <w:pStyle w:val="KeepWithNext"/>
        <w:rPr>
          <w:rtl/>
          <w:lang w:eastAsia="he-IL"/>
        </w:rPr>
      </w:pPr>
    </w:p>
    <w:p w14:paraId="46B82F1D" w14:textId="75066B2E" w:rsidR="00F20752" w:rsidRDefault="00F20752" w:rsidP="00F20752">
      <w:pPr>
        <w:rPr>
          <w:rtl/>
          <w:lang w:eastAsia="he-IL"/>
        </w:rPr>
      </w:pPr>
      <w:bookmarkStart w:id="6951" w:name="_ETM_Q1_8245281"/>
      <w:bookmarkStart w:id="6952" w:name="_ETM_Q1_8245311"/>
      <w:bookmarkEnd w:id="6951"/>
      <w:bookmarkEnd w:id="6952"/>
      <w:r>
        <w:rPr>
          <w:rFonts w:hint="cs"/>
          <w:rtl/>
          <w:lang w:eastAsia="he-IL"/>
        </w:rPr>
        <w:t>סליחה. לא העזתיים</w:t>
      </w:r>
      <w:bookmarkStart w:id="6953" w:name="_ETM_Q1_8246408"/>
      <w:bookmarkEnd w:id="6953"/>
      <w:r>
        <w:rPr>
          <w:rFonts w:hint="cs"/>
          <w:rtl/>
          <w:lang w:eastAsia="he-IL"/>
        </w:rPr>
        <w:t xml:space="preserve"> והלב"חים.</w:t>
      </w:r>
    </w:p>
    <w:p w14:paraId="00436DEB" w14:textId="77777777" w:rsidR="00F20752" w:rsidRDefault="00F20752" w:rsidP="00F20752">
      <w:pPr>
        <w:rPr>
          <w:rtl/>
          <w:lang w:eastAsia="he-IL"/>
        </w:rPr>
      </w:pPr>
    </w:p>
    <w:p w14:paraId="655C68CB" w14:textId="0623B637" w:rsidR="00F20752" w:rsidRDefault="00F20752" w:rsidP="00F20752">
      <w:pPr>
        <w:pStyle w:val="af6"/>
        <w:keepNext/>
        <w:rPr>
          <w:rtl/>
        </w:rPr>
      </w:pPr>
      <w:bookmarkStart w:id="6954" w:name="ET_yor_6157_1402"/>
      <w:r w:rsidRPr="00F20752">
        <w:rPr>
          <w:rStyle w:val="TagStyle"/>
          <w:rtl/>
        </w:rPr>
        <w:t xml:space="preserve"> &lt;&lt; יור &gt;&gt; </w:t>
      </w:r>
      <w:r>
        <w:rPr>
          <w:rtl/>
        </w:rPr>
        <w:t>היו"ר שמחה רוטמן:</w:t>
      </w:r>
      <w:r w:rsidRPr="00F20752">
        <w:rPr>
          <w:rStyle w:val="TagStyle"/>
          <w:rtl/>
        </w:rPr>
        <w:t xml:space="preserve"> &lt;&lt; יור &gt;&gt;</w:t>
      </w:r>
      <w:r w:rsidR="00AF2C31">
        <w:rPr>
          <w:rtl/>
        </w:rPr>
        <w:t xml:space="preserve"> </w:t>
      </w:r>
      <w:bookmarkEnd w:id="6954"/>
    </w:p>
    <w:p w14:paraId="236E56BB" w14:textId="77777777" w:rsidR="00F20752" w:rsidRDefault="00F20752" w:rsidP="00F20752">
      <w:pPr>
        <w:pStyle w:val="KeepWithNext"/>
        <w:rPr>
          <w:rtl/>
          <w:lang w:eastAsia="he-IL"/>
        </w:rPr>
      </w:pPr>
    </w:p>
    <w:p w14:paraId="092A5C2D" w14:textId="1D1175C7" w:rsidR="00F20752" w:rsidRDefault="00F20752" w:rsidP="00F20752">
      <w:pPr>
        <w:rPr>
          <w:rtl/>
          <w:lang w:eastAsia="he-IL"/>
        </w:rPr>
      </w:pPr>
      <w:r>
        <w:rPr>
          <w:rFonts w:hint="cs"/>
          <w:rtl/>
          <w:lang w:eastAsia="he-IL"/>
        </w:rPr>
        <w:t>הביטחוניים הרגילים</w:t>
      </w:r>
      <w:bookmarkStart w:id="6955" w:name="_ETM_Q1_8246567"/>
      <w:bookmarkStart w:id="6956" w:name="_ETM_Q1_8246606"/>
      <w:bookmarkEnd w:id="6955"/>
      <w:bookmarkEnd w:id="6956"/>
      <w:r>
        <w:rPr>
          <w:rFonts w:hint="cs"/>
          <w:rtl/>
          <w:lang w:eastAsia="he-IL"/>
        </w:rPr>
        <w:t>.</w:t>
      </w:r>
    </w:p>
    <w:p w14:paraId="3F4DE627" w14:textId="77777777" w:rsidR="00F20752" w:rsidRDefault="00F20752" w:rsidP="00F20752">
      <w:pPr>
        <w:rPr>
          <w:rtl/>
          <w:lang w:eastAsia="he-IL"/>
        </w:rPr>
      </w:pPr>
      <w:bookmarkStart w:id="6957" w:name="_ETM_Q1_8247205"/>
      <w:bookmarkEnd w:id="6957"/>
    </w:p>
    <w:p w14:paraId="08861B0A" w14:textId="614F6501" w:rsidR="00F20752" w:rsidRDefault="00F20752" w:rsidP="00F20752">
      <w:pPr>
        <w:pStyle w:val="a4"/>
        <w:keepNext/>
        <w:rPr>
          <w:rtl/>
        </w:rPr>
      </w:pPr>
      <w:bookmarkStart w:id="6958" w:name="ET_speaker_אפרת_חקאק_1403"/>
      <w:r w:rsidRPr="00F20752">
        <w:rPr>
          <w:rStyle w:val="TagStyle"/>
          <w:rtl/>
        </w:rPr>
        <w:t xml:space="preserve"> &lt;&lt; דובר &gt;&gt; </w:t>
      </w:r>
      <w:r>
        <w:rPr>
          <w:rtl/>
        </w:rPr>
        <w:t>אפרת חקאק:</w:t>
      </w:r>
      <w:r w:rsidRPr="00F20752">
        <w:rPr>
          <w:rStyle w:val="TagStyle"/>
          <w:rtl/>
        </w:rPr>
        <w:t xml:space="preserve"> &lt;&lt; דובר &gt;&gt;</w:t>
      </w:r>
      <w:r w:rsidR="00AF2C31">
        <w:rPr>
          <w:rtl/>
        </w:rPr>
        <w:t xml:space="preserve"> </w:t>
      </w:r>
      <w:bookmarkEnd w:id="6958"/>
    </w:p>
    <w:p w14:paraId="4125AA11" w14:textId="77777777" w:rsidR="00F20752" w:rsidRDefault="00F20752" w:rsidP="00F20752">
      <w:pPr>
        <w:pStyle w:val="KeepWithNext"/>
        <w:rPr>
          <w:rtl/>
          <w:lang w:eastAsia="he-IL"/>
        </w:rPr>
      </w:pPr>
    </w:p>
    <w:p w14:paraId="03037CF5" w14:textId="6E7E514C" w:rsidR="00F20752" w:rsidRDefault="00F20752" w:rsidP="00F20752">
      <w:pPr>
        <w:rPr>
          <w:rtl/>
          <w:lang w:eastAsia="he-IL"/>
        </w:rPr>
      </w:pPr>
      <w:bookmarkStart w:id="6959" w:name="_ETM_Q1_8247439"/>
      <w:bookmarkStart w:id="6960" w:name="_ETM_Q1_8247469"/>
      <w:bookmarkEnd w:id="6959"/>
      <w:bookmarkEnd w:id="6960"/>
      <w:r>
        <w:rPr>
          <w:rFonts w:hint="cs"/>
          <w:rtl/>
          <w:lang w:eastAsia="he-IL"/>
        </w:rPr>
        <w:t xml:space="preserve">כן. </w:t>
      </w:r>
    </w:p>
    <w:p w14:paraId="47DCE055" w14:textId="77777777" w:rsidR="00F20752" w:rsidRDefault="00F20752" w:rsidP="00F20752">
      <w:pPr>
        <w:rPr>
          <w:rtl/>
          <w:lang w:eastAsia="he-IL"/>
        </w:rPr>
      </w:pPr>
      <w:bookmarkStart w:id="6961" w:name="_ETM_Q1_8247835"/>
      <w:bookmarkEnd w:id="6961"/>
    </w:p>
    <w:p w14:paraId="5FD10801" w14:textId="68745510" w:rsidR="00F20752" w:rsidRDefault="00F20752" w:rsidP="00F20752">
      <w:pPr>
        <w:pStyle w:val="af9"/>
        <w:keepNext/>
        <w:rPr>
          <w:rtl/>
          <w:lang w:eastAsia="he-IL"/>
        </w:rPr>
      </w:pPr>
      <w:bookmarkStart w:id="6962" w:name="ET_guest_ענבל_ברנסון_יהודאי_1404"/>
      <w:r w:rsidRPr="00F20752">
        <w:rPr>
          <w:rStyle w:val="TagStyle"/>
          <w:rtl/>
        </w:rPr>
        <w:t xml:space="preserve"> &lt;&lt; אורח &gt;&gt; </w:t>
      </w:r>
      <w:r>
        <w:rPr>
          <w:rtl/>
          <w:lang w:eastAsia="he-IL"/>
        </w:rPr>
        <w:t>ענבל ברנסון יהודאי:</w:t>
      </w:r>
      <w:r w:rsidRPr="00F20752">
        <w:rPr>
          <w:rStyle w:val="TagStyle"/>
          <w:rtl/>
        </w:rPr>
        <w:t xml:space="preserve"> &lt;&lt; אורח &gt;&gt;</w:t>
      </w:r>
      <w:r w:rsidR="00AF2C31">
        <w:rPr>
          <w:rtl/>
          <w:lang w:eastAsia="he-IL"/>
        </w:rPr>
        <w:t xml:space="preserve"> </w:t>
      </w:r>
      <w:bookmarkEnd w:id="6962"/>
    </w:p>
    <w:p w14:paraId="75A3D0AB" w14:textId="77777777" w:rsidR="00F20752" w:rsidRDefault="00F20752" w:rsidP="00F20752">
      <w:pPr>
        <w:pStyle w:val="KeepWithNext"/>
        <w:rPr>
          <w:rtl/>
          <w:lang w:eastAsia="he-IL"/>
        </w:rPr>
      </w:pPr>
    </w:p>
    <w:p w14:paraId="30DC1FAA" w14:textId="43C3E39F" w:rsidR="00F20752" w:rsidRDefault="00F20752" w:rsidP="00F20752">
      <w:pPr>
        <w:rPr>
          <w:rtl/>
          <w:lang w:eastAsia="he-IL"/>
        </w:rPr>
      </w:pPr>
      <w:bookmarkStart w:id="6963" w:name="_ETM_Q1_8247907"/>
      <w:bookmarkStart w:id="6964" w:name="_ETM_Q1_8247941"/>
      <w:bookmarkEnd w:id="6963"/>
      <w:bookmarkEnd w:id="6964"/>
      <w:r>
        <w:rPr>
          <w:rFonts w:hint="cs"/>
          <w:rtl/>
          <w:lang w:eastAsia="he-IL"/>
        </w:rPr>
        <w:t>ואז יהיו כל 14</w:t>
      </w:r>
      <w:r w:rsidR="009F1367">
        <w:rPr>
          <w:rFonts w:hint="cs"/>
          <w:rtl/>
          <w:lang w:eastAsia="he-IL"/>
        </w:rPr>
        <w:t xml:space="preserve"> </w:t>
      </w:r>
      <w:r>
        <w:rPr>
          <w:rFonts w:hint="cs"/>
          <w:rtl/>
          <w:lang w:eastAsia="he-IL"/>
        </w:rPr>
        <w:t>י</w:t>
      </w:r>
      <w:bookmarkStart w:id="6965" w:name="_ETM_Q1_8248323"/>
      <w:bookmarkEnd w:id="6965"/>
      <w:r>
        <w:rPr>
          <w:rFonts w:hint="cs"/>
          <w:rtl/>
          <w:lang w:eastAsia="he-IL"/>
        </w:rPr>
        <w:t>מים?</w:t>
      </w:r>
    </w:p>
    <w:p w14:paraId="420D7D24" w14:textId="77777777" w:rsidR="00F20752" w:rsidRDefault="00F20752" w:rsidP="00F20752">
      <w:pPr>
        <w:rPr>
          <w:rtl/>
          <w:lang w:eastAsia="he-IL"/>
        </w:rPr>
      </w:pPr>
      <w:bookmarkStart w:id="6966" w:name="_ETM_Q1_8251962"/>
      <w:bookmarkStart w:id="6967" w:name="_ETM_Q1_8252002"/>
      <w:bookmarkStart w:id="6968" w:name="_ETM_Q1_8250821"/>
      <w:bookmarkEnd w:id="6966"/>
      <w:bookmarkEnd w:id="6967"/>
      <w:bookmarkEnd w:id="6968"/>
    </w:p>
    <w:p w14:paraId="385271A9" w14:textId="73FC248A" w:rsidR="00F20752" w:rsidRDefault="00F20752" w:rsidP="00F20752">
      <w:pPr>
        <w:pStyle w:val="af6"/>
        <w:keepNext/>
        <w:rPr>
          <w:rtl/>
        </w:rPr>
      </w:pPr>
      <w:bookmarkStart w:id="6969" w:name="ET_yor_6157_1405"/>
      <w:r w:rsidRPr="00F20752">
        <w:rPr>
          <w:rStyle w:val="TagStyle"/>
          <w:rtl/>
        </w:rPr>
        <w:t xml:space="preserve"> &lt;&lt; יור &gt;&gt; </w:t>
      </w:r>
      <w:r>
        <w:rPr>
          <w:rtl/>
        </w:rPr>
        <w:t>היו"ר שמחה רוטמן:</w:t>
      </w:r>
      <w:r w:rsidRPr="00F20752">
        <w:rPr>
          <w:rStyle w:val="TagStyle"/>
          <w:rtl/>
        </w:rPr>
        <w:t xml:space="preserve"> &lt;&lt; יור &gt;&gt;</w:t>
      </w:r>
      <w:r w:rsidR="00AF2C31">
        <w:rPr>
          <w:rtl/>
        </w:rPr>
        <w:t xml:space="preserve"> </w:t>
      </w:r>
      <w:bookmarkEnd w:id="6969"/>
    </w:p>
    <w:p w14:paraId="235FCB11" w14:textId="77777777" w:rsidR="00F20752" w:rsidRDefault="00F20752" w:rsidP="00F20752">
      <w:pPr>
        <w:pStyle w:val="KeepWithNext"/>
        <w:rPr>
          <w:rtl/>
          <w:lang w:eastAsia="he-IL"/>
        </w:rPr>
      </w:pPr>
    </w:p>
    <w:p w14:paraId="2C69016E" w14:textId="771CAE80" w:rsidR="00F20752" w:rsidRDefault="00F20752" w:rsidP="00F20752">
      <w:pPr>
        <w:rPr>
          <w:rtl/>
          <w:lang w:eastAsia="he-IL"/>
        </w:rPr>
      </w:pPr>
      <w:bookmarkStart w:id="6970" w:name="_ETM_Q1_8251061"/>
      <w:bookmarkStart w:id="6971" w:name="_ETM_Q1_8251097"/>
      <w:bookmarkEnd w:id="6970"/>
      <w:bookmarkEnd w:id="6971"/>
      <w:r>
        <w:rPr>
          <w:rFonts w:hint="cs"/>
          <w:rtl/>
          <w:lang w:eastAsia="he-IL"/>
        </w:rPr>
        <w:t>לא.</w:t>
      </w:r>
      <w:r w:rsidR="009F1367">
        <w:rPr>
          <w:rFonts w:hint="cs"/>
          <w:rtl/>
          <w:lang w:eastAsia="he-IL"/>
        </w:rPr>
        <w:t xml:space="preserve"> </w:t>
      </w:r>
      <w:r>
        <w:rPr>
          <w:rFonts w:hint="cs"/>
          <w:rtl/>
          <w:lang w:eastAsia="he-IL"/>
        </w:rPr>
        <w:t>זה לא הגיוני. זה לא דיון מעצר.</w:t>
      </w:r>
      <w:r w:rsidR="009F1367">
        <w:rPr>
          <w:rFonts w:hint="cs"/>
          <w:rtl/>
          <w:lang w:eastAsia="he-IL"/>
        </w:rPr>
        <w:t xml:space="preserve"> </w:t>
      </w:r>
      <w:r>
        <w:rPr>
          <w:rFonts w:hint="cs"/>
          <w:rtl/>
          <w:lang w:eastAsia="he-IL"/>
        </w:rPr>
        <w:t xml:space="preserve">בית המשפט לא מאריך את המעצר. זה הליך מינהלי. זה לא דיון מעצר. </w:t>
      </w:r>
    </w:p>
    <w:p w14:paraId="6F640FD5" w14:textId="77777777" w:rsidR="00F20752" w:rsidRDefault="00F20752" w:rsidP="00F20752">
      <w:pPr>
        <w:rPr>
          <w:rtl/>
          <w:lang w:eastAsia="he-IL"/>
        </w:rPr>
      </w:pPr>
    </w:p>
    <w:p w14:paraId="291381CF" w14:textId="29F98F5C" w:rsidR="00F20752" w:rsidRDefault="00F20752" w:rsidP="00F20752">
      <w:pPr>
        <w:pStyle w:val="a4"/>
        <w:keepNext/>
        <w:rPr>
          <w:rtl/>
        </w:rPr>
      </w:pPr>
      <w:bookmarkStart w:id="6972" w:name="ET_speaker_נועה_ברודצקי_לוי_1406"/>
      <w:r w:rsidRPr="00F20752">
        <w:rPr>
          <w:rStyle w:val="TagStyle"/>
          <w:rtl/>
        </w:rPr>
        <w:t xml:space="preserve"> &lt;&lt; דובר &gt;&gt; </w:t>
      </w:r>
      <w:r>
        <w:rPr>
          <w:rtl/>
        </w:rPr>
        <w:t>נועה ברודצקי לוי:</w:t>
      </w:r>
      <w:r w:rsidRPr="00F20752">
        <w:rPr>
          <w:rStyle w:val="TagStyle"/>
          <w:rtl/>
        </w:rPr>
        <w:t xml:space="preserve"> &lt;&lt; דובר &gt;&gt;</w:t>
      </w:r>
      <w:r w:rsidR="00AF2C31">
        <w:rPr>
          <w:rtl/>
        </w:rPr>
        <w:t xml:space="preserve"> </w:t>
      </w:r>
      <w:bookmarkEnd w:id="6972"/>
    </w:p>
    <w:p w14:paraId="1543D442" w14:textId="77777777" w:rsidR="00F20752" w:rsidRDefault="00F20752" w:rsidP="00F20752">
      <w:pPr>
        <w:pStyle w:val="KeepWithNext"/>
        <w:rPr>
          <w:rtl/>
          <w:lang w:eastAsia="he-IL"/>
        </w:rPr>
      </w:pPr>
    </w:p>
    <w:p w14:paraId="428A7462" w14:textId="4B53C3C3" w:rsidR="00F20752" w:rsidRDefault="00F20752" w:rsidP="00F20752">
      <w:pPr>
        <w:rPr>
          <w:rtl/>
          <w:lang w:eastAsia="he-IL"/>
        </w:rPr>
      </w:pPr>
      <w:r>
        <w:rPr>
          <w:rFonts w:hint="cs"/>
          <w:rtl/>
          <w:lang w:eastAsia="he-IL"/>
        </w:rPr>
        <w:t>אלה אותם רציונלים.</w:t>
      </w:r>
    </w:p>
    <w:p w14:paraId="55F7C652" w14:textId="77777777" w:rsidR="00F20752" w:rsidRDefault="00F20752" w:rsidP="00F20752">
      <w:pPr>
        <w:rPr>
          <w:rtl/>
          <w:lang w:eastAsia="he-IL"/>
        </w:rPr>
      </w:pPr>
    </w:p>
    <w:p w14:paraId="574AA6FA" w14:textId="53C22384" w:rsidR="00F20752" w:rsidRDefault="00F20752" w:rsidP="00F20752">
      <w:pPr>
        <w:pStyle w:val="af6"/>
        <w:keepNext/>
        <w:rPr>
          <w:rtl/>
        </w:rPr>
      </w:pPr>
      <w:bookmarkStart w:id="6973" w:name="ET_yor_6157_1407"/>
      <w:r w:rsidRPr="00F20752">
        <w:rPr>
          <w:rStyle w:val="TagStyle"/>
          <w:rtl/>
        </w:rPr>
        <w:t xml:space="preserve"> &lt;&lt; יור &gt;&gt; </w:t>
      </w:r>
      <w:r>
        <w:rPr>
          <w:rtl/>
        </w:rPr>
        <w:t>היו"ר שמחה רוטמן:</w:t>
      </w:r>
      <w:r w:rsidRPr="00F20752">
        <w:rPr>
          <w:rStyle w:val="TagStyle"/>
          <w:rtl/>
        </w:rPr>
        <w:t xml:space="preserve"> &lt;&lt; יור &gt;&gt;</w:t>
      </w:r>
      <w:r w:rsidR="00AF2C31">
        <w:rPr>
          <w:rtl/>
        </w:rPr>
        <w:t xml:space="preserve"> </w:t>
      </w:r>
      <w:bookmarkEnd w:id="6973"/>
    </w:p>
    <w:p w14:paraId="3DABED48" w14:textId="77777777" w:rsidR="00F20752" w:rsidRDefault="00F20752" w:rsidP="00F20752">
      <w:pPr>
        <w:pStyle w:val="KeepWithNext"/>
        <w:rPr>
          <w:rtl/>
          <w:lang w:eastAsia="he-IL"/>
        </w:rPr>
      </w:pPr>
    </w:p>
    <w:p w14:paraId="79E0262A" w14:textId="3BAFD159" w:rsidR="00F20752" w:rsidRDefault="00F20752" w:rsidP="00F20752">
      <w:pPr>
        <w:rPr>
          <w:rtl/>
          <w:lang w:eastAsia="he-IL"/>
        </w:rPr>
      </w:pPr>
      <w:r>
        <w:rPr>
          <w:rFonts w:hint="cs"/>
          <w:rtl/>
          <w:lang w:eastAsia="he-IL"/>
        </w:rPr>
        <w:t xml:space="preserve">אלה לא </w:t>
      </w:r>
      <w:bookmarkStart w:id="6974" w:name="_ETM_Q1_8277043"/>
      <w:bookmarkEnd w:id="6974"/>
      <w:r>
        <w:rPr>
          <w:rFonts w:hint="cs"/>
          <w:rtl/>
          <w:lang w:eastAsia="he-IL"/>
        </w:rPr>
        <w:t xml:space="preserve">אותם רציונלים. </w:t>
      </w:r>
    </w:p>
    <w:p w14:paraId="596E355E" w14:textId="77777777" w:rsidR="00F20752" w:rsidRDefault="00F20752" w:rsidP="00F20752">
      <w:pPr>
        <w:rPr>
          <w:rtl/>
          <w:lang w:eastAsia="he-IL"/>
        </w:rPr>
      </w:pPr>
    </w:p>
    <w:p w14:paraId="155A31D9" w14:textId="0BF147BB" w:rsidR="00F20752" w:rsidRDefault="00F20752" w:rsidP="00F20752">
      <w:pPr>
        <w:pStyle w:val="a4"/>
        <w:keepNext/>
        <w:rPr>
          <w:rtl/>
        </w:rPr>
      </w:pPr>
      <w:bookmarkStart w:id="6975" w:name="ET_speaker_נועה_ברודצקי_לוי_1408"/>
      <w:r w:rsidRPr="00F20752">
        <w:rPr>
          <w:rStyle w:val="TagStyle"/>
          <w:rtl/>
        </w:rPr>
        <w:t xml:space="preserve"> &lt;&lt; דובר &gt;&gt; </w:t>
      </w:r>
      <w:r>
        <w:rPr>
          <w:rtl/>
        </w:rPr>
        <w:t>נועה ברודצקי לוי:</w:t>
      </w:r>
      <w:r w:rsidRPr="00F20752">
        <w:rPr>
          <w:rStyle w:val="TagStyle"/>
          <w:rtl/>
        </w:rPr>
        <w:t xml:space="preserve"> &lt;&lt; דובר &gt;&gt;</w:t>
      </w:r>
      <w:r w:rsidR="00AF2C31">
        <w:rPr>
          <w:rtl/>
        </w:rPr>
        <w:t xml:space="preserve"> </w:t>
      </w:r>
      <w:bookmarkEnd w:id="6975"/>
    </w:p>
    <w:p w14:paraId="08889FA1" w14:textId="77777777" w:rsidR="00F20752" w:rsidRDefault="00F20752" w:rsidP="00F20752">
      <w:pPr>
        <w:pStyle w:val="KeepWithNext"/>
        <w:rPr>
          <w:rtl/>
          <w:lang w:eastAsia="he-IL"/>
        </w:rPr>
      </w:pPr>
    </w:p>
    <w:p w14:paraId="0EFE770B" w14:textId="7877B2F1" w:rsidR="00F20752" w:rsidRDefault="00F20752" w:rsidP="00F20752">
      <w:pPr>
        <w:rPr>
          <w:rtl/>
          <w:lang w:eastAsia="he-IL"/>
        </w:rPr>
      </w:pPr>
      <w:r>
        <w:rPr>
          <w:rFonts w:hint="cs"/>
          <w:rtl/>
          <w:lang w:eastAsia="he-IL"/>
        </w:rPr>
        <w:t>אני מתכוונת</w:t>
      </w:r>
      <w:r w:rsidR="009F1367">
        <w:rPr>
          <w:rFonts w:hint="cs"/>
          <w:rtl/>
          <w:lang w:eastAsia="he-IL"/>
        </w:rPr>
        <w:t xml:space="preserve"> </w:t>
      </w:r>
      <w:r>
        <w:rPr>
          <w:rFonts w:hint="cs"/>
          <w:rtl/>
          <w:lang w:eastAsia="he-IL"/>
        </w:rPr>
        <w:t>מבחינת זה שהוא לא ראה אותו.</w:t>
      </w:r>
      <w:bookmarkStart w:id="6976" w:name="_ETM_Q1_8288024"/>
      <w:bookmarkEnd w:id="6976"/>
    </w:p>
    <w:p w14:paraId="299325F4" w14:textId="77777777" w:rsidR="00AD456F" w:rsidRDefault="00AD456F" w:rsidP="00AD456F">
      <w:pPr>
        <w:rPr>
          <w:rtl/>
          <w:lang w:eastAsia="he-IL"/>
        </w:rPr>
      </w:pPr>
      <w:bookmarkStart w:id="6977" w:name="_ETM_Q1_8288057"/>
      <w:bookmarkStart w:id="6978" w:name="_ETM_Q1_8286949"/>
      <w:bookmarkEnd w:id="6977"/>
      <w:bookmarkEnd w:id="6978"/>
    </w:p>
    <w:p w14:paraId="301B7839" w14:textId="050731E7" w:rsidR="00AD456F" w:rsidRDefault="00AD456F" w:rsidP="00AD456F">
      <w:pPr>
        <w:pStyle w:val="af6"/>
        <w:keepNext/>
        <w:rPr>
          <w:rtl/>
        </w:rPr>
      </w:pPr>
      <w:bookmarkStart w:id="6979" w:name="ET_yor_6157_1409"/>
      <w:r w:rsidRPr="00AD456F">
        <w:rPr>
          <w:rStyle w:val="TagStyle"/>
          <w:rtl/>
        </w:rPr>
        <w:t xml:space="preserve"> &lt;&lt; יור &gt;&gt; </w:t>
      </w:r>
      <w:r>
        <w:rPr>
          <w:rtl/>
        </w:rPr>
        <w:t>היו"ר שמחה רוטמן:</w:t>
      </w:r>
      <w:r w:rsidRPr="00AD456F">
        <w:rPr>
          <w:rStyle w:val="TagStyle"/>
          <w:rtl/>
        </w:rPr>
        <w:t xml:space="preserve"> &lt;&lt; יור &gt;&gt;</w:t>
      </w:r>
      <w:r w:rsidR="00AF2C31">
        <w:rPr>
          <w:rtl/>
        </w:rPr>
        <w:t xml:space="preserve"> </w:t>
      </w:r>
      <w:bookmarkEnd w:id="6979"/>
    </w:p>
    <w:p w14:paraId="24543359" w14:textId="77777777" w:rsidR="00AD456F" w:rsidRDefault="00AD456F" w:rsidP="00AD456F">
      <w:pPr>
        <w:pStyle w:val="KeepWithNext"/>
        <w:rPr>
          <w:rtl/>
          <w:lang w:eastAsia="he-IL"/>
        </w:rPr>
      </w:pPr>
    </w:p>
    <w:p w14:paraId="328E564D" w14:textId="4D4E4E25" w:rsidR="00AD456F" w:rsidRDefault="00AD456F" w:rsidP="00AD456F">
      <w:pPr>
        <w:rPr>
          <w:rtl/>
          <w:lang w:eastAsia="he-IL"/>
        </w:rPr>
      </w:pPr>
      <w:bookmarkStart w:id="6980" w:name="_ETM_Q1_8287223"/>
      <w:bookmarkStart w:id="6981" w:name="_ETM_Q1_8287258"/>
      <w:bookmarkEnd w:id="6980"/>
      <w:bookmarkEnd w:id="6981"/>
      <w:r>
        <w:rPr>
          <w:rFonts w:hint="cs"/>
          <w:rtl/>
          <w:lang w:eastAsia="he-IL"/>
        </w:rPr>
        <w:t xml:space="preserve">נעשה את זה ביום ראשון עם שירות הביטחון </w:t>
      </w:r>
      <w:bookmarkStart w:id="6982" w:name="_ETM_Q1_8286223"/>
      <w:bookmarkEnd w:id="6982"/>
      <w:r>
        <w:rPr>
          <w:rFonts w:hint="cs"/>
          <w:rtl/>
          <w:lang w:eastAsia="he-IL"/>
        </w:rPr>
        <w:t>הכללי.</w:t>
      </w:r>
    </w:p>
    <w:p w14:paraId="4655538C" w14:textId="77777777" w:rsidR="00AD456F" w:rsidRDefault="00AD456F" w:rsidP="00AD456F">
      <w:pPr>
        <w:rPr>
          <w:rtl/>
          <w:lang w:eastAsia="he-IL"/>
        </w:rPr>
      </w:pPr>
      <w:bookmarkStart w:id="6983" w:name="_ETM_Q1_8290182"/>
      <w:bookmarkStart w:id="6984" w:name="_ETM_Q1_8290218"/>
      <w:bookmarkEnd w:id="6983"/>
      <w:bookmarkEnd w:id="6984"/>
    </w:p>
    <w:p w14:paraId="1FB05964" w14:textId="087774B8" w:rsidR="00AD456F" w:rsidRDefault="00AD456F" w:rsidP="00AD456F">
      <w:pPr>
        <w:pStyle w:val="af9"/>
        <w:keepNext/>
        <w:rPr>
          <w:rtl/>
          <w:lang w:eastAsia="he-IL"/>
        </w:rPr>
      </w:pPr>
      <w:bookmarkStart w:id="6985" w:name="ET_guest_כנרת_צימרמן_1410"/>
      <w:r w:rsidRPr="00AD456F">
        <w:rPr>
          <w:rStyle w:val="TagStyle"/>
          <w:rtl/>
        </w:rPr>
        <w:t xml:space="preserve"> &lt;&lt; אורח &gt;&gt; </w:t>
      </w:r>
      <w:r>
        <w:rPr>
          <w:rtl/>
          <w:lang w:eastAsia="he-IL"/>
        </w:rPr>
        <w:t>כנרת צימרמן:</w:t>
      </w:r>
      <w:r w:rsidRPr="00AD456F">
        <w:rPr>
          <w:rStyle w:val="TagStyle"/>
          <w:rtl/>
        </w:rPr>
        <w:t xml:space="preserve"> &lt;&lt; אורח &gt;&gt;</w:t>
      </w:r>
      <w:r w:rsidR="00AF2C31">
        <w:rPr>
          <w:rtl/>
          <w:lang w:eastAsia="he-IL"/>
        </w:rPr>
        <w:t xml:space="preserve"> </w:t>
      </w:r>
      <w:bookmarkEnd w:id="6985"/>
    </w:p>
    <w:p w14:paraId="7D2C23FB" w14:textId="77777777" w:rsidR="00AD456F" w:rsidRDefault="00AD456F" w:rsidP="00AD456F">
      <w:pPr>
        <w:pStyle w:val="KeepWithNext"/>
        <w:rPr>
          <w:rtl/>
          <w:lang w:eastAsia="he-IL"/>
        </w:rPr>
      </w:pPr>
    </w:p>
    <w:p w14:paraId="7A22ED85" w14:textId="4C0D0A0B" w:rsidR="00AD456F" w:rsidRDefault="00AD456F" w:rsidP="00AD456F">
      <w:pPr>
        <w:rPr>
          <w:rtl/>
          <w:lang w:eastAsia="he-IL"/>
        </w:rPr>
      </w:pPr>
      <w:r>
        <w:rPr>
          <w:rFonts w:hint="cs"/>
          <w:rtl/>
          <w:lang w:eastAsia="he-IL"/>
        </w:rPr>
        <w:t xml:space="preserve">סעיף 6 אומר שהוא רשאי להיות נוכח. הוא אפילו לא </w:t>
      </w:r>
      <w:bookmarkStart w:id="6986" w:name="_ETM_Q1_8292496"/>
      <w:bookmarkEnd w:id="6986"/>
      <w:r>
        <w:rPr>
          <w:rFonts w:hint="cs"/>
          <w:rtl/>
          <w:lang w:eastAsia="he-IL"/>
        </w:rPr>
        <w:t xml:space="preserve">חייב במובן הזה להיות נוכח, העצור המינהלי. סעיף 6 לחוק סמכויות שעת חירום. </w:t>
      </w:r>
    </w:p>
    <w:p w14:paraId="64D988F5" w14:textId="77777777" w:rsidR="00AD456F" w:rsidRDefault="00AD456F" w:rsidP="00AD456F">
      <w:pPr>
        <w:rPr>
          <w:rtl/>
          <w:lang w:eastAsia="he-IL"/>
        </w:rPr>
      </w:pPr>
      <w:bookmarkStart w:id="6987" w:name="_ETM_Q1_8305502"/>
      <w:bookmarkStart w:id="6988" w:name="_ETM_Q1_8305541"/>
      <w:bookmarkEnd w:id="6987"/>
      <w:bookmarkEnd w:id="6988"/>
    </w:p>
    <w:p w14:paraId="19BC3162" w14:textId="531DF87F" w:rsidR="00AD456F" w:rsidRDefault="00AD456F" w:rsidP="00AD456F">
      <w:pPr>
        <w:pStyle w:val="a4"/>
        <w:keepNext/>
        <w:rPr>
          <w:rtl/>
        </w:rPr>
      </w:pPr>
      <w:bookmarkStart w:id="6989" w:name="ET_speaker_אפרת_חקאק_1411"/>
      <w:r w:rsidRPr="00AD456F">
        <w:rPr>
          <w:rStyle w:val="TagStyle"/>
          <w:rtl/>
        </w:rPr>
        <w:t xml:space="preserve"> &lt;&lt; דובר &gt;&gt; </w:t>
      </w:r>
      <w:r>
        <w:rPr>
          <w:rtl/>
        </w:rPr>
        <w:t>אפרת חקאק:</w:t>
      </w:r>
      <w:r w:rsidRPr="00AD456F">
        <w:rPr>
          <w:rStyle w:val="TagStyle"/>
          <w:rtl/>
        </w:rPr>
        <w:t xml:space="preserve"> &lt;&lt; דובר &gt;&gt;</w:t>
      </w:r>
      <w:r w:rsidR="00AF2C31">
        <w:rPr>
          <w:rtl/>
        </w:rPr>
        <w:t xml:space="preserve"> </w:t>
      </w:r>
      <w:bookmarkEnd w:id="6989"/>
    </w:p>
    <w:p w14:paraId="1C0A9484" w14:textId="77777777" w:rsidR="00AD456F" w:rsidRDefault="00AD456F" w:rsidP="00AD456F">
      <w:pPr>
        <w:pStyle w:val="KeepWithNext"/>
        <w:rPr>
          <w:rtl/>
          <w:lang w:eastAsia="he-IL"/>
        </w:rPr>
      </w:pPr>
    </w:p>
    <w:p w14:paraId="06FD994D" w14:textId="0FE681D0" w:rsidR="00AD456F" w:rsidRDefault="00AD456F" w:rsidP="00AD456F">
      <w:pPr>
        <w:rPr>
          <w:rtl/>
          <w:lang w:eastAsia="he-IL"/>
        </w:rPr>
      </w:pPr>
      <w:r>
        <w:rPr>
          <w:rFonts w:hint="cs"/>
          <w:rtl/>
          <w:lang w:eastAsia="he-IL"/>
        </w:rPr>
        <w:t>אבל אם הוא רוצה?</w:t>
      </w:r>
    </w:p>
    <w:p w14:paraId="0C958379" w14:textId="77777777" w:rsidR="00AD456F" w:rsidRDefault="00AD456F" w:rsidP="00AD456F">
      <w:pPr>
        <w:rPr>
          <w:rtl/>
          <w:lang w:eastAsia="he-IL"/>
        </w:rPr>
      </w:pPr>
      <w:bookmarkStart w:id="6990" w:name="_ETM_Q1_8304045"/>
      <w:bookmarkStart w:id="6991" w:name="_ETM_Q1_8304118"/>
      <w:bookmarkStart w:id="6992" w:name="_ETM_Q1_8305079"/>
      <w:bookmarkEnd w:id="6990"/>
      <w:bookmarkEnd w:id="6991"/>
      <w:bookmarkEnd w:id="6992"/>
    </w:p>
    <w:p w14:paraId="0BF7EE3F" w14:textId="3B3AEB8C" w:rsidR="00AD456F" w:rsidRDefault="00AD456F" w:rsidP="00AD456F">
      <w:pPr>
        <w:pStyle w:val="af9"/>
        <w:keepNext/>
        <w:rPr>
          <w:rtl/>
          <w:lang w:eastAsia="he-IL"/>
        </w:rPr>
      </w:pPr>
      <w:bookmarkStart w:id="6993" w:name="ET_guest_כנרת_צימרמן_1412"/>
      <w:r w:rsidRPr="00AD456F">
        <w:rPr>
          <w:rStyle w:val="TagStyle"/>
          <w:rtl/>
        </w:rPr>
        <w:t xml:space="preserve"> &lt;&lt; אורח &gt;&gt; </w:t>
      </w:r>
      <w:r>
        <w:rPr>
          <w:rtl/>
          <w:lang w:eastAsia="he-IL"/>
        </w:rPr>
        <w:t>כנרת צימרמן:</w:t>
      </w:r>
      <w:r w:rsidRPr="00AD456F">
        <w:rPr>
          <w:rStyle w:val="TagStyle"/>
          <w:rtl/>
        </w:rPr>
        <w:t xml:space="preserve"> &lt;&lt; אורח &gt;&gt;</w:t>
      </w:r>
      <w:r w:rsidR="00AF2C31">
        <w:rPr>
          <w:rtl/>
          <w:lang w:eastAsia="he-IL"/>
        </w:rPr>
        <w:t xml:space="preserve"> </w:t>
      </w:r>
      <w:bookmarkEnd w:id="6993"/>
    </w:p>
    <w:p w14:paraId="79E0805F" w14:textId="77777777" w:rsidR="00AD456F" w:rsidRDefault="00AD456F" w:rsidP="00AD456F">
      <w:pPr>
        <w:pStyle w:val="KeepWithNext"/>
        <w:rPr>
          <w:rtl/>
          <w:lang w:eastAsia="he-IL"/>
        </w:rPr>
      </w:pPr>
    </w:p>
    <w:p w14:paraId="6ADCB6B7" w14:textId="3C7D19C5" w:rsidR="00AD456F" w:rsidRDefault="00AD456F" w:rsidP="00AD456F">
      <w:pPr>
        <w:rPr>
          <w:rtl/>
          <w:lang w:eastAsia="he-IL"/>
        </w:rPr>
      </w:pPr>
      <w:bookmarkStart w:id="6994" w:name="_ETM_Q1_8305333"/>
      <w:bookmarkStart w:id="6995" w:name="_ETM_Q1_8305370"/>
      <w:bookmarkEnd w:id="6994"/>
      <w:bookmarkEnd w:id="6995"/>
      <w:r>
        <w:rPr>
          <w:rFonts w:hint="cs"/>
          <w:rtl/>
          <w:lang w:eastAsia="he-IL"/>
        </w:rPr>
        <w:t xml:space="preserve">אם הוא </w:t>
      </w:r>
      <w:bookmarkStart w:id="6996" w:name="_ETM_Q1_8304565"/>
      <w:bookmarkEnd w:id="6996"/>
      <w:r>
        <w:rPr>
          <w:rFonts w:hint="cs"/>
          <w:rtl/>
          <w:lang w:eastAsia="he-IL"/>
        </w:rPr>
        <w:t>רוצה, הוא יכול.</w:t>
      </w:r>
    </w:p>
    <w:p w14:paraId="562C9A8C" w14:textId="77777777" w:rsidR="00AD456F" w:rsidRDefault="00AD456F" w:rsidP="00AD456F">
      <w:pPr>
        <w:rPr>
          <w:rtl/>
          <w:lang w:eastAsia="he-IL"/>
        </w:rPr>
      </w:pPr>
    </w:p>
    <w:p w14:paraId="7B7AB1D9" w14:textId="7207584C" w:rsidR="00AD456F" w:rsidRDefault="00AD456F" w:rsidP="00AD456F">
      <w:pPr>
        <w:pStyle w:val="af6"/>
        <w:keepNext/>
        <w:rPr>
          <w:rtl/>
        </w:rPr>
      </w:pPr>
      <w:bookmarkStart w:id="6997" w:name="ET_yor_6157_1413"/>
      <w:r w:rsidRPr="00AD456F">
        <w:rPr>
          <w:rStyle w:val="TagStyle"/>
          <w:rtl/>
        </w:rPr>
        <w:t xml:space="preserve"> &lt;&lt; יור &gt;&gt; </w:t>
      </w:r>
      <w:r>
        <w:rPr>
          <w:rtl/>
        </w:rPr>
        <w:t>היו"ר שמחה רוטמן:</w:t>
      </w:r>
      <w:r w:rsidRPr="00AD456F">
        <w:rPr>
          <w:rStyle w:val="TagStyle"/>
          <w:rtl/>
        </w:rPr>
        <w:t xml:space="preserve"> &lt;&lt; יור &gt;&gt;</w:t>
      </w:r>
      <w:r w:rsidR="00AF2C31">
        <w:rPr>
          <w:rtl/>
        </w:rPr>
        <w:t xml:space="preserve"> </w:t>
      </w:r>
      <w:bookmarkEnd w:id="6997"/>
    </w:p>
    <w:p w14:paraId="063A19A2" w14:textId="77777777" w:rsidR="00AD456F" w:rsidRDefault="00AD456F" w:rsidP="00AD456F">
      <w:pPr>
        <w:pStyle w:val="KeepWithNext"/>
        <w:rPr>
          <w:rtl/>
          <w:lang w:eastAsia="he-IL"/>
        </w:rPr>
      </w:pPr>
    </w:p>
    <w:p w14:paraId="776571B4" w14:textId="3D5F03A2" w:rsidR="00AD456F" w:rsidRDefault="00AD456F" w:rsidP="00AD456F">
      <w:pPr>
        <w:rPr>
          <w:rtl/>
          <w:lang w:eastAsia="he-IL"/>
        </w:rPr>
      </w:pPr>
      <w:r>
        <w:rPr>
          <w:rFonts w:hint="cs"/>
          <w:rtl/>
          <w:lang w:eastAsia="he-IL"/>
        </w:rPr>
        <w:t xml:space="preserve">אבל אם הוא רוצה וכתוצאה מכך הוא יודע שכל 14 ימים הוא הולך לדיון, הוא </w:t>
      </w:r>
      <w:bookmarkStart w:id="6998" w:name="_ETM_Q1_8310495"/>
      <w:bookmarkEnd w:id="6998"/>
      <w:r>
        <w:rPr>
          <w:rFonts w:hint="cs"/>
          <w:rtl/>
          <w:lang w:eastAsia="he-IL"/>
        </w:rPr>
        <w:t xml:space="preserve">ירצה. </w:t>
      </w:r>
    </w:p>
    <w:p w14:paraId="55913DF5" w14:textId="77777777" w:rsidR="00AD456F" w:rsidRDefault="00AD456F" w:rsidP="00AD456F">
      <w:pPr>
        <w:rPr>
          <w:rtl/>
          <w:lang w:eastAsia="he-IL"/>
        </w:rPr>
      </w:pPr>
      <w:bookmarkStart w:id="6999" w:name="_ETM_Q1_8313024"/>
      <w:bookmarkEnd w:id="6999"/>
    </w:p>
    <w:p w14:paraId="47C7F54A" w14:textId="11E96C1A" w:rsidR="00AD456F" w:rsidRDefault="00AD456F" w:rsidP="00AD456F">
      <w:pPr>
        <w:pStyle w:val="a4"/>
        <w:keepNext/>
        <w:rPr>
          <w:rtl/>
        </w:rPr>
      </w:pPr>
      <w:bookmarkStart w:id="7000" w:name="ET_speaker_אפרת_חקאק_1414"/>
      <w:r w:rsidRPr="00AD456F">
        <w:rPr>
          <w:rStyle w:val="TagStyle"/>
          <w:rtl/>
        </w:rPr>
        <w:t xml:space="preserve"> &lt;&lt; דובר &gt;&gt; </w:t>
      </w:r>
      <w:r>
        <w:rPr>
          <w:rtl/>
        </w:rPr>
        <w:t>אפרת חקאק:</w:t>
      </w:r>
      <w:r w:rsidRPr="00AD456F">
        <w:rPr>
          <w:rStyle w:val="TagStyle"/>
          <w:rtl/>
        </w:rPr>
        <w:t xml:space="preserve"> &lt;&lt; דובר &gt;&gt;</w:t>
      </w:r>
      <w:r w:rsidR="00AF2C31">
        <w:rPr>
          <w:rtl/>
        </w:rPr>
        <w:t xml:space="preserve"> </w:t>
      </w:r>
      <w:bookmarkEnd w:id="7000"/>
    </w:p>
    <w:p w14:paraId="1FF240B9" w14:textId="77777777" w:rsidR="00AD456F" w:rsidRDefault="00AD456F" w:rsidP="00AD456F">
      <w:pPr>
        <w:pStyle w:val="KeepWithNext"/>
        <w:rPr>
          <w:rtl/>
          <w:lang w:eastAsia="he-IL"/>
        </w:rPr>
      </w:pPr>
    </w:p>
    <w:p w14:paraId="50BCC07B" w14:textId="636AFE13" w:rsidR="00F20752" w:rsidRDefault="00AD456F" w:rsidP="00AD456F">
      <w:pPr>
        <w:rPr>
          <w:rtl/>
          <w:lang w:eastAsia="he-IL"/>
        </w:rPr>
      </w:pPr>
      <w:bookmarkStart w:id="7001" w:name="_ETM_Q1_8313299"/>
      <w:bookmarkStart w:id="7002" w:name="_ETM_Q1_8313335"/>
      <w:bookmarkEnd w:id="7001"/>
      <w:bookmarkEnd w:id="7002"/>
      <w:r>
        <w:rPr>
          <w:rFonts w:hint="cs"/>
          <w:rtl/>
          <w:lang w:eastAsia="he-IL"/>
        </w:rPr>
        <w:t>ב-</w:t>
      </w:r>
      <w:r>
        <w:rPr>
          <w:rFonts w:hint="cs"/>
          <w:lang w:eastAsia="he-IL"/>
        </w:rPr>
        <w:t>VC</w:t>
      </w:r>
      <w:bookmarkStart w:id="7003" w:name="_ETM_Q1_8188991"/>
      <w:bookmarkStart w:id="7004" w:name="_ETM_Q1_8189024"/>
      <w:bookmarkEnd w:id="7003"/>
      <w:bookmarkEnd w:id="7004"/>
      <w:r>
        <w:rPr>
          <w:rFonts w:hint="cs"/>
          <w:rtl/>
          <w:lang w:eastAsia="he-IL"/>
        </w:rPr>
        <w:t>? לא בהכרח.</w:t>
      </w:r>
    </w:p>
    <w:p w14:paraId="5B7A2CE3" w14:textId="77777777" w:rsidR="00AD456F" w:rsidRDefault="00AD456F" w:rsidP="00AD456F">
      <w:pPr>
        <w:rPr>
          <w:rtl/>
          <w:lang w:eastAsia="he-IL"/>
        </w:rPr>
      </w:pPr>
      <w:bookmarkStart w:id="7005" w:name="_ETM_Q1_8315188"/>
      <w:bookmarkStart w:id="7006" w:name="_ETM_Q1_8315226"/>
      <w:bookmarkStart w:id="7007" w:name="_ETM_Q1_8315423"/>
      <w:bookmarkEnd w:id="7005"/>
      <w:bookmarkEnd w:id="7006"/>
      <w:bookmarkEnd w:id="7007"/>
    </w:p>
    <w:p w14:paraId="4AC36544" w14:textId="792F709B" w:rsidR="00AD456F" w:rsidRDefault="00AD456F" w:rsidP="00AD456F">
      <w:pPr>
        <w:pStyle w:val="af6"/>
        <w:keepNext/>
        <w:rPr>
          <w:rtl/>
        </w:rPr>
      </w:pPr>
      <w:bookmarkStart w:id="7008" w:name="ET_yor_6157_1415"/>
      <w:r w:rsidRPr="00AD456F">
        <w:rPr>
          <w:rStyle w:val="TagStyle"/>
          <w:rtl/>
        </w:rPr>
        <w:t xml:space="preserve"> &lt;&lt; יור &gt;&gt; </w:t>
      </w:r>
      <w:r>
        <w:rPr>
          <w:rtl/>
        </w:rPr>
        <w:t>היו"ר שמחה רוטמן:</w:t>
      </w:r>
      <w:r w:rsidRPr="00AD456F">
        <w:rPr>
          <w:rStyle w:val="TagStyle"/>
          <w:rtl/>
        </w:rPr>
        <w:t xml:space="preserve"> &lt;&lt; יור &gt;&gt;</w:t>
      </w:r>
      <w:r w:rsidR="00AF2C31">
        <w:rPr>
          <w:rtl/>
        </w:rPr>
        <w:t xml:space="preserve"> </w:t>
      </w:r>
      <w:bookmarkEnd w:id="7008"/>
    </w:p>
    <w:p w14:paraId="743A8187" w14:textId="77777777" w:rsidR="00AD456F" w:rsidRDefault="00AD456F" w:rsidP="00AD456F">
      <w:pPr>
        <w:pStyle w:val="KeepWithNext"/>
        <w:rPr>
          <w:rtl/>
          <w:lang w:eastAsia="he-IL"/>
        </w:rPr>
      </w:pPr>
    </w:p>
    <w:p w14:paraId="13935A1E" w14:textId="35674BF8" w:rsidR="00AD456F" w:rsidRDefault="00AD456F" w:rsidP="00AD456F">
      <w:pPr>
        <w:rPr>
          <w:rtl/>
          <w:lang w:eastAsia="he-IL"/>
        </w:rPr>
      </w:pPr>
      <w:bookmarkStart w:id="7009" w:name="_ETM_Q1_8315656"/>
      <w:bookmarkStart w:id="7010" w:name="_ETM_Q1_8315689"/>
      <w:bookmarkEnd w:id="7009"/>
      <w:bookmarkEnd w:id="7010"/>
      <w:r>
        <w:rPr>
          <w:rFonts w:hint="cs"/>
          <w:rtl/>
          <w:lang w:eastAsia="he-IL"/>
        </w:rPr>
        <w:t>לא בהכרח. זה לא עובד כך. אני לא רואה בזה הגיון. יש 3,000 עצורים מינהלים. לא יקרה. נשמע את שירות הביטחון הכללי ביום ראשון אבל לא יקרה. ממה שאני יודע, לא יקרה.</w:t>
      </w:r>
      <w:r w:rsidR="009F1367">
        <w:rPr>
          <w:rFonts w:hint="cs"/>
          <w:rtl/>
          <w:lang w:eastAsia="he-IL"/>
        </w:rPr>
        <w:t xml:space="preserve"> </w:t>
      </w:r>
      <w:r>
        <w:rPr>
          <w:rFonts w:hint="cs"/>
          <w:rtl/>
          <w:lang w:eastAsia="he-IL"/>
        </w:rPr>
        <w:t>זה לא משנה, זה בכלל לא אותו אירוע וזה לא רלוונטי</w:t>
      </w:r>
      <w:bookmarkStart w:id="7011" w:name="_ETM_Q1_8334337"/>
      <w:bookmarkEnd w:id="7011"/>
      <w:r>
        <w:rPr>
          <w:rFonts w:hint="cs"/>
          <w:rtl/>
          <w:lang w:eastAsia="he-IL"/>
        </w:rPr>
        <w:t xml:space="preserve">. זה לא דיון מעצר. שם זה דיון מינהלי. הדיון גם מתקיים בפני שופטים מאוד ספציפיים. אין שם חובת נוכחות. אני לא שם סנקציה על המעצרים </w:t>
      </w:r>
      <w:bookmarkStart w:id="7012" w:name="_ETM_Q1_8350304"/>
      <w:bookmarkEnd w:id="7012"/>
      <w:r>
        <w:rPr>
          <w:rFonts w:hint="cs"/>
          <w:rtl/>
          <w:lang w:eastAsia="he-IL"/>
        </w:rPr>
        <w:t>המינהליים.</w:t>
      </w:r>
      <w:bookmarkStart w:id="7013" w:name="_ETM_Q1_8356960"/>
      <w:bookmarkEnd w:id="7013"/>
    </w:p>
    <w:p w14:paraId="0FF98F05" w14:textId="77777777" w:rsidR="00AD456F" w:rsidRDefault="00AD456F" w:rsidP="00AD456F">
      <w:pPr>
        <w:rPr>
          <w:rtl/>
          <w:lang w:eastAsia="he-IL"/>
        </w:rPr>
      </w:pPr>
      <w:bookmarkStart w:id="7014" w:name="_ETM_Q1_8356997"/>
      <w:bookmarkStart w:id="7015" w:name="_ETM_Q1_8357975"/>
      <w:bookmarkEnd w:id="7014"/>
      <w:bookmarkEnd w:id="7015"/>
    </w:p>
    <w:p w14:paraId="6C42D25E" w14:textId="08FFA078" w:rsidR="00AD456F" w:rsidRDefault="00AD456F" w:rsidP="00AD456F">
      <w:pPr>
        <w:pStyle w:val="a4"/>
        <w:keepNext/>
        <w:rPr>
          <w:rtl/>
        </w:rPr>
      </w:pPr>
      <w:bookmarkStart w:id="7016" w:name="ET_speaker_נועה_ברודצקי_לוי_1416"/>
      <w:r w:rsidRPr="00AD456F">
        <w:rPr>
          <w:rStyle w:val="TagStyle"/>
          <w:rtl/>
        </w:rPr>
        <w:t xml:space="preserve"> &lt;&lt; דובר &gt;&gt; </w:t>
      </w:r>
      <w:r>
        <w:rPr>
          <w:rtl/>
        </w:rPr>
        <w:t>נועה ברודצקי לוי:</w:t>
      </w:r>
      <w:r w:rsidRPr="00AD456F">
        <w:rPr>
          <w:rStyle w:val="TagStyle"/>
          <w:rtl/>
        </w:rPr>
        <w:t xml:space="preserve"> &lt;&lt; דובר &gt;&gt;</w:t>
      </w:r>
      <w:r w:rsidR="00AF2C31">
        <w:rPr>
          <w:rtl/>
        </w:rPr>
        <w:t xml:space="preserve"> </w:t>
      </w:r>
      <w:bookmarkEnd w:id="7016"/>
    </w:p>
    <w:p w14:paraId="647F0451" w14:textId="77777777" w:rsidR="00AD456F" w:rsidRPr="00AD456F" w:rsidRDefault="00AD456F" w:rsidP="00AD456F">
      <w:pPr>
        <w:rPr>
          <w:rtl/>
          <w:lang w:eastAsia="he-IL"/>
        </w:rPr>
      </w:pPr>
      <w:bookmarkStart w:id="7017" w:name="_ETM_Q1_8358238"/>
      <w:bookmarkStart w:id="7018" w:name="_ETM_Q1_8358270"/>
      <w:bookmarkStart w:id="7019" w:name="_ETM_Q1_8314300"/>
      <w:bookmarkStart w:id="7020" w:name="_ETM_Q1_8314337"/>
      <w:bookmarkStart w:id="7021" w:name="_ETM_Q1_8314436"/>
      <w:bookmarkStart w:id="7022" w:name="_ETM_Q1_8314469"/>
      <w:bookmarkEnd w:id="7017"/>
      <w:bookmarkEnd w:id="7018"/>
      <w:bookmarkEnd w:id="7019"/>
      <w:bookmarkEnd w:id="7020"/>
      <w:bookmarkEnd w:id="7021"/>
      <w:bookmarkEnd w:id="7022"/>
    </w:p>
    <w:p w14:paraId="1A544C02" w14:textId="4AD42CE3" w:rsidR="00F20752" w:rsidRPr="00F20752" w:rsidRDefault="00F20752" w:rsidP="00F20752">
      <w:pPr>
        <w:pStyle w:val="afe"/>
        <w:numPr>
          <w:ilvl w:val="0"/>
          <w:numId w:val="7"/>
        </w:numPr>
        <w:rPr>
          <w:rtl/>
          <w:lang w:eastAsia="he-IL"/>
        </w:rPr>
      </w:pPr>
      <w:r>
        <w:rPr>
          <w:rFonts w:hint="cs"/>
          <w:rtl/>
          <w:lang w:eastAsia="he-IL"/>
        </w:rPr>
        <w:t>על אף האמור בסעיף קטן (א), בתקופת תוקפה של הכרזה בשל הגבלה ביטחונית יתקיים דיון מהותי אחד לפחות לפי סעיף 21 לחוק המעצרים בנוכחות העצור באולם בית המשפט, בטרם יורה בית המשפט על מעצרו עד תום ההליכים המשפטיים נגדו, והכול אלא אם כן ביקש העצור, באמצעות סניגורו, לקיים דיונים אלה ב</w:t>
      </w:r>
      <w:r w:rsidR="00AD456F">
        <w:rPr>
          <w:rFonts w:hint="cs"/>
          <w:rtl/>
          <w:lang w:eastAsia="he-IL"/>
        </w:rPr>
        <w:t>ה</w:t>
      </w:r>
      <w:r>
        <w:rPr>
          <w:rFonts w:hint="cs"/>
          <w:rtl/>
          <w:lang w:eastAsia="he-IL"/>
        </w:rPr>
        <w:t>יוועדות</w:t>
      </w:r>
      <w:r w:rsidR="009F1367">
        <w:rPr>
          <w:rFonts w:hint="cs"/>
          <w:rtl/>
          <w:lang w:eastAsia="he-IL"/>
        </w:rPr>
        <w:t xml:space="preserve"> </w:t>
      </w:r>
      <w:r w:rsidR="00AD456F">
        <w:rPr>
          <w:rFonts w:hint="cs"/>
          <w:rtl/>
          <w:lang w:eastAsia="he-IL"/>
        </w:rPr>
        <w:t>חזו</w:t>
      </w:r>
      <w:r>
        <w:rPr>
          <w:rFonts w:hint="cs"/>
          <w:rtl/>
          <w:lang w:eastAsia="he-IL"/>
        </w:rPr>
        <w:t xml:space="preserve">תית ובהתאם להוראות סעיף 9. לעניין זה, "דיון מהותי" </w:t>
      </w:r>
      <w:r>
        <w:rPr>
          <w:rtl/>
          <w:lang w:eastAsia="he-IL"/>
        </w:rPr>
        <w:t>–</w:t>
      </w:r>
      <w:r>
        <w:rPr>
          <w:rFonts w:hint="cs"/>
          <w:rtl/>
          <w:lang w:eastAsia="he-IL"/>
        </w:rPr>
        <w:t xml:space="preserve"> לרבות דיון שנשמעו בו טענות לעניין דיווח הראיות, עילת המעצר או חלופת מעצר או דיון שניתנה בו הסכמת הצדדים למעצר עד תום ההליכים.</w:t>
      </w:r>
    </w:p>
    <w:p w14:paraId="1A36584A" w14:textId="05CA3115" w:rsidR="00F20752" w:rsidRDefault="00F20752" w:rsidP="00F20752">
      <w:pPr>
        <w:rPr>
          <w:rtl/>
          <w:lang w:eastAsia="he-IL"/>
        </w:rPr>
      </w:pPr>
      <w:bookmarkStart w:id="7023" w:name="_ETM_Q1_8160929"/>
      <w:bookmarkStart w:id="7024" w:name="_ETM_Q1_8160961"/>
      <w:bookmarkEnd w:id="7023"/>
      <w:bookmarkEnd w:id="7024"/>
    </w:p>
    <w:p w14:paraId="298EDBA6" w14:textId="7354D667" w:rsidR="00AD456F" w:rsidRDefault="00AD456F" w:rsidP="00F20752">
      <w:pPr>
        <w:rPr>
          <w:rtl/>
          <w:lang w:eastAsia="he-IL"/>
        </w:rPr>
      </w:pPr>
      <w:r>
        <w:rPr>
          <w:rFonts w:hint="cs"/>
          <w:rtl/>
          <w:lang w:eastAsia="he-IL"/>
        </w:rPr>
        <w:t xml:space="preserve">סעיף קטן (ג) מתייחס לנושא של הקטינים. </w:t>
      </w:r>
    </w:p>
    <w:p w14:paraId="06538119" w14:textId="77777777" w:rsidR="00AD456F" w:rsidRDefault="00AD456F" w:rsidP="00F20752">
      <w:pPr>
        <w:rPr>
          <w:rtl/>
          <w:lang w:eastAsia="he-IL"/>
        </w:rPr>
      </w:pPr>
    </w:p>
    <w:p w14:paraId="3FA97D8B" w14:textId="1272E311" w:rsidR="00AD456F" w:rsidRDefault="00AD456F" w:rsidP="00AD456F">
      <w:pPr>
        <w:pStyle w:val="afe"/>
        <w:numPr>
          <w:ilvl w:val="0"/>
          <w:numId w:val="7"/>
        </w:numPr>
        <w:rPr>
          <w:lang w:eastAsia="he-IL"/>
        </w:rPr>
      </w:pPr>
      <w:r>
        <w:rPr>
          <w:rFonts w:hint="cs"/>
          <w:rtl/>
          <w:lang w:eastAsia="he-IL"/>
        </w:rPr>
        <w:t>(1) על אף האמור בסעיף קטן (א), לעניין קטין העצור בשל אחת מהעבירות המנויות בסעיף... לא יאריך בית המשפט את מעצרו לתקופה העולה על 14 ימים במצטבר, אלא אם כן התקיים דיון אחד לפחות לפי סעיף 15 או 21 לחוק המעצרים בנוכחותו באולם בית המשפט.</w:t>
      </w:r>
    </w:p>
    <w:p w14:paraId="077B74FE" w14:textId="77777777" w:rsidR="00AD456F" w:rsidRDefault="00AD456F" w:rsidP="00AD456F">
      <w:pPr>
        <w:rPr>
          <w:rtl/>
          <w:lang w:eastAsia="he-IL"/>
        </w:rPr>
      </w:pPr>
      <w:bookmarkStart w:id="7025" w:name="_ETM_Q1_8385058"/>
      <w:bookmarkStart w:id="7026" w:name="_ETM_Q1_8385092"/>
      <w:bookmarkEnd w:id="7025"/>
      <w:bookmarkEnd w:id="7026"/>
    </w:p>
    <w:p w14:paraId="2626010E" w14:textId="302AD55D" w:rsidR="00AD456F" w:rsidRDefault="00AD456F" w:rsidP="00AD456F">
      <w:pPr>
        <w:rPr>
          <w:rtl/>
          <w:lang w:eastAsia="he-IL"/>
        </w:rPr>
      </w:pPr>
      <w:r>
        <w:rPr>
          <w:rFonts w:hint="cs"/>
          <w:rtl/>
          <w:lang w:eastAsia="he-IL"/>
        </w:rPr>
        <w:t>זה מה שעשינו גם בהוראת השעה</w:t>
      </w:r>
      <w:bookmarkStart w:id="7027" w:name="_ETM_Q1_8385928"/>
      <w:bookmarkEnd w:id="7027"/>
      <w:r>
        <w:rPr>
          <w:rFonts w:hint="cs"/>
          <w:rtl/>
          <w:lang w:eastAsia="he-IL"/>
        </w:rPr>
        <w:t xml:space="preserve"> הקודמת.</w:t>
      </w:r>
    </w:p>
    <w:p w14:paraId="01D92AF4" w14:textId="77777777" w:rsidR="00AD456F" w:rsidRDefault="00AD456F" w:rsidP="00AD456F">
      <w:pPr>
        <w:rPr>
          <w:rtl/>
          <w:lang w:eastAsia="he-IL"/>
        </w:rPr>
      </w:pPr>
      <w:bookmarkStart w:id="7028" w:name="_ETM_Q1_8387112"/>
      <w:bookmarkStart w:id="7029" w:name="_ETM_Q1_8387145"/>
      <w:bookmarkEnd w:id="7028"/>
      <w:bookmarkEnd w:id="7029"/>
    </w:p>
    <w:p w14:paraId="679ED513" w14:textId="4D82A2DD" w:rsidR="00AD456F" w:rsidRDefault="00AD456F" w:rsidP="00AD456F">
      <w:pPr>
        <w:pStyle w:val="af6"/>
        <w:keepNext/>
        <w:rPr>
          <w:rtl/>
        </w:rPr>
      </w:pPr>
      <w:bookmarkStart w:id="7030" w:name="ET_yor_6157_1417"/>
      <w:r w:rsidRPr="00AD456F">
        <w:rPr>
          <w:rStyle w:val="TagStyle"/>
          <w:rtl/>
        </w:rPr>
        <w:t xml:space="preserve"> &lt;&lt; יור &gt;&gt; </w:t>
      </w:r>
      <w:r>
        <w:rPr>
          <w:rtl/>
        </w:rPr>
        <w:t>היו"ר שמחה רוטמן:</w:t>
      </w:r>
      <w:r w:rsidRPr="00AD456F">
        <w:rPr>
          <w:rStyle w:val="TagStyle"/>
          <w:rtl/>
        </w:rPr>
        <w:t xml:space="preserve"> &lt;&lt; יור &gt;&gt;</w:t>
      </w:r>
      <w:r w:rsidR="00AF2C31">
        <w:rPr>
          <w:rtl/>
        </w:rPr>
        <w:t xml:space="preserve"> </w:t>
      </w:r>
      <w:bookmarkEnd w:id="7030"/>
    </w:p>
    <w:p w14:paraId="40BAF497" w14:textId="77777777" w:rsidR="00AD456F" w:rsidRDefault="00AD456F" w:rsidP="00AD456F">
      <w:pPr>
        <w:pStyle w:val="KeepWithNext"/>
        <w:rPr>
          <w:rtl/>
          <w:lang w:eastAsia="he-IL"/>
        </w:rPr>
      </w:pPr>
    </w:p>
    <w:p w14:paraId="1F98C9E6" w14:textId="777107D2" w:rsidR="00AD456F" w:rsidRDefault="00AD456F" w:rsidP="00AD456F">
      <w:pPr>
        <w:rPr>
          <w:rtl/>
          <w:lang w:eastAsia="he-IL"/>
        </w:rPr>
      </w:pPr>
      <w:r>
        <w:rPr>
          <w:rFonts w:hint="cs"/>
          <w:rtl/>
          <w:lang w:eastAsia="he-IL"/>
        </w:rPr>
        <w:t>מה ההבדל בין זה לבין (א)?</w:t>
      </w:r>
    </w:p>
    <w:p w14:paraId="03AAB005" w14:textId="77777777" w:rsidR="00AD456F" w:rsidRDefault="00AD456F" w:rsidP="00AD456F">
      <w:pPr>
        <w:rPr>
          <w:rtl/>
          <w:lang w:eastAsia="he-IL"/>
        </w:rPr>
      </w:pPr>
      <w:bookmarkStart w:id="7031" w:name="_ETM_Q1_8387937"/>
      <w:bookmarkEnd w:id="7031"/>
    </w:p>
    <w:p w14:paraId="25682A3F" w14:textId="22996A4E" w:rsidR="00AD456F" w:rsidRDefault="00AD456F" w:rsidP="00AD456F">
      <w:pPr>
        <w:pStyle w:val="a4"/>
        <w:keepNext/>
        <w:rPr>
          <w:rtl/>
        </w:rPr>
      </w:pPr>
      <w:bookmarkStart w:id="7032" w:name="ET_speaker_נועה_ברודצקי_לוי_1418"/>
      <w:r w:rsidRPr="00AD456F">
        <w:rPr>
          <w:rStyle w:val="TagStyle"/>
          <w:rtl/>
        </w:rPr>
        <w:t xml:space="preserve"> &lt;&lt; דובר &gt;&gt; </w:t>
      </w:r>
      <w:r>
        <w:rPr>
          <w:rtl/>
        </w:rPr>
        <w:t>נועה ברודצקי לוי:</w:t>
      </w:r>
      <w:r w:rsidRPr="00AD456F">
        <w:rPr>
          <w:rStyle w:val="TagStyle"/>
          <w:rtl/>
        </w:rPr>
        <w:t xml:space="preserve"> &lt;&lt; דובר &gt;&gt;</w:t>
      </w:r>
      <w:r w:rsidR="00AF2C31">
        <w:rPr>
          <w:rtl/>
        </w:rPr>
        <w:t xml:space="preserve"> </w:t>
      </w:r>
      <w:bookmarkEnd w:id="7032"/>
    </w:p>
    <w:p w14:paraId="77C79CE9" w14:textId="77777777" w:rsidR="00AD456F" w:rsidRDefault="00AD456F" w:rsidP="00AD456F">
      <w:pPr>
        <w:pStyle w:val="KeepWithNext"/>
        <w:rPr>
          <w:rtl/>
          <w:lang w:eastAsia="he-IL"/>
        </w:rPr>
      </w:pPr>
    </w:p>
    <w:p w14:paraId="397F2735" w14:textId="2FFA69A3" w:rsidR="00AD456F" w:rsidRDefault="00AD456F" w:rsidP="00AD456F">
      <w:pPr>
        <w:rPr>
          <w:rtl/>
          <w:lang w:eastAsia="he-IL"/>
        </w:rPr>
      </w:pPr>
      <w:bookmarkStart w:id="7033" w:name="_ETM_Q1_8388158"/>
      <w:bookmarkStart w:id="7034" w:name="_ETM_Q1_8388190"/>
      <w:bookmarkEnd w:id="7033"/>
      <w:bookmarkEnd w:id="7034"/>
      <w:r>
        <w:rPr>
          <w:rFonts w:hint="cs"/>
          <w:rtl/>
          <w:lang w:eastAsia="he-IL"/>
        </w:rPr>
        <w:t xml:space="preserve">קודם כל, ככלל אנחנו מבינים שבכל מקרה </w:t>
      </w:r>
      <w:bookmarkStart w:id="7035" w:name="_ETM_Q1_8392053"/>
      <w:bookmarkEnd w:id="7035"/>
      <w:r>
        <w:rPr>
          <w:rFonts w:hint="cs"/>
          <w:rtl/>
          <w:lang w:eastAsia="he-IL"/>
        </w:rPr>
        <w:t>אמרנו שקטינים יובאו.</w:t>
      </w:r>
    </w:p>
    <w:p w14:paraId="0A73617B" w14:textId="77777777" w:rsidR="00AD456F" w:rsidRDefault="00AD456F" w:rsidP="00AD456F">
      <w:pPr>
        <w:rPr>
          <w:rtl/>
          <w:lang w:eastAsia="he-IL"/>
        </w:rPr>
      </w:pPr>
    </w:p>
    <w:p w14:paraId="59545A87" w14:textId="5B9B7D1A" w:rsidR="00AD456F" w:rsidRDefault="00AD456F" w:rsidP="00AD456F">
      <w:pPr>
        <w:pStyle w:val="af6"/>
        <w:keepNext/>
        <w:rPr>
          <w:rtl/>
        </w:rPr>
      </w:pPr>
      <w:bookmarkStart w:id="7036" w:name="ET_yor_6157_1419"/>
      <w:r w:rsidRPr="00AD456F">
        <w:rPr>
          <w:rStyle w:val="TagStyle"/>
          <w:rtl/>
        </w:rPr>
        <w:t xml:space="preserve"> &lt;&lt; יור &gt;&gt; </w:t>
      </w:r>
      <w:r>
        <w:rPr>
          <w:rtl/>
        </w:rPr>
        <w:t>היו"ר שמחה רוטמן:</w:t>
      </w:r>
      <w:r w:rsidRPr="00AD456F">
        <w:rPr>
          <w:rStyle w:val="TagStyle"/>
          <w:rtl/>
        </w:rPr>
        <w:t xml:space="preserve"> &lt;&lt; יור &gt;&gt;</w:t>
      </w:r>
      <w:r w:rsidR="00AF2C31">
        <w:rPr>
          <w:rtl/>
        </w:rPr>
        <w:t xml:space="preserve"> </w:t>
      </w:r>
      <w:bookmarkEnd w:id="7036"/>
    </w:p>
    <w:p w14:paraId="5E963A35" w14:textId="77777777" w:rsidR="00AD456F" w:rsidRDefault="00AD456F" w:rsidP="00AD456F">
      <w:pPr>
        <w:pStyle w:val="KeepWithNext"/>
        <w:rPr>
          <w:rtl/>
          <w:lang w:eastAsia="he-IL"/>
        </w:rPr>
      </w:pPr>
    </w:p>
    <w:p w14:paraId="7D687227" w14:textId="57748174" w:rsidR="00AD456F" w:rsidRDefault="00AD456F" w:rsidP="00AD456F">
      <w:pPr>
        <w:rPr>
          <w:rtl/>
          <w:lang w:eastAsia="he-IL"/>
        </w:rPr>
      </w:pPr>
      <w:r>
        <w:rPr>
          <w:rFonts w:hint="cs"/>
          <w:rtl/>
          <w:lang w:eastAsia="he-IL"/>
        </w:rPr>
        <w:t xml:space="preserve">זה בדיוק אותו </w:t>
      </w:r>
      <w:bookmarkStart w:id="7037" w:name="_ETM_Q1_8402607"/>
      <w:bookmarkEnd w:id="7037"/>
      <w:r>
        <w:rPr>
          <w:rFonts w:hint="cs"/>
          <w:rtl/>
          <w:lang w:eastAsia="he-IL"/>
        </w:rPr>
        <w:t>הסדר.</w:t>
      </w:r>
    </w:p>
    <w:p w14:paraId="61512C88" w14:textId="77777777" w:rsidR="00AD456F" w:rsidRDefault="00AD456F" w:rsidP="00AD456F">
      <w:pPr>
        <w:rPr>
          <w:rtl/>
          <w:lang w:eastAsia="he-IL"/>
        </w:rPr>
      </w:pPr>
      <w:bookmarkStart w:id="7038" w:name="_ETM_Q1_8403344"/>
      <w:bookmarkStart w:id="7039" w:name="_ETM_Q1_8403382"/>
      <w:bookmarkStart w:id="7040" w:name="_ETM_Q1_8407003"/>
      <w:bookmarkEnd w:id="7038"/>
      <w:bookmarkEnd w:id="7039"/>
      <w:bookmarkEnd w:id="7040"/>
    </w:p>
    <w:p w14:paraId="129795BB" w14:textId="45BB86EA" w:rsidR="00AD456F" w:rsidRDefault="00AD456F" w:rsidP="00AD456F">
      <w:pPr>
        <w:pStyle w:val="a4"/>
        <w:keepNext/>
        <w:rPr>
          <w:rtl/>
        </w:rPr>
      </w:pPr>
      <w:bookmarkStart w:id="7041" w:name="ET_speaker_נועה_ברודצקי_לוי_1420"/>
      <w:r w:rsidRPr="00AD456F">
        <w:rPr>
          <w:rStyle w:val="TagStyle"/>
          <w:rtl/>
        </w:rPr>
        <w:t xml:space="preserve"> &lt;&lt; דובר &gt;&gt; </w:t>
      </w:r>
      <w:r>
        <w:rPr>
          <w:rtl/>
        </w:rPr>
        <w:t>נועה ברודצקי לוי:</w:t>
      </w:r>
      <w:r w:rsidRPr="00AD456F">
        <w:rPr>
          <w:rStyle w:val="TagStyle"/>
          <w:rtl/>
        </w:rPr>
        <w:t xml:space="preserve"> &lt;&lt; דובר &gt;&gt;</w:t>
      </w:r>
      <w:r w:rsidR="00AF2C31">
        <w:rPr>
          <w:rtl/>
        </w:rPr>
        <w:t xml:space="preserve"> </w:t>
      </w:r>
      <w:bookmarkEnd w:id="7041"/>
    </w:p>
    <w:p w14:paraId="08BC360A" w14:textId="77777777" w:rsidR="00AD456F" w:rsidRDefault="00AD456F" w:rsidP="00AD456F">
      <w:pPr>
        <w:pStyle w:val="KeepWithNext"/>
        <w:rPr>
          <w:rtl/>
          <w:lang w:eastAsia="he-IL"/>
        </w:rPr>
      </w:pPr>
    </w:p>
    <w:p w14:paraId="5A9C6BFA" w14:textId="570C2C82" w:rsidR="00AD456F" w:rsidRDefault="00AD456F" w:rsidP="00AD456F">
      <w:pPr>
        <w:rPr>
          <w:rtl/>
          <w:lang w:eastAsia="he-IL"/>
        </w:rPr>
      </w:pPr>
      <w:bookmarkStart w:id="7042" w:name="_ETM_Q1_8407255"/>
      <w:bookmarkStart w:id="7043" w:name="_ETM_Q1_8407295"/>
      <w:bookmarkEnd w:id="7042"/>
      <w:bookmarkEnd w:id="7043"/>
      <w:r>
        <w:rPr>
          <w:rFonts w:hint="cs"/>
          <w:rtl/>
          <w:lang w:eastAsia="he-IL"/>
        </w:rPr>
        <w:t>לא, הוא לא יכול להאריך את התקופה.</w:t>
      </w:r>
    </w:p>
    <w:p w14:paraId="762934BC" w14:textId="77777777" w:rsidR="00AD456F" w:rsidRDefault="00AD456F" w:rsidP="00AD456F">
      <w:pPr>
        <w:rPr>
          <w:rtl/>
          <w:lang w:eastAsia="he-IL"/>
        </w:rPr>
      </w:pPr>
    </w:p>
    <w:p w14:paraId="11270D96" w14:textId="6A5D8F3D" w:rsidR="00AD456F" w:rsidRDefault="00AD456F" w:rsidP="00AD456F">
      <w:pPr>
        <w:pStyle w:val="af6"/>
        <w:keepNext/>
        <w:rPr>
          <w:rtl/>
        </w:rPr>
      </w:pPr>
      <w:bookmarkStart w:id="7044" w:name="ET_yor_6157_1421"/>
      <w:r w:rsidRPr="00AD456F">
        <w:rPr>
          <w:rStyle w:val="TagStyle"/>
          <w:rtl/>
        </w:rPr>
        <w:t xml:space="preserve"> &lt;&lt; יור &gt;&gt; </w:t>
      </w:r>
      <w:r>
        <w:rPr>
          <w:rtl/>
        </w:rPr>
        <w:t>היו"ר שמחה רוטמן:</w:t>
      </w:r>
      <w:r w:rsidRPr="00AD456F">
        <w:rPr>
          <w:rStyle w:val="TagStyle"/>
          <w:rtl/>
        </w:rPr>
        <w:t xml:space="preserve"> &lt;&lt; יור &gt;&gt;</w:t>
      </w:r>
      <w:r w:rsidR="00AF2C31">
        <w:rPr>
          <w:rtl/>
        </w:rPr>
        <w:t xml:space="preserve"> </w:t>
      </w:r>
      <w:bookmarkEnd w:id="7044"/>
    </w:p>
    <w:p w14:paraId="57875ECE" w14:textId="77777777" w:rsidR="00AD456F" w:rsidRDefault="00AD456F" w:rsidP="00AD456F">
      <w:pPr>
        <w:pStyle w:val="KeepWithNext"/>
        <w:rPr>
          <w:rtl/>
          <w:lang w:eastAsia="he-IL"/>
        </w:rPr>
      </w:pPr>
    </w:p>
    <w:p w14:paraId="4232AE17" w14:textId="3ED20EC9" w:rsidR="00AD456F" w:rsidRDefault="00AD456F" w:rsidP="00AD456F">
      <w:pPr>
        <w:rPr>
          <w:rtl/>
          <w:lang w:eastAsia="he-IL"/>
        </w:rPr>
      </w:pPr>
      <w:r>
        <w:rPr>
          <w:rFonts w:hint="cs"/>
          <w:rtl/>
          <w:lang w:eastAsia="he-IL"/>
        </w:rPr>
        <w:t>במצטבר.</w:t>
      </w:r>
    </w:p>
    <w:p w14:paraId="2DE163C8" w14:textId="77777777" w:rsidR="00AD456F" w:rsidRDefault="00AD456F" w:rsidP="00AD456F">
      <w:pPr>
        <w:rPr>
          <w:rtl/>
          <w:lang w:eastAsia="he-IL"/>
        </w:rPr>
      </w:pPr>
    </w:p>
    <w:p w14:paraId="1B7AFABF" w14:textId="2630C736" w:rsidR="00AD456F" w:rsidRDefault="00AD456F" w:rsidP="00AD456F">
      <w:pPr>
        <w:pStyle w:val="a4"/>
        <w:keepNext/>
        <w:rPr>
          <w:rtl/>
        </w:rPr>
      </w:pPr>
      <w:bookmarkStart w:id="7045" w:name="ET_speaker_נועה_ברודצקי_לוי_1422"/>
      <w:r w:rsidRPr="00AD456F">
        <w:rPr>
          <w:rStyle w:val="TagStyle"/>
          <w:rtl/>
        </w:rPr>
        <w:t xml:space="preserve"> &lt;&lt; דובר &gt;&gt; </w:t>
      </w:r>
      <w:r>
        <w:rPr>
          <w:rtl/>
        </w:rPr>
        <w:t>נועה ברודצקי לוי:</w:t>
      </w:r>
      <w:r w:rsidRPr="00AD456F">
        <w:rPr>
          <w:rStyle w:val="TagStyle"/>
          <w:rtl/>
        </w:rPr>
        <w:t xml:space="preserve"> &lt;&lt; דובר &gt;&gt;</w:t>
      </w:r>
      <w:r w:rsidR="00AF2C31">
        <w:rPr>
          <w:rtl/>
        </w:rPr>
        <w:t xml:space="preserve"> </w:t>
      </w:r>
      <w:bookmarkEnd w:id="7045"/>
    </w:p>
    <w:p w14:paraId="2EED8EB7" w14:textId="77777777" w:rsidR="00AD456F" w:rsidRDefault="00AD456F" w:rsidP="00AD456F">
      <w:pPr>
        <w:pStyle w:val="KeepWithNext"/>
        <w:rPr>
          <w:rtl/>
          <w:lang w:eastAsia="he-IL"/>
        </w:rPr>
      </w:pPr>
    </w:p>
    <w:p w14:paraId="28B73D33" w14:textId="0CDBEE57" w:rsidR="00AD456F" w:rsidRDefault="00AD456F" w:rsidP="00AD456F">
      <w:pPr>
        <w:rPr>
          <w:rtl/>
          <w:lang w:eastAsia="he-IL"/>
        </w:rPr>
      </w:pPr>
      <w:r>
        <w:rPr>
          <w:rFonts w:hint="cs"/>
          <w:rtl/>
          <w:lang w:eastAsia="he-IL"/>
        </w:rPr>
        <w:t xml:space="preserve">כן. במצטבר. </w:t>
      </w:r>
    </w:p>
    <w:p w14:paraId="77878776" w14:textId="77777777" w:rsidR="00AD456F" w:rsidRDefault="00AD456F" w:rsidP="00AD456F">
      <w:pPr>
        <w:rPr>
          <w:rtl/>
          <w:lang w:eastAsia="he-IL"/>
        </w:rPr>
      </w:pPr>
      <w:bookmarkStart w:id="7046" w:name="_ETM_Q1_8417647"/>
      <w:bookmarkStart w:id="7047" w:name="_ETM_Q1_8417691"/>
      <w:bookmarkEnd w:id="7046"/>
      <w:bookmarkEnd w:id="7047"/>
    </w:p>
    <w:p w14:paraId="255CC99D" w14:textId="43A6A036" w:rsidR="00AD456F" w:rsidRDefault="00AD456F" w:rsidP="00AD456F">
      <w:pPr>
        <w:pStyle w:val="af9"/>
        <w:keepNext/>
        <w:rPr>
          <w:rtl/>
          <w:lang w:eastAsia="he-IL"/>
        </w:rPr>
      </w:pPr>
      <w:bookmarkStart w:id="7048" w:name="ET_guest_576214_1423"/>
      <w:r w:rsidRPr="00AD456F">
        <w:rPr>
          <w:rStyle w:val="TagStyle"/>
          <w:rtl/>
        </w:rPr>
        <w:t xml:space="preserve"> &lt;&lt; אורח &gt;&gt; </w:t>
      </w:r>
      <w:r>
        <w:rPr>
          <w:rtl/>
          <w:lang w:eastAsia="he-IL"/>
        </w:rPr>
        <w:t>ישי שרון:</w:t>
      </w:r>
      <w:r w:rsidRPr="00AD456F">
        <w:rPr>
          <w:rStyle w:val="TagStyle"/>
          <w:rtl/>
        </w:rPr>
        <w:t xml:space="preserve"> &lt;&lt; אורח &gt;&gt;</w:t>
      </w:r>
      <w:r w:rsidR="00AF2C31">
        <w:rPr>
          <w:rtl/>
          <w:lang w:eastAsia="he-IL"/>
        </w:rPr>
        <w:t xml:space="preserve"> </w:t>
      </w:r>
      <w:bookmarkEnd w:id="7048"/>
    </w:p>
    <w:p w14:paraId="4C4DC9D3" w14:textId="77777777" w:rsidR="00AD456F" w:rsidRDefault="00AD456F" w:rsidP="00AD456F">
      <w:pPr>
        <w:pStyle w:val="KeepWithNext"/>
        <w:rPr>
          <w:rtl/>
          <w:lang w:eastAsia="he-IL"/>
        </w:rPr>
      </w:pPr>
    </w:p>
    <w:p w14:paraId="5FBA9186" w14:textId="6A584CD8" w:rsidR="00AD456F" w:rsidRDefault="00AD456F" w:rsidP="00AD456F">
      <w:pPr>
        <w:rPr>
          <w:rtl/>
          <w:lang w:eastAsia="he-IL"/>
        </w:rPr>
      </w:pPr>
      <w:r>
        <w:rPr>
          <w:rFonts w:hint="cs"/>
          <w:rtl/>
          <w:lang w:eastAsia="he-IL"/>
        </w:rPr>
        <w:t>הנוסח הזה מוזר.</w:t>
      </w:r>
    </w:p>
    <w:p w14:paraId="2DB6735C" w14:textId="77777777" w:rsidR="00AD456F" w:rsidRDefault="00AD456F" w:rsidP="00AD456F">
      <w:pPr>
        <w:rPr>
          <w:rtl/>
          <w:lang w:eastAsia="he-IL"/>
        </w:rPr>
      </w:pPr>
    </w:p>
    <w:p w14:paraId="4785B2E8" w14:textId="0CEC7919" w:rsidR="00AD456F" w:rsidRDefault="00AD456F" w:rsidP="00AD456F">
      <w:pPr>
        <w:pStyle w:val="af6"/>
        <w:keepNext/>
        <w:rPr>
          <w:rtl/>
        </w:rPr>
      </w:pPr>
      <w:bookmarkStart w:id="7049" w:name="ET_yor_6157_1424"/>
      <w:r w:rsidRPr="00AD456F">
        <w:rPr>
          <w:rStyle w:val="TagStyle"/>
          <w:rtl/>
        </w:rPr>
        <w:t xml:space="preserve"> &lt;&lt; יור &gt;&gt; </w:t>
      </w:r>
      <w:r>
        <w:rPr>
          <w:rtl/>
        </w:rPr>
        <w:t>היו"ר שמחה רוטמן:</w:t>
      </w:r>
      <w:r w:rsidRPr="00AD456F">
        <w:rPr>
          <w:rStyle w:val="TagStyle"/>
          <w:rtl/>
        </w:rPr>
        <w:t xml:space="preserve"> &lt;&lt; יור &gt;&gt;</w:t>
      </w:r>
      <w:r w:rsidR="00AF2C31">
        <w:rPr>
          <w:rtl/>
        </w:rPr>
        <w:t xml:space="preserve"> </w:t>
      </w:r>
      <w:bookmarkEnd w:id="7049"/>
    </w:p>
    <w:p w14:paraId="2716E5D5" w14:textId="77777777" w:rsidR="00AD456F" w:rsidRDefault="00AD456F" w:rsidP="00AD456F">
      <w:pPr>
        <w:pStyle w:val="KeepWithNext"/>
        <w:rPr>
          <w:rtl/>
          <w:lang w:eastAsia="he-IL"/>
        </w:rPr>
      </w:pPr>
    </w:p>
    <w:p w14:paraId="0FE9F351" w14:textId="4639674B" w:rsidR="00AD456F" w:rsidRDefault="00AD456F" w:rsidP="00AD456F">
      <w:pPr>
        <w:rPr>
          <w:rtl/>
          <w:lang w:eastAsia="he-IL"/>
        </w:rPr>
      </w:pPr>
      <w:r>
        <w:rPr>
          <w:rFonts w:hint="cs"/>
          <w:rtl/>
          <w:lang w:eastAsia="he-IL"/>
        </w:rPr>
        <w:t>נוסח מאוד מוזר.</w:t>
      </w:r>
      <w:r w:rsidR="009F1367">
        <w:rPr>
          <w:rFonts w:hint="cs"/>
          <w:rtl/>
          <w:lang w:eastAsia="he-IL"/>
        </w:rPr>
        <w:t xml:space="preserve"> </w:t>
      </w:r>
      <w:r>
        <w:rPr>
          <w:rFonts w:hint="cs"/>
          <w:rtl/>
          <w:lang w:eastAsia="he-IL"/>
        </w:rPr>
        <w:t>גם כאן הוא לא יכול להאריך ביותר מ-14 ימים. לכן המילה במצטבר.</w:t>
      </w:r>
    </w:p>
    <w:p w14:paraId="7B496E05" w14:textId="77777777" w:rsidR="00AD456F" w:rsidRDefault="00AD456F" w:rsidP="00AD456F">
      <w:pPr>
        <w:rPr>
          <w:rtl/>
          <w:lang w:eastAsia="he-IL"/>
        </w:rPr>
      </w:pPr>
    </w:p>
    <w:p w14:paraId="0E587058" w14:textId="42617B61" w:rsidR="00AD456F" w:rsidRDefault="00AD456F" w:rsidP="00AD456F">
      <w:pPr>
        <w:pStyle w:val="af9"/>
        <w:keepNext/>
        <w:rPr>
          <w:rtl/>
          <w:lang w:eastAsia="he-IL"/>
        </w:rPr>
      </w:pPr>
      <w:bookmarkStart w:id="7050" w:name="ET_guest_576214_1425"/>
      <w:r w:rsidRPr="00AD456F">
        <w:rPr>
          <w:rStyle w:val="TagStyle"/>
          <w:rtl/>
        </w:rPr>
        <w:t xml:space="preserve"> &lt;&lt; אורח &gt;&gt; </w:t>
      </w:r>
      <w:r>
        <w:rPr>
          <w:rtl/>
          <w:lang w:eastAsia="he-IL"/>
        </w:rPr>
        <w:t>ישי שרון:</w:t>
      </w:r>
      <w:r w:rsidRPr="00AD456F">
        <w:rPr>
          <w:rStyle w:val="TagStyle"/>
          <w:rtl/>
        </w:rPr>
        <w:t xml:space="preserve"> &lt;&lt; אורח &gt;&gt;</w:t>
      </w:r>
      <w:r w:rsidR="00AF2C31">
        <w:rPr>
          <w:rtl/>
          <w:lang w:eastAsia="he-IL"/>
        </w:rPr>
        <w:t xml:space="preserve"> </w:t>
      </w:r>
      <w:bookmarkEnd w:id="7050"/>
    </w:p>
    <w:p w14:paraId="797378AE" w14:textId="77777777" w:rsidR="00AD456F" w:rsidRDefault="00AD456F" w:rsidP="00AD456F">
      <w:pPr>
        <w:pStyle w:val="KeepWithNext"/>
        <w:rPr>
          <w:rtl/>
          <w:lang w:eastAsia="he-IL"/>
        </w:rPr>
      </w:pPr>
    </w:p>
    <w:p w14:paraId="67A9DB88" w14:textId="58C5540F" w:rsidR="00AD456F" w:rsidRDefault="00AD456F" w:rsidP="00AD456F">
      <w:pPr>
        <w:rPr>
          <w:rtl/>
          <w:lang w:eastAsia="he-IL"/>
        </w:rPr>
      </w:pPr>
      <w:r>
        <w:rPr>
          <w:rFonts w:hint="cs"/>
          <w:rtl/>
          <w:lang w:eastAsia="he-IL"/>
        </w:rPr>
        <w:t>מה אנחנו רוצים כאן? צריך להחליט מה רוצים לגבי הקטינים ולנסח לפי זה.</w:t>
      </w:r>
    </w:p>
    <w:p w14:paraId="6484DEA7" w14:textId="77777777" w:rsidR="00AD456F" w:rsidRDefault="00AD456F" w:rsidP="00AD456F">
      <w:pPr>
        <w:rPr>
          <w:rtl/>
          <w:lang w:eastAsia="he-IL"/>
        </w:rPr>
      </w:pPr>
      <w:bookmarkStart w:id="7051" w:name="_ETM_Q1_8431624"/>
      <w:bookmarkStart w:id="7052" w:name="_ETM_Q1_8431665"/>
      <w:bookmarkEnd w:id="7051"/>
      <w:bookmarkEnd w:id="7052"/>
    </w:p>
    <w:p w14:paraId="40E1924A" w14:textId="7B87BF4D" w:rsidR="00AD456F" w:rsidRDefault="00AD456F" w:rsidP="00AD456F">
      <w:pPr>
        <w:pStyle w:val="af6"/>
        <w:keepNext/>
        <w:rPr>
          <w:rtl/>
        </w:rPr>
      </w:pPr>
      <w:bookmarkStart w:id="7053" w:name="ET_yor_6157_1426"/>
      <w:r w:rsidRPr="00AD456F">
        <w:rPr>
          <w:rStyle w:val="TagStyle"/>
          <w:rtl/>
        </w:rPr>
        <w:t xml:space="preserve"> &lt;&lt; יור &gt;&gt; </w:t>
      </w:r>
      <w:r>
        <w:rPr>
          <w:rtl/>
        </w:rPr>
        <w:t>היו"ר שמחה רוטמן:</w:t>
      </w:r>
      <w:r w:rsidRPr="00AD456F">
        <w:rPr>
          <w:rStyle w:val="TagStyle"/>
          <w:rtl/>
        </w:rPr>
        <w:t xml:space="preserve"> &lt;&lt; יור &gt;&gt;</w:t>
      </w:r>
      <w:r w:rsidR="00AF2C31">
        <w:rPr>
          <w:rtl/>
        </w:rPr>
        <w:t xml:space="preserve"> </w:t>
      </w:r>
      <w:bookmarkEnd w:id="7053"/>
    </w:p>
    <w:p w14:paraId="35410816" w14:textId="77777777" w:rsidR="00AD456F" w:rsidRDefault="00AD456F" w:rsidP="00AD456F">
      <w:pPr>
        <w:pStyle w:val="KeepWithNext"/>
        <w:rPr>
          <w:rtl/>
          <w:lang w:eastAsia="he-IL"/>
        </w:rPr>
      </w:pPr>
    </w:p>
    <w:p w14:paraId="1F96A087" w14:textId="36100E00" w:rsidR="00AD456F" w:rsidRDefault="00AD456F" w:rsidP="00AD456F">
      <w:pPr>
        <w:rPr>
          <w:rtl/>
          <w:lang w:eastAsia="he-IL"/>
        </w:rPr>
      </w:pPr>
      <w:bookmarkStart w:id="7054" w:name="_ETM_Q1_8431133"/>
      <w:bookmarkStart w:id="7055" w:name="_ETM_Q1_8431168"/>
      <w:bookmarkEnd w:id="7054"/>
      <w:bookmarkEnd w:id="7055"/>
      <w:r>
        <w:rPr>
          <w:rFonts w:hint="cs"/>
          <w:rtl/>
          <w:lang w:eastAsia="he-IL"/>
        </w:rPr>
        <w:t xml:space="preserve">כן. הנוסח כאן מאוד לא ברור. </w:t>
      </w:r>
    </w:p>
    <w:p w14:paraId="4B7E63DB" w14:textId="77777777" w:rsidR="00AD456F" w:rsidRDefault="00AD456F" w:rsidP="00AD456F">
      <w:pPr>
        <w:rPr>
          <w:rtl/>
          <w:lang w:eastAsia="he-IL"/>
        </w:rPr>
      </w:pPr>
      <w:bookmarkStart w:id="7056" w:name="_ETM_Q1_8436022"/>
      <w:bookmarkStart w:id="7057" w:name="_ETM_Q1_8436059"/>
      <w:bookmarkEnd w:id="7056"/>
      <w:bookmarkEnd w:id="7057"/>
    </w:p>
    <w:p w14:paraId="3439F6CC" w14:textId="1CAFD4CB" w:rsidR="00AD456F" w:rsidRDefault="00AD456F" w:rsidP="00AD456F">
      <w:pPr>
        <w:pStyle w:val="a4"/>
        <w:keepNext/>
        <w:rPr>
          <w:rtl/>
        </w:rPr>
      </w:pPr>
      <w:bookmarkStart w:id="7058" w:name="ET_speaker_נועה_ברודצקי_לוי_1427"/>
      <w:r w:rsidRPr="00AD456F">
        <w:rPr>
          <w:rStyle w:val="TagStyle"/>
          <w:rtl/>
        </w:rPr>
        <w:t xml:space="preserve"> &lt;&lt; דובר &gt;&gt; </w:t>
      </w:r>
      <w:r>
        <w:rPr>
          <w:rtl/>
        </w:rPr>
        <w:t>נועה ברודצקי לוי:</w:t>
      </w:r>
      <w:r w:rsidRPr="00AD456F">
        <w:rPr>
          <w:rStyle w:val="TagStyle"/>
          <w:rtl/>
        </w:rPr>
        <w:t xml:space="preserve"> &lt;&lt; דובר &gt;&gt;</w:t>
      </w:r>
      <w:r w:rsidR="00AF2C31">
        <w:rPr>
          <w:rtl/>
        </w:rPr>
        <w:t xml:space="preserve"> </w:t>
      </w:r>
      <w:bookmarkEnd w:id="7058"/>
    </w:p>
    <w:p w14:paraId="62662783" w14:textId="77777777" w:rsidR="00AD456F" w:rsidRDefault="00AD456F" w:rsidP="00AD456F">
      <w:pPr>
        <w:pStyle w:val="KeepWithNext"/>
        <w:rPr>
          <w:rtl/>
          <w:lang w:eastAsia="he-IL"/>
        </w:rPr>
      </w:pPr>
    </w:p>
    <w:p w14:paraId="7C08926D" w14:textId="1C06B65D" w:rsidR="00AD456F" w:rsidRDefault="00AD456F" w:rsidP="00AD456F">
      <w:pPr>
        <w:rPr>
          <w:rtl/>
          <w:lang w:eastAsia="he-IL"/>
        </w:rPr>
      </w:pPr>
      <w:r>
        <w:rPr>
          <w:rFonts w:hint="cs"/>
          <w:rtl/>
          <w:lang w:eastAsia="he-IL"/>
        </w:rPr>
        <w:t>נסביר.</w:t>
      </w:r>
    </w:p>
    <w:p w14:paraId="1C6FCB99" w14:textId="77777777" w:rsidR="00AD456F" w:rsidRDefault="00AD456F" w:rsidP="00AD456F">
      <w:pPr>
        <w:rPr>
          <w:rtl/>
          <w:lang w:eastAsia="he-IL"/>
        </w:rPr>
      </w:pPr>
    </w:p>
    <w:p w14:paraId="13F620D4" w14:textId="3251662B" w:rsidR="00AD456F" w:rsidRDefault="00AD456F" w:rsidP="00AD456F">
      <w:pPr>
        <w:pStyle w:val="af6"/>
        <w:keepNext/>
        <w:rPr>
          <w:rtl/>
        </w:rPr>
      </w:pPr>
      <w:bookmarkStart w:id="7059" w:name="ET_yor_6157_1428"/>
      <w:r w:rsidRPr="00AD456F">
        <w:rPr>
          <w:rStyle w:val="TagStyle"/>
          <w:rtl/>
        </w:rPr>
        <w:t xml:space="preserve"> &lt;&lt; יור &gt;&gt; </w:t>
      </w:r>
      <w:r>
        <w:rPr>
          <w:rtl/>
        </w:rPr>
        <w:t>היו"ר שמחה רוטמן:</w:t>
      </w:r>
      <w:r w:rsidRPr="00AD456F">
        <w:rPr>
          <w:rStyle w:val="TagStyle"/>
          <w:rtl/>
        </w:rPr>
        <w:t xml:space="preserve"> &lt;&lt; יור &gt;&gt;</w:t>
      </w:r>
      <w:r w:rsidR="00AF2C31">
        <w:rPr>
          <w:rtl/>
        </w:rPr>
        <w:t xml:space="preserve"> </w:t>
      </w:r>
      <w:bookmarkEnd w:id="7059"/>
    </w:p>
    <w:p w14:paraId="06D8BCC4" w14:textId="77777777" w:rsidR="00AD456F" w:rsidRDefault="00AD456F" w:rsidP="00AD456F">
      <w:pPr>
        <w:pStyle w:val="KeepWithNext"/>
        <w:rPr>
          <w:rtl/>
          <w:lang w:eastAsia="he-IL"/>
        </w:rPr>
      </w:pPr>
    </w:p>
    <w:p w14:paraId="2A43138C" w14:textId="795B6E5D" w:rsidR="00AD456F" w:rsidRDefault="00AD456F" w:rsidP="00AD456F">
      <w:pPr>
        <w:rPr>
          <w:rtl/>
          <w:lang w:eastAsia="he-IL"/>
        </w:rPr>
      </w:pPr>
      <w:r>
        <w:rPr>
          <w:rFonts w:hint="cs"/>
          <w:rtl/>
          <w:lang w:eastAsia="he-IL"/>
        </w:rPr>
        <w:t>אני אסביר את הרציונל כי אני אומר מה אני</w:t>
      </w:r>
      <w:r w:rsidR="009F1367">
        <w:rPr>
          <w:rFonts w:hint="cs"/>
          <w:rtl/>
          <w:lang w:eastAsia="he-IL"/>
        </w:rPr>
        <w:t xml:space="preserve"> </w:t>
      </w:r>
      <w:r>
        <w:rPr>
          <w:rFonts w:hint="cs"/>
          <w:rtl/>
          <w:lang w:eastAsia="he-IL"/>
        </w:rPr>
        <w:t>רוצה.</w:t>
      </w:r>
      <w:bookmarkStart w:id="7060" w:name="_ETM_Q1_8439624"/>
      <w:bookmarkEnd w:id="7060"/>
      <w:r>
        <w:rPr>
          <w:rFonts w:hint="cs"/>
          <w:rtl/>
          <w:lang w:eastAsia="he-IL"/>
        </w:rPr>
        <w:t xml:space="preserve"> קודם כל, הבקשה לגבי קטין היא שאי אפשר לה</w:t>
      </w:r>
      <w:bookmarkStart w:id="7061" w:name="_ETM_Q1_8442454"/>
      <w:bookmarkEnd w:id="7061"/>
      <w:r w:rsidR="00984544">
        <w:rPr>
          <w:rFonts w:hint="cs"/>
          <w:rtl/>
          <w:lang w:eastAsia="he-IL"/>
        </w:rPr>
        <w:t>שאיר קטין במעצר יותר מ-14 ימים בלי לראו</w:t>
      </w:r>
      <w:bookmarkStart w:id="7062" w:name="_ETM_Q1_8445671"/>
      <w:bookmarkEnd w:id="7062"/>
      <w:r w:rsidR="00984544">
        <w:rPr>
          <w:rFonts w:hint="cs"/>
          <w:rtl/>
          <w:lang w:eastAsia="he-IL"/>
        </w:rPr>
        <w:t xml:space="preserve">ת פיזית שופט, גם בתקופה של </w:t>
      </w:r>
      <w:bookmarkStart w:id="7063" w:name="_ETM_Q1_8447722"/>
      <w:bookmarkEnd w:id="7063"/>
      <w:r w:rsidR="00984544">
        <w:rPr>
          <w:rFonts w:hint="cs"/>
          <w:rtl/>
          <w:lang w:eastAsia="he-IL"/>
        </w:rPr>
        <w:t>הביטחונית.</w:t>
      </w:r>
    </w:p>
    <w:p w14:paraId="3858EFC9" w14:textId="77777777" w:rsidR="00984544" w:rsidRDefault="00984544" w:rsidP="00AD456F">
      <w:pPr>
        <w:rPr>
          <w:rtl/>
          <w:lang w:eastAsia="he-IL"/>
        </w:rPr>
      </w:pPr>
    </w:p>
    <w:p w14:paraId="11D7E8FC" w14:textId="27E4A3F2" w:rsidR="00984544" w:rsidRDefault="00984544" w:rsidP="00984544">
      <w:pPr>
        <w:pStyle w:val="a4"/>
        <w:keepNext/>
        <w:rPr>
          <w:rtl/>
        </w:rPr>
      </w:pPr>
      <w:bookmarkStart w:id="7064" w:name="ET_speaker_נועה_ברודצקי_לוי_1429"/>
      <w:r w:rsidRPr="00984544">
        <w:rPr>
          <w:rStyle w:val="TagStyle"/>
          <w:rtl/>
        </w:rPr>
        <w:t xml:space="preserve"> &lt;&lt; דובר &gt;&gt; </w:t>
      </w:r>
      <w:r>
        <w:rPr>
          <w:rtl/>
        </w:rPr>
        <w:t>נועה ברודצקי לוי:</w:t>
      </w:r>
      <w:r w:rsidRPr="00984544">
        <w:rPr>
          <w:rStyle w:val="TagStyle"/>
          <w:rtl/>
        </w:rPr>
        <w:t xml:space="preserve"> &lt;&lt; דובר &gt;&gt;</w:t>
      </w:r>
      <w:r w:rsidR="00AF2C31">
        <w:rPr>
          <w:rtl/>
        </w:rPr>
        <w:t xml:space="preserve"> </w:t>
      </w:r>
      <w:bookmarkEnd w:id="7064"/>
    </w:p>
    <w:p w14:paraId="44AEB88B" w14:textId="77777777" w:rsidR="00984544" w:rsidRDefault="00984544" w:rsidP="00984544">
      <w:pPr>
        <w:pStyle w:val="KeepWithNext"/>
        <w:rPr>
          <w:rtl/>
          <w:lang w:eastAsia="he-IL"/>
        </w:rPr>
      </w:pPr>
    </w:p>
    <w:p w14:paraId="2A2D5789" w14:textId="2BA16F89" w:rsidR="00984544" w:rsidRDefault="00984544" w:rsidP="00984544">
      <w:pPr>
        <w:rPr>
          <w:rtl/>
          <w:lang w:eastAsia="he-IL"/>
        </w:rPr>
      </w:pPr>
      <w:r>
        <w:rPr>
          <w:rFonts w:hint="cs"/>
          <w:rtl/>
          <w:lang w:eastAsia="he-IL"/>
        </w:rPr>
        <w:t>במצטבר.</w:t>
      </w:r>
    </w:p>
    <w:p w14:paraId="1873CA7A" w14:textId="77777777" w:rsidR="00984544" w:rsidRDefault="00984544" w:rsidP="00984544">
      <w:pPr>
        <w:rPr>
          <w:rtl/>
          <w:lang w:eastAsia="he-IL"/>
        </w:rPr>
      </w:pPr>
      <w:bookmarkStart w:id="7065" w:name="_ETM_Q1_8449053"/>
      <w:bookmarkStart w:id="7066" w:name="_ETM_Q1_8449084"/>
      <w:bookmarkStart w:id="7067" w:name="_ETM_Q1_8450372"/>
      <w:bookmarkEnd w:id="7065"/>
      <w:bookmarkEnd w:id="7066"/>
      <w:bookmarkEnd w:id="7067"/>
    </w:p>
    <w:p w14:paraId="7501DE09" w14:textId="7204F176" w:rsidR="00984544" w:rsidRDefault="00984544" w:rsidP="00984544">
      <w:pPr>
        <w:pStyle w:val="af6"/>
        <w:keepNext/>
        <w:rPr>
          <w:rtl/>
        </w:rPr>
      </w:pPr>
      <w:bookmarkStart w:id="7068" w:name="ET_yor_6157_1430"/>
      <w:r w:rsidRPr="00984544">
        <w:rPr>
          <w:rStyle w:val="TagStyle"/>
          <w:rtl/>
        </w:rPr>
        <w:t xml:space="preserve"> &lt;&lt; יור &gt;&gt; </w:t>
      </w:r>
      <w:r>
        <w:rPr>
          <w:rtl/>
        </w:rPr>
        <w:t>היו"ר שמחה רוטמן:</w:t>
      </w:r>
      <w:r w:rsidRPr="00984544">
        <w:rPr>
          <w:rStyle w:val="TagStyle"/>
          <w:rtl/>
        </w:rPr>
        <w:t xml:space="preserve"> &lt;&lt; יור &gt;&gt;</w:t>
      </w:r>
      <w:r w:rsidR="00AF2C31">
        <w:rPr>
          <w:rtl/>
        </w:rPr>
        <w:t xml:space="preserve"> </w:t>
      </w:r>
      <w:bookmarkEnd w:id="7068"/>
    </w:p>
    <w:p w14:paraId="5195A6D6" w14:textId="77777777" w:rsidR="00984544" w:rsidRDefault="00984544" w:rsidP="00984544">
      <w:pPr>
        <w:pStyle w:val="KeepWithNext"/>
        <w:rPr>
          <w:rtl/>
          <w:lang w:eastAsia="he-IL"/>
        </w:rPr>
      </w:pPr>
    </w:p>
    <w:p w14:paraId="1CA51B25" w14:textId="43C78E0A" w:rsidR="00984544" w:rsidRDefault="00984544" w:rsidP="00984544">
      <w:pPr>
        <w:rPr>
          <w:rtl/>
          <w:lang w:eastAsia="he-IL"/>
        </w:rPr>
      </w:pPr>
      <w:bookmarkStart w:id="7069" w:name="_ETM_Q1_8450606"/>
      <w:bookmarkStart w:id="7070" w:name="_ETM_Q1_8450635"/>
      <w:bookmarkEnd w:id="7069"/>
      <w:bookmarkEnd w:id="7070"/>
      <w:r>
        <w:rPr>
          <w:rFonts w:hint="cs"/>
          <w:rtl/>
          <w:lang w:eastAsia="he-IL"/>
        </w:rPr>
        <w:t xml:space="preserve">סך הכול 14 ימים. למרות זאת, יש כאן סמכות של </w:t>
      </w:r>
      <w:bookmarkStart w:id="7071" w:name="_ETM_Q1_8456250"/>
      <w:bookmarkEnd w:id="7071"/>
      <w:r>
        <w:rPr>
          <w:rFonts w:hint="cs"/>
          <w:rtl/>
          <w:lang w:eastAsia="he-IL"/>
        </w:rPr>
        <w:t xml:space="preserve">נשיא, סגנו או שופט, רשאי, שבכל זאת היא תהיה </w:t>
      </w:r>
      <w:r>
        <w:rPr>
          <w:rFonts w:hint="cs"/>
          <w:lang w:eastAsia="he-IL"/>
        </w:rPr>
        <w:t>VC</w:t>
      </w:r>
      <w:r>
        <w:rPr>
          <w:rFonts w:hint="cs"/>
          <w:rtl/>
          <w:lang w:eastAsia="he-IL"/>
        </w:rPr>
        <w:t xml:space="preserve"> ואז גם במקרה של 14 ימים, אם מותר </w:t>
      </w:r>
      <w:bookmarkStart w:id="7072" w:name="_ETM_Q1_8466314"/>
      <w:bookmarkEnd w:id="7072"/>
      <w:r>
        <w:rPr>
          <w:rFonts w:hint="cs"/>
          <w:rtl/>
          <w:lang w:eastAsia="he-IL"/>
        </w:rPr>
        <w:t>יותר מ-14 ימים -</w:t>
      </w:r>
      <w:r w:rsidR="009F1367">
        <w:rPr>
          <w:rFonts w:hint="cs"/>
          <w:rtl/>
          <w:lang w:eastAsia="he-IL"/>
        </w:rPr>
        <w:t xml:space="preserve"> </w:t>
      </w:r>
      <w:r>
        <w:rPr>
          <w:rFonts w:hint="cs"/>
          <w:rtl/>
          <w:lang w:eastAsia="he-IL"/>
        </w:rPr>
        <w:t>אי אפשר להאריך יותר מ-10 ימים כל פעם. זה מה שכתוב כאן.</w:t>
      </w:r>
      <w:r w:rsidR="009F1367">
        <w:rPr>
          <w:rFonts w:hint="cs"/>
          <w:rtl/>
          <w:lang w:eastAsia="he-IL"/>
        </w:rPr>
        <w:t xml:space="preserve"> </w:t>
      </w:r>
      <w:r>
        <w:rPr>
          <w:rFonts w:hint="cs"/>
          <w:rtl/>
          <w:lang w:eastAsia="he-IL"/>
        </w:rPr>
        <w:t>זאת אומרת שמותר להחריג קטין. כאן צריך חוות</w:t>
      </w:r>
      <w:r w:rsidR="009F1367">
        <w:rPr>
          <w:rFonts w:hint="cs"/>
          <w:rtl/>
          <w:lang w:eastAsia="he-IL"/>
        </w:rPr>
        <w:t xml:space="preserve"> </w:t>
      </w:r>
      <w:bookmarkStart w:id="7073" w:name="_ETM_Q1_8478038"/>
      <w:bookmarkEnd w:id="7073"/>
      <w:r>
        <w:rPr>
          <w:rFonts w:hint="cs"/>
          <w:rtl/>
          <w:lang w:eastAsia="he-IL"/>
        </w:rPr>
        <w:t>דעת פרטנית לגביו, למה לא מביאים אותו.</w:t>
      </w:r>
      <w:bookmarkStart w:id="7074" w:name="_ETM_Q1_8480827"/>
      <w:bookmarkEnd w:id="7074"/>
      <w:r>
        <w:rPr>
          <w:rFonts w:hint="cs"/>
          <w:rtl/>
          <w:lang w:eastAsia="he-IL"/>
        </w:rPr>
        <w:t xml:space="preserve"> שירות בתי הסוהר בחודש האחרון לא התנגדת לקטינים, עניין של פרקטיקה</w:t>
      </w:r>
      <w:r w:rsidR="009F1367">
        <w:rPr>
          <w:rFonts w:hint="cs"/>
          <w:rtl/>
          <w:lang w:eastAsia="he-IL"/>
        </w:rPr>
        <w:t xml:space="preserve"> בחודש האחרון, בגלל שגם הנסיבות בעניינ</w:t>
      </w:r>
      <w:bookmarkStart w:id="7075" w:name="_ETM_Q1_8490797"/>
      <w:bookmarkEnd w:id="7075"/>
      <w:r w:rsidR="009F1367">
        <w:rPr>
          <w:rFonts w:hint="cs"/>
          <w:rtl/>
          <w:lang w:eastAsia="he-IL"/>
        </w:rPr>
        <w:t xml:space="preserve">ם שונות וגם אני מניח </w:t>
      </w:r>
      <w:bookmarkStart w:id="7076" w:name="_ETM_Q1_8496944"/>
      <w:bookmarkEnd w:id="7076"/>
      <w:r w:rsidR="009F1367">
        <w:rPr>
          <w:rFonts w:hint="cs"/>
          <w:rtl/>
          <w:lang w:eastAsia="he-IL"/>
        </w:rPr>
        <w:t xml:space="preserve">כדי לחסוך כאב ראש. </w:t>
      </w:r>
    </w:p>
    <w:p w14:paraId="28013196" w14:textId="77777777" w:rsidR="009F1367" w:rsidRDefault="009F1367" w:rsidP="00984544">
      <w:pPr>
        <w:rPr>
          <w:rtl/>
          <w:lang w:eastAsia="he-IL"/>
        </w:rPr>
      </w:pPr>
      <w:bookmarkStart w:id="7077" w:name="_ETM_Q1_8498006"/>
      <w:bookmarkStart w:id="7078" w:name="_ETM_Q1_8498047"/>
      <w:bookmarkEnd w:id="7077"/>
      <w:bookmarkEnd w:id="7078"/>
    </w:p>
    <w:p w14:paraId="0B4D708B" w14:textId="629E02C7" w:rsidR="009F1367" w:rsidRDefault="009F1367" w:rsidP="009F1367">
      <w:pPr>
        <w:pStyle w:val="af9"/>
        <w:keepNext/>
        <w:rPr>
          <w:rtl/>
          <w:lang w:eastAsia="he-IL"/>
        </w:rPr>
      </w:pPr>
      <w:bookmarkStart w:id="7079" w:name="ET_guest_קריאה_1431"/>
      <w:r w:rsidRPr="009F1367">
        <w:rPr>
          <w:rStyle w:val="TagStyle"/>
          <w:rtl/>
        </w:rPr>
        <w:t xml:space="preserve"> &lt;&lt; אורח &gt;&gt; </w:t>
      </w:r>
      <w:r>
        <w:rPr>
          <w:rtl/>
          <w:lang w:eastAsia="he-IL"/>
        </w:rPr>
        <w:t>קריאה:</w:t>
      </w:r>
      <w:r w:rsidRPr="009F1367">
        <w:rPr>
          <w:rStyle w:val="TagStyle"/>
          <w:rtl/>
        </w:rPr>
        <w:t xml:space="preserve"> &lt;&lt; אורח &gt;&gt;</w:t>
      </w:r>
      <w:r w:rsidR="00AF2C31">
        <w:rPr>
          <w:rtl/>
          <w:lang w:eastAsia="he-IL"/>
        </w:rPr>
        <w:t xml:space="preserve"> </w:t>
      </w:r>
      <w:bookmarkEnd w:id="7079"/>
    </w:p>
    <w:p w14:paraId="2131A1E6" w14:textId="77777777" w:rsidR="009F1367" w:rsidRDefault="009F1367" w:rsidP="009F1367">
      <w:pPr>
        <w:pStyle w:val="KeepWithNext"/>
        <w:rPr>
          <w:rtl/>
          <w:lang w:eastAsia="he-IL"/>
        </w:rPr>
      </w:pPr>
    </w:p>
    <w:p w14:paraId="6616042E" w14:textId="33DD78D4" w:rsidR="009F1367" w:rsidRDefault="009F1367" w:rsidP="009F1367">
      <w:pPr>
        <w:rPr>
          <w:rtl/>
          <w:lang w:eastAsia="he-IL"/>
        </w:rPr>
      </w:pPr>
      <w:r>
        <w:rPr>
          <w:rFonts w:hint="cs"/>
          <w:rtl/>
          <w:lang w:eastAsia="he-IL"/>
        </w:rPr>
        <w:t>שירות הביטחון הכללי ב-זום.</w:t>
      </w:r>
    </w:p>
    <w:p w14:paraId="17C02784" w14:textId="77777777" w:rsidR="009F1367" w:rsidRDefault="009F1367" w:rsidP="009F1367">
      <w:pPr>
        <w:rPr>
          <w:rtl/>
          <w:lang w:eastAsia="he-IL"/>
        </w:rPr>
      </w:pPr>
      <w:bookmarkStart w:id="7080" w:name="_ETM_Q1_8497497"/>
      <w:bookmarkStart w:id="7081" w:name="_ETM_Q1_8497537"/>
      <w:bookmarkEnd w:id="7080"/>
      <w:bookmarkEnd w:id="7081"/>
    </w:p>
    <w:p w14:paraId="637C7FA4" w14:textId="1143BCEC" w:rsidR="009F1367" w:rsidRDefault="009F1367" w:rsidP="009F1367">
      <w:pPr>
        <w:pStyle w:val="af6"/>
        <w:keepNext/>
        <w:rPr>
          <w:rtl/>
        </w:rPr>
      </w:pPr>
      <w:bookmarkStart w:id="7082" w:name="ET_yor_6157_1432"/>
      <w:r w:rsidRPr="009F1367">
        <w:rPr>
          <w:rStyle w:val="TagStyle"/>
          <w:rtl/>
        </w:rPr>
        <w:t xml:space="preserve"> &lt;&lt; יור &gt;&gt; </w:t>
      </w:r>
      <w:r>
        <w:rPr>
          <w:rtl/>
        </w:rPr>
        <w:t>היו"ר שמחה רוטמן:</w:t>
      </w:r>
      <w:r w:rsidRPr="009F1367">
        <w:rPr>
          <w:rStyle w:val="TagStyle"/>
          <w:rtl/>
        </w:rPr>
        <w:t xml:space="preserve"> &lt;&lt; יור &gt;&gt;</w:t>
      </w:r>
      <w:r w:rsidR="00AF2C31">
        <w:rPr>
          <w:rtl/>
        </w:rPr>
        <w:t xml:space="preserve"> </w:t>
      </w:r>
      <w:bookmarkEnd w:id="7082"/>
    </w:p>
    <w:p w14:paraId="4B7230C3" w14:textId="77777777" w:rsidR="009F1367" w:rsidRDefault="009F1367" w:rsidP="009F1367">
      <w:pPr>
        <w:pStyle w:val="KeepWithNext"/>
        <w:rPr>
          <w:rtl/>
          <w:lang w:eastAsia="he-IL"/>
        </w:rPr>
      </w:pPr>
    </w:p>
    <w:p w14:paraId="622C52B0" w14:textId="36780FB1" w:rsidR="009F1367" w:rsidRPr="009F1367" w:rsidRDefault="009F1367" w:rsidP="009F1367">
      <w:pPr>
        <w:rPr>
          <w:rtl/>
          <w:lang w:eastAsia="he-IL"/>
        </w:rPr>
      </w:pPr>
      <w:r>
        <w:rPr>
          <w:rFonts w:hint="cs"/>
          <w:rtl/>
          <w:lang w:eastAsia="he-IL"/>
        </w:rPr>
        <w:t xml:space="preserve">לא. ביום ראשון. אנחנו צריכים אותם על כמה נושאים פיזית ביום ראשון. </w:t>
      </w:r>
      <w:bookmarkStart w:id="7083" w:name="_ETM_Q1_8507172"/>
      <w:bookmarkStart w:id="7084" w:name="_ETM_Q1_8507211"/>
      <w:bookmarkEnd w:id="7083"/>
      <w:bookmarkEnd w:id="7084"/>
      <w:r>
        <w:rPr>
          <w:rFonts w:hint="cs"/>
          <w:rtl/>
          <w:lang w:eastAsia="he-IL"/>
        </w:rPr>
        <w:t xml:space="preserve">ראשית לגבי מעצרים מינהליים, שנית ההבדל בין סעיף 24, שלישית הצורך בחוות </w:t>
      </w:r>
      <w:bookmarkStart w:id="7085" w:name="_ETM_Q1_8528883"/>
      <w:bookmarkEnd w:id="7085"/>
      <w:r>
        <w:rPr>
          <w:rFonts w:hint="cs"/>
          <w:rtl/>
          <w:lang w:eastAsia="he-IL"/>
        </w:rPr>
        <w:t>הדעת שלהם לעניין ההכרזה הביטחונית ורביעית סתם שיחת סטטוס לגבי מה קורה</w:t>
      </w:r>
      <w:bookmarkStart w:id="7086" w:name="_ETM_Q1_8537787"/>
      <w:bookmarkEnd w:id="7086"/>
      <w:r>
        <w:rPr>
          <w:rFonts w:hint="cs"/>
          <w:rtl/>
          <w:lang w:eastAsia="he-IL"/>
        </w:rPr>
        <w:t>, מה העניינים ואיך הביטחון באופן כללי.</w:t>
      </w:r>
    </w:p>
    <w:p w14:paraId="6A3C5A98" w14:textId="77777777" w:rsidR="009F1367" w:rsidRDefault="009F1367" w:rsidP="009F1367">
      <w:pPr>
        <w:rPr>
          <w:rtl/>
          <w:lang w:eastAsia="he-IL"/>
        </w:rPr>
      </w:pPr>
      <w:bookmarkStart w:id="7087" w:name="_ETM_Q1_8548396"/>
      <w:bookmarkEnd w:id="7087"/>
    </w:p>
    <w:p w14:paraId="602B2791" w14:textId="41E926BE" w:rsidR="009F1367" w:rsidRDefault="009F1367" w:rsidP="009F1367">
      <w:pPr>
        <w:pStyle w:val="a4"/>
        <w:keepNext/>
        <w:rPr>
          <w:rtl/>
        </w:rPr>
      </w:pPr>
      <w:bookmarkStart w:id="7088" w:name="ET_speaker_נועה_ברודצקי_לוי_1433"/>
      <w:r w:rsidRPr="009F1367">
        <w:rPr>
          <w:rStyle w:val="TagStyle"/>
          <w:rtl/>
        </w:rPr>
        <w:t xml:space="preserve"> &lt;&lt; דובר &gt;&gt; </w:t>
      </w:r>
      <w:r>
        <w:rPr>
          <w:rtl/>
        </w:rPr>
        <w:t>נועה ברודצקי לוי:</w:t>
      </w:r>
      <w:r w:rsidRPr="009F1367">
        <w:rPr>
          <w:rStyle w:val="TagStyle"/>
          <w:rtl/>
        </w:rPr>
        <w:t xml:space="preserve"> &lt;&lt; דובר &gt;&gt;</w:t>
      </w:r>
      <w:r w:rsidR="00AF2C31">
        <w:rPr>
          <w:rtl/>
        </w:rPr>
        <w:t xml:space="preserve"> </w:t>
      </w:r>
      <w:bookmarkEnd w:id="7088"/>
    </w:p>
    <w:p w14:paraId="26026018" w14:textId="77777777" w:rsidR="009F1367" w:rsidRDefault="009F1367" w:rsidP="009F1367">
      <w:pPr>
        <w:pStyle w:val="KeepWithNext"/>
        <w:rPr>
          <w:rtl/>
          <w:lang w:eastAsia="he-IL"/>
        </w:rPr>
      </w:pPr>
    </w:p>
    <w:p w14:paraId="0ECDA992" w14:textId="16900D1D" w:rsidR="009F1367" w:rsidRPr="009F1367" w:rsidRDefault="009F1367" w:rsidP="009F1367">
      <w:pPr>
        <w:pStyle w:val="afe"/>
        <w:numPr>
          <w:ilvl w:val="0"/>
          <w:numId w:val="7"/>
        </w:numPr>
        <w:rPr>
          <w:rtl/>
          <w:lang w:eastAsia="he-IL"/>
        </w:rPr>
      </w:pPr>
      <w:bookmarkStart w:id="7089" w:name="_ETM_Q1_8548705"/>
      <w:bookmarkStart w:id="7090" w:name="_ETM_Q1_8548767"/>
      <w:bookmarkEnd w:id="7089"/>
      <w:bookmarkEnd w:id="7090"/>
      <w:r>
        <w:rPr>
          <w:rFonts w:hint="cs"/>
          <w:rtl/>
          <w:lang w:eastAsia="he-IL"/>
        </w:rPr>
        <w:t xml:space="preserve">לבקשת </w:t>
      </w:r>
      <w:bookmarkStart w:id="7091" w:name="_ETM_Q1_8548902"/>
      <w:bookmarkEnd w:id="7091"/>
      <w:r>
        <w:rPr>
          <w:rFonts w:hint="cs"/>
          <w:rtl/>
          <w:lang w:eastAsia="he-IL"/>
        </w:rPr>
        <w:t xml:space="preserve">תובע על פי עמדה של שירות בתי הסוהר, מצא נשיא בית משפט, סגנו או שופט שהנשיא הסמיך לכך, כי יש סיכון ביטחוני הכרוך בהבאתו לדיון של עצור או אסיר בשל עבירות שאינן מנויות בסעיף... </w:t>
      </w:r>
    </w:p>
    <w:p w14:paraId="3FD2926D" w14:textId="77777777" w:rsidR="009F1367" w:rsidRDefault="009F1367" w:rsidP="009F1367">
      <w:pPr>
        <w:rPr>
          <w:rtl/>
          <w:lang w:eastAsia="he-IL"/>
        </w:rPr>
      </w:pPr>
      <w:bookmarkStart w:id="7092" w:name="_ETM_Q1_8500775"/>
      <w:bookmarkEnd w:id="7092"/>
    </w:p>
    <w:p w14:paraId="4BB339A2" w14:textId="62F70ADF" w:rsidR="009F1367" w:rsidRDefault="009F1367" w:rsidP="009F1367">
      <w:pPr>
        <w:pStyle w:val="af6"/>
        <w:keepNext/>
        <w:rPr>
          <w:rtl/>
        </w:rPr>
      </w:pPr>
      <w:bookmarkStart w:id="7093" w:name="ET_yor_6157_1434"/>
      <w:r w:rsidRPr="009F1367">
        <w:rPr>
          <w:rStyle w:val="TagStyle"/>
          <w:rtl/>
        </w:rPr>
        <w:t xml:space="preserve"> &lt;&lt; יור &gt;&gt; </w:t>
      </w:r>
      <w:r>
        <w:rPr>
          <w:rtl/>
        </w:rPr>
        <w:t>היו"ר שמחה רוטמן:</w:t>
      </w:r>
      <w:r w:rsidRPr="009F1367">
        <w:rPr>
          <w:rStyle w:val="TagStyle"/>
          <w:rtl/>
        </w:rPr>
        <w:t xml:space="preserve"> &lt;&lt; יור &gt;&gt;</w:t>
      </w:r>
      <w:r w:rsidR="00AF2C31">
        <w:rPr>
          <w:rtl/>
        </w:rPr>
        <w:t xml:space="preserve"> </w:t>
      </w:r>
      <w:bookmarkEnd w:id="7093"/>
    </w:p>
    <w:p w14:paraId="663C418B" w14:textId="77777777" w:rsidR="009F1367" w:rsidRDefault="009F1367" w:rsidP="009F1367">
      <w:pPr>
        <w:pStyle w:val="KeepWithNext"/>
        <w:rPr>
          <w:rtl/>
          <w:lang w:eastAsia="he-IL"/>
        </w:rPr>
      </w:pPr>
    </w:p>
    <w:p w14:paraId="37B5058F" w14:textId="69FA102F" w:rsidR="009F1367" w:rsidRDefault="009F1367" w:rsidP="009F1367">
      <w:pPr>
        <w:rPr>
          <w:rtl/>
          <w:lang w:eastAsia="he-IL"/>
        </w:rPr>
      </w:pPr>
      <w:r>
        <w:rPr>
          <w:rFonts w:hint="cs"/>
          <w:rtl/>
          <w:lang w:eastAsia="he-IL"/>
        </w:rPr>
        <w:t>זה כבר לא לגבי קטינים.</w:t>
      </w:r>
    </w:p>
    <w:p w14:paraId="653A3DBE" w14:textId="77777777" w:rsidR="009F1367" w:rsidRDefault="009F1367" w:rsidP="009F1367">
      <w:pPr>
        <w:rPr>
          <w:rtl/>
          <w:lang w:eastAsia="he-IL"/>
        </w:rPr>
      </w:pPr>
    </w:p>
    <w:p w14:paraId="1D32E481" w14:textId="6F06BB78" w:rsidR="009F1367" w:rsidRDefault="009F1367" w:rsidP="009F1367">
      <w:pPr>
        <w:pStyle w:val="a4"/>
        <w:keepNext/>
        <w:rPr>
          <w:rtl/>
        </w:rPr>
      </w:pPr>
      <w:bookmarkStart w:id="7094" w:name="ET_speaker_נועה_ברודצקי_לוי_1435"/>
      <w:r w:rsidRPr="009F1367">
        <w:rPr>
          <w:rStyle w:val="TagStyle"/>
          <w:rtl/>
        </w:rPr>
        <w:t xml:space="preserve"> &lt;&lt; דובר &gt;&gt; </w:t>
      </w:r>
      <w:r>
        <w:rPr>
          <w:rtl/>
        </w:rPr>
        <w:t>נועה ברודצקי לוי:</w:t>
      </w:r>
      <w:r w:rsidRPr="009F1367">
        <w:rPr>
          <w:rStyle w:val="TagStyle"/>
          <w:rtl/>
        </w:rPr>
        <w:t xml:space="preserve"> &lt;&lt; דובר &gt;&gt;</w:t>
      </w:r>
      <w:r w:rsidR="00AF2C31">
        <w:rPr>
          <w:rtl/>
        </w:rPr>
        <w:t xml:space="preserve"> </w:t>
      </w:r>
      <w:bookmarkEnd w:id="7094"/>
    </w:p>
    <w:p w14:paraId="20B8F349" w14:textId="77777777" w:rsidR="009F1367" w:rsidRDefault="009F1367" w:rsidP="009F1367">
      <w:pPr>
        <w:pStyle w:val="KeepWithNext"/>
        <w:rPr>
          <w:rtl/>
          <w:lang w:eastAsia="he-IL"/>
        </w:rPr>
      </w:pPr>
    </w:p>
    <w:p w14:paraId="06206E1E" w14:textId="6F33634D" w:rsidR="009F1367" w:rsidRDefault="009F1367" w:rsidP="009F1367">
      <w:pPr>
        <w:rPr>
          <w:rtl/>
          <w:lang w:eastAsia="he-IL"/>
        </w:rPr>
      </w:pPr>
      <w:bookmarkStart w:id="7095" w:name="_ETM_Q1_8560214"/>
      <w:bookmarkStart w:id="7096" w:name="_ETM_Q1_8560250"/>
      <w:bookmarkEnd w:id="7095"/>
      <w:bookmarkEnd w:id="7096"/>
      <w:r>
        <w:rPr>
          <w:rFonts w:hint="cs"/>
          <w:rtl/>
          <w:lang w:eastAsia="he-IL"/>
        </w:rPr>
        <w:t>לא. סעיף קטן (ד) מתייחס למקרה של עצור בעבירות אחרות</w:t>
      </w:r>
      <w:bookmarkStart w:id="7097" w:name="_ETM_Q1_8568934"/>
      <w:bookmarkEnd w:id="7097"/>
      <w:r>
        <w:rPr>
          <w:rFonts w:hint="cs"/>
          <w:rtl/>
          <w:lang w:eastAsia="he-IL"/>
        </w:rPr>
        <w:t>.</w:t>
      </w:r>
    </w:p>
    <w:p w14:paraId="56C9776E" w14:textId="77777777" w:rsidR="009F1367" w:rsidRDefault="009F1367" w:rsidP="009F1367">
      <w:pPr>
        <w:rPr>
          <w:rtl/>
          <w:lang w:eastAsia="he-IL"/>
        </w:rPr>
      </w:pPr>
      <w:bookmarkStart w:id="7098" w:name="_ETM_Q1_8568836"/>
      <w:bookmarkEnd w:id="7098"/>
    </w:p>
    <w:p w14:paraId="7B5804AC" w14:textId="0D8019E0" w:rsidR="009F1367" w:rsidRDefault="009F1367" w:rsidP="009F1367">
      <w:pPr>
        <w:pStyle w:val="af6"/>
        <w:keepNext/>
        <w:rPr>
          <w:rtl/>
        </w:rPr>
      </w:pPr>
      <w:bookmarkStart w:id="7099" w:name="ET_yor_6157_1436"/>
      <w:r w:rsidRPr="009F1367">
        <w:rPr>
          <w:rStyle w:val="TagStyle"/>
          <w:rtl/>
        </w:rPr>
        <w:t xml:space="preserve"> &lt;&lt; יור &gt;&gt; </w:t>
      </w:r>
      <w:r>
        <w:rPr>
          <w:rtl/>
        </w:rPr>
        <w:t>היו"ר שמחה רוטמן:</w:t>
      </w:r>
      <w:r w:rsidRPr="009F1367">
        <w:rPr>
          <w:rStyle w:val="TagStyle"/>
          <w:rtl/>
        </w:rPr>
        <w:t xml:space="preserve"> &lt;&lt; יור &gt;&gt;</w:t>
      </w:r>
      <w:r w:rsidR="00AF2C31">
        <w:rPr>
          <w:rtl/>
        </w:rPr>
        <w:t xml:space="preserve"> </w:t>
      </w:r>
      <w:bookmarkEnd w:id="7099"/>
    </w:p>
    <w:p w14:paraId="27C88105" w14:textId="77777777" w:rsidR="009F1367" w:rsidRDefault="009F1367" w:rsidP="009F1367">
      <w:pPr>
        <w:pStyle w:val="KeepWithNext"/>
        <w:rPr>
          <w:rtl/>
          <w:lang w:eastAsia="he-IL"/>
        </w:rPr>
      </w:pPr>
    </w:p>
    <w:p w14:paraId="751DEC38" w14:textId="6EFEF5A0" w:rsidR="009F1367" w:rsidRDefault="009F1367" w:rsidP="009F1367">
      <w:pPr>
        <w:rPr>
          <w:rtl/>
          <w:lang w:eastAsia="he-IL"/>
        </w:rPr>
      </w:pPr>
      <w:bookmarkStart w:id="7100" w:name="_ETM_Q1_8569047"/>
      <w:bookmarkStart w:id="7101" w:name="_ETM_Q1_8569081"/>
      <w:bookmarkEnd w:id="7100"/>
      <w:bookmarkEnd w:id="7101"/>
      <w:r>
        <w:rPr>
          <w:rFonts w:hint="cs"/>
          <w:rtl/>
          <w:lang w:eastAsia="he-IL"/>
        </w:rPr>
        <w:t>הם יושבים אצלכם באגפים. שם הגשתם ארבע עמדו</w:t>
      </w:r>
      <w:bookmarkStart w:id="7102" w:name="_ETM_Q1_8569666"/>
      <w:bookmarkEnd w:id="7102"/>
      <w:r>
        <w:rPr>
          <w:rFonts w:hint="cs"/>
          <w:rtl/>
          <w:lang w:eastAsia="he-IL"/>
        </w:rPr>
        <w:t xml:space="preserve">ת ודחו את כולן אבל נראה מה ההסדר שם. </w:t>
      </w:r>
      <w:bookmarkStart w:id="7103" w:name="_ETM_Q1_8578701"/>
      <w:bookmarkEnd w:id="7103"/>
    </w:p>
    <w:p w14:paraId="05074E7A" w14:textId="77777777" w:rsidR="009F1367" w:rsidRDefault="009F1367" w:rsidP="009F1367">
      <w:pPr>
        <w:rPr>
          <w:rStyle w:val="TagStyle"/>
          <w:rFonts w:ascii="David" w:hAnsi="David"/>
          <w:u w:val="single"/>
          <w:rtl/>
        </w:rPr>
      </w:pPr>
    </w:p>
    <w:p w14:paraId="15BF0AC7" w14:textId="29874B3D" w:rsidR="009F1367" w:rsidRDefault="009F1367" w:rsidP="009F1367">
      <w:pPr>
        <w:pStyle w:val="af9"/>
        <w:keepNext/>
        <w:rPr>
          <w:rtl/>
        </w:rPr>
      </w:pPr>
      <w:bookmarkStart w:id="7104" w:name="ET_guest_ענבל_ברנסון_יהודאי_1440"/>
      <w:r w:rsidRPr="009F1367">
        <w:rPr>
          <w:rStyle w:val="TagStyle"/>
          <w:rtl/>
        </w:rPr>
        <w:t xml:space="preserve"> &lt;&lt; אורח &gt;&gt; </w:t>
      </w:r>
      <w:r>
        <w:rPr>
          <w:rtl/>
        </w:rPr>
        <w:t>ענבל ברנסון יהודאי:</w:t>
      </w:r>
      <w:r w:rsidRPr="009F1367">
        <w:rPr>
          <w:rStyle w:val="TagStyle"/>
          <w:rtl/>
        </w:rPr>
        <w:t xml:space="preserve"> &lt;&lt; אורח &gt;&gt;</w:t>
      </w:r>
      <w:r w:rsidR="00AF2C31">
        <w:rPr>
          <w:rtl/>
        </w:rPr>
        <w:t xml:space="preserve"> </w:t>
      </w:r>
      <w:bookmarkEnd w:id="7104"/>
    </w:p>
    <w:p w14:paraId="7F229945" w14:textId="77777777" w:rsidR="009F1367" w:rsidRDefault="009F1367" w:rsidP="009F1367">
      <w:pPr>
        <w:pStyle w:val="KeepWithNext"/>
        <w:rPr>
          <w:rtl/>
        </w:rPr>
      </w:pPr>
    </w:p>
    <w:p w14:paraId="7BCAB3C2" w14:textId="224F03A3" w:rsidR="009F1367" w:rsidRDefault="009F1367" w:rsidP="009F1367">
      <w:pPr>
        <w:rPr>
          <w:rtl/>
          <w:lang w:eastAsia="he-IL"/>
        </w:rPr>
      </w:pPr>
      <w:r>
        <w:rPr>
          <w:rFonts w:hint="cs"/>
          <w:rtl/>
          <w:lang w:eastAsia="he-IL"/>
        </w:rPr>
        <w:t xml:space="preserve">הם ביקשו שבכל זאת תתנו להם רגע לומר משהו. </w:t>
      </w:r>
    </w:p>
    <w:p w14:paraId="6601E75A" w14:textId="77777777" w:rsidR="009F1367" w:rsidRDefault="009F1367" w:rsidP="009F1367">
      <w:pPr>
        <w:rPr>
          <w:rtl/>
          <w:lang w:eastAsia="he-IL"/>
        </w:rPr>
      </w:pPr>
    </w:p>
    <w:p w14:paraId="36D8BB6A" w14:textId="311CE162" w:rsidR="009F1367" w:rsidRDefault="009F1367" w:rsidP="009F1367">
      <w:pPr>
        <w:pStyle w:val="af6"/>
        <w:keepNext/>
        <w:rPr>
          <w:rtl/>
        </w:rPr>
      </w:pPr>
      <w:bookmarkStart w:id="7105" w:name="ET_yor_6157_1438"/>
      <w:r w:rsidRPr="009F1367">
        <w:rPr>
          <w:rStyle w:val="TagStyle"/>
          <w:rtl/>
        </w:rPr>
        <w:t xml:space="preserve"> &lt;&lt; יור &gt;&gt; </w:t>
      </w:r>
      <w:r>
        <w:rPr>
          <w:rtl/>
        </w:rPr>
        <w:t>היו"ר שמחה רוטמן:</w:t>
      </w:r>
      <w:r w:rsidRPr="009F1367">
        <w:rPr>
          <w:rStyle w:val="TagStyle"/>
          <w:rtl/>
        </w:rPr>
        <w:t xml:space="preserve"> &lt;&lt; יור &gt;&gt;</w:t>
      </w:r>
      <w:r w:rsidR="00AF2C31">
        <w:rPr>
          <w:rtl/>
        </w:rPr>
        <w:t xml:space="preserve"> </w:t>
      </w:r>
      <w:bookmarkEnd w:id="7105"/>
    </w:p>
    <w:p w14:paraId="4630C71C" w14:textId="77777777" w:rsidR="009F1367" w:rsidRDefault="009F1367" w:rsidP="009F1367">
      <w:pPr>
        <w:pStyle w:val="KeepWithNext"/>
        <w:rPr>
          <w:rtl/>
          <w:lang w:eastAsia="he-IL"/>
        </w:rPr>
      </w:pPr>
    </w:p>
    <w:p w14:paraId="103AFFE5" w14:textId="3D4EBA2B" w:rsidR="009F1367" w:rsidRDefault="009F1367" w:rsidP="009F1367">
      <w:pPr>
        <w:rPr>
          <w:rtl/>
          <w:lang w:eastAsia="he-IL"/>
        </w:rPr>
      </w:pPr>
      <w:r>
        <w:rPr>
          <w:rFonts w:hint="cs"/>
          <w:rtl/>
          <w:lang w:eastAsia="he-IL"/>
        </w:rPr>
        <w:t xml:space="preserve">בסדר. </w:t>
      </w:r>
      <w:bookmarkStart w:id="7106" w:name="_ETM_Q1_8583486"/>
      <w:bookmarkEnd w:id="7106"/>
    </w:p>
    <w:p w14:paraId="2685C03E" w14:textId="77777777" w:rsidR="009F1367" w:rsidRDefault="009F1367" w:rsidP="009F1367">
      <w:pPr>
        <w:rPr>
          <w:rtl/>
          <w:lang w:eastAsia="he-IL"/>
        </w:rPr>
      </w:pPr>
      <w:bookmarkStart w:id="7107" w:name="_ETM_Q1_8587246"/>
      <w:bookmarkStart w:id="7108" w:name="_ETM_Q1_8587280"/>
      <w:bookmarkEnd w:id="7107"/>
      <w:bookmarkEnd w:id="7108"/>
    </w:p>
    <w:p w14:paraId="768714E1" w14:textId="677437FE" w:rsidR="009F1367" w:rsidRDefault="009F1367" w:rsidP="009F1367">
      <w:pPr>
        <w:pStyle w:val="af9"/>
        <w:keepNext/>
        <w:rPr>
          <w:rtl/>
          <w:lang w:eastAsia="he-IL"/>
        </w:rPr>
      </w:pPr>
      <w:bookmarkStart w:id="7109" w:name="ET_guest_שמרית_גולדנברג_1439"/>
      <w:r w:rsidRPr="009F1367">
        <w:rPr>
          <w:rStyle w:val="TagStyle"/>
          <w:rtl/>
        </w:rPr>
        <w:t xml:space="preserve"> &lt;&lt; אורח &gt;&gt; </w:t>
      </w:r>
      <w:r>
        <w:rPr>
          <w:rtl/>
          <w:lang w:eastAsia="he-IL"/>
        </w:rPr>
        <w:t>שמרית גולדנברג:</w:t>
      </w:r>
      <w:r w:rsidRPr="009F1367">
        <w:rPr>
          <w:rStyle w:val="TagStyle"/>
          <w:rtl/>
        </w:rPr>
        <w:t xml:space="preserve"> &lt;&lt; אורח &gt;&gt;</w:t>
      </w:r>
      <w:r w:rsidR="00AF2C31">
        <w:rPr>
          <w:rtl/>
          <w:lang w:eastAsia="he-IL"/>
        </w:rPr>
        <w:t xml:space="preserve"> </w:t>
      </w:r>
      <w:bookmarkEnd w:id="7109"/>
    </w:p>
    <w:p w14:paraId="4DFEBC1A" w14:textId="77777777" w:rsidR="009F1367" w:rsidRDefault="009F1367" w:rsidP="009F1367">
      <w:pPr>
        <w:pStyle w:val="KeepWithNext"/>
        <w:rPr>
          <w:rtl/>
          <w:lang w:eastAsia="he-IL"/>
        </w:rPr>
      </w:pPr>
    </w:p>
    <w:p w14:paraId="7C5DB7D2" w14:textId="614E54E4" w:rsidR="009F1367" w:rsidRDefault="009F1367" w:rsidP="009F1367">
      <w:pPr>
        <w:rPr>
          <w:rtl/>
          <w:lang w:eastAsia="he-IL"/>
        </w:rPr>
      </w:pPr>
      <w:r>
        <w:rPr>
          <w:rFonts w:hint="cs"/>
          <w:rtl/>
          <w:lang w:eastAsia="he-IL"/>
        </w:rPr>
        <w:t>אני רק אומר במשפט לפני כן שלדעתי על פניו את סעיף קטן (ד) צריך להתאים את השינויים לוועדות שחרורים כדי</w:t>
      </w:r>
      <w:bookmarkStart w:id="7110" w:name="_ETM_Q1_8592746"/>
      <w:bookmarkEnd w:id="7110"/>
      <w:r>
        <w:rPr>
          <w:rFonts w:hint="cs"/>
          <w:rtl/>
          <w:lang w:eastAsia="he-IL"/>
        </w:rPr>
        <w:t xml:space="preserve"> שהוא יוחל ולרשום את זה.</w:t>
      </w:r>
      <w:bookmarkStart w:id="7111" w:name="_ETM_Q1_8604297"/>
      <w:bookmarkEnd w:id="7111"/>
    </w:p>
    <w:p w14:paraId="7EEA885B" w14:textId="77777777" w:rsidR="009F1367" w:rsidRDefault="009F1367" w:rsidP="009F1367">
      <w:pPr>
        <w:rPr>
          <w:rtl/>
          <w:lang w:eastAsia="he-IL"/>
        </w:rPr>
      </w:pPr>
      <w:bookmarkStart w:id="7112" w:name="_ETM_Q1_8604331"/>
      <w:bookmarkEnd w:id="7112"/>
    </w:p>
    <w:p w14:paraId="2B636805" w14:textId="23B8EFE0" w:rsidR="009F1367" w:rsidRDefault="009F1367" w:rsidP="009F1367">
      <w:pPr>
        <w:pStyle w:val="af6"/>
        <w:keepNext/>
        <w:rPr>
          <w:rtl/>
        </w:rPr>
      </w:pPr>
      <w:r w:rsidRPr="009F1367">
        <w:rPr>
          <w:rStyle w:val="TagStyle"/>
          <w:rtl/>
        </w:rPr>
        <w:t xml:space="preserve"> &lt;&lt; יור &gt;&gt; </w:t>
      </w:r>
      <w:r>
        <w:rPr>
          <w:rtl/>
        </w:rPr>
        <w:t>היו"ר שמחה רוטמן:</w:t>
      </w:r>
      <w:r w:rsidRPr="009F1367">
        <w:rPr>
          <w:rStyle w:val="TagStyle"/>
          <w:rtl/>
        </w:rPr>
        <w:t xml:space="preserve"> &lt;&lt; יור &gt;&gt;</w:t>
      </w:r>
      <w:r w:rsidR="00AF2C31">
        <w:rPr>
          <w:rtl/>
        </w:rPr>
        <w:t xml:space="preserve"> </w:t>
      </w:r>
    </w:p>
    <w:p w14:paraId="0C3D1107" w14:textId="77777777" w:rsidR="009F1367" w:rsidRDefault="009F1367" w:rsidP="009F1367">
      <w:pPr>
        <w:pStyle w:val="KeepWithNext"/>
        <w:rPr>
          <w:rtl/>
          <w:lang w:eastAsia="he-IL"/>
        </w:rPr>
      </w:pPr>
    </w:p>
    <w:p w14:paraId="5CF1491F" w14:textId="3EE06E92" w:rsidR="009F1367" w:rsidRDefault="009F1367" w:rsidP="009F1367">
      <w:pPr>
        <w:rPr>
          <w:rtl/>
          <w:lang w:eastAsia="he-IL"/>
        </w:rPr>
      </w:pPr>
      <w:bookmarkStart w:id="7113" w:name="_ETM_Q1_8605273"/>
      <w:bookmarkStart w:id="7114" w:name="_ETM_Q1_8605308"/>
      <w:bookmarkEnd w:id="7113"/>
      <w:bookmarkEnd w:id="7114"/>
      <w:r>
        <w:rPr>
          <w:rFonts w:hint="cs"/>
          <w:rtl/>
          <w:lang w:eastAsia="he-IL"/>
        </w:rPr>
        <w:t>שירות הביטחון הכללי.</w:t>
      </w:r>
    </w:p>
    <w:p w14:paraId="364818A5" w14:textId="77777777" w:rsidR="009F1367" w:rsidRDefault="009F1367" w:rsidP="009F1367">
      <w:pPr>
        <w:rPr>
          <w:rtl/>
          <w:lang w:eastAsia="he-IL"/>
        </w:rPr>
      </w:pPr>
      <w:bookmarkStart w:id="7115" w:name="_ETM_Q1_8610516"/>
      <w:bookmarkEnd w:id="7115"/>
    </w:p>
    <w:p w14:paraId="4C914258" w14:textId="42303009" w:rsidR="009F1367" w:rsidRDefault="009F1367" w:rsidP="009F1367">
      <w:pPr>
        <w:pStyle w:val="af9"/>
        <w:keepNext/>
        <w:rPr>
          <w:rtl/>
          <w:lang w:eastAsia="he-IL"/>
        </w:rPr>
      </w:pPr>
      <w:bookmarkStart w:id="7116" w:name="ET_guest_יצחק_1442"/>
      <w:r w:rsidRPr="009F1367">
        <w:rPr>
          <w:rStyle w:val="TagStyle"/>
          <w:rtl/>
        </w:rPr>
        <w:t xml:space="preserve"> &lt;&lt; אורח &gt;&gt; </w:t>
      </w:r>
      <w:r>
        <w:rPr>
          <w:rtl/>
          <w:lang w:eastAsia="he-IL"/>
        </w:rPr>
        <w:t>יצחק:</w:t>
      </w:r>
      <w:r w:rsidRPr="009F1367">
        <w:rPr>
          <w:rStyle w:val="TagStyle"/>
          <w:rtl/>
        </w:rPr>
        <w:t xml:space="preserve"> &lt;&lt; אורח &gt;&gt;</w:t>
      </w:r>
      <w:r w:rsidR="00AF2C31">
        <w:rPr>
          <w:rtl/>
          <w:lang w:eastAsia="he-IL"/>
        </w:rPr>
        <w:t xml:space="preserve"> </w:t>
      </w:r>
      <w:bookmarkEnd w:id="7116"/>
    </w:p>
    <w:p w14:paraId="4F18E8FC" w14:textId="77777777" w:rsidR="009F1367" w:rsidRDefault="009F1367" w:rsidP="009F1367">
      <w:pPr>
        <w:pStyle w:val="KeepWithNext"/>
        <w:rPr>
          <w:rtl/>
          <w:lang w:eastAsia="he-IL"/>
        </w:rPr>
      </w:pPr>
    </w:p>
    <w:p w14:paraId="5D7774AF" w14:textId="6F4B554E" w:rsidR="009F1367" w:rsidRDefault="009F1367" w:rsidP="009F1367">
      <w:pPr>
        <w:rPr>
          <w:rtl/>
          <w:lang w:eastAsia="he-IL"/>
        </w:rPr>
      </w:pPr>
      <w:bookmarkStart w:id="7117" w:name="_ETM_Q1_8610823"/>
      <w:bookmarkStart w:id="7118" w:name="_ETM_Q1_8610891"/>
      <w:bookmarkEnd w:id="7117"/>
      <w:bookmarkEnd w:id="7118"/>
      <w:r>
        <w:rPr>
          <w:rFonts w:hint="cs"/>
          <w:rtl/>
          <w:lang w:eastAsia="he-IL"/>
        </w:rPr>
        <w:t xml:space="preserve">שלום לכולם. רציתי לומר שאנחנו מתכתבים עם ענבל ורצינו למפות </w:t>
      </w:r>
      <w:bookmarkStart w:id="7119" w:name="_ETM_Q1_8615932"/>
      <w:bookmarkEnd w:id="7119"/>
      <w:r>
        <w:rPr>
          <w:rFonts w:hint="cs"/>
          <w:rtl/>
          <w:lang w:eastAsia="he-IL"/>
        </w:rPr>
        <w:t>את הנושאים להתייחסות כי הבנו שאנחנו מוזמנים ליום ראשון.</w:t>
      </w:r>
      <w:bookmarkStart w:id="7120" w:name="_ETM_Q1_8619080"/>
      <w:bookmarkEnd w:id="7120"/>
      <w:r>
        <w:rPr>
          <w:rFonts w:hint="cs"/>
          <w:rtl/>
          <w:lang w:eastAsia="he-IL"/>
        </w:rPr>
        <w:t xml:space="preserve"> שמעתי רק את שלהי הדברים של יושב-ראש הוועדה.</w:t>
      </w:r>
      <w:bookmarkStart w:id="7121" w:name="_ETM_Q1_8627686"/>
      <w:bookmarkEnd w:id="7121"/>
      <w:r>
        <w:rPr>
          <w:rFonts w:hint="cs"/>
          <w:rtl/>
          <w:lang w:eastAsia="he-IL"/>
        </w:rPr>
        <w:t xml:space="preserve"> אני מבקש לדעת למה אנחנו צריכים להתייחס. אנחנו נכין את ההתייחסות לדיון ביום ראשון.</w:t>
      </w:r>
    </w:p>
    <w:p w14:paraId="7AB80AE8" w14:textId="77777777" w:rsidR="009F1367" w:rsidRDefault="009F1367" w:rsidP="009F1367">
      <w:pPr>
        <w:rPr>
          <w:rtl/>
          <w:lang w:eastAsia="he-IL"/>
        </w:rPr>
      </w:pPr>
      <w:bookmarkStart w:id="7122" w:name="_ETM_Q1_8628001"/>
      <w:bookmarkEnd w:id="7122"/>
    </w:p>
    <w:p w14:paraId="43596A73" w14:textId="7D6EAC1B" w:rsidR="009F1367" w:rsidRDefault="009F1367" w:rsidP="009F1367">
      <w:pPr>
        <w:pStyle w:val="af6"/>
        <w:keepNext/>
        <w:rPr>
          <w:rtl/>
        </w:rPr>
      </w:pPr>
      <w:r w:rsidRPr="009F1367">
        <w:rPr>
          <w:rStyle w:val="TagStyle"/>
          <w:rtl/>
        </w:rPr>
        <w:t xml:space="preserve"> &lt;&lt; יור &gt;&gt; </w:t>
      </w:r>
      <w:r>
        <w:rPr>
          <w:rtl/>
        </w:rPr>
        <w:t>היו"ר שמחה רוטמן:</w:t>
      </w:r>
      <w:r w:rsidRPr="009F1367">
        <w:rPr>
          <w:rStyle w:val="TagStyle"/>
          <w:rtl/>
        </w:rPr>
        <w:t xml:space="preserve"> &lt;&lt; יור &gt;&gt;</w:t>
      </w:r>
      <w:r w:rsidR="00AF2C31">
        <w:rPr>
          <w:rtl/>
        </w:rPr>
        <w:t xml:space="preserve"> </w:t>
      </w:r>
    </w:p>
    <w:p w14:paraId="0013E44B" w14:textId="77777777" w:rsidR="009F1367" w:rsidRDefault="009F1367" w:rsidP="009F1367">
      <w:pPr>
        <w:pStyle w:val="KeepWithNext"/>
        <w:rPr>
          <w:rtl/>
          <w:lang w:eastAsia="he-IL"/>
        </w:rPr>
      </w:pPr>
    </w:p>
    <w:p w14:paraId="0C381AF1" w14:textId="68B9214A" w:rsidR="009F1367" w:rsidRDefault="009F1367" w:rsidP="009F1367">
      <w:pPr>
        <w:rPr>
          <w:rtl/>
          <w:lang w:eastAsia="he-IL"/>
        </w:rPr>
      </w:pPr>
      <w:r>
        <w:rPr>
          <w:rFonts w:hint="cs"/>
          <w:rtl/>
          <w:lang w:eastAsia="he-IL"/>
        </w:rPr>
        <w:t>בסדר. הנושאים להתייחסות, אמרנו</w:t>
      </w:r>
      <w:r w:rsidR="008A49DD">
        <w:rPr>
          <w:rFonts w:hint="cs"/>
          <w:rtl/>
          <w:lang w:eastAsia="he-IL"/>
        </w:rPr>
        <w:t>, ראשית,</w:t>
      </w:r>
      <w:r>
        <w:rPr>
          <w:rFonts w:hint="cs"/>
          <w:rtl/>
          <w:lang w:eastAsia="he-IL"/>
        </w:rPr>
        <w:t xml:space="preserve"> לעניין המעצרים המינהליים, תוקף הארכות</w:t>
      </w:r>
      <w:r w:rsidR="008A49DD">
        <w:rPr>
          <w:rFonts w:hint="cs"/>
          <w:rtl/>
          <w:lang w:eastAsia="he-IL"/>
        </w:rPr>
        <w:t>.</w:t>
      </w:r>
    </w:p>
    <w:p w14:paraId="69DB010A" w14:textId="77777777" w:rsidR="008A49DD" w:rsidRDefault="008A49DD" w:rsidP="009F1367">
      <w:pPr>
        <w:rPr>
          <w:rtl/>
          <w:lang w:eastAsia="he-IL"/>
        </w:rPr>
      </w:pPr>
    </w:p>
    <w:p w14:paraId="20C55D62" w14:textId="6E01C757" w:rsidR="008A49DD" w:rsidRDefault="008A49DD" w:rsidP="008A49DD">
      <w:pPr>
        <w:pStyle w:val="af9"/>
        <w:keepNext/>
        <w:rPr>
          <w:rtl/>
          <w:lang w:eastAsia="he-IL"/>
        </w:rPr>
      </w:pPr>
      <w:bookmarkStart w:id="7123" w:name="ET_guest_ענבל_ברנסון_יהודאי_1436"/>
      <w:r w:rsidRPr="008A49DD">
        <w:rPr>
          <w:rStyle w:val="TagStyle"/>
          <w:rtl/>
        </w:rPr>
        <w:t xml:space="preserve"> &lt;&lt; אורח &gt;&gt; </w:t>
      </w:r>
      <w:r>
        <w:rPr>
          <w:rtl/>
          <w:lang w:eastAsia="he-IL"/>
        </w:rPr>
        <w:t>ענבל ברנסון יהודאי:</w:t>
      </w:r>
      <w:r w:rsidRPr="008A49DD">
        <w:rPr>
          <w:rStyle w:val="TagStyle"/>
          <w:rtl/>
        </w:rPr>
        <w:t xml:space="preserve"> &lt;&lt; אורח &gt;&gt;</w:t>
      </w:r>
      <w:r w:rsidR="004D67CC">
        <w:rPr>
          <w:rtl/>
          <w:lang w:eastAsia="he-IL"/>
        </w:rPr>
        <w:t xml:space="preserve"> </w:t>
      </w:r>
      <w:bookmarkEnd w:id="7123"/>
    </w:p>
    <w:p w14:paraId="4ED5BC26" w14:textId="77777777" w:rsidR="008A49DD" w:rsidRDefault="008A49DD" w:rsidP="008A49DD">
      <w:pPr>
        <w:pStyle w:val="KeepWithNext"/>
        <w:rPr>
          <w:rtl/>
          <w:lang w:eastAsia="he-IL"/>
        </w:rPr>
      </w:pPr>
    </w:p>
    <w:p w14:paraId="2C2C9DD3" w14:textId="2316CDDE" w:rsidR="008A49DD" w:rsidRDefault="008A49DD" w:rsidP="008A49DD">
      <w:pPr>
        <w:rPr>
          <w:rtl/>
          <w:lang w:eastAsia="he-IL"/>
        </w:rPr>
      </w:pPr>
      <w:r>
        <w:rPr>
          <w:rFonts w:hint="cs"/>
          <w:rtl/>
          <w:lang w:eastAsia="he-IL"/>
        </w:rPr>
        <w:t>זה</w:t>
      </w:r>
      <w:r w:rsidR="00AF2C31">
        <w:rPr>
          <w:rFonts w:hint="cs"/>
          <w:rtl/>
          <w:lang w:eastAsia="he-IL"/>
        </w:rPr>
        <w:t xml:space="preserve"> </w:t>
      </w:r>
      <w:r>
        <w:rPr>
          <w:rFonts w:hint="cs"/>
          <w:rtl/>
          <w:lang w:eastAsia="he-IL"/>
        </w:rPr>
        <w:t xml:space="preserve">נושא שלא עדכנתי ואולי </w:t>
      </w:r>
      <w:bookmarkStart w:id="7124" w:name="_ETM_Q1_8646491"/>
      <w:bookmarkEnd w:id="7124"/>
      <w:r>
        <w:rPr>
          <w:rFonts w:hint="cs"/>
          <w:rtl/>
          <w:lang w:eastAsia="he-IL"/>
        </w:rPr>
        <w:t>רק להסביר אותו במילה.</w:t>
      </w:r>
      <w:r w:rsidR="00AF2C31">
        <w:rPr>
          <w:rFonts w:hint="cs"/>
          <w:rtl/>
          <w:lang w:eastAsia="he-IL"/>
        </w:rPr>
        <w:t xml:space="preserve"> </w:t>
      </w:r>
      <w:r>
        <w:rPr>
          <w:rFonts w:hint="cs"/>
          <w:rtl/>
          <w:lang w:eastAsia="he-IL"/>
        </w:rPr>
        <w:t>בסדר שהיה בחודש האחרון</w:t>
      </w:r>
      <w:r w:rsidR="00AF2C31">
        <w:rPr>
          <w:rFonts w:hint="cs"/>
          <w:rtl/>
          <w:lang w:eastAsia="he-IL"/>
        </w:rPr>
        <w:t xml:space="preserve"> </w:t>
      </w:r>
      <w:r>
        <w:rPr>
          <w:rFonts w:hint="cs"/>
          <w:rtl/>
          <w:lang w:eastAsia="he-IL"/>
        </w:rPr>
        <w:t xml:space="preserve">למעשה אי אפשר היה להאריך את המעצר. גם עצורים </w:t>
      </w:r>
      <w:bookmarkStart w:id="7125" w:name="_ETM_Q1_8658358"/>
      <w:bookmarkEnd w:id="7125"/>
      <w:r>
        <w:rPr>
          <w:rFonts w:hint="cs"/>
          <w:rtl/>
          <w:lang w:eastAsia="he-IL"/>
        </w:rPr>
        <w:t xml:space="preserve">מינהליים, אי אפשר היה להאריך את המעצר ליותר מאשר 14 </w:t>
      </w:r>
      <w:bookmarkStart w:id="7126" w:name="_ETM_Q1_8660083"/>
      <w:bookmarkEnd w:id="7126"/>
      <w:r>
        <w:rPr>
          <w:rFonts w:hint="cs"/>
          <w:rtl/>
          <w:lang w:eastAsia="he-IL"/>
        </w:rPr>
        <w:t>ימים. רצינו לשמוע מכם התייחסות לעניין הזה.</w:t>
      </w:r>
    </w:p>
    <w:p w14:paraId="129B74B5" w14:textId="77777777" w:rsidR="008A49DD" w:rsidRDefault="008A49DD" w:rsidP="008A49DD">
      <w:pPr>
        <w:rPr>
          <w:rtl/>
          <w:lang w:eastAsia="he-IL"/>
        </w:rPr>
      </w:pPr>
      <w:bookmarkStart w:id="7127" w:name="_ETM_Q1_8667584"/>
      <w:bookmarkStart w:id="7128" w:name="_ETM_Q1_8667622"/>
      <w:bookmarkStart w:id="7129" w:name="_ETM_Q1_8667046"/>
      <w:bookmarkEnd w:id="7127"/>
      <w:bookmarkEnd w:id="7128"/>
      <w:bookmarkEnd w:id="7129"/>
    </w:p>
    <w:p w14:paraId="50493051" w14:textId="74C6AEE1" w:rsidR="008A49DD" w:rsidRDefault="008A49DD" w:rsidP="008A49DD">
      <w:pPr>
        <w:pStyle w:val="af6"/>
        <w:keepNext/>
        <w:rPr>
          <w:rtl/>
        </w:rPr>
      </w:pPr>
      <w:bookmarkStart w:id="7130" w:name="ET_yor_6157_1437"/>
      <w:r w:rsidRPr="008A49DD">
        <w:rPr>
          <w:rStyle w:val="TagStyle"/>
          <w:rtl/>
        </w:rPr>
        <w:t xml:space="preserve"> &lt;&lt; יור &gt;&gt; </w:t>
      </w:r>
      <w:r>
        <w:rPr>
          <w:rtl/>
        </w:rPr>
        <w:t>היו"ר שמחה רוטמן:</w:t>
      </w:r>
      <w:r w:rsidRPr="008A49DD">
        <w:rPr>
          <w:rStyle w:val="TagStyle"/>
          <w:rtl/>
        </w:rPr>
        <w:t xml:space="preserve"> &lt;&lt; יור &gt;&gt;</w:t>
      </w:r>
      <w:r w:rsidR="004D67CC">
        <w:rPr>
          <w:rtl/>
        </w:rPr>
        <w:t xml:space="preserve"> </w:t>
      </w:r>
      <w:bookmarkEnd w:id="7130"/>
    </w:p>
    <w:p w14:paraId="19AF1AFB" w14:textId="77777777" w:rsidR="008A49DD" w:rsidRDefault="008A49DD" w:rsidP="008A49DD">
      <w:pPr>
        <w:pStyle w:val="KeepWithNext"/>
        <w:rPr>
          <w:rtl/>
          <w:lang w:eastAsia="he-IL"/>
        </w:rPr>
      </w:pPr>
    </w:p>
    <w:p w14:paraId="0F5EF8CA" w14:textId="138489DA" w:rsidR="008A49DD" w:rsidRDefault="008A49DD" w:rsidP="008A49DD">
      <w:pPr>
        <w:rPr>
          <w:rtl/>
          <w:lang w:eastAsia="he-IL"/>
        </w:rPr>
      </w:pPr>
      <w:bookmarkStart w:id="7131" w:name="_ETM_Q1_8667307"/>
      <w:bookmarkStart w:id="7132" w:name="_ETM_Q1_8667342"/>
      <w:bookmarkEnd w:id="7131"/>
      <w:bookmarkEnd w:id="7132"/>
      <w:r>
        <w:rPr>
          <w:rFonts w:hint="cs"/>
          <w:rtl/>
          <w:lang w:eastAsia="he-IL"/>
        </w:rPr>
        <w:t xml:space="preserve">זה דבר אחד. דבר </w:t>
      </w:r>
      <w:bookmarkStart w:id="7133" w:name="_ETM_Q1_8667943"/>
      <w:bookmarkEnd w:id="7133"/>
      <w:r>
        <w:rPr>
          <w:rFonts w:hint="cs"/>
          <w:rtl/>
          <w:lang w:eastAsia="he-IL"/>
        </w:rPr>
        <w:t xml:space="preserve">שני. חבר הכנסת סגלוביץ' ביקש וביקשו אחרים לדעת </w:t>
      </w:r>
      <w:bookmarkStart w:id="7134" w:name="_ETM_Q1_8672255"/>
      <w:bookmarkEnd w:id="7134"/>
      <w:r>
        <w:rPr>
          <w:rFonts w:hint="cs"/>
          <w:rtl/>
          <w:lang w:eastAsia="he-IL"/>
        </w:rPr>
        <w:t xml:space="preserve">לגבי ההבדל מבחינה ביטחונית בין סעיף </w:t>
      </w:r>
      <w:bookmarkStart w:id="7135" w:name="_ETM_Q1_8674975"/>
      <w:bookmarkEnd w:id="7135"/>
      <w:r>
        <w:rPr>
          <w:rFonts w:hint="cs"/>
          <w:rtl/>
          <w:lang w:eastAsia="he-IL"/>
        </w:rPr>
        <w:t xml:space="preserve">24 לסעיפים אחרים. מסרתם על זה </w:t>
      </w:r>
      <w:bookmarkStart w:id="7136" w:name="_ETM_Q1_8679376"/>
      <w:bookmarkEnd w:id="7136"/>
      <w:r>
        <w:rPr>
          <w:rFonts w:hint="cs"/>
          <w:rtl/>
          <w:lang w:eastAsia="he-IL"/>
        </w:rPr>
        <w:t>איזשהו משפט והוא רצה לשאול על כך יותר. כולל לעניין השאלה של אחזקת העצורים והאסירים לפי</w:t>
      </w:r>
      <w:r w:rsidR="00AF2C31">
        <w:rPr>
          <w:rFonts w:hint="cs"/>
          <w:rtl/>
          <w:lang w:eastAsia="he-IL"/>
        </w:rPr>
        <w:t xml:space="preserve"> </w:t>
      </w:r>
      <w:r>
        <w:rPr>
          <w:rFonts w:hint="cs"/>
          <w:rtl/>
          <w:lang w:eastAsia="he-IL"/>
        </w:rPr>
        <w:t>סעיף 24 יחד עם העצורים והאסירים האחרים וההשלכות הביטחוניות שהדבר הזה מעורר.</w:t>
      </w:r>
      <w:r w:rsidR="00AF2C31">
        <w:rPr>
          <w:rFonts w:hint="cs"/>
          <w:rtl/>
          <w:lang w:eastAsia="he-IL"/>
        </w:rPr>
        <w:t xml:space="preserve"> </w:t>
      </w:r>
      <w:r>
        <w:rPr>
          <w:rFonts w:hint="cs"/>
          <w:rtl/>
          <w:lang w:eastAsia="he-IL"/>
        </w:rPr>
        <w:t xml:space="preserve">הנושא הבא הוא לגבי </w:t>
      </w:r>
      <w:bookmarkStart w:id="7137" w:name="_ETM_Q1_8699410"/>
      <w:bookmarkEnd w:id="7137"/>
      <w:r>
        <w:rPr>
          <w:rFonts w:hint="cs"/>
          <w:rtl/>
          <w:lang w:eastAsia="he-IL"/>
        </w:rPr>
        <w:t>חוות דעת של ראש השירות על הצורך בהכרזה ביטחונית</w:t>
      </w:r>
      <w:bookmarkStart w:id="7138" w:name="_ETM_Q1_8706754"/>
      <w:bookmarkEnd w:id="7138"/>
      <w:r>
        <w:rPr>
          <w:rFonts w:hint="cs"/>
          <w:rtl/>
          <w:lang w:eastAsia="he-IL"/>
        </w:rPr>
        <w:t xml:space="preserve">, ההכרזה על האסירים הביטחוניים, לפני </w:t>
      </w:r>
      <w:bookmarkStart w:id="7139" w:name="_ETM_Q1_8715185"/>
      <w:bookmarkEnd w:id="7139"/>
      <w:r>
        <w:rPr>
          <w:rFonts w:hint="cs"/>
          <w:rtl/>
          <w:lang w:eastAsia="he-IL"/>
        </w:rPr>
        <w:t xml:space="preserve">קבלת ההחלטה בנושא זה על ידי השרים. אם יהיו עוד </w:t>
      </w:r>
      <w:bookmarkStart w:id="7140" w:name="_ETM_Q1_8718352"/>
      <w:bookmarkEnd w:id="7140"/>
      <w:r>
        <w:rPr>
          <w:rFonts w:hint="cs"/>
          <w:rtl/>
          <w:lang w:eastAsia="he-IL"/>
        </w:rPr>
        <w:t>נושאים נוספים, משרד המשפטים או הייעוץ המשפטי של הוועדה</w:t>
      </w:r>
      <w:bookmarkStart w:id="7141" w:name="_ETM_Q1_8721820"/>
      <w:bookmarkEnd w:id="7141"/>
      <w:r>
        <w:rPr>
          <w:rFonts w:hint="cs"/>
          <w:rtl/>
          <w:lang w:eastAsia="he-IL"/>
        </w:rPr>
        <w:t xml:space="preserve"> יעדכן אותך. ביום ראשון אנחנו מצפים לראותך או מישהו אחר מטעמך. </w:t>
      </w:r>
    </w:p>
    <w:p w14:paraId="2AFD5133" w14:textId="77777777" w:rsidR="008A49DD" w:rsidRDefault="008A49DD" w:rsidP="008A49DD">
      <w:pPr>
        <w:rPr>
          <w:rtl/>
          <w:lang w:eastAsia="he-IL"/>
        </w:rPr>
      </w:pPr>
      <w:bookmarkStart w:id="7142" w:name="_ETM_Q1_8733371"/>
      <w:bookmarkStart w:id="7143" w:name="_ETM_Q1_8733409"/>
      <w:bookmarkEnd w:id="7142"/>
      <w:bookmarkEnd w:id="7143"/>
    </w:p>
    <w:p w14:paraId="30D867FC" w14:textId="6453A8BD" w:rsidR="008A49DD" w:rsidRDefault="008A49DD" w:rsidP="008A49DD">
      <w:pPr>
        <w:pStyle w:val="af9"/>
        <w:keepNext/>
        <w:rPr>
          <w:rtl/>
          <w:lang w:eastAsia="he-IL"/>
        </w:rPr>
      </w:pPr>
      <w:bookmarkStart w:id="7144" w:name="ET_guest_יצחק_1438"/>
      <w:r w:rsidRPr="008A49DD">
        <w:rPr>
          <w:rStyle w:val="TagStyle"/>
          <w:rtl/>
        </w:rPr>
        <w:t xml:space="preserve"> &lt;&lt; אורח &gt;&gt; </w:t>
      </w:r>
      <w:r>
        <w:rPr>
          <w:rtl/>
          <w:lang w:eastAsia="he-IL"/>
        </w:rPr>
        <w:t>יצחק:</w:t>
      </w:r>
      <w:r w:rsidRPr="008A49DD">
        <w:rPr>
          <w:rStyle w:val="TagStyle"/>
          <w:rtl/>
        </w:rPr>
        <w:t xml:space="preserve"> &lt;&lt; אורח &gt;&gt;</w:t>
      </w:r>
      <w:r w:rsidR="004D67CC">
        <w:rPr>
          <w:rtl/>
          <w:lang w:eastAsia="he-IL"/>
        </w:rPr>
        <w:t xml:space="preserve"> </w:t>
      </w:r>
      <w:bookmarkEnd w:id="7144"/>
    </w:p>
    <w:p w14:paraId="0FABC7C5" w14:textId="77777777" w:rsidR="008A49DD" w:rsidRDefault="008A49DD" w:rsidP="008A49DD">
      <w:pPr>
        <w:pStyle w:val="KeepWithNext"/>
        <w:rPr>
          <w:rtl/>
          <w:lang w:eastAsia="he-IL"/>
        </w:rPr>
      </w:pPr>
    </w:p>
    <w:p w14:paraId="56F5E80C" w14:textId="48D66103" w:rsidR="008A49DD" w:rsidRDefault="008A49DD" w:rsidP="008A49DD">
      <w:pPr>
        <w:rPr>
          <w:rtl/>
          <w:lang w:eastAsia="he-IL"/>
        </w:rPr>
      </w:pPr>
      <w:r>
        <w:rPr>
          <w:rFonts w:hint="cs"/>
          <w:rtl/>
          <w:lang w:eastAsia="he-IL"/>
        </w:rPr>
        <w:t>בסדר גמור. רשמנו לפנינו ו</w:t>
      </w:r>
      <w:bookmarkStart w:id="7145" w:name="_ETM_Q1_8733794"/>
      <w:bookmarkEnd w:id="7145"/>
      <w:r>
        <w:rPr>
          <w:rFonts w:hint="cs"/>
          <w:rtl/>
          <w:lang w:eastAsia="he-IL"/>
        </w:rPr>
        <w:t xml:space="preserve">עד יום ראשון נגבש את העמדות ונביא </w:t>
      </w:r>
      <w:bookmarkStart w:id="7146" w:name="_ETM_Q1_8737137"/>
      <w:bookmarkEnd w:id="7146"/>
      <w:r>
        <w:rPr>
          <w:rFonts w:hint="cs"/>
          <w:rtl/>
          <w:lang w:eastAsia="he-IL"/>
        </w:rPr>
        <w:t>אותן.</w:t>
      </w:r>
    </w:p>
    <w:p w14:paraId="1D66D568" w14:textId="77777777" w:rsidR="008A49DD" w:rsidRDefault="008A49DD" w:rsidP="008A49DD">
      <w:pPr>
        <w:rPr>
          <w:rtl/>
          <w:lang w:eastAsia="he-IL"/>
        </w:rPr>
      </w:pPr>
      <w:bookmarkStart w:id="7147" w:name="_ETM_Q1_8737983"/>
      <w:bookmarkStart w:id="7148" w:name="_ETM_Q1_8738019"/>
      <w:bookmarkEnd w:id="7147"/>
      <w:bookmarkEnd w:id="7148"/>
    </w:p>
    <w:p w14:paraId="147EE8A6" w14:textId="05A0134F" w:rsidR="008A49DD" w:rsidRDefault="008A49DD" w:rsidP="008A49DD">
      <w:pPr>
        <w:pStyle w:val="af6"/>
        <w:keepNext/>
        <w:rPr>
          <w:rtl/>
        </w:rPr>
      </w:pPr>
      <w:bookmarkStart w:id="7149" w:name="ET_yor_6157_1439"/>
      <w:r w:rsidRPr="008A49DD">
        <w:rPr>
          <w:rStyle w:val="TagStyle"/>
          <w:rtl/>
        </w:rPr>
        <w:t xml:space="preserve"> &lt;&lt; יור &gt;&gt; </w:t>
      </w:r>
      <w:r>
        <w:rPr>
          <w:rtl/>
        </w:rPr>
        <w:t>היו"ר שמחה רוטמן:</w:t>
      </w:r>
      <w:r w:rsidRPr="008A49DD">
        <w:rPr>
          <w:rStyle w:val="TagStyle"/>
          <w:rtl/>
        </w:rPr>
        <w:t xml:space="preserve"> &lt;&lt; יור &gt;&gt;</w:t>
      </w:r>
      <w:r w:rsidR="004D67CC">
        <w:rPr>
          <w:rtl/>
        </w:rPr>
        <w:t xml:space="preserve"> </w:t>
      </w:r>
      <w:bookmarkEnd w:id="7149"/>
    </w:p>
    <w:p w14:paraId="1BFD5D87" w14:textId="77777777" w:rsidR="008A49DD" w:rsidRDefault="008A49DD" w:rsidP="008A49DD">
      <w:pPr>
        <w:pStyle w:val="KeepWithNext"/>
        <w:rPr>
          <w:rtl/>
          <w:lang w:eastAsia="he-IL"/>
        </w:rPr>
      </w:pPr>
    </w:p>
    <w:p w14:paraId="33B6E457" w14:textId="7F724B5E" w:rsidR="008A49DD" w:rsidRDefault="008A49DD" w:rsidP="008A49DD">
      <w:pPr>
        <w:rPr>
          <w:rtl/>
          <w:lang w:eastAsia="he-IL"/>
        </w:rPr>
      </w:pPr>
      <w:r>
        <w:rPr>
          <w:rFonts w:hint="cs"/>
          <w:rtl/>
          <w:lang w:eastAsia="he-IL"/>
        </w:rPr>
        <w:t>ככל הנראה נתחיל בשעה 09:30 בבוקר.</w:t>
      </w:r>
      <w:r w:rsidR="00AF2C31">
        <w:rPr>
          <w:rFonts w:hint="cs"/>
          <w:rtl/>
          <w:lang w:eastAsia="he-IL"/>
        </w:rPr>
        <w:t xml:space="preserve"> </w:t>
      </w:r>
      <w:r>
        <w:rPr>
          <w:rFonts w:hint="cs"/>
          <w:rtl/>
          <w:lang w:eastAsia="he-IL"/>
        </w:rPr>
        <w:t>תודה רבה.</w:t>
      </w:r>
      <w:bookmarkStart w:id="7150" w:name="_ETM_Q1_8747249"/>
      <w:bookmarkEnd w:id="7150"/>
    </w:p>
    <w:p w14:paraId="303006E6" w14:textId="77777777" w:rsidR="008A49DD" w:rsidRDefault="008A49DD" w:rsidP="008A49DD">
      <w:pPr>
        <w:rPr>
          <w:rtl/>
          <w:lang w:eastAsia="he-IL"/>
        </w:rPr>
      </w:pPr>
      <w:bookmarkStart w:id="7151" w:name="_ETM_Q1_8747285"/>
      <w:bookmarkEnd w:id="7151"/>
    </w:p>
    <w:p w14:paraId="42253484" w14:textId="6A0B2353" w:rsidR="008A49DD" w:rsidRDefault="008A49DD" w:rsidP="008A49DD">
      <w:pPr>
        <w:rPr>
          <w:rtl/>
          <w:lang w:eastAsia="he-IL"/>
        </w:rPr>
      </w:pPr>
      <w:bookmarkStart w:id="7152" w:name="_ETM_Q1_8753884"/>
      <w:bookmarkStart w:id="7153" w:name="_ETM_Q1_8753908"/>
      <w:bookmarkEnd w:id="7152"/>
      <w:bookmarkEnd w:id="7153"/>
      <w:r>
        <w:rPr>
          <w:rFonts w:hint="cs"/>
          <w:rtl/>
          <w:lang w:eastAsia="he-IL"/>
        </w:rPr>
        <w:t xml:space="preserve">אנחנו בפסקה </w:t>
      </w:r>
      <w:bookmarkStart w:id="7154" w:name="_ETM_Q1_8751644"/>
      <w:bookmarkEnd w:id="7154"/>
      <w:r>
        <w:rPr>
          <w:rFonts w:hint="cs"/>
          <w:rtl/>
          <w:lang w:eastAsia="he-IL"/>
        </w:rPr>
        <w:t>(ד).</w:t>
      </w:r>
      <w:bookmarkStart w:id="7155" w:name="_ETM_Q1_8758887"/>
      <w:bookmarkEnd w:id="7155"/>
    </w:p>
    <w:p w14:paraId="4A117A74" w14:textId="77777777" w:rsidR="008A49DD" w:rsidRDefault="008A49DD" w:rsidP="008A49DD">
      <w:pPr>
        <w:rPr>
          <w:rtl/>
          <w:lang w:eastAsia="he-IL"/>
        </w:rPr>
      </w:pPr>
      <w:bookmarkStart w:id="7156" w:name="_ETM_Q1_8758921"/>
      <w:bookmarkStart w:id="7157" w:name="_ETM_Q1_8758244"/>
      <w:bookmarkEnd w:id="7156"/>
      <w:bookmarkEnd w:id="7157"/>
    </w:p>
    <w:p w14:paraId="05A0F489" w14:textId="712BBABF" w:rsidR="008A49DD" w:rsidRDefault="008A49DD" w:rsidP="008A49DD">
      <w:pPr>
        <w:pStyle w:val="a4"/>
        <w:keepNext/>
        <w:rPr>
          <w:rtl/>
        </w:rPr>
      </w:pPr>
      <w:bookmarkStart w:id="7158" w:name="ET_speaker_נועה_ברודצקי_לוי_1440"/>
      <w:r w:rsidRPr="008A49DD">
        <w:rPr>
          <w:rStyle w:val="TagStyle"/>
          <w:rtl/>
        </w:rPr>
        <w:t xml:space="preserve"> &lt;&lt; דובר &gt;&gt; </w:t>
      </w:r>
      <w:r>
        <w:rPr>
          <w:rtl/>
        </w:rPr>
        <w:t>נועה ברודצקי לוי:</w:t>
      </w:r>
      <w:r w:rsidRPr="008A49DD">
        <w:rPr>
          <w:rStyle w:val="TagStyle"/>
          <w:rtl/>
        </w:rPr>
        <w:t xml:space="preserve"> &lt;&lt; דובר &gt;&gt;</w:t>
      </w:r>
      <w:r w:rsidR="004D67CC">
        <w:rPr>
          <w:rtl/>
        </w:rPr>
        <w:t xml:space="preserve"> </w:t>
      </w:r>
      <w:bookmarkEnd w:id="7158"/>
    </w:p>
    <w:p w14:paraId="744DB52E" w14:textId="77777777" w:rsidR="008A49DD" w:rsidRDefault="008A49DD" w:rsidP="008A49DD">
      <w:pPr>
        <w:pStyle w:val="KeepWithNext"/>
        <w:rPr>
          <w:rtl/>
          <w:lang w:eastAsia="he-IL"/>
        </w:rPr>
      </w:pPr>
    </w:p>
    <w:p w14:paraId="07F5A2AA" w14:textId="131D1F0B" w:rsidR="008A49DD" w:rsidRPr="009F1367" w:rsidRDefault="008A49DD" w:rsidP="008A49DD">
      <w:pPr>
        <w:pStyle w:val="afe"/>
        <w:ind w:left="2160" w:hanging="360"/>
        <w:rPr>
          <w:rtl/>
          <w:lang w:eastAsia="he-IL"/>
        </w:rPr>
      </w:pPr>
      <w:bookmarkStart w:id="7159" w:name="_ETM_Q1_8758502"/>
      <w:bookmarkStart w:id="7160" w:name="_ETM_Q1_8758537"/>
      <w:bookmarkStart w:id="7161" w:name="_ETM_Q1_8685742"/>
      <w:bookmarkStart w:id="7162" w:name="_ETM_Q1_8685786"/>
      <w:bookmarkStart w:id="7163" w:name="_ETM_Q1_8685862"/>
      <w:bookmarkStart w:id="7164" w:name="_ETM_Q1_8685897"/>
      <w:bookmarkEnd w:id="7159"/>
      <w:bookmarkEnd w:id="7160"/>
      <w:bookmarkEnd w:id="7161"/>
      <w:bookmarkEnd w:id="7162"/>
      <w:bookmarkEnd w:id="7163"/>
      <w:bookmarkEnd w:id="7164"/>
      <w:r>
        <w:rPr>
          <w:rFonts w:hint="cs"/>
          <w:rtl/>
          <w:lang w:eastAsia="he-IL"/>
        </w:rPr>
        <w:t>(ד)</w:t>
      </w:r>
      <w:r>
        <w:rPr>
          <w:rtl/>
          <w:lang w:eastAsia="he-IL"/>
        </w:rPr>
        <w:tab/>
      </w:r>
      <w:r>
        <w:rPr>
          <w:rFonts w:hint="cs"/>
          <w:rtl/>
          <w:lang w:eastAsia="he-IL"/>
        </w:rPr>
        <w:t>לבקשת תובע על פי עמדה של שירות בתי הסוהר, מצא נשיא בית משפט, סגנו או שופט שהנשיא הסמיך לכך, כי יש סיכון ביטחוני הכרוך בהבאתו לדיון של עצור או אסיר בשל עבירות שאינן מנויות בסעיף..., הנובע מסיכון ביטחוני מוגבר בשל מצב המלחמה השורר במדינה, שבשלו הוכרז ביום כ"ב בתשרי התשפ"ד (7 באוקטובר 2023), מצב מיוחד בעורף כהגדרתו בחוק ההתגוננות האזרחית, התשי"א-1951, רשאי הוא להורות, מטעמיי מיוחדים שיירשמו, ולאחר ששמע את עמדת הצדדים, כי הדיון בעניינו יתקיים בדרך של היוועדות חזותית. עמדת שירות בתי הסוהר לעניין זה יכול שתוגש במעמד צד אחד.</w:t>
      </w:r>
    </w:p>
    <w:p w14:paraId="203CBBFA" w14:textId="77777777" w:rsidR="001A0AD0" w:rsidRDefault="001A0AD0" w:rsidP="008A49DD">
      <w:pPr>
        <w:rPr>
          <w:rtl/>
          <w:lang w:eastAsia="he-IL"/>
        </w:rPr>
      </w:pPr>
    </w:p>
    <w:p w14:paraId="1AC0F979" w14:textId="6FCF3AF5" w:rsidR="001A0AD0" w:rsidRDefault="001A0AD0" w:rsidP="001A0AD0">
      <w:pPr>
        <w:pStyle w:val="af6"/>
        <w:keepNext/>
        <w:rPr>
          <w:rtl/>
        </w:rPr>
      </w:pPr>
      <w:bookmarkStart w:id="7165" w:name="ET_yor_6157_1441"/>
      <w:r w:rsidRPr="001A0AD0">
        <w:rPr>
          <w:rStyle w:val="TagStyle"/>
          <w:rtl/>
        </w:rPr>
        <w:t xml:space="preserve"> &lt;&lt; יור &gt;&gt; </w:t>
      </w:r>
      <w:r>
        <w:rPr>
          <w:rtl/>
        </w:rPr>
        <w:t>היו"ר שמחה רוטמן:</w:t>
      </w:r>
      <w:r w:rsidRPr="001A0AD0">
        <w:rPr>
          <w:rStyle w:val="TagStyle"/>
          <w:rtl/>
        </w:rPr>
        <w:t xml:space="preserve"> &lt;&lt; יור &gt;&gt;</w:t>
      </w:r>
      <w:r w:rsidR="004D67CC">
        <w:rPr>
          <w:rtl/>
        </w:rPr>
        <w:t xml:space="preserve"> </w:t>
      </w:r>
      <w:bookmarkEnd w:id="7165"/>
    </w:p>
    <w:p w14:paraId="63F330DA" w14:textId="77777777" w:rsidR="001A0AD0" w:rsidRDefault="001A0AD0" w:rsidP="001A0AD0">
      <w:pPr>
        <w:pStyle w:val="KeepWithNext"/>
        <w:rPr>
          <w:rtl/>
          <w:lang w:eastAsia="he-IL"/>
        </w:rPr>
      </w:pPr>
    </w:p>
    <w:p w14:paraId="4B145B9E" w14:textId="041CA2F5" w:rsidR="001A0AD0" w:rsidRDefault="001A0AD0" w:rsidP="001A0AD0">
      <w:pPr>
        <w:rPr>
          <w:rtl/>
          <w:lang w:eastAsia="he-IL"/>
        </w:rPr>
      </w:pPr>
      <w:bookmarkStart w:id="7166" w:name="_ETM_Q1_8770897"/>
      <w:bookmarkStart w:id="7167" w:name="_ETM_Q1_8770927"/>
      <w:bookmarkEnd w:id="7166"/>
      <w:bookmarkEnd w:id="7167"/>
      <w:r>
        <w:rPr>
          <w:rFonts w:hint="cs"/>
          <w:rtl/>
          <w:lang w:eastAsia="he-IL"/>
        </w:rPr>
        <w:t xml:space="preserve">אני הייתי מפשט את הסעיף הזה והייתי אומר כי יש סיכון ביטחוני הכרוך </w:t>
      </w:r>
      <w:bookmarkStart w:id="7168" w:name="_ETM_Q1_8777570"/>
      <w:bookmarkEnd w:id="7168"/>
      <w:r>
        <w:rPr>
          <w:rFonts w:hint="cs"/>
          <w:rtl/>
          <w:lang w:eastAsia="he-IL"/>
        </w:rPr>
        <w:t>בהבאתו לדיון מסוג הסיכונים האמור. מתקיים בעניינו הרציונל של ההכרזה</w:t>
      </w:r>
      <w:bookmarkStart w:id="7169" w:name="_ETM_Q1_8787613"/>
      <w:bookmarkEnd w:id="7169"/>
      <w:r>
        <w:rPr>
          <w:rFonts w:hint="cs"/>
          <w:rtl/>
          <w:lang w:eastAsia="he-IL"/>
        </w:rPr>
        <w:t xml:space="preserve"> לפי סעיף 2(ב). מתקיימים בעניינו הטעמים שבגינם הוכר</w:t>
      </w:r>
      <w:bookmarkStart w:id="7170" w:name="_ETM_Q1_8803641"/>
      <w:bookmarkEnd w:id="7170"/>
      <w:r>
        <w:rPr>
          <w:rFonts w:hint="cs"/>
          <w:rtl/>
          <w:lang w:eastAsia="he-IL"/>
        </w:rPr>
        <w:t>זה ההכרזה לפי סעיף 2(ב). במישור הכי כללי שיש</w:t>
      </w:r>
      <w:bookmarkStart w:id="7171" w:name="_ETM_Q1_8809968"/>
      <w:bookmarkEnd w:id="7171"/>
      <w:r>
        <w:rPr>
          <w:rFonts w:hint="cs"/>
          <w:rtl/>
          <w:lang w:eastAsia="he-IL"/>
        </w:rPr>
        <w:t xml:space="preserve">, מאשר לבוא עכשיו ולומר נובע מסיכון ביטחוני </w:t>
      </w:r>
      <w:bookmarkStart w:id="7172" w:name="_ETM_Q1_8812325"/>
      <w:bookmarkEnd w:id="7172"/>
      <w:r>
        <w:rPr>
          <w:rFonts w:hint="cs"/>
          <w:rtl/>
          <w:lang w:eastAsia="he-IL"/>
        </w:rPr>
        <w:t xml:space="preserve">מוגבר בשל מצב המלחמה השורר במדינה. אמרנו שאת המנגנונים האלה </w:t>
      </w:r>
      <w:bookmarkStart w:id="7173" w:name="_ETM_Q1_8818738"/>
      <w:bookmarkEnd w:id="7173"/>
      <w:r>
        <w:rPr>
          <w:rFonts w:hint="cs"/>
          <w:rtl/>
          <w:lang w:eastAsia="he-IL"/>
        </w:rPr>
        <w:t>אנחנו נותנים לשני השרים להחליט ולוועדה לאשר. יטען שירות בתי הסוהר שלגבי</w:t>
      </w:r>
      <w:bookmarkStart w:id="7174" w:name="_ETM_Q1_8826072"/>
      <w:bookmarkEnd w:id="7174"/>
      <w:r>
        <w:rPr>
          <w:rFonts w:hint="cs"/>
          <w:rtl/>
          <w:lang w:eastAsia="he-IL"/>
        </w:rPr>
        <w:t xml:space="preserve"> אסיר פלוני המוחזק באגף פלוני מתקיימים אותם רציונלים,</w:t>
      </w:r>
      <w:bookmarkStart w:id="7175" w:name="_ETM_Q1_8828227"/>
      <w:bookmarkEnd w:id="7175"/>
      <w:r>
        <w:rPr>
          <w:rFonts w:hint="cs"/>
          <w:rtl/>
          <w:lang w:eastAsia="he-IL"/>
        </w:rPr>
        <w:t xml:space="preserve"> יסביר את זה לשופט ויאמר לו למה מתקיימים</w:t>
      </w:r>
      <w:bookmarkStart w:id="7176" w:name="_ETM_Q1_8828603"/>
      <w:bookmarkEnd w:id="7176"/>
      <w:r>
        <w:rPr>
          <w:rFonts w:hint="cs"/>
          <w:rtl/>
          <w:lang w:eastAsia="he-IL"/>
        </w:rPr>
        <w:t xml:space="preserve"> אותם רציונלים וגומר. אני לא פותח כאן את כל התהליך.</w:t>
      </w:r>
    </w:p>
    <w:p w14:paraId="0B49C7C5" w14:textId="77777777" w:rsidR="001A0AD0" w:rsidRDefault="001A0AD0" w:rsidP="001A0AD0">
      <w:pPr>
        <w:rPr>
          <w:rtl/>
          <w:lang w:eastAsia="he-IL"/>
        </w:rPr>
      </w:pPr>
      <w:bookmarkStart w:id="7177" w:name="_ETM_Q1_8838044"/>
      <w:bookmarkStart w:id="7178" w:name="_ETM_Q1_8838077"/>
      <w:bookmarkEnd w:id="7177"/>
      <w:bookmarkEnd w:id="7178"/>
    </w:p>
    <w:p w14:paraId="0D45D991" w14:textId="3CCED867" w:rsidR="001A0AD0" w:rsidRDefault="001A0AD0" w:rsidP="001A0AD0">
      <w:pPr>
        <w:pStyle w:val="af9"/>
        <w:keepNext/>
        <w:rPr>
          <w:rtl/>
          <w:lang w:eastAsia="he-IL"/>
        </w:rPr>
      </w:pPr>
      <w:bookmarkStart w:id="7179" w:name="ET_guest_אסף_שרף_1444"/>
      <w:r w:rsidRPr="001A0AD0">
        <w:rPr>
          <w:rStyle w:val="TagStyle"/>
          <w:rtl/>
        </w:rPr>
        <w:t xml:space="preserve"> &lt;&lt; אורח &gt;&gt; </w:t>
      </w:r>
      <w:r>
        <w:rPr>
          <w:rtl/>
          <w:lang w:eastAsia="he-IL"/>
        </w:rPr>
        <w:t>אסף שרף:</w:t>
      </w:r>
      <w:r w:rsidRPr="001A0AD0">
        <w:rPr>
          <w:rStyle w:val="TagStyle"/>
          <w:rtl/>
        </w:rPr>
        <w:t xml:space="preserve"> &lt;&lt; אורח &gt;&gt;</w:t>
      </w:r>
      <w:r w:rsidR="004D67CC">
        <w:rPr>
          <w:rtl/>
          <w:lang w:eastAsia="he-IL"/>
        </w:rPr>
        <w:t xml:space="preserve"> </w:t>
      </w:r>
      <w:bookmarkEnd w:id="7179"/>
    </w:p>
    <w:p w14:paraId="6CBCAB7B" w14:textId="77777777" w:rsidR="001A0AD0" w:rsidRDefault="001A0AD0" w:rsidP="001A0AD0">
      <w:pPr>
        <w:pStyle w:val="KeepWithNext"/>
        <w:rPr>
          <w:rtl/>
          <w:lang w:eastAsia="he-IL"/>
        </w:rPr>
      </w:pPr>
    </w:p>
    <w:p w14:paraId="5E0A3DE6" w14:textId="75FFE760" w:rsidR="001A0AD0" w:rsidRDefault="001A0AD0" w:rsidP="001A0AD0">
      <w:pPr>
        <w:rPr>
          <w:rtl/>
          <w:lang w:eastAsia="he-IL"/>
        </w:rPr>
      </w:pPr>
      <w:r>
        <w:rPr>
          <w:rFonts w:hint="cs"/>
          <w:rtl/>
          <w:lang w:eastAsia="he-IL"/>
        </w:rPr>
        <w:t xml:space="preserve">אני </w:t>
      </w:r>
      <w:bookmarkStart w:id="7180" w:name="_ETM_Q1_8836685"/>
      <w:bookmarkEnd w:id="7180"/>
      <w:r>
        <w:rPr>
          <w:rFonts w:hint="cs"/>
          <w:rtl/>
          <w:lang w:eastAsia="he-IL"/>
        </w:rPr>
        <w:t>רוצה להעיר משהו קטן לגבי התיבה לבקשת תובע.</w:t>
      </w:r>
    </w:p>
    <w:p w14:paraId="28D00568" w14:textId="77777777" w:rsidR="001A0AD0" w:rsidRDefault="001A0AD0" w:rsidP="001A0AD0">
      <w:pPr>
        <w:rPr>
          <w:rtl/>
          <w:lang w:eastAsia="he-IL"/>
        </w:rPr>
      </w:pPr>
      <w:bookmarkStart w:id="7181" w:name="_ETM_Q1_8842310"/>
      <w:bookmarkEnd w:id="7181"/>
    </w:p>
    <w:p w14:paraId="058DB5BC" w14:textId="5578CBB8" w:rsidR="001A0AD0" w:rsidRDefault="001A0AD0" w:rsidP="001A0AD0">
      <w:pPr>
        <w:pStyle w:val="af6"/>
        <w:keepNext/>
        <w:rPr>
          <w:rtl/>
        </w:rPr>
      </w:pPr>
      <w:bookmarkStart w:id="7182" w:name="ET_yor_6157_1445"/>
      <w:r w:rsidRPr="001A0AD0">
        <w:rPr>
          <w:rStyle w:val="TagStyle"/>
          <w:rtl/>
        </w:rPr>
        <w:t xml:space="preserve"> &lt;&lt; יור &gt;&gt; </w:t>
      </w:r>
      <w:r>
        <w:rPr>
          <w:rtl/>
        </w:rPr>
        <w:t>היו"ר שמחה רוטמן:</w:t>
      </w:r>
      <w:r w:rsidRPr="001A0AD0">
        <w:rPr>
          <w:rStyle w:val="TagStyle"/>
          <w:rtl/>
        </w:rPr>
        <w:t xml:space="preserve"> &lt;&lt; יור &gt;&gt;</w:t>
      </w:r>
      <w:r w:rsidR="004D67CC">
        <w:rPr>
          <w:rtl/>
        </w:rPr>
        <w:t xml:space="preserve"> </w:t>
      </w:r>
      <w:bookmarkEnd w:id="7182"/>
    </w:p>
    <w:p w14:paraId="6D82EA46" w14:textId="77777777" w:rsidR="001A0AD0" w:rsidRDefault="001A0AD0" w:rsidP="001A0AD0">
      <w:pPr>
        <w:pStyle w:val="KeepWithNext"/>
        <w:rPr>
          <w:rtl/>
          <w:lang w:eastAsia="he-IL"/>
        </w:rPr>
      </w:pPr>
    </w:p>
    <w:p w14:paraId="280958B3" w14:textId="3680ED95" w:rsidR="001A0AD0" w:rsidRDefault="001A0AD0" w:rsidP="001A0AD0">
      <w:pPr>
        <w:rPr>
          <w:rtl/>
          <w:lang w:eastAsia="he-IL"/>
        </w:rPr>
      </w:pPr>
      <w:bookmarkStart w:id="7183" w:name="_ETM_Q1_8842541"/>
      <w:bookmarkStart w:id="7184" w:name="_ETM_Q1_8842575"/>
      <w:bookmarkEnd w:id="7183"/>
      <w:bookmarkEnd w:id="7184"/>
      <w:r>
        <w:rPr>
          <w:rFonts w:hint="cs"/>
          <w:rtl/>
          <w:lang w:eastAsia="he-IL"/>
        </w:rPr>
        <w:t>רגע.</w:t>
      </w:r>
      <w:bookmarkStart w:id="7185" w:name="_ETM_Q1_8843349"/>
      <w:bookmarkEnd w:id="7185"/>
      <w:r>
        <w:rPr>
          <w:rFonts w:hint="cs"/>
          <w:rtl/>
          <w:lang w:eastAsia="he-IL"/>
        </w:rPr>
        <w:t xml:space="preserve"> תכף. רשאי הוא להורות. כאן בנושא הזה לא הייתי מכניס את</w:t>
      </w:r>
      <w:r w:rsidR="00AF2C31">
        <w:rPr>
          <w:rFonts w:hint="cs"/>
          <w:rtl/>
          <w:lang w:eastAsia="he-IL"/>
        </w:rPr>
        <w:t xml:space="preserve"> </w:t>
      </w:r>
      <w:r>
        <w:rPr>
          <w:rFonts w:hint="cs"/>
          <w:rtl/>
          <w:lang w:eastAsia="he-IL"/>
        </w:rPr>
        <w:t xml:space="preserve">מטעמים המיוחדים שיירשמו. כי הטעם המיוחד הוא העובדה </w:t>
      </w:r>
      <w:bookmarkStart w:id="7186" w:name="_ETM_Q1_8858551"/>
      <w:bookmarkEnd w:id="7186"/>
      <w:r>
        <w:rPr>
          <w:rFonts w:hint="cs"/>
          <w:rtl/>
          <w:lang w:eastAsia="he-IL"/>
        </w:rPr>
        <w:t xml:space="preserve">שבאסיר הזה </w:t>
      </w:r>
      <w:r>
        <w:rPr>
          <w:rtl/>
          <w:lang w:eastAsia="he-IL"/>
        </w:rPr>
        <w:t>–</w:t>
      </w:r>
      <w:r>
        <w:rPr>
          <w:rFonts w:hint="cs"/>
          <w:rtl/>
          <w:lang w:eastAsia="he-IL"/>
        </w:rPr>
        <w:t xml:space="preserve"> זה הטעם, אין כאן עוד טעמים</w:t>
      </w:r>
      <w:bookmarkStart w:id="7187" w:name="_ETM_Q1_8860235"/>
      <w:bookmarkEnd w:id="7187"/>
      <w:r>
        <w:rPr>
          <w:rFonts w:hint="cs"/>
          <w:rtl/>
          <w:lang w:eastAsia="he-IL"/>
        </w:rPr>
        <w:t xml:space="preserve"> ואני גם לא מוכן שייפתחו כאן </w:t>
      </w:r>
      <w:bookmarkStart w:id="7188" w:name="_ETM_Q1_8863197"/>
      <w:bookmarkEnd w:id="7188"/>
      <w:r>
        <w:rPr>
          <w:rFonts w:hint="cs"/>
          <w:rtl/>
          <w:lang w:eastAsia="he-IL"/>
        </w:rPr>
        <w:t>אלף</w:t>
      </w:r>
      <w:r w:rsidR="00AF2C31">
        <w:rPr>
          <w:rFonts w:hint="cs"/>
          <w:rtl/>
          <w:lang w:eastAsia="he-IL"/>
        </w:rPr>
        <w:t xml:space="preserve"> </w:t>
      </w:r>
      <w:r>
        <w:rPr>
          <w:rFonts w:hint="cs"/>
          <w:rtl/>
          <w:lang w:eastAsia="he-IL"/>
        </w:rPr>
        <w:t xml:space="preserve">טעמים, אני רוצה את הטעם הזה </w:t>
      </w:r>
      <w:bookmarkStart w:id="7189" w:name="_ETM_Q1_8867023"/>
      <w:bookmarkEnd w:id="7189"/>
      <w:r>
        <w:rPr>
          <w:rtl/>
          <w:lang w:eastAsia="he-IL"/>
        </w:rPr>
        <w:t>–</w:t>
      </w:r>
      <w:r>
        <w:rPr>
          <w:rFonts w:hint="cs"/>
          <w:rtl/>
          <w:lang w:eastAsia="he-IL"/>
        </w:rPr>
        <w:t xml:space="preserve"> למרות שהוא לא מורשע בעבירות האלו, מתקיימים </w:t>
      </w:r>
      <w:bookmarkStart w:id="7190" w:name="_ETM_Q1_8869296"/>
      <w:bookmarkEnd w:id="7190"/>
      <w:r>
        <w:rPr>
          <w:rFonts w:hint="cs"/>
          <w:rtl/>
          <w:lang w:eastAsia="he-IL"/>
        </w:rPr>
        <w:t xml:space="preserve">כל הרציונלים של מי שכן הורשע בעבירות האלה. זה </w:t>
      </w:r>
      <w:bookmarkStart w:id="7191" w:name="_ETM_Q1_8872898"/>
      <w:bookmarkEnd w:id="7191"/>
      <w:r>
        <w:rPr>
          <w:rFonts w:hint="cs"/>
          <w:rtl/>
          <w:lang w:eastAsia="he-IL"/>
        </w:rPr>
        <w:t>הטעם.</w:t>
      </w:r>
    </w:p>
    <w:p w14:paraId="5928A311" w14:textId="77777777" w:rsidR="001A0AD0" w:rsidRDefault="001A0AD0" w:rsidP="001A0AD0">
      <w:pPr>
        <w:rPr>
          <w:rtl/>
          <w:lang w:eastAsia="he-IL"/>
        </w:rPr>
      </w:pPr>
      <w:bookmarkStart w:id="7192" w:name="_ETM_Q1_8873715"/>
      <w:bookmarkStart w:id="7193" w:name="_ETM_Q1_8873753"/>
      <w:bookmarkEnd w:id="7192"/>
      <w:bookmarkEnd w:id="7193"/>
    </w:p>
    <w:p w14:paraId="56BAD79E" w14:textId="3D977187" w:rsidR="001A0AD0" w:rsidRDefault="001A0AD0" w:rsidP="001A0AD0">
      <w:pPr>
        <w:pStyle w:val="af9"/>
        <w:keepNext/>
        <w:rPr>
          <w:rtl/>
          <w:lang w:eastAsia="he-IL"/>
        </w:rPr>
      </w:pPr>
      <w:bookmarkStart w:id="7194" w:name="ET_guest_קריאה_1446"/>
      <w:r w:rsidRPr="001A0AD0">
        <w:rPr>
          <w:rStyle w:val="TagStyle"/>
          <w:rtl/>
        </w:rPr>
        <w:t xml:space="preserve"> &lt;&lt; אורח &gt;&gt; </w:t>
      </w:r>
      <w:r>
        <w:rPr>
          <w:rtl/>
          <w:lang w:eastAsia="he-IL"/>
        </w:rPr>
        <w:t>קריאה:</w:t>
      </w:r>
      <w:r w:rsidRPr="001A0AD0">
        <w:rPr>
          <w:rStyle w:val="TagStyle"/>
          <w:rtl/>
        </w:rPr>
        <w:t xml:space="preserve"> &lt;&lt; אורח &gt;&gt;</w:t>
      </w:r>
      <w:r w:rsidR="004D67CC">
        <w:rPr>
          <w:rtl/>
          <w:lang w:eastAsia="he-IL"/>
        </w:rPr>
        <w:t xml:space="preserve"> </w:t>
      </w:r>
      <w:bookmarkEnd w:id="7194"/>
    </w:p>
    <w:p w14:paraId="12881A50" w14:textId="77777777" w:rsidR="001A0AD0" w:rsidRDefault="001A0AD0" w:rsidP="001A0AD0">
      <w:pPr>
        <w:pStyle w:val="KeepWithNext"/>
        <w:rPr>
          <w:rtl/>
          <w:lang w:eastAsia="he-IL"/>
        </w:rPr>
      </w:pPr>
    </w:p>
    <w:p w14:paraId="0F52AB40" w14:textId="7FC3458F" w:rsidR="001A0AD0" w:rsidRDefault="001A0AD0" w:rsidP="001A0AD0">
      <w:pPr>
        <w:rPr>
          <w:rtl/>
          <w:lang w:eastAsia="he-IL"/>
        </w:rPr>
      </w:pPr>
      <w:r>
        <w:rPr>
          <w:rFonts w:hint="cs"/>
          <w:rtl/>
          <w:lang w:eastAsia="he-IL"/>
        </w:rPr>
        <w:t>מה עם (ג)(1)</w:t>
      </w:r>
      <w:r w:rsidR="00AF2C31">
        <w:rPr>
          <w:rFonts w:hint="cs"/>
          <w:rtl/>
          <w:lang w:eastAsia="he-IL"/>
        </w:rPr>
        <w:t xml:space="preserve"> </w:t>
      </w:r>
      <w:r>
        <w:rPr>
          <w:rFonts w:hint="cs"/>
          <w:rtl/>
          <w:lang w:eastAsia="he-IL"/>
        </w:rPr>
        <w:t xml:space="preserve">לפני כן? </w:t>
      </w:r>
    </w:p>
    <w:p w14:paraId="1A58CE93" w14:textId="77777777" w:rsidR="001A0AD0" w:rsidRDefault="001A0AD0" w:rsidP="001A0AD0">
      <w:pPr>
        <w:rPr>
          <w:rtl/>
          <w:lang w:eastAsia="he-IL"/>
        </w:rPr>
      </w:pPr>
      <w:bookmarkStart w:id="7195" w:name="_ETM_Q1_8878515"/>
      <w:bookmarkStart w:id="7196" w:name="_ETM_Q1_8878547"/>
      <w:bookmarkEnd w:id="7195"/>
      <w:bookmarkEnd w:id="7196"/>
    </w:p>
    <w:p w14:paraId="14B2C5D0" w14:textId="25A80B3F" w:rsidR="001A0AD0" w:rsidRDefault="001A0AD0" w:rsidP="001A0AD0">
      <w:pPr>
        <w:pStyle w:val="af6"/>
        <w:keepNext/>
        <w:rPr>
          <w:rtl/>
        </w:rPr>
      </w:pPr>
      <w:bookmarkStart w:id="7197" w:name="ET_yor_6157_1447"/>
      <w:r w:rsidRPr="001A0AD0">
        <w:rPr>
          <w:rStyle w:val="TagStyle"/>
          <w:rtl/>
        </w:rPr>
        <w:t xml:space="preserve"> &lt;&lt; יור &gt;&gt; </w:t>
      </w:r>
      <w:r>
        <w:rPr>
          <w:rtl/>
        </w:rPr>
        <w:t>היו"ר שמחה רוטמן:</w:t>
      </w:r>
      <w:r w:rsidRPr="001A0AD0">
        <w:rPr>
          <w:rStyle w:val="TagStyle"/>
          <w:rtl/>
        </w:rPr>
        <w:t xml:space="preserve"> &lt;&lt; יור &gt;&gt;</w:t>
      </w:r>
      <w:r w:rsidR="004D67CC">
        <w:rPr>
          <w:rtl/>
        </w:rPr>
        <w:t xml:space="preserve"> </w:t>
      </w:r>
      <w:bookmarkEnd w:id="7197"/>
    </w:p>
    <w:p w14:paraId="702503A5" w14:textId="77777777" w:rsidR="001A0AD0" w:rsidRDefault="001A0AD0" w:rsidP="001A0AD0">
      <w:pPr>
        <w:pStyle w:val="KeepWithNext"/>
        <w:rPr>
          <w:rtl/>
          <w:lang w:eastAsia="he-IL"/>
        </w:rPr>
      </w:pPr>
    </w:p>
    <w:p w14:paraId="2CBDC03B" w14:textId="55495147" w:rsidR="001A0AD0" w:rsidRDefault="001A0AD0" w:rsidP="001A0AD0">
      <w:pPr>
        <w:rPr>
          <w:rtl/>
          <w:lang w:eastAsia="he-IL"/>
        </w:rPr>
      </w:pPr>
      <w:r>
        <w:rPr>
          <w:rFonts w:hint="cs"/>
          <w:rtl/>
          <w:lang w:eastAsia="he-IL"/>
        </w:rPr>
        <w:t>(ג)(1)</w:t>
      </w:r>
      <w:r w:rsidR="00AF2C31">
        <w:rPr>
          <w:rFonts w:hint="cs"/>
          <w:rtl/>
          <w:lang w:eastAsia="he-IL"/>
        </w:rPr>
        <w:t xml:space="preserve"> </w:t>
      </w:r>
      <w:r>
        <w:rPr>
          <w:rFonts w:hint="cs"/>
          <w:rtl/>
          <w:lang w:eastAsia="he-IL"/>
        </w:rPr>
        <w:t xml:space="preserve">ו-(2), זה פשוט. כבר דיברנו על זה. </w:t>
      </w:r>
    </w:p>
    <w:p w14:paraId="46D78751" w14:textId="77777777" w:rsidR="001A0AD0" w:rsidRDefault="001A0AD0" w:rsidP="001A0AD0">
      <w:pPr>
        <w:rPr>
          <w:rtl/>
          <w:lang w:eastAsia="he-IL"/>
        </w:rPr>
      </w:pPr>
      <w:bookmarkStart w:id="7198" w:name="_ETM_Q1_8882974"/>
      <w:bookmarkStart w:id="7199" w:name="_ETM_Q1_8883012"/>
      <w:bookmarkEnd w:id="7198"/>
      <w:bookmarkEnd w:id="7199"/>
    </w:p>
    <w:p w14:paraId="1D190759" w14:textId="78D56445" w:rsidR="001A0AD0" w:rsidRDefault="001A0AD0" w:rsidP="001A0AD0">
      <w:pPr>
        <w:pStyle w:val="af9"/>
        <w:keepNext/>
        <w:rPr>
          <w:rtl/>
          <w:lang w:eastAsia="he-IL"/>
        </w:rPr>
      </w:pPr>
      <w:bookmarkStart w:id="7200" w:name="ET_guest_576214_1448"/>
      <w:r w:rsidRPr="001A0AD0">
        <w:rPr>
          <w:rStyle w:val="TagStyle"/>
          <w:rtl/>
        </w:rPr>
        <w:t xml:space="preserve"> &lt;&lt; אורח &gt;&gt; </w:t>
      </w:r>
      <w:r>
        <w:rPr>
          <w:rtl/>
          <w:lang w:eastAsia="he-IL"/>
        </w:rPr>
        <w:t>ישי שרון:</w:t>
      </w:r>
      <w:r w:rsidRPr="001A0AD0">
        <w:rPr>
          <w:rStyle w:val="TagStyle"/>
          <w:rtl/>
        </w:rPr>
        <w:t xml:space="preserve"> &lt;&lt; אורח &gt;&gt;</w:t>
      </w:r>
      <w:r w:rsidR="004D67CC">
        <w:rPr>
          <w:rtl/>
          <w:lang w:eastAsia="he-IL"/>
        </w:rPr>
        <w:t xml:space="preserve"> </w:t>
      </w:r>
      <w:bookmarkEnd w:id="7200"/>
    </w:p>
    <w:p w14:paraId="037B393A" w14:textId="77777777" w:rsidR="001A0AD0" w:rsidRDefault="001A0AD0" w:rsidP="001A0AD0">
      <w:pPr>
        <w:pStyle w:val="KeepWithNext"/>
        <w:rPr>
          <w:rtl/>
          <w:lang w:eastAsia="he-IL"/>
        </w:rPr>
      </w:pPr>
    </w:p>
    <w:p w14:paraId="59BF2B1A" w14:textId="7A7BDA36" w:rsidR="001A0AD0" w:rsidRDefault="001A0AD0" w:rsidP="001A0AD0">
      <w:pPr>
        <w:rPr>
          <w:rtl/>
          <w:lang w:eastAsia="he-IL"/>
        </w:rPr>
      </w:pPr>
      <w:r>
        <w:rPr>
          <w:rFonts w:hint="cs"/>
          <w:rtl/>
          <w:lang w:eastAsia="he-IL"/>
        </w:rPr>
        <w:t xml:space="preserve">זה בכל </w:t>
      </w:r>
      <w:bookmarkStart w:id="7201" w:name="_ETM_Q1_8881862"/>
      <w:bookmarkEnd w:id="7201"/>
      <w:r>
        <w:rPr>
          <w:rFonts w:hint="cs"/>
          <w:rtl/>
          <w:lang w:eastAsia="he-IL"/>
        </w:rPr>
        <w:t>זאת חשוב.</w:t>
      </w:r>
      <w:bookmarkStart w:id="7202" w:name="_ETM_Q1_8885722"/>
      <w:bookmarkEnd w:id="7202"/>
    </w:p>
    <w:p w14:paraId="5FF10063" w14:textId="77777777" w:rsidR="001A0AD0" w:rsidRDefault="001A0AD0" w:rsidP="001A0AD0">
      <w:pPr>
        <w:rPr>
          <w:rtl/>
          <w:lang w:eastAsia="he-IL"/>
        </w:rPr>
      </w:pPr>
      <w:bookmarkStart w:id="7203" w:name="_ETM_Q1_8885759"/>
      <w:bookmarkEnd w:id="7203"/>
    </w:p>
    <w:p w14:paraId="53F6E647" w14:textId="0AD7868F" w:rsidR="001A0AD0" w:rsidRDefault="001A0AD0" w:rsidP="001A0AD0">
      <w:pPr>
        <w:pStyle w:val="af6"/>
        <w:keepNext/>
        <w:rPr>
          <w:rtl/>
        </w:rPr>
      </w:pPr>
      <w:bookmarkStart w:id="7204" w:name="ET_yor_6157_1449"/>
      <w:r w:rsidRPr="001A0AD0">
        <w:rPr>
          <w:rStyle w:val="TagStyle"/>
          <w:rtl/>
        </w:rPr>
        <w:t xml:space="preserve"> &lt;&lt; יור &gt;&gt; </w:t>
      </w:r>
      <w:r>
        <w:rPr>
          <w:rtl/>
        </w:rPr>
        <w:t>היו"ר שמחה רוטמן:</w:t>
      </w:r>
      <w:r w:rsidRPr="001A0AD0">
        <w:rPr>
          <w:rStyle w:val="TagStyle"/>
          <w:rtl/>
        </w:rPr>
        <w:t xml:space="preserve"> &lt;&lt; יור &gt;&gt;</w:t>
      </w:r>
      <w:r w:rsidR="004D67CC">
        <w:rPr>
          <w:rtl/>
        </w:rPr>
        <w:t xml:space="preserve"> </w:t>
      </w:r>
      <w:bookmarkEnd w:id="7204"/>
    </w:p>
    <w:p w14:paraId="335B6397" w14:textId="77777777" w:rsidR="001A0AD0" w:rsidRDefault="001A0AD0" w:rsidP="001A0AD0">
      <w:pPr>
        <w:pStyle w:val="KeepWithNext"/>
        <w:rPr>
          <w:rtl/>
          <w:lang w:eastAsia="he-IL"/>
        </w:rPr>
      </w:pPr>
    </w:p>
    <w:p w14:paraId="176009C1" w14:textId="27C88E93" w:rsidR="001A0AD0" w:rsidRDefault="001A0AD0" w:rsidP="001A0AD0">
      <w:pPr>
        <w:rPr>
          <w:rtl/>
          <w:lang w:eastAsia="he-IL"/>
        </w:rPr>
      </w:pPr>
      <w:bookmarkStart w:id="7205" w:name="_ETM_Q1_8888129"/>
      <w:bookmarkStart w:id="7206" w:name="_ETM_Q1_8888162"/>
      <w:bookmarkEnd w:id="7205"/>
      <w:bookmarkEnd w:id="7206"/>
      <w:r>
        <w:rPr>
          <w:rFonts w:hint="cs"/>
          <w:rtl/>
          <w:lang w:eastAsia="he-IL"/>
        </w:rPr>
        <w:t xml:space="preserve">אני קודם כל בא ואומר שיש כאן </w:t>
      </w:r>
      <w:bookmarkStart w:id="7207" w:name="_ETM_Q1_8892653"/>
      <w:bookmarkEnd w:id="7207"/>
      <w:r>
        <w:rPr>
          <w:rFonts w:hint="cs"/>
          <w:rtl/>
          <w:lang w:eastAsia="he-IL"/>
        </w:rPr>
        <w:t>טעם בלבד שבגללו אני מוכן שיהיה את הדבר הזה. אני לא מוכן עוד טעמים. כלומר,</w:t>
      </w:r>
      <w:r w:rsidR="00AF2C31">
        <w:rPr>
          <w:rFonts w:hint="cs"/>
          <w:rtl/>
          <w:lang w:eastAsia="he-IL"/>
        </w:rPr>
        <w:t xml:space="preserve"> </w:t>
      </w:r>
      <w:r>
        <w:rPr>
          <w:rFonts w:hint="cs"/>
          <w:rtl/>
          <w:lang w:eastAsia="he-IL"/>
        </w:rPr>
        <w:t xml:space="preserve">המטעמים </w:t>
      </w:r>
      <w:bookmarkStart w:id="7208" w:name="_ETM_Q1_8897784"/>
      <w:bookmarkEnd w:id="7208"/>
      <w:r>
        <w:rPr>
          <w:rFonts w:hint="cs"/>
          <w:rtl/>
          <w:lang w:eastAsia="he-IL"/>
        </w:rPr>
        <w:t>המיוחדים שיירשמו, זה דווקא מרחיב יותר ממה שאני רוצה.</w:t>
      </w:r>
    </w:p>
    <w:p w14:paraId="28C69A20" w14:textId="77777777" w:rsidR="001A0AD0" w:rsidRDefault="001A0AD0" w:rsidP="001A0AD0">
      <w:pPr>
        <w:rPr>
          <w:rtl/>
          <w:lang w:eastAsia="he-IL"/>
        </w:rPr>
      </w:pPr>
      <w:bookmarkStart w:id="7209" w:name="_ETM_Q1_8909613"/>
      <w:bookmarkStart w:id="7210" w:name="_ETM_Q1_8909651"/>
      <w:bookmarkStart w:id="7211" w:name="_ETM_Q1_8910380"/>
      <w:bookmarkEnd w:id="7209"/>
      <w:bookmarkEnd w:id="7210"/>
      <w:bookmarkEnd w:id="7211"/>
    </w:p>
    <w:p w14:paraId="18A681E8" w14:textId="2A788DE7" w:rsidR="001A0AD0" w:rsidRDefault="001A0AD0" w:rsidP="001A0AD0">
      <w:pPr>
        <w:pStyle w:val="af9"/>
        <w:keepNext/>
        <w:rPr>
          <w:rtl/>
          <w:lang w:eastAsia="he-IL"/>
        </w:rPr>
      </w:pPr>
      <w:bookmarkStart w:id="7212" w:name="ET_guest_576214_1451"/>
      <w:r w:rsidRPr="001A0AD0">
        <w:rPr>
          <w:rStyle w:val="TagStyle"/>
          <w:rtl/>
        </w:rPr>
        <w:t xml:space="preserve"> &lt;&lt; אורח &gt;&gt; </w:t>
      </w:r>
      <w:r>
        <w:rPr>
          <w:rtl/>
          <w:lang w:eastAsia="he-IL"/>
        </w:rPr>
        <w:t>ישי שרון:</w:t>
      </w:r>
      <w:r w:rsidRPr="001A0AD0">
        <w:rPr>
          <w:rStyle w:val="TagStyle"/>
          <w:rtl/>
        </w:rPr>
        <w:t xml:space="preserve"> &lt;&lt; אורח &gt;&gt;</w:t>
      </w:r>
      <w:r w:rsidR="004D67CC">
        <w:rPr>
          <w:rtl/>
          <w:lang w:eastAsia="he-IL"/>
        </w:rPr>
        <w:t xml:space="preserve"> </w:t>
      </w:r>
      <w:bookmarkEnd w:id="7212"/>
    </w:p>
    <w:p w14:paraId="531A5FA5" w14:textId="77777777" w:rsidR="001A0AD0" w:rsidRDefault="001A0AD0" w:rsidP="001A0AD0">
      <w:pPr>
        <w:pStyle w:val="KeepWithNext"/>
        <w:rPr>
          <w:rtl/>
          <w:lang w:eastAsia="he-IL"/>
        </w:rPr>
      </w:pPr>
    </w:p>
    <w:p w14:paraId="486F11B3" w14:textId="26DE3E45" w:rsidR="001A0AD0" w:rsidRDefault="001A0AD0" w:rsidP="001A0AD0">
      <w:pPr>
        <w:rPr>
          <w:rtl/>
          <w:lang w:eastAsia="he-IL"/>
        </w:rPr>
      </w:pPr>
      <w:bookmarkStart w:id="7213" w:name="_ETM_Q1_8910642"/>
      <w:bookmarkStart w:id="7214" w:name="_ETM_Q1_8910678"/>
      <w:bookmarkEnd w:id="7213"/>
      <w:bookmarkEnd w:id="7214"/>
      <w:r>
        <w:rPr>
          <w:rFonts w:hint="cs"/>
          <w:rtl/>
          <w:lang w:eastAsia="he-IL"/>
        </w:rPr>
        <w:t>אני מאוד חושש מזה.</w:t>
      </w:r>
    </w:p>
    <w:p w14:paraId="5D9E1253" w14:textId="77777777" w:rsidR="001A0AD0" w:rsidRDefault="001A0AD0" w:rsidP="001A0AD0">
      <w:pPr>
        <w:rPr>
          <w:rtl/>
          <w:lang w:eastAsia="he-IL"/>
        </w:rPr>
      </w:pPr>
      <w:bookmarkStart w:id="7215" w:name="_ETM_Q1_8912233"/>
      <w:bookmarkStart w:id="7216" w:name="_ETM_Q1_8912270"/>
      <w:bookmarkEnd w:id="7215"/>
      <w:bookmarkEnd w:id="7216"/>
    </w:p>
    <w:p w14:paraId="5ADD180F" w14:textId="541589A4" w:rsidR="001A0AD0" w:rsidRDefault="001A0AD0" w:rsidP="001A0AD0">
      <w:pPr>
        <w:pStyle w:val="af6"/>
        <w:keepNext/>
        <w:rPr>
          <w:rtl/>
        </w:rPr>
      </w:pPr>
      <w:bookmarkStart w:id="7217" w:name="ET_yor_6157_1452"/>
      <w:r w:rsidRPr="001A0AD0">
        <w:rPr>
          <w:rStyle w:val="TagStyle"/>
          <w:rtl/>
        </w:rPr>
        <w:t xml:space="preserve"> &lt;&lt; יור &gt;&gt; </w:t>
      </w:r>
      <w:r>
        <w:rPr>
          <w:rtl/>
        </w:rPr>
        <w:t>היו"ר שמחה רוטמן:</w:t>
      </w:r>
      <w:r w:rsidRPr="001A0AD0">
        <w:rPr>
          <w:rStyle w:val="TagStyle"/>
          <w:rtl/>
        </w:rPr>
        <w:t xml:space="preserve"> &lt;&lt; יור &gt;&gt;</w:t>
      </w:r>
      <w:r w:rsidR="004D67CC">
        <w:rPr>
          <w:rtl/>
        </w:rPr>
        <w:t xml:space="preserve"> </w:t>
      </w:r>
      <w:bookmarkEnd w:id="7217"/>
    </w:p>
    <w:p w14:paraId="3A1B2485" w14:textId="77777777" w:rsidR="001A0AD0" w:rsidRDefault="001A0AD0" w:rsidP="001A0AD0">
      <w:pPr>
        <w:pStyle w:val="KeepWithNext"/>
        <w:rPr>
          <w:rtl/>
          <w:lang w:eastAsia="he-IL"/>
        </w:rPr>
      </w:pPr>
    </w:p>
    <w:p w14:paraId="0DE63798" w14:textId="6F32583F" w:rsidR="001A0AD0" w:rsidRPr="001A0AD0" w:rsidRDefault="001A0AD0" w:rsidP="001A0AD0">
      <w:pPr>
        <w:rPr>
          <w:rtl/>
          <w:lang w:eastAsia="he-IL"/>
        </w:rPr>
      </w:pPr>
      <w:bookmarkStart w:id="7218" w:name="_ETM_Q1_8911899"/>
      <w:bookmarkStart w:id="7219" w:name="_ETM_Q1_8911938"/>
      <w:bookmarkEnd w:id="7218"/>
      <w:bookmarkEnd w:id="7219"/>
      <w:r>
        <w:rPr>
          <w:rFonts w:hint="cs"/>
          <w:rtl/>
          <w:lang w:eastAsia="he-IL"/>
        </w:rPr>
        <w:t>ההסדר</w:t>
      </w:r>
      <w:r w:rsidR="00AF2C31">
        <w:rPr>
          <w:rFonts w:hint="cs"/>
          <w:rtl/>
          <w:lang w:eastAsia="he-IL"/>
        </w:rPr>
        <w:t xml:space="preserve"> </w:t>
      </w:r>
      <w:r>
        <w:rPr>
          <w:rFonts w:hint="cs"/>
          <w:rtl/>
          <w:lang w:eastAsia="he-IL"/>
        </w:rPr>
        <w:t>הזה נוסח לא טוב</w:t>
      </w:r>
    </w:p>
    <w:p w14:paraId="4F9DE976" w14:textId="77777777" w:rsidR="001A0AD0" w:rsidRDefault="001A0AD0" w:rsidP="001A0AD0">
      <w:pPr>
        <w:rPr>
          <w:rtl/>
          <w:lang w:eastAsia="he-IL"/>
        </w:rPr>
      </w:pPr>
      <w:bookmarkStart w:id="7220" w:name="_ETM_Q1_8903641"/>
      <w:bookmarkStart w:id="7221" w:name="_ETM_Q1_8903677"/>
      <w:bookmarkEnd w:id="7220"/>
      <w:bookmarkEnd w:id="7221"/>
    </w:p>
    <w:p w14:paraId="700DE0C8" w14:textId="46DDAE2D" w:rsidR="001A0AD0" w:rsidRDefault="001A0AD0" w:rsidP="001A0AD0">
      <w:pPr>
        <w:pStyle w:val="af9"/>
        <w:keepNext/>
        <w:rPr>
          <w:rtl/>
          <w:lang w:eastAsia="he-IL"/>
        </w:rPr>
      </w:pPr>
      <w:bookmarkStart w:id="7222" w:name="ET_guest_576214_1453"/>
      <w:r w:rsidRPr="001A0AD0">
        <w:rPr>
          <w:rStyle w:val="TagStyle"/>
          <w:rtl/>
        </w:rPr>
        <w:t xml:space="preserve"> &lt;&lt; אורח &gt;&gt; </w:t>
      </w:r>
      <w:r>
        <w:rPr>
          <w:rtl/>
          <w:lang w:eastAsia="he-IL"/>
        </w:rPr>
        <w:t>ישי שרון:</w:t>
      </w:r>
      <w:r w:rsidRPr="001A0AD0">
        <w:rPr>
          <w:rStyle w:val="TagStyle"/>
          <w:rtl/>
        </w:rPr>
        <w:t xml:space="preserve"> &lt;&lt; אורח &gt;&gt;</w:t>
      </w:r>
      <w:r w:rsidR="004D67CC">
        <w:rPr>
          <w:rtl/>
          <w:lang w:eastAsia="he-IL"/>
        </w:rPr>
        <w:t xml:space="preserve"> </w:t>
      </w:r>
      <w:bookmarkEnd w:id="7222"/>
    </w:p>
    <w:p w14:paraId="6BDEE3DD" w14:textId="77777777" w:rsidR="001A0AD0" w:rsidRDefault="001A0AD0" w:rsidP="001A0AD0">
      <w:pPr>
        <w:pStyle w:val="KeepWithNext"/>
        <w:rPr>
          <w:rtl/>
          <w:lang w:eastAsia="he-IL"/>
        </w:rPr>
      </w:pPr>
    </w:p>
    <w:p w14:paraId="6E731F05" w14:textId="2AFD61BD" w:rsidR="001A0AD0" w:rsidRDefault="001A0AD0" w:rsidP="001A0AD0">
      <w:pPr>
        <w:rPr>
          <w:rtl/>
          <w:lang w:eastAsia="he-IL"/>
        </w:rPr>
      </w:pPr>
      <w:r>
        <w:rPr>
          <w:rFonts w:hint="cs"/>
          <w:rtl/>
          <w:lang w:eastAsia="he-IL"/>
        </w:rPr>
        <w:t xml:space="preserve">אני חושב שמטעמים מיוחדים בכל זאת </w:t>
      </w:r>
      <w:bookmarkStart w:id="7223" w:name="_ETM_Q1_8915723"/>
      <w:bookmarkEnd w:id="7223"/>
      <w:r>
        <w:rPr>
          <w:rFonts w:hint="cs"/>
          <w:rtl/>
          <w:lang w:eastAsia="he-IL"/>
        </w:rPr>
        <w:t>זה דבר חשוב. אני לא חושב שזה בא לגרוע ממה שאתה אמרת קודם. יש כאן משהו</w:t>
      </w:r>
      <w:r w:rsidR="0033247C">
        <w:rPr>
          <w:rFonts w:hint="cs"/>
          <w:rtl/>
          <w:lang w:eastAsia="he-IL"/>
        </w:rPr>
        <w:t xml:space="preserve"> חריג וכן פתח </w:t>
      </w:r>
      <w:bookmarkStart w:id="7224" w:name="_ETM_Q1_8923280"/>
      <w:bookmarkEnd w:id="7224"/>
      <w:r w:rsidR="0033247C">
        <w:rPr>
          <w:rFonts w:hint="cs"/>
          <w:rtl/>
          <w:lang w:eastAsia="he-IL"/>
        </w:rPr>
        <w:t xml:space="preserve">להרחבה. אני מאוד שמח לשמוע שהיישום בשטח הוא מאוד מאוד' </w:t>
      </w:r>
      <w:bookmarkStart w:id="7225" w:name="_ETM_Q1_8927363"/>
      <w:bookmarkEnd w:id="7225"/>
      <w:r w:rsidR="0033247C">
        <w:rPr>
          <w:rFonts w:hint="cs"/>
          <w:rtl/>
          <w:lang w:eastAsia="he-IL"/>
        </w:rPr>
        <w:t xml:space="preserve">זהיר. זה בסדר גמור, אבל בגלל זה לא הייתי ממהר </w:t>
      </w:r>
      <w:bookmarkStart w:id="7226" w:name="_ETM_Q1_8931493"/>
      <w:bookmarkEnd w:id="7226"/>
      <w:r w:rsidR="0033247C">
        <w:rPr>
          <w:rFonts w:hint="cs"/>
          <w:rtl/>
          <w:lang w:eastAsia="he-IL"/>
        </w:rPr>
        <w:t>לוותר.</w:t>
      </w:r>
    </w:p>
    <w:p w14:paraId="37676097" w14:textId="77777777" w:rsidR="0033247C" w:rsidRDefault="0033247C" w:rsidP="001A0AD0">
      <w:pPr>
        <w:rPr>
          <w:rtl/>
          <w:lang w:eastAsia="he-IL"/>
        </w:rPr>
      </w:pPr>
      <w:bookmarkStart w:id="7227" w:name="_ETM_Q1_8932615"/>
      <w:bookmarkEnd w:id="7227"/>
    </w:p>
    <w:p w14:paraId="2AE3EAD9" w14:textId="076B3239" w:rsidR="0033247C" w:rsidRDefault="0033247C" w:rsidP="0033247C">
      <w:pPr>
        <w:pStyle w:val="af6"/>
        <w:keepNext/>
        <w:rPr>
          <w:rtl/>
        </w:rPr>
      </w:pPr>
      <w:bookmarkStart w:id="7228" w:name="ET_yor_6157_1454"/>
      <w:r w:rsidRPr="0033247C">
        <w:rPr>
          <w:rStyle w:val="TagStyle"/>
          <w:rtl/>
        </w:rPr>
        <w:t xml:space="preserve"> &lt;&lt; יור &gt;&gt; </w:t>
      </w:r>
      <w:r>
        <w:rPr>
          <w:rtl/>
        </w:rPr>
        <w:t>היו"ר שמחה רוטמן:</w:t>
      </w:r>
      <w:r w:rsidRPr="0033247C">
        <w:rPr>
          <w:rStyle w:val="TagStyle"/>
          <w:rtl/>
        </w:rPr>
        <w:t xml:space="preserve"> &lt;&lt; יור &gt;&gt;</w:t>
      </w:r>
      <w:r w:rsidR="004D67CC">
        <w:rPr>
          <w:rtl/>
        </w:rPr>
        <w:t xml:space="preserve"> </w:t>
      </w:r>
      <w:bookmarkEnd w:id="7228"/>
    </w:p>
    <w:p w14:paraId="574A2D96" w14:textId="77777777" w:rsidR="0033247C" w:rsidRDefault="0033247C" w:rsidP="0033247C">
      <w:pPr>
        <w:pStyle w:val="KeepWithNext"/>
        <w:rPr>
          <w:rtl/>
          <w:lang w:eastAsia="he-IL"/>
        </w:rPr>
      </w:pPr>
    </w:p>
    <w:p w14:paraId="0EF6A21E" w14:textId="34CD044E" w:rsidR="0033247C" w:rsidRDefault="0033247C" w:rsidP="0033247C">
      <w:pPr>
        <w:rPr>
          <w:rtl/>
          <w:lang w:eastAsia="he-IL"/>
        </w:rPr>
      </w:pPr>
      <w:bookmarkStart w:id="7229" w:name="_ETM_Q1_8932856"/>
      <w:bookmarkStart w:id="7230" w:name="_ETM_Q1_8932887"/>
      <w:bookmarkEnd w:id="7229"/>
      <w:bookmarkEnd w:id="7230"/>
      <w:r>
        <w:rPr>
          <w:rFonts w:hint="cs"/>
          <w:rtl/>
          <w:lang w:eastAsia="he-IL"/>
        </w:rPr>
        <w:t>אני מנסה להבין איזה טעמים נוספים. השופט צריך למצוא כי מתקיימים בו התנאים האלה. לא לייצר סיטואציה שבה המילה הזאת מרחיבה את השיקול.</w:t>
      </w:r>
    </w:p>
    <w:p w14:paraId="478332C1" w14:textId="77777777" w:rsidR="0033247C" w:rsidRDefault="0033247C" w:rsidP="0033247C">
      <w:pPr>
        <w:rPr>
          <w:rtl/>
          <w:lang w:eastAsia="he-IL"/>
        </w:rPr>
      </w:pPr>
      <w:bookmarkStart w:id="7231" w:name="_ETM_Q1_8950141"/>
      <w:bookmarkStart w:id="7232" w:name="_ETM_Q1_8950174"/>
      <w:bookmarkStart w:id="7233" w:name="_ETM_Q1_8951253"/>
      <w:bookmarkEnd w:id="7231"/>
      <w:bookmarkEnd w:id="7232"/>
      <w:bookmarkEnd w:id="7233"/>
    </w:p>
    <w:p w14:paraId="7AD06919" w14:textId="0B13BBFA" w:rsidR="0033247C" w:rsidRDefault="0033247C" w:rsidP="0033247C">
      <w:pPr>
        <w:pStyle w:val="af9"/>
        <w:keepNext/>
        <w:rPr>
          <w:rtl/>
          <w:lang w:eastAsia="he-IL"/>
        </w:rPr>
      </w:pPr>
      <w:bookmarkStart w:id="7234" w:name="ET_guest_576214_1455"/>
      <w:r w:rsidRPr="0033247C">
        <w:rPr>
          <w:rStyle w:val="TagStyle"/>
          <w:rtl/>
        </w:rPr>
        <w:t xml:space="preserve"> &lt;&lt; אורח &gt;&gt; </w:t>
      </w:r>
      <w:r>
        <w:rPr>
          <w:rtl/>
          <w:lang w:eastAsia="he-IL"/>
        </w:rPr>
        <w:t>ישי שרון:</w:t>
      </w:r>
      <w:r w:rsidRPr="0033247C">
        <w:rPr>
          <w:rStyle w:val="TagStyle"/>
          <w:rtl/>
        </w:rPr>
        <w:t xml:space="preserve"> &lt;&lt; אורח &gt;&gt;</w:t>
      </w:r>
      <w:r w:rsidR="004D67CC">
        <w:rPr>
          <w:rtl/>
          <w:lang w:eastAsia="he-IL"/>
        </w:rPr>
        <w:t xml:space="preserve"> </w:t>
      </w:r>
      <w:bookmarkEnd w:id="7234"/>
    </w:p>
    <w:p w14:paraId="52681FF9" w14:textId="77777777" w:rsidR="0033247C" w:rsidRDefault="0033247C" w:rsidP="0033247C">
      <w:pPr>
        <w:pStyle w:val="KeepWithNext"/>
        <w:rPr>
          <w:rtl/>
          <w:lang w:eastAsia="he-IL"/>
        </w:rPr>
      </w:pPr>
    </w:p>
    <w:p w14:paraId="259AA6F8" w14:textId="162D9508" w:rsidR="0033247C" w:rsidRDefault="0033247C" w:rsidP="0033247C">
      <w:pPr>
        <w:rPr>
          <w:rtl/>
          <w:lang w:eastAsia="he-IL"/>
        </w:rPr>
      </w:pPr>
      <w:bookmarkStart w:id="7235" w:name="_ETM_Q1_8951444"/>
      <w:bookmarkStart w:id="7236" w:name="_ETM_Q1_8951460"/>
      <w:bookmarkEnd w:id="7235"/>
      <w:bookmarkEnd w:id="7236"/>
      <w:r>
        <w:rPr>
          <w:rFonts w:hint="cs"/>
          <w:rtl/>
          <w:lang w:eastAsia="he-IL"/>
        </w:rPr>
        <w:t xml:space="preserve">אני לא הבנתי עד הסוף מה הצורך בסעיף </w:t>
      </w:r>
      <w:bookmarkStart w:id="7237" w:name="_ETM_Q1_8953386"/>
      <w:bookmarkEnd w:id="7237"/>
      <w:r>
        <w:rPr>
          <w:rFonts w:hint="cs"/>
          <w:rtl/>
          <w:lang w:eastAsia="he-IL"/>
        </w:rPr>
        <w:t xml:space="preserve">הזה. לאור רשימת העבירות </w:t>
      </w:r>
      <w:bookmarkStart w:id="7238" w:name="_ETM_Q1_8957983"/>
      <w:bookmarkEnd w:id="7238"/>
      <w:r>
        <w:rPr>
          <w:rFonts w:hint="cs"/>
          <w:rtl/>
          <w:lang w:eastAsia="he-IL"/>
        </w:rPr>
        <w:t xml:space="preserve">שלנו, אני באמת לא מבין. עבירת נשק נכללת ברשימה שלך. </w:t>
      </w:r>
      <w:bookmarkStart w:id="7239" w:name="_ETM_Q1_8962508"/>
      <w:bookmarkEnd w:id="7239"/>
    </w:p>
    <w:p w14:paraId="4C42C0DF" w14:textId="77777777" w:rsidR="0033247C" w:rsidRDefault="0033247C" w:rsidP="0033247C">
      <w:pPr>
        <w:rPr>
          <w:rtl/>
          <w:lang w:eastAsia="he-IL"/>
        </w:rPr>
      </w:pPr>
    </w:p>
    <w:p w14:paraId="41DB09C1" w14:textId="03D8E34F" w:rsidR="0033247C" w:rsidRDefault="0033247C" w:rsidP="0033247C">
      <w:pPr>
        <w:pStyle w:val="af9"/>
        <w:keepNext/>
        <w:rPr>
          <w:rtl/>
          <w:lang w:eastAsia="he-IL"/>
        </w:rPr>
      </w:pPr>
      <w:bookmarkStart w:id="7240" w:name="ET_guest_קריאה_1457"/>
      <w:r w:rsidRPr="0033247C">
        <w:rPr>
          <w:rStyle w:val="TagStyle"/>
          <w:rtl/>
        </w:rPr>
        <w:t xml:space="preserve"> &lt;&lt; אורח &gt;&gt; </w:t>
      </w:r>
      <w:r>
        <w:rPr>
          <w:rtl/>
          <w:lang w:eastAsia="he-IL"/>
        </w:rPr>
        <w:t>קריאה:</w:t>
      </w:r>
      <w:r w:rsidRPr="0033247C">
        <w:rPr>
          <w:rStyle w:val="TagStyle"/>
          <w:rtl/>
        </w:rPr>
        <w:t xml:space="preserve"> &lt;&lt; אורח &gt;&gt;</w:t>
      </w:r>
      <w:r w:rsidR="004D67CC">
        <w:rPr>
          <w:rtl/>
          <w:lang w:eastAsia="he-IL"/>
        </w:rPr>
        <w:t xml:space="preserve"> </w:t>
      </w:r>
      <w:bookmarkEnd w:id="7240"/>
    </w:p>
    <w:p w14:paraId="65F72CF5" w14:textId="77777777" w:rsidR="0033247C" w:rsidRDefault="0033247C" w:rsidP="0033247C">
      <w:pPr>
        <w:pStyle w:val="KeepWithNext"/>
        <w:rPr>
          <w:rtl/>
          <w:lang w:eastAsia="he-IL"/>
        </w:rPr>
      </w:pPr>
    </w:p>
    <w:p w14:paraId="369D6652" w14:textId="636C1EB1" w:rsidR="0033247C" w:rsidRDefault="0033247C" w:rsidP="0033247C">
      <w:pPr>
        <w:rPr>
          <w:rtl/>
          <w:lang w:eastAsia="he-IL"/>
        </w:rPr>
      </w:pPr>
      <w:r>
        <w:rPr>
          <w:rFonts w:hint="cs"/>
          <w:rtl/>
          <w:lang w:eastAsia="he-IL"/>
        </w:rPr>
        <w:t>לא, היא לא נכללת.</w:t>
      </w:r>
    </w:p>
    <w:p w14:paraId="78A081EC" w14:textId="77777777" w:rsidR="0033247C" w:rsidRDefault="0033247C" w:rsidP="0033247C">
      <w:pPr>
        <w:rPr>
          <w:rtl/>
          <w:lang w:eastAsia="he-IL"/>
        </w:rPr>
      </w:pPr>
      <w:bookmarkStart w:id="7241" w:name="_ETM_Q1_8962773"/>
      <w:bookmarkEnd w:id="7241"/>
    </w:p>
    <w:p w14:paraId="1EC72FDE" w14:textId="03BC70A1" w:rsidR="0033247C" w:rsidRDefault="0033247C" w:rsidP="0033247C">
      <w:pPr>
        <w:pStyle w:val="af9"/>
        <w:keepNext/>
        <w:rPr>
          <w:rtl/>
          <w:lang w:eastAsia="he-IL"/>
        </w:rPr>
      </w:pPr>
      <w:bookmarkStart w:id="7242" w:name="ET_guest_576214_1458"/>
      <w:r w:rsidRPr="0033247C">
        <w:rPr>
          <w:rStyle w:val="TagStyle"/>
          <w:rtl/>
        </w:rPr>
        <w:t xml:space="preserve"> &lt;&lt; אורח &gt;&gt; </w:t>
      </w:r>
      <w:r>
        <w:rPr>
          <w:rtl/>
          <w:lang w:eastAsia="he-IL"/>
        </w:rPr>
        <w:t>ישי שרון:</w:t>
      </w:r>
      <w:r w:rsidRPr="0033247C">
        <w:rPr>
          <w:rStyle w:val="TagStyle"/>
          <w:rtl/>
        </w:rPr>
        <w:t xml:space="preserve"> &lt;&lt; אורח &gt;&gt;</w:t>
      </w:r>
      <w:r w:rsidR="004D67CC">
        <w:rPr>
          <w:rtl/>
          <w:lang w:eastAsia="he-IL"/>
        </w:rPr>
        <w:t xml:space="preserve"> </w:t>
      </w:r>
      <w:bookmarkEnd w:id="7242"/>
    </w:p>
    <w:p w14:paraId="2D175FD2" w14:textId="77777777" w:rsidR="0033247C" w:rsidRDefault="0033247C" w:rsidP="0033247C">
      <w:pPr>
        <w:pStyle w:val="KeepWithNext"/>
        <w:rPr>
          <w:rtl/>
          <w:lang w:eastAsia="he-IL"/>
        </w:rPr>
      </w:pPr>
    </w:p>
    <w:p w14:paraId="13115B7F" w14:textId="24BF8C0A" w:rsidR="0033247C" w:rsidRDefault="0033247C" w:rsidP="0033247C">
      <w:pPr>
        <w:rPr>
          <w:rtl/>
          <w:lang w:eastAsia="he-IL"/>
        </w:rPr>
      </w:pPr>
      <w:r>
        <w:rPr>
          <w:rFonts w:hint="cs"/>
          <w:rtl/>
          <w:lang w:eastAsia="he-IL"/>
        </w:rPr>
        <w:t>היא כן נכללת.</w:t>
      </w:r>
    </w:p>
    <w:p w14:paraId="11F97ADB" w14:textId="77777777" w:rsidR="0033247C" w:rsidRDefault="0033247C" w:rsidP="0033247C">
      <w:pPr>
        <w:rPr>
          <w:rtl/>
          <w:lang w:eastAsia="he-IL"/>
        </w:rPr>
      </w:pPr>
      <w:bookmarkStart w:id="7243" w:name="_ETM_Q1_8966938"/>
      <w:bookmarkEnd w:id="7243"/>
    </w:p>
    <w:p w14:paraId="0FF1B2CE" w14:textId="47758545" w:rsidR="0033247C" w:rsidRDefault="0033247C" w:rsidP="0033247C">
      <w:pPr>
        <w:pStyle w:val="af6"/>
        <w:keepNext/>
        <w:rPr>
          <w:rtl/>
        </w:rPr>
      </w:pPr>
      <w:bookmarkStart w:id="7244" w:name="ET_yor_6157_1459"/>
      <w:r w:rsidRPr="0033247C">
        <w:rPr>
          <w:rStyle w:val="TagStyle"/>
          <w:rtl/>
        </w:rPr>
        <w:t xml:space="preserve"> &lt;&lt; יור &gt;&gt; </w:t>
      </w:r>
      <w:r>
        <w:rPr>
          <w:rtl/>
        </w:rPr>
        <w:t>היו"ר שמחה רוטמן:</w:t>
      </w:r>
      <w:r w:rsidRPr="0033247C">
        <w:rPr>
          <w:rStyle w:val="TagStyle"/>
          <w:rtl/>
        </w:rPr>
        <w:t xml:space="preserve"> &lt;&lt; יור &gt;&gt;</w:t>
      </w:r>
      <w:r w:rsidR="004D67CC">
        <w:rPr>
          <w:rtl/>
        </w:rPr>
        <w:t xml:space="preserve"> </w:t>
      </w:r>
      <w:bookmarkEnd w:id="7244"/>
    </w:p>
    <w:p w14:paraId="271A7D71" w14:textId="77777777" w:rsidR="0033247C" w:rsidRDefault="0033247C" w:rsidP="0033247C">
      <w:pPr>
        <w:pStyle w:val="KeepWithNext"/>
        <w:rPr>
          <w:rtl/>
          <w:lang w:eastAsia="he-IL"/>
        </w:rPr>
      </w:pPr>
    </w:p>
    <w:p w14:paraId="6136BE01" w14:textId="36F284BE" w:rsidR="0033247C" w:rsidRDefault="0033247C" w:rsidP="0033247C">
      <w:pPr>
        <w:rPr>
          <w:rtl/>
          <w:lang w:eastAsia="he-IL"/>
        </w:rPr>
      </w:pPr>
      <w:bookmarkStart w:id="7245" w:name="_ETM_Q1_8967188"/>
      <w:bookmarkStart w:id="7246" w:name="_ETM_Q1_8967219"/>
      <w:bookmarkEnd w:id="7245"/>
      <w:bookmarkEnd w:id="7246"/>
      <w:r>
        <w:rPr>
          <w:rFonts w:hint="cs"/>
          <w:rtl/>
          <w:lang w:eastAsia="he-IL"/>
        </w:rPr>
        <w:t>איך היא נכללת?</w:t>
      </w:r>
    </w:p>
    <w:p w14:paraId="0C93E1D7" w14:textId="77777777" w:rsidR="0033247C" w:rsidRDefault="0033247C" w:rsidP="0033247C">
      <w:pPr>
        <w:rPr>
          <w:rtl/>
          <w:lang w:eastAsia="he-IL"/>
        </w:rPr>
      </w:pPr>
      <w:bookmarkStart w:id="7247" w:name="_ETM_Q1_8966152"/>
      <w:bookmarkStart w:id="7248" w:name="_ETM_Q1_8966189"/>
      <w:bookmarkStart w:id="7249" w:name="_ETM_Q1_8966911"/>
      <w:bookmarkEnd w:id="7247"/>
      <w:bookmarkEnd w:id="7248"/>
      <w:bookmarkEnd w:id="7249"/>
    </w:p>
    <w:p w14:paraId="0F75A5FD" w14:textId="1F59E791" w:rsidR="0033247C" w:rsidRDefault="0033247C" w:rsidP="0033247C">
      <w:pPr>
        <w:pStyle w:val="af9"/>
        <w:keepNext/>
        <w:rPr>
          <w:rtl/>
          <w:lang w:eastAsia="he-IL"/>
        </w:rPr>
      </w:pPr>
      <w:bookmarkStart w:id="7250" w:name="ET_guest_576214_1460"/>
      <w:r w:rsidRPr="0033247C">
        <w:rPr>
          <w:rStyle w:val="TagStyle"/>
          <w:rtl/>
        </w:rPr>
        <w:t xml:space="preserve"> &lt;&lt; אורח &gt;&gt; </w:t>
      </w:r>
      <w:r>
        <w:rPr>
          <w:rtl/>
          <w:lang w:eastAsia="he-IL"/>
        </w:rPr>
        <w:t>ישי שרון:</w:t>
      </w:r>
      <w:r w:rsidRPr="0033247C">
        <w:rPr>
          <w:rStyle w:val="TagStyle"/>
          <w:rtl/>
        </w:rPr>
        <w:t xml:space="preserve"> &lt;&lt; אורח &gt;&gt;</w:t>
      </w:r>
      <w:r w:rsidR="004D67CC">
        <w:rPr>
          <w:rtl/>
          <w:lang w:eastAsia="he-IL"/>
        </w:rPr>
        <w:t xml:space="preserve"> </w:t>
      </w:r>
      <w:bookmarkEnd w:id="7250"/>
    </w:p>
    <w:p w14:paraId="6C47B22B" w14:textId="77777777" w:rsidR="0033247C" w:rsidRDefault="0033247C" w:rsidP="0033247C">
      <w:pPr>
        <w:pStyle w:val="KeepWithNext"/>
        <w:rPr>
          <w:rtl/>
          <w:lang w:eastAsia="he-IL"/>
        </w:rPr>
      </w:pPr>
    </w:p>
    <w:p w14:paraId="1269F9FD" w14:textId="0A1B0CD8" w:rsidR="0033247C" w:rsidRDefault="0033247C" w:rsidP="0033247C">
      <w:pPr>
        <w:rPr>
          <w:rtl/>
          <w:lang w:eastAsia="he-IL"/>
        </w:rPr>
      </w:pPr>
      <w:bookmarkStart w:id="7251" w:name="_ETM_Q1_8967149"/>
      <w:bookmarkStart w:id="7252" w:name="_ETM_Q1_8967182"/>
      <w:bookmarkEnd w:id="7251"/>
      <w:bookmarkEnd w:id="7252"/>
      <w:r>
        <w:rPr>
          <w:rFonts w:hint="cs"/>
          <w:rtl/>
          <w:lang w:eastAsia="he-IL"/>
        </w:rPr>
        <w:t>אם תלכו לעצור החשוד בעבירות ביטחון, הוראת השעה שבוטלה, יש שם גם את סעיף 35(ב) לחוק המעצרים</w:t>
      </w:r>
      <w:r w:rsidR="00AF2C31">
        <w:rPr>
          <w:rFonts w:hint="cs"/>
          <w:rtl/>
          <w:lang w:eastAsia="he-IL"/>
        </w:rPr>
        <w:t xml:space="preserve"> </w:t>
      </w:r>
      <w:r>
        <w:rPr>
          <w:rFonts w:hint="cs"/>
          <w:rtl/>
          <w:lang w:eastAsia="he-IL"/>
        </w:rPr>
        <w:t>שכולל גם עבירות נשק. אופיר ואני בדקנו את זה.</w:t>
      </w:r>
    </w:p>
    <w:p w14:paraId="4B84D008" w14:textId="77777777" w:rsidR="0033247C" w:rsidRDefault="0033247C" w:rsidP="0033247C">
      <w:pPr>
        <w:rPr>
          <w:rtl/>
          <w:lang w:eastAsia="he-IL"/>
        </w:rPr>
      </w:pPr>
      <w:bookmarkStart w:id="7253" w:name="_ETM_Q1_8977293"/>
      <w:bookmarkStart w:id="7254" w:name="_ETM_Q1_8977331"/>
      <w:bookmarkEnd w:id="7253"/>
      <w:bookmarkEnd w:id="7254"/>
    </w:p>
    <w:p w14:paraId="0DBDBEBE" w14:textId="7F1A15B6" w:rsidR="0033247C" w:rsidRDefault="0033247C" w:rsidP="0033247C">
      <w:pPr>
        <w:pStyle w:val="af6"/>
        <w:keepNext/>
        <w:rPr>
          <w:rtl/>
        </w:rPr>
      </w:pPr>
      <w:bookmarkStart w:id="7255" w:name="ET_yor_6157_1461"/>
      <w:r w:rsidRPr="0033247C">
        <w:rPr>
          <w:rStyle w:val="TagStyle"/>
          <w:rtl/>
        </w:rPr>
        <w:t xml:space="preserve"> &lt;&lt; יור &gt;&gt; </w:t>
      </w:r>
      <w:r>
        <w:rPr>
          <w:rtl/>
        </w:rPr>
        <w:t>היו"ר שמחה רוטמן:</w:t>
      </w:r>
      <w:r w:rsidRPr="0033247C">
        <w:rPr>
          <w:rStyle w:val="TagStyle"/>
          <w:rtl/>
        </w:rPr>
        <w:t xml:space="preserve"> &lt;&lt; יור &gt;&gt;</w:t>
      </w:r>
      <w:r w:rsidR="004D67CC">
        <w:rPr>
          <w:rtl/>
        </w:rPr>
        <w:t xml:space="preserve"> </w:t>
      </w:r>
      <w:bookmarkEnd w:id="7255"/>
    </w:p>
    <w:p w14:paraId="6F37A6DB" w14:textId="77777777" w:rsidR="0033247C" w:rsidRDefault="0033247C" w:rsidP="0033247C">
      <w:pPr>
        <w:pStyle w:val="KeepWithNext"/>
        <w:rPr>
          <w:rtl/>
          <w:lang w:eastAsia="he-IL"/>
        </w:rPr>
      </w:pPr>
    </w:p>
    <w:p w14:paraId="07DB2732" w14:textId="47AEF100" w:rsidR="0033247C" w:rsidRDefault="0033247C" w:rsidP="0033247C">
      <w:pPr>
        <w:rPr>
          <w:rtl/>
          <w:lang w:eastAsia="he-IL"/>
        </w:rPr>
      </w:pPr>
      <w:r>
        <w:rPr>
          <w:rFonts w:hint="cs"/>
          <w:rtl/>
          <w:lang w:eastAsia="he-IL"/>
        </w:rPr>
        <w:t xml:space="preserve">כל עבירות הנשק </w:t>
      </w:r>
      <w:bookmarkStart w:id="7256" w:name="_ETM_Q1_8975435"/>
      <w:bookmarkEnd w:id="7256"/>
      <w:r>
        <w:rPr>
          <w:rFonts w:hint="cs"/>
          <w:rtl/>
          <w:lang w:eastAsia="he-IL"/>
        </w:rPr>
        <w:t>כלולות?</w:t>
      </w:r>
      <w:bookmarkStart w:id="7257" w:name="_ETM_Q1_8976753"/>
      <w:bookmarkEnd w:id="7257"/>
    </w:p>
    <w:p w14:paraId="698E48BE" w14:textId="77777777" w:rsidR="0033247C" w:rsidRDefault="0033247C" w:rsidP="0033247C">
      <w:pPr>
        <w:rPr>
          <w:rtl/>
          <w:lang w:eastAsia="he-IL"/>
        </w:rPr>
      </w:pPr>
    </w:p>
    <w:p w14:paraId="41B0C5A3" w14:textId="6AA1F43B" w:rsidR="0033247C" w:rsidRDefault="0033247C" w:rsidP="0033247C">
      <w:pPr>
        <w:pStyle w:val="af9"/>
        <w:keepNext/>
        <w:rPr>
          <w:rtl/>
          <w:lang w:eastAsia="he-IL"/>
        </w:rPr>
      </w:pPr>
      <w:bookmarkStart w:id="7258" w:name="ET_guest_קריאה_1463"/>
      <w:r w:rsidRPr="0033247C">
        <w:rPr>
          <w:rStyle w:val="TagStyle"/>
          <w:rtl/>
        </w:rPr>
        <w:t xml:space="preserve"> &lt;&lt; אורח &gt;&gt; </w:t>
      </w:r>
      <w:r>
        <w:rPr>
          <w:rtl/>
          <w:lang w:eastAsia="he-IL"/>
        </w:rPr>
        <w:t>קריאה:</w:t>
      </w:r>
      <w:r w:rsidRPr="0033247C">
        <w:rPr>
          <w:rStyle w:val="TagStyle"/>
          <w:rtl/>
        </w:rPr>
        <w:t xml:space="preserve"> &lt;&lt; אורח &gt;&gt;</w:t>
      </w:r>
      <w:r w:rsidR="004D67CC">
        <w:rPr>
          <w:rtl/>
          <w:lang w:eastAsia="he-IL"/>
        </w:rPr>
        <w:t xml:space="preserve"> </w:t>
      </w:r>
      <w:bookmarkEnd w:id="7258"/>
    </w:p>
    <w:p w14:paraId="6DCB9AD3" w14:textId="77777777" w:rsidR="0033247C" w:rsidRDefault="0033247C" w:rsidP="0033247C">
      <w:pPr>
        <w:pStyle w:val="KeepWithNext"/>
        <w:rPr>
          <w:rtl/>
          <w:lang w:eastAsia="he-IL"/>
        </w:rPr>
      </w:pPr>
    </w:p>
    <w:p w14:paraId="026295F8" w14:textId="0DFF884A" w:rsidR="0033247C" w:rsidRDefault="0033247C" w:rsidP="0033247C">
      <w:pPr>
        <w:rPr>
          <w:rtl/>
          <w:lang w:eastAsia="he-IL"/>
        </w:rPr>
      </w:pPr>
      <w:r>
        <w:rPr>
          <w:rFonts w:hint="cs"/>
          <w:rtl/>
          <w:lang w:eastAsia="he-IL"/>
        </w:rPr>
        <w:t xml:space="preserve">היו סעיפים שבוטלו. </w:t>
      </w:r>
    </w:p>
    <w:p w14:paraId="2A96F931" w14:textId="77777777" w:rsidR="0033247C" w:rsidRDefault="0033247C" w:rsidP="0033247C">
      <w:pPr>
        <w:rPr>
          <w:rtl/>
          <w:lang w:eastAsia="he-IL"/>
        </w:rPr>
      </w:pPr>
    </w:p>
    <w:p w14:paraId="19880826" w14:textId="187BA728" w:rsidR="0033247C" w:rsidRDefault="0033247C" w:rsidP="0033247C">
      <w:pPr>
        <w:pStyle w:val="af6"/>
        <w:keepNext/>
        <w:rPr>
          <w:rtl/>
        </w:rPr>
      </w:pPr>
      <w:bookmarkStart w:id="7259" w:name="ET_yor_6157_1464"/>
      <w:r w:rsidRPr="0033247C">
        <w:rPr>
          <w:rStyle w:val="TagStyle"/>
          <w:rtl/>
        </w:rPr>
        <w:t xml:space="preserve"> &lt;&lt; יור &gt;&gt; </w:t>
      </w:r>
      <w:r>
        <w:rPr>
          <w:rtl/>
        </w:rPr>
        <w:t>היו"ר שמחה רוטמן:</w:t>
      </w:r>
      <w:r w:rsidRPr="0033247C">
        <w:rPr>
          <w:rStyle w:val="TagStyle"/>
          <w:rtl/>
        </w:rPr>
        <w:t xml:space="preserve"> &lt;&lt; יור &gt;&gt;</w:t>
      </w:r>
      <w:r w:rsidR="004D67CC">
        <w:rPr>
          <w:rtl/>
        </w:rPr>
        <w:t xml:space="preserve"> </w:t>
      </w:r>
      <w:bookmarkEnd w:id="7259"/>
    </w:p>
    <w:p w14:paraId="5E7DE242" w14:textId="77777777" w:rsidR="0033247C" w:rsidRDefault="0033247C" w:rsidP="0033247C">
      <w:pPr>
        <w:pStyle w:val="KeepWithNext"/>
        <w:rPr>
          <w:rtl/>
          <w:lang w:eastAsia="he-IL"/>
        </w:rPr>
      </w:pPr>
    </w:p>
    <w:p w14:paraId="64B59F87" w14:textId="4A733C27" w:rsidR="0033247C" w:rsidRDefault="0033247C" w:rsidP="0033247C">
      <w:pPr>
        <w:rPr>
          <w:rtl/>
          <w:lang w:eastAsia="he-IL"/>
        </w:rPr>
      </w:pPr>
      <w:r>
        <w:rPr>
          <w:rFonts w:hint="cs"/>
          <w:rtl/>
          <w:lang w:eastAsia="he-IL"/>
        </w:rPr>
        <w:t xml:space="preserve">יש גם סעיפים חדשים. יש חוקים </w:t>
      </w:r>
      <w:bookmarkStart w:id="7260" w:name="_ETM_Q1_8986217"/>
      <w:bookmarkEnd w:id="7260"/>
      <w:r>
        <w:rPr>
          <w:rFonts w:hint="cs"/>
          <w:rtl/>
          <w:lang w:eastAsia="he-IL"/>
        </w:rPr>
        <w:t>חדשים. אני אתן לך את הדוגמה.</w:t>
      </w:r>
      <w:r w:rsidR="00AF2C31">
        <w:rPr>
          <w:rFonts w:hint="cs"/>
          <w:rtl/>
          <w:lang w:eastAsia="he-IL"/>
        </w:rPr>
        <w:t xml:space="preserve"> </w:t>
      </w:r>
      <w:r>
        <w:rPr>
          <w:rFonts w:hint="cs"/>
          <w:rtl/>
          <w:lang w:eastAsia="he-IL"/>
        </w:rPr>
        <w:t>חוק</w:t>
      </w:r>
      <w:bookmarkStart w:id="7261" w:name="_ETM_Q1_8992543"/>
      <w:bookmarkEnd w:id="7261"/>
      <w:r>
        <w:rPr>
          <w:rFonts w:hint="cs"/>
          <w:rtl/>
          <w:lang w:eastAsia="he-IL"/>
        </w:rPr>
        <w:t xml:space="preserve">קנו עכשיו את הסד"ח. משרד לביטחון לאומי, חוקקנו סעיף </w:t>
      </w:r>
      <w:bookmarkStart w:id="7262" w:name="_ETM_Q1_8996427"/>
      <w:bookmarkEnd w:id="7262"/>
      <w:r>
        <w:rPr>
          <w:rFonts w:hint="cs"/>
          <w:rtl/>
          <w:lang w:eastAsia="he-IL"/>
        </w:rPr>
        <w:t xml:space="preserve">מיוחד לסד"כ. הסעיף הזה לא מופיע </w:t>
      </w:r>
      <w:bookmarkStart w:id="7263" w:name="_ETM_Q1_9004647"/>
      <w:bookmarkEnd w:id="7263"/>
      <w:r>
        <w:rPr>
          <w:rFonts w:hint="cs"/>
          <w:rtl/>
          <w:lang w:eastAsia="he-IL"/>
        </w:rPr>
        <w:t>בשום מקום. הוא חדש.</w:t>
      </w:r>
    </w:p>
    <w:p w14:paraId="072500D6" w14:textId="77777777" w:rsidR="0033247C" w:rsidRDefault="0033247C" w:rsidP="0033247C">
      <w:pPr>
        <w:rPr>
          <w:rtl/>
          <w:lang w:eastAsia="he-IL"/>
        </w:rPr>
      </w:pPr>
      <w:bookmarkStart w:id="7264" w:name="_ETM_Q1_9007559"/>
      <w:bookmarkStart w:id="7265" w:name="_ETM_Q1_9007601"/>
      <w:bookmarkEnd w:id="7264"/>
      <w:bookmarkEnd w:id="7265"/>
    </w:p>
    <w:p w14:paraId="0F8F2565" w14:textId="4D4774C6" w:rsidR="0033247C" w:rsidRDefault="0033247C" w:rsidP="0033247C">
      <w:pPr>
        <w:pStyle w:val="af9"/>
        <w:keepNext/>
        <w:rPr>
          <w:rtl/>
          <w:lang w:eastAsia="he-IL"/>
        </w:rPr>
      </w:pPr>
      <w:bookmarkStart w:id="7266" w:name="ET_guest_576214_1465"/>
      <w:r w:rsidRPr="0033247C">
        <w:rPr>
          <w:rStyle w:val="TagStyle"/>
          <w:rtl/>
        </w:rPr>
        <w:t xml:space="preserve"> &lt;&lt; אורח &gt;&gt; </w:t>
      </w:r>
      <w:r>
        <w:rPr>
          <w:rtl/>
          <w:lang w:eastAsia="he-IL"/>
        </w:rPr>
        <w:t>ישי שרון:</w:t>
      </w:r>
      <w:r w:rsidRPr="0033247C">
        <w:rPr>
          <w:rStyle w:val="TagStyle"/>
          <w:rtl/>
        </w:rPr>
        <w:t xml:space="preserve"> &lt;&lt; אורח &gt;&gt;</w:t>
      </w:r>
      <w:r w:rsidR="004D67CC">
        <w:rPr>
          <w:rtl/>
          <w:lang w:eastAsia="he-IL"/>
        </w:rPr>
        <w:t xml:space="preserve"> </w:t>
      </w:r>
      <w:bookmarkEnd w:id="7266"/>
    </w:p>
    <w:p w14:paraId="4FF46EDB" w14:textId="77777777" w:rsidR="0033247C" w:rsidRDefault="0033247C" w:rsidP="0033247C">
      <w:pPr>
        <w:pStyle w:val="KeepWithNext"/>
        <w:rPr>
          <w:rtl/>
          <w:lang w:eastAsia="he-IL"/>
        </w:rPr>
      </w:pPr>
    </w:p>
    <w:p w14:paraId="11608A48" w14:textId="3E0836ED" w:rsidR="0033247C" w:rsidRDefault="0033247C" w:rsidP="0033247C">
      <w:pPr>
        <w:rPr>
          <w:rtl/>
          <w:lang w:eastAsia="he-IL"/>
        </w:rPr>
      </w:pPr>
      <w:r>
        <w:rPr>
          <w:rFonts w:hint="cs"/>
          <w:rtl/>
          <w:lang w:eastAsia="he-IL"/>
        </w:rPr>
        <w:t>יש אנשי פרוטקשן</w:t>
      </w:r>
      <w:r w:rsidR="00AF2C31">
        <w:rPr>
          <w:rFonts w:hint="cs"/>
          <w:rtl/>
          <w:lang w:eastAsia="he-IL"/>
        </w:rPr>
        <w:t xml:space="preserve"> </w:t>
      </w:r>
      <w:r>
        <w:rPr>
          <w:rFonts w:hint="cs"/>
          <w:rtl/>
          <w:lang w:eastAsia="he-IL"/>
        </w:rPr>
        <w:t>בהליכים ביטחוניים? אני</w:t>
      </w:r>
      <w:bookmarkStart w:id="7267" w:name="_ETM_Q1_9010622"/>
      <w:bookmarkEnd w:id="7267"/>
      <w:r>
        <w:rPr>
          <w:rFonts w:hint="cs"/>
          <w:rtl/>
          <w:lang w:eastAsia="he-IL"/>
        </w:rPr>
        <w:t xml:space="preserve"> לא כל כך מבין את הסיטואציה. </w:t>
      </w:r>
    </w:p>
    <w:p w14:paraId="24A67A0E" w14:textId="77777777" w:rsidR="0033247C" w:rsidRDefault="0033247C" w:rsidP="0033247C">
      <w:pPr>
        <w:rPr>
          <w:rtl/>
          <w:lang w:eastAsia="he-IL"/>
        </w:rPr>
      </w:pPr>
      <w:bookmarkStart w:id="7268" w:name="_ETM_Q1_9011898"/>
      <w:bookmarkStart w:id="7269" w:name="_ETM_Q1_9011936"/>
      <w:bookmarkEnd w:id="7268"/>
      <w:bookmarkEnd w:id="7269"/>
    </w:p>
    <w:p w14:paraId="598649F8" w14:textId="3F419975" w:rsidR="0033247C" w:rsidRDefault="0033247C" w:rsidP="0033247C">
      <w:pPr>
        <w:pStyle w:val="af6"/>
        <w:keepNext/>
        <w:rPr>
          <w:rtl/>
        </w:rPr>
      </w:pPr>
      <w:bookmarkStart w:id="7270" w:name="ET_yor_6157_1466"/>
      <w:r w:rsidRPr="0033247C">
        <w:rPr>
          <w:rStyle w:val="TagStyle"/>
          <w:rtl/>
        </w:rPr>
        <w:t xml:space="preserve"> &lt;&lt; יור &gt;&gt; </w:t>
      </w:r>
      <w:r>
        <w:rPr>
          <w:rtl/>
        </w:rPr>
        <w:t>היו"ר שמחה רוטמן:</w:t>
      </w:r>
      <w:r w:rsidRPr="0033247C">
        <w:rPr>
          <w:rStyle w:val="TagStyle"/>
          <w:rtl/>
        </w:rPr>
        <w:t xml:space="preserve"> &lt;&lt; יור &gt;&gt;</w:t>
      </w:r>
      <w:r w:rsidR="004D67CC">
        <w:rPr>
          <w:rtl/>
        </w:rPr>
        <w:t xml:space="preserve"> </w:t>
      </w:r>
      <w:bookmarkEnd w:id="7270"/>
    </w:p>
    <w:p w14:paraId="4A8D1C29" w14:textId="77777777" w:rsidR="0033247C" w:rsidRDefault="0033247C" w:rsidP="0033247C">
      <w:pPr>
        <w:pStyle w:val="KeepWithNext"/>
        <w:rPr>
          <w:rtl/>
          <w:lang w:eastAsia="he-IL"/>
        </w:rPr>
      </w:pPr>
    </w:p>
    <w:p w14:paraId="5E6DD221" w14:textId="323B4AAC" w:rsidR="0033247C" w:rsidRDefault="0033247C" w:rsidP="0033247C">
      <w:pPr>
        <w:rPr>
          <w:rtl/>
          <w:lang w:eastAsia="he-IL"/>
        </w:rPr>
      </w:pPr>
      <w:r>
        <w:rPr>
          <w:rFonts w:hint="cs"/>
          <w:rtl/>
          <w:lang w:eastAsia="he-IL"/>
        </w:rPr>
        <w:t xml:space="preserve">ברור שיכול להיות </w:t>
      </w:r>
      <w:bookmarkStart w:id="7271" w:name="_ETM_Q1_9011482"/>
      <w:bookmarkEnd w:id="7271"/>
      <w:r>
        <w:rPr>
          <w:rFonts w:hint="cs"/>
          <w:rtl/>
          <w:lang w:eastAsia="he-IL"/>
        </w:rPr>
        <w:t xml:space="preserve">אבו פלוני כלשהו שהוא גם ביטחוני. אבו פלוני זה פשוט </w:t>
      </w:r>
      <w:bookmarkStart w:id="7272" w:name="_ETM_Q1_9017683"/>
      <w:bookmarkEnd w:id="7272"/>
      <w:r>
        <w:rPr>
          <w:rFonts w:hint="cs"/>
          <w:rtl/>
          <w:lang w:eastAsia="he-IL"/>
        </w:rPr>
        <w:t>ביטוי שניסינו אותו בדיון סד"ח ולכן אני מעתיק אותו</w:t>
      </w:r>
      <w:bookmarkStart w:id="7273" w:name="_ETM_Q1_9017713"/>
      <w:bookmarkEnd w:id="7273"/>
      <w:r>
        <w:rPr>
          <w:rFonts w:hint="cs"/>
          <w:rtl/>
          <w:lang w:eastAsia="he-IL"/>
        </w:rPr>
        <w:t xml:space="preserve"> לכאן.</w:t>
      </w:r>
    </w:p>
    <w:p w14:paraId="32CC5092" w14:textId="77777777" w:rsidR="0033247C" w:rsidRDefault="0033247C" w:rsidP="0033247C">
      <w:pPr>
        <w:rPr>
          <w:rStyle w:val="TagStyle"/>
          <w:rFonts w:ascii="David" w:hAnsi="David"/>
          <w:u w:val="single"/>
          <w:rtl/>
        </w:rPr>
      </w:pPr>
      <w:bookmarkStart w:id="7274" w:name="_ETM_Q1_9025668"/>
      <w:bookmarkStart w:id="7275" w:name="_ETM_Q1_9025709"/>
      <w:bookmarkStart w:id="7276" w:name="_ETM_Q1_9032472"/>
      <w:bookmarkEnd w:id="7274"/>
      <w:bookmarkEnd w:id="7275"/>
      <w:bookmarkEnd w:id="7276"/>
    </w:p>
    <w:p w14:paraId="09025E7B" w14:textId="174D538B" w:rsidR="0033247C" w:rsidRDefault="0033247C" w:rsidP="0033247C">
      <w:pPr>
        <w:pStyle w:val="af9"/>
        <w:keepNext/>
        <w:rPr>
          <w:rtl/>
        </w:rPr>
      </w:pPr>
      <w:bookmarkStart w:id="7277" w:name="ET_guest_אסף_שרף_1472"/>
      <w:r w:rsidRPr="0033247C">
        <w:rPr>
          <w:rStyle w:val="TagStyle"/>
          <w:rtl/>
        </w:rPr>
        <w:t xml:space="preserve"> &lt;&lt; אורח &gt;&gt; </w:t>
      </w:r>
      <w:r>
        <w:rPr>
          <w:rtl/>
        </w:rPr>
        <w:t>אסף שרף:</w:t>
      </w:r>
      <w:r w:rsidRPr="0033247C">
        <w:rPr>
          <w:rStyle w:val="TagStyle"/>
          <w:rtl/>
        </w:rPr>
        <w:t xml:space="preserve"> &lt;&lt; אורח &gt;&gt;</w:t>
      </w:r>
      <w:r w:rsidR="004D67CC">
        <w:rPr>
          <w:rtl/>
        </w:rPr>
        <w:t xml:space="preserve"> </w:t>
      </w:r>
      <w:bookmarkEnd w:id="7277"/>
    </w:p>
    <w:p w14:paraId="71B028F0" w14:textId="77777777" w:rsidR="0033247C" w:rsidRDefault="0033247C" w:rsidP="0033247C">
      <w:pPr>
        <w:pStyle w:val="KeepWithNext"/>
        <w:rPr>
          <w:rtl/>
        </w:rPr>
      </w:pPr>
    </w:p>
    <w:p w14:paraId="31AE9D08" w14:textId="7AF41A93" w:rsidR="0033247C" w:rsidRDefault="0033247C" w:rsidP="0033247C">
      <w:pPr>
        <w:rPr>
          <w:rtl/>
          <w:lang w:eastAsia="he-IL"/>
        </w:rPr>
      </w:pPr>
      <w:bookmarkStart w:id="7278" w:name="_ETM_Q1_9032613"/>
      <w:bookmarkStart w:id="7279" w:name="_ETM_Q1_9032645"/>
      <w:bookmarkEnd w:id="7278"/>
      <w:bookmarkEnd w:id="7279"/>
      <w:r>
        <w:rPr>
          <w:rFonts w:hint="cs"/>
          <w:rtl/>
          <w:lang w:eastAsia="he-IL"/>
        </w:rPr>
        <w:t>יש את חוק העונשין, יש מצבים בהם למשל המשטרה - - -</w:t>
      </w:r>
    </w:p>
    <w:p w14:paraId="70830F92" w14:textId="77777777" w:rsidR="0033247C" w:rsidRDefault="0033247C" w:rsidP="0033247C">
      <w:pPr>
        <w:rPr>
          <w:rtl/>
          <w:lang w:eastAsia="he-IL"/>
        </w:rPr>
      </w:pPr>
    </w:p>
    <w:p w14:paraId="6ECE1882" w14:textId="66B4FDBE" w:rsidR="0033247C" w:rsidRDefault="0033247C" w:rsidP="0033247C">
      <w:pPr>
        <w:pStyle w:val="af6"/>
        <w:keepNext/>
        <w:rPr>
          <w:rtl/>
        </w:rPr>
      </w:pPr>
      <w:bookmarkStart w:id="7280" w:name="ET_yor_6157_1468"/>
      <w:r w:rsidRPr="0033247C">
        <w:rPr>
          <w:rStyle w:val="TagStyle"/>
          <w:rtl/>
        </w:rPr>
        <w:t xml:space="preserve"> &lt;&lt; יור &gt;&gt; </w:t>
      </w:r>
      <w:r>
        <w:rPr>
          <w:rtl/>
        </w:rPr>
        <w:t>היו"ר שמחה רוטמן:</w:t>
      </w:r>
      <w:r w:rsidRPr="0033247C">
        <w:rPr>
          <w:rStyle w:val="TagStyle"/>
          <w:rtl/>
        </w:rPr>
        <w:t xml:space="preserve"> &lt;&lt; יור &gt;&gt;</w:t>
      </w:r>
      <w:r w:rsidR="004D67CC">
        <w:rPr>
          <w:rtl/>
        </w:rPr>
        <w:t xml:space="preserve"> </w:t>
      </w:r>
      <w:bookmarkEnd w:id="7280"/>
    </w:p>
    <w:p w14:paraId="1832902B" w14:textId="77777777" w:rsidR="0033247C" w:rsidRDefault="0033247C" w:rsidP="0033247C">
      <w:pPr>
        <w:pStyle w:val="KeepWithNext"/>
        <w:rPr>
          <w:rtl/>
          <w:lang w:eastAsia="he-IL"/>
        </w:rPr>
      </w:pPr>
    </w:p>
    <w:p w14:paraId="0DA584D3" w14:textId="6EB2E224" w:rsidR="0033247C" w:rsidRDefault="0033247C" w:rsidP="0033247C">
      <w:pPr>
        <w:rPr>
          <w:rtl/>
          <w:lang w:eastAsia="he-IL"/>
        </w:rPr>
      </w:pPr>
      <w:r>
        <w:rPr>
          <w:rFonts w:hint="cs"/>
          <w:rtl/>
          <w:lang w:eastAsia="he-IL"/>
        </w:rPr>
        <w:t>גילוי החלטה לבגוד נמצא שם?</w:t>
      </w:r>
    </w:p>
    <w:p w14:paraId="33B297EF" w14:textId="77777777" w:rsidR="000B28A7" w:rsidRDefault="000B28A7" w:rsidP="0033247C">
      <w:pPr>
        <w:rPr>
          <w:rtl/>
          <w:lang w:eastAsia="he-IL"/>
        </w:rPr>
      </w:pPr>
    </w:p>
    <w:p w14:paraId="2BE34B65" w14:textId="77777777" w:rsidR="0033247C" w:rsidRDefault="0033247C" w:rsidP="0033247C">
      <w:pPr>
        <w:rPr>
          <w:rStyle w:val="TagStyle"/>
          <w:rFonts w:ascii="David" w:hAnsi="David"/>
          <w:u w:val="single"/>
          <w:rtl/>
        </w:rPr>
      </w:pPr>
      <w:bookmarkStart w:id="7281" w:name="_ETM_Q1_9032353"/>
      <w:bookmarkStart w:id="7282" w:name="_ETM_Q1_9032389"/>
      <w:bookmarkEnd w:id="7281"/>
      <w:bookmarkEnd w:id="7282"/>
    </w:p>
    <w:p w14:paraId="500DB5AE" w14:textId="70848F46" w:rsidR="0033247C" w:rsidRDefault="0033247C" w:rsidP="0033247C">
      <w:pPr>
        <w:pStyle w:val="af9"/>
        <w:keepNext/>
        <w:rPr>
          <w:rtl/>
        </w:rPr>
      </w:pPr>
      <w:bookmarkStart w:id="7283" w:name="ET_guest_אסף_שרף_1473"/>
      <w:r w:rsidRPr="0033247C">
        <w:rPr>
          <w:rStyle w:val="TagStyle"/>
          <w:rtl/>
        </w:rPr>
        <w:t xml:space="preserve"> &lt;&lt; אורח &gt;&gt; </w:t>
      </w:r>
      <w:r>
        <w:rPr>
          <w:rtl/>
        </w:rPr>
        <w:t>אסף שרף:</w:t>
      </w:r>
      <w:r w:rsidRPr="0033247C">
        <w:rPr>
          <w:rStyle w:val="TagStyle"/>
          <w:rtl/>
        </w:rPr>
        <w:t xml:space="preserve"> &lt;&lt; אורח &gt;&gt;</w:t>
      </w:r>
      <w:r w:rsidR="004D67CC">
        <w:rPr>
          <w:rtl/>
        </w:rPr>
        <w:t xml:space="preserve"> </w:t>
      </w:r>
      <w:bookmarkEnd w:id="7283"/>
    </w:p>
    <w:p w14:paraId="4346142B" w14:textId="77777777" w:rsidR="0033247C" w:rsidRDefault="0033247C" w:rsidP="0033247C">
      <w:pPr>
        <w:pStyle w:val="KeepWithNext"/>
        <w:rPr>
          <w:rtl/>
        </w:rPr>
      </w:pPr>
    </w:p>
    <w:p w14:paraId="3F960EAF" w14:textId="1BD767B4" w:rsidR="0033247C" w:rsidRDefault="0033247C" w:rsidP="0033247C">
      <w:pPr>
        <w:rPr>
          <w:rtl/>
          <w:lang w:eastAsia="he-IL"/>
        </w:rPr>
      </w:pPr>
      <w:r>
        <w:rPr>
          <w:rFonts w:hint="cs"/>
          <w:rtl/>
          <w:lang w:eastAsia="he-IL"/>
        </w:rPr>
        <w:t xml:space="preserve">לא. </w:t>
      </w:r>
    </w:p>
    <w:p w14:paraId="383DE716" w14:textId="77777777" w:rsidR="0033247C" w:rsidRDefault="0033247C" w:rsidP="0033247C">
      <w:pPr>
        <w:rPr>
          <w:rtl/>
          <w:lang w:eastAsia="he-IL"/>
        </w:rPr>
      </w:pPr>
      <w:bookmarkStart w:id="7284" w:name="_ETM_Q1_9039186"/>
      <w:bookmarkStart w:id="7285" w:name="_ETM_Q1_9039220"/>
      <w:bookmarkEnd w:id="7284"/>
      <w:bookmarkEnd w:id="7285"/>
    </w:p>
    <w:p w14:paraId="0C56F9EA" w14:textId="1D413159" w:rsidR="0033247C" w:rsidRDefault="0033247C" w:rsidP="0033247C">
      <w:pPr>
        <w:pStyle w:val="af9"/>
        <w:keepNext/>
        <w:rPr>
          <w:rtl/>
          <w:lang w:eastAsia="he-IL"/>
        </w:rPr>
      </w:pPr>
      <w:bookmarkStart w:id="7286" w:name="ET_guest_576214_1470"/>
      <w:r w:rsidRPr="0033247C">
        <w:rPr>
          <w:rStyle w:val="TagStyle"/>
          <w:rtl/>
        </w:rPr>
        <w:t xml:space="preserve"> &lt;&lt; אורח &gt;&gt; </w:t>
      </w:r>
      <w:r>
        <w:rPr>
          <w:rtl/>
          <w:lang w:eastAsia="he-IL"/>
        </w:rPr>
        <w:t>ישי שרון:</w:t>
      </w:r>
      <w:r w:rsidRPr="0033247C">
        <w:rPr>
          <w:rStyle w:val="TagStyle"/>
          <w:rtl/>
        </w:rPr>
        <w:t xml:space="preserve"> &lt;&lt; אורח &gt;&gt;</w:t>
      </w:r>
      <w:r w:rsidR="004D67CC">
        <w:rPr>
          <w:rtl/>
          <w:lang w:eastAsia="he-IL"/>
        </w:rPr>
        <w:t xml:space="preserve"> </w:t>
      </w:r>
      <w:bookmarkEnd w:id="7286"/>
    </w:p>
    <w:p w14:paraId="25FAD643" w14:textId="77777777" w:rsidR="0033247C" w:rsidRDefault="0033247C" w:rsidP="0033247C">
      <w:pPr>
        <w:pStyle w:val="KeepWithNext"/>
        <w:rPr>
          <w:rtl/>
          <w:lang w:eastAsia="he-IL"/>
        </w:rPr>
      </w:pPr>
    </w:p>
    <w:p w14:paraId="7FA064C2" w14:textId="5681CAF8" w:rsidR="0033247C" w:rsidRDefault="0033247C" w:rsidP="0033247C">
      <w:pPr>
        <w:rPr>
          <w:rtl/>
          <w:lang w:eastAsia="he-IL"/>
        </w:rPr>
      </w:pPr>
      <w:r>
        <w:rPr>
          <w:rFonts w:hint="cs"/>
          <w:rtl/>
          <w:lang w:eastAsia="he-IL"/>
        </w:rPr>
        <w:t>אני לא בטוח שאתה צודק.</w:t>
      </w:r>
    </w:p>
    <w:p w14:paraId="15B66F00" w14:textId="77777777" w:rsidR="0033247C" w:rsidRDefault="0033247C" w:rsidP="0033247C">
      <w:pPr>
        <w:rPr>
          <w:rtl/>
          <w:lang w:eastAsia="he-IL"/>
        </w:rPr>
      </w:pPr>
    </w:p>
    <w:p w14:paraId="5DF16E54" w14:textId="288A006E" w:rsidR="0033247C" w:rsidRDefault="0033247C" w:rsidP="0033247C">
      <w:pPr>
        <w:pStyle w:val="af9"/>
        <w:keepNext/>
        <w:rPr>
          <w:rtl/>
          <w:lang w:eastAsia="he-IL"/>
        </w:rPr>
      </w:pPr>
      <w:bookmarkStart w:id="7287" w:name="ET_guest_אסף_שרף_1471"/>
      <w:r w:rsidRPr="0033247C">
        <w:rPr>
          <w:rStyle w:val="TagStyle"/>
          <w:rtl/>
        </w:rPr>
        <w:t xml:space="preserve"> &lt;&lt; אורח &gt;&gt; </w:t>
      </w:r>
      <w:r>
        <w:rPr>
          <w:rtl/>
          <w:lang w:eastAsia="he-IL"/>
        </w:rPr>
        <w:t>אסף שרף:</w:t>
      </w:r>
      <w:r w:rsidRPr="0033247C">
        <w:rPr>
          <w:rStyle w:val="TagStyle"/>
          <w:rtl/>
        </w:rPr>
        <w:t xml:space="preserve"> &lt;&lt; אורח &gt;&gt;</w:t>
      </w:r>
      <w:r w:rsidR="004D67CC">
        <w:rPr>
          <w:rtl/>
          <w:lang w:eastAsia="he-IL"/>
        </w:rPr>
        <w:t xml:space="preserve"> </w:t>
      </w:r>
      <w:bookmarkEnd w:id="7287"/>
    </w:p>
    <w:p w14:paraId="3D7CB793" w14:textId="77777777" w:rsidR="0033247C" w:rsidRDefault="0033247C" w:rsidP="0033247C">
      <w:pPr>
        <w:pStyle w:val="KeepWithNext"/>
        <w:rPr>
          <w:rtl/>
          <w:lang w:eastAsia="he-IL"/>
        </w:rPr>
      </w:pPr>
    </w:p>
    <w:p w14:paraId="07CF80F5" w14:textId="6AFEB70F" w:rsidR="0033247C" w:rsidRDefault="0033247C" w:rsidP="0033247C">
      <w:pPr>
        <w:rPr>
          <w:rtl/>
          <w:lang w:eastAsia="he-IL"/>
        </w:rPr>
      </w:pPr>
      <w:r>
        <w:rPr>
          <w:rFonts w:hint="cs"/>
          <w:rtl/>
          <w:lang w:eastAsia="he-IL"/>
        </w:rPr>
        <w:t xml:space="preserve">יש פרק בחוק העונשין והוא לא נכלל. אתה יכול </w:t>
      </w:r>
      <w:bookmarkStart w:id="7288" w:name="_ETM_Q1_9037259"/>
      <w:bookmarkEnd w:id="7288"/>
      <w:r>
        <w:rPr>
          <w:rFonts w:hint="cs"/>
          <w:rtl/>
          <w:lang w:eastAsia="he-IL"/>
        </w:rPr>
        <w:t xml:space="preserve">לבדוק והוא לא נכלל. </w:t>
      </w:r>
    </w:p>
    <w:p w14:paraId="1EB3B506" w14:textId="77777777" w:rsidR="0033247C" w:rsidRDefault="0033247C" w:rsidP="0033247C">
      <w:pPr>
        <w:rPr>
          <w:rtl/>
          <w:lang w:eastAsia="he-IL"/>
        </w:rPr>
      </w:pPr>
    </w:p>
    <w:p w14:paraId="46899093" w14:textId="2DBAAD2F" w:rsidR="0033247C" w:rsidRDefault="0033247C" w:rsidP="0033247C">
      <w:pPr>
        <w:pStyle w:val="af9"/>
        <w:keepNext/>
        <w:rPr>
          <w:rtl/>
          <w:lang w:eastAsia="he-IL"/>
        </w:rPr>
      </w:pPr>
      <w:bookmarkStart w:id="7289" w:name="ET_guest_קריאה_1474"/>
      <w:r w:rsidRPr="0033247C">
        <w:rPr>
          <w:rStyle w:val="TagStyle"/>
          <w:rtl/>
        </w:rPr>
        <w:t xml:space="preserve"> &lt;&lt; אורח &gt;&gt; </w:t>
      </w:r>
      <w:r>
        <w:rPr>
          <w:rtl/>
          <w:lang w:eastAsia="he-IL"/>
        </w:rPr>
        <w:t>קריאה:</w:t>
      </w:r>
      <w:r w:rsidRPr="0033247C">
        <w:rPr>
          <w:rStyle w:val="TagStyle"/>
          <w:rtl/>
        </w:rPr>
        <w:t xml:space="preserve"> &lt;&lt; אורח &gt;&gt;</w:t>
      </w:r>
      <w:r w:rsidR="004D67CC">
        <w:rPr>
          <w:rtl/>
          <w:lang w:eastAsia="he-IL"/>
        </w:rPr>
        <w:t xml:space="preserve"> </w:t>
      </w:r>
      <w:bookmarkEnd w:id="7289"/>
    </w:p>
    <w:p w14:paraId="567D107E" w14:textId="77777777" w:rsidR="0033247C" w:rsidRDefault="0033247C" w:rsidP="0033247C">
      <w:pPr>
        <w:pStyle w:val="KeepWithNext"/>
        <w:rPr>
          <w:rtl/>
          <w:lang w:eastAsia="he-IL"/>
        </w:rPr>
      </w:pPr>
    </w:p>
    <w:p w14:paraId="58AB34FD" w14:textId="6461B52D" w:rsidR="0033247C" w:rsidRDefault="0033247C" w:rsidP="0033247C">
      <w:pPr>
        <w:rPr>
          <w:rtl/>
          <w:lang w:eastAsia="he-IL"/>
        </w:rPr>
      </w:pPr>
      <w:r>
        <w:rPr>
          <w:rFonts w:hint="cs"/>
          <w:rtl/>
          <w:lang w:eastAsia="he-IL"/>
        </w:rPr>
        <w:t xml:space="preserve">נשמח להרחיב את התחולה אם אתה רואה דרך כזאת. </w:t>
      </w:r>
    </w:p>
    <w:p w14:paraId="7E2F4C70" w14:textId="77777777" w:rsidR="0033247C" w:rsidRDefault="0033247C" w:rsidP="0033247C">
      <w:pPr>
        <w:rPr>
          <w:rtl/>
          <w:lang w:eastAsia="he-IL"/>
        </w:rPr>
      </w:pPr>
      <w:bookmarkStart w:id="7290" w:name="_ETM_Q1_9046385"/>
      <w:bookmarkEnd w:id="7290"/>
    </w:p>
    <w:p w14:paraId="13B2C7C9" w14:textId="7AF143AA" w:rsidR="0033247C" w:rsidRDefault="0033247C" w:rsidP="0033247C">
      <w:pPr>
        <w:pStyle w:val="af9"/>
        <w:keepNext/>
        <w:rPr>
          <w:rtl/>
          <w:lang w:eastAsia="he-IL"/>
        </w:rPr>
      </w:pPr>
      <w:bookmarkStart w:id="7291" w:name="ET_guest_576214_1476"/>
      <w:r w:rsidRPr="0033247C">
        <w:rPr>
          <w:rStyle w:val="TagStyle"/>
          <w:rtl/>
        </w:rPr>
        <w:t xml:space="preserve"> &lt;&lt; אורח &gt;&gt; </w:t>
      </w:r>
      <w:r>
        <w:rPr>
          <w:rtl/>
          <w:lang w:eastAsia="he-IL"/>
        </w:rPr>
        <w:t>ישי שרון:</w:t>
      </w:r>
      <w:r w:rsidRPr="0033247C">
        <w:rPr>
          <w:rStyle w:val="TagStyle"/>
          <w:rtl/>
        </w:rPr>
        <w:t xml:space="preserve"> &lt;&lt; אורח &gt;&gt;</w:t>
      </w:r>
      <w:r w:rsidR="004D67CC">
        <w:rPr>
          <w:rtl/>
          <w:lang w:eastAsia="he-IL"/>
        </w:rPr>
        <w:t xml:space="preserve"> </w:t>
      </w:r>
      <w:bookmarkEnd w:id="7291"/>
    </w:p>
    <w:p w14:paraId="4D816F0B" w14:textId="77777777" w:rsidR="0033247C" w:rsidRDefault="0033247C" w:rsidP="0033247C">
      <w:pPr>
        <w:pStyle w:val="KeepWithNext"/>
        <w:rPr>
          <w:rtl/>
          <w:lang w:eastAsia="he-IL"/>
        </w:rPr>
      </w:pPr>
    </w:p>
    <w:p w14:paraId="50F24C82" w14:textId="7C8EB2B9" w:rsidR="0033247C" w:rsidRDefault="0033247C" w:rsidP="0033247C">
      <w:pPr>
        <w:rPr>
          <w:rtl/>
          <w:lang w:eastAsia="he-IL"/>
        </w:rPr>
      </w:pPr>
      <w:bookmarkStart w:id="7292" w:name="_ETM_Q1_9046596"/>
      <w:bookmarkStart w:id="7293" w:name="_ETM_Q1_9046628"/>
      <w:bookmarkEnd w:id="7292"/>
      <w:bookmarkEnd w:id="7293"/>
      <w:r>
        <w:rPr>
          <w:rFonts w:hint="cs"/>
          <w:rtl/>
          <w:lang w:eastAsia="he-IL"/>
        </w:rPr>
        <w:t>הוראת שעה של חשוד בעבירת ביטחון שבוצעה כבר כוללת את סעיף 35(ב) לחוק המעצרים</w:t>
      </w:r>
      <w:r w:rsidR="00AF2C31">
        <w:rPr>
          <w:rFonts w:hint="cs"/>
          <w:rtl/>
          <w:lang w:eastAsia="he-IL"/>
        </w:rPr>
        <w:t xml:space="preserve"> </w:t>
      </w:r>
      <w:r>
        <w:rPr>
          <w:rFonts w:hint="cs"/>
          <w:rtl/>
          <w:lang w:eastAsia="he-IL"/>
        </w:rPr>
        <w:t xml:space="preserve">שכוללת גם את ה- - - </w:t>
      </w:r>
    </w:p>
    <w:p w14:paraId="3E462D2C" w14:textId="77777777" w:rsidR="0033247C" w:rsidRDefault="0033247C" w:rsidP="0033247C">
      <w:pPr>
        <w:rPr>
          <w:rtl/>
          <w:lang w:eastAsia="he-IL"/>
        </w:rPr>
      </w:pPr>
      <w:bookmarkStart w:id="7294" w:name="_ETM_Q1_9051929"/>
      <w:bookmarkStart w:id="7295" w:name="_ETM_Q1_9052236"/>
      <w:bookmarkEnd w:id="7294"/>
      <w:bookmarkEnd w:id="7295"/>
    </w:p>
    <w:p w14:paraId="17F39941" w14:textId="4E5409AC" w:rsidR="0033247C" w:rsidRDefault="0033247C" w:rsidP="0033247C">
      <w:pPr>
        <w:pStyle w:val="af9"/>
        <w:keepNext/>
        <w:rPr>
          <w:rtl/>
          <w:lang w:eastAsia="he-IL"/>
        </w:rPr>
      </w:pPr>
      <w:bookmarkStart w:id="7296" w:name="ET_guest_אסף_שרף_1477"/>
      <w:r w:rsidRPr="0033247C">
        <w:rPr>
          <w:rStyle w:val="TagStyle"/>
          <w:rtl/>
        </w:rPr>
        <w:t xml:space="preserve"> &lt;&lt; אורח &gt;&gt; </w:t>
      </w:r>
      <w:r>
        <w:rPr>
          <w:rtl/>
          <w:lang w:eastAsia="he-IL"/>
        </w:rPr>
        <w:t>אסף שרף:</w:t>
      </w:r>
      <w:r w:rsidRPr="0033247C">
        <w:rPr>
          <w:rStyle w:val="TagStyle"/>
          <w:rtl/>
        </w:rPr>
        <w:t xml:space="preserve"> &lt;&lt; אורח &gt;&gt;</w:t>
      </w:r>
      <w:r w:rsidR="004D67CC">
        <w:rPr>
          <w:rtl/>
          <w:lang w:eastAsia="he-IL"/>
        </w:rPr>
        <w:t xml:space="preserve"> </w:t>
      </w:r>
      <w:bookmarkEnd w:id="7296"/>
    </w:p>
    <w:p w14:paraId="5DC0C1FA" w14:textId="77777777" w:rsidR="0033247C" w:rsidRDefault="0033247C" w:rsidP="0033247C">
      <w:pPr>
        <w:pStyle w:val="KeepWithNext"/>
        <w:rPr>
          <w:rtl/>
          <w:lang w:eastAsia="he-IL"/>
        </w:rPr>
      </w:pPr>
    </w:p>
    <w:p w14:paraId="6197163B" w14:textId="62B55686" w:rsidR="0033247C" w:rsidRDefault="0033247C" w:rsidP="0033247C">
      <w:pPr>
        <w:rPr>
          <w:rtl/>
          <w:lang w:eastAsia="he-IL"/>
        </w:rPr>
      </w:pPr>
      <w:bookmarkStart w:id="7297" w:name="_ETM_Q1_9053912"/>
      <w:bookmarkStart w:id="7298" w:name="_ETM_Q1_9053951"/>
      <w:bookmarkEnd w:id="7297"/>
      <w:bookmarkEnd w:id="7298"/>
      <w:r>
        <w:rPr>
          <w:rFonts w:hint="cs"/>
          <w:rtl/>
          <w:lang w:eastAsia="he-IL"/>
        </w:rPr>
        <w:t>נכון,</w:t>
      </w:r>
      <w:r w:rsidR="00AF2C31">
        <w:rPr>
          <w:rFonts w:hint="cs"/>
          <w:rtl/>
          <w:lang w:eastAsia="he-IL"/>
        </w:rPr>
        <w:t xml:space="preserve"> </w:t>
      </w:r>
      <w:r>
        <w:rPr>
          <w:rFonts w:hint="cs"/>
          <w:rtl/>
          <w:lang w:eastAsia="he-IL"/>
        </w:rPr>
        <w:t xml:space="preserve">אבל </w:t>
      </w:r>
      <w:bookmarkStart w:id="7299" w:name="_ETM_Q1_9052532"/>
      <w:bookmarkEnd w:id="7299"/>
      <w:r>
        <w:rPr>
          <w:rFonts w:hint="cs"/>
          <w:rtl/>
          <w:lang w:eastAsia="he-IL"/>
        </w:rPr>
        <w:t xml:space="preserve">היא בוטלה. </w:t>
      </w:r>
      <w:bookmarkStart w:id="7300" w:name="_ETM_Q1_9056012"/>
      <w:bookmarkEnd w:id="7300"/>
    </w:p>
    <w:p w14:paraId="6608AE9E" w14:textId="77777777" w:rsidR="0033247C" w:rsidRDefault="0033247C" w:rsidP="0033247C">
      <w:pPr>
        <w:rPr>
          <w:rtl/>
          <w:lang w:eastAsia="he-IL"/>
        </w:rPr>
      </w:pPr>
      <w:bookmarkStart w:id="7301" w:name="_ETM_Q1_9056145"/>
      <w:bookmarkEnd w:id="7301"/>
    </w:p>
    <w:p w14:paraId="3E631407" w14:textId="31E9DC4A" w:rsidR="0033247C" w:rsidRDefault="0033247C" w:rsidP="0033247C">
      <w:pPr>
        <w:pStyle w:val="af9"/>
        <w:keepNext/>
        <w:rPr>
          <w:rtl/>
          <w:lang w:eastAsia="he-IL"/>
        </w:rPr>
      </w:pPr>
      <w:bookmarkStart w:id="7302" w:name="ET_guest_576214_1478"/>
      <w:r w:rsidRPr="0033247C">
        <w:rPr>
          <w:rStyle w:val="TagStyle"/>
          <w:rtl/>
        </w:rPr>
        <w:t xml:space="preserve"> &lt;&lt; אורח &gt;&gt; </w:t>
      </w:r>
      <w:r>
        <w:rPr>
          <w:rtl/>
          <w:lang w:eastAsia="he-IL"/>
        </w:rPr>
        <w:t>ישי שרון:</w:t>
      </w:r>
      <w:r w:rsidRPr="0033247C">
        <w:rPr>
          <w:rStyle w:val="TagStyle"/>
          <w:rtl/>
        </w:rPr>
        <w:t xml:space="preserve"> &lt;&lt; אורח &gt;&gt;</w:t>
      </w:r>
      <w:r w:rsidR="004D67CC">
        <w:rPr>
          <w:rtl/>
          <w:lang w:eastAsia="he-IL"/>
        </w:rPr>
        <w:t xml:space="preserve"> </w:t>
      </w:r>
      <w:bookmarkEnd w:id="7302"/>
    </w:p>
    <w:p w14:paraId="38FB3132" w14:textId="77777777" w:rsidR="0033247C" w:rsidRDefault="0033247C" w:rsidP="0033247C">
      <w:pPr>
        <w:pStyle w:val="KeepWithNext"/>
        <w:rPr>
          <w:rtl/>
          <w:lang w:eastAsia="he-IL"/>
        </w:rPr>
      </w:pPr>
    </w:p>
    <w:p w14:paraId="34A57785" w14:textId="0DBDD700" w:rsidR="0033247C" w:rsidRPr="0033247C" w:rsidRDefault="0033247C" w:rsidP="0033247C">
      <w:pPr>
        <w:rPr>
          <w:rtl/>
          <w:lang w:eastAsia="he-IL"/>
        </w:rPr>
      </w:pPr>
      <w:r>
        <w:rPr>
          <w:rFonts w:hint="cs"/>
          <w:rtl/>
          <w:lang w:eastAsia="he-IL"/>
        </w:rPr>
        <w:t>אתם הפניתם אליה.</w:t>
      </w:r>
    </w:p>
    <w:p w14:paraId="445F6BE3" w14:textId="77777777" w:rsidR="0033247C" w:rsidRDefault="0033247C" w:rsidP="0033247C">
      <w:pPr>
        <w:rPr>
          <w:rtl/>
          <w:lang w:eastAsia="he-IL"/>
        </w:rPr>
      </w:pPr>
      <w:bookmarkStart w:id="7303" w:name="_ETM_Q1_9045272"/>
      <w:bookmarkEnd w:id="7303"/>
    </w:p>
    <w:p w14:paraId="680E1336" w14:textId="6B6355F3" w:rsidR="0033247C" w:rsidRDefault="0033247C" w:rsidP="0033247C">
      <w:pPr>
        <w:pStyle w:val="af9"/>
        <w:keepNext/>
        <w:rPr>
          <w:rtl/>
          <w:lang w:eastAsia="he-IL"/>
        </w:rPr>
      </w:pPr>
      <w:bookmarkStart w:id="7304" w:name="ET_guest_אסף_שרף_1475"/>
      <w:r w:rsidRPr="0033247C">
        <w:rPr>
          <w:rStyle w:val="TagStyle"/>
          <w:rtl/>
        </w:rPr>
        <w:t xml:space="preserve"> &lt;&lt; אורח &gt;&gt; </w:t>
      </w:r>
      <w:r>
        <w:rPr>
          <w:rtl/>
          <w:lang w:eastAsia="he-IL"/>
        </w:rPr>
        <w:t>אסף שרף:</w:t>
      </w:r>
      <w:r w:rsidRPr="0033247C">
        <w:rPr>
          <w:rStyle w:val="TagStyle"/>
          <w:rtl/>
        </w:rPr>
        <w:t xml:space="preserve"> &lt;&lt; אורח &gt;&gt;</w:t>
      </w:r>
      <w:r w:rsidR="004D67CC">
        <w:rPr>
          <w:rtl/>
          <w:lang w:eastAsia="he-IL"/>
        </w:rPr>
        <w:t xml:space="preserve"> </w:t>
      </w:r>
      <w:bookmarkEnd w:id="7304"/>
    </w:p>
    <w:p w14:paraId="5323F2F5" w14:textId="77777777" w:rsidR="0033247C" w:rsidRDefault="0033247C" w:rsidP="0033247C">
      <w:pPr>
        <w:pStyle w:val="KeepWithNext"/>
        <w:rPr>
          <w:rtl/>
          <w:lang w:eastAsia="he-IL"/>
        </w:rPr>
      </w:pPr>
    </w:p>
    <w:p w14:paraId="3903C487" w14:textId="2C57A656" w:rsidR="0033247C" w:rsidRDefault="0033247C" w:rsidP="0033247C">
      <w:pPr>
        <w:rPr>
          <w:rtl/>
          <w:lang w:eastAsia="he-IL"/>
        </w:rPr>
      </w:pPr>
      <w:bookmarkStart w:id="7305" w:name="_ETM_Q1_9045465"/>
      <w:bookmarkStart w:id="7306" w:name="_ETM_Q1_9045497"/>
      <w:bookmarkStart w:id="7307" w:name="_ETM_Q1_9044522"/>
      <w:bookmarkEnd w:id="7305"/>
      <w:bookmarkEnd w:id="7306"/>
      <w:bookmarkEnd w:id="7307"/>
      <w:r>
        <w:rPr>
          <w:rFonts w:hint="cs"/>
          <w:rtl/>
          <w:lang w:eastAsia="he-IL"/>
        </w:rPr>
        <w:t>נכון, כי זה חל גם על</w:t>
      </w:r>
      <w:bookmarkStart w:id="7308" w:name="_ETM_Q1_9056483"/>
      <w:bookmarkEnd w:id="7308"/>
      <w:r>
        <w:rPr>
          <w:rFonts w:hint="cs"/>
          <w:rtl/>
          <w:lang w:eastAsia="he-IL"/>
        </w:rPr>
        <w:t xml:space="preserve"> מי שמואשם.</w:t>
      </w:r>
      <w:bookmarkStart w:id="7309" w:name="_ETM_Q1_9058017"/>
      <w:bookmarkEnd w:id="7309"/>
    </w:p>
    <w:p w14:paraId="2972EE0B" w14:textId="77777777" w:rsidR="0033247C" w:rsidRDefault="0033247C" w:rsidP="0033247C">
      <w:pPr>
        <w:rPr>
          <w:rtl/>
          <w:lang w:eastAsia="he-IL"/>
        </w:rPr>
      </w:pPr>
    </w:p>
    <w:p w14:paraId="0CC809B8" w14:textId="2754C27C" w:rsidR="0033247C" w:rsidRDefault="0033247C" w:rsidP="0033247C">
      <w:pPr>
        <w:pStyle w:val="af6"/>
        <w:keepNext/>
        <w:rPr>
          <w:rtl/>
        </w:rPr>
      </w:pPr>
      <w:bookmarkStart w:id="7310" w:name="ET_yor_6157_1479"/>
      <w:r w:rsidRPr="0033247C">
        <w:rPr>
          <w:rStyle w:val="TagStyle"/>
          <w:rtl/>
        </w:rPr>
        <w:t xml:space="preserve"> &lt;&lt; יור &gt;&gt; </w:t>
      </w:r>
      <w:r>
        <w:rPr>
          <w:rtl/>
        </w:rPr>
        <w:t>היו"ר שמחה רוטמן:</w:t>
      </w:r>
      <w:r w:rsidRPr="0033247C">
        <w:rPr>
          <w:rStyle w:val="TagStyle"/>
          <w:rtl/>
        </w:rPr>
        <w:t xml:space="preserve"> &lt;&lt; יור &gt;&gt;</w:t>
      </w:r>
      <w:r w:rsidR="004D67CC">
        <w:rPr>
          <w:rtl/>
        </w:rPr>
        <w:t xml:space="preserve"> </w:t>
      </w:r>
      <w:bookmarkEnd w:id="7310"/>
    </w:p>
    <w:p w14:paraId="56E779DB" w14:textId="77777777" w:rsidR="0033247C" w:rsidRDefault="0033247C" w:rsidP="0033247C">
      <w:pPr>
        <w:pStyle w:val="KeepWithNext"/>
        <w:rPr>
          <w:rtl/>
          <w:lang w:eastAsia="he-IL"/>
        </w:rPr>
      </w:pPr>
    </w:p>
    <w:p w14:paraId="2D416B86" w14:textId="02E35750" w:rsidR="0033247C" w:rsidRDefault="0033247C" w:rsidP="0033247C">
      <w:pPr>
        <w:rPr>
          <w:rtl/>
          <w:lang w:eastAsia="he-IL"/>
        </w:rPr>
      </w:pPr>
      <w:r>
        <w:rPr>
          <w:rFonts w:hint="cs"/>
          <w:rtl/>
          <w:lang w:eastAsia="he-IL"/>
        </w:rPr>
        <w:t>יש אנשים שהואשמו בה לפני שהיא בוטלה.</w:t>
      </w:r>
    </w:p>
    <w:p w14:paraId="5CFCE29E" w14:textId="77777777" w:rsidR="0033247C" w:rsidRDefault="0033247C" w:rsidP="0033247C">
      <w:pPr>
        <w:rPr>
          <w:rtl/>
          <w:lang w:eastAsia="he-IL"/>
        </w:rPr>
      </w:pPr>
      <w:bookmarkStart w:id="7311" w:name="_ETM_Q1_9059320"/>
      <w:bookmarkStart w:id="7312" w:name="_ETM_Q1_9059552"/>
      <w:bookmarkEnd w:id="7311"/>
      <w:bookmarkEnd w:id="7312"/>
    </w:p>
    <w:p w14:paraId="365F37BF" w14:textId="41E367F3" w:rsidR="0033247C" w:rsidRDefault="0033247C" w:rsidP="0033247C">
      <w:pPr>
        <w:pStyle w:val="af9"/>
        <w:keepNext/>
        <w:rPr>
          <w:rtl/>
          <w:lang w:eastAsia="he-IL"/>
        </w:rPr>
      </w:pPr>
      <w:bookmarkStart w:id="7313" w:name="ET_guest_576214_1480"/>
      <w:r w:rsidRPr="0033247C">
        <w:rPr>
          <w:rStyle w:val="TagStyle"/>
          <w:rtl/>
        </w:rPr>
        <w:t xml:space="preserve"> &lt;&lt; אורח &gt;&gt; </w:t>
      </w:r>
      <w:r>
        <w:rPr>
          <w:rtl/>
          <w:lang w:eastAsia="he-IL"/>
        </w:rPr>
        <w:t>ישי שרון:</w:t>
      </w:r>
      <w:r w:rsidRPr="0033247C">
        <w:rPr>
          <w:rStyle w:val="TagStyle"/>
          <w:rtl/>
        </w:rPr>
        <w:t xml:space="preserve"> &lt;&lt; אורח &gt;&gt;</w:t>
      </w:r>
      <w:r w:rsidR="004D67CC">
        <w:rPr>
          <w:rtl/>
          <w:lang w:eastAsia="he-IL"/>
        </w:rPr>
        <w:t xml:space="preserve"> </w:t>
      </w:r>
      <w:bookmarkEnd w:id="7313"/>
    </w:p>
    <w:p w14:paraId="029F38A1" w14:textId="77777777" w:rsidR="0033247C" w:rsidRDefault="0033247C" w:rsidP="0033247C">
      <w:pPr>
        <w:pStyle w:val="KeepWithNext"/>
        <w:rPr>
          <w:rtl/>
          <w:lang w:eastAsia="he-IL"/>
        </w:rPr>
      </w:pPr>
    </w:p>
    <w:p w14:paraId="6FC5090B" w14:textId="4E2A7257" w:rsidR="0033247C" w:rsidRDefault="0033247C" w:rsidP="0033247C">
      <w:pPr>
        <w:rPr>
          <w:rtl/>
          <w:lang w:eastAsia="he-IL"/>
        </w:rPr>
      </w:pPr>
      <w:bookmarkStart w:id="7314" w:name="_ETM_Q1_9061135"/>
      <w:bookmarkStart w:id="7315" w:name="_ETM_Q1_9061174"/>
      <w:bookmarkEnd w:id="7314"/>
      <w:bookmarkEnd w:id="7315"/>
      <w:r>
        <w:rPr>
          <w:rFonts w:hint="cs"/>
          <w:rtl/>
          <w:lang w:eastAsia="he-IL"/>
        </w:rPr>
        <w:t>הם לא הואשמו בעצור החשוד בעבירת ביטחון.</w:t>
      </w:r>
      <w:bookmarkStart w:id="7316" w:name="_ETM_Q1_9065414"/>
      <w:bookmarkEnd w:id="7316"/>
      <w:r>
        <w:rPr>
          <w:rFonts w:hint="cs"/>
          <w:rtl/>
          <w:lang w:eastAsia="he-IL"/>
        </w:rPr>
        <w:t xml:space="preserve"> הם הואשמו בעבירה שמופיעה. אתם הפכתם לעבירה תוכנית ולא למישהו </w:t>
      </w:r>
      <w:bookmarkStart w:id="7317" w:name="_ETM_Q1_9070115"/>
      <w:bookmarkEnd w:id="7317"/>
      <w:r>
        <w:rPr>
          <w:rFonts w:hint="cs"/>
          <w:rtl/>
          <w:lang w:eastAsia="he-IL"/>
        </w:rPr>
        <w:t>שהורשע על פי הוראת השעה. אין אנשים שהורשעו</w:t>
      </w:r>
      <w:bookmarkStart w:id="7318" w:name="_ETM_Q1_9071463"/>
      <w:bookmarkEnd w:id="7318"/>
      <w:r w:rsidR="00AF2C31">
        <w:rPr>
          <w:rFonts w:hint="cs"/>
          <w:rtl/>
          <w:lang w:eastAsia="he-IL"/>
        </w:rPr>
        <w:t xml:space="preserve"> </w:t>
      </w:r>
      <w:r>
        <w:rPr>
          <w:rFonts w:hint="cs"/>
          <w:rtl/>
          <w:lang w:eastAsia="he-IL"/>
        </w:rPr>
        <w:t xml:space="preserve">על פי הוראת השעה. </w:t>
      </w:r>
    </w:p>
    <w:p w14:paraId="166C0A38" w14:textId="77777777" w:rsidR="0033247C" w:rsidRDefault="0033247C" w:rsidP="0033247C">
      <w:pPr>
        <w:rPr>
          <w:rtl/>
          <w:lang w:eastAsia="he-IL"/>
        </w:rPr>
      </w:pPr>
    </w:p>
    <w:p w14:paraId="692A6B4D" w14:textId="0EBD01F5" w:rsidR="0033247C" w:rsidRDefault="0033247C" w:rsidP="0033247C">
      <w:pPr>
        <w:pStyle w:val="af6"/>
        <w:keepNext/>
        <w:rPr>
          <w:rtl/>
        </w:rPr>
      </w:pPr>
      <w:bookmarkStart w:id="7319" w:name="ET_yor_6157_1481"/>
      <w:r w:rsidRPr="0033247C">
        <w:rPr>
          <w:rStyle w:val="TagStyle"/>
          <w:rtl/>
        </w:rPr>
        <w:t xml:space="preserve"> &lt;&lt; יור &gt;&gt; </w:t>
      </w:r>
      <w:r>
        <w:rPr>
          <w:rtl/>
        </w:rPr>
        <w:t>היו"ר שמחה רוטמן:</w:t>
      </w:r>
      <w:r w:rsidRPr="0033247C">
        <w:rPr>
          <w:rStyle w:val="TagStyle"/>
          <w:rtl/>
        </w:rPr>
        <w:t xml:space="preserve"> &lt;&lt; יור &gt;&gt;</w:t>
      </w:r>
      <w:r w:rsidR="004D67CC">
        <w:rPr>
          <w:rtl/>
        </w:rPr>
        <w:t xml:space="preserve"> </w:t>
      </w:r>
      <w:bookmarkEnd w:id="7319"/>
    </w:p>
    <w:p w14:paraId="2F889D2B" w14:textId="77777777" w:rsidR="0033247C" w:rsidRDefault="0033247C" w:rsidP="0033247C">
      <w:pPr>
        <w:pStyle w:val="KeepWithNext"/>
        <w:rPr>
          <w:rtl/>
          <w:lang w:eastAsia="he-IL"/>
        </w:rPr>
      </w:pPr>
    </w:p>
    <w:p w14:paraId="74238E77" w14:textId="043E649D" w:rsidR="0033247C" w:rsidRDefault="0033247C" w:rsidP="0033247C">
      <w:pPr>
        <w:rPr>
          <w:rtl/>
          <w:lang w:eastAsia="he-IL"/>
        </w:rPr>
      </w:pPr>
      <w:r>
        <w:rPr>
          <w:rFonts w:hint="cs"/>
          <w:rtl/>
          <w:lang w:eastAsia="he-IL"/>
        </w:rPr>
        <w:t>כנראה שכן.</w:t>
      </w:r>
    </w:p>
    <w:p w14:paraId="144FDD5E" w14:textId="77777777" w:rsidR="00BB2015" w:rsidRDefault="00BB2015" w:rsidP="0033247C">
      <w:pPr>
        <w:rPr>
          <w:rtl/>
          <w:lang w:eastAsia="he-IL"/>
        </w:rPr>
      </w:pPr>
    </w:p>
    <w:p w14:paraId="3B25C3B1" w14:textId="151D2482" w:rsidR="00BB2015" w:rsidRDefault="00BB2015" w:rsidP="00BB2015">
      <w:pPr>
        <w:pStyle w:val="af9"/>
        <w:keepNext/>
        <w:rPr>
          <w:rtl/>
          <w:lang w:eastAsia="he-IL"/>
        </w:rPr>
      </w:pPr>
      <w:bookmarkStart w:id="7320" w:name="ET_guest_576214_1482"/>
      <w:r w:rsidRPr="00BB2015">
        <w:rPr>
          <w:rStyle w:val="TagStyle"/>
          <w:rtl/>
        </w:rPr>
        <w:t xml:space="preserve"> &lt;&lt; אורח &gt;&gt; </w:t>
      </w:r>
      <w:r>
        <w:rPr>
          <w:rtl/>
          <w:lang w:eastAsia="he-IL"/>
        </w:rPr>
        <w:t>ישי שרון:</w:t>
      </w:r>
      <w:r w:rsidRPr="00BB2015">
        <w:rPr>
          <w:rStyle w:val="TagStyle"/>
          <w:rtl/>
        </w:rPr>
        <w:t xml:space="preserve"> &lt;&lt; אורח &gt;&gt;</w:t>
      </w:r>
      <w:r w:rsidR="004D67CC">
        <w:rPr>
          <w:rtl/>
          <w:lang w:eastAsia="he-IL"/>
        </w:rPr>
        <w:t xml:space="preserve"> </w:t>
      </w:r>
      <w:bookmarkEnd w:id="7320"/>
    </w:p>
    <w:p w14:paraId="0D8A8B69" w14:textId="77777777" w:rsidR="00BB2015" w:rsidRDefault="00BB2015" w:rsidP="00BB2015">
      <w:pPr>
        <w:pStyle w:val="KeepWithNext"/>
        <w:rPr>
          <w:rtl/>
          <w:lang w:eastAsia="he-IL"/>
        </w:rPr>
      </w:pPr>
    </w:p>
    <w:p w14:paraId="0DF94776" w14:textId="086E094F" w:rsidR="00BB2015" w:rsidRDefault="00BB2015" w:rsidP="00BB2015">
      <w:pPr>
        <w:rPr>
          <w:rtl/>
          <w:lang w:eastAsia="he-IL"/>
        </w:rPr>
      </w:pPr>
      <w:r>
        <w:rPr>
          <w:rFonts w:hint="cs"/>
          <w:rtl/>
          <w:lang w:eastAsia="he-IL"/>
        </w:rPr>
        <w:t xml:space="preserve">לא, אין. אין </w:t>
      </w:r>
      <w:bookmarkStart w:id="7321" w:name="_ETM_Q1_9075010"/>
      <w:bookmarkEnd w:id="7321"/>
      <w:r>
        <w:rPr>
          <w:rFonts w:hint="cs"/>
          <w:rtl/>
          <w:lang w:eastAsia="he-IL"/>
        </w:rPr>
        <w:t>דבר כזה זה לא סעיף אישום. זה סעיף דיוני שדיבר</w:t>
      </w:r>
      <w:bookmarkStart w:id="7322" w:name="_ETM_Q1_9078775"/>
      <w:bookmarkEnd w:id="7322"/>
      <w:r>
        <w:rPr>
          <w:rFonts w:hint="cs"/>
          <w:rtl/>
          <w:lang w:eastAsia="he-IL"/>
        </w:rPr>
        <w:t xml:space="preserve"> על הזכות לנוכחות בהליכי מעצר. הוא בכלל לא קשור.</w:t>
      </w:r>
      <w:bookmarkStart w:id="7323" w:name="_ETM_Q1_9079924"/>
      <w:bookmarkEnd w:id="7323"/>
    </w:p>
    <w:p w14:paraId="19653C1A" w14:textId="77777777" w:rsidR="00BB2015" w:rsidRDefault="00BB2015" w:rsidP="00BB2015">
      <w:pPr>
        <w:rPr>
          <w:rtl/>
          <w:lang w:eastAsia="he-IL"/>
        </w:rPr>
      </w:pPr>
      <w:bookmarkStart w:id="7324" w:name="_ETM_Q1_9080195"/>
      <w:bookmarkEnd w:id="7324"/>
    </w:p>
    <w:p w14:paraId="5958BA5A" w14:textId="6F678D72" w:rsidR="00BB2015" w:rsidRDefault="00BB2015" w:rsidP="00BB2015">
      <w:pPr>
        <w:pStyle w:val="af9"/>
        <w:keepNext/>
        <w:rPr>
          <w:rtl/>
          <w:lang w:eastAsia="he-IL"/>
        </w:rPr>
      </w:pPr>
      <w:bookmarkStart w:id="7325" w:name="ET_guest_ענבל_ברנסון_יהודאי_1483"/>
      <w:r w:rsidRPr="00BB2015">
        <w:rPr>
          <w:rStyle w:val="TagStyle"/>
          <w:rtl/>
        </w:rPr>
        <w:t xml:space="preserve"> &lt;&lt; אורח &gt;&gt; </w:t>
      </w:r>
      <w:r>
        <w:rPr>
          <w:rtl/>
          <w:lang w:eastAsia="he-IL"/>
        </w:rPr>
        <w:t>ענבל ברנסון יהודאי:</w:t>
      </w:r>
      <w:r w:rsidRPr="00BB2015">
        <w:rPr>
          <w:rStyle w:val="TagStyle"/>
          <w:rtl/>
        </w:rPr>
        <w:t xml:space="preserve"> &lt;&lt; אורח &gt;&gt;</w:t>
      </w:r>
      <w:r w:rsidR="004D67CC">
        <w:rPr>
          <w:rtl/>
          <w:lang w:eastAsia="he-IL"/>
        </w:rPr>
        <w:t xml:space="preserve"> </w:t>
      </w:r>
      <w:bookmarkEnd w:id="7325"/>
    </w:p>
    <w:p w14:paraId="09C46AD5" w14:textId="77777777" w:rsidR="00BB2015" w:rsidRDefault="00BB2015" w:rsidP="00BB2015">
      <w:pPr>
        <w:pStyle w:val="KeepWithNext"/>
        <w:rPr>
          <w:rtl/>
          <w:lang w:eastAsia="he-IL"/>
        </w:rPr>
      </w:pPr>
    </w:p>
    <w:p w14:paraId="0C90DB6B" w14:textId="23D1CBC5" w:rsidR="00BB2015" w:rsidRDefault="00BB2015" w:rsidP="00BB2015">
      <w:pPr>
        <w:rPr>
          <w:rtl/>
          <w:lang w:eastAsia="he-IL"/>
        </w:rPr>
      </w:pPr>
      <w:r>
        <w:rPr>
          <w:rFonts w:hint="cs"/>
          <w:rtl/>
          <w:lang w:eastAsia="he-IL"/>
        </w:rPr>
        <w:t>ישי, על איזו הוראת שעה אתה מדבר</w:t>
      </w:r>
      <w:bookmarkStart w:id="7326" w:name="_ETM_Q1_9080736"/>
      <w:bookmarkStart w:id="7327" w:name="_ETM_Q1_9080954"/>
      <w:bookmarkEnd w:id="7326"/>
      <w:bookmarkEnd w:id="7327"/>
      <w:r>
        <w:rPr>
          <w:rFonts w:hint="cs"/>
          <w:rtl/>
          <w:lang w:eastAsia="he-IL"/>
        </w:rPr>
        <w:t>?</w:t>
      </w:r>
      <w:bookmarkStart w:id="7328" w:name="_ETM_Q1_9082680"/>
      <w:bookmarkEnd w:id="7328"/>
    </w:p>
    <w:p w14:paraId="3366BE64" w14:textId="77777777" w:rsidR="00BB2015" w:rsidRDefault="00BB2015" w:rsidP="00BB2015">
      <w:pPr>
        <w:rPr>
          <w:rtl/>
          <w:lang w:eastAsia="he-IL"/>
        </w:rPr>
      </w:pPr>
      <w:bookmarkStart w:id="7329" w:name="_ETM_Q1_9082922"/>
      <w:bookmarkEnd w:id="7329"/>
    </w:p>
    <w:p w14:paraId="0DCB5076" w14:textId="7737979E" w:rsidR="00BB2015" w:rsidRDefault="00BB2015" w:rsidP="00BB2015">
      <w:pPr>
        <w:pStyle w:val="af9"/>
        <w:keepNext/>
        <w:rPr>
          <w:rtl/>
          <w:lang w:eastAsia="he-IL"/>
        </w:rPr>
      </w:pPr>
      <w:bookmarkStart w:id="7330" w:name="ET_guest_576214_1484"/>
      <w:r w:rsidRPr="00BB2015">
        <w:rPr>
          <w:rStyle w:val="TagStyle"/>
          <w:rtl/>
        </w:rPr>
        <w:t xml:space="preserve"> &lt;&lt; אורח &gt;&gt; </w:t>
      </w:r>
      <w:r>
        <w:rPr>
          <w:rtl/>
          <w:lang w:eastAsia="he-IL"/>
        </w:rPr>
        <w:t>ישי שרון:</w:t>
      </w:r>
      <w:r w:rsidRPr="00BB2015">
        <w:rPr>
          <w:rStyle w:val="TagStyle"/>
          <w:rtl/>
        </w:rPr>
        <w:t xml:space="preserve"> &lt;&lt; אורח &gt;&gt;</w:t>
      </w:r>
      <w:r w:rsidR="004D67CC">
        <w:rPr>
          <w:rtl/>
          <w:lang w:eastAsia="he-IL"/>
        </w:rPr>
        <w:t xml:space="preserve"> </w:t>
      </w:r>
      <w:bookmarkEnd w:id="7330"/>
    </w:p>
    <w:p w14:paraId="44066D0B" w14:textId="77777777" w:rsidR="00BB2015" w:rsidRDefault="00BB2015" w:rsidP="00BB2015">
      <w:pPr>
        <w:pStyle w:val="KeepWithNext"/>
        <w:rPr>
          <w:rtl/>
          <w:lang w:eastAsia="he-IL"/>
        </w:rPr>
      </w:pPr>
    </w:p>
    <w:p w14:paraId="224F4AB1" w14:textId="6566543E" w:rsidR="00BB2015" w:rsidRDefault="00BB2015" w:rsidP="00BB2015">
      <w:pPr>
        <w:rPr>
          <w:rtl/>
          <w:lang w:eastAsia="he-IL"/>
        </w:rPr>
      </w:pPr>
      <w:r>
        <w:rPr>
          <w:rFonts w:hint="cs"/>
          <w:rtl/>
          <w:lang w:eastAsia="he-IL"/>
        </w:rPr>
        <w:t>תלכו לרשימה .</w:t>
      </w:r>
    </w:p>
    <w:p w14:paraId="5047A632" w14:textId="77777777" w:rsidR="00BB2015" w:rsidRDefault="00BB2015" w:rsidP="00BB2015">
      <w:pPr>
        <w:rPr>
          <w:rtl/>
          <w:lang w:eastAsia="he-IL"/>
        </w:rPr>
      </w:pPr>
    </w:p>
    <w:p w14:paraId="417521D3" w14:textId="630D1BEE" w:rsidR="00BB2015" w:rsidRDefault="00BB2015" w:rsidP="00BB2015">
      <w:pPr>
        <w:pStyle w:val="af6"/>
        <w:keepNext/>
        <w:rPr>
          <w:rtl/>
        </w:rPr>
      </w:pPr>
      <w:bookmarkStart w:id="7331" w:name="ET_yor_6157_1485"/>
      <w:r w:rsidRPr="00BB2015">
        <w:rPr>
          <w:rStyle w:val="TagStyle"/>
          <w:rtl/>
        </w:rPr>
        <w:t xml:space="preserve"> &lt;&lt; יור &gt;&gt; </w:t>
      </w:r>
      <w:r>
        <w:rPr>
          <w:rtl/>
        </w:rPr>
        <w:t>היו"ר שמחה רוטמן:</w:t>
      </w:r>
      <w:r w:rsidRPr="00BB2015">
        <w:rPr>
          <w:rStyle w:val="TagStyle"/>
          <w:rtl/>
        </w:rPr>
        <w:t xml:space="preserve"> &lt;&lt; יור &gt;&gt;</w:t>
      </w:r>
      <w:r w:rsidR="004D67CC">
        <w:rPr>
          <w:rtl/>
        </w:rPr>
        <w:t xml:space="preserve"> </w:t>
      </w:r>
      <w:bookmarkEnd w:id="7331"/>
    </w:p>
    <w:p w14:paraId="7FDEFE2A" w14:textId="77777777" w:rsidR="00BB2015" w:rsidRDefault="00BB2015" w:rsidP="00BB2015">
      <w:pPr>
        <w:pStyle w:val="KeepWithNext"/>
        <w:rPr>
          <w:rtl/>
          <w:lang w:eastAsia="he-IL"/>
        </w:rPr>
      </w:pPr>
    </w:p>
    <w:p w14:paraId="598D5A37" w14:textId="5431D705" w:rsidR="00BB2015" w:rsidRDefault="00BB2015" w:rsidP="00BB2015">
      <w:pPr>
        <w:rPr>
          <w:rtl/>
          <w:lang w:eastAsia="he-IL"/>
        </w:rPr>
      </w:pPr>
      <w:r>
        <w:rPr>
          <w:rFonts w:hint="cs"/>
          <w:rtl/>
          <w:lang w:eastAsia="he-IL"/>
        </w:rPr>
        <w:t>עכשיו גילינו שזה מכיל הרב</w:t>
      </w:r>
      <w:bookmarkStart w:id="7332" w:name="_ETM_Q1_9089145"/>
      <w:bookmarkEnd w:id="7332"/>
      <w:r>
        <w:rPr>
          <w:rFonts w:hint="cs"/>
          <w:rtl/>
          <w:lang w:eastAsia="he-IL"/>
        </w:rPr>
        <w:t>ה יותר עבירות.</w:t>
      </w:r>
      <w:bookmarkStart w:id="7333" w:name="_ETM_Q1_9087993"/>
      <w:bookmarkEnd w:id="7333"/>
    </w:p>
    <w:p w14:paraId="08E02D59" w14:textId="77777777" w:rsidR="00BB2015" w:rsidRDefault="00BB2015" w:rsidP="00BB2015">
      <w:pPr>
        <w:rPr>
          <w:rtl/>
          <w:lang w:eastAsia="he-IL"/>
        </w:rPr>
      </w:pPr>
      <w:bookmarkStart w:id="7334" w:name="_ETM_Q1_9088029"/>
      <w:bookmarkStart w:id="7335" w:name="_ETM_Q1_9088689"/>
      <w:bookmarkEnd w:id="7334"/>
      <w:bookmarkEnd w:id="7335"/>
    </w:p>
    <w:p w14:paraId="5BFCFED6" w14:textId="06BA30E0" w:rsidR="00BB2015" w:rsidRDefault="00BB2015" w:rsidP="00BB2015">
      <w:pPr>
        <w:pStyle w:val="af9"/>
        <w:keepNext/>
        <w:rPr>
          <w:rtl/>
          <w:lang w:eastAsia="he-IL"/>
        </w:rPr>
      </w:pPr>
      <w:bookmarkStart w:id="7336" w:name="ET_guest_576214_1486"/>
      <w:r w:rsidRPr="00BB2015">
        <w:rPr>
          <w:rStyle w:val="TagStyle"/>
          <w:rtl/>
        </w:rPr>
        <w:t xml:space="preserve"> &lt;&lt; אורח &gt;&gt; </w:t>
      </w:r>
      <w:r>
        <w:rPr>
          <w:rtl/>
          <w:lang w:eastAsia="he-IL"/>
        </w:rPr>
        <w:t>ישי שרון:</w:t>
      </w:r>
      <w:r w:rsidRPr="00BB2015">
        <w:rPr>
          <w:rStyle w:val="TagStyle"/>
          <w:rtl/>
        </w:rPr>
        <w:t xml:space="preserve"> &lt;&lt; אורח &gt;&gt;</w:t>
      </w:r>
      <w:r w:rsidR="004D67CC">
        <w:rPr>
          <w:rtl/>
          <w:lang w:eastAsia="he-IL"/>
        </w:rPr>
        <w:t xml:space="preserve"> </w:t>
      </w:r>
      <w:bookmarkEnd w:id="7336"/>
    </w:p>
    <w:p w14:paraId="28848E4A" w14:textId="77777777" w:rsidR="00BB2015" w:rsidRDefault="00BB2015" w:rsidP="00BB2015">
      <w:pPr>
        <w:pStyle w:val="KeepWithNext"/>
        <w:rPr>
          <w:rtl/>
          <w:lang w:eastAsia="he-IL"/>
        </w:rPr>
      </w:pPr>
    </w:p>
    <w:p w14:paraId="1EDFFED5" w14:textId="6A9ADF0C" w:rsidR="00BB2015" w:rsidRDefault="00BB2015" w:rsidP="00BB2015">
      <w:pPr>
        <w:rPr>
          <w:rtl/>
          <w:lang w:eastAsia="he-IL"/>
        </w:rPr>
      </w:pPr>
      <w:bookmarkStart w:id="7337" w:name="_ETM_Q1_9088919"/>
      <w:bookmarkStart w:id="7338" w:name="_ETM_Q1_9088954"/>
      <w:bookmarkEnd w:id="7337"/>
      <w:bookmarkEnd w:id="7338"/>
      <w:r>
        <w:rPr>
          <w:rFonts w:hint="cs"/>
          <w:rtl/>
          <w:lang w:eastAsia="he-IL"/>
        </w:rPr>
        <w:t xml:space="preserve">בוודאי שזה מכיל הרבה יותר עבירות. זו רשימה הזויה. </w:t>
      </w:r>
      <w:bookmarkStart w:id="7339" w:name="_ETM_Q1_9091163"/>
      <w:bookmarkEnd w:id="7339"/>
    </w:p>
    <w:p w14:paraId="797D40EB" w14:textId="77777777" w:rsidR="00BB2015" w:rsidRDefault="00BB2015" w:rsidP="00BB2015">
      <w:pPr>
        <w:rPr>
          <w:rtl/>
          <w:lang w:eastAsia="he-IL"/>
        </w:rPr>
      </w:pPr>
      <w:bookmarkStart w:id="7340" w:name="_ETM_Q1_9093434"/>
      <w:bookmarkStart w:id="7341" w:name="_ETM_Q1_9093468"/>
      <w:bookmarkEnd w:id="7340"/>
      <w:bookmarkEnd w:id="7341"/>
    </w:p>
    <w:p w14:paraId="40598949" w14:textId="2B128E42" w:rsidR="00BB2015" w:rsidRDefault="00BB2015" w:rsidP="00BB2015">
      <w:pPr>
        <w:pStyle w:val="a4"/>
        <w:keepNext/>
        <w:rPr>
          <w:rtl/>
        </w:rPr>
      </w:pPr>
      <w:bookmarkStart w:id="7342" w:name="ET_speaker_אפרת_חקאק_1487"/>
      <w:r w:rsidRPr="00BB2015">
        <w:rPr>
          <w:rStyle w:val="TagStyle"/>
          <w:rtl/>
        </w:rPr>
        <w:t xml:space="preserve"> &lt;&lt; דובר &gt;&gt; </w:t>
      </w:r>
      <w:r>
        <w:rPr>
          <w:rtl/>
        </w:rPr>
        <w:t>אפרת חקאק:</w:t>
      </w:r>
      <w:r w:rsidRPr="00BB2015">
        <w:rPr>
          <w:rStyle w:val="TagStyle"/>
          <w:rtl/>
        </w:rPr>
        <w:t xml:space="preserve"> &lt;&lt; דובר &gt;&gt;</w:t>
      </w:r>
      <w:r w:rsidR="004D67CC">
        <w:rPr>
          <w:rtl/>
        </w:rPr>
        <w:t xml:space="preserve"> </w:t>
      </w:r>
      <w:bookmarkEnd w:id="7342"/>
    </w:p>
    <w:p w14:paraId="6401E01E" w14:textId="77777777" w:rsidR="00BB2015" w:rsidRDefault="00BB2015" w:rsidP="00BB2015">
      <w:pPr>
        <w:pStyle w:val="KeepWithNext"/>
        <w:rPr>
          <w:rtl/>
          <w:lang w:eastAsia="he-IL"/>
        </w:rPr>
      </w:pPr>
    </w:p>
    <w:p w14:paraId="10B73EC7" w14:textId="794D94EC" w:rsidR="00BB2015" w:rsidRDefault="00BB2015" w:rsidP="00BB2015">
      <w:pPr>
        <w:rPr>
          <w:rtl/>
          <w:lang w:eastAsia="he-IL"/>
        </w:rPr>
      </w:pPr>
      <w:r>
        <w:rPr>
          <w:rFonts w:hint="cs"/>
          <w:rtl/>
          <w:lang w:eastAsia="he-IL"/>
        </w:rPr>
        <w:t>תן לנו הקראה מודרכת. יש לנו רשימת עבירות</w:t>
      </w:r>
      <w:bookmarkStart w:id="7343" w:name="_ETM_Q1_9093501"/>
      <w:bookmarkEnd w:id="7343"/>
      <w:r w:rsidR="0089602D">
        <w:rPr>
          <w:rFonts w:hint="cs"/>
          <w:rtl/>
          <w:lang w:eastAsia="he-IL"/>
        </w:rPr>
        <w:t xml:space="preserve"> כאשר אחת היא עבירת טרור. עבירת טרור לא </w:t>
      </w:r>
      <w:bookmarkStart w:id="7344" w:name="_ETM_Q1_9095856"/>
      <w:bookmarkEnd w:id="7344"/>
      <w:r w:rsidR="0089602D">
        <w:rPr>
          <w:rFonts w:hint="cs"/>
          <w:rtl/>
          <w:lang w:eastAsia="he-IL"/>
        </w:rPr>
        <w:t>כוללת את</w:t>
      </w:r>
      <w:r w:rsidR="00AF2C31">
        <w:rPr>
          <w:rFonts w:hint="cs"/>
          <w:rtl/>
          <w:lang w:eastAsia="he-IL"/>
        </w:rPr>
        <w:t xml:space="preserve"> </w:t>
      </w:r>
      <w:r w:rsidR="0089602D">
        <w:rPr>
          <w:rFonts w:hint="cs"/>
          <w:rtl/>
          <w:lang w:eastAsia="he-IL"/>
        </w:rPr>
        <w:t>עבירות הנשק.</w:t>
      </w:r>
    </w:p>
    <w:p w14:paraId="390CB622" w14:textId="77777777" w:rsidR="0089602D" w:rsidRDefault="0089602D" w:rsidP="00BB2015">
      <w:pPr>
        <w:rPr>
          <w:rtl/>
          <w:lang w:eastAsia="he-IL"/>
        </w:rPr>
      </w:pPr>
      <w:bookmarkStart w:id="7345" w:name="_ETM_Q1_9097911"/>
      <w:bookmarkStart w:id="7346" w:name="_ETM_Q1_9097947"/>
      <w:bookmarkEnd w:id="7345"/>
      <w:bookmarkEnd w:id="7346"/>
    </w:p>
    <w:p w14:paraId="1381A698" w14:textId="1919D17D" w:rsidR="0089602D" w:rsidRDefault="0089602D" w:rsidP="0089602D">
      <w:pPr>
        <w:pStyle w:val="af9"/>
        <w:keepNext/>
        <w:rPr>
          <w:rtl/>
          <w:lang w:eastAsia="he-IL"/>
        </w:rPr>
      </w:pPr>
      <w:bookmarkStart w:id="7347" w:name="ET_guest_576214_1488"/>
      <w:r w:rsidRPr="0089602D">
        <w:rPr>
          <w:rStyle w:val="TagStyle"/>
          <w:rtl/>
        </w:rPr>
        <w:t xml:space="preserve"> &lt;&lt; אורח &gt;&gt; </w:t>
      </w:r>
      <w:r>
        <w:rPr>
          <w:rtl/>
          <w:lang w:eastAsia="he-IL"/>
        </w:rPr>
        <w:t>ישי שרון:</w:t>
      </w:r>
      <w:r w:rsidRPr="0089602D">
        <w:rPr>
          <w:rStyle w:val="TagStyle"/>
          <w:rtl/>
        </w:rPr>
        <w:t xml:space="preserve"> &lt;&lt; אורח &gt;&gt;</w:t>
      </w:r>
      <w:r w:rsidR="004D67CC">
        <w:rPr>
          <w:rtl/>
          <w:lang w:eastAsia="he-IL"/>
        </w:rPr>
        <w:t xml:space="preserve"> </w:t>
      </w:r>
      <w:bookmarkEnd w:id="7347"/>
    </w:p>
    <w:p w14:paraId="1666B525" w14:textId="77777777" w:rsidR="0089602D" w:rsidRDefault="0089602D" w:rsidP="0089602D">
      <w:pPr>
        <w:pStyle w:val="KeepWithNext"/>
        <w:rPr>
          <w:rtl/>
          <w:lang w:eastAsia="he-IL"/>
        </w:rPr>
      </w:pPr>
    </w:p>
    <w:p w14:paraId="1A0A9A67" w14:textId="46960D01" w:rsidR="0089602D" w:rsidRDefault="0089602D" w:rsidP="0089602D">
      <w:pPr>
        <w:rPr>
          <w:rtl/>
          <w:lang w:eastAsia="he-IL"/>
        </w:rPr>
      </w:pPr>
      <w:r>
        <w:rPr>
          <w:rFonts w:hint="cs"/>
          <w:rtl/>
          <w:lang w:eastAsia="he-IL"/>
        </w:rPr>
        <w:t>נכון.</w:t>
      </w:r>
    </w:p>
    <w:p w14:paraId="28BBC7CA" w14:textId="77777777" w:rsidR="0089602D" w:rsidRDefault="0089602D" w:rsidP="0089602D">
      <w:pPr>
        <w:rPr>
          <w:rtl/>
          <w:lang w:eastAsia="he-IL"/>
        </w:rPr>
      </w:pPr>
    </w:p>
    <w:p w14:paraId="751E909C" w14:textId="4DAE8B5C" w:rsidR="0089602D" w:rsidRDefault="0089602D" w:rsidP="0089602D">
      <w:pPr>
        <w:pStyle w:val="a4"/>
        <w:keepNext/>
        <w:rPr>
          <w:rtl/>
        </w:rPr>
      </w:pPr>
      <w:bookmarkStart w:id="7348" w:name="ET_speaker_אפרת_חקאק_1489"/>
      <w:r w:rsidRPr="0089602D">
        <w:rPr>
          <w:rStyle w:val="TagStyle"/>
          <w:rtl/>
        </w:rPr>
        <w:t xml:space="preserve"> &lt;&lt; דובר &gt;&gt; </w:t>
      </w:r>
      <w:r>
        <w:rPr>
          <w:rtl/>
        </w:rPr>
        <w:t>אפרת חקאק:</w:t>
      </w:r>
      <w:r w:rsidRPr="0089602D">
        <w:rPr>
          <w:rStyle w:val="TagStyle"/>
          <w:rtl/>
        </w:rPr>
        <w:t xml:space="preserve"> &lt;&lt; דובר &gt;&gt;</w:t>
      </w:r>
      <w:r w:rsidR="004D67CC">
        <w:rPr>
          <w:rtl/>
        </w:rPr>
        <w:t xml:space="preserve"> </w:t>
      </w:r>
      <w:bookmarkEnd w:id="7348"/>
    </w:p>
    <w:p w14:paraId="18264E94" w14:textId="77777777" w:rsidR="0089602D" w:rsidRDefault="0089602D" w:rsidP="0089602D">
      <w:pPr>
        <w:pStyle w:val="KeepWithNext"/>
        <w:rPr>
          <w:rtl/>
          <w:lang w:eastAsia="he-IL"/>
        </w:rPr>
      </w:pPr>
    </w:p>
    <w:p w14:paraId="16521A5C" w14:textId="3AFBDAD0" w:rsidR="0089602D" w:rsidRDefault="0089602D" w:rsidP="0089602D">
      <w:pPr>
        <w:rPr>
          <w:rtl/>
          <w:lang w:eastAsia="he-IL"/>
        </w:rPr>
      </w:pPr>
      <w:r>
        <w:rPr>
          <w:rFonts w:hint="cs"/>
          <w:rtl/>
          <w:lang w:eastAsia="he-IL"/>
        </w:rPr>
        <w:t>עבירה לפי פקודת מניעת טרור.</w:t>
      </w:r>
    </w:p>
    <w:p w14:paraId="5B88B6C6" w14:textId="77777777" w:rsidR="0089602D" w:rsidRDefault="0089602D" w:rsidP="0089602D">
      <w:pPr>
        <w:rPr>
          <w:rtl/>
          <w:lang w:eastAsia="he-IL"/>
        </w:rPr>
      </w:pPr>
      <w:bookmarkStart w:id="7349" w:name="_ETM_Q1_9103326"/>
      <w:bookmarkStart w:id="7350" w:name="_ETM_Q1_9103361"/>
      <w:bookmarkEnd w:id="7349"/>
      <w:bookmarkEnd w:id="7350"/>
    </w:p>
    <w:p w14:paraId="6373A72E" w14:textId="1C343FE5" w:rsidR="0089602D" w:rsidRDefault="0089602D" w:rsidP="0089602D">
      <w:pPr>
        <w:pStyle w:val="af6"/>
        <w:keepNext/>
        <w:rPr>
          <w:rtl/>
        </w:rPr>
      </w:pPr>
      <w:bookmarkStart w:id="7351" w:name="ET_yor_6157_1490"/>
      <w:r w:rsidRPr="0089602D">
        <w:rPr>
          <w:rStyle w:val="TagStyle"/>
          <w:rtl/>
        </w:rPr>
        <w:t xml:space="preserve"> &lt;&lt; יור &gt;&gt; </w:t>
      </w:r>
      <w:r>
        <w:rPr>
          <w:rtl/>
        </w:rPr>
        <w:t>היו"ר שמחה רוטמן:</w:t>
      </w:r>
      <w:r w:rsidRPr="0089602D">
        <w:rPr>
          <w:rStyle w:val="TagStyle"/>
          <w:rtl/>
        </w:rPr>
        <w:t xml:space="preserve"> &lt;&lt; יור &gt;&gt;</w:t>
      </w:r>
      <w:r w:rsidR="004D67CC">
        <w:rPr>
          <w:rtl/>
        </w:rPr>
        <w:t xml:space="preserve"> </w:t>
      </w:r>
      <w:bookmarkEnd w:id="7351"/>
    </w:p>
    <w:p w14:paraId="05E3B867" w14:textId="77777777" w:rsidR="0089602D" w:rsidRDefault="0089602D" w:rsidP="0089602D">
      <w:pPr>
        <w:pStyle w:val="KeepWithNext"/>
        <w:rPr>
          <w:rtl/>
          <w:lang w:eastAsia="he-IL"/>
        </w:rPr>
      </w:pPr>
    </w:p>
    <w:p w14:paraId="28397350" w14:textId="4BE14236" w:rsidR="0089602D" w:rsidRDefault="0089602D" w:rsidP="0089602D">
      <w:pPr>
        <w:rPr>
          <w:rtl/>
          <w:lang w:eastAsia="he-IL"/>
        </w:rPr>
      </w:pPr>
      <w:r>
        <w:rPr>
          <w:rFonts w:hint="cs"/>
          <w:rtl/>
          <w:lang w:eastAsia="he-IL"/>
        </w:rPr>
        <w:t>עבירת ביטחון כהגדרתה בחוק סדר הדין הפלילי</w:t>
      </w:r>
      <w:bookmarkStart w:id="7352" w:name="_ETM_Q1_9104605"/>
      <w:bookmarkEnd w:id="7352"/>
      <w:r>
        <w:rPr>
          <w:rFonts w:hint="cs"/>
          <w:rtl/>
          <w:lang w:eastAsia="he-IL"/>
        </w:rPr>
        <w:t>, עצור החשוד בעבירת ביטחון (הוראת שעה).</w:t>
      </w:r>
    </w:p>
    <w:p w14:paraId="3E0B61B4" w14:textId="77777777" w:rsidR="0089602D" w:rsidRDefault="0089602D" w:rsidP="0089602D">
      <w:pPr>
        <w:rPr>
          <w:rtl/>
          <w:lang w:eastAsia="he-IL"/>
        </w:rPr>
      </w:pPr>
    </w:p>
    <w:p w14:paraId="5B7D3ADC" w14:textId="5F3A0674" w:rsidR="0089602D" w:rsidRDefault="0089602D" w:rsidP="0089602D">
      <w:pPr>
        <w:pStyle w:val="af9"/>
        <w:keepNext/>
        <w:rPr>
          <w:rtl/>
          <w:lang w:eastAsia="he-IL"/>
        </w:rPr>
      </w:pPr>
      <w:bookmarkStart w:id="7353" w:name="ET_guest_576214_1491"/>
      <w:r w:rsidRPr="0089602D">
        <w:rPr>
          <w:rStyle w:val="TagStyle"/>
          <w:rtl/>
        </w:rPr>
        <w:t xml:space="preserve"> &lt;&lt; אורח &gt;&gt; </w:t>
      </w:r>
      <w:r>
        <w:rPr>
          <w:rtl/>
          <w:lang w:eastAsia="he-IL"/>
        </w:rPr>
        <w:t>ישי שרון:</w:t>
      </w:r>
      <w:r w:rsidRPr="0089602D">
        <w:rPr>
          <w:rStyle w:val="TagStyle"/>
          <w:rtl/>
        </w:rPr>
        <w:t xml:space="preserve"> &lt;&lt; אורח &gt;&gt;</w:t>
      </w:r>
      <w:r w:rsidR="004D67CC">
        <w:rPr>
          <w:rtl/>
          <w:lang w:eastAsia="he-IL"/>
        </w:rPr>
        <w:t xml:space="preserve"> </w:t>
      </w:r>
      <w:bookmarkEnd w:id="7353"/>
    </w:p>
    <w:p w14:paraId="7504F596" w14:textId="77777777" w:rsidR="0089602D" w:rsidRDefault="0089602D" w:rsidP="0089602D">
      <w:pPr>
        <w:pStyle w:val="KeepWithNext"/>
        <w:rPr>
          <w:rtl/>
          <w:lang w:eastAsia="he-IL"/>
        </w:rPr>
      </w:pPr>
    </w:p>
    <w:p w14:paraId="0C1239B3" w14:textId="5BB23760" w:rsidR="0089602D" w:rsidRDefault="0089602D" w:rsidP="0089602D">
      <w:pPr>
        <w:rPr>
          <w:rtl/>
          <w:lang w:eastAsia="he-IL"/>
        </w:rPr>
      </w:pPr>
      <w:r>
        <w:rPr>
          <w:rFonts w:hint="cs"/>
          <w:rtl/>
          <w:lang w:eastAsia="he-IL"/>
        </w:rPr>
        <w:t xml:space="preserve">אני מפנה להגדרה. זה לא אומר שמי שהורשע בעבירה לפי הוראת השעה הזאת. הוראת השעה הזאת, זאת </w:t>
      </w:r>
      <w:bookmarkStart w:id="7354" w:name="_ETM_Q1_9113675"/>
      <w:bookmarkEnd w:id="7354"/>
      <w:r>
        <w:rPr>
          <w:rFonts w:hint="cs"/>
          <w:rtl/>
          <w:lang w:eastAsia="he-IL"/>
        </w:rPr>
        <w:t>הוראת שעה שגם נפסלה על ידי בג"צ.</w:t>
      </w:r>
      <w:bookmarkStart w:id="7355" w:name="_ETM_Q1_9117247"/>
      <w:bookmarkEnd w:id="7355"/>
    </w:p>
    <w:p w14:paraId="60D5A4BA" w14:textId="77777777" w:rsidR="0089602D" w:rsidRDefault="0089602D" w:rsidP="0089602D">
      <w:pPr>
        <w:rPr>
          <w:rtl/>
          <w:lang w:eastAsia="he-IL"/>
        </w:rPr>
      </w:pPr>
      <w:bookmarkStart w:id="7356" w:name="_ETM_Q1_9117282"/>
      <w:bookmarkStart w:id="7357" w:name="_ETM_Q1_9116511"/>
      <w:bookmarkEnd w:id="7356"/>
      <w:bookmarkEnd w:id="7357"/>
    </w:p>
    <w:p w14:paraId="221887DA" w14:textId="790F71A1" w:rsidR="0089602D" w:rsidRDefault="0089602D" w:rsidP="0089602D">
      <w:pPr>
        <w:pStyle w:val="af6"/>
        <w:keepNext/>
        <w:rPr>
          <w:rtl/>
        </w:rPr>
      </w:pPr>
      <w:bookmarkStart w:id="7358" w:name="ET_yor_6157_1492"/>
      <w:r w:rsidRPr="0089602D">
        <w:rPr>
          <w:rStyle w:val="TagStyle"/>
          <w:rtl/>
        </w:rPr>
        <w:t xml:space="preserve"> &lt;&lt; יור &gt;&gt; </w:t>
      </w:r>
      <w:r>
        <w:rPr>
          <w:rtl/>
        </w:rPr>
        <w:t>היו"ר שמחה רוטמן:</w:t>
      </w:r>
      <w:r w:rsidRPr="0089602D">
        <w:rPr>
          <w:rStyle w:val="TagStyle"/>
          <w:rtl/>
        </w:rPr>
        <w:t xml:space="preserve"> &lt;&lt; יור &gt;&gt;</w:t>
      </w:r>
      <w:r w:rsidR="004D67CC">
        <w:rPr>
          <w:rtl/>
        </w:rPr>
        <w:t xml:space="preserve"> </w:t>
      </w:r>
      <w:bookmarkEnd w:id="7358"/>
    </w:p>
    <w:p w14:paraId="29268D62" w14:textId="77777777" w:rsidR="0089602D" w:rsidRDefault="0089602D" w:rsidP="0089602D">
      <w:pPr>
        <w:pStyle w:val="KeepWithNext"/>
        <w:rPr>
          <w:rtl/>
          <w:lang w:eastAsia="he-IL"/>
        </w:rPr>
      </w:pPr>
    </w:p>
    <w:p w14:paraId="4DA19978" w14:textId="063C0D74" w:rsidR="0089602D" w:rsidRDefault="0089602D" w:rsidP="0089602D">
      <w:pPr>
        <w:rPr>
          <w:rtl/>
          <w:lang w:eastAsia="he-IL"/>
        </w:rPr>
      </w:pPr>
      <w:bookmarkStart w:id="7359" w:name="_ETM_Q1_9116768"/>
      <w:bookmarkStart w:id="7360" w:name="_ETM_Q1_9116808"/>
      <w:bookmarkEnd w:id="7359"/>
      <w:bookmarkEnd w:id="7360"/>
      <w:r>
        <w:rPr>
          <w:rFonts w:hint="cs"/>
          <w:rtl/>
          <w:lang w:eastAsia="he-IL"/>
        </w:rPr>
        <w:t xml:space="preserve">אגב, באמת כדאי להעתיק </w:t>
      </w:r>
      <w:bookmarkStart w:id="7361" w:name="_ETM_Q1_9117355"/>
      <w:bookmarkEnd w:id="7361"/>
      <w:r>
        <w:rPr>
          <w:rFonts w:hint="cs"/>
          <w:rtl/>
          <w:lang w:eastAsia="he-IL"/>
        </w:rPr>
        <w:t xml:space="preserve">את ההגדרה ולא להפנות. </w:t>
      </w:r>
    </w:p>
    <w:p w14:paraId="6E13E0AB" w14:textId="77777777" w:rsidR="0089602D" w:rsidRDefault="0089602D" w:rsidP="0089602D">
      <w:pPr>
        <w:rPr>
          <w:rtl/>
          <w:lang w:eastAsia="he-IL"/>
        </w:rPr>
      </w:pPr>
      <w:bookmarkStart w:id="7362" w:name="_ETM_Q1_9120869"/>
      <w:bookmarkStart w:id="7363" w:name="_ETM_Q1_9120907"/>
      <w:bookmarkEnd w:id="7362"/>
      <w:bookmarkEnd w:id="7363"/>
    </w:p>
    <w:p w14:paraId="6D386958" w14:textId="14BF5347" w:rsidR="0089602D" w:rsidRDefault="0089602D" w:rsidP="0089602D">
      <w:pPr>
        <w:pStyle w:val="a4"/>
        <w:keepNext/>
        <w:rPr>
          <w:rtl/>
        </w:rPr>
      </w:pPr>
      <w:bookmarkStart w:id="7364" w:name="ET_speaker_אפרת_חקאק_1493"/>
      <w:r w:rsidRPr="0089602D">
        <w:rPr>
          <w:rStyle w:val="TagStyle"/>
          <w:rtl/>
        </w:rPr>
        <w:t xml:space="preserve"> &lt;&lt; דובר &gt;&gt; </w:t>
      </w:r>
      <w:r>
        <w:rPr>
          <w:rtl/>
        </w:rPr>
        <w:t>אפרת חקאק:</w:t>
      </w:r>
      <w:r w:rsidRPr="0089602D">
        <w:rPr>
          <w:rStyle w:val="TagStyle"/>
          <w:rtl/>
        </w:rPr>
        <w:t xml:space="preserve"> &lt;&lt; דובר &gt;&gt;</w:t>
      </w:r>
      <w:r w:rsidR="004D67CC">
        <w:rPr>
          <w:rtl/>
        </w:rPr>
        <w:t xml:space="preserve"> </w:t>
      </w:r>
      <w:bookmarkEnd w:id="7364"/>
    </w:p>
    <w:p w14:paraId="261FC138" w14:textId="77777777" w:rsidR="0089602D" w:rsidRDefault="0089602D" w:rsidP="0089602D">
      <w:pPr>
        <w:pStyle w:val="KeepWithNext"/>
        <w:rPr>
          <w:rtl/>
          <w:lang w:eastAsia="he-IL"/>
        </w:rPr>
      </w:pPr>
    </w:p>
    <w:p w14:paraId="7600E78C" w14:textId="1D8C02BB" w:rsidR="0089602D" w:rsidRDefault="0089602D" w:rsidP="0089602D">
      <w:pPr>
        <w:rPr>
          <w:rtl/>
          <w:lang w:eastAsia="he-IL"/>
        </w:rPr>
      </w:pPr>
      <w:r>
        <w:rPr>
          <w:rFonts w:hint="cs"/>
          <w:rtl/>
          <w:lang w:eastAsia="he-IL"/>
        </w:rPr>
        <w:t xml:space="preserve">2 ו-3 הן </w:t>
      </w:r>
      <w:bookmarkStart w:id="7365" w:name="_ETM_Q1_9119975"/>
      <w:bookmarkEnd w:id="7365"/>
      <w:r>
        <w:rPr>
          <w:rFonts w:hint="cs"/>
          <w:rtl/>
          <w:lang w:eastAsia="he-IL"/>
        </w:rPr>
        <w:t>על אלה שהורשעו לפני שנים.</w:t>
      </w:r>
    </w:p>
    <w:p w14:paraId="5107A724" w14:textId="77777777" w:rsidR="0089602D" w:rsidRDefault="0089602D" w:rsidP="0089602D">
      <w:pPr>
        <w:rPr>
          <w:rtl/>
          <w:lang w:eastAsia="he-IL"/>
        </w:rPr>
      </w:pPr>
      <w:bookmarkStart w:id="7366" w:name="_ETM_Q1_9124553"/>
      <w:bookmarkStart w:id="7367" w:name="_ETM_Q1_9124594"/>
      <w:bookmarkEnd w:id="7366"/>
      <w:bookmarkEnd w:id="7367"/>
    </w:p>
    <w:p w14:paraId="039116B6" w14:textId="60368581" w:rsidR="0089602D" w:rsidRDefault="0089602D" w:rsidP="0089602D">
      <w:pPr>
        <w:pStyle w:val="af9"/>
        <w:keepNext/>
        <w:rPr>
          <w:rtl/>
          <w:lang w:eastAsia="he-IL"/>
        </w:rPr>
      </w:pPr>
      <w:bookmarkStart w:id="7368" w:name="ET_guest_842563_1494"/>
      <w:r w:rsidRPr="0089602D">
        <w:rPr>
          <w:rStyle w:val="TagStyle"/>
          <w:rtl/>
        </w:rPr>
        <w:t xml:space="preserve"> &lt;&lt; אורח &gt;&gt; </w:t>
      </w:r>
      <w:r>
        <w:rPr>
          <w:rtl/>
          <w:lang w:eastAsia="he-IL"/>
        </w:rPr>
        <w:t>אופיר טישלר:</w:t>
      </w:r>
      <w:r w:rsidRPr="0089602D">
        <w:rPr>
          <w:rStyle w:val="TagStyle"/>
          <w:rtl/>
        </w:rPr>
        <w:t xml:space="preserve"> &lt;&lt; אורח &gt;&gt;</w:t>
      </w:r>
      <w:r w:rsidR="004D67CC">
        <w:rPr>
          <w:rtl/>
          <w:lang w:eastAsia="he-IL"/>
        </w:rPr>
        <w:t xml:space="preserve"> </w:t>
      </w:r>
      <w:bookmarkEnd w:id="7368"/>
    </w:p>
    <w:p w14:paraId="4514C1F7" w14:textId="77777777" w:rsidR="0089602D" w:rsidRDefault="0089602D" w:rsidP="0089602D">
      <w:pPr>
        <w:pStyle w:val="KeepWithNext"/>
        <w:rPr>
          <w:rtl/>
          <w:lang w:eastAsia="he-IL"/>
        </w:rPr>
      </w:pPr>
    </w:p>
    <w:p w14:paraId="73D91BF2" w14:textId="5D882005" w:rsidR="0089602D" w:rsidRDefault="0089602D" w:rsidP="0089602D">
      <w:pPr>
        <w:rPr>
          <w:rtl/>
          <w:lang w:eastAsia="he-IL"/>
        </w:rPr>
      </w:pPr>
      <w:r>
        <w:rPr>
          <w:rFonts w:hint="cs"/>
          <w:rtl/>
          <w:lang w:eastAsia="he-IL"/>
        </w:rPr>
        <w:t xml:space="preserve">נכון וגם בשחרור המינהלי זה מופיע. </w:t>
      </w:r>
      <w:bookmarkStart w:id="7369" w:name="_ETM_Q1_9122175"/>
      <w:bookmarkEnd w:id="7369"/>
    </w:p>
    <w:p w14:paraId="1B31303B" w14:textId="77777777" w:rsidR="0089602D" w:rsidRDefault="0089602D" w:rsidP="0089602D">
      <w:pPr>
        <w:rPr>
          <w:rtl/>
          <w:lang w:eastAsia="he-IL"/>
        </w:rPr>
      </w:pPr>
      <w:bookmarkStart w:id="7370" w:name="_ETM_Q1_9126334"/>
      <w:bookmarkStart w:id="7371" w:name="_ETM_Q1_9126373"/>
      <w:bookmarkStart w:id="7372" w:name="_ETM_Q1_9127221"/>
      <w:bookmarkEnd w:id="7370"/>
      <w:bookmarkEnd w:id="7371"/>
      <w:bookmarkEnd w:id="7372"/>
    </w:p>
    <w:p w14:paraId="205979A0" w14:textId="4ABD2658" w:rsidR="0089602D" w:rsidRDefault="0089602D" w:rsidP="0089602D">
      <w:pPr>
        <w:pStyle w:val="af9"/>
        <w:keepNext/>
        <w:rPr>
          <w:rtl/>
          <w:lang w:eastAsia="he-IL"/>
        </w:rPr>
      </w:pPr>
      <w:bookmarkStart w:id="7373" w:name="ET_guest_576214_1495"/>
      <w:r w:rsidRPr="0089602D">
        <w:rPr>
          <w:rStyle w:val="TagStyle"/>
          <w:rtl/>
        </w:rPr>
        <w:t xml:space="preserve"> &lt;&lt; אורח &gt;&gt; </w:t>
      </w:r>
      <w:r>
        <w:rPr>
          <w:rtl/>
          <w:lang w:eastAsia="he-IL"/>
        </w:rPr>
        <w:t>ישי שרון:</w:t>
      </w:r>
      <w:r w:rsidRPr="0089602D">
        <w:rPr>
          <w:rStyle w:val="TagStyle"/>
          <w:rtl/>
        </w:rPr>
        <w:t xml:space="preserve"> &lt;&lt; אורח &gt;&gt;</w:t>
      </w:r>
      <w:r w:rsidR="004D67CC">
        <w:rPr>
          <w:rtl/>
          <w:lang w:eastAsia="he-IL"/>
        </w:rPr>
        <w:t xml:space="preserve"> </w:t>
      </w:r>
      <w:bookmarkEnd w:id="7373"/>
    </w:p>
    <w:p w14:paraId="56700089" w14:textId="77777777" w:rsidR="0089602D" w:rsidRDefault="0089602D" w:rsidP="0089602D">
      <w:pPr>
        <w:pStyle w:val="KeepWithNext"/>
        <w:rPr>
          <w:rtl/>
          <w:lang w:eastAsia="he-IL"/>
        </w:rPr>
      </w:pPr>
    </w:p>
    <w:p w14:paraId="3B684B88" w14:textId="62D620FB" w:rsidR="0089602D" w:rsidRDefault="0089602D" w:rsidP="0089602D">
      <w:pPr>
        <w:rPr>
          <w:rtl/>
          <w:lang w:eastAsia="he-IL"/>
        </w:rPr>
      </w:pPr>
      <w:bookmarkStart w:id="7374" w:name="_ETM_Q1_9127494"/>
      <w:bookmarkStart w:id="7375" w:name="_ETM_Q1_9127533"/>
      <w:bookmarkEnd w:id="7374"/>
      <w:bookmarkEnd w:id="7375"/>
      <w:r>
        <w:rPr>
          <w:rFonts w:hint="cs"/>
          <w:rtl/>
          <w:lang w:eastAsia="he-IL"/>
        </w:rPr>
        <w:t>לא. זה לא מה שרשום כאן.</w:t>
      </w:r>
    </w:p>
    <w:p w14:paraId="52064AE7" w14:textId="77777777" w:rsidR="0089602D" w:rsidRDefault="0089602D" w:rsidP="0089602D">
      <w:pPr>
        <w:rPr>
          <w:rtl/>
          <w:lang w:eastAsia="he-IL"/>
        </w:rPr>
      </w:pPr>
      <w:bookmarkStart w:id="7376" w:name="_ETM_Q1_9134998"/>
      <w:bookmarkStart w:id="7377" w:name="_ETM_Q1_9135047"/>
      <w:bookmarkEnd w:id="7376"/>
      <w:bookmarkEnd w:id="7377"/>
    </w:p>
    <w:p w14:paraId="4853BCC5" w14:textId="44CF4DCD" w:rsidR="0089602D" w:rsidRDefault="0089602D" w:rsidP="0089602D">
      <w:pPr>
        <w:pStyle w:val="af6"/>
        <w:keepNext/>
        <w:rPr>
          <w:rtl/>
        </w:rPr>
      </w:pPr>
      <w:bookmarkStart w:id="7378" w:name="ET_yor_6157_1496"/>
      <w:r w:rsidRPr="0089602D">
        <w:rPr>
          <w:rStyle w:val="TagStyle"/>
          <w:rtl/>
        </w:rPr>
        <w:t xml:space="preserve"> &lt;&lt; יור &gt;&gt; </w:t>
      </w:r>
      <w:r>
        <w:rPr>
          <w:rtl/>
        </w:rPr>
        <w:t>היו"ר שמחה רוטמן:</w:t>
      </w:r>
      <w:r w:rsidRPr="0089602D">
        <w:rPr>
          <w:rStyle w:val="TagStyle"/>
          <w:rtl/>
        </w:rPr>
        <w:t xml:space="preserve"> &lt;&lt; יור &gt;&gt;</w:t>
      </w:r>
      <w:r w:rsidR="004D67CC">
        <w:rPr>
          <w:rtl/>
        </w:rPr>
        <w:t xml:space="preserve"> </w:t>
      </w:r>
      <w:bookmarkEnd w:id="7378"/>
    </w:p>
    <w:p w14:paraId="7321853C" w14:textId="77777777" w:rsidR="0089602D" w:rsidRDefault="0089602D" w:rsidP="0089602D">
      <w:pPr>
        <w:pStyle w:val="KeepWithNext"/>
        <w:rPr>
          <w:rtl/>
          <w:lang w:eastAsia="he-IL"/>
        </w:rPr>
      </w:pPr>
    </w:p>
    <w:p w14:paraId="0A99630F" w14:textId="41B964CD" w:rsidR="0089602D" w:rsidRDefault="0089602D" w:rsidP="0089602D">
      <w:pPr>
        <w:rPr>
          <w:rtl/>
          <w:lang w:eastAsia="he-IL"/>
        </w:rPr>
      </w:pPr>
      <w:r>
        <w:rPr>
          <w:rFonts w:hint="cs"/>
          <w:rtl/>
          <w:lang w:eastAsia="he-IL"/>
        </w:rPr>
        <w:t xml:space="preserve">זה 84 ו-85 אבל עבירת </w:t>
      </w:r>
      <w:bookmarkStart w:id="7379" w:name="_ETM_Q1_9136316"/>
      <w:bookmarkEnd w:id="7379"/>
      <w:r>
        <w:rPr>
          <w:rFonts w:hint="cs"/>
          <w:rtl/>
          <w:lang w:eastAsia="he-IL"/>
        </w:rPr>
        <w:t xml:space="preserve">ביטחון כהגדרתה בחוק סדר הדין הפלילי, לא מורשעים </w:t>
      </w:r>
      <w:bookmarkStart w:id="7380" w:name="_ETM_Q1_9138524"/>
      <w:bookmarkEnd w:id="7380"/>
      <w:r>
        <w:rPr>
          <w:rFonts w:hint="cs"/>
          <w:rtl/>
          <w:lang w:eastAsia="he-IL"/>
        </w:rPr>
        <w:t>לפי חוק סדר הדין הפלילי.</w:t>
      </w:r>
    </w:p>
    <w:p w14:paraId="4A03890C" w14:textId="77777777" w:rsidR="0089602D" w:rsidRDefault="0089602D" w:rsidP="0089602D">
      <w:pPr>
        <w:rPr>
          <w:rtl/>
          <w:lang w:eastAsia="he-IL"/>
        </w:rPr>
      </w:pPr>
      <w:bookmarkStart w:id="7381" w:name="_ETM_Q1_9141964"/>
      <w:bookmarkStart w:id="7382" w:name="_ETM_Q1_9141194"/>
      <w:bookmarkEnd w:id="7381"/>
      <w:bookmarkEnd w:id="7382"/>
    </w:p>
    <w:p w14:paraId="0F1E10DD" w14:textId="6C09E20B" w:rsidR="0089602D" w:rsidRDefault="0089602D" w:rsidP="0089602D">
      <w:pPr>
        <w:pStyle w:val="af9"/>
        <w:keepNext/>
        <w:rPr>
          <w:rtl/>
          <w:lang w:eastAsia="he-IL"/>
        </w:rPr>
      </w:pPr>
      <w:bookmarkStart w:id="7383" w:name="ET_guest_576214_1497"/>
      <w:r w:rsidRPr="0089602D">
        <w:rPr>
          <w:rStyle w:val="TagStyle"/>
          <w:rtl/>
        </w:rPr>
        <w:t xml:space="preserve"> &lt;&lt; אורח &gt;&gt; </w:t>
      </w:r>
      <w:r>
        <w:rPr>
          <w:rtl/>
          <w:lang w:eastAsia="he-IL"/>
        </w:rPr>
        <w:t>ישי שרון:</w:t>
      </w:r>
      <w:r w:rsidRPr="0089602D">
        <w:rPr>
          <w:rStyle w:val="TagStyle"/>
          <w:rtl/>
        </w:rPr>
        <w:t xml:space="preserve"> &lt;&lt; אורח &gt;&gt;</w:t>
      </w:r>
      <w:r w:rsidR="004D67CC">
        <w:rPr>
          <w:rtl/>
          <w:lang w:eastAsia="he-IL"/>
        </w:rPr>
        <w:t xml:space="preserve"> </w:t>
      </w:r>
      <w:bookmarkEnd w:id="7383"/>
    </w:p>
    <w:p w14:paraId="7570C85E" w14:textId="77777777" w:rsidR="0089602D" w:rsidRDefault="0089602D" w:rsidP="0089602D">
      <w:pPr>
        <w:pStyle w:val="KeepWithNext"/>
        <w:rPr>
          <w:rtl/>
          <w:lang w:eastAsia="he-IL"/>
        </w:rPr>
      </w:pPr>
    </w:p>
    <w:p w14:paraId="471352F8" w14:textId="48ACC8E3" w:rsidR="0089602D" w:rsidRDefault="0089602D" w:rsidP="0089602D">
      <w:pPr>
        <w:rPr>
          <w:rtl/>
          <w:lang w:eastAsia="he-IL"/>
        </w:rPr>
      </w:pPr>
      <w:bookmarkStart w:id="7384" w:name="_ETM_Q1_9141348"/>
      <w:bookmarkStart w:id="7385" w:name="_ETM_Q1_9141382"/>
      <w:bookmarkEnd w:id="7384"/>
      <w:bookmarkEnd w:id="7385"/>
      <w:r>
        <w:rPr>
          <w:rFonts w:hint="cs"/>
          <w:rtl/>
          <w:lang w:eastAsia="he-IL"/>
        </w:rPr>
        <w:t>נכון.</w:t>
      </w:r>
    </w:p>
    <w:p w14:paraId="1C7DFC6C" w14:textId="77777777" w:rsidR="0089602D" w:rsidRDefault="0089602D" w:rsidP="0089602D">
      <w:pPr>
        <w:rPr>
          <w:rtl/>
          <w:lang w:eastAsia="he-IL"/>
        </w:rPr>
      </w:pPr>
      <w:bookmarkStart w:id="7386" w:name="_ETM_Q1_9142063"/>
      <w:bookmarkStart w:id="7387" w:name="_ETM_Q1_9142098"/>
      <w:bookmarkStart w:id="7388" w:name="_ETM_Q1_9143247"/>
      <w:bookmarkEnd w:id="7386"/>
      <w:bookmarkEnd w:id="7387"/>
      <w:bookmarkEnd w:id="7388"/>
    </w:p>
    <w:p w14:paraId="28565DAE" w14:textId="523819C0" w:rsidR="0089602D" w:rsidRDefault="0089602D" w:rsidP="0089602D">
      <w:pPr>
        <w:pStyle w:val="af6"/>
        <w:keepNext/>
        <w:rPr>
          <w:rtl/>
        </w:rPr>
      </w:pPr>
      <w:bookmarkStart w:id="7389" w:name="ET_yor_6157_1498"/>
      <w:r w:rsidRPr="0089602D">
        <w:rPr>
          <w:rStyle w:val="TagStyle"/>
          <w:rtl/>
        </w:rPr>
        <w:t xml:space="preserve"> &lt;&lt; יור &gt;&gt; </w:t>
      </w:r>
      <w:r>
        <w:rPr>
          <w:rtl/>
        </w:rPr>
        <w:t>היו"ר שמחה רוטמן:</w:t>
      </w:r>
      <w:r w:rsidRPr="0089602D">
        <w:rPr>
          <w:rStyle w:val="TagStyle"/>
          <w:rtl/>
        </w:rPr>
        <w:t xml:space="preserve"> &lt;&lt; יור &gt;&gt;</w:t>
      </w:r>
      <w:r w:rsidR="004D67CC">
        <w:rPr>
          <w:rtl/>
        </w:rPr>
        <w:t xml:space="preserve"> </w:t>
      </w:r>
      <w:bookmarkEnd w:id="7389"/>
    </w:p>
    <w:p w14:paraId="70C77A81" w14:textId="77777777" w:rsidR="0089602D" w:rsidRDefault="0089602D" w:rsidP="0089602D">
      <w:pPr>
        <w:pStyle w:val="KeepWithNext"/>
        <w:rPr>
          <w:rtl/>
          <w:lang w:eastAsia="he-IL"/>
        </w:rPr>
      </w:pPr>
    </w:p>
    <w:p w14:paraId="19E0ABB7" w14:textId="02E05A4C" w:rsidR="0089602D" w:rsidRDefault="0089602D" w:rsidP="0089602D">
      <w:pPr>
        <w:rPr>
          <w:rtl/>
          <w:lang w:eastAsia="he-IL"/>
        </w:rPr>
      </w:pPr>
      <w:bookmarkStart w:id="7390" w:name="_ETM_Q1_9143487"/>
      <w:bookmarkStart w:id="7391" w:name="_ETM_Q1_9143524"/>
      <w:bookmarkEnd w:id="7390"/>
      <w:bookmarkEnd w:id="7391"/>
      <w:r>
        <w:rPr>
          <w:rFonts w:hint="cs"/>
          <w:rtl/>
          <w:lang w:eastAsia="he-IL"/>
        </w:rPr>
        <w:t>בזה הוא צודק ו</w:t>
      </w:r>
      <w:bookmarkStart w:id="7392" w:name="_ETM_Q1_9143946"/>
      <w:bookmarkEnd w:id="7392"/>
      <w:r>
        <w:rPr>
          <w:rFonts w:hint="cs"/>
          <w:rtl/>
          <w:lang w:eastAsia="he-IL"/>
        </w:rPr>
        <w:t>לכן צריך לקחת את ההגדרה שהופיעה.</w:t>
      </w:r>
    </w:p>
    <w:p w14:paraId="76D96A32" w14:textId="77777777" w:rsidR="0089602D" w:rsidRDefault="0089602D" w:rsidP="0089602D">
      <w:pPr>
        <w:rPr>
          <w:rtl/>
          <w:lang w:eastAsia="he-IL"/>
        </w:rPr>
      </w:pPr>
      <w:bookmarkStart w:id="7393" w:name="_ETM_Q1_9150075"/>
      <w:bookmarkStart w:id="7394" w:name="_ETM_Q1_9150112"/>
      <w:bookmarkEnd w:id="7393"/>
      <w:bookmarkEnd w:id="7394"/>
    </w:p>
    <w:p w14:paraId="6390866A" w14:textId="0D7C2662" w:rsidR="0089602D" w:rsidRDefault="0089602D" w:rsidP="0089602D">
      <w:pPr>
        <w:pStyle w:val="a4"/>
        <w:keepNext/>
        <w:rPr>
          <w:rtl/>
        </w:rPr>
      </w:pPr>
      <w:bookmarkStart w:id="7395" w:name="ET_speaker_אפרת_חקאק_1499"/>
      <w:r w:rsidRPr="0089602D">
        <w:rPr>
          <w:rStyle w:val="TagStyle"/>
          <w:rtl/>
        </w:rPr>
        <w:t xml:space="preserve"> &lt;&lt; דובר &gt;&gt; </w:t>
      </w:r>
      <w:r>
        <w:rPr>
          <w:rtl/>
        </w:rPr>
        <w:t>אפרת חקאק:</w:t>
      </w:r>
      <w:r w:rsidRPr="0089602D">
        <w:rPr>
          <w:rStyle w:val="TagStyle"/>
          <w:rtl/>
        </w:rPr>
        <w:t xml:space="preserve"> &lt;&lt; דובר &gt;&gt;</w:t>
      </w:r>
      <w:r w:rsidR="004D67CC">
        <w:rPr>
          <w:rtl/>
        </w:rPr>
        <w:t xml:space="preserve"> </w:t>
      </w:r>
      <w:bookmarkEnd w:id="7395"/>
    </w:p>
    <w:p w14:paraId="13FE6A6C" w14:textId="77777777" w:rsidR="0089602D" w:rsidRDefault="0089602D" w:rsidP="0089602D">
      <w:pPr>
        <w:pStyle w:val="KeepWithNext"/>
        <w:rPr>
          <w:rtl/>
          <w:lang w:eastAsia="he-IL"/>
        </w:rPr>
      </w:pPr>
    </w:p>
    <w:p w14:paraId="5A1038FB" w14:textId="54A2E74F" w:rsidR="0089602D" w:rsidRDefault="0089602D" w:rsidP="0089602D">
      <w:pPr>
        <w:rPr>
          <w:rtl/>
          <w:lang w:eastAsia="he-IL"/>
        </w:rPr>
      </w:pPr>
      <w:bookmarkStart w:id="7396" w:name="_ETM_Q1_9150353"/>
      <w:bookmarkStart w:id="7397" w:name="_ETM_Q1_9150387"/>
      <w:bookmarkEnd w:id="7396"/>
      <w:bookmarkEnd w:id="7397"/>
      <w:r>
        <w:rPr>
          <w:rFonts w:hint="cs"/>
          <w:rtl/>
          <w:lang w:eastAsia="he-IL"/>
        </w:rPr>
        <w:t>הכוונה של משרד המשפטים</w:t>
      </w:r>
      <w:r w:rsidR="00AF2C31">
        <w:rPr>
          <w:rFonts w:hint="cs"/>
          <w:rtl/>
          <w:lang w:eastAsia="he-IL"/>
        </w:rPr>
        <w:t xml:space="preserve"> </w:t>
      </w:r>
      <w:r>
        <w:rPr>
          <w:rFonts w:hint="cs"/>
          <w:rtl/>
          <w:lang w:eastAsia="he-IL"/>
        </w:rPr>
        <w:t xml:space="preserve">לא הייתה להוסיף עבירות ולהגיד שאלה 2 </w:t>
      </w:r>
      <w:bookmarkStart w:id="7398" w:name="_ETM_Q1_9152723"/>
      <w:bookmarkEnd w:id="7398"/>
      <w:r>
        <w:rPr>
          <w:rFonts w:hint="cs"/>
          <w:rtl/>
          <w:lang w:eastAsia="he-IL"/>
        </w:rPr>
        <w:t>ו-3, אנשים שאיכשהו היו בעבר מורשעים.</w:t>
      </w:r>
    </w:p>
    <w:p w14:paraId="3459F144" w14:textId="77777777" w:rsidR="0089602D" w:rsidRDefault="0089602D" w:rsidP="0089602D">
      <w:pPr>
        <w:rPr>
          <w:rtl/>
          <w:lang w:eastAsia="he-IL"/>
        </w:rPr>
      </w:pPr>
      <w:bookmarkStart w:id="7399" w:name="_ETM_Q1_9158797"/>
      <w:bookmarkEnd w:id="7399"/>
    </w:p>
    <w:p w14:paraId="2A854F57" w14:textId="592DF249" w:rsidR="0089602D" w:rsidRDefault="0089602D" w:rsidP="0089602D">
      <w:pPr>
        <w:pStyle w:val="af9"/>
        <w:keepNext/>
        <w:rPr>
          <w:rtl/>
          <w:lang w:eastAsia="he-IL"/>
        </w:rPr>
      </w:pPr>
      <w:bookmarkStart w:id="7400" w:name="ET_guest_576214_1500"/>
      <w:r w:rsidRPr="0089602D">
        <w:rPr>
          <w:rStyle w:val="TagStyle"/>
          <w:rtl/>
        </w:rPr>
        <w:t xml:space="preserve"> &lt;&lt; אורח &gt;&gt; </w:t>
      </w:r>
      <w:r>
        <w:rPr>
          <w:rtl/>
          <w:lang w:eastAsia="he-IL"/>
        </w:rPr>
        <w:t>ישי שרון:</w:t>
      </w:r>
      <w:r w:rsidRPr="0089602D">
        <w:rPr>
          <w:rStyle w:val="TagStyle"/>
          <w:rtl/>
        </w:rPr>
        <w:t xml:space="preserve"> &lt;&lt; אורח &gt;&gt;</w:t>
      </w:r>
      <w:r w:rsidR="004D67CC">
        <w:rPr>
          <w:rtl/>
          <w:lang w:eastAsia="he-IL"/>
        </w:rPr>
        <w:t xml:space="preserve"> </w:t>
      </w:r>
      <w:bookmarkEnd w:id="7400"/>
    </w:p>
    <w:p w14:paraId="16380A67" w14:textId="77777777" w:rsidR="0089602D" w:rsidRDefault="0089602D" w:rsidP="0089602D">
      <w:pPr>
        <w:pStyle w:val="KeepWithNext"/>
        <w:rPr>
          <w:rtl/>
          <w:lang w:eastAsia="he-IL"/>
        </w:rPr>
      </w:pPr>
    </w:p>
    <w:p w14:paraId="69CF6B9C" w14:textId="6F05E0FF" w:rsidR="0089602D" w:rsidRDefault="0089602D" w:rsidP="0089602D">
      <w:pPr>
        <w:rPr>
          <w:rtl/>
          <w:lang w:eastAsia="he-IL"/>
        </w:rPr>
      </w:pPr>
      <w:bookmarkStart w:id="7401" w:name="_ETM_Q1_9159024"/>
      <w:bookmarkStart w:id="7402" w:name="_ETM_Q1_9159057"/>
      <w:bookmarkEnd w:id="7401"/>
      <w:bookmarkEnd w:id="7402"/>
      <w:r>
        <w:rPr>
          <w:rFonts w:hint="cs"/>
          <w:rtl/>
          <w:lang w:eastAsia="he-IL"/>
        </w:rPr>
        <w:t xml:space="preserve">אבל הם לא הורשעו </w:t>
      </w:r>
      <w:bookmarkStart w:id="7403" w:name="_ETM_Q1_9159267"/>
      <w:bookmarkEnd w:id="7403"/>
      <w:r>
        <w:rPr>
          <w:rFonts w:hint="cs"/>
          <w:rtl/>
          <w:lang w:eastAsia="he-IL"/>
        </w:rPr>
        <w:t>לפי חוק סדר הדין הפלילי, עצור החשוד בעבירת ביט</w:t>
      </w:r>
      <w:bookmarkStart w:id="7404" w:name="_ETM_Q1_9162084"/>
      <w:bookmarkEnd w:id="7404"/>
      <w:r>
        <w:rPr>
          <w:rFonts w:hint="cs"/>
          <w:rtl/>
          <w:lang w:eastAsia="he-IL"/>
        </w:rPr>
        <w:t>חון. זה לא מופיע.</w:t>
      </w:r>
    </w:p>
    <w:p w14:paraId="2F5BD76E" w14:textId="77777777" w:rsidR="0089602D" w:rsidRDefault="0089602D" w:rsidP="0089602D">
      <w:pPr>
        <w:rPr>
          <w:rtl/>
          <w:lang w:eastAsia="he-IL"/>
        </w:rPr>
      </w:pPr>
      <w:bookmarkStart w:id="7405" w:name="_ETM_Q1_9164219"/>
      <w:bookmarkStart w:id="7406" w:name="_ETM_Q1_9164257"/>
      <w:bookmarkEnd w:id="7405"/>
      <w:bookmarkEnd w:id="7406"/>
    </w:p>
    <w:p w14:paraId="35483A25" w14:textId="03A05F00" w:rsidR="0089602D" w:rsidRDefault="0089602D" w:rsidP="0089602D">
      <w:pPr>
        <w:pStyle w:val="af6"/>
        <w:keepNext/>
        <w:rPr>
          <w:rtl/>
        </w:rPr>
      </w:pPr>
      <w:bookmarkStart w:id="7407" w:name="ET_yor_6157_1501"/>
      <w:r w:rsidRPr="0089602D">
        <w:rPr>
          <w:rStyle w:val="TagStyle"/>
          <w:rtl/>
        </w:rPr>
        <w:t xml:space="preserve"> &lt;&lt; יור &gt;&gt; </w:t>
      </w:r>
      <w:r>
        <w:rPr>
          <w:rtl/>
        </w:rPr>
        <w:t>היו"ר שמחה רוטמן:</w:t>
      </w:r>
      <w:r w:rsidRPr="0089602D">
        <w:rPr>
          <w:rStyle w:val="TagStyle"/>
          <w:rtl/>
        </w:rPr>
        <w:t xml:space="preserve"> &lt;&lt; יור &gt;&gt;</w:t>
      </w:r>
      <w:r w:rsidR="004D67CC">
        <w:rPr>
          <w:rtl/>
        </w:rPr>
        <w:t xml:space="preserve"> </w:t>
      </w:r>
      <w:bookmarkEnd w:id="7407"/>
    </w:p>
    <w:p w14:paraId="6B5CD175" w14:textId="77777777" w:rsidR="0089602D" w:rsidRDefault="0089602D" w:rsidP="0089602D">
      <w:pPr>
        <w:pStyle w:val="KeepWithNext"/>
        <w:rPr>
          <w:rtl/>
          <w:lang w:eastAsia="he-IL"/>
        </w:rPr>
      </w:pPr>
    </w:p>
    <w:p w14:paraId="28B0EEE7" w14:textId="12BE9591" w:rsidR="0089602D" w:rsidRDefault="0089602D" w:rsidP="0089602D">
      <w:pPr>
        <w:rPr>
          <w:rtl/>
          <w:lang w:eastAsia="he-IL"/>
        </w:rPr>
      </w:pPr>
      <w:r>
        <w:rPr>
          <w:rFonts w:hint="cs"/>
          <w:rtl/>
          <w:lang w:eastAsia="he-IL"/>
        </w:rPr>
        <w:t>זה נכון לפי 84 ו-85</w:t>
      </w:r>
      <w:bookmarkStart w:id="7408" w:name="_ETM_Q1_9169054"/>
      <w:bookmarkEnd w:id="7408"/>
      <w:r>
        <w:rPr>
          <w:rFonts w:hint="cs"/>
          <w:rtl/>
          <w:lang w:eastAsia="he-IL"/>
        </w:rPr>
        <w:t>. זאת בעיה ניסוחית. עבירת ביטחון כהגדרתה בחוק סדר הדין הפלילי.</w:t>
      </w:r>
    </w:p>
    <w:p w14:paraId="1571E84E" w14:textId="77777777" w:rsidR="0089602D" w:rsidRDefault="0089602D" w:rsidP="0089602D">
      <w:pPr>
        <w:rPr>
          <w:rtl/>
          <w:lang w:eastAsia="he-IL"/>
        </w:rPr>
      </w:pPr>
    </w:p>
    <w:p w14:paraId="1796A611" w14:textId="492CCA75" w:rsidR="0089602D" w:rsidRDefault="0089602D" w:rsidP="0089602D">
      <w:pPr>
        <w:pStyle w:val="a4"/>
        <w:keepNext/>
        <w:rPr>
          <w:rtl/>
        </w:rPr>
      </w:pPr>
      <w:bookmarkStart w:id="7409" w:name="ET_speaker_אפרת_חקאק_1502"/>
      <w:r w:rsidRPr="0089602D">
        <w:rPr>
          <w:rStyle w:val="TagStyle"/>
          <w:rtl/>
        </w:rPr>
        <w:t xml:space="preserve"> &lt;&lt; דובר &gt;&gt; </w:t>
      </w:r>
      <w:r>
        <w:rPr>
          <w:rtl/>
        </w:rPr>
        <w:t>אפרת חקאק:</w:t>
      </w:r>
      <w:r w:rsidRPr="0089602D">
        <w:rPr>
          <w:rStyle w:val="TagStyle"/>
          <w:rtl/>
        </w:rPr>
        <w:t xml:space="preserve"> &lt;&lt; דובר &gt;&gt;</w:t>
      </w:r>
      <w:r w:rsidR="004D67CC">
        <w:rPr>
          <w:rtl/>
        </w:rPr>
        <w:t xml:space="preserve"> </w:t>
      </w:r>
      <w:bookmarkEnd w:id="7409"/>
    </w:p>
    <w:p w14:paraId="2FD2C6AF" w14:textId="77777777" w:rsidR="0089602D" w:rsidRDefault="0089602D" w:rsidP="0089602D">
      <w:pPr>
        <w:pStyle w:val="KeepWithNext"/>
        <w:rPr>
          <w:rtl/>
          <w:lang w:eastAsia="he-IL"/>
        </w:rPr>
      </w:pPr>
    </w:p>
    <w:p w14:paraId="25D507D0" w14:textId="40C1666A" w:rsidR="0089602D" w:rsidRDefault="0089602D" w:rsidP="0089602D">
      <w:pPr>
        <w:rPr>
          <w:rtl/>
          <w:lang w:eastAsia="he-IL"/>
        </w:rPr>
      </w:pPr>
      <w:r>
        <w:rPr>
          <w:rFonts w:hint="cs"/>
          <w:rtl/>
          <w:lang w:eastAsia="he-IL"/>
        </w:rPr>
        <w:t xml:space="preserve">עבירת ביטחון בזמנו, אם היא נכנסה </w:t>
      </w:r>
      <w:bookmarkStart w:id="7410" w:name="_ETM_Q1_9175443"/>
      <w:bookmarkEnd w:id="7410"/>
      <w:r>
        <w:rPr>
          <w:rFonts w:hint="cs"/>
          <w:rtl/>
          <w:lang w:eastAsia="he-IL"/>
        </w:rPr>
        <w:t>אז להגדרה ההיא. הם הורשעו בעבירת ביטחון.</w:t>
      </w:r>
    </w:p>
    <w:p w14:paraId="6AAB1B3B" w14:textId="77777777" w:rsidR="0089602D" w:rsidRDefault="0089602D" w:rsidP="0089602D">
      <w:pPr>
        <w:rPr>
          <w:rtl/>
          <w:lang w:eastAsia="he-IL"/>
        </w:rPr>
      </w:pPr>
      <w:bookmarkStart w:id="7411" w:name="_ETM_Q1_9185994"/>
      <w:bookmarkStart w:id="7412" w:name="_ETM_Q1_9186028"/>
      <w:bookmarkStart w:id="7413" w:name="_ETM_Q1_9187473"/>
      <w:bookmarkEnd w:id="7411"/>
      <w:bookmarkEnd w:id="7412"/>
      <w:bookmarkEnd w:id="7413"/>
    </w:p>
    <w:p w14:paraId="67039B5E" w14:textId="23362C29" w:rsidR="0089602D" w:rsidRDefault="0089602D" w:rsidP="0089602D">
      <w:pPr>
        <w:pStyle w:val="af6"/>
        <w:keepNext/>
        <w:rPr>
          <w:rtl/>
        </w:rPr>
      </w:pPr>
      <w:bookmarkStart w:id="7414" w:name="ET_yor_6157_1503"/>
      <w:r w:rsidRPr="0089602D">
        <w:rPr>
          <w:rStyle w:val="TagStyle"/>
          <w:rtl/>
        </w:rPr>
        <w:t xml:space="preserve"> &lt;&lt; יור &gt;&gt; </w:t>
      </w:r>
      <w:r>
        <w:rPr>
          <w:rtl/>
        </w:rPr>
        <w:t>היו"ר שמחה רוטמן:</w:t>
      </w:r>
      <w:r w:rsidRPr="0089602D">
        <w:rPr>
          <w:rStyle w:val="TagStyle"/>
          <w:rtl/>
        </w:rPr>
        <w:t xml:space="preserve"> &lt;&lt; יור &gt;&gt;</w:t>
      </w:r>
      <w:r w:rsidR="004D67CC">
        <w:rPr>
          <w:rtl/>
        </w:rPr>
        <w:t xml:space="preserve"> </w:t>
      </w:r>
      <w:bookmarkEnd w:id="7414"/>
    </w:p>
    <w:p w14:paraId="5AE71ABE" w14:textId="77777777" w:rsidR="0089602D" w:rsidRDefault="0089602D" w:rsidP="0089602D">
      <w:pPr>
        <w:pStyle w:val="KeepWithNext"/>
        <w:rPr>
          <w:rtl/>
          <w:lang w:eastAsia="he-IL"/>
        </w:rPr>
      </w:pPr>
    </w:p>
    <w:p w14:paraId="4B773963" w14:textId="574C7290" w:rsidR="0089602D" w:rsidRDefault="0089602D" w:rsidP="0089602D">
      <w:pPr>
        <w:rPr>
          <w:rtl/>
          <w:lang w:eastAsia="he-IL"/>
        </w:rPr>
      </w:pPr>
      <w:bookmarkStart w:id="7415" w:name="_ETM_Q1_9187720"/>
      <w:bookmarkStart w:id="7416" w:name="_ETM_Q1_9187751"/>
      <w:bookmarkEnd w:id="7415"/>
      <w:bookmarkEnd w:id="7416"/>
      <w:r>
        <w:rPr>
          <w:rFonts w:hint="cs"/>
          <w:rtl/>
          <w:lang w:eastAsia="he-IL"/>
        </w:rPr>
        <w:t xml:space="preserve">אני מבקש לדעת </w:t>
      </w:r>
      <w:bookmarkStart w:id="7417" w:name="_ETM_Q1_9192649"/>
      <w:bookmarkEnd w:id="7417"/>
      <w:r>
        <w:rPr>
          <w:rFonts w:hint="cs"/>
          <w:rtl/>
          <w:lang w:eastAsia="he-IL"/>
        </w:rPr>
        <w:t xml:space="preserve">מה היה בתוך הגדרת עבירת ביטחון כהגדרתה בחוק סדר הדין </w:t>
      </w:r>
      <w:bookmarkStart w:id="7418" w:name="_ETM_Q1_9195864"/>
      <w:bookmarkEnd w:id="7418"/>
      <w:r>
        <w:rPr>
          <w:rFonts w:hint="cs"/>
          <w:rtl/>
          <w:lang w:eastAsia="he-IL"/>
        </w:rPr>
        <w:t>הפלילי, עצור החשוד בעבירת ביטחון, שלא נמצא בהגדרות</w:t>
      </w:r>
      <w:bookmarkStart w:id="7419" w:name="_ETM_Q1_9198841"/>
      <w:bookmarkEnd w:id="7419"/>
      <w:r>
        <w:rPr>
          <w:rFonts w:hint="cs"/>
          <w:rtl/>
          <w:lang w:eastAsia="he-IL"/>
        </w:rPr>
        <w:t xml:space="preserve"> האחרות, והאם צריך להוסיף. אני שוב אומר</w:t>
      </w:r>
      <w:bookmarkStart w:id="7420" w:name="_ETM_Q1_9202780"/>
      <w:bookmarkEnd w:id="7420"/>
      <w:r>
        <w:rPr>
          <w:rFonts w:hint="cs"/>
          <w:rtl/>
          <w:lang w:eastAsia="he-IL"/>
        </w:rPr>
        <w:t xml:space="preserve">, שאלה פשוטה שאני שואל כאן את </w:t>
      </w:r>
      <w:bookmarkStart w:id="7421" w:name="_ETM_Q1_9204671"/>
      <w:bookmarkEnd w:id="7421"/>
      <w:r>
        <w:rPr>
          <w:rFonts w:hint="cs"/>
          <w:rtl/>
          <w:lang w:eastAsia="he-IL"/>
        </w:rPr>
        <w:t>הנוכחים בחדר. גילוי החלטה לבגוד, לא נמצא.</w:t>
      </w:r>
    </w:p>
    <w:p w14:paraId="3058D2B2" w14:textId="77777777" w:rsidR="0089602D" w:rsidRDefault="0089602D" w:rsidP="0089602D">
      <w:pPr>
        <w:rPr>
          <w:rStyle w:val="TagStyle"/>
          <w:rFonts w:ascii="David" w:hAnsi="David"/>
          <w:u w:val="single"/>
          <w:rtl/>
        </w:rPr>
      </w:pPr>
    </w:p>
    <w:p w14:paraId="0CB0DBD7" w14:textId="29BEEEF9" w:rsidR="0089602D" w:rsidRDefault="0089602D" w:rsidP="0089602D">
      <w:pPr>
        <w:pStyle w:val="af9"/>
        <w:keepNext/>
        <w:rPr>
          <w:rtl/>
        </w:rPr>
      </w:pPr>
      <w:bookmarkStart w:id="7422" w:name="ET_guest_אסף_שרף_1507"/>
      <w:r w:rsidRPr="0089602D">
        <w:rPr>
          <w:rStyle w:val="TagStyle"/>
          <w:rtl/>
        </w:rPr>
        <w:t xml:space="preserve"> &lt;&lt; אורח &gt;&gt; </w:t>
      </w:r>
      <w:r>
        <w:rPr>
          <w:rtl/>
        </w:rPr>
        <w:t>אסף שרף:</w:t>
      </w:r>
      <w:r w:rsidRPr="0089602D">
        <w:rPr>
          <w:rStyle w:val="TagStyle"/>
          <w:rtl/>
        </w:rPr>
        <w:t xml:space="preserve"> &lt;&lt; אורח &gt;&gt;</w:t>
      </w:r>
      <w:r w:rsidR="004D67CC">
        <w:rPr>
          <w:rtl/>
        </w:rPr>
        <w:t xml:space="preserve"> </w:t>
      </w:r>
      <w:bookmarkEnd w:id="7422"/>
    </w:p>
    <w:p w14:paraId="5745C1A6" w14:textId="77777777" w:rsidR="0089602D" w:rsidRDefault="0089602D" w:rsidP="0089602D">
      <w:pPr>
        <w:pStyle w:val="KeepWithNext"/>
        <w:rPr>
          <w:rtl/>
        </w:rPr>
      </w:pPr>
    </w:p>
    <w:p w14:paraId="200E638B" w14:textId="150BF1BE" w:rsidR="0089602D" w:rsidRDefault="0089602D" w:rsidP="0089602D">
      <w:pPr>
        <w:rPr>
          <w:rtl/>
          <w:lang w:eastAsia="he-IL"/>
        </w:rPr>
      </w:pPr>
      <w:bookmarkStart w:id="7423" w:name="_ETM_Q1_9212129"/>
      <w:bookmarkStart w:id="7424" w:name="_ETM_Q1_9212161"/>
      <w:bookmarkEnd w:id="7423"/>
      <w:bookmarkEnd w:id="7424"/>
      <w:r>
        <w:rPr>
          <w:rFonts w:hint="cs"/>
          <w:rtl/>
          <w:lang w:eastAsia="he-IL"/>
        </w:rPr>
        <w:t>לא.</w:t>
      </w:r>
    </w:p>
    <w:p w14:paraId="063046C2" w14:textId="77777777" w:rsidR="0089602D" w:rsidRDefault="0089602D" w:rsidP="0089602D">
      <w:pPr>
        <w:rPr>
          <w:rtl/>
          <w:lang w:eastAsia="he-IL"/>
        </w:rPr>
      </w:pPr>
    </w:p>
    <w:p w14:paraId="67F9F4BF" w14:textId="6A6E7FAF" w:rsidR="0089602D" w:rsidRDefault="0089602D" w:rsidP="0089602D">
      <w:pPr>
        <w:pStyle w:val="af9"/>
        <w:keepNext/>
        <w:rPr>
          <w:rtl/>
          <w:lang w:eastAsia="he-IL"/>
        </w:rPr>
      </w:pPr>
      <w:bookmarkStart w:id="7425" w:name="ET_guest_576214_1505"/>
      <w:r w:rsidRPr="0089602D">
        <w:rPr>
          <w:rStyle w:val="TagStyle"/>
          <w:rtl/>
        </w:rPr>
        <w:t xml:space="preserve"> &lt;&lt; אורח &gt;&gt; </w:t>
      </w:r>
      <w:r>
        <w:rPr>
          <w:rtl/>
          <w:lang w:eastAsia="he-IL"/>
        </w:rPr>
        <w:t>ישי שרון:</w:t>
      </w:r>
      <w:r w:rsidRPr="0089602D">
        <w:rPr>
          <w:rStyle w:val="TagStyle"/>
          <w:rtl/>
        </w:rPr>
        <w:t xml:space="preserve"> &lt;&lt; אורח &gt;&gt;</w:t>
      </w:r>
      <w:r w:rsidR="004D67CC">
        <w:rPr>
          <w:rtl/>
          <w:lang w:eastAsia="he-IL"/>
        </w:rPr>
        <w:t xml:space="preserve"> </w:t>
      </w:r>
      <w:bookmarkEnd w:id="7425"/>
    </w:p>
    <w:p w14:paraId="12513E33" w14:textId="77777777" w:rsidR="0089602D" w:rsidRDefault="0089602D" w:rsidP="0089602D">
      <w:pPr>
        <w:pStyle w:val="KeepWithNext"/>
        <w:rPr>
          <w:rtl/>
          <w:lang w:eastAsia="he-IL"/>
        </w:rPr>
      </w:pPr>
    </w:p>
    <w:p w14:paraId="1552BB10" w14:textId="60FC317F" w:rsidR="0089602D" w:rsidRDefault="0089602D" w:rsidP="0089602D">
      <w:pPr>
        <w:rPr>
          <w:rtl/>
          <w:lang w:eastAsia="he-IL"/>
        </w:rPr>
      </w:pPr>
      <w:r>
        <w:rPr>
          <w:rFonts w:hint="cs"/>
          <w:rtl/>
          <w:lang w:eastAsia="he-IL"/>
        </w:rPr>
        <w:t>אל תמהר להגיד</w:t>
      </w:r>
      <w:r w:rsidR="00AF2C31">
        <w:rPr>
          <w:rFonts w:hint="cs"/>
          <w:rtl/>
          <w:lang w:eastAsia="he-IL"/>
        </w:rPr>
        <w:t xml:space="preserve"> </w:t>
      </w:r>
      <w:r>
        <w:rPr>
          <w:rFonts w:hint="cs"/>
          <w:rtl/>
          <w:lang w:eastAsia="he-IL"/>
        </w:rPr>
        <w:t xml:space="preserve">לא. </w:t>
      </w:r>
    </w:p>
    <w:p w14:paraId="2390D860" w14:textId="77777777" w:rsidR="0089602D" w:rsidRDefault="0089602D" w:rsidP="0089602D">
      <w:pPr>
        <w:rPr>
          <w:rtl/>
          <w:lang w:eastAsia="he-IL"/>
        </w:rPr>
      </w:pPr>
    </w:p>
    <w:p w14:paraId="7DD6FF52" w14:textId="55C5F08E" w:rsidR="0089602D" w:rsidRDefault="0089602D" w:rsidP="0089602D">
      <w:pPr>
        <w:pStyle w:val="af9"/>
        <w:keepNext/>
        <w:rPr>
          <w:rtl/>
          <w:lang w:eastAsia="he-IL"/>
        </w:rPr>
      </w:pPr>
      <w:bookmarkStart w:id="7426" w:name="ET_guest_אסף_שרף_1506"/>
      <w:r w:rsidRPr="0089602D">
        <w:rPr>
          <w:rStyle w:val="TagStyle"/>
          <w:rtl/>
        </w:rPr>
        <w:t xml:space="preserve"> &lt;&lt; אורח &gt;&gt; </w:t>
      </w:r>
      <w:r>
        <w:rPr>
          <w:rtl/>
          <w:lang w:eastAsia="he-IL"/>
        </w:rPr>
        <w:t>אסף שרף:</w:t>
      </w:r>
      <w:r w:rsidRPr="0089602D">
        <w:rPr>
          <w:rStyle w:val="TagStyle"/>
          <w:rtl/>
        </w:rPr>
        <w:t xml:space="preserve"> &lt;&lt; אורח &gt;&gt;</w:t>
      </w:r>
      <w:r w:rsidR="004D67CC">
        <w:rPr>
          <w:rtl/>
          <w:lang w:eastAsia="he-IL"/>
        </w:rPr>
        <w:t xml:space="preserve"> </w:t>
      </w:r>
      <w:bookmarkEnd w:id="7426"/>
    </w:p>
    <w:p w14:paraId="5C7D30CD" w14:textId="77777777" w:rsidR="0089602D" w:rsidRDefault="0089602D" w:rsidP="0089602D">
      <w:pPr>
        <w:pStyle w:val="KeepWithNext"/>
        <w:rPr>
          <w:rtl/>
          <w:lang w:eastAsia="he-IL"/>
        </w:rPr>
      </w:pPr>
    </w:p>
    <w:p w14:paraId="4F95233B" w14:textId="621B01B7" w:rsidR="0089602D" w:rsidRDefault="0089602D" w:rsidP="0089602D">
      <w:pPr>
        <w:rPr>
          <w:rtl/>
          <w:lang w:eastAsia="he-IL"/>
        </w:rPr>
      </w:pPr>
      <w:r>
        <w:rPr>
          <w:rFonts w:hint="cs"/>
          <w:rtl/>
          <w:lang w:eastAsia="he-IL"/>
        </w:rPr>
        <w:t xml:space="preserve">הסתכלנו על הפרק הזה של חוק העונשין. </w:t>
      </w:r>
      <w:bookmarkStart w:id="7427" w:name="_ETM_Q1_9214795"/>
      <w:bookmarkEnd w:id="7427"/>
    </w:p>
    <w:p w14:paraId="0DDB3248" w14:textId="77777777" w:rsidR="0089602D" w:rsidRDefault="0089602D" w:rsidP="0089602D">
      <w:pPr>
        <w:rPr>
          <w:rtl/>
          <w:lang w:eastAsia="he-IL"/>
        </w:rPr>
      </w:pPr>
    </w:p>
    <w:p w14:paraId="758CDD80" w14:textId="4D0E7B8C" w:rsidR="0089602D" w:rsidRDefault="0089602D" w:rsidP="0089602D">
      <w:pPr>
        <w:pStyle w:val="af6"/>
        <w:keepNext/>
        <w:rPr>
          <w:rtl/>
        </w:rPr>
      </w:pPr>
      <w:bookmarkStart w:id="7428" w:name="ET_yor_6157_1509"/>
      <w:r w:rsidRPr="0089602D">
        <w:rPr>
          <w:rStyle w:val="TagStyle"/>
          <w:rtl/>
        </w:rPr>
        <w:t xml:space="preserve"> &lt;&lt; יור &gt;&gt; </w:t>
      </w:r>
      <w:r>
        <w:rPr>
          <w:rtl/>
        </w:rPr>
        <w:t>היו"ר שמחה רוטמן:</w:t>
      </w:r>
      <w:r w:rsidRPr="0089602D">
        <w:rPr>
          <w:rStyle w:val="TagStyle"/>
          <w:rtl/>
        </w:rPr>
        <w:t xml:space="preserve"> &lt;&lt; יור &gt;&gt;</w:t>
      </w:r>
      <w:r w:rsidR="004D67CC">
        <w:rPr>
          <w:rtl/>
        </w:rPr>
        <w:t xml:space="preserve"> </w:t>
      </w:r>
      <w:bookmarkEnd w:id="7428"/>
    </w:p>
    <w:p w14:paraId="5202B703" w14:textId="77777777" w:rsidR="0089602D" w:rsidRDefault="0089602D" w:rsidP="0089602D">
      <w:pPr>
        <w:pStyle w:val="KeepWithNext"/>
        <w:rPr>
          <w:rtl/>
          <w:lang w:eastAsia="he-IL"/>
        </w:rPr>
      </w:pPr>
    </w:p>
    <w:p w14:paraId="198803AF" w14:textId="7692F0F9" w:rsidR="0089602D" w:rsidRDefault="0089602D" w:rsidP="0089602D">
      <w:pPr>
        <w:rPr>
          <w:rtl/>
          <w:lang w:eastAsia="he-IL"/>
        </w:rPr>
      </w:pPr>
      <w:r>
        <w:rPr>
          <w:rFonts w:hint="cs"/>
          <w:rtl/>
          <w:lang w:eastAsia="he-IL"/>
        </w:rPr>
        <w:t xml:space="preserve">עבירות לפי החוק למניעת רצח עם. </w:t>
      </w:r>
      <w:bookmarkStart w:id="7429" w:name="_ETM_Q1_9232091"/>
      <w:bookmarkEnd w:id="7429"/>
      <w:r>
        <w:rPr>
          <w:rFonts w:hint="cs"/>
          <w:rtl/>
          <w:lang w:eastAsia="he-IL"/>
        </w:rPr>
        <w:t>השמדת עם.</w:t>
      </w:r>
      <w:bookmarkStart w:id="7430" w:name="_ETM_Q1_9230945"/>
      <w:bookmarkEnd w:id="7430"/>
    </w:p>
    <w:p w14:paraId="275AA1A7" w14:textId="77777777" w:rsidR="0089602D" w:rsidRDefault="0089602D" w:rsidP="0089602D">
      <w:pPr>
        <w:rPr>
          <w:rtl/>
          <w:lang w:eastAsia="he-IL"/>
        </w:rPr>
      </w:pPr>
      <w:bookmarkStart w:id="7431" w:name="_ETM_Q1_9231130"/>
      <w:bookmarkEnd w:id="7431"/>
    </w:p>
    <w:p w14:paraId="02CC7110" w14:textId="605ECDE2" w:rsidR="0089602D" w:rsidRDefault="0089602D" w:rsidP="0089602D">
      <w:pPr>
        <w:pStyle w:val="af9"/>
        <w:keepNext/>
        <w:rPr>
          <w:rtl/>
          <w:lang w:eastAsia="he-IL"/>
        </w:rPr>
      </w:pPr>
      <w:bookmarkStart w:id="7432" w:name="ET_guest_576214_1510"/>
      <w:r w:rsidRPr="0089602D">
        <w:rPr>
          <w:rStyle w:val="TagStyle"/>
          <w:rtl/>
        </w:rPr>
        <w:t xml:space="preserve"> &lt;&lt; אורח &gt;&gt; </w:t>
      </w:r>
      <w:r>
        <w:rPr>
          <w:rtl/>
          <w:lang w:eastAsia="he-IL"/>
        </w:rPr>
        <w:t>ישי שרון:</w:t>
      </w:r>
      <w:r w:rsidRPr="0089602D">
        <w:rPr>
          <w:rStyle w:val="TagStyle"/>
          <w:rtl/>
        </w:rPr>
        <w:t xml:space="preserve"> &lt;&lt; אורח &gt;&gt;</w:t>
      </w:r>
      <w:r w:rsidR="004D67CC">
        <w:rPr>
          <w:rtl/>
          <w:lang w:eastAsia="he-IL"/>
        </w:rPr>
        <w:t xml:space="preserve"> </w:t>
      </w:r>
      <w:bookmarkEnd w:id="7432"/>
    </w:p>
    <w:p w14:paraId="04CC0976" w14:textId="77777777" w:rsidR="0089602D" w:rsidRDefault="0089602D" w:rsidP="0089602D">
      <w:pPr>
        <w:pStyle w:val="KeepWithNext"/>
        <w:rPr>
          <w:rtl/>
          <w:lang w:eastAsia="he-IL"/>
        </w:rPr>
      </w:pPr>
    </w:p>
    <w:p w14:paraId="6B75A253" w14:textId="284C3B89" w:rsidR="0089602D" w:rsidRDefault="0089602D" w:rsidP="0089602D">
      <w:pPr>
        <w:rPr>
          <w:rtl/>
          <w:lang w:eastAsia="he-IL"/>
        </w:rPr>
      </w:pPr>
      <w:bookmarkStart w:id="7433" w:name="_ETM_Q1_9232440"/>
      <w:bookmarkStart w:id="7434" w:name="_ETM_Q1_9232526"/>
      <w:bookmarkEnd w:id="7433"/>
      <w:bookmarkEnd w:id="7434"/>
      <w:r>
        <w:rPr>
          <w:rFonts w:hint="cs"/>
          <w:rtl/>
          <w:lang w:eastAsia="he-IL"/>
        </w:rPr>
        <w:t>מן הסתם יחול עליהם ההסדר.</w:t>
      </w:r>
    </w:p>
    <w:p w14:paraId="510EF329" w14:textId="77777777" w:rsidR="0089602D" w:rsidRDefault="0089602D" w:rsidP="0089602D">
      <w:pPr>
        <w:rPr>
          <w:rtl/>
          <w:lang w:eastAsia="he-IL"/>
        </w:rPr>
      </w:pPr>
    </w:p>
    <w:p w14:paraId="3D1AF827" w14:textId="368863D3" w:rsidR="0089602D" w:rsidRDefault="0089602D" w:rsidP="0089602D">
      <w:pPr>
        <w:pStyle w:val="af6"/>
        <w:keepNext/>
        <w:rPr>
          <w:rtl/>
        </w:rPr>
      </w:pPr>
      <w:bookmarkStart w:id="7435" w:name="ET_yor_6157_1511"/>
      <w:r w:rsidRPr="0089602D">
        <w:rPr>
          <w:rStyle w:val="TagStyle"/>
          <w:rtl/>
        </w:rPr>
        <w:t xml:space="preserve"> &lt;&lt; יור &gt;&gt; </w:t>
      </w:r>
      <w:r>
        <w:rPr>
          <w:rtl/>
        </w:rPr>
        <w:t>היו"ר שמחה רוטמן:</w:t>
      </w:r>
      <w:r w:rsidRPr="0089602D">
        <w:rPr>
          <w:rStyle w:val="TagStyle"/>
          <w:rtl/>
        </w:rPr>
        <w:t xml:space="preserve"> &lt;&lt; יור &gt;&gt;</w:t>
      </w:r>
      <w:r w:rsidR="004D67CC">
        <w:rPr>
          <w:rtl/>
        </w:rPr>
        <w:t xml:space="preserve"> </w:t>
      </w:r>
      <w:bookmarkEnd w:id="7435"/>
    </w:p>
    <w:p w14:paraId="1204C1CD" w14:textId="77777777" w:rsidR="0089602D" w:rsidRDefault="0089602D" w:rsidP="0089602D">
      <w:pPr>
        <w:pStyle w:val="KeepWithNext"/>
        <w:rPr>
          <w:rtl/>
          <w:lang w:eastAsia="he-IL"/>
        </w:rPr>
      </w:pPr>
    </w:p>
    <w:p w14:paraId="5852851A" w14:textId="277E3DAC" w:rsidR="0089602D" w:rsidRDefault="0089602D" w:rsidP="0089602D">
      <w:pPr>
        <w:rPr>
          <w:rtl/>
          <w:lang w:eastAsia="he-IL"/>
        </w:rPr>
      </w:pPr>
      <w:r>
        <w:rPr>
          <w:rFonts w:hint="cs"/>
          <w:rtl/>
          <w:lang w:eastAsia="he-IL"/>
        </w:rPr>
        <w:t>או שכן או שלא.</w:t>
      </w:r>
      <w:r w:rsidR="00AF2C31">
        <w:rPr>
          <w:rFonts w:hint="cs"/>
          <w:rtl/>
          <w:lang w:eastAsia="he-IL"/>
        </w:rPr>
        <w:t xml:space="preserve"> </w:t>
      </w:r>
      <w:r>
        <w:rPr>
          <w:rFonts w:hint="cs"/>
          <w:rtl/>
          <w:lang w:eastAsia="he-IL"/>
        </w:rPr>
        <w:t>חוק בדבר מניעתו וענישתו של הפשע השמדת עם, תש"י-1950. לא נמצא שם. זה חוק מאוד חש</w:t>
      </w:r>
      <w:bookmarkStart w:id="7436" w:name="_ETM_Q1_9257603"/>
      <w:bookmarkEnd w:id="7436"/>
      <w:r>
        <w:rPr>
          <w:rFonts w:hint="cs"/>
          <w:rtl/>
          <w:lang w:eastAsia="he-IL"/>
        </w:rPr>
        <w:t>וב והוא לא נמצא שם. חוק</w:t>
      </w:r>
      <w:r w:rsidR="00AF2C31">
        <w:rPr>
          <w:rFonts w:hint="cs"/>
          <w:rtl/>
          <w:lang w:eastAsia="he-IL"/>
        </w:rPr>
        <w:t xml:space="preserve"> </w:t>
      </w:r>
      <w:bookmarkStart w:id="7437" w:name="_ETM_Q1_9263436"/>
      <w:bookmarkEnd w:id="7437"/>
      <w:r>
        <w:rPr>
          <w:rFonts w:hint="cs"/>
          <w:rtl/>
          <w:lang w:eastAsia="he-IL"/>
        </w:rPr>
        <w:t>למניעת הסתננות.</w:t>
      </w:r>
    </w:p>
    <w:p w14:paraId="5A76BBF0" w14:textId="77777777" w:rsidR="0089602D" w:rsidRDefault="0089602D" w:rsidP="0089602D">
      <w:pPr>
        <w:rPr>
          <w:rtl/>
          <w:lang w:eastAsia="he-IL"/>
        </w:rPr>
      </w:pPr>
    </w:p>
    <w:p w14:paraId="73562D54" w14:textId="3A08A1E2" w:rsidR="0089602D" w:rsidRDefault="0089602D" w:rsidP="0089602D">
      <w:pPr>
        <w:pStyle w:val="af9"/>
        <w:keepNext/>
        <w:rPr>
          <w:rtl/>
          <w:lang w:eastAsia="he-IL"/>
        </w:rPr>
      </w:pPr>
      <w:bookmarkStart w:id="7438" w:name="ET_guest_576214_1512"/>
      <w:r w:rsidRPr="0089602D">
        <w:rPr>
          <w:rStyle w:val="TagStyle"/>
          <w:rtl/>
        </w:rPr>
        <w:t xml:space="preserve"> &lt;&lt; אורח &gt;&gt; </w:t>
      </w:r>
      <w:r>
        <w:rPr>
          <w:rtl/>
          <w:lang w:eastAsia="he-IL"/>
        </w:rPr>
        <w:t>ישי שרון:</w:t>
      </w:r>
      <w:r w:rsidRPr="0089602D">
        <w:rPr>
          <w:rStyle w:val="TagStyle"/>
          <w:rtl/>
        </w:rPr>
        <w:t xml:space="preserve"> &lt;&lt; אורח &gt;&gt;</w:t>
      </w:r>
      <w:r w:rsidR="004D67CC">
        <w:rPr>
          <w:rtl/>
          <w:lang w:eastAsia="he-IL"/>
        </w:rPr>
        <w:t xml:space="preserve"> </w:t>
      </w:r>
      <w:bookmarkEnd w:id="7438"/>
    </w:p>
    <w:p w14:paraId="2088BBA8" w14:textId="77777777" w:rsidR="0089602D" w:rsidRDefault="0089602D" w:rsidP="0089602D">
      <w:pPr>
        <w:pStyle w:val="KeepWithNext"/>
        <w:rPr>
          <w:rtl/>
          <w:lang w:eastAsia="he-IL"/>
        </w:rPr>
      </w:pPr>
    </w:p>
    <w:p w14:paraId="1EA8650F" w14:textId="45D2D72D" w:rsidR="0089602D" w:rsidRDefault="0089602D" w:rsidP="0089602D">
      <w:pPr>
        <w:rPr>
          <w:rtl/>
          <w:lang w:eastAsia="he-IL"/>
        </w:rPr>
      </w:pPr>
      <w:r>
        <w:rPr>
          <w:rFonts w:hint="cs"/>
          <w:rtl/>
          <w:lang w:eastAsia="he-IL"/>
        </w:rPr>
        <w:t>לדעתי הסתננות כן נמצא.</w:t>
      </w:r>
    </w:p>
    <w:p w14:paraId="2EE222D0" w14:textId="77777777" w:rsidR="0089602D" w:rsidRDefault="0089602D" w:rsidP="0089602D">
      <w:pPr>
        <w:rPr>
          <w:rtl/>
          <w:lang w:eastAsia="he-IL"/>
        </w:rPr>
      </w:pPr>
      <w:bookmarkStart w:id="7439" w:name="_ETM_Q1_9265479"/>
      <w:bookmarkStart w:id="7440" w:name="_ETM_Q1_9265513"/>
      <w:bookmarkEnd w:id="7439"/>
      <w:bookmarkEnd w:id="7440"/>
    </w:p>
    <w:p w14:paraId="20206AE4" w14:textId="50583CEE" w:rsidR="0089602D" w:rsidRDefault="0089602D" w:rsidP="0089602D">
      <w:pPr>
        <w:pStyle w:val="a4"/>
        <w:keepNext/>
        <w:rPr>
          <w:rtl/>
        </w:rPr>
      </w:pPr>
      <w:bookmarkStart w:id="7441" w:name="ET_speaker_אפרת_חקאק_1513"/>
      <w:r w:rsidRPr="0089602D">
        <w:rPr>
          <w:rStyle w:val="TagStyle"/>
          <w:rtl/>
        </w:rPr>
        <w:t xml:space="preserve"> &lt;&lt; דובר &gt;&gt; </w:t>
      </w:r>
      <w:r>
        <w:rPr>
          <w:rtl/>
        </w:rPr>
        <w:t>אפרת חקאק:</w:t>
      </w:r>
      <w:r w:rsidRPr="0089602D">
        <w:rPr>
          <w:rStyle w:val="TagStyle"/>
          <w:rtl/>
        </w:rPr>
        <w:t xml:space="preserve"> &lt;&lt; דובר &gt;&gt;</w:t>
      </w:r>
      <w:r w:rsidR="004D67CC">
        <w:rPr>
          <w:rtl/>
        </w:rPr>
        <w:t xml:space="preserve"> </w:t>
      </w:r>
      <w:bookmarkEnd w:id="7441"/>
    </w:p>
    <w:p w14:paraId="41E2EEBE" w14:textId="77777777" w:rsidR="0089602D" w:rsidRDefault="0089602D" w:rsidP="0089602D">
      <w:pPr>
        <w:pStyle w:val="KeepWithNext"/>
        <w:rPr>
          <w:rtl/>
          <w:lang w:eastAsia="he-IL"/>
        </w:rPr>
      </w:pPr>
    </w:p>
    <w:p w14:paraId="716801A7" w14:textId="1D543A9A" w:rsidR="0089602D" w:rsidRDefault="0089602D" w:rsidP="0089602D">
      <w:pPr>
        <w:rPr>
          <w:rtl/>
          <w:lang w:eastAsia="he-IL"/>
        </w:rPr>
      </w:pPr>
      <w:r>
        <w:rPr>
          <w:rFonts w:hint="cs"/>
          <w:rtl/>
          <w:lang w:eastAsia="he-IL"/>
        </w:rPr>
        <w:t xml:space="preserve">שוב, בהנחה ש-3 מדבר רק </w:t>
      </w:r>
      <w:bookmarkStart w:id="7442" w:name="_ETM_Q1_9266691"/>
      <w:bookmarkEnd w:id="7442"/>
      <w:r>
        <w:rPr>
          <w:rFonts w:hint="cs"/>
          <w:rtl/>
          <w:lang w:eastAsia="he-IL"/>
        </w:rPr>
        <w:t xml:space="preserve">מי שהורשע לפני שנים. </w:t>
      </w:r>
    </w:p>
    <w:p w14:paraId="7803DD6A" w14:textId="77777777" w:rsidR="0089602D" w:rsidRDefault="0089602D" w:rsidP="0089602D">
      <w:pPr>
        <w:rPr>
          <w:rtl/>
          <w:lang w:eastAsia="he-IL"/>
        </w:rPr>
      </w:pPr>
      <w:bookmarkStart w:id="7443" w:name="_ETM_Q1_9271606"/>
      <w:bookmarkEnd w:id="7443"/>
    </w:p>
    <w:p w14:paraId="35E53C8E" w14:textId="1FA78311" w:rsidR="0089602D" w:rsidRDefault="0089602D" w:rsidP="0089602D">
      <w:pPr>
        <w:pStyle w:val="af6"/>
        <w:keepNext/>
        <w:rPr>
          <w:rtl/>
        </w:rPr>
      </w:pPr>
      <w:bookmarkStart w:id="7444" w:name="ET_yor_6157_1514"/>
      <w:r w:rsidRPr="0089602D">
        <w:rPr>
          <w:rStyle w:val="TagStyle"/>
          <w:rtl/>
        </w:rPr>
        <w:t xml:space="preserve"> &lt;&lt; יור &gt;&gt; </w:t>
      </w:r>
      <w:r>
        <w:rPr>
          <w:rtl/>
        </w:rPr>
        <w:t>היו"ר שמחה רוטמן:</w:t>
      </w:r>
      <w:r w:rsidRPr="0089602D">
        <w:rPr>
          <w:rStyle w:val="TagStyle"/>
          <w:rtl/>
        </w:rPr>
        <w:t xml:space="preserve"> &lt;&lt; יור &gt;&gt;</w:t>
      </w:r>
      <w:r w:rsidR="004D67CC">
        <w:rPr>
          <w:rtl/>
        </w:rPr>
        <w:t xml:space="preserve"> </w:t>
      </w:r>
      <w:bookmarkEnd w:id="7444"/>
    </w:p>
    <w:p w14:paraId="11ED7AC5" w14:textId="77777777" w:rsidR="0089602D" w:rsidRDefault="0089602D" w:rsidP="0089602D">
      <w:pPr>
        <w:pStyle w:val="KeepWithNext"/>
        <w:rPr>
          <w:rtl/>
          <w:lang w:eastAsia="he-IL"/>
        </w:rPr>
      </w:pPr>
    </w:p>
    <w:p w14:paraId="4E5B1970" w14:textId="1FCFD846" w:rsidR="0089602D" w:rsidRDefault="0089602D" w:rsidP="0089602D">
      <w:pPr>
        <w:rPr>
          <w:rtl/>
          <w:lang w:eastAsia="he-IL"/>
        </w:rPr>
      </w:pPr>
      <w:bookmarkStart w:id="7445" w:name="_ETM_Q1_9271829"/>
      <w:bookmarkStart w:id="7446" w:name="_ETM_Q1_9271860"/>
      <w:bookmarkEnd w:id="7445"/>
      <w:bookmarkEnd w:id="7446"/>
      <w:r>
        <w:rPr>
          <w:rFonts w:hint="cs"/>
          <w:rtl/>
          <w:lang w:eastAsia="he-IL"/>
        </w:rPr>
        <w:t>או חשוד.</w:t>
      </w:r>
      <w:r w:rsidR="00AF2C31">
        <w:rPr>
          <w:rFonts w:hint="cs"/>
          <w:rtl/>
          <w:lang w:eastAsia="he-IL"/>
        </w:rPr>
        <w:t xml:space="preserve"> חוק המאבק בטרור לא קשור לחוק ההסתננות. חוק למניעת הסתננות, בן אדם שמסתנן עם נשק כדי להרוג,</w:t>
      </w:r>
      <w:r w:rsidR="004D67CC">
        <w:rPr>
          <w:rFonts w:hint="cs"/>
          <w:rtl/>
          <w:lang w:eastAsia="he-IL"/>
        </w:rPr>
        <w:t xml:space="preserve"> </w:t>
      </w:r>
      <w:r w:rsidR="00AF2C31">
        <w:rPr>
          <w:rFonts w:hint="cs"/>
          <w:rtl/>
          <w:lang w:eastAsia="he-IL"/>
        </w:rPr>
        <w:t>להלן נוח'בה. אנחנו מחריגים אותם בסעיף אחר</w:t>
      </w:r>
      <w:bookmarkStart w:id="7447" w:name="_ETM_Q1_9292957"/>
      <w:bookmarkEnd w:id="7447"/>
      <w:r w:rsidR="00AF2C31">
        <w:rPr>
          <w:rFonts w:hint="cs"/>
          <w:rtl/>
          <w:lang w:eastAsia="he-IL"/>
        </w:rPr>
        <w:t>.</w:t>
      </w:r>
      <w:r w:rsidR="004D67CC">
        <w:rPr>
          <w:rFonts w:hint="cs"/>
          <w:rtl/>
          <w:lang w:eastAsia="he-IL"/>
        </w:rPr>
        <w:t xml:space="preserve"> </w:t>
      </w:r>
      <w:r w:rsidR="00AF2C31">
        <w:rPr>
          <w:rFonts w:hint="cs"/>
          <w:rtl/>
          <w:lang w:eastAsia="he-IL"/>
        </w:rPr>
        <w:t>אני יודע באיזה סעיף עצרתם אותם?</w:t>
      </w:r>
      <w:bookmarkStart w:id="7448" w:name="_ETM_Q1_9300051"/>
      <w:bookmarkEnd w:id="7448"/>
      <w:r w:rsidR="00AF2C31">
        <w:rPr>
          <w:rFonts w:hint="cs"/>
          <w:rtl/>
          <w:lang w:eastAsia="he-IL"/>
        </w:rPr>
        <w:t xml:space="preserve"> </w:t>
      </w:r>
    </w:p>
    <w:p w14:paraId="711EFF54" w14:textId="77777777" w:rsidR="00AF2C31" w:rsidRDefault="00AF2C31" w:rsidP="0089602D">
      <w:pPr>
        <w:rPr>
          <w:rtl/>
          <w:lang w:eastAsia="he-IL"/>
        </w:rPr>
      </w:pPr>
    </w:p>
    <w:p w14:paraId="34AFF540" w14:textId="6CAC9EE3" w:rsidR="00AF2C31" w:rsidRDefault="00AF2C31" w:rsidP="00AF2C31">
      <w:pPr>
        <w:pStyle w:val="af9"/>
        <w:keepNext/>
        <w:rPr>
          <w:rtl/>
          <w:lang w:eastAsia="he-IL"/>
        </w:rPr>
      </w:pPr>
      <w:bookmarkStart w:id="7449" w:name="ET_guest_קריאה_1515"/>
      <w:r w:rsidRPr="00AF2C31">
        <w:rPr>
          <w:rStyle w:val="TagStyle"/>
          <w:rtl/>
        </w:rPr>
        <w:t xml:space="preserve"> &lt;&lt; אורח &gt;&gt; </w:t>
      </w:r>
      <w:r>
        <w:rPr>
          <w:rtl/>
          <w:lang w:eastAsia="he-IL"/>
        </w:rPr>
        <w:t>קריאה:</w:t>
      </w:r>
      <w:r w:rsidRPr="00AF2C31">
        <w:rPr>
          <w:rStyle w:val="TagStyle"/>
          <w:rtl/>
        </w:rPr>
        <w:t xml:space="preserve"> &lt;&lt; אורח &gt;&gt;</w:t>
      </w:r>
      <w:r w:rsidR="007A0687">
        <w:rPr>
          <w:rtl/>
          <w:lang w:eastAsia="he-IL"/>
        </w:rPr>
        <w:t xml:space="preserve"> </w:t>
      </w:r>
      <w:bookmarkEnd w:id="7449"/>
    </w:p>
    <w:p w14:paraId="331D7A08" w14:textId="77777777" w:rsidR="00AF2C31" w:rsidRDefault="00AF2C31" w:rsidP="00AF2C31">
      <w:pPr>
        <w:pStyle w:val="KeepWithNext"/>
        <w:rPr>
          <w:rtl/>
          <w:lang w:eastAsia="he-IL"/>
        </w:rPr>
      </w:pPr>
    </w:p>
    <w:p w14:paraId="352CA749" w14:textId="09A6F7E1" w:rsidR="00AF2C31" w:rsidRDefault="00AF2C31" w:rsidP="00AF2C31">
      <w:pPr>
        <w:rPr>
          <w:rtl/>
          <w:lang w:eastAsia="he-IL"/>
        </w:rPr>
      </w:pPr>
      <w:r>
        <w:rPr>
          <w:rFonts w:hint="cs"/>
          <w:rtl/>
          <w:lang w:eastAsia="he-IL"/>
        </w:rPr>
        <w:t>הנוח'בות זה סעיף אחר.</w:t>
      </w:r>
    </w:p>
    <w:p w14:paraId="56397753" w14:textId="77777777" w:rsidR="00AF2C31" w:rsidRDefault="00AF2C31" w:rsidP="00AF2C31">
      <w:pPr>
        <w:rPr>
          <w:rtl/>
          <w:lang w:eastAsia="he-IL"/>
        </w:rPr>
      </w:pPr>
    </w:p>
    <w:p w14:paraId="1E8AC66E" w14:textId="1BB0777E" w:rsidR="00AF2C31" w:rsidRDefault="00AF2C31" w:rsidP="00AF2C31">
      <w:pPr>
        <w:pStyle w:val="af6"/>
        <w:keepNext/>
        <w:rPr>
          <w:rtl/>
        </w:rPr>
      </w:pPr>
      <w:bookmarkStart w:id="7450" w:name="ET_yor_6157_1516"/>
      <w:r w:rsidRPr="00AF2C31">
        <w:rPr>
          <w:rStyle w:val="TagStyle"/>
          <w:rtl/>
        </w:rPr>
        <w:t xml:space="preserve"> &lt;&lt; יור &gt;&gt; </w:t>
      </w:r>
      <w:r>
        <w:rPr>
          <w:rtl/>
        </w:rPr>
        <w:t>היו"ר שמחה רוטמן:</w:t>
      </w:r>
      <w:r w:rsidRPr="00AF2C31">
        <w:rPr>
          <w:rStyle w:val="TagStyle"/>
          <w:rtl/>
        </w:rPr>
        <w:t xml:space="preserve"> &lt;&lt; יור &gt;&gt;</w:t>
      </w:r>
      <w:r w:rsidR="007A0687">
        <w:rPr>
          <w:rtl/>
        </w:rPr>
        <w:t xml:space="preserve"> </w:t>
      </w:r>
      <w:bookmarkEnd w:id="7450"/>
    </w:p>
    <w:p w14:paraId="35F3B842" w14:textId="77777777" w:rsidR="00AF2C31" w:rsidRDefault="00AF2C31" w:rsidP="00AF2C31">
      <w:pPr>
        <w:pStyle w:val="KeepWithNext"/>
        <w:rPr>
          <w:rtl/>
          <w:lang w:eastAsia="he-IL"/>
        </w:rPr>
      </w:pPr>
    </w:p>
    <w:p w14:paraId="6705065E" w14:textId="0ECBAB5C" w:rsidR="00AF2C31" w:rsidRDefault="00AF2C31" w:rsidP="00AF2C31">
      <w:pPr>
        <w:rPr>
          <w:rtl/>
          <w:lang w:eastAsia="he-IL"/>
        </w:rPr>
      </w:pPr>
      <w:r>
        <w:rPr>
          <w:rFonts w:hint="cs"/>
          <w:rtl/>
          <w:lang w:eastAsia="he-IL"/>
        </w:rPr>
        <w:t>אני יודע אבל אני אומר</w:t>
      </w:r>
      <w:r w:rsidR="004D67CC">
        <w:rPr>
          <w:rFonts w:hint="cs"/>
          <w:rtl/>
          <w:lang w:eastAsia="he-IL"/>
        </w:rPr>
        <w:t xml:space="preserve"> </w:t>
      </w:r>
      <w:r w:rsidR="00D72A26">
        <w:rPr>
          <w:rFonts w:hint="cs"/>
          <w:rtl/>
          <w:lang w:eastAsia="he-IL"/>
        </w:rPr>
        <w:t>שמ</w:t>
      </w:r>
      <w:bookmarkStart w:id="7451" w:name="_ETM_Q1_9305886"/>
      <w:bookmarkEnd w:id="7451"/>
      <w:r w:rsidR="00D72A26">
        <w:rPr>
          <w:rFonts w:hint="cs"/>
          <w:rtl/>
          <w:lang w:eastAsia="he-IL"/>
        </w:rPr>
        <w:t xml:space="preserve">חר בבוקר ייעצר אחד כזה, תפסו אותו ישן </w:t>
      </w:r>
      <w:bookmarkStart w:id="7452" w:name="_ETM_Q1_9311156"/>
      <w:bookmarkEnd w:id="7452"/>
      <w:r w:rsidR="00D72A26">
        <w:rPr>
          <w:rFonts w:hint="cs"/>
          <w:rtl/>
          <w:lang w:eastAsia="he-IL"/>
        </w:rPr>
        <w:t xml:space="preserve">בבית של מישהו ועצרו אותו, והשוטר שעצר אותו רשם </w:t>
      </w:r>
      <w:bookmarkStart w:id="7453" w:name="_ETM_Q1_9313159"/>
      <w:bookmarkEnd w:id="7453"/>
      <w:r w:rsidR="00D72A26">
        <w:rPr>
          <w:rFonts w:hint="cs"/>
          <w:rtl/>
          <w:lang w:eastAsia="he-IL"/>
        </w:rPr>
        <w:t>שהוא חשוד</w:t>
      </w:r>
      <w:r w:rsidR="004D67CC">
        <w:rPr>
          <w:rFonts w:hint="cs"/>
          <w:rtl/>
          <w:lang w:eastAsia="he-IL"/>
        </w:rPr>
        <w:t xml:space="preserve"> </w:t>
      </w:r>
      <w:r w:rsidR="00D72A26">
        <w:rPr>
          <w:rFonts w:hint="cs"/>
          <w:rtl/>
          <w:lang w:eastAsia="he-IL"/>
        </w:rPr>
        <w:t xml:space="preserve">בהסתננות, בחוק למניעת הסתננות, </w:t>
      </w:r>
      <w:bookmarkStart w:id="7454" w:name="_ETM_Q1_9314865"/>
      <w:bookmarkEnd w:id="7454"/>
      <w:r w:rsidR="00D72A26">
        <w:rPr>
          <w:rFonts w:hint="cs"/>
          <w:rtl/>
          <w:lang w:eastAsia="he-IL"/>
        </w:rPr>
        <w:t>עבירות ושיפוט, הסתנן עם נשק ב-7 באוקטובר.</w:t>
      </w:r>
      <w:r w:rsidR="004D67CC">
        <w:rPr>
          <w:rFonts w:hint="cs"/>
          <w:rtl/>
          <w:lang w:eastAsia="he-IL"/>
        </w:rPr>
        <w:t xml:space="preserve"> </w:t>
      </w:r>
      <w:r w:rsidR="00D72A26">
        <w:rPr>
          <w:rFonts w:hint="cs"/>
          <w:rtl/>
          <w:lang w:eastAsia="he-IL"/>
        </w:rPr>
        <w:t>הוא נח</w:t>
      </w:r>
      <w:bookmarkStart w:id="7455" w:name="_ETM_Q1_9321553"/>
      <w:bookmarkEnd w:id="7455"/>
      <w:r w:rsidR="00D72A26">
        <w:rPr>
          <w:rFonts w:hint="cs"/>
          <w:rtl/>
          <w:lang w:eastAsia="he-IL"/>
        </w:rPr>
        <w:t xml:space="preserve">שב אסור ביטחון או לא? לא. לא נורא, זה לא </w:t>
      </w:r>
      <w:bookmarkStart w:id="7456" w:name="_ETM_Q1_9329063"/>
      <w:bookmarkEnd w:id="7456"/>
      <w:r w:rsidR="00D72A26">
        <w:rPr>
          <w:rFonts w:hint="cs"/>
          <w:rtl/>
          <w:lang w:eastAsia="he-IL"/>
        </w:rPr>
        <w:t xml:space="preserve">מדאיג אותי כי יש לי את הסעיף הזה. הסעיף </w:t>
      </w:r>
      <w:bookmarkStart w:id="7457" w:name="_ETM_Q1_9336035"/>
      <w:bookmarkEnd w:id="7457"/>
      <w:r w:rsidR="00D72A26">
        <w:rPr>
          <w:rFonts w:hint="cs"/>
          <w:rtl/>
          <w:lang w:eastAsia="he-IL"/>
        </w:rPr>
        <w:t xml:space="preserve">הזה מבחינתי הוא סעיף טוב אבל אני לא מצליח </w:t>
      </w:r>
      <w:bookmarkStart w:id="7458" w:name="_ETM_Q1_9339025"/>
      <w:bookmarkEnd w:id="7458"/>
      <w:r w:rsidR="00D72A26">
        <w:rPr>
          <w:rFonts w:hint="cs"/>
          <w:rtl/>
          <w:lang w:eastAsia="he-IL"/>
        </w:rPr>
        <w:t>להבין למה צריך בו טעמים</w:t>
      </w:r>
      <w:r w:rsidR="004D67CC">
        <w:rPr>
          <w:rFonts w:hint="cs"/>
          <w:rtl/>
          <w:lang w:eastAsia="he-IL"/>
        </w:rPr>
        <w:t xml:space="preserve"> </w:t>
      </w:r>
      <w:r w:rsidR="00D72A26">
        <w:rPr>
          <w:rFonts w:hint="cs"/>
          <w:rtl/>
          <w:lang w:eastAsia="he-IL"/>
        </w:rPr>
        <w:t xml:space="preserve">מיוחדים שיירשמו. הטענה </w:t>
      </w:r>
      <w:bookmarkStart w:id="7459" w:name="_ETM_Q1_9343540"/>
      <w:bookmarkEnd w:id="7459"/>
      <w:r w:rsidR="00D72A26">
        <w:rPr>
          <w:rFonts w:hint="cs"/>
          <w:rtl/>
          <w:lang w:eastAsia="he-IL"/>
        </w:rPr>
        <w:t>היא שאם מחר בבוקר מביאים מישהו שנעצר על פי</w:t>
      </w:r>
      <w:bookmarkStart w:id="7460" w:name="_ETM_Q1_9345951"/>
      <w:bookmarkEnd w:id="7460"/>
      <w:r w:rsidR="00D72A26">
        <w:rPr>
          <w:rFonts w:hint="cs"/>
          <w:rtl/>
          <w:lang w:eastAsia="he-IL"/>
        </w:rPr>
        <w:t xml:space="preserve"> חוק למניעה וענישה של פשע השמדת עם, והוא</w:t>
      </w:r>
      <w:bookmarkStart w:id="7461" w:name="_ETM_Q1_9351353"/>
      <w:bookmarkEnd w:id="7461"/>
      <w:r w:rsidR="00D72A26">
        <w:rPr>
          <w:rFonts w:hint="cs"/>
          <w:rtl/>
          <w:lang w:eastAsia="he-IL"/>
        </w:rPr>
        <w:t xml:space="preserve"> לא נמצא שם, יבואו ויגיד לו שירות </w:t>
      </w:r>
      <w:bookmarkStart w:id="7462" w:name="_ETM_Q1_9351161"/>
      <w:bookmarkEnd w:id="7462"/>
      <w:r w:rsidR="00D72A26">
        <w:rPr>
          <w:rFonts w:hint="cs"/>
          <w:rtl/>
          <w:lang w:eastAsia="he-IL"/>
        </w:rPr>
        <w:t>בתי הסוהר שלמרות שזה לא נמצא ברשימה, תכל'ס מבחינתנו</w:t>
      </w:r>
      <w:bookmarkStart w:id="7463" w:name="_ETM_Q1_9357142"/>
      <w:bookmarkEnd w:id="7463"/>
      <w:r w:rsidR="00D72A26">
        <w:rPr>
          <w:rFonts w:hint="cs"/>
          <w:rtl/>
          <w:lang w:eastAsia="he-IL"/>
        </w:rPr>
        <w:t xml:space="preserve"> הוא טרוריסט, החזקנו אותו באגף הטרור</w:t>
      </w:r>
      <w:bookmarkStart w:id="7464" w:name="_ETM_Q1_9359660"/>
      <w:bookmarkEnd w:id="7464"/>
      <w:r w:rsidR="00D72A26">
        <w:rPr>
          <w:rFonts w:hint="cs"/>
          <w:rtl/>
          <w:lang w:eastAsia="he-IL"/>
        </w:rPr>
        <w:t xml:space="preserve"> וחלים בו כל הרציונלים של הטרור ואנחנו מבקשים שגם </w:t>
      </w:r>
      <w:bookmarkStart w:id="7465" w:name="_ETM_Q1_9362102"/>
      <w:bookmarkEnd w:id="7465"/>
      <w:r w:rsidR="00D72A26">
        <w:rPr>
          <w:rFonts w:hint="cs"/>
          <w:rtl/>
          <w:lang w:eastAsia="he-IL"/>
        </w:rPr>
        <w:t xml:space="preserve">אותו לא תשחרר ותחיל עליו את החוק. </w:t>
      </w:r>
    </w:p>
    <w:p w14:paraId="6666E852" w14:textId="77777777" w:rsidR="00D72A26" w:rsidRDefault="00D72A26" w:rsidP="00AF2C31">
      <w:pPr>
        <w:rPr>
          <w:rtl/>
          <w:lang w:eastAsia="he-IL"/>
        </w:rPr>
      </w:pPr>
    </w:p>
    <w:p w14:paraId="2AFC3E14" w14:textId="3918A187" w:rsidR="00D72A26" w:rsidRDefault="00D72A26" w:rsidP="00D72A26">
      <w:pPr>
        <w:pStyle w:val="af9"/>
        <w:keepNext/>
        <w:rPr>
          <w:rtl/>
          <w:lang w:eastAsia="he-IL"/>
        </w:rPr>
      </w:pPr>
      <w:bookmarkStart w:id="7466" w:name="ET_guest_576214_1517"/>
      <w:r w:rsidRPr="00D72A26">
        <w:rPr>
          <w:rStyle w:val="TagStyle"/>
          <w:rtl/>
        </w:rPr>
        <w:t xml:space="preserve"> &lt;&lt; אורח &gt;&gt; </w:t>
      </w:r>
      <w:r>
        <w:rPr>
          <w:rtl/>
          <w:lang w:eastAsia="he-IL"/>
        </w:rPr>
        <w:t>ישי שרון:</w:t>
      </w:r>
      <w:r w:rsidRPr="00D72A26">
        <w:rPr>
          <w:rStyle w:val="TagStyle"/>
          <w:rtl/>
        </w:rPr>
        <w:t xml:space="preserve"> &lt;&lt; אורח &gt;&gt;</w:t>
      </w:r>
      <w:r w:rsidR="007A0687">
        <w:rPr>
          <w:rtl/>
          <w:lang w:eastAsia="he-IL"/>
        </w:rPr>
        <w:t xml:space="preserve"> </w:t>
      </w:r>
      <w:bookmarkEnd w:id="7466"/>
    </w:p>
    <w:p w14:paraId="04002596" w14:textId="77777777" w:rsidR="00D72A26" w:rsidRDefault="00D72A26" w:rsidP="00D72A26">
      <w:pPr>
        <w:pStyle w:val="KeepWithNext"/>
        <w:rPr>
          <w:rtl/>
          <w:lang w:eastAsia="he-IL"/>
        </w:rPr>
      </w:pPr>
    </w:p>
    <w:p w14:paraId="0A407FD4" w14:textId="7A1E8F6A" w:rsidR="00D72A26" w:rsidRDefault="00D72A26" w:rsidP="00D72A26">
      <w:pPr>
        <w:rPr>
          <w:rtl/>
          <w:lang w:eastAsia="he-IL"/>
        </w:rPr>
      </w:pPr>
      <w:r>
        <w:rPr>
          <w:rFonts w:hint="cs"/>
          <w:rtl/>
          <w:lang w:eastAsia="he-IL"/>
        </w:rPr>
        <w:t>מה שמפריע לי בסעיף הזה זה שהוא לכאורה חל על כל שירות בתי הסוהר ולא על האגפים הביטחוניים. זה מה שהפריע ל</w:t>
      </w:r>
      <w:bookmarkStart w:id="7467" w:name="_ETM_Q1_9371809"/>
      <w:bookmarkEnd w:id="7467"/>
      <w:r>
        <w:rPr>
          <w:rFonts w:hint="cs"/>
          <w:rtl/>
          <w:lang w:eastAsia="he-IL"/>
        </w:rPr>
        <w:t xml:space="preserve">י מלכתחילה. </w:t>
      </w:r>
    </w:p>
    <w:p w14:paraId="39811687" w14:textId="77777777" w:rsidR="00D72A26" w:rsidRDefault="00D72A26" w:rsidP="00D72A26">
      <w:pPr>
        <w:rPr>
          <w:rtl/>
          <w:lang w:eastAsia="he-IL"/>
        </w:rPr>
      </w:pPr>
      <w:bookmarkStart w:id="7468" w:name="_ETM_Q1_9374998"/>
      <w:bookmarkStart w:id="7469" w:name="_ETM_Q1_9375034"/>
      <w:bookmarkEnd w:id="7468"/>
      <w:bookmarkEnd w:id="7469"/>
    </w:p>
    <w:p w14:paraId="3D3354BB" w14:textId="0C1D3F25" w:rsidR="00D72A26" w:rsidRDefault="00D72A26" w:rsidP="00D72A26">
      <w:pPr>
        <w:pStyle w:val="af6"/>
        <w:keepNext/>
        <w:rPr>
          <w:rtl/>
        </w:rPr>
      </w:pPr>
      <w:bookmarkStart w:id="7470" w:name="ET_yor_6157_1518"/>
      <w:r w:rsidRPr="00D72A26">
        <w:rPr>
          <w:rStyle w:val="TagStyle"/>
          <w:rtl/>
        </w:rPr>
        <w:t xml:space="preserve"> &lt;&lt; יור &gt;&gt; </w:t>
      </w:r>
      <w:r>
        <w:rPr>
          <w:rtl/>
        </w:rPr>
        <w:t>היו"ר שמחה רוטמן:</w:t>
      </w:r>
      <w:r w:rsidRPr="00D72A26">
        <w:rPr>
          <w:rStyle w:val="TagStyle"/>
          <w:rtl/>
        </w:rPr>
        <w:t xml:space="preserve"> &lt;&lt; יור &gt;&gt;</w:t>
      </w:r>
      <w:r w:rsidR="007A0687">
        <w:rPr>
          <w:rtl/>
        </w:rPr>
        <w:t xml:space="preserve"> </w:t>
      </w:r>
      <w:bookmarkEnd w:id="7470"/>
    </w:p>
    <w:p w14:paraId="6B08DF13" w14:textId="77777777" w:rsidR="00D72A26" w:rsidRDefault="00D72A26" w:rsidP="00D72A26">
      <w:pPr>
        <w:pStyle w:val="KeepWithNext"/>
        <w:rPr>
          <w:rtl/>
          <w:lang w:eastAsia="he-IL"/>
        </w:rPr>
      </w:pPr>
    </w:p>
    <w:p w14:paraId="4DA9C540" w14:textId="67F3658A" w:rsidR="00D72A26" w:rsidRDefault="00D72A26" w:rsidP="00D72A26">
      <w:pPr>
        <w:rPr>
          <w:rtl/>
          <w:lang w:eastAsia="he-IL"/>
        </w:rPr>
      </w:pPr>
      <w:bookmarkStart w:id="7471" w:name="_ETM_Q1_9375937"/>
      <w:bookmarkStart w:id="7472" w:name="_ETM_Q1_9375969"/>
      <w:bookmarkEnd w:id="7471"/>
      <w:bookmarkEnd w:id="7472"/>
      <w:r>
        <w:rPr>
          <w:rFonts w:hint="cs"/>
          <w:rtl/>
          <w:lang w:eastAsia="he-IL"/>
        </w:rPr>
        <w:t xml:space="preserve">לשם כך המנגנון. לכן אני רוצה לחבר </w:t>
      </w:r>
      <w:bookmarkStart w:id="7473" w:name="_ETM_Q1_9377939"/>
      <w:bookmarkEnd w:id="7473"/>
      <w:r>
        <w:rPr>
          <w:rFonts w:hint="cs"/>
          <w:rtl/>
          <w:lang w:eastAsia="he-IL"/>
        </w:rPr>
        <w:t xml:space="preserve">אותו ולומר שמתקיימות בעניינו הסיבות בגינן הוכרז סעיף (ב) ואז זה מחבר אותי אליהם ואז הם יטענו בדבר הזה. העמדה בנושא הזה תוגש על ידי שירות בתי </w:t>
      </w:r>
      <w:bookmarkStart w:id="7474" w:name="_ETM_Q1_9391204"/>
      <w:bookmarkEnd w:id="7474"/>
      <w:r>
        <w:rPr>
          <w:rFonts w:hint="cs"/>
          <w:rtl/>
          <w:lang w:eastAsia="he-IL"/>
        </w:rPr>
        <w:t xml:space="preserve">הסוהר והשופט, אם הוא ישתכנע שזה המצב, </w:t>
      </w:r>
      <w:bookmarkStart w:id="7475" w:name="_ETM_Q1_9395020"/>
      <w:bookmarkEnd w:id="7475"/>
      <w:r>
        <w:rPr>
          <w:rFonts w:hint="cs"/>
          <w:rtl/>
          <w:lang w:eastAsia="he-IL"/>
        </w:rPr>
        <w:t xml:space="preserve">יגיד שיחולו על האסיר הזה ההוראות האלו. </w:t>
      </w:r>
    </w:p>
    <w:p w14:paraId="32569EC7" w14:textId="77777777" w:rsidR="00D72A26" w:rsidRDefault="00D72A26" w:rsidP="00D72A26">
      <w:pPr>
        <w:rPr>
          <w:rtl/>
          <w:lang w:eastAsia="he-IL"/>
        </w:rPr>
      </w:pPr>
    </w:p>
    <w:p w14:paraId="29D0D361" w14:textId="459FA5F8" w:rsidR="00D72A26" w:rsidRDefault="00D72A26" w:rsidP="00D72A26">
      <w:pPr>
        <w:pStyle w:val="af9"/>
        <w:keepNext/>
        <w:rPr>
          <w:rtl/>
          <w:lang w:eastAsia="he-IL"/>
        </w:rPr>
      </w:pPr>
      <w:bookmarkStart w:id="7476" w:name="ET_guest_אסף_שרף_1519"/>
      <w:r w:rsidRPr="00D72A26">
        <w:rPr>
          <w:rStyle w:val="TagStyle"/>
          <w:rtl/>
        </w:rPr>
        <w:t xml:space="preserve"> &lt;&lt; אורח &gt;&gt; </w:t>
      </w:r>
      <w:r>
        <w:rPr>
          <w:rtl/>
          <w:lang w:eastAsia="he-IL"/>
        </w:rPr>
        <w:t>אסף שרף:</w:t>
      </w:r>
      <w:r w:rsidRPr="00D72A26">
        <w:rPr>
          <w:rStyle w:val="TagStyle"/>
          <w:rtl/>
        </w:rPr>
        <w:t xml:space="preserve"> &lt;&lt; אורח &gt;&gt;</w:t>
      </w:r>
      <w:r w:rsidR="007A0687">
        <w:rPr>
          <w:rtl/>
          <w:lang w:eastAsia="he-IL"/>
        </w:rPr>
        <w:t xml:space="preserve"> </w:t>
      </w:r>
      <w:bookmarkEnd w:id="7476"/>
    </w:p>
    <w:p w14:paraId="75B8952E" w14:textId="77777777" w:rsidR="00D72A26" w:rsidRDefault="00D72A26" w:rsidP="00D72A26">
      <w:pPr>
        <w:pStyle w:val="KeepWithNext"/>
        <w:rPr>
          <w:rtl/>
          <w:lang w:eastAsia="he-IL"/>
        </w:rPr>
      </w:pPr>
    </w:p>
    <w:p w14:paraId="412A769E" w14:textId="67F71ACC" w:rsidR="00D72A26" w:rsidRDefault="00D72A26" w:rsidP="00D72A26">
      <w:pPr>
        <w:rPr>
          <w:rtl/>
          <w:lang w:eastAsia="he-IL"/>
        </w:rPr>
      </w:pPr>
      <w:r>
        <w:rPr>
          <w:rFonts w:hint="cs"/>
          <w:rtl/>
          <w:lang w:eastAsia="he-IL"/>
        </w:rPr>
        <w:t xml:space="preserve">יש </w:t>
      </w:r>
      <w:bookmarkStart w:id="7477" w:name="_ETM_Q1_9398299"/>
      <w:bookmarkEnd w:id="7477"/>
      <w:r>
        <w:rPr>
          <w:rFonts w:hint="cs"/>
          <w:rtl/>
          <w:lang w:eastAsia="he-IL"/>
        </w:rPr>
        <w:t>גם מקרים הרבה יותר פשוטים מזה.</w:t>
      </w:r>
      <w:r w:rsidR="004D67CC">
        <w:rPr>
          <w:rFonts w:hint="cs"/>
          <w:rtl/>
          <w:lang w:eastAsia="he-IL"/>
        </w:rPr>
        <w:t xml:space="preserve"> </w:t>
      </w:r>
      <w:r>
        <w:rPr>
          <w:rFonts w:hint="cs"/>
          <w:rtl/>
          <w:lang w:eastAsia="he-IL"/>
        </w:rPr>
        <w:t xml:space="preserve">יש מצבים שלא הולכים לפי חוק המאבק בטרור אבל אם </w:t>
      </w:r>
      <w:bookmarkStart w:id="7478" w:name="_ETM_Q1_9404762"/>
      <w:bookmarkEnd w:id="7478"/>
      <w:r>
        <w:rPr>
          <w:rFonts w:hint="cs"/>
          <w:rtl/>
          <w:lang w:eastAsia="he-IL"/>
        </w:rPr>
        <w:t>אתה קורא את כתב האישום, לפי חוק העונשין זה כאילו נחשב השחתת פני מקרקעין, ו</w:t>
      </w:r>
      <w:bookmarkStart w:id="7479" w:name="_ETM_Q1_9411030"/>
      <w:bookmarkEnd w:id="7479"/>
      <w:r>
        <w:rPr>
          <w:rFonts w:hint="cs"/>
          <w:rtl/>
          <w:lang w:eastAsia="he-IL"/>
        </w:rPr>
        <w:t xml:space="preserve">אם אתה קורא את כתב האישום ואת הנסיבות, אתה </w:t>
      </w:r>
      <w:bookmarkStart w:id="7480" w:name="_ETM_Q1_9414485"/>
      <w:bookmarkEnd w:id="7480"/>
      <w:r>
        <w:rPr>
          <w:rFonts w:hint="cs"/>
          <w:rtl/>
          <w:lang w:eastAsia="he-IL"/>
        </w:rPr>
        <w:t>רואה שזה לא חמור פחות מחוק המאבק בטרור אבל זה לא נכנס לשם כי כך החליטו בכתב האישום.</w:t>
      </w:r>
      <w:bookmarkStart w:id="7481" w:name="_ETM_Q1_9421245"/>
      <w:bookmarkEnd w:id="7481"/>
    </w:p>
    <w:p w14:paraId="05B73996" w14:textId="77777777" w:rsidR="00D72A26" w:rsidRDefault="00D72A26" w:rsidP="00D72A26">
      <w:pPr>
        <w:rPr>
          <w:rtl/>
          <w:lang w:eastAsia="he-IL"/>
        </w:rPr>
      </w:pPr>
      <w:bookmarkStart w:id="7482" w:name="_ETM_Q1_9425577"/>
      <w:bookmarkStart w:id="7483" w:name="_ETM_Q1_9425621"/>
      <w:bookmarkStart w:id="7484" w:name="_ETM_Q1_9426304"/>
      <w:bookmarkEnd w:id="7482"/>
      <w:bookmarkEnd w:id="7483"/>
      <w:bookmarkEnd w:id="7484"/>
    </w:p>
    <w:p w14:paraId="782DBA8C" w14:textId="16D3214D" w:rsidR="00D72A26" w:rsidRDefault="00D72A26" w:rsidP="00D72A26">
      <w:pPr>
        <w:pStyle w:val="af6"/>
        <w:keepNext/>
        <w:rPr>
          <w:rtl/>
        </w:rPr>
      </w:pPr>
      <w:bookmarkStart w:id="7485" w:name="ET_yor_6157_1520"/>
      <w:r w:rsidRPr="00D72A26">
        <w:rPr>
          <w:rStyle w:val="TagStyle"/>
          <w:rtl/>
        </w:rPr>
        <w:t xml:space="preserve"> &lt;&lt; יור &gt;&gt; </w:t>
      </w:r>
      <w:r>
        <w:rPr>
          <w:rtl/>
        </w:rPr>
        <w:t>היו"ר שמחה רוטמן:</w:t>
      </w:r>
      <w:r w:rsidRPr="00D72A26">
        <w:rPr>
          <w:rStyle w:val="TagStyle"/>
          <w:rtl/>
        </w:rPr>
        <w:t xml:space="preserve"> &lt;&lt; יור &gt;&gt;</w:t>
      </w:r>
      <w:r w:rsidR="007A0687">
        <w:rPr>
          <w:rtl/>
        </w:rPr>
        <w:t xml:space="preserve"> </w:t>
      </w:r>
      <w:bookmarkEnd w:id="7485"/>
    </w:p>
    <w:p w14:paraId="66ADED67" w14:textId="77777777" w:rsidR="00D72A26" w:rsidRDefault="00D72A26" w:rsidP="00D72A26">
      <w:pPr>
        <w:pStyle w:val="KeepWithNext"/>
        <w:rPr>
          <w:rtl/>
          <w:lang w:eastAsia="he-IL"/>
        </w:rPr>
      </w:pPr>
    </w:p>
    <w:p w14:paraId="7BA364FF" w14:textId="0C10A627" w:rsidR="00D72A26" w:rsidRDefault="00D72A26" w:rsidP="00D72A26">
      <w:pPr>
        <w:rPr>
          <w:rtl/>
          <w:lang w:eastAsia="he-IL"/>
        </w:rPr>
      </w:pPr>
      <w:bookmarkStart w:id="7486" w:name="_ETM_Q1_9426576"/>
      <w:bookmarkStart w:id="7487" w:name="_ETM_Q1_9426616"/>
      <w:bookmarkEnd w:id="7486"/>
      <w:bookmarkEnd w:id="7487"/>
      <w:r>
        <w:rPr>
          <w:rFonts w:hint="cs"/>
          <w:rtl/>
          <w:lang w:eastAsia="he-IL"/>
        </w:rPr>
        <w:t>אתם מחליטים את מי לשים באיזה אגף</w:t>
      </w:r>
      <w:bookmarkStart w:id="7488" w:name="_ETM_Q1_9424618"/>
      <w:bookmarkStart w:id="7489" w:name="_ETM_Q1_9427426"/>
      <w:bookmarkStart w:id="7490" w:name="_ETM_Q1_9427591"/>
      <w:bookmarkStart w:id="7491" w:name="_ETM_Q1_9427697"/>
      <w:bookmarkStart w:id="7492" w:name="_ETM_Q1_9428048"/>
      <w:bookmarkEnd w:id="7488"/>
      <w:bookmarkEnd w:id="7489"/>
      <w:bookmarkEnd w:id="7490"/>
      <w:bookmarkEnd w:id="7491"/>
      <w:bookmarkEnd w:id="7492"/>
      <w:r>
        <w:rPr>
          <w:rFonts w:hint="cs"/>
          <w:rtl/>
          <w:lang w:eastAsia="he-IL"/>
        </w:rPr>
        <w:t xml:space="preserve"> משיקולכם המודיעיניים ואני לא מתערב לכם.</w:t>
      </w:r>
      <w:bookmarkStart w:id="7493" w:name="_ETM_Q1_9432780"/>
      <w:bookmarkEnd w:id="7493"/>
      <w:r>
        <w:rPr>
          <w:rFonts w:hint="cs"/>
          <w:rtl/>
          <w:lang w:eastAsia="he-IL"/>
        </w:rPr>
        <w:t xml:space="preserve"> ברור לפרוטוקול שאתם לא תגישו בקשה כזאת על מישהו שלא מתקיימים בעניינו השיקולים </w:t>
      </w:r>
      <w:bookmarkStart w:id="7494" w:name="_ETM_Q1_9440080"/>
      <w:bookmarkEnd w:id="7494"/>
      <w:r>
        <w:rPr>
          <w:rFonts w:hint="cs"/>
          <w:rtl/>
          <w:lang w:eastAsia="he-IL"/>
        </w:rPr>
        <w:t>האלה.</w:t>
      </w:r>
    </w:p>
    <w:p w14:paraId="358A6324" w14:textId="77777777" w:rsidR="00D72A26" w:rsidRDefault="00D72A26" w:rsidP="00D72A26">
      <w:pPr>
        <w:rPr>
          <w:rtl/>
          <w:lang w:eastAsia="he-IL"/>
        </w:rPr>
      </w:pPr>
    </w:p>
    <w:p w14:paraId="476302C5" w14:textId="58CEEF57" w:rsidR="00D72A26" w:rsidRDefault="00D72A26" w:rsidP="00D72A26">
      <w:pPr>
        <w:pStyle w:val="af9"/>
        <w:keepNext/>
        <w:rPr>
          <w:rtl/>
          <w:lang w:eastAsia="he-IL"/>
        </w:rPr>
      </w:pPr>
      <w:bookmarkStart w:id="7495" w:name="ET_guest_אסף_שרף_1522"/>
      <w:r w:rsidRPr="00D72A26">
        <w:rPr>
          <w:rStyle w:val="TagStyle"/>
          <w:rtl/>
        </w:rPr>
        <w:t xml:space="preserve"> &lt;&lt; אורח &gt;&gt; </w:t>
      </w:r>
      <w:r>
        <w:rPr>
          <w:rtl/>
          <w:lang w:eastAsia="he-IL"/>
        </w:rPr>
        <w:t>אסף שרף:</w:t>
      </w:r>
      <w:r w:rsidRPr="00D72A26">
        <w:rPr>
          <w:rStyle w:val="TagStyle"/>
          <w:rtl/>
        </w:rPr>
        <w:t xml:space="preserve"> &lt;&lt; אורח &gt;&gt;</w:t>
      </w:r>
      <w:r w:rsidR="007A0687">
        <w:rPr>
          <w:rtl/>
          <w:lang w:eastAsia="he-IL"/>
        </w:rPr>
        <w:t xml:space="preserve"> </w:t>
      </w:r>
      <w:bookmarkEnd w:id="7495"/>
    </w:p>
    <w:p w14:paraId="324F15ED" w14:textId="77777777" w:rsidR="00D72A26" w:rsidRDefault="00D72A26" w:rsidP="00D72A26">
      <w:pPr>
        <w:pStyle w:val="KeepWithNext"/>
        <w:rPr>
          <w:rtl/>
          <w:lang w:eastAsia="he-IL"/>
        </w:rPr>
      </w:pPr>
    </w:p>
    <w:p w14:paraId="36ABF3D6" w14:textId="21E1460A" w:rsidR="00D72A26" w:rsidRDefault="00D72A26" w:rsidP="00D72A26">
      <w:pPr>
        <w:rPr>
          <w:rtl/>
          <w:lang w:eastAsia="he-IL"/>
        </w:rPr>
      </w:pPr>
      <w:bookmarkStart w:id="7496" w:name="_ETM_Q1_9441138"/>
      <w:bookmarkStart w:id="7497" w:name="_ETM_Q1_9441192"/>
      <w:bookmarkEnd w:id="7496"/>
      <w:bookmarkEnd w:id="7497"/>
      <w:r>
        <w:rPr>
          <w:rFonts w:hint="cs"/>
          <w:rtl/>
          <w:lang w:eastAsia="he-IL"/>
        </w:rPr>
        <w:t>נכון.</w:t>
      </w:r>
    </w:p>
    <w:p w14:paraId="39956CE2" w14:textId="77777777" w:rsidR="00D72A26" w:rsidRDefault="00D72A26" w:rsidP="00D72A26">
      <w:pPr>
        <w:rPr>
          <w:rtl/>
          <w:lang w:eastAsia="he-IL"/>
        </w:rPr>
      </w:pPr>
      <w:bookmarkStart w:id="7498" w:name="_ETM_Q1_9445856"/>
      <w:bookmarkEnd w:id="7498"/>
    </w:p>
    <w:p w14:paraId="02255B79" w14:textId="0F928EAF" w:rsidR="00D72A26" w:rsidRDefault="00D72A26" w:rsidP="00D72A26">
      <w:pPr>
        <w:pStyle w:val="af6"/>
        <w:keepNext/>
        <w:rPr>
          <w:rtl/>
        </w:rPr>
      </w:pPr>
      <w:bookmarkStart w:id="7499" w:name="ET_yor_6157_1523"/>
      <w:r w:rsidRPr="00D72A26">
        <w:rPr>
          <w:rStyle w:val="TagStyle"/>
          <w:rtl/>
        </w:rPr>
        <w:t xml:space="preserve"> &lt;&lt; יור &gt;&gt; </w:t>
      </w:r>
      <w:r>
        <w:rPr>
          <w:rtl/>
        </w:rPr>
        <w:t>היו"ר שמחה רוטמן:</w:t>
      </w:r>
      <w:r w:rsidRPr="00D72A26">
        <w:rPr>
          <w:rStyle w:val="TagStyle"/>
          <w:rtl/>
        </w:rPr>
        <w:t xml:space="preserve"> &lt;&lt; יור &gt;&gt;</w:t>
      </w:r>
      <w:r w:rsidR="007A0687">
        <w:rPr>
          <w:rtl/>
        </w:rPr>
        <w:t xml:space="preserve"> </w:t>
      </w:r>
      <w:bookmarkEnd w:id="7499"/>
    </w:p>
    <w:p w14:paraId="5DD4B10A" w14:textId="77777777" w:rsidR="00D72A26" w:rsidRDefault="00D72A26" w:rsidP="00D72A26">
      <w:pPr>
        <w:pStyle w:val="KeepWithNext"/>
        <w:rPr>
          <w:rtl/>
          <w:lang w:eastAsia="he-IL"/>
        </w:rPr>
      </w:pPr>
    </w:p>
    <w:p w14:paraId="42799E4A" w14:textId="64BEC3A1" w:rsidR="00D72A26" w:rsidRDefault="00D72A26" w:rsidP="00D72A26">
      <w:pPr>
        <w:rPr>
          <w:rtl/>
          <w:lang w:eastAsia="he-IL"/>
        </w:rPr>
      </w:pPr>
      <w:r>
        <w:rPr>
          <w:rFonts w:hint="cs"/>
          <w:rtl/>
          <w:lang w:eastAsia="he-IL"/>
        </w:rPr>
        <w:t>המילים מטעמים מיוחדים שיירשמו, בעיניי הם גורעים כי זה דווקא</w:t>
      </w:r>
      <w:bookmarkStart w:id="7500" w:name="_ETM_Q1_9449818"/>
      <w:bookmarkEnd w:id="7500"/>
      <w:r>
        <w:rPr>
          <w:rFonts w:hint="cs"/>
          <w:rtl/>
          <w:lang w:eastAsia="he-IL"/>
        </w:rPr>
        <w:t xml:space="preserve"> מאפשר גם על מישהו שלא מוחזק באגף, גם על </w:t>
      </w:r>
      <w:bookmarkStart w:id="7501" w:name="_ETM_Q1_9452182"/>
      <w:bookmarkEnd w:id="7501"/>
      <w:r>
        <w:rPr>
          <w:rFonts w:hint="cs"/>
          <w:rtl/>
          <w:lang w:eastAsia="he-IL"/>
        </w:rPr>
        <w:t>מישהו שסתם לא אוהבים. לא יודע. אני רוצה</w:t>
      </w:r>
      <w:bookmarkStart w:id="7502" w:name="_ETM_Q1_9454725"/>
      <w:bookmarkEnd w:id="7502"/>
      <w:r>
        <w:rPr>
          <w:rFonts w:hint="cs"/>
          <w:rtl/>
          <w:lang w:eastAsia="he-IL"/>
        </w:rPr>
        <w:t xml:space="preserve"> להגיד מטעם זה יחליט וחוות הדעת תהיה שחלים על אסיר</w:t>
      </w:r>
      <w:bookmarkStart w:id="7503" w:name="_ETM_Q1_9460304"/>
      <w:bookmarkEnd w:id="7503"/>
      <w:r>
        <w:rPr>
          <w:rFonts w:hint="cs"/>
          <w:rtl/>
          <w:lang w:eastAsia="he-IL"/>
        </w:rPr>
        <w:t xml:space="preserve"> זה</w:t>
      </w:r>
      <w:r w:rsidR="004D67CC">
        <w:rPr>
          <w:rFonts w:hint="cs"/>
          <w:rtl/>
          <w:lang w:eastAsia="he-IL"/>
        </w:rPr>
        <w:t xml:space="preserve"> </w:t>
      </w:r>
      <w:r>
        <w:rPr>
          <w:rFonts w:hint="cs"/>
          <w:rtl/>
          <w:lang w:eastAsia="he-IL"/>
        </w:rPr>
        <w:t xml:space="preserve">אותם רציונלים. </w:t>
      </w:r>
      <w:bookmarkStart w:id="7504" w:name="_ETM_Q1_9463499"/>
      <w:bookmarkEnd w:id="7504"/>
    </w:p>
    <w:p w14:paraId="3CF45FBB" w14:textId="77777777" w:rsidR="00D72A26" w:rsidRDefault="00D72A26" w:rsidP="00D72A26">
      <w:pPr>
        <w:rPr>
          <w:rtl/>
          <w:lang w:eastAsia="he-IL"/>
        </w:rPr>
      </w:pPr>
      <w:bookmarkStart w:id="7505" w:name="_ETM_Q1_9463803"/>
      <w:bookmarkEnd w:id="7505"/>
    </w:p>
    <w:p w14:paraId="332FFFCF" w14:textId="2B4C5B30" w:rsidR="00D72A26" w:rsidRDefault="00D72A26" w:rsidP="00D72A26">
      <w:pPr>
        <w:pStyle w:val="af9"/>
        <w:keepNext/>
        <w:rPr>
          <w:rtl/>
          <w:lang w:eastAsia="he-IL"/>
        </w:rPr>
      </w:pPr>
      <w:bookmarkStart w:id="7506" w:name="ET_guest_אסף_שרף_1524"/>
      <w:r w:rsidRPr="00D72A26">
        <w:rPr>
          <w:rStyle w:val="TagStyle"/>
          <w:rtl/>
        </w:rPr>
        <w:t xml:space="preserve"> &lt;&lt; אורח &gt;&gt; </w:t>
      </w:r>
      <w:r>
        <w:rPr>
          <w:rtl/>
          <w:lang w:eastAsia="he-IL"/>
        </w:rPr>
        <w:t>אסף שרף:</w:t>
      </w:r>
      <w:r w:rsidRPr="00D72A26">
        <w:rPr>
          <w:rStyle w:val="TagStyle"/>
          <w:rtl/>
        </w:rPr>
        <w:t xml:space="preserve"> &lt;&lt; אורח &gt;&gt;</w:t>
      </w:r>
      <w:r w:rsidR="007A0687">
        <w:rPr>
          <w:rtl/>
          <w:lang w:eastAsia="he-IL"/>
        </w:rPr>
        <w:t xml:space="preserve"> </w:t>
      </w:r>
      <w:bookmarkEnd w:id="7506"/>
    </w:p>
    <w:p w14:paraId="4CC4FFD2" w14:textId="77777777" w:rsidR="00D72A26" w:rsidRDefault="00D72A26" w:rsidP="00D72A26">
      <w:pPr>
        <w:pStyle w:val="KeepWithNext"/>
        <w:rPr>
          <w:rtl/>
          <w:lang w:eastAsia="he-IL"/>
        </w:rPr>
      </w:pPr>
    </w:p>
    <w:p w14:paraId="016C7BED" w14:textId="65AFDE1A" w:rsidR="00D72A26" w:rsidRDefault="00D72A26" w:rsidP="00D72A26">
      <w:pPr>
        <w:rPr>
          <w:rtl/>
          <w:lang w:eastAsia="he-IL"/>
        </w:rPr>
      </w:pPr>
      <w:r>
        <w:rPr>
          <w:rFonts w:hint="cs"/>
          <w:rtl/>
          <w:lang w:eastAsia="he-IL"/>
        </w:rPr>
        <w:t>אין בעיה.</w:t>
      </w:r>
      <w:bookmarkStart w:id="7507" w:name="_ETM_Q1_9463785"/>
      <w:bookmarkEnd w:id="7507"/>
      <w:r>
        <w:rPr>
          <w:rFonts w:hint="cs"/>
          <w:rtl/>
          <w:lang w:eastAsia="he-IL"/>
        </w:rPr>
        <w:t xml:space="preserve"> אני רוצה לשאול</w:t>
      </w:r>
      <w:r w:rsidR="004D67CC">
        <w:rPr>
          <w:rFonts w:hint="cs"/>
          <w:rtl/>
          <w:lang w:eastAsia="he-IL"/>
        </w:rPr>
        <w:t xml:space="preserve"> </w:t>
      </w:r>
      <w:r>
        <w:rPr>
          <w:rFonts w:hint="cs"/>
          <w:rtl/>
          <w:lang w:eastAsia="he-IL"/>
        </w:rPr>
        <w:t>לגבי סעי</w:t>
      </w:r>
      <w:bookmarkStart w:id="7508" w:name="_ETM_Q1_9432950"/>
      <w:bookmarkStart w:id="7509" w:name="_ETM_Q1_9398756"/>
      <w:bookmarkStart w:id="7510" w:name="_ETM_Q1_9398793"/>
      <w:bookmarkEnd w:id="7508"/>
      <w:bookmarkEnd w:id="7509"/>
      <w:bookmarkEnd w:id="7510"/>
      <w:r>
        <w:rPr>
          <w:rFonts w:hint="cs"/>
          <w:rtl/>
          <w:lang w:eastAsia="he-IL"/>
        </w:rPr>
        <w:t>ף קטן</w:t>
      </w:r>
      <w:bookmarkStart w:id="7511" w:name="_ETM_Q1_9466483"/>
      <w:bookmarkEnd w:id="7511"/>
      <w:r>
        <w:rPr>
          <w:rFonts w:hint="cs"/>
          <w:rtl/>
          <w:lang w:eastAsia="he-IL"/>
        </w:rPr>
        <w:t xml:space="preserve"> (ב). יכול להיות שפסחנו עליו.</w:t>
      </w:r>
    </w:p>
    <w:p w14:paraId="66EEA1B5" w14:textId="77777777" w:rsidR="00D72A26" w:rsidRDefault="00D72A26" w:rsidP="00D72A26">
      <w:pPr>
        <w:rPr>
          <w:rtl/>
          <w:lang w:eastAsia="he-IL"/>
        </w:rPr>
      </w:pPr>
      <w:bookmarkStart w:id="7512" w:name="_ETM_Q1_9471771"/>
      <w:bookmarkStart w:id="7513" w:name="_ETM_Q1_9472063"/>
      <w:bookmarkEnd w:id="7512"/>
      <w:bookmarkEnd w:id="7513"/>
    </w:p>
    <w:p w14:paraId="08EBFEF4" w14:textId="2E6FA76F" w:rsidR="00D72A26" w:rsidRDefault="00D72A26" w:rsidP="00D72A26">
      <w:pPr>
        <w:pStyle w:val="af9"/>
        <w:keepNext/>
        <w:rPr>
          <w:rtl/>
          <w:lang w:eastAsia="he-IL"/>
        </w:rPr>
      </w:pPr>
      <w:bookmarkStart w:id="7514" w:name="ET_guest_576214_1525"/>
      <w:r w:rsidRPr="00D72A26">
        <w:rPr>
          <w:rStyle w:val="TagStyle"/>
          <w:rtl/>
        </w:rPr>
        <w:t xml:space="preserve"> &lt;&lt; אורח &gt;&gt; </w:t>
      </w:r>
      <w:r>
        <w:rPr>
          <w:rtl/>
          <w:lang w:eastAsia="he-IL"/>
        </w:rPr>
        <w:t>ישי שרון:</w:t>
      </w:r>
      <w:r w:rsidRPr="00D72A26">
        <w:rPr>
          <w:rStyle w:val="TagStyle"/>
          <w:rtl/>
        </w:rPr>
        <w:t xml:space="preserve"> &lt;&lt; אורח &gt;&gt;</w:t>
      </w:r>
      <w:r w:rsidR="007A0687">
        <w:rPr>
          <w:rtl/>
          <w:lang w:eastAsia="he-IL"/>
        </w:rPr>
        <w:t xml:space="preserve"> </w:t>
      </w:r>
      <w:bookmarkEnd w:id="7514"/>
    </w:p>
    <w:p w14:paraId="4F672EEA" w14:textId="77777777" w:rsidR="00D72A26" w:rsidRDefault="00D72A26" w:rsidP="00D72A26">
      <w:pPr>
        <w:pStyle w:val="KeepWithNext"/>
        <w:rPr>
          <w:rtl/>
          <w:lang w:eastAsia="he-IL"/>
        </w:rPr>
      </w:pPr>
    </w:p>
    <w:p w14:paraId="125993CE" w14:textId="720199CB" w:rsidR="00D72A26" w:rsidRDefault="00D72A26" w:rsidP="00D72A26">
      <w:pPr>
        <w:rPr>
          <w:rtl/>
          <w:lang w:eastAsia="he-IL"/>
        </w:rPr>
      </w:pPr>
      <w:r>
        <w:rPr>
          <w:rFonts w:hint="cs"/>
          <w:rtl/>
          <w:lang w:eastAsia="he-IL"/>
        </w:rPr>
        <w:t xml:space="preserve">נראה לי הוא לא </w:t>
      </w:r>
      <w:bookmarkStart w:id="7515" w:name="_ETM_Q1_9473648"/>
      <w:bookmarkEnd w:id="7515"/>
      <w:r>
        <w:rPr>
          <w:rFonts w:hint="cs"/>
          <w:rtl/>
          <w:lang w:eastAsia="he-IL"/>
        </w:rPr>
        <w:t xml:space="preserve">הוכרע. </w:t>
      </w:r>
      <w:bookmarkStart w:id="7516" w:name="_ETM_Q1_9478021"/>
      <w:bookmarkEnd w:id="7516"/>
    </w:p>
    <w:p w14:paraId="3BE63C08" w14:textId="77777777" w:rsidR="00D72A26" w:rsidRDefault="00D72A26" w:rsidP="00D72A26">
      <w:pPr>
        <w:rPr>
          <w:rtl/>
          <w:lang w:eastAsia="he-IL"/>
        </w:rPr>
      </w:pPr>
      <w:bookmarkStart w:id="7517" w:name="_ETM_Q1_9478256"/>
      <w:bookmarkEnd w:id="7517"/>
    </w:p>
    <w:p w14:paraId="47E3EE2D" w14:textId="6F059FA7" w:rsidR="00D72A26" w:rsidRDefault="00D72A26" w:rsidP="00D72A26">
      <w:pPr>
        <w:pStyle w:val="af9"/>
        <w:keepNext/>
        <w:rPr>
          <w:rtl/>
          <w:lang w:eastAsia="he-IL"/>
        </w:rPr>
      </w:pPr>
      <w:bookmarkStart w:id="7518" w:name="ET_guest_אסף_שרף_1526"/>
      <w:r w:rsidRPr="00D72A26">
        <w:rPr>
          <w:rStyle w:val="TagStyle"/>
          <w:rtl/>
        </w:rPr>
        <w:t xml:space="preserve"> &lt;&lt; אורח &gt;&gt; </w:t>
      </w:r>
      <w:r>
        <w:rPr>
          <w:rtl/>
          <w:lang w:eastAsia="he-IL"/>
        </w:rPr>
        <w:t>אסף שרף:</w:t>
      </w:r>
      <w:r w:rsidRPr="00D72A26">
        <w:rPr>
          <w:rStyle w:val="TagStyle"/>
          <w:rtl/>
        </w:rPr>
        <w:t xml:space="preserve"> &lt;&lt; אורח &gt;&gt;</w:t>
      </w:r>
      <w:r w:rsidR="007A0687">
        <w:rPr>
          <w:rtl/>
          <w:lang w:eastAsia="he-IL"/>
        </w:rPr>
        <w:t xml:space="preserve"> </w:t>
      </w:r>
      <w:bookmarkEnd w:id="7518"/>
    </w:p>
    <w:p w14:paraId="5991BF28" w14:textId="77777777" w:rsidR="00D72A26" w:rsidRDefault="00D72A26" w:rsidP="00D72A26">
      <w:pPr>
        <w:pStyle w:val="KeepWithNext"/>
        <w:rPr>
          <w:rtl/>
          <w:lang w:eastAsia="he-IL"/>
        </w:rPr>
      </w:pPr>
    </w:p>
    <w:p w14:paraId="0058DCB8" w14:textId="48AFF946" w:rsidR="00D72A26" w:rsidRDefault="00D72A26" w:rsidP="00D72A26">
      <w:pPr>
        <w:rPr>
          <w:rtl/>
          <w:lang w:eastAsia="he-IL"/>
        </w:rPr>
      </w:pPr>
      <w:r>
        <w:rPr>
          <w:rFonts w:hint="cs"/>
          <w:rtl/>
          <w:lang w:eastAsia="he-IL"/>
        </w:rPr>
        <w:t>אם הוא לא הוכרע, זה בסדר כתוב שם</w:t>
      </w:r>
      <w:bookmarkStart w:id="7519" w:name="_ETM_Q1_9475753"/>
      <w:bookmarkEnd w:id="7519"/>
      <w:r>
        <w:rPr>
          <w:rFonts w:hint="cs"/>
          <w:rtl/>
          <w:lang w:eastAsia="he-IL"/>
        </w:rPr>
        <w:t xml:space="preserve"> התקיים דיון מהותי לפי ס</w:t>
      </w:r>
      <w:bookmarkStart w:id="7520" w:name="_ETM_Q1_9478847"/>
      <w:bookmarkStart w:id="7521" w:name="_ETM_Q1_9479067"/>
      <w:bookmarkEnd w:id="7520"/>
      <w:bookmarkEnd w:id="7521"/>
      <w:r>
        <w:rPr>
          <w:rFonts w:hint="cs"/>
          <w:rtl/>
          <w:lang w:eastAsia="he-IL"/>
        </w:rPr>
        <w:t>עיף 21.</w:t>
      </w:r>
      <w:bookmarkStart w:id="7522" w:name="_ETM_Q1_9479805"/>
      <w:bookmarkStart w:id="7523" w:name="_ETM_Q1_9479187"/>
      <w:bookmarkEnd w:id="7522"/>
      <w:bookmarkEnd w:id="7523"/>
    </w:p>
    <w:p w14:paraId="372F0498" w14:textId="77777777" w:rsidR="00D72A26" w:rsidRDefault="00D72A26" w:rsidP="00D72A26">
      <w:pPr>
        <w:rPr>
          <w:rtl/>
          <w:lang w:eastAsia="he-IL"/>
        </w:rPr>
      </w:pPr>
      <w:bookmarkStart w:id="7524" w:name="_ETM_Q1_9479451"/>
      <w:bookmarkStart w:id="7525" w:name="_ETM_Q1_9479158"/>
      <w:bookmarkEnd w:id="7524"/>
      <w:bookmarkEnd w:id="7525"/>
    </w:p>
    <w:p w14:paraId="438317A0" w14:textId="0669A748" w:rsidR="00D72A26" w:rsidRDefault="00D72A26" w:rsidP="00D72A26">
      <w:pPr>
        <w:pStyle w:val="af6"/>
        <w:keepNext/>
        <w:rPr>
          <w:rtl/>
        </w:rPr>
      </w:pPr>
      <w:bookmarkStart w:id="7526" w:name="ET_yor_6157_1527"/>
      <w:r w:rsidRPr="00D72A26">
        <w:rPr>
          <w:rStyle w:val="TagStyle"/>
          <w:rtl/>
        </w:rPr>
        <w:t xml:space="preserve"> &lt;&lt; יור &gt;&gt; </w:t>
      </w:r>
      <w:r>
        <w:rPr>
          <w:rtl/>
        </w:rPr>
        <w:t>היו"ר שמחה רוטמן:</w:t>
      </w:r>
      <w:r w:rsidRPr="00D72A26">
        <w:rPr>
          <w:rStyle w:val="TagStyle"/>
          <w:rtl/>
        </w:rPr>
        <w:t xml:space="preserve"> &lt;&lt; יור &gt;&gt;</w:t>
      </w:r>
      <w:r w:rsidR="007A0687">
        <w:rPr>
          <w:rtl/>
        </w:rPr>
        <w:t xml:space="preserve"> </w:t>
      </w:r>
      <w:bookmarkEnd w:id="7526"/>
    </w:p>
    <w:p w14:paraId="4E700967" w14:textId="77777777" w:rsidR="00D72A26" w:rsidRDefault="00D72A26" w:rsidP="00D72A26">
      <w:pPr>
        <w:pStyle w:val="KeepWithNext"/>
        <w:rPr>
          <w:rtl/>
          <w:lang w:eastAsia="he-IL"/>
        </w:rPr>
      </w:pPr>
    </w:p>
    <w:p w14:paraId="2DA0CB30" w14:textId="276D2A60" w:rsidR="00D72A26" w:rsidRDefault="00D72A26" w:rsidP="00D72A26">
      <w:pPr>
        <w:rPr>
          <w:rtl/>
          <w:lang w:eastAsia="he-IL"/>
        </w:rPr>
      </w:pPr>
      <w:bookmarkStart w:id="7527" w:name="_ETM_Q1_9479552"/>
      <w:bookmarkStart w:id="7528" w:name="_ETM_Q1_9479571"/>
      <w:bookmarkEnd w:id="7527"/>
      <w:bookmarkEnd w:id="7528"/>
      <w:r>
        <w:rPr>
          <w:rFonts w:hint="cs"/>
          <w:rtl/>
          <w:lang w:eastAsia="he-IL"/>
        </w:rPr>
        <w:t xml:space="preserve">כן. לא </w:t>
      </w:r>
      <w:bookmarkStart w:id="7529" w:name="_ETM_Q1_9479238"/>
      <w:bookmarkEnd w:id="7529"/>
      <w:r>
        <w:rPr>
          <w:rFonts w:hint="cs"/>
          <w:rtl/>
          <w:lang w:eastAsia="he-IL"/>
        </w:rPr>
        <w:t xml:space="preserve">הוכרע. </w:t>
      </w:r>
      <w:bookmarkStart w:id="7530" w:name="_ETM_Q1_9488882"/>
      <w:bookmarkEnd w:id="7530"/>
    </w:p>
    <w:p w14:paraId="33EDC5E1" w14:textId="77777777" w:rsidR="00D72A26" w:rsidRDefault="00D72A26" w:rsidP="00D72A26">
      <w:pPr>
        <w:rPr>
          <w:rtl/>
          <w:lang w:eastAsia="he-IL"/>
        </w:rPr>
      </w:pPr>
      <w:bookmarkStart w:id="7531" w:name="_ETM_Q1_9489055"/>
      <w:bookmarkEnd w:id="7531"/>
    </w:p>
    <w:p w14:paraId="303B735C" w14:textId="78E34FB6" w:rsidR="00D72A26" w:rsidRDefault="00D72A26" w:rsidP="00D72A26">
      <w:pPr>
        <w:pStyle w:val="a4"/>
        <w:keepNext/>
        <w:rPr>
          <w:rtl/>
        </w:rPr>
      </w:pPr>
      <w:bookmarkStart w:id="7532" w:name="ET_speaker_נועה_ברודצקי_לוי_1528"/>
      <w:r w:rsidRPr="00D72A26">
        <w:rPr>
          <w:rStyle w:val="TagStyle"/>
          <w:rtl/>
        </w:rPr>
        <w:t xml:space="preserve"> &lt;&lt; דובר &gt;&gt; </w:t>
      </w:r>
      <w:r>
        <w:rPr>
          <w:rtl/>
        </w:rPr>
        <w:t>נועה ברודצקי לוי:</w:t>
      </w:r>
      <w:r w:rsidRPr="00D72A26">
        <w:rPr>
          <w:rStyle w:val="TagStyle"/>
          <w:rtl/>
        </w:rPr>
        <w:t xml:space="preserve"> &lt;&lt; דובר &gt;&gt;</w:t>
      </w:r>
      <w:r w:rsidR="007A0687">
        <w:rPr>
          <w:rtl/>
        </w:rPr>
        <w:t xml:space="preserve"> </w:t>
      </w:r>
      <w:bookmarkEnd w:id="7532"/>
    </w:p>
    <w:p w14:paraId="1507BE75" w14:textId="77777777" w:rsidR="00D72A26" w:rsidRDefault="00D72A26" w:rsidP="00D72A26">
      <w:pPr>
        <w:pStyle w:val="KeepWithNext"/>
        <w:rPr>
          <w:rtl/>
          <w:lang w:eastAsia="he-IL"/>
        </w:rPr>
      </w:pPr>
    </w:p>
    <w:p w14:paraId="67154909" w14:textId="1E3C0F0F" w:rsidR="00D72A26" w:rsidRDefault="00D72A26" w:rsidP="00D72A26">
      <w:pPr>
        <w:rPr>
          <w:rtl/>
          <w:lang w:eastAsia="he-IL"/>
        </w:rPr>
      </w:pPr>
      <w:r>
        <w:rPr>
          <w:rFonts w:hint="cs"/>
          <w:rtl/>
          <w:lang w:eastAsia="he-IL"/>
        </w:rPr>
        <w:t>על זה</w:t>
      </w:r>
      <w:r w:rsidR="004D67CC">
        <w:rPr>
          <w:rFonts w:hint="cs"/>
          <w:rtl/>
          <w:lang w:eastAsia="he-IL"/>
        </w:rPr>
        <w:t xml:space="preserve"> </w:t>
      </w:r>
      <w:r>
        <w:rPr>
          <w:rFonts w:hint="cs"/>
          <w:rtl/>
          <w:lang w:eastAsia="he-IL"/>
        </w:rPr>
        <w:t>נדבר ביום ראשון.</w:t>
      </w:r>
    </w:p>
    <w:p w14:paraId="51186E29" w14:textId="77777777" w:rsidR="00012266" w:rsidRDefault="00012266" w:rsidP="00D72A26">
      <w:pPr>
        <w:rPr>
          <w:rtl/>
          <w:lang w:eastAsia="he-IL"/>
        </w:rPr>
      </w:pPr>
    </w:p>
    <w:p w14:paraId="0D523D81" w14:textId="43C47671" w:rsidR="00012266" w:rsidRDefault="00012266" w:rsidP="00012266">
      <w:pPr>
        <w:pStyle w:val="af9"/>
        <w:keepNext/>
        <w:rPr>
          <w:rtl/>
          <w:lang w:eastAsia="he-IL"/>
        </w:rPr>
      </w:pPr>
      <w:bookmarkStart w:id="7533" w:name="ET_guest_ענבל_ברנסון_יהודאי_1529"/>
      <w:r w:rsidRPr="00012266">
        <w:rPr>
          <w:rStyle w:val="TagStyle"/>
          <w:rtl/>
        </w:rPr>
        <w:t xml:space="preserve"> &lt;&lt; אורח &gt;&gt; </w:t>
      </w:r>
      <w:r>
        <w:rPr>
          <w:rtl/>
          <w:lang w:eastAsia="he-IL"/>
        </w:rPr>
        <w:t>ענבל ברנסון יהודאי:</w:t>
      </w:r>
      <w:r w:rsidRPr="00012266">
        <w:rPr>
          <w:rStyle w:val="TagStyle"/>
          <w:rtl/>
        </w:rPr>
        <w:t xml:space="preserve"> &lt;&lt; אורח &gt;&gt;</w:t>
      </w:r>
      <w:r w:rsidR="007A0687">
        <w:rPr>
          <w:rtl/>
          <w:lang w:eastAsia="he-IL"/>
        </w:rPr>
        <w:t xml:space="preserve"> </w:t>
      </w:r>
      <w:bookmarkEnd w:id="7533"/>
    </w:p>
    <w:p w14:paraId="31B0EE57" w14:textId="77777777" w:rsidR="00012266" w:rsidRDefault="00012266" w:rsidP="00012266">
      <w:pPr>
        <w:pStyle w:val="KeepWithNext"/>
        <w:rPr>
          <w:rtl/>
          <w:lang w:eastAsia="he-IL"/>
        </w:rPr>
      </w:pPr>
    </w:p>
    <w:p w14:paraId="57A242F3" w14:textId="07BE98C7" w:rsidR="00012266" w:rsidRDefault="00012266" w:rsidP="00012266">
      <w:pPr>
        <w:rPr>
          <w:rtl/>
          <w:lang w:eastAsia="he-IL"/>
        </w:rPr>
      </w:pPr>
      <w:r>
        <w:rPr>
          <w:rFonts w:hint="cs"/>
          <w:rtl/>
          <w:lang w:eastAsia="he-IL"/>
        </w:rPr>
        <w:t xml:space="preserve">זו הצעה שמדברת על תיקים בודדים ביותר. </w:t>
      </w:r>
    </w:p>
    <w:p w14:paraId="0B8A609F" w14:textId="77777777" w:rsidR="00012266" w:rsidRDefault="00012266" w:rsidP="00012266">
      <w:pPr>
        <w:rPr>
          <w:rtl/>
          <w:lang w:eastAsia="he-IL"/>
        </w:rPr>
      </w:pPr>
      <w:bookmarkStart w:id="7534" w:name="_ETM_Q1_9495994"/>
      <w:bookmarkStart w:id="7535" w:name="_ETM_Q1_9496324"/>
      <w:bookmarkEnd w:id="7534"/>
      <w:bookmarkEnd w:id="7535"/>
    </w:p>
    <w:p w14:paraId="3DD02AFA" w14:textId="363AD074" w:rsidR="00012266" w:rsidRDefault="00012266" w:rsidP="00012266">
      <w:pPr>
        <w:pStyle w:val="af6"/>
        <w:keepNext/>
        <w:rPr>
          <w:rtl/>
        </w:rPr>
      </w:pPr>
      <w:bookmarkStart w:id="7536" w:name="ET_yor_6157_1530"/>
      <w:r w:rsidRPr="00012266">
        <w:rPr>
          <w:rStyle w:val="TagStyle"/>
          <w:rtl/>
        </w:rPr>
        <w:t xml:space="preserve"> &lt;&lt; יור &gt;&gt; </w:t>
      </w:r>
      <w:r>
        <w:rPr>
          <w:rtl/>
        </w:rPr>
        <w:t>היו"ר שמחה רוטמן:</w:t>
      </w:r>
      <w:r w:rsidRPr="00012266">
        <w:rPr>
          <w:rStyle w:val="TagStyle"/>
          <w:rtl/>
        </w:rPr>
        <w:t xml:space="preserve"> &lt;&lt; יור &gt;&gt;</w:t>
      </w:r>
      <w:r w:rsidR="007A0687">
        <w:rPr>
          <w:rtl/>
        </w:rPr>
        <w:t xml:space="preserve"> </w:t>
      </w:r>
      <w:bookmarkEnd w:id="7536"/>
    </w:p>
    <w:p w14:paraId="379FFFB1" w14:textId="77777777" w:rsidR="00012266" w:rsidRDefault="00012266" w:rsidP="00012266">
      <w:pPr>
        <w:pStyle w:val="KeepWithNext"/>
        <w:rPr>
          <w:rtl/>
          <w:lang w:eastAsia="he-IL"/>
        </w:rPr>
      </w:pPr>
    </w:p>
    <w:p w14:paraId="0B142F64" w14:textId="28A48D38" w:rsidR="00012266" w:rsidRDefault="00012266" w:rsidP="00012266">
      <w:pPr>
        <w:rPr>
          <w:rtl/>
          <w:lang w:eastAsia="he-IL"/>
        </w:rPr>
      </w:pPr>
      <w:bookmarkStart w:id="7537" w:name="_ETM_Q1_9502249"/>
      <w:bookmarkStart w:id="7538" w:name="_ETM_Q1_9502284"/>
      <w:bookmarkEnd w:id="7537"/>
      <w:bookmarkEnd w:id="7538"/>
      <w:r>
        <w:rPr>
          <w:rFonts w:hint="cs"/>
          <w:rtl/>
          <w:lang w:eastAsia="he-IL"/>
        </w:rPr>
        <w:t>זה פותר</w:t>
      </w:r>
      <w:bookmarkStart w:id="7539" w:name="_ETM_Q1_9502808"/>
      <w:bookmarkEnd w:id="7539"/>
      <w:r>
        <w:rPr>
          <w:rFonts w:hint="cs"/>
          <w:rtl/>
          <w:lang w:eastAsia="he-IL"/>
        </w:rPr>
        <w:t xml:space="preserve"> את הבעיה. זה פותר הרבה מאוד בעיות. </w:t>
      </w:r>
      <w:bookmarkStart w:id="7540" w:name="_ETM_Q1_9511047"/>
      <w:bookmarkEnd w:id="7540"/>
      <w:r>
        <w:rPr>
          <w:rFonts w:hint="cs"/>
          <w:rtl/>
          <w:lang w:eastAsia="he-IL"/>
        </w:rPr>
        <w:t>אני לא רוצה לדבר בשמם למרות שגם דיברתי איתם על זה</w:t>
      </w:r>
      <w:r w:rsidR="004D67CC">
        <w:rPr>
          <w:rFonts w:hint="cs"/>
          <w:rtl/>
          <w:lang w:eastAsia="he-IL"/>
        </w:rPr>
        <w:t xml:space="preserve"> </w:t>
      </w:r>
      <w:r>
        <w:rPr>
          <w:rFonts w:hint="cs"/>
          <w:rtl/>
          <w:lang w:eastAsia="he-IL"/>
        </w:rPr>
        <w:t>אבל אני מדבר בשמי. מה התרחיש שמטריד אותי</w:t>
      </w:r>
      <w:bookmarkStart w:id="7541" w:name="_ETM_Q1_9525058"/>
      <w:bookmarkEnd w:id="7541"/>
      <w:r>
        <w:rPr>
          <w:rFonts w:hint="cs"/>
          <w:rtl/>
          <w:lang w:eastAsia="he-IL"/>
        </w:rPr>
        <w:t xml:space="preserve">. התרחיש שעלה כמה פעמים בדיונים, העלה אותו גם חבר הכנסת קריב. המורה שעשתה לייק יושבת, היא </w:t>
      </w:r>
      <w:bookmarkStart w:id="7542" w:name="_ETM_Q1_9536992"/>
      <w:bookmarkEnd w:id="7542"/>
      <w:r>
        <w:rPr>
          <w:rFonts w:hint="cs"/>
          <w:rtl/>
          <w:lang w:eastAsia="he-IL"/>
        </w:rPr>
        <w:t>ככל הנראה תשוחרר, אולי גם לא יוגש נגדה כתב אישום</w:t>
      </w:r>
      <w:bookmarkStart w:id="7543" w:name="_ETM_Q1_9536531"/>
      <w:bookmarkEnd w:id="7543"/>
      <w:r>
        <w:rPr>
          <w:rFonts w:hint="cs"/>
          <w:rtl/>
          <w:lang w:eastAsia="he-IL"/>
        </w:rPr>
        <w:t>, נעצרה, נחקרה, אמורה להיות משוחררת ועכשיו הי</w:t>
      </w:r>
      <w:bookmarkStart w:id="7544" w:name="_ETM_Q1_9541415"/>
      <w:bookmarkEnd w:id="7544"/>
      <w:r>
        <w:rPr>
          <w:rFonts w:hint="cs"/>
          <w:rtl/>
          <w:lang w:eastAsia="he-IL"/>
        </w:rPr>
        <w:t>א יושבת במעצר הרבה מאוד זמן ולא רואה שופט</w:t>
      </w:r>
      <w:bookmarkStart w:id="7545" w:name="_ETM_Q1_9542944"/>
      <w:bookmarkEnd w:id="7545"/>
      <w:r>
        <w:rPr>
          <w:rFonts w:hint="cs"/>
          <w:rtl/>
          <w:lang w:eastAsia="he-IL"/>
        </w:rPr>
        <w:t>.</w:t>
      </w:r>
    </w:p>
    <w:p w14:paraId="1C049C78" w14:textId="77777777" w:rsidR="00012266" w:rsidRDefault="00012266" w:rsidP="00012266">
      <w:pPr>
        <w:rPr>
          <w:rtl/>
          <w:lang w:eastAsia="he-IL"/>
        </w:rPr>
      </w:pPr>
    </w:p>
    <w:p w14:paraId="1597D78D" w14:textId="2C9C6DAD" w:rsidR="00012266" w:rsidRDefault="00012266" w:rsidP="00012266">
      <w:pPr>
        <w:pStyle w:val="a4"/>
        <w:keepNext/>
        <w:rPr>
          <w:rtl/>
        </w:rPr>
      </w:pPr>
      <w:bookmarkStart w:id="7546" w:name="ET_speaker_אפרת_חקאק_1531"/>
      <w:r w:rsidRPr="00012266">
        <w:rPr>
          <w:rStyle w:val="TagStyle"/>
          <w:rtl/>
        </w:rPr>
        <w:t xml:space="preserve"> &lt;&lt; דובר &gt;&gt; </w:t>
      </w:r>
      <w:r>
        <w:rPr>
          <w:rtl/>
        </w:rPr>
        <w:t>אפרת חקאק:</w:t>
      </w:r>
      <w:r w:rsidRPr="00012266">
        <w:rPr>
          <w:rStyle w:val="TagStyle"/>
          <w:rtl/>
        </w:rPr>
        <w:t xml:space="preserve"> &lt;&lt; דובר &gt;&gt;</w:t>
      </w:r>
      <w:r w:rsidR="004D67CC">
        <w:rPr>
          <w:rtl/>
        </w:rPr>
        <w:t xml:space="preserve"> </w:t>
      </w:r>
    </w:p>
    <w:p w14:paraId="2478E91C" w14:textId="77777777" w:rsidR="00012266" w:rsidRDefault="00012266" w:rsidP="00012266">
      <w:pPr>
        <w:pStyle w:val="KeepWithNext"/>
        <w:rPr>
          <w:rtl/>
        </w:rPr>
      </w:pPr>
    </w:p>
    <w:p w14:paraId="7F51C5B3" w14:textId="5DF40F5D" w:rsidR="00012266" w:rsidRDefault="00012266" w:rsidP="00012266">
      <w:pPr>
        <w:rPr>
          <w:rtl/>
        </w:rPr>
      </w:pPr>
      <w:r>
        <w:rPr>
          <w:rFonts w:hint="cs"/>
          <w:rtl/>
        </w:rPr>
        <w:t>החשש של חברי הכנסת</w:t>
      </w:r>
      <w:bookmarkEnd w:id="7546"/>
      <w:r w:rsidR="004D67CC">
        <w:rPr>
          <w:rtl/>
        </w:rPr>
        <w:t xml:space="preserve"> </w:t>
      </w:r>
      <w:r>
        <w:rPr>
          <w:rFonts w:hint="cs"/>
          <w:rtl/>
        </w:rPr>
        <w:t xml:space="preserve">הוא לא רק זה. החשש </w:t>
      </w:r>
      <w:bookmarkStart w:id="7547" w:name="_ETM_Q1_9547156"/>
      <w:bookmarkEnd w:id="7547"/>
      <w:r>
        <w:rPr>
          <w:rFonts w:hint="cs"/>
          <w:rtl/>
        </w:rPr>
        <w:t xml:space="preserve">הוא גם שבן אדם במדינת ישראל ייכנס למעצר לתקופה ארוכה </w:t>
      </w:r>
      <w:bookmarkStart w:id="7548" w:name="_ETM_Q1_9552136"/>
      <w:bookmarkEnd w:id="7548"/>
      <w:r>
        <w:rPr>
          <w:rFonts w:hint="cs"/>
          <w:rtl/>
        </w:rPr>
        <w:t>בלי שהוא רואה שופט מול העיניים, אם הוא רוצה ואם הוא מעוניין בכך.</w:t>
      </w:r>
      <w:r w:rsidR="004D67CC">
        <w:rPr>
          <w:rFonts w:hint="cs"/>
          <w:rtl/>
        </w:rPr>
        <w:t xml:space="preserve"> </w:t>
      </w:r>
      <w:r w:rsidR="0098127E">
        <w:rPr>
          <w:rFonts w:hint="cs"/>
          <w:rtl/>
        </w:rPr>
        <w:t>לא רק בעבירות קלות.</w:t>
      </w:r>
    </w:p>
    <w:p w14:paraId="249BD00C" w14:textId="77777777" w:rsidR="0098127E" w:rsidRDefault="0098127E" w:rsidP="00012266">
      <w:pPr>
        <w:rPr>
          <w:rtl/>
        </w:rPr>
      </w:pPr>
    </w:p>
    <w:p w14:paraId="0D709393" w14:textId="48B7F387" w:rsidR="0098127E" w:rsidRDefault="0098127E" w:rsidP="0098127E">
      <w:pPr>
        <w:pStyle w:val="af6"/>
        <w:keepNext/>
        <w:rPr>
          <w:rtl/>
        </w:rPr>
      </w:pPr>
      <w:bookmarkStart w:id="7549" w:name="ET_yor_6157_1532"/>
      <w:r w:rsidRPr="0098127E">
        <w:rPr>
          <w:rStyle w:val="TagStyle"/>
          <w:rtl/>
        </w:rPr>
        <w:t xml:space="preserve"> &lt;&lt; יור &gt;&gt; </w:t>
      </w:r>
      <w:r>
        <w:rPr>
          <w:rtl/>
        </w:rPr>
        <w:t>היו"ר שמחה רוטמן:</w:t>
      </w:r>
      <w:r w:rsidRPr="0098127E">
        <w:rPr>
          <w:rStyle w:val="TagStyle"/>
          <w:rtl/>
        </w:rPr>
        <w:t xml:space="preserve"> &lt;&lt; יור &gt;&gt;</w:t>
      </w:r>
      <w:r w:rsidR="007A0687">
        <w:rPr>
          <w:rtl/>
        </w:rPr>
        <w:t xml:space="preserve"> </w:t>
      </w:r>
      <w:bookmarkEnd w:id="7549"/>
    </w:p>
    <w:p w14:paraId="7EC89477" w14:textId="77777777" w:rsidR="0098127E" w:rsidRDefault="0098127E" w:rsidP="0098127E">
      <w:pPr>
        <w:pStyle w:val="KeepWithNext"/>
        <w:rPr>
          <w:rtl/>
          <w:lang w:eastAsia="he-IL"/>
        </w:rPr>
      </w:pPr>
    </w:p>
    <w:p w14:paraId="2E4B57A8" w14:textId="65E1E863" w:rsidR="0098127E" w:rsidRDefault="0098127E" w:rsidP="0098127E">
      <w:pPr>
        <w:rPr>
          <w:rtl/>
          <w:lang w:eastAsia="he-IL"/>
        </w:rPr>
      </w:pPr>
      <w:r>
        <w:rPr>
          <w:rFonts w:hint="cs"/>
          <w:rtl/>
          <w:lang w:eastAsia="he-IL"/>
        </w:rPr>
        <w:t xml:space="preserve">לא קשור. הם דיברו על סעיף 24. </w:t>
      </w:r>
      <w:bookmarkStart w:id="7550" w:name="_ETM_Q1_9569934"/>
      <w:bookmarkEnd w:id="7550"/>
      <w:r>
        <w:rPr>
          <w:rFonts w:hint="cs"/>
          <w:rtl/>
          <w:lang w:eastAsia="he-IL"/>
        </w:rPr>
        <w:t>עם כל הכבוד, הדיון שעלה כאן, שהציע</w:t>
      </w:r>
      <w:bookmarkStart w:id="7551" w:name="_ETM_Q1_9581429"/>
      <w:bookmarkEnd w:id="7551"/>
      <w:r>
        <w:rPr>
          <w:rFonts w:hint="cs"/>
          <w:rtl/>
          <w:lang w:eastAsia="he-IL"/>
        </w:rPr>
        <w:t xml:space="preserve">ו היום יואב וגלעד, היה שאלה אחת על הבדל בין </w:t>
      </w:r>
      <w:bookmarkStart w:id="7552" w:name="_ETM_Q1_9586386"/>
      <w:bookmarkEnd w:id="7552"/>
      <w:r>
        <w:rPr>
          <w:rFonts w:hint="cs"/>
          <w:rtl/>
          <w:lang w:eastAsia="he-IL"/>
        </w:rPr>
        <w:t>סעיף 24 ללא סעיף 24 לעומת עוון אל מו</w:t>
      </w:r>
      <w:bookmarkStart w:id="7553" w:name="_ETM_Q1_9589288"/>
      <w:bookmarkEnd w:id="7553"/>
      <w:r>
        <w:rPr>
          <w:rFonts w:hint="cs"/>
          <w:rtl/>
          <w:lang w:eastAsia="he-IL"/>
        </w:rPr>
        <w:t>ל לא עוון. אלה שתי ההצעות שעלו. בנוסף, את כולנו מטרידה סיטואציה של אדם שיושב</w:t>
      </w:r>
      <w:bookmarkStart w:id="7554" w:name="_ETM_Q1_9596937"/>
      <w:bookmarkEnd w:id="7554"/>
      <w:r>
        <w:rPr>
          <w:rFonts w:hint="cs"/>
          <w:rtl/>
          <w:lang w:eastAsia="he-IL"/>
        </w:rPr>
        <w:t xml:space="preserve"> הרבה זמן ולא רואה שופט. לכן יצרנו את המנגנון של </w:t>
      </w:r>
      <w:bookmarkStart w:id="7555" w:name="_ETM_Q1_9599453"/>
      <w:bookmarkEnd w:id="7555"/>
      <w:r>
        <w:rPr>
          <w:rFonts w:hint="cs"/>
          <w:rtl/>
          <w:lang w:eastAsia="he-IL"/>
        </w:rPr>
        <w:t xml:space="preserve">14 ימים, ולכן יצרנו את המנגנון של הקטינים. הנושא </w:t>
      </w:r>
      <w:bookmarkStart w:id="7556" w:name="_ETM_Q1_9603699"/>
      <w:bookmarkEnd w:id="7556"/>
      <w:r>
        <w:rPr>
          <w:rFonts w:hint="cs"/>
          <w:rtl/>
          <w:lang w:eastAsia="he-IL"/>
        </w:rPr>
        <w:t>של דיון מהותי שהתאים לנושא הקורונה, לא הכנסנו אותו</w:t>
      </w:r>
      <w:bookmarkStart w:id="7557" w:name="_ETM_Q1_9607862"/>
      <w:bookmarkEnd w:id="7557"/>
      <w:r>
        <w:rPr>
          <w:rFonts w:hint="cs"/>
          <w:rtl/>
          <w:lang w:eastAsia="he-IL"/>
        </w:rPr>
        <w:t xml:space="preserve">, לא עלה גם בדיון כאן לא על ידי גלעד ולא על ידי יואב. אני לא אומר שהם מתנגדים </w:t>
      </w:r>
      <w:bookmarkStart w:id="7558" w:name="_ETM_Q1_9611584"/>
      <w:bookmarkEnd w:id="7558"/>
      <w:r>
        <w:rPr>
          <w:rFonts w:hint="cs"/>
          <w:rtl/>
          <w:lang w:eastAsia="he-IL"/>
        </w:rPr>
        <w:t>לזה.</w:t>
      </w:r>
    </w:p>
    <w:p w14:paraId="625BD01C" w14:textId="77777777" w:rsidR="0098127E" w:rsidRDefault="0098127E" w:rsidP="0098127E">
      <w:pPr>
        <w:rPr>
          <w:rtl/>
          <w:lang w:eastAsia="he-IL"/>
        </w:rPr>
      </w:pPr>
    </w:p>
    <w:p w14:paraId="2ED760C8" w14:textId="19958DFA" w:rsidR="0098127E" w:rsidRDefault="0098127E" w:rsidP="0098127E">
      <w:pPr>
        <w:pStyle w:val="a4"/>
        <w:keepNext/>
        <w:rPr>
          <w:rtl/>
        </w:rPr>
      </w:pPr>
      <w:bookmarkStart w:id="7559" w:name="ET_speaker_נועה_ברודצקי_לוי_1533"/>
      <w:r w:rsidRPr="0098127E">
        <w:rPr>
          <w:rStyle w:val="TagStyle"/>
          <w:rtl/>
        </w:rPr>
        <w:t xml:space="preserve"> &lt;&lt; דובר &gt;&gt; </w:t>
      </w:r>
      <w:r>
        <w:rPr>
          <w:rtl/>
        </w:rPr>
        <w:t>נועה ברודצקי לוי:</w:t>
      </w:r>
      <w:r w:rsidRPr="0098127E">
        <w:rPr>
          <w:rStyle w:val="TagStyle"/>
          <w:rtl/>
        </w:rPr>
        <w:t xml:space="preserve"> &lt;&lt; דובר &gt;&gt;</w:t>
      </w:r>
      <w:r w:rsidR="007A0687">
        <w:rPr>
          <w:rtl/>
        </w:rPr>
        <w:t xml:space="preserve"> </w:t>
      </w:r>
      <w:bookmarkEnd w:id="7559"/>
    </w:p>
    <w:p w14:paraId="6FDEDF4B" w14:textId="77777777" w:rsidR="0098127E" w:rsidRDefault="0098127E" w:rsidP="0098127E">
      <w:pPr>
        <w:pStyle w:val="KeepWithNext"/>
        <w:rPr>
          <w:rtl/>
          <w:lang w:eastAsia="he-IL"/>
        </w:rPr>
      </w:pPr>
    </w:p>
    <w:p w14:paraId="18FE76B8" w14:textId="419433D7" w:rsidR="0098127E" w:rsidRDefault="0098127E" w:rsidP="0098127E">
      <w:pPr>
        <w:rPr>
          <w:rtl/>
          <w:lang w:eastAsia="he-IL"/>
        </w:rPr>
      </w:pPr>
      <w:r>
        <w:rPr>
          <w:rFonts w:hint="cs"/>
          <w:rtl/>
          <w:lang w:eastAsia="he-IL"/>
        </w:rPr>
        <w:t xml:space="preserve">לא רק לא מתנגדים. </w:t>
      </w:r>
    </w:p>
    <w:p w14:paraId="041B629D" w14:textId="77777777" w:rsidR="0098127E" w:rsidRDefault="0098127E" w:rsidP="0098127E">
      <w:pPr>
        <w:rPr>
          <w:rtl/>
          <w:lang w:eastAsia="he-IL"/>
        </w:rPr>
      </w:pPr>
      <w:bookmarkStart w:id="7560" w:name="_ETM_Q1_9616827"/>
      <w:bookmarkStart w:id="7561" w:name="_ETM_Q1_9616864"/>
      <w:bookmarkEnd w:id="7560"/>
      <w:bookmarkEnd w:id="7561"/>
    </w:p>
    <w:p w14:paraId="659A4473" w14:textId="31C49A03" w:rsidR="0098127E" w:rsidRDefault="0098127E" w:rsidP="0098127E">
      <w:pPr>
        <w:pStyle w:val="af6"/>
        <w:keepNext/>
        <w:rPr>
          <w:rtl/>
        </w:rPr>
      </w:pPr>
      <w:bookmarkStart w:id="7562" w:name="ET_yor_6157_1534"/>
      <w:r w:rsidRPr="0098127E">
        <w:rPr>
          <w:rStyle w:val="TagStyle"/>
          <w:rtl/>
        </w:rPr>
        <w:t xml:space="preserve"> &lt;&lt; יור &gt;&gt; </w:t>
      </w:r>
      <w:r>
        <w:rPr>
          <w:rtl/>
        </w:rPr>
        <w:t>היו"ר שמחה רוטמן:</w:t>
      </w:r>
      <w:r w:rsidRPr="0098127E">
        <w:rPr>
          <w:rStyle w:val="TagStyle"/>
          <w:rtl/>
        </w:rPr>
        <w:t xml:space="preserve"> &lt;&lt; יור &gt;&gt;</w:t>
      </w:r>
      <w:r w:rsidR="007A0687">
        <w:rPr>
          <w:rtl/>
        </w:rPr>
        <w:t xml:space="preserve"> </w:t>
      </w:r>
      <w:bookmarkEnd w:id="7562"/>
    </w:p>
    <w:p w14:paraId="347756F1" w14:textId="77777777" w:rsidR="0098127E" w:rsidRDefault="0098127E" w:rsidP="0098127E">
      <w:pPr>
        <w:pStyle w:val="KeepWithNext"/>
        <w:rPr>
          <w:rtl/>
          <w:lang w:eastAsia="he-IL"/>
        </w:rPr>
      </w:pPr>
    </w:p>
    <w:p w14:paraId="51336359" w14:textId="5F8E0B14" w:rsidR="0098127E" w:rsidRDefault="0098127E" w:rsidP="0098127E">
      <w:pPr>
        <w:rPr>
          <w:rtl/>
          <w:lang w:eastAsia="he-IL"/>
        </w:rPr>
      </w:pPr>
      <w:r>
        <w:rPr>
          <w:rFonts w:hint="cs"/>
          <w:rtl/>
          <w:lang w:eastAsia="he-IL"/>
        </w:rPr>
        <w:t xml:space="preserve">זה לא </w:t>
      </w:r>
      <w:bookmarkStart w:id="7563" w:name="_ETM_Q1_9616773"/>
      <w:bookmarkEnd w:id="7563"/>
      <w:r>
        <w:rPr>
          <w:rFonts w:hint="cs"/>
          <w:rtl/>
          <w:lang w:eastAsia="he-IL"/>
        </w:rPr>
        <w:t>דבר שהם הציעו. אני גם לא שולל אותו. גם אני לא שללתי אותו אבל אני אומר שה</w:t>
      </w:r>
      <w:bookmarkStart w:id="7564" w:name="_ETM_Q1_9625260"/>
      <w:bookmarkEnd w:id="7564"/>
      <w:r>
        <w:rPr>
          <w:rFonts w:hint="cs"/>
          <w:rtl/>
          <w:lang w:eastAsia="he-IL"/>
        </w:rPr>
        <w:t>דיון שעלה והוויכוח בין גלעד ויואב לביני בנושא הזה, הוא האם</w:t>
      </w:r>
      <w:r w:rsidR="004D67CC">
        <w:rPr>
          <w:rFonts w:hint="cs"/>
          <w:rtl/>
          <w:lang w:eastAsia="he-IL"/>
        </w:rPr>
        <w:t xml:space="preserve"> </w:t>
      </w:r>
      <w:r>
        <w:rPr>
          <w:rFonts w:hint="cs"/>
          <w:rtl/>
          <w:lang w:eastAsia="he-IL"/>
        </w:rPr>
        <w:t xml:space="preserve">להעביר את הקו ולהגיד סעיף 24 ואז הם </w:t>
      </w:r>
      <w:bookmarkStart w:id="7565" w:name="_ETM_Q1_9634633"/>
      <w:bookmarkEnd w:id="7565"/>
      <w:r>
        <w:rPr>
          <w:rFonts w:hint="cs"/>
          <w:rtl/>
          <w:lang w:eastAsia="he-IL"/>
        </w:rPr>
        <w:t xml:space="preserve">אמרו שהם רוצים לשמוע הצעות ממשרד המשפטים מה עושים עם </w:t>
      </w:r>
      <w:bookmarkStart w:id="7566" w:name="_ETM_Q1_9636445"/>
      <w:bookmarkEnd w:id="7566"/>
      <w:r>
        <w:rPr>
          <w:rFonts w:hint="cs"/>
          <w:rtl/>
          <w:lang w:eastAsia="he-IL"/>
        </w:rPr>
        <w:t xml:space="preserve">סעיף 24. הם עוד לא ידעו מה בדיוק הם רוצים מסעיף 24, האם יהיה דיון מהותי אחד על סעיף 24, לא דיון מהותי </w:t>
      </w:r>
      <w:bookmarkStart w:id="7567" w:name="_ETM_Q1_9642321"/>
      <w:bookmarkEnd w:id="7567"/>
      <w:r>
        <w:rPr>
          <w:rFonts w:hint="cs"/>
          <w:rtl/>
          <w:lang w:eastAsia="he-IL"/>
        </w:rPr>
        <w:t>אחד,</w:t>
      </w:r>
      <w:r w:rsidR="004D67CC">
        <w:rPr>
          <w:rFonts w:hint="cs"/>
          <w:rtl/>
          <w:lang w:eastAsia="he-IL"/>
        </w:rPr>
        <w:t xml:space="preserve"> </w:t>
      </w:r>
      <w:r>
        <w:rPr>
          <w:rFonts w:hint="cs"/>
          <w:rtl/>
          <w:lang w:eastAsia="he-IL"/>
        </w:rPr>
        <w:t xml:space="preserve">עם כתב אישום או בלי כתב </w:t>
      </w:r>
      <w:bookmarkStart w:id="7568" w:name="_ETM_Q1_9645328"/>
      <w:bookmarkEnd w:id="7568"/>
      <w:r>
        <w:rPr>
          <w:rFonts w:hint="cs"/>
          <w:rtl/>
          <w:lang w:eastAsia="he-IL"/>
        </w:rPr>
        <w:t>אישום. הם עוד לא י</w:t>
      </w:r>
      <w:bookmarkStart w:id="7569" w:name="_ETM_Q1_9648031"/>
      <w:bookmarkStart w:id="7570" w:name="_ETM_Q1_9648070"/>
      <w:bookmarkEnd w:id="7569"/>
      <w:bookmarkEnd w:id="7570"/>
      <w:r>
        <w:rPr>
          <w:rFonts w:hint="cs"/>
          <w:rtl/>
          <w:lang w:eastAsia="he-IL"/>
        </w:rPr>
        <w:t>דעו ואמרו שהם רוצים לשמוע</w:t>
      </w:r>
      <w:bookmarkStart w:id="7571" w:name="_ETM_Q1_9648237"/>
      <w:bookmarkEnd w:id="7571"/>
      <w:r>
        <w:rPr>
          <w:rFonts w:hint="cs"/>
          <w:rtl/>
          <w:lang w:eastAsia="he-IL"/>
        </w:rPr>
        <w:t xml:space="preserve"> את הצעותיכם בנושא ואני מציע שתעשו את זה כשהם כאן.</w:t>
      </w:r>
      <w:bookmarkStart w:id="7572" w:name="_ETM_Q1_9648401"/>
      <w:bookmarkEnd w:id="7572"/>
      <w:r w:rsidR="004D67CC">
        <w:rPr>
          <w:rFonts w:hint="cs"/>
          <w:rtl/>
          <w:lang w:eastAsia="he-IL"/>
        </w:rPr>
        <w:t xml:space="preserve"> </w:t>
      </w:r>
      <w:r>
        <w:rPr>
          <w:rFonts w:hint="cs"/>
          <w:rtl/>
          <w:lang w:eastAsia="he-IL"/>
        </w:rPr>
        <w:t xml:space="preserve">לכן לא ננהל את הדיון הזה עכשיו. </w:t>
      </w:r>
    </w:p>
    <w:p w14:paraId="3081CC63" w14:textId="77777777" w:rsidR="0098127E" w:rsidRDefault="0098127E" w:rsidP="0098127E">
      <w:pPr>
        <w:rPr>
          <w:rtl/>
          <w:lang w:eastAsia="he-IL"/>
        </w:rPr>
      </w:pPr>
      <w:bookmarkStart w:id="7573" w:name="_ETM_Q1_9657755"/>
      <w:bookmarkStart w:id="7574" w:name="_ETM_Q1_9657792"/>
      <w:bookmarkEnd w:id="7573"/>
      <w:bookmarkEnd w:id="7574"/>
    </w:p>
    <w:p w14:paraId="2B71E9C3" w14:textId="54553FF9" w:rsidR="0098127E" w:rsidRDefault="0098127E" w:rsidP="0098127E">
      <w:pPr>
        <w:pStyle w:val="af9"/>
        <w:keepNext/>
        <w:rPr>
          <w:rtl/>
          <w:lang w:eastAsia="he-IL"/>
        </w:rPr>
      </w:pPr>
      <w:bookmarkStart w:id="7575" w:name="ET_guest_ענבל_ברנסון_יהודאי_1535"/>
      <w:r w:rsidRPr="0098127E">
        <w:rPr>
          <w:rStyle w:val="TagStyle"/>
          <w:rtl/>
        </w:rPr>
        <w:t xml:space="preserve"> &lt;&lt; אורח &gt;&gt; </w:t>
      </w:r>
      <w:r>
        <w:rPr>
          <w:rtl/>
          <w:lang w:eastAsia="he-IL"/>
        </w:rPr>
        <w:t>ענבל ברנסון יהודאי:</w:t>
      </w:r>
      <w:r w:rsidRPr="0098127E">
        <w:rPr>
          <w:rStyle w:val="TagStyle"/>
          <w:rtl/>
        </w:rPr>
        <w:t xml:space="preserve"> &lt;&lt; אורח &gt;&gt;</w:t>
      </w:r>
      <w:r w:rsidR="007A0687">
        <w:rPr>
          <w:rtl/>
          <w:lang w:eastAsia="he-IL"/>
        </w:rPr>
        <w:t xml:space="preserve"> </w:t>
      </w:r>
      <w:bookmarkEnd w:id="7575"/>
    </w:p>
    <w:p w14:paraId="49FABDE1" w14:textId="77777777" w:rsidR="0098127E" w:rsidRDefault="0098127E" w:rsidP="0098127E">
      <w:pPr>
        <w:pStyle w:val="KeepWithNext"/>
        <w:rPr>
          <w:rtl/>
          <w:lang w:eastAsia="he-IL"/>
        </w:rPr>
      </w:pPr>
    </w:p>
    <w:p w14:paraId="1C45A291" w14:textId="17FB01EE" w:rsidR="0098127E" w:rsidRDefault="0098127E" w:rsidP="0098127E">
      <w:pPr>
        <w:rPr>
          <w:rtl/>
          <w:lang w:eastAsia="he-IL"/>
        </w:rPr>
      </w:pPr>
      <w:r>
        <w:rPr>
          <w:rFonts w:hint="cs"/>
          <w:rtl/>
          <w:lang w:eastAsia="he-IL"/>
        </w:rPr>
        <w:t xml:space="preserve">בסדר, נדון בזה ביום ראשון. אני רק אומרת שההבדל בין ה-24 </w:t>
      </w:r>
      <w:bookmarkStart w:id="7576" w:name="_ETM_Q1_9664835"/>
      <w:bookmarkEnd w:id="7576"/>
      <w:r>
        <w:rPr>
          <w:rFonts w:hint="cs"/>
          <w:rtl/>
          <w:lang w:eastAsia="he-IL"/>
        </w:rPr>
        <w:t>עוון ל-24 כולו, זה כמה תיקים בודדים.</w:t>
      </w:r>
    </w:p>
    <w:p w14:paraId="4A292DE7" w14:textId="77777777" w:rsidR="0098127E" w:rsidRDefault="0098127E" w:rsidP="0098127E">
      <w:pPr>
        <w:rPr>
          <w:rtl/>
          <w:lang w:eastAsia="he-IL"/>
        </w:rPr>
      </w:pPr>
    </w:p>
    <w:p w14:paraId="3B7CCA31" w14:textId="58892482" w:rsidR="0098127E" w:rsidRDefault="0098127E" w:rsidP="0098127E">
      <w:pPr>
        <w:pStyle w:val="af6"/>
        <w:keepNext/>
        <w:rPr>
          <w:rtl/>
        </w:rPr>
      </w:pPr>
      <w:bookmarkStart w:id="7577" w:name="ET_yor_6157_1536"/>
      <w:r w:rsidRPr="0098127E">
        <w:rPr>
          <w:rStyle w:val="TagStyle"/>
          <w:rtl/>
        </w:rPr>
        <w:t xml:space="preserve"> &lt;&lt; יור &gt;&gt; </w:t>
      </w:r>
      <w:r>
        <w:rPr>
          <w:rtl/>
        </w:rPr>
        <w:t>היו"ר שמחה רוטמן:</w:t>
      </w:r>
      <w:r w:rsidRPr="0098127E">
        <w:rPr>
          <w:rStyle w:val="TagStyle"/>
          <w:rtl/>
        </w:rPr>
        <w:t xml:space="preserve"> &lt;&lt; יור &gt;&gt;</w:t>
      </w:r>
      <w:r w:rsidR="007A0687">
        <w:rPr>
          <w:rtl/>
        </w:rPr>
        <w:t xml:space="preserve"> </w:t>
      </w:r>
      <w:bookmarkEnd w:id="7577"/>
    </w:p>
    <w:p w14:paraId="2985AD40" w14:textId="77777777" w:rsidR="0098127E" w:rsidRDefault="0098127E" w:rsidP="0098127E">
      <w:pPr>
        <w:pStyle w:val="KeepWithNext"/>
        <w:rPr>
          <w:rtl/>
          <w:lang w:eastAsia="he-IL"/>
        </w:rPr>
      </w:pPr>
    </w:p>
    <w:p w14:paraId="22D0DB5E" w14:textId="18A7DBD2" w:rsidR="0098127E" w:rsidRDefault="0098127E" w:rsidP="0098127E">
      <w:pPr>
        <w:rPr>
          <w:rtl/>
          <w:lang w:eastAsia="he-IL"/>
        </w:rPr>
      </w:pPr>
      <w:r>
        <w:rPr>
          <w:rFonts w:hint="cs"/>
          <w:rtl/>
          <w:lang w:eastAsia="he-IL"/>
        </w:rPr>
        <w:t xml:space="preserve">לא, זה לא </w:t>
      </w:r>
      <w:bookmarkStart w:id="7578" w:name="_ETM_Q1_9662507"/>
      <w:bookmarkEnd w:id="7578"/>
      <w:r>
        <w:rPr>
          <w:rFonts w:hint="cs"/>
          <w:rtl/>
          <w:lang w:eastAsia="he-IL"/>
        </w:rPr>
        <w:t>24 עוון.</w:t>
      </w:r>
    </w:p>
    <w:p w14:paraId="1CBD74A2" w14:textId="77777777" w:rsidR="0098127E" w:rsidRDefault="0098127E" w:rsidP="0098127E">
      <w:pPr>
        <w:rPr>
          <w:rtl/>
          <w:lang w:eastAsia="he-IL"/>
        </w:rPr>
      </w:pPr>
    </w:p>
    <w:p w14:paraId="73836618" w14:textId="436BA748" w:rsidR="0098127E" w:rsidRDefault="0098127E" w:rsidP="0098127E">
      <w:pPr>
        <w:pStyle w:val="af9"/>
        <w:keepNext/>
        <w:rPr>
          <w:rtl/>
          <w:lang w:eastAsia="he-IL"/>
        </w:rPr>
      </w:pPr>
      <w:bookmarkStart w:id="7579" w:name="ET_guest_ענבל_ברנסון_יהודאי_1537"/>
      <w:r w:rsidRPr="0098127E">
        <w:rPr>
          <w:rStyle w:val="TagStyle"/>
          <w:rtl/>
        </w:rPr>
        <w:t xml:space="preserve"> &lt;&lt; אורח &gt;&gt; </w:t>
      </w:r>
      <w:r>
        <w:rPr>
          <w:rtl/>
          <w:lang w:eastAsia="he-IL"/>
        </w:rPr>
        <w:t>ענבל ברנסון יהודאי:</w:t>
      </w:r>
      <w:r w:rsidRPr="0098127E">
        <w:rPr>
          <w:rStyle w:val="TagStyle"/>
          <w:rtl/>
        </w:rPr>
        <w:t xml:space="preserve"> &lt;&lt; אורח &gt;&gt;</w:t>
      </w:r>
      <w:r w:rsidR="007A0687">
        <w:rPr>
          <w:rtl/>
          <w:lang w:eastAsia="he-IL"/>
        </w:rPr>
        <w:t xml:space="preserve"> </w:t>
      </w:r>
      <w:bookmarkEnd w:id="7579"/>
    </w:p>
    <w:p w14:paraId="1146EC1F" w14:textId="77777777" w:rsidR="0098127E" w:rsidRDefault="0098127E" w:rsidP="0098127E">
      <w:pPr>
        <w:pStyle w:val="KeepWithNext"/>
        <w:rPr>
          <w:rtl/>
          <w:lang w:eastAsia="he-IL"/>
        </w:rPr>
      </w:pPr>
    </w:p>
    <w:p w14:paraId="264D155E" w14:textId="338034D4" w:rsidR="0098127E" w:rsidRDefault="0098127E" w:rsidP="0098127E">
      <w:pPr>
        <w:rPr>
          <w:rtl/>
          <w:lang w:eastAsia="he-IL"/>
        </w:rPr>
      </w:pPr>
      <w:r>
        <w:rPr>
          <w:rFonts w:hint="cs"/>
          <w:rtl/>
          <w:lang w:eastAsia="he-IL"/>
        </w:rPr>
        <w:t>זה עוון כללי.</w:t>
      </w:r>
    </w:p>
    <w:p w14:paraId="6B24037A" w14:textId="77777777" w:rsidR="0098127E" w:rsidRDefault="0098127E" w:rsidP="0098127E">
      <w:pPr>
        <w:rPr>
          <w:rtl/>
          <w:lang w:eastAsia="he-IL"/>
        </w:rPr>
      </w:pPr>
    </w:p>
    <w:p w14:paraId="0A7DC285" w14:textId="061AABB4" w:rsidR="0098127E" w:rsidRDefault="0098127E" w:rsidP="0098127E">
      <w:pPr>
        <w:pStyle w:val="af6"/>
        <w:keepNext/>
        <w:rPr>
          <w:rtl/>
        </w:rPr>
      </w:pPr>
      <w:bookmarkStart w:id="7580" w:name="ET_yor_6157_1538"/>
      <w:r w:rsidRPr="0098127E">
        <w:rPr>
          <w:rStyle w:val="TagStyle"/>
          <w:rtl/>
        </w:rPr>
        <w:t xml:space="preserve"> &lt;&lt; יור &gt;&gt; </w:t>
      </w:r>
      <w:r>
        <w:rPr>
          <w:rtl/>
        </w:rPr>
        <w:t>היו"ר שמחה רוטמן:</w:t>
      </w:r>
      <w:r w:rsidRPr="0098127E">
        <w:rPr>
          <w:rStyle w:val="TagStyle"/>
          <w:rtl/>
        </w:rPr>
        <w:t xml:space="preserve"> &lt;&lt; יור &gt;&gt;</w:t>
      </w:r>
      <w:r w:rsidR="007A0687">
        <w:rPr>
          <w:rtl/>
        </w:rPr>
        <w:t xml:space="preserve"> </w:t>
      </w:r>
      <w:bookmarkEnd w:id="7580"/>
    </w:p>
    <w:p w14:paraId="750F0414" w14:textId="77777777" w:rsidR="0098127E" w:rsidRDefault="0098127E" w:rsidP="0098127E">
      <w:pPr>
        <w:pStyle w:val="KeepWithNext"/>
        <w:rPr>
          <w:rtl/>
          <w:lang w:eastAsia="he-IL"/>
        </w:rPr>
      </w:pPr>
    </w:p>
    <w:p w14:paraId="49951F34" w14:textId="74F0ED74" w:rsidR="0098127E" w:rsidRDefault="0098127E" w:rsidP="0098127E">
      <w:pPr>
        <w:rPr>
          <w:rtl/>
          <w:lang w:eastAsia="he-IL"/>
        </w:rPr>
      </w:pPr>
      <w:r>
        <w:rPr>
          <w:rFonts w:hint="cs"/>
          <w:rtl/>
          <w:lang w:eastAsia="he-IL"/>
        </w:rPr>
        <w:t xml:space="preserve">אי מניעת </w:t>
      </w:r>
      <w:bookmarkStart w:id="7581" w:name="_ETM_Q1_9675956"/>
      <w:bookmarkEnd w:id="7581"/>
      <w:r>
        <w:rPr>
          <w:rFonts w:hint="cs"/>
          <w:rtl/>
          <w:lang w:eastAsia="he-IL"/>
        </w:rPr>
        <w:t>פשע טרור זה עוון.</w:t>
      </w:r>
    </w:p>
    <w:p w14:paraId="74FDA7E4" w14:textId="77777777" w:rsidR="0098127E" w:rsidRDefault="0098127E" w:rsidP="0098127E">
      <w:pPr>
        <w:rPr>
          <w:rtl/>
          <w:lang w:eastAsia="he-IL"/>
        </w:rPr>
      </w:pPr>
    </w:p>
    <w:p w14:paraId="312E8373" w14:textId="20FF6B07" w:rsidR="0098127E" w:rsidRDefault="0098127E" w:rsidP="0098127E">
      <w:pPr>
        <w:pStyle w:val="af9"/>
        <w:keepNext/>
        <w:rPr>
          <w:rtl/>
          <w:lang w:eastAsia="he-IL"/>
        </w:rPr>
      </w:pPr>
      <w:bookmarkStart w:id="7582" w:name="ET_guest_576214_1539"/>
      <w:r w:rsidRPr="0098127E">
        <w:rPr>
          <w:rStyle w:val="TagStyle"/>
          <w:rtl/>
        </w:rPr>
        <w:t xml:space="preserve"> &lt;&lt; אורח &gt;&gt; </w:t>
      </w:r>
      <w:r>
        <w:rPr>
          <w:rtl/>
          <w:lang w:eastAsia="he-IL"/>
        </w:rPr>
        <w:t>ישי שרון:</w:t>
      </w:r>
      <w:r w:rsidRPr="0098127E">
        <w:rPr>
          <w:rStyle w:val="TagStyle"/>
          <w:rtl/>
        </w:rPr>
        <w:t xml:space="preserve"> &lt;&lt; אורח &gt;&gt;</w:t>
      </w:r>
      <w:r w:rsidR="007A0687">
        <w:rPr>
          <w:rtl/>
          <w:lang w:eastAsia="he-IL"/>
        </w:rPr>
        <w:t xml:space="preserve"> </w:t>
      </w:r>
      <w:bookmarkEnd w:id="7582"/>
    </w:p>
    <w:p w14:paraId="0BAF7CEB" w14:textId="77777777" w:rsidR="0098127E" w:rsidRDefault="0098127E" w:rsidP="0098127E">
      <w:pPr>
        <w:pStyle w:val="KeepWithNext"/>
        <w:rPr>
          <w:rtl/>
          <w:lang w:eastAsia="he-IL"/>
        </w:rPr>
      </w:pPr>
    </w:p>
    <w:p w14:paraId="57695738" w14:textId="3D33F36D" w:rsidR="0098127E" w:rsidRDefault="0098127E" w:rsidP="0098127E">
      <w:pPr>
        <w:rPr>
          <w:rtl/>
          <w:lang w:eastAsia="he-IL"/>
        </w:rPr>
      </w:pPr>
      <w:r>
        <w:rPr>
          <w:rFonts w:hint="cs"/>
          <w:rtl/>
          <w:lang w:eastAsia="he-IL"/>
        </w:rPr>
        <w:t>אלה עבירות איזוטריות.</w:t>
      </w:r>
    </w:p>
    <w:p w14:paraId="4EF21E4B" w14:textId="77777777" w:rsidR="0098127E" w:rsidRDefault="0098127E" w:rsidP="0098127E">
      <w:pPr>
        <w:rPr>
          <w:rtl/>
          <w:lang w:eastAsia="he-IL"/>
        </w:rPr>
      </w:pPr>
    </w:p>
    <w:p w14:paraId="268AEEDF" w14:textId="08DE17F6" w:rsidR="0098127E" w:rsidRDefault="0098127E" w:rsidP="0098127E">
      <w:pPr>
        <w:pStyle w:val="af6"/>
        <w:keepNext/>
        <w:rPr>
          <w:rtl/>
        </w:rPr>
      </w:pPr>
      <w:bookmarkStart w:id="7583" w:name="ET_yor_6157_1540"/>
      <w:r w:rsidRPr="0098127E">
        <w:rPr>
          <w:rStyle w:val="TagStyle"/>
          <w:rtl/>
        </w:rPr>
        <w:t xml:space="preserve"> &lt;&lt; יור &gt;&gt; </w:t>
      </w:r>
      <w:r>
        <w:rPr>
          <w:rtl/>
        </w:rPr>
        <w:t>היו"ר שמחה רוטמן:</w:t>
      </w:r>
      <w:r w:rsidRPr="0098127E">
        <w:rPr>
          <w:rStyle w:val="TagStyle"/>
          <w:rtl/>
        </w:rPr>
        <w:t xml:space="preserve"> &lt;&lt; יור &gt;&gt;</w:t>
      </w:r>
      <w:r w:rsidR="007A0687">
        <w:rPr>
          <w:rtl/>
        </w:rPr>
        <w:t xml:space="preserve"> </w:t>
      </w:r>
      <w:bookmarkEnd w:id="7583"/>
    </w:p>
    <w:p w14:paraId="1F4CF302" w14:textId="77777777" w:rsidR="0098127E" w:rsidRDefault="0098127E" w:rsidP="0098127E">
      <w:pPr>
        <w:pStyle w:val="KeepWithNext"/>
        <w:rPr>
          <w:rtl/>
          <w:lang w:eastAsia="he-IL"/>
        </w:rPr>
      </w:pPr>
    </w:p>
    <w:p w14:paraId="704EB4A4" w14:textId="575535A2" w:rsidR="0098127E" w:rsidRDefault="0098127E" w:rsidP="0098127E">
      <w:pPr>
        <w:rPr>
          <w:rtl/>
          <w:lang w:eastAsia="he-IL"/>
        </w:rPr>
      </w:pPr>
      <w:r>
        <w:rPr>
          <w:rFonts w:hint="cs"/>
          <w:rtl/>
          <w:lang w:eastAsia="he-IL"/>
        </w:rPr>
        <w:t>אלה עבירות איזוטריות.</w:t>
      </w:r>
      <w:r w:rsidR="004D67CC">
        <w:rPr>
          <w:rFonts w:hint="cs"/>
          <w:rtl/>
          <w:lang w:eastAsia="he-IL"/>
        </w:rPr>
        <w:t xml:space="preserve"> </w:t>
      </w:r>
      <w:r>
        <w:rPr>
          <w:rFonts w:hint="cs"/>
          <w:rtl/>
          <w:lang w:eastAsia="he-IL"/>
        </w:rPr>
        <w:t>אני או</w:t>
      </w:r>
      <w:bookmarkStart w:id="7584" w:name="_ETM_Q1_9691378"/>
      <w:bookmarkStart w:id="7585" w:name="_ETM_Q1_9691416"/>
      <w:bookmarkStart w:id="7586" w:name="_ETM_Q1_9691498"/>
      <w:bookmarkStart w:id="7587" w:name="_ETM_Q1_9691532"/>
      <w:bookmarkEnd w:id="7584"/>
      <w:bookmarkEnd w:id="7585"/>
      <w:bookmarkEnd w:id="7586"/>
      <w:bookmarkEnd w:id="7587"/>
      <w:r>
        <w:rPr>
          <w:rFonts w:hint="cs"/>
          <w:rtl/>
          <w:lang w:eastAsia="he-IL"/>
        </w:rPr>
        <w:t xml:space="preserve">מר שגם בחשש של </w:t>
      </w:r>
      <w:bookmarkStart w:id="7588" w:name="_ETM_Q1_9694327"/>
      <w:bookmarkStart w:id="7589" w:name="_ETM_Q1_9694368"/>
      <w:bookmarkEnd w:id="7588"/>
      <w:bookmarkEnd w:id="7589"/>
      <w:r>
        <w:rPr>
          <w:rFonts w:hint="cs"/>
          <w:rtl/>
          <w:lang w:eastAsia="he-IL"/>
        </w:rPr>
        <w:t>עירוב</w:t>
      </w:r>
      <w:bookmarkStart w:id="7590" w:name="_ETM_Q1_9695245"/>
      <w:bookmarkEnd w:id="7590"/>
      <w:r>
        <w:rPr>
          <w:rFonts w:hint="cs"/>
          <w:rtl/>
          <w:lang w:eastAsia="he-IL"/>
        </w:rPr>
        <w:t xml:space="preserve"> אסירים</w:t>
      </w:r>
      <w:r w:rsidR="004D67CC">
        <w:rPr>
          <w:rFonts w:hint="cs"/>
          <w:rtl/>
          <w:lang w:eastAsia="he-IL"/>
        </w:rPr>
        <w:t xml:space="preserve"> </w:t>
      </w:r>
      <w:r>
        <w:rPr>
          <w:rFonts w:hint="cs"/>
          <w:rtl/>
          <w:lang w:eastAsia="he-IL"/>
        </w:rPr>
        <w:t xml:space="preserve">קלים עם אסירים כבדים, </w:t>
      </w:r>
      <w:bookmarkStart w:id="7591" w:name="_ETM_Q1_9699241"/>
      <w:bookmarkEnd w:id="7591"/>
      <w:r>
        <w:rPr>
          <w:rFonts w:hint="cs"/>
          <w:rtl/>
          <w:lang w:eastAsia="he-IL"/>
        </w:rPr>
        <w:t xml:space="preserve">גם אותו מקרה </w:t>
      </w:r>
      <w:r>
        <w:rPr>
          <w:rtl/>
          <w:lang w:eastAsia="he-IL"/>
        </w:rPr>
        <w:t>–</w:t>
      </w:r>
      <w:r>
        <w:rPr>
          <w:rFonts w:hint="cs"/>
          <w:rtl/>
          <w:lang w:eastAsia="he-IL"/>
        </w:rPr>
        <w:t xml:space="preserve"> שוב, אותו מקרה לדוגמה</w:t>
      </w:r>
      <w:bookmarkStart w:id="7592" w:name="_ETM_Q1_9701843"/>
      <w:bookmarkEnd w:id="7592"/>
      <w:r>
        <w:rPr>
          <w:rFonts w:hint="cs"/>
          <w:rtl/>
          <w:lang w:eastAsia="he-IL"/>
        </w:rPr>
        <w:t xml:space="preserve"> שהוצג על ידי גלעד כמה</w:t>
      </w:r>
      <w:r w:rsidR="004D67CC">
        <w:rPr>
          <w:rFonts w:hint="cs"/>
          <w:rtl/>
          <w:lang w:eastAsia="he-IL"/>
        </w:rPr>
        <w:t xml:space="preserve"> </w:t>
      </w:r>
      <w:r>
        <w:rPr>
          <w:rFonts w:hint="cs"/>
          <w:rtl/>
          <w:lang w:eastAsia="he-IL"/>
        </w:rPr>
        <w:t xml:space="preserve">פעמים כשהוא אמר אותה מורה שעשתה לייק לפוסט </w:t>
      </w:r>
      <w:r>
        <w:rPr>
          <w:rtl/>
          <w:lang w:eastAsia="he-IL"/>
        </w:rPr>
        <w:t>–</w:t>
      </w:r>
      <w:r>
        <w:rPr>
          <w:rFonts w:hint="cs"/>
          <w:rtl/>
          <w:lang w:eastAsia="he-IL"/>
        </w:rPr>
        <w:t xml:space="preserve"> הם דווקא המקרים הבודדים </w:t>
      </w:r>
      <w:bookmarkStart w:id="7593" w:name="_ETM_Q1_9709600"/>
      <w:bookmarkEnd w:id="7593"/>
      <w:r>
        <w:rPr>
          <w:rFonts w:hint="cs"/>
          <w:rtl/>
          <w:lang w:eastAsia="he-IL"/>
        </w:rPr>
        <w:t xml:space="preserve">בהם כולנו חוששים מסיטואציה. יכול להיות שהיא עשתה הסתה אבל מי שעשה לייק, זאת הזדהות ולא </w:t>
      </w:r>
      <w:bookmarkStart w:id="7594" w:name="_ETM_Q1_9726152"/>
      <w:bookmarkEnd w:id="7594"/>
      <w:r>
        <w:rPr>
          <w:rFonts w:hint="cs"/>
          <w:rtl/>
          <w:lang w:eastAsia="he-IL"/>
        </w:rPr>
        <w:t>הסתה. מי שעשה "שר", מי שהעלה דגל חמאס, זאת הזדהות ולא הסתה. אני לא יודע על מה מגישים.</w:t>
      </w:r>
    </w:p>
    <w:p w14:paraId="4F3C899D" w14:textId="77777777" w:rsidR="0098127E" w:rsidRDefault="0098127E" w:rsidP="0098127E">
      <w:pPr>
        <w:rPr>
          <w:rtl/>
          <w:lang w:eastAsia="he-IL"/>
        </w:rPr>
      </w:pPr>
    </w:p>
    <w:p w14:paraId="7272A73B" w14:textId="6CCF43E9" w:rsidR="0098127E" w:rsidRDefault="0098127E" w:rsidP="0098127E">
      <w:pPr>
        <w:pStyle w:val="af9"/>
        <w:keepNext/>
        <w:rPr>
          <w:rtl/>
          <w:lang w:eastAsia="he-IL"/>
        </w:rPr>
      </w:pPr>
      <w:bookmarkStart w:id="7595" w:name="ET_guest_576214_1542"/>
      <w:r w:rsidRPr="0098127E">
        <w:rPr>
          <w:rStyle w:val="TagStyle"/>
          <w:rtl/>
        </w:rPr>
        <w:t xml:space="preserve"> &lt;&lt; אורח &gt;&gt; </w:t>
      </w:r>
      <w:r>
        <w:rPr>
          <w:rtl/>
          <w:lang w:eastAsia="he-IL"/>
        </w:rPr>
        <w:t>ישי שרון:</w:t>
      </w:r>
      <w:r w:rsidRPr="0098127E">
        <w:rPr>
          <w:rStyle w:val="TagStyle"/>
          <w:rtl/>
        </w:rPr>
        <w:t xml:space="preserve"> &lt;&lt; אורח &gt;&gt;</w:t>
      </w:r>
      <w:r w:rsidR="007A0687">
        <w:rPr>
          <w:rtl/>
          <w:lang w:eastAsia="he-IL"/>
        </w:rPr>
        <w:t xml:space="preserve"> </w:t>
      </w:r>
      <w:bookmarkEnd w:id="7595"/>
    </w:p>
    <w:p w14:paraId="477739C1" w14:textId="77777777" w:rsidR="0098127E" w:rsidRDefault="0098127E" w:rsidP="0098127E">
      <w:pPr>
        <w:pStyle w:val="KeepWithNext"/>
        <w:rPr>
          <w:rtl/>
          <w:lang w:eastAsia="he-IL"/>
        </w:rPr>
      </w:pPr>
    </w:p>
    <w:p w14:paraId="544F2434" w14:textId="477E4BCE" w:rsidR="0098127E" w:rsidRDefault="0098127E" w:rsidP="0098127E">
      <w:pPr>
        <w:rPr>
          <w:rtl/>
          <w:lang w:eastAsia="he-IL"/>
        </w:rPr>
      </w:pPr>
      <w:r>
        <w:rPr>
          <w:rFonts w:hint="cs"/>
          <w:rtl/>
          <w:lang w:eastAsia="he-IL"/>
        </w:rPr>
        <w:t>היום מגישים על "שר"?</w:t>
      </w:r>
      <w:bookmarkStart w:id="7596" w:name="_ETM_Q1_9734747"/>
      <w:bookmarkEnd w:id="7596"/>
    </w:p>
    <w:p w14:paraId="4D93E9AF" w14:textId="77777777" w:rsidR="0098127E" w:rsidRDefault="0098127E" w:rsidP="0098127E">
      <w:pPr>
        <w:rPr>
          <w:rtl/>
          <w:lang w:eastAsia="he-IL"/>
        </w:rPr>
      </w:pPr>
      <w:bookmarkStart w:id="7597" w:name="_ETM_Q1_9734779"/>
      <w:bookmarkEnd w:id="7597"/>
    </w:p>
    <w:p w14:paraId="3725503F" w14:textId="369F4DDB" w:rsidR="0098127E" w:rsidRDefault="0098127E" w:rsidP="0098127E">
      <w:pPr>
        <w:pStyle w:val="af9"/>
        <w:keepNext/>
        <w:rPr>
          <w:rtl/>
          <w:lang w:eastAsia="he-IL"/>
        </w:rPr>
      </w:pPr>
      <w:bookmarkStart w:id="7598" w:name="ET_guest_ענבל_ברנסון_יהודאי_1543"/>
      <w:r w:rsidRPr="0098127E">
        <w:rPr>
          <w:rStyle w:val="TagStyle"/>
          <w:rtl/>
        </w:rPr>
        <w:t xml:space="preserve"> &lt;&lt; אורח &gt;&gt; </w:t>
      </w:r>
      <w:r>
        <w:rPr>
          <w:rtl/>
          <w:lang w:eastAsia="he-IL"/>
        </w:rPr>
        <w:t>ענבל ברנסון יהודאי:</w:t>
      </w:r>
      <w:r w:rsidRPr="0098127E">
        <w:rPr>
          <w:rStyle w:val="TagStyle"/>
          <w:rtl/>
        </w:rPr>
        <w:t xml:space="preserve"> &lt;&lt; אורח &gt;&gt;</w:t>
      </w:r>
      <w:r w:rsidR="007A0687">
        <w:rPr>
          <w:rtl/>
          <w:lang w:eastAsia="he-IL"/>
        </w:rPr>
        <w:t xml:space="preserve"> </w:t>
      </w:r>
      <w:bookmarkEnd w:id="7598"/>
    </w:p>
    <w:p w14:paraId="64C3F4EB" w14:textId="77777777" w:rsidR="0098127E" w:rsidRDefault="0098127E" w:rsidP="0098127E">
      <w:pPr>
        <w:pStyle w:val="KeepWithNext"/>
        <w:rPr>
          <w:rtl/>
          <w:lang w:eastAsia="he-IL"/>
        </w:rPr>
      </w:pPr>
    </w:p>
    <w:p w14:paraId="783CCEAB" w14:textId="77BB9913" w:rsidR="0098127E" w:rsidRDefault="0098127E" w:rsidP="0098127E">
      <w:pPr>
        <w:rPr>
          <w:rtl/>
          <w:lang w:eastAsia="he-IL"/>
        </w:rPr>
      </w:pPr>
      <w:r>
        <w:rPr>
          <w:rFonts w:hint="cs"/>
          <w:rtl/>
          <w:lang w:eastAsia="he-IL"/>
        </w:rPr>
        <w:t>מגישים</w:t>
      </w:r>
      <w:bookmarkStart w:id="7599" w:name="_ETM_Q1_9737418"/>
      <w:bookmarkStart w:id="7600" w:name="_ETM_Q1_9737511"/>
      <w:bookmarkEnd w:id="7599"/>
      <w:bookmarkEnd w:id="7600"/>
      <w:r>
        <w:rPr>
          <w:rFonts w:hint="cs"/>
          <w:rtl/>
          <w:lang w:eastAsia="he-IL"/>
        </w:rPr>
        <w:t xml:space="preserve"> </w:t>
      </w:r>
      <w:bookmarkStart w:id="7601" w:name="_ETM_Q1_9737581"/>
      <w:bookmarkStart w:id="7602" w:name="_ETM_Q1_9737661"/>
      <w:bookmarkEnd w:id="7601"/>
      <w:bookmarkEnd w:id="7602"/>
      <w:r>
        <w:rPr>
          <w:rFonts w:hint="cs"/>
          <w:rtl/>
          <w:lang w:eastAsia="he-IL"/>
        </w:rPr>
        <w:t>ברוב רובם של התיקים.</w:t>
      </w:r>
      <w:bookmarkStart w:id="7603" w:name="_ETM_Q1_9738023"/>
      <w:bookmarkEnd w:id="7603"/>
    </w:p>
    <w:p w14:paraId="70E00145" w14:textId="77777777" w:rsidR="0098127E" w:rsidRDefault="0098127E" w:rsidP="0098127E">
      <w:pPr>
        <w:rPr>
          <w:rtl/>
          <w:lang w:eastAsia="he-IL"/>
        </w:rPr>
      </w:pPr>
    </w:p>
    <w:p w14:paraId="246802E0" w14:textId="519B3EB5" w:rsidR="0098127E" w:rsidRDefault="0098127E" w:rsidP="0098127E">
      <w:pPr>
        <w:pStyle w:val="a4"/>
        <w:keepNext/>
        <w:rPr>
          <w:rtl/>
        </w:rPr>
      </w:pPr>
      <w:bookmarkStart w:id="7604" w:name="ET_speaker_אפרת_חקאק_1545"/>
      <w:r w:rsidRPr="0098127E">
        <w:rPr>
          <w:rStyle w:val="TagStyle"/>
          <w:rtl/>
        </w:rPr>
        <w:t xml:space="preserve"> &lt;&lt; דובר &gt;&gt; </w:t>
      </w:r>
      <w:r>
        <w:rPr>
          <w:rtl/>
        </w:rPr>
        <w:t>אפרת חקאק:</w:t>
      </w:r>
      <w:r w:rsidRPr="0098127E">
        <w:rPr>
          <w:rStyle w:val="TagStyle"/>
          <w:rtl/>
        </w:rPr>
        <w:t xml:space="preserve"> &lt;&lt; דובר &gt;&gt;</w:t>
      </w:r>
      <w:r w:rsidR="007A0687">
        <w:rPr>
          <w:rtl/>
        </w:rPr>
        <w:t xml:space="preserve"> </w:t>
      </w:r>
      <w:bookmarkEnd w:id="7604"/>
    </w:p>
    <w:p w14:paraId="68F6A1FD" w14:textId="77777777" w:rsidR="0098127E" w:rsidRDefault="0098127E" w:rsidP="0098127E">
      <w:pPr>
        <w:pStyle w:val="KeepWithNext"/>
        <w:rPr>
          <w:rtl/>
          <w:lang w:eastAsia="he-IL"/>
        </w:rPr>
      </w:pPr>
    </w:p>
    <w:p w14:paraId="3D14EE52" w14:textId="32F1D099" w:rsidR="0098127E" w:rsidRPr="0098127E" w:rsidRDefault="0098127E" w:rsidP="0098127E">
      <w:pPr>
        <w:rPr>
          <w:rtl/>
          <w:lang w:eastAsia="he-IL"/>
        </w:rPr>
      </w:pPr>
      <w:r>
        <w:rPr>
          <w:rFonts w:hint="cs"/>
          <w:rtl/>
          <w:lang w:eastAsia="he-IL"/>
        </w:rPr>
        <w:t>הוא מדבר על 24(א).</w:t>
      </w:r>
    </w:p>
    <w:p w14:paraId="728B4BDD" w14:textId="77777777" w:rsidR="0098127E" w:rsidRDefault="0098127E" w:rsidP="0098127E">
      <w:pPr>
        <w:rPr>
          <w:rtl/>
          <w:lang w:eastAsia="he-IL"/>
        </w:rPr>
      </w:pPr>
    </w:p>
    <w:p w14:paraId="0C7EE844" w14:textId="54D79ACD" w:rsidR="0098127E" w:rsidRDefault="0098127E" w:rsidP="0098127E">
      <w:pPr>
        <w:pStyle w:val="af6"/>
        <w:keepNext/>
        <w:rPr>
          <w:rtl/>
        </w:rPr>
      </w:pPr>
      <w:bookmarkStart w:id="7605" w:name="ET_yor_6157_1544"/>
      <w:r w:rsidRPr="0098127E">
        <w:rPr>
          <w:rStyle w:val="TagStyle"/>
          <w:rtl/>
        </w:rPr>
        <w:t xml:space="preserve"> &lt;&lt; יור &gt;&gt; </w:t>
      </w:r>
      <w:r>
        <w:rPr>
          <w:rtl/>
        </w:rPr>
        <w:t>היו"ר שמחה רוטמן:</w:t>
      </w:r>
      <w:r w:rsidRPr="0098127E">
        <w:rPr>
          <w:rStyle w:val="TagStyle"/>
          <w:rtl/>
        </w:rPr>
        <w:t xml:space="preserve"> &lt;&lt; יור &gt;&gt;</w:t>
      </w:r>
      <w:r w:rsidR="007A0687">
        <w:rPr>
          <w:rtl/>
        </w:rPr>
        <w:t xml:space="preserve"> </w:t>
      </w:r>
      <w:bookmarkEnd w:id="7605"/>
    </w:p>
    <w:p w14:paraId="705C7F78" w14:textId="77777777" w:rsidR="0098127E" w:rsidRDefault="0098127E" w:rsidP="0098127E">
      <w:pPr>
        <w:pStyle w:val="KeepWithNext"/>
        <w:rPr>
          <w:rtl/>
          <w:lang w:eastAsia="he-IL"/>
        </w:rPr>
      </w:pPr>
    </w:p>
    <w:p w14:paraId="3F88A767" w14:textId="23264B5F" w:rsidR="0098127E" w:rsidRDefault="0098127E" w:rsidP="00660731">
      <w:pPr>
        <w:rPr>
          <w:rtl/>
          <w:lang w:eastAsia="he-IL"/>
        </w:rPr>
      </w:pPr>
      <w:r>
        <w:rPr>
          <w:rFonts w:hint="cs"/>
          <w:rtl/>
          <w:lang w:eastAsia="he-IL"/>
        </w:rPr>
        <w:t xml:space="preserve">(א), (ג) ו-(ג)(1). </w:t>
      </w:r>
    </w:p>
    <w:p w14:paraId="41C2423E" w14:textId="77777777" w:rsidR="00660731" w:rsidRDefault="00660731" w:rsidP="0098127E">
      <w:pPr>
        <w:pStyle w:val="afe"/>
        <w:ind w:left="1080" w:firstLine="0"/>
        <w:rPr>
          <w:rtl/>
          <w:lang w:eastAsia="he-IL"/>
        </w:rPr>
      </w:pPr>
      <w:bookmarkStart w:id="7606" w:name="_ETM_Q1_9745211"/>
      <w:bookmarkStart w:id="7607" w:name="_ETM_Q1_9745247"/>
      <w:bookmarkEnd w:id="7606"/>
      <w:bookmarkEnd w:id="7607"/>
    </w:p>
    <w:p w14:paraId="0741B600" w14:textId="2227EDCE" w:rsidR="00660731" w:rsidRDefault="00660731" w:rsidP="00660731">
      <w:pPr>
        <w:pStyle w:val="af9"/>
        <w:keepNext/>
        <w:rPr>
          <w:rtl/>
          <w:lang w:eastAsia="he-IL"/>
        </w:rPr>
      </w:pPr>
      <w:bookmarkStart w:id="7608" w:name="ET_guest_576214_1546"/>
      <w:r w:rsidRPr="00660731">
        <w:rPr>
          <w:rStyle w:val="TagStyle"/>
          <w:rtl/>
        </w:rPr>
        <w:t xml:space="preserve"> &lt;&lt; אורח &gt;&gt; </w:t>
      </w:r>
      <w:r>
        <w:rPr>
          <w:rtl/>
          <w:lang w:eastAsia="he-IL"/>
        </w:rPr>
        <w:t>ישי שרון:</w:t>
      </w:r>
      <w:r w:rsidRPr="00660731">
        <w:rPr>
          <w:rStyle w:val="TagStyle"/>
          <w:rtl/>
        </w:rPr>
        <w:t xml:space="preserve"> &lt;&lt; אורח &gt;&gt;</w:t>
      </w:r>
      <w:r w:rsidR="007A0687">
        <w:rPr>
          <w:rtl/>
          <w:lang w:eastAsia="he-IL"/>
        </w:rPr>
        <w:t xml:space="preserve"> </w:t>
      </w:r>
      <w:bookmarkEnd w:id="7608"/>
    </w:p>
    <w:p w14:paraId="4C45387C" w14:textId="77777777" w:rsidR="00660731" w:rsidRDefault="00660731" w:rsidP="00660731">
      <w:pPr>
        <w:pStyle w:val="KeepWithNext"/>
        <w:rPr>
          <w:rtl/>
          <w:lang w:eastAsia="he-IL"/>
        </w:rPr>
      </w:pPr>
    </w:p>
    <w:p w14:paraId="6400AB3F" w14:textId="0DE33E61" w:rsidR="00660731" w:rsidRDefault="00660731" w:rsidP="00660731">
      <w:pPr>
        <w:rPr>
          <w:rtl/>
          <w:lang w:eastAsia="he-IL"/>
        </w:rPr>
      </w:pPr>
      <w:r>
        <w:rPr>
          <w:rFonts w:hint="cs"/>
          <w:rtl/>
          <w:lang w:eastAsia="he-IL"/>
        </w:rPr>
        <w:t>היום זה בחבילה אחת.</w:t>
      </w:r>
    </w:p>
    <w:p w14:paraId="1C3B8F59" w14:textId="77777777" w:rsidR="00660731" w:rsidRDefault="00660731" w:rsidP="00660731">
      <w:pPr>
        <w:rPr>
          <w:rtl/>
          <w:lang w:eastAsia="he-IL"/>
        </w:rPr>
      </w:pPr>
      <w:bookmarkStart w:id="7609" w:name="_ETM_Q1_9747462"/>
      <w:bookmarkStart w:id="7610" w:name="_ETM_Q1_9747501"/>
      <w:bookmarkStart w:id="7611" w:name="_ETM_Q1_9748293"/>
      <w:bookmarkEnd w:id="7609"/>
      <w:bookmarkEnd w:id="7610"/>
      <w:bookmarkEnd w:id="7611"/>
    </w:p>
    <w:p w14:paraId="247B8C50" w14:textId="015BBA6B" w:rsidR="00660731" w:rsidRDefault="00660731" w:rsidP="00660731">
      <w:pPr>
        <w:pStyle w:val="af6"/>
        <w:keepNext/>
        <w:rPr>
          <w:rtl/>
        </w:rPr>
      </w:pPr>
      <w:bookmarkStart w:id="7612" w:name="ET_yor_6157_1547"/>
      <w:r w:rsidRPr="00660731">
        <w:rPr>
          <w:rStyle w:val="TagStyle"/>
          <w:rtl/>
        </w:rPr>
        <w:t xml:space="preserve"> &lt;&lt; יור &gt;&gt; </w:t>
      </w:r>
      <w:r>
        <w:rPr>
          <w:rtl/>
        </w:rPr>
        <w:t>היו"ר שמחה רוטמן:</w:t>
      </w:r>
      <w:r w:rsidRPr="00660731">
        <w:rPr>
          <w:rStyle w:val="TagStyle"/>
          <w:rtl/>
        </w:rPr>
        <w:t xml:space="preserve"> &lt;&lt; יור &gt;&gt;</w:t>
      </w:r>
      <w:r w:rsidR="007A0687">
        <w:rPr>
          <w:rtl/>
        </w:rPr>
        <w:t xml:space="preserve"> </w:t>
      </w:r>
      <w:bookmarkEnd w:id="7612"/>
    </w:p>
    <w:p w14:paraId="1C9A747A" w14:textId="77777777" w:rsidR="00660731" w:rsidRDefault="00660731" w:rsidP="00660731">
      <w:pPr>
        <w:pStyle w:val="KeepWithNext"/>
        <w:rPr>
          <w:rtl/>
          <w:lang w:eastAsia="he-IL"/>
        </w:rPr>
      </w:pPr>
    </w:p>
    <w:p w14:paraId="207E0F56" w14:textId="2ED45A7F" w:rsidR="00660731" w:rsidRDefault="00660731" w:rsidP="00660731">
      <w:pPr>
        <w:rPr>
          <w:rtl/>
          <w:lang w:eastAsia="he-IL"/>
        </w:rPr>
      </w:pPr>
      <w:bookmarkStart w:id="7613" w:name="_ETM_Q1_9748555"/>
      <w:bookmarkStart w:id="7614" w:name="_ETM_Q1_9748596"/>
      <w:bookmarkEnd w:id="7613"/>
      <w:bookmarkEnd w:id="7614"/>
      <w:r>
        <w:rPr>
          <w:rFonts w:hint="cs"/>
          <w:rtl/>
          <w:lang w:eastAsia="he-IL"/>
        </w:rPr>
        <w:t xml:space="preserve">יכול להיות. מאחר וזה בידיים </w:t>
      </w:r>
      <w:bookmarkStart w:id="7615" w:name="_ETM_Q1_9748597"/>
      <w:bookmarkEnd w:id="7615"/>
      <w:r>
        <w:rPr>
          <w:rFonts w:hint="cs"/>
          <w:rtl/>
          <w:lang w:eastAsia="he-IL"/>
        </w:rPr>
        <w:t>שלכם משרד המשפטים,</w:t>
      </w:r>
      <w:r w:rsidR="004D67CC">
        <w:rPr>
          <w:rFonts w:hint="cs"/>
          <w:rtl/>
          <w:lang w:eastAsia="he-IL"/>
        </w:rPr>
        <w:t xml:space="preserve"> </w:t>
      </w:r>
      <w:r>
        <w:rPr>
          <w:rFonts w:hint="cs"/>
          <w:rtl/>
          <w:lang w:eastAsia="he-IL"/>
        </w:rPr>
        <w:t>תכוונו יותר טו</w:t>
      </w:r>
      <w:bookmarkStart w:id="7616" w:name="_ETM_Q1_9750544"/>
      <w:bookmarkEnd w:id="7616"/>
      <w:r>
        <w:rPr>
          <w:rFonts w:hint="cs"/>
          <w:rtl/>
          <w:lang w:eastAsia="he-IL"/>
        </w:rPr>
        <w:t xml:space="preserve">ב את התובעים שלכם. גם פתיחה </w:t>
      </w:r>
      <w:bookmarkStart w:id="7617" w:name="_ETM_Q1_9751385"/>
      <w:bookmarkEnd w:id="7617"/>
      <w:r>
        <w:rPr>
          <w:rFonts w:hint="cs"/>
          <w:rtl/>
          <w:lang w:eastAsia="he-IL"/>
        </w:rPr>
        <w:t>בחקירה זה בידיים שלכם, לצערי.</w:t>
      </w:r>
      <w:r w:rsidR="004D67CC">
        <w:rPr>
          <w:rFonts w:hint="cs"/>
          <w:rtl/>
          <w:lang w:eastAsia="he-IL"/>
        </w:rPr>
        <w:t xml:space="preserve"> </w:t>
      </w:r>
      <w:r>
        <w:rPr>
          <w:rFonts w:hint="cs"/>
          <w:rtl/>
          <w:lang w:eastAsia="he-IL"/>
        </w:rPr>
        <w:t>תכווינו את מי שאתם רוצים. אל תכווינו את מי שאתם רוצים. זה לא בסדר בפני</w:t>
      </w:r>
      <w:r w:rsidR="004D67CC">
        <w:rPr>
          <w:rFonts w:hint="cs"/>
          <w:rtl/>
          <w:lang w:eastAsia="he-IL"/>
        </w:rPr>
        <w:t xml:space="preserve"> </w:t>
      </w:r>
      <w:r>
        <w:rPr>
          <w:rFonts w:hint="cs"/>
          <w:rtl/>
          <w:lang w:eastAsia="he-IL"/>
        </w:rPr>
        <w:t xml:space="preserve">עצמו אבל זה המצב כרגע. אם אתם מאשרים בלנקו פתיחה בחקירה על </w:t>
      </w:r>
      <w:bookmarkStart w:id="7618" w:name="_ETM_Q1_9770036"/>
      <w:bookmarkEnd w:id="7618"/>
      <w:r>
        <w:rPr>
          <w:rFonts w:hint="cs"/>
          <w:rtl/>
          <w:lang w:eastAsia="he-IL"/>
        </w:rPr>
        <w:t>הסתה, על משהו שהוא לא הסתה</w:t>
      </w:r>
      <w:bookmarkStart w:id="7619" w:name="_ETM_Q1_9772914"/>
      <w:bookmarkEnd w:id="7619"/>
      <w:r>
        <w:rPr>
          <w:rFonts w:hint="cs"/>
          <w:rtl/>
          <w:lang w:eastAsia="he-IL"/>
        </w:rPr>
        <w:t xml:space="preserve"> אלא מתאים לסעיף 24(ג),</w:t>
      </w:r>
      <w:r w:rsidR="004D67CC">
        <w:rPr>
          <w:rFonts w:hint="cs"/>
          <w:rtl/>
          <w:lang w:eastAsia="he-IL"/>
        </w:rPr>
        <w:t xml:space="preserve"> </w:t>
      </w:r>
      <w:r>
        <w:rPr>
          <w:rFonts w:hint="cs"/>
          <w:rtl/>
          <w:lang w:eastAsia="he-IL"/>
        </w:rPr>
        <w:t xml:space="preserve">זו שאלה שלכם. </w:t>
      </w:r>
    </w:p>
    <w:p w14:paraId="289B11D7" w14:textId="77777777" w:rsidR="00660731" w:rsidRDefault="00660731" w:rsidP="00660731">
      <w:pPr>
        <w:rPr>
          <w:rtl/>
          <w:lang w:eastAsia="he-IL"/>
        </w:rPr>
      </w:pPr>
    </w:p>
    <w:p w14:paraId="3777BAAE" w14:textId="6F4DBB1A" w:rsidR="00660731" w:rsidRDefault="00660731" w:rsidP="00660731">
      <w:pPr>
        <w:pStyle w:val="af9"/>
        <w:keepNext/>
        <w:rPr>
          <w:rtl/>
          <w:lang w:eastAsia="he-IL"/>
        </w:rPr>
      </w:pPr>
      <w:bookmarkStart w:id="7620" w:name="ET_guest_יפעת_רווה_1548"/>
      <w:r w:rsidRPr="00660731">
        <w:rPr>
          <w:rStyle w:val="TagStyle"/>
          <w:rtl/>
        </w:rPr>
        <w:t xml:space="preserve"> &lt;&lt; אורח &gt;&gt; </w:t>
      </w:r>
      <w:r>
        <w:rPr>
          <w:rtl/>
          <w:lang w:eastAsia="he-IL"/>
        </w:rPr>
        <w:t>יפעת רווה:</w:t>
      </w:r>
      <w:r w:rsidRPr="00660731">
        <w:rPr>
          <w:rStyle w:val="TagStyle"/>
          <w:rtl/>
        </w:rPr>
        <w:t xml:space="preserve"> &lt;&lt; אורח &gt;&gt;</w:t>
      </w:r>
      <w:r w:rsidR="007A0687">
        <w:rPr>
          <w:rtl/>
          <w:lang w:eastAsia="he-IL"/>
        </w:rPr>
        <w:t xml:space="preserve"> </w:t>
      </w:r>
      <w:bookmarkEnd w:id="7620"/>
    </w:p>
    <w:p w14:paraId="14A8C6F4" w14:textId="77777777" w:rsidR="00660731" w:rsidRDefault="00660731" w:rsidP="00660731">
      <w:pPr>
        <w:pStyle w:val="KeepWithNext"/>
        <w:rPr>
          <w:rtl/>
          <w:lang w:eastAsia="he-IL"/>
        </w:rPr>
      </w:pPr>
    </w:p>
    <w:p w14:paraId="5A3629C2" w14:textId="3BCF02AA" w:rsidR="00660731" w:rsidRDefault="00660731" w:rsidP="00660731">
      <w:pPr>
        <w:rPr>
          <w:rtl/>
          <w:lang w:eastAsia="he-IL"/>
        </w:rPr>
      </w:pPr>
      <w:r>
        <w:rPr>
          <w:rFonts w:hint="cs"/>
          <w:rtl/>
          <w:lang w:eastAsia="he-IL"/>
        </w:rPr>
        <w:t>זו שאלה לפרקליטות.</w:t>
      </w:r>
    </w:p>
    <w:p w14:paraId="447B57A9" w14:textId="77777777" w:rsidR="00660731" w:rsidRDefault="00660731" w:rsidP="00660731">
      <w:pPr>
        <w:rPr>
          <w:rtl/>
          <w:lang w:eastAsia="he-IL"/>
        </w:rPr>
      </w:pPr>
    </w:p>
    <w:p w14:paraId="5E2D890E" w14:textId="25D54979" w:rsidR="00660731" w:rsidRDefault="00660731" w:rsidP="00660731">
      <w:pPr>
        <w:pStyle w:val="af6"/>
        <w:keepNext/>
        <w:rPr>
          <w:rtl/>
        </w:rPr>
      </w:pPr>
      <w:bookmarkStart w:id="7621" w:name="ET_yor_6157_1549"/>
      <w:r w:rsidRPr="00660731">
        <w:rPr>
          <w:rStyle w:val="TagStyle"/>
          <w:rtl/>
        </w:rPr>
        <w:t xml:space="preserve"> &lt;&lt; יור &gt;&gt; </w:t>
      </w:r>
      <w:r>
        <w:rPr>
          <w:rtl/>
        </w:rPr>
        <w:t>היו"ר שמחה רוטמן:</w:t>
      </w:r>
      <w:r w:rsidRPr="00660731">
        <w:rPr>
          <w:rStyle w:val="TagStyle"/>
          <w:rtl/>
        </w:rPr>
        <w:t xml:space="preserve"> &lt;&lt; יור &gt;&gt;</w:t>
      </w:r>
      <w:r w:rsidR="007A0687">
        <w:rPr>
          <w:rtl/>
        </w:rPr>
        <w:t xml:space="preserve"> </w:t>
      </w:r>
      <w:bookmarkEnd w:id="7621"/>
    </w:p>
    <w:p w14:paraId="3519C369" w14:textId="77777777" w:rsidR="00660731" w:rsidRDefault="00660731" w:rsidP="00660731">
      <w:pPr>
        <w:pStyle w:val="KeepWithNext"/>
        <w:rPr>
          <w:rtl/>
          <w:lang w:eastAsia="he-IL"/>
        </w:rPr>
      </w:pPr>
    </w:p>
    <w:p w14:paraId="62549A37" w14:textId="4D6D4239" w:rsidR="00660731" w:rsidRDefault="00660731" w:rsidP="00660731">
      <w:pPr>
        <w:rPr>
          <w:rtl/>
          <w:lang w:eastAsia="he-IL"/>
        </w:rPr>
      </w:pPr>
      <w:r>
        <w:rPr>
          <w:rFonts w:hint="cs"/>
          <w:rtl/>
          <w:lang w:eastAsia="he-IL"/>
        </w:rPr>
        <w:t>נכון. אתם אותו הדבר.</w:t>
      </w:r>
      <w:r w:rsidR="004D67CC">
        <w:rPr>
          <w:rFonts w:hint="cs"/>
          <w:rtl/>
          <w:lang w:eastAsia="he-IL"/>
        </w:rPr>
        <w:t xml:space="preserve"> </w:t>
      </w:r>
      <w:r>
        <w:rPr>
          <w:rFonts w:hint="cs"/>
          <w:rtl/>
          <w:lang w:eastAsia="he-IL"/>
        </w:rPr>
        <w:t xml:space="preserve">כל משרד המשפטים אותו הדבר. </w:t>
      </w:r>
    </w:p>
    <w:p w14:paraId="427C3C91" w14:textId="77777777" w:rsidR="00660731" w:rsidRDefault="00660731" w:rsidP="00660731">
      <w:pPr>
        <w:rPr>
          <w:rtl/>
          <w:lang w:eastAsia="he-IL"/>
        </w:rPr>
      </w:pPr>
    </w:p>
    <w:p w14:paraId="4837B3DC" w14:textId="72AEB418" w:rsidR="00660731" w:rsidRDefault="00660731" w:rsidP="00660731">
      <w:pPr>
        <w:pStyle w:val="af9"/>
        <w:keepNext/>
        <w:rPr>
          <w:rtl/>
          <w:lang w:eastAsia="he-IL"/>
        </w:rPr>
      </w:pPr>
      <w:bookmarkStart w:id="7622" w:name="ET_guest_576214_1550"/>
      <w:r w:rsidRPr="00660731">
        <w:rPr>
          <w:rStyle w:val="TagStyle"/>
          <w:rtl/>
        </w:rPr>
        <w:t xml:space="preserve"> &lt;&lt; אורח &gt;&gt; </w:t>
      </w:r>
      <w:r>
        <w:rPr>
          <w:rtl/>
          <w:lang w:eastAsia="he-IL"/>
        </w:rPr>
        <w:t>ישי שרון:</w:t>
      </w:r>
      <w:r w:rsidRPr="00660731">
        <w:rPr>
          <w:rStyle w:val="TagStyle"/>
          <w:rtl/>
        </w:rPr>
        <w:t xml:space="preserve"> &lt;&lt; אורח &gt;&gt;</w:t>
      </w:r>
      <w:r w:rsidR="007A0687">
        <w:rPr>
          <w:rtl/>
          <w:lang w:eastAsia="he-IL"/>
        </w:rPr>
        <w:t xml:space="preserve"> </w:t>
      </w:r>
      <w:bookmarkEnd w:id="7622"/>
    </w:p>
    <w:p w14:paraId="5066B1C6" w14:textId="77777777" w:rsidR="00660731" w:rsidRDefault="00660731" w:rsidP="00660731">
      <w:pPr>
        <w:pStyle w:val="KeepWithNext"/>
        <w:rPr>
          <w:rtl/>
          <w:lang w:eastAsia="he-IL"/>
        </w:rPr>
      </w:pPr>
    </w:p>
    <w:p w14:paraId="4B662D31" w14:textId="7D666F31" w:rsidR="00660731" w:rsidRDefault="00660731" w:rsidP="00660731">
      <w:pPr>
        <w:rPr>
          <w:rtl/>
          <w:lang w:eastAsia="he-IL"/>
        </w:rPr>
      </w:pPr>
      <w:r>
        <w:rPr>
          <w:rFonts w:hint="cs"/>
          <w:rtl/>
          <w:lang w:eastAsia="he-IL"/>
        </w:rPr>
        <w:t>אבל אנחנו לא.</w:t>
      </w:r>
    </w:p>
    <w:p w14:paraId="1C987AE5" w14:textId="77777777" w:rsidR="00660731" w:rsidRDefault="00660731" w:rsidP="00660731">
      <w:pPr>
        <w:rPr>
          <w:rtl/>
          <w:lang w:eastAsia="he-IL"/>
        </w:rPr>
      </w:pPr>
      <w:bookmarkStart w:id="7623" w:name="_ETM_Q1_9787071"/>
      <w:bookmarkStart w:id="7624" w:name="_ETM_Q1_9787107"/>
      <w:bookmarkEnd w:id="7623"/>
      <w:bookmarkEnd w:id="7624"/>
    </w:p>
    <w:p w14:paraId="03181EBA" w14:textId="70D04C25" w:rsidR="00660731" w:rsidRDefault="00660731" w:rsidP="00660731">
      <w:pPr>
        <w:pStyle w:val="af6"/>
        <w:keepNext/>
        <w:rPr>
          <w:rtl/>
        </w:rPr>
      </w:pPr>
      <w:bookmarkStart w:id="7625" w:name="ET_yor_6157_1551"/>
      <w:r w:rsidRPr="00660731">
        <w:rPr>
          <w:rStyle w:val="TagStyle"/>
          <w:rtl/>
        </w:rPr>
        <w:t xml:space="preserve"> &lt;&lt; יור &gt;&gt; </w:t>
      </w:r>
      <w:r>
        <w:rPr>
          <w:rtl/>
        </w:rPr>
        <w:t>היו"ר שמחה רוטמן:</w:t>
      </w:r>
      <w:r w:rsidRPr="00660731">
        <w:rPr>
          <w:rStyle w:val="TagStyle"/>
          <w:rtl/>
        </w:rPr>
        <w:t xml:space="preserve"> &lt;&lt; יור &gt;&gt;</w:t>
      </w:r>
      <w:r w:rsidR="007A0687">
        <w:rPr>
          <w:rtl/>
        </w:rPr>
        <w:t xml:space="preserve"> </w:t>
      </w:r>
      <w:bookmarkEnd w:id="7625"/>
    </w:p>
    <w:p w14:paraId="3D575392" w14:textId="77777777" w:rsidR="00660731" w:rsidRDefault="00660731" w:rsidP="00660731">
      <w:pPr>
        <w:pStyle w:val="KeepWithNext"/>
        <w:rPr>
          <w:rtl/>
          <w:lang w:eastAsia="he-IL"/>
        </w:rPr>
      </w:pPr>
    </w:p>
    <w:p w14:paraId="2EA6963F" w14:textId="09DA8633" w:rsidR="00660731" w:rsidRDefault="00660731" w:rsidP="00660731">
      <w:pPr>
        <w:rPr>
          <w:rtl/>
          <w:lang w:eastAsia="he-IL"/>
        </w:rPr>
      </w:pPr>
      <w:r>
        <w:rPr>
          <w:rFonts w:hint="cs"/>
          <w:rtl/>
          <w:lang w:eastAsia="he-IL"/>
        </w:rPr>
        <w:t xml:space="preserve">חוץ מהסניגוריה. </w:t>
      </w:r>
    </w:p>
    <w:p w14:paraId="039ABB12" w14:textId="77777777" w:rsidR="00660731" w:rsidRDefault="00660731" w:rsidP="00660731">
      <w:pPr>
        <w:rPr>
          <w:rtl/>
          <w:lang w:eastAsia="he-IL"/>
        </w:rPr>
      </w:pPr>
    </w:p>
    <w:p w14:paraId="4E0D6F5C" w14:textId="7A5BF491" w:rsidR="00660731" w:rsidRDefault="00660731" w:rsidP="00660731">
      <w:pPr>
        <w:pStyle w:val="af9"/>
        <w:keepNext/>
        <w:rPr>
          <w:rtl/>
          <w:lang w:eastAsia="he-IL"/>
        </w:rPr>
      </w:pPr>
      <w:bookmarkStart w:id="7626" w:name="ET_guest_842563_1552"/>
      <w:r w:rsidRPr="00660731">
        <w:rPr>
          <w:rStyle w:val="TagStyle"/>
          <w:rtl/>
        </w:rPr>
        <w:t xml:space="preserve"> &lt;&lt; אורח &gt;&gt; </w:t>
      </w:r>
      <w:r>
        <w:rPr>
          <w:rtl/>
          <w:lang w:eastAsia="he-IL"/>
        </w:rPr>
        <w:t>אופיר טישלר:</w:t>
      </w:r>
      <w:r w:rsidRPr="00660731">
        <w:rPr>
          <w:rStyle w:val="TagStyle"/>
          <w:rtl/>
        </w:rPr>
        <w:t xml:space="preserve"> &lt;&lt; אורח &gt;&gt;</w:t>
      </w:r>
      <w:r w:rsidR="007A0687">
        <w:rPr>
          <w:rtl/>
          <w:lang w:eastAsia="he-IL"/>
        </w:rPr>
        <w:t xml:space="preserve"> </w:t>
      </w:r>
      <w:bookmarkEnd w:id="7626"/>
    </w:p>
    <w:p w14:paraId="6E9A66DE" w14:textId="77777777" w:rsidR="00660731" w:rsidRDefault="00660731" w:rsidP="00660731">
      <w:pPr>
        <w:pStyle w:val="KeepWithNext"/>
        <w:rPr>
          <w:rtl/>
          <w:lang w:eastAsia="he-IL"/>
        </w:rPr>
      </w:pPr>
    </w:p>
    <w:p w14:paraId="43245158" w14:textId="60A580AE" w:rsidR="00660731" w:rsidRDefault="00660731" w:rsidP="00660731">
      <w:pPr>
        <w:rPr>
          <w:rtl/>
          <w:lang w:eastAsia="he-IL"/>
        </w:rPr>
      </w:pPr>
      <w:r>
        <w:rPr>
          <w:rFonts w:hint="cs"/>
          <w:rtl/>
          <w:lang w:eastAsia="he-IL"/>
        </w:rPr>
        <w:t>אם יש שאלה אלי, איבדתי קשב לחצי דקה.</w:t>
      </w:r>
    </w:p>
    <w:p w14:paraId="30BC3F16" w14:textId="77777777" w:rsidR="00660731" w:rsidRDefault="00660731" w:rsidP="00660731">
      <w:pPr>
        <w:rPr>
          <w:rtl/>
          <w:lang w:eastAsia="he-IL"/>
        </w:rPr>
      </w:pPr>
      <w:bookmarkStart w:id="7627" w:name="_ETM_Q1_9789134"/>
      <w:bookmarkStart w:id="7628" w:name="_ETM_Q1_9789171"/>
      <w:bookmarkStart w:id="7629" w:name="_ETM_Q1_9789934"/>
      <w:bookmarkEnd w:id="7627"/>
      <w:bookmarkEnd w:id="7628"/>
      <w:bookmarkEnd w:id="7629"/>
    </w:p>
    <w:p w14:paraId="13DE904E" w14:textId="106D587D" w:rsidR="00660731" w:rsidRDefault="00660731" w:rsidP="00660731">
      <w:pPr>
        <w:pStyle w:val="af6"/>
        <w:keepNext/>
        <w:rPr>
          <w:rtl/>
        </w:rPr>
      </w:pPr>
      <w:bookmarkStart w:id="7630" w:name="ET_yor_6157_1553"/>
      <w:r w:rsidRPr="00660731">
        <w:rPr>
          <w:rStyle w:val="TagStyle"/>
          <w:rtl/>
        </w:rPr>
        <w:t xml:space="preserve"> &lt;&lt; יור &gt;&gt; </w:t>
      </w:r>
      <w:r>
        <w:rPr>
          <w:rtl/>
        </w:rPr>
        <w:t>היו"ר שמחה רוטמן:</w:t>
      </w:r>
      <w:r w:rsidRPr="00660731">
        <w:rPr>
          <w:rStyle w:val="TagStyle"/>
          <w:rtl/>
        </w:rPr>
        <w:t xml:space="preserve"> &lt;&lt; יור &gt;&gt;</w:t>
      </w:r>
      <w:r w:rsidR="007A0687">
        <w:rPr>
          <w:rtl/>
        </w:rPr>
        <w:t xml:space="preserve"> </w:t>
      </w:r>
      <w:bookmarkEnd w:id="7630"/>
    </w:p>
    <w:p w14:paraId="3F22D9AA" w14:textId="77777777" w:rsidR="00660731" w:rsidRDefault="00660731" w:rsidP="00660731">
      <w:pPr>
        <w:pStyle w:val="KeepWithNext"/>
        <w:rPr>
          <w:rtl/>
          <w:lang w:eastAsia="he-IL"/>
        </w:rPr>
      </w:pPr>
    </w:p>
    <w:p w14:paraId="5E09EF33" w14:textId="42CBD0A1" w:rsidR="00660731" w:rsidRDefault="00106DBF" w:rsidP="00660731">
      <w:pPr>
        <w:rPr>
          <w:rtl/>
          <w:lang w:eastAsia="he-IL"/>
        </w:rPr>
      </w:pPr>
      <w:bookmarkStart w:id="7631" w:name="_ETM_Q1_9790144"/>
      <w:bookmarkStart w:id="7632" w:name="_ETM_Q1_9790180"/>
      <w:bookmarkEnd w:id="7631"/>
      <w:bookmarkEnd w:id="7632"/>
      <w:r>
        <w:rPr>
          <w:rFonts w:hint="cs"/>
          <w:rtl/>
          <w:lang w:eastAsia="he-IL"/>
        </w:rPr>
        <w:t xml:space="preserve">אני אומר שוב </w:t>
      </w:r>
      <w:bookmarkStart w:id="7633" w:name="_ETM_Q1_9792762"/>
      <w:bookmarkEnd w:id="7633"/>
      <w:r>
        <w:rPr>
          <w:rFonts w:hint="cs"/>
          <w:rtl/>
          <w:lang w:eastAsia="he-IL"/>
        </w:rPr>
        <w:t xml:space="preserve">שהעובדה שמדובר במקרים בודדים או ספורים, היא לא שיקול בעיניי. </w:t>
      </w:r>
      <w:bookmarkStart w:id="7634" w:name="_ETM_Q1_9796478"/>
      <w:bookmarkEnd w:id="7634"/>
      <w:r>
        <w:rPr>
          <w:rFonts w:hint="cs"/>
          <w:rtl/>
          <w:lang w:eastAsia="he-IL"/>
        </w:rPr>
        <w:t>אין לי עניין לתת כמה שיותר או כמה שפחות. יש לי עניין למנוע סיטואציה שבה בן אדם מוחזק במעצר</w:t>
      </w:r>
      <w:r w:rsidR="004D67CC">
        <w:rPr>
          <w:rFonts w:hint="cs"/>
          <w:rtl/>
          <w:lang w:eastAsia="he-IL"/>
        </w:rPr>
        <w:t xml:space="preserve"> </w:t>
      </w:r>
      <w:r>
        <w:rPr>
          <w:rFonts w:hint="cs"/>
          <w:rtl/>
          <w:lang w:eastAsia="he-IL"/>
        </w:rPr>
        <w:t>זמן רב בלי שהוא ראה שופט. אני חושב שכל סעיף</w:t>
      </w:r>
      <w:bookmarkStart w:id="7635" w:name="_ETM_Q1_9807787"/>
      <w:bookmarkEnd w:id="7635"/>
      <w:r>
        <w:rPr>
          <w:rFonts w:hint="cs"/>
          <w:rtl/>
          <w:lang w:eastAsia="he-IL"/>
        </w:rPr>
        <w:t xml:space="preserve"> 24(א), (ב), (ג) ו-(ג)(1), מאחר ושלב הגשת </w:t>
      </w:r>
      <w:bookmarkStart w:id="7636" w:name="_ETM_Q1_9813255"/>
      <w:bookmarkEnd w:id="7636"/>
      <w:r>
        <w:rPr>
          <w:rFonts w:hint="cs"/>
          <w:rtl/>
          <w:lang w:eastAsia="he-IL"/>
        </w:rPr>
        <w:t xml:space="preserve">כתב האישום עובר עוד מסננת שנתן המחוקק, אז בשנייה שעברנו לעולמות כתב האישום, אני כבר </w:t>
      </w:r>
      <w:bookmarkStart w:id="7637" w:name="_ETM_Q1_9819326"/>
      <w:bookmarkEnd w:id="7637"/>
      <w:r>
        <w:rPr>
          <w:rFonts w:hint="cs"/>
          <w:rtl/>
          <w:lang w:eastAsia="he-IL"/>
        </w:rPr>
        <w:t xml:space="preserve">פחות מוטרד. אני לא אומר שזה כלום, לא אומר שזה </w:t>
      </w:r>
      <w:bookmarkStart w:id="7638" w:name="_ETM_Q1_9823514"/>
      <w:bookmarkEnd w:id="7638"/>
      <w:r>
        <w:rPr>
          <w:rFonts w:hint="cs"/>
          <w:rtl/>
          <w:lang w:eastAsia="he-IL"/>
        </w:rPr>
        <w:t xml:space="preserve">לא שווה שום דבר אבל אני פחות מוטרד. לכן </w:t>
      </w:r>
      <w:bookmarkStart w:id="7639" w:name="_ETM_Q1_9825763"/>
      <w:bookmarkEnd w:id="7639"/>
      <w:r>
        <w:rPr>
          <w:rFonts w:hint="cs"/>
          <w:rtl/>
          <w:lang w:eastAsia="he-IL"/>
        </w:rPr>
        <w:t xml:space="preserve">אני אומר שההצעה שאני דיברתי עליה היא מעצר ימים לא </w:t>
      </w:r>
      <w:bookmarkStart w:id="7640" w:name="_ETM_Q1_9832666"/>
      <w:bookmarkEnd w:id="7640"/>
      <w:r>
        <w:rPr>
          <w:rFonts w:hint="cs"/>
          <w:rtl/>
          <w:lang w:eastAsia="he-IL"/>
        </w:rPr>
        <w:t>יותר מזמן מסוים עד שרואים שופט.</w:t>
      </w:r>
      <w:r w:rsidR="004D67CC">
        <w:rPr>
          <w:rFonts w:hint="cs"/>
          <w:rtl/>
          <w:lang w:eastAsia="he-IL"/>
        </w:rPr>
        <w:t xml:space="preserve"> </w:t>
      </w:r>
      <w:r>
        <w:rPr>
          <w:rFonts w:hint="cs"/>
          <w:rtl/>
          <w:lang w:eastAsia="he-IL"/>
        </w:rPr>
        <w:t xml:space="preserve">האם מדובר </w:t>
      </w:r>
      <w:bookmarkStart w:id="7641" w:name="_ETM_Q1_9836276"/>
      <w:bookmarkEnd w:id="7641"/>
      <w:r>
        <w:rPr>
          <w:rFonts w:hint="cs"/>
          <w:rtl/>
          <w:lang w:eastAsia="he-IL"/>
        </w:rPr>
        <w:t xml:space="preserve">על כל סעיף 24 או על עוון? זו שאלה. הטיעון שאלה מקרים מעטים או לא, בעיניי הוא </w:t>
      </w:r>
      <w:bookmarkStart w:id="7642" w:name="_ETM_Q1_9846839"/>
      <w:bookmarkEnd w:id="7642"/>
      <w:r>
        <w:rPr>
          <w:rFonts w:hint="cs"/>
          <w:rtl/>
          <w:lang w:eastAsia="he-IL"/>
        </w:rPr>
        <w:t>לא</w:t>
      </w:r>
      <w:r w:rsidR="004D67CC">
        <w:rPr>
          <w:rFonts w:hint="cs"/>
          <w:rtl/>
          <w:lang w:eastAsia="he-IL"/>
        </w:rPr>
        <w:t xml:space="preserve"> </w:t>
      </w:r>
      <w:r>
        <w:rPr>
          <w:rFonts w:hint="cs"/>
          <w:rtl/>
          <w:lang w:eastAsia="he-IL"/>
        </w:rPr>
        <w:t xml:space="preserve">טיעון רלוונטי בכלל. אם אלה מקרים מעטים, </w:t>
      </w:r>
      <w:bookmarkStart w:id="7643" w:name="_ETM_Q1_9848876"/>
      <w:bookmarkEnd w:id="7643"/>
      <w:r>
        <w:rPr>
          <w:rFonts w:hint="cs"/>
          <w:rtl/>
          <w:lang w:eastAsia="he-IL"/>
        </w:rPr>
        <w:t xml:space="preserve">מצוין, יהיו פחות מקרים שיוצאים. </w:t>
      </w:r>
      <w:bookmarkStart w:id="7644" w:name="_ETM_Q1_9856162"/>
      <w:bookmarkEnd w:id="7644"/>
    </w:p>
    <w:p w14:paraId="0AC992C1" w14:textId="77777777" w:rsidR="00106DBF" w:rsidRDefault="00106DBF" w:rsidP="00660731">
      <w:pPr>
        <w:rPr>
          <w:rtl/>
          <w:lang w:eastAsia="he-IL"/>
        </w:rPr>
      </w:pPr>
      <w:bookmarkStart w:id="7645" w:name="_ETM_Q1_9856200"/>
      <w:bookmarkEnd w:id="7645"/>
    </w:p>
    <w:p w14:paraId="2F554C26" w14:textId="77777777" w:rsidR="00106DBF" w:rsidRDefault="00106DBF" w:rsidP="00660731">
      <w:pPr>
        <w:rPr>
          <w:rtl/>
          <w:lang w:eastAsia="he-IL"/>
        </w:rPr>
      </w:pPr>
      <w:bookmarkStart w:id="7646" w:name="_ETM_Q1_9856265"/>
      <w:bookmarkStart w:id="7647" w:name="_ETM_Q1_9856305"/>
      <w:bookmarkEnd w:id="7646"/>
      <w:bookmarkEnd w:id="7647"/>
    </w:p>
    <w:p w14:paraId="06F7E95F" w14:textId="506C73EC" w:rsidR="00106DBF" w:rsidRDefault="00106DBF" w:rsidP="00106DBF">
      <w:pPr>
        <w:pStyle w:val="a4"/>
        <w:keepNext/>
        <w:rPr>
          <w:rtl/>
        </w:rPr>
      </w:pPr>
      <w:bookmarkStart w:id="7648" w:name="ET_speaker_נועה_ברודצקי_לוי_1554"/>
      <w:r w:rsidRPr="00106DBF">
        <w:rPr>
          <w:rStyle w:val="TagStyle"/>
          <w:rtl/>
        </w:rPr>
        <w:t xml:space="preserve"> &lt;&lt; דובר &gt;&gt; </w:t>
      </w:r>
      <w:r>
        <w:rPr>
          <w:rtl/>
        </w:rPr>
        <w:t>נועה ברודצקי לוי:</w:t>
      </w:r>
      <w:r w:rsidRPr="00106DBF">
        <w:rPr>
          <w:rStyle w:val="TagStyle"/>
          <w:rtl/>
        </w:rPr>
        <w:t xml:space="preserve"> &lt;&lt; דובר &gt;&gt;</w:t>
      </w:r>
      <w:r w:rsidR="007A0687">
        <w:rPr>
          <w:rtl/>
        </w:rPr>
        <w:t xml:space="preserve"> </w:t>
      </w:r>
      <w:bookmarkEnd w:id="7648"/>
    </w:p>
    <w:p w14:paraId="09013195" w14:textId="77777777" w:rsidR="00106DBF" w:rsidRDefault="00106DBF" w:rsidP="00106DBF">
      <w:pPr>
        <w:pStyle w:val="KeepWithNext"/>
        <w:rPr>
          <w:rtl/>
          <w:lang w:eastAsia="he-IL"/>
        </w:rPr>
      </w:pPr>
    </w:p>
    <w:p w14:paraId="29DF08AF" w14:textId="3AF1BA63" w:rsidR="00106DBF" w:rsidRDefault="00106DBF" w:rsidP="00106DBF">
      <w:pPr>
        <w:rPr>
          <w:rtl/>
          <w:lang w:eastAsia="he-IL"/>
        </w:rPr>
      </w:pPr>
      <w:r>
        <w:rPr>
          <w:rFonts w:hint="cs"/>
          <w:rtl/>
          <w:lang w:eastAsia="he-IL"/>
        </w:rPr>
        <w:t xml:space="preserve">אני מציעה שנעבור </w:t>
      </w:r>
      <w:bookmarkStart w:id="7649" w:name="_ETM_Q1_9858480"/>
      <w:bookmarkEnd w:id="7649"/>
      <w:r>
        <w:rPr>
          <w:rFonts w:hint="cs"/>
          <w:rtl/>
          <w:lang w:eastAsia="he-IL"/>
        </w:rPr>
        <w:t>לנושא של ועדות שחרורים כי בכל מקרה יש כאן כמה</w:t>
      </w:r>
      <w:r w:rsidR="004D67CC">
        <w:rPr>
          <w:rFonts w:hint="cs"/>
          <w:rtl/>
          <w:lang w:eastAsia="he-IL"/>
        </w:rPr>
        <w:t xml:space="preserve"> </w:t>
      </w:r>
      <w:r>
        <w:rPr>
          <w:rFonts w:hint="cs"/>
          <w:rtl/>
          <w:lang w:eastAsia="he-IL"/>
        </w:rPr>
        <w:t xml:space="preserve">נקודות שאמרנו שנדבר עליהן ביום ראשון. נעבור לסעיף 21. </w:t>
      </w:r>
      <w:bookmarkStart w:id="7650" w:name="_ETM_Q1_9884201"/>
      <w:bookmarkEnd w:id="7650"/>
      <w:r>
        <w:rPr>
          <w:rFonts w:hint="cs"/>
          <w:rtl/>
          <w:lang w:eastAsia="he-IL"/>
        </w:rPr>
        <w:t>תכף שמרית תסביר קצת יותר.</w:t>
      </w:r>
    </w:p>
    <w:p w14:paraId="2D3411D9" w14:textId="77777777" w:rsidR="00106DBF" w:rsidRDefault="00106DBF" w:rsidP="00106DBF">
      <w:pPr>
        <w:rPr>
          <w:rtl/>
          <w:lang w:eastAsia="he-IL"/>
        </w:rPr>
      </w:pPr>
      <w:bookmarkStart w:id="7651" w:name="_ETM_Q1_9888754"/>
      <w:bookmarkStart w:id="7652" w:name="_ETM_Q1_9898265"/>
      <w:bookmarkEnd w:id="7651"/>
      <w:bookmarkEnd w:id="7652"/>
    </w:p>
    <w:p w14:paraId="52212CE2" w14:textId="1FEFE98A" w:rsidR="00106DBF" w:rsidRDefault="00106DBF" w:rsidP="00106DBF">
      <w:pPr>
        <w:pStyle w:val="af6"/>
        <w:keepNext/>
        <w:rPr>
          <w:rtl/>
        </w:rPr>
      </w:pPr>
      <w:bookmarkStart w:id="7653" w:name="ET_yor_6157_1557"/>
      <w:r w:rsidRPr="00106DBF">
        <w:rPr>
          <w:rStyle w:val="TagStyle"/>
          <w:rtl/>
        </w:rPr>
        <w:t xml:space="preserve"> &lt;&lt; יור &gt;&gt; </w:t>
      </w:r>
      <w:r>
        <w:rPr>
          <w:rtl/>
        </w:rPr>
        <w:t>היו"ר שמחה רוטמן:</w:t>
      </w:r>
      <w:r w:rsidRPr="00106DBF">
        <w:rPr>
          <w:rStyle w:val="TagStyle"/>
          <w:rtl/>
        </w:rPr>
        <w:t xml:space="preserve"> &lt;&lt; יור &gt;&gt;</w:t>
      </w:r>
      <w:r w:rsidR="007A0687">
        <w:rPr>
          <w:rtl/>
        </w:rPr>
        <w:t xml:space="preserve"> </w:t>
      </w:r>
      <w:bookmarkEnd w:id="7653"/>
    </w:p>
    <w:p w14:paraId="7A464F38" w14:textId="77777777" w:rsidR="00106DBF" w:rsidRDefault="00106DBF" w:rsidP="00106DBF">
      <w:pPr>
        <w:pStyle w:val="KeepWithNext"/>
        <w:rPr>
          <w:rtl/>
          <w:lang w:eastAsia="he-IL"/>
        </w:rPr>
      </w:pPr>
    </w:p>
    <w:p w14:paraId="339DCC94" w14:textId="4BD72916" w:rsidR="00106DBF" w:rsidRDefault="00106DBF" w:rsidP="00106DBF">
      <w:pPr>
        <w:rPr>
          <w:rtl/>
          <w:lang w:eastAsia="he-IL"/>
        </w:rPr>
      </w:pPr>
      <w:bookmarkStart w:id="7654" w:name="_ETM_Q1_9898555"/>
      <w:bookmarkStart w:id="7655" w:name="_ETM_Q1_9898591"/>
      <w:bookmarkEnd w:id="7654"/>
      <w:bookmarkEnd w:id="7655"/>
      <w:r>
        <w:rPr>
          <w:rFonts w:hint="cs"/>
          <w:rtl/>
          <w:lang w:eastAsia="he-IL"/>
        </w:rPr>
        <w:t xml:space="preserve">תגידו </w:t>
      </w:r>
      <w:bookmarkStart w:id="7656" w:name="_ETM_Q1_9897819"/>
      <w:bookmarkEnd w:id="7656"/>
      <w:r w:rsidR="002E0C5E">
        <w:rPr>
          <w:rFonts w:hint="cs"/>
          <w:rtl/>
          <w:lang w:eastAsia="he-IL"/>
        </w:rPr>
        <w:t>את</w:t>
      </w:r>
      <w:r>
        <w:rPr>
          <w:rFonts w:hint="cs"/>
          <w:rtl/>
          <w:lang w:eastAsia="he-IL"/>
        </w:rPr>
        <w:t xml:space="preserve"> ההסבר המהותי.</w:t>
      </w:r>
    </w:p>
    <w:p w14:paraId="0DACF51F" w14:textId="77777777" w:rsidR="002E0C5E" w:rsidRDefault="002E0C5E" w:rsidP="00106DBF">
      <w:pPr>
        <w:rPr>
          <w:rtl/>
          <w:lang w:eastAsia="he-IL"/>
        </w:rPr>
      </w:pPr>
    </w:p>
    <w:p w14:paraId="3B842CB9" w14:textId="04C4C197" w:rsidR="002E0C5E" w:rsidRDefault="002E0C5E" w:rsidP="002E0C5E">
      <w:pPr>
        <w:pStyle w:val="a4"/>
        <w:keepNext/>
        <w:rPr>
          <w:rtl/>
        </w:rPr>
      </w:pPr>
      <w:bookmarkStart w:id="7657" w:name="ET_speaker_נועה_ברודצקי_לוי_1558"/>
      <w:r w:rsidRPr="002E0C5E">
        <w:rPr>
          <w:rStyle w:val="TagStyle"/>
          <w:rtl/>
        </w:rPr>
        <w:t xml:space="preserve"> &lt;&lt; דובר &gt;&gt; </w:t>
      </w:r>
      <w:r>
        <w:rPr>
          <w:rtl/>
        </w:rPr>
        <w:t>נועה ברודצקי לוי:</w:t>
      </w:r>
      <w:r w:rsidRPr="002E0C5E">
        <w:rPr>
          <w:rStyle w:val="TagStyle"/>
          <w:rtl/>
        </w:rPr>
        <w:t xml:space="preserve"> &lt;&lt; דובר &gt;&gt;</w:t>
      </w:r>
      <w:r w:rsidR="007A0687">
        <w:rPr>
          <w:rtl/>
        </w:rPr>
        <w:t xml:space="preserve"> </w:t>
      </w:r>
      <w:bookmarkEnd w:id="7657"/>
    </w:p>
    <w:p w14:paraId="0FF0B03A" w14:textId="77777777" w:rsidR="002E0C5E" w:rsidRDefault="002E0C5E" w:rsidP="002E0C5E">
      <w:pPr>
        <w:pStyle w:val="KeepWithNext"/>
        <w:rPr>
          <w:rtl/>
          <w:lang w:eastAsia="he-IL"/>
        </w:rPr>
      </w:pPr>
    </w:p>
    <w:p w14:paraId="3CC4975B" w14:textId="2B777E3E" w:rsidR="002E0C5E" w:rsidRDefault="002E0C5E" w:rsidP="002E0C5E">
      <w:pPr>
        <w:rPr>
          <w:rtl/>
          <w:lang w:eastAsia="he-IL"/>
        </w:rPr>
      </w:pPr>
      <w:r>
        <w:rPr>
          <w:rFonts w:hint="cs"/>
          <w:rtl/>
          <w:lang w:eastAsia="he-IL"/>
        </w:rPr>
        <w:t xml:space="preserve">תכף שמרית ממשרד המשפטים תציג את </w:t>
      </w:r>
      <w:bookmarkStart w:id="7658" w:name="_ETM_Q1_9901703"/>
      <w:bookmarkEnd w:id="7658"/>
      <w:r>
        <w:rPr>
          <w:rFonts w:hint="cs"/>
          <w:rtl/>
          <w:lang w:eastAsia="he-IL"/>
        </w:rPr>
        <w:t xml:space="preserve">זה אבל בגדול העניין הוא שיש לנו את ההסדר לגבי </w:t>
      </w:r>
      <w:bookmarkStart w:id="7659" w:name="_ETM_Q1_9908251"/>
      <w:bookmarkEnd w:id="7659"/>
      <w:r>
        <w:rPr>
          <w:rFonts w:hint="cs"/>
          <w:rtl/>
          <w:lang w:eastAsia="he-IL"/>
        </w:rPr>
        <w:t>ועדות שחרורים, לגבי עצם התקיימות הדיונים ב-</w:t>
      </w:r>
      <w:r>
        <w:rPr>
          <w:rFonts w:hint="cs"/>
          <w:lang w:eastAsia="he-IL"/>
        </w:rPr>
        <w:t>VC</w:t>
      </w:r>
      <w:r>
        <w:rPr>
          <w:rFonts w:hint="cs"/>
          <w:rtl/>
          <w:lang w:eastAsia="he-IL"/>
        </w:rPr>
        <w:t>, אבל לגבי</w:t>
      </w:r>
      <w:r w:rsidR="004D67CC">
        <w:rPr>
          <w:rFonts w:hint="cs"/>
          <w:rtl/>
          <w:lang w:eastAsia="he-IL"/>
        </w:rPr>
        <w:t xml:space="preserve"> </w:t>
      </w:r>
      <w:r>
        <w:rPr>
          <w:rFonts w:hint="cs"/>
          <w:rtl/>
          <w:lang w:eastAsia="he-IL"/>
        </w:rPr>
        <w:t xml:space="preserve">ועדות שחרורים אין את אותה סיטואציה של </w:t>
      </w:r>
      <w:bookmarkStart w:id="7660" w:name="_ETM_Q1_9916946"/>
      <w:bookmarkEnd w:id="7660"/>
      <w:r>
        <w:rPr>
          <w:rFonts w:hint="cs"/>
          <w:rtl/>
          <w:lang w:eastAsia="he-IL"/>
        </w:rPr>
        <w:t xml:space="preserve">הודעה של שר המשפטים ולכן יש צורך אגב הדבר </w:t>
      </w:r>
      <w:bookmarkStart w:id="7661" w:name="_ETM_Q1_9919413"/>
      <w:bookmarkEnd w:id="7661"/>
      <w:r>
        <w:rPr>
          <w:rFonts w:hint="cs"/>
          <w:rtl/>
          <w:lang w:eastAsia="he-IL"/>
        </w:rPr>
        <w:t>הזה גם לנסות להסדיר איזה דיונים מתקיימים.</w:t>
      </w:r>
    </w:p>
    <w:p w14:paraId="1370F726" w14:textId="77777777" w:rsidR="002E0C5E" w:rsidRDefault="002E0C5E" w:rsidP="002E0C5E">
      <w:pPr>
        <w:rPr>
          <w:rtl/>
          <w:lang w:eastAsia="he-IL"/>
        </w:rPr>
      </w:pPr>
      <w:bookmarkStart w:id="7662" w:name="_ETM_Q1_9921742"/>
      <w:bookmarkStart w:id="7663" w:name="_ETM_Q1_9921787"/>
      <w:bookmarkStart w:id="7664" w:name="_ETM_Q1_9922478"/>
      <w:bookmarkEnd w:id="7662"/>
      <w:bookmarkEnd w:id="7663"/>
      <w:bookmarkEnd w:id="7664"/>
    </w:p>
    <w:p w14:paraId="20B1463C" w14:textId="6BA541E9" w:rsidR="002E0C5E" w:rsidRDefault="002E0C5E" w:rsidP="002E0C5E">
      <w:pPr>
        <w:pStyle w:val="af6"/>
        <w:keepNext/>
        <w:rPr>
          <w:rtl/>
        </w:rPr>
      </w:pPr>
      <w:bookmarkStart w:id="7665" w:name="ET_yor_6157_1559"/>
      <w:r w:rsidRPr="002E0C5E">
        <w:rPr>
          <w:rStyle w:val="TagStyle"/>
          <w:rtl/>
        </w:rPr>
        <w:t xml:space="preserve"> &lt;&lt; יור &gt;&gt; </w:t>
      </w:r>
      <w:r>
        <w:rPr>
          <w:rtl/>
        </w:rPr>
        <w:t>היו"ר שמחה רוטמן:</w:t>
      </w:r>
      <w:r w:rsidRPr="002E0C5E">
        <w:rPr>
          <w:rStyle w:val="TagStyle"/>
          <w:rtl/>
        </w:rPr>
        <w:t xml:space="preserve"> &lt;&lt; יור &gt;&gt;</w:t>
      </w:r>
      <w:r w:rsidR="007A0687">
        <w:rPr>
          <w:rtl/>
        </w:rPr>
        <w:t xml:space="preserve"> </w:t>
      </w:r>
      <w:bookmarkEnd w:id="7665"/>
    </w:p>
    <w:p w14:paraId="5B8D3019" w14:textId="77777777" w:rsidR="002E0C5E" w:rsidRDefault="002E0C5E" w:rsidP="002E0C5E">
      <w:pPr>
        <w:pStyle w:val="KeepWithNext"/>
        <w:rPr>
          <w:rtl/>
          <w:lang w:eastAsia="he-IL"/>
        </w:rPr>
      </w:pPr>
    </w:p>
    <w:p w14:paraId="657F6193" w14:textId="551DEEEE" w:rsidR="002E0C5E" w:rsidRDefault="002E0C5E" w:rsidP="002E0C5E">
      <w:pPr>
        <w:rPr>
          <w:rtl/>
          <w:lang w:eastAsia="he-IL"/>
        </w:rPr>
      </w:pPr>
      <w:bookmarkStart w:id="7666" w:name="_ETM_Q1_9922748"/>
      <w:bookmarkStart w:id="7667" w:name="_ETM_Q1_9922789"/>
      <w:bookmarkEnd w:id="7666"/>
      <w:bookmarkEnd w:id="7667"/>
      <w:r>
        <w:rPr>
          <w:rFonts w:hint="cs"/>
          <w:rtl/>
          <w:lang w:eastAsia="he-IL"/>
        </w:rPr>
        <w:t>כלומר,</w:t>
      </w:r>
      <w:bookmarkStart w:id="7668" w:name="_ETM_Q1_9923640"/>
      <w:bookmarkEnd w:id="7668"/>
      <w:r>
        <w:rPr>
          <w:rFonts w:hint="cs"/>
          <w:rtl/>
          <w:lang w:eastAsia="he-IL"/>
        </w:rPr>
        <w:t xml:space="preserve"> זה לא קשור לשאלת ההכרזות כרגע.</w:t>
      </w:r>
    </w:p>
    <w:p w14:paraId="39D32101" w14:textId="77777777" w:rsidR="002E0C5E" w:rsidRDefault="002E0C5E" w:rsidP="002E0C5E">
      <w:pPr>
        <w:rPr>
          <w:rtl/>
          <w:lang w:eastAsia="he-IL"/>
        </w:rPr>
      </w:pPr>
      <w:bookmarkStart w:id="7669" w:name="_ETM_Q1_9926501"/>
      <w:bookmarkStart w:id="7670" w:name="_ETM_Q1_9926540"/>
      <w:bookmarkEnd w:id="7669"/>
      <w:bookmarkEnd w:id="7670"/>
    </w:p>
    <w:p w14:paraId="4223433C" w14:textId="5B163C53" w:rsidR="002E0C5E" w:rsidRDefault="002E0C5E" w:rsidP="002E0C5E">
      <w:pPr>
        <w:pStyle w:val="af9"/>
        <w:keepNext/>
        <w:rPr>
          <w:rtl/>
          <w:lang w:eastAsia="he-IL"/>
        </w:rPr>
      </w:pPr>
      <w:bookmarkStart w:id="7671" w:name="ET_guest_שמרית_גולדנברג_1560"/>
      <w:r w:rsidRPr="002E0C5E">
        <w:rPr>
          <w:rStyle w:val="TagStyle"/>
          <w:rtl/>
        </w:rPr>
        <w:t xml:space="preserve"> &lt;&lt; אורח &gt;&gt; </w:t>
      </w:r>
      <w:r>
        <w:rPr>
          <w:rtl/>
          <w:lang w:eastAsia="he-IL"/>
        </w:rPr>
        <w:t>שמרית גולדנברג:</w:t>
      </w:r>
      <w:r w:rsidRPr="002E0C5E">
        <w:rPr>
          <w:rStyle w:val="TagStyle"/>
          <w:rtl/>
        </w:rPr>
        <w:t xml:space="preserve"> &lt;&lt; אורח &gt;&gt;</w:t>
      </w:r>
      <w:r w:rsidR="007A0687">
        <w:rPr>
          <w:rtl/>
          <w:lang w:eastAsia="he-IL"/>
        </w:rPr>
        <w:t xml:space="preserve"> </w:t>
      </w:r>
      <w:bookmarkEnd w:id="7671"/>
    </w:p>
    <w:p w14:paraId="7C19970E" w14:textId="77777777" w:rsidR="002E0C5E" w:rsidRDefault="002E0C5E" w:rsidP="002E0C5E">
      <w:pPr>
        <w:pStyle w:val="KeepWithNext"/>
        <w:rPr>
          <w:rtl/>
          <w:lang w:eastAsia="he-IL"/>
        </w:rPr>
      </w:pPr>
    </w:p>
    <w:p w14:paraId="27D18F9B" w14:textId="51A497FC" w:rsidR="002E0C5E" w:rsidRDefault="002E0C5E" w:rsidP="002E0C5E">
      <w:pPr>
        <w:rPr>
          <w:rtl/>
          <w:lang w:eastAsia="he-IL"/>
        </w:rPr>
      </w:pPr>
      <w:r>
        <w:rPr>
          <w:rFonts w:hint="cs"/>
          <w:rtl/>
          <w:lang w:eastAsia="he-IL"/>
        </w:rPr>
        <w:t xml:space="preserve">למעשה זה שלב לפני. </w:t>
      </w:r>
      <w:bookmarkStart w:id="7672" w:name="_ETM_Q1_9927491"/>
      <w:bookmarkEnd w:id="7672"/>
    </w:p>
    <w:p w14:paraId="4C9CD9B5" w14:textId="77777777" w:rsidR="002E0C5E" w:rsidRDefault="002E0C5E" w:rsidP="002E0C5E">
      <w:pPr>
        <w:rPr>
          <w:rtl/>
          <w:lang w:eastAsia="he-IL"/>
        </w:rPr>
      </w:pPr>
    </w:p>
    <w:p w14:paraId="3FC7083D" w14:textId="0D122239" w:rsidR="002E0C5E" w:rsidRDefault="002E0C5E" w:rsidP="002E0C5E">
      <w:pPr>
        <w:pStyle w:val="af6"/>
        <w:keepNext/>
        <w:rPr>
          <w:rtl/>
        </w:rPr>
      </w:pPr>
      <w:bookmarkStart w:id="7673" w:name="ET_yor_6157_1561"/>
      <w:r w:rsidRPr="002E0C5E">
        <w:rPr>
          <w:rStyle w:val="TagStyle"/>
          <w:rtl/>
        </w:rPr>
        <w:t xml:space="preserve"> &lt;&lt; יור &gt;&gt; </w:t>
      </w:r>
      <w:r>
        <w:rPr>
          <w:rtl/>
        </w:rPr>
        <w:t>היו"ר שמחה רוטמן:</w:t>
      </w:r>
      <w:r w:rsidRPr="002E0C5E">
        <w:rPr>
          <w:rStyle w:val="TagStyle"/>
          <w:rtl/>
        </w:rPr>
        <w:t xml:space="preserve"> &lt;&lt; יור &gt;&gt;</w:t>
      </w:r>
      <w:r w:rsidR="007A0687">
        <w:rPr>
          <w:rtl/>
        </w:rPr>
        <w:t xml:space="preserve"> </w:t>
      </w:r>
      <w:bookmarkEnd w:id="7673"/>
    </w:p>
    <w:p w14:paraId="141A29FB" w14:textId="77777777" w:rsidR="002E0C5E" w:rsidRDefault="002E0C5E" w:rsidP="002E0C5E">
      <w:pPr>
        <w:pStyle w:val="KeepWithNext"/>
        <w:rPr>
          <w:rtl/>
          <w:lang w:eastAsia="he-IL"/>
        </w:rPr>
      </w:pPr>
    </w:p>
    <w:p w14:paraId="2BB6865A" w14:textId="1C96BB69" w:rsidR="002E0C5E" w:rsidRDefault="002E0C5E" w:rsidP="002E0C5E">
      <w:pPr>
        <w:rPr>
          <w:rtl/>
          <w:lang w:eastAsia="he-IL"/>
        </w:rPr>
      </w:pPr>
      <w:r>
        <w:rPr>
          <w:rFonts w:hint="cs"/>
          <w:rtl/>
          <w:lang w:eastAsia="he-IL"/>
        </w:rPr>
        <w:t>בכחול הסעיף הוא סעיף 14.</w:t>
      </w:r>
    </w:p>
    <w:p w14:paraId="786423C3" w14:textId="77777777" w:rsidR="002E0C5E" w:rsidRDefault="002E0C5E" w:rsidP="002E0C5E">
      <w:pPr>
        <w:rPr>
          <w:rtl/>
          <w:lang w:eastAsia="he-IL"/>
        </w:rPr>
      </w:pPr>
      <w:bookmarkStart w:id="7674" w:name="_ETM_Q1_9943682"/>
      <w:bookmarkStart w:id="7675" w:name="_ETM_Q1_9943718"/>
      <w:bookmarkEnd w:id="7674"/>
      <w:bookmarkEnd w:id="7675"/>
    </w:p>
    <w:p w14:paraId="4C66495E" w14:textId="15434179" w:rsidR="002E0C5E" w:rsidRDefault="002E0C5E" w:rsidP="002E0C5E">
      <w:pPr>
        <w:pStyle w:val="a4"/>
        <w:keepNext/>
        <w:rPr>
          <w:rtl/>
        </w:rPr>
      </w:pPr>
      <w:bookmarkStart w:id="7676" w:name="ET_speaker_נועה_ברודצקי_לוי_1562"/>
      <w:r w:rsidRPr="002E0C5E">
        <w:rPr>
          <w:rStyle w:val="TagStyle"/>
          <w:rtl/>
        </w:rPr>
        <w:t xml:space="preserve"> &lt;&lt; דובר &gt;&gt; </w:t>
      </w:r>
      <w:r>
        <w:rPr>
          <w:rtl/>
        </w:rPr>
        <w:t>נועה ברודצקי לוי:</w:t>
      </w:r>
      <w:r w:rsidRPr="002E0C5E">
        <w:rPr>
          <w:rStyle w:val="TagStyle"/>
          <w:rtl/>
        </w:rPr>
        <w:t xml:space="preserve"> &lt;&lt; דובר &gt;&gt;</w:t>
      </w:r>
      <w:r w:rsidR="007A0687">
        <w:rPr>
          <w:rtl/>
        </w:rPr>
        <w:t xml:space="preserve"> </w:t>
      </w:r>
      <w:bookmarkEnd w:id="7676"/>
    </w:p>
    <w:p w14:paraId="6A228AAC" w14:textId="77777777" w:rsidR="002E0C5E" w:rsidRDefault="002E0C5E" w:rsidP="002E0C5E">
      <w:pPr>
        <w:pStyle w:val="KeepWithNext"/>
        <w:rPr>
          <w:rtl/>
          <w:lang w:eastAsia="he-IL"/>
        </w:rPr>
      </w:pPr>
    </w:p>
    <w:p w14:paraId="03D842AB" w14:textId="11D21EDF" w:rsidR="002E0C5E" w:rsidRDefault="002E0C5E" w:rsidP="002E0C5E">
      <w:pPr>
        <w:rPr>
          <w:rtl/>
          <w:lang w:eastAsia="he-IL"/>
        </w:rPr>
      </w:pPr>
      <w:r>
        <w:rPr>
          <w:rFonts w:hint="cs"/>
          <w:rtl/>
          <w:lang w:eastAsia="he-IL"/>
        </w:rPr>
        <w:t>זה סעיף 21 בעמ</w:t>
      </w:r>
      <w:bookmarkStart w:id="7677" w:name="_ETM_Q1_9943255"/>
      <w:bookmarkEnd w:id="7677"/>
      <w:r>
        <w:rPr>
          <w:rFonts w:hint="cs"/>
          <w:rtl/>
          <w:lang w:eastAsia="he-IL"/>
        </w:rPr>
        <w:t xml:space="preserve">וד 20. </w:t>
      </w:r>
    </w:p>
    <w:p w14:paraId="1620E60D" w14:textId="77777777" w:rsidR="002E0C5E" w:rsidRDefault="002E0C5E" w:rsidP="002E0C5E">
      <w:pPr>
        <w:rPr>
          <w:rtl/>
          <w:lang w:eastAsia="he-IL"/>
        </w:rPr>
      </w:pPr>
      <w:bookmarkStart w:id="7678" w:name="_ETM_Q1_9947504"/>
      <w:bookmarkStart w:id="7679" w:name="_ETM_Q1_9947540"/>
      <w:bookmarkEnd w:id="7678"/>
      <w:bookmarkEnd w:id="7679"/>
    </w:p>
    <w:p w14:paraId="6253BBAD" w14:textId="2D30DF33" w:rsidR="002E0C5E" w:rsidRDefault="002E0C5E" w:rsidP="002E0C5E">
      <w:pPr>
        <w:pStyle w:val="af6"/>
        <w:keepNext/>
        <w:rPr>
          <w:rtl/>
        </w:rPr>
      </w:pPr>
      <w:bookmarkStart w:id="7680" w:name="ET_yor_6157_1563"/>
      <w:r w:rsidRPr="002E0C5E">
        <w:rPr>
          <w:rStyle w:val="TagStyle"/>
          <w:rtl/>
        </w:rPr>
        <w:t xml:space="preserve"> &lt;&lt; יור &gt;&gt; </w:t>
      </w:r>
      <w:r>
        <w:rPr>
          <w:rtl/>
        </w:rPr>
        <w:t>היו"ר שמחה רוטמן:</w:t>
      </w:r>
      <w:r w:rsidRPr="002E0C5E">
        <w:rPr>
          <w:rStyle w:val="TagStyle"/>
          <w:rtl/>
        </w:rPr>
        <w:t xml:space="preserve"> &lt;&lt; יור &gt;&gt;</w:t>
      </w:r>
      <w:r w:rsidR="007A0687">
        <w:rPr>
          <w:rtl/>
        </w:rPr>
        <w:t xml:space="preserve"> </w:t>
      </w:r>
      <w:bookmarkEnd w:id="7680"/>
    </w:p>
    <w:p w14:paraId="25792A5B" w14:textId="77777777" w:rsidR="002E0C5E" w:rsidRDefault="002E0C5E" w:rsidP="002E0C5E">
      <w:pPr>
        <w:pStyle w:val="KeepWithNext"/>
        <w:rPr>
          <w:rtl/>
          <w:lang w:eastAsia="he-IL"/>
        </w:rPr>
      </w:pPr>
    </w:p>
    <w:p w14:paraId="51FEBF17" w14:textId="2DF6C1D6" w:rsidR="002E0C5E" w:rsidRDefault="002E0C5E" w:rsidP="002E0C5E">
      <w:pPr>
        <w:rPr>
          <w:rtl/>
          <w:lang w:eastAsia="he-IL"/>
        </w:rPr>
      </w:pPr>
      <w:bookmarkStart w:id="7681" w:name="_ETM_Q1_9948501"/>
      <w:bookmarkStart w:id="7682" w:name="_ETM_Q1_9948536"/>
      <w:bookmarkEnd w:id="7681"/>
      <w:bookmarkEnd w:id="7682"/>
      <w:r>
        <w:rPr>
          <w:rFonts w:hint="cs"/>
          <w:rtl/>
          <w:lang w:eastAsia="he-IL"/>
        </w:rPr>
        <w:t xml:space="preserve">דברו בבקשה על ההסדר המהותי. </w:t>
      </w:r>
    </w:p>
    <w:p w14:paraId="2EA5710A" w14:textId="77777777" w:rsidR="002E0C5E" w:rsidRDefault="002E0C5E" w:rsidP="002E0C5E">
      <w:pPr>
        <w:rPr>
          <w:rtl/>
          <w:lang w:eastAsia="he-IL"/>
        </w:rPr>
      </w:pPr>
      <w:bookmarkStart w:id="7683" w:name="_ETM_Q1_9950862"/>
      <w:bookmarkStart w:id="7684" w:name="_ETM_Q1_9950899"/>
      <w:bookmarkStart w:id="7685" w:name="_ETM_Q1_9951774"/>
      <w:bookmarkEnd w:id="7683"/>
      <w:bookmarkEnd w:id="7684"/>
      <w:bookmarkEnd w:id="7685"/>
    </w:p>
    <w:p w14:paraId="1F0FB8FC" w14:textId="3900DF20" w:rsidR="002E0C5E" w:rsidRDefault="002E0C5E" w:rsidP="002E0C5E">
      <w:pPr>
        <w:pStyle w:val="af9"/>
        <w:keepNext/>
        <w:rPr>
          <w:rtl/>
          <w:lang w:eastAsia="he-IL"/>
        </w:rPr>
      </w:pPr>
      <w:bookmarkStart w:id="7686" w:name="ET_guest_שמרית_גולדנברג_1564"/>
      <w:r w:rsidRPr="002E0C5E">
        <w:rPr>
          <w:rStyle w:val="TagStyle"/>
          <w:rtl/>
        </w:rPr>
        <w:t xml:space="preserve"> &lt;&lt; אורח &gt;&gt; </w:t>
      </w:r>
      <w:r>
        <w:rPr>
          <w:rtl/>
          <w:lang w:eastAsia="he-IL"/>
        </w:rPr>
        <w:t>שמרית גולדנברג:</w:t>
      </w:r>
      <w:r w:rsidRPr="002E0C5E">
        <w:rPr>
          <w:rStyle w:val="TagStyle"/>
          <w:rtl/>
        </w:rPr>
        <w:t xml:space="preserve"> &lt;&lt; אורח &gt;&gt;</w:t>
      </w:r>
      <w:r w:rsidR="007A0687">
        <w:rPr>
          <w:rtl/>
          <w:lang w:eastAsia="he-IL"/>
        </w:rPr>
        <w:t xml:space="preserve"> </w:t>
      </w:r>
      <w:bookmarkEnd w:id="7686"/>
    </w:p>
    <w:p w14:paraId="69AF5ED6" w14:textId="77777777" w:rsidR="002E0C5E" w:rsidRDefault="002E0C5E" w:rsidP="002E0C5E">
      <w:pPr>
        <w:pStyle w:val="KeepWithNext"/>
        <w:rPr>
          <w:rtl/>
          <w:lang w:eastAsia="he-IL"/>
        </w:rPr>
      </w:pPr>
    </w:p>
    <w:p w14:paraId="3BB22430" w14:textId="18665ACB" w:rsidR="002E0C5E" w:rsidRDefault="002E0C5E" w:rsidP="002E0C5E">
      <w:pPr>
        <w:rPr>
          <w:rtl/>
          <w:lang w:eastAsia="he-IL"/>
        </w:rPr>
      </w:pPr>
      <w:bookmarkStart w:id="7687" w:name="_ETM_Q1_9951982"/>
      <w:bookmarkStart w:id="7688" w:name="_ETM_Q1_9952013"/>
      <w:bookmarkEnd w:id="7687"/>
      <w:bookmarkEnd w:id="7688"/>
      <w:r>
        <w:rPr>
          <w:rFonts w:hint="cs"/>
          <w:rtl/>
          <w:lang w:eastAsia="he-IL"/>
        </w:rPr>
        <w:t>כפי שנועה</w:t>
      </w:r>
      <w:r w:rsidR="004D67CC">
        <w:rPr>
          <w:rFonts w:hint="cs"/>
          <w:rtl/>
          <w:lang w:eastAsia="he-IL"/>
        </w:rPr>
        <w:t xml:space="preserve"> </w:t>
      </w:r>
      <w:r>
        <w:rPr>
          <w:rFonts w:hint="cs"/>
          <w:rtl/>
          <w:lang w:eastAsia="he-IL"/>
        </w:rPr>
        <w:t>ציינה, בבתי המשפט</w:t>
      </w:r>
      <w:r w:rsidR="007A0687">
        <w:rPr>
          <w:rFonts w:hint="cs"/>
          <w:rtl/>
          <w:lang w:eastAsia="he-IL"/>
        </w:rPr>
        <w:t xml:space="preserve"> </w:t>
      </w:r>
      <w:r>
        <w:rPr>
          <w:rFonts w:hint="cs"/>
          <w:rtl/>
          <w:lang w:eastAsia="he-IL"/>
        </w:rPr>
        <w:t>יש הסדר שמאפשר</w:t>
      </w:r>
      <w:bookmarkStart w:id="7689" w:name="_ETM_Q1_9953374"/>
      <w:bookmarkEnd w:id="7689"/>
      <w:r>
        <w:rPr>
          <w:rFonts w:hint="cs"/>
          <w:rtl/>
          <w:lang w:eastAsia="he-IL"/>
        </w:rPr>
        <w:t xml:space="preserve"> לשר המשפטים להוציא הודעה על מצב חירום מיוחד בנסיבות </w:t>
      </w:r>
      <w:bookmarkStart w:id="7690" w:name="_ETM_Q1_9957054"/>
      <w:bookmarkEnd w:id="7690"/>
      <w:r>
        <w:rPr>
          <w:rFonts w:hint="cs"/>
          <w:rtl/>
          <w:lang w:eastAsia="he-IL"/>
        </w:rPr>
        <w:t>שקבועות שם, שמביא למעשה להתאמת היקף הדיונים</w:t>
      </w:r>
      <w:r w:rsidR="004D67CC">
        <w:rPr>
          <w:rFonts w:hint="cs"/>
          <w:rtl/>
          <w:lang w:eastAsia="he-IL"/>
        </w:rPr>
        <w:t xml:space="preserve"> </w:t>
      </w:r>
      <w:r>
        <w:rPr>
          <w:rFonts w:hint="cs"/>
          <w:rtl/>
          <w:lang w:eastAsia="he-IL"/>
        </w:rPr>
        <w:t xml:space="preserve">ואופן </w:t>
      </w:r>
      <w:bookmarkStart w:id="7691" w:name="_ETM_Q1_9963129"/>
      <w:bookmarkEnd w:id="7691"/>
      <w:r>
        <w:rPr>
          <w:rFonts w:hint="cs"/>
          <w:rtl/>
          <w:lang w:eastAsia="he-IL"/>
        </w:rPr>
        <w:t>פעולת המערכת במצב חירום מיוחד. בוועדות שחרורים אין לנו הסדר כזה.</w:t>
      </w:r>
      <w:r w:rsidR="002C2C6D">
        <w:rPr>
          <w:rFonts w:hint="cs"/>
          <w:rtl/>
          <w:lang w:eastAsia="he-IL"/>
        </w:rPr>
        <w:t xml:space="preserve"> למעשה בגדול </w:t>
      </w:r>
      <w:bookmarkStart w:id="7692" w:name="_ETM_Q1_9972063"/>
      <w:bookmarkEnd w:id="7692"/>
      <w:r w:rsidR="002C2C6D">
        <w:rPr>
          <w:rFonts w:hint="cs"/>
          <w:rtl/>
          <w:lang w:eastAsia="he-IL"/>
        </w:rPr>
        <w:t>המטרה של ההסדר כאן היא להצמיד את המצב בוועדות</w:t>
      </w:r>
      <w:bookmarkStart w:id="7693" w:name="_ETM_Q1_9978625"/>
      <w:bookmarkEnd w:id="7693"/>
      <w:r w:rsidR="002C2C6D">
        <w:rPr>
          <w:rFonts w:hint="cs"/>
          <w:rtl/>
          <w:lang w:eastAsia="he-IL"/>
        </w:rPr>
        <w:t xml:space="preserve"> השחרורים, כך שברגע שיש הודעה של </w:t>
      </w:r>
      <w:bookmarkStart w:id="7694" w:name="_ETM_Q1_9975498"/>
      <w:bookmarkEnd w:id="7694"/>
      <w:r w:rsidR="002C2C6D">
        <w:rPr>
          <w:rFonts w:hint="cs"/>
          <w:rtl/>
          <w:lang w:eastAsia="he-IL"/>
        </w:rPr>
        <w:t>שר המשפטים זה יאפשר לעשות מהלך דומה בוועדות השחרורים</w:t>
      </w:r>
      <w:r w:rsidR="004D67CC">
        <w:rPr>
          <w:rFonts w:hint="cs"/>
          <w:rtl/>
          <w:lang w:eastAsia="he-IL"/>
        </w:rPr>
        <w:t xml:space="preserve"> </w:t>
      </w:r>
      <w:r w:rsidR="002C2C6D">
        <w:rPr>
          <w:rFonts w:hint="cs"/>
          <w:rtl/>
          <w:lang w:eastAsia="he-IL"/>
        </w:rPr>
        <w:t xml:space="preserve">ולהביא לצמצום היקף הפעילות כשיש </w:t>
      </w:r>
      <w:bookmarkStart w:id="7695" w:name="_ETM_Q1_9983344"/>
      <w:bookmarkEnd w:id="7695"/>
      <w:r w:rsidR="002C2C6D">
        <w:rPr>
          <w:rFonts w:hint="cs"/>
          <w:rtl/>
          <w:lang w:eastAsia="he-IL"/>
        </w:rPr>
        <w:t>הודעה על מצב חירום מיוחד. זה בגדול הרציונל.</w:t>
      </w:r>
    </w:p>
    <w:p w14:paraId="2CB7B5A6" w14:textId="77777777" w:rsidR="002C2C6D" w:rsidRDefault="002C2C6D" w:rsidP="002E0C5E">
      <w:pPr>
        <w:rPr>
          <w:rtl/>
          <w:lang w:eastAsia="he-IL"/>
        </w:rPr>
      </w:pPr>
      <w:bookmarkStart w:id="7696" w:name="_ETM_Q1_9986771"/>
      <w:bookmarkStart w:id="7697" w:name="_ETM_Q1_9986811"/>
      <w:bookmarkStart w:id="7698" w:name="_ETM_Q1_9987443"/>
      <w:bookmarkEnd w:id="7696"/>
      <w:bookmarkEnd w:id="7697"/>
      <w:bookmarkEnd w:id="7698"/>
    </w:p>
    <w:p w14:paraId="571EE4AF" w14:textId="3E95AFFA" w:rsidR="002C2C6D" w:rsidRDefault="002C2C6D" w:rsidP="002C2C6D">
      <w:pPr>
        <w:pStyle w:val="af6"/>
        <w:keepNext/>
        <w:rPr>
          <w:rtl/>
        </w:rPr>
      </w:pPr>
      <w:bookmarkStart w:id="7699" w:name="ET_yor_6157_1565"/>
      <w:r w:rsidRPr="002C2C6D">
        <w:rPr>
          <w:rStyle w:val="TagStyle"/>
          <w:rtl/>
        </w:rPr>
        <w:t xml:space="preserve"> &lt;&lt; יור &gt;&gt; </w:t>
      </w:r>
      <w:r>
        <w:rPr>
          <w:rtl/>
        </w:rPr>
        <w:t>היו"ר שמחה רוטמן:</w:t>
      </w:r>
      <w:r w:rsidRPr="002C2C6D">
        <w:rPr>
          <w:rStyle w:val="TagStyle"/>
          <w:rtl/>
        </w:rPr>
        <w:t xml:space="preserve"> &lt;&lt; יור &gt;&gt;</w:t>
      </w:r>
      <w:r w:rsidR="007A0687">
        <w:rPr>
          <w:rtl/>
        </w:rPr>
        <w:t xml:space="preserve"> </w:t>
      </w:r>
      <w:bookmarkEnd w:id="7699"/>
    </w:p>
    <w:p w14:paraId="2755DCD9" w14:textId="77777777" w:rsidR="002C2C6D" w:rsidRDefault="002C2C6D" w:rsidP="002C2C6D">
      <w:pPr>
        <w:pStyle w:val="KeepWithNext"/>
        <w:rPr>
          <w:rtl/>
          <w:lang w:eastAsia="he-IL"/>
        </w:rPr>
      </w:pPr>
    </w:p>
    <w:p w14:paraId="1D15C092" w14:textId="5312B94F" w:rsidR="002C2C6D" w:rsidRDefault="002C2C6D" w:rsidP="002C2C6D">
      <w:pPr>
        <w:rPr>
          <w:rtl/>
          <w:lang w:eastAsia="he-IL"/>
        </w:rPr>
      </w:pPr>
      <w:bookmarkStart w:id="7700" w:name="_ETM_Q1_9987685"/>
      <w:bookmarkStart w:id="7701" w:name="_ETM_Q1_9987716"/>
      <w:bookmarkEnd w:id="7700"/>
      <w:bookmarkEnd w:id="7701"/>
      <w:r>
        <w:rPr>
          <w:rFonts w:hint="cs"/>
          <w:rtl/>
          <w:lang w:eastAsia="he-IL"/>
        </w:rPr>
        <w:t>שאלה. למה ל</w:t>
      </w:r>
      <w:bookmarkStart w:id="7702" w:name="_ETM_Q1_9986630"/>
      <w:bookmarkEnd w:id="7702"/>
      <w:r>
        <w:rPr>
          <w:rFonts w:hint="cs"/>
          <w:rtl/>
          <w:lang w:eastAsia="he-IL"/>
        </w:rPr>
        <w:t xml:space="preserve">א לכתוב הודעת שר המשפטים תוכל לקבוע גם </w:t>
      </w:r>
      <w:bookmarkStart w:id="7703" w:name="_ETM_Q1_9997455"/>
      <w:bookmarkEnd w:id="7703"/>
      <w:r>
        <w:rPr>
          <w:rFonts w:hint="cs"/>
          <w:rtl/>
          <w:lang w:eastAsia="he-IL"/>
        </w:rPr>
        <w:t>הסדרים לעניין ועדות שחרורים?</w:t>
      </w:r>
    </w:p>
    <w:p w14:paraId="163A871D" w14:textId="77777777" w:rsidR="002C2C6D" w:rsidRDefault="002C2C6D" w:rsidP="002C2C6D">
      <w:pPr>
        <w:rPr>
          <w:rtl/>
          <w:lang w:eastAsia="he-IL"/>
        </w:rPr>
      </w:pPr>
      <w:bookmarkStart w:id="7704" w:name="_ETM_Q1_9999120"/>
      <w:bookmarkStart w:id="7705" w:name="_ETM_Q1_9999157"/>
      <w:bookmarkEnd w:id="7704"/>
      <w:bookmarkEnd w:id="7705"/>
    </w:p>
    <w:p w14:paraId="59720D99" w14:textId="120D7EF0" w:rsidR="002C2C6D" w:rsidRDefault="002C2C6D" w:rsidP="002C2C6D">
      <w:pPr>
        <w:pStyle w:val="af9"/>
        <w:keepNext/>
        <w:rPr>
          <w:rtl/>
          <w:lang w:eastAsia="he-IL"/>
        </w:rPr>
      </w:pPr>
      <w:bookmarkStart w:id="7706" w:name="ET_guest_שמרית_גולדנברג_1566"/>
      <w:r w:rsidRPr="002C2C6D">
        <w:rPr>
          <w:rStyle w:val="TagStyle"/>
          <w:rtl/>
        </w:rPr>
        <w:t xml:space="preserve"> &lt;&lt; אורח &gt;&gt; </w:t>
      </w:r>
      <w:r>
        <w:rPr>
          <w:rtl/>
          <w:lang w:eastAsia="he-IL"/>
        </w:rPr>
        <w:t>שמרית גולדנברג:</w:t>
      </w:r>
      <w:r w:rsidRPr="002C2C6D">
        <w:rPr>
          <w:rStyle w:val="TagStyle"/>
          <w:rtl/>
        </w:rPr>
        <w:t xml:space="preserve"> &lt;&lt; אורח &gt;&gt;</w:t>
      </w:r>
      <w:r w:rsidR="007A0687">
        <w:rPr>
          <w:rtl/>
          <w:lang w:eastAsia="he-IL"/>
        </w:rPr>
        <w:t xml:space="preserve"> </w:t>
      </w:r>
      <w:bookmarkEnd w:id="7706"/>
    </w:p>
    <w:p w14:paraId="575187FB" w14:textId="77777777" w:rsidR="002C2C6D" w:rsidRDefault="002C2C6D" w:rsidP="002C2C6D">
      <w:pPr>
        <w:pStyle w:val="KeepWithNext"/>
        <w:rPr>
          <w:rtl/>
          <w:lang w:eastAsia="he-IL"/>
        </w:rPr>
      </w:pPr>
    </w:p>
    <w:p w14:paraId="74645EB5" w14:textId="73B6D2F8" w:rsidR="002C2C6D" w:rsidRDefault="002C2C6D" w:rsidP="002C2C6D">
      <w:pPr>
        <w:rPr>
          <w:rtl/>
          <w:lang w:eastAsia="he-IL"/>
        </w:rPr>
      </w:pPr>
      <w:r>
        <w:rPr>
          <w:rFonts w:hint="cs"/>
          <w:rtl/>
          <w:lang w:eastAsia="he-IL"/>
        </w:rPr>
        <w:t xml:space="preserve">ההודעה של שר המשפטים היא לפי חוק </w:t>
      </w:r>
      <w:bookmarkStart w:id="7707" w:name="_ETM_Q1_10001374"/>
      <w:bookmarkEnd w:id="7707"/>
      <w:r>
        <w:rPr>
          <w:rFonts w:hint="cs"/>
          <w:rtl/>
          <w:lang w:eastAsia="he-IL"/>
        </w:rPr>
        <w:t>בתי המשפט. ועדות השחרורים אינן נכנסות תחת זה. אתה מתכוון לקבוע הסמכה של</w:t>
      </w:r>
      <w:r w:rsidR="004D67CC">
        <w:rPr>
          <w:rFonts w:hint="cs"/>
          <w:rtl/>
          <w:lang w:eastAsia="he-IL"/>
        </w:rPr>
        <w:t xml:space="preserve"> </w:t>
      </w:r>
      <w:r>
        <w:rPr>
          <w:rFonts w:hint="cs"/>
          <w:rtl/>
          <w:lang w:eastAsia="he-IL"/>
        </w:rPr>
        <w:t>שר המשפטים לקבוע תקנות?</w:t>
      </w:r>
      <w:bookmarkStart w:id="7708" w:name="_ETM_Q1_10011706"/>
      <w:bookmarkEnd w:id="7708"/>
    </w:p>
    <w:p w14:paraId="452E7756" w14:textId="77777777" w:rsidR="002C2C6D" w:rsidRDefault="002C2C6D" w:rsidP="002C2C6D">
      <w:pPr>
        <w:rPr>
          <w:rtl/>
          <w:lang w:eastAsia="he-IL"/>
        </w:rPr>
      </w:pPr>
      <w:bookmarkStart w:id="7709" w:name="_ETM_Q1_10011744"/>
      <w:bookmarkStart w:id="7710" w:name="_ETM_Q1_10012403"/>
      <w:bookmarkEnd w:id="7709"/>
      <w:bookmarkEnd w:id="7710"/>
    </w:p>
    <w:p w14:paraId="2E552939" w14:textId="57B3C88F" w:rsidR="002C2C6D" w:rsidRDefault="002C2C6D" w:rsidP="002C2C6D">
      <w:pPr>
        <w:pStyle w:val="af6"/>
        <w:keepNext/>
        <w:rPr>
          <w:rtl/>
        </w:rPr>
      </w:pPr>
      <w:bookmarkStart w:id="7711" w:name="ET_yor_6157_1567"/>
      <w:r w:rsidRPr="002C2C6D">
        <w:rPr>
          <w:rStyle w:val="TagStyle"/>
          <w:rtl/>
        </w:rPr>
        <w:t xml:space="preserve"> &lt;&lt; יור &gt;&gt; </w:t>
      </w:r>
      <w:r>
        <w:rPr>
          <w:rtl/>
        </w:rPr>
        <w:t>היו"ר שמחה רוטמן:</w:t>
      </w:r>
      <w:r w:rsidRPr="002C2C6D">
        <w:rPr>
          <w:rStyle w:val="TagStyle"/>
          <w:rtl/>
        </w:rPr>
        <w:t xml:space="preserve"> &lt;&lt; יור &gt;&gt;</w:t>
      </w:r>
      <w:r w:rsidR="007A0687">
        <w:rPr>
          <w:rtl/>
        </w:rPr>
        <w:t xml:space="preserve"> </w:t>
      </w:r>
      <w:bookmarkEnd w:id="7711"/>
    </w:p>
    <w:p w14:paraId="3C7AD78D" w14:textId="77777777" w:rsidR="002C2C6D" w:rsidRDefault="002C2C6D" w:rsidP="002C2C6D">
      <w:pPr>
        <w:pStyle w:val="KeepWithNext"/>
        <w:rPr>
          <w:rtl/>
          <w:lang w:eastAsia="he-IL"/>
        </w:rPr>
      </w:pPr>
    </w:p>
    <w:p w14:paraId="0638507A" w14:textId="46E6ABB4" w:rsidR="002C2C6D" w:rsidRDefault="002C2C6D" w:rsidP="002C2C6D">
      <w:pPr>
        <w:rPr>
          <w:rtl/>
          <w:lang w:eastAsia="he-IL"/>
        </w:rPr>
      </w:pPr>
      <w:bookmarkStart w:id="7712" w:name="_ETM_Q1_10012646"/>
      <w:bookmarkStart w:id="7713" w:name="_ETM_Q1_10012676"/>
      <w:bookmarkEnd w:id="7712"/>
      <w:bookmarkEnd w:id="7713"/>
      <w:r>
        <w:rPr>
          <w:rFonts w:hint="cs"/>
          <w:rtl/>
          <w:lang w:eastAsia="he-IL"/>
        </w:rPr>
        <w:t>לקבוע הסמכה. כן. פשוט. כמו שהוא נותן הו</w:t>
      </w:r>
      <w:bookmarkStart w:id="7714" w:name="_ETM_Q1_10019109"/>
      <w:bookmarkEnd w:id="7714"/>
      <w:r>
        <w:rPr>
          <w:rFonts w:hint="cs"/>
          <w:rtl/>
          <w:lang w:eastAsia="he-IL"/>
        </w:rPr>
        <w:t xml:space="preserve">דעה לגבי בתי משפט ושם הוא נכנס לרזולוציות וקובע את ההוראות איך עושים, יוסמך </w:t>
      </w:r>
      <w:bookmarkStart w:id="7715" w:name="_ETM_Q1_10027697"/>
      <w:bookmarkEnd w:id="7715"/>
      <w:r>
        <w:rPr>
          <w:rFonts w:hint="cs"/>
          <w:rtl/>
          <w:lang w:eastAsia="he-IL"/>
        </w:rPr>
        <w:t>גם לוועדות שחרורים. אותו סעיף מסמיך שמופיע בחוק</w:t>
      </w:r>
      <w:bookmarkStart w:id="7716" w:name="_ETM_Q1_10033014"/>
      <w:bookmarkEnd w:id="7716"/>
      <w:r>
        <w:rPr>
          <w:rFonts w:hint="cs"/>
          <w:rtl/>
          <w:lang w:eastAsia="he-IL"/>
        </w:rPr>
        <w:t xml:space="preserve"> בתי המשפט לבתי משפט.</w:t>
      </w:r>
    </w:p>
    <w:p w14:paraId="3C5B4D89" w14:textId="77777777" w:rsidR="002C2C6D" w:rsidRDefault="002C2C6D" w:rsidP="002C2C6D">
      <w:pPr>
        <w:rPr>
          <w:rtl/>
          <w:lang w:eastAsia="he-IL"/>
        </w:rPr>
      </w:pPr>
      <w:bookmarkStart w:id="7717" w:name="_ETM_Q1_10036940"/>
      <w:bookmarkEnd w:id="7717"/>
    </w:p>
    <w:p w14:paraId="298080DB" w14:textId="7470071A" w:rsidR="002C2C6D" w:rsidRDefault="002C2C6D" w:rsidP="002C2C6D">
      <w:pPr>
        <w:pStyle w:val="af9"/>
        <w:keepNext/>
        <w:rPr>
          <w:rtl/>
          <w:lang w:eastAsia="he-IL"/>
        </w:rPr>
      </w:pPr>
      <w:bookmarkStart w:id="7718" w:name="ET_guest_שמרית_גולדנברג_1568"/>
      <w:r w:rsidRPr="002C2C6D">
        <w:rPr>
          <w:rStyle w:val="TagStyle"/>
          <w:rtl/>
        </w:rPr>
        <w:t xml:space="preserve"> &lt;&lt; אורח &gt;&gt; </w:t>
      </w:r>
      <w:r>
        <w:rPr>
          <w:rtl/>
          <w:lang w:eastAsia="he-IL"/>
        </w:rPr>
        <w:t>שמרית גולדנברג:</w:t>
      </w:r>
      <w:r w:rsidRPr="002C2C6D">
        <w:rPr>
          <w:rStyle w:val="TagStyle"/>
          <w:rtl/>
        </w:rPr>
        <w:t xml:space="preserve"> &lt;&lt; אורח &gt;&gt;</w:t>
      </w:r>
      <w:r w:rsidR="007A0687">
        <w:rPr>
          <w:rtl/>
          <w:lang w:eastAsia="he-IL"/>
        </w:rPr>
        <w:t xml:space="preserve"> </w:t>
      </w:r>
      <w:bookmarkEnd w:id="7718"/>
    </w:p>
    <w:p w14:paraId="1D1EEBFD" w14:textId="77777777" w:rsidR="002C2C6D" w:rsidRDefault="002C2C6D" w:rsidP="002C2C6D">
      <w:pPr>
        <w:pStyle w:val="KeepWithNext"/>
        <w:rPr>
          <w:rtl/>
          <w:lang w:eastAsia="he-IL"/>
        </w:rPr>
      </w:pPr>
    </w:p>
    <w:p w14:paraId="59D30AF8" w14:textId="54ED8B1B" w:rsidR="002C2C6D" w:rsidRDefault="002C2C6D" w:rsidP="002C2C6D">
      <w:pPr>
        <w:rPr>
          <w:rtl/>
          <w:lang w:eastAsia="he-IL"/>
        </w:rPr>
      </w:pPr>
      <w:bookmarkStart w:id="7719" w:name="_ETM_Q1_10037210"/>
      <w:bookmarkStart w:id="7720" w:name="_ETM_Q1_10037249"/>
      <w:bookmarkEnd w:id="7719"/>
      <w:bookmarkEnd w:id="7720"/>
      <w:r>
        <w:rPr>
          <w:rFonts w:hint="cs"/>
          <w:rtl/>
          <w:lang w:eastAsia="he-IL"/>
        </w:rPr>
        <w:t xml:space="preserve">חוק שחרור על תנאי. </w:t>
      </w:r>
    </w:p>
    <w:p w14:paraId="0B43225F" w14:textId="77777777" w:rsidR="00722400" w:rsidRDefault="00722400" w:rsidP="002C2C6D">
      <w:pPr>
        <w:rPr>
          <w:rtl/>
          <w:lang w:eastAsia="he-IL"/>
        </w:rPr>
      </w:pPr>
      <w:bookmarkStart w:id="7721" w:name="_ETM_Q1_10039858"/>
      <w:bookmarkStart w:id="7722" w:name="_ETM_Q1_10039898"/>
      <w:bookmarkStart w:id="7723" w:name="_ETM_Q1_10038684"/>
      <w:bookmarkEnd w:id="7721"/>
      <w:bookmarkEnd w:id="7722"/>
      <w:bookmarkEnd w:id="7723"/>
    </w:p>
    <w:p w14:paraId="37795546" w14:textId="146CA041" w:rsidR="00722400" w:rsidRDefault="00722400" w:rsidP="00722400">
      <w:pPr>
        <w:pStyle w:val="af6"/>
        <w:keepNext/>
        <w:rPr>
          <w:rtl/>
        </w:rPr>
      </w:pPr>
      <w:bookmarkStart w:id="7724" w:name="ET_yor_6157_1569"/>
      <w:r w:rsidRPr="00722400">
        <w:rPr>
          <w:rStyle w:val="TagStyle"/>
          <w:rtl/>
        </w:rPr>
        <w:t xml:space="preserve"> &lt;&lt; יור &gt;&gt; </w:t>
      </w:r>
      <w:r>
        <w:rPr>
          <w:rtl/>
        </w:rPr>
        <w:t>היו"ר שמחה רוטמן:</w:t>
      </w:r>
      <w:r w:rsidRPr="00722400">
        <w:rPr>
          <w:rStyle w:val="TagStyle"/>
          <w:rtl/>
        </w:rPr>
        <w:t xml:space="preserve"> &lt;&lt; יור &gt;&gt;</w:t>
      </w:r>
      <w:r w:rsidR="007A0687">
        <w:rPr>
          <w:rtl/>
        </w:rPr>
        <w:t xml:space="preserve"> </w:t>
      </w:r>
      <w:bookmarkEnd w:id="7724"/>
    </w:p>
    <w:p w14:paraId="77D79DE0" w14:textId="77777777" w:rsidR="00722400" w:rsidRDefault="00722400" w:rsidP="00722400">
      <w:pPr>
        <w:pStyle w:val="KeepWithNext"/>
        <w:rPr>
          <w:rtl/>
          <w:lang w:eastAsia="he-IL"/>
        </w:rPr>
      </w:pPr>
    </w:p>
    <w:p w14:paraId="6D659D8D" w14:textId="4B40F535" w:rsidR="00722400" w:rsidRDefault="00722400" w:rsidP="00722400">
      <w:pPr>
        <w:rPr>
          <w:rtl/>
          <w:lang w:eastAsia="he-IL"/>
        </w:rPr>
      </w:pPr>
      <w:bookmarkStart w:id="7725" w:name="_ETM_Q1_10038986"/>
      <w:bookmarkStart w:id="7726" w:name="_ETM_Q1_10039031"/>
      <w:bookmarkEnd w:id="7725"/>
      <w:bookmarkEnd w:id="7726"/>
      <w:r>
        <w:rPr>
          <w:rFonts w:hint="cs"/>
          <w:rtl/>
          <w:lang w:eastAsia="he-IL"/>
        </w:rPr>
        <w:t xml:space="preserve">תיקון עקיף </w:t>
      </w:r>
      <w:bookmarkStart w:id="7727" w:name="_ETM_Q1_10043097"/>
      <w:bookmarkEnd w:id="7727"/>
      <w:r>
        <w:rPr>
          <w:rFonts w:hint="cs"/>
          <w:rtl/>
          <w:lang w:eastAsia="he-IL"/>
        </w:rPr>
        <w:t>לחוק שחרור על תנאי ממאסר שאומר שסמכויותיו של שר המשפטים</w:t>
      </w:r>
      <w:bookmarkStart w:id="7728" w:name="_ETM_Q1_10047194"/>
      <w:bookmarkEnd w:id="7728"/>
      <w:r>
        <w:rPr>
          <w:rFonts w:hint="cs"/>
          <w:rtl/>
          <w:lang w:eastAsia="he-IL"/>
        </w:rPr>
        <w:t xml:space="preserve"> וכולי. תנסחו את הנוסח. אני אומר אותו סעיף מסמיך. אני לא</w:t>
      </w:r>
      <w:r w:rsidR="004D67CC">
        <w:rPr>
          <w:rFonts w:hint="cs"/>
          <w:rtl/>
          <w:lang w:eastAsia="he-IL"/>
        </w:rPr>
        <w:t xml:space="preserve"> </w:t>
      </w:r>
      <w:r>
        <w:rPr>
          <w:rFonts w:hint="cs"/>
          <w:rtl/>
          <w:lang w:eastAsia="he-IL"/>
        </w:rPr>
        <w:t xml:space="preserve">הולך לרדת לרזולוציות האלה </w:t>
      </w:r>
      <w:bookmarkStart w:id="7729" w:name="_ETM_Q1_10050374"/>
      <w:bookmarkEnd w:id="7729"/>
      <w:r>
        <w:rPr>
          <w:rFonts w:hint="cs"/>
          <w:rtl/>
          <w:lang w:eastAsia="he-IL"/>
        </w:rPr>
        <w:t>בחקיקה ראשית. לגבי בתי משפט, שזה צריך להיות בחקיקה ראשית או באישור ועדה, זה לא.</w:t>
      </w:r>
    </w:p>
    <w:p w14:paraId="565878DA" w14:textId="77777777" w:rsidR="00722400" w:rsidRDefault="00722400" w:rsidP="00722400">
      <w:pPr>
        <w:rPr>
          <w:rtl/>
          <w:lang w:eastAsia="he-IL"/>
        </w:rPr>
      </w:pPr>
    </w:p>
    <w:p w14:paraId="6194663B" w14:textId="424CFB01" w:rsidR="00722400" w:rsidRDefault="00722400" w:rsidP="00722400">
      <w:pPr>
        <w:pStyle w:val="af9"/>
        <w:keepNext/>
        <w:rPr>
          <w:rtl/>
          <w:lang w:eastAsia="he-IL"/>
        </w:rPr>
      </w:pPr>
      <w:bookmarkStart w:id="7730" w:name="ET_guest_שמרית_גולדנברג_1570"/>
      <w:r w:rsidRPr="00722400">
        <w:rPr>
          <w:rStyle w:val="TagStyle"/>
          <w:rtl/>
        </w:rPr>
        <w:t xml:space="preserve"> &lt;&lt; אורח &gt;&gt; </w:t>
      </w:r>
      <w:r>
        <w:rPr>
          <w:rtl/>
          <w:lang w:eastAsia="he-IL"/>
        </w:rPr>
        <w:t>שמרית גולדנברג:</w:t>
      </w:r>
      <w:r w:rsidRPr="00722400">
        <w:rPr>
          <w:rStyle w:val="TagStyle"/>
          <w:rtl/>
        </w:rPr>
        <w:t xml:space="preserve"> &lt;&lt; אורח &gt;&gt;</w:t>
      </w:r>
      <w:r w:rsidR="007A0687">
        <w:rPr>
          <w:rtl/>
          <w:lang w:eastAsia="he-IL"/>
        </w:rPr>
        <w:t xml:space="preserve"> </w:t>
      </w:r>
      <w:bookmarkEnd w:id="7730"/>
    </w:p>
    <w:p w14:paraId="0A0F45FB" w14:textId="77777777" w:rsidR="00722400" w:rsidRDefault="00722400" w:rsidP="00722400">
      <w:pPr>
        <w:pStyle w:val="KeepWithNext"/>
        <w:rPr>
          <w:rtl/>
          <w:lang w:eastAsia="he-IL"/>
        </w:rPr>
      </w:pPr>
    </w:p>
    <w:p w14:paraId="1A7DAA9B" w14:textId="1575446A" w:rsidR="00722400" w:rsidRDefault="00722400" w:rsidP="00722400">
      <w:pPr>
        <w:rPr>
          <w:rtl/>
          <w:lang w:eastAsia="he-IL"/>
        </w:rPr>
      </w:pPr>
      <w:r>
        <w:rPr>
          <w:rFonts w:hint="cs"/>
          <w:rtl/>
          <w:lang w:eastAsia="he-IL"/>
        </w:rPr>
        <w:t>אנחנו כן ניסינו ליצור לזמן הזה הסדר שיהיה מותאם בדומה למה שנעשה.</w:t>
      </w:r>
    </w:p>
    <w:p w14:paraId="5A45DE2B" w14:textId="77777777" w:rsidR="00722400" w:rsidRDefault="00722400" w:rsidP="00722400">
      <w:pPr>
        <w:rPr>
          <w:rtl/>
          <w:lang w:eastAsia="he-IL"/>
        </w:rPr>
      </w:pPr>
      <w:bookmarkStart w:id="7731" w:name="_ETM_Q1_10067897"/>
      <w:bookmarkEnd w:id="7731"/>
    </w:p>
    <w:p w14:paraId="65C4D062" w14:textId="36F66271" w:rsidR="00722400" w:rsidRDefault="00722400" w:rsidP="00722400">
      <w:pPr>
        <w:pStyle w:val="af6"/>
        <w:keepNext/>
        <w:rPr>
          <w:rtl/>
        </w:rPr>
      </w:pPr>
      <w:bookmarkStart w:id="7732" w:name="ET_yor_6157_1571"/>
      <w:r w:rsidRPr="00722400">
        <w:rPr>
          <w:rStyle w:val="TagStyle"/>
          <w:rtl/>
        </w:rPr>
        <w:t xml:space="preserve"> &lt;&lt; יור &gt;&gt; </w:t>
      </w:r>
      <w:r>
        <w:rPr>
          <w:rtl/>
        </w:rPr>
        <w:t>היו"ר שמחה רוטמן:</w:t>
      </w:r>
      <w:r w:rsidRPr="00722400">
        <w:rPr>
          <w:rStyle w:val="TagStyle"/>
          <w:rtl/>
        </w:rPr>
        <w:t xml:space="preserve"> &lt;&lt; יור &gt;&gt;</w:t>
      </w:r>
      <w:r w:rsidR="007A0687">
        <w:rPr>
          <w:rtl/>
        </w:rPr>
        <w:t xml:space="preserve"> </w:t>
      </w:r>
      <w:bookmarkEnd w:id="7732"/>
    </w:p>
    <w:p w14:paraId="1A8ECA61" w14:textId="77777777" w:rsidR="00722400" w:rsidRDefault="00722400" w:rsidP="00722400">
      <w:pPr>
        <w:pStyle w:val="KeepWithNext"/>
        <w:rPr>
          <w:rtl/>
          <w:lang w:eastAsia="he-IL"/>
        </w:rPr>
      </w:pPr>
    </w:p>
    <w:p w14:paraId="00702D10" w14:textId="22E3C2C2" w:rsidR="00722400" w:rsidRDefault="00722400" w:rsidP="00722400">
      <w:pPr>
        <w:rPr>
          <w:rtl/>
          <w:lang w:eastAsia="he-IL"/>
        </w:rPr>
      </w:pPr>
      <w:bookmarkStart w:id="7733" w:name="_ETM_Q1_10068178"/>
      <w:bookmarkStart w:id="7734" w:name="_ETM_Q1_10068219"/>
      <w:bookmarkEnd w:id="7733"/>
      <w:bookmarkEnd w:id="7734"/>
      <w:r>
        <w:rPr>
          <w:rFonts w:hint="cs"/>
          <w:rtl/>
          <w:lang w:eastAsia="he-IL"/>
        </w:rPr>
        <w:t>לכאורה זה</w:t>
      </w:r>
      <w:r w:rsidR="004D67CC">
        <w:rPr>
          <w:rFonts w:hint="cs"/>
          <w:rtl/>
          <w:lang w:eastAsia="he-IL"/>
        </w:rPr>
        <w:t xml:space="preserve"> </w:t>
      </w:r>
      <w:r>
        <w:rPr>
          <w:rFonts w:hint="cs"/>
          <w:rtl/>
          <w:lang w:eastAsia="he-IL"/>
        </w:rPr>
        <w:t xml:space="preserve">דבר שצריך להיות בקבע. אגב, זה </w:t>
      </w:r>
      <w:bookmarkStart w:id="7735" w:name="_ETM_Q1_10069943"/>
      <w:bookmarkEnd w:id="7735"/>
      <w:r>
        <w:rPr>
          <w:rFonts w:hint="cs"/>
          <w:rtl/>
          <w:lang w:eastAsia="he-IL"/>
        </w:rPr>
        <w:t xml:space="preserve">צריך להיות לא בהוראת שעה. </w:t>
      </w:r>
    </w:p>
    <w:p w14:paraId="7D2324A4" w14:textId="77777777" w:rsidR="00722400" w:rsidRDefault="00722400" w:rsidP="00722400">
      <w:pPr>
        <w:rPr>
          <w:rtl/>
          <w:lang w:eastAsia="he-IL"/>
        </w:rPr>
      </w:pPr>
      <w:bookmarkStart w:id="7736" w:name="_ETM_Q1_10072492"/>
      <w:bookmarkStart w:id="7737" w:name="_ETM_Q1_10072526"/>
      <w:bookmarkEnd w:id="7736"/>
      <w:bookmarkEnd w:id="7737"/>
    </w:p>
    <w:p w14:paraId="176A3107" w14:textId="7210C19D" w:rsidR="00722400" w:rsidRDefault="00722400" w:rsidP="00722400">
      <w:pPr>
        <w:pStyle w:val="af9"/>
        <w:keepNext/>
        <w:rPr>
          <w:rtl/>
          <w:lang w:eastAsia="he-IL"/>
        </w:rPr>
      </w:pPr>
      <w:bookmarkStart w:id="7738" w:name="ET_guest_שמרית_גולדנברג_1572"/>
      <w:r w:rsidRPr="00722400">
        <w:rPr>
          <w:rStyle w:val="TagStyle"/>
          <w:rtl/>
        </w:rPr>
        <w:t xml:space="preserve"> &lt;&lt; אורח &gt;&gt; </w:t>
      </w:r>
      <w:r>
        <w:rPr>
          <w:rtl/>
          <w:lang w:eastAsia="he-IL"/>
        </w:rPr>
        <w:t>שמרית גולדנברג:</w:t>
      </w:r>
      <w:r w:rsidRPr="00722400">
        <w:rPr>
          <w:rStyle w:val="TagStyle"/>
          <w:rtl/>
        </w:rPr>
        <w:t xml:space="preserve"> &lt;&lt; אורח &gt;&gt;</w:t>
      </w:r>
      <w:r w:rsidR="007A0687">
        <w:rPr>
          <w:rtl/>
          <w:lang w:eastAsia="he-IL"/>
        </w:rPr>
        <w:t xml:space="preserve"> </w:t>
      </w:r>
      <w:bookmarkEnd w:id="7738"/>
    </w:p>
    <w:p w14:paraId="12927E83" w14:textId="77777777" w:rsidR="00722400" w:rsidRDefault="00722400" w:rsidP="00722400">
      <w:pPr>
        <w:pStyle w:val="KeepWithNext"/>
        <w:rPr>
          <w:rtl/>
          <w:lang w:eastAsia="he-IL"/>
        </w:rPr>
      </w:pPr>
    </w:p>
    <w:p w14:paraId="044E409F" w14:textId="52F36C17" w:rsidR="00722400" w:rsidRDefault="00722400" w:rsidP="00722400">
      <w:pPr>
        <w:rPr>
          <w:rtl/>
          <w:lang w:eastAsia="he-IL"/>
        </w:rPr>
      </w:pPr>
      <w:r>
        <w:rPr>
          <w:rFonts w:hint="cs"/>
          <w:rtl/>
          <w:lang w:eastAsia="he-IL"/>
        </w:rPr>
        <w:t>נכון.</w:t>
      </w:r>
      <w:r w:rsidR="004D67CC">
        <w:rPr>
          <w:rFonts w:hint="cs"/>
          <w:rtl/>
          <w:lang w:eastAsia="he-IL"/>
        </w:rPr>
        <w:t xml:space="preserve"> </w:t>
      </w:r>
      <w:r>
        <w:rPr>
          <w:rFonts w:hint="cs"/>
          <w:rtl/>
          <w:lang w:eastAsia="he-IL"/>
        </w:rPr>
        <w:t>במישור העקרוני, אני חושבת שצריך להיות הסדר.</w:t>
      </w:r>
    </w:p>
    <w:p w14:paraId="50E12919" w14:textId="77777777" w:rsidR="00722400" w:rsidRDefault="00722400" w:rsidP="00722400">
      <w:pPr>
        <w:rPr>
          <w:rtl/>
          <w:lang w:eastAsia="he-IL"/>
        </w:rPr>
      </w:pPr>
      <w:bookmarkStart w:id="7739" w:name="_ETM_Q1_10078197"/>
      <w:bookmarkEnd w:id="7739"/>
    </w:p>
    <w:p w14:paraId="3B14AA0D" w14:textId="564531C3" w:rsidR="00722400" w:rsidRDefault="00722400" w:rsidP="00722400">
      <w:pPr>
        <w:pStyle w:val="af6"/>
        <w:keepNext/>
        <w:rPr>
          <w:rtl/>
        </w:rPr>
      </w:pPr>
      <w:bookmarkStart w:id="7740" w:name="ET_yor_6157_1573"/>
      <w:r w:rsidRPr="00722400">
        <w:rPr>
          <w:rStyle w:val="TagStyle"/>
          <w:rtl/>
        </w:rPr>
        <w:t xml:space="preserve"> &lt;&lt; יור &gt;&gt; </w:t>
      </w:r>
      <w:r>
        <w:rPr>
          <w:rtl/>
        </w:rPr>
        <w:t>היו"ר שמחה רוטמן:</w:t>
      </w:r>
      <w:r w:rsidRPr="00722400">
        <w:rPr>
          <w:rStyle w:val="TagStyle"/>
          <w:rtl/>
        </w:rPr>
        <w:t xml:space="preserve"> &lt;&lt; יור &gt;&gt;</w:t>
      </w:r>
      <w:r w:rsidR="007A0687">
        <w:rPr>
          <w:rtl/>
        </w:rPr>
        <w:t xml:space="preserve"> </w:t>
      </w:r>
      <w:bookmarkEnd w:id="7740"/>
    </w:p>
    <w:p w14:paraId="7518D5BC" w14:textId="77777777" w:rsidR="00722400" w:rsidRDefault="00722400" w:rsidP="00722400">
      <w:pPr>
        <w:pStyle w:val="KeepWithNext"/>
        <w:rPr>
          <w:rtl/>
          <w:lang w:eastAsia="he-IL"/>
        </w:rPr>
      </w:pPr>
    </w:p>
    <w:p w14:paraId="43A8787D" w14:textId="383A905A" w:rsidR="00722400" w:rsidRDefault="00722400" w:rsidP="00722400">
      <w:pPr>
        <w:rPr>
          <w:rtl/>
          <w:lang w:eastAsia="he-IL"/>
        </w:rPr>
      </w:pPr>
      <w:bookmarkStart w:id="7741" w:name="_ETM_Q1_10078376"/>
      <w:bookmarkStart w:id="7742" w:name="_ETM_Q1_10078392"/>
      <w:bookmarkEnd w:id="7741"/>
      <w:bookmarkEnd w:id="7742"/>
      <w:r>
        <w:rPr>
          <w:rFonts w:hint="cs"/>
          <w:rtl/>
          <w:lang w:eastAsia="he-IL"/>
        </w:rPr>
        <w:t>אני אומר שז</w:t>
      </w:r>
      <w:bookmarkStart w:id="7743" w:name="_ETM_Q1_10077152"/>
      <w:bookmarkEnd w:id="7743"/>
      <w:r>
        <w:rPr>
          <w:rFonts w:hint="cs"/>
          <w:rtl/>
          <w:lang w:eastAsia="he-IL"/>
        </w:rPr>
        <w:t xml:space="preserve">את לא תהיה הוראת שעה אלא זה יהיה תיקון עקיף שהוא תיקון קבע לחוק שחרור על תנאי ממאסר שמסמיך. תקשיבו, יש גבול לכל תעלול. בסופו של </w:t>
      </w:r>
      <w:bookmarkStart w:id="7744" w:name="_ETM_Q1_10090881"/>
      <w:bookmarkEnd w:id="7744"/>
      <w:r>
        <w:rPr>
          <w:rFonts w:hint="cs"/>
          <w:rtl/>
          <w:lang w:eastAsia="he-IL"/>
        </w:rPr>
        <w:t>דבר</w:t>
      </w:r>
      <w:r w:rsidR="004D67CC">
        <w:rPr>
          <w:rFonts w:hint="cs"/>
          <w:rtl/>
          <w:lang w:eastAsia="he-IL"/>
        </w:rPr>
        <w:t xml:space="preserve"> </w:t>
      </w:r>
      <w:r>
        <w:rPr>
          <w:rFonts w:hint="cs"/>
          <w:rtl/>
          <w:lang w:eastAsia="he-IL"/>
        </w:rPr>
        <w:t xml:space="preserve">אני מתחשב כל הזמן במשאבים של </w:t>
      </w:r>
      <w:bookmarkStart w:id="7745" w:name="_ETM_Q1_10097996"/>
      <w:bookmarkEnd w:id="7745"/>
      <w:r>
        <w:rPr>
          <w:rFonts w:hint="cs"/>
          <w:rtl/>
          <w:lang w:eastAsia="he-IL"/>
        </w:rPr>
        <w:t xml:space="preserve">הנהלת בתי המשפט, מתחשב בנהלים של שירות בתי </w:t>
      </w:r>
      <w:bookmarkStart w:id="7746" w:name="_ETM_Q1_10100465"/>
      <w:bookmarkEnd w:id="7746"/>
      <w:r>
        <w:rPr>
          <w:rFonts w:hint="cs"/>
          <w:rtl/>
          <w:lang w:eastAsia="he-IL"/>
        </w:rPr>
        <w:t xml:space="preserve">הסוהר, אבל גם חקיקה היא משאב. יש כאן </w:t>
      </w:r>
      <w:bookmarkStart w:id="7747" w:name="_ETM_Q1_10108023"/>
      <w:bookmarkEnd w:id="7747"/>
      <w:r>
        <w:rPr>
          <w:rFonts w:hint="cs"/>
          <w:rtl/>
          <w:lang w:eastAsia="he-IL"/>
        </w:rPr>
        <w:t>הסדר שפועל על כל בתי המשפט שיש לו גורם מוסמך</w:t>
      </w:r>
      <w:r w:rsidR="004D67CC">
        <w:rPr>
          <w:rFonts w:hint="cs"/>
          <w:rtl/>
          <w:lang w:eastAsia="he-IL"/>
        </w:rPr>
        <w:t xml:space="preserve"> </w:t>
      </w:r>
      <w:r>
        <w:rPr>
          <w:rFonts w:hint="cs"/>
          <w:rtl/>
          <w:lang w:eastAsia="he-IL"/>
        </w:rPr>
        <w:t>שנקרא שר משפטים ואנחנו מסמיכים אותו עם סמכויות שבעיניי הן</w:t>
      </w:r>
      <w:r w:rsidR="004D67CC">
        <w:rPr>
          <w:rFonts w:hint="cs"/>
          <w:rtl/>
          <w:lang w:eastAsia="he-IL"/>
        </w:rPr>
        <w:t xml:space="preserve"> </w:t>
      </w:r>
      <w:r>
        <w:rPr>
          <w:rFonts w:hint="cs"/>
          <w:rtl/>
          <w:lang w:eastAsia="he-IL"/>
        </w:rPr>
        <w:t>פסיכיות</w:t>
      </w:r>
      <w:bookmarkStart w:id="7748" w:name="_ETM_Q1_10115040"/>
      <w:bookmarkEnd w:id="7748"/>
      <w:r w:rsidR="004D67CC">
        <w:rPr>
          <w:rFonts w:hint="cs"/>
          <w:rtl/>
          <w:lang w:eastAsia="he-IL"/>
        </w:rPr>
        <w:t xml:space="preserve"> </w:t>
      </w:r>
      <w:r>
        <w:rPr>
          <w:rFonts w:hint="cs"/>
          <w:rtl/>
          <w:lang w:eastAsia="he-IL"/>
        </w:rPr>
        <w:t>בחוק בתי המשפט, כמעט בלי פיקוח וזה גם יצר תקלות.</w:t>
      </w:r>
      <w:bookmarkStart w:id="7749" w:name="_ETM_Q1_10122774"/>
      <w:bookmarkEnd w:id="7749"/>
      <w:r>
        <w:rPr>
          <w:rFonts w:hint="cs"/>
          <w:rtl/>
          <w:lang w:eastAsia="he-IL"/>
        </w:rPr>
        <w:t xml:space="preserve"> הדבר היחיד שאני</w:t>
      </w:r>
      <w:r w:rsidR="00F11244">
        <w:rPr>
          <w:rFonts w:hint="cs"/>
          <w:rtl/>
          <w:lang w:eastAsia="he-IL"/>
        </w:rPr>
        <w:t xml:space="preserve"> מוכן לשנות בהסדר הזה הוא </w:t>
      </w:r>
      <w:bookmarkStart w:id="7750" w:name="_ETM_Q1_10126737"/>
      <w:bookmarkEnd w:id="7750"/>
      <w:r w:rsidR="00F11244">
        <w:rPr>
          <w:rFonts w:hint="cs"/>
          <w:rtl/>
          <w:lang w:eastAsia="he-IL"/>
        </w:rPr>
        <w:t xml:space="preserve">שהודעה כזאת תבוא לאישור ועדת חוקה אחת לתקופה כדי שלפחות </w:t>
      </w:r>
      <w:bookmarkStart w:id="7751" w:name="_ETM_Q1_10130955"/>
      <w:bookmarkEnd w:id="7751"/>
      <w:r w:rsidR="00F11244">
        <w:rPr>
          <w:rFonts w:hint="cs"/>
          <w:rtl/>
          <w:lang w:eastAsia="he-IL"/>
        </w:rPr>
        <w:t xml:space="preserve">מה שקולקל בחוק בתי המשפט </w:t>
      </w:r>
      <w:r w:rsidR="00F11244">
        <w:rPr>
          <w:rtl/>
          <w:lang w:eastAsia="he-IL"/>
        </w:rPr>
        <w:t>–</w:t>
      </w:r>
      <w:r w:rsidR="00F11244">
        <w:rPr>
          <w:rFonts w:hint="cs"/>
          <w:rtl/>
          <w:lang w:eastAsia="he-IL"/>
        </w:rPr>
        <w:t xml:space="preserve"> אולי גם את זה </w:t>
      </w:r>
      <w:bookmarkStart w:id="7752" w:name="_ETM_Q1_10132333"/>
      <w:bookmarkEnd w:id="7752"/>
      <w:r w:rsidR="00F11244">
        <w:rPr>
          <w:rFonts w:hint="cs"/>
          <w:rtl/>
          <w:lang w:eastAsia="he-IL"/>
        </w:rPr>
        <w:t xml:space="preserve">כדאי להכניס כבר קבוע </w:t>
      </w:r>
      <w:r w:rsidR="00F11244">
        <w:rPr>
          <w:rtl/>
          <w:lang w:eastAsia="he-IL"/>
        </w:rPr>
        <w:t>–</w:t>
      </w:r>
      <w:r w:rsidR="00F11244">
        <w:rPr>
          <w:rFonts w:hint="cs"/>
          <w:rtl/>
          <w:lang w:eastAsia="he-IL"/>
        </w:rPr>
        <w:t xml:space="preserve"> יתוקן. אין שום סיבה בעולם</w:t>
      </w:r>
      <w:bookmarkStart w:id="7753" w:name="_ETM_Q1_10137888"/>
      <w:bookmarkEnd w:id="7753"/>
      <w:r w:rsidR="00F11244">
        <w:rPr>
          <w:rFonts w:hint="cs"/>
          <w:rtl/>
          <w:lang w:eastAsia="he-IL"/>
        </w:rPr>
        <w:t xml:space="preserve"> שההסדר הזה, שהוא סופר חשוב ועד עכשיו היינו בסוג של אולטרה וירס לגביו, והוא מקבילה </w:t>
      </w:r>
      <w:bookmarkStart w:id="7754" w:name="_ETM_Q1_10142922"/>
      <w:bookmarkEnd w:id="7754"/>
      <w:r w:rsidR="00F11244">
        <w:rPr>
          <w:rFonts w:hint="cs"/>
          <w:rtl/>
          <w:lang w:eastAsia="he-IL"/>
        </w:rPr>
        <w:t xml:space="preserve">של הסדר קבע </w:t>
      </w:r>
      <w:r w:rsidR="00F11244">
        <w:rPr>
          <w:rtl/>
          <w:lang w:eastAsia="he-IL"/>
        </w:rPr>
        <w:t>–</w:t>
      </w:r>
      <w:r w:rsidR="00F11244">
        <w:rPr>
          <w:rFonts w:hint="cs"/>
          <w:rtl/>
          <w:lang w:eastAsia="he-IL"/>
        </w:rPr>
        <w:t xml:space="preserve"> לא יחול כהסדר קבע</w:t>
      </w:r>
      <w:bookmarkStart w:id="7755" w:name="_ETM_Q1_10146898"/>
      <w:bookmarkEnd w:id="7755"/>
      <w:r w:rsidR="00F11244">
        <w:rPr>
          <w:rFonts w:hint="cs"/>
          <w:rtl/>
          <w:lang w:eastAsia="he-IL"/>
        </w:rPr>
        <w:t xml:space="preserve"> על חוק שחרור ממאסר. </w:t>
      </w:r>
    </w:p>
    <w:p w14:paraId="5F3507D5" w14:textId="77777777" w:rsidR="00F11244" w:rsidRDefault="00F11244" w:rsidP="00722400">
      <w:pPr>
        <w:rPr>
          <w:rtl/>
          <w:lang w:eastAsia="he-IL"/>
        </w:rPr>
      </w:pPr>
      <w:bookmarkStart w:id="7756" w:name="_ETM_Q1_10150352"/>
      <w:bookmarkStart w:id="7757" w:name="_ETM_Q1_10150389"/>
      <w:bookmarkEnd w:id="7756"/>
      <w:bookmarkEnd w:id="7757"/>
    </w:p>
    <w:p w14:paraId="419A8C8A" w14:textId="2A1CA536" w:rsidR="00F11244" w:rsidRDefault="00F11244" w:rsidP="00F11244">
      <w:pPr>
        <w:pStyle w:val="af9"/>
        <w:keepNext/>
        <w:rPr>
          <w:rtl/>
          <w:lang w:eastAsia="he-IL"/>
        </w:rPr>
      </w:pPr>
      <w:bookmarkStart w:id="7758" w:name="ET_guest_גאל_אזריאל_1574"/>
      <w:r w:rsidRPr="00F11244">
        <w:rPr>
          <w:rStyle w:val="TagStyle"/>
          <w:rtl/>
        </w:rPr>
        <w:t xml:space="preserve"> &lt;&lt; אורח &gt;&gt; </w:t>
      </w:r>
      <w:r>
        <w:rPr>
          <w:rtl/>
          <w:lang w:eastAsia="he-IL"/>
        </w:rPr>
        <w:t>גאל אזריאל:</w:t>
      </w:r>
      <w:r w:rsidRPr="00F11244">
        <w:rPr>
          <w:rStyle w:val="TagStyle"/>
          <w:rtl/>
        </w:rPr>
        <w:t xml:space="preserve"> &lt;&lt; אורח &gt;&gt;</w:t>
      </w:r>
      <w:r w:rsidR="007A0687">
        <w:rPr>
          <w:rtl/>
          <w:lang w:eastAsia="he-IL"/>
        </w:rPr>
        <w:t xml:space="preserve"> </w:t>
      </w:r>
      <w:bookmarkEnd w:id="7758"/>
    </w:p>
    <w:p w14:paraId="25E834F6" w14:textId="77777777" w:rsidR="00F11244" w:rsidRDefault="00F11244" w:rsidP="00F11244">
      <w:pPr>
        <w:pStyle w:val="KeepWithNext"/>
        <w:rPr>
          <w:rtl/>
          <w:lang w:eastAsia="he-IL"/>
        </w:rPr>
      </w:pPr>
    </w:p>
    <w:p w14:paraId="4641EAD1" w14:textId="07EB7378" w:rsidR="00F11244" w:rsidRDefault="00F11244" w:rsidP="00F11244">
      <w:pPr>
        <w:rPr>
          <w:rtl/>
          <w:lang w:eastAsia="he-IL"/>
        </w:rPr>
      </w:pPr>
      <w:r>
        <w:rPr>
          <w:rFonts w:hint="cs"/>
          <w:rtl/>
          <w:lang w:eastAsia="he-IL"/>
        </w:rPr>
        <w:t xml:space="preserve">נקודת </w:t>
      </w:r>
      <w:bookmarkStart w:id="7759" w:name="_ETM_Q1_10146655"/>
      <w:bookmarkEnd w:id="7759"/>
      <w:r>
        <w:rPr>
          <w:rFonts w:hint="cs"/>
          <w:rtl/>
          <w:lang w:eastAsia="he-IL"/>
        </w:rPr>
        <w:t>המוצא היא שאנחנו מסכימים שצריך הסדר למצבי לחירום גם לוועדת השחרורים. זה</w:t>
      </w:r>
      <w:bookmarkStart w:id="7760" w:name="_ETM_Q1_10155332"/>
      <w:bookmarkEnd w:id="7760"/>
      <w:r>
        <w:rPr>
          <w:rFonts w:hint="cs"/>
          <w:rtl/>
          <w:lang w:eastAsia="he-IL"/>
        </w:rPr>
        <w:t xml:space="preserve"> ברור לכולנו. אני חוזרת על האמירה ואומרת שעדיין</w:t>
      </w:r>
      <w:bookmarkStart w:id="7761" w:name="_ETM_Q1_10160655"/>
      <w:bookmarkEnd w:id="7761"/>
      <w:r>
        <w:rPr>
          <w:rFonts w:hint="cs"/>
          <w:rtl/>
          <w:lang w:eastAsia="he-IL"/>
        </w:rPr>
        <w:t xml:space="preserve"> לא התחלנו</w:t>
      </w:r>
      <w:r w:rsidR="004D67CC">
        <w:rPr>
          <w:rFonts w:hint="cs"/>
          <w:rtl/>
          <w:lang w:eastAsia="he-IL"/>
        </w:rPr>
        <w:t xml:space="preserve"> </w:t>
      </w:r>
      <w:r>
        <w:rPr>
          <w:rFonts w:hint="cs"/>
          <w:rtl/>
          <w:lang w:eastAsia="he-IL"/>
        </w:rPr>
        <w:t>לנסח סעיף כזה. אתם</w:t>
      </w:r>
      <w:bookmarkStart w:id="7762" w:name="_ETM_Q1_10162285"/>
      <w:bookmarkEnd w:id="7762"/>
      <w:r>
        <w:rPr>
          <w:rFonts w:hint="cs"/>
          <w:rtl/>
          <w:lang w:eastAsia="he-IL"/>
        </w:rPr>
        <w:t xml:space="preserve"> תצביעו על הצעת החוק ביום ראשון. לכתוב עכשיו הסדר</w:t>
      </w:r>
      <w:bookmarkStart w:id="7763" w:name="_ETM_Q1_10166331"/>
      <w:bookmarkEnd w:id="7763"/>
      <w:r>
        <w:rPr>
          <w:rFonts w:hint="cs"/>
          <w:rtl/>
          <w:lang w:eastAsia="he-IL"/>
        </w:rPr>
        <w:t xml:space="preserve"> קבע בצורה נכונה - - -</w:t>
      </w:r>
    </w:p>
    <w:p w14:paraId="7BBF77E4" w14:textId="77777777" w:rsidR="00F11244" w:rsidRDefault="00F11244" w:rsidP="00F11244">
      <w:pPr>
        <w:rPr>
          <w:rtl/>
          <w:lang w:eastAsia="he-IL"/>
        </w:rPr>
      </w:pPr>
    </w:p>
    <w:p w14:paraId="4649AF1B" w14:textId="10FC1161" w:rsidR="00F11244" w:rsidRDefault="00F11244" w:rsidP="00F11244">
      <w:pPr>
        <w:pStyle w:val="af6"/>
        <w:keepNext/>
        <w:rPr>
          <w:rtl/>
        </w:rPr>
      </w:pPr>
      <w:bookmarkStart w:id="7764" w:name="ET_yor_6157_1575"/>
      <w:r w:rsidRPr="00F11244">
        <w:rPr>
          <w:rStyle w:val="TagStyle"/>
          <w:rtl/>
        </w:rPr>
        <w:t xml:space="preserve"> &lt;&lt; יור &gt;&gt; </w:t>
      </w:r>
      <w:r>
        <w:rPr>
          <w:rtl/>
        </w:rPr>
        <w:t>היו"ר שמחה רוטמן:</w:t>
      </w:r>
      <w:r w:rsidRPr="00F11244">
        <w:rPr>
          <w:rStyle w:val="TagStyle"/>
          <w:rtl/>
        </w:rPr>
        <w:t xml:space="preserve"> &lt;&lt; יור &gt;&gt;</w:t>
      </w:r>
      <w:r w:rsidR="007A0687">
        <w:rPr>
          <w:rtl/>
        </w:rPr>
        <w:t xml:space="preserve"> </w:t>
      </w:r>
      <w:bookmarkEnd w:id="7764"/>
    </w:p>
    <w:p w14:paraId="79C8F2F1" w14:textId="77777777" w:rsidR="00F11244" w:rsidRDefault="00F11244" w:rsidP="00F11244">
      <w:pPr>
        <w:pStyle w:val="KeepWithNext"/>
        <w:rPr>
          <w:rtl/>
          <w:lang w:eastAsia="he-IL"/>
        </w:rPr>
      </w:pPr>
    </w:p>
    <w:p w14:paraId="4FAF829E" w14:textId="071B141C" w:rsidR="00F11244" w:rsidRDefault="00F11244" w:rsidP="00F11244">
      <w:pPr>
        <w:rPr>
          <w:rtl/>
          <w:lang w:eastAsia="he-IL"/>
        </w:rPr>
      </w:pPr>
      <w:bookmarkStart w:id="7765" w:name="_ETM_Q1_10169373"/>
      <w:bookmarkStart w:id="7766" w:name="_ETM_Q1_10169410"/>
      <w:bookmarkEnd w:id="7765"/>
      <w:bookmarkEnd w:id="7766"/>
      <w:r>
        <w:rPr>
          <w:rFonts w:hint="cs"/>
          <w:rtl/>
          <w:lang w:eastAsia="he-IL"/>
        </w:rPr>
        <w:t xml:space="preserve">איך ההסדר בחוק בתי </w:t>
      </w:r>
      <w:bookmarkStart w:id="7767" w:name="_ETM_Q1_10172394"/>
      <w:bookmarkEnd w:id="7767"/>
      <w:r>
        <w:rPr>
          <w:rFonts w:hint="cs"/>
          <w:rtl/>
          <w:lang w:eastAsia="he-IL"/>
        </w:rPr>
        <w:t>המשפט?</w:t>
      </w:r>
      <w:bookmarkStart w:id="7768" w:name="_ETM_Q1_10173250"/>
      <w:bookmarkEnd w:id="7768"/>
    </w:p>
    <w:p w14:paraId="62E704C0" w14:textId="77777777" w:rsidR="00F11244" w:rsidRDefault="00F11244" w:rsidP="00F11244">
      <w:pPr>
        <w:rPr>
          <w:rtl/>
          <w:lang w:eastAsia="he-IL"/>
        </w:rPr>
      </w:pPr>
      <w:bookmarkStart w:id="7769" w:name="_ETM_Q1_10173569"/>
      <w:bookmarkEnd w:id="7769"/>
    </w:p>
    <w:p w14:paraId="5AC49BE9" w14:textId="20E2EC98" w:rsidR="00F11244" w:rsidRDefault="00F11244" w:rsidP="00F11244">
      <w:pPr>
        <w:pStyle w:val="af9"/>
        <w:keepNext/>
        <w:rPr>
          <w:rtl/>
          <w:lang w:eastAsia="he-IL"/>
        </w:rPr>
      </w:pPr>
      <w:bookmarkStart w:id="7770" w:name="ET_guest_גאל_אזריאל_1576"/>
      <w:r w:rsidRPr="00F11244">
        <w:rPr>
          <w:rStyle w:val="TagStyle"/>
          <w:rtl/>
        </w:rPr>
        <w:t xml:space="preserve"> &lt;&lt; אורח &gt;&gt; </w:t>
      </w:r>
      <w:r>
        <w:rPr>
          <w:rtl/>
          <w:lang w:eastAsia="he-IL"/>
        </w:rPr>
        <w:t>גאל אזריאל:</w:t>
      </w:r>
      <w:r w:rsidRPr="00F11244">
        <w:rPr>
          <w:rStyle w:val="TagStyle"/>
          <w:rtl/>
        </w:rPr>
        <w:t xml:space="preserve"> &lt;&lt; אורח &gt;&gt;</w:t>
      </w:r>
      <w:r w:rsidR="007A0687">
        <w:rPr>
          <w:rtl/>
          <w:lang w:eastAsia="he-IL"/>
        </w:rPr>
        <w:t xml:space="preserve"> </w:t>
      </w:r>
      <w:bookmarkEnd w:id="7770"/>
    </w:p>
    <w:p w14:paraId="174F4CB4" w14:textId="77777777" w:rsidR="00F11244" w:rsidRDefault="00F11244" w:rsidP="00F11244">
      <w:pPr>
        <w:pStyle w:val="KeepWithNext"/>
        <w:rPr>
          <w:rtl/>
          <w:lang w:eastAsia="he-IL"/>
        </w:rPr>
      </w:pPr>
    </w:p>
    <w:p w14:paraId="2DD10159" w14:textId="1146FA68" w:rsidR="00F11244" w:rsidRDefault="00F11244" w:rsidP="00F11244">
      <w:pPr>
        <w:rPr>
          <w:rtl/>
          <w:lang w:eastAsia="he-IL"/>
        </w:rPr>
      </w:pPr>
      <w:r>
        <w:rPr>
          <w:rFonts w:hint="cs"/>
          <w:rtl/>
          <w:lang w:eastAsia="he-IL"/>
        </w:rPr>
        <w:t>לגבי ההסדר בחוק בתי המשפט, אני רוצה להזכיר שהייתה עתירה לבג"ץ ושהתחייבנו כמדינה שנבחן את</w:t>
      </w:r>
      <w:bookmarkStart w:id="7771" w:name="_ETM_Q1_10178422"/>
      <w:bookmarkEnd w:id="7771"/>
      <w:r>
        <w:rPr>
          <w:rFonts w:hint="cs"/>
          <w:rtl/>
          <w:lang w:eastAsia="he-IL"/>
        </w:rPr>
        <w:t xml:space="preserve"> הדבר הזה אחרי סוף מצבי החירום.</w:t>
      </w:r>
      <w:bookmarkStart w:id="7772" w:name="_ETM_Q1_10178819"/>
      <w:bookmarkEnd w:id="7772"/>
      <w:r w:rsidR="004D67CC">
        <w:rPr>
          <w:rFonts w:hint="cs"/>
          <w:rtl/>
          <w:lang w:eastAsia="he-IL"/>
        </w:rPr>
        <w:t xml:space="preserve"> </w:t>
      </w:r>
      <w:r>
        <w:rPr>
          <w:rFonts w:hint="cs"/>
          <w:rtl/>
          <w:lang w:eastAsia="he-IL"/>
        </w:rPr>
        <w:t xml:space="preserve">אנחנו צריכים לעבוד על זה. </w:t>
      </w:r>
      <w:bookmarkStart w:id="7773" w:name="_ETM_Q1_10184596"/>
      <w:bookmarkEnd w:id="7773"/>
    </w:p>
    <w:p w14:paraId="28FF550B" w14:textId="77777777" w:rsidR="008B2654" w:rsidRDefault="008B2654" w:rsidP="008B2654">
      <w:pPr>
        <w:rPr>
          <w:rtl/>
          <w:lang w:eastAsia="he-IL"/>
        </w:rPr>
      </w:pPr>
    </w:p>
    <w:p w14:paraId="31639BFD" w14:textId="42BAE208" w:rsidR="008B2654" w:rsidRDefault="008B2654" w:rsidP="008B2654">
      <w:pPr>
        <w:pStyle w:val="af6"/>
        <w:keepNext/>
        <w:rPr>
          <w:rtl/>
        </w:rPr>
      </w:pPr>
      <w:bookmarkStart w:id="7774" w:name="ET_yor_6157_1577"/>
      <w:r w:rsidRPr="008B2654">
        <w:rPr>
          <w:rStyle w:val="TagStyle"/>
          <w:rtl/>
        </w:rPr>
        <w:t xml:space="preserve"> &lt;&lt; יור &gt;&gt; </w:t>
      </w:r>
      <w:r>
        <w:rPr>
          <w:rtl/>
        </w:rPr>
        <w:t>היו"ר שמחה רוטמן:</w:t>
      </w:r>
      <w:r w:rsidRPr="008B2654">
        <w:rPr>
          <w:rStyle w:val="TagStyle"/>
          <w:rtl/>
        </w:rPr>
        <w:t xml:space="preserve"> &lt;&lt; יור &gt;&gt;</w:t>
      </w:r>
      <w:r w:rsidR="007A0687">
        <w:rPr>
          <w:rtl/>
        </w:rPr>
        <w:t xml:space="preserve"> </w:t>
      </w:r>
      <w:bookmarkEnd w:id="7774"/>
    </w:p>
    <w:p w14:paraId="7303BE1C" w14:textId="77777777" w:rsidR="008B2654" w:rsidRDefault="008B2654" w:rsidP="008B2654">
      <w:pPr>
        <w:pStyle w:val="KeepWithNext"/>
        <w:rPr>
          <w:rtl/>
          <w:lang w:eastAsia="he-IL"/>
        </w:rPr>
      </w:pPr>
    </w:p>
    <w:p w14:paraId="22D302FA" w14:textId="3295CE4B" w:rsidR="008B2654" w:rsidRDefault="008B2654" w:rsidP="008B2654">
      <w:pPr>
        <w:rPr>
          <w:rtl/>
          <w:lang w:eastAsia="he-IL"/>
        </w:rPr>
      </w:pPr>
      <w:r>
        <w:rPr>
          <w:rFonts w:hint="cs"/>
          <w:rtl/>
          <w:lang w:eastAsia="he-IL"/>
        </w:rPr>
        <w:t xml:space="preserve">תצמידו את </w:t>
      </w:r>
      <w:bookmarkStart w:id="7775" w:name="_ETM_Q1_10187975"/>
      <w:bookmarkEnd w:id="7775"/>
      <w:r>
        <w:rPr>
          <w:rFonts w:hint="cs"/>
          <w:rtl/>
          <w:lang w:eastAsia="he-IL"/>
        </w:rPr>
        <w:t>זה. תצמידו את אותה עבודה</w:t>
      </w:r>
      <w:r w:rsidR="004D67CC">
        <w:rPr>
          <w:rFonts w:hint="cs"/>
          <w:rtl/>
          <w:lang w:eastAsia="he-IL"/>
        </w:rPr>
        <w:t xml:space="preserve"> </w:t>
      </w:r>
      <w:r>
        <w:rPr>
          <w:rFonts w:hint="cs"/>
          <w:rtl/>
          <w:lang w:eastAsia="he-IL"/>
        </w:rPr>
        <w:t>שתעשו.</w:t>
      </w:r>
    </w:p>
    <w:p w14:paraId="78E3A049" w14:textId="77777777" w:rsidR="008B2654" w:rsidRDefault="008B2654" w:rsidP="008B2654">
      <w:pPr>
        <w:rPr>
          <w:rtl/>
          <w:lang w:eastAsia="he-IL"/>
        </w:rPr>
      </w:pPr>
      <w:bookmarkStart w:id="7776" w:name="_ETM_Q1_10189023"/>
      <w:bookmarkStart w:id="7777" w:name="_ETM_Q1_10189163"/>
      <w:bookmarkEnd w:id="7776"/>
      <w:bookmarkEnd w:id="7777"/>
    </w:p>
    <w:p w14:paraId="54EF4202" w14:textId="4A664F23" w:rsidR="008B2654" w:rsidRDefault="008B2654" w:rsidP="008B2654">
      <w:pPr>
        <w:pStyle w:val="af9"/>
        <w:keepNext/>
        <w:rPr>
          <w:rtl/>
          <w:lang w:eastAsia="he-IL"/>
        </w:rPr>
      </w:pPr>
      <w:bookmarkStart w:id="7778" w:name="ET_guest_גאל_אזריאל_1578"/>
      <w:r w:rsidRPr="008B2654">
        <w:rPr>
          <w:rStyle w:val="TagStyle"/>
          <w:rtl/>
        </w:rPr>
        <w:t xml:space="preserve"> &lt;&lt; אורח &gt;&gt; </w:t>
      </w:r>
      <w:r>
        <w:rPr>
          <w:rtl/>
          <w:lang w:eastAsia="he-IL"/>
        </w:rPr>
        <w:t>גאל אזריאל:</w:t>
      </w:r>
      <w:r w:rsidRPr="008B2654">
        <w:rPr>
          <w:rStyle w:val="TagStyle"/>
          <w:rtl/>
        </w:rPr>
        <w:t xml:space="preserve"> &lt;&lt; אורח &gt;&gt;</w:t>
      </w:r>
      <w:r w:rsidR="007A0687">
        <w:rPr>
          <w:rtl/>
          <w:lang w:eastAsia="he-IL"/>
        </w:rPr>
        <w:t xml:space="preserve"> </w:t>
      </w:r>
      <w:bookmarkEnd w:id="7778"/>
    </w:p>
    <w:p w14:paraId="1C083EFF" w14:textId="77777777" w:rsidR="008B2654" w:rsidRDefault="008B2654" w:rsidP="008B2654">
      <w:pPr>
        <w:pStyle w:val="KeepWithNext"/>
        <w:rPr>
          <w:rtl/>
          <w:lang w:eastAsia="he-IL"/>
        </w:rPr>
      </w:pPr>
    </w:p>
    <w:p w14:paraId="27323BD1" w14:textId="1825D98C" w:rsidR="008B2654" w:rsidRDefault="008B2654" w:rsidP="008B2654">
      <w:pPr>
        <w:rPr>
          <w:rtl/>
          <w:lang w:eastAsia="he-IL"/>
        </w:rPr>
      </w:pPr>
      <w:r>
        <w:rPr>
          <w:rFonts w:hint="cs"/>
          <w:rtl/>
          <w:lang w:eastAsia="he-IL"/>
        </w:rPr>
        <w:t xml:space="preserve">כמובן. </w:t>
      </w:r>
      <w:bookmarkStart w:id="7779" w:name="_ETM_Q1_10194263"/>
      <w:bookmarkEnd w:id="7779"/>
    </w:p>
    <w:p w14:paraId="02E1AEA4" w14:textId="77777777" w:rsidR="008B2654" w:rsidRDefault="008B2654" w:rsidP="008B2654">
      <w:pPr>
        <w:rPr>
          <w:rtl/>
          <w:lang w:eastAsia="he-IL"/>
        </w:rPr>
      </w:pPr>
      <w:bookmarkStart w:id="7780" w:name="_ETM_Q1_10194447"/>
      <w:bookmarkEnd w:id="7780"/>
    </w:p>
    <w:p w14:paraId="33CE081F" w14:textId="3B84C503" w:rsidR="008B2654" w:rsidRDefault="008B2654" w:rsidP="008B2654">
      <w:pPr>
        <w:pStyle w:val="af6"/>
        <w:keepNext/>
        <w:rPr>
          <w:rtl/>
        </w:rPr>
      </w:pPr>
      <w:bookmarkStart w:id="7781" w:name="ET_yor_6157_1579"/>
      <w:r w:rsidRPr="008B2654">
        <w:rPr>
          <w:rStyle w:val="TagStyle"/>
          <w:rtl/>
        </w:rPr>
        <w:t xml:space="preserve"> &lt;&lt; יור &gt;&gt; </w:t>
      </w:r>
      <w:r>
        <w:rPr>
          <w:rtl/>
        </w:rPr>
        <w:t>היו"ר שמחה רוטמן:</w:t>
      </w:r>
      <w:r w:rsidRPr="008B2654">
        <w:rPr>
          <w:rStyle w:val="TagStyle"/>
          <w:rtl/>
        </w:rPr>
        <w:t xml:space="preserve"> &lt;&lt; יור &gt;&gt;</w:t>
      </w:r>
      <w:r w:rsidR="007A0687">
        <w:rPr>
          <w:rtl/>
        </w:rPr>
        <w:t xml:space="preserve"> </w:t>
      </w:r>
      <w:bookmarkEnd w:id="7781"/>
    </w:p>
    <w:p w14:paraId="59CAD660" w14:textId="77777777" w:rsidR="008B2654" w:rsidRDefault="008B2654" w:rsidP="008B2654">
      <w:pPr>
        <w:pStyle w:val="KeepWithNext"/>
        <w:rPr>
          <w:rtl/>
          <w:lang w:eastAsia="he-IL"/>
        </w:rPr>
      </w:pPr>
    </w:p>
    <w:p w14:paraId="48ECEF70" w14:textId="371CF03C" w:rsidR="008B2654" w:rsidRDefault="008B2654" w:rsidP="008B2654">
      <w:pPr>
        <w:rPr>
          <w:rtl/>
          <w:lang w:eastAsia="he-IL"/>
        </w:rPr>
      </w:pPr>
      <w:bookmarkStart w:id="7782" w:name="_ETM_Q1_10195598"/>
      <w:bookmarkStart w:id="7783" w:name="_ETM_Q1_10195662"/>
      <w:bookmarkEnd w:id="7782"/>
      <w:bookmarkEnd w:id="7783"/>
      <w:r>
        <w:rPr>
          <w:rFonts w:hint="cs"/>
          <w:rtl/>
          <w:lang w:eastAsia="he-IL"/>
        </w:rPr>
        <w:t xml:space="preserve">אבל בינתיים עם כל הכבוד אני לא אחוקק חוק לשלושה חודשים למשהו שהוא בעיה שהיא לא של שלושה חודשים. </w:t>
      </w:r>
      <w:bookmarkStart w:id="7784" w:name="_ETM_Q1_10198499"/>
      <w:bookmarkEnd w:id="7784"/>
      <w:r>
        <w:rPr>
          <w:rFonts w:hint="cs"/>
          <w:rtl/>
          <w:lang w:eastAsia="he-IL"/>
        </w:rPr>
        <w:t>אין לזה שום היגיון.</w:t>
      </w:r>
      <w:bookmarkStart w:id="7785" w:name="_ETM_Q1_10200135"/>
      <w:bookmarkEnd w:id="7785"/>
    </w:p>
    <w:p w14:paraId="589E1EDD" w14:textId="77777777" w:rsidR="008B2654" w:rsidRDefault="008B2654" w:rsidP="008B2654">
      <w:pPr>
        <w:rPr>
          <w:rtl/>
          <w:lang w:eastAsia="he-IL"/>
        </w:rPr>
      </w:pPr>
      <w:bookmarkStart w:id="7786" w:name="_ETM_Q1_10200289"/>
      <w:bookmarkEnd w:id="7786"/>
    </w:p>
    <w:p w14:paraId="03C8964C" w14:textId="42D05F92" w:rsidR="008B2654" w:rsidRDefault="008B2654" w:rsidP="008B2654">
      <w:pPr>
        <w:pStyle w:val="af9"/>
        <w:keepNext/>
        <w:rPr>
          <w:rtl/>
          <w:lang w:eastAsia="he-IL"/>
        </w:rPr>
      </w:pPr>
      <w:bookmarkStart w:id="7787" w:name="ET_guest_שמרית_גולדנברג_1580"/>
      <w:r w:rsidRPr="008B2654">
        <w:rPr>
          <w:rStyle w:val="TagStyle"/>
          <w:rtl/>
        </w:rPr>
        <w:t xml:space="preserve"> &lt;&lt; אורח &gt;&gt; </w:t>
      </w:r>
      <w:r>
        <w:rPr>
          <w:rtl/>
          <w:lang w:eastAsia="he-IL"/>
        </w:rPr>
        <w:t>שמרית גולדנברג:</w:t>
      </w:r>
      <w:r w:rsidRPr="008B2654">
        <w:rPr>
          <w:rStyle w:val="TagStyle"/>
          <w:rtl/>
        </w:rPr>
        <w:t xml:space="preserve"> &lt;&lt; אורח &gt;&gt;</w:t>
      </w:r>
      <w:r w:rsidR="007A0687">
        <w:rPr>
          <w:rtl/>
          <w:lang w:eastAsia="he-IL"/>
        </w:rPr>
        <w:t xml:space="preserve"> </w:t>
      </w:r>
      <w:bookmarkEnd w:id="7787"/>
    </w:p>
    <w:p w14:paraId="0F0EFC9D" w14:textId="77777777" w:rsidR="008B2654" w:rsidRDefault="008B2654" w:rsidP="008B2654">
      <w:pPr>
        <w:pStyle w:val="KeepWithNext"/>
        <w:rPr>
          <w:rtl/>
          <w:lang w:eastAsia="he-IL"/>
        </w:rPr>
      </w:pPr>
    </w:p>
    <w:p w14:paraId="24BBAF25" w14:textId="31370A65" w:rsidR="008B2654" w:rsidRDefault="008B2654" w:rsidP="008B2654">
      <w:pPr>
        <w:rPr>
          <w:rtl/>
          <w:lang w:eastAsia="he-IL"/>
        </w:rPr>
      </w:pPr>
      <w:r>
        <w:rPr>
          <w:rFonts w:hint="cs"/>
          <w:rtl/>
          <w:lang w:eastAsia="he-IL"/>
        </w:rPr>
        <w:t>הדבר הזה לא מחייב שהפתרון הזה</w:t>
      </w:r>
      <w:bookmarkStart w:id="7788" w:name="_ETM_Q1_10203251"/>
      <w:bookmarkEnd w:id="7788"/>
      <w:r>
        <w:rPr>
          <w:rFonts w:hint="cs"/>
          <w:rtl/>
          <w:lang w:eastAsia="he-IL"/>
        </w:rPr>
        <w:t xml:space="preserve"> יהיה לנצח. זה באמת הסדר קבע. מה שאנחנו צריכים כרגע</w:t>
      </w:r>
      <w:bookmarkStart w:id="7789" w:name="_ETM_Q1_10206541"/>
      <w:bookmarkEnd w:id="7789"/>
      <w:r>
        <w:rPr>
          <w:rFonts w:hint="cs"/>
          <w:rtl/>
          <w:lang w:eastAsia="he-IL"/>
        </w:rPr>
        <w:t xml:space="preserve"> זה שיהיה לנו הסדר למקרה שחלילה אנחנו מגיעים למצב שמביא למתן הודעה של שר המשפטים לפי התקנות</w:t>
      </w:r>
      <w:bookmarkStart w:id="7790" w:name="_ETM_Q1_10215115"/>
      <w:bookmarkEnd w:id="7790"/>
      <w:r>
        <w:rPr>
          <w:rFonts w:hint="cs"/>
          <w:rtl/>
          <w:lang w:eastAsia="he-IL"/>
        </w:rPr>
        <w:t xml:space="preserve"> ואין לנו פתרון.</w:t>
      </w:r>
      <w:bookmarkStart w:id="7791" w:name="_ETM_Q1_10216077"/>
      <w:bookmarkEnd w:id="7791"/>
    </w:p>
    <w:p w14:paraId="79FFF69A" w14:textId="77777777" w:rsidR="008B2654" w:rsidRDefault="008B2654" w:rsidP="008B2654">
      <w:pPr>
        <w:rPr>
          <w:rtl/>
          <w:lang w:eastAsia="he-IL"/>
        </w:rPr>
      </w:pPr>
      <w:bookmarkStart w:id="7792" w:name="_ETM_Q1_10216329"/>
      <w:bookmarkEnd w:id="7792"/>
    </w:p>
    <w:p w14:paraId="1C40AA36" w14:textId="50947B89" w:rsidR="008B2654" w:rsidRDefault="008B2654" w:rsidP="008B2654">
      <w:pPr>
        <w:pStyle w:val="af6"/>
        <w:keepNext/>
        <w:rPr>
          <w:rtl/>
        </w:rPr>
      </w:pPr>
      <w:bookmarkStart w:id="7793" w:name="ET_yor_6157_1581"/>
      <w:r w:rsidRPr="008B2654">
        <w:rPr>
          <w:rStyle w:val="TagStyle"/>
          <w:rtl/>
        </w:rPr>
        <w:t xml:space="preserve"> &lt;&lt; יור &gt;&gt; </w:t>
      </w:r>
      <w:r>
        <w:rPr>
          <w:rtl/>
        </w:rPr>
        <w:t>היו"ר שמחה רוטמן:</w:t>
      </w:r>
      <w:r w:rsidRPr="008B2654">
        <w:rPr>
          <w:rStyle w:val="TagStyle"/>
          <w:rtl/>
        </w:rPr>
        <w:t xml:space="preserve"> &lt;&lt; יור &gt;&gt;</w:t>
      </w:r>
      <w:r w:rsidR="007A0687">
        <w:rPr>
          <w:rtl/>
        </w:rPr>
        <w:t xml:space="preserve"> </w:t>
      </w:r>
      <w:bookmarkEnd w:id="7793"/>
    </w:p>
    <w:p w14:paraId="27C212FB" w14:textId="77777777" w:rsidR="008B2654" w:rsidRDefault="008B2654" w:rsidP="008B2654">
      <w:pPr>
        <w:pStyle w:val="KeepWithNext"/>
        <w:rPr>
          <w:rtl/>
          <w:lang w:eastAsia="he-IL"/>
        </w:rPr>
      </w:pPr>
    </w:p>
    <w:p w14:paraId="3E475A14" w14:textId="19347A05" w:rsidR="008B2654" w:rsidRDefault="008B2654" w:rsidP="008B2654">
      <w:pPr>
        <w:rPr>
          <w:rtl/>
          <w:lang w:eastAsia="he-IL"/>
        </w:rPr>
      </w:pPr>
      <w:r>
        <w:rPr>
          <w:rFonts w:hint="cs"/>
          <w:rtl/>
          <w:lang w:eastAsia="he-IL"/>
        </w:rPr>
        <w:t>סעיף מסמיך.</w:t>
      </w:r>
    </w:p>
    <w:p w14:paraId="303DB8EF" w14:textId="77777777" w:rsidR="008B2654" w:rsidRDefault="008B2654" w:rsidP="008B2654">
      <w:pPr>
        <w:rPr>
          <w:rtl/>
          <w:lang w:eastAsia="he-IL"/>
        </w:rPr>
      </w:pPr>
      <w:bookmarkStart w:id="7794" w:name="_ETM_Q1_10216887"/>
      <w:bookmarkStart w:id="7795" w:name="_ETM_Q1_10217124"/>
      <w:bookmarkEnd w:id="7794"/>
      <w:bookmarkEnd w:id="7795"/>
    </w:p>
    <w:p w14:paraId="6AF68C9D" w14:textId="2ED9D78D" w:rsidR="008B2654" w:rsidRDefault="008B2654" w:rsidP="008B2654">
      <w:pPr>
        <w:pStyle w:val="af9"/>
        <w:keepNext/>
        <w:rPr>
          <w:rtl/>
          <w:lang w:eastAsia="he-IL"/>
        </w:rPr>
      </w:pPr>
      <w:bookmarkStart w:id="7796" w:name="ET_guest_שמרית_גולדנברג_1582"/>
      <w:r w:rsidRPr="008B2654">
        <w:rPr>
          <w:rStyle w:val="TagStyle"/>
          <w:rtl/>
        </w:rPr>
        <w:t xml:space="preserve"> &lt;&lt; אורח &gt;&gt; </w:t>
      </w:r>
      <w:r>
        <w:rPr>
          <w:rtl/>
          <w:lang w:eastAsia="he-IL"/>
        </w:rPr>
        <w:t>שמרית גולדנברג:</w:t>
      </w:r>
      <w:r w:rsidRPr="008B2654">
        <w:rPr>
          <w:rStyle w:val="TagStyle"/>
          <w:rtl/>
        </w:rPr>
        <w:t xml:space="preserve"> &lt;&lt; אורח &gt;&gt;</w:t>
      </w:r>
      <w:r w:rsidR="007A0687">
        <w:rPr>
          <w:rtl/>
          <w:lang w:eastAsia="he-IL"/>
        </w:rPr>
        <w:t xml:space="preserve"> </w:t>
      </w:r>
      <w:bookmarkEnd w:id="7796"/>
    </w:p>
    <w:p w14:paraId="1A427958" w14:textId="77777777" w:rsidR="008B2654" w:rsidRDefault="008B2654" w:rsidP="008B2654">
      <w:pPr>
        <w:pStyle w:val="KeepWithNext"/>
        <w:rPr>
          <w:rtl/>
          <w:lang w:eastAsia="he-IL"/>
        </w:rPr>
      </w:pPr>
    </w:p>
    <w:p w14:paraId="1CE26224" w14:textId="29DF72D4" w:rsidR="008B2654" w:rsidRDefault="008B2654" w:rsidP="008B2654">
      <w:pPr>
        <w:rPr>
          <w:rtl/>
          <w:lang w:eastAsia="he-IL"/>
        </w:rPr>
      </w:pPr>
      <w:bookmarkStart w:id="7797" w:name="_ETM_Q1_10218341"/>
      <w:bookmarkStart w:id="7798" w:name="_ETM_Q1_10218384"/>
      <w:bookmarkEnd w:id="7797"/>
      <w:bookmarkEnd w:id="7798"/>
      <w:r>
        <w:rPr>
          <w:rFonts w:hint="cs"/>
          <w:rtl/>
          <w:lang w:eastAsia="he-IL"/>
        </w:rPr>
        <w:t>אני מזכירה</w:t>
      </w:r>
      <w:bookmarkStart w:id="7799" w:name="_ETM_Q1_10217063"/>
      <w:bookmarkEnd w:id="7799"/>
      <w:r>
        <w:rPr>
          <w:rFonts w:hint="cs"/>
          <w:rtl/>
          <w:lang w:eastAsia="he-IL"/>
        </w:rPr>
        <w:t xml:space="preserve"> שבדיון הראשון או השני</w:t>
      </w:r>
      <w:r w:rsidR="004D67CC">
        <w:rPr>
          <w:rFonts w:hint="cs"/>
          <w:rtl/>
          <w:lang w:eastAsia="he-IL"/>
        </w:rPr>
        <w:t xml:space="preserve"> שקיימנו כאן באמת העליתם הרבה </w:t>
      </w:r>
      <w:bookmarkStart w:id="7800" w:name="_ETM_Q1_10222545"/>
      <w:bookmarkEnd w:id="7800"/>
      <w:r w:rsidR="004D67CC">
        <w:rPr>
          <w:rFonts w:hint="cs"/>
          <w:rtl/>
          <w:lang w:eastAsia="he-IL"/>
        </w:rPr>
        <w:t xml:space="preserve">שאלות לגבי הדיונים שנדחו מכוח הסמכויות של יושבי-ראש </w:t>
      </w:r>
      <w:bookmarkStart w:id="7801" w:name="_ETM_Q1_10227835"/>
      <w:bookmarkEnd w:id="7801"/>
      <w:r w:rsidR="004D67CC">
        <w:rPr>
          <w:rFonts w:hint="cs"/>
          <w:rtl/>
          <w:lang w:eastAsia="he-IL"/>
        </w:rPr>
        <w:t>הוועדות. אנחנו רוצים שיהיה לנו הסדר שיכניס סדר בדבר הזה</w:t>
      </w:r>
      <w:bookmarkStart w:id="7802" w:name="_ETM_Q1_10232314"/>
      <w:bookmarkEnd w:id="7802"/>
      <w:r w:rsidR="004D67CC">
        <w:rPr>
          <w:rFonts w:hint="cs"/>
          <w:rtl/>
          <w:lang w:eastAsia="he-IL"/>
        </w:rPr>
        <w:t xml:space="preserve"> לתקופה כזאת.</w:t>
      </w:r>
      <w:bookmarkStart w:id="7803" w:name="_ETM_Q1_10233050"/>
      <w:bookmarkEnd w:id="7803"/>
    </w:p>
    <w:p w14:paraId="67856664" w14:textId="77777777" w:rsidR="004D67CC" w:rsidRDefault="004D67CC" w:rsidP="008B2654">
      <w:pPr>
        <w:rPr>
          <w:rtl/>
          <w:lang w:eastAsia="he-IL"/>
        </w:rPr>
      </w:pPr>
    </w:p>
    <w:p w14:paraId="75D0025D" w14:textId="7748CA75" w:rsidR="004D67CC" w:rsidRDefault="004D67CC" w:rsidP="004D67CC">
      <w:pPr>
        <w:pStyle w:val="af6"/>
        <w:keepNext/>
        <w:rPr>
          <w:rtl/>
        </w:rPr>
      </w:pPr>
      <w:bookmarkStart w:id="7804" w:name="ET_yor_6157_1583"/>
      <w:r w:rsidRPr="004D67CC">
        <w:rPr>
          <w:rStyle w:val="TagStyle"/>
          <w:rtl/>
        </w:rPr>
        <w:t xml:space="preserve"> &lt;&lt; יור &gt;&gt; </w:t>
      </w:r>
      <w:r>
        <w:rPr>
          <w:rtl/>
        </w:rPr>
        <w:t>היו"ר שמחה רוטמן:</w:t>
      </w:r>
      <w:r w:rsidRPr="004D67CC">
        <w:rPr>
          <w:rStyle w:val="TagStyle"/>
          <w:rtl/>
        </w:rPr>
        <w:t xml:space="preserve"> &lt;&lt; יור &gt;&gt;</w:t>
      </w:r>
      <w:r w:rsidR="000B28A7">
        <w:rPr>
          <w:rtl/>
        </w:rPr>
        <w:t xml:space="preserve"> </w:t>
      </w:r>
      <w:bookmarkEnd w:id="7804"/>
    </w:p>
    <w:p w14:paraId="7F557FBC" w14:textId="77777777" w:rsidR="004D67CC" w:rsidRDefault="004D67CC" w:rsidP="004D67CC">
      <w:pPr>
        <w:pStyle w:val="KeepWithNext"/>
        <w:rPr>
          <w:rtl/>
        </w:rPr>
      </w:pPr>
    </w:p>
    <w:p w14:paraId="7400D606" w14:textId="5EE3B546" w:rsidR="004D67CC" w:rsidRDefault="004D67CC" w:rsidP="004D67CC">
      <w:pPr>
        <w:rPr>
          <w:rtl/>
        </w:rPr>
      </w:pPr>
      <w:bookmarkStart w:id="7805" w:name="_ETM_Q1_10234241"/>
      <w:bookmarkStart w:id="7806" w:name="_ETM_Q1_10234274"/>
      <w:bookmarkEnd w:id="7805"/>
      <w:bookmarkEnd w:id="7806"/>
      <w:r>
        <w:rPr>
          <w:rFonts w:hint="cs"/>
          <w:rtl/>
        </w:rPr>
        <w:t xml:space="preserve">אני אומר לך שוב שאני לא </w:t>
      </w:r>
      <w:bookmarkStart w:id="7807" w:name="_ETM_Q1_10235848"/>
      <w:bookmarkEnd w:id="7807"/>
      <w:r>
        <w:rPr>
          <w:rFonts w:hint="cs"/>
          <w:rtl/>
        </w:rPr>
        <w:t>מוכן לזה. סליחה. אני לא מוכן לזה. אני לא</w:t>
      </w:r>
      <w:bookmarkStart w:id="7808" w:name="_ETM_Q1_10238005"/>
      <w:bookmarkEnd w:id="7808"/>
      <w:r>
        <w:rPr>
          <w:rFonts w:hint="cs"/>
          <w:rtl/>
        </w:rPr>
        <w:t xml:space="preserve"> חושב שזה מוצדק. אני חושב שזאת טעות חקיקתית.</w:t>
      </w:r>
      <w:bookmarkStart w:id="7809" w:name="_ETM_Q1_10247711"/>
      <w:bookmarkEnd w:id="7809"/>
      <w:r>
        <w:rPr>
          <w:rFonts w:hint="cs"/>
          <w:rtl/>
        </w:rPr>
        <w:t xml:space="preserve"> זה כמו מישהו שעושה שכיבות</w:t>
      </w:r>
      <w:r w:rsidR="007A0687">
        <w:rPr>
          <w:rFonts w:hint="cs"/>
          <w:rtl/>
        </w:rPr>
        <w:t xml:space="preserve"> </w:t>
      </w:r>
      <w:r>
        <w:rPr>
          <w:rFonts w:hint="cs"/>
          <w:rtl/>
        </w:rPr>
        <w:t>שמיכה רק על יד</w:t>
      </w:r>
      <w:bookmarkStart w:id="7810" w:name="_ETM_Q1_10248064"/>
      <w:bookmarkEnd w:id="7810"/>
      <w:r>
        <w:rPr>
          <w:rFonts w:hint="cs"/>
          <w:rtl/>
        </w:rPr>
        <w:t xml:space="preserve"> אחת ואז יש לו יד אחת מאוד שרירית והשנייה</w:t>
      </w:r>
      <w:bookmarkStart w:id="7811" w:name="_ETM_Q1_10249624"/>
      <w:bookmarkEnd w:id="7811"/>
      <w:r>
        <w:rPr>
          <w:rFonts w:hint="cs"/>
          <w:rtl/>
        </w:rPr>
        <w:t xml:space="preserve"> לא. אי אפשר לעשות את זה. לא יתכן שבנושא ועדות</w:t>
      </w:r>
      <w:bookmarkStart w:id="7812" w:name="_ETM_Q1_10251295"/>
      <w:bookmarkEnd w:id="7812"/>
      <w:r>
        <w:rPr>
          <w:rFonts w:hint="cs"/>
          <w:rtl/>
        </w:rPr>
        <w:t xml:space="preserve"> שחרורים ההסדר יהיה כך ולא תהא כוהנת כפונדקית. אי אפש</w:t>
      </w:r>
      <w:bookmarkStart w:id="7813" w:name="_ETM_Q1_10256837"/>
      <w:bookmarkEnd w:id="7813"/>
      <w:r>
        <w:rPr>
          <w:rFonts w:hint="cs"/>
          <w:rtl/>
        </w:rPr>
        <w:t xml:space="preserve">ר. לא יכול היות. זה אותו שר שצריך לתת את אותה הכרזה בגלל אותן נסיבות. כאן הוא יעשה מה שבראש שלו בבתי המשפט ובוועדות </w:t>
      </w:r>
      <w:bookmarkStart w:id="7814" w:name="_ETM_Q1_10268625"/>
      <w:bookmarkEnd w:id="7814"/>
      <w:r>
        <w:rPr>
          <w:rFonts w:hint="cs"/>
          <w:rtl/>
        </w:rPr>
        <w:t>השחרורים, שזאת פינה קטנה של כל האירוע של דיונים</w:t>
      </w:r>
      <w:bookmarkStart w:id="7815" w:name="_ETM_Q1_10272639"/>
      <w:bookmarkEnd w:id="7815"/>
      <w:r>
        <w:rPr>
          <w:rFonts w:hint="cs"/>
          <w:rtl/>
        </w:rPr>
        <w:t xml:space="preserve"> משפטיים, עם כל הכבוד, שם לאחר שנועץ</w:t>
      </w:r>
      <w:bookmarkStart w:id="7816" w:name="_ETM_Q1_10275482"/>
      <w:bookmarkEnd w:id="7816"/>
      <w:r>
        <w:rPr>
          <w:rFonts w:hint="cs"/>
          <w:rtl/>
        </w:rPr>
        <w:t xml:space="preserve"> בדבר עם ההוא ועשה עם הזה יהיה מותר לעשות את זה ולהביא את האישור אחת לחודש. חבר'ה, זה לא עובד כך.</w:t>
      </w:r>
      <w:bookmarkStart w:id="7817" w:name="_ETM_Q1_10282629"/>
      <w:bookmarkEnd w:id="7817"/>
    </w:p>
    <w:p w14:paraId="7A779BE6" w14:textId="77777777" w:rsidR="004D67CC" w:rsidRDefault="004D67CC" w:rsidP="004D67CC">
      <w:pPr>
        <w:rPr>
          <w:rtl/>
        </w:rPr>
      </w:pPr>
    </w:p>
    <w:p w14:paraId="1F560A3A" w14:textId="16DF4773" w:rsidR="004D67CC" w:rsidRPr="008B2654" w:rsidRDefault="004D67CC" w:rsidP="004D67CC">
      <w:pPr>
        <w:pStyle w:val="af9"/>
        <w:rPr>
          <w:rtl/>
        </w:rPr>
      </w:pPr>
      <w:bookmarkStart w:id="7818" w:name="ET_guest_שמרית_גולדנברג_1584"/>
      <w:r w:rsidRPr="004D67CC">
        <w:rPr>
          <w:rStyle w:val="TagStyle"/>
          <w:rtl/>
        </w:rPr>
        <w:t xml:space="preserve"> &lt;&lt; אורח &gt;&gt; </w:t>
      </w:r>
      <w:r>
        <w:rPr>
          <w:rtl/>
        </w:rPr>
        <w:t>שמרית גולדנברג:</w:t>
      </w:r>
      <w:r w:rsidRPr="004D67CC">
        <w:rPr>
          <w:rStyle w:val="TagStyle"/>
          <w:rtl/>
        </w:rPr>
        <w:t xml:space="preserve"> &lt;&lt; אורח &gt;&gt;</w:t>
      </w:r>
      <w:r w:rsidR="007A0687">
        <w:rPr>
          <w:rtl/>
        </w:rPr>
        <w:t xml:space="preserve"> </w:t>
      </w:r>
    </w:p>
    <w:p w14:paraId="47D85694" w14:textId="77777777" w:rsidR="002C2C6D" w:rsidRDefault="002C2C6D" w:rsidP="004D67CC">
      <w:pPr>
        <w:keepNext/>
        <w:rPr>
          <w:rtl/>
          <w:lang w:eastAsia="he-IL"/>
        </w:rPr>
      </w:pPr>
      <w:bookmarkStart w:id="7819" w:name="_ETM_Q1_10009814"/>
      <w:bookmarkStart w:id="7820" w:name="_ETM_Q1_10009854"/>
      <w:bookmarkEnd w:id="7819"/>
      <w:bookmarkEnd w:id="7820"/>
      <w:bookmarkEnd w:id="7818"/>
    </w:p>
    <w:p w14:paraId="6A932BAC" w14:textId="254CFB69" w:rsidR="004D67CC" w:rsidRDefault="004D67CC" w:rsidP="004D67CC">
      <w:pPr>
        <w:rPr>
          <w:rtl/>
          <w:lang w:eastAsia="he-IL"/>
        </w:rPr>
      </w:pPr>
      <w:r>
        <w:rPr>
          <w:rFonts w:hint="cs"/>
          <w:rtl/>
          <w:lang w:eastAsia="he-IL"/>
        </w:rPr>
        <w:t xml:space="preserve">אבל הטענות שלך מתייחסות </w:t>
      </w:r>
      <w:bookmarkStart w:id="7821" w:name="_ETM_Q1_10283304"/>
      <w:bookmarkEnd w:id="7821"/>
      <w:r>
        <w:rPr>
          <w:rFonts w:hint="cs"/>
          <w:rtl/>
          <w:lang w:eastAsia="he-IL"/>
        </w:rPr>
        <w:t>לקשיים שאתה רואה</w:t>
      </w:r>
      <w:r w:rsidR="007A0687">
        <w:rPr>
          <w:rFonts w:hint="cs"/>
          <w:rtl/>
          <w:lang w:eastAsia="he-IL"/>
        </w:rPr>
        <w:t xml:space="preserve"> </w:t>
      </w:r>
      <w:r>
        <w:rPr>
          <w:rFonts w:hint="cs"/>
          <w:rtl/>
          <w:lang w:eastAsia="he-IL"/>
        </w:rPr>
        <w:t>בהסדר לגבי בתי המשפט. אנחנו מביאים כאן הסדר שהוא כן מציג הסדר</w:t>
      </w:r>
      <w:bookmarkStart w:id="7822" w:name="_ETM_Q1_10292330"/>
      <w:bookmarkEnd w:id="7822"/>
      <w:r>
        <w:rPr>
          <w:rFonts w:hint="cs"/>
          <w:rtl/>
          <w:lang w:eastAsia="he-IL"/>
        </w:rPr>
        <w:t xml:space="preserve"> שלם.</w:t>
      </w:r>
      <w:bookmarkStart w:id="7823" w:name="_ETM_Q1_10291843"/>
      <w:bookmarkEnd w:id="7823"/>
    </w:p>
    <w:p w14:paraId="77C1D431" w14:textId="77777777" w:rsidR="004D67CC" w:rsidRDefault="004D67CC" w:rsidP="004D67CC">
      <w:pPr>
        <w:rPr>
          <w:rtl/>
          <w:lang w:eastAsia="he-IL"/>
        </w:rPr>
      </w:pPr>
      <w:bookmarkStart w:id="7824" w:name="_ETM_Q1_10291969"/>
      <w:bookmarkEnd w:id="7824"/>
    </w:p>
    <w:p w14:paraId="41CD145A" w14:textId="199269AD" w:rsidR="004D67CC" w:rsidRDefault="004D67CC" w:rsidP="004D67CC">
      <w:pPr>
        <w:pStyle w:val="af6"/>
        <w:keepNext/>
        <w:rPr>
          <w:rtl/>
        </w:rPr>
      </w:pPr>
      <w:bookmarkStart w:id="7825" w:name="ET_yor_6157_1585"/>
      <w:r w:rsidRPr="004D67CC">
        <w:rPr>
          <w:rStyle w:val="TagStyle"/>
          <w:rtl/>
        </w:rPr>
        <w:t xml:space="preserve"> &lt;&lt; יור &gt;&gt; </w:t>
      </w:r>
      <w:r>
        <w:rPr>
          <w:rtl/>
        </w:rPr>
        <w:t>היו"ר שמחה רוטמן:</w:t>
      </w:r>
      <w:r w:rsidRPr="004D67CC">
        <w:rPr>
          <w:rStyle w:val="TagStyle"/>
          <w:rtl/>
        </w:rPr>
        <w:t xml:space="preserve"> &lt;&lt; יור &gt;&gt;</w:t>
      </w:r>
      <w:r w:rsidR="000B28A7">
        <w:rPr>
          <w:rtl/>
        </w:rPr>
        <w:t xml:space="preserve"> </w:t>
      </w:r>
      <w:bookmarkEnd w:id="7825"/>
    </w:p>
    <w:p w14:paraId="165FB3BC" w14:textId="77777777" w:rsidR="004D67CC" w:rsidRDefault="004D67CC" w:rsidP="004D67CC">
      <w:pPr>
        <w:pStyle w:val="KeepWithNext"/>
        <w:rPr>
          <w:rtl/>
          <w:lang w:eastAsia="he-IL"/>
        </w:rPr>
      </w:pPr>
    </w:p>
    <w:p w14:paraId="6B62FF67" w14:textId="0279FFDE" w:rsidR="004D67CC" w:rsidRDefault="004D67CC" w:rsidP="004D67CC">
      <w:pPr>
        <w:rPr>
          <w:rtl/>
          <w:lang w:eastAsia="he-IL"/>
        </w:rPr>
      </w:pPr>
      <w:bookmarkStart w:id="7826" w:name="_ETM_Q1_10291724"/>
      <w:bookmarkStart w:id="7827" w:name="_ETM_Q1_10291758"/>
      <w:bookmarkEnd w:id="7826"/>
      <w:bookmarkEnd w:id="7827"/>
      <w:r>
        <w:rPr>
          <w:rFonts w:hint="cs"/>
          <w:rtl/>
          <w:lang w:eastAsia="he-IL"/>
        </w:rPr>
        <w:t>הסדר קבע?</w:t>
      </w:r>
      <w:bookmarkStart w:id="7828" w:name="_ETM_Q1_10291920"/>
      <w:bookmarkEnd w:id="7828"/>
    </w:p>
    <w:p w14:paraId="79FF5489" w14:textId="77777777" w:rsidR="004D67CC" w:rsidRDefault="004D67CC" w:rsidP="004D67CC">
      <w:pPr>
        <w:rPr>
          <w:rtl/>
          <w:lang w:eastAsia="he-IL"/>
        </w:rPr>
      </w:pPr>
    </w:p>
    <w:p w14:paraId="680F33F5" w14:textId="36637270" w:rsidR="004D67CC" w:rsidRDefault="004D67CC" w:rsidP="004D67CC">
      <w:pPr>
        <w:pStyle w:val="af9"/>
        <w:keepNext/>
        <w:rPr>
          <w:rtl/>
          <w:lang w:eastAsia="he-IL"/>
        </w:rPr>
      </w:pPr>
      <w:bookmarkStart w:id="7829" w:name="ET_guest_שמרית_גולדנברג_1586"/>
      <w:r w:rsidRPr="004D67CC">
        <w:rPr>
          <w:rStyle w:val="TagStyle"/>
          <w:rtl/>
        </w:rPr>
        <w:t xml:space="preserve"> &lt;&lt; אורח &gt;&gt; </w:t>
      </w:r>
      <w:r>
        <w:rPr>
          <w:rtl/>
          <w:lang w:eastAsia="he-IL"/>
        </w:rPr>
        <w:t>שמרית גולדנברג:</w:t>
      </w:r>
      <w:r w:rsidRPr="004D67CC">
        <w:rPr>
          <w:rStyle w:val="TagStyle"/>
          <w:rtl/>
        </w:rPr>
        <w:t xml:space="preserve"> &lt;&lt; אורח &gt;&gt;</w:t>
      </w:r>
      <w:r w:rsidR="000B28A7">
        <w:rPr>
          <w:rtl/>
          <w:lang w:eastAsia="he-IL"/>
        </w:rPr>
        <w:t xml:space="preserve"> </w:t>
      </w:r>
      <w:bookmarkEnd w:id="7829"/>
    </w:p>
    <w:p w14:paraId="2E981B1E" w14:textId="77777777" w:rsidR="004D67CC" w:rsidRDefault="004D67CC" w:rsidP="004D67CC">
      <w:pPr>
        <w:pStyle w:val="KeepWithNext"/>
        <w:rPr>
          <w:rtl/>
          <w:lang w:eastAsia="he-IL"/>
        </w:rPr>
      </w:pPr>
    </w:p>
    <w:p w14:paraId="2A893D44" w14:textId="6014A0C0" w:rsidR="004D67CC" w:rsidRDefault="004D67CC" w:rsidP="004D67CC">
      <w:pPr>
        <w:rPr>
          <w:rtl/>
          <w:lang w:eastAsia="he-IL"/>
        </w:rPr>
      </w:pPr>
      <w:bookmarkStart w:id="7830" w:name="_ETM_Q1_10293481"/>
      <w:bookmarkStart w:id="7831" w:name="_ETM_Q1_10293524"/>
      <w:bookmarkEnd w:id="7830"/>
      <w:bookmarkEnd w:id="7831"/>
      <w:r>
        <w:rPr>
          <w:rFonts w:hint="cs"/>
          <w:rtl/>
          <w:lang w:eastAsia="he-IL"/>
        </w:rPr>
        <w:t>לא הסדר קבע.</w:t>
      </w:r>
    </w:p>
    <w:p w14:paraId="2EBF37A5" w14:textId="77777777" w:rsidR="004D67CC" w:rsidRDefault="004D67CC" w:rsidP="004D67CC">
      <w:pPr>
        <w:rPr>
          <w:rtl/>
          <w:lang w:eastAsia="he-IL"/>
        </w:rPr>
      </w:pPr>
      <w:bookmarkStart w:id="7832" w:name="_ETM_Q1_10292508"/>
      <w:bookmarkEnd w:id="7832"/>
    </w:p>
    <w:p w14:paraId="71EDBC85" w14:textId="0643DED5" w:rsidR="004D67CC" w:rsidRDefault="004D67CC" w:rsidP="004D67CC">
      <w:pPr>
        <w:pStyle w:val="af6"/>
        <w:keepNext/>
        <w:rPr>
          <w:rtl/>
        </w:rPr>
      </w:pPr>
      <w:bookmarkStart w:id="7833" w:name="ET_yor_6157_1587"/>
      <w:r w:rsidRPr="004D67CC">
        <w:rPr>
          <w:rStyle w:val="TagStyle"/>
          <w:rtl/>
        </w:rPr>
        <w:t xml:space="preserve"> &lt;&lt; יור &gt;&gt; </w:t>
      </w:r>
      <w:r>
        <w:rPr>
          <w:rtl/>
        </w:rPr>
        <w:t>היו"ר שמחה רוטמן:</w:t>
      </w:r>
      <w:r w:rsidRPr="004D67CC">
        <w:rPr>
          <w:rStyle w:val="TagStyle"/>
          <w:rtl/>
        </w:rPr>
        <w:t xml:space="preserve"> &lt;&lt; יור &gt;&gt;</w:t>
      </w:r>
      <w:r w:rsidR="000B28A7">
        <w:rPr>
          <w:rtl/>
        </w:rPr>
        <w:t xml:space="preserve"> </w:t>
      </w:r>
      <w:bookmarkEnd w:id="7833"/>
    </w:p>
    <w:p w14:paraId="1AB2C82F" w14:textId="77777777" w:rsidR="004D67CC" w:rsidRDefault="004D67CC" w:rsidP="004D67CC">
      <w:pPr>
        <w:pStyle w:val="KeepWithNext"/>
        <w:rPr>
          <w:rtl/>
          <w:lang w:eastAsia="he-IL"/>
        </w:rPr>
      </w:pPr>
    </w:p>
    <w:p w14:paraId="5EA1A14F" w14:textId="727B0A93" w:rsidR="004D67CC" w:rsidRDefault="004D67CC" w:rsidP="004D67CC">
      <w:pPr>
        <w:rPr>
          <w:rtl/>
          <w:lang w:eastAsia="he-IL"/>
        </w:rPr>
      </w:pPr>
      <w:bookmarkStart w:id="7834" w:name="_ETM_Q1_10293757"/>
      <w:bookmarkStart w:id="7835" w:name="_ETM_Q1_10293808"/>
      <w:bookmarkEnd w:id="7834"/>
      <w:bookmarkEnd w:id="7835"/>
      <w:r>
        <w:rPr>
          <w:rFonts w:hint="cs"/>
          <w:rtl/>
          <w:lang w:eastAsia="he-IL"/>
        </w:rPr>
        <w:t xml:space="preserve">לא הסדר קבע </w:t>
      </w:r>
      <w:r>
        <w:rPr>
          <w:rtl/>
          <w:lang w:eastAsia="he-IL"/>
        </w:rPr>
        <w:t>–</w:t>
      </w:r>
      <w:r>
        <w:rPr>
          <w:rFonts w:hint="cs"/>
          <w:rtl/>
          <w:lang w:eastAsia="he-IL"/>
        </w:rPr>
        <w:t xml:space="preserve"> אני לא מחוקק חוק. </w:t>
      </w:r>
      <w:bookmarkStart w:id="7836" w:name="_ETM_Q1_10295480"/>
      <w:bookmarkEnd w:id="7836"/>
    </w:p>
    <w:p w14:paraId="7AD59555" w14:textId="77777777" w:rsidR="004D67CC" w:rsidRDefault="004D67CC" w:rsidP="004D67CC">
      <w:pPr>
        <w:rPr>
          <w:rtl/>
          <w:lang w:eastAsia="he-IL"/>
        </w:rPr>
      </w:pPr>
      <w:bookmarkStart w:id="7837" w:name="_ETM_Q1_10295741"/>
      <w:bookmarkEnd w:id="7837"/>
    </w:p>
    <w:p w14:paraId="10502735" w14:textId="44145F90" w:rsidR="004D67CC" w:rsidRDefault="004D67CC" w:rsidP="004D67CC">
      <w:pPr>
        <w:pStyle w:val="af9"/>
        <w:keepNext/>
        <w:rPr>
          <w:rtl/>
          <w:lang w:eastAsia="he-IL"/>
        </w:rPr>
      </w:pPr>
      <w:bookmarkStart w:id="7838" w:name="ET_guest_שמרית_גולדנברג_1588"/>
      <w:r w:rsidRPr="004D67CC">
        <w:rPr>
          <w:rStyle w:val="TagStyle"/>
          <w:rtl/>
        </w:rPr>
        <w:t xml:space="preserve"> &lt;&lt; אורח &gt;&gt; </w:t>
      </w:r>
      <w:r>
        <w:rPr>
          <w:rtl/>
          <w:lang w:eastAsia="he-IL"/>
        </w:rPr>
        <w:t>שמרית גולדנברג:</w:t>
      </w:r>
      <w:r w:rsidRPr="004D67CC">
        <w:rPr>
          <w:rStyle w:val="TagStyle"/>
          <w:rtl/>
        </w:rPr>
        <w:t xml:space="preserve"> &lt;&lt; אורח &gt;&gt;</w:t>
      </w:r>
      <w:r w:rsidR="000B28A7">
        <w:rPr>
          <w:rtl/>
          <w:lang w:eastAsia="he-IL"/>
        </w:rPr>
        <w:t xml:space="preserve"> </w:t>
      </w:r>
      <w:bookmarkEnd w:id="7838"/>
    </w:p>
    <w:p w14:paraId="49B77AAE" w14:textId="77777777" w:rsidR="004D67CC" w:rsidRDefault="004D67CC" w:rsidP="004D67CC">
      <w:pPr>
        <w:pStyle w:val="KeepWithNext"/>
        <w:rPr>
          <w:rtl/>
          <w:lang w:eastAsia="he-IL"/>
        </w:rPr>
      </w:pPr>
    </w:p>
    <w:p w14:paraId="557F536A" w14:textId="1024463C" w:rsidR="004D67CC" w:rsidRDefault="004D67CC" w:rsidP="004D67CC">
      <w:pPr>
        <w:rPr>
          <w:rtl/>
          <w:lang w:eastAsia="he-IL"/>
        </w:rPr>
      </w:pPr>
      <w:r>
        <w:rPr>
          <w:rFonts w:hint="cs"/>
          <w:rtl/>
          <w:lang w:eastAsia="he-IL"/>
        </w:rPr>
        <w:t xml:space="preserve">אתה למעשה משאיר את </w:t>
      </w:r>
      <w:bookmarkStart w:id="7839" w:name="_ETM_Q1_10297853"/>
      <w:bookmarkEnd w:id="7839"/>
      <w:r>
        <w:rPr>
          <w:rFonts w:hint="cs"/>
          <w:rtl/>
          <w:lang w:eastAsia="he-IL"/>
        </w:rPr>
        <w:t>המערכת. אולי כדאי שגם חנית תתייחס.</w:t>
      </w:r>
      <w:bookmarkStart w:id="7840" w:name="_ETM_Q1_10301324"/>
      <w:bookmarkEnd w:id="7840"/>
      <w:r>
        <w:rPr>
          <w:rFonts w:hint="cs"/>
          <w:rtl/>
          <w:lang w:eastAsia="he-IL"/>
        </w:rPr>
        <w:t xml:space="preserve"> יש משמעות לדבר הזה.</w:t>
      </w:r>
    </w:p>
    <w:p w14:paraId="73D5D16F" w14:textId="77777777" w:rsidR="004D67CC" w:rsidRDefault="004D67CC" w:rsidP="004D67CC">
      <w:pPr>
        <w:rPr>
          <w:rtl/>
          <w:lang w:eastAsia="he-IL"/>
        </w:rPr>
      </w:pPr>
    </w:p>
    <w:p w14:paraId="16D46E97" w14:textId="73F2E0DA" w:rsidR="004D67CC" w:rsidRDefault="004D67CC" w:rsidP="004D67CC">
      <w:pPr>
        <w:pStyle w:val="af6"/>
        <w:keepNext/>
        <w:rPr>
          <w:rtl/>
        </w:rPr>
      </w:pPr>
      <w:bookmarkStart w:id="7841" w:name="ET_yor_6157_1589"/>
      <w:r w:rsidRPr="004D67CC">
        <w:rPr>
          <w:rStyle w:val="TagStyle"/>
          <w:rtl/>
        </w:rPr>
        <w:t xml:space="preserve"> &lt;&lt; יור &gt;&gt; </w:t>
      </w:r>
      <w:r>
        <w:rPr>
          <w:rtl/>
        </w:rPr>
        <w:t>היו"ר שמחה רוטמן:</w:t>
      </w:r>
      <w:r w:rsidRPr="004D67CC">
        <w:rPr>
          <w:rStyle w:val="TagStyle"/>
          <w:rtl/>
        </w:rPr>
        <w:t xml:space="preserve"> &lt;&lt; יור &gt;&gt;</w:t>
      </w:r>
      <w:r w:rsidR="000B28A7">
        <w:rPr>
          <w:rtl/>
        </w:rPr>
        <w:t xml:space="preserve"> </w:t>
      </w:r>
      <w:bookmarkEnd w:id="7841"/>
    </w:p>
    <w:p w14:paraId="15BF116E" w14:textId="77777777" w:rsidR="004D67CC" w:rsidRDefault="004D67CC" w:rsidP="004D67CC">
      <w:pPr>
        <w:pStyle w:val="KeepWithNext"/>
        <w:rPr>
          <w:rtl/>
          <w:lang w:eastAsia="he-IL"/>
        </w:rPr>
      </w:pPr>
    </w:p>
    <w:p w14:paraId="77ED0480" w14:textId="12E56A35" w:rsidR="004D67CC" w:rsidRDefault="004D67CC" w:rsidP="004D67CC">
      <w:pPr>
        <w:rPr>
          <w:rtl/>
          <w:lang w:eastAsia="he-IL"/>
        </w:rPr>
      </w:pPr>
      <w:bookmarkStart w:id="7842" w:name="_ETM_Q1_10302572"/>
      <w:bookmarkStart w:id="7843" w:name="_ETM_Q1_10302613"/>
      <w:bookmarkEnd w:id="7842"/>
      <w:bookmarkEnd w:id="7843"/>
      <w:r>
        <w:rPr>
          <w:rFonts w:hint="cs"/>
          <w:rtl/>
          <w:lang w:eastAsia="he-IL"/>
        </w:rPr>
        <w:t>אני לא מחוקק</w:t>
      </w:r>
      <w:bookmarkStart w:id="7844" w:name="_ETM_Q1_10302727"/>
      <w:bookmarkEnd w:id="7844"/>
      <w:r>
        <w:rPr>
          <w:rFonts w:hint="cs"/>
          <w:rtl/>
          <w:lang w:eastAsia="he-IL"/>
        </w:rPr>
        <w:t xml:space="preserve">, בטח לא </w:t>
      </w:r>
      <w:bookmarkStart w:id="7845" w:name="_ETM_Q1_10305634"/>
      <w:bookmarkEnd w:id="7845"/>
      <w:r>
        <w:rPr>
          <w:rFonts w:hint="cs"/>
          <w:rtl/>
          <w:lang w:eastAsia="he-IL"/>
        </w:rPr>
        <w:t>בחופזה כמו שהחקיקה הזאת נעשית.</w:t>
      </w:r>
    </w:p>
    <w:p w14:paraId="39B761CB" w14:textId="77777777" w:rsidR="004D67CC" w:rsidRDefault="004D67CC" w:rsidP="004D67CC">
      <w:pPr>
        <w:rPr>
          <w:rtl/>
          <w:lang w:eastAsia="he-IL"/>
        </w:rPr>
      </w:pPr>
    </w:p>
    <w:p w14:paraId="79A2FB4C" w14:textId="3994ABE8" w:rsidR="004D67CC" w:rsidRDefault="004D67CC" w:rsidP="004D67CC">
      <w:pPr>
        <w:pStyle w:val="a4"/>
        <w:keepNext/>
        <w:rPr>
          <w:rtl/>
        </w:rPr>
      </w:pPr>
      <w:bookmarkStart w:id="7846" w:name="ET_speaker_נועה_ברודצקי_לוי_1590"/>
      <w:r w:rsidRPr="004D67CC">
        <w:rPr>
          <w:rStyle w:val="TagStyle"/>
          <w:rtl/>
        </w:rPr>
        <w:t xml:space="preserve"> &lt;&lt; דובר &gt;&gt; </w:t>
      </w:r>
      <w:r>
        <w:rPr>
          <w:rtl/>
        </w:rPr>
        <w:t>נועה ברודצקי לוי:</w:t>
      </w:r>
      <w:r w:rsidRPr="004D67CC">
        <w:rPr>
          <w:rStyle w:val="TagStyle"/>
          <w:rtl/>
        </w:rPr>
        <w:t xml:space="preserve"> &lt;&lt; דובר &gt;&gt;</w:t>
      </w:r>
      <w:r w:rsidR="000B28A7">
        <w:rPr>
          <w:rtl/>
        </w:rPr>
        <w:t xml:space="preserve"> </w:t>
      </w:r>
      <w:bookmarkEnd w:id="7846"/>
    </w:p>
    <w:p w14:paraId="71C54AB4" w14:textId="77777777" w:rsidR="004D67CC" w:rsidRDefault="004D67CC" w:rsidP="004D67CC">
      <w:pPr>
        <w:pStyle w:val="KeepWithNext"/>
        <w:rPr>
          <w:rtl/>
          <w:lang w:eastAsia="he-IL"/>
        </w:rPr>
      </w:pPr>
    </w:p>
    <w:p w14:paraId="72E299A4" w14:textId="2AF05279" w:rsidR="004D67CC" w:rsidRDefault="004D67CC" w:rsidP="004D67CC">
      <w:pPr>
        <w:rPr>
          <w:rtl/>
          <w:lang w:eastAsia="he-IL"/>
        </w:rPr>
      </w:pPr>
      <w:r>
        <w:rPr>
          <w:rFonts w:hint="cs"/>
          <w:rtl/>
          <w:lang w:eastAsia="he-IL"/>
        </w:rPr>
        <w:t>אני רק אציין שבחוק הקורונה היה בדיוק אותו דבר. נכון?</w:t>
      </w:r>
    </w:p>
    <w:p w14:paraId="6EC93A4C" w14:textId="77777777" w:rsidR="004D67CC" w:rsidRDefault="004D67CC" w:rsidP="004D67CC">
      <w:pPr>
        <w:rPr>
          <w:rtl/>
          <w:lang w:eastAsia="he-IL"/>
        </w:rPr>
      </w:pPr>
    </w:p>
    <w:p w14:paraId="63DAFAB0" w14:textId="0180F902" w:rsidR="004D67CC" w:rsidRDefault="004D67CC" w:rsidP="004D67CC">
      <w:pPr>
        <w:pStyle w:val="af9"/>
        <w:rPr>
          <w:rtl/>
          <w:lang w:eastAsia="he-IL"/>
        </w:rPr>
      </w:pPr>
      <w:bookmarkStart w:id="7847" w:name="ET_guest_שמרית_גולדנברג_1592"/>
      <w:r w:rsidRPr="004D67CC">
        <w:rPr>
          <w:rStyle w:val="TagStyle"/>
          <w:rtl/>
        </w:rPr>
        <w:t xml:space="preserve"> &lt;&lt; אורח &gt;&gt; </w:t>
      </w:r>
      <w:r>
        <w:rPr>
          <w:rtl/>
          <w:lang w:eastAsia="he-IL"/>
        </w:rPr>
        <w:t>שמרית גולדנברג:</w:t>
      </w:r>
      <w:r w:rsidRPr="004D67CC">
        <w:rPr>
          <w:rStyle w:val="TagStyle"/>
          <w:rtl/>
        </w:rPr>
        <w:t xml:space="preserve"> &lt;&lt; אורח &gt;&gt;</w:t>
      </w:r>
      <w:r w:rsidR="007A0687">
        <w:rPr>
          <w:rtl/>
          <w:lang w:eastAsia="he-IL"/>
        </w:rPr>
        <w:t xml:space="preserve"> </w:t>
      </w:r>
    </w:p>
    <w:p w14:paraId="03056407" w14:textId="77777777" w:rsidR="004D67CC" w:rsidRDefault="004D67CC" w:rsidP="004D67CC">
      <w:pPr>
        <w:keepNext/>
        <w:rPr>
          <w:rtl/>
          <w:lang w:eastAsia="he-IL"/>
        </w:rPr>
      </w:pPr>
      <w:bookmarkStart w:id="7848" w:name="_ETM_Q1_10312749"/>
      <w:bookmarkEnd w:id="7848"/>
      <w:bookmarkEnd w:id="7847"/>
    </w:p>
    <w:p w14:paraId="0CC70344" w14:textId="01F2ED12" w:rsidR="004D67CC" w:rsidRDefault="004D67CC" w:rsidP="004D67CC">
      <w:pPr>
        <w:rPr>
          <w:rtl/>
          <w:lang w:eastAsia="he-IL"/>
        </w:rPr>
      </w:pPr>
      <w:r>
        <w:rPr>
          <w:rFonts w:hint="cs"/>
          <w:rtl/>
          <w:lang w:eastAsia="he-IL"/>
        </w:rPr>
        <w:t>לגמרי. יש שינוים מינוריים.</w:t>
      </w:r>
    </w:p>
    <w:p w14:paraId="3A0DD29B" w14:textId="5F7D8010" w:rsidR="004D67CC" w:rsidRDefault="004D67CC" w:rsidP="004D67CC">
      <w:pPr>
        <w:rPr>
          <w:rtl/>
          <w:lang w:eastAsia="he-IL"/>
        </w:rPr>
      </w:pPr>
      <w:bookmarkStart w:id="7849" w:name="_ETM_Q1_10315113"/>
      <w:bookmarkStart w:id="7850" w:name="_ETM_Q1_10315225"/>
      <w:bookmarkStart w:id="7851" w:name="_ETM_Q1_10315302"/>
      <w:bookmarkStart w:id="7852" w:name="_ETM_Q1_10315509"/>
      <w:bookmarkEnd w:id="7849"/>
      <w:bookmarkEnd w:id="7850"/>
      <w:bookmarkEnd w:id="7851"/>
      <w:bookmarkEnd w:id="7852"/>
    </w:p>
    <w:p w14:paraId="71DD9B7E" w14:textId="1AFEB219" w:rsidR="004D67CC" w:rsidRDefault="004D67CC" w:rsidP="004D67CC">
      <w:pPr>
        <w:pStyle w:val="af6"/>
        <w:keepNext/>
        <w:rPr>
          <w:rtl/>
        </w:rPr>
      </w:pPr>
      <w:bookmarkStart w:id="7853" w:name="ET_yor_6157_1591"/>
      <w:r w:rsidRPr="004D67CC">
        <w:rPr>
          <w:rStyle w:val="TagStyle"/>
          <w:rtl/>
        </w:rPr>
        <w:t xml:space="preserve"> &lt;&lt; יור &gt;&gt; </w:t>
      </w:r>
      <w:r>
        <w:rPr>
          <w:rtl/>
        </w:rPr>
        <w:t>היו"ר שמחה רוטמן:</w:t>
      </w:r>
      <w:r w:rsidRPr="004D67CC">
        <w:rPr>
          <w:rStyle w:val="TagStyle"/>
          <w:rtl/>
        </w:rPr>
        <w:t xml:space="preserve"> &lt;&lt; יור &gt;&gt;</w:t>
      </w:r>
      <w:r w:rsidR="000B28A7">
        <w:rPr>
          <w:rtl/>
        </w:rPr>
        <w:t xml:space="preserve"> </w:t>
      </w:r>
      <w:bookmarkEnd w:id="7853"/>
    </w:p>
    <w:p w14:paraId="403BE259" w14:textId="77777777" w:rsidR="004D67CC" w:rsidRDefault="004D67CC" w:rsidP="004D67CC">
      <w:pPr>
        <w:pStyle w:val="KeepWithNext"/>
        <w:rPr>
          <w:rtl/>
          <w:lang w:eastAsia="he-IL"/>
        </w:rPr>
      </w:pPr>
    </w:p>
    <w:p w14:paraId="7CC34BAE" w14:textId="025B58F1" w:rsidR="004D67CC" w:rsidRDefault="004D67CC" w:rsidP="004D67CC">
      <w:pPr>
        <w:rPr>
          <w:rtl/>
          <w:lang w:eastAsia="he-IL"/>
        </w:rPr>
      </w:pPr>
      <w:bookmarkStart w:id="7854" w:name="_ETM_Q1_10312653"/>
      <w:bookmarkStart w:id="7855" w:name="_ETM_Q1_10312696"/>
      <w:bookmarkEnd w:id="7854"/>
      <w:bookmarkEnd w:id="7855"/>
      <w:r>
        <w:rPr>
          <w:rFonts w:hint="cs"/>
          <w:rtl/>
          <w:lang w:eastAsia="he-IL"/>
        </w:rPr>
        <w:t>אני לא רואה שום הצדקה בעולם שאני אחוקק חוק</w:t>
      </w:r>
      <w:bookmarkStart w:id="7856" w:name="_ETM_Q1_10320143"/>
      <w:bookmarkEnd w:id="7856"/>
      <w:r>
        <w:rPr>
          <w:rFonts w:hint="cs"/>
          <w:rtl/>
          <w:lang w:eastAsia="he-IL"/>
        </w:rPr>
        <w:t xml:space="preserve"> כזה לשלושה חודשים</w:t>
      </w:r>
      <w:r w:rsidR="00FA0A07">
        <w:rPr>
          <w:rFonts w:hint="cs"/>
          <w:rtl/>
          <w:lang w:eastAsia="he-IL"/>
        </w:rPr>
        <w:t xml:space="preserve"> על סמכויות לוועדות שחרורים.</w:t>
      </w:r>
      <w:r w:rsidR="007A0687">
        <w:rPr>
          <w:rFonts w:hint="cs"/>
          <w:rtl/>
          <w:lang w:eastAsia="he-IL"/>
        </w:rPr>
        <w:t xml:space="preserve"> </w:t>
      </w:r>
      <w:r w:rsidR="00FA0A07">
        <w:rPr>
          <w:rFonts w:hint="cs"/>
          <w:rtl/>
          <w:lang w:eastAsia="he-IL"/>
        </w:rPr>
        <w:t>במדינת ישראל יש שר שמקבל הסמכה לסגור את בתי</w:t>
      </w:r>
      <w:bookmarkStart w:id="7857" w:name="_ETM_Q1_10333994"/>
      <w:bookmarkEnd w:id="7857"/>
      <w:r w:rsidR="00FA0A07">
        <w:rPr>
          <w:rFonts w:hint="cs"/>
          <w:rtl/>
          <w:lang w:eastAsia="he-IL"/>
        </w:rPr>
        <w:t xml:space="preserve"> המשפט עם מנעול. יכול להיות שזה לא טוב,</w:t>
      </w:r>
      <w:bookmarkStart w:id="7858" w:name="_ETM_Q1_10337633"/>
      <w:bookmarkEnd w:id="7858"/>
      <w:r w:rsidR="00FA0A07">
        <w:rPr>
          <w:rFonts w:hint="cs"/>
          <w:rtl/>
          <w:lang w:eastAsia="he-IL"/>
        </w:rPr>
        <w:t xml:space="preserve"> התחייבתם לבג"ץ או</w:t>
      </w:r>
      <w:r w:rsidR="007A0687">
        <w:rPr>
          <w:rFonts w:hint="cs"/>
          <w:rtl/>
          <w:lang w:eastAsia="he-IL"/>
        </w:rPr>
        <w:t xml:space="preserve"> </w:t>
      </w:r>
      <w:r w:rsidR="00FA0A07">
        <w:rPr>
          <w:rFonts w:hint="cs"/>
          <w:rtl/>
          <w:lang w:eastAsia="he-IL"/>
        </w:rPr>
        <w:t>לא התחייבתם לבג"ץ. את ההתחייבויות</w:t>
      </w:r>
      <w:bookmarkStart w:id="7859" w:name="_ETM_Q1_10339854"/>
      <w:bookmarkEnd w:id="7859"/>
      <w:r w:rsidR="00FA0A07">
        <w:rPr>
          <w:rFonts w:hint="cs"/>
          <w:rtl/>
          <w:lang w:eastAsia="he-IL"/>
        </w:rPr>
        <w:t xml:space="preserve"> שלכם</w:t>
      </w:r>
      <w:r w:rsidR="007A0687">
        <w:rPr>
          <w:rFonts w:hint="cs"/>
          <w:rtl/>
          <w:lang w:eastAsia="he-IL"/>
        </w:rPr>
        <w:t xml:space="preserve"> </w:t>
      </w:r>
      <w:r w:rsidR="00FA0A07">
        <w:rPr>
          <w:rFonts w:hint="cs"/>
          <w:rtl/>
          <w:lang w:eastAsia="he-IL"/>
        </w:rPr>
        <w:t>לבג"ץ, תעשו מה שאתם רוצים.</w:t>
      </w:r>
      <w:r w:rsidR="00C24746">
        <w:rPr>
          <w:rFonts w:hint="cs"/>
          <w:rtl/>
          <w:lang w:eastAsia="he-IL"/>
        </w:rPr>
        <w:t xml:space="preserve"> הכול ב</w:t>
      </w:r>
      <w:bookmarkStart w:id="7860" w:name="_ETM_Q1_10342984"/>
      <w:bookmarkEnd w:id="7860"/>
      <w:r w:rsidR="00C24746">
        <w:rPr>
          <w:rFonts w:hint="cs"/>
          <w:rtl/>
          <w:lang w:eastAsia="he-IL"/>
        </w:rPr>
        <w:t>סדר. לא יתכן</w:t>
      </w:r>
      <w:r w:rsidR="007A0687">
        <w:rPr>
          <w:rFonts w:hint="cs"/>
          <w:rtl/>
          <w:lang w:eastAsia="he-IL"/>
        </w:rPr>
        <w:t xml:space="preserve"> </w:t>
      </w:r>
      <w:r w:rsidR="00C24746">
        <w:rPr>
          <w:rFonts w:hint="cs"/>
          <w:rtl/>
          <w:lang w:eastAsia="he-IL"/>
        </w:rPr>
        <w:t>ולא הגיוני שעל</w:t>
      </w:r>
      <w:bookmarkStart w:id="7861" w:name="_ETM_Q1_10348106"/>
      <w:bookmarkEnd w:id="7861"/>
      <w:r w:rsidR="00C24746">
        <w:rPr>
          <w:rFonts w:hint="cs"/>
          <w:rtl/>
          <w:lang w:eastAsia="he-IL"/>
        </w:rPr>
        <w:t xml:space="preserve"> בתי המשפט יהיה סעיף קטן כזה עם סמכות כזאת</w:t>
      </w:r>
      <w:r w:rsidR="007A0687">
        <w:rPr>
          <w:rFonts w:hint="cs"/>
          <w:rtl/>
          <w:lang w:eastAsia="he-IL"/>
        </w:rPr>
        <w:t xml:space="preserve"> </w:t>
      </w:r>
      <w:r w:rsidR="00C24746">
        <w:rPr>
          <w:rFonts w:hint="cs"/>
          <w:rtl/>
          <w:lang w:eastAsia="he-IL"/>
        </w:rPr>
        <w:t>ועל ועדות שחרורים אנחנו נייצר עכשיו לשלושה חודשים</w:t>
      </w:r>
      <w:bookmarkStart w:id="7862" w:name="_ETM_Q1_10354403"/>
      <w:bookmarkEnd w:id="7862"/>
      <w:r w:rsidR="00C24746">
        <w:rPr>
          <w:rFonts w:hint="cs"/>
          <w:rtl/>
          <w:lang w:eastAsia="he-IL"/>
        </w:rPr>
        <w:t xml:space="preserve"> חוק כזה. יש אלגנטיות בסיסית.</w:t>
      </w:r>
    </w:p>
    <w:p w14:paraId="67AD5710" w14:textId="77777777" w:rsidR="00C24746" w:rsidRDefault="00C24746" w:rsidP="004D67CC">
      <w:pPr>
        <w:rPr>
          <w:rtl/>
          <w:lang w:eastAsia="he-IL"/>
        </w:rPr>
      </w:pPr>
    </w:p>
    <w:p w14:paraId="7E357520" w14:textId="6D42AAE6" w:rsidR="00C24746" w:rsidRDefault="00C24746" w:rsidP="00C24746">
      <w:pPr>
        <w:pStyle w:val="af9"/>
        <w:keepNext/>
        <w:rPr>
          <w:rtl/>
          <w:lang w:eastAsia="he-IL"/>
        </w:rPr>
      </w:pPr>
      <w:bookmarkStart w:id="7863" w:name="ET_guest_שמרית_גולדנברג_1593"/>
      <w:r w:rsidRPr="00C24746">
        <w:rPr>
          <w:rStyle w:val="TagStyle"/>
          <w:rtl/>
        </w:rPr>
        <w:t xml:space="preserve"> &lt;&lt; אורח &gt;&gt; </w:t>
      </w:r>
      <w:r>
        <w:rPr>
          <w:rtl/>
          <w:lang w:eastAsia="he-IL"/>
        </w:rPr>
        <w:t>שמרית גולדנברג:</w:t>
      </w:r>
      <w:r w:rsidRPr="00C24746">
        <w:rPr>
          <w:rStyle w:val="TagStyle"/>
          <w:rtl/>
        </w:rPr>
        <w:t xml:space="preserve"> &lt;&lt; אורח &gt;&gt;</w:t>
      </w:r>
      <w:r w:rsidR="000B28A7">
        <w:rPr>
          <w:rtl/>
          <w:lang w:eastAsia="he-IL"/>
        </w:rPr>
        <w:t xml:space="preserve"> </w:t>
      </w:r>
      <w:bookmarkEnd w:id="7863"/>
    </w:p>
    <w:p w14:paraId="0B3C5EB1" w14:textId="77777777" w:rsidR="00C24746" w:rsidRDefault="00C24746" w:rsidP="00C24746">
      <w:pPr>
        <w:pStyle w:val="KeepWithNext"/>
        <w:rPr>
          <w:rtl/>
          <w:lang w:eastAsia="he-IL"/>
        </w:rPr>
      </w:pPr>
    </w:p>
    <w:p w14:paraId="6D60626F" w14:textId="44C96098" w:rsidR="00C24746" w:rsidRDefault="00C24746" w:rsidP="00C24746">
      <w:pPr>
        <w:rPr>
          <w:rtl/>
          <w:lang w:eastAsia="he-IL"/>
        </w:rPr>
      </w:pPr>
      <w:r>
        <w:rPr>
          <w:rFonts w:hint="cs"/>
          <w:rtl/>
          <w:lang w:eastAsia="he-IL"/>
        </w:rPr>
        <w:t xml:space="preserve">קודם כל, זה לא </w:t>
      </w:r>
      <w:bookmarkStart w:id="7864" w:name="_ETM_Q1_10359614"/>
      <w:bookmarkEnd w:id="7864"/>
      <w:r>
        <w:rPr>
          <w:rFonts w:hint="cs"/>
          <w:rtl/>
          <w:lang w:eastAsia="he-IL"/>
        </w:rPr>
        <w:t>חוק כזה. אלה שלושה סעיפים.</w:t>
      </w:r>
      <w:bookmarkStart w:id="7865" w:name="_ETM_Q1_10364492"/>
      <w:bookmarkEnd w:id="7865"/>
    </w:p>
    <w:p w14:paraId="2D224674" w14:textId="77777777" w:rsidR="00C24746" w:rsidRDefault="00C24746" w:rsidP="00C24746">
      <w:pPr>
        <w:rPr>
          <w:rtl/>
          <w:lang w:eastAsia="he-IL"/>
        </w:rPr>
      </w:pPr>
      <w:bookmarkStart w:id="7866" w:name="_ETM_Q1_10364715"/>
      <w:bookmarkEnd w:id="7866"/>
    </w:p>
    <w:p w14:paraId="69365779" w14:textId="5CD4C5D7" w:rsidR="00C24746" w:rsidRDefault="00C24746" w:rsidP="00C24746">
      <w:pPr>
        <w:pStyle w:val="af6"/>
        <w:keepNext/>
        <w:rPr>
          <w:rtl/>
        </w:rPr>
      </w:pPr>
      <w:bookmarkStart w:id="7867" w:name="ET_yor_6157_1594"/>
      <w:r w:rsidRPr="00C24746">
        <w:rPr>
          <w:rStyle w:val="TagStyle"/>
          <w:rtl/>
        </w:rPr>
        <w:t xml:space="preserve"> &lt;&lt; יור &gt;&gt; </w:t>
      </w:r>
      <w:r>
        <w:rPr>
          <w:rtl/>
        </w:rPr>
        <w:t>היו"ר שמחה רוטמן:</w:t>
      </w:r>
      <w:r w:rsidRPr="00C24746">
        <w:rPr>
          <w:rStyle w:val="TagStyle"/>
          <w:rtl/>
        </w:rPr>
        <w:t xml:space="preserve"> &lt;&lt; יור &gt;&gt;</w:t>
      </w:r>
      <w:r w:rsidR="000B28A7">
        <w:rPr>
          <w:rtl/>
        </w:rPr>
        <w:t xml:space="preserve"> </w:t>
      </w:r>
      <w:bookmarkEnd w:id="7867"/>
    </w:p>
    <w:p w14:paraId="306DFE15" w14:textId="77777777" w:rsidR="00C24746" w:rsidRDefault="00C24746" w:rsidP="00C24746">
      <w:pPr>
        <w:pStyle w:val="KeepWithNext"/>
        <w:rPr>
          <w:rtl/>
          <w:lang w:eastAsia="he-IL"/>
        </w:rPr>
      </w:pPr>
    </w:p>
    <w:p w14:paraId="56C9E721" w14:textId="54F311DC" w:rsidR="00C24746" w:rsidRDefault="00C24746" w:rsidP="00C24746">
      <w:pPr>
        <w:rPr>
          <w:rtl/>
          <w:lang w:eastAsia="he-IL"/>
        </w:rPr>
      </w:pPr>
      <w:r>
        <w:rPr>
          <w:rFonts w:hint="cs"/>
          <w:rtl/>
          <w:lang w:eastAsia="he-IL"/>
        </w:rPr>
        <w:t>את יכולה להקריא לי את נוסח הסעיף שמסמיך את שר המשפטים בחוק בתי המשפט?</w:t>
      </w:r>
      <w:bookmarkStart w:id="7868" w:name="_ETM_Q1_10365820"/>
      <w:bookmarkEnd w:id="7868"/>
    </w:p>
    <w:p w14:paraId="3F5826C1" w14:textId="77777777" w:rsidR="00C24746" w:rsidRDefault="00C24746" w:rsidP="00C24746">
      <w:pPr>
        <w:rPr>
          <w:rtl/>
          <w:lang w:eastAsia="he-IL"/>
        </w:rPr>
      </w:pPr>
      <w:bookmarkStart w:id="7869" w:name="_ETM_Q1_10368936"/>
      <w:bookmarkEnd w:id="7869"/>
    </w:p>
    <w:p w14:paraId="54B50245" w14:textId="23055C81" w:rsidR="00C24746" w:rsidRDefault="00C24746" w:rsidP="00C24746">
      <w:pPr>
        <w:pStyle w:val="af9"/>
        <w:keepNext/>
        <w:rPr>
          <w:rtl/>
          <w:lang w:eastAsia="he-IL"/>
        </w:rPr>
      </w:pPr>
      <w:bookmarkStart w:id="7870" w:name="ET_guest_גאל_אזריאל_1596"/>
      <w:r w:rsidRPr="00C24746">
        <w:rPr>
          <w:rStyle w:val="TagStyle"/>
          <w:rtl/>
        </w:rPr>
        <w:t xml:space="preserve"> &lt;&lt; אורח &gt;&gt; </w:t>
      </w:r>
      <w:r>
        <w:rPr>
          <w:rtl/>
          <w:lang w:eastAsia="he-IL"/>
        </w:rPr>
        <w:t>גאל אזריאל:</w:t>
      </w:r>
      <w:r w:rsidRPr="00C24746">
        <w:rPr>
          <w:rStyle w:val="TagStyle"/>
          <w:rtl/>
        </w:rPr>
        <w:t xml:space="preserve"> &lt;&lt; אורח &gt;&gt;</w:t>
      </w:r>
      <w:r w:rsidR="000B28A7">
        <w:rPr>
          <w:rtl/>
          <w:lang w:eastAsia="he-IL"/>
        </w:rPr>
        <w:t xml:space="preserve"> </w:t>
      </w:r>
      <w:bookmarkEnd w:id="7870"/>
    </w:p>
    <w:p w14:paraId="18167E66" w14:textId="77777777" w:rsidR="00C24746" w:rsidRDefault="00C24746" w:rsidP="00C24746">
      <w:pPr>
        <w:pStyle w:val="KeepWithNext"/>
        <w:rPr>
          <w:rtl/>
          <w:lang w:eastAsia="he-IL"/>
        </w:rPr>
      </w:pPr>
    </w:p>
    <w:p w14:paraId="691EAF9C" w14:textId="1F0D8E9E" w:rsidR="00C24746" w:rsidRPr="00C24746" w:rsidRDefault="00C24746" w:rsidP="00C24746">
      <w:pPr>
        <w:rPr>
          <w:rtl/>
          <w:lang w:eastAsia="he-IL"/>
        </w:rPr>
      </w:pPr>
      <w:bookmarkStart w:id="7871" w:name="_ETM_Q1_10369533"/>
      <w:bookmarkStart w:id="7872" w:name="_ETM_Q1_10369618"/>
      <w:bookmarkEnd w:id="7871"/>
      <w:bookmarkEnd w:id="7872"/>
      <w:r>
        <w:rPr>
          <w:rFonts w:hint="cs"/>
          <w:rtl/>
          <w:lang w:eastAsia="he-IL"/>
        </w:rPr>
        <w:t>הסמכה לקבוע סדרי דין.</w:t>
      </w:r>
    </w:p>
    <w:p w14:paraId="473D5115" w14:textId="77777777" w:rsidR="00C24746" w:rsidRDefault="00C24746" w:rsidP="00C24746">
      <w:pPr>
        <w:rPr>
          <w:rtl/>
          <w:lang w:eastAsia="he-IL"/>
        </w:rPr>
      </w:pPr>
      <w:bookmarkStart w:id="7873" w:name="_ETM_Q1_10373199"/>
      <w:bookmarkEnd w:id="7873"/>
    </w:p>
    <w:p w14:paraId="754F2B85" w14:textId="52413A6B" w:rsidR="00C24746" w:rsidRDefault="00C24746" w:rsidP="00C24746">
      <w:pPr>
        <w:pStyle w:val="af6"/>
        <w:keepNext/>
        <w:rPr>
          <w:rtl/>
        </w:rPr>
      </w:pPr>
      <w:bookmarkStart w:id="7874" w:name="ET_yor_6157_1597"/>
      <w:r w:rsidRPr="00C24746">
        <w:rPr>
          <w:rStyle w:val="TagStyle"/>
          <w:rtl/>
        </w:rPr>
        <w:t xml:space="preserve"> &lt;&lt; יור &gt;&gt; </w:t>
      </w:r>
      <w:r>
        <w:rPr>
          <w:rtl/>
        </w:rPr>
        <w:t>היו"ר שמחה רוטמן:</w:t>
      </w:r>
      <w:r w:rsidRPr="00C24746">
        <w:rPr>
          <w:rStyle w:val="TagStyle"/>
          <w:rtl/>
        </w:rPr>
        <w:t xml:space="preserve"> &lt;&lt; יור &gt;&gt;</w:t>
      </w:r>
      <w:r w:rsidR="000B28A7">
        <w:rPr>
          <w:rtl/>
        </w:rPr>
        <w:t xml:space="preserve"> </w:t>
      </w:r>
      <w:bookmarkEnd w:id="7874"/>
    </w:p>
    <w:p w14:paraId="4882F386" w14:textId="77777777" w:rsidR="00C24746" w:rsidRDefault="00C24746" w:rsidP="00C24746">
      <w:pPr>
        <w:pStyle w:val="KeepWithNext"/>
        <w:rPr>
          <w:rtl/>
          <w:lang w:eastAsia="he-IL"/>
        </w:rPr>
      </w:pPr>
    </w:p>
    <w:p w14:paraId="6032AEC5" w14:textId="4D6CFCC7" w:rsidR="00C24746" w:rsidRDefault="00C24746" w:rsidP="00C24746">
      <w:pPr>
        <w:rPr>
          <w:rtl/>
          <w:lang w:eastAsia="he-IL"/>
        </w:rPr>
      </w:pPr>
      <w:bookmarkStart w:id="7875" w:name="_ETM_Q1_10373634"/>
      <w:bookmarkStart w:id="7876" w:name="_ETM_Q1_10373670"/>
      <w:bookmarkEnd w:id="7875"/>
      <w:bookmarkEnd w:id="7876"/>
      <w:r>
        <w:rPr>
          <w:rFonts w:hint="cs"/>
          <w:rtl/>
          <w:lang w:eastAsia="he-IL"/>
        </w:rPr>
        <w:t>מצוין.</w:t>
      </w:r>
    </w:p>
    <w:p w14:paraId="4D1D0F71" w14:textId="77777777" w:rsidR="000B28A7" w:rsidRPr="00C24746" w:rsidRDefault="000B28A7" w:rsidP="00C24746">
      <w:pPr>
        <w:rPr>
          <w:rtl/>
          <w:lang w:eastAsia="he-IL"/>
        </w:rPr>
      </w:pPr>
    </w:p>
    <w:p w14:paraId="12680BF9" w14:textId="77777777" w:rsidR="00C24746" w:rsidRDefault="00C24746" w:rsidP="00C24746">
      <w:pPr>
        <w:rPr>
          <w:rStyle w:val="TagStyle"/>
          <w:rFonts w:ascii="David" w:hAnsi="David"/>
          <w:u w:val="single"/>
          <w:rtl/>
          <w:lang w:eastAsia="he-IL"/>
        </w:rPr>
      </w:pPr>
      <w:bookmarkStart w:id="7877" w:name="_ETM_Q1_10366097"/>
      <w:bookmarkStart w:id="7878" w:name="_ETM_Q1_10376766"/>
      <w:bookmarkEnd w:id="7877"/>
      <w:bookmarkEnd w:id="7878"/>
    </w:p>
    <w:p w14:paraId="61ABBBD9" w14:textId="435FC317" w:rsidR="00C24746" w:rsidRDefault="00C24746" w:rsidP="00C24746">
      <w:pPr>
        <w:pStyle w:val="af9"/>
        <w:keepNext/>
        <w:rPr>
          <w:rtl/>
          <w:lang w:eastAsia="he-IL"/>
        </w:rPr>
      </w:pPr>
      <w:bookmarkStart w:id="7879" w:name="ET_guest_שמרית_גולדנברג_1600"/>
      <w:r w:rsidRPr="00C24746">
        <w:rPr>
          <w:rStyle w:val="TagStyle"/>
          <w:rtl/>
        </w:rPr>
        <w:t xml:space="preserve"> &lt;&lt; אורח &gt;&gt; </w:t>
      </w:r>
      <w:r>
        <w:rPr>
          <w:rtl/>
          <w:lang w:eastAsia="he-IL"/>
        </w:rPr>
        <w:t>שמרית גולדנברג:</w:t>
      </w:r>
      <w:r w:rsidRPr="00C24746">
        <w:rPr>
          <w:rStyle w:val="TagStyle"/>
          <w:rtl/>
        </w:rPr>
        <w:t xml:space="preserve"> &lt;&lt; אורח &gt;&gt;</w:t>
      </w:r>
      <w:r w:rsidR="000B28A7">
        <w:rPr>
          <w:rtl/>
          <w:lang w:eastAsia="he-IL"/>
        </w:rPr>
        <w:t xml:space="preserve"> </w:t>
      </w:r>
      <w:bookmarkEnd w:id="7879"/>
    </w:p>
    <w:p w14:paraId="13FAEFF3" w14:textId="77777777" w:rsidR="00C24746" w:rsidRDefault="00C24746" w:rsidP="00C24746">
      <w:pPr>
        <w:pStyle w:val="KeepWithNext"/>
        <w:rPr>
          <w:rtl/>
          <w:lang w:eastAsia="he-IL"/>
        </w:rPr>
      </w:pPr>
    </w:p>
    <w:p w14:paraId="11CB8550" w14:textId="6CEADC6C" w:rsidR="00C24746" w:rsidRDefault="00C24746" w:rsidP="00C24746">
      <w:pPr>
        <w:rPr>
          <w:rtl/>
          <w:lang w:eastAsia="he-IL"/>
        </w:rPr>
      </w:pPr>
      <w:bookmarkStart w:id="7880" w:name="_ETM_Q1_10377324"/>
      <w:bookmarkStart w:id="7881" w:name="_ETM_Q1_10377397"/>
      <w:bookmarkEnd w:id="7880"/>
      <w:bookmarkEnd w:id="7881"/>
      <w:r>
        <w:rPr>
          <w:rFonts w:hint="cs"/>
          <w:rtl/>
          <w:lang w:eastAsia="he-IL"/>
        </w:rPr>
        <w:t xml:space="preserve">אני עדיין אגיד שהקושי שאתה מצביע עליו נוגע להסדר בחוק בתי </w:t>
      </w:r>
      <w:bookmarkStart w:id="7882" w:name="_ETM_Q1_10378018"/>
      <w:bookmarkEnd w:id="7882"/>
      <w:r>
        <w:rPr>
          <w:rFonts w:hint="cs"/>
          <w:rtl/>
          <w:lang w:eastAsia="he-IL"/>
        </w:rPr>
        <w:t>המשפט.</w:t>
      </w:r>
      <w:bookmarkStart w:id="7883" w:name="_ETM_Q1_10380794"/>
      <w:bookmarkEnd w:id="7883"/>
    </w:p>
    <w:p w14:paraId="7127536D" w14:textId="77777777" w:rsidR="00C24746" w:rsidRDefault="00C24746" w:rsidP="00C24746">
      <w:pPr>
        <w:rPr>
          <w:rtl/>
          <w:lang w:eastAsia="he-IL"/>
        </w:rPr>
      </w:pPr>
    </w:p>
    <w:p w14:paraId="1D5EED39" w14:textId="6E6409E1" w:rsidR="00C24746" w:rsidRDefault="00C24746" w:rsidP="00C24746">
      <w:pPr>
        <w:pStyle w:val="af6"/>
        <w:keepNext/>
        <w:rPr>
          <w:rtl/>
        </w:rPr>
      </w:pPr>
      <w:bookmarkStart w:id="7884" w:name="ET_yor_6157_1599"/>
      <w:r w:rsidRPr="00C24746">
        <w:rPr>
          <w:rStyle w:val="TagStyle"/>
          <w:rtl/>
        </w:rPr>
        <w:t xml:space="preserve"> &lt;&lt; יור &gt;&gt; </w:t>
      </w:r>
      <w:r>
        <w:rPr>
          <w:rtl/>
        </w:rPr>
        <w:t>היו"ר שמחה רוטמן:</w:t>
      </w:r>
      <w:r w:rsidRPr="00C24746">
        <w:rPr>
          <w:rStyle w:val="TagStyle"/>
          <w:rtl/>
        </w:rPr>
        <w:t xml:space="preserve"> &lt;&lt; יור &gt;&gt;</w:t>
      </w:r>
      <w:r w:rsidR="000B28A7">
        <w:rPr>
          <w:rtl/>
        </w:rPr>
        <w:t xml:space="preserve"> </w:t>
      </w:r>
      <w:bookmarkEnd w:id="7884"/>
    </w:p>
    <w:p w14:paraId="3B9905CD" w14:textId="77777777" w:rsidR="00C24746" w:rsidRDefault="00C24746" w:rsidP="00C24746">
      <w:pPr>
        <w:pStyle w:val="KeepWithNext"/>
        <w:rPr>
          <w:rtl/>
          <w:lang w:eastAsia="he-IL"/>
        </w:rPr>
      </w:pPr>
    </w:p>
    <w:p w14:paraId="094C1DB7" w14:textId="39704322" w:rsidR="00C24746" w:rsidRDefault="00C24746" w:rsidP="00C24746">
      <w:pPr>
        <w:rPr>
          <w:rtl/>
          <w:lang w:eastAsia="he-IL"/>
        </w:rPr>
      </w:pPr>
      <w:r>
        <w:rPr>
          <w:rFonts w:hint="cs"/>
          <w:rtl/>
          <w:lang w:eastAsia="he-IL"/>
        </w:rPr>
        <w:t>לא. הוא נוגע לאי-קוהרנטיות. אם אתם רוצים משהו מוגבל</w:t>
      </w:r>
      <w:bookmarkStart w:id="7885" w:name="_ETM_Q1_10387644"/>
      <w:bookmarkEnd w:id="7885"/>
      <w:r>
        <w:rPr>
          <w:rFonts w:hint="cs"/>
          <w:rtl/>
          <w:lang w:eastAsia="he-IL"/>
        </w:rPr>
        <w:t xml:space="preserve"> לשלושה חודשים, אני חושב שזאת טעות. אני חושב שזה לא</w:t>
      </w:r>
      <w:bookmarkStart w:id="7886" w:name="_ETM_Q1_10395173"/>
      <w:bookmarkEnd w:id="7886"/>
      <w:r>
        <w:rPr>
          <w:rFonts w:hint="cs"/>
          <w:rtl/>
          <w:lang w:eastAsia="he-IL"/>
        </w:rPr>
        <w:t xml:space="preserve"> הגיוני בשום צורה שהיא. אם אתם רוצים משהו לשלושה חודשים, </w:t>
      </w:r>
      <w:bookmarkStart w:id="7887" w:name="_ETM_Q1_10398337"/>
      <w:bookmarkEnd w:id="7887"/>
      <w:r>
        <w:rPr>
          <w:rFonts w:hint="cs"/>
          <w:rtl/>
          <w:lang w:eastAsia="he-IL"/>
        </w:rPr>
        <w:t>יהיה כתוב שבשלושה חודשים אלה או בתקופה פורסמה</w:t>
      </w:r>
      <w:bookmarkStart w:id="7888" w:name="_ETM_Q1_10400942"/>
      <w:bookmarkEnd w:id="7888"/>
      <w:r>
        <w:rPr>
          <w:rFonts w:hint="cs"/>
          <w:rtl/>
          <w:lang w:eastAsia="he-IL"/>
        </w:rPr>
        <w:t xml:space="preserve"> הודעה על מצב חירום מיוחד, יקראו את סעיף זה ו</w:t>
      </w:r>
      <w:bookmarkStart w:id="7889" w:name="_ETM_Q1_10406385"/>
      <w:bookmarkEnd w:id="7889"/>
      <w:r>
        <w:rPr>
          <w:rFonts w:hint="cs"/>
          <w:rtl/>
          <w:lang w:eastAsia="he-IL"/>
        </w:rPr>
        <w:t>זה בחוק בתי המשפט כמסמיך לקבוע הוראות גם בנוגע לוועדות שחרור הפועלות מכוח חוק שחרור על תנאי מאסר. זה יהיה לשלושה חודשים.</w:t>
      </w:r>
      <w:r w:rsidR="007A0687">
        <w:rPr>
          <w:rFonts w:hint="cs"/>
          <w:rtl/>
          <w:lang w:eastAsia="he-IL"/>
        </w:rPr>
        <w:t xml:space="preserve"> </w:t>
      </w:r>
      <w:r>
        <w:rPr>
          <w:rFonts w:hint="cs"/>
          <w:rtl/>
          <w:lang w:eastAsia="he-IL"/>
        </w:rPr>
        <w:t xml:space="preserve">אני לא עושה הסדר שמן לשלושה חודשים. מצטער. לא. </w:t>
      </w:r>
    </w:p>
    <w:p w14:paraId="6A160DCB" w14:textId="77777777" w:rsidR="00C24746" w:rsidRDefault="00C24746" w:rsidP="00C24746">
      <w:pPr>
        <w:rPr>
          <w:rtl/>
          <w:lang w:eastAsia="he-IL"/>
        </w:rPr>
      </w:pPr>
    </w:p>
    <w:p w14:paraId="2CD188DB" w14:textId="291614C7" w:rsidR="00C24746" w:rsidRDefault="00C24746" w:rsidP="00C24746">
      <w:pPr>
        <w:pStyle w:val="af9"/>
        <w:keepNext/>
        <w:rPr>
          <w:rtl/>
          <w:lang w:eastAsia="he-IL"/>
        </w:rPr>
      </w:pPr>
      <w:bookmarkStart w:id="7890" w:name="ET_guest_שמרית_גולדנברג_1601"/>
      <w:r w:rsidRPr="00C24746">
        <w:rPr>
          <w:rStyle w:val="TagStyle"/>
          <w:rtl/>
        </w:rPr>
        <w:t xml:space="preserve"> &lt;&lt; אורח &gt;&gt; </w:t>
      </w:r>
      <w:r>
        <w:rPr>
          <w:rtl/>
          <w:lang w:eastAsia="he-IL"/>
        </w:rPr>
        <w:t>שמרית גולדנברג:</w:t>
      </w:r>
      <w:r w:rsidRPr="00C24746">
        <w:rPr>
          <w:rStyle w:val="TagStyle"/>
          <w:rtl/>
        </w:rPr>
        <w:t xml:space="preserve"> &lt;&lt; אורח &gt;&gt;</w:t>
      </w:r>
      <w:r w:rsidR="000B28A7">
        <w:rPr>
          <w:rtl/>
          <w:lang w:eastAsia="he-IL"/>
        </w:rPr>
        <w:t xml:space="preserve"> </w:t>
      </w:r>
      <w:bookmarkEnd w:id="7890"/>
    </w:p>
    <w:p w14:paraId="30B073C8" w14:textId="77777777" w:rsidR="00C24746" w:rsidRDefault="00C24746" w:rsidP="00C24746">
      <w:pPr>
        <w:pStyle w:val="KeepWithNext"/>
        <w:rPr>
          <w:rtl/>
          <w:lang w:eastAsia="he-IL"/>
        </w:rPr>
      </w:pPr>
    </w:p>
    <w:p w14:paraId="59405468" w14:textId="7B2900AA" w:rsidR="00C24746" w:rsidRDefault="00C24746" w:rsidP="00C24746">
      <w:pPr>
        <w:rPr>
          <w:rtl/>
          <w:lang w:eastAsia="he-IL"/>
        </w:rPr>
      </w:pPr>
      <w:r>
        <w:rPr>
          <w:rFonts w:hint="cs"/>
          <w:rtl/>
          <w:lang w:eastAsia="he-IL"/>
        </w:rPr>
        <w:t xml:space="preserve">חוק בתי המשפט לא חל על ועדות השחרורים. </w:t>
      </w:r>
    </w:p>
    <w:p w14:paraId="7DA5A7F1" w14:textId="77777777" w:rsidR="00C24746" w:rsidRDefault="00C24746" w:rsidP="00C24746">
      <w:pPr>
        <w:rPr>
          <w:rtl/>
          <w:lang w:eastAsia="he-IL"/>
        </w:rPr>
      </w:pPr>
      <w:bookmarkStart w:id="7891" w:name="_ETM_Q1_10423055"/>
      <w:bookmarkEnd w:id="7891"/>
    </w:p>
    <w:p w14:paraId="53511E5C" w14:textId="4979426E" w:rsidR="00C24746" w:rsidRDefault="00C24746" w:rsidP="00C24746">
      <w:pPr>
        <w:pStyle w:val="af6"/>
        <w:keepNext/>
        <w:rPr>
          <w:rtl/>
        </w:rPr>
      </w:pPr>
      <w:bookmarkStart w:id="7892" w:name="ET_yor_6157_1602"/>
      <w:r w:rsidRPr="00C24746">
        <w:rPr>
          <w:rStyle w:val="TagStyle"/>
          <w:rtl/>
        </w:rPr>
        <w:t xml:space="preserve"> &lt;&lt; יור &gt;&gt; </w:t>
      </w:r>
      <w:r>
        <w:rPr>
          <w:rtl/>
        </w:rPr>
        <w:t>היו"ר שמחה רוטמן:</w:t>
      </w:r>
      <w:r w:rsidRPr="00C24746">
        <w:rPr>
          <w:rStyle w:val="TagStyle"/>
          <w:rtl/>
        </w:rPr>
        <w:t xml:space="preserve"> &lt;&lt; יור &gt;&gt;</w:t>
      </w:r>
      <w:r w:rsidR="000B28A7">
        <w:rPr>
          <w:rtl/>
        </w:rPr>
        <w:t xml:space="preserve"> </w:t>
      </w:r>
      <w:bookmarkEnd w:id="7892"/>
    </w:p>
    <w:p w14:paraId="02AEA799" w14:textId="77777777" w:rsidR="00C24746" w:rsidRDefault="00C24746" w:rsidP="00C24746">
      <w:pPr>
        <w:pStyle w:val="KeepWithNext"/>
        <w:rPr>
          <w:rtl/>
          <w:lang w:eastAsia="he-IL"/>
        </w:rPr>
      </w:pPr>
    </w:p>
    <w:p w14:paraId="4603E20B" w14:textId="7B91EA5D" w:rsidR="00C24746" w:rsidRDefault="00C24746" w:rsidP="00C24746">
      <w:pPr>
        <w:rPr>
          <w:rtl/>
          <w:lang w:eastAsia="he-IL"/>
        </w:rPr>
      </w:pPr>
      <w:r>
        <w:rPr>
          <w:rFonts w:hint="cs"/>
          <w:rtl/>
          <w:lang w:eastAsia="he-IL"/>
        </w:rPr>
        <w:t>אני מבין. כמסמיך לקבוע הוראות לעניין פעילותם של</w:t>
      </w:r>
      <w:bookmarkStart w:id="7893" w:name="_ETM_Q1_10426765"/>
      <w:bookmarkEnd w:id="7893"/>
      <w:r>
        <w:rPr>
          <w:rFonts w:hint="cs"/>
          <w:rtl/>
          <w:lang w:eastAsia="he-IL"/>
        </w:rPr>
        <w:t xml:space="preserve"> ועדות שחרורים, כשם שהוא מסמיך בהסמכה רחבה</w:t>
      </w:r>
      <w:bookmarkStart w:id="7894" w:name="_ETM_Q1_10430573"/>
      <w:bookmarkEnd w:id="7894"/>
      <w:r>
        <w:rPr>
          <w:rFonts w:hint="cs"/>
          <w:rtl/>
          <w:lang w:eastAsia="he-IL"/>
        </w:rPr>
        <w:t xml:space="preserve"> לקבוע לבתי משפט. זה לא הגיוני לעשות לשלושה</w:t>
      </w:r>
      <w:bookmarkStart w:id="7895" w:name="_ETM_Q1_10438562"/>
      <w:bookmarkEnd w:id="7895"/>
      <w:r>
        <w:rPr>
          <w:rFonts w:hint="cs"/>
          <w:rtl/>
          <w:lang w:eastAsia="he-IL"/>
        </w:rPr>
        <w:t xml:space="preserve"> חודשים</w:t>
      </w:r>
      <w:r w:rsidR="007A0687">
        <w:rPr>
          <w:rFonts w:hint="cs"/>
          <w:rtl/>
          <w:lang w:eastAsia="he-IL"/>
        </w:rPr>
        <w:t xml:space="preserve"> </w:t>
      </w:r>
      <w:r>
        <w:rPr>
          <w:rFonts w:hint="cs"/>
          <w:rtl/>
          <w:lang w:eastAsia="he-IL"/>
        </w:rPr>
        <w:t>הסדר כל כך שמן כאשר ההסדר של</w:t>
      </w:r>
      <w:bookmarkStart w:id="7896" w:name="_ETM_Q1_10440895"/>
      <w:bookmarkEnd w:id="7896"/>
      <w:r>
        <w:rPr>
          <w:rFonts w:hint="cs"/>
          <w:rtl/>
          <w:lang w:eastAsia="he-IL"/>
        </w:rPr>
        <w:t xml:space="preserve"> בתי המשפט כל כך רזה. </w:t>
      </w:r>
    </w:p>
    <w:p w14:paraId="19F83B29" w14:textId="77777777" w:rsidR="00C24746" w:rsidRDefault="00C24746" w:rsidP="00C24746">
      <w:pPr>
        <w:rPr>
          <w:rtl/>
          <w:lang w:eastAsia="he-IL"/>
        </w:rPr>
      </w:pPr>
      <w:bookmarkStart w:id="7897" w:name="_ETM_Q1_10445424"/>
      <w:bookmarkStart w:id="7898" w:name="_ETM_Q1_10445711"/>
      <w:bookmarkEnd w:id="7897"/>
      <w:bookmarkEnd w:id="7898"/>
    </w:p>
    <w:p w14:paraId="69C9558F" w14:textId="43351F16" w:rsidR="00C24746" w:rsidRDefault="00C24746" w:rsidP="00C24746">
      <w:pPr>
        <w:pStyle w:val="af9"/>
        <w:keepNext/>
        <w:rPr>
          <w:rtl/>
          <w:lang w:eastAsia="he-IL"/>
        </w:rPr>
      </w:pPr>
      <w:bookmarkStart w:id="7899" w:name="ET_guest_שמרית_גולדנברג_1603"/>
      <w:r w:rsidRPr="00C24746">
        <w:rPr>
          <w:rStyle w:val="TagStyle"/>
          <w:rtl/>
        </w:rPr>
        <w:t xml:space="preserve"> &lt;&lt; אורח &gt;&gt; </w:t>
      </w:r>
      <w:r>
        <w:rPr>
          <w:rtl/>
          <w:lang w:eastAsia="he-IL"/>
        </w:rPr>
        <w:t>שמרית גולדנברג:</w:t>
      </w:r>
      <w:r w:rsidRPr="00C24746">
        <w:rPr>
          <w:rStyle w:val="TagStyle"/>
          <w:rtl/>
        </w:rPr>
        <w:t xml:space="preserve"> &lt;&lt; אורח &gt;&gt;</w:t>
      </w:r>
      <w:r w:rsidR="000B28A7">
        <w:rPr>
          <w:rtl/>
          <w:lang w:eastAsia="he-IL"/>
        </w:rPr>
        <w:t xml:space="preserve"> </w:t>
      </w:r>
      <w:bookmarkEnd w:id="7899"/>
    </w:p>
    <w:p w14:paraId="3710A0DF" w14:textId="77777777" w:rsidR="00C24746" w:rsidRDefault="00C24746" w:rsidP="00C24746">
      <w:pPr>
        <w:pStyle w:val="KeepWithNext"/>
        <w:rPr>
          <w:rtl/>
          <w:lang w:eastAsia="he-IL"/>
        </w:rPr>
      </w:pPr>
    </w:p>
    <w:p w14:paraId="1AD74C75" w14:textId="2A39F4C1" w:rsidR="00C24746" w:rsidRDefault="00C24746" w:rsidP="00C24746">
      <w:pPr>
        <w:rPr>
          <w:rtl/>
          <w:lang w:eastAsia="he-IL"/>
        </w:rPr>
      </w:pPr>
      <w:r>
        <w:rPr>
          <w:rFonts w:hint="cs"/>
          <w:rtl/>
          <w:lang w:eastAsia="he-IL"/>
        </w:rPr>
        <w:t xml:space="preserve">אני חולקת על ההגדרה </w:t>
      </w:r>
      <w:bookmarkStart w:id="7900" w:name="_ETM_Q1_10446998"/>
      <w:bookmarkEnd w:id="7900"/>
      <w:r>
        <w:rPr>
          <w:rFonts w:hint="cs"/>
          <w:rtl/>
          <w:lang w:eastAsia="he-IL"/>
        </w:rPr>
        <w:t>שמן בהקשר הזה.</w:t>
      </w:r>
    </w:p>
    <w:p w14:paraId="29D50D7D" w14:textId="77777777" w:rsidR="00C24746" w:rsidRDefault="00C24746" w:rsidP="00C24746">
      <w:pPr>
        <w:rPr>
          <w:rtl/>
          <w:lang w:eastAsia="he-IL"/>
        </w:rPr>
      </w:pPr>
    </w:p>
    <w:p w14:paraId="7B34A2ED" w14:textId="70D33F8F" w:rsidR="00C24746" w:rsidRDefault="00C24746" w:rsidP="00C24746">
      <w:pPr>
        <w:pStyle w:val="af6"/>
        <w:keepNext/>
        <w:rPr>
          <w:rtl/>
        </w:rPr>
      </w:pPr>
      <w:bookmarkStart w:id="7901" w:name="ET_yor_6157_1604"/>
      <w:r w:rsidRPr="00C24746">
        <w:rPr>
          <w:rStyle w:val="TagStyle"/>
          <w:rtl/>
        </w:rPr>
        <w:t xml:space="preserve"> &lt;&lt; יור &gt;&gt; </w:t>
      </w:r>
      <w:r>
        <w:rPr>
          <w:rtl/>
        </w:rPr>
        <w:t>היו"ר שמחה רוטמן:</w:t>
      </w:r>
      <w:r w:rsidRPr="00C24746">
        <w:rPr>
          <w:rStyle w:val="TagStyle"/>
          <w:rtl/>
        </w:rPr>
        <w:t xml:space="preserve"> &lt;&lt; יור &gt;&gt;</w:t>
      </w:r>
      <w:r w:rsidR="000B28A7">
        <w:rPr>
          <w:rtl/>
        </w:rPr>
        <w:t xml:space="preserve"> </w:t>
      </w:r>
      <w:bookmarkEnd w:id="7901"/>
    </w:p>
    <w:p w14:paraId="4EF8AAAA" w14:textId="77777777" w:rsidR="00C24746" w:rsidRDefault="00C24746" w:rsidP="00C24746">
      <w:pPr>
        <w:pStyle w:val="KeepWithNext"/>
        <w:rPr>
          <w:rtl/>
          <w:lang w:eastAsia="he-IL"/>
        </w:rPr>
      </w:pPr>
    </w:p>
    <w:p w14:paraId="555600CD" w14:textId="031102EF" w:rsidR="00C24746" w:rsidRDefault="00C24746" w:rsidP="00C24746">
      <w:pPr>
        <w:rPr>
          <w:rtl/>
          <w:lang w:eastAsia="he-IL"/>
        </w:rPr>
      </w:pPr>
      <w:r>
        <w:rPr>
          <w:rFonts w:hint="cs"/>
          <w:rtl/>
          <w:lang w:eastAsia="he-IL"/>
        </w:rPr>
        <w:t>הוא לא נעלב. מלא. עצמות כבדות.</w:t>
      </w:r>
      <w:bookmarkStart w:id="7902" w:name="_ETM_Q1_10449753"/>
      <w:bookmarkEnd w:id="7902"/>
    </w:p>
    <w:p w14:paraId="642D5FBB" w14:textId="77777777" w:rsidR="00C24746" w:rsidRDefault="00C24746" w:rsidP="00C24746">
      <w:pPr>
        <w:rPr>
          <w:rtl/>
          <w:lang w:eastAsia="he-IL"/>
        </w:rPr>
      </w:pPr>
      <w:bookmarkStart w:id="7903" w:name="_ETM_Q1_10451567"/>
      <w:bookmarkEnd w:id="7903"/>
    </w:p>
    <w:p w14:paraId="15A5EC27" w14:textId="1F567632" w:rsidR="00C24746" w:rsidRDefault="00C24746" w:rsidP="00C24746">
      <w:pPr>
        <w:pStyle w:val="af9"/>
        <w:keepNext/>
        <w:rPr>
          <w:rtl/>
          <w:lang w:eastAsia="he-IL"/>
        </w:rPr>
      </w:pPr>
      <w:bookmarkStart w:id="7904" w:name="ET_guest_שמרית_גולדנברג_1606"/>
      <w:r w:rsidRPr="00C24746">
        <w:rPr>
          <w:rStyle w:val="TagStyle"/>
          <w:rtl/>
        </w:rPr>
        <w:t xml:space="preserve"> &lt;&lt; אורח &gt;&gt; </w:t>
      </w:r>
      <w:r>
        <w:rPr>
          <w:rtl/>
          <w:lang w:eastAsia="he-IL"/>
        </w:rPr>
        <w:t>שמרית גולדנברג:</w:t>
      </w:r>
      <w:r w:rsidRPr="00C24746">
        <w:rPr>
          <w:rStyle w:val="TagStyle"/>
          <w:rtl/>
        </w:rPr>
        <w:t xml:space="preserve"> &lt;&lt; אורח &gt;&gt;</w:t>
      </w:r>
      <w:r w:rsidR="000B28A7">
        <w:rPr>
          <w:rtl/>
          <w:lang w:eastAsia="he-IL"/>
        </w:rPr>
        <w:t xml:space="preserve"> </w:t>
      </w:r>
      <w:bookmarkEnd w:id="7904"/>
    </w:p>
    <w:p w14:paraId="3F9D6E28" w14:textId="77777777" w:rsidR="00C24746" w:rsidRDefault="00C24746" w:rsidP="00C24746">
      <w:pPr>
        <w:pStyle w:val="KeepWithNext"/>
        <w:rPr>
          <w:rtl/>
          <w:lang w:eastAsia="he-IL"/>
        </w:rPr>
      </w:pPr>
    </w:p>
    <w:p w14:paraId="3A0076A6" w14:textId="7C7FB33D" w:rsidR="00C24746" w:rsidRDefault="00C24746" w:rsidP="00C24746">
      <w:pPr>
        <w:rPr>
          <w:rtl/>
          <w:lang w:eastAsia="he-IL"/>
        </w:rPr>
      </w:pPr>
      <w:r>
        <w:rPr>
          <w:rFonts w:hint="cs"/>
          <w:rtl/>
          <w:lang w:eastAsia="he-IL"/>
        </w:rPr>
        <w:t>בסדר. אני אומרת שבסופו של דבר ההסדר של שהבאנו לכאן הוא מאוד</w:t>
      </w:r>
      <w:bookmarkStart w:id="7905" w:name="_ETM_Q1_10455114"/>
      <w:bookmarkEnd w:id="7905"/>
      <w:r>
        <w:rPr>
          <w:rFonts w:hint="cs"/>
          <w:rtl/>
          <w:lang w:eastAsia="he-IL"/>
        </w:rPr>
        <w:t xml:space="preserve"> דומה למה שהיה בקורונה, הוא הסדר שמותאם למצב החירום הנוכחי. אני חושבת שבהקשר של הסדר קבע ביחס</w:t>
      </w:r>
      <w:bookmarkStart w:id="7906" w:name="_ETM_Q1_10462486"/>
      <w:bookmarkEnd w:id="7906"/>
      <w:r>
        <w:rPr>
          <w:rFonts w:hint="cs"/>
          <w:rtl/>
          <w:lang w:eastAsia="he-IL"/>
        </w:rPr>
        <w:t xml:space="preserve"> לוועדות השחרורים, אני עכשיו לא מתייחסת לבתי המשפט</w:t>
      </w:r>
      <w:bookmarkStart w:id="7907" w:name="_ETM_Q1_10464052"/>
      <w:bookmarkEnd w:id="7907"/>
      <w:r>
        <w:rPr>
          <w:rFonts w:hint="cs"/>
          <w:rtl/>
          <w:lang w:eastAsia="he-IL"/>
        </w:rPr>
        <w:t>.</w:t>
      </w:r>
    </w:p>
    <w:p w14:paraId="3828A239" w14:textId="77777777" w:rsidR="00C24746" w:rsidRDefault="00C24746" w:rsidP="00C24746">
      <w:pPr>
        <w:rPr>
          <w:rtl/>
          <w:lang w:eastAsia="he-IL"/>
        </w:rPr>
      </w:pPr>
    </w:p>
    <w:p w14:paraId="1548C6A3" w14:textId="6D5CBA3E" w:rsidR="00C24746" w:rsidRDefault="00C24746" w:rsidP="00C24746">
      <w:pPr>
        <w:pStyle w:val="af6"/>
        <w:keepNext/>
        <w:rPr>
          <w:rtl/>
        </w:rPr>
      </w:pPr>
      <w:bookmarkStart w:id="7908" w:name="ET_yor_6157_1605"/>
      <w:r w:rsidRPr="00C24746">
        <w:rPr>
          <w:rStyle w:val="TagStyle"/>
          <w:rtl/>
        </w:rPr>
        <w:t xml:space="preserve"> &lt;&lt; יור &gt;&gt; </w:t>
      </w:r>
      <w:r>
        <w:rPr>
          <w:rtl/>
        </w:rPr>
        <w:t>היו"ר שמחה רוטמן:</w:t>
      </w:r>
      <w:r w:rsidRPr="00C24746">
        <w:rPr>
          <w:rStyle w:val="TagStyle"/>
          <w:rtl/>
        </w:rPr>
        <w:t xml:space="preserve"> &lt;&lt; יור &gt;&gt;</w:t>
      </w:r>
      <w:r w:rsidR="000B28A7">
        <w:rPr>
          <w:rtl/>
        </w:rPr>
        <w:t xml:space="preserve"> </w:t>
      </w:r>
      <w:bookmarkEnd w:id="7908"/>
    </w:p>
    <w:p w14:paraId="6EB94D1B" w14:textId="77777777" w:rsidR="00C24746" w:rsidRDefault="00C24746" w:rsidP="00C24746">
      <w:pPr>
        <w:pStyle w:val="KeepWithNext"/>
        <w:rPr>
          <w:rtl/>
          <w:lang w:eastAsia="he-IL"/>
        </w:rPr>
      </w:pPr>
    </w:p>
    <w:p w14:paraId="134DD416" w14:textId="3E2A1243" w:rsidR="00C24746" w:rsidRDefault="00C24746" w:rsidP="00C24746">
      <w:pPr>
        <w:rPr>
          <w:rtl/>
          <w:lang w:eastAsia="he-IL"/>
        </w:rPr>
      </w:pPr>
      <w:bookmarkStart w:id="7909" w:name="_ETM_Q1_10450989"/>
      <w:bookmarkEnd w:id="7909"/>
      <w:r>
        <w:rPr>
          <w:rFonts w:hint="cs"/>
          <w:rtl/>
          <w:lang w:eastAsia="he-IL"/>
        </w:rPr>
        <w:t>האם ההסדר הזה טוב לכם?</w:t>
      </w:r>
    </w:p>
    <w:p w14:paraId="194CCB01" w14:textId="77777777" w:rsidR="00C24746" w:rsidRDefault="00C24746" w:rsidP="00C24746">
      <w:pPr>
        <w:rPr>
          <w:rtl/>
          <w:lang w:eastAsia="he-IL"/>
        </w:rPr>
      </w:pPr>
      <w:bookmarkStart w:id="7910" w:name="_ETM_Q1_10467235"/>
      <w:bookmarkEnd w:id="7910"/>
    </w:p>
    <w:p w14:paraId="5C54D4F9" w14:textId="5ABF58EB" w:rsidR="00C24746" w:rsidRDefault="00C24746" w:rsidP="00C24746">
      <w:pPr>
        <w:pStyle w:val="af9"/>
        <w:keepNext/>
        <w:rPr>
          <w:rtl/>
          <w:lang w:eastAsia="he-IL"/>
        </w:rPr>
      </w:pPr>
      <w:bookmarkStart w:id="7911" w:name="ET_guest_שמרית_גולדנברג_1607"/>
      <w:r w:rsidRPr="00C24746">
        <w:rPr>
          <w:rStyle w:val="TagStyle"/>
          <w:rtl/>
        </w:rPr>
        <w:t xml:space="preserve"> &lt;&lt; אורח &gt;&gt; </w:t>
      </w:r>
      <w:r>
        <w:rPr>
          <w:rtl/>
          <w:lang w:eastAsia="he-IL"/>
        </w:rPr>
        <w:t>שמרית גולדנברג:</w:t>
      </w:r>
      <w:r w:rsidRPr="00C24746">
        <w:rPr>
          <w:rStyle w:val="TagStyle"/>
          <w:rtl/>
        </w:rPr>
        <w:t xml:space="preserve"> &lt;&lt; אורח &gt;&gt;</w:t>
      </w:r>
      <w:r w:rsidR="000B28A7">
        <w:rPr>
          <w:rtl/>
          <w:lang w:eastAsia="he-IL"/>
        </w:rPr>
        <w:t xml:space="preserve"> </w:t>
      </w:r>
      <w:bookmarkEnd w:id="7911"/>
    </w:p>
    <w:p w14:paraId="3F50ABBA" w14:textId="77777777" w:rsidR="00C24746" w:rsidRDefault="00C24746" w:rsidP="00C24746">
      <w:pPr>
        <w:pStyle w:val="KeepWithNext"/>
        <w:rPr>
          <w:rtl/>
          <w:lang w:eastAsia="he-IL"/>
        </w:rPr>
      </w:pPr>
    </w:p>
    <w:p w14:paraId="0D68D578" w14:textId="434D5DE0" w:rsidR="00C24746" w:rsidRDefault="00C24746" w:rsidP="00C24746">
      <w:pPr>
        <w:rPr>
          <w:rtl/>
          <w:lang w:eastAsia="he-IL"/>
        </w:rPr>
      </w:pPr>
      <w:bookmarkStart w:id="7912" w:name="_ETM_Q1_10467759"/>
      <w:bookmarkStart w:id="7913" w:name="_ETM_Q1_10467832"/>
      <w:bookmarkEnd w:id="7912"/>
      <w:bookmarkEnd w:id="7913"/>
      <w:r>
        <w:rPr>
          <w:rFonts w:hint="cs"/>
          <w:rtl/>
          <w:lang w:eastAsia="he-IL"/>
        </w:rPr>
        <w:t>רגע. אני אשלים. ההסדר ה</w:t>
      </w:r>
      <w:bookmarkStart w:id="7914" w:name="_ETM_Q1_10469923"/>
      <w:bookmarkEnd w:id="7914"/>
      <w:r>
        <w:rPr>
          <w:rFonts w:hint="cs"/>
          <w:rtl/>
          <w:lang w:eastAsia="he-IL"/>
        </w:rPr>
        <w:t>זה כן מותאם למצב החירום הנוכחי. לא בהכרח הוא נכון כהסדר קבע בכל מצב חירום.</w:t>
      </w:r>
    </w:p>
    <w:p w14:paraId="54910A66" w14:textId="77777777" w:rsidR="00C24746" w:rsidRDefault="00C24746" w:rsidP="00C24746">
      <w:pPr>
        <w:rPr>
          <w:rtl/>
          <w:lang w:eastAsia="he-IL"/>
        </w:rPr>
      </w:pPr>
    </w:p>
    <w:p w14:paraId="10AB02E5" w14:textId="4D3EEC04" w:rsidR="00C24746" w:rsidRDefault="00C24746" w:rsidP="00C24746">
      <w:pPr>
        <w:pStyle w:val="af6"/>
        <w:keepNext/>
        <w:rPr>
          <w:rtl/>
        </w:rPr>
      </w:pPr>
      <w:bookmarkStart w:id="7915" w:name="ET_yor_6157_1608"/>
      <w:r w:rsidRPr="00C24746">
        <w:rPr>
          <w:rStyle w:val="TagStyle"/>
          <w:rtl/>
        </w:rPr>
        <w:t xml:space="preserve"> &lt;&lt; יור &gt;&gt; </w:t>
      </w:r>
      <w:r>
        <w:rPr>
          <w:rtl/>
        </w:rPr>
        <w:t>היו"ר שמחה רוטמן:</w:t>
      </w:r>
      <w:r w:rsidRPr="00C24746">
        <w:rPr>
          <w:rStyle w:val="TagStyle"/>
          <w:rtl/>
        </w:rPr>
        <w:t xml:space="preserve"> &lt;&lt; יור &gt;&gt;</w:t>
      </w:r>
      <w:r w:rsidR="000B28A7">
        <w:rPr>
          <w:rtl/>
        </w:rPr>
        <w:t xml:space="preserve"> </w:t>
      </w:r>
      <w:bookmarkEnd w:id="7915"/>
    </w:p>
    <w:p w14:paraId="60B99DF9" w14:textId="77777777" w:rsidR="00C24746" w:rsidRDefault="00C24746" w:rsidP="00C24746">
      <w:pPr>
        <w:pStyle w:val="KeepWithNext"/>
        <w:rPr>
          <w:rtl/>
          <w:lang w:eastAsia="he-IL"/>
        </w:rPr>
      </w:pPr>
    </w:p>
    <w:p w14:paraId="1DFCDCBE" w14:textId="4C7CE53A" w:rsidR="00C24746" w:rsidRDefault="00C24746" w:rsidP="00C24746">
      <w:pPr>
        <w:rPr>
          <w:rtl/>
          <w:lang w:eastAsia="he-IL"/>
        </w:rPr>
      </w:pPr>
      <w:bookmarkStart w:id="7916" w:name="_ETM_Q1_10475811"/>
      <w:bookmarkStart w:id="7917" w:name="_ETM_Q1_10475852"/>
      <w:bookmarkEnd w:id="7916"/>
      <w:bookmarkEnd w:id="7917"/>
      <w:r>
        <w:rPr>
          <w:rFonts w:hint="cs"/>
          <w:rtl/>
          <w:lang w:eastAsia="he-IL"/>
        </w:rPr>
        <w:t xml:space="preserve">מצוין. נכון. ולכן בשנייה </w:t>
      </w:r>
      <w:bookmarkStart w:id="7918" w:name="_ETM_Q1_10480264"/>
      <w:bookmarkEnd w:id="7918"/>
      <w:r>
        <w:rPr>
          <w:rFonts w:hint="cs"/>
          <w:rtl/>
          <w:lang w:eastAsia="he-IL"/>
        </w:rPr>
        <w:t xml:space="preserve">שהשר יקבל את ההסמכה לסעיף 21 בנוסח שאני </w:t>
      </w:r>
      <w:bookmarkStart w:id="7919" w:name="_ETM_Q1_10484817"/>
      <w:bookmarkEnd w:id="7919"/>
      <w:r>
        <w:rPr>
          <w:rFonts w:hint="cs"/>
          <w:rtl/>
          <w:lang w:eastAsia="he-IL"/>
        </w:rPr>
        <w:t>מציע, קחו את הנוסח הזה היפה שלכם שהתאמתם למצב ותכתבו מעליו תקנות</w:t>
      </w:r>
      <w:r w:rsidR="007A0687">
        <w:rPr>
          <w:rFonts w:hint="cs"/>
          <w:rtl/>
          <w:lang w:eastAsia="he-IL"/>
        </w:rPr>
        <w:t xml:space="preserve"> </w:t>
      </w:r>
      <w:r>
        <w:rPr>
          <w:rFonts w:hint="cs"/>
          <w:rtl/>
          <w:lang w:eastAsia="he-IL"/>
        </w:rPr>
        <w:t>שחרור על תנאי ממאסר ותגידו לשר המשפטים לעשות אותו כי זה הסדר נפלא שנתפר לאירוע</w:t>
      </w:r>
      <w:bookmarkStart w:id="7920" w:name="_ETM_Q1_10500502"/>
      <w:bookmarkEnd w:id="7920"/>
      <w:r>
        <w:rPr>
          <w:rFonts w:hint="cs"/>
          <w:rtl/>
          <w:lang w:eastAsia="he-IL"/>
        </w:rPr>
        <w:t xml:space="preserve"> הזה. זה לרמה של חקיקת משנה. אני לא מחוקק את זה בחוק ראשי. קחו את זה כך, כמו שהוא, קומפלט ושימו אותו</w:t>
      </w:r>
      <w:bookmarkStart w:id="7921" w:name="_ETM_Q1_10506154"/>
      <w:bookmarkEnd w:id="7921"/>
      <w:r>
        <w:rPr>
          <w:rFonts w:hint="cs"/>
          <w:rtl/>
          <w:lang w:eastAsia="he-IL"/>
        </w:rPr>
        <w:t xml:space="preserve">. הכול בסדר אלא שאני לא עושה סעיף שמגביל את סמכותו של שר המשפטים לקבוע הסדרים מיוחדים </w:t>
      </w:r>
      <w:bookmarkStart w:id="7922" w:name="_ETM_Q1_10511162"/>
      <w:bookmarkEnd w:id="7922"/>
      <w:r>
        <w:rPr>
          <w:rFonts w:hint="cs"/>
          <w:rtl/>
          <w:lang w:eastAsia="he-IL"/>
        </w:rPr>
        <w:t>בתקופת מצב חירום מיוחד בשלושת החודשים הקרובים יותר ממה שהוא מוגבל על בית</w:t>
      </w:r>
      <w:r w:rsidR="007A0687">
        <w:rPr>
          <w:rFonts w:hint="cs"/>
          <w:rtl/>
          <w:lang w:eastAsia="he-IL"/>
        </w:rPr>
        <w:t xml:space="preserve"> </w:t>
      </w:r>
      <w:r>
        <w:rPr>
          <w:rFonts w:hint="cs"/>
          <w:rtl/>
          <w:lang w:eastAsia="he-IL"/>
        </w:rPr>
        <w:t>המשפט העל</w:t>
      </w:r>
      <w:bookmarkStart w:id="7923" w:name="_ETM_Q1_10516761"/>
      <w:bookmarkStart w:id="7924" w:name="_ETM_Q1_10517062"/>
      <w:bookmarkEnd w:id="7923"/>
      <w:bookmarkEnd w:id="7924"/>
      <w:r>
        <w:rPr>
          <w:rFonts w:hint="cs"/>
          <w:rtl/>
          <w:lang w:eastAsia="he-IL"/>
        </w:rPr>
        <w:t>יון.</w:t>
      </w:r>
      <w:bookmarkStart w:id="7925" w:name="_ETM_Q1_10518729"/>
      <w:bookmarkEnd w:id="7925"/>
    </w:p>
    <w:p w14:paraId="393A0402" w14:textId="77777777" w:rsidR="00C24746" w:rsidRDefault="00C24746" w:rsidP="00C24746">
      <w:pPr>
        <w:rPr>
          <w:rtl/>
          <w:lang w:eastAsia="he-IL"/>
        </w:rPr>
      </w:pPr>
      <w:bookmarkStart w:id="7926" w:name="_ETM_Q1_10518949"/>
      <w:bookmarkEnd w:id="7926"/>
    </w:p>
    <w:p w14:paraId="6C87C25D" w14:textId="1FB27F43" w:rsidR="00C24746" w:rsidRDefault="00C24746" w:rsidP="00C24746">
      <w:pPr>
        <w:pStyle w:val="af9"/>
        <w:keepNext/>
        <w:rPr>
          <w:rtl/>
        </w:rPr>
      </w:pPr>
      <w:bookmarkStart w:id="7927" w:name="ET_guest_גאל_אזריאל_1610"/>
      <w:r w:rsidRPr="00C24746">
        <w:rPr>
          <w:rStyle w:val="TagStyle"/>
          <w:rtl/>
        </w:rPr>
        <w:t xml:space="preserve"> &lt;&lt; אורח &gt;&gt; </w:t>
      </w:r>
      <w:r>
        <w:rPr>
          <w:rtl/>
        </w:rPr>
        <w:t>גאל אזריאל:</w:t>
      </w:r>
      <w:r w:rsidRPr="00C24746">
        <w:rPr>
          <w:rStyle w:val="TagStyle"/>
          <w:rtl/>
        </w:rPr>
        <w:t xml:space="preserve"> &lt;&lt; אורח &gt;&gt;</w:t>
      </w:r>
      <w:r w:rsidR="000B28A7">
        <w:rPr>
          <w:rtl/>
        </w:rPr>
        <w:t xml:space="preserve"> </w:t>
      </w:r>
      <w:bookmarkEnd w:id="7927"/>
    </w:p>
    <w:p w14:paraId="32B4E413" w14:textId="77777777" w:rsidR="00C24746" w:rsidRDefault="00C24746" w:rsidP="00C24746">
      <w:pPr>
        <w:pStyle w:val="KeepWithNext"/>
        <w:rPr>
          <w:rtl/>
        </w:rPr>
      </w:pPr>
    </w:p>
    <w:p w14:paraId="162CF32C" w14:textId="5B3FE398" w:rsidR="00C24746" w:rsidRDefault="00C24746" w:rsidP="00C24746">
      <w:pPr>
        <w:rPr>
          <w:rtl/>
          <w:lang w:eastAsia="he-IL"/>
        </w:rPr>
      </w:pPr>
      <w:r>
        <w:rPr>
          <w:rFonts w:hint="cs"/>
          <w:rtl/>
          <w:lang w:eastAsia="he-IL"/>
        </w:rPr>
        <w:t>רק כדי להבין, ההצעה כרג</w:t>
      </w:r>
      <w:bookmarkStart w:id="7928" w:name="_ETM_Q1_10518226"/>
      <w:bookmarkEnd w:id="7928"/>
      <w:r>
        <w:rPr>
          <w:rFonts w:hint="cs"/>
          <w:rtl/>
          <w:lang w:eastAsia="he-IL"/>
        </w:rPr>
        <w:t xml:space="preserve">ע היא לכתוב סעיף הסמכה בתוך הוראת השעה הנוכחית. </w:t>
      </w:r>
    </w:p>
    <w:p w14:paraId="65610FD8" w14:textId="77777777" w:rsidR="00C24746" w:rsidRDefault="00C24746" w:rsidP="00C24746">
      <w:pPr>
        <w:rPr>
          <w:rtl/>
          <w:lang w:eastAsia="he-IL"/>
        </w:rPr>
      </w:pPr>
      <w:bookmarkStart w:id="7929" w:name="_ETM_Q1_10523471"/>
      <w:bookmarkEnd w:id="7929"/>
    </w:p>
    <w:p w14:paraId="27D5110E" w14:textId="3F8ACD69" w:rsidR="00C24746" w:rsidRDefault="00C24746" w:rsidP="00C24746">
      <w:pPr>
        <w:pStyle w:val="af6"/>
        <w:keepNext/>
        <w:rPr>
          <w:rtl/>
        </w:rPr>
      </w:pPr>
      <w:bookmarkStart w:id="7930" w:name="ET_yor_6157_1611"/>
      <w:r w:rsidRPr="00C24746">
        <w:rPr>
          <w:rStyle w:val="TagStyle"/>
          <w:rtl/>
        </w:rPr>
        <w:t xml:space="preserve"> &lt;&lt; יור &gt;&gt; </w:t>
      </w:r>
      <w:r>
        <w:rPr>
          <w:rtl/>
        </w:rPr>
        <w:t>היו"ר שמחה רוטמן:</w:t>
      </w:r>
      <w:r w:rsidRPr="00C24746">
        <w:rPr>
          <w:rStyle w:val="TagStyle"/>
          <w:rtl/>
        </w:rPr>
        <w:t xml:space="preserve"> &lt;&lt; יור &gt;&gt;</w:t>
      </w:r>
      <w:r w:rsidR="000B28A7">
        <w:rPr>
          <w:rtl/>
        </w:rPr>
        <w:t xml:space="preserve"> </w:t>
      </w:r>
      <w:bookmarkEnd w:id="7930"/>
    </w:p>
    <w:p w14:paraId="410EB47F" w14:textId="77777777" w:rsidR="00C24746" w:rsidRDefault="00C24746" w:rsidP="00C24746">
      <w:pPr>
        <w:pStyle w:val="KeepWithNext"/>
        <w:rPr>
          <w:rtl/>
          <w:lang w:eastAsia="he-IL"/>
        </w:rPr>
      </w:pPr>
    </w:p>
    <w:p w14:paraId="45F7F8DE" w14:textId="382AA49D" w:rsidR="00C24746" w:rsidRDefault="00C24746" w:rsidP="00C24746">
      <w:pPr>
        <w:rPr>
          <w:rtl/>
          <w:lang w:eastAsia="he-IL"/>
        </w:rPr>
      </w:pPr>
      <w:bookmarkStart w:id="7931" w:name="_ETM_Q1_10524659"/>
      <w:bookmarkStart w:id="7932" w:name="_ETM_Q1_10524694"/>
      <w:bookmarkEnd w:id="7931"/>
      <w:bookmarkEnd w:id="7932"/>
      <w:r>
        <w:rPr>
          <w:rFonts w:hint="cs"/>
          <w:rtl/>
          <w:lang w:eastAsia="he-IL"/>
        </w:rPr>
        <w:t>אני אומר לכם תעשו את</w:t>
      </w:r>
      <w:bookmarkStart w:id="7933" w:name="_ETM_Q1_10523793"/>
      <w:bookmarkEnd w:id="7933"/>
      <w:r>
        <w:rPr>
          <w:rFonts w:hint="cs"/>
          <w:rtl/>
          <w:lang w:eastAsia="he-IL"/>
        </w:rPr>
        <w:t xml:space="preserve"> זה קבע. אם תבואו ותגידו לי שאתם לא מוכנים</w:t>
      </w:r>
      <w:bookmarkStart w:id="7934" w:name="_ETM_Q1_10527128"/>
      <w:bookmarkEnd w:id="7934"/>
      <w:r>
        <w:rPr>
          <w:rFonts w:hint="cs"/>
          <w:rtl/>
          <w:lang w:eastAsia="he-IL"/>
        </w:rPr>
        <w:t xml:space="preserve"> לעשות את זה קבע, אני לא יודע כמה אני אריב</w:t>
      </w:r>
      <w:bookmarkStart w:id="7935" w:name="_ETM_Q1_10529992"/>
      <w:bookmarkEnd w:id="7935"/>
      <w:r>
        <w:rPr>
          <w:rFonts w:hint="cs"/>
          <w:rtl/>
          <w:lang w:eastAsia="he-IL"/>
        </w:rPr>
        <w:t xml:space="preserve"> אתכם על זה. </w:t>
      </w:r>
      <w:bookmarkStart w:id="7936" w:name="_ETM_Q1_10533010"/>
      <w:bookmarkEnd w:id="7936"/>
    </w:p>
    <w:p w14:paraId="3C8BBCAF" w14:textId="77777777" w:rsidR="00C24746" w:rsidRDefault="00C24746" w:rsidP="00C24746">
      <w:pPr>
        <w:rPr>
          <w:rtl/>
          <w:lang w:eastAsia="he-IL"/>
        </w:rPr>
      </w:pPr>
      <w:bookmarkStart w:id="7937" w:name="_ETM_Q1_10533267"/>
      <w:bookmarkEnd w:id="7937"/>
    </w:p>
    <w:p w14:paraId="524CC5BF" w14:textId="01D8D8CD" w:rsidR="00C24746" w:rsidRDefault="00C24746" w:rsidP="00C24746">
      <w:pPr>
        <w:pStyle w:val="a4"/>
        <w:keepNext/>
        <w:rPr>
          <w:rtl/>
        </w:rPr>
      </w:pPr>
      <w:bookmarkStart w:id="7938" w:name="ET_speaker_נועה_ברודצקי_לוי_1612"/>
      <w:r w:rsidRPr="00C24746">
        <w:rPr>
          <w:rStyle w:val="TagStyle"/>
          <w:rtl/>
        </w:rPr>
        <w:t xml:space="preserve"> &lt;&lt; דובר &gt;&gt; </w:t>
      </w:r>
      <w:r>
        <w:rPr>
          <w:rtl/>
        </w:rPr>
        <w:t>נועה ברודצקי לוי:</w:t>
      </w:r>
      <w:r w:rsidRPr="00C24746">
        <w:rPr>
          <w:rStyle w:val="TagStyle"/>
          <w:rtl/>
        </w:rPr>
        <w:t xml:space="preserve"> &lt;&lt; דובר &gt;&gt;</w:t>
      </w:r>
      <w:r w:rsidR="000B28A7">
        <w:rPr>
          <w:rtl/>
        </w:rPr>
        <w:t xml:space="preserve"> </w:t>
      </w:r>
      <w:bookmarkEnd w:id="7938"/>
    </w:p>
    <w:p w14:paraId="3AEA3762" w14:textId="77777777" w:rsidR="00C24746" w:rsidRDefault="00C24746" w:rsidP="00C24746">
      <w:pPr>
        <w:pStyle w:val="KeepWithNext"/>
        <w:rPr>
          <w:rtl/>
        </w:rPr>
      </w:pPr>
    </w:p>
    <w:p w14:paraId="78C9F1B8" w14:textId="181873AD" w:rsidR="00C24746" w:rsidRDefault="00C24746" w:rsidP="00C24746">
      <w:pPr>
        <w:rPr>
          <w:rtl/>
        </w:rPr>
      </w:pPr>
      <w:r>
        <w:rPr>
          <w:rFonts w:hint="cs"/>
          <w:rtl/>
        </w:rPr>
        <w:t>התכוונת שזאת הסמכה בחוק שחרור ממאסר.</w:t>
      </w:r>
    </w:p>
    <w:p w14:paraId="1DEFD2A1" w14:textId="77777777" w:rsidR="00C24746" w:rsidRDefault="00C24746" w:rsidP="00C24746">
      <w:pPr>
        <w:rPr>
          <w:rtl/>
        </w:rPr>
      </w:pPr>
      <w:bookmarkStart w:id="7939" w:name="_ETM_Q1_10534148"/>
      <w:bookmarkStart w:id="7940" w:name="_ETM_Q1_10534332"/>
      <w:bookmarkEnd w:id="7939"/>
      <w:bookmarkEnd w:id="7940"/>
    </w:p>
    <w:p w14:paraId="2EA46299" w14:textId="201C813C" w:rsidR="00C24746" w:rsidRDefault="00C24746" w:rsidP="00C24746">
      <w:pPr>
        <w:pStyle w:val="af6"/>
        <w:keepNext/>
        <w:rPr>
          <w:rtl/>
        </w:rPr>
      </w:pPr>
      <w:bookmarkStart w:id="7941" w:name="ET_yor_6157_1613"/>
      <w:r w:rsidRPr="00C24746">
        <w:rPr>
          <w:rStyle w:val="TagStyle"/>
          <w:rtl/>
        </w:rPr>
        <w:t xml:space="preserve"> &lt;&lt; יור &gt;&gt; </w:t>
      </w:r>
      <w:r>
        <w:rPr>
          <w:rtl/>
        </w:rPr>
        <w:t>היו"ר שמחה רוטמן:</w:t>
      </w:r>
      <w:r w:rsidRPr="00C24746">
        <w:rPr>
          <w:rStyle w:val="TagStyle"/>
          <w:rtl/>
        </w:rPr>
        <w:t xml:space="preserve"> &lt;&lt; יור &gt;&gt;</w:t>
      </w:r>
      <w:r w:rsidR="000B28A7">
        <w:rPr>
          <w:rtl/>
        </w:rPr>
        <w:t xml:space="preserve"> </w:t>
      </w:r>
      <w:bookmarkEnd w:id="7941"/>
    </w:p>
    <w:p w14:paraId="076DD789" w14:textId="77777777" w:rsidR="00C24746" w:rsidRDefault="00C24746" w:rsidP="00C24746">
      <w:pPr>
        <w:pStyle w:val="KeepWithNext"/>
        <w:rPr>
          <w:rtl/>
          <w:lang w:eastAsia="he-IL"/>
        </w:rPr>
      </w:pPr>
    </w:p>
    <w:p w14:paraId="2C5AB96A" w14:textId="6595922A" w:rsidR="00C24746" w:rsidRDefault="00C24746" w:rsidP="00C24746">
      <w:pPr>
        <w:rPr>
          <w:rtl/>
          <w:lang w:eastAsia="he-IL"/>
        </w:rPr>
      </w:pPr>
      <w:bookmarkStart w:id="7942" w:name="_ETM_Q1_10535917"/>
      <w:bookmarkStart w:id="7943" w:name="_ETM_Q1_10535978"/>
      <w:bookmarkEnd w:id="7942"/>
      <w:bookmarkEnd w:id="7943"/>
      <w:r>
        <w:rPr>
          <w:rFonts w:hint="cs"/>
          <w:rtl/>
          <w:lang w:eastAsia="he-IL"/>
        </w:rPr>
        <w:t>כן.</w:t>
      </w:r>
      <w:bookmarkStart w:id="7944" w:name="_ETM_Q1_10535471"/>
      <w:bookmarkEnd w:id="7944"/>
    </w:p>
    <w:p w14:paraId="0C194BED" w14:textId="77777777" w:rsidR="00C24746" w:rsidRDefault="00C24746" w:rsidP="00C24746">
      <w:pPr>
        <w:rPr>
          <w:rtl/>
          <w:lang w:eastAsia="he-IL"/>
        </w:rPr>
      </w:pPr>
      <w:bookmarkStart w:id="7945" w:name="_ETM_Q1_10535698"/>
      <w:bookmarkEnd w:id="7945"/>
    </w:p>
    <w:p w14:paraId="44E378E3" w14:textId="2FDEEB6C" w:rsidR="00C24746" w:rsidRDefault="00C24746" w:rsidP="00C24746">
      <w:pPr>
        <w:pStyle w:val="a4"/>
        <w:keepNext/>
        <w:rPr>
          <w:rtl/>
        </w:rPr>
      </w:pPr>
      <w:bookmarkStart w:id="7946" w:name="ET_speaker_נועה_ברודצקי_לוי_1614"/>
      <w:r w:rsidRPr="00C24746">
        <w:rPr>
          <w:rStyle w:val="TagStyle"/>
          <w:rtl/>
        </w:rPr>
        <w:t xml:space="preserve"> &lt;&lt; דובר &gt;&gt; </w:t>
      </w:r>
      <w:r>
        <w:rPr>
          <w:rtl/>
        </w:rPr>
        <w:t>נועה ברודצקי לוי:</w:t>
      </w:r>
      <w:r w:rsidRPr="00C24746">
        <w:rPr>
          <w:rStyle w:val="TagStyle"/>
          <w:rtl/>
        </w:rPr>
        <w:t xml:space="preserve"> &lt;&lt; דובר &gt;&gt;</w:t>
      </w:r>
      <w:r w:rsidR="000B28A7">
        <w:rPr>
          <w:rtl/>
        </w:rPr>
        <w:t xml:space="preserve"> </w:t>
      </w:r>
      <w:bookmarkEnd w:id="7946"/>
    </w:p>
    <w:p w14:paraId="01C00154" w14:textId="4B5F4540" w:rsidR="00C24746" w:rsidRDefault="00C24746" w:rsidP="00C24746">
      <w:pPr>
        <w:pStyle w:val="KeepWithNext"/>
        <w:rPr>
          <w:rtl/>
          <w:lang w:eastAsia="he-IL"/>
        </w:rPr>
      </w:pPr>
    </w:p>
    <w:p w14:paraId="4875FE9A" w14:textId="74C3834B" w:rsidR="00C24746" w:rsidRDefault="00C24746" w:rsidP="00C24746">
      <w:pPr>
        <w:rPr>
          <w:rtl/>
          <w:lang w:eastAsia="he-IL"/>
        </w:rPr>
      </w:pPr>
      <w:bookmarkStart w:id="7947" w:name="_ETM_Q1_10535450"/>
      <w:bookmarkStart w:id="7948" w:name="_ETM_Q1_10535708"/>
      <w:bookmarkEnd w:id="7947"/>
      <w:bookmarkEnd w:id="7948"/>
      <w:r>
        <w:rPr>
          <w:rFonts w:hint="cs"/>
          <w:rtl/>
          <w:lang w:eastAsia="he-IL"/>
        </w:rPr>
        <w:t>תיקון עקיף.</w:t>
      </w:r>
      <w:r w:rsidR="007A0687">
        <w:rPr>
          <w:rFonts w:hint="cs"/>
          <w:rtl/>
          <w:lang w:eastAsia="he-IL"/>
        </w:rPr>
        <w:t xml:space="preserve"> </w:t>
      </w:r>
      <w:r>
        <w:rPr>
          <w:rFonts w:hint="cs"/>
          <w:rtl/>
          <w:lang w:eastAsia="he-IL"/>
        </w:rPr>
        <w:t>אני רק אציין שהתקנות האלה מובאות באישור ועדה.</w:t>
      </w:r>
      <w:bookmarkStart w:id="7949" w:name="_ETM_Q1_10540276"/>
      <w:bookmarkEnd w:id="7949"/>
    </w:p>
    <w:p w14:paraId="4905F7D7" w14:textId="77777777" w:rsidR="00C24746" w:rsidRDefault="00C24746" w:rsidP="00C24746">
      <w:pPr>
        <w:rPr>
          <w:rtl/>
          <w:lang w:eastAsia="he-IL"/>
        </w:rPr>
      </w:pPr>
      <w:bookmarkStart w:id="7950" w:name="_ETM_Q1_10540468"/>
      <w:bookmarkEnd w:id="7950"/>
    </w:p>
    <w:p w14:paraId="2ED5CBF8" w14:textId="42EA78E7" w:rsidR="00C24746" w:rsidRDefault="00C24746" w:rsidP="00C24746">
      <w:pPr>
        <w:pStyle w:val="af9"/>
        <w:keepNext/>
        <w:rPr>
          <w:rtl/>
          <w:lang w:eastAsia="he-IL"/>
        </w:rPr>
      </w:pPr>
      <w:bookmarkStart w:id="7951" w:name="ET_guest_576214_1615"/>
      <w:r w:rsidRPr="00C24746">
        <w:rPr>
          <w:rStyle w:val="TagStyle"/>
          <w:rtl/>
        </w:rPr>
        <w:t xml:space="preserve"> &lt;&lt; אורח &gt;&gt; </w:t>
      </w:r>
      <w:r>
        <w:rPr>
          <w:rtl/>
          <w:lang w:eastAsia="he-IL"/>
        </w:rPr>
        <w:t>ישי שרון:</w:t>
      </w:r>
      <w:r w:rsidRPr="00C24746">
        <w:rPr>
          <w:rStyle w:val="TagStyle"/>
          <w:rtl/>
        </w:rPr>
        <w:t xml:space="preserve"> &lt;&lt; אורח &gt;&gt;</w:t>
      </w:r>
      <w:r w:rsidR="000B28A7">
        <w:rPr>
          <w:rtl/>
          <w:lang w:eastAsia="he-IL"/>
        </w:rPr>
        <w:t xml:space="preserve"> </w:t>
      </w:r>
      <w:bookmarkEnd w:id="7951"/>
    </w:p>
    <w:p w14:paraId="74303388" w14:textId="77777777" w:rsidR="00C24746" w:rsidRDefault="00C24746" w:rsidP="00C24746">
      <w:pPr>
        <w:pStyle w:val="KeepWithNext"/>
        <w:rPr>
          <w:rtl/>
          <w:lang w:eastAsia="he-IL"/>
        </w:rPr>
      </w:pPr>
    </w:p>
    <w:p w14:paraId="28FBB04A" w14:textId="7D10CFCC" w:rsidR="00C24746" w:rsidRDefault="00C24746" w:rsidP="00C24746">
      <w:pPr>
        <w:rPr>
          <w:rtl/>
          <w:lang w:eastAsia="he-IL"/>
        </w:rPr>
      </w:pPr>
      <w:r>
        <w:rPr>
          <w:rFonts w:hint="cs"/>
          <w:rtl/>
          <w:lang w:eastAsia="he-IL"/>
        </w:rPr>
        <w:t xml:space="preserve">לא. </w:t>
      </w:r>
    </w:p>
    <w:p w14:paraId="6E66D347" w14:textId="77777777" w:rsidR="00C24746" w:rsidRDefault="00C24746" w:rsidP="00C24746">
      <w:pPr>
        <w:rPr>
          <w:rtl/>
          <w:lang w:eastAsia="he-IL"/>
        </w:rPr>
      </w:pPr>
    </w:p>
    <w:p w14:paraId="79AC13E5" w14:textId="342E2256" w:rsidR="00C24746" w:rsidRDefault="00C24746" w:rsidP="00C24746">
      <w:pPr>
        <w:pStyle w:val="a4"/>
        <w:keepNext/>
        <w:rPr>
          <w:rtl/>
        </w:rPr>
      </w:pPr>
      <w:bookmarkStart w:id="7952" w:name="ET_speaker_נועה_ברודצקי_לוי_1616"/>
      <w:r w:rsidRPr="00C24746">
        <w:rPr>
          <w:rStyle w:val="TagStyle"/>
          <w:rtl/>
        </w:rPr>
        <w:t xml:space="preserve"> &lt;&lt; דובר &gt;&gt; </w:t>
      </w:r>
      <w:r>
        <w:rPr>
          <w:rtl/>
        </w:rPr>
        <w:t>נועה ברודצקי לוי:</w:t>
      </w:r>
      <w:r w:rsidRPr="00C24746">
        <w:rPr>
          <w:rStyle w:val="TagStyle"/>
          <w:rtl/>
        </w:rPr>
        <w:t xml:space="preserve"> &lt;&lt; דובר &gt;&gt;</w:t>
      </w:r>
      <w:r w:rsidR="000B28A7">
        <w:rPr>
          <w:rtl/>
        </w:rPr>
        <w:t xml:space="preserve"> </w:t>
      </w:r>
      <w:bookmarkEnd w:id="7952"/>
    </w:p>
    <w:p w14:paraId="101868BF" w14:textId="77777777" w:rsidR="00C24746" w:rsidRDefault="00C24746" w:rsidP="00C24746">
      <w:pPr>
        <w:pStyle w:val="KeepWithNext"/>
        <w:rPr>
          <w:rtl/>
          <w:lang w:eastAsia="he-IL"/>
        </w:rPr>
      </w:pPr>
    </w:p>
    <w:p w14:paraId="4CF4B2CC" w14:textId="509CFF3E" w:rsidR="00C24746" w:rsidRDefault="00C24746" w:rsidP="00C24746">
      <w:pPr>
        <w:rPr>
          <w:rtl/>
          <w:lang w:eastAsia="he-IL"/>
        </w:rPr>
      </w:pPr>
      <w:r>
        <w:rPr>
          <w:rFonts w:hint="cs"/>
          <w:rtl/>
          <w:lang w:eastAsia="he-IL"/>
        </w:rPr>
        <w:t xml:space="preserve">הודעת </w:t>
      </w:r>
      <w:bookmarkStart w:id="7953" w:name="_ETM_Q1_10542327"/>
      <w:bookmarkEnd w:id="7953"/>
      <w:r>
        <w:rPr>
          <w:rFonts w:hint="cs"/>
          <w:rtl/>
          <w:lang w:eastAsia="he-IL"/>
        </w:rPr>
        <w:t>שר המשפטים?</w:t>
      </w:r>
      <w:bookmarkStart w:id="7954" w:name="_ETM_Q1_10544331"/>
      <w:bookmarkEnd w:id="7954"/>
    </w:p>
    <w:p w14:paraId="75885363" w14:textId="77777777" w:rsidR="00C24746" w:rsidRDefault="00C24746" w:rsidP="00C24746">
      <w:pPr>
        <w:rPr>
          <w:rtl/>
          <w:lang w:eastAsia="he-IL"/>
        </w:rPr>
      </w:pPr>
      <w:bookmarkStart w:id="7955" w:name="_ETM_Q1_10544595"/>
      <w:bookmarkEnd w:id="7955"/>
    </w:p>
    <w:p w14:paraId="6D251051" w14:textId="2B150EF1" w:rsidR="00C24746" w:rsidRDefault="00C24746" w:rsidP="00C24746">
      <w:pPr>
        <w:pStyle w:val="af9"/>
        <w:keepNext/>
        <w:rPr>
          <w:rtl/>
          <w:lang w:eastAsia="he-IL"/>
        </w:rPr>
      </w:pPr>
      <w:bookmarkStart w:id="7956" w:name="ET_guest_576214_1617"/>
      <w:r w:rsidRPr="00C24746">
        <w:rPr>
          <w:rStyle w:val="TagStyle"/>
          <w:rtl/>
        </w:rPr>
        <w:t xml:space="preserve"> &lt;&lt; אורח &gt;&gt; </w:t>
      </w:r>
      <w:r>
        <w:rPr>
          <w:rtl/>
          <w:lang w:eastAsia="he-IL"/>
        </w:rPr>
        <w:t>ישי שרון:</w:t>
      </w:r>
      <w:r w:rsidRPr="00C24746">
        <w:rPr>
          <w:rStyle w:val="TagStyle"/>
          <w:rtl/>
        </w:rPr>
        <w:t xml:space="preserve"> &lt;&lt; אורח &gt;&gt;</w:t>
      </w:r>
      <w:r w:rsidR="000B28A7">
        <w:rPr>
          <w:rtl/>
          <w:lang w:eastAsia="he-IL"/>
        </w:rPr>
        <w:t xml:space="preserve"> </w:t>
      </w:r>
      <w:bookmarkEnd w:id="7956"/>
    </w:p>
    <w:p w14:paraId="4E09C0F3" w14:textId="77777777" w:rsidR="00C24746" w:rsidRDefault="00C24746" w:rsidP="00C24746">
      <w:pPr>
        <w:pStyle w:val="KeepWithNext"/>
        <w:rPr>
          <w:rtl/>
          <w:lang w:eastAsia="he-IL"/>
        </w:rPr>
      </w:pPr>
    </w:p>
    <w:p w14:paraId="28A8735A" w14:textId="0713E093" w:rsidR="00C24746" w:rsidRDefault="00C24746" w:rsidP="00C24746">
      <w:pPr>
        <w:rPr>
          <w:rtl/>
          <w:lang w:eastAsia="he-IL"/>
        </w:rPr>
      </w:pPr>
      <w:r>
        <w:rPr>
          <w:rFonts w:hint="cs"/>
          <w:rtl/>
          <w:lang w:eastAsia="he-IL"/>
        </w:rPr>
        <w:t>סדרי דין במצב חירום מיוחד.</w:t>
      </w:r>
    </w:p>
    <w:p w14:paraId="4AD0310E" w14:textId="77777777" w:rsidR="00C24746" w:rsidRDefault="00C24746" w:rsidP="00C24746">
      <w:pPr>
        <w:rPr>
          <w:rtl/>
          <w:lang w:eastAsia="he-IL"/>
        </w:rPr>
      </w:pPr>
      <w:bookmarkStart w:id="7957" w:name="_ETM_Q1_10546580"/>
      <w:bookmarkStart w:id="7958" w:name="_ETM_Q1_10546924"/>
      <w:bookmarkEnd w:id="7957"/>
      <w:bookmarkEnd w:id="7958"/>
    </w:p>
    <w:p w14:paraId="5F856DB9" w14:textId="39296FC4" w:rsidR="00C24746" w:rsidRDefault="00C24746" w:rsidP="00C24746">
      <w:pPr>
        <w:pStyle w:val="a4"/>
        <w:keepNext/>
        <w:rPr>
          <w:rtl/>
        </w:rPr>
      </w:pPr>
      <w:bookmarkStart w:id="7959" w:name="ET_speaker_נועה_ברודצקי_לוי_1618"/>
      <w:r>
        <w:rPr>
          <w:rStyle w:val="TagStyle"/>
          <w:rFonts w:hint="cs"/>
          <w:rtl/>
        </w:rPr>
        <w:t xml:space="preserve"> </w:t>
      </w:r>
      <w:r w:rsidRPr="00C24746">
        <w:rPr>
          <w:rStyle w:val="TagStyle"/>
          <w:rtl/>
        </w:rPr>
        <w:t xml:space="preserve">&lt;&lt; דובר &gt;&gt; </w:t>
      </w:r>
      <w:r>
        <w:rPr>
          <w:rtl/>
        </w:rPr>
        <w:t>נועה ברודצקי לוי:</w:t>
      </w:r>
      <w:r w:rsidRPr="00C24746">
        <w:rPr>
          <w:rStyle w:val="TagStyle"/>
          <w:rtl/>
        </w:rPr>
        <w:t xml:space="preserve"> &lt;&lt; דובר &gt;&gt;</w:t>
      </w:r>
      <w:r w:rsidR="007A0687">
        <w:rPr>
          <w:rtl/>
        </w:rPr>
        <w:t xml:space="preserve"> </w:t>
      </w:r>
      <w:bookmarkEnd w:id="7959"/>
    </w:p>
    <w:p w14:paraId="670C5DEA" w14:textId="77777777" w:rsidR="00C24746" w:rsidRDefault="00C24746" w:rsidP="00C24746">
      <w:pPr>
        <w:pStyle w:val="KeepWithNext"/>
        <w:rPr>
          <w:rtl/>
        </w:rPr>
      </w:pPr>
    </w:p>
    <w:p w14:paraId="4574C37E" w14:textId="77777777" w:rsidR="00C24746" w:rsidRDefault="00C24746" w:rsidP="00C24746">
      <w:pPr>
        <w:rPr>
          <w:rtl/>
        </w:rPr>
      </w:pPr>
      <w:r>
        <w:rPr>
          <w:rFonts w:hint="cs"/>
          <w:rtl/>
        </w:rPr>
        <w:t xml:space="preserve">חוק שחרור ממאסר, </w:t>
      </w:r>
      <w:bookmarkStart w:id="7960" w:name="_ETM_Q1_10550324"/>
      <w:bookmarkEnd w:id="7960"/>
      <w:r>
        <w:rPr>
          <w:rFonts w:hint="cs"/>
          <w:rtl/>
        </w:rPr>
        <w:t>יש בו שני סעיפים.</w:t>
      </w:r>
      <w:bookmarkStart w:id="7961" w:name="_ETM_Q1_10551279"/>
      <w:bookmarkEnd w:id="7961"/>
    </w:p>
    <w:p w14:paraId="5ABED88D" w14:textId="77777777" w:rsidR="00C24746" w:rsidRDefault="00C24746" w:rsidP="00C24746">
      <w:pPr>
        <w:rPr>
          <w:rtl/>
        </w:rPr>
      </w:pPr>
      <w:bookmarkStart w:id="7962" w:name="_ETM_Q1_10551503"/>
      <w:bookmarkEnd w:id="7962"/>
    </w:p>
    <w:p w14:paraId="0F3F9D8C" w14:textId="0CCD3C49" w:rsidR="00C24746" w:rsidRDefault="00C24746" w:rsidP="00C24746">
      <w:pPr>
        <w:pStyle w:val="af6"/>
        <w:keepNext/>
        <w:rPr>
          <w:rtl/>
        </w:rPr>
      </w:pPr>
      <w:bookmarkStart w:id="7963" w:name="ET_yor_6157_1619"/>
      <w:r w:rsidRPr="00C24746">
        <w:rPr>
          <w:rStyle w:val="TagStyle"/>
          <w:rtl/>
        </w:rPr>
        <w:t xml:space="preserve"> &lt;&lt; יור &gt;&gt; </w:t>
      </w:r>
      <w:r>
        <w:rPr>
          <w:rtl/>
        </w:rPr>
        <w:t>היו"ר שמחה רוטמן:</w:t>
      </w:r>
      <w:r w:rsidRPr="00C24746">
        <w:rPr>
          <w:rStyle w:val="TagStyle"/>
          <w:rtl/>
        </w:rPr>
        <w:t xml:space="preserve"> &lt;&lt; יור &gt;&gt;</w:t>
      </w:r>
      <w:r w:rsidR="000B28A7">
        <w:rPr>
          <w:rtl/>
        </w:rPr>
        <w:t xml:space="preserve"> </w:t>
      </w:r>
      <w:bookmarkEnd w:id="7963"/>
    </w:p>
    <w:p w14:paraId="6AA97789" w14:textId="77777777" w:rsidR="00C24746" w:rsidRDefault="00C24746" w:rsidP="00C24746">
      <w:pPr>
        <w:pStyle w:val="KeepWithNext"/>
        <w:rPr>
          <w:rtl/>
        </w:rPr>
      </w:pPr>
    </w:p>
    <w:p w14:paraId="5060290A" w14:textId="4CD58B03" w:rsidR="00C24746" w:rsidRDefault="00C24746" w:rsidP="00C24746">
      <w:pPr>
        <w:rPr>
          <w:rtl/>
        </w:rPr>
      </w:pPr>
      <w:bookmarkStart w:id="7964" w:name="_ETM_Q1_10552716"/>
      <w:bookmarkStart w:id="7965" w:name="_ETM_Q1_10552760"/>
      <w:bookmarkEnd w:id="7964"/>
      <w:bookmarkEnd w:id="7965"/>
      <w:r>
        <w:rPr>
          <w:rFonts w:hint="cs"/>
          <w:rtl/>
        </w:rPr>
        <w:t>אני אומר שזה דבר מצוין שהתקנות</w:t>
      </w:r>
      <w:r w:rsidR="000B28A7">
        <w:rPr>
          <w:rFonts w:hint="cs"/>
          <w:rtl/>
        </w:rPr>
        <w:t xml:space="preserve"> </w:t>
      </w:r>
      <w:r>
        <w:rPr>
          <w:rFonts w:hint="cs"/>
          <w:rtl/>
        </w:rPr>
        <w:t>האלו</w:t>
      </w:r>
      <w:bookmarkStart w:id="7966" w:name="_ETM_Q1_10553533"/>
      <w:bookmarkEnd w:id="7966"/>
      <w:r>
        <w:rPr>
          <w:rFonts w:hint="cs"/>
          <w:rtl/>
        </w:rPr>
        <w:t xml:space="preserve"> יובאו לאישור הוועדה. אני מאוד בעד אבל</w:t>
      </w:r>
      <w:bookmarkStart w:id="7967" w:name="_ETM_Q1_10560314"/>
      <w:bookmarkEnd w:id="7967"/>
      <w:r>
        <w:rPr>
          <w:rFonts w:hint="cs"/>
          <w:rtl/>
        </w:rPr>
        <w:t xml:space="preserve"> אני לא עושה את </w:t>
      </w:r>
      <w:bookmarkStart w:id="7968" w:name="_ETM_Q1_10560469"/>
      <w:bookmarkEnd w:id="7968"/>
      <w:r>
        <w:rPr>
          <w:rFonts w:hint="cs"/>
          <w:rtl/>
        </w:rPr>
        <w:t>זה בחקיקה ראשית, גם בגלל התקדים שבדבר הזה, גם</w:t>
      </w:r>
      <w:bookmarkStart w:id="7969" w:name="_ETM_Q1_10564262"/>
      <w:bookmarkEnd w:id="7969"/>
      <w:r>
        <w:rPr>
          <w:rFonts w:hint="cs"/>
          <w:rtl/>
        </w:rPr>
        <w:t xml:space="preserve"> בגלל חוסר הקוהרנטיות החקיקתית שבדבר הזה, גם בגלל שיש הסדר ראשוני, הסדר משני, הסמכה, קובעים. יש סדר בבלגן.</w:t>
      </w:r>
      <w:bookmarkStart w:id="7970" w:name="_ETM_Q1_10589951"/>
      <w:bookmarkEnd w:id="7970"/>
    </w:p>
    <w:p w14:paraId="425BCD9A" w14:textId="77777777" w:rsidR="00C24746" w:rsidRDefault="00C24746" w:rsidP="00C24746">
      <w:pPr>
        <w:rPr>
          <w:rtl/>
        </w:rPr>
      </w:pPr>
      <w:bookmarkStart w:id="7971" w:name="_ETM_Q1_10590003"/>
      <w:bookmarkStart w:id="7972" w:name="_ETM_Q1_10590071"/>
      <w:bookmarkEnd w:id="7971"/>
      <w:bookmarkEnd w:id="7972"/>
    </w:p>
    <w:p w14:paraId="0A29103A" w14:textId="1B311D22" w:rsidR="00C24746" w:rsidRDefault="00C24746" w:rsidP="00C24746">
      <w:pPr>
        <w:rPr>
          <w:rtl/>
        </w:rPr>
      </w:pPr>
      <w:bookmarkStart w:id="7973" w:name="_ETM_Q1_10590150"/>
      <w:bookmarkEnd w:id="7973"/>
      <w:r>
        <w:rPr>
          <w:rFonts w:hint="cs"/>
          <w:rtl/>
        </w:rPr>
        <w:t>אני ממליץ לכם שהוראת הסמכה זאת תהיה הוראה קבועה וכאשר ת</w:t>
      </w:r>
      <w:bookmarkStart w:id="7974" w:name="_ETM_Q1_10581080"/>
      <w:bookmarkEnd w:id="7974"/>
      <w:r>
        <w:rPr>
          <w:rFonts w:hint="cs"/>
          <w:rtl/>
        </w:rPr>
        <w:t>תקנו את ההוראה של בתי המשפט, תעשו לעצמכם</w:t>
      </w:r>
      <w:bookmarkStart w:id="7975" w:name="_ETM_Q1_10583609"/>
      <w:bookmarkEnd w:id="7975"/>
      <w:r w:rsidR="007A0687">
        <w:rPr>
          <w:rFonts w:hint="cs"/>
          <w:rtl/>
        </w:rPr>
        <w:t xml:space="preserve"> </w:t>
      </w:r>
      <w:r>
        <w:rPr>
          <w:rFonts w:hint="cs"/>
          <w:rtl/>
        </w:rPr>
        <w:t>שצריך לתקן גם את זה באותו הסדר שהתחייבתם לבג"ץ שתתקנו או שלא תתקנו.</w:t>
      </w:r>
      <w:r w:rsidR="000B28A7">
        <w:rPr>
          <w:rFonts w:hint="cs"/>
          <w:rtl/>
        </w:rPr>
        <w:t xml:space="preserve"> </w:t>
      </w:r>
      <w:r>
        <w:rPr>
          <w:rFonts w:hint="cs"/>
          <w:rtl/>
        </w:rPr>
        <w:t>בשום פנים</w:t>
      </w:r>
      <w:r w:rsidR="007A0687">
        <w:rPr>
          <w:rFonts w:hint="cs"/>
          <w:rtl/>
        </w:rPr>
        <w:t xml:space="preserve"> </w:t>
      </w:r>
      <w:r>
        <w:rPr>
          <w:rFonts w:hint="cs"/>
          <w:rtl/>
        </w:rPr>
        <w:t xml:space="preserve">ואופן אני לא מוכן כי מה שאני קובע </w:t>
      </w:r>
      <w:bookmarkStart w:id="7976" w:name="_ETM_Q1_10595003"/>
      <w:bookmarkEnd w:id="7976"/>
      <w:r>
        <w:rPr>
          <w:rFonts w:hint="cs"/>
          <w:rtl/>
        </w:rPr>
        <w:t>עכשיו בלחץ כי אני צריך לחוקק עד יום שני הסדר</w:t>
      </w:r>
      <w:bookmarkStart w:id="7977" w:name="_ETM_Q1_10599721"/>
      <w:bookmarkEnd w:id="7977"/>
      <w:r>
        <w:rPr>
          <w:rFonts w:hint="cs"/>
          <w:rtl/>
        </w:rPr>
        <w:t xml:space="preserve"> לגבי מצב מיוחד, כאן יהיה התקדים איך מגבילים את שיקו</w:t>
      </w:r>
      <w:bookmarkStart w:id="7978" w:name="_ETM_Q1_10601383"/>
      <w:bookmarkEnd w:id="7978"/>
      <w:r>
        <w:rPr>
          <w:rFonts w:hint="cs"/>
          <w:rtl/>
        </w:rPr>
        <w:t>ל הדעת לעבודת המטה שנעשתה.</w:t>
      </w:r>
      <w:bookmarkStart w:id="7979" w:name="_ETM_Q1_10604948"/>
      <w:bookmarkStart w:id="7980" w:name="_ETM_Q1_10606229"/>
      <w:bookmarkEnd w:id="7979"/>
      <w:bookmarkEnd w:id="7980"/>
    </w:p>
    <w:p w14:paraId="6A2FCC98" w14:textId="77777777" w:rsidR="00C24746" w:rsidRDefault="00C24746" w:rsidP="00C24746">
      <w:pPr>
        <w:rPr>
          <w:rtl/>
        </w:rPr>
      </w:pPr>
      <w:bookmarkStart w:id="7981" w:name="_ETM_Q1_10606429"/>
      <w:bookmarkEnd w:id="7981"/>
    </w:p>
    <w:p w14:paraId="21F7CCDC" w14:textId="541FD64A" w:rsidR="00C24746" w:rsidRDefault="00C24746" w:rsidP="00C24746">
      <w:pPr>
        <w:pStyle w:val="af9"/>
        <w:keepNext/>
        <w:rPr>
          <w:rtl/>
        </w:rPr>
      </w:pPr>
      <w:bookmarkStart w:id="7982" w:name="ET_guest_שמרית_גולדנברג_1620"/>
      <w:r w:rsidRPr="00C24746">
        <w:rPr>
          <w:rStyle w:val="TagStyle"/>
          <w:rtl/>
        </w:rPr>
        <w:t xml:space="preserve"> &lt;&lt; אורח &gt;&gt; </w:t>
      </w:r>
      <w:r>
        <w:rPr>
          <w:rtl/>
        </w:rPr>
        <w:t>שמרית גולדנברג:</w:t>
      </w:r>
      <w:r w:rsidRPr="00C24746">
        <w:rPr>
          <w:rStyle w:val="TagStyle"/>
          <w:rtl/>
        </w:rPr>
        <w:t xml:space="preserve"> &lt;&lt; אורח &gt;&gt;</w:t>
      </w:r>
      <w:r w:rsidR="000B28A7">
        <w:rPr>
          <w:rtl/>
        </w:rPr>
        <w:t xml:space="preserve"> </w:t>
      </w:r>
      <w:bookmarkEnd w:id="7982"/>
    </w:p>
    <w:p w14:paraId="3FDB7952" w14:textId="77777777" w:rsidR="00C24746" w:rsidRDefault="00C24746" w:rsidP="00C24746">
      <w:pPr>
        <w:pStyle w:val="KeepWithNext"/>
        <w:rPr>
          <w:rtl/>
        </w:rPr>
      </w:pPr>
    </w:p>
    <w:p w14:paraId="5A7143D7" w14:textId="497625F4" w:rsidR="00C24746" w:rsidRDefault="00C24746" w:rsidP="00C24746">
      <w:pPr>
        <w:rPr>
          <w:rtl/>
        </w:rPr>
      </w:pPr>
      <w:r>
        <w:rPr>
          <w:rFonts w:hint="cs"/>
          <w:rtl/>
        </w:rPr>
        <w:t xml:space="preserve">זה בכל זאת הסדר </w:t>
      </w:r>
      <w:bookmarkStart w:id="7983" w:name="_ETM_Q1_10606913"/>
      <w:bookmarkEnd w:id="7983"/>
      <w:r>
        <w:rPr>
          <w:rFonts w:hint="cs"/>
          <w:rtl/>
        </w:rPr>
        <w:t xml:space="preserve">שכבר פוסע בדרך שכבר נסללה. זה לא שהדרך </w:t>
      </w:r>
      <w:bookmarkStart w:id="7984" w:name="_ETM_Q1_10609313"/>
      <w:bookmarkEnd w:id="7984"/>
      <w:r>
        <w:rPr>
          <w:rFonts w:hint="cs"/>
          <w:rtl/>
        </w:rPr>
        <w:t>נסללת לראשונה.</w:t>
      </w:r>
    </w:p>
    <w:p w14:paraId="5B64738B" w14:textId="77777777" w:rsidR="00C24746" w:rsidRDefault="00C24746" w:rsidP="00C24746">
      <w:pPr>
        <w:rPr>
          <w:rtl/>
        </w:rPr>
      </w:pPr>
    </w:p>
    <w:p w14:paraId="2DC9D799" w14:textId="3A662AA3" w:rsidR="00C24746" w:rsidRDefault="00C24746" w:rsidP="00C24746">
      <w:pPr>
        <w:pStyle w:val="af6"/>
        <w:keepNext/>
        <w:rPr>
          <w:rtl/>
        </w:rPr>
      </w:pPr>
      <w:bookmarkStart w:id="7985" w:name="ET_yor_6157_1621"/>
      <w:r w:rsidRPr="00C24746">
        <w:rPr>
          <w:rStyle w:val="TagStyle"/>
          <w:rtl/>
        </w:rPr>
        <w:t xml:space="preserve"> &lt;&lt; יור &gt;&gt; </w:t>
      </w:r>
      <w:r>
        <w:rPr>
          <w:rtl/>
        </w:rPr>
        <w:t>היו"ר שמחה רוטמן:</w:t>
      </w:r>
      <w:r w:rsidRPr="00C24746">
        <w:rPr>
          <w:rStyle w:val="TagStyle"/>
          <w:rtl/>
        </w:rPr>
        <w:t xml:space="preserve"> &lt;&lt; יור &gt;&gt;</w:t>
      </w:r>
      <w:r w:rsidR="000B28A7">
        <w:rPr>
          <w:rtl/>
        </w:rPr>
        <w:t xml:space="preserve"> </w:t>
      </w:r>
      <w:bookmarkEnd w:id="7985"/>
    </w:p>
    <w:p w14:paraId="25EC27F1" w14:textId="77777777" w:rsidR="00C24746" w:rsidRDefault="00C24746" w:rsidP="00C24746">
      <w:pPr>
        <w:pStyle w:val="KeepWithNext"/>
        <w:rPr>
          <w:rtl/>
          <w:lang w:eastAsia="he-IL"/>
        </w:rPr>
      </w:pPr>
    </w:p>
    <w:p w14:paraId="69B9F161" w14:textId="70D5F995" w:rsidR="00C24746" w:rsidRDefault="00C24746" w:rsidP="00C24746">
      <w:pPr>
        <w:rPr>
          <w:rtl/>
          <w:lang w:eastAsia="he-IL"/>
        </w:rPr>
      </w:pPr>
      <w:bookmarkStart w:id="7986" w:name="_ETM_Q1_10609719"/>
      <w:bookmarkStart w:id="7987" w:name="_ETM_Q1_10609771"/>
      <w:bookmarkEnd w:id="7986"/>
      <w:bookmarkEnd w:id="7987"/>
      <w:r>
        <w:rPr>
          <w:rFonts w:hint="cs"/>
          <w:rtl/>
          <w:lang w:eastAsia="he-IL"/>
        </w:rPr>
        <w:t xml:space="preserve">אין בעיה. תקנות. שיהיה בתקנות. </w:t>
      </w:r>
      <w:bookmarkStart w:id="7988" w:name="_ETM_Q1_10618782"/>
      <w:bookmarkEnd w:id="7988"/>
    </w:p>
    <w:p w14:paraId="586509FD" w14:textId="77777777" w:rsidR="00980701" w:rsidRDefault="00980701" w:rsidP="00C24746">
      <w:pPr>
        <w:rPr>
          <w:rtl/>
          <w:lang w:eastAsia="he-IL"/>
        </w:rPr>
      </w:pPr>
      <w:bookmarkStart w:id="7989" w:name="_ETM_Q1_10618951"/>
      <w:bookmarkEnd w:id="7989"/>
    </w:p>
    <w:p w14:paraId="3D06AE18" w14:textId="1A8E1018" w:rsidR="00980701" w:rsidRDefault="00980701" w:rsidP="00980701">
      <w:pPr>
        <w:pStyle w:val="af9"/>
        <w:keepNext/>
        <w:rPr>
          <w:rtl/>
          <w:lang w:eastAsia="he-IL"/>
        </w:rPr>
      </w:pPr>
      <w:bookmarkStart w:id="7990" w:name="ET_guest_שמרית_גולדנברג_1622"/>
      <w:r w:rsidRPr="00980701">
        <w:rPr>
          <w:rStyle w:val="TagStyle"/>
          <w:rtl/>
        </w:rPr>
        <w:t xml:space="preserve"> &lt;&lt; אורח &gt;&gt; </w:t>
      </w:r>
      <w:r>
        <w:rPr>
          <w:rtl/>
          <w:lang w:eastAsia="he-IL"/>
        </w:rPr>
        <w:t>שמרית גולדנברג:</w:t>
      </w:r>
      <w:r w:rsidRPr="00980701">
        <w:rPr>
          <w:rStyle w:val="TagStyle"/>
          <w:rtl/>
        </w:rPr>
        <w:t xml:space="preserve"> &lt;&lt; אורח &gt;&gt;</w:t>
      </w:r>
      <w:r w:rsidR="000B28A7">
        <w:rPr>
          <w:rtl/>
          <w:lang w:eastAsia="he-IL"/>
        </w:rPr>
        <w:t xml:space="preserve"> </w:t>
      </w:r>
      <w:bookmarkEnd w:id="7990"/>
    </w:p>
    <w:p w14:paraId="2ED4A4C4" w14:textId="77777777" w:rsidR="00980701" w:rsidRDefault="00980701" w:rsidP="00980701">
      <w:pPr>
        <w:pStyle w:val="KeepWithNext"/>
        <w:rPr>
          <w:rtl/>
          <w:lang w:eastAsia="he-IL"/>
        </w:rPr>
      </w:pPr>
    </w:p>
    <w:p w14:paraId="36D172BF" w14:textId="4CAE2BFC" w:rsidR="00980701" w:rsidRDefault="00980701" w:rsidP="00980701">
      <w:pPr>
        <w:rPr>
          <w:rtl/>
          <w:lang w:eastAsia="he-IL"/>
        </w:rPr>
      </w:pPr>
      <w:r>
        <w:rPr>
          <w:rFonts w:hint="cs"/>
          <w:rtl/>
          <w:lang w:eastAsia="he-IL"/>
        </w:rPr>
        <w:t xml:space="preserve">חוק שחרור על תנאי </w:t>
      </w:r>
      <w:bookmarkStart w:id="7991" w:name="_ETM_Q1_10617729"/>
      <w:bookmarkEnd w:id="7991"/>
      <w:r>
        <w:rPr>
          <w:rFonts w:hint="cs"/>
          <w:rtl/>
          <w:lang w:eastAsia="he-IL"/>
        </w:rPr>
        <w:t>זה חוק שאין לו תקנות בגלל כל מיני מורכבויות</w:t>
      </w:r>
      <w:bookmarkStart w:id="7992" w:name="_ETM_Q1_10619769"/>
      <w:bookmarkEnd w:id="7992"/>
      <w:r>
        <w:rPr>
          <w:rFonts w:hint="cs"/>
          <w:rtl/>
          <w:lang w:eastAsia="he-IL"/>
        </w:rPr>
        <w:t xml:space="preserve"> שהיו לאורך השנים. החוק הזה הוא מ-2001 ועד </w:t>
      </w:r>
      <w:bookmarkStart w:id="7993" w:name="_ETM_Q1_10623588"/>
      <w:bookmarkEnd w:id="7993"/>
      <w:r>
        <w:rPr>
          <w:rFonts w:hint="cs"/>
          <w:rtl/>
          <w:lang w:eastAsia="he-IL"/>
        </w:rPr>
        <w:t>היום אין בו תקנות.</w:t>
      </w:r>
    </w:p>
    <w:p w14:paraId="6A71E4C1" w14:textId="77777777" w:rsidR="00980701" w:rsidRDefault="00980701" w:rsidP="00980701">
      <w:pPr>
        <w:rPr>
          <w:rtl/>
          <w:lang w:eastAsia="he-IL"/>
        </w:rPr>
      </w:pPr>
    </w:p>
    <w:p w14:paraId="74EB2E50" w14:textId="05BC8630" w:rsidR="00980701" w:rsidRDefault="00980701" w:rsidP="00980701">
      <w:pPr>
        <w:pStyle w:val="af6"/>
        <w:keepNext/>
        <w:rPr>
          <w:rtl/>
        </w:rPr>
      </w:pPr>
      <w:bookmarkStart w:id="7994" w:name="ET_yor_6157_1623"/>
      <w:r w:rsidRPr="00980701">
        <w:rPr>
          <w:rStyle w:val="TagStyle"/>
          <w:rtl/>
        </w:rPr>
        <w:t xml:space="preserve"> &lt;&lt; יור &gt;&gt; </w:t>
      </w:r>
      <w:r>
        <w:rPr>
          <w:rtl/>
        </w:rPr>
        <w:t>היו"ר שמחה רוטמן:</w:t>
      </w:r>
      <w:r w:rsidRPr="00980701">
        <w:rPr>
          <w:rStyle w:val="TagStyle"/>
          <w:rtl/>
        </w:rPr>
        <w:t xml:space="preserve"> &lt;&lt; יור &gt;&gt;</w:t>
      </w:r>
      <w:r w:rsidR="000B28A7">
        <w:rPr>
          <w:rtl/>
        </w:rPr>
        <w:t xml:space="preserve"> </w:t>
      </w:r>
      <w:bookmarkEnd w:id="7994"/>
    </w:p>
    <w:p w14:paraId="7B1C052B" w14:textId="77777777" w:rsidR="00980701" w:rsidRDefault="00980701" w:rsidP="00980701">
      <w:pPr>
        <w:pStyle w:val="KeepWithNext"/>
        <w:rPr>
          <w:rtl/>
          <w:lang w:eastAsia="he-IL"/>
        </w:rPr>
      </w:pPr>
    </w:p>
    <w:p w14:paraId="6BD2B4BF" w14:textId="24EC4B56" w:rsidR="00980701" w:rsidRDefault="00980701" w:rsidP="00980701">
      <w:pPr>
        <w:rPr>
          <w:rtl/>
          <w:lang w:eastAsia="he-IL"/>
        </w:rPr>
      </w:pPr>
      <w:r>
        <w:rPr>
          <w:rFonts w:hint="cs"/>
          <w:rtl/>
          <w:lang w:eastAsia="he-IL"/>
        </w:rPr>
        <w:t>נכון. לכן אנחנו נתקן אותו ביום רביעי בשעה 15:34 בזמן מליאה.</w:t>
      </w:r>
    </w:p>
    <w:p w14:paraId="00E7B3A9" w14:textId="77777777" w:rsidR="00980701" w:rsidRDefault="00980701" w:rsidP="00980701">
      <w:pPr>
        <w:rPr>
          <w:rtl/>
          <w:lang w:eastAsia="he-IL"/>
        </w:rPr>
      </w:pPr>
    </w:p>
    <w:p w14:paraId="6BB91AEE" w14:textId="0CCDC85C" w:rsidR="00980701" w:rsidRDefault="00980701" w:rsidP="00980701">
      <w:pPr>
        <w:pStyle w:val="af9"/>
        <w:keepNext/>
        <w:rPr>
          <w:rtl/>
          <w:lang w:eastAsia="he-IL"/>
        </w:rPr>
      </w:pPr>
      <w:bookmarkStart w:id="7995" w:name="ET_guest_שמרית_גולדנברג_1624"/>
      <w:r w:rsidRPr="00980701">
        <w:rPr>
          <w:rStyle w:val="TagStyle"/>
          <w:rtl/>
        </w:rPr>
        <w:t xml:space="preserve"> &lt;&lt; אורח &gt;&gt; </w:t>
      </w:r>
      <w:r>
        <w:rPr>
          <w:rtl/>
          <w:lang w:eastAsia="he-IL"/>
        </w:rPr>
        <w:t>שמרית גולדנברג:</w:t>
      </w:r>
      <w:r w:rsidRPr="00980701">
        <w:rPr>
          <w:rStyle w:val="TagStyle"/>
          <w:rtl/>
        </w:rPr>
        <w:t xml:space="preserve"> &lt;&lt; אורח &gt;&gt;</w:t>
      </w:r>
      <w:r w:rsidR="000B28A7">
        <w:rPr>
          <w:rtl/>
          <w:lang w:eastAsia="he-IL"/>
        </w:rPr>
        <w:t xml:space="preserve"> </w:t>
      </w:r>
      <w:bookmarkEnd w:id="7995"/>
    </w:p>
    <w:p w14:paraId="6F994A2A" w14:textId="77777777" w:rsidR="00980701" w:rsidRDefault="00980701" w:rsidP="00980701">
      <w:pPr>
        <w:pStyle w:val="KeepWithNext"/>
        <w:rPr>
          <w:rtl/>
          <w:lang w:eastAsia="he-IL"/>
        </w:rPr>
      </w:pPr>
    </w:p>
    <w:p w14:paraId="7346394A" w14:textId="14A52597" w:rsidR="00980701" w:rsidRDefault="00980701" w:rsidP="00980701">
      <w:pPr>
        <w:rPr>
          <w:rtl/>
          <w:lang w:eastAsia="he-IL"/>
        </w:rPr>
      </w:pPr>
      <w:r>
        <w:rPr>
          <w:rFonts w:hint="cs"/>
          <w:rtl/>
          <w:lang w:eastAsia="he-IL"/>
        </w:rPr>
        <w:t xml:space="preserve">אנחנו מדברים על הסדר שההיקף </w:t>
      </w:r>
      <w:bookmarkStart w:id="7996" w:name="_ETM_Q1_10632360"/>
      <w:bookmarkEnd w:id="7996"/>
      <w:r>
        <w:rPr>
          <w:rFonts w:hint="cs"/>
          <w:rtl/>
          <w:lang w:eastAsia="he-IL"/>
        </w:rPr>
        <w:t>שלו</w:t>
      </w:r>
      <w:r w:rsidR="007A0687">
        <w:rPr>
          <w:rFonts w:hint="cs"/>
          <w:rtl/>
          <w:lang w:eastAsia="he-IL"/>
        </w:rPr>
        <w:t xml:space="preserve"> </w:t>
      </w:r>
      <w:r>
        <w:rPr>
          <w:rFonts w:hint="cs"/>
          <w:rtl/>
          <w:lang w:eastAsia="he-IL"/>
        </w:rPr>
        <w:t>הוא מאוד מאוד מוגבל. צריך לראות. יש כאן שלושה סעיפים.</w:t>
      </w:r>
    </w:p>
    <w:p w14:paraId="06B0909A" w14:textId="77777777" w:rsidR="00980701" w:rsidRDefault="00980701" w:rsidP="00980701">
      <w:pPr>
        <w:rPr>
          <w:rtl/>
          <w:lang w:eastAsia="he-IL"/>
        </w:rPr>
      </w:pPr>
    </w:p>
    <w:p w14:paraId="4F6C94DE" w14:textId="144DDEC8" w:rsidR="00980701" w:rsidRDefault="00980701" w:rsidP="00980701">
      <w:pPr>
        <w:pStyle w:val="af6"/>
        <w:keepNext/>
        <w:rPr>
          <w:rtl/>
        </w:rPr>
      </w:pPr>
      <w:bookmarkStart w:id="7997" w:name="ET_yor_6157_1625"/>
      <w:r w:rsidRPr="00980701">
        <w:rPr>
          <w:rStyle w:val="TagStyle"/>
          <w:rtl/>
        </w:rPr>
        <w:t xml:space="preserve"> &lt;&lt; יור &gt;&gt; </w:t>
      </w:r>
      <w:r>
        <w:rPr>
          <w:rtl/>
        </w:rPr>
        <w:t>היו"ר שמחה רוטמן:</w:t>
      </w:r>
      <w:r w:rsidRPr="00980701">
        <w:rPr>
          <w:rStyle w:val="TagStyle"/>
          <w:rtl/>
        </w:rPr>
        <w:t xml:space="preserve"> &lt;&lt; יור &gt;&gt;</w:t>
      </w:r>
      <w:r w:rsidR="000B28A7">
        <w:rPr>
          <w:rtl/>
        </w:rPr>
        <w:t xml:space="preserve"> </w:t>
      </w:r>
      <w:bookmarkEnd w:id="7997"/>
    </w:p>
    <w:p w14:paraId="4B94A0E0" w14:textId="77777777" w:rsidR="00980701" w:rsidRDefault="00980701" w:rsidP="00980701">
      <w:pPr>
        <w:pStyle w:val="KeepWithNext"/>
        <w:rPr>
          <w:rtl/>
          <w:lang w:eastAsia="he-IL"/>
        </w:rPr>
      </w:pPr>
    </w:p>
    <w:p w14:paraId="0CE515CF" w14:textId="3A5EAFB1" w:rsidR="00980701" w:rsidRDefault="00980701" w:rsidP="00980701">
      <w:pPr>
        <w:rPr>
          <w:rtl/>
          <w:lang w:eastAsia="he-IL"/>
        </w:rPr>
      </w:pPr>
      <w:r>
        <w:rPr>
          <w:rFonts w:hint="cs"/>
          <w:rtl/>
          <w:lang w:eastAsia="he-IL"/>
        </w:rPr>
        <w:t>אולי זאת א</w:t>
      </w:r>
      <w:bookmarkStart w:id="7998" w:name="_ETM_Q1_10637262"/>
      <w:bookmarkStart w:id="7999" w:name="_ETM_Q1_10637409"/>
      <w:bookmarkEnd w:id="7998"/>
      <w:bookmarkEnd w:id="7999"/>
      <w:r>
        <w:rPr>
          <w:rFonts w:hint="cs"/>
          <w:rtl/>
          <w:lang w:eastAsia="he-IL"/>
        </w:rPr>
        <w:t>פילו לא תקנה בעלת תוקף</w:t>
      </w:r>
      <w:bookmarkStart w:id="8000" w:name="_ETM_Q1_10636602"/>
      <w:bookmarkEnd w:id="8000"/>
      <w:r>
        <w:rPr>
          <w:rFonts w:hint="cs"/>
          <w:rtl/>
          <w:lang w:eastAsia="he-IL"/>
        </w:rPr>
        <w:t xml:space="preserve"> תחיקתי. תעשו את זה בהוראות</w:t>
      </w:r>
      <w:r w:rsidR="007A0687">
        <w:rPr>
          <w:rFonts w:hint="cs"/>
          <w:rtl/>
          <w:lang w:eastAsia="he-IL"/>
        </w:rPr>
        <w:t xml:space="preserve"> </w:t>
      </w:r>
      <w:r>
        <w:rPr>
          <w:rFonts w:hint="cs"/>
          <w:rtl/>
          <w:lang w:eastAsia="he-IL"/>
        </w:rPr>
        <w:t xml:space="preserve">נוהל. אני אומר </w:t>
      </w:r>
      <w:bookmarkStart w:id="8001" w:name="_ETM_Q1_10641562"/>
      <w:bookmarkEnd w:id="8001"/>
      <w:r>
        <w:rPr>
          <w:rFonts w:hint="cs"/>
          <w:rtl/>
          <w:lang w:eastAsia="he-IL"/>
        </w:rPr>
        <w:t>לכם ברצינות, סעיף מסמיך בחוק שחרור על תנאי. אתם רוצים</w:t>
      </w:r>
      <w:bookmarkStart w:id="8002" w:name="_ETM_Q1_10645758"/>
      <w:bookmarkEnd w:id="8002"/>
      <w:r>
        <w:rPr>
          <w:rFonts w:hint="cs"/>
          <w:rtl/>
          <w:lang w:eastAsia="he-IL"/>
        </w:rPr>
        <w:t xml:space="preserve"> שהוא יהיה רק לתקופת החירום, אני לא אתווכח איתכם. אני חושב שזאת טעות, אני חושב שאתם צריכים לעשות אותו קבוע,</w:t>
      </w:r>
      <w:bookmarkStart w:id="8003" w:name="_ETM_Q1_10655264"/>
      <w:bookmarkEnd w:id="8003"/>
      <w:r>
        <w:rPr>
          <w:rFonts w:hint="cs"/>
          <w:rtl/>
          <w:lang w:eastAsia="he-IL"/>
        </w:rPr>
        <w:t xml:space="preserve"> במיוחד שיש על התקנות האלו אישור ועדה אבל על זה אני לא אריב איתכם. אתם החלטתם </w:t>
      </w:r>
      <w:bookmarkStart w:id="8004" w:name="_ETM_Q1_10658816"/>
      <w:bookmarkEnd w:id="8004"/>
      <w:r>
        <w:rPr>
          <w:rFonts w:hint="cs"/>
          <w:rtl/>
          <w:lang w:eastAsia="he-IL"/>
        </w:rPr>
        <w:t>שאתם רוצים את זה רק בהוראת שעה או לא בהוראת שעה, אני לא יודע למה, תעשו מה שאתם</w:t>
      </w:r>
      <w:bookmarkStart w:id="8005" w:name="_ETM_Q1_10661064"/>
      <w:bookmarkEnd w:id="8005"/>
      <w:r>
        <w:rPr>
          <w:rFonts w:hint="cs"/>
          <w:rtl/>
          <w:lang w:eastAsia="he-IL"/>
        </w:rPr>
        <w:t xml:space="preserve"> רוצים. בוודאי</w:t>
      </w:r>
      <w:r w:rsidR="007A0687">
        <w:rPr>
          <w:rFonts w:hint="cs"/>
          <w:rtl/>
          <w:lang w:eastAsia="he-IL"/>
        </w:rPr>
        <w:t xml:space="preserve"> </w:t>
      </w:r>
      <w:r>
        <w:rPr>
          <w:rFonts w:hint="cs"/>
          <w:rtl/>
          <w:lang w:eastAsia="he-IL"/>
        </w:rPr>
        <w:t>ובוודאי כשזה בהוראת שעה,</w:t>
      </w:r>
      <w:bookmarkStart w:id="8006" w:name="_ETM_Q1_10666477"/>
      <w:bookmarkEnd w:id="8006"/>
      <w:r>
        <w:rPr>
          <w:rFonts w:hint="cs"/>
          <w:rtl/>
          <w:lang w:eastAsia="he-IL"/>
        </w:rPr>
        <w:t xml:space="preserve"> אני לא מתכנן עכשיו לסלול את הדרך הזאת. </w:t>
      </w:r>
      <w:bookmarkStart w:id="8007" w:name="_ETM_Q1_10671361"/>
      <w:bookmarkEnd w:id="8007"/>
    </w:p>
    <w:p w14:paraId="3325D124" w14:textId="77777777" w:rsidR="00980701" w:rsidRDefault="00980701" w:rsidP="00980701">
      <w:pPr>
        <w:rPr>
          <w:rtl/>
          <w:lang w:eastAsia="he-IL"/>
        </w:rPr>
      </w:pPr>
      <w:bookmarkStart w:id="8008" w:name="_ETM_Q1_10671571"/>
      <w:bookmarkEnd w:id="8008"/>
    </w:p>
    <w:p w14:paraId="29F6FD0D" w14:textId="60BBE1A8" w:rsidR="00980701" w:rsidRDefault="00980701" w:rsidP="00980701">
      <w:pPr>
        <w:pStyle w:val="a4"/>
        <w:keepNext/>
        <w:rPr>
          <w:rtl/>
        </w:rPr>
      </w:pPr>
      <w:bookmarkStart w:id="8009" w:name="ET_speaker_נועה_ברודצקי_לוי_1626"/>
      <w:r w:rsidRPr="00980701">
        <w:rPr>
          <w:rStyle w:val="TagStyle"/>
          <w:rtl/>
        </w:rPr>
        <w:t xml:space="preserve"> &lt;&lt; דובר &gt;&gt; </w:t>
      </w:r>
      <w:r>
        <w:rPr>
          <w:rtl/>
        </w:rPr>
        <w:t>נועה ברודצקי לוי:</w:t>
      </w:r>
      <w:r w:rsidRPr="00980701">
        <w:rPr>
          <w:rStyle w:val="TagStyle"/>
          <w:rtl/>
        </w:rPr>
        <w:t xml:space="preserve"> &lt;&lt; דובר &gt;&gt;</w:t>
      </w:r>
      <w:r w:rsidR="000B28A7">
        <w:rPr>
          <w:rtl/>
        </w:rPr>
        <w:t xml:space="preserve"> </w:t>
      </w:r>
      <w:bookmarkEnd w:id="8009"/>
    </w:p>
    <w:p w14:paraId="62451F9C" w14:textId="77777777" w:rsidR="00980701" w:rsidRDefault="00980701" w:rsidP="00980701">
      <w:pPr>
        <w:pStyle w:val="KeepWithNext"/>
        <w:rPr>
          <w:rtl/>
          <w:lang w:eastAsia="he-IL"/>
        </w:rPr>
      </w:pPr>
    </w:p>
    <w:p w14:paraId="479BB4B4" w14:textId="60F6DC2D" w:rsidR="00980701" w:rsidRDefault="00980701" w:rsidP="00980701">
      <w:pPr>
        <w:rPr>
          <w:rtl/>
          <w:lang w:eastAsia="he-IL"/>
        </w:rPr>
      </w:pPr>
      <w:r>
        <w:rPr>
          <w:rFonts w:hint="cs"/>
          <w:rtl/>
          <w:lang w:eastAsia="he-IL"/>
        </w:rPr>
        <w:t>אני רק אציין</w:t>
      </w:r>
      <w:r w:rsidR="00B537C8">
        <w:rPr>
          <w:rFonts w:hint="cs"/>
          <w:rtl/>
          <w:lang w:eastAsia="he-IL"/>
        </w:rPr>
        <w:t xml:space="preserve"> שברור שזה קשור לדברים שאנחנו דנים בהם עכשיו</w:t>
      </w:r>
      <w:bookmarkStart w:id="8010" w:name="_ETM_Q1_10677552"/>
      <w:bookmarkEnd w:id="8010"/>
      <w:r w:rsidR="00B537C8">
        <w:rPr>
          <w:rFonts w:hint="cs"/>
          <w:rtl/>
          <w:lang w:eastAsia="he-IL"/>
        </w:rPr>
        <w:t xml:space="preserve"> וזה כן קשור לסיטואציה שכבר רואים לנגד עיניהם.</w:t>
      </w:r>
    </w:p>
    <w:p w14:paraId="7B0F8F44" w14:textId="77777777" w:rsidR="00B537C8" w:rsidRDefault="00B537C8" w:rsidP="00980701">
      <w:pPr>
        <w:rPr>
          <w:rtl/>
          <w:lang w:eastAsia="he-IL"/>
        </w:rPr>
      </w:pPr>
    </w:p>
    <w:p w14:paraId="2F1EFD45" w14:textId="28BBE30F" w:rsidR="00B537C8" w:rsidRDefault="00B537C8" w:rsidP="00B537C8">
      <w:pPr>
        <w:pStyle w:val="af6"/>
        <w:keepNext/>
        <w:rPr>
          <w:rtl/>
        </w:rPr>
      </w:pPr>
      <w:bookmarkStart w:id="8011" w:name="ET_yor_6157_1627"/>
      <w:r w:rsidRPr="00B537C8">
        <w:rPr>
          <w:rStyle w:val="TagStyle"/>
          <w:rtl/>
        </w:rPr>
        <w:t xml:space="preserve"> &lt;&lt; יור &gt;&gt; </w:t>
      </w:r>
      <w:r>
        <w:rPr>
          <w:rtl/>
        </w:rPr>
        <w:t>היו"ר שמחה רוטמן:</w:t>
      </w:r>
      <w:r w:rsidRPr="00B537C8">
        <w:rPr>
          <w:rStyle w:val="TagStyle"/>
          <w:rtl/>
        </w:rPr>
        <w:t xml:space="preserve"> &lt;&lt; יור &gt;&gt;</w:t>
      </w:r>
      <w:r w:rsidR="000B28A7">
        <w:rPr>
          <w:rtl/>
        </w:rPr>
        <w:t xml:space="preserve"> </w:t>
      </w:r>
      <w:bookmarkEnd w:id="8011"/>
    </w:p>
    <w:p w14:paraId="5FDE4BD9" w14:textId="77777777" w:rsidR="00B537C8" w:rsidRDefault="00B537C8" w:rsidP="00B537C8">
      <w:pPr>
        <w:pStyle w:val="KeepWithNext"/>
        <w:rPr>
          <w:rtl/>
          <w:lang w:eastAsia="he-IL"/>
        </w:rPr>
      </w:pPr>
    </w:p>
    <w:p w14:paraId="6753DA57" w14:textId="4A5667C5" w:rsidR="00B537C8" w:rsidRDefault="00B537C8" w:rsidP="00B537C8">
      <w:pPr>
        <w:rPr>
          <w:rtl/>
          <w:lang w:eastAsia="he-IL"/>
        </w:rPr>
      </w:pPr>
      <w:r>
        <w:rPr>
          <w:rFonts w:hint="cs"/>
          <w:rtl/>
          <w:lang w:eastAsia="he-IL"/>
        </w:rPr>
        <w:t>לא, זה לא קשור</w:t>
      </w:r>
      <w:r w:rsidR="007A0687">
        <w:rPr>
          <w:rFonts w:hint="cs"/>
          <w:rtl/>
          <w:lang w:eastAsia="he-IL"/>
        </w:rPr>
        <w:t xml:space="preserve"> </w:t>
      </w:r>
      <w:r>
        <w:rPr>
          <w:rFonts w:hint="cs"/>
          <w:rtl/>
          <w:lang w:eastAsia="he-IL"/>
        </w:rPr>
        <w:t>בכלל. זה בכלל</w:t>
      </w:r>
      <w:r w:rsidR="007A0687">
        <w:rPr>
          <w:rFonts w:hint="cs"/>
          <w:rtl/>
          <w:lang w:eastAsia="he-IL"/>
        </w:rPr>
        <w:t xml:space="preserve"> </w:t>
      </w:r>
      <w:r>
        <w:rPr>
          <w:rFonts w:hint="cs"/>
          <w:rtl/>
          <w:lang w:eastAsia="he-IL"/>
        </w:rPr>
        <w:t xml:space="preserve">לא מותנה </w:t>
      </w:r>
      <w:bookmarkStart w:id="8012" w:name="_ETM_Q1_10681304"/>
      <w:bookmarkEnd w:id="8012"/>
      <w:r>
        <w:rPr>
          <w:rFonts w:hint="cs"/>
          <w:rtl/>
          <w:lang w:eastAsia="he-IL"/>
        </w:rPr>
        <w:t>בקיומה של הכרזה. גם אם בתי המש</w:t>
      </w:r>
      <w:bookmarkStart w:id="8013" w:name="_ETM_Q1_10685783"/>
      <w:bookmarkEnd w:id="8013"/>
      <w:r>
        <w:rPr>
          <w:rFonts w:hint="cs"/>
          <w:rtl/>
          <w:lang w:eastAsia="he-IL"/>
        </w:rPr>
        <w:t>פט, בכלל אין הכרזה, אלא זה רק מותנה בהודעה</w:t>
      </w:r>
      <w:bookmarkStart w:id="8014" w:name="_ETM_Q1_10688048"/>
      <w:bookmarkEnd w:id="8014"/>
      <w:r>
        <w:rPr>
          <w:rFonts w:hint="cs"/>
          <w:rtl/>
          <w:lang w:eastAsia="he-IL"/>
        </w:rPr>
        <w:t xml:space="preserve"> על מצב חירום מיוחד שהשר מוציא.</w:t>
      </w:r>
      <w:bookmarkStart w:id="8015" w:name="_ETM_Q1_10689117"/>
      <w:bookmarkEnd w:id="8015"/>
    </w:p>
    <w:p w14:paraId="259A552F" w14:textId="77777777" w:rsidR="00B537C8" w:rsidRDefault="00B537C8" w:rsidP="00B537C8">
      <w:pPr>
        <w:rPr>
          <w:rtl/>
          <w:lang w:eastAsia="he-IL"/>
        </w:rPr>
      </w:pPr>
      <w:bookmarkStart w:id="8016" w:name="_ETM_Q1_10689336"/>
      <w:bookmarkEnd w:id="8016"/>
    </w:p>
    <w:p w14:paraId="453E2A0E" w14:textId="3A161332" w:rsidR="00B537C8" w:rsidRDefault="00B537C8" w:rsidP="00B537C8">
      <w:pPr>
        <w:pStyle w:val="af9"/>
        <w:keepNext/>
        <w:rPr>
          <w:rtl/>
          <w:lang w:eastAsia="he-IL"/>
        </w:rPr>
      </w:pPr>
      <w:bookmarkStart w:id="8017" w:name="ET_guest_שמרית_גולדנברג_1628"/>
      <w:r w:rsidRPr="00B537C8">
        <w:rPr>
          <w:rStyle w:val="TagStyle"/>
          <w:rtl/>
        </w:rPr>
        <w:t xml:space="preserve"> &lt;&lt; אורח &gt;&gt; </w:t>
      </w:r>
      <w:r>
        <w:rPr>
          <w:rtl/>
          <w:lang w:eastAsia="he-IL"/>
        </w:rPr>
        <w:t>שמרית גולדנברג:</w:t>
      </w:r>
      <w:r w:rsidRPr="00B537C8">
        <w:rPr>
          <w:rStyle w:val="TagStyle"/>
          <w:rtl/>
        </w:rPr>
        <w:t xml:space="preserve"> &lt;&lt; אורח &gt;&gt;</w:t>
      </w:r>
      <w:r w:rsidR="000B28A7">
        <w:rPr>
          <w:rtl/>
          <w:lang w:eastAsia="he-IL"/>
        </w:rPr>
        <w:t xml:space="preserve"> </w:t>
      </w:r>
      <w:bookmarkEnd w:id="8017"/>
    </w:p>
    <w:p w14:paraId="6C412557" w14:textId="77777777" w:rsidR="00B537C8" w:rsidRDefault="00B537C8" w:rsidP="00B537C8">
      <w:pPr>
        <w:pStyle w:val="KeepWithNext"/>
        <w:rPr>
          <w:rtl/>
          <w:lang w:eastAsia="he-IL"/>
        </w:rPr>
      </w:pPr>
    </w:p>
    <w:p w14:paraId="5FE42C92" w14:textId="3171E685" w:rsidR="00B537C8" w:rsidRDefault="00B537C8" w:rsidP="00B537C8">
      <w:pPr>
        <w:rPr>
          <w:rtl/>
          <w:lang w:eastAsia="he-IL"/>
        </w:rPr>
      </w:pPr>
      <w:r>
        <w:rPr>
          <w:rFonts w:hint="cs"/>
          <w:rtl/>
          <w:lang w:eastAsia="he-IL"/>
        </w:rPr>
        <w:t xml:space="preserve">אלה שני רבדים נפרדים. </w:t>
      </w:r>
    </w:p>
    <w:p w14:paraId="565A5553" w14:textId="77777777" w:rsidR="00B537C8" w:rsidRDefault="00B537C8" w:rsidP="00B537C8">
      <w:pPr>
        <w:rPr>
          <w:rtl/>
          <w:lang w:eastAsia="he-IL"/>
        </w:rPr>
      </w:pPr>
    </w:p>
    <w:p w14:paraId="1D61BE63" w14:textId="0B895347" w:rsidR="00B537C8" w:rsidRDefault="00B537C8" w:rsidP="00B537C8">
      <w:pPr>
        <w:pStyle w:val="af6"/>
        <w:keepNext/>
        <w:rPr>
          <w:rtl/>
        </w:rPr>
      </w:pPr>
      <w:bookmarkStart w:id="8018" w:name="ET_yor_6157_1629"/>
      <w:r w:rsidRPr="00B537C8">
        <w:rPr>
          <w:rStyle w:val="TagStyle"/>
          <w:rtl/>
        </w:rPr>
        <w:t xml:space="preserve"> &lt;&lt; יור &gt;&gt; </w:t>
      </w:r>
      <w:r>
        <w:rPr>
          <w:rtl/>
        </w:rPr>
        <w:t>היו"ר שמחה רוטמן:</w:t>
      </w:r>
      <w:r w:rsidRPr="00B537C8">
        <w:rPr>
          <w:rStyle w:val="TagStyle"/>
          <w:rtl/>
        </w:rPr>
        <w:t xml:space="preserve"> &lt;&lt; יור &gt;&gt;</w:t>
      </w:r>
      <w:r w:rsidR="000B28A7">
        <w:rPr>
          <w:rtl/>
        </w:rPr>
        <w:t xml:space="preserve"> </w:t>
      </w:r>
      <w:bookmarkEnd w:id="8018"/>
    </w:p>
    <w:p w14:paraId="1DDF6802" w14:textId="77777777" w:rsidR="00B537C8" w:rsidRDefault="00B537C8" w:rsidP="00B537C8">
      <w:pPr>
        <w:pStyle w:val="KeepWithNext"/>
        <w:rPr>
          <w:rtl/>
          <w:lang w:eastAsia="he-IL"/>
        </w:rPr>
      </w:pPr>
    </w:p>
    <w:p w14:paraId="692E5B22" w14:textId="12A450BD" w:rsidR="00B537C8" w:rsidRDefault="00B537C8" w:rsidP="00B537C8">
      <w:pPr>
        <w:rPr>
          <w:rtl/>
          <w:lang w:eastAsia="he-IL"/>
        </w:rPr>
      </w:pPr>
      <w:r>
        <w:rPr>
          <w:rFonts w:hint="cs"/>
          <w:rtl/>
          <w:lang w:eastAsia="he-IL"/>
        </w:rPr>
        <w:t>לכן זה לא קשור. אני מסכים שזה לא קשור לחוק.</w:t>
      </w:r>
      <w:r w:rsidR="007A0687">
        <w:rPr>
          <w:rFonts w:hint="cs"/>
          <w:rtl/>
          <w:lang w:eastAsia="he-IL"/>
        </w:rPr>
        <w:t xml:space="preserve"> </w:t>
      </w:r>
      <w:r>
        <w:rPr>
          <w:rFonts w:hint="cs"/>
          <w:rtl/>
          <w:lang w:eastAsia="he-IL"/>
        </w:rPr>
        <w:t>אני קורא את כותרת החוק.</w:t>
      </w:r>
      <w:r w:rsidR="007A0687">
        <w:rPr>
          <w:rFonts w:hint="cs"/>
          <w:rtl/>
          <w:lang w:eastAsia="he-IL"/>
        </w:rPr>
        <w:t xml:space="preserve"> </w:t>
      </w:r>
      <w:r>
        <w:rPr>
          <w:rFonts w:hint="cs"/>
          <w:rtl/>
          <w:lang w:eastAsia="he-IL"/>
        </w:rPr>
        <w:t>אלמלא זה היה</w:t>
      </w:r>
      <w:bookmarkStart w:id="8019" w:name="_ETM_Q1_10698912"/>
      <w:bookmarkEnd w:id="8019"/>
      <w:r>
        <w:rPr>
          <w:rFonts w:hint="cs"/>
          <w:rtl/>
          <w:lang w:eastAsia="he-IL"/>
        </w:rPr>
        <w:t xml:space="preserve"> בכחול, הייתי אומר לכם שזה נושא חדש אבל אחר וזה היה בכחול, זה לא</w:t>
      </w:r>
      <w:bookmarkStart w:id="8020" w:name="_ETM_Q1_10700568"/>
      <w:bookmarkEnd w:id="8020"/>
      <w:r>
        <w:rPr>
          <w:rFonts w:hint="cs"/>
          <w:rtl/>
          <w:lang w:eastAsia="he-IL"/>
        </w:rPr>
        <w:t xml:space="preserve"> נושא חדש.</w:t>
      </w:r>
      <w:r w:rsidR="007A0687">
        <w:rPr>
          <w:rFonts w:hint="cs"/>
          <w:rtl/>
          <w:lang w:eastAsia="he-IL"/>
        </w:rPr>
        <w:t xml:space="preserve"> </w:t>
      </w:r>
      <w:r>
        <w:rPr>
          <w:rFonts w:hint="cs"/>
          <w:rtl/>
          <w:lang w:eastAsia="he-IL"/>
        </w:rPr>
        <w:t>חוק קי</w:t>
      </w:r>
      <w:bookmarkStart w:id="8021" w:name="_ETM_Q1_10704107"/>
      <w:bookmarkStart w:id="8022" w:name="_ETM_Q1_10704352"/>
      <w:bookmarkEnd w:id="8021"/>
      <w:bookmarkEnd w:id="8022"/>
      <w:r>
        <w:rPr>
          <w:rFonts w:hint="cs"/>
          <w:rtl/>
          <w:lang w:eastAsia="he-IL"/>
        </w:rPr>
        <w:t>ום דיונים בהיוועדות חזותית בהשתתפות</w:t>
      </w:r>
      <w:bookmarkStart w:id="8023" w:name="_ETM_Q1_10705187"/>
      <w:bookmarkEnd w:id="8023"/>
      <w:r>
        <w:rPr>
          <w:rFonts w:hint="cs"/>
          <w:rtl/>
          <w:lang w:eastAsia="he-IL"/>
        </w:rPr>
        <w:t xml:space="preserve"> עצורים, אסורים או כלואים (הוראת שעה </w:t>
      </w:r>
      <w:r>
        <w:rPr>
          <w:rtl/>
          <w:lang w:eastAsia="he-IL"/>
        </w:rPr>
        <w:t>–</w:t>
      </w:r>
      <w:r>
        <w:rPr>
          <w:rFonts w:hint="cs"/>
          <w:rtl/>
          <w:lang w:eastAsia="he-IL"/>
        </w:rPr>
        <w:t xml:space="preserve"> </w:t>
      </w:r>
      <w:bookmarkStart w:id="8024" w:name="_ETM_Q1_10706347"/>
      <w:bookmarkEnd w:id="8024"/>
      <w:r>
        <w:rPr>
          <w:rFonts w:hint="cs"/>
          <w:rtl/>
          <w:lang w:eastAsia="he-IL"/>
        </w:rPr>
        <w:t xml:space="preserve">חרבות ברזל). </w:t>
      </w:r>
      <w:bookmarkStart w:id="8025" w:name="_ETM_Q1_10710007"/>
      <w:bookmarkEnd w:id="8025"/>
    </w:p>
    <w:p w14:paraId="2F561BEA" w14:textId="77777777" w:rsidR="00B537C8" w:rsidRDefault="00B537C8" w:rsidP="00B537C8">
      <w:pPr>
        <w:rPr>
          <w:rtl/>
          <w:lang w:eastAsia="he-IL"/>
        </w:rPr>
      </w:pPr>
      <w:bookmarkStart w:id="8026" w:name="_ETM_Q1_10710196"/>
      <w:bookmarkEnd w:id="8026"/>
    </w:p>
    <w:p w14:paraId="7A292802" w14:textId="4AB9CA87" w:rsidR="00B537C8" w:rsidRDefault="00B537C8" w:rsidP="00B537C8">
      <w:pPr>
        <w:pStyle w:val="a4"/>
        <w:keepNext/>
        <w:rPr>
          <w:rtl/>
        </w:rPr>
      </w:pPr>
      <w:bookmarkStart w:id="8027" w:name="ET_speaker_נועה_ברודצקי_לוי_1630"/>
      <w:r w:rsidRPr="00B537C8">
        <w:rPr>
          <w:rStyle w:val="TagStyle"/>
          <w:rtl/>
        </w:rPr>
        <w:t xml:space="preserve"> &lt;&lt; דובר &gt;&gt; </w:t>
      </w:r>
      <w:r>
        <w:rPr>
          <w:rtl/>
        </w:rPr>
        <w:t>נועה ברודצקי לוי:</w:t>
      </w:r>
      <w:r w:rsidRPr="00B537C8">
        <w:rPr>
          <w:rStyle w:val="TagStyle"/>
          <w:rtl/>
        </w:rPr>
        <w:t xml:space="preserve"> &lt;&lt; דובר &gt;&gt;</w:t>
      </w:r>
      <w:r w:rsidR="000B28A7">
        <w:rPr>
          <w:rtl/>
        </w:rPr>
        <w:t xml:space="preserve"> </w:t>
      </w:r>
      <w:bookmarkEnd w:id="8027"/>
    </w:p>
    <w:p w14:paraId="421DF3DD" w14:textId="77777777" w:rsidR="00B537C8" w:rsidRDefault="00B537C8" w:rsidP="00B537C8">
      <w:pPr>
        <w:pStyle w:val="KeepWithNext"/>
        <w:rPr>
          <w:rtl/>
          <w:lang w:eastAsia="he-IL"/>
        </w:rPr>
      </w:pPr>
    </w:p>
    <w:p w14:paraId="5ED52335" w14:textId="65F88D04" w:rsidR="00B537C8" w:rsidRDefault="00B537C8" w:rsidP="00B537C8">
      <w:pPr>
        <w:rPr>
          <w:rtl/>
          <w:lang w:eastAsia="he-IL"/>
        </w:rPr>
      </w:pPr>
      <w:r>
        <w:rPr>
          <w:rFonts w:hint="cs"/>
          <w:rtl/>
          <w:lang w:eastAsia="he-IL"/>
        </w:rPr>
        <w:t>השאלה איזה דיונים מתקיימים.</w:t>
      </w:r>
    </w:p>
    <w:p w14:paraId="6D798223" w14:textId="77777777" w:rsidR="00B537C8" w:rsidRDefault="00B537C8" w:rsidP="00B537C8">
      <w:pPr>
        <w:rPr>
          <w:rtl/>
          <w:lang w:eastAsia="he-IL"/>
        </w:rPr>
      </w:pPr>
      <w:bookmarkStart w:id="8028" w:name="_ETM_Q1_10713074"/>
      <w:bookmarkStart w:id="8029" w:name="_ETM_Q1_10713225"/>
      <w:bookmarkEnd w:id="8028"/>
      <w:bookmarkEnd w:id="8029"/>
    </w:p>
    <w:p w14:paraId="49CDCA80" w14:textId="6AA853B8" w:rsidR="00B537C8" w:rsidRDefault="00B537C8" w:rsidP="00B537C8">
      <w:pPr>
        <w:pStyle w:val="af9"/>
        <w:keepNext/>
        <w:rPr>
          <w:rtl/>
          <w:lang w:eastAsia="he-IL"/>
        </w:rPr>
      </w:pPr>
      <w:bookmarkStart w:id="8030" w:name="ET_guest_שמרית_גולדנברג_1631"/>
      <w:r w:rsidRPr="00B537C8">
        <w:rPr>
          <w:rStyle w:val="TagStyle"/>
          <w:rtl/>
        </w:rPr>
        <w:t xml:space="preserve"> &lt;&lt; אורח &gt;&gt; </w:t>
      </w:r>
      <w:r>
        <w:rPr>
          <w:rtl/>
          <w:lang w:eastAsia="he-IL"/>
        </w:rPr>
        <w:t>שמרית גולדנברג:</w:t>
      </w:r>
      <w:r w:rsidRPr="00B537C8">
        <w:rPr>
          <w:rStyle w:val="TagStyle"/>
          <w:rtl/>
        </w:rPr>
        <w:t xml:space="preserve"> &lt;&lt; אורח &gt;&gt;</w:t>
      </w:r>
      <w:r w:rsidR="000B28A7">
        <w:rPr>
          <w:rtl/>
          <w:lang w:eastAsia="he-IL"/>
        </w:rPr>
        <w:t xml:space="preserve"> </w:t>
      </w:r>
      <w:bookmarkEnd w:id="8030"/>
    </w:p>
    <w:p w14:paraId="4F0C8ED8" w14:textId="77777777" w:rsidR="00B537C8" w:rsidRDefault="00B537C8" w:rsidP="00B537C8">
      <w:pPr>
        <w:pStyle w:val="KeepWithNext"/>
        <w:rPr>
          <w:rtl/>
          <w:lang w:eastAsia="he-IL"/>
        </w:rPr>
      </w:pPr>
    </w:p>
    <w:p w14:paraId="051DD40D" w14:textId="555C29F0" w:rsidR="00B537C8" w:rsidRDefault="00B537C8" w:rsidP="00B537C8">
      <w:pPr>
        <w:rPr>
          <w:rtl/>
          <w:lang w:eastAsia="he-IL"/>
        </w:rPr>
      </w:pPr>
      <w:r>
        <w:rPr>
          <w:rFonts w:hint="cs"/>
          <w:rtl/>
          <w:lang w:eastAsia="he-IL"/>
        </w:rPr>
        <w:t>אנחנו ביקשנו כאן למלא את</w:t>
      </w:r>
      <w:bookmarkStart w:id="8031" w:name="_ETM_Q1_10713179"/>
      <w:bookmarkEnd w:id="8031"/>
      <w:r>
        <w:rPr>
          <w:rFonts w:hint="cs"/>
          <w:rtl/>
          <w:lang w:eastAsia="he-IL"/>
        </w:rPr>
        <w:t xml:space="preserve"> החסר הקיים. נכון שזה לא הנושא הראשי</w:t>
      </w:r>
      <w:bookmarkStart w:id="8032" w:name="_ETM_Q1_10716556"/>
      <w:bookmarkEnd w:id="8032"/>
      <w:r>
        <w:rPr>
          <w:rFonts w:hint="cs"/>
          <w:rtl/>
          <w:lang w:eastAsia="he-IL"/>
        </w:rPr>
        <w:t>.</w:t>
      </w:r>
      <w:bookmarkStart w:id="8033" w:name="_ETM_Q1_10718101"/>
      <w:bookmarkEnd w:id="8033"/>
    </w:p>
    <w:p w14:paraId="7BF8E022" w14:textId="77777777" w:rsidR="00B537C8" w:rsidRDefault="00B537C8" w:rsidP="00B537C8">
      <w:pPr>
        <w:rPr>
          <w:rtl/>
          <w:lang w:eastAsia="he-IL"/>
        </w:rPr>
      </w:pPr>
      <w:bookmarkStart w:id="8034" w:name="_ETM_Q1_10718302"/>
      <w:bookmarkEnd w:id="8034"/>
    </w:p>
    <w:p w14:paraId="557F8093" w14:textId="6EA6B4AF" w:rsidR="00B537C8" w:rsidRDefault="00B537C8" w:rsidP="00B537C8">
      <w:pPr>
        <w:pStyle w:val="af6"/>
        <w:keepNext/>
        <w:rPr>
          <w:rtl/>
        </w:rPr>
      </w:pPr>
      <w:bookmarkStart w:id="8035" w:name="ET_yor_6157_1632"/>
      <w:r w:rsidRPr="00B537C8">
        <w:rPr>
          <w:rStyle w:val="TagStyle"/>
          <w:rtl/>
        </w:rPr>
        <w:t xml:space="preserve"> &lt;&lt; יור &gt;&gt; </w:t>
      </w:r>
      <w:r>
        <w:rPr>
          <w:rtl/>
        </w:rPr>
        <w:t>היו"ר שמחה רוטמן:</w:t>
      </w:r>
      <w:r w:rsidRPr="00B537C8">
        <w:rPr>
          <w:rStyle w:val="TagStyle"/>
          <w:rtl/>
        </w:rPr>
        <w:t xml:space="preserve"> &lt;&lt; יור &gt;&gt;</w:t>
      </w:r>
      <w:r w:rsidR="000B28A7">
        <w:rPr>
          <w:rtl/>
        </w:rPr>
        <w:t xml:space="preserve"> </w:t>
      </w:r>
      <w:bookmarkEnd w:id="8035"/>
    </w:p>
    <w:p w14:paraId="1398E690" w14:textId="77777777" w:rsidR="00B537C8" w:rsidRDefault="00B537C8" w:rsidP="00B537C8">
      <w:pPr>
        <w:pStyle w:val="KeepWithNext"/>
        <w:rPr>
          <w:rtl/>
          <w:lang w:eastAsia="he-IL"/>
        </w:rPr>
      </w:pPr>
    </w:p>
    <w:p w14:paraId="58316ADA" w14:textId="4BF5CD07" w:rsidR="00B537C8" w:rsidRDefault="00B537C8" w:rsidP="00B537C8">
      <w:pPr>
        <w:rPr>
          <w:rtl/>
          <w:lang w:eastAsia="he-IL"/>
        </w:rPr>
      </w:pPr>
      <w:r>
        <w:rPr>
          <w:rFonts w:hint="cs"/>
          <w:rtl/>
          <w:lang w:eastAsia="he-IL"/>
        </w:rPr>
        <w:t xml:space="preserve">אני מבין. הנקודה ברורה. אני אומר לכם סעיף </w:t>
      </w:r>
      <w:bookmarkStart w:id="8036" w:name="_ETM_Q1_10719467"/>
      <w:bookmarkEnd w:id="8036"/>
      <w:r>
        <w:rPr>
          <w:rFonts w:hint="cs"/>
          <w:rtl/>
          <w:lang w:eastAsia="he-IL"/>
        </w:rPr>
        <w:t>מסמיך, מנוסח בכלליות.</w:t>
      </w:r>
      <w:bookmarkStart w:id="8037" w:name="_ETM_Q1_10724460"/>
      <w:bookmarkEnd w:id="8037"/>
    </w:p>
    <w:p w14:paraId="21A830F5" w14:textId="77777777" w:rsidR="00B537C8" w:rsidRDefault="00B537C8" w:rsidP="00B537C8">
      <w:pPr>
        <w:rPr>
          <w:rtl/>
          <w:lang w:eastAsia="he-IL"/>
        </w:rPr>
      </w:pPr>
      <w:bookmarkStart w:id="8038" w:name="_ETM_Q1_10724621"/>
      <w:bookmarkEnd w:id="8038"/>
    </w:p>
    <w:p w14:paraId="3DD5E99E" w14:textId="09D2F69D" w:rsidR="00B537C8" w:rsidRDefault="00B537C8" w:rsidP="00B537C8">
      <w:pPr>
        <w:pStyle w:val="af9"/>
        <w:keepNext/>
        <w:rPr>
          <w:rtl/>
          <w:lang w:eastAsia="he-IL"/>
        </w:rPr>
      </w:pPr>
      <w:bookmarkStart w:id="8039" w:name="ET_guest_חנית_אברהם_בכר_1633"/>
      <w:r w:rsidRPr="00B537C8">
        <w:rPr>
          <w:rStyle w:val="TagStyle"/>
          <w:rtl/>
        </w:rPr>
        <w:t xml:space="preserve"> &lt;&lt; אורח &gt;&gt; </w:t>
      </w:r>
      <w:r>
        <w:rPr>
          <w:rtl/>
          <w:lang w:eastAsia="he-IL"/>
        </w:rPr>
        <w:t>חנית אברהם בכר:</w:t>
      </w:r>
      <w:r w:rsidRPr="00B537C8">
        <w:rPr>
          <w:rStyle w:val="TagStyle"/>
          <w:rtl/>
        </w:rPr>
        <w:t xml:space="preserve"> &lt;&lt; אורח &gt;&gt;</w:t>
      </w:r>
      <w:r w:rsidR="000B28A7">
        <w:rPr>
          <w:rtl/>
          <w:lang w:eastAsia="he-IL"/>
        </w:rPr>
        <w:t xml:space="preserve"> </w:t>
      </w:r>
      <w:bookmarkEnd w:id="8039"/>
    </w:p>
    <w:p w14:paraId="52BD5B3F" w14:textId="77777777" w:rsidR="00B537C8" w:rsidRDefault="00B537C8" w:rsidP="00B537C8">
      <w:pPr>
        <w:pStyle w:val="KeepWithNext"/>
        <w:rPr>
          <w:rtl/>
          <w:lang w:eastAsia="he-IL"/>
        </w:rPr>
      </w:pPr>
    </w:p>
    <w:p w14:paraId="6A2A19F4" w14:textId="65567FCC" w:rsidR="00B537C8" w:rsidRDefault="00B537C8" w:rsidP="00B537C8">
      <w:pPr>
        <w:rPr>
          <w:rtl/>
          <w:lang w:eastAsia="he-IL"/>
        </w:rPr>
      </w:pPr>
      <w:r>
        <w:rPr>
          <w:rFonts w:hint="cs"/>
          <w:rtl/>
          <w:lang w:eastAsia="he-IL"/>
        </w:rPr>
        <w:t>לא צריך סעיף. סעיף 45 מאפשר את זה.</w:t>
      </w:r>
    </w:p>
    <w:p w14:paraId="661B9929" w14:textId="77777777" w:rsidR="00B537C8" w:rsidRDefault="00B537C8" w:rsidP="00B537C8">
      <w:pPr>
        <w:rPr>
          <w:rtl/>
          <w:lang w:eastAsia="he-IL"/>
        </w:rPr>
      </w:pPr>
      <w:bookmarkStart w:id="8040" w:name="_ETM_Q1_10724686"/>
      <w:bookmarkStart w:id="8041" w:name="_ETM_Q1_10724726"/>
      <w:bookmarkEnd w:id="8040"/>
      <w:bookmarkEnd w:id="8041"/>
    </w:p>
    <w:p w14:paraId="77772D0A" w14:textId="58D6035F" w:rsidR="00B537C8" w:rsidRDefault="00B537C8" w:rsidP="00B537C8">
      <w:pPr>
        <w:pStyle w:val="af9"/>
        <w:keepNext/>
        <w:rPr>
          <w:rtl/>
          <w:lang w:eastAsia="he-IL"/>
        </w:rPr>
      </w:pPr>
      <w:bookmarkStart w:id="8042" w:name="ET_guest_שמרית_גולדנברג_1634"/>
      <w:r w:rsidRPr="00B537C8">
        <w:rPr>
          <w:rStyle w:val="TagStyle"/>
          <w:rtl/>
        </w:rPr>
        <w:t xml:space="preserve"> &lt;&lt; אורח &gt;&gt; </w:t>
      </w:r>
      <w:r>
        <w:rPr>
          <w:rtl/>
          <w:lang w:eastAsia="he-IL"/>
        </w:rPr>
        <w:t>שמרית גולדנברג:</w:t>
      </w:r>
      <w:r w:rsidRPr="00B537C8">
        <w:rPr>
          <w:rStyle w:val="TagStyle"/>
          <w:rtl/>
        </w:rPr>
        <w:t xml:space="preserve"> &lt;&lt; אורח &gt;&gt;</w:t>
      </w:r>
      <w:r w:rsidR="000B28A7">
        <w:rPr>
          <w:rtl/>
          <w:lang w:eastAsia="he-IL"/>
        </w:rPr>
        <w:t xml:space="preserve"> </w:t>
      </w:r>
      <w:bookmarkEnd w:id="8042"/>
    </w:p>
    <w:p w14:paraId="14A988BF" w14:textId="77777777" w:rsidR="00B537C8" w:rsidRDefault="00B537C8" w:rsidP="00B537C8">
      <w:pPr>
        <w:pStyle w:val="KeepWithNext"/>
        <w:rPr>
          <w:rtl/>
          <w:lang w:eastAsia="he-IL"/>
        </w:rPr>
      </w:pPr>
    </w:p>
    <w:p w14:paraId="746AD2C4" w14:textId="3EECB2E2" w:rsidR="00B537C8" w:rsidRDefault="00B537C8" w:rsidP="00B537C8">
      <w:pPr>
        <w:rPr>
          <w:rtl/>
          <w:lang w:eastAsia="he-IL"/>
        </w:rPr>
      </w:pPr>
      <w:r>
        <w:rPr>
          <w:rFonts w:hint="cs"/>
          <w:rtl/>
          <w:lang w:eastAsia="he-IL"/>
        </w:rPr>
        <w:t xml:space="preserve">בדיוק. יש </w:t>
      </w:r>
      <w:bookmarkStart w:id="8043" w:name="_ETM_Q1_10723638"/>
      <w:bookmarkEnd w:id="8043"/>
      <w:r>
        <w:rPr>
          <w:rFonts w:hint="cs"/>
          <w:rtl/>
          <w:lang w:eastAsia="he-IL"/>
        </w:rPr>
        <w:t>לנו סעיף.</w:t>
      </w:r>
    </w:p>
    <w:p w14:paraId="3A69CB66" w14:textId="77777777" w:rsidR="00B537C8" w:rsidRDefault="00B537C8" w:rsidP="00B537C8">
      <w:pPr>
        <w:rPr>
          <w:rtl/>
          <w:lang w:eastAsia="he-IL"/>
        </w:rPr>
      </w:pPr>
      <w:bookmarkStart w:id="8044" w:name="_ETM_Q1_10726620"/>
      <w:bookmarkStart w:id="8045" w:name="_ETM_Q1_10726658"/>
      <w:bookmarkEnd w:id="8044"/>
      <w:bookmarkEnd w:id="8045"/>
    </w:p>
    <w:p w14:paraId="0DE185B0" w14:textId="78F88A65" w:rsidR="00B537C8" w:rsidRDefault="00B537C8" w:rsidP="00B537C8">
      <w:pPr>
        <w:pStyle w:val="af9"/>
        <w:keepNext/>
        <w:rPr>
          <w:rtl/>
          <w:lang w:eastAsia="he-IL"/>
        </w:rPr>
      </w:pPr>
      <w:bookmarkStart w:id="8046" w:name="ET_guest_חנית_אברהם_בכר_1635"/>
      <w:r w:rsidRPr="00B537C8">
        <w:rPr>
          <w:rStyle w:val="TagStyle"/>
          <w:rtl/>
        </w:rPr>
        <w:t xml:space="preserve"> &lt;&lt; אורח &gt;&gt; </w:t>
      </w:r>
      <w:r>
        <w:rPr>
          <w:rtl/>
          <w:lang w:eastAsia="he-IL"/>
        </w:rPr>
        <w:t>חנית אברהם בכר:</w:t>
      </w:r>
      <w:r w:rsidRPr="00B537C8">
        <w:rPr>
          <w:rStyle w:val="TagStyle"/>
          <w:rtl/>
        </w:rPr>
        <w:t xml:space="preserve"> &lt;&lt; אורח &gt;&gt;</w:t>
      </w:r>
      <w:r w:rsidR="000B28A7">
        <w:rPr>
          <w:rtl/>
          <w:lang w:eastAsia="he-IL"/>
        </w:rPr>
        <w:t xml:space="preserve"> </w:t>
      </w:r>
      <w:bookmarkEnd w:id="8046"/>
    </w:p>
    <w:p w14:paraId="10DD095E" w14:textId="77777777" w:rsidR="00B537C8" w:rsidRDefault="00B537C8" w:rsidP="00B537C8">
      <w:pPr>
        <w:pStyle w:val="KeepWithNext"/>
        <w:rPr>
          <w:rtl/>
          <w:lang w:eastAsia="he-IL"/>
        </w:rPr>
      </w:pPr>
    </w:p>
    <w:p w14:paraId="0F5349C4" w14:textId="6F921577" w:rsidR="00B537C8" w:rsidRDefault="00B537C8" w:rsidP="00B537C8">
      <w:pPr>
        <w:rPr>
          <w:rtl/>
          <w:lang w:eastAsia="he-IL"/>
        </w:rPr>
      </w:pPr>
      <w:bookmarkStart w:id="8047" w:name="_ETM_Q1_10727997"/>
      <w:bookmarkStart w:id="8048" w:name="_ETM_Q1_10728030"/>
      <w:bookmarkEnd w:id="8047"/>
      <w:bookmarkEnd w:id="8048"/>
      <w:r>
        <w:rPr>
          <w:rFonts w:hint="cs"/>
          <w:rtl/>
          <w:lang w:eastAsia="he-IL"/>
        </w:rPr>
        <w:t xml:space="preserve">סעיף 45 לחוק שחרור על תנאי </w:t>
      </w:r>
      <w:bookmarkStart w:id="8049" w:name="_ETM_Q1_10727562"/>
      <w:bookmarkEnd w:id="8049"/>
      <w:r>
        <w:rPr>
          <w:rFonts w:hint="cs"/>
          <w:rtl/>
          <w:lang w:eastAsia="he-IL"/>
        </w:rPr>
        <w:t>מאפשר. שר המשפטים ממונה על ביצוע של חוק זה ורשאי להתקין תקנות.</w:t>
      </w:r>
    </w:p>
    <w:p w14:paraId="36C3E2BC" w14:textId="77777777" w:rsidR="00B537C8" w:rsidRDefault="00B537C8" w:rsidP="00B537C8">
      <w:pPr>
        <w:rPr>
          <w:rtl/>
          <w:lang w:eastAsia="he-IL"/>
        </w:rPr>
      </w:pPr>
    </w:p>
    <w:p w14:paraId="49840768" w14:textId="100C9BDB" w:rsidR="00B537C8" w:rsidRDefault="00B537C8" w:rsidP="00B537C8">
      <w:pPr>
        <w:pStyle w:val="af6"/>
        <w:keepNext/>
        <w:rPr>
          <w:rtl/>
        </w:rPr>
      </w:pPr>
      <w:bookmarkStart w:id="8050" w:name="ET_yor_6157_1636"/>
      <w:r w:rsidRPr="00B537C8">
        <w:rPr>
          <w:rStyle w:val="TagStyle"/>
          <w:rtl/>
        </w:rPr>
        <w:t xml:space="preserve"> &lt;&lt; יור &gt;&gt; </w:t>
      </w:r>
      <w:r>
        <w:rPr>
          <w:rtl/>
        </w:rPr>
        <w:t>היו"ר שמחה רוטמן:</w:t>
      </w:r>
      <w:r w:rsidRPr="00B537C8">
        <w:rPr>
          <w:rStyle w:val="TagStyle"/>
          <w:rtl/>
        </w:rPr>
        <w:t xml:space="preserve"> &lt;&lt; יור &gt;&gt;</w:t>
      </w:r>
      <w:r w:rsidR="000B28A7">
        <w:rPr>
          <w:rtl/>
        </w:rPr>
        <w:t xml:space="preserve"> </w:t>
      </w:r>
      <w:bookmarkEnd w:id="8050"/>
    </w:p>
    <w:p w14:paraId="3353E61A" w14:textId="77777777" w:rsidR="00B537C8" w:rsidRDefault="00B537C8" w:rsidP="00B537C8">
      <w:pPr>
        <w:pStyle w:val="KeepWithNext"/>
        <w:rPr>
          <w:rtl/>
          <w:lang w:eastAsia="he-IL"/>
        </w:rPr>
      </w:pPr>
    </w:p>
    <w:p w14:paraId="447F77D4" w14:textId="06537043" w:rsidR="00B537C8" w:rsidRDefault="00B537C8" w:rsidP="00B537C8">
      <w:pPr>
        <w:rPr>
          <w:rtl/>
          <w:lang w:eastAsia="he-IL"/>
        </w:rPr>
      </w:pPr>
      <w:bookmarkStart w:id="8051" w:name="_ETM_Q1_10732269"/>
      <w:bookmarkStart w:id="8052" w:name="_ETM_Q1_10732308"/>
      <w:bookmarkEnd w:id="8051"/>
      <w:bookmarkEnd w:id="8052"/>
      <w:r>
        <w:rPr>
          <w:rFonts w:hint="cs"/>
          <w:rtl/>
          <w:lang w:eastAsia="he-IL"/>
        </w:rPr>
        <w:t>זה אותו סעיף מסמיך?</w:t>
      </w:r>
    </w:p>
    <w:p w14:paraId="104F9A1E" w14:textId="77777777" w:rsidR="000B28A7" w:rsidRDefault="000B28A7" w:rsidP="00B537C8">
      <w:pPr>
        <w:rPr>
          <w:rtl/>
          <w:lang w:eastAsia="he-IL"/>
        </w:rPr>
      </w:pPr>
    </w:p>
    <w:p w14:paraId="5F6F9C3A" w14:textId="77777777" w:rsidR="00B537C8" w:rsidRDefault="00B537C8" w:rsidP="00B537C8">
      <w:pPr>
        <w:rPr>
          <w:rStyle w:val="TagStyle"/>
          <w:rFonts w:ascii="David" w:hAnsi="David"/>
          <w:u w:val="single"/>
          <w:rtl/>
        </w:rPr>
      </w:pPr>
    </w:p>
    <w:p w14:paraId="5DFE924C" w14:textId="4B1FDE21" w:rsidR="00B537C8" w:rsidRDefault="00B537C8" w:rsidP="00B537C8">
      <w:pPr>
        <w:pStyle w:val="af9"/>
        <w:keepNext/>
        <w:rPr>
          <w:rtl/>
        </w:rPr>
      </w:pPr>
      <w:bookmarkStart w:id="8053" w:name="ET_guest_חנית_אברהם_בכר_1638"/>
      <w:r w:rsidRPr="00B537C8">
        <w:rPr>
          <w:rStyle w:val="TagStyle"/>
          <w:rtl/>
        </w:rPr>
        <w:t xml:space="preserve"> &lt;&lt; אורח &gt;&gt; </w:t>
      </w:r>
      <w:r>
        <w:rPr>
          <w:rtl/>
        </w:rPr>
        <w:t>חנית אברהם בכר:</w:t>
      </w:r>
      <w:r w:rsidRPr="00B537C8">
        <w:rPr>
          <w:rStyle w:val="TagStyle"/>
          <w:rtl/>
        </w:rPr>
        <w:t xml:space="preserve"> &lt;&lt; אורח &gt;&gt;</w:t>
      </w:r>
      <w:r w:rsidR="000B28A7">
        <w:rPr>
          <w:rtl/>
        </w:rPr>
        <w:t xml:space="preserve"> </w:t>
      </w:r>
      <w:bookmarkEnd w:id="8053"/>
    </w:p>
    <w:p w14:paraId="08F404B8" w14:textId="77777777" w:rsidR="00B537C8" w:rsidRDefault="00B537C8" w:rsidP="00B537C8">
      <w:pPr>
        <w:pStyle w:val="KeepWithNext"/>
        <w:rPr>
          <w:rtl/>
        </w:rPr>
      </w:pPr>
    </w:p>
    <w:p w14:paraId="547A5EE0" w14:textId="34BCF86F" w:rsidR="00B537C8" w:rsidRDefault="00B537C8" w:rsidP="00B537C8">
      <w:pPr>
        <w:rPr>
          <w:rtl/>
          <w:lang w:eastAsia="he-IL"/>
        </w:rPr>
      </w:pPr>
      <w:bookmarkStart w:id="8054" w:name="_ETM_Q1_10734214"/>
      <w:bookmarkStart w:id="8055" w:name="_ETM_Q1_10734245"/>
      <w:bookmarkEnd w:id="8054"/>
      <w:bookmarkEnd w:id="8055"/>
      <w:r>
        <w:rPr>
          <w:rFonts w:hint="cs"/>
          <w:rtl/>
          <w:lang w:eastAsia="he-IL"/>
        </w:rPr>
        <w:t xml:space="preserve">לא. זה שר </w:t>
      </w:r>
      <w:bookmarkStart w:id="8056" w:name="_ETM_Q1_10732993"/>
      <w:bookmarkEnd w:id="8056"/>
      <w:r>
        <w:rPr>
          <w:rFonts w:hint="cs"/>
          <w:rtl/>
          <w:lang w:eastAsia="he-IL"/>
        </w:rPr>
        <w:t>לביטחון לאומי וועדת חוקה.</w:t>
      </w:r>
    </w:p>
    <w:p w14:paraId="6912404F" w14:textId="77777777" w:rsidR="00B537C8" w:rsidRDefault="00B537C8" w:rsidP="00B537C8">
      <w:pPr>
        <w:rPr>
          <w:rtl/>
          <w:lang w:eastAsia="he-IL"/>
        </w:rPr>
      </w:pPr>
      <w:bookmarkStart w:id="8057" w:name="_ETM_Q1_10738749"/>
      <w:bookmarkStart w:id="8058" w:name="_ETM_Q1_10738786"/>
      <w:bookmarkEnd w:id="8057"/>
      <w:bookmarkEnd w:id="8058"/>
    </w:p>
    <w:p w14:paraId="58CA4D67" w14:textId="39D32223" w:rsidR="00B537C8" w:rsidRDefault="00B537C8" w:rsidP="00B537C8">
      <w:pPr>
        <w:pStyle w:val="af6"/>
        <w:keepNext/>
        <w:rPr>
          <w:rtl/>
        </w:rPr>
      </w:pPr>
      <w:bookmarkStart w:id="8059" w:name="ET_yor_6157_1639"/>
      <w:r w:rsidRPr="00B537C8">
        <w:rPr>
          <w:rStyle w:val="TagStyle"/>
          <w:rtl/>
        </w:rPr>
        <w:t xml:space="preserve"> &lt;&lt; יור &gt;&gt; </w:t>
      </w:r>
      <w:r>
        <w:rPr>
          <w:rtl/>
        </w:rPr>
        <w:t>היו"ר שמחה רוטמן:</w:t>
      </w:r>
      <w:r w:rsidRPr="00B537C8">
        <w:rPr>
          <w:rStyle w:val="TagStyle"/>
          <w:rtl/>
        </w:rPr>
        <w:t xml:space="preserve"> &lt;&lt; יור &gt;&gt;</w:t>
      </w:r>
      <w:r w:rsidR="000B28A7">
        <w:rPr>
          <w:rtl/>
        </w:rPr>
        <w:t xml:space="preserve"> </w:t>
      </w:r>
      <w:bookmarkEnd w:id="8059"/>
    </w:p>
    <w:p w14:paraId="03046D13" w14:textId="77777777" w:rsidR="00B537C8" w:rsidRDefault="00B537C8" w:rsidP="00B537C8">
      <w:pPr>
        <w:pStyle w:val="KeepWithNext"/>
        <w:rPr>
          <w:rtl/>
          <w:lang w:eastAsia="he-IL"/>
        </w:rPr>
      </w:pPr>
    </w:p>
    <w:p w14:paraId="36A3B315" w14:textId="11E58DD4" w:rsidR="00B537C8" w:rsidRDefault="00B537C8" w:rsidP="00B537C8">
      <w:pPr>
        <w:rPr>
          <w:rtl/>
          <w:lang w:eastAsia="he-IL"/>
        </w:rPr>
      </w:pPr>
      <w:r>
        <w:rPr>
          <w:rFonts w:hint="cs"/>
          <w:rtl/>
          <w:lang w:eastAsia="he-IL"/>
        </w:rPr>
        <w:t>הפרשנות שלך היא שהוא יכול להוציא הודעה מקבילה כמו שהוא מוציא על בתי משפט?</w:t>
      </w:r>
    </w:p>
    <w:p w14:paraId="439D9EEF" w14:textId="77777777" w:rsidR="000B28A7" w:rsidRDefault="000B28A7" w:rsidP="00B537C8">
      <w:pPr>
        <w:rPr>
          <w:rtl/>
          <w:lang w:eastAsia="he-IL"/>
        </w:rPr>
      </w:pPr>
    </w:p>
    <w:p w14:paraId="13E89AFE" w14:textId="77777777" w:rsidR="00B537C8" w:rsidRDefault="00B537C8" w:rsidP="00B537C8">
      <w:pPr>
        <w:rPr>
          <w:rStyle w:val="TagStyle"/>
          <w:rFonts w:ascii="David" w:hAnsi="David"/>
          <w:u w:val="single"/>
          <w:rtl/>
        </w:rPr>
      </w:pPr>
      <w:bookmarkStart w:id="8060" w:name="_ETM_Q1_10742222"/>
      <w:bookmarkStart w:id="8061" w:name="_ETM_Q1_10742261"/>
      <w:bookmarkStart w:id="8062" w:name="_ETM_Q1_10741632"/>
      <w:bookmarkEnd w:id="8060"/>
      <w:bookmarkEnd w:id="8061"/>
      <w:bookmarkEnd w:id="8062"/>
    </w:p>
    <w:p w14:paraId="49D63648" w14:textId="4369D72D" w:rsidR="00B537C8" w:rsidRDefault="00B537C8" w:rsidP="00B537C8">
      <w:pPr>
        <w:pStyle w:val="a4"/>
        <w:keepNext/>
        <w:rPr>
          <w:rtl/>
        </w:rPr>
      </w:pPr>
      <w:bookmarkStart w:id="8063" w:name="ET_speaker_נועה_ברודצקי_לוי_1641"/>
      <w:r w:rsidRPr="00B537C8">
        <w:rPr>
          <w:rStyle w:val="TagStyle"/>
          <w:rtl/>
        </w:rPr>
        <w:t xml:space="preserve"> &lt;&lt; דובר &gt;&gt; </w:t>
      </w:r>
      <w:r>
        <w:rPr>
          <w:rtl/>
        </w:rPr>
        <w:t>נועה ברודצקי לוי:</w:t>
      </w:r>
      <w:r w:rsidRPr="00B537C8">
        <w:rPr>
          <w:rStyle w:val="TagStyle"/>
          <w:rtl/>
        </w:rPr>
        <w:t xml:space="preserve"> &lt;&lt; דובר &gt;&gt;</w:t>
      </w:r>
      <w:r w:rsidR="000B28A7">
        <w:rPr>
          <w:rtl/>
        </w:rPr>
        <w:t xml:space="preserve"> </w:t>
      </w:r>
      <w:bookmarkEnd w:id="8063"/>
    </w:p>
    <w:p w14:paraId="74FC32EB" w14:textId="77777777" w:rsidR="00B537C8" w:rsidRDefault="00B537C8" w:rsidP="00B537C8">
      <w:pPr>
        <w:pStyle w:val="KeepWithNext"/>
        <w:rPr>
          <w:rtl/>
          <w:lang w:eastAsia="he-IL"/>
        </w:rPr>
      </w:pPr>
    </w:p>
    <w:p w14:paraId="1FDCC94E" w14:textId="513221CC" w:rsidR="00B537C8" w:rsidRDefault="00B537C8" w:rsidP="00B537C8">
      <w:pPr>
        <w:rPr>
          <w:rtl/>
          <w:lang w:eastAsia="he-IL"/>
        </w:rPr>
      </w:pPr>
      <w:bookmarkStart w:id="8064" w:name="_ETM_Q1_10741867"/>
      <w:bookmarkStart w:id="8065" w:name="_ETM_Q1_10741899"/>
      <w:bookmarkEnd w:id="8064"/>
      <w:bookmarkEnd w:id="8065"/>
      <w:r>
        <w:rPr>
          <w:rFonts w:hint="cs"/>
          <w:rtl/>
          <w:lang w:eastAsia="he-IL"/>
        </w:rPr>
        <w:t>לא. תקנות.</w:t>
      </w:r>
    </w:p>
    <w:p w14:paraId="2B5323F4" w14:textId="77777777" w:rsidR="00B537C8" w:rsidRDefault="00B537C8" w:rsidP="00B537C8">
      <w:pPr>
        <w:rPr>
          <w:rtl/>
          <w:lang w:eastAsia="he-IL"/>
        </w:rPr>
      </w:pPr>
      <w:bookmarkStart w:id="8066" w:name="_ETM_Q1_10744462"/>
      <w:bookmarkStart w:id="8067" w:name="_ETM_Q1_10744502"/>
      <w:bookmarkEnd w:id="8066"/>
      <w:bookmarkEnd w:id="8067"/>
    </w:p>
    <w:p w14:paraId="50DE6088" w14:textId="51E52926" w:rsidR="00B537C8" w:rsidRDefault="00B537C8" w:rsidP="00B537C8">
      <w:pPr>
        <w:pStyle w:val="af6"/>
        <w:keepNext/>
        <w:rPr>
          <w:rtl/>
        </w:rPr>
      </w:pPr>
      <w:bookmarkStart w:id="8068" w:name="ET_yor_6157_1642"/>
      <w:r w:rsidRPr="00B537C8">
        <w:rPr>
          <w:rStyle w:val="TagStyle"/>
          <w:rtl/>
        </w:rPr>
        <w:t xml:space="preserve"> &lt;&lt; יור &gt;&gt; </w:t>
      </w:r>
      <w:r>
        <w:rPr>
          <w:rtl/>
        </w:rPr>
        <w:t>היו"ר שמחה רוטמן:</w:t>
      </w:r>
      <w:r w:rsidRPr="00B537C8">
        <w:rPr>
          <w:rStyle w:val="TagStyle"/>
          <w:rtl/>
        </w:rPr>
        <w:t xml:space="preserve"> &lt;&lt; יור &gt;&gt;</w:t>
      </w:r>
      <w:r w:rsidR="000B28A7">
        <w:rPr>
          <w:rtl/>
        </w:rPr>
        <w:t xml:space="preserve"> </w:t>
      </w:r>
      <w:bookmarkEnd w:id="8068"/>
    </w:p>
    <w:p w14:paraId="012D85D2" w14:textId="77777777" w:rsidR="00B537C8" w:rsidRDefault="00B537C8" w:rsidP="00B537C8">
      <w:pPr>
        <w:pStyle w:val="KeepWithNext"/>
        <w:rPr>
          <w:rtl/>
          <w:lang w:eastAsia="he-IL"/>
        </w:rPr>
      </w:pPr>
    </w:p>
    <w:p w14:paraId="4DDC21FA" w14:textId="0572D7B9" w:rsidR="00B537C8" w:rsidRDefault="00B537C8" w:rsidP="00B537C8">
      <w:pPr>
        <w:rPr>
          <w:rtl/>
          <w:lang w:eastAsia="he-IL"/>
        </w:rPr>
      </w:pPr>
      <w:r>
        <w:rPr>
          <w:rFonts w:hint="cs"/>
          <w:rtl/>
          <w:lang w:eastAsia="he-IL"/>
        </w:rPr>
        <w:t>להתקין את התקנות שמסמיכות להוציא את ההוראה.</w:t>
      </w:r>
    </w:p>
    <w:p w14:paraId="78726E1F" w14:textId="77777777" w:rsidR="00B537C8" w:rsidRDefault="00B537C8" w:rsidP="00B537C8">
      <w:pPr>
        <w:rPr>
          <w:rtl/>
          <w:lang w:eastAsia="he-IL"/>
        </w:rPr>
      </w:pPr>
      <w:bookmarkStart w:id="8069" w:name="_ETM_Q1_10746481"/>
      <w:bookmarkEnd w:id="8069"/>
    </w:p>
    <w:p w14:paraId="2A202380" w14:textId="43630AE0" w:rsidR="00B537C8" w:rsidRDefault="00B537C8" w:rsidP="00B537C8">
      <w:pPr>
        <w:pStyle w:val="af9"/>
        <w:keepNext/>
        <w:rPr>
          <w:rtl/>
          <w:lang w:eastAsia="he-IL"/>
        </w:rPr>
      </w:pPr>
      <w:bookmarkStart w:id="8070" w:name="ET_guest_שמרית_גולדנברג_1643"/>
      <w:r w:rsidRPr="00B537C8">
        <w:rPr>
          <w:rStyle w:val="TagStyle"/>
          <w:rtl/>
        </w:rPr>
        <w:t xml:space="preserve"> &lt;&lt; אורח &gt;&gt; </w:t>
      </w:r>
      <w:r>
        <w:rPr>
          <w:rtl/>
          <w:lang w:eastAsia="he-IL"/>
        </w:rPr>
        <w:t>שמרית גולדנברג:</w:t>
      </w:r>
      <w:r w:rsidRPr="00B537C8">
        <w:rPr>
          <w:rStyle w:val="TagStyle"/>
          <w:rtl/>
        </w:rPr>
        <w:t xml:space="preserve"> &lt;&lt; אורח &gt;&gt;</w:t>
      </w:r>
      <w:r w:rsidR="000B28A7">
        <w:rPr>
          <w:rtl/>
          <w:lang w:eastAsia="he-IL"/>
        </w:rPr>
        <w:t xml:space="preserve"> </w:t>
      </w:r>
      <w:bookmarkEnd w:id="8070"/>
    </w:p>
    <w:p w14:paraId="06460E5E" w14:textId="77777777" w:rsidR="00B537C8" w:rsidRDefault="00B537C8" w:rsidP="00B537C8">
      <w:pPr>
        <w:pStyle w:val="KeepWithNext"/>
        <w:rPr>
          <w:rtl/>
          <w:lang w:eastAsia="he-IL"/>
        </w:rPr>
      </w:pPr>
    </w:p>
    <w:p w14:paraId="4C6943BB" w14:textId="5B18087D" w:rsidR="00B537C8" w:rsidRDefault="00B537C8" w:rsidP="00B537C8">
      <w:pPr>
        <w:rPr>
          <w:rtl/>
          <w:lang w:eastAsia="he-IL"/>
        </w:rPr>
      </w:pPr>
      <w:bookmarkStart w:id="8071" w:name="_ETM_Q1_10746759"/>
      <w:bookmarkStart w:id="8072" w:name="_ETM_Q1_10746796"/>
      <w:bookmarkEnd w:id="8071"/>
      <w:bookmarkEnd w:id="8072"/>
      <w:r>
        <w:rPr>
          <w:rFonts w:hint="cs"/>
          <w:rtl/>
          <w:lang w:eastAsia="he-IL"/>
        </w:rPr>
        <w:t>כן.</w:t>
      </w:r>
    </w:p>
    <w:p w14:paraId="79E6CFF8" w14:textId="77777777" w:rsidR="00B537C8" w:rsidRDefault="00B537C8" w:rsidP="00B537C8">
      <w:pPr>
        <w:rPr>
          <w:rtl/>
          <w:lang w:eastAsia="he-IL"/>
        </w:rPr>
      </w:pPr>
      <w:bookmarkStart w:id="8073" w:name="_ETM_Q1_10747474"/>
      <w:bookmarkStart w:id="8074" w:name="_ETM_Q1_10747517"/>
      <w:bookmarkEnd w:id="8073"/>
      <w:bookmarkEnd w:id="8074"/>
    </w:p>
    <w:p w14:paraId="7C260387" w14:textId="5A0A5EE5" w:rsidR="00B537C8" w:rsidRDefault="00B537C8" w:rsidP="00B537C8">
      <w:pPr>
        <w:pStyle w:val="af6"/>
        <w:keepNext/>
        <w:rPr>
          <w:rtl/>
        </w:rPr>
      </w:pPr>
      <w:bookmarkStart w:id="8075" w:name="ET_yor_6157_1644"/>
      <w:r w:rsidRPr="00B537C8">
        <w:rPr>
          <w:rStyle w:val="TagStyle"/>
          <w:rtl/>
        </w:rPr>
        <w:t xml:space="preserve"> &lt;&lt; יור &gt;&gt; </w:t>
      </w:r>
      <w:r>
        <w:rPr>
          <w:rtl/>
        </w:rPr>
        <w:t>היו"ר שמחה רוטמן:</w:t>
      </w:r>
      <w:r w:rsidRPr="00B537C8">
        <w:rPr>
          <w:rStyle w:val="TagStyle"/>
          <w:rtl/>
        </w:rPr>
        <w:t xml:space="preserve"> &lt;&lt; יור &gt;&gt;</w:t>
      </w:r>
      <w:r w:rsidR="000B28A7">
        <w:rPr>
          <w:rtl/>
        </w:rPr>
        <w:t xml:space="preserve"> </w:t>
      </w:r>
      <w:bookmarkEnd w:id="8075"/>
    </w:p>
    <w:p w14:paraId="5C815AF9" w14:textId="77777777" w:rsidR="00B537C8" w:rsidRDefault="00B537C8" w:rsidP="00B537C8">
      <w:pPr>
        <w:pStyle w:val="KeepWithNext"/>
        <w:rPr>
          <w:rtl/>
          <w:lang w:eastAsia="he-IL"/>
        </w:rPr>
      </w:pPr>
    </w:p>
    <w:p w14:paraId="72D05EBD" w14:textId="539FF0D3" w:rsidR="00B537C8" w:rsidRDefault="00B537C8" w:rsidP="00B537C8">
      <w:pPr>
        <w:rPr>
          <w:rtl/>
          <w:lang w:eastAsia="he-IL"/>
        </w:rPr>
      </w:pPr>
      <w:r>
        <w:rPr>
          <w:rFonts w:hint="cs"/>
          <w:rtl/>
          <w:lang w:eastAsia="he-IL"/>
        </w:rPr>
        <w:t>בסדר. אני אומר שבואו נניח</w:t>
      </w:r>
      <w:bookmarkStart w:id="8076" w:name="_ETM_Q1_10753440"/>
      <w:bookmarkEnd w:id="8076"/>
      <w:r>
        <w:rPr>
          <w:rFonts w:hint="cs"/>
          <w:rtl/>
          <w:lang w:eastAsia="he-IL"/>
        </w:rPr>
        <w:t xml:space="preserve"> שאתם רוצים לדלג על התקנות שמסמיכות</w:t>
      </w:r>
      <w:bookmarkStart w:id="8077" w:name="_ETM_Q1_10752879"/>
      <w:bookmarkEnd w:id="8077"/>
      <w:r>
        <w:rPr>
          <w:rFonts w:hint="cs"/>
          <w:rtl/>
          <w:lang w:eastAsia="he-IL"/>
        </w:rPr>
        <w:t xml:space="preserve"> </w:t>
      </w:r>
      <w:r w:rsidR="002E7798">
        <w:rPr>
          <w:rFonts w:hint="cs"/>
          <w:rtl/>
          <w:lang w:eastAsia="he-IL"/>
        </w:rPr>
        <w:t xml:space="preserve">להוראה ואז את ההוראה. </w:t>
      </w:r>
    </w:p>
    <w:p w14:paraId="25DFF9BE" w14:textId="77777777" w:rsidR="002E7798" w:rsidRDefault="002E7798" w:rsidP="00B537C8">
      <w:pPr>
        <w:rPr>
          <w:rtl/>
          <w:lang w:eastAsia="he-IL"/>
        </w:rPr>
      </w:pPr>
      <w:bookmarkStart w:id="8078" w:name="_ETM_Q1_10757507"/>
      <w:bookmarkStart w:id="8079" w:name="_ETM_Q1_10757552"/>
      <w:bookmarkEnd w:id="8078"/>
      <w:bookmarkEnd w:id="8079"/>
    </w:p>
    <w:p w14:paraId="76E75F2A" w14:textId="79C892CC" w:rsidR="002E7798" w:rsidRDefault="002E7798" w:rsidP="002E7798">
      <w:pPr>
        <w:pStyle w:val="af9"/>
        <w:keepNext/>
        <w:rPr>
          <w:rtl/>
          <w:lang w:eastAsia="he-IL"/>
        </w:rPr>
      </w:pPr>
      <w:bookmarkStart w:id="8080" w:name="ET_guest_גאל_אזריאל_1645"/>
      <w:r w:rsidRPr="002E7798">
        <w:rPr>
          <w:rStyle w:val="TagStyle"/>
          <w:rtl/>
        </w:rPr>
        <w:t xml:space="preserve"> &lt;&lt; אורח &gt;&gt; </w:t>
      </w:r>
      <w:r>
        <w:rPr>
          <w:rtl/>
          <w:lang w:eastAsia="he-IL"/>
        </w:rPr>
        <w:t>גאל אזריאל:</w:t>
      </w:r>
      <w:r w:rsidRPr="002E7798">
        <w:rPr>
          <w:rStyle w:val="TagStyle"/>
          <w:rtl/>
        </w:rPr>
        <w:t xml:space="preserve"> &lt;&lt; אורח &gt;&gt;</w:t>
      </w:r>
      <w:r w:rsidR="000B28A7">
        <w:rPr>
          <w:rtl/>
          <w:lang w:eastAsia="he-IL"/>
        </w:rPr>
        <w:t xml:space="preserve"> </w:t>
      </w:r>
      <w:bookmarkEnd w:id="8080"/>
    </w:p>
    <w:p w14:paraId="154A1601" w14:textId="77777777" w:rsidR="002E7798" w:rsidRDefault="002E7798" w:rsidP="002E7798">
      <w:pPr>
        <w:pStyle w:val="KeepWithNext"/>
        <w:rPr>
          <w:rtl/>
          <w:lang w:eastAsia="he-IL"/>
        </w:rPr>
      </w:pPr>
    </w:p>
    <w:p w14:paraId="20F294EC" w14:textId="04B68074" w:rsidR="002E7798" w:rsidRDefault="002E7798" w:rsidP="002E7798">
      <w:pPr>
        <w:rPr>
          <w:rtl/>
          <w:lang w:eastAsia="he-IL"/>
        </w:rPr>
      </w:pPr>
      <w:r>
        <w:rPr>
          <w:rFonts w:hint="cs"/>
          <w:rtl/>
          <w:lang w:eastAsia="he-IL"/>
        </w:rPr>
        <w:t>את זה נבדוק ונחזור עם תשובה ביום ראשון.</w:t>
      </w:r>
    </w:p>
    <w:p w14:paraId="48DF7722" w14:textId="77777777" w:rsidR="002E7798" w:rsidRDefault="002E7798" w:rsidP="002E7798">
      <w:pPr>
        <w:rPr>
          <w:rtl/>
          <w:lang w:eastAsia="he-IL"/>
        </w:rPr>
      </w:pPr>
      <w:bookmarkStart w:id="8081" w:name="_ETM_Q1_10756758"/>
      <w:bookmarkStart w:id="8082" w:name="_ETM_Q1_10756797"/>
      <w:bookmarkEnd w:id="8081"/>
      <w:bookmarkEnd w:id="8082"/>
    </w:p>
    <w:p w14:paraId="1655DCA8" w14:textId="0E8AA118" w:rsidR="002E7798" w:rsidRDefault="002E7798" w:rsidP="002E7798">
      <w:pPr>
        <w:pStyle w:val="af6"/>
        <w:keepNext/>
        <w:rPr>
          <w:rtl/>
        </w:rPr>
      </w:pPr>
      <w:bookmarkStart w:id="8083" w:name="ET_yor_6157_1646"/>
      <w:r w:rsidRPr="002E7798">
        <w:rPr>
          <w:rStyle w:val="TagStyle"/>
          <w:rtl/>
        </w:rPr>
        <w:t xml:space="preserve"> &lt;&lt; יור &gt;&gt; </w:t>
      </w:r>
      <w:r>
        <w:rPr>
          <w:rtl/>
        </w:rPr>
        <w:t>היו"ר שמחה רוטמן:</w:t>
      </w:r>
      <w:r w:rsidRPr="002E7798">
        <w:rPr>
          <w:rStyle w:val="TagStyle"/>
          <w:rtl/>
        </w:rPr>
        <w:t xml:space="preserve"> &lt;&lt; יור &gt;&gt;</w:t>
      </w:r>
      <w:r w:rsidR="000B28A7">
        <w:rPr>
          <w:rtl/>
        </w:rPr>
        <w:t xml:space="preserve"> </w:t>
      </w:r>
      <w:bookmarkEnd w:id="8083"/>
    </w:p>
    <w:p w14:paraId="17C8D35F" w14:textId="77777777" w:rsidR="002E7798" w:rsidRDefault="002E7798" w:rsidP="002E7798">
      <w:pPr>
        <w:pStyle w:val="KeepWithNext"/>
        <w:rPr>
          <w:rtl/>
          <w:lang w:eastAsia="he-IL"/>
        </w:rPr>
      </w:pPr>
    </w:p>
    <w:p w14:paraId="3AE185B9" w14:textId="4717750A" w:rsidR="002E7798" w:rsidRDefault="002E7798" w:rsidP="002E7798">
      <w:pPr>
        <w:rPr>
          <w:rtl/>
          <w:lang w:eastAsia="he-IL"/>
        </w:rPr>
      </w:pPr>
      <w:bookmarkStart w:id="8084" w:name="_ETM_Q1_10756360"/>
      <w:bookmarkStart w:id="8085" w:name="_ETM_Q1_10756403"/>
      <w:bookmarkEnd w:id="8084"/>
      <w:bookmarkEnd w:id="8085"/>
      <w:r>
        <w:rPr>
          <w:rFonts w:hint="cs"/>
          <w:rtl/>
          <w:lang w:eastAsia="he-IL"/>
        </w:rPr>
        <w:t>תבדקו את זה.</w:t>
      </w:r>
      <w:r w:rsidR="007A0687">
        <w:rPr>
          <w:rFonts w:hint="cs"/>
          <w:rtl/>
          <w:lang w:eastAsia="he-IL"/>
        </w:rPr>
        <w:t xml:space="preserve"> </w:t>
      </w:r>
      <w:r>
        <w:rPr>
          <w:rFonts w:hint="cs"/>
          <w:rtl/>
          <w:lang w:eastAsia="he-IL"/>
        </w:rPr>
        <w:t>אני לא רואה כל סיבה לחקיקה כזאת. סליחה. זה נראה לי משונה</w:t>
      </w:r>
      <w:bookmarkStart w:id="8086" w:name="_ETM_Q1_10763550"/>
      <w:bookmarkEnd w:id="8086"/>
      <w:r>
        <w:rPr>
          <w:rFonts w:hint="cs"/>
          <w:rtl/>
          <w:lang w:eastAsia="he-IL"/>
        </w:rPr>
        <w:t xml:space="preserve"> מאוד.</w:t>
      </w:r>
      <w:r w:rsidR="007A0687">
        <w:rPr>
          <w:rFonts w:hint="cs"/>
          <w:rtl/>
          <w:lang w:eastAsia="he-IL"/>
        </w:rPr>
        <w:t xml:space="preserve"> </w:t>
      </w:r>
      <w:r>
        <w:rPr>
          <w:rFonts w:hint="cs"/>
          <w:rtl/>
          <w:lang w:eastAsia="he-IL"/>
        </w:rPr>
        <w:t xml:space="preserve">תסתכלו כאן לאיזו רזולוציה הוא יעשה, דן </w:t>
      </w:r>
      <w:bookmarkStart w:id="8087" w:name="_ETM_Q1_10771307"/>
      <w:bookmarkEnd w:id="8087"/>
      <w:r>
        <w:rPr>
          <w:rFonts w:hint="cs"/>
          <w:rtl/>
          <w:lang w:eastAsia="he-IL"/>
        </w:rPr>
        <w:t xml:space="preserve">יחיד, יסוד הכתב, ללא קיום דיון בעל פה. זאת לא רזולוציה של חקיקה ראשית. </w:t>
      </w:r>
    </w:p>
    <w:p w14:paraId="0A0FCB99" w14:textId="77777777" w:rsidR="000B28A7" w:rsidRDefault="000B28A7" w:rsidP="002E7798">
      <w:pPr>
        <w:rPr>
          <w:rtl/>
          <w:lang w:eastAsia="he-IL"/>
        </w:rPr>
      </w:pPr>
    </w:p>
    <w:p w14:paraId="668CF586" w14:textId="77777777" w:rsidR="002E7798" w:rsidRDefault="002E7798" w:rsidP="002E7798">
      <w:pPr>
        <w:rPr>
          <w:rStyle w:val="TagStyle"/>
          <w:rFonts w:ascii="David" w:hAnsi="David"/>
          <w:u w:val="single"/>
          <w:rtl/>
        </w:rPr>
      </w:pPr>
      <w:bookmarkStart w:id="8088" w:name="_ETM_Q1_10779620"/>
      <w:bookmarkStart w:id="8089" w:name="_ETM_Q1_10779663"/>
      <w:bookmarkEnd w:id="8088"/>
      <w:bookmarkEnd w:id="8089"/>
    </w:p>
    <w:p w14:paraId="3E931DF7" w14:textId="7B8B1F25" w:rsidR="002E7798" w:rsidRDefault="002E7798" w:rsidP="002E7798">
      <w:pPr>
        <w:pStyle w:val="af9"/>
        <w:keepNext/>
        <w:rPr>
          <w:rtl/>
        </w:rPr>
      </w:pPr>
      <w:bookmarkStart w:id="8090" w:name="ET_guest_שמרית_גולדנברג_1648"/>
      <w:r w:rsidRPr="002E7798">
        <w:rPr>
          <w:rStyle w:val="TagStyle"/>
          <w:rtl/>
        </w:rPr>
        <w:t xml:space="preserve"> &lt;&lt; אורח &gt;&gt; </w:t>
      </w:r>
      <w:r>
        <w:rPr>
          <w:rtl/>
        </w:rPr>
        <w:t>שמרית גולדנברג:</w:t>
      </w:r>
      <w:r w:rsidRPr="002E7798">
        <w:rPr>
          <w:rStyle w:val="TagStyle"/>
          <w:rtl/>
        </w:rPr>
        <w:t xml:space="preserve"> &lt;&lt; אורח &gt;&gt;</w:t>
      </w:r>
      <w:r w:rsidR="000B28A7">
        <w:rPr>
          <w:rtl/>
        </w:rPr>
        <w:t xml:space="preserve"> </w:t>
      </w:r>
      <w:bookmarkEnd w:id="8090"/>
    </w:p>
    <w:p w14:paraId="0D0053E9" w14:textId="77777777" w:rsidR="002E7798" w:rsidRDefault="002E7798" w:rsidP="002E7798">
      <w:pPr>
        <w:pStyle w:val="KeepWithNext"/>
        <w:rPr>
          <w:rtl/>
        </w:rPr>
      </w:pPr>
    </w:p>
    <w:p w14:paraId="2BA91F72" w14:textId="68E1DFFC" w:rsidR="002E7798" w:rsidRDefault="002E7798" w:rsidP="002E7798">
      <w:pPr>
        <w:rPr>
          <w:rtl/>
          <w:lang w:eastAsia="he-IL"/>
        </w:rPr>
      </w:pPr>
      <w:r>
        <w:rPr>
          <w:rFonts w:hint="cs"/>
          <w:rtl/>
          <w:lang w:eastAsia="he-IL"/>
        </w:rPr>
        <w:t xml:space="preserve">יש הוראות כאלה גם </w:t>
      </w:r>
      <w:bookmarkStart w:id="8091" w:name="_ETM_Q1_10778735"/>
      <w:bookmarkEnd w:id="8091"/>
      <w:r>
        <w:rPr>
          <w:rFonts w:hint="cs"/>
          <w:rtl/>
          <w:lang w:eastAsia="he-IL"/>
        </w:rPr>
        <w:t>בחוק שחרור על תנאי לעניין איזה החלטות ניתנות בדן יחיד.</w:t>
      </w:r>
    </w:p>
    <w:p w14:paraId="151D11E2" w14:textId="77777777" w:rsidR="002E7798" w:rsidRDefault="002E7798" w:rsidP="002E7798">
      <w:pPr>
        <w:rPr>
          <w:rtl/>
          <w:lang w:eastAsia="he-IL"/>
        </w:rPr>
      </w:pPr>
      <w:bookmarkStart w:id="8092" w:name="_ETM_Q1_10783617"/>
      <w:bookmarkStart w:id="8093" w:name="_ETM_Q1_10783655"/>
      <w:bookmarkEnd w:id="8092"/>
      <w:bookmarkEnd w:id="8093"/>
    </w:p>
    <w:p w14:paraId="2134746D" w14:textId="08632489" w:rsidR="002E7798" w:rsidRDefault="002E7798" w:rsidP="002E7798">
      <w:pPr>
        <w:pStyle w:val="af6"/>
        <w:keepNext/>
        <w:rPr>
          <w:rtl/>
        </w:rPr>
      </w:pPr>
      <w:bookmarkStart w:id="8094" w:name="ET_yor_6157_1649"/>
      <w:r w:rsidRPr="002E7798">
        <w:rPr>
          <w:rStyle w:val="TagStyle"/>
          <w:rtl/>
        </w:rPr>
        <w:t xml:space="preserve"> &lt;&lt; יור &gt;&gt; </w:t>
      </w:r>
      <w:r>
        <w:rPr>
          <w:rtl/>
        </w:rPr>
        <w:t>היו"ר שמחה רוטמן:</w:t>
      </w:r>
      <w:r w:rsidRPr="002E7798">
        <w:rPr>
          <w:rStyle w:val="TagStyle"/>
          <w:rtl/>
        </w:rPr>
        <w:t xml:space="preserve"> &lt;&lt; יור &gt;&gt;</w:t>
      </w:r>
      <w:r w:rsidR="000B28A7">
        <w:rPr>
          <w:rtl/>
        </w:rPr>
        <w:t xml:space="preserve"> </w:t>
      </w:r>
      <w:bookmarkEnd w:id="8094"/>
    </w:p>
    <w:p w14:paraId="3098C74D" w14:textId="77777777" w:rsidR="002E7798" w:rsidRDefault="002E7798" w:rsidP="002E7798">
      <w:pPr>
        <w:pStyle w:val="KeepWithNext"/>
        <w:rPr>
          <w:rtl/>
          <w:lang w:eastAsia="he-IL"/>
        </w:rPr>
      </w:pPr>
    </w:p>
    <w:p w14:paraId="7BB36916" w14:textId="67EEAF62" w:rsidR="002E7798" w:rsidRDefault="002E7798" w:rsidP="002E7798">
      <w:pPr>
        <w:rPr>
          <w:rtl/>
          <w:lang w:eastAsia="he-IL"/>
        </w:rPr>
      </w:pPr>
      <w:r>
        <w:rPr>
          <w:rFonts w:hint="cs"/>
          <w:rtl/>
          <w:lang w:eastAsia="he-IL"/>
        </w:rPr>
        <w:t xml:space="preserve">הכול </w:t>
      </w:r>
      <w:bookmarkStart w:id="8095" w:name="_ETM_Q1_10783185"/>
      <w:bookmarkEnd w:id="8095"/>
      <w:r>
        <w:rPr>
          <w:rFonts w:hint="cs"/>
          <w:rtl/>
          <w:lang w:eastAsia="he-IL"/>
        </w:rPr>
        <w:t xml:space="preserve">טוב ויפה. את אומרת שזה חוק שנחקק ב-2001. </w:t>
      </w:r>
    </w:p>
    <w:p w14:paraId="65B67CFD" w14:textId="77777777" w:rsidR="002E7798" w:rsidRDefault="002E7798" w:rsidP="002E7798">
      <w:pPr>
        <w:rPr>
          <w:rtl/>
          <w:lang w:eastAsia="he-IL"/>
        </w:rPr>
      </w:pPr>
      <w:bookmarkStart w:id="8096" w:name="_ETM_Q1_10790814"/>
      <w:bookmarkStart w:id="8097" w:name="_ETM_Q1_10790853"/>
      <w:bookmarkEnd w:id="8096"/>
      <w:bookmarkEnd w:id="8097"/>
    </w:p>
    <w:p w14:paraId="242B3334" w14:textId="306A05F2" w:rsidR="002E7798" w:rsidRDefault="002E7798" w:rsidP="002E7798">
      <w:pPr>
        <w:pStyle w:val="a4"/>
        <w:keepNext/>
        <w:rPr>
          <w:rtl/>
        </w:rPr>
      </w:pPr>
      <w:bookmarkStart w:id="8098" w:name="ET_speaker_נועה_ברודצקי_לוי_1650"/>
      <w:r w:rsidRPr="002E7798">
        <w:rPr>
          <w:rStyle w:val="TagStyle"/>
          <w:rtl/>
        </w:rPr>
        <w:t xml:space="preserve"> &lt;&lt; דובר &gt;&gt; </w:t>
      </w:r>
      <w:r>
        <w:rPr>
          <w:rtl/>
        </w:rPr>
        <w:t>נועה ברודצקי לוי:</w:t>
      </w:r>
      <w:r w:rsidRPr="002E7798">
        <w:rPr>
          <w:rStyle w:val="TagStyle"/>
          <w:rtl/>
        </w:rPr>
        <w:t xml:space="preserve"> &lt;&lt; דובר &gt;&gt;</w:t>
      </w:r>
      <w:r w:rsidR="000B28A7">
        <w:rPr>
          <w:rtl/>
        </w:rPr>
        <w:t xml:space="preserve"> </w:t>
      </w:r>
      <w:bookmarkEnd w:id="8098"/>
    </w:p>
    <w:p w14:paraId="586C760D" w14:textId="77777777" w:rsidR="002E7798" w:rsidRDefault="002E7798" w:rsidP="002E7798">
      <w:pPr>
        <w:pStyle w:val="KeepWithNext"/>
        <w:rPr>
          <w:rtl/>
          <w:lang w:eastAsia="he-IL"/>
        </w:rPr>
      </w:pPr>
    </w:p>
    <w:p w14:paraId="2C0E481D" w14:textId="55861297" w:rsidR="002E7798" w:rsidRDefault="002E7798" w:rsidP="002E7798">
      <w:pPr>
        <w:rPr>
          <w:rtl/>
          <w:lang w:eastAsia="he-IL"/>
        </w:rPr>
      </w:pPr>
      <w:r>
        <w:rPr>
          <w:rFonts w:hint="cs"/>
          <w:rtl/>
          <w:lang w:eastAsia="he-IL"/>
        </w:rPr>
        <w:t>חקירה של דן יחיד כן קיימת.</w:t>
      </w:r>
    </w:p>
    <w:p w14:paraId="6D9879E6" w14:textId="0DAB4B0F" w:rsidR="002E7798" w:rsidRDefault="002E7798" w:rsidP="002E7798">
      <w:pPr>
        <w:ind w:firstLine="0"/>
        <w:rPr>
          <w:rtl/>
          <w:lang w:eastAsia="he-IL"/>
        </w:rPr>
      </w:pPr>
      <w:bookmarkStart w:id="8099" w:name="_ETM_Q1_10790927"/>
      <w:bookmarkStart w:id="8100" w:name="_ETM_Q1_10790970"/>
      <w:bookmarkEnd w:id="8099"/>
      <w:bookmarkEnd w:id="8100"/>
      <w:r>
        <w:rPr>
          <w:rFonts w:hint="cs"/>
          <w:rtl/>
          <w:lang w:eastAsia="he-IL"/>
        </w:rPr>
        <w:t xml:space="preserve"> </w:t>
      </w:r>
    </w:p>
    <w:p w14:paraId="67E550D9" w14:textId="0A622906" w:rsidR="002E7798" w:rsidRDefault="002E7798" w:rsidP="002E7798">
      <w:pPr>
        <w:pStyle w:val="af6"/>
        <w:keepNext/>
        <w:rPr>
          <w:rtl/>
        </w:rPr>
      </w:pPr>
      <w:bookmarkStart w:id="8101" w:name="ET_yor_6157_1651"/>
      <w:r w:rsidRPr="002E7798">
        <w:rPr>
          <w:rStyle w:val="TagStyle"/>
          <w:rtl/>
        </w:rPr>
        <w:t xml:space="preserve"> &lt;&lt; יור &gt;&gt; </w:t>
      </w:r>
      <w:r>
        <w:rPr>
          <w:rtl/>
        </w:rPr>
        <w:t>היו"ר שמחה רוטמן:</w:t>
      </w:r>
      <w:r w:rsidRPr="002E7798">
        <w:rPr>
          <w:rStyle w:val="TagStyle"/>
          <w:rtl/>
        </w:rPr>
        <w:t xml:space="preserve"> &lt;&lt; יור &gt;&gt;</w:t>
      </w:r>
      <w:r w:rsidR="000B28A7">
        <w:rPr>
          <w:rtl/>
        </w:rPr>
        <w:t xml:space="preserve"> </w:t>
      </w:r>
      <w:bookmarkEnd w:id="8101"/>
    </w:p>
    <w:p w14:paraId="2DDE1E93" w14:textId="77777777" w:rsidR="002E7798" w:rsidRDefault="002E7798" w:rsidP="002E7798">
      <w:pPr>
        <w:pStyle w:val="KeepWithNext"/>
        <w:rPr>
          <w:rtl/>
          <w:lang w:eastAsia="he-IL"/>
        </w:rPr>
      </w:pPr>
    </w:p>
    <w:p w14:paraId="1AC5EE3E" w14:textId="3E101E6F" w:rsidR="002E7798" w:rsidRDefault="002E7798" w:rsidP="002E7798">
      <w:pPr>
        <w:rPr>
          <w:rtl/>
          <w:lang w:eastAsia="he-IL"/>
        </w:rPr>
      </w:pPr>
      <w:r>
        <w:rPr>
          <w:rFonts w:hint="cs"/>
          <w:rtl/>
          <w:lang w:eastAsia="he-IL"/>
        </w:rPr>
        <w:t xml:space="preserve">אני לא אומר שלא. קיום דיון בעל פה ובלבד שהחלטה בעניין </w:t>
      </w:r>
      <w:bookmarkStart w:id="8102" w:name="_ETM_Q1_10794249"/>
      <w:bookmarkEnd w:id="8102"/>
      <w:r>
        <w:rPr>
          <w:rFonts w:hint="cs"/>
          <w:rtl/>
          <w:lang w:eastAsia="he-IL"/>
        </w:rPr>
        <w:t xml:space="preserve">בקשה של אחד הצדדים תתקבל רק לאחר שניתנה לצד השני הזדמנות להגיב לבקשה. אני יודע איך נראות תקנות וסדרי </w:t>
      </w:r>
      <w:bookmarkStart w:id="8103" w:name="_ETM_Q1_10798459"/>
      <w:bookmarkEnd w:id="8103"/>
      <w:r>
        <w:rPr>
          <w:rFonts w:hint="cs"/>
          <w:rtl/>
          <w:lang w:eastAsia="he-IL"/>
        </w:rPr>
        <w:t>דין</w:t>
      </w:r>
      <w:r w:rsidR="000B28A7">
        <w:rPr>
          <w:rFonts w:hint="cs"/>
          <w:rtl/>
          <w:lang w:eastAsia="he-IL"/>
        </w:rPr>
        <w:t xml:space="preserve"> </w:t>
      </w:r>
      <w:r>
        <w:rPr>
          <w:rFonts w:hint="cs"/>
          <w:rtl/>
          <w:lang w:eastAsia="he-IL"/>
        </w:rPr>
        <w:t>ואיך נראה חוק.</w:t>
      </w:r>
      <w:r w:rsidR="007A0687">
        <w:rPr>
          <w:rFonts w:hint="cs"/>
          <w:rtl/>
          <w:lang w:eastAsia="he-IL"/>
        </w:rPr>
        <w:t xml:space="preserve"> </w:t>
      </w:r>
      <w:r>
        <w:rPr>
          <w:rFonts w:hint="cs"/>
          <w:rtl/>
          <w:lang w:eastAsia="he-IL"/>
        </w:rPr>
        <w:t xml:space="preserve">חקקת העודף הזאת, בעיניי היא לא נכונה. זה הסדר של מחוקק משנה. </w:t>
      </w:r>
    </w:p>
    <w:p w14:paraId="01454545" w14:textId="77777777" w:rsidR="002E7798" w:rsidRDefault="002E7798" w:rsidP="002E7798">
      <w:pPr>
        <w:rPr>
          <w:rtl/>
          <w:lang w:eastAsia="he-IL"/>
        </w:rPr>
      </w:pPr>
      <w:bookmarkStart w:id="8104" w:name="_ETM_Q1_10817648"/>
      <w:bookmarkStart w:id="8105" w:name="_ETM_Q1_10817686"/>
      <w:bookmarkEnd w:id="8104"/>
      <w:bookmarkEnd w:id="8105"/>
    </w:p>
    <w:p w14:paraId="79C9B244" w14:textId="5663A96C" w:rsidR="002E7798" w:rsidRDefault="002E7798" w:rsidP="002E7798">
      <w:pPr>
        <w:pStyle w:val="a4"/>
        <w:keepNext/>
        <w:rPr>
          <w:rtl/>
        </w:rPr>
      </w:pPr>
      <w:bookmarkStart w:id="8106" w:name="ET_speaker_נועה_ברודצקי_לוי_1652"/>
      <w:r w:rsidRPr="002E7798">
        <w:rPr>
          <w:rStyle w:val="TagStyle"/>
          <w:rtl/>
        </w:rPr>
        <w:t xml:space="preserve"> &lt;&lt; דובר &gt;&gt; </w:t>
      </w:r>
      <w:r>
        <w:rPr>
          <w:rtl/>
        </w:rPr>
        <w:t>נועה ברודצקי לוי:</w:t>
      </w:r>
      <w:r w:rsidRPr="002E7798">
        <w:rPr>
          <w:rStyle w:val="TagStyle"/>
          <w:rtl/>
        </w:rPr>
        <w:t xml:space="preserve"> &lt;&lt; דובר &gt;&gt;</w:t>
      </w:r>
      <w:r w:rsidR="000B28A7">
        <w:rPr>
          <w:rtl/>
        </w:rPr>
        <w:t xml:space="preserve"> </w:t>
      </w:r>
      <w:bookmarkEnd w:id="8106"/>
    </w:p>
    <w:p w14:paraId="70ECA90D" w14:textId="77777777" w:rsidR="002E7798" w:rsidRDefault="002E7798" w:rsidP="002E7798">
      <w:pPr>
        <w:pStyle w:val="KeepWithNext"/>
        <w:rPr>
          <w:rtl/>
          <w:lang w:eastAsia="he-IL"/>
        </w:rPr>
      </w:pPr>
    </w:p>
    <w:p w14:paraId="1D03E02E" w14:textId="3443962B" w:rsidR="002E7798" w:rsidRDefault="002E7798" w:rsidP="002E7798">
      <w:pPr>
        <w:rPr>
          <w:rtl/>
          <w:lang w:eastAsia="he-IL"/>
        </w:rPr>
      </w:pPr>
      <w:r>
        <w:rPr>
          <w:rFonts w:hint="cs"/>
          <w:rtl/>
          <w:lang w:eastAsia="he-IL"/>
        </w:rPr>
        <w:t xml:space="preserve">בעמוד 15 יש את כל הנושא שכלל לא דיברנו עליו, בתי דין צבאיים, בתי דין בהם נשפטים חיילים. מבקשים להעתיק </w:t>
      </w:r>
      <w:bookmarkStart w:id="8107" w:name="_ETM_Q1_10829971"/>
      <w:bookmarkEnd w:id="8107"/>
      <w:r>
        <w:rPr>
          <w:rFonts w:hint="cs"/>
          <w:rtl/>
          <w:lang w:eastAsia="he-IL"/>
        </w:rPr>
        <w:t>את ההסדר לגבי הכרזה מלאה.</w:t>
      </w:r>
    </w:p>
    <w:p w14:paraId="5FE5688C" w14:textId="77777777" w:rsidR="002E7798" w:rsidRDefault="002E7798" w:rsidP="002E7798">
      <w:pPr>
        <w:rPr>
          <w:rtl/>
          <w:lang w:eastAsia="he-IL"/>
        </w:rPr>
      </w:pPr>
    </w:p>
    <w:p w14:paraId="3E5A1EFB" w14:textId="10656843" w:rsidR="002E7798" w:rsidRDefault="002E7798" w:rsidP="002E7798">
      <w:pPr>
        <w:pStyle w:val="af6"/>
        <w:keepNext/>
        <w:rPr>
          <w:rtl/>
        </w:rPr>
      </w:pPr>
      <w:bookmarkStart w:id="8108" w:name="ET_yor_6157_1653"/>
      <w:r w:rsidRPr="002E7798">
        <w:rPr>
          <w:rStyle w:val="TagStyle"/>
          <w:rtl/>
        </w:rPr>
        <w:t xml:space="preserve"> &lt;&lt; יור &gt;&gt; </w:t>
      </w:r>
      <w:r>
        <w:rPr>
          <w:rtl/>
        </w:rPr>
        <w:t>היו"ר שמחה רוטמן:</w:t>
      </w:r>
      <w:r w:rsidRPr="002E7798">
        <w:rPr>
          <w:rStyle w:val="TagStyle"/>
          <w:rtl/>
        </w:rPr>
        <w:t xml:space="preserve"> &lt;&lt; יור &gt;&gt;</w:t>
      </w:r>
      <w:r w:rsidR="000B28A7">
        <w:rPr>
          <w:rtl/>
        </w:rPr>
        <w:t xml:space="preserve"> </w:t>
      </w:r>
      <w:bookmarkEnd w:id="8108"/>
    </w:p>
    <w:p w14:paraId="4AA20F09" w14:textId="77777777" w:rsidR="002E7798" w:rsidRDefault="002E7798" w:rsidP="002E7798">
      <w:pPr>
        <w:pStyle w:val="KeepWithNext"/>
        <w:rPr>
          <w:rtl/>
          <w:lang w:eastAsia="he-IL"/>
        </w:rPr>
      </w:pPr>
    </w:p>
    <w:p w14:paraId="3B327D52" w14:textId="1CC75E3C" w:rsidR="002E7798" w:rsidRDefault="002E7798" w:rsidP="002E7798">
      <w:pPr>
        <w:rPr>
          <w:rtl/>
          <w:lang w:eastAsia="he-IL"/>
        </w:rPr>
      </w:pPr>
      <w:r>
        <w:rPr>
          <w:rFonts w:hint="cs"/>
          <w:rtl/>
          <w:lang w:eastAsia="he-IL"/>
        </w:rPr>
        <w:t>יש בזה צו</w:t>
      </w:r>
      <w:bookmarkStart w:id="8109" w:name="_ETM_Q1_10833438"/>
      <w:bookmarkStart w:id="8110" w:name="_ETM_Q1_10833478"/>
      <w:bookmarkEnd w:id="8109"/>
      <w:bookmarkEnd w:id="8110"/>
      <w:r>
        <w:rPr>
          <w:rFonts w:hint="cs"/>
          <w:rtl/>
          <w:lang w:eastAsia="he-IL"/>
        </w:rPr>
        <w:t>רך?</w:t>
      </w:r>
      <w:bookmarkStart w:id="8111" w:name="_ETM_Q1_10833687"/>
      <w:bookmarkEnd w:id="8111"/>
    </w:p>
    <w:p w14:paraId="0BE05512" w14:textId="77777777" w:rsidR="002E7798" w:rsidRDefault="002E7798" w:rsidP="002E7798">
      <w:pPr>
        <w:rPr>
          <w:rtl/>
          <w:lang w:eastAsia="he-IL"/>
        </w:rPr>
      </w:pPr>
      <w:bookmarkStart w:id="8112" w:name="_ETM_Q1_10833724"/>
      <w:bookmarkEnd w:id="8112"/>
    </w:p>
    <w:p w14:paraId="16932BC8" w14:textId="15FD03CB" w:rsidR="002E7798" w:rsidRDefault="002E7798" w:rsidP="002E7798">
      <w:pPr>
        <w:pStyle w:val="a4"/>
        <w:keepNext/>
        <w:rPr>
          <w:rtl/>
        </w:rPr>
      </w:pPr>
      <w:bookmarkStart w:id="8113" w:name="ET_speaker_נועה_ברודצקי_לוי_1654"/>
      <w:r w:rsidRPr="002E7798">
        <w:rPr>
          <w:rStyle w:val="TagStyle"/>
          <w:rtl/>
        </w:rPr>
        <w:t xml:space="preserve"> &lt;&lt; דובר &gt;&gt; </w:t>
      </w:r>
      <w:r>
        <w:rPr>
          <w:rtl/>
        </w:rPr>
        <w:t>נועה ברודצקי לוי:</w:t>
      </w:r>
      <w:r w:rsidRPr="002E7798">
        <w:rPr>
          <w:rStyle w:val="TagStyle"/>
          <w:rtl/>
        </w:rPr>
        <w:t xml:space="preserve"> &lt;&lt; דובר &gt;&gt;</w:t>
      </w:r>
      <w:r w:rsidR="000B28A7">
        <w:rPr>
          <w:rtl/>
        </w:rPr>
        <w:t xml:space="preserve"> </w:t>
      </w:r>
      <w:bookmarkEnd w:id="8113"/>
    </w:p>
    <w:p w14:paraId="50232411" w14:textId="77777777" w:rsidR="002E7798" w:rsidRDefault="002E7798" w:rsidP="002E7798">
      <w:pPr>
        <w:pStyle w:val="KeepWithNext"/>
        <w:rPr>
          <w:rtl/>
          <w:lang w:eastAsia="he-IL"/>
        </w:rPr>
      </w:pPr>
    </w:p>
    <w:p w14:paraId="70CF8A50" w14:textId="6CD6130D" w:rsidR="002E7798" w:rsidRDefault="002E7798" w:rsidP="002E7798">
      <w:pPr>
        <w:rPr>
          <w:rtl/>
          <w:lang w:eastAsia="he-IL"/>
        </w:rPr>
      </w:pPr>
      <w:r>
        <w:rPr>
          <w:rFonts w:hint="cs"/>
          <w:rtl/>
          <w:lang w:eastAsia="he-IL"/>
        </w:rPr>
        <w:t>הם ב-זום.</w:t>
      </w:r>
    </w:p>
    <w:p w14:paraId="6E90FAD2" w14:textId="77777777" w:rsidR="002E7798" w:rsidRDefault="002E7798" w:rsidP="002E7798">
      <w:pPr>
        <w:rPr>
          <w:rtl/>
          <w:lang w:eastAsia="he-IL"/>
        </w:rPr>
      </w:pPr>
      <w:bookmarkStart w:id="8114" w:name="_ETM_Q1_10836288"/>
      <w:bookmarkStart w:id="8115" w:name="_ETM_Q1_10836328"/>
      <w:bookmarkEnd w:id="8114"/>
      <w:bookmarkEnd w:id="8115"/>
    </w:p>
    <w:p w14:paraId="6D9E0DA5" w14:textId="0DC43D6F" w:rsidR="002E7798" w:rsidRDefault="002E7798" w:rsidP="002E7798">
      <w:pPr>
        <w:pStyle w:val="af6"/>
        <w:keepNext/>
        <w:rPr>
          <w:rtl/>
        </w:rPr>
      </w:pPr>
      <w:bookmarkStart w:id="8116" w:name="ET_yor_6157_1655"/>
      <w:r w:rsidRPr="002E7798">
        <w:rPr>
          <w:rStyle w:val="TagStyle"/>
          <w:rtl/>
        </w:rPr>
        <w:t xml:space="preserve"> &lt;&lt; יור &gt;&gt; </w:t>
      </w:r>
      <w:r>
        <w:rPr>
          <w:rtl/>
        </w:rPr>
        <w:t>היו"ר שמחה רוטמן:</w:t>
      </w:r>
      <w:r w:rsidRPr="002E7798">
        <w:rPr>
          <w:rStyle w:val="TagStyle"/>
          <w:rtl/>
        </w:rPr>
        <w:t xml:space="preserve"> &lt;&lt; יור &gt;&gt;</w:t>
      </w:r>
      <w:r w:rsidR="000B28A7">
        <w:rPr>
          <w:rtl/>
        </w:rPr>
        <w:t xml:space="preserve"> </w:t>
      </w:r>
      <w:bookmarkEnd w:id="8116"/>
    </w:p>
    <w:p w14:paraId="05C15A68" w14:textId="77777777" w:rsidR="002E7798" w:rsidRDefault="002E7798" w:rsidP="002E7798">
      <w:pPr>
        <w:pStyle w:val="KeepWithNext"/>
        <w:rPr>
          <w:rtl/>
          <w:lang w:eastAsia="he-IL"/>
        </w:rPr>
      </w:pPr>
    </w:p>
    <w:p w14:paraId="3226E3C0" w14:textId="21A2A39D" w:rsidR="002E7798" w:rsidRDefault="002E7798" w:rsidP="002E7798">
      <w:pPr>
        <w:rPr>
          <w:rtl/>
          <w:lang w:eastAsia="he-IL"/>
        </w:rPr>
      </w:pPr>
      <w:r>
        <w:rPr>
          <w:rFonts w:hint="cs"/>
          <w:rtl/>
          <w:lang w:eastAsia="he-IL"/>
        </w:rPr>
        <w:t xml:space="preserve">הם </w:t>
      </w:r>
      <w:bookmarkStart w:id="8117" w:name="_ETM_Q1_10836465"/>
      <w:bookmarkEnd w:id="8117"/>
      <w:r>
        <w:rPr>
          <w:rFonts w:hint="cs"/>
          <w:rtl/>
          <w:lang w:eastAsia="he-IL"/>
        </w:rPr>
        <w:t>השתמשו בזה?</w:t>
      </w:r>
      <w:bookmarkStart w:id="8118" w:name="_ETM_Q1_10837596"/>
      <w:bookmarkEnd w:id="8118"/>
      <w:r>
        <w:rPr>
          <w:rFonts w:hint="cs"/>
          <w:rtl/>
          <w:lang w:eastAsia="he-IL"/>
        </w:rPr>
        <w:t xml:space="preserve"> נעשה את זה ביום ראשון אבל שהם יגיעו ביום ראשון ויסבירו את הצורך בזה.</w:t>
      </w:r>
      <w:r w:rsidR="007A0687">
        <w:rPr>
          <w:rFonts w:hint="cs"/>
          <w:rtl/>
          <w:lang w:eastAsia="he-IL"/>
        </w:rPr>
        <w:t xml:space="preserve"> </w:t>
      </w:r>
      <w:r>
        <w:rPr>
          <w:rFonts w:hint="cs"/>
          <w:rtl/>
          <w:lang w:eastAsia="he-IL"/>
        </w:rPr>
        <w:t>על פניו, אם הם לא השתמשו בזה בעבר, אני לא רואה סיבה שנעשה את זה סתם.</w:t>
      </w:r>
      <w:r w:rsidR="007A0687">
        <w:rPr>
          <w:rFonts w:hint="cs"/>
          <w:rtl/>
          <w:lang w:eastAsia="he-IL"/>
        </w:rPr>
        <w:t xml:space="preserve"> </w:t>
      </w:r>
      <w:r>
        <w:rPr>
          <w:rFonts w:hint="cs"/>
          <w:rtl/>
          <w:lang w:eastAsia="he-IL"/>
        </w:rPr>
        <w:t>עדיף שיגיעו פיזית.</w:t>
      </w:r>
    </w:p>
    <w:p w14:paraId="5A70F186" w14:textId="77777777" w:rsidR="002E7798" w:rsidRDefault="002E7798" w:rsidP="002E7798">
      <w:pPr>
        <w:rPr>
          <w:rtl/>
          <w:lang w:eastAsia="he-IL"/>
        </w:rPr>
      </w:pPr>
      <w:bookmarkStart w:id="8119" w:name="_ETM_Q1_10861950"/>
      <w:bookmarkStart w:id="8120" w:name="_ETM_Q1_10861989"/>
      <w:bookmarkEnd w:id="8119"/>
      <w:bookmarkEnd w:id="8120"/>
    </w:p>
    <w:p w14:paraId="116F1C2B" w14:textId="5C79099D" w:rsidR="002E7798" w:rsidRDefault="002E7798" w:rsidP="002E7798">
      <w:pPr>
        <w:pStyle w:val="a4"/>
        <w:keepNext/>
        <w:rPr>
          <w:rtl/>
        </w:rPr>
      </w:pPr>
      <w:bookmarkStart w:id="8121" w:name="ET_speaker_נועה_ברודצקי_לוי_1656"/>
      <w:r w:rsidRPr="002E7798">
        <w:rPr>
          <w:rStyle w:val="TagStyle"/>
          <w:rtl/>
        </w:rPr>
        <w:t xml:space="preserve"> &lt;&lt; דובר &gt;&gt; </w:t>
      </w:r>
      <w:r>
        <w:rPr>
          <w:rtl/>
        </w:rPr>
        <w:t>נועה ברודצקי לוי:</w:t>
      </w:r>
      <w:r w:rsidRPr="002E7798">
        <w:rPr>
          <w:rStyle w:val="TagStyle"/>
          <w:rtl/>
        </w:rPr>
        <w:t xml:space="preserve"> &lt;&lt; דובר &gt;&gt;</w:t>
      </w:r>
      <w:r w:rsidR="000B28A7">
        <w:rPr>
          <w:rtl/>
        </w:rPr>
        <w:t xml:space="preserve"> </w:t>
      </w:r>
      <w:bookmarkEnd w:id="8121"/>
    </w:p>
    <w:p w14:paraId="61BA3C65" w14:textId="77777777" w:rsidR="002E7798" w:rsidRDefault="002E7798" w:rsidP="002E7798">
      <w:pPr>
        <w:pStyle w:val="KeepWithNext"/>
        <w:rPr>
          <w:rtl/>
          <w:lang w:eastAsia="he-IL"/>
        </w:rPr>
      </w:pPr>
    </w:p>
    <w:p w14:paraId="65CD7CF1" w14:textId="19F6B0E4" w:rsidR="002E7798" w:rsidRDefault="002E7798" w:rsidP="002E7798">
      <w:pPr>
        <w:rPr>
          <w:rtl/>
          <w:lang w:eastAsia="he-IL"/>
        </w:rPr>
      </w:pPr>
      <w:r>
        <w:rPr>
          <w:rFonts w:hint="cs"/>
          <w:rtl/>
          <w:lang w:eastAsia="he-IL"/>
        </w:rPr>
        <w:t>יש לנו כמה נושאים שאמרנו שנדבר עליהם ביום רא</w:t>
      </w:r>
      <w:bookmarkStart w:id="8122" w:name="_ETM_Q1_10866226"/>
      <w:bookmarkEnd w:id="8122"/>
      <w:r>
        <w:rPr>
          <w:rFonts w:hint="cs"/>
          <w:rtl/>
          <w:lang w:eastAsia="he-IL"/>
        </w:rPr>
        <w:t>שון כמו</w:t>
      </w:r>
      <w:r w:rsidR="007A0687">
        <w:rPr>
          <w:rFonts w:hint="cs"/>
          <w:rtl/>
          <w:lang w:eastAsia="he-IL"/>
        </w:rPr>
        <w:t xml:space="preserve"> </w:t>
      </w:r>
      <w:r>
        <w:rPr>
          <w:rFonts w:hint="cs"/>
          <w:rtl/>
          <w:lang w:eastAsia="he-IL"/>
        </w:rPr>
        <w:t>לגבי הנושא של דיון אחד</w:t>
      </w:r>
      <w:bookmarkStart w:id="8123" w:name="_ETM_Q1_10869608"/>
      <w:bookmarkEnd w:id="8123"/>
      <w:r>
        <w:rPr>
          <w:rFonts w:hint="cs"/>
          <w:rtl/>
          <w:lang w:eastAsia="he-IL"/>
        </w:rPr>
        <w:t xml:space="preserve"> וכולי.</w:t>
      </w:r>
    </w:p>
    <w:p w14:paraId="62C64AC1" w14:textId="77777777" w:rsidR="002E7798" w:rsidRDefault="002E7798" w:rsidP="002E7798">
      <w:pPr>
        <w:rPr>
          <w:rtl/>
          <w:lang w:eastAsia="he-IL"/>
        </w:rPr>
      </w:pPr>
    </w:p>
    <w:p w14:paraId="55050C47" w14:textId="44F51E03" w:rsidR="002E7798" w:rsidRDefault="002E7798" w:rsidP="002E7798">
      <w:pPr>
        <w:rPr>
          <w:rtl/>
          <w:lang w:eastAsia="he-IL"/>
        </w:rPr>
      </w:pPr>
      <w:bookmarkStart w:id="8124" w:name="_ETM_Q1_10870681"/>
      <w:bookmarkStart w:id="8125" w:name="_ETM_Q1_10870726"/>
      <w:bookmarkEnd w:id="8124"/>
      <w:bookmarkEnd w:id="8125"/>
      <w:r>
        <w:rPr>
          <w:rFonts w:hint="cs"/>
          <w:rtl/>
          <w:lang w:eastAsia="he-IL"/>
        </w:rPr>
        <w:t xml:space="preserve">יש עוד שתי נקודות חשובות שלא דיברנו עליהן. </w:t>
      </w:r>
      <w:bookmarkStart w:id="8126" w:name="_ETM_Q1_10872406"/>
      <w:bookmarkEnd w:id="8126"/>
      <w:r>
        <w:rPr>
          <w:rFonts w:hint="cs"/>
          <w:rtl/>
          <w:lang w:eastAsia="he-IL"/>
        </w:rPr>
        <w:t>נקודה אחת היא הדיווח לכנסת</w:t>
      </w:r>
      <w:r w:rsidR="007A0687">
        <w:rPr>
          <w:rFonts w:hint="cs"/>
          <w:rtl/>
          <w:lang w:eastAsia="he-IL"/>
        </w:rPr>
        <w:t xml:space="preserve"> </w:t>
      </w:r>
      <w:r>
        <w:rPr>
          <w:rFonts w:hint="cs"/>
          <w:rtl/>
          <w:lang w:eastAsia="he-IL"/>
        </w:rPr>
        <w:t>כאשר אנחנו צריכים להתאים את זה למה שנעשה. יש לנו את כל הנושא של הוראת השעה, הפיילוט של ה-</w:t>
      </w:r>
      <w:r>
        <w:rPr>
          <w:rFonts w:hint="cs"/>
          <w:lang w:eastAsia="he-IL"/>
        </w:rPr>
        <w:t>VC</w:t>
      </w:r>
      <w:r>
        <w:rPr>
          <w:rFonts w:hint="cs"/>
          <w:rtl/>
          <w:lang w:eastAsia="he-IL"/>
        </w:rPr>
        <w:t xml:space="preserve"> בשגרה שפו</w:t>
      </w:r>
      <w:bookmarkStart w:id="8127" w:name="_ETM_Q1_10888956"/>
      <w:bookmarkEnd w:id="8127"/>
      <w:r>
        <w:rPr>
          <w:rFonts w:hint="cs"/>
          <w:rtl/>
          <w:lang w:eastAsia="he-IL"/>
        </w:rPr>
        <w:t>קע בסוף החודש.</w:t>
      </w:r>
      <w:bookmarkStart w:id="8128" w:name="_ETM_Q1_10893641"/>
      <w:bookmarkEnd w:id="8128"/>
    </w:p>
    <w:p w14:paraId="05C131CF" w14:textId="77777777" w:rsidR="002E7798" w:rsidRDefault="002E7798" w:rsidP="002E7798">
      <w:pPr>
        <w:rPr>
          <w:rtl/>
          <w:lang w:eastAsia="he-IL"/>
        </w:rPr>
      </w:pPr>
      <w:bookmarkStart w:id="8129" w:name="_ETM_Q1_10893683"/>
      <w:bookmarkEnd w:id="8129"/>
    </w:p>
    <w:p w14:paraId="2DD5DCC5" w14:textId="3E33148B" w:rsidR="002E7798" w:rsidRDefault="002E7798" w:rsidP="002E7798">
      <w:pPr>
        <w:pStyle w:val="af6"/>
        <w:keepNext/>
        <w:rPr>
          <w:rtl/>
        </w:rPr>
      </w:pPr>
      <w:bookmarkStart w:id="8130" w:name="ET_yor_6157_1657"/>
      <w:r w:rsidRPr="002E7798">
        <w:rPr>
          <w:rStyle w:val="TagStyle"/>
          <w:rtl/>
        </w:rPr>
        <w:t xml:space="preserve"> &lt;&lt; יור &gt;&gt; </w:t>
      </w:r>
      <w:r>
        <w:rPr>
          <w:rtl/>
        </w:rPr>
        <w:t>היו"ר שמחה רוטמן:</w:t>
      </w:r>
      <w:r w:rsidRPr="002E7798">
        <w:rPr>
          <w:rStyle w:val="TagStyle"/>
          <w:rtl/>
        </w:rPr>
        <w:t xml:space="preserve"> &lt;&lt; יור &gt;&gt;</w:t>
      </w:r>
      <w:r w:rsidR="000B28A7">
        <w:rPr>
          <w:rtl/>
        </w:rPr>
        <w:t xml:space="preserve"> </w:t>
      </w:r>
      <w:bookmarkEnd w:id="8130"/>
    </w:p>
    <w:p w14:paraId="53D59026" w14:textId="77777777" w:rsidR="002E7798" w:rsidRDefault="002E7798" w:rsidP="002E7798">
      <w:pPr>
        <w:pStyle w:val="KeepWithNext"/>
        <w:rPr>
          <w:rtl/>
          <w:lang w:eastAsia="he-IL"/>
        </w:rPr>
      </w:pPr>
    </w:p>
    <w:p w14:paraId="5E0E4AA1" w14:textId="11F15560" w:rsidR="002E7798" w:rsidRDefault="002E7798" w:rsidP="002E7798">
      <w:pPr>
        <w:rPr>
          <w:rtl/>
          <w:lang w:eastAsia="he-IL"/>
        </w:rPr>
      </w:pPr>
      <w:r>
        <w:rPr>
          <w:rFonts w:hint="cs"/>
          <w:rtl/>
          <w:lang w:eastAsia="he-IL"/>
        </w:rPr>
        <w:t xml:space="preserve">השר אמר שהוא יאריך אותו לפחות עד סוף </w:t>
      </w:r>
      <w:bookmarkStart w:id="8131" w:name="_ETM_Q1_10894077"/>
      <w:bookmarkEnd w:id="8131"/>
      <w:r>
        <w:rPr>
          <w:rFonts w:hint="cs"/>
          <w:rtl/>
          <w:lang w:eastAsia="he-IL"/>
        </w:rPr>
        <w:t>מצב החירום המיוחד.</w:t>
      </w:r>
    </w:p>
    <w:p w14:paraId="3818B384" w14:textId="77777777" w:rsidR="002E7798" w:rsidRDefault="002E7798" w:rsidP="002E7798">
      <w:pPr>
        <w:rPr>
          <w:rtl/>
          <w:lang w:eastAsia="he-IL"/>
        </w:rPr>
      </w:pPr>
      <w:bookmarkStart w:id="8132" w:name="_ETM_Q1_10895474"/>
      <w:bookmarkStart w:id="8133" w:name="_ETM_Q1_10895514"/>
      <w:bookmarkStart w:id="8134" w:name="_ETM_Q1_10895491"/>
      <w:bookmarkEnd w:id="8132"/>
      <w:bookmarkEnd w:id="8133"/>
      <w:bookmarkEnd w:id="8134"/>
    </w:p>
    <w:p w14:paraId="21189533" w14:textId="4A5AF203" w:rsidR="002E7798" w:rsidRDefault="002E7798" w:rsidP="002E7798">
      <w:pPr>
        <w:pStyle w:val="af9"/>
        <w:keepNext/>
        <w:rPr>
          <w:rtl/>
          <w:lang w:eastAsia="he-IL"/>
        </w:rPr>
      </w:pPr>
      <w:bookmarkStart w:id="8135" w:name="ET_guest_יפעת_רווה_1658"/>
      <w:r w:rsidRPr="002E7798">
        <w:rPr>
          <w:rStyle w:val="TagStyle"/>
          <w:rtl/>
        </w:rPr>
        <w:t xml:space="preserve"> &lt;&lt; אורח &gt;&gt; </w:t>
      </w:r>
      <w:r>
        <w:rPr>
          <w:rtl/>
          <w:lang w:eastAsia="he-IL"/>
        </w:rPr>
        <w:t>יפעת רווה:</w:t>
      </w:r>
      <w:r w:rsidRPr="002E7798">
        <w:rPr>
          <w:rStyle w:val="TagStyle"/>
          <w:rtl/>
        </w:rPr>
        <w:t xml:space="preserve"> &lt;&lt; אורח &gt;&gt;</w:t>
      </w:r>
      <w:r w:rsidR="000B28A7">
        <w:rPr>
          <w:rtl/>
          <w:lang w:eastAsia="he-IL"/>
        </w:rPr>
        <w:t xml:space="preserve"> </w:t>
      </w:r>
      <w:bookmarkEnd w:id="8135"/>
    </w:p>
    <w:p w14:paraId="0BAA5216" w14:textId="77777777" w:rsidR="002E7798" w:rsidRDefault="002E7798" w:rsidP="002E7798">
      <w:pPr>
        <w:pStyle w:val="KeepWithNext"/>
        <w:rPr>
          <w:rtl/>
          <w:lang w:eastAsia="he-IL"/>
        </w:rPr>
      </w:pPr>
    </w:p>
    <w:p w14:paraId="6F5084F5" w14:textId="2C538592" w:rsidR="002E7798" w:rsidRDefault="002E7798" w:rsidP="002E7798">
      <w:pPr>
        <w:rPr>
          <w:rtl/>
          <w:lang w:eastAsia="he-IL"/>
        </w:rPr>
      </w:pPr>
      <w:bookmarkStart w:id="8136" w:name="_ETM_Q1_10895661"/>
      <w:bookmarkStart w:id="8137" w:name="_ETM_Q1_10895698"/>
      <w:bookmarkEnd w:id="8136"/>
      <w:bookmarkEnd w:id="8137"/>
      <w:r>
        <w:rPr>
          <w:rFonts w:hint="cs"/>
          <w:rtl/>
          <w:lang w:eastAsia="he-IL"/>
        </w:rPr>
        <w:t>נכון. בזמנו</w:t>
      </w:r>
      <w:r w:rsidR="007A0687">
        <w:rPr>
          <w:rFonts w:hint="cs"/>
          <w:rtl/>
          <w:lang w:eastAsia="he-IL"/>
        </w:rPr>
        <w:t xml:space="preserve"> </w:t>
      </w:r>
      <w:r>
        <w:rPr>
          <w:rFonts w:hint="cs"/>
          <w:rtl/>
          <w:lang w:eastAsia="he-IL"/>
        </w:rPr>
        <w:t xml:space="preserve">החלנו צו, זה צו </w:t>
      </w:r>
      <w:bookmarkStart w:id="8138" w:name="_ETM_Q1_10897151"/>
      <w:bookmarkEnd w:id="8138"/>
      <w:r>
        <w:rPr>
          <w:rFonts w:hint="cs"/>
          <w:rtl/>
          <w:lang w:eastAsia="he-IL"/>
        </w:rPr>
        <w:t>משותף שלנו</w:t>
      </w:r>
      <w:r w:rsidR="007A0687">
        <w:rPr>
          <w:rFonts w:hint="cs"/>
          <w:rtl/>
          <w:lang w:eastAsia="he-IL"/>
        </w:rPr>
        <w:t xml:space="preserve"> </w:t>
      </w:r>
      <w:r>
        <w:rPr>
          <w:rFonts w:hint="cs"/>
          <w:rtl/>
          <w:lang w:eastAsia="he-IL"/>
        </w:rPr>
        <w:t>ושל המשרד לביטחון לאומי אבל הייעוץ המשפטי בצדק הציע שנכניס את זה לתוך החוק הזה.</w:t>
      </w:r>
    </w:p>
    <w:p w14:paraId="1FFAAF68" w14:textId="77777777" w:rsidR="002E7798" w:rsidRDefault="002E7798" w:rsidP="002E7798">
      <w:pPr>
        <w:rPr>
          <w:rtl/>
          <w:lang w:eastAsia="he-IL"/>
        </w:rPr>
      </w:pPr>
      <w:bookmarkStart w:id="8139" w:name="_ETM_Q1_10910270"/>
      <w:bookmarkStart w:id="8140" w:name="_ETM_Q1_10910314"/>
      <w:bookmarkEnd w:id="8139"/>
      <w:bookmarkEnd w:id="8140"/>
    </w:p>
    <w:p w14:paraId="671A0312" w14:textId="5FEA15E6" w:rsidR="002E7798" w:rsidRDefault="002E7798" w:rsidP="002E7798">
      <w:pPr>
        <w:pStyle w:val="af6"/>
        <w:keepNext/>
        <w:rPr>
          <w:rtl/>
        </w:rPr>
      </w:pPr>
      <w:bookmarkStart w:id="8141" w:name="ET_yor_6157_1659"/>
      <w:r w:rsidRPr="002E7798">
        <w:rPr>
          <w:rStyle w:val="TagStyle"/>
          <w:rtl/>
        </w:rPr>
        <w:t xml:space="preserve"> &lt;&lt; יור &gt;&gt; </w:t>
      </w:r>
      <w:r>
        <w:rPr>
          <w:rtl/>
        </w:rPr>
        <w:t>היו"ר שמחה רוטמן:</w:t>
      </w:r>
      <w:r w:rsidRPr="002E7798">
        <w:rPr>
          <w:rStyle w:val="TagStyle"/>
          <w:rtl/>
        </w:rPr>
        <w:t xml:space="preserve"> &lt;&lt; יור &gt;&gt;</w:t>
      </w:r>
      <w:r w:rsidR="000B28A7">
        <w:rPr>
          <w:rtl/>
        </w:rPr>
        <w:t xml:space="preserve"> </w:t>
      </w:r>
      <w:bookmarkEnd w:id="8141"/>
    </w:p>
    <w:p w14:paraId="1E90DAF3" w14:textId="77777777" w:rsidR="002E7798" w:rsidRDefault="002E7798" w:rsidP="002E7798">
      <w:pPr>
        <w:pStyle w:val="KeepWithNext"/>
        <w:rPr>
          <w:rtl/>
          <w:lang w:eastAsia="he-IL"/>
        </w:rPr>
      </w:pPr>
    </w:p>
    <w:p w14:paraId="3EFA02CF" w14:textId="729AE42D" w:rsidR="002E7798" w:rsidRDefault="002E7798" w:rsidP="002E7798">
      <w:pPr>
        <w:rPr>
          <w:rtl/>
          <w:lang w:eastAsia="he-IL"/>
        </w:rPr>
      </w:pPr>
      <w:r>
        <w:rPr>
          <w:rFonts w:hint="cs"/>
          <w:rtl/>
          <w:lang w:eastAsia="he-IL"/>
        </w:rPr>
        <w:t xml:space="preserve">אני </w:t>
      </w:r>
      <w:bookmarkStart w:id="8142" w:name="_ETM_Q1_10908711"/>
      <w:bookmarkEnd w:id="8142"/>
      <w:r>
        <w:rPr>
          <w:rFonts w:hint="cs"/>
          <w:rtl/>
          <w:lang w:eastAsia="he-IL"/>
        </w:rPr>
        <w:t>רוצה</w:t>
      </w:r>
      <w:r w:rsidR="007A0687">
        <w:rPr>
          <w:rFonts w:hint="cs"/>
          <w:rtl/>
          <w:lang w:eastAsia="he-IL"/>
        </w:rPr>
        <w:t xml:space="preserve"> </w:t>
      </w:r>
      <w:r>
        <w:rPr>
          <w:rFonts w:hint="cs"/>
          <w:rtl/>
          <w:lang w:eastAsia="he-IL"/>
        </w:rPr>
        <w:t xml:space="preserve">לשמוע את עמדת השר בנושא, אם הוא </w:t>
      </w:r>
      <w:bookmarkStart w:id="8143" w:name="_ETM_Q1_10911928"/>
      <w:bookmarkEnd w:id="8143"/>
      <w:r>
        <w:rPr>
          <w:rFonts w:hint="cs"/>
          <w:rtl/>
          <w:lang w:eastAsia="he-IL"/>
        </w:rPr>
        <w:t>רוצה שזה ייכנס לחוק או להסמיך אותו בצו.</w:t>
      </w:r>
    </w:p>
    <w:p w14:paraId="002656C1" w14:textId="77777777" w:rsidR="002E7798" w:rsidRDefault="002E7798" w:rsidP="002E7798">
      <w:pPr>
        <w:rPr>
          <w:rtl/>
          <w:lang w:eastAsia="he-IL"/>
        </w:rPr>
      </w:pPr>
      <w:bookmarkStart w:id="8144" w:name="_ETM_Q1_10916271"/>
      <w:bookmarkEnd w:id="8144"/>
    </w:p>
    <w:p w14:paraId="3DBE4CA8" w14:textId="549D7952" w:rsidR="002E7798" w:rsidRDefault="002E7798" w:rsidP="002E7798">
      <w:pPr>
        <w:pStyle w:val="af9"/>
        <w:keepNext/>
        <w:rPr>
          <w:rtl/>
          <w:lang w:eastAsia="he-IL"/>
        </w:rPr>
      </w:pPr>
      <w:bookmarkStart w:id="8145" w:name="ET_guest_יפעת_רווה_1660"/>
      <w:r w:rsidRPr="002E7798">
        <w:rPr>
          <w:rStyle w:val="TagStyle"/>
          <w:rtl/>
        </w:rPr>
        <w:t xml:space="preserve"> &lt;&lt; אורח &gt;&gt; </w:t>
      </w:r>
      <w:r>
        <w:rPr>
          <w:rtl/>
          <w:lang w:eastAsia="he-IL"/>
        </w:rPr>
        <w:t>יפעת רווה:</w:t>
      </w:r>
      <w:r w:rsidRPr="002E7798">
        <w:rPr>
          <w:rStyle w:val="TagStyle"/>
          <w:rtl/>
        </w:rPr>
        <w:t xml:space="preserve"> &lt;&lt; אורח &gt;&gt;</w:t>
      </w:r>
      <w:r w:rsidR="000B28A7">
        <w:rPr>
          <w:rtl/>
          <w:lang w:eastAsia="he-IL"/>
        </w:rPr>
        <w:t xml:space="preserve"> </w:t>
      </w:r>
      <w:bookmarkEnd w:id="8145"/>
    </w:p>
    <w:p w14:paraId="4B22B4F2" w14:textId="77777777" w:rsidR="002E7798" w:rsidRDefault="002E7798" w:rsidP="002E7798">
      <w:pPr>
        <w:pStyle w:val="KeepWithNext"/>
        <w:rPr>
          <w:rtl/>
          <w:lang w:eastAsia="he-IL"/>
        </w:rPr>
      </w:pPr>
    </w:p>
    <w:p w14:paraId="0E1DFCDA" w14:textId="6D7182C1" w:rsidR="002E7798" w:rsidRDefault="002E7798" w:rsidP="002E7798">
      <w:pPr>
        <w:rPr>
          <w:rtl/>
          <w:lang w:eastAsia="he-IL"/>
        </w:rPr>
      </w:pPr>
      <w:bookmarkStart w:id="8146" w:name="_ETM_Q1_10916536"/>
      <w:bookmarkStart w:id="8147" w:name="_ETM_Q1_10916570"/>
      <w:bookmarkEnd w:id="8146"/>
      <w:bookmarkEnd w:id="8147"/>
      <w:r>
        <w:rPr>
          <w:rFonts w:hint="cs"/>
          <w:rtl/>
          <w:lang w:eastAsia="he-IL"/>
        </w:rPr>
        <w:t>אני אבדוק.</w:t>
      </w:r>
    </w:p>
    <w:p w14:paraId="4F16B387" w14:textId="77777777" w:rsidR="002E7798" w:rsidRDefault="002E7798" w:rsidP="002E7798">
      <w:pPr>
        <w:rPr>
          <w:rtl/>
          <w:lang w:eastAsia="he-IL"/>
        </w:rPr>
      </w:pPr>
      <w:bookmarkStart w:id="8148" w:name="_ETM_Q1_10916395"/>
      <w:bookmarkStart w:id="8149" w:name="_ETM_Q1_10916434"/>
      <w:bookmarkStart w:id="8150" w:name="_ETM_Q1_10917346"/>
      <w:bookmarkEnd w:id="8148"/>
      <w:bookmarkEnd w:id="8149"/>
      <w:bookmarkEnd w:id="8150"/>
    </w:p>
    <w:p w14:paraId="4A0A1D68" w14:textId="3D219FE1" w:rsidR="002E7798" w:rsidRDefault="002E7798" w:rsidP="002E7798">
      <w:pPr>
        <w:pStyle w:val="af6"/>
        <w:keepNext/>
        <w:rPr>
          <w:rtl/>
        </w:rPr>
      </w:pPr>
      <w:bookmarkStart w:id="8151" w:name="ET_yor_6157_1661"/>
      <w:r w:rsidRPr="002E7798">
        <w:rPr>
          <w:rStyle w:val="TagStyle"/>
          <w:rtl/>
        </w:rPr>
        <w:t xml:space="preserve"> &lt;&lt; יור &gt;&gt; </w:t>
      </w:r>
      <w:r>
        <w:rPr>
          <w:rtl/>
        </w:rPr>
        <w:t>היו"ר שמחה רוטמן:</w:t>
      </w:r>
      <w:r w:rsidRPr="002E7798">
        <w:rPr>
          <w:rStyle w:val="TagStyle"/>
          <w:rtl/>
        </w:rPr>
        <w:t xml:space="preserve"> &lt;&lt; יור &gt;&gt;</w:t>
      </w:r>
      <w:r w:rsidR="000B28A7">
        <w:rPr>
          <w:rtl/>
        </w:rPr>
        <w:t xml:space="preserve"> </w:t>
      </w:r>
      <w:bookmarkEnd w:id="8151"/>
    </w:p>
    <w:p w14:paraId="5EE0D6C3" w14:textId="77777777" w:rsidR="002E7798" w:rsidRDefault="002E7798" w:rsidP="002E7798">
      <w:pPr>
        <w:pStyle w:val="KeepWithNext"/>
        <w:rPr>
          <w:rtl/>
          <w:lang w:eastAsia="he-IL"/>
        </w:rPr>
      </w:pPr>
    </w:p>
    <w:p w14:paraId="1AB99F45" w14:textId="13636861" w:rsidR="002E7798" w:rsidRDefault="002E7798" w:rsidP="002E7798">
      <w:pPr>
        <w:rPr>
          <w:rtl/>
          <w:lang w:eastAsia="he-IL"/>
        </w:rPr>
      </w:pPr>
      <w:bookmarkStart w:id="8152" w:name="_ETM_Q1_10917621"/>
      <w:bookmarkStart w:id="8153" w:name="_ETM_Q1_10917655"/>
      <w:bookmarkEnd w:id="8152"/>
      <w:bookmarkEnd w:id="8153"/>
      <w:r>
        <w:rPr>
          <w:rFonts w:hint="cs"/>
          <w:rtl/>
          <w:lang w:eastAsia="he-IL"/>
        </w:rPr>
        <w:t xml:space="preserve">אם </w:t>
      </w:r>
      <w:bookmarkStart w:id="8154" w:name="_ETM_Q1_10918387"/>
      <w:bookmarkEnd w:id="8154"/>
      <w:r>
        <w:rPr>
          <w:rFonts w:hint="cs"/>
          <w:rtl/>
          <w:lang w:eastAsia="he-IL"/>
        </w:rPr>
        <w:t>הוא בסדר עם זה, אני אזרום עם זה. מה שבסמכות שרים, אני לא לוקח לחקיקה בלי לקבל את עמדתם.</w:t>
      </w:r>
    </w:p>
    <w:p w14:paraId="2821FC22" w14:textId="77777777" w:rsidR="002E7798" w:rsidRDefault="002E7798" w:rsidP="002E7798">
      <w:pPr>
        <w:rPr>
          <w:rtl/>
          <w:lang w:eastAsia="he-IL"/>
        </w:rPr>
      </w:pPr>
      <w:bookmarkStart w:id="8155" w:name="_ETM_Q1_10924692"/>
      <w:bookmarkStart w:id="8156" w:name="_ETM_Q1_10924729"/>
      <w:bookmarkEnd w:id="8155"/>
      <w:bookmarkEnd w:id="8156"/>
    </w:p>
    <w:p w14:paraId="33C7E2F2" w14:textId="48B24DB8" w:rsidR="002E7798" w:rsidRDefault="002E7798" w:rsidP="002E7798">
      <w:pPr>
        <w:pStyle w:val="af9"/>
        <w:keepNext/>
        <w:rPr>
          <w:rtl/>
          <w:lang w:eastAsia="he-IL"/>
        </w:rPr>
      </w:pPr>
      <w:bookmarkStart w:id="8157" w:name="ET_guest_יפעת_רווה_1662"/>
      <w:r w:rsidRPr="002E7798">
        <w:rPr>
          <w:rStyle w:val="TagStyle"/>
          <w:rtl/>
        </w:rPr>
        <w:t xml:space="preserve"> &lt;&lt; אורח &gt;&gt; </w:t>
      </w:r>
      <w:r>
        <w:rPr>
          <w:rtl/>
          <w:lang w:eastAsia="he-IL"/>
        </w:rPr>
        <w:t>יפעת רווה:</w:t>
      </w:r>
      <w:r w:rsidRPr="002E7798">
        <w:rPr>
          <w:rStyle w:val="TagStyle"/>
          <w:rtl/>
        </w:rPr>
        <w:t xml:space="preserve"> &lt;&lt; אורח &gt;&gt;</w:t>
      </w:r>
      <w:r w:rsidR="000B28A7">
        <w:rPr>
          <w:rtl/>
          <w:lang w:eastAsia="he-IL"/>
        </w:rPr>
        <w:t xml:space="preserve"> </w:t>
      </w:r>
      <w:bookmarkEnd w:id="8157"/>
    </w:p>
    <w:p w14:paraId="4D052F7D" w14:textId="77777777" w:rsidR="002E7798" w:rsidRDefault="002E7798" w:rsidP="002E7798">
      <w:pPr>
        <w:pStyle w:val="KeepWithNext"/>
        <w:rPr>
          <w:rtl/>
          <w:lang w:eastAsia="he-IL"/>
        </w:rPr>
      </w:pPr>
    </w:p>
    <w:p w14:paraId="05AE7731" w14:textId="36D95764" w:rsidR="002E7798" w:rsidRDefault="002E7798" w:rsidP="002E7798">
      <w:pPr>
        <w:rPr>
          <w:rtl/>
          <w:lang w:eastAsia="he-IL"/>
        </w:rPr>
      </w:pPr>
      <w:r>
        <w:rPr>
          <w:rFonts w:hint="cs"/>
          <w:rtl/>
          <w:lang w:eastAsia="he-IL"/>
        </w:rPr>
        <w:t>צריך לוודא גם אם משרד לביטחון לאומי.</w:t>
      </w:r>
    </w:p>
    <w:p w14:paraId="6C5C1A4D" w14:textId="77777777" w:rsidR="002E7798" w:rsidRDefault="002E7798" w:rsidP="002E7798">
      <w:pPr>
        <w:rPr>
          <w:rtl/>
          <w:lang w:eastAsia="he-IL"/>
        </w:rPr>
      </w:pPr>
      <w:bookmarkStart w:id="8158" w:name="_ETM_Q1_10924991"/>
      <w:bookmarkStart w:id="8159" w:name="_ETM_Q1_10925032"/>
      <w:bookmarkStart w:id="8160" w:name="_ETM_Q1_10925816"/>
      <w:bookmarkEnd w:id="8158"/>
      <w:bookmarkEnd w:id="8159"/>
      <w:bookmarkEnd w:id="8160"/>
    </w:p>
    <w:p w14:paraId="11217A57" w14:textId="0341D127" w:rsidR="002E7798" w:rsidRDefault="002E7798" w:rsidP="002E7798">
      <w:pPr>
        <w:pStyle w:val="af6"/>
        <w:keepNext/>
        <w:rPr>
          <w:rtl/>
        </w:rPr>
      </w:pPr>
      <w:bookmarkStart w:id="8161" w:name="ET_yor_6157_1663"/>
      <w:r w:rsidRPr="002E7798">
        <w:rPr>
          <w:rStyle w:val="TagStyle"/>
          <w:rtl/>
        </w:rPr>
        <w:t xml:space="preserve"> &lt;&lt; יור &gt;&gt; </w:t>
      </w:r>
      <w:r>
        <w:rPr>
          <w:rtl/>
        </w:rPr>
        <w:t>היו"ר שמחה רוטמן:</w:t>
      </w:r>
      <w:r w:rsidRPr="002E7798">
        <w:rPr>
          <w:rStyle w:val="TagStyle"/>
          <w:rtl/>
        </w:rPr>
        <w:t xml:space="preserve"> &lt;&lt; יור &gt;&gt;</w:t>
      </w:r>
      <w:r w:rsidR="000B28A7">
        <w:rPr>
          <w:rtl/>
        </w:rPr>
        <w:t xml:space="preserve"> </w:t>
      </w:r>
      <w:bookmarkEnd w:id="8161"/>
    </w:p>
    <w:p w14:paraId="38145F44" w14:textId="77777777" w:rsidR="002E7798" w:rsidRDefault="002E7798" w:rsidP="002E7798">
      <w:pPr>
        <w:pStyle w:val="KeepWithNext"/>
        <w:rPr>
          <w:rtl/>
          <w:lang w:eastAsia="he-IL"/>
        </w:rPr>
      </w:pPr>
    </w:p>
    <w:p w14:paraId="353FD882" w14:textId="51317C03" w:rsidR="002E7798" w:rsidRDefault="002E7798" w:rsidP="002E7798">
      <w:pPr>
        <w:rPr>
          <w:rtl/>
          <w:lang w:eastAsia="he-IL"/>
        </w:rPr>
      </w:pPr>
      <w:bookmarkStart w:id="8162" w:name="_ETM_Q1_10926059"/>
      <w:bookmarkStart w:id="8163" w:name="_ETM_Q1_10926094"/>
      <w:bookmarkEnd w:id="8162"/>
      <w:bookmarkEnd w:id="8163"/>
      <w:r>
        <w:rPr>
          <w:rFonts w:hint="cs"/>
          <w:rtl/>
          <w:lang w:eastAsia="he-IL"/>
        </w:rPr>
        <w:t>כנ</w:t>
      </w:r>
      <w:bookmarkStart w:id="8164" w:name="_ETM_Q1_10925951"/>
      <w:bookmarkStart w:id="8165" w:name="_ETM_Q1_10925988"/>
      <w:bookmarkEnd w:id="8164"/>
      <w:bookmarkEnd w:id="8165"/>
      <w:r>
        <w:rPr>
          <w:rFonts w:hint="cs"/>
          <w:rtl/>
          <w:lang w:eastAsia="he-IL"/>
        </w:rPr>
        <w:t>"ל.</w:t>
      </w:r>
    </w:p>
    <w:p w14:paraId="67C620EB" w14:textId="77777777" w:rsidR="002E7798" w:rsidRDefault="002E7798" w:rsidP="002E7798">
      <w:pPr>
        <w:rPr>
          <w:rtl/>
          <w:lang w:eastAsia="he-IL"/>
        </w:rPr>
      </w:pPr>
      <w:bookmarkStart w:id="8166" w:name="_ETM_Q1_10927769"/>
      <w:bookmarkStart w:id="8167" w:name="_ETM_Q1_10927803"/>
      <w:bookmarkEnd w:id="8166"/>
      <w:bookmarkEnd w:id="8167"/>
    </w:p>
    <w:p w14:paraId="40739CF1" w14:textId="37A8F87D" w:rsidR="002E7798" w:rsidRDefault="002E7798" w:rsidP="002E7798">
      <w:pPr>
        <w:pStyle w:val="a4"/>
        <w:keepNext/>
        <w:rPr>
          <w:rtl/>
        </w:rPr>
      </w:pPr>
      <w:bookmarkStart w:id="8168" w:name="ET_speaker_נועה_ברודצקי_לוי_1664"/>
      <w:r w:rsidRPr="002E7798">
        <w:rPr>
          <w:rStyle w:val="TagStyle"/>
          <w:rtl/>
        </w:rPr>
        <w:t xml:space="preserve"> &lt;&lt; דובר &gt;&gt; </w:t>
      </w:r>
      <w:r>
        <w:rPr>
          <w:rtl/>
        </w:rPr>
        <w:t>נועה ברודצקי לוי:</w:t>
      </w:r>
      <w:r w:rsidRPr="002E7798">
        <w:rPr>
          <w:rStyle w:val="TagStyle"/>
          <w:rtl/>
        </w:rPr>
        <w:t xml:space="preserve"> &lt;&lt; דובר &gt;&gt;</w:t>
      </w:r>
      <w:r w:rsidR="000B28A7">
        <w:rPr>
          <w:rtl/>
        </w:rPr>
        <w:t xml:space="preserve"> </w:t>
      </w:r>
      <w:bookmarkEnd w:id="8168"/>
    </w:p>
    <w:p w14:paraId="3F081B41" w14:textId="77777777" w:rsidR="002E7798" w:rsidRDefault="002E7798" w:rsidP="002E7798">
      <w:pPr>
        <w:pStyle w:val="KeepWithNext"/>
        <w:rPr>
          <w:rtl/>
          <w:lang w:eastAsia="he-IL"/>
        </w:rPr>
      </w:pPr>
    </w:p>
    <w:p w14:paraId="35EA00B1" w14:textId="463A1E09" w:rsidR="0017544C" w:rsidRDefault="002E7798" w:rsidP="0017544C">
      <w:pPr>
        <w:rPr>
          <w:rtl/>
          <w:lang w:eastAsia="he-IL"/>
        </w:rPr>
      </w:pPr>
      <w:r>
        <w:rPr>
          <w:rFonts w:hint="cs"/>
          <w:rtl/>
          <w:lang w:eastAsia="he-IL"/>
        </w:rPr>
        <w:t>בהתאם לזה נדע אם צרי</w:t>
      </w:r>
      <w:bookmarkStart w:id="8169" w:name="_ETM_Q1_10928831"/>
      <w:bookmarkStart w:id="8170" w:name="_ETM_Q1_10929579"/>
      <w:bookmarkStart w:id="8171" w:name="_ETM_Q1_10929616"/>
      <w:bookmarkEnd w:id="8169"/>
      <w:bookmarkEnd w:id="8170"/>
      <w:bookmarkEnd w:id="8171"/>
      <w:r>
        <w:rPr>
          <w:rFonts w:hint="cs"/>
          <w:rtl/>
          <w:lang w:eastAsia="he-IL"/>
        </w:rPr>
        <w:t>ך לעשות תיקונים עקיפים</w:t>
      </w:r>
      <w:r w:rsidR="0017544C">
        <w:rPr>
          <w:rFonts w:hint="cs"/>
          <w:rtl/>
          <w:lang w:eastAsia="he-IL"/>
        </w:rPr>
        <w:t xml:space="preserve"> בהקשר </w:t>
      </w:r>
      <w:bookmarkStart w:id="8172" w:name="_ETM_Q1_10935905"/>
      <w:bookmarkStart w:id="8173" w:name="_ETM_Q1_10935943"/>
      <w:bookmarkEnd w:id="8172"/>
      <w:bookmarkEnd w:id="8173"/>
      <w:r w:rsidR="0017544C">
        <w:rPr>
          <w:rFonts w:hint="cs"/>
          <w:rtl/>
          <w:lang w:eastAsia="he-IL"/>
        </w:rPr>
        <w:t>הזה.</w:t>
      </w:r>
      <w:bookmarkStart w:id="8174" w:name="_ETM_Q1_10935547"/>
      <w:bookmarkEnd w:id="8174"/>
    </w:p>
    <w:p w14:paraId="6DFB7B29" w14:textId="77777777" w:rsidR="0017544C" w:rsidRDefault="0017544C" w:rsidP="0017544C">
      <w:pPr>
        <w:rPr>
          <w:rtl/>
          <w:lang w:eastAsia="he-IL"/>
        </w:rPr>
      </w:pPr>
      <w:bookmarkStart w:id="8175" w:name="_ETM_Q1_10935583"/>
      <w:bookmarkEnd w:id="8175"/>
    </w:p>
    <w:p w14:paraId="1047461B" w14:textId="3FFF3A29" w:rsidR="0017544C" w:rsidRDefault="0017544C" w:rsidP="0017544C">
      <w:pPr>
        <w:pStyle w:val="af9"/>
        <w:keepNext/>
        <w:rPr>
          <w:rtl/>
          <w:lang w:eastAsia="he-IL"/>
        </w:rPr>
      </w:pPr>
      <w:bookmarkStart w:id="8176" w:name="ET_guest_ענבל_ברנסון_יהודאי_1665"/>
      <w:r w:rsidRPr="0017544C">
        <w:rPr>
          <w:rStyle w:val="TagStyle"/>
          <w:rtl/>
        </w:rPr>
        <w:t xml:space="preserve"> &lt;&lt; אורח &gt;&gt; </w:t>
      </w:r>
      <w:r>
        <w:rPr>
          <w:rtl/>
          <w:lang w:eastAsia="he-IL"/>
        </w:rPr>
        <w:t>ענבל ברנסון יהודאי:</w:t>
      </w:r>
      <w:r w:rsidRPr="0017544C">
        <w:rPr>
          <w:rStyle w:val="TagStyle"/>
          <w:rtl/>
        </w:rPr>
        <w:t xml:space="preserve"> &lt;&lt; אורח &gt;&gt;</w:t>
      </w:r>
      <w:r w:rsidR="000B28A7">
        <w:rPr>
          <w:rtl/>
          <w:lang w:eastAsia="he-IL"/>
        </w:rPr>
        <w:t xml:space="preserve"> </w:t>
      </w:r>
      <w:bookmarkEnd w:id="8176"/>
    </w:p>
    <w:p w14:paraId="57F8FFA1" w14:textId="77777777" w:rsidR="0017544C" w:rsidRDefault="0017544C" w:rsidP="0017544C">
      <w:pPr>
        <w:pStyle w:val="KeepWithNext"/>
        <w:rPr>
          <w:rtl/>
          <w:lang w:eastAsia="he-IL"/>
        </w:rPr>
      </w:pPr>
    </w:p>
    <w:p w14:paraId="0D37F171" w14:textId="767C6986" w:rsidR="0017544C" w:rsidRDefault="0017544C" w:rsidP="0017544C">
      <w:pPr>
        <w:rPr>
          <w:rtl/>
          <w:lang w:eastAsia="he-IL"/>
        </w:rPr>
      </w:pPr>
      <w:r>
        <w:rPr>
          <w:rFonts w:hint="cs"/>
          <w:rtl/>
          <w:lang w:eastAsia="he-IL"/>
        </w:rPr>
        <w:t>אני</w:t>
      </w:r>
      <w:r w:rsidR="007A0687">
        <w:rPr>
          <w:rFonts w:hint="cs"/>
          <w:rtl/>
          <w:lang w:eastAsia="he-IL"/>
        </w:rPr>
        <w:t xml:space="preserve"> </w:t>
      </w:r>
      <w:r>
        <w:rPr>
          <w:rFonts w:hint="cs"/>
          <w:rtl/>
          <w:lang w:eastAsia="he-IL"/>
        </w:rPr>
        <w:t xml:space="preserve">רוצה להעיר. יש </w:t>
      </w:r>
      <w:bookmarkStart w:id="8177" w:name="_ETM_Q1_10936641"/>
      <w:bookmarkEnd w:id="8177"/>
      <w:r>
        <w:rPr>
          <w:rFonts w:hint="cs"/>
          <w:rtl/>
          <w:lang w:eastAsia="he-IL"/>
        </w:rPr>
        <w:t>סעיף של הלב"חים</w:t>
      </w:r>
      <w:r w:rsidR="00E35071">
        <w:rPr>
          <w:rFonts w:hint="cs"/>
          <w:rtl/>
          <w:lang w:eastAsia="he-IL"/>
        </w:rPr>
        <w:t xml:space="preserve"> שלא צריך להכניס אותו לכאן כי יש</w:t>
      </w:r>
      <w:r w:rsidR="007A0687">
        <w:rPr>
          <w:rFonts w:hint="cs"/>
          <w:rtl/>
          <w:lang w:eastAsia="he-IL"/>
        </w:rPr>
        <w:t xml:space="preserve"> </w:t>
      </w:r>
      <w:r w:rsidR="00E35071">
        <w:rPr>
          <w:rFonts w:hint="cs"/>
          <w:rtl/>
          <w:lang w:eastAsia="he-IL"/>
        </w:rPr>
        <w:t>תיקון לחוק הלב"חים שהסעיף ייכנס לשם.</w:t>
      </w:r>
    </w:p>
    <w:p w14:paraId="6860569C" w14:textId="77777777" w:rsidR="00E35071" w:rsidRDefault="00E35071" w:rsidP="0017544C">
      <w:pPr>
        <w:rPr>
          <w:rtl/>
          <w:lang w:eastAsia="he-IL"/>
        </w:rPr>
      </w:pPr>
      <w:bookmarkStart w:id="8178" w:name="_ETM_Q1_10947561"/>
      <w:bookmarkStart w:id="8179" w:name="_ETM_Q1_10947604"/>
      <w:bookmarkEnd w:id="8178"/>
      <w:bookmarkEnd w:id="8179"/>
    </w:p>
    <w:p w14:paraId="1ACF68A9" w14:textId="64365B06" w:rsidR="00E35071" w:rsidRDefault="00E35071" w:rsidP="00E35071">
      <w:pPr>
        <w:pStyle w:val="a4"/>
        <w:keepNext/>
        <w:rPr>
          <w:rtl/>
        </w:rPr>
      </w:pPr>
      <w:bookmarkStart w:id="8180" w:name="ET_speaker_נועה_ברודצקי_לוי_1666"/>
      <w:r w:rsidRPr="00E35071">
        <w:rPr>
          <w:rStyle w:val="TagStyle"/>
          <w:rtl/>
        </w:rPr>
        <w:t xml:space="preserve"> &lt;&lt; דובר &gt;&gt; </w:t>
      </w:r>
      <w:r>
        <w:rPr>
          <w:rtl/>
        </w:rPr>
        <w:t>נועה ברודצקי לוי:</w:t>
      </w:r>
      <w:r w:rsidRPr="00E35071">
        <w:rPr>
          <w:rStyle w:val="TagStyle"/>
          <w:rtl/>
        </w:rPr>
        <w:t xml:space="preserve"> &lt;&lt; דובר &gt;&gt;</w:t>
      </w:r>
      <w:r w:rsidR="000B28A7">
        <w:rPr>
          <w:rtl/>
        </w:rPr>
        <w:t xml:space="preserve"> </w:t>
      </w:r>
      <w:bookmarkEnd w:id="8180"/>
    </w:p>
    <w:p w14:paraId="19ED809E" w14:textId="77777777" w:rsidR="00E35071" w:rsidRDefault="00E35071" w:rsidP="00E35071">
      <w:pPr>
        <w:pStyle w:val="KeepWithNext"/>
        <w:rPr>
          <w:rtl/>
          <w:lang w:eastAsia="he-IL"/>
        </w:rPr>
      </w:pPr>
    </w:p>
    <w:p w14:paraId="138FE12B" w14:textId="0FC60F2E" w:rsidR="00E35071" w:rsidRDefault="00E35071" w:rsidP="00E35071">
      <w:pPr>
        <w:rPr>
          <w:rtl/>
          <w:lang w:eastAsia="he-IL"/>
        </w:rPr>
      </w:pPr>
      <w:r>
        <w:rPr>
          <w:rFonts w:hint="cs"/>
          <w:rtl/>
          <w:lang w:eastAsia="he-IL"/>
        </w:rPr>
        <w:t xml:space="preserve">היוועדות </w:t>
      </w:r>
      <w:bookmarkStart w:id="8181" w:name="_ETM_Q1_10947023"/>
      <w:bookmarkEnd w:id="8181"/>
      <w:r>
        <w:rPr>
          <w:rFonts w:hint="cs"/>
          <w:rtl/>
          <w:lang w:eastAsia="he-IL"/>
        </w:rPr>
        <w:t>חזותית?</w:t>
      </w:r>
    </w:p>
    <w:p w14:paraId="13D72D53" w14:textId="77777777" w:rsidR="00E35071" w:rsidRDefault="00E35071" w:rsidP="00E35071">
      <w:pPr>
        <w:rPr>
          <w:rtl/>
          <w:lang w:eastAsia="he-IL"/>
        </w:rPr>
      </w:pPr>
      <w:bookmarkStart w:id="8182" w:name="_ETM_Q1_10948764"/>
      <w:bookmarkStart w:id="8183" w:name="_ETM_Q1_10948802"/>
      <w:bookmarkEnd w:id="8182"/>
      <w:bookmarkEnd w:id="8183"/>
    </w:p>
    <w:p w14:paraId="3064EC84" w14:textId="2FB88B2E" w:rsidR="00E35071" w:rsidRDefault="00E35071" w:rsidP="00E35071">
      <w:pPr>
        <w:pStyle w:val="af9"/>
        <w:keepNext/>
        <w:rPr>
          <w:rtl/>
          <w:lang w:eastAsia="he-IL"/>
        </w:rPr>
      </w:pPr>
      <w:bookmarkStart w:id="8184" w:name="ET_guest_ענבל_ברנסון_יהודאי_1667"/>
      <w:r w:rsidRPr="00E35071">
        <w:rPr>
          <w:rStyle w:val="TagStyle"/>
          <w:rtl/>
        </w:rPr>
        <w:t xml:space="preserve"> &lt;&lt; אורח &gt;&gt; </w:t>
      </w:r>
      <w:r>
        <w:rPr>
          <w:rtl/>
          <w:lang w:eastAsia="he-IL"/>
        </w:rPr>
        <w:t>ענבל ברנסון יהודאי:</w:t>
      </w:r>
      <w:r w:rsidRPr="00E35071">
        <w:rPr>
          <w:rStyle w:val="TagStyle"/>
          <w:rtl/>
        </w:rPr>
        <w:t xml:space="preserve"> &lt;&lt; אורח &gt;&gt;</w:t>
      </w:r>
      <w:r w:rsidR="000B28A7">
        <w:rPr>
          <w:rtl/>
          <w:lang w:eastAsia="he-IL"/>
        </w:rPr>
        <w:t xml:space="preserve"> </w:t>
      </w:r>
      <w:bookmarkEnd w:id="8184"/>
    </w:p>
    <w:p w14:paraId="43B9A431" w14:textId="77777777" w:rsidR="00E35071" w:rsidRDefault="00E35071" w:rsidP="00E35071">
      <w:pPr>
        <w:pStyle w:val="KeepWithNext"/>
        <w:rPr>
          <w:rtl/>
          <w:lang w:eastAsia="he-IL"/>
        </w:rPr>
      </w:pPr>
    </w:p>
    <w:p w14:paraId="057A8E91" w14:textId="1320D5D8" w:rsidR="00E35071" w:rsidRDefault="00E35071" w:rsidP="00E35071">
      <w:pPr>
        <w:rPr>
          <w:rtl/>
          <w:lang w:eastAsia="he-IL"/>
        </w:rPr>
      </w:pPr>
      <w:r>
        <w:rPr>
          <w:rFonts w:hint="cs"/>
          <w:rtl/>
          <w:lang w:eastAsia="he-IL"/>
        </w:rPr>
        <w:t>כן. לא יהיה צריך את זה כאן.</w:t>
      </w:r>
    </w:p>
    <w:p w14:paraId="063CD8EC" w14:textId="77777777" w:rsidR="00E35071" w:rsidRDefault="00E35071" w:rsidP="00E35071">
      <w:pPr>
        <w:rPr>
          <w:rtl/>
          <w:lang w:eastAsia="he-IL"/>
        </w:rPr>
      </w:pPr>
      <w:bookmarkStart w:id="8185" w:name="_ETM_Q1_10949642"/>
      <w:bookmarkStart w:id="8186" w:name="_ETM_Q1_10949681"/>
      <w:bookmarkStart w:id="8187" w:name="_ETM_Q1_10950457"/>
      <w:bookmarkEnd w:id="8185"/>
      <w:bookmarkEnd w:id="8186"/>
      <w:bookmarkEnd w:id="8187"/>
    </w:p>
    <w:p w14:paraId="182364B9" w14:textId="17B88F2F" w:rsidR="00E35071" w:rsidRDefault="00E35071" w:rsidP="00E35071">
      <w:pPr>
        <w:pStyle w:val="af6"/>
        <w:keepNext/>
        <w:rPr>
          <w:rtl/>
        </w:rPr>
      </w:pPr>
      <w:bookmarkStart w:id="8188" w:name="ET_yor_6157_1668"/>
      <w:r w:rsidRPr="00E35071">
        <w:rPr>
          <w:rStyle w:val="TagStyle"/>
          <w:rtl/>
        </w:rPr>
        <w:t xml:space="preserve"> &lt;&lt; יור &gt;&gt; </w:t>
      </w:r>
      <w:r>
        <w:rPr>
          <w:rtl/>
        </w:rPr>
        <w:t>היו"ר שמחה רוטמן:</w:t>
      </w:r>
      <w:r w:rsidRPr="00E35071">
        <w:rPr>
          <w:rStyle w:val="TagStyle"/>
          <w:rtl/>
        </w:rPr>
        <w:t xml:space="preserve"> &lt;&lt; יור &gt;&gt;</w:t>
      </w:r>
      <w:r w:rsidR="000B28A7">
        <w:rPr>
          <w:rtl/>
        </w:rPr>
        <w:t xml:space="preserve"> </w:t>
      </w:r>
      <w:bookmarkEnd w:id="8188"/>
    </w:p>
    <w:p w14:paraId="1B37DEA5" w14:textId="77777777" w:rsidR="00E35071" w:rsidRDefault="00E35071" w:rsidP="00E35071">
      <w:pPr>
        <w:pStyle w:val="KeepWithNext"/>
        <w:rPr>
          <w:rtl/>
          <w:lang w:eastAsia="he-IL"/>
        </w:rPr>
      </w:pPr>
    </w:p>
    <w:p w14:paraId="79175746" w14:textId="5FC13C28" w:rsidR="00E35071" w:rsidRDefault="00E35071" w:rsidP="00E35071">
      <w:pPr>
        <w:rPr>
          <w:rtl/>
          <w:lang w:eastAsia="he-IL"/>
        </w:rPr>
      </w:pPr>
      <w:bookmarkStart w:id="8189" w:name="_ETM_Q1_10950719"/>
      <w:bookmarkStart w:id="8190" w:name="_ETM_Q1_10950759"/>
      <w:bookmarkEnd w:id="8189"/>
      <w:bookmarkEnd w:id="8190"/>
      <w:r>
        <w:rPr>
          <w:rFonts w:hint="cs"/>
          <w:rtl/>
          <w:lang w:eastAsia="he-IL"/>
        </w:rPr>
        <w:t>מתי נושא הלב"חים נדון?</w:t>
      </w:r>
    </w:p>
    <w:p w14:paraId="6402BA35" w14:textId="77777777" w:rsidR="00E35071" w:rsidRDefault="00E35071" w:rsidP="00E35071">
      <w:pPr>
        <w:rPr>
          <w:rtl/>
          <w:lang w:eastAsia="he-IL"/>
        </w:rPr>
      </w:pPr>
      <w:bookmarkStart w:id="8191" w:name="_ETM_Q1_10950329"/>
      <w:bookmarkStart w:id="8192" w:name="_ETM_Q1_10950376"/>
      <w:bookmarkEnd w:id="8191"/>
      <w:bookmarkEnd w:id="8192"/>
    </w:p>
    <w:p w14:paraId="57363364" w14:textId="61F64B93" w:rsidR="00E35071" w:rsidRDefault="00E35071" w:rsidP="00E35071">
      <w:pPr>
        <w:pStyle w:val="af9"/>
        <w:keepNext/>
        <w:rPr>
          <w:rtl/>
          <w:lang w:eastAsia="he-IL"/>
        </w:rPr>
      </w:pPr>
      <w:bookmarkStart w:id="8193" w:name="ET_guest_ענבל_ברנסון_יהודאי_1669"/>
      <w:r w:rsidRPr="00E35071">
        <w:rPr>
          <w:rStyle w:val="TagStyle"/>
          <w:rtl/>
        </w:rPr>
        <w:t xml:space="preserve"> &lt;&lt; אורח &gt;&gt; </w:t>
      </w:r>
      <w:r>
        <w:rPr>
          <w:rtl/>
          <w:lang w:eastAsia="he-IL"/>
        </w:rPr>
        <w:t>ענבל ברנסון יהודאי:</w:t>
      </w:r>
      <w:r w:rsidRPr="00E35071">
        <w:rPr>
          <w:rStyle w:val="TagStyle"/>
          <w:rtl/>
        </w:rPr>
        <w:t xml:space="preserve"> &lt;&lt; אורח &gt;&gt;</w:t>
      </w:r>
      <w:r w:rsidR="000B28A7">
        <w:rPr>
          <w:rtl/>
          <w:lang w:eastAsia="he-IL"/>
        </w:rPr>
        <w:t xml:space="preserve"> </w:t>
      </w:r>
      <w:bookmarkEnd w:id="8193"/>
    </w:p>
    <w:p w14:paraId="471191F5" w14:textId="77777777" w:rsidR="00E35071" w:rsidRDefault="00E35071" w:rsidP="00E35071">
      <w:pPr>
        <w:pStyle w:val="KeepWithNext"/>
        <w:rPr>
          <w:rtl/>
          <w:lang w:eastAsia="he-IL"/>
        </w:rPr>
      </w:pPr>
    </w:p>
    <w:p w14:paraId="245E008F" w14:textId="37556442" w:rsidR="00E35071" w:rsidRDefault="00E35071" w:rsidP="00E35071">
      <w:pPr>
        <w:rPr>
          <w:rtl/>
          <w:lang w:eastAsia="he-IL"/>
        </w:rPr>
      </w:pPr>
      <w:r>
        <w:rPr>
          <w:rFonts w:hint="cs"/>
          <w:rtl/>
          <w:lang w:eastAsia="he-IL"/>
        </w:rPr>
        <w:t>לדעתי הוא נדון בוועדת חוץ וביטחון בחוק מקביל.</w:t>
      </w:r>
    </w:p>
    <w:p w14:paraId="2E77BA7F" w14:textId="77777777" w:rsidR="00E35071" w:rsidRDefault="00E35071" w:rsidP="00E35071">
      <w:pPr>
        <w:rPr>
          <w:rtl/>
          <w:lang w:eastAsia="he-IL"/>
        </w:rPr>
      </w:pPr>
      <w:bookmarkStart w:id="8194" w:name="_ETM_Q1_10953078"/>
      <w:bookmarkStart w:id="8195" w:name="_ETM_Q1_10953123"/>
      <w:bookmarkEnd w:id="8194"/>
      <w:bookmarkEnd w:id="8195"/>
    </w:p>
    <w:p w14:paraId="56A2B973" w14:textId="78EBF681" w:rsidR="00E35071" w:rsidRDefault="00E35071" w:rsidP="00E35071">
      <w:pPr>
        <w:pStyle w:val="af6"/>
        <w:keepNext/>
        <w:rPr>
          <w:rtl/>
        </w:rPr>
      </w:pPr>
      <w:bookmarkStart w:id="8196" w:name="ET_yor_6157_1670"/>
      <w:r w:rsidRPr="00E35071">
        <w:rPr>
          <w:rStyle w:val="TagStyle"/>
          <w:rtl/>
        </w:rPr>
        <w:t xml:space="preserve"> &lt;&lt; יור &gt;&gt; </w:t>
      </w:r>
      <w:r>
        <w:rPr>
          <w:rtl/>
        </w:rPr>
        <w:t>היו"ר שמחה רוטמן:</w:t>
      </w:r>
      <w:r w:rsidRPr="00E35071">
        <w:rPr>
          <w:rStyle w:val="TagStyle"/>
          <w:rtl/>
        </w:rPr>
        <w:t xml:space="preserve"> &lt;&lt; יור &gt;&gt;</w:t>
      </w:r>
      <w:r w:rsidR="000B28A7">
        <w:rPr>
          <w:rtl/>
        </w:rPr>
        <w:t xml:space="preserve"> </w:t>
      </w:r>
      <w:bookmarkEnd w:id="8196"/>
    </w:p>
    <w:p w14:paraId="4AB164E7" w14:textId="77777777" w:rsidR="00E35071" w:rsidRDefault="00E35071" w:rsidP="00E35071">
      <w:pPr>
        <w:pStyle w:val="KeepWithNext"/>
        <w:rPr>
          <w:rtl/>
          <w:lang w:eastAsia="he-IL"/>
        </w:rPr>
      </w:pPr>
    </w:p>
    <w:p w14:paraId="43DE3ED8" w14:textId="41C2307D" w:rsidR="00E35071" w:rsidRDefault="00E35071" w:rsidP="00E35071">
      <w:pPr>
        <w:rPr>
          <w:rtl/>
          <w:lang w:eastAsia="he-IL"/>
        </w:rPr>
      </w:pPr>
      <w:bookmarkStart w:id="8197" w:name="_ETM_Q1_10952723"/>
      <w:bookmarkStart w:id="8198" w:name="_ETM_Q1_10952762"/>
      <w:bookmarkEnd w:id="8197"/>
      <w:bookmarkEnd w:id="8198"/>
      <w:r>
        <w:rPr>
          <w:rFonts w:hint="cs"/>
          <w:rtl/>
          <w:lang w:eastAsia="he-IL"/>
        </w:rPr>
        <w:t>אני יודע. מתי?</w:t>
      </w:r>
    </w:p>
    <w:p w14:paraId="77FF528B" w14:textId="77777777" w:rsidR="00E35071" w:rsidRDefault="00E35071" w:rsidP="00E35071">
      <w:pPr>
        <w:rPr>
          <w:rtl/>
          <w:lang w:eastAsia="he-IL"/>
        </w:rPr>
      </w:pPr>
      <w:bookmarkStart w:id="8199" w:name="_ETM_Q1_10954726"/>
      <w:bookmarkStart w:id="8200" w:name="_ETM_Q1_10954768"/>
      <w:bookmarkStart w:id="8201" w:name="_ETM_Q1_10956117"/>
      <w:bookmarkEnd w:id="8199"/>
      <w:bookmarkEnd w:id="8200"/>
      <w:bookmarkEnd w:id="8201"/>
    </w:p>
    <w:p w14:paraId="60FC49FF" w14:textId="390AE537" w:rsidR="00E35071" w:rsidRDefault="00E35071" w:rsidP="00E35071">
      <w:pPr>
        <w:pStyle w:val="af9"/>
        <w:keepNext/>
        <w:rPr>
          <w:rtl/>
          <w:lang w:eastAsia="he-IL"/>
        </w:rPr>
      </w:pPr>
      <w:bookmarkStart w:id="8202" w:name="ET_guest_ענבל_ברנסון_יהודאי_1671"/>
      <w:r w:rsidRPr="00E35071">
        <w:rPr>
          <w:rStyle w:val="TagStyle"/>
          <w:rtl/>
        </w:rPr>
        <w:t xml:space="preserve"> &lt;&lt; אורח &gt;&gt; </w:t>
      </w:r>
      <w:r>
        <w:rPr>
          <w:rtl/>
          <w:lang w:eastAsia="he-IL"/>
        </w:rPr>
        <w:t>ענבל ברנסון יהודאי:</w:t>
      </w:r>
      <w:r w:rsidRPr="00E35071">
        <w:rPr>
          <w:rStyle w:val="TagStyle"/>
          <w:rtl/>
        </w:rPr>
        <w:t xml:space="preserve"> &lt;&lt; אורח &gt;&gt;</w:t>
      </w:r>
      <w:r w:rsidR="000B28A7">
        <w:rPr>
          <w:rtl/>
          <w:lang w:eastAsia="he-IL"/>
        </w:rPr>
        <w:t xml:space="preserve"> </w:t>
      </w:r>
      <w:bookmarkEnd w:id="8202"/>
    </w:p>
    <w:p w14:paraId="536AB394" w14:textId="77777777" w:rsidR="00E35071" w:rsidRDefault="00E35071" w:rsidP="00E35071">
      <w:pPr>
        <w:pStyle w:val="KeepWithNext"/>
        <w:rPr>
          <w:rtl/>
          <w:lang w:eastAsia="he-IL"/>
        </w:rPr>
      </w:pPr>
    </w:p>
    <w:p w14:paraId="5CB8CD91" w14:textId="5BDDFE23" w:rsidR="00E35071" w:rsidRDefault="00E35071" w:rsidP="00E35071">
      <w:pPr>
        <w:rPr>
          <w:rtl/>
          <w:lang w:eastAsia="he-IL"/>
        </w:rPr>
      </w:pPr>
      <w:bookmarkStart w:id="8203" w:name="_ETM_Q1_10956408"/>
      <w:bookmarkStart w:id="8204" w:name="_ETM_Q1_10956448"/>
      <w:bookmarkEnd w:id="8203"/>
      <w:bookmarkEnd w:id="8204"/>
      <w:r>
        <w:rPr>
          <w:rFonts w:hint="cs"/>
          <w:rtl/>
          <w:lang w:eastAsia="he-IL"/>
        </w:rPr>
        <w:t>הוא במקביל. הם יסדירו את זה שם.</w:t>
      </w:r>
      <w:r w:rsidR="007A0687">
        <w:rPr>
          <w:rFonts w:hint="cs"/>
          <w:rtl/>
          <w:lang w:eastAsia="he-IL"/>
        </w:rPr>
        <w:t xml:space="preserve"> </w:t>
      </w:r>
      <w:r>
        <w:rPr>
          <w:rFonts w:hint="cs"/>
          <w:rtl/>
          <w:lang w:eastAsia="he-IL"/>
        </w:rPr>
        <w:t xml:space="preserve">כרגע יש </w:t>
      </w:r>
      <w:bookmarkStart w:id="8205" w:name="_ETM_Q1_10959640"/>
      <w:bookmarkEnd w:id="8205"/>
      <w:r>
        <w:rPr>
          <w:rFonts w:hint="cs"/>
          <w:rtl/>
          <w:lang w:eastAsia="he-IL"/>
        </w:rPr>
        <w:t>להם תקש"ח.</w:t>
      </w:r>
    </w:p>
    <w:p w14:paraId="51B12638" w14:textId="77777777" w:rsidR="00E35071" w:rsidRDefault="00E35071" w:rsidP="00E35071">
      <w:pPr>
        <w:rPr>
          <w:rtl/>
          <w:lang w:eastAsia="he-IL"/>
        </w:rPr>
      </w:pPr>
    </w:p>
    <w:p w14:paraId="6018B943" w14:textId="46A5DEED" w:rsidR="00E35071" w:rsidRDefault="00E35071" w:rsidP="00E35071">
      <w:pPr>
        <w:pStyle w:val="af6"/>
        <w:keepNext/>
        <w:rPr>
          <w:rtl/>
        </w:rPr>
      </w:pPr>
      <w:bookmarkStart w:id="8206" w:name="ET_yor_6157_1672"/>
      <w:r w:rsidRPr="00E35071">
        <w:rPr>
          <w:rStyle w:val="TagStyle"/>
          <w:rtl/>
        </w:rPr>
        <w:t xml:space="preserve"> &lt;&lt; יור &gt;&gt; </w:t>
      </w:r>
      <w:r>
        <w:rPr>
          <w:rtl/>
        </w:rPr>
        <w:t>היו"ר שמחה רוטמן:</w:t>
      </w:r>
      <w:r w:rsidRPr="00E35071">
        <w:rPr>
          <w:rStyle w:val="TagStyle"/>
          <w:rtl/>
        </w:rPr>
        <w:t xml:space="preserve"> &lt;&lt; יור &gt;&gt;</w:t>
      </w:r>
      <w:r w:rsidR="000B28A7">
        <w:rPr>
          <w:rtl/>
        </w:rPr>
        <w:t xml:space="preserve"> </w:t>
      </w:r>
      <w:bookmarkEnd w:id="8206"/>
    </w:p>
    <w:p w14:paraId="5123721D" w14:textId="77777777" w:rsidR="00E35071" w:rsidRDefault="00E35071" w:rsidP="00E35071">
      <w:pPr>
        <w:pStyle w:val="KeepWithNext"/>
        <w:rPr>
          <w:rtl/>
          <w:lang w:eastAsia="he-IL"/>
        </w:rPr>
      </w:pPr>
    </w:p>
    <w:p w14:paraId="5F84564F" w14:textId="48F2FCBA" w:rsidR="00E35071" w:rsidRDefault="00E35071" w:rsidP="00E35071">
      <w:pPr>
        <w:rPr>
          <w:rtl/>
          <w:lang w:eastAsia="he-IL"/>
        </w:rPr>
      </w:pPr>
      <w:r>
        <w:rPr>
          <w:rFonts w:hint="cs"/>
          <w:rtl/>
          <w:lang w:eastAsia="he-IL"/>
        </w:rPr>
        <w:t>הוא יסתיים עד ה-18?</w:t>
      </w:r>
    </w:p>
    <w:p w14:paraId="5974907B" w14:textId="77777777" w:rsidR="00E35071" w:rsidRDefault="00E35071" w:rsidP="00E35071">
      <w:pPr>
        <w:rPr>
          <w:rtl/>
          <w:lang w:eastAsia="he-IL"/>
        </w:rPr>
      </w:pPr>
      <w:bookmarkStart w:id="8207" w:name="_ETM_Q1_10963617"/>
      <w:bookmarkStart w:id="8208" w:name="_ETM_Q1_10963663"/>
      <w:bookmarkEnd w:id="8207"/>
      <w:bookmarkEnd w:id="8208"/>
    </w:p>
    <w:p w14:paraId="568CECA2" w14:textId="34E4E04C" w:rsidR="00E35071" w:rsidRDefault="00E35071" w:rsidP="00E35071">
      <w:pPr>
        <w:pStyle w:val="af9"/>
        <w:keepNext/>
        <w:rPr>
          <w:rtl/>
          <w:lang w:eastAsia="he-IL"/>
        </w:rPr>
      </w:pPr>
      <w:bookmarkStart w:id="8209" w:name="ET_guest_ענבל_ברנסון_יהודאי_1673"/>
      <w:r w:rsidRPr="00E35071">
        <w:rPr>
          <w:rStyle w:val="TagStyle"/>
          <w:rtl/>
        </w:rPr>
        <w:t xml:space="preserve"> &lt;&lt; אורח &gt;&gt; </w:t>
      </w:r>
      <w:r>
        <w:rPr>
          <w:rtl/>
          <w:lang w:eastAsia="he-IL"/>
        </w:rPr>
        <w:t>ענבל ברנסון יהודאי:</w:t>
      </w:r>
      <w:r w:rsidRPr="00E35071">
        <w:rPr>
          <w:rStyle w:val="TagStyle"/>
          <w:rtl/>
        </w:rPr>
        <w:t xml:space="preserve"> &lt;&lt; אורח &gt;&gt;</w:t>
      </w:r>
      <w:r w:rsidR="000B28A7">
        <w:rPr>
          <w:rtl/>
          <w:lang w:eastAsia="he-IL"/>
        </w:rPr>
        <w:t xml:space="preserve"> </w:t>
      </w:r>
      <w:bookmarkEnd w:id="8209"/>
    </w:p>
    <w:p w14:paraId="68F76DCB" w14:textId="77777777" w:rsidR="00E35071" w:rsidRDefault="00E35071" w:rsidP="00E35071">
      <w:pPr>
        <w:pStyle w:val="KeepWithNext"/>
        <w:rPr>
          <w:rtl/>
          <w:lang w:eastAsia="he-IL"/>
        </w:rPr>
      </w:pPr>
    </w:p>
    <w:p w14:paraId="1953FA81" w14:textId="7405F08C" w:rsidR="00E35071" w:rsidRDefault="00E35071" w:rsidP="00E35071">
      <w:pPr>
        <w:rPr>
          <w:rtl/>
          <w:lang w:eastAsia="he-IL"/>
        </w:rPr>
      </w:pPr>
      <w:r>
        <w:rPr>
          <w:rFonts w:hint="cs"/>
          <w:rtl/>
          <w:lang w:eastAsia="he-IL"/>
        </w:rPr>
        <w:t xml:space="preserve">יש להם תקש"ח ולכן זה לא </w:t>
      </w:r>
      <w:bookmarkStart w:id="8210" w:name="_ETM_Q1_10962783"/>
      <w:bookmarkEnd w:id="8210"/>
      <w:r>
        <w:rPr>
          <w:rFonts w:hint="cs"/>
          <w:rtl/>
          <w:lang w:eastAsia="he-IL"/>
        </w:rPr>
        <w:t xml:space="preserve">משנה. יש תקש"ח ללב"חים שם יש את ההיוועדות החזותית </w:t>
      </w:r>
      <w:bookmarkStart w:id="8211" w:name="_ETM_Q1_10968588"/>
      <w:bookmarkEnd w:id="8211"/>
      <w:r>
        <w:rPr>
          <w:rFonts w:hint="cs"/>
          <w:rtl/>
          <w:lang w:eastAsia="he-IL"/>
        </w:rPr>
        <w:t>בעניינם</w:t>
      </w:r>
      <w:bookmarkStart w:id="8212" w:name="_ETM_Q1_10971838"/>
      <w:bookmarkStart w:id="8213" w:name="_ETM_Q1_10971893"/>
      <w:bookmarkEnd w:id="8212"/>
      <w:bookmarkEnd w:id="8213"/>
      <w:r>
        <w:rPr>
          <w:rFonts w:hint="cs"/>
          <w:rtl/>
          <w:lang w:eastAsia="he-IL"/>
        </w:rPr>
        <w:t xml:space="preserve">. לכן לא הכנסנו אותם לתוך החוק הקצר. </w:t>
      </w:r>
    </w:p>
    <w:p w14:paraId="17DD1AE4" w14:textId="77777777" w:rsidR="00E35071" w:rsidRDefault="00E35071" w:rsidP="00E35071">
      <w:pPr>
        <w:rPr>
          <w:rtl/>
          <w:lang w:eastAsia="he-IL"/>
        </w:rPr>
      </w:pPr>
    </w:p>
    <w:p w14:paraId="4E90F580" w14:textId="7C1B1E95" w:rsidR="00E35071" w:rsidRDefault="00E35071" w:rsidP="00E35071">
      <w:pPr>
        <w:pStyle w:val="a4"/>
        <w:keepNext/>
        <w:rPr>
          <w:rtl/>
        </w:rPr>
      </w:pPr>
      <w:bookmarkStart w:id="8214" w:name="ET_speaker_נועה_ברודצקי_לוי_1674"/>
      <w:r w:rsidRPr="00E35071">
        <w:rPr>
          <w:rStyle w:val="TagStyle"/>
          <w:rtl/>
        </w:rPr>
        <w:t xml:space="preserve"> &lt;&lt; דובר &gt;&gt; </w:t>
      </w:r>
      <w:r>
        <w:rPr>
          <w:rtl/>
        </w:rPr>
        <w:t>נועה ברודצקי לוי:</w:t>
      </w:r>
      <w:r w:rsidRPr="00E35071">
        <w:rPr>
          <w:rStyle w:val="TagStyle"/>
          <w:rtl/>
        </w:rPr>
        <w:t xml:space="preserve"> &lt;&lt; דובר &gt;&gt;</w:t>
      </w:r>
      <w:r w:rsidR="000B28A7">
        <w:rPr>
          <w:rtl/>
        </w:rPr>
        <w:t xml:space="preserve"> </w:t>
      </w:r>
      <w:bookmarkEnd w:id="8214"/>
    </w:p>
    <w:p w14:paraId="1A1F5C6F" w14:textId="77777777" w:rsidR="00E35071" w:rsidRDefault="00E35071" w:rsidP="00E35071">
      <w:pPr>
        <w:pStyle w:val="KeepWithNext"/>
        <w:rPr>
          <w:rtl/>
          <w:lang w:eastAsia="he-IL"/>
        </w:rPr>
      </w:pPr>
    </w:p>
    <w:p w14:paraId="7AB6B0D4" w14:textId="52E1679E" w:rsidR="00E35071" w:rsidRDefault="00E35071" w:rsidP="00E35071">
      <w:pPr>
        <w:rPr>
          <w:rtl/>
          <w:lang w:eastAsia="he-IL"/>
        </w:rPr>
      </w:pPr>
      <w:r>
        <w:rPr>
          <w:rFonts w:hint="cs"/>
          <w:rtl/>
          <w:lang w:eastAsia="he-IL"/>
        </w:rPr>
        <w:t>הוא לא פוקע ב-8 בינואר?</w:t>
      </w:r>
    </w:p>
    <w:p w14:paraId="36580F6B" w14:textId="77777777" w:rsidR="00E35071" w:rsidRDefault="00E35071" w:rsidP="00E35071">
      <w:pPr>
        <w:rPr>
          <w:rtl/>
          <w:lang w:eastAsia="he-IL"/>
        </w:rPr>
      </w:pPr>
      <w:bookmarkStart w:id="8215" w:name="_ETM_Q1_10977286"/>
      <w:bookmarkStart w:id="8216" w:name="_ETM_Q1_10977322"/>
      <w:bookmarkEnd w:id="8215"/>
      <w:bookmarkEnd w:id="8216"/>
    </w:p>
    <w:p w14:paraId="1C66446E" w14:textId="1BBA1E50" w:rsidR="00E35071" w:rsidRDefault="00E35071" w:rsidP="00E35071">
      <w:pPr>
        <w:pStyle w:val="af9"/>
        <w:keepNext/>
        <w:rPr>
          <w:rtl/>
          <w:lang w:eastAsia="he-IL"/>
        </w:rPr>
      </w:pPr>
      <w:bookmarkStart w:id="8217" w:name="ET_guest_ענבל_ברנסון_יהודאי_1675"/>
      <w:r w:rsidRPr="00E35071">
        <w:rPr>
          <w:rStyle w:val="TagStyle"/>
          <w:rtl/>
        </w:rPr>
        <w:t xml:space="preserve"> &lt;&lt; אורח &gt;&gt; </w:t>
      </w:r>
      <w:r>
        <w:rPr>
          <w:rtl/>
          <w:lang w:eastAsia="he-IL"/>
        </w:rPr>
        <w:t>ענבל ברנסון יהודאי:</w:t>
      </w:r>
      <w:r w:rsidRPr="00E35071">
        <w:rPr>
          <w:rStyle w:val="TagStyle"/>
          <w:rtl/>
        </w:rPr>
        <w:t xml:space="preserve"> &lt;&lt; אורח &gt;&gt;</w:t>
      </w:r>
      <w:r w:rsidR="000B28A7">
        <w:rPr>
          <w:rtl/>
          <w:lang w:eastAsia="he-IL"/>
        </w:rPr>
        <w:t xml:space="preserve"> </w:t>
      </w:r>
      <w:bookmarkEnd w:id="8217"/>
    </w:p>
    <w:p w14:paraId="0225BDB8" w14:textId="77777777" w:rsidR="00E35071" w:rsidRDefault="00E35071" w:rsidP="00E35071">
      <w:pPr>
        <w:pStyle w:val="KeepWithNext"/>
        <w:rPr>
          <w:rtl/>
          <w:lang w:eastAsia="he-IL"/>
        </w:rPr>
      </w:pPr>
    </w:p>
    <w:p w14:paraId="08E82B98" w14:textId="27242F8A" w:rsidR="00E35071" w:rsidRDefault="00E35071" w:rsidP="00E35071">
      <w:pPr>
        <w:rPr>
          <w:rtl/>
          <w:lang w:eastAsia="he-IL"/>
        </w:rPr>
      </w:pPr>
      <w:r>
        <w:rPr>
          <w:rFonts w:hint="cs"/>
          <w:rtl/>
          <w:lang w:eastAsia="he-IL"/>
        </w:rPr>
        <w:t xml:space="preserve">עד אז הם יסבירו. </w:t>
      </w:r>
      <w:bookmarkStart w:id="8218" w:name="_ETM_Q1_10981076"/>
      <w:bookmarkEnd w:id="8218"/>
    </w:p>
    <w:p w14:paraId="64F1AC0B" w14:textId="77777777" w:rsidR="00E35071" w:rsidRDefault="00E35071" w:rsidP="00E35071">
      <w:pPr>
        <w:rPr>
          <w:rtl/>
          <w:lang w:eastAsia="he-IL"/>
        </w:rPr>
      </w:pPr>
      <w:bookmarkStart w:id="8219" w:name="_ETM_Q1_10988109"/>
      <w:bookmarkStart w:id="8220" w:name="_ETM_Q1_10988146"/>
      <w:bookmarkEnd w:id="8219"/>
      <w:bookmarkEnd w:id="8220"/>
    </w:p>
    <w:p w14:paraId="19A4FFCB" w14:textId="3F5B6A1A" w:rsidR="00E35071" w:rsidRDefault="00E35071" w:rsidP="00E35071">
      <w:pPr>
        <w:pStyle w:val="a4"/>
        <w:keepNext/>
        <w:rPr>
          <w:rtl/>
        </w:rPr>
      </w:pPr>
      <w:bookmarkStart w:id="8221" w:name="ET_speaker_נועה_ברודצקי_לוי_1676"/>
      <w:r w:rsidRPr="00E35071">
        <w:rPr>
          <w:rStyle w:val="TagStyle"/>
          <w:rtl/>
        </w:rPr>
        <w:t xml:space="preserve"> &lt;&lt; דובר &gt;&gt; </w:t>
      </w:r>
      <w:r>
        <w:rPr>
          <w:rtl/>
        </w:rPr>
        <w:t>נועה ברודצקי לוי:</w:t>
      </w:r>
      <w:r w:rsidRPr="00E35071">
        <w:rPr>
          <w:rStyle w:val="TagStyle"/>
          <w:rtl/>
        </w:rPr>
        <w:t xml:space="preserve"> &lt;&lt; דובר &gt;&gt;</w:t>
      </w:r>
      <w:r w:rsidR="000B28A7">
        <w:rPr>
          <w:rtl/>
        </w:rPr>
        <w:t xml:space="preserve"> </w:t>
      </w:r>
      <w:bookmarkEnd w:id="8221"/>
    </w:p>
    <w:p w14:paraId="4FBC21D7" w14:textId="77777777" w:rsidR="00E35071" w:rsidRDefault="00E35071" w:rsidP="00E35071">
      <w:pPr>
        <w:pStyle w:val="KeepWithNext"/>
        <w:rPr>
          <w:rtl/>
          <w:lang w:eastAsia="he-IL"/>
        </w:rPr>
      </w:pPr>
    </w:p>
    <w:p w14:paraId="4A3A3F4D" w14:textId="4552F9B7" w:rsidR="00E35071" w:rsidRDefault="00E35071" w:rsidP="00E35071">
      <w:pPr>
        <w:rPr>
          <w:rtl/>
          <w:lang w:eastAsia="he-IL"/>
        </w:rPr>
      </w:pPr>
      <w:r>
        <w:rPr>
          <w:rFonts w:hint="cs"/>
          <w:rtl/>
          <w:lang w:eastAsia="he-IL"/>
        </w:rPr>
        <w:t>על הנושא של התוקף אני מציעה שנדבר ביום ראשון.</w:t>
      </w:r>
    </w:p>
    <w:p w14:paraId="6C90B583" w14:textId="77777777" w:rsidR="00E35071" w:rsidRDefault="00E35071" w:rsidP="00E35071">
      <w:pPr>
        <w:rPr>
          <w:rtl/>
          <w:lang w:eastAsia="he-IL"/>
        </w:rPr>
      </w:pPr>
      <w:bookmarkStart w:id="8222" w:name="_ETM_Q1_10990668"/>
      <w:bookmarkEnd w:id="8222"/>
    </w:p>
    <w:p w14:paraId="6C1C7836" w14:textId="71953687" w:rsidR="00E35071" w:rsidRDefault="00E35071" w:rsidP="00E35071">
      <w:pPr>
        <w:pStyle w:val="af6"/>
        <w:keepNext/>
        <w:rPr>
          <w:rtl/>
        </w:rPr>
      </w:pPr>
      <w:bookmarkStart w:id="8223" w:name="ET_yor_6157_1677"/>
      <w:r w:rsidRPr="00E35071">
        <w:rPr>
          <w:rStyle w:val="TagStyle"/>
          <w:rtl/>
        </w:rPr>
        <w:t xml:space="preserve"> &lt;&lt; יור &gt;&gt; </w:t>
      </w:r>
      <w:r>
        <w:rPr>
          <w:rtl/>
        </w:rPr>
        <w:t>היו"ר שמחה רוטמן:</w:t>
      </w:r>
      <w:r w:rsidRPr="00E35071">
        <w:rPr>
          <w:rStyle w:val="TagStyle"/>
          <w:rtl/>
        </w:rPr>
        <w:t xml:space="preserve"> &lt;&lt; יור &gt;&gt;</w:t>
      </w:r>
      <w:r w:rsidR="000B28A7">
        <w:rPr>
          <w:rtl/>
        </w:rPr>
        <w:t xml:space="preserve"> </w:t>
      </w:r>
      <w:bookmarkEnd w:id="8223"/>
    </w:p>
    <w:p w14:paraId="71216E51" w14:textId="77777777" w:rsidR="00E35071" w:rsidRDefault="00E35071" w:rsidP="00E35071">
      <w:pPr>
        <w:pStyle w:val="KeepWithNext"/>
        <w:rPr>
          <w:rtl/>
          <w:lang w:eastAsia="he-IL"/>
        </w:rPr>
      </w:pPr>
    </w:p>
    <w:p w14:paraId="491DAA49" w14:textId="27523474" w:rsidR="00E35071" w:rsidRDefault="00E35071" w:rsidP="00E35071">
      <w:pPr>
        <w:rPr>
          <w:rtl/>
          <w:lang w:eastAsia="he-IL"/>
        </w:rPr>
      </w:pPr>
      <w:bookmarkStart w:id="8224" w:name="_ETM_Q1_10990954"/>
      <w:bookmarkStart w:id="8225" w:name="_ETM_Q1_10990991"/>
      <w:bookmarkStart w:id="8226" w:name="_ETM_Q1_10990879"/>
      <w:bookmarkEnd w:id="8224"/>
      <w:bookmarkEnd w:id="8225"/>
      <w:bookmarkEnd w:id="8226"/>
      <w:r>
        <w:rPr>
          <w:rFonts w:hint="cs"/>
          <w:rtl/>
          <w:lang w:eastAsia="he-IL"/>
        </w:rPr>
        <w:t xml:space="preserve"> טוב. יישר כוח לכולם. ישיבה זו </w:t>
      </w:r>
      <w:bookmarkStart w:id="8227" w:name="_ETM_Q1_10992018"/>
      <w:bookmarkEnd w:id="8227"/>
      <w:r>
        <w:rPr>
          <w:rFonts w:hint="cs"/>
          <w:rtl/>
          <w:lang w:eastAsia="he-IL"/>
        </w:rPr>
        <w:t>נעולה.</w:t>
      </w:r>
    </w:p>
    <w:p w14:paraId="13BA9F3B" w14:textId="77777777" w:rsidR="00E35071" w:rsidRDefault="00E35071" w:rsidP="00E35071">
      <w:pPr>
        <w:rPr>
          <w:rtl/>
          <w:lang w:eastAsia="he-IL"/>
        </w:rPr>
      </w:pPr>
      <w:bookmarkStart w:id="8228" w:name="_GoBack"/>
      <w:bookmarkEnd w:id="8228"/>
    </w:p>
    <w:p w14:paraId="0954C1BC" w14:textId="77777777" w:rsidR="00E35071" w:rsidRDefault="00E35071" w:rsidP="00E35071">
      <w:pPr>
        <w:rPr>
          <w:rtl/>
          <w:lang w:eastAsia="he-IL"/>
        </w:rPr>
      </w:pPr>
    </w:p>
    <w:p w14:paraId="70E6756D" w14:textId="7AFCF4A0" w:rsidR="00E35071" w:rsidRDefault="00E35071" w:rsidP="00E35071">
      <w:pPr>
        <w:pStyle w:val="afc"/>
        <w:keepNext/>
        <w:rPr>
          <w:rtl/>
          <w:lang w:eastAsia="he-IL"/>
        </w:rPr>
      </w:pPr>
      <w:bookmarkStart w:id="8229" w:name="ET_meetingend_1678"/>
      <w:r w:rsidRPr="00E35071">
        <w:rPr>
          <w:rStyle w:val="TagStyle"/>
          <w:rtl/>
        </w:rPr>
        <w:t xml:space="preserve"> &lt;&lt; סיום &gt;&gt; </w:t>
      </w:r>
      <w:r>
        <w:rPr>
          <w:rtl/>
          <w:lang w:eastAsia="he-IL"/>
        </w:rPr>
        <w:t>הישיבה ננעלה בשעה 15:40.</w:t>
      </w:r>
      <w:r w:rsidRPr="00E35071">
        <w:rPr>
          <w:rStyle w:val="TagStyle"/>
          <w:rtl/>
        </w:rPr>
        <w:t xml:space="preserve"> &lt;&lt; סיום &gt;&gt;</w:t>
      </w:r>
      <w:r w:rsidR="000B28A7">
        <w:rPr>
          <w:rtl/>
          <w:lang w:eastAsia="he-IL"/>
        </w:rPr>
        <w:t xml:space="preserve"> </w:t>
      </w:r>
      <w:bookmarkEnd w:id="8229"/>
    </w:p>
    <w:p w14:paraId="2393174E" w14:textId="77777777" w:rsidR="00E35071" w:rsidRDefault="00E35071" w:rsidP="00E35071">
      <w:pPr>
        <w:pStyle w:val="KeepWithNext"/>
        <w:rPr>
          <w:rtl/>
          <w:lang w:eastAsia="he-IL"/>
        </w:rPr>
      </w:pPr>
    </w:p>
    <w:p w14:paraId="043FA58D" w14:textId="77777777" w:rsidR="00E35071" w:rsidRPr="00E35071" w:rsidRDefault="00E35071" w:rsidP="00E35071">
      <w:pPr>
        <w:rPr>
          <w:rtl/>
          <w:lang w:eastAsia="he-IL"/>
        </w:rPr>
      </w:pPr>
    </w:p>
    <w:p w14:paraId="65CA25C9" w14:textId="44FA54B9" w:rsidR="007872B4" w:rsidRPr="008876C0" w:rsidRDefault="007872B4" w:rsidP="00AB3F3A">
      <w:pPr>
        <w:ind w:firstLine="0"/>
        <w:rPr>
          <w:vertAlign w:val="subscript"/>
        </w:rPr>
      </w:pPr>
      <w:bookmarkStart w:id="8230" w:name="_ETM_Q1_10954076"/>
      <w:bookmarkStart w:id="8231" w:name="_ETM_Q1_10954121"/>
      <w:bookmarkStart w:id="8232" w:name="_ETM_Q1_2950729"/>
      <w:bookmarkStart w:id="8233" w:name="_ETM_Q1_2950767"/>
      <w:bookmarkStart w:id="8234" w:name="_ETM_Q1_3334262"/>
      <w:bookmarkStart w:id="8235" w:name="_ETM_Q1_3334302"/>
      <w:bookmarkEnd w:id="8230"/>
      <w:bookmarkEnd w:id="8231"/>
      <w:bookmarkEnd w:id="8232"/>
      <w:bookmarkEnd w:id="8233"/>
      <w:bookmarkEnd w:id="8234"/>
      <w:bookmarkEnd w:id="8235"/>
    </w:p>
    <w:sectPr w:rsidR="007872B4" w:rsidRPr="008876C0" w:rsidSect="008876C0">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421505F" w14:textId="77777777" w:rsidR="00A42723" w:rsidRDefault="00A42723">
      <w:r>
        <w:separator/>
      </w:r>
    </w:p>
  </w:endnote>
  <w:endnote w:type="continuationSeparator" w:id="0">
    <w:p w14:paraId="1E08AC68"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367A319" w14:textId="77777777" w:rsidR="00A42723" w:rsidRDefault="00A42723">
      <w:r>
        <w:separator/>
      </w:r>
    </w:p>
  </w:footnote>
  <w:footnote w:type="continuationSeparator" w:id="0">
    <w:p w14:paraId="4E759C58"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8C47236"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235E826C"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8C4B3C1"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8876C0">
      <w:rPr>
        <w:rStyle w:val="af7"/>
        <w:noProof/>
        <w:rtl/>
      </w:rPr>
      <w:t>150</w:t>
    </w:r>
    <w:r>
      <w:rPr>
        <w:rStyle w:val="af7"/>
      </w:rPr>
      <w:fldChar w:fldCharType="end"/>
    </w:r>
  </w:p>
  <w:p w14:paraId="3D30C05D" w14:textId="19DAB251" w:rsidR="00D86E57" w:rsidRPr="00CC5815" w:rsidRDefault="008F336F" w:rsidP="008E5E3F">
    <w:pPr>
      <w:pStyle w:val="a3"/>
      <w:ind w:firstLine="0"/>
    </w:pPr>
    <w:r>
      <w:rPr>
        <w:rtl/>
      </w:rPr>
      <w:t>ועדת החוקה, חוק ומשפט</w:t>
    </w:r>
  </w:p>
  <w:p w14:paraId="1250940B" w14:textId="49A437A4" w:rsidR="00D86E57" w:rsidRPr="00CC5815" w:rsidRDefault="008F336F" w:rsidP="008E5E3F">
    <w:pPr>
      <w:pStyle w:val="a3"/>
      <w:ind w:firstLine="0"/>
      <w:rPr>
        <w:rtl/>
      </w:rPr>
    </w:pPr>
    <w:r>
      <w:rPr>
        <w:rtl/>
      </w:rPr>
      <w:t>13/12/2023</w:t>
    </w:r>
  </w:p>
  <w:p w14:paraId="384C1ED2"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69477E9" w14:textId="77777777" w:rsidR="000A17C6" w:rsidRDefault="00E33AE3" w:rsidP="000A17C6">
    <w:pPr>
      <w:keepNext/>
      <w:spacing w:line="240" w:lineRule="atLeast"/>
      <w:ind w:firstLine="0"/>
      <w:jc w:val="center"/>
      <w:outlineLvl w:val="0"/>
      <w:rPr>
        <w:rtl/>
      </w:rPr>
    </w:pPr>
    <w:r>
      <w:rPr>
        <w:noProof/>
      </w:rPr>
      <w:drawing>
        <wp:inline distT="0" distB="0" distL="0" distR="0" wp14:anchorId="59E117F2" wp14:editId="2B608DE2">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18C8FA9E"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7143321F"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B5B4D4E"/>
    <w:multiLevelType w:val="hybridMultilevel"/>
    <w:tmpl w:val="DA64D864"/>
    <w:lvl w:ilvl="0" w:tplc="FFFFFFFF">
      <w:start w:val="1"/>
      <w:numFmt w:val="hebrew1"/>
      <w:lvlText w:val="(%1)"/>
      <w:lvlJc w:val="left"/>
      <w:pPr>
        <w:ind w:left="1800" w:hanging="360"/>
      </w:pPr>
      <w:rPr>
        <w:rFonts w:hint="default"/>
      </w:rPr>
    </w:lvl>
    <w:lvl w:ilvl="1" w:tplc="FFFFFFFF" w:tentative="1">
      <w:start w:val="1"/>
      <w:numFmt w:val="lowerLetter"/>
      <w:lvlText w:val="%2."/>
      <w:lvlJc w:val="left"/>
      <w:pPr>
        <w:ind w:left="2520" w:hanging="360"/>
      </w:pPr>
    </w:lvl>
    <w:lvl w:ilvl="2" w:tplc="FFFFFFFF" w:tentative="1">
      <w:start w:val="1"/>
      <w:numFmt w:val="lowerRoman"/>
      <w:lvlText w:val="%3."/>
      <w:lvlJc w:val="right"/>
      <w:pPr>
        <w:ind w:left="3240" w:hanging="180"/>
      </w:p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2" w15:restartNumberingAfterBreak="0">
    <w:nsid w:val="20DB1F88"/>
    <w:multiLevelType w:val="hybridMultilevel"/>
    <w:tmpl w:val="DA64D864"/>
    <w:lvl w:ilvl="0" w:tplc="5816D632">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23E71B06"/>
    <w:multiLevelType w:val="hybridMultilevel"/>
    <w:tmpl w:val="D3982464"/>
    <w:lvl w:ilvl="0" w:tplc="C1A67A14">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407C235F"/>
    <w:multiLevelType w:val="hybridMultilevel"/>
    <w:tmpl w:val="7842E7B8"/>
    <w:lvl w:ilvl="0" w:tplc="2F60D866">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 w15:restartNumberingAfterBreak="0">
    <w:nsid w:val="4D963D5B"/>
    <w:multiLevelType w:val="hybridMultilevel"/>
    <w:tmpl w:val="CED699B4"/>
    <w:lvl w:ilvl="0" w:tplc="8D00C150">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15:restartNumberingAfterBreak="0">
    <w:nsid w:val="5F5F0B65"/>
    <w:multiLevelType w:val="hybridMultilevel"/>
    <w:tmpl w:val="B06EE45E"/>
    <w:lvl w:ilvl="0" w:tplc="61D810B8">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8" w15:restartNumberingAfterBreak="0">
    <w:nsid w:val="676F601D"/>
    <w:multiLevelType w:val="hybridMultilevel"/>
    <w:tmpl w:val="6430FC5C"/>
    <w:lvl w:ilvl="0" w:tplc="3E28F1F2">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num w:numId="1">
    <w:abstractNumId w:val="0"/>
  </w:num>
  <w:num w:numId="2">
    <w:abstractNumId w:val="5"/>
  </w:num>
  <w:num w:numId="3">
    <w:abstractNumId w:val="8"/>
  </w:num>
  <w:num w:numId="4">
    <w:abstractNumId w:val="7"/>
  </w:num>
  <w:num w:numId="5">
    <w:abstractNumId w:val="6"/>
  </w:num>
  <w:num w:numId="6">
    <w:abstractNumId w:val="4"/>
  </w:num>
  <w:num w:numId="7">
    <w:abstractNumId w:val="2"/>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481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1A8D"/>
    <w:rsid w:val="00012266"/>
    <w:rsid w:val="00013EDD"/>
    <w:rsid w:val="00015DDE"/>
    <w:rsid w:val="000164A6"/>
    <w:rsid w:val="000171E0"/>
    <w:rsid w:val="0002047E"/>
    <w:rsid w:val="00024F97"/>
    <w:rsid w:val="000256D4"/>
    <w:rsid w:val="0003004D"/>
    <w:rsid w:val="00037279"/>
    <w:rsid w:val="00056000"/>
    <w:rsid w:val="000616B1"/>
    <w:rsid w:val="00067F42"/>
    <w:rsid w:val="00092B80"/>
    <w:rsid w:val="0009317B"/>
    <w:rsid w:val="000A0BA9"/>
    <w:rsid w:val="000A17C6"/>
    <w:rsid w:val="000A396E"/>
    <w:rsid w:val="000A42E1"/>
    <w:rsid w:val="000B060C"/>
    <w:rsid w:val="000B28A7"/>
    <w:rsid w:val="000B2EE6"/>
    <w:rsid w:val="000B7C4A"/>
    <w:rsid w:val="000C3AB2"/>
    <w:rsid w:val="000C47F5"/>
    <w:rsid w:val="000E07F3"/>
    <w:rsid w:val="000E3314"/>
    <w:rsid w:val="000E6969"/>
    <w:rsid w:val="000F2459"/>
    <w:rsid w:val="00106DBF"/>
    <w:rsid w:val="001202AA"/>
    <w:rsid w:val="00134626"/>
    <w:rsid w:val="00136DC8"/>
    <w:rsid w:val="00150436"/>
    <w:rsid w:val="00157F5E"/>
    <w:rsid w:val="00167294"/>
    <w:rsid w:val="001673D4"/>
    <w:rsid w:val="00167872"/>
    <w:rsid w:val="00171E7F"/>
    <w:rsid w:val="0017544C"/>
    <w:rsid w:val="001758C1"/>
    <w:rsid w:val="0017779F"/>
    <w:rsid w:val="00194CBE"/>
    <w:rsid w:val="0019506E"/>
    <w:rsid w:val="001A0AD0"/>
    <w:rsid w:val="001A3689"/>
    <w:rsid w:val="001A74E9"/>
    <w:rsid w:val="001A7A1B"/>
    <w:rsid w:val="001B2F8A"/>
    <w:rsid w:val="001C3024"/>
    <w:rsid w:val="001C44DA"/>
    <w:rsid w:val="001C4FDA"/>
    <w:rsid w:val="001D440C"/>
    <w:rsid w:val="001F4BEE"/>
    <w:rsid w:val="002016FF"/>
    <w:rsid w:val="00221807"/>
    <w:rsid w:val="00227FEF"/>
    <w:rsid w:val="00250C6A"/>
    <w:rsid w:val="00261554"/>
    <w:rsid w:val="00274FF4"/>
    <w:rsid w:val="00275C03"/>
    <w:rsid w:val="002806ED"/>
    <w:rsid w:val="00280D58"/>
    <w:rsid w:val="002C2C6D"/>
    <w:rsid w:val="002D2C3E"/>
    <w:rsid w:val="002D4BDB"/>
    <w:rsid w:val="002E0C5E"/>
    <w:rsid w:val="002E0DA7"/>
    <w:rsid w:val="002E48BB"/>
    <w:rsid w:val="002E5E31"/>
    <w:rsid w:val="002E7798"/>
    <w:rsid w:val="002F1E71"/>
    <w:rsid w:val="00303B4C"/>
    <w:rsid w:val="00321E62"/>
    <w:rsid w:val="003272ED"/>
    <w:rsid w:val="00327BF8"/>
    <w:rsid w:val="0033247C"/>
    <w:rsid w:val="00340AFA"/>
    <w:rsid w:val="003418A8"/>
    <w:rsid w:val="00345048"/>
    <w:rsid w:val="00351C7D"/>
    <w:rsid w:val="003658CB"/>
    <w:rsid w:val="00366CFB"/>
    <w:rsid w:val="0036794C"/>
    <w:rsid w:val="00373508"/>
    <w:rsid w:val="0037516F"/>
    <w:rsid w:val="00395243"/>
    <w:rsid w:val="00396023"/>
    <w:rsid w:val="003C279D"/>
    <w:rsid w:val="003D5823"/>
    <w:rsid w:val="003E604F"/>
    <w:rsid w:val="003F0A5F"/>
    <w:rsid w:val="00403847"/>
    <w:rsid w:val="00403C78"/>
    <w:rsid w:val="0040542D"/>
    <w:rsid w:val="00420E41"/>
    <w:rsid w:val="00424C94"/>
    <w:rsid w:val="00432515"/>
    <w:rsid w:val="004365B6"/>
    <w:rsid w:val="004374BB"/>
    <w:rsid w:val="00442C86"/>
    <w:rsid w:val="00447608"/>
    <w:rsid w:val="00447C48"/>
    <w:rsid w:val="00451746"/>
    <w:rsid w:val="00470EAC"/>
    <w:rsid w:val="00472528"/>
    <w:rsid w:val="00474900"/>
    <w:rsid w:val="00474A53"/>
    <w:rsid w:val="0049458B"/>
    <w:rsid w:val="00495FD8"/>
    <w:rsid w:val="004B0A65"/>
    <w:rsid w:val="004B1BE9"/>
    <w:rsid w:val="004C2292"/>
    <w:rsid w:val="004D67CC"/>
    <w:rsid w:val="004E7AB1"/>
    <w:rsid w:val="00500C0C"/>
    <w:rsid w:val="00533D2D"/>
    <w:rsid w:val="00546678"/>
    <w:rsid w:val="00547A02"/>
    <w:rsid w:val="005506B9"/>
    <w:rsid w:val="005512CF"/>
    <w:rsid w:val="005741B2"/>
    <w:rsid w:val="005817EC"/>
    <w:rsid w:val="005901E9"/>
    <w:rsid w:val="00590B77"/>
    <w:rsid w:val="005A342D"/>
    <w:rsid w:val="005B14F6"/>
    <w:rsid w:val="005C363E"/>
    <w:rsid w:val="005D2268"/>
    <w:rsid w:val="005D5F64"/>
    <w:rsid w:val="005D61F3"/>
    <w:rsid w:val="005E1C6B"/>
    <w:rsid w:val="005E7479"/>
    <w:rsid w:val="005F75F4"/>
    <w:rsid w:val="005F76B0"/>
    <w:rsid w:val="0060574D"/>
    <w:rsid w:val="006349F3"/>
    <w:rsid w:val="00634F61"/>
    <w:rsid w:val="006445AF"/>
    <w:rsid w:val="00660731"/>
    <w:rsid w:val="006860C8"/>
    <w:rsid w:val="00695A47"/>
    <w:rsid w:val="006A0CB7"/>
    <w:rsid w:val="006A2706"/>
    <w:rsid w:val="006B62C4"/>
    <w:rsid w:val="006D6AFE"/>
    <w:rsid w:val="006F0259"/>
    <w:rsid w:val="00700433"/>
    <w:rsid w:val="00702755"/>
    <w:rsid w:val="0070472C"/>
    <w:rsid w:val="007205DF"/>
    <w:rsid w:val="00722400"/>
    <w:rsid w:val="007509A6"/>
    <w:rsid w:val="00762FBF"/>
    <w:rsid w:val="007835BE"/>
    <w:rsid w:val="007872B4"/>
    <w:rsid w:val="00787B83"/>
    <w:rsid w:val="00791CBE"/>
    <w:rsid w:val="007A0687"/>
    <w:rsid w:val="007B1022"/>
    <w:rsid w:val="007C693F"/>
    <w:rsid w:val="007C6ADD"/>
    <w:rsid w:val="007D14BE"/>
    <w:rsid w:val="007D74B3"/>
    <w:rsid w:val="007E5792"/>
    <w:rsid w:val="007F2CD3"/>
    <w:rsid w:val="00803186"/>
    <w:rsid w:val="0082136D"/>
    <w:rsid w:val="0082143A"/>
    <w:rsid w:val="008240D8"/>
    <w:rsid w:val="008320F6"/>
    <w:rsid w:val="00833250"/>
    <w:rsid w:val="00841223"/>
    <w:rsid w:val="00846BE9"/>
    <w:rsid w:val="00853207"/>
    <w:rsid w:val="008713A4"/>
    <w:rsid w:val="0087493D"/>
    <w:rsid w:val="00875F10"/>
    <w:rsid w:val="00876721"/>
    <w:rsid w:val="008876C0"/>
    <w:rsid w:val="00891B73"/>
    <w:rsid w:val="0089602D"/>
    <w:rsid w:val="00896859"/>
    <w:rsid w:val="008A076F"/>
    <w:rsid w:val="008A2554"/>
    <w:rsid w:val="008A4211"/>
    <w:rsid w:val="008A49DD"/>
    <w:rsid w:val="008B2654"/>
    <w:rsid w:val="008C6035"/>
    <w:rsid w:val="008C7015"/>
    <w:rsid w:val="008D1DFB"/>
    <w:rsid w:val="008D4F38"/>
    <w:rsid w:val="008D78B8"/>
    <w:rsid w:val="008E03B4"/>
    <w:rsid w:val="008E5E3F"/>
    <w:rsid w:val="008F18CA"/>
    <w:rsid w:val="008F1A8B"/>
    <w:rsid w:val="008F336F"/>
    <w:rsid w:val="0090279B"/>
    <w:rsid w:val="00912434"/>
    <w:rsid w:val="00914904"/>
    <w:rsid w:val="009258CE"/>
    <w:rsid w:val="009401CE"/>
    <w:rsid w:val="009515F0"/>
    <w:rsid w:val="0095397F"/>
    <w:rsid w:val="0097375D"/>
    <w:rsid w:val="00973DFE"/>
    <w:rsid w:val="0097773C"/>
    <w:rsid w:val="00980701"/>
    <w:rsid w:val="0098127E"/>
    <w:rsid w:val="009830CB"/>
    <w:rsid w:val="00984544"/>
    <w:rsid w:val="009868A2"/>
    <w:rsid w:val="009877BB"/>
    <w:rsid w:val="009A1435"/>
    <w:rsid w:val="009A2FB2"/>
    <w:rsid w:val="009D478A"/>
    <w:rsid w:val="009E6E93"/>
    <w:rsid w:val="009F1367"/>
    <w:rsid w:val="009F1518"/>
    <w:rsid w:val="009F23E3"/>
    <w:rsid w:val="009F5773"/>
    <w:rsid w:val="00A04951"/>
    <w:rsid w:val="00A07639"/>
    <w:rsid w:val="00A07AA2"/>
    <w:rsid w:val="00A15971"/>
    <w:rsid w:val="00A22C90"/>
    <w:rsid w:val="00A34D1C"/>
    <w:rsid w:val="00A42723"/>
    <w:rsid w:val="00A64A6D"/>
    <w:rsid w:val="00A66020"/>
    <w:rsid w:val="00A84CA7"/>
    <w:rsid w:val="00A8566A"/>
    <w:rsid w:val="00AA08D6"/>
    <w:rsid w:val="00AB02EE"/>
    <w:rsid w:val="00AB3F3A"/>
    <w:rsid w:val="00AD456F"/>
    <w:rsid w:val="00AD4EC9"/>
    <w:rsid w:val="00AD6FFC"/>
    <w:rsid w:val="00AE5CF7"/>
    <w:rsid w:val="00AF1E27"/>
    <w:rsid w:val="00AF2C31"/>
    <w:rsid w:val="00AF31E6"/>
    <w:rsid w:val="00AF4150"/>
    <w:rsid w:val="00B0509A"/>
    <w:rsid w:val="00B120B2"/>
    <w:rsid w:val="00B21E95"/>
    <w:rsid w:val="00B259E8"/>
    <w:rsid w:val="00B457AB"/>
    <w:rsid w:val="00B47B7D"/>
    <w:rsid w:val="00B50340"/>
    <w:rsid w:val="00B537C8"/>
    <w:rsid w:val="00B57018"/>
    <w:rsid w:val="00B65508"/>
    <w:rsid w:val="00B70C4B"/>
    <w:rsid w:val="00B75FB2"/>
    <w:rsid w:val="00B76232"/>
    <w:rsid w:val="00B81D07"/>
    <w:rsid w:val="00B8517A"/>
    <w:rsid w:val="00B93BC8"/>
    <w:rsid w:val="00BA2372"/>
    <w:rsid w:val="00BA6446"/>
    <w:rsid w:val="00BB2015"/>
    <w:rsid w:val="00BB2738"/>
    <w:rsid w:val="00BD0D57"/>
    <w:rsid w:val="00BD47B7"/>
    <w:rsid w:val="00BD7C50"/>
    <w:rsid w:val="00BE7687"/>
    <w:rsid w:val="00BF034E"/>
    <w:rsid w:val="00BF057C"/>
    <w:rsid w:val="00BF57F2"/>
    <w:rsid w:val="00C05C8C"/>
    <w:rsid w:val="00C07CEA"/>
    <w:rsid w:val="00C135D5"/>
    <w:rsid w:val="00C13826"/>
    <w:rsid w:val="00C22DCB"/>
    <w:rsid w:val="00C24746"/>
    <w:rsid w:val="00C3598A"/>
    <w:rsid w:val="00C360BC"/>
    <w:rsid w:val="00C36585"/>
    <w:rsid w:val="00C44800"/>
    <w:rsid w:val="00C46F5E"/>
    <w:rsid w:val="00C52EC2"/>
    <w:rsid w:val="00C5799D"/>
    <w:rsid w:val="00C61DC1"/>
    <w:rsid w:val="00C64AFF"/>
    <w:rsid w:val="00C661EE"/>
    <w:rsid w:val="00C72438"/>
    <w:rsid w:val="00C763E4"/>
    <w:rsid w:val="00C8624A"/>
    <w:rsid w:val="00C86A3D"/>
    <w:rsid w:val="00CA0EFD"/>
    <w:rsid w:val="00CA5363"/>
    <w:rsid w:val="00CA6C41"/>
    <w:rsid w:val="00CB6D60"/>
    <w:rsid w:val="00CC5815"/>
    <w:rsid w:val="00CD2F4C"/>
    <w:rsid w:val="00CD7C66"/>
    <w:rsid w:val="00CE152E"/>
    <w:rsid w:val="00CE24B8"/>
    <w:rsid w:val="00CE5849"/>
    <w:rsid w:val="00D26278"/>
    <w:rsid w:val="00D278F7"/>
    <w:rsid w:val="00D37550"/>
    <w:rsid w:val="00D40A29"/>
    <w:rsid w:val="00D42F8F"/>
    <w:rsid w:val="00D45D27"/>
    <w:rsid w:val="00D72A26"/>
    <w:rsid w:val="00D86E57"/>
    <w:rsid w:val="00D96B24"/>
    <w:rsid w:val="00DE2753"/>
    <w:rsid w:val="00DE40CD"/>
    <w:rsid w:val="00DE5B80"/>
    <w:rsid w:val="00DF4E28"/>
    <w:rsid w:val="00E31B0D"/>
    <w:rsid w:val="00E33AE3"/>
    <w:rsid w:val="00E35071"/>
    <w:rsid w:val="00E46863"/>
    <w:rsid w:val="00E61903"/>
    <w:rsid w:val="00E64116"/>
    <w:rsid w:val="00E77745"/>
    <w:rsid w:val="00E845EC"/>
    <w:rsid w:val="00E97110"/>
    <w:rsid w:val="00EA624B"/>
    <w:rsid w:val="00EB057D"/>
    <w:rsid w:val="00EB18E4"/>
    <w:rsid w:val="00EB5C85"/>
    <w:rsid w:val="00EC0AC2"/>
    <w:rsid w:val="00EC1FB3"/>
    <w:rsid w:val="00EC2CD4"/>
    <w:rsid w:val="00ED3132"/>
    <w:rsid w:val="00EE09AD"/>
    <w:rsid w:val="00EE13FF"/>
    <w:rsid w:val="00EE45E5"/>
    <w:rsid w:val="00EE6590"/>
    <w:rsid w:val="00F0475B"/>
    <w:rsid w:val="00F053E5"/>
    <w:rsid w:val="00F10D2D"/>
    <w:rsid w:val="00F11244"/>
    <w:rsid w:val="00F11A46"/>
    <w:rsid w:val="00F16831"/>
    <w:rsid w:val="00F20752"/>
    <w:rsid w:val="00F35A8A"/>
    <w:rsid w:val="00F3623F"/>
    <w:rsid w:val="00F41C33"/>
    <w:rsid w:val="00F423F1"/>
    <w:rsid w:val="00F43205"/>
    <w:rsid w:val="00F4792E"/>
    <w:rsid w:val="00F53584"/>
    <w:rsid w:val="00F549E5"/>
    <w:rsid w:val="00F63F05"/>
    <w:rsid w:val="00F72368"/>
    <w:rsid w:val="00F7679B"/>
    <w:rsid w:val="00F821F6"/>
    <w:rsid w:val="00F84435"/>
    <w:rsid w:val="00F84D49"/>
    <w:rsid w:val="00F91A7B"/>
    <w:rsid w:val="00FA0A07"/>
    <w:rsid w:val="00FA3528"/>
    <w:rsid w:val="00FA5206"/>
    <w:rsid w:val="00FB0768"/>
    <w:rsid w:val="00FC4C95"/>
    <w:rsid w:val="00FC6CE2"/>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8129"/>
    <o:shapelayout v:ext="edit">
      <o:idmap v:ext="edit" data="1"/>
    </o:shapelayout>
  </w:shapeDefaults>
  <w:decimalSymbol w:val="."/>
  <w:listSeparator w:val=","/>
  <w14:docId w14:val="74497E93"/>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8F336F"/>
    <w:rPr>
      <w:rFonts w:cs="Arial"/>
      <w:b/>
      <w:bCs w:val="0"/>
      <w:vanish/>
      <w:color w:val="010000"/>
      <w:bdr w:val="single" w:sz="4" w:space="0" w:color="FF66FF"/>
    </w:rPr>
  </w:style>
  <w:style w:type="table" w:styleId="afd">
    <w:name w:val="Table Grid"/>
    <w:basedOn w:val="a1"/>
    <w:rsid w:val="00A076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E9711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C5608F9-2DD2-4271-8EC6-9D4C1D74F7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751</TotalTime>
  <Pages>150</Pages>
  <Words>40394</Words>
  <Characters>230250</Characters>
  <Application>Microsoft Office Word</Application>
  <DocSecurity>0</DocSecurity>
  <Lines>1918</Lines>
  <Paragraphs>540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270104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54</cp:revision>
  <cp:lastPrinted>2015-07-20T08:20:00Z</cp:lastPrinted>
  <dcterms:created xsi:type="dcterms:W3CDTF">2023-12-24T08:56:00Z</dcterms:created>
  <dcterms:modified xsi:type="dcterms:W3CDTF">2023-12-30T08:38:00Z</dcterms:modified>
</cp:coreProperties>
</file>