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header2.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webSettings.xml" ContentType="application/vnd.openxmlformats-officedocument.wordprocessingml.webSettings+xml"/>
  <Override PartName="/docProps/custom.xml" ContentType="application/vnd.openxmlformats-officedocument.custom-properties+xml"/>
  <Override PartName="/word/styles.xml" ContentType="application/vnd.openxmlformats-officedocument.wordprocessingml.styles+xml"/>
  <Override PartName="/word/fontTable.xml" ContentType="application/vnd.openxmlformats-officedocument.wordprocessingml.fontTable+xml"/>
  <Override PartName="/docProps/core.xml" ContentType="application/vnd.openxmlformats-package.core-properties+xml"/>
  <Override PartName="/word/numbering.xml" ContentType="application/vnd.openxmlformats-officedocument.wordprocessingml.numbering+xml"/>
  <Override PartName="/docProps/app.xml" ContentType="application/vnd.openxmlformats-officedocument.extended-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EE5CFA">
      <w:pPr>
        <w:jc w:val="right"/>
        <w:rPr>
          <w:rFonts w:cs="David"/>
          <w:sz w:val="24"/>
          <w:rtl/>
        </w:rPr>
      </w:pPr>
      <w:bookmarkStart w:id="0" w:name="_GoBack"/>
      <w:bookmarkEnd w:id="0"/>
      <w:r>
        <w:rPr>
          <w:rFonts w:cs="David"/>
          <w:sz w:val="24"/>
          <w:rtl/>
        </w:rPr>
        <w:t>פרוטוקולים/ועדת חוקה/6522</w:t>
      </w:r>
    </w:p>
    <w:p w:rsidR="00000000" w:rsidRDefault="00EE5CFA">
      <w:pPr>
        <w:jc w:val="right"/>
        <w:rPr>
          <w:rFonts w:cs="David"/>
          <w:sz w:val="24"/>
          <w:rtl/>
        </w:rPr>
      </w:pPr>
      <w:r>
        <w:rPr>
          <w:rFonts w:cs="David"/>
          <w:sz w:val="24"/>
          <w:rtl/>
        </w:rPr>
        <w:tab/>
        <w:t>ירושלים, ט' בסיון, תשס"ג</w:t>
      </w:r>
    </w:p>
    <w:p w:rsidR="00000000" w:rsidRDefault="00EE5CFA">
      <w:pPr>
        <w:jc w:val="right"/>
        <w:rPr>
          <w:rFonts w:cs="David"/>
          <w:sz w:val="24"/>
          <w:rtl/>
          <w:lang w:val="es"/>
        </w:rPr>
      </w:pPr>
      <w:r>
        <w:rPr>
          <w:rFonts w:cs="David"/>
          <w:sz w:val="24"/>
          <w:rtl/>
          <w:lang w:val="es"/>
        </w:rPr>
        <w:t>9 ביוני, 2003</w:t>
      </w:r>
    </w:p>
    <w:p w:rsidR="00000000" w:rsidRDefault="00EE5CFA">
      <w:pPr>
        <w:jc w:val="right"/>
        <w:rPr>
          <w:rFonts w:cs="David"/>
          <w:sz w:val="24"/>
          <w:rtl/>
        </w:rPr>
      </w:pPr>
    </w:p>
    <w:p w:rsidR="00000000" w:rsidRDefault="00EE5CFA">
      <w:pPr>
        <w:pStyle w:val="5"/>
        <w:jc w:val="left"/>
        <w:rPr>
          <w:rFonts w:cs="David"/>
          <w:b/>
          <w:bCs/>
          <w:sz w:val="24"/>
          <w:rtl/>
        </w:rPr>
      </w:pPr>
      <w:r>
        <w:rPr>
          <w:rFonts w:cs="David"/>
          <w:b/>
          <w:bCs/>
          <w:sz w:val="24"/>
          <w:rtl/>
        </w:rPr>
        <w:t>הכנסת השש-עשרה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t>נוסח לא מתוקן</w:t>
      </w:r>
    </w:p>
    <w:p w:rsidR="00000000" w:rsidRDefault="00EE5CFA">
      <w:pPr>
        <w:rPr>
          <w:rFonts w:cs="David"/>
          <w:b/>
          <w:bCs/>
          <w:sz w:val="24"/>
          <w:rtl/>
        </w:rPr>
      </w:pPr>
      <w:r>
        <w:rPr>
          <w:rFonts w:cs="David"/>
          <w:b/>
          <w:bCs/>
          <w:sz w:val="24"/>
          <w:rtl/>
        </w:rPr>
        <w:t>מושב ראשון</w:t>
      </w:r>
    </w:p>
    <w:p w:rsidR="00000000" w:rsidRDefault="00EE5CFA">
      <w:pPr>
        <w:rPr>
          <w:rFonts w:cs="David"/>
          <w:b/>
          <w:bCs/>
          <w:sz w:val="24"/>
          <w:rtl/>
        </w:rPr>
      </w:pPr>
    </w:p>
    <w:p w:rsidR="00000000" w:rsidRDefault="00EE5CFA">
      <w:pPr>
        <w:rPr>
          <w:rFonts w:cs="David"/>
          <w:b/>
          <w:bCs/>
          <w:sz w:val="24"/>
          <w:rtl/>
        </w:rPr>
      </w:pPr>
    </w:p>
    <w:p w:rsidR="00000000" w:rsidRDefault="00EE5CFA">
      <w:pPr>
        <w:pStyle w:val="10"/>
        <w:rPr>
          <w:rFonts w:cs="David"/>
          <w:sz w:val="24"/>
          <w:rtl/>
        </w:rPr>
      </w:pPr>
      <w:r>
        <w:rPr>
          <w:rFonts w:cs="David"/>
          <w:sz w:val="24"/>
          <w:rtl/>
        </w:rPr>
        <w:t>פרוטוקול מס' 23</w:t>
      </w:r>
    </w:p>
    <w:p w:rsidR="00000000" w:rsidRDefault="00EE5CFA">
      <w:pPr>
        <w:pStyle w:val="7"/>
        <w:jc w:val="center"/>
        <w:rPr>
          <w:rFonts w:cs="David"/>
          <w:sz w:val="24"/>
          <w:rtl/>
        </w:rPr>
      </w:pPr>
      <w:r>
        <w:rPr>
          <w:rFonts w:cs="David"/>
          <w:sz w:val="24"/>
          <w:rtl/>
        </w:rPr>
        <w:t>מישיבת ועדת החוקה חוק ומשפט</w:t>
      </w:r>
    </w:p>
    <w:p w:rsidR="00000000" w:rsidRDefault="00EE5CFA">
      <w:pPr>
        <w:pStyle w:val="8"/>
        <w:jc w:val="center"/>
        <w:rPr>
          <w:rFonts w:cs="David"/>
          <w:sz w:val="24"/>
          <w:rtl/>
        </w:rPr>
      </w:pPr>
      <w:r>
        <w:rPr>
          <w:rFonts w:cs="David"/>
          <w:sz w:val="24"/>
          <w:rtl/>
        </w:rPr>
        <w:t>יום שלישי,  ג' בסיוון התשס"ג (3 ביוני 2003), שעה 11:00</w:t>
      </w:r>
    </w:p>
    <w:p w:rsidR="00000000" w:rsidRDefault="00EE5CFA">
      <w:pPr>
        <w:rPr>
          <w:rFonts w:cs="David"/>
          <w:b/>
          <w:bCs/>
          <w:sz w:val="24"/>
          <w:rtl/>
        </w:rPr>
      </w:pPr>
    </w:p>
    <w:p w:rsidR="00000000" w:rsidRDefault="00EE5CFA">
      <w:pPr>
        <w:rPr>
          <w:rFonts w:cs="David"/>
          <w:b/>
          <w:bCs/>
          <w:sz w:val="24"/>
          <w:rtl/>
        </w:rPr>
      </w:pPr>
    </w:p>
    <w:p w:rsidR="00000000" w:rsidRDefault="00EE5CFA">
      <w:pPr>
        <w:tabs>
          <w:tab w:val="left" w:pos="1221"/>
        </w:tabs>
        <w:rPr>
          <w:rFonts w:cs="David"/>
          <w:sz w:val="24"/>
          <w:rtl/>
        </w:rPr>
      </w:pPr>
      <w:r>
        <w:rPr>
          <w:rFonts w:cs="David"/>
          <w:b/>
          <w:bCs/>
          <w:sz w:val="24"/>
          <w:u w:val="single"/>
          <w:rtl/>
        </w:rPr>
        <w:t>סדר היום</w:t>
      </w:r>
      <w:r>
        <w:rPr>
          <w:rFonts w:cs="David"/>
          <w:sz w:val="24"/>
          <w:rtl/>
        </w:rPr>
        <w:t>:</w:t>
      </w:r>
      <w:r>
        <w:rPr>
          <w:rFonts w:cs="David"/>
          <w:sz w:val="24"/>
          <w:rtl/>
        </w:rPr>
        <w:tab/>
        <w:t>א.  תקנות הסניגוריה הציבורית (שכר טרחה לסניגורים ציבוריים)(תיקון),</w:t>
      </w:r>
    </w:p>
    <w:p w:rsidR="00000000" w:rsidRDefault="00EE5CFA">
      <w:pPr>
        <w:tabs>
          <w:tab w:val="left" w:pos="1221"/>
        </w:tabs>
        <w:rPr>
          <w:rFonts w:cs="David"/>
          <w:b/>
          <w:bCs/>
          <w:sz w:val="24"/>
          <w:rtl/>
        </w:rPr>
      </w:pPr>
      <w:r>
        <w:rPr>
          <w:rFonts w:cs="David"/>
          <w:sz w:val="24"/>
          <w:rtl/>
        </w:rPr>
        <w:t xml:space="preserve">                             התשס"ג-2003.</w:t>
      </w:r>
    </w:p>
    <w:p w:rsidR="00000000" w:rsidRDefault="00EE5CFA">
      <w:pPr>
        <w:rPr>
          <w:rFonts w:cs="David"/>
          <w:sz w:val="24"/>
          <w:rtl/>
        </w:rPr>
      </w:pPr>
      <w:r>
        <w:rPr>
          <w:rFonts w:cs="David"/>
          <w:b/>
          <w:bCs/>
          <w:sz w:val="24"/>
          <w:rtl/>
        </w:rPr>
        <w:tab/>
      </w:r>
      <w:r>
        <w:rPr>
          <w:rFonts w:cs="David"/>
          <w:b/>
          <w:bCs/>
          <w:sz w:val="24"/>
          <w:rtl/>
        </w:rPr>
        <w:tab/>
      </w:r>
      <w:r>
        <w:rPr>
          <w:rFonts w:cs="David"/>
          <w:sz w:val="24"/>
          <w:rtl/>
        </w:rPr>
        <w:t xml:space="preserve"> ב.  תקנות הסיוע המשפטי (תיקון), התשס"ג-2003.</w:t>
      </w:r>
    </w:p>
    <w:p w:rsidR="00000000" w:rsidRDefault="00EE5CFA">
      <w:pPr>
        <w:rPr>
          <w:rFonts w:cs="David"/>
          <w:sz w:val="24"/>
          <w:rtl/>
        </w:rPr>
      </w:pPr>
    </w:p>
    <w:p w:rsidR="00000000" w:rsidRDefault="00EE5CFA">
      <w:pPr>
        <w:rPr>
          <w:rFonts w:cs="David"/>
          <w:b/>
          <w:bCs/>
          <w:sz w:val="24"/>
          <w:u w:val="single"/>
          <w:rtl/>
        </w:rPr>
      </w:pPr>
      <w:r>
        <w:rPr>
          <w:rFonts w:cs="David"/>
          <w:b/>
          <w:bCs/>
          <w:sz w:val="24"/>
          <w:u w:val="single"/>
          <w:rtl/>
        </w:rPr>
        <w:t>נכחו</w:t>
      </w:r>
      <w:r>
        <w:rPr>
          <w:rFonts w:cs="David"/>
          <w:sz w:val="24"/>
          <w:rtl/>
        </w:rPr>
        <w:t>:</w:t>
      </w:r>
    </w:p>
    <w:p w:rsidR="00000000" w:rsidRDefault="00EE5CFA">
      <w:pPr>
        <w:rPr>
          <w:rFonts w:cs="David"/>
          <w:sz w:val="24"/>
          <w:rtl/>
        </w:rPr>
      </w:pPr>
    </w:p>
    <w:p w:rsidR="00000000" w:rsidRDefault="00EE5CFA">
      <w:pPr>
        <w:tabs>
          <w:tab w:val="left" w:pos="1788"/>
        </w:tabs>
        <w:rPr>
          <w:rFonts w:cs="David"/>
          <w:sz w:val="24"/>
          <w:rtl/>
        </w:rPr>
      </w:pPr>
      <w:r>
        <w:rPr>
          <w:rFonts w:cs="David"/>
          <w:b/>
          <w:bCs/>
          <w:sz w:val="24"/>
          <w:u w:val="single"/>
          <w:rtl/>
        </w:rPr>
        <w:t>חברי הוועדה</w:t>
      </w:r>
      <w:r>
        <w:rPr>
          <w:rFonts w:cs="David"/>
          <w:sz w:val="24"/>
          <w:rtl/>
        </w:rPr>
        <w:t>:</w:t>
      </w:r>
      <w:r>
        <w:rPr>
          <w:rFonts w:cs="David"/>
          <w:sz w:val="24"/>
          <w:rtl/>
        </w:rPr>
        <w:tab/>
        <w:t>מיכאל איתן – היו"ר</w:t>
      </w:r>
    </w:p>
    <w:p w:rsidR="00000000" w:rsidRDefault="00EE5CFA">
      <w:pPr>
        <w:tabs>
          <w:tab w:val="left" w:pos="1788"/>
        </w:tabs>
        <w:rPr>
          <w:rFonts w:cs="David"/>
          <w:sz w:val="24"/>
          <w:rtl/>
        </w:rPr>
      </w:pPr>
      <w:r>
        <w:rPr>
          <w:rFonts w:cs="David"/>
          <w:sz w:val="24"/>
          <w:rtl/>
        </w:rPr>
        <w:tab/>
        <w:t>יגאל ארדן</w:t>
      </w:r>
    </w:p>
    <w:p w:rsidR="00000000" w:rsidRDefault="00EE5CFA">
      <w:pPr>
        <w:tabs>
          <w:tab w:val="left" w:pos="1788"/>
        </w:tabs>
        <w:rPr>
          <w:rFonts w:cs="David"/>
          <w:sz w:val="24"/>
          <w:rtl/>
        </w:rPr>
      </w:pPr>
      <w:r>
        <w:rPr>
          <w:rFonts w:cs="David"/>
          <w:sz w:val="24"/>
          <w:rtl/>
        </w:rPr>
        <w:tab/>
        <w:t>מרדכי בר-און</w:t>
      </w:r>
    </w:p>
    <w:p w:rsidR="00000000" w:rsidRDefault="00EE5CFA">
      <w:pPr>
        <w:tabs>
          <w:tab w:val="left" w:pos="1788"/>
        </w:tabs>
        <w:rPr>
          <w:rFonts w:cs="David"/>
          <w:sz w:val="24"/>
          <w:rtl/>
        </w:rPr>
      </w:pPr>
      <w:r>
        <w:rPr>
          <w:rFonts w:cs="David"/>
          <w:sz w:val="24"/>
          <w:rtl/>
        </w:rPr>
        <w:tab/>
        <w:t>עזמי בשארה</w:t>
      </w:r>
    </w:p>
    <w:p w:rsidR="00000000" w:rsidRDefault="00EE5CFA">
      <w:pPr>
        <w:tabs>
          <w:tab w:val="left" w:pos="1788"/>
        </w:tabs>
        <w:rPr>
          <w:rFonts w:cs="David"/>
          <w:sz w:val="24"/>
          <w:rtl/>
        </w:rPr>
      </w:pPr>
      <w:r>
        <w:rPr>
          <w:rFonts w:cs="David"/>
          <w:sz w:val="24"/>
          <w:rtl/>
        </w:rPr>
        <w:tab/>
        <w:t>אתי לבני</w:t>
      </w:r>
    </w:p>
    <w:p w:rsidR="00000000" w:rsidRDefault="00EE5CFA">
      <w:pPr>
        <w:tabs>
          <w:tab w:val="left" w:pos="1788"/>
        </w:tabs>
        <w:rPr>
          <w:rFonts w:cs="David"/>
          <w:sz w:val="24"/>
          <w:rtl/>
        </w:rPr>
      </w:pPr>
      <w:r>
        <w:rPr>
          <w:rFonts w:cs="David"/>
          <w:sz w:val="24"/>
          <w:rtl/>
        </w:rPr>
        <w:tab/>
        <w:t>ניסן סלומינסקי</w:t>
      </w:r>
    </w:p>
    <w:p w:rsidR="00000000" w:rsidRDefault="00EE5CFA">
      <w:pPr>
        <w:tabs>
          <w:tab w:val="left" w:pos="1788"/>
        </w:tabs>
        <w:rPr>
          <w:rFonts w:cs="David"/>
          <w:sz w:val="24"/>
          <w:rtl/>
        </w:rPr>
      </w:pPr>
      <w:r>
        <w:rPr>
          <w:rFonts w:cs="David"/>
          <w:sz w:val="24"/>
          <w:rtl/>
        </w:rPr>
        <w:tab/>
        <w:t>גדעון סער</w:t>
      </w:r>
    </w:p>
    <w:p w:rsidR="00000000" w:rsidRDefault="00EE5CFA">
      <w:pPr>
        <w:rPr>
          <w:rFonts w:cs="David"/>
          <w:sz w:val="24"/>
          <w:rtl/>
        </w:rPr>
      </w:pPr>
    </w:p>
    <w:p w:rsidR="00000000" w:rsidRDefault="00EE5CFA">
      <w:pPr>
        <w:tabs>
          <w:tab w:val="left" w:pos="1788"/>
          <w:tab w:val="left" w:pos="3631"/>
        </w:tabs>
        <w:rPr>
          <w:rFonts w:cs="David"/>
          <w:sz w:val="24"/>
          <w:rtl/>
        </w:rPr>
      </w:pPr>
      <w:r>
        <w:rPr>
          <w:rFonts w:cs="David"/>
          <w:b/>
          <w:bCs/>
          <w:sz w:val="24"/>
          <w:u w:val="single"/>
          <w:rtl/>
        </w:rPr>
        <w:t>מוזמנים</w:t>
      </w:r>
      <w:r>
        <w:rPr>
          <w:rFonts w:cs="David"/>
          <w:sz w:val="24"/>
          <w:rtl/>
        </w:rPr>
        <w:t>:</w:t>
      </w:r>
      <w:r>
        <w:rPr>
          <w:rFonts w:cs="David"/>
          <w:sz w:val="24"/>
          <w:rtl/>
        </w:rPr>
        <w:tab/>
        <w:t>עו"ד אהרון אברמוביץ</w:t>
      </w:r>
      <w:r>
        <w:rPr>
          <w:rFonts w:cs="David"/>
          <w:sz w:val="24"/>
          <w:rtl/>
        </w:rPr>
        <w:tab/>
        <w:t>- מנכ"ל משרד המשפטים</w:t>
      </w:r>
    </w:p>
    <w:p w:rsidR="00000000" w:rsidRDefault="00EE5CFA">
      <w:pPr>
        <w:tabs>
          <w:tab w:val="left" w:pos="1788"/>
          <w:tab w:val="left" w:pos="3631"/>
        </w:tabs>
        <w:rPr>
          <w:rFonts w:cs="David"/>
          <w:sz w:val="24"/>
          <w:rtl/>
        </w:rPr>
      </w:pPr>
      <w:r>
        <w:rPr>
          <w:rFonts w:cs="David"/>
          <w:sz w:val="24"/>
          <w:rtl/>
        </w:rPr>
        <w:tab/>
        <w:t>גדעון בן-דוד</w:t>
      </w:r>
      <w:r>
        <w:rPr>
          <w:rFonts w:cs="David"/>
          <w:sz w:val="24"/>
          <w:rtl/>
        </w:rPr>
        <w:tab/>
      </w:r>
      <w:r>
        <w:rPr>
          <w:rFonts w:cs="David"/>
          <w:sz w:val="24"/>
          <w:rtl/>
        </w:rPr>
        <w:tab/>
        <w:t>- מנהל אגף ארגון ותקצוב, משרד</w:t>
      </w:r>
      <w:r>
        <w:rPr>
          <w:rFonts w:cs="David"/>
          <w:sz w:val="24"/>
          <w:rtl/>
        </w:rPr>
        <w:t xml:space="preserve"> המשפטים</w:t>
      </w:r>
    </w:p>
    <w:p w:rsidR="00000000" w:rsidRDefault="00EE5CFA">
      <w:pPr>
        <w:tabs>
          <w:tab w:val="left" w:pos="1788"/>
          <w:tab w:val="left" w:pos="3631"/>
        </w:tabs>
        <w:rPr>
          <w:rFonts w:cs="David"/>
          <w:sz w:val="24"/>
          <w:rtl/>
        </w:rPr>
      </w:pPr>
      <w:r>
        <w:rPr>
          <w:rFonts w:cs="David"/>
          <w:sz w:val="24"/>
          <w:rtl/>
        </w:rPr>
        <w:tab/>
        <w:t>עו"ד לבנת משיח</w:t>
      </w:r>
      <w:r>
        <w:rPr>
          <w:rFonts w:cs="David"/>
          <w:sz w:val="24"/>
          <w:rtl/>
        </w:rPr>
        <w:tab/>
      </w:r>
      <w:r>
        <w:rPr>
          <w:rFonts w:cs="David"/>
          <w:sz w:val="24"/>
          <w:rtl/>
        </w:rPr>
        <w:tab/>
        <w:t>- משרד המשפטים</w:t>
      </w:r>
    </w:p>
    <w:p w:rsidR="00000000" w:rsidRDefault="00EE5CFA">
      <w:pPr>
        <w:tabs>
          <w:tab w:val="left" w:pos="1788"/>
          <w:tab w:val="left" w:pos="3631"/>
        </w:tabs>
        <w:rPr>
          <w:rFonts w:cs="David"/>
          <w:sz w:val="24"/>
          <w:rtl/>
        </w:rPr>
      </w:pPr>
      <w:r>
        <w:rPr>
          <w:rFonts w:cs="David"/>
          <w:sz w:val="24"/>
          <w:rtl/>
        </w:rPr>
        <w:tab/>
        <w:t>עו"ד תומר כרמי</w:t>
      </w:r>
      <w:r>
        <w:rPr>
          <w:rFonts w:cs="David"/>
          <w:sz w:val="24"/>
          <w:rtl/>
        </w:rPr>
        <w:tab/>
      </w:r>
      <w:r>
        <w:rPr>
          <w:rFonts w:cs="David"/>
          <w:sz w:val="24"/>
          <w:rtl/>
        </w:rPr>
        <w:tab/>
        <w:t>-    "            "</w:t>
      </w:r>
    </w:p>
    <w:p w:rsidR="00000000" w:rsidRDefault="00EE5CFA">
      <w:pPr>
        <w:tabs>
          <w:tab w:val="left" w:pos="1788"/>
          <w:tab w:val="left" w:pos="3631"/>
        </w:tabs>
        <w:rPr>
          <w:rFonts w:cs="David"/>
          <w:sz w:val="24"/>
          <w:rtl/>
        </w:rPr>
      </w:pPr>
      <w:r>
        <w:rPr>
          <w:rFonts w:cs="David"/>
          <w:sz w:val="24"/>
          <w:rtl/>
        </w:rPr>
        <w:tab/>
        <w:t>עו"ד אלחנן זוכוביצקי</w:t>
      </w:r>
      <w:r>
        <w:rPr>
          <w:rFonts w:cs="David"/>
          <w:sz w:val="24"/>
          <w:rtl/>
        </w:rPr>
        <w:tab/>
        <w:t>- ממונה על הסיוע המשפטי, משרד המשפטים</w:t>
      </w:r>
    </w:p>
    <w:p w:rsidR="00000000" w:rsidRDefault="00EE5CFA">
      <w:pPr>
        <w:tabs>
          <w:tab w:val="left" w:pos="1788"/>
          <w:tab w:val="left" w:pos="3631"/>
        </w:tabs>
        <w:ind w:left="567" w:hanging="567"/>
        <w:rPr>
          <w:rFonts w:cs="David"/>
          <w:sz w:val="24"/>
          <w:rtl/>
        </w:rPr>
      </w:pPr>
      <w:r>
        <w:rPr>
          <w:rFonts w:cs="David"/>
          <w:sz w:val="24"/>
          <w:rtl/>
        </w:rPr>
        <w:tab/>
      </w:r>
      <w:r>
        <w:rPr>
          <w:rFonts w:cs="David"/>
          <w:sz w:val="24"/>
          <w:rtl/>
        </w:rPr>
        <w:tab/>
        <w:t>עו"ד אייל גלובוס</w:t>
      </w:r>
      <w:r>
        <w:rPr>
          <w:rFonts w:cs="David"/>
          <w:sz w:val="24"/>
          <w:rtl/>
        </w:rPr>
        <w:tab/>
      </w:r>
      <w:r>
        <w:rPr>
          <w:rFonts w:cs="David"/>
          <w:sz w:val="24"/>
          <w:rtl/>
        </w:rPr>
        <w:tab/>
        <w:t>- ר' הלשכה לסיוע משפטי במחוזות י-ם והדרום</w:t>
      </w:r>
      <w:r>
        <w:rPr>
          <w:rFonts w:cs="David"/>
          <w:sz w:val="24"/>
          <w:rtl/>
        </w:rPr>
        <w:tab/>
        <w:t>עו"ד ענת קבילי</w:t>
      </w:r>
      <w:r>
        <w:rPr>
          <w:rFonts w:cs="David"/>
          <w:sz w:val="24"/>
          <w:rtl/>
        </w:rPr>
        <w:tab/>
      </w:r>
      <w:r>
        <w:rPr>
          <w:rFonts w:cs="David"/>
          <w:sz w:val="24"/>
          <w:rtl/>
        </w:rPr>
        <w:tab/>
        <w:t>- עוזרת משפטית למנכ"ל, משרד המשפטים</w:t>
      </w:r>
    </w:p>
    <w:p w:rsidR="00000000" w:rsidRDefault="00EE5CFA">
      <w:pPr>
        <w:tabs>
          <w:tab w:val="left" w:pos="1788"/>
          <w:tab w:val="left" w:pos="3631"/>
        </w:tabs>
        <w:ind w:left="567" w:hanging="567"/>
        <w:rPr>
          <w:rFonts w:cs="David"/>
          <w:sz w:val="24"/>
          <w:rtl/>
        </w:rPr>
      </w:pPr>
      <w:r>
        <w:rPr>
          <w:rFonts w:cs="David"/>
          <w:sz w:val="24"/>
          <w:rtl/>
        </w:rPr>
        <w:tab/>
      </w:r>
      <w:r>
        <w:rPr>
          <w:rFonts w:cs="David"/>
          <w:sz w:val="24"/>
          <w:rtl/>
        </w:rPr>
        <w:tab/>
        <w:t>עו</w:t>
      </w:r>
      <w:r>
        <w:rPr>
          <w:rFonts w:cs="David"/>
          <w:sz w:val="24"/>
          <w:rtl/>
        </w:rPr>
        <w:t>"ד אורי שטיינברג</w:t>
      </w:r>
      <w:r>
        <w:rPr>
          <w:rFonts w:cs="David"/>
          <w:sz w:val="24"/>
          <w:rtl/>
        </w:rPr>
        <w:tab/>
      </w:r>
      <w:r>
        <w:rPr>
          <w:rFonts w:cs="David"/>
          <w:sz w:val="24"/>
          <w:rtl/>
        </w:rPr>
        <w:tab/>
        <w:t>- סמנכ"ל, משרד המשפטים</w:t>
      </w:r>
    </w:p>
    <w:p w:rsidR="00000000" w:rsidRDefault="00EE5CFA">
      <w:pPr>
        <w:tabs>
          <w:tab w:val="left" w:pos="1788"/>
          <w:tab w:val="left" w:pos="3631"/>
        </w:tabs>
        <w:ind w:left="567" w:hanging="567"/>
        <w:rPr>
          <w:rFonts w:cs="David"/>
          <w:sz w:val="24"/>
          <w:rtl/>
        </w:rPr>
      </w:pPr>
      <w:r>
        <w:rPr>
          <w:rFonts w:cs="David"/>
          <w:sz w:val="24"/>
          <w:rtl/>
        </w:rPr>
        <w:tab/>
      </w:r>
      <w:r>
        <w:rPr>
          <w:rFonts w:cs="David"/>
          <w:sz w:val="24"/>
          <w:rtl/>
        </w:rPr>
        <w:tab/>
        <w:t>קובי הבר</w:t>
      </w:r>
      <w:r>
        <w:rPr>
          <w:rFonts w:cs="David"/>
          <w:sz w:val="24"/>
          <w:rtl/>
        </w:rPr>
        <w:tab/>
      </w:r>
      <w:r>
        <w:rPr>
          <w:rFonts w:cs="David"/>
          <w:sz w:val="24"/>
          <w:rtl/>
        </w:rPr>
        <w:tab/>
        <w:t>- סגן ראש אגף התקציבים, משרד האוצר</w:t>
      </w:r>
    </w:p>
    <w:p w:rsidR="00000000" w:rsidRDefault="00EE5CFA">
      <w:pPr>
        <w:tabs>
          <w:tab w:val="left" w:pos="1788"/>
          <w:tab w:val="left" w:pos="3631"/>
        </w:tabs>
        <w:ind w:left="567" w:hanging="567"/>
        <w:rPr>
          <w:rFonts w:cs="David"/>
          <w:sz w:val="24"/>
          <w:rtl/>
        </w:rPr>
      </w:pPr>
      <w:r>
        <w:rPr>
          <w:rFonts w:cs="David"/>
          <w:sz w:val="24"/>
          <w:rtl/>
        </w:rPr>
        <w:tab/>
      </w:r>
      <w:r>
        <w:rPr>
          <w:rFonts w:cs="David"/>
          <w:sz w:val="24"/>
          <w:rtl/>
        </w:rPr>
        <w:tab/>
        <w:t>יולי מרוז</w:t>
      </w:r>
      <w:r>
        <w:rPr>
          <w:rFonts w:cs="David"/>
          <w:sz w:val="24"/>
          <w:rtl/>
        </w:rPr>
        <w:tab/>
      </w:r>
      <w:r>
        <w:rPr>
          <w:rFonts w:cs="David"/>
          <w:sz w:val="24"/>
          <w:rtl/>
        </w:rPr>
        <w:tab/>
        <w:t>- אגף התקציבים, משרד האוצר</w:t>
      </w:r>
    </w:p>
    <w:p w:rsidR="00000000" w:rsidRDefault="00EE5CFA">
      <w:pPr>
        <w:rPr>
          <w:rFonts w:cs="David"/>
          <w:sz w:val="24"/>
          <w:rtl/>
        </w:rPr>
      </w:pPr>
      <w:r>
        <w:rPr>
          <w:rFonts w:cs="David"/>
          <w:sz w:val="24"/>
          <w:rtl/>
        </w:rPr>
        <w:tab/>
      </w:r>
      <w:r>
        <w:rPr>
          <w:rFonts w:cs="David"/>
          <w:sz w:val="24"/>
          <w:rtl/>
        </w:rPr>
        <w:tab/>
      </w:r>
      <w:r>
        <w:rPr>
          <w:rFonts w:cs="David"/>
          <w:sz w:val="24"/>
          <w:rtl/>
        </w:rPr>
        <w:tab/>
        <w:t xml:space="preserve">  דניאל לימור</w:t>
      </w:r>
      <w:r>
        <w:rPr>
          <w:rFonts w:cs="David"/>
          <w:sz w:val="24"/>
          <w:rtl/>
        </w:rPr>
        <w:tab/>
      </w:r>
      <w:r>
        <w:rPr>
          <w:rFonts w:cs="David"/>
          <w:sz w:val="24"/>
          <w:rtl/>
        </w:rPr>
        <w:tab/>
      </w:r>
      <w:r>
        <w:rPr>
          <w:rFonts w:cs="David"/>
          <w:sz w:val="24"/>
          <w:rtl/>
        </w:rPr>
        <w:tab/>
        <w:t>-    "            "            "          "</w:t>
      </w:r>
    </w:p>
    <w:p w:rsidR="00000000" w:rsidRDefault="00EE5CFA">
      <w:pPr>
        <w:rPr>
          <w:rFonts w:cs="David"/>
          <w:sz w:val="24"/>
          <w:rtl/>
        </w:rPr>
      </w:pPr>
      <w:r>
        <w:rPr>
          <w:rFonts w:cs="David"/>
          <w:sz w:val="24"/>
          <w:rtl/>
        </w:rPr>
        <w:tab/>
      </w:r>
      <w:r>
        <w:rPr>
          <w:rFonts w:cs="David"/>
          <w:sz w:val="24"/>
          <w:rtl/>
        </w:rPr>
        <w:tab/>
      </w:r>
      <w:r>
        <w:rPr>
          <w:rFonts w:cs="David"/>
          <w:sz w:val="24"/>
          <w:rtl/>
        </w:rPr>
        <w:tab/>
        <w:t xml:space="preserve">  עו"ד דורי פינטו</w:t>
      </w:r>
      <w:r>
        <w:rPr>
          <w:rFonts w:cs="David"/>
          <w:sz w:val="24"/>
          <w:rtl/>
        </w:rPr>
        <w:tab/>
      </w:r>
      <w:r>
        <w:rPr>
          <w:rFonts w:cs="David"/>
          <w:sz w:val="24"/>
          <w:rtl/>
        </w:rPr>
        <w:tab/>
        <w:t>- הסניגור הארצי, הסניגוריה הציבורית</w:t>
      </w:r>
    </w:p>
    <w:p w:rsidR="00000000" w:rsidRDefault="00EE5CFA">
      <w:pPr>
        <w:rPr>
          <w:rFonts w:cs="David"/>
          <w:sz w:val="24"/>
          <w:rtl/>
        </w:rPr>
      </w:pPr>
      <w:r>
        <w:rPr>
          <w:rFonts w:cs="David"/>
          <w:sz w:val="24"/>
          <w:rtl/>
        </w:rPr>
        <w:tab/>
      </w:r>
      <w:r>
        <w:rPr>
          <w:rFonts w:cs="David"/>
          <w:sz w:val="24"/>
          <w:rtl/>
        </w:rPr>
        <w:tab/>
      </w:r>
      <w:r>
        <w:rPr>
          <w:rFonts w:cs="David"/>
          <w:sz w:val="24"/>
          <w:rtl/>
        </w:rPr>
        <w:tab/>
        <w:t xml:space="preserve"> ד"ר</w:t>
      </w:r>
      <w:r>
        <w:rPr>
          <w:rFonts w:cs="David"/>
          <w:sz w:val="24"/>
          <w:rtl/>
        </w:rPr>
        <w:t xml:space="preserve"> דוד וינר</w:t>
      </w:r>
      <w:r>
        <w:rPr>
          <w:rFonts w:cs="David"/>
          <w:sz w:val="24"/>
          <w:rtl/>
        </w:rPr>
        <w:tab/>
      </w:r>
      <w:r>
        <w:rPr>
          <w:rFonts w:cs="David"/>
          <w:sz w:val="24"/>
          <w:rtl/>
        </w:rPr>
        <w:tab/>
      </w:r>
      <w:r>
        <w:rPr>
          <w:rFonts w:cs="David"/>
          <w:sz w:val="24"/>
          <w:rtl/>
        </w:rPr>
        <w:tab/>
        <w:t>- סגן הסניגור הציבורי, הסניגוריה הציבורית</w:t>
      </w:r>
    </w:p>
    <w:p w:rsidR="00000000" w:rsidRDefault="00EE5CFA">
      <w:pPr>
        <w:rPr>
          <w:rFonts w:cs="David"/>
          <w:sz w:val="24"/>
          <w:rtl/>
        </w:rPr>
      </w:pPr>
      <w:r>
        <w:rPr>
          <w:rFonts w:cs="David"/>
          <w:sz w:val="24"/>
          <w:rtl/>
        </w:rPr>
        <w:tab/>
      </w:r>
      <w:r>
        <w:rPr>
          <w:rFonts w:cs="David"/>
          <w:sz w:val="24"/>
          <w:rtl/>
        </w:rPr>
        <w:tab/>
      </w:r>
      <w:r>
        <w:rPr>
          <w:rFonts w:cs="David"/>
          <w:sz w:val="24"/>
          <w:rtl/>
        </w:rPr>
        <w:tab/>
        <w:t xml:space="preserve"> עו"ד ענבל רובינשטיין</w:t>
      </w:r>
      <w:r>
        <w:rPr>
          <w:rFonts w:cs="David"/>
          <w:sz w:val="24"/>
          <w:rtl/>
        </w:rPr>
        <w:tab/>
        <w:t>- הסניגוריה הציבורית</w:t>
      </w:r>
    </w:p>
    <w:p w:rsidR="00000000" w:rsidRDefault="00EE5CFA">
      <w:pPr>
        <w:rPr>
          <w:rFonts w:cs="David"/>
          <w:sz w:val="24"/>
          <w:rtl/>
        </w:rPr>
      </w:pPr>
      <w:r>
        <w:rPr>
          <w:rFonts w:cs="David"/>
          <w:sz w:val="24"/>
          <w:rtl/>
        </w:rPr>
        <w:tab/>
      </w:r>
      <w:r>
        <w:rPr>
          <w:rFonts w:cs="David"/>
          <w:sz w:val="24"/>
          <w:rtl/>
        </w:rPr>
        <w:tab/>
      </w:r>
      <w:r>
        <w:rPr>
          <w:rFonts w:cs="David"/>
          <w:sz w:val="24"/>
          <w:rtl/>
        </w:rPr>
        <w:tab/>
        <w:t xml:space="preserve"> עו"ד משה הכהן</w:t>
      </w:r>
      <w:r>
        <w:rPr>
          <w:rFonts w:cs="David"/>
          <w:sz w:val="24"/>
          <w:rtl/>
        </w:rPr>
        <w:tab/>
      </w:r>
      <w:r>
        <w:rPr>
          <w:rFonts w:cs="David"/>
          <w:sz w:val="24"/>
          <w:rtl/>
        </w:rPr>
        <w:tab/>
        <w:t>-      "                 "</w:t>
      </w:r>
    </w:p>
    <w:p w:rsidR="00000000" w:rsidRDefault="00EE5CFA">
      <w:pPr>
        <w:ind w:left="1134" w:firstLine="567"/>
        <w:rPr>
          <w:rFonts w:cs="David"/>
          <w:sz w:val="24"/>
          <w:rtl/>
        </w:rPr>
      </w:pPr>
      <w:r>
        <w:rPr>
          <w:rFonts w:cs="David"/>
          <w:sz w:val="24"/>
          <w:rtl/>
        </w:rPr>
        <w:t xml:space="preserve"> אריאל סלטו</w:t>
      </w:r>
      <w:r>
        <w:rPr>
          <w:rFonts w:cs="David"/>
          <w:sz w:val="24"/>
          <w:rtl/>
        </w:rPr>
        <w:tab/>
      </w:r>
      <w:r>
        <w:rPr>
          <w:rFonts w:cs="David"/>
          <w:sz w:val="24"/>
          <w:rtl/>
        </w:rPr>
        <w:tab/>
        <w:t>- התנועה למלחמה בעוני</w:t>
      </w:r>
    </w:p>
    <w:p w:rsidR="00000000" w:rsidRDefault="00EE5CFA">
      <w:pPr>
        <w:rPr>
          <w:rFonts w:cs="David"/>
          <w:sz w:val="24"/>
          <w:rtl/>
        </w:rPr>
      </w:pPr>
      <w:r>
        <w:rPr>
          <w:rFonts w:cs="David"/>
          <w:sz w:val="24"/>
          <w:rtl/>
        </w:rPr>
        <w:tab/>
      </w:r>
      <w:r>
        <w:rPr>
          <w:rFonts w:cs="David"/>
          <w:sz w:val="24"/>
          <w:rtl/>
        </w:rPr>
        <w:tab/>
      </w:r>
      <w:r>
        <w:rPr>
          <w:rFonts w:cs="David"/>
          <w:sz w:val="24"/>
          <w:rtl/>
        </w:rPr>
        <w:tab/>
        <w:t xml:space="preserve"> חיים קריינין</w:t>
      </w:r>
      <w:r>
        <w:rPr>
          <w:rFonts w:cs="David"/>
          <w:sz w:val="24"/>
          <w:rtl/>
        </w:rPr>
        <w:tab/>
      </w:r>
      <w:r>
        <w:rPr>
          <w:rFonts w:cs="David"/>
          <w:sz w:val="24"/>
          <w:rtl/>
        </w:rPr>
        <w:tab/>
        <w:t>-      "            "            "</w:t>
      </w:r>
    </w:p>
    <w:p w:rsidR="00000000" w:rsidRDefault="00EE5CFA">
      <w:pPr>
        <w:rPr>
          <w:rFonts w:cs="David"/>
          <w:sz w:val="24"/>
          <w:rtl/>
        </w:rPr>
      </w:pPr>
      <w:r>
        <w:rPr>
          <w:rFonts w:cs="David"/>
          <w:sz w:val="24"/>
          <w:rtl/>
        </w:rPr>
        <w:t xml:space="preserve"> </w:t>
      </w:r>
      <w:r>
        <w:rPr>
          <w:rFonts w:cs="David"/>
          <w:sz w:val="24"/>
          <w:rtl/>
        </w:rPr>
        <w:tab/>
      </w:r>
      <w:r>
        <w:rPr>
          <w:rFonts w:cs="David"/>
          <w:sz w:val="24"/>
          <w:rtl/>
        </w:rPr>
        <w:tab/>
      </w:r>
      <w:r>
        <w:rPr>
          <w:rFonts w:cs="David"/>
          <w:sz w:val="24"/>
          <w:rtl/>
        </w:rPr>
        <w:tab/>
        <w:t xml:space="preserve"> עו"ד יורם סגי-זקס</w:t>
      </w:r>
      <w:r>
        <w:rPr>
          <w:rFonts w:cs="David"/>
          <w:sz w:val="24"/>
          <w:rtl/>
        </w:rPr>
        <w:tab/>
      </w:r>
      <w:r>
        <w:rPr>
          <w:rFonts w:cs="David"/>
          <w:sz w:val="24"/>
          <w:rtl/>
        </w:rPr>
        <w:tab/>
        <w:t>-     "             "            "</w:t>
      </w:r>
    </w:p>
    <w:p w:rsidR="00000000" w:rsidRDefault="00EE5CFA">
      <w:pPr>
        <w:rPr>
          <w:rFonts w:cs="David"/>
          <w:sz w:val="24"/>
          <w:rtl/>
        </w:rPr>
      </w:pPr>
      <w:r>
        <w:rPr>
          <w:rFonts w:cs="David"/>
          <w:sz w:val="24"/>
          <w:rtl/>
        </w:rPr>
        <w:tab/>
      </w:r>
      <w:r>
        <w:rPr>
          <w:rFonts w:cs="David"/>
          <w:sz w:val="24"/>
          <w:rtl/>
        </w:rPr>
        <w:tab/>
      </w:r>
      <w:r>
        <w:rPr>
          <w:rFonts w:cs="David"/>
          <w:sz w:val="24"/>
          <w:rtl/>
        </w:rPr>
        <w:tab/>
        <w:t xml:space="preserve"> עו"ד גבי שחר</w:t>
      </w:r>
      <w:r>
        <w:rPr>
          <w:rFonts w:cs="David"/>
          <w:sz w:val="24"/>
          <w:rtl/>
        </w:rPr>
        <w:tab/>
      </w:r>
      <w:r>
        <w:rPr>
          <w:rFonts w:cs="David"/>
          <w:sz w:val="24"/>
          <w:rtl/>
        </w:rPr>
        <w:tab/>
        <w:t>- יו"ר ועד הסניגורים הציבוריים</w:t>
      </w:r>
    </w:p>
    <w:p w:rsidR="00000000" w:rsidRDefault="00EE5CFA">
      <w:pPr>
        <w:rPr>
          <w:rFonts w:cs="David"/>
          <w:sz w:val="24"/>
          <w:rtl/>
        </w:rPr>
      </w:pPr>
      <w:r>
        <w:rPr>
          <w:rFonts w:cs="David"/>
          <w:sz w:val="24"/>
          <w:rtl/>
        </w:rPr>
        <w:tab/>
      </w:r>
      <w:r>
        <w:rPr>
          <w:rFonts w:cs="David"/>
          <w:sz w:val="24"/>
          <w:rtl/>
        </w:rPr>
        <w:tab/>
      </w:r>
      <w:r>
        <w:rPr>
          <w:rFonts w:cs="David"/>
          <w:sz w:val="24"/>
          <w:rtl/>
        </w:rPr>
        <w:tab/>
        <w:t xml:space="preserve"> עו"ד גלאון קפלנסקי</w:t>
      </w:r>
      <w:r>
        <w:rPr>
          <w:rFonts w:cs="David"/>
          <w:sz w:val="24"/>
          <w:rtl/>
        </w:rPr>
        <w:tab/>
        <w:t>-           "          "                "</w:t>
      </w:r>
    </w:p>
    <w:p w:rsidR="00000000" w:rsidRDefault="00EE5CFA">
      <w:pPr>
        <w:rPr>
          <w:rFonts w:cs="David"/>
          <w:sz w:val="24"/>
          <w:rtl/>
        </w:rPr>
      </w:pPr>
      <w:r>
        <w:rPr>
          <w:rFonts w:cs="David"/>
          <w:sz w:val="24"/>
          <w:rtl/>
        </w:rPr>
        <w:tab/>
      </w:r>
      <w:r>
        <w:rPr>
          <w:rFonts w:cs="David"/>
          <w:sz w:val="24"/>
          <w:rtl/>
        </w:rPr>
        <w:tab/>
      </w:r>
      <w:r>
        <w:rPr>
          <w:rFonts w:cs="David"/>
          <w:sz w:val="24"/>
          <w:rtl/>
        </w:rPr>
        <w:tab/>
        <w:t xml:space="preserve"> ד"ר שלמה כהן</w:t>
      </w:r>
      <w:r>
        <w:rPr>
          <w:rFonts w:cs="David"/>
          <w:sz w:val="24"/>
          <w:rtl/>
        </w:rPr>
        <w:tab/>
      </w:r>
      <w:r>
        <w:rPr>
          <w:rFonts w:cs="David"/>
          <w:sz w:val="24"/>
          <w:rtl/>
        </w:rPr>
        <w:tab/>
        <w:t>- יו"ר לשכת עורכי הדין</w:t>
      </w:r>
    </w:p>
    <w:p w:rsidR="00000000" w:rsidRDefault="00EE5CFA">
      <w:pPr>
        <w:rPr>
          <w:rFonts w:cs="David"/>
          <w:sz w:val="24"/>
          <w:rtl/>
        </w:rPr>
      </w:pPr>
      <w:r>
        <w:rPr>
          <w:rFonts w:cs="David"/>
          <w:sz w:val="24"/>
          <w:rtl/>
        </w:rPr>
        <w:tab/>
      </w:r>
      <w:r>
        <w:rPr>
          <w:rFonts w:cs="David"/>
          <w:sz w:val="24"/>
          <w:rtl/>
        </w:rPr>
        <w:tab/>
      </w:r>
      <w:r>
        <w:rPr>
          <w:rFonts w:cs="David"/>
          <w:sz w:val="24"/>
          <w:rtl/>
        </w:rPr>
        <w:tab/>
        <w:t xml:space="preserve"> עו"ד שחר ולנר</w:t>
      </w:r>
      <w:r>
        <w:rPr>
          <w:rFonts w:cs="David"/>
          <w:sz w:val="24"/>
          <w:rtl/>
        </w:rPr>
        <w:tab/>
      </w:r>
      <w:r>
        <w:rPr>
          <w:rFonts w:cs="David"/>
          <w:sz w:val="24"/>
          <w:rtl/>
        </w:rPr>
        <w:tab/>
        <w:t>- לשכת עורכי הדין</w:t>
      </w:r>
    </w:p>
    <w:p w:rsidR="00000000" w:rsidRDefault="00EE5CFA">
      <w:pPr>
        <w:rPr>
          <w:rFonts w:cs="David"/>
          <w:sz w:val="24"/>
          <w:rtl/>
        </w:rPr>
      </w:pPr>
      <w:r>
        <w:rPr>
          <w:rFonts w:cs="David"/>
          <w:sz w:val="24"/>
          <w:rtl/>
        </w:rPr>
        <w:tab/>
      </w:r>
      <w:r>
        <w:rPr>
          <w:rFonts w:cs="David"/>
          <w:sz w:val="24"/>
          <w:rtl/>
        </w:rPr>
        <w:tab/>
      </w:r>
      <w:r>
        <w:rPr>
          <w:rFonts w:cs="David"/>
          <w:sz w:val="24"/>
          <w:rtl/>
        </w:rPr>
        <w:tab/>
        <w:t xml:space="preserve"> עו"ד תמר פול</w:t>
      </w:r>
      <w:r>
        <w:rPr>
          <w:rFonts w:cs="David"/>
          <w:sz w:val="24"/>
          <w:rtl/>
        </w:rPr>
        <w:tab/>
      </w:r>
      <w:r>
        <w:rPr>
          <w:rFonts w:cs="David"/>
          <w:sz w:val="24"/>
          <w:rtl/>
        </w:rPr>
        <w:tab/>
        <w:t xml:space="preserve">-    "   </w:t>
      </w:r>
      <w:r>
        <w:rPr>
          <w:rFonts w:cs="David"/>
          <w:sz w:val="24"/>
          <w:rtl/>
        </w:rPr>
        <w:t xml:space="preserve">      "       "</w:t>
      </w:r>
    </w:p>
    <w:p w:rsidR="00000000" w:rsidRDefault="00EE5CFA">
      <w:pPr>
        <w:rPr>
          <w:rFonts w:cs="David"/>
          <w:sz w:val="24"/>
          <w:rtl/>
        </w:rPr>
      </w:pPr>
      <w:r>
        <w:rPr>
          <w:rFonts w:cs="David"/>
          <w:sz w:val="24"/>
          <w:rtl/>
        </w:rPr>
        <w:tab/>
      </w:r>
      <w:r>
        <w:rPr>
          <w:rFonts w:cs="David"/>
          <w:sz w:val="24"/>
          <w:rtl/>
        </w:rPr>
        <w:tab/>
      </w:r>
      <w:r>
        <w:rPr>
          <w:rFonts w:cs="David"/>
          <w:sz w:val="24"/>
          <w:rtl/>
        </w:rPr>
        <w:tab/>
        <w:t xml:space="preserve"> עו"ד קארין אלהרר</w:t>
      </w:r>
      <w:r>
        <w:rPr>
          <w:rFonts w:cs="David"/>
          <w:sz w:val="24"/>
          <w:rtl/>
        </w:rPr>
        <w:tab/>
      </w:r>
      <w:r>
        <w:rPr>
          <w:rFonts w:cs="David"/>
          <w:sz w:val="24"/>
          <w:rtl/>
        </w:rPr>
        <w:tab/>
        <w:t>-    "         "       "</w:t>
      </w:r>
    </w:p>
    <w:p w:rsidR="00000000" w:rsidRDefault="00EE5CFA">
      <w:pPr>
        <w:rPr>
          <w:rFonts w:cs="David"/>
          <w:sz w:val="24"/>
          <w:rtl/>
        </w:rPr>
      </w:pPr>
      <w:r>
        <w:rPr>
          <w:rFonts w:cs="David"/>
          <w:sz w:val="24"/>
          <w:rtl/>
        </w:rPr>
        <w:tab/>
      </w:r>
      <w:r>
        <w:rPr>
          <w:rFonts w:cs="David"/>
          <w:sz w:val="24"/>
          <w:rtl/>
        </w:rPr>
        <w:tab/>
      </w:r>
      <w:r>
        <w:rPr>
          <w:rFonts w:cs="David"/>
          <w:sz w:val="24"/>
          <w:rtl/>
        </w:rPr>
        <w:tab/>
        <w:t xml:space="preserve"> עו"ד דרור ארד-איילון</w:t>
      </w:r>
      <w:r>
        <w:rPr>
          <w:rFonts w:cs="David"/>
          <w:sz w:val="24"/>
          <w:rtl/>
        </w:rPr>
        <w:tab/>
        <w:t>-    "         "       "</w:t>
      </w:r>
    </w:p>
    <w:p w:rsidR="00000000" w:rsidRDefault="00EE5CFA">
      <w:pPr>
        <w:rPr>
          <w:rFonts w:cs="David"/>
          <w:sz w:val="24"/>
          <w:rtl/>
        </w:rPr>
      </w:pPr>
      <w:r>
        <w:rPr>
          <w:rFonts w:cs="David"/>
          <w:sz w:val="24"/>
          <w:rtl/>
        </w:rPr>
        <w:tab/>
      </w:r>
      <w:r>
        <w:rPr>
          <w:rFonts w:cs="David"/>
          <w:sz w:val="24"/>
          <w:rtl/>
        </w:rPr>
        <w:tab/>
      </w:r>
      <w:r>
        <w:rPr>
          <w:rFonts w:cs="David"/>
          <w:sz w:val="24"/>
          <w:rtl/>
        </w:rPr>
        <w:tab/>
        <w:t xml:space="preserve"> עו"ד גלעד בן-עמי</w:t>
      </w:r>
      <w:r>
        <w:rPr>
          <w:rFonts w:cs="David"/>
          <w:sz w:val="24"/>
          <w:rtl/>
        </w:rPr>
        <w:tab/>
      </w:r>
      <w:r>
        <w:rPr>
          <w:rFonts w:cs="David"/>
          <w:sz w:val="24"/>
          <w:rtl/>
        </w:rPr>
        <w:tab/>
        <w:t>-    "         "       "</w:t>
      </w:r>
    </w:p>
    <w:p w:rsidR="00000000" w:rsidRDefault="00EE5CFA">
      <w:pPr>
        <w:rPr>
          <w:rFonts w:cs="David"/>
          <w:sz w:val="24"/>
          <w:rtl/>
        </w:rPr>
      </w:pPr>
      <w:r>
        <w:rPr>
          <w:rFonts w:cs="David"/>
          <w:sz w:val="24"/>
          <w:rtl/>
        </w:rPr>
        <w:tab/>
      </w:r>
      <w:r>
        <w:rPr>
          <w:rFonts w:cs="David"/>
          <w:sz w:val="24"/>
          <w:rtl/>
        </w:rPr>
        <w:tab/>
      </w:r>
      <w:r>
        <w:rPr>
          <w:rFonts w:cs="David"/>
          <w:sz w:val="24"/>
          <w:rtl/>
        </w:rPr>
        <w:tab/>
        <w:t xml:space="preserve"> עו"ד שירי דביר</w:t>
      </w:r>
      <w:r>
        <w:rPr>
          <w:rFonts w:cs="David"/>
          <w:sz w:val="24"/>
          <w:rtl/>
        </w:rPr>
        <w:tab/>
      </w:r>
      <w:r>
        <w:rPr>
          <w:rFonts w:cs="David"/>
          <w:sz w:val="24"/>
          <w:rtl/>
        </w:rPr>
        <w:tab/>
        <w:t>-    "         "       "</w:t>
      </w:r>
    </w:p>
    <w:p w:rsidR="00000000" w:rsidRDefault="00EE5CFA">
      <w:pPr>
        <w:rPr>
          <w:rFonts w:cs="David"/>
          <w:sz w:val="24"/>
          <w:rtl/>
        </w:rPr>
      </w:pPr>
      <w:r>
        <w:rPr>
          <w:rFonts w:cs="David"/>
          <w:sz w:val="24"/>
          <w:rtl/>
        </w:rPr>
        <w:tab/>
      </w:r>
      <w:r>
        <w:rPr>
          <w:rFonts w:cs="David"/>
          <w:sz w:val="24"/>
          <w:rtl/>
        </w:rPr>
        <w:tab/>
      </w:r>
      <w:r>
        <w:rPr>
          <w:rFonts w:cs="David"/>
          <w:sz w:val="24"/>
          <w:rtl/>
        </w:rPr>
        <w:tab/>
        <w:t xml:space="preserve"> רן מלמד</w:t>
      </w:r>
      <w:r>
        <w:rPr>
          <w:rFonts w:cs="David"/>
          <w:sz w:val="24"/>
          <w:rtl/>
        </w:rPr>
        <w:tab/>
      </w:r>
      <w:r>
        <w:rPr>
          <w:rFonts w:cs="David"/>
          <w:sz w:val="24"/>
          <w:rtl/>
        </w:rPr>
        <w:tab/>
      </w:r>
      <w:r>
        <w:rPr>
          <w:rFonts w:cs="David"/>
          <w:sz w:val="24"/>
          <w:rtl/>
        </w:rPr>
        <w:tab/>
        <w:t>- סגן מנהל עמותת "ידיד"</w:t>
      </w:r>
    </w:p>
    <w:p w:rsidR="00000000" w:rsidRDefault="00EE5CFA">
      <w:pPr>
        <w:rPr>
          <w:rFonts w:cs="David"/>
          <w:sz w:val="24"/>
          <w:rtl/>
        </w:rPr>
      </w:pPr>
    </w:p>
    <w:p w:rsidR="00000000" w:rsidRDefault="00EE5CFA">
      <w:pPr>
        <w:tabs>
          <w:tab w:val="left" w:pos="1930"/>
        </w:tabs>
        <w:rPr>
          <w:rFonts w:cs="David"/>
          <w:sz w:val="24"/>
          <w:rtl/>
        </w:rPr>
      </w:pPr>
      <w:r>
        <w:rPr>
          <w:rFonts w:cs="David"/>
          <w:b/>
          <w:bCs/>
          <w:sz w:val="24"/>
          <w:u w:val="single"/>
          <w:rtl/>
        </w:rPr>
        <w:t>יועצת משפטית</w:t>
      </w:r>
      <w:r>
        <w:rPr>
          <w:rFonts w:cs="David"/>
          <w:b/>
          <w:bCs/>
          <w:sz w:val="24"/>
          <w:rtl/>
        </w:rPr>
        <w:t>:</w:t>
      </w:r>
      <w:r>
        <w:rPr>
          <w:rFonts w:cs="David"/>
          <w:b/>
          <w:bCs/>
          <w:sz w:val="24"/>
          <w:rtl/>
        </w:rPr>
        <w:tab/>
        <w:t xml:space="preserve">         </w:t>
      </w:r>
      <w:r>
        <w:rPr>
          <w:rFonts w:cs="David"/>
          <w:sz w:val="24"/>
          <w:rtl/>
        </w:rPr>
        <w:t>סיגל קוגוט</w:t>
      </w:r>
    </w:p>
    <w:p w:rsidR="00000000" w:rsidRDefault="00EE5CFA">
      <w:pPr>
        <w:rPr>
          <w:rFonts w:cs="David"/>
          <w:sz w:val="24"/>
          <w:rtl/>
        </w:rPr>
      </w:pPr>
      <w:r>
        <w:rPr>
          <w:rFonts w:cs="David"/>
          <w:b/>
          <w:bCs/>
          <w:sz w:val="24"/>
          <w:u w:val="single"/>
          <w:rtl/>
        </w:rPr>
        <w:t>עוזרת ליועצת משפטית:</w:t>
      </w:r>
      <w:r>
        <w:rPr>
          <w:rFonts w:cs="David"/>
          <w:sz w:val="24"/>
          <w:rtl/>
        </w:rPr>
        <w:t xml:space="preserve">     תמי סלע</w:t>
      </w:r>
    </w:p>
    <w:p w:rsidR="00000000" w:rsidRDefault="00EE5CFA">
      <w:pPr>
        <w:tabs>
          <w:tab w:val="left" w:pos="1930"/>
        </w:tabs>
        <w:rPr>
          <w:rFonts w:cs="David"/>
          <w:b/>
          <w:bCs/>
          <w:sz w:val="24"/>
          <w:rtl/>
        </w:rPr>
      </w:pPr>
      <w:r>
        <w:rPr>
          <w:rFonts w:cs="David"/>
          <w:b/>
          <w:bCs/>
          <w:sz w:val="24"/>
          <w:u w:val="single"/>
          <w:rtl/>
        </w:rPr>
        <w:t>מנהלת הוועדה</w:t>
      </w:r>
      <w:r>
        <w:rPr>
          <w:rFonts w:cs="David"/>
          <w:sz w:val="24"/>
          <w:rtl/>
        </w:rPr>
        <w:t>:</w:t>
      </w:r>
      <w:r>
        <w:rPr>
          <w:rFonts w:cs="David"/>
          <w:sz w:val="24"/>
          <w:rtl/>
        </w:rPr>
        <w:tab/>
        <w:t xml:space="preserve">         דורית ואג</w:t>
      </w:r>
      <w:r>
        <w:rPr>
          <w:rFonts w:cs="David"/>
          <w:sz w:val="24"/>
          <w:rtl/>
        </w:rPr>
        <w:tab/>
      </w:r>
    </w:p>
    <w:p w:rsidR="00000000" w:rsidRDefault="00EE5CFA">
      <w:pPr>
        <w:tabs>
          <w:tab w:val="left" w:pos="1930"/>
        </w:tabs>
        <w:rPr>
          <w:rFonts w:cs="David"/>
          <w:sz w:val="24"/>
          <w:rtl/>
        </w:rPr>
      </w:pPr>
      <w:r>
        <w:rPr>
          <w:rFonts w:cs="David"/>
          <w:b/>
          <w:bCs/>
          <w:sz w:val="24"/>
          <w:u w:val="single"/>
          <w:rtl/>
        </w:rPr>
        <w:t>קצרנית</w:t>
      </w:r>
      <w:r>
        <w:rPr>
          <w:rFonts w:cs="David"/>
          <w:sz w:val="24"/>
          <w:rtl/>
        </w:rPr>
        <w:t>:</w:t>
      </w:r>
      <w:r>
        <w:rPr>
          <w:rFonts w:cs="David"/>
          <w:sz w:val="24"/>
          <w:rtl/>
        </w:rPr>
        <w:tab/>
      </w:r>
      <w:r>
        <w:rPr>
          <w:rFonts w:cs="David"/>
          <w:sz w:val="24"/>
          <w:rtl/>
        </w:rPr>
        <w:tab/>
        <w:t xml:space="preserve">   אביגיל זכאי</w:t>
      </w:r>
    </w:p>
    <w:p w:rsidR="00000000" w:rsidRDefault="00EE5CFA">
      <w:pPr>
        <w:pStyle w:val="9"/>
        <w:numPr>
          <w:ilvl w:val="0"/>
          <w:numId w:val="9"/>
        </w:numPr>
        <w:jc w:val="center"/>
        <w:rPr>
          <w:rFonts w:cs="David"/>
          <w:sz w:val="24"/>
          <w:rtl/>
        </w:rPr>
      </w:pPr>
      <w:r>
        <w:rPr>
          <w:rFonts w:cs="David"/>
          <w:sz w:val="24"/>
          <w:rtl/>
        </w:rPr>
        <w:t>תקנות הסניגוריה הציבורית (שכר טרחה לסניגורים ציבוריים)(תיקון), התשס"ג-‏2003</w:t>
      </w:r>
    </w:p>
    <w:p w:rsidR="00000000" w:rsidRDefault="00EE5CFA">
      <w:pPr>
        <w:numPr>
          <w:ilvl w:val="0"/>
          <w:numId w:val="9"/>
        </w:numPr>
        <w:jc w:val="center"/>
        <w:rPr>
          <w:rFonts w:cs="David"/>
          <w:b/>
          <w:bCs/>
          <w:sz w:val="24"/>
          <w:u w:val="single"/>
          <w:rtl/>
        </w:rPr>
      </w:pPr>
      <w:r>
        <w:rPr>
          <w:rFonts w:cs="David"/>
          <w:b/>
          <w:bCs/>
          <w:sz w:val="24"/>
          <w:u w:val="single"/>
          <w:rtl/>
        </w:rPr>
        <w:t>תקנות הסיוע המשפטי (תיקון), התשס"ג-2003</w:t>
      </w:r>
    </w:p>
    <w:p w:rsidR="00000000" w:rsidRDefault="00EE5CFA">
      <w:pPr>
        <w:rPr>
          <w:rFonts w:cs="David"/>
          <w:b/>
          <w:bCs/>
          <w:sz w:val="24"/>
          <w:u w:val="single"/>
          <w:rtl/>
        </w:rPr>
      </w:pPr>
    </w:p>
    <w:p w:rsidR="00000000" w:rsidRDefault="00EE5CFA">
      <w:pPr>
        <w:rPr>
          <w:rFonts w:cs="David"/>
          <w:sz w:val="24"/>
          <w:rtl/>
        </w:rPr>
      </w:pPr>
      <w:r>
        <w:rPr>
          <w:rFonts w:cs="David"/>
          <w:sz w:val="24"/>
          <w:u w:val="single"/>
          <w:rtl/>
        </w:rPr>
        <w:t>היו"ר מיכאל איתן:</w:t>
      </w:r>
    </w:p>
    <w:p w:rsidR="00000000" w:rsidRDefault="00EE5CFA">
      <w:pPr>
        <w:rPr>
          <w:rFonts w:cs="David"/>
          <w:sz w:val="24"/>
          <w:rtl/>
        </w:rPr>
      </w:pPr>
    </w:p>
    <w:p w:rsidR="00000000" w:rsidRDefault="00EE5CFA">
      <w:pPr>
        <w:pStyle w:val="aa"/>
        <w:rPr>
          <w:rFonts w:cs="David"/>
          <w:sz w:val="24"/>
          <w:rtl/>
        </w:rPr>
      </w:pPr>
      <w:r>
        <w:rPr>
          <w:rFonts w:cs="David"/>
          <w:sz w:val="24"/>
          <w:rtl/>
        </w:rPr>
        <w:tab/>
      </w:r>
      <w:r>
        <w:rPr>
          <w:rFonts w:cs="David"/>
          <w:sz w:val="24"/>
          <w:rtl/>
        </w:rPr>
        <w:t>אני פותח את הישיבה.  מונחת לפנינו פנייתו של שר המשפטים וסגן ראש הממשלה, טומי לפיד, שמבקשת את אישור הוועדה לשינויים בתקנות הסניגוריה הציבורית (שכר טרחה לסניגורים ציבוריים), ובתקנות הסיוע המשפטי.  נמצא אתנו כאן מנכ"ל משרד המשפטים שיציג את הבקשה.  בבקשה, מר א</w:t>
      </w:r>
      <w:r>
        <w:rPr>
          <w:rFonts w:cs="David"/>
          <w:sz w:val="24"/>
          <w:rtl/>
        </w:rPr>
        <w:t>ברמוביץ.</w:t>
      </w:r>
    </w:p>
    <w:p w:rsidR="00000000" w:rsidRDefault="00EE5CFA">
      <w:pPr>
        <w:pStyle w:val="aa"/>
        <w:rPr>
          <w:rFonts w:cs="David"/>
          <w:sz w:val="24"/>
          <w:rtl/>
        </w:rPr>
      </w:pPr>
    </w:p>
    <w:p w:rsidR="00000000" w:rsidRDefault="00EE5CFA">
      <w:pPr>
        <w:pStyle w:val="aa"/>
        <w:rPr>
          <w:rFonts w:cs="David"/>
          <w:sz w:val="24"/>
          <w:u w:val="single"/>
          <w:rtl/>
        </w:rPr>
      </w:pPr>
      <w:r>
        <w:rPr>
          <w:rFonts w:cs="David"/>
          <w:sz w:val="24"/>
          <w:u w:val="single"/>
          <w:rtl/>
        </w:rPr>
        <w:t>עו"ד אהרון אברמוביץ:</w:t>
      </w:r>
    </w:p>
    <w:p w:rsidR="00000000" w:rsidRDefault="00EE5CFA">
      <w:pPr>
        <w:pStyle w:val="aa"/>
        <w:rPr>
          <w:rFonts w:cs="David"/>
          <w:sz w:val="24"/>
          <w:u w:val="single"/>
          <w:rtl/>
        </w:rPr>
      </w:pPr>
    </w:p>
    <w:p w:rsidR="00000000" w:rsidRDefault="00EE5CFA">
      <w:pPr>
        <w:pStyle w:val="aa"/>
        <w:rPr>
          <w:rFonts w:cs="David"/>
          <w:sz w:val="24"/>
          <w:rtl/>
        </w:rPr>
      </w:pPr>
      <w:r>
        <w:rPr>
          <w:rFonts w:cs="David"/>
          <w:sz w:val="24"/>
          <w:rtl/>
        </w:rPr>
        <w:tab/>
        <w:t>בעקבות התכנית הכלכלית וההפחתות בתקציב, נאלץ משרד המשפטים  להיערך כדי ליישם את ההחלטות שהתקבלו על-ידי הממשלה.  במסגרת ההפחתות האלה יופחתו מתקציב הקניות של משרד המשפטים – זו היתה החלטה רוחבית לגבי כל משרדי הממשלה – 10%.  אנחנ</w:t>
      </w:r>
      <w:r>
        <w:rPr>
          <w:rFonts w:cs="David"/>
          <w:sz w:val="24"/>
          <w:rtl/>
        </w:rPr>
        <w:t>ו צריכים להמשיך להפעיל את המשרד בכל פעילותו לאחר ההפחתה של 10%.  צריך לזכור שההפחתה הזאת חלה על דברים שחלקם הן הוצאות קשיחות שהמשרד לא יכול להפחית בהן, כמו תשלומי ארנונה ותשלומי חובה אחרים, כך שההפחתה האמיתית יכולה להיות יותר מ-10%.</w:t>
      </w:r>
    </w:p>
    <w:p w:rsidR="00000000" w:rsidRDefault="00EE5CFA">
      <w:pPr>
        <w:pStyle w:val="aa"/>
        <w:rPr>
          <w:rFonts w:cs="David"/>
          <w:sz w:val="24"/>
          <w:rtl/>
        </w:rPr>
      </w:pPr>
    </w:p>
    <w:p w:rsidR="00000000" w:rsidRDefault="00EE5CFA">
      <w:pPr>
        <w:pStyle w:val="aa"/>
        <w:rPr>
          <w:rFonts w:cs="David"/>
          <w:sz w:val="24"/>
          <w:rtl/>
        </w:rPr>
      </w:pPr>
      <w:r>
        <w:rPr>
          <w:rFonts w:cs="David"/>
          <w:sz w:val="24"/>
          <w:rtl/>
        </w:rPr>
        <w:tab/>
        <w:t>כתוצאה מכך נאלצנו לשק</w:t>
      </w:r>
      <w:r>
        <w:rPr>
          <w:rFonts w:cs="David"/>
          <w:sz w:val="24"/>
          <w:rtl/>
        </w:rPr>
        <w:t>ול – לאחר מכן גם החלטנו – על הפחתה בתקציב של הסניגוריה הציבורית והסיוע המשפטי כדי שנוכל לעמוד בתקציב שלנו ונוכל לנהל גם את הסניגוריה וגם את הסיוע המשפטי ניהול אחראי שפועל על-פי תקציב קיים ולא במצב שבו הפעילות תהיה ללא תקציב.  היו שתי אפשרויות שלא שמחנו לבח</w:t>
      </w:r>
      <w:r>
        <w:rPr>
          <w:rFonts w:cs="David"/>
          <w:sz w:val="24"/>
          <w:rtl/>
        </w:rPr>
        <w:t>ור ביניהן אבל היינו צריכים להכריע:  האחת – להפחית בהיקף הסיוע שאנחנו נותנים לאנשים הנזקקים לשירותי הסניגוריה הציבורית ולאנשים הנזקקים לסיוע המשפטי;  השניה – להפחית בשכר הטרחה של עורכי הדין. בנסיבות שלפנינו סבר המשרד שבין הפחתה לנזקקים לבין הפחתה בשכר הטרחה</w:t>
      </w:r>
      <w:r>
        <w:rPr>
          <w:rFonts w:cs="David"/>
          <w:sz w:val="24"/>
          <w:rtl/>
        </w:rPr>
        <w:t xml:space="preserve"> של עורכי הדין, הברירה היא לא להפחית מהסיוע לנזקקים אלא להפחית בשכר הטרחה של עורכי הדין.</w:t>
      </w:r>
    </w:p>
    <w:p w:rsidR="00000000" w:rsidRDefault="00EE5CFA">
      <w:pPr>
        <w:pStyle w:val="aa"/>
        <w:rPr>
          <w:rFonts w:cs="David"/>
          <w:sz w:val="24"/>
          <w:rtl/>
        </w:rPr>
      </w:pPr>
    </w:p>
    <w:p w:rsidR="00000000" w:rsidRDefault="00EE5CFA">
      <w:pPr>
        <w:pStyle w:val="aa"/>
        <w:rPr>
          <w:rFonts w:cs="David"/>
          <w:sz w:val="24"/>
          <w:rtl/>
        </w:rPr>
      </w:pPr>
      <w:r>
        <w:rPr>
          <w:rFonts w:cs="David"/>
          <w:sz w:val="24"/>
          <w:rtl/>
        </w:rPr>
        <w:tab/>
        <w:t>אני רוצה להזכיר שרק בינואר 2003 העלינו כתוצאה מעליית המדד את שכר הטרחה של עורכי הדין החיצוניים בשיעור של 6.7%, עלייה של שכר שהיינו צריכים לעשות אותה כך שבמידה מסוימת</w:t>
      </w:r>
      <w:r>
        <w:rPr>
          <w:rFonts w:cs="David"/>
          <w:sz w:val="24"/>
          <w:rtl/>
        </w:rPr>
        <w:t xml:space="preserve"> אנחנו חוזרים לאותו היקף של שכר הטרחה ששולם לעורכי הדין החיצוניים עד ינואר.  חשבנו שכפי שעורכי הדין סיפקו לנו שירות עד ינואר השנה, הם יוכלו לתת לנו שירות באותו היקף גם לאחר ינואר.</w:t>
      </w:r>
    </w:p>
    <w:p w:rsidR="00000000" w:rsidRDefault="00EE5CFA">
      <w:pPr>
        <w:pStyle w:val="aa"/>
        <w:rPr>
          <w:rFonts w:cs="David"/>
          <w:sz w:val="24"/>
          <w:rtl/>
        </w:rPr>
      </w:pPr>
    </w:p>
    <w:p w:rsidR="00000000" w:rsidRDefault="00EE5CFA">
      <w:pPr>
        <w:pStyle w:val="aa"/>
        <w:rPr>
          <w:rFonts w:cs="David"/>
          <w:sz w:val="24"/>
          <w:rtl/>
        </w:rPr>
      </w:pPr>
      <w:r>
        <w:rPr>
          <w:rFonts w:cs="David"/>
          <w:sz w:val="24"/>
          <w:rtl/>
        </w:rPr>
        <w:tab/>
        <w:t>עלתה בפנינו גם השאלה של איכות השירות.  יש טענה שאם אנחנו מפחיתים בשכר הטרח</w:t>
      </w:r>
      <w:r>
        <w:rPr>
          <w:rFonts w:cs="David"/>
          <w:sz w:val="24"/>
          <w:rtl/>
        </w:rPr>
        <w:t>ה, תהיה ירידה באיכות השירות.  שקלנו את הענין היטב והגענו למסקנה שלא תהיה ירידה באיכות השירות כתוצאה מההפחתה בשכר הטרחה של עורכי הדין וכי נוכל לקבל אותה רמת שירות גם לאחר שנבצע את ההפחתה.  יש לנו פניות רבות של עורכי דין שמוכנים לבוא ולתת שירות לסניגוריה הצי</w:t>
      </w:r>
      <w:r>
        <w:rPr>
          <w:rFonts w:cs="David"/>
          <w:sz w:val="24"/>
          <w:rtl/>
        </w:rPr>
        <w:t xml:space="preserve">בורית ולסיוע המשפטי בתעריפים שקיימים כיום.  אנחנו מניחים שאם נפחית אותם 10%, נמשיך לקבל פניות של עורכי דין שמוכנים לתת שירות ושלחלוטין לא תהיה פגיעה באיכות השירות. </w:t>
      </w:r>
    </w:p>
    <w:p w:rsidR="00000000" w:rsidRDefault="00EE5CFA">
      <w:pPr>
        <w:pStyle w:val="aa"/>
        <w:rPr>
          <w:rFonts w:cs="David"/>
          <w:sz w:val="24"/>
          <w:rtl/>
        </w:rPr>
      </w:pPr>
    </w:p>
    <w:p w:rsidR="00000000" w:rsidRDefault="00EE5CFA">
      <w:pPr>
        <w:pStyle w:val="aa"/>
        <w:rPr>
          <w:rFonts w:cs="David"/>
          <w:sz w:val="24"/>
          <w:rtl/>
        </w:rPr>
      </w:pPr>
      <w:r>
        <w:rPr>
          <w:rFonts w:cs="David"/>
          <w:sz w:val="24"/>
          <w:rtl/>
        </w:rPr>
        <w:tab/>
        <w:t xml:space="preserve">היינו שמחים אילולא היינו צריכים להיכנס לתהליך הזה.  אם לא היינו צריכים לקצץ בתקציב המשרד </w:t>
      </w:r>
      <w:r>
        <w:rPr>
          <w:rFonts w:cs="David"/>
          <w:sz w:val="24"/>
          <w:rtl/>
        </w:rPr>
        <w:t>היינו משאירים את שכר הטרחה של עורכי הדין כפי שהוא, אך מאחר שאנחנו נמצאים בתהליך שבו תקציב משרדנו כבר קוצץ אנחנו חייבים לנקוט צעדים מיידיים כדי שנוכל לעמוד באותו קיצוץ.</w:t>
      </w:r>
    </w:p>
    <w:p w:rsidR="00000000" w:rsidRDefault="00EE5CFA">
      <w:pPr>
        <w:pStyle w:val="aa"/>
        <w:rPr>
          <w:rFonts w:cs="David"/>
          <w:sz w:val="24"/>
          <w:rtl/>
        </w:rPr>
      </w:pPr>
    </w:p>
    <w:p w:rsidR="00000000" w:rsidRDefault="00EE5CFA">
      <w:pPr>
        <w:pStyle w:val="aa"/>
        <w:rPr>
          <w:rFonts w:cs="David"/>
          <w:sz w:val="24"/>
          <w:rtl/>
        </w:rPr>
      </w:pPr>
      <w:r>
        <w:rPr>
          <w:rFonts w:cs="David"/>
          <w:sz w:val="24"/>
          <w:rtl/>
        </w:rPr>
        <w:tab/>
        <w:t>על-פי דין אנחנו חייבים לקיים התייעצות עם לשכת עורכי הדין.  קיימנו התייעצות מפורטת עם ל</w:t>
      </w:r>
      <w:r>
        <w:rPr>
          <w:rFonts w:cs="David"/>
          <w:sz w:val="24"/>
          <w:rtl/>
        </w:rPr>
        <w:t>שכת עורכי הדין במשך מספר פגישות ובשיחות טלפוניות.  הבענו את עמדתנו ושמענו את עמדת לשכת עורכי הדין.  בסופו של דבר חשבנו שהמהלך שאנחנו נוקטים בו גם לאחר ההתייעצות הוא נכון.  אני חייב לומר שלשכת עורכי הדין הציעה לנו להפחית בהיקף השירות.   חשבנו שהחלופה הזאת ל</w:t>
      </w:r>
      <w:r>
        <w:rPr>
          <w:rFonts w:cs="David"/>
          <w:sz w:val="24"/>
          <w:rtl/>
        </w:rPr>
        <w:t xml:space="preserve">א נכונה.  אנחנו חושבים שהחלופה שאנחנו מציעים היא נכונה יותר והיא </w:t>
      </w:r>
      <w:r>
        <w:rPr>
          <w:rFonts w:cs="David"/>
          <w:sz w:val="24"/>
          <w:rtl/>
        </w:rPr>
        <w:lastRenderedPageBreak/>
        <w:t>להמשיך לתת אותו היקף שירות לנזקקים ולהפחית בשכר הטרחה של עורכי הדין, הפחתה שלא תגרום ירידה בהיקף השירות.</w:t>
      </w:r>
    </w:p>
    <w:p w:rsidR="00000000" w:rsidRDefault="00EE5CFA">
      <w:pPr>
        <w:pStyle w:val="aa"/>
        <w:rPr>
          <w:rFonts w:cs="David"/>
          <w:sz w:val="24"/>
          <w:rtl/>
        </w:rPr>
      </w:pPr>
    </w:p>
    <w:p w:rsidR="00000000" w:rsidRDefault="00EE5CFA">
      <w:pPr>
        <w:rPr>
          <w:rFonts w:cs="David"/>
          <w:sz w:val="24"/>
          <w:rtl/>
        </w:rPr>
      </w:pPr>
      <w:r>
        <w:rPr>
          <w:rFonts w:cs="David"/>
          <w:sz w:val="24"/>
          <w:u w:val="single"/>
          <w:rtl/>
        </w:rPr>
        <w:br w:type="page"/>
      </w:r>
      <w:r>
        <w:rPr>
          <w:rFonts w:cs="David"/>
          <w:sz w:val="24"/>
          <w:u w:val="single"/>
          <w:rtl/>
        </w:rPr>
        <w:lastRenderedPageBreak/>
        <w:t>היו"ר מיכאל איתן:</w:t>
      </w:r>
    </w:p>
    <w:p w:rsidR="00000000" w:rsidRDefault="00EE5CFA">
      <w:pPr>
        <w:rPr>
          <w:rFonts w:cs="David"/>
          <w:sz w:val="24"/>
          <w:rtl/>
        </w:rPr>
      </w:pPr>
    </w:p>
    <w:p w:rsidR="00000000" w:rsidRDefault="00EE5CFA">
      <w:pPr>
        <w:pStyle w:val="aa"/>
        <w:rPr>
          <w:rFonts w:cs="David"/>
          <w:sz w:val="24"/>
          <w:rtl/>
        </w:rPr>
      </w:pPr>
      <w:r>
        <w:rPr>
          <w:rFonts w:cs="David"/>
          <w:sz w:val="24"/>
          <w:rtl/>
        </w:rPr>
        <w:tab/>
        <w:t>בכמה כסף מדובר?</w:t>
      </w:r>
    </w:p>
    <w:p w:rsidR="00000000" w:rsidRDefault="00EE5CFA">
      <w:pPr>
        <w:pStyle w:val="aa"/>
        <w:rPr>
          <w:rFonts w:cs="David"/>
          <w:sz w:val="24"/>
          <w:rtl/>
        </w:rPr>
      </w:pPr>
    </w:p>
    <w:p w:rsidR="00000000" w:rsidRDefault="00EE5CFA">
      <w:pPr>
        <w:pStyle w:val="aa"/>
        <w:rPr>
          <w:rFonts w:cs="David"/>
          <w:sz w:val="24"/>
          <w:rtl/>
        </w:rPr>
      </w:pPr>
      <w:r>
        <w:rPr>
          <w:rFonts w:cs="David"/>
          <w:sz w:val="24"/>
          <w:u w:val="single"/>
          <w:rtl/>
        </w:rPr>
        <w:t>גדעון בן-דוד:</w:t>
      </w:r>
    </w:p>
    <w:p w:rsidR="00000000" w:rsidRDefault="00EE5CFA">
      <w:pPr>
        <w:pStyle w:val="aa"/>
        <w:rPr>
          <w:rFonts w:cs="David"/>
          <w:sz w:val="24"/>
          <w:rtl/>
        </w:rPr>
      </w:pPr>
    </w:p>
    <w:p w:rsidR="00000000" w:rsidRDefault="00EE5CFA">
      <w:pPr>
        <w:pStyle w:val="aa"/>
        <w:rPr>
          <w:rFonts w:cs="David"/>
          <w:sz w:val="24"/>
          <w:rtl/>
        </w:rPr>
      </w:pPr>
      <w:r>
        <w:rPr>
          <w:rFonts w:cs="David"/>
          <w:sz w:val="24"/>
          <w:rtl/>
        </w:rPr>
        <w:tab/>
        <w:t>בין 7 ל-8 מיליון שקל רק לגבי הס</w:t>
      </w:r>
      <w:r>
        <w:rPr>
          <w:rFonts w:cs="David"/>
          <w:sz w:val="24"/>
          <w:rtl/>
        </w:rPr>
        <w:t>ניגוריה הציבורית.</w:t>
      </w:r>
    </w:p>
    <w:p w:rsidR="00000000" w:rsidRDefault="00EE5CFA">
      <w:pPr>
        <w:pStyle w:val="aa"/>
        <w:rPr>
          <w:rFonts w:cs="David"/>
          <w:sz w:val="24"/>
          <w:rtl/>
        </w:rPr>
      </w:pPr>
    </w:p>
    <w:p w:rsidR="00000000" w:rsidRDefault="00EE5CFA">
      <w:pPr>
        <w:pStyle w:val="aa"/>
        <w:rPr>
          <w:rFonts w:cs="David"/>
          <w:sz w:val="24"/>
          <w:rtl/>
        </w:rPr>
      </w:pPr>
      <w:r>
        <w:rPr>
          <w:rFonts w:cs="David"/>
          <w:sz w:val="24"/>
          <w:u w:val="single"/>
          <w:rtl/>
        </w:rPr>
        <w:t>עו"ד אהרון אברמוביץ:</w:t>
      </w:r>
    </w:p>
    <w:p w:rsidR="00000000" w:rsidRDefault="00EE5CFA">
      <w:pPr>
        <w:pStyle w:val="aa"/>
        <w:rPr>
          <w:rFonts w:cs="David"/>
          <w:sz w:val="24"/>
          <w:rtl/>
        </w:rPr>
      </w:pPr>
    </w:p>
    <w:p w:rsidR="00000000" w:rsidRDefault="00EE5CFA">
      <w:pPr>
        <w:pStyle w:val="aa"/>
        <w:rPr>
          <w:rFonts w:cs="David"/>
          <w:sz w:val="24"/>
          <w:rtl/>
        </w:rPr>
      </w:pPr>
      <w:r>
        <w:rPr>
          <w:rFonts w:cs="David"/>
          <w:sz w:val="24"/>
          <w:rtl/>
        </w:rPr>
        <w:tab/>
        <w:t>תלוי בהיקף השירות.</w:t>
      </w:r>
    </w:p>
    <w:p w:rsidR="00000000" w:rsidRDefault="00EE5CFA">
      <w:pPr>
        <w:pStyle w:val="aa"/>
        <w:rPr>
          <w:rFonts w:cs="David"/>
          <w:sz w:val="24"/>
          <w:rtl/>
        </w:rPr>
      </w:pPr>
    </w:p>
    <w:p w:rsidR="00000000" w:rsidRDefault="00EE5CFA">
      <w:pPr>
        <w:pStyle w:val="aa"/>
        <w:rPr>
          <w:rFonts w:cs="David"/>
          <w:sz w:val="24"/>
          <w:rtl/>
        </w:rPr>
      </w:pPr>
      <w:r>
        <w:rPr>
          <w:rFonts w:cs="David"/>
          <w:sz w:val="24"/>
          <w:u w:val="single"/>
          <w:rtl/>
        </w:rPr>
        <w:t>גדעון בן-דוד:</w:t>
      </w:r>
    </w:p>
    <w:p w:rsidR="00000000" w:rsidRDefault="00EE5CFA">
      <w:pPr>
        <w:pStyle w:val="aa"/>
        <w:rPr>
          <w:rFonts w:cs="David"/>
          <w:sz w:val="24"/>
          <w:rtl/>
        </w:rPr>
      </w:pPr>
    </w:p>
    <w:p w:rsidR="00000000" w:rsidRDefault="00EE5CFA">
      <w:pPr>
        <w:pStyle w:val="aa"/>
        <w:rPr>
          <w:rFonts w:cs="David"/>
          <w:sz w:val="24"/>
          <w:rtl/>
        </w:rPr>
      </w:pPr>
      <w:r>
        <w:rPr>
          <w:rFonts w:cs="David"/>
          <w:sz w:val="24"/>
          <w:rtl/>
        </w:rPr>
        <w:tab/>
        <w:t>תקציב הסניגוריה הציבורית מסתכם בשנת 2003 בסדר גודל של כ-80 מיליון שקל.</w:t>
      </w:r>
    </w:p>
    <w:p w:rsidR="00000000" w:rsidRDefault="00EE5CFA">
      <w:pPr>
        <w:pStyle w:val="aa"/>
        <w:rPr>
          <w:rFonts w:cs="David"/>
          <w:sz w:val="24"/>
          <w:rtl/>
        </w:rPr>
      </w:pPr>
    </w:p>
    <w:p w:rsidR="00000000" w:rsidRDefault="00EE5CFA">
      <w:pPr>
        <w:rPr>
          <w:rFonts w:cs="David"/>
          <w:sz w:val="24"/>
          <w:rtl/>
        </w:rPr>
      </w:pPr>
      <w:r>
        <w:rPr>
          <w:rFonts w:cs="David"/>
          <w:sz w:val="24"/>
          <w:u w:val="single"/>
          <w:rtl/>
        </w:rPr>
        <w:t>היו"ר מיכאל איתן:</w:t>
      </w:r>
    </w:p>
    <w:p w:rsidR="00000000" w:rsidRDefault="00EE5CFA">
      <w:pPr>
        <w:rPr>
          <w:rFonts w:cs="David"/>
          <w:sz w:val="24"/>
          <w:rtl/>
        </w:rPr>
      </w:pPr>
    </w:p>
    <w:p w:rsidR="00000000" w:rsidRDefault="00EE5CFA">
      <w:pPr>
        <w:pStyle w:val="aa"/>
        <w:rPr>
          <w:rFonts w:cs="David"/>
          <w:sz w:val="24"/>
          <w:rtl/>
        </w:rPr>
      </w:pPr>
      <w:r>
        <w:rPr>
          <w:rFonts w:cs="David"/>
          <w:sz w:val="24"/>
          <w:rtl/>
        </w:rPr>
        <w:tab/>
        <w:t>בבקשה, נציג האוצר.</w:t>
      </w:r>
    </w:p>
    <w:p w:rsidR="00000000" w:rsidRDefault="00EE5CFA">
      <w:pPr>
        <w:pStyle w:val="aa"/>
        <w:rPr>
          <w:rFonts w:cs="David"/>
          <w:sz w:val="24"/>
          <w:rtl/>
        </w:rPr>
      </w:pPr>
    </w:p>
    <w:p w:rsidR="00000000" w:rsidRDefault="00EE5CFA">
      <w:pPr>
        <w:pStyle w:val="aa"/>
        <w:rPr>
          <w:rFonts w:cs="David"/>
          <w:sz w:val="24"/>
          <w:rtl/>
        </w:rPr>
      </w:pPr>
      <w:r>
        <w:rPr>
          <w:rFonts w:cs="David"/>
          <w:sz w:val="24"/>
          <w:u w:val="single"/>
          <w:rtl/>
        </w:rPr>
        <w:t>קובי הבר:</w:t>
      </w:r>
    </w:p>
    <w:p w:rsidR="00000000" w:rsidRDefault="00EE5CFA">
      <w:pPr>
        <w:pStyle w:val="aa"/>
        <w:rPr>
          <w:rFonts w:cs="David"/>
          <w:sz w:val="24"/>
          <w:rtl/>
        </w:rPr>
      </w:pPr>
    </w:p>
    <w:p w:rsidR="00000000" w:rsidRDefault="00EE5CFA">
      <w:pPr>
        <w:pStyle w:val="aa"/>
        <w:rPr>
          <w:rFonts w:cs="David"/>
          <w:sz w:val="24"/>
          <w:rtl/>
        </w:rPr>
      </w:pPr>
      <w:r>
        <w:rPr>
          <w:rFonts w:cs="David"/>
          <w:sz w:val="24"/>
          <w:rtl/>
        </w:rPr>
        <w:tab/>
        <w:t>כמה הערות לחזק את דבריו של מנכ"ל משרד המשפטים שדיבר על</w:t>
      </w:r>
      <w:r>
        <w:rPr>
          <w:rFonts w:cs="David"/>
          <w:sz w:val="24"/>
          <w:rtl/>
        </w:rPr>
        <w:t xml:space="preserve"> קיצוץ של 10%.  צריך לזכור שזה בא אחרי סדרה נוספת של קיצוצי </w:t>
      </w:r>
      <w:r>
        <w:rPr>
          <w:rFonts w:cs="David"/>
        </w:rPr>
        <w:t>FLAT</w:t>
      </w:r>
      <w:r>
        <w:rPr>
          <w:rFonts w:cs="David"/>
          <w:sz w:val="24"/>
          <w:rtl/>
        </w:rPr>
        <w:t xml:space="preserve">  שלצערנו נאלצנו לעשות בכל תקציב משרד המשפטים. צריך להסתכל על הענין בצורה יותר רחבה.  סוכם עכשיו על הפחתת שכר בסקטור הציבורי בשיעור ממוצע של כ-5% - ברמות שכר יותר גבוהות הקיצוץ הוא יותר גדול</w:t>
      </w:r>
      <w:r>
        <w:rPr>
          <w:rFonts w:cs="David"/>
          <w:sz w:val="24"/>
          <w:rtl/>
        </w:rPr>
        <w:t>.  בשנת 2003 זה יהיה יותר בגלל תשלומי ההבראה.  צריך גם לזכור שהשכר הממוצע ירד ב-2002 ב-6% וברבעון הראשון של 2003 ירד בעוד 3%.  כשמסתכלים על תמונת המשק כולה רואים שרמות השכר ירדו בעוד שפה נהנו מהצמדה אוטומטית למדד, כך ששהפחתה פה נמוכה מהממוצע של ההפחתות האח</w:t>
      </w:r>
      <w:r>
        <w:rPr>
          <w:rFonts w:cs="David"/>
          <w:sz w:val="24"/>
          <w:rtl/>
        </w:rPr>
        <w:t>רות שיש.</w:t>
      </w:r>
    </w:p>
    <w:p w:rsidR="00000000" w:rsidRDefault="00EE5CFA">
      <w:pPr>
        <w:pStyle w:val="aa"/>
        <w:rPr>
          <w:rFonts w:cs="David"/>
          <w:sz w:val="24"/>
          <w:rtl/>
        </w:rPr>
      </w:pPr>
    </w:p>
    <w:p w:rsidR="00000000" w:rsidRDefault="00EE5CFA">
      <w:pPr>
        <w:pStyle w:val="aa"/>
        <w:rPr>
          <w:rFonts w:cs="David"/>
          <w:sz w:val="24"/>
          <w:rtl/>
        </w:rPr>
      </w:pPr>
      <w:r>
        <w:rPr>
          <w:rFonts w:cs="David"/>
          <w:sz w:val="24"/>
          <w:rtl/>
        </w:rPr>
        <w:tab/>
        <w:t>צריך גם לזכור שהשנה ניאלץ לתגבר את תקציב הסניגוריה בגלל הגידול בהיקף התיקים.  זאת אומרת, עם החסכון של  7-8 מיליון השקל כבר תיגברנו במנה אחת ובמשך השנה ניאלץ לתת תיגבור נוסף כי יש לנו גידול משמעותי לעומת מה שתיכננו בתקציב המקורי.</w:t>
      </w:r>
    </w:p>
    <w:p w:rsidR="00000000" w:rsidRDefault="00EE5CFA">
      <w:pPr>
        <w:pStyle w:val="aa"/>
        <w:rPr>
          <w:rFonts w:cs="David"/>
          <w:sz w:val="24"/>
          <w:rtl/>
        </w:rPr>
      </w:pPr>
    </w:p>
    <w:p w:rsidR="00000000" w:rsidRDefault="00EE5CFA">
      <w:pPr>
        <w:pStyle w:val="aa"/>
        <w:rPr>
          <w:rFonts w:cs="David"/>
          <w:sz w:val="24"/>
          <w:rtl/>
        </w:rPr>
      </w:pPr>
      <w:r>
        <w:rPr>
          <w:rFonts w:cs="David"/>
          <w:sz w:val="24"/>
          <w:u w:val="single"/>
          <w:rtl/>
        </w:rPr>
        <w:t>עו"ד אהרון אברמ</w:t>
      </w:r>
      <w:r>
        <w:rPr>
          <w:rFonts w:cs="David"/>
          <w:sz w:val="24"/>
          <w:u w:val="single"/>
          <w:rtl/>
        </w:rPr>
        <w:t>וביץ:</w:t>
      </w:r>
    </w:p>
    <w:p w:rsidR="00000000" w:rsidRDefault="00EE5CFA">
      <w:pPr>
        <w:pStyle w:val="aa"/>
        <w:rPr>
          <w:rFonts w:cs="David"/>
          <w:sz w:val="24"/>
          <w:rtl/>
        </w:rPr>
      </w:pPr>
    </w:p>
    <w:p w:rsidR="00000000" w:rsidRDefault="00EE5CFA">
      <w:pPr>
        <w:pStyle w:val="aa"/>
        <w:rPr>
          <w:rFonts w:cs="David"/>
          <w:sz w:val="24"/>
          <w:rtl/>
        </w:rPr>
      </w:pPr>
      <w:r>
        <w:rPr>
          <w:rFonts w:cs="David"/>
          <w:sz w:val="24"/>
          <w:rtl/>
        </w:rPr>
        <w:tab/>
        <w:t xml:space="preserve">הנושא עלה גם במסגרת ההתייעצות עם לשכת עורכי הדין.  מעבר לקיצוץ בשכר של עובדי השירות הציבורי הפחתנו ב-15% גם את היקף השעות הנוספות שאנחנו מאפשרים לעובדים שלנו. זו ירידת שכר משמעותית אצל חלק מהעובדים אצלנו שהתרגלו לרמת שכר מסוימת כי אישרנו להם לעבוד </w:t>
      </w:r>
      <w:r>
        <w:rPr>
          <w:rFonts w:cs="David"/>
          <w:sz w:val="24"/>
          <w:rtl/>
        </w:rPr>
        <w:t>שעות נוספות מסוימות.</w:t>
      </w:r>
    </w:p>
    <w:p w:rsidR="00000000" w:rsidRDefault="00EE5CFA">
      <w:pPr>
        <w:pStyle w:val="aa"/>
        <w:rPr>
          <w:rFonts w:cs="David"/>
          <w:sz w:val="24"/>
          <w:rtl/>
        </w:rPr>
      </w:pPr>
    </w:p>
    <w:p w:rsidR="00000000" w:rsidRDefault="00EE5CFA">
      <w:pPr>
        <w:rPr>
          <w:rFonts w:cs="David"/>
          <w:sz w:val="24"/>
          <w:rtl/>
        </w:rPr>
      </w:pPr>
      <w:r>
        <w:rPr>
          <w:rFonts w:cs="David"/>
          <w:sz w:val="24"/>
          <w:u w:val="single"/>
          <w:rtl/>
        </w:rPr>
        <w:t>היו"ר מיכאל איתן:</w:t>
      </w:r>
    </w:p>
    <w:p w:rsidR="00000000" w:rsidRDefault="00EE5CFA">
      <w:pPr>
        <w:rPr>
          <w:rFonts w:cs="David"/>
          <w:sz w:val="24"/>
          <w:rtl/>
        </w:rPr>
      </w:pPr>
    </w:p>
    <w:p w:rsidR="00000000" w:rsidRDefault="00EE5CFA">
      <w:pPr>
        <w:pStyle w:val="aa"/>
        <w:rPr>
          <w:rFonts w:cs="David"/>
          <w:sz w:val="24"/>
          <w:rtl/>
        </w:rPr>
      </w:pPr>
      <w:r>
        <w:rPr>
          <w:rFonts w:cs="David"/>
          <w:sz w:val="24"/>
          <w:rtl/>
        </w:rPr>
        <w:tab/>
        <w:t>עכשיו ידבר ראש לשכת עורכי הדין.</w:t>
      </w:r>
    </w:p>
    <w:p w:rsidR="00000000" w:rsidRDefault="00EE5CFA">
      <w:pPr>
        <w:pStyle w:val="aa"/>
        <w:rPr>
          <w:rFonts w:cs="David"/>
          <w:sz w:val="24"/>
          <w:rtl/>
        </w:rPr>
      </w:pPr>
    </w:p>
    <w:p w:rsidR="00000000" w:rsidRDefault="00EE5CFA">
      <w:pPr>
        <w:rPr>
          <w:rFonts w:cs="David"/>
          <w:sz w:val="24"/>
          <w:rtl/>
        </w:rPr>
      </w:pPr>
      <w:r>
        <w:rPr>
          <w:rFonts w:cs="David"/>
          <w:sz w:val="24"/>
          <w:u w:val="single"/>
          <w:rtl/>
        </w:rPr>
        <w:t>עו"ד שלמה כהן:</w:t>
      </w:r>
    </w:p>
    <w:p w:rsidR="00000000" w:rsidRDefault="00EE5CFA">
      <w:pPr>
        <w:pStyle w:val="aa"/>
        <w:rPr>
          <w:rFonts w:cs="David"/>
          <w:sz w:val="24"/>
          <w:rtl/>
        </w:rPr>
      </w:pPr>
    </w:p>
    <w:p w:rsidR="00000000" w:rsidRDefault="00EE5CFA">
      <w:pPr>
        <w:pStyle w:val="aa"/>
        <w:rPr>
          <w:rFonts w:cs="David"/>
          <w:sz w:val="24"/>
          <w:rtl/>
        </w:rPr>
      </w:pPr>
      <w:r>
        <w:rPr>
          <w:rFonts w:cs="David"/>
          <w:sz w:val="24"/>
          <w:rtl/>
        </w:rPr>
        <w:tab/>
        <w:t>כמה הערות.  אני חולק על הצגת הדברים של ידידי הטוב, מנכ"ל משרד המשפטים, כאילו התקיימה התייעצות עם לשכת עורכי הדין.  לא התקיימה התייעצות.  הונחתה על לשכת עורכי הדין ה</w:t>
      </w:r>
      <w:r>
        <w:rPr>
          <w:rFonts w:cs="David"/>
          <w:sz w:val="24"/>
          <w:rtl/>
        </w:rPr>
        <w:t xml:space="preserve">צעה שגובשה בתוך הממשלה בלי התייעצות עם הלשכה וההצעה היום היא כפי שהונחתה עלינו לפני הקיצוצים.  בהתייעצות מצפים לשכנע, התייעצות לא מקיימים כדי לצאת ידי חובה אלא כדי לשמוע ולהתחשב. </w:t>
      </w:r>
    </w:p>
    <w:p w:rsidR="00000000" w:rsidRDefault="00EE5CFA">
      <w:pPr>
        <w:pStyle w:val="aa"/>
        <w:rPr>
          <w:rFonts w:cs="David"/>
          <w:sz w:val="24"/>
          <w:rtl/>
        </w:rPr>
      </w:pPr>
    </w:p>
    <w:p w:rsidR="00000000" w:rsidRDefault="00EE5CFA">
      <w:pPr>
        <w:rPr>
          <w:rFonts w:cs="David"/>
          <w:sz w:val="24"/>
          <w:rtl/>
        </w:rPr>
      </w:pPr>
      <w:r>
        <w:rPr>
          <w:rFonts w:cs="David"/>
          <w:sz w:val="24"/>
          <w:u w:val="single"/>
          <w:rtl/>
        </w:rPr>
        <w:br w:type="page"/>
      </w:r>
      <w:r>
        <w:rPr>
          <w:rFonts w:cs="David"/>
          <w:sz w:val="24"/>
          <w:u w:val="single"/>
          <w:rtl/>
        </w:rPr>
        <w:lastRenderedPageBreak/>
        <w:t>היו"ר מיכאל איתן:</w:t>
      </w:r>
    </w:p>
    <w:p w:rsidR="00000000" w:rsidRDefault="00EE5CFA">
      <w:pPr>
        <w:rPr>
          <w:rFonts w:cs="David"/>
          <w:sz w:val="24"/>
          <w:rtl/>
        </w:rPr>
      </w:pPr>
    </w:p>
    <w:p w:rsidR="00000000" w:rsidRDefault="00EE5CFA">
      <w:pPr>
        <w:pStyle w:val="aa"/>
        <w:rPr>
          <w:rFonts w:cs="David"/>
          <w:sz w:val="24"/>
          <w:rtl/>
        </w:rPr>
      </w:pPr>
      <w:r>
        <w:rPr>
          <w:rFonts w:cs="David"/>
          <w:sz w:val="24"/>
          <w:rtl/>
        </w:rPr>
        <w:tab/>
        <w:t xml:space="preserve">עזוב, זו טענה פרוצדורלית.  עכשיו עושים התייעצות.  </w:t>
      </w:r>
    </w:p>
    <w:p w:rsidR="00000000" w:rsidRDefault="00EE5CFA">
      <w:pPr>
        <w:pStyle w:val="aa"/>
        <w:rPr>
          <w:rFonts w:cs="David"/>
          <w:sz w:val="24"/>
          <w:rtl/>
        </w:rPr>
      </w:pPr>
    </w:p>
    <w:p w:rsidR="00000000" w:rsidRDefault="00EE5CFA">
      <w:pPr>
        <w:rPr>
          <w:rFonts w:cs="David"/>
          <w:sz w:val="24"/>
          <w:rtl/>
        </w:rPr>
      </w:pPr>
      <w:r>
        <w:rPr>
          <w:rFonts w:cs="David"/>
          <w:sz w:val="24"/>
          <w:u w:val="single"/>
          <w:rtl/>
        </w:rPr>
        <w:t>עו</w:t>
      </w:r>
      <w:r>
        <w:rPr>
          <w:rFonts w:cs="David"/>
          <w:sz w:val="24"/>
          <w:u w:val="single"/>
          <w:rtl/>
        </w:rPr>
        <w:t>"ד שלמה כהן:</w:t>
      </w:r>
    </w:p>
    <w:p w:rsidR="00000000" w:rsidRDefault="00EE5CFA">
      <w:pPr>
        <w:pStyle w:val="aa"/>
        <w:rPr>
          <w:rFonts w:cs="David"/>
          <w:sz w:val="24"/>
          <w:rtl/>
        </w:rPr>
      </w:pPr>
    </w:p>
    <w:p w:rsidR="00000000" w:rsidRDefault="00EE5CFA">
      <w:pPr>
        <w:pStyle w:val="aa"/>
        <w:rPr>
          <w:rFonts w:cs="David"/>
          <w:sz w:val="24"/>
          <w:rtl/>
        </w:rPr>
      </w:pPr>
      <w:r>
        <w:rPr>
          <w:rFonts w:cs="David"/>
          <w:sz w:val="24"/>
          <w:rtl/>
        </w:rPr>
        <w:tab/>
        <w:t>זה לא פרוצדורלי.  זה לא מקרי שבחוק יש חובת התייעצות כזאת.  אנחנו הגוף המקצועי הרלוונטי.</w:t>
      </w:r>
    </w:p>
    <w:p w:rsidR="00000000" w:rsidRDefault="00EE5CFA">
      <w:pPr>
        <w:pStyle w:val="aa"/>
        <w:rPr>
          <w:rFonts w:cs="David"/>
          <w:sz w:val="24"/>
          <w:rtl/>
        </w:rPr>
      </w:pPr>
    </w:p>
    <w:p w:rsidR="00000000" w:rsidRDefault="00EE5CFA">
      <w:pPr>
        <w:rPr>
          <w:rFonts w:cs="David"/>
          <w:sz w:val="24"/>
          <w:rtl/>
        </w:rPr>
      </w:pPr>
      <w:r>
        <w:rPr>
          <w:rFonts w:cs="David"/>
          <w:sz w:val="24"/>
          <w:u w:val="single"/>
          <w:rtl/>
        </w:rPr>
        <w:t>היו"ר מיכאל איתן:</w:t>
      </w:r>
    </w:p>
    <w:p w:rsidR="00000000" w:rsidRDefault="00EE5CFA">
      <w:pPr>
        <w:rPr>
          <w:rFonts w:cs="David"/>
          <w:sz w:val="24"/>
          <w:rtl/>
        </w:rPr>
      </w:pPr>
    </w:p>
    <w:p w:rsidR="00000000" w:rsidRDefault="00EE5CFA">
      <w:pPr>
        <w:pStyle w:val="aa"/>
        <w:rPr>
          <w:rFonts w:cs="David"/>
          <w:sz w:val="24"/>
          <w:rtl/>
        </w:rPr>
      </w:pPr>
      <w:r>
        <w:rPr>
          <w:rFonts w:cs="David"/>
          <w:sz w:val="24"/>
          <w:rtl/>
        </w:rPr>
        <w:tab/>
        <w:t>אנחנו שומעים אתכם.</w:t>
      </w:r>
    </w:p>
    <w:p w:rsidR="00000000" w:rsidRDefault="00EE5CFA">
      <w:pPr>
        <w:pStyle w:val="aa"/>
        <w:rPr>
          <w:rFonts w:cs="David"/>
          <w:sz w:val="24"/>
          <w:rtl/>
        </w:rPr>
      </w:pPr>
    </w:p>
    <w:p w:rsidR="00000000" w:rsidRDefault="00EE5CFA">
      <w:pPr>
        <w:rPr>
          <w:rFonts w:cs="David"/>
          <w:sz w:val="24"/>
          <w:rtl/>
        </w:rPr>
      </w:pPr>
      <w:r>
        <w:rPr>
          <w:rFonts w:cs="David"/>
          <w:sz w:val="24"/>
          <w:u w:val="single"/>
          <w:rtl/>
        </w:rPr>
        <w:t>עו"ד שלמה כהן:</w:t>
      </w:r>
    </w:p>
    <w:p w:rsidR="00000000" w:rsidRDefault="00EE5CFA">
      <w:pPr>
        <w:pStyle w:val="aa"/>
        <w:rPr>
          <w:rFonts w:cs="David"/>
          <w:sz w:val="24"/>
          <w:rtl/>
        </w:rPr>
      </w:pPr>
    </w:p>
    <w:p w:rsidR="00000000" w:rsidRDefault="00EE5CFA">
      <w:pPr>
        <w:pStyle w:val="aa"/>
        <w:rPr>
          <w:rFonts w:cs="David"/>
          <w:sz w:val="24"/>
          <w:rtl/>
        </w:rPr>
      </w:pPr>
      <w:r>
        <w:rPr>
          <w:rFonts w:cs="David"/>
          <w:sz w:val="24"/>
          <w:rtl/>
        </w:rPr>
        <w:tab/>
        <w:t>אתם שומעים אותנו אבל אני לא רוצה שייווצר הרושם שההצעה שמניח פה משרד המשפטים זו הצעה שגובשה בהתי</w:t>
      </w:r>
      <w:r>
        <w:rPr>
          <w:rFonts w:cs="David"/>
          <w:sz w:val="24"/>
          <w:rtl/>
        </w:rPr>
        <w:t xml:space="preserve">יעצות. היא לא גובשה בהתייעצות, זו הנחתה.  עשו אתנו כמה ישיבות יותר טכסיות מאשר מהותיות.  נכון ששמעו את דעתנו אבל שום דבר לא השתנה. </w:t>
      </w:r>
    </w:p>
    <w:p w:rsidR="00000000" w:rsidRDefault="00EE5CFA">
      <w:pPr>
        <w:pStyle w:val="aa"/>
        <w:rPr>
          <w:rFonts w:cs="David"/>
          <w:sz w:val="24"/>
          <w:rtl/>
        </w:rPr>
      </w:pPr>
    </w:p>
    <w:p w:rsidR="00000000" w:rsidRDefault="00EE5CFA">
      <w:pPr>
        <w:pStyle w:val="aa"/>
        <w:ind w:firstLine="567"/>
        <w:rPr>
          <w:rFonts w:cs="David"/>
          <w:sz w:val="24"/>
          <w:rtl/>
        </w:rPr>
      </w:pPr>
      <w:r>
        <w:rPr>
          <w:rFonts w:cs="David"/>
          <w:sz w:val="24"/>
          <w:rtl/>
        </w:rPr>
        <w:t xml:space="preserve"> אנחנו נמצאים פה לא בשביל להגן על שכר הטרחה של עורכי הדין, אנחנו פה בשביל להגן על הציבור החלש והדפוק ביותר בחברה הישראלית ש</w:t>
      </w:r>
      <w:r>
        <w:rPr>
          <w:rFonts w:cs="David"/>
          <w:sz w:val="24"/>
          <w:rtl/>
        </w:rPr>
        <w:t>זקוק לסיוע משפטי אולי יותר משכבה אחרת.   גם שכבת החשודים בתחום הפלילי וגם השכבה שנזקקת לסיוע משפטי אזרחי.</w:t>
      </w:r>
    </w:p>
    <w:p w:rsidR="00000000" w:rsidRDefault="00EE5CFA">
      <w:pPr>
        <w:pStyle w:val="aa"/>
        <w:ind w:firstLine="567"/>
        <w:rPr>
          <w:rFonts w:cs="David"/>
          <w:sz w:val="24"/>
          <w:rtl/>
        </w:rPr>
      </w:pPr>
    </w:p>
    <w:p w:rsidR="00000000" w:rsidRDefault="00EE5CFA">
      <w:pPr>
        <w:rPr>
          <w:rFonts w:cs="David"/>
          <w:sz w:val="24"/>
          <w:u w:val="single"/>
          <w:rtl/>
        </w:rPr>
      </w:pPr>
      <w:r>
        <w:rPr>
          <w:rFonts w:cs="David"/>
          <w:sz w:val="24"/>
          <w:u w:val="single"/>
          <w:rtl/>
        </w:rPr>
        <w:t>גדעון סער:</w:t>
      </w:r>
    </w:p>
    <w:p w:rsidR="00000000" w:rsidRDefault="00EE5CFA">
      <w:pPr>
        <w:rPr>
          <w:rFonts w:cs="David"/>
          <w:sz w:val="24"/>
          <w:u w:val="single"/>
          <w:rtl/>
        </w:rPr>
      </w:pPr>
    </w:p>
    <w:p w:rsidR="00000000" w:rsidRDefault="00EE5CFA">
      <w:pPr>
        <w:pStyle w:val="aa"/>
        <w:rPr>
          <w:rFonts w:cs="David"/>
          <w:sz w:val="24"/>
          <w:rtl/>
        </w:rPr>
      </w:pPr>
      <w:r>
        <w:rPr>
          <w:rFonts w:cs="David"/>
          <w:sz w:val="24"/>
          <w:rtl/>
        </w:rPr>
        <w:tab/>
        <w:t xml:space="preserve"> אדוני יושב-ראש הלשכה, מאחר שהבחירות לראשות הלשכה קרובות, אני מציע שהשורה שאומרת שאתם לא נמצאים פה כדי לייצג את ציבור עורכי הדין תימחק מ</w:t>
      </w:r>
      <w:r>
        <w:rPr>
          <w:rFonts w:cs="David"/>
          <w:sz w:val="24"/>
          <w:rtl/>
        </w:rPr>
        <w:t>הפרוטוקול.  שלא ייעשה בזה שימוש לרעה.</w:t>
      </w:r>
    </w:p>
    <w:p w:rsidR="00000000" w:rsidRDefault="00EE5CFA">
      <w:pPr>
        <w:pStyle w:val="aa"/>
        <w:rPr>
          <w:rFonts w:cs="David"/>
          <w:sz w:val="24"/>
          <w:rtl/>
        </w:rPr>
      </w:pPr>
    </w:p>
    <w:p w:rsidR="00000000" w:rsidRDefault="00EE5CFA">
      <w:pPr>
        <w:rPr>
          <w:rFonts w:cs="David"/>
          <w:sz w:val="24"/>
          <w:rtl/>
        </w:rPr>
      </w:pPr>
      <w:r>
        <w:rPr>
          <w:rFonts w:cs="David"/>
          <w:sz w:val="24"/>
          <w:u w:val="single"/>
          <w:rtl/>
        </w:rPr>
        <w:t>היו"ר מיכאל איתן:</w:t>
      </w:r>
    </w:p>
    <w:p w:rsidR="00000000" w:rsidRDefault="00EE5CFA">
      <w:pPr>
        <w:rPr>
          <w:rFonts w:cs="David"/>
          <w:sz w:val="24"/>
          <w:rtl/>
        </w:rPr>
      </w:pPr>
    </w:p>
    <w:p w:rsidR="00000000" w:rsidRDefault="00EE5CFA">
      <w:pPr>
        <w:pStyle w:val="aa"/>
        <w:rPr>
          <w:rFonts w:cs="David"/>
          <w:sz w:val="24"/>
          <w:rtl/>
        </w:rPr>
      </w:pPr>
      <w:r>
        <w:rPr>
          <w:rFonts w:cs="David"/>
          <w:sz w:val="24"/>
          <w:rtl/>
        </w:rPr>
        <w:tab/>
        <w:t>אני מניח שאתה אומר לו את זה בתור יועץ במערכת הבחירות שלו.</w:t>
      </w:r>
    </w:p>
    <w:p w:rsidR="00000000" w:rsidRDefault="00EE5CFA">
      <w:pPr>
        <w:pStyle w:val="aa"/>
        <w:rPr>
          <w:rFonts w:cs="David"/>
          <w:sz w:val="24"/>
          <w:rtl/>
        </w:rPr>
      </w:pPr>
    </w:p>
    <w:p w:rsidR="00000000" w:rsidRDefault="00EE5CFA">
      <w:pPr>
        <w:rPr>
          <w:rFonts w:cs="David"/>
          <w:sz w:val="24"/>
          <w:u w:val="single"/>
          <w:rtl/>
        </w:rPr>
      </w:pPr>
      <w:r>
        <w:rPr>
          <w:rFonts w:cs="David"/>
          <w:sz w:val="24"/>
          <w:u w:val="single"/>
          <w:rtl/>
        </w:rPr>
        <w:t>גדעון סער:</w:t>
      </w:r>
    </w:p>
    <w:p w:rsidR="00000000" w:rsidRDefault="00EE5CFA">
      <w:pPr>
        <w:rPr>
          <w:rFonts w:cs="David"/>
          <w:sz w:val="24"/>
          <w:u w:val="single"/>
          <w:rtl/>
        </w:rPr>
      </w:pPr>
    </w:p>
    <w:p w:rsidR="00000000" w:rsidRDefault="00EE5CFA">
      <w:pPr>
        <w:pStyle w:val="aa"/>
        <w:rPr>
          <w:rFonts w:cs="David"/>
          <w:sz w:val="24"/>
          <w:rtl/>
        </w:rPr>
      </w:pPr>
      <w:r>
        <w:rPr>
          <w:rFonts w:cs="David"/>
          <w:sz w:val="24"/>
          <w:rtl/>
        </w:rPr>
        <w:tab/>
        <w:t xml:space="preserve"> אני משלם מסי חבר אבל אני לא נוטל חלק פעיל מעבר לזה שאני מתכוון להצביע.</w:t>
      </w:r>
    </w:p>
    <w:p w:rsidR="00000000" w:rsidRDefault="00EE5CFA">
      <w:pPr>
        <w:pStyle w:val="aa"/>
        <w:rPr>
          <w:rFonts w:cs="David"/>
          <w:sz w:val="24"/>
          <w:rtl/>
        </w:rPr>
      </w:pPr>
    </w:p>
    <w:p w:rsidR="00000000" w:rsidRDefault="00EE5CFA">
      <w:pPr>
        <w:rPr>
          <w:rFonts w:cs="David"/>
          <w:sz w:val="24"/>
          <w:rtl/>
        </w:rPr>
      </w:pPr>
      <w:r>
        <w:rPr>
          <w:rFonts w:cs="David"/>
          <w:sz w:val="24"/>
          <w:u w:val="single"/>
          <w:rtl/>
        </w:rPr>
        <w:t>עו"ד שלמה כהן:</w:t>
      </w:r>
    </w:p>
    <w:p w:rsidR="00000000" w:rsidRDefault="00EE5CFA">
      <w:pPr>
        <w:pStyle w:val="aa"/>
        <w:rPr>
          <w:rFonts w:cs="David"/>
          <w:sz w:val="24"/>
          <w:rtl/>
        </w:rPr>
      </w:pPr>
    </w:p>
    <w:p w:rsidR="00000000" w:rsidRDefault="00EE5CFA">
      <w:pPr>
        <w:pStyle w:val="aa"/>
        <w:rPr>
          <w:rFonts w:cs="David"/>
          <w:sz w:val="24"/>
          <w:rtl/>
        </w:rPr>
      </w:pPr>
      <w:r>
        <w:rPr>
          <w:rFonts w:cs="David"/>
          <w:sz w:val="24"/>
          <w:rtl/>
        </w:rPr>
        <w:tab/>
        <w:t xml:space="preserve">הדגשים שאני מבקש לשים הם שהחובה של </w:t>
      </w:r>
      <w:r>
        <w:rPr>
          <w:rFonts w:cs="David"/>
          <w:sz w:val="24"/>
          <w:rtl/>
        </w:rPr>
        <w:t>הוועדה ושל לשכת עורכי הדין היא לדאוג שמטרות החוקים הרלוונטיים יתממשו כדי לאפשר לשכבות האומללות האלה לקבל ייצוג משפטי וייעוץ משפטי מינימלי.</w:t>
      </w:r>
    </w:p>
    <w:p w:rsidR="00000000" w:rsidRDefault="00EE5CFA">
      <w:pPr>
        <w:pStyle w:val="aa"/>
        <w:rPr>
          <w:rFonts w:cs="David"/>
          <w:sz w:val="24"/>
          <w:rtl/>
        </w:rPr>
      </w:pPr>
    </w:p>
    <w:p w:rsidR="00000000" w:rsidRDefault="00EE5CFA">
      <w:pPr>
        <w:pStyle w:val="aa"/>
        <w:rPr>
          <w:rFonts w:cs="David"/>
          <w:sz w:val="24"/>
          <w:rtl/>
        </w:rPr>
      </w:pPr>
      <w:r>
        <w:rPr>
          <w:rFonts w:cs="David"/>
          <w:sz w:val="24"/>
          <w:rtl/>
        </w:rPr>
        <w:tab/>
        <w:t xml:space="preserve">משרד המשפטים, בתמיכה של משרד האוצר, מבקש לבצע ריבוע של העיגול שזה לא דבר שצריך להסכים לחיות אתו.  אם אין לך כסף אל </w:t>
      </w:r>
      <w:r>
        <w:rPr>
          <w:rFonts w:cs="David"/>
          <w:sz w:val="24"/>
          <w:rtl/>
        </w:rPr>
        <w:t>תיתן שירות.  אתה לא יכול להחליט  שאין לך כסף ותיתן את אותו היקף של השירות בהרבה פחות כסף.  תאר לך שאנחנו לא מדברים על ייעוץ משפטי או שירות של עורכי דין אלא על הסעות של ילדים לבתי-ספר.  קיצצו לך את הכסף לדלק, מה תגיד?  אני אמשיך להסיע אותה כמות של ילדים לאו</w:t>
      </w:r>
      <w:r>
        <w:rPr>
          <w:rFonts w:cs="David"/>
          <w:sz w:val="24"/>
          <w:rtl/>
        </w:rPr>
        <w:t>תו מרחק בלי שיש לי דלק?  מה שמשרד המשפטים מציע הוא שיסיעו את הילדים שני שלישים מהדרך ואחר-כך הילדים ירדו וידחפו את האוטובוס.  במקרה זה מדובר על סכום כסף שלא מספיק בשביל לתת את השירות.</w:t>
      </w:r>
    </w:p>
    <w:p w:rsidR="00000000" w:rsidRDefault="00EE5CFA">
      <w:pPr>
        <w:pStyle w:val="aa"/>
        <w:rPr>
          <w:rFonts w:cs="David"/>
          <w:sz w:val="24"/>
          <w:rtl/>
        </w:rPr>
      </w:pPr>
    </w:p>
    <w:p w:rsidR="00000000" w:rsidRDefault="00EE5CFA">
      <w:pPr>
        <w:pStyle w:val="aa"/>
        <w:rPr>
          <w:rFonts w:cs="David"/>
          <w:sz w:val="24"/>
          <w:rtl/>
        </w:rPr>
      </w:pPr>
      <w:r>
        <w:rPr>
          <w:rFonts w:cs="David"/>
          <w:sz w:val="24"/>
          <w:rtl/>
        </w:rPr>
        <w:tab/>
        <w:t>דבר נוסף.  אתה לא יכול לספק שירות טוב אם אתה לא יכול להקדיש את הזמן הד</w:t>
      </w:r>
      <w:r>
        <w:rPr>
          <w:rFonts w:cs="David"/>
          <w:sz w:val="24"/>
          <w:rtl/>
        </w:rPr>
        <w:t>רוש לכך והזמן הדרוש צריך לקבל ביטוי בתמריץ הכספי.  הקורלציה פה ברורה לגמרי.</w:t>
      </w:r>
    </w:p>
    <w:p w:rsidR="00000000" w:rsidRDefault="00EE5CFA">
      <w:pPr>
        <w:pStyle w:val="aa"/>
        <w:rPr>
          <w:rFonts w:cs="David"/>
          <w:sz w:val="24"/>
          <w:rtl/>
        </w:rPr>
      </w:pPr>
    </w:p>
    <w:p w:rsidR="00000000" w:rsidRDefault="00EE5CFA">
      <w:pPr>
        <w:pStyle w:val="aa"/>
        <w:rPr>
          <w:rFonts w:cs="David"/>
          <w:sz w:val="24"/>
          <w:rtl/>
        </w:rPr>
      </w:pPr>
      <w:r>
        <w:rPr>
          <w:rFonts w:cs="David"/>
          <w:sz w:val="24"/>
          <w:rtl/>
        </w:rPr>
        <w:tab/>
        <w:t>בסיבובים הקודמים של הדיונים – הפרוטוקול של הוועדה הזאת יעיד על כך – לשכת עורכי הדין התנגדה לקיצוץ בהיקף השירותים.  למשל, לפני שנה וחצי כאשר שר המשפטים בא לוועדה על-פי דרישת האוצר</w:t>
      </w:r>
      <w:r>
        <w:rPr>
          <w:rFonts w:cs="David"/>
          <w:sz w:val="24"/>
          <w:rtl/>
        </w:rPr>
        <w:t xml:space="preserve"> ותבע קיצוץ משמעותי של קרוב ל-25% בתעריפי הסניגוריה </w:t>
      </w:r>
      <w:r>
        <w:rPr>
          <w:rFonts w:cs="David"/>
          <w:sz w:val="24"/>
          <w:rtl/>
        </w:rPr>
        <w:lastRenderedPageBreak/>
        <w:t xml:space="preserve">הציבורית התנגדנו וביקשנו לא לקצץ בהיקף השירות.  אבל יש נקודה שממנה ומטה אי-אפשר לתת שירות, זה ריבוע העיגול.  </w:t>
      </w:r>
    </w:p>
    <w:p w:rsidR="00000000" w:rsidRDefault="00EE5CFA">
      <w:pPr>
        <w:pStyle w:val="aa"/>
        <w:rPr>
          <w:rFonts w:cs="David"/>
          <w:sz w:val="24"/>
          <w:rtl/>
        </w:rPr>
      </w:pPr>
    </w:p>
    <w:p w:rsidR="00000000" w:rsidRDefault="00EE5CFA">
      <w:pPr>
        <w:pStyle w:val="aa"/>
        <w:rPr>
          <w:rFonts w:cs="David"/>
          <w:sz w:val="24"/>
          <w:rtl/>
        </w:rPr>
      </w:pPr>
      <w:r>
        <w:rPr>
          <w:rFonts w:cs="David"/>
          <w:sz w:val="24"/>
          <w:rtl/>
        </w:rPr>
        <w:tab/>
        <w:t>קצת נתונים.  יושבים פה כמה עורכי דין עם ניסיון וגם חברים שאינם עורכי דין שלא מכירים את הנושא</w:t>
      </w:r>
      <w:r>
        <w:rPr>
          <w:rFonts w:cs="David"/>
          <w:sz w:val="24"/>
          <w:rtl/>
        </w:rPr>
        <w:t xml:space="preserve"> מקרוב.  להגיד שלישיבת הוכחות בבית-המשפט ישלמו 395 שקל, לפני הקיצוץ, ומזה עוד יקצצו?  אני רוצה להסביר שישיבת הוכחות פירושה:  לעיין בכל החומר שבתיק, לפגוש את העדים שלך ולהכין אותם לחקירה, להכין חקירות נגד הצד השני, להתכונן לחומר משפטי ולשאלות משפטיות שעלולו</w:t>
      </w:r>
      <w:r>
        <w:rPr>
          <w:rFonts w:cs="David"/>
          <w:sz w:val="24"/>
          <w:rtl/>
        </w:rPr>
        <w:t>ת לעלות בדיון.  זה לא רציני.  זה כמו שתגיד:  יש בחוץ אוטובוס, תסיע בו 100 ילדים למרחק של 100 קילומטר כשיש לך 10 שקלים לדלק.  זה לא מתקבל על הדעת.</w:t>
      </w:r>
    </w:p>
    <w:p w:rsidR="00000000" w:rsidRDefault="00EE5CFA">
      <w:pPr>
        <w:pStyle w:val="aa"/>
        <w:rPr>
          <w:rFonts w:cs="David"/>
          <w:sz w:val="24"/>
          <w:rtl/>
        </w:rPr>
      </w:pPr>
    </w:p>
    <w:p w:rsidR="00000000" w:rsidRDefault="00EE5CFA">
      <w:pPr>
        <w:rPr>
          <w:rFonts w:cs="David"/>
          <w:sz w:val="24"/>
          <w:rtl/>
        </w:rPr>
      </w:pPr>
      <w:r>
        <w:rPr>
          <w:rFonts w:cs="David"/>
          <w:sz w:val="24"/>
          <w:u w:val="single"/>
          <w:rtl/>
        </w:rPr>
        <w:t>היו"ר מיכאל איתן:</w:t>
      </w:r>
    </w:p>
    <w:p w:rsidR="00000000" w:rsidRDefault="00EE5CFA">
      <w:pPr>
        <w:rPr>
          <w:rFonts w:cs="David"/>
          <w:sz w:val="24"/>
          <w:rtl/>
        </w:rPr>
      </w:pPr>
    </w:p>
    <w:p w:rsidR="00000000" w:rsidRDefault="00EE5CFA">
      <w:pPr>
        <w:pStyle w:val="aa"/>
        <w:rPr>
          <w:rFonts w:cs="David"/>
          <w:sz w:val="24"/>
          <w:rtl/>
        </w:rPr>
      </w:pPr>
      <w:r>
        <w:rPr>
          <w:rFonts w:cs="David"/>
          <w:sz w:val="24"/>
          <w:rtl/>
        </w:rPr>
        <w:tab/>
        <w:t>אני מדבר על הדוגמה שלך.  מישהו פרסם מודעה בעתון שמי שמוכן להסיע ב-10 שקלים הוא יספק את הש</w:t>
      </w:r>
      <w:r>
        <w:rPr>
          <w:rFonts w:cs="David"/>
          <w:sz w:val="24"/>
          <w:rtl/>
        </w:rPr>
        <w:t>ירות.  הוא קיבל הצעות ובדק, קיבל ערבויות בנקאיות שהחוזה יבוצע והוא מבצע אותו.</w:t>
      </w:r>
    </w:p>
    <w:p w:rsidR="00000000" w:rsidRDefault="00EE5CFA">
      <w:pPr>
        <w:pStyle w:val="aa"/>
        <w:rPr>
          <w:rFonts w:cs="David"/>
          <w:sz w:val="24"/>
          <w:rtl/>
        </w:rPr>
      </w:pPr>
    </w:p>
    <w:p w:rsidR="00000000" w:rsidRDefault="00EE5CFA">
      <w:pPr>
        <w:rPr>
          <w:rFonts w:cs="David"/>
          <w:sz w:val="24"/>
          <w:rtl/>
        </w:rPr>
      </w:pPr>
      <w:r>
        <w:rPr>
          <w:rFonts w:cs="David"/>
          <w:sz w:val="24"/>
          <w:u w:val="single"/>
          <w:rtl/>
        </w:rPr>
        <w:t>עו"ד שלמה כהן:</w:t>
      </w:r>
    </w:p>
    <w:p w:rsidR="00000000" w:rsidRDefault="00EE5CFA">
      <w:pPr>
        <w:pStyle w:val="aa"/>
        <w:rPr>
          <w:rFonts w:cs="David"/>
          <w:sz w:val="24"/>
          <w:rtl/>
        </w:rPr>
      </w:pPr>
    </w:p>
    <w:p w:rsidR="00000000" w:rsidRDefault="00EE5CFA">
      <w:pPr>
        <w:pStyle w:val="aa"/>
        <w:rPr>
          <w:rFonts w:cs="David"/>
          <w:sz w:val="24"/>
          <w:rtl/>
        </w:rPr>
      </w:pPr>
      <w:r>
        <w:rPr>
          <w:rFonts w:cs="David"/>
          <w:sz w:val="24"/>
          <w:rtl/>
        </w:rPr>
        <w:tab/>
        <w:t>זה לא סוד שבישראל יש היום מספר רב מאוד של עורכי דין, ביניהם עורכי דין רבים שמתקשים להשיג פרנסה.  זו שאלה לא רלוונטית.  הגופים המקצועיים – אנחנו – אבל גם אנשי הס</w:t>
      </w:r>
      <w:r>
        <w:rPr>
          <w:rFonts w:cs="David"/>
          <w:sz w:val="24"/>
          <w:rtl/>
        </w:rPr>
        <w:t xml:space="preserve">ניגוריה הציבורית וגם אנשי הסיוע המשפטי הממלכתי יעידו שזה לא משנה אם תמצא מישהו שבצוק העתים מוכן לעשות את הפעולה הזאת במחיר שאפילו לא מאפשר לו לכסות את ההוצאות השוטפות של אחזקת המשרד.  זו איננה השאלה.  השאלה היא איזה תוצר אתה מספק לקליינט שלך.  הקליינט שלך </w:t>
      </w:r>
      <w:r>
        <w:rPr>
          <w:rFonts w:cs="David"/>
          <w:sz w:val="24"/>
          <w:rtl/>
        </w:rPr>
        <w:t>היא משפחה אומללה שיש לה סכסוך עם העירייה על ארנונה, או חשוד שמצוי בהליכים.</w:t>
      </w:r>
    </w:p>
    <w:p w:rsidR="00000000" w:rsidRDefault="00EE5CFA">
      <w:pPr>
        <w:pStyle w:val="aa"/>
        <w:rPr>
          <w:rFonts w:cs="David"/>
          <w:sz w:val="24"/>
          <w:rtl/>
        </w:rPr>
      </w:pPr>
    </w:p>
    <w:p w:rsidR="00000000" w:rsidRDefault="00EE5CFA">
      <w:pPr>
        <w:rPr>
          <w:rFonts w:cs="David"/>
          <w:sz w:val="24"/>
          <w:rtl/>
        </w:rPr>
      </w:pPr>
      <w:r>
        <w:rPr>
          <w:rFonts w:cs="David"/>
          <w:sz w:val="24"/>
          <w:u w:val="single"/>
          <w:rtl/>
        </w:rPr>
        <w:t>היו"ר מיכאל איתן:</w:t>
      </w:r>
    </w:p>
    <w:p w:rsidR="00000000" w:rsidRDefault="00EE5CFA">
      <w:pPr>
        <w:rPr>
          <w:rFonts w:cs="David"/>
          <w:sz w:val="24"/>
          <w:rtl/>
        </w:rPr>
      </w:pPr>
    </w:p>
    <w:p w:rsidR="00000000" w:rsidRDefault="00EE5CFA">
      <w:pPr>
        <w:pStyle w:val="aa"/>
        <w:rPr>
          <w:rFonts w:cs="David"/>
          <w:sz w:val="24"/>
          <w:rtl/>
        </w:rPr>
      </w:pPr>
      <w:r>
        <w:rPr>
          <w:rFonts w:cs="David"/>
          <w:sz w:val="24"/>
          <w:rtl/>
        </w:rPr>
        <w:tab/>
        <w:t>הדילמה כרגע היא להגיד למשפחה הזאת:  לא יהיה לכם כלום כי אין לי תקציב.  בדוגמה שלך אתה אומר לי:  מאחר שאי-אפשר לתת יותר מ-10 שקלים, תסיע פחות ילדים ואז חלק מהילד</w:t>
      </w:r>
      <w:r>
        <w:rPr>
          <w:rFonts w:cs="David"/>
          <w:sz w:val="24"/>
          <w:rtl/>
        </w:rPr>
        <w:t>ים לא ילכו לבית-ספר כי אתה צריך להוציא יותר על כל נסיעה.</w:t>
      </w:r>
    </w:p>
    <w:p w:rsidR="00000000" w:rsidRDefault="00EE5CFA">
      <w:pPr>
        <w:pStyle w:val="aa"/>
        <w:rPr>
          <w:rFonts w:cs="David"/>
          <w:sz w:val="24"/>
          <w:rtl/>
        </w:rPr>
      </w:pPr>
    </w:p>
    <w:p w:rsidR="00000000" w:rsidRDefault="00EE5CFA">
      <w:pPr>
        <w:rPr>
          <w:rFonts w:cs="David"/>
          <w:sz w:val="24"/>
          <w:u w:val="single"/>
          <w:rtl/>
        </w:rPr>
      </w:pPr>
      <w:r>
        <w:rPr>
          <w:rFonts w:cs="David"/>
          <w:sz w:val="24"/>
          <w:u w:val="single"/>
          <w:rtl/>
        </w:rPr>
        <w:t>עזמי בשארה:</w:t>
      </w:r>
    </w:p>
    <w:p w:rsidR="00000000" w:rsidRDefault="00EE5CFA">
      <w:pPr>
        <w:rPr>
          <w:rFonts w:cs="David"/>
          <w:sz w:val="24"/>
          <w:u w:val="single"/>
          <w:rtl/>
        </w:rPr>
      </w:pPr>
    </w:p>
    <w:p w:rsidR="00000000" w:rsidRDefault="00EE5CFA">
      <w:pPr>
        <w:pStyle w:val="aa"/>
        <w:rPr>
          <w:rFonts w:cs="David"/>
          <w:sz w:val="24"/>
          <w:rtl/>
        </w:rPr>
      </w:pPr>
      <w:r>
        <w:rPr>
          <w:rFonts w:cs="David"/>
          <w:sz w:val="24"/>
          <w:rtl/>
        </w:rPr>
        <w:tab/>
        <w:t xml:space="preserve"> תקצץ בדבר אחר ותקציב יותר כסף כאן.</w:t>
      </w:r>
    </w:p>
    <w:p w:rsidR="00000000" w:rsidRDefault="00EE5CFA">
      <w:pPr>
        <w:pStyle w:val="aa"/>
        <w:rPr>
          <w:rFonts w:cs="David"/>
          <w:sz w:val="24"/>
          <w:rtl/>
        </w:rPr>
      </w:pPr>
    </w:p>
    <w:p w:rsidR="00000000" w:rsidRDefault="00EE5CFA">
      <w:pPr>
        <w:rPr>
          <w:rFonts w:cs="David"/>
          <w:sz w:val="24"/>
          <w:rtl/>
        </w:rPr>
      </w:pPr>
      <w:r>
        <w:rPr>
          <w:rFonts w:cs="David"/>
          <w:sz w:val="24"/>
          <w:u w:val="single"/>
          <w:rtl/>
        </w:rPr>
        <w:t>היו"ר מיכאל איתן:</w:t>
      </w:r>
    </w:p>
    <w:p w:rsidR="00000000" w:rsidRDefault="00EE5CFA">
      <w:pPr>
        <w:rPr>
          <w:rFonts w:cs="David"/>
          <w:sz w:val="24"/>
          <w:rtl/>
        </w:rPr>
      </w:pPr>
    </w:p>
    <w:p w:rsidR="00000000" w:rsidRDefault="00EE5CFA">
      <w:pPr>
        <w:pStyle w:val="aa"/>
        <w:ind w:firstLine="567"/>
        <w:rPr>
          <w:rFonts w:cs="David"/>
          <w:sz w:val="24"/>
          <w:rtl/>
        </w:rPr>
      </w:pPr>
      <w:r>
        <w:rPr>
          <w:rFonts w:cs="David"/>
          <w:sz w:val="24"/>
          <w:rtl/>
        </w:rPr>
        <w:t>אם יש לי אפשרות, זה תמיד קל.</w:t>
      </w:r>
    </w:p>
    <w:p w:rsidR="00000000" w:rsidRDefault="00EE5CFA">
      <w:pPr>
        <w:pStyle w:val="aa"/>
        <w:ind w:firstLine="567"/>
        <w:rPr>
          <w:rFonts w:cs="David"/>
          <w:sz w:val="24"/>
          <w:rtl/>
        </w:rPr>
      </w:pPr>
    </w:p>
    <w:p w:rsidR="00000000" w:rsidRDefault="00EE5CFA">
      <w:pPr>
        <w:rPr>
          <w:rFonts w:cs="David"/>
          <w:sz w:val="24"/>
          <w:u w:val="single"/>
          <w:rtl/>
        </w:rPr>
      </w:pPr>
      <w:r>
        <w:rPr>
          <w:rFonts w:cs="David"/>
          <w:sz w:val="24"/>
          <w:u w:val="single"/>
          <w:rtl/>
        </w:rPr>
        <w:t>עזמי בשארה:</w:t>
      </w:r>
    </w:p>
    <w:p w:rsidR="00000000" w:rsidRDefault="00EE5CFA">
      <w:pPr>
        <w:rPr>
          <w:rFonts w:cs="David"/>
          <w:sz w:val="24"/>
          <w:u w:val="single"/>
          <w:rtl/>
        </w:rPr>
      </w:pPr>
    </w:p>
    <w:p w:rsidR="00000000" w:rsidRDefault="00EE5CFA">
      <w:pPr>
        <w:pStyle w:val="aa"/>
        <w:ind w:left="567"/>
        <w:rPr>
          <w:rFonts w:cs="David"/>
          <w:sz w:val="24"/>
          <w:rtl/>
        </w:rPr>
      </w:pPr>
      <w:r>
        <w:rPr>
          <w:rFonts w:cs="David"/>
          <w:sz w:val="24"/>
          <w:rtl/>
        </w:rPr>
        <w:t>זה לא קל וגם הדבר השני לא קל, אלה שני דברים קשים.</w:t>
      </w:r>
    </w:p>
    <w:p w:rsidR="00000000" w:rsidRDefault="00EE5CFA">
      <w:pPr>
        <w:pStyle w:val="aa"/>
        <w:ind w:left="567"/>
        <w:rPr>
          <w:rFonts w:cs="David"/>
          <w:sz w:val="24"/>
          <w:rtl/>
        </w:rPr>
      </w:pPr>
    </w:p>
    <w:p w:rsidR="00000000" w:rsidRDefault="00EE5CFA">
      <w:pPr>
        <w:rPr>
          <w:rFonts w:cs="David"/>
          <w:sz w:val="24"/>
          <w:rtl/>
        </w:rPr>
      </w:pPr>
      <w:r>
        <w:rPr>
          <w:rFonts w:cs="David"/>
          <w:sz w:val="24"/>
          <w:u w:val="single"/>
          <w:rtl/>
        </w:rPr>
        <w:t>היו"ר מיכאל איתן:</w:t>
      </w:r>
    </w:p>
    <w:p w:rsidR="00000000" w:rsidRDefault="00EE5CFA">
      <w:pPr>
        <w:rPr>
          <w:rFonts w:cs="David"/>
          <w:sz w:val="24"/>
          <w:rtl/>
        </w:rPr>
      </w:pPr>
    </w:p>
    <w:p w:rsidR="00000000" w:rsidRDefault="00EE5CFA">
      <w:pPr>
        <w:pStyle w:val="aa"/>
        <w:rPr>
          <w:rFonts w:cs="David"/>
          <w:sz w:val="24"/>
          <w:rtl/>
        </w:rPr>
      </w:pPr>
      <w:r>
        <w:rPr>
          <w:rFonts w:cs="David"/>
          <w:sz w:val="24"/>
          <w:rtl/>
        </w:rPr>
        <w:tab/>
        <w:t xml:space="preserve"> אני לא שולל ש</w:t>
      </w:r>
      <w:r>
        <w:rPr>
          <w:rFonts w:cs="David"/>
          <w:sz w:val="24"/>
          <w:rtl/>
        </w:rPr>
        <w:t>במסגרת הדיון פה מישהו יביא חלופה ממקום אחר, למשל פירוק ההתנחלויות ואז יכול להיות שיחסכו כסף.  אני נותן סתם דוגמה.</w:t>
      </w:r>
    </w:p>
    <w:p w:rsidR="00000000" w:rsidRDefault="00EE5CFA">
      <w:pPr>
        <w:pStyle w:val="aa"/>
        <w:rPr>
          <w:rFonts w:cs="David"/>
          <w:sz w:val="24"/>
          <w:rtl/>
        </w:rPr>
      </w:pPr>
    </w:p>
    <w:p w:rsidR="00000000" w:rsidRDefault="00EE5CFA">
      <w:pPr>
        <w:rPr>
          <w:rFonts w:cs="David"/>
          <w:sz w:val="24"/>
          <w:u w:val="single"/>
          <w:rtl/>
        </w:rPr>
      </w:pPr>
      <w:r>
        <w:rPr>
          <w:rFonts w:cs="David"/>
          <w:sz w:val="24"/>
          <w:u w:val="single"/>
          <w:rtl/>
        </w:rPr>
        <w:br w:type="page"/>
        <w:t>עזמי בשארה:</w:t>
      </w:r>
    </w:p>
    <w:p w:rsidR="00000000" w:rsidRDefault="00EE5CFA">
      <w:pPr>
        <w:rPr>
          <w:rFonts w:cs="David"/>
          <w:sz w:val="24"/>
          <w:u w:val="single"/>
          <w:rtl/>
        </w:rPr>
      </w:pPr>
    </w:p>
    <w:p w:rsidR="00000000" w:rsidRDefault="00EE5CFA">
      <w:pPr>
        <w:pStyle w:val="aa"/>
        <w:rPr>
          <w:rFonts w:cs="David"/>
          <w:sz w:val="24"/>
          <w:rtl/>
        </w:rPr>
      </w:pPr>
      <w:r>
        <w:rPr>
          <w:rFonts w:cs="David"/>
          <w:sz w:val="24"/>
          <w:rtl/>
        </w:rPr>
        <w:tab/>
        <w:t xml:space="preserve"> את זה צריך לעשות בלי כסף.  רצית להצר ואתה דווקא מרחיב.  בלשכת עורכי הדין מדברים על הצרת היריעה של אנשים שיקבלו את השירות הזה </w:t>
      </w:r>
      <w:r>
        <w:rPr>
          <w:rFonts w:cs="David"/>
          <w:sz w:val="24"/>
          <w:rtl/>
        </w:rPr>
        <w:t>ואז בית-המשפט לא יחליט על הזכאות של כל אחד.</w:t>
      </w:r>
    </w:p>
    <w:p w:rsidR="00000000" w:rsidRDefault="00EE5CFA">
      <w:pPr>
        <w:pStyle w:val="aa"/>
        <w:rPr>
          <w:rFonts w:cs="David"/>
          <w:sz w:val="24"/>
          <w:rtl/>
        </w:rPr>
      </w:pPr>
    </w:p>
    <w:p w:rsidR="00000000" w:rsidRDefault="00EE5CFA">
      <w:pPr>
        <w:rPr>
          <w:rFonts w:cs="David"/>
          <w:sz w:val="24"/>
          <w:rtl/>
        </w:rPr>
      </w:pPr>
      <w:r>
        <w:rPr>
          <w:rFonts w:cs="David"/>
          <w:sz w:val="24"/>
          <w:u w:val="single"/>
          <w:rtl/>
        </w:rPr>
        <w:t>היו"ר מיכאל איתן:</w:t>
      </w:r>
    </w:p>
    <w:p w:rsidR="00000000" w:rsidRDefault="00EE5CFA">
      <w:pPr>
        <w:rPr>
          <w:rFonts w:cs="David"/>
          <w:sz w:val="24"/>
          <w:rtl/>
        </w:rPr>
      </w:pPr>
    </w:p>
    <w:p w:rsidR="00000000" w:rsidRDefault="00EE5CFA">
      <w:pPr>
        <w:pStyle w:val="aa"/>
        <w:rPr>
          <w:rFonts w:cs="David"/>
          <w:sz w:val="24"/>
          <w:rtl/>
        </w:rPr>
      </w:pPr>
      <w:r>
        <w:rPr>
          <w:rFonts w:cs="David"/>
          <w:sz w:val="24"/>
          <w:rtl/>
        </w:rPr>
        <w:tab/>
        <w:t>אני לא מסכים לזה.  אני הבנתי את ההערה שלך כך:  אנחנו דנים בתקציב של סניגוריה ציבורית, צריך להוריד 6-7 מיליון מהתקציב הזה – לפי משרד המשפטים – ואם כך יש שתי אפשרויות:  להשאיר את התעריפים כמו ש</w:t>
      </w:r>
      <w:r>
        <w:rPr>
          <w:rFonts w:cs="David"/>
          <w:sz w:val="24"/>
          <w:rtl/>
        </w:rPr>
        <w:t>הם ולהוריד את מספר הזכאים לשירות הזה;  או לחילופין להוריד את התעריפים ולהשאיר את מספר הזכאים.  יכול להיות שאתה תבוא ותגיד לי: אולי נקצץ מתקציב אחר במשרד המשפטים.  אני מוכן לשמוע גם את זה אבל למכפלה הזאת יש שני איברים ואי-אפשר לפגוע באיבר אחד בלי שהתוצאה תש</w:t>
      </w:r>
      <w:r>
        <w:rPr>
          <w:rFonts w:cs="David"/>
          <w:sz w:val="24"/>
          <w:rtl/>
        </w:rPr>
        <w:t>תנה.</w:t>
      </w:r>
    </w:p>
    <w:p w:rsidR="00000000" w:rsidRDefault="00EE5CFA">
      <w:pPr>
        <w:pStyle w:val="aa"/>
        <w:rPr>
          <w:rFonts w:cs="David"/>
          <w:sz w:val="24"/>
          <w:rtl/>
        </w:rPr>
      </w:pPr>
    </w:p>
    <w:p w:rsidR="00000000" w:rsidRDefault="00EE5CFA">
      <w:pPr>
        <w:rPr>
          <w:rFonts w:cs="David"/>
          <w:sz w:val="24"/>
          <w:rtl/>
        </w:rPr>
      </w:pPr>
      <w:r>
        <w:rPr>
          <w:rFonts w:cs="David"/>
          <w:sz w:val="24"/>
          <w:u w:val="single"/>
          <w:rtl/>
        </w:rPr>
        <w:t>עו"ד שלמה כהן:</w:t>
      </w:r>
    </w:p>
    <w:p w:rsidR="00000000" w:rsidRDefault="00EE5CFA">
      <w:pPr>
        <w:pStyle w:val="aa"/>
        <w:rPr>
          <w:rFonts w:cs="David"/>
          <w:sz w:val="24"/>
          <w:rtl/>
        </w:rPr>
      </w:pPr>
    </w:p>
    <w:p w:rsidR="00000000" w:rsidRDefault="00EE5CFA">
      <w:pPr>
        <w:pStyle w:val="aa"/>
        <w:rPr>
          <w:rFonts w:cs="David"/>
          <w:sz w:val="24"/>
          <w:rtl/>
        </w:rPr>
      </w:pPr>
      <w:r>
        <w:rPr>
          <w:rFonts w:cs="David"/>
          <w:sz w:val="24"/>
          <w:rtl/>
        </w:rPr>
        <w:tab/>
        <w:t>יש שלוש אלטרנטיבות שמתוכן התייחסתי לשתיים.  לגבי הסיוע המשפטי הממלכתי אי-אפשר להוריד את הזכאות וגם לא להוריד את התעריפים.  השלטון הישראלי צריך להחליט.  הורדת התעריפים היא לא אופציה, כי אז לא יינתן שירות.  השירות ברמה המינימלית הכי בס</w:t>
      </w:r>
      <w:r>
        <w:rPr>
          <w:rFonts w:cs="David"/>
          <w:sz w:val="24"/>
          <w:rtl/>
        </w:rPr>
        <w:t>יסית שרוצים לתת לאוכלוסיה האומללה הזאת אי-אפשר לתת אותו בפחות מהמחירים שנותנים אותו היום.</w:t>
      </w:r>
    </w:p>
    <w:p w:rsidR="00000000" w:rsidRDefault="00EE5CFA">
      <w:pPr>
        <w:pStyle w:val="aa"/>
        <w:rPr>
          <w:rFonts w:cs="David"/>
          <w:sz w:val="24"/>
          <w:rtl/>
        </w:rPr>
      </w:pPr>
    </w:p>
    <w:p w:rsidR="00000000" w:rsidRDefault="00EE5CFA">
      <w:pPr>
        <w:rPr>
          <w:rFonts w:cs="David"/>
          <w:sz w:val="24"/>
          <w:rtl/>
        </w:rPr>
      </w:pPr>
      <w:r>
        <w:rPr>
          <w:rFonts w:cs="David"/>
          <w:sz w:val="24"/>
          <w:u w:val="single"/>
          <w:rtl/>
        </w:rPr>
        <w:t>היו"ר מיכאל איתן:</w:t>
      </w:r>
    </w:p>
    <w:p w:rsidR="00000000" w:rsidRDefault="00EE5CFA">
      <w:pPr>
        <w:rPr>
          <w:rFonts w:cs="David"/>
          <w:sz w:val="24"/>
          <w:rtl/>
        </w:rPr>
      </w:pPr>
    </w:p>
    <w:p w:rsidR="00000000" w:rsidRDefault="00EE5CFA">
      <w:pPr>
        <w:pStyle w:val="aa"/>
        <w:rPr>
          <w:rFonts w:cs="David"/>
          <w:sz w:val="24"/>
          <w:rtl/>
        </w:rPr>
      </w:pPr>
      <w:r>
        <w:rPr>
          <w:rFonts w:cs="David"/>
          <w:sz w:val="24"/>
          <w:rtl/>
        </w:rPr>
        <w:tab/>
        <w:t xml:space="preserve">האוצר וגם משרד המשפטים אומרים:  אותו עורך דין שעובד היום, ועבד אצלנו, שקיבל בעבר גם שעות נוספות, יש לו הורדה גם בזה וגם 5% בשכר אבל הוא יתן אותה </w:t>
      </w:r>
      <w:r>
        <w:rPr>
          <w:rFonts w:cs="David"/>
          <w:sz w:val="24"/>
          <w:rtl/>
        </w:rPr>
        <w:t>התוצרת.  למה להוריד להם ואילו כאן  לא להוריד?</w:t>
      </w:r>
    </w:p>
    <w:p w:rsidR="00000000" w:rsidRDefault="00EE5CFA">
      <w:pPr>
        <w:pStyle w:val="aa"/>
        <w:rPr>
          <w:rFonts w:cs="David"/>
          <w:sz w:val="24"/>
          <w:rtl/>
        </w:rPr>
      </w:pPr>
    </w:p>
    <w:p w:rsidR="00000000" w:rsidRDefault="00EE5CFA">
      <w:pPr>
        <w:rPr>
          <w:rFonts w:cs="David"/>
          <w:sz w:val="24"/>
          <w:rtl/>
        </w:rPr>
      </w:pPr>
      <w:r>
        <w:rPr>
          <w:rFonts w:cs="David"/>
          <w:sz w:val="24"/>
          <w:u w:val="single"/>
          <w:rtl/>
        </w:rPr>
        <w:t>עו"ד שלמה כהן:</w:t>
      </w:r>
    </w:p>
    <w:p w:rsidR="00000000" w:rsidRDefault="00EE5CFA">
      <w:pPr>
        <w:pStyle w:val="aa"/>
        <w:rPr>
          <w:rFonts w:cs="David"/>
          <w:sz w:val="24"/>
          <w:rtl/>
        </w:rPr>
      </w:pPr>
    </w:p>
    <w:p w:rsidR="00000000" w:rsidRDefault="00EE5CFA">
      <w:pPr>
        <w:pStyle w:val="aa"/>
        <w:rPr>
          <w:rFonts w:cs="David"/>
          <w:sz w:val="24"/>
          <w:rtl/>
        </w:rPr>
      </w:pPr>
      <w:r>
        <w:rPr>
          <w:rFonts w:cs="David"/>
          <w:sz w:val="24"/>
          <w:rtl/>
        </w:rPr>
        <w:tab/>
        <w:t>אני מודה לך על ההשוואה הזאת, זה הכיוון הנכון.  צריך להשוות את שכר הסניגורים החיצוניים ועורכי הדין שעובדים בסיוע המשפטי הממלכתי לשכרם של הפרקליטים ועורכי הדין העובדים בשירות המדינה.  אז תצטרך ל</w:t>
      </w:r>
      <w:r>
        <w:rPr>
          <w:rFonts w:cs="David"/>
          <w:sz w:val="24"/>
          <w:rtl/>
        </w:rPr>
        <w:t>העלות את התעריפים בעשרות, אם לא במאות אחוזים כדי להקביל את השכר.  קח את הסניגורים הציבוריים החיצוניים ותשווה את שכרם לשכר של עורכי הדין שעובדים בפרקליטות – אני מסכים להשוואה הזאת מייד.  לא קשה לחשב את זה.</w:t>
      </w:r>
    </w:p>
    <w:p w:rsidR="00000000" w:rsidRDefault="00EE5CFA">
      <w:pPr>
        <w:pStyle w:val="aa"/>
        <w:rPr>
          <w:rFonts w:cs="David"/>
          <w:sz w:val="24"/>
          <w:rtl/>
        </w:rPr>
      </w:pPr>
    </w:p>
    <w:p w:rsidR="00000000" w:rsidRDefault="00EE5CFA">
      <w:pPr>
        <w:rPr>
          <w:rFonts w:cs="David"/>
          <w:sz w:val="24"/>
          <w:rtl/>
        </w:rPr>
      </w:pPr>
      <w:r>
        <w:rPr>
          <w:rFonts w:cs="David"/>
          <w:sz w:val="24"/>
          <w:u w:val="single"/>
          <w:rtl/>
        </w:rPr>
        <w:t>היו"ר מיכאל איתן:</w:t>
      </w:r>
    </w:p>
    <w:p w:rsidR="00000000" w:rsidRDefault="00EE5CFA">
      <w:pPr>
        <w:rPr>
          <w:rFonts w:cs="David"/>
          <w:sz w:val="24"/>
          <w:rtl/>
        </w:rPr>
      </w:pPr>
    </w:p>
    <w:p w:rsidR="00000000" w:rsidRDefault="00EE5CFA">
      <w:pPr>
        <w:pStyle w:val="aa"/>
        <w:rPr>
          <w:rFonts w:cs="David"/>
          <w:sz w:val="24"/>
          <w:rtl/>
        </w:rPr>
      </w:pPr>
      <w:r>
        <w:rPr>
          <w:rFonts w:cs="David"/>
          <w:sz w:val="24"/>
          <w:rtl/>
        </w:rPr>
        <w:tab/>
        <w:t>למה בפרקליטות?  יש עורכי דין נ</w:t>
      </w:r>
      <w:r>
        <w:rPr>
          <w:rFonts w:cs="David"/>
          <w:sz w:val="24"/>
          <w:rtl/>
        </w:rPr>
        <w:t>וספים בשירות המדינה.</w:t>
      </w:r>
    </w:p>
    <w:p w:rsidR="00000000" w:rsidRDefault="00EE5CFA">
      <w:pPr>
        <w:pStyle w:val="aa"/>
        <w:rPr>
          <w:rFonts w:cs="David"/>
          <w:sz w:val="24"/>
          <w:rtl/>
        </w:rPr>
      </w:pPr>
    </w:p>
    <w:p w:rsidR="00000000" w:rsidRDefault="00EE5CFA">
      <w:pPr>
        <w:rPr>
          <w:rFonts w:cs="David"/>
          <w:sz w:val="24"/>
          <w:rtl/>
        </w:rPr>
      </w:pPr>
      <w:r>
        <w:rPr>
          <w:rFonts w:cs="David"/>
          <w:sz w:val="24"/>
          <w:u w:val="single"/>
          <w:rtl/>
        </w:rPr>
        <w:t>עו"ד שלמה כהן:</w:t>
      </w:r>
    </w:p>
    <w:p w:rsidR="00000000" w:rsidRDefault="00EE5CFA">
      <w:pPr>
        <w:pStyle w:val="aa"/>
        <w:rPr>
          <w:rFonts w:cs="David"/>
          <w:sz w:val="24"/>
          <w:rtl/>
        </w:rPr>
      </w:pPr>
    </w:p>
    <w:p w:rsidR="00000000" w:rsidRDefault="00EE5CFA">
      <w:pPr>
        <w:pStyle w:val="aa"/>
        <w:rPr>
          <w:rFonts w:cs="David"/>
          <w:sz w:val="24"/>
          <w:rtl/>
        </w:rPr>
      </w:pPr>
      <w:r>
        <w:rPr>
          <w:rFonts w:cs="David"/>
          <w:sz w:val="24"/>
          <w:rtl/>
        </w:rPr>
        <w:tab/>
        <w:t>איזה עורכי דין בשירות המדינה שאתה רוצה.</w:t>
      </w:r>
    </w:p>
    <w:p w:rsidR="00000000" w:rsidRDefault="00EE5CFA">
      <w:pPr>
        <w:pStyle w:val="aa"/>
        <w:rPr>
          <w:rFonts w:cs="David"/>
          <w:sz w:val="24"/>
          <w:rtl/>
        </w:rPr>
      </w:pPr>
    </w:p>
    <w:p w:rsidR="00000000" w:rsidRDefault="00EE5CFA">
      <w:pPr>
        <w:pStyle w:val="aa"/>
        <w:rPr>
          <w:rFonts w:cs="David"/>
          <w:sz w:val="24"/>
          <w:u w:val="single"/>
          <w:rtl/>
        </w:rPr>
      </w:pPr>
      <w:r>
        <w:rPr>
          <w:rFonts w:cs="David"/>
          <w:sz w:val="24"/>
          <w:u w:val="single"/>
          <w:rtl/>
        </w:rPr>
        <w:t>עו"ד דרור ארד-איילון:</w:t>
      </w:r>
    </w:p>
    <w:p w:rsidR="00000000" w:rsidRDefault="00EE5CFA">
      <w:pPr>
        <w:rPr>
          <w:rFonts w:cs="David"/>
          <w:sz w:val="24"/>
          <w:rtl/>
        </w:rPr>
      </w:pPr>
    </w:p>
    <w:p w:rsidR="00000000" w:rsidRDefault="00EE5CFA">
      <w:pPr>
        <w:pStyle w:val="22"/>
        <w:rPr>
          <w:rFonts w:cs="David"/>
          <w:sz w:val="24"/>
          <w:rtl/>
        </w:rPr>
      </w:pPr>
      <w:r>
        <w:rPr>
          <w:rFonts w:cs="David"/>
          <w:sz w:val="24"/>
          <w:rtl/>
        </w:rPr>
        <w:tab/>
        <w:t>יש עורכי דין פרטיים רבים שמועסקים כתובעים מטעם המדינה והרשויות המקומיות בענייני בריאות, בענייני תכנון ובנייה והם מקבלים פר ישיבה יותר מאשר מקבל סניגור צ</w:t>
      </w:r>
      <w:r>
        <w:rPr>
          <w:rFonts w:cs="David"/>
          <w:sz w:val="24"/>
          <w:rtl/>
        </w:rPr>
        <w:t>יבורי.  כלומר, במקרים שהמדינה שולחת סניגור ציבורי ותובע ציבורי פרטיים, התובע מקבל יותר כסף.</w:t>
      </w:r>
    </w:p>
    <w:p w:rsidR="00000000" w:rsidRDefault="00EE5CFA">
      <w:pPr>
        <w:rPr>
          <w:rFonts w:cs="David"/>
          <w:sz w:val="24"/>
          <w:rtl/>
        </w:rPr>
      </w:pPr>
    </w:p>
    <w:p w:rsidR="00000000" w:rsidRDefault="00EE5CFA">
      <w:pPr>
        <w:rPr>
          <w:rFonts w:cs="David"/>
          <w:sz w:val="24"/>
          <w:rtl/>
        </w:rPr>
      </w:pPr>
      <w:r>
        <w:rPr>
          <w:rFonts w:cs="David"/>
          <w:sz w:val="24"/>
          <w:u w:val="single"/>
          <w:rtl/>
        </w:rPr>
        <w:br w:type="page"/>
        <w:t>עו"ד שלמה כהן:</w:t>
      </w:r>
    </w:p>
    <w:p w:rsidR="00000000" w:rsidRDefault="00EE5CFA">
      <w:pPr>
        <w:rPr>
          <w:rFonts w:cs="David"/>
          <w:sz w:val="24"/>
          <w:rtl/>
        </w:rPr>
      </w:pPr>
    </w:p>
    <w:p w:rsidR="00000000" w:rsidRDefault="00EE5CFA">
      <w:pPr>
        <w:rPr>
          <w:rFonts w:cs="David"/>
          <w:sz w:val="24"/>
          <w:rtl/>
        </w:rPr>
      </w:pPr>
      <w:r>
        <w:rPr>
          <w:rFonts w:cs="David"/>
          <w:sz w:val="24"/>
          <w:rtl/>
        </w:rPr>
        <w:tab/>
        <w:t>אין סיבה שסניגור חיצוני שאיננו עובד מדינה  יקבל פחות שכר מזה של עובד מדינה שעושה אותה העבודה.  זה קנה המידה הנכון לשכר.  באם תרצה להגיע להשוואה ה</w:t>
      </w:r>
      <w:r>
        <w:rPr>
          <w:rFonts w:cs="David"/>
          <w:sz w:val="24"/>
          <w:rtl/>
        </w:rPr>
        <w:t>זאת, תצטרך להעלות את השכר של הסניגורים החיצוניים במאות אחוזים וכלל לא לקצץ אותו.</w:t>
      </w:r>
    </w:p>
    <w:p w:rsidR="00000000" w:rsidRDefault="00EE5CFA">
      <w:pPr>
        <w:rPr>
          <w:rFonts w:cs="David"/>
          <w:sz w:val="24"/>
          <w:rtl/>
        </w:rPr>
      </w:pPr>
    </w:p>
    <w:p w:rsidR="00000000" w:rsidRDefault="00EE5CFA">
      <w:pPr>
        <w:rPr>
          <w:rFonts w:cs="David"/>
          <w:sz w:val="24"/>
          <w:rtl/>
        </w:rPr>
      </w:pPr>
      <w:r>
        <w:rPr>
          <w:rFonts w:cs="David"/>
          <w:sz w:val="24"/>
          <w:u w:val="single"/>
          <w:rtl/>
        </w:rPr>
        <w:t>היו"ר מיכאל איתן:</w:t>
      </w:r>
    </w:p>
    <w:p w:rsidR="00000000" w:rsidRDefault="00EE5CFA">
      <w:pPr>
        <w:rPr>
          <w:rFonts w:cs="David"/>
          <w:sz w:val="24"/>
          <w:rtl/>
        </w:rPr>
      </w:pPr>
    </w:p>
    <w:p w:rsidR="00000000" w:rsidRDefault="00EE5CFA">
      <w:pPr>
        <w:rPr>
          <w:rFonts w:cs="David"/>
          <w:sz w:val="24"/>
          <w:rtl/>
        </w:rPr>
      </w:pPr>
      <w:r>
        <w:rPr>
          <w:rFonts w:cs="David"/>
          <w:sz w:val="24"/>
          <w:rtl/>
        </w:rPr>
        <w:tab/>
        <w:t>אם הבנתי נכון, אתה אומר:  שיקצצו ב-6% בשכר העובדים במשרד המשפטים.</w:t>
      </w:r>
    </w:p>
    <w:p w:rsidR="00000000" w:rsidRDefault="00EE5CFA">
      <w:pPr>
        <w:rPr>
          <w:rFonts w:cs="David"/>
          <w:sz w:val="24"/>
          <w:u w:val="single"/>
          <w:rtl/>
        </w:rPr>
      </w:pPr>
    </w:p>
    <w:p w:rsidR="00000000" w:rsidRDefault="00EE5CFA">
      <w:pPr>
        <w:rPr>
          <w:rFonts w:cs="David"/>
          <w:sz w:val="24"/>
          <w:u w:val="single"/>
          <w:rtl/>
        </w:rPr>
      </w:pPr>
      <w:r>
        <w:rPr>
          <w:rFonts w:cs="David"/>
          <w:sz w:val="24"/>
          <w:u w:val="single"/>
          <w:rtl/>
        </w:rPr>
        <w:t>גדעון סער:</w:t>
      </w:r>
    </w:p>
    <w:p w:rsidR="00000000" w:rsidRDefault="00EE5CFA">
      <w:pPr>
        <w:rPr>
          <w:rFonts w:cs="David"/>
          <w:sz w:val="24"/>
          <w:u w:val="single"/>
          <w:rtl/>
        </w:rPr>
      </w:pPr>
    </w:p>
    <w:p w:rsidR="00000000" w:rsidRDefault="00EE5CFA">
      <w:pPr>
        <w:rPr>
          <w:rFonts w:cs="David"/>
          <w:sz w:val="24"/>
          <w:rtl/>
        </w:rPr>
      </w:pPr>
      <w:r>
        <w:rPr>
          <w:rFonts w:cs="David"/>
          <w:sz w:val="24"/>
          <w:rtl/>
        </w:rPr>
        <w:tab/>
        <w:t xml:space="preserve"> בתכנית הכלכלית כבר קיצצו בשכר עובדי המדינה.  יש פה סכום שעובר מהסקטור הצי</w:t>
      </w:r>
      <w:r>
        <w:rPr>
          <w:rFonts w:cs="David"/>
          <w:sz w:val="24"/>
          <w:rtl/>
        </w:rPr>
        <w:t>בורי אל הסקטור הפרטי ואומרים לנו פה:  אל תגעו בדבר הזה.  אומרים לנו שאנחנו יכולים לעשות את כל הדברים שנובעים מהתכנית הכלכלית אבל שוללים ממשרד המשפטים את האפשרות לגעת בתחום הזה.</w:t>
      </w:r>
    </w:p>
    <w:p w:rsidR="00000000" w:rsidRDefault="00EE5CFA">
      <w:pPr>
        <w:rPr>
          <w:rFonts w:cs="David"/>
          <w:sz w:val="24"/>
          <w:rtl/>
        </w:rPr>
      </w:pPr>
    </w:p>
    <w:p w:rsidR="00000000" w:rsidRDefault="00EE5CFA">
      <w:pPr>
        <w:rPr>
          <w:rFonts w:cs="David"/>
          <w:sz w:val="24"/>
          <w:rtl/>
        </w:rPr>
      </w:pPr>
      <w:r>
        <w:rPr>
          <w:rFonts w:cs="David"/>
          <w:sz w:val="24"/>
          <w:u w:val="single"/>
          <w:rtl/>
        </w:rPr>
        <w:t>עו"ד שלמה כהן:</w:t>
      </w:r>
    </w:p>
    <w:p w:rsidR="00000000" w:rsidRDefault="00EE5CFA">
      <w:pPr>
        <w:rPr>
          <w:rFonts w:cs="David"/>
          <w:sz w:val="24"/>
          <w:rtl/>
        </w:rPr>
      </w:pPr>
    </w:p>
    <w:p w:rsidR="00000000" w:rsidRDefault="00EE5CFA">
      <w:pPr>
        <w:rPr>
          <w:rFonts w:cs="David"/>
          <w:sz w:val="24"/>
          <w:rtl/>
        </w:rPr>
      </w:pPr>
      <w:r>
        <w:rPr>
          <w:rFonts w:cs="David"/>
          <w:sz w:val="24"/>
          <w:rtl/>
        </w:rPr>
        <w:tab/>
        <w:t>זה לא מה שאני אומר.</w:t>
      </w:r>
    </w:p>
    <w:p w:rsidR="00000000" w:rsidRDefault="00EE5CFA">
      <w:pPr>
        <w:rPr>
          <w:rFonts w:cs="David"/>
          <w:sz w:val="24"/>
          <w:rtl/>
        </w:rPr>
      </w:pPr>
    </w:p>
    <w:p w:rsidR="00000000" w:rsidRDefault="00EE5CFA">
      <w:pPr>
        <w:rPr>
          <w:rFonts w:cs="David"/>
          <w:sz w:val="24"/>
          <w:rtl/>
        </w:rPr>
      </w:pPr>
      <w:r>
        <w:rPr>
          <w:rFonts w:cs="David"/>
          <w:sz w:val="24"/>
          <w:u w:val="single"/>
          <w:rtl/>
        </w:rPr>
        <w:t>היו"ר מיכאל איתן:</w:t>
      </w:r>
    </w:p>
    <w:p w:rsidR="00000000" w:rsidRDefault="00EE5CFA">
      <w:pPr>
        <w:rPr>
          <w:rFonts w:cs="David"/>
          <w:sz w:val="24"/>
          <w:rtl/>
        </w:rPr>
      </w:pPr>
    </w:p>
    <w:p w:rsidR="00000000" w:rsidRDefault="00EE5CFA">
      <w:pPr>
        <w:rPr>
          <w:rFonts w:cs="David"/>
          <w:sz w:val="24"/>
          <w:rtl/>
        </w:rPr>
      </w:pPr>
      <w:r>
        <w:rPr>
          <w:rFonts w:cs="David"/>
          <w:sz w:val="24"/>
          <w:rtl/>
        </w:rPr>
        <w:tab/>
        <w:t>אמרתי לראש הלשכה ששם</w:t>
      </w:r>
      <w:r>
        <w:rPr>
          <w:rFonts w:cs="David"/>
          <w:sz w:val="24"/>
          <w:rtl/>
        </w:rPr>
        <w:t xml:space="preserve"> קיצצו ומנכ"ל משרד המשפטים אמר שמעבר לקיצוץ של 5% הוא הוריד גם בשעות נוספות, לכן נקצץ גם פה.  על זה אומר ראש הלשכה:  לא עושים דבר הוגן כי מלכתחילה היה עיוות גדול בין שני המגזרים בשעות עבודה.  עורכי הדין שעבדו בסניגוריה הציבורית ממילא מקבלים שכר הרבה יותר נ</w:t>
      </w:r>
      <w:r>
        <w:rPr>
          <w:rFonts w:cs="David"/>
          <w:sz w:val="24"/>
          <w:rtl/>
        </w:rPr>
        <w:t>מוך מאשר קיבלו עובדי המדינה, נגיד פר שעה או ישיבה.  הוא אומר שזה לא הוגן לחתוך גם מפה וגם מפה.  החולשה של הטיעון שלו היא שהוא רוצה לעשות צדק בעידן מאוד קשה של קיצוצים.  הוא גם אומר שאם יש עיוות כזה, היה צריך לחפש עוד מקור תקציבי של 6-7 מיליון שקל והיו מקצצ</w:t>
      </w:r>
      <w:r>
        <w:rPr>
          <w:rFonts w:cs="David"/>
          <w:sz w:val="24"/>
          <w:rtl/>
        </w:rPr>
        <w:t>ים שם במקום לקצץ כאן וכך היו עושים קצת יותר צדק.  זו הדילמה שאנחנו חיים בה.</w:t>
      </w:r>
    </w:p>
    <w:p w:rsidR="00000000" w:rsidRDefault="00EE5CFA">
      <w:pPr>
        <w:rPr>
          <w:rFonts w:cs="David"/>
          <w:sz w:val="24"/>
          <w:rtl/>
        </w:rPr>
      </w:pPr>
    </w:p>
    <w:p w:rsidR="00000000" w:rsidRDefault="00EE5CFA">
      <w:pPr>
        <w:rPr>
          <w:rFonts w:cs="David"/>
          <w:sz w:val="24"/>
          <w:u w:val="single"/>
          <w:rtl/>
        </w:rPr>
      </w:pPr>
      <w:r>
        <w:rPr>
          <w:rFonts w:cs="David"/>
          <w:sz w:val="24"/>
          <w:u w:val="single"/>
          <w:rtl/>
        </w:rPr>
        <w:t>עזמי בשארה:</w:t>
      </w:r>
    </w:p>
    <w:p w:rsidR="00000000" w:rsidRDefault="00EE5CFA">
      <w:pPr>
        <w:rPr>
          <w:rFonts w:cs="David"/>
          <w:sz w:val="24"/>
          <w:u w:val="single"/>
          <w:rtl/>
        </w:rPr>
      </w:pPr>
    </w:p>
    <w:p w:rsidR="00000000" w:rsidRDefault="00EE5CFA">
      <w:pPr>
        <w:rPr>
          <w:rFonts w:cs="David"/>
          <w:sz w:val="24"/>
          <w:rtl/>
        </w:rPr>
      </w:pPr>
      <w:r>
        <w:rPr>
          <w:rFonts w:cs="David"/>
          <w:sz w:val="24"/>
          <w:rtl/>
        </w:rPr>
        <w:tab/>
        <w:t xml:space="preserve"> התכנית הכלכלית תגרום לכך שהרבה יותר אנשים יזדקקו לסיוע לכן אסור להוריד את התקציב שלהם אלא להגדיל אותו.</w:t>
      </w:r>
    </w:p>
    <w:p w:rsidR="00000000" w:rsidRDefault="00EE5CFA">
      <w:pPr>
        <w:rPr>
          <w:rFonts w:cs="David"/>
          <w:sz w:val="24"/>
          <w:rtl/>
        </w:rPr>
      </w:pPr>
    </w:p>
    <w:p w:rsidR="00000000" w:rsidRDefault="00EE5CFA">
      <w:pPr>
        <w:rPr>
          <w:rFonts w:cs="David"/>
          <w:sz w:val="24"/>
          <w:rtl/>
        </w:rPr>
      </w:pPr>
      <w:r>
        <w:rPr>
          <w:rFonts w:cs="David"/>
          <w:sz w:val="24"/>
          <w:u w:val="single"/>
          <w:rtl/>
        </w:rPr>
        <w:t>היו"ר מיכאל איתן:</w:t>
      </w:r>
    </w:p>
    <w:p w:rsidR="00000000" w:rsidRDefault="00EE5CFA">
      <w:pPr>
        <w:rPr>
          <w:rFonts w:cs="David"/>
          <w:sz w:val="24"/>
          <w:rtl/>
        </w:rPr>
      </w:pPr>
    </w:p>
    <w:p w:rsidR="00000000" w:rsidRDefault="00EE5CFA">
      <w:pPr>
        <w:rPr>
          <w:rFonts w:cs="David"/>
          <w:sz w:val="24"/>
          <w:rtl/>
        </w:rPr>
      </w:pPr>
      <w:r>
        <w:rPr>
          <w:rFonts w:cs="David"/>
          <w:sz w:val="24"/>
          <w:rtl/>
        </w:rPr>
        <w:tab/>
        <w:t>בבקשה, מר שחר ולנר.</w:t>
      </w:r>
    </w:p>
    <w:p w:rsidR="00000000" w:rsidRDefault="00EE5CFA">
      <w:pPr>
        <w:rPr>
          <w:rFonts w:cs="David"/>
          <w:sz w:val="24"/>
          <w:rtl/>
        </w:rPr>
      </w:pPr>
    </w:p>
    <w:p w:rsidR="00000000" w:rsidRDefault="00EE5CFA">
      <w:pPr>
        <w:rPr>
          <w:rFonts w:cs="David"/>
          <w:sz w:val="24"/>
          <w:rtl/>
        </w:rPr>
      </w:pPr>
      <w:r>
        <w:rPr>
          <w:rFonts w:cs="David"/>
          <w:sz w:val="24"/>
          <w:u w:val="single"/>
          <w:rtl/>
        </w:rPr>
        <w:t>שחר ולנר:</w:t>
      </w:r>
    </w:p>
    <w:p w:rsidR="00000000" w:rsidRDefault="00EE5CFA">
      <w:pPr>
        <w:rPr>
          <w:rFonts w:cs="David"/>
          <w:sz w:val="24"/>
          <w:rtl/>
        </w:rPr>
      </w:pPr>
    </w:p>
    <w:p w:rsidR="00000000" w:rsidRDefault="00EE5CFA">
      <w:pPr>
        <w:rPr>
          <w:rFonts w:cs="David"/>
          <w:sz w:val="24"/>
          <w:rtl/>
        </w:rPr>
      </w:pPr>
      <w:r>
        <w:rPr>
          <w:rFonts w:cs="David"/>
          <w:sz w:val="24"/>
          <w:rtl/>
        </w:rPr>
        <w:tab/>
        <w:t>הדיון ה</w:t>
      </w:r>
      <w:r>
        <w:rPr>
          <w:rFonts w:cs="David"/>
          <w:sz w:val="24"/>
          <w:rtl/>
        </w:rPr>
        <w:t>זה נסב סביב הגורל המאוד אומלל של הציבור הכי עני במדינת ישראל, העניים שבעניים.  אני רואה פה גיחוכים על הנושא הזה סביב השולחן פה וכאזרח זה כואב לי.</w:t>
      </w:r>
    </w:p>
    <w:p w:rsidR="00000000" w:rsidRDefault="00EE5CFA">
      <w:pPr>
        <w:rPr>
          <w:rFonts w:cs="David"/>
          <w:sz w:val="24"/>
          <w:rtl/>
        </w:rPr>
      </w:pPr>
    </w:p>
    <w:p w:rsidR="00000000" w:rsidRDefault="00EE5CFA">
      <w:pPr>
        <w:rPr>
          <w:rFonts w:cs="David"/>
          <w:sz w:val="24"/>
          <w:u w:val="single"/>
          <w:rtl/>
        </w:rPr>
      </w:pPr>
      <w:r>
        <w:rPr>
          <w:rFonts w:cs="David"/>
          <w:sz w:val="24"/>
          <w:u w:val="single"/>
          <w:rtl/>
        </w:rPr>
        <w:t>גדעון סער:</w:t>
      </w:r>
    </w:p>
    <w:p w:rsidR="00000000" w:rsidRDefault="00EE5CFA">
      <w:pPr>
        <w:rPr>
          <w:rFonts w:cs="David"/>
          <w:sz w:val="24"/>
          <w:u w:val="single"/>
          <w:rtl/>
        </w:rPr>
      </w:pPr>
    </w:p>
    <w:p w:rsidR="00000000" w:rsidRDefault="00EE5CFA">
      <w:pPr>
        <w:rPr>
          <w:rFonts w:cs="David"/>
          <w:sz w:val="24"/>
          <w:rtl/>
        </w:rPr>
      </w:pPr>
      <w:r>
        <w:rPr>
          <w:rFonts w:cs="David"/>
          <w:sz w:val="24"/>
          <w:rtl/>
        </w:rPr>
        <w:tab/>
        <w:t xml:space="preserve"> אל תטיף מוסר. הבנתי שאתה דובר העניים והשכבות החלשות אבל אתה לא מייצג את העניים יותר מהאנשים שיו</w:t>
      </w:r>
      <w:r>
        <w:rPr>
          <w:rFonts w:cs="David"/>
          <w:sz w:val="24"/>
          <w:rtl/>
        </w:rPr>
        <w:t xml:space="preserve">שבים ליד השולחן הזה.  </w:t>
      </w:r>
    </w:p>
    <w:p w:rsidR="00000000" w:rsidRDefault="00EE5CFA">
      <w:pPr>
        <w:rPr>
          <w:rFonts w:cs="David"/>
          <w:sz w:val="24"/>
          <w:rtl/>
        </w:rPr>
      </w:pPr>
    </w:p>
    <w:p w:rsidR="00000000" w:rsidRDefault="00EE5CFA">
      <w:pPr>
        <w:rPr>
          <w:rFonts w:cs="David"/>
          <w:sz w:val="24"/>
          <w:rtl/>
        </w:rPr>
      </w:pPr>
      <w:r>
        <w:rPr>
          <w:rFonts w:cs="David"/>
          <w:sz w:val="24"/>
          <w:u w:val="single"/>
          <w:rtl/>
        </w:rPr>
        <w:t>שחר ולנר:</w:t>
      </w:r>
    </w:p>
    <w:p w:rsidR="00000000" w:rsidRDefault="00EE5CFA">
      <w:pPr>
        <w:rPr>
          <w:rFonts w:cs="David"/>
          <w:sz w:val="24"/>
          <w:rtl/>
        </w:rPr>
      </w:pPr>
    </w:p>
    <w:p w:rsidR="00000000" w:rsidRDefault="00EE5CFA">
      <w:pPr>
        <w:rPr>
          <w:rFonts w:cs="David"/>
          <w:sz w:val="24"/>
          <w:rtl/>
        </w:rPr>
      </w:pPr>
      <w:r>
        <w:rPr>
          <w:rFonts w:cs="David"/>
          <w:sz w:val="24"/>
          <w:rtl/>
        </w:rPr>
        <w:tab/>
        <w:t>אמרתי משהו שכואב לי, זו דעתי.</w:t>
      </w:r>
    </w:p>
    <w:p w:rsidR="00000000" w:rsidRDefault="00EE5CFA">
      <w:pPr>
        <w:rPr>
          <w:rFonts w:cs="David"/>
          <w:sz w:val="24"/>
          <w:rtl/>
        </w:rPr>
      </w:pPr>
    </w:p>
    <w:p w:rsidR="00000000" w:rsidRDefault="00EE5CFA">
      <w:pPr>
        <w:rPr>
          <w:rFonts w:cs="David"/>
          <w:sz w:val="24"/>
          <w:u w:val="single"/>
          <w:rtl/>
        </w:rPr>
      </w:pPr>
      <w:r>
        <w:rPr>
          <w:rFonts w:cs="David"/>
          <w:sz w:val="24"/>
          <w:u w:val="single"/>
          <w:rtl/>
        </w:rPr>
        <w:t>קריאה:</w:t>
      </w:r>
    </w:p>
    <w:p w:rsidR="00000000" w:rsidRDefault="00EE5CFA">
      <w:pPr>
        <w:rPr>
          <w:rFonts w:cs="David"/>
          <w:sz w:val="24"/>
          <w:u w:val="single"/>
          <w:rtl/>
        </w:rPr>
      </w:pPr>
    </w:p>
    <w:p w:rsidR="00000000" w:rsidRDefault="00EE5CFA">
      <w:pPr>
        <w:rPr>
          <w:rFonts w:cs="David"/>
          <w:sz w:val="24"/>
          <w:rtl/>
        </w:rPr>
      </w:pPr>
      <w:r>
        <w:rPr>
          <w:rFonts w:cs="David"/>
          <w:sz w:val="24"/>
          <w:rtl/>
        </w:rPr>
        <w:tab/>
        <w:t>אנשים מגיעים לכאן כדי לטעון את הטיעונים ולא נותנים להם לדבר.</w:t>
      </w:r>
    </w:p>
    <w:p w:rsidR="00000000" w:rsidRDefault="00EE5CFA">
      <w:pPr>
        <w:rPr>
          <w:rFonts w:cs="David"/>
          <w:sz w:val="24"/>
          <w:rtl/>
        </w:rPr>
      </w:pPr>
    </w:p>
    <w:p w:rsidR="00000000" w:rsidRDefault="00EE5CFA">
      <w:pPr>
        <w:rPr>
          <w:rFonts w:cs="David"/>
          <w:sz w:val="24"/>
          <w:rtl/>
        </w:rPr>
      </w:pPr>
      <w:r>
        <w:rPr>
          <w:rFonts w:cs="David"/>
          <w:sz w:val="24"/>
          <w:u w:val="single"/>
          <w:rtl/>
        </w:rPr>
        <w:t>היו"ר מיכאל איתן:</w:t>
      </w:r>
    </w:p>
    <w:p w:rsidR="00000000" w:rsidRDefault="00EE5CFA">
      <w:pPr>
        <w:rPr>
          <w:rFonts w:cs="David"/>
          <w:sz w:val="24"/>
          <w:rtl/>
        </w:rPr>
      </w:pPr>
    </w:p>
    <w:p w:rsidR="00000000" w:rsidRDefault="00EE5CFA">
      <w:pPr>
        <w:rPr>
          <w:rFonts w:cs="David"/>
          <w:sz w:val="24"/>
          <w:rtl/>
        </w:rPr>
      </w:pPr>
      <w:r>
        <w:rPr>
          <w:rFonts w:cs="David"/>
          <w:sz w:val="24"/>
          <w:rtl/>
        </w:rPr>
        <w:tab/>
        <w:t>במהות כל אחד יוכל לדבר.  מאז שאני יושב-ראש ועדה, וגם לפני כן, לא היה אדם שהוזמן ולא קיבל את מלוא ה</w:t>
      </w:r>
      <w:r>
        <w:rPr>
          <w:rFonts w:cs="David"/>
          <w:sz w:val="24"/>
          <w:rtl/>
        </w:rPr>
        <w:t>זמן להשמיע את טיעוניו.  סבלנות, גם את תוכלי להגיד את מה שאת רוצה.</w:t>
      </w:r>
    </w:p>
    <w:p w:rsidR="00000000" w:rsidRDefault="00EE5CFA">
      <w:pPr>
        <w:rPr>
          <w:rFonts w:cs="David"/>
          <w:sz w:val="24"/>
          <w:u w:val="single"/>
          <w:rtl/>
        </w:rPr>
      </w:pPr>
    </w:p>
    <w:p w:rsidR="00000000" w:rsidRDefault="00EE5CFA">
      <w:pPr>
        <w:rPr>
          <w:rFonts w:cs="David"/>
          <w:sz w:val="24"/>
          <w:rtl/>
        </w:rPr>
      </w:pPr>
      <w:r>
        <w:rPr>
          <w:rFonts w:cs="David"/>
          <w:sz w:val="24"/>
          <w:u w:val="single"/>
          <w:rtl/>
        </w:rPr>
        <w:t>שחר ולנר:</w:t>
      </w:r>
      <w:r>
        <w:rPr>
          <w:rFonts w:cs="David"/>
          <w:sz w:val="24"/>
          <w:rtl/>
        </w:rPr>
        <w:tab/>
      </w:r>
    </w:p>
    <w:p w:rsidR="00000000" w:rsidRDefault="00EE5CFA">
      <w:pPr>
        <w:rPr>
          <w:rFonts w:cs="David"/>
          <w:sz w:val="24"/>
          <w:rtl/>
        </w:rPr>
      </w:pPr>
    </w:p>
    <w:p w:rsidR="00000000" w:rsidRDefault="00EE5CFA">
      <w:pPr>
        <w:pStyle w:val="aa"/>
        <w:rPr>
          <w:rFonts w:cs="David"/>
          <w:sz w:val="24"/>
          <w:rtl/>
        </w:rPr>
      </w:pPr>
      <w:r>
        <w:rPr>
          <w:rFonts w:cs="David"/>
          <w:sz w:val="24"/>
          <w:rtl/>
        </w:rPr>
        <w:tab/>
        <w:t>ברור לכולם שאדם שמגיע לבית-משפט בלי ייצוג זכויותיו יקופחו בהכרח, לעומת אדם שיגיע עם ייצוג.  אני מקווה שברור לכולם שאדם שמגיע לבית-משפט כשהוא מיוצג על-ידי עורך דין שמקבל בסביבות</w:t>
      </w:r>
      <w:r>
        <w:rPr>
          <w:rFonts w:cs="David"/>
          <w:sz w:val="24"/>
          <w:rtl/>
        </w:rPr>
        <w:t xml:space="preserve"> 10 שקלים לשעת עבודה על התיק שהוא עובד עליו, בהכרח זכויותיו יקופחו מול עורך דין שמייצג בשכר נאות ויש לו זמן להשקיע בתיק ולהכין את הסיכומים, את הטענות ואת המחקר המשפטי ולטעון בבית-המשפט באורך רוח ובמקצועיות.</w:t>
      </w:r>
    </w:p>
    <w:p w:rsidR="00000000" w:rsidRDefault="00EE5CFA">
      <w:pPr>
        <w:pStyle w:val="aa"/>
        <w:rPr>
          <w:rFonts w:cs="David"/>
          <w:sz w:val="24"/>
          <w:rtl/>
        </w:rPr>
      </w:pPr>
    </w:p>
    <w:p w:rsidR="00000000" w:rsidRDefault="00EE5CFA">
      <w:pPr>
        <w:pStyle w:val="aa"/>
        <w:rPr>
          <w:rFonts w:cs="David"/>
          <w:sz w:val="24"/>
          <w:rtl/>
        </w:rPr>
      </w:pPr>
      <w:r>
        <w:rPr>
          <w:rFonts w:cs="David"/>
          <w:sz w:val="24"/>
          <w:rtl/>
        </w:rPr>
        <w:tab/>
        <w:t>אני מדבר על הסיוע המשפטי הממלכתי כי בזה אני מתע</w:t>
      </w:r>
      <w:r>
        <w:rPr>
          <w:rFonts w:cs="David"/>
          <w:sz w:val="24"/>
          <w:rtl/>
        </w:rPr>
        <w:t xml:space="preserve">סק, אני לא מדבר על הסניגוריה הציבורית.  אנחנו מדברים על אנשים שיש נגדם פקודות מאסר והוצאה לפועל, אנשים שנתקלים בבעיות של אלימות במשפחה, פינוי מהבתים, ניתוקי חשמל.  אנחנו מדברים על ציבור שהאמון שלו ברשויות ובשלטון אבד.  מניסיון של מאות ואלפי מקרים אני יכול </w:t>
      </w:r>
      <w:r>
        <w:rPr>
          <w:rFonts w:cs="David"/>
          <w:sz w:val="24"/>
          <w:rtl/>
        </w:rPr>
        <w:t>להגיד שכאשר האנשים האלה מקבלים צו עיקול או צו פינוי מהבית הם אפילו לא טורחים לפתוח אותו בגלל הדיכאון וחוסר האמון שלהם במערכת המשפטית, חוסר האמון בשלטון, בחברת החשמל, חוסר האמון שלהם בבזק וברשות המקומית שמעקלת להם דברים על חוב של ארנונה ומים, הם פשוט זורקים</w:t>
      </w:r>
      <w:r>
        <w:rPr>
          <w:rFonts w:cs="David"/>
          <w:sz w:val="24"/>
          <w:rtl/>
        </w:rPr>
        <w:t xml:space="preserve"> את זה לפח כי הם לא יודעים איך להתמודד עם זה. דווקא היום, כשכמות הנזקקים הולכת וגדלה, השירות הזה צריך להתרחב לא רק מבחינת ההיקף המספרי שלו אלא גם מבחינת ההיקף האיכותי שלו.</w:t>
      </w:r>
    </w:p>
    <w:p w:rsidR="00000000" w:rsidRDefault="00EE5CFA">
      <w:pPr>
        <w:pStyle w:val="aa"/>
        <w:rPr>
          <w:rFonts w:cs="David"/>
          <w:sz w:val="24"/>
          <w:rtl/>
        </w:rPr>
      </w:pPr>
      <w:r>
        <w:rPr>
          <w:rFonts w:cs="David"/>
          <w:sz w:val="24"/>
          <w:rtl/>
        </w:rPr>
        <w:tab/>
      </w:r>
      <w:r>
        <w:rPr>
          <w:rFonts w:cs="David"/>
          <w:sz w:val="24"/>
          <w:rtl/>
        </w:rPr>
        <w:tab/>
      </w:r>
    </w:p>
    <w:p w:rsidR="00000000" w:rsidRDefault="00EE5CFA">
      <w:pPr>
        <w:pStyle w:val="aa"/>
        <w:rPr>
          <w:rFonts w:cs="David"/>
          <w:sz w:val="24"/>
          <w:rtl/>
        </w:rPr>
      </w:pPr>
      <w:r>
        <w:rPr>
          <w:rFonts w:cs="David"/>
          <w:sz w:val="24"/>
          <w:rtl/>
        </w:rPr>
        <w:tab/>
        <w:t>אנחנו אף פעם לא ביקשנו לקצץ ברף הזכאות.</w:t>
      </w:r>
    </w:p>
    <w:p w:rsidR="00000000" w:rsidRDefault="00EE5CFA">
      <w:pPr>
        <w:pStyle w:val="aa"/>
        <w:rPr>
          <w:rFonts w:cs="David"/>
          <w:sz w:val="24"/>
          <w:rtl/>
        </w:rPr>
      </w:pPr>
    </w:p>
    <w:p w:rsidR="00000000" w:rsidRDefault="00EE5CFA">
      <w:pPr>
        <w:pStyle w:val="aa"/>
        <w:rPr>
          <w:rFonts w:cs="David"/>
          <w:sz w:val="24"/>
          <w:rtl/>
        </w:rPr>
      </w:pPr>
      <w:r>
        <w:rPr>
          <w:rFonts w:cs="David"/>
          <w:sz w:val="24"/>
          <w:u w:val="single"/>
          <w:rtl/>
        </w:rPr>
        <w:t>עו"ד אהרון אברמוביץ:</w:t>
      </w:r>
    </w:p>
    <w:p w:rsidR="00000000" w:rsidRDefault="00EE5CFA">
      <w:pPr>
        <w:pStyle w:val="aa"/>
        <w:rPr>
          <w:rFonts w:cs="David"/>
          <w:sz w:val="24"/>
          <w:rtl/>
        </w:rPr>
      </w:pPr>
    </w:p>
    <w:p w:rsidR="00000000" w:rsidRDefault="00EE5CFA">
      <w:pPr>
        <w:pStyle w:val="aa"/>
        <w:rPr>
          <w:rFonts w:cs="David"/>
          <w:sz w:val="24"/>
          <w:rtl/>
        </w:rPr>
      </w:pPr>
      <w:r>
        <w:rPr>
          <w:rFonts w:cs="David"/>
          <w:sz w:val="24"/>
          <w:rtl/>
        </w:rPr>
        <w:tab/>
        <w:t xml:space="preserve">לשכת עורכי הדין </w:t>
      </w:r>
      <w:r>
        <w:rPr>
          <w:rFonts w:cs="David"/>
          <w:sz w:val="24"/>
          <w:rtl/>
        </w:rPr>
        <w:t>ביקשה, לא בסיוע המשפטי אלא בסניגוריה.</w:t>
      </w:r>
    </w:p>
    <w:p w:rsidR="00000000" w:rsidRDefault="00EE5CFA">
      <w:pPr>
        <w:pStyle w:val="aa"/>
        <w:rPr>
          <w:rFonts w:cs="David"/>
          <w:sz w:val="24"/>
          <w:rtl/>
        </w:rPr>
      </w:pPr>
    </w:p>
    <w:p w:rsidR="00000000" w:rsidRDefault="00EE5CFA">
      <w:pPr>
        <w:pStyle w:val="aa"/>
        <w:rPr>
          <w:rFonts w:cs="David"/>
          <w:sz w:val="24"/>
          <w:rtl/>
        </w:rPr>
      </w:pPr>
      <w:r>
        <w:rPr>
          <w:rFonts w:cs="David"/>
          <w:sz w:val="24"/>
          <w:u w:val="single"/>
          <w:rtl/>
        </w:rPr>
        <w:t>שחר ולנר:</w:t>
      </w:r>
    </w:p>
    <w:p w:rsidR="00000000" w:rsidRDefault="00EE5CFA">
      <w:pPr>
        <w:pStyle w:val="aa"/>
        <w:rPr>
          <w:rFonts w:cs="David"/>
          <w:sz w:val="24"/>
          <w:rtl/>
        </w:rPr>
      </w:pPr>
    </w:p>
    <w:p w:rsidR="00000000" w:rsidRDefault="00EE5CFA">
      <w:pPr>
        <w:pStyle w:val="aa"/>
        <w:rPr>
          <w:rFonts w:cs="David"/>
          <w:sz w:val="24"/>
          <w:rtl/>
        </w:rPr>
      </w:pPr>
      <w:r>
        <w:rPr>
          <w:rFonts w:cs="David"/>
          <w:sz w:val="24"/>
          <w:rtl/>
        </w:rPr>
        <w:tab/>
        <w:t xml:space="preserve">אנחנו לא ביקשנו לקצץ ברף הזכאות, להיפך, במשך שלוש שנים בהן אני פוקד את הוועדה הזאת אנחנו מבקשים כל הזמן להרחיב את רף הזכאות.  הרף הזה עומד על 4,666 שקל ברוטו למשפחה בת שלוש נפשות.  אם תורידו את שכר הדירה, </w:t>
      </w:r>
      <w:r>
        <w:rPr>
          <w:rFonts w:cs="David"/>
          <w:sz w:val="24"/>
          <w:rtl/>
        </w:rPr>
        <w:t>העלויות של המחייה והאוכל, הם נשארים בחוב, אין להם רזרבה לסיוע משפטי, הם יעדיפו לקנות מחברת לילד ללימודים או אוכל.  להציג פה  סיטואציה כאילו לא בוצעו עד היום קיצוצים בסיוע המשפטי הממלכתי זה פשוט לא נכון.</w:t>
      </w:r>
    </w:p>
    <w:p w:rsidR="00000000" w:rsidRDefault="00EE5CFA">
      <w:pPr>
        <w:pStyle w:val="aa"/>
        <w:rPr>
          <w:rFonts w:cs="David"/>
          <w:sz w:val="24"/>
          <w:rtl/>
        </w:rPr>
      </w:pPr>
    </w:p>
    <w:p w:rsidR="00000000" w:rsidRDefault="00EE5CFA">
      <w:pPr>
        <w:pStyle w:val="aa"/>
        <w:rPr>
          <w:rFonts w:cs="David"/>
          <w:sz w:val="24"/>
          <w:rtl/>
        </w:rPr>
      </w:pPr>
      <w:r>
        <w:rPr>
          <w:rFonts w:cs="David"/>
          <w:sz w:val="24"/>
          <w:rtl/>
        </w:rPr>
        <w:tab/>
        <w:t>לפני שלוש וחצי שנים, כששר המשפטים היה מר ביילין, הו</w:t>
      </w:r>
      <w:r>
        <w:rPr>
          <w:rFonts w:cs="David"/>
          <w:sz w:val="24"/>
          <w:rtl/>
        </w:rPr>
        <w:t>באה אל הוועדה הזאת שבראשה ישב רובינשטיין, בקשה שיהיה קיצוץ.  ההצעה כללה הטלת אגרות על הסיוע המשפטי הממלכתי.  התנגדנו לזה.  הבקשה לא היתה קשורה כלל לשכר הטרחה של עורכי הדין.  הטענה שלנו היתה שהאנשים שמגיעים אל הלשכות לסיוע משפטי ממלכתי אין להם אפילו כסף לאו</w:t>
      </w:r>
      <w:r>
        <w:rPr>
          <w:rFonts w:cs="David"/>
          <w:sz w:val="24"/>
          <w:rtl/>
        </w:rPr>
        <w:t xml:space="preserve">טובוס להגיע לסיוע המשפטי – אני מדבר על אלפי מקרים – ואם יטילו עליהם אגרות, זה ימנע מרובם להיכנס ללשכות לסיוע משפטי.  עובדה היא שהגידול בפניות לסיוע משפטי פחת באופן יחסי לשנים קודמות.  </w:t>
      </w:r>
    </w:p>
    <w:p w:rsidR="00000000" w:rsidRDefault="00EE5CFA">
      <w:pPr>
        <w:pStyle w:val="aa"/>
        <w:rPr>
          <w:rFonts w:cs="David"/>
          <w:sz w:val="24"/>
          <w:rtl/>
        </w:rPr>
      </w:pPr>
    </w:p>
    <w:p w:rsidR="00000000" w:rsidRDefault="00EE5CFA">
      <w:pPr>
        <w:pStyle w:val="aa"/>
        <w:rPr>
          <w:rFonts w:cs="David"/>
          <w:sz w:val="24"/>
          <w:rtl/>
        </w:rPr>
      </w:pPr>
      <w:r>
        <w:rPr>
          <w:rFonts w:cs="David"/>
          <w:sz w:val="24"/>
          <w:rtl/>
        </w:rPr>
        <w:tab/>
        <w:t>כפי שאמרתי התנגדנו לזה בטענה שהעלויות לגביית האגרות יהיו הרבה יותר גב</w:t>
      </w:r>
      <w:r>
        <w:rPr>
          <w:rFonts w:cs="David"/>
          <w:sz w:val="24"/>
          <w:rtl/>
        </w:rPr>
        <w:t xml:space="preserve">והות מהגבייה בפועל.  ועדת החוקה דחתה את התקנות שלוש פעמים.  בעקבות זה התקיימה סוף סוף התייעצות עניינית עם לשכת עורכי הדין – גם אז טענו שהיתה התייעצות לפני הבאת התקנות לוועדה – והוחלט שהאגרות שייגבו מהפונים יקוצצו, והן קוצצו.  בתמורה להסרת ההתנגדות של לשכת </w:t>
      </w:r>
      <w:r>
        <w:rPr>
          <w:rFonts w:cs="David"/>
          <w:sz w:val="24"/>
          <w:rtl/>
        </w:rPr>
        <w:t>עורכי הדין לאגרות התחייבו משרד האוצר ומשרד המשפטים להקים לשכה בנצרת ואני לא יודע על זה שהקימו שם לשכה.  הלשכות לסיוע משפטי ממלכתי ממוקמות בארבעה מקומות בארץ ותו לא. יש לענין זה חשיבות אדירה כי הנזקקים בכלל לא יודעים על הלשכות לסיוע משפטי ממלכתי וכלל לא מגי</w:t>
      </w:r>
      <w:r>
        <w:rPr>
          <w:rFonts w:cs="David"/>
          <w:sz w:val="24"/>
          <w:rtl/>
        </w:rPr>
        <w:t>עים אליהן. אנחנו, פרוייקט "הלב במשפט", מפוזרים על פני למעלה מ-100 תחנות בשכונות מצוקה. פרוייקט "שכר מצווה" של לשכת עורכי הדין, שגם הוא פרוייקט התנדבותי, פרוס על פני למעלה מ-20 תחנות בשכונות מצוקה.</w:t>
      </w:r>
    </w:p>
    <w:p w:rsidR="00000000" w:rsidRDefault="00EE5CFA">
      <w:pPr>
        <w:pStyle w:val="aa"/>
        <w:rPr>
          <w:rFonts w:cs="David"/>
          <w:sz w:val="24"/>
          <w:rtl/>
        </w:rPr>
      </w:pPr>
    </w:p>
    <w:p w:rsidR="00000000" w:rsidRDefault="00EE5CFA">
      <w:pPr>
        <w:pStyle w:val="aa"/>
        <w:ind w:firstLine="567"/>
        <w:rPr>
          <w:rFonts w:cs="David"/>
          <w:sz w:val="24"/>
          <w:rtl/>
        </w:rPr>
      </w:pPr>
      <w:r>
        <w:rPr>
          <w:rFonts w:cs="David"/>
          <w:sz w:val="24"/>
          <w:rtl/>
        </w:rPr>
        <w:t>באנו למשרד המשפטים וביקשנו דיווח.  בפועל ניגבו 800,000 שקל</w:t>
      </w:r>
      <w:r>
        <w:rPr>
          <w:rFonts w:cs="David"/>
          <w:sz w:val="24"/>
          <w:rtl/>
        </w:rPr>
        <w:t xml:space="preserve"> אגרות.  כמה עלתה גביית האגרות?  למשרד המשפטים אין את הנתון הזה או שהוא לא מעביר לנו את הנתון הזה.</w:t>
      </w:r>
    </w:p>
    <w:p w:rsidR="00000000" w:rsidRDefault="00EE5CFA">
      <w:pPr>
        <w:pStyle w:val="aa"/>
        <w:ind w:firstLine="567"/>
        <w:rPr>
          <w:rFonts w:cs="David"/>
          <w:sz w:val="24"/>
          <w:rtl/>
        </w:rPr>
      </w:pPr>
    </w:p>
    <w:p w:rsidR="00000000" w:rsidRDefault="00EE5CFA">
      <w:pPr>
        <w:rPr>
          <w:rFonts w:cs="David"/>
          <w:sz w:val="24"/>
          <w:rtl/>
        </w:rPr>
      </w:pPr>
      <w:r>
        <w:rPr>
          <w:rFonts w:cs="David"/>
          <w:sz w:val="24"/>
          <w:u w:val="single"/>
          <w:rtl/>
        </w:rPr>
        <w:t>רוני בר-און:</w:t>
      </w:r>
    </w:p>
    <w:p w:rsidR="00000000" w:rsidRDefault="00EE5CFA">
      <w:pPr>
        <w:rPr>
          <w:rFonts w:cs="David"/>
          <w:sz w:val="24"/>
          <w:rtl/>
        </w:rPr>
      </w:pPr>
    </w:p>
    <w:p w:rsidR="00000000" w:rsidRDefault="00EE5CFA">
      <w:pPr>
        <w:pStyle w:val="aa"/>
        <w:rPr>
          <w:rFonts w:cs="David"/>
          <w:sz w:val="24"/>
          <w:rtl/>
        </w:rPr>
      </w:pPr>
      <w:r>
        <w:rPr>
          <w:rFonts w:cs="David"/>
          <w:sz w:val="24"/>
          <w:rtl/>
        </w:rPr>
        <w:tab/>
        <w:t xml:space="preserve"> אף אחד לא נותן לו אינפורמציה כמה עלה לגבות את האגרות.  עד שאתה גובה 800,000 שקל אתה בטח מוציא 1.5 מיליון שקל כדי להפעיל את המנגנון הזה.</w:t>
      </w:r>
    </w:p>
    <w:p w:rsidR="00000000" w:rsidRDefault="00EE5CFA">
      <w:pPr>
        <w:pStyle w:val="aa"/>
        <w:rPr>
          <w:rFonts w:cs="David"/>
          <w:sz w:val="24"/>
          <w:rtl/>
        </w:rPr>
      </w:pPr>
    </w:p>
    <w:p w:rsidR="00000000" w:rsidRDefault="00EE5CFA">
      <w:pPr>
        <w:pStyle w:val="aa"/>
        <w:rPr>
          <w:rFonts w:cs="David"/>
          <w:sz w:val="24"/>
          <w:rtl/>
        </w:rPr>
      </w:pPr>
      <w:r>
        <w:rPr>
          <w:rFonts w:cs="David"/>
          <w:sz w:val="24"/>
          <w:u w:val="single"/>
          <w:rtl/>
        </w:rPr>
        <w:t>עו"</w:t>
      </w:r>
      <w:r>
        <w:rPr>
          <w:rFonts w:cs="David"/>
          <w:sz w:val="24"/>
          <w:u w:val="single"/>
          <w:rtl/>
        </w:rPr>
        <w:t>ד אהרון אברמוביץ:</w:t>
      </w:r>
    </w:p>
    <w:p w:rsidR="00000000" w:rsidRDefault="00EE5CFA">
      <w:pPr>
        <w:pStyle w:val="aa"/>
        <w:rPr>
          <w:rFonts w:cs="David"/>
          <w:sz w:val="24"/>
          <w:rtl/>
        </w:rPr>
      </w:pPr>
    </w:p>
    <w:p w:rsidR="00000000" w:rsidRDefault="00EE5CFA">
      <w:pPr>
        <w:pStyle w:val="aa"/>
        <w:rPr>
          <w:rFonts w:cs="David"/>
          <w:sz w:val="24"/>
          <w:rtl/>
        </w:rPr>
      </w:pPr>
      <w:r>
        <w:rPr>
          <w:rFonts w:cs="David"/>
          <w:sz w:val="24"/>
          <w:rtl/>
        </w:rPr>
        <w:tab/>
        <w:t>אנחנו מוכנים לא לגבות אגרות.  להוריד משכר הטרחה של עורכי הדין, בסדר?  מה ההצעה עכשיו?</w:t>
      </w:r>
    </w:p>
    <w:p w:rsidR="00000000" w:rsidRDefault="00EE5CFA">
      <w:pPr>
        <w:pStyle w:val="aa"/>
        <w:rPr>
          <w:rFonts w:cs="David"/>
          <w:sz w:val="24"/>
          <w:rtl/>
        </w:rPr>
      </w:pPr>
      <w:r>
        <w:rPr>
          <w:rFonts w:cs="David"/>
          <w:sz w:val="24"/>
          <w:rtl/>
        </w:rPr>
        <w:t xml:space="preserve"> </w:t>
      </w:r>
    </w:p>
    <w:p w:rsidR="00000000" w:rsidRDefault="00EE5CFA">
      <w:pPr>
        <w:pStyle w:val="aa"/>
        <w:rPr>
          <w:rFonts w:cs="David"/>
          <w:sz w:val="24"/>
          <w:rtl/>
        </w:rPr>
      </w:pPr>
      <w:r>
        <w:rPr>
          <w:rFonts w:cs="David"/>
          <w:sz w:val="24"/>
          <w:u w:val="single"/>
          <w:rtl/>
        </w:rPr>
        <w:t>שחר ולנר:</w:t>
      </w:r>
    </w:p>
    <w:p w:rsidR="00000000" w:rsidRDefault="00EE5CFA">
      <w:pPr>
        <w:pStyle w:val="aa"/>
        <w:rPr>
          <w:rFonts w:cs="David"/>
          <w:sz w:val="24"/>
          <w:rtl/>
        </w:rPr>
      </w:pPr>
    </w:p>
    <w:p w:rsidR="00000000" w:rsidRDefault="00EE5CFA">
      <w:pPr>
        <w:pStyle w:val="aa"/>
        <w:rPr>
          <w:rFonts w:cs="David"/>
          <w:sz w:val="24"/>
          <w:rtl/>
        </w:rPr>
      </w:pPr>
      <w:r>
        <w:rPr>
          <w:rFonts w:cs="David"/>
          <w:sz w:val="24"/>
          <w:rtl/>
        </w:rPr>
        <w:tab/>
        <w:t>התקציב של הסיוע המשפטי הממלכתי עומד על 35 מיליון שקל.  מספר הפניות שטופלו על-ידי הלשכות לסיוע משפטי עומד ב-2002 על 40,000.  מספר הייצוגי</w:t>
      </w:r>
      <w:r>
        <w:rPr>
          <w:rFonts w:cs="David"/>
          <w:sz w:val="24"/>
          <w:rtl/>
        </w:rPr>
        <w:t>ם שבוצעו מתוך 40,000 הפניות הוא 25,000.  נניח שהיו 30,000 פניות – כדי לעגל – זה יוצא 1,000 שקל לתיק.  נראה לכם שעורך דין יכול להתעסק עם תיק ב-1,000 שקל?  זה הגיוני? אי-אפשר לתת ייצוג בתיק כזה.</w:t>
      </w:r>
    </w:p>
    <w:p w:rsidR="00000000" w:rsidRDefault="00EE5CFA">
      <w:pPr>
        <w:pStyle w:val="aa"/>
        <w:rPr>
          <w:rFonts w:cs="David"/>
          <w:sz w:val="24"/>
          <w:rtl/>
        </w:rPr>
      </w:pPr>
    </w:p>
    <w:p w:rsidR="00000000" w:rsidRDefault="00EE5CFA">
      <w:pPr>
        <w:pStyle w:val="aa"/>
        <w:rPr>
          <w:rFonts w:cs="David"/>
          <w:sz w:val="24"/>
          <w:rtl/>
        </w:rPr>
      </w:pPr>
      <w:r>
        <w:rPr>
          <w:rFonts w:cs="David"/>
          <w:sz w:val="24"/>
          <w:u w:val="single"/>
          <w:rtl/>
        </w:rPr>
        <w:t>עו"ד אהרון אברמוביץ:</w:t>
      </w:r>
    </w:p>
    <w:p w:rsidR="00000000" w:rsidRDefault="00EE5CFA">
      <w:pPr>
        <w:pStyle w:val="aa"/>
        <w:rPr>
          <w:rFonts w:cs="David"/>
          <w:sz w:val="24"/>
          <w:rtl/>
        </w:rPr>
      </w:pPr>
    </w:p>
    <w:p w:rsidR="00000000" w:rsidRDefault="00EE5CFA">
      <w:pPr>
        <w:pStyle w:val="aa"/>
        <w:rPr>
          <w:rFonts w:cs="David"/>
          <w:sz w:val="24"/>
          <w:rtl/>
        </w:rPr>
      </w:pPr>
      <w:r>
        <w:rPr>
          <w:rFonts w:cs="David"/>
          <w:sz w:val="24"/>
          <w:rtl/>
        </w:rPr>
        <w:tab/>
        <w:t>הנתונים שאתה מציג לא מדויקים, לצערי.</w:t>
      </w:r>
    </w:p>
    <w:p w:rsidR="00000000" w:rsidRDefault="00EE5CFA">
      <w:pPr>
        <w:pStyle w:val="aa"/>
        <w:rPr>
          <w:rFonts w:cs="David"/>
          <w:sz w:val="24"/>
          <w:rtl/>
        </w:rPr>
      </w:pPr>
    </w:p>
    <w:p w:rsidR="00000000" w:rsidRDefault="00EE5CFA">
      <w:pPr>
        <w:pStyle w:val="aa"/>
        <w:rPr>
          <w:rFonts w:cs="David"/>
          <w:sz w:val="24"/>
          <w:rtl/>
        </w:rPr>
      </w:pPr>
      <w:r>
        <w:rPr>
          <w:rFonts w:cs="David"/>
          <w:sz w:val="24"/>
          <w:u w:val="single"/>
          <w:rtl/>
        </w:rPr>
        <w:t>ש</w:t>
      </w:r>
      <w:r>
        <w:rPr>
          <w:rFonts w:cs="David"/>
          <w:sz w:val="24"/>
          <w:u w:val="single"/>
          <w:rtl/>
        </w:rPr>
        <w:t>חר ולנר:</w:t>
      </w:r>
    </w:p>
    <w:p w:rsidR="00000000" w:rsidRDefault="00EE5CFA">
      <w:pPr>
        <w:pStyle w:val="aa"/>
        <w:rPr>
          <w:rFonts w:cs="David"/>
          <w:sz w:val="24"/>
          <w:rtl/>
        </w:rPr>
      </w:pPr>
    </w:p>
    <w:p w:rsidR="00000000" w:rsidRDefault="00EE5CFA">
      <w:pPr>
        <w:pStyle w:val="aa"/>
        <w:rPr>
          <w:rFonts w:cs="David"/>
          <w:sz w:val="24"/>
          <w:rtl/>
        </w:rPr>
      </w:pPr>
      <w:r>
        <w:rPr>
          <w:rFonts w:cs="David"/>
          <w:sz w:val="24"/>
          <w:rtl/>
        </w:rPr>
        <w:tab/>
        <w:t>אלה נתונים שקיבלתי מכם.</w:t>
      </w:r>
    </w:p>
    <w:p w:rsidR="00000000" w:rsidRDefault="00EE5CFA">
      <w:pPr>
        <w:pStyle w:val="aa"/>
        <w:rPr>
          <w:rFonts w:cs="David"/>
          <w:sz w:val="24"/>
          <w:rtl/>
        </w:rPr>
      </w:pPr>
    </w:p>
    <w:p w:rsidR="00000000" w:rsidRDefault="00EE5CFA">
      <w:pPr>
        <w:pStyle w:val="aa"/>
        <w:rPr>
          <w:rFonts w:cs="David"/>
          <w:sz w:val="24"/>
          <w:rtl/>
        </w:rPr>
      </w:pPr>
      <w:r>
        <w:rPr>
          <w:rFonts w:cs="David"/>
          <w:sz w:val="24"/>
          <w:u w:val="single"/>
          <w:rtl/>
        </w:rPr>
        <w:t>עו"ד אהרון אברמוביץ:</w:t>
      </w:r>
    </w:p>
    <w:p w:rsidR="00000000" w:rsidRDefault="00EE5CFA">
      <w:pPr>
        <w:pStyle w:val="aa"/>
        <w:rPr>
          <w:rFonts w:cs="David"/>
          <w:sz w:val="24"/>
          <w:rtl/>
        </w:rPr>
      </w:pPr>
    </w:p>
    <w:p w:rsidR="00000000" w:rsidRDefault="00EE5CFA">
      <w:pPr>
        <w:pStyle w:val="aa"/>
        <w:rPr>
          <w:rFonts w:cs="David"/>
          <w:sz w:val="24"/>
          <w:rtl/>
        </w:rPr>
      </w:pPr>
      <w:r>
        <w:rPr>
          <w:rFonts w:cs="David"/>
          <w:sz w:val="24"/>
          <w:rtl/>
        </w:rPr>
        <w:tab/>
        <w:t>כמה מקבל עורך דין עבור לימוד התיק?</w:t>
      </w:r>
    </w:p>
    <w:p w:rsidR="00000000" w:rsidRDefault="00EE5CFA">
      <w:pPr>
        <w:pStyle w:val="aa"/>
        <w:rPr>
          <w:rFonts w:cs="David"/>
          <w:sz w:val="24"/>
          <w:rtl/>
        </w:rPr>
      </w:pPr>
    </w:p>
    <w:p w:rsidR="00000000" w:rsidRDefault="00EE5CFA">
      <w:pPr>
        <w:rPr>
          <w:rFonts w:cs="David"/>
          <w:sz w:val="24"/>
          <w:rtl/>
        </w:rPr>
      </w:pPr>
      <w:r>
        <w:rPr>
          <w:rFonts w:cs="David"/>
          <w:sz w:val="24"/>
          <w:u w:val="single"/>
          <w:rtl/>
        </w:rPr>
        <w:t>היו"ר מיכאל איתן:</w:t>
      </w:r>
    </w:p>
    <w:p w:rsidR="00000000" w:rsidRDefault="00EE5CFA">
      <w:pPr>
        <w:rPr>
          <w:rFonts w:cs="David"/>
          <w:sz w:val="24"/>
          <w:rtl/>
        </w:rPr>
      </w:pPr>
      <w:r>
        <w:rPr>
          <w:rFonts w:cs="David"/>
          <w:sz w:val="24"/>
          <w:rtl/>
        </w:rPr>
        <w:tab/>
      </w:r>
    </w:p>
    <w:p w:rsidR="00000000" w:rsidRDefault="00EE5CFA">
      <w:pPr>
        <w:rPr>
          <w:rFonts w:cs="David"/>
          <w:sz w:val="24"/>
          <w:rtl/>
        </w:rPr>
      </w:pPr>
      <w:r>
        <w:rPr>
          <w:rFonts w:cs="David"/>
          <w:sz w:val="24"/>
          <w:rtl/>
        </w:rPr>
        <w:tab/>
        <w:t>יש כאן תעריף שאומר:  לימוד עניינו של מבקש 762 שקל, דיון מוקדם 316 שקל, ישיבה ראשונה 379 שקל, ישיבה נוספת 316 שקל.</w:t>
      </w:r>
    </w:p>
    <w:p w:rsidR="00000000" w:rsidRDefault="00EE5CFA">
      <w:pPr>
        <w:rPr>
          <w:rFonts w:cs="David"/>
          <w:sz w:val="24"/>
          <w:rtl/>
        </w:rPr>
      </w:pPr>
    </w:p>
    <w:p w:rsidR="00000000" w:rsidRDefault="00EE5CFA">
      <w:pPr>
        <w:rPr>
          <w:rFonts w:cs="David"/>
          <w:sz w:val="24"/>
          <w:rtl/>
        </w:rPr>
      </w:pPr>
      <w:r>
        <w:rPr>
          <w:rFonts w:cs="David"/>
          <w:sz w:val="24"/>
          <w:u w:val="single"/>
          <w:rtl/>
        </w:rPr>
        <w:t>שחר ולנר:</w:t>
      </w:r>
    </w:p>
    <w:p w:rsidR="00000000" w:rsidRDefault="00EE5CFA">
      <w:pPr>
        <w:rPr>
          <w:rFonts w:cs="David"/>
          <w:sz w:val="24"/>
          <w:rtl/>
        </w:rPr>
      </w:pPr>
    </w:p>
    <w:p w:rsidR="00000000" w:rsidRDefault="00EE5CFA">
      <w:pPr>
        <w:rPr>
          <w:rFonts w:cs="David"/>
          <w:sz w:val="24"/>
          <w:rtl/>
        </w:rPr>
      </w:pPr>
      <w:r>
        <w:rPr>
          <w:rFonts w:cs="David"/>
          <w:sz w:val="24"/>
          <w:rtl/>
        </w:rPr>
        <w:tab/>
        <w:t>דיברתי על ממו</w:t>
      </w:r>
      <w:r>
        <w:rPr>
          <w:rFonts w:cs="David"/>
          <w:sz w:val="24"/>
          <w:rtl/>
        </w:rPr>
        <w:t>צע לתיק לפי התקציב.</w:t>
      </w:r>
    </w:p>
    <w:p w:rsidR="00000000" w:rsidRDefault="00EE5CFA">
      <w:pPr>
        <w:rPr>
          <w:rFonts w:cs="David"/>
          <w:sz w:val="24"/>
          <w:rtl/>
        </w:rPr>
      </w:pPr>
    </w:p>
    <w:p w:rsidR="00000000" w:rsidRDefault="00EE5CFA">
      <w:pPr>
        <w:rPr>
          <w:rFonts w:cs="David"/>
          <w:sz w:val="24"/>
          <w:rtl/>
        </w:rPr>
      </w:pPr>
      <w:r>
        <w:rPr>
          <w:rFonts w:cs="David"/>
          <w:sz w:val="24"/>
          <w:u w:val="single"/>
          <w:rtl/>
        </w:rPr>
        <w:t>רוני בר-און:</w:t>
      </w:r>
    </w:p>
    <w:p w:rsidR="00000000" w:rsidRDefault="00EE5CFA">
      <w:pPr>
        <w:rPr>
          <w:rFonts w:cs="David"/>
          <w:sz w:val="24"/>
          <w:rtl/>
        </w:rPr>
      </w:pPr>
    </w:p>
    <w:p w:rsidR="00000000" w:rsidRDefault="00EE5CFA">
      <w:pPr>
        <w:rPr>
          <w:rFonts w:cs="David"/>
          <w:sz w:val="24"/>
          <w:rtl/>
        </w:rPr>
      </w:pPr>
      <w:r>
        <w:rPr>
          <w:rFonts w:cs="David"/>
          <w:sz w:val="24"/>
          <w:rtl/>
        </w:rPr>
        <w:tab/>
        <w:t xml:space="preserve"> זה כולל מע"מ?</w:t>
      </w:r>
    </w:p>
    <w:p w:rsidR="00000000" w:rsidRDefault="00EE5CFA">
      <w:pPr>
        <w:rPr>
          <w:rFonts w:cs="David"/>
          <w:sz w:val="24"/>
          <w:rtl/>
        </w:rPr>
      </w:pPr>
    </w:p>
    <w:p w:rsidR="00000000" w:rsidRDefault="00EE5CFA">
      <w:pPr>
        <w:rPr>
          <w:rFonts w:cs="David"/>
          <w:sz w:val="24"/>
          <w:rtl/>
        </w:rPr>
      </w:pPr>
      <w:r>
        <w:rPr>
          <w:rFonts w:cs="David"/>
          <w:sz w:val="24"/>
          <w:u w:val="single"/>
          <w:rtl/>
        </w:rPr>
        <w:t>שחר ולנר:</w:t>
      </w:r>
    </w:p>
    <w:p w:rsidR="00000000" w:rsidRDefault="00EE5CFA">
      <w:pPr>
        <w:rPr>
          <w:rFonts w:cs="David"/>
          <w:sz w:val="24"/>
          <w:rtl/>
        </w:rPr>
      </w:pPr>
    </w:p>
    <w:p w:rsidR="00000000" w:rsidRDefault="00EE5CFA">
      <w:pPr>
        <w:rPr>
          <w:rFonts w:cs="David"/>
          <w:sz w:val="24"/>
          <w:rtl/>
        </w:rPr>
      </w:pPr>
      <w:r>
        <w:rPr>
          <w:rFonts w:cs="David"/>
          <w:sz w:val="24"/>
          <w:rtl/>
        </w:rPr>
        <w:tab/>
        <w:t>אני לא יודע, אני חושב שזה בתוספת מע"מ.</w:t>
      </w:r>
    </w:p>
    <w:p w:rsidR="00000000" w:rsidRDefault="00EE5CFA">
      <w:pPr>
        <w:rPr>
          <w:rFonts w:cs="David"/>
          <w:sz w:val="24"/>
          <w:rtl/>
        </w:rPr>
      </w:pPr>
    </w:p>
    <w:p w:rsidR="00000000" w:rsidRDefault="00EE5CFA">
      <w:pPr>
        <w:rPr>
          <w:rFonts w:cs="David"/>
          <w:sz w:val="24"/>
          <w:rtl/>
        </w:rPr>
      </w:pPr>
      <w:r>
        <w:rPr>
          <w:rFonts w:cs="David"/>
          <w:sz w:val="24"/>
          <w:rtl/>
        </w:rPr>
        <w:tab/>
        <w:t>האוצר בא היום ומבקש קיצוץ נוסף.  היום הוא עושה זאת יותר בחוכמה ואומר:  היום אני לא פוגע בנזקקים אלא בעורכי הדין.  נעזוב זאת בצד.</w:t>
      </w:r>
    </w:p>
    <w:p w:rsidR="00000000" w:rsidRDefault="00EE5CFA">
      <w:pPr>
        <w:rPr>
          <w:rFonts w:cs="David"/>
          <w:sz w:val="24"/>
          <w:rtl/>
        </w:rPr>
      </w:pPr>
    </w:p>
    <w:p w:rsidR="00000000" w:rsidRDefault="00EE5CFA">
      <w:pPr>
        <w:rPr>
          <w:rFonts w:cs="David"/>
          <w:sz w:val="24"/>
          <w:rtl/>
        </w:rPr>
      </w:pPr>
      <w:r>
        <w:rPr>
          <w:rFonts w:cs="David"/>
          <w:sz w:val="24"/>
          <w:rtl/>
        </w:rPr>
        <w:tab/>
        <w:t xml:space="preserve">אני עובר לתעריפים.  </w:t>
      </w:r>
      <w:r>
        <w:rPr>
          <w:rFonts w:cs="David"/>
          <w:sz w:val="24"/>
          <w:rtl/>
        </w:rPr>
        <w:t>יש פה כמה עורכי דין שבוודאי כתבו סיכומים בכתב.  מהניסיון שלי זה לוקח בין 10 ל-20 שעות כדי לעשות מה שצריך בצורה מקצועית.  בתעריפים הנוכחיים מקבלים 351 שקל לסיכומים בכתב ועכשיו רוצים להוריד את זה ל-316 שקלים.</w:t>
      </w:r>
      <w:r>
        <w:rPr>
          <w:rFonts w:cs="David"/>
          <w:sz w:val="24"/>
          <w:rtl/>
        </w:rPr>
        <w:tab/>
        <w:t>אסביר את הפרדוכס.  לא יכול להיות שלפי התעריפים עו</w:t>
      </w:r>
      <w:r>
        <w:rPr>
          <w:rFonts w:cs="David"/>
          <w:sz w:val="24"/>
          <w:rtl/>
        </w:rPr>
        <w:t xml:space="preserve">רכי דין מקבלים נניח 1,500 שקל לתיק, בעוד שלפי התחשיב שלי הוא מקבל 1,000 שקל לתיק.  </w:t>
      </w:r>
    </w:p>
    <w:p w:rsidR="00000000" w:rsidRDefault="00EE5CFA">
      <w:pPr>
        <w:rPr>
          <w:rFonts w:cs="David"/>
          <w:sz w:val="24"/>
          <w:rtl/>
        </w:rPr>
      </w:pPr>
    </w:p>
    <w:p w:rsidR="00000000" w:rsidRDefault="00EE5CFA">
      <w:pPr>
        <w:ind w:firstLine="567"/>
        <w:rPr>
          <w:rFonts w:cs="David"/>
          <w:sz w:val="24"/>
          <w:rtl/>
        </w:rPr>
      </w:pPr>
      <w:r>
        <w:rPr>
          <w:rFonts w:cs="David"/>
          <w:sz w:val="24"/>
          <w:rtl/>
        </w:rPr>
        <w:t xml:space="preserve">מה קרה?  יש עוד הצעה שמופיעה בתקנות:  שוטף פלוס 60, שוטף פלוס 90, שוטף פלוס 120.  משרד המשפטים רוצה לשנות את התקנה כך שבמקום שוטף פלוס 60 זה יהיה שוטף פלוס 90.  אני מחזיק </w:t>
      </w:r>
      <w:r>
        <w:rPr>
          <w:rFonts w:cs="David"/>
          <w:sz w:val="24"/>
          <w:rtl/>
        </w:rPr>
        <w:t>פה טבלה של עשרות עורכי דין שעובדים עם הסיוע המשפטי הממלכתי ששילמו להם לא שוטף פלוס 60 ולא פלוס 90 אלא שוטף פלוס 8 חודשים.  למה?  מאותה הסיבה שהתקציב של 35 מיליון שקל לא מספיק למה שצריך.</w:t>
      </w:r>
    </w:p>
    <w:p w:rsidR="00000000" w:rsidRDefault="00EE5CFA">
      <w:pPr>
        <w:ind w:firstLine="567"/>
        <w:rPr>
          <w:rFonts w:cs="David"/>
          <w:sz w:val="24"/>
          <w:rtl/>
        </w:rPr>
      </w:pPr>
    </w:p>
    <w:p w:rsidR="00000000" w:rsidRDefault="00EE5CFA">
      <w:pPr>
        <w:ind w:firstLine="567"/>
        <w:rPr>
          <w:rFonts w:cs="David"/>
          <w:sz w:val="24"/>
          <w:rtl/>
        </w:rPr>
      </w:pPr>
      <w:r>
        <w:rPr>
          <w:rFonts w:cs="David"/>
          <w:sz w:val="24"/>
          <w:rtl/>
        </w:rPr>
        <w:t>המדינה מחליטה שהיא מממשת את חוק הסיוע המשפטי הממלכתי בצורה של עלה תאנ</w:t>
      </w:r>
      <w:r>
        <w:rPr>
          <w:rFonts w:cs="David"/>
          <w:sz w:val="24"/>
          <w:rtl/>
        </w:rPr>
        <w:t>ה.  היא אמרה:  אני לא מוכנה שמישהו  מהילדים שלי ילך בלי נעליים, אז היא חילקה לכולם נעליים בלי סוליות.  אם כך המדינה רוצה לנהל את הדברים, מבחינתי שלא תעשה סיוע משפטי ממלכתי, שתעזוב אותו ולא תתכסה בעלה תאנה שלא נעים לי להגיד מה עומד מאחוריו.</w:t>
      </w:r>
    </w:p>
    <w:p w:rsidR="00000000" w:rsidRDefault="00EE5CFA">
      <w:pPr>
        <w:ind w:firstLine="567"/>
        <w:rPr>
          <w:rFonts w:cs="David"/>
          <w:sz w:val="24"/>
          <w:rtl/>
        </w:rPr>
      </w:pPr>
    </w:p>
    <w:p w:rsidR="00000000" w:rsidRDefault="00EE5CFA">
      <w:pPr>
        <w:rPr>
          <w:rFonts w:cs="David"/>
          <w:sz w:val="24"/>
          <w:rtl/>
        </w:rPr>
      </w:pPr>
      <w:r>
        <w:rPr>
          <w:rFonts w:cs="David"/>
          <w:sz w:val="24"/>
          <w:u w:val="single"/>
          <w:rtl/>
        </w:rPr>
        <w:t>היו"ר מיכאל אית</w:t>
      </w:r>
      <w:r>
        <w:rPr>
          <w:rFonts w:cs="David"/>
          <w:sz w:val="24"/>
          <w:u w:val="single"/>
          <w:rtl/>
        </w:rPr>
        <w:t>ן:</w:t>
      </w:r>
    </w:p>
    <w:p w:rsidR="00000000" w:rsidRDefault="00EE5CFA">
      <w:pPr>
        <w:rPr>
          <w:rFonts w:cs="David"/>
          <w:sz w:val="24"/>
          <w:rtl/>
        </w:rPr>
      </w:pPr>
    </w:p>
    <w:p w:rsidR="00000000" w:rsidRDefault="00EE5CFA">
      <w:pPr>
        <w:rPr>
          <w:rFonts w:cs="David"/>
          <w:sz w:val="24"/>
          <w:rtl/>
        </w:rPr>
      </w:pPr>
      <w:r>
        <w:rPr>
          <w:rFonts w:cs="David"/>
          <w:sz w:val="24"/>
          <w:rtl/>
        </w:rPr>
        <w:tab/>
        <w:t>אתה אישית עובד בסיוע המשפטי?</w:t>
      </w:r>
    </w:p>
    <w:p w:rsidR="00000000" w:rsidRDefault="00EE5CFA">
      <w:pPr>
        <w:rPr>
          <w:rFonts w:cs="David"/>
          <w:sz w:val="24"/>
          <w:rtl/>
        </w:rPr>
      </w:pPr>
    </w:p>
    <w:p w:rsidR="00000000" w:rsidRDefault="00EE5CFA">
      <w:pPr>
        <w:rPr>
          <w:rFonts w:cs="David"/>
          <w:sz w:val="24"/>
          <w:rtl/>
        </w:rPr>
      </w:pPr>
      <w:r>
        <w:rPr>
          <w:rFonts w:cs="David"/>
          <w:sz w:val="24"/>
          <w:u w:val="single"/>
          <w:rtl/>
        </w:rPr>
        <w:t>שחר ולנר:</w:t>
      </w:r>
    </w:p>
    <w:p w:rsidR="00000000" w:rsidRDefault="00EE5CFA">
      <w:pPr>
        <w:rPr>
          <w:rFonts w:cs="David"/>
          <w:sz w:val="24"/>
          <w:rtl/>
        </w:rPr>
      </w:pPr>
    </w:p>
    <w:p w:rsidR="00000000" w:rsidRDefault="00EE5CFA">
      <w:pPr>
        <w:rPr>
          <w:rFonts w:cs="David"/>
          <w:sz w:val="24"/>
          <w:rtl/>
        </w:rPr>
      </w:pPr>
      <w:r>
        <w:rPr>
          <w:rFonts w:cs="David"/>
          <w:sz w:val="24"/>
          <w:rtl/>
        </w:rPr>
        <w:tab/>
        <w:t>לא, אני עובד בהתנדבות.</w:t>
      </w:r>
    </w:p>
    <w:p w:rsidR="00000000" w:rsidRDefault="00EE5CFA">
      <w:pPr>
        <w:rPr>
          <w:rFonts w:cs="David"/>
          <w:sz w:val="24"/>
          <w:rtl/>
        </w:rPr>
      </w:pPr>
    </w:p>
    <w:p w:rsidR="00000000" w:rsidRDefault="00EE5CFA">
      <w:pPr>
        <w:rPr>
          <w:rFonts w:cs="David"/>
          <w:sz w:val="24"/>
          <w:rtl/>
        </w:rPr>
      </w:pPr>
      <w:r>
        <w:rPr>
          <w:rFonts w:cs="David"/>
          <w:sz w:val="24"/>
          <w:u w:val="single"/>
          <w:rtl/>
        </w:rPr>
        <w:t>היו"ר מיכאל איתן:</w:t>
      </w:r>
    </w:p>
    <w:p w:rsidR="00000000" w:rsidRDefault="00EE5CFA">
      <w:pPr>
        <w:rPr>
          <w:rFonts w:cs="David"/>
          <w:sz w:val="24"/>
          <w:rtl/>
        </w:rPr>
      </w:pPr>
    </w:p>
    <w:p w:rsidR="00000000" w:rsidRDefault="00EE5CFA">
      <w:pPr>
        <w:rPr>
          <w:rFonts w:cs="David"/>
          <w:sz w:val="24"/>
          <w:rtl/>
        </w:rPr>
      </w:pPr>
      <w:r>
        <w:rPr>
          <w:rFonts w:cs="David"/>
          <w:sz w:val="24"/>
          <w:rtl/>
        </w:rPr>
        <w:tab/>
        <w:t>נניח שהיית עובד בסיוע המשפטי.  עד היום עשית סיכומים בכתב ב-351 שקל ועכשיו אומרים לך שצריכים להוריד ל-315 שקל.  מצפונית, האם היית אומר:  אין לי ברירה, אני מוריד את הס</w:t>
      </w:r>
      <w:r>
        <w:rPr>
          <w:rFonts w:cs="David"/>
          <w:sz w:val="24"/>
          <w:rtl/>
        </w:rPr>
        <w:t>כום ל-315 שקל ובלבד שיהיה סיוע משפטי לכל אלה שנתתי אותו עד היום;  או אני לא זז ואני רוצה שיישארו כאלה שיהיו בכלל בלי סיוע?  מה היית עושה ברמה האישית?</w:t>
      </w:r>
    </w:p>
    <w:p w:rsidR="00000000" w:rsidRDefault="00EE5CFA">
      <w:pPr>
        <w:rPr>
          <w:rFonts w:cs="David"/>
          <w:sz w:val="24"/>
          <w:rtl/>
        </w:rPr>
      </w:pPr>
    </w:p>
    <w:p w:rsidR="00000000" w:rsidRDefault="00EE5CFA">
      <w:pPr>
        <w:rPr>
          <w:rFonts w:cs="David"/>
          <w:sz w:val="24"/>
          <w:rtl/>
        </w:rPr>
      </w:pPr>
      <w:r>
        <w:rPr>
          <w:rFonts w:cs="David"/>
          <w:sz w:val="24"/>
          <w:u w:val="single"/>
          <w:rtl/>
        </w:rPr>
        <w:t>שחר ולנר:</w:t>
      </w:r>
    </w:p>
    <w:p w:rsidR="00000000" w:rsidRDefault="00EE5CFA">
      <w:pPr>
        <w:rPr>
          <w:rFonts w:cs="David"/>
          <w:sz w:val="24"/>
          <w:rtl/>
        </w:rPr>
      </w:pPr>
      <w:r>
        <w:rPr>
          <w:rFonts w:cs="David"/>
          <w:sz w:val="24"/>
          <w:rtl/>
        </w:rPr>
        <w:tab/>
      </w:r>
    </w:p>
    <w:p w:rsidR="00000000" w:rsidRDefault="00EE5CFA">
      <w:pPr>
        <w:rPr>
          <w:rFonts w:cs="David"/>
          <w:sz w:val="24"/>
          <w:rtl/>
        </w:rPr>
      </w:pPr>
      <w:r>
        <w:rPr>
          <w:rFonts w:cs="David"/>
          <w:sz w:val="24"/>
          <w:rtl/>
        </w:rPr>
        <w:tab/>
        <w:t>אישית אני גם לא גובה 351 שקל, אבל לא עלי מדברים.</w:t>
      </w:r>
    </w:p>
    <w:p w:rsidR="00000000" w:rsidRDefault="00EE5CFA">
      <w:pPr>
        <w:rPr>
          <w:rFonts w:cs="David"/>
          <w:sz w:val="24"/>
          <w:rtl/>
        </w:rPr>
      </w:pPr>
    </w:p>
    <w:p w:rsidR="00000000" w:rsidRDefault="00EE5CFA">
      <w:pPr>
        <w:rPr>
          <w:rFonts w:cs="David"/>
          <w:sz w:val="24"/>
          <w:rtl/>
        </w:rPr>
      </w:pPr>
      <w:r>
        <w:rPr>
          <w:rFonts w:cs="David"/>
          <w:sz w:val="24"/>
          <w:u w:val="single"/>
          <w:rtl/>
        </w:rPr>
        <w:t>היו"ר מיכאל איתן:</w:t>
      </w:r>
    </w:p>
    <w:p w:rsidR="00000000" w:rsidRDefault="00EE5CFA">
      <w:pPr>
        <w:rPr>
          <w:rFonts w:cs="David"/>
          <w:sz w:val="24"/>
          <w:rtl/>
        </w:rPr>
      </w:pPr>
    </w:p>
    <w:p w:rsidR="00000000" w:rsidRDefault="00EE5CFA">
      <w:pPr>
        <w:rPr>
          <w:rFonts w:cs="David"/>
          <w:sz w:val="24"/>
          <w:rtl/>
        </w:rPr>
      </w:pPr>
      <w:r>
        <w:rPr>
          <w:rFonts w:cs="David"/>
          <w:sz w:val="24"/>
          <w:rtl/>
        </w:rPr>
        <w:tab/>
        <w:t>אתה עושה את זה מתוך רצ</w:t>
      </w:r>
      <w:r>
        <w:rPr>
          <w:rFonts w:cs="David"/>
          <w:sz w:val="24"/>
          <w:rtl/>
        </w:rPr>
        <w:t>ון לעשות משימה סוציאלית ומוסרית וכו'.</w:t>
      </w:r>
    </w:p>
    <w:p w:rsidR="00000000" w:rsidRDefault="00EE5CFA">
      <w:pPr>
        <w:rPr>
          <w:rFonts w:cs="David"/>
          <w:sz w:val="24"/>
          <w:rtl/>
        </w:rPr>
      </w:pPr>
    </w:p>
    <w:p w:rsidR="00000000" w:rsidRDefault="00EE5CFA">
      <w:pPr>
        <w:rPr>
          <w:rFonts w:cs="David"/>
          <w:sz w:val="24"/>
          <w:rtl/>
        </w:rPr>
      </w:pPr>
      <w:r>
        <w:rPr>
          <w:rFonts w:cs="David"/>
          <w:sz w:val="24"/>
          <w:u w:val="single"/>
          <w:rtl/>
        </w:rPr>
        <w:t>שחר ולנר:</w:t>
      </w:r>
    </w:p>
    <w:p w:rsidR="00000000" w:rsidRDefault="00EE5CFA">
      <w:pPr>
        <w:rPr>
          <w:rFonts w:cs="David"/>
          <w:sz w:val="24"/>
          <w:rtl/>
        </w:rPr>
      </w:pPr>
    </w:p>
    <w:p w:rsidR="00000000" w:rsidRDefault="00EE5CFA">
      <w:pPr>
        <w:rPr>
          <w:rFonts w:cs="David"/>
          <w:sz w:val="24"/>
          <w:rtl/>
        </w:rPr>
      </w:pPr>
      <w:r>
        <w:rPr>
          <w:rFonts w:cs="David"/>
          <w:sz w:val="24"/>
          <w:rtl/>
        </w:rPr>
        <w:tab/>
        <w:t>אני לא רוצה לתת שירות עני לעניים.</w:t>
      </w:r>
    </w:p>
    <w:p w:rsidR="00000000" w:rsidRDefault="00EE5CFA">
      <w:pPr>
        <w:rPr>
          <w:rFonts w:cs="David"/>
          <w:sz w:val="24"/>
          <w:rtl/>
        </w:rPr>
      </w:pPr>
    </w:p>
    <w:p w:rsidR="00000000" w:rsidRDefault="00EE5CFA">
      <w:pPr>
        <w:rPr>
          <w:rFonts w:cs="David"/>
          <w:sz w:val="24"/>
          <w:rtl/>
        </w:rPr>
      </w:pPr>
      <w:r>
        <w:rPr>
          <w:rFonts w:cs="David"/>
          <w:sz w:val="24"/>
          <w:u w:val="single"/>
          <w:rtl/>
        </w:rPr>
        <w:t>היו"ר מיכאל איתן:</w:t>
      </w:r>
    </w:p>
    <w:p w:rsidR="00000000" w:rsidRDefault="00EE5CFA">
      <w:pPr>
        <w:rPr>
          <w:rFonts w:cs="David"/>
          <w:sz w:val="24"/>
          <w:rtl/>
        </w:rPr>
      </w:pPr>
    </w:p>
    <w:p w:rsidR="00000000" w:rsidRDefault="00EE5CFA">
      <w:pPr>
        <w:rPr>
          <w:rFonts w:cs="David"/>
          <w:sz w:val="24"/>
          <w:rtl/>
        </w:rPr>
      </w:pPr>
      <w:r>
        <w:rPr>
          <w:rFonts w:cs="David"/>
          <w:sz w:val="24"/>
          <w:rtl/>
        </w:rPr>
        <w:tab/>
        <w:t>אותו אדם יתן את אותו השירות, הוא יקבל פחות על-מנת שאפשר יהיה להמשיך את השירות הזה.</w:t>
      </w:r>
    </w:p>
    <w:p w:rsidR="00000000" w:rsidRDefault="00EE5CFA">
      <w:pPr>
        <w:rPr>
          <w:rFonts w:cs="David"/>
          <w:sz w:val="24"/>
          <w:rtl/>
        </w:rPr>
      </w:pPr>
    </w:p>
    <w:p w:rsidR="00000000" w:rsidRDefault="00EE5CFA">
      <w:pPr>
        <w:rPr>
          <w:rFonts w:cs="David"/>
          <w:sz w:val="24"/>
          <w:rtl/>
        </w:rPr>
      </w:pPr>
      <w:r>
        <w:rPr>
          <w:rFonts w:cs="David"/>
          <w:sz w:val="24"/>
          <w:u w:val="single"/>
          <w:rtl/>
        </w:rPr>
        <w:br w:type="page"/>
        <w:t>רוני בר-און:</w:t>
      </w:r>
    </w:p>
    <w:p w:rsidR="00000000" w:rsidRDefault="00EE5CFA">
      <w:pPr>
        <w:rPr>
          <w:rFonts w:cs="David"/>
          <w:sz w:val="24"/>
          <w:rtl/>
        </w:rPr>
      </w:pPr>
    </w:p>
    <w:p w:rsidR="00000000" w:rsidRDefault="00EE5CFA">
      <w:pPr>
        <w:rPr>
          <w:rFonts w:cs="David"/>
          <w:sz w:val="24"/>
          <w:rtl/>
        </w:rPr>
      </w:pPr>
      <w:r>
        <w:rPr>
          <w:rFonts w:cs="David"/>
          <w:sz w:val="24"/>
          <w:rtl/>
        </w:rPr>
        <w:tab/>
        <w:t xml:space="preserve"> כמו עם הסוס שכל הזמן האכילו אותו פחות, פחות ופחות</w:t>
      </w:r>
      <w:r>
        <w:rPr>
          <w:rFonts w:cs="David"/>
          <w:sz w:val="24"/>
          <w:rtl/>
        </w:rPr>
        <w:t xml:space="preserve"> עד שהוא מת.</w:t>
      </w:r>
    </w:p>
    <w:p w:rsidR="00000000" w:rsidRDefault="00EE5CFA">
      <w:pPr>
        <w:rPr>
          <w:rFonts w:cs="David"/>
          <w:sz w:val="24"/>
          <w:rtl/>
        </w:rPr>
      </w:pPr>
    </w:p>
    <w:p w:rsidR="00000000" w:rsidRDefault="00EE5CFA">
      <w:pPr>
        <w:rPr>
          <w:rFonts w:cs="David"/>
          <w:sz w:val="24"/>
          <w:rtl/>
        </w:rPr>
      </w:pPr>
      <w:r>
        <w:rPr>
          <w:rFonts w:cs="David"/>
          <w:sz w:val="24"/>
          <w:u w:val="single"/>
          <w:rtl/>
        </w:rPr>
        <w:t>שחר ולנר:</w:t>
      </w:r>
    </w:p>
    <w:p w:rsidR="00000000" w:rsidRDefault="00EE5CFA">
      <w:pPr>
        <w:rPr>
          <w:rFonts w:cs="David"/>
          <w:sz w:val="24"/>
          <w:rtl/>
        </w:rPr>
      </w:pPr>
    </w:p>
    <w:p w:rsidR="00000000" w:rsidRDefault="00EE5CFA">
      <w:pPr>
        <w:rPr>
          <w:rFonts w:cs="David"/>
          <w:sz w:val="24"/>
          <w:rtl/>
        </w:rPr>
      </w:pPr>
      <w:r>
        <w:rPr>
          <w:rFonts w:cs="David"/>
          <w:sz w:val="24"/>
          <w:rtl/>
        </w:rPr>
        <w:tab/>
        <w:t>אני מדבר על המאקרו.  יש דוגמאות בודדות מתוך הכמויות שאני מחזיק במשרד.  בעקבות זה שהאוצר, או משרד המשפטים – כל אחד מפיל את זה על השני – לא העבירו את התעריפים של שכר הטרחה שכן הגיעו בשוטף פלוס 60, אלא שהעבירו אותו בשוטף פלוס 8 חודשי</w:t>
      </w:r>
      <w:r>
        <w:rPr>
          <w:rFonts w:cs="David"/>
          <w:sz w:val="24"/>
          <w:rtl/>
        </w:rPr>
        <w:t>ם, המשרד של עורך הדין נסגר כי כל אזרח או כל עורך דין לא יכול לדחות לא שכר טרחה, לא ארנונה ולא מים ובטח לא תשלומי מסים ומע"מ, רק המדינה יכולה לדחות תשלומים לספקים.</w:t>
      </w:r>
    </w:p>
    <w:p w:rsidR="00000000" w:rsidRDefault="00EE5CFA">
      <w:pPr>
        <w:rPr>
          <w:rFonts w:cs="David"/>
          <w:sz w:val="24"/>
          <w:rtl/>
        </w:rPr>
      </w:pPr>
    </w:p>
    <w:p w:rsidR="00000000" w:rsidRDefault="00EE5CFA">
      <w:pPr>
        <w:rPr>
          <w:rFonts w:cs="David"/>
          <w:sz w:val="24"/>
          <w:rtl/>
        </w:rPr>
      </w:pPr>
      <w:r>
        <w:rPr>
          <w:rFonts w:cs="David"/>
          <w:sz w:val="24"/>
          <w:u w:val="single"/>
          <w:rtl/>
        </w:rPr>
        <w:t>היו"ר מיכאל איתן:</w:t>
      </w:r>
    </w:p>
    <w:p w:rsidR="00000000" w:rsidRDefault="00EE5CFA">
      <w:pPr>
        <w:rPr>
          <w:rFonts w:cs="David"/>
          <w:sz w:val="24"/>
          <w:rtl/>
        </w:rPr>
      </w:pPr>
    </w:p>
    <w:p w:rsidR="00000000" w:rsidRDefault="00EE5CFA">
      <w:pPr>
        <w:rPr>
          <w:rFonts w:cs="David"/>
          <w:sz w:val="24"/>
          <w:rtl/>
        </w:rPr>
      </w:pPr>
      <w:r>
        <w:rPr>
          <w:rFonts w:cs="David"/>
          <w:sz w:val="24"/>
          <w:rtl/>
        </w:rPr>
        <w:tab/>
        <w:t xml:space="preserve"> הנקודה עלתה.  היא תעלה לדיון ונתבע תשובות על הבעיה של העיכובים בשכר הטר</w:t>
      </w:r>
      <w:r>
        <w:rPr>
          <w:rFonts w:cs="David"/>
          <w:sz w:val="24"/>
          <w:rtl/>
        </w:rPr>
        <w:t>חה.  אני ער לזה עוד מהכנסת הקודמת.</w:t>
      </w:r>
    </w:p>
    <w:p w:rsidR="00000000" w:rsidRDefault="00EE5CFA">
      <w:pPr>
        <w:rPr>
          <w:rFonts w:cs="David"/>
          <w:sz w:val="24"/>
          <w:rtl/>
        </w:rPr>
      </w:pPr>
    </w:p>
    <w:p w:rsidR="00000000" w:rsidRDefault="00EE5CFA">
      <w:pPr>
        <w:rPr>
          <w:rFonts w:cs="David"/>
          <w:sz w:val="24"/>
          <w:rtl/>
        </w:rPr>
      </w:pPr>
      <w:r>
        <w:rPr>
          <w:rFonts w:cs="David"/>
          <w:sz w:val="24"/>
          <w:u w:val="single"/>
          <w:rtl/>
        </w:rPr>
        <w:t>שחר ולנר:</w:t>
      </w:r>
    </w:p>
    <w:p w:rsidR="00000000" w:rsidRDefault="00EE5CFA">
      <w:pPr>
        <w:rPr>
          <w:rFonts w:cs="David"/>
          <w:sz w:val="24"/>
          <w:rtl/>
        </w:rPr>
      </w:pPr>
    </w:p>
    <w:p w:rsidR="00000000" w:rsidRDefault="00EE5CFA">
      <w:pPr>
        <w:rPr>
          <w:rFonts w:cs="David"/>
          <w:sz w:val="24"/>
          <w:rtl/>
        </w:rPr>
      </w:pPr>
      <w:r>
        <w:rPr>
          <w:rFonts w:cs="David"/>
          <w:sz w:val="24"/>
          <w:rtl/>
        </w:rPr>
        <w:tab/>
        <w:t>זכות הגישה לבית-המשפט היא לא זכות יסוד במובן הרגיל של המלה, היא שייכת למסדר נורמות אחר בשיטת המשפט.  "ניתן לומר וכך אומר אני:  היא נעלה על זכות יסוד.  זכות הגישה לבית-המשפט הינה צינור החיים לבית-המשפט, התשתית</w:t>
      </w:r>
      <w:r>
        <w:rPr>
          <w:rFonts w:cs="David"/>
          <w:sz w:val="24"/>
          <w:rtl/>
        </w:rPr>
        <w:t xml:space="preserve"> לקיומם של הרשות השופטת ושל שלטון החוק."  זה ציטוט של השופט חשין.  </w:t>
      </w:r>
    </w:p>
    <w:p w:rsidR="00000000" w:rsidRDefault="00EE5CFA">
      <w:pPr>
        <w:rPr>
          <w:rFonts w:cs="David"/>
          <w:sz w:val="24"/>
          <w:rtl/>
        </w:rPr>
      </w:pPr>
    </w:p>
    <w:p w:rsidR="00000000" w:rsidRDefault="00EE5CFA">
      <w:pPr>
        <w:rPr>
          <w:rFonts w:cs="David"/>
          <w:sz w:val="24"/>
          <w:rtl/>
        </w:rPr>
      </w:pPr>
      <w:r>
        <w:rPr>
          <w:rFonts w:cs="David"/>
          <w:sz w:val="24"/>
          <w:rtl/>
        </w:rPr>
        <w:tab/>
        <w:t>אני אומר לכם שקיצוץ של 10%, קרי של 3.5 מיליון שקל מתוך 35 מיליון שקל, זה סכום שמשרד המשפטים היה צריך לקיים לגביו התייעצות כמו שביקשנו, קרי:  שיעביר לנו את תקציב המשרד, נראה אותו ונבחן אי</w:t>
      </w:r>
      <w:r>
        <w:rPr>
          <w:rFonts w:cs="David"/>
          <w:sz w:val="24"/>
          <w:rtl/>
        </w:rPr>
        <w:t xml:space="preserve">פה אפשר לקצץ ואיפה אי-אפשר לקצץ.  מתוך רכיב הקניות – שהוא 200 מיליון שקל – רק 17.5% הם שירותים משפטיים.  למה שלא יעשו קיצוץ של 20% בשאר, ולא יעשו קיצוץ ב-17.5% אלה?  כי משרד המשפטים לא רוצה להתייעץ עם לשכת עורכי הדין כמו שצריך?  אתם חברי הכנסת יש לכם זכות </w:t>
      </w:r>
      <w:r>
        <w:rPr>
          <w:rFonts w:cs="David"/>
          <w:sz w:val="24"/>
          <w:rtl/>
        </w:rPr>
        <w:t>לדרוש את הנתונים, בואו נפתח את תקציב משרד המשפטים ואני מבטיח לכם שקיצוץ של 3.5 מיליון שקל זה גורנישט מיט גורנישט. זה פשוט נפל בין הכסאות במהלך הענין התקציבי.</w:t>
      </w:r>
    </w:p>
    <w:p w:rsidR="00000000" w:rsidRDefault="00EE5CFA">
      <w:pPr>
        <w:rPr>
          <w:rFonts w:cs="David"/>
          <w:sz w:val="24"/>
          <w:rtl/>
        </w:rPr>
      </w:pPr>
    </w:p>
    <w:p w:rsidR="00000000" w:rsidRDefault="00EE5CFA">
      <w:pPr>
        <w:rPr>
          <w:rFonts w:cs="David"/>
          <w:sz w:val="24"/>
          <w:rtl/>
        </w:rPr>
      </w:pPr>
      <w:r>
        <w:rPr>
          <w:rFonts w:cs="David"/>
          <w:sz w:val="24"/>
          <w:u w:val="single"/>
          <w:rtl/>
        </w:rPr>
        <w:t>היו"ר מיכאל איתן:</w:t>
      </w:r>
    </w:p>
    <w:p w:rsidR="00000000" w:rsidRDefault="00EE5CFA">
      <w:pPr>
        <w:rPr>
          <w:rFonts w:cs="David"/>
          <w:sz w:val="24"/>
          <w:rtl/>
        </w:rPr>
      </w:pPr>
    </w:p>
    <w:p w:rsidR="00000000" w:rsidRDefault="00EE5CFA">
      <w:pPr>
        <w:rPr>
          <w:rFonts w:cs="David"/>
          <w:sz w:val="24"/>
          <w:rtl/>
        </w:rPr>
      </w:pPr>
      <w:r>
        <w:rPr>
          <w:rFonts w:cs="David"/>
          <w:sz w:val="24"/>
          <w:rtl/>
        </w:rPr>
        <w:tab/>
        <w:t>ביחד עם הסניגוריה הציבורית זה כבר 12 מיליון שקל.  זה יעלה ל-5 מיליון, וזה יעל</w:t>
      </w:r>
      <w:r>
        <w:rPr>
          <w:rFonts w:cs="David"/>
          <w:sz w:val="24"/>
          <w:rtl/>
        </w:rPr>
        <w:t>ה ל-7 מיליון.</w:t>
      </w:r>
    </w:p>
    <w:p w:rsidR="00000000" w:rsidRDefault="00EE5CFA">
      <w:pPr>
        <w:rPr>
          <w:rFonts w:cs="David"/>
          <w:sz w:val="24"/>
          <w:rtl/>
        </w:rPr>
      </w:pPr>
    </w:p>
    <w:p w:rsidR="00000000" w:rsidRDefault="00EE5CFA">
      <w:pPr>
        <w:rPr>
          <w:rFonts w:cs="David"/>
          <w:sz w:val="24"/>
          <w:rtl/>
        </w:rPr>
      </w:pPr>
      <w:r>
        <w:rPr>
          <w:rFonts w:cs="David"/>
          <w:sz w:val="24"/>
          <w:u w:val="single"/>
          <w:rtl/>
        </w:rPr>
        <w:t>שחר ולנר:</w:t>
      </w:r>
    </w:p>
    <w:p w:rsidR="00000000" w:rsidRDefault="00EE5CFA">
      <w:pPr>
        <w:rPr>
          <w:rFonts w:cs="David"/>
          <w:sz w:val="24"/>
          <w:rtl/>
        </w:rPr>
      </w:pPr>
    </w:p>
    <w:p w:rsidR="00000000" w:rsidRDefault="00EE5CFA">
      <w:pPr>
        <w:rPr>
          <w:rFonts w:cs="David"/>
          <w:sz w:val="24"/>
          <w:rtl/>
        </w:rPr>
      </w:pPr>
      <w:r>
        <w:rPr>
          <w:rFonts w:cs="David"/>
          <w:sz w:val="24"/>
          <w:rtl/>
        </w:rPr>
        <w:tab/>
        <w:t>אני מדבר רק על הסיוע המשפטי והקיצוץ הוא 3.5 מיליון מ-35 מיליון שקל.</w:t>
      </w:r>
    </w:p>
    <w:p w:rsidR="00000000" w:rsidRDefault="00EE5CFA">
      <w:pPr>
        <w:rPr>
          <w:rFonts w:cs="David"/>
          <w:sz w:val="24"/>
          <w:rtl/>
        </w:rPr>
      </w:pPr>
    </w:p>
    <w:p w:rsidR="00000000" w:rsidRDefault="00EE5CFA">
      <w:pPr>
        <w:rPr>
          <w:rFonts w:cs="David"/>
          <w:sz w:val="24"/>
          <w:rtl/>
        </w:rPr>
      </w:pPr>
      <w:r>
        <w:rPr>
          <w:rFonts w:cs="David"/>
          <w:sz w:val="24"/>
          <w:u w:val="single"/>
          <w:rtl/>
        </w:rPr>
        <w:t>קובי הבר:</w:t>
      </w:r>
    </w:p>
    <w:p w:rsidR="00000000" w:rsidRDefault="00EE5CFA">
      <w:pPr>
        <w:rPr>
          <w:rFonts w:cs="David"/>
          <w:sz w:val="24"/>
          <w:rtl/>
        </w:rPr>
      </w:pPr>
    </w:p>
    <w:p w:rsidR="00000000" w:rsidRDefault="00EE5CFA">
      <w:pPr>
        <w:rPr>
          <w:rFonts w:cs="David"/>
          <w:sz w:val="24"/>
          <w:rtl/>
        </w:rPr>
      </w:pPr>
      <w:r>
        <w:rPr>
          <w:rFonts w:cs="David"/>
          <w:sz w:val="24"/>
          <w:rtl/>
        </w:rPr>
        <w:tab/>
        <w:t>אתה טועה.  נכון שתקציב הסיוע המשפטי תוכנן להיקף של כ-30 מיליון שקל אבל לפי האומדנים הגידול שיהיה בתיקים עד סוף השנה יהיה מעל 50 מיליון שקל.</w:t>
      </w:r>
    </w:p>
    <w:p w:rsidR="00000000" w:rsidRDefault="00EE5CFA">
      <w:pPr>
        <w:rPr>
          <w:rFonts w:cs="David"/>
          <w:sz w:val="24"/>
          <w:rtl/>
        </w:rPr>
      </w:pPr>
    </w:p>
    <w:p w:rsidR="00000000" w:rsidRDefault="00EE5CFA">
      <w:pPr>
        <w:rPr>
          <w:rFonts w:cs="David"/>
          <w:sz w:val="24"/>
          <w:rtl/>
        </w:rPr>
      </w:pPr>
      <w:r>
        <w:rPr>
          <w:rFonts w:cs="David"/>
          <w:sz w:val="24"/>
          <w:u w:val="single"/>
          <w:rtl/>
        </w:rPr>
        <w:t>היו"ר מ</w:t>
      </w:r>
      <w:r>
        <w:rPr>
          <w:rFonts w:cs="David"/>
          <w:sz w:val="24"/>
          <w:u w:val="single"/>
          <w:rtl/>
        </w:rPr>
        <w:t>יכאל איתן:</w:t>
      </w:r>
    </w:p>
    <w:p w:rsidR="00000000" w:rsidRDefault="00EE5CFA">
      <w:pPr>
        <w:rPr>
          <w:rFonts w:cs="David"/>
          <w:sz w:val="24"/>
          <w:rtl/>
        </w:rPr>
      </w:pPr>
    </w:p>
    <w:p w:rsidR="00000000" w:rsidRDefault="00EE5CFA">
      <w:pPr>
        <w:pStyle w:val="aa"/>
        <w:rPr>
          <w:rFonts w:cs="David"/>
          <w:sz w:val="24"/>
          <w:rtl/>
        </w:rPr>
      </w:pPr>
      <w:r>
        <w:rPr>
          <w:rFonts w:cs="David"/>
          <w:sz w:val="24"/>
          <w:rtl/>
        </w:rPr>
        <w:tab/>
        <w:t xml:space="preserve"> לכן זה 5 מיליון שקל.</w:t>
      </w:r>
    </w:p>
    <w:p w:rsidR="00000000" w:rsidRDefault="00EE5CFA">
      <w:pPr>
        <w:pStyle w:val="aa"/>
        <w:rPr>
          <w:rFonts w:cs="David"/>
          <w:sz w:val="24"/>
          <w:rtl/>
        </w:rPr>
      </w:pPr>
    </w:p>
    <w:p w:rsidR="00000000" w:rsidRDefault="00EE5CFA">
      <w:pPr>
        <w:pStyle w:val="aa"/>
        <w:rPr>
          <w:rFonts w:cs="David"/>
          <w:sz w:val="24"/>
          <w:rtl/>
        </w:rPr>
      </w:pPr>
      <w:r>
        <w:rPr>
          <w:rFonts w:cs="David"/>
          <w:sz w:val="24"/>
          <w:u w:val="single"/>
          <w:rtl/>
        </w:rPr>
        <w:t>שחר ולנר:</w:t>
      </w:r>
    </w:p>
    <w:p w:rsidR="00000000" w:rsidRDefault="00EE5CFA">
      <w:pPr>
        <w:pStyle w:val="aa"/>
        <w:rPr>
          <w:rFonts w:cs="David"/>
          <w:sz w:val="24"/>
          <w:rtl/>
        </w:rPr>
      </w:pPr>
    </w:p>
    <w:p w:rsidR="00000000" w:rsidRDefault="00EE5CFA">
      <w:pPr>
        <w:pStyle w:val="aa"/>
        <w:rPr>
          <w:rFonts w:cs="David"/>
          <w:sz w:val="24"/>
          <w:rtl/>
        </w:rPr>
      </w:pPr>
      <w:r>
        <w:rPr>
          <w:rFonts w:cs="David"/>
          <w:sz w:val="24"/>
          <w:rtl/>
        </w:rPr>
        <w:tab/>
        <w:t>אז תגיד עכשיו שאתה לא יכול לתת סיוע.</w:t>
      </w:r>
    </w:p>
    <w:p w:rsidR="00000000" w:rsidRDefault="00EE5CFA">
      <w:pPr>
        <w:pStyle w:val="aa"/>
        <w:rPr>
          <w:rFonts w:cs="David"/>
          <w:sz w:val="24"/>
          <w:rtl/>
        </w:rPr>
      </w:pPr>
    </w:p>
    <w:p w:rsidR="00000000" w:rsidRDefault="00EE5CFA">
      <w:pPr>
        <w:rPr>
          <w:rFonts w:cs="David"/>
          <w:sz w:val="24"/>
          <w:rtl/>
        </w:rPr>
      </w:pPr>
      <w:r>
        <w:rPr>
          <w:rFonts w:cs="David"/>
          <w:sz w:val="24"/>
          <w:u w:val="single"/>
          <w:rtl/>
        </w:rPr>
        <w:t>היו"ר מיכאל איתן:</w:t>
      </w:r>
    </w:p>
    <w:p w:rsidR="00000000" w:rsidRDefault="00EE5CFA">
      <w:pPr>
        <w:rPr>
          <w:rFonts w:cs="David"/>
          <w:sz w:val="24"/>
          <w:rtl/>
        </w:rPr>
      </w:pPr>
    </w:p>
    <w:p w:rsidR="00000000" w:rsidRDefault="00EE5CFA">
      <w:pPr>
        <w:pStyle w:val="aa"/>
        <w:rPr>
          <w:rFonts w:cs="David"/>
          <w:sz w:val="24"/>
          <w:rtl/>
        </w:rPr>
      </w:pPr>
      <w:r>
        <w:rPr>
          <w:rFonts w:cs="David"/>
          <w:sz w:val="24"/>
          <w:rtl/>
        </w:rPr>
        <w:tab/>
        <w:t>בבקשה, מר דרור ארד-איילון.</w:t>
      </w:r>
    </w:p>
    <w:p w:rsidR="00000000" w:rsidRDefault="00EE5CFA">
      <w:pPr>
        <w:pStyle w:val="aa"/>
        <w:rPr>
          <w:rFonts w:cs="David"/>
          <w:sz w:val="24"/>
          <w:rtl/>
        </w:rPr>
      </w:pPr>
    </w:p>
    <w:p w:rsidR="00000000" w:rsidRDefault="00EE5CFA">
      <w:pPr>
        <w:pStyle w:val="aa"/>
        <w:rPr>
          <w:rFonts w:cs="David"/>
          <w:sz w:val="24"/>
          <w:u w:val="single"/>
          <w:rtl/>
        </w:rPr>
      </w:pPr>
      <w:r>
        <w:rPr>
          <w:rFonts w:cs="David"/>
          <w:sz w:val="24"/>
          <w:u w:val="single"/>
          <w:rtl/>
        </w:rPr>
        <w:t>עו"ד דרור ארד-איילון:</w:t>
      </w:r>
    </w:p>
    <w:p w:rsidR="00000000" w:rsidRDefault="00EE5CFA">
      <w:pPr>
        <w:pStyle w:val="aa"/>
        <w:rPr>
          <w:rFonts w:cs="David"/>
          <w:sz w:val="24"/>
          <w:u w:val="single"/>
          <w:rtl/>
        </w:rPr>
      </w:pPr>
    </w:p>
    <w:p w:rsidR="00000000" w:rsidRDefault="00EE5CFA">
      <w:pPr>
        <w:pStyle w:val="aa"/>
        <w:rPr>
          <w:rFonts w:cs="David"/>
          <w:sz w:val="24"/>
          <w:rtl/>
        </w:rPr>
      </w:pPr>
      <w:r>
        <w:rPr>
          <w:rFonts w:cs="David"/>
          <w:sz w:val="24"/>
          <w:rtl/>
        </w:rPr>
        <w:tab/>
        <w:t>הסכנה הכי גדולה היא מה שנראה כמו ייצוג משפטי והוא לא ייצוג משפטי.  ייצוג משפטי הוא לא דבר שנעשה בש</w:t>
      </w:r>
      <w:r>
        <w:rPr>
          <w:rFonts w:cs="David"/>
          <w:sz w:val="24"/>
          <w:rtl/>
        </w:rPr>
        <w:t xml:space="preserve">ביל הלקוח, זו טעות.  זה לא רופא.  ייצוג משפטי זה אדם שלא עובד בעיקר מול הלקוח אלא בעיקר מול שופט.  פסיכולוגית השופט צריך לסמן </w:t>
      </w:r>
      <w:r>
        <w:rPr>
          <w:rFonts w:cs="David"/>
        </w:rPr>
        <w:t>V</w:t>
      </w:r>
      <w:r>
        <w:rPr>
          <w:rFonts w:cs="David"/>
          <w:sz w:val="24"/>
          <w:rtl/>
        </w:rPr>
        <w:t xml:space="preserve"> אם הוא מיוצג או לא.  אם אדם לא מיוצג יש לשופט עבודה רבה מאוד ותפישת העבודה שלו צריכה להשתנות.</w:t>
      </w:r>
    </w:p>
    <w:p w:rsidR="00000000" w:rsidRDefault="00EE5CFA">
      <w:pPr>
        <w:pStyle w:val="aa"/>
        <w:ind w:firstLine="567"/>
        <w:rPr>
          <w:rFonts w:cs="David"/>
          <w:sz w:val="24"/>
          <w:rtl/>
        </w:rPr>
      </w:pPr>
    </w:p>
    <w:p w:rsidR="00000000" w:rsidRDefault="00EE5CFA">
      <w:pPr>
        <w:pStyle w:val="aa"/>
        <w:rPr>
          <w:rFonts w:cs="David"/>
          <w:sz w:val="24"/>
          <w:rtl/>
        </w:rPr>
      </w:pPr>
      <w:r>
        <w:rPr>
          <w:rFonts w:cs="David"/>
          <w:sz w:val="24"/>
          <w:u w:val="single"/>
          <w:rtl/>
        </w:rPr>
        <w:t>עו"ד אהרון אברמוביץ:</w:t>
      </w:r>
    </w:p>
    <w:p w:rsidR="00000000" w:rsidRDefault="00EE5CFA">
      <w:pPr>
        <w:pStyle w:val="aa"/>
        <w:rPr>
          <w:rFonts w:cs="David"/>
          <w:sz w:val="24"/>
          <w:rtl/>
        </w:rPr>
      </w:pPr>
    </w:p>
    <w:p w:rsidR="00000000" w:rsidRDefault="00EE5CFA">
      <w:pPr>
        <w:pStyle w:val="aa"/>
        <w:rPr>
          <w:rFonts w:cs="David"/>
          <w:sz w:val="24"/>
          <w:rtl/>
        </w:rPr>
      </w:pPr>
      <w:r>
        <w:rPr>
          <w:rFonts w:cs="David"/>
          <w:sz w:val="24"/>
          <w:rtl/>
        </w:rPr>
        <w:tab/>
        <w:t>לדעתך, היי</w:t>
      </w:r>
      <w:r>
        <w:rPr>
          <w:rFonts w:cs="David"/>
          <w:sz w:val="24"/>
          <w:rtl/>
        </w:rPr>
        <w:t>צוג היום לא טוב?</w:t>
      </w:r>
    </w:p>
    <w:p w:rsidR="00000000" w:rsidRDefault="00EE5CFA">
      <w:pPr>
        <w:pStyle w:val="aa"/>
        <w:rPr>
          <w:rFonts w:cs="David"/>
          <w:sz w:val="24"/>
          <w:rtl/>
        </w:rPr>
      </w:pPr>
    </w:p>
    <w:p w:rsidR="00000000" w:rsidRDefault="00EE5CFA">
      <w:pPr>
        <w:pStyle w:val="aa"/>
        <w:rPr>
          <w:rFonts w:cs="David"/>
          <w:sz w:val="24"/>
          <w:u w:val="single"/>
          <w:rtl/>
        </w:rPr>
      </w:pPr>
      <w:r>
        <w:rPr>
          <w:rFonts w:cs="David"/>
          <w:sz w:val="24"/>
          <w:u w:val="single"/>
          <w:rtl/>
        </w:rPr>
        <w:t>עו"ד דרור ארד-איילון:</w:t>
      </w:r>
    </w:p>
    <w:p w:rsidR="00000000" w:rsidRDefault="00EE5CFA">
      <w:pPr>
        <w:pStyle w:val="aa"/>
        <w:rPr>
          <w:rFonts w:cs="David"/>
          <w:sz w:val="24"/>
          <w:rtl/>
        </w:rPr>
      </w:pPr>
    </w:p>
    <w:p w:rsidR="00000000" w:rsidRDefault="00EE5CFA">
      <w:pPr>
        <w:pStyle w:val="aa"/>
        <w:rPr>
          <w:rFonts w:cs="David"/>
          <w:sz w:val="24"/>
          <w:rtl/>
        </w:rPr>
      </w:pPr>
      <w:r>
        <w:rPr>
          <w:rFonts w:cs="David"/>
          <w:sz w:val="24"/>
          <w:rtl/>
        </w:rPr>
        <w:tab/>
        <w:t>לדעתי הייצוג בירידה וזה יתדרדר.</w:t>
      </w:r>
    </w:p>
    <w:p w:rsidR="00000000" w:rsidRDefault="00EE5CFA">
      <w:pPr>
        <w:pStyle w:val="aa"/>
        <w:rPr>
          <w:rFonts w:cs="David"/>
          <w:sz w:val="24"/>
          <w:rtl/>
        </w:rPr>
      </w:pPr>
    </w:p>
    <w:p w:rsidR="00000000" w:rsidRDefault="00EE5CFA">
      <w:pPr>
        <w:pStyle w:val="aa"/>
        <w:rPr>
          <w:rFonts w:cs="David"/>
          <w:sz w:val="24"/>
          <w:rtl/>
        </w:rPr>
      </w:pPr>
      <w:r>
        <w:rPr>
          <w:rFonts w:cs="David"/>
          <w:sz w:val="24"/>
          <w:u w:val="single"/>
          <w:rtl/>
        </w:rPr>
        <w:t>עו"ד אהרון אברמוביץ:</w:t>
      </w:r>
    </w:p>
    <w:p w:rsidR="00000000" w:rsidRDefault="00EE5CFA">
      <w:pPr>
        <w:pStyle w:val="aa"/>
        <w:rPr>
          <w:rFonts w:cs="David"/>
          <w:sz w:val="24"/>
          <w:rtl/>
        </w:rPr>
      </w:pPr>
    </w:p>
    <w:p w:rsidR="00000000" w:rsidRDefault="00EE5CFA">
      <w:pPr>
        <w:pStyle w:val="aa"/>
        <w:rPr>
          <w:rFonts w:cs="David"/>
          <w:sz w:val="24"/>
          <w:rtl/>
        </w:rPr>
      </w:pPr>
      <w:r>
        <w:rPr>
          <w:rFonts w:cs="David"/>
          <w:sz w:val="24"/>
          <w:rtl/>
        </w:rPr>
        <w:tab/>
        <w:t>אנחנו חושבים שהייצוג הוא ברמה טובה.  יש פה סניגור שעובד עבורנו, הוא נותן היום שירות רע?  אני חושב שהוא נותן לנו שירות טוב.</w:t>
      </w:r>
    </w:p>
    <w:p w:rsidR="00000000" w:rsidRDefault="00EE5CFA">
      <w:pPr>
        <w:pStyle w:val="aa"/>
        <w:rPr>
          <w:rFonts w:cs="David"/>
          <w:sz w:val="24"/>
          <w:rtl/>
        </w:rPr>
      </w:pPr>
    </w:p>
    <w:p w:rsidR="00000000" w:rsidRDefault="00EE5CFA">
      <w:pPr>
        <w:pStyle w:val="aa"/>
        <w:rPr>
          <w:rFonts w:cs="David"/>
          <w:sz w:val="24"/>
          <w:u w:val="single"/>
          <w:rtl/>
        </w:rPr>
      </w:pPr>
      <w:r>
        <w:rPr>
          <w:rFonts w:cs="David"/>
          <w:sz w:val="24"/>
          <w:u w:val="single"/>
          <w:rtl/>
        </w:rPr>
        <w:t>עו"ד דרור ארד-איילון:</w:t>
      </w:r>
    </w:p>
    <w:p w:rsidR="00000000" w:rsidRDefault="00EE5CFA">
      <w:pPr>
        <w:pStyle w:val="aa"/>
        <w:rPr>
          <w:rFonts w:cs="David"/>
          <w:sz w:val="24"/>
          <w:u w:val="single"/>
          <w:rtl/>
        </w:rPr>
      </w:pPr>
    </w:p>
    <w:p w:rsidR="00000000" w:rsidRDefault="00EE5CFA">
      <w:pPr>
        <w:pStyle w:val="aa"/>
        <w:rPr>
          <w:rFonts w:cs="David"/>
          <w:sz w:val="24"/>
          <w:rtl/>
        </w:rPr>
      </w:pPr>
      <w:r>
        <w:rPr>
          <w:rFonts w:cs="David"/>
          <w:sz w:val="24"/>
          <w:rtl/>
        </w:rPr>
        <w:tab/>
        <w:t xml:space="preserve">השאלה היא </w:t>
      </w:r>
      <w:r>
        <w:rPr>
          <w:rFonts w:cs="David"/>
          <w:sz w:val="24"/>
          <w:rtl/>
        </w:rPr>
        <w:t>כמה זמן גבי שחר יוכל להרשות לעצמו לייצג את הסניגוריה הציבורית.</w:t>
      </w:r>
    </w:p>
    <w:p w:rsidR="00000000" w:rsidRDefault="00EE5CFA">
      <w:pPr>
        <w:pStyle w:val="aa"/>
        <w:rPr>
          <w:rFonts w:cs="David"/>
          <w:sz w:val="24"/>
          <w:u w:val="single"/>
          <w:rtl/>
        </w:rPr>
      </w:pPr>
    </w:p>
    <w:p w:rsidR="00000000" w:rsidRDefault="00EE5CFA">
      <w:pPr>
        <w:pStyle w:val="aa"/>
        <w:rPr>
          <w:rFonts w:cs="David"/>
          <w:sz w:val="24"/>
          <w:rtl/>
        </w:rPr>
      </w:pPr>
      <w:r>
        <w:rPr>
          <w:rFonts w:cs="David"/>
          <w:sz w:val="24"/>
          <w:u w:val="single"/>
          <w:rtl/>
        </w:rPr>
        <w:t>עו"ד גבי שחר:</w:t>
      </w:r>
    </w:p>
    <w:p w:rsidR="00000000" w:rsidRDefault="00EE5CFA">
      <w:pPr>
        <w:pStyle w:val="aa"/>
        <w:rPr>
          <w:rFonts w:cs="David"/>
          <w:sz w:val="24"/>
          <w:rtl/>
        </w:rPr>
      </w:pPr>
    </w:p>
    <w:p w:rsidR="00000000" w:rsidRDefault="00EE5CFA">
      <w:pPr>
        <w:pStyle w:val="aa"/>
        <w:rPr>
          <w:rFonts w:cs="David"/>
          <w:sz w:val="24"/>
          <w:rtl/>
        </w:rPr>
      </w:pPr>
      <w:r>
        <w:rPr>
          <w:rFonts w:cs="David"/>
          <w:sz w:val="24"/>
          <w:rtl/>
        </w:rPr>
        <w:tab/>
        <w:t>אני מוכן להגיד שהיום קיבלתי התראה ממנהל הבנק.</w:t>
      </w:r>
    </w:p>
    <w:p w:rsidR="00000000" w:rsidRDefault="00EE5CFA">
      <w:pPr>
        <w:pStyle w:val="aa"/>
        <w:rPr>
          <w:rFonts w:cs="David"/>
          <w:sz w:val="24"/>
          <w:rtl/>
        </w:rPr>
      </w:pPr>
    </w:p>
    <w:p w:rsidR="00000000" w:rsidRDefault="00EE5CFA">
      <w:pPr>
        <w:pStyle w:val="aa"/>
        <w:rPr>
          <w:rFonts w:cs="David"/>
          <w:sz w:val="24"/>
          <w:u w:val="single"/>
          <w:rtl/>
        </w:rPr>
      </w:pPr>
      <w:r>
        <w:rPr>
          <w:rFonts w:cs="David"/>
          <w:sz w:val="24"/>
          <w:u w:val="single"/>
          <w:rtl/>
        </w:rPr>
        <w:t>עו"ד דרור ארד-איילון:</w:t>
      </w:r>
    </w:p>
    <w:p w:rsidR="00000000" w:rsidRDefault="00EE5CFA">
      <w:pPr>
        <w:pStyle w:val="aa"/>
        <w:rPr>
          <w:rFonts w:cs="David"/>
          <w:sz w:val="24"/>
          <w:rtl/>
        </w:rPr>
      </w:pPr>
    </w:p>
    <w:p w:rsidR="00000000" w:rsidRDefault="00EE5CFA">
      <w:pPr>
        <w:pStyle w:val="aa"/>
        <w:rPr>
          <w:rFonts w:cs="David"/>
          <w:sz w:val="24"/>
          <w:rtl/>
        </w:rPr>
      </w:pPr>
      <w:r>
        <w:rPr>
          <w:rFonts w:cs="David"/>
          <w:sz w:val="24"/>
          <w:rtl/>
        </w:rPr>
        <w:tab/>
        <w:t xml:space="preserve">זה לא </w:t>
      </w:r>
      <w:r>
        <w:rPr>
          <w:rFonts w:cs="David"/>
        </w:rPr>
        <w:t>FAIR</w:t>
      </w:r>
      <w:r>
        <w:rPr>
          <w:rFonts w:cs="David"/>
          <w:sz w:val="24"/>
          <w:rtl/>
        </w:rPr>
        <w:t xml:space="preserve"> לשאול כל אחד מאתנו מה עמדתו האישית.  אנחנו מייצגים עמדה חשובה ועושים זאת בנאמנות.</w:t>
      </w:r>
    </w:p>
    <w:p w:rsidR="00000000" w:rsidRDefault="00EE5CFA">
      <w:pPr>
        <w:pStyle w:val="aa"/>
        <w:rPr>
          <w:rFonts w:cs="David"/>
          <w:sz w:val="24"/>
          <w:rtl/>
        </w:rPr>
      </w:pPr>
    </w:p>
    <w:p w:rsidR="00000000" w:rsidRDefault="00EE5CFA">
      <w:pPr>
        <w:pStyle w:val="aa"/>
        <w:rPr>
          <w:rFonts w:cs="David"/>
          <w:sz w:val="24"/>
          <w:rtl/>
        </w:rPr>
      </w:pPr>
      <w:r>
        <w:rPr>
          <w:rFonts w:cs="David"/>
          <w:sz w:val="24"/>
          <w:rtl/>
        </w:rPr>
        <w:tab/>
        <w:t>אני רוצה ל</w:t>
      </w:r>
      <w:r>
        <w:rPr>
          <w:rFonts w:cs="David"/>
          <w:sz w:val="24"/>
          <w:rtl/>
        </w:rPr>
        <w:t>הגיד מה הסכנה.  כשאתה עומד מול שופט ואינך מיוצג, יש עול על השופט.  רוב השופטים עומדים בעול הזה והעבודה שלהם אז מסובכת יותר.  כשיש עורך דין העבודה של השופט קלה יותר.  אם עורך הדין לא מסוגל לתת באמת ייצוג, זה העיוות הגדול ביותר כי השופט לא זהיר כמו שהוא צריך</w:t>
      </w:r>
      <w:r>
        <w:rPr>
          <w:rFonts w:cs="David"/>
          <w:sz w:val="24"/>
          <w:rtl/>
        </w:rPr>
        <w:t xml:space="preserve"> להיות זהיר כשאדם לא מיוצג ואז הנאשם באמת לא מקבל ייצוג.  לא משנה אם זה משפט אזרחי או פלילי אבל בפלילים אדם יכול ללכת לכלא כשהוא לא צריך להיות שם.  זה מחריד את הלב.  יש אנשים חפים מפשע שהולכים לכלא ובישראל זה קורה במספרים גדולים.  כמחוקקים יש לכם משימה ערכ</w:t>
      </w:r>
      <w:r>
        <w:rPr>
          <w:rFonts w:cs="David"/>
          <w:sz w:val="24"/>
          <w:rtl/>
        </w:rPr>
        <w:t>ית ואתם צריכים לראות שבאיזון הזה אנחנו כחברה לא טועים בדבר הזה.</w:t>
      </w:r>
    </w:p>
    <w:p w:rsidR="00000000" w:rsidRDefault="00EE5CFA">
      <w:pPr>
        <w:pStyle w:val="aa"/>
        <w:rPr>
          <w:rFonts w:cs="David"/>
          <w:sz w:val="24"/>
          <w:rtl/>
        </w:rPr>
      </w:pPr>
    </w:p>
    <w:p w:rsidR="00000000" w:rsidRDefault="00EE5CFA">
      <w:pPr>
        <w:pStyle w:val="aa"/>
        <w:rPr>
          <w:rFonts w:cs="David"/>
          <w:sz w:val="24"/>
          <w:rtl/>
        </w:rPr>
      </w:pPr>
      <w:r>
        <w:rPr>
          <w:rFonts w:cs="David"/>
          <w:sz w:val="24"/>
          <w:rtl/>
        </w:rPr>
        <w:tab/>
        <w:t>אני לא רוצה לדבר על ההיסטוריה של הקיצוץ, אנחנו עכשיו מתחת לקו האדום.  מסניגוריה שנותנת שירות לעניים הסניגוריה הופכת לכזאת שנותני השירות שלה הם עניים.  אנחנו בוחרים את העניים שבעורכי הדין והח</w:t>
      </w:r>
      <w:r>
        <w:rPr>
          <w:rFonts w:cs="David"/>
          <w:sz w:val="24"/>
          <w:rtl/>
        </w:rPr>
        <w:t>לשים שבהם כמייצגים מטעם הסניגוריה, אלה שאין להם ברירה.  לפני הסניגוריה הציבורית השירות היה ברמה נמוכה.  הסניגוריה הציבורית הצליחה לרתום בתעריפים מתונים קבוצה איכותית מאוד של אנשים לתת את השירות הציבורי ובסכומים לא גבוהים, עכשיו, בתעריף החדש,  מגרשים אותם.</w:t>
      </w:r>
    </w:p>
    <w:p w:rsidR="00000000" w:rsidRDefault="00EE5CFA">
      <w:pPr>
        <w:pStyle w:val="aa"/>
        <w:rPr>
          <w:rFonts w:cs="David"/>
          <w:sz w:val="24"/>
          <w:rtl/>
        </w:rPr>
      </w:pPr>
    </w:p>
    <w:p w:rsidR="00000000" w:rsidRDefault="00EE5CFA">
      <w:pPr>
        <w:pStyle w:val="aa"/>
        <w:rPr>
          <w:rFonts w:cs="David"/>
          <w:sz w:val="24"/>
          <w:rtl/>
        </w:rPr>
      </w:pPr>
      <w:r>
        <w:rPr>
          <w:rFonts w:cs="David"/>
          <w:sz w:val="24"/>
          <w:rtl/>
        </w:rPr>
        <w:tab/>
        <w:t>אתם לא רואים את הריטיינרים, את התשלום לפי שעה בסכום של 30 שקל, 50 או 70 שקל לשעה.  ריטיינר פירושו שאדם מקבל 50 תיקים לשנה בשכר קבוע ואז יש לו אינסנטיב מסחרי לגמור אותם הכי מהר שאפשר.  הנושא הזה עקף את הוועדה, יש בענין זה בג"ץ.  במקום ללכת בדרך המלך ולהקט</w:t>
      </w:r>
      <w:r>
        <w:rPr>
          <w:rFonts w:cs="David"/>
          <w:sz w:val="24"/>
          <w:rtl/>
        </w:rPr>
        <w:t>ין את התעריף אמרו שזה מחוץ לתעריף בהסדר מיוחד.</w:t>
      </w:r>
    </w:p>
    <w:p w:rsidR="00000000" w:rsidRDefault="00EE5CFA">
      <w:pPr>
        <w:pStyle w:val="aa"/>
        <w:rPr>
          <w:rFonts w:cs="David"/>
          <w:sz w:val="24"/>
          <w:rtl/>
        </w:rPr>
      </w:pPr>
    </w:p>
    <w:p w:rsidR="00000000" w:rsidRDefault="00EE5CFA">
      <w:pPr>
        <w:pStyle w:val="aa"/>
        <w:rPr>
          <w:rFonts w:cs="David"/>
          <w:sz w:val="24"/>
          <w:rtl/>
        </w:rPr>
      </w:pPr>
      <w:r>
        <w:rPr>
          <w:rFonts w:cs="David"/>
          <w:sz w:val="24"/>
          <w:u w:val="single"/>
          <w:rtl/>
        </w:rPr>
        <w:t>קובי הבר:</w:t>
      </w:r>
    </w:p>
    <w:p w:rsidR="00000000" w:rsidRDefault="00EE5CFA">
      <w:pPr>
        <w:pStyle w:val="aa"/>
        <w:rPr>
          <w:rFonts w:cs="David"/>
          <w:sz w:val="24"/>
          <w:rtl/>
        </w:rPr>
      </w:pPr>
    </w:p>
    <w:p w:rsidR="00000000" w:rsidRDefault="00EE5CFA">
      <w:pPr>
        <w:pStyle w:val="aa"/>
        <w:rPr>
          <w:rFonts w:cs="David"/>
          <w:sz w:val="24"/>
          <w:rtl/>
        </w:rPr>
      </w:pPr>
      <w:r>
        <w:rPr>
          <w:rFonts w:cs="David"/>
          <w:sz w:val="24"/>
          <w:rtl/>
        </w:rPr>
        <w:tab/>
        <w:t>אתם רציתם להיות כמו הפרקליטים.</w:t>
      </w:r>
    </w:p>
    <w:p w:rsidR="00000000" w:rsidRDefault="00EE5CFA">
      <w:pPr>
        <w:pStyle w:val="aa"/>
        <w:rPr>
          <w:rFonts w:cs="David"/>
          <w:sz w:val="24"/>
          <w:rtl/>
        </w:rPr>
      </w:pPr>
    </w:p>
    <w:p w:rsidR="00000000" w:rsidRDefault="00EE5CFA">
      <w:pPr>
        <w:pStyle w:val="aa"/>
        <w:rPr>
          <w:rFonts w:cs="David"/>
          <w:sz w:val="24"/>
          <w:u w:val="single"/>
          <w:rtl/>
        </w:rPr>
      </w:pPr>
      <w:r>
        <w:rPr>
          <w:rFonts w:cs="David"/>
          <w:sz w:val="24"/>
          <w:u w:val="single"/>
          <w:rtl/>
        </w:rPr>
        <w:t>עו"ד דרור ארד-איילון:</w:t>
      </w:r>
    </w:p>
    <w:p w:rsidR="00000000" w:rsidRDefault="00EE5CFA">
      <w:pPr>
        <w:pStyle w:val="aa"/>
        <w:rPr>
          <w:rFonts w:cs="David"/>
          <w:sz w:val="24"/>
          <w:rtl/>
        </w:rPr>
      </w:pPr>
    </w:p>
    <w:p w:rsidR="00000000" w:rsidRDefault="00EE5CFA">
      <w:pPr>
        <w:pStyle w:val="aa"/>
        <w:rPr>
          <w:rFonts w:cs="David"/>
          <w:sz w:val="24"/>
          <w:rtl/>
        </w:rPr>
      </w:pPr>
      <w:r>
        <w:rPr>
          <w:rFonts w:cs="David"/>
          <w:sz w:val="24"/>
          <w:rtl/>
        </w:rPr>
        <w:tab/>
        <w:t>באופן אישי אני התנגדתי לזה.  הלשכה התנגדה.</w:t>
      </w:r>
    </w:p>
    <w:p w:rsidR="00000000" w:rsidRDefault="00EE5CFA">
      <w:pPr>
        <w:pStyle w:val="aa"/>
        <w:rPr>
          <w:rFonts w:cs="David"/>
          <w:sz w:val="24"/>
          <w:rtl/>
        </w:rPr>
      </w:pPr>
    </w:p>
    <w:p w:rsidR="00000000" w:rsidRDefault="00EE5CFA">
      <w:pPr>
        <w:rPr>
          <w:rFonts w:cs="David"/>
          <w:sz w:val="24"/>
          <w:rtl/>
        </w:rPr>
      </w:pPr>
      <w:r>
        <w:rPr>
          <w:rFonts w:cs="David"/>
          <w:sz w:val="24"/>
          <w:u w:val="single"/>
          <w:rtl/>
        </w:rPr>
        <w:t>עו"ד שלמה כהן:</w:t>
      </w:r>
    </w:p>
    <w:p w:rsidR="00000000" w:rsidRDefault="00EE5CFA">
      <w:pPr>
        <w:pStyle w:val="aa"/>
        <w:rPr>
          <w:rFonts w:cs="David"/>
          <w:sz w:val="24"/>
          <w:rtl/>
        </w:rPr>
      </w:pPr>
    </w:p>
    <w:p w:rsidR="00000000" w:rsidRDefault="00EE5CFA">
      <w:pPr>
        <w:pStyle w:val="aa"/>
        <w:rPr>
          <w:rFonts w:cs="David"/>
          <w:sz w:val="24"/>
          <w:rtl/>
        </w:rPr>
      </w:pPr>
      <w:r>
        <w:rPr>
          <w:rFonts w:cs="David"/>
          <w:sz w:val="24"/>
          <w:rtl/>
        </w:rPr>
        <w:tab/>
        <w:t xml:space="preserve">אי-אפשר להחזיק את המקל מכל הקצוות, גם לא באוצר.  אם פרקליטים – פרקליטים, תשלמו </w:t>
      </w:r>
      <w:r>
        <w:rPr>
          <w:rFonts w:cs="David"/>
          <w:sz w:val="24"/>
          <w:rtl/>
        </w:rPr>
        <w:t>לעורכי הדין החיצוניים מה שאתם משלמים לפרקליטים.</w:t>
      </w:r>
    </w:p>
    <w:p w:rsidR="00000000" w:rsidRDefault="00EE5CFA">
      <w:pPr>
        <w:pStyle w:val="aa"/>
        <w:rPr>
          <w:rFonts w:cs="David"/>
          <w:sz w:val="24"/>
          <w:rtl/>
        </w:rPr>
      </w:pPr>
    </w:p>
    <w:p w:rsidR="00000000" w:rsidRDefault="00EE5CFA">
      <w:pPr>
        <w:rPr>
          <w:rFonts w:cs="David"/>
          <w:sz w:val="24"/>
          <w:rtl/>
        </w:rPr>
      </w:pPr>
      <w:r>
        <w:rPr>
          <w:rFonts w:cs="David"/>
          <w:sz w:val="24"/>
          <w:u w:val="single"/>
          <w:rtl/>
        </w:rPr>
        <w:t>היו"ר מיכאל איתן:</w:t>
      </w:r>
    </w:p>
    <w:p w:rsidR="00000000" w:rsidRDefault="00EE5CFA">
      <w:pPr>
        <w:rPr>
          <w:rFonts w:cs="David"/>
          <w:sz w:val="24"/>
          <w:rtl/>
        </w:rPr>
      </w:pPr>
    </w:p>
    <w:p w:rsidR="00000000" w:rsidRDefault="00EE5CFA">
      <w:pPr>
        <w:pStyle w:val="aa"/>
        <w:rPr>
          <w:rFonts w:cs="David"/>
          <w:sz w:val="24"/>
          <w:rtl/>
        </w:rPr>
      </w:pPr>
      <w:r>
        <w:rPr>
          <w:rFonts w:cs="David"/>
          <w:sz w:val="24"/>
          <w:rtl/>
        </w:rPr>
        <w:tab/>
        <w:t>ההערה של קובי הבר היתה במקום.  אתה קובל על סידור מסוים ויכול להיות שאתה צודק.  אם ההסדר הזה היה בברכתה של לשכת עורכי הדין, יפה שהוא אמר את זה.</w:t>
      </w:r>
    </w:p>
    <w:p w:rsidR="00000000" w:rsidRDefault="00EE5CFA">
      <w:pPr>
        <w:pStyle w:val="aa"/>
        <w:rPr>
          <w:rFonts w:cs="David"/>
          <w:sz w:val="24"/>
          <w:rtl/>
        </w:rPr>
      </w:pPr>
    </w:p>
    <w:p w:rsidR="00000000" w:rsidRDefault="00EE5CFA">
      <w:pPr>
        <w:pStyle w:val="aa"/>
        <w:rPr>
          <w:rFonts w:cs="David"/>
          <w:sz w:val="24"/>
          <w:u w:val="single"/>
          <w:rtl/>
        </w:rPr>
      </w:pPr>
      <w:r>
        <w:rPr>
          <w:rFonts w:cs="David"/>
          <w:sz w:val="24"/>
          <w:u w:val="single"/>
          <w:rtl/>
        </w:rPr>
        <w:t>עו"ד דרור ארד-איילון:</w:t>
      </w:r>
    </w:p>
    <w:p w:rsidR="00000000" w:rsidRDefault="00EE5CFA">
      <w:pPr>
        <w:pStyle w:val="aa"/>
        <w:rPr>
          <w:rFonts w:cs="David"/>
          <w:sz w:val="24"/>
          <w:rtl/>
        </w:rPr>
      </w:pPr>
    </w:p>
    <w:p w:rsidR="00000000" w:rsidRDefault="00EE5CFA">
      <w:pPr>
        <w:pStyle w:val="aa"/>
        <w:rPr>
          <w:rFonts w:cs="David"/>
          <w:sz w:val="24"/>
          <w:rtl/>
        </w:rPr>
      </w:pPr>
      <w:r>
        <w:rPr>
          <w:rFonts w:cs="David"/>
          <w:sz w:val="24"/>
          <w:rtl/>
        </w:rPr>
        <w:tab/>
        <w:t>מה פתאום?</w:t>
      </w:r>
    </w:p>
    <w:p w:rsidR="00000000" w:rsidRDefault="00EE5CFA">
      <w:pPr>
        <w:pStyle w:val="aa"/>
        <w:rPr>
          <w:rFonts w:cs="David"/>
          <w:sz w:val="24"/>
          <w:rtl/>
        </w:rPr>
      </w:pPr>
    </w:p>
    <w:p w:rsidR="00000000" w:rsidRDefault="00EE5CFA">
      <w:pPr>
        <w:pStyle w:val="aa"/>
        <w:rPr>
          <w:rFonts w:cs="David"/>
          <w:sz w:val="24"/>
          <w:rtl/>
        </w:rPr>
      </w:pPr>
      <w:r>
        <w:rPr>
          <w:rFonts w:cs="David"/>
          <w:sz w:val="24"/>
          <w:u w:val="single"/>
          <w:rtl/>
        </w:rPr>
        <w:t>קובי הבר</w:t>
      </w:r>
      <w:r>
        <w:rPr>
          <w:rFonts w:cs="David"/>
          <w:sz w:val="24"/>
          <w:u w:val="single"/>
          <w:rtl/>
        </w:rPr>
        <w:t>:</w:t>
      </w:r>
    </w:p>
    <w:p w:rsidR="00000000" w:rsidRDefault="00EE5CFA">
      <w:pPr>
        <w:pStyle w:val="aa"/>
        <w:rPr>
          <w:rFonts w:cs="David"/>
          <w:sz w:val="24"/>
          <w:rtl/>
        </w:rPr>
      </w:pPr>
    </w:p>
    <w:p w:rsidR="00000000" w:rsidRDefault="00EE5CFA">
      <w:pPr>
        <w:pStyle w:val="aa"/>
        <w:rPr>
          <w:rFonts w:cs="David"/>
          <w:sz w:val="24"/>
          <w:rtl/>
        </w:rPr>
      </w:pPr>
      <w:r>
        <w:rPr>
          <w:rFonts w:cs="David"/>
          <w:sz w:val="24"/>
          <w:rtl/>
        </w:rPr>
        <w:tab/>
        <w:t>רק לתחילת הדיון רצית שכר קבוע לפרקליטים.</w:t>
      </w:r>
    </w:p>
    <w:p w:rsidR="00000000" w:rsidRDefault="00EE5CFA">
      <w:pPr>
        <w:pStyle w:val="aa"/>
        <w:rPr>
          <w:rFonts w:cs="David"/>
          <w:sz w:val="24"/>
          <w:rtl/>
        </w:rPr>
      </w:pPr>
    </w:p>
    <w:p w:rsidR="00000000" w:rsidRDefault="00EE5CFA">
      <w:pPr>
        <w:rPr>
          <w:rFonts w:cs="David"/>
          <w:sz w:val="24"/>
          <w:rtl/>
        </w:rPr>
      </w:pPr>
      <w:r>
        <w:rPr>
          <w:rFonts w:cs="David"/>
          <w:sz w:val="24"/>
          <w:u w:val="single"/>
          <w:rtl/>
        </w:rPr>
        <w:t>עו"ד שלמה כהן:</w:t>
      </w:r>
    </w:p>
    <w:p w:rsidR="00000000" w:rsidRDefault="00EE5CFA">
      <w:pPr>
        <w:pStyle w:val="aa"/>
        <w:rPr>
          <w:rFonts w:cs="David"/>
          <w:sz w:val="24"/>
          <w:rtl/>
        </w:rPr>
      </w:pPr>
    </w:p>
    <w:p w:rsidR="00000000" w:rsidRDefault="00EE5CFA">
      <w:pPr>
        <w:pStyle w:val="aa"/>
        <w:rPr>
          <w:rFonts w:cs="David"/>
          <w:sz w:val="24"/>
          <w:rtl/>
        </w:rPr>
      </w:pPr>
      <w:r>
        <w:rPr>
          <w:rFonts w:cs="David"/>
          <w:sz w:val="24"/>
          <w:rtl/>
        </w:rPr>
        <w:tab/>
        <w:t>או שאתה לא מבין, או שאתה מנסה להטעות את הוועדה.  אין שום קשר בין שכר הפרקליטים לענייני הריטיינר.</w:t>
      </w:r>
    </w:p>
    <w:p w:rsidR="00000000" w:rsidRDefault="00EE5CFA">
      <w:pPr>
        <w:pStyle w:val="aa"/>
        <w:rPr>
          <w:rFonts w:cs="David"/>
          <w:sz w:val="24"/>
          <w:rtl/>
        </w:rPr>
      </w:pPr>
    </w:p>
    <w:p w:rsidR="00000000" w:rsidRDefault="00EE5CFA">
      <w:pPr>
        <w:rPr>
          <w:rFonts w:cs="David"/>
          <w:sz w:val="24"/>
          <w:rtl/>
        </w:rPr>
      </w:pPr>
      <w:r>
        <w:rPr>
          <w:rFonts w:cs="David"/>
          <w:sz w:val="24"/>
          <w:u w:val="single"/>
          <w:rtl/>
        </w:rPr>
        <w:t>היו"ר מיכאל איתן:</w:t>
      </w:r>
    </w:p>
    <w:p w:rsidR="00000000" w:rsidRDefault="00EE5CFA">
      <w:pPr>
        <w:rPr>
          <w:rFonts w:cs="David"/>
          <w:sz w:val="24"/>
          <w:rtl/>
        </w:rPr>
      </w:pPr>
    </w:p>
    <w:p w:rsidR="00000000" w:rsidRDefault="00EE5CFA">
      <w:pPr>
        <w:pStyle w:val="aa"/>
        <w:rPr>
          <w:rFonts w:cs="David"/>
          <w:sz w:val="24"/>
          <w:rtl/>
        </w:rPr>
      </w:pPr>
      <w:r>
        <w:rPr>
          <w:rFonts w:cs="David"/>
          <w:sz w:val="24"/>
          <w:rtl/>
        </w:rPr>
        <w:tab/>
        <w:t>הנושא הזה לא נוגע לענין שעל סדר-היום.</w:t>
      </w:r>
    </w:p>
    <w:p w:rsidR="00000000" w:rsidRDefault="00EE5CFA">
      <w:pPr>
        <w:pStyle w:val="aa"/>
        <w:rPr>
          <w:rFonts w:cs="David"/>
          <w:sz w:val="24"/>
          <w:rtl/>
        </w:rPr>
      </w:pPr>
    </w:p>
    <w:p w:rsidR="00000000" w:rsidRDefault="00EE5CFA">
      <w:pPr>
        <w:rPr>
          <w:rFonts w:cs="David"/>
          <w:sz w:val="24"/>
          <w:rtl/>
        </w:rPr>
      </w:pPr>
      <w:r>
        <w:rPr>
          <w:rFonts w:cs="David"/>
          <w:sz w:val="24"/>
          <w:u w:val="single"/>
          <w:rtl/>
        </w:rPr>
        <w:t>עו"ד שלמה כהן:</w:t>
      </w:r>
    </w:p>
    <w:p w:rsidR="00000000" w:rsidRDefault="00EE5CFA">
      <w:pPr>
        <w:pStyle w:val="aa"/>
        <w:rPr>
          <w:rFonts w:cs="David"/>
          <w:sz w:val="24"/>
          <w:rtl/>
        </w:rPr>
      </w:pPr>
    </w:p>
    <w:p w:rsidR="00000000" w:rsidRDefault="00EE5CFA">
      <w:pPr>
        <w:pStyle w:val="aa"/>
        <w:rPr>
          <w:rFonts w:cs="David"/>
          <w:sz w:val="24"/>
          <w:rtl/>
        </w:rPr>
      </w:pPr>
      <w:r>
        <w:rPr>
          <w:rFonts w:cs="David"/>
          <w:sz w:val="24"/>
          <w:rtl/>
        </w:rPr>
        <w:tab/>
        <w:t>הוא נוגע לנושא כי ה</w:t>
      </w:r>
      <w:r>
        <w:rPr>
          <w:rFonts w:cs="David"/>
          <w:sz w:val="24"/>
          <w:rtl/>
        </w:rPr>
        <w:t>וא קיצוץ נוסף.</w:t>
      </w:r>
    </w:p>
    <w:p w:rsidR="00000000" w:rsidRDefault="00EE5CFA">
      <w:pPr>
        <w:pStyle w:val="aa"/>
        <w:rPr>
          <w:rFonts w:cs="David"/>
          <w:sz w:val="24"/>
          <w:rtl/>
        </w:rPr>
      </w:pPr>
    </w:p>
    <w:p w:rsidR="00000000" w:rsidRDefault="00EE5CFA">
      <w:pPr>
        <w:rPr>
          <w:rFonts w:cs="David"/>
          <w:sz w:val="24"/>
          <w:rtl/>
        </w:rPr>
      </w:pPr>
      <w:r>
        <w:rPr>
          <w:rFonts w:cs="David"/>
          <w:sz w:val="24"/>
          <w:u w:val="single"/>
          <w:rtl/>
        </w:rPr>
        <w:t>היו"ר מיכאל איתן:</w:t>
      </w:r>
    </w:p>
    <w:p w:rsidR="00000000" w:rsidRDefault="00EE5CFA">
      <w:pPr>
        <w:rPr>
          <w:rFonts w:cs="David"/>
          <w:sz w:val="24"/>
          <w:rtl/>
        </w:rPr>
      </w:pPr>
    </w:p>
    <w:p w:rsidR="00000000" w:rsidRDefault="00EE5CFA">
      <w:pPr>
        <w:pStyle w:val="aa"/>
        <w:rPr>
          <w:rFonts w:cs="David"/>
          <w:sz w:val="24"/>
          <w:rtl/>
        </w:rPr>
      </w:pPr>
      <w:r>
        <w:rPr>
          <w:rFonts w:cs="David"/>
          <w:sz w:val="24"/>
          <w:rtl/>
        </w:rPr>
        <w:tab/>
        <w:t>יש לכם טענה שההסדר של הריטיינרים יש בו עקיפה בלתי חוקית, חבל שלא פניתם קודם, למה חיכיתם עד עכשיו?</w:t>
      </w:r>
    </w:p>
    <w:p w:rsidR="00000000" w:rsidRDefault="00EE5CFA">
      <w:pPr>
        <w:pStyle w:val="aa"/>
        <w:rPr>
          <w:rFonts w:cs="David"/>
          <w:sz w:val="24"/>
          <w:rtl/>
        </w:rPr>
      </w:pPr>
    </w:p>
    <w:p w:rsidR="00000000" w:rsidRDefault="00EE5CFA">
      <w:pPr>
        <w:rPr>
          <w:rFonts w:cs="David"/>
          <w:sz w:val="24"/>
          <w:u w:val="single"/>
          <w:rtl/>
        </w:rPr>
      </w:pPr>
      <w:r>
        <w:rPr>
          <w:rFonts w:cs="David"/>
          <w:sz w:val="24"/>
          <w:u w:val="single"/>
          <w:rtl/>
        </w:rPr>
        <w:t>עו"ד סיגל קוגוט:</w:t>
      </w:r>
    </w:p>
    <w:p w:rsidR="00000000" w:rsidRDefault="00EE5CFA">
      <w:pPr>
        <w:pStyle w:val="aa"/>
        <w:rPr>
          <w:rFonts w:cs="David"/>
          <w:sz w:val="24"/>
          <w:rtl/>
        </w:rPr>
      </w:pPr>
    </w:p>
    <w:p w:rsidR="00000000" w:rsidRDefault="00EE5CFA">
      <w:pPr>
        <w:pStyle w:val="aa"/>
        <w:rPr>
          <w:rFonts w:cs="David"/>
          <w:sz w:val="24"/>
          <w:rtl/>
        </w:rPr>
      </w:pPr>
      <w:r>
        <w:rPr>
          <w:rFonts w:cs="David"/>
          <w:sz w:val="24"/>
          <w:rtl/>
        </w:rPr>
        <w:tab/>
        <w:t>פנו לבג"ץ.</w:t>
      </w:r>
    </w:p>
    <w:p w:rsidR="00000000" w:rsidRDefault="00EE5CFA">
      <w:pPr>
        <w:pStyle w:val="aa"/>
        <w:rPr>
          <w:rFonts w:cs="David"/>
          <w:sz w:val="24"/>
          <w:rtl/>
        </w:rPr>
      </w:pPr>
    </w:p>
    <w:p w:rsidR="00000000" w:rsidRDefault="00EE5CFA">
      <w:pPr>
        <w:rPr>
          <w:rFonts w:cs="David"/>
          <w:sz w:val="24"/>
          <w:rtl/>
        </w:rPr>
      </w:pPr>
      <w:r>
        <w:rPr>
          <w:rFonts w:cs="David"/>
          <w:sz w:val="24"/>
          <w:u w:val="single"/>
          <w:rtl/>
        </w:rPr>
        <w:br w:type="page"/>
        <w:t>היו"ר מיכאל איתן:</w:t>
      </w:r>
    </w:p>
    <w:p w:rsidR="00000000" w:rsidRDefault="00EE5CFA">
      <w:pPr>
        <w:rPr>
          <w:rFonts w:cs="David"/>
          <w:sz w:val="24"/>
          <w:rtl/>
        </w:rPr>
      </w:pPr>
    </w:p>
    <w:p w:rsidR="00000000" w:rsidRDefault="00EE5CFA">
      <w:pPr>
        <w:pStyle w:val="aa"/>
        <w:rPr>
          <w:rFonts w:cs="David"/>
          <w:sz w:val="24"/>
          <w:rtl/>
        </w:rPr>
      </w:pPr>
      <w:r>
        <w:rPr>
          <w:rFonts w:cs="David"/>
          <w:sz w:val="24"/>
          <w:rtl/>
        </w:rPr>
        <w:tab/>
        <w:t>שידברו בבג"ץ, לא כאן.  אני לא רוצה  שעכשיו יתפתח על זה ויכוח.  הוא יה</w:t>
      </w:r>
      <w:r>
        <w:rPr>
          <w:rFonts w:cs="David"/>
          <w:sz w:val="24"/>
          <w:rtl/>
        </w:rPr>
        <w:t xml:space="preserve">יה בבג"ץ.  אם הם רוצים זה יכול להיות גם פה אבל לא כרגע. </w:t>
      </w:r>
    </w:p>
    <w:p w:rsidR="00000000" w:rsidRDefault="00EE5CFA">
      <w:pPr>
        <w:pStyle w:val="aa"/>
        <w:rPr>
          <w:rFonts w:cs="David"/>
          <w:sz w:val="24"/>
          <w:rtl/>
        </w:rPr>
      </w:pPr>
    </w:p>
    <w:p w:rsidR="00000000" w:rsidRDefault="00EE5CFA">
      <w:pPr>
        <w:pStyle w:val="aa"/>
        <w:rPr>
          <w:rFonts w:cs="David"/>
          <w:sz w:val="24"/>
          <w:u w:val="single"/>
          <w:rtl/>
        </w:rPr>
      </w:pPr>
      <w:r>
        <w:rPr>
          <w:rFonts w:cs="David"/>
          <w:sz w:val="24"/>
          <w:u w:val="single"/>
          <w:rtl/>
        </w:rPr>
        <w:t>עו"ד דרור ארד-איילון:</w:t>
      </w:r>
    </w:p>
    <w:p w:rsidR="00000000" w:rsidRDefault="00EE5CFA">
      <w:pPr>
        <w:pStyle w:val="aa"/>
        <w:rPr>
          <w:rFonts w:cs="David"/>
          <w:sz w:val="24"/>
          <w:rtl/>
        </w:rPr>
      </w:pPr>
    </w:p>
    <w:p w:rsidR="00000000" w:rsidRDefault="00EE5CFA">
      <w:pPr>
        <w:pStyle w:val="aa"/>
        <w:rPr>
          <w:rFonts w:cs="David"/>
          <w:sz w:val="24"/>
          <w:rtl/>
        </w:rPr>
      </w:pPr>
      <w:r>
        <w:rPr>
          <w:rFonts w:cs="David"/>
          <w:sz w:val="24"/>
          <w:rtl/>
        </w:rPr>
        <w:tab/>
        <w:t>בענין רמת הייצוג שאנחנו נותנים.  יש היום כ-1,800 עורכי דין חדשים שאין להם עבודה.  הם יתדפקו על דלתות הסניגוריה הציבורית בכל הכוח, הם יהיו מוכנים לעשות את העבודה בלי כסף כי הם</w:t>
      </w:r>
      <w:r>
        <w:rPr>
          <w:rFonts w:cs="David"/>
          <w:sz w:val="24"/>
          <w:rtl/>
        </w:rPr>
        <w:t xml:space="preserve"> רוצים לחדור למקצוע, הם יביאו כסף מהבית כדי לעבוד.  בוודאי שלדורי פינטו יש יותר בקשות לעבוד בסניגוריה.  אם השר הקודם היה פה הוא היה אומר את זה אבל צריך להבין את המשמעות.  רמת הייצוג הולכת ופוחתת.</w:t>
      </w:r>
    </w:p>
    <w:p w:rsidR="00000000" w:rsidRDefault="00EE5CFA">
      <w:pPr>
        <w:pStyle w:val="aa"/>
        <w:rPr>
          <w:rFonts w:cs="David"/>
          <w:sz w:val="24"/>
          <w:rtl/>
        </w:rPr>
      </w:pPr>
    </w:p>
    <w:p w:rsidR="00000000" w:rsidRDefault="00EE5CFA">
      <w:pPr>
        <w:rPr>
          <w:rFonts w:cs="David"/>
          <w:sz w:val="24"/>
          <w:rtl/>
        </w:rPr>
      </w:pPr>
      <w:r>
        <w:rPr>
          <w:rFonts w:cs="David"/>
          <w:sz w:val="24"/>
          <w:u w:val="single"/>
          <w:rtl/>
        </w:rPr>
        <w:t>היו"ר מיכאל איתן:</w:t>
      </w:r>
    </w:p>
    <w:p w:rsidR="00000000" w:rsidRDefault="00EE5CFA">
      <w:pPr>
        <w:rPr>
          <w:rFonts w:cs="David"/>
          <w:sz w:val="24"/>
          <w:rtl/>
        </w:rPr>
      </w:pPr>
    </w:p>
    <w:p w:rsidR="00000000" w:rsidRDefault="00EE5CFA">
      <w:pPr>
        <w:pStyle w:val="aa"/>
        <w:rPr>
          <w:rFonts w:cs="David"/>
          <w:sz w:val="24"/>
          <w:rtl/>
        </w:rPr>
      </w:pPr>
      <w:r>
        <w:rPr>
          <w:rFonts w:cs="David"/>
          <w:sz w:val="24"/>
          <w:rtl/>
        </w:rPr>
        <w:tab/>
        <w:t>אני מקבל את ההנחה שלך.  הבעיה שלנו באיל</w:t>
      </w:r>
      <w:r>
        <w:rPr>
          <w:rFonts w:cs="David"/>
          <w:sz w:val="24"/>
          <w:rtl/>
        </w:rPr>
        <w:t>וצים הקיימים היא בין הורדת הרמה ומתן שירות יותר כללי, לבין מתן שירות יותר טוב לפחות אנשים.  זו הדילמה, היא על השולחן.</w:t>
      </w:r>
    </w:p>
    <w:p w:rsidR="00000000" w:rsidRDefault="00EE5CFA">
      <w:pPr>
        <w:pStyle w:val="aa"/>
        <w:rPr>
          <w:rFonts w:cs="David"/>
          <w:sz w:val="24"/>
          <w:rtl/>
        </w:rPr>
      </w:pPr>
    </w:p>
    <w:p w:rsidR="00000000" w:rsidRDefault="00EE5CFA">
      <w:pPr>
        <w:pStyle w:val="aa"/>
        <w:rPr>
          <w:rFonts w:cs="David"/>
          <w:sz w:val="24"/>
          <w:u w:val="single"/>
          <w:rtl/>
        </w:rPr>
      </w:pPr>
      <w:r>
        <w:rPr>
          <w:rFonts w:cs="David"/>
          <w:sz w:val="24"/>
          <w:u w:val="single"/>
          <w:rtl/>
        </w:rPr>
        <w:t>עו"ד דרור ארד-איילון:</w:t>
      </w:r>
    </w:p>
    <w:p w:rsidR="00000000" w:rsidRDefault="00EE5CFA">
      <w:pPr>
        <w:pStyle w:val="aa"/>
        <w:rPr>
          <w:rFonts w:cs="David"/>
          <w:sz w:val="24"/>
          <w:rtl/>
        </w:rPr>
      </w:pPr>
    </w:p>
    <w:p w:rsidR="00000000" w:rsidRDefault="00EE5CFA">
      <w:pPr>
        <w:pStyle w:val="aa"/>
        <w:rPr>
          <w:rFonts w:cs="David"/>
          <w:sz w:val="24"/>
          <w:rtl/>
        </w:rPr>
      </w:pPr>
      <w:r>
        <w:rPr>
          <w:rFonts w:cs="David"/>
          <w:sz w:val="24"/>
          <w:rtl/>
        </w:rPr>
        <w:tab/>
        <w:t xml:space="preserve">אני רוצה להסביר את הענין בעובדות.  בתפקידי אני חבר בוועדת הסניגוריה הציבורית שמפקחת על הדברים.  שם הוצג לנו דו"ח </w:t>
      </w:r>
      <w:r>
        <w:rPr>
          <w:rFonts w:cs="David"/>
          <w:sz w:val="24"/>
          <w:rtl/>
        </w:rPr>
        <w:t>הסניגוריה הציבורית.  החלק שמוקדש לייצוג זכאים מבחינה כלכלית, חסרי יכולת מוכחים, הוא 12%-15% מכלל היקף הייצוג, אני לא יודע אם בתיקים או בכסף.  התפקיד העיקרי של הסניגוריה, שהוא עזרה לחסרי יכולת כלכלית, הוא גרוסו מודו 15%.</w:t>
      </w:r>
    </w:p>
    <w:p w:rsidR="00000000" w:rsidRDefault="00EE5CFA">
      <w:pPr>
        <w:pStyle w:val="aa"/>
        <w:rPr>
          <w:rFonts w:cs="David"/>
          <w:sz w:val="24"/>
          <w:rtl/>
        </w:rPr>
      </w:pPr>
    </w:p>
    <w:p w:rsidR="00000000" w:rsidRDefault="00EE5CFA">
      <w:pPr>
        <w:rPr>
          <w:rFonts w:cs="David"/>
          <w:sz w:val="24"/>
          <w:rtl/>
        </w:rPr>
      </w:pPr>
      <w:r>
        <w:rPr>
          <w:rFonts w:cs="David"/>
          <w:sz w:val="24"/>
          <w:u w:val="single"/>
          <w:rtl/>
        </w:rPr>
        <w:t>עו"ד דורי פינטו:</w:t>
      </w:r>
    </w:p>
    <w:p w:rsidR="00000000" w:rsidRDefault="00EE5CFA">
      <w:pPr>
        <w:pStyle w:val="aa"/>
        <w:rPr>
          <w:rFonts w:cs="David"/>
          <w:sz w:val="24"/>
          <w:rtl/>
        </w:rPr>
      </w:pPr>
    </w:p>
    <w:p w:rsidR="00000000" w:rsidRDefault="00EE5CFA">
      <w:pPr>
        <w:pStyle w:val="aa"/>
        <w:rPr>
          <w:rFonts w:cs="David"/>
          <w:sz w:val="24"/>
          <w:rtl/>
        </w:rPr>
      </w:pPr>
      <w:r>
        <w:rPr>
          <w:rFonts w:cs="David"/>
          <w:sz w:val="24"/>
          <w:rtl/>
        </w:rPr>
        <w:tab/>
        <w:t>זה לא מדויק.  רב</w:t>
      </w:r>
      <w:r>
        <w:rPr>
          <w:rFonts w:cs="David"/>
          <w:sz w:val="24"/>
          <w:rtl/>
        </w:rPr>
        <w:t>ים שנכנסים בעילות האחרות, בין אם זה 18(ב) ובין אם זה עבירות חמורות, הם אנשים חסרי יכולת.</w:t>
      </w:r>
    </w:p>
    <w:p w:rsidR="00000000" w:rsidRDefault="00EE5CFA">
      <w:pPr>
        <w:pStyle w:val="aa"/>
        <w:rPr>
          <w:rFonts w:cs="David"/>
          <w:sz w:val="24"/>
          <w:rtl/>
        </w:rPr>
      </w:pPr>
    </w:p>
    <w:p w:rsidR="00000000" w:rsidRDefault="00EE5CFA">
      <w:pPr>
        <w:rPr>
          <w:rFonts w:cs="David"/>
          <w:sz w:val="24"/>
          <w:rtl/>
        </w:rPr>
      </w:pPr>
      <w:r>
        <w:rPr>
          <w:rFonts w:cs="David"/>
          <w:sz w:val="24"/>
          <w:u w:val="single"/>
          <w:rtl/>
        </w:rPr>
        <w:t>עו"ד שלמה כהן:</w:t>
      </w:r>
    </w:p>
    <w:p w:rsidR="00000000" w:rsidRDefault="00EE5CFA">
      <w:pPr>
        <w:pStyle w:val="aa"/>
        <w:rPr>
          <w:rFonts w:cs="David"/>
          <w:sz w:val="24"/>
          <w:rtl/>
        </w:rPr>
      </w:pPr>
    </w:p>
    <w:p w:rsidR="00000000" w:rsidRDefault="00EE5CFA">
      <w:pPr>
        <w:pStyle w:val="aa"/>
        <w:rPr>
          <w:rFonts w:cs="David"/>
          <w:sz w:val="24"/>
          <w:rtl/>
        </w:rPr>
      </w:pPr>
      <w:r>
        <w:rPr>
          <w:rFonts w:cs="David"/>
          <w:sz w:val="24"/>
          <w:rtl/>
        </w:rPr>
        <w:tab/>
        <w:t>אתה לא יודע כי אתה לא בודק אותם.</w:t>
      </w:r>
    </w:p>
    <w:p w:rsidR="00000000" w:rsidRDefault="00EE5CFA">
      <w:pPr>
        <w:pStyle w:val="aa"/>
        <w:rPr>
          <w:rFonts w:cs="David"/>
          <w:sz w:val="24"/>
          <w:rtl/>
        </w:rPr>
      </w:pPr>
    </w:p>
    <w:p w:rsidR="00000000" w:rsidRDefault="00EE5CFA">
      <w:pPr>
        <w:rPr>
          <w:rFonts w:cs="David"/>
          <w:sz w:val="24"/>
          <w:rtl/>
        </w:rPr>
      </w:pPr>
      <w:r>
        <w:rPr>
          <w:rFonts w:cs="David"/>
          <w:sz w:val="24"/>
          <w:u w:val="single"/>
          <w:rtl/>
        </w:rPr>
        <w:t>היו"ר מיכאל איתן:</w:t>
      </w:r>
    </w:p>
    <w:p w:rsidR="00000000" w:rsidRDefault="00EE5CFA">
      <w:pPr>
        <w:rPr>
          <w:rFonts w:cs="David"/>
          <w:sz w:val="24"/>
          <w:rtl/>
        </w:rPr>
      </w:pPr>
    </w:p>
    <w:p w:rsidR="00000000" w:rsidRDefault="00EE5CFA">
      <w:pPr>
        <w:pStyle w:val="aa"/>
        <w:rPr>
          <w:rFonts w:cs="David"/>
          <w:sz w:val="24"/>
          <w:rtl/>
        </w:rPr>
      </w:pPr>
      <w:r>
        <w:rPr>
          <w:rFonts w:cs="David"/>
          <w:sz w:val="24"/>
          <w:rtl/>
        </w:rPr>
        <w:tab/>
        <w:t>אני רוצה לתמצת את הדברים.  במקומות שבהם יש מימון אוניברסלי אתה שולח אותנו להקשות שם על-מנת לשפר</w:t>
      </w:r>
      <w:r>
        <w:rPr>
          <w:rFonts w:cs="David"/>
          <w:sz w:val="24"/>
          <w:rtl/>
        </w:rPr>
        <w:t xml:space="preserve"> פה.  זו נקודה טובה, נבדוק אותה.</w:t>
      </w:r>
    </w:p>
    <w:p w:rsidR="00000000" w:rsidRDefault="00EE5CFA">
      <w:pPr>
        <w:pStyle w:val="aa"/>
        <w:rPr>
          <w:rFonts w:cs="David"/>
          <w:sz w:val="24"/>
          <w:rtl/>
        </w:rPr>
      </w:pPr>
    </w:p>
    <w:p w:rsidR="00000000" w:rsidRDefault="00EE5CFA">
      <w:pPr>
        <w:pStyle w:val="aa"/>
        <w:rPr>
          <w:rFonts w:cs="David"/>
          <w:sz w:val="24"/>
          <w:u w:val="single"/>
          <w:rtl/>
        </w:rPr>
      </w:pPr>
      <w:r>
        <w:rPr>
          <w:rFonts w:cs="David"/>
          <w:sz w:val="24"/>
          <w:u w:val="single"/>
          <w:rtl/>
        </w:rPr>
        <w:t>עו"ד דרור ארד-איילון:</w:t>
      </w:r>
    </w:p>
    <w:p w:rsidR="00000000" w:rsidRDefault="00EE5CFA">
      <w:pPr>
        <w:pStyle w:val="aa"/>
        <w:rPr>
          <w:rFonts w:cs="David"/>
          <w:sz w:val="24"/>
          <w:rtl/>
        </w:rPr>
      </w:pPr>
    </w:p>
    <w:p w:rsidR="00000000" w:rsidRDefault="00EE5CFA">
      <w:pPr>
        <w:pStyle w:val="aa"/>
        <w:rPr>
          <w:rFonts w:cs="David"/>
          <w:sz w:val="24"/>
          <w:rtl/>
        </w:rPr>
      </w:pPr>
      <w:r>
        <w:rPr>
          <w:rFonts w:cs="David"/>
          <w:sz w:val="24"/>
          <w:rtl/>
        </w:rPr>
        <w:tab/>
        <w:t>יש שני רכיבים מרכזיים בתפקיד הסניגוריה הציבורית שאף אחד לא מפקפק בהם:  עזרה לחסרי יכולת שהם 15%, ובתיקים חמורים כשאדם מבקש שלא יהיה לו עורך דין.  יש חפיפה.  שני הרכיבים האלה הם לדעתי בסדר גודל של מח</w:t>
      </w:r>
      <w:r>
        <w:rPr>
          <w:rFonts w:cs="David"/>
          <w:sz w:val="24"/>
          <w:rtl/>
        </w:rPr>
        <w:t>צית מפעילות הסניגוריה.   הדו"ח יכול להיות לפני הוועדה.  50% הולכים למקום אחר.  את מי משרתת הסניגוריה הציבורית ב-50% אלה?  בחלק מהמקרים אנשים עניים בתיקים פחות חמורים, או אנשים שהם אולי לא עניים אבל יש להם בעיות מנטליות, שכליות.  בחלק מהמקרים הסניגוריה הציב</w:t>
      </w:r>
      <w:r>
        <w:rPr>
          <w:rFonts w:cs="David"/>
          <w:sz w:val="24"/>
          <w:rtl/>
        </w:rPr>
        <w:t xml:space="preserve">ורית נותנת היום שירות להנהלת בתי-המשפט לערעורים משפטיים, להפחתה מהעול המצפוני של שופטים בפני אנשים לא מיוצגים ולייעול הזמן.  האם בשביל זה צריך להחזיק סניגוריה ציבורית?  </w:t>
      </w:r>
    </w:p>
    <w:p w:rsidR="00000000" w:rsidRDefault="00EE5CFA">
      <w:pPr>
        <w:pStyle w:val="aa"/>
        <w:rPr>
          <w:rFonts w:cs="David"/>
          <w:sz w:val="24"/>
          <w:rtl/>
        </w:rPr>
      </w:pPr>
    </w:p>
    <w:p w:rsidR="00000000" w:rsidRDefault="00EE5CFA">
      <w:pPr>
        <w:pStyle w:val="aa"/>
        <w:rPr>
          <w:rFonts w:cs="David"/>
          <w:sz w:val="24"/>
          <w:rtl/>
        </w:rPr>
      </w:pPr>
      <w:r>
        <w:rPr>
          <w:rFonts w:cs="David"/>
          <w:sz w:val="24"/>
          <w:rtl/>
        </w:rPr>
        <w:tab/>
        <w:t>אני חסיד של הסניגוריה הציבורית ומוכן להרחיב את הזכאות למי שצריך בכל עת.  אני מוכן לה</w:t>
      </w:r>
      <w:r>
        <w:rPr>
          <w:rFonts w:cs="David"/>
          <w:sz w:val="24"/>
          <w:rtl/>
        </w:rPr>
        <w:t>עלות את הרף הכלכלי ולתת את זה ליותר אנשים, או במקרים יותר גדולים, או שכל אדם שצפוי למאסר יקבל סניגוריה ציבורית.  כאשר הסניגוריה מרחיבה את הייצוג לא ביוזמתה, אלא לפי 18(ב) כי יש שופטים שממנים סניגור חצי אוטומטית כי זה נוח להם משום שאז הם לא צריכים להקדיש זמ</w:t>
      </w:r>
      <w:r>
        <w:rPr>
          <w:rFonts w:cs="David"/>
          <w:sz w:val="24"/>
          <w:rtl/>
        </w:rPr>
        <w:t>ן לאנשים לא מיוצגים, וכאשר ממנים ימי הקראות באופן אוטומטי – שבגלובלי זה עולה הרבה – כאשר שם מקדישים את המאמץ ובימי הקראות אומרים לנאשם:  קח עורך דין ושתוק, והוא לוקח כי נתנו לו, ברגע זה מפספסים את המנדט של הסניגוריה הציבורית.  לא הייתי קורא לזה שומן אלא עו</w:t>
      </w:r>
      <w:r>
        <w:rPr>
          <w:rFonts w:cs="David"/>
          <w:sz w:val="24"/>
          <w:rtl/>
        </w:rPr>
        <w:t>ר מת.  את הדברים האלה צריך להוריד.</w:t>
      </w:r>
    </w:p>
    <w:p w:rsidR="00000000" w:rsidRDefault="00EE5CFA">
      <w:pPr>
        <w:pStyle w:val="aa"/>
        <w:rPr>
          <w:rFonts w:cs="David"/>
          <w:sz w:val="24"/>
          <w:rtl/>
        </w:rPr>
      </w:pPr>
    </w:p>
    <w:p w:rsidR="00000000" w:rsidRDefault="00EE5CFA">
      <w:pPr>
        <w:rPr>
          <w:rFonts w:cs="David"/>
          <w:sz w:val="24"/>
          <w:u w:val="single"/>
          <w:rtl/>
        </w:rPr>
      </w:pPr>
      <w:r>
        <w:rPr>
          <w:rFonts w:cs="David"/>
          <w:sz w:val="24"/>
          <w:u w:val="single"/>
          <w:rtl/>
        </w:rPr>
        <w:t>עו"ד סיגל קוגוט:</w:t>
      </w:r>
    </w:p>
    <w:p w:rsidR="00000000" w:rsidRDefault="00EE5CFA">
      <w:pPr>
        <w:pStyle w:val="aa"/>
        <w:rPr>
          <w:rFonts w:cs="David"/>
          <w:sz w:val="24"/>
          <w:rtl/>
        </w:rPr>
      </w:pPr>
    </w:p>
    <w:p w:rsidR="00000000" w:rsidRDefault="00EE5CFA">
      <w:pPr>
        <w:pStyle w:val="aa"/>
        <w:rPr>
          <w:rFonts w:cs="David"/>
          <w:sz w:val="24"/>
          <w:rtl/>
        </w:rPr>
      </w:pPr>
      <w:r>
        <w:rPr>
          <w:rFonts w:cs="David"/>
          <w:sz w:val="24"/>
          <w:rtl/>
        </w:rPr>
        <w:tab/>
        <w:t>אתה ער לתיקון שהוועדה הזאת עשתה בסעיף 18(ב) לפני כמה חודשים?</w:t>
      </w:r>
    </w:p>
    <w:p w:rsidR="00000000" w:rsidRDefault="00EE5CFA">
      <w:pPr>
        <w:pStyle w:val="aa"/>
        <w:rPr>
          <w:rFonts w:cs="David"/>
          <w:sz w:val="24"/>
          <w:rtl/>
        </w:rPr>
      </w:pPr>
    </w:p>
    <w:p w:rsidR="00000000" w:rsidRDefault="00EE5CFA">
      <w:pPr>
        <w:pStyle w:val="aa"/>
        <w:rPr>
          <w:rFonts w:cs="David"/>
          <w:sz w:val="24"/>
          <w:u w:val="single"/>
          <w:rtl/>
        </w:rPr>
      </w:pPr>
      <w:r>
        <w:rPr>
          <w:rFonts w:cs="David"/>
          <w:sz w:val="24"/>
          <w:u w:val="single"/>
          <w:rtl/>
        </w:rPr>
        <w:t>עו"ד דרור ארד-איילון:</w:t>
      </w:r>
    </w:p>
    <w:p w:rsidR="00000000" w:rsidRDefault="00EE5CFA">
      <w:pPr>
        <w:pStyle w:val="aa"/>
        <w:rPr>
          <w:rFonts w:cs="David"/>
          <w:sz w:val="24"/>
          <w:rtl/>
        </w:rPr>
      </w:pPr>
    </w:p>
    <w:p w:rsidR="00000000" w:rsidRDefault="00EE5CFA">
      <w:pPr>
        <w:pStyle w:val="aa"/>
        <w:rPr>
          <w:rFonts w:cs="David"/>
          <w:sz w:val="24"/>
          <w:rtl/>
        </w:rPr>
      </w:pPr>
      <w:r>
        <w:rPr>
          <w:rFonts w:cs="David"/>
          <w:sz w:val="24"/>
          <w:rtl/>
        </w:rPr>
        <w:tab/>
        <w:t>בוודאי.</w:t>
      </w:r>
    </w:p>
    <w:p w:rsidR="00000000" w:rsidRDefault="00EE5CFA">
      <w:pPr>
        <w:pStyle w:val="aa"/>
        <w:rPr>
          <w:rFonts w:cs="David"/>
          <w:sz w:val="24"/>
          <w:rtl/>
        </w:rPr>
      </w:pPr>
    </w:p>
    <w:p w:rsidR="00000000" w:rsidRDefault="00EE5CFA">
      <w:pPr>
        <w:rPr>
          <w:rFonts w:cs="David"/>
          <w:sz w:val="24"/>
          <w:u w:val="single"/>
          <w:rtl/>
        </w:rPr>
      </w:pPr>
      <w:r>
        <w:rPr>
          <w:rFonts w:cs="David"/>
          <w:sz w:val="24"/>
          <w:u w:val="single"/>
          <w:rtl/>
        </w:rPr>
        <w:t>עו"ד סיגל קוגוט:</w:t>
      </w:r>
    </w:p>
    <w:p w:rsidR="00000000" w:rsidRDefault="00EE5CFA">
      <w:pPr>
        <w:pStyle w:val="aa"/>
        <w:rPr>
          <w:rFonts w:cs="David"/>
          <w:sz w:val="24"/>
          <w:rtl/>
        </w:rPr>
      </w:pPr>
    </w:p>
    <w:p w:rsidR="00000000" w:rsidRDefault="00EE5CFA">
      <w:pPr>
        <w:pStyle w:val="aa"/>
        <w:rPr>
          <w:rFonts w:cs="David"/>
          <w:sz w:val="24"/>
          <w:rtl/>
        </w:rPr>
      </w:pPr>
      <w:r>
        <w:rPr>
          <w:rFonts w:cs="David"/>
          <w:sz w:val="24"/>
          <w:rtl/>
        </w:rPr>
        <w:tab/>
        <w:t>אתה ער לזה שיש היום מבחן הכנסה לכל מינוי של שופט?</w:t>
      </w:r>
    </w:p>
    <w:p w:rsidR="00000000" w:rsidRDefault="00EE5CFA">
      <w:pPr>
        <w:pStyle w:val="aa"/>
        <w:rPr>
          <w:rFonts w:cs="David"/>
          <w:sz w:val="24"/>
          <w:rtl/>
        </w:rPr>
      </w:pPr>
    </w:p>
    <w:p w:rsidR="00000000" w:rsidRDefault="00EE5CFA">
      <w:pPr>
        <w:pStyle w:val="aa"/>
        <w:rPr>
          <w:rFonts w:cs="David"/>
          <w:sz w:val="24"/>
          <w:u w:val="single"/>
          <w:rtl/>
        </w:rPr>
      </w:pPr>
      <w:r>
        <w:rPr>
          <w:rFonts w:cs="David"/>
          <w:sz w:val="24"/>
          <w:u w:val="single"/>
          <w:rtl/>
        </w:rPr>
        <w:t>עו"ד דרור ארד-איילון:</w:t>
      </w:r>
    </w:p>
    <w:p w:rsidR="00000000" w:rsidRDefault="00EE5CFA">
      <w:pPr>
        <w:pStyle w:val="aa"/>
        <w:rPr>
          <w:rFonts w:cs="David"/>
          <w:sz w:val="24"/>
          <w:rtl/>
        </w:rPr>
      </w:pPr>
    </w:p>
    <w:p w:rsidR="00000000" w:rsidRDefault="00EE5CFA">
      <w:pPr>
        <w:pStyle w:val="aa"/>
        <w:rPr>
          <w:rFonts w:cs="David"/>
          <w:sz w:val="24"/>
          <w:rtl/>
        </w:rPr>
      </w:pPr>
      <w:r>
        <w:rPr>
          <w:rFonts w:cs="David"/>
          <w:sz w:val="24"/>
          <w:rtl/>
        </w:rPr>
        <w:tab/>
        <w:t>אני אדווח לו</w:t>
      </w:r>
      <w:r>
        <w:rPr>
          <w:rFonts w:cs="David"/>
          <w:sz w:val="24"/>
          <w:rtl/>
        </w:rPr>
        <w:t>ועדה דיווח משוער שבהרבה בתי-משפט אין הבדל בזה בפועל.</w:t>
      </w:r>
    </w:p>
    <w:p w:rsidR="00000000" w:rsidRDefault="00EE5CFA">
      <w:pPr>
        <w:pStyle w:val="aa"/>
        <w:rPr>
          <w:rFonts w:cs="David"/>
          <w:sz w:val="24"/>
          <w:rtl/>
        </w:rPr>
      </w:pPr>
    </w:p>
    <w:p w:rsidR="00000000" w:rsidRDefault="00EE5CFA">
      <w:pPr>
        <w:rPr>
          <w:rFonts w:cs="David"/>
          <w:sz w:val="24"/>
          <w:u w:val="single"/>
          <w:rtl/>
        </w:rPr>
      </w:pPr>
      <w:r>
        <w:rPr>
          <w:rFonts w:cs="David"/>
          <w:sz w:val="24"/>
          <w:u w:val="single"/>
          <w:rtl/>
        </w:rPr>
        <w:t>עו"ד סיגל קוגוט:</w:t>
      </w:r>
    </w:p>
    <w:p w:rsidR="00000000" w:rsidRDefault="00EE5CFA">
      <w:pPr>
        <w:pStyle w:val="aa"/>
        <w:rPr>
          <w:rFonts w:cs="David"/>
          <w:sz w:val="24"/>
          <w:rtl/>
        </w:rPr>
      </w:pPr>
    </w:p>
    <w:p w:rsidR="00000000" w:rsidRDefault="00EE5CFA">
      <w:pPr>
        <w:pStyle w:val="aa"/>
        <w:rPr>
          <w:rFonts w:cs="David"/>
          <w:sz w:val="24"/>
          <w:rtl/>
        </w:rPr>
      </w:pPr>
      <w:r>
        <w:rPr>
          <w:rFonts w:cs="David"/>
          <w:sz w:val="24"/>
          <w:rtl/>
        </w:rPr>
        <w:tab/>
        <w:t>קבענו שכל דבר כזה צריך ללכת דרך נשיא אותה ערכאה.</w:t>
      </w:r>
    </w:p>
    <w:p w:rsidR="00000000" w:rsidRDefault="00EE5CFA">
      <w:pPr>
        <w:pStyle w:val="aa"/>
        <w:rPr>
          <w:rFonts w:cs="David"/>
          <w:sz w:val="24"/>
          <w:rtl/>
        </w:rPr>
      </w:pPr>
    </w:p>
    <w:p w:rsidR="00000000" w:rsidRDefault="00EE5CFA">
      <w:pPr>
        <w:rPr>
          <w:rFonts w:cs="David"/>
          <w:sz w:val="24"/>
          <w:rtl/>
        </w:rPr>
      </w:pPr>
      <w:r>
        <w:rPr>
          <w:rFonts w:cs="David"/>
          <w:sz w:val="24"/>
          <w:u w:val="single"/>
          <w:rtl/>
        </w:rPr>
        <w:t>רוני בר-און:</w:t>
      </w:r>
    </w:p>
    <w:p w:rsidR="00000000" w:rsidRDefault="00EE5CFA">
      <w:pPr>
        <w:rPr>
          <w:rFonts w:cs="David"/>
          <w:sz w:val="24"/>
          <w:rtl/>
        </w:rPr>
      </w:pPr>
    </w:p>
    <w:p w:rsidR="00000000" w:rsidRDefault="00EE5CFA">
      <w:pPr>
        <w:pStyle w:val="aa"/>
        <w:rPr>
          <w:rFonts w:cs="David"/>
          <w:sz w:val="24"/>
          <w:rtl/>
        </w:rPr>
      </w:pPr>
      <w:r>
        <w:rPr>
          <w:rFonts w:cs="David"/>
          <w:sz w:val="24"/>
          <w:rtl/>
        </w:rPr>
        <w:tab/>
        <w:t xml:space="preserve"> מי בודק את זה?</w:t>
      </w:r>
    </w:p>
    <w:p w:rsidR="00000000" w:rsidRDefault="00EE5CFA">
      <w:pPr>
        <w:pStyle w:val="aa"/>
        <w:rPr>
          <w:rFonts w:cs="David"/>
          <w:sz w:val="24"/>
          <w:rtl/>
        </w:rPr>
      </w:pPr>
    </w:p>
    <w:p w:rsidR="00000000" w:rsidRDefault="00EE5CFA">
      <w:pPr>
        <w:pStyle w:val="aa"/>
        <w:rPr>
          <w:rFonts w:cs="David"/>
          <w:sz w:val="24"/>
          <w:u w:val="single"/>
          <w:rtl/>
        </w:rPr>
      </w:pPr>
      <w:r>
        <w:rPr>
          <w:rFonts w:cs="David"/>
          <w:sz w:val="24"/>
          <w:u w:val="single"/>
          <w:rtl/>
        </w:rPr>
        <w:t>עו"ד דרור ארד-איילון:</w:t>
      </w:r>
    </w:p>
    <w:p w:rsidR="00000000" w:rsidRDefault="00EE5CFA">
      <w:pPr>
        <w:pStyle w:val="aa"/>
        <w:rPr>
          <w:rFonts w:cs="David"/>
          <w:sz w:val="24"/>
          <w:rtl/>
        </w:rPr>
      </w:pPr>
    </w:p>
    <w:p w:rsidR="00000000" w:rsidRDefault="00EE5CFA">
      <w:pPr>
        <w:pStyle w:val="aa"/>
        <w:rPr>
          <w:rFonts w:cs="David"/>
          <w:sz w:val="24"/>
          <w:rtl/>
        </w:rPr>
      </w:pPr>
      <w:r>
        <w:rPr>
          <w:rFonts w:cs="David"/>
          <w:sz w:val="24"/>
          <w:rtl/>
        </w:rPr>
        <w:tab/>
        <w:t>אני לא יכול לעשות בדיקה בכל בית-משפט.  תעשו בדיקה מה היקף המינויים לפי סעיף</w:t>
      </w:r>
      <w:r>
        <w:rPr>
          <w:rFonts w:cs="David"/>
          <w:sz w:val="24"/>
          <w:rtl/>
        </w:rPr>
        <w:t xml:space="preserve"> 18(ב)  מתחילת השנה.</w:t>
      </w:r>
    </w:p>
    <w:p w:rsidR="00000000" w:rsidRDefault="00EE5CFA">
      <w:pPr>
        <w:pStyle w:val="aa"/>
        <w:rPr>
          <w:rFonts w:cs="David"/>
          <w:sz w:val="24"/>
          <w:rtl/>
        </w:rPr>
      </w:pPr>
    </w:p>
    <w:p w:rsidR="00000000" w:rsidRDefault="00EE5CFA">
      <w:pPr>
        <w:pStyle w:val="aa"/>
        <w:rPr>
          <w:rFonts w:cs="David"/>
          <w:sz w:val="24"/>
          <w:rtl/>
        </w:rPr>
      </w:pPr>
      <w:r>
        <w:rPr>
          <w:rFonts w:cs="David"/>
          <w:sz w:val="24"/>
          <w:rtl/>
        </w:rPr>
        <w:tab/>
        <w:t>נקודה נוספת.  יש מי שמציע את השירות אז איך לא אקח אותו?  רק במדינת ישראל מקובל לקחת את ההצעה הכי זולה אבל יש לזה מחיר.  אנחנו יודעים שדווקא במכרזים של שירותי הסעה יש בעיה של בטיחות אוטובוסים.  אני אומר את זה כמשל.  אם ניקח את ההצעה ה</w:t>
      </w:r>
      <w:r>
        <w:rPr>
          <w:rFonts w:cs="David"/>
          <w:sz w:val="24"/>
          <w:rtl/>
        </w:rPr>
        <w:t>כי זולה ונדחף את התעריף למינימום האפשרי, יהיו מייצגים ודורי פינטו ייאלץ לבחור אנשים מבין המועמדים שלו, אבל ברגע שהם יוכלו להרשות לעצמם אנשים ברמה של גבי שחר ייפלטו, אם לא עכשיו אז בסיבוב הבא.  יהיו מייצגים, השאלה היא אם הם יהיו אוטובוס בטוח או לא?  השאלה ה</w:t>
      </w:r>
      <w:r>
        <w:rPr>
          <w:rFonts w:cs="David"/>
          <w:sz w:val="24"/>
          <w:rtl/>
        </w:rPr>
        <w:t>יא אם את הילד שלנו נשים באוטובוס הזה?</w:t>
      </w:r>
    </w:p>
    <w:p w:rsidR="00000000" w:rsidRDefault="00EE5CFA">
      <w:pPr>
        <w:pStyle w:val="aa"/>
        <w:rPr>
          <w:rFonts w:cs="David"/>
          <w:sz w:val="24"/>
          <w:rtl/>
        </w:rPr>
      </w:pPr>
    </w:p>
    <w:p w:rsidR="00000000" w:rsidRDefault="00EE5CFA">
      <w:pPr>
        <w:rPr>
          <w:rFonts w:cs="David"/>
          <w:sz w:val="24"/>
          <w:rtl/>
        </w:rPr>
      </w:pPr>
      <w:r>
        <w:rPr>
          <w:rFonts w:cs="David"/>
          <w:sz w:val="24"/>
          <w:u w:val="single"/>
          <w:rtl/>
        </w:rPr>
        <w:t>היו"ר מיכאל איתן:</w:t>
      </w:r>
    </w:p>
    <w:p w:rsidR="00000000" w:rsidRDefault="00EE5CFA">
      <w:pPr>
        <w:rPr>
          <w:rFonts w:cs="David"/>
          <w:sz w:val="24"/>
          <w:rtl/>
        </w:rPr>
      </w:pPr>
    </w:p>
    <w:p w:rsidR="00000000" w:rsidRDefault="00EE5CFA">
      <w:pPr>
        <w:pStyle w:val="aa"/>
        <w:rPr>
          <w:rFonts w:cs="David"/>
          <w:sz w:val="24"/>
          <w:rtl/>
        </w:rPr>
      </w:pPr>
      <w:r>
        <w:rPr>
          <w:rFonts w:cs="David"/>
          <w:sz w:val="24"/>
          <w:rtl/>
        </w:rPr>
        <w:tab/>
        <w:t>אני לא יודע אם בלשכת עורכי הדין יש הבחנה בין עורכי דין בטוחים ללא בטוחים.</w:t>
      </w:r>
    </w:p>
    <w:p w:rsidR="00000000" w:rsidRDefault="00EE5CFA">
      <w:pPr>
        <w:pStyle w:val="aa"/>
        <w:rPr>
          <w:rFonts w:cs="David"/>
          <w:sz w:val="24"/>
          <w:rtl/>
        </w:rPr>
      </w:pPr>
    </w:p>
    <w:p w:rsidR="00000000" w:rsidRDefault="00EE5CFA">
      <w:pPr>
        <w:rPr>
          <w:rFonts w:cs="David"/>
          <w:sz w:val="24"/>
          <w:rtl/>
        </w:rPr>
      </w:pPr>
      <w:r>
        <w:rPr>
          <w:rFonts w:cs="David"/>
          <w:sz w:val="24"/>
          <w:u w:val="single"/>
          <w:rtl/>
        </w:rPr>
        <w:t>רוני בר-און:</w:t>
      </w:r>
    </w:p>
    <w:p w:rsidR="00000000" w:rsidRDefault="00EE5CFA">
      <w:pPr>
        <w:rPr>
          <w:rFonts w:cs="David"/>
          <w:sz w:val="24"/>
          <w:rtl/>
        </w:rPr>
      </w:pPr>
    </w:p>
    <w:p w:rsidR="00000000" w:rsidRDefault="00EE5CFA">
      <w:pPr>
        <w:pStyle w:val="aa"/>
        <w:rPr>
          <w:rFonts w:cs="David"/>
          <w:sz w:val="24"/>
          <w:rtl/>
        </w:rPr>
      </w:pPr>
      <w:r>
        <w:rPr>
          <w:rFonts w:cs="David"/>
          <w:sz w:val="24"/>
          <w:rtl/>
        </w:rPr>
        <w:tab/>
        <w:t xml:space="preserve"> גם כשהרשות המוניציפלית שולחת את הטרנזיט הזה הוא טרנזיט מורשה רק שהוא מסיע 40 ילדים במקום 6.</w:t>
      </w:r>
    </w:p>
    <w:p w:rsidR="00000000" w:rsidRDefault="00EE5CFA">
      <w:pPr>
        <w:pStyle w:val="aa"/>
        <w:rPr>
          <w:rFonts w:cs="David"/>
          <w:sz w:val="24"/>
          <w:rtl/>
        </w:rPr>
      </w:pPr>
    </w:p>
    <w:p w:rsidR="00000000" w:rsidRDefault="00EE5CFA">
      <w:pPr>
        <w:rPr>
          <w:rFonts w:cs="David"/>
          <w:sz w:val="24"/>
          <w:rtl/>
        </w:rPr>
      </w:pPr>
      <w:r>
        <w:rPr>
          <w:rFonts w:cs="David"/>
          <w:sz w:val="24"/>
          <w:u w:val="single"/>
          <w:rtl/>
        </w:rPr>
        <w:t>היו"ר מיכאל א</w:t>
      </w:r>
      <w:r>
        <w:rPr>
          <w:rFonts w:cs="David"/>
          <w:sz w:val="24"/>
          <w:u w:val="single"/>
          <w:rtl/>
        </w:rPr>
        <w:t>יתן:</w:t>
      </w:r>
    </w:p>
    <w:p w:rsidR="00000000" w:rsidRDefault="00EE5CFA">
      <w:pPr>
        <w:rPr>
          <w:rFonts w:cs="David"/>
          <w:sz w:val="24"/>
          <w:rtl/>
        </w:rPr>
      </w:pPr>
    </w:p>
    <w:p w:rsidR="00000000" w:rsidRDefault="00EE5CFA">
      <w:pPr>
        <w:pStyle w:val="aa"/>
        <w:rPr>
          <w:rFonts w:cs="David"/>
          <w:sz w:val="24"/>
          <w:rtl/>
        </w:rPr>
      </w:pPr>
      <w:r>
        <w:rPr>
          <w:rFonts w:cs="David"/>
          <w:sz w:val="24"/>
          <w:rtl/>
        </w:rPr>
        <w:tab/>
        <w:t>גם אנשים שזכאים לסניגוריה חינם מתוקף העובדה שהם נאשמים בעבירה שמקנה להם את הזכות הזאת, כשיש להם כסף הם לוקחים עורכי דין אחרים.  מה לעשות?</w:t>
      </w:r>
    </w:p>
    <w:p w:rsidR="00000000" w:rsidRDefault="00EE5CFA">
      <w:pPr>
        <w:pStyle w:val="aa"/>
        <w:rPr>
          <w:rFonts w:cs="David"/>
          <w:sz w:val="24"/>
          <w:rtl/>
        </w:rPr>
      </w:pPr>
    </w:p>
    <w:p w:rsidR="00000000" w:rsidRDefault="00EE5CFA">
      <w:pPr>
        <w:pStyle w:val="aa"/>
        <w:rPr>
          <w:rFonts w:cs="David"/>
          <w:sz w:val="24"/>
          <w:u w:val="single"/>
          <w:rtl/>
        </w:rPr>
      </w:pPr>
      <w:r>
        <w:rPr>
          <w:rFonts w:cs="David"/>
          <w:sz w:val="24"/>
          <w:u w:val="single"/>
          <w:rtl/>
        </w:rPr>
        <w:t>עו"ד דרור ארד-איילון:</w:t>
      </w:r>
    </w:p>
    <w:p w:rsidR="00000000" w:rsidRDefault="00EE5CFA">
      <w:pPr>
        <w:pStyle w:val="aa"/>
        <w:rPr>
          <w:rFonts w:cs="David"/>
          <w:sz w:val="24"/>
          <w:rtl/>
        </w:rPr>
      </w:pPr>
    </w:p>
    <w:p w:rsidR="00000000" w:rsidRDefault="00EE5CFA">
      <w:pPr>
        <w:pStyle w:val="aa"/>
        <w:rPr>
          <w:rFonts w:cs="David"/>
          <w:sz w:val="24"/>
          <w:rtl/>
        </w:rPr>
      </w:pPr>
      <w:r>
        <w:rPr>
          <w:rFonts w:cs="David"/>
          <w:sz w:val="24"/>
          <w:rtl/>
        </w:rPr>
        <w:tab/>
        <w:t>לפני שמונה או תשע שנים היה ייצוג ציבורי חינם.  המחוקק, אתם, החליט שהוא רע ולא מספיק טו</w:t>
      </w:r>
      <w:r>
        <w:rPr>
          <w:rFonts w:cs="David"/>
          <w:sz w:val="24"/>
          <w:rtl/>
        </w:rPr>
        <w:t>ב.  אל תחזירו אותנו לשם, אל תדחקו אותנו לאותה פינה.</w:t>
      </w:r>
    </w:p>
    <w:p w:rsidR="00000000" w:rsidRDefault="00EE5CFA">
      <w:pPr>
        <w:pStyle w:val="aa"/>
        <w:rPr>
          <w:rFonts w:cs="David"/>
          <w:sz w:val="24"/>
          <w:rtl/>
        </w:rPr>
      </w:pPr>
    </w:p>
    <w:p w:rsidR="00000000" w:rsidRDefault="00EE5CFA">
      <w:pPr>
        <w:rPr>
          <w:rFonts w:cs="David"/>
          <w:sz w:val="24"/>
          <w:rtl/>
        </w:rPr>
      </w:pPr>
      <w:r>
        <w:rPr>
          <w:rFonts w:cs="David"/>
          <w:sz w:val="24"/>
          <w:u w:val="single"/>
          <w:rtl/>
        </w:rPr>
        <w:t>היו"ר מיכאל איתן:</w:t>
      </w:r>
    </w:p>
    <w:p w:rsidR="00000000" w:rsidRDefault="00EE5CFA">
      <w:pPr>
        <w:rPr>
          <w:rFonts w:cs="David"/>
          <w:sz w:val="24"/>
          <w:rtl/>
        </w:rPr>
      </w:pPr>
    </w:p>
    <w:p w:rsidR="00000000" w:rsidRDefault="00EE5CFA">
      <w:pPr>
        <w:pStyle w:val="aa"/>
        <w:rPr>
          <w:rFonts w:cs="David"/>
          <w:sz w:val="24"/>
          <w:rtl/>
        </w:rPr>
      </w:pPr>
      <w:r>
        <w:rPr>
          <w:rFonts w:cs="David"/>
          <w:sz w:val="24"/>
          <w:rtl/>
        </w:rPr>
        <w:tab/>
        <w:t>בבקשה, הסניגור הארצי.</w:t>
      </w:r>
    </w:p>
    <w:p w:rsidR="00000000" w:rsidRDefault="00EE5CFA">
      <w:pPr>
        <w:pStyle w:val="aa"/>
        <w:rPr>
          <w:rFonts w:cs="David"/>
          <w:sz w:val="24"/>
          <w:rtl/>
        </w:rPr>
      </w:pPr>
    </w:p>
    <w:p w:rsidR="00000000" w:rsidRDefault="00EE5CFA">
      <w:pPr>
        <w:rPr>
          <w:rFonts w:cs="David"/>
          <w:sz w:val="24"/>
          <w:rtl/>
        </w:rPr>
      </w:pPr>
      <w:r>
        <w:rPr>
          <w:rFonts w:cs="David"/>
          <w:sz w:val="24"/>
          <w:u w:val="single"/>
          <w:rtl/>
        </w:rPr>
        <w:t>עו"ד דורי פינטו:</w:t>
      </w:r>
    </w:p>
    <w:p w:rsidR="00000000" w:rsidRDefault="00EE5CFA">
      <w:pPr>
        <w:pStyle w:val="aa"/>
        <w:rPr>
          <w:rFonts w:cs="David"/>
          <w:sz w:val="24"/>
          <w:rtl/>
        </w:rPr>
      </w:pPr>
    </w:p>
    <w:p w:rsidR="00000000" w:rsidRDefault="00EE5CFA">
      <w:pPr>
        <w:pStyle w:val="aa"/>
        <w:rPr>
          <w:rFonts w:cs="David"/>
          <w:sz w:val="24"/>
          <w:rtl/>
        </w:rPr>
      </w:pPr>
      <w:r>
        <w:rPr>
          <w:rFonts w:cs="David"/>
          <w:sz w:val="24"/>
          <w:rtl/>
        </w:rPr>
        <w:tab/>
        <w:t>ראשית, מילה טובה לסניגורים הציבוריים החיצוניים.  היה קיצוץ בנובמבר 2001 בשיעור של 20% בשכר הטרחה. היו צעדים נוספים שהביאו לירידה של 23%-24% ב</w:t>
      </w:r>
      <w:r>
        <w:rPr>
          <w:rFonts w:cs="David"/>
          <w:sz w:val="24"/>
          <w:rtl/>
        </w:rPr>
        <w:t>הוצאות הסניגוריה הציבורית ומי שנשא בעיקר הנטל הם הסניגורים הציבוריים החיצוניים.  הם עשו את זה בלי ירידה באיכות הייצוג ועם נכונות לקחת חלק במהלך הזה וכל ההערכה צריכה להינתן להם.  לא נאלצנו לקחת עורכי דין באיכות פחות טובה ואנחנו לא רוצים להגיע למצב שבו כל מי</w:t>
      </w:r>
      <w:r>
        <w:rPr>
          <w:rFonts w:cs="David"/>
          <w:sz w:val="24"/>
          <w:rtl/>
        </w:rPr>
        <w:t xml:space="preserve"> שנותן לנו את המחיר הזול ביותר לוקחים אותו, אנחנו רוצים לעבוד עם עורכי דין טובים, עם אלה שעובדים אתנו היום.</w:t>
      </w:r>
    </w:p>
    <w:p w:rsidR="00000000" w:rsidRDefault="00EE5CFA">
      <w:pPr>
        <w:pStyle w:val="aa"/>
        <w:rPr>
          <w:rFonts w:cs="David"/>
          <w:sz w:val="24"/>
          <w:rtl/>
        </w:rPr>
      </w:pPr>
    </w:p>
    <w:p w:rsidR="00000000" w:rsidRDefault="00EE5CFA">
      <w:pPr>
        <w:pStyle w:val="aa"/>
        <w:rPr>
          <w:rFonts w:cs="David"/>
          <w:sz w:val="24"/>
          <w:rtl/>
        </w:rPr>
      </w:pPr>
      <w:r>
        <w:rPr>
          <w:rFonts w:cs="David"/>
          <w:sz w:val="24"/>
          <w:rtl/>
        </w:rPr>
        <w:tab/>
        <w:t>אני רוצה לומר שהתנהל משא-ומתן וכמי שהיה לו ענין גדול אני מצטער שעד כה לא הגענו להסכמה.  אנחנו מדברים על סכום של 6 מיליון, אנחנו מדברים על אותו נתח</w:t>
      </w:r>
      <w:r>
        <w:rPr>
          <w:rFonts w:cs="David"/>
          <w:sz w:val="24"/>
          <w:rtl/>
        </w:rPr>
        <w:t xml:space="preserve"> שמשולם לפי התעריף, ואם אין מנוס ואני מקבל את הגזרה, בוודאי שהייתי שמח אם היה נמצא לכך מקור אחר.  השאלה אם יש מקום לקצץ בזכאות -  במצב שבו אנחנו נמצאים היום אני אומר שאין מקום לקצץ בזכאות, עם הקושי האמיתי שאני לא מזלזל בו מבחינת עורכי הדין.</w:t>
      </w:r>
    </w:p>
    <w:p w:rsidR="00000000" w:rsidRDefault="00EE5CFA">
      <w:pPr>
        <w:pStyle w:val="aa"/>
        <w:rPr>
          <w:rFonts w:cs="David"/>
          <w:sz w:val="24"/>
          <w:rtl/>
        </w:rPr>
      </w:pPr>
    </w:p>
    <w:p w:rsidR="00000000" w:rsidRDefault="00EE5CFA">
      <w:pPr>
        <w:pStyle w:val="aa"/>
        <w:rPr>
          <w:rFonts w:cs="David"/>
          <w:sz w:val="24"/>
          <w:rtl/>
        </w:rPr>
      </w:pPr>
      <w:r>
        <w:rPr>
          <w:rFonts w:cs="David"/>
          <w:sz w:val="24"/>
          <w:rtl/>
        </w:rPr>
        <w:tab/>
        <w:t>מבחינת היקף ה</w:t>
      </w:r>
      <w:r>
        <w:rPr>
          <w:rFonts w:cs="David"/>
          <w:sz w:val="24"/>
          <w:rtl/>
        </w:rPr>
        <w:t>זכאים המצב לא טוב.  יש היום אנשים שכולנו היינו רוצים שיינתן להם ייצוג אבל הם לא מקבלים ייצוג.  השימוש בסעיף 18(ב) ששונה ונקבעו לו מגבלות במסגרת חוק ההסדרים של השנה האחרונה, הוא שימוש שנעשה מעט מאוד במקומות מסוימים – יש שופטים שנותנים יותר, יש שופטים שנותני</w:t>
      </w:r>
      <w:r>
        <w:rPr>
          <w:rFonts w:cs="David"/>
          <w:sz w:val="24"/>
          <w:rtl/>
        </w:rPr>
        <w:t xml:space="preserve">ם פחות – אבל הוא נעשה כהכרח.  אם אדם עצור עד תום ההליכים ומועמד לדין על חמש עבירות שהעונש על כל אחת מהן הוא ארבע שנים, ויש נגדו מאסר על תנאי, לבית-המשפט אין ברירה אלא להשתמש בסעיף 18(ב) כי אין עילת זכאות אחרת ומוסכם על כולם שחייבים לתת לאדם כזה ייצוג.  או </w:t>
      </w:r>
      <w:r>
        <w:rPr>
          <w:rFonts w:cs="David"/>
          <w:sz w:val="24"/>
          <w:rtl/>
        </w:rPr>
        <w:t xml:space="preserve">אם אדם מואשם בעבירה שמעל לחמש שנים מאסר אבל הכנסתו היא 4,700 שקלים ברוטו למשפחה של שלוש נפשות, בית-המשפט חייב למנות לו עורך דין לפי סעיף 18(ב) אם הוא סבור שיש מקום לסניגור.  יכול להיות שאם היינו מרחיבים את עילות הזכאות האחרות בצורה ראויה אז סעיף 18(ב) היה </w:t>
      </w:r>
      <w:r>
        <w:rPr>
          <w:rFonts w:cs="David"/>
          <w:sz w:val="24"/>
          <w:rtl/>
        </w:rPr>
        <w:t>יכול להיוותר למקרים יוצאי דופן יותר אבל זו לא המציאות.  המציאות היום היא עדיין שקצת פחות מ-50% לא מיוצגים בבתי-משפט שלום.  זה לא מצב טוב.</w:t>
      </w:r>
    </w:p>
    <w:p w:rsidR="00000000" w:rsidRDefault="00EE5CFA">
      <w:pPr>
        <w:pStyle w:val="aa"/>
        <w:rPr>
          <w:rFonts w:cs="David"/>
          <w:sz w:val="24"/>
          <w:rtl/>
        </w:rPr>
      </w:pPr>
    </w:p>
    <w:p w:rsidR="00000000" w:rsidRDefault="00EE5CFA">
      <w:pPr>
        <w:pStyle w:val="aa"/>
        <w:rPr>
          <w:rFonts w:cs="David"/>
          <w:sz w:val="24"/>
          <w:rtl/>
        </w:rPr>
      </w:pPr>
      <w:r>
        <w:rPr>
          <w:rFonts w:cs="David"/>
          <w:sz w:val="24"/>
          <w:rtl/>
        </w:rPr>
        <w:tab/>
        <w:t>אם אין אפשרות למצוא אותם 6 מיליון שקל ממקום אחר, כמי שרואה את עצמי מחויב לאותה אוכלוסיה ורואה לפעמים בשלב של ערעור א</w:t>
      </w:r>
      <w:r>
        <w:rPr>
          <w:rFonts w:cs="David"/>
          <w:sz w:val="24"/>
          <w:rtl/>
        </w:rPr>
        <w:t>נשים שלא קיבלו ייצוג בערכאה ראשונה, בין הרעות האלה אני מעדיף לא לפגוע בזכאים אלא למצוא חלופה אחרת.</w:t>
      </w:r>
    </w:p>
    <w:p w:rsidR="00000000" w:rsidRDefault="00EE5CFA">
      <w:pPr>
        <w:pStyle w:val="aa"/>
        <w:rPr>
          <w:rFonts w:cs="David"/>
          <w:sz w:val="24"/>
          <w:rtl/>
        </w:rPr>
      </w:pPr>
    </w:p>
    <w:p w:rsidR="00000000" w:rsidRDefault="00EE5CFA">
      <w:pPr>
        <w:pStyle w:val="aa"/>
        <w:rPr>
          <w:rFonts w:cs="David"/>
          <w:sz w:val="24"/>
          <w:rtl/>
        </w:rPr>
      </w:pPr>
      <w:r>
        <w:rPr>
          <w:rFonts w:cs="David"/>
          <w:sz w:val="24"/>
          <w:rtl/>
        </w:rPr>
        <w:tab/>
        <w:t>לענין ימי הקראות.  זו סוגיה  שההיקף שלה לא גדול. יש לה צדדים לכאן ולכאן.  היא נידונה כעת במסגרת ועדת מצא.  גם לנו יש בעיות עם ההסדר הזה.</w:t>
      </w:r>
    </w:p>
    <w:p w:rsidR="00000000" w:rsidRDefault="00EE5CFA">
      <w:pPr>
        <w:pStyle w:val="aa"/>
        <w:rPr>
          <w:rFonts w:cs="David"/>
          <w:sz w:val="24"/>
          <w:rtl/>
        </w:rPr>
      </w:pPr>
    </w:p>
    <w:p w:rsidR="00000000" w:rsidRDefault="00EE5CFA">
      <w:pPr>
        <w:pStyle w:val="aa"/>
        <w:rPr>
          <w:rFonts w:cs="David"/>
          <w:sz w:val="24"/>
          <w:rtl/>
        </w:rPr>
      </w:pPr>
      <w:r>
        <w:rPr>
          <w:rFonts w:cs="David"/>
          <w:sz w:val="24"/>
          <w:u w:val="single"/>
          <w:rtl/>
        </w:rPr>
        <w:t>קריאה:</w:t>
      </w:r>
    </w:p>
    <w:p w:rsidR="00000000" w:rsidRDefault="00EE5CFA">
      <w:pPr>
        <w:pStyle w:val="aa"/>
        <w:rPr>
          <w:rFonts w:cs="David"/>
          <w:sz w:val="24"/>
          <w:rtl/>
        </w:rPr>
      </w:pPr>
    </w:p>
    <w:p w:rsidR="00000000" w:rsidRDefault="00EE5CFA">
      <w:pPr>
        <w:pStyle w:val="aa"/>
        <w:rPr>
          <w:rFonts w:cs="David"/>
          <w:sz w:val="24"/>
          <w:rtl/>
        </w:rPr>
      </w:pPr>
      <w:r>
        <w:rPr>
          <w:rFonts w:cs="David"/>
          <w:sz w:val="24"/>
          <w:rtl/>
        </w:rPr>
        <w:tab/>
        <w:t xml:space="preserve">כמה היא </w:t>
      </w:r>
      <w:r>
        <w:rPr>
          <w:rFonts w:cs="David"/>
          <w:sz w:val="24"/>
          <w:rtl/>
        </w:rPr>
        <w:t>עולה?</w:t>
      </w:r>
    </w:p>
    <w:p w:rsidR="00000000" w:rsidRDefault="00EE5CFA">
      <w:pPr>
        <w:pStyle w:val="aa"/>
        <w:rPr>
          <w:rFonts w:cs="David"/>
          <w:sz w:val="24"/>
          <w:rtl/>
        </w:rPr>
      </w:pPr>
    </w:p>
    <w:p w:rsidR="00000000" w:rsidRDefault="00EE5CFA">
      <w:pPr>
        <w:pStyle w:val="aa"/>
        <w:rPr>
          <w:rFonts w:cs="David"/>
          <w:sz w:val="24"/>
          <w:rtl/>
        </w:rPr>
      </w:pPr>
      <w:r>
        <w:rPr>
          <w:rFonts w:cs="David"/>
          <w:sz w:val="24"/>
          <w:u w:val="single"/>
          <w:rtl/>
        </w:rPr>
        <w:t>קובי הבר:</w:t>
      </w:r>
    </w:p>
    <w:p w:rsidR="00000000" w:rsidRDefault="00EE5CFA">
      <w:pPr>
        <w:pStyle w:val="aa"/>
        <w:rPr>
          <w:rFonts w:cs="David"/>
          <w:sz w:val="24"/>
          <w:rtl/>
        </w:rPr>
      </w:pPr>
    </w:p>
    <w:p w:rsidR="00000000" w:rsidRDefault="00EE5CFA">
      <w:pPr>
        <w:pStyle w:val="aa"/>
        <w:rPr>
          <w:rFonts w:cs="David"/>
          <w:sz w:val="24"/>
          <w:rtl/>
        </w:rPr>
      </w:pPr>
      <w:r>
        <w:rPr>
          <w:rFonts w:cs="David"/>
          <w:sz w:val="24"/>
          <w:rtl/>
        </w:rPr>
        <w:tab/>
        <w:t>כ-5 מיליון שקל בשנה ולא מהתקציב.</w:t>
      </w:r>
    </w:p>
    <w:p w:rsidR="00000000" w:rsidRDefault="00EE5CFA">
      <w:pPr>
        <w:pStyle w:val="aa"/>
        <w:rPr>
          <w:rFonts w:cs="David"/>
          <w:sz w:val="24"/>
          <w:rtl/>
        </w:rPr>
      </w:pPr>
    </w:p>
    <w:p w:rsidR="00000000" w:rsidRDefault="00EE5CFA">
      <w:pPr>
        <w:pStyle w:val="aa"/>
        <w:rPr>
          <w:rFonts w:cs="David"/>
          <w:sz w:val="24"/>
          <w:u w:val="single"/>
          <w:rtl/>
        </w:rPr>
      </w:pPr>
      <w:r>
        <w:rPr>
          <w:rFonts w:cs="David"/>
          <w:sz w:val="24"/>
          <w:u w:val="single"/>
          <w:rtl/>
        </w:rPr>
        <w:br w:type="page"/>
        <w:t>עו"ד דרור ארד-איילון:</w:t>
      </w:r>
    </w:p>
    <w:p w:rsidR="00000000" w:rsidRDefault="00EE5CFA">
      <w:pPr>
        <w:pStyle w:val="aa"/>
        <w:rPr>
          <w:rFonts w:cs="David"/>
          <w:sz w:val="24"/>
          <w:rtl/>
        </w:rPr>
      </w:pPr>
    </w:p>
    <w:p w:rsidR="00000000" w:rsidRDefault="00EE5CFA">
      <w:pPr>
        <w:pStyle w:val="aa"/>
        <w:rPr>
          <w:rFonts w:cs="David"/>
          <w:sz w:val="24"/>
          <w:rtl/>
        </w:rPr>
      </w:pPr>
      <w:r>
        <w:rPr>
          <w:rFonts w:cs="David"/>
          <w:sz w:val="24"/>
          <w:rtl/>
        </w:rPr>
        <w:tab/>
        <w:t>5 מיליון שקל אלה פותרים את הבעיה.</w:t>
      </w:r>
    </w:p>
    <w:p w:rsidR="00000000" w:rsidRDefault="00EE5CFA">
      <w:pPr>
        <w:pStyle w:val="aa"/>
        <w:rPr>
          <w:rFonts w:cs="David"/>
          <w:sz w:val="24"/>
          <w:rtl/>
        </w:rPr>
      </w:pPr>
    </w:p>
    <w:p w:rsidR="00000000" w:rsidRDefault="00EE5CFA">
      <w:pPr>
        <w:pStyle w:val="aa"/>
        <w:rPr>
          <w:rFonts w:cs="David"/>
          <w:sz w:val="24"/>
          <w:rtl/>
        </w:rPr>
      </w:pPr>
      <w:r>
        <w:rPr>
          <w:rFonts w:cs="David"/>
          <w:sz w:val="24"/>
          <w:u w:val="single"/>
          <w:rtl/>
        </w:rPr>
        <w:t>גדעון בן-דוד:</w:t>
      </w:r>
    </w:p>
    <w:p w:rsidR="00000000" w:rsidRDefault="00EE5CFA">
      <w:pPr>
        <w:pStyle w:val="aa"/>
        <w:rPr>
          <w:rFonts w:cs="David"/>
          <w:sz w:val="24"/>
          <w:rtl/>
        </w:rPr>
      </w:pPr>
    </w:p>
    <w:p w:rsidR="00000000" w:rsidRDefault="00EE5CFA">
      <w:pPr>
        <w:pStyle w:val="aa"/>
        <w:rPr>
          <w:rFonts w:cs="David"/>
          <w:sz w:val="24"/>
          <w:rtl/>
        </w:rPr>
      </w:pPr>
      <w:r>
        <w:rPr>
          <w:rFonts w:cs="David"/>
          <w:sz w:val="24"/>
          <w:rtl/>
        </w:rPr>
        <w:tab/>
        <w:t>היא עלתה פחות מ-2 מיליון שקל.</w:t>
      </w:r>
    </w:p>
    <w:p w:rsidR="00000000" w:rsidRDefault="00EE5CFA">
      <w:pPr>
        <w:pStyle w:val="aa"/>
        <w:rPr>
          <w:rFonts w:cs="David"/>
          <w:sz w:val="24"/>
          <w:rtl/>
        </w:rPr>
      </w:pPr>
    </w:p>
    <w:p w:rsidR="00000000" w:rsidRDefault="00EE5CFA">
      <w:pPr>
        <w:rPr>
          <w:rFonts w:cs="David"/>
          <w:sz w:val="24"/>
          <w:rtl/>
        </w:rPr>
      </w:pPr>
      <w:r>
        <w:rPr>
          <w:rFonts w:cs="David"/>
          <w:sz w:val="24"/>
          <w:u w:val="single"/>
          <w:rtl/>
        </w:rPr>
        <w:t>עו"ד דורי פינטו:</w:t>
      </w:r>
    </w:p>
    <w:p w:rsidR="00000000" w:rsidRDefault="00EE5CFA">
      <w:pPr>
        <w:pStyle w:val="aa"/>
        <w:rPr>
          <w:rFonts w:cs="David"/>
          <w:sz w:val="24"/>
          <w:rtl/>
        </w:rPr>
      </w:pPr>
    </w:p>
    <w:p w:rsidR="00000000" w:rsidRDefault="00EE5CFA">
      <w:pPr>
        <w:pStyle w:val="aa"/>
        <w:rPr>
          <w:rFonts w:cs="David"/>
          <w:sz w:val="24"/>
          <w:rtl/>
        </w:rPr>
      </w:pPr>
      <w:r>
        <w:rPr>
          <w:rFonts w:cs="David"/>
          <w:sz w:val="24"/>
          <w:rtl/>
        </w:rPr>
        <w:tab/>
        <w:t>היא הופעלה במחוז אחד בלבד – מחוז המרכז.</w:t>
      </w:r>
    </w:p>
    <w:p w:rsidR="00000000" w:rsidRDefault="00EE5CFA">
      <w:pPr>
        <w:pStyle w:val="aa"/>
        <w:rPr>
          <w:rFonts w:cs="David"/>
          <w:sz w:val="24"/>
          <w:rtl/>
        </w:rPr>
      </w:pPr>
    </w:p>
    <w:p w:rsidR="00000000" w:rsidRDefault="00EE5CFA">
      <w:pPr>
        <w:rPr>
          <w:rFonts w:cs="David"/>
          <w:sz w:val="24"/>
          <w:rtl/>
        </w:rPr>
      </w:pPr>
      <w:r>
        <w:rPr>
          <w:rFonts w:cs="David"/>
          <w:sz w:val="24"/>
          <w:u w:val="single"/>
          <w:rtl/>
        </w:rPr>
        <w:t>היו"ר מיכאל איתן:</w:t>
      </w:r>
    </w:p>
    <w:p w:rsidR="00000000" w:rsidRDefault="00EE5CFA">
      <w:pPr>
        <w:rPr>
          <w:rFonts w:cs="David"/>
          <w:sz w:val="24"/>
          <w:rtl/>
        </w:rPr>
      </w:pPr>
    </w:p>
    <w:p w:rsidR="00000000" w:rsidRDefault="00EE5CFA">
      <w:pPr>
        <w:pStyle w:val="aa"/>
        <w:rPr>
          <w:rFonts w:cs="David"/>
          <w:sz w:val="24"/>
          <w:rtl/>
        </w:rPr>
      </w:pPr>
      <w:r>
        <w:rPr>
          <w:rFonts w:cs="David"/>
          <w:sz w:val="24"/>
          <w:rtl/>
        </w:rPr>
        <w:tab/>
        <w:t>בקשר לסניגוריה ה</w:t>
      </w:r>
      <w:r>
        <w:rPr>
          <w:rFonts w:cs="David"/>
          <w:sz w:val="24"/>
          <w:rtl/>
        </w:rPr>
        <w:t>ציבורית כתוב כאן:  ישיבה ראשונה בענין מעצר או שחרור בערובה 466 שקלים.  האם יש מצבים בהם סניגור שעובד עבור הסניגוריה הציבורית עושה שניים כאלה ביום?</w:t>
      </w:r>
    </w:p>
    <w:p w:rsidR="00000000" w:rsidRDefault="00EE5CFA">
      <w:pPr>
        <w:pStyle w:val="aa"/>
        <w:rPr>
          <w:rFonts w:cs="David"/>
          <w:sz w:val="24"/>
          <w:rtl/>
        </w:rPr>
      </w:pPr>
    </w:p>
    <w:p w:rsidR="00000000" w:rsidRDefault="00EE5CFA">
      <w:pPr>
        <w:rPr>
          <w:rFonts w:cs="David"/>
          <w:sz w:val="24"/>
          <w:rtl/>
        </w:rPr>
      </w:pPr>
      <w:r>
        <w:rPr>
          <w:rFonts w:cs="David"/>
          <w:sz w:val="24"/>
          <w:u w:val="single"/>
          <w:rtl/>
        </w:rPr>
        <w:t>עו"ד דורי פינטו:</w:t>
      </w:r>
    </w:p>
    <w:p w:rsidR="00000000" w:rsidRDefault="00EE5CFA">
      <w:pPr>
        <w:pStyle w:val="aa"/>
        <w:rPr>
          <w:rFonts w:cs="David"/>
          <w:sz w:val="24"/>
          <w:rtl/>
        </w:rPr>
      </w:pPr>
    </w:p>
    <w:p w:rsidR="00000000" w:rsidRDefault="00EE5CFA">
      <w:pPr>
        <w:pStyle w:val="aa"/>
        <w:rPr>
          <w:rFonts w:cs="David"/>
          <w:sz w:val="24"/>
          <w:rtl/>
        </w:rPr>
      </w:pPr>
      <w:r>
        <w:rPr>
          <w:rFonts w:cs="David"/>
          <w:sz w:val="24"/>
          <w:rtl/>
        </w:rPr>
        <w:tab/>
        <w:t>בוודאי.</w:t>
      </w:r>
    </w:p>
    <w:p w:rsidR="00000000" w:rsidRDefault="00EE5CFA">
      <w:pPr>
        <w:pStyle w:val="aa"/>
        <w:rPr>
          <w:rFonts w:cs="David"/>
          <w:sz w:val="24"/>
          <w:rtl/>
        </w:rPr>
      </w:pPr>
    </w:p>
    <w:p w:rsidR="00000000" w:rsidRDefault="00EE5CFA">
      <w:pPr>
        <w:rPr>
          <w:rFonts w:cs="David"/>
          <w:sz w:val="24"/>
          <w:rtl/>
        </w:rPr>
      </w:pPr>
      <w:r>
        <w:rPr>
          <w:rFonts w:cs="David"/>
          <w:sz w:val="24"/>
          <w:u w:val="single"/>
          <w:rtl/>
        </w:rPr>
        <w:t>היו"ר מיכאל איתן:</w:t>
      </w:r>
    </w:p>
    <w:p w:rsidR="00000000" w:rsidRDefault="00EE5CFA">
      <w:pPr>
        <w:rPr>
          <w:rFonts w:cs="David"/>
          <w:sz w:val="24"/>
          <w:rtl/>
        </w:rPr>
      </w:pPr>
    </w:p>
    <w:p w:rsidR="00000000" w:rsidRDefault="00EE5CFA">
      <w:pPr>
        <w:pStyle w:val="aa"/>
        <w:rPr>
          <w:rFonts w:cs="David"/>
          <w:sz w:val="24"/>
          <w:rtl/>
        </w:rPr>
      </w:pPr>
      <w:r>
        <w:rPr>
          <w:rFonts w:cs="David"/>
          <w:sz w:val="24"/>
          <w:rtl/>
        </w:rPr>
        <w:tab/>
        <w:t>אמרו לי שהם רעבים לפת לחם.</w:t>
      </w:r>
    </w:p>
    <w:p w:rsidR="00000000" w:rsidRDefault="00EE5CFA">
      <w:pPr>
        <w:pStyle w:val="aa"/>
        <w:rPr>
          <w:rFonts w:cs="David"/>
          <w:sz w:val="24"/>
          <w:rtl/>
        </w:rPr>
      </w:pPr>
    </w:p>
    <w:p w:rsidR="00000000" w:rsidRDefault="00EE5CFA">
      <w:pPr>
        <w:rPr>
          <w:rFonts w:cs="David"/>
          <w:sz w:val="24"/>
          <w:rtl/>
        </w:rPr>
      </w:pPr>
      <w:r>
        <w:rPr>
          <w:rFonts w:cs="David"/>
          <w:sz w:val="24"/>
          <w:u w:val="single"/>
          <w:rtl/>
        </w:rPr>
        <w:t>רוני בר-און:</w:t>
      </w:r>
    </w:p>
    <w:p w:rsidR="00000000" w:rsidRDefault="00EE5CFA">
      <w:pPr>
        <w:rPr>
          <w:rFonts w:cs="David"/>
          <w:sz w:val="24"/>
          <w:rtl/>
        </w:rPr>
      </w:pPr>
    </w:p>
    <w:p w:rsidR="00000000" w:rsidRDefault="00EE5CFA">
      <w:pPr>
        <w:pStyle w:val="aa"/>
        <w:rPr>
          <w:rFonts w:cs="David"/>
          <w:sz w:val="24"/>
          <w:rtl/>
        </w:rPr>
      </w:pPr>
      <w:r>
        <w:rPr>
          <w:rFonts w:cs="David"/>
          <w:sz w:val="24"/>
          <w:rtl/>
        </w:rPr>
        <w:tab/>
        <w:t xml:space="preserve"> הסניגוריה היא או</w:t>
      </w:r>
      <w:r>
        <w:rPr>
          <w:rFonts w:cs="David"/>
          <w:sz w:val="24"/>
          <w:rtl/>
        </w:rPr>
        <w:t>פרה אחרת, לא כמו הסיוע המשפטי.</w:t>
      </w:r>
    </w:p>
    <w:p w:rsidR="00000000" w:rsidRDefault="00EE5CFA">
      <w:pPr>
        <w:pStyle w:val="aa"/>
        <w:rPr>
          <w:rFonts w:cs="David"/>
          <w:sz w:val="24"/>
          <w:rtl/>
        </w:rPr>
      </w:pPr>
    </w:p>
    <w:p w:rsidR="00000000" w:rsidRDefault="00EE5CFA">
      <w:pPr>
        <w:rPr>
          <w:rFonts w:cs="David"/>
          <w:sz w:val="24"/>
          <w:rtl/>
        </w:rPr>
      </w:pPr>
      <w:r>
        <w:rPr>
          <w:rFonts w:cs="David"/>
          <w:sz w:val="24"/>
          <w:u w:val="single"/>
          <w:rtl/>
        </w:rPr>
        <w:t>עו"ד דורי פינטו:</w:t>
      </w:r>
    </w:p>
    <w:p w:rsidR="00000000" w:rsidRDefault="00EE5CFA">
      <w:pPr>
        <w:pStyle w:val="aa"/>
        <w:rPr>
          <w:rFonts w:cs="David"/>
          <w:sz w:val="24"/>
          <w:rtl/>
        </w:rPr>
      </w:pPr>
    </w:p>
    <w:p w:rsidR="00000000" w:rsidRDefault="00EE5CFA">
      <w:pPr>
        <w:pStyle w:val="aa"/>
        <w:rPr>
          <w:rFonts w:cs="David"/>
          <w:sz w:val="24"/>
          <w:rtl/>
        </w:rPr>
      </w:pPr>
      <w:r>
        <w:rPr>
          <w:rFonts w:cs="David"/>
          <w:sz w:val="24"/>
          <w:rtl/>
        </w:rPr>
        <w:tab/>
        <w:t>רוב ההליכים שאנחנו מייצגים בהם במעצר ימים הם ייצוג שניתן במסגרת של תורנות.  יש עורך דין תורן שנמצא אצל שופט המעצר והוא מייצג את כל האנשים שמגיעים באותו יום לפני שופט המעצר.  הוא גם מבקר את אלה שאנחנו מקבלי</w:t>
      </w:r>
      <w:r>
        <w:rPr>
          <w:rFonts w:cs="David"/>
          <w:sz w:val="24"/>
          <w:rtl/>
        </w:rPr>
        <w:t>ם.  זה לא נעשה בתעריף הזה.</w:t>
      </w:r>
    </w:p>
    <w:p w:rsidR="00000000" w:rsidRDefault="00EE5CFA">
      <w:pPr>
        <w:pStyle w:val="aa"/>
        <w:rPr>
          <w:rFonts w:cs="David"/>
          <w:sz w:val="24"/>
          <w:rtl/>
        </w:rPr>
      </w:pPr>
    </w:p>
    <w:p w:rsidR="00000000" w:rsidRDefault="00EE5CFA">
      <w:pPr>
        <w:rPr>
          <w:rFonts w:cs="David"/>
          <w:sz w:val="24"/>
          <w:rtl/>
        </w:rPr>
      </w:pPr>
      <w:r>
        <w:rPr>
          <w:rFonts w:cs="David"/>
          <w:sz w:val="24"/>
          <w:u w:val="single"/>
          <w:rtl/>
        </w:rPr>
        <w:t>היו"ר מיכאל איתן:</w:t>
      </w:r>
    </w:p>
    <w:p w:rsidR="00000000" w:rsidRDefault="00EE5CFA">
      <w:pPr>
        <w:rPr>
          <w:rFonts w:cs="David"/>
          <w:sz w:val="24"/>
          <w:rtl/>
        </w:rPr>
      </w:pPr>
    </w:p>
    <w:p w:rsidR="00000000" w:rsidRDefault="00EE5CFA">
      <w:pPr>
        <w:pStyle w:val="aa"/>
        <w:rPr>
          <w:rFonts w:cs="David"/>
          <w:sz w:val="24"/>
          <w:rtl/>
        </w:rPr>
      </w:pPr>
      <w:r>
        <w:rPr>
          <w:rFonts w:cs="David"/>
          <w:sz w:val="24"/>
          <w:rtl/>
        </w:rPr>
        <w:tab/>
        <w:t>יש עורכי דין שמרבית עיסוקם הוא עם הסניגוריה הציבורית?</w:t>
      </w:r>
    </w:p>
    <w:p w:rsidR="00000000" w:rsidRDefault="00EE5CFA">
      <w:pPr>
        <w:pStyle w:val="aa"/>
        <w:rPr>
          <w:rFonts w:cs="David"/>
          <w:sz w:val="24"/>
          <w:rtl/>
        </w:rPr>
      </w:pPr>
    </w:p>
    <w:p w:rsidR="00000000" w:rsidRDefault="00EE5CFA">
      <w:pPr>
        <w:rPr>
          <w:rFonts w:cs="David"/>
          <w:sz w:val="24"/>
          <w:rtl/>
        </w:rPr>
      </w:pPr>
      <w:r>
        <w:rPr>
          <w:rFonts w:cs="David"/>
          <w:sz w:val="24"/>
          <w:u w:val="single"/>
          <w:rtl/>
        </w:rPr>
        <w:t>עו"ד דורי פינטו:</w:t>
      </w:r>
    </w:p>
    <w:p w:rsidR="00000000" w:rsidRDefault="00EE5CFA">
      <w:pPr>
        <w:pStyle w:val="aa"/>
        <w:rPr>
          <w:rFonts w:cs="David"/>
          <w:sz w:val="24"/>
          <w:rtl/>
        </w:rPr>
      </w:pPr>
    </w:p>
    <w:p w:rsidR="00000000" w:rsidRDefault="00EE5CFA">
      <w:pPr>
        <w:pStyle w:val="aa"/>
        <w:rPr>
          <w:rFonts w:cs="David"/>
          <w:sz w:val="24"/>
          <w:rtl/>
        </w:rPr>
      </w:pPr>
      <w:r>
        <w:rPr>
          <w:rFonts w:cs="David"/>
          <w:sz w:val="24"/>
          <w:rtl/>
        </w:rPr>
        <w:tab/>
        <w:t>יש עורכי דין כאלה.</w:t>
      </w:r>
    </w:p>
    <w:p w:rsidR="00000000" w:rsidRDefault="00EE5CFA">
      <w:pPr>
        <w:pStyle w:val="aa"/>
        <w:rPr>
          <w:rFonts w:cs="David"/>
          <w:sz w:val="24"/>
          <w:rtl/>
        </w:rPr>
      </w:pPr>
    </w:p>
    <w:p w:rsidR="00000000" w:rsidRDefault="00EE5CFA">
      <w:pPr>
        <w:rPr>
          <w:rFonts w:cs="David"/>
          <w:sz w:val="24"/>
          <w:rtl/>
        </w:rPr>
      </w:pPr>
      <w:r>
        <w:rPr>
          <w:rFonts w:cs="David"/>
          <w:sz w:val="24"/>
          <w:u w:val="single"/>
          <w:rtl/>
        </w:rPr>
        <w:t>היו"ר מיכאל איתן:</w:t>
      </w:r>
    </w:p>
    <w:p w:rsidR="00000000" w:rsidRDefault="00EE5CFA">
      <w:pPr>
        <w:rPr>
          <w:rFonts w:cs="David"/>
          <w:sz w:val="24"/>
          <w:rtl/>
        </w:rPr>
      </w:pPr>
    </w:p>
    <w:p w:rsidR="00000000" w:rsidRDefault="00EE5CFA">
      <w:pPr>
        <w:pStyle w:val="aa"/>
        <w:rPr>
          <w:rFonts w:cs="David"/>
          <w:sz w:val="24"/>
          <w:rtl/>
        </w:rPr>
      </w:pPr>
      <w:r>
        <w:rPr>
          <w:rFonts w:cs="David"/>
          <w:sz w:val="24"/>
          <w:rtl/>
        </w:rPr>
        <w:tab/>
        <w:t>אתם נותנים להם את הצ'ק בסוף החודש.  מה הצ'ק השמן ביותר שהוצאתם לחודש?</w:t>
      </w:r>
    </w:p>
    <w:p w:rsidR="00000000" w:rsidRDefault="00EE5CFA">
      <w:pPr>
        <w:pStyle w:val="aa"/>
        <w:rPr>
          <w:rFonts w:cs="David"/>
          <w:sz w:val="24"/>
          <w:rtl/>
        </w:rPr>
      </w:pPr>
    </w:p>
    <w:p w:rsidR="00000000" w:rsidRDefault="00EE5CFA">
      <w:pPr>
        <w:rPr>
          <w:rFonts w:cs="David"/>
          <w:sz w:val="24"/>
          <w:rtl/>
        </w:rPr>
      </w:pPr>
      <w:r>
        <w:rPr>
          <w:rFonts w:cs="David"/>
          <w:sz w:val="24"/>
          <w:u w:val="single"/>
          <w:rtl/>
        </w:rPr>
        <w:t>עו"ד דורי פינטו:</w:t>
      </w:r>
    </w:p>
    <w:p w:rsidR="00000000" w:rsidRDefault="00EE5CFA">
      <w:pPr>
        <w:pStyle w:val="aa"/>
        <w:rPr>
          <w:rFonts w:cs="David"/>
          <w:sz w:val="24"/>
          <w:rtl/>
        </w:rPr>
      </w:pPr>
    </w:p>
    <w:p w:rsidR="00000000" w:rsidRDefault="00EE5CFA">
      <w:pPr>
        <w:pStyle w:val="aa"/>
        <w:rPr>
          <w:rFonts w:cs="David"/>
          <w:sz w:val="24"/>
          <w:rtl/>
        </w:rPr>
      </w:pPr>
      <w:r>
        <w:rPr>
          <w:rFonts w:cs="David"/>
          <w:sz w:val="24"/>
          <w:rtl/>
        </w:rPr>
        <w:tab/>
        <w:t>ההלי</w:t>
      </w:r>
      <w:r>
        <w:rPr>
          <w:rFonts w:cs="David"/>
          <w:sz w:val="24"/>
          <w:rtl/>
        </w:rPr>
        <w:t>כים האלה מטופלים במסגרת יום תורנות שם מקבלים לפי תעריף של שעה.  התעריף הזה הוא 118 שקלים לשעה.  התורנות נעה בין 5 ל-6 שעות ואז מקבלים מספר גדול של תיקים בתעריף פר שעה ולא פר תיק.</w:t>
      </w:r>
    </w:p>
    <w:p w:rsidR="00000000" w:rsidRDefault="00EE5CFA">
      <w:pPr>
        <w:pStyle w:val="aa"/>
        <w:rPr>
          <w:rFonts w:cs="David"/>
          <w:sz w:val="24"/>
          <w:rtl/>
        </w:rPr>
      </w:pPr>
    </w:p>
    <w:p w:rsidR="00000000" w:rsidRDefault="00EE5CFA">
      <w:pPr>
        <w:rPr>
          <w:rFonts w:cs="David"/>
          <w:sz w:val="24"/>
          <w:rtl/>
        </w:rPr>
      </w:pPr>
      <w:r>
        <w:rPr>
          <w:rFonts w:cs="David"/>
          <w:sz w:val="24"/>
          <w:u w:val="single"/>
          <w:rtl/>
        </w:rPr>
        <w:br w:type="page"/>
        <w:t>היו"ר מיכאל איתן:</w:t>
      </w:r>
    </w:p>
    <w:p w:rsidR="00000000" w:rsidRDefault="00EE5CFA">
      <w:pPr>
        <w:rPr>
          <w:rFonts w:cs="David"/>
          <w:sz w:val="24"/>
          <w:rtl/>
        </w:rPr>
      </w:pPr>
    </w:p>
    <w:p w:rsidR="00000000" w:rsidRDefault="00EE5CFA">
      <w:pPr>
        <w:pStyle w:val="aa"/>
        <w:rPr>
          <w:rFonts w:cs="David"/>
          <w:sz w:val="24"/>
          <w:rtl/>
        </w:rPr>
      </w:pPr>
      <w:r>
        <w:rPr>
          <w:rFonts w:cs="David"/>
          <w:sz w:val="24"/>
          <w:rtl/>
        </w:rPr>
        <w:tab/>
        <w:t>בסדר, אז הם מקבלים כ-600 שקלים והם יכולים לעשות את כל ה</w:t>
      </w:r>
      <w:r>
        <w:rPr>
          <w:rFonts w:cs="David"/>
          <w:sz w:val="24"/>
          <w:rtl/>
        </w:rPr>
        <w:t xml:space="preserve">תיקים שיהיו אז.  </w:t>
      </w:r>
    </w:p>
    <w:p w:rsidR="00000000" w:rsidRDefault="00EE5CFA">
      <w:pPr>
        <w:pStyle w:val="aa"/>
        <w:rPr>
          <w:rFonts w:cs="David"/>
          <w:sz w:val="24"/>
          <w:rtl/>
        </w:rPr>
      </w:pPr>
    </w:p>
    <w:p w:rsidR="00000000" w:rsidRDefault="00EE5CFA">
      <w:pPr>
        <w:rPr>
          <w:rFonts w:cs="David"/>
          <w:sz w:val="24"/>
          <w:rtl/>
        </w:rPr>
      </w:pPr>
      <w:r>
        <w:rPr>
          <w:rFonts w:cs="David"/>
          <w:sz w:val="24"/>
          <w:u w:val="single"/>
          <w:rtl/>
        </w:rPr>
        <w:t>עו"ד דורי פינטו:</w:t>
      </w:r>
    </w:p>
    <w:p w:rsidR="00000000" w:rsidRDefault="00EE5CFA">
      <w:pPr>
        <w:pStyle w:val="aa"/>
        <w:rPr>
          <w:rFonts w:cs="David"/>
          <w:sz w:val="24"/>
          <w:rtl/>
        </w:rPr>
      </w:pPr>
    </w:p>
    <w:p w:rsidR="00000000" w:rsidRDefault="00EE5CFA">
      <w:pPr>
        <w:pStyle w:val="aa"/>
        <w:rPr>
          <w:rFonts w:cs="David"/>
          <w:sz w:val="24"/>
          <w:rtl/>
        </w:rPr>
      </w:pPr>
      <w:r>
        <w:rPr>
          <w:rFonts w:cs="David"/>
          <w:sz w:val="24"/>
          <w:rtl/>
        </w:rPr>
        <w:tab/>
        <w:t>אנשים לא מקבלים צ'ק בסוף כל חודש אלא בחישוב שנתי.  אני חושב שהיו אנשים בודדים שקיבלו צ'ק של קרוב ל-350,000 או 400,000 שקל.</w:t>
      </w:r>
    </w:p>
    <w:p w:rsidR="00000000" w:rsidRDefault="00EE5CFA">
      <w:pPr>
        <w:pStyle w:val="aa"/>
        <w:rPr>
          <w:rFonts w:cs="David"/>
          <w:sz w:val="24"/>
          <w:rtl/>
        </w:rPr>
      </w:pPr>
    </w:p>
    <w:p w:rsidR="00000000" w:rsidRDefault="00EE5CFA">
      <w:pPr>
        <w:pStyle w:val="aa"/>
        <w:rPr>
          <w:rFonts w:cs="David"/>
          <w:sz w:val="24"/>
          <w:rtl/>
        </w:rPr>
      </w:pPr>
      <w:r>
        <w:rPr>
          <w:rFonts w:cs="David"/>
          <w:sz w:val="24"/>
          <w:u w:val="single"/>
          <w:rtl/>
        </w:rPr>
        <w:t>עו"ד ענבל רובינשטיין:</w:t>
      </w:r>
    </w:p>
    <w:p w:rsidR="00000000" w:rsidRDefault="00EE5CFA">
      <w:pPr>
        <w:pStyle w:val="aa"/>
        <w:rPr>
          <w:rFonts w:cs="David"/>
          <w:sz w:val="24"/>
          <w:rtl/>
        </w:rPr>
      </w:pPr>
    </w:p>
    <w:p w:rsidR="00000000" w:rsidRDefault="00EE5CFA">
      <w:pPr>
        <w:pStyle w:val="aa"/>
        <w:rPr>
          <w:rFonts w:cs="David"/>
          <w:sz w:val="24"/>
          <w:rtl/>
        </w:rPr>
      </w:pPr>
      <w:r>
        <w:rPr>
          <w:rFonts w:cs="David"/>
          <w:sz w:val="24"/>
          <w:rtl/>
        </w:rPr>
        <w:tab/>
        <w:t>אפשר לספור אותם על כף יד אחת.  אחד או שניים.</w:t>
      </w:r>
    </w:p>
    <w:p w:rsidR="00000000" w:rsidRDefault="00EE5CFA">
      <w:pPr>
        <w:pStyle w:val="aa"/>
        <w:rPr>
          <w:rFonts w:cs="David"/>
          <w:sz w:val="24"/>
          <w:rtl/>
        </w:rPr>
      </w:pPr>
    </w:p>
    <w:p w:rsidR="00000000" w:rsidRDefault="00EE5CFA">
      <w:pPr>
        <w:pStyle w:val="aa"/>
        <w:rPr>
          <w:rFonts w:cs="David"/>
          <w:sz w:val="24"/>
          <w:u w:val="single"/>
          <w:rtl/>
        </w:rPr>
      </w:pPr>
      <w:r>
        <w:rPr>
          <w:rFonts w:cs="David"/>
          <w:sz w:val="24"/>
          <w:u w:val="single"/>
          <w:rtl/>
        </w:rPr>
        <w:t>עו"ד דרור ארד-איילון:</w:t>
      </w:r>
    </w:p>
    <w:p w:rsidR="00000000" w:rsidRDefault="00EE5CFA">
      <w:pPr>
        <w:pStyle w:val="aa"/>
        <w:rPr>
          <w:rFonts w:cs="David"/>
          <w:sz w:val="24"/>
          <w:rtl/>
        </w:rPr>
      </w:pPr>
    </w:p>
    <w:p w:rsidR="00000000" w:rsidRDefault="00EE5CFA">
      <w:pPr>
        <w:pStyle w:val="aa"/>
        <w:rPr>
          <w:rFonts w:cs="David"/>
          <w:sz w:val="24"/>
          <w:rtl/>
        </w:rPr>
      </w:pPr>
      <w:r>
        <w:rPr>
          <w:rFonts w:cs="David"/>
          <w:sz w:val="24"/>
          <w:rtl/>
        </w:rPr>
        <w:tab/>
      </w:r>
      <w:r>
        <w:rPr>
          <w:rFonts w:cs="David"/>
          <w:sz w:val="24"/>
          <w:rtl/>
        </w:rPr>
        <w:t>אם זה כולל את הוצאות המשרד שלך זה הרבה?</w:t>
      </w:r>
    </w:p>
    <w:p w:rsidR="00000000" w:rsidRDefault="00EE5CFA">
      <w:pPr>
        <w:rPr>
          <w:rFonts w:cs="David"/>
          <w:sz w:val="24"/>
          <w:u w:val="single"/>
          <w:rtl/>
        </w:rPr>
      </w:pPr>
    </w:p>
    <w:p w:rsidR="00000000" w:rsidRDefault="00EE5CFA">
      <w:pPr>
        <w:rPr>
          <w:rFonts w:cs="David"/>
          <w:sz w:val="24"/>
          <w:rtl/>
        </w:rPr>
      </w:pPr>
      <w:r>
        <w:rPr>
          <w:rFonts w:cs="David"/>
          <w:sz w:val="24"/>
          <w:u w:val="single"/>
          <w:rtl/>
        </w:rPr>
        <w:t>היו"ר מיכאל איתן:</w:t>
      </w:r>
    </w:p>
    <w:p w:rsidR="00000000" w:rsidRDefault="00EE5CFA">
      <w:pPr>
        <w:rPr>
          <w:rFonts w:cs="David"/>
          <w:sz w:val="24"/>
          <w:rtl/>
        </w:rPr>
      </w:pPr>
    </w:p>
    <w:p w:rsidR="00000000" w:rsidRDefault="00EE5CFA">
      <w:pPr>
        <w:pStyle w:val="aa"/>
        <w:rPr>
          <w:rFonts w:cs="David"/>
          <w:sz w:val="24"/>
          <w:rtl/>
        </w:rPr>
      </w:pPr>
      <w:r>
        <w:rPr>
          <w:rFonts w:cs="David"/>
          <w:sz w:val="24"/>
          <w:rtl/>
        </w:rPr>
        <w:tab/>
        <w:t>זה לא הרבה 400,000 שקל?  עכשיו הבנתי, דואגים למסכנים.  שחר, אולי תסביר לי.</w:t>
      </w:r>
    </w:p>
    <w:p w:rsidR="00000000" w:rsidRDefault="00EE5CFA">
      <w:pPr>
        <w:pStyle w:val="aa"/>
        <w:rPr>
          <w:rFonts w:cs="David"/>
          <w:sz w:val="24"/>
          <w:rtl/>
        </w:rPr>
      </w:pPr>
    </w:p>
    <w:p w:rsidR="00000000" w:rsidRDefault="00EE5CFA">
      <w:pPr>
        <w:pStyle w:val="aa"/>
        <w:rPr>
          <w:rFonts w:cs="David"/>
          <w:sz w:val="24"/>
          <w:rtl/>
        </w:rPr>
      </w:pPr>
      <w:r>
        <w:rPr>
          <w:rFonts w:cs="David"/>
          <w:sz w:val="24"/>
          <w:u w:val="single"/>
          <w:rtl/>
        </w:rPr>
        <w:t>שחר ולנר:</w:t>
      </w:r>
    </w:p>
    <w:p w:rsidR="00000000" w:rsidRDefault="00EE5CFA">
      <w:pPr>
        <w:pStyle w:val="aa"/>
        <w:rPr>
          <w:rFonts w:cs="David"/>
          <w:sz w:val="24"/>
          <w:rtl/>
        </w:rPr>
      </w:pPr>
    </w:p>
    <w:p w:rsidR="00000000" w:rsidRDefault="00EE5CFA">
      <w:pPr>
        <w:pStyle w:val="aa"/>
        <w:rPr>
          <w:rFonts w:cs="David"/>
          <w:sz w:val="24"/>
          <w:rtl/>
        </w:rPr>
      </w:pPr>
      <w:r>
        <w:rPr>
          <w:rFonts w:cs="David"/>
          <w:sz w:val="24"/>
          <w:rtl/>
        </w:rPr>
        <w:tab/>
        <w:t>אני לא מכיר את הנתונים של הסניגוריה הציבורית אבל הבנתי את הדמגוגיה.  מר פינטו אמר שיש בודדים שקיבלו את הסכו</w:t>
      </w:r>
      <w:r>
        <w:rPr>
          <w:rFonts w:cs="David"/>
          <w:sz w:val="24"/>
          <w:rtl/>
        </w:rPr>
        <w:t xml:space="preserve">ם הזה.  כמה זה בודדים?  </w:t>
      </w:r>
    </w:p>
    <w:p w:rsidR="00000000" w:rsidRDefault="00EE5CFA">
      <w:pPr>
        <w:pStyle w:val="aa"/>
        <w:rPr>
          <w:rFonts w:cs="David"/>
          <w:sz w:val="24"/>
          <w:rtl/>
        </w:rPr>
      </w:pPr>
    </w:p>
    <w:p w:rsidR="00000000" w:rsidRDefault="00EE5CFA">
      <w:pPr>
        <w:rPr>
          <w:rFonts w:cs="David"/>
          <w:sz w:val="24"/>
          <w:rtl/>
        </w:rPr>
      </w:pPr>
      <w:r>
        <w:rPr>
          <w:rFonts w:cs="David"/>
          <w:sz w:val="24"/>
          <w:u w:val="single"/>
          <w:rtl/>
        </w:rPr>
        <w:t>היו"ר מיכאל איתן:</w:t>
      </w:r>
    </w:p>
    <w:p w:rsidR="00000000" w:rsidRDefault="00EE5CFA">
      <w:pPr>
        <w:rPr>
          <w:rFonts w:cs="David"/>
          <w:sz w:val="24"/>
          <w:rtl/>
        </w:rPr>
      </w:pPr>
    </w:p>
    <w:p w:rsidR="00000000" w:rsidRDefault="00EE5CFA">
      <w:pPr>
        <w:pStyle w:val="aa"/>
        <w:rPr>
          <w:rFonts w:cs="David"/>
          <w:sz w:val="24"/>
          <w:rtl/>
        </w:rPr>
      </w:pPr>
      <w:r>
        <w:rPr>
          <w:rFonts w:cs="David"/>
          <w:sz w:val="24"/>
          <w:rtl/>
        </w:rPr>
        <w:tab/>
        <w:t>מה זה משנה?  אם במקום 400,000 שקל אותו אדם יקבל 360,000 לשנה זה יהיה אסון?  בגלל זה אתה רוצה שבכלל נוריד למסכנים  את הסיוע המשפטי?  אתה מציע את זה?  איך אתם לא מתביישים?</w:t>
      </w:r>
    </w:p>
    <w:p w:rsidR="00000000" w:rsidRDefault="00EE5CFA">
      <w:pPr>
        <w:pStyle w:val="aa"/>
        <w:rPr>
          <w:rFonts w:cs="David"/>
          <w:sz w:val="24"/>
          <w:rtl/>
        </w:rPr>
      </w:pPr>
    </w:p>
    <w:p w:rsidR="00000000" w:rsidRDefault="00EE5CFA">
      <w:pPr>
        <w:pStyle w:val="aa"/>
        <w:rPr>
          <w:rFonts w:cs="David"/>
          <w:sz w:val="24"/>
          <w:rtl/>
        </w:rPr>
      </w:pPr>
      <w:r>
        <w:rPr>
          <w:rFonts w:cs="David"/>
          <w:sz w:val="24"/>
          <w:u w:val="single"/>
          <w:rtl/>
        </w:rPr>
        <w:t>שחר ולנר:</w:t>
      </w:r>
    </w:p>
    <w:p w:rsidR="00000000" w:rsidRDefault="00EE5CFA">
      <w:pPr>
        <w:pStyle w:val="aa"/>
        <w:rPr>
          <w:rFonts w:cs="David"/>
          <w:sz w:val="24"/>
          <w:rtl/>
        </w:rPr>
      </w:pPr>
    </w:p>
    <w:p w:rsidR="00000000" w:rsidRDefault="00EE5CFA">
      <w:pPr>
        <w:pStyle w:val="aa"/>
        <w:rPr>
          <w:rFonts w:cs="David"/>
          <w:sz w:val="24"/>
          <w:rtl/>
        </w:rPr>
      </w:pPr>
      <w:r>
        <w:rPr>
          <w:rFonts w:cs="David"/>
          <w:sz w:val="24"/>
          <w:rtl/>
        </w:rPr>
        <w:tab/>
        <w:t>אתה נתפס  לארבע דוגמאות.</w:t>
      </w:r>
    </w:p>
    <w:p w:rsidR="00000000" w:rsidRDefault="00EE5CFA">
      <w:pPr>
        <w:pStyle w:val="aa"/>
        <w:rPr>
          <w:rFonts w:cs="David"/>
          <w:sz w:val="24"/>
          <w:rtl/>
        </w:rPr>
      </w:pPr>
    </w:p>
    <w:p w:rsidR="00000000" w:rsidRDefault="00EE5CFA">
      <w:pPr>
        <w:rPr>
          <w:rFonts w:cs="David"/>
          <w:sz w:val="24"/>
          <w:rtl/>
        </w:rPr>
      </w:pPr>
      <w:r>
        <w:rPr>
          <w:rFonts w:cs="David"/>
          <w:sz w:val="24"/>
          <w:u w:val="single"/>
          <w:rtl/>
        </w:rPr>
        <w:t>ה</w:t>
      </w:r>
      <w:r>
        <w:rPr>
          <w:rFonts w:cs="David"/>
          <w:sz w:val="24"/>
          <w:u w:val="single"/>
          <w:rtl/>
        </w:rPr>
        <w:t>יו"ר מיכאל איתן:</w:t>
      </w:r>
    </w:p>
    <w:p w:rsidR="00000000" w:rsidRDefault="00EE5CFA">
      <w:pPr>
        <w:rPr>
          <w:rFonts w:cs="David"/>
          <w:sz w:val="24"/>
          <w:rtl/>
        </w:rPr>
      </w:pPr>
    </w:p>
    <w:p w:rsidR="00000000" w:rsidRDefault="00EE5CFA">
      <w:pPr>
        <w:pStyle w:val="aa"/>
        <w:rPr>
          <w:rFonts w:cs="David"/>
          <w:sz w:val="24"/>
          <w:rtl/>
        </w:rPr>
      </w:pPr>
      <w:r>
        <w:rPr>
          <w:rFonts w:cs="David"/>
          <w:sz w:val="24"/>
          <w:rtl/>
        </w:rPr>
        <w:tab/>
        <w:t>והוא אומר:  מה, 400,000 שקל זה הרבה?  נוריד למסכנים את הסיוע.  זה לא הרבה.  מדברים על הסיוע למסכנים בבת עינינו ואוי ואבוי  מה יהיה.  באמת.</w:t>
      </w:r>
    </w:p>
    <w:p w:rsidR="00000000" w:rsidRDefault="00EE5CFA">
      <w:pPr>
        <w:pStyle w:val="aa"/>
        <w:rPr>
          <w:rFonts w:cs="David"/>
          <w:sz w:val="24"/>
          <w:rtl/>
        </w:rPr>
      </w:pPr>
    </w:p>
    <w:p w:rsidR="00000000" w:rsidRDefault="00EE5CFA">
      <w:pPr>
        <w:pStyle w:val="aa"/>
        <w:rPr>
          <w:rFonts w:cs="David"/>
          <w:sz w:val="24"/>
          <w:u w:val="single"/>
          <w:rtl/>
        </w:rPr>
      </w:pPr>
      <w:r>
        <w:rPr>
          <w:rFonts w:cs="David"/>
          <w:sz w:val="24"/>
          <w:u w:val="single"/>
          <w:rtl/>
        </w:rPr>
        <w:t>עו"ד דרור ארד-איילון:</w:t>
      </w:r>
    </w:p>
    <w:p w:rsidR="00000000" w:rsidRDefault="00EE5CFA">
      <w:pPr>
        <w:pStyle w:val="aa"/>
        <w:rPr>
          <w:rFonts w:cs="David"/>
          <w:sz w:val="24"/>
          <w:rtl/>
        </w:rPr>
      </w:pPr>
    </w:p>
    <w:p w:rsidR="00000000" w:rsidRDefault="00EE5CFA">
      <w:pPr>
        <w:pStyle w:val="aa"/>
        <w:rPr>
          <w:rFonts w:cs="David"/>
          <w:sz w:val="24"/>
          <w:rtl/>
        </w:rPr>
      </w:pPr>
      <w:r>
        <w:rPr>
          <w:rFonts w:cs="David"/>
          <w:sz w:val="24"/>
          <w:rtl/>
        </w:rPr>
        <w:tab/>
        <w:t>אני רוצה להשיב לך.  אנחנו מנהלים נגד הסניגוריה התדיינות ממושכת בענין חלוק</w:t>
      </w:r>
      <w:r>
        <w:rPr>
          <w:rFonts w:cs="David"/>
          <w:sz w:val="24"/>
          <w:rtl/>
        </w:rPr>
        <w:t>ת העבודה ליותר אנשים באופן יותר שוויוני.  לטעמנו השיטה של הפקדת נתח גדול מדי של עבודה בידי מעט מדי אנשים, מה שגורם לאדם לעבוד משרה מלאה כפקיד בכיר, ולחיות ממשכורת של 10,000 שקל לחודש נטו זה פתרון שהסניגוריה בוחרת אותו.  אנחנו חושבים שהדרך היחידה לנהל את הת</w:t>
      </w:r>
      <w:r>
        <w:rPr>
          <w:rFonts w:cs="David"/>
          <w:sz w:val="24"/>
          <w:rtl/>
        </w:rPr>
        <w:t>קציב היא לפזר אותו על יותר אנשים כך שאפשר יהיה לתת שירות יותר טוב.</w:t>
      </w:r>
    </w:p>
    <w:p w:rsidR="00000000" w:rsidRDefault="00EE5CFA">
      <w:pPr>
        <w:pStyle w:val="aa"/>
        <w:rPr>
          <w:rFonts w:cs="David"/>
          <w:sz w:val="24"/>
          <w:rtl/>
        </w:rPr>
      </w:pPr>
    </w:p>
    <w:p w:rsidR="00000000" w:rsidRDefault="00EE5CFA">
      <w:pPr>
        <w:rPr>
          <w:rFonts w:cs="David"/>
          <w:sz w:val="24"/>
          <w:rtl/>
        </w:rPr>
      </w:pPr>
      <w:r>
        <w:rPr>
          <w:rFonts w:cs="David"/>
          <w:sz w:val="24"/>
          <w:u w:val="single"/>
          <w:rtl/>
        </w:rPr>
        <w:t>היו"ר מיכאל איתן:</w:t>
      </w:r>
    </w:p>
    <w:p w:rsidR="00000000" w:rsidRDefault="00EE5CFA">
      <w:pPr>
        <w:rPr>
          <w:rFonts w:cs="David"/>
          <w:sz w:val="24"/>
          <w:rtl/>
        </w:rPr>
      </w:pPr>
    </w:p>
    <w:p w:rsidR="00000000" w:rsidRDefault="00EE5CFA">
      <w:pPr>
        <w:pStyle w:val="aa"/>
        <w:rPr>
          <w:rFonts w:cs="David"/>
          <w:sz w:val="24"/>
          <w:rtl/>
        </w:rPr>
      </w:pPr>
      <w:r>
        <w:rPr>
          <w:rFonts w:cs="David"/>
          <w:sz w:val="24"/>
          <w:rtl/>
        </w:rPr>
        <w:tab/>
        <w:t>הבנתי את דבריך ואני רוצה לחדד אותם.  עובדה היא שאדם אחד – יש רק אחד בכל מדינת ישראל – שבמשך שנה הקדיש את זמנו ומרצו לעבודה רק בסניגוריה הציבורית ולא עשה כלום חוץ מזה וה</w:t>
      </w:r>
      <w:r>
        <w:rPr>
          <w:rFonts w:cs="David"/>
          <w:sz w:val="24"/>
          <w:rtl/>
        </w:rPr>
        <w:t>צליח לצבור 400,000 שקל הכנסות בשנה.</w:t>
      </w:r>
    </w:p>
    <w:p w:rsidR="00000000" w:rsidRDefault="00EE5CFA">
      <w:pPr>
        <w:pStyle w:val="aa"/>
        <w:rPr>
          <w:rFonts w:cs="David"/>
          <w:sz w:val="24"/>
          <w:rtl/>
        </w:rPr>
      </w:pPr>
    </w:p>
    <w:p w:rsidR="00000000" w:rsidRDefault="00EE5CFA">
      <w:pPr>
        <w:pStyle w:val="aa"/>
        <w:rPr>
          <w:rFonts w:cs="David"/>
          <w:sz w:val="24"/>
          <w:u w:val="single"/>
          <w:rtl/>
        </w:rPr>
      </w:pPr>
      <w:r>
        <w:rPr>
          <w:rFonts w:cs="David"/>
          <w:sz w:val="24"/>
          <w:u w:val="single"/>
          <w:rtl/>
        </w:rPr>
        <w:t>קריאה:</w:t>
      </w:r>
    </w:p>
    <w:p w:rsidR="00000000" w:rsidRDefault="00EE5CFA">
      <w:pPr>
        <w:pStyle w:val="aa"/>
        <w:rPr>
          <w:rFonts w:cs="David"/>
          <w:sz w:val="24"/>
          <w:rtl/>
        </w:rPr>
      </w:pPr>
    </w:p>
    <w:p w:rsidR="00000000" w:rsidRDefault="00EE5CFA">
      <w:pPr>
        <w:pStyle w:val="aa"/>
        <w:rPr>
          <w:rFonts w:cs="David"/>
          <w:sz w:val="24"/>
          <w:rtl/>
        </w:rPr>
      </w:pPr>
      <w:r>
        <w:rPr>
          <w:rFonts w:cs="David"/>
          <w:sz w:val="24"/>
          <w:rtl/>
        </w:rPr>
        <w:tab/>
        <w:t>זה מחזור.</w:t>
      </w:r>
    </w:p>
    <w:p w:rsidR="00000000" w:rsidRDefault="00EE5CFA">
      <w:pPr>
        <w:pStyle w:val="aa"/>
        <w:rPr>
          <w:rFonts w:cs="David"/>
          <w:sz w:val="24"/>
          <w:rtl/>
        </w:rPr>
      </w:pPr>
    </w:p>
    <w:p w:rsidR="00000000" w:rsidRDefault="00EE5CFA">
      <w:pPr>
        <w:rPr>
          <w:rFonts w:cs="David"/>
          <w:sz w:val="24"/>
          <w:rtl/>
        </w:rPr>
      </w:pPr>
      <w:r>
        <w:rPr>
          <w:rFonts w:cs="David"/>
          <w:sz w:val="24"/>
          <w:u w:val="single"/>
          <w:rtl/>
        </w:rPr>
        <w:t>היו"ר מיכאל איתן:</w:t>
      </w:r>
    </w:p>
    <w:p w:rsidR="00000000" w:rsidRDefault="00EE5CFA">
      <w:pPr>
        <w:rPr>
          <w:rFonts w:cs="David"/>
          <w:sz w:val="24"/>
          <w:rtl/>
        </w:rPr>
      </w:pPr>
    </w:p>
    <w:p w:rsidR="00000000" w:rsidRDefault="00EE5CFA">
      <w:pPr>
        <w:pStyle w:val="aa"/>
        <w:rPr>
          <w:rFonts w:cs="David"/>
          <w:sz w:val="24"/>
          <w:rtl/>
        </w:rPr>
      </w:pPr>
      <w:r>
        <w:rPr>
          <w:rFonts w:cs="David"/>
          <w:sz w:val="24"/>
          <w:rtl/>
        </w:rPr>
        <w:tab/>
        <w:t xml:space="preserve"> אלה הכנסות.  אמרת בצדק שצריך לחלק את זה בין הרבה אנשים.  אבל זה אומר דבר אחר:  שאלה שעובדים חלקית מקבלים פר שעה, או פר יום, או פר שבועיים תעריף שאם לפיו הם היו עובדים באופן מלא ה</w:t>
      </w:r>
      <w:r>
        <w:rPr>
          <w:rFonts w:cs="David"/>
          <w:sz w:val="24"/>
          <w:rtl/>
        </w:rPr>
        <w:t>ם היו יכולים להגיע ל-400,000 שקל.  במלים אחרות, גם מי שעבד רק יום אחד מקבל לפי 400,000 שקל לשנה אבל הוא לא מקבל את הסכום הזה כי הוא לא עבד במשך שנה.  אמרת שזה לא הרבה.  אני מסכים ש-400,000 שקל זה לא הרבה.  אבל אם האלטרנטיבה שלי היא להגיד היום שבמקום 400,00</w:t>
      </w:r>
      <w:r>
        <w:rPr>
          <w:rFonts w:cs="David"/>
          <w:sz w:val="24"/>
          <w:rtl/>
        </w:rPr>
        <w:t>0 שקל בשנה ההכנסות של אותו אדם יהיו רק 360,000 ואני לא אפגע באף אחד שקיבל עד היום את הסיוע, והאלטרנטיבה השניה היא לשמור על 400,000 השקל שלו ולהגיד לאנשים שזכאים לסיוע:  אין לכם סיוע כי אני צריך לתת לו 400,000 - בשקט אפשר לעשות את הקיצוץ של 10%.  מה עוד שזה</w:t>
      </w:r>
      <w:r>
        <w:rPr>
          <w:rFonts w:cs="David"/>
          <w:sz w:val="24"/>
          <w:rtl/>
        </w:rPr>
        <w:t xml:space="preserve"> גם אדם שקיבל רק 1,000 שקל כי הוא עבד רק יום אחד – 365 חלקי 400,000 שקל, זה גם אדם שקיבל 2,000 שקל כי הוא עבד יום.  אם אפשר להגיע במערכת לתעריפים כאלה, החלקים שלהם הם מספיק נכבדים שבשקט אפשר לעשות את הקיצוץ של 10%.  זו דעתי.</w:t>
      </w:r>
    </w:p>
    <w:p w:rsidR="00000000" w:rsidRDefault="00EE5CFA">
      <w:pPr>
        <w:pStyle w:val="aa"/>
        <w:rPr>
          <w:rFonts w:cs="David"/>
          <w:sz w:val="24"/>
          <w:rtl/>
        </w:rPr>
      </w:pPr>
    </w:p>
    <w:p w:rsidR="00000000" w:rsidRDefault="00EE5CFA">
      <w:pPr>
        <w:pStyle w:val="aa"/>
        <w:rPr>
          <w:rFonts w:cs="David"/>
          <w:sz w:val="24"/>
          <w:u w:val="single"/>
          <w:rtl/>
        </w:rPr>
      </w:pPr>
      <w:r>
        <w:rPr>
          <w:rFonts w:cs="David"/>
          <w:sz w:val="24"/>
          <w:u w:val="single"/>
          <w:rtl/>
        </w:rPr>
        <w:t>עו"ד דרור ארד-איילון:</w:t>
      </w:r>
    </w:p>
    <w:p w:rsidR="00000000" w:rsidRDefault="00EE5CFA">
      <w:pPr>
        <w:pStyle w:val="aa"/>
        <w:rPr>
          <w:rFonts w:cs="David"/>
          <w:sz w:val="24"/>
          <w:rtl/>
        </w:rPr>
      </w:pPr>
    </w:p>
    <w:p w:rsidR="00000000" w:rsidRDefault="00EE5CFA">
      <w:pPr>
        <w:pStyle w:val="aa"/>
        <w:rPr>
          <w:rFonts w:cs="David"/>
          <w:sz w:val="24"/>
          <w:rtl/>
        </w:rPr>
      </w:pPr>
      <w:r>
        <w:rPr>
          <w:rFonts w:cs="David"/>
          <w:sz w:val="24"/>
          <w:rtl/>
        </w:rPr>
        <w:tab/>
        <w:t>אני עו</w:t>
      </w:r>
      <w:r>
        <w:rPr>
          <w:rFonts w:cs="David"/>
          <w:sz w:val="24"/>
          <w:rtl/>
        </w:rPr>
        <w:t>זב את זה כי אני לא צריך להגן על כיסו של פלוני.  להציג כאן את העמדה ככזו שבאה להגן על אנשים שמרוויחים כסף היא הצגה לא נכונה.</w:t>
      </w:r>
    </w:p>
    <w:p w:rsidR="00000000" w:rsidRDefault="00EE5CFA">
      <w:pPr>
        <w:pStyle w:val="aa"/>
        <w:rPr>
          <w:rFonts w:cs="David"/>
          <w:sz w:val="24"/>
          <w:rtl/>
        </w:rPr>
      </w:pPr>
    </w:p>
    <w:p w:rsidR="00000000" w:rsidRDefault="00EE5CFA">
      <w:pPr>
        <w:rPr>
          <w:rFonts w:cs="David"/>
          <w:sz w:val="24"/>
          <w:rtl/>
        </w:rPr>
      </w:pPr>
      <w:r>
        <w:rPr>
          <w:rFonts w:cs="David"/>
          <w:sz w:val="24"/>
          <w:u w:val="single"/>
          <w:rtl/>
        </w:rPr>
        <w:t>היו"ר מיכאל איתן:</w:t>
      </w:r>
    </w:p>
    <w:p w:rsidR="00000000" w:rsidRDefault="00EE5CFA">
      <w:pPr>
        <w:rPr>
          <w:rFonts w:cs="David"/>
          <w:sz w:val="24"/>
          <w:rtl/>
        </w:rPr>
      </w:pPr>
    </w:p>
    <w:p w:rsidR="00000000" w:rsidRDefault="00EE5CFA">
      <w:pPr>
        <w:pStyle w:val="aa"/>
        <w:rPr>
          <w:rFonts w:cs="David"/>
          <w:sz w:val="24"/>
          <w:rtl/>
        </w:rPr>
      </w:pPr>
      <w:r>
        <w:rPr>
          <w:rFonts w:cs="David"/>
          <w:sz w:val="24"/>
          <w:rtl/>
        </w:rPr>
        <w:tab/>
        <w:t>זה לגיטימי שתעשו את זה.</w:t>
      </w:r>
    </w:p>
    <w:p w:rsidR="00000000" w:rsidRDefault="00EE5CFA">
      <w:pPr>
        <w:pStyle w:val="aa"/>
        <w:rPr>
          <w:rFonts w:cs="David"/>
          <w:sz w:val="24"/>
          <w:rtl/>
        </w:rPr>
      </w:pPr>
    </w:p>
    <w:p w:rsidR="00000000" w:rsidRDefault="00EE5CFA">
      <w:pPr>
        <w:pStyle w:val="aa"/>
        <w:rPr>
          <w:rFonts w:cs="David"/>
          <w:sz w:val="24"/>
          <w:u w:val="single"/>
          <w:rtl/>
        </w:rPr>
      </w:pPr>
      <w:r>
        <w:rPr>
          <w:rFonts w:cs="David"/>
          <w:sz w:val="24"/>
          <w:u w:val="single"/>
          <w:rtl/>
        </w:rPr>
        <w:t>עו"ד דרור ארד-איילון:</w:t>
      </w:r>
    </w:p>
    <w:p w:rsidR="00000000" w:rsidRDefault="00EE5CFA">
      <w:pPr>
        <w:pStyle w:val="aa"/>
        <w:rPr>
          <w:rFonts w:cs="David"/>
          <w:sz w:val="24"/>
          <w:rtl/>
        </w:rPr>
      </w:pPr>
    </w:p>
    <w:p w:rsidR="00000000" w:rsidRDefault="00EE5CFA">
      <w:pPr>
        <w:pStyle w:val="aa"/>
        <w:rPr>
          <w:rFonts w:cs="David"/>
          <w:sz w:val="24"/>
          <w:rtl/>
        </w:rPr>
      </w:pPr>
      <w:r>
        <w:rPr>
          <w:rFonts w:cs="David"/>
          <w:sz w:val="24"/>
          <w:rtl/>
        </w:rPr>
        <w:tab/>
        <w:t>זה לגיטימי אבל זו שגיאה.  זה לא האינטרס האמיתי.  זו הצורה שלכם</w:t>
      </w:r>
      <w:r>
        <w:rPr>
          <w:rFonts w:cs="David"/>
          <w:sz w:val="24"/>
          <w:rtl/>
        </w:rPr>
        <w:t xml:space="preserve"> להציג את זה.</w:t>
      </w:r>
    </w:p>
    <w:p w:rsidR="00000000" w:rsidRDefault="00EE5CFA">
      <w:pPr>
        <w:pStyle w:val="aa"/>
        <w:rPr>
          <w:rFonts w:cs="David"/>
          <w:sz w:val="24"/>
          <w:rtl/>
        </w:rPr>
      </w:pPr>
    </w:p>
    <w:p w:rsidR="00000000" w:rsidRDefault="00EE5CFA">
      <w:pPr>
        <w:pStyle w:val="aa"/>
        <w:rPr>
          <w:rFonts w:cs="David"/>
          <w:sz w:val="24"/>
          <w:rtl/>
        </w:rPr>
      </w:pPr>
      <w:r>
        <w:rPr>
          <w:rFonts w:cs="David"/>
          <w:sz w:val="24"/>
          <w:u w:val="single"/>
          <w:rtl/>
        </w:rPr>
        <w:t>עו"ד אהרון אברמוביץ:</w:t>
      </w:r>
    </w:p>
    <w:p w:rsidR="00000000" w:rsidRDefault="00EE5CFA">
      <w:pPr>
        <w:pStyle w:val="aa"/>
        <w:rPr>
          <w:rFonts w:cs="David"/>
          <w:sz w:val="24"/>
          <w:rtl/>
        </w:rPr>
      </w:pPr>
    </w:p>
    <w:p w:rsidR="00000000" w:rsidRDefault="00EE5CFA">
      <w:pPr>
        <w:pStyle w:val="aa"/>
        <w:rPr>
          <w:rFonts w:cs="David"/>
          <w:sz w:val="24"/>
          <w:rtl/>
        </w:rPr>
      </w:pPr>
      <w:r>
        <w:rPr>
          <w:rFonts w:cs="David"/>
          <w:sz w:val="24"/>
          <w:rtl/>
        </w:rPr>
        <w:tab/>
        <w:t>לא, אני מצטער, זו המציאות.</w:t>
      </w:r>
    </w:p>
    <w:p w:rsidR="00000000" w:rsidRDefault="00EE5CFA">
      <w:pPr>
        <w:pStyle w:val="aa"/>
        <w:rPr>
          <w:rFonts w:cs="David"/>
          <w:sz w:val="24"/>
          <w:rtl/>
        </w:rPr>
      </w:pPr>
    </w:p>
    <w:p w:rsidR="00000000" w:rsidRDefault="00EE5CFA">
      <w:pPr>
        <w:pStyle w:val="aa"/>
        <w:rPr>
          <w:rFonts w:cs="David"/>
          <w:sz w:val="24"/>
          <w:u w:val="single"/>
          <w:rtl/>
        </w:rPr>
      </w:pPr>
      <w:r>
        <w:rPr>
          <w:rFonts w:cs="David"/>
          <w:sz w:val="24"/>
          <w:u w:val="single"/>
          <w:rtl/>
        </w:rPr>
        <w:t>עו"ד דרור ארד-איילון:</w:t>
      </w:r>
    </w:p>
    <w:p w:rsidR="00000000" w:rsidRDefault="00EE5CFA">
      <w:pPr>
        <w:pStyle w:val="aa"/>
        <w:rPr>
          <w:rFonts w:cs="David"/>
          <w:sz w:val="24"/>
          <w:rtl/>
        </w:rPr>
      </w:pPr>
    </w:p>
    <w:p w:rsidR="00000000" w:rsidRDefault="00EE5CFA">
      <w:pPr>
        <w:pStyle w:val="aa"/>
        <w:rPr>
          <w:rFonts w:cs="David"/>
          <w:sz w:val="24"/>
          <w:rtl/>
        </w:rPr>
      </w:pPr>
      <w:r>
        <w:rPr>
          <w:rFonts w:cs="David"/>
          <w:sz w:val="24"/>
          <w:rtl/>
        </w:rPr>
        <w:tab/>
        <w:t>במקרים בודדים זה 400,000 שקל אבל המספר דומה יותר ל-250,000 שקל.</w:t>
      </w:r>
    </w:p>
    <w:p w:rsidR="00000000" w:rsidRDefault="00EE5CFA">
      <w:pPr>
        <w:pStyle w:val="aa"/>
        <w:rPr>
          <w:rFonts w:cs="David"/>
          <w:sz w:val="24"/>
          <w:rtl/>
        </w:rPr>
      </w:pPr>
    </w:p>
    <w:p w:rsidR="00000000" w:rsidRDefault="00EE5CFA">
      <w:pPr>
        <w:pStyle w:val="aa"/>
        <w:rPr>
          <w:rFonts w:cs="David"/>
          <w:sz w:val="24"/>
          <w:rtl/>
        </w:rPr>
      </w:pPr>
      <w:r>
        <w:rPr>
          <w:rFonts w:cs="David"/>
          <w:sz w:val="24"/>
          <w:u w:val="single"/>
          <w:rtl/>
        </w:rPr>
        <w:t>גדעון בן-דוד:</w:t>
      </w:r>
    </w:p>
    <w:p w:rsidR="00000000" w:rsidRDefault="00EE5CFA">
      <w:pPr>
        <w:pStyle w:val="aa"/>
        <w:rPr>
          <w:rFonts w:cs="David"/>
          <w:sz w:val="24"/>
          <w:rtl/>
        </w:rPr>
      </w:pPr>
    </w:p>
    <w:p w:rsidR="00000000" w:rsidRDefault="00EE5CFA">
      <w:pPr>
        <w:pStyle w:val="aa"/>
        <w:rPr>
          <w:rFonts w:cs="David"/>
          <w:sz w:val="24"/>
          <w:rtl/>
        </w:rPr>
      </w:pPr>
      <w:r>
        <w:rPr>
          <w:rFonts w:cs="David"/>
          <w:sz w:val="24"/>
          <w:rtl/>
        </w:rPr>
        <w:tab/>
        <w:t>הוא הרבה יותר מ-400,000 שקל.</w:t>
      </w:r>
    </w:p>
    <w:p w:rsidR="00000000" w:rsidRDefault="00EE5CFA">
      <w:pPr>
        <w:pStyle w:val="aa"/>
        <w:rPr>
          <w:rFonts w:cs="David"/>
          <w:sz w:val="24"/>
          <w:rtl/>
        </w:rPr>
      </w:pPr>
    </w:p>
    <w:p w:rsidR="00000000" w:rsidRDefault="00EE5CFA">
      <w:pPr>
        <w:pStyle w:val="aa"/>
        <w:rPr>
          <w:rFonts w:cs="David"/>
          <w:sz w:val="24"/>
          <w:rtl/>
        </w:rPr>
      </w:pPr>
      <w:r>
        <w:rPr>
          <w:rFonts w:cs="David"/>
          <w:sz w:val="24"/>
          <w:u w:val="single"/>
          <w:rtl/>
        </w:rPr>
        <w:t>עו"ד אהרון אברמוביץ:</w:t>
      </w:r>
    </w:p>
    <w:p w:rsidR="00000000" w:rsidRDefault="00EE5CFA">
      <w:pPr>
        <w:pStyle w:val="aa"/>
        <w:rPr>
          <w:rFonts w:cs="David"/>
          <w:sz w:val="24"/>
          <w:rtl/>
        </w:rPr>
      </w:pPr>
    </w:p>
    <w:p w:rsidR="00000000" w:rsidRDefault="00EE5CFA">
      <w:pPr>
        <w:pStyle w:val="aa"/>
        <w:rPr>
          <w:rFonts w:cs="David"/>
          <w:sz w:val="24"/>
          <w:rtl/>
        </w:rPr>
      </w:pPr>
      <w:r>
        <w:rPr>
          <w:rFonts w:cs="David"/>
          <w:sz w:val="24"/>
          <w:rtl/>
        </w:rPr>
        <w:tab/>
        <w:t>לא פיתחנו את הנושא הזה, אל תמשוך</w:t>
      </w:r>
      <w:r>
        <w:rPr>
          <w:rFonts w:cs="David"/>
          <w:sz w:val="24"/>
          <w:rtl/>
        </w:rPr>
        <w:t xml:space="preserve"> אותנו.</w:t>
      </w:r>
    </w:p>
    <w:p w:rsidR="00000000" w:rsidRDefault="00EE5CFA">
      <w:pPr>
        <w:pStyle w:val="aa"/>
        <w:rPr>
          <w:rFonts w:cs="David"/>
          <w:sz w:val="24"/>
          <w:rtl/>
        </w:rPr>
      </w:pPr>
    </w:p>
    <w:p w:rsidR="00000000" w:rsidRDefault="00EE5CFA">
      <w:pPr>
        <w:pStyle w:val="aa"/>
        <w:rPr>
          <w:rFonts w:cs="David"/>
          <w:sz w:val="24"/>
          <w:u w:val="single"/>
          <w:rtl/>
        </w:rPr>
      </w:pPr>
      <w:r>
        <w:rPr>
          <w:rFonts w:cs="David"/>
          <w:sz w:val="24"/>
          <w:u w:val="single"/>
          <w:rtl/>
        </w:rPr>
        <w:t>עו"ד דרור ארד-איילון:</w:t>
      </w:r>
    </w:p>
    <w:p w:rsidR="00000000" w:rsidRDefault="00EE5CFA">
      <w:pPr>
        <w:pStyle w:val="aa"/>
        <w:rPr>
          <w:rFonts w:cs="David"/>
          <w:sz w:val="24"/>
          <w:rtl/>
        </w:rPr>
      </w:pPr>
    </w:p>
    <w:p w:rsidR="00000000" w:rsidRDefault="00EE5CFA">
      <w:pPr>
        <w:pStyle w:val="aa"/>
        <w:rPr>
          <w:rFonts w:cs="David"/>
          <w:sz w:val="24"/>
          <w:rtl/>
        </w:rPr>
      </w:pPr>
      <w:r>
        <w:rPr>
          <w:rFonts w:cs="David"/>
          <w:sz w:val="24"/>
          <w:rtl/>
        </w:rPr>
        <w:tab/>
        <w:t>העובדה שהסניגוריה נאלצת או בוחרת לרכז את  80% מהעבודה ב-20%  מעורכי הדין היא תוצאה של התעריפים הנמוכים.  כשאדם מופיע בארבעה בתי-משפט ביום הוא נותן ייצוג או לא?  הסניגוריה עושה אתו ברית ואומרת לו:  אתה תעבוד  כמו משוגע ותופי</w:t>
      </w:r>
      <w:r>
        <w:rPr>
          <w:rFonts w:cs="David"/>
          <w:sz w:val="24"/>
          <w:rtl/>
        </w:rPr>
        <w:t xml:space="preserve">ע בהרבה תיקים, בסוף תקבל הרבה כסף אבל הייצוג ירד. </w:t>
      </w:r>
    </w:p>
    <w:p w:rsidR="00000000" w:rsidRDefault="00EE5CFA">
      <w:pPr>
        <w:pStyle w:val="aa"/>
        <w:rPr>
          <w:rFonts w:cs="David"/>
          <w:sz w:val="24"/>
          <w:rtl/>
        </w:rPr>
      </w:pPr>
    </w:p>
    <w:p w:rsidR="00000000" w:rsidRDefault="00EE5CFA">
      <w:pPr>
        <w:pStyle w:val="aa"/>
        <w:rPr>
          <w:rFonts w:cs="David"/>
          <w:sz w:val="24"/>
          <w:rtl/>
        </w:rPr>
      </w:pPr>
      <w:r>
        <w:rPr>
          <w:rFonts w:cs="David"/>
          <w:sz w:val="24"/>
          <w:u w:val="single"/>
          <w:rtl/>
        </w:rPr>
        <w:t>עו"ד אהרון אברמוביץ:</w:t>
      </w:r>
    </w:p>
    <w:p w:rsidR="00000000" w:rsidRDefault="00EE5CFA">
      <w:pPr>
        <w:pStyle w:val="aa"/>
        <w:rPr>
          <w:rFonts w:cs="David"/>
          <w:sz w:val="24"/>
          <w:rtl/>
        </w:rPr>
      </w:pPr>
    </w:p>
    <w:p w:rsidR="00000000" w:rsidRDefault="00EE5CFA">
      <w:pPr>
        <w:pStyle w:val="aa"/>
        <w:rPr>
          <w:rFonts w:cs="David"/>
          <w:sz w:val="24"/>
          <w:rtl/>
        </w:rPr>
      </w:pPr>
      <w:r>
        <w:rPr>
          <w:rFonts w:cs="David"/>
          <w:sz w:val="24"/>
          <w:rtl/>
        </w:rPr>
        <w:tab/>
        <w:t>אתה אומר שהייצוג היום לא טוב?</w:t>
      </w:r>
    </w:p>
    <w:p w:rsidR="00000000" w:rsidRDefault="00EE5CFA">
      <w:pPr>
        <w:pStyle w:val="aa"/>
        <w:rPr>
          <w:rFonts w:cs="David"/>
          <w:sz w:val="24"/>
          <w:rtl/>
        </w:rPr>
      </w:pPr>
    </w:p>
    <w:p w:rsidR="00000000" w:rsidRDefault="00EE5CFA">
      <w:pPr>
        <w:pStyle w:val="aa"/>
        <w:rPr>
          <w:rFonts w:cs="David"/>
          <w:sz w:val="24"/>
          <w:u w:val="single"/>
          <w:rtl/>
        </w:rPr>
      </w:pPr>
      <w:r>
        <w:rPr>
          <w:rFonts w:cs="David"/>
          <w:sz w:val="24"/>
          <w:u w:val="single"/>
          <w:rtl/>
        </w:rPr>
        <w:t>עו"ד דרור ארד-איילון:</w:t>
      </w:r>
    </w:p>
    <w:p w:rsidR="00000000" w:rsidRDefault="00EE5CFA">
      <w:pPr>
        <w:pStyle w:val="aa"/>
        <w:rPr>
          <w:rFonts w:cs="David"/>
          <w:sz w:val="24"/>
          <w:rtl/>
        </w:rPr>
      </w:pPr>
    </w:p>
    <w:p w:rsidR="00000000" w:rsidRDefault="00EE5CFA">
      <w:pPr>
        <w:pStyle w:val="aa"/>
        <w:rPr>
          <w:rFonts w:cs="David"/>
          <w:sz w:val="24"/>
          <w:rtl/>
        </w:rPr>
      </w:pPr>
      <w:r>
        <w:rPr>
          <w:rFonts w:cs="David"/>
          <w:sz w:val="24"/>
          <w:rtl/>
        </w:rPr>
        <w:tab/>
        <w:t>הייצוג בירידה דרמטית.</w:t>
      </w:r>
    </w:p>
    <w:p w:rsidR="00000000" w:rsidRDefault="00EE5CFA">
      <w:pPr>
        <w:pStyle w:val="aa"/>
        <w:rPr>
          <w:rFonts w:cs="David"/>
          <w:sz w:val="24"/>
          <w:rtl/>
        </w:rPr>
      </w:pPr>
    </w:p>
    <w:p w:rsidR="00000000" w:rsidRDefault="00EE5CFA">
      <w:pPr>
        <w:rPr>
          <w:rFonts w:cs="David"/>
          <w:sz w:val="24"/>
          <w:rtl/>
        </w:rPr>
      </w:pPr>
      <w:r>
        <w:rPr>
          <w:rFonts w:cs="David"/>
          <w:sz w:val="24"/>
          <w:u w:val="single"/>
          <w:rtl/>
        </w:rPr>
        <w:t>היו"ר מיכאל איתן:</w:t>
      </w:r>
    </w:p>
    <w:p w:rsidR="00000000" w:rsidRDefault="00EE5CFA">
      <w:pPr>
        <w:rPr>
          <w:rFonts w:cs="David"/>
          <w:sz w:val="24"/>
          <w:rtl/>
        </w:rPr>
      </w:pPr>
    </w:p>
    <w:p w:rsidR="00000000" w:rsidRDefault="00EE5CFA">
      <w:pPr>
        <w:pStyle w:val="aa"/>
        <w:rPr>
          <w:rFonts w:cs="David"/>
          <w:sz w:val="24"/>
          <w:rtl/>
        </w:rPr>
      </w:pPr>
      <w:r>
        <w:rPr>
          <w:rFonts w:cs="David"/>
          <w:sz w:val="24"/>
          <w:rtl/>
        </w:rPr>
        <w:tab/>
        <w:t>בבקשה, חבר-הכנסת גדעון סער.</w:t>
      </w:r>
    </w:p>
    <w:p w:rsidR="00000000" w:rsidRDefault="00EE5CFA">
      <w:pPr>
        <w:pStyle w:val="aa"/>
        <w:rPr>
          <w:rFonts w:cs="David"/>
          <w:sz w:val="24"/>
          <w:rtl/>
        </w:rPr>
      </w:pPr>
    </w:p>
    <w:p w:rsidR="00000000" w:rsidRDefault="00EE5CFA">
      <w:pPr>
        <w:rPr>
          <w:rFonts w:cs="David"/>
          <w:sz w:val="24"/>
          <w:u w:val="single"/>
          <w:rtl/>
        </w:rPr>
      </w:pPr>
      <w:r>
        <w:rPr>
          <w:rFonts w:cs="David"/>
          <w:sz w:val="24"/>
          <w:u w:val="single"/>
          <w:rtl/>
        </w:rPr>
        <w:t>גדעון סער:</w:t>
      </w:r>
    </w:p>
    <w:p w:rsidR="00000000" w:rsidRDefault="00EE5CFA">
      <w:pPr>
        <w:rPr>
          <w:rFonts w:cs="David"/>
          <w:sz w:val="24"/>
          <w:u w:val="single"/>
          <w:rtl/>
        </w:rPr>
      </w:pPr>
    </w:p>
    <w:p w:rsidR="00000000" w:rsidRDefault="00EE5CFA">
      <w:pPr>
        <w:pStyle w:val="aa"/>
        <w:rPr>
          <w:rFonts w:cs="David"/>
          <w:sz w:val="24"/>
          <w:rtl/>
        </w:rPr>
      </w:pPr>
      <w:r>
        <w:rPr>
          <w:rFonts w:cs="David"/>
          <w:sz w:val="24"/>
          <w:rtl/>
        </w:rPr>
        <w:tab/>
        <w:t xml:space="preserve"> כאשר אנחנו באים לשקול את ההצעות שלפנינו </w:t>
      </w:r>
      <w:r>
        <w:rPr>
          <w:rFonts w:cs="David"/>
          <w:sz w:val="24"/>
          <w:rtl/>
        </w:rPr>
        <w:t xml:space="preserve">צריך לקחת בחשבון כמה דברים. שר המשפטים ומנכ"ל המשרד, בגדר התקציבים שיש בידם לניהול המשרד והמטלות המוטלות עליהם, ובהנחה שהדברים סבירים ולא מקצצים רק בתחום אחד, צריך לתת להם לנהל את הענין הזה.  אנחנו יודעים על המצוקה התקציבית של משרדי הממשלה וביניהם של משרד </w:t>
      </w:r>
      <w:r>
        <w:rPr>
          <w:rFonts w:cs="David"/>
          <w:sz w:val="24"/>
          <w:rtl/>
        </w:rPr>
        <w:t>המשפטים. הובעה על-ידי שר המשפטים בקשה מ-27 במאי והוצגה כאן הדילמה.  בדילמה בין הקיצוץ בזכאות לבין הקיצוץ בתעריף אני מעדיף את הקיצוץ בתעריף.  אני חושב שזו החלטה נכונה.  אני מדבר על הסניגוריה הציבורית ולא על הסיוע המשפטי.</w:t>
      </w:r>
    </w:p>
    <w:p w:rsidR="00000000" w:rsidRDefault="00EE5CFA">
      <w:pPr>
        <w:pStyle w:val="aa"/>
        <w:rPr>
          <w:rFonts w:cs="David"/>
          <w:sz w:val="24"/>
          <w:rtl/>
        </w:rPr>
      </w:pPr>
    </w:p>
    <w:p w:rsidR="00000000" w:rsidRDefault="00EE5CFA">
      <w:pPr>
        <w:pStyle w:val="aa"/>
        <w:rPr>
          <w:rFonts w:cs="David"/>
          <w:sz w:val="24"/>
          <w:rtl/>
        </w:rPr>
      </w:pPr>
      <w:r>
        <w:rPr>
          <w:rFonts w:cs="David"/>
          <w:sz w:val="24"/>
          <w:rtl/>
        </w:rPr>
        <w:tab/>
        <w:t>נאמר פה על-ידי נציגי לשכת עורכי הד</w:t>
      </w:r>
      <w:r>
        <w:rPr>
          <w:rFonts w:cs="David"/>
          <w:sz w:val="24"/>
          <w:rtl/>
        </w:rPr>
        <w:t>ין שהשירות הניתן צריך להתרחב ועקרונית זה נכון במדינת רווחה אבל זה מתעלם מהמצב הכלכלי בו אנחנו נמצאים.  בשורת הגזרות שהונחתו על הסקטורים השונים אני מסרב להתרגש מהקיצוץ בתעריפים לסניגוריה הציבורית.  אומרים לי שלא יעבדו בתעריפים האלה – זה לא נכון, אני מכיר את</w:t>
      </w:r>
      <w:r>
        <w:rPr>
          <w:rFonts w:cs="David"/>
          <w:sz w:val="24"/>
          <w:rtl/>
        </w:rPr>
        <w:t xml:space="preserve"> זה – יעבדו;  אומרים לי שלא יתנו שירות טוב בתעריפים האלה – אולי צריך להדק את הבקרה. זה כמו להגיד, להבדיל, שמאחר שלפי חלק מהחלטות הממשלה והכנסת קיצצו לפרקליטים בפרקליטות המדינה את המשכורות ואת השעות הנוספות, הם יפסיקו להגן כראוי על העניינים שנמסרים לטיפולם </w:t>
      </w:r>
      <w:r>
        <w:rPr>
          <w:rFonts w:cs="David"/>
          <w:sz w:val="24"/>
          <w:rtl/>
        </w:rPr>
        <w:t>במסגרת השירות המקצועי.  אתם אומרים פה דבר חמור.</w:t>
      </w:r>
    </w:p>
    <w:p w:rsidR="00000000" w:rsidRDefault="00EE5CFA">
      <w:pPr>
        <w:pStyle w:val="aa"/>
        <w:rPr>
          <w:rFonts w:cs="David"/>
          <w:sz w:val="24"/>
          <w:rtl/>
        </w:rPr>
      </w:pPr>
    </w:p>
    <w:p w:rsidR="00000000" w:rsidRDefault="00EE5CFA">
      <w:pPr>
        <w:rPr>
          <w:rFonts w:cs="David"/>
          <w:sz w:val="24"/>
          <w:rtl/>
        </w:rPr>
      </w:pPr>
      <w:r>
        <w:rPr>
          <w:rFonts w:cs="David"/>
          <w:sz w:val="24"/>
          <w:u w:val="single"/>
          <w:rtl/>
        </w:rPr>
        <w:t>היו"ר מיכאל איתן:</w:t>
      </w:r>
    </w:p>
    <w:p w:rsidR="00000000" w:rsidRDefault="00EE5CFA">
      <w:pPr>
        <w:rPr>
          <w:rFonts w:cs="David"/>
          <w:sz w:val="24"/>
          <w:rtl/>
        </w:rPr>
      </w:pPr>
    </w:p>
    <w:p w:rsidR="00000000" w:rsidRDefault="00EE5CFA">
      <w:pPr>
        <w:pStyle w:val="aa"/>
        <w:rPr>
          <w:rFonts w:cs="David"/>
          <w:sz w:val="24"/>
          <w:rtl/>
        </w:rPr>
      </w:pPr>
      <w:r>
        <w:rPr>
          <w:rFonts w:cs="David"/>
          <w:sz w:val="24"/>
          <w:rtl/>
        </w:rPr>
        <w:tab/>
        <w:t>יכול להיות שיש לזה השלכה, אולי לא קשר של אחד לאחד אבל אנחנו מאמינים שתגמול טוב נותן תמריץ לעובדים.</w:t>
      </w:r>
    </w:p>
    <w:p w:rsidR="00000000" w:rsidRDefault="00EE5CFA">
      <w:pPr>
        <w:pStyle w:val="aa"/>
        <w:rPr>
          <w:rFonts w:cs="David"/>
          <w:sz w:val="24"/>
          <w:rtl/>
        </w:rPr>
      </w:pPr>
    </w:p>
    <w:p w:rsidR="00000000" w:rsidRDefault="00EE5CFA">
      <w:pPr>
        <w:rPr>
          <w:rFonts w:cs="David"/>
          <w:sz w:val="24"/>
          <w:u w:val="single"/>
          <w:rtl/>
        </w:rPr>
      </w:pPr>
      <w:r>
        <w:rPr>
          <w:rFonts w:cs="David"/>
          <w:sz w:val="24"/>
          <w:u w:val="single"/>
          <w:rtl/>
        </w:rPr>
        <w:t>גדעון סער:</w:t>
      </w:r>
    </w:p>
    <w:p w:rsidR="00000000" w:rsidRDefault="00EE5CFA">
      <w:pPr>
        <w:rPr>
          <w:rFonts w:cs="David"/>
          <w:sz w:val="24"/>
          <w:u w:val="single"/>
          <w:rtl/>
        </w:rPr>
      </w:pPr>
    </w:p>
    <w:p w:rsidR="00000000" w:rsidRDefault="00EE5CFA">
      <w:pPr>
        <w:pStyle w:val="aa"/>
        <w:rPr>
          <w:rFonts w:cs="David"/>
          <w:sz w:val="24"/>
          <w:rtl/>
        </w:rPr>
      </w:pPr>
      <w:r>
        <w:rPr>
          <w:rFonts w:cs="David"/>
          <w:sz w:val="24"/>
          <w:rtl/>
        </w:rPr>
        <w:tab/>
        <w:t xml:space="preserve"> כמעט תמיד יש בזה משהו, ראיתי גם מקרים יוצאים מן הכלל.  הסניגוריה צריכה לה</w:t>
      </w:r>
      <w:r>
        <w:rPr>
          <w:rFonts w:cs="David"/>
          <w:sz w:val="24"/>
          <w:rtl/>
        </w:rPr>
        <w:t>קפיד על העסקת אנשים שגם רמתם המוסרית היא מסוימת.  אם אני מסתכל כמה ניתן עד היום לישיבה וכמה מציעים – זה סביר ובסכומים כאלה אפשר לתת עבודה סבירה.</w:t>
      </w:r>
    </w:p>
    <w:p w:rsidR="00000000" w:rsidRDefault="00EE5CFA">
      <w:pPr>
        <w:pStyle w:val="aa"/>
        <w:rPr>
          <w:rFonts w:cs="David"/>
          <w:sz w:val="24"/>
          <w:rtl/>
        </w:rPr>
      </w:pPr>
    </w:p>
    <w:p w:rsidR="00000000" w:rsidRDefault="00EE5CFA">
      <w:pPr>
        <w:pStyle w:val="aa"/>
        <w:rPr>
          <w:rFonts w:cs="David"/>
          <w:sz w:val="24"/>
          <w:rtl/>
        </w:rPr>
      </w:pPr>
      <w:r>
        <w:rPr>
          <w:rFonts w:cs="David"/>
          <w:sz w:val="24"/>
          <w:rtl/>
        </w:rPr>
        <w:tab/>
        <w:t>לגבי הסיוע המשפטי המצב יותר מורכב וקשה.  אולי יחד אתך, אדוני היושב-ראש, ועם חבריי אני מתכוון ליזום הידברות כד</w:t>
      </w:r>
      <w:r>
        <w:rPr>
          <w:rFonts w:cs="David"/>
          <w:sz w:val="24"/>
          <w:rtl/>
        </w:rPr>
        <w:t>י לנסות לרכך את מה שהוצע פה כי הבעיה שונה.</w:t>
      </w:r>
    </w:p>
    <w:p w:rsidR="00000000" w:rsidRDefault="00EE5CFA">
      <w:pPr>
        <w:pStyle w:val="aa"/>
        <w:rPr>
          <w:rFonts w:cs="David"/>
          <w:sz w:val="24"/>
          <w:rtl/>
        </w:rPr>
      </w:pPr>
    </w:p>
    <w:p w:rsidR="00000000" w:rsidRDefault="00EE5CFA">
      <w:pPr>
        <w:rPr>
          <w:rFonts w:cs="David"/>
          <w:sz w:val="24"/>
          <w:rtl/>
        </w:rPr>
      </w:pPr>
      <w:r>
        <w:rPr>
          <w:rFonts w:cs="David"/>
          <w:sz w:val="24"/>
          <w:u w:val="single"/>
          <w:rtl/>
        </w:rPr>
        <w:t>היו"ר מיכאל איתן:</w:t>
      </w:r>
    </w:p>
    <w:p w:rsidR="00000000" w:rsidRDefault="00EE5CFA">
      <w:pPr>
        <w:rPr>
          <w:rFonts w:cs="David"/>
          <w:sz w:val="24"/>
          <w:rtl/>
        </w:rPr>
      </w:pPr>
    </w:p>
    <w:p w:rsidR="00000000" w:rsidRDefault="00EE5CFA">
      <w:pPr>
        <w:pStyle w:val="aa"/>
        <w:rPr>
          <w:rFonts w:cs="David"/>
          <w:sz w:val="24"/>
          <w:rtl/>
        </w:rPr>
      </w:pPr>
      <w:r>
        <w:rPr>
          <w:rFonts w:cs="David"/>
          <w:sz w:val="24"/>
          <w:rtl/>
        </w:rPr>
        <w:tab/>
        <w:t>חברת-הכנסת אתי לבני, בבקשה.</w:t>
      </w:r>
    </w:p>
    <w:p w:rsidR="00000000" w:rsidRDefault="00EE5CFA">
      <w:pPr>
        <w:pStyle w:val="aa"/>
        <w:rPr>
          <w:rFonts w:cs="David"/>
          <w:sz w:val="24"/>
          <w:rtl/>
        </w:rPr>
      </w:pPr>
    </w:p>
    <w:p w:rsidR="00000000" w:rsidRDefault="00EE5CFA">
      <w:pPr>
        <w:rPr>
          <w:rFonts w:cs="David"/>
          <w:sz w:val="24"/>
          <w:rtl/>
        </w:rPr>
      </w:pPr>
      <w:r>
        <w:rPr>
          <w:rFonts w:cs="David"/>
          <w:sz w:val="24"/>
          <w:u w:val="single"/>
          <w:rtl/>
        </w:rPr>
        <w:t>אתי לבני:</w:t>
      </w:r>
    </w:p>
    <w:p w:rsidR="00000000" w:rsidRDefault="00EE5CFA">
      <w:pPr>
        <w:rPr>
          <w:rFonts w:cs="David"/>
          <w:sz w:val="24"/>
          <w:rtl/>
        </w:rPr>
      </w:pPr>
    </w:p>
    <w:p w:rsidR="00000000" w:rsidRDefault="00EE5CFA">
      <w:pPr>
        <w:pStyle w:val="aa"/>
        <w:rPr>
          <w:rFonts w:cs="David"/>
          <w:sz w:val="24"/>
          <w:rtl/>
        </w:rPr>
      </w:pPr>
      <w:r>
        <w:rPr>
          <w:rFonts w:cs="David"/>
          <w:sz w:val="24"/>
          <w:rtl/>
        </w:rPr>
        <w:tab/>
        <w:t xml:space="preserve"> הענין של הסיוע המשפטי הוא מורכב ולא צריך לערבב אותו עם הסניגוריה הציבורית.  זה הפך לוויכוח דמגוגי.  בסיוע המשפטי התשלומים מאוד נמוכים.  אני לא מקבלת א</w:t>
      </w:r>
      <w:r>
        <w:rPr>
          <w:rFonts w:cs="David"/>
          <w:sz w:val="24"/>
          <w:rtl/>
        </w:rPr>
        <w:t>ת זה שאם ישלמו עוד 50 שקל השירות יהיה יותר טוב אבל יש מינימום שבו לא מכובד להעסיק עורכי דין.  לא נשמע דבר כזה.  לכן צריך לחפש בתקציב משרד המשפטים את המקור להשוות את השכר של הסיוע המשפטי לדבר הוגן, אמנם נמוך, אבל לא בצורה מבישה כזאת.</w:t>
      </w:r>
    </w:p>
    <w:p w:rsidR="00000000" w:rsidRDefault="00EE5CFA">
      <w:pPr>
        <w:pStyle w:val="aa"/>
        <w:rPr>
          <w:rFonts w:cs="David"/>
          <w:sz w:val="24"/>
          <w:rtl/>
        </w:rPr>
      </w:pPr>
    </w:p>
    <w:p w:rsidR="00000000" w:rsidRDefault="00EE5CFA">
      <w:pPr>
        <w:rPr>
          <w:rFonts w:cs="David"/>
          <w:sz w:val="24"/>
          <w:rtl/>
        </w:rPr>
      </w:pPr>
      <w:r>
        <w:rPr>
          <w:rFonts w:cs="David"/>
          <w:sz w:val="24"/>
          <w:u w:val="single"/>
          <w:rtl/>
        </w:rPr>
        <w:t>היו"ר מיכאל איתן:</w:t>
      </w:r>
    </w:p>
    <w:p w:rsidR="00000000" w:rsidRDefault="00EE5CFA">
      <w:pPr>
        <w:rPr>
          <w:rFonts w:cs="David"/>
          <w:sz w:val="24"/>
          <w:rtl/>
        </w:rPr>
      </w:pPr>
    </w:p>
    <w:p w:rsidR="00000000" w:rsidRDefault="00EE5CFA">
      <w:pPr>
        <w:pStyle w:val="aa"/>
        <w:rPr>
          <w:rFonts w:cs="David"/>
          <w:sz w:val="24"/>
          <w:rtl/>
        </w:rPr>
      </w:pPr>
      <w:r>
        <w:rPr>
          <w:rFonts w:cs="David"/>
          <w:sz w:val="24"/>
          <w:rtl/>
        </w:rPr>
        <w:tab/>
        <w:t>בב</w:t>
      </w:r>
      <w:r>
        <w:rPr>
          <w:rFonts w:cs="David"/>
          <w:sz w:val="24"/>
          <w:rtl/>
        </w:rPr>
        <w:t>קשה, נציג התנועה למלחמה בעוני.</w:t>
      </w:r>
    </w:p>
    <w:p w:rsidR="00000000" w:rsidRDefault="00EE5CFA">
      <w:pPr>
        <w:pStyle w:val="aa"/>
        <w:rPr>
          <w:rFonts w:cs="David"/>
          <w:sz w:val="24"/>
          <w:rtl/>
        </w:rPr>
      </w:pPr>
    </w:p>
    <w:p w:rsidR="00000000" w:rsidRDefault="00EE5CFA">
      <w:pPr>
        <w:pStyle w:val="aa"/>
        <w:rPr>
          <w:rFonts w:cs="David"/>
          <w:sz w:val="24"/>
          <w:rtl/>
        </w:rPr>
      </w:pPr>
      <w:r>
        <w:rPr>
          <w:rFonts w:cs="David"/>
          <w:sz w:val="24"/>
          <w:u w:val="single"/>
          <w:rtl/>
        </w:rPr>
        <w:t>עו"ד יורם סגי-זקס:</w:t>
      </w:r>
    </w:p>
    <w:p w:rsidR="00000000" w:rsidRDefault="00EE5CFA">
      <w:pPr>
        <w:pStyle w:val="aa"/>
        <w:rPr>
          <w:rFonts w:cs="David"/>
          <w:sz w:val="24"/>
          <w:rtl/>
        </w:rPr>
      </w:pPr>
    </w:p>
    <w:p w:rsidR="00000000" w:rsidRDefault="00EE5CFA">
      <w:pPr>
        <w:pStyle w:val="aa"/>
        <w:rPr>
          <w:rFonts w:cs="David"/>
          <w:sz w:val="24"/>
          <w:rtl/>
        </w:rPr>
      </w:pPr>
      <w:r>
        <w:rPr>
          <w:rFonts w:cs="David"/>
          <w:sz w:val="24"/>
          <w:rtl/>
        </w:rPr>
        <w:tab/>
        <w:t>העובדה שמשרד המשפטים ומשרד האוצר הוציאו את ענין הזכאות מהוויכוח הוא דבר מבורך.  הזכאות היום היא במצב כזה ש-50% מהנאשמים בארץ לא מיוצגים.  בתחום האזרחי המצב יותר חמור.  אם אנחנו מדברים על 25,000 הליכים שה</w:t>
      </w:r>
      <w:r>
        <w:rPr>
          <w:rFonts w:cs="David"/>
          <w:sz w:val="24"/>
          <w:rtl/>
        </w:rPr>
        <w:t>סיוע המשפטי מטפל בהם, אנחנו מטפלים במסגרת התנועה למלחמה בעוני בעוד כ-25,000 הליכים, בהתנדבות, ואנחנו לא מצליחים לטפל בעוד עשרות אלפי אנשים.  זאת אומרת, יש אלפי אנשים שלא מיוצגים כשאנחנו מדברים לפעמים על סנקציות קשות מאוד כמו פינוי מהבית ודברים נוספים.</w:t>
      </w:r>
    </w:p>
    <w:p w:rsidR="00000000" w:rsidRDefault="00EE5CFA">
      <w:pPr>
        <w:pStyle w:val="aa"/>
        <w:rPr>
          <w:rFonts w:cs="David"/>
          <w:sz w:val="24"/>
          <w:rtl/>
        </w:rPr>
      </w:pPr>
    </w:p>
    <w:p w:rsidR="00000000" w:rsidRDefault="00EE5CFA">
      <w:pPr>
        <w:pStyle w:val="aa"/>
        <w:rPr>
          <w:rFonts w:cs="David"/>
          <w:sz w:val="24"/>
          <w:rtl/>
        </w:rPr>
      </w:pPr>
      <w:r>
        <w:rPr>
          <w:rFonts w:cs="David"/>
          <w:sz w:val="24"/>
          <w:rtl/>
        </w:rPr>
        <w:tab/>
        <w:t>כש</w:t>
      </w:r>
      <w:r>
        <w:rPr>
          <w:rFonts w:cs="David"/>
          <w:sz w:val="24"/>
          <w:rtl/>
        </w:rPr>
        <w:t>אנחנו משווים את עצמנו למדינות אחרות בעולם וכמה מדינת ישראל משקיעה לנפש בנושא הזה, יש טבלה לפני חברי הכנסת.  אנחנו מדברים על כ-3 דולר לנפש בשנת 2,000, היום זה עלה ל-4 דולר לערך לנפש;  באנגליה מדברים על 16.5 דולר לנפש השקעה בסיוע משפטי; בויסקונסין בארצות-הבר</w:t>
      </w:r>
      <w:r>
        <w:rPr>
          <w:rFonts w:cs="David"/>
          <w:sz w:val="24"/>
          <w:rtl/>
        </w:rPr>
        <w:t>ית 16.3 דולר;  בקנדה 9.3 דולר; בניו-זילנד 6.8 דולר.  אלה נתונים של ה-</w:t>
      </w:r>
      <w:r>
        <w:rPr>
          <w:rFonts w:cs="David"/>
        </w:rPr>
        <w:t>LEGAL AID REVIEW</w:t>
      </w:r>
      <w:r>
        <w:rPr>
          <w:rFonts w:cs="David"/>
          <w:sz w:val="24"/>
          <w:rtl/>
        </w:rPr>
        <w:t xml:space="preserve"> שצריך לתת עליהם את הדעת.  </w:t>
      </w:r>
    </w:p>
    <w:p w:rsidR="00000000" w:rsidRDefault="00EE5CFA">
      <w:pPr>
        <w:pStyle w:val="aa"/>
        <w:rPr>
          <w:rFonts w:cs="David"/>
          <w:sz w:val="24"/>
          <w:rtl/>
        </w:rPr>
      </w:pPr>
    </w:p>
    <w:p w:rsidR="00000000" w:rsidRDefault="00EE5CFA">
      <w:pPr>
        <w:pStyle w:val="aa"/>
        <w:rPr>
          <w:rFonts w:cs="David"/>
          <w:sz w:val="24"/>
          <w:rtl/>
        </w:rPr>
      </w:pPr>
      <w:r>
        <w:rPr>
          <w:rFonts w:cs="David"/>
          <w:sz w:val="24"/>
          <w:rtl/>
        </w:rPr>
        <w:tab/>
        <w:t>עשיית צדק היא דבר חשוב ואין עשיית צדק בלי סניגור ובלי עורך דין.  אנחנו לא נותנים את הסיוע רק בשביל הנזקקים, אנחנו נותנים אותו קודם כל בשביל ה</w:t>
      </w:r>
      <w:r>
        <w:rPr>
          <w:rFonts w:cs="David"/>
          <w:sz w:val="24"/>
          <w:rtl/>
        </w:rPr>
        <w:t>פנים של החברה המתוקנת שלנו כשבה כאשר שני אנשים ניגשים לבית-המשפט שניהם מיוצגים ואין מצב בו המדינה או הבנקים מיוצגים מצד אחד, ומצד שני בא אדם שלא יודע לדבר או להגיד משהו.  לא יכול להיות דבר כזה.</w:t>
      </w:r>
    </w:p>
    <w:p w:rsidR="00000000" w:rsidRDefault="00EE5CFA">
      <w:pPr>
        <w:pStyle w:val="aa"/>
        <w:rPr>
          <w:rFonts w:cs="David"/>
          <w:sz w:val="24"/>
          <w:rtl/>
        </w:rPr>
      </w:pPr>
    </w:p>
    <w:p w:rsidR="00000000" w:rsidRDefault="00EE5CFA">
      <w:pPr>
        <w:pStyle w:val="aa"/>
        <w:rPr>
          <w:rFonts w:cs="David"/>
          <w:sz w:val="24"/>
          <w:rtl/>
        </w:rPr>
      </w:pPr>
      <w:r>
        <w:rPr>
          <w:rFonts w:cs="David"/>
          <w:sz w:val="24"/>
          <w:rtl/>
        </w:rPr>
        <w:tab/>
        <w:t>50% אנשים שאינם מיוצגים זה המון, אין מדינה כזאת, אין דבר כזה</w:t>
      </w:r>
      <w:r>
        <w:rPr>
          <w:rFonts w:cs="David"/>
          <w:sz w:val="24"/>
          <w:rtl/>
        </w:rPr>
        <w:t>.  בארצות-הברית החוקה מבטיחה את הייצוג בסעיף 6.  שמעתי שאדוני יושב-ראש לשכת עורכי הדין רוצה לקדם את הנושא הזה ואני מברך על כך אבל עד שזה יקרה חייבים לדאוג שבפועל לא תהיה פגיעה בזכויות של אנשים שמגיעים לבית-המשפט.</w:t>
      </w:r>
    </w:p>
    <w:p w:rsidR="00000000" w:rsidRDefault="00EE5CFA">
      <w:pPr>
        <w:pStyle w:val="aa"/>
        <w:rPr>
          <w:rFonts w:cs="David"/>
          <w:sz w:val="24"/>
          <w:rtl/>
        </w:rPr>
      </w:pPr>
    </w:p>
    <w:p w:rsidR="00000000" w:rsidRDefault="00EE5CFA">
      <w:pPr>
        <w:pStyle w:val="aa"/>
        <w:rPr>
          <w:rFonts w:cs="David"/>
          <w:sz w:val="24"/>
          <w:rtl/>
        </w:rPr>
      </w:pPr>
      <w:r>
        <w:rPr>
          <w:rFonts w:cs="David"/>
          <w:sz w:val="24"/>
          <w:rtl/>
        </w:rPr>
        <w:tab/>
        <w:t>אני מצטרף פה להערה של חבר-הכנסת גדעון סער</w:t>
      </w:r>
      <w:r>
        <w:rPr>
          <w:rFonts w:cs="David"/>
          <w:sz w:val="24"/>
          <w:rtl/>
        </w:rPr>
        <w:t>.  אם תורידו את שכר הטרחה של עורכי הדין ב-50% או אפילו ב-70% יהיו עורכי דין שמוכנים לייצג נאשמים גם בסיוע המשפטי וגם בסניגוריה הציבורית.  בכל זאת אנחנו רוצים שהשירות המשפטי שיינתן לאנשים האלה יהיה שירות משפטי טוב וסביר ואני חושב שהיום אנחנו לא יכולים להבטי</w:t>
      </w:r>
      <w:r>
        <w:rPr>
          <w:rFonts w:cs="David"/>
          <w:sz w:val="24"/>
          <w:rtl/>
        </w:rPr>
        <w:t>ח את זה.</w:t>
      </w:r>
    </w:p>
    <w:p w:rsidR="00000000" w:rsidRDefault="00EE5CFA">
      <w:pPr>
        <w:pStyle w:val="aa"/>
        <w:rPr>
          <w:rFonts w:cs="David"/>
          <w:sz w:val="24"/>
          <w:rtl/>
        </w:rPr>
      </w:pPr>
    </w:p>
    <w:p w:rsidR="00000000" w:rsidRDefault="00EE5CFA">
      <w:pPr>
        <w:pStyle w:val="aa"/>
        <w:rPr>
          <w:rFonts w:cs="David"/>
          <w:sz w:val="24"/>
          <w:rtl/>
        </w:rPr>
      </w:pPr>
      <w:r>
        <w:rPr>
          <w:rFonts w:cs="David"/>
          <w:sz w:val="24"/>
          <w:rtl/>
        </w:rPr>
        <w:tab/>
        <w:t>הדילמה אם לפגוע בזכאות או לפגוע בשכר הטרחה של עורכי הדין בסניגוריה יש לי תשובה בשבילה אבל היא לא הדילמה הנכונה.  הדילמה היא:  אם 17,5% מהתקציב ניתנים לשירותים משפטיים השאלה היא אם יש מקומות אחרים שניתן להוריד מהם את 10 מיליון השקלים האלה? לא צרי</w:t>
      </w:r>
      <w:r>
        <w:rPr>
          <w:rFonts w:cs="David"/>
          <w:sz w:val="24"/>
          <w:rtl/>
        </w:rPr>
        <w:t>ך להוריד בסיוע המשפטי ולא צריך להוריד בסניגוריה הציבורית.  אפשר להוריד ממקומות אחרים.  דיברו כאן על 200 מיליון שקל תקציב קניות.  גם אם תהיה במשך השנה תוספת של תקציב – אני יודע שתהיה תוספת – עדיין אנחנו מגיעים למצב שבו יש הרבה כסף במקומות אחרים שמהם אפשר לק</w:t>
      </w:r>
      <w:r>
        <w:rPr>
          <w:rFonts w:cs="David"/>
          <w:sz w:val="24"/>
          <w:rtl/>
        </w:rPr>
        <w:t>צץ.</w:t>
      </w:r>
    </w:p>
    <w:p w:rsidR="00000000" w:rsidRDefault="00EE5CFA">
      <w:pPr>
        <w:pStyle w:val="aa"/>
        <w:rPr>
          <w:rFonts w:cs="David"/>
          <w:sz w:val="24"/>
          <w:rtl/>
        </w:rPr>
      </w:pPr>
    </w:p>
    <w:p w:rsidR="00000000" w:rsidRDefault="00EE5CFA">
      <w:pPr>
        <w:pStyle w:val="aa"/>
        <w:rPr>
          <w:rFonts w:cs="David"/>
          <w:sz w:val="24"/>
          <w:rtl/>
        </w:rPr>
      </w:pPr>
      <w:r>
        <w:rPr>
          <w:rFonts w:cs="David"/>
          <w:sz w:val="24"/>
          <w:u w:val="single"/>
          <w:rtl/>
        </w:rPr>
        <w:t>קובי הבר:</w:t>
      </w:r>
    </w:p>
    <w:p w:rsidR="00000000" w:rsidRDefault="00EE5CFA">
      <w:pPr>
        <w:pStyle w:val="aa"/>
        <w:rPr>
          <w:rFonts w:cs="David"/>
          <w:sz w:val="24"/>
          <w:rtl/>
        </w:rPr>
      </w:pPr>
    </w:p>
    <w:p w:rsidR="00000000" w:rsidRDefault="00EE5CFA">
      <w:pPr>
        <w:pStyle w:val="aa"/>
        <w:rPr>
          <w:rFonts w:cs="David"/>
          <w:sz w:val="24"/>
          <w:rtl/>
        </w:rPr>
      </w:pPr>
      <w:r>
        <w:rPr>
          <w:rFonts w:cs="David"/>
          <w:sz w:val="24"/>
          <w:rtl/>
        </w:rPr>
        <w:tab/>
        <w:t>במה למשל?  שבו ותגידו איפה לקצץ.</w:t>
      </w:r>
    </w:p>
    <w:p w:rsidR="00000000" w:rsidRDefault="00EE5CFA">
      <w:pPr>
        <w:pStyle w:val="aa"/>
        <w:rPr>
          <w:rFonts w:cs="David"/>
          <w:sz w:val="24"/>
          <w:rtl/>
        </w:rPr>
      </w:pPr>
    </w:p>
    <w:p w:rsidR="00000000" w:rsidRDefault="00EE5CFA">
      <w:pPr>
        <w:pStyle w:val="aa"/>
        <w:rPr>
          <w:rFonts w:cs="David"/>
          <w:sz w:val="24"/>
          <w:rtl/>
        </w:rPr>
      </w:pPr>
      <w:r>
        <w:rPr>
          <w:rFonts w:cs="David"/>
          <w:sz w:val="24"/>
          <w:u w:val="single"/>
          <w:rtl/>
        </w:rPr>
        <w:t>עו"ד יורם סגי-זקס:</w:t>
      </w:r>
    </w:p>
    <w:p w:rsidR="00000000" w:rsidRDefault="00EE5CFA">
      <w:pPr>
        <w:pStyle w:val="aa"/>
        <w:rPr>
          <w:rFonts w:cs="David"/>
          <w:sz w:val="24"/>
          <w:rtl/>
        </w:rPr>
      </w:pPr>
    </w:p>
    <w:p w:rsidR="00000000" w:rsidRDefault="00EE5CFA">
      <w:pPr>
        <w:pStyle w:val="aa"/>
        <w:rPr>
          <w:rFonts w:cs="David"/>
          <w:sz w:val="24"/>
          <w:rtl/>
        </w:rPr>
      </w:pPr>
      <w:r>
        <w:rPr>
          <w:rFonts w:cs="David"/>
          <w:sz w:val="24"/>
          <w:rtl/>
        </w:rPr>
        <w:tab/>
        <w:t>סדר העדיפויות של זכויות יסוד הוא לפעמים גם חיץ מפני הממשלה.</w:t>
      </w:r>
    </w:p>
    <w:p w:rsidR="00000000" w:rsidRDefault="00EE5CFA">
      <w:pPr>
        <w:pStyle w:val="aa"/>
        <w:rPr>
          <w:rFonts w:cs="David"/>
          <w:sz w:val="24"/>
          <w:rtl/>
        </w:rPr>
      </w:pPr>
    </w:p>
    <w:p w:rsidR="00000000" w:rsidRDefault="00EE5CFA">
      <w:pPr>
        <w:rPr>
          <w:rFonts w:cs="David"/>
          <w:sz w:val="24"/>
          <w:u w:val="single"/>
          <w:rtl/>
        </w:rPr>
      </w:pPr>
      <w:r>
        <w:rPr>
          <w:rFonts w:cs="David"/>
          <w:sz w:val="24"/>
          <w:u w:val="single"/>
          <w:rtl/>
        </w:rPr>
        <w:br w:type="page"/>
        <w:t>גדעון סער:</w:t>
      </w:r>
    </w:p>
    <w:p w:rsidR="00000000" w:rsidRDefault="00EE5CFA">
      <w:pPr>
        <w:rPr>
          <w:rFonts w:cs="David"/>
          <w:sz w:val="24"/>
          <w:u w:val="single"/>
          <w:rtl/>
        </w:rPr>
      </w:pPr>
    </w:p>
    <w:p w:rsidR="00000000" w:rsidRDefault="00EE5CFA">
      <w:pPr>
        <w:pStyle w:val="aa"/>
        <w:rPr>
          <w:rFonts w:cs="David"/>
          <w:sz w:val="24"/>
          <w:rtl/>
        </w:rPr>
      </w:pPr>
      <w:r>
        <w:rPr>
          <w:rFonts w:cs="David"/>
          <w:sz w:val="24"/>
          <w:rtl/>
        </w:rPr>
        <w:tab/>
        <w:t xml:space="preserve"> התעריף של סניגור ציבורי הוא לא זכויות יסוד.  לא נכון להציג זאת כך.  אני אומר את זה לחבריי למקצוע.  זה ענין ש</w:t>
      </w:r>
      <w:r>
        <w:rPr>
          <w:rFonts w:cs="David"/>
          <w:sz w:val="24"/>
          <w:rtl/>
        </w:rPr>
        <w:t>ל עורכי דין מהסקטור הפרטי שבאופן לגיטימי רוצים להרוויח יותר וזה לא הסקטור הכי מדוכא בחברה.</w:t>
      </w:r>
    </w:p>
    <w:p w:rsidR="00000000" w:rsidRDefault="00EE5CFA">
      <w:pPr>
        <w:pStyle w:val="aa"/>
        <w:rPr>
          <w:rFonts w:cs="David"/>
          <w:sz w:val="24"/>
          <w:rtl/>
        </w:rPr>
      </w:pPr>
    </w:p>
    <w:p w:rsidR="00000000" w:rsidRDefault="00EE5CFA">
      <w:pPr>
        <w:pStyle w:val="aa"/>
        <w:rPr>
          <w:rFonts w:cs="David"/>
          <w:sz w:val="24"/>
          <w:rtl/>
        </w:rPr>
      </w:pPr>
      <w:r>
        <w:rPr>
          <w:rFonts w:cs="David"/>
          <w:sz w:val="24"/>
          <w:u w:val="single"/>
          <w:rtl/>
        </w:rPr>
        <w:t>עו"ד יורם סגי-זקס:</w:t>
      </w:r>
    </w:p>
    <w:p w:rsidR="00000000" w:rsidRDefault="00EE5CFA">
      <w:pPr>
        <w:pStyle w:val="aa"/>
        <w:rPr>
          <w:rFonts w:cs="David"/>
          <w:sz w:val="24"/>
          <w:rtl/>
        </w:rPr>
      </w:pPr>
    </w:p>
    <w:p w:rsidR="00000000" w:rsidRDefault="00EE5CFA">
      <w:pPr>
        <w:pStyle w:val="aa"/>
        <w:ind w:firstLine="567"/>
        <w:rPr>
          <w:rFonts w:cs="David"/>
          <w:sz w:val="24"/>
          <w:rtl/>
        </w:rPr>
      </w:pPr>
      <w:r>
        <w:rPr>
          <w:rFonts w:cs="David"/>
          <w:sz w:val="24"/>
          <w:rtl/>
        </w:rPr>
        <w:t xml:space="preserve">אמרתי שגם אם תוריד 50% או 70% תמצא עורכי דין, השאלה היא איזה שירות תיתן לאנשים.  יש גבול מסוים, אם תמשיך ותוריד, לבסוף הסיוע שיינתן לאנשים יהיה </w:t>
      </w:r>
      <w:r>
        <w:rPr>
          <w:rFonts w:cs="David"/>
          <w:sz w:val="24"/>
          <w:rtl/>
        </w:rPr>
        <w:t>פחות טוב.  הסניגוריה הציבורית בנתה את עצמה בצורה טובה בזכות זה שהיא יכולה לתת תעריפים סבירים. הסיוע המשפטי מתקשה יותר בענין הזה ואסור לפגוע בו.</w:t>
      </w:r>
    </w:p>
    <w:p w:rsidR="00000000" w:rsidRDefault="00EE5CFA">
      <w:pPr>
        <w:pStyle w:val="aa"/>
        <w:ind w:firstLine="567"/>
        <w:rPr>
          <w:rFonts w:cs="David"/>
          <w:sz w:val="24"/>
          <w:rtl/>
        </w:rPr>
      </w:pPr>
    </w:p>
    <w:p w:rsidR="00000000" w:rsidRDefault="00EE5CFA">
      <w:pPr>
        <w:pStyle w:val="aa"/>
        <w:ind w:firstLine="567"/>
        <w:rPr>
          <w:rFonts w:cs="David"/>
          <w:sz w:val="24"/>
          <w:rtl/>
        </w:rPr>
      </w:pPr>
      <w:r>
        <w:rPr>
          <w:rFonts w:cs="David"/>
          <w:sz w:val="24"/>
          <w:rtl/>
        </w:rPr>
        <w:t>עוד דבר שצריך לתת עליו את הדעת.  אפשר להשוות את המצב לפרקליטות.  בפרקליטות היו בשנה שעברה 533 תקנים בתקציב של 1</w:t>
      </w:r>
      <w:r>
        <w:rPr>
          <w:rFonts w:cs="David"/>
          <w:sz w:val="24"/>
          <w:rtl/>
        </w:rPr>
        <w:t>20 מיליון שקלים.  זו צריכה להיות פרקליטות טובה.  אפשר לבדוק בכמה הליכים מטפלת הפרקליטות ובכמה הליכים מטפלת הסניגוריה הציבורית.</w:t>
      </w:r>
    </w:p>
    <w:p w:rsidR="00000000" w:rsidRDefault="00EE5CFA">
      <w:pPr>
        <w:pStyle w:val="aa"/>
        <w:rPr>
          <w:rFonts w:cs="David"/>
          <w:sz w:val="24"/>
          <w:rtl/>
        </w:rPr>
      </w:pPr>
    </w:p>
    <w:p w:rsidR="00000000" w:rsidRDefault="00EE5CFA">
      <w:pPr>
        <w:rPr>
          <w:rFonts w:cs="David"/>
          <w:sz w:val="24"/>
          <w:rtl/>
        </w:rPr>
      </w:pPr>
      <w:r>
        <w:rPr>
          <w:rFonts w:cs="David"/>
          <w:sz w:val="24"/>
          <w:u w:val="single"/>
          <w:rtl/>
        </w:rPr>
        <w:t>היו"ר מיכאל איתן:</w:t>
      </w:r>
    </w:p>
    <w:p w:rsidR="00000000" w:rsidRDefault="00EE5CFA">
      <w:pPr>
        <w:rPr>
          <w:rFonts w:cs="David"/>
          <w:sz w:val="24"/>
          <w:rtl/>
        </w:rPr>
      </w:pPr>
    </w:p>
    <w:p w:rsidR="00000000" w:rsidRDefault="00EE5CFA">
      <w:pPr>
        <w:pStyle w:val="aa"/>
        <w:rPr>
          <w:rFonts w:cs="David"/>
          <w:sz w:val="24"/>
          <w:rtl/>
        </w:rPr>
      </w:pPr>
      <w:r>
        <w:rPr>
          <w:rFonts w:cs="David"/>
          <w:sz w:val="24"/>
          <w:rtl/>
        </w:rPr>
        <w:tab/>
        <w:t>קשה לבדוק את זה.</w:t>
      </w:r>
    </w:p>
    <w:p w:rsidR="00000000" w:rsidRDefault="00EE5CFA">
      <w:pPr>
        <w:pStyle w:val="aa"/>
        <w:rPr>
          <w:rFonts w:cs="David"/>
          <w:sz w:val="24"/>
          <w:rtl/>
        </w:rPr>
      </w:pPr>
    </w:p>
    <w:p w:rsidR="00000000" w:rsidRDefault="00EE5CFA">
      <w:pPr>
        <w:pStyle w:val="aa"/>
        <w:rPr>
          <w:rFonts w:cs="David"/>
          <w:sz w:val="24"/>
          <w:rtl/>
        </w:rPr>
      </w:pPr>
      <w:r>
        <w:rPr>
          <w:rFonts w:cs="David"/>
          <w:sz w:val="24"/>
          <w:u w:val="single"/>
          <w:rtl/>
        </w:rPr>
        <w:t>עו"ד יורם סגי-זקס:</w:t>
      </w:r>
    </w:p>
    <w:p w:rsidR="00000000" w:rsidRDefault="00EE5CFA">
      <w:pPr>
        <w:pStyle w:val="aa"/>
        <w:rPr>
          <w:rFonts w:cs="David"/>
          <w:sz w:val="24"/>
          <w:rtl/>
        </w:rPr>
      </w:pPr>
    </w:p>
    <w:p w:rsidR="00000000" w:rsidRDefault="00EE5CFA">
      <w:pPr>
        <w:pStyle w:val="aa"/>
        <w:rPr>
          <w:rFonts w:cs="David"/>
          <w:sz w:val="24"/>
          <w:rtl/>
        </w:rPr>
      </w:pPr>
      <w:r>
        <w:rPr>
          <w:rFonts w:cs="David"/>
          <w:sz w:val="24"/>
          <w:rtl/>
        </w:rPr>
        <w:tab/>
        <w:t>אני אתן את הנתונים ואתם תחליטו.</w:t>
      </w:r>
    </w:p>
    <w:p w:rsidR="00000000" w:rsidRDefault="00EE5CFA">
      <w:pPr>
        <w:pStyle w:val="aa"/>
        <w:rPr>
          <w:rFonts w:cs="David"/>
          <w:sz w:val="24"/>
          <w:rtl/>
        </w:rPr>
      </w:pPr>
    </w:p>
    <w:p w:rsidR="00000000" w:rsidRDefault="00EE5CFA">
      <w:pPr>
        <w:rPr>
          <w:rFonts w:cs="David"/>
          <w:sz w:val="24"/>
          <w:rtl/>
        </w:rPr>
      </w:pPr>
      <w:r>
        <w:rPr>
          <w:rFonts w:cs="David"/>
          <w:sz w:val="24"/>
          <w:u w:val="single"/>
          <w:rtl/>
        </w:rPr>
        <w:t>היו"ר מיכאל איתן:</w:t>
      </w:r>
    </w:p>
    <w:p w:rsidR="00000000" w:rsidRDefault="00EE5CFA">
      <w:pPr>
        <w:rPr>
          <w:rFonts w:cs="David"/>
          <w:sz w:val="24"/>
          <w:rtl/>
        </w:rPr>
      </w:pPr>
    </w:p>
    <w:p w:rsidR="00000000" w:rsidRDefault="00EE5CFA">
      <w:pPr>
        <w:pStyle w:val="aa"/>
        <w:rPr>
          <w:rFonts w:cs="David"/>
          <w:sz w:val="24"/>
          <w:rtl/>
        </w:rPr>
      </w:pPr>
      <w:r>
        <w:rPr>
          <w:rFonts w:cs="David"/>
          <w:sz w:val="24"/>
          <w:rtl/>
        </w:rPr>
        <w:tab/>
        <w:t>אלה לא תיקים באו</w:t>
      </w:r>
      <w:r>
        <w:rPr>
          <w:rFonts w:cs="David"/>
          <w:sz w:val="24"/>
          <w:rtl/>
        </w:rPr>
        <w:t>תו היקף.  לפרקליטות יכול להיות תיק מסוים שהוא שווה לאלף תיקים בסניגוריה.</w:t>
      </w:r>
    </w:p>
    <w:p w:rsidR="00000000" w:rsidRDefault="00EE5CFA">
      <w:pPr>
        <w:pStyle w:val="aa"/>
        <w:rPr>
          <w:rFonts w:cs="David"/>
          <w:sz w:val="24"/>
          <w:rtl/>
        </w:rPr>
      </w:pPr>
    </w:p>
    <w:p w:rsidR="00000000" w:rsidRDefault="00EE5CFA">
      <w:pPr>
        <w:pStyle w:val="aa"/>
        <w:rPr>
          <w:rFonts w:cs="David"/>
          <w:sz w:val="24"/>
          <w:rtl/>
        </w:rPr>
      </w:pPr>
      <w:r>
        <w:rPr>
          <w:rFonts w:cs="David"/>
          <w:sz w:val="24"/>
          <w:u w:val="single"/>
          <w:rtl/>
        </w:rPr>
        <w:t>עו"ד ענבל רובינשטיין:</w:t>
      </w:r>
    </w:p>
    <w:p w:rsidR="00000000" w:rsidRDefault="00EE5CFA">
      <w:pPr>
        <w:pStyle w:val="aa"/>
        <w:rPr>
          <w:rFonts w:cs="David"/>
          <w:sz w:val="24"/>
          <w:rtl/>
        </w:rPr>
      </w:pPr>
    </w:p>
    <w:p w:rsidR="00000000" w:rsidRDefault="00EE5CFA">
      <w:pPr>
        <w:pStyle w:val="aa"/>
        <w:rPr>
          <w:rFonts w:cs="David"/>
          <w:sz w:val="24"/>
          <w:rtl/>
        </w:rPr>
      </w:pPr>
      <w:r>
        <w:rPr>
          <w:rFonts w:cs="David"/>
          <w:sz w:val="24"/>
          <w:rtl/>
        </w:rPr>
        <w:tab/>
        <w:t>חשוב להבין שמול 100% תיקים של הפרקליטות הסניגוריה הציבורית מטפלת ב-75%.</w:t>
      </w:r>
    </w:p>
    <w:p w:rsidR="00000000" w:rsidRDefault="00EE5CFA">
      <w:pPr>
        <w:pStyle w:val="aa"/>
        <w:rPr>
          <w:rFonts w:cs="David"/>
          <w:sz w:val="24"/>
          <w:rtl/>
        </w:rPr>
      </w:pPr>
    </w:p>
    <w:p w:rsidR="00000000" w:rsidRDefault="00EE5CFA">
      <w:pPr>
        <w:rPr>
          <w:rFonts w:cs="David"/>
          <w:sz w:val="24"/>
          <w:u w:val="single"/>
          <w:rtl/>
        </w:rPr>
      </w:pPr>
      <w:r>
        <w:rPr>
          <w:rFonts w:cs="David"/>
          <w:sz w:val="24"/>
          <w:u w:val="single"/>
          <w:rtl/>
        </w:rPr>
        <w:t>גדעון סער:</w:t>
      </w:r>
    </w:p>
    <w:p w:rsidR="00000000" w:rsidRDefault="00EE5CFA">
      <w:pPr>
        <w:rPr>
          <w:rFonts w:cs="David"/>
          <w:sz w:val="24"/>
          <w:u w:val="single"/>
          <w:rtl/>
        </w:rPr>
      </w:pPr>
    </w:p>
    <w:p w:rsidR="00000000" w:rsidRDefault="00EE5CFA">
      <w:pPr>
        <w:pStyle w:val="aa"/>
        <w:rPr>
          <w:rFonts w:cs="David"/>
          <w:sz w:val="24"/>
          <w:rtl/>
        </w:rPr>
      </w:pPr>
      <w:r>
        <w:rPr>
          <w:rFonts w:cs="David"/>
          <w:sz w:val="24"/>
          <w:rtl/>
        </w:rPr>
        <w:tab/>
        <w:t xml:space="preserve"> יש יותר מדי הליכים משפטיים במדינת ישראל, בסוף זה פוגע גם באזרח, ואני לא</w:t>
      </w:r>
      <w:r>
        <w:rPr>
          <w:rFonts w:cs="David"/>
          <w:sz w:val="24"/>
          <w:rtl/>
        </w:rPr>
        <w:t xml:space="preserve"> בטוח שהטיפול הרדיקלי בזה הוא אינטרס של לשכת עורכי הדין.</w:t>
      </w:r>
    </w:p>
    <w:p w:rsidR="00000000" w:rsidRDefault="00EE5CFA">
      <w:pPr>
        <w:pStyle w:val="aa"/>
        <w:rPr>
          <w:rFonts w:cs="David"/>
          <w:sz w:val="24"/>
          <w:rtl/>
        </w:rPr>
      </w:pPr>
    </w:p>
    <w:p w:rsidR="00000000" w:rsidRDefault="00EE5CFA">
      <w:pPr>
        <w:pStyle w:val="aa"/>
        <w:rPr>
          <w:rFonts w:cs="David"/>
          <w:sz w:val="24"/>
          <w:u w:val="single"/>
          <w:rtl/>
        </w:rPr>
      </w:pPr>
      <w:r>
        <w:rPr>
          <w:rFonts w:cs="David"/>
          <w:sz w:val="24"/>
          <w:u w:val="single"/>
          <w:rtl/>
        </w:rPr>
        <w:t>עו"ד דרור ארד-איילון:</w:t>
      </w:r>
    </w:p>
    <w:p w:rsidR="00000000" w:rsidRDefault="00EE5CFA">
      <w:pPr>
        <w:pStyle w:val="aa"/>
        <w:rPr>
          <w:rFonts w:cs="David"/>
          <w:sz w:val="24"/>
          <w:rtl/>
        </w:rPr>
      </w:pPr>
    </w:p>
    <w:p w:rsidR="00000000" w:rsidRDefault="00EE5CFA">
      <w:pPr>
        <w:pStyle w:val="aa"/>
        <w:rPr>
          <w:rFonts w:cs="David"/>
          <w:sz w:val="24"/>
          <w:rtl/>
        </w:rPr>
      </w:pPr>
      <w:r>
        <w:rPr>
          <w:rFonts w:cs="David"/>
          <w:sz w:val="24"/>
          <w:rtl/>
        </w:rPr>
        <w:tab/>
        <w:t>בתיק של אסון ורסאי – שיש לו תיקים יותר מאשר כל החדר הזה – מטפלים שני סניגורים ציבוריים.  זה באמת נחוץ?</w:t>
      </w:r>
    </w:p>
    <w:p w:rsidR="00000000" w:rsidRDefault="00EE5CFA">
      <w:pPr>
        <w:pStyle w:val="aa"/>
        <w:rPr>
          <w:rFonts w:cs="David"/>
          <w:sz w:val="24"/>
          <w:rtl/>
        </w:rPr>
      </w:pPr>
    </w:p>
    <w:p w:rsidR="00000000" w:rsidRDefault="00EE5CFA">
      <w:pPr>
        <w:pStyle w:val="aa"/>
        <w:rPr>
          <w:rFonts w:cs="David"/>
          <w:sz w:val="24"/>
          <w:rtl/>
        </w:rPr>
      </w:pPr>
      <w:r>
        <w:rPr>
          <w:rFonts w:cs="David"/>
          <w:sz w:val="24"/>
          <w:u w:val="single"/>
          <w:rtl/>
        </w:rPr>
        <w:t>עו"ד יורם סגי-זקס:</w:t>
      </w:r>
    </w:p>
    <w:p w:rsidR="00000000" w:rsidRDefault="00EE5CFA">
      <w:pPr>
        <w:pStyle w:val="aa"/>
        <w:rPr>
          <w:rFonts w:cs="David"/>
          <w:sz w:val="24"/>
          <w:rtl/>
        </w:rPr>
      </w:pPr>
    </w:p>
    <w:p w:rsidR="00000000" w:rsidRDefault="00EE5CFA">
      <w:pPr>
        <w:pStyle w:val="aa"/>
        <w:numPr>
          <w:ilvl w:val="0"/>
          <w:numId w:val="11"/>
        </w:numPr>
        <w:rPr>
          <w:rFonts w:cs="David"/>
          <w:sz w:val="24"/>
          <w:rtl/>
        </w:rPr>
      </w:pPr>
      <w:r>
        <w:rPr>
          <w:rFonts w:cs="David"/>
          <w:sz w:val="24"/>
          <w:rtl/>
        </w:rPr>
        <w:t>פרקליטים עם 120 מיליון שקלים טיפלו ב-28,000 תי</w:t>
      </w:r>
      <w:r>
        <w:rPr>
          <w:rFonts w:cs="David"/>
          <w:sz w:val="24"/>
          <w:rtl/>
        </w:rPr>
        <w:t>קים בפרקליטות.</w:t>
      </w:r>
    </w:p>
    <w:p w:rsidR="00000000" w:rsidRDefault="00EE5CFA">
      <w:pPr>
        <w:pStyle w:val="aa"/>
        <w:rPr>
          <w:rFonts w:cs="David"/>
          <w:sz w:val="24"/>
          <w:rtl/>
        </w:rPr>
      </w:pPr>
    </w:p>
    <w:p w:rsidR="00000000" w:rsidRDefault="00EE5CFA">
      <w:pPr>
        <w:pStyle w:val="aa"/>
        <w:rPr>
          <w:rFonts w:cs="David"/>
          <w:sz w:val="24"/>
          <w:rtl/>
        </w:rPr>
      </w:pPr>
      <w:r>
        <w:rPr>
          <w:rFonts w:cs="David"/>
          <w:sz w:val="24"/>
          <w:u w:val="single"/>
          <w:rtl/>
        </w:rPr>
        <w:t>גדעון בן-דוד:</w:t>
      </w:r>
    </w:p>
    <w:p w:rsidR="00000000" w:rsidRDefault="00EE5CFA">
      <w:pPr>
        <w:pStyle w:val="aa"/>
        <w:rPr>
          <w:rFonts w:cs="David"/>
          <w:sz w:val="24"/>
          <w:rtl/>
        </w:rPr>
      </w:pPr>
    </w:p>
    <w:p w:rsidR="00000000" w:rsidRDefault="00EE5CFA">
      <w:pPr>
        <w:pStyle w:val="aa"/>
        <w:rPr>
          <w:rFonts w:cs="David"/>
          <w:sz w:val="24"/>
          <w:rtl/>
        </w:rPr>
      </w:pPr>
      <w:r>
        <w:rPr>
          <w:rFonts w:cs="David"/>
          <w:sz w:val="24"/>
          <w:rtl/>
        </w:rPr>
        <w:tab/>
        <w:t>הנתונים שאתה מוסר לא נכונים.</w:t>
      </w:r>
    </w:p>
    <w:p w:rsidR="00000000" w:rsidRDefault="00EE5CFA">
      <w:pPr>
        <w:pStyle w:val="aa"/>
        <w:rPr>
          <w:rFonts w:cs="David"/>
          <w:sz w:val="24"/>
          <w:rtl/>
        </w:rPr>
      </w:pPr>
    </w:p>
    <w:p w:rsidR="00000000" w:rsidRDefault="00EE5CFA">
      <w:pPr>
        <w:pStyle w:val="aa"/>
        <w:rPr>
          <w:rFonts w:cs="David"/>
          <w:sz w:val="24"/>
          <w:u w:val="single"/>
          <w:rtl/>
        </w:rPr>
      </w:pPr>
      <w:r>
        <w:rPr>
          <w:rFonts w:cs="David"/>
          <w:sz w:val="24"/>
          <w:u w:val="single"/>
          <w:rtl/>
        </w:rPr>
        <w:br/>
      </w:r>
    </w:p>
    <w:p w:rsidR="00000000" w:rsidRDefault="00EE5CFA">
      <w:pPr>
        <w:pStyle w:val="aa"/>
        <w:rPr>
          <w:rFonts w:cs="David"/>
          <w:sz w:val="24"/>
          <w:rtl/>
        </w:rPr>
      </w:pPr>
      <w:r>
        <w:rPr>
          <w:rFonts w:cs="David"/>
          <w:sz w:val="24"/>
          <w:u w:val="single"/>
          <w:rtl/>
        </w:rPr>
        <w:br w:type="page"/>
        <w:t>עו"ד יורם סגי-זקס:</w:t>
      </w:r>
    </w:p>
    <w:p w:rsidR="00000000" w:rsidRDefault="00EE5CFA">
      <w:pPr>
        <w:pStyle w:val="aa"/>
        <w:rPr>
          <w:rFonts w:cs="David"/>
          <w:sz w:val="24"/>
          <w:rtl/>
        </w:rPr>
      </w:pPr>
    </w:p>
    <w:p w:rsidR="00000000" w:rsidRDefault="00EE5CFA">
      <w:pPr>
        <w:pStyle w:val="aa"/>
        <w:rPr>
          <w:rFonts w:cs="David"/>
          <w:sz w:val="24"/>
          <w:rtl/>
        </w:rPr>
      </w:pPr>
      <w:r>
        <w:rPr>
          <w:rFonts w:cs="David"/>
          <w:sz w:val="24"/>
          <w:rtl/>
        </w:rPr>
        <w:tab/>
        <w:t>אני מדבר על השנה שעברה, יכול להיות שהשנה הנתונים יותר גבוהים:  יש 570 תקנים והתקציב טיפה יותר גדול.  בתקופה המקבילה הסניגוריה הציבורית טיפלה ב-28,000 תיקים, המשטרה ב-22,0</w:t>
      </w:r>
      <w:r>
        <w:rPr>
          <w:rFonts w:cs="David"/>
          <w:sz w:val="24"/>
          <w:rtl/>
        </w:rPr>
        <w:t>00 תיקים, בסך הכל 50,000 הליכים.</w:t>
      </w:r>
    </w:p>
    <w:p w:rsidR="00000000" w:rsidRDefault="00EE5CFA">
      <w:pPr>
        <w:pStyle w:val="aa"/>
        <w:rPr>
          <w:rFonts w:cs="David"/>
          <w:sz w:val="24"/>
          <w:rtl/>
        </w:rPr>
      </w:pPr>
    </w:p>
    <w:p w:rsidR="00000000" w:rsidRDefault="00EE5CFA">
      <w:pPr>
        <w:rPr>
          <w:rFonts w:cs="David"/>
          <w:sz w:val="24"/>
          <w:u w:val="single"/>
          <w:rtl/>
        </w:rPr>
      </w:pPr>
      <w:r>
        <w:rPr>
          <w:rFonts w:cs="David"/>
          <w:sz w:val="24"/>
          <w:u w:val="single"/>
          <w:rtl/>
        </w:rPr>
        <w:t>גדעון סער:</w:t>
      </w:r>
    </w:p>
    <w:p w:rsidR="00000000" w:rsidRDefault="00EE5CFA">
      <w:pPr>
        <w:rPr>
          <w:rFonts w:cs="David"/>
          <w:sz w:val="24"/>
          <w:u w:val="single"/>
          <w:rtl/>
        </w:rPr>
      </w:pPr>
    </w:p>
    <w:p w:rsidR="00000000" w:rsidRDefault="00EE5CFA">
      <w:pPr>
        <w:pStyle w:val="aa"/>
        <w:rPr>
          <w:rFonts w:cs="David"/>
          <w:sz w:val="24"/>
          <w:rtl/>
        </w:rPr>
      </w:pPr>
      <w:r>
        <w:rPr>
          <w:rFonts w:cs="David"/>
          <w:sz w:val="24"/>
          <w:rtl/>
        </w:rPr>
        <w:tab/>
        <w:t xml:space="preserve"> מי מייצג את הסניגוריה בתיק ורסאי?</w:t>
      </w:r>
    </w:p>
    <w:p w:rsidR="00000000" w:rsidRDefault="00EE5CFA">
      <w:pPr>
        <w:pStyle w:val="aa"/>
        <w:rPr>
          <w:rFonts w:cs="David"/>
          <w:sz w:val="24"/>
          <w:rtl/>
        </w:rPr>
      </w:pPr>
    </w:p>
    <w:p w:rsidR="00000000" w:rsidRDefault="00EE5CFA">
      <w:pPr>
        <w:pStyle w:val="aa"/>
        <w:rPr>
          <w:rFonts w:cs="David"/>
          <w:sz w:val="24"/>
          <w:rtl/>
        </w:rPr>
      </w:pPr>
      <w:r>
        <w:rPr>
          <w:rFonts w:cs="David"/>
          <w:sz w:val="24"/>
          <w:u w:val="single"/>
          <w:rtl/>
        </w:rPr>
        <w:t>משה הכהן:</w:t>
      </w:r>
    </w:p>
    <w:p w:rsidR="00000000" w:rsidRDefault="00EE5CFA">
      <w:pPr>
        <w:pStyle w:val="aa"/>
        <w:rPr>
          <w:rFonts w:cs="David"/>
          <w:sz w:val="24"/>
          <w:rtl/>
        </w:rPr>
      </w:pPr>
    </w:p>
    <w:p w:rsidR="00000000" w:rsidRDefault="00EE5CFA">
      <w:pPr>
        <w:pStyle w:val="aa"/>
        <w:rPr>
          <w:rFonts w:cs="David"/>
          <w:sz w:val="24"/>
          <w:rtl/>
        </w:rPr>
      </w:pPr>
      <w:r>
        <w:rPr>
          <w:rFonts w:cs="David"/>
          <w:sz w:val="24"/>
          <w:rtl/>
        </w:rPr>
        <w:tab/>
        <w:t>יעקב רובין בסיוע אחד הבנים שלו.  הוא מייצג את יעקב אדיב שהיה אחד מבעלי האולם ופשט את הרגל.</w:t>
      </w:r>
    </w:p>
    <w:p w:rsidR="00000000" w:rsidRDefault="00EE5CFA">
      <w:pPr>
        <w:pStyle w:val="aa"/>
        <w:rPr>
          <w:rFonts w:cs="David"/>
          <w:sz w:val="24"/>
          <w:rtl/>
        </w:rPr>
      </w:pPr>
    </w:p>
    <w:p w:rsidR="00000000" w:rsidRDefault="00EE5CFA">
      <w:pPr>
        <w:pStyle w:val="aa"/>
        <w:rPr>
          <w:rFonts w:cs="David"/>
          <w:sz w:val="24"/>
          <w:rtl/>
        </w:rPr>
      </w:pPr>
      <w:r>
        <w:rPr>
          <w:rFonts w:cs="David"/>
          <w:sz w:val="24"/>
          <w:u w:val="single"/>
          <w:rtl/>
        </w:rPr>
        <w:t>עו"ד יורם סגי-זקס:</w:t>
      </w:r>
    </w:p>
    <w:p w:rsidR="00000000" w:rsidRDefault="00EE5CFA">
      <w:pPr>
        <w:pStyle w:val="aa"/>
        <w:rPr>
          <w:rFonts w:cs="David"/>
          <w:sz w:val="24"/>
          <w:rtl/>
        </w:rPr>
      </w:pPr>
    </w:p>
    <w:p w:rsidR="00000000" w:rsidRDefault="00EE5CFA">
      <w:pPr>
        <w:pStyle w:val="aa"/>
        <w:rPr>
          <w:rFonts w:cs="David"/>
          <w:sz w:val="24"/>
          <w:rtl/>
        </w:rPr>
      </w:pPr>
      <w:r>
        <w:rPr>
          <w:rFonts w:cs="David"/>
          <w:sz w:val="24"/>
          <w:rtl/>
        </w:rPr>
        <w:tab/>
        <w:t>בסיוע המשפטי יש שני דברים:  קובעים לפי רמת הכנסה</w:t>
      </w:r>
      <w:r>
        <w:rPr>
          <w:rFonts w:cs="David"/>
          <w:sz w:val="24"/>
          <w:rtl/>
        </w:rPr>
        <w:t xml:space="preserve"> ולפי סיכוי משפטי.  אם נקטין את היקף הפניות של הסיוע המשפטי, נדחף את הסיוע המשפטי לעשות שימוש בסיכוי המשפטי. ואז יותר אנשים שיש להם סיכוי משפטי לא יקבלו ייצוג משפטי בגלל השימוש בקריטריון הזה כי הם צריכים לעמוד בתקציב.  וזה פסול.</w:t>
      </w:r>
    </w:p>
    <w:p w:rsidR="00000000" w:rsidRDefault="00EE5CFA">
      <w:pPr>
        <w:pStyle w:val="aa"/>
        <w:rPr>
          <w:rFonts w:cs="David"/>
          <w:sz w:val="24"/>
          <w:rtl/>
        </w:rPr>
      </w:pPr>
    </w:p>
    <w:p w:rsidR="00000000" w:rsidRDefault="00EE5CFA">
      <w:pPr>
        <w:pStyle w:val="aa"/>
        <w:rPr>
          <w:rFonts w:cs="David"/>
          <w:sz w:val="24"/>
          <w:rtl/>
        </w:rPr>
      </w:pPr>
      <w:r>
        <w:rPr>
          <w:rFonts w:cs="David"/>
          <w:sz w:val="24"/>
          <w:u w:val="single"/>
          <w:rtl/>
        </w:rPr>
        <w:t>עו"ד אלחנן זוכוביצקי:</w:t>
      </w:r>
    </w:p>
    <w:p w:rsidR="00000000" w:rsidRDefault="00EE5CFA">
      <w:pPr>
        <w:pStyle w:val="aa"/>
        <w:rPr>
          <w:rFonts w:cs="David"/>
          <w:sz w:val="24"/>
          <w:rtl/>
        </w:rPr>
      </w:pPr>
    </w:p>
    <w:p w:rsidR="00000000" w:rsidRDefault="00EE5CFA">
      <w:pPr>
        <w:pStyle w:val="aa"/>
        <w:rPr>
          <w:rFonts w:cs="David"/>
          <w:sz w:val="24"/>
          <w:rtl/>
        </w:rPr>
      </w:pPr>
      <w:r>
        <w:rPr>
          <w:rFonts w:cs="David"/>
          <w:sz w:val="24"/>
          <w:rtl/>
        </w:rPr>
        <w:tab/>
        <w:t>זה</w:t>
      </w:r>
      <w:r>
        <w:rPr>
          <w:rFonts w:cs="David"/>
          <w:sz w:val="24"/>
          <w:rtl/>
        </w:rPr>
        <w:t xml:space="preserve"> לא נעשה ולא ייעשה.</w:t>
      </w:r>
    </w:p>
    <w:p w:rsidR="00000000" w:rsidRDefault="00EE5CFA">
      <w:pPr>
        <w:pStyle w:val="aa"/>
        <w:rPr>
          <w:rFonts w:cs="David"/>
          <w:sz w:val="24"/>
          <w:rtl/>
        </w:rPr>
      </w:pPr>
    </w:p>
    <w:p w:rsidR="00000000" w:rsidRDefault="00EE5CFA">
      <w:pPr>
        <w:pStyle w:val="aa"/>
        <w:rPr>
          <w:rFonts w:cs="David"/>
          <w:sz w:val="24"/>
          <w:rtl/>
        </w:rPr>
      </w:pPr>
      <w:r>
        <w:rPr>
          <w:rFonts w:cs="David"/>
          <w:sz w:val="24"/>
          <w:u w:val="single"/>
          <w:rtl/>
        </w:rPr>
        <w:t>עו"ד יורם סגי-זקס:</w:t>
      </w:r>
    </w:p>
    <w:p w:rsidR="00000000" w:rsidRDefault="00EE5CFA">
      <w:pPr>
        <w:pStyle w:val="aa"/>
        <w:rPr>
          <w:rFonts w:cs="David"/>
          <w:sz w:val="24"/>
          <w:rtl/>
        </w:rPr>
      </w:pPr>
    </w:p>
    <w:p w:rsidR="00000000" w:rsidRDefault="00EE5CFA">
      <w:pPr>
        <w:pStyle w:val="aa"/>
        <w:rPr>
          <w:rFonts w:cs="David"/>
          <w:sz w:val="24"/>
          <w:rtl/>
        </w:rPr>
      </w:pPr>
      <w:r>
        <w:rPr>
          <w:rFonts w:cs="David"/>
          <w:sz w:val="24"/>
          <w:rtl/>
        </w:rPr>
        <w:tab/>
        <w:t>לסיכום, הדילמה צריכה לעבור למקומות אחרים ואסור שוועדת החוקה תגרום לפגיעה נוספת בסניגוריה.</w:t>
      </w:r>
    </w:p>
    <w:p w:rsidR="00000000" w:rsidRDefault="00EE5CFA">
      <w:pPr>
        <w:pStyle w:val="aa"/>
        <w:rPr>
          <w:rFonts w:cs="David"/>
          <w:sz w:val="24"/>
          <w:rtl/>
        </w:rPr>
      </w:pPr>
    </w:p>
    <w:p w:rsidR="00000000" w:rsidRDefault="00EE5CFA">
      <w:pPr>
        <w:rPr>
          <w:rFonts w:cs="David"/>
          <w:sz w:val="24"/>
          <w:rtl/>
        </w:rPr>
      </w:pPr>
      <w:r>
        <w:rPr>
          <w:rFonts w:cs="David"/>
          <w:sz w:val="24"/>
          <w:u w:val="single"/>
          <w:rtl/>
        </w:rPr>
        <w:t>היו"ר מיכאל איתן:</w:t>
      </w:r>
    </w:p>
    <w:p w:rsidR="00000000" w:rsidRDefault="00EE5CFA">
      <w:pPr>
        <w:rPr>
          <w:rFonts w:cs="David"/>
          <w:sz w:val="24"/>
          <w:rtl/>
        </w:rPr>
      </w:pPr>
    </w:p>
    <w:p w:rsidR="00000000" w:rsidRDefault="00EE5CFA">
      <w:pPr>
        <w:pStyle w:val="aa"/>
        <w:rPr>
          <w:rFonts w:cs="David"/>
          <w:sz w:val="24"/>
          <w:rtl/>
        </w:rPr>
      </w:pPr>
      <w:r>
        <w:rPr>
          <w:rFonts w:cs="David"/>
          <w:sz w:val="24"/>
          <w:rtl/>
        </w:rPr>
        <w:tab/>
        <w:t>אני רוצה לאסוף הדברים ולבדוק אותם.  מההתבטאויות של חברי הכנסת וממה ששמענו פה נראה לי שהבעיה העיקרית היא</w:t>
      </w:r>
      <w:r>
        <w:rPr>
          <w:rFonts w:cs="David"/>
          <w:sz w:val="24"/>
          <w:rtl/>
        </w:rPr>
        <w:t xml:space="preserve"> בסיוע המשפטי ושכבר הגענו לקו האדום.  אני לא בקיא במיוחד בתחומים האלה אבל באתי לכאן בידיים נקיות ומתוך התחושות שלי, ממה ששמעתי ומתוך המדדים שלי לבדוק איך דברים מתנהלים נראה לי שיש לנו כאן בעיה.  אני לא אסגור את הדיון היום.  אני מבקש שיהיה שיקול נוסף בכל מה</w:t>
      </w:r>
      <w:r>
        <w:rPr>
          <w:rFonts w:cs="David"/>
          <w:sz w:val="24"/>
          <w:rtl/>
        </w:rPr>
        <w:t xml:space="preserve"> שנוגע לסיוע המשפטי.  אני משחרר אתכם מהענין של הסניגוריה ציבורית, את החלק הארי השגתם.  אני לא עושה ניתוח של העמדה שלכם אלא אני אומר את הדברים לפי מה שנראה לי שהוועדה תאשר.</w:t>
      </w:r>
    </w:p>
    <w:p w:rsidR="00000000" w:rsidRDefault="00EE5CFA">
      <w:pPr>
        <w:pStyle w:val="aa"/>
        <w:rPr>
          <w:rFonts w:cs="David"/>
          <w:sz w:val="24"/>
          <w:rtl/>
        </w:rPr>
      </w:pPr>
    </w:p>
    <w:p w:rsidR="00000000" w:rsidRDefault="00EE5CFA">
      <w:pPr>
        <w:rPr>
          <w:rFonts w:cs="David"/>
          <w:sz w:val="24"/>
          <w:rtl/>
        </w:rPr>
      </w:pPr>
      <w:r>
        <w:rPr>
          <w:rFonts w:cs="David"/>
          <w:sz w:val="24"/>
          <w:u w:val="single"/>
          <w:rtl/>
        </w:rPr>
        <w:t>עו"ד שלמה כהן:</w:t>
      </w:r>
    </w:p>
    <w:p w:rsidR="00000000" w:rsidRDefault="00EE5CFA">
      <w:pPr>
        <w:pStyle w:val="aa"/>
        <w:rPr>
          <w:rFonts w:cs="David"/>
          <w:sz w:val="24"/>
          <w:rtl/>
        </w:rPr>
      </w:pPr>
    </w:p>
    <w:p w:rsidR="00000000" w:rsidRDefault="00EE5CFA">
      <w:pPr>
        <w:pStyle w:val="aa"/>
        <w:rPr>
          <w:rFonts w:cs="David"/>
          <w:sz w:val="24"/>
          <w:rtl/>
        </w:rPr>
      </w:pPr>
      <w:r>
        <w:rPr>
          <w:rFonts w:cs="David"/>
          <w:sz w:val="24"/>
          <w:rtl/>
        </w:rPr>
        <w:tab/>
        <w:t>עם כל הכבוד, ישבת עם שלושה חברי כנסת, בחרת יום שבו חברי הכנסת לא נ</w:t>
      </w:r>
      <w:r>
        <w:rPr>
          <w:rFonts w:cs="David"/>
          <w:sz w:val="24"/>
          <w:rtl/>
        </w:rPr>
        <w:t>מצאים פה.</w:t>
      </w:r>
    </w:p>
    <w:p w:rsidR="00000000" w:rsidRDefault="00EE5CFA">
      <w:pPr>
        <w:pStyle w:val="aa"/>
        <w:rPr>
          <w:rFonts w:cs="David"/>
          <w:sz w:val="24"/>
          <w:rtl/>
        </w:rPr>
      </w:pPr>
    </w:p>
    <w:p w:rsidR="00000000" w:rsidRDefault="00EE5CFA">
      <w:pPr>
        <w:rPr>
          <w:rFonts w:cs="David"/>
          <w:sz w:val="24"/>
          <w:rtl/>
        </w:rPr>
      </w:pPr>
      <w:r>
        <w:rPr>
          <w:rFonts w:cs="David"/>
          <w:sz w:val="24"/>
          <w:u w:val="single"/>
          <w:rtl/>
        </w:rPr>
        <w:t>היו"ר מיכאל איתן:</w:t>
      </w:r>
    </w:p>
    <w:p w:rsidR="00000000" w:rsidRDefault="00EE5CFA">
      <w:pPr>
        <w:rPr>
          <w:rFonts w:cs="David"/>
          <w:sz w:val="24"/>
          <w:rtl/>
        </w:rPr>
      </w:pPr>
    </w:p>
    <w:p w:rsidR="00000000" w:rsidRDefault="00EE5CFA">
      <w:pPr>
        <w:pStyle w:val="aa"/>
        <w:rPr>
          <w:rFonts w:cs="David"/>
          <w:sz w:val="24"/>
          <w:rtl/>
        </w:rPr>
      </w:pPr>
      <w:r>
        <w:rPr>
          <w:rFonts w:cs="David"/>
          <w:sz w:val="24"/>
          <w:rtl/>
        </w:rPr>
        <w:tab/>
        <w:t>אני ער לזה שישבתי עם שלושה חברי כנסת.</w:t>
      </w:r>
    </w:p>
    <w:p w:rsidR="00000000" w:rsidRDefault="00EE5CFA">
      <w:pPr>
        <w:pStyle w:val="aa"/>
        <w:rPr>
          <w:rFonts w:cs="David"/>
          <w:sz w:val="24"/>
          <w:rtl/>
        </w:rPr>
      </w:pPr>
    </w:p>
    <w:p w:rsidR="00000000" w:rsidRDefault="00EE5CFA">
      <w:pPr>
        <w:rPr>
          <w:rFonts w:cs="David"/>
          <w:sz w:val="24"/>
          <w:u w:val="single"/>
          <w:rtl/>
        </w:rPr>
      </w:pPr>
      <w:r>
        <w:rPr>
          <w:rFonts w:cs="David"/>
          <w:sz w:val="24"/>
          <w:u w:val="single"/>
          <w:rtl/>
        </w:rPr>
        <w:t>גדעון סער:</w:t>
      </w:r>
    </w:p>
    <w:p w:rsidR="00000000" w:rsidRDefault="00EE5CFA">
      <w:pPr>
        <w:rPr>
          <w:rFonts w:cs="David"/>
          <w:sz w:val="24"/>
          <w:u w:val="single"/>
          <w:rtl/>
        </w:rPr>
      </w:pPr>
    </w:p>
    <w:p w:rsidR="00000000" w:rsidRDefault="00EE5CFA">
      <w:pPr>
        <w:pStyle w:val="aa"/>
        <w:rPr>
          <w:rFonts w:cs="David"/>
          <w:sz w:val="24"/>
          <w:rtl/>
        </w:rPr>
      </w:pPr>
      <w:r>
        <w:rPr>
          <w:rFonts w:cs="David"/>
          <w:sz w:val="24"/>
          <w:rtl/>
        </w:rPr>
        <w:tab/>
        <w:t xml:space="preserve"> אתם באתם לפה בנושא פירוקים שהיה רדיקלי.  אם על כל ענין גילדאי מנהלים מלחמת עולם זה פוגע במשהו.</w:t>
      </w:r>
    </w:p>
    <w:p w:rsidR="00000000" w:rsidRDefault="00EE5CFA">
      <w:pPr>
        <w:pStyle w:val="aa"/>
        <w:rPr>
          <w:rFonts w:cs="David"/>
          <w:sz w:val="24"/>
          <w:rtl/>
        </w:rPr>
      </w:pPr>
    </w:p>
    <w:p w:rsidR="00000000" w:rsidRDefault="00EE5CFA">
      <w:pPr>
        <w:pStyle w:val="aa"/>
        <w:rPr>
          <w:rFonts w:cs="David"/>
          <w:sz w:val="24"/>
          <w:u w:val="single"/>
          <w:rtl/>
        </w:rPr>
      </w:pPr>
      <w:r>
        <w:rPr>
          <w:rFonts w:cs="David"/>
          <w:sz w:val="24"/>
          <w:u w:val="single"/>
          <w:rtl/>
        </w:rPr>
        <w:br w:type="page"/>
        <w:t>עו"ד דרור ארד-איילון:</w:t>
      </w:r>
    </w:p>
    <w:p w:rsidR="00000000" w:rsidRDefault="00EE5CFA">
      <w:pPr>
        <w:pStyle w:val="aa"/>
        <w:rPr>
          <w:rFonts w:cs="David"/>
          <w:sz w:val="24"/>
          <w:rtl/>
        </w:rPr>
      </w:pPr>
    </w:p>
    <w:p w:rsidR="00000000" w:rsidRDefault="00EE5CFA">
      <w:pPr>
        <w:pStyle w:val="aa"/>
        <w:rPr>
          <w:rFonts w:cs="David"/>
          <w:sz w:val="24"/>
          <w:rtl/>
        </w:rPr>
      </w:pPr>
      <w:r>
        <w:rPr>
          <w:rFonts w:cs="David"/>
          <w:sz w:val="24"/>
          <w:rtl/>
        </w:rPr>
        <w:tab/>
        <w:t>זה ענין גילדאי?</w:t>
      </w:r>
    </w:p>
    <w:p w:rsidR="00000000" w:rsidRDefault="00EE5CFA">
      <w:pPr>
        <w:pStyle w:val="aa"/>
        <w:rPr>
          <w:rFonts w:cs="David"/>
          <w:sz w:val="24"/>
          <w:rtl/>
        </w:rPr>
      </w:pPr>
    </w:p>
    <w:p w:rsidR="00000000" w:rsidRDefault="00EE5CFA">
      <w:pPr>
        <w:rPr>
          <w:rFonts w:cs="David"/>
          <w:sz w:val="24"/>
          <w:u w:val="single"/>
          <w:rtl/>
        </w:rPr>
      </w:pPr>
      <w:r>
        <w:rPr>
          <w:rFonts w:cs="David"/>
          <w:sz w:val="24"/>
          <w:u w:val="single"/>
          <w:rtl/>
        </w:rPr>
        <w:t>גדעון סער:</w:t>
      </w:r>
    </w:p>
    <w:p w:rsidR="00000000" w:rsidRDefault="00EE5CFA">
      <w:pPr>
        <w:rPr>
          <w:rFonts w:cs="David"/>
          <w:sz w:val="24"/>
          <w:u w:val="single"/>
          <w:rtl/>
        </w:rPr>
      </w:pPr>
    </w:p>
    <w:p w:rsidR="00000000" w:rsidRDefault="00EE5CFA">
      <w:pPr>
        <w:pStyle w:val="aa"/>
        <w:rPr>
          <w:rFonts w:cs="David"/>
          <w:sz w:val="24"/>
          <w:rtl/>
        </w:rPr>
      </w:pPr>
      <w:r>
        <w:rPr>
          <w:rFonts w:cs="David"/>
          <w:sz w:val="24"/>
          <w:rtl/>
        </w:rPr>
        <w:tab/>
        <w:t xml:space="preserve"> ענין הסניגוריה הוא ע</w:t>
      </w:r>
      <w:r>
        <w:rPr>
          <w:rFonts w:cs="David"/>
          <w:sz w:val="24"/>
          <w:rtl/>
        </w:rPr>
        <w:t>נין גילדאי..</w:t>
      </w:r>
    </w:p>
    <w:p w:rsidR="00000000" w:rsidRDefault="00EE5CFA">
      <w:pPr>
        <w:pStyle w:val="aa"/>
        <w:rPr>
          <w:rFonts w:cs="David"/>
          <w:sz w:val="24"/>
          <w:rtl/>
        </w:rPr>
      </w:pPr>
    </w:p>
    <w:p w:rsidR="00000000" w:rsidRDefault="00EE5CFA">
      <w:pPr>
        <w:pStyle w:val="aa"/>
        <w:rPr>
          <w:rFonts w:cs="David"/>
          <w:sz w:val="24"/>
          <w:u w:val="single"/>
          <w:rtl/>
        </w:rPr>
      </w:pPr>
      <w:r>
        <w:rPr>
          <w:rFonts w:cs="David"/>
          <w:sz w:val="24"/>
          <w:u w:val="single"/>
          <w:rtl/>
        </w:rPr>
        <w:t>עו"ד דרור ארד-איילון:</w:t>
      </w:r>
    </w:p>
    <w:p w:rsidR="00000000" w:rsidRDefault="00EE5CFA">
      <w:pPr>
        <w:pStyle w:val="aa"/>
        <w:rPr>
          <w:rFonts w:cs="David"/>
          <w:sz w:val="24"/>
          <w:rtl/>
        </w:rPr>
      </w:pPr>
    </w:p>
    <w:p w:rsidR="00000000" w:rsidRDefault="00EE5CFA">
      <w:pPr>
        <w:pStyle w:val="aa"/>
        <w:rPr>
          <w:rFonts w:cs="David"/>
          <w:sz w:val="24"/>
          <w:rtl/>
        </w:rPr>
      </w:pPr>
      <w:r>
        <w:rPr>
          <w:rFonts w:cs="David"/>
          <w:sz w:val="24"/>
          <w:rtl/>
        </w:rPr>
        <w:tab/>
        <w:t>זה ענין גילדאי?  בשביל זה באנו הנה?  זה עלבון לאינטגריטי שלנו.</w:t>
      </w:r>
    </w:p>
    <w:p w:rsidR="00000000" w:rsidRDefault="00EE5CFA">
      <w:pPr>
        <w:pStyle w:val="aa"/>
        <w:rPr>
          <w:rFonts w:cs="David"/>
          <w:sz w:val="24"/>
          <w:rtl/>
        </w:rPr>
      </w:pPr>
    </w:p>
    <w:p w:rsidR="00000000" w:rsidRDefault="00EE5CFA">
      <w:pPr>
        <w:rPr>
          <w:rFonts w:cs="David"/>
          <w:sz w:val="24"/>
          <w:rtl/>
        </w:rPr>
      </w:pPr>
      <w:r>
        <w:rPr>
          <w:rFonts w:cs="David"/>
          <w:sz w:val="24"/>
          <w:u w:val="single"/>
          <w:rtl/>
        </w:rPr>
        <w:t>היו"ר מיכאל איתן:</w:t>
      </w:r>
    </w:p>
    <w:p w:rsidR="00000000" w:rsidRDefault="00EE5CFA">
      <w:pPr>
        <w:rPr>
          <w:rFonts w:cs="David"/>
          <w:sz w:val="24"/>
          <w:rtl/>
        </w:rPr>
      </w:pPr>
    </w:p>
    <w:p w:rsidR="00000000" w:rsidRDefault="00EE5CFA">
      <w:pPr>
        <w:pStyle w:val="aa"/>
        <w:rPr>
          <w:rFonts w:cs="David"/>
          <w:sz w:val="24"/>
          <w:rtl/>
        </w:rPr>
      </w:pPr>
      <w:r>
        <w:rPr>
          <w:rFonts w:cs="David"/>
          <w:sz w:val="24"/>
          <w:rtl/>
        </w:rPr>
        <w:tab/>
        <w:t>אף אחד לא רוצה להעליב כאן מישהו.  שלמה, אני מציע לך להיות ריאלי.  אני מציע שיהיה תהליך של הידברות, אני גם מוכן לקבל הצעות ורעיונות.  ק</w:t>
      </w:r>
      <w:r>
        <w:rPr>
          <w:rFonts w:cs="David"/>
          <w:sz w:val="24"/>
          <w:rtl/>
        </w:rPr>
        <w:t>ל מאוד לחפש סעיפים מנקרי עיניים ולהגיד:  קחו משם.  אפשר להגיד: קחו משכר חברי הכנסת – אני לוקח את זה על עצמי –  אולי בצדק. חבר כנסת מרוויח הרבה לעומת אותה משפחה שבאמת צריכה את הסיוע ובשבילה זו שאלה של חיים ומוות.  יש כל מיני אפשרויות אבל אנחנו נמצאים כרגע ב</w:t>
      </w:r>
      <w:r>
        <w:rPr>
          <w:rFonts w:cs="David"/>
          <w:sz w:val="24"/>
          <w:rtl/>
        </w:rPr>
        <w:t>תחום מסוים בתוך תקציב משרד המשפטים ואני מבקש שיהיה ניסיון של הידברות. 3.5 מיליון שקל זה לא הרבה. אני אדחה את ההכרעה בשבוע ובמהלך השבוע הזה תנסו לשבת ולדבר ותבואו אפילו עם הצעה חלקית.</w:t>
      </w:r>
    </w:p>
    <w:p w:rsidR="00000000" w:rsidRDefault="00EE5CFA">
      <w:pPr>
        <w:pStyle w:val="aa"/>
        <w:rPr>
          <w:rFonts w:cs="David"/>
          <w:sz w:val="24"/>
          <w:rtl/>
        </w:rPr>
      </w:pPr>
    </w:p>
    <w:p w:rsidR="00000000" w:rsidRDefault="00EE5CFA">
      <w:pPr>
        <w:pStyle w:val="aa"/>
        <w:rPr>
          <w:rFonts w:cs="David"/>
          <w:sz w:val="24"/>
          <w:rtl/>
        </w:rPr>
      </w:pPr>
      <w:r>
        <w:rPr>
          <w:rFonts w:cs="David"/>
          <w:sz w:val="24"/>
          <w:rtl/>
        </w:rPr>
        <w:tab/>
        <w:t>בבקשה, מנהל הסיוע המשפטי.</w:t>
      </w:r>
    </w:p>
    <w:p w:rsidR="00000000" w:rsidRDefault="00EE5CFA">
      <w:pPr>
        <w:pStyle w:val="aa"/>
        <w:rPr>
          <w:rFonts w:cs="David"/>
          <w:sz w:val="24"/>
          <w:rtl/>
        </w:rPr>
      </w:pPr>
    </w:p>
    <w:p w:rsidR="00000000" w:rsidRDefault="00EE5CFA">
      <w:pPr>
        <w:pStyle w:val="aa"/>
        <w:rPr>
          <w:rFonts w:cs="David"/>
          <w:sz w:val="24"/>
          <w:rtl/>
        </w:rPr>
      </w:pPr>
      <w:r>
        <w:rPr>
          <w:rFonts w:cs="David"/>
          <w:sz w:val="24"/>
          <w:u w:val="single"/>
          <w:rtl/>
        </w:rPr>
        <w:t>עו"ד אלחנן זוכוביצקי:</w:t>
      </w:r>
    </w:p>
    <w:p w:rsidR="00000000" w:rsidRDefault="00EE5CFA">
      <w:pPr>
        <w:pStyle w:val="aa"/>
        <w:rPr>
          <w:rFonts w:cs="David"/>
          <w:sz w:val="24"/>
          <w:rtl/>
        </w:rPr>
      </w:pPr>
    </w:p>
    <w:p w:rsidR="00000000" w:rsidRDefault="00EE5CFA">
      <w:pPr>
        <w:pStyle w:val="aa"/>
        <w:rPr>
          <w:rFonts w:cs="David"/>
          <w:sz w:val="24"/>
          <w:rtl/>
        </w:rPr>
      </w:pPr>
      <w:r>
        <w:rPr>
          <w:rFonts w:cs="David"/>
          <w:sz w:val="24"/>
          <w:rtl/>
        </w:rPr>
        <w:tab/>
        <w:t>אנחנו נותנים היום סי</w:t>
      </w:r>
      <w:r>
        <w:rPr>
          <w:rFonts w:cs="David"/>
          <w:sz w:val="24"/>
          <w:rtl/>
        </w:rPr>
        <w:t>וע משפטי לנזקקים שנמצאים ממש בקו העוני.  יש גידול מתמיד במספר הפונים.  הדברים ברורים:  ככל שהמצב הכלכלי במשק יותר קשה, יותר אנשים נזרקים החוצה ויותר אנשים נתקלים בבעיות משפטיות ואם פעם הם היו יכולים לפנות לעורך דין היום הם לא יכולים לעשות זאת.  אני רואה של</w:t>
      </w:r>
      <w:r>
        <w:rPr>
          <w:rFonts w:cs="David"/>
          <w:sz w:val="24"/>
          <w:rtl/>
        </w:rPr>
        <w:t>א תהיה ברירה ויצטרכו להגדיל את התקציב שלנו בגלל היקף הזכאים.  אם היום אני צריך לבחור בין פגיעה בהיקף הזכאים, או בין פגיעה בשכר הטרחה של עורכי הדין אני מעדיף את הפגיעה בשכר הטרחה.</w:t>
      </w:r>
    </w:p>
    <w:p w:rsidR="00000000" w:rsidRDefault="00EE5CFA">
      <w:pPr>
        <w:pStyle w:val="aa"/>
        <w:rPr>
          <w:rFonts w:cs="David"/>
          <w:sz w:val="24"/>
          <w:rtl/>
        </w:rPr>
      </w:pPr>
    </w:p>
    <w:p w:rsidR="00000000" w:rsidRDefault="00EE5CFA">
      <w:pPr>
        <w:rPr>
          <w:rFonts w:cs="David"/>
          <w:sz w:val="24"/>
          <w:rtl/>
        </w:rPr>
      </w:pPr>
      <w:r>
        <w:rPr>
          <w:rFonts w:cs="David"/>
          <w:sz w:val="24"/>
          <w:u w:val="single"/>
          <w:rtl/>
        </w:rPr>
        <w:t>היו"ר מיכאל איתן:</w:t>
      </w:r>
    </w:p>
    <w:p w:rsidR="00000000" w:rsidRDefault="00EE5CFA">
      <w:pPr>
        <w:rPr>
          <w:rFonts w:cs="David"/>
          <w:sz w:val="24"/>
          <w:rtl/>
        </w:rPr>
      </w:pPr>
    </w:p>
    <w:p w:rsidR="00000000" w:rsidRDefault="00EE5CFA">
      <w:pPr>
        <w:pStyle w:val="aa"/>
        <w:rPr>
          <w:rFonts w:cs="David"/>
          <w:sz w:val="24"/>
          <w:rtl/>
        </w:rPr>
      </w:pPr>
      <w:r>
        <w:rPr>
          <w:rFonts w:cs="David"/>
          <w:sz w:val="24"/>
          <w:rtl/>
        </w:rPr>
        <w:tab/>
        <w:t>בבקשה, מר שחר.</w:t>
      </w:r>
    </w:p>
    <w:p w:rsidR="00000000" w:rsidRDefault="00EE5CFA">
      <w:pPr>
        <w:pStyle w:val="aa"/>
        <w:rPr>
          <w:rFonts w:cs="David"/>
          <w:sz w:val="24"/>
          <w:rtl/>
        </w:rPr>
      </w:pPr>
    </w:p>
    <w:p w:rsidR="00000000" w:rsidRDefault="00EE5CFA">
      <w:pPr>
        <w:pStyle w:val="aa"/>
        <w:rPr>
          <w:rFonts w:cs="David"/>
          <w:sz w:val="24"/>
          <w:rtl/>
        </w:rPr>
      </w:pPr>
      <w:r>
        <w:rPr>
          <w:rFonts w:cs="David"/>
          <w:sz w:val="24"/>
          <w:u w:val="single"/>
          <w:rtl/>
        </w:rPr>
        <w:t>עו"ד גבי שחר:</w:t>
      </w:r>
    </w:p>
    <w:p w:rsidR="00000000" w:rsidRDefault="00EE5CFA">
      <w:pPr>
        <w:pStyle w:val="aa"/>
        <w:rPr>
          <w:rFonts w:cs="David"/>
          <w:sz w:val="24"/>
          <w:rtl/>
        </w:rPr>
      </w:pPr>
    </w:p>
    <w:p w:rsidR="00000000" w:rsidRDefault="00EE5CFA">
      <w:pPr>
        <w:pStyle w:val="aa"/>
        <w:rPr>
          <w:rFonts w:cs="David"/>
          <w:sz w:val="24"/>
          <w:rtl/>
        </w:rPr>
      </w:pPr>
      <w:r>
        <w:rPr>
          <w:rFonts w:cs="David"/>
          <w:sz w:val="24"/>
          <w:rtl/>
        </w:rPr>
        <w:tab/>
        <w:t>אני סניגור ציבורי חיצוני</w:t>
      </w:r>
      <w:r>
        <w:rPr>
          <w:rFonts w:cs="David"/>
          <w:sz w:val="24"/>
          <w:rtl/>
        </w:rPr>
        <w:t xml:space="preserve"> ואני גם מייצג קבוצה גדולה של סניגורים ציבוריים חיצוניים.  אולי אני היחיד בחדר הזה שלפני הקמת הסניגוריה עבד כסניגור ממונה לפי התקנות הקודמות ובתעריפים הקודמים.  אם תבדקו, ריאלית חזרנו לתעריפים שלפני הקמת הסניגוריה.  </w:t>
      </w:r>
    </w:p>
    <w:p w:rsidR="00000000" w:rsidRDefault="00EE5CFA">
      <w:pPr>
        <w:pStyle w:val="aa"/>
        <w:rPr>
          <w:rFonts w:cs="David"/>
          <w:sz w:val="24"/>
          <w:rtl/>
        </w:rPr>
      </w:pPr>
    </w:p>
    <w:p w:rsidR="00000000" w:rsidRDefault="00EE5CFA">
      <w:pPr>
        <w:pStyle w:val="aa"/>
        <w:rPr>
          <w:rFonts w:cs="David"/>
          <w:sz w:val="24"/>
          <w:rtl/>
        </w:rPr>
      </w:pPr>
      <w:r>
        <w:rPr>
          <w:rFonts w:cs="David"/>
          <w:sz w:val="24"/>
          <w:rtl/>
        </w:rPr>
        <w:tab/>
        <w:t>אם הקימו את הסניגוריה כדי שתהיה עבודה</w:t>
      </w:r>
      <w:r>
        <w:rPr>
          <w:rFonts w:cs="David"/>
          <w:sz w:val="24"/>
          <w:rtl/>
        </w:rPr>
        <w:t xml:space="preserve"> לפקידים, היו צריכים להודיע בכנסת:  אנחנו מקימים סניגוריה כדי להעסיק פקידים.  אם הקימו את הסניגוריה כדי לשפר את רמת הייצוג שניתנת לנזקקים, החמצנו את המועד.  לפני שנה וחצי קיצצו את התקציב ב-20% והחזירו אותנו כמעט לתעריפים שהיו לפני הקמת הסניגוריה.  קיצוץ של</w:t>
      </w:r>
      <w:r>
        <w:rPr>
          <w:rFonts w:cs="David"/>
          <w:sz w:val="24"/>
          <w:rtl/>
        </w:rPr>
        <w:t xml:space="preserve"> עוד 10% יביא אותנו לתקופות הכי גרועות וחשוכות.  אם אתם רוצים לקצץ – תקצצו, אבל אל תבואו אחר-כך בטענות שלא התרענו.</w:t>
      </w:r>
    </w:p>
    <w:p w:rsidR="00000000" w:rsidRDefault="00EE5CFA">
      <w:pPr>
        <w:pStyle w:val="aa"/>
        <w:rPr>
          <w:rFonts w:cs="David"/>
          <w:sz w:val="24"/>
          <w:rtl/>
        </w:rPr>
      </w:pPr>
    </w:p>
    <w:p w:rsidR="00000000" w:rsidRDefault="00EE5CFA">
      <w:pPr>
        <w:rPr>
          <w:rFonts w:cs="David"/>
          <w:sz w:val="24"/>
          <w:rtl/>
        </w:rPr>
      </w:pPr>
      <w:r>
        <w:rPr>
          <w:rFonts w:cs="David"/>
          <w:sz w:val="24"/>
          <w:u w:val="single"/>
          <w:rtl/>
        </w:rPr>
        <w:t>היו"ר מיכאל איתן:</w:t>
      </w:r>
    </w:p>
    <w:p w:rsidR="00000000" w:rsidRDefault="00EE5CFA">
      <w:pPr>
        <w:rPr>
          <w:rFonts w:cs="David"/>
          <w:sz w:val="24"/>
          <w:rtl/>
        </w:rPr>
      </w:pPr>
    </w:p>
    <w:p w:rsidR="00000000" w:rsidRDefault="00EE5CFA">
      <w:pPr>
        <w:pStyle w:val="aa"/>
        <w:rPr>
          <w:rFonts w:cs="David"/>
          <w:sz w:val="24"/>
          <w:rtl/>
        </w:rPr>
      </w:pPr>
      <w:r>
        <w:rPr>
          <w:rFonts w:cs="David"/>
          <w:sz w:val="24"/>
          <w:rtl/>
        </w:rPr>
        <w:tab/>
        <w:t>בבקשה, שלמה כהן.</w:t>
      </w:r>
    </w:p>
    <w:p w:rsidR="00000000" w:rsidRDefault="00EE5CFA">
      <w:pPr>
        <w:pStyle w:val="aa"/>
        <w:rPr>
          <w:rFonts w:cs="David"/>
          <w:sz w:val="24"/>
          <w:rtl/>
        </w:rPr>
      </w:pPr>
    </w:p>
    <w:p w:rsidR="00000000" w:rsidRDefault="00EE5CFA">
      <w:pPr>
        <w:rPr>
          <w:rFonts w:cs="David"/>
          <w:sz w:val="24"/>
          <w:rtl/>
        </w:rPr>
      </w:pPr>
      <w:r>
        <w:rPr>
          <w:rFonts w:cs="David"/>
          <w:sz w:val="24"/>
          <w:u w:val="single"/>
          <w:rtl/>
        </w:rPr>
        <w:br w:type="page"/>
        <w:t>עו"ד שלמה כהן:</w:t>
      </w:r>
    </w:p>
    <w:p w:rsidR="00000000" w:rsidRDefault="00EE5CFA">
      <w:pPr>
        <w:pStyle w:val="aa"/>
        <w:rPr>
          <w:rFonts w:cs="David"/>
          <w:sz w:val="24"/>
          <w:rtl/>
        </w:rPr>
      </w:pPr>
    </w:p>
    <w:p w:rsidR="00000000" w:rsidRDefault="00EE5CFA">
      <w:pPr>
        <w:pStyle w:val="aa"/>
        <w:rPr>
          <w:rFonts w:cs="David"/>
          <w:sz w:val="24"/>
          <w:rtl/>
        </w:rPr>
      </w:pPr>
      <w:r>
        <w:rPr>
          <w:rFonts w:cs="David"/>
          <w:sz w:val="24"/>
          <w:rtl/>
        </w:rPr>
        <w:tab/>
        <w:t>אני רוצה לענות לחבר-הכנסת גדעון סער.  הקיצוץ המוצע בסניגוריה הוא גם אסון וגם טרגדיה.</w:t>
      </w:r>
      <w:r>
        <w:rPr>
          <w:rFonts w:cs="David"/>
          <w:sz w:val="24"/>
          <w:rtl/>
        </w:rPr>
        <w:t xml:space="preserve">  אל תבחרו לכם דרך קלה שאומרת:  זה נראה לי קצת יותר אז נעזוב את האפשרות השניה.  הייצוג של נאשמים חסרי אמצעים בבית-המשפט הוא כן זכות יסוד.  התעריפים הם בקורלציה ישירה לאיכות של הייצוג וכל מי שאומר אחרת מיתמם.  מי שבא להגיד שאין קורלציה בין התמריץ לבין התוצא</w:t>
      </w:r>
      <w:r>
        <w:rPr>
          <w:rFonts w:cs="David"/>
          <w:sz w:val="24"/>
          <w:rtl/>
        </w:rPr>
        <w:t>ה לא חי במדינת ישראל ולא בשנת 2003.</w:t>
      </w:r>
      <w:r>
        <w:rPr>
          <w:rFonts w:cs="David"/>
          <w:sz w:val="24"/>
          <w:rtl/>
        </w:rPr>
        <w:tab/>
      </w:r>
    </w:p>
    <w:p w:rsidR="00000000" w:rsidRDefault="00EE5CFA">
      <w:pPr>
        <w:pStyle w:val="aa"/>
        <w:rPr>
          <w:rFonts w:cs="David"/>
          <w:sz w:val="24"/>
          <w:rtl/>
        </w:rPr>
      </w:pPr>
    </w:p>
    <w:p w:rsidR="00000000" w:rsidRDefault="00EE5CFA">
      <w:pPr>
        <w:pStyle w:val="aa"/>
        <w:rPr>
          <w:rFonts w:cs="David"/>
          <w:sz w:val="24"/>
          <w:rtl/>
        </w:rPr>
      </w:pPr>
      <w:r>
        <w:rPr>
          <w:rFonts w:cs="David"/>
          <w:sz w:val="24"/>
          <w:rtl/>
        </w:rPr>
        <w:tab/>
        <w:t>מה שקרה הוא שבצד ההוא של השולחן האנשים התחלפו.  לפני שנה וחצי ישבו פה מאיר שטרית ושלמה גור, אנשים טובים מאוד, שבלחץ האוצר נאלצו לעשות קיצוץ שהם לא היו שלמים אתו.  אני לא מדבר חס וחלילה על חילופים, אני רק אומר שאם שר ה</w:t>
      </w:r>
      <w:r>
        <w:rPr>
          <w:rFonts w:cs="David"/>
          <w:sz w:val="24"/>
          <w:rtl/>
        </w:rPr>
        <w:t xml:space="preserve">משפטים היה היום מאיר שטרית והמנכ"ל שלו שלמה גור, והם היו צריכים לחזור אל ועדת החוקה עם הצעה  לקיצוץ רוחבי נוסף של 10% הם לא היו עושים את זה.  </w:t>
      </w:r>
    </w:p>
    <w:p w:rsidR="00000000" w:rsidRDefault="00EE5CFA">
      <w:pPr>
        <w:pStyle w:val="aa"/>
        <w:rPr>
          <w:rFonts w:cs="David"/>
          <w:sz w:val="24"/>
          <w:rtl/>
        </w:rPr>
      </w:pPr>
    </w:p>
    <w:p w:rsidR="00000000" w:rsidRDefault="00EE5CFA">
      <w:pPr>
        <w:rPr>
          <w:rFonts w:cs="David"/>
          <w:sz w:val="24"/>
          <w:u w:val="single"/>
          <w:rtl/>
        </w:rPr>
      </w:pPr>
      <w:r>
        <w:rPr>
          <w:rFonts w:cs="David"/>
          <w:sz w:val="24"/>
          <w:u w:val="single"/>
          <w:rtl/>
        </w:rPr>
        <w:t>גדעון סער:</w:t>
      </w:r>
    </w:p>
    <w:p w:rsidR="00000000" w:rsidRDefault="00EE5CFA">
      <w:pPr>
        <w:rPr>
          <w:rFonts w:cs="David"/>
          <w:sz w:val="24"/>
          <w:u w:val="single"/>
          <w:rtl/>
        </w:rPr>
      </w:pPr>
    </w:p>
    <w:p w:rsidR="00000000" w:rsidRDefault="00EE5CFA">
      <w:pPr>
        <w:pStyle w:val="aa"/>
        <w:rPr>
          <w:rFonts w:cs="David"/>
          <w:sz w:val="24"/>
          <w:rtl/>
        </w:rPr>
      </w:pPr>
      <w:r>
        <w:rPr>
          <w:rFonts w:cs="David"/>
          <w:sz w:val="24"/>
          <w:rtl/>
        </w:rPr>
        <w:tab/>
        <w:t xml:space="preserve"> אפשר לבקש את עמדת השר שטרית.</w:t>
      </w:r>
    </w:p>
    <w:p w:rsidR="00000000" w:rsidRDefault="00EE5CFA">
      <w:pPr>
        <w:pStyle w:val="aa"/>
        <w:rPr>
          <w:rFonts w:cs="David"/>
          <w:sz w:val="24"/>
          <w:rtl/>
        </w:rPr>
      </w:pPr>
    </w:p>
    <w:p w:rsidR="00000000" w:rsidRDefault="00EE5CFA">
      <w:pPr>
        <w:rPr>
          <w:rFonts w:cs="David"/>
          <w:sz w:val="24"/>
          <w:rtl/>
        </w:rPr>
      </w:pPr>
      <w:r>
        <w:rPr>
          <w:rFonts w:cs="David"/>
          <w:sz w:val="24"/>
          <w:u w:val="single"/>
          <w:rtl/>
        </w:rPr>
        <w:t>עו"ד שלמה כהן:</w:t>
      </w:r>
    </w:p>
    <w:p w:rsidR="00000000" w:rsidRDefault="00EE5CFA">
      <w:pPr>
        <w:pStyle w:val="aa"/>
        <w:rPr>
          <w:rFonts w:cs="David"/>
          <w:sz w:val="24"/>
          <w:rtl/>
        </w:rPr>
      </w:pPr>
    </w:p>
    <w:p w:rsidR="00000000" w:rsidRDefault="00EE5CFA">
      <w:pPr>
        <w:pStyle w:val="aa"/>
        <w:rPr>
          <w:rFonts w:cs="David"/>
          <w:sz w:val="24"/>
          <w:rtl/>
        </w:rPr>
      </w:pPr>
      <w:r>
        <w:rPr>
          <w:rFonts w:cs="David"/>
          <w:sz w:val="24"/>
          <w:rtl/>
        </w:rPr>
        <w:tab/>
        <w:t>זה שאני מרגיז כאן כמה אנשים, ביחוד מהכיוון של האוצר</w:t>
      </w:r>
      <w:r>
        <w:rPr>
          <w:rFonts w:cs="David"/>
          <w:sz w:val="24"/>
          <w:rtl/>
        </w:rPr>
        <w:t>, מראה כמה אני צודק.  אני מציע לשאול את שטרית.</w:t>
      </w:r>
    </w:p>
    <w:p w:rsidR="00000000" w:rsidRDefault="00EE5CFA">
      <w:pPr>
        <w:pStyle w:val="aa"/>
        <w:rPr>
          <w:rFonts w:cs="David"/>
          <w:sz w:val="24"/>
          <w:rtl/>
        </w:rPr>
      </w:pPr>
    </w:p>
    <w:p w:rsidR="00000000" w:rsidRDefault="00EE5CFA">
      <w:pPr>
        <w:rPr>
          <w:rFonts w:cs="David"/>
          <w:sz w:val="24"/>
          <w:rtl/>
        </w:rPr>
      </w:pPr>
      <w:r>
        <w:rPr>
          <w:rFonts w:cs="David"/>
          <w:sz w:val="24"/>
          <w:u w:val="single"/>
          <w:rtl/>
        </w:rPr>
        <w:t>היו"ר מיכאל איתן:</w:t>
      </w:r>
    </w:p>
    <w:p w:rsidR="00000000" w:rsidRDefault="00EE5CFA">
      <w:pPr>
        <w:rPr>
          <w:rFonts w:cs="David"/>
          <w:sz w:val="24"/>
          <w:rtl/>
        </w:rPr>
      </w:pPr>
    </w:p>
    <w:p w:rsidR="00000000" w:rsidRDefault="00EE5CFA">
      <w:pPr>
        <w:pStyle w:val="aa"/>
        <w:rPr>
          <w:rFonts w:cs="David"/>
          <w:sz w:val="24"/>
          <w:rtl/>
        </w:rPr>
      </w:pPr>
      <w:r>
        <w:rPr>
          <w:rFonts w:cs="David"/>
          <w:sz w:val="24"/>
          <w:rtl/>
        </w:rPr>
        <w:tab/>
        <w:t>זה לא רלוונטי.</w:t>
      </w:r>
    </w:p>
    <w:p w:rsidR="00000000" w:rsidRDefault="00EE5CFA">
      <w:pPr>
        <w:pStyle w:val="aa"/>
        <w:rPr>
          <w:rFonts w:cs="David"/>
          <w:sz w:val="24"/>
          <w:rtl/>
        </w:rPr>
      </w:pPr>
    </w:p>
    <w:p w:rsidR="00000000" w:rsidRDefault="00EE5CFA">
      <w:pPr>
        <w:rPr>
          <w:rFonts w:cs="David"/>
          <w:sz w:val="24"/>
          <w:rtl/>
        </w:rPr>
      </w:pPr>
      <w:r>
        <w:rPr>
          <w:rFonts w:cs="David"/>
          <w:sz w:val="24"/>
          <w:u w:val="single"/>
          <w:rtl/>
        </w:rPr>
        <w:t>עו"ד שלמה כהן:</w:t>
      </w:r>
    </w:p>
    <w:p w:rsidR="00000000" w:rsidRDefault="00EE5CFA">
      <w:pPr>
        <w:pStyle w:val="aa"/>
        <w:rPr>
          <w:rFonts w:cs="David"/>
          <w:sz w:val="24"/>
          <w:rtl/>
        </w:rPr>
      </w:pPr>
    </w:p>
    <w:p w:rsidR="00000000" w:rsidRDefault="00EE5CFA">
      <w:pPr>
        <w:pStyle w:val="aa"/>
        <w:rPr>
          <w:rFonts w:cs="David"/>
          <w:sz w:val="24"/>
          <w:rtl/>
        </w:rPr>
      </w:pPr>
      <w:r>
        <w:rPr>
          <w:rFonts w:cs="David"/>
          <w:sz w:val="24"/>
          <w:rtl/>
        </w:rPr>
        <w:tab/>
        <w:t>זה כן רלוונטי מכיוון שלפני שנה וחצי ישבנו עם הרכב אחר של ועדת החוקה, עם שר אחר ועם מנכ"ל אחר שאמרו שזה אסון אבל הכרחי, כי הגידול בסניגוריה הציבורית התפתח ל</w:t>
      </w:r>
      <w:r>
        <w:rPr>
          <w:rFonts w:cs="David"/>
          <w:sz w:val="24"/>
          <w:rtl/>
        </w:rPr>
        <w:t>מימדים יותר גדולים ממה שצפו.  אנחנו היינו פה והתנגדנו לקיצוץ בזכאות.</w:t>
      </w:r>
    </w:p>
    <w:p w:rsidR="00000000" w:rsidRDefault="00EE5CFA">
      <w:pPr>
        <w:pStyle w:val="aa"/>
        <w:rPr>
          <w:rFonts w:cs="David"/>
          <w:sz w:val="24"/>
          <w:rtl/>
        </w:rPr>
      </w:pPr>
    </w:p>
    <w:p w:rsidR="00000000" w:rsidRDefault="00EE5CFA">
      <w:pPr>
        <w:rPr>
          <w:rFonts w:cs="David"/>
          <w:sz w:val="24"/>
          <w:rtl/>
        </w:rPr>
      </w:pPr>
      <w:r>
        <w:rPr>
          <w:rFonts w:cs="David"/>
          <w:sz w:val="24"/>
          <w:u w:val="single"/>
          <w:rtl/>
        </w:rPr>
        <w:t>היו"ר מיכאל איתן:</w:t>
      </w:r>
    </w:p>
    <w:p w:rsidR="00000000" w:rsidRDefault="00EE5CFA">
      <w:pPr>
        <w:rPr>
          <w:rFonts w:cs="David"/>
          <w:sz w:val="24"/>
          <w:rtl/>
        </w:rPr>
      </w:pPr>
    </w:p>
    <w:p w:rsidR="00000000" w:rsidRDefault="00EE5CFA">
      <w:pPr>
        <w:pStyle w:val="aa"/>
        <w:rPr>
          <w:rFonts w:cs="David"/>
          <w:sz w:val="24"/>
          <w:rtl/>
        </w:rPr>
      </w:pPr>
      <w:r>
        <w:rPr>
          <w:rFonts w:cs="David"/>
          <w:sz w:val="24"/>
          <w:rtl/>
        </w:rPr>
        <w:tab/>
        <w:t>זה לא רלוונטי, תקציב המדינה הוא כבר בגרעון.</w:t>
      </w:r>
    </w:p>
    <w:p w:rsidR="00000000" w:rsidRDefault="00EE5CFA">
      <w:pPr>
        <w:pStyle w:val="aa"/>
        <w:rPr>
          <w:rFonts w:cs="David"/>
          <w:sz w:val="24"/>
          <w:rtl/>
        </w:rPr>
      </w:pPr>
    </w:p>
    <w:p w:rsidR="00000000" w:rsidRDefault="00EE5CFA">
      <w:pPr>
        <w:rPr>
          <w:rFonts w:cs="David"/>
          <w:sz w:val="24"/>
          <w:rtl/>
        </w:rPr>
      </w:pPr>
      <w:r>
        <w:rPr>
          <w:rFonts w:cs="David"/>
          <w:sz w:val="24"/>
          <w:u w:val="single"/>
          <w:rtl/>
        </w:rPr>
        <w:t>עו"ד שלמה כהן:</w:t>
      </w:r>
    </w:p>
    <w:p w:rsidR="00000000" w:rsidRDefault="00EE5CFA">
      <w:pPr>
        <w:pStyle w:val="aa"/>
        <w:rPr>
          <w:rFonts w:cs="David"/>
          <w:sz w:val="24"/>
          <w:rtl/>
        </w:rPr>
      </w:pPr>
    </w:p>
    <w:p w:rsidR="00000000" w:rsidRDefault="00EE5CFA">
      <w:pPr>
        <w:pStyle w:val="aa"/>
        <w:rPr>
          <w:rFonts w:cs="David"/>
          <w:sz w:val="24"/>
          <w:rtl/>
        </w:rPr>
      </w:pPr>
      <w:r>
        <w:rPr>
          <w:rFonts w:cs="David"/>
          <w:sz w:val="24"/>
          <w:rtl/>
        </w:rPr>
        <w:tab/>
        <w:t>אתה לא מתחיל את ההיסטוריה מאתמול.  המדינה קבעה שהתעריפים האלה נכונים.</w:t>
      </w:r>
    </w:p>
    <w:p w:rsidR="00000000" w:rsidRDefault="00EE5CFA">
      <w:pPr>
        <w:pStyle w:val="aa"/>
        <w:rPr>
          <w:rFonts w:cs="David"/>
          <w:sz w:val="24"/>
          <w:rtl/>
        </w:rPr>
      </w:pPr>
    </w:p>
    <w:p w:rsidR="00000000" w:rsidRDefault="00EE5CFA">
      <w:pPr>
        <w:rPr>
          <w:rFonts w:cs="David"/>
          <w:sz w:val="24"/>
          <w:rtl/>
        </w:rPr>
      </w:pPr>
      <w:r>
        <w:rPr>
          <w:rFonts w:cs="David"/>
          <w:sz w:val="24"/>
          <w:u w:val="single"/>
          <w:rtl/>
        </w:rPr>
        <w:t>היו"ר מיכאל איתן:</w:t>
      </w:r>
    </w:p>
    <w:p w:rsidR="00000000" w:rsidRDefault="00EE5CFA">
      <w:pPr>
        <w:rPr>
          <w:rFonts w:cs="David"/>
          <w:sz w:val="24"/>
          <w:rtl/>
        </w:rPr>
      </w:pPr>
    </w:p>
    <w:p w:rsidR="00000000" w:rsidRDefault="00EE5CFA">
      <w:pPr>
        <w:pStyle w:val="aa"/>
        <w:rPr>
          <w:rFonts w:cs="David"/>
          <w:sz w:val="24"/>
          <w:rtl/>
        </w:rPr>
      </w:pPr>
      <w:r>
        <w:rPr>
          <w:rFonts w:cs="David"/>
          <w:sz w:val="24"/>
          <w:rtl/>
        </w:rPr>
        <w:tab/>
        <w:t xml:space="preserve">המדינה יכולה </w:t>
      </w:r>
      <w:r>
        <w:rPr>
          <w:rFonts w:cs="David"/>
          <w:sz w:val="24"/>
          <w:rtl/>
        </w:rPr>
        <w:t>לקבוע מה שהיא רוצה אבל אין כסף בקופה.</w:t>
      </w:r>
    </w:p>
    <w:p w:rsidR="00000000" w:rsidRDefault="00EE5CFA">
      <w:pPr>
        <w:pStyle w:val="aa"/>
        <w:rPr>
          <w:rFonts w:cs="David"/>
          <w:sz w:val="24"/>
          <w:rtl/>
        </w:rPr>
      </w:pPr>
    </w:p>
    <w:p w:rsidR="00000000" w:rsidRDefault="00EE5CFA">
      <w:pPr>
        <w:rPr>
          <w:rFonts w:cs="David"/>
          <w:sz w:val="24"/>
          <w:u w:val="single"/>
          <w:rtl/>
        </w:rPr>
      </w:pPr>
      <w:r>
        <w:rPr>
          <w:rFonts w:cs="David"/>
          <w:sz w:val="24"/>
          <w:u w:val="single"/>
          <w:rtl/>
        </w:rPr>
        <w:t>גדעון סער:</w:t>
      </w:r>
    </w:p>
    <w:p w:rsidR="00000000" w:rsidRDefault="00EE5CFA">
      <w:pPr>
        <w:rPr>
          <w:rFonts w:cs="David"/>
          <w:sz w:val="24"/>
          <w:u w:val="single"/>
          <w:rtl/>
        </w:rPr>
      </w:pPr>
    </w:p>
    <w:p w:rsidR="00000000" w:rsidRDefault="00EE5CFA">
      <w:pPr>
        <w:pStyle w:val="aa"/>
        <w:rPr>
          <w:rFonts w:cs="David"/>
          <w:sz w:val="24"/>
          <w:rtl/>
        </w:rPr>
      </w:pPr>
      <w:r>
        <w:rPr>
          <w:rFonts w:cs="David"/>
          <w:sz w:val="24"/>
          <w:rtl/>
        </w:rPr>
        <w:tab/>
        <w:t xml:space="preserve"> גם בקיצוצים לא התחלנו אתמול, זו התכנית החמישית או השישית בשלוש השנים האחרונות.</w:t>
      </w:r>
    </w:p>
    <w:p w:rsidR="00000000" w:rsidRDefault="00EE5CFA">
      <w:pPr>
        <w:pStyle w:val="aa"/>
        <w:rPr>
          <w:rFonts w:cs="David"/>
          <w:sz w:val="24"/>
          <w:rtl/>
        </w:rPr>
      </w:pPr>
    </w:p>
    <w:p w:rsidR="00000000" w:rsidRDefault="00EE5CFA">
      <w:pPr>
        <w:rPr>
          <w:rFonts w:cs="David"/>
          <w:sz w:val="24"/>
          <w:rtl/>
        </w:rPr>
      </w:pPr>
      <w:r>
        <w:rPr>
          <w:rFonts w:cs="David"/>
          <w:sz w:val="24"/>
          <w:u w:val="single"/>
          <w:rtl/>
        </w:rPr>
        <w:t>עו"ד שלמה כהן:</w:t>
      </w:r>
    </w:p>
    <w:p w:rsidR="00000000" w:rsidRDefault="00EE5CFA">
      <w:pPr>
        <w:pStyle w:val="aa"/>
        <w:rPr>
          <w:rFonts w:cs="David"/>
          <w:sz w:val="24"/>
          <w:rtl/>
        </w:rPr>
      </w:pPr>
    </w:p>
    <w:p w:rsidR="00000000" w:rsidRDefault="00EE5CFA">
      <w:pPr>
        <w:pStyle w:val="aa"/>
        <w:rPr>
          <w:rFonts w:cs="David"/>
          <w:sz w:val="24"/>
          <w:rtl/>
        </w:rPr>
      </w:pPr>
      <w:r>
        <w:rPr>
          <w:rFonts w:cs="David"/>
          <w:sz w:val="24"/>
          <w:rtl/>
        </w:rPr>
        <w:tab/>
        <w:t>אם אין כסף אל תגיד שאתה נותן שירות, אל תגיד שאתה נותן ייעוץ משפטי, אל תעשה את ה"ישראבלוף" הזה.</w:t>
      </w:r>
    </w:p>
    <w:p w:rsidR="00000000" w:rsidRDefault="00EE5CFA">
      <w:pPr>
        <w:pStyle w:val="aa"/>
        <w:rPr>
          <w:rFonts w:cs="David"/>
          <w:sz w:val="24"/>
          <w:rtl/>
        </w:rPr>
      </w:pPr>
    </w:p>
    <w:p w:rsidR="00000000" w:rsidRDefault="00EE5CFA">
      <w:pPr>
        <w:rPr>
          <w:rFonts w:cs="David"/>
          <w:sz w:val="24"/>
          <w:u w:val="single"/>
          <w:rtl/>
        </w:rPr>
      </w:pPr>
      <w:r>
        <w:rPr>
          <w:rFonts w:cs="David"/>
          <w:sz w:val="24"/>
          <w:u w:val="single"/>
          <w:rtl/>
        </w:rPr>
        <w:t>גדעון סער:</w:t>
      </w:r>
    </w:p>
    <w:p w:rsidR="00000000" w:rsidRDefault="00EE5CFA">
      <w:pPr>
        <w:rPr>
          <w:rFonts w:cs="David"/>
          <w:sz w:val="24"/>
          <w:u w:val="single"/>
          <w:rtl/>
        </w:rPr>
      </w:pPr>
    </w:p>
    <w:p w:rsidR="00000000" w:rsidRDefault="00EE5CFA">
      <w:pPr>
        <w:pStyle w:val="aa"/>
        <w:rPr>
          <w:rFonts w:cs="David"/>
          <w:sz w:val="24"/>
          <w:rtl/>
        </w:rPr>
      </w:pPr>
      <w:r>
        <w:rPr>
          <w:rFonts w:cs="David"/>
          <w:sz w:val="24"/>
          <w:rtl/>
        </w:rPr>
        <w:tab/>
        <w:t xml:space="preserve"> לשכת עורכי הדין שהפחיתה את תעריפי האגרות המוטלות על עורכי הדין לוועד המחוז ולוועד המרכזי הוכיחה שאפשר לתת שירות עם אגרות יותר נמוכות.</w:t>
      </w:r>
    </w:p>
    <w:p w:rsidR="00000000" w:rsidRDefault="00EE5CFA">
      <w:pPr>
        <w:pStyle w:val="aa"/>
        <w:rPr>
          <w:rFonts w:cs="David"/>
          <w:sz w:val="24"/>
          <w:rtl/>
        </w:rPr>
      </w:pPr>
    </w:p>
    <w:p w:rsidR="00000000" w:rsidRDefault="00EE5CFA">
      <w:pPr>
        <w:rPr>
          <w:rFonts w:cs="David"/>
          <w:sz w:val="24"/>
          <w:rtl/>
        </w:rPr>
      </w:pPr>
      <w:r>
        <w:rPr>
          <w:rFonts w:cs="David"/>
          <w:sz w:val="24"/>
          <w:u w:val="single"/>
          <w:rtl/>
        </w:rPr>
        <w:t>עו"ד שלמה כהן:</w:t>
      </w:r>
    </w:p>
    <w:p w:rsidR="00000000" w:rsidRDefault="00EE5CFA">
      <w:pPr>
        <w:pStyle w:val="aa"/>
        <w:rPr>
          <w:rFonts w:cs="David"/>
          <w:sz w:val="24"/>
          <w:rtl/>
        </w:rPr>
      </w:pPr>
    </w:p>
    <w:p w:rsidR="00000000" w:rsidRDefault="00EE5CFA">
      <w:pPr>
        <w:pStyle w:val="aa"/>
        <w:rPr>
          <w:rFonts w:cs="David"/>
          <w:sz w:val="24"/>
          <w:rtl/>
        </w:rPr>
      </w:pPr>
      <w:r>
        <w:rPr>
          <w:rFonts w:cs="David"/>
          <w:sz w:val="24"/>
          <w:rtl/>
        </w:rPr>
        <w:tab/>
        <w:t>על מה אתה מדבר?  אנחנו קיצצנו איפה שאפשר היה לקצץ.  אתה אמרת שקיצוץ בתעריפים של סניגור זו לא פגיעה ב</w:t>
      </w:r>
      <w:r>
        <w:rPr>
          <w:rFonts w:cs="David"/>
          <w:sz w:val="24"/>
          <w:rtl/>
        </w:rPr>
        <w:t xml:space="preserve">זכות יסוד.  אתה עורך דין שגם עבד בתחום הפלילי.  </w:t>
      </w:r>
    </w:p>
    <w:p w:rsidR="00000000" w:rsidRDefault="00EE5CFA">
      <w:pPr>
        <w:pStyle w:val="aa"/>
        <w:rPr>
          <w:rFonts w:cs="David"/>
          <w:sz w:val="24"/>
          <w:rtl/>
        </w:rPr>
      </w:pPr>
    </w:p>
    <w:p w:rsidR="00000000" w:rsidRDefault="00EE5CFA">
      <w:pPr>
        <w:rPr>
          <w:rFonts w:cs="David"/>
          <w:sz w:val="24"/>
          <w:u w:val="single"/>
          <w:rtl/>
        </w:rPr>
      </w:pPr>
      <w:r>
        <w:rPr>
          <w:rFonts w:cs="David"/>
          <w:sz w:val="24"/>
          <w:u w:val="single"/>
          <w:rtl/>
        </w:rPr>
        <w:t>גדעון סער:</w:t>
      </w:r>
    </w:p>
    <w:p w:rsidR="00000000" w:rsidRDefault="00EE5CFA">
      <w:pPr>
        <w:rPr>
          <w:rFonts w:cs="David"/>
          <w:sz w:val="24"/>
          <w:u w:val="single"/>
          <w:rtl/>
        </w:rPr>
      </w:pPr>
    </w:p>
    <w:p w:rsidR="00000000" w:rsidRDefault="00EE5CFA">
      <w:pPr>
        <w:pStyle w:val="aa"/>
        <w:rPr>
          <w:rFonts w:cs="David"/>
          <w:sz w:val="24"/>
          <w:rtl/>
        </w:rPr>
      </w:pPr>
      <w:r>
        <w:rPr>
          <w:rFonts w:cs="David"/>
          <w:sz w:val="24"/>
          <w:rtl/>
        </w:rPr>
        <w:tab/>
        <w:t xml:space="preserve"> לא קיבלתי תיקים בסניגוריה.</w:t>
      </w:r>
    </w:p>
    <w:p w:rsidR="00000000" w:rsidRDefault="00EE5CFA">
      <w:pPr>
        <w:pStyle w:val="aa"/>
        <w:rPr>
          <w:rFonts w:cs="David"/>
          <w:sz w:val="24"/>
          <w:rtl/>
        </w:rPr>
      </w:pPr>
    </w:p>
    <w:p w:rsidR="00000000" w:rsidRDefault="00EE5CFA">
      <w:pPr>
        <w:rPr>
          <w:rFonts w:cs="David"/>
          <w:sz w:val="24"/>
          <w:rtl/>
        </w:rPr>
      </w:pPr>
      <w:r>
        <w:rPr>
          <w:rFonts w:cs="David"/>
          <w:sz w:val="24"/>
          <w:u w:val="single"/>
          <w:rtl/>
        </w:rPr>
        <w:t>עו"ד שלמה כהן:</w:t>
      </w:r>
    </w:p>
    <w:p w:rsidR="00000000" w:rsidRDefault="00EE5CFA">
      <w:pPr>
        <w:pStyle w:val="aa"/>
        <w:rPr>
          <w:rFonts w:cs="David"/>
          <w:sz w:val="24"/>
          <w:rtl/>
        </w:rPr>
      </w:pPr>
    </w:p>
    <w:p w:rsidR="00000000" w:rsidRDefault="00EE5CFA">
      <w:pPr>
        <w:pStyle w:val="aa"/>
        <w:rPr>
          <w:rFonts w:cs="David"/>
          <w:sz w:val="24"/>
          <w:rtl/>
        </w:rPr>
      </w:pPr>
      <w:r>
        <w:rPr>
          <w:rFonts w:cs="David"/>
          <w:sz w:val="24"/>
          <w:rtl/>
        </w:rPr>
        <w:tab/>
        <w:t>אני מבקש שתגיד לי בכל הכנות:  אפשר לקיים ישיבה פלילית בנושא מהותי ב-350 שקל?</w:t>
      </w:r>
    </w:p>
    <w:p w:rsidR="00000000" w:rsidRDefault="00EE5CFA">
      <w:pPr>
        <w:pStyle w:val="aa"/>
        <w:rPr>
          <w:rFonts w:cs="David"/>
          <w:sz w:val="24"/>
          <w:rtl/>
        </w:rPr>
      </w:pPr>
    </w:p>
    <w:p w:rsidR="00000000" w:rsidRDefault="00EE5CFA">
      <w:pPr>
        <w:rPr>
          <w:rFonts w:cs="David"/>
          <w:sz w:val="24"/>
          <w:u w:val="single"/>
          <w:rtl/>
        </w:rPr>
      </w:pPr>
      <w:r>
        <w:rPr>
          <w:rFonts w:cs="David"/>
          <w:sz w:val="24"/>
          <w:u w:val="single"/>
          <w:rtl/>
        </w:rPr>
        <w:t>גדעון סער:</w:t>
      </w:r>
    </w:p>
    <w:p w:rsidR="00000000" w:rsidRDefault="00EE5CFA">
      <w:pPr>
        <w:rPr>
          <w:rFonts w:cs="David"/>
          <w:sz w:val="24"/>
          <w:u w:val="single"/>
          <w:rtl/>
        </w:rPr>
      </w:pPr>
    </w:p>
    <w:p w:rsidR="00000000" w:rsidRDefault="00EE5CFA">
      <w:pPr>
        <w:pStyle w:val="aa"/>
        <w:rPr>
          <w:rFonts w:cs="David"/>
          <w:sz w:val="24"/>
          <w:rtl/>
        </w:rPr>
      </w:pPr>
      <w:r>
        <w:rPr>
          <w:rFonts w:cs="David"/>
          <w:sz w:val="24"/>
          <w:rtl/>
        </w:rPr>
        <w:tab/>
        <w:t xml:space="preserve"> לתעריפים המוצעים פה הייתי עונה בחיוב.</w:t>
      </w:r>
    </w:p>
    <w:p w:rsidR="00000000" w:rsidRDefault="00EE5CFA">
      <w:pPr>
        <w:pStyle w:val="aa"/>
        <w:rPr>
          <w:rFonts w:cs="David"/>
          <w:sz w:val="24"/>
          <w:rtl/>
        </w:rPr>
      </w:pPr>
    </w:p>
    <w:p w:rsidR="00000000" w:rsidRDefault="00EE5CFA">
      <w:pPr>
        <w:rPr>
          <w:rFonts w:cs="David"/>
          <w:sz w:val="24"/>
          <w:rtl/>
        </w:rPr>
      </w:pPr>
      <w:r>
        <w:rPr>
          <w:rFonts w:cs="David"/>
          <w:sz w:val="24"/>
          <w:u w:val="single"/>
          <w:rtl/>
        </w:rPr>
        <w:t>עו"ד שלמה כהן:</w:t>
      </w:r>
    </w:p>
    <w:p w:rsidR="00000000" w:rsidRDefault="00EE5CFA">
      <w:pPr>
        <w:pStyle w:val="aa"/>
        <w:rPr>
          <w:rFonts w:cs="David"/>
          <w:sz w:val="24"/>
          <w:rtl/>
        </w:rPr>
      </w:pPr>
    </w:p>
    <w:p w:rsidR="00000000" w:rsidRDefault="00EE5CFA">
      <w:pPr>
        <w:pStyle w:val="aa"/>
        <w:rPr>
          <w:rFonts w:cs="David"/>
          <w:sz w:val="24"/>
          <w:rtl/>
        </w:rPr>
      </w:pPr>
      <w:r>
        <w:rPr>
          <w:rFonts w:cs="David"/>
          <w:sz w:val="24"/>
          <w:rtl/>
        </w:rPr>
        <w:tab/>
        <w:t>מציעים פה 350 שקל לעורך דין שצריך להתייצב מחר בבית-המשפט, לעבור על התיק, להתכונן ולקרוא את הצפוי לו, לעבור על חומר החקירה, להכין חקירות נגדיות, לנסוע לבית-המשפט שיכול להיות במקום אחר, לחכות שם שלוש שעות עד שישמעו אותו, לנהל דיון של עוד שלוש שעות, לחזור הב</w:t>
      </w:r>
      <w:r>
        <w:rPr>
          <w:rFonts w:cs="David"/>
          <w:sz w:val="24"/>
          <w:rtl/>
        </w:rPr>
        <w:t>יתה ולשאת בכל מיני הוצאות בדרך.</w:t>
      </w:r>
    </w:p>
    <w:p w:rsidR="00000000" w:rsidRDefault="00EE5CFA">
      <w:pPr>
        <w:pStyle w:val="aa"/>
        <w:rPr>
          <w:rFonts w:cs="David"/>
          <w:sz w:val="24"/>
          <w:rtl/>
        </w:rPr>
      </w:pPr>
    </w:p>
    <w:p w:rsidR="00000000" w:rsidRDefault="00EE5CFA">
      <w:pPr>
        <w:rPr>
          <w:rFonts w:cs="David"/>
          <w:sz w:val="24"/>
          <w:rtl/>
        </w:rPr>
      </w:pPr>
      <w:r>
        <w:rPr>
          <w:rFonts w:cs="David"/>
          <w:sz w:val="24"/>
          <w:u w:val="single"/>
          <w:rtl/>
        </w:rPr>
        <w:t>היו"ר מיכאל איתן:</w:t>
      </w:r>
    </w:p>
    <w:p w:rsidR="00000000" w:rsidRDefault="00EE5CFA">
      <w:pPr>
        <w:rPr>
          <w:rFonts w:cs="David"/>
          <w:sz w:val="24"/>
          <w:rtl/>
        </w:rPr>
      </w:pPr>
    </w:p>
    <w:p w:rsidR="00000000" w:rsidRDefault="00EE5CFA">
      <w:pPr>
        <w:pStyle w:val="aa"/>
        <w:rPr>
          <w:rFonts w:cs="David"/>
          <w:sz w:val="24"/>
          <w:rtl/>
        </w:rPr>
      </w:pPr>
      <w:r>
        <w:rPr>
          <w:rFonts w:cs="David"/>
          <w:sz w:val="24"/>
          <w:rtl/>
        </w:rPr>
        <w:tab/>
        <w:t>מה אתה אומר?  אז איך הוא הגיע בסוף השנה ל-350,000 או ל-400,000 שקל?  אולי מכונת הסיכום בגזברות של משרד המשפטים לא בסדר.</w:t>
      </w:r>
    </w:p>
    <w:p w:rsidR="00000000" w:rsidRDefault="00EE5CFA">
      <w:pPr>
        <w:pStyle w:val="aa"/>
        <w:rPr>
          <w:rFonts w:cs="David"/>
          <w:sz w:val="24"/>
          <w:rtl/>
        </w:rPr>
      </w:pPr>
    </w:p>
    <w:p w:rsidR="00000000" w:rsidRDefault="00EE5CFA">
      <w:pPr>
        <w:rPr>
          <w:rFonts w:cs="David"/>
          <w:sz w:val="24"/>
          <w:rtl/>
        </w:rPr>
      </w:pPr>
      <w:r>
        <w:rPr>
          <w:rFonts w:cs="David"/>
          <w:sz w:val="24"/>
          <w:u w:val="single"/>
          <w:rtl/>
        </w:rPr>
        <w:t>עו"ד שלמה כהן:</w:t>
      </w:r>
    </w:p>
    <w:p w:rsidR="00000000" w:rsidRDefault="00EE5CFA">
      <w:pPr>
        <w:pStyle w:val="aa"/>
        <w:rPr>
          <w:rFonts w:cs="David"/>
          <w:sz w:val="24"/>
          <w:rtl/>
        </w:rPr>
      </w:pPr>
    </w:p>
    <w:p w:rsidR="00000000" w:rsidRDefault="00EE5CFA">
      <w:pPr>
        <w:pStyle w:val="aa"/>
        <w:rPr>
          <w:rFonts w:cs="David"/>
          <w:sz w:val="24"/>
          <w:rtl/>
        </w:rPr>
      </w:pPr>
      <w:r>
        <w:rPr>
          <w:rFonts w:cs="David"/>
          <w:sz w:val="24"/>
          <w:rtl/>
        </w:rPr>
        <w:tab/>
        <w:t>יכול להיות שהישיבה המהותית היתה שלושה חודשים אחרי הישיבה הראשונה.</w:t>
      </w:r>
    </w:p>
    <w:p w:rsidR="00000000" w:rsidRDefault="00EE5CFA">
      <w:pPr>
        <w:pStyle w:val="aa"/>
        <w:rPr>
          <w:rFonts w:cs="David"/>
          <w:sz w:val="24"/>
          <w:rtl/>
        </w:rPr>
      </w:pPr>
    </w:p>
    <w:p w:rsidR="00000000" w:rsidRDefault="00EE5CFA">
      <w:pPr>
        <w:rPr>
          <w:rFonts w:cs="David"/>
          <w:sz w:val="24"/>
          <w:u w:val="single"/>
          <w:rtl/>
        </w:rPr>
      </w:pPr>
      <w:r>
        <w:rPr>
          <w:rFonts w:cs="David"/>
          <w:sz w:val="24"/>
          <w:u w:val="single"/>
          <w:rtl/>
        </w:rPr>
        <w:t>גדעון סער:</w:t>
      </w:r>
    </w:p>
    <w:p w:rsidR="00000000" w:rsidRDefault="00EE5CFA">
      <w:pPr>
        <w:rPr>
          <w:rFonts w:cs="David"/>
          <w:sz w:val="24"/>
          <w:u w:val="single"/>
          <w:rtl/>
        </w:rPr>
      </w:pPr>
    </w:p>
    <w:p w:rsidR="00000000" w:rsidRDefault="00EE5CFA">
      <w:pPr>
        <w:pStyle w:val="aa"/>
        <w:rPr>
          <w:rFonts w:cs="David"/>
          <w:sz w:val="24"/>
          <w:rtl/>
        </w:rPr>
      </w:pPr>
      <w:r>
        <w:rPr>
          <w:rFonts w:cs="David"/>
          <w:sz w:val="24"/>
          <w:rtl/>
        </w:rPr>
        <w:tab/>
        <w:t>ללמוד את התיק ולקרוא אותו בפעם השניה זה לא אותו הדבר.</w:t>
      </w:r>
    </w:p>
    <w:p w:rsidR="00000000" w:rsidRDefault="00EE5CFA">
      <w:pPr>
        <w:pStyle w:val="aa"/>
        <w:rPr>
          <w:rFonts w:cs="David"/>
          <w:sz w:val="24"/>
          <w:rtl/>
        </w:rPr>
      </w:pPr>
    </w:p>
    <w:p w:rsidR="00000000" w:rsidRDefault="00EE5CFA">
      <w:pPr>
        <w:rPr>
          <w:rFonts w:cs="David"/>
          <w:sz w:val="24"/>
          <w:rtl/>
        </w:rPr>
      </w:pPr>
      <w:r>
        <w:rPr>
          <w:rFonts w:cs="David"/>
          <w:sz w:val="24"/>
          <w:u w:val="single"/>
          <w:rtl/>
        </w:rPr>
        <w:t>עו"ד שלמה כהן:</w:t>
      </w:r>
    </w:p>
    <w:p w:rsidR="00000000" w:rsidRDefault="00EE5CFA">
      <w:pPr>
        <w:pStyle w:val="aa"/>
        <w:rPr>
          <w:rFonts w:cs="David"/>
          <w:sz w:val="24"/>
          <w:rtl/>
        </w:rPr>
      </w:pPr>
    </w:p>
    <w:p w:rsidR="00000000" w:rsidRDefault="00EE5CFA">
      <w:pPr>
        <w:pStyle w:val="aa"/>
        <w:rPr>
          <w:rFonts w:cs="David"/>
          <w:sz w:val="24"/>
          <w:rtl/>
        </w:rPr>
      </w:pPr>
      <w:r>
        <w:rPr>
          <w:rFonts w:cs="David"/>
          <w:sz w:val="24"/>
          <w:rtl/>
        </w:rPr>
        <w:tab/>
        <w:t>נכון, זה לא 10 שעות, זה 3 שעות.</w:t>
      </w:r>
    </w:p>
    <w:p w:rsidR="00000000" w:rsidRDefault="00EE5CFA">
      <w:pPr>
        <w:pStyle w:val="aa"/>
        <w:rPr>
          <w:rFonts w:cs="David"/>
          <w:sz w:val="24"/>
          <w:rtl/>
        </w:rPr>
      </w:pPr>
    </w:p>
    <w:p w:rsidR="00000000" w:rsidRDefault="00EE5CFA">
      <w:pPr>
        <w:pStyle w:val="aa"/>
        <w:rPr>
          <w:rFonts w:cs="David"/>
          <w:sz w:val="24"/>
          <w:rtl/>
        </w:rPr>
      </w:pPr>
      <w:r>
        <w:rPr>
          <w:rFonts w:cs="David"/>
          <w:sz w:val="24"/>
          <w:rtl/>
        </w:rPr>
        <w:tab/>
        <w:t>אני רוצה להגיע לנושא שזכה פה לדציבלים הכי גבוהים והוא שווה את הבחינה הכי טובה – הנושא של 400,000 שקל.  נעשה מתימטיקה פשוטה ותגיע למסקנה</w:t>
      </w:r>
      <w:r>
        <w:rPr>
          <w:rFonts w:cs="David"/>
          <w:sz w:val="24"/>
          <w:rtl/>
        </w:rPr>
        <w:t xml:space="preserve"> שאתה מדבר על שכר של מישהו בפול-טיים בסדר גודל שהוא קצת מעל ל-30,000 שקל ברוטו לחודש.  אתה מדבר על עורך דין עם הרבה שנות ותק.  זה לא סך משכורת כמו שמקבל שכיר, זה להחזיק משרד בשכירות, לשלם ארנונה, להחזיק מזכירות, להחזיק ספריה, בדרך כלל להחזיק גם מתמחה, לעשו</w:t>
      </w:r>
      <w:r>
        <w:rPr>
          <w:rFonts w:cs="David"/>
          <w:sz w:val="24"/>
          <w:rtl/>
        </w:rPr>
        <w:t>ת השתלמויות, לנהל הוצאות שכרוכות בנסיעה.</w:t>
      </w:r>
    </w:p>
    <w:p w:rsidR="00000000" w:rsidRDefault="00EE5CFA">
      <w:pPr>
        <w:pStyle w:val="aa"/>
        <w:rPr>
          <w:rFonts w:cs="David"/>
          <w:sz w:val="24"/>
          <w:rtl/>
        </w:rPr>
      </w:pPr>
    </w:p>
    <w:p w:rsidR="00000000" w:rsidRDefault="00EE5CFA">
      <w:pPr>
        <w:pStyle w:val="aa"/>
        <w:rPr>
          <w:rFonts w:cs="David"/>
          <w:sz w:val="24"/>
          <w:rtl/>
        </w:rPr>
      </w:pPr>
      <w:r>
        <w:rPr>
          <w:rFonts w:cs="David"/>
          <w:sz w:val="24"/>
          <w:u w:val="single"/>
          <w:rtl/>
        </w:rPr>
        <w:br w:type="page"/>
        <w:t>עו"ד אהרון אברמוביץ:</w:t>
      </w:r>
    </w:p>
    <w:p w:rsidR="00000000" w:rsidRDefault="00EE5CFA">
      <w:pPr>
        <w:pStyle w:val="aa"/>
        <w:rPr>
          <w:rFonts w:cs="David"/>
          <w:sz w:val="24"/>
          <w:rtl/>
        </w:rPr>
      </w:pPr>
    </w:p>
    <w:p w:rsidR="00000000" w:rsidRDefault="00EE5CFA">
      <w:pPr>
        <w:pStyle w:val="aa"/>
        <w:rPr>
          <w:rFonts w:cs="David"/>
          <w:sz w:val="24"/>
          <w:rtl/>
        </w:rPr>
      </w:pPr>
      <w:r>
        <w:rPr>
          <w:rFonts w:cs="David"/>
          <w:sz w:val="24"/>
          <w:rtl/>
        </w:rPr>
        <w:tab/>
        <w:t>הוא לא עושה דברים נוספים?</w:t>
      </w:r>
    </w:p>
    <w:p w:rsidR="00000000" w:rsidRDefault="00EE5CFA">
      <w:pPr>
        <w:pStyle w:val="aa"/>
        <w:rPr>
          <w:rFonts w:cs="David"/>
          <w:sz w:val="24"/>
          <w:rtl/>
        </w:rPr>
      </w:pPr>
    </w:p>
    <w:p w:rsidR="00000000" w:rsidRDefault="00EE5CFA">
      <w:pPr>
        <w:rPr>
          <w:rFonts w:cs="David"/>
          <w:sz w:val="24"/>
          <w:rtl/>
        </w:rPr>
      </w:pPr>
      <w:r>
        <w:rPr>
          <w:rFonts w:cs="David"/>
          <w:sz w:val="24"/>
          <w:u w:val="single"/>
          <w:rtl/>
        </w:rPr>
        <w:t>עו"ד שלמה כהן:</w:t>
      </w:r>
    </w:p>
    <w:p w:rsidR="00000000" w:rsidRDefault="00EE5CFA">
      <w:pPr>
        <w:pStyle w:val="aa"/>
        <w:rPr>
          <w:rFonts w:cs="David"/>
          <w:sz w:val="24"/>
          <w:rtl/>
        </w:rPr>
      </w:pPr>
    </w:p>
    <w:p w:rsidR="00000000" w:rsidRDefault="00EE5CFA">
      <w:pPr>
        <w:pStyle w:val="aa"/>
        <w:rPr>
          <w:rFonts w:cs="David"/>
          <w:sz w:val="24"/>
          <w:rtl/>
        </w:rPr>
      </w:pPr>
      <w:r>
        <w:rPr>
          <w:rFonts w:cs="David"/>
          <w:sz w:val="24"/>
          <w:rtl/>
        </w:rPr>
        <w:tab/>
        <w:t>מי שקיבל 400,000 שקל לא עשה שום דבר אחר.</w:t>
      </w:r>
    </w:p>
    <w:p w:rsidR="00000000" w:rsidRDefault="00EE5CFA">
      <w:pPr>
        <w:pStyle w:val="aa"/>
        <w:rPr>
          <w:rFonts w:cs="David"/>
          <w:sz w:val="24"/>
          <w:rtl/>
        </w:rPr>
      </w:pPr>
    </w:p>
    <w:p w:rsidR="00000000" w:rsidRDefault="00EE5CFA">
      <w:pPr>
        <w:pStyle w:val="aa"/>
        <w:rPr>
          <w:rFonts w:cs="David"/>
          <w:sz w:val="24"/>
          <w:rtl/>
        </w:rPr>
      </w:pPr>
      <w:r>
        <w:rPr>
          <w:rFonts w:cs="David"/>
          <w:sz w:val="24"/>
          <w:u w:val="single"/>
          <w:rtl/>
        </w:rPr>
        <w:t>גדעון בן-דוד:</w:t>
      </w:r>
    </w:p>
    <w:p w:rsidR="00000000" w:rsidRDefault="00EE5CFA">
      <w:pPr>
        <w:pStyle w:val="aa"/>
        <w:rPr>
          <w:rFonts w:cs="David"/>
          <w:sz w:val="24"/>
          <w:rtl/>
        </w:rPr>
      </w:pPr>
    </w:p>
    <w:p w:rsidR="00000000" w:rsidRDefault="00EE5CFA">
      <w:pPr>
        <w:pStyle w:val="aa"/>
        <w:rPr>
          <w:rFonts w:cs="David"/>
          <w:sz w:val="24"/>
          <w:rtl/>
        </w:rPr>
      </w:pPr>
      <w:r>
        <w:rPr>
          <w:rFonts w:cs="David"/>
          <w:sz w:val="24"/>
          <w:rtl/>
        </w:rPr>
        <w:tab/>
        <w:t>ואלה שקיבלו 600,000 שקל?</w:t>
      </w:r>
    </w:p>
    <w:p w:rsidR="00000000" w:rsidRDefault="00EE5CFA">
      <w:pPr>
        <w:pStyle w:val="aa"/>
        <w:rPr>
          <w:rFonts w:cs="David"/>
          <w:sz w:val="24"/>
          <w:rtl/>
        </w:rPr>
      </w:pPr>
    </w:p>
    <w:p w:rsidR="00000000" w:rsidRDefault="00EE5CFA">
      <w:pPr>
        <w:rPr>
          <w:rFonts w:cs="David"/>
          <w:sz w:val="24"/>
          <w:rtl/>
        </w:rPr>
      </w:pPr>
      <w:r>
        <w:rPr>
          <w:rFonts w:cs="David"/>
          <w:sz w:val="24"/>
          <w:u w:val="single"/>
          <w:rtl/>
        </w:rPr>
        <w:t>עו"ד שלמה כהן:</w:t>
      </w:r>
    </w:p>
    <w:p w:rsidR="00000000" w:rsidRDefault="00EE5CFA">
      <w:pPr>
        <w:pStyle w:val="aa"/>
        <w:rPr>
          <w:rFonts w:cs="David"/>
          <w:sz w:val="24"/>
          <w:rtl/>
        </w:rPr>
      </w:pPr>
    </w:p>
    <w:p w:rsidR="00000000" w:rsidRDefault="00EE5CFA">
      <w:pPr>
        <w:pStyle w:val="aa"/>
        <w:rPr>
          <w:rFonts w:cs="David"/>
          <w:sz w:val="24"/>
          <w:rtl/>
        </w:rPr>
      </w:pPr>
      <w:r>
        <w:rPr>
          <w:rFonts w:cs="David"/>
          <w:sz w:val="24"/>
          <w:rtl/>
        </w:rPr>
        <w:tab/>
        <w:t>ענבל רובינשטיין מאשרת את מה שאני אומר.  אם זה</w:t>
      </w:r>
      <w:r>
        <w:rPr>
          <w:rFonts w:cs="David"/>
          <w:sz w:val="24"/>
          <w:rtl/>
        </w:rPr>
        <w:t xml:space="preserve"> קנה המידה – הוא עלוב מאוד מכיוון שהשכר שאתה מדבר עליו בקריטריונים שדיברנו עליהם פה הוא הרבה מתחת לבינוני, הוא שכר עלוב.  עשית מזה 400,000 שקל אבל אם תעשה את החשבון לשעה תראה שזה אפילו לא מתיישב עם שכר של פקיד במערכת עובדי המדינה.</w:t>
      </w:r>
    </w:p>
    <w:p w:rsidR="00000000" w:rsidRDefault="00EE5CFA">
      <w:pPr>
        <w:pStyle w:val="aa"/>
        <w:rPr>
          <w:rFonts w:cs="David"/>
          <w:sz w:val="24"/>
          <w:rtl/>
        </w:rPr>
      </w:pPr>
    </w:p>
    <w:p w:rsidR="00000000" w:rsidRDefault="00EE5CFA">
      <w:pPr>
        <w:rPr>
          <w:rFonts w:cs="David"/>
          <w:sz w:val="24"/>
          <w:rtl/>
        </w:rPr>
      </w:pPr>
      <w:r>
        <w:rPr>
          <w:rFonts w:cs="David"/>
          <w:sz w:val="24"/>
          <w:u w:val="single"/>
          <w:rtl/>
        </w:rPr>
        <w:t>היו"ר מיכאל איתן:</w:t>
      </w:r>
    </w:p>
    <w:p w:rsidR="00000000" w:rsidRDefault="00EE5CFA">
      <w:pPr>
        <w:rPr>
          <w:rFonts w:cs="David"/>
          <w:sz w:val="24"/>
          <w:rtl/>
        </w:rPr>
      </w:pPr>
    </w:p>
    <w:p w:rsidR="00000000" w:rsidRDefault="00EE5CFA">
      <w:pPr>
        <w:pStyle w:val="aa"/>
        <w:rPr>
          <w:rFonts w:cs="David"/>
          <w:sz w:val="24"/>
          <w:rtl/>
        </w:rPr>
      </w:pPr>
      <w:r>
        <w:rPr>
          <w:rFonts w:cs="David"/>
          <w:sz w:val="24"/>
          <w:rtl/>
        </w:rPr>
        <w:tab/>
        <w:t xml:space="preserve">אתה </w:t>
      </w:r>
      <w:r>
        <w:rPr>
          <w:rFonts w:cs="David"/>
          <w:sz w:val="24"/>
          <w:rtl/>
        </w:rPr>
        <w:t>מצטט אותי לא נכון.  לא אמרתי שהשכר הזה בשמים, לא אמרתי שזה לא שכר עלוב, רק אמרתי שאם אני משווה את השכר העלוב הזה עם האלטרנטיבה לא לתת סיוע משפטי למישהו, יש לי רושם שאני יכול לעשות טרייד-אין בצורה הזאת.</w:t>
      </w:r>
    </w:p>
    <w:p w:rsidR="00000000" w:rsidRDefault="00EE5CFA">
      <w:pPr>
        <w:pStyle w:val="aa"/>
        <w:rPr>
          <w:rFonts w:cs="David"/>
          <w:sz w:val="24"/>
          <w:rtl/>
        </w:rPr>
      </w:pPr>
    </w:p>
    <w:p w:rsidR="00000000" w:rsidRDefault="00EE5CFA">
      <w:pPr>
        <w:rPr>
          <w:rFonts w:cs="David"/>
          <w:sz w:val="24"/>
          <w:rtl/>
        </w:rPr>
      </w:pPr>
      <w:r>
        <w:rPr>
          <w:rFonts w:cs="David"/>
          <w:sz w:val="24"/>
          <w:u w:val="single"/>
          <w:rtl/>
        </w:rPr>
        <w:t>עו"ד שלמה כהן:</w:t>
      </w:r>
    </w:p>
    <w:p w:rsidR="00000000" w:rsidRDefault="00EE5CFA">
      <w:pPr>
        <w:pStyle w:val="aa"/>
        <w:rPr>
          <w:rFonts w:cs="David"/>
          <w:sz w:val="24"/>
          <w:rtl/>
        </w:rPr>
      </w:pPr>
    </w:p>
    <w:p w:rsidR="00000000" w:rsidRDefault="00EE5CFA">
      <w:pPr>
        <w:pStyle w:val="aa"/>
        <w:rPr>
          <w:rFonts w:cs="David"/>
          <w:sz w:val="24"/>
          <w:rtl/>
        </w:rPr>
      </w:pPr>
      <w:r>
        <w:rPr>
          <w:rFonts w:cs="David"/>
          <w:sz w:val="24"/>
          <w:rtl/>
        </w:rPr>
        <w:tab/>
        <w:t>כי אתה משווה בננות לתפוזים, אתה לא י</w:t>
      </w:r>
      <w:r>
        <w:rPr>
          <w:rFonts w:cs="David"/>
          <w:sz w:val="24"/>
          <w:rtl/>
        </w:rPr>
        <w:t>כול להשוות את הדברים האלה מכיוון שאתה מדבר על הכנסות ברוטו של עסק שיש לו המון הוצאות.  תנסה לנכות מזה את כל ההוצאות ולהגיע לשכר נטו של עורך דין לשעה ותגיע למסקנה שאתה מקבל פה שכר שאתה לא מעז לשלם לפקיד במערכת ממשלתית.</w:t>
      </w:r>
    </w:p>
    <w:p w:rsidR="00000000" w:rsidRDefault="00EE5CFA">
      <w:pPr>
        <w:pStyle w:val="aa"/>
        <w:rPr>
          <w:rFonts w:cs="David"/>
          <w:sz w:val="24"/>
          <w:rtl/>
        </w:rPr>
      </w:pPr>
    </w:p>
    <w:p w:rsidR="00000000" w:rsidRDefault="00EE5CFA">
      <w:pPr>
        <w:rPr>
          <w:rFonts w:cs="David"/>
          <w:sz w:val="24"/>
          <w:rtl/>
        </w:rPr>
      </w:pPr>
      <w:r>
        <w:rPr>
          <w:rFonts w:cs="David"/>
          <w:sz w:val="24"/>
          <w:u w:val="single"/>
          <w:rtl/>
        </w:rPr>
        <w:t>היו"ר מיכאל איתן:</w:t>
      </w:r>
    </w:p>
    <w:p w:rsidR="00000000" w:rsidRDefault="00EE5CFA">
      <w:pPr>
        <w:rPr>
          <w:rFonts w:cs="David"/>
          <w:sz w:val="24"/>
          <w:rtl/>
        </w:rPr>
      </w:pPr>
    </w:p>
    <w:p w:rsidR="00000000" w:rsidRDefault="00EE5CFA">
      <w:pPr>
        <w:pStyle w:val="aa"/>
        <w:rPr>
          <w:rFonts w:cs="David"/>
          <w:sz w:val="24"/>
          <w:rtl/>
        </w:rPr>
      </w:pPr>
      <w:r>
        <w:rPr>
          <w:rFonts w:cs="David"/>
          <w:sz w:val="24"/>
          <w:rtl/>
        </w:rPr>
        <w:tab/>
        <w:t>אל תגזים.</w:t>
      </w:r>
    </w:p>
    <w:p w:rsidR="00000000" w:rsidRDefault="00EE5CFA">
      <w:pPr>
        <w:pStyle w:val="aa"/>
        <w:rPr>
          <w:rFonts w:cs="David"/>
          <w:sz w:val="24"/>
          <w:rtl/>
        </w:rPr>
      </w:pPr>
    </w:p>
    <w:p w:rsidR="00000000" w:rsidRDefault="00EE5CFA">
      <w:pPr>
        <w:rPr>
          <w:rFonts w:cs="David"/>
          <w:sz w:val="24"/>
          <w:rtl/>
        </w:rPr>
      </w:pPr>
      <w:r>
        <w:rPr>
          <w:rFonts w:cs="David"/>
          <w:sz w:val="24"/>
          <w:u w:val="single"/>
          <w:rtl/>
        </w:rPr>
        <w:t>עו"ד ש</w:t>
      </w:r>
      <w:r>
        <w:rPr>
          <w:rFonts w:cs="David"/>
          <w:sz w:val="24"/>
          <w:u w:val="single"/>
          <w:rtl/>
        </w:rPr>
        <w:t>למה כהן:</w:t>
      </w:r>
    </w:p>
    <w:p w:rsidR="00000000" w:rsidRDefault="00EE5CFA">
      <w:pPr>
        <w:pStyle w:val="aa"/>
        <w:rPr>
          <w:rFonts w:cs="David"/>
          <w:sz w:val="24"/>
          <w:rtl/>
        </w:rPr>
      </w:pPr>
    </w:p>
    <w:p w:rsidR="00000000" w:rsidRDefault="00EE5CFA">
      <w:pPr>
        <w:pStyle w:val="aa"/>
        <w:rPr>
          <w:rFonts w:cs="David"/>
          <w:sz w:val="24"/>
          <w:rtl/>
        </w:rPr>
      </w:pPr>
      <w:r>
        <w:rPr>
          <w:rFonts w:cs="David"/>
          <w:sz w:val="24"/>
          <w:rtl/>
        </w:rPr>
        <w:tab/>
        <w:t>מה שמפריע לי בדיון הם הדברים שאמר מר אברמוביץ בראשית הדיון.  הוא אמר:  קיבלנו הנחיה מהאוצר לקצץ בתקציב הקניות.</w:t>
      </w:r>
    </w:p>
    <w:p w:rsidR="00000000" w:rsidRDefault="00EE5CFA">
      <w:pPr>
        <w:pStyle w:val="aa"/>
        <w:rPr>
          <w:rFonts w:cs="David"/>
          <w:sz w:val="24"/>
          <w:rtl/>
        </w:rPr>
      </w:pPr>
    </w:p>
    <w:p w:rsidR="00000000" w:rsidRDefault="00EE5CFA">
      <w:pPr>
        <w:pStyle w:val="aa"/>
        <w:rPr>
          <w:rFonts w:cs="David"/>
          <w:sz w:val="24"/>
          <w:rtl/>
        </w:rPr>
      </w:pPr>
      <w:r>
        <w:rPr>
          <w:rFonts w:cs="David"/>
          <w:sz w:val="24"/>
          <w:u w:val="single"/>
          <w:rtl/>
        </w:rPr>
        <w:t>עו"ד אהרון אברמוביץ:</w:t>
      </w:r>
    </w:p>
    <w:p w:rsidR="00000000" w:rsidRDefault="00EE5CFA">
      <w:pPr>
        <w:pStyle w:val="aa"/>
        <w:rPr>
          <w:rFonts w:cs="David"/>
          <w:sz w:val="24"/>
          <w:rtl/>
        </w:rPr>
      </w:pPr>
    </w:p>
    <w:p w:rsidR="00000000" w:rsidRDefault="00EE5CFA">
      <w:pPr>
        <w:pStyle w:val="aa"/>
        <w:rPr>
          <w:rFonts w:cs="David"/>
          <w:sz w:val="24"/>
          <w:rtl/>
        </w:rPr>
      </w:pPr>
      <w:r>
        <w:rPr>
          <w:rFonts w:cs="David"/>
          <w:sz w:val="24"/>
          <w:rtl/>
        </w:rPr>
        <w:tab/>
        <w:t>לא, זו החלטת ממשלה, זו לא הנחיה מהאוצר.</w:t>
      </w:r>
    </w:p>
    <w:p w:rsidR="00000000" w:rsidRDefault="00EE5CFA">
      <w:pPr>
        <w:pStyle w:val="aa"/>
        <w:rPr>
          <w:rFonts w:cs="David"/>
          <w:sz w:val="24"/>
          <w:rtl/>
        </w:rPr>
      </w:pPr>
    </w:p>
    <w:p w:rsidR="00000000" w:rsidRDefault="00EE5CFA">
      <w:pPr>
        <w:rPr>
          <w:rFonts w:cs="David"/>
          <w:sz w:val="24"/>
          <w:rtl/>
        </w:rPr>
      </w:pPr>
      <w:r>
        <w:rPr>
          <w:rFonts w:cs="David"/>
          <w:sz w:val="24"/>
          <w:u w:val="single"/>
          <w:rtl/>
        </w:rPr>
        <w:t>עו"ד שלמה כהן:</w:t>
      </w:r>
    </w:p>
    <w:p w:rsidR="00000000" w:rsidRDefault="00EE5CFA">
      <w:pPr>
        <w:pStyle w:val="aa"/>
        <w:rPr>
          <w:rFonts w:cs="David"/>
          <w:sz w:val="24"/>
          <w:rtl/>
        </w:rPr>
      </w:pPr>
    </w:p>
    <w:p w:rsidR="00000000" w:rsidRDefault="00EE5CFA">
      <w:pPr>
        <w:pStyle w:val="aa"/>
        <w:rPr>
          <w:rFonts w:cs="David"/>
          <w:sz w:val="24"/>
          <w:rtl/>
        </w:rPr>
      </w:pPr>
      <w:r>
        <w:rPr>
          <w:rFonts w:cs="David"/>
          <w:sz w:val="24"/>
          <w:rtl/>
        </w:rPr>
        <w:tab/>
        <w:t>אני מתווכח על הסיווג.  סיווגו את הסניגורים בתקציב קנ</w:t>
      </w:r>
      <w:r>
        <w:rPr>
          <w:rFonts w:cs="David"/>
          <w:sz w:val="24"/>
          <w:rtl/>
        </w:rPr>
        <w:t>יות יחד עם נייר, עם דלק ועם דברים אחרים.  אני לא מקבל את הסיווג הזה.  הניתוח הכלכלי, הפוליטי והמשפטי הנכון צריך להיות כזה:  המדינה נותנת שירותי תביעה ונותנת שירותי סניגוריה.  זה שדבר אחד היא עושה על-ידי שכירים, ואת הדבר האחר היא עושה על-ידי עובדים חיצוניים</w:t>
      </w:r>
      <w:r>
        <w:rPr>
          <w:rFonts w:cs="David"/>
          <w:sz w:val="24"/>
          <w:rtl/>
        </w:rPr>
        <w:t xml:space="preserve"> לא צריך לשנות לא באיכות ולא בעלויות.</w:t>
      </w:r>
    </w:p>
    <w:p w:rsidR="00000000" w:rsidRDefault="00EE5CFA">
      <w:pPr>
        <w:pStyle w:val="aa"/>
        <w:rPr>
          <w:rFonts w:cs="David"/>
          <w:sz w:val="24"/>
          <w:rtl/>
        </w:rPr>
      </w:pPr>
    </w:p>
    <w:p w:rsidR="00000000" w:rsidRDefault="00EE5CFA">
      <w:pPr>
        <w:pStyle w:val="aa"/>
        <w:ind w:firstLine="567"/>
        <w:rPr>
          <w:rFonts w:cs="David"/>
          <w:sz w:val="24"/>
          <w:rtl/>
        </w:rPr>
      </w:pPr>
      <w:r>
        <w:rPr>
          <w:rFonts w:cs="David"/>
          <w:sz w:val="24"/>
          <w:rtl/>
        </w:rPr>
        <w:t xml:space="preserve">בבדיקה היחידה וההגונה שיכולה להביא לתוצאות צודקות אני רוצה ששכרו של גבי שחר כסניגור חיצוני יהיה זהה לעלויות של אחזקת הפרקליט שמופיע מולו.  אני אומר לך שהשכר שלו היום לא מתקרב גם לרבע מהעלויות.  הרי אנחנו נמצאים בעידן </w:t>
      </w:r>
      <w:r>
        <w:rPr>
          <w:rFonts w:cs="David"/>
          <w:sz w:val="24"/>
          <w:rtl/>
        </w:rPr>
        <w:t xml:space="preserve">ההפרטות ונתחיל להפריט הכול, אבל לא הפרטת את התביעה, היא מקבלת את השכר המלא ומול המסכן שמייצג אותו גבי שחר עומד סניגור שדוחפים אותו למטה למטה.  </w:t>
      </w:r>
    </w:p>
    <w:p w:rsidR="00000000" w:rsidRDefault="00EE5CFA">
      <w:pPr>
        <w:pStyle w:val="aa"/>
        <w:ind w:firstLine="567"/>
        <w:rPr>
          <w:rFonts w:cs="David"/>
          <w:sz w:val="24"/>
          <w:rtl/>
        </w:rPr>
      </w:pPr>
    </w:p>
    <w:p w:rsidR="00000000" w:rsidRDefault="00EE5CFA">
      <w:pPr>
        <w:pStyle w:val="aa"/>
        <w:ind w:firstLine="567"/>
        <w:rPr>
          <w:rFonts w:cs="David"/>
          <w:sz w:val="24"/>
          <w:rtl/>
        </w:rPr>
      </w:pPr>
      <w:r>
        <w:rPr>
          <w:rFonts w:cs="David"/>
          <w:sz w:val="24"/>
          <w:rtl/>
        </w:rPr>
        <w:t>מחר יש לי  בבריכת השולטון טכס הסמכה עם 1,800 עורכי דין חדשים – כולכם מוזמנים.  ביום חמישי תבואו להעסיק אותם בסנ</w:t>
      </w:r>
      <w:r>
        <w:rPr>
          <w:rFonts w:cs="David"/>
          <w:sz w:val="24"/>
          <w:rtl/>
        </w:rPr>
        <w:t>יגוריה הציבורית לייצג מסכנים.  לכך מביאות ההצעות האלה. זה "ישראבלוף", זה לא ייצוג הוגן לשכבות החלשות בישראל.  אם דוחפים לזה, אז הסניגוריה הציבורית עברה מהצלחה פנטסטית לכשלון נורא.</w:t>
      </w:r>
    </w:p>
    <w:p w:rsidR="00000000" w:rsidRDefault="00EE5CFA">
      <w:pPr>
        <w:pStyle w:val="aa"/>
        <w:ind w:firstLine="567"/>
        <w:rPr>
          <w:rFonts w:cs="David"/>
          <w:sz w:val="24"/>
          <w:rtl/>
        </w:rPr>
      </w:pPr>
    </w:p>
    <w:p w:rsidR="00000000" w:rsidRDefault="00EE5CFA">
      <w:pPr>
        <w:rPr>
          <w:rFonts w:cs="David"/>
          <w:sz w:val="24"/>
          <w:rtl/>
        </w:rPr>
      </w:pPr>
      <w:r>
        <w:rPr>
          <w:rFonts w:cs="David"/>
          <w:sz w:val="24"/>
          <w:u w:val="single"/>
          <w:rtl/>
        </w:rPr>
        <w:t>אתי לבני:</w:t>
      </w:r>
    </w:p>
    <w:p w:rsidR="00000000" w:rsidRDefault="00EE5CFA">
      <w:pPr>
        <w:rPr>
          <w:rFonts w:cs="David"/>
          <w:sz w:val="24"/>
          <w:rtl/>
        </w:rPr>
      </w:pPr>
    </w:p>
    <w:p w:rsidR="00000000" w:rsidRDefault="00EE5CFA">
      <w:pPr>
        <w:pStyle w:val="aa"/>
        <w:rPr>
          <w:rFonts w:cs="David"/>
          <w:sz w:val="24"/>
          <w:rtl/>
        </w:rPr>
      </w:pPr>
      <w:r>
        <w:rPr>
          <w:rFonts w:cs="David"/>
          <w:sz w:val="24"/>
          <w:rtl/>
        </w:rPr>
        <w:tab/>
        <w:t xml:space="preserve"> אדוני היושב-ראש, הצעת שתהיה הידברות בין מנכ"ל משרד המשפטים ולש</w:t>
      </w:r>
      <w:r>
        <w:rPr>
          <w:rFonts w:cs="David"/>
          <w:sz w:val="24"/>
          <w:rtl/>
        </w:rPr>
        <w:t>כת עורכי הדין.  אני מציעה שתהיה הידברות גם בענין הסניגוריה הציבורית. גם הנושא של חלוקת העבודה צריך להיפתר,  כמו כן ההתייחסות של בתי-המשפט.</w:t>
      </w:r>
    </w:p>
    <w:p w:rsidR="00000000" w:rsidRDefault="00EE5CFA">
      <w:pPr>
        <w:pStyle w:val="aa"/>
        <w:rPr>
          <w:rFonts w:cs="David"/>
          <w:sz w:val="24"/>
          <w:rtl/>
        </w:rPr>
      </w:pPr>
    </w:p>
    <w:p w:rsidR="00000000" w:rsidRDefault="00EE5CFA">
      <w:pPr>
        <w:rPr>
          <w:rFonts w:cs="David"/>
          <w:sz w:val="24"/>
          <w:rtl/>
        </w:rPr>
      </w:pPr>
      <w:r>
        <w:rPr>
          <w:rFonts w:cs="David"/>
          <w:sz w:val="24"/>
          <w:u w:val="single"/>
          <w:rtl/>
        </w:rPr>
        <w:t>היו"ר מיכאל איתן:</w:t>
      </w:r>
    </w:p>
    <w:p w:rsidR="00000000" w:rsidRDefault="00EE5CFA">
      <w:pPr>
        <w:rPr>
          <w:rFonts w:cs="David"/>
          <w:sz w:val="24"/>
          <w:rtl/>
        </w:rPr>
      </w:pPr>
    </w:p>
    <w:p w:rsidR="00000000" w:rsidRDefault="00EE5CFA">
      <w:pPr>
        <w:pStyle w:val="aa"/>
        <w:rPr>
          <w:rFonts w:cs="David"/>
          <w:sz w:val="24"/>
          <w:rtl/>
        </w:rPr>
      </w:pPr>
      <w:r>
        <w:rPr>
          <w:rFonts w:cs="David"/>
          <w:sz w:val="24"/>
          <w:rtl/>
        </w:rPr>
        <w:tab/>
        <w:t>זה סיפור גדול מאוד ועלו גם דברים נוספים.   דיברו על אנשים שנתקלים בחוסר יכולת להתגונן ולפעמים עו</w:t>
      </w:r>
      <w:r>
        <w:rPr>
          <w:rFonts w:cs="David"/>
          <w:sz w:val="24"/>
          <w:rtl/>
        </w:rPr>
        <w:t xml:space="preserve">שים זאת על-ידי עורכי דין שעובדים בקבלנות, זה חלק מהסיוע המשפטי במובן הרחב, גם בזה נצטרך לטפל.  אני מוכן שנקיים דיון נפרד. כאן יש בעיה ספציפית די דחופה כשאנחנו הגורם המאשר.  אני לא חושב שאני יכול לפתוח עכשיו את כל הסיפור מחדש. </w:t>
      </w:r>
    </w:p>
    <w:p w:rsidR="00000000" w:rsidRDefault="00EE5CFA">
      <w:pPr>
        <w:pStyle w:val="aa"/>
        <w:rPr>
          <w:rFonts w:cs="David"/>
          <w:sz w:val="24"/>
          <w:rtl/>
        </w:rPr>
      </w:pPr>
    </w:p>
    <w:p w:rsidR="00000000" w:rsidRDefault="00EE5CFA">
      <w:pPr>
        <w:rPr>
          <w:rFonts w:cs="David"/>
          <w:sz w:val="24"/>
          <w:rtl/>
        </w:rPr>
      </w:pPr>
      <w:r>
        <w:rPr>
          <w:rFonts w:cs="David"/>
          <w:sz w:val="24"/>
          <w:u w:val="single"/>
          <w:rtl/>
        </w:rPr>
        <w:t>אתי לבני:</w:t>
      </w:r>
    </w:p>
    <w:p w:rsidR="00000000" w:rsidRDefault="00EE5CFA">
      <w:pPr>
        <w:rPr>
          <w:rFonts w:cs="David"/>
          <w:sz w:val="24"/>
          <w:rtl/>
        </w:rPr>
      </w:pPr>
    </w:p>
    <w:p w:rsidR="00000000" w:rsidRDefault="00EE5CFA">
      <w:pPr>
        <w:pStyle w:val="aa"/>
        <w:rPr>
          <w:rFonts w:cs="David"/>
          <w:sz w:val="24"/>
          <w:rtl/>
        </w:rPr>
      </w:pPr>
      <w:r>
        <w:rPr>
          <w:rFonts w:cs="David"/>
          <w:sz w:val="24"/>
          <w:rtl/>
        </w:rPr>
        <w:tab/>
        <w:t xml:space="preserve"> לרבות המינויים </w:t>
      </w:r>
      <w:r>
        <w:rPr>
          <w:rFonts w:cs="David"/>
          <w:sz w:val="24"/>
          <w:rtl/>
        </w:rPr>
        <w:t>של בתי-המשפט וההתייחסות למצב הכלכלי.</w:t>
      </w:r>
    </w:p>
    <w:p w:rsidR="00000000" w:rsidRDefault="00EE5CFA">
      <w:pPr>
        <w:pStyle w:val="aa"/>
        <w:rPr>
          <w:rFonts w:cs="David"/>
          <w:sz w:val="24"/>
          <w:rtl/>
        </w:rPr>
      </w:pPr>
    </w:p>
    <w:p w:rsidR="00000000" w:rsidRDefault="00EE5CFA">
      <w:pPr>
        <w:pStyle w:val="aa"/>
        <w:rPr>
          <w:rFonts w:cs="David"/>
          <w:sz w:val="24"/>
          <w:rtl/>
        </w:rPr>
      </w:pPr>
      <w:r>
        <w:rPr>
          <w:rFonts w:cs="David"/>
          <w:sz w:val="24"/>
          <w:u w:val="single"/>
          <w:rtl/>
        </w:rPr>
        <w:t>עו"ד אהרון אברמוביץ:</w:t>
      </w:r>
    </w:p>
    <w:p w:rsidR="00000000" w:rsidRDefault="00EE5CFA">
      <w:pPr>
        <w:pStyle w:val="aa"/>
        <w:rPr>
          <w:rFonts w:cs="David"/>
          <w:sz w:val="24"/>
          <w:rtl/>
        </w:rPr>
      </w:pPr>
    </w:p>
    <w:p w:rsidR="00000000" w:rsidRDefault="00EE5CFA">
      <w:pPr>
        <w:pStyle w:val="aa"/>
        <w:rPr>
          <w:rFonts w:cs="David"/>
          <w:sz w:val="24"/>
          <w:rtl/>
        </w:rPr>
      </w:pPr>
      <w:r>
        <w:rPr>
          <w:rFonts w:cs="David"/>
          <w:sz w:val="24"/>
          <w:rtl/>
        </w:rPr>
        <w:tab/>
        <w:t>אלה נושאים כבדי משקל שצריך להקדיש להם תשומת לב רבה.  יכול להיות שבחלק מהדברים נסכים עם לשכת עורכי הדין.</w:t>
      </w:r>
    </w:p>
    <w:p w:rsidR="00000000" w:rsidRDefault="00EE5CFA">
      <w:pPr>
        <w:pStyle w:val="aa"/>
        <w:rPr>
          <w:rFonts w:cs="David"/>
          <w:sz w:val="24"/>
          <w:rtl/>
        </w:rPr>
      </w:pPr>
    </w:p>
    <w:p w:rsidR="00000000" w:rsidRDefault="00EE5CFA">
      <w:pPr>
        <w:rPr>
          <w:rFonts w:cs="David"/>
          <w:sz w:val="24"/>
          <w:rtl/>
        </w:rPr>
      </w:pPr>
      <w:r>
        <w:rPr>
          <w:rFonts w:cs="David"/>
          <w:sz w:val="24"/>
          <w:u w:val="single"/>
          <w:rtl/>
        </w:rPr>
        <w:t>היו"ר מיכאל איתן:</w:t>
      </w:r>
    </w:p>
    <w:p w:rsidR="00000000" w:rsidRDefault="00EE5CFA">
      <w:pPr>
        <w:rPr>
          <w:rFonts w:cs="David"/>
          <w:sz w:val="24"/>
          <w:rtl/>
        </w:rPr>
      </w:pPr>
    </w:p>
    <w:p w:rsidR="00000000" w:rsidRDefault="00EE5CFA">
      <w:pPr>
        <w:pStyle w:val="aa"/>
        <w:rPr>
          <w:rFonts w:cs="David"/>
          <w:sz w:val="24"/>
          <w:rtl/>
        </w:rPr>
      </w:pPr>
      <w:r>
        <w:rPr>
          <w:rFonts w:cs="David"/>
          <w:sz w:val="24"/>
          <w:rtl/>
        </w:rPr>
        <w:tab/>
        <w:t>אם הנושא חשוב לך אני מוכן להעלות אותו.  את תכיני לעצמך ראשי פרקים, תדע</w:t>
      </w:r>
      <w:r>
        <w:rPr>
          <w:rFonts w:cs="David"/>
          <w:sz w:val="24"/>
          <w:rtl/>
        </w:rPr>
        <w:t>י מה עמדות הצדדים ואני אזמן כאן דיון.</w:t>
      </w:r>
    </w:p>
    <w:p w:rsidR="00000000" w:rsidRDefault="00EE5CFA">
      <w:pPr>
        <w:pStyle w:val="aa"/>
        <w:rPr>
          <w:rFonts w:cs="David"/>
          <w:sz w:val="24"/>
          <w:rtl/>
        </w:rPr>
      </w:pPr>
    </w:p>
    <w:p w:rsidR="00000000" w:rsidRDefault="00EE5CFA">
      <w:pPr>
        <w:pStyle w:val="aa"/>
        <w:rPr>
          <w:rFonts w:cs="David"/>
          <w:sz w:val="24"/>
          <w:rtl/>
        </w:rPr>
      </w:pPr>
      <w:r>
        <w:rPr>
          <w:rFonts w:cs="David"/>
          <w:sz w:val="24"/>
          <w:u w:val="single"/>
          <w:rtl/>
        </w:rPr>
        <w:t>עו"ד אהרון אברמוביץ:</w:t>
      </w:r>
    </w:p>
    <w:p w:rsidR="00000000" w:rsidRDefault="00EE5CFA">
      <w:pPr>
        <w:pStyle w:val="aa"/>
        <w:rPr>
          <w:rFonts w:cs="David"/>
          <w:sz w:val="24"/>
          <w:rtl/>
        </w:rPr>
      </w:pPr>
    </w:p>
    <w:p w:rsidR="00000000" w:rsidRDefault="00EE5CFA">
      <w:pPr>
        <w:pStyle w:val="aa"/>
        <w:rPr>
          <w:rFonts w:cs="David"/>
          <w:sz w:val="24"/>
          <w:rtl/>
        </w:rPr>
      </w:pPr>
      <w:r>
        <w:rPr>
          <w:rFonts w:cs="David"/>
          <w:sz w:val="24"/>
          <w:rtl/>
        </w:rPr>
        <w:tab/>
        <w:t>נשמח לדון על זה.</w:t>
      </w:r>
    </w:p>
    <w:p w:rsidR="00000000" w:rsidRDefault="00EE5CFA">
      <w:pPr>
        <w:pStyle w:val="aa"/>
        <w:rPr>
          <w:rFonts w:cs="David"/>
          <w:sz w:val="24"/>
          <w:rtl/>
        </w:rPr>
      </w:pPr>
    </w:p>
    <w:p w:rsidR="00000000" w:rsidRDefault="00EE5CFA">
      <w:pPr>
        <w:rPr>
          <w:rFonts w:cs="David"/>
          <w:sz w:val="24"/>
          <w:rtl/>
        </w:rPr>
      </w:pPr>
      <w:r>
        <w:rPr>
          <w:rFonts w:cs="David"/>
          <w:sz w:val="24"/>
          <w:u w:val="single"/>
          <w:rtl/>
        </w:rPr>
        <w:t>היו"ר מיכאל איתן:</w:t>
      </w:r>
    </w:p>
    <w:p w:rsidR="00000000" w:rsidRDefault="00EE5CFA">
      <w:pPr>
        <w:rPr>
          <w:rFonts w:cs="David"/>
          <w:sz w:val="24"/>
          <w:rtl/>
        </w:rPr>
      </w:pPr>
    </w:p>
    <w:p w:rsidR="00000000" w:rsidRDefault="00EE5CFA">
      <w:pPr>
        <w:pStyle w:val="aa"/>
        <w:rPr>
          <w:rFonts w:cs="David"/>
          <w:sz w:val="24"/>
          <w:rtl/>
        </w:rPr>
      </w:pPr>
      <w:r>
        <w:rPr>
          <w:rFonts w:cs="David"/>
          <w:sz w:val="24"/>
          <w:rtl/>
        </w:rPr>
        <w:tab/>
        <w:t>בבקשה, מר מלמד.</w:t>
      </w:r>
    </w:p>
    <w:p w:rsidR="00000000" w:rsidRDefault="00EE5CFA">
      <w:pPr>
        <w:pStyle w:val="aa"/>
        <w:rPr>
          <w:rFonts w:cs="David"/>
          <w:sz w:val="24"/>
          <w:rtl/>
        </w:rPr>
      </w:pPr>
    </w:p>
    <w:p w:rsidR="00000000" w:rsidRDefault="00EE5CFA">
      <w:pPr>
        <w:pStyle w:val="aa"/>
        <w:rPr>
          <w:rFonts w:cs="David"/>
          <w:sz w:val="24"/>
          <w:rtl/>
        </w:rPr>
      </w:pPr>
      <w:r>
        <w:rPr>
          <w:rFonts w:cs="David"/>
          <w:sz w:val="24"/>
          <w:u w:val="single"/>
          <w:rtl/>
        </w:rPr>
        <w:t>רן מלמד:</w:t>
      </w:r>
    </w:p>
    <w:p w:rsidR="00000000" w:rsidRDefault="00EE5CFA">
      <w:pPr>
        <w:pStyle w:val="aa"/>
        <w:rPr>
          <w:rFonts w:cs="David"/>
          <w:sz w:val="24"/>
          <w:rtl/>
        </w:rPr>
      </w:pPr>
    </w:p>
    <w:p w:rsidR="00000000" w:rsidRDefault="00EE5CFA">
      <w:pPr>
        <w:pStyle w:val="aa"/>
        <w:rPr>
          <w:rFonts w:cs="David"/>
          <w:sz w:val="24"/>
          <w:rtl/>
        </w:rPr>
      </w:pPr>
      <w:r>
        <w:rPr>
          <w:rFonts w:cs="David"/>
          <w:sz w:val="24"/>
          <w:rtl/>
        </w:rPr>
        <w:tab/>
        <w:t>אני מעמותת "ידיד".  אנחנו נעזרים רבות במערכת הסיוע המשפטי.  כבר יש בעיה של נגישות פחותה לסיוע המשפטי.  אם עד לפני חודשיים סניגור</w:t>
      </w:r>
      <w:r>
        <w:rPr>
          <w:rFonts w:cs="David"/>
          <w:sz w:val="24"/>
          <w:rtl/>
        </w:rPr>
        <w:t xml:space="preserve"> בסיוע המשפטי ברמה האזורית היה לו שיקול דעת בזמן מבחן ההכנסה לחרוג ב-100 או ב-50 שקל כדי לקבל אדם ולתת לו סיוע משפטי, ניתנה הנחיה שאדם זה לא יוכל לקבל יותר סיוע בגלל שרמת ההכנסה שלו עלתה ב-50 שקל.  היה שיקול דעת לאנשי הסיוע המשפטי וביטלתם את שיקול הדעת הזה</w:t>
      </w:r>
      <w:r>
        <w:rPr>
          <w:rFonts w:cs="David"/>
          <w:sz w:val="24"/>
          <w:rtl/>
        </w:rPr>
        <w:t xml:space="preserve"> לפני חודשיים.  זה הפחית בערך ב-15% את מספר האנשים שיכולים לקבל סיוע.  אם נוסיף לזה את העובדה שהיום אנשים מפחדים להגיש תביעות לביטוח לאומי ולגורמים אחרים בגלל שהם צריכים לשלם גם אגרות הפסדים וגם אגרות אחרות, אתה מקטין עוד יותר את יכולת הנגישות של אותם אנשי</w:t>
      </w:r>
      <w:r>
        <w:rPr>
          <w:rFonts w:cs="David"/>
          <w:sz w:val="24"/>
          <w:rtl/>
        </w:rPr>
        <w:t xml:space="preserve">ם למערכת המשפטית.  </w:t>
      </w:r>
    </w:p>
    <w:p w:rsidR="00000000" w:rsidRDefault="00EE5CFA">
      <w:pPr>
        <w:pStyle w:val="aa"/>
        <w:rPr>
          <w:rFonts w:cs="David"/>
          <w:sz w:val="24"/>
          <w:rtl/>
        </w:rPr>
      </w:pPr>
    </w:p>
    <w:p w:rsidR="00000000" w:rsidRDefault="00EE5CFA">
      <w:pPr>
        <w:pStyle w:val="aa"/>
        <w:rPr>
          <w:rFonts w:cs="David"/>
          <w:sz w:val="24"/>
          <w:rtl/>
        </w:rPr>
      </w:pPr>
      <w:r>
        <w:rPr>
          <w:rFonts w:cs="David"/>
          <w:sz w:val="24"/>
          <w:rtl/>
        </w:rPr>
        <w:tab/>
        <w:t>צריך לעשות דבר אחד שהוא מחובתם של משרד האוצר ומנכ"ל משרד המשפטים:  להגיש עוד שתי חלופות אחרות לקיצוץ בתקציב.</w:t>
      </w:r>
    </w:p>
    <w:p w:rsidR="00000000" w:rsidRDefault="00EE5CFA">
      <w:pPr>
        <w:pStyle w:val="aa"/>
        <w:rPr>
          <w:rFonts w:cs="David"/>
          <w:sz w:val="24"/>
          <w:rtl/>
        </w:rPr>
      </w:pPr>
    </w:p>
    <w:p w:rsidR="00000000" w:rsidRDefault="00EE5CFA">
      <w:pPr>
        <w:rPr>
          <w:rFonts w:cs="David"/>
          <w:sz w:val="24"/>
          <w:rtl/>
        </w:rPr>
      </w:pPr>
      <w:r>
        <w:rPr>
          <w:rFonts w:cs="David"/>
          <w:sz w:val="24"/>
          <w:u w:val="single"/>
          <w:rtl/>
        </w:rPr>
        <w:t>היו"ר מיכאל איתן:</w:t>
      </w:r>
    </w:p>
    <w:p w:rsidR="00000000" w:rsidRDefault="00EE5CFA">
      <w:pPr>
        <w:rPr>
          <w:rFonts w:cs="David"/>
          <w:sz w:val="24"/>
          <w:rtl/>
        </w:rPr>
      </w:pPr>
    </w:p>
    <w:p w:rsidR="00000000" w:rsidRDefault="00EE5CFA">
      <w:pPr>
        <w:pStyle w:val="aa"/>
        <w:rPr>
          <w:rFonts w:cs="David"/>
          <w:sz w:val="24"/>
          <w:rtl/>
        </w:rPr>
      </w:pPr>
      <w:r>
        <w:rPr>
          <w:rFonts w:cs="David"/>
          <w:sz w:val="24"/>
          <w:rtl/>
        </w:rPr>
        <w:tab/>
        <w:t>המשך הישיבה יהיה בשבוע הבא ואתה, מר אברמוביץ, תוכל להשיב על כל מה שנאמר פה.</w:t>
      </w:r>
    </w:p>
    <w:p w:rsidR="00000000" w:rsidRDefault="00EE5CFA">
      <w:pPr>
        <w:pStyle w:val="aa"/>
        <w:rPr>
          <w:rFonts w:cs="David"/>
          <w:sz w:val="24"/>
          <w:rtl/>
        </w:rPr>
      </w:pPr>
    </w:p>
    <w:p w:rsidR="00000000" w:rsidRDefault="00EE5CFA">
      <w:pPr>
        <w:pStyle w:val="aa"/>
        <w:rPr>
          <w:rFonts w:cs="David"/>
          <w:sz w:val="24"/>
          <w:rtl/>
        </w:rPr>
      </w:pPr>
      <w:r>
        <w:rPr>
          <w:rFonts w:cs="David"/>
          <w:sz w:val="24"/>
          <w:rtl/>
        </w:rPr>
        <w:tab/>
        <w:t>תודה רבה.  הישיבה נעולה.</w:t>
      </w:r>
    </w:p>
    <w:p w:rsidR="00000000" w:rsidRDefault="00EE5CFA">
      <w:pPr>
        <w:pStyle w:val="aa"/>
        <w:rPr>
          <w:rFonts w:cs="David"/>
          <w:sz w:val="24"/>
          <w:rtl/>
        </w:rPr>
      </w:pPr>
    </w:p>
    <w:p w:rsidR="00000000" w:rsidRDefault="00EE5CFA">
      <w:pPr>
        <w:pStyle w:val="aa"/>
        <w:rPr>
          <w:rFonts w:cs="David"/>
          <w:sz w:val="24"/>
          <w:u w:val="single"/>
          <w:rtl/>
        </w:rPr>
      </w:pPr>
    </w:p>
    <w:p w:rsidR="00000000" w:rsidRDefault="00EE5CFA">
      <w:pPr>
        <w:pStyle w:val="aa"/>
        <w:rPr>
          <w:rFonts w:cs="David"/>
          <w:sz w:val="24"/>
          <w:u w:val="single"/>
          <w:rtl/>
        </w:rPr>
      </w:pPr>
    </w:p>
    <w:p w:rsidR="00000000" w:rsidRDefault="00EE5CFA">
      <w:pPr>
        <w:pStyle w:val="aa"/>
        <w:rPr>
          <w:rFonts w:cs="David"/>
          <w:i/>
          <w:iCs/>
          <w:sz w:val="24"/>
          <w:u w:val="single"/>
          <w:rtl/>
        </w:rPr>
      </w:pPr>
      <w:r>
        <w:rPr>
          <w:rFonts w:cs="David"/>
          <w:sz w:val="24"/>
          <w:u w:val="single"/>
          <w:rtl/>
        </w:rPr>
        <w:t>הישיבה ננעלה בשעה 13:00</w:t>
      </w:r>
    </w:p>
    <w:p w:rsidR="00000000" w:rsidRDefault="00EE5CFA">
      <w:pPr>
        <w:pStyle w:val="aa"/>
        <w:rPr>
          <w:rFonts w:cs="David"/>
          <w:sz w:val="24"/>
          <w:rtl/>
        </w:rPr>
      </w:pPr>
    </w:p>
    <w:p w:rsidR="00000000" w:rsidRDefault="00EE5CFA">
      <w:pPr>
        <w:pStyle w:val="aa"/>
        <w:rPr>
          <w:rFonts w:cs="David"/>
          <w:sz w:val="24"/>
          <w:rtl/>
        </w:rPr>
      </w:pPr>
    </w:p>
    <w:p w:rsidR="00000000" w:rsidRDefault="00EE5CFA">
      <w:pPr>
        <w:pStyle w:val="aa"/>
        <w:rPr>
          <w:rFonts w:cs="David"/>
          <w:sz w:val="24"/>
          <w:rtl/>
        </w:rPr>
      </w:pPr>
    </w:p>
    <w:p w:rsidR="00000000" w:rsidRDefault="00EE5CFA">
      <w:pPr>
        <w:pStyle w:val="aa"/>
        <w:rPr>
          <w:rFonts w:cs="David"/>
          <w:sz w:val="24"/>
          <w:rtl/>
        </w:rPr>
      </w:pPr>
    </w:p>
    <w:p w:rsidR="00000000" w:rsidRDefault="00EE5CFA">
      <w:pPr>
        <w:pStyle w:val="aa"/>
        <w:rPr>
          <w:rFonts w:cs="David"/>
          <w:sz w:val="24"/>
          <w:rtl/>
        </w:rPr>
      </w:pPr>
    </w:p>
    <w:p w:rsidR="00000000" w:rsidRDefault="00EE5CFA">
      <w:pPr>
        <w:pStyle w:val="aa"/>
        <w:rPr>
          <w:rFonts w:cs="David"/>
          <w:sz w:val="24"/>
          <w:rtl/>
        </w:rPr>
      </w:pPr>
    </w:p>
    <w:p w:rsidR="00000000" w:rsidRDefault="00EE5CFA">
      <w:pPr>
        <w:pStyle w:val="aa"/>
        <w:rPr>
          <w:rFonts w:cs="David"/>
          <w:sz w:val="24"/>
          <w:rtl/>
        </w:rPr>
      </w:pPr>
    </w:p>
    <w:p w:rsidR="00000000" w:rsidRDefault="00EE5CFA">
      <w:pPr>
        <w:pStyle w:val="aa"/>
        <w:rPr>
          <w:rFonts w:cs="David"/>
          <w:sz w:val="24"/>
          <w:rtl/>
        </w:rPr>
      </w:pPr>
    </w:p>
    <w:p w:rsidR="00000000" w:rsidRDefault="00EE5CFA">
      <w:pPr>
        <w:pStyle w:val="aa"/>
        <w:rPr>
          <w:rFonts w:cs="David"/>
          <w:sz w:val="24"/>
          <w:rtl/>
        </w:rPr>
      </w:pPr>
    </w:p>
    <w:p w:rsidR="00000000" w:rsidRDefault="00EE5CFA">
      <w:pPr>
        <w:pStyle w:val="aa"/>
        <w:ind w:firstLine="567"/>
        <w:rPr>
          <w:rFonts w:cs="David"/>
          <w:sz w:val="24"/>
          <w:rtl/>
        </w:rPr>
      </w:pPr>
    </w:p>
    <w:p w:rsidR="00000000" w:rsidRDefault="00EE5CFA">
      <w:pPr>
        <w:pStyle w:val="aa"/>
        <w:rPr>
          <w:rFonts w:cs="David"/>
          <w:sz w:val="24"/>
          <w:rtl/>
        </w:rPr>
      </w:pPr>
    </w:p>
    <w:p w:rsidR="00000000" w:rsidRDefault="00EE5CFA">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20"/>
      <w:titlePg/>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EE5CFA">
      <w:r>
        <w:separator/>
      </w:r>
    </w:p>
  </w:endnote>
  <w:endnote w:type="continuationSeparator" w:id="0">
    <w:p w:rsidR="00000000" w:rsidRDefault="00EE5CF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E5CFA">
    <w:pPr>
      <w:pStyle w:val="a7"/>
      <w:rPr>
        <w:rFonts w:cs="David"/>
        <w:sz w:val="24"/>
        <w:rtl/>
      </w:rPr>
    </w:pPr>
  </w:p>
  <w:p w:rsidR="00000000" w:rsidRDefault="00EE5CFA">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E5CFA">
    <w:pPr>
      <w:pStyle w:val="a7"/>
      <w:rPr>
        <w:rFonts w:cs="David"/>
        <w:sz w:val="24"/>
        <w:rtl/>
      </w:rPr>
    </w:pPr>
  </w:p>
  <w:p w:rsidR="00000000" w:rsidRDefault="00EE5CFA">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EE5CFA">
      <w:r>
        <w:separator/>
      </w:r>
    </w:p>
  </w:footnote>
  <w:footnote w:type="continuationSeparator" w:id="0">
    <w:p w:rsidR="00000000" w:rsidRDefault="00EE5CFA">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E5CFA">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Pr>
        <w:rStyle w:val="a9"/>
        <w:rFonts w:cs="David"/>
        <w:noProof/>
        <w:rtl/>
      </w:rPr>
      <w:t>5</w:t>
    </w:r>
    <w:r>
      <w:rPr>
        <w:rStyle w:val="a9"/>
        <w:rFonts w:cs="David"/>
      </w:rPr>
      <w:fldChar w:fldCharType="end"/>
    </w:r>
  </w:p>
  <w:p w:rsidR="00000000" w:rsidRDefault="00EE5CFA">
    <w:pPr>
      <w:pStyle w:val="a5"/>
      <w:ind w:right="360"/>
      <w:rPr>
        <w:rFonts w:cs="David"/>
        <w:sz w:val="24"/>
        <w:rtl/>
      </w:rPr>
    </w:pPr>
    <w:r>
      <w:rPr>
        <w:rFonts w:cs="David"/>
        <w:sz w:val="24"/>
        <w:rtl/>
      </w:rPr>
      <w:t>ועדת החוקה חוק ומשפט</w:t>
    </w:r>
  </w:p>
  <w:p w:rsidR="00000000" w:rsidRDefault="00EE5CFA">
    <w:pPr>
      <w:pStyle w:val="a5"/>
      <w:ind w:right="360"/>
      <w:rPr>
        <w:rStyle w:val="a9"/>
        <w:rFonts w:cs="David"/>
        <w:sz w:val="24"/>
        <w:rtl/>
      </w:rPr>
    </w:pPr>
    <w:r>
      <w:rPr>
        <w:rFonts w:cs="David"/>
        <w:sz w:val="24"/>
        <w:rtl/>
      </w:rPr>
      <w:t>3.6.2003</w:t>
    </w:r>
  </w:p>
  <w:p w:rsidR="00000000" w:rsidRDefault="00EE5CFA">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EE5CFA">
    <w:pPr>
      <w:pStyle w:val="a5"/>
      <w:rPr>
        <w:rFonts w:cs="David"/>
        <w:sz w:val="24"/>
        <w:rtl/>
      </w:rPr>
    </w:pPr>
  </w:p>
  <w:p w:rsidR="00000000" w:rsidRDefault="00EE5CFA">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5E846C0"/>
    <w:multiLevelType w:val="hybridMultilevel"/>
    <w:tmpl w:val="05FA8FE2"/>
    <w:lvl w:ilvl="0" w:tplc="A086BE1E">
      <w:start w:val="1"/>
      <w:numFmt w:val="hebrew1"/>
      <w:lvlText w:val="%1."/>
      <w:lvlJc w:val="left"/>
      <w:pPr>
        <w:tabs>
          <w:tab w:val="num" w:pos="735"/>
        </w:tabs>
        <w:ind w:left="735" w:hanging="375"/>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1" w15:restartNumberingAfterBreak="0">
    <w:nsid w:val="2C197008"/>
    <w:multiLevelType w:val="hybridMultilevel"/>
    <w:tmpl w:val="18CEF596"/>
    <w:lvl w:ilvl="0" w:tplc="049C0D68">
      <w:start w:val="1"/>
      <w:numFmt w:val="decimal"/>
      <w:lvlText w:val="%1)"/>
      <w:lvlJc w:val="center"/>
      <w:pPr>
        <w:tabs>
          <w:tab w:val="num" w:pos="1080"/>
        </w:tabs>
        <w:ind w:left="1077" w:hanging="35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2" w15:restartNumberingAfterBreak="0">
    <w:nsid w:val="2C272121"/>
    <w:multiLevelType w:val="hybridMultilevel"/>
    <w:tmpl w:val="124A0D60"/>
    <w:lvl w:ilvl="0" w:tplc="5824DA1C">
      <w:start w:val="1"/>
      <w:numFmt w:val="hebrew1"/>
      <w:lvlText w:val="%1)"/>
      <w:lvlJc w:val="left"/>
      <w:pPr>
        <w:tabs>
          <w:tab w:val="num" w:pos="1440"/>
        </w:tabs>
        <w:ind w:left="1440" w:hanging="363"/>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3" w15:restartNumberingAfterBreak="0">
    <w:nsid w:val="36E76CA7"/>
    <w:multiLevelType w:val="hybridMultilevel"/>
    <w:tmpl w:val="40DC9D9A"/>
    <w:lvl w:ilvl="0" w:tplc="AF0294F6">
      <w:start w:val="2"/>
      <w:numFmt w:val="decimal"/>
      <w:lvlText w:val="%1."/>
      <w:lvlJc w:val="left"/>
      <w:pPr>
        <w:tabs>
          <w:tab w:val="num" w:pos="1020"/>
        </w:tabs>
        <w:ind w:left="1020" w:hanging="360"/>
      </w:pPr>
      <w:rPr>
        <w:rFonts w:ascii="Times New Roman" w:hAnsi="Times New Roman" w:cs="Times New Roman" w:hint="default"/>
      </w:rPr>
    </w:lvl>
    <w:lvl w:ilvl="1" w:tplc="040D0019">
      <w:start w:val="1"/>
      <w:numFmt w:val="lowerLetter"/>
      <w:lvlText w:val="%2."/>
      <w:lvlJc w:val="left"/>
      <w:pPr>
        <w:tabs>
          <w:tab w:val="num" w:pos="1740"/>
        </w:tabs>
        <w:ind w:left="1740" w:hanging="360"/>
      </w:pPr>
      <w:rPr>
        <w:rFonts w:ascii="Times New Roman" w:hAnsi="Times New Roman" w:cs="Times New Roman"/>
      </w:rPr>
    </w:lvl>
    <w:lvl w:ilvl="2" w:tplc="040D001B">
      <w:start w:val="1"/>
      <w:numFmt w:val="lowerRoman"/>
      <w:lvlText w:val="%3."/>
      <w:lvlJc w:val="right"/>
      <w:pPr>
        <w:tabs>
          <w:tab w:val="num" w:pos="2460"/>
        </w:tabs>
        <w:ind w:left="2460" w:hanging="180"/>
      </w:pPr>
      <w:rPr>
        <w:rFonts w:ascii="Times New Roman" w:hAnsi="Times New Roman" w:cs="Times New Roman"/>
      </w:rPr>
    </w:lvl>
    <w:lvl w:ilvl="3" w:tplc="040D000F">
      <w:start w:val="1"/>
      <w:numFmt w:val="decimal"/>
      <w:lvlText w:val="%4."/>
      <w:lvlJc w:val="left"/>
      <w:pPr>
        <w:tabs>
          <w:tab w:val="num" w:pos="3180"/>
        </w:tabs>
        <w:ind w:left="3180" w:hanging="360"/>
      </w:pPr>
      <w:rPr>
        <w:rFonts w:ascii="Times New Roman" w:hAnsi="Times New Roman" w:cs="Times New Roman"/>
      </w:rPr>
    </w:lvl>
    <w:lvl w:ilvl="4" w:tplc="040D0019">
      <w:start w:val="1"/>
      <w:numFmt w:val="lowerLetter"/>
      <w:lvlText w:val="%5."/>
      <w:lvlJc w:val="left"/>
      <w:pPr>
        <w:tabs>
          <w:tab w:val="num" w:pos="3900"/>
        </w:tabs>
        <w:ind w:left="3900" w:hanging="360"/>
      </w:pPr>
      <w:rPr>
        <w:rFonts w:ascii="Times New Roman" w:hAnsi="Times New Roman" w:cs="Times New Roman"/>
      </w:rPr>
    </w:lvl>
    <w:lvl w:ilvl="5" w:tplc="040D001B">
      <w:start w:val="1"/>
      <w:numFmt w:val="lowerRoman"/>
      <w:lvlText w:val="%6."/>
      <w:lvlJc w:val="right"/>
      <w:pPr>
        <w:tabs>
          <w:tab w:val="num" w:pos="4620"/>
        </w:tabs>
        <w:ind w:left="4620" w:hanging="180"/>
      </w:pPr>
      <w:rPr>
        <w:rFonts w:ascii="Times New Roman" w:hAnsi="Times New Roman" w:cs="Times New Roman"/>
      </w:rPr>
    </w:lvl>
    <w:lvl w:ilvl="6" w:tplc="040D000F">
      <w:start w:val="1"/>
      <w:numFmt w:val="decimal"/>
      <w:lvlText w:val="%7."/>
      <w:lvlJc w:val="left"/>
      <w:pPr>
        <w:tabs>
          <w:tab w:val="num" w:pos="5340"/>
        </w:tabs>
        <w:ind w:left="5340" w:hanging="360"/>
      </w:pPr>
      <w:rPr>
        <w:rFonts w:ascii="Times New Roman" w:hAnsi="Times New Roman" w:cs="Times New Roman"/>
      </w:rPr>
    </w:lvl>
    <w:lvl w:ilvl="7" w:tplc="040D0019">
      <w:start w:val="1"/>
      <w:numFmt w:val="lowerLetter"/>
      <w:lvlText w:val="%8."/>
      <w:lvlJc w:val="left"/>
      <w:pPr>
        <w:tabs>
          <w:tab w:val="num" w:pos="6060"/>
        </w:tabs>
        <w:ind w:left="6060" w:hanging="360"/>
      </w:pPr>
      <w:rPr>
        <w:rFonts w:ascii="Times New Roman" w:hAnsi="Times New Roman" w:cs="Times New Roman"/>
      </w:rPr>
    </w:lvl>
    <w:lvl w:ilvl="8" w:tplc="040D001B">
      <w:start w:val="1"/>
      <w:numFmt w:val="lowerRoman"/>
      <w:lvlText w:val="%9."/>
      <w:lvlJc w:val="right"/>
      <w:pPr>
        <w:tabs>
          <w:tab w:val="num" w:pos="6780"/>
        </w:tabs>
        <w:ind w:left="6780" w:hanging="180"/>
      </w:pPr>
      <w:rPr>
        <w:rFonts w:ascii="Times New Roman" w:hAnsi="Times New Roman" w:cs="Times New Roman"/>
      </w:rPr>
    </w:lvl>
  </w:abstractNum>
  <w:abstractNum w:abstractNumId="4" w15:restartNumberingAfterBreak="0">
    <w:nsid w:val="4F860304"/>
    <w:multiLevelType w:val="hybridMultilevel"/>
    <w:tmpl w:val="A63253B0"/>
    <w:lvl w:ilvl="0" w:tplc="3E362F2A">
      <w:start w:val="533"/>
      <w:numFmt w:val="decimal"/>
      <w:lvlText w:val="%1"/>
      <w:lvlJc w:val="left"/>
      <w:pPr>
        <w:tabs>
          <w:tab w:val="num" w:pos="1230"/>
        </w:tabs>
        <w:ind w:left="1230" w:hanging="360"/>
      </w:pPr>
      <w:rPr>
        <w:rFonts w:ascii="Times New Roman" w:hAnsi="Times New Roman" w:cs="Times New Roman" w:hint="default"/>
      </w:rPr>
    </w:lvl>
    <w:lvl w:ilvl="1" w:tplc="040D0019">
      <w:start w:val="1"/>
      <w:numFmt w:val="lowerLetter"/>
      <w:lvlText w:val="%2."/>
      <w:lvlJc w:val="left"/>
      <w:pPr>
        <w:tabs>
          <w:tab w:val="num" w:pos="1950"/>
        </w:tabs>
        <w:ind w:left="1950" w:hanging="360"/>
      </w:pPr>
      <w:rPr>
        <w:rFonts w:ascii="Times New Roman" w:hAnsi="Times New Roman" w:cs="Times New Roman"/>
      </w:rPr>
    </w:lvl>
    <w:lvl w:ilvl="2" w:tplc="040D001B">
      <w:start w:val="1"/>
      <w:numFmt w:val="lowerRoman"/>
      <w:lvlText w:val="%3."/>
      <w:lvlJc w:val="right"/>
      <w:pPr>
        <w:tabs>
          <w:tab w:val="num" w:pos="2670"/>
        </w:tabs>
        <w:ind w:left="2670" w:hanging="180"/>
      </w:pPr>
      <w:rPr>
        <w:rFonts w:ascii="Times New Roman" w:hAnsi="Times New Roman" w:cs="Times New Roman"/>
      </w:rPr>
    </w:lvl>
    <w:lvl w:ilvl="3" w:tplc="040D000F">
      <w:start w:val="1"/>
      <w:numFmt w:val="decimal"/>
      <w:lvlText w:val="%4."/>
      <w:lvlJc w:val="left"/>
      <w:pPr>
        <w:tabs>
          <w:tab w:val="num" w:pos="3390"/>
        </w:tabs>
        <w:ind w:left="3390" w:hanging="360"/>
      </w:pPr>
      <w:rPr>
        <w:rFonts w:ascii="Times New Roman" w:hAnsi="Times New Roman" w:cs="Times New Roman"/>
      </w:rPr>
    </w:lvl>
    <w:lvl w:ilvl="4" w:tplc="040D0019">
      <w:start w:val="1"/>
      <w:numFmt w:val="lowerLetter"/>
      <w:lvlText w:val="%5."/>
      <w:lvlJc w:val="left"/>
      <w:pPr>
        <w:tabs>
          <w:tab w:val="num" w:pos="4110"/>
        </w:tabs>
        <w:ind w:left="4110" w:hanging="360"/>
      </w:pPr>
      <w:rPr>
        <w:rFonts w:ascii="Times New Roman" w:hAnsi="Times New Roman" w:cs="Times New Roman"/>
      </w:rPr>
    </w:lvl>
    <w:lvl w:ilvl="5" w:tplc="040D001B">
      <w:start w:val="1"/>
      <w:numFmt w:val="lowerRoman"/>
      <w:lvlText w:val="%6."/>
      <w:lvlJc w:val="right"/>
      <w:pPr>
        <w:tabs>
          <w:tab w:val="num" w:pos="4830"/>
        </w:tabs>
        <w:ind w:left="4830" w:hanging="180"/>
      </w:pPr>
      <w:rPr>
        <w:rFonts w:ascii="Times New Roman" w:hAnsi="Times New Roman" w:cs="Times New Roman"/>
      </w:rPr>
    </w:lvl>
    <w:lvl w:ilvl="6" w:tplc="040D000F">
      <w:start w:val="1"/>
      <w:numFmt w:val="decimal"/>
      <w:lvlText w:val="%7."/>
      <w:lvlJc w:val="left"/>
      <w:pPr>
        <w:tabs>
          <w:tab w:val="num" w:pos="5550"/>
        </w:tabs>
        <w:ind w:left="5550" w:hanging="360"/>
      </w:pPr>
      <w:rPr>
        <w:rFonts w:ascii="Times New Roman" w:hAnsi="Times New Roman" w:cs="Times New Roman"/>
      </w:rPr>
    </w:lvl>
    <w:lvl w:ilvl="7" w:tplc="040D0019">
      <w:start w:val="1"/>
      <w:numFmt w:val="lowerLetter"/>
      <w:lvlText w:val="%8."/>
      <w:lvlJc w:val="left"/>
      <w:pPr>
        <w:tabs>
          <w:tab w:val="num" w:pos="6270"/>
        </w:tabs>
        <w:ind w:left="6270" w:hanging="360"/>
      </w:pPr>
      <w:rPr>
        <w:rFonts w:ascii="Times New Roman" w:hAnsi="Times New Roman" w:cs="Times New Roman"/>
      </w:rPr>
    </w:lvl>
    <w:lvl w:ilvl="8" w:tplc="040D001B">
      <w:start w:val="1"/>
      <w:numFmt w:val="lowerRoman"/>
      <w:lvlText w:val="%9."/>
      <w:lvlJc w:val="right"/>
      <w:pPr>
        <w:tabs>
          <w:tab w:val="num" w:pos="6990"/>
        </w:tabs>
        <w:ind w:left="6990" w:hanging="180"/>
      </w:pPr>
      <w:rPr>
        <w:rFonts w:ascii="Times New Roman" w:hAnsi="Times New Roman" w:cs="Times New Roman"/>
      </w:rPr>
    </w:lvl>
  </w:abstractNum>
  <w:abstractNum w:abstractNumId="5" w15:restartNumberingAfterBreak="0">
    <w:nsid w:val="6B9804A7"/>
    <w:multiLevelType w:val="hybridMultilevel"/>
    <w:tmpl w:val="08D06012"/>
    <w:lvl w:ilvl="0" w:tplc="CCFA4086">
      <w:start w:val="1"/>
      <w:numFmt w:val="hebrew1"/>
      <w:lvlText w:val="%1."/>
      <w:lvlJc w:val="left"/>
      <w:pPr>
        <w:tabs>
          <w:tab w:val="num" w:pos="720"/>
        </w:tabs>
        <w:ind w:left="720" w:hanging="360"/>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6" w15:restartNumberingAfterBreak="0">
    <w:nsid w:val="75A463FD"/>
    <w:multiLevelType w:val="hybridMultilevel"/>
    <w:tmpl w:val="70723BCA"/>
    <w:lvl w:ilvl="0" w:tplc="68F4DC5A">
      <w:start w:val="1"/>
      <w:numFmt w:val="decimal"/>
      <w:lvlText w:val="%1."/>
      <w:lvlJc w:val="left"/>
      <w:pPr>
        <w:tabs>
          <w:tab w:val="num" w:pos="397"/>
        </w:tabs>
        <w:ind w:left="397" w:hanging="397"/>
      </w:pPr>
      <w:rPr>
        <w:rFonts w:ascii="Times New Roman" w:hAnsi="Times New Roman" w:cs="Times New Roman" w:hint="default"/>
      </w:rPr>
    </w:lvl>
    <w:lvl w:ilvl="1" w:tplc="040D0019">
      <w:start w:val="1"/>
      <w:numFmt w:val="lowerLetter"/>
      <w:lvlText w:val="%2."/>
      <w:lvlJc w:val="left"/>
      <w:pPr>
        <w:tabs>
          <w:tab w:val="num" w:pos="1440"/>
        </w:tabs>
        <w:ind w:left="1440" w:hanging="360"/>
      </w:pPr>
      <w:rPr>
        <w:rFonts w:ascii="Times New Roman" w:hAnsi="Times New Roman" w:cs="Times New Roman"/>
      </w:rPr>
    </w:lvl>
    <w:lvl w:ilvl="2" w:tplc="040D001B">
      <w:start w:val="1"/>
      <w:numFmt w:val="lowerRoman"/>
      <w:lvlText w:val="%3."/>
      <w:lvlJc w:val="right"/>
      <w:pPr>
        <w:tabs>
          <w:tab w:val="num" w:pos="2160"/>
        </w:tabs>
        <w:ind w:left="2160" w:hanging="180"/>
      </w:pPr>
      <w:rPr>
        <w:rFonts w:ascii="Times New Roman" w:hAnsi="Times New Roman" w:cs="Times New Roman"/>
      </w:rPr>
    </w:lvl>
    <w:lvl w:ilvl="3" w:tplc="040D000F">
      <w:start w:val="1"/>
      <w:numFmt w:val="decimal"/>
      <w:lvlText w:val="%4."/>
      <w:lvlJc w:val="left"/>
      <w:pPr>
        <w:tabs>
          <w:tab w:val="num" w:pos="2880"/>
        </w:tabs>
        <w:ind w:left="2880" w:hanging="360"/>
      </w:pPr>
      <w:rPr>
        <w:rFonts w:ascii="Times New Roman" w:hAnsi="Times New Roman" w:cs="Times New Roman"/>
      </w:rPr>
    </w:lvl>
    <w:lvl w:ilvl="4" w:tplc="040D0019">
      <w:start w:val="1"/>
      <w:numFmt w:val="lowerLetter"/>
      <w:lvlText w:val="%5."/>
      <w:lvlJc w:val="left"/>
      <w:pPr>
        <w:tabs>
          <w:tab w:val="num" w:pos="3600"/>
        </w:tabs>
        <w:ind w:left="3600" w:hanging="360"/>
      </w:pPr>
      <w:rPr>
        <w:rFonts w:ascii="Times New Roman" w:hAnsi="Times New Roman" w:cs="Times New Roman"/>
      </w:rPr>
    </w:lvl>
    <w:lvl w:ilvl="5" w:tplc="040D001B">
      <w:start w:val="1"/>
      <w:numFmt w:val="lowerRoman"/>
      <w:lvlText w:val="%6."/>
      <w:lvlJc w:val="right"/>
      <w:pPr>
        <w:tabs>
          <w:tab w:val="num" w:pos="4320"/>
        </w:tabs>
        <w:ind w:left="4320" w:hanging="180"/>
      </w:pPr>
      <w:rPr>
        <w:rFonts w:ascii="Times New Roman" w:hAnsi="Times New Roman" w:cs="Times New Roman"/>
      </w:rPr>
    </w:lvl>
    <w:lvl w:ilvl="6" w:tplc="040D000F">
      <w:start w:val="1"/>
      <w:numFmt w:val="decimal"/>
      <w:lvlText w:val="%7."/>
      <w:lvlJc w:val="left"/>
      <w:pPr>
        <w:tabs>
          <w:tab w:val="num" w:pos="5040"/>
        </w:tabs>
        <w:ind w:left="5040" w:hanging="360"/>
      </w:pPr>
      <w:rPr>
        <w:rFonts w:ascii="Times New Roman" w:hAnsi="Times New Roman" w:cs="Times New Roman"/>
      </w:rPr>
    </w:lvl>
    <w:lvl w:ilvl="7" w:tplc="040D0019">
      <w:start w:val="1"/>
      <w:numFmt w:val="lowerLetter"/>
      <w:lvlText w:val="%8."/>
      <w:lvlJc w:val="left"/>
      <w:pPr>
        <w:tabs>
          <w:tab w:val="num" w:pos="5760"/>
        </w:tabs>
        <w:ind w:left="5760" w:hanging="360"/>
      </w:pPr>
      <w:rPr>
        <w:rFonts w:ascii="Times New Roman" w:hAnsi="Times New Roman" w:cs="Times New Roman"/>
      </w:rPr>
    </w:lvl>
    <w:lvl w:ilvl="8" w:tplc="040D001B">
      <w:start w:val="1"/>
      <w:numFmt w:val="lowerRoman"/>
      <w:lvlText w:val="%9."/>
      <w:lvlJc w:val="right"/>
      <w:pPr>
        <w:tabs>
          <w:tab w:val="num" w:pos="6480"/>
        </w:tabs>
        <w:ind w:left="6480" w:hanging="180"/>
      </w:pPr>
      <w:rPr>
        <w:rFonts w:ascii="Times New Roman" w:hAnsi="Times New Roman" w:cs="Times New Roman"/>
      </w:rPr>
    </w:lvl>
  </w:abstractNum>
  <w:abstractNum w:abstractNumId="7" w15:restartNumberingAfterBreak="0">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Times New Roman" w:hint="default"/>
      </w:rPr>
    </w:lvl>
    <w:lvl w:ilvl="1">
      <w:start w:val="1"/>
      <w:numFmt w:val="hebrew1"/>
      <w:pStyle w:val="2"/>
      <w:lvlText w:val="%2."/>
      <w:lvlJc w:val="left"/>
      <w:pPr>
        <w:tabs>
          <w:tab w:val="num" w:pos="720"/>
        </w:tabs>
        <w:ind w:left="720" w:hanging="360"/>
      </w:pPr>
      <w:rPr>
        <w:rFonts w:ascii="Times New Roman" w:hAnsi="Times New Roman" w:cs="Times New Roman" w:hint="default"/>
      </w:rPr>
    </w:lvl>
    <w:lvl w:ilvl="2">
      <w:start w:val="1"/>
      <w:numFmt w:val="decimal"/>
      <w:pStyle w:val="3"/>
      <w:lvlText w:val="%3)"/>
      <w:lvlJc w:val="left"/>
      <w:pPr>
        <w:tabs>
          <w:tab w:val="num" w:pos="1080"/>
        </w:tabs>
        <w:ind w:left="1080" w:hanging="360"/>
      </w:pPr>
      <w:rPr>
        <w:rFonts w:ascii="Times New Roman" w:hAnsi="Times New Roman" w:cs="Times New Roman" w:hint="default"/>
      </w:rPr>
    </w:lvl>
    <w:lvl w:ilvl="3">
      <w:start w:val="1"/>
      <w:numFmt w:val="hebrew1"/>
      <w:pStyle w:val="4"/>
      <w:lvlText w:val="%4)"/>
      <w:lvlJc w:val="left"/>
      <w:pPr>
        <w:tabs>
          <w:tab w:val="num" w:pos="1440"/>
        </w:tabs>
        <w:ind w:left="1440" w:hanging="360"/>
      </w:pPr>
      <w:rPr>
        <w:rFonts w:ascii="Times New Roman" w:hAnsi="Times New Roman" w:cs="Times New Roman" w:hint="default"/>
      </w:rPr>
    </w:lvl>
    <w:lvl w:ilvl="4">
      <w:start w:val="1"/>
      <w:numFmt w:val="lowerLetter"/>
      <w:lvlText w:val="(%5)"/>
      <w:lvlJc w:val="left"/>
      <w:pPr>
        <w:tabs>
          <w:tab w:val="num" w:pos="1800"/>
        </w:tabs>
        <w:ind w:left="1800" w:hanging="360"/>
      </w:pPr>
      <w:rPr>
        <w:rFonts w:ascii="Times New Roman" w:hAnsi="Times New Roman" w:cs="Times New Roman" w:hint="default"/>
      </w:rPr>
    </w:lvl>
    <w:lvl w:ilvl="5">
      <w:start w:val="1"/>
      <w:numFmt w:val="lowerRoman"/>
      <w:lvlText w:val="(%6)"/>
      <w:lvlJc w:val="left"/>
      <w:pPr>
        <w:tabs>
          <w:tab w:val="num" w:pos="2160"/>
        </w:tabs>
        <w:ind w:left="2160" w:hanging="360"/>
      </w:pPr>
      <w:rPr>
        <w:rFonts w:ascii="Times New Roman" w:hAnsi="Times New Roman" w:cs="Times New Roman" w:hint="default"/>
      </w:rPr>
    </w:lvl>
    <w:lvl w:ilvl="6">
      <w:start w:val="1"/>
      <w:numFmt w:val="decimal"/>
      <w:lvlText w:val="%7."/>
      <w:lvlJc w:val="left"/>
      <w:pPr>
        <w:tabs>
          <w:tab w:val="num" w:pos="2520"/>
        </w:tabs>
        <w:ind w:left="2520" w:hanging="360"/>
      </w:pPr>
      <w:rPr>
        <w:rFonts w:ascii="Times New Roman" w:hAnsi="Times New Roman" w:cs="Times New Roman" w:hint="default"/>
      </w:rPr>
    </w:lvl>
    <w:lvl w:ilvl="7">
      <w:start w:val="1"/>
      <w:numFmt w:val="lowerLetter"/>
      <w:lvlText w:val="%8."/>
      <w:lvlJc w:val="left"/>
      <w:pPr>
        <w:tabs>
          <w:tab w:val="num" w:pos="2880"/>
        </w:tabs>
        <w:ind w:left="2880" w:hanging="360"/>
      </w:pPr>
      <w:rPr>
        <w:rFonts w:ascii="Times New Roman" w:hAnsi="Times New Roman" w:cs="Times New Roman" w:hint="default"/>
      </w:rPr>
    </w:lvl>
    <w:lvl w:ilvl="8">
      <w:start w:val="1"/>
      <w:numFmt w:val="lowerRoman"/>
      <w:lvlText w:val="%9."/>
      <w:lvlJc w:val="left"/>
      <w:pPr>
        <w:tabs>
          <w:tab w:val="num" w:pos="3240"/>
        </w:tabs>
        <w:ind w:left="3240" w:hanging="360"/>
      </w:pPr>
      <w:rPr>
        <w:rFonts w:ascii="Times New Roman" w:hAnsi="Times New Roman" w:cs="Times New Roman" w:hint="default"/>
      </w:rPr>
    </w:lvl>
  </w:abstractNum>
  <w:num w:numId="1">
    <w:abstractNumId w:val="6"/>
  </w:num>
  <w:num w:numId="2">
    <w:abstractNumId w:val="5"/>
  </w:num>
  <w:num w:numId="3">
    <w:abstractNumId w:val="1"/>
  </w:num>
  <w:num w:numId="4">
    <w:abstractNumId w:val="2"/>
  </w:num>
  <w:num w:numId="5">
    <w:abstractNumId w:val="7"/>
  </w:num>
  <w:num w:numId="6">
    <w:abstractNumId w:val="7"/>
  </w:num>
  <w:num w:numId="7">
    <w:abstractNumId w:val="7"/>
  </w:num>
  <w:num w:numId="8">
    <w:abstractNumId w:val="7"/>
  </w:num>
  <w:num w:numId="9">
    <w:abstractNumId w:val="0"/>
  </w:num>
  <w:num w:numId="10">
    <w:abstractNumId w:val="3"/>
  </w:num>
  <w:num w:numId="11">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defaultTabStop w:val="720"/>
  <w:doNotHyphenateCaps/>
  <w:drawingGridHorizontalSpacing w:val="7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79D360000457CE430FA75D61193D90002A5F0CF890000001C566D0000"/>
    <w:docVar w:name="NewDocument" w:val="False"/>
    <w:docVar w:name="NewDoument" w:val="True"/>
    <w:docVar w:name="Saved" w:val="Yes"/>
    <w:docVar w:name="StoreID" w:val="0000000038A1BB1005E5101AA1BB08002B2A56C20000454D534D44422E444C4C00000000000000001B55FA20AA6611CD9BC800AA002FC45A0C0000005A41564954414E002F6F3D4B4E45535345542D49535241454C2F6F753D4B4E45535345542F636E3D526563697069656E74732F636E3D70726F746F636F6C696D2F636E3D74616D61727300"/>
  </w:docVars>
  <w:rsids>
    <w:rsidRoot w:val="00EE5CFA"/>
    <w:rsid w:val="00EE5CF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A5B490B2-5E90-4BA8-87BD-E8B53D96D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b/>
      <w:bCs/>
    </w:rPr>
  </w:style>
  <w:style w:type="paragraph" w:styleId="20">
    <w:name w:val="heading 2"/>
    <w:basedOn w:val="a"/>
    <w:next w:val="a"/>
    <w:link w:val="21"/>
    <w:uiPriority w:val="99"/>
    <w:qFormat/>
    <w:pPr>
      <w:keepNext/>
      <w:outlineLvl w:val="1"/>
    </w:pPr>
  </w:style>
  <w:style w:type="paragraph" w:styleId="30">
    <w:name w:val="heading 3"/>
    <w:basedOn w:val="a"/>
    <w:next w:val="a"/>
    <w:link w:val="31"/>
    <w:uiPriority w:val="99"/>
    <w:qFormat/>
    <w:pPr>
      <w:keepNext/>
      <w:outlineLvl w:val="2"/>
    </w:pPr>
    <w:rPr>
      <w:u w:val="single"/>
    </w:rPr>
  </w:style>
  <w:style w:type="paragraph" w:styleId="40">
    <w:name w:val="heading 4"/>
    <w:basedOn w:val="a"/>
    <w:next w:val="a"/>
    <w:link w:val="41"/>
    <w:uiPriority w:val="99"/>
    <w:qFormat/>
    <w:pPr>
      <w:keepNext/>
      <w:outlineLvl w:val="3"/>
    </w:pPr>
    <w:rPr>
      <w:u w:val="single"/>
    </w:rPr>
  </w:style>
  <w:style w:type="paragraph" w:styleId="5">
    <w:name w:val="heading 5"/>
    <w:basedOn w:val="a"/>
    <w:next w:val="a"/>
    <w:link w:val="50"/>
    <w:uiPriority w:val="99"/>
    <w:qFormat/>
    <w:pPr>
      <w:keepNext/>
      <w:outlineLvl w:val="4"/>
    </w:pPr>
  </w:style>
  <w:style w:type="paragraph" w:styleId="6">
    <w:name w:val="heading 6"/>
    <w:basedOn w:val="a"/>
    <w:next w:val="a"/>
    <w:link w:val="60"/>
    <w:uiPriority w:val="99"/>
    <w:qFormat/>
    <w:pPr>
      <w:keepNext/>
      <w:outlineLvl w:val="5"/>
    </w:pPr>
  </w:style>
  <w:style w:type="paragraph" w:styleId="7">
    <w:name w:val="heading 7"/>
    <w:basedOn w:val="a"/>
    <w:next w:val="a"/>
    <w:link w:val="70"/>
    <w:uiPriority w:val="99"/>
    <w:qFormat/>
    <w:pPr>
      <w:keepNext/>
      <w:outlineLvl w:val="6"/>
    </w:pPr>
    <w:rPr>
      <w:b/>
      <w:bCs/>
    </w:rPr>
  </w:style>
  <w:style w:type="paragraph" w:styleId="8">
    <w:name w:val="heading 8"/>
    <w:basedOn w:val="a"/>
    <w:next w:val="a"/>
    <w:link w:val="80"/>
    <w:uiPriority w:val="99"/>
    <w:qFormat/>
    <w:pPr>
      <w:keepNext/>
      <w:outlineLvl w:val="7"/>
    </w:pPr>
    <w:rPr>
      <w:b/>
      <w:bCs/>
      <w:u w:val="single"/>
    </w:rPr>
  </w:style>
  <w:style w:type="paragraph" w:styleId="9">
    <w:name w:val="heading 9"/>
    <w:basedOn w:val="a"/>
    <w:next w:val="a"/>
    <w:link w:val="90"/>
    <w:uiPriority w:val="99"/>
    <w:qFormat/>
    <w:pPr>
      <w:keepNext/>
      <w:outlineLvl w:val="8"/>
    </w:pPr>
    <w:rPr>
      <w:b/>
      <w:bCs/>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character" w:customStyle="1" w:styleId="80">
    <w:name w:val="כותרת 8 תו"/>
    <w:basedOn w:val="a0"/>
    <w:link w:val="8"/>
    <w:uiPriority w:val="9"/>
    <w:semiHidden/>
    <w:rPr>
      <w:i/>
      <w:iCs/>
      <w:sz w:val="24"/>
      <w:szCs w:val="24"/>
      <w:lang w:eastAsia="he-IL"/>
    </w:rPr>
  </w:style>
  <w:style w:type="character" w:customStyle="1" w:styleId="90">
    <w:name w:val="כותרת 9 תו"/>
    <w:basedOn w:val="a0"/>
    <w:link w:val="9"/>
    <w:uiPriority w:val="9"/>
    <w:semiHidden/>
    <w:rPr>
      <w:rFonts w:asciiTheme="majorHAnsi" w:eastAsiaTheme="majorEastAsia" w:hAnsiTheme="majorHAnsi" w:cstheme="majorBidi"/>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hAnsi="Times New Roman" w:cs="Times New Roman"/>
      <w:szCs w:val="24"/>
      <w:lang w:eastAsia="he-IL"/>
    </w:rPr>
  </w:style>
  <w:style w:type="paragraph" w:customStyle="1" w:styleId="1">
    <w:name w:val="רמה 1"/>
    <w:basedOn w:val="a"/>
    <w:uiPriority w:val="99"/>
    <w:pPr>
      <w:numPr>
        <w:numId w:val="5"/>
      </w:numPr>
    </w:pPr>
  </w:style>
  <w:style w:type="paragraph" w:customStyle="1" w:styleId="2">
    <w:name w:val="רמה 2"/>
    <w:basedOn w:val="a"/>
    <w:autoRedefine/>
    <w:uiPriority w:val="99"/>
    <w:pPr>
      <w:numPr>
        <w:ilvl w:val="1"/>
        <w:numId w:val="6"/>
      </w:numPr>
    </w:pPr>
  </w:style>
  <w:style w:type="paragraph" w:customStyle="1" w:styleId="3">
    <w:name w:val="רמה 3"/>
    <w:basedOn w:val="a"/>
    <w:uiPriority w:val="99"/>
    <w:pPr>
      <w:numPr>
        <w:ilvl w:val="2"/>
        <w:numId w:val="7"/>
      </w:numPr>
    </w:pPr>
  </w:style>
  <w:style w:type="paragraph" w:customStyle="1" w:styleId="4">
    <w:name w:val="רמה 4"/>
    <w:basedOn w:val="a"/>
    <w:uiPriority w:val="99"/>
    <w:pPr>
      <w:numPr>
        <w:ilvl w:val="3"/>
        <w:numId w:val="8"/>
      </w:numPr>
    </w:pPr>
  </w:style>
  <w:style w:type="character" w:styleId="a9">
    <w:name w:val="page number"/>
    <w:basedOn w:val="a0"/>
    <w:uiPriority w:val="99"/>
    <w:rPr>
      <w:rFonts w:ascii="Times New Roman" w:hAnsi="Times New Roman"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hAnsi="Times New Roman" w:cs="Times New Roman"/>
      <w:szCs w:val="24"/>
      <w:lang w:eastAsia="he-IL"/>
    </w:rPr>
  </w:style>
  <w:style w:type="paragraph" w:customStyle="1" w:styleId="ac">
    <w:name w:val="אבוי"/>
    <w:uiPriority w:val="99"/>
    <w:pPr>
      <w:overflowPunct w:val="0"/>
      <w:autoSpaceDE w:val="0"/>
      <w:autoSpaceDN w:val="0"/>
      <w:bidi/>
      <w:adjustRightInd w:val="0"/>
      <w:spacing w:after="0" w:line="240" w:lineRule="auto"/>
      <w:jc w:val="both"/>
      <w:textAlignment w:val="baseline"/>
    </w:pPr>
    <w:rPr>
      <w:rFonts w:ascii="Times New Roman" w:hAnsi="Times New Roman" w:cs="Times New Roman"/>
      <w:szCs w:val="24"/>
      <w:lang w:eastAsia="he-IL"/>
    </w:rPr>
  </w:style>
  <w:style w:type="paragraph" w:styleId="22">
    <w:name w:val="Body Text 2"/>
    <w:basedOn w:val="a"/>
    <w:link w:val="23"/>
    <w:uiPriority w:val="99"/>
  </w:style>
  <w:style w:type="character" w:customStyle="1" w:styleId="23">
    <w:name w:val="גוף טקסט 2 תו"/>
    <w:basedOn w:val="a0"/>
    <w:link w:val="22"/>
    <w:uiPriority w:val="99"/>
    <w:semiHidden/>
    <w:rPr>
      <w:rFonts w:ascii="Times New Roman" w:hAnsi="Times New Roman" w:cs="Times New Roman"/>
      <w:szCs w:val="24"/>
      <w:lang w:eastAsia="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customXml" Target="../customXml/item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customXml" Target="../customXml/item3.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customXml" Target="../customXml/item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C1A72966-6BA2-427B-A0B8-1F1131DEEA53}"/>
</file>

<file path=customXml/itemProps2.xml><?xml version="1.0" encoding="utf-8"?>
<ds:datastoreItem xmlns:ds="http://schemas.openxmlformats.org/officeDocument/2006/customXml" ds:itemID="{7D895DA9-F86D-4DB8-8B71-747F296E2136}"/>
</file>

<file path=customXml/itemProps3.xml><?xml version="1.0" encoding="utf-8"?>
<ds:datastoreItem xmlns:ds="http://schemas.openxmlformats.org/officeDocument/2006/customXml" ds:itemID="{AEB99252-511F-4CC3-969A-E5D06C9C6F35}"/>
</file>

<file path=docProps/app.xml><?xml version="1.0" encoding="utf-8"?>
<Properties xmlns="http://schemas.openxmlformats.org/officeDocument/2006/extended-properties" xmlns:vt="http://schemas.openxmlformats.org/officeDocument/2006/docPropsVTypes">
  <Template>Normal</Template>
  <TotalTime>0</TotalTime>
  <Pages>6</Pages>
  <Words>9063</Words>
  <Characters>45315</Characters>
  <Application>Microsoft Office Word</Application>
  <DocSecurity>0</DocSecurity>
  <Lines>377</Lines>
  <Paragraphs>108</Paragraphs>
  <ScaleCrop>false</ScaleCrop>
  <Company>knesset</Company>
  <LinksUpToDate>false</LinksUpToDate>
  <CharactersWithSpaces>54270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חוקה/6522</dc:title>
  <dc:subject>חוקה 3.6.2003</dc:subject>
  <dc:creator>אביגיל זכאי</dc:creator>
  <cp:keywords/>
  <dc:description/>
  <cp:lastModifiedBy>רינה דבורה קדרון</cp:lastModifiedBy>
  <cp:revision>2</cp:revision>
  <dcterms:created xsi:type="dcterms:W3CDTF">2017-04-19T10:28:00Z</dcterms:created>
  <dcterms:modified xsi:type="dcterms:W3CDTF">2017-04-19T10:28:00Z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ContentTypeId">
    <vt:lpwstr>0x010100F931E205BBB08441AEFFEBF8ABB23DF1</vt:lpwstr>
  </property>
  <property fmtid="{D5CDD505-2E9C-101B-9397-08002B2CF9AE}" pid="4" name="SanhedrinDocumentType">
    <vt:r8>167</vt:r8>
  </property>
  <property fmtid="{D5CDD505-2E9C-101B-9397-08002B2CF9AE}" pid="5" name="SanhedrinItemID">
    <vt:r8>64777</vt:r8>
  </property>
</Properties>
</file>