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45B0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1445B0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296</w:t>
      </w:r>
    </w:p>
    <w:p w:rsidR="00000000" w:rsidRDefault="001445B0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</w:t>
      </w:r>
    </w:p>
    <w:p w:rsidR="00000000" w:rsidRDefault="001445B0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  ד' בחשוון התשס"ה (19 באוקטובר 2004), שעה 09:30</w:t>
      </w: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1445B0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</w:t>
      </w:r>
      <w:r>
        <w:rPr>
          <w:rFonts w:cs="David"/>
          <w:b/>
          <w:bCs/>
          <w:sz w:val="24"/>
          <w:u w:val="single"/>
          <w:rtl/>
        </w:rPr>
        <w:t>ר היום</w:t>
      </w:r>
      <w:r>
        <w:rPr>
          <w:rFonts w:cs="David"/>
          <w:sz w:val="24"/>
          <w:rtl/>
        </w:rPr>
        <w:t>: הצעת חוק הדגל והסמל (המנון המדינה), התשס"ד-2004 -</w:t>
      </w:r>
    </w:p>
    <w:p w:rsidR="00000000" w:rsidRDefault="001445B0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 xml:space="preserve">                   של חבר הכנסת נודלמן (פ/1785)</w:t>
      </w: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1445B0">
      <w:pPr>
        <w:tabs>
          <w:tab w:val="left" w:pos="1788"/>
        </w:tabs>
        <w:rPr>
          <w:rFonts w:cs="David"/>
          <w:sz w:val="24"/>
          <w:rtl/>
        </w:rPr>
      </w:pPr>
    </w:p>
    <w:p w:rsidR="00000000" w:rsidRDefault="001445B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יורי שטרן - היו"ר</w:t>
      </w:r>
    </w:p>
    <w:p w:rsidR="00000000" w:rsidRDefault="001445B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מיכאל נודלמן</w:t>
      </w:r>
    </w:p>
    <w:p w:rsidR="00000000" w:rsidRDefault="001445B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יצחק הרצוג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ד"ר זיילר אילנה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משרד החינוך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שרה ליפשיץ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משרד הפנים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>יחזקאל לביא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משרד הפנים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עידו בן יצחק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יפה שפירא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איה לינצ'בסקי</w:t>
      </w:r>
    </w:p>
    <w:p w:rsidR="00000000" w:rsidRDefault="001445B0">
      <w:pPr>
        <w:rPr>
          <w:rFonts w:cs="David"/>
          <w:b/>
          <w:bCs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הצעת חוק הדגל והסמל (המנון המדינה), התשס"ד-2004- של חבר הכנסת נודלמן</w:t>
      </w:r>
    </w:p>
    <w:p w:rsidR="00000000" w:rsidRDefault="001445B0">
      <w:pPr>
        <w:rPr>
          <w:rFonts w:cs="David"/>
          <w:sz w:val="24"/>
          <w:u w:val="single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טוב, אנחנו עוסקים היום בהצעת חוק הדגל והסמל של חבר </w:t>
      </w:r>
      <w:r>
        <w:rPr>
          <w:rFonts w:cs="David"/>
          <w:sz w:val="24"/>
          <w:rtl/>
        </w:rPr>
        <w:t>הכנסת נודלמן, הכנה לקריאה שניה ושלישית. הבנתי שלא נוכל לצרף תווים אז נפצל את החוק לחוק של מילים וחוק של מוזיקה.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אילנה זיילר:</w:t>
      </w:r>
    </w:p>
    <w:p w:rsidR="00000000" w:rsidRDefault="001445B0">
      <w:pPr>
        <w:rPr>
          <w:rFonts w:cs="David"/>
          <w:sz w:val="24"/>
          <w:u w:val="single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תפקידי היה להביא, תפקידכם היה להחליט מה אתם רוצים.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עידו בן יצחק: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445B0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התקשינו למצוא גרסה רשמית של תווים.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מ"מ היו"ר יצחק הרצוג: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 xml:space="preserve"> גם לא מתזמורת צה"ל?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extAlignment w:val="auto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עידו בן יצחק: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445B0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מעבר לזה שלא רצינו ליצור מצב שאם מישהו שר את זה אחרת...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מ"מ היו"ר יצחק הרצוג: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ננסה לעשות את הדיון יעיל יש למישהו משהו להעיר? אדוני המציע בבקשה: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מיכאל נודלמן: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חושב שאנחנו צריכים להשלים חוק של סמל ודגל עם המנו</w:t>
      </w:r>
      <w:r>
        <w:rPr>
          <w:rFonts w:cs="David"/>
          <w:sz w:val="24"/>
          <w:rtl/>
        </w:rPr>
        <w:t>ן 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מ"מ היו"ר יצחק הרצוג: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יש צורך להוסיף את שם המחבר?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יחזקאל לביא: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תוסיף את שם המחבר תצטרך להוסיף את שאר הדברים. 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מ"מ היו"ר יצחק הרצוג: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הייתה החלטת ממשלה היסטורית על ההמנון? זו פעם ראשונה שהוא נקבע בחוק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יחזקאל לביא</w:t>
      </w:r>
      <w:r>
        <w:rPr>
          <w:rFonts w:cs="David"/>
          <w:sz w:val="24"/>
          <w:rtl/>
        </w:rPr>
        <w:t>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ב- 1949 היה דיון על חו</w:t>
      </w:r>
      <w:r>
        <w:rPr>
          <w:rFonts w:cs="David"/>
          <w:sz w:val="24"/>
          <w:rtl/>
        </w:rPr>
        <w:t>ק הסמל והדגל ואז הוחלט על המנון המדינה.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textAlignment w:val="auto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עידו בן יצחק: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מקריא: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שינוי שם החוק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1. בחוק הדגל והסמל , התש"ט - 1949 0להלן- החוק העיקרי), בשם החוק, במקום הדגל והסמל" יבוא, "הדגל, הסמל והמנון המדינה".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2. בסעיף 1 לחוק העיקרי, בסופו יבוא: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"(ג) "המנון ה</w:t>
      </w:r>
      <w:r>
        <w:rPr>
          <w:rFonts w:cs="David"/>
          <w:sz w:val="24"/>
          <w:rtl/>
        </w:rPr>
        <w:t>מדינה"- השיר "התקווה" בנוסח המובא בתוספת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3. בחוק העיקרי בסופו יבוא: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"תוספת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(סעיף 1א),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(המנון המדינה - התקווה)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כל עוד בלבב פנימה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עוד לא אבדה תקוותנו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נפש יהודי הומיה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התקווה בת שנות אלפים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ולפאתי מזרח קדימה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להיות עם חופשי בארצנו,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עין לציון</w:t>
      </w:r>
      <w:r>
        <w:rPr>
          <w:rFonts w:cs="David"/>
          <w:sz w:val="24"/>
          <w:rtl/>
        </w:rPr>
        <w:t xml:space="preserve"> צופיה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ארץ ציון וירושלים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4. בחוק הכנסת, התשנ"ד -1994 -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(1) בסעיף (1) - 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(א) בסעיף קטן (ב) , בסיפה, במקום "בתוספת הראשונה" יבוא "בתוספת"</w:t>
      </w:r>
    </w:p>
    <w:p w:rsidR="00000000" w:rsidRDefault="001445B0">
      <w:pPr>
        <w:ind w:left="1689"/>
        <w:rPr>
          <w:rFonts w:cs="David"/>
          <w:sz w:val="24"/>
          <w:rtl/>
        </w:rPr>
      </w:pPr>
      <w:r>
        <w:rPr>
          <w:rFonts w:cs="David"/>
          <w:sz w:val="24"/>
          <w:rtl/>
        </w:rPr>
        <w:t>(ב) בסעיף קטן (ד), במקום "ההמנון הלאומי "התקווה" בנוסח המובא בתוספת השניה" יבוא "המנון המדינה כהגדרתו בחוק הדג</w:t>
      </w:r>
      <w:r>
        <w:rPr>
          <w:rFonts w:cs="David"/>
          <w:sz w:val="24"/>
          <w:rtl/>
        </w:rPr>
        <w:t>ל, הסמל והמנון המדינה, התש"ט - 1949.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(2) התוספת הראשונה תיקרא "תוספת"</w:t>
      </w: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(3) התוספת השניה - תימחק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 xml:space="preserve">יחזקאל לביא: </w:t>
      </w:r>
    </w:p>
    <w:p w:rsidR="00000000" w:rsidRDefault="001445B0">
      <w:pPr>
        <w:rPr>
          <w:rFonts w:cs="David"/>
          <w:sz w:val="24"/>
          <w:u w:val="single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זכרוני אינו מטעה אותי, המילים  בהמנון הם לא "ארץ ציון וירושלים" אלא, "ארץ ציון ירושלים" בלי ו"ו.</w:t>
      </w:r>
    </w:p>
    <w:p w:rsidR="00000000" w:rsidRDefault="001445B0">
      <w:pPr>
        <w:rPr>
          <w:rFonts w:cs="David"/>
          <w:sz w:val="24"/>
          <w:u w:val="single"/>
          <w:rtl/>
        </w:rPr>
      </w:pPr>
    </w:p>
    <w:p w:rsidR="00000000" w:rsidRDefault="001445B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יפה שפירא: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אני אבדוק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מ"מ היו"ר יצחק ה</w:t>
      </w:r>
      <w:r>
        <w:rPr>
          <w:rFonts w:cs="David"/>
          <w:sz w:val="24"/>
          <w:u w:val="single"/>
          <w:rtl/>
        </w:rPr>
        <w:t>רצוג: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איפה מוצאים את הנוסח הרשמי? אנחנו  מסמיכים את צוות הוועדה יחד עם היועץ המשפטי לאשר את הנוסח הרשמי. אני שמח להביא את זה להצבעה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1445B0">
      <w:pPr>
        <w:jc w:val="center"/>
        <w:rPr>
          <w:rFonts w:cs="David"/>
          <w:sz w:val="24"/>
          <w:rtl/>
        </w:rPr>
      </w:pPr>
    </w:p>
    <w:p w:rsidR="00000000" w:rsidRDefault="001445B0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בעד: רוב</w:t>
      </w:r>
    </w:p>
    <w:p w:rsidR="00000000" w:rsidRDefault="001445B0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נגד: אין</w:t>
      </w:r>
    </w:p>
    <w:p w:rsidR="00000000" w:rsidRDefault="001445B0">
      <w:pPr>
        <w:jc w:val="center"/>
        <w:rPr>
          <w:rFonts w:cs="David"/>
          <w:sz w:val="24"/>
          <w:rtl/>
        </w:rPr>
      </w:pPr>
    </w:p>
    <w:p w:rsidR="00000000" w:rsidRDefault="001445B0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אושרה.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מ"מ היו"ר יצחק הרצוג:</w:t>
      </w:r>
    </w:p>
    <w:p w:rsidR="00000000" w:rsidRDefault="001445B0">
      <w:pPr>
        <w:rPr>
          <w:rFonts w:cs="David"/>
          <w:sz w:val="24"/>
          <w:rtl/>
        </w:rPr>
      </w:pPr>
    </w:p>
    <w:p w:rsidR="00000000" w:rsidRDefault="001445B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מודה לכולם וחייב לברך את המציע על היוזמה המבורכת איך </w:t>
      </w:r>
      <w:r>
        <w:rPr>
          <w:rFonts w:cs="David"/>
          <w:sz w:val="24"/>
          <w:rtl/>
        </w:rPr>
        <w:t>בדבר כל כך קטן עשה סמל כל כך גדול. תודה רבה הישיבה נעולה.</w:t>
      </w:r>
    </w:p>
    <w:p w:rsidR="00000000" w:rsidRDefault="001445B0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09:45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45B0">
      <w:r>
        <w:separator/>
      </w:r>
    </w:p>
  </w:endnote>
  <w:endnote w:type="continuationSeparator" w:id="0">
    <w:p w:rsidR="00000000" w:rsidRDefault="0014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45B0">
      <w:r>
        <w:separator/>
      </w:r>
    </w:p>
  </w:footnote>
  <w:footnote w:type="continuationSeparator" w:id="0">
    <w:p w:rsidR="00000000" w:rsidRDefault="00144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445B0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1445B0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</w:t>
    </w:r>
  </w:p>
  <w:p w:rsidR="00000000" w:rsidRDefault="001445B0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19/10/2004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5B0"/>
    <w:rsid w:val="0014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E294E11-6555-4F4E-BB28-7E709F31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B2206B-0637-4296-9207-9C99DABFB808}"/>
</file>

<file path=customXml/itemProps2.xml><?xml version="1.0" encoding="utf-8"?>
<ds:datastoreItem xmlns:ds="http://schemas.openxmlformats.org/officeDocument/2006/customXml" ds:itemID="{4A6F64FD-36E9-4446-9CF2-6F3C01D51F2F}"/>
</file>

<file path=customXml/itemProps3.xml><?xml version="1.0" encoding="utf-8"?>
<ds:datastoreItem xmlns:ds="http://schemas.openxmlformats.org/officeDocument/2006/customXml" ds:itemID="{BFEA1A4D-9BDE-4F47-B780-37233711C0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2326</Characters>
  <Application>Microsoft Office Word</Application>
  <DocSecurity>0</DocSecurity>
  <Lines>19</Lines>
  <Paragraphs>5</Paragraphs>
  <ScaleCrop>false</ScaleCrop>
  <Company>כנסת</Company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הדגל והסמל (המנון המדינה)</dc:title>
  <dc:subject/>
  <dc:creator>תמר שפנייר</dc:creator>
  <cp:keywords/>
  <dc:description/>
  <cp:lastModifiedBy>רינה דבורה קדרון</cp:lastModifiedBy>
  <cp:revision>2</cp:revision>
  <cp:lastPrinted>2005-01-05T22:44:00Z</cp:lastPrinted>
  <dcterms:created xsi:type="dcterms:W3CDTF">2017-04-19T07:49:00Z</dcterms:created>
  <dcterms:modified xsi:type="dcterms:W3CDTF">2017-04-19T07:49:00Z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איה לינצ'בסקי</vt:lpwstr>
  </property>
  <property fmtid="{D5CDD505-2E9C-101B-9397-08002B2CF9AE}" pid="4" name="MisYeshiva">
    <vt:lpwstr>296.000000000000</vt:lpwstr>
  </property>
  <property fmtid="{D5CDD505-2E9C-101B-9397-08002B2CF9AE}" pid="5" name="Nose">
    <vt:lpwstr>':מחלקת הפרוטוקולים:ועדת הפנים'_x000d__x000d_</vt:lpwstr>
  </property>
  <property fmtid="{D5CDD505-2E9C-101B-9397-08002B2CF9AE}" pid="6" name="TaarichYeshiva">
    <vt:lpwstr>2004-10-19T08:00:00Z</vt:lpwstr>
  </property>
  <property fmtid="{D5CDD505-2E9C-101B-9397-08002B2CF9AE}" pid="7" name="סימוכין">
    <vt:i4>86705</vt:i4>
  </property>
  <property fmtid="{D5CDD505-2E9C-101B-9397-08002B2CF9AE}" pid="8" name="שעת ישיבה">
    <vt:lpwstr>9:30</vt:lpwstr>
  </property>
  <property fmtid="{D5CDD505-2E9C-101B-9397-08002B2CF9AE}" pid="9" name="תאריך המסמך">
    <vt:filetime>2005-01-04T21:00:00Z</vt:filetime>
  </property>
  <property fmtid="{D5CDD505-2E9C-101B-9397-08002B2CF9AE}" pid="10" name="CodeProfile">
    <vt:lpwstr>304.000000000000</vt:lpwstr>
  </property>
  <property fmtid="{D5CDD505-2E9C-101B-9397-08002B2CF9AE}" pid="11" name="AutoNumber">
    <vt:lpwstr>86705</vt:lpwstr>
  </property>
  <property fmtid="{D5CDD505-2E9C-101B-9397-08002B2CF9AE}" pid="12" name="SDDocDate">
    <vt:lpwstr>2005-01-06T08:00:00Z</vt:lpwstr>
  </property>
  <property fmtid="{D5CDD505-2E9C-101B-9397-08002B2CF9AE}" pid="13" name="SDHebDate">
    <vt:lpwstr>כ"ה בטבת, התשס"ה</vt:lpwstr>
  </property>
  <property fmtid="{D5CDD505-2E9C-101B-9397-08002B2CF9AE}" pid="14" name="SDCategories">
    <vt:lpwstr>:דף הבית:נושאים:פרוטוקולי וועדות פרלמטריות:הפנים ואיכות הסביבה;#:מחלקת הפרוטוקולים:ועדת הפנים;#</vt:lpwstr>
  </property>
  <property fmtid="{D5CDD505-2E9C-101B-9397-08002B2CF9AE}" pid="15" name="SDAuthor">
    <vt:lpwstr>דקלה אברבנאל</vt:lpwstr>
  </property>
  <property fmtid="{D5CDD505-2E9C-101B-9397-08002B2CF9AE}" pid="16" name="GetLastModified">
    <vt:lpwstr>06/06/2005 19:06:31</vt:lpwstr>
  </property>
  <property fmtid="{D5CDD505-2E9C-101B-9397-08002B2CF9AE}" pid="17" name="ContentTypeId">
    <vt:lpwstr>0x010100F931E205BBB08441AEFFEBF8ABB23DF1</vt:lpwstr>
  </property>
  <property fmtid="{D5CDD505-2E9C-101B-9397-08002B2CF9AE}" pid="18" name="SanhedrinItemID">
    <vt:r8>77006</vt:r8>
  </property>
  <property fmtid="{D5CDD505-2E9C-101B-9397-08002B2CF9AE}" pid="19" name="SanhedrinDocumentType">
    <vt:r8>167</vt:r8>
  </property>
</Properties>
</file>