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96D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61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96D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96DBA" w:rsidP="00BD32D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D32D7">
        <w:rPr>
          <w:rFonts w:hint="cs"/>
          <w:b/>
          <w:bCs/>
          <w:rtl/>
        </w:rPr>
        <w:t>125</w:t>
      </w:r>
    </w:p>
    <w:p w:rsidR="00E64116" w:rsidRPr="008713A4" w:rsidRDefault="00796D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796D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כ"ד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בדצמבר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96DBA" w:rsidP="00796DBA">
      <w:pPr>
        <w:spacing w:before="60"/>
        <w:ind w:firstLine="0"/>
        <w:rPr>
          <w:rtl/>
        </w:rPr>
      </w:pPr>
      <w:bookmarkStart w:id="0" w:name="ET_subject_641515_1"/>
      <w:r w:rsidRPr="00796DBA">
        <w:rPr>
          <w:rStyle w:val="TagStyle"/>
          <w:rtl/>
        </w:rPr>
        <w:t xml:space="preserve"> &lt;&lt; נושא &gt;&gt; </w:t>
      </w:r>
      <w:r w:rsidRPr="00796DBA">
        <w:rPr>
          <w:rtl/>
        </w:rPr>
        <w:t>הצעת חוק זכויות החולה (תיקון מס' 15) (מסירת מידע לשם זיהוי נפטר או קביעת סיבת מוות), התשפ"ד-2023</w:t>
      </w:r>
      <w:r w:rsidRPr="00796DBA">
        <w:rPr>
          <w:rStyle w:val="TagStyle"/>
          <w:rtl/>
        </w:rPr>
        <w:t xml:space="preserve"> &lt;&lt; נושא &gt;&gt;</w:t>
      </w:r>
      <w:r w:rsidRPr="00796DB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96DBA" w:rsidRPr="008713A4" w:rsidRDefault="00796DB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E6677" w:rsidRDefault="00796DBA" w:rsidP="00EC1FB3">
      <w:pPr>
        <w:ind w:firstLine="0"/>
        <w:rPr>
          <w:rtl/>
        </w:rPr>
      </w:pPr>
      <w:r w:rsidRPr="009E6677">
        <w:rPr>
          <w:rtl/>
        </w:rPr>
        <w:t xml:space="preserve">יונתן </w:t>
      </w:r>
      <w:proofErr w:type="spellStart"/>
      <w:r w:rsidRPr="009E6677">
        <w:rPr>
          <w:rtl/>
        </w:rPr>
        <w:t>מישרקי</w:t>
      </w:r>
      <w:proofErr w:type="spellEnd"/>
      <w:r w:rsidRPr="009E6677">
        <w:rPr>
          <w:rtl/>
        </w:rPr>
        <w:t xml:space="preserve"> – היו"ר</w:t>
      </w:r>
    </w:p>
    <w:p w:rsidR="00796DBA" w:rsidRPr="00796DBA" w:rsidRDefault="00796DBA" w:rsidP="00EC1FB3">
      <w:pPr>
        <w:ind w:firstLine="0"/>
        <w:rPr>
          <w:rtl/>
        </w:rPr>
      </w:pPr>
      <w:proofErr w:type="spellStart"/>
      <w:r w:rsidRPr="009E6677">
        <w:rPr>
          <w:rtl/>
        </w:rPr>
        <w:t>טטיאנה</w:t>
      </w:r>
      <w:proofErr w:type="spellEnd"/>
      <w:r w:rsidRPr="009E6677">
        <w:rPr>
          <w:rtl/>
        </w:rPr>
        <w:t xml:space="preserve"> </w:t>
      </w:r>
      <w:proofErr w:type="spellStart"/>
      <w:r w:rsidRPr="009E6677">
        <w:rPr>
          <w:rtl/>
        </w:rPr>
        <w:t>מזרסקי</w:t>
      </w:r>
      <w:proofErr w:type="spellEnd"/>
    </w:p>
    <w:p w:rsidR="00C52248" w:rsidRDefault="00C52248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3"/>
        <w:gridCol w:w="336"/>
        <w:gridCol w:w="7569"/>
      </w:tblGrid>
      <w:tr w:rsidR="00F01FC0" w:rsidTr="00B46C8D">
        <w:tc>
          <w:tcPr>
            <w:tcW w:w="1393" w:type="dxa"/>
          </w:tcPr>
          <w:p w:rsidR="00F01FC0" w:rsidRDefault="006A1A9B" w:rsidP="006A1A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01FC0">
              <w:rPr>
                <w:rFonts w:hint="cs"/>
                <w:rtl/>
              </w:rPr>
              <w:t xml:space="preserve">חן קוגל  </w:t>
            </w:r>
          </w:p>
        </w:tc>
        <w:tc>
          <w:tcPr>
            <w:tcW w:w="336" w:type="dxa"/>
          </w:tcPr>
          <w:p w:rsidR="00F01FC0" w:rsidRDefault="009E6677" w:rsidP="00DE5B80">
            <w:pPr>
              <w:ind w:firstLine="0"/>
              <w:rPr>
                <w:rtl/>
              </w:rPr>
            </w:pPr>
            <w:r w:rsidRPr="009E6677">
              <w:rPr>
                <w:rtl/>
              </w:rPr>
              <w:t>–</w:t>
            </w:r>
          </w:p>
        </w:tc>
        <w:tc>
          <w:tcPr>
            <w:tcW w:w="7569" w:type="dxa"/>
          </w:tcPr>
          <w:p w:rsidR="00F01FC0" w:rsidRDefault="006A1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המרכז הלאומי לרפואה משפטית, משרד הבריאות</w:t>
            </w:r>
          </w:p>
        </w:tc>
      </w:tr>
      <w:tr w:rsidR="006A1A9B" w:rsidTr="00B46C8D">
        <w:tc>
          <w:tcPr>
            <w:tcW w:w="1393" w:type="dxa"/>
          </w:tcPr>
          <w:p w:rsidR="006A1A9B" w:rsidRDefault="006A1A9B" w:rsidP="006A1A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שירית בכר</w:t>
            </w:r>
          </w:p>
        </w:tc>
        <w:tc>
          <w:tcPr>
            <w:tcW w:w="336" w:type="dxa"/>
          </w:tcPr>
          <w:p w:rsidR="006A1A9B" w:rsidRPr="009E6677" w:rsidRDefault="006A1A9B" w:rsidP="00DE5B80">
            <w:pPr>
              <w:ind w:firstLine="0"/>
              <w:rPr>
                <w:rtl/>
              </w:rPr>
            </w:pPr>
          </w:p>
        </w:tc>
        <w:tc>
          <w:tcPr>
            <w:tcW w:w="7569" w:type="dxa"/>
          </w:tcPr>
          <w:p w:rsidR="006A1A9B" w:rsidRDefault="006A1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עורכת דין, ייעוץ משפטי, משרד הבריאות</w:t>
            </w:r>
          </w:p>
        </w:tc>
      </w:tr>
      <w:tr w:rsidR="00F01FC0" w:rsidTr="00B46C8D">
        <w:tc>
          <w:tcPr>
            <w:tcW w:w="1393" w:type="dxa"/>
          </w:tcPr>
          <w:p w:rsidR="00F01FC0" w:rsidRDefault="007B2535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נינא</w:t>
            </w:r>
            <w:proofErr w:type="spellEnd"/>
            <w:r>
              <w:rPr>
                <w:rFonts w:hint="cs"/>
                <w:rtl/>
              </w:rPr>
              <w:t xml:space="preserve"> כהן-קרן</w:t>
            </w:r>
          </w:p>
        </w:tc>
        <w:tc>
          <w:tcPr>
            <w:tcW w:w="336" w:type="dxa"/>
          </w:tcPr>
          <w:p w:rsidR="00F01FC0" w:rsidRDefault="009E6677" w:rsidP="00DE5B80">
            <w:pPr>
              <w:ind w:firstLine="0"/>
              <w:rPr>
                <w:rtl/>
              </w:rPr>
            </w:pPr>
            <w:r w:rsidRPr="009E6677">
              <w:rPr>
                <w:rtl/>
              </w:rPr>
              <w:t>–</w:t>
            </w:r>
          </w:p>
        </w:tc>
        <w:tc>
          <w:tcPr>
            <w:tcW w:w="7569" w:type="dxa"/>
          </w:tcPr>
          <w:p w:rsidR="00F01FC0" w:rsidRDefault="007B25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עורכת דין, ייעוץ משפטי, הלשכה המשפטית, משרד הבריאות</w:t>
            </w:r>
          </w:p>
        </w:tc>
      </w:tr>
      <w:tr w:rsidR="00F01FC0" w:rsidTr="00B46C8D">
        <w:tc>
          <w:tcPr>
            <w:tcW w:w="1393" w:type="dxa"/>
          </w:tcPr>
          <w:p w:rsidR="00F01FC0" w:rsidRDefault="00F01FC0" w:rsidP="007B25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ברודר</w:t>
            </w:r>
            <w:proofErr w:type="spellEnd"/>
          </w:p>
        </w:tc>
        <w:tc>
          <w:tcPr>
            <w:tcW w:w="336" w:type="dxa"/>
          </w:tcPr>
          <w:p w:rsidR="00F01FC0" w:rsidRDefault="009E6677" w:rsidP="00DE5B80">
            <w:pPr>
              <w:ind w:firstLine="0"/>
              <w:rPr>
                <w:rtl/>
              </w:rPr>
            </w:pPr>
            <w:r w:rsidRPr="009E6677">
              <w:rPr>
                <w:rtl/>
              </w:rPr>
              <w:t>–</w:t>
            </w:r>
          </w:p>
        </w:tc>
        <w:tc>
          <w:tcPr>
            <w:tcW w:w="7569" w:type="dxa"/>
          </w:tcPr>
          <w:p w:rsidR="00F01FC0" w:rsidRDefault="007B25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A1A9B">
              <w:rPr>
                <w:rFonts w:hint="cs"/>
                <w:rtl/>
              </w:rPr>
              <w:t>רפרנט המכון לרפואה משפטית, משרד הבריאות</w:t>
            </w:r>
          </w:p>
        </w:tc>
      </w:tr>
      <w:tr w:rsidR="00F01FC0" w:rsidTr="00B46C8D">
        <w:tc>
          <w:tcPr>
            <w:tcW w:w="1393" w:type="dxa"/>
          </w:tcPr>
          <w:p w:rsidR="00F01FC0" w:rsidRDefault="00F01FC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סומך</w:t>
            </w:r>
          </w:p>
        </w:tc>
        <w:tc>
          <w:tcPr>
            <w:tcW w:w="336" w:type="dxa"/>
          </w:tcPr>
          <w:p w:rsidR="00F01FC0" w:rsidRDefault="009E6677" w:rsidP="00DE5B80">
            <w:pPr>
              <w:ind w:firstLine="0"/>
              <w:rPr>
                <w:rtl/>
              </w:rPr>
            </w:pPr>
            <w:r w:rsidRPr="009E6677">
              <w:rPr>
                <w:rtl/>
              </w:rPr>
              <w:t>–</w:t>
            </w:r>
          </w:p>
        </w:tc>
        <w:tc>
          <w:tcPr>
            <w:tcW w:w="7569" w:type="dxa"/>
          </w:tcPr>
          <w:p w:rsidR="00F01FC0" w:rsidRDefault="007B2535" w:rsidP="006A1A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A1A9B">
              <w:rPr>
                <w:rFonts w:hint="cs"/>
                <w:rtl/>
              </w:rPr>
              <w:t>ממונה (ייעוץ וחקיקה, המחלקה למשפט ציבורי-חוקתי), משרד המשפטים</w:t>
            </w:r>
          </w:p>
        </w:tc>
      </w:tr>
      <w:tr w:rsidR="009E6677" w:rsidTr="00B46C8D">
        <w:tc>
          <w:tcPr>
            <w:tcW w:w="1393" w:type="dxa"/>
          </w:tcPr>
          <w:p w:rsidR="009E6677" w:rsidRDefault="007B2535" w:rsidP="009E667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שניר </w:t>
            </w:r>
            <w:proofErr w:type="spellStart"/>
            <w:r>
              <w:rPr>
                <w:rFonts w:hint="cs"/>
                <w:rtl/>
              </w:rPr>
              <w:t>אלמליח</w:t>
            </w:r>
            <w:proofErr w:type="spellEnd"/>
          </w:p>
        </w:tc>
        <w:tc>
          <w:tcPr>
            <w:tcW w:w="336" w:type="dxa"/>
          </w:tcPr>
          <w:p w:rsidR="009E6677" w:rsidRPr="009E6677" w:rsidRDefault="007B2535" w:rsidP="00DE5B80">
            <w:pPr>
              <w:ind w:firstLine="0"/>
              <w:rPr>
                <w:rtl/>
              </w:rPr>
            </w:pPr>
            <w:r w:rsidRPr="009E6677">
              <w:rPr>
                <w:rtl/>
              </w:rPr>
              <w:t>–</w:t>
            </w:r>
          </w:p>
        </w:tc>
        <w:tc>
          <w:tcPr>
            <w:tcW w:w="7569" w:type="dxa"/>
          </w:tcPr>
          <w:p w:rsidR="009E6677" w:rsidRDefault="007B25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מחלקה משפטית, זק"א</w:t>
            </w:r>
          </w:p>
        </w:tc>
      </w:tr>
    </w:tbl>
    <w:p w:rsidR="00F01FC0" w:rsidRDefault="00F01FC0" w:rsidP="00DE5B80">
      <w:pPr>
        <w:ind w:firstLine="0"/>
        <w:rPr>
          <w:rtl/>
        </w:rPr>
      </w:pPr>
    </w:p>
    <w:p w:rsidR="00026159" w:rsidRDefault="00026159" w:rsidP="00DE5B80">
      <w:pPr>
        <w:ind w:firstLine="0"/>
        <w:rPr>
          <w:rtl/>
        </w:rPr>
      </w:pPr>
    </w:p>
    <w:p w:rsidR="00F01FC0" w:rsidRPr="009E6677" w:rsidRDefault="009E6677" w:rsidP="00DE5B80">
      <w:pPr>
        <w:ind w:firstLine="0"/>
        <w:rPr>
          <w:b/>
          <w:bCs/>
          <w:u w:val="single"/>
          <w:rtl/>
        </w:rPr>
      </w:pPr>
      <w:r w:rsidRPr="009E6677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143"/>
      </w:tblGrid>
      <w:tr w:rsidR="009E6677" w:rsidTr="00B46C8D">
        <w:tc>
          <w:tcPr>
            <w:tcW w:w="1819" w:type="dxa"/>
          </w:tcPr>
          <w:p w:rsidR="009E6677" w:rsidRDefault="009E6677" w:rsidP="009E667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bookmarkStart w:id="1" w:name="_ETM_Q1_1210351"/>
            <w:r>
              <w:rPr>
                <w:rFonts w:hint="cs"/>
                <w:rtl/>
              </w:rPr>
              <w:t>יוסף</w:t>
            </w:r>
            <w:bookmarkEnd w:id="1"/>
            <w:r>
              <w:rPr>
                <w:rFonts w:hint="cs"/>
                <w:rtl/>
              </w:rPr>
              <w:t xml:space="preserve"> ולפיש</w:t>
            </w:r>
          </w:p>
        </w:tc>
        <w:tc>
          <w:tcPr>
            <w:tcW w:w="336" w:type="dxa"/>
          </w:tcPr>
          <w:p w:rsidR="009E6677" w:rsidRDefault="009E6677" w:rsidP="00422ED5">
            <w:pPr>
              <w:ind w:firstLine="0"/>
              <w:rPr>
                <w:rtl/>
              </w:rPr>
            </w:pPr>
            <w:r w:rsidRPr="009E6677">
              <w:rPr>
                <w:rtl/>
              </w:rPr>
              <w:t>–</w:t>
            </w:r>
          </w:p>
        </w:tc>
        <w:tc>
          <w:tcPr>
            <w:tcW w:w="7143" w:type="dxa"/>
          </w:tcPr>
          <w:p w:rsidR="009E6677" w:rsidRDefault="007B2535" w:rsidP="00422E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 הלשכה לאתיקה, ההסתדרות הרפואית</w:t>
            </w:r>
          </w:p>
        </w:tc>
      </w:tr>
      <w:tr w:rsidR="009E6677" w:rsidTr="00B46C8D">
        <w:tc>
          <w:tcPr>
            <w:tcW w:w="1819" w:type="dxa"/>
          </w:tcPr>
          <w:p w:rsidR="009E6677" w:rsidRDefault="009E6677" w:rsidP="00422E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גרסון</w:t>
            </w:r>
          </w:p>
        </w:tc>
        <w:tc>
          <w:tcPr>
            <w:tcW w:w="336" w:type="dxa"/>
          </w:tcPr>
          <w:p w:rsidR="009E6677" w:rsidRDefault="009E6677" w:rsidP="00422ED5">
            <w:pPr>
              <w:ind w:firstLine="0"/>
              <w:rPr>
                <w:rtl/>
              </w:rPr>
            </w:pPr>
            <w:r w:rsidRPr="009E6677">
              <w:rPr>
                <w:rtl/>
              </w:rPr>
              <w:t>–</w:t>
            </w:r>
          </w:p>
        </w:tc>
        <w:tc>
          <w:tcPr>
            <w:tcW w:w="7143" w:type="dxa"/>
          </w:tcPr>
          <w:p w:rsidR="009E6677" w:rsidRDefault="006A1A9B" w:rsidP="006A1A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מחלקת ייעוץ משפטי ואסדרה, הרשות להגנה על הפרטיות</w:t>
            </w:r>
          </w:p>
        </w:tc>
      </w:tr>
      <w:tr w:rsidR="009E6677" w:rsidTr="00B46C8D">
        <w:tc>
          <w:tcPr>
            <w:tcW w:w="1819" w:type="dxa"/>
          </w:tcPr>
          <w:p w:rsidR="009E6677" w:rsidRDefault="009E6677" w:rsidP="00422E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נצ"מ אורי ארגמן</w:t>
            </w:r>
          </w:p>
        </w:tc>
        <w:tc>
          <w:tcPr>
            <w:tcW w:w="336" w:type="dxa"/>
          </w:tcPr>
          <w:p w:rsidR="009E6677" w:rsidRDefault="009E6677" w:rsidP="00422ED5">
            <w:pPr>
              <w:ind w:firstLine="0"/>
              <w:rPr>
                <w:rtl/>
              </w:rPr>
            </w:pPr>
            <w:r w:rsidRPr="009E6677">
              <w:rPr>
                <w:rtl/>
              </w:rPr>
              <w:t>–</w:t>
            </w:r>
          </w:p>
        </w:tc>
        <w:tc>
          <w:tcPr>
            <w:tcW w:w="7143" w:type="dxa"/>
          </w:tcPr>
          <w:p w:rsidR="009E6677" w:rsidRDefault="006A1A9B" w:rsidP="00422E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ביומטריה פורנזית, משטרת ישראל</w:t>
            </w:r>
          </w:p>
        </w:tc>
      </w:tr>
      <w:tr w:rsidR="009E6677" w:rsidTr="00B46C8D">
        <w:tc>
          <w:tcPr>
            <w:tcW w:w="1819" w:type="dxa"/>
          </w:tcPr>
          <w:p w:rsidR="009E6677" w:rsidRDefault="006A1A9B" w:rsidP="00422E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פז מזרחי</w:t>
            </w:r>
          </w:p>
        </w:tc>
        <w:tc>
          <w:tcPr>
            <w:tcW w:w="336" w:type="dxa"/>
          </w:tcPr>
          <w:p w:rsidR="009E6677" w:rsidRDefault="009E6677" w:rsidP="00422ED5">
            <w:pPr>
              <w:ind w:firstLine="0"/>
              <w:rPr>
                <w:rtl/>
              </w:rPr>
            </w:pPr>
            <w:r w:rsidRPr="009E6677">
              <w:rPr>
                <w:rtl/>
              </w:rPr>
              <w:t>–</w:t>
            </w:r>
          </w:p>
        </w:tc>
        <w:tc>
          <w:tcPr>
            <w:tcW w:w="7143" w:type="dxa"/>
          </w:tcPr>
          <w:p w:rsidR="009E6677" w:rsidRDefault="006A1A9B" w:rsidP="006A1A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קמ"ד, אג"ם, יועמ"ש, משטרת ישראל</w:t>
            </w:r>
          </w:p>
        </w:tc>
      </w:tr>
      <w:tr w:rsidR="009E6677" w:rsidTr="00B46C8D">
        <w:tc>
          <w:tcPr>
            <w:tcW w:w="1819" w:type="dxa"/>
          </w:tcPr>
          <w:p w:rsidR="009E6677" w:rsidRDefault="006A1A9B" w:rsidP="00422E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קרן </w:t>
            </w:r>
            <w:proofErr w:type="spellStart"/>
            <w:r>
              <w:rPr>
                <w:rFonts w:hint="cs"/>
                <w:rtl/>
              </w:rPr>
              <w:t>אדליסט</w:t>
            </w:r>
            <w:proofErr w:type="spellEnd"/>
            <w:r>
              <w:rPr>
                <w:rFonts w:hint="cs"/>
                <w:rtl/>
              </w:rPr>
              <w:t xml:space="preserve"> זום</w:t>
            </w:r>
          </w:p>
        </w:tc>
        <w:tc>
          <w:tcPr>
            <w:tcW w:w="336" w:type="dxa"/>
          </w:tcPr>
          <w:p w:rsidR="009E6677" w:rsidRDefault="009E6677" w:rsidP="00422ED5">
            <w:pPr>
              <w:ind w:firstLine="0"/>
              <w:rPr>
                <w:rtl/>
              </w:rPr>
            </w:pPr>
            <w:r w:rsidRPr="009E6677">
              <w:rPr>
                <w:rtl/>
              </w:rPr>
              <w:t>–</w:t>
            </w:r>
          </w:p>
        </w:tc>
        <w:tc>
          <w:tcPr>
            <w:tcW w:w="7143" w:type="dxa"/>
          </w:tcPr>
          <w:p w:rsidR="009E6677" w:rsidRDefault="006A1A9B" w:rsidP="00422E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מחלקה משפטית, מכבי שירותי בריאות</w:t>
            </w:r>
          </w:p>
        </w:tc>
      </w:tr>
      <w:tr w:rsidR="009E6677" w:rsidTr="00B46C8D">
        <w:tc>
          <w:tcPr>
            <w:tcW w:w="1819" w:type="dxa"/>
          </w:tcPr>
          <w:p w:rsidR="009E6677" w:rsidRDefault="006A1A9B" w:rsidP="006A1A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לרר-לבנון</w:t>
            </w:r>
          </w:p>
        </w:tc>
        <w:tc>
          <w:tcPr>
            <w:tcW w:w="336" w:type="dxa"/>
          </w:tcPr>
          <w:p w:rsidR="009E6677" w:rsidRDefault="009E6677" w:rsidP="00422ED5">
            <w:pPr>
              <w:ind w:firstLine="0"/>
              <w:rPr>
                <w:rtl/>
              </w:rPr>
            </w:pPr>
            <w:r w:rsidRPr="009E6677">
              <w:rPr>
                <w:rtl/>
              </w:rPr>
              <w:t>–</w:t>
            </w:r>
          </w:p>
        </w:tc>
        <w:tc>
          <w:tcPr>
            <w:tcW w:w="7143" w:type="dxa"/>
          </w:tcPr>
          <w:p w:rsidR="009E6677" w:rsidRDefault="007B2535" w:rsidP="00422E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הלשכה המשפטית, קופת חולים מאוחדת </w:t>
            </w:r>
          </w:p>
        </w:tc>
      </w:tr>
    </w:tbl>
    <w:p w:rsidR="00E96D66" w:rsidRDefault="00E96D66" w:rsidP="00E96D66">
      <w:pPr>
        <w:ind w:firstLine="0"/>
        <w:rPr>
          <w:rtl/>
        </w:rPr>
      </w:pPr>
      <w:bookmarkStart w:id="2" w:name="_ETM_Q1_2469600"/>
      <w:bookmarkEnd w:id="2"/>
    </w:p>
    <w:p w:rsidR="00026159" w:rsidRDefault="00026159" w:rsidP="00E96D66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96DBA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2615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96DBA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96DBA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:rsidR="00796DBA" w:rsidRDefault="00796DBA" w:rsidP="008320F6">
      <w:pPr>
        <w:ind w:firstLine="0"/>
        <w:rPr>
          <w:rtl/>
        </w:rPr>
      </w:pPr>
    </w:p>
    <w:p w:rsidR="00026159" w:rsidRDefault="00026159" w:rsidP="008320F6">
      <w:pPr>
        <w:ind w:firstLine="0"/>
        <w:rPr>
          <w:rtl/>
        </w:rPr>
      </w:pPr>
    </w:p>
    <w:p w:rsidR="00026159" w:rsidRPr="008713A4" w:rsidRDefault="00026159" w:rsidP="008320F6">
      <w:pPr>
        <w:ind w:firstLine="0"/>
        <w:rPr>
          <w:rtl/>
        </w:rPr>
      </w:pPr>
    </w:p>
    <w:p w:rsidR="00796DBA" w:rsidRDefault="00796DBA" w:rsidP="00796DBA">
      <w:pPr>
        <w:ind w:firstLine="0"/>
        <w:rPr>
          <w:rtl/>
        </w:rPr>
      </w:pPr>
      <w:r w:rsidRPr="00796DB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796DBA" w:rsidRDefault="00796DBA" w:rsidP="00796DBA">
      <w:pPr>
        <w:pStyle w:val="a6"/>
        <w:keepNext/>
        <w:rPr>
          <w:rtl/>
        </w:rPr>
      </w:pPr>
      <w:bookmarkStart w:id="3" w:name="ET_subject_641515_2"/>
      <w:r w:rsidRPr="00796DB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זכויות החולה (תיקון מס' 15) (מסירת מידע לשם זיהוי נפטר או קביעת סיבת מוות), התשפ"ד-2023</w:t>
      </w:r>
      <w:r w:rsidRPr="00796DB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796DBA" w:rsidRDefault="00796DBA" w:rsidP="00796DBA">
      <w:pPr>
        <w:pStyle w:val="KeepWithNext"/>
        <w:rPr>
          <w:rtl/>
        </w:rPr>
      </w:pPr>
    </w:p>
    <w:p w:rsidR="00796DBA" w:rsidRDefault="00796DBA" w:rsidP="00796DBA">
      <w:pPr>
        <w:rPr>
          <w:rtl/>
        </w:rPr>
      </w:pPr>
    </w:p>
    <w:p w:rsidR="006E50CD" w:rsidRDefault="006E50CD" w:rsidP="006E50CD">
      <w:pPr>
        <w:pStyle w:val="af6"/>
        <w:keepNext/>
        <w:rPr>
          <w:rtl/>
        </w:rPr>
      </w:pPr>
      <w:bookmarkStart w:id="4" w:name="ET_yor_6447_3"/>
      <w:r w:rsidRPr="006E50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E5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6E50CD" w:rsidRDefault="006E50CD" w:rsidP="006E50CD">
      <w:pPr>
        <w:pStyle w:val="KeepWithNext"/>
        <w:rPr>
          <w:rtl/>
        </w:rPr>
      </w:pPr>
    </w:p>
    <w:p w:rsidR="006E50CD" w:rsidRDefault="006E50CD" w:rsidP="00422ED5">
      <w:pPr>
        <w:rPr>
          <w:rtl/>
        </w:rPr>
      </w:pPr>
      <w:bookmarkStart w:id="5" w:name="_ETM_Q1_3101"/>
      <w:bookmarkEnd w:id="5"/>
      <w:r>
        <w:rPr>
          <w:rFonts w:hint="cs"/>
          <w:rtl/>
        </w:rPr>
        <w:t>בוקר טוב לכולם. היום יום חמישי</w:t>
      </w:r>
      <w:bookmarkStart w:id="6" w:name="_ETM_Q1_13101"/>
      <w:bookmarkStart w:id="7" w:name="_ETM_Q1_8101"/>
      <w:bookmarkEnd w:id="6"/>
      <w:bookmarkEnd w:id="7"/>
      <w:r>
        <w:rPr>
          <w:rFonts w:hint="cs"/>
          <w:rtl/>
        </w:rPr>
        <w:t>, כד בכסלו</w:t>
      </w:r>
      <w:bookmarkStart w:id="8" w:name="_ETM_Q1_15100"/>
      <w:bookmarkEnd w:id="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</w:t>
      </w:r>
      <w:bookmarkStart w:id="9" w:name="_ETM_Q1_16850"/>
      <w:bookmarkEnd w:id="9"/>
      <w:r>
        <w:rPr>
          <w:rFonts w:hint="cs"/>
          <w:rtl/>
        </w:rPr>
        <w:t>7 בדצמבר 2023. אני מתכבד לפ</w:t>
      </w:r>
      <w:bookmarkStart w:id="10" w:name="_ETM_Q1_16351"/>
      <w:bookmarkEnd w:id="10"/>
      <w:r>
        <w:rPr>
          <w:rFonts w:hint="cs"/>
          <w:rtl/>
        </w:rPr>
        <w:t>תוח</w:t>
      </w:r>
      <w:bookmarkStart w:id="11" w:name="_ETM_Q1_11851"/>
      <w:bookmarkEnd w:id="11"/>
      <w:r>
        <w:rPr>
          <w:rFonts w:hint="cs"/>
          <w:rtl/>
        </w:rPr>
        <w:t xml:space="preserve"> את ישיבת ועדת הבריאות </w:t>
      </w:r>
      <w:bookmarkStart w:id="12" w:name="_ETM_Q1_19850"/>
      <w:bookmarkEnd w:id="12"/>
      <w:r>
        <w:rPr>
          <w:rFonts w:hint="cs"/>
          <w:rtl/>
        </w:rPr>
        <w:t xml:space="preserve">בנושא הצח זכויות החולה (תיקון מס' 15) (מסירת מידע לשם </w:t>
      </w:r>
      <w:bookmarkStart w:id="13" w:name="_ETM_Q1_29101"/>
      <w:bookmarkEnd w:id="13"/>
      <w:r>
        <w:rPr>
          <w:rFonts w:hint="cs"/>
          <w:rtl/>
        </w:rPr>
        <w:t>זיהוי נ</w:t>
      </w:r>
      <w:r w:rsidR="00422ED5">
        <w:rPr>
          <w:rFonts w:hint="cs"/>
          <w:rtl/>
        </w:rPr>
        <w:t>פ</w:t>
      </w:r>
      <w:r>
        <w:rPr>
          <w:rFonts w:hint="cs"/>
          <w:rtl/>
        </w:rPr>
        <w:t>טר או קביעת סיבת מוות), התשפ"ד-2023.</w:t>
      </w:r>
      <w:bookmarkStart w:id="14" w:name="_ETM_Q1_33850"/>
      <w:bookmarkStart w:id="15" w:name="_ETM_Q1_28850"/>
      <w:bookmarkStart w:id="16" w:name="_ETM_Q1_23850"/>
      <w:bookmarkEnd w:id="14"/>
      <w:bookmarkEnd w:id="15"/>
      <w:bookmarkEnd w:id="16"/>
      <w:r>
        <w:rPr>
          <w:rFonts w:hint="cs"/>
          <w:rtl/>
        </w:rPr>
        <w:t xml:space="preserve"> הכנה לקריאה שנייה </w:t>
      </w:r>
      <w:bookmarkStart w:id="17" w:name="_ETM_Q1_30351"/>
      <w:bookmarkEnd w:id="17"/>
      <w:r>
        <w:rPr>
          <w:rFonts w:hint="cs"/>
          <w:rtl/>
        </w:rPr>
        <w:t>ושלישית.</w:t>
      </w:r>
    </w:p>
    <w:p w:rsidR="006E50CD" w:rsidRDefault="006E50CD" w:rsidP="006E50CD">
      <w:pPr>
        <w:rPr>
          <w:rtl/>
        </w:rPr>
      </w:pPr>
      <w:bookmarkStart w:id="18" w:name="_ETM_Q1_31601"/>
      <w:bookmarkEnd w:id="18"/>
    </w:p>
    <w:p w:rsidR="006E50CD" w:rsidRDefault="006E50CD" w:rsidP="00B46C8D">
      <w:pPr>
        <w:rPr>
          <w:rtl/>
        </w:rPr>
      </w:pPr>
      <w:bookmarkStart w:id="19" w:name="_ETM_Q1_31851"/>
      <w:bookmarkEnd w:id="19"/>
      <w:r>
        <w:rPr>
          <w:rFonts w:hint="cs"/>
          <w:rtl/>
        </w:rPr>
        <w:t xml:space="preserve">כבכל בוקר לצערנו הרב </w:t>
      </w:r>
      <w:r w:rsidR="00422ED5">
        <w:rPr>
          <w:rFonts w:hint="cs"/>
          <w:rtl/>
        </w:rPr>
        <w:t>התרגלנו למושג הזה של "הותר לפרסום" ו</w:t>
      </w:r>
      <w:r>
        <w:rPr>
          <w:rFonts w:hint="cs"/>
          <w:rtl/>
        </w:rPr>
        <w:t xml:space="preserve">גם הבוקר אנחנו פותחים את הדיון </w:t>
      </w:r>
      <w:bookmarkStart w:id="20" w:name="_ETM_Q1_37351"/>
      <w:bookmarkEnd w:id="20"/>
      <w:r>
        <w:rPr>
          <w:rFonts w:hint="cs"/>
          <w:rtl/>
        </w:rPr>
        <w:t>בוועדה בהזכרת שמות</w:t>
      </w:r>
      <w:r w:rsidR="00422ED5">
        <w:rPr>
          <w:rFonts w:hint="cs"/>
          <w:rtl/>
        </w:rPr>
        <w:t>יה</w:t>
      </w:r>
      <w:r>
        <w:rPr>
          <w:rFonts w:hint="cs"/>
          <w:rtl/>
        </w:rPr>
        <w:t>ם של החללים</w:t>
      </w:r>
      <w:r w:rsidR="00422ED5">
        <w:rPr>
          <w:rFonts w:hint="cs"/>
          <w:rtl/>
        </w:rPr>
        <w:t>,</w:t>
      </w:r>
      <w:r>
        <w:rPr>
          <w:rFonts w:hint="cs"/>
          <w:rtl/>
        </w:rPr>
        <w:t xml:space="preserve"> חיילי צה</w:t>
      </w:r>
      <w:r w:rsidR="00422ED5">
        <w:rPr>
          <w:rFonts w:hint="cs"/>
          <w:rtl/>
        </w:rPr>
        <w:t>"</w:t>
      </w:r>
      <w:r>
        <w:rPr>
          <w:rFonts w:hint="cs"/>
          <w:rtl/>
        </w:rPr>
        <w:t>ל</w:t>
      </w:r>
      <w:r w:rsidR="00422ED5">
        <w:rPr>
          <w:rFonts w:hint="cs"/>
          <w:rtl/>
        </w:rPr>
        <w:t xml:space="preserve"> שנפלו בלחימה בעזה </w:t>
      </w:r>
      <w:r w:rsidR="00B46C8D">
        <w:rPr>
          <w:rFonts w:hint="cs"/>
          <w:rtl/>
        </w:rPr>
        <w:t xml:space="preserve">– </w:t>
      </w:r>
      <w:bookmarkStart w:id="21" w:name="_ETM_Q1_84601"/>
      <w:bookmarkEnd w:id="21"/>
      <w:r w:rsidR="00422ED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החייל </w:t>
      </w:r>
      <w:bookmarkStart w:id="22" w:name="_ETM_Q1_51600"/>
      <w:bookmarkEnd w:id="22"/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בנוצל</w:t>
      </w:r>
      <w:proofErr w:type="spellEnd"/>
      <w:r>
        <w:rPr>
          <w:rFonts w:hint="cs"/>
          <w:rtl/>
        </w:rPr>
        <w:t xml:space="preserve"> בן 22 משוהם והחייל </w:t>
      </w:r>
      <w:proofErr w:type="spellStart"/>
      <w:r>
        <w:rPr>
          <w:rFonts w:hint="cs"/>
          <w:rtl/>
        </w:rPr>
        <w:t>אלמנאו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עימנואל</w:t>
      </w:r>
      <w:proofErr w:type="spellEnd"/>
      <w:r>
        <w:rPr>
          <w:rFonts w:hint="cs"/>
          <w:rtl/>
        </w:rPr>
        <w:t xml:space="preserve"> פלקה בן </w:t>
      </w:r>
      <w:bookmarkStart w:id="23" w:name="_ETM_Q1_59851"/>
      <w:bookmarkEnd w:id="23"/>
      <w:r>
        <w:rPr>
          <w:rFonts w:hint="cs"/>
          <w:rtl/>
        </w:rPr>
        <w:t>22 מקריית גת</w:t>
      </w:r>
      <w:r w:rsidR="00422ED5">
        <w:rPr>
          <w:rFonts w:hint="cs"/>
          <w:rtl/>
        </w:rPr>
        <w:t xml:space="preserve"> </w:t>
      </w:r>
      <w:r w:rsidR="00B46C8D">
        <w:rPr>
          <w:rFonts w:hint="cs"/>
          <w:rtl/>
        </w:rPr>
        <w:t xml:space="preserve">– </w:t>
      </w:r>
      <w:r>
        <w:rPr>
          <w:rFonts w:hint="cs"/>
          <w:rtl/>
        </w:rPr>
        <w:t xml:space="preserve">יהיה זכרם ברוך והשם ייקום דמם. אני </w:t>
      </w:r>
      <w:bookmarkStart w:id="24" w:name="_ETM_Q1_66351"/>
      <w:bookmarkEnd w:id="24"/>
      <w:r>
        <w:rPr>
          <w:rFonts w:hint="cs"/>
          <w:rtl/>
        </w:rPr>
        <w:t>מבקש מכאן</w:t>
      </w:r>
      <w:bookmarkStart w:id="25" w:name="_ETM_Q1_62352"/>
      <w:bookmarkStart w:id="26" w:name="_ETM_Q1_57352"/>
      <w:bookmarkEnd w:id="25"/>
      <w:bookmarkEnd w:id="26"/>
      <w:r>
        <w:rPr>
          <w:rFonts w:hint="cs"/>
          <w:rtl/>
        </w:rPr>
        <w:t xml:space="preserve"> בשם חברי הוועדה לשלוח תנחומים למשפחות היקרות.</w:t>
      </w:r>
    </w:p>
    <w:p w:rsidR="006E50CD" w:rsidRDefault="006E50CD" w:rsidP="006E50CD">
      <w:pPr>
        <w:rPr>
          <w:rtl/>
        </w:rPr>
      </w:pPr>
      <w:bookmarkStart w:id="27" w:name="_ETM_Q1_71351"/>
      <w:bookmarkEnd w:id="27"/>
    </w:p>
    <w:p w:rsidR="00A10FB3" w:rsidRDefault="006E50CD" w:rsidP="00A10FB3">
      <w:pPr>
        <w:rPr>
          <w:rtl/>
        </w:rPr>
      </w:pPr>
      <w:bookmarkStart w:id="28" w:name="_ETM_Q1_75601"/>
      <w:bookmarkEnd w:id="28"/>
      <w:r>
        <w:rPr>
          <w:rFonts w:hint="cs"/>
          <w:rtl/>
        </w:rPr>
        <w:t xml:space="preserve">אנחנו עסוקים </w:t>
      </w:r>
      <w:bookmarkStart w:id="29" w:name="_ETM_Q1_77101"/>
      <w:bookmarkEnd w:id="29"/>
      <w:r w:rsidR="00422ED5">
        <w:rPr>
          <w:rFonts w:hint="cs"/>
          <w:rtl/>
        </w:rPr>
        <w:t>בחודשים</w:t>
      </w:r>
      <w:r>
        <w:rPr>
          <w:rFonts w:hint="cs"/>
          <w:rtl/>
        </w:rPr>
        <w:t xml:space="preserve"> האחרונים הרבה מאוד בנושא מע</w:t>
      </w:r>
      <w:r w:rsidR="00422ED5">
        <w:rPr>
          <w:rFonts w:hint="cs"/>
          <w:rtl/>
        </w:rPr>
        <w:t>רכת</w:t>
      </w:r>
      <w:r>
        <w:rPr>
          <w:rFonts w:hint="cs"/>
          <w:rtl/>
        </w:rPr>
        <w:t xml:space="preserve"> הבריאות במלחמה הזו. ועסקנו </w:t>
      </w:r>
      <w:bookmarkStart w:id="30" w:name="_ETM_Q1_83351"/>
      <w:bookmarkEnd w:id="30"/>
      <w:r>
        <w:rPr>
          <w:rFonts w:hint="cs"/>
          <w:rtl/>
        </w:rPr>
        <w:t>גם בין היתר בהקשר של</w:t>
      </w:r>
      <w:bookmarkStart w:id="31" w:name="_ETM_Q1_80851"/>
      <w:bookmarkEnd w:id="31"/>
      <w:r>
        <w:rPr>
          <w:rFonts w:hint="cs"/>
          <w:rtl/>
        </w:rPr>
        <w:t xml:space="preserve"> המכון לרפואה משפטית, זו </w:t>
      </w:r>
      <w:bookmarkStart w:id="32" w:name="_ETM_Q1_88351"/>
      <w:bookmarkEnd w:id="32"/>
      <w:r>
        <w:rPr>
          <w:rFonts w:hint="cs"/>
          <w:rtl/>
        </w:rPr>
        <w:t>הזדמנות פז ל</w:t>
      </w:r>
      <w:r w:rsidR="00A10FB3">
        <w:rPr>
          <w:rFonts w:hint="cs"/>
          <w:rtl/>
        </w:rPr>
        <w:t>הודות</w:t>
      </w:r>
      <w:r>
        <w:rPr>
          <w:rFonts w:hint="cs"/>
          <w:rtl/>
        </w:rPr>
        <w:t xml:space="preserve"> לאנשי המכון, לרופאים ובכלל לצוות ולכל </w:t>
      </w:r>
      <w:bookmarkStart w:id="33" w:name="_ETM_Q1_95850"/>
      <w:bookmarkEnd w:id="33"/>
      <w:r>
        <w:rPr>
          <w:rFonts w:hint="cs"/>
          <w:rtl/>
        </w:rPr>
        <w:t>מי שמתעסק בנושא זיהוי החללים וכבוד המת</w:t>
      </w:r>
      <w:r w:rsidR="00A10FB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34" w:name="_ETM_Q1_101851"/>
      <w:bookmarkEnd w:id="34"/>
      <w:r>
        <w:rPr>
          <w:rFonts w:hint="cs"/>
          <w:rtl/>
        </w:rPr>
        <w:t xml:space="preserve">עבודתם המסורה. אני הייתי כמה פעמים במחנה שורה וראינו את </w:t>
      </w:r>
      <w:bookmarkStart w:id="35" w:name="_ETM_Q1_108101"/>
      <w:bookmarkEnd w:id="35"/>
      <w:r>
        <w:rPr>
          <w:rFonts w:hint="cs"/>
          <w:rtl/>
        </w:rPr>
        <w:t>העבודה הכמעט בלתי אפשרית הזו</w:t>
      </w:r>
      <w:r w:rsidR="00A10FB3">
        <w:rPr>
          <w:rFonts w:hint="cs"/>
          <w:rtl/>
        </w:rPr>
        <w:t>,</w:t>
      </w:r>
      <w:r>
        <w:rPr>
          <w:rFonts w:hint="cs"/>
          <w:rtl/>
        </w:rPr>
        <w:t xml:space="preserve"> המס</w:t>
      </w:r>
      <w:r w:rsidR="00A10FB3">
        <w:rPr>
          <w:rFonts w:hint="cs"/>
          <w:rtl/>
        </w:rPr>
        <w:t>י</w:t>
      </w:r>
      <w:r>
        <w:rPr>
          <w:rFonts w:hint="cs"/>
          <w:rtl/>
        </w:rPr>
        <w:t xml:space="preserve">רות כלפי כבוד </w:t>
      </w:r>
      <w:bookmarkStart w:id="36" w:name="_ETM_Q1_115350"/>
      <w:bookmarkEnd w:id="36"/>
      <w:r>
        <w:rPr>
          <w:rFonts w:hint="cs"/>
          <w:rtl/>
        </w:rPr>
        <w:t>המת</w:t>
      </w:r>
      <w:r w:rsidR="00A10F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10FB3">
        <w:rPr>
          <w:rFonts w:hint="cs"/>
          <w:rtl/>
        </w:rPr>
        <w:t>ה</w:t>
      </w:r>
      <w:r>
        <w:rPr>
          <w:rFonts w:hint="cs"/>
          <w:rtl/>
        </w:rPr>
        <w:t>שמירה ו</w:t>
      </w:r>
      <w:r w:rsidR="00A10FB3">
        <w:rPr>
          <w:rFonts w:hint="cs"/>
          <w:rtl/>
        </w:rPr>
        <w:t>ה</w:t>
      </w:r>
      <w:r>
        <w:rPr>
          <w:rFonts w:hint="cs"/>
          <w:rtl/>
        </w:rPr>
        <w:t xml:space="preserve">זיהוי  </w:t>
      </w:r>
      <w:r w:rsidR="00A10FB3">
        <w:rPr>
          <w:rFonts w:hint="cs"/>
          <w:rtl/>
        </w:rPr>
        <w:t>ה</w:t>
      </w:r>
      <w:r>
        <w:rPr>
          <w:rFonts w:hint="cs"/>
          <w:rtl/>
        </w:rPr>
        <w:t>מקצועי</w:t>
      </w:r>
      <w:r w:rsidR="00A10FB3">
        <w:rPr>
          <w:rFonts w:hint="cs"/>
          <w:rtl/>
        </w:rPr>
        <w:t>ים</w:t>
      </w:r>
      <w:r>
        <w:rPr>
          <w:rFonts w:hint="cs"/>
          <w:rtl/>
        </w:rPr>
        <w:t xml:space="preserve"> כל כך</w:t>
      </w:r>
      <w:r w:rsidR="00422ED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10FB3" w:rsidRDefault="00A10FB3" w:rsidP="00A10FB3">
      <w:pPr>
        <w:rPr>
          <w:rtl/>
        </w:rPr>
      </w:pPr>
    </w:p>
    <w:p w:rsidR="006E50CD" w:rsidRDefault="006E50CD" w:rsidP="00A10FB3">
      <w:pPr>
        <w:rPr>
          <w:rtl/>
        </w:rPr>
      </w:pPr>
      <w:r>
        <w:rPr>
          <w:rFonts w:hint="cs"/>
          <w:rtl/>
        </w:rPr>
        <w:t xml:space="preserve">הצעת החוק </w:t>
      </w:r>
      <w:bookmarkStart w:id="37" w:name="_ETM_Q1_121101"/>
      <w:bookmarkEnd w:id="37"/>
      <w:r>
        <w:rPr>
          <w:rFonts w:hint="cs"/>
          <w:rtl/>
        </w:rPr>
        <w:t xml:space="preserve">שמונחת לפנינו רוצה קצת להקל. הצורך עלה כבר בשטח להקל </w:t>
      </w:r>
      <w:bookmarkStart w:id="38" w:name="_ETM_Q1_127600"/>
      <w:bookmarkEnd w:id="38"/>
      <w:r w:rsidR="00422ED5">
        <w:rPr>
          <w:rFonts w:hint="cs"/>
          <w:rtl/>
        </w:rPr>
        <w:t xml:space="preserve">על </w:t>
      </w:r>
      <w:r>
        <w:rPr>
          <w:rFonts w:hint="cs"/>
          <w:rtl/>
        </w:rPr>
        <w:t>עבודה ולתת כלים נוספים למכון</w:t>
      </w:r>
      <w:r w:rsidR="00A10FB3">
        <w:rPr>
          <w:rFonts w:hint="cs"/>
          <w:rtl/>
        </w:rPr>
        <w:t>,</w:t>
      </w:r>
      <w:r>
        <w:rPr>
          <w:rFonts w:hint="cs"/>
          <w:rtl/>
        </w:rPr>
        <w:t xml:space="preserve"> ולכן אנחנו כרגע נדון בזה </w:t>
      </w:r>
      <w:bookmarkStart w:id="39" w:name="_ETM_Q1_133100"/>
      <w:bookmarkEnd w:id="39"/>
      <w:r>
        <w:rPr>
          <w:rFonts w:hint="cs"/>
          <w:rtl/>
        </w:rPr>
        <w:t>ונשמע את הצרכים. אני אבקש לשמוע את ד</w:t>
      </w:r>
      <w:r w:rsidR="008A3EC4">
        <w:rPr>
          <w:rFonts w:hint="cs"/>
          <w:rtl/>
        </w:rPr>
        <w:t xml:space="preserve">"ר </w:t>
      </w:r>
      <w:r>
        <w:rPr>
          <w:rFonts w:hint="cs"/>
          <w:rtl/>
        </w:rPr>
        <w:t xml:space="preserve">חן </w:t>
      </w:r>
      <w:bookmarkStart w:id="40" w:name="_ETM_Q1_138601"/>
      <w:bookmarkEnd w:id="40"/>
      <w:r>
        <w:rPr>
          <w:rFonts w:hint="cs"/>
          <w:rtl/>
        </w:rPr>
        <w:t>קוגל שנמצא איתנו עכשיו בזום לפתוח איתו את הדיון הזה.</w:t>
      </w:r>
      <w:bookmarkStart w:id="41" w:name="_ETM_Q1_144350"/>
      <w:bookmarkEnd w:id="41"/>
      <w:r w:rsidR="008A3EC4">
        <w:rPr>
          <w:rFonts w:hint="cs"/>
          <w:rtl/>
        </w:rPr>
        <w:t xml:space="preserve"> בוקר טוב</w:t>
      </w:r>
      <w:r w:rsidR="00A10FB3">
        <w:rPr>
          <w:rFonts w:hint="cs"/>
          <w:rtl/>
        </w:rPr>
        <w:t>.</w:t>
      </w:r>
    </w:p>
    <w:p w:rsidR="008A3EC4" w:rsidRDefault="008A3EC4" w:rsidP="006E50CD">
      <w:pPr>
        <w:rPr>
          <w:rtl/>
        </w:rPr>
      </w:pPr>
      <w:bookmarkStart w:id="42" w:name="_ETM_Q1_153101"/>
      <w:bookmarkEnd w:id="42"/>
    </w:p>
    <w:p w:rsidR="008A3EC4" w:rsidRDefault="008A3EC4" w:rsidP="008A3EC4">
      <w:pPr>
        <w:pStyle w:val="a4"/>
        <w:keepNext/>
        <w:rPr>
          <w:rtl/>
        </w:rPr>
      </w:pPr>
      <w:bookmarkStart w:id="43" w:name="_ETM_Q1_153851"/>
      <w:bookmarkStart w:id="44" w:name="_ETM_Q1_149351"/>
      <w:bookmarkStart w:id="45" w:name="_ETM_Q1_144351"/>
      <w:bookmarkStart w:id="46" w:name="_ETM_Q1_139351"/>
      <w:bookmarkStart w:id="47" w:name="_ETM_Q1_134351"/>
      <w:bookmarkStart w:id="48" w:name="ET_speaker_חן_קוגל_4"/>
      <w:bookmarkEnd w:id="43"/>
      <w:bookmarkEnd w:id="44"/>
      <w:bookmarkEnd w:id="45"/>
      <w:bookmarkEnd w:id="46"/>
      <w:bookmarkEnd w:id="47"/>
      <w:r w:rsidRPr="008A3EC4">
        <w:rPr>
          <w:rStyle w:val="TagStyle"/>
          <w:rtl/>
        </w:rPr>
        <w:t xml:space="preserve"> &lt;&lt; דובר &gt;&gt; </w:t>
      </w:r>
      <w:r>
        <w:rPr>
          <w:rtl/>
        </w:rPr>
        <w:t>ד"ר חן קוגל:</w:t>
      </w:r>
      <w:r w:rsidRPr="008A3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8A3EC4" w:rsidRDefault="008A3EC4" w:rsidP="008A3EC4">
      <w:pPr>
        <w:pStyle w:val="KeepWithNext"/>
        <w:rPr>
          <w:rtl/>
        </w:rPr>
      </w:pPr>
    </w:p>
    <w:p w:rsidR="008A3EC4" w:rsidRDefault="008A3EC4" w:rsidP="00A10FB3">
      <w:pPr>
        <w:rPr>
          <w:rtl/>
        </w:rPr>
      </w:pPr>
      <w:bookmarkStart w:id="49" w:name="_ETM_Q1_149101"/>
      <w:bookmarkEnd w:id="49"/>
      <w:r>
        <w:rPr>
          <w:rFonts w:hint="cs"/>
          <w:rtl/>
        </w:rPr>
        <w:t>בוקר טוב</w:t>
      </w:r>
      <w:r w:rsidR="00A10FB3">
        <w:rPr>
          <w:rFonts w:hint="cs"/>
          <w:rtl/>
        </w:rPr>
        <w:t>,</w:t>
      </w:r>
      <w:r>
        <w:rPr>
          <w:rFonts w:hint="cs"/>
          <w:rtl/>
        </w:rPr>
        <w:t xml:space="preserve"> חברי הוועדה</w:t>
      </w:r>
      <w:r w:rsidR="00A10FB3">
        <w:rPr>
          <w:rFonts w:hint="cs"/>
          <w:rtl/>
        </w:rPr>
        <w:t>,</w:t>
      </w:r>
      <w:r>
        <w:rPr>
          <w:rFonts w:hint="cs"/>
          <w:rtl/>
        </w:rPr>
        <w:t xml:space="preserve"> כבוד היושב-ראש. אני רוצה </w:t>
      </w:r>
      <w:bookmarkStart w:id="50" w:name="_ETM_Q1_155850"/>
      <w:bookmarkEnd w:id="50"/>
      <w:r>
        <w:rPr>
          <w:rFonts w:hint="cs"/>
          <w:rtl/>
        </w:rPr>
        <w:t xml:space="preserve">לפתוח ולהגיד לך תודה אדוני היושב-ראש על כך שאתה דואג </w:t>
      </w:r>
      <w:bookmarkStart w:id="51" w:name="_ETM_Q1_162102"/>
      <w:bookmarkEnd w:id="51"/>
      <w:r>
        <w:rPr>
          <w:rFonts w:hint="cs"/>
          <w:rtl/>
        </w:rPr>
        <w:t>לנו ומקדם את הנושא ואני רואה שאתה מאוד עוזר בפעילו</w:t>
      </w:r>
      <w:r w:rsidR="00A10FB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52" w:name="_ETM_Q1_167851"/>
      <w:bookmarkEnd w:id="52"/>
      <w:r>
        <w:rPr>
          <w:rFonts w:hint="cs"/>
          <w:rtl/>
        </w:rPr>
        <w:t>שלך לתהליך של זיהוי הנפטרים והבאתם לקבורה.</w:t>
      </w:r>
    </w:p>
    <w:p w:rsidR="008A3EC4" w:rsidRDefault="008A3EC4" w:rsidP="008A3EC4">
      <w:pPr>
        <w:rPr>
          <w:rtl/>
        </w:rPr>
      </w:pPr>
      <w:bookmarkStart w:id="53" w:name="_ETM_Q1_174100"/>
      <w:bookmarkEnd w:id="53"/>
    </w:p>
    <w:p w:rsidR="008A3EC4" w:rsidRDefault="008A3EC4" w:rsidP="006A462A">
      <w:pPr>
        <w:rPr>
          <w:rtl/>
        </w:rPr>
      </w:pPr>
      <w:bookmarkStart w:id="54" w:name="_ETM_Q1_174351"/>
      <w:bookmarkEnd w:id="54"/>
      <w:r>
        <w:rPr>
          <w:rFonts w:hint="cs"/>
          <w:rtl/>
        </w:rPr>
        <w:t xml:space="preserve">כאשר אנחנו מקבלים גופה </w:t>
      </w:r>
      <w:bookmarkStart w:id="55" w:name="_ETM_Q1_177602"/>
      <w:bookmarkEnd w:id="55"/>
      <w:r>
        <w:rPr>
          <w:rFonts w:hint="cs"/>
          <w:rtl/>
        </w:rPr>
        <w:t>לזיהוי</w:t>
      </w:r>
      <w:r w:rsidR="00A10FB3">
        <w:rPr>
          <w:rFonts w:hint="cs"/>
          <w:rtl/>
        </w:rPr>
        <w:t>,</w:t>
      </w:r>
      <w:r>
        <w:rPr>
          <w:rFonts w:hint="cs"/>
          <w:rtl/>
        </w:rPr>
        <w:t xml:space="preserve"> חלק מהנתונים </w:t>
      </w:r>
      <w:r w:rsidR="006A462A">
        <w:rPr>
          <w:rFonts w:hint="cs"/>
          <w:rtl/>
        </w:rPr>
        <w:t>ש</w:t>
      </w:r>
      <w:r>
        <w:rPr>
          <w:rFonts w:hint="cs"/>
          <w:rtl/>
        </w:rPr>
        <w:t>ל</w:t>
      </w:r>
      <w:r w:rsidR="006A462A">
        <w:rPr>
          <w:rFonts w:hint="cs"/>
          <w:rtl/>
        </w:rPr>
        <w:t xml:space="preserve"> ה</w:t>
      </w:r>
      <w:r>
        <w:rPr>
          <w:rFonts w:hint="cs"/>
          <w:rtl/>
        </w:rPr>
        <w:t>זיהוי נמצאים כבר באיזה בי</w:t>
      </w:r>
      <w:r w:rsidR="007D0C38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7D0C38">
        <w:rPr>
          <w:rFonts w:hint="cs"/>
          <w:rtl/>
        </w:rPr>
        <w:t>ולים</w:t>
      </w:r>
      <w:r>
        <w:rPr>
          <w:rFonts w:hint="cs"/>
          <w:rtl/>
        </w:rPr>
        <w:t xml:space="preserve"> שהגופה הייתה בו</w:t>
      </w:r>
      <w:r w:rsidR="00A10FB3">
        <w:rPr>
          <w:rFonts w:hint="cs"/>
          <w:rtl/>
        </w:rPr>
        <w:t>.</w:t>
      </w:r>
      <w:r>
        <w:rPr>
          <w:rFonts w:hint="cs"/>
          <w:rtl/>
        </w:rPr>
        <w:t xml:space="preserve"> למשל מנתונים של </w:t>
      </w:r>
      <w:bookmarkStart w:id="56" w:name="_ETM_Q1_183351"/>
      <w:bookmarkStart w:id="57" w:name="_ETM_Q1_178351"/>
      <w:bookmarkEnd w:id="56"/>
      <w:bookmarkEnd w:id="57"/>
      <w:r>
        <w:rPr>
          <w:rFonts w:hint="cs"/>
          <w:rtl/>
        </w:rPr>
        <w:t xml:space="preserve">צילומים שהיא עשתה, רנטגן, נתונים מכל </w:t>
      </w:r>
      <w:bookmarkStart w:id="58" w:name="_ETM_Q1_187351"/>
      <w:bookmarkEnd w:id="58"/>
      <w:r>
        <w:rPr>
          <w:rFonts w:hint="cs"/>
          <w:rtl/>
        </w:rPr>
        <w:t>מיני ניתוחים שהאדם עשה</w:t>
      </w:r>
      <w:r w:rsidR="006A462A">
        <w:rPr>
          <w:rFonts w:hint="cs"/>
          <w:rtl/>
        </w:rPr>
        <w:t>.</w:t>
      </w:r>
      <w:r>
        <w:rPr>
          <w:rFonts w:hint="cs"/>
          <w:rtl/>
        </w:rPr>
        <w:t xml:space="preserve"> אנחנו יכולים להגיע לזה במהירות </w:t>
      </w:r>
      <w:bookmarkStart w:id="59" w:name="_ETM_Q1_193100"/>
      <w:bookmarkEnd w:id="59"/>
      <w:r>
        <w:rPr>
          <w:rFonts w:hint="cs"/>
          <w:rtl/>
        </w:rPr>
        <w:t xml:space="preserve">אם יש לנו את הגישה לחומר הזה. העניין הוא שכיום </w:t>
      </w:r>
      <w:bookmarkStart w:id="60" w:name="_ETM_Q1_197601"/>
      <w:bookmarkEnd w:id="60"/>
      <w:r>
        <w:rPr>
          <w:rFonts w:hint="cs"/>
          <w:rtl/>
        </w:rPr>
        <w:t>כאשר אנחנו רוצים חומר רפואי</w:t>
      </w:r>
      <w:r w:rsidR="00A10FB3">
        <w:rPr>
          <w:rFonts w:hint="cs"/>
          <w:rtl/>
        </w:rPr>
        <w:t>,</w:t>
      </w:r>
      <w:r>
        <w:rPr>
          <w:rFonts w:hint="cs"/>
          <w:rtl/>
        </w:rPr>
        <w:t xml:space="preserve"> המשטרה נדרשת לרוץ </w:t>
      </w:r>
      <w:bookmarkStart w:id="61" w:name="_ETM_Q1_205100"/>
      <w:bookmarkEnd w:id="61"/>
      <w:r>
        <w:rPr>
          <w:rFonts w:hint="cs"/>
          <w:rtl/>
        </w:rPr>
        <w:t>לבי</w:t>
      </w:r>
      <w:r w:rsidR="00AC5065">
        <w:rPr>
          <w:rFonts w:hint="cs"/>
          <w:rtl/>
        </w:rPr>
        <w:t xml:space="preserve">ת </w:t>
      </w:r>
      <w:r>
        <w:rPr>
          <w:rFonts w:hint="cs"/>
          <w:rtl/>
        </w:rPr>
        <w:t>מש</w:t>
      </w:r>
      <w:r w:rsidR="00AC5065">
        <w:rPr>
          <w:rFonts w:hint="cs"/>
          <w:rtl/>
        </w:rPr>
        <w:t>פט</w:t>
      </w:r>
      <w:r w:rsidR="00A10FB3">
        <w:rPr>
          <w:rFonts w:hint="cs"/>
          <w:rtl/>
        </w:rPr>
        <w:t>,</w:t>
      </w:r>
      <w:r>
        <w:rPr>
          <w:rFonts w:hint="cs"/>
          <w:rtl/>
        </w:rPr>
        <w:t xml:space="preserve"> להוציא צו מ</w:t>
      </w:r>
      <w:r w:rsidR="006A462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השופט שיאפשר גישה לחומר הרפואי. זה דבר </w:t>
      </w:r>
      <w:bookmarkStart w:id="62" w:name="_ETM_Q1_212601"/>
      <w:bookmarkEnd w:id="62"/>
      <w:r>
        <w:rPr>
          <w:rFonts w:hint="cs"/>
          <w:rtl/>
        </w:rPr>
        <w:t>אחד.</w:t>
      </w:r>
      <w:bookmarkStart w:id="63" w:name="_ETM_Q1_208350"/>
      <w:bookmarkStart w:id="64" w:name="_ETM_Q1_203350"/>
      <w:bookmarkEnd w:id="63"/>
      <w:bookmarkEnd w:id="64"/>
    </w:p>
    <w:p w:rsidR="008A3EC4" w:rsidRDefault="008A3EC4" w:rsidP="008A3EC4">
      <w:pPr>
        <w:rPr>
          <w:rtl/>
        </w:rPr>
      </w:pPr>
    </w:p>
    <w:p w:rsidR="00A10FB3" w:rsidRDefault="008A3EC4" w:rsidP="00A10FB3">
      <w:pPr>
        <w:rPr>
          <w:rtl/>
        </w:rPr>
      </w:pPr>
      <w:bookmarkStart w:id="65" w:name="_ETM_Q1_208601"/>
      <w:bookmarkEnd w:id="65"/>
      <w:r>
        <w:rPr>
          <w:rFonts w:hint="cs"/>
          <w:rtl/>
        </w:rPr>
        <w:t xml:space="preserve">הדבר השני זה גם בטיפול רגיל בגופה. לפעמים מגיעה גופה </w:t>
      </w:r>
      <w:bookmarkStart w:id="66" w:name="_ETM_Q1_214850"/>
      <w:bookmarkEnd w:id="66"/>
      <w:r>
        <w:rPr>
          <w:rFonts w:hint="cs"/>
          <w:rtl/>
        </w:rPr>
        <w:t xml:space="preserve">למכון </w:t>
      </w:r>
      <w:bookmarkStart w:id="67" w:name="_ETM_Q1_210602"/>
      <w:bookmarkStart w:id="68" w:name="_ETM_Q1_205602"/>
      <w:bookmarkEnd w:id="67"/>
      <w:bookmarkEnd w:id="68"/>
      <w:r>
        <w:rPr>
          <w:rFonts w:hint="cs"/>
          <w:rtl/>
        </w:rPr>
        <w:t>לרפואה משפטית, אנחנו ר</w:t>
      </w:r>
      <w:r w:rsidR="00A10FB3">
        <w:rPr>
          <w:rFonts w:hint="cs"/>
          <w:rtl/>
        </w:rPr>
        <w:t>ו</w:t>
      </w:r>
      <w:r>
        <w:rPr>
          <w:rFonts w:hint="cs"/>
          <w:rtl/>
        </w:rPr>
        <w:t xml:space="preserve">אים איזשהו ממצא </w:t>
      </w:r>
      <w:bookmarkStart w:id="69" w:name="_ETM_Q1_218100"/>
      <w:bookmarkEnd w:id="69"/>
      <w:r>
        <w:rPr>
          <w:rFonts w:hint="cs"/>
          <w:rtl/>
        </w:rPr>
        <w:t>ב</w:t>
      </w:r>
      <w:r w:rsidR="00A10FB3">
        <w:rPr>
          <w:rFonts w:hint="cs"/>
          <w:rtl/>
        </w:rPr>
        <w:t>-</w:t>
      </w:r>
      <w:r w:rsidR="00A10FB3">
        <w:t>C.T</w:t>
      </w:r>
      <w:r>
        <w:rPr>
          <w:rFonts w:hint="cs"/>
          <w:rtl/>
        </w:rPr>
        <w:t xml:space="preserve"> ואנחנו לא יודעים מה זה, וא</w:t>
      </w:r>
      <w:bookmarkStart w:id="70" w:name="_ETM_Q1_218851"/>
      <w:bookmarkStart w:id="71" w:name="_ETM_Q1_214600"/>
      <w:bookmarkStart w:id="72" w:name="_ETM_Q1_215100"/>
      <w:bookmarkEnd w:id="70"/>
      <w:bookmarkEnd w:id="71"/>
      <w:bookmarkEnd w:id="72"/>
      <w:r>
        <w:rPr>
          <w:rFonts w:hint="cs"/>
          <w:rtl/>
        </w:rPr>
        <w:t xml:space="preserve">ולי צריך </w:t>
      </w:r>
      <w:r w:rsidR="00A10FB3">
        <w:rPr>
          <w:rFonts w:hint="cs"/>
          <w:rtl/>
        </w:rPr>
        <w:t>נתיחת גופה</w:t>
      </w:r>
      <w:r>
        <w:rPr>
          <w:rFonts w:hint="cs"/>
          <w:rtl/>
        </w:rPr>
        <w:t xml:space="preserve"> כדי לראות מה זה. אבל </w:t>
      </w:r>
      <w:bookmarkStart w:id="73" w:name="_ETM_Q1_224351"/>
      <w:bookmarkEnd w:id="73"/>
      <w:r>
        <w:rPr>
          <w:rFonts w:hint="cs"/>
          <w:rtl/>
        </w:rPr>
        <w:t>אם יש לנו את החומר מבי</w:t>
      </w:r>
      <w:r w:rsidR="00A10FB3">
        <w:rPr>
          <w:rFonts w:hint="cs"/>
          <w:rtl/>
        </w:rPr>
        <w:t>ת ה</w:t>
      </w:r>
      <w:r>
        <w:rPr>
          <w:rFonts w:hint="cs"/>
          <w:rtl/>
        </w:rPr>
        <w:t>ח</w:t>
      </w:r>
      <w:r w:rsidR="00A10FB3">
        <w:rPr>
          <w:rFonts w:hint="cs"/>
          <w:rtl/>
        </w:rPr>
        <w:t>ולים,</w:t>
      </w:r>
      <w:r>
        <w:rPr>
          <w:rFonts w:hint="cs"/>
          <w:rtl/>
        </w:rPr>
        <w:t xml:space="preserve"> יכול להיות שהוא עשה </w:t>
      </w:r>
      <w:bookmarkStart w:id="74" w:name="_ETM_Q1_229101"/>
      <w:bookmarkEnd w:id="74"/>
      <w:r>
        <w:rPr>
          <w:rFonts w:hint="cs"/>
          <w:rtl/>
        </w:rPr>
        <w:t>כבר</w:t>
      </w:r>
      <w:bookmarkStart w:id="75" w:name="_ETM_Q1_224601"/>
      <w:bookmarkStart w:id="76" w:name="_ETM_Q1_219601"/>
      <w:bookmarkStart w:id="77" w:name="_ETM_Q1_226600"/>
      <w:bookmarkEnd w:id="75"/>
      <w:bookmarkEnd w:id="76"/>
      <w:bookmarkEnd w:id="77"/>
      <w:r>
        <w:rPr>
          <w:rFonts w:hint="cs"/>
          <w:rtl/>
        </w:rPr>
        <w:t xml:space="preserve"> אבחנה בבית חולים וזה פותר לנו את הבעיה וזה מייתר את הנתיחה של הגופה הזאת ואפשר פשוט להבין </w:t>
      </w:r>
      <w:bookmarkStart w:id="78" w:name="_ETM_Q1_232601"/>
      <w:bookmarkEnd w:id="78"/>
      <w:r>
        <w:rPr>
          <w:rFonts w:hint="cs"/>
          <w:rtl/>
        </w:rPr>
        <w:t>מה שרואים ויש אבחנה מבית חולים ואפשר לפ</w:t>
      </w:r>
      <w:r w:rsidR="00A10FB3">
        <w:rPr>
          <w:rFonts w:hint="cs"/>
          <w:rtl/>
        </w:rPr>
        <w:t>ט</w:t>
      </w:r>
      <w:r>
        <w:rPr>
          <w:rFonts w:hint="cs"/>
          <w:rtl/>
        </w:rPr>
        <w:t xml:space="preserve">ור את הגופה </w:t>
      </w:r>
      <w:bookmarkStart w:id="79" w:name="_ETM_Q1_240100"/>
      <w:bookmarkEnd w:id="79"/>
      <w:r>
        <w:rPr>
          <w:rFonts w:hint="cs"/>
          <w:rtl/>
        </w:rPr>
        <w:t>מנתיחה</w:t>
      </w:r>
      <w:r w:rsidR="00A10FB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10FB3" w:rsidRDefault="00A10FB3" w:rsidP="00A10FB3">
      <w:pPr>
        <w:rPr>
          <w:rtl/>
        </w:rPr>
      </w:pPr>
    </w:p>
    <w:p w:rsidR="00AE6800" w:rsidRDefault="008A3EC4" w:rsidP="006A462A">
      <w:pPr>
        <w:rPr>
          <w:rtl/>
        </w:rPr>
      </w:pPr>
      <w:r>
        <w:rPr>
          <w:rFonts w:hint="cs"/>
          <w:rtl/>
        </w:rPr>
        <w:t>לכן הטיפול בנפטר עצמו</w:t>
      </w:r>
      <w:r w:rsidR="00A10FB3">
        <w:rPr>
          <w:rFonts w:hint="cs"/>
          <w:rtl/>
        </w:rPr>
        <w:t>,</w:t>
      </w:r>
      <w:r>
        <w:rPr>
          <w:rFonts w:hint="cs"/>
          <w:rtl/>
        </w:rPr>
        <w:t xml:space="preserve"> גם לצורך זיהויו וגם לצורך </w:t>
      </w:r>
      <w:bookmarkStart w:id="80" w:name="_ETM_Q1_246600"/>
      <w:bookmarkEnd w:id="80"/>
      <w:r>
        <w:rPr>
          <w:rFonts w:hint="cs"/>
          <w:rtl/>
        </w:rPr>
        <w:t>האבחנה על סיבת המוות שלו</w:t>
      </w:r>
      <w:r w:rsidR="00A10FB3">
        <w:rPr>
          <w:rFonts w:hint="cs"/>
          <w:rtl/>
        </w:rPr>
        <w:t>,</w:t>
      </w:r>
      <w:r>
        <w:rPr>
          <w:rFonts w:hint="cs"/>
          <w:rtl/>
        </w:rPr>
        <w:t xml:space="preserve"> חשוב שתהיה לנו גישה. הנקודה </w:t>
      </w:r>
      <w:bookmarkStart w:id="81" w:name="_ETM_Q1_251851"/>
      <w:bookmarkEnd w:id="81"/>
      <w:r>
        <w:rPr>
          <w:rFonts w:hint="cs"/>
          <w:rtl/>
        </w:rPr>
        <w:t>היא שבי</w:t>
      </w:r>
      <w:r w:rsidR="00A10FB3">
        <w:rPr>
          <w:rFonts w:hint="cs"/>
          <w:rtl/>
        </w:rPr>
        <w:t xml:space="preserve">ת </w:t>
      </w:r>
      <w:r>
        <w:rPr>
          <w:rFonts w:hint="cs"/>
          <w:rtl/>
        </w:rPr>
        <w:t>המש</w:t>
      </w:r>
      <w:r w:rsidR="00A10FB3">
        <w:rPr>
          <w:rFonts w:hint="cs"/>
          <w:rtl/>
        </w:rPr>
        <w:t>פט</w:t>
      </w:r>
      <w:r>
        <w:rPr>
          <w:rFonts w:hint="cs"/>
          <w:rtl/>
        </w:rPr>
        <w:t xml:space="preserve"> העליון וגם ההלכה </w:t>
      </w:r>
      <w:r w:rsidR="00B46C8D">
        <w:rPr>
          <w:rFonts w:hint="cs"/>
          <w:rtl/>
        </w:rPr>
        <w:t xml:space="preserve">– </w:t>
      </w:r>
      <w:r w:rsidR="00A10FB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מבין גדול בהלכה </w:t>
      </w:r>
      <w:bookmarkStart w:id="82" w:name="_ETM_Q1_257101"/>
      <w:bookmarkEnd w:id="82"/>
      <w:r>
        <w:rPr>
          <w:rFonts w:hint="cs"/>
          <w:rtl/>
        </w:rPr>
        <w:t>אומרים שכל מה שעושים לכבודו של המת</w:t>
      </w:r>
      <w:r w:rsidR="006A462A">
        <w:rPr>
          <w:rFonts w:hint="cs"/>
          <w:rtl/>
        </w:rPr>
        <w:t xml:space="preserve"> </w:t>
      </w:r>
      <w:r w:rsidR="00B46C8D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אם אפשר את </w:t>
      </w:r>
      <w:bookmarkStart w:id="83" w:name="_ETM_Q1_263351"/>
      <w:bookmarkEnd w:id="83"/>
      <w:r>
        <w:rPr>
          <w:rFonts w:hint="cs"/>
          <w:rtl/>
        </w:rPr>
        <w:t>אותה פעולה לעשות באדם חי</w:t>
      </w:r>
      <w:r w:rsidR="006A462A">
        <w:rPr>
          <w:rFonts w:hint="cs"/>
          <w:rtl/>
        </w:rPr>
        <w:t>,</w:t>
      </w:r>
      <w:r>
        <w:rPr>
          <w:rFonts w:hint="cs"/>
          <w:rtl/>
        </w:rPr>
        <w:t xml:space="preserve"> זה לא פוגע בכבוד המת. </w:t>
      </w:r>
      <w:bookmarkStart w:id="84" w:name="_ETM_Q1_268850"/>
      <w:bookmarkEnd w:id="84"/>
      <w:r>
        <w:rPr>
          <w:rFonts w:hint="cs"/>
          <w:rtl/>
        </w:rPr>
        <w:t>אז אם א</w:t>
      </w:r>
      <w:r w:rsidR="006A462A">
        <w:rPr>
          <w:rFonts w:hint="cs"/>
          <w:rtl/>
        </w:rPr>
        <w:t>נ</w:t>
      </w:r>
      <w:r>
        <w:rPr>
          <w:rFonts w:hint="cs"/>
          <w:rtl/>
        </w:rPr>
        <w:t>י מבקש חומר מבית החולים</w:t>
      </w:r>
      <w:r w:rsidR="006A462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A462A">
        <w:rPr>
          <w:rFonts w:hint="cs"/>
          <w:rtl/>
        </w:rPr>
        <w:t xml:space="preserve">הרי </w:t>
      </w:r>
      <w:r>
        <w:rPr>
          <w:rFonts w:hint="cs"/>
          <w:rtl/>
        </w:rPr>
        <w:t>בין כה וכה</w:t>
      </w:r>
      <w:bookmarkStart w:id="85" w:name="_ETM_Q1_269101"/>
      <w:bookmarkStart w:id="86" w:name="_ETM_Q1_265101"/>
      <w:bookmarkEnd w:id="85"/>
      <w:bookmarkEnd w:id="86"/>
      <w:r>
        <w:rPr>
          <w:rFonts w:hint="cs"/>
          <w:rtl/>
        </w:rPr>
        <w:t xml:space="preserve"> </w:t>
      </w:r>
      <w:bookmarkStart w:id="87" w:name="_ETM_Q1_266850"/>
      <w:bookmarkEnd w:id="87"/>
      <w:r>
        <w:rPr>
          <w:rFonts w:hint="cs"/>
          <w:rtl/>
        </w:rPr>
        <w:t>מבית חולים עושים את זה באדם חי</w:t>
      </w:r>
      <w:r w:rsidR="006A462A">
        <w:rPr>
          <w:rFonts w:hint="cs"/>
          <w:rtl/>
        </w:rPr>
        <w:t>,</w:t>
      </w:r>
      <w:r>
        <w:rPr>
          <w:rFonts w:hint="cs"/>
          <w:rtl/>
        </w:rPr>
        <w:t xml:space="preserve"> ואני רואה מה </w:t>
      </w:r>
      <w:bookmarkStart w:id="88" w:name="_ETM_Q1_271101"/>
      <w:bookmarkEnd w:id="88"/>
      <w:r>
        <w:rPr>
          <w:rFonts w:hint="cs"/>
          <w:rtl/>
        </w:rPr>
        <w:t>שכתבו שם וזה מייתר את ההתעסקות המיותרת עם המ</w:t>
      </w:r>
      <w:r w:rsidR="006A462A">
        <w:rPr>
          <w:rFonts w:hint="cs"/>
          <w:rtl/>
        </w:rPr>
        <w:t>ת</w:t>
      </w:r>
      <w:r>
        <w:rPr>
          <w:rFonts w:hint="cs"/>
          <w:rtl/>
        </w:rPr>
        <w:t xml:space="preserve"> ומזרז </w:t>
      </w:r>
      <w:bookmarkStart w:id="89" w:name="_ETM_Q1_276851"/>
      <w:bookmarkEnd w:id="89"/>
      <w:r>
        <w:rPr>
          <w:rFonts w:hint="cs"/>
          <w:rtl/>
        </w:rPr>
        <w:t>את התהליך</w:t>
      </w:r>
      <w:r w:rsidR="006A462A">
        <w:rPr>
          <w:rFonts w:hint="cs"/>
          <w:rtl/>
        </w:rPr>
        <w:t>,</w:t>
      </w:r>
      <w:r>
        <w:rPr>
          <w:rFonts w:hint="cs"/>
          <w:rtl/>
        </w:rPr>
        <w:t xml:space="preserve"> במקום שהמשטרה תרוץ לבית משפט ו</w:t>
      </w:r>
      <w:bookmarkStart w:id="90" w:name="_ETM_Q1_277601"/>
      <w:bookmarkStart w:id="91" w:name="_ETM_Q1_273351"/>
      <w:bookmarkEnd w:id="90"/>
      <w:bookmarkEnd w:id="91"/>
      <w:r>
        <w:rPr>
          <w:rFonts w:hint="cs"/>
          <w:rtl/>
        </w:rPr>
        <w:t xml:space="preserve">תוציא את החומר </w:t>
      </w:r>
      <w:bookmarkStart w:id="92" w:name="_ETM_Q1_279101"/>
      <w:bookmarkEnd w:id="92"/>
      <w:r>
        <w:rPr>
          <w:rFonts w:hint="cs"/>
          <w:rtl/>
        </w:rPr>
        <w:t>הזה</w:t>
      </w:r>
      <w:r w:rsidR="006A462A">
        <w:rPr>
          <w:rFonts w:hint="cs"/>
          <w:rtl/>
        </w:rPr>
        <w:t>,</w:t>
      </w:r>
      <w:r>
        <w:rPr>
          <w:rFonts w:hint="cs"/>
          <w:rtl/>
        </w:rPr>
        <w:t xml:space="preserve"> ואז זה לו</w:t>
      </w:r>
      <w:r w:rsidR="006A462A">
        <w:rPr>
          <w:rFonts w:hint="cs"/>
          <w:rtl/>
        </w:rPr>
        <w:t>ק</w:t>
      </w:r>
      <w:r>
        <w:rPr>
          <w:rFonts w:hint="cs"/>
          <w:rtl/>
        </w:rPr>
        <w:t>ח זמן עד שבי</w:t>
      </w:r>
      <w:r w:rsidR="006A462A">
        <w:rPr>
          <w:rFonts w:hint="cs"/>
          <w:rtl/>
        </w:rPr>
        <w:t>ת ה</w:t>
      </w:r>
      <w:r>
        <w:rPr>
          <w:rFonts w:hint="cs"/>
          <w:rtl/>
        </w:rPr>
        <w:t>מש</w:t>
      </w:r>
      <w:r w:rsidR="006A462A">
        <w:rPr>
          <w:rFonts w:hint="cs"/>
          <w:rtl/>
        </w:rPr>
        <w:t>פט</w:t>
      </w:r>
      <w:r>
        <w:rPr>
          <w:rFonts w:hint="cs"/>
          <w:rtl/>
        </w:rPr>
        <w:t xml:space="preserve"> נותן צו עד </w:t>
      </w:r>
      <w:bookmarkStart w:id="93" w:name="_ETM_Q1_284350"/>
      <w:bookmarkEnd w:id="93"/>
      <w:r>
        <w:rPr>
          <w:rFonts w:hint="cs"/>
          <w:rtl/>
        </w:rPr>
        <w:t>שמ</w:t>
      </w:r>
      <w:r w:rsidR="006A462A">
        <w:rPr>
          <w:rFonts w:hint="cs"/>
          <w:rtl/>
        </w:rPr>
        <w:t>ב</w:t>
      </w:r>
      <w:r>
        <w:rPr>
          <w:rFonts w:hint="cs"/>
          <w:rtl/>
        </w:rPr>
        <w:t>יאים את זה</w:t>
      </w:r>
      <w:r w:rsidR="006A462A">
        <w:rPr>
          <w:rFonts w:hint="cs"/>
          <w:rtl/>
        </w:rPr>
        <w:t>.</w:t>
      </w:r>
      <w:r>
        <w:rPr>
          <w:rFonts w:hint="cs"/>
          <w:rtl/>
        </w:rPr>
        <w:t xml:space="preserve"> זה לוקח יום</w:t>
      </w:r>
      <w:r w:rsidR="006A462A">
        <w:rPr>
          <w:rFonts w:hint="cs"/>
          <w:rtl/>
        </w:rPr>
        <w:t>-</w:t>
      </w:r>
      <w:r>
        <w:rPr>
          <w:rFonts w:hint="cs"/>
          <w:rtl/>
        </w:rPr>
        <w:t>יומיים</w:t>
      </w:r>
      <w:r w:rsidR="006A462A">
        <w:rPr>
          <w:rFonts w:hint="cs"/>
          <w:rtl/>
        </w:rPr>
        <w:t>.</w:t>
      </w:r>
      <w:r>
        <w:rPr>
          <w:rFonts w:hint="cs"/>
          <w:rtl/>
        </w:rPr>
        <w:t xml:space="preserve"> אנחנו חושבים שזה </w:t>
      </w:r>
      <w:bookmarkStart w:id="94" w:name="_ETM_Q1_289601"/>
      <w:bookmarkEnd w:id="94"/>
      <w:r>
        <w:rPr>
          <w:rFonts w:hint="cs"/>
          <w:rtl/>
        </w:rPr>
        <w:t>יה</w:t>
      </w:r>
      <w:r w:rsidR="006A462A">
        <w:rPr>
          <w:rFonts w:hint="cs"/>
          <w:rtl/>
        </w:rPr>
        <w:t>י</w:t>
      </w:r>
      <w:r>
        <w:rPr>
          <w:rFonts w:hint="cs"/>
          <w:rtl/>
        </w:rPr>
        <w:t>ה רבה יותר יעיל</w:t>
      </w:r>
      <w:bookmarkStart w:id="95" w:name="_ETM_Q1_277101"/>
      <w:bookmarkEnd w:id="95"/>
      <w:r w:rsidR="00AE6800">
        <w:rPr>
          <w:rFonts w:hint="cs"/>
          <w:rtl/>
        </w:rPr>
        <w:t xml:space="preserve"> אם אנחנו נוכל למשוך את זה </w:t>
      </w:r>
      <w:bookmarkStart w:id="96" w:name="_ETM_Q1_287851"/>
      <w:bookmarkEnd w:id="96"/>
      <w:r w:rsidR="00AE6800">
        <w:rPr>
          <w:rFonts w:hint="cs"/>
          <w:rtl/>
        </w:rPr>
        <w:t>מבי</w:t>
      </w:r>
      <w:r w:rsidR="006A462A">
        <w:rPr>
          <w:rFonts w:hint="cs"/>
          <w:rtl/>
        </w:rPr>
        <w:t xml:space="preserve">ת </w:t>
      </w:r>
      <w:bookmarkStart w:id="97" w:name="_ETM_Q1_315852"/>
      <w:bookmarkEnd w:id="97"/>
      <w:r w:rsidR="00AE6800">
        <w:rPr>
          <w:rFonts w:hint="cs"/>
          <w:rtl/>
        </w:rPr>
        <w:t>הח</w:t>
      </w:r>
      <w:r w:rsidR="006A462A">
        <w:rPr>
          <w:rFonts w:hint="cs"/>
          <w:rtl/>
        </w:rPr>
        <w:t>ולים</w:t>
      </w:r>
      <w:r w:rsidR="00AE6800">
        <w:rPr>
          <w:rFonts w:hint="cs"/>
          <w:rtl/>
        </w:rPr>
        <w:t xml:space="preserve"> ישירות</w:t>
      </w:r>
      <w:r w:rsidR="006A462A">
        <w:rPr>
          <w:rFonts w:hint="cs"/>
          <w:rtl/>
        </w:rPr>
        <w:t>,</w:t>
      </w:r>
      <w:r w:rsidR="00AE6800">
        <w:rPr>
          <w:rFonts w:hint="cs"/>
          <w:rtl/>
        </w:rPr>
        <w:t xml:space="preserve"> כפי שעשינו בחרבות ברזל</w:t>
      </w:r>
      <w:r w:rsidR="006A462A">
        <w:rPr>
          <w:rFonts w:hint="cs"/>
          <w:rtl/>
        </w:rPr>
        <w:t>,</w:t>
      </w:r>
      <w:bookmarkStart w:id="98" w:name="_ETM_Q1_319602"/>
      <w:bookmarkStart w:id="99" w:name="_ETM_Q1_314852"/>
      <w:bookmarkStart w:id="100" w:name="_ETM_Q1_309852"/>
      <w:bookmarkEnd w:id="98"/>
      <w:bookmarkEnd w:id="99"/>
      <w:bookmarkEnd w:id="100"/>
      <w:r w:rsidR="00AE6800">
        <w:rPr>
          <w:rFonts w:hint="cs"/>
          <w:rtl/>
        </w:rPr>
        <w:t xml:space="preserve"> זה בדיוק מה שהיה </w:t>
      </w:r>
      <w:bookmarkStart w:id="101" w:name="_ETM_Q1_294350"/>
      <w:bookmarkEnd w:id="101"/>
      <w:r w:rsidR="00AE6800">
        <w:rPr>
          <w:rFonts w:hint="cs"/>
          <w:rtl/>
        </w:rPr>
        <w:t>וגרם לזיהוי המהיר</w:t>
      </w:r>
      <w:r w:rsidR="006A462A">
        <w:rPr>
          <w:rFonts w:hint="cs"/>
          <w:rtl/>
        </w:rPr>
        <w:t>.</w:t>
      </w:r>
      <w:bookmarkStart w:id="102" w:name="_ETM_Q1_309102"/>
      <w:bookmarkStart w:id="103" w:name="_ETM_Q1_304102"/>
      <w:bookmarkStart w:id="104" w:name="_ETM_Q1_299102"/>
      <w:bookmarkEnd w:id="102"/>
      <w:bookmarkEnd w:id="103"/>
      <w:bookmarkEnd w:id="104"/>
    </w:p>
    <w:p w:rsidR="00AE6800" w:rsidRDefault="00AE6800" w:rsidP="008A3EC4">
      <w:pPr>
        <w:rPr>
          <w:rtl/>
        </w:rPr>
      </w:pPr>
      <w:bookmarkStart w:id="105" w:name="_ETM_Q1_297601"/>
      <w:bookmarkEnd w:id="105"/>
    </w:p>
    <w:p w:rsidR="00AE6800" w:rsidRDefault="00AE6800" w:rsidP="00AE6800">
      <w:pPr>
        <w:pStyle w:val="af6"/>
        <w:keepNext/>
        <w:rPr>
          <w:rtl/>
        </w:rPr>
      </w:pPr>
      <w:bookmarkStart w:id="106" w:name="ET_yor_6447_5"/>
      <w:r w:rsidRPr="00AE6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E6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AE6800" w:rsidRDefault="00AE6800" w:rsidP="00AE6800">
      <w:pPr>
        <w:pStyle w:val="KeepWithNext"/>
        <w:rPr>
          <w:rtl/>
        </w:rPr>
      </w:pPr>
    </w:p>
    <w:p w:rsidR="00AE6800" w:rsidRDefault="00AE6800" w:rsidP="00AE6800">
      <w:pPr>
        <w:rPr>
          <w:rtl/>
        </w:rPr>
      </w:pPr>
      <w:bookmarkStart w:id="107" w:name="_ETM_Q1_298601"/>
      <w:bookmarkEnd w:id="107"/>
      <w:r>
        <w:rPr>
          <w:rFonts w:hint="cs"/>
          <w:rtl/>
        </w:rPr>
        <w:t>אנחנו מדברים רק על מידע רפואי במסגרת החוק הזה?</w:t>
      </w:r>
    </w:p>
    <w:p w:rsidR="00AE6800" w:rsidRDefault="00AE6800" w:rsidP="00AE6800">
      <w:pPr>
        <w:rPr>
          <w:rtl/>
        </w:rPr>
      </w:pPr>
      <w:bookmarkStart w:id="108" w:name="_ETM_Q1_305351"/>
      <w:bookmarkStart w:id="109" w:name="_ETM_Q1_305601"/>
      <w:bookmarkStart w:id="110" w:name="_ETM_Q1_308351"/>
      <w:bookmarkEnd w:id="108"/>
      <w:bookmarkEnd w:id="109"/>
      <w:bookmarkEnd w:id="110"/>
    </w:p>
    <w:p w:rsidR="00AE6800" w:rsidRDefault="00AE6800" w:rsidP="00AE6800">
      <w:pPr>
        <w:pStyle w:val="a4"/>
        <w:keepNext/>
        <w:rPr>
          <w:rtl/>
        </w:rPr>
      </w:pPr>
      <w:bookmarkStart w:id="111" w:name="ET_speaker_חן_קוגל_6"/>
      <w:r w:rsidRPr="00AE68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חן קוגל:</w:t>
      </w:r>
      <w:r w:rsidRPr="00AE6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AE6800" w:rsidRDefault="00AE6800" w:rsidP="00AE6800">
      <w:pPr>
        <w:pStyle w:val="KeepWithNext"/>
        <w:rPr>
          <w:rtl/>
        </w:rPr>
      </w:pPr>
    </w:p>
    <w:p w:rsidR="00AE6800" w:rsidRDefault="00AE6800" w:rsidP="00AE6800">
      <w:pPr>
        <w:rPr>
          <w:rtl/>
        </w:rPr>
      </w:pPr>
      <w:r>
        <w:rPr>
          <w:rFonts w:hint="cs"/>
          <w:rtl/>
        </w:rPr>
        <w:t>כן</w:t>
      </w:r>
      <w:r w:rsidR="006A462A">
        <w:rPr>
          <w:rFonts w:hint="cs"/>
          <w:rtl/>
        </w:rPr>
        <w:t>.</w:t>
      </w:r>
    </w:p>
    <w:p w:rsidR="00AE6800" w:rsidRDefault="00AE6800" w:rsidP="00AE6800">
      <w:pPr>
        <w:rPr>
          <w:rtl/>
        </w:rPr>
      </w:pPr>
      <w:bookmarkStart w:id="112" w:name="_ETM_Q1_309601"/>
      <w:bookmarkEnd w:id="112"/>
    </w:p>
    <w:p w:rsidR="00AE6800" w:rsidRDefault="00AE6800" w:rsidP="00AE6800">
      <w:pPr>
        <w:pStyle w:val="af6"/>
        <w:keepNext/>
        <w:rPr>
          <w:rtl/>
        </w:rPr>
      </w:pPr>
      <w:bookmarkStart w:id="113" w:name="ET_yor_6447_7"/>
      <w:r w:rsidRPr="00AE6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E6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AE6800" w:rsidRDefault="00AE6800" w:rsidP="00AE6800">
      <w:pPr>
        <w:pStyle w:val="KeepWithNext"/>
        <w:rPr>
          <w:rtl/>
        </w:rPr>
      </w:pPr>
    </w:p>
    <w:p w:rsidR="006A462A" w:rsidRDefault="00AE6800" w:rsidP="006A462A">
      <w:pPr>
        <w:rPr>
          <w:rtl/>
        </w:rPr>
      </w:pPr>
      <w:bookmarkStart w:id="114" w:name="_ETM_Q1_310602"/>
      <w:bookmarkStart w:id="115" w:name="_ETM_Q1_306101"/>
      <w:bookmarkStart w:id="116" w:name="_ETM_Q1_301101"/>
      <w:bookmarkStart w:id="117" w:name="_ETM_Q1_296101"/>
      <w:bookmarkEnd w:id="114"/>
      <w:bookmarkEnd w:id="115"/>
      <w:bookmarkEnd w:id="116"/>
      <w:bookmarkEnd w:id="117"/>
      <w:r>
        <w:rPr>
          <w:rFonts w:hint="cs"/>
          <w:rtl/>
        </w:rPr>
        <w:t>בסדר גמור. כמובן שאנחנו מבינים את הצורך</w:t>
      </w:r>
      <w:r w:rsidR="006A462A">
        <w:rPr>
          <w:rFonts w:hint="cs"/>
          <w:rtl/>
        </w:rPr>
        <w:t>,</w:t>
      </w:r>
      <w:r>
        <w:rPr>
          <w:rFonts w:hint="cs"/>
          <w:rtl/>
        </w:rPr>
        <w:t xml:space="preserve"> זה חשוב</w:t>
      </w:r>
      <w:r w:rsidR="006A462A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118" w:name="_ETM_Q1_304601"/>
      <w:bookmarkEnd w:id="118"/>
      <w:r>
        <w:rPr>
          <w:rFonts w:hint="cs"/>
          <w:rtl/>
        </w:rPr>
        <w:t>תיקון שהיה צריך לבוא מזמן ו</w:t>
      </w:r>
      <w:r w:rsidR="006A462A">
        <w:rPr>
          <w:rFonts w:hint="cs"/>
          <w:rtl/>
        </w:rPr>
        <w:t xml:space="preserve">טוב  </w:t>
      </w:r>
      <w:bookmarkStart w:id="119" w:name="_ETM_Q1_317852"/>
      <w:bookmarkStart w:id="120" w:name="_ETM_Q1_312852"/>
      <w:bookmarkStart w:id="121" w:name="_ETM_Q1_307852"/>
      <w:bookmarkStart w:id="122" w:name="_ETM_Q1_303352"/>
      <w:bookmarkStart w:id="123" w:name="_ETM_Q1_299351"/>
      <w:bookmarkEnd w:id="119"/>
      <w:bookmarkEnd w:id="120"/>
      <w:bookmarkEnd w:id="121"/>
      <w:bookmarkEnd w:id="122"/>
      <w:bookmarkEnd w:id="123"/>
      <w:r>
        <w:rPr>
          <w:rFonts w:hint="cs"/>
          <w:rtl/>
        </w:rPr>
        <w:t>שהג</w:t>
      </w:r>
      <w:r w:rsidR="006A462A">
        <w:rPr>
          <w:rFonts w:hint="cs"/>
          <w:rtl/>
        </w:rPr>
        <w:t>י</w:t>
      </w:r>
      <w:r>
        <w:rPr>
          <w:rFonts w:hint="cs"/>
          <w:rtl/>
        </w:rPr>
        <w:t xml:space="preserve">ע </w:t>
      </w:r>
      <w:r w:rsidR="006A462A">
        <w:rPr>
          <w:rFonts w:hint="cs"/>
          <w:rtl/>
        </w:rPr>
        <w:t xml:space="preserve">לפחות </w:t>
      </w:r>
      <w:r>
        <w:rPr>
          <w:rFonts w:hint="cs"/>
          <w:rtl/>
        </w:rPr>
        <w:t>עכשיו</w:t>
      </w:r>
      <w:r w:rsidR="006A462A">
        <w:rPr>
          <w:rFonts w:hint="cs"/>
          <w:rtl/>
        </w:rPr>
        <w:t>.</w:t>
      </w:r>
      <w:r>
        <w:rPr>
          <w:rFonts w:hint="cs"/>
          <w:rtl/>
        </w:rPr>
        <w:t xml:space="preserve"> זה כמובן גם </w:t>
      </w:r>
      <w:bookmarkStart w:id="124" w:name="_ETM_Q1_310600"/>
      <w:bookmarkEnd w:id="124"/>
      <w:r>
        <w:rPr>
          <w:rFonts w:hint="cs"/>
          <w:rtl/>
        </w:rPr>
        <w:t xml:space="preserve">חלק ממסקנות המלחמה </w:t>
      </w:r>
      <w:bookmarkStart w:id="125" w:name="_ETM_Q1_308601"/>
      <w:bookmarkStart w:id="126" w:name="_ETM_Q1_303601"/>
      <w:bookmarkEnd w:id="125"/>
      <w:bookmarkEnd w:id="126"/>
      <w:r w:rsidR="006A462A">
        <w:rPr>
          <w:rFonts w:hint="cs"/>
          <w:rtl/>
        </w:rPr>
        <w:t>ש</w:t>
      </w:r>
      <w:r>
        <w:rPr>
          <w:rFonts w:hint="cs"/>
          <w:rtl/>
        </w:rPr>
        <w:t>אילצה אותנו</w:t>
      </w:r>
      <w:r w:rsidR="006A462A">
        <w:rPr>
          <w:rFonts w:hint="cs"/>
          <w:rtl/>
        </w:rPr>
        <w:t xml:space="preserve"> להבין את המצב</w:t>
      </w:r>
      <w:r>
        <w:rPr>
          <w:rFonts w:hint="cs"/>
          <w:rtl/>
        </w:rPr>
        <w:t xml:space="preserve"> והבהירה לנו </w:t>
      </w:r>
      <w:bookmarkStart w:id="127" w:name="_ETM_Q1_314100"/>
      <w:bookmarkEnd w:id="127"/>
      <w:r w:rsidR="006A462A">
        <w:rPr>
          <w:rFonts w:hint="cs"/>
          <w:rtl/>
        </w:rPr>
        <w:t xml:space="preserve">איפה </w:t>
      </w:r>
      <w:bookmarkStart w:id="128" w:name="_ETM_Q1_359603"/>
      <w:bookmarkEnd w:id="128"/>
      <w:r w:rsidR="006A462A">
        <w:rPr>
          <w:rFonts w:hint="cs"/>
          <w:rtl/>
        </w:rPr>
        <w:t>אנחנ</w:t>
      </w:r>
      <w:bookmarkStart w:id="129" w:name="_ETM_Q1_363602"/>
      <w:bookmarkStart w:id="130" w:name="_ETM_Q1_358602"/>
      <w:bookmarkStart w:id="131" w:name="_ETM_Q1_353602"/>
      <w:bookmarkStart w:id="132" w:name="_ETM_Q1_348852"/>
      <w:bookmarkStart w:id="133" w:name="_ETM_Q1_343852"/>
      <w:bookmarkStart w:id="134" w:name="_ETM_Q1_338852"/>
      <w:bookmarkStart w:id="135" w:name="_ETM_Q1_333852"/>
      <w:bookmarkStart w:id="136" w:name="_ETM_Q1_328852"/>
      <w:bookmarkStart w:id="137" w:name="_ETM_Q1_324101"/>
      <w:bookmarkStart w:id="138" w:name="_ETM_Q1_324352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r w:rsidR="006A462A">
        <w:rPr>
          <w:rFonts w:hint="cs"/>
          <w:rtl/>
        </w:rPr>
        <w:t xml:space="preserve">ו נמצאים. </w:t>
      </w:r>
    </w:p>
    <w:p w:rsidR="006A462A" w:rsidRDefault="006A462A" w:rsidP="006A462A">
      <w:pPr>
        <w:rPr>
          <w:rtl/>
        </w:rPr>
      </w:pPr>
    </w:p>
    <w:p w:rsidR="00AE6800" w:rsidRDefault="00AE6800" w:rsidP="006A462A">
      <w:pPr>
        <w:rPr>
          <w:rtl/>
        </w:rPr>
      </w:pPr>
      <w:r>
        <w:rPr>
          <w:rFonts w:hint="cs"/>
          <w:rtl/>
        </w:rPr>
        <w:t>אני מודה לך</w:t>
      </w:r>
      <w:r w:rsidR="006A462A">
        <w:rPr>
          <w:rFonts w:hint="cs"/>
          <w:rtl/>
        </w:rPr>
        <w:t>,</w:t>
      </w:r>
      <w:r>
        <w:rPr>
          <w:rFonts w:hint="cs"/>
          <w:rtl/>
        </w:rPr>
        <w:t xml:space="preserve"> ד</w:t>
      </w:r>
      <w:r w:rsidR="006A462A">
        <w:rPr>
          <w:rFonts w:hint="cs"/>
          <w:rtl/>
        </w:rPr>
        <w:t>"</w:t>
      </w:r>
      <w:r>
        <w:rPr>
          <w:rFonts w:hint="cs"/>
          <w:rtl/>
        </w:rPr>
        <w:t>ר חן קוגל</w:t>
      </w:r>
      <w:r w:rsidR="006A462A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139" w:name="_ETM_Q1_319350"/>
      <w:bookmarkEnd w:id="139"/>
      <w:r>
        <w:rPr>
          <w:rFonts w:hint="cs"/>
          <w:rtl/>
        </w:rPr>
        <w:t>ניתקל בשאלות כאלה או אחרות</w:t>
      </w:r>
      <w:r w:rsidR="006A462A">
        <w:rPr>
          <w:rFonts w:hint="cs"/>
          <w:rtl/>
        </w:rPr>
        <w:t>,</w:t>
      </w:r>
      <w:r>
        <w:rPr>
          <w:rFonts w:hint="cs"/>
          <w:rtl/>
        </w:rPr>
        <w:t xml:space="preserve"> יש לנו פה נציגים שלך</w:t>
      </w:r>
      <w:r w:rsidR="006A462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0" w:name="_ETM_Q1_324351"/>
      <w:bookmarkEnd w:id="140"/>
      <w:r>
        <w:rPr>
          <w:rFonts w:hint="cs"/>
          <w:rtl/>
        </w:rPr>
        <w:t>אנחנו נעשה את זה איתם</w:t>
      </w:r>
      <w:r w:rsidR="006A462A">
        <w:rPr>
          <w:rFonts w:hint="cs"/>
          <w:rtl/>
        </w:rPr>
        <w:t>.</w:t>
      </w:r>
      <w:r>
        <w:rPr>
          <w:rFonts w:hint="cs"/>
          <w:rtl/>
        </w:rPr>
        <w:t xml:space="preserve"> ואני מודה לך על פתיחת </w:t>
      </w:r>
      <w:bookmarkStart w:id="141" w:name="_ETM_Q1_328851"/>
      <w:bookmarkEnd w:id="141"/>
      <w:r>
        <w:rPr>
          <w:rFonts w:hint="cs"/>
          <w:rtl/>
        </w:rPr>
        <w:t>הדיון בוועדה.</w:t>
      </w:r>
    </w:p>
    <w:p w:rsidR="00AE6800" w:rsidRDefault="00AE6800" w:rsidP="00AE6800">
      <w:pPr>
        <w:rPr>
          <w:rtl/>
        </w:rPr>
      </w:pPr>
    </w:p>
    <w:p w:rsidR="00AE6800" w:rsidRDefault="00AE6800" w:rsidP="00AE6800">
      <w:pPr>
        <w:rPr>
          <w:rtl/>
        </w:rPr>
      </w:pPr>
      <w:bookmarkStart w:id="142" w:name="_ETM_Q1_330601"/>
      <w:bookmarkStart w:id="143" w:name="_ETM_Q1_330851"/>
      <w:bookmarkEnd w:id="142"/>
      <w:bookmarkEnd w:id="143"/>
      <w:r>
        <w:rPr>
          <w:rFonts w:hint="cs"/>
          <w:rtl/>
        </w:rPr>
        <w:t xml:space="preserve">בבקשה, חברת-הכנסת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>.</w:t>
      </w:r>
    </w:p>
    <w:p w:rsidR="00AE6800" w:rsidRDefault="00AE6800" w:rsidP="00AE6800">
      <w:pPr>
        <w:rPr>
          <w:rtl/>
        </w:rPr>
      </w:pPr>
      <w:bookmarkStart w:id="144" w:name="_ETM_Q1_336100"/>
      <w:bookmarkEnd w:id="144"/>
    </w:p>
    <w:p w:rsidR="00AE6800" w:rsidRDefault="00AE6800" w:rsidP="00AE6800">
      <w:pPr>
        <w:pStyle w:val="a4"/>
        <w:keepNext/>
        <w:rPr>
          <w:rtl/>
        </w:rPr>
      </w:pPr>
      <w:bookmarkStart w:id="145" w:name="_ETM_Q1_336851"/>
      <w:bookmarkStart w:id="146" w:name="_ETM_Q1_338101"/>
      <w:bookmarkStart w:id="147" w:name="ET_speaker_6228_8"/>
      <w:bookmarkEnd w:id="145"/>
      <w:bookmarkEnd w:id="146"/>
      <w:r w:rsidRPr="00AE68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E6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AE6800" w:rsidRDefault="00AE6800" w:rsidP="00AE6800">
      <w:pPr>
        <w:pStyle w:val="KeepWithNext"/>
        <w:rPr>
          <w:rtl/>
        </w:rPr>
      </w:pPr>
    </w:p>
    <w:p w:rsidR="00AE6800" w:rsidRDefault="00AE6800" w:rsidP="00994C9A">
      <w:pPr>
        <w:rPr>
          <w:rtl/>
        </w:rPr>
      </w:pPr>
      <w:bookmarkStart w:id="148" w:name="_ETM_Q1_338351"/>
      <w:bookmarkEnd w:id="148"/>
      <w:r>
        <w:rPr>
          <w:rFonts w:hint="cs"/>
          <w:rtl/>
        </w:rPr>
        <w:t>אדוני היושב-ראש</w:t>
      </w:r>
      <w:r w:rsidR="00994C9A">
        <w:rPr>
          <w:rFonts w:hint="cs"/>
          <w:rtl/>
        </w:rPr>
        <w:t>,</w:t>
      </w:r>
      <w:r>
        <w:rPr>
          <w:rFonts w:hint="cs"/>
          <w:rtl/>
        </w:rPr>
        <w:t xml:space="preserve"> נולדתי בברית המועצות</w:t>
      </w:r>
      <w:r w:rsidR="00994C9A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149" w:name="_ETM_Q1_345101"/>
      <w:bookmarkEnd w:id="149"/>
      <w:r>
        <w:rPr>
          <w:rFonts w:hint="cs"/>
          <w:rtl/>
        </w:rPr>
        <w:t xml:space="preserve">זוכרת </w:t>
      </w:r>
      <w:bookmarkStart w:id="150" w:name="_ETM_Q1_341101"/>
      <w:bookmarkStart w:id="151" w:name="_ETM_Q1_336101"/>
      <w:bookmarkStart w:id="152" w:name="_ETM_Q1_333100"/>
      <w:bookmarkEnd w:id="150"/>
      <w:bookmarkEnd w:id="151"/>
      <w:bookmarkEnd w:id="152"/>
      <w:r>
        <w:rPr>
          <w:rFonts w:hint="cs"/>
          <w:rtl/>
        </w:rPr>
        <w:t>במערכת הבריאות בברי</w:t>
      </w:r>
      <w:r w:rsidR="00994C9A">
        <w:rPr>
          <w:rFonts w:hint="cs"/>
          <w:rtl/>
        </w:rPr>
        <w:t xml:space="preserve">ת </w:t>
      </w:r>
      <w:r>
        <w:rPr>
          <w:rFonts w:hint="cs"/>
          <w:rtl/>
        </w:rPr>
        <w:t>המ</w:t>
      </w:r>
      <w:r w:rsidR="00994C9A">
        <w:rPr>
          <w:rFonts w:hint="cs"/>
          <w:rtl/>
        </w:rPr>
        <w:t>ועצות</w:t>
      </w:r>
      <w:r>
        <w:rPr>
          <w:rFonts w:hint="cs"/>
          <w:rtl/>
        </w:rPr>
        <w:t xml:space="preserve"> בכל בי</w:t>
      </w:r>
      <w:r w:rsidR="00994C9A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994C9A">
        <w:rPr>
          <w:rFonts w:hint="cs"/>
          <w:rtl/>
        </w:rPr>
        <w:t>ולים</w:t>
      </w:r>
      <w:r>
        <w:rPr>
          <w:rFonts w:hint="cs"/>
          <w:rtl/>
        </w:rPr>
        <w:t xml:space="preserve"> היו רופאים פתולוגיים</w:t>
      </w:r>
      <w:r w:rsidR="00994C9A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994C9A">
        <w:rPr>
          <w:rFonts w:hint="cs"/>
          <w:rtl/>
        </w:rPr>
        <w:t>כאשר בדקו נגעים ולקחו ביופסיות, פרט</w:t>
      </w:r>
      <w:r>
        <w:rPr>
          <w:rFonts w:hint="cs"/>
          <w:rtl/>
        </w:rPr>
        <w:t xml:space="preserve"> </w:t>
      </w:r>
      <w:bookmarkStart w:id="153" w:name="_ETM_Q1_343350"/>
      <w:bookmarkEnd w:id="153"/>
      <w:r w:rsidR="00994C9A">
        <w:rPr>
          <w:rFonts w:hint="cs"/>
          <w:rtl/>
        </w:rPr>
        <w:t>ל</w:t>
      </w:r>
      <w:r>
        <w:rPr>
          <w:rFonts w:hint="cs"/>
          <w:rtl/>
        </w:rPr>
        <w:t>לק</w:t>
      </w:r>
      <w:r w:rsidR="00994C9A">
        <w:rPr>
          <w:rFonts w:hint="cs"/>
          <w:rtl/>
        </w:rPr>
        <w:t>י</w:t>
      </w:r>
      <w:r>
        <w:rPr>
          <w:rFonts w:hint="cs"/>
          <w:rtl/>
        </w:rPr>
        <w:t>ח</w:t>
      </w:r>
      <w:r w:rsidR="00994C9A">
        <w:rPr>
          <w:rFonts w:hint="cs"/>
          <w:rtl/>
        </w:rPr>
        <w:t>ת</w:t>
      </w:r>
      <w:r>
        <w:rPr>
          <w:rFonts w:hint="cs"/>
          <w:rtl/>
        </w:rPr>
        <w:t xml:space="preserve"> בדיקות במעבדה פתולוגית</w:t>
      </w:r>
      <w:r w:rsidR="00994C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94C9A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bookmarkStart w:id="154" w:name="_ETM_Q1_352600"/>
      <w:bookmarkEnd w:id="154"/>
      <w:r w:rsidR="00994C9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עשו בדיקת גופות ואבחנת סיבת המוות. </w:t>
      </w:r>
      <w:r w:rsidR="00994C9A">
        <w:rPr>
          <w:rFonts w:hint="cs"/>
          <w:rtl/>
        </w:rPr>
        <w:t>אולי</w:t>
      </w:r>
      <w:r>
        <w:rPr>
          <w:rFonts w:hint="cs"/>
          <w:rtl/>
        </w:rPr>
        <w:t xml:space="preserve"> כדי </w:t>
      </w:r>
      <w:bookmarkStart w:id="155" w:name="_ETM_Q1_359600"/>
      <w:bookmarkEnd w:id="155"/>
      <w:r>
        <w:rPr>
          <w:rFonts w:hint="cs"/>
          <w:rtl/>
        </w:rPr>
        <w:t>לצמצם את הבירוקרטיה</w:t>
      </w:r>
      <w:r w:rsidR="00994C9A">
        <w:rPr>
          <w:rFonts w:hint="cs"/>
          <w:rtl/>
        </w:rPr>
        <w:t xml:space="preserve"> אפשר</w:t>
      </w:r>
      <w:r>
        <w:rPr>
          <w:rFonts w:hint="cs"/>
          <w:rtl/>
        </w:rPr>
        <w:t xml:space="preserve"> פשוט להוסיף תקנים</w:t>
      </w:r>
      <w:r w:rsidR="00994C9A" w:rsidRPr="00994C9A">
        <w:rPr>
          <w:rFonts w:hint="cs"/>
          <w:rtl/>
        </w:rPr>
        <w:t xml:space="preserve"> </w:t>
      </w:r>
      <w:r w:rsidR="00994C9A">
        <w:rPr>
          <w:rFonts w:hint="cs"/>
          <w:rtl/>
        </w:rPr>
        <w:t xml:space="preserve">של </w:t>
      </w:r>
      <w:bookmarkStart w:id="156" w:name="_ETM_Q1_367101"/>
      <w:bookmarkEnd w:id="156"/>
      <w:r w:rsidR="00994C9A">
        <w:rPr>
          <w:rFonts w:hint="cs"/>
          <w:rtl/>
        </w:rPr>
        <w:t>פתולוגים ורופאים משפטיים</w:t>
      </w:r>
      <w:r>
        <w:rPr>
          <w:rFonts w:hint="cs"/>
          <w:rtl/>
        </w:rPr>
        <w:t xml:space="preserve"> לבתי חולים כלליים</w:t>
      </w:r>
      <w:r w:rsidR="00994C9A">
        <w:rPr>
          <w:rFonts w:hint="cs"/>
          <w:rtl/>
        </w:rPr>
        <w:t>,</w:t>
      </w:r>
      <w:r>
        <w:rPr>
          <w:rFonts w:hint="cs"/>
          <w:rtl/>
        </w:rPr>
        <w:t xml:space="preserve"> שיעשו את העבודה בכותלי בית החולים.</w:t>
      </w:r>
    </w:p>
    <w:p w:rsidR="00AE6800" w:rsidRDefault="00AE6800" w:rsidP="00AE6800">
      <w:pPr>
        <w:rPr>
          <w:rtl/>
        </w:rPr>
      </w:pPr>
      <w:bookmarkStart w:id="157" w:name="_ETM_Q1_373600"/>
      <w:bookmarkStart w:id="158" w:name="_ETM_Q1_373850"/>
      <w:bookmarkEnd w:id="157"/>
      <w:bookmarkEnd w:id="158"/>
    </w:p>
    <w:p w:rsidR="00AE6800" w:rsidRDefault="00AE6800" w:rsidP="00AE6800">
      <w:pPr>
        <w:pStyle w:val="af6"/>
        <w:keepNext/>
        <w:rPr>
          <w:rtl/>
        </w:rPr>
      </w:pPr>
      <w:bookmarkStart w:id="159" w:name="ET_yor_6447_9"/>
      <w:r w:rsidRPr="00AE6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E6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AE6800" w:rsidRDefault="00AE6800" w:rsidP="00AE6800">
      <w:pPr>
        <w:pStyle w:val="KeepWithNext"/>
        <w:rPr>
          <w:rtl/>
        </w:rPr>
      </w:pPr>
    </w:p>
    <w:p w:rsidR="00AE6800" w:rsidRDefault="00AE6800" w:rsidP="00AE6800">
      <w:pPr>
        <w:rPr>
          <w:rtl/>
        </w:rPr>
      </w:pPr>
      <w:bookmarkStart w:id="160" w:name="_ETM_Q1_374601"/>
      <w:bookmarkEnd w:id="160"/>
      <w:r>
        <w:rPr>
          <w:rFonts w:hint="cs"/>
          <w:rtl/>
        </w:rPr>
        <w:t xml:space="preserve">אני אתן </w:t>
      </w:r>
      <w:bookmarkStart w:id="161" w:name="_ETM_Q1_375600"/>
      <w:bookmarkEnd w:id="161"/>
      <w:r>
        <w:rPr>
          <w:rFonts w:hint="cs"/>
          <w:rtl/>
        </w:rPr>
        <w:t>גם לשירית</w:t>
      </w:r>
      <w:bookmarkStart w:id="162" w:name="_ETM_Q1_372100"/>
      <w:bookmarkStart w:id="163" w:name="_ETM_Q1_367100"/>
      <w:bookmarkStart w:id="164" w:name="_ETM_Q1_362100"/>
      <w:bookmarkEnd w:id="162"/>
      <w:bookmarkEnd w:id="163"/>
      <w:bookmarkEnd w:id="164"/>
      <w:r w:rsidR="00994C9A">
        <w:rPr>
          <w:rFonts w:hint="cs"/>
          <w:rtl/>
        </w:rPr>
        <w:t>,</w:t>
      </w:r>
      <w:r>
        <w:rPr>
          <w:rFonts w:hint="cs"/>
          <w:rtl/>
        </w:rPr>
        <w:t xml:space="preserve"> היועצת המשפטית של המכון להתייחס לזה</w:t>
      </w:r>
      <w:r w:rsidR="00994C9A">
        <w:rPr>
          <w:rFonts w:hint="cs"/>
          <w:rtl/>
        </w:rPr>
        <w:t>,</w:t>
      </w:r>
      <w:r>
        <w:rPr>
          <w:rFonts w:hint="cs"/>
          <w:rtl/>
        </w:rPr>
        <w:t xml:space="preserve"> אבל אני </w:t>
      </w:r>
      <w:bookmarkStart w:id="165" w:name="_ETM_Q1_376600"/>
      <w:bookmarkEnd w:id="165"/>
      <w:r>
        <w:rPr>
          <w:rFonts w:hint="cs"/>
          <w:rtl/>
        </w:rPr>
        <w:t xml:space="preserve">כבר אומר לך ואת גם היית פה בדיון ומתמצאת בחומר </w:t>
      </w:r>
      <w:bookmarkStart w:id="166" w:name="_ETM_Q1_381351"/>
      <w:bookmarkEnd w:id="166"/>
      <w:r>
        <w:rPr>
          <w:rFonts w:hint="cs"/>
          <w:rtl/>
        </w:rPr>
        <w:t>ויודעת שהמצוקה היא גדולה מאוד</w:t>
      </w:r>
      <w:r w:rsidR="00994C9A">
        <w:rPr>
          <w:rFonts w:hint="cs"/>
          <w:rtl/>
        </w:rPr>
        <w:t>.</w:t>
      </w:r>
      <w:r>
        <w:rPr>
          <w:rFonts w:hint="cs"/>
          <w:rtl/>
        </w:rPr>
        <w:t xml:space="preserve"> יש רק בודדים בארץ שמתמחים </w:t>
      </w:r>
      <w:bookmarkStart w:id="167" w:name="_ETM_Q1_387351"/>
      <w:bookmarkEnd w:id="167"/>
      <w:r>
        <w:rPr>
          <w:rFonts w:hint="cs"/>
          <w:rtl/>
        </w:rPr>
        <w:t>בעניין הזה</w:t>
      </w:r>
      <w:r w:rsidR="00994C9A">
        <w:rPr>
          <w:rFonts w:hint="cs"/>
          <w:rtl/>
        </w:rPr>
        <w:t>.</w:t>
      </w:r>
    </w:p>
    <w:p w:rsidR="00AE6800" w:rsidRDefault="00AE6800" w:rsidP="00AE6800">
      <w:pPr>
        <w:rPr>
          <w:rtl/>
        </w:rPr>
      </w:pPr>
      <w:bookmarkStart w:id="168" w:name="_ETM_Q1_388600"/>
      <w:bookmarkEnd w:id="168"/>
    </w:p>
    <w:p w:rsidR="00AE6800" w:rsidRDefault="00AE6800" w:rsidP="00AE6800">
      <w:pPr>
        <w:pStyle w:val="a4"/>
        <w:keepNext/>
        <w:rPr>
          <w:rtl/>
        </w:rPr>
      </w:pPr>
      <w:bookmarkStart w:id="169" w:name="ET_speaker_6228_10"/>
      <w:r w:rsidRPr="00AE68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E6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AE6800" w:rsidRDefault="00AE6800" w:rsidP="00AE6800">
      <w:pPr>
        <w:pStyle w:val="KeepWithNext"/>
        <w:rPr>
          <w:rtl/>
        </w:rPr>
      </w:pPr>
    </w:p>
    <w:p w:rsidR="00AE6800" w:rsidRDefault="00AE6800" w:rsidP="00AE6800">
      <w:pPr>
        <w:rPr>
          <w:rtl/>
        </w:rPr>
      </w:pPr>
      <w:bookmarkStart w:id="170" w:name="_ETM_Q1_389600"/>
      <w:bookmarkEnd w:id="170"/>
      <w:r>
        <w:rPr>
          <w:rFonts w:hint="cs"/>
          <w:rtl/>
        </w:rPr>
        <w:t>נכון יש רק חמישה רופאים עכשיו</w:t>
      </w:r>
      <w:bookmarkStart w:id="171" w:name="_ETM_Q1_390101"/>
      <w:bookmarkStart w:id="172" w:name="_ETM_Q1_385101"/>
      <w:bookmarkEnd w:id="171"/>
      <w:bookmarkEnd w:id="172"/>
      <w:r w:rsidR="00994C9A">
        <w:rPr>
          <w:rFonts w:hint="cs"/>
          <w:rtl/>
        </w:rPr>
        <w:t>.</w:t>
      </w:r>
    </w:p>
    <w:p w:rsidR="00AE6800" w:rsidRDefault="00AE6800" w:rsidP="00AE6800">
      <w:pPr>
        <w:rPr>
          <w:rtl/>
        </w:rPr>
      </w:pPr>
      <w:bookmarkStart w:id="173" w:name="_ETM_Q1_385350"/>
      <w:bookmarkEnd w:id="173"/>
    </w:p>
    <w:p w:rsidR="00AE6800" w:rsidRDefault="00AE6800" w:rsidP="00AE6800">
      <w:pPr>
        <w:pStyle w:val="af6"/>
        <w:keepNext/>
        <w:rPr>
          <w:rtl/>
        </w:rPr>
      </w:pPr>
      <w:bookmarkStart w:id="174" w:name="ET_yor_6447_11"/>
      <w:r w:rsidRPr="00AE6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E6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AE6800" w:rsidRDefault="00AE6800" w:rsidP="00AE6800">
      <w:pPr>
        <w:pStyle w:val="KeepWithNext"/>
        <w:rPr>
          <w:rtl/>
        </w:rPr>
      </w:pPr>
    </w:p>
    <w:p w:rsidR="00AE6800" w:rsidRDefault="00AE6800" w:rsidP="00994C9A">
      <w:pPr>
        <w:rPr>
          <w:rtl/>
        </w:rPr>
      </w:pPr>
      <w:bookmarkStart w:id="175" w:name="_ETM_Q1_386101"/>
      <w:bookmarkEnd w:id="175"/>
      <w:r>
        <w:rPr>
          <w:rFonts w:hint="cs"/>
          <w:rtl/>
        </w:rPr>
        <w:t>נכון</w:t>
      </w:r>
      <w:r w:rsidR="00994C9A">
        <w:rPr>
          <w:rFonts w:hint="cs"/>
          <w:rtl/>
        </w:rPr>
        <w:t>,</w:t>
      </w:r>
      <w:r>
        <w:rPr>
          <w:rFonts w:hint="cs"/>
          <w:rtl/>
        </w:rPr>
        <w:t xml:space="preserve"> וזו גם עבודה </w:t>
      </w:r>
      <w:bookmarkStart w:id="176" w:name="_ETM_Q1_388851"/>
      <w:bookmarkEnd w:id="176"/>
      <w:r>
        <w:rPr>
          <w:rFonts w:hint="cs"/>
          <w:rtl/>
        </w:rPr>
        <w:t xml:space="preserve">מאוד שוחקת ועם הרבה מאוד מסירות, אני דיברתי השבוע עם </w:t>
      </w:r>
      <w:bookmarkStart w:id="177" w:name="_ETM_Q1_396351"/>
      <w:bookmarkEnd w:id="177"/>
      <w:r>
        <w:rPr>
          <w:rFonts w:hint="cs"/>
          <w:rtl/>
        </w:rPr>
        <w:t xml:space="preserve">הממונה על השכר באוצר בהקשר הזה ואנחנו עושים הרבה פעולות </w:t>
      </w:r>
      <w:bookmarkStart w:id="178" w:name="_ETM_Q1_402851"/>
      <w:bookmarkEnd w:id="178"/>
      <w:r>
        <w:rPr>
          <w:rFonts w:hint="cs"/>
          <w:rtl/>
        </w:rPr>
        <w:t xml:space="preserve">ומנסים ללחוץ כמה שיותר כדי להביא להם הסכם שכר או </w:t>
      </w:r>
      <w:bookmarkStart w:id="179" w:name="_ETM_Q1_407851"/>
      <w:bookmarkEnd w:id="179"/>
      <w:r>
        <w:rPr>
          <w:rFonts w:hint="cs"/>
          <w:rtl/>
        </w:rPr>
        <w:t>לפחות תמריץ</w:t>
      </w:r>
      <w:r w:rsidR="00994C9A">
        <w:rPr>
          <w:rFonts w:hint="cs"/>
          <w:rtl/>
        </w:rPr>
        <w:t>,</w:t>
      </w:r>
      <w:r>
        <w:rPr>
          <w:rFonts w:hint="cs"/>
          <w:rtl/>
        </w:rPr>
        <w:t xml:space="preserve"> כדי להכניס כמה שיותר לעולם הזה. את </w:t>
      </w:r>
      <w:bookmarkStart w:id="180" w:name="_ETM_Q1_413351"/>
      <w:bookmarkEnd w:id="180"/>
      <w:r>
        <w:rPr>
          <w:rFonts w:hint="cs"/>
          <w:rtl/>
        </w:rPr>
        <w:t xml:space="preserve">מדברת כבר על </w:t>
      </w:r>
      <w:r w:rsidR="00994C9A">
        <w:rPr>
          <w:rFonts w:hint="cs"/>
          <w:rtl/>
        </w:rPr>
        <w:t>ה</w:t>
      </w:r>
      <w:r>
        <w:rPr>
          <w:rFonts w:hint="cs"/>
          <w:rtl/>
        </w:rPr>
        <w:t>של</w:t>
      </w:r>
      <w:r w:rsidR="00994C9A">
        <w:rPr>
          <w:rFonts w:hint="cs"/>
          <w:rtl/>
        </w:rPr>
        <w:t>ב</w:t>
      </w:r>
      <w:r>
        <w:rPr>
          <w:rFonts w:hint="cs"/>
          <w:rtl/>
        </w:rPr>
        <w:t xml:space="preserve"> הבא של להכניס עוד פתולוגים ורופאים משפטיים</w:t>
      </w:r>
      <w:r w:rsidR="00994C9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AE6800" w:rsidRDefault="00AE6800" w:rsidP="00AE6800">
      <w:pPr>
        <w:rPr>
          <w:rtl/>
        </w:rPr>
      </w:pPr>
      <w:bookmarkStart w:id="181" w:name="_ETM_Q1_417600"/>
      <w:bookmarkEnd w:id="181"/>
    </w:p>
    <w:p w:rsidR="00AE6800" w:rsidRDefault="00AE6800" w:rsidP="00AE6800">
      <w:pPr>
        <w:pStyle w:val="a4"/>
        <w:keepNext/>
        <w:rPr>
          <w:rtl/>
        </w:rPr>
      </w:pPr>
      <w:bookmarkStart w:id="182" w:name="ET_speaker_6228_12"/>
      <w:r w:rsidRPr="00AE68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E6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AE6800" w:rsidRDefault="00AE6800" w:rsidP="00AE6800">
      <w:pPr>
        <w:pStyle w:val="KeepWithNext"/>
        <w:rPr>
          <w:rtl/>
        </w:rPr>
      </w:pPr>
    </w:p>
    <w:p w:rsidR="00AE6800" w:rsidRDefault="00AE6800" w:rsidP="00994C9A">
      <w:pPr>
        <w:rPr>
          <w:rtl/>
        </w:rPr>
      </w:pPr>
      <w:bookmarkStart w:id="183" w:name="_ETM_Q1_418850"/>
      <w:bookmarkEnd w:id="183"/>
      <w:r>
        <w:rPr>
          <w:rFonts w:hint="cs"/>
          <w:rtl/>
        </w:rPr>
        <w:t xml:space="preserve">נכון </w:t>
      </w:r>
      <w:bookmarkStart w:id="184" w:name="_ETM_Q1_419851"/>
      <w:bookmarkEnd w:id="184"/>
      <w:r>
        <w:rPr>
          <w:rFonts w:hint="cs"/>
          <w:rtl/>
        </w:rPr>
        <w:t xml:space="preserve">אם אנחנו </w:t>
      </w:r>
      <w:bookmarkStart w:id="185" w:name="_ETM_Q1_415600"/>
      <w:bookmarkStart w:id="186" w:name="_ETM_Q1_411101"/>
      <w:bookmarkEnd w:id="185"/>
      <w:bookmarkEnd w:id="186"/>
      <w:r>
        <w:rPr>
          <w:rFonts w:hint="cs"/>
          <w:rtl/>
        </w:rPr>
        <w:t xml:space="preserve">כבר </w:t>
      </w:r>
      <w:bookmarkStart w:id="187" w:name="_ETM_Q1_412600"/>
      <w:bookmarkEnd w:id="187"/>
      <w:r>
        <w:rPr>
          <w:rFonts w:hint="cs"/>
          <w:rtl/>
        </w:rPr>
        <w:t>עוסקים בחקיקה</w:t>
      </w:r>
      <w:r w:rsidR="00E570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570CA">
        <w:rPr>
          <w:rFonts w:hint="cs"/>
          <w:rtl/>
        </w:rPr>
        <w:t xml:space="preserve">כדאי </w:t>
      </w:r>
      <w:r>
        <w:rPr>
          <w:rFonts w:hint="cs"/>
          <w:rtl/>
        </w:rPr>
        <w:t>שנשאיר דלת פתוחה למצ</w:t>
      </w:r>
      <w:bookmarkStart w:id="188" w:name="_ETM_Q1_418100"/>
      <w:bookmarkStart w:id="189" w:name="_ETM_Q1_413100"/>
      <w:bookmarkStart w:id="190" w:name="_ETM_Q1_409100"/>
      <w:bookmarkEnd w:id="188"/>
      <w:bookmarkEnd w:id="189"/>
      <w:bookmarkEnd w:id="190"/>
      <w:r>
        <w:rPr>
          <w:rFonts w:hint="cs"/>
          <w:rtl/>
        </w:rPr>
        <w:t>ב שיכול להשתנות ולהשתפר</w:t>
      </w:r>
      <w:r w:rsidR="00994C9A">
        <w:rPr>
          <w:rFonts w:hint="cs"/>
          <w:rtl/>
        </w:rPr>
        <w:t>.</w:t>
      </w:r>
    </w:p>
    <w:p w:rsidR="00AE6800" w:rsidRDefault="00AE6800" w:rsidP="00AE6800">
      <w:pPr>
        <w:rPr>
          <w:rtl/>
        </w:rPr>
      </w:pPr>
      <w:bookmarkStart w:id="191" w:name="_ETM_Q1_421351"/>
      <w:bookmarkEnd w:id="191"/>
    </w:p>
    <w:p w:rsidR="00AE6800" w:rsidRDefault="00AE6800" w:rsidP="00AE6800">
      <w:pPr>
        <w:pStyle w:val="af6"/>
        <w:keepNext/>
        <w:rPr>
          <w:rtl/>
        </w:rPr>
      </w:pPr>
      <w:bookmarkStart w:id="192" w:name="ET_yor_6447_13"/>
      <w:r w:rsidRPr="00AE6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E6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AE6800" w:rsidRDefault="00AE6800" w:rsidP="00AE6800">
      <w:pPr>
        <w:pStyle w:val="KeepWithNext"/>
        <w:rPr>
          <w:rtl/>
        </w:rPr>
      </w:pPr>
    </w:p>
    <w:p w:rsidR="00AE6800" w:rsidRDefault="00AE6800" w:rsidP="00E570CA">
      <w:pPr>
        <w:rPr>
          <w:rtl/>
        </w:rPr>
      </w:pPr>
      <w:bookmarkStart w:id="193" w:name="_ETM_Q1_421851"/>
      <w:bookmarkEnd w:id="193"/>
      <w:r>
        <w:rPr>
          <w:rFonts w:hint="cs"/>
          <w:rtl/>
        </w:rPr>
        <w:t>טוב</w:t>
      </w:r>
      <w:r w:rsidR="00E570CA">
        <w:rPr>
          <w:rFonts w:hint="cs"/>
          <w:rtl/>
        </w:rPr>
        <w:t>,</w:t>
      </w:r>
      <w:r>
        <w:rPr>
          <w:rFonts w:hint="cs"/>
          <w:rtl/>
        </w:rPr>
        <w:t xml:space="preserve"> שירית את רוצה להתייחס?</w:t>
      </w:r>
    </w:p>
    <w:p w:rsidR="00AE6800" w:rsidRDefault="00AE6800" w:rsidP="00AE6800">
      <w:pPr>
        <w:rPr>
          <w:rtl/>
        </w:rPr>
      </w:pPr>
    </w:p>
    <w:p w:rsidR="00AE6800" w:rsidRDefault="00AE6800" w:rsidP="00AE6800">
      <w:pPr>
        <w:pStyle w:val="a4"/>
        <w:keepNext/>
        <w:rPr>
          <w:rtl/>
        </w:rPr>
      </w:pPr>
      <w:bookmarkStart w:id="194" w:name="ET_speaker_שירית_בכר_14"/>
      <w:r w:rsidRPr="00AE6800">
        <w:rPr>
          <w:rStyle w:val="TagStyle"/>
          <w:rtl/>
        </w:rPr>
        <w:t xml:space="preserve">&lt;&lt; דובר &gt;&gt; </w:t>
      </w:r>
      <w:r>
        <w:rPr>
          <w:rtl/>
        </w:rPr>
        <w:t>שירית בכר:</w:t>
      </w:r>
      <w:r w:rsidRPr="00AE6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AE6800" w:rsidRDefault="00AE6800" w:rsidP="00AE6800">
      <w:pPr>
        <w:pStyle w:val="KeepWithNext"/>
        <w:rPr>
          <w:rtl/>
        </w:rPr>
      </w:pPr>
    </w:p>
    <w:p w:rsidR="00E570CA" w:rsidRDefault="008A3EC4" w:rsidP="00E570CA">
      <w:pPr>
        <w:rPr>
          <w:rtl/>
        </w:rPr>
      </w:pPr>
      <w:r>
        <w:rPr>
          <w:rFonts w:hint="cs"/>
          <w:rtl/>
        </w:rPr>
        <w:t xml:space="preserve"> </w:t>
      </w:r>
      <w:bookmarkStart w:id="195" w:name="_ETM_Q1_426601"/>
      <w:bookmarkStart w:id="196" w:name="_ETM_Q1_421601"/>
      <w:bookmarkStart w:id="197" w:name="_ETM_Q1_416601"/>
      <w:bookmarkStart w:id="198" w:name="_ETM_Q1_412351"/>
      <w:bookmarkEnd w:id="195"/>
      <w:bookmarkEnd w:id="196"/>
      <w:bookmarkEnd w:id="197"/>
      <w:bookmarkEnd w:id="198"/>
      <w:r w:rsidR="00DF785B">
        <w:rPr>
          <w:rFonts w:hint="cs"/>
          <w:rtl/>
        </w:rPr>
        <w:t>אני אתייחס לשאלה הזו</w:t>
      </w:r>
      <w:r w:rsidR="00E570CA">
        <w:rPr>
          <w:rFonts w:hint="cs"/>
          <w:rtl/>
        </w:rPr>
        <w:t>,</w:t>
      </w:r>
      <w:r w:rsidR="00DF785B">
        <w:rPr>
          <w:rFonts w:hint="cs"/>
          <w:rtl/>
        </w:rPr>
        <w:t xml:space="preserve"> א</w:t>
      </w:r>
      <w:r w:rsidR="00E570CA">
        <w:rPr>
          <w:rFonts w:hint="cs"/>
          <w:rtl/>
        </w:rPr>
        <w:t>נ</w:t>
      </w:r>
      <w:r w:rsidR="00DF785B">
        <w:rPr>
          <w:rFonts w:hint="cs"/>
          <w:rtl/>
        </w:rPr>
        <w:t xml:space="preserve">י לא יודעת אם </w:t>
      </w:r>
      <w:bookmarkStart w:id="199" w:name="_ETM_Q1_434100"/>
      <w:bookmarkEnd w:id="199"/>
      <w:r w:rsidR="00DF785B">
        <w:rPr>
          <w:rFonts w:hint="cs"/>
          <w:rtl/>
        </w:rPr>
        <w:t>ד"ר קוגל עדיין איתנו</w:t>
      </w:r>
      <w:bookmarkStart w:id="200" w:name="_ETM_Q1_432100"/>
      <w:bookmarkStart w:id="201" w:name="_ETM_Q1_427100"/>
      <w:bookmarkStart w:id="202" w:name="_ETM_Q1_423101"/>
      <w:bookmarkEnd w:id="200"/>
      <w:bookmarkEnd w:id="201"/>
      <w:bookmarkEnd w:id="202"/>
      <w:r w:rsidR="00DF785B">
        <w:rPr>
          <w:rFonts w:hint="cs"/>
          <w:rtl/>
        </w:rPr>
        <w:t xml:space="preserve"> אבל הוא גם יוכל להוסיף </w:t>
      </w:r>
      <w:bookmarkStart w:id="203" w:name="_ETM_Q1_428851"/>
      <w:bookmarkEnd w:id="203"/>
      <w:r w:rsidR="00DF785B">
        <w:rPr>
          <w:rFonts w:hint="cs"/>
          <w:rtl/>
        </w:rPr>
        <w:t xml:space="preserve">בפן המקצועי. </w:t>
      </w:r>
    </w:p>
    <w:p w:rsidR="00E570CA" w:rsidRDefault="00E570CA" w:rsidP="00E570CA">
      <w:pPr>
        <w:rPr>
          <w:rtl/>
        </w:rPr>
      </w:pPr>
    </w:p>
    <w:p w:rsidR="008A3EC4" w:rsidRDefault="00DF785B" w:rsidP="00E570CA">
      <w:pPr>
        <w:rPr>
          <w:rtl/>
        </w:rPr>
      </w:pPr>
      <w:r>
        <w:rPr>
          <w:rFonts w:hint="cs"/>
          <w:rtl/>
        </w:rPr>
        <w:t xml:space="preserve">יש אבחנה מאוד ברורה בין פתולוג שזו התמחות </w:t>
      </w:r>
      <w:bookmarkStart w:id="204" w:name="_ETM_Q1_435850"/>
      <w:bookmarkEnd w:id="204"/>
      <w:r>
        <w:rPr>
          <w:rFonts w:hint="cs"/>
          <w:rtl/>
        </w:rPr>
        <w:t>אחרת ונפרדת</w:t>
      </w:r>
      <w:r w:rsidR="00E570CA">
        <w:rPr>
          <w:rFonts w:hint="cs"/>
          <w:rtl/>
        </w:rPr>
        <w:t>,</w:t>
      </w:r>
      <w:r>
        <w:rPr>
          <w:rFonts w:hint="cs"/>
          <w:rtl/>
        </w:rPr>
        <w:t xml:space="preserve"> לבין רופא משפטי</w:t>
      </w:r>
      <w:r w:rsidR="00E570CA">
        <w:rPr>
          <w:rFonts w:hint="cs"/>
          <w:rtl/>
        </w:rPr>
        <w:t xml:space="preserve"> </w:t>
      </w:r>
      <w:r w:rsidR="00B46C8D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שכל מהותו וסמכותו זה לקבוע </w:t>
      </w:r>
      <w:bookmarkStart w:id="205" w:name="_ETM_Q1_441850"/>
      <w:bookmarkEnd w:id="205"/>
      <w:r>
        <w:rPr>
          <w:rFonts w:hint="cs"/>
          <w:rtl/>
        </w:rPr>
        <w:t>מוות. לכן א</w:t>
      </w:r>
      <w:r w:rsidR="00E570CA">
        <w:rPr>
          <w:rFonts w:hint="cs"/>
          <w:rtl/>
        </w:rPr>
        <w:t xml:space="preserve">י </w:t>
      </w:r>
      <w:r>
        <w:rPr>
          <w:rFonts w:hint="cs"/>
          <w:rtl/>
        </w:rPr>
        <w:t>א</w:t>
      </w:r>
      <w:r w:rsidR="00E570CA">
        <w:rPr>
          <w:rFonts w:hint="cs"/>
          <w:rtl/>
        </w:rPr>
        <w:t>פשר</w:t>
      </w:r>
      <w:r>
        <w:rPr>
          <w:rFonts w:hint="cs"/>
          <w:rtl/>
        </w:rPr>
        <w:t xml:space="preserve"> להטיל על פתולוגים</w:t>
      </w:r>
      <w:r w:rsidR="00E570CA">
        <w:rPr>
          <w:rFonts w:hint="cs"/>
          <w:rtl/>
        </w:rPr>
        <w:t>,</w:t>
      </w:r>
      <w:r>
        <w:rPr>
          <w:rFonts w:hint="cs"/>
          <w:rtl/>
        </w:rPr>
        <w:t xml:space="preserve"> שז</w:t>
      </w:r>
      <w:r w:rsidR="00E570CA">
        <w:rPr>
          <w:rFonts w:hint="cs"/>
          <w:rtl/>
        </w:rPr>
        <w:t>ה לא</w:t>
      </w:r>
      <w:r>
        <w:rPr>
          <w:rFonts w:hint="cs"/>
          <w:rtl/>
        </w:rPr>
        <w:t xml:space="preserve"> </w:t>
      </w:r>
      <w:r w:rsidR="00E570CA">
        <w:rPr>
          <w:rFonts w:hint="cs"/>
          <w:rtl/>
        </w:rPr>
        <w:t xml:space="preserve">בתחום </w:t>
      </w:r>
      <w:bookmarkStart w:id="206" w:name="_ETM_Q1_451352"/>
      <w:bookmarkEnd w:id="206"/>
      <w:r w:rsidR="00E570CA">
        <w:rPr>
          <w:rFonts w:hint="cs"/>
          <w:rtl/>
        </w:rPr>
        <w:t>ה</w:t>
      </w:r>
      <w:r>
        <w:rPr>
          <w:rFonts w:hint="cs"/>
          <w:rtl/>
        </w:rPr>
        <w:t>התמחות שלהם</w:t>
      </w:r>
      <w:r w:rsidR="00E570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7" w:name="_ETM_Q1_448350"/>
      <w:bookmarkEnd w:id="207"/>
      <w:r>
        <w:rPr>
          <w:rFonts w:hint="cs"/>
          <w:rtl/>
        </w:rPr>
        <w:t>לקבוע מוות בנסיבות</w:t>
      </w:r>
      <w:r w:rsidR="00E570CA">
        <w:rPr>
          <w:rFonts w:hint="cs"/>
          <w:rtl/>
        </w:rPr>
        <w:t xml:space="preserve"> </w:t>
      </w:r>
      <w:r>
        <w:rPr>
          <w:rFonts w:hint="cs"/>
          <w:rtl/>
        </w:rPr>
        <w:t>שאינן טבעיות</w:t>
      </w:r>
      <w:bookmarkStart w:id="208" w:name="_ETM_Q1_446850"/>
      <w:bookmarkEnd w:id="208"/>
      <w:r>
        <w:rPr>
          <w:rFonts w:hint="cs"/>
          <w:rtl/>
        </w:rPr>
        <w:t>.</w:t>
      </w:r>
      <w:bookmarkStart w:id="209" w:name="_ETM_Q1_442851"/>
      <w:bookmarkEnd w:id="209"/>
      <w:r>
        <w:rPr>
          <w:rFonts w:hint="cs"/>
          <w:rtl/>
        </w:rPr>
        <w:t xml:space="preserve"> המצב</w:t>
      </w:r>
      <w:r w:rsidR="00E570CA">
        <w:rPr>
          <w:rFonts w:hint="cs"/>
          <w:rtl/>
        </w:rPr>
        <w:t xml:space="preserve"> </w:t>
      </w:r>
      <w:r w:rsidR="00B46C8D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כפי שתיאר</w:t>
      </w:r>
      <w:r w:rsidR="00E570CA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 יושב</w:t>
      </w:r>
      <w:r w:rsidR="00E570CA">
        <w:rPr>
          <w:rFonts w:hint="cs"/>
          <w:rtl/>
        </w:rPr>
        <w:t>-</w:t>
      </w:r>
      <w:r>
        <w:rPr>
          <w:rFonts w:hint="cs"/>
          <w:rtl/>
        </w:rPr>
        <w:t xml:space="preserve">הראש </w:t>
      </w:r>
      <w:bookmarkStart w:id="210" w:name="_ETM_Q1_450600"/>
      <w:bookmarkEnd w:id="210"/>
      <w:r w:rsidR="00E570CA">
        <w:rPr>
          <w:rtl/>
        </w:rPr>
        <w:t>–</w:t>
      </w:r>
      <w:r w:rsidR="00E570CA">
        <w:rPr>
          <w:rFonts w:hint="cs"/>
          <w:rtl/>
        </w:rPr>
        <w:t xml:space="preserve"> הוא ש</w:t>
      </w:r>
      <w:r>
        <w:rPr>
          <w:rFonts w:hint="cs"/>
          <w:rtl/>
        </w:rPr>
        <w:t>אנחנו במצוקה מאוד-</w:t>
      </w:r>
      <w:r w:rsidR="00E570CA">
        <w:rPr>
          <w:rFonts w:hint="cs"/>
          <w:rtl/>
        </w:rPr>
        <w:t>מ</w:t>
      </w:r>
      <w:r>
        <w:rPr>
          <w:rFonts w:hint="cs"/>
          <w:rtl/>
        </w:rPr>
        <w:t xml:space="preserve">אוד קשה </w:t>
      </w:r>
      <w:r w:rsidR="00E570CA">
        <w:rPr>
          <w:rFonts w:hint="cs"/>
          <w:rtl/>
        </w:rPr>
        <w:t xml:space="preserve">של רופאים משפטיים </w:t>
      </w:r>
      <w:r>
        <w:rPr>
          <w:rFonts w:hint="cs"/>
          <w:rtl/>
        </w:rPr>
        <w:t>במדינ</w:t>
      </w:r>
      <w:r w:rsidR="00E570CA">
        <w:rPr>
          <w:rFonts w:hint="cs"/>
          <w:rtl/>
        </w:rPr>
        <w:t>ת ישראל.</w:t>
      </w:r>
      <w:r>
        <w:rPr>
          <w:rFonts w:hint="cs"/>
          <w:rtl/>
        </w:rPr>
        <w:t xml:space="preserve"> היום יש </w:t>
      </w:r>
      <w:bookmarkStart w:id="211" w:name="_ETM_Q1_458100"/>
      <w:bookmarkEnd w:id="211"/>
      <w:r>
        <w:rPr>
          <w:rFonts w:hint="cs"/>
          <w:rtl/>
        </w:rPr>
        <w:t>לנו ס</w:t>
      </w:r>
      <w:r w:rsidR="00E570CA">
        <w:rPr>
          <w:rFonts w:hint="cs"/>
          <w:rtl/>
        </w:rPr>
        <w:t xml:space="preserve">ך </w:t>
      </w:r>
      <w:r>
        <w:rPr>
          <w:rFonts w:hint="cs"/>
          <w:rtl/>
        </w:rPr>
        <w:t>הכ</w:t>
      </w:r>
      <w:r w:rsidR="00E570CA">
        <w:rPr>
          <w:rFonts w:hint="cs"/>
          <w:rtl/>
        </w:rPr>
        <w:t>ול שמונה</w:t>
      </w:r>
      <w:r>
        <w:rPr>
          <w:rFonts w:hint="cs"/>
          <w:rtl/>
        </w:rPr>
        <w:t xml:space="preserve"> רופאים משפטיים. </w:t>
      </w:r>
      <w:r w:rsidR="00E570CA">
        <w:rPr>
          <w:rFonts w:hint="cs"/>
          <w:rtl/>
        </w:rPr>
        <w:t xml:space="preserve">מתוכם </w:t>
      </w:r>
      <w:r>
        <w:rPr>
          <w:rFonts w:hint="cs"/>
          <w:rtl/>
        </w:rPr>
        <w:t xml:space="preserve">אחד במילואים, אחד אמור לפרוש </w:t>
      </w:r>
      <w:bookmarkStart w:id="212" w:name="_ETM_Q1_464601"/>
      <w:bookmarkEnd w:id="212"/>
      <w:r>
        <w:rPr>
          <w:rFonts w:hint="cs"/>
          <w:rtl/>
        </w:rPr>
        <w:t>באפריל, אחד במחלה ממושכת עקב פציעה</w:t>
      </w:r>
      <w:r w:rsidR="00E570CA">
        <w:rPr>
          <w:rFonts w:hint="cs"/>
          <w:rtl/>
        </w:rPr>
        <w:t>,</w:t>
      </w:r>
      <w:r>
        <w:rPr>
          <w:rFonts w:hint="cs"/>
          <w:rtl/>
        </w:rPr>
        <w:t xml:space="preserve"> מנהל המכון</w:t>
      </w:r>
      <w:bookmarkStart w:id="213" w:name="_ETM_Q1_465101"/>
      <w:bookmarkStart w:id="214" w:name="_ETM_Q1_460101"/>
      <w:bookmarkEnd w:id="213"/>
      <w:bookmarkEnd w:id="214"/>
      <w:r w:rsidR="00E570CA">
        <w:rPr>
          <w:rFonts w:hint="cs"/>
          <w:rtl/>
        </w:rPr>
        <w:t>,</w:t>
      </w:r>
      <w:r>
        <w:rPr>
          <w:rFonts w:hint="cs"/>
          <w:rtl/>
        </w:rPr>
        <w:t xml:space="preserve"> שמטבע הדברים </w:t>
      </w:r>
      <w:bookmarkStart w:id="215" w:name="_ETM_Q1_466601"/>
      <w:bookmarkEnd w:id="215"/>
      <w:r>
        <w:rPr>
          <w:rFonts w:hint="cs"/>
          <w:rtl/>
        </w:rPr>
        <w:lastRenderedPageBreak/>
        <w:t>מוטלות ל</w:t>
      </w:r>
      <w:r w:rsidR="00E570CA">
        <w:rPr>
          <w:rFonts w:hint="cs"/>
          <w:rtl/>
        </w:rPr>
        <w:t>פ</w:t>
      </w:r>
      <w:r>
        <w:rPr>
          <w:rFonts w:hint="cs"/>
          <w:rtl/>
        </w:rPr>
        <w:t>תחו</w:t>
      </w:r>
      <w:bookmarkStart w:id="216" w:name="_ETM_Q1_342851"/>
      <w:bookmarkStart w:id="217" w:name="_ETM_Q1_348101"/>
      <w:bookmarkStart w:id="218" w:name="_ETM_Q1_353351"/>
      <w:bookmarkStart w:id="219" w:name="_ETM_Q1_358601"/>
      <w:bookmarkStart w:id="220" w:name="_ETM_Q1_365101"/>
      <w:bookmarkStart w:id="221" w:name="_ETM_Q1_370602"/>
      <w:bookmarkStart w:id="222" w:name="_ETM_Q1_379102"/>
      <w:bookmarkStart w:id="223" w:name="_ETM_Q1_385352"/>
      <w:bookmarkStart w:id="224" w:name="_ETM_Q1_395852"/>
      <w:bookmarkStart w:id="225" w:name="_ETM_Q1_402352"/>
      <w:bookmarkStart w:id="226" w:name="_ETM_Q1_409851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r>
        <w:rPr>
          <w:rFonts w:hint="cs"/>
          <w:rtl/>
        </w:rPr>
        <w:t xml:space="preserve"> משימות נוספות אחרות</w:t>
      </w:r>
      <w:r w:rsidR="00E570CA">
        <w:rPr>
          <w:rFonts w:hint="cs"/>
          <w:rtl/>
        </w:rPr>
        <w:t>,</w:t>
      </w:r>
      <w:r>
        <w:rPr>
          <w:rFonts w:hint="cs"/>
          <w:rtl/>
        </w:rPr>
        <w:t xml:space="preserve"> בטח שבמלחמה הזו</w:t>
      </w:r>
      <w:r w:rsidR="00E570CA">
        <w:rPr>
          <w:rFonts w:hint="cs"/>
          <w:rtl/>
        </w:rPr>
        <w:t>.</w:t>
      </w:r>
      <w:r>
        <w:rPr>
          <w:rFonts w:hint="cs"/>
          <w:rtl/>
        </w:rPr>
        <w:t xml:space="preserve"> ולכן יש </w:t>
      </w:r>
      <w:bookmarkStart w:id="227" w:name="_ETM_Q1_474351"/>
      <w:bookmarkEnd w:id="227"/>
      <w:r>
        <w:rPr>
          <w:rFonts w:hint="cs"/>
          <w:rtl/>
        </w:rPr>
        <w:t>רופאים בודדים במדינ</w:t>
      </w:r>
      <w:r w:rsidR="00E570CA">
        <w:rPr>
          <w:rFonts w:hint="cs"/>
          <w:rtl/>
        </w:rPr>
        <w:t>ת ישראל</w:t>
      </w:r>
      <w:r>
        <w:rPr>
          <w:rFonts w:hint="cs"/>
          <w:rtl/>
        </w:rPr>
        <w:t>. הבעיה היא לא איפה הם ישבו</w:t>
      </w:r>
      <w:r w:rsidR="00E570CA">
        <w:rPr>
          <w:rFonts w:hint="cs"/>
          <w:rtl/>
        </w:rPr>
        <w:t xml:space="preserve"> </w:t>
      </w:r>
      <w:r w:rsidR="00B46C8D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האם ה</w:t>
      </w:r>
      <w:bookmarkStart w:id="228" w:name="_ETM_Q1_480351"/>
      <w:bookmarkEnd w:id="228"/>
      <w:r>
        <w:rPr>
          <w:rFonts w:hint="cs"/>
          <w:rtl/>
        </w:rPr>
        <w:t>ם ישבו במכון לרפואה משפטית או האם הם ישבו בבי</w:t>
      </w:r>
      <w:r w:rsidR="00E570CA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E570CA">
        <w:rPr>
          <w:rFonts w:hint="cs"/>
          <w:rtl/>
        </w:rPr>
        <w:t>ולים</w:t>
      </w:r>
      <w:r>
        <w:rPr>
          <w:rFonts w:hint="cs"/>
          <w:rtl/>
        </w:rPr>
        <w:t xml:space="preserve">. </w:t>
      </w:r>
      <w:bookmarkStart w:id="229" w:name="_ETM_Q1_486351"/>
      <w:bookmarkEnd w:id="229"/>
      <w:r w:rsidR="00E570CA">
        <w:rPr>
          <w:rFonts w:hint="cs"/>
          <w:rtl/>
        </w:rPr>
        <w:t>ה</w:t>
      </w:r>
      <w:r>
        <w:rPr>
          <w:rFonts w:hint="cs"/>
          <w:rtl/>
        </w:rPr>
        <w:t>ב</w:t>
      </w:r>
      <w:bookmarkStart w:id="230" w:name="_ETM_Q1_482101"/>
      <w:bookmarkStart w:id="231" w:name="_ETM_Q1_477600"/>
      <w:bookmarkEnd w:id="230"/>
      <w:bookmarkEnd w:id="231"/>
      <w:r>
        <w:rPr>
          <w:rFonts w:hint="cs"/>
          <w:rtl/>
        </w:rPr>
        <w:t>עיה היא</w:t>
      </w:r>
      <w:r w:rsidR="00E570CA">
        <w:rPr>
          <w:rFonts w:hint="cs"/>
          <w:rtl/>
        </w:rPr>
        <w:t>,</w:t>
      </w:r>
      <w:r>
        <w:rPr>
          <w:rFonts w:hint="cs"/>
          <w:rtl/>
        </w:rPr>
        <w:t xml:space="preserve"> כמו שאמר היו</w:t>
      </w:r>
      <w:r w:rsidR="00E570CA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E570CA">
        <w:rPr>
          <w:rFonts w:hint="cs"/>
          <w:rtl/>
        </w:rPr>
        <w:t>אש,</w:t>
      </w:r>
      <w:r>
        <w:rPr>
          <w:rFonts w:hint="cs"/>
          <w:rtl/>
        </w:rPr>
        <w:t xml:space="preserve"> לקדם תוכני</w:t>
      </w:r>
      <w:r w:rsidR="00422ED5">
        <w:rPr>
          <w:rFonts w:hint="cs"/>
          <w:rtl/>
        </w:rPr>
        <w:t>ת</w:t>
      </w:r>
      <w:r>
        <w:rPr>
          <w:rFonts w:hint="cs"/>
          <w:rtl/>
        </w:rPr>
        <w:t xml:space="preserve"> סד</w:t>
      </w:r>
      <w:r w:rsidR="00422ED5">
        <w:rPr>
          <w:rFonts w:hint="cs"/>
          <w:rtl/>
        </w:rPr>
        <w:t>ו</w:t>
      </w:r>
      <w:r>
        <w:rPr>
          <w:rFonts w:hint="cs"/>
          <w:rtl/>
        </w:rPr>
        <w:t xml:space="preserve">רה שתתמרץ את </w:t>
      </w:r>
      <w:bookmarkStart w:id="232" w:name="_ETM_Q1_484100"/>
      <w:bookmarkEnd w:id="232"/>
      <w:r>
        <w:rPr>
          <w:rFonts w:hint="cs"/>
          <w:rtl/>
        </w:rPr>
        <w:t>המקצוע של הרפואה המשפטית</w:t>
      </w:r>
      <w:r w:rsidR="00E570CA">
        <w:rPr>
          <w:rFonts w:hint="cs"/>
          <w:rtl/>
        </w:rPr>
        <w:t>,</w:t>
      </w:r>
      <w:r>
        <w:rPr>
          <w:rFonts w:hint="cs"/>
          <w:rtl/>
        </w:rPr>
        <w:t xml:space="preserve"> לא של הפתולוגיה. בפתולוגיה גם יש </w:t>
      </w:r>
      <w:bookmarkStart w:id="233" w:name="_ETM_Q1_491601"/>
      <w:bookmarkEnd w:id="233"/>
      <w:r>
        <w:rPr>
          <w:rFonts w:hint="cs"/>
          <w:rtl/>
        </w:rPr>
        <w:t xml:space="preserve">מצוקה אבל היא לא מתקרבת בכלל למה שמתרחש ברפואה המשפטית. </w:t>
      </w:r>
      <w:bookmarkStart w:id="234" w:name="_ETM_Q1_497351"/>
      <w:bookmarkEnd w:id="234"/>
      <w:r>
        <w:rPr>
          <w:rFonts w:hint="cs"/>
          <w:rtl/>
        </w:rPr>
        <w:t>לכן</w:t>
      </w:r>
      <w:bookmarkStart w:id="235" w:name="_ETM_Q1_492850"/>
      <w:bookmarkStart w:id="236" w:name="_ETM_Q1_487850"/>
      <w:bookmarkStart w:id="237" w:name="_ETM_Q1_482850"/>
      <w:bookmarkEnd w:id="235"/>
      <w:bookmarkEnd w:id="236"/>
      <w:bookmarkEnd w:id="237"/>
      <w:r>
        <w:rPr>
          <w:rFonts w:hint="cs"/>
          <w:rtl/>
        </w:rPr>
        <w:t xml:space="preserve"> הדגש צ</w:t>
      </w:r>
      <w:r w:rsidR="00E570CA">
        <w:rPr>
          <w:rFonts w:hint="cs"/>
          <w:rtl/>
        </w:rPr>
        <w:t xml:space="preserve">ריך </w:t>
      </w:r>
      <w:r>
        <w:rPr>
          <w:rFonts w:hint="cs"/>
          <w:rtl/>
        </w:rPr>
        <w:t>ל</w:t>
      </w:r>
      <w:r w:rsidR="00E570CA">
        <w:rPr>
          <w:rFonts w:hint="cs"/>
          <w:rtl/>
        </w:rPr>
        <w:t>היות</w:t>
      </w:r>
      <w:r>
        <w:rPr>
          <w:rFonts w:hint="cs"/>
          <w:rtl/>
        </w:rPr>
        <w:t xml:space="preserve"> איך מדינ</w:t>
      </w:r>
      <w:r w:rsidR="00E570CA">
        <w:rPr>
          <w:rFonts w:hint="cs"/>
          <w:rtl/>
        </w:rPr>
        <w:t xml:space="preserve">ת ישראל </w:t>
      </w:r>
      <w:r>
        <w:rPr>
          <w:rFonts w:hint="cs"/>
          <w:rtl/>
        </w:rPr>
        <w:t xml:space="preserve">גורמת לכך שיהיו יותר רופאים </w:t>
      </w:r>
      <w:bookmarkStart w:id="238" w:name="_ETM_Q1_496851"/>
      <w:bookmarkEnd w:id="238"/>
      <w:r>
        <w:rPr>
          <w:rFonts w:hint="cs"/>
          <w:rtl/>
        </w:rPr>
        <w:t>משפטיים</w:t>
      </w:r>
      <w:r w:rsidR="00E570CA">
        <w:rPr>
          <w:rFonts w:hint="cs"/>
          <w:rtl/>
        </w:rPr>
        <w:t>,</w:t>
      </w:r>
      <w:r>
        <w:rPr>
          <w:rFonts w:hint="cs"/>
          <w:rtl/>
        </w:rPr>
        <w:t xml:space="preserve"> שמומחים לקביעת סיבת מוות ו</w:t>
      </w:r>
      <w:r w:rsidR="00E570CA">
        <w:rPr>
          <w:rFonts w:hint="cs"/>
          <w:rtl/>
        </w:rPr>
        <w:t>ז</w:t>
      </w:r>
      <w:r>
        <w:rPr>
          <w:rFonts w:hint="cs"/>
          <w:rtl/>
        </w:rPr>
        <w:t>יהוי חללים.</w:t>
      </w:r>
    </w:p>
    <w:p w:rsidR="00DF785B" w:rsidRDefault="00DF785B" w:rsidP="00AE6800">
      <w:pPr>
        <w:rPr>
          <w:rtl/>
        </w:rPr>
      </w:pPr>
      <w:bookmarkStart w:id="239" w:name="_ETM_Q1_501850"/>
      <w:bookmarkStart w:id="240" w:name="_ETM_Q1_502601"/>
      <w:bookmarkEnd w:id="239"/>
      <w:bookmarkEnd w:id="240"/>
    </w:p>
    <w:p w:rsidR="00DF785B" w:rsidRDefault="00DF785B" w:rsidP="00DF785B">
      <w:pPr>
        <w:pStyle w:val="a4"/>
        <w:keepNext/>
        <w:rPr>
          <w:rtl/>
        </w:rPr>
      </w:pPr>
      <w:bookmarkStart w:id="241" w:name="ET_speaker_6228_15"/>
      <w:r w:rsidRPr="00DF78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F7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DF785B" w:rsidRDefault="00DF785B" w:rsidP="00DF785B">
      <w:pPr>
        <w:pStyle w:val="KeepWithNext"/>
        <w:rPr>
          <w:rtl/>
        </w:rPr>
      </w:pPr>
    </w:p>
    <w:p w:rsidR="00DF785B" w:rsidRDefault="00DF785B" w:rsidP="00DF785B">
      <w:pPr>
        <w:rPr>
          <w:rtl/>
        </w:rPr>
      </w:pPr>
      <w:r>
        <w:rPr>
          <w:rFonts w:hint="cs"/>
          <w:rtl/>
        </w:rPr>
        <w:t>א</w:t>
      </w:r>
      <w:bookmarkStart w:id="242" w:name="_ETM_Q1_502851"/>
      <w:bookmarkEnd w:id="242"/>
      <w:r>
        <w:rPr>
          <w:rFonts w:hint="cs"/>
          <w:rtl/>
        </w:rPr>
        <w:t>ין ספק</w:t>
      </w:r>
      <w:bookmarkStart w:id="243" w:name="_ETM_Q1_535602"/>
      <w:bookmarkStart w:id="244" w:name="_ETM_Q1_530852"/>
      <w:bookmarkStart w:id="245" w:name="_ETM_Q1_526101"/>
      <w:bookmarkStart w:id="246" w:name="_ETM_Q1_521352"/>
      <w:bookmarkStart w:id="247" w:name="_ETM_Q1_516352"/>
      <w:bookmarkStart w:id="248" w:name="_ETM_Q1_511602"/>
      <w:bookmarkStart w:id="249" w:name="_ETM_Q1_506852"/>
      <w:bookmarkStart w:id="250" w:name="_ETM_Q1_502602"/>
      <w:bookmarkStart w:id="251" w:name="_ETM_Q1_49835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r w:rsidR="00E570CA">
        <w:rPr>
          <w:rFonts w:hint="cs"/>
          <w:rtl/>
        </w:rPr>
        <w:t>.</w:t>
      </w:r>
    </w:p>
    <w:p w:rsidR="00DF785B" w:rsidRDefault="00DF785B" w:rsidP="00DF785B">
      <w:pPr>
        <w:rPr>
          <w:rtl/>
        </w:rPr>
      </w:pPr>
      <w:bookmarkStart w:id="252" w:name="_ETM_Q1_503601"/>
      <w:bookmarkEnd w:id="252"/>
    </w:p>
    <w:p w:rsidR="00DF785B" w:rsidRDefault="00DF785B" w:rsidP="00DF785B">
      <w:pPr>
        <w:pStyle w:val="af6"/>
        <w:keepNext/>
        <w:rPr>
          <w:rtl/>
        </w:rPr>
      </w:pPr>
      <w:bookmarkStart w:id="253" w:name="ET_yor_6447_16"/>
      <w:r w:rsidRPr="00DF78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7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DF785B" w:rsidRDefault="00DF785B" w:rsidP="00DF785B">
      <w:pPr>
        <w:pStyle w:val="KeepWithNext"/>
        <w:rPr>
          <w:rtl/>
        </w:rPr>
      </w:pPr>
    </w:p>
    <w:p w:rsidR="00DF785B" w:rsidRDefault="00DF785B" w:rsidP="00DF785B">
      <w:pPr>
        <w:rPr>
          <w:rtl/>
        </w:rPr>
      </w:pPr>
      <w:bookmarkStart w:id="254" w:name="_ETM_Q1_504850"/>
      <w:bookmarkEnd w:id="254"/>
      <w:r>
        <w:rPr>
          <w:rFonts w:hint="cs"/>
          <w:rtl/>
        </w:rPr>
        <w:t xml:space="preserve">טוב תודה רבה. </w:t>
      </w:r>
      <w:bookmarkStart w:id="255" w:name="_ETM_Q1_506600"/>
      <w:bookmarkEnd w:id="255"/>
    </w:p>
    <w:p w:rsidR="00E570CA" w:rsidRDefault="00E570CA" w:rsidP="00422ED5">
      <w:pPr>
        <w:rPr>
          <w:rtl/>
        </w:rPr>
      </w:pPr>
      <w:bookmarkStart w:id="256" w:name="_ETM_Q1_506851"/>
      <w:bookmarkStart w:id="257" w:name="_ETM_Q1_1202101"/>
      <w:bookmarkStart w:id="258" w:name="_ETM_Q1_1192101"/>
      <w:bookmarkStart w:id="259" w:name="_ETM_Q1_1187101"/>
      <w:bookmarkStart w:id="260" w:name="_ETM_Q1_1182101"/>
      <w:bookmarkStart w:id="261" w:name="_ETM_Q1_1177351"/>
      <w:bookmarkStart w:id="262" w:name="_ETM_Q1_1172351"/>
      <w:bookmarkStart w:id="263" w:name="_ETM_Q1_1172600"/>
      <w:bookmarkStart w:id="264" w:name="_ETM_Q1_1167600"/>
      <w:bookmarkStart w:id="265" w:name="_ETM_Q1_1162600"/>
      <w:bookmarkStart w:id="266" w:name="_ETM_Q1_1157600"/>
      <w:bookmarkStart w:id="267" w:name="_ETM_Q1_1152600"/>
      <w:bookmarkStart w:id="268" w:name="_ETM_Q1_1147600"/>
      <w:bookmarkStart w:id="269" w:name="_ETM_Q1_1142600"/>
      <w:bookmarkStart w:id="270" w:name="_ETM_Q1_1137600"/>
      <w:bookmarkStart w:id="271" w:name="_ETM_Q1_1132600"/>
      <w:bookmarkEnd w:id="256"/>
    </w:p>
    <w:p w:rsidR="00DF785B" w:rsidRDefault="00DF785B" w:rsidP="00422ED5">
      <w:pPr>
        <w:rPr>
          <w:rtl/>
        </w:rPr>
      </w:pPr>
      <w:bookmarkStart w:id="272" w:name="_ETM_Q1_506352"/>
      <w:bookmarkEnd w:id="272"/>
      <w:r>
        <w:rPr>
          <w:rFonts w:hint="cs"/>
          <w:rtl/>
        </w:rPr>
        <w:t>שניר</w:t>
      </w:r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אלמליח</w:t>
      </w:r>
      <w:proofErr w:type="spellEnd"/>
      <w:r>
        <w:rPr>
          <w:rFonts w:hint="cs"/>
          <w:rtl/>
        </w:rPr>
        <w:t xml:space="preserve"> מהמחלקה המשפטית בזק</w:t>
      </w:r>
      <w:r w:rsidR="00422ED5">
        <w:rPr>
          <w:rFonts w:hint="cs"/>
          <w:rtl/>
        </w:rPr>
        <w:t>"</w:t>
      </w:r>
      <w:r>
        <w:rPr>
          <w:rFonts w:hint="cs"/>
          <w:rtl/>
        </w:rPr>
        <w:t>א</w:t>
      </w:r>
      <w:r w:rsidR="00422ED5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422ED5">
        <w:rPr>
          <w:rFonts w:hint="cs"/>
          <w:rtl/>
        </w:rPr>
        <w:t>.</w:t>
      </w:r>
    </w:p>
    <w:p w:rsidR="00DF785B" w:rsidRDefault="00DF785B" w:rsidP="00DF785B">
      <w:pPr>
        <w:rPr>
          <w:rtl/>
        </w:rPr>
      </w:pPr>
      <w:bookmarkStart w:id="273" w:name="_ETM_Q1_511600"/>
      <w:bookmarkEnd w:id="273"/>
    </w:p>
    <w:p w:rsidR="00DF785B" w:rsidRDefault="00DF785B" w:rsidP="00DF785B">
      <w:pPr>
        <w:pStyle w:val="a4"/>
        <w:keepNext/>
        <w:rPr>
          <w:rtl/>
        </w:rPr>
      </w:pPr>
      <w:bookmarkStart w:id="274" w:name="ET_speaker_שניר_אלמליח_17"/>
      <w:r w:rsidRPr="00DF785B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שניר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DF7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DF785B" w:rsidRDefault="00DF785B" w:rsidP="00DF785B">
      <w:pPr>
        <w:pStyle w:val="KeepWithNext"/>
        <w:rPr>
          <w:rtl/>
        </w:rPr>
      </w:pPr>
    </w:p>
    <w:p w:rsidR="00DF785B" w:rsidRDefault="00E570CA" w:rsidP="00DF785B">
      <w:pPr>
        <w:rPr>
          <w:rtl/>
        </w:rPr>
      </w:pPr>
      <w:bookmarkStart w:id="275" w:name="_ETM_Q1_524350"/>
      <w:bookmarkStart w:id="276" w:name="_ETM_Q1_520100"/>
      <w:bookmarkStart w:id="277" w:name="_ETM_Q1_515100"/>
      <w:bookmarkStart w:id="278" w:name="_ETM_Q1_510100"/>
      <w:bookmarkEnd w:id="275"/>
      <w:bookmarkEnd w:id="276"/>
      <w:bookmarkEnd w:id="277"/>
      <w:bookmarkEnd w:id="278"/>
      <w:r>
        <w:rPr>
          <w:rFonts w:hint="cs"/>
          <w:rtl/>
        </w:rPr>
        <w:t>שלום ו</w:t>
      </w:r>
      <w:r w:rsidR="00DF785B">
        <w:rPr>
          <w:rFonts w:hint="cs"/>
          <w:rtl/>
        </w:rPr>
        <w:t>בוקר טוב</w:t>
      </w:r>
      <w:r w:rsidR="00422ED5">
        <w:rPr>
          <w:rFonts w:hint="cs"/>
          <w:rtl/>
        </w:rPr>
        <w:t>.</w:t>
      </w:r>
    </w:p>
    <w:p w:rsidR="00DF785B" w:rsidRDefault="00DF785B" w:rsidP="00DF785B">
      <w:pPr>
        <w:rPr>
          <w:rtl/>
        </w:rPr>
      </w:pPr>
      <w:bookmarkStart w:id="279" w:name="_ETM_Q1_512101"/>
      <w:bookmarkEnd w:id="279"/>
    </w:p>
    <w:p w:rsidR="00DF785B" w:rsidRDefault="00DF785B" w:rsidP="00DF785B">
      <w:pPr>
        <w:pStyle w:val="af6"/>
        <w:keepNext/>
        <w:rPr>
          <w:rtl/>
        </w:rPr>
      </w:pPr>
      <w:bookmarkStart w:id="280" w:name="ET_yor_6447_18"/>
      <w:r w:rsidRPr="00DF78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7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DF785B" w:rsidRDefault="00DF785B" w:rsidP="00DF785B">
      <w:pPr>
        <w:pStyle w:val="KeepWithNext"/>
        <w:rPr>
          <w:rtl/>
        </w:rPr>
      </w:pPr>
    </w:p>
    <w:p w:rsidR="00DF785B" w:rsidRDefault="00E570CA" w:rsidP="00E570CA">
      <w:pPr>
        <w:rPr>
          <w:rtl/>
        </w:rPr>
      </w:pPr>
      <w:bookmarkStart w:id="281" w:name="_ETM_Q1_512851"/>
      <w:bookmarkEnd w:id="281"/>
      <w:r>
        <w:rPr>
          <w:rFonts w:hint="cs"/>
          <w:rtl/>
        </w:rPr>
        <w:t>רק</w:t>
      </w:r>
      <w:r w:rsidR="00DF785B">
        <w:rPr>
          <w:rFonts w:hint="cs"/>
          <w:rtl/>
        </w:rPr>
        <w:t xml:space="preserve"> אגיד לך בקצרה </w:t>
      </w:r>
      <w:bookmarkStart w:id="282" w:name="_ETM_Q1_515850"/>
      <w:bookmarkEnd w:id="282"/>
      <w:r w:rsidR="00DF785B">
        <w:rPr>
          <w:rFonts w:hint="cs"/>
          <w:rtl/>
        </w:rPr>
        <w:t>כי הגעת עכש</w:t>
      </w:r>
      <w:r>
        <w:rPr>
          <w:rFonts w:hint="cs"/>
          <w:rtl/>
        </w:rPr>
        <w:t>י</w:t>
      </w:r>
      <w:r w:rsidR="00DF785B">
        <w:rPr>
          <w:rFonts w:hint="cs"/>
          <w:rtl/>
        </w:rPr>
        <w:t>ו</w:t>
      </w:r>
      <w:r>
        <w:rPr>
          <w:rFonts w:hint="cs"/>
          <w:rtl/>
        </w:rPr>
        <w:t>.</w:t>
      </w:r>
      <w:r w:rsidR="00DF785B">
        <w:rPr>
          <w:rFonts w:hint="cs"/>
          <w:rtl/>
        </w:rPr>
        <w:t xml:space="preserve"> אנחנו שמענו סקירה קצרה של ד"ר חן </w:t>
      </w:r>
      <w:bookmarkStart w:id="283" w:name="_ETM_Q1_521101"/>
      <w:bookmarkEnd w:id="283"/>
      <w:r w:rsidR="00DF785B">
        <w:rPr>
          <w:rFonts w:hint="cs"/>
          <w:rtl/>
        </w:rPr>
        <w:t>קוגל</w:t>
      </w:r>
      <w:r>
        <w:rPr>
          <w:rFonts w:hint="cs"/>
          <w:rtl/>
        </w:rPr>
        <w:t>,</w:t>
      </w:r>
      <w:r w:rsidR="00DF785B">
        <w:rPr>
          <w:rFonts w:hint="cs"/>
          <w:rtl/>
        </w:rPr>
        <w:t xml:space="preserve"> ראש המכון</w:t>
      </w:r>
      <w:r>
        <w:rPr>
          <w:rFonts w:hint="cs"/>
          <w:rtl/>
        </w:rPr>
        <w:t>,</w:t>
      </w:r>
      <w:r w:rsidR="00DF785B">
        <w:rPr>
          <w:rFonts w:hint="cs"/>
          <w:rtl/>
        </w:rPr>
        <w:t xml:space="preserve"> על כך שהכלים הללו, שהחוק מתכוון </w:t>
      </w:r>
      <w:bookmarkStart w:id="284" w:name="_ETM_Q1_529601"/>
      <w:bookmarkEnd w:id="284"/>
      <w:r w:rsidR="00DF785B">
        <w:rPr>
          <w:rFonts w:hint="cs"/>
          <w:rtl/>
        </w:rPr>
        <w:t>לתת להם, יעזרו לזיהוי וקביעת סיבת המוות מהר</w:t>
      </w:r>
      <w:bookmarkStart w:id="285" w:name="_ETM_Q1_535850"/>
      <w:bookmarkStart w:id="286" w:name="_ETM_Q1_530850"/>
      <w:bookmarkEnd w:id="285"/>
      <w:bookmarkEnd w:id="286"/>
      <w:r w:rsidR="00DF785B">
        <w:rPr>
          <w:rFonts w:hint="cs"/>
          <w:rtl/>
        </w:rPr>
        <w:t xml:space="preserve"> יותר ותוך </w:t>
      </w:r>
      <w:bookmarkStart w:id="287" w:name="_ETM_Q1_538851"/>
      <w:bookmarkEnd w:id="287"/>
      <w:r w:rsidR="00DF785B">
        <w:rPr>
          <w:rFonts w:hint="cs"/>
          <w:rtl/>
        </w:rPr>
        <w:t>שמירה יתרה על כבוד המת. אז בבקשה.</w:t>
      </w:r>
    </w:p>
    <w:p w:rsidR="00DF785B" w:rsidRDefault="00DF785B" w:rsidP="00DF785B">
      <w:pPr>
        <w:rPr>
          <w:rtl/>
        </w:rPr>
      </w:pPr>
      <w:bookmarkStart w:id="288" w:name="_ETM_Q1_542850"/>
      <w:bookmarkStart w:id="289" w:name="_ETM_Q1_543101"/>
      <w:bookmarkStart w:id="290" w:name="_ETM_Q1_544102"/>
      <w:bookmarkEnd w:id="288"/>
      <w:bookmarkEnd w:id="289"/>
      <w:bookmarkEnd w:id="290"/>
    </w:p>
    <w:p w:rsidR="00DF785B" w:rsidRDefault="00DF785B" w:rsidP="00DF785B">
      <w:pPr>
        <w:pStyle w:val="a4"/>
        <w:keepNext/>
        <w:rPr>
          <w:rtl/>
        </w:rPr>
      </w:pPr>
      <w:bookmarkStart w:id="291" w:name="ET_speaker_שניר_אלמליח_19"/>
      <w:r w:rsidRPr="00DF785B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שניר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DF7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DF785B" w:rsidRDefault="00DF785B" w:rsidP="00DF785B">
      <w:pPr>
        <w:pStyle w:val="KeepWithNext"/>
        <w:rPr>
          <w:rtl/>
        </w:rPr>
      </w:pPr>
    </w:p>
    <w:p w:rsidR="00E570CA" w:rsidRDefault="00376E94" w:rsidP="00E570CA">
      <w:pPr>
        <w:rPr>
          <w:rtl/>
        </w:rPr>
      </w:pPr>
      <w:bookmarkStart w:id="292" w:name="_ETM_Q1_544351"/>
      <w:bookmarkStart w:id="293" w:name="_ETM_Q1_540102"/>
      <w:bookmarkStart w:id="294" w:name="_ETM_Q1_535102"/>
      <w:bookmarkStart w:id="295" w:name="_ETM_Q1_537351"/>
      <w:bookmarkEnd w:id="292"/>
      <w:bookmarkEnd w:id="293"/>
      <w:bookmarkEnd w:id="294"/>
      <w:bookmarkEnd w:id="295"/>
      <w:r>
        <w:rPr>
          <w:rFonts w:hint="cs"/>
          <w:rtl/>
        </w:rPr>
        <w:t xml:space="preserve">בדיוק לכן הגעתי לכאן </w:t>
      </w:r>
      <w:bookmarkStart w:id="296" w:name="_ETM_Q1_541101"/>
      <w:bookmarkEnd w:id="296"/>
      <w:r>
        <w:rPr>
          <w:rFonts w:hint="cs"/>
          <w:rtl/>
        </w:rPr>
        <w:t>כנ</w:t>
      </w:r>
      <w:r w:rsidR="00E570CA">
        <w:rPr>
          <w:rFonts w:hint="cs"/>
          <w:rtl/>
        </w:rPr>
        <w:t>צ</w:t>
      </w:r>
      <w:r>
        <w:rPr>
          <w:rFonts w:hint="cs"/>
          <w:rtl/>
        </w:rPr>
        <w:t>יג המח</w:t>
      </w:r>
      <w:r w:rsidR="00E570CA">
        <w:rPr>
          <w:rFonts w:hint="cs"/>
          <w:rtl/>
        </w:rPr>
        <w:t>לקה</w:t>
      </w:r>
      <w:r>
        <w:rPr>
          <w:rFonts w:hint="cs"/>
          <w:rtl/>
        </w:rPr>
        <w:t xml:space="preserve"> המשפטית של זק</w:t>
      </w:r>
      <w:r w:rsidR="00E570CA">
        <w:rPr>
          <w:rFonts w:hint="cs"/>
          <w:rtl/>
        </w:rPr>
        <w:t>"</w:t>
      </w:r>
      <w:r>
        <w:rPr>
          <w:rFonts w:hint="cs"/>
          <w:rtl/>
        </w:rPr>
        <w:t>א</w:t>
      </w:r>
      <w:r w:rsidR="00E570CA">
        <w:rPr>
          <w:rFonts w:hint="cs"/>
          <w:rtl/>
        </w:rPr>
        <w:t>,</w:t>
      </w:r>
      <w:r>
        <w:rPr>
          <w:rFonts w:hint="cs"/>
          <w:rtl/>
        </w:rPr>
        <w:t xml:space="preserve"> העבודה שלנו איתם בש</w:t>
      </w:r>
      <w:r w:rsidR="00E570CA">
        <w:rPr>
          <w:rFonts w:hint="cs"/>
          <w:rtl/>
        </w:rPr>
        <w:t>י</w:t>
      </w:r>
      <w:r>
        <w:rPr>
          <w:rFonts w:hint="cs"/>
          <w:rtl/>
        </w:rPr>
        <w:t>ת</w:t>
      </w:r>
      <w:r w:rsidR="00E570CA">
        <w:rPr>
          <w:rFonts w:hint="cs"/>
          <w:rtl/>
        </w:rPr>
        <w:t xml:space="preserve">וף </w:t>
      </w:r>
      <w:r>
        <w:rPr>
          <w:rFonts w:hint="cs"/>
          <w:rtl/>
        </w:rPr>
        <w:t>פ</w:t>
      </w:r>
      <w:r w:rsidR="00E570CA">
        <w:rPr>
          <w:rFonts w:hint="cs"/>
          <w:rtl/>
        </w:rPr>
        <w:t>עולה</w:t>
      </w:r>
      <w:r>
        <w:rPr>
          <w:rFonts w:hint="cs"/>
          <w:rtl/>
        </w:rPr>
        <w:t xml:space="preserve"> במהלך </w:t>
      </w:r>
      <w:bookmarkStart w:id="297" w:name="_ETM_Q1_548601"/>
      <w:bookmarkEnd w:id="297"/>
      <w:r>
        <w:rPr>
          <w:rFonts w:hint="cs"/>
          <w:rtl/>
        </w:rPr>
        <w:t>השנה</w:t>
      </w:r>
      <w:bookmarkStart w:id="298" w:name="_ETM_Q1_544100"/>
      <w:bookmarkStart w:id="299" w:name="_ETM_Q1_539600"/>
      <w:bookmarkEnd w:id="298"/>
      <w:bookmarkEnd w:id="299"/>
      <w:r>
        <w:rPr>
          <w:rFonts w:hint="cs"/>
          <w:rtl/>
        </w:rPr>
        <w:t>. אנחנו רואים את המצוקה והחוק הזה חשוב</w:t>
      </w:r>
      <w:r w:rsidR="00E570CA">
        <w:rPr>
          <w:rFonts w:hint="cs"/>
          <w:rtl/>
        </w:rPr>
        <w:t>.</w:t>
      </w:r>
      <w:r>
        <w:rPr>
          <w:rFonts w:hint="cs"/>
          <w:rtl/>
        </w:rPr>
        <w:t xml:space="preserve"> האפשרות להרחיב </w:t>
      </w:r>
      <w:bookmarkStart w:id="300" w:name="_ETM_Q1_552100"/>
      <w:bookmarkEnd w:id="300"/>
      <w:r>
        <w:rPr>
          <w:rFonts w:hint="cs"/>
          <w:rtl/>
        </w:rPr>
        <w:t>את הכלים</w:t>
      </w:r>
      <w:r w:rsidR="00E570CA">
        <w:rPr>
          <w:rFonts w:hint="cs"/>
          <w:rtl/>
        </w:rPr>
        <w:t>,</w:t>
      </w:r>
      <w:r>
        <w:rPr>
          <w:rFonts w:hint="cs"/>
          <w:rtl/>
        </w:rPr>
        <w:t xml:space="preserve"> לפחות בחלק הזה של הרופאים</w:t>
      </w:r>
      <w:r w:rsidR="00E570CA">
        <w:rPr>
          <w:rFonts w:hint="cs"/>
          <w:rtl/>
        </w:rPr>
        <w:t>,</w:t>
      </w:r>
      <w:r w:rsidR="00E570CA" w:rsidRPr="00E570CA">
        <w:rPr>
          <w:rFonts w:hint="cs"/>
          <w:rtl/>
        </w:rPr>
        <w:t xml:space="preserve"> </w:t>
      </w:r>
      <w:r w:rsidR="00E570CA">
        <w:rPr>
          <w:rFonts w:hint="cs"/>
          <w:rtl/>
        </w:rPr>
        <w:t>רופאי המכון,</w:t>
      </w:r>
      <w:r>
        <w:rPr>
          <w:rFonts w:hint="cs"/>
          <w:rtl/>
        </w:rPr>
        <w:t xml:space="preserve"> שיוכלו להיות נגישים</w:t>
      </w:r>
      <w:bookmarkStart w:id="301" w:name="_ETM_Q1_583101"/>
      <w:bookmarkStart w:id="302" w:name="_ETM_Q1_557601"/>
      <w:bookmarkEnd w:id="301"/>
      <w:bookmarkEnd w:id="302"/>
      <w:r>
        <w:rPr>
          <w:rFonts w:hint="cs"/>
          <w:rtl/>
        </w:rPr>
        <w:t xml:space="preserve"> לכל מידע רפואי סב</w:t>
      </w:r>
      <w:r w:rsidR="00E570CA">
        <w:rPr>
          <w:rFonts w:hint="cs"/>
          <w:rtl/>
        </w:rPr>
        <w:t>י</w:t>
      </w:r>
      <w:r>
        <w:rPr>
          <w:rFonts w:hint="cs"/>
          <w:rtl/>
        </w:rPr>
        <w:t xml:space="preserve">ב המנוח. </w:t>
      </w:r>
    </w:p>
    <w:p w:rsidR="00E570CA" w:rsidRDefault="00E570CA" w:rsidP="00E570CA">
      <w:pPr>
        <w:rPr>
          <w:rtl/>
        </w:rPr>
      </w:pPr>
    </w:p>
    <w:p w:rsidR="003F58A4" w:rsidRDefault="00376E94" w:rsidP="003F58A4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303" w:name="_ETM_Q1_563600"/>
      <w:bookmarkEnd w:id="303"/>
      <w:r>
        <w:rPr>
          <w:rFonts w:hint="cs"/>
          <w:rtl/>
        </w:rPr>
        <w:t>להעיד שמעשרות מקרים שא</w:t>
      </w:r>
      <w:r w:rsidR="00E570CA">
        <w:rPr>
          <w:rFonts w:hint="cs"/>
          <w:rtl/>
        </w:rPr>
        <w:t>נ</w:t>
      </w:r>
      <w:r>
        <w:rPr>
          <w:rFonts w:hint="cs"/>
          <w:rtl/>
        </w:rPr>
        <w:t xml:space="preserve">חנו מטפלים בהם בשנה, רוב המקרים הקשים </w:t>
      </w:r>
      <w:bookmarkStart w:id="304" w:name="_ETM_Q1_569850"/>
      <w:bookmarkEnd w:id="304"/>
      <w:r>
        <w:rPr>
          <w:rFonts w:hint="cs"/>
          <w:rtl/>
        </w:rPr>
        <w:t>של רקבונות הסיבה שמתעכב הזיהוי שלהם זה בגלל הליכי זיהוי</w:t>
      </w:r>
      <w:r w:rsidR="003F58A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5" w:name="_ETM_Q1_571351"/>
      <w:bookmarkEnd w:id="305"/>
      <w:r w:rsidR="003F58A4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בשלב הראשון זה נתקע זה כי אין מידע ורשומות </w:t>
      </w:r>
      <w:bookmarkStart w:id="306" w:name="_ETM_Q1_578100"/>
      <w:bookmarkEnd w:id="306"/>
      <w:r>
        <w:rPr>
          <w:rFonts w:hint="cs"/>
          <w:rtl/>
        </w:rPr>
        <w:t>רפואיות</w:t>
      </w:r>
      <w:r w:rsidR="003F58A4">
        <w:rPr>
          <w:rFonts w:hint="cs"/>
          <w:rtl/>
        </w:rPr>
        <w:t>,</w:t>
      </w:r>
      <w:r>
        <w:rPr>
          <w:rFonts w:hint="cs"/>
          <w:rtl/>
        </w:rPr>
        <w:t xml:space="preserve"> כי אין בן משפחה שילך להביא</w:t>
      </w:r>
      <w:r w:rsidR="003F58A4">
        <w:rPr>
          <w:rFonts w:hint="cs"/>
          <w:rtl/>
        </w:rPr>
        <w:t>,</w:t>
      </w:r>
      <w:r>
        <w:rPr>
          <w:rFonts w:hint="cs"/>
          <w:rtl/>
        </w:rPr>
        <w:t xml:space="preserve"> או</w:t>
      </w:r>
      <w:r w:rsidR="003F58A4">
        <w:rPr>
          <w:rFonts w:hint="cs"/>
          <w:rtl/>
        </w:rPr>
        <w:t xml:space="preserve"> כי לוקח זמן</w:t>
      </w:r>
      <w:r>
        <w:rPr>
          <w:rFonts w:hint="cs"/>
          <w:rtl/>
        </w:rPr>
        <w:t xml:space="preserve"> עד שהמשטרה מגישה צו לבי</w:t>
      </w:r>
      <w:r w:rsidR="003F58A4">
        <w:rPr>
          <w:rFonts w:hint="cs"/>
          <w:rtl/>
        </w:rPr>
        <w:t xml:space="preserve">ת </w:t>
      </w:r>
      <w:r>
        <w:rPr>
          <w:rFonts w:hint="cs"/>
          <w:rtl/>
        </w:rPr>
        <w:t>מש</w:t>
      </w:r>
      <w:r w:rsidR="003F58A4">
        <w:rPr>
          <w:rFonts w:hint="cs"/>
          <w:rtl/>
        </w:rPr>
        <w:t>פט</w:t>
      </w:r>
      <w:r>
        <w:rPr>
          <w:rFonts w:hint="cs"/>
          <w:rtl/>
        </w:rPr>
        <w:t xml:space="preserve">. הדבר הזה אקוטי והכרחי כדי שהליך הזיהוי </w:t>
      </w:r>
      <w:bookmarkStart w:id="307" w:name="_ETM_Q1_589850"/>
      <w:bookmarkEnd w:id="307"/>
      <w:r>
        <w:rPr>
          <w:rFonts w:hint="cs"/>
          <w:rtl/>
        </w:rPr>
        <w:t>ילך מהר. אנחנו נתקלים במצבים שמשפחות</w:t>
      </w:r>
      <w:bookmarkStart w:id="308" w:name="_ETM_Q1_588851"/>
      <w:bookmarkEnd w:id="308"/>
      <w:r>
        <w:rPr>
          <w:rFonts w:hint="cs"/>
          <w:rtl/>
        </w:rPr>
        <w:t xml:space="preserve"> </w:t>
      </w:r>
      <w:r w:rsidR="003F58A4">
        <w:rPr>
          <w:rFonts w:hint="cs"/>
          <w:rtl/>
        </w:rPr>
        <w:t>נאלצות</w:t>
      </w:r>
      <w:r w:rsidR="003F58A4" w:rsidRPr="003F58A4">
        <w:rPr>
          <w:rFonts w:hint="cs"/>
          <w:rtl/>
        </w:rPr>
        <w:t xml:space="preserve"> </w:t>
      </w:r>
      <w:r w:rsidR="003F58A4">
        <w:rPr>
          <w:rFonts w:hint="cs"/>
          <w:rtl/>
        </w:rPr>
        <w:t xml:space="preserve">לקיים </w:t>
      </w:r>
      <w:bookmarkStart w:id="309" w:name="_ETM_Q1_597601"/>
      <w:bookmarkEnd w:id="309"/>
      <w:r w:rsidR="003F58A4">
        <w:rPr>
          <w:rFonts w:hint="cs"/>
          <w:rtl/>
        </w:rPr>
        <w:t>לוויה,</w:t>
      </w:r>
      <w:r>
        <w:rPr>
          <w:rFonts w:hint="cs"/>
          <w:rtl/>
        </w:rPr>
        <w:t xml:space="preserve"> אם זה בסופי ש</w:t>
      </w:r>
      <w:bookmarkStart w:id="310" w:name="_ETM_Q1_592350"/>
      <w:bookmarkEnd w:id="310"/>
      <w:r>
        <w:rPr>
          <w:rFonts w:hint="cs"/>
          <w:rtl/>
        </w:rPr>
        <w:t>בוע או ערבי חגים או תקופות לחוצות</w:t>
      </w:r>
      <w:r w:rsidR="003F58A4">
        <w:rPr>
          <w:rFonts w:hint="cs"/>
          <w:rtl/>
        </w:rPr>
        <w:t xml:space="preserve"> אחרות,</w:t>
      </w:r>
      <w:r>
        <w:rPr>
          <w:rFonts w:hint="cs"/>
          <w:rtl/>
        </w:rPr>
        <w:t xml:space="preserve"> </w:t>
      </w:r>
      <w:bookmarkStart w:id="311" w:name="_ETM_Q1_601352"/>
      <w:bookmarkEnd w:id="311"/>
      <w:r>
        <w:rPr>
          <w:rFonts w:hint="cs"/>
          <w:rtl/>
        </w:rPr>
        <w:t>וה</w:t>
      </w:r>
      <w:r w:rsidR="003F58A4">
        <w:rPr>
          <w:rFonts w:hint="cs"/>
          <w:rtl/>
        </w:rPr>
        <w:t xml:space="preserve">מצב </w:t>
      </w:r>
      <w:r>
        <w:rPr>
          <w:rFonts w:hint="cs"/>
          <w:rtl/>
        </w:rPr>
        <w:t xml:space="preserve">הזה שגופה </w:t>
      </w:r>
      <w:r w:rsidR="003F58A4">
        <w:rPr>
          <w:rFonts w:hint="cs"/>
          <w:rtl/>
        </w:rPr>
        <w:t>ל</w:t>
      </w:r>
      <w:r>
        <w:rPr>
          <w:rFonts w:hint="cs"/>
          <w:rtl/>
        </w:rPr>
        <w:t>א יכולה להשתחרר</w:t>
      </w:r>
      <w:r w:rsidR="003F58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F58A4">
        <w:rPr>
          <w:rFonts w:hint="cs"/>
          <w:rtl/>
        </w:rPr>
        <w:t>אינו</w:t>
      </w:r>
      <w:r>
        <w:rPr>
          <w:rFonts w:hint="cs"/>
          <w:rtl/>
        </w:rPr>
        <w:t xml:space="preserve"> בעיה של </w:t>
      </w:r>
      <w:bookmarkStart w:id="312" w:name="_ETM_Q1_604100"/>
      <w:bookmarkEnd w:id="312"/>
      <w:r>
        <w:rPr>
          <w:rFonts w:hint="cs"/>
          <w:rtl/>
        </w:rPr>
        <w:t>המכון</w:t>
      </w:r>
      <w:r w:rsidR="003F58A4">
        <w:rPr>
          <w:rFonts w:hint="cs"/>
          <w:rtl/>
        </w:rPr>
        <w:t>.</w:t>
      </w:r>
      <w:r>
        <w:rPr>
          <w:rFonts w:hint="cs"/>
          <w:rtl/>
        </w:rPr>
        <w:t xml:space="preserve"> המכון מוכן לה</w:t>
      </w:r>
      <w:bookmarkStart w:id="313" w:name="_ETM_Q1_601101"/>
      <w:bookmarkStart w:id="314" w:name="_ETM_Q1_596600"/>
      <w:bookmarkEnd w:id="313"/>
      <w:bookmarkEnd w:id="314"/>
      <w:r>
        <w:rPr>
          <w:rFonts w:hint="cs"/>
          <w:rtl/>
        </w:rPr>
        <w:t xml:space="preserve">עמיד לרשותנו את כל הכלים כדי לסייע </w:t>
      </w:r>
      <w:bookmarkStart w:id="315" w:name="_ETM_Q1_603350"/>
      <w:bookmarkEnd w:id="315"/>
      <w:r>
        <w:rPr>
          <w:rFonts w:hint="cs"/>
          <w:rtl/>
        </w:rPr>
        <w:t>בשחרור הגופה</w:t>
      </w:r>
      <w:r w:rsidR="003F58A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הבעיה היא שהמשטרה לא מעבירה חומרים כי מחכים </w:t>
      </w:r>
      <w:bookmarkStart w:id="316" w:name="_ETM_Q1_609350"/>
      <w:bookmarkEnd w:id="316"/>
      <w:r>
        <w:rPr>
          <w:rFonts w:hint="cs"/>
          <w:rtl/>
        </w:rPr>
        <w:t>לצו בי</w:t>
      </w:r>
      <w:r w:rsidR="003F58A4">
        <w:rPr>
          <w:rFonts w:hint="cs"/>
          <w:rtl/>
        </w:rPr>
        <w:t xml:space="preserve">ת </w:t>
      </w:r>
      <w:r>
        <w:rPr>
          <w:rFonts w:hint="cs"/>
          <w:rtl/>
        </w:rPr>
        <w:t>מש</w:t>
      </w:r>
      <w:r w:rsidR="003F58A4">
        <w:rPr>
          <w:rFonts w:hint="cs"/>
          <w:rtl/>
        </w:rPr>
        <w:t>פט.</w:t>
      </w:r>
      <w:r>
        <w:rPr>
          <w:rFonts w:hint="cs"/>
          <w:rtl/>
        </w:rPr>
        <w:t xml:space="preserve"> </w:t>
      </w:r>
    </w:p>
    <w:p w:rsidR="003F58A4" w:rsidRDefault="003F58A4" w:rsidP="003F58A4">
      <w:pPr>
        <w:rPr>
          <w:rtl/>
        </w:rPr>
      </w:pPr>
    </w:p>
    <w:p w:rsidR="00376E94" w:rsidRDefault="00376E94" w:rsidP="003F58A4">
      <w:pPr>
        <w:rPr>
          <w:rtl/>
        </w:rPr>
      </w:pPr>
      <w:r>
        <w:rPr>
          <w:rFonts w:hint="cs"/>
          <w:rtl/>
        </w:rPr>
        <w:t xml:space="preserve">לכן זה דבר מאוד הכרחי </w:t>
      </w:r>
      <w:bookmarkStart w:id="317" w:name="_ETM_Q1_614101"/>
      <w:bookmarkEnd w:id="317"/>
      <w:r>
        <w:rPr>
          <w:rFonts w:hint="cs"/>
          <w:rtl/>
        </w:rPr>
        <w:t>שיהיה לרופאי</w:t>
      </w:r>
      <w:bookmarkStart w:id="318" w:name="_ETM_Q1_610851"/>
      <w:bookmarkStart w:id="319" w:name="_ETM_Q1_606351"/>
      <w:bookmarkEnd w:id="318"/>
      <w:bookmarkEnd w:id="319"/>
      <w:r>
        <w:rPr>
          <w:rFonts w:hint="cs"/>
          <w:rtl/>
        </w:rPr>
        <w:t xml:space="preserve">ם המשפטיים של המכון נגישות לתיק רפואי של מנוח </w:t>
      </w:r>
      <w:bookmarkStart w:id="320" w:name="_ETM_Q1_616100"/>
      <w:bookmarkEnd w:id="320"/>
      <w:r>
        <w:rPr>
          <w:rFonts w:hint="cs"/>
          <w:rtl/>
        </w:rPr>
        <w:t>לצילומי שיניים ולכל מה שצריך כדי לסייע בתהליך השחרור שלו.</w:t>
      </w:r>
    </w:p>
    <w:p w:rsidR="00376E94" w:rsidRDefault="00376E94" w:rsidP="00DF785B">
      <w:pPr>
        <w:rPr>
          <w:rtl/>
        </w:rPr>
      </w:pPr>
      <w:bookmarkStart w:id="321" w:name="_ETM_Q1_622350"/>
      <w:bookmarkStart w:id="322" w:name="_ETM_Q1_622600"/>
      <w:bookmarkEnd w:id="321"/>
      <w:bookmarkEnd w:id="322"/>
    </w:p>
    <w:p w:rsidR="00376E94" w:rsidRDefault="00376E94" w:rsidP="00376E94">
      <w:pPr>
        <w:pStyle w:val="af6"/>
        <w:keepNext/>
        <w:rPr>
          <w:rtl/>
        </w:rPr>
      </w:pPr>
      <w:bookmarkStart w:id="323" w:name="ET_yor_6447_20"/>
      <w:r w:rsidRPr="00376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76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376E94" w:rsidRDefault="00376E94" w:rsidP="00376E94">
      <w:pPr>
        <w:pStyle w:val="KeepWithNext"/>
        <w:rPr>
          <w:rtl/>
        </w:rPr>
      </w:pPr>
    </w:p>
    <w:p w:rsidR="00376E94" w:rsidRDefault="00376E94" w:rsidP="007571A8">
      <w:pPr>
        <w:rPr>
          <w:rtl/>
        </w:rPr>
      </w:pPr>
      <w:bookmarkStart w:id="324" w:name="_ETM_Q1_623101"/>
      <w:bookmarkStart w:id="325" w:name="_ETM_Q1_618351"/>
      <w:bookmarkEnd w:id="324"/>
      <w:bookmarkEnd w:id="325"/>
      <w:r>
        <w:rPr>
          <w:rFonts w:hint="cs"/>
          <w:rtl/>
        </w:rPr>
        <w:t xml:space="preserve">אני </w:t>
      </w:r>
      <w:bookmarkStart w:id="326" w:name="_ETM_Q1_613850"/>
      <w:bookmarkEnd w:id="326"/>
      <w:r>
        <w:rPr>
          <w:rFonts w:hint="cs"/>
          <w:rtl/>
        </w:rPr>
        <w:t>אנצל שוב את ההזדמנו</w:t>
      </w:r>
      <w:r w:rsidR="003F58A4">
        <w:rPr>
          <w:rFonts w:hint="cs"/>
          <w:rtl/>
        </w:rPr>
        <w:t>ת</w:t>
      </w:r>
      <w:r>
        <w:rPr>
          <w:rFonts w:hint="cs"/>
          <w:rtl/>
        </w:rPr>
        <w:t xml:space="preserve"> הזו כדי להגיד לכם גם </w:t>
      </w:r>
      <w:bookmarkStart w:id="327" w:name="_ETM_Q1_618350"/>
      <w:bookmarkEnd w:id="327"/>
      <w:r>
        <w:rPr>
          <w:rFonts w:hint="cs"/>
          <w:rtl/>
        </w:rPr>
        <w:t>בוועדה הזו, כמו שאני נוהג לעשות איתכם בדר</w:t>
      </w:r>
      <w:r w:rsidR="003F58A4">
        <w:rPr>
          <w:rFonts w:hint="cs"/>
          <w:rtl/>
        </w:rPr>
        <w:t xml:space="preserve">ך </w:t>
      </w:r>
      <w:r>
        <w:rPr>
          <w:rFonts w:hint="cs"/>
          <w:rtl/>
        </w:rPr>
        <w:t>כ</w:t>
      </w:r>
      <w:r w:rsidR="003F58A4">
        <w:rPr>
          <w:rFonts w:hint="cs"/>
          <w:rtl/>
        </w:rPr>
        <w:t xml:space="preserve">לל </w:t>
      </w:r>
      <w:r w:rsidR="00B46C8D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</w:t>
      </w:r>
      <w:bookmarkStart w:id="328" w:name="_ETM_Q1_625600"/>
      <w:bookmarkEnd w:id="328"/>
      <w:r>
        <w:rPr>
          <w:rFonts w:hint="cs"/>
          <w:rtl/>
        </w:rPr>
        <w:t xml:space="preserve">תודה </w:t>
      </w:r>
      <w:r w:rsidR="003F58A4">
        <w:rPr>
          <w:rFonts w:hint="cs"/>
          <w:rtl/>
        </w:rPr>
        <w:t xml:space="preserve">לכם </w:t>
      </w:r>
      <w:r>
        <w:rPr>
          <w:rFonts w:hint="cs"/>
          <w:rtl/>
        </w:rPr>
        <w:t>על העבודה בתקופה האחרונה ובכלל</w:t>
      </w:r>
      <w:r w:rsidR="003F58A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571A8">
        <w:rPr>
          <w:rFonts w:hint="cs"/>
          <w:rtl/>
        </w:rPr>
        <w:t>זק"א</w:t>
      </w:r>
      <w:r>
        <w:rPr>
          <w:rFonts w:hint="cs"/>
          <w:rtl/>
        </w:rPr>
        <w:t xml:space="preserve"> ב</w:t>
      </w:r>
      <w:r w:rsidR="003F58A4">
        <w:rPr>
          <w:rFonts w:hint="cs"/>
          <w:rtl/>
        </w:rPr>
        <w:t>א</w:t>
      </w:r>
      <w:r>
        <w:rPr>
          <w:rFonts w:hint="cs"/>
          <w:rtl/>
        </w:rPr>
        <w:t xml:space="preserve">מת </w:t>
      </w:r>
      <w:bookmarkStart w:id="329" w:name="_ETM_Q1_632851"/>
      <w:bookmarkEnd w:id="329"/>
      <w:r>
        <w:rPr>
          <w:rFonts w:hint="cs"/>
          <w:rtl/>
        </w:rPr>
        <w:t>מקד</w:t>
      </w:r>
      <w:r w:rsidR="003F58A4">
        <w:rPr>
          <w:rFonts w:hint="cs"/>
          <w:rtl/>
        </w:rPr>
        <w:t>ש</w:t>
      </w:r>
      <w:r>
        <w:rPr>
          <w:rFonts w:hint="cs"/>
          <w:rtl/>
        </w:rPr>
        <w:t>ים שם שמיים ו</w:t>
      </w:r>
      <w:bookmarkStart w:id="330" w:name="_ETM_Q1_630601"/>
      <w:bookmarkStart w:id="331" w:name="_ETM_Q1_627100"/>
      <w:bookmarkEnd w:id="330"/>
      <w:bookmarkEnd w:id="331"/>
      <w:r>
        <w:rPr>
          <w:rFonts w:hint="cs"/>
          <w:rtl/>
        </w:rPr>
        <w:t>דואגים לכב</w:t>
      </w:r>
      <w:r w:rsidR="003F58A4">
        <w:rPr>
          <w:rFonts w:hint="cs"/>
          <w:rtl/>
        </w:rPr>
        <w:t>ו</w:t>
      </w:r>
      <w:r>
        <w:rPr>
          <w:rFonts w:hint="cs"/>
          <w:rtl/>
        </w:rPr>
        <w:t xml:space="preserve">ד המת בצורה הכי </w:t>
      </w:r>
      <w:bookmarkStart w:id="332" w:name="_ETM_Q1_634351"/>
      <w:bookmarkEnd w:id="332"/>
      <w:r>
        <w:rPr>
          <w:rFonts w:hint="cs"/>
          <w:rtl/>
        </w:rPr>
        <w:t>ראויה וטובה</w:t>
      </w:r>
      <w:r w:rsidR="003F58A4">
        <w:rPr>
          <w:rFonts w:hint="cs"/>
          <w:rtl/>
        </w:rPr>
        <w:t>.</w:t>
      </w:r>
      <w:r>
        <w:rPr>
          <w:rFonts w:hint="cs"/>
          <w:rtl/>
        </w:rPr>
        <w:t xml:space="preserve"> תודה לכם.</w:t>
      </w:r>
    </w:p>
    <w:p w:rsidR="00376E94" w:rsidRDefault="00376E94" w:rsidP="00376E94">
      <w:pPr>
        <w:rPr>
          <w:rtl/>
        </w:rPr>
      </w:pPr>
      <w:bookmarkStart w:id="333" w:name="_ETM_Q1_637601"/>
      <w:bookmarkEnd w:id="333"/>
    </w:p>
    <w:p w:rsidR="00376E94" w:rsidRDefault="00376E94" w:rsidP="00376E94">
      <w:pPr>
        <w:rPr>
          <w:rtl/>
        </w:rPr>
      </w:pPr>
      <w:bookmarkStart w:id="334" w:name="_ETM_Q1_637850"/>
      <w:bookmarkEnd w:id="334"/>
      <w:r>
        <w:rPr>
          <w:rFonts w:hint="cs"/>
          <w:rtl/>
        </w:rPr>
        <w:t xml:space="preserve">כן, בבקשה אדוני מאיר </w:t>
      </w:r>
      <w:proofErr w:type="spellStart"/>
      <w:r>
        <w:rPr>
          <w:rFonts w:hint="cs"/>
          <w:rtl/>
        </w:rPr>
        <w:t>ברודר</w:t>
      </w:r>
      <w:proofErr w:type="spellEnd"/>
      <w:r>
        <w:rPr>
          <w:rFonts w:hint="cs"/>
          <w:rtl/>
        </w:rPr>
        <w:t>.</w:t>
      </w:r>
    </w:p>
    <w:p w:rsidR="008D3607" w:rsidRDefault="008D3607" w:rsidP="00376E94">
      <w:pPr>
        <w:rPr>
          <w:rtl/>
        </w:rPr>
      </w:pPr>
    </w:p>
    <w:p w:rsidR="008D3607" w:rsidRDefault="008D3607" w:rsidP="008D3607">
      <w:pPr>
        <w:pStyle w:val="a4"/>
        <w:keepNext/>
        <w:rPr>
          <w:rtl/>
        </w:rPr>
      </w:pPr>
      <w:bookmarkStart w:id="335" w:name="ET_speaker_מאיר_ברודר_21"/>
      <w:r w:rsidRPr="008D3607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8D3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8D3607" w:rsidRDefault="008D3607" w:rsidP="008D3607">
      <w:pPr>
        <w:pStyle w:val="KeepWithNext"/>
        <w:rPr>
          <w:rtl/>
        </w:rPr>
      </w:pPr>
    </w:p>
    <w:p w:rsidR="003F58A4" w:rsidRDefault="008D3607" w:rsidP="007571A8">
      <w:pPr>
        <w:rPr>
          <w:rtl/>
        </w:rPr>
      </w:pPr>
      <w:r>
        <w:rPr>
          <w:rFonts w:hint="cs"/>
          <w:rtl/>
        </w:rPr>
        <w:t xml:space="preserve">כן, </w:t>
      </w:r>
      <w:bookmarkStart w:id="336" w:name="_ETM_Q1_643100"/>
      <w:bookmarkEnd w:id="336"/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ברודר</w:t>
      </w:r>
      <w:proofErr w:type="spellEnd"/>
      <w:r>
        <w:rPr>
          <w:rFonts w:hint="cs"/>
          <w:rtl/>
        </w:rPr>
        <w:t xml:space="preserve"> מהלשכה המשפטית של מ</w:t>
      </w:r>
      <w:bookmarkStart w:id="337" w:name="_ETM_Q1_643851"/>
      <w:bookmarkStart w:id="338" w:name="_ETM_Q1_638851"/>
      <w:bookmarkEnd w:id="337"/>
      <w:bookmarkEnd w:id="338"/>
      <w:r>
        <w:rPr>
          <w:rFonts w:hint="cs"/>
          <w:rtl/>
        </w:rPr>
        <w:t xml:space="preserve">שרד הבריאות ורפרנט של </w:t>
      </w:r>
      <w:bookmarkStart w:id="339" w:name="_ETM_Q1_647600"/>
      <w:bookmarkEnd w:id="339"/>
      <w:r>
        <w:rPr>
          <w:rFonts w:hint="cs"/>
          <w:rtl/>
        </w:rPr>
        <w:t>המכון לרפואה משפטית</w:t>
      </w:r>
      <w:r w:rsidR="003F58A4">
        <w:rPr>
          <w:rFonts w:hint="cs"/>
          <w:rtl/>
        </w:rPr>
        <w:t>,</w:t>
      </w:r>
      <w:r>
        <w:rPr>
          <w:rFonts w:hint="cs"/>
          <w:rtl/>
        </w:rPr>
        <w:t xml:space="preserve"> היום גם במכון. </w:t>
      </w:r>
    </w:p>
    <w:p w:rsidR="003F58A4" w:rsidRDefault="003F58A4" w:rsidP="008D3607">
      <w:pPr>
        <w:rPr>
          <w:rtl/>
        </w:rPr>
      </w:pPr>
    </w:p>
    <w:p w:rsidR="008D3607" w:rsidRDefault="008D3607" w:rsidP="007571A8">
      <w:pPr>
        <w:rPr>
          <w:rtl/>
        </w:rPr>
      </w:pPr>
      <w:r>
        <w:rPr>
          <w:rFonts w:hint="cs"/>
          <w:rtl/>
        </w:rPr>
        <w:lastRenderedPageBreak/>
        <w:t xml:space="preserve">אנחנו רואים ביום </w:t>
      </w:r>
      <w:bookmarkStart w:id="340" w:name="_ETM_Q1_653601"/>
      <w:bookmarkEnd w:id="340"/>
      <w:r>
        <w:rPr>
          <w:rFonts w:hint="cs"/>
          <w:rtl/>
        </w:rPr>
        <w:t xml:space="preserve">הזה ובחוק הזה יום היסטורי למכון </w:t>
      </w:r>
      <w:r w:rsidR="00B46C8D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ואני לא </w:t>
      </w:r>
      <w:bookmarkStart w:id="341" w:name="_ETM_Q1_661351"/>
      <w:bookmarkEnd w:id="341"/>
      <w:r>
        <w:rPr>
          <w:rFonts w:hint="cs"/>
          <w:rtl/>
        </w:rPr>
        <w:t xml:space="preserve">אחזור פה על הסיבות אבל זה בהחלט ייעל מאוד את </w:t>
      </w:r>
      <w:bookmarkStart w:id="342" w:name="_ETM_Q1_666600"/>
      <w:bookmarkEnd w:id="342"/>
      <w:r>
        <w:rPr>
          <w:rFonts w:hint="cs"/>
          <w:rtl/>
        </w:rPr>
        <w:t>תהליך העבודה של המכון לרפואה משפטית ובכלל</w:t>
      </w:r>
      <w:r w:rsidR="007571A8">
        <w:rPr>
          <w:rFonts w:hint="cs"/>
          <w:rtl/>
        </w:rPr>
        <w:t>,</w:t>
      </w:r>
      <w:r>
        <w:rPr>
          <w:rFonts w:hint="cs"/>
          <w:rtl/>
        </w:rPr>
        <w:t xml:space="preserve"> בכל הנושא של </w:t>
      </w:r>
      <w:bookmarkStart w:id="343" w:name="_ETM_Q1_671850"/>
      <w:bookmarkEnd w:id="343"/>
      <w:r>
        <w:rPr>
          <w:rFonts w:hint="cs"/>
          <w:rtl/>
        </w:rPr>
        <w:t xml:space="preserve">כבוד המת כמו שהבנו זה גם מצמצם את הפעולות ויכול </w:t>
      </w:r>
      <w:bookmarkStart w:id="344" w:name="_ETM_Q1_676851"/>
      <w:bookmarkEnd w:id="344"/>
      <w:r>
        <w:rPr>
          <w:rFonts w:hint="cs"/>
          <w:rtl/>
        </w:rPr>
        <w:t>אולי למ</w:t>
      </w:r>
      <w:r w:rsidR="007571A8">
        <w:rPr>
          <w:rFonts w:hint="cs"/>
          <w:rtl/>
        </w:rPr>
        <w:t>נ</w:t>
      </w:r>
      <w:r>
        <w:rPr>
          <w:rFonts w:hint="cs"/>
          <w:rtl/>
        </w:rPr>
        <w:t xml:space="preserve">וע נתיחות כי אנחנו כבר נדע את סיבת המוות </w:t>
      </w:r>
      <w:bookmarkStart w:id="345" w:name="_ETM_Q1_682100"/>
      <w:bookmarkEnd w:id="345"/>
      <w:r>
        <w:rPr>
          <w:rFonts w:hint="cs"/>
          <w:rtl/>
        </w:rPr>
        <w:t>בלי נתיחות, וגם כשיש נתיחה אז כמו שהבנו</w:t>
      </w:r>
      <w:r w:rsidR="007571A8">
        <w:rPr>
          <w:rFonts w:hint="cs"/>
          <w:rtl/>
        </w:rPr>
        <w:t>,</w:t>
      </w:r>
      <w:r>
        <w:rPr>
          <w:rFonts w:hint="cs"/>
          <w:rtl/>
        </w:rPr>
        <w:t xml:space="preserve"> לה</w:t>
      </w:r>
      <w:r w:rsidR="007571A8">
        <w:rPr>
          <w:rFonts w:hint="cs"/>
          <w:rtl/>
        </w:rPr>
        <w:t>קדים</w:t>
      </w:r>
      <w:r>
        <w:rPr>
          <w:rFonts w:hint="cs"/>
          <w:rtl/>
        </w:rPr>
        <w:t xml:space="preserve"> </w:t>
      </w:r>
      <w:bookmarkStart w:id="346" w:name="_ETM_Q1_688101"/>
      <w:bookmarkEnd w:id="346"/>
      <w:r>
        <w:rPr>
          <w:rFonts w:hint="cs"/>
          <w:rtl/>
        </w:rPr>
        <w:t>את</w:t>
      </w:r>
      <w:r w:rsidR="007571A8">
        <w:rPr>
          <w:rFonts w:hint="cs"/>
          <w:rtl/>
        </w:rPr>
        <w:t xml:space="preserve"> השלמת</w:t>
      </w:r>
      <w:r>
        <w:rPr>
          <w:rFonts w:hint="cs"/>
          <w:rtl/>
        </w:rPr>
        <w:t xml:space="preserve"> חוו</w:t>
      </w:r>
      <w:r w:rsidR="007571A8">
        <w:rPr>
          <w:rFonts w:hint="cs"/>
          <w:rtl/>
        </w:rPr>
        <w:t>ת ה</w:t>
      </w:r>
      <w:r>
        <w:rPr>
          <w:rFonts w:hint="cs"/>
          <w:rtl/>
        </w:rPr>
        <w:t>ד</w:t>
      </w:r>
      <w:bookmarkStart w:id="347" w:name="_ETM_Q1_684600"/>
      <w:bookmarkEnd w:id="347"/>
      <w:r w:rsidR="007571A8">
        <w:rPr>
          <w:rFonts w:hint="cs"/>
          <w:rtl/>
        </w:rPr>
        <w:t>עת</w:t>
      </w:r>
      <w:r>
        <w:rPr>
          <w:rFonts w:hint="cs"/>
          <w:rtl/>
        </w:rPr>
        <w:t>.</w:t>
      </w:r>
    </w:p>
    <w:p w:rsidR="008D3607" w:rsidRDefault="008D3607" w:rsidP="008D3607">
      <w:pPr>
        <w:rPr>
          <w:rtl/>
        </w:rPr>
      </w:pPr>
    </w:p>
    <w:p w:rsidR="007571A8" w:rsidRDefault="008D3607" w:rsidP="007571A8">
      <w:pPr>
        <w:rPr>
          <w:rtl/>
        </w:rPr>
      </w:pPr>
      <w:bookmarkStart w:id="348" w:name="_ETM_Q1_689351"/>
      <w:bookmarkEnd w:id="348"/>
      <w:r>
        <w:rPr>
          <w:rFonts w:hint="cs"/>
          <w:rtl/>
        </w:rPr>
        <w:t>זה יום היסטור</w:t>
      </w:r>
      <w:r w:rsidR="007571A8">
        <w:rPr>
          <w:rFonts w:hint="cs"/>
          <w:rtl/>
        </w:rPr>
        <w:t>י</w:t>
      </w:r>
      <w:r>
        <w:rPr>
          <w:rFonts w:hint="cs"/>
          <w:rtl/>
        </w:rPr>
        <w:t xml:space="preserve"> לא רק </w:t>
      </w:r>
      <w:bookmarkStart w:id="349" w:name="_ETM_Q1_693351"/>
      <w:bookmarkEnd w:id="349"/>
      <w:r>
        <w:rPr>
          <w:rFonts w:hint="cs"/>
          <w:rtl/>
        </w:rPr>
        <w:t>למכון לרפואה משפטית</w:t>
      </w:r>
      <w:r w:rsidR="007571A8">
        <w:rPr>
          <w:rFonts w:hint="cs"/>
          <w:rtl/>
        </w:rPr>
        <w:t>,</w:t>
      </w:r>
      <w:r>
        <w:rPr>
          <w:rFonts w:hint="cs"/>
          <w:rtl/>
        </w:rPr>
        <w:t xml:space="preserve"> אלא גם לרופאים המחוזיים במשרד הבריאות והתיקון </w:t>
      </w:r>
      <w:bookmarkStart w:id="350" w:name="_ETM_Q1_699600"/>
      <w:bookmarkEnd w:id="350"/>
      <w:r>
        <w:rPr>
          <w:rFonts w:hint="cs"/>
          <w:rtl/>
        </w:rPr>
        <w:t>הזה חל גם ביחס ל</w:t>
      </w:r>
      <w:bookmarkStart w:id="351" w:name="_ETM_Q1_697851"/>
      <w:bookmarkEnd w:id="351"/>
      <w:r>
        <w:rPr>
          <w:rFonts w:hint="cs"/>
          <w:rtl/>
        </w:rPr>
        <w:t xml:space="preserve">מכון לרפואה משפטית אבל גם ביחס </w:t>
      </w:r>
      <w:bookmarkStart w:id="352" w:name="_ETM_Q1_703350"/>
      <w:bookmarkEnd w:id="352"/>
      <w:r>
        <w:rPr>
          <w:rFonts w:hint="cs"/>
          <w:rtl/>
        </w:rPr>
        <w:t>לרופאים המחוזיים</w:t>
      </w:r>
      <w:r w:rsidR="007571A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3" w:name="_ETM_Q1_700602"/>
      <w:bookmarkEnd w:id="353"/>
      <w:r>
        <w:rPr>
          <w:rFonts w:hint="cs"/>
          <w:rtl/>
        </w:rPr>
        <w:t>כי במסגרת פקודת בריאות העם בסעיף 8</w:t>
      </w:r>
      <w:bookmarkStart w:id="354" w:name="_ETM_Q1_706101"/>
      <w:bookmarkEnd w:id="354"/>
      <w:r>
        <w:rPr>
          <w:rFonts w:hint="cs"/>
          <w:rtl/>
        </w:rPr>
        <w:t xml:space="preserve">ד </w:t>
      </w:r>
      <w:bookmarkStart w:id="355" w:name="_ETM_Q1_707351"/>
      <w:bookmarkEnd w:id="355"/>
      <w:r>
        <w:rPr>
          <w:rFonts w:hint="cs"/>
          <w:rtl/>
        </w:rPr>
        <w:t>הרופאים המחוזיים מק</w:t>
      </w:r>
      <w:r w:rsidR="007571A8">
        <w:rPr>
          <w:rFonts w:hint="cs"/>
          <w:rtl/>
        </w:rPr>
        <w:t>ב</w:t>
      </w:r>
      <w:r>
        <w:rPr>
          <w:rFonts w:hint="cs"/>
          <w:rtl/>
        </w:rPr>
        <w:t xml:space="preserve">לים את הודעות הפטירה ובהודעות הפטירה רשום שרופא </w:t>
      </w:r>
      <w:bookmarkStart w:id="356" w:name="_ETM_Q1_722101"/>
      <w:bookmarkEnd w:id="356"/>
      <w:r>
        <w:rPr>
          <w:rFonts w:hint="cs"/>
          <w:rtl/>
        </w:rPr>
        <w:t>צריך לקבוע את סיבת המוות. ובמצבים</w:t>
      </w:r>
      <w:bookmarkStart w:id="357" w:name="_ETM_Q1_721351"/>
      <w:bookmarkStart w:id="358" w:name="_ETM_Q1_716601"/>
      <w:bookmarkEnd w:id="357"/>
      <w:bookmarkEnd w:id="358"/>
      <w:r>
        <w:rPr>
          <w:rFonts w:hint="cs"/>
          <w:rtl/>
        </w:rPr>
        <w:t xml:space="preserve"> רבים לא הרופא ולא מי שכתב את הודעת הפטירה מציי</w:t>
      </w:r>
      <w:r w:rsidR="007571A8">
        <w:rPr>
          <w:rFonts w:hint="cs"/>
          <w:rtl/>
        </w:rPr>
        <w:t>נים</w:t>
      </w:r>
      <w:r>
        <w:rPr>
          <w:rFonts w:hint="cs"/>
          <w:rtl/>
        </w:rPr>
        <w:t xml:space="preserve"> את סיבת המוות </w:t>
      </w:r>
      <w:bookmarkStart w:id="359" w:name="_ETM_Q1_732851"/>
      <w:bookmarkEnd w:id="359"/>
      <w:r>
        <w:rPr>
          <w:rFonts w:hint="cs"/>
          <w:rtl/>
        </w:rPr>
        <w:t xml:space="preserve">והחוק </w:t>
      </w:r>
      <w:bookmarkStart w:id="360" w:name="_ETM_Q1_729351"/>
      <w:bookmarkStart w:id="361" w:name="_ETM_Q1_724850"/>
      <w:bookmarkEnd w:id="360"/>
      <w:bookmarkEnd w:id="361"/>
      <w:r>
        <w:rPr>
          <w:rFonts w:hint="cs"/>
          <w:rtl/>
        </w:rPr>
        <w:t xml:space="preserve">אומר שכאשר זה לא מולא אז </w:t>
      </w:r>
      <w:r w:rsidR="007571A8">
        <w:rPr>
          <w:rFonts w:hint="cs"/>
          <w:rtl/>
        </w:rPr>
        <w:t xml:space="preserve">האחריות </w:t>
      </w:r>
      <w:r>
        <w:rPr>
          <w:rFonts w:hint="cs"/>
          <w:rtl/>
        </w:rPr>
        <w:t>מוטל</w:t>
      </w:r>
      <w:r w:rsidR="007571A8">
        <w:rPr>
          <w:rFonts w:hint="cs"/>
          <w:rtl/>
        </w:rPr>
        <w:t>ת</w:t>
      </w:r>
      <w:bookmarkStart w:id="362" w:name="_ETM_Q1_756101"/>
      <w:bookmarkStart w:id="363" w:name="_ETM_Q1_751351"/>
      <w:bookmarkStart w:id="364" w:name="_ETM_Q1_746602"/>
      <w:bookmarkStart w:id="365" w:name="_ETM_Q1_741602"/>
      <w:bookmarkEnd w:id="362"/>
      <w:bookmarkEnd w:id="363"/>
      <w:bookmarkEnd w:id="364"/>
      <w:bookmarkEnd w:id="365"/>
      <w:r>
        <w:rPr>
          <w:rFonts w:hint="cs"/>
          <w:rtl/>
        </w:rPr>
        <w:t xml:space="preserve"> </w:t>
      </w:r>
      <w:bookmarkStart w:id="366" w:name="_ETM_Q1_734851"/>
      <w:bookmarkEnd w:id="366"/>
      <w:r>
        <w:rPr>
          <w:rFonts w:hint="cs"/>
          <w:rtl/>
        </w:rPr>
        <w:t>על הרופאים המחוזיים להשלים את סיבת המוות</w:t>
      </w:r>
      <w:r w:rsidR="007571A8">
        <w:rPr>
          <w:rFonts w:hint="cs"/>
          <w:rtl/>
        </w:rPr>
        <w:t>,</w:t>
      </w:r>
      <w:r>
        <w:rPr>
          <w:rFonts w:hint="cs"/>
          <w:rtl/>
        </w:rPr>
        <w:t xml:space="preserve"> לפי מיטב </w:t>
      </w:r>
      <w:bookmarkStart w:id="367" w:name="_ETM_Q1_741100"/>
      <w:bookmarkEnd w:id="367"/>
      <w:r>
        <w:rPr>
          <w:rFonts w:hint="cs"/>
          <w:rtl/>
        </w:rPr>
        <w:t xml:space="preserve">ידיעתם ואמונתם. זה החוק. </w:t>
      </w:r>
    </w:p>
    <w:p w:rsidR="007571A8" w:rsidRDefault="007571A8" w:rsidP="007571A8">
      <w:pPr>
        <w:rPr>
          <w:rtl/>
        </w:rPr>
      </w:pPr>
      <w:bookmarkStart w:id="368" w:name="_ETM_Q1_766352"/>
      <w:bookmarkEnd w:id="368"/>
    </w:p>
    <w:p w:rsidR="008D3607" w:rsidRDefault="008D3607" w:rsidP="00F8368D">
      <w:pPr>
        <w:rPr>
          <w:rtl/>
        </w:rPr>
      </w:pPr>
      <w:bookmarkStart w:id="369" w:name="_ETM_Q1_766851"/>
      <w:bookmarkStart w:id="370" w:name="_ETM_Q1_767101"/>
      <w:bookmarkEnd w:id="369"/>
      <w:bookmarkEnd w:id="370"/>
      <w:r>
        <w:rPr>
          <w:rFonts w:hint="cs"/>
          <w:rtl/>
        </w:rPr>
        <w:t>כמו שאתם מבינים</w:t>
      </w:r>
      <w:r w:rsidR="007571A8">
        <w:rPr>
          <w:rFonts w:hint="cs"/>
          <w:rtl/>
        </w:rPr>
        <w:t>,</w:t>
      </w:r>
      <w:r>
        <w:rPr>
          <w:rFonts w:hint="cs"/>
          <w:rtl/>
        </w:rPr>
        <w:t xml:space="preserve"> הם לא רואים </w:t>
      </w:r>
      <w:bookmarkStart w:id="371" w:name="_ETM_Q1_747101"/>
      <w:bookmarkEnd w:id="371"/>
      <w:r>
        <w:rPr>
          <w:rFonts w:hint="cs"/>
          <w:rtl/>
        </w:rPr>
        <w:t>את הגופה</w:t>
      </w:r>
      <w:r w:rsidR="007571A8">
        <w:rPr>
          <w:rFonts w:hint="cs"/>
          <w:rtl/>
        </w:rPr>
        <w:t>,</w:t>
      </w:r>
      <w:r>
        <w:rPr>
          <w:rFonts w:hint="cs"/>
          <w:rtl/>
        </w:rPr>
        <w:t xml:space="preserve"> הם לא מקב</w:t>
      </w:r>
      <w:r w:rsidR="007571A8">
        <w:rPr>
          <w:rFonts w:hint="cs"/>
          <w:rtl/>
        </w:rPr>
        <w:t>ל</w:t>
      </w:r>
      <w:r>
        <w:rPr>
          <w:rFonts w:hint="cs"/>
          <w:rtl/>
        </w:rPr>
        <w:t xml:space="preserve">ים שום ידע והם צריכים לקבוע </w:t>
      </w:r>
      <w:bookmarkStart w:id="372" w:name="_ETM_Q1_751850"/>
      <w:bookmarkEnd w:id="372"/>
      <w:r>
        <w:rPr>
          <w:rFonts w:hint="cs"/>
          <w:rtl/>
        </w:rPr>
        <w:t>את סיבת המוות</w:t>
      </w:r>
      <w:r w:rsidR="007571A8">
        <w:rPr>
          <w:rFonts w:hint="cs"/>
          <w:rtl/>
        </w:rPr>
        <w:t>.</w:t>
      </w:r>
      <w:r>
        <w:rPr>
          <w:rFonts w:hint="cs"/>
          <w:rtl/>
        </w:rPr>
        <w:t xml:space="preserve"> המשמעות </w:t>
      </w:r>
      <w:r w:rsidR="007571A8">
        <w:rPr>
          <w:rFonts w:hint="cs"/>
          <w:rtl/>
        </w:rPr>
        <w:t>ה</w:t>
      </w:r>
      <w:bookmarkStart w:id="373" w:name="_ETM_Q1_785102"/>
      <w:bookmarkStart w:id="374" w:name="_ETM_Q1_780351"/>
      <w:bookmarkStart w:id="375" w:name="_ETM_Q1_775351"/>
      <w:bookmarkStart w:id="376" w:name="_ETM_Q1_770602"/>
      <w:bookmarkStart w:id="377" w:name="_ETM_Q1_765851"/>
      <w:bookmarkStart w:id="378" w:name="_ETM_Q1_761101"/>
      <w:bookmarkStart w:id="379" w:name="_ETM_Q1_756351"/>
      <w:bookmarkStart w:id="380" w:name="_ETM_Q1_751601"/>
      <w:bookmarkStart w:id="381" w:name="_ETM_Q1_746601"/>
      <w:bookmarkStart w:id="382" w:name="_ETM_Q1_741601"/>
      <w:bookmarkStart w:id="383" w:name="_ETM_Q1_736851"/>
      <w:bookmarkStart w:id="384" w:name="_ETM_Q1_731851"/>
      <w:bookmarkStart w:id="385" w:name="_ETM_Q1_726851"/>
      <w:bookmarkStart w:id="386" w:name="_ETM_Q1_721851"/>
      <w:bookmarkStart w:id="387" w:name="_ETM_Q1_716851"/>
      <w:bookmarkStart w:id="388" w:name="_ETM_Q1_711851"/>
      <w:bookmarkStart w:id="389" w:name="_ETM_Q1_706851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r>
        <w:rPr>
          <w:rFonts w:hint="cs"/>
          <w:rtl/>
        </w:rPr>
        <w:t xml:space="preserve">יא שהם צרכים לפנות ולקבל את </w:t>
      </w:r>
      <w:bookmarkStart w:id="390" w:name="_ETM_Q1_757351"/>
      <w:bookmarkEnd w:id="390"/>
      <w:r>
        <w:rPr>
          <w:rFonts w:hint="cs"/>
          <w:rtl/>
        </w:rPr>
        <w:t>החומר הרפואי</w:t>
      </w:r>
      <w:r w:rsidR="00F8368D">
        <w:rPr>
          <w:rFonts w:hint="cs"/>
          <w:rtl/>
        </w:rPr>
        <w:t>.</w:t>
      </w:r>
      <w:r>
        <w:rPr>
          <w:rFonts w:hint="cs"/>
          <w:rtl/>
        </w:rPr>
        <w:t xml:space="preserve"> פעמים</w:t>
      </w:r>
      <w:r w:rsidR="00F8368D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מערימים עליהם קשיים ו</w:t>
      </w:r>
      <w:r w:rsidR="00F8368D">
        <w:rPr>
          <w:rFonts w:hint="cs"/>
          <w:rtl/>
        </w:rPr>
        <w:t>טועני</w:t>
      </w:r>
      <w:r>
        <w:rPr>
          <w:rFonts w:hint="cs"/>
          <w:rtl/>
        </w:rPr>
        <w:t xml:space="preserve">ם </w:t>
      </w:r>
      <w:r w:rsidR="00F8368D">
        <w:rPr>
          <w:rFonts w:hint="cs"/>
          <w:rtl/>
        </w:rPr>
        <w:t>"</w:t>
      </w:r>
      <w:r>
        <w:rPr>
          <w:rFonts w:hint="cs"/>
          <w:rtl/>
        </w:rPr>
        <w:t xml:space="preserve">איפה הסמכות </w:t>
      </w:r>
      <w:bookmarkStart w:id="391" w:name="_ETM_Q1_764100"/>
      <w:bookmarkEnd w:id="391"/>
      <w:r>
        <w:rPr>
          <w:rFonts w:hint="cs"/>
          <w:rtl/>
        </w:rPr>
        <w:t>שלכם</w:t>
      </w:r>
      <w:r w:rsidR="00F8368D">
        <w:rPr>
          <w:rFonts w:hint="cs"/>
          <w:rtl/>
        </w:rPr>
        <w:t>",</w:t>
      </w:r>
      <w:r>
        <w:rPr>
          <w:rFonts w:hint="cs"/>
          <w:rtl/>
        </w:rPr>
        <w:t xml:space="preserve"> או שלוקח הרבה זמן וכתוצאה מזה הודעות פטירה מתעכבות</w:t>
      </w:r>
      <w:r w:rsidR="00F836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2" w:name="_ETM_Q1_771600"/>
      <w:bookmarkEnd w:id="392"/>
      <w:r>
        <w:rPr>
          <w:rFonts w:hint="cs"/>
          <w:rtl/>
        </w:rPr>
        <w:t xml:space="preserve">הקבורה מתעכבת. ולפעמים כדי לזרז את ההליכים הם כותבים "לא </w:t>
      </w:r>
      <w:bookmarkStart w:id="393" w:name="_ETM_Q1_780101"/>
      <w:bookmarkEnd w:id="393"/>
      <w:r>
        <w:rPr>
          <w:rFonts w:hint="cs"/>
          <w:rtl/>
        </w:rPr>
        <w:t>ידוע". האבחנות לסיבת המוות מאוד חש</w:t>
      </w:r>
      <w:r w:rsidR="00F8368D">
        <w:rPr>
          <w:rFonts w:hint="cs"/>
          <w:rtl/>
        </w:rPr>
        <w:t>ו</w:t>
      </w:r>
      <w:r>
        <w:rPr>
          <w:rFonts w:hint="cs"/>
          <w:rtl/>
        </w:rPr>
        <w:t>בות</w:t>
      </w:r>
      <w:r w:rsidR="00F8368D">
        <w:rPr>
          <w:rFonts w:hint="cs"/>
          <w:rtl/>
        </w:rPr>
        <w:t>.</w:t>
      </w:r>
    </w:p>
    <w:p w:rsidR="008D3607" w:rsidRDefault="008D3607" w:rsidP="008D3607">
      <w:pPr>
        <w:rPr>
          <w:rtl/>
        </w:rPr>
      </w:pPr>
      <w:bookmarkStart w:id="394" w:name="_ETM_Q1_785351"/>
      <w:bookmarkEnd w:id="394"/>
    </w:p>
    <w:p w:rsidR="008D3607" w:rsidRDefault="008D3607" w:rsidP="008D3607">
      <w:pPr>
        <w:pStyle w:val="af6"/>
        <w:keepNext/>
        <w:rPr>
          <w:rtl/>
        </w:rPr>
      </w:pPr>
      <w:bookmarkStart w:id="395" w:name="ET_yor_6447_22"/>
      <w:r w:rsidRPr="008D36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D3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8D3607" w:rsidRDefault="008D3607" w:rsidP="008D3607">
      <w:pPr>
        <w:pStyle w:val="KeepWithNext"/>
        <w:rPr>
          <w:rtl/>
        </w:rPr>
      </w:pPr>
    </w:p>
    <w:p w:rsidR="008D3607" w:rsidRDefault="008D3607" w:rsidP="00F8368D">
      <w:pPr>
        <w:rPr>
          <w:rtl/>
        </w:rPr>
      </w:pPr>
      <w:bookmarkStart w:id="396" w:name="_ETM_Q1_786601"/>
      <w:bookmarkStart w:id="397" w:name="_ETM_Q1_782100"/>
      <w:bookmarkEnd w:id="396"/>
      <w:bookmarkEnd w:id="397"/>
      <w:r>
        <w:rPr>
          <w:rFonts w:hint="cs"/>
          <w:rtl/>
        </w:rPr>
        <w:t xml:space="preserve">איך דרך החוק המידע </w:t>
      </w:r>
      <w:bookmarkStart w:id="398" w:name="_ETM_Q1_786600"/>
      <w:bookmarkEnd w:id="398"/>
      <w:r>
        <w:rPr>
          <w:rFonts w:hint="cs"/>
          <w:rtl/>
        </w:rPr>
        <w:t>הזה יגיע אליהם?</w:t>
      </w:r>
    </w:p>
    <w:p w:rsidR="008D3607" w:rsidRDefault="008D3607" w:rsidP="008D3607">
      <w:pPr>
        <w:rPr>
          <w:rtl/>
        </w:rPr>
      </w:pPr>
      <w:bookmarkStart w:id="399" w:name="_ETM_Q1_789350"/>
      <w:bookmarkStart w:id="400" w:name="_ETM_Q1_789600"/>
      <w:bookmarkEnd w:id="399"/>
      <w:bookmarkEnd w:id="400"/>
    </w:p>
    <w:p w:rsidR="008D3607" w:rsidRDefault="008D3607" w:rsidP="008D3607">
      <w:pPr>
        <w:pStyle w:val="a4"/>
        <w:keepNext/>
        <w:rPr>
          <w:rtl/>
        </w:rPr>
      </w:pPr>
      <w:bookmarkStart w:id="401" w:name="ET_speaker_מאיר_ברודר_23"/>
      <w:r w:rsidRPr="008D3607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8D3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8D3607" w:rsidRDefault="008D3607" w:rsidP="008D3607">
      <w:pPr>
        <w:pStyle w:val="KeepWithNext"/>
        <w:rPr>
          <w:rtl/>
        </w:rPr>
      </w:pPr>
    </w:p>
    <w:p w:rsidR="00F8368D" w:rsidRDefault="008D3607" w:rsidP="00F8368D">
      <w:pPr>
        <w:rPr>
          <w:rtl/>
        </w:rPr>
      </w:pPr>
      <w:bookmarkStart w:id="402" w:name="_ETM_Q1_794351"/>
      <w:bookmarkEnd w:id="402"/>
      <w:r>
        <w:rPr>
          <w:rFonts w:hint="cs"/>
          <w:rtl/>
        </w:rPr>
        <w:t xml:space="preserve">זה </w:t>
      </w:r>
      <w:bookmarkStart w:id="403" w:name="_ETM_Q1_790600"/>
      <w:bookmarkStart w:id="404" w:name="_ETM_Q1_786351"/>
      <w:bookmarkEnd w:id="403"/>
      <w:bookmarkEnd w:id="404"/>
      <w:r>
        <w:rPr>
          <w:rFonts w:hint="cs"/>
          <w:rtl/>
        </w:rPr>
        <w:t>נו</w:t>
      </w:r>
      <w:r w:rsidR="00F8368D">
        <w:rPr>
          <w:rFonts w:hint="cs"/>
          <w:rtl/>
        </w:rPr>
        <w:t>ת</w:t>
      </w:r>
      <w:r>
        <w:rPr>
          <w:rFonts w:hint="cs"/>
          <w:rtl/>
        </w:rPr>
        <w:t>ן להם היום סמכויות מפורשות לפנות ולקבל</w:t>
      </w:r>
      <w:r w:rsidR="00F836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5" w:name="_ETM_Q1_792101"/>
      <w:bookmarkEnd w:id="405"/>
      <w:r>
        <w:rPr>
          <w:rFonts w:hint="cs"/>
          <w:rtl/>
        </w:rPr>
        <w:t xml:space="preserve">זה ייתן להם גם סמכויות </w:t>
      </w:r>
      <w:bookmarkStart w:id="406" w:name="_ETM_Q1_796850"/>
      <w:bookmarkEnd w:id="406"/>
      <w:r>
        <w:rPr>
          <w:rFonts w:hint="cs"/>
          <w:rtl/>
        </w:rPr>
        <w:t>אולי להתחבר למערכות</w:t>
      </w:r>
      <w:r w:rsidR="00F8368D">
        <w:rPr>
          <w:rFonts w:hint="cs"/>
          <w:rtl/>
        </w:rPr>
        <w:t>, כמו</w:t>
      </w:r>
      <w:r>
        <w:rPr>
          <w:rFonts w:hint="cs"/>
          <w:rtl/>
        </w:rPr>
        <w:t xml:space="preserve"> מערכת איתן, לקבל את זה בצורה </w:t>
      </w:r>
      <w:bookmarkStart w:id="407" w:name="_ETM_Q1_804101"/>
      <w:bookmarkEnd w:id="407"/>
      <w:r>
        <w:rPr>
          <w:rFonts w:hint="cs"/>
          <w:rtl/>
        </w:rPr>
        <w:t>יעילה</w:t>
      </w:r>
      <w:r w:rsidR="00F8368D">
        <w:rPr>
          <w:rFonts w:hint="cs"/>
          <w:rtl/>
        </w:rPr>
        <w:t>, אבל נדבר על זה לחוד.</w:t>
      </w:r>
      <w:r>
        <w:rPr>
          <w:rFonts w:hint="cs"/>
          <w:rtl/>
        </w:rPr>
        <w:t xml:space="preserve"> זה יזרז מאוד את ההליך וזה מאוד</w:t>
      </w:r>
      <w:r w:rsidR="00F8368D">
        <w:rPr>
          <w:rFonts w:hint="cs"/>
          <w:rtl/>
        </w:rPr>
        <w:t>-</w:t>
      </w:r>
      <w:r>
        <w:rPr>
          <w:rFonts w:hint="cs"/>
          <w:rtl/>
        </w:rPr>
        <w:t>מאוד חשוב</w:t>
      </w:r>
      <w:r w:rsidR="00F836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8" w:name="_ETM_Q1_809101"/>
      <w:bookmarkEnd w:id="408"/>
      <w:r>
        <w:rPr>
          <w:rFonts w:hint="cs"/>
          <w:rtl/>
        </w:rPr>
        <w:t xml:space="preserve">גם ברמה הפרטנית לאדם עצמו כדי שיוכלו להוציא הודעות פטירה </w:t>
      </w:r>
      <w:bookmarkStart w:id="409" w:name="_ETM_Q1_815101"/>
      <w:bookmarkEnd w:id="409"/>
      <w:r>
        <w:rPr>
          <w:rFonts w:hint="cs"/>
          <w:rtl/>
        </w:rPr>
        <w:t>מהירות אבל גם ברמה הלאומית</w:t>
      </w:r>
      <w:r w:rsidR="00F8368D">
        <w:rPr>
          <w:rFonts w:hint="cs"/>
          <w:rtl/>
        </w:rPr>
        <w:t>.</w:t>
      </w:r>
      <w:r>
        <w:rPr>
          <w:rFonts w:hint="cs"/>
          <w:rtl/>
        </w:rPr>
        <w:t xml:space="preserve"> כי הסיבה שכותבים את ס</w:t>
      </w:r>
      <w:r w:rsidR="00F8368D">
        <w:rPr>
          <w:rFonts w:hint="cs"/>
          <w:rtl/>
        </w:rPr>
        <w:t>י</w:t>
      </w:r>
      <w:r>
        <w:rPr>
          <w:rFonts w:hint="cs"/>
          <w:rtl/>
        </w:rPr>
        <w:t xml:space="preserve">בות </w:t>
      </w:r>
      <w:bookmarkStart w:id="410" w:name="_ETM_Q1_820851"/>
      <w:bookmarkEnd w:id="410"/>
      <w:r>
        <w:rPr>
          <w:rFonts w:hint="cs"/>
          <w:rtl/>
        </w:rPr>
        <w:t>המוות זה לצורך המחקר האפידמיולוגי</w:t>
      </w:r>
      <w:bookmarkStart w:id="411" w:name="_ETM_Q1_819601"/>
      <w:bookmarkStart w:id="412" w:name="_ETM_Q1_814601"/>
      <w:bookmarkStart w:id="413" w:name="_ETM_Q1_809601"/>
      <w:bookmarkStart w:id="414" w:name="_ETM_Q1_805601"/>
      <w:bookmarkEnd w:id="411"/>
      <w:bookmarkEnd w:id="412"/>
      <w:bookmarkEnd w:id="413"/>
      <w:bookmarkEnd w:id="414"/>
      <w:r>
        <w:rPr>
          <w:rFonts w:hint="cs"/>
          <w:rtl/>
        </w:rPr>
        <w:t xml:space="preserve">. </w:t>
      </w:r>
    </w:p>
    <w:p w:rsidR="00F8368D" w:rsidRDefault="00F8368D" w:rsidP="00F8368D">
      <w:pPr>
        <w:rPr>
          <w:rtl/>
        </w:rPr>
      </w:pPr>
    </w:p>
    <w:p w:rsidR="00F8368D" w:rsidRDefault="008D3607" w:rsidP="00F8368D">
      <w:pPr>
        <w:rPr>
          <w:rtl/>
        </w:rPr>
      </w:pPr>
      <w:r>
        <w:rPr>
          <w:rFonts w:hint="cs"/>
          <w:rtl/>
        </w:rPr>
        <w:t xml:space="preserve">בסוף כל שנה יוצאות סיבות </w:t>
      </w:r>
      <w:bookmarkStart w:id="415" w:name="_ETM_Q1_824101"/>
      <w:bookmarkEnd w:id="415"/>
      <w:r>
        <w:rPr>
          <w:rFonts w:hint="cs"/>
          <w:rtl/>
        </w:rPr>
        <w:t>התמותה, אנחנו רוצים ללמוד מזה</w:t>
      </w:r>
      <w:r w:rsidR="00F8368D">
        <w:rPr>
          <w:rFonts w:hint="cs"/>
          <w:rtl/>
        </w:rPr>
        <w:t>,</w:t>
      </w:r>
      <w:r>
        <w:rPr>
          <w:rFonts w:hint="cs"/>
          <w:rtl/>
        </w:rPr>
        <w:t xml:space="preserve"> רוצים לתת משאבים </w:t>
      </w:r>
      <w:bookmarkStart w:id="416" w:name="_ETM_Q1_824350"/>
      <w:bookmarkEnd w:id="416"/>
      <w:r>
        <w:rPr>
          <w:rFonts w:hint="cs"/>
          <w:rtl/>
        </w:rPr>
        <w:t xml:space="preserve">למקורות העיקריים </w:t>
      </w:r>
      <w:bookmarkStart w:id="417" w:name="_ETM_Q1_828100"/>
      <w:bookmarkEnd w:id="417"/>
      <w:r>
        <w:rPr>
          <w:rFonts w:hint="cs"/>
          <w:rtl/>
        </w:rPr>
        <w:t>של הסיבות לפטירה</w:t>
      </w:r>
      <w:r w:rsidR="00F8368D">
        <w:rPr>
          <w:rFonts w:hint="cs"/>
          <w:rtl/>
        </w:rPr>
        <w:t>.</w:t>
      </w:r>
      <w:r>
        <w:rPr>
          <w:rFonts w:hint="cs"/>
          <w:rtl/>
        </w:rPr>
        <w:t xml:space="preserve"> סיפרתי ליוע</w:t>
      </w:r>
      <w:r w:rsidR="00F8368D">
        <w:rPr>
          <w:rFonts w:hint="cs"/>
          <w:rtl/>
        </w:rPr>
        <w:t>צת ה</w:t>
      </w:r>
      <w:r>
        <w:rPr>
          <w:rFonts w:hint="cs"/>
          <w:rtl/>
        </w:rPr>
        <w:t>מש</w:t>
      </w:r>
      <w:r w:rsidR="00F8368D">
        <w:rPr>
          <w:rFonts w:hint="cs"/>
          <w:rtl/>
        </w:rPr>
        <w:t>פט</w:t>
      </w:r>
      <w:r>
        <w:rPr>
          <w:rFonts w:hint="cs"/>
          <w:rtl/>
        </w:rPr>
        <w:t>ית של הוועדה</w:t>
      </w:r>
      <w:r w:rsidR="00F8368D">
        <w:rPr>
          <w:rFonts w:hint="cs"/>
          <w:rtl/>
        </w:rPr>
        <w:t>,</w:t>
      </w:r>
      <w:r>
        <w:rPr>
          <w:rFonts w:hint="cs"/>
          <w:rtl/>
        </w:rPr>
        <w:t xml:space="preserve"> לצערנו היום אחת </w:t>
      </w:r>
      <w:bookmarkStart w:id="418" w:name="_ETM_Q1_835850"/>
      <w:bookmarkEnd w:id="418"/>
      <w:r>
        <w:rPr>
          <w:rFonts w:hint="cs"/>
          <w:rtl/>
        </w:rPr>
        <w:t xml:space="preserve">הסיבות העיקריות למוות היא </w:t>
      </w:r>
      <w:r w:rsidR="00F8368D">
        <w:rPr>
          <w:rFonts w:hint="cs"/>
          <w:rtl/>
        </w:rPr>
        <w:t>"</w:t>
      </w:r>
      <w:r>
        <w:rPr>
          <w:rFonts w:hint="cs"/>
          <w:rtl/>
        </w:rPr>
        <w:t>לא ידוע</w:t>
      </w:r>
      <w:r w:rsidR="00F8368D">
        <w:rPr>
          <w:rFonts w:hint="cs"/>
          <w:rtl/>
        </w:rPr>
        <w:t>",</w:t>
      </w:r>
      <w:r>
        <w:rPr>
          <w:rFonts w:hint="cs"/>
          <w:rtl/>
        </w:rPr>
        <w:t xml:space="preserve"> </w:t>
      </w:r>
      <w:r w:rsidR="00F8368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קשה להם להגיע </w:t>
      </w:r>
      <w:bookmarkStart w:id="419" w:name="_ETM_Q1_843600"/>
      <w:bookmarkEnd w:id="419"/>
      <w:r>
        <w:rPr>
          <w:rFonts w:hint="cs"/>
          <w:rtl/>
        </w:rPr>
        <w:t>ל</w:t>
      </w:r>
      <w:r w:rsidR="00F8368D">
        <w:rPr>
          <w:rFonts w:hint="cs"/>
          <w:rtl/>
        </w:rPr>
        <w:t>ח</w:t>
      </w:r>
      <w:r>
        <w:rPr>
          <w:rFonts w:hint="cs"/>
          <w:rtl/>
        </w:rPr>
        <w:t>ומרים הרפואיים וכדי לא לעכ</w:t>
      </w:r>
      <w:r w:rsidR="00F8368D">
        <w:rPr>
          <w:rFonts w:hint="cs"/>
          <w:rtl/>
        </w:rPr>
        <w:t>ב</w:t>
      </w:r>
      <w:r>
        <w:rPr>
          <w:rFonts w:hint="cs"/>
          <w:rtl/>
        </w:rPr>
        <w:t xml:space="preserve"> את הודעת הפטירה הם כותבים </w:t>
      </w:r>
      <w:bookmarkStart w:id="420" w:name="_ETM_Q1_850101"/>
      <w:bookmarkEnd w:id="420"/>
      <w:r>
        <w:rPr>
          <w:rFonts w:hint="cs"/>
          <w:rtl/>
        </w:rPr>
        <w:t xml:space="preserve">אבחנה </w:t>
      </w:r>
      <w:r w:rsidR="00F8368D">
        <w:rPr>
          <w:rFonts w:hint="cs"/>
          <w:rtl/>
        </w:rPr>
        <w:t>"</w:t>
      </w:r>
      <w:r>
        <w:rPr>
          <w:rFonts w:hint="cs"/>
          <w:rtl/>
        </w:rPr>
        <w:t>לא ידוע</w:t>
      </w:r>
      <w:r w:rsidR="00F8368D">
        <w:rPr>
          <w:rFonts w:hint="cs"/>
          <w:rtl/>
        </w:rPr>
        <w:t>"</w:t>
      </w:r>
      <w:r>
        <w:rPr>
          <w:rFonts w:hint="cs"/>
          <w:rtl/>
        </w:rPr>
        <w:t xml:space="preserve"> לכן זה חוק היסטורי </w:t>
      </w:r>
      <w:bookmarkStart w:id="421" w:name="_ETM_Q1_856100"/>
      <w:bookmarkEnd w:id="421"/>
      <w:r>
        <w:rPr>
          <w:rFonts w:hint="cs"/>
          <w:rtl/>
        </w:rPr>
        <w:t>גם להם, היום יהיו להם יותר כלים ויותר משאבים</w:t>
      </w:r>
      <w:bookmarkStart w:id="422" w:name="_ETM_Q1_855351"/>
      <w:bookmarkEnd w:id="422"/>
      <w:r>
        <w:rPr>
          <w:rFonts w:hint="cs"/>
          <w:rtl/>
        </w:rPr>
        <w:t xml:space="preserve"> להגיע </w:t>
      </w:r>
      <w:bookmarkStart w:id="423" w:name="_ETM_Q1_857101"/>
      <w:bookmarkEnd w:id="423"/>
      <w:r>
        <w:rPr>
          <w:rFonts w:hint="cs"/>
          <w:rtl/>
        </w:rPr>
        <w:t xml:space="preserve">לחומרים הרפואיים לקבוע את סיבות המוות וציין אותן במפורש. </w:t>
      </w:r>
    </w:p>
    <w:p w:rsidR="00F8368D" w:rsidRDefault="00F8368D" w:rsidP="00F8368D">
      <w:pPr>
        <w:rPr>
          <w:rtl/>
        </w:rPr>
      </w:pPr>
    </w:p>
    <w:p w:rsidR="008D3607" w:rsidRDefault="008D3607" w:rsidP="00F8368D">
      <w:pPr>
        <w:rPr>
          <w:rtl/>
        </w:rPr>
      </w:pPr>
      <w:r>
        <w:rPr>
          <w:rFonts w:hint="cs"/>
          <w:rtl/>
        </w:rPr>
        <w:t xml:space="preserve">לכן </w:t>
      </w:r>
      <w:bookmarkStart w:id="424" w:name="_ETM_Q1_863850"/>
      <w:bookmarkEnd w:id="424"/>
      <w:r>
        <w:rPr>
          <w:rFonts w:hint="cs"/>
          <w:rtl/>
        </w:rPr>
        <w:t xml:space="preserve">אנחנו רואים בזה יום היסטורי גם למכון לרפואה משפטית אבל </w:t>
      </w:r>
      <w:bookmarkStart w:id="425" w:name="_ETM_Q1_869601"/>
      <w:bookmarkEnd w:id="425"/>
      <w:r>
        <w:rPr>
          <w:rFonts w:hint="cs"/>
          <w:rtl/>
        </w:rPr>
        <w:t xml:space="preserve">גם לרופאים המחוזיים ותודה רבה לך על שאתה עוזר לקדם </w:t>
      </w:r>
      <w:bookmarkStart w:id="426" w:name="_ETM_Q1_876101"/>
      <w:bookmarkEnd w:id="426"/>
      <w:r>
        <w:rPr>
          <w:rFonts w:hint="cs"/>
          <w:rtl/>
        </w:rPr>
        <w:t>את החוק הזה</w:t>
      </w:r>
      <w:r w:rsidR="00F8368D">
        <w:rPr>
          <w:rFonts w:hint="cs"/>
          <w:rtl/>
        </w:rPr>
        <w:t>.</w:t>
      </w:r>
    </w:p>
    <w:p w:rsidR="008D3607" w:rsidRDefault="008D3607" w:rsidP="008D3607">
      <w:pPr>
        <w:rPr>
          <w:rtl/>
        </w:rPr>
      </w:pPr>
      <w:bookmarkStart w:id="427" w:name="_ETM_Q1_877351"/>
      <w:bookmarkStart w:id="428" w:name="_ETM_Q1_873101"/>
      <w:bookmarkStart w:id="429" w:name="_ETM_Q1_868101"/>
      <w:bookmarkEnd w:id="427"/>
      <w:bookmarkEnd w:id="428"/>
      <w:bookmarkEnd w:id="429"/>
    </w:p>
    <w:p w:rsidR="008D3607" w:rsidRDefault="008D3607" w:rsidP="008D3607">
      <w:pPr>
        <w:pStyle w:val="af6"/>
        <w:keepNext/>
        <w:rPr>
          <w:rtl/>
        </w:rPr>
      </w:pPr>
      <w:bookmarkStart w:id="430" w:name="ET_yor_6447_24"/>
      <w:r w:rsidRPr="008D36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D3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8D3607" w:rsidRDefault="008D3607" w:rsidP="008D3607">
      <w:pPr>
        <w:pStyle w:val="KeepWithNext"/>
        <w:rPr>
          <w:rtl/>
        </w:rPr>
      </w:pPr>
    </w:p>
    <w:p w:rsidR="008D3607" w:rsidRDefault="00E41304" w:rsidP="008D3607">
      <w:pPr>
        <w:rPr>
          <w:rtl/>
        </w:rPr>
      </w:pPr>
      <w:bookmarkStart w:id="431" w:name="_ETM_Q1_868601"/>
      <w:bookmarkEnd w:id="431"/>
      <w:r>
        <w:rPr>
          <w:rFonts w:hint="cs"/>
          <w:rtl/>
        </w:rPr>
        <w:t>תודה רבה על הפירוט והצגת הדברים.</w:t>
      </w:r>
    </w:p>
    <w:p w:rsidR="00E41304" w:rsidRDefault="00E41304" w:rsidP="008D3607">
      <w:pPr>
        <w:rPr>
          <w:rtl/>
        </w:rPr>
      </w:pPr>
      <w:bookmarkStart w:id="432" w:name="_ETM_Q1_875350"/>
      <w:bookmarkEnd w:id="432"/>
    </w:p>
    <w:p w:rsidR="00E41304" w:rsidRDefault="00E41304" w:rsidP="00F8368D">
      <w:pPr>
        <w:rPr>
          <w:rtl/>
        </w:rPr>
      </w:pPr>
      <w:bookmarkStart w:id="433" w:name="_ETM_Q1_875600"/>
      <w:bookmarkEnd w:id="433"/>
      <w:r>
        <w:rPr>
          <w:rFonts w:hint="cs"/>
          <w:rtl/>
        </w:rPr>
        <w:t>משרד המשפטים</w:t>
      </w:r>
      <w:r w:rsidR="00F8368D">
        <w:rPr>
          <w:rFonts w:hint="cs"/>
          <w:rtl/>
        </w:rPr>
        <w:t>,</w:t>
      </w:r>
      <w:r>
        <w:rPr>
          <w:rFonts w:hint="cs"/>
          <w:rtl/>
        </w:rPr>
        <w:t xml:space="preserve"> עו</w:t>
      </w:r>
      <w:r w:rsidR="00F8368D">
        <w:rPr>
          <w:rFonts w:hint="cs"/>
          <w:rtl/>
        </w:rPr>
        <w:t xml:space="preserve">רך </w:t>
      </w:r>
      <w:r>
        <w:rPr>
          <w:rFonts w:hint="cs"/>
          <w:rtl/>
        </w:rPr>
        <w:t>ד</w:t>
      </w:r>
      <w:r w:rsidR="00F8368D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bookmarkStart w:id="434" w:name="_ETM_Q1_877350"/>
      <w:bookmarkEnd w:id="434"/>
      <w:r>
        <w:rPr>
          <w:rFonts w:hint="cs"/>
          <w:rtl/>
        </w:rPr>
        <w:t>שי סומך</w:t>
      </w:r>
      <w:r w:rsidR="00F8368D">
        <w:rPr>
          <w:rFonts w:hint="cs"/>
          <w:rtl/>
        </w:rPr>
        <w:t>.</w:t>
      </w:r>
      <w:r>
        <w:rPr>
          <w:rFonts w:hint="cs"/>
          <w:rtl/>
        </w:rPr>
        <w:t xml:space="preserve"> אני רוצה לשמוע גם את דעתו של משרד </w:t>
      </w:r>
      <w:bookmarkStart w:id="435" w:name="_ETM_Q1_881850"/>
      <w:bookmarkEnd w:id="435"/>
      <w:r>
        <w:rPr>
          <w:rFonts w:hint="cs"/>
          <w:rtl/>
        </w:rPr>
        <w:t>המשפטים על זה וגם בהקשר של העברת מידע</w:t>
      </w:r>
      <w:bookmarkStart w:id="436" w:name="_ETM_Q1_886350"/>
      <w:bookmarkEnd w:id="436"/>
      <w:r>
        <w:rPr>
          <w:rFonts w:hint="cs"/>
          <w:rtl/>
        </w:rPr>
        <w:t>.</w:t>
      </w:r>
    </w:p>
    <w:p w:rsidR="00E41304" w:rsidRDefault="00E41304" w:rsidP="008D3607">
      <w:pPr>
        <w:rPr>
          <w:rtl/>
        </w:rPr>
      </w:pPr>
      <w:bookmarkStart w:id="437" w:name="_ETM_Q1_888101"/>
      <w:bookmarkEnd w:id="437"/>
    </w:p>
    <w:p w:rsidR="00E41304" w:rsidRDefault="00E41304" w:rsidP="00E41304">
      <w:pPr>
        <w:pStyle w:val="a4"/>
        <w:keepNext/>
        <w:rPr>
          <w:rtl/>
        </w:rPr>
      </w:pPr>
      <w:bookmarkStart w:id="438" w:name="_ETM_Q1_888851"/>
      <w:bookmarkStart w:id="439" w:name="ET_speaker_שי_סומך_25"/>
      <w:bookmarkEnd w:id="438"/>
      <w:r w:rsidRPr="00E41304">
        <w:rPr>
          <w:rStyle w:val="TagStyle"/>
          <w:rtl/>
        </w:rPr>
        <w:t xml:space="preserve"> &lt;&lt; דובר &gt;&gt; </w:t>
      </w:r>
      <w:r>
        <w:rPr>
          <w:rtl/>
        </w:rPr>
        <w:t>שי סומך:</w:t>
      </w:r>
      <w:r w:rsidRPr="00E41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E41304" w:rsidRDefault="00E41304" w:rsidP="00E41304">
      <w:pPr>
        <w:pStyle w:val="KeepWithNext"/>
        <w:rPr>
          <w:rtl/>
        </w:rPr>
      </w:pPr>
    </w:p>
    <w:p w:rsidR="00F8368D" w:rsidRDefault="00E41304" w:rsidP="00F8368D">
      <w:pPr>
        <w:rPr>
          <w:rtl/>
        </w:rPr>
      </w:pPr>
      <w:bookmarkStart w:id="440" w:name="_ETM_Q1_886601"/>
      <w:bookmarkEnd w:id="440"/>
      <w:r>
        <w:rPr>
          <w:rFonts w:hint="cs"/>
          <w:rtl/>
        </w:rPr>
        <w:t>זה חוק מצוין</w:t>
      </w:r>
      <w:r w:rsidR="00F8368D">
        <w:rPr>
          <w:rFonts w:hint="cs"/>
          <w:rtl/>
        </w:rPr>
        <w:t>,</w:t>
      </w:r>
      <w:r>
        <w:rPr>
          <w:rFonts w:hint="cs"/>
          <w:rtl/>
        </w:rPr>
        <w:t xml:space="preserve"> נכון מכל בחינה שהיא</w:t>
      </w:r>
      <w:r w:rsidR="00F8368D">
        <w:rPr>
          <w:rFonts w:hint="cs"/>
          <w:rtl/>
        </w:rPr>
        <w:t>,</w:t>
      </w:r>
      <w:r>
        <w:rPr>
          <w:rFonts w:hint="cs"/>
          <w:rtl/>
        </w:rPr>
        <w:t xml:space="preserve"> גם כבוד </w:t>
      </w:r>
      <w:bookmarkStart w:id="441" w:name="_ETM_Q1_891100"/>
      <w:bookmarkEnd w:id="441"/>
      <w:r>
        <w:rPr>
          <w:rFonts w:hint="cs"/>
          <w:rtl/>
        </w:rPr>
        <w:t>המת וגם המצוקה של המכון</w:t>
      </w:r>
      <w:r w:rsidR="00F8368D">
        <w:rPr>
          <w:rFonts w:hint="cs"/>
          <w:rtl/>
        </w:rPr>
        <w:t>,</w:t>
      </w:r>
      <w:r>
        <w:rPr>
          <w:rFonts w:hint="cs"/>
          <w:rtl/>
        </w:rPr>
        <w:t xml:space="preserve"> שאותה אנחנו מכירים כבר הרבה </w:t>
      </w:r>
      <w:bookmarkStart w:id="442" w:name="_ETM_Q1_896101"/>
      <w:bookmarkEnd w:id="442"/>
      <w:r>
        <w:rPr>
          <w:rFonts w:hint="cs"/>
          <w:rtl/>
        </w:rPr>
        <w:t xml:space="preserve">שנים ותמיד הנושא הזה עלה ומצוין שהוא מוסדר כאן </w:t>
      </w:r>
      <w:r w:rsidR="00F8368D">
        <w:rPr>
          <w:rFonts w:hint="cs"/>
          <w:rtl/>
        </w:rPr>
        <w:t>ו</w:t>
      </w:r>
      <w:r>
        <w:rPr>
          <w:rFonts w:hint="cs"/>
          <w:rtl/>
        </w:rPr>
        <w:t xml:space="preserve">שהוועדה </w:t>
      </w:r>
      <w:bookmarkStart w:id="443" w:name="_ETM_Q1_902351"/>
      <w:bookmarkEnd w:id="443"/>
      <w:r>
        <w:rPr>
          <w:rFonts w:hint="cs"/>
          <w:rtl/>
        </w:rPr>
        <w:t xml:space="preserve">מקדמת אותו וגם את שאר הדברים שקשורים למכון. </w:t>
      </w:r>
    </w:p>
    <w:p w:rsidR="00F8368D" w:rsidRDefault="00F8368D" w:rsidP="00F8368D">
      <w:pPr>
        <w:rPr>
          <w:rtl/>
        </w:rPr>
      </w:pPr>
    </w:p>
    <w:p w:rsidR="00E41304" w:rsidRDefault="00E41304" w:rsidP="00F8368D">
      <w:pPr>
        <w:rPr>
          <w:rtl/>
        </w:rPr>
      </w:pPr>
      <w:r>
        <w:rPr>
          <w:rFonts w:hint="cs"/>
          <w:rtl/>
        </w:rPr>
        <w:t xml:space="preserve">מבחינת הפרטיות </w:t>
      </w:r>
      <w:bookmarkStart w:id="444" w:name="_ETM_Q1_908600"/>
      <w:bookmarkEnd w:id="444"/>
      <w:r>
        <w:rPr>
          <w:rFonts w:hint="cs"/>
          <w:rtl/>
        </w:rPr>
        <w:t>אנחנו לא רואים קושי בזה כי כמו שמעבירים</w:t>
      </w:r>
      <w:r w:rsidR="00F8368D" w:rsidRPr="00F8368D">
        <w:rPr>
          <w:rFonts w:hint="cs"/>
          <w:rtl/>
        </w:rPr>
        <w:t xml:space="preserve"> </w:t>
      </w:r>
      <w:r w:rsidR="00F8368D">
        <w:rPr>
          <w:rFonts w:hint="cs"/>
          <w:rtl/>
        </w:rPr>
        <w:t>בין מטפלים</w:t>
      </w:r>
      <w:r>
        <w:rPr>
          <w:rFonts w:hint="cs"/>
          <w:rtl/>
        </w:rPr>
        <w:t xml:space="preserve"> מידע לגבי </w:t>
      </w:r>
      <w:bookmarkStart w:id="445" w:name="_ETM_Q1_915351"/>
      <w:bookmarkEnd w:id="445"/>
      <w:r>
        <w:rPr>
          <w:rFonts w:hint="cs"/>
          <w:rtl/>
        </w:rPr>
        <w:t>אדם חי</w:t>
      </w:r>
      <w:r w:rsidR="00F8368D">
        <w:rPr>
          <w:rFonts w:hint="cs"/>
          <w:rtl/>
        </w:rPr>
        <w:t xml:space="preserve">, </w:t>
      </w:r>
      <w:r>
        <w:rPr>
          <w:rFonts w:hint="cs"/>
          <w:rtl/>
        </w:rPr>
        <w:t xml:space="preserve"> </w:t>
      </w:r>
      <w:r w:rsidR="00F8368D">
        <w:rPr>
          <w:rFonts w:hint="cs"/>
          <w:rtl/>
        </w:rPr>
        <w:t>ו</w:t>
      </w:r>
      <w:r>
        <w:rPr>
          <w:rFonts w:hint="cs"/>
          <w:rtl/>
        </w:rPr>
        <w:t>לפעמים זה הרבה יותר רגיש</w:t>
      </w:r>
      <w:r w:rsidR="00F8368D">
        <w:rPr>
          <w:rFonts w:hint="cs"/>
          <w:rtl/>
        </w:rPr>
        <w:t xml:space="preserve">, </w:t>
      </w:r>
      <w:r>
        <w:rPr>
          <w:rFonts w:hint="cs"/>
          <w:rtl/>
        </w:rPr>
        <w:t>אנחנו לא</w:t>
      </w:r>
      <w:bookmarkStart w:id="446" w:name="_ETM_Q1_921351"/>
      <w:bookmarkEnd w:id="446"/>
      <w:r>
        <w:rPr>
          <w:rFonts w:hint="cs"/>
          <w:rtl/>
        </w:rPr>
        <w:t xml:space="preserve"> רואים סיבה שלא לאפשר גם את העברת המידע כאשר </w:t>
      </w:r>
      <w:bookmarkStart w:id="447" w:name="_ETM_Q1_926601"/>
      <w:bookmarkEnd w:id="447"/>
      <w:r>
        <w:rPr>
          <w:rFonts w:hint="cs"/>
          <w:rtl/>
        </w:rPr>
        <w:t>מדובר באדם מת</w:t>
      </w:r>
      <w:r w:rsidR="00F8368D">
        <w:rPr>
          <w:rFonts w:hint="cs"/>
          <w:rtl/>
        </w:rPr>
        <w:t>,</w:t>
      </w:r>
      <w:r>
        <w:rPr>
          <w:rFonts w:hint="cs"/>
          <w:rtl/>
        </w:rPr>
        <w:t xml:space="preserve"> שהפרטיות שלו היא אפילו פחותה מזו של </w:t>
      </w:r>
      <w:bookmarkStart w:id="448" w:name="_ETM_Q1_931851"/>
      <w:bookmarkEnd w:id="448"/>
      <w:r>
        <w:rPr>
          <w:rFonts w:hint="cs"/>
          <w:rtl/>
        </w:rPr>
        <w:t>אדם חי.</w:t>
      </w:r>
    </w:p>
    <w:p w:rsidR="00E41304" w:rsidRDefault="00E41304" w:rsidP="00E41304">
      <w:pPr>
        <w:rPr>
          <w:rtl/>
        </w:rPr>
      </w:pPr>
      <w:bookmarkStart w:id="449" w:name="_ETM_Q1_933100"/>
      <w:bookmarkEnd w:id="449"/>
    </w:p>
    <w:p w:rsidR="00E41304" w:rsidRDefault="00E41304" w:rsidP="00E41304">
      <w:pPr>
        <w:pStyle w:val="af6"/>
        <w:keepNext/>
        <w:rPr>
          <w:rtl/>
        </w:rPr>
      </w:pPr>
      <w:bookmarkStart w:id="450" w:name="ET_yor_6447_26"/>
      <w:r w:rsidRPr="00E413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413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E41304" w:rsidRDefault="00E41304" w:rsidP="00E41304">
      <w:pPr>
        <w:pStyle w:val="KeepWithNext"/>
        <w:rPr>
          <w:rtl/>
        </w:rPr>
      </w:pPr>
    </w:p>
    <w:p w:rsidR="00E41304" w:rsidRDefault="00E41304" w:rsidP="00E41304">
      <w:pPr>
        <w:rPr>
          <w:rtl/>
        </w:rPr>
      </w:pPr>
      <w:bookmarkStart w:id="451" w:name="_ETM_Q1_933601"/>
      <w:bookmarkEnd w:id="451"/>
      <w:r>
        <w:rPr>
          <w:rFonts w:hint="cs"/>
          <w:rtl/>
        </w:rPr>
        <w:t>תודה רבה. אוסיף שאלה גם אליך</w:t>
      </w:r>
      <w:r w:rsidR="00F8368D">
        <w:rPr>
          <w:rFonts w:hint="cs"/>
          <w:rtl/>
        </w:rPr>
        <w:t>,</w:t>
      </w:r>
      <w:r>
        <w:rPr>
          <w:rFonts w:hint="cs"/>
          <w:rtl/>
        </w:rPr>
        <w:t xml:space="preserve"> משרד המשפטים</w:t>
      </w:r>
      <w:r w:rsidR="00A159DA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bookmarkStart w:id="452" w:name="_ETM_Q1_939601"/>
      <w:bookmarkEnd w:id="452"/>
      <w:r>
        <w:rPr>
          <w:rFonts w:hint="cs"/>
          <w:rtl/>
        </w:rPr>
        <w:t>אל אנשי המכון</w:t>
      </w:r>
      <w:r w:rsidR="00A159DA">
        <w:rPr>
          <w:rFonts w:hint="cs"/>
          <w:rtl/>
        </w:rPr>
        <w:t>.</w:t>
      </w:r>
      <w:r>
        <w:rPr>
          <w:rFonts w:hint="cs"/>
          <w:rtl/>
        </w:rPr>
        <w:t xml:space="preserve"> באשר להרחבת החוק גם </w:t>
      </w:r>
      <w:bookmarkStart w:id="453" w:name="_ETM_Q1_938600"/>
      <w:bookmarkEnd w:id="453"/>
      <w:r>
        <w:rPr>
          <w:rFonts w:hint="cs"/>
          <w:rtl/>
        </w:rPr>
        <w:t xml:space="preserve">בהקשר של טביעות </w:t>
      </w:r>
      <w:bookmarkStart w:id="454" w:name="_ETM_Q1_945101"/>
      <w:bookmarkEnd w:id="454"/>
      <w:r>
        <w:rPr>
          <w:rFonts w:hint="cs"/>
          <w:rtl/>
        </w:rPr>
        <w:t xml:space="preserve">אצבע מחללי צה"ל. שהמכון יהיה חשוף לזה. אתם </w:t>
      </w:r>
      <w:bookmarkStart w:id="455" w:name="_ETM_Q1_953101"/>
      <w:bookmarkStart w:id="456" w:name="_ETM_Q1_948351"/>
      <w:bookmarkStart w:id="457" w:name="_ETM_Q1_943851"/>
      <w:bookmarkEnd w:id="455"/>
      <w:bookmarkEnd w:id="456"/>
      <w:bookmarkEnd w:id="457"/>
      <w:r>
        <w:rPr>
          <w:rFonts w:hint="cs"/>
          <w:rtl/>
        </w:rPr>
        <w:t>מוצאים לנכון בחוק הזה לקדם את זה?</w:t>
      </w:r>
    </w:p>
    <w:p w:rsidR="00E41304" w:rsidRDefault="00E41304" w:rsidP="00E41304">
      <w:pPr>
        <w:rPr>
          <w:rtl/>
        </w:rPr>
      </w:pPr>
      <w:bookmarkStart w:id="458" w:name="_ETM_Q1_952101"/>
      <w:bookmarkStart w:id="459" w:name="_ETM_Q1_954100"/>
      <w:bookmarkEnd w:id="458"/>
      <w:bookmarkEnd w:id="459"/>
    </w:p>
    <w:p w:rsidR="00E41304" w:rsidRDefault="00E41304" w:rsidP="00E41304">
      <w:pPr>
        <w:pStyle w:val="a4"/>
        <w:keepNext/>
        <w:rPr>
          <w:rtl/>
        </w:rPr>
      </w:pPr>
      <w:bookmarkStart w:id="460" w:name="ET_speaker_שירית_בכר_27"/>
      <w:r w:rsidRPr="00E41304">
        <w:rPr>
          <w:rStyle w:val="TagStyle"/>
          <w:rtl/>
        </w:rPr>
        <w:t xml:space="preserve"> &lt;&lt; דובר &gt;&gt; </w:t>
      </w:r>
      <w:r>
        <w:rPr>
          <w:rtl/>
        </w:rPr>
        <w:t>שירית בכר:</w:t>
      </w:r>
      <w:r w:rsidRPr="00E41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E41304" w:rsidRDefault="00E41304" w:rsidP="00E41304">
      <w:pPr>
        <w:pStyle w:val="KeepWithNext"/>
        <w:rPr>
          <w:rtl/>
        </w:rPr>
      </w:pPr>
    </w:p>
    <w:p w:rsidR="00E41304" w:rsidRDefault="00E41304" w:rsidP="00F8368D">
      <w:pPr>
        <w:rPr>
          <w:rtl/>
        </w:rPr>
      </w:pPr>
      <w:bookmarkStart w:id="461" w:name="_ETM_Q1_954351"/>
      <w:bookmarkEnd w:id="461"/>
      <w:r>
        <w:rPr>
          <w:rFonts w:hint="cs"/>
          <w:rtl/>
        </w:rPr>
        <w:t xml:space="preserve">לא. החוק הזה עוסק </w:t>
      </w:r>
      <w:bookmarkStart w:id="462" w:name="_ETM_Q1_957601"/>
      <w:bookmarkEnd w:id="462"/>
      <w:r>
        <w:rPr>
          <w:rFonts w:hint="cs"/>
          <w:rtl/>
        </w:rPr>
        <w:t>במידע רפואי בלבד. טביעות אצבע</w:t>
      </w:r>
      <w:bookmarkStart w:id="463" w:name="_ETM_Q1_956601"/>
      <w:bookmarkStart w:id="464" w:name="_ETM_Q1_953351"/>
      <w:bookmarkEnd w:id="463"/>
      <w:bookmarkEnd w:id="464"/>
      <w:r>
        <w:rPr>
          <w:rFonts w:hint="cs"/>
          <w:rtl/>
        </w:rPr>
        <w:t xml:space="preserve"> זה אמצעי זיהוי מדעי </w:t>
      </w:r>
      <w:bookmarkStart w:id="465" w:name="_ETM_Q1_958850"/>
      <w:bookmarkEnd w:id="465"/>
      <w:r>
        <w:rPr>
          <w:rFonts w:hint="cs"/>
          <w:rtl/>
        </w:rPr>
        <w:t>שנשמר במאגרים אחרים ויש לגביו חקיקה אחרת</w:t>
      </w:r>
      <w:r w:rsidR="00F8368D">
        <w:rPr>
          <w:rFonts w:hint="cs"/>
          <w:rtl/>
        </w:rPr>
        <w:t>,</w:t>
      </w:r>
      <w:r>
        <w:rPr>
          <w:rFonts w:hint="cs"/>
          <w:rtl/>
        </w:rPr>
        <w:t xml:space="preserve"> נפרדת</w:t>
      </w:r>
      <w:r w:rsidR="00F8368D">
        <w:rPr>
          <w:rFonts w:hint="cs"/>
          <w:rtl/>
        </w:rPr>
        <w:t>,</w:t>
      </w:r>
      <w:r>
        <w:rPr>
          <w:rFonts w:hint="cs"/>
          <w:rtl/>
        </w:rPr>
        <w:t xml:space="preserve"> שהיא לא </w:t>
      </w:r>
      <w:bookmarkStart w:id="466" w:name="_ETM_Q1_964600"/>
      <w:bookmarkEnd w:id="466"/>
      <w:r>
        <w:rPr>
          <w:rFonts w:hint="cs"/>
          <w:rtl/>
        </w:rPr>
        <w:t>נועדת בכלל בחוק הזה</w:t>
      </w:r>
      <w:r w:rsidR="00F8368D">
        <w:rPr>
          <w:rFonts w:hint="cs"/>
          <w:rtl/>
        </w:rPr>
        <w:t>.</w:t>
      </w:r>
      <w:r>
        <w:rPr>
          <w:rFonts w:hint="cs"/>
          <w:rtl/>
        </w:rPr>
        <w:t xml:space="preserve"> לכן בחוק הזה אנחנו מתמקדים בחומר </w:t>
      </w:r>
      <w:bookmarkStart w:id="467" w:name="_ETM_Q1_970850"/>
      <w:bookmarkEnd w:id="467"/>
      <w:r>
        <w:rPr>
          <w:rFonts w:hint="cs"/>
          <w:rtl/>
        </w:rPr>
        <w:t>רפואי שמועבר</w:t>
      </w:r>
      <w:bookmarkStart w:id="468" w:name="_ETM_Q1_967350"/>
      <w:bookmarkStart w:id="469" w:name="_ETM_Q1_962350"/>
      <w:bookmarkEnd w:id="468"/>
      <w:bookmarkEnd w:id="469"/>
      <w:r>
        <w:rPr>
          <w:rFonts w:hint="cs"/>
          <w:rtl/>
        </w:rPr>
        <w:t xml:space="preserve"> ממוסד רפואי לרופאי המכון לרפואה משפטית או לגורמים </w:t>
      </w:r>
      <w:bookmarkStart w:id="470" w:name="_ETM_Q1_974601"/>
      <w:bookmarkEnd w:id="470"/>
      <w:r>
        <w:rPr>
          <w:rFonts w:hint="cs"/>
          <w:rtl/>
        </w:rPr>
        <w:t>מוסמכים אחרים</w:t>
      </w:r>
      <w:r w:rsidR="00F8368D">
        <w:rPr>
          <w:rFonts w:hint="cs"/>
          <w:rtl/>
        </w:rPr>
        <w:t>,</w:t>
      </w:r>
      <w:r>
        <w:rPr>
          <w:rFonts w:hint="cs"/>
          <w:rtl/>
        </w:rPr>
        <w:t xml:space="preserve"> לצורך</w:t>
      </w:r>
      <w:bookmarkStart w:id="471" w:name="_ETM_Q1_971850"/>
      <w:bookmarkEnd w:id="471"/>
      <w:r>
        <w:rPr>
          <w:rFonts w:hint="cs"/>
          <w:rtl/>
        </w:rPr>
        <w:t xml:space="preserve"> קביעת מוות או לצורך זיהוי חלל</w:t>
      </w:r>
      <w:r w:rsidR="00F8368D">
        <w:rPr>
          <w:rFonts w:hint="cs"/>
          <w:rtl/>
        </w:rPr>
        <w:t>.</w:t>
      </w:r>
    </w:p>
    <w:p w:rsidR="00E41304" w:rsidRDefault="00E41304" w:rsidP="00E41304">
      <w:pPr>
        <w:rPr>
          <w:rtl/>
        </w:rPr>
      </w:pPr>
      <w:bookmarkStart w:id="472" w:name="_ETM_Q1_976350"/>
      <w:bookmarkStart w:id="473" w:name="_ETM_Q1_976601"/>
      <w:bookmarkEnd w:id="472"/>
      <w:bookmarkEnd w:id="473"/>
    </w:p>
    <w:p w:rsidR="00E41304" w:rsidRDefault="00E41304" w:rsidP="00E41304">
      <w:pPr>
        <w:pStyle w:val="af6"/>
        <w:keepNext/>
        <w:rPr>
          <w:rtl/>
        </w:rPr>
      </w:pPr>
      <w:bookmarkStart w:id="474" w:name="ET_yor_6447_28"/>
      <w:r w:rsidRPr="00E413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413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E41304" w:rsidRDefault="00E41304" w:rsidP="00E41304">
      <w:pPr>
        <w:pStyle w:val="KeepWithNext"/>
        <w:rPr>
          <w:rtl/>
        </w:rPr>
      </w:pPr>
    </w:p>
    <w:p w:rsidR="00E41304" w:rsidRDefault="00E41304" w:rsidP="00C1652F">
      <w:pPr>
        <w:rPr>
          <w:rtl/>
        </w:rPr>
      </w:pPr>
      <w:bookmarkStart w:id="475" w:name="_ETM_Q1_977100"/>
      <w:bookmarkEnd w:id="475"/>
      <w:r>
        <w:rPr>
          <w:rFonts w:hint="cs"/>
          <w:rtl/>
        </w:rPr>
        <w:t>עשיתם חשיבה כל</w:t>
      </w:r>
      <w:bookmarkStart w:id="476" w:name="_ETM_Q1_978600"/>
      <w:bookmarkEnd w:id="476"/>
      <w:r>
        <w:rPr>
          <w:rFonts w:hint="cs"/>
          <w:rtl/>
        </w:rPr>
        <w:t>לית על הנושא הזה</w:t>
      </w:r>
      <w:r w:rsidR="00C1652F">
        <w:rPr>
          <w:rFonts w:hint="cs"/>
          <w:rtl/>
        </w:rPr>
        <w:t>,</w:t>
      </w:r>
      <w:r>
        <w:rPr>
          <w:rFonts w:hint="cs"/>
          <w:rtl/>
        </w:rPr>
        <w:t xml:space="preserve"> אם המכון צריך לקבל </w:t>
      </w:r>
      <w:r w:rsidR="00C1652F">
        <w:rPr>
          <w:rFonts w:hint="cs"/>
          <w:rtl/>
        </w:rPr>
        <w:t xml:space="preserve">את ההצעה </w:t>
      </w:r>
      <w:r>
        <w:rPr>
          <w:rFonts w:hint="cs"/>
          <w:rtl/>
        </w:rPr>
        <w:t xml:space="preserve">או </w:t>
      </w:r>
      <w:r w:rsidR="00C1652F">
        <w:rPr>
          <w:rFonts w:hint="cs"/>
          <w:rtl/>
        </w:rPr>
        <w:t>ש</w:t>
      </w:r>
      <w:r>
        <w:rPr>
          <w:rFonts w:hint="cs"/>
          <w:rtl/>
        </w:rPr>
        <w:t>לא?</w:t>
      </w:r>
    </w:p>
    <w:p w:rsidR="00E41304" w:rsidRDefault="00E41304" w:rsidP="00E41304">
      <w:pPr>
        <w:rPr>
          <w:rtl/>
        </w:rPr>
      </w:pPr>
      <w:bookmarkStart w:id="477" w:name="_ETM_Q1_986850"/>
      <w:bookmarkStart w:id="478" w:name="_ETM_Q1_987100"/>
      <w:bookmarkStart w:id="479" w:name="_ETM_Q1_988100"/>
      <w:bookmarkEnd w:id="477"/>
      <w:bookmarkEnd w:id="478"/>
      <w:bookmarkEnd w:id="479"/>
    </w:p>
    <w:p w:rsidR="00E41304" w:rsidRDefault="00E41304" w:rsidP="00E41304">
      <w:pPr>
        <w:pStyle w:val="a4"/>
        <w:keepNext/>
        <w:rPr>
          <w:rtl/>
        </w:rPr>
      </w:pPr>
      <w:bookmarkStart w:id="480" w:name="ET_speaker_שירית_בכר_29"/>
      <w:r w:rsidRPr="00E41304">
        <w:rPr>
          <w:rStyle w:val="TagStyle"/>
          <w:rtl/>
        </w:rPr>
        <w:t xml:space="preserve"> &lt;&lt; דובר &gt;&gt; </w:t>
      </w:r>
      <w:r>
        <w:rPr>
          <w:rtl/>
        </w:rPr>
        <w:t>שירית בכר:</w:t>
      </w:r>
      <w:r w:rsidRPr="00E41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E41304" w:rsidRDefault="00E41304" w:rsidP="00E41304">
      <w:pPr>
        <w:pStyle w:val="KeepWithNext"/>
        <w:rPr>
          <w:rtl/>
        </w:rPr>
      </w:pPr>
    </w:p>
    <w:p w:rsidR="00E41304" w:rsidRDefault="00E41304" w:rsidP="00C1652F">
      <w:pPr>
        <w:rPr>
          <w:rtl/>
        </w:rPr>
      </w:pPr>
      <w:bookmarkStart w:id="481" w:name="_ETM_Q1_988600"/>
      <w:bookmarkStart w:id="482" w:name="_ETM_Q1_984851"/>
      <w:bookmarkStart w:id="483" w:name="_ETM_Q1_979851"/>
      <w:bookmarkStart w:id="484" w:name="_ETM_Q1_974851"/>
      <w:bookmarkEnd w:id="481"/>
      <w:bookmarkEnd w:id="482"/>
      <w:bookmarkEnd w:id="483"/>
      <w:bookmarkEnd w:id="484"/>
      <w:r>
        <w:rPr>
          <w:rFonts w:hint="cs"/>
          <w:rtl/>
        </w:rPr>
        <w:t xml:space="preserve">כחלק מהפקת הלקחים </w:t>
      </w:r>
      <w:r w:rsidR="00C1652F">
        <w:rPr>
          <w:rFonts w:hint="cs"/>
          <w:rtl/>
        </w:rPr>
        <w:t>מ</w:t>
      </w:r>
      <w:r>
        <w:rPr>
          <w:rFonts w:hint="cs"/>
          <w:rtl/>
        </w:rPr>
        <w:t>המלחמה הזו</w:t>
      </w:r>
      <w:r w:rsidR="00C1652F">
        <w:rPr>
          <w:rFonts w:hint="cs"/>
          <w:rtl/>
        </w:rPr>
        <w:t>,</w:t>
      </w:r>
      <w:r>
        <w:rPr>
          <w:rFonts w:hint="cs"/>
          <w:rtl/>
        </w:rPr>
        <w:t xml:space="preserve"> אנחנו נשב עם המ</w:t>
      </w:r>
      <w:bookmarkStart w:id="485" w:name="_ETM_Q1_986101"/>
      <w:bookmarkEnd w:id="485"/>
      <w:r>
        <w:rPr>
          <w:rFonts w:hint="cs"/>
          <w:rtl/>
        </w:rPr>
        <w:t>שטרה ועם הצבא כדי לראות אם יש שיפורים או תיקונים</w:t>
      </w:r>
      <w:r w:rsidR="00C165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6" w:name="_ETM_Q1_991600"/>
      <w:bookmarkEnd w:id="486"/>
      <w:r>
        <w:rPr>
          <w:rFonts w:hint="cs"/>
          <w:rtl/>
        </w:rPr>
        <w:t>שנדרשים בחקיקה</w:t>
      </w:r>
      <w:bookmarkStart w:id="487" w:name="_ETM_Q1_989601"/>
      <w:bookmarkStart w:id="488" w:name="_ETM_Q1_984601"/>
      <w:bookmarkEnd w:id="487"/>
      <w:bookmarkEnd w:id="488"/>
      <w:r>
        <w:rPr>
          <w:rFonts w:hint="cs"/>
          <w:rtl/>
        </w:rPr>
        <w:t xml:space="preserve"> בכל הנושא</w:t>
      </w:r>
      <w:bookmarkStart w:id="489" w:name="_ETM_Q1_991850"/>
      <w:bookmarkStart w:id="490" w:name="_ETM_Q1_987602"/>
      <w:bookmarkEnd w:id="489"/>
      <w:bookmarkEnd w:id="490"/>
      <w:r>
        <w:rPr>
          <w:rFonts w:hint="cs"/>
          <w:rtl/>
        </w:rPr>
        <w:t xml:space="preserve"> של מאגרים. </w:t>
      </w:r>
      <w:bookmarkStart w:id="491" w:name="_ETM_Q1_993100"/>
      <w:bookmarkEnd w:id="491"/>
      <w:r>
        <w:rPr>
          <w:rFonts w:hint="cs"/>
          <w:rtl/>
        </w:rPr>
        <w:t>שוב, זה נושא מורכב</w:t>
      </w:r>
      <w:r w:rsidR="00D45E38">
        <w:rPr>
          <w:rFonts w:hint="cs"/>
          <w:rtl/>
        </w:rPr>
        <w:t>,</w:t>
      </w:r>
      <w:bookmarkStart w:id="492" w:name="_ETM_Q1_1047102"/>
      <w:bookmarkStart w:id="493" w:name="_ETM_Q1_1042351"/>
      <w:bookmarkStart w:id="494" w:name="_ETM_Q1_1040351"/>
      <w:bookmarkEnd w:id="492"/>
      <w:bookmarkEnd w:id="493"/>
      <w:bookmarkEnd w:id="494"/>
      <w:r>
        <w:rPr>
          <w:rFonts w:hint="cs"/>
          <w:rtl/>
        </w:rPr>
        <w:t xml:space="preserve"> שיש לגביו כבר חקיקה קיימת ולכן </w:t>
      </w:r>
      <w:bookmarkStart w:id="495" w:name="_ETM_Q1_998600"/>
      <w:bookmarkEnd w:id="495"/>
      <w:r>
        <w:rPr>
          <w:rFonts w:hint="cs"/>
          <w:rtl/>
        </w:rPr>
        <w:t>כרגע הוא לא צריך להיכלל בתיקון הזה</w:t>
      </w:r>
      <w:r w:rsidR="00C1652F">
        <w:rPr>
          <w:rFonts w:hint="cs"/>
          <w:rtl/>
        </w:rPr>
        <w:t>,</w:t>
      </w:r>
      <w:r>
        <w:rPr>
          <w:rFonts w:hint="cs"/>
          <w:rtl/>
        </w:rPr>
        <w:t xml:space="preserve"> שעוסק בחומר רפואי</w:t>
      </w:r>
      <w:r w:rsidR="00C1652F">
        <w:rPr>
          <w:rFonts w:hint="cs"/>
          <w:rtl/>
        </w:rPr>
        <w:t>.</w:t>
      </w:r>
    </w:p>
    <w:p w:rsidR="00E41304" w:rsidRDefault="00E41304" w:rsidP="00E41304">
      <w:pPr>
        <w:rPr>
          <w:rtl/>
        </w:rPr>
      </w:pPr>
      <w:bookmarkStart w:id="496" w:name="_ETM_Q1_1004601"/>
      <w:bookmarkEnd w:id="496"/>
    </w:p>
    <w:p w:rsidR="00E41304" w:rsidRDefault="00E41304" w:rsidP="00E41304">
      <w:pPr>
        <w:pStyle w:val="af6"/>
        <w:keepNext/>
        <w:rPr>
          <w:rtl/>
        </w:rPr>
      </w:pPr>
      <w:bookmarkStart w:id="497" w:name="ET_yor_6447_30"/>
      <w:r w:rsidRPr="00E413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413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E41304" w:rsidRDefault="00E41304" w:rsidP="00E41304">
      <w:pPr>
        <w:pStyle w:val="KeepWithNext"/>
        <w:rPr>
          <w:rtl/>
        </w:rPr>
      </w:pPr>
    </w:p>
    <w:p w:rsidR="00E41304" w:rsidRDefault="00E41304" w:rsidP="00E41304">
      <w:pPr>
        <w:rPr>
          <w:rtl/>
        </w:rPr>
      </w:pPr>
      <w:bookmarkStart w:id="498" w:name="_ETM_Q1_1005101"/>
      <w:bookmarkEnd w:id="498"/>
      <w:r>
        <w:rPr>
          <w:rFonts w:hint="cs"/>
          <w:rtl/>
        </w:rPr>
        <w:t>טוב ת</w:t>
      </w:r>
      <w:bookmarkStart w:id="499" w:name="_ETM_Q1_1005850"/>
      <w:bookmarkEnd w:id="499"/>
      <w:r>
        <w:rPr>
          <w:rFonts w:hint="cs"/>
          <w:rtl/>
        </w:rPr>
        <w:t>ודה רבה.</w:t>
      </w:r>
    </w:p>
    <w:p w:rsidR="00E41304" w:rsidRDefault="00E41304" w:rsidP="00E41304">
      <w:pPr>
        <w:rPr>
          <w:rtl/>
        </w:rPr>
      </w:pPr>
    </w:p>
    <w:p w:rsidR="00E41304" w:rsidRDefault="00E41304" w:rsidP="00E41304">
      <w:pPr>
        <w:rPr>
          <w:rtl/>
        </w:rPr>
      </w:pPr>
      <w:bookmarkStart w:id="500" w:name="_ETM_Q1_1007351"/>
      <w:bookmarkEnd w:id="500"/>
      <w:r>
        <w:rPr>
          <w:rFonts w:hint="cs"/>
          <w:rtl/>
        </w:rPr>
        <w:t xml:space="preserve">איתנו בזום ניר גרסון מהרשות להגנת </w:t>
      </w:r>
      <w:r w:rsidR="0042186C">
        <w:rPr>
          <w:rFonts w:hint="cs"/>
          <w:rtl/>
        </w:rPr>
        <w:t>ה</w:t>
      </w:r>
      <w:r>
        <w:rPr>
          <w:rFonts w:hint="cs"/>
          <w:rtl/>
        </w:rPr>
        <w:t>פרטיות</w:t>
      </w:r>
      <w:r w:rsidR="00C1652F">
        <w:rPr>
          <w:rFonts w:hint="cs"/>
          <w:rtl/>
        </w:rPr>
        <w:t>,</w:t>
      </w:r>
      <w:r>
        <w:rPr>
          <w:rFonts w:hint="cs"/>
          <w:rtl/>
        </w:rPr>
        <w:t xml:space="preserve"> שלום ובוקר </w:t>
      </w:r>
      <w:bookmarkStart w:id="501" w:name="_ETM_Q1_1013600"/>
      <w:bookmarkEnd w:id="501"/>
      <w:r>
        <w:rPr>
          <w:rFonts w:hint="cs"/>
          <w:rtl/>
        </w:rPr>
        <w:t>טוב</w:t>
      </w:r>
      <w:r w:rsidR="00C1652F">
        <w:rPr>
          <w:rFonts w:hint="cs"/>
          <w:rtl/>
        </w:rPr>
        <w:t>.</w:t>
      </w:r>
    </w:p>
    <w:p w:rsidR="00E41304" w:rsidRDefault="00E41304" w:rsidP="00E41304">
      <w:pPr>
        <w:rPr>
          <w:rtl/>
        </w:rPr>
      </w:pPr>
      <w:bookmarkStart w:id="502" w:name="_ETM_Q1_1014101"/>
      <w:bookmarkEnd w:id="502"/>
    </w:p>
    <w:p w:rsidR="00E41304" w:rsidRDefault="00E41304" w:rsidP="00E41304">
      <w:pPr>
        <w:pStyle w:val="a4"/>
        <w:keepNext/>
        <w:rPr>
          <w:rtl/>
        </w:rPr>
      </w:pPr>
      <w:bookmarkStart w:id="503" w:name="ET_speaker_ניר_גרסון_31"/>
      <w:r w:rsidRPr="00E41304">
        <w:rPr>
          <w:rStyle w:val="TagStyle"/>
          <w:rtl/>
        </w:rPr>
        <w:t xml:space="preserve"> &lt;&lt; דובר &gt;&gt; </w:t>
      </w:r>
      <w:r>
        <w:rPr>
          <w:rtl/>
        </w:rPr>
        <w:t>ניר גרסון:</w:t>
      </w:r>
      <w:r w:rsidRPr="00E41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E41304" w:rsidRDefault="00E41304" w:rsidP="00E41304">
      <w:pPr>
        <w:pStyle w:val="KeepWithNext"/>
        <w:rPr>
          <w:rtl/>
        </w:rPr>
      </w:pPr>
    </w:p>
    <w:p w:rsidR="00E41304" w:rsidRDefault="0042186C" w:rsidP="00E41304">
      <w:pPr>
        <w:rPr>
          <w:rtl/>
        </w:rPr>
      </w:pPr>
      <w:bookmarkStart w:id="504" w:name="_ETM_Q1_1025351"/>
      <w:bookmarkStart w:id="505" w:name="_ETM_Q1_1025600"/>
      <w:bookmarkStart w:id="506" w:name="_ETM_Q1_1046600"/>
      <w:bookmarkStart w:id="507" w:name="_ETM_Q1_1041600"/>
      <w:bookmarkStart w:id="508" w:name="_ETM_Q1_1036600"/>
      <w:bookmarkStart w:id="509" w:name="_ETM_Q1_1032351"/>
      <w:bookmarkStart w:id="510" w:name="_ETM_Q1_1036850"/>
      <w:bookmarkStart w:id="511" w:name="_ETM_Q1_1031850"/>
      <w:bookmarkStart w:id="512" w:name="_ETM_Q1_1026850"/>
      <w:bookmarkStart w:id="513" w:name="_ETM_Q1_1021850"/>
      <w:bookmarkStart w:id="514" w:name="_ETM_Q1_1016850"/>
      <w:bookmarkStart w:id="515" w:name="_ETM_Q1_1011850"/>
      <w:bookmarkStart w:id="516" w:name="_ETM_Q1_1008351"/>
      <w:bookmarkStart w:id="517" w:name="_ETM_Q1_1003601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r>
        <w:rPr>
          <w:rFonts w:hint="cs"/>
          <w:rtl/>
        </w:rPr>
        <w:t>כן</w:t>
      </w:r>
      <w:r w:rsidR="00C1652F">
        <w:rPr>
          <w:rFonts w:hint="cs"/>
          <w:rtl/>
        </w:rPr>
        <w:t>,</w:t>
      </w:r>
      <w:r>
        <w:rPr>
          <w:rFonts w:hint="cs"/>
          <w:rtl/>
        </w:rPr>
        <w:t xml:space="preserve"> שלום אדוני היו</w:t>
      </w:r>
      <w:r w:rsidR="00C1652F">
        <w:rPr>
          <w:rFonts w:hint="cs"/>
          <w:rtl/>
        </w:rPr>
        <w:t xml:space="preserve">שב </w:t>
      </w:r>
      <w:r>
        <w:rPr>
          <w:rFonts w:hint="cs"/>
          <w:rtl/>
        </w:rPr>
        <w:t>ר</w:t>
      </w:r>
      <w:r w:rsidR="00C1652F">
        <w:rPr>
          <w:rFonts w:hint="cs"/>
          <w:rtl/>
        </w:rPr>
        <w:t>אש</w:t>
      </w:r>
      <w:r>
        <w:rPr>
          <w:rFonts w:hint="cs"/>
          <w:rtl/>
        </w:rPr>
        <w:t xml:space="preserve"> ובוקר טוב. </w:t>
      </w:r>
    </w:p>
    <w:p w:rsidR="0042186C" w:rsidRDefault="0042186C" w:rsidP="00E41304">
      <w:pPr>
        <w:rPr>
          <w:rtl/>
        </w:rPr>
      </w:pPr>
      <w:bookmarkStart w:id="518" w:name="_ETM_Q1_1018850"/>
      <w:bookmarkEnd w:id="518"/>
    </w:p>
    <w:p w:rsidR="00C1652F" w:rsidRDefault="00C1652F" w:rsidP="00E41304">
      <w:pPr>
        <w:rPr>
          <w:rtl/>
        </w:rPr>
      </w:pPr>
      <w:bookmarkStart w:id="519" w:name="_ETM_Q1_1019101"/>
      <w:bookmarkEnd w:id="519"/>
      <w:r>
        <w:rPr>
          <w:rFonts w:hint="cs"/>
          <w:rtl/>
        </w:rPr>
        <w:t>ניר גרסון,</w:t>
      </w:r>
      <w:r w:rsidR="0042186C">
        <w:rPr>
          <w:rFonts w:hint="cs"/>
          <w:rtl/>
        </w:rPr>
        <w:t xml:space="preserve"> </w:t>
      </w:r>
      <w:bookmarkStart w:id="520" w:name="_ETM_Q1_1019601"/>
      <w:bookmarkEnd w:id="520"/>
      <w:r w:rsidR="0042186C">
        <w:rPr>
          <w:rFonts w:hint="cs"/>
          <w:rtl/>
        </w:rPr>
        <w:t>סגן היוע</w:t>
      </w:r>
      <w:r>
        <w:rPr>
          <w:rFonts w:hint="cs"/>
          <w:rtl/>
        </w:rPr>
        <w:t>ץ ה</w:t>
      </w:r>
      <w:r w:rsidR="0042186C">
        <w:rPr>
          <w:rFonts w:hint="cs"/>
          <w:rtl/>
        </w:rPr>
        <w:t>מש</w:t>
      </w:r>
      <w:r>
        <w:rPr>
          <w:rFonts w:hint="cs"/>
          <w:rtl/>
        </w:rPr>
        <w:t>פטי</w:t>
      </w:r>
      <w:r w:rsidR="0042186C">
        <w:rPr>
          <w:rFonts w:hint="cs"/>
          <w:rtl/>
        </w:rPr>
        <w:t xml:space="preserve"> של הרשות להגנת הפרטיות. </w:t>
      </w:r>
    </w:p>
    <w:p w:rsidR="00C1652F" w:rsidRDefault="00C1652F" w:rsidP="00E41304">
      <w:pPr>
        <w:rPr>
          <w:rtl/>
        </w:rPr>
      </w:pPr>
    </w:p>
    <w:p w:rsidR="00B71549" w:rsidRDefault="0042186C" w:rsidP="00D45E38">
      <w:pPr>
        <w:rPr>
          <w:rtl/>
        </w:rPr>
      </w:pPr>
      <w:r>
        <w:rPr>
          <w:rFonts w:hint="cs"/>
          <w:rtl/>
        </w:rPr>
        <w:t xml:space="preserve">אני מצטרף לדברים של </w:t>
      </w:r>
      <w:bookmarkStart w:id="521" w:name="_ETM_Q1_1027601"/>
      <w:bookmarkEnd w:id="521"/>
      <w:r>
        <w:rPr>
          <w:rFonts w:hint="cs"/>
          <w:rtl/>
        </w:rPr>
        <w:t>עו</w:t>
      </w:r>
      <w:r w:rsidR="00C1652F">
        <w:rPr>
          <w:rFonts w:hint="cs"/>
          <w:rtl/>
        </w:rPr>
        <w:t xml:space="preserve">רך </w:t>
      </w:r>
      <w:r>
        <w:rPr>
          <w:rFonts w:hint="cs"/>
          <w:rtl/>
        </w:rPr>
        <w:t>ד</w:t>
      </w:r>
      <w:r w:rsidR="00C1652F">
        <w:rPr>
          <w:rFonts w:hint="cs"/>
          <w:rtl/>
        </w:rPr>
        <w:t>ין</w:t>
      </w:r>
      <w:r>
        <w:rPr>
          <w:rFonts w:hint="cs"/>
          <w:rtl/>
        </w:rPr>
        <w:t xml:space="preserve"> סומך</w:t>
      </w:r>
      <w:bookmarkStart w:id="522" w:name="_ETM_Q1_1025601"/>
      <w:bookmarkEnd w:id="522"/>
      <w:r>
        <w:rPr>
          <w:rFonts w:hint="cs"/>
          <w:rtl/>
        </w:rPr>
        <w:t xml:space="preserve"> ממחלקת ייעוץ וחקיקה ממשרד המשפטים. התיקון נדרש. אנחנו לא </w:t>
      </w:r>
      <w:bookmarkStart w:id="523" w:name="_ETM_Q1_1035851"/>
      <w:bookmarkEnd w:id="523"/>
      <w:r>
        <w:rPr>
          <w:rFonts w:hint="cs"/>
          <w:rtl/>
        </w:rPr>
        <w:t>מוצאים בו בעיה מיוחדת</w:t>
      </w:r>
      <w:r w:rsidR="00C1652F">
        <w:rPr>
          <w:rFonts w:hint="cs"/>
          <w:rtl/>
        </w:rPr>
        <w:t>,</w:t>
      </w:r>
      <w:r>
        <w:rPr>
          <w:rFonts w:hint="cs"/>
          <w:rtl/>
        </w:rPr>
        <w:t xml:space="preserve"> אפילו עצם האימוץ של התיקון </w:t>
      </w:r>
      <w:bookmarkStart w:id="524" w:name="_ETM_Q1_1041101"/>
      <w:bookmarkEnd w:id="524"/>
      <w:r w:rsidR="00D45E38">
        <w:rPr>
          <w:rFonts w:hint="cs"/>
          <w:rtl/>
        </w:rPr>
        <w:t>ה</w:t>
      </w:r>
      <w:r w:rsidR="00C1652F">
        <w:rPr>
          <w:rFonts w:hint="cs"/>
          <w:rtl/>
        </w:rPr>
        <w:t>ז</w:t>
      </w:r>
      <w:r>
        <w:rPr>
          <w:rFonts w:hint="cs"/>
          <w:rtl/>
        </w:rPr>
        <w:t>ה</w:t>
      </w:r>
      <w:bookmarkStart w:id="525" w:name="_ETM_Q1_1037852"/>
      <w:bookmarkEnd w:id="525"/>
      <w:r>
        <w:rPr>
          <w:rFonts w:hint="cs"/>
          <w:rtl/>
        </w:rPr>
        <w:t xml:space="preserve"> מחדד עיקרון מרכזי בהגנת הפרטיות</w:t>
      </w:r>
      <w:r w:rsidR="00D45E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45E38">
        <w:rPr>
          <w:rFonts w:hint="cs"/>
          <w:rtl/>
        </w:rPr>
        <w:t>ו</w:t>
      </w:r>
      <w:r>
        <w:rPr>
          <w:rFonts w:hint="cs"/>
          <w:rtl/>
        </w:rPr>
        <w:t xml:space="preserve">הוא שלא משתמשים </w:t>
      </w:r>
      <w:bookmarkStart w:id="526" w:name="_ETM_Q1_1047351"/>
      <w:bookmarkEnd w:id="526"/>
      <w:r>
        <w:rPr>
          <w:rFonts w:hint="cs"/>
          <w:rtl/>
        </w:rPr>
        <w:t xml:space="preserve">במידע למטרה שחורגת מהמטרה העיקרית </w:t>
      </w:r>
      <w:r w:rsidR="00C1652F">
        <w:rPr>
          <w:rFonts w:hint="cs"/>
          <w:rtl/>
        </w:rPr>
        <w:t>ש</w:t>
      </w:r>
      <w:r>
        <w:rPr>
          <w:rFonts w:hint="cs"/>
          <w:rtl/>
        </w:rPr>
        <w:t>לשמה הוא נעשה</w:t>
      </w:r>
      <w:r w:rsidR="00D45E38">
        <w:rPr>
          <w:rFonts w:hint="cs"/>
          <w:rtl/>
        </w:rPr>
        <w:t>,</w:t>
      </w:r>
      <w:r>
        <w:rPr>
          <w:rFonts w:hint="cs"/>
          <w:rtl/>
        </w:rPr>
        <w:t xml:space="preserve"> אלא אם </w:t>
      </w:r>
      <w:bookmarkStart w:id="527" w:name="_ETM_Q1_1053351"/>
      <w:bookmarkEnd w:id="527"/>
      <w:r>
        <w:rPr>
          <w:rFonts w:hint="cs"/>
          <w:rtl/>
        </w:rPr>
        <w:t xml:space="preserve">כן יש הסכמה של </w:t>
      </w:r>
      <w:bookmarkStart w:id="528" w:name="_ETM_Q1_1052101"/>
      <w:bookmarkEnd w:id="528"/>
      <w:r>
        <w:rPr>
          <w:rFonts w:hint="cs"/>
          <w:rtl/>
        </w:rPr>
        <w:t>נושא המידע או הסמכה בחוק</w:t>
      </w:r>
      <w:r w:rsidR="00C1652F">
        <w:rPr>
          <w:rFonts w:hint="cs"/>
          <w:rtl/>
        </w:rPr>
        <w:t>.</w:t>
      </w:r>
      <w:r>
        <w:rPr>
          <w:rFonts w:hint="cs"/>
          <w:rtl/>
        </w:rPr>
        <w:t xml:space="preserve"> ופה </w:t>
      </w:r>
      <w:bookmarkStart w:id="529" w:name="_ETM_Q1_1059100"/>
      <w:bookmarkEnd w:id="529"/>
      <w:r>
        <w:rPr>
          <w:rFonts w:hint="cs"/>
          <w:rtl/>
        </w:rPr>
        <w:t xml:space="preserve">אם היה ספק </w:t>
      </w:r>
      <w:r w:rsidR="00B71549">
        <w:rPr>
          <w:rFonts w:hint="cs"/>
          <w:rtl/>
        </w:rPr>
        <w:t>לגבי</w:t>
      </w:r>
      <w:r>
        <w:rPr>
          <w:rFonts w:hint="cs"/>
          <w:rtl/>
        </w:rPr>
        <w:t xml:space="preserve"> זיהוי חלל או טיפול רפ</w:t>
      </w:r>
      <w:r w:rsidR="00B71549">
        <w:rPr>
          <w:rFonts w:hint="cs"/>
          <w:rtl/>
        </w:rPr>
        <w:t>ו</w:t>
      </w:r>
      <w:r>
        <w:rPr>
          <w:rFonts w:hint="cs"/>
          <w:rtl/>
        </w:rPr>
        <w:t>אי</w:t>
      </w:r>
      <w:r w:rsidR="00B7154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0" w:name="_ETM_Q1_1064600"/>
      <w:bookmarkEnd w:id="530"/>
      <w:r>
        <w:rPr>
          <w:rFonts w:hint="cs"/>
          <w:rtl/>
        </w:rPr>
        <w:t>החוק בא להבהיר ולחדד את הנק</w:t>
      </w:r>
      <w:r w:rsidR="00B71549">
        <w:rPr>
          <w:rFonts w:hint="cs"/>
          <w:rtl/>
        </w:rPr>
        <w:t>ודה</w:t>
      </w:r>
      <w:r>
        <w:rPr>
          <w:rFonts w:hint="cs"/>
          <w:rtl/>
        </w:rPr>
        <w:t xml:space="preserve"> הזו. </w:t>
      </w:r>
    </w:p>
    <w:p w:rsidR="00B71549" w:rsidRDefault="00B71549" w:rsidP="00B71549">
      <w:pPr>
        <w:rPr>
          <w:rtl/>
        </w:rPr>
      </w:pPr>
    </w:p>
    <w:p w:rsidR="0042186C" w:rsidRDefault="0042186C" w:rsidP="00D45E38">
      <w:pPr>
        <w:rPr>
          <w:rtl/>
        </w:rPr>
      </w:pPr>
      <w:r>
        <w:rPr>
          <w:rFonts w:hint="cs"/>
          <w:rtl/>
        </w:rPr>
        <w:t xml:space="preserve">התיקון </w:t>
      </w:r>
      <w:bookmarkStart w:id="531" w:name="_ETM_Q1_1077851"/>
      <w:bookmarkStart w:id="532" w:name="_ETM_Q1_1073101"/>
      <w:bookmarkEnd w:id="531"/>
      <w:bookmarkEnd w:id="532"/>
      <w:r>
        <w:rPr>
          <w:rFonts w:hint="cs"/>
          <w:rtl/>
        </w:rPr>
        <w:t>נ</w:t>
      </w:r>
      <w:bookmarkStart w:id="533" w:name="_ETM_Q1_1068101"/>
      <w:bookmarkEnd w:id="533"/>
      <w:r>
        <w:rPr>
          <w:rFonts w:hint="cs"/>
          <w:rtl/>
        </w:rPr>
        <w:t>דר</w:t>
      </w:r>
      <w:bookmarkStart w:id="534" w:name="_ETM_Q1_1063351"/>
      <w:bookmarkEnd w:id="534"/>
      <w:r>
        <w:rPr>
          <w:rFonts w:hint="cs"/>
          <w:rtl/>
        </w:rPr>
        <w:t>ש</w:t>
      </w:r>
      <w:r w:rsidR="00D45E38">
        <w:rPr>
          <w:rFonts w:hint="cs"/>
          <w:rtl/>
        </w:rPr>
        <w:t xml:space="preserve"> </w:t>
      </w:r>
      <w:bookmarkStart w:id="535" w:name="_ETM_Q1_1064852"/>
      <w:bookmarkEnd w:id="535"/>
      <w:r w:rsidR="00D45E38">
        <w:rPr>
          <w:rFonts w:hint="cs"/>
          <w:rtl/>
        </w:rPr>
        <w:t>בעינינו</w:t>
      </w:r>
      <w:bookmarkStart w:id="536" w:name="_ETM_Q1_1109602"/>
      <w:bookmarkStart w:id="537" w:name="_ETM_Q1_1114852"/>
      <w:bookmarkStart w:id="538" w:name="_ETM_Q1_1120102"/>
      <w:bookmarkStart w:id="539" w:name="_ETM_Q1_1125351"/>
      <w:bookmarkStart w:id="540" w:name="_ETM_Q1_1130351"/>
      <w:bookmarkStart w:id="541" w:name="_ETM_Q1_1135601"/>
      <w:bookmarkStart w:id="542" w:name="_ETM_Q1_1141102"/>
      <w:bookmarkStart w:id="543" w:name="_ETM_Q1_1152853"/>
      <w:bookmarkStart w:id="544" w:name="_ETM_Q1_1148101"/>
      <w:bookmarkStart w:id="545" w:name="_ETM_Q1_1143351"/>
      <w:bookmarkStart w:id="546" w:name="_ETM_Q1_1138602"/>
      <w:bookmarkStart w:id="547" w:name="_ETM_Q1_1140102"/>
      <w:bookmarkStart w:id="548" w:name="_ETM_Q1_1135351"/>
      <w:bookmarkStart w:id="549" w:name="_ETM_Q1_1130601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r>
        <w:rPr>
          <w:rFonts w:hint="cs"/>
          <w:rtl/>
        </w:rPr>
        <w:t xml:space="preserve">, </w:t>
      </w:r>
      <w:bookmarkStart w:id="550" w:name="_ETM_Q1_1071851"/>
      <w:bookmarkEnd w:id="550"/>
      <w:r>
        <w:rPr>
          <w:rFonts w:hint="cs"/>
          <w:rtl/>
        </w:rPr>
        <w:t xml:space="preserve">הוא מצומצם ובדיוק הולם </w:t>
      </w:r>
      <w:bookmarkStart w:id="551" w:name="_ETM_Q1_1071600"/>
      <w:bookmarkEnd w:id="551"/>
      <w:r w:rsidR="00B71549">
        <w:rPr>
          <w:rFonts w:hint="cs"/>
          <w:rtl/>
        </w:rPr>
        <w:t xml:space="preserve">- - - </w:t>
      </w:r>
      <w:r>
        <w:rPr>
          <w:rFonts w:hint="cs"/>
          <w:rtl/>
        </w:rPr>
        <w:t>אין לנו התנגדות</w:t>
      </w:r>
      <w:r w:rsidR="00B71549">
        <w:rPr>
          <w:rFonts w:hint="cs"/>
          <w:rtl/>
        </w:rPr>
        <w:t>.</w:t>
      </w:r>
    </w:p>
    <w:p w:rsidR="0042186C" w:rsidRDefault="0042186C" w:rsidP="00E41304">
      <w:pPr>
        <w:rPr>
          <w:rtl/>
        </w:rPr>
      </w:pPr>
      <w:bookmarkStart w:id="552" w:name="_ETM_Q1_1079601"/>
      <w:bookmarkEnd w:id="552"/>
    </w:p>
    <w:p w:rsidR="0042186C" w:rsidRDefault="0042186C" w:rsidP="0042186C">
      <w:pPr>
        <w:pStyle w:val="af6"/>
        <w:keepNext/>
        <w:rPr>
          <w:rtl/>
        </w:rPr>
      </w:pPr>
      <w:bookmarkStart w:id="553" w:name="ET_yor_6447_32"/>
      <w:r w:rsidRPr="004218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21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42186C" w:rsidRDefault="0042186C" w:rsidP="0042186C">
      <w:pPr>
        <w:pStyle w:val="KeepWithNext"/>
        <w:rPr>
          <w:rtl/>
        </w:rPr>
      </w:pPr>
    </w:p>
    <w:p w:rsidR="0042186C" w:rsidRDefault="0042186C" w:rsidP="00422ED5">
      <w:pPr>
        <w:rPr>
          <w:rtl/>
        </w:rPr>
      </w:pPr>
      <w:bookmarkStart w:id="554" w:name="_ETM_Q1_1080102"/>
      <w:bookmarkEnd w:id="554"/>
      <w:r>
        <w:rPr>
          <w:rFonts w:hint="cs"/>
          <w:rtl/>
        </w:rPr>
        <w:t>תודה רבה לאד</w:t>
      </w:r>
      <w:r w:rsidR="00422ED5">
        <w:rPr>
          <w:rFonts w:hint="cs"/>
          <w:rtl/>
        </w:rPr>
        <w:t>ו</w:t>
      </w:r>
      <w:r>
        <w:rPr>
          <w:rFonts w:hint="cs"/>
          <w:rtl/>
        </w:rPr>
        <w:t>ני.</w:t>
      </w:r>
    </w:p>
    <w:p w:rsidR="0042186C" w:rsidRDefault="0042186C" w:rsidP="0042186C">
      <w:pPr>
        <w:rPr>
          <w:rtl/>
        </w:rPr>
      </w:pPr>
      <w:bookmarkStart w:id="555" w:name="_ETM_Q1_1082101"/>
      <w:bookmarkEnd w:id="555"/>
    </w:p>
    <w:p w:rsidR="0042186C" w:rsidRDefault="0042186C" w:rsidP="00B71549">
      <w:pPr>
        <w:rPr>
          <w:rtl/>
        </w:rPr>
      </w:pPr>
      <w:bookmarkStart w:id="556" w:name="_ETM_Q1_1082351"/>
      <w:bookmarkEnd w:id="556"/>
      <w:r>
        <w:rPr>
          <w:rFonts w:hint="cs"/>
          <w:rtl/>
        </w:rPr>
        <w:t>מהמשרד ל</w:t>
      </w:r>
      <w:bookmarkStart w:id="557" w:name="_ETM_Q1_1083100"/>
      <w:bookmarkEnd w:id="557"/>
      <w:r>
        <w:rPr>
          <w:rFonts w:hint="cs"/>
          <w:rtl/>
        </w:rPr>
        <w:t>ביטחון לאומי נבקש לשמוע את ניצב</w:t>
      </w:r>
      <w:r w:rsidR="00B71549">
        <w:rPr>
          <w:rFonts w:hint="cs"/>
          <w:rtl/>
        </w:rPr>
        <w:t>-</w:t>
      </w:r>
      <w:r>
        <w:rPr>
          <w:rFonts w:hint="cs"/>
          <w:rtl/>
        </w:rPr>
        <w:t>משנה אורי ארגמן</w:t>
      </w:r>
      <w:r w:rsidR="00B71549">
        <w:rPr>
          <w:rFonts w:hint="cs"/>
          <w:rtl/>
        </w:rPr>
        <w:t>,</w:t>
      </w:r>
      <w:r>
        <w:rPr>
          <w:rFonts w:hint="cs"/>
          <w:rtl/>
        </w:rPr>
        <w:t xml:space="preserve"> נמצא </w:t>
      </w:r>
      <w:bookmarkStart w:id="558" w:name="_ETM_Q1_1088350"/>
      <w:bookmarkEnd w:id="558"/>
      <w:r>
        <w:rPr>
          <w:rFonts w:hint="cs"/>
          <w:rtl/>
        </w:rPr>
        <w:t>איתנו גם בזום</w:t>
      </w:r>
      <w:bookmarkStart w:id="559" w:name="_ETM_Q1_1084850"/>
      <w:bookmarkStart w:id="560" w:name="_ETM_Q1_1079850"/>
      <w:bookmarkEnd w:id="559"/>
      <w:bookmarkEnd w:id="560"/>
      <w:r w:rsidR="00B71549">
        <w:rPr>
          <w:rFonts w:hint="cs"/>
          <w:rtl/>
        </w:rPr>
        <w:t>.</w:t>
      </w:r>
    </w:p>
    <w:p w:rsidR="0042186C" w:rsidRDefault="0042186C" w:rsidP="0042186C">
      <w:pPr>
        <w:rPr>
          <w:rtl/>
        </w:rPr>
      </w:pPr>
      <w:bookmarkStart w:id="561" w:name="_ETM_Q1_1080350"/>
      <w:bookmarkEnd w:id="561"/>
    </w:p>
    <w:p w:rsidR="0042186C" w:rsidRDefault="0042186C" w:rsidP="0042186C">
      <w:pPr>
        <w:pStyle w:val="a4"/>
        <w:keepNext/>
        <w:rPr>
          <w:rtl/>
        </w:rPr>
      </w:pPr>
      <w:bookmarkStart w:id="562" w:name="ET_speaker_אורי_ארגמן_33"/>
      <w:r w:rsidRPr="0042186C">
        <w:rPr>
          <w:rStyle w:val="TagStyle"/>
          <w:rtl/>
        </w:rPr>
        <w:t xml:space="preserve"> &lt;&lt; דובר &gt;&gt; </w:t>
      </w:r>
      <w:r>
        <w:rPr>
          <w:rtl/>
        </w:rPr>
        <w:t>נצ"מ אורי ארגמן:</w:t>
      </w:r>
      <w:r w:rsidRPr="00421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42186C" w:rsidRDefault="0042186C" w:rsidP="0042186C">
      <w:pPr>
        <w:pStyle w:val="KeepWithNext"/>
        <w:rPr>
          <w:rtl/>
        </w:rPr>
      </w:pPr>
    </w:p>
    <w:p w:rsidR="00A159DA" w:rsidRDefault="00422ED5" w:rsidP="00B71549">
      <w:pPr>
        <w:rPr>
          <w:rtl/>
        </w:rPr>
      </w:pPr>
      <w:r>
        <w:rPr>
          <w:rFonts w:hint="cs"/>
          <w:rtl/>
        </w:rPr>
        <w:t>כן</w:t>
      </w:r>
      <w:r w:rsidR="00B71549">
        <w:rPr>
          <w:rFonts w:hint="cs"/>
          <w:rtl/>
        </w:rPr>
        <w:t>,</w:t>
      </w:r>
      <w:r>
        <w:rPr>
          <w:rFonts w:hint="cs"/>
          <w:rtl/>
        </w:rPr>
        <w:t xml:space="preserve"> שלום</w:t>
      </w:r>
      <w:r w:rsidR="00B71549">
        <w:rPr>
          <w:rFonts w:hint="cs"/>
          <w:rtl/>
        </w:rPr>
        <w:t>.</w:t>
      </w:r>
      <w:r>
        <w:rPr>
          <w:rFonts w:hint="cs"/>
          <w:rtl/>
        </w:rPr>
        <w:t xml:space="preserve"> בהמשך לפתיח </w:t>
      </w:r>
      <w:bookmarkStart w:id="563" w:name="_ETM_Q1_1104600"/>
      <w:bookmarkEnd w:id="563"/>
      <w:r>
        <w:rPr>
          <w:rFonts w:hint="cs"/>
          <w:rtl/>
        </w:rPr>
        <w:t>שלך אדוני היו</w:t>
      </w:r>
      <w:r w:rsidR="00A159DA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A159DA">
        <w:rPr>
          <w:rFonts w:hint="cs"/>
          <w:rtl/>
        </w:rPr>
        <w:t>אש,</w:t>
      </w:r>
      <w:r>
        <w:rPr>
          <w:rFonts w:hint="cs"/>
          <w:rtl/>
        </w:rPr>
        <w:t xml:space="preserve"> תודה רבה לכל הפעילות של המכון ואני </w:t>
      </w:r>
      <w:bookmarkStart w:id="564" w:name="_ETM_Q1_1111851"/>
      <w:bookmarkEnd w:id="564"/>
      <w:r>
        <w:rPr>
          <w:rFonts w:hint="cs"/>
          <w:rtl/>
        </w:rPr>
        <w:t>מצטרף לכל מה ש</w:t>
      </w:r>
      <w:r w:rsidR="0028506B">
        <w:rPr>
          <w:rFonts w:hint="cs"/>
          <w:rtl/>
        </w:rPr>
        <w:t xml:space="preserve">גם </w:t>
      </w:r>
      <w:r>
        <w:rPr>
          <w:rFonts w:hint="cs"/>
          <w:rtl/>
        </w:rPr>
        <w:t>חן אמר</w:t>
      </w:r>
      <w:bookmarkStart w:id="565" w:name="_ETM_Q1_1114601"/>
      <w:bookmarkStart w:id="566" w:name="_ETM_Q1_1104601"/>
      <w:bookmarkEnd w:id="565"/>
      <w:bookmarkEnd w:id="566"/>
      <w:r w:rsidR="0028506B">
        <w:rPr>
          <w:rFonts w:hint="cs"/>
          <w:rtl/>
        </w:rPr>
        <w:t xml:space="preserve">. </w:t>
      </w:r>
    </w:p>
    <w:p w:rsidR="00A159DA" w:rsidRDefault="00A159DA" w:rsidP="00B71549">
      <w:pPr>
        <w:rPr>
          <w:rtl/>
        </w:rPr>
      </w:pPr>
      <w:bookmarkStart w:id="567" w:name="_ETM_Q1_728101"/>
      <w:bookmarkEnd w:id="567"/>
    </w:p>
    <w:p w:rsidR="00BE49BB" w:rsidRDefault="0028506B" w:rsidP="00D45E38">
      <w:pPr>
        <w:rPr>
          <w:rtl/>
        </w:rPr>
      </w:pPr>
      <w:bookmarkStart w:id="568" w:name="_ETM_Q1_728352"/>
      <w:bookmarkEnd w:id="568"/>
      <w:r>
        <w:rPr>
          <w:rFonts w:hint="cs"/>
          <w:rtl/>
        </w:rPr>
        <w:t xml:space="preserve">הזיהוי המדעי מושתת גם </w:t>
      </w:r>
      <w:bookmarkStart w:id="569" w:name="_ETM_Q1_1118601"/>
      <w:bookmarkEnd w:id="569"/>
      <w:r>
        <w:rPr>
          <w:rFonts w:hint="cs"/>
          <w:rtl/>
        </w:rPr>
        <w:t>על זיהוי ע</w:t>
      </w:r>
      <w:r w:rsidR="00A159DA">
        <w:rPr>
          <w:rFonts w:hint="cs"/>
          <w:rtl/>
        </w:rPr>
        <w:t xml:space="preserve">ל </w:t>
      </w:r>
      <w:r>
        <w:rPr>
          <w:rFonts w:hint="cs"/>
          <w:rtl/>
        </w:rPr>
        <w:t>פי שיניים וע</w:t>
      </w:r>
      <w:r w:rsidR="00A159DA">
        <w:rPr>
          <w:rFonts w:hint="cs"/>
          <w:rtl/>
        </w:rPr>
        <w:t xml:space="preserve">ל </w:t>
      </w:r>
      <w:r>
        <w:rPr>
          <w:rFonts w:hint="cs"/>
          <w:rtl/>
        </w:rPr>
        <w:t>פי טביעות אצבע</w:t>
      </w:r>
      <w:r w:rsidR="00A159DA">
        <w:rPr>
          <w:rFonts w:hint="cs"/>
          <w:rtl/>
        </w:rPr>
        <w:t>.</w:t>
      </w:r>
      <w:r>
        <w:rPr>
          <w:rFonts w:hint="cs"/>
          <w:rtl/>
        </w:rPr>
        <w:t xml:space="preserve"> זה מה </w:t>
      </w:r>
      <w:bookmarkStart w:id="570" w:name="_ETM_Q1_1124601"/>
      <w:bookmarkEnd w:id="570"/>
      <w:r>
        <w:rPr>
          <w:rFonts w:hint="cs"/>
          <w:rtl/>
        </w:rPr>
        <w:t>שהמ</w:t>
      </w:r>
      <w:r w:rsidR="00A159DA">
        <w:rPr>
          <w:rFonts w:hint="cs"/>
          <w:rtl/>
        </w:rPr>
        <w:t>ש</w:t>
      </w:r>
      <w:r>
        <w:rPr>
          <w:rFonts w:hint="cs"/>
          <w:rtl/>
        </w:rPr>
        <w:t>טרה עושה במכון לר</w:t>
      </w:r>
      <w:r w:rsidR="00A159DA">
        <w:rPr>
          <w:rFonts w:hint="cs"/>
          <w:rtl/>
        </w:rPr>
        <w:t>פ</w:t>
      </w:r>
      <w:r>
        <w:rPr>
          <w:rFonts w:hint="cs"/>
          <w:rtl/>
        </w:rPr>
        <w:t>ואה משפטית. ב</w:t>
      </w:r>
      <w:bookmarkStart w:id="571" w:name="_ETM_Q1_1125102"/>
      <w:bookmarkStart w:id="572" w:name="_ETM_Q1_1123601"/>
      <w:bookmarkEnd w:id="571"/>
      <w:bookmarkEnd w:id="572"/>
      <w:r>
        <w:rPr>
          <w:rFonts w:hint="cs"/>
          <w:rtl/>
        </w:rPr>
        <w:t>די</w:t>
      </w:r>
      <w:r w:rsidR="00A159DA">
        <w:rPr>
          <w:rFonts w:hint="cs"/>
          <w:rtl/>
        </w:rPr>
        <w:t>-</w:t>
      </w:r>
      <w:r>
        <w:rPr>
          <w:rFonts w:hint="cs"/>
          <w:rtl/>
        </w:rPr>
        <w:t>א</w:t>
      </w:r>
      <w:r w:rsidR="00A159DA">
        <w:rPr>
          <w:rFonts w:hint="cs"/>
          <w:rtl/>
        </w:rPr>
        <w:t>ן-</w:t>
      </w:r>
      <w:r>
        <w:rPr>
          <w:rFonts w:hint="cs"/>
          <w:rtl/>
        </w:rPr>
        <w:t xml:space="preserve">איי אנחנו משלבים בין מה </w:t>
      </w:r>
      <w:bookmarkStart w:id="573" w:name="_ETM_Q1_1129101"/>
      <w:bookmarkEnd w:id="573"/>
      <w:r>
        <w:rPr>
          <w:rFonts w:hint="cs"/>
          <w:rtl/>
        </w:rPr>
        <w:t>שהמכון עושה ומה שאנחנו עושים. חשוב לי שכ</w:t>
      </w:r>
      <w:r w:rsidR="00A159DA">
        <w:rPr>
          <w:rFonts w:hint="cs"/>
          <w:rtl/>
        </w:rPr>
        <w:t>א</w:t>
      </w:r>
      <w:r>
        <w:rPr>
          <w:rFonts w:hint="cs"/>
          <w:rtl/>
        </w:rPr>
        <w:t>ש</w:t>
      </w:r>
      <w:r w:rsidR="00A159DA">
        <w:rPr>
          <w:rFonts w:hint="cs"/>
          <w:rtl/>
        </w:rPr>
        <w:t xml:space="preserve">ר </w:t>
      </w:r>
      <w:r>
        <w:rPr>
          <w:rFonts w:hint="cs"/>
          <w:rtl/>
        </w:rPr>
        <w:t xml:space="preserve">מדובר על גורם </w:t>
      </w:r>
      <w:bookmarkStart w:id="574" w:name="_ETM_Q1_1136100"/>
      <w:bookmarkEnd w:id="574"/>
      <w:r>
        <w:rPr>
          <w:rFonts w:hint="cs"/>
          <w:rtl/>
        </w:rPr>
        <w:t>מטפל מטעם המשטרה</w:t>
      </w:r>
      <w:bookmarkStart w:id="575" w:name="_ETM_Q1_1134600"/>
      <w:bookmarkEnd w:id="575"/>
      <w:r>
        <w:rPr>
          <w:rFonts w:hint="cs"/>
          <w:rtl/>
        </w:rPr>
        <w:t xml:space="preserve"> בהקשר של זיהוי מדעי</w:t>
      </w:r>
      <w:r w:rsidR="00A159DA">
        <w:rPr>
          <w:rFonts w:hint="cs"/>
          <w:rtl/>
        </w:rPr>
        <w:t>,</w:t>
      </w:r>
      <w:r>
        <w:rPr>
          <w:rFonts w:hint="cs"/>
          <w:rtl/>
        </w:rPr>
        <w:t xml:space="preserve"> למשל</w:t>
      </w:r>
      <w:bookmarkStart w:id="576" w:name="_ETM_Q1_841102"/>
      <w:bookmarkEnd w:id="576"/>
      <w:r>
        <w:rPr>
          <w:rFonts w:hint="cs"/>
          <w:rtl/>
        </w:rPr>
        <w:t xml:space="preserve"> רופא</w:t>
      </w:r>
      <w:r w:rsidR="00A159DA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577" w:name="_ETM_Q1_1139351"/>
      <w:bookmarkEnd w:id="577"/>
      <w:r>
        <w:rPr>
          <w:rFonts w:hint="cs"/>
          <w:rtl/>
        </w:rPr>
        <w:t xml:space="preserve">שיניים או </w:t>
      </w:r>
      <w:r>
        <w:rPr>
          <w:rFonts w:hint="cs"/>
          <w:rtl/>
        </w:rPr>
        <w:lastRenderedPageBreak/>
        <w:t>אנ</w:t>
      </w:r>
      <w:r w:rsidR="00A159DA">
        <w:rPr>
          <w:rFonts w:hint="cs"/>
          <w:rtl/>
        </w:rPr>
        <w:t>ת</w:t>
      </w:r>
      <w:r>
        <w:rPr>
          <w:rFonts w:hint="cs"/>
          <w:rtl/>
        </w:rPr>
        <w:t>רופולוגים</w:t>
      </w:r>
      <w:r w:rsidR="00A159D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8" w:name="_ETM_Q1_1139601"/>
      <w:bookmarkEnd w:id="578"/>
      <w:r w:rsidR="00D45E38">
        <w:rPr>
          <w:rFonts w:hint="cs"/>
          <w:rtl/>
        </w:rPr>
        <w:t xml:space="preserve">לכן בתיקון הזה </w:t>
      </w:r>
      <w:r w:rsidR="00A159DA">
        <w:rPr>
          <w:rFonts w:hint="cs"/>
          <w:rtl/>
        </w:rPr>
        <w:t>כשמדובר על מטפל</w:t>
      </w:r>
      <w:r w:rsidR="00D45E38">
        <w:rPr>
          <w:rFonts w:hint="cs"/>
          <w:rtl/>
        </w:rPr>
        <w:t>,</w:t>
      </w:r>
      <w:r w:rsidR="00A15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מכליל </w:t>
      </w:r>
      <w:bookmarkStart w:id="579" w:name="_ETM_Q1_1145103"/>
      <w:bookmarkEnd w:id="579"/>
      <w:r>
        <w:rPr>
          <w:rFonts w:hint="cs"/>
          <w:rtl/>
        </w:rPr>
        <w:t>בתוכו את שני הגורמים האלה</w:t>
      </w:r>
      <w:r w:rsidR="00A159DA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r w:rsidR="00A159DA">
        <w:rPr>
          <w:rFonts w:hint="cs"/>
          <w:rtl/>
        </w:rPr>
        <w:t xml:space="preserve">זה </w:t>
      </w:r>
      <w:r>
        <w:rPr>
          <w:rFonts w:hint="cs"/>
          <w:rtl/>
        </w:rPr>
        <w:t>בהחלט נותן מענה</w:t>
      </w:r>
      <w:r w:rsidR="00A159DA">
        <w:rPr>
          <w:rFonts w:hint="cs"/>
          <w:rtl/>
        </w:rPr>
        <w:t>.</w:t>
      </w:r>
    </w:p>
    <w:p w:rsidR="0028506B" w:rsidRDefault="0028506B" w:rsidP="00BE49BB">
      <w:pPr>
        <w:rPr>
          <w:rtl/>
        </w:rPr>
      </w:pPr>
      <w:bookmarkStart w:id="580" w:name="_ETM_Q1_1150601"/>
      <w:bookmarkEnd w:id="580"/>
    </w:p>
    <w:p w:rsidR="0028506B" w:rsidRDefault="0028506B" w:rsidP="0028506B">
      <w:pPr>
        <w:pStyle w:val="af6"/>
        <w:keepNext/>
        <w:rPr>
          <w:rtl/>
        </w:rPr>
      </w:pPr>
      <w:bookmarkStart w:id="581" w:name="ET_yor_6447_34"/>
      <w:r w:rsidRPr="002850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850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81"/>
    </w:p>
    <w:p w:rsidR="00A159DA" w:rsidRDefault="00A159DA" w:rsidP="0028506B">
      <w:pPr>
        <w:rPr>
          <w:rtl/>
        </w:rPr>
      </w:pPr>
    </w:p>
    <w:p w:rsidR="0028506B" w:rsidRDefault="0028506B" w:rsidP="0028506B">
      <w:pPr>
        <w:rPr>
          <w:rtl/>
        </w:rPr>
      </w:pPr>
      <w:r>
        <w:rPr>
          <w:rFonts w:hint="cs"/>
          <w:rtl/>
        </w:rPr>
        <w:t>תודה רבה. רצ</w:t>
      </w:r>
      <w:bookmarkStart w:id="582" w:name="_ETM_Q1_1153101"/>
      <w:bookmarkEnd w:id="582"/>
      <w:r>
        <w:rPr>
          <w:rFonts w:hint="cs"/>
          <w:rtl/>
        </w:rPr>
        <w:t>ית לשאול משהו שניר?</w:t>
      </w:r>
    </w:p>
    <w:p w:rsidR="0012243F" w:rsidRDefault="0012243F" w:rsidP="0028506B">
      <w:pPr>
        <w:rPr>
          <w:rtl/>
        </w:rPr>
      </w:pPr>
      <w:bookmarkStart w:id="583" w:name="_ETM_Q1_1149850"/>
      <w:bookmarkStart w:id="584" w:name="_ETM_Q1_1151851"/>
      <w:bookmarkEnd w:id="583"/>
      <w:bookmarkEnd w:id="584"/>
    </w:p>
    <w:p w:rsidR="0012243F" w:rsidRDefault="0012243F" w:rsidP="0012243F">
      <w:pPr>
        <w:pStyle w:val="a4"/>
        <w:keepNext/>
        <w:rPr>
          <w:rtl/>
        </w:rPr>
      </w:pPr>
      <w:bookmarkStart w:id="585" w:name="ET_speaker_שניר_אלמליח_35"/>
      <w:r w:rsidRPr="0012243F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שניר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1224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12243F" w:rsidRDefault="0012243F" w:rsidP="0012243F">
      <w:pPr>
        <w:pStyle w:val="KeepWithNext"/>
        <w:rPr>
          <w:rtl/>
        </w:rPr>
      </w:pPr>
    </w:p>
    <w:p w:rsidR="0012243F" w:rsidRDefault="0012243F" w:rsidP="00D45E38">
      <w:pPr>
        <w:rPr>
          <w:rtl/>
        </w:rPr>
      </w:pPr>
      <w:bookmarkStart w:id="586" w:name="_ETM_Q1_1160851"/>
      <w:bookmarkEnd w:id="586"/>
      <w:r>
        <w:rPr>
          <w:rFonts w:hint="cs"/>
          <w:rtl/>
        </w:rPr>
        <w:t xml:space="preserve">רק אוסיף בהקשר של מה שאמר חברי ממשרד </w:t>
      </w:r>
      <w:bookmarkStart w:id="587" w:name="_ETM_Q1_1160351"/>
      <w:bookmarkEnd w:id="587"/>
      <w:r>
        <w:rPr>
          <w:rFonts w:hint="cs"/>
          <w:rtl/>
        </w:rPr>
        <w:t>הבריאות</w:t>
      </w:r>
      <w:r w:rsidR="00A159DA">
        <w:rPr>
          <w:rFonts w:hint="cs"/>
          <w:rtl/>
        </w:rPr>
        <w:t>,</w:t>
      </w:r>
      <w:r>
        <w:rPr>
          <w:rFonts w:hint="cs"/>
          <w:rtl/>
        </w:rPr>
        <w:t xml:space="preserve"> הנושא </w:t>
      </w:r>
      <w:bookmarkStart w:id="588" w:name="_ETM_Q1_1164352"/>
      <w:bookmarkEnd w:id="588"/>
      <w:r>
        <w:rPr>
          <w:rFonts w:hint="cs"/>
          <w:rtl/>
        </w:rPr>
        <w:t>של המידע</w:t>
      </w:r>
      <w:bookmarkStart w:id="589" w:name="_ETM_Q1_1160850"/>
      <w:bookmarkStart w:id="590" w:name="_ETM_Q1_1155850"/>
      <w:bookmarkStart w:id="591" w:name="_ETM_Q1_1150850"/>
      <w:bookmarkEnd w:id="589"/>
      <w:bookmarkEnd w:id="590"/>
      <w:bookmarkEnd w:id="591"/>
      <w:r>
        <w:rPr>
          <w:rFonts w:hint="cs"/>
          <w:rtl/>
        </w:rPr>
        <w:t xml:space="preserve"> הזה</w:t>
      </w:r>
      <w:r w:rsidR="00A159DA">
        <w:rPr>
          <w:rFonts w:hint="cs"/>
          <w:rtl/>
        </w:rPr>
        <w:t>,</w:t>
      </w:r>
      <w:r>
        <w:rPr>
          <w:rFonts w:hint="cs"/>
          <w:rtl/>
        </w:rPr>
        <w:t xml:space="preserve"> זה לא רק הגנה על כבוד המת מבחינת שלא יהיו נתיחות וכדומה</w:t>
      </w:r>
      <w:r w:rsidR="00A159DA">
        <w:rPr>
          <w:rFonts w:hint="cs"/>
          <w:rtl/>
        </w:rPr>
        <w:t>,</w:t>
      </w:r>
      <w:r>
        <w:rPr>
          <w:rFonts w:hint="cs"/>
          <w:rtl/>
        </w:rPr>
        <w:t xml:space="preserve"> אלא</w:t>
      </w:r>
      <w:bookmarkStart w:id="592" w:name="_ETM_Q1_1166601"/>
      <w:bookmarkStart w:id="593" w:name="_ETM_Q1_1162100"/>
      <w:bookmarkEnd w:id="592"/>
      <w:bookmarkEnd w:id="593"/>
      <w:r>
        <w:rPr>
          <w:rFonts w:hint="cs"/>
          <w:rtl/>
        </w:rPr>
        <w:t xml:space="preserve"> יש פה עוד שני </w:t>
      </w:r>
      <w:bookmarkStart w:id="594" w:name="_ETM_Q1_1167100"/>
      <w:bookmarkEnd w:id="594"/>
      <w:r>
        <w:rPr>
          <w:rFonts w:hint="cs"/>
          <w:rtl/>
        </w:rPr>
        <w:t>גורמים חשובים</w:t>
      </w:r>
      <w:r w:rsidR="00A159DA">
        <w:rPr>
          <w:rFonts w:hint="cs"/>
          <w:rtl/>
        </w:rPr>
        <w:t>.</w:t>
      </w:r>
      <w:r>
        <w:rPr>
          <w:rFonts w:hint="cs"/>
          <w:rtl/>
        </w:rPr>
        <w:t xml:space="preserve"> זירוז</w:t>
      </w:r>
      <w:bookmarkStart w:id="595" w:name="_ETM_Q1_1167851"/>
      <w:bookmarkStart w:id="596" w:name="_ETM_Q1_1164100"/>
      <w:bookmarkEnd w:id="595"/>
      <w:bookmarkEnd w:id="596"/>
      <w:r>
        <w:rPr>
          <w:rFonts w:hint="cs"/>
          <w:rtl/>
        </w:rPr>
        <w:t xml:space="preserve"> השחרור </w:t>
      </w:r>
      <w:r w:rsidR="00D45E38">
        <w:rPr>
          <w:rFonts w:hint="cs"/>
          <w:rtl/>
        </w:rPr>
        <w:t>במובן ש</w:t>
      </w:r>
      <w:r>
        <w:rPr>
          <w:rFonts w:hint="cs"/>
          <w:rtl/>
        </w:rPr>
        <w:t>כ</w:t>
      </w:r>
      <w:r w:rsidR="00A159DA">
        <w:rPr>
          <w:rFonts w:hint="cs"/>
          <w:rtl/>
        </w:rPr>
        <w:t>א</w:t>
      </w:r>
      <w:r>
        <w:rPr>
          <w:rFonts w:hint="cs"/>
          <w:rtl/>
        </w:rPr>
        <w:t>ש</w:t>
      </w:r>
      <w:r w:rsidR="00A159DA">
        <w:rPr>
          <w:rFonts w:hint="cs"/>
          <w:rtl/>
        </w:rPr>
        <w:t xml:space="preserve">ר </w:t>
      </w:r>
      <w:r>
        <w:rPr>
          <w:rFonts w:hint="cs"/>
          <w:rtl/>
        </w:rPr>
        <w:t>יש מידע רפואי</w:t>
      </w:r>
      <w:r w:rsidR="00A159DA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597" w:name="_ETM_Q1_1172100"/>
      <w:bookmarkEnd w:id="597"/>
      <w:r>
        <w:rPr>
          <w:rFonts w:hint="cs"/>
          <w:rtl/>
        </w:rPr>
        <w:t>פחות עומס על המכון</w:t>
      </w:r>
      <w:r w:rsidR="00A159DA">
        <w:rPr>
          <w:rFonts w:hint="cs"/>
          <w:rtl/>
        </w:rPr>
        <w:t>,</w:t>
      </w:r>
      <w:r>
        <w:rPr>
          <w:rFonts w:hint="cs"/>
          <w:rtl/>
        </w:rPr>
        <w:t xml:space="preserve"> שוטר קצין חקירות מתחנה </w:t>
      </w:r>
      <w:r w:rsidR="00A159DA">
        <w:rPr>
          <w:rFonts w:hint="cs"/>
          <w:rtl/>
        </w:rPr>
        <w:t>מסוימת</w:t>
      </w:r>
      <w:r>
        <w:rPr>
          <w:rFonts w:hint="cs"/>
          <w:rtl/>
        </w:rPr>
        <w:t xml:space="preserve"> יכול </w:t>
      </w:r>
      <w:bookmarkStart w:id="598" w:name="_ETM_Q1_1182352"/>
      <w:bookmarkEnd w:id="598"/>
      <w:r>
        <w:rPr>
          <w:rFonts w:hint="cs"/>
          <w:rtl/>
        </w:rPr>
        <w:t>לנהל שיחה עם רופא ולהסב</w:t>
      </w:r>
      <w:r w:rsidR="00A159DA">
        <w:rPr>
          <w:rFonts w:hint="cs"/>
          <w:rtl/>
        </w:rPr>
        <w:t>י</w:t>
      </w:r>
      <w:r>
        <w:rPr>
          <w:rFonts w:hint="cs"/>
          <w:rtl/>
        </w:rPr>
        <w:t>ר לו שבחורה מלאה מחלות רקע</w:t>
      </w:r>
      <w:r w:rsidR="00A159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9" w:name="_ETM_Q1_1188851"/>
      <w:bookmarkEnd w:id="599"/>
      <w:r>
        <w:rPr>
          <w:rFonts w:hint="cs"/>
          <w:rtl/>
        </w:rPr>
        <w:t>למשל</w:t>
      </w:r>
      <w:r w:rsidR="00A159DA">
        <w:rPr>
          <w:rFonts w:hint="cs"/>
          <w:rtl/>
        </w:rPr>
        <w:t>,</w:t>
      </w:r>
      <w:r>
        <w:rPr>
          <w:rFonts w:hint="cs"/>
          <w:rtl/>
        </w:rPr>
        <w:t xml:space="preserve"> ואין </w:t>
      </w:r>
      <w:bookmarkStart w:id="600" w:name="_ETM_Q1_1185350"/>
      <w:bookmarkStart w:id="601" w:name="_ETM_Q1_1180601"/>
      <w:bookmarkEnd w:id="600"/>
      <w:bookmarkEnd w:id="601"/>
      <w:r>
        <w:rPr>
          <w:rFonts w:hint="cs"/>
          <w:rtl/>
        </w:rPr>
        <w:t>סיבה בכלל להתחיל בדיקות בגופה</w:t>
      </w:r>
      <w:r w:rsidR="00A159DA">
        <w:rPr>
          <w:rFonts w:hint="cs"/>
          <w:rtl/>
        </w:rPr>
        <w:t>.</w:t>
      </w:r>
      <w:r>
        <w:rPr>
          <w:rFonts w:hint="cs"/>
          <w:rtl/>
        </w:rPr>
        <w:t xml:space="preserve"> לצערי</w:t>
      </w:r>
      <w:r w:rsidR="00A159DA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602" w:name="_ETM_Q1_1191350"/>
      <w:bookmarkEnd w:id="602"/>
      <w:r>
        <w:rPr>
          <w:rFonts w:hint="cs"/>
          <w:rtl/>
        </w:rPr>
        <w:t xml:space="preserve">נתקלים בזה המון ואנחנו גם מגיעים עם </w:t>
      </w:r>
      <w:r w:rsidR="00D45E38">
        <w:rPr>
          <w:rFonts w:hint="cs"/>
          <w:rtl/>
        </w:rPr>
        <w:t>מקרים כאלה</w:t>
      </w:r>
      <w:bookmarkStart w:id="603" w:name="_ETM_Q1_1197602"/>
      <w:bookmarkStart w:id="604" w:name="_ETM_Q1_1192851"/>
      <w:bookmarkEnd w:id="603"/>
      <w:bookmarkEnd w:id="604"/>
      <w:r>
        <w:rPr>
          <w:rFonts w:hint="cs"/>
          <w:rtl/>
        </w:rPr>
        <w:t xml:space="preserve"> לבית משפט </w:t>
      </w:r>
      <w:bookmarkStart w:id="605" w:name="_ETM_Q1_1200100"/>
      <w:bookmarkEnd w:id="605"/>
      <w:r>
        <w:rPr>
          <w:rFonts w:hint="cs"/>
          <w:rtl/>
        </w:rPr>
        <w:t>כדי שישוחרר,</w:t>
      </w:r>
      <w:bookmarkStart w:id="606" w:name="_ETM_Q1_1196601"/>
      <w:bookmarkStart w:id="607" w:name="_ETM_Q1_1191601"/>
      <w:bookmarkEnd w:id="606"/>
      <w:bookmarkEnd w:id="607"/>
      <w:r>
        <w:rPr>
          <w:rFonts w:hint="cs"/>
          <w:rtl/>
        </w:rPr>
        <w:t xml:space="preserve"> וכמובן</w:t>
      </w:r>
      <w:r w:rsidR="00D45E38">
        <w:rPr>
          <w:rFonts w:hint="cs"/>
          <w:rtl/>
        </w:rPr>
        <w:t>,</w:t>
      </w:r>
      <w:r>
        <w:rPr>
          <w:rFonts w:hint="cs"/>
          <w:rtl/>
        </w:rPr>
        <w:t xml:space="preserve"> זה יוריד להם את הלחץ של העבודה</w:t>
      </w:r>
      <w:r w:rsidR="00D45E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8" w:name="_ETM_Q1_1197101"/>
      <w:bookmarkEnd w:id="608"/>
      <w:r>
        <w:rPr>
          <w:rFonts w:hint="cs"/>
          <w:rtl/>
        </w:rPr>
        <w:t xml:space="preserve">התכנסנו כאן כבר כמה פעמים לדבר על  המצוקה שקיימת </w:t>
      </w:r>
      <w:bookmarkStart w:id="609" w:name="_ETM_Q1_1207100"/>
      <w:bookmarkEnd w:id="609"/>
      <w:r>
        <w:rPr>
          <w:rFonts w:hint="cs"/>
          <w:rtl/>
        </w:rPr>
        <w:t>במ</w:t>
      </w:r>
      <w:bookmarkStart w:id="610" w:name="_ETM_Q1_845602"/>
      <w:bookmarkStart w:id="611" w:name="_ETM_Q1_850852"/>
      <w:bookmarkStart w:id="612" w:name="_ETM_Q1_856352"/>
      <w:bookmarkStart w:id="613" w:name="_ETM_Q1_862101"/>
      <w:bookmarkStart w:id="614" w:name="_ETM_Q1_867852"/>
      <w:bookmarkStart w:id="615" w:name="_ETM_Q1_873352"/>
      <w:bookmarkStart w:id="616" w:name="_ETM_Q1_879352"/>
      <w:bookmarkStart w:id="617" w:name="_ETM_Q1_885852"/>
      <w:bookmarkStart w:id="618" w:name="_ETM_Q1_895352"/>
      <w:bookmarkStart w:id="619" w:name="_ETM_Q1_902851"/>
      <w:bookmarkStart w:id="620" w:name="_ETM_Q1_945852"/>
      <w:bookmarkStart w:id="621" w:name="_ETM_Q1_951351"/>
      <w:bookmarkStart w:id="622" w:name="_ETM_Q1_956602"/>
      <w:bookmarkStart w:id="623" w:name="_ETM_Q1_963352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r w:rsidR="00D45E38">
        <w:rPr>
          <w:rFonts w:hint="cs"/>
          <w:rtl/>
        </w:rPr>
        <w:t>כ</w:t>
      </w:r>
      <w:r>
        <w:rPr>
          <w:rFonts w:hint="cs"/>
          <w:rtl/>
        </w:rPr>
        <w:t>ון</w:t>
      </w:r>
      <w:bookmarkStart w:id="624" w:name="_ETM_Q1_1202851"/>
      <w:bookmarkStart w:id="625" w:name="_ETM_Q1_1197851"/>
      <w:bookmarkEnd w:id="624"/>
      <w:bookmarkEnd w:id="625"/>
      <w:r w:rsidR="00D45E38">
        <w:rPr>
          <w:rFonts w:hint="cs"/>
          <w:rtl/>
        </w:rPr>
        <w:t>.</w:t>
      </w:r>
    </w:p>
    <w:p w:rsidR="0012243F" w:rsidRDefault="0012243F" w:rsidP="0012243F">
      <w:pPr>
        <w:rPr>
          <w:rtl/>
        </w:rPr>
      </w:pPr>
    </w:p>
    <w:p w:rsidR="0012243F" w:rsidRDefault="0012243F" w:rsidP="0012243F">
      <w:pPr>
        <w:pStyle w:val="af6"/>
        <w:keepNext/>
        <w:rPr>
          <w:rtl/>
        </w:rPr>
      </w:pPr>
      <w:bookmarkStart w:id="626" w:name="ET_yor_6447_36"/>
      <w:r w:rsidRPr="001224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24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12243F" w:rsidRDefault="0012243F" w:rsidP="0012243F">
      <w:pPr>
        <w:pStyle w:val="KeepWithNext"/>
        <w:rPr>
          <w:rtl/>
        </w:rPr>
      </w:pPr>
    </w:p>
    <w:p w:rsidR="0012243F" w:rsidRDefault="0012243F" w:rsidP="0012243F">
      <w:pPr>
        <w:rPr>
          <w:rtl/>
        </w:rPr>
      </w:pPr>
      <w:bookmarkStart w:id="627" w:name="_ETM_Q1_1194351"/>
      <w:bookmarkEnd w:id="627"/>
      <w:r>
        <w:rPr>
          <w:rFonts w:hint="cs"/>
          <w:rtl/>
        </w:rPr>
        <w:t>תודה לאדוני.</w:t>
      </w:r>
    </w:p>
    <w:p w:rsidR="0012243F" w:rsidRDefault="0012243F" w:rsidP="0012243F">
      <w:pPr>
        <w:rPr>
          <w:rtl/>
        </w:rPr>
      </w:pPr>
      <w:bookmarkStart w:id="628" w:name="_ETM_Q1_1201351"/>
      <w:bookmarkEnd w:id="628"/>
    </w:p>
    <w:p w:rsidR="0012243F" w:rsidRDefault="0012243F" w:rsidP="00D45E38">
      <w:pPr>
        <w:rPr>
          <w:rtl/>
        </w:rPr>
      </w:pPr>
      <w:bookmarkStart w:id="629" w:name="_ETM_Q1_1201600"/>
      <w:bookmarkEnd w:id="629"/>
      <w:r>
        <w:rPr>
          <w:rFonts w:hint="cs"/>
          <w:rtl/>
        </w:rPr>
        <w:t>מההסתדרות הרפואית ד"ר יוסף ולפיש נמצא איתנו ג</w:t>
      </w:r>
      <w:r w:rsidR="00D45E38">
        <w:rPr>
          <w:rFonts w:hint="cs"/>
          <w:rtl/>
        </w:rPr>
        <w:t xml:space="preserve">ם </w:t>
      </w:r>
      <w:r>
        <w:rPr>
          <w:rFonts w:hint="cs"/>
          <w:rtl/>
        </w:rPr>
        <w:t>כ</w:t>
      </w:r>
      <w:r w:rsidR="00D45E38">
        <w:rPr>
          <w:rFonts w:hint="cs"/>
          <w:rtl/>
        </w:rPr>
        <w:t>ן</w:t>
      </w:r>
      <w:r>
        <w:rPr>
          <w:rFonts w:hint="cs"/>
          <w:rtl/>
        </w:rPr>
        <w:t xml:space="preserve"> בזום</w:t>
      </w:r>
      <w:r w:rsidR="00D45E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0" w:name="_ETM_Q1_1209100"/>
      <w:bookmarkEnd w:id="630"/>
      <w:r>
        <w:rPr>
          <w:rFonts w:hint="cs"/>
          <w:rtl/>
        </w:rPr>
        <w:t>אם אפשר להעלות אותו. שלום אדוני בוקר טוב</w:t>
      </w:r>
      <w:r w:rsidR="00D45E38">
        <w:rPr>
          <w:rFonts w:hint="cs"/>
          <w:rtl/>
        </w:rPr>
        <w:t>.</w:t>
      </w:r>
    </w:p>
    <w:p w:rsidR="0012243F" w:rsidRDefault="0012243F" w:rsidP="0012243F">
      <w:pPr>
        <w:rPr>
          <w:rtl/>
        </w:rPr>
      </w:pPr>
      <w:bookmarkStart w:id="631" w:name="_ETM_Q1_1214101"/>
      <w:bookmarkEnd w:id="631"/>
    </w:p>
    <w:p w:rsidR="0012243F" w:rsidRDefault="0012243F" w:rsidP="0012243F">
      <w:pPr>
        <w:pStyle w:val="a4"/>
        <w:keepNext/>
        <w:rPr>
          <w:rtl/>
        </w:rPr>
      </w:pPr>
      <w:bookmarkStart w:id="632" w:name="ET_speaker_יוסף_ולפיש_37"/>
      <w:r w:rsidRPr="0012243F">
        <w:rPr>
          <w:rStyle w:val="TagStyle"/>
          <w:rtl/>
        </w:rPr>
        <w:t xml:space="preserve"> &lt;&lt; דובר &gt;&gt; </w:t>
      </w:r>
      <w:r>
        <w:rPr>
          <w:rtl/>
        </w:rPr>
        <w:t>ד"ר יוסף ולפיש:</w:t>
      </w:r>
      <w:r w:rsidRPr="001224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12243F" w:rsidRDefault="0012243F" w:rsidP="0012243F">
      <w:pPr>
        <w:pStyle w:val="KeepWithNext"/>
        <w:rPr>
          <w:rtl/>
        </w:rPr>
      </w:pPr>
    </w:p>
    <w:p w:rsidR="0012243F" w:rsidRDefault="0012243F" w:rsidP="00706479">
      <w:pPr>
        <w:rPr>
          <w:rtl/>
        </w:rPr>
      </w:pPr>
      <w:bookmarkStart w:id="633" w:name="_ETM_Q1_1242600"/>
      <w:bookmarkStart w:id="634" w:name="_ETM_Q1_1239351"/>
      <w:bookmarkStart w:id="635" w:name="_ETM_Q1_1234351"/>
      <w:bookmarkStart w:id="636" w:name="_ETM_Q1_1229351"/>
      <w:bookmarkStart w:id="637" w:name="_ETM_Q1_1224600"/>
      <w:bookmarkStart w:id="638" w:name="_ETM_Q1_1215600"/>
      <w:bookmarkStart w:id="639" w:name="_ETM_Q1_1210601"/>
      <w:bookmarkStart w:id="640" w:name="_ETM_Q1_1206351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r>
        <w:rPr>
          <w:rFonts w:hint="cs"/>
          <w:rtl/>
        </w:rPr>
        <w:t>שלום</w:t>
      </w:r>
      <w:r w:rsidR="00D45E38">
        <w:rPr>
          <w:rFonts w:hint="cs"/>
          <w:rtl/>
        </w:rPr>
        <w:t>,</w:t>
      </w:r>
      <w:r>
        <w:rPr>
          <w:rFonts w:hint="cs"/>
          <w:rtl/>
        </w:rPr>
        <w:t xml:space="preserve"> בוקר טוב</w:t>
      </w:r>
      <w:r w:rsidR="00D45E38">
        <w:rPr>
          <w:rFonts w:hint="cs"/>
          <w:rtl/>
        </w:rPr>
        <w:t>.</w:t>
      </w:r>
      <w:bookmarkStart w:id="641" w:name="_ETM_Q1_1236352"/>
      <w:bookmarkEnd w:id="641"/>
      <w:r>
        <w:rPr>
          <w:rFonts w:hint="cs"/>
          <w:rtl/>
        </w:rPr>
        <w:t xml:space="preserve"> </w:t>
      </w:r>
      <w:bookmarkStart w:id="642" w:name="_ETM_Q1_1211100"/>
      <w:bookmarkEnd w:id="642"/>
      <w:r>
        <w:rPr>
          <w:rFonts w:hint="cs"/>
          <w:rtl/>
        </w:rPr>
        <w:t>מתנצל שאני לא נמ</w:t>
      </w:r>
      <w:r w:rsidR="00706479">
        <w:rPr>
          <w:rFonts w:hint="cs"/>
          <w:rtl/>
        </w:rPr>
        <w:t>צ</w:t>
      </w:r>
      <w:r>
        <w:rPr>
          <w:rFonts w:hint="cs"/>
          <w:rtl/>
        </w:rPr>
        <w:t>א איתכם</w:t>
      </w:r>
      <w:r w:rsidR="00706479">
        <w:rPr>
          <w:rFonts w:hint="cs"/>
          <w:rtl/>
        </w:rPr>
        <w:t>.</w:t>
      </w:r>
      <w:r>
        <w:rPr>
          <w:rFonts w:hint="cs"/>
          <w:rtl/>
        </w:rPr>
        <w:t xml:space="preserve"> אני רופא חטיבתי בחטיבת שריון ש</w:t>
      </w:r>
      <w:bookmarkStart w:id="643" w:name="_ETM_Q1_1218101"/>
      <w:bookmarkEnd w:id="643"/>
      <w:r>
        <w:rPr>
          <w:rFonts w:hint="cs"/>
          <w:rtl/>
        </w:rPr>
        <w:t>לוחמת בדרום</w:t>
      </w:r>
      <w:r w:rsidR="00706479">
        <w:rPr>
          <w:rFonts w:hint="cs"/>
          <w:rtl/>
        </w:rPr>
        <w:t>.</w:t>
      </w:r>
      <w:bookmarkStart w:id="644" w:name="_ETM_Q1_1225601"/>
      <w:bookmarkStart w:id="645" w:name="_ETM_Q1_1225850"/>
      <w:bookmarkEnd w:id="644"/>
      <w:bookmarkEnd w:id="645"/>
      <w:r w:rsidR="00706479">
        <w:rPr>
          <w:rFonts w:hint="cs"/>
          <w:rtl/>
        </w:rPr>
        <w:t xml:space="preserve"> </w:t>
      </w:r>
      <w:r>
        <w:rPr>
          <w:rFonts w:hint="cs"/>
          <w:rtl/>
        </w:rPr>
        <w:t>שמי ד"ר יוסי ולפיש</w:t>
      </w:r>
      <w:r w:rsidR="00706479">
        <w:rPr>
          <w:rFonts w:hint="cs"/>
          <w:rtl/>
        </w:rPr>
        <w:t>,</w:t>
      </w:r>
      <w:r>
        <w:rPr>
          <w:rFonts w:hint="cs"/>
          <w:rtl/>
        </w:rPr>
        <w:t xml:space="preserve"> אני יו</w:t>
      </w:r>
      <w:r w:rsidR="00706479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706479">
        <w:rPr>
          <w:rFonts w:hint="cs"/>
          <w:rtl/>
        </w:rPr>
        <w:t>אש</w:t>
      </w:r>
      <w:r>
        <w:rPr>
          <w:rFonts w:hint="cs"/>
          <w:rtl/>
        </w:rPr>
        <w:t xml:space="preserve"> הלשכה </w:t>
      </w:r>
      <w:bookmarkStart w:id="646" w:name="_ETM_Q1_1227350"/>
      <w:bookmarkEnd w:id="646"/>
      <w:r>
        <w:rPr>
          <w:rFonts w:hint="cs"/>
          <w:rtl/>
        </w:rPr>
        <w:t>לאתיקה</w:t>
      </w:r>
      <w:bookmarkStart w:id="647" w:name="_ETM_Q1_1223351"/>
      <w:bookmarkEnd w:id="647"/>
      <w:r>
        <w:rPr>
          <w:rFonts w:hint="cs"/>
          <w:rtl/>
        </w:rPr>
        <w:t xml:space="preserve"> של ההסתדרות הרפואית. חשוב לי להגיד שאני לא מייצג </w:t>
      </w:r>
      <w:bookmarkStart w:id="648" w:name="_ETM_Q1_1232350"/>
      <w:bookmarkEnd w:id="648"/>
      <w:r>
        <w:rPr>
          <w:rFonts w:hint="cs"/>
          <w:rtl/>
        </w:rPr>
        <w:t>את צה</w:t>
      </w:r>
      <w:r w:rsidR="00706479">
        <w:rPr>
          <w:rFonts w:hint="cs"/>
          <w:rtl/>
        </w:rPr>
        <w:t>"</w:t>
      </w:r>
      <w:r>
        <w:rPr>
          <w:rFonts w:hint="cs"/>
          <w:rtl/>
        </w:rPr>
        <w:t>ל</w:t>
      </w:r>
      <w:r w:rsidR="00706479">
        <w:rPr>
          <w:rFonts w:hint="cs"/>
          <w:rtl/>
        </w:rPr>
        <w:t>,</w:t>
      </w:r>
      <w:r>
        <w:rPr>
          <w:rFonts w:hint="cs"/>
          <w:rtl/>
        </w:rPr>
        <w:t xml:space="preserve"> אומנם אני רופא חטיבתי</w:t>
      </w:r>
      <w:bookmarkStart w:id="649" w:name="_ETM_Q1_1231101"/>
      <w:bookmarkStart w:id="650" w:name="_ETM_Q1_1226101"/>
      <w:bookmarkEnd w:id="649"/>
      <w:bookmarkEnd w:id="650"/>
      <w:r>
        <w:rPr>
          <w:rFonts w:hint="cs"/>
          <w:rtl/>
        </w:rPr>
        <w:t xml:space="preserve"> ועסוק בעניינים שקשורים בזה </w:t>
      </w:r>
      <w:bookmarkStart w:id="651" w:name="_ETM_Q1_1233850"/>
      <w:bookmarkEnd w:id="651"/>
      <w:r>
        <w:rPr>
          <w:rFonts w:hint="cs"/>
          <w:rtl/>
        </w:rPr>
        <w:t>גם ביומיום וכרגע מגויס בצו 8</w:t>
      </w:r>
      <w:bookmarkStart w:id="652" w:name="_ETM_Q1_1237601"/>
      <w:bookmarkStart w:id="653" w:name="_ETM_Q1_1232601"/>
      <w:bookmarkEnd w:id="652"/>
      <w:bookmarkEnd w:id="653"/>
      <w:r w:rsidR="00706479">
        <w:rPr>
          <w:rFonts w:hint="cs"/>
          <w:rtl/>
        </w:rPr>
        <w:t>,</w:t>
      </w:r>
      <w:r>
        <w:rPr>
          <w:rFonts w:hint="cs"/>
          <w:rtl/>
        </w:rPr>
        <w:t xml:space="preserve"> אבל מה שאני </w:t>
      </w:r>
      <w:bookmarkStart w:id="654" w:name="_ETM_Q1_1237100"/>
      <w:bookmarkEnd w:id="654"/>
      <w:r>
        <w:rPr>
          <w:rFonts w:hint="cs"/>
          <w:rtl/>
        </w:rPr>
        <w:t>אומר הוא על דעת ה</w:t>
      </w:r>
      <w:bookmarkStart w:id="655" w:name="_ETM_Q1_1226351"/>
      <w:bookmarkStart w:id="656" w:name="_ETM_Q1_1216351"/>
      <w:r>
        <w:rPr>
          <w:rFonts w:hint="cs"/>
          <w:rtl/>
        </w:rPr>
        <w:t>לשכה לאתיקה</w:t>
      </w:r>
      <w:bookmarkStart w:id="657" w:name="_ETM_Q1_1235601"/>
      <w:bookmarkEnd w:id="657"/>
      <w:r>
        <w:rPr>
          <w:rFonts w:hint="cs"/>
          <w:rtl/>
        </w:rPr>
        <w:t xml:space="preserve"> </w:t>
      </w:r>
      <w:bookmarkStart w:id="658" w:name="_ETM_Q1_1239600"/>
      <w:bookmarkEnd w:id="658"/>
      <w:bookmarkEnd w:id="655"/>
      <w:bookmarkEnd w:id="656"/>
      <w:r>
        <w:rPr>
          <w:rFonts w:hint="cs"/>
          <w:rtl/>
        </w:rPr>
        <w:t>של ההסתדרות הרפואית</w:t>
      </w:r>
      <w:bookmarkStart w:id="659" w:name="_ETM_Q1_1225350"/>
      <w:bookmarkEnd w:id="659"/>
      <w:r w:rsidR="007064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0" w:name="_ETM_Q1_1221100"/>
      <w:bookmarkEnd w:id="660"/>
      <w:r w:rsidR="007E0FEC">
        <w:rPr>
          <w:rFonts w:hint="cs"/>
          <w:rtl/>
        </w:rPr>
        <w:t xml:space="preserve">ולא על דעת </w:t>
      </w:r>
      <w:bookmarkStart w:id="661" w:name="_ETM_Q1_1240851"/>
      <w:bookmarkEnd w:id="661"/>
      <w:r w:rsidR="007E0FEC">
        <w:rPr>
          <w:rFonts w:hint="cs"/>
          <w:rtl/>
        </w:rPr>
        <w:t>צה</w:t>
      </w:r>
      <w:r w:rsidR="00706479">
        <w:rPr>
          <w:rFonts w:hint="cs"/>
          <w:rtl/>
        </w:rPr>
        <w:t>"</w:t>
      </w:r>
      <w:r w:rsidR="007E0FEC">
        <w:rPr>
          <w:rFonts w:hint="cs"/>
          <w:rtl/>
        </w:rPr>
        <w:t>ל</w:t>
      </w:r>
      <w:r w:rsidR="00706479">
        <w:rPr>
          <w:rFonts w:hint="cs"/>
          <w:rtl/>
        </w:rPr>
        <w:t>.</w:t>
      </w:r>
      <w:r w:rsidR="007E0FEC">
        <w:rPr>
          <w:rFonts w:hint="cs"/>
          <w:rtl/>
        </w:rPr>
        <w:t xml:space="preserve"> אני לא יודע מה עמדתם בנושא הזה. </w:t>
      </w:r>
    </w:p>
    <w:p w:rsidR="007E0FEC" w:rsidRDefault="007E0FEC" w:rsidP="0012243F">
      <w:pPr>
        <w:rPr>
          <w:rtl/>
        </w:rPr>
      </w:pPr>
      <w:bookmarkStart w:id="662" w:name="_ETM_Q1_1248351"/>
      <w:bookmarkEnd w:id="662"/>
    </w:p>
    <w:p w:rsidR="00706479" w:rsidRDefault="007E0FEC" w:rsidP="00706479">
      <w:pPr>
        <w:rPr>
          <w:rtl/>
        </w:rPr>
      </w:pPr>
      <w:bookmarkStart w:id="663" w:name="_ETM_Q1_1248601"/>
      <w:bookmarkEnd w:id="663"/>
      <w:r>
        <w:rPr>
          <w:rFonts w:hint="cs"/>
          <w:rtl/>
        </w:rPr>
        <w:t xml:space="preserve">מהראייה של רופא בחטיבה לוחמת </w:t>
      </w:r>
      <w:bookmarkStart w:id="664" w:name="_ETM_Q1_1249850"/>
      <w:bookmarkEnd w:id="664"/>
      <w:r>
        <w:rPr>
          <w:rFonts w:hint="cs"/>
          <w:rtl/>
        </w:rPr>
        <w:t>שמתמרנת בתוך עזה</w:t>
      </w:r>
      <w:bookmarkStart w:id="665" w:name="_ETM_Q1_1248100"/>
      <w:bookmarkEnd w:id="665"/>
      <w:r w:rsidR="00706479">
        <w:rPr>
          <w:rFonts w:hint="cs"/>
          <w:rtl/>
        </w:rPr>
        <w:t xml:space="preserve"> </w:t>
      </w:r>
      <w:r w:rsidR="00B46C8D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אנחנו עסוקים בנושא של </w:t>
      </w:r>
      <w:bookmarkStart w:id="666" w:name="_ETM_Q1_1246600"/>
      <w:bookmarkEnd w:id="666"/>
      <w:r>
        <w:rPr>
          <w:rFonts w:hint="cs"/>
          <w:rtl/>
        </w:rPr>
        <w:t>גופות וזיהוי גופות יום</w:t>
      </w:r>
      <w:r w:rsidR="00706479">
        <w:rPr>
          <w:rFonts w:hint="cs"/>
          <w:rtl/>
        </w:rPr>
        <w:t>-</w:t>
      </w:r>
      <w:r>
        <w:rPr>
          <w:rFonts w:hint="cs"/>
          <w:rtl/>
        </w:rPr>
        <w:t>יום ושעה</w:t>
      </w:r>
      <w:r w:rsidR="00706479">
        <w:rPr>
          <w:rFonts w:hint="cs"/>
          <w:rtl/>
        </w:rPr>
        <w:t>-</w:t>
      </w:r>
      <w:r>
        <w:rPr>
          <w:rFonts w:hint="cs"/>
          <w:rtl/>
        </w:rPr>
        <w:t>שעה</w:t>
      </w:r>
      <w:r w:rsidR="00706479">
        <w:rPr>
          <w:rFonts w:hint="cs"/>
          <w:rtl/>
        </w:rPr>
        <w:t>.</w:t>
      </w:r>
      <w:r>
        <w:rPr>
          <w:rFonts w:hint="cs"/>
          <w:rtl/>
        </w:rPr>
        <w:t xml:space="preserve"> הצבא</w:t>
      </w:r>
      <w:bookmarkStart w:id="667" w:name="_ETM_Q1_1255351"/>
      <w:bookmarkEnd w:id="667"/>
      <w:r w:rsidR="00706479">
        <w:rPr>
          <w:rFonts w:hint="cs"/>
          <w:rtl/>
        </w:rPr>
        <w:t xml:space="preserve"> </w:t>
      </w:r>
      <w:r>
        <w:rPr>
          <w:rFonts w:hint="cs"/>
          <w:rtl/>
        </w:rPr>
        <w:t>מאוד עס</w:t>
      </w:r>
      <w:r w:rsidR="00706479">
        <w:rPr>
          <w:rFonts w:hint="cs"/>
          <w:rtl/>
        </w:rPr>
        <w:t>ו</w:t>
      </w:r>
      <w:r>
        <w:rPr>
          <w:rFonts w:hint="cs"/>
          <w:rtl/>
        </w:rPr>
        <w:t xml:space="preserve">ק </w:t>
      </w:r>
      <w:bookmarkStart w:id="668" w:name="_ETM_Q1_1257351"/>
      <w:bookmarkEnd w:id="668"/>
      <w:r>
        <w:rPr>
          <w:rFonts w:hint="cs"/>
          <w:rtl/>
        </w:rPr>
        <w:t>בלהביא מידע וגופות ודברים לתו</w:t>
      </w:r>
      <w:bookmarkStart w:id="669" w:name="_ETM_Q1_1258101"/>
      <w:bookmarkStart w:id="670" w:name="_ETM_Q1_1253101"/>
      <w:bookmarkEnd w:id="669"/>
      <w:bookmarkEnd w:id="670"/>
      <w:r>
        <w:rPr>
          <w:rFonts w:hint="cs"/>
          <w:rtl/>
        </w:rPr>
        <w:t xml:space="preserve">ך ישראל כדי לעזור בנושא הזה </w:t>
      </w:r>
      <w:bookmarkStart w:id="671" w:name="_ETM_Q1_1265101"/>
      <w:bookmarkEnd w:id="671"/>
      <w:r>
        <w:rPr>
          <w:rFonts w:hint="cs"/>
          <w:rtl/>
        </w:rPr>
        <w:t xml:space="preserve">וזה נמצא בליבת העיסוק מאז אותו חג שמחת תורה לפני </w:t>
      </w:r>
      <w:bookmarkStart w:id="672" w:name="_ETM_Q1_1274351"/>
      <w:bookmarkEnd w:id="672"/>
      <w:r>
        <w:rPr>
          <w:rFonts w:hint="cs"/>
          <w:rtl/>
        </w:rPr>
        <w:t xml:space="preserve">חודשיים. </w:t>
      </w:r>
      <w:bookmarkStart w:id="673" w:name="_ETM_Q1_1278101"/>
      <w:bookmarkStart w:id="674" w:name="_ETM_Q1_1278850"/>
      <w:bookmarkEnd w:id="673"/>
      <w:bookmarkEnd w:id="674"/>
      <w:r>
        <w:rPr>
          <w:rFonts w:hint="cs"/>
          <w:rtl/>
        </w:rPr>
        <w:t>ובכל זאת</w:t>
      </w:r>
      <w:bookmarkStart w:id="675" w:name="_ETM_Q1_1275101"/>
      <w:bookmarkStart w:id="676" w:name="_ETM_Q1_1270101"/>
      <w:bookmarkEnd w:id="675"/>
      <w:bookmarkEnd w:id="676"/>
      <w:r>
        <w:rPr>
          <w:rFonts w:hint="cs"/>
          <w:rtl/>
        </w:rPr>
        <w:t xml:space="preserve"> כשקראתי את הצ</w:t>
      </w:r>
      <w:r w:rsidR="00706479">
        <w:rPr>
          <w:rFonts w:hint="cs"/>
          <w:rtl/>
        </w:rPr>
        <w:t xml:space="preserve">עת </w:t>
      </w:r>
      <w:r>
        <w:rPr>
          <w:rFonts w:hint="cs"/>
          <w:rtl/>
        </w:rPr>
        <w:t>הח</w:t>
      </w:r>
      <w:r w:rsidR="00706479">
        <w:rPr>
          <w:rFonts w:hint="cs"/>
          <w:rtl/>
        </w:rPr>
        <w:t>וק</w:t>
      </w:r>
      <w:r>
        <w:rPr>
          <w:rFonts w:hint="cs"/>
          <w:rtl/>
        </w:rPr>
        <w:t xml:space="preserve"> הרגשתי שיש בעיה </w:t>
      </w:r>
      <w:bookmarkStart w:id="677" w:name="_ETM_Q1_1276851"/>
      <w:bookmarkEnd w:id="677"/>
      <w:r>
        <w:rPr>
          <w:rFonts w:hint="cs"/>
          <w:rtl/>
        </w:rPr>
        <w:t xml:space="preserve">ואני מרגיש צורך להסתייג מהנושא ואני אסביר מדוע. </w:t>
      </w:r>
    </w:p>
    <w:p w:rsidR="00706479" w:rsidRDefault="00706479" w:rsidP="00706479">
      <w:pPr>
        <w:rPr>
          <w:rtl/>
        </w:rPr>
      </w:pPr>
    </w:p>
    <w:p w:rsidR="00AF6AE8" w:rsidRDefault="004802B4" w:rsidP="00AF6AE8">
      <w:pPr>
        <w:rPr>
          <w:rtl/>
        </w:rPr>
      </w:pPr>
      <w:bookmarkStart w:id="678" w:name="_ETM_Q1_1285351"/>
      <w:bookmarkEnd w:id="678"/>
      <w:r>
        <w:rPr>
          <w:rFonts w:hint="cs"/>
          <w:rtl/>
        </w:rPr>
        <w:t xml:space="preserve">מהבחינה האתית </w:t>
      </w:r>
      <w:r w:rsidR="007E0FEC">
        <w:rPr>
          <w:rFonts w:hint="cs"/>
          <w:rtl/>
        </w:rPr>
        <w:t xml:space="preserve">יחסי </w:t>
      </w:r>
      <w:bookmarkStart w:id="679" w:name="_ETM_Q1_1281600"/>
      <w:bookmarkStart w:id="680" w:name="_ETM_Q1_1276600"/>
      <w:bookmarkEnd w:id="679"/>
      <w:bookmarkEnd w:id="680"/>
      <w:r w:rsidR="007E0FEC">
        <w:rPr>
          <w:rFonts w:hint="cs"/>
          <w:rtl/>
        </w:rPr>
        <w:t xml:space="preserve">רופא-מטופל מושתתים על העובדה שרופא מתחייב </w:t>
      </w:r>
      <w:bookmarkStart w:id="681" w:name="_ETM_Q1_1289100"/>
      <w:bookmarkEnd w:id="681"/>
      <w:r w:rsidR="007E0FEC">
        <w:rPr>
          <w:rFonts w:hint="cs"/>
          <w:rtl/>
        </w:rPr>
        <w:t xml:space="preserve">בפני מטופל שהדבר המרכזי הוא המחויבות שלו לעשות מה שטוב </w:t>
      </w:r>
      <w:bookmarkStart w:id="682" w:name="_ETM_Q1_1296850"/>
      <w:bookmarkEnd w:id="682"/>
      <w:r w:rsidR="007E0FEC">
        <w:rPr>
          <w:rFonts w:hint="cs"/>
          <w:rtl/>
        </w:rPr>
        <w:t xml:space="preserve">למטופל. ובהקשר הזה לעיתים רופא יסתיר מידע </w:t>
      </w:r>
      <w:bookmarkStart w:id="683" w:name="_ETM_Q1_1297851"/>
      <w:bookmarkStart w:id="684" w:name="_ETM_Q1_1292851"/>
      <w:bookmarkEnd w:id="683"/>
      <w:bookmarkEnd w:id="684"/>
      <w:r w:rsidR="007E0FEC">
        <w:rPr>
          <w:rFonts w:hint="cs"/>
          <w:rtl/>
        </w:rPr>
        <w:t xml:space="preserve">כשהוא יחשוב שטובת </w:t>
      </w:r>
      <w:bookmarkStart w:id="685" w:name="_ETM_Q1_1299601"/>
      <w:bookmarkEnd w:id="685"/>
      <w:r w:rsidR="007E0FEC">
        <w:rPr>
          <w:rFonts w:hint="cs"/>
          <w:rtl/>
        </w:rPr>
        <w:t xml:space="preserve">המטופל מצדיקה </w:t>
      </w:r>
      <w:r>
        <w:rPr>
          <w:rFonts w:hint="cs"/>
          <w:rtl/>
        </w:rPr>
        <w:t>ז</w:t>
      </w:r>
      <w:r w:rsidR="007E0FEC">
        <w:rPr>
          <w:rFonts w:hint="cs"/>
          <w:rtl/>
        </w:rPr>
        <w:t>את</w:t>
      </w:r>
      <w:r w:rsidR="00706479">
        <w:rPr>
          <w:rFonts w:hint="cs"/>
          <w:rtl/>
        </w:rPr>
        <w:t>,</w:t>
      </w:r>
      <w:r w:rsidR="007E0FEC">
        <w:rPr>
          <w:rFonts w:hint="cs"/>
          <w:rtl/>
        </w:rPr>
        <w:t xml:space="preserve"> </w:t>
      </w:r>
      <w:r w:rsidR="00706479">
        <w:rPr>
          <w:rFonts w:hint="cs"/>
          <w:rtl/>
        </w:rPr>
        <w:t>יש ערך לכך</w:t>
      </w:r>
      <w:r w:rsidR="007E0FEC">
        <w:rPr>
          <w:rFonts w:hint="cs"/>
          <w:rtl/>
        </w:rPr>
        <w:t xml:space="preserve"> </w:t>
      </w:r>
      <w:r w:rsidR="00706479">
        <w:rPr>
          <w:rFonts w:hint="cs"/>
          <w:rtl/>
        </w:rPr>
        <w:t>ש</w:t>
      </w:r>
      <w:r w:rsidR="007E0FEC">
        <w:rPr>
          <w:rFonts w:hint="cs"/>
          <w:rtl/>
        </w:rPr>
        <w:t xml:space="preserve">אם תיכנסו לכל </w:t>
      </w:r>
      <w:bookmarkStart w:id="686" w:name="_ETM_Q1_1305600"/>
      <w:bookmarkEnd w:id="686"/>
      <w:r w:rsidR="007E0FEC">
        <w:rPr>
          <w:rFonts w:hint="cs"/>
          <w:rtl/>
        </w:rPr>
        <w:t>רופא ויתברר שם מידע שלא תרצו</w:t>
      </w:r>
      <w:bookmarkStart w:id="687" w:name="_ETM_Q1_1305850"/>
      <w:bookmarkStart w:id="688" w:name="_ETM_Q1_1300850"/>
      <w:bookmarkEnd w:id="687"/>
      <w:bookmarkEnd w:id="688"/>
      <w:r w:rsidR="007E0FEC">
        <w:rPr>
          <w:rFonts w:hint="cs"/>
          <w:rtl/>
        </w:rPr>
        <w:t xml:space="preserve"> שאנשים יידעו</w:t>
      </w:r>
      <w:r w:rsidR="00706479">
        <w:rPr>
          <w:rFonts w:hint="cs"/>
          <w:rtl/>
        </w:rPr>
        <w:t>,</w:t>
      </w:r>
      <w:r w:rsidR="007E0FEC">
        <w:rPr>
          <w:rFonts w:hint="cs"/>
          <w:rtl/>
        </w:rPr>
        <w:t xml:space="preserve"> ת</w:t>
      </w:r>
      <w:r w:rsidR="00706479">
        <w:rPr>
          <w:rFonts w:hint="cs"/>
          <w:rtl/>
        </w:rPr>
        <w:t>וכלו</w:t>
      </w:r>
      <w:r w:rsidR="007E0FEC">
        <w:rPr>
          <w:rFonts w:hint="cs"/>
          <w:rtl/>
        </w:rPr>
        <w:t xml:space="preserve"> </w:t>
      </w:r>
      <w:r w:rsidR="00706479">
        <w:rPr>
          <w:rFonts w:hint="cs"/>
          <w:rtl/>
        </w:rPr>
        <w:t>ל</w:t>
      </w:r>
      <w:r w:rsidR="007E0FEC">
        <w:rPr>
          <w:rFonts w:hint="cs"/>
          <w:rtl/>
        </w:rPr>
        <w:t>סמ</w:t>
      </w:r>
      <w:r w:rsidR="00706479">
        <w:rPr>
          <w:rFonts w:hint="cs"/>
          <w:rtl/>
        </w:rPr>
        <w:t>וך</w:t>
      </w:r>
      <w:r w:rsidR="007E0FEC">
        <w:rPr>
          <w:rFonts w:hint="cs"/>
          <w:rtl/>
        </w:rPr>
        <w:t xml:space="preserve"> על אותו רופא שהמידע הזה לא יז</w:t>
      </w:r>
      <w:r w:rsidR="00706479">
        <w:rPr>
          <w:rFonts w:hint="cs"/>
          <w:rtl/>
        </w:rPr>
        <w:t>ל</w:t>
      </w:r>
      <w:r w:rsidR="007E0FEC">
        <w:rPr>
          <w:rFonts w:hint="cs"/>
          <w:rtl/>
        </w:rPr>
        <w:t>ו</w:t>
      </w:r>
      <w:r w:rsidR="00706479">
        <w:rPr>
          <w:rFonts w:hint="cs"/>
          <w:rtl/>
        </w:rPr>
        <w:t>ג</w:t>
      </w:r>
      <w:r w:rsidR="007E0FEC">
        <w:rPr>
          <w:rFonts w:hint="cs"/>
          <w:rtl/>
        </w:rPr>
        <w:t xml:space="preserve"> החוצה</w:t>
      </w:r>
      <w:bookmarkStart w:id="689" w:name="_ETM_Q1_1310601"/>
      <w:bookmarkStart w:id="690" w:name="_ETM_Q1_1305601"/>
      <w:bookmarkEnd w:id="689"/>
      <w:bookmarkEnd w:id="690"/>
      <w:r w:rsidR="007E0FEC">
        <w:rPr>
          <w:rFonts w:hint="cs"/>
          <w:rtl/>
        </w:rPr>
        <w:t xml:space="preserve"> ולא </w:t>
      </w:r>
      <w:bookmarkStart w:id="691" w:name="_ETM_Q1_1309351"/>
      <w:bookmarkEnd w:id="691"/>
      <w:r w:rsidR="007E0FEC">
        <w:rPr>
          <w:rFonts w:hint="cs"/>
          <w:rtl/>
        </w:rPr>
        <w:t>ישמש לשום דבר אחר</w:t>
      </w:r>
      <w:r>
        <w:rPr>
          <w:rFonts w:hint="cs"/>
          <w:rtl/>
        </w:rPr>
        <w:t>,</w:t>
      </w:r>
      <w:r w:rsidR="007E0FEC">
        <w:rPr>
          <w:rFonts w:hint="cs"/>
          <w:rtl/>
        </w:rPr>
        <w:t xml:space="preserve"> מ</w:t>
      </w:r>
      <w:r w:rsidR="00706479">
        <w:rPr>
          <w:rFonts w:hint="cs"/>
          <w:rtl/>
        </w:rPr>
        <w:t>לבד</w:t>
      </w:r>
      <w:r w:rsidR="007E0FEC">
        <w:rPr>
          <w:rFonts w:hint="cs"/>
          <w:rtl/>
        </w:rPr>
        <w:t xml:space="preserve"> טובתכם שלכם. בהקשר </w:t>
      </w:r>
      <w:r w:rsidR="00706479">
        <w:rPr>
          <w:rFonts w:hint="cs"/>
          <w:rtl/>
        </w:rPr>
        <w:t>ש</w:t>
      </w:r>
      <w:r w:rsidR="007E0FEC">
        <w:rPr>
          <w:rFonts w:hint="cs"/>
          <w:rtl/>
        </w:rPr>
        <w:t xml:space="preserve">ל רפואה </w:t>
      </w:r>
      <w:bookmarkStart w:id="692" w:name="_ETM_Q1_1315601"/>
      <w:bookmarkEnd w:id="692"/>
      <w:r w:rsidR="007E0FEC">
        <w:rPr>
          <w:rFonts w:hint="cs"/>
          <w:rtl/>
        </w:rPr>
        <w:t>משפטית</w:t>
      </w:r>
      <w:r w:rsidR="00706479">
        <w:rPr>
          <w:rFonts w:hint="cs"/>
          <w:rtl/>
        </w:rPr>
        <w:t>,</w:t>
      </w:r>
      <w:r w:rsidR="007E0FEC">
        <w:rPr>
          <w:rFonts w:hint="cs"/>
          <w:rtl/>
        </w:rPr>
        <w:t xml:space="preserve"> ואני חייב לציין </w:t>
      </w:r>
      <w:r w:rsidR="00706479">
        <w:rPr>
          <w:rFonts w:hint="cs"/>
          <w:rtl/>
        </w:rPr>
        <w:t>ש</w:t>
      </w:r>
      <w:r w:rsidR="007E0FEC">
        <w:rPr>
          <w:rFonts w:hint="cs"/>
          <w:rtl/>
        </w:rPr>
        <w:t>ד</w:t>
      </w:r>
      <w:r w:rsidR="00706479">
        <w:rPr>
          <w:rFonts w:hint="cs"/>
          <w:rtl/>
        </w:rPr>
        <w:t>"</w:t>
      </w:r>
      <w:r w:rsidR="007E0FEC">
        <w:rPr>
          <w:rFonts w:hint="cs"/>
          <w:rtl/>
        </w:rPr>
        <w:t xml:space="preserve">ר חן קוגל היה </w:t>
      </w:r>
      <w:r>
        <w:rPr>
          <w:rFonts w:hint="cs"/>
          <w:rtl/>
        </w:rPr>
        <w:t>מ</w:t>
      </w:r>
      <w:r w:rsidR="007E0FEC">
        <w:rPr>
          <w:rFonts w:hint="cs"/>
          <w:rtl/>
        </w:rPr>
        <w:t>ו</w:t>
      </w:r>
      <w:r>
        <w:rPr>
          <w:rFonts w:hint="cs"/>
          <w:rtl/>
        </w:rPr>
        <w:t>רה</w:t>
      </w:r>
      <w:r w:rsidR="007E0FEC">
        <w:rPr>
          <w:rFonts w:hint="cs"/>
          <w:rtl/>
        </w:rPr>
        <w:t xml:space="preserve"> שלי</w:t>
      </w:r>
      <w:r w:rsidR="00706479">
        <w:rPr>
          <w:rFonts w:hint="cs"/>
          <w:rtl/>
        </w:rPr>
        <w:t>,</w:t>
      </w:r>
      <w:r w:rsidR="007E0FEC">
        <w:rPr>
          <w:rFonts w:hint="cs"/>
          <w:rtl/>
        </w:rPr>
        <w:t xml:space="preserve"> </w:t>
      </w:r>
      <w:bookmarkStart w:id="693" w:name="_ETM_Q1_1320851"/>
      <w:bookmarkEnd w:id="693"/>
      <w:r w:rsidR="007E0FEC">
        <w:rPr>
          <w:rFonts w:hint="cs"/>
          <w:rtl/>
        </w:rPr>
        <w:t xml:space="preserve">אני מעריך אותו מאוד וקשה לי קצת להגיד דברים שעלולים </w:t>
      </w:r>
      <w:bookmarkStart w:id="694" w:name="_ETM_Q1_1328850"/>
      <w:bookmarkEnd w:id="694"/>
      <w:r w:rsidR="007E0FEC">
        <w:rPr>
          <w:rFonts w:hint="cs"/>
          <w:rtl/>
        </w:rPr>
        <w:t>לעכב את עבודתו,</w:t>
      </w:r>
      <w:bookmarkStart w:id="695" w:name="_ETM_Q1_1325600"/>
      <w:bookmarkStart w:id="696" w:name="_ETM_Q1_1320600"/>
      <w:bookmarkEnd w:id="695"/>
      <w:bookmarkEnd w:id="696"/>
      <w:r w:rsidR="007E0FEC">
        <w:rPr>
          <w:rFonts w:hint="cs"/>
          <w:rtl/>
        </w:rPr>
        <w:t xml:space="preserve"> אבל בה</w:t>
      </w:r>
      <w:bookmarkStart w:id="697" w:name="_ETM_Q1_1328351"/>
      <w:bookmarkStart w:id="698" w:name="_ETM_Q1_1323852"/>
      <w:bookmarkEnd w:id="697"/>
      <w:bookmarkEnd w:id="698"/>
      <w:r w:rsidR="007E0FEC">
        <w:rPr>
          <w:rFonts w:hint="cs"/>
          <w:rtl/>
        </w:rPr>
        <w:t>קשר הזה</w:t>
      </w:r>
      <w:r>
        <w:rPr>
          <w:rFonts w:hint="cs"/>
          <w:rtl/>
        </w:rPr>
        <w:t>,</w:t>
      </w:r>
      <w:r w:rsidR="007E0FEC">
        <w:rPr>
          <w:rFonts w:hint="cs"/>
          <w:rtl/>
        </w:rPr>
        <w:t xml:space="preserve"> </w:t>
      </w:r>
      <w:bookmarkStart w:id="699" w:name="_ETM_Q1_1227602"/>
      <w:bookmarkStart w:id="700" w:name="_ETM_Q1_1217852"/>
      <w:bookmarkStart w:id="701" w:name="_ETM_Q1_1212102"/>
      <w:bookmarkStart w:id="702" w:name="_ETM_Q1_1209352"/>
      <w:bookmarkStart w:id="703" w:name="_ETM_Q1_1214601"/>
      <w:bookmarkStart w:id="704" w:name="_ETM_Q1_1219851"/>
      <w:bookmarkStart w:id="705" w:name="_ETM_Q1_1225101"/>
      <w:bookmarkStart w:id="706" w:name="_ETM_Q1_1233352"/>
      <w:bookmarkStart w:id="707" w:name="_ETM_Q1_1239102"/>
      <w:bookmarkStart w:id="708" w:name="_ETM_Q1_1246852"/>
      <w:bookmarkStart w:id="709" w:name="_ETM_Q1_1252852"/>
      <w:bookmarkStart w:id="710" w:name="_ETM_Q1_1260601"/>
      <w:bookmarkStart w:id="711" w:name="_ETM_Q1_1267351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r w:rsidR="007E0FEC">
        <w:rPr>
          <w:rFonts w:hint="cs"/>
          <w:rtl/>
        </w:rPr>
        <w:t>בשונה מפתולוגים</w:t>
      </w:r>
      <w:r>
        <w:rPr>
          <w:rFonts w:hint="cs"/>
          <w:rtl/>
        </w:rPr>
        <w:t>, רפואה משפטית</w:t>
      </w:r>
      <w:r w:rsidR="007E0FEC">
        <w:rPr>
          <w:rFonts w:hint="cs"/>
          <w:rtl/>
        </w:rPr>
        <w:t xml:space="preserve"> עוסקת ב</w:t>
      </w:r>
      <w:bookmarkStart w:id="712" w:name="_ETM_Q1_1323351"/>
      <w:bookmarkStart w:id="713" w:name="_ETM_Q1_1318351"/>
      <w:bookmarkEnd w:id="712"/>
      <w:bookmarkEnd w:id="713"/>
      <w:r w:rsidR="007E0FEC">
        <w:rPr>
          <w:rFonts w:hint="cs"/>
          <w:rtl/>
        </w:rPr>
        <w:t xml:space="preserve">גילוי </w:t>
      </w:r>
      <w:bookmarkStart w:id="714" w:name="_ETM_Q1_1319351"/>
      <w:bookmarkEnd w:id="714"/>
      <w:r w:rsidR="007E0FEC">
        <w:rPr>
          <w:rFonts w:hint="cs"/>
          <w:rtl/>
        </w:rPr>
        <w:t>האמת, האמת היא נר לרגליהם ולא תמיד טובת המטופל.</w:t>
      </w:r>
      <w:bookmarkStart w:id="715" w:name="_ETM_Q1_1334601"/>
      <w:bookmarkStart w:id="716" w:name="_ETM_Q1_1329601"/>
      <w:bookmarkStart w:id="717" w:name="_ETM_Q1_1324601"/>
      <w:bookmarkEnd w:id="715"/>
      <w:bookmarkEnd w:id="716"/>
      <w:bookmarkEnd w:id="717"/>
      <w:r w:rsidR="007E0FEC">
        <w:rPr>
          <w:rFonts w:hint="cs"/>
          <w:rtl/>
        </w:rPr>
        <w:t xml:space="preserve"> </w:t>
      </w:r>
      <w:bookmarkStart w:id="718" w:name="_ETM_Q1_1325101"/>
      <w:bookmarkEnd w:id="718"/>
      <w:r w:rsidR="007E0FEC">
        <w:rPr>
          <w:rFonts w:hint="cs"/>
          <w:rtl/>
        </w:rPr>
        <w:t xml:space="preserve">בהקשר של זיהוי חללים בהחלט כדאי לזרז את העניינים </w:t>
      </w:r>
      <w:r>
        <w:rPr>
          <w:rFonts w:hint="cs"/>
          <w:rtl/>
        </w:rPr>
        <w:t>ו</w:t>
      </w:r>
      <w:r w:rsidR="007E0FEC">
        <w:rPr>
          <w:rFonts w:hint="cs"/>
          <w:rtl/>
        </w:rPr>
        <w:t>כדא</w:t>
      </w:r>
      <w:r>
        <w:rPr>
          <w:rFonts w:hint="cs"/>
          <w:rtl/>
        </w:rPr>
        <w:t>י</w:t>
      </w:r>
      <w:r w:rsidR="007E0FEC">
        <w:rPr>
          <w:rFonts w:hint="cs"/>
          <w:rtl/>
        </w:rPr>
        <w:t xml:space="preserve"> </w:t>
      </w:r>
      <w:bookmarkStart w:id="719" w:name="_ETM_Q1_1342601"/>
      <w:bookmarkEnd w:id="719"/>
      <w:r w:rsidR="007E0FEC">
        <w:rPr>
          <w:rFonts w:hint="cs"/>
          <w:rtl/>
        </w:rPr>
        <w:t xml:space="preserve">אולי לעשות הוראת שעה וכל דבר שיעזור </w:t>
      </w:r>
      <w:bookmarkStart w:id="720" w:name="_ETM_Q1_1342851"/>
      <w:bookmarkStart w:id="721" w:name="_ETM_Q1_1337851"/>
      <w:bookmarkEnd w:id="720"/>
      <w:bookmarkEnd w:id="721"/>
      <w:r>
        <w:rPr>
          <w:rFonts w:hint="cs"/>
          <w:rtl/>
        </w:rPr>
        <w:t xml:space="preserve">לזיהוי, </w:t>
      </w:r>
      <w:r w:rsidR="007E0FEC">
        <w:rPr>
          <w:rFonts w:hint="cs"/>
          <w:rtl/>
        </w:rPr>
        <w:t>ו</w:t>
      </w:r>
      <w:bookmarkStart w:id="722" w:name="_ETM_Q1_1357604"/>
      <w:bookmarkEnd w:id="722"/>
      <w:r w:rsidR="007E0FEC">
        <w:rPr>
          <w:rFonts w:hint="cs"/>
          <w:rtl/>
        </w:rPr>
        <w:t xml:space="preserve">דאי במצב מלחמה. </w:t>
      </w:r>
    </w:p>
    <w:p w:rsidR="00AF6AE8" w:rsidRDefault="00AF6AE8" w:rsidP="00AF6AE8">
      <w:pPr>
        <w:rPr>
          <w:rtl/>
        </w:rPr>
      </w:pPr>
    </w:p>
    <w:p w:rsidR="00AF6AE8" w:rsidRDefault="007E0FEC" w:rsidP="00AF6AE8">
      <w:pPr>
        <w:rPr>
          <w:rtl/>
        </w:rPr>
      </w:pPr>
      <w:r>
        <w:rPr>
          <w:rFonts w:hint="cs"/>
          <w:rtl/>
        </w:rPr>
        <w:t>אבל ההרחבה פה היא רחבה מאוד והיא מאפשרת למדינה</w:t>
      </w:r>
      <w:r w:rsidR="004802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3" w:name="_ETM_Q1_1349601"/>
      <w:bookmarkEnd w:id="723"/>
      <w:r>
        <w:rPr>
          <w:rFonts w:hint="cs"/>
          <w:rtl/>
        </w:rPr>
        <w:t>לרשות המבצעת ולמשרד הבריאות</w:t>
      </w:r>
      <w:r w:rsidR="004802B4">
        <w:rPr>
          <w:rFonts w:hint="cs"/>
          <w:rtl/>
        </w:rPr>
        <w:t>,</w:t>
      </w:r>
      <w:r>
        <w:rPr>
          <w:rFonts w:hint="cs"/>
          <w:rtl/>
        </w:rPr>
        <w:t xml:space="preserve"> גישה להרבה ידע שיכול מאוד להיו</w:t>
      </w:r>
      <w:r w:rsidR="004802B4">
        <w:rPr>
          <w:rFonts w:hint="cs"/>
          <w:rtl/>
        </w:rPr>
        <w:t>ת</w:t>
      </w:r>
      <w:bookmarkStart w:id="724" w:name="_ETM_Q1_1359351"/>
      <w:bookmarkEnd w:id="724"/>
      <w:r>
        <w:rPr>
          <w:rFonts w:hint="cs"/>
          <w:rtl/>
        </w:rPr>
        <w:t xml:space="preserve"> שהמטופל וכבוד המטופל ייפגעו מ</w:t>
      </w:r>
      <w:r w:rsidR="004802B4">
        <w:rPr>
          <w:rFonts w:hint="cs"/>
          <w:rtl/>
        </w:rPr>
        <w:t>כך</w:t>
      </w:r>
      <w:r>
        <w:rPr>
          <w:rFonts w:hint="cs"/>
          <w:rtl/>
        </w:rPr>
        <w:t xml:space="preserve">. שתי דוגמות: מקרה </w:t>
      </w:r>
      <w:bookmarkStart w:id="725" w:name="_ETM_Q1_1370350"/>
      <w:bookmarkEnd w:id="725"/>
      <w:r>
        <w:rPr>
          <w:rFonts w:hint="cs"/>
          <w:rtl/>
        </w:rPr>
        <w:t>של חייל</w:t>
      </w:r>
      <w:r w:rsidR="004802B4">
        <w:rPr>
          <w:rFonts w:hint="cs"/>
          <w:rtl/>
        </w:rPr>
        <w:t>,</w:t>
      </w:r>
      <w:r w:rsidR="002E2F9F">
        <w:rPr>
          <w:rFonts w:hint="cs"/>
          <w:rtl/>
        </w:rPr>
        <w:t xml:space="preserve"> קצין בכיר בצה"ל</w:t>
      </w:r>
      <w:r w:rsidR="004802B4">
        <w:rPr>
          <w:rFonts w:hint="cs"/>
          <w:rtl/>
        </w:rPr>
        <w:t>,</w:t>
      </w:r>
      <w:r>
        <w:rPr>
          <w:rFonts w:hint="cs"/>
          <w:rtl/>
        </w:rPr>
        <w:t xml:space="preserve"> שנמצא ירוי וה</w:t>
      </w:r>
      <w:bookmarkStart w:id="726" w:name="_ETM_Q1_1368100"/>
      <w:bookmarkStart w:id="727" w:name="_ETM_Q1_1363100"/>
      <w:bookmarkEnd w:id="726"/>
      <w:bookmarkEnd w:id="727"/>
      <w:r w:rsidR="002E2F9F">
        <w:rPr>
          <w:rFonts w:hint="cs"/>
          <w:rtl/>
        </w:rPr>
        <w:t xml:space="preserve">אקדח שלו לצדו. </w:t>
      </w:r>
      <w:bookmarkStart w:id="728" w:name="_ETM_Q1_1374601"/>
      <w:bookmarkEnd w:id="728"/>
      <w:r w:rsidR="002E2F9F">
        <w:rPr>
          <w:rFonts w:hint="cs"/>
          <w:rtl/>
        </w:rPr>
        <w:t>המשפחה שלו טוענת שהיה שם אירוע פח</w:t>
      </w:r>
      <w:r w:rsidR="00AF6AE8">
        <w:rPr>
          <w:rFonts w:hint="cs"/>
          <w:rtl/>
        </w:rPr>
        <w:t>"ע</w:t>
      </w:r>
      <w:r w:rsidR="002E2F9F">
        <w:rPr>
          <w:rFonts w:hint="cs"/>
          <w:rtl/>
        </w:rPr>
        <w:t xml:space="preserve"> או פלילי ולכן </w:t>
      </w:r>
      <w:bookmarkStart w:id="729" w:name="_ETM_Q1_1381100"/>
      <w:bookmarkEnd w:id="729"/>
      <w:r w:rsidR="002E2F9F">
        <w:rPr>
          <w:rFonts w:hint="cs"/>
          <w:rtl/>
        </w:rPr>
        <w:t xml:space="preserve">הוא נהרג, </w:t>
      </w:r>
      <w:bookmarkStart w:id="730" w:name="_ETM_Q1_1377351"/>
      <w:bookmarkStart w:id="731" w:name="_ETM_Q1_1372351"/>
      <w:bookmarkEnd w:id="730"/>
      <w:bookmarkEnd w:id="731"/>
      <w:r w:rsidR="002E2F9F">
        <w:rPr>
          <w:rFonts w:hint="cs"/>
          <w:rtl/>
        </w:rPr>
        <w:t xml:space="preserve">ובצבא טוענים שזו הייתה התאבדות. במצב כזה קשה </w:t>
      </w:r>
      <w:bookmarkStart w:id="732" w:name="_ETM_Q1_1383101"/>
      <w:bookmarkEnd w:id="732"/>
      <w:r w:rsidR="002E2F9F">
        <w:rPr>
          <w:rFonts w:hint="cs"/>
          <w:rtl/>
        </w:rPr>
        <w:t>לדעת בנתיחה, אני לא מבין כלום ברפואה משפטית</w:t>
      </w:r>
      <w:r w:rsidR="00AF6AE8">
        <w:rPr>
          <w:rFonts w:hint="cs"/>
          <w:rtl/>
        </w:rPr>
        <w:t>,</w:t>
      </w:r>
      <w:r w:rsidR="002E2F9F">
        <w:rPr>
          <w:rFonts w:hint="cs"/>
          <w:rtl/>
        </w:rPr>
        <w:t xml:space="preserve"> אבל בהחלט אם ייכנסו לתיק שלו ויגלו שהוא היה בשבוע שעבר אצל רופאת המשפחה שלו והיא הציעה לו טיפול נוגד דיכאון</w:t>
      </w:r>
      <w:bookmarkStart w:id="733" w:name="_ETM_Q1_1405601"/>
      <w:bookmarkStart w:id="734" w:name="_ETM_Q1_1400601"/>
      <w:bookmarkStart w:id="735" w:name="_ETM_Q1_1395601"/>
      <w:bookmarkStart w:id="736" w:name="_ETM_Q1_1390601"/>
      <w:bookmarkStart w:id="737" w:name="_ETM_Q1_1388851"/>
      <w:bookmarkEnd w:id="733"/>
      <w:bookmarkEnd w:id="734"/>
      <w:bookmarkEnd w:id="735"/>
      <w:bookmarkEnd w:id="736"/>
      <w:bookmarkEnd w:id="737"/>
      <w:r w:rsidR="002E2F9F">
        <w:rPr>
          <w:rFonts w:hint="cs"/>
          <w:rtl/>
        </w:rPr>
        <w:t xml:space="preserve"> וכתבה </w:t>
      </w:r>
      <w:bookmarkStart w:id="738" w:name="_ETM_Q1_1394351"/>
      <w:bookmarkEnd w:id="738"/>
      <w:r w:rsidR="002E2F9F">
        <w:rPr>
          <w:rFonts w:hint="cs"/>
          <w:rtl/>
        </w:rPr>
        <w:t>שהוא שרה בדיכא</w:t>
      </w:r>
      <w:r w:rsidR="00AF6AE8">
        <w:rPr>
          <w:rFonts w:hint="cs"/>
          <w:rtl/>
        </w:rPr>
        <w:t>ו</w:t>
      </w:r>
      <w:r w:rsidR="002E2F9F">
        <w:rPr>
          <w:rFonts w:hint="cs"/>
          <w:rtl/>
        </w:rPr>
        <w:t>ן</w:t>
      </w:r>
      <w:r w:rsidR="00AF6AE8">
        <w:rPr>
          <w:rFonts w:hint="cs"/>
          <w:rtl/>
        </w:rPr>
        <w:t>,</w:t>
      </w:r>
      <w:r w:rsidR="002E2F9F">
        <w:rPr>
          <w:rFonts w:hint="cs"/>
          <w:rtl/>
        </w:rPr>
        <w:t xml:space="preserve"> זה יחזק את הטענה</w:t>
      </w:r>
      <w:r w:rsidR="00AF6AE8">
        <w:rPr>
          <w:rFonts w:hint="cs"/>
          <w:rtl/>
        </w:rPr>
        <w:t>.</w:t>
      </w:r>
      <w:r w:rsidR="002E2F9F">
        <w:rPr>
          <w:rFonts w:hint="cs"/>
          <w:rtl/>
        </w:rPr>
        <w:t xml:space="preserve"> ואז השאלה </w:t>
      </w:r>
      <w:bookmarkStart w:id="739" w:name="_ETM_Q1_1401600"/>
      <w:bookmarkEnd w:id="739"/>
      <w:r w:rsidR="002E2F9F">
        <w:rPr>
          <w:rFonts w:hint="cs"/>
          <w:rtl/>
        </w:rPr>
        <w:t>היא מה טובת המטופל במקרה הזה. האם טובת המטופ</w:t>
      </w:r>
      <w:bookmarkStart w:id="740" w:name="_ETM_Q1_1402351"/>
      <w:bookmarkStart w:id="741" w:name="_ETM_Q1_1397351"/>
      <w:bookmarkEnd w:id="740"/>
      <w:bookmarkEnd w:id="741"/>
      <w:r w:rsidR="002E2F9F">
        <w:rPr>
          <w:rFonts w:hint="cs"/>
          <w:rtl/>
        </w:rPr>
        <w:t xml:space="preserve">ל שאותו </w:t>
      </w:r>
      <w:bookmarkStart w:id="742" w:name="_ETM_Q1_1399850"/>
      <w:bookmarkEnd w:id="742"/>
      <w:r w:rsidR="002E2F9F">
        <w:rPr>
          <w:rFonts w:hint="cs"/>
          <w:rtl/>
        </w:rPr>
        <w:t xml:space="preserve">רופא משפטי מברר היא לגלות את האמת וכך לומר שהאדם </w:t>
      </w:r>
      <w:bookmarkStart w:id="743" w:name="_ETM_Q1_1406601"/>
      <w:bookmarkEnd w:id="743"/>
      <w:r w:rsidR="002E2F9F">
        <w:rPr>
          <w:rFonts w:hint="cs"/>
          <w:rtl/>
        </w:rPr>
        <w:t>כנראה התאבד או שטובת המטופל במקרה הזה היא אחרת</w:t>
      </w:r>
      <w:r w:rsidR="00AF6AE8">
        <w:rPr>
          <w:rFonts w:hint="cs"/>
          <w:rtl/>
        </w:rPr>
        <w:t>?</w:t>
      </w:r>
      <w:r w:rsidR="002E2F9F">
        <w:rPr>
          <w:rFonts w:hint="cs"/>
          <w:rtl/>
        </w:rPr>
        <w:t xml:space="preserve"> אני </w:t>
      </w:r>
      <w:bookmarkStart w:id="744" w:name="_ETM_Q1_1413850"/>
      <w:bookmarkEnd w:id="744"/>
      <w:r w:rsidR="002E2F9F">
        <w:rPr>
          <w:rFonts w:hint="cs"/>
          <w:rtl/>
        </w:rPr>
        <w:t>לא מדבר על מה המדינה רוצה לעשות או מה האמת</w:t>
      </w:r>
      <w:bookmarkStart w:id="745" w:name="_ETM_Q1_1409100"/>
      <w:bookmarkEnd w:id="745"/>
      <w:r w:rsidR="00AF6AE8">
        <w:rPr>
          <w:rFonts w:hint="cs"/>
          <w:rtl/>
        </w:rPr>
        <w:t>,</w:t>
      </w:r>
      <w:r w:rsidR="002E2F9F">
        <w:rPr>
          <w:rFonts w:hint="cs"/>
          <w:rtl/>
        </w:rPr>
        <w:t xml:space="preserve"> </w:t>
      </w:r>
      <w:bookmarkStart w:id="746" w:name="_ETM_Q1_1411851"/>
      <w:bookmarkEnd w:id="746"/>
      <w:r w:rsidR="002E2F9F">
        <w:rPr>
          <w:rFonts w:hint="cs"/>
          <w:rtl/>
        </w:rPr>
        <w:t>אני מדבר על טובת המטופל. ולכן חוק זכויות החולה</w:t>
      </w:r>
      <w:r w:rsidR="00AF6AE8">
        <w:rPr>
          <w:rFonts w:hint="cs"/>
          <w:rtl/>
        </w:rPr>
        <w:t>,</w:t>
      </w:r>
      <w:r w:rsidR="002E2F9F">
        <w:rPr>
          <w:rFonts w:hint="cs"/>
          <w:rtl/>
        </w:rPr>
        <w:t xml:space="preserve"> כל </w:t>
      </w:r>
      <w:bookmarkStart w:id="747" w:name="_ETM_Q1_1420102"/>
      <w:bookmarkEnd w:id="747"/>
      <w:r w:rsidR="002E2F9F">
        <w:rPr>
          <w:rFonts w:hint="cs"/>
          <w:rtl/>
        </w:rPr>
        <w:t xml:space="preserve">מהותו ומטרתו היא להגן </w:t>
      </w:r>
      <w:bookmarkStart w:id="748" w:name="_ETM_Q1_1417100"/>
      <w:bookmarkStart w:id="749" w:name="_ETM_Q1_1412100"/>
      <w:bookmarkEnd w:id="748"/>
      <w:bookmarkEnd w:id="749"/>
      <w:r w:rsidR="002E2F9F">
        <w:rPr>
          <w:rFonts w:hint="cs"/>
          <w:rtl/>
        </w:rPr>
        <w:t xml:space="preserve">על המידע שמגיע  במסגרת </w:t>
      </w:r>
      <w:bookmarkStart w:id="750" w:name="_ETM_Q1_1421601"/>
      <w:bookmarkEnd w:id="750"/>
      <w:r w:rsidR="002E2F9F">
        <w:rPr>
          <w:rFonts w:hint="cs"/>
          <w:rtl/>
        </w:rPr>
        <w:t>יחסי רופא</w:t>
      </w:r>
      <w:bookmarkStart w:id="751" w:name="_ETM_Q1_1419100"/>
      <w:bookmarkStart w:id="752" w:name="_ETM_Q1_1414100"/>
      <w:bookmarkEnd w:id="751"/>
      <w:bookmarkEnd w:id="752"/>
      <w:r w:rsidR="002E2F9F">
        <w:rPr>
          <w:rFonts w:hint="cs"/>
          <w:rtl/>
        </w:rPr>
        <w:t xml:space="preserve">-מטופל. </w:t>
      </w:r>
    </w:p>
    <w:p w:rsidR="00AF6AE8" w:rsidRDefault="00AF6AE8" w:rsidP="00AF6AE8">
      <w:pPr>
        <w:rPr>
          <w:rtl/>
        </w:rPr>
      </w:pPr>
    </w:p>
    <w:p w:rsidR="00AF6AE8" w:rsidRDefault="002E2F9F" w:rsidP="00AF6AE8">
      <w:pPr>
        <w:rPr>
          <w:rtl/>
        </w:rPr>
      </w:pPr>
      <w:r>
        <w:rPr>
          <w:rFonts w:hint="cs"/>
          <w:rtl/>
        </w:rPr>
        <w:lastRenderedPageBreak/>
        <w:t xml:space="preserve">לכן בהקשר הזה התיקון חוטא למהות של חוק </w:t>
      </w:r>
      <w:bookmarkStart w:id="753" w:name="_ETM_Q1_1430351"/>
      <w:bookmarkEnd w:id="753"/>
      <w:r>
        <w:rPr>
          <w:rFonts w:hint="cs"/>
          <w:rtl/>
        </w:rPr>
        <w:t xml:space="preserve">זכויות החולה. ברגע שהוא אומר שהיחסים בין אותו רופא משפטי </w:t>
      </w:r>
      <w:bookmarkStart w:id="754" w:name="_ETM_Q1_1436851"/>
      <w:bookmarkEnd w:id="754"/>
      <w:r>
        <w:rPr>
          <w:rFonts w:hint="cs"/>
          <w:rtl/>
        </w:rPr>
        <w:t>למטופל ה</w:t>
      </w:r>
      <w:r w:rsidR="00AF6AE8">
        <w:rPr>
          <w:rFonts w:hint="cs"/>
          <w:rtl/>
        </w:rPr>
        <w:t>ם</w:t>
      </w:r>
      <w:r>
        <w:rPr>
          <w:rFonts w:hint="cs"/>
          <w:rtl/>
        </w:rPr>
        <w:t xml:space="preserve"> יחסי רופא</w:t>
      </w:r>
      <w:r w:rsidR="00AF6AE8">
        <w:rPr>
          <w:rFonts w:hint="cs"/>
          <w:rtl/>
        </w:rPr>
        <w:t>-</w:t>
      </w:r>
      <w:r>
        <w:rPr>
          <w:rFonts w:hint="cs"/>
          <w:rtl/>
        </w:rPr>
        <w:t>מטופל</w:t>
      </w:r>
      <w:r w:rsidR="00AF6AE8">
        <w:rPr>
          <w:rFonts w:hint="cs"/>
          <w:rtl/>
        </w:rPr>
        <w:t>,</w:t>
      </w:r>
      <w:r>
        <w:rPr>
          <w:rFonts w:hint="cs"/>
          <w:rtl/>
        </w:rPr>
        <w:t xml:space="preserve"> הוא עלול לגרום למצב </w:t>
      </w:r>
      <w:bookmarkStart w:id="755" w:name="_ETM_Q1_1441100"/>
      <w:bookmarkEnd w:id="755"/>
      <w:r>
        <w:rPr>
          <w:rFonts w:hint="cs"/>
          <w:rtl/>
        </w:rPr>
        <w:t>שבו האינטרס לא נכון</w:t>
      </w:r>
      <w:r w:rsidR="00AF6AE8">
        <w:rPr>
          <w:rFonts w:hint="cs"/>
          <w:rtl/>
        </w:rPr>
        <w:t>,</w:t>
      </w:r>
      <w:r>
        <w:rPr>
          <w:rFonts w:hint="cs"/>
          <w:rtl/>
        </w:rPr>
        <w:t xml:space="preserve"> ויש פגיעה</w:t>
      </w:r>
      <w:bookmarkStart w:id="756" w:name="_ETM_Q1_1440601"/>
      <w:bookmarkStart w:id="757" w:name="_ETM_Q1_1436100"/>
      <w:bookmarkEnd w:id="756"/>
      <w:bookmarkEnd w:id="757"/>
      <w:r>
        <w:rPr>
          <w:rFonts w:hint="cs"/>
          <w:rtl/>
        </w:rPr>
        <w:t xml:space="preserve"> בנושא הזה. </w:t>
      </w:r>
    </w:p>
    <w:p w:rsidR="00AF6AE8" w:rsidRDefault="00AF6AE8" w:rsidP="00AF6AE8">
      <w:pPr>
        <w:rPr>
          <w:rtl/>
        </w:rPr>
      </w:pPr>
    </w:p>
    <w:p w:rsidR="00E65ACC" w:rsidRDefault="002E2F9F" w:rsidP="00E65ACC">
      <w:pPr>
        <w:rPr>
          <w:rtl/>
        </w:rPr>
      </w:pPr>
      <w:r>
        <w:rPr>
          <w:rFonts w:hint="cs"/>
          <w:rtl/>
        </w:rPr>
        <w:t xml:space="preserve">עוד </w:t>
      </w:r>
      <w:bookmarkStart w:id="758" w:name="_ETM_Q1_1442101"/>
      <w:bookmarkEnd w:id="758"/>
      <w:r>
        <w:rPr>
          <w:rFonts w:hint="cs"/>
          <w:rtl/>
        </w:rPr>
        <w:t>דוגמה אחת, אישה באה בטע</w:t>
      </w:r>
      <w:r w:rsidR="00AF6AE8">
        <w:rPr>
          <w:rFonts w:hint="cs"/>
          <w:rtl/>
        </w:rPr>
        <w:t>נ</w:t>
      </w:r>
      <w:r>
        <w:rPr>
          <w:rFonts w:hint="cs"/>
          <w:rtl/>
        </w:rPr>
        <w:t>ה שהיא נאנסה</w:t>
      </w:r>
      <w:r w:rsidR="00AF6AE8">
        <w:rPr>
          <w:rFonts w:hint="cs"/>
          <w:rtl/>
        </w:rPr>
        <w:t>,</w:t>
      </w:r>
      <w:bookmarkStart w:id="759" w:name="_ETM_Q1_1450100"/>
      <w:bookmarkEnd w:id="759"/>
      <w:r>
        <w:rPr>
          <w:rFonts w:hint="cs"/>
          <w:rtl/>
        </w:rPr>
        <w:t xml:space="preserve"> מגיעה למכון לרפואה משפטי</w:t>
      </w:r>
      <w:r w:rsidR="00AF6AE8">
        <w:rPr>
          <w:rFonts w:hint="cs"/>
          <w:rtl/>
        </w:rPr>
        <w:t>ת,</w:t>
      </w:r>
      <w:r>
        <w:rPr>
          <w:rFonts w:hint="cs"/>
          <w:rtl/>
        </w:rPr>
        <w:t xml:space="preserve"> ע</w:t>
      </w:r>
      <w:r w:rsidR="00AF6AE8">
        <w:rPr>
          <w:rFonts w:hint="cs"/>
          <w:rtl/>
        </w:rPr>
        <w:t>ו</w:t>
      </w:r>
      <w:r>
        <w:rPr>
          <w:rFonts w:hint="cs"/>
          <w:rtl/>
        </w:rPr>
        <w:t xml:space="preserve">שים לה בדיקות שגם </w:t>
      </w:r>
      <w:bookmarkStart w:id="760" w:name="_ETM_Q1_1456101"/>
      <w:bookmarkEnd w:id="760"/>
      <w:r>
        <w:rPr>
          <w:rFonts w:hint="cs"/>
          <w:rtl/>
        </w:rPr>
        <w:t>המכון מבצע</w:t>
      </w:r>
      <w:r w:rsidR="00AF6A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F6AE8">
        <w:rPr>
          <w:rFonts w:hint="cs"/>
          <w:rtl/>
        </w:rPr>
        <w:t xml:space="preserve">הרי </w:t>
      </w:r>
      <w:r>
        <w:rPr>
          <w:rFonts w:hint="cs"/>
          <w:rtl/>
        </w:rPr>
        <w:t>הם לא עוסקים רק בפתולוגיה</w:t>
      </w:r>
      <w:bookmarkStart w:id="761" w:name="_ETM_Q1_1457100"/>
      <w:bookmarkStart w:id="762" w:name="_ETM_Q1_1452100"/>
      <w:bookmarkEnd w:id="761"/>
      <w:bookmarkEnd w:id="762"/>
      <w:r w:rsidR="00AF6AE8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r w:rsidR="00AF6AE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ברפואה משפטית </w:t>
      </w:r>
      <w:bookmarkStart w:id="763" w:name="_ETM_Q1_1458600"/>
      <w:bookmarkEnd w:id="763"/>
      <w:r w:rsidR="00AF6AE8">
        <w:rPr>
          <w:rFonts w:hint="cs"/>
          <w:rtl/>
        </w:rPr>
        <w:t>של</w:t>
      </w:r>
      <w:r>
        <w:rPr>
          <w:rFonts w:hint="cs"/>
          <w:rtl/>
        </w:rPr>
        <w:t xml:space="preserve"> דברים אחרים</w:t>
      </w:r>
      <w:r w:rsidR="00AF6AE8">
        <w:rPr>
          <w:rFonts w:hint="cs"/>
          <w:rtl/>
        </w:rPr>
        <w:t>.</w:t>
      </w:r>
      <w:r>
        <w:rPr>
          <w:rFonts w:hint="cs"/>
          <w:rtl/>
        </w:rPr>
        <w:t xml:space="preserve"> עכשיו הם יקבלו גישה  לתיק הרפואי ו</w:t>
      </w:r>
      <w:bookmarkStart w:id="764" w:name="_ETM_Q1_1481352"/>
      <w:bookmarkEnd w:id="764"/>
      <w:r>
        <w:rPr>
          <w:rFonts w:hint="cs"/>
          <w:rtl/>
        </w:rPr>
        <w:t xml:space="preserve">שם יתברר שהיא חלתה בהרבה מאוד מחלות מין לאורך השנים </w:t>
      </w:r>
      <w:bookmarkStart w:id="765" w:name="_ETM_Q1_1466351"/>
      <w:bookmarkStart w:id="766" w:name="_ETM_Q1_1461351"/>
      <w:bookmarkEnd w:id="765"/>
      <w:bookmarkEnd w:id="766"/>
      <w:r>
        <w:rPr>
          <w:rFonts w:hint="cs"/>
          <w:rtl/>
        </w:rPr>
        <w:t>וזה מעלה חש</w:t>
      </w:r>
      <w:r w:rsidR="00AF6AE8">
        <w:rPr>
          <w:rFonts w:hint="cs"/>
          <w:rtl/>
        </w:rPr>
        <w:t>ד</w:t>
      </w:r>
      <w:r>
        <w:rPr>
          <w:rFonts w:hint="cs"/>
          <w:rtl/>
        </w:rPr>
        <w:t xml:space="preserve"> מאוד גבוה שהיא עוסקת בתחום עיסוק אסור </w:t>
      </w:r>
      <w:bookmarkStart w:id="767" w:name="_ETM_Q1_1470600"/>
      <w:bookmarkEnd w:id="767"/>
      <w:r>
        <w:rPr>
          <w:rFonts w:hint="cs"/>
          <w:rtl/>
        </w:rPr>
        <w:t>לפי חוק או משהו</w:t>
      </w:r>
      <w:r w:rsidR="00AF6AE8">
        <w:rPr>
          <w:rFonts w:hint="cs"/>
          <w:rtl/>
        </w:rPr>
        <w:t xml:space="preserve"> </w:t>
      </w:r>
      <w:r>
        <w:rPr>
          <w:rFonts w:hint="cs"/>
          <w:rtl/>
        </w:rPr>
        <w:t>כזה</w:t>
      </w:r>
      <w:r w:rsidR="00AF6AE8">
        <w:rPr>
          <w:rFonts w:hint="cs"/>
          <w:rtl/>
        </w:rPr>
        <w:t>.</w:t>
      </w:r>
      <w:r>
        <w:rPr>
          <w:rFonts w:hint="cs"/>
          <w:rtl/>
        </w:rPr>
        <w:t xml:space="preserve"> האם אז</w:t>
      </w:r>
      <w:r w:rsidR="00AF6AE8">
        <w:rPr>
          <w:rFonts w:hint="cs"/>
          <w:rtl/>
        </w:rPr>
        <w:t>,</w:t>
      </w:r>
      <w:r>
        <w:rPr>
          <w:rFonts w:hint="cs"/>
          <w:rtl/>
        </w:rPr>
        <w:t xml:space="preserve"> גילוי המידע ה</w:t>
      </w:r>
      <w:bookmarkStart w:id="768" w:name="_ETM_Q1_1366852"/>
      <w:bookmarkStart w:id="769" w:name="_ETM_Q1_1372352"/>
      <w:bookmarkStart w:id="770" w:name="_ETM_Q1_1382102"/>
      <w:bookmarkStart w:id="771" w:name="_ETM_Q1_1386602"/>
      <w:bookmarkEnd w:id="768"/>
      <w:bookmarkEnd w:id="769"/>
      <w:bookmarkEnd w:id="770"/>
      <w:bookmarkEnd w:id="771"/>
      <w:r>
        <w:rPr>
          <w:rFonts w:hint="cs"/>
          <w:rtl/>
        </w:rPr>
        <w:t xml:space="preserve">זה באמת </w:t>
      </w:r>
      <w:bookmarkStart w:id="772" w:name="_ETM_Q1_1477352"/>
      <w:bookmarkEnd w:id="772"/>
      <w:r>
        <w:rPr>
          <w:rFonts w:hint="cs"/>
          <w:rtl/>
        </w:rPr>
        <w:t>משרת את טובת המטופלת?</w:t>
      </w:r>
      <w:bookmarkStart w:id="773" w:name="_ETM_Q1_1475351"/>
      <w:bookmarkStart w:id="774" w:name="_ETM_Q1_1470351"/>
      <w:bookmarkStart w:id="775" w:name="_ETM_Q1_1465351"/>
      <w:bookmarkEnd w:id="773"/>
      <w:bookmarkEnd w:id="774"/>
      <w:bookmarkEnd w:id="775"/>
      <w:r>
        <w:rPr>
          <w:rFonts w:hint="cs"/>
          <w:rtl/>
        </w:rPr>
        <w:t xml:space="preserve"> התהליך היום מעכב את תהליך הזיהוי </w:t>
      </w:r>
      <w:bookmarkStart w:id="776" w:name="_ETM_Q1_1483850"/>
      <w:bookmarkEnd w:id="776"/>
      <w:r>
        <w:rPr>
          <w:rFonts w:hint="cs"/>
          <w:rtl/>
        </w:rPr>
        <w:t xml:space="preserve">אבל </w:t>
      </w:r>
      <w:bookmarkStart w:id="777" w:name="_ETM_Q1_1480101"/>
      <w:bookmarkStart w:id="778" w:name="_ETM_Q1_1475101"/>
      <w:bookmarkStart w:id="779" w:name="_ETM_Q1_1438600"/>
      <w:bookmarkStart w:id="780" w:name="_ETM_Q1_1433600"/>
      <w:bookmarkStart w:id="781" w:name="_ETM_Q1_1481101"/>
      <w:bookmarkStart w:id="782" w:name="_ETM_Q1_1476101"/>
      <w:bookmarkStart w:id="783" w:name="_ETM_Q1_1471351"/>
      <w:bookmarkEnd w:id="777"/>
      <w:bookmarkEnd w:id="778"/>
      <w:bookmarkEnd w:id="779"/>
      <w:bookmarkEnd w:id="780"/>
      <w:bookmarkEnd w:id="781"/>
      <w:bookmarkEnd w:id="782"/>
      <w:bookmarkEnd w:id="783"/>
      <w:r w:rsidR="00E65ACC">
        <w:rPr>
          <w:rFonts w:hint="cs"/>
          <w:rtl/>
        </w:rPr>
        <w:t>מעביר את ההכרעה</w:t>
      </w:r>
      <w:r>
        <w:rPr>
          <w:rFonts w:hint="cs"/>
          <w:rtl/>
        </w:rPr>
        <w:t xml:space="preserve"> </w:t>
      </w:r>
      <w:r w:rsidR="00E65ACC">
        <w:rPr>
          <w:rFonts w:hint="cs"/>
          <w:rtl/>
        </w:rPr>
        <w:t>ל</w:t>
      </w:r>
      <w:r>
        <w:rPr>
          <w:rFonts w:hint="cs"/>
          <w:rtl/>
        </w:rPr>
        <w:t>שופט</w:t>
      </w:r>
      <w:r w:rsidR="00E65ACC">
        <w:rPr>
          <w:rFonts w:hint="cs"/>
          <w:rtl/>
        </w:rPr>
        <w:t>,</w:t>
      </w:r>
      <w:r>
        <w:rPr>
          <w:rFonts w:hint="cs"/>
          <w:rtl/>
        </w:rPr>
        <w:t xml:space="preserve"> שיקבל ה</w:t>
      </w:r>
      <w:r w:rsidR="00E65ACC">
        <w:rPr>
          <w:rFonts w:hint="cs"/>
          <w:rtl/>
        </w:rPr>
        <w:t>חלטה</w:t>
      </w:r>
      <w:r>
        <w:rPr>
          <w:rFonts w:hint="cs"/>
          <w:rtl/>
        </w:rPr>
        <w:t xml:space="preserve"> מה גובר </w:t>
      </w:r>
      <w:bookmarkStart w:id="784" w:name="_ETM_Q1_1485350"/>
      <w:bookmarkEnd w:id="784"/>
      <w:r>
        <w:rPr>
          <w:rFonts w:hint="cs"/>
          <w:rtl/>
        </w:rPr>
        <w:t xml:space="preserve">על מה </w:t>
      </w:r>
      <w:r w:rsidR="00B46C8D">
        <w:rPr>
          <w:rFonts w:hint="cs"/>
          <w:rtl/>
        </w:rPr>
        <w:t xml:space="preserve">– </w:t>
      </w:r>
      <w:r w:rsidR="00E65ACC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טובת המטופל או האינטרס של </w:t>
      </w:r>
      <w:bookmarkStart w:id="785" w:name="_ETM_Q1_1490851"/>
      <w:bookmarkEnd w:id="785"/>
      <w:r>
        <w:rPr>
          <w:rFonts w:hint="cs"/>
          <w:rtl/>
        </w:rPr>
        <w:t>המדינה</w:t>
      </w:r>
      <w:bookmarkStart w:id="786" w:name="_ETM_Q1_1487351"/>
      <w:bookmarkStart w:id="787" w:name="_ETM_Q1_1482351"/>
      <w:bookmarkStart w:id="788" w:name="_ETM_Q1_1482850"/>
      <w:bookmarkStart w:id="789" w:name="_ETM_Q1_1469601"/>
      <w:bookmarkStart w:id="790" w:name="_ETM_Q1_1464601"/>
      <w:bookmarkStart w:id="791" w:name="_ETM_Q1_1459601"/>
      <w:bookmarkStart w:id="792" w:name="_ETM_Q1_1454601"/>
      <w:bookmarkEnd w:id="786"/>
      <w:bookmarkEnd w:id="787"/>
      <w:bookmarkEnd w:id="788"/>
      <w:bookmarkEnd w:id="789"/>
      <w:bookmarkEnd w:id="790"/>
      <w:bookmarkEnd w:id="791"/>
      <w:bookmarkEnd w:id="792"/>
      <w:r w:rsidR="00E65ACC">
        <w:rPr>
          <w:rFonts w:hint="cs"/>
          <w:rtl/>
        </w:rPr>
        <w:t>.</w:t>
      </w:r>
      <w:r w:rsidR="000E5FC2">
        <w:rPr>
          <w:rFonts w:hint="cs"/>
          <w:rtl/>
        </w:rPr>
        <w:t xml:space="preserve"> ה</w:t>
      </w:r>
      <w:r w:rsidR="00E65ACC">
        <w:rPr>
          <w:rFonts w:hint="cs"/>
          <w:rtl/>
        </w:rPr>
        <w:t>שופט</w:t>
      </w:r>
      <w:r w:rsidR="000E5FC2">
        <w:rPr>
          <w:rFonts w:hint="cs"/>
          <w:rtl/>
        </w:rPr>
        <w:t xml:space="preserve"> יכריע בנושא הזה. ברגע שא</w:t>
      </w:r>
      <w:r w:rsidR="00E65ACC">
        <w:rPr>
          <w:rFonts w:hint="cs"/>
          <w:rtl/>
        </w:rPr>
        <w:t>נ</w:t>
      </w:r>
      <w:r w:rsidR="000E5FC2">
        <w:rPr>
          <w:rFonts w:hint="cs"/>
          <w:rtl/>
        </w:rPr>
        <w:t xml:space="preserve">חנו מאפשרים להם </w:t>
      </w:r>
      <w:bookmarkStart w:id="793" w:name="_ETM_Q1_1493350"/>
      <w:bookmarkEnd w:id="793"/>
      <w:r w:rsidR="000E5FC2">
        <w:rPr>
          <w:rFonts w:hint="cs"/>
          <w:rtl/>
        </w:rPr>
        <w:t>גישה למידע</w:t>
      </w:r>
      <w:r w:rsidR="00E65ACC">
        <w:rPr>
          <w:rFonts w:hint="cs"/>
          <w:rtl/>
        </w:rPr>
        <w:t>,</w:t>
      </w:r>
      <w:r w:rsidR="000E5FC2">
        <w:rPr>
          <w:rFonts w:hint="cs"/>
          <w:rtl/>
        </w:rPr>
        <w:t xml:space="preserve"> אנחנו עלולים לפגוע במטופל </w:t>
      </w:r>
      <w:r w:rsidR="00E65ACC">
        <w:rPr>
          <w:rFonts w:hint="cs"/>
          <w:rtl/>
        </w:rPr>
        <w:t>ב</w:t>
      </w:r>
      <w:r w:rsidR="000E5FC2">
        <w:rPr>
          <w:rFonts w:hint="cs"/>
          <w:rtl/>
        </w:rPr>
        <w:t>כך שא</w:t>
      </w:r>
      <w:r w:rsidR="00E65ACC">
        <w:rPr>
          <w:rFonts w:hint="cs"/>
          <w:rtl/>
        </w:rPr>
        <w:t>נ</w:t>
      </w:r>
      <w:r w:rsidR="000E5FC2">
        <w:rPr>
          <w:rFonts w:hint="cs"/>
          <w:rtl/>
        </w:rPr>
        <w:t xml:space="preserve">חנו </w:t>
      </w:r>
      <w:bookmarkStart w:id="794" w:name="_ETM_Q1_1499851"/>
      <w:bookmarkEnd w:id="794"/>
      <w:r w:rsidR="000E5FC2">
        <w:rPr>
          <w:rFonts w:hint="cs"/>
          <w:rtl/>
        </w:rPr>
        <w:t xml:space="preserve">מאפשרים גישה למידע הזה. </w:t>
      </w:r>
    </w:p>
    <w:p w:rsidR="00E65ACC" w:rsidRDefault="00E65ACC" w:rsidP="00E65ACC">
      <w:pPr>
        <w:rPr>
          <w:rtl/>
        </w:rPr>
      </w:pPr>
    </w:p>
    <w:p w:rsidR="00E65ACC" w:rsidRDefault="000E5FC2" w:rsidP="00E65ACC">
      <w:pPr>
        <w:rPr>
          <w:rtl/>
        </w:rPr>
      </w:pPr>
      <w:r>
        <w:rPr>
          <w:rFonts w:hint="cs"/>
          <w:rtl/>
        </w:rPr>
        <w:t xml:space="preserve">קל וחומר </w:t>
      </w:r>
      <w:bookmarkStart w:id="795" w:name="_ETM_Q1_1499351"/>
      <w:bookmarkStart w:id="796" w:name="_ETM_Q1_1494351"/>
      <w:bookmarkEnd w:id="795"/>
      <w:bookmarkEnd w:id="796"/>
      <w:r>
        <w:rPr>
          <w:rFonts w:hint="cs"/>
          <w:rtl/>
        </w:rPr>
        <w:t>רופאים</w:t>
      </w:r>
      <w:bookmarkStart w:id="797" w:name="_ETM_Q1_1498351"/>
      <w:bookmarkStart w:id="798" w:name="_ETM_Q1_1498601"/>
      <w:bookmarkEnd w:id="797"/>
      <w:bookmarkEnd w:id="798"/>
      <w:r w:rsidR="007F0FB9">
        <w:rPr>
          <w:rFonts w:hint="cs"/>
          <w:rtl/>
        </w:rPr>
        <w:t xml:space="preserve"> מחוזיים במשרד הבריאות. </w:t>
      </w:r>
      <w:bookmarkStart w:id="799" w:name="_ETM_Q1_1503351"/>
      <w:bookmarkEnd w:id="799"/>
      <w:r w:rsidR="007F0FB9">
        <w:rPr>
          <w:rFonts w:hint="cs"/>
          <w:rtl/>
        </w:rPr>
        <w:t xml:space="preserve">רופאים במשרד הבריאות התפקיד שלהם הוא להגן על האינטרס </w:t>
      </w:r>
      <w:bookmarkStart w:id="800" w:name="_ETM_Q1_1510100"/>
      <w:bookmarkEnd w:id="800"/>
      <w:r w:rsidR="007F0FB9">
        <w:rPr>
          <w:rFonts w:hint="cs"/>
          <w:rtl/>
        </w:rPr>
        <w:t xml:space="preserve">של המדינה </w:t>
      </w:r>
      <w:bookmarkStart w:id="801" w:name="_ETM_Q1_1506601"/>
      <w:bookmarkStart w:id="802" w:name="_ETM_Q1_1502601"/>
      <w:bookmarkEnd w:id="801"/>
      <w:bookmarkEnd w:id="802"/>
      <w:r w:rsidR="007F0FB9">
        <w:rPr>
          <w:rFonts w:hint="cs"/>
          <w:rtl/>
        </w:rPr>
        <w:t>ולבדוק שאין פגיעה בבריאות הציבור ובדברים שנוגעים לציבור</w:t>
      </w:r>
      <w:r w:rsidR="00E65ACC">
        <w:rPr>
          <w:rFonts w:hint="cs"/>
          <w:rtl/>
        </w:rPr>
        <w:t>.</w:t>
      </w:r>
      <w:r w:rsidR="007F0FB9">
        <w:rPr>
          <w:rFonts w:hint="cs"/>
          <w:rtl/>
        </w:rPr>
        <w:t xml:space="preserve"> </w:t>
      </w:r>
      <w:bookmarkStart w:id="803" w:name="_ETM_Q1_1511100"/>
      <w:bookmarkEnd w:id="803"/>
      <w:r w:rsidR="007F0FB9">
        <w:rPr>
          <w:rFonts w:hint="cs"/>
          <w:rtl/>
        </w:rPr>
        <w:t xml:space="preserve">אבל בהחלט בכוונה קיים ניתוק בינם לבין אותו מטופל כי </w:t>
      </w:r>
      <w:bookmarkStart w:id="804" w:name="_ETM_Q1_1518100"/>
      <w:bookmarkEnd w:id="804"/>
      <w:r w:rsidR="007F0FB9">
        <w:rPr>
          <w:rFonts w:hint="cs"/>
          <w:rtl/>
        </w:rPr>
        <w:t>הם לא רופאים שלו והם</w:t>
      </w:r>
      <w:bookmarkStart w:id="805" w:name="_ETM_Q1_1515100"/>
      <w:bookmarkEnd w:id="805"/>
      <w:r w:rsidR="007F0FB9">
        <w:rPr>
          <w:rFonts w:hint="cs"/>
          <w:rtl/>
        </w:rPr>
        <w:t xml:space="preserve"> רוצים לראות </w:t>
      </w:r>
      <w:r w:rsidR="00E65ACC">
        <w:rPr>
          <w:rFonts w:hint="cs"/>
          <w:rtl/>
        </w:rPr>
        <w:t>אם</w:t>
      </w:r>
      <w:r w:rsidR="007F0FB9">
        <w:rPr>
          <w:rFonts w:hint="cs"/>
          <w:rtl/>
        </w:rPr>
        <w:t xml:space="preserve"> יש משהו </w:t>
      </w:r>
      <w:bookmarkStart w:id="806" w:name="_ETM_Q1_1518601"/>
      <w:bookmarkEnd w:id="806"/>
      <w:r w:rsidR="007F0FB9">
        <w:rPr>
          <w:rFonts w:hint="cs"/>
          <w:rtl/>
        </w:rPr>
        <w:t>שקשור לפגיעה</w:t>
      </w:r>
      <w:r w:rsidR="00E65ACC">
        <w:rPr>
          <w:rFonts w:hint="cs"/>
          <w:rtl/>
        </w:rPr>
        <w:t>,</w:t>
      </w:r>
      <w:r w:rsidR="007F0FB9">
        <w:rPr>
          <w:rFonts w:hint="cs"/>
          <w:rtl/>
        </w:rPr>
        <w:t xml:space="preserve"> לעשות אפידמיולוגיה, הם מצהירים</w:t>
      </w:r>
      <w:bookmarkStart w:id="807" w:name="_ETM_Q1_1523350"/>
      <w:bookmarkStart w:id="808" w:name="_ETM_Q1_1518350"/>
      <w:bookmarkEnd w:id="807"/>
      <w:bookmarkEnd w:id="808"/>
      <w:r w:rsidR="007F0FB9">
        <w:rPr>
          <w:rFonts w:hint="cs"/>
          <w:rtl/>
        </w:rPr>
        <w:t xml:space="preserve"> </w:t>
      </w:r>
      <w:r w:rsidR="00E65ACC">
        <w:rPr>
          <w:rFonts w:hint="cs"/>
          <w:rtl/>
        </w:rPr>
        <w:t>"</w:t>
      </w:r>
      <w:r w:rsidR="007F0FB9">
        <w:rPr>
          <w:rFonts w:hint="cs"/>
          <w:rtl/>
        </w:rPr>
        <w:t xml:space="preserve">המטרה </w:t>
      </w:r>
      <w:bookmarkStart w:id="809" w:name="_ETM_Q1_1527600"/>
      <w:bookmarkEnd w:id="809"/>
      <w:r w:rsidR="007F0FB9">
        <w:rPr>
          <w:rFonts w:hint="cs"/>
          <w:rtl/>
        </w:rPr>
        <w:t>שלנו היא לבדוק מה נעשה במדינה בתחום המוות והסיבות למוות</w:t>
      </w:r>
      <w:bookmarkStart w:id="810" w:name="_ETM_Q1_1528600"/>
      <w:bookmarkStart w:id="811" w:name="_ETM_Q1_1523600"/>
      <w:bookmarkEnd w:id="810"/>
      <w:bookmarkEnd w:id="811"/>
      <w:r w:rsidR="00E65ACC">
        <w:rPr>
          <w:rFonts w:hint="cs"/>
          <w:rtl/>
        </w:rPr>
        <w:t>"</w:t>
      </w:r>
      <w:r w:rsidR="007F0FB9">
        <w:rPr>
          <w:rFonts w:hint="cs"/>
          <w:rtl/>
        </w:rPr>
        <w:t xml:space="preserve">. </w:t>
      </w:r>
      <w:bookmarkStart w:id="812" w:name="_ETM_Q1_1528101"/>
      <w:bookmarkEnd w:id="812"/>
      <w:r w:rsidR="00E65ACC">
        <w:rPr>
          <w:rFonts w:hint="cs"/>
          <w:rtl/>
        </w:rPr>
        <w:t xml:space="preserve">אלה </w:t>
      </w:r>
      <w:r w:rsidR="007F0FB9">
        <w:rPr>
          <w:rFonts w:hint="cs"/>
          <w:rtl/>
        </w:rPr>
        <w:t xml:space="preserve">דברים אחרים. </w:t>
      </w:r>
    </w:p>
    <w:p w:rsidR="00E65ACC" w:rsidRDefault="00E65ACC" w:rsidP="00E65ACC">
      <w:pPr>
        <w:rPr>
          <w:rtl/>
        </w:rPr>
      </w:pPr>
      <w:bookmarkStart w:id="813" w:name="_ETM_Q1_1536852"/>
      <w:bookmarkEnd w:id="813"/>
    </w:p>
    <w:p w:rsidR="007E0FEC" w:rsidRDefault="007F0FB9" w:rsidP="00E65ACC">
      <w:pPr>
        <w:rPr>
          <w:rtl/>
        </w:rPr>
      </w:pPr>
      <w:bookmarkStart w:id="814" w:name="_ETM_Q1_1537601"/>
      <w:bookmarkStart w:id="815" w:name="_ETM_Q1_1537851"/>
      <w:bookmarkEnd w:id="814"/>
      <w:bookmarkEnd w:id="815"/>
      <w:r>
        <w:rPr>
          <w:rFonts w:hint="cs"/>
          <w:rtl/>
        </w:rPr>
        <w:t xml:space="preserve">ועוד משפט אחד, אני כן חושב שצריך </w:t>
      </w:r>
      <w:bookmarkStart w:id="816" w:name="_ETM_Q1_1534100"/>
      <w:bookmarkEnd w:id="816"/>
      <w:r>
        <w:rPr>
          <w:rFonts w:hint="cs"/>
          <w:rtl/>
        </w:rPr>
        <w:t xml:space="preserve">לעשות תיקון בחוק הזה </w:t>
      </w:r>
      <w:bookmarkStart w:id="817" w:name="_ETM_Q1_1531600"/>
      <w:bookmarkStart w:id="818" w:name="_ETM_Q1_1526600"/>
      <w:bookmarkEnd w:id="817"/>
      <w:bookmarkEnd w:id="818"/>
      <w:r>
        <w:rPr>
          <w:rFonts w:hint="cs"/>
          <w:rtl/>
        </w:rPr>
        <w:t xml:space="preserve">כדי לאפשר עבודה יותר פשוטה אולי </w:t>
      </w:r>
      <w:bookmarkStart w:id="819" w:name="_ETM_Q1_1539101"/>
      <w:bookmarkEnd w:id="819"/>
      <w:r>
        <w:rPr>
          <w:rFonts w:hint="cs"/>
          <w:rtl/>
        </w:rPr>
        <w:t>זה יה צירך להיכנס לחוק הפתולוגיה</w:t>
      </w:r>
      <w:bookmarkStart w:id="820" w:name="_ETM_Q1_1534600"/>
      <w:bookmarkEnd w:id="820"/>
      <w:r>
        <w:rPr>
          <w:rFonts w:hint="cs"/>
          <w:rtl/>
        </w:rPr>
        <w:t xml:space="preserve"> או למקום אחר</w:t>
      </w:r>
      <w:r w:rsidR="00E65ACC">
        <w:rPr>
          <w:rFonts w:hint="cs"/>
          <w:rtl/>
        </w:rPr>
        <w:t>.</w:t>
      </w:r>
      <w:r>
        <w:rPr>
          <w:rFonts w:hint="cs"/>
          <w:rtl/>
        </w:rPr>
        <w:t xml:space="preserve"> או </w:t>
      </w:r>
      <w:bookmarkStart w:id="821" w:name="_ETM_Q1_1538601"/>
      <w:bookmarkEnd w:id="821"/>
      <w:r>
        <w:rPr>
          <w:rFonts w:hint="cs"/>
          <w:rtl/>
        </w:rPr>
        <w:t>לחילו</w:t>
      </w:r>
      <w:r w:rsidR="00E65ACC">
        <w:rPr>
          <w:rFonts w:hint="cs"/>
          <w:rtl/>
        </w:rPr>
        <w:t>פ</w:t>
      </w:r>
      <w:r>
        <w:rPr>
          <w:rFonts w:hint="cs"/>
          <w:rtl/>
        </w:rPr>
        <w:t>ין</w:t>
      </w:r>
      <w:r w:rsidR="00E65ACC">
        <w:rPr>
          <w:rFonts w:hint="cs"/>
          <w:rtl/>
        </w:rPr>
        <w:t>,</w:t>
      </w:r>
      <w:r>
        <w:rPr>
          <w:rFonts w:hint="cs"/>
          <w:rtl/>
        </w:rPr>
        <w:t xml:space="preserve"> להגביל מאוד בתוך החוק שהעיסוק יהיה רק בעת מלחמה </w:t>
      </w:r>
      <w:bookmarkStart w:id="822" w:name="_ETM_Q1_1545101"/>
      <w:bookmarkEnd w:id="822"/>
      <w:r>
        <w:rPr>
          <w:rFonts w:hint="cs"/>
          <w:rtl/>
        </w:rPr>
        <w:t xml:space="preserve">או רק בעת זיהוי בקרב, </w:t>
      </w:r>
      <w:bookmarkStart w:id="823" w:name="_ETM_Q1_1544600"/>
      <w:bookmarkStart w:id="824" w:name="_ETM_Q1_1539600"/>
      <w:bookmarkEnd w:id="823"/>
      <w:bookmarkEnd w:id="824"/>
      <w:r>
        <w:rPr>
          <w:rFonts w:hint="cs"/>
          <w:rtl/>
        </w:rPr>
        <w:t xml:space="preserve">או זיהוי של נפגעי פעולות </w:t>
      </w:r>
      <w:bookmarkStart w:id="825" w:name="_ETM_Q1_1546850"/>
      <w:bookmarkEnd w:id="825"/>
      <w:r>
        <w:rPr>
          <w:rFonts w:hint="cs"/>
          <w:rtl/>
        </w:rPr>
        <w:t>איבה. ההרחבה הזאת לעניות דעתי מאוד</w:t>
      </w:r>
      <w:r w:rsidR="00E65ACC">
        <w:rPr>
          <w:rFonts w:hint="cs"/>
          <w:rtl/>
        </w:rPr>
        <w:t>-</w:t>
      </w:r>
      <w:r>
        <w:rPr>
          <w:rFonts w:hint="cs"/>
          <w:rtl/>
        </w:rPr>
        <w:t>מאוד פוגעת במטופלים</w:t>
      </w:r>
      <w:r w:rsidR="00E65ACC">
        <w:rPr>
          <w:rFonts w:hint="cs"/>
          <w:rtl/>
        </w:rPr>
        <w:t>.</w:t>
      </w:r>
    </w:p>
    <w:p w:rsidR="007F0FB9" w:rsidRDefault="007F0FB9" w:rsidP="007F0FB9">
      <w:pPr>
        <w:rPr>
          <w:rtl/>
        </w:rPr>
      </w:pPr>
      <w:bookmarkStart w:id="826" w:name="_ETM_Q1_1554101"/>
      <w:bookmarkStart w:id="827" w:name="_ETM_Q1_1554350"/>
      <w:bookmarkEnd w:id="826"/>
      <w:bookmarkEnd w:id="827"/>
    </w:p>
    <w:p w:rsidR="007F0FB9" w:rsidRDefault="007F0FB9" w:rsidP="007F0FB9">
      <w:pPr>
        <w:pStyle w:val="af6"/>
        <w:keepNext/>
        <w:rPr>
          <w:rtl/>
        </w:rPr>
      </w:pPr>
      <w:bookmarkStart w:id="828" w:name="ET_yor_6447_38"/>
      <w:r w:rsidRPr="007F0F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F0F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:rsidR="007F0FB9" w:rsidRDefault="007F0FB9" w:rsidP="007F0FB9">
      <w:pPr>
        <w:pStyle w:val="KeepWithNext"/>
        <w:rPr>
          <w:rtl/>
        </w:rPr>
      </w:pPr>
    </w:p>
    <w:p w:rsidR="007F0FB9" w:rsidRDefault="007F0FB9" w:rsidP="00A93519">
      <w:pPr>
        <w:rPr>
          <w:rtl/>
        </w:rPr>
      </w:pPr>
      <w:bookmarkStart w:id="829" w:name="_ETM_Q1_1554851"/>
      <w:bookmarkEnd w:id="829"/>
      <w:r>
        <w:rPr>
          <w:rFonts w:hint="cs"/>
          <w:rtl/>
        </w:rPr>
        <w:t xml:space="preserve">אני מודה </w:t>
      </w:r>
      <w:bookmarkStart w:id="830" w:name="_ETM_Q1_1555850"/>
      <w:bookmarkEnd w:id="830"/>
      <w:r>
        <w:rPr>
          <w:rFonts w:hint="cs"/>
          <w:rtl/>
        </w:rPr>
        <w:t>ל</w:t>
      </w:r>
      <w:bookmarkStart w:id="831" w:name="_ETM_Q1_1586852"/>
      <w:bookmarkEnd w:id="831"/>
      <w:r>
        <w:rPr>
          <w:rFonts w:hint="cs"/>
          <w:rtl/>
        </w:rPr>
        <w:t>ך שהבאת לנו גם את</w:t>
      </w:r>
      <w:r w:rsidR="00A93519">
        <w:rPr>
          <w:rFonts w:hint="cs"/>
          <w:rtl/>
        </w:rPr>
        <w:t xml:space="preserve"> הקשיים</w:t>
      </w:r>
      <w:r>
        <w:rPr>
          <w:rFonts w:hint="cs"/>
          <w:rtl/>
        </w:rPr>
        <w:t xml:space="preserve"> </w:t>
      </w:r>
      <w:r w:rsidR="00A93519">
        <w:rPr>
          <w:rFonts w:hint="cs"/>
          <w:rtl/>
        </w:rPr>
        <w:t>שבת</w:t>
      </w:r>
      <w:r>
        <w:rPr>
          <w:rFonts w:hint="cs"/>
          <w:rtl/>
        </w:rPr>
        <w:t>יקון החוק הזה.</w:t>
      </w:r>
      <w:bookmarkStart w:id="832" w:name="_ETM_Q1_1555601"/>
      <w:bookmarkStart w:id="833" w:name="_ETM_Q1_1550601"/>
      <w:bookmarkEnd w:id="832"/>
      <w:bookmarkEnd w:id="833"/>
      <w:r>
        <w:rPr>
          <w:rFonts w:hint="cs"/>
          <w:rtl/>
        </w:rPr>
        <w:t xml:space="preserve"> נועה</w:t>
      </w:r>
      <w:r w:rsidR="00A93519">
        <w:rPr>
          <w:rFonts w:hint="cs"/>
          <w:rtl/>
        </w:rPr>
        <w:t>,</w:t>
      </w:r>
      <w:r>
        <w:rPr>
          <w:rFonts w:hint="cs"/>
          <w:rtl/>
        </w:rPr>
        <w:t xml:space="preserve"> רצית </w:t>
      </w:r>
      <w:bookmarkStart w:id="834" w:name="_ETM_Q1_1558850"/>
      <w:bookmarkEnd w:id="834"/>
      <w:r>
        <w:rPr>
          <w:rFonts w:hint="cs"/>
          <w:rtl/>
        </w:rPr>
        <w:t>לשאול משהו?</w:t>
      </w:r>
    </w:p>
    <w:p w:rsidR="007F0FB9" w:rsidRDefault="007F0FB9" w:rsidP="007F0FB9">
      <w:pPr>
        <w:rPr>
          <w:rtl/>
        </w:rPr>
      </w:pPr>
      <w:bookmarkStart w:id="835" w:name="_ETM_Q1_1560601"/>
      <w:bookmarkEnd w:id="835"/>
    </w:p>
    <w:p w:rsidR="007F0FB9" w:rsidRDefault="007F0FB9" w:rsidP="007F0FB9">
      <w:pPr>
        <w:pStyle w:val="a4"/>
        <w:keepNext/>
        <w:rPr>
          <w:rtl/>
        </w:rPr>
      </w:pPr>
      <w:bookmarkStart w:id="836" w:name="ET_speaker_נעה_בן_שבת_39"/>
      <w:r w:rsidRPr="007F0F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F0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7F0FB9" w:rsidRDefault="007F0FB9" w:rsidP="007F0FB9">
      <w:pPr>
        <w:pStyle w:val="KeepWithNext"/>
        <w:rPr>
          <w:rtl/>
        </w:rPr>
      </w:pPr>
    </w:p>
    <w:p w:rsidR="007F0FB9" w:rsidRDefault="007F0FB9" w:rsidP="007F0FB9">
      <w:pPr>
        <w:rPr>
          <w:rtl/>
        </w:rPr>
      </w:pPr>
      <w:bookmarkStart w:id="837" w:name="_ETM_Q1_1587100"/>
      <w:bookmarkStart w:id="838" w:name="_ETM_Q1_1582851"/>
      <w:bookmarkStart w:id="839" w:name="_ETM_Q1_1577851"/>
      <w:bookmarkStart w:id="840" w:name="_ETM_Q1_1572851"/>
      <w:bookmarkStart w:id="841" w:name="_ETM_Q1_1567851"/>
      <w:bookmarkStart w:id="842" w:name="_ETM_Q1_1562851"/>
      <w:bookmarkStart w:id="843" w:name="_ETM_Q1_1557851"/>
      <w:bookmarkStart w:id="844" w:name="_ETM_Q1_1556851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r>
        <w:rPr>
          <w:rFonts w:hint="cs"/>
          <w:rtl/>
        </w:rPr>
        <w:t>כן לגבי המקרה של האונס שהזכרת</w:t>
      </w:r>
      <w:r w:rsidR="00A93519">
        <w:rPr>
          <w:rFonts w:hint="cs"/>
          <w:rtl/>
        </w:rPr>
        <w:t>,</w:t>
      </w:r>
      <w:r>
        <w:rPr>
          <w:rFonts w:hint="cs"/>
          <w:rtl/>
        </w:rPr>
        <w:t xml:space="preserve"> אנחנו לא מדברים ע</w:t>
      </w:r>
      <w:bookmarkStart w:id="845" w:name="_ETM_Q1_1566351"/>
      <w:bookmarkEnd w:id="845"/>
      <w:r>
        <w:rPr>
          <w:rFonts w:hint="cs"/>
          <w:rtl/>
        </w:rPr>
        <w:t>ל אדם חי</w:t>
      </w:r>
      <w:r w:rsidR="00A93519">
        <w:rPr>
          <w:rFonts w:hint="cs"/>
          <w:rtl/>
        </w:rPr>
        <w:t>,</w:t>
      </w:r>
      <w:r>
        <w:rPr>
          <w:rFonts w:hint="cs"/>
          <w:rtl/>
        </w:rPr>
        <w:t xml:space="preserve"> אנחנו מדברים רק על זיהוי גופה או </w:t>
      </w:r>
      <w:bookmarkStart w:id="846" w:name="_ETM_Q1_1570851"/>
      <w:bookmarkEnd w:id="846"/>
      <w:r>
        <w:rPr>
          <w:rFonts w:hint="cs"/>
          <w:rtl/>
        </w:rPr>
        <w:t>קביעת סיבת מוות</w:t>
      </w:r>
      <w:r w:rsidR="00A93519">
        <w:rPr>
          <w:rFonts w:hint="cs"/>
          <w:rtl/>
        </w:rPr>
        <w:t>.</w:t>
      </w:r>
    </w:p>
    <w:p w:rsidR="007F0FB9" w:rsidRDefault="007F0FB9" w:rsidP="007F0FB9">
      <w:pPr>
        <w:rPr>
          <w:rtl/>
        </w:rPr>
      </w:pPr>
      <w:bookmarkStart w:id="847" w:name="_ETM_Q1_1575351"/>
      <w:bookmarkStart w:id="848" w:name="_ETM_Q1_1575600"/>
      <w:bookmarkStart w:id="849" w:name="_ETM_Q1_1585600"/>
      <w:bookmarkEnd w:id="847"/>
      <w:bookmarkEnd w:id="848"/>
      <w:bookmarkEnd w:id="849"/>
    </w:p>
    <w:p w:rsidR="007F0FB9" w:rsidRDefault="007F0FB9" w:rsidP="007F0FB9">
      <w:pPr>
        <w:pStyle w:val="a4"/>
        <w:keepNext/>
        <w:rPr>
          <w:rtl/>
        </w:rPr>
      </w:pPr>
      <w:bookmarkStart w:id="850" w:name="ET_speaker_יוסף_ולפיש_40"/>
      <w:r w:rsidRPr="007F0FB9">
        <w:rPr>
          <w:rStyle w:val="TagStyle"/>
          <w:rtl/>
        </w:rPr>
        <w:t xml:space="preserve"> &lt;&lt; דובר &gt;&gt; </w:t>
      </w:r>
      <w:r>
        <w:rPr>
          <w:rtl/>
        </w:rPr>
        <w:t>ד"ר יוסף ולפיש:</w:t>
      </w:r>
      <w:r w:rsidRPr="007F0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7F0FB9" w:rsidRDefault="007F0FB9" w:rsidP="007F0FB9">
      <w:pPr>
        <w:pStyle w:val="KeepWithNext"/>
        <w:rPr>
          <w:rtl/>
        </w:rPr>
      </w:pPr>
    </w:p>
    <w:p w:rsidR="007F0FB9" w:rsidRDefault="007F0FB9" w:rsidP="00A93519">
      <w:pPr>
        <w:rPr>
          <w:rtl/>
        </w:rPr>
      </w:pPr>
      <w:bookmarkStart w:id="851" w:name="_ETM_Q1_1585850"/>
      <w:bookmarkStart w:id="852" w:name="_ETM_Q1_1582100"/>
      <w:bookmarkStart w:id="853" w:name="_ETM_Q1_1577100"/>
      <w:bookmarkStart w:id="854" w:name="_ETM_Q1_1572601"/>
      <w:bookmarkStart w:id="855" w:name="_ETM_Q1_1568350"/>
      <w:bookmarkEnd w:id="851"/>
      <w:bookmarkEnd w:id="852"/>
      <w:bookmarkEnd w:id="853"/>
      <w:bookmarkEnd w:id="854"/>
      <w:bookmarkEnd w:id="855"/>
      <w:r>
        <w:rPr>
          <w:rFonts w:hint="cs"/>
          <w:rtl/>
        </w:rPr>
        <w:t>לפי הצ</w:t>
      </w:r>
      <w:r w:rsidR="00A93519">
        <w:rPr>
          <w:rFonts w:hint="cs"/>
          <w:rtl/>
        </w:rPr>
        <w:t xml:space="preserve">עת </w:t>
      </w:r>
      <w:r>
        <w:rPr>
          <w:rFonts w:hint="cs"/>
          <w:rtl/>
        </w:rPr>
        <w:t>הח</w:t>
      </w:r>
      <w:r w:rsidR="00A93519">
        <w:rPr>
          <w:rFonts w:hint="cs"/>
          <w:rtl/>
        </w:rPr>
        <w:t>וק</w:t>
      </w:r>
      <w:r>
        <w:rPr>
          <w:rFonts w:hint="cs"/>
          <w:rtl/>
        </w:rPr>
        <w:t xml:space="preserve"> ההרחבה אומרת ש</w:t>
      </w:r>
      <w:r w:rsidR="00A93519">
        <w:rPr>
          <w:rFonts w:hint="cs"/>
          <w:rtl/>
        </w:rPr>
        <w:t xml:space="preserve">ברפואה המשפטית </w:t>
      </w:r>
      <w:r>
        <w:rPr>
          <w:rFonts w:hint="cs"/>
          <w:rtl/>
        </w:rPr>
        <w:t>יחסי הרופא</w:t>
      </w:r>
      <w:r w:rsidR="00A93519" w:rsidRPr="00A93519">
        <w:rPr>
          <w:rFonts w:hint="cs"/>
          <w:rtl/>
        </w:rPr>
        <w:t xml:space="preserve"> </w:t>
      </w:r>
      <w:r w:rsidR="00A93519">
        <w:rPr>
          <w:rFonts w:hint="cs"/>
          <w:rtl/>
        </w:rPr>
        <w:t>אל המטופל</w:t>
      </w:r>
      <w:r>
        <w:rPr>
          <w:rFonts w:hint="cs"/>
          <w:rtl/>
        </w:rPr>
        <w:t xml:space="preserve"> אלה יחסי רופא</w:t>
      </w:r>
      <w:r w:rsidR="00A93519">
        <w:rPr>
          <w:rFonts w:hint="cs"/>
          <w:rtl/>
        </w:rPr>
        <w:t>- -</w:t>
      </w:r>
      <w:r>
        <w:rPr>
          <w:rFonts w:hint="cs"/>
          <w:rtl/>
        </w:rPr>
        <w:t>מטופל</w:t>
      </w:r>
      <w:r w:rsidR="00A93519">
        <w:rPr>
          <w:rFonts w:hint="cs"/>
          <w:rtl/>
        </w:rPr>
        <w:t>.</w:t>
      </w:r>
    </w:p>
    <w:p w:rsidR="007F0FB9" w:rsidRDefault="007F0FB9" w:rsidP="007F0FB9">
      <w:pPr>
        <w:rPr>
          <w:rtl/>
        </w:rPr>
      </w:pPr>
      <w:bookmarkStart w:id="856" w:name="_ETM_Q1_1583601"/>
      <w:bookmarkStart w:id="857" w:name="_ETM_Q1_1583851"/>
      <w:bookmarkStart w:id="858" w:name="_ETM_Q1_1592100"/>
      <w:bookmarkEnd w:id="856"/>
      <w:bookmarkEnd w:id="857"/>
      <w:bookmarkEnd w:id="858"/>
    </w:p>
    <w:p w:rsidR="007F0FB9" w:rsidRDefault="007F0FB9" w:rsidP="007F0FB9">
      <w:pPr>
        <w:pStyle w:val="a4"/>
        <w:keepNext/>
        <w:rPr>
          <w:rtl/>
        </w:rPr>
      </w:pPr>
      <w:bookmarkStart w:id="859" w:name="ET_speaker_נעה_בן_שבת_41"/>
      <w:r w:rsidRPr="007F0F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F0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7F0FB9" w:rsidRDefault="007F0FB9" w:rsidP="007F0FB9">
      <w:pPr>
        <w:pStyle w:val="KeepWithNext"/>
        <w:rPr>
          <w:rtl/>
        </w:rPr>
      </w:pPr>
    </w:p>
    <w:p w:rsidR="007F0FB9" w:rsidRDefault="007F0FB9" w:rsidP="007F0FB9">
      <w:pPr>
        <w:rPr>
          <w:rtl/>
        </w:rPr>
      </w:pPr>
      <w:bookmarkStart w:id="860" w:name="_ETM_Q1_1592350"/>
      <w:bookmarkEnd w:id="860"/>
      <w:r>
        <w:rPr>
          <w:rFonts w:hint="cs"/>
          <w:rtl/>
        </w:rPr>
        <w:t>לא, אז אנחנו</w:t>
      </w:r>
      <w:bookmarkStart w:id="861" w:name="_ETM_Q1_1590100"/>
      <w:bookmarkStart w:id="862" w:name="_ETM_Q1_1585100"/>
      <w:bookmarkStart w:id="863" w:name="_ETM_Q1_1580100"/>
      <w:bookmarkEnd w:id="861"/>
      <w:bookmarkEnd w:id="862"/>
      <w:bookmarkEnd w:id="863"/>
      <w:r>
        <w:rPr>
          <w:rFonts w:hint="cs"/>
          <w:rtl/>
        </w:rPr>
        <w:t xml:space="preserve"> נבהיר את זה</w:t>
      </w:r>
      <w:r w:rsidR="00A9351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64" w:name="_ETM_Q1_1583100"/>
      <w:bookmarkEnd w:id="864"/>
      <w:r>
        <w:rPr>
          <w:rFonts w:hint="cs"/>
          <w:rtl/>
        </w:rPr>
        <w:t xml:space="preserve">אני </w:t>
      </w:r>
      <w:r w:rsidR="00276156">
        <w:rPr>
          <w:rFonts w:hint="cs"/>
          <w:rtl/>
        </w:rPr>
        <w:t>ח</w:t>
      </w:r>
      <w:r>
        <w:rPr>
          <w:rFonts w:hint="cs"/>
          <w:rtl/>
        </w:rPr>
        <w:t>ושבת שזה מובהר בנוסח</w:t>
      </w:r>
      <w:r w:rsidR="00A93519">
        <w:rPr>
          <w:rFonts w:hint="cs"/>
          <w:rtl/>
        </w:rPr>
        <w:t>,</w:t>
      </w:r>
      <w:r>
        <w:rPr>
          <w:rFonts w:hint="cs"/>
          <w:rtl/>
        </w:rPr>
        <w:t xml:space="preserve"> שזה רק לצורך </w:t>
      </w:r>
      <w:r w:rsidR="00276156">
        <w:rPr>
          <w:rFonts w:hint="cs"/>
          <w:rtl/>
        </w:rPr>
        <w:t>זיהוי</w:t>
      </w:r>
      <w:r w:rsidR="00A93519">
        <w:rPr>
          <w:rFonts w:hint="cs"/>
          <w:rtl/>
        </w:rPr>
        <w:t>.</w:t>
      </w:r>
    </w:p>
    <w:p w:rsidR="00276156" w:rsidRDefault="00276156" w:rsidP="007F0FB9">
      <w:pPr>
        <w:rPr>
          <w:rtl/>
        </w:rPr>
      </w:pPr>
    </w:p>
    <w:p w:rsidR="00276156" w:rsidRDefault="00276156" w:rsidP="00276156">
      <w:pPr>
        <w:pStyle w:val="af6"/>
        <w:keepNext/>
        <w:rPr>
          <w:rtl/>
        </w:rPr>
      </w:pPr>
      <w:bookmarkStart w:id="865" w:name="ET_yor_6447_42"/>
      <w:r w:rsidRPr="002761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76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276156" w:rsidRDefault="00276156" w:rsidP="00276156">
      <w:pPr>
        <w:pStyle w:val="KeepWithNext"/>
        <w:rPr>
          <w:rtl/>
        </w:rPr>
      </w:pPr>
    </w:p>
    <w:p w:rsidR="00276156" w:rsidRDefault="00276156" w:rsidP="00276156">
      <w:pPr>
        <w:rPr>
          <w:rtl/>
        </w:rPr>
      </w:pPr>
      <w:bookmarkStart w:id="866" w:name="_ETM_Q1_1589350"/>
      <w:bookmarkEnd w:id="866"/>
      <w:r>
        <w:rPr>
          <w:rFonts w:hint="cs"/>
          <w:rtl/>
        </w:rPr>
        <w:t>זיהוי גופה או חלק ממנה או קביעת</w:t>
      </w:r>
      <w:r w:rsidR="00A93519">
        <w:rPr>
          <w:rFonts w:hint="cs"/>
          <w:rtl/>
        </w:rPr>
        <w:t xml:space="preserve"> </w:t>
      </w:r>
      <w:r>
        <w:rPr>
          <w:rFonts w:hint="cs"/>
          <w:rtl/>
        </w:rPr>
        <w:t>סיבת המוות, נכון?</w:t>
      </w:r>
      <w:bookmarkStart w:id="867" w:name="_ETM_Q1_1591101"/>
      <w:bookmarkStart w:id="868" w:name="_ETM_Q1_1587101"/>
      <w:bookmarkEnd w:id="867"/>
      <w:bookmarkEnd w:id="868"/>
      <w:r>
        <w:rPr>
          <w:rFonts w:hint="cs"/>
          <w:rtl/>
        </w:rPr>
        <w:t xml:space="preserve"> זה כתוב בנוסח </w:t>
      </w:r>
      <w:bookmarkStart w:id="869" w:name="_ETM_Q1_1595101"/>
      <w:bookmarkEnd w:id="869"/>
      <w:r>
        <w:rPr>
          <w:rFonts w:hint="cs"/>
          <w:rtl/>
        </w:rPr>
        <w:t>התיקון</w:t>
      </w:r>
      <w:bookmarkStart w:id="870" w:name="_ETM_Q1_1591350"/>
      <w:bookmarkStart w:id="871" w:name="_ETM_Q1_1586350"/>
      <w:bookmarkEnd w:id="870"/>
      <w:bookmarkEnd w:id="871"/>
      <w:r w:rsidR="00A93519">
        <w:rPr>
          <w:rFonts w:hint="cs"/>
          <w:rtl/>
        </w:rPr>
        <w:t>.</w:t>
      </w:r>
    </w:p>
    <w:p w:rsidR="00276156" w:rsidRDefault="00276156" w:rsidP="00276156">
      <w:pPr>
        <w:rPr>
          <w:rtl/>
        </w:rPr>
      </w:pPr>
      <w:bookmarkStart w:id="872" w:name="_ETM_Q1_1588350"/>
      <w:bookmarkStart w:id="873" w:name="_ETM_Q1_1588600"/>
      <w:bookmarkStart w:id="874" w:name="_ETM_Q1_1590101"/>
      <w:bookmarkEnd w:id="872"/>
      <w:bookmarkEnd w:id="873"/>
      <w:bookmarkEnd w:id="874"/>
    </w:p>
    <w:p w:rsidR="00276156" w:rsidRDefault="00276156" w:rsidP="00276156">
      <w:pPr>
        <w:pStyle w:val="a4"/>
        <w:keepNext/>
        <w:rPr>
          <w:rtl/>
        </w:rPr>
      </w:pPr>
      <w:bookmarkStart w:id="875" w:name="ET_speaker_נעה_בן_שבת_43"/>
      <w:r w:rsidRPr="0027615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76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276156" w:rsidRDefault="00276156" w:rsidP="00276156">
      <w:pPr>
        <w:pStyle w:val="KeepWithNext"/>
        <w:rPr>
          <w:rtl/>
        </w:rPr>
      </w:pPr>
    </w:p>
    <w:p w:rsidR="00276156" w:rsidRDefault="00276156" w:rsidP="00A93519">
      <w:pPr>
        <w:rPr>
          <w:rtl/>
        </w:rPr>
      </w:pPr>
      <w:bookmarkStart w:id="876" w:name="_ETM_Q1_1590351"/>
      <w:bookmarkEnd w:id="876"/>
      <w:r>
        <w:rPr>
          <w:rFonts w:hint="cs"/>
          <w:rtl/>
        </w:rPr>
        <w:t>מהבחינה הזו</w:t>
      </w:r>
      <w:r w:rsidR="00A93519">
        <w:rPr>
          <w:rFonts w:hint="cs"/>
          <w:rtl/>
        </w:rPr>
        <w:t>,</w:t>
      </w:r>
      <w:r>
        <w:rPr>
          <w:rFonts w:hint="cs"/>
          <w:rtl/>
        </w:rPr>
        <w:t xml:space="preserve"> זה בצד של הפתולוגיה במקרה הזה שאתה </w:t>
      </w:r>
      <w:r w:rsidR="00A93519">
        <w:rPr>
          <w:rFonts w:hint="cs"/>
          <w:rtl/>
        </w:rPr>
        <w:t>בודק</w:t>
      </w:r>
      <w:r>
        <w:rPr>
          <w:rFonts w:hint="cs"/>
          <w:rtl/>
        </w:rPr>
        <w:t xml:space="preserve"> </w:t>
      </w:r>
      <w:bookmarkStart w:id="877" w:name="_ETM_Q1_1598600"/>
      <w:bookmarkEnd w:id="877"/>
      <w:r>
        <w:rPr>
          <w:rFonts w:hint="cs"/>
          <w:rtl/>
        </w:rPr>
        <w:t>אם זה אירוע פח</w:t>
      </w:r>
      <w:r w:rsidR="00A93519">
        <w:rPr>
          <w:rFonts w:hint="cs"/>
          <w:rtl/>
        </w:rPr>
        <w:t>"</w:t>
      </w:r>
      <w:r>
        <w:rPr>
          <w:rFonts w:hint="cs"/>
          <w:rtl/>
        </w:rPr>
        <w:t>ע או התאבדות</w:t>
      </w:r>
      <w:r w:rsidR="00A93519">
        <w:rPr>
          <w:rFonts w:hint="cs"/>
          <w:rtl/>
        </w:rPr>
        <w:t>,</w:t>
      </w:r>
      <w:r>
        <w:rPr>
          <w:rFonts w:hint="cs"/>
          <w:rtl/>
        </w:rPr>
        <w:t xml:space="preserve"> אני לא יודעת אם </w:t>
      </w:r>
      <w:bookmarkStart w:id="878" w:name="_ETM_Q1_1603850"/>
      <w:bookmarkEnd w:id="878"/>
      <w:r>
        <w:rPr>
          <w:rFonts w:hint="cs"/>
          <w:rtl/>
        </w:rPr>
        <w:t xml:space="preserve">קביעת סיבת המוות תהיה ירי או פגיעת איבה או לא, </w:t>
      </w:r>
      <w:bookmarkStart w:id="879" w:name="_ETM_Q1_1609350"/>
      <w:bookmarkEnd w:id="879"/>
      <w:r>
        <w:rPr>
          <w:rFonts w:hint="cs"/>
          <w:rtl/>
        </w:rPr>
        <w:t xml:space="preserve">אז זה </w:t>
      </w:r>
      <w:bookmarkStart w:id="880" w:name="_ETM_Q1_1606601"/>
      <w:bookmarkStart w:id="881" w:name="_ETM_Q1_1602100"/>
      <w:bookmarkEnd w:id="880"/>
      <w:bookmarkEnd w:id="881"/>
      <w:r>
        <w:rPr>
          <w:rFonts w:hint="cs"/>
          <w:rtl/>
        </w:rPr>
        <w:t>חידוד שצריך להבהיר</w:t>
      </w:r>
      <w:r w:rsidR="00A93519">
        <w:rPr>
          <w:rFonts w:hint="cs"/>
          <w:rtl/>
        </w:rPr>
        <w:t>,</w:t>
      </w:r>
      <w:r>
        <w:rPr>
          <w:rFonts w:hint="cs"/>
          <w:rtl/>
        </w:rPr>
        <w:t xml:space="preserve"> למה אתם מתכוונים כשמדובר בקביעת סיבת מוות</w:t>
      </w:r>
      <w:r w:rsidR="00A93519">
        <w:rPr>
          <w:rFonts w:hint="cs"/>
          <w:rtl/>
        </w:rPr>
        <w:t>.</w:t>
      </w:r>
    </w:p>
    <w:p w:rsidR="00026159" w:rsidRDefault="00026159" w:rsidP="00A93519">
      <w:pPr>
        <w:rPr>
          <w:rtl/>
        </w:rPr>
      </w:pPr>
    </w:p>
    <w:p w:rsidR="00276156" w:rsidRDefault="00276156" w:rsidP="00276156">
      <w:pPr>
        <w:pStyle w:val="a4"/>
        <w:keepNext/>
        <w:rPr>
          <w:rStyle w:val="TagStyle"/>
          <w:rtl/>
        </w:rPr>
      </w:pPr>
      <w:bookmarkStart w:id="882" w:name="_ETM_Q1_1619101"/>
      <w:bookmarkStart w:id="883" w:name="ET_speaker_שירית_בכר_44"/>
      <w:bookmarkEnd w:id="882"/>
    </w:p>
    <w:p w:rsidR="00276156" w:rsidRDefault="00276156" w:rsidP="00276156">
      <w:pPr>
        <w:pStyle w:val="a4"/>
        <w:keepNext/>
        <w:rPr>
          <w:rtl/>
        </w:rPr>
      </w:pPr>
      <w:r w:rsidRPr="00276156">
        <w:rPr>
          <w:rStyle w:val="TagStyle"/>
          <w:rtl/>
        </w:rPr>
        <w:t xml:space="preserve">&lt;&lt; דובר &gt;&gt; </w:t>
      </w:r>
      <w:r>
        <w:rPr>
          <w:rtl/>
        </w:rPr>
        <w:t>שירית בכר:</w:t>
      </w:r>
      <w:r w:rsidRPr="00276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276156" w:rsidRDefault="00276156" w:rsidP="00276156">
      <w:pPr>
        <w:pStyle w:val="KeepWithNext"/>
        <w:rPr>
          <w:rtl/>
        </w:rPr>
      </w:pPr>
    </w:p>
    <w:p w:rsidR="00276156" w:rsidRDefault="00276156" w:rsidP="00082FBE">
      <w:pPr>
        <w:rPr>
          <w:rtl/>
        </w:rPr>
      </w:pPr>
      <w:bookmarkStart w:id="884" w:name="_ETM_Q1_1617601"/>
      <w:bookmarkEnd w:id="884"/>
      <w:r>
        <w:rPr>
          <w:rFonts w:hint="cs"/>
          <w:rtl/>
        </w:rPr>
        <w:t xml:space="preserve">בהקשר הזה טובת המטופל היא גם בראש </w:t>
      </w:r>
      <w:bookmarkStart w:id="885" w:name="_ETM_Q1_1621851"/>
      <w:bookmarkEnd w:id="885"/>
      <w:r>
        <w:rPr>
          <w:rFonts w:hint="cs"/>
          <w:rtl/>
        </w:rPr>
        <w:t>ובראשונה לשמור על הפרטיות שלו ועל הסודיות הרפואית שלו</w:t>
      </w:r>
      <w:r w:rsidR="00082FBE">
        <w:rPr>
          <w:rFonts w:hint="cs"/>
          <w:rtl/>
        </w:rPr>
        <w:t>.</w:t>
      </w:r>
      <w:r>
        <w:rPr>
          <w:rFonts w:hint="cs"/>
          <w:rtl/>
        </w:rPr>
        <w:t xml:space="preserve"> הפרקטיקה </w:t>
      </w:r>
      <w:bookmarkStart w:id="886" w:name="_ETM_Q1_1629600"/>
      <w:bookmarkEnd w:id="886"/>
      <w:r>
        <w:rPr>
          <w:rFonts w:hint="cs"/>
          <w:rtl/>
        </w:rPr>
        <w:t>היום שמשטרת ישראל היא זו שמוציאה צו ו</w:t>
      </w:r>
      <w:bookmarkStart w:id="887" w:name="_ETM_Q1_1629351"/>
      <w:bookmarkStart w:id="888" w:name="_ETM_Q1_1624351"/>
      <w:bookmarkEnd w:id="887"/>
      <w:bookmarkEnd w:id="888"/>
      <w:r>
        <w:rPr>
          <w:rFonts w:hint="cs"/>
          <w:rtl/>
        </w:rPr>
        <w:t xml:space="preserve">ניגשת פיזית לרשומות </w:t>
      </w:r>
      <w:bookmarkStart w:id="889" w:name="_ETM_Q1_1632601"/>
      <w:bookmarkEnd w:id="889"/>
      <w:r>
        <w:rPr>
          <w:rFonts w:hint="cs"/>
          <w:rtl/>
        </w:rPr>
        <w:t xml:space="preserve">בבית החולים ומוציאה לפעמים חומרים שאין בהם בכלל צורך כי </w:t>
      </w:r>
      <w:bookmarkStart w:id="890" w:name="_ETM_Q1_1639601"/>
      <w:bookmarkEnd w:id="890"/>
      <w:r>
        <w:rPr>
          <w:rFonts w:hint="cs"/>
          <w:rtl/>
        </w:rPr>
        <w:t>אין להם מושג כי הם לא גורם רפואי,</w:t>
      </w:r>
      <w:bookmarkStart w:id="891" w:name="_ETM_Q1_1639350"/>
      <w:bookmarkStart w:id="892" w:name="_ETM_Q1_1634350"/>
      <w:bookmarkEnd w:id="891"/>
      <w:bookmarkEnd w:id="892"/>
      <w:r>
        <w:rPr>
          <w:rFonts w:hint="cs"/>
          <w:rtl/>
        </w:rPr>
        <w:t xml:space="preserve"> והחומר הזה מועבר למכון ומוחזק גם בתיקי חקירה</w:t>
      </w:r>
      <w:r w:rsidR="00082FBE">
        <w:rPr>
          <w:rFonts w:hint="cs"/>
          <w:rtl/>
        </w:rPr>
        <w:t>.</w:t>
      </w:r>
      <w:r>
        <w:rPr>
          <w:rFonts w:hint="cs"/>
          <w:rtl/>
        </w:rPr>
        <w:t xml:space="preserve"> זה מצב </w:t>
      </w:r>
      <w:bookmarkStart w:id="893" w:name="_ETM_Q1_1648101"/>
      <w:bookmarkEnd w:id="893"/>
      <w:r>
        <w:rPr>
          <w:rFonts w:hint="cs"/>
          <w:rtl/>
        </w:rPr>
        <w:t>פסול</w:t>
      </w:r>
      <w:bookmarkStart w:id="894" w:name="_ETM_Q1_1644351"/>
      <w:bookmarkStart w:id="895" w:name="_ETM_Q1_1639351"/>
      <w:bookmarkStart w:id="896" w:name="_ETM_Q1_1640851"/>
      <w:bookmarkEnd w:id="894"/>
      <w:bookmarkEnd w:id="895"/>
      <w:bookmarkEnd w:id="896"/>
      <w:r>
        <w:rPr>
          <w:rFonts w:hint="cs"/>
          <w:rtl/>
        </w:rPr>
        <w:t xml:space="preserve"> </w:t>
      </w:r>
      <w:bookmarkStart w:id="897" w:name="_ETM_Q1_1646351"/>
      <w:bookmarkEnd w:id="897"/>
      <w:r>
        <w:rPr>
          <w:rFonts w:hint="cs"/>
          <w:rtl/>
        </w:rPr>
        <w:t>והחוק הזה גרוע</w:t>
      </w:r>
      <w:r w:rsidR="00082FBE">
        <w:rPr>
          <w:rFonts w:hint="cs"/>
          <w:rtl/>
        </w:rPr>
        <w:t>.</w:t>
      </w:r>
    </w:p>
    <w:p w:rsidR="00276156" w:rsidRDefault="00276156" w:rsidP="00276156">
      <w:pPr>
        <w:pStyle w:val="af6"/>
        <w:keepNext/>
        <w:rPr>
          <w:rtl/>
        </w:rPr>
      </w:pPr>
      <w:bookmarkStart w:id="898" w:name="_ETM_Q1_1641100"/>
      <w:bookmarkStart w:id="899" w:name="ET_yor_6447_45"/>
      <w:bookmarkEnd w:id="898"/>
      <w:r w:rsidRPr="0027615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76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:rsidR="00276156" w:rsidRDefault="00276156" w:rsidP="00276156">
      <w:pPr>
        <w:pStyle w:val="KeepWithNext"/>
        <w:rPr>
          <w:rtl/>
        </w:rPr>
      </w:pPr>
    </w:p>
    <w:p w:rsidR="00276156" w:rsidRDefault="00276156" w:rsidP="00276156">
      <w:pPr>
        <w:rPr>
          <w:rtl/>
        </w:rPr>
      </w:pPr>
      <w:bookmarkStart w:id="900" w:name="_ETM_Q1_1642100"/>
      <w:bookmarkEnd w:id="900"/>
      <w:r>
        <w:rPr>
          <w:rFonts w:hint="cs"/>
          <w:rtl/>
        </w:rPr>
        <w:t xml:space="preserve">הוא יותר גרוע מאשר התיקון לחוק. </w:t>
      </w:r>
    </w:p>
    <w:p w:rsidR="00276156" w:rsidRDefault="00276156" w:rsidP="00276156">
      <w:pPr>
        <w:rPr>
          <w:rtl/>
        </w:rPr>
      </w:pPr>
      <w:bookmarkStart w:id="901" w:name="_ETM_Q1_1647351"/>
      <w:bookmarkEnd w:id="901"/>
    </w:p>
    <w:p w:rsidR="00276156" w:rsidRDefault="00276156" w:rsidP="00276156">
      <w:pPr>
        <w:pStyle w:val="a4"/>
        <w:keepNext/>
        <w:rPr>
          <w:rtl/>
        </w:rPr>
      </w:pPr>
      <w:bookmarkStart w:id="902" w:name="_ETM_Q1_1647601"/>
      <w:bookmarkStart w:id="903" w:name="_ETM_Q1_1648851"/>
      <w:bookmarkStart w:id="904" w:name="ET_speaker_שירית_בכר_46"/>
      <w:bookmarkEnd w:id="902"/>
      <w:bookmarkEnd w:id="903"/>
      <w:r w:rsidRPr="00276156">
        <w:rPr>
          <w:rStyle w:val="TagStyle"/>
          <w:rtl/>
        </w:rPr>
        <w:t xml:space="preserve"> &lt;&lt; דובר &gt;&gt; </w:t>
      </w:r>
      <w:r>
        <w:rPr>
          <w:rtl/>
        </w:rPr>
        <w:t>שירית בכר:</w:t>
      </w:r>
      <w:r w:rsidRPr="00276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276156" w:rsidRDefault="00276156" w:rsidP="00276156">
      <w:pPr>
        <w:pStyle w:val="KeepWithNext"/>
        <w:rPr>
          <w:rtl/>
        </w:rPr>
      </w:pPr>
    </w:p>
    <w:p w:rsidR="00276156" w:rsidRDefault="00276156" w:rsidP="00082FBE">
      <w:pPr>
        <w:rPr>
          <w:rtl/>
        </w:rPr>
      </w:pPr>
      <w:bookmarkStart w:id="905" w:name="_ETM_Q1_1649351"/>
      <w:bookmarkStart w:id="906" w:name="_ETM_Q1_1646851"/>
      <w:bookmarkStart w:id="907" w:name="_ETM_Q1_1641851"/>
      <w:bookmarkStart w:id="908" w:name="_ETM_Q1_1651601"/>
      <w:bookmarkStart w:id="909" w:name="_ETM_Q1_1646601"/>
      <w:bookmarkStart w:id="910" w:name="_ETM_Q1_1641601"/>
      <w:bookmarkStart w:id="911" w:name="_ETM_Q1_1636601"/>
      <w:bookmarkEnd w:id="905"/>
      <w:bookmarkEnd w:id="906"/>
      <w:bookmarkEnd w:id="907"/>
      <w:bookmarkEnd w:id="908"/>
      <w:bookmarkEnd w:id="909"/>
      <w:bookmarkEnd w:id="910"/>
      <w:bookmarkEnd w:id="911"/>
      <w:r>
        <w:rPr>
          <w:rFonts w:hint="cs"/>
          <w:rtl/>
        </w:rPr>
        <w:t>הוא גרוע</w:t>
      </w:r>
      <w:r w:rsidR="00082FBE">
        <w:rPr>
          <w:rFonts w:hint="cs"/>
          <w:rtl/>
        </w:rPr>
        <w:t>,</w:t>
      </w:r>
      <w:r>
        <w:rPr>
          <w:rFonts w:hint="cs"/>
          <w:rtl/>
        </w:rPr>
        <w:t xml:space="preserve"> הוא פוגע בפרטיות ובסודיות </w:t>
      </w:r>
      <w:bookmarkStart w:id="912" w:name="_ETM_Q1_1654101"/>
      <w:bookmarkEnd w:id="912"/>
      <w:r>
        <w:rPr>
          <w:rFonts w:hint="cs"/>
          <w:rtl/>
        </w:rPr>
        <w:t>ולכן</w:t>
      </w:r>
      <w:bookmarkStart w:id="913" w:name="_ETM_Q1_1649600"/>
      <w:bookmarkStart w:id="914" w:name="_ETM_Q1_1644600"/>
      <w:bookmarkEnd w:id="913"/>
      <w:bookmarkEnd w:id="914"/>
      <w:r>
        <w:rPr>
          <w:rFonts w:hint="cs"/>
          <w:rtl/>
        </w:rPr>
        <w:t xml:space="preserve"> החוק הזה</w:t>
      </w:r>
      <w:r w:rsidR="00082FBE">
        <w:rPr>
          <w:rFonts w:hint="cs"/>
          <w:rtl/>
        </w:rPr>
        <w:t>,</w:t>
      </w:r>
      <w:r>
        <w:rPr>
          <w:rFonts w:hint="cs"/>
          <w:rtl/>
        </w:rPr>
        <w:t xml:space="preserve"> התיקון הזה</w:t>
      </w:r>
      <w:r w:rsidR="00082FBE">
        <w:rPr>
          <w:rFonts w:hint="cs"/>
          <w:rtl/>
        </w:rPr>
        <w:t>,</w:t>
      </w:r>
      <w:r>
        <w:rPr>
          <w:rFonts w:hint="cs"/>
          <w:rtl/>
        </w:rPr>
        <w:t xml:space="preserve"> למעשה</w:t>
      </w:r>
      <w:r w:rsidR="00082FBE">
        <w:rPr>
          <w:rFonts w:hint="cs"/>
          <w:rtl/>
        </w:rPr>
        <w:t>,</w:t>
      </w:r>
      <w:r>
        <w:rPr>
          <w:rFonts w:hint="cs"/>
          <w:rtl/>
        </w:rPr>
        <w:t xml:space="preserve"> מתקן את המצב היום </w:t>
      </w:r>
      <w:bookmarkStart w:id="915" w:name="_ETM_Q1_1652850"/>
      <w:bookmarkEnd w:id="915"/>
      <w:r>
        <w:rPr>
          <w:rFonts w:hint="cs"/>
          <w:rtl/>
        </w:rPr>
        <w:t>שחומרים רפ</w:t>
      </w:r>
      <w:r w:rsidR="00082FBE">
        <w:rPr>
          <w:rFonts w:hint="cs"/>
          <w:rtl/>
        </w:rPr>
        <w:t>ו</w:t>
      </w:r>
      <w:r>
        <w:rPr>
          <w:rFonts w:hint="cs"/>
          <w:rtl/>
        </w:rPr>
        <w:t>איים מסתובבים בתוך תיקי חקירה שלא לצורך</w:t>
      </w:r>
      <w:r w:rsidR="00082FBE">
        <w:rPr>
          <w:rFonts w:hint="cs"/>
          <w:rtl/>
        </w:rPr>
        <w:t>,</w:t>
      </w:r>
      <w:r>
        <w:rPr>
          <w:rFonts w:hint="cs"/>
          <w:rtl/>
        </w:rPr>
        <w:t xml:space="preserve"> כי אין ב</w:t>
      </w:r>
      <w:bookmarkStart w:id="916" w:name="_ETM_Q1_1659102"/>
      <w:bookmarkEnd w:id="916"/>
      <w:r>
        <w:rPr>
          <w:rFonts w:hint="cs"/>
          <w:rtl/>
        </w:rPr>
        <w:t>רירה אחרת כי בסוף החוקר הולך ומביא את זה</w:t>
      </w:r>
      <w:r w:rsidR="00082FBE">
        <w:rPr>
          <w:rFonts w:hint="cs"/>
          <w:rtl/>
        </w:rPr>
        <w:t>.</w:t>
      </w:r>
    </w:p>
    <w:p w:rsidR="00192D7A" w:rsidRDefault="00192D7A" w:rsidP="00276156">
      <w:pPr>
        <w:rPr>
          <w:rtl/>
        </w:rPr>
      </w:pPr>
      <w:bookmarkStart w:id="917" w:name="_ETM_Q1_1663851"/>
      <w:bookmarkStart w:id="918" w:name="_ETM_Q1_1666351"/>
      <w:bookmarkEnd w:id="917"/>
      <w:bookmarkEnd w:id="918"/>
    </w:p>
    <w:p w:rsidR="00192D7A" w:rsidRDefault="00192D7A" w:rsidP="00192D7A">
      <w:pPr>
        <w:pStyle w:val="a4"/>
        <w:keepNext/>
        <w:rPr>
          <w:rtl/>
        </w:rPr>
      </w:pPr>
      <w:bookmarkStart w:id="919" w:name="ET_speaker_יוסף_ולפיש_47"/>
      <w:r w:rsidRPr="00192D7A">
        <w:rPr>
          <w:rStyle w:val="TagStyle"/>
          <w:rtl/>
        </w:rPr>
        <w:t xml:space="preserve"> &lt;&lt; דובר &gt;&gt; </w:t>
      </w:r>
      <w:r>
        <w:rPr>
          <w:rtl/>
        </w:rPr>
        <w:t>ד"ר יוסף ולפיש:</w:t>
      </w:r>
      <w:r w:rsidRPr="00192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192D7A" w:rsidRDefault="00192D7A" w:rsidP="00192D7A">
      <w:pPr>
        <w:pStyle w:val="KeepWithNext"/>
        <w:rPr>
          <w:rtl/>
        </w:rPr>
      </w:pPr>
    </w:p>
    <w:p w:rsidR="00192D7A" w:rsidRDefault="00192D7A" w:rsidP="00082FBE">
      <w:pPr>
        <w:rPr>
          <w:rtl/>
        </w:rPr>
      </w:pPr>
      <w:r>
        <w:rPr>
          <w:rFonts w:hint="cs"/>
          <w:rtl/>
        </w:rPr>
        <w:t xml:space="preserve">אין ספק </w:t>
      </w:r>
      <w:bookmarkStart w:id="920" w:name="_ETM_Q1_1666851"/>
      <w:bookmarkEnd w:id="920"/>
      <w:r>
        <w:rPr>
          <w:rFonts w:hint="cs"/>
          <w:rtl/>
        </w:rPr>
        <w:t>שאת צודקת והמצב היום בעייתי מאוד בהקשר הזה. אבל המטרה ש</w:t>
      </w:r>
      <w:bookmarkStart w:id="921" w:name="_ETM_Q1_1673101"/>
      <w:bookmarkEnd w:id="921"/>
      <w:r>
        <w:rPr>
          <w:rFonts w:hint="cs"/>
          <w:rtl/>
        </w:rPr>
        <w:t>ל התיקון צ</w:t>
      </w:r>
      <w:r w:rsidR="00082FBE">
        <w:rPr>
          <w:rFonts w:hint="cs"/>
          <w:rtl/>
        </w:rPr>
        <w:t xml:space="preserve">ריכה </w:t>
      </w:r>
      <w:r>
        <w:rPr>
          <w:rFonts w:hint="cs"/>
          <w:rtl/>
        </w:rPr>
        <w:t>ל</w:t>
      </w:r>
      <w:r w:rsidR="00082FBE">
        <w:rPr>
          <w:rFonts w:hint="cs"/>
          <w:rtl/>
        </w:rPr>
        <w:t>היות</w:t>
      </w:r>
      <w:r>
        <w:rPr>
          <w:rFonts w:hint="cs"/>
          <w:rtl/>
        </w:rPr>
        <w:t xml:space="preserve"> צמצום של הפגיעה בפרטיות</w:t>
      </w:r>
      <w:r w:rsidR="00082FBE">
        <w:rPr>
          <w:rFonts w:hint="cs"/>
          <w:rtl/>
        </w:rPr>
        <w:t>,</w:t>
      </w:r>
      <w:r>
        <w:rPr>
          <w:rFonts w:hint="cs"/>
          <w:rtl/>
        </w:rPr>
        <w:t xml:space="preserve"> ולא הרחבה של </w:t>
      </w:r>
      <w:bookmarkStart w:id="922" w:name="_ETM_Q1_1679351"/>
      <w:bookmarkEnd w:id="922"/>
      <w:r>
        <w:rPr>
          <w:rFonts w:hint="cs"/>
          <w:rtl/>
        </w:rPr>
        <w:t xml:space="preserve">המצב </w:t>
      </w:r>
      <w:bookmarkStart w:id="923" w:name="_ETM_Q1_1675101"/>
      <w:bookmarkStart w:id="924" w:name="_ETM_Q1_1670101"/>
      <w:bookmarkEnd w:id="923"/>
      <w:bookmarkEnd w:id="924"/>
      <w:r>
        <w:rPr>
          <w:rFonts w:hint="cs"/>
          <w:rtl/>
        </w:rPr>
        <w:t xml:space="preserve">שבו המכון לרפואה משפטית יכול להגיד </w:t>
      </w:r>
      <w:r w:rsidR="00082FBE">
        <w:rPr>
          <w:rFonts w:hint="cs"/>
          <w:rtl/>
        </w:rPr>
        <w:t>"</w:t>
      </w:r>
      <w:r>
        <w:rPr>
          <w:rFonts w:hint="cs"/>
          <w:rtl/>
        </w:rPr>
        <w:t xml:space="preserve">אני רוצה את </w:t>
      </w:r>
      <w:bookmarkStart w:id="925" w:name="_ETM_Q1_1680351"/>
      <w:bookmarkEnd w:id="925"/>
      <w:r>
        <w:rPr>
          <w:rFonts w:hint="cs"/>
          <w:rtl/>
        </w:rPr>
        <w:t>החומר כי אני רופא מטפל</w:t>
      </w:r>
      <w:r w:rsidR="00082FBE">
        <w:rPr>
          <w:rFonts w:hint="cs"/>
          <w:rtl/>
        </w:rPr>
        <w:t>",</w:t>
      </w:r>
      <w:r>
        <w:rPr>
          <w:rFonts w:hint="cs"/>
          <w:rtl/>
        </w:rPr>
        <w:t xml:space="preserve"> ולקחת את כל החומר מבתי </w:t>
      </w:r>
      <w:bookmarkStart w:id="926" w:name="_ETM_Q1_1686351"/>
      <w:bookmarkEnd w:id="926"/>
      <w:r>
        <w:rPr>
          <w:rFonts w:hint="cs"/>
          <w:rtl/>
        </w:rPr>
        <w:t>החולים.</w:t>
      </w:r>
      <w:bookmarkStart w:id="927" w:name="_ETM_Q1_1682351"/>
      <w:bookmarkStart w:id="928" w:name="_ETM_Q1_1677351"/>
      <w:bookmarkEnd w:id="927"/>
      <w:bookmarkEnd w:id="928"/>
      <w:r>
        <w:rPr>
          <w:rFonts w:hint="cs"/>
          <w:rtl/>
        </w:rPr>
        <w:t xml:space="preserve"> אין ספק שזה שכרגע המשטרה לוקחת אותו זה בעייתי. </w:t>
      </w:r>
      <w:bookmarkStart w:id="929" w:name="_ETM_Q1_1689351"/>
      <w:bookmarkEnd w:id="929"/>
      <w:r>
        <w:rPr>
          <w:rFonts w:hint="cs"/>
          <w:rtl/>
        </w:rPr>
        <w:t>תצמצמו</w:t>
      </w:r>
      <w:r w:rsidR="00082FBE">
        <w:rPr>
          <w:rFonts w:hint="cs"/>
          <w:rtl/>
        </w:rPr>
        <w:t>,</w:t>
      </w:r>
      <w:r>
        <w:rPr>
          <w:rFonts w:hint="cs"/>
          <w:rtl/>
        </w:rPr>
        <w:t xml:space="preserve"> ת</w:t>
      </w:r>
      <w:r w:rsidR="00082FBE">
        <w:rPr>
          <w:rFonts w:hint="cs"/>
          <w:rtl/>
        </w:rPr>
        <w:t>קבע</w:t>
      </w:r>
      <w:r>
        <w:rPr>
          <w:rFonts w:hint="cs"/>
          <w:rtl/>
        </w:rPr>
        <w:t xml:space="preserve">ו </w:t>
      </w:r>
      <w:r w:rsidR="00082FBE">
        <w:rPr>
          <w:rFonts w:hint="cs"/>
          <w:rtl/>
        </w:rPr>
        <w:t>ש</w:t>
      </w:r>
      <w:r>
        <w:rPr>
          <w:rFonts w:hint="cs"/>
          <w:rtl/>
        </w:rPr>
        <w:t>בכל מ</w:t>
      </w:r>
      <w:bookmarkStart w:id="930" w:name="_ETM_Q1_1687851"/>
      <w:bookmarkStart w:id="931" w:name="_ETM_Q1_1682851"/>
      <w:bookmarkEnd w:id="930"/>
      <w:bookmarkEnd w:id="931"/>
      <w:r>
        <w:rPr>
          <w:rFonts w:hint="cs"/>
          <w:rtl/>
        </w:rPr>
        <w:t xml:space="preserve">צב שבו נדרש מידע רפואי יהיה גורם </w:t>
      </w:r>
      <w:bookmarkStart w:id="932" w:name="_ETM_Q1_1691601"/>
      <w:bookmarkEnd w:id="932"/>
      <w:r>
        <w:rPr>
          <w:rFonts w:hint="cs"/>
          <w:rtl/>
        </w:rPr>
        <w:t>שיפוטי שיקבל החלטה</w:t>
      </w:r>
      <w:bookmarkStart w:id="933" w:name="_ETM_Q1_1689100"/>
      <w:bookmarkEnd w:id="933"/>
      <w:r>
        <w:rPr>
          <w:rFonts w:hint="cs"/>
          <w:rtl/>
        </w:rPr>
        <w:t>, ואנחנו נביא לו את החומר</w:t>
      </w:r>
      <w:r w:rsidR="00082FBE">
        <w:rPr>
          <w:rFonts w:hint="cs"/>
          <w:rtl/>
        </w:rPr>
        <w:t>.</w:t>
      </w:r>
    </w:p>
    <w:p w:rsidR="00192D7A" w:rsidRDefault="00192D7A" w:rsidP="00192D7A">
      <w:pPr>
        <w:rPr>
          <w:rtl/>
        </w:rPr>
      </w:pPr>
      <w:bookmarkStart w:id="934" w:name="_ETM_Q1_1696601"/>
      <w:bookmarkStart w:id="935" w:name="_ETM_Q1_1696850"/>
      <w:bookmarkStart w:id="936" w:name="_ETM_Q1_1698601"/>
      <w:bookmarkStart w:id="937" w:name="_ETM_Q1_1718100"/>
      <w:bookmarkEnd w:id="934"/>
      <w:bookmarkEnd w:id="935"/>
      <w:bookmarkEnd w:id="936"/>
      <w:bookmarkEnd w:id="937"/>
    </w:p>
    <w:p w:rsidR="00192D7A" w:rsidRDefault="00192D7A" w:rsidP="00192D7A">
      <w:pPr>
        <w:pStyle w:val="a4"/>
        <w:keepNext/>
        <w:rPr>
          <w:rtl/>
        </w:rPr>
      </w:pPr>
      <w:bookmarkStart w:id="938" w:name="ET_speaker_שירית_בכר_52"/>
      <w:r w:rsidRPr="00192D7A">
        <w:rPr>
          <w:rStyle w:val="TagStyle"/>
          <w:rtl/>
        </w:rPr>
        <w:t xml:space="preserve"> &lt;&lt; דובר &gt;&gt; </w:t>
      </w:r>
      <w:r>
        <w:rPr>
          <w:rtl/>
        </w:rPr>
        <w:t>שירית בכר:</w:t>
      </w:r>
      <w:r w:rsidRPr="00192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192D7A" w:rsidRDefault="00192D7A" w:rsidP="00192D7A">
      <w:pPr>
        <w:pStyle w:val="KeepWithNext"/>
        <w:rPr>
          <w:rtl/>
        </w:rPr>
      </w:pPr>
    </w:p>
    <w:p w:rsidR="00622C1D" w:rsidRDefault="00192D7A" w:rsidP="00622C1D">
      <w:pPr>
        <w:rPr>
          <w:rtl/>
        </w:rPr>
      </w:pPr>
      <w:bookmarkStart w:id="939" w:name="_ETM_Q1_1718351"/>
      <w:bookmarkStart w:id="940" w:name="_ETM_Q1_1698850"/>
      <w:bookmarkEnd w:id="939"/>
      <w:bookmarkEnd w:id="940"/>
      <w:r>
        <w:rPr>
          <w:rFonts w:hint="cs"/>
          <w:rtl/>
        </w:rPr>
        <w:t xml:space="preserve">אז זו הנקודה </w:t>
      </w:r>
      <w:bookmarkStart w:id="941" w:name="_ETM_Q1_1701100"/>
      <w:bookmarkEnd w:id="941"/>
      <w:r>
        <w:rPr>
          <w:rFonts w:hint="cs"/>
          <w:rtl/>
        </w:rPr>
        <w:t>הבאה שאני רוצה להתייחס אליה. ב-100% מהמקרים</w:t>
      </w:r>
      <w:bookmarkStart w:id="942" w:name="_ETM_Q1_1702100"/>
      <w:bookmarkStart w:id="943" w:name="_ETM_Q1_1697100"/>
      <w:bookmarkEnd w:id="942"/>
      <w:bookmarkEnd w:id="943"/>
      <w:r>
        <w:rPr>
          <w:rFonts w:hint="cs"/>
          <w:rtl/>
        </w:rPr>
        <w:t xml:space="preserve"> באחריות </w:t>
      </w:r>
      <w:r w:rsidR="00082FBE">
        <w:rPr>
          <w:rFonts w:hint="cs"/>
          <w:rtl/>
        </w:rPr>
        <w:t>מ</w:t>
      </w:r>
      <w:r>
        <w:rPr>
          <w:rFonts w:hint="cs"/>
          <w:rtl/>
        </w:rPr>
        <w:t xml:space="preserve">וחלטת, משטרת </w:t>
      </w:r>
      <w:bookmarkStart w:id="944" w:name="_ETM_Q1_1703601"/>
      <w:bookmarkEnd w:id="944"/>
      <w:r>
        <w:rPr>
          <w:rFonts w:hint="cs"/>
          <w:rtl/>
        </w:rPr>
        <w:t>ישראל פונה לבית משפט</w:t>
      </w:r>
      <w:r w:rsidR="00082FBE">
        <w:rPr>
          <w:rFonts w:hint="cs"/>
          <w:rtl/>
        </w:rPr>
        <w:t>.</w:t>
      </w:r>
      <w:r>
        <w:rPr>
          <w:rFonts w:hint="cs"/>
          <w:rtl/>
        </w:rPr>
        <w:t xml:space="preserve"> זה נקרא </w:t>
      </w:r>
      <w:r w:rsidR="00082FBE">
        <w:rPr>
          <w:rFonts w:hint="cs"/>
          <w:rtl/>
        </w:rPr>
        <w:t>"</w:t>
      </w:r>
      <w:r>
        <w:rPr>
          <w:rFonts w:hint="cs"/>
          <w:rtl/>
        </w:rPr>
        <w:t>צו להמצאת מסמכים</w:t>
      </w:r>
      <w:r w:rsidR="00082FBE">
        <w:rPr>
          <w:rFonts w:hint="cs"/>
          <w:rtl/>
        </w:rPr>
        <w:t>",</w:t>
      </w:r>
      <w:r>
        <w:rPr>
          <w:rFonts w:hint="cs"/>
          <w:rtl/>
        </w:rPr>
        <w:t xml:space="preserve"> וניתן </w:t>
      </w:r>
      <w:bookmarkStart w:id="945" w:name="_ETM_Q1_1710850"/>
      <w:bookmarkEnd w:id="945"/>
      <w:r>
        <w:rPr>
          <w:rFonts w:hint="cs"/>
          <w:rtl/>
        </w:rPr>
        <w:t>צו כ</w:t>
      </w:r>
      <w:bookmarkStart w:id="946" w:name="_ETM_Q1_1707101"/>
      <w:bookmarkStart w:id="947" w:name="_ETM_Q1_1702101"/>
      <w:bookmarkEnd w:id="946"/>
      <w:bookmarkEnd w:id="947"/>
      <w:r>
        <w:rPr>
          <w:rFonts w:hint="cs"/>
          <w:rtl/>
        </w:rPr>
        <w:t>מבוקש בלי דיון בכלל</w:t>
      </w:r>
      <w:r w:rsidR="00082FBE">
        <w:rPr>
          <w:rFonts w:hint="cs"/>
          <w:rtl/>
        </w:rPr>
        <w:t>.</w:t>
      </w:r>
      <w:r>
        <w:rPr>
          <w:rFonts w:hint="cs"/>
          <w:rtl/>
        </w:rPr>
        <w:t xml:space="preserve"> אין באמת שאלה אמיתי</w:t>
      </w:r>
      <w:r w:rsidR="00082FB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948" w:name="_ETM_Q1_1715100"/>
      <w:bookmarkEnd w:id="948"/>
      <w:r>
        <w:rPr>
          <w:rFonts w:hint="cs"/>
          <w:rtl/>
        </w:rPr>
        <w:t>של סמכות</w:t>
      </w:r>
      <w:r w:rsidR="00082FBE">
        <w:rPr>
          <w:rFonts w:hint="cs"/>
          <w:rtl/>
        </w:rPr>
        <w:t>,</w:t>
      </w:r>
      <w:r>
        <w:rPr>
          <w:rFonts w:hint="cs"/>
          <w:rtl/>
        </w:rPr>
        <w:t xml:space="preserve"> אם רופאי המכון לרפואה משפטית צריכים</w:t>
      </w:r>
      <w:r w:rsidR="00082FBE">
        <w:rPr>
          <w:rFonts w:hint="cs"/>
          <w:rtl/>
        </w:rPr>
        <w:t>,</w:t>
      </w:r>
      <w:r>
        <w:rPr>
          <w:rFonts w:hint="cs"/>
          <w:rtl/>
        </w:rPr>
        <w:t xml:space="preserve"> כן או </w:t>
      </w:r>
      <w:bookmarkStart w:id="949" w:name="_ETM_Q1_1721100"/>
      <w:bookmarkEnd w:id="949"/>
      <w:r>
        <w:rPr>
          <w:rFonts w:hint="cs"/>
          <w:rtl/>
        </w:rPr>
        <w:t>לא</w:t>
      </w:r>
      <w:r w:rsidR="00082FBE">
        <w:rPr>
          <w:rFonts w:hint="cs"/>
          <w:rtl/>
        </w:rPr>
        <w:t>,</w:t>
      </w:r>
      <w:r>
        <w:rPr>
          <w:rFonts w:hint="cs"/>
          <w:rtl/>
        </w:rPr>
        <w:t xml:space="preserve"> לקבל את החומר הרפואי. צרי</w:t>
      </w:r>
      <w:r w:rsidR="00082FBE">
        <w:rPr>
          <w:rFonts w:hint="cs"/>
          <w:rtl/>
        </w:rPr>
        <w:t>ך</w:t>
      </w:r>
      <w:r>
        <w:rPr>
          <w:rFonts w:hint="cs"/>
          <w:rtl/>
        </w:rPr>
        <w:t xml:space="preserve"> להבין שללא החומר הרפואי </w:t>
      </w:r>
      <w:bookmarkStart w:id="950" w:name="_ETM_Q1_1727350"/>
      <w:bookmarkEnd w:id="950"/>
      <w:r>
        <w:rPr>
          <w:rFonts w:hint="cs"/>
          <w:rtl/>
        </w:rPr>
        <w:t>אתה לא יכול</w:t>
      </w:r>
      <w:bookmarkStart w:id="951" w:name="_ETM_Q1_1723350"/>
      <w:bookmarkStart w:id="952" w:name="_ETM_Q1_1718350"/>
      <w:bookmarkEnd w:id="951"/>
      <w:bookmarkEnd w:id="952"/>
      <w:r w:rsidR="00622C1D">
        <w:rPr>
          <w:rFonts w:hint="cs"/>
          <w:rtl/>
        </w:rPr>
        <w:t xml:space="preserve"> </w:t>
      </w:r>
      <w:r>
        <w:rPr>
          <w:rFonts w:hint="cs"/>
          <w:rtl/>
        </w:rPr>
        <w:t>לקבל החלטות לגבי פרוצדורות בגופה</w:t>
      </w:r>
      <w:r w:rsidR="00622C1D">
        <w:rPr>
          <w:rFonts w:hint="cs"/>
          <w:rtl/>
        </w:rPr>
        <w:t>,</w:t>
      </w:r>
      <w:r>
        <w:rPr>
          <w:rFonts w:hint="cs"/>
          <w:rtl/>
        </w:rPr>
        <w:t xml:space="preserve"> אתה </w:t>
      </w:r>
      <w:bookmarkStart w:id="953" w:name="_ETM_Q1_1724850"/>
      <w:bookmarkEnd w:id="953"/>
      <w:r>
        <w:rPr>
          <w:rFonts w:hint="cs"/>
          <w:rtl/>
        </w:rPr>
        <w:t>לא יכול להשלים חוו</w:t>
      </w:r>
      <w:r w:rsidR="00622C1D">
        <w:rPr>
          <w:rFonts w:hint="cs"/>
          <w:rtl/>
        </w:rPr>
        <w:t xml:space="preserve">ת </w:t>
      </w:r>
      <w:r>
        <w:rPr>
          <w:rFonts w:hint="cs"/>
          <w:rtl/>
        </w:rPr>
        <w:t>ד</w:t>
      </w:r>
      <w:r w:rsidR="00622C1D">
        <w:rPr>
          <w:rFonts w:hint="cs"/>
          <w:rtl/>
        </w:rPr>
        <w:t>עת</w:t>
      </w:r>
      <w:r>
        <w:rPr>
          <w:rFonts w:hint="cs"/>
          <w:rtl/>
        </w:rPr>
        <w:t xml:space="preserve"> רפואית משפטית</w:t>
      </w:r>
      <w:r w:rsidR="00622C1D">
        <w:rPr>
          <w:rFonts w:hint="cs"/>
          <w:rtl/>
        </w:rPr>
        <w:t>,</w:t>
      </w:r>
      <w:r>
        <w:rPr>
          <w:rFonts w:hint="cs"/>
          <w:rtl/>
        </w:rPr>
        <w:t xml:space="preserve"> שבסוף נמסרת למשפחה </w:t>
      </w:r>
      <w:bookmarkStart w:id="954" w:name="_ETM_Q1_1732101"/>
      <w:bookmarkEnd w:id="954"/>
      <w:r w:rsidR="00622C1D">
        <w:rPr>
          <w:rFonts w:hint="cs"/>
          <w:rtl/>
        </w:rPr>
        <w:t>ש</w:t>
      </w:r>
      <w:r>
        <w:rPr>
          <w:rFonts w:hint="cs"/>
          <w:rtl/>
        </w:rPr>
        <w:t>לו</w:t>
      </w:r>
      <w:r w:rsidR="00622C1D">
        <w:rPr>
          <w:rFonts w:hint="cs"/>
          <w:rtl/>
        </w:rPr>
        <w:t>,</w:t>
      </w:r>
      <w:r>
        <w:rPr>
          <w:rFonts w:hint="cs"/>
          <w:rtl/>
        </w:rPr>
        <w:t xml:space="preserve"> בסוף יש שורש</w:t>
      </w:r>
      <w:r w:rsidR="00622C1D">
        <w:rPr>
          <w:rFonts w:hint="cs"/>
          <w:rtl/>
        </w:rPr>
        <w:t>י</w:t>
      </w:r>
      <w:r>
        <w:rPr>
          <w:rFonts w:hint="cs"/>
          <w:rtl/>
        </w:rPr>
        <w:t>ם לאותו מנוח</w:t>
      </w:r>
      <w:r w:rsidR="00622C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22C1D">
        <w:rPr>
          <w:rFonts w:hint="cs"/>
          <w:rtl/>
        </w:rPr>
        <w:t xml:space="preserve">והם </w:t>
      </w:r>
      <w:r>
        <w:rPr>
          <w:rFonts w:hint="cs"/>
          <w:rtl/>
        </w:rPr>
        <w:t xml:space="preserve">רוצים לדעת מה קרה </w:t>
      </w:r>
      <w:bookmarkStart w:id="955" w:name="_ETM_Q1_1739351"/>
      <w:bookmarkEnd w:id="955"/>
      <w:r>
        <w:rPr>
          <w:rFonts w:hint="cs"/>
          <w:rtl/>
        </w:rPr>
        <w:t>לו</w:t>
      </w:r>
      <w:bookmarkStart w:id="956" w:name="_ETM_Q1_1734600"/>
      <w:bookmarkStart w:id="957" w:name="_ETM_Q1_1729600"/>
      <w:bookmarkStart w:id="958" w:name="_ETM_Q1_1724600"/>
      <w:bookmarkEnd w:id="956"/>
      <w:bookmarkEnd w:id="957"/>
      <w:bookmarkEnd w:id="958"/>
      <w:r w:rsidR="00622C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22C1D" w:rsidRDefault="00622C1D" w:rsidP="00622C1D">
      <w:pPr>
        <w:rPr>
          <w:rtl/>
        </w:rPr>
      </w:pPr>
    </w:p>
    <w:p w:rsidR="00192D7A" w:rsidRDefault="00622C1D" w:rsidP="00622C1D">
      <w:pPr>
        <w:rPr>
          <w:rtl/>
        </w:rPr>
      </w:pPr>
      <w:r>
        <w:rPr>
          <w:rFonts w:hint="cs"/>
          <w:rtl/>
        </w:rPr>
        <w:t>א</w:t>
      </w:r>
      <w:r w:rsidR="00192D7A">
        <w:rPr>
          <w:rFonts w:hint="cs"/>
          <w:rtl/>
        </w:rPr>
        <w:t xml:space="preserve">ני לא מדברת על </w:t>
      </w:r>
      <w:r>
        <w:rPr>
          <w:rFonts w:hint="cs"/>
          <w:rtl/>
        </w:rPr>
        <w:t xml:space="preserve">מקרים </w:t>
      </w:r>
      <w:r w:rsidR="00192D7A">
        <w:rPr>
          <w:rFonts w:hint="cs"/>
          <w:rtl/>
        </w:rPr>
        <w:t>פליליים</w:t>
      </w:r>
      <w:r>
        <w:rPr>
          <w:rFonts w:hint="cs"/>
          <w:rtl/>
        </w:rPr>
        <w:t>,</w:t>
      </w:r>
      <w:r w:rsidR="00192D7A">
        <w:rPr>
          <w:rFonts w:hint="cs"/>
          <w:rtl/>
        </w:rPr>
        <w:t xml:space="preserve"> אלא מקרים של </w:t>
      </w:r>
      <w:bookmarkStart w:id="959" w:name="_ETM_Q1_1737101"/>
      <w:bookmarkEnd w:id="959"/>
      <w:r w:rsidR="00192D7A">
        <w:rPr>
          <w:rFonts w:hint="cs"/>
          <w:rtl/>
        </w:rPr>
        <w:t>מוות פתאומי ובלתי צפוי</w:t>
      </w:r>
      <w:r>
        <w:rPr>
          <w:rFonts w:hint="cs"/>
          <w:rtl/>
        </w:rPr>
        <w:t>,</w:t>
      </w:r>
      <w:r w:rsidR="00192D7A">
        <w:rPr>
          <w:rFonts w:hint="cs"/>
          <w:rtl/>
        </w:rPr>
        <w:t xml:space="preserve"> משפחה מחכה לדוח הזה ורוצה לקבל </w:t>
      </w:r>
      <w:bookmarkStart w:id="960" w:name="_ETM_Q1_1744101"/>
      <w:bookmarkEnd w:id="960"/>
      <w:r w:rsidR="00192D7A">
        <w:rPr>
          <w:rFonts w:hint="cs"/>
          <w:rtl/>
        </w:rPr>
        <w:t>אותו</w:t>
      </w:r>
      <w:r>
        <w:rPr>
          <w:rFonts w:hint="cs"/>
          <w:rtl/>
        </w:rPr>
        <w:t>.</w:t>
      </w:r>
      <w:r w:rsidR="00192D7A">
        <w:rPr>
          <w:rFonts w:hint="cs"/>
          <w:rtl/>
        </w:rPr>
        <w:t xml:space="preserve"> היא נכנסת</w:t>
      </w:r>
      <w:bookmarkStart w:id="961" w:name="_ETM_Q1_1740851"/>
      <w:bookmarkStart w:id="962" w:name="_ETM_Q1_1735851"/>
      <w:bookmarkEnd w:id="961"/>
      <w:bookmarkEnd w:id="962"/>
      <w:r w:rsidR="00192D7A">
        <w:rPr>
          <w:rFonts w:hint="cs"/>
          <w:rtl/>
        </w:rPr>
        <w:t xml:space="preserve"> בנעליו של המנוח ולכן זו זכותה </w:t>
      </w:r>
      <w:bookmarkStart w:id="963" w:name="_ETM_Q1_1742850"/>
      <w:bookmarkEnd w:id="963"/>
      <w:r w:rsidR="00192D7A">
        <w:rPr>
          <w:rFonts w:hint="cs"/>
          <w:rtl/>
        </w:rPr>
        <w:t xml:space="preserve">ובלי החומר הזה הרופא המשפטי לא יוכל למלא את תפקידו </w:t>
      </w:r>
      <w:bookmarkStart w:id="964" w:name="_ETM_Q1_1748851"/>
      <w:bookmarkEnd w:id="964"/>
      <w:r w:rsidR="00192D7A">
        <w:rPr>
          <w:rFonts w:hint="cs"/>
          <w:rtl/>
        </w:rPr>
        <w:t>או מצב גרוע יותר</w:t>
      </w:r>
      <w:r>
        <w:rPr>
          <w:rFonts w:hint="cs"/>
          <w:rtl/>
        </w:rPr>
        <w:t>,</w:t>
      </w:r>
      <w:r w:rsidR="00192D7A">
        <w:rPr>
          <w:rFonts w:hint="cs"/>
          <w:rtl/>
        </w:rPr>
        <w:t xml:space="preserve"> בהחלט לא לטובת המטופל</w:t>
      </w:r>
      <w:bookmarkStart w:id="965" w:name="_ETM_Q1_1750101"/>
      <w:bookmarkStart w:id="966" w:name="_ETM_Q1_1745101"/>
      <w:bookmarkStart w:id="967" w:name="_ETM_Q1_1740101"/>
      <w:bookmarkEnd w:id="965"/>
      <w:bookmarkEnd w:id="966"/>
      <w:bookmarkEnd w:id="967"/>
      <w:r>
        <w:rPr>
          <w:rFonts w:hint="cs"/>
          <w:rtl/>
        </w:rPr>
        <w:t>,</w:t>
      </w:r>
      <w:r w:rsidR="00192D7A">
        <w:rPr>
          <w:rFonts w:hint="cs"/>
          <w:rtl/>
        </w:rPr>
        <w:t xml:space="preserve"> שהמשפחה שלו </w:t>
      </w:r>
      <w:bookmarkStart w:id="968" w:name="_ETM_Q1_1751350"/>
      <w:bookmarkEnd w:id="968"/>
      <w:r>
        <w:rPr>
          <w:rFonts w:hint="cs"/>
          <w:rtl/>
        </w:rPr>
        <w:t>ת</w:t>
      </w:r>
      <w:r w:rsidR="00192D7A">
        <w:rPr>
          <w:rFonts w:hint="cs"/>
          <w:rtl/>
        </w:rPr>
        <w:t xml:space="preserve">קבל </w:t>
      </w:r>
      <w:r>
        <w:rPr>
          <w:rFonts w:hint="cs"/>
          <w:rtl/>
        </w:rPr>
        <w:t>רק מ</w:t>
      </w:r>
      <w:r w:rsidR="00192D7A">
        <w:rPr>
          <w:rFonts w:hint="cs"/>
          <w:rtl/>
        </w:rPr>
        <w:t>חצי</w:t>
      </w:r>
      <w:r>
        <w:rPr>
          <w:rFonts w:hint="cs"/>
          <w:rtl/>
        </w:rPr>
        <w:t>ת</w:t>
      </w:r>
      <w:r w:rsidR="00192D7A">
        <w:rPr>
          <w:rFonts w:hint="cs"/>
          <w:rtl/>
        </w:rPr>
        <w:t xml:space="preserve"> תמונה</w:t>
      </w:r>
      <w:r>
        <w:rPr>
          <w:rFonts w:hint="cs"/>
          <w:rtl/>
        </w:rPr>
        <w:t>,</w:t>
      </w:r>
      <w:r w:rsidR="00192D7A">
        <w:rPr>
          <w:rFonts w:hint="cs"/>
          <w:rtl/>
        </w:rPr>
        <w:t xml:space="preserve"> הרופא יכתוב </w:t>
      </w:r>
      <w:r>
        <w:rPr>
          <w:rFonts w:hint="cs"/>
          <w:rtl/>
        </w:rPr>
        <w:t>"</w:t>
      </w:r>
      <w:r w:rsidR="00192D7A">
        <w:rPr>
          <w:rFonts w:hint="cs"/>
          <w:rtl/>
        </w:rPr>
        <w:t xml:space="preserve">אין לי יכולת לקבוע את </w:t>
      </w:r>
      <w:bookmarkStart w:id="969" w:name="_ETM_Q1_1757350"/>
      <w:bookmarkEnd w:id="969"/>
      <w:r w:rsidR="00192D7A">
        <w:rPr>
          <w:rFonts w:hint="cs"/>
          <w:rtl/>
        </w:rPr>
        <w:t>סיבת המוות מפני שהחומר הרפואי לא הונח ב</w:t>
      </w:r>
      <w:r>
        <w:rPr>
          <w:rFonts w:hint="cs"/>
          <w:rtl/>
        </w:rPr>
        <w:t>פ</w:t>
      </w:r>
      <w:r w:rsidR="00192D7A">
        <w:rPr>
          <w:rFonts w:hint="cs"/>
          <w:rtl/>
        </w:rPr>
        <w:t>ניי</w:t>
      </w:r>
      <w:r>
        <w:rPr>
          <w:rFonts w:hint="cs"/>
          <w:rtl/>
        </w:rPr>
        <w:t>".</w:t>
      </w:r>
    </w:p>
    <w:p w:rsidR="00192D7A" w:rsidRDefault="00192D7A" w:rsidP="00192D7A">
      <w:pPr>
        <w:rPr>
          <w:rtl/>
        </w:rPr>
      </w:pPr>
      <w:bookmarkStart w:id="970" w:name="_ETM_Q1_1762851"/>
      <w:bookmarkEnd w:id="970"/>
    </w:p>
    <w:p w:rsidR="00192D7A" w:rsidRDefault="00192D7A" w:rsidP="00192D7A">
      <w:pPr>
        <w:pStyle w:val="a4"/>
        <w:keepNext/>
        <w:rPr>
          <w:rtl/>
        </w:rPr>
      </w:pPr>
      <w:bookmarkStart w:id="971" w:name="ET_speaker_יוסף_ולפיש_49"/>
      <w:r w:rsidRPr="00192D7A">
        <w:rPr>
          <w:rStyle w:val="TagStyle"/>
          <w:rtl/>
        </w:rPr>
        <w:t xml:space="preserve"> &lt;&lt; דובר &gt;&gt; </w:t>
      </w:r>
      <w:r>
        <w:rPr>
          <w:rtl/>
        </w:rPr>
        <w:t>ד"ר יוסף ולפיש:</w:t>
      </w:r>
      <w:r w:rsidRPr="00192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192D7A" w:rsidRDefault="00192D7A" w:rsidP="00192D7A">
      <w:pPr>
        <w:pStyle w:val="KeepWithNext"/>
        <w:rPr>
          <w:rtl/>
        </w:rPr>
      </w:pPr>
    </w:p>
    <w:p w:rsidR="00192D7A" w:rsidRDefault="00192D7A" w:rsidP="00192D7A">
      <w:pPr>
        <w:rPr>
          <w:rtl/>
        </w:rPr>
      </w:pPr>
      <w:bookmarkStart w:id="972" w:name="_ETM_Q1_1765350"/>
      <w:bookmarkEnd w:id="972"/>
      <w:r>
        <w:rPr>
          <w:rFonts w:hint="cs"/>
          <w:rtl/>
        </w:rPr>
        <w:t xml:space="preserve">אולי המשפחה לא </w:t>
      </w:r>
      <w:bookmarkStart w:id="973" w:name="_ETM_Q1_1767100"/>
      <w:bookmarkEnd w:id="973"/>
      <w:r>
        <w:rPr>
          <w:rFonts w:hint="cs"/>
          <w:rtl/>
        </w:rPr>
        <w:t>מעוניינת?</w:t>
      </w:r>
    </w:p>
    <w:p w:rsidR="00192D7A" w:rsidRDefault="00192D7A" w:rsidP="00192D7A">
      <w:pPr>
        <w:rPr>
          <w:rtl/>
        </w:rPr>
      </w:pPr>
      <w:bookmarkStart w:id="974" w:name="_ETM_Q1_1768600"/>
      <w:bookmarkEnd w:id="974"/>
    </w:p>
    <w:p w:rsidR="00192D7A" w:rsidRDefault="00192D7A" w:rsidP="00192D7A">
      <w:pPr>
        <w:pStyle w:val="a4"/>
        <w:keepNext/>
        <w:rPr>
          <w:rtl/>
        </w:rPr>
      </w:pPr>
      <w:bookmarkStart w:id="975" w:name="_ETM_Q1_1728851"/>
      <w:bookmarkStart w:id="976" w:name="ET_speaker_שירית_בכר_53"/>
      <w:bookmarkEnd w:id="975"/>
      <w:r w:rsidRPr="00192D7A">
        <w:rPr>
          <w:rStyle w:val="TagStyle"/>
          <w:rtl/>
        </w:rPr>
        <w:t xml:space="preserve"> &lt;&lt; דובר &gt;&gt; </w:t>
      </w:r>
      <w:r>
        <w:rPr>
          <w:rtl/>
        </w:rPr>
        <w:t>שירית בכר:</w:t>
      </w:r>
      <w:r w:rsidRPr="00192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192D7A" w:rsidRDefault="00192D7A" w:rsidP="00192D7A">
      <w:pPr>
        <w:pStyle w:val="KeepWithNext"/>
        <w:rPr>
          <w:rtl/>
          <w:lang w:eastAsia="he-IL"/>
        </w:rPr>
      </w:pPr>
    </w:p>
    <w:p w:rsidR="00192D7A" w:rsidRDefault="00192D7A" w:rsidP="00622C1D">
      <w:pPr>
        <w:rPr>
          <w:rtl/>
        </w:rPr>
      </w:pPr>
      <w:bookmarkStart w:id="977" w:name="_ETM_Q1_1729100"/>
      <w:bookmarkStart w:id="978" w:name="_ETM_Q1_1770350"/>
      <w:bookmarkEnd w:id="977"/>
      <w:bookmarkEnd w:id="978"/>
      <w:r>
        <w:rPr>
          <w:rFonts w:hint="cs"/>
          <w:rtl/>
        </w:rPr>
        <w:t>לכן במבחן המציאות היום</w:t>
      </w:r>
      <w:r w:rsidR="00622C1D">
        <w:rPr>
          <w:rFonts w:hint="cs"/>
          <w:rtl/>
        </w:rPr>
        <w:t>,</w:t>
      </w:r>
      <w:r>
        <w:rPr>
          <w:rFonts w:hint="cs"/>
          <w:rtl/>
        </w:rPr>
        <w:t xml:space="preserve"> המידע הזה מגיע למכון לרפואה </w:t>
      </w:r>
      <w:bookmarkStart w:id="979" w:name="_ETM_Q1_1769600"/>
      <w:bookmarkEnd w:id="979"/>
      <w:r>
        <w:rPr>
          <w:rFonts w:hint="cs"/>
          <w:rtl/>
        </w:rPr>
        <w:t>משפטית בצורה רחב</w:t>
      </w:r>
      <w:r w:rsidR="008505F7">
        <w:rPr>
          <w:rFonts w:hint="cs"/>
          <w:rtl/>
        </w:rPr>
        <w:t>ה</w:t>
      </w:r>
      <w:r w:rsidR="00622C1D">
        <w:rPr>
          <w:rFonts w:hint="cs"/>
          <w:rtl/>
        </w:rPr>
        <w:t>,</w:t>
      </w:r>
      <w:r>
        <w:rPr>
          <w:rFonts w:hint="cs"/>
          <w:rtl/>
        </w:rPr>
        <w:t xml:space="preserve"> דרך</w:t>
      </w:r>
      <w:bookmarkStart w:id="980" w:name="_ETM_Q1_1768100"/>
      <w:bookmarkStart w:id="981" w:name="_ETM_Q1_1763100"/>
      <w:bookmarkEnd w:id="980"/>
      <w:bookmarkEnd w:id="981"/>
      <w:r>
        <w:rPr>
          <w:rFonts w:hint="cs"/>
          <w:rtl/>
        </w:rPr>
        <w:t xml:space="preserve"> צו כמבוקש</w:t>
      </w:r>
      <w:r w:rsidR="00622C1D">
        <w:rPr>
          <w:rFonts w:hint="cs"/>
          <w:rtl/>
        </w:rPr>
        <w:t>.</w:t>
      </w:r>
      <w:r>
        <w:rPr>
          <w:rFonts w:hint="cs"/>
          <w:rtl/>
        </w:rPr>
        <w:t xml:space="preserve"> לא מתקיים באמת איזה </w:t>
      </w:r>
      <w:bookmarkStart w:id="982" w:name="_ETM_Q1_1772601"/>
      <w:bookmarkEnd w:id="982"/>
      <w:r>
        <w:rPr>
          <w:rFonts w:hint="cs"/>
          <w:rtl/>
        </w:rPr>
        <w:t>דיון בבי</w:t>
      </w:r>
      <w:r w:rsidR="00622C1D">
        <w:rPr>
          <w:rFonts w:hint="cs"/>
          <w:rtl/>
        </w:rPr>
        <w:t xml:space="preserve">ת </w:t>
      </w:r>
      <w:r>
        <w:rPr>
          <w:rFonts w:hint="cs"/>
          <w:rtl/>
        </w:rPr>
        <w:t>מש</w:t>
      </w:r>
      <w:r w:rsidR="00622C1D">
        <w:rPr>
          <w:rFonts w:hint="cs"/>
          <w:rtl/>
        </w:rPr>
        <w:t>פט</w:t>
      </w:r>
      <w:r>
        <w:rPr>
          <w:rFonts w:hint="cs"/>
          <w:rtl/>
        </w:rPr>
        <w:t xml:space="preserve"> של איזון אינטרסים</w:t>
      </w:r>
      <w:r w:rsidR="00622C1D">
        <w:rPr>
          <w:rFonts w:hint="cs"/>
          <w:rtl/>
        </w:rPr>
        <w:t>.</w:t>
      </w:r>
    </w:p>
    <w:p w:rsidR="00192D7A" w:rsidRDefault="00192D7A" w:rsidP="00192D7A">
      <w:pPr>
        <w:rPr>
          <w:rtl/>
        </w:rPr>
      </w:pPr>
      <w:bookmarkStart w:id="983" w:name="_ETM_Q1_1775601"/>
      <w:bookmarkStart w:id="984" w:name="_ETM_Q1_1775850"/>
      <w:bookmarkEnd w:id="983"/>
      <w:bookmarkEnd w:id="984"/>
    </w:p>
    <w:p w:rsidR="00192D7A" w:rsidRDefault="00192D7A" w:rsidP="00192D7A">
      <w:pPr>
        <w:pStyle w:val="af6"/>
        <w:keepNext/>
        <w:rPr>
          <w:rtl/>
        </w:rPr>
      </w:pPr>
      <w:bookmarkStart w:id="985" w:name="ET_yor_6447_51"/>
      <w:r w:rsidRPr="00192D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92D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192D7A" w:rsidRDefault="00192D7A" w:rsidP="00192D7A">
      <w:pPr>
        <w:pStyle w:val="KeepWithNext"/>
        <w:rPr>
          <w:rtl/>
        </w:rPr>
      </w:pPr>
    </w:p>
    <w:p w:rsidR="00192D7A" w:rsidRDefault="00192D7A" w:rsidP="00362A70">
      <w:pPr>
        <w:rPr>
          <w:rtl/>
        </w:rPr>
      </w:pPr>
      <w:bookmarkStart w:id="986" w:name="_ETM_Q1_1776601"/>
      <w:bookmarkEnd w:id="986"/>
      <w:r>
        <w:rPr>
          <w:rFonts w:hint="cs"/>
          <w:rtl/>
        </w:rPr>
        <w:t>טוב. תודה</w:t>
      </w:r>
      <w:r w:rsidR="00622C1D">
        <w:rPr>
          <w:rFonts w:hint="cs"/>
          <w:rtl/>
        </w:rPr>
        <w:t>.</w:t>
      </w:r>
      <w:r>
        <w:rPr>
          <w:rFonts w:hint="cs"/>
          <w:rtl/>
        </w:rPr>
        <w:t xml:space="preserve"> - - -</w:t>
      </w:r>
      <w:r w:rsidR="00622C1D">
        <w:rPr>
          <w:rFonts w:hint="cs"/>
          <w:rtl/>
        </w:rPr>
        <w:t xml:space="preserve"> </w:t>
      </w:r>
      <w:r>
        <w:rPr>
          <w:rFonts w:hint="cs"/>
          <w:rtl/>
        </w:rPr>
        <w:t>נעה</w:t>
      </w:r>
      <w:bookmarkStart w:id="987" w:name="_ETM_Q1_1784351"/>
      <w:bookmarkEnd w:id="987"/>
      <w:r w:rsidR="00622C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88" w:name="_ETM_Q1_1769851"/>
      <w:bookmarkStart w:id="989" w:name="_ETM_Q1_1764851"/>
      <w:bookmarkStart w:id="990" w:name="_ETM_Q1_1759851"/>
      <w:bookmarkEnd w:id="988"/>
      <w:bookmarkEnd w:id="989"/>
      <w:bookmarkEnd w:id="990"/>
      <w:r>
        <w:rPr>
          <w:rFonts w:hint="cs"/>
          <w:rtl/>
        </w:rPr>
        <w:t xml:space="preserve">את רצית </w:t>
      </w:r>
      <w:bookmarkStart w:id="991" w:name="_ETM_Q1_1735101"/>
      <w:bookmarkEnd w:id="991"/>
      <w:r>
        <w:rPr>
          <w:rFonts w:hint="cs"/>
          <w:rtl/>
        </w:rPr>
        <w:t>ל</w:t>
      </w:r>
      <w:r w:rsidR="00362A70">
        <w:rPr>
          <w:rFonts w:hint="cs"/>
          <w:rtl/>
        </w:rPr>
        <w:t>חדד</w:t>
      </w:r>
      <w:r>
        <w:rPr>
          <w:rFonts w:hint="cs"/>
          <w:rtl/>
        </w:rPr>
        <w:t xml:space="preserve"> משהו?</w:t>
      </w:r>
    </w:p>
    <w:p w:rsidR="00192D7A" w:rsidRDefault="00192D7A" w:rsidP="00192D7A">
      <w:pPr>
        <w:rPr>
          <w:rtl/>
        </w:rPr>
      </w:pPr>
      <w:bookmarkStart w:id="992" w:name="_ETM_Q1_1736850"/>
      <w:bookmarkStart w:id="993" w:name="_ETM_Q1_1738601"/>
      <w:bookmarkEnd w:id="992"/>
      <w:bookmarkEnd w:id="993"/>
    </w:p>
    <w:p w:rsidR="00192D7A" w:rsidRDefault="00192D7A" w:rsidP="00192D7A">
      <w:pPr>
        <w:pStyle w:val="a4"/>
        <w:keepNext/>
        <w:rPr>
          <w:rtl/>
        </w:rPr>
      </w:pPr>
      <w:bookmarkStart w:id="994" w:name="ET_speaker_נעה_בן_שבת_54"/>
      <w:r w:rsidRPr="00192D7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2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192D7A" w:rsidRDefault="00192D7A" w:rsidP="00192D7A">
      <w:pPr>
        <w:pStyle w:val="KeepWithNext"/>
        <w:rPr>
          <w:rtl/>
        </w:rPr>
      </w:pPr>
    </w:p>
    <w:p w:rsidR="00192D7A" w:rsidRDefault="00362A70" w:rsidP="00622C1D">
      <w:pPr>
        <w:rPr>
          <w:rtl/>
        </w:rPr>
      </w:pPr>
      <w:bookmarkStart w:id="995" w:name="_ETM_Q1_1738851"/>
      <w:bookmarkEnd w:id="995"/>
      <w:r>
        <w:rPr>
          <w:rFonts w:hint="cs"/>
          <w:rtl/>
        </w:rPr>
        <w:t xml:space="preserve">רק שאומרים שיראו את </w:t>
      </w:r>
      <w:bookmarkStart w:id="996" w:name="_ETM_Q1_1781850"/>
      <w:bookmarkStart w:id="997" w:name="_ETM_Q1_1776850"/>
      <w:bookmarkStart w:id="998" w:name="_ETM_Q1_1777100"/>
      <w:bookmarkEnd w:id="996"/>
      <w:bookmarkEnd w:id="997"/>
      <w:bookmarkEnd w:id="998"/>
      <w:r w:rsidR="008505F7">
        <w:rPr>
          <w:rFonts w:hint="cs"/>
          <w:rtl/>
        </w:rPr>
        <w:t>הזיהוי</w:t>
      </w:r>
      <w:r w:rsidR="00622C1D">
        <w:rPr>
          <w:rFonts w:hint="cs"/>
          <w:rtl/>
        </w:rPr>
        <w:t>,</w:t>
      </w:r>
      <w:r w:rsidR="008505F7">
        <w:rPr>
          <w:rFonts w:hint="cs"/>
          <w:rtl/>
        </w:rPr>
        <w:t xml:space="preserve"> הקביעה</w:t>
      </w:r>
      <w:r w:rsidR="00622C1D">
        <w:rPr>
          <w:rFonts w:hint="cs"/>
          <w:rtl/>
        </w:rPr>
        <w:t>,</w:t>
      </w:r>
      <w:r w:rsidR="008505F7">
        <w:rPr>
          <w:rFonts w:hint="cs"/>
          <w:rtl/>
        </w:rPr>
        <w:t xml:space="preserve"> כטיפול </w:t>
      </w:r>
      <w:bookmarkStart w:id="999" w:name="_ETM_Q1_1787100"/>
      <w:bookmarkEnd w:id="999"/>
      <w:r w:rsidR="008505F7">
        <w:rPr>
          <w:rFonts w:hint="cs"/>
          <w:rtl/>
        </w:rPr>
        <w:t>במטופל, רק קביעת סיבת המוות והזיהוי. אנחנו לא אומרים שכל מה שעושים במכון לרפואה משפטית, ואני כן מניחה</w:t>
      </w:r>
      <w:bookmarkStart w:id="1000" w:name="_ETM_Q1_1793601"/>
      <w:bookmarkStart w:id="1001" w:name="_ETM_Q1_1788601"/>
      <w:bookmarkStart w:id="1002" w:name="_ETM_Q1_1783601"/>
      <w:bookmarkEnd w:id="1000"/>
      <w:bookmarkEnd w:id="1001"/>
      <w:bookmarkEnd w:id="1002"/>
      <w:r w:rsidR="008505F7">
        <w:rPr>
          <w:rFonts w:hint="cs"/>
          <w:rtl/>
        </w:rPr>
        <w:t xml:space="preserve"> שבדר</w:t>
      </w:r>
      <w:r w:rsidR="00622C1D">
        <w:rPr>
          <w:rFonts w:hint="cs"/>
          <w:rtl/>
        </w:rPr>
        <w:t xml:space="preserve">ך </w:t>
      </w:r>
      <w:r w:rsidR="008505F7">
        <w:rPr>
          <w:rFonts w:hint="cs"/>
          <w:rtl/>
        </w:rPr>
        <w:t>כ</w:t>
      </w:r>
      <w:r w:rsidR="00622C1D">
        <w:rPr>
          <w:rFonts w:hint="cs"/>
          <w:rtl/>
        </w:rPr>
        <w:t>לל</w:t>
      </w:r>
      <w:r w:rsidR="008505F7">
        <w:rPr>
          <w:rFonts w:hint="cs"/>
          <w:rtl/>
        </w:rPr>
        <w:t xml:space="preserve"> לאדם </w:t>
      </w:r>
      <w:bookmarkStart w:id="1003" w:name="_ETM_Q1_1795351"/>
      <w:bookmarkEnd w:id="1003"/>
      <w:r w:rsidR="008505F7">
        <w:rPr>
          <w:rFonts w:hint="cs"/>
          <w:rtl/>
        </w:rPr>
        <w:t xml:space="preserve">חי בדיקה כזאת של מקרה האונס </w:t>
      </w:r>
      <w:bookmarkStart w:id="1004" w:name="_ETM_Q1_1804101"/>
      <w:bookmarkEnd w:id="1004"/>
      <w:r w:rsidR="008505F7">
        <w:rPr>
          <w:rFonts w:hint="cs"/>
          <w:rtl/>
        </w:rPr>
        <w:t>או משהו כזה ייחשב</w:t>
      </w:r>
      <w:r w:rsidR="00622C1D">
        <w:rPr>
          <w:rFonts w:hint="cs"/>
          <w:rtl/>
        </w:rPr>
        <w:t>ו</w:t>
      </w:r>
      <w:r w:rsidR="008505F7">
        <w:rPr>
          <w:rFonts w:hint="cs"/>
          <w:rtl/>
        </w:rPr>
        <w:t xml:space="preserve"> טיפול רפואי</w:t>
      </w:r>
      <w:r w:rsidR="00622C1D">
        <w:rPr>
          <w:rFonts w:hint="cs"/>
          <w:rtl/>
        </w:rPr>
        <w:t>,</w:t>
      </w:r>
      <w:r w:rsidR="008505F7">
        <w:rPr>
          <w:rFonts w:hint="cs"/>
          <w:rtl/>
        </w:rPr>
        <w:t xml:space="preserve"> אבל זה לא מענייננו </w:t>
      </w:r>
      <w:bookmarkStart w:id="1005" w:name="_ETM_Q1_1809600"/>
      <w:bookmarkEnd w:id="1005"/>
      <w:r w:rsidR="008505F7">
        <w:rPr>
          <w:rFonts w:hint="cs"/>
          <w:rtl/>
        </w:rPr>
        <w:t>כרגע</w:t>
      </w:r>
      <w:r w:rsidR="00622C1D">
        <w:rPr>
          <w:rFonts w:hint="cs"/>
          <w:rtl/>
        </w:rPr>
        <w:t>.</w:t>
      </w:r>
    </w:p>
    <w:p w:rsidR="008505F7" w:rsidRDefault="008505F7" w:rsidP="00192D7A">
      <w:pPr>
        <w:rPr>
          <w:rtl/>
        </w:rPr>
      </w:pPr>
      <w:bookmarkStart w:id="1006" w:name="_ETM_Q1_1810351"/>
      <w:bookmarkStart w:id="1007" w:name="_ETM_Q1_1812351"/>
      <w:bookmarkEnd w:id="1006"/>
      <w:bookmarkEnd w:id="1007"/>
    </w:p>
    <w:p w:rsidR="008505F7" w:rsidRDefault="008505F7" w:rsidP="008505F7">
      <w:pPr>
        <w:pStyle w:val="a4"/>
        <w:keepNext/>
        <w:rPr>
          <w:rtl/>
        </w:rPr>
      </w:pPr>
      <w:bookmarkStart w:id="1008" w:name="ET_speaker_נינה_כהן_קרן_55"/>
      <w:r w:rsidRPr="008505F7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850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8505F7" w:rsidRDefault="008505F7" w:rsidP="008505F7">
      <w:pPr>
        <w:pStyle w:val="KeepWithNext"/>
        <w:rPr>
          <w:rtl/>
        </w:rPr>
      </w:pPr>
    </w:p>
    <w:p w:rsidR="00622C1D" w:rsidRDefault="008505F7" w:rsidP="00622C1D">
      <w:pPr>
        <w:rPr>
          <w:rtl/>
        </w:rPr>
      </w:pPr>
      <w:bookmarkStart w:id="1009" w:name="_ETM_Q1_1834601"/>
      <w:bookmarkStart w:id="1010" w:name="_ETM_Q1_1827350"/>
      <w:bookmarkStart w:id="1011" w:name="_ETM_Q1_1822350"/>
      <w:bookmarkStart w:id="1012" w:name="_ETM_Q1_1817350"/>
      <w:bookmarkStart w:id="1013" w:name="_ETM_Q1_1813351"/>
      <w:bookmarkStart w:id="1014" w:name="_ETM_Q1_1808351"/>
      <w:bookmarkStart w:id="1015" w:name="_ETM_Q1_1805101"/>
      <w:bookmarkEnd w:id="1009"/>
      <w:bookmarkEnd w:id="1010"/>
      <w:bookmarkEnd w:id="1011"/>
      <w:bookmarkEnd w:id="1012"/>
      <w:bookmarkEnd w:id="1013"/>
      <w:bookmarkEnd w:id="1014"/>
      <w:bookmarkEnd w:id="1015"/>
      <w:r>
        <w:rPr>
          <w:rFonts w:hint="cs"/>
          <w:rtl/>
        </w:rPr>
        <w:t>עו"</w:t>
      </w:r>
      <w:r w:rsidR="00622C1D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1016" w:name="_ETM_Q1_1814850"/>
      <w:bookmarkEnd w:id="1016"/>
      <w:proofErr w:type="spellStart"/>
      <w:r w:rsidR="00B46C8D">
        <w:rPr>
          <w:rFonts w:hint="cs"/>
          <w:rtl/>
        </w:rPr>
        <w:t>נינא</w:t>
      </w:r>
      <w:proofErr w:type="spellEnd"/>
      <w:r>
        <w:rPr>
          <w:rFonts w:hint="cs"/>
          <w:rtl/>
        </w:rPr>
        <w:t xml:space="preserve"> </w:t>
      </w:r>
      <w:r w:rsidR="00156D63">
        <w:rPr>
          <w:rFonts w:hint="cs"/>
          <w:rtl/>
        </w:rPr>
        <w:t>כהן-קרן</w:t>
      </w:r>
      <w:r w:rsidR="00622C1D">
        <w:rPr>
          <w:rFonts w:hint="cs"/>
          <w:rtl/>
        </w:rPr>
        <w:t>,</w:t>
      </w:r>
      <w:r>
        <w:rPr>
          <w:rFonts w:hint="cs"/>
          <w:rtl/>
        </w:rPr>
        <w:t xml:space="preserve"> מהשלכה המשפטית</w:t>
      </w:r>
      <w:r w:rsidR="00622C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22C1D" w:rsidRDefault="00622C1D" w:rsidP="00622C1D">
      <w:pPr>
        <w:rPr>
          <w:rtl/>
        </w:rPr>
      </w:pPr>
    </w:p>
    <w:p w:rsidR="000E6EB5" w:rsidRDefault="008505F7" w:rsidP="00622C1D">
      <w:pPr>
        <w:rPr>
          <w:rStyle w:val="TagStyle"/>
          <w:rtl/>
        </w:rPr>
      </w:pPr>
      <w:r>
        <w:rPr>
          <w:rFonts w:hint="cs"/>
          <w:rtl/>
        </w:rPr>
        <w:t xml:space="preserve">זהו תיקון חשוב מאוד והוא לא משנה שום דבר </w:t>
      </w:r>
      <w:bookmarkStart w:id="1017" w:name="_ETM_Q1_1820850"/>
      <w:bookmarkEnd w:id="1017"/>
      <w:r>
        <w:rPr>
          <w:rFonts w:hint="cs"/>
          <w:rtl/>
        </w:rPr>
        <w:t>במהות</w:t>
      </w:r>
      <w:bookmarkStart w:id="1018" w:name="_ETM_Q1_1816601"/>
      <w:bookmarkStart w:id="1019" w:name="_ETM_Q1_1811600"/>
      <w:bookmarkEnd w:id="1018"/>
      <w:bookmarkEnd w:id="1019"/>
      <w:r>
        <w:rPr>
          <w:rFonts w:hint="cs"/>
          <w:rtl/>
        </w:rPr>
        <w:t xml:space="preserve"> של הפגיעה</w:t>
      </w:r>
      <w:r w:rsidR="00622C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22C1D">
        <w:rPr>
          <w:rFonts w:hint="cs"/>
          <w:rtl/>
        </w:rPr>
        <w:t>ב</w:t>
      </w:r>
      <w:r>
        <w:rPr>
          <w:rFonts w:hint="cs"/>
          <w:rtl/>
        </w:rPr>
        <w:t xml:space="preserve">פרטיות או </w:t>
      </w:r>
      <w:r w:rsidR="00622C1D">
        <w:rPr>
          <w:rFonts w:hint="cs"/>
          <w:rtl/>
        </w:rPr>
        <w:t>ב</w:t>
      </w:r>
      <w:r>
        <w:rPr>
          <w:rFonts w:hint="cs"/>
          <w:rtl/>
        </w:rPr>
        <w:t>זכות לפרטיות</w:t>
      </w:r>
      <w:r w:rsidR="00622C1D">
        <w:rPr>
          <w:rFonts w:hint="cs"/>
          <w:rtl/>
        </w:rPr>
        <w:t>,</w:t>
      </w:r>
      <w:r>
        <w:rPr>
          <w:rFonts w:hint="cs"/>
          <w:rtl/>
        </w:rPr>
        <w:t xml:space="preserve"> ואם הוא משנה </w:t>
      </w:r>
      <w:bookmarkStart w:id="1020" w:name="_ETM_Q1_1822351"/>
      <w:bookmarkEnd w:id="1020"/>
      <w:r>
        <w:rPr>
          <w:rFonts w:hint="cs"/>
          <w:rtl/>
        </w:rPr>
        <w:t>קצת אז זה כמו ששירית אמרה</w:t>
      </w:r>
      <w:r w:rsidR="00622C1D">
        <w:rPr>
          <w:rFonts w:hint="cs"/>
          <w:rtl/>
        </w:rPr>
        <w:t>,</w:t>
      </w:r>
      <w:r>
        <w:rPr>
          <w:rFonts w:hint="cs"/>
          <w:rtl/>
        </w:rPr>
        <w:t xml:space="preserve"> הוא דווקא מצמצם את ה</w:t>
      </w:r>
      <w:bookmarkStart w:id="1021" w:name="_ETM_Q1_1830100"/>
      <w:bookmarkEnd w:id="1021"/>
      <w:r>
        <w:rPr>
          <w:rFonts w:hint="cs"/>
          <w:rtl/>
        </w:rPr>
        <w:t>פגיעה בפרטיות</w:t>
      </w:r>
      <w:bookmarkStart w:id="1022" w:name="_ETM_Q1_1826850"/>
      <w:bookmarkStart w:id="1023" w:name="_ETM_Q1_1821850"/>
      <w:bookmarkEnd w:id="1022"/>
      <w:bookmarkEnd w:id="1023"/>
      <w:r>
        <w:rPr>
          <w:rFonts w:hint="cs"/>
          <w:rtl/>
        </w:rPr>
        <w:t xml:space="preserve">. השינוי הוא </w:t>
      </w:r>
      <w:r>
        <w:rPr>
          <w:rFonts w:hint="cs"/>
          <w:rtl/>
        </w:rPr>
        <w:lastRenderedPageBreak/>
        <w:t xml:space="preserve">בפרוצדורה לדלג על הפרוצדורה המסורבלת והמיותרת </w:t>
      </w:r>
      <w:bookmarkStart w:id="1024" w:name="_ETM_Q1_1831851"/>
      <w:bookmarkEnd w:id="1024"/>
      <w:r>
        <w:rPr>
          <w:rFonts w:hint="cs"/>
          <w:rtl/>
        </w:rPr>
        <w:t>ול</w:t>
      </w:r>
      <w:bookmarkStart w:id="1025" w:name="_ETM_Q1_1827851"/>
      <w:bookmarkStart w:id="1026" w:name="_ETM_Q1_1824101"/>
      <w:bookmarkEnd w:id="1025"/>
      <w:bookmarkEnd w:id="1026"/>
      <w:r>
        <w:rPr>
          <w:rFonts w:hint="cs"/>
          <w:rtl/>
        </w:rPr>
        <w:t>ראות את זה כטיפול רפואי שמאפשר גיש</w:t>
      </w:r>
      <w:r w:rsidR="00622C1D">
        <w:rPr>
          <w:rFonts w:hint="cs"/>
          <w:rtl/>
        </w:rPr>
        <w:t xml:space="preserve">ה </w:t>
      </w:r>
      <w:r>
        <w:rPr>
          <w:rFonts w:hint="cs"/>
          <w:rtl/>
        </w:rPr>
        <w:t>ישירה</w:t>
      </w:r>
      <w:r w:rsidR="00622C1D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bookmarkStart w:id="1027" w:name="_ETM_Q1_1835601"/>
      <w:bookmarkEnd w:id="1027"/>
      <w:r>
        <w:rPr>
          <w:rFonts w:hint="cs"/>
          <w:rtl/>
        </w:rPr>
        <w:t>מו שלרופא ב</w:t>
      </w:r>
      <w:bookmarkStart w:id="1028" w:name="_ETM_Q1_1832100"/>
      <w:bookmarkStart w:id="1029" w:name="_ETM_Q1_1827100"/>
      <w:bookmarkEnd w:id="1028"/>
      <w:bookmarkEnd w:id="1029"/>
      <w:r>
        <w:rPr>
          <w:rFonts w:hint="cs"/>
          <w:rtl/>
        </w:rPr>
        <w:t>קופ</w:t>
      </w:r>
      <w:r w:rsidR="00622C1D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622C1D">
        <w:rPr>
          <w:rFonts w:hint="cs"/>
          <w:rtl/>
        </w:rPr>
        <w:t>ולים יש גישה ישירה ל</w:t>
      </w:r>
      <w:r>
        <w:rPr>
          <w:rFonts w:hint="cs"/>
          <w:rtl/>
        </w:rPr>
        <w:t>תיק המטופל</w:t>
      </w:r>
      <w:r w:rsidR="00622C1D">
        <w:rPr>
          <w:rFonts w:hint="cs"/>
          <w:rtl/>
        </w:rPr>
        <w:t>.</w:t>
      </w:r>
      <w:bookmarkStart w:id="1030" w:name="_ETM_Q1_1837351"/>
      <w:bookmarkStart w:id="1031" w:name="ET_speaker_מאיר_ברודר_56"/>
      <w:bookmarkEnd w:id="1030"/>
    </w:p>
    <w:p w:rsidR="000E6EB5" w:rsidRDefault="000E6EB5" w:rsidP="000E6EB5">
      <w:pPr>
        <w:rPr>
          <w:rtl/>
          <w:lang w:eastAsia="he-IL"/>
        </w:rPr>
      </w:pPr>
      <w:bookmarkStart w:id="1032" w:name="_ETM_Q1_1848851"/>
      <w:bookmarkStart w:id="1033" w:name="_ETM_Q1_1849100"/>
      <w:bookmarkEnd w:id="1032"/>
      <w:bookmarkEnd w:id="1033"/>
    </w:p>
    <w:p w:rsidR="000E6EB5" w:rsidRDefault="000E6EB5" w:rsidP="000E6EB5">
      <w:pPr>
        <w:pStyle w:val="af6"/>
        <w:keepNext/>
        <w:rPr>
          <w:rtl/>
        </w:rPr>
      </w:pPr>
      <w:bookmarkStart w:id="1034" w:name="ET_yor_6447_57"/>
      <w:r w:rsidRPr="000E6E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E6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0E6EB5" w:rsidRDefault="000E6EB5" w:rsidP="000E6EB5">
      <w:pPr>
        <w:pStyle w:val="KeepWithNext"/>
        <w:rPr>
          <w:rtl/>
          <w:lang w:eastAsia="he-IL"/>
        </w:rPr>
      </w:pPr>
    </w:p>
    <w:p w:rsidR="000E6EB5" w:rsidRDefault="000E6EB5" w:rsidP="000E6EB5">
      <w:pPr>
        <w:rPr>
          <w:rtl/>
          <w:lang w:eastAsia="he-IL"/>
        </w:rPr>
      </w:pPr>
      <w:bookmarkStart w:id="1035" w:name="_ETM_Q1_1850101"/>
      <w:bookmarkEnd w:id="1035"/>
      <w:r>
        <w:rPr>
          <w:rFonts w:hint="cs"/>
          <w:rtl/>
          <w:lang w:eastAsia="he-IL"/>
        </w:rPr>
        <w:t>טוב. מאיר.</w:t>
      </w:r>
    </w:p>
    <w:p w:rsidR="000E6EB5" w:rsidRPr="000E6EB5" w:rsidRDefault="000E6EB5" w:rsidP="000E6EB5">
      <w:pPr>
        <w:rPr>
          <w:rtl/>
          <w:lang w:eastAsia="he-IL"/>
        </w:rPr>
      </w:pPr>
      <w:bookmarkStart w:id="1036" w:name="_ETM_Q1_1852601"/>
      <w:bookmarkStart w:id="1037" w:name="_ETM_Q1_1852851"/>
      <w:bookmarkEnd w:id="1036"/>
      <w:bookmarkEnd w:id="1037"/>
    </w:p>
    <w:p w:rsidR="000E6EB5" w:rsidRDefault="000E6EB5" w:rsidP="000E6EB5">
      <w:pPr>
        <w:pStyle w:val="a4"/>
        <w:keepNext/>
        <w:rPr>
          <w:rtl/>
        </w:rPr>
      </w:pPr>
      <w:r w:rsidRPr="000E6EB5">
        <w:rPr>
          <w:rStyle w:val="TagStyle"/>
          <w:rtl/>
        </w:rPr>
        <w:t xml:space="preserve">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0E6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0E6EB5" w:rsidRDefault="000E6EB5" w:rsidP="000E6EB5">
      <w:pPr>
        <w:pStyle w:val="KeepWithNext"/>
        <w:rPr>
          <w:rtl/>
        </w:rPr>
      </w:pPr>
    </w:p>
    <w:p w:rsidR="00CB20ED" w:rsidRDefault="000E6EB5" w:rsidP="00CB20ED">
      <w:pPr>
        <w:rPr>
          <w:rtl/>
        </w:rPr>
      </w:pPr>
      <w:r>
        <w:rPr>
          <w:rFonts w:hint="cs"/>
          <w:rtl/>
        </w:rPr>
        <w:t xml:space="preserve">בדיוק מה שרציתי לומר, </w:t>
      </w:r>
      <w:bookmarkStart w:id="1038" w:name="_ETM_Q1_1842851"/>
      <w:bookmarkEnd w:id="1038"/>
      <w:r>
        <w:rPr>
          <w:rFonts w:hint="cs"/>
          <w:rtl/>
        </w:rPr>
        <w:t>זה בסופו של דבר הרבה יותר ממוקד</w:t>
      </w:r>
      <w:bookmarkStart w:id="1039" w:name="_ETM_Q1_1849350"/>
      <w:bookmarkStart w:id="1040" w:name="_ETM_Q1_1844350"/>
      <w:bookmarkStart w:id="1041" w:name="_ETM_Q1_1839350"/>
      <w:bookmarkEnd w:id="1039"/>
      <w:bookmarkEnd w:id="1040"/>
      <w:bookmarkEnd w:id="1041"/>
      <w:r>
        <w:rPr>
          <w:rFonts w:hint="cs"/>
          <w:rtl/>
        </w:rPr>
        <w:t>, וכמו ששיר</w:t>
      </w:r>
      <w:r w:rsidR="008D3BB9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bookmarkStart w:id="1042" w:name="_ETM_Q1_1844600"/>
      <w:bookmarkEnd w:id="1042"/>
      <w:r>
        <w:rPr>
          <w:rFonts w:hint="cs"/>
          <w:rtl/>
        </w:rPr>
        <w:t>אמרה</w:t>
      </w:r>
      <w:r w:rsidR="008D3BB9">
        <w:rPr>
          <w:rFonts w:hint="cs"/>
          <w:rtl/>
        </w:rPr>
        <w:t>,</w:t>
      </w:r>
      <w:r>
        <w:rPr>
          <w:rFonts w:hint="cs"/>
          <w:rtl/>
        </w:rPr>
        <w:t xml:space="preserve"> היום אנחנו מקבלים ארגזים שלמים על דברים שאנחנו לא </w:t>
      </w:r>
      <w:bookmarkStart w:id="1043" w:name="_ETM_Q1_1851350"/>
      <w:bookmarkEnd w:id="1043"/>
      <w:r>
        <w:rPr>
          <w:rFonts w:hint="cs"/>
          <w:rtl/>
        </w:rPr>
        <w:t>צריכים</w:t>
      </w:r>
      <w:r w:rsidR="00CB20ED">
        <w:rPr>
          <w:rFonts w:hint="cs"/>
          <w:rtl/>
        </w:rPr>
        <w:t>.</w:t>
      </w:r>
      <w:r>
        <w:rPr>
          <w:rFonts w:hint="cs"/>
          <w:rtl/>
        </w:rPr>
        <w:t xml:space="preserve"> רופא ידע בדיוק מה הוא מחפש והוא יבקש פרטנית </w:t>
      </w:r>
      <w:bookmarkStart w:id="1044" w:name="_ETM_Q1_1859101"/>
      <w:bookmarkEnd w:id="1044"/>
      <w:r>
        <w:rPr>
          <w:rFonts w:hint="cs"/>
          <w:rtl/>
        </w:rPr>
        <w:t>מה שהוא צריך</w:t>
      </w:r>
      <w:bookmarkStart w:id="1045" w:name="_ETM_Q1_1855600"/>
      <w:bookmarkStart w:id="1046" w:name="_ETM_Q1_1850600"/>
      <w:bookmarkEnd w:id="1045"/>
      <w:bookmarkEnd w:id="1046"/>
      <w:r w:rsidR="00CB20ED">
        <w:rPr>
          <w:rFonts w:hint="cs"/>
          <w:rtl/>
        </w:rPr>
        <w:t>,</w:t>
      </w:r>
      <w:r>
        <w:rPr>
          <w:rFonts w:hint="cs"/>
          <w:rtl/>
        </w:rPr>
        <w:t xml:space="preserve"> ולא יקבל את כל התיק. </w:t>
      </w:r>
    </w:p>
    <w:p w:rsidR="00CB20ED" w:rsidRDefault="00CB20ED" w:rsidP="00CB20ED">
      <w:pPr>
        <w:rPr>
          <w:rtl/>
        </w:rPr>
      </w:pPr>
    </w:p>
    <w:p w:rsidR="000E6EB5" w:rsidRDefault="00CB20ED" w:rsidP="00CB20ED">
      <w:pPr>
        <w:rPr>
          <w:rtl/>
        </w:rPr>
      </w:pPr>
      <w:r>
        <w:rPr>
          <w:rFonts w:hint="cs"/>
          <w:rtl/>
        </w:rPr>
        <w:t xml:space="preserve">עוד </w:t>
      </w:r>
      <w:r w:rsidR="000E6EB5">
        <w:rPr>
          <w:rFonts w:hint="cs"/>
          <w:rtl/>
        </w:rPr>
        <w:t>דבר</w:t>
      </w:r>
      <w:r>
        <w:rPr>
          <w:rFonts w:hint="cs"/>
          <w:rtl/>
        </w:rPr>
        <w:t>,</w:t>
      </w:r>
      <w:r w:rsidR="000E6EB5">
        <w:rPr>
          <w:rFonts w:hint="cs"/>
          <w:rtl/>
        </w:rPr>
        <w:t xml:space="preserve"> </w:t>
      </w:r>
      <w:bookmarkStart w:id="1047" w:name="_ETM_Q1_1856101"/>
      <w:bookmarkEnd w:id="1047"/>
      <w:r w:rsidR="000E6EB5">
        <w:rPr>
          <w:rFonts w:hint="cs"/>
          <w:rtl/>
        </w:rPr>
        <w:t xml:space="preserve">צריך לזכור </w:t>
      </w:r>
      <w:r>
        <w:rPr>
          <w:rFonts w:hint="cs"/>
          <w:rtl/>
        </w:rPr>
        <w:t>ש</w:t>
      </w:r>
      <w:r w:rsidR="000E6EB5">
        <w:rPr>
          <w:rFonts w:hint="cs"/>
          <w:rtl/>
        </w:rPr>
        <w:t>הרופאים במכון לרפואה מ</w:t>
      </w:r>
      <w:r>
        <w:rPr>
          <w:rFonts w:hint="cs"/>
          <w:rtl/>
        </w:rPr>
        <w:t>ש</w:t>
      </w:r>
      <w:r w:rsidR="000E6EB5">
        <w:rPr>
          <w:rFonts w:hint="cs"/>
          <w:rtl/>
        </w:rPr>
        <w:t xml:space="preserve">פטית הם </w:t>
      </w:r>
      <w:bookmarkStart w:id="1048" w:name="_ETM_Q1_1863851"/>
      <w:bookmarkEnd w:id="1048"/>
      <w:r w:rsidR="000E6EB5">
        <w:rPr>
          <w:rFonts w:hint="cs"/>
          <w:rtl/>
        </w:rPr>
        <w:t>רופאים</w:t>
      </w:r>
      <w:r>
        <w:rPr>
          <w:rFonts w:hint="cs"/>
          <w:rtl/>
        </w:rPr>
        <w:t>,</w:t>
      </w:r>
      <w:r w:rsidR="000E6EB5">
        <w:rPr>
          <w:rFonts w:hint="cs"/>
          <w:rtl/>
        </w:rPr>
        <w:t xml:space="preserve"> לכל דבר ועניין</w:t>
      </w:r>
      <w:r>
        <w:rPr>
          <w:rFonts w:hint="cs"/>
          <w:rtl/>
        </w:rPr>
        <w:t>.</w:t>
      </w:r>
      <w:r w:rsidR="000E6EB5">
        <w:rPr>
          <w:rFonts w:hint="cs"/>
          <w:rtl/>
        </w:rPr>
        <w:t xml:space="preserve"> הם גם חתומים על </w:t>
      </w:r>
      <w:bookmarkStart w:id="1049" w:name="_ETM_Q1_1865851"/>
      <w:bookmarkStart w:id="1050" w:name="_ETM_Q1_1860851"/>
      <w:bookmarkStart w:id="1051" w:name="_ETM_Q1_1856850"/>
      <w:bookmarkEnd w:id="1049"/>
      <w:bookmarkEnd w:id="1050"/>
      <w:bookmarkEnd w:id="1051"/>
      <w:r w:rsidR="000E6EB5">
        <w:rPr>
          <w:rFonts w:hint="cs"/>
          <w:rtl/>
        </w:rPr>
        <w:t>שבועת הרופא</w:t>
      </w:r>
      <w:r>
        <w:rPr>
          <w:rFonts w:hint="cs"/>
          <w:rtl/>
        </w:rPr>
        <w:t>,</w:t>
      </w:r>
      <w:r w:rsidR="000E6EB5">
        <w:rPr>
          <w:rFonts w:hint="cs"/>
          <w:rtl/>
        </w:rPr>
        <w:t xml:space="preserve"> </w:t>
      </w:r>
      <w:bookmarkStart w:id="1052" w:name="_ETM_Q1_1864101"/>
      <w:bookmarkEnd w:id="1052"/>
      <w:r w:rsidR="000E6EB5">
        <w:rPr>
          <w:rFonts w:hint="cs"/>
          <w:rtl/>
        </w:rPr>
        <w:t>הם גם יודעים מה זו פגיעה בפרטיות</w:t>
      </w:r>
      <w:r>
        <w:rPr>
          <w:rFonts w:hint="cs"/>
          <w:rtl/>
        </w:rPr>
        <w:t>.</w:t>
      </w:r>
      <w:r w:rsidR="000E6EB5">
        <w:rPr>
          <w:rFonts w:hint="cs"/>
          <w:rtl/>
        </w:rPr>
        <w:t xml:space="preserve"> ולכן אין שום </w:t>
      </w:r>
      <w:bookmarkStart w:id="1053" w:name="_ETM_Q1_1870850"/>
      <w:bookmarkEnd w:id="1053"/>
      <w:r w:rsidR="000E6EB5">
        <w:rPr>
          <w:rFonts w:hint="cs"/>
          <w:rtl/>
        </w:rPr>
        <w:t>הם הבדל ביניהם לבין כל רופא שמטפל במטופל חי</w:t>
      </w:r>
      <w:bookmarkStart w:id="1054" w:name="_ETM_Q1_1872351"/>
      <w:bookmarkStart w:id="1055" w:name="_ETM_Q1_1867851"/>
      <w:bookmarkEnd w:id="1054"/>
      <w:bookmarkEnd w:id="1055"/>
      <w:r w:rsidR="000E6EB5">
        <w:rPr>
          <w:rFonts w:hint="cs"/>
          <w:rtl/>
        </w:rPr>
        <w:t xml:space="preserve"> וחשוף </w:t>
      </w:r>
      <w:bookmarkStart w:id="1056" w:name="_ETM_Q1_1870601"/>
      <w:bookmarkEnd w:id="1056"/>
      <w:r w:rsidR="000E6EB5">
        <w:rPr>
          <w:rFonts w:hint="cs"/>
          <w:rtl/>
        </w:rPr>
        <w:t>למידע</w:t>
      </w:r>
      <w:r>
        <w:rPr>
          <w:rFonts w:hint="cs"/>
          <w:rtl/>
        </w:rPr>
        <w:t>,</w:t>
      </w:r>
      <w:r w:rsidR="000E6EB5">
        <w:rPr>
          <w:rFonts w:hint="cs"/>
          <w:rtl/>
        </w:rPr>
        <w:t xml:space="preserve"> וגם </w:t>
      </w:r>
      <w:proofErr w:type="spellStart"/>
      <w:r w:rsidR="000E6EB5">
        <w:rPr>
          <w:rFonts w:hint="cs"/>
          <w:rtl/>
        </w:rPr>
        <w:t>הר</w:t>
      </w:r>
      <w:r>
        <w:rPr>
          <w:rFonts w:hint="cs"/>
          <w:rtl/>
        </w:rPr>
        <w:t>"</w:t>
      </w:r>
      <w:r w:rsidR="000E6EB5">
        <w:rPr>
          <w:rFonts w:hint="cs"/>
          <w:rtl/>
        </w:rPr>
        <w:t>י</w:t>
      </w:r>
      <w:proofErr w:type="spellEnd"/>
      <w:r w:rsidR="000E6EB5">
        <w:rPr>
          <w:rFonts w:hint="cs"/>
          <w:rtl/>
        </w:rPr>
        <w:t xml:space="preserve"> וגם ההסתדרות הרפואית צריכים להבין את זה</w:t>
      </w:r>
      <w:r>
        <w:rPr>
          <w:rFonts w:hint="cs"/>
          <w:rtl/>
        </w:rPr>
        <w:t>.</w:t>
      </w:r>
    </w:p>
    <w:p w:rsidR="000E6EB5" w:rsidRDefault="000E6EB5" w:rsidP="000E6EB5">
      <w:pPr>
        <w:rPr>
          <w:rtl/>
        </w:rPr>
      </w:pPr>
      <w:bookmarkStart w:id="1057" w:name="_ETM_Q1_1881100"/>
      <w:bookmarkEnd w:id="1057"/>
    </w:p>
    <w:p w:rsidR="000E6EB5" w:rsidRDefault="000E6EB5" w:rsidP="000E6EB5">
      <w:pPr>
        <w:pStyle w:val="af6"/>
        <w:keepNext/>
        <w:rPr>
          <w:rtl/>
        </w:rPr>
      </w:pPr>
      <w:bookmarkStart w:id="1058" w:name="ET_yor_6447_58"/>
      <w:r w:rsidRPr="000E6E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E6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0E6EB5" w:rsidRDefault="000E6EB5" w:rsidP="000E6EB5">
      <w:pPr>
        <w:pStyle w:val="KeepWithNext"/>
        <w:rPr>
          <w:rtl/>
        </w:rPr>
      </w:pPr>
    </w:p>
    <w:p w:rsidR="000E6EB5" w:rsidRDefault="000E6EB5" w:rsidP="000E6EB5">
      <w:pPr>
        <w:rPr>
          <w:rtl/>
        </w:rPr>
      </w:pPr>
      <w:bookmarkStart w:id="1059" w:name="_ETM_Q1_1882601"/>
      <w:bookmarkStart w:id="1060" w:name="_ETM_Q1_1878600"/>
      <w:bookmarkStart w:id="1061" w:name="_ETM_Q1_1873601"/>
      <w:bookmarkEnd w:id="1059"/>
      <w:bookmarkEnd w:id="1060"/>
      <w:bookmarkEnd w:id="1061"/>
      <w:r>
        <w:rPr>
          <w:rFonts w:hint="cs"/>
          <w:rtl/>
        </w:rPr>
        <w:t>אני מודה לך</w:t>
      </w:r>
      <w:r w:rsidR="00CB20ED">
        <w:rPr>
          <w:rFonts w:hint="cs"/>
          <w:rtl/>
        </w:rPr>
        <w:t>.</w:t>
      </w:r>
    </w:p>
    <w:p w:rsidR="000E6EB5" w:rsidRDefault="000E6EB5" w:rsidP="000E6EB5">
      <w:pPr>
        <w:rPr>
          <w:rtl/>
        </w:rPr>
      </w:pPr>
      <w:bookmarkStart w:id="1062" w:name="_ETM_Q1_1876600"/>
      <w:bookmarkStart w:id="1063" w:name="_ETM_Q1_1877851"/>
      <w:bookmarkEnd w:id="1062"/>
      <w:bookmarkEnd w:id="1063"/>
    </w:p>
    <w:p w:rsidR="000E6EB5" w:rsidRDefault="000E6EB5" w:rsidP="000E6EB5">
      <w:pPr>
        <w:pStyle w:val="a4"/>
        <w:keepNext/>
        <w:rPr>
          <w:rtl/>
        </w:rPr>
      </w:pPr>
      <w:bookmarkStart w:id="1064" w:name="ET_speaker_יוסף_ולפיש_59"/>
      <w:r w:rsidRPr="000E6EB5">
        <w:rPr>
          <w:rStyle w:val="TagStyle"/>
          <w:rtl/>
        </w:rPr>
        <w:t xml:space="preserve"> &lt;&lt; דובר &gt;&gt; </w:t>
      </w:r>
      <w:r>
        <w:rPr>
          <w:rtl/>
        </w:rPr>
        <w:t>ד"ר יוסף ולפיש:</w:t>
      </w:r>
      <w:r w:rsidRPr="000E6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0E6EB5" w:rsidRDefault="000E6EB5" w:rsidP="000E6EB5">
      <w:pPr>
        <w:pStyle w:val="KeepWithNext"/>
        <w:rPr>
          <w:rtl/>
        </w:rPr>
      </w:pPr>
    </w:p>
    <w:p w:rsidR="000E6EB5" w:rsidRDefault="000E6EB5" w:rsidP="000E6EB5">
      <w:pPr>
        <w:rPr>
          <w:rtl/>
        </w:rPr>
      </w:pPr>
      <w:bookmarkStart w:id="1065" w:name="_ETM_Q1_1878351"/>
      <w:bookmarkEnd w:id="1065"/>
      <w:r>
        <w:rPr>
          <w:rFonts w:hint="cs"/>
          <w:rtl/>
        </w:rPr>
        <w:t>אני רוצה רגע להגיב</w:t>
      </w:r>
      <w:r w:rsidR="00CB20ED">
        <w:rPr>
          <w:rFonts w:hint="cs"/>
          <w:rtl/>
        </w:rPr>
        <w:t>.</w:t>
      </w:r>
    </w:p>
    <w:p w:rsidR="000E6EB5" w:rsidRDefault="000E6EB5" w:rsidP="000E6EB5">
      <w:pPr>
        <w:rPr>
          <w:rtl/>
        </w:rPr>
      </w:pPr>
      <w:bookmarkStart w:id="1066" w:name="_ETM_Q1_1881851"/>
      <w:bookmarkEnd w:id="1066"/>
    </w:p>
    <w:p w:rsidR="000E6EB5" w:rsidRDefault="000E6EB5" w:rsidP="000E6EB5">
      <w:pPr>
        <w:pStyle w:val="af6"/>
        <w:keepNext/>
        <w:rPr>
          <w:rtl/>
        </w:rPr>
      </w:pPr>
      <w:bookmarkStart w:id="1067" w:name="ET_yor_6447_60"/>
      <w:r w:rsidRPr="000E6E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E6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0E6EB5" w:rsidRDefault="000E6EB5" w:rsidP="000E6EB5">
      <w:pPr>
        <w:pStyle w:val="KeepWithNext"/>
        <w:rPr>
          <w:rtl/>
        </w:rPr>
      </w:pPr>
    </w:p>
    <w:p w:rsidR="000E6EB5" w:rsidRDefault="000E6EB5" w:rsidP="000E6EB5">
      <w:pPr>
        <w:rPr>
          <w:rtl/>
        </w:rPr>
      </w:pPr>
      <w:bookmarkStart w:id="1068" w:name="_ETM_Q1_1882600"/>
      <w:bookmarkEnd w:id="1068"/>
      <w:r>
        <w:rPr>
          <w:rFonts w:hint="cs"/>
          <w:rtl/>
        </w:rPr>
        <w:t>בבקשה</w:t>
      </w:r>
      <w:r w:rsidR="00CB20ED">
        <w:rPr>
          <w:rFonts w:hint="cs"/>
          <w:rtl/>
        </w:rPr>
        <w:t>.</w:t>
      </w:r>
    </w:p>
    <w:p w:rsidR="000E6EB5" w:rsidRDefault="000E6EB5" w:rsidP="000E6EB5">
      <w:pPr>
        <w:rPr>
          <w:rtl/>
        </w:rPr>
      </w:pPr>
      <w:bookmarkStart w:id="1069" w:name="_ETM_Q1_1883600"/>
      <w:bookmarkStart w:id="1070" w:name="_ETM_Q1_1883850"/>
      <w:bookmarkStart w:id="1071" w:name="_ETM_Q1_1885101"/>
      <w:bookmarkEnd w:id="1069"/>
      <w:bookmarkEnd w:id="1070"/>
      <w:bookmarkEnd w:id="1071"/>
    </w:p>
    <w:p w:rsidR="000E6EB5" w:rsidRDefault="000E6EB5" w:rsidP="000E6EB5">
      <w:pPr>
        <w:pStyle w:val="a4"/>
        <w:keepNext/>
        <w:rPr>
          <w:rtl/>
        </w:rPr>
      </w:pPr>
      <w:bookmarkStart w:id="1072" w:name="ET_speaker_יוסף_ולפיש_61"/>
      <w:r w:rsidRPr="000E6EB5">
        <w:rPr>
          <w:rStyle w:val="TagStyle"/>
          <w:rtl/>
        </w:rPr>
        <w:t xml:space="preserve"> &lt;&lt; דובר &gt;&gt; </w:t>
      </w:r>
      <w:r>
        <w:rPr>
          <w:rtl/>
        </w:rPr>
        <w:t>ד"ר יוסף ולפיש:</w:t>
      </w:r>
      <w:r w:rsidRPr="000E6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0E6EB5" w:rsidRDefault="000E6EB5" w:rsidP="000E6EB5">
      <w:pPr>
        <w:pStyle w:val="KeepWithNext"/>
        <w:rPr>
          <w:rtl/>
        </w:rPr>
      </w:pPr>
    </w:p>
    <w:p w:rsidR="00545320" w:rsidRDefault="000E6EB5" w:rsidP="00C72B1B">
      <w:pPr>
        <w:rPr>
          <w:rtl/>
        </w:rPr>
      </w:pPr>
      <w:bookmarkStart w:id="1073" w:name="_ETM_Q1_1885350"/>
      <w:bookmarkEnd w:id="1073"/>
      <w:r>
        <w:rPr>
          <w:rFonts w:hint="cs"/>
          <w:rtl/>
        </w:rPr>
        <w:t xml:space="preserve">אני </w:t>
      </w:r>
      <w:bookmarkStart w:id="1074" w:name="_ETM_Q1_1887851"/>
      <w:bookmarkStart w:id="1075" w:name="_ETM_Q1_1883101"/>
      <w:bookmarkStart w:id="1076" w:name="_ETM_Q1_1878101"/>
      <w:bookmarkEnd w:id="1074"/>
      <w:bookmarkEnd w:id="1075"/>
      <w:bookmarkEnd w:id="1076"/>
      <w:r>
        <w:rPr>
          <w:rFonts w:hint="cs"/>
          <w:rtl/>
        </w:rPr>
        <w:t>לא משפטן</w:t>
      </w:r>
      <w:r w:rsidR="00CB20ED">
        <w:rPr>
          <w:rFonts w:hint="cs"/>
          <w:rtl/>
        </w:rPr>
        <w:t>,</w:t>
      </w:r>
      <w:r>
        <w:rPr>
          <w:rFonts w:hint="cs"/>
          <w:rtl/>
        </w:rPr>
        <w:t xml:space="preserve"> אני רופא, רופא משפחה במקצועי, מנהל </w:t>
      </w:r>
      <w:bookmarkStart w:id="1077" w:name="_ETM_Q1_1883350"/>
      <w:bookmarkEnd w:id="1077"/>
      <w:r>
        <w:rPr>
          <w:rFonts w:hint="cs"/>
          <w:rtl/>
        </w:rPr>
        <w:t>מרפאה של כללית</w:t>
      </w:r>
      <w:r w:rsidR="00CB20ED">
        <w:rPr>
          <w:rFonts w:hint="cs"/>
          <w:rtl/>
        </w:rPr>
        <w:t>.</w:t>
      </w:r>
      <w:r>
        <w:rPr>
          <w:rFonts w:hint="cs"/>
          <w:rtl/>
        </w:rPr>
        <w:t xml:space="preserve"> אני לא מבין הרבה בחלק המשפטי</w:t>
      </w:r>
      <w:r w:rsidR="00CB20ED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078" w:name="_ETM_Q1_1888851"/>
      <w:bookmarkEnd w:id="1078"/>
      <w:r>
        <w:rPr>
          <w:rFonts w:hint="cs"/>
          <w:rtl/>
        </w:rPr>
        <w:t xml:space="preserve">חושב שאתם עושים טעות </w:t>
      </w:r>
      <w:r w:rsidR="00CB20ED">
        <w:rPr>
          <w:rFonts w:hint="cs"/>
          <w:rtl/>
        </w:rPr>
        <w:t>להחזיר</w:t>
      </w:r>
      <w:r>
        <w:rPr>
          <w:rFonts w:hint="cs"/>
          <w:rtl/>
        </w:rPr>
        <w:t xml:space="preserve"> את זה </w:t>
      </w:r>
      <w:bookmarkStart w:id="1079" w:name="_ETM_Q1_1889600"/>
      <w:bookmarkStart w:id="1080" w:name="_ETM_Q1_1884600"/>
      <w:bookmarkStart w:id="1081" w:name="_ETM_Q1_1882100"/>
      <w:bookmarkStart w:id="1082" w:name="_ETM_Q1_1877601"/>
      <w:bookmarkEnd w:id="1079"/>
      <w:bookmarkEnd w:id="1080"/>
      <w:bookmarkEnd w:id="1081"/>
      <w:bookmarkEnd w:id="1082"/>
      <w:r>
        <w:rPr>
          <w:rFonts w:hint="cs"/>
          <w:rtl/>
        </w:rPr>
        <w:t xml:space="preserve">לחוק זכויות </w:t>
      </w:r>
      <w:bookmarkStart w:id="1083" w:name="_ETM_Q1_1889601"/>
      <w:bookmarkEnd w:id="1083"/>
      <w:r>
        <w:rPr>
          <w:rFonts w:hint="cs"/>
          <w:rtl/>
        </w:rPr>
        <w:t>החולה</w:t>
      </w:r>
      <w:r w:rsidR="00CB20ED">
        <w:rPr>
          <w:rFonts w:hint="cs"/>
          <w:rtl/>
        </w:rPr>
        <w:t>.</w:t>
      </w:r>
      <w:r>
        <w:rPr>
          <w:rFonts w:hint="cs"/>
          <w:rtl/>
        </w:rPr>
        <w:t xml:space="preserve"> צריך להיות א</w:t>
      </w:r>
      <w:r w:rsidR="00CB20ED">
        <w:rPr>
          <w:rFonts w:hint="cs"/>
          <w:rtl/>
        </w:rPr>
        <w:t>י</w:t>
      </w:r>
      <w:r>
        <w:rPr>
          <w:rFonts w:hint="cs"/>
          <w:rtl/>
        </w:rPr>
        <w:t xml:space="preserve">זשהו תיקון בעניין זה צריך איזו הבהרה, </w:t>
      </w:r>
      <w:bookmarkStart w:id="1084" w:name="_ETM_Q1_1898350"/>
      <w:bookmarkStart w:id="1085" w:name="_ETM_Q1_1893601"/>
      <w:bookmarkStart w:id="1086" w:name="_ETM_Q1_1888601"/>
      <w:bookmarkEnd w:id="1084"/>
      <w:bookmarkEnd w:id="1085"/>
      <w:bookmarkEnd w:id="1086"/>
      <w:r>
        <w:rPr>
          <w:rFonts w:hint="cs"/>
          <w:rtl/>
        </w:rPr>
        <w:t>צריך להכנ</w:t>
      </w:r>
      <w:r w:rsidR="00CB20ED">
        <w:rPr>
          <w:rFonts w:hint="cs"/>
          <w:rtl/>
        </w:rPr>
        <w:t>י</w:t>
      </w:r>
      <w:r>
        <w:rPr>
          <w:rFonts w:hint="cs"/>
          <w:rtl/>
        </w:rPr>
        <w:t>ס לחוק הפתולוגיה</w:t>
      </w:r>
      <w:r w:rsidR="00CB20ED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CB20ED">
        <w:rPr>
          <w:rFonts w:hint="cs"/>
          <w:rtl/>
        </w:rPr>
        <w:t>ש</w:t>
      </w:r>
      <w:r>
        <w:rPr>
          <w:rFonts w:hint="cs"/>
          <w:rtl/>
        </w:rPr>
        <w:t>יש</w:t>
      </w:r>
      <w:r w:rsidR="00CB20E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 שמסדיר את הפעילות של </w:t>
      </w:r>
      <w:bookmarkStart w:id="1087" w:name="_ETM_Q1_1900600"/>
      <w:bookmarkEnd w:id="1087"/>
      <w:r>
        <w:rPr>
          <w:rFonts w:hint="cs"/>
          <w:rtl/>
        </w:rPr>
        <w:t>המכון לרפואה משפטית</w:t>
      </w:r>
      <w:r w:rsidR="00CB20ED">
        <w:rPr>
          <w:rFonts w:hint="cs"/>
          <w:rtl/>
        </w:rPr>
        <w:t>,</w:t>
      </w:r>
      <w:r>
        <w:rPr>
          <w:rFonts w:hint="cs"/>
          <w:rtl/>
        </w:rPr>
        <w:t xml:space="preserve"> אני לא חושב שחוק זכויות החולה זה </w:t>
      </w:r>
      <w:bookmarkStart w:id="1088" w:name="_ETM_Q1_1906600"/>
      <w:bookmarkEnd w:id="1088"/>
      <w:r>
        <w:rPr>
          <w:rFonts w:hint="cs"/>
          <w:rtl/>
        </w:rPr>
        <w:t>המקום</w:t>
      </w:r>
      <w:r w:rsidR="00CB20ED">
        <w:rPr>
          <w:rFonts w:hint="cs"/>
          <w:rtl/>
        </w:rPr>
        <w:t>,</w:t>
      </w:r>
      <w:r>
        <w:rPr>
          <w:rFonts w:hint="cs"/>
          <w:rtl/>
        </w:rPr>
        <w:t xml:space="preserve"> ויש פה</w:t>
      </w:r>
      <w:r w:rsidR="00CB20ED">
        <w:rPr>
          <w:rFonts w:hint="cs"/>
          <w:rtl/>
        </w:rPr>
        <w:t xml:space="preserve"> </w:t>
      </w:r>
      <w:r>
        <w:rPr>
          <w:rFonts w:hint="cs"/>
          <w:rtl/>
        </w:rPr>
        <w:t>בעיה מהותית</w:t>
      </w:r>
      <w:bookmarkStart w:id="1089" w:name="_ETM_Q1_1907101"/>
      <w:bookmarkStart w:id="1090" w:name="_ETM_Q1_1902101"/>
      <w:bookmarkStart w:id="1091" w:name="_ETM_Q1_1898601"/>
      <w:bookmarkEnd w:id="1089"/>
      <w:bookmarkEnd w:id="1090"/>
      <w:bookmarkEnd w:id="1091"/>
      <w:r>
        <w:rPr>
          <w:rFonts w:hint="cs"/>
          <w:rtl/>
        </w:rPr>
        <w:t>. המהות אומרת שרופאים</w:t>
      </w:r>
      <w:r w:rsidR="00CB20ED">
        <w:rPr>
          <w:rFonts w:hint="cs"/>
          <w:rtl/>
        </w:rPr>
        <w:t>,</w:t>
      </w:r>
      <w:r>
        <w:rPr>
          <w:rFonts w:hint="cs"/>
          <w:rtl/>
        </w:rPr>
        <w:t xml:space="preserve"> שתפקידם העיקרי הוא </w:t>
      </w:r>
      <w:bookmarkStart w:id="1092" w:name="_ETM_Q1_1907851"/>
      <w:bookmarkEnd w:id="1092"/>
      <w:r>
        <w:rPr>
          <w:rFonts w:hint="cs"/>
          <w:rtl/>
        </w:rPr>
        <w:t>הגעה לחקר האמת</w:t>
      </w:r>
      <w:r w:rsidR="00CB20ED">
        <w:rPr>
          <w:rFonts w:hint="cs"/>
          <w:rtl/>
        </w:rPr>
        <w:t>,</w:t>
      </w:r>
      <w:r>
        <w:rPr>
          <w:rFonts w:hint="cs"/>
          <w:rtl/>
        </w:rPr>
        <w:t xml:space="preserve"> גם אם זה משרת את האינטרס של </w:t>
      </w:r>
      <w:bookmarkStart w:id="1093" w:name="_ETM_Q1_1914100"/>
      <w:bookmarkEnd w:id="1093"/>
      <w:r>
        <w:rPr>
          <w:rFonts w:hint="cs"/>
          <w:rtl/>
        </w:rPr>
        <w:t>החולה וגם אם לא</w:t>
      </w:r>
      <w:r w:rsidR="00CB20ED">
        <w:rPr>
          <w:rFonts w:hint="cs"/>
          <w:rtl/>
        </w:rPr>
        <w:t xml:space="preserve"> </w:t>
      </w:r>
      <w:r w:rsidR="00B46C8D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בהחלט א</w:t>
      </w:r>
      <w:r w:rsidR="00C72B1B">
        <w:rPr>
          <w:rFonts w:hint="cs"/>
          <w:rtl/>
        </w:rPr>
        <w:t xml:space="preserve">י </w:t>
      </w:r>
      <w:r>
        <w:rPr>
          <w:rFonts w:hint="cs"/>
          <w:rtl/>
        </w:rPr>
        <w:t>א</w:t>
      </w:r>
      <w:r w:rsidR="00C72B1B">
        <w:rPr>
          <w:rFonts w:hint="cs"/>
          <w:rtl/>
        </w:rPr>
        <w:t>פשר</w:t>
      </w:r>
      <w:r>
        <w:rPr>
          <w:rFonts w:hint="cs"/>
          <w:rtl/>
        </w:rPr>
        <w:t xml:space="preserve"> להגביל אותם</w:t>
      </w:r>
      <w:r w:rsidR="00C72B1B">
        <w:rPr>
          <w:rFonts w:hint="cs"/>
          <w:rtl/>
        </w:rPr>
        <w:t xml:space="preserve"> </w:t>
      </w:r>
      <w:r>
        <w:rPr>
          <w:rFonts w:hint="cs"/>
          <w:rtl/>
        </w:rPr>
        <w:t>עכשיו באמירה</w:t>
      </w:r>
      <w:bookmarkStart w:id="1094" w:name="_ETM_Q1_1915602"/>
      <w:bookmarkStart w:id="1095" w:name="_ETM_Q1_1910602"/>
      <w:bookmarkEnd w:id="1094"/>
      <w:bookmarkEnd w:id="1095"/>
      <w:r>
        <w:rPr>
          <w:rFonts w:hint="cs"/>
          <w:rtl/>
        </w:rPr>
        <w:t xml:space="preserve"> </w:t>
      </w:r>
      <w:bookmarkStart w:id="1096" w:name="_ETM_Q1_1916850"/>
      <w:bookmarkEnd w:id="1096"/>
      <w:r w:rsidR="00C72B1B">
        <w:rPr>
          <w:rFonts w:hint="cs"/>
          <w:rtl/>
        </w:rPr>
        <w:t>כמו "</w:t>
      </w:r>
      <w:r>
        <w:rPr>
          <w:rFonts w:hint="cs"/>
          <w:rtl/>
        </w:rPr>
        <w:t>אתם סוג של רופא מטפל בעניין הזה</w:t>
      </w:r>
      <w:r w:rsidR="00C72B1B">
        <w:rPr>
          <w:rFonts w:hint="cs"/>
          <w:rtl/>
        </w:rPr>
        <w:t>"</w:t>
      </w:r>
      <w:r>
        <w:rPr>
          <w:rFonts w:hint="cs"/>
          <w:rtl/>
        </w:rPr>
        <w:t xml:space="preserve"> ו</w:t>
      </w:r>
      <w:r w:rsidR="00C72B1B">
        <w:rPr>
          <w:rFonts w:hint="cs"/>
          <w:rtl/>
        </w:rPr>
        <w:t>כך</w:t>
      </w:r>
      <w:r>
        <w:rPr>
          <w:rFonts w:hint="cs"/>
          <w:rtl/>
        </w:rPr>
        <w:t xml:space="preserve"> טובת המטופל </w:t>
      </w:r>
      <w:bookmarkStart w:id="1097" w:name="_ETM_Q1_1923851"/>
      <w:bookmarkEnd w:id="1097"/>
      <w:r>
        <w:rPr>
          <w:rFonts w:hint="cs"/>
          <w:rtl/>
        </w:rPr>
        <w:t xml:space="preserve">חייבת להיות לנגד עיניהם. </w:t>
      </w:r>
      <w:bookmarkStart w:id="1098" w:name="_ETM_Q1_1922100"/>
      <w:bookmarkStart w:id="1099" w:name="_ETM_Q1_1917851"/>
      <w:bookmarkEnd w:id="1098"/>
      <w:bookmarkEnd w:id="1099"/>
    </w:p>
    <w:p w:rsidR="00545320" w:rsidRDefault="00545320" w:rsidP="00C72B1B">
      <w:pPr>
        <w:rPr>
          <w:rtl/>
        </w:rPr>
      </w:pPr>
    </w:p>
    <w:p w:rsidR="00545320" w:rsidRDefault="000E6EB5" w:rsidP="00545320">
      <w:pPr>
        <w:rPr>
          <w:rtl/>
        </w:rPr>
      </w:pPr>
      <w:r>
        <w:rPr>
          <w:rFonts w:hint="cs"/>
          <w:rtl/>
        </w:rPr>
        <w:t xml:space="preserve">בדוגמות אלה אם אתם תעבירו </w:t>
      </w:r>
      <w:bookmarkStart w:id="1100" w:name="_ETM_Q1_1925601"/>
      <w:bookmarkEnd w:id="1100"/>
      <w:r>
        <w:rPr>
          <w:rFonts w:hint="cs"/>
          <w:rtl/>
        </w:rPr>
        <w:t>את הצ</w:t>
      </w:r>
      <w:r w:rsidR="00545320">
        <w:rPr>
          <w:rFonts w:hint="cs"/>
          <w:rtl/>
        </w:rPr>
        <w:t xml:space="preserve">עת </w:t>
      </w:r>
      <w:r>
        <w:rPr>
          <w:rFonts w:hint="cs"/>
          <w:rtl/>
        </w:rPr>
        <w:t>הח</w:t>
      </w:r>
      <w:r w:rsidR="00545320">
        <w:rPr>
          <w:rFonts w:hint="cs"/>
          <w:rtl/>
        </w:rPr>
        <w:t>וק,</w:t>
      </w:r>
      <w:r>
        <w:rPr>
          <w:rFonts w:hint="cs"/>
          <w:rtl/>
        </w:rPr>
        <w:t xml:space="preserve"> יבואו ויתלוננו אצלי ב</w:t>
      </w:r>
      <w:bookmarkStart w:id="1101" w:name="_ETM_Q1_1925600"/>
      <w:bookmarkStart w:id="1102" w:name="_ETM_Q1_1920851"/>
      <w:bookmarkEnd w:id="1101"/>
      <w:bookmarkEnd w:id="1102"/>
      <w:r>
        <w:rPr>
          <w:rFonts w:hint="cs"/>
          <w:rtl/>
        </w:rPr>
        <w:t xml:space="preserve">לשכה לאתיקה על כך שרופאים </w:t>
      </w:r>
      <w:bookmarkStart w:id="1103" w:name="_ETM_Q1_1928600"/>
      <w:bookmarkEnd w:id="1103"/>
      <w:r>
        <w:rPr>
          <w:rFonts w:hint="cs"/>
          <w:rtl/>
        </w:rPr>
        <w:t>עשו דברים</w:t>
      </w:r>
      <w:bookmarkStart w:id="1104" w:name="_ETM_Q1_1924850"/>
      <w:bookmarkEnd w:id="1104"/>
      <w:r>
        <w:rPr>
          <w:rFonts w:hint="cs"/>
          <w:rtl/>
        </w:rPr>
        <w:t xml:space="preserve"> שהם לא לטובת המטופ</w:t>
      </w:r>
      <w:r w:rsidR="00545320">
        <w:rPr>
          <w:rFonts w:hint="cs"/>
          <w:rtl/>
        </w:rPr>
        <w:t>ל</w:t>
      </w:r>
      <w:r>
        <w:rPr>
          <w:rFonts w:hint="cs"/>
          <w:rtl/>
        </w:rPr>
        <w:t xml:space="preserve">. העובדה שבאופן אוטומטי היום </w:t>
      </w:r>
      <w:bookmarkStart w:id="1105" w:name="_ETM_Q1_1934851"/>
      <w:bookmarkEnd w:id="1105"/>
      <w:r>
        <w:rPr>
          <w:rFonts w:hint="cs"/>
          <w:rtl/>
        </w:rPr>
        <w:t xml:space="preserve">מאשרים את הבקשות האלה </w:t>
      </w:r>
      <w:bookmarkStart w:id="1106" w:name="_ETM_Q1_1933350"/>
      <w:bookmarkEnd w:id="1106"/>
      <w:r>
        <w:rPr>
          <w:rFonts w:hint="cs"/>
          <w:rtl/>
        </w:rPr>
        <w:t xml:space="preserve">היא כי האינטרס של המדינה הוא </w:t>
      </w:r>
      <w:bookmarkStart w:id="1107" w:name="_ETM_Q1_1938600"/>
      <w:bookmarkEnd w:id="1107"/>
      <w:r>
        <w:rPr>
          <w:rFonts w:hint="cs"/>
          <w:rtl/>
        </w:rPr>
        <w:t>להגיע לאמת ולא תמיד הטובה של המטופל</w:t>
      </w:r>
      <w:bookmarkStart w:id="1108" w:name="_ETM_Q1_1939601"/>
      <w:bookmarkStart w:id="1109" w:name="_ETM_Q1_1934850"/>
      <w:bookmarkEnd w:id="1108"/>
      <w:bookmarkEnd w:id="1109"/>
      <w:r w:rsidR="00545320">
        <w:rPr>
          <w:rFonts w:hint="cs"/>
          <w:rtl/>
        </w:rPr>
        <w:t>.</w:t>
      </w:r>
      <w:r>
        <w:rPr>
          <w:rFonts w:hint="cs"/>
          <w:rtl/>
        </w:rPr>
        <w:t xml:space="preserve"> וזה כך </w:t>
      </w:r>
      <w:bookmarkStart w:id="1110" w:name="_ETM_Q1_1939351"/>
      <w:bookmarkEnd w:id="1110"/>
      <w:r>
        <w:rPr>
          <w:rFonts w:hint="cs"/>
          <w:rtl/>
        </w:rPr>
        <w:t>נעשה</w:t>
      </w:r>
      <w:r w:rsidR="00545320">
        <w:rPr>
          <w:rFonts w:hint="cs"/>
          <w:rtl/>
        </w:rPr>
        <w:t>,</w:t>
      </w:r>
      <w:r>
        <w:rPr>
          <w:rFonts w:hint="cs"/>
          <w:rtl/>
        </w:rPr>
        <w:t xml:space="preserve"> סומכים </w:t>
      </w:r>
      <w:r w:rsidR="00545320">
        <w:rPr>
          <w:rFonts w:hint="cs"/>
          <w:rtl/>
        </w:rPr>
        <w:t>ע</w:t>
      </w:r>
      <w:r>
        <w:rPr>
          <w:rFonts w:hint="cs"/>
          <w:rtl/>
        </w:rPr>
        <w:t xml:space="preserve">ל המשטרה בעניין הזה. אם תשאלו אותי כאיש </w:t>
      </w:r>
      <w:bookmarkStart w:id="1111" w:name="_ETM_Q1_1945600"/>
      <w:bookmarkEnd w:id="1111"/>
      <w:r>
        <w:rPr>
          <w:rFonts w:hint="cs"/>
          <w:rtl/>
        </w:rPr>
        <w:t xml:space="preserve">אתיקה אם הייתי רוצה שזה כל פעם יגיע לדיון יותר </w:t>
      </w:r>
      <w:bookmarkStart w:id="1112" w:name="_ETM_Q1_1950850"/>
      <w:bookmarkEnd w:id="1112"/>
      <w:r>
        <w:rPr>
          <w:rFonts w:hint="cs"/>
          <w:rtl/>
        </w:rPr>
        <w:t xml:space="preserve">עמוק, כן, </w:t>
      </w:r>
      <w:bookmarkStart w:id="1113" w:name="_ETM_Q1_1947600"/>
      <w:bookmarkStart w:id="1114" w:name="_ETM_Q1_1942600"/>
      <w:bookmarkEnd w:id="1113"/>
      <w:bookmarkEnd w:id="1114"/>
      <w:r>
        <w:rPr>
          <w:rFonts w:hint="cs"/>
          <w:rtl/>
        </w:rPr>
        <w:t>אבל אני מכיר את המערכת</w:t>
      </w:r>
      <w:r w:rsidR="00545320">
        <w:rPr>
          <w:rFonts w:hint="cs"/>
          <w:rtl/>
        </w:rPr>
        <w:t>.</w:t>
      </w:r>
      <w:r>
        <w:rPr>
          <w:rFonts w:hint="cs"/>
          <w:rtl/>
        </w:rPr>
        <w:t xml:space="preserve"> אני גם </w:t>
      </w:r>
      <w:bookmarkStart w:id="1115" w:name="_ETM_Q1_1951601"/>
      <w:bookmarkEnd w:id="1115"/>
      <w:r>
        <w:rPr>
          <w:rFonts w:hint="cs"/>
          <w:rtl/>
        </w:rPr>
        <w:t>עוסק במערכת מאוד עמוסה בירוקרטית ואני יודע</w:t>
      </w:r>
      <w:bookmarkStart w:id="1116" w:name="_ETM_Q1_1952850"/>
      <w:bookmarkStart w:id="1117" w:name="_ETM_Q1_1948601"/>
      <w:bookmarkEnd w:id="1116"/>
      <w:bookmarkEnd w:id="1117"/>
      <w:r>
        <w:rPr>
          <w:rFonts w:hint="cs"/>
          <w:rtl/>
        </w:rPr>
        <w:t xml:space="preserve"> שיש התפשרויות גם </w:t>
      </w:r>
      <w:bookmarkStart w:id="1118" w:name="_ETM_Q1_1953351"/>
      <w:bookmarkEnd w:id="1118"/>
      <w:r>
        <w:rPr>
          <w:rFonts w:hint="cs"/>
          <w:rtl/>
        </w:rPr>
        <w:t xml:space="preserve">בתחום זכויות האדם בגלל עניינים בירוקרטים. אני רק חושב </w:t>
      </w:r>
      <w:bookmarkStart w:id="1119" w:name="_ETM_Q1_1955850"/>
      <w:bookmarkEnd w:id="1119"/>
      <w:r>
        <w:rPr>
          <w:rFonts w:hint="cs"/>
          <w:rtl/>
        </w:rPr>
        <w:t>שבמהות ל</w:t>
      </w:r>
      <w:bookmarkStart w:id="1120" w:name="_ETM_Q1_1961350"/>
      <w:bookmarkEnd w:id="1120"/>
      <w:r>
        <w:rPr>
          <w:rFonts w:hint="cs"/>
          <w:rtl/>
        </w:rPr>
        <w:t>טעון שאנשים שכל תפקידם הוא להגיע לחקר האמת, כרופאים משפטיים</w:t>
      </w:r>
      <w:bookmarkStart w:id="1121" w:name="_ETM_Q1_1964100"/>
      <w:bookmarkStart w:id="1122" w:name="_ETM_Q1_1959850"/>
      <w:bookmarkEnd w:id="1121"/>
      <w:bookmarkEnd w:id="1122"/>
      <w:r>
        <w:rPr>
          <w:rFonts w:hint="cs"/>
          <w:rtl/>
        </w:rPr>
        <w:t xml:space="preserve"> </w:t>
      </w:r>
      <w:bookmarkStart w:id="1123" w:name="_ETM_Q1_1964350"/>
      <w:bookmarkEnd w:id="1123"/>
      <w:r>
        <w:rPr>
          <w:rFonts w:hint="cs"/>
          <w:rtl/>
        </w:rPr>
        <w:t>אפילו לדברים מסוימים</w:t>
      </w:r>
      <w:r w:rsidR="00545320">
        <w:rPr>
          <w:rFonts w:hint="cs"/>
          <w:rtl/>
        </w:rPr>
        <w:t>,</w:t>
      </w:r>
      <w:r>
        <w:rPr>
          <w:rFonts w:hint="cs"/>
          <w:rtl/>
        </w:rPr>
        <w:t xml:space="preserve"> הם יחשבו כרופא מטפל</w:t>
      </w:r>
      <w:r w:rsidR="00545320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r w:rsidR="0054532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שזה חוטא </w:t>
      </w:r>
      <w:bookmarkStart w:id="1124" w:name="_ETM_Q1_1971851"/>
      <w:bookmarkEnd w:id="1124"/>
      <w:r>
        <w:rPr>
          <w:rFonts w:hint="cs"/>
          <w:rtl/>
        </w:rPr>
        <w:t xml:space="preserve">לאמת ולא נכון. </w:t>
      </w:r>
    </w:p>
    <w:p w:rsidR="00545320" w:rsidRDefault="00545320" w:rsidP="00545320">
      <w:pPr>
        <w:rPr>
          <w:rtl/>
        </w:rPr>
      </w:pPr>
    </w:p>
    <w:p w:rsidR="000E6EB5" w:rsidRDefault="00545320" w:rsidP="00545320">
      <w:pPr>
        <w:rPr>
          <w:rtl/>
        </w:rPr>
      </w:pPr>
      <w:r>
        <w:rPr>
          <w:rFonts w:hint="cs"/>
          <w:rtl/>
        </w:rPr>
        <w:t xml:space="preserve">פשוט </w:t>
      </w:r>
      <w:r w:rsidR="000E6EB5">
        <w:rPr>
          <w:rFonts w:hint="cs"/>
          <w:rtl/>
        </w:rPr>
        <w:t xml:space="preserve">היה צריך להסדיר את זה במקום אחר </w:t>
      </w:r>
      <w:bookmarkStart w:id="1125" w:name="_ETM_Q1_1976851"/>
      <w:bookmarkEnd w:id="1125"/>
      <w:r w:rsidR="000E6EB5">
        <w:rPr>
          <w:rFonts w:hint="cs"/>
          <w:rtl/>
        </w:rPr>
        <w:t>וגם אז הייתי</w:t>
      </w:r>
      <w:r>
        <w:rPr>
          <w:rFonts w:hint="cs"/>
          <w:rtl/>
        </w:rPr>
        <w:t xml:space="preserve"> </w:t>
      </w:r>
      <w:r w:rsidR="000E6EB5">
        <w:rPr>
          <w:rFonts w:hint="cs"/>
          <w:rtl/>
        </w:rPr>
        <w:t xml:space="preserve">מקווה שההסדרה </w:t>
      </w:r>
      <w:bookmarkStart w:id="1126" w:name="_ETM_Q1_1971351"/>
      <w:bookmarkEnd w:id="1126"/>
      <w:r w:rsidR="000E6EB5">
        <w:rPr>
          <w:rFonts w:hint="cs"/>
          <w:rtl/>
        </w:rPr>
        <w:t xml:space="preserve">תצמצם מאוד את הגישה רק </w:t>
      </w:r>
      <w:bookmarkStart w:id="1127" w:name="_ETM_Q1_1977601"/>
      <w:bookmarkEnd w:id="1127"/>
      <w:r w:rsidR="000E6EB5">
        <w:rPr>
          <w:rFonts w:hint="cs"/>
          <w:rtl/>
        </w:rPr>
        <w:t>ל</w:t>
      </w:r>
      <w:r>
        <w:rPr>
          <w:rFonts w:hint="cs"/>
          <w:rtl/>
        </w:rPr>
        <w:t>כאלה שעוסקים ב</w:t>
      </w:r>
      <w:r w:rsidR="000E6EB5">
        <w:rPr>
          <w:rFonts w:hint="cs"/>
          <w:rtl/>
        </w:rPr>
        <w:t xml:space="preserve">דברים מאוד ספציפיים. התחושה שלי היא שהחוק הזה </w:t>
      </w:r>
      <w:bookmarkStart w:id="1128" w:name="_ETM_Q1_1984601"/>
      <w:bookmarkEnd w:id="1128"/>
      <w:r w:rsidR="000E6EB5">
        <w:rPr>
          <w:rFonts w:hint="cs"/>
          <w:rtl/>
        </w:rPr>
        <w:t>מאוד מרחיב.</w:t>
      </w:r>
      <w:bookmarkStart w:id="1129" w:name="_ETM_Q1_1981351"/>
      <w:bookmarkStart w:id="1130" w:name="_ETM_Q1_1976351"/>
      <w:bookmarkEnd w:id="1129"/>
      <w:bookmarkEnd w:id="1130"/>
    </w:p>
    <w:p w:rsidR="000E6EB5" w:rsidRDefault="000E6EB5" w:rsidP="000E6EB5">
      <w:pPr>
        <w:rPr>
          <w:rtl/>
        </w:rPr>
      </w:pPr>
      <w:bookmarkStart w:id="1131" w:name="_ETM_Q1_1976600"/>
      <w:bookmarkEnd w:id="1131"/>
    </w:p>
    <w:p w:rsidR="003905D7" w:rsidRDefault="003905D7" w:rsidP="003905D7">
      <w:pPr>
        <w:pStyle w:val="af5"/>
        <w:keepNext/>
        <w:rPr>
          <w:rtl/>
        </w:rPr>
      </w:pPr>
      <w:bookmarkStart w:id="1132" w:name="ET_interruption_קריאה_62"/>
      <w:r w:rsidRPr="003905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05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2"/>
    </w:p>
    <w:p w:rsidR="003905D7" w:rsidRDefault="003905D7" w:rsidP="003905D7">
      <w:pPr>
        <w:pStyle w:val="KeepWithNext"/>
        <w:rPr>
          <w:rtl/>
        </w:rPr>
      </w:pPr>
    </w:p>
    <w:p w:rsidR="003905D7" w:rsidRDefault="003905D7" w:rsidP="003905D7">
      <w:pPr>
        <w:rPr>
          <w:rtl/>
        </w:rPr>
      </w:pPr>
      <w:bookmarkStart w:id="1133" w:name="_ETM_Q1_1988850"/>
      <w:bookmarkEnd w:id="1133"/>
      <w:r>
        <w:rPr>
          <w:rFonts w:hint="cs"/>
          <w:rtl/>
        </w:rPr>
        <w:t>טובתו של מטופל זה לא שיידעו את האמת?</w:t>
      </w:r>
    </w:p>
    <w:p w:rsidR="003905D7" w:rsidRDefault="003905D7" w:rsidP="003905D7">
      <w:pPr>
        <w:rPr>
          <w:rtl/>
        </w:rPr>
      </w:pPr>
      <w:bookmarkStart w:id="1134" w:name="_ETM_Q1_1994851"/>
      <w:bookmarkEnd w:id="1134"/>
    </w:p>
    <w:p w:rsidR="003905D7" w:rsidRDefault="003905D7" w:rsidP="003905D7">
      <w:pPr>
        <w:pStyle w:val="af6"/>
        <w:keepNext/>
        <w:rPr>
          <w:rtl/>
        </w:rPr>
      </w:pPr>
      <w:bookmarkStart w:id="1135" w:name="ET_yor_6447_63"/>
      <w:r w:rsidRPr="003905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0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:rsidR="003905D7" w:rsidRDefault="003905D7" w:rsidP="003905D7">
      <w:pPr>
        <w:pStyle w:val="KeepWithNext"/>
        <w:rPr>
          <w:rtl/>
        </w:rPr>
      </w:pPr>
    </w:p>
    <w:p w:rsidR="003905D7" w:rsidRDefault="003905D7" w:rsidP="00845840">
      <w:pPr>
        <w:rPr>
          <w:rtl/>
        </w:rPr>
      </w:pPr>
      <w:bookmarkStart w:id="1136" w:name="_ETM_Q1_1996101"/>
      <w:bookmarkEnd w:id="1136"/>
      <w:r>
        <w:rPr>
          <w:rFonts w:hint="cs"/>
          <w:rtl/>
        </w:rPr>
        <w:t>טוב</w:t>
      </w:r>
      <w:r w:rsidR="00545320">
        <w:rPr>
          <w:rFonts w:hint="cs"/>
          <w:rtl/>
        </w:rPr>
        <w:t>,</w:t>
      </w:r>
      <w:r>
        <w:rPr>
          <w:rFonts w:hint="cs"/>
          <w:rtl/>
        </w:rPr>
        <w:t xml:space="preserve"> תודה </w:t>
      </w:r>
      <w:bookmarkStart w:id="1137" w:name="_ETM_Q1_1998600"/>
      <w:bookmarkEnd w:id="1137"/>
      <w:r>
        <w:rPr>
          <w:rFonts w:hint="cs"/>
          <w:rtl/>
        </w:rPr>
        <w:t xml:space="preserve">רבה </w:t>
      </w:r>
      <w:bookmarkStart w:id="1138" w:name="_ETM_Q1_1994600"/>
      <w:bookmarkStart w:id="1139" w:name="_ETM_Q1_1989601"/>
      <w:bookmarkStart w:id="1140" w:name="_ETM_Q1_1985101"/>
      <w:bookmarkStart w:id="1141" w:name="_ETM_Q1_1980601"/>
      <w:bookmarkEnd w:id="1138"/>
      <w:bookmarkEnd w:id="1139"/>
      <w:bookmarkEnd w:id="1140"/>
      <w:bookmarkEnd w:id="1141"/>
      <w:r>
        <w:rPr>
          <w:rFonts w:hint="cs"/>
          <w:rtl/>
        </w:rPr>
        <w:t xml:space="preserve">גם על האתגור של השיח בוועדה וגם על הדברים </w:t>
      </w:r>
      <w:bookmarkStart w:id="1142" w:name="_ETM_Q1_1989850"/>
      <w:bookmarkEnd w:id="1142"/>
      <w:r>
        <w:rPr>
          <w:rFonts w:hint="cs"/>
          <w:rtl/>
        </w:rPr>
        <w:t>עצמם. אני די השתכנעתי שהחוק הזה מצמצם את מספר הנתונים שמ</w:t>
      </w:r>
      <w:bookmarkStart w:id="1143" w:name="_ETM_Q1_1997101"/>
      <w:bookmarkEnd w:id="1143"/>
      <w:r>
        <w:rPr>
          <w:rFonts w:hint="cs"/>
          <w:rtl/>
        </w:rPr>
        <w:t>גיע בסופו של דבר למכון. כלומר מספר הבדיקות או ההלי</w:t>
      </w:r>
      <w:r w:rsidR="00845840">
        <w:rPr>
          <w:rFonts w:hint="cs"/>
          <w:rtl/>
        </w:rPr>
        <w:t>כ</w:t>
      </w:r>
      <w:r>
        <w:rPr>
          <w:rFonts w:hint="cs"/>
          <w:rtl/>
        </w:rPr>
        <w:t xml:space="preserve">ים </w:t>
      </w:r>
      <w:bookmarkStart w:id="1144" w:name="_ETM_Q1_2004600"/>
      <w:bookmarkEnd w:id="1144"/>
      <w:r>
        <w:rPr>
          <w:rFonts w:hint="cs"/>
          <w:rtl/>
        </w:rPr>
        <w:t xml:space="preserve">שעבר </w:t>
      </w:r>
      <w:r>
        <w:rPr>
          <w:rFonts w:hint="cs"/>
          <w:rtl/>
        </w:rPr>
        <w:lastRenderedPageBreak/>
        <w:t xml:space="preserve">המטופל באותה תקופה. אתה נגעת פה בנקודה אחרת ואני </w:t>
      </w:r>
      <w:bookmarkStart w:id="1145" w:name="_ETM_Q1_2011601"/>
      <w:bookmarkEnd w:id="1145"/>
      <w:r>
        <w:rPr>
          <w:rFonts w:hint="cs"/>
          <w:rtl/>
        </w:rPr>
        <w:t>הייתי רוצה לשמוע מכם, משרד הבר</w:t>
      </w:r>
      <w:r w:rsidR="00845840">
        <w:rPr>
          <w:rFonts w:hint="cs"/>
          <w:rtl/>
        </w:rPr>
        <w:t>י</w:t>
      </w:r>
      <w:r>
        <w:rPr>
          <w:rFonts w:hint="cs"/>
          <w:rtl/>
        </w:rPr>
        <w:t>אות</w:t>
      </w:r>
      <w:r w:rsidR="00845840">
        <w:rPr>
          <w:rFonts w:hint="cs"/>
          <w:rtl/>
        </w:rPr>
        <w:t>,</w:t>
      </w:r>
      <w:r>
        <w:rPr>
          <w:rFonts w:hint="cs"/>
          <w:rtl/>
        </w:rPr>
        <w:t xml:space="preserve"> התייחסות</w:t>
      </w:r>
      <w:bookmarkStart w:id="1146" w:name="_ETM_Q1_2014101"/>
      <w:bookmarkStart w:id="1147" w:name="_ETM_Q1_2009101"/>
      <w:bookmarkEnd w:id="1146"/>
      <w:bookmarkEnd w:id="1147"/>
      <w:r>
        <w:rPr>
          <w:rFonts w:hint="cs"/>
          <w:rtl/>
        </w:rPr>
        <w:t xml:space="preserve"> באשר לכותרת</w:t>
      </w:r>
      <w:r w:rsidR="00845840">
        <w:rPr>
          <w:rFonts w:hint="cs"/>
          <w:rtl/>
        </w:rPr>
        <w:t>.</w:t>
      </w:r>
      <w:r>
        <w:rPr>
          <w:rFonts w:hint="cs"/>
          <w:rtl/>
        </w:rPr>
        <w:t xml:space="preserve"> כלומר</w:t>
      </w:r>
      <w:r w:rsidR="008458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48" w:name="_ETM_Q1_2013100"/>
      <w:bookmarkEnd w:id="1148"/>
      <w:r>
        <w:rPr>
          <w:rFonts w:hint="cs"/>
          <w:rtl/>
        </w:rPr>
        <w:t>אם נכון יהיה להכניס את זה בחוק זכויות החולה או ל</w:t>
      </w:r>
      <w:bookmarkStart w:id="1149" w:name="_ETM_Q1_2018601"/>
      <w:bookmarkEnd w:id="1149"/>
      <w:r>
        <w:rPr>
          <w:rFonts w:hint="cs"/>
          <w:rtl/>
        </w:rPr>
        <w:t>א</w:t>
      </w:r>
      <w:r w:rsidR="00845840">
        <w:rPr>
          <w:rFonts w:hint="cs"/>
          <w:rtl/>
        </w:rPr>
        <w:t>.</w:t>
      </w:r>
      <w:r>
        <w:rPr>
          <w:rFonts w:hint="cs"/>
          <w:rtl/>
        </w:rPr>
        <w:t xml:space="preserve"> התייחסות ממש ספציפית</w:t>
      </w:r>
      <w:bookmarkStart w:id="1150" w:name="_ETM_Q1_2017601"/>
      <w:bookmarkStart w:id="1151" w:name="_ETM_Q1_2012601"/>
      <w:bookmarkEnd w:id="1150"/>
      <w:bookmarkEnd w:id="1151"/>
      <w:r>
        <w:rPr>
          <w:rFonts w:hint="cs"/>
          <w:rtl/>
        </w:rPr>
        <w:t xml:space="preserve"> לנקודה הזו שהזכיר ד"ר ולפיש.</w:t>
      </w:r>
    </w:p>
    <w:p w:rsidR="003905D7" w:rsidRDefault="003905D7" w:rsidP="003905D7">
      <w:pPr>
        <w:rPr>
          <w:rtl/>
        </w:rPr>
      </w:pPr>
      <w:bookmarkStart w:id="1152" w:name="_ETM_Q1_2019601"/>
      <w:bookmarkStart w:id="1153" w:name="_ETM_Q1_2019850"/>
      <w:bookmarkStart w:id="1154" w:name="_ETM_Q1_2023100"/>
      <w:bookmarkEnd w:id="1152"/>
      <w:bookmarkEnd w:id="1153"/>
      <w:bookmarkEnd w:id="1154"/>
    </w:p>
    <w:p w:rsidR="003905D7" w:rsidRDefault="003905D7" w:rsidP="003905D7">
      <w:pPr>
        <w:pStyle w:val="a4"/>
        <w:keepNext/>
        <w:rPr>
          <w:rtl/>
        </w:rPr>
      </w:pPr>
      <w:bookmarkStart w:id="1155" w:name="ET_speaker_שירית_בכר_64"/>
      <w:r w:rsidRPr="003905D7">
        <w:rPr>
          <w:rStyle w:val="TagStyle"/>
          <w:rtl/>
        </w:rPr>
        <w:t xml:space="preserve"> &lt;&lt; דובר &gt;&gt; </w:t>
      </w:r>
      <w:r>
        <w:rPr>
          <w:rtl/>
        </w:rPr>
        <w:t>שירית בכר:</w:t>
      </w:r>
      <w:r w:rsidRPr="00390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3905D7" w:rsidRDefault="003905D7" w:rsidP="003905D7">
      <w:pPr>
        <w:pStyle w:val="KeepWithNext"/>
        <w:rPr>
          <w:rtl/>
        </w:rPr>
      </w:pPr>
    </w:p>
    <w:p w:rsidR="003905D7" w:rsidRDefault="003905D7" w:rsidP="00845840">
      <w:pPr>
        <w:rPr>
          <w:rtl/>
        </w:rPr>
      </w:pPr>
      <w:bookmarkStart w:id="1156" w:name="_ETM_Q1_2023351"/>
      <w:bookmarkStart w:id="1157" w:name="_ETM_Q1_2019351"/>
      <w:bookmarkStart w:id="1158" w:name="_ETM_Q1_2014351"/>
      <w:bookmarkEnd w:id="1156"/>
      <w:bookmarkEnd w:id="1157"/>
      <w:bookmarkEnd w:id="1158"/>
      <w:r>
        <w:rPr>
          <w:rFonts w:hint="cs"/>
          <w:rtl/>
        </w:rPr>
        <w:t xml:space="preserve">אקדים </w:t>
      </w:r>
      <w:bookmarkStart w:id="1159" w:name="_ETM_Q1_2015351"/>
      <w:bookmarkEnd w:id="1159"/>
      <w:r>
        <w:rPr>
          <w:rFonts w:hint="cs"/>
          <w:rtl/>
        </w:rPr>
        <w:t>וא</w:t>
      </w:r>
      <w:r w:rsidR="00845840">
        <w:rPr>
          <w:rFonts w:hint="cs"/>
          <w:rtl/>
        </w:rPr>
        <w:t>ו</w:t>
      </w:r>
      <w:r>
        <w:rPr>
          <w:rFonts w:hint="cs"/>
          <w:rtl/>
        </w:rPr>
        <w:t>מר ש</w:t>
      </w:r>
      <w:r w:rsidR="00845840">
        <w:rPr>
          <w:rFonts w:hint="cs"/>
          <w:rtl/>
        </w:rPr>
        <w:t>א</w:t>
      </w:r>
      <w:r>
        <w:rPr>
          <w:rFonts w:hint="cs"/>
          <w:rtl/>
        </w:rPr>
        <w:t xml:space="preserve">ני בכלל לא מקבלת את הנימוק שהוצע כאן. ההגדרה </w:t>
      </w:r>
      <w:bookmarkStart w:id="1160" w:name="_ETM_Q1_2030600"/>
      <w:bookmarkEnd w:id="1160"/>
      <w:r>
        <w:rPr>
          <w:rFonts w:hint="cs"/>
          <w:rtl/>
        </w:rPr>
        <w:t>של רופא</w:t>
      </w:r>
      <w:bookmarkStart w:id="1161" w:name="_ETM_Q1_2026351"/>
      <w:bookmarkStart w:id="1162" w:name="_ETM_Q1_2021351"/>
      <w:bookmarkEnd w:id="1161"/>
      <w:bookmarkEnd w:id="1162"/>
      <w:r>
        <w:rPr>
          <w:rFonts w:hint="cs"/>
          <w:rtl/>
        </w:rPr>
        <w:t xml:space="preserve"> שאמור להגיע לחקר האמת, </w:t>
      </w:r>
      <w:r w:rsidR="00845840">
        <w:rPr>
          <w:rFonts w:hint="cs"/>
          <w:rtl/>
        </w:rPr>
        <w:t>כ</w:t>
      </w:r>
      <w:r>
        <w:rPr>
          <w:rFonts w:hint="cs"/>
          <w:rtl/>
        </w:rPr>
        <w:t xml:space="preserve">אשר כל רופא באשר </w:t>
      </w:r>
      <w:bookmarkStart w:id="1163" w:name="_ETM_Q1_2028101"/>
      <w:bookmarkEnd w:id="1163"/>
      <w:r>
        <w:rPr>
          <w:rFonts w:hint="cs"/>
          <w:rtl/>
        </w:rPr>
        <w:t>הוא רופא צריך להגיע לאבחנה המדעית</w:t>
      </w:r>
      <w:bookmarkStart w:id="1164" w:name="_ETM_Q1_2027600"/>
      <w:bookmarkEnd w:id="1164"/>
      <w:r>
        <w:rPr>
          <w:rFonts w:hint="cs"/>
          <w:rtl/>
        </w:rPr>
        <w:t xml:space="preserve"> שהוא מאמין בה. ואין ש</w:t>
      </w:r>
      <w:bookmarkStart w:id="1165" w:name="_ETM_Q1_2030601"/>
      <w:bookmarkEnd w:id="1165"/>
      <w:r>
        <w:rPr>
          <w:rFonts w:hint="cs"/>
          <w:rtl/>
        </w:rPr>
        <w:t>ום הבדל בין רופא משפטי - - -</w:t>
      </w:r>
    </w:p>
    <w:p w:rsidR="003905D7" w:rsidRDefault="003905D7" w:rsidP="003905D7">
      <w:pPr>
        <w:rPr>
          <w:rtl/>
        </w:rPr>
      </w:pPr>
      <w:bookmarkStart w:id="1166" w:name="_ETM_Q1_2034100"/>
      <w:bookmarkEnd w:id="1166"/>
    </w:p>
    <w:p w:rsidR="003905D7" w:rsidRDefault="003905D7" w:rsidP="003905D7">
      <w:pPr>
        <w:pStyle w:val="af6"/>
        <w:keepNext/>
        <w:rPr>
          <w:rtl/>
        </w:rPr>
      </w:pPr>
      <w:bookmarkStart w:id="1167" w:name="ET_yor_6447_65"/>
      <w:r w:rsidRPr="003905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0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3905D7" w:rsidRDefault="003905D7" w:rsidP="003905D7">
      <w:pPr>
        <w:pStyle w:val="KeepWithNext"/>
        <w:rPr>
          <w:rtl/>
        </w:rPr>
      </w:pPr>
    </w:p>
    <w:p w:rsidR="003905D7" w:rsidRDefault="003905D7" w:rsidP="003905D7">
      <w:pPr>
        <w:rPr>
          <w:rtl/>
        </w:rPr>
      </w:pPr>
      <w:bookmarkStart w:id="1168" w:name="_ETM_Q1_2034851"/>
      <w:bookmarkStart w:id="1169" w:name="_ETM_Q1_2030850"/>
      <w:bookmarkStart w:id="1170" w:name="_ETM_Q1_2025850"/>
      <w:bookmarkEnd w:id="1168"/>
      <w:bookmarkEnd w:id="1169"/>
      <w:bookmarkEnd w:id="1170"/>
      <w:r>
        <w:rPr>
          <w:rFonts w:hint="cs"/>
          <w:rtl/>
        </w:rPr>
        <w:t>אין הבדל בין ר</w:t>
      </w:r>
      <w:bookmarkStart w:id="1171" w:name="_ETM_Q1_2030351"/>
      <w:bookmarkEnd w:id="1171"/>
      <w:r>
        <w:rPr>
          <w:rFonts w:hint="cs"/>
          <w:rtl/>
        </w:rPr>
        <w:t>ופא משפטי בהקשר הזה?</w:t>
      </w:r>
    </w:p>
    <w:p w:rsidR="003905D7" w:rsidRDefault="003905D7" w:rsidP="003905D7">
      <w:pPr>
        <w:rPr>
          <w:rtl/>
        </w:rPr>
      </w:pPr>
      <w:bookmarkStart w:id="1172" w:name="_ETM_Q1_2033101"/>
      <w:bookmarkStart w:id="1173" w:name="_ETM_Q1_2034351"/>
      <w:bookmarkEnd w:id="1172"/>
      <w:bookmarkEnd w:id="1173"/>
    </w:p>
    <w:p w:rsidR="003905D7" w:rsidRDefault="003905D7" w:rsidP="003905D7">
      <w:pPr>
        <w:pStyle w:val="a4"/>
        <w:keepNext/>
        <w:rPr>
          <w:rtl/>
        </w:rPr>
      </w:pPr>
      <w:bookmarkStart w:id="1174" w:name="ET_speaker_שירית_בכר_66"/>
      <w:r w:rsidRPr="003905D7">
        <w:rPr>
          <w:rStyle w:val="TagStyle"/>
          <w:rtl/>
        </w:rPr>
        <w:t xml:space="preserve"> &lt;&lt; דובר &gt;&gt; </w:t>
      </w:r>
      <w:r>
        <w:rPr>
          <w:rtl/>
        </w:rPr>
        <w:t>שירית בכר:</w:t>
      </w:r>
      <w:r w:rsidRPr="00390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3905D7" w:rsidRDefault="003905D7" w:rsidP="003905D7">
      <w:pPr>
        <w:pStyle w:val="KeepWithNext"/>
        <w:rPr>
          <w:rtl/>
        </w:rPr>
      </w:pPr>
    </w:p>
    <w:p w:rsidR="003905D7" w:rsidRDefault="003905D7" w:rsidP="00845840">
      <w:pPr>
        <w:rPr>
          <w:rtl/>
        </w:rPr>
      </w:pPr>
      <w:bookmarkStart w:id="1175" w:name="_ETM_Q1_2034600"/>
      <w:bookmarkEnd w:id="1175"/>
      <w:r>
        <w:rPr>
          <w:rFonts w:hint="cs"/>
          <w:rtl/>
        </w:rPr>
        <w:t xml:space="preserve">לא. רופא משפטי קובע סיבת מוות לא </w:t>
      </w:r>
      <w:bookmarkStart w:id="1176" w:name="_ETM_Q1_2038850"/>
      <w:bookmarkEnd w:id="1176"/>
      <w:r>
        <w:rPr>
          <w:rFonts w:hint="cs"/>
          <w:rtl/>
        </w:rPr>
        <w:t>בהתאם למה שיתאים למטופל המנוח</w:t>
      </w:r>
      <w:r w:rsidR="00845840">
        <w:rPr>
          <w:rFonts w:hint="cs"/>
          <w:rtl/>
        </w:rPr>
        <w:t>,</w:t>
      </w:r>
      <w:r>
        <w:rPr>
          <w:rFonts w:hint="cs"/>
          <w:rtl/>
        </w:rPr>
        <w:t xml:space="preserve"> אלא לפי החומר </w:t>
      </w:r>
      <w:bookmarkStart w:id="1177" w:name="_ETM_Q1_2040350"/>
      <w:bookmarkStart w:id="1178" w:name="_ETM_Q1_2035350"/>
      <w:bookmarkEnd w:id="1177"/>
      <w:bookmarkEnd w:id="1178"/>
      <w:r>
        <w:rPr>
          <w:rFonts w:hint="cs"/>
          <w:rtl/>
        </w:rPr>
        <w:t xml:space="preserve">והממצאים האובייקטיביים </w:t>
      </w:r>
      <w:bookmarkStart w:id="1179" w:name="_ETM_Q1_2041850"/>
      <w:bookmarkEnd w:id="1179"/>
      <w:r>
        <w:rPr>
          <w:rFonts w:hint="cs"/>
          <w:rtl/>
        </w:rPr>
        <w:t>שמונחים בפניו.</w:t>
      </w:r>
      <w:r w:rsidR="00845840">
        <w:rPr>
          <w:rFonts w:hint="cs"/>
          <w:rtl/>
        </w:rPr>
        <w:t xml:space="preserve"> </w:t>
      </w:r>
      <w:r>
        <w:rPr>
          <w:rFonts w:hint="cs"/>
          <w:rtl/>
        </w:rPr>
        <w:t>לכן</w:t>
      </w:r>
      <w:bookmarkStart w:id="1180" w:name="_ETM_Q1_2041600"/>
      <w:bookmarkStart w:id="1181" w:name="_ETM_Q1_2036600"/>
      <w:bookmarkEnd w:id="1180"/>
      <w:bookmarkEnd w:id="1181"/>
      <w:r>
        <w:rPr>
          <w:rFonts w:hint="cs"/>
          <w:rtl/>
        </w:rPr>
        <w:t xml:space="preserve"> </w:t>
      </w:r>
      <w:r w:rsidR="00845840">
        <w:rPr>
          <w:rFonts w:hint="cs"/>
          <w:rtl/>
        </w:rPr>
        <w:t>ה</w:t>
      </w:r>
      <w:r>
        <w:rPr>
          <w:rFonts w:hint="cs"/>
          <w:rtl/>
        </w:rPr>
        <w:t>הגדרה של</w:t>
      </w:r>
      <w:r w:rsidR="00845840">
        <w:rPr>
          <w:rFonts w:hint="cs"/>
          <w:rtl/>
        </w:rPr>
        <w:t xml:space="preserve"> </w:t>
      </w:r>
      <w:r>
        <w:rPr>
          <w:rFonts w:hint="cs"/>
          <w:rtl/>
        </w:rPr>
        <w:t>רופא משפטי והאבחנה שלו אל מול רו</w:t>
      </w:r>
      <w:bookmarkStart w:id="1182" w:name="_ETM_Q1_2046851"/>
      <w:bookmarkEnd w:id="1182"/>
      <w:r>
        <w:rPr>
          <w:rFonts w:hint="cs"/>
          <w:rtl/>
        </w:rPr>
        <w:t>פאים אחרים שהוא כל רצונו - - -</w:t>
      </w:r>
      <w:r w:rsidR="0084584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מקובל. </w:t>
      </w:r>
      <w:bookmarkStart w:id="1183" w:name="_ETM_Q1_2052101"/>
      <w:bookmarkEnd w:id="1183"/>
      <w:r>
        <w:rPr>
          <w:rFonts w:hint="cs"/>
          <w:rtl/>
        </w:rPr>
        <w:t>עכשיו מבחינ</w:t>
      </w:r>
      <w:r w:rsidR="00845840">
        <w:rPr>
          <w:rFonts w:hint="cs"/>
          <w:rtl/>
        </w:rPr>
        <w:t>ת</w:t>
      </w:r>
      <w:r>
        <w:rPr>
          <w:rFonts w:hint="cs"/>
          <w:rtl/>
        </w:rPr>
        <w:t xml:space="preserve"> אכסניה אחרת</w:t>
      </w:r>
      <w:r w:rsidR="00845840">
        <w:rPr>
          <w:rFonts w:hint="cs"/>
          <w:rtl/>
        </w:rPr>
        <w:t>, לצערי,</w:t>
      </w:r>
      <w:r>
        <w:rPr>
          <w:rFonts w:hint="cs"/>
          <w:rtl/>
        </w:rPr>
        <w:t xml:space="preserve"> אין במדינ</w:t>
      </w:r>
      <w:bookmarkStart w:id="1184" w:name="_ETM_Q1_2054101"/>
      <w:bookmarkStart w:id="1185" w:name="_ETM_Q1_2049101"/>
      <w:bookmarkEnd w:id="1184"/>
      <w:bookmarkEnd w:id="1185"/>
      <w:r w:rsidR="00845840">
        <w:rPr>
          <w:rFonts w:hint="cs"/>
          <w:rtl/>
        </w:rPr>
        <w:t xml:space="preserve">ת ישראל </w:t>
      </w:r>
      <w:r>
        <w:rPr>
          <w:rFonts w:hint="cs"/>
          <w:rtl/>
        </w:rPr>
        <w:t xml:space="preserve">חוק </w:t>
      </w:r>
      <w:bookmarkStart w:id="1186" w:name="_ETM_Q1_2053851"/>
      <w:bookmarkEnd w:id="1186"/>
      <w:r>
        <w:rPr>
          <w:rFonts w:hint="cs"/>
          <w:rtl/>
        </w:rPr>
        <w:t xml:space="preserve">המכון לרפואה המשפטית או חוק אחר שמגדיר לכן - - </w:t>
      </w:r>
      <w:bookmarkStart w:id="1187" w:name="_ETM_Q1_2060851"/>
      <w:bookmarkEnd w:id="1187"/>
      <w:r>
        <w:rPr>
          <w:rFonts w:hint="cs"/>
          <w:rtl/>
        </w:rPr>
        <w:t>-</w:t>
      </w:r>
    </w:p>
    <w:p w:rsidR="003905D7" w:rsidRDefault="003905D7" w:rsidP="003905D7">
      <w:pPr>
        <w:rPr>
          <w:rtl/>
        </w:rPr>
      </w:pPr>
      <w:bookmarkStart w:id="1188" w:name="_ETM_Q1_2061100"/>
      <w:bookmarkEnd w:id="1188"/>
    </w:p>
    <w:p w:rsidR="003905D7" w:rsidRDefault="003905D7" w:rsidP="003905D7">
      <w:pPr>
        <w:pStyle w:val="af6"/>
        <w:keepNext/>
        <w:rPr>
          <w:rtl/>
        </w:rPr>
      </w:pPr>
      <w:bookmarkStart w:id="1189" w:name="ET_yor_6447_67"/>
      <w:r w:rsidRPr="003905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0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3905D7" w:rsidRDefault="003905D7" w:rsidP="003905D7">
      <w:pPr>
        <w:pStyle w:val="KeepWithNext"/>
        <w:rPr>
          <w:rtl/>
        </w:rPr>
      </w:pPr>
    </w:p>
    <w:p w:rsidR="00845840" w:rsidRDefault="003905D7" w:rsidP="003905D7">
      <w:pPr>
        <w:rPr>
          <w:rtl/>
        </w:rPr>
      </w:pPr>
      <w:bookmarkStart w:id="1190" w:name="_ETM_Q1_2062100"/>
      <w:bookmarkStart w:id="1191" w:name="_ETM_Q1_2057350"/>
      <w:bookmarkStart w:id="1192" w:name="_ETM_Q1_2052350"/>
      <w:bookmarkEnd w:id="1190"/>
      <w:bookmarkEnd w:id="1191"/>
      <w:bookmarkEnd w:id="1192"/>
      <w:r>
        <w:rPr>
          <w:rFonts w:hint="cs"/>
          <w:rtl/>
        </w:rPr>
        <w:t>טוב</w:t>
      </w:r>
      <w:r w:rsidR="00845840">
        <w:rPr>
          <w:rFonts w:hint="cs"/>
          <w:rtl/>
        </w:rPr>
        <w:t>,</w:t>
      </w:r>
      <w:r>
        <w:rPr>
          <w:rFonts w:hint="cs"/>
          <w:rtl/>
        </w:rPr>
        <w:t xml:space="preserve"> התשובה מספיק נכונה בהקשר הזה. ת</w:t>
      </w:r>
      <w:r w:rsidR="00845840">
        <w:rPr>
          <w:rFonts w:hint="cs"/>
          <w:rtl/>
        </w:rPr>
        <w:t>ו</w:t>
      </w:r>
      <w:r>
        <w:rPr>
          <w:rFonts w:hint="cs"/>
          <w:rtl/>
        </w:rPr>
        <w:t xml:space="preserve">דה רבה לך ד"ר </w:t>
      </w:r>
      <w:bookmarkStart w:id="1193" w:name="_ETM_Q1_2066850"/>
      <w:bookmarkEnd w:id="1193"/>
      <w:r>
        <w:rPr>
          <w:rFonts w:hint="cs"/>
          <w:rtl/>
        </w:rPr>
        <w:t>ולפיש</w:t>
      </w:r>
      <w:r w:rsidR="008458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45840" w:rsidRDefault="00845840" w:rsidP="003905D7">
      <w:pPr>
        <w:rPr>
          <w:rtl/>
        </w:rPr>
      </w:pPr>
    </w:p>
    <w:p w:rsidR="000E6EB5" w:rsidRDefault="003905D7" w:rsidP="003905D7">
      <w:pPr>
        <w:rPr>
          <w:rtl/>
        </w:rPr>
      </w:pPr>
      <w:r>
        <w:rPr>
          <w:rFonts w:hint="cs"/>
          <w:rtl/>
        </w:rPr>
        <w:t xml:space="preserve">אני רוצה לשמוע </w:t>
      </w:r>
      <w:bookmarkStart w:id="1194" w:name="_ETM_Q1_2064850"/>
      <w:bookmarkStart w:id="1195" w:name="_ETM_Q1_2059850"/>
      <w:bookmarkEnd w:id="1194"/>
      <w:bookmarkEnd w:id="1195"/>
      <w:r>
        <w:rPr>
          <w:rFonts w:hint="cs"/>
          <w:rtl/>
        </w:rPr>
        <w:t>שוב בבקשה את נצ</w:t>
      </w:r>
      <w:r w:rsidR="00845840">
        <w:rPr>
          <w:rFonts w:hint="cs"/>
          <w:rtl/>
        </w:rPr>
        <w:t>"</w:t>
      </w:r>
      <w:r>
        <w:rPr>
          <w:rFonts w:hint="cs"/>
          <w:rtl/>
        </w:rPr>
        <w:t xml:space="preserve">מ אורי ארגמן </w:t>
      </w:r>
      <w:bookmarkStart w:id="1196" w:name="_ETM_Q1_2067101"/>
      <w:bookmarkEnd w:id="1196"/>
      <w:r>
        <w:rPr>
          <w:rFonts w:hint="cs"/>
          <w:rtl/>
        </w:rPr>
        <w:t>מהמשרד לביטחון לאומי</w:t>
      </w:r>
      <w:r w:rsidR="00845840">
        <w:rPr>
          <w:rFonts w:hint="cs"/>
          <w:rtl/>
        </w:rPr>
        <w:t>,</w:t>
      </w:r>
      <w:r>
        <w:rPr>
          <w:rFonts w:hint="cs"/>
          <w:rtl/>
        </w:rPr>
        <w:t xml:space="preserve"> הוא גם איתנו בזום</w:t>
      </w:r>
      <w:r w:rsidR="00845840">
        <w:rPr>
          <w:rFonts w:hint="cs"/>
          <w:rtl/>
        </w:rPr>
        <w:t>.</w:t>
      </w:r>
    </w:p>
    <w:p w:rsidR="003905D7" w:rsidRDefault="003905D7" w:rsidP="003905D7">
      <w:pPr>
        <w:rPr>
          <w:rtl/>
        </w:rPr>
      </w:pPr>
      <w:bookmarkStart w:id="1197" w:name="_ETM_Q1_2071851"/>
      <w:bookmarkStart w:id="1198" w:name="_ETM_Q1_2075101"/>
      <w:bookmarkStart w:id="1199" w:name="_ETM_Q1_2075350"/>
      <w:bookmarkStart w:id="1200" w:name="_ETM_Q1_2095601"/>
      <w:bookmarkStart w:id="1201" w:name="_ETM_Q1_2090601"/>
      <w:bookmarkStart w:id="1202" w:name="_ETM_Q1_2080601"/>
      <w:bookmarkStart w:id="1203" w:name="_ETM_Q1_2075601"/>
      <w:bookmarkStart w:id="1204" w:name="_ETM_Q1_2071600"/>
      <w:bookmarkStart w:id="1205" w:name="_ETM_Q1_2066600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</w:p>
    <w:p w:rsidR="003905D7" w:rsidRDefault="003905D7" w:rsidP="003905D7">
      <w:pPr>
        <w:pStyle w:val="a4"/>
        <w:keepNext/>
        <w:rPr>
          <w:rtl/>
        </w:rPr>
      </w:pPr>
      <w:bookmarkStart w:id="1206" w:name="ET_speaker_אורי_ארגמן_68"/>
      <w:r w:rsidRPr="003905D7">
        <w:rPr>
          <w:rStyle w:val="TagStyle"/>
          <w:rtl/>
        </w:rPr>
        <w:t xml:space="preserve"> &lt;&lt; דובר &gt;&gt; </w:t>
      </w:r>
      <w:r>
        <w:rPr>
          <w:rtl/>
        </w:rPr>
        <w:t>נצ"מ אורי ארגמן:</w:t>
      </w:r>
      <w:r w:rsidRPr="00390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3905D7" w:rsidRDefault="003905D7" w:rsidP="003905D7">
      <w:pPr>
        <w:pStyle w:val="KeepWithNext"/>
        <w:rPr>
          <w:rtl/>
        </w:rPr>
      </w:pPr>
    </w:p>
    <w:p w:rsidR="00081401" w:rsidRDefault="00081401" w:rsidP="00845840">
      <w:pPr>
        <w:rPr>
          <w:rtl/>
        </w:rPr>
      </w:pPr>
      <w:bookmarkStart w:id="1207" w:name="_ETM_Q1_2066351"/>
      <w:bookmarkStart w:id="1208" w:name="_ETM_Q1_2066601"/>
      <w:bookmarkEnd w:id="1207"/>
      <w:bookmarkEnd w:id="1208"/>
      <w:r>
        <w:rPr>
          <w:rFonts w:hint="cs"/>
          <w:rtl/>
        </w:rPr>
        <w:t>כן</w:t>
      </w:r>
      <w:r w:rsidR="00845840">
        <w:rPr>
          <w:rFonts w:hint="cs"/>
          <w:rtl/>
        </w:rPr>
        <w:t>,</w:t>
      </w:r>
      <w:r>
        <w:rPr>
          <w:rFonts w:hint="cs"/>
          <w:rtl/>
        </w:rPr>
        <w:t xml:space="preserve"> שלום לכם</w:t>
      </w:r>
      <w:r w:rsidR="00845840">
        <w:rPr>
          <w:rFonts w:hint="cs"/>
          <w:rtl/>
        </w:rPr>
        <w:t>.</w:t>
      </w:r>
      <w:r>
        <w:rPr>
          <w:rFonts w:hint="cs"/>
          <w:rtl/>
        </w:rPr>
        <w:t xml:space="preserve"> אוסיף </w:t>
      </w:r>
      <w:bookmarkStart w:id="1209" w:name="_ETM_Q1_2071350"/>
      <w:bookmarkEnd w:id="1209"/>
      <w:r>
        <w:rPr>
          <w:rFonts w:hint="cs"/>
          <w:rtl/>
        </w:rPr>
        <w:t>רק שכיוון שהתהליך כולו לטובת התהליך הפלילי ממילא חוו</w:t>
      </w:r>
      <w:r w:rsidR="00845840">
        <w:rPr>
          <w:rFonts w:hint="cs"/>
          <w:rtl/>
        </w:rPr>
        <w:t xml:space="preserve">ת </w:t>
      </w:r>
      <w:r>
        <w:rPr>
          <w:rFonts w:hint="cs"/>
          <w:rtl/>
        </w:rPr>
        <w:t>הד</w:t>
      </w:r>
      <w:r w:rsidR="00845840">
        <w:rPr>
          <w:rFonts w:hint="cs"/>
          <w:rtl/>
        </w:rPr>
        <w:t>עת</w:t>
      </w:r>
      <w:r>
        <w:rPr>
          <w:rFonts w:hint="cs"/>
          <w:rtl/>
        </w:rPr>
        <w:t xml:space="preserve"> של ה</w:t>
      </w:r>
      <w:bookmarkStart w:id="1210" w:name="_ETM_Q1_2079101"/>
      <w:bookmarkEnd w:id="1210"/>
      <w:r>
        <w:rPr>
          <w:rFonts w:hint="cs"/>
          <w:rtl/>
        </w:rPr>
        <w:t>רופא המשפטי מגיעה לבי</w:t>
      </w:r>
      <w:r w:rsidR="00845840">
        <w:rPr>
          <w:rFonts w:hint="cs"/>
          <w:rtl/>
        </w:rPr>
        <w:t xml:space="preserve">ת </w:t>
      </w:r>
      <w:r>
        <w:rPr>
          <w:rFonts w:hint="cs"/>
          <w:rtl/>
        </w:rPr>
        <w:t>המש</w:t>
      </w:r>
      <w:r w:rsidR="00845840">
        <w:rPr>
          <w:rFonts w:hint="cs"/>
          <w:rtl/>
        </w:rPr>
        <w:t>פט</w:t>
      </w:r>
      <w:r>
        <w:rPr>
          <w:rFonts w:hint="cs"/>
          <w:rtl/>
        </w:rPr>
        <w:t xml:space="preserve"> וגם יש עין של שופט שמסתכל </w:t>
      </w:r>
      <w:bookmarkStart w:id="1211" w:name="_ETM_Q1_2085350"/>
      <w:bookmarkEnd w:id="1211"/>
      <w:r>
        <w:rPr>
          <w:rFonts w:hint="cs"/>
          <w:rtl/>
        </w:rPr>
        <w:t>ונותן את דעתו אם הייתה כאן איזו פגיע</w:t>
      </w:r>
      <w:bookmarkStart w:id="1212" w:name="_ETM_Q1_2085601"/>
      <w:bookmarkEnd w:id="1212"/>
      <w:r>
        <w:rPr>
          <w:rFonts w:hint="cs"/>
          <w:rtl/>
        </w:rPr>
        <w:t>ה</w:t>
      </w:r>
      <w:bookmarkStart w:id="1213" w:name="_ETM_Q1_2081600"/>
      <w:bookmarkEnd w:id="1213"/>
      <w:r>
        <w:rPr>
          <w:rFonts w:hint="cs"/>
          <w:rtl/>
        </w:rPr>
        <w:t xml:space="preserve"> בחולה בהקשרים הא</w:t>
      </w:r>
      <w:bookmarkStart w:id="1214" w:name="_ETM_Q1_2087351"/>
      <w:bookmarkEnd w:id="1214"/>
      <w:r>
        <w:rPr>
          <w:rFonts w:hint="cs"/>
          <w:rtl/>
        </w:rPr>
        <w:t>לה</w:t>
      </w:r>
      <w:r w:rsidR="00845840">
        <w:rPr>
          <w:rFonts w:hint="cs"/>
          <w:rtl/>
        </w:rPr>
        <w:t>.</w:t>
      </w:r>
      <w:r>
        <w:rPr>
          <w:rFonts w:hint="cs"/>
          <w:rtl/>
        </w:rPr>
        <w:t xml:space="preserve"> אז כך שהנושא בכל מקרה גם נבחן בבי</w:t>
      </w:r>
      <w:r w:rsidR="00845840">
        <w:rPr>
          <w:rFonts w:hint="cs"/>
          <w:rtl/>
        </w:rPr>
        <w:t xml:space="preserve">ת </w:t>
      </w:r>
      <w:r>
        <w:rPr>
          <w:rFonts w:hint="cs"/>
          <w:rtl/>
        </w:rPr>
        <w:t>המש</w:t>
      </w:r>
      <w:r w:rsidR="00845840">
        <w:rPr>
          <w:rFonts w:hint="cs"/>
          <w:rtl/>
        </w:rPr>
        <w:t>פט</w:t>
      </w:r>
      <w:r>
        <w:rPr>
          <w:rFonts w:hint="cs"/>
          <w:rtl/>
        </w:rPr>
        <w:t xml:space="preserve"> בסוף </w:t>
      </w:r>
      <w:bookmarkStart w:id="1215" w:name="_ETM_Q1_2093100"/>
      <w:bookmarkEnd w:id="1215"/>
      <w:r>
        <w:rPr>
          <w:rFonts w:hint="cs"/>
          <w:rtl/>
        </w:rPr>
        <w:t>התהליך</w:t>
      </w:r>
      <w:r w:rsidR="00845840">
        <w:rPr>
          <w:rFonts w:hint="cs"/>
          <w:rtl/>
        </w:rPr>
        <w:t>.</w:t>
      </w:r>
    </w:p>
    <w:p w:rsidR="00081401" w:rsidRDefault="00081401" w:rsidP="00081401">
      <w:pPr>
        <w:rPr>
          <w:rtl/>
        </w:rPr>
      </w:pPr>
      <w:bookmarkStart w:id="1216" w:name="_ETM_Q1_2094350"/>
      <w:bookmarkStart w:id="1217" w:name="_ETM_Q1_2095600"/>
      <w:bookmarkEnd w:id="1216"/>
      <w:bookmarkEnd w:id="1217"/>
    </w:p>
    <w:p w:rsidR="00081401" w:rsidRDefault="00081401" w:rsidP="00081401">
      <w:pPr>
        <w:pStyle w:val="a4"/>
        <w:keepNext/>
        <w:rPr>
          <w:rtl/>
        </w:rPr>
      </w:pPr>
      <w:bookmarkStart w:id="1218" w:name="ET_speaker_נעה_בן_שבת_69"/>
      <w:r w:rsidRPr="000814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81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081401" w:rsidRDefault="00081401" w:rsidP="00081401">
      <w:pPr>
        <w:pStyle w:val="KeepWithNext"/>
        <w:rPr>
          <w:rtl/>
        </w:rPr>
      </w:pPr>
    </w:p>
    <w:p w:rsidR="00081401" w:rsidRDefault="00081401" w:rsidP="008B448A">
      <w:pPr>
        <w:rPr>
          <w:rtl/>
        </w:rPr>
      </w:pPr>
      <w:bookmarkStart w:id="1219" w:name="_ETM_Q1_2095851"/>
      <w:bookmarkEnd w:id="1219"/>
      <w:r>
        <w:rPr>
          <w:rFonts w:hint="cs"/>
          <w:rtl/>
        </w:rPr>
        <w:t>השאלה שלו התייחסה לקביעת סיבת מוות ולא לנושא הזיהוי</w:t>
      </w:r>
      <w:bookmarkStart w:id="1220" w:name="_ETM_Q1_2093850"/>
      <w:bookmarkEnd w:id="1220"/>
      <w:r>
        <w:rPr>
          <w:rFonts w:hint="cs"/>
          <w:rtl/>
        </w:rPr>
        <w:t xml:space="preserve"> </w:t>
      </w:r>
      <w:bookmarkStart w:id="1221" w:name="_ETM_Q1_2104100"/>
      <w:bookmarkEnd w:id="1221"/>
      <w:r>
        <w:rPr>
          <w:rFonts w:hint="cs"/>
          <w:rtl/>
        </w:rPr>
        <w:t>אלא דווקא לקביעת סיבת מוות</w:t>
      </w:r>
      <w:r w:rsidR="008458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22" w:name="_ETM_Q1_2102601"/>
      <w:bookmarkStart w:id="1223" w:name="_ETM_Q1_2098600"/>
      <w:bookmarkEnd w:id="1222"/>
      <w:bookmarkEnd w:id="1223"/>
      <w:r>
        <w:rPr>
          <w:rFonts w:hint="cs"/>
          <w:rtl/>
        </w:rPr>
        <w:t xml:space="preserve"> </w:t>
      </w:r>
      <w:r w:rsidR="00845840">
        <w:rPr>
          <w:rFonts w:hint="cs"/>
          <w:rtl/>
        </w:rPr>
        <w:t>אל</w:t>
      </w:r>
      <w:r>
        <w:rPr>
          <w:rFonts w:hint="cs"/>
          <w:rtl/>
        </w:rPr>
        <w:t xml:space="preserve">ה היו ההערות מטעם </w:t>
      </w:r>
      <w:proofErr w:type="spellStart"/>
      <w:r>
        <w:rPr>
          <w:rFonts w:hint="cs"/>
          <w:rtl/>
        </w:rPr>
        <w:t>הר</w:t>
      </w:r>
      <w:r w:rsidR="00845840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 w:rsidR="00845840">
        <w:rPr>
          <w:rFonts w:hint="cs"/>
          <w:rtl/>
        </w:rPr>
        <w:t>,</w:t>
      </w:r>
      <w:r>
        <w:rPr>
          <w:rFonts w:hint="cs"/>
          <w:rtl/>
        </w:rPr>
        <w:t xml:space="preserve"> ובקביעת סיבת מוות דיברתם על כך שיש לזה חשיבות </w:t>
      </w:r>
      <w:bookmarkStart w:id="1224" w:name="_ETM_Q1_2111350"/>
      <w:bookmarkEnd w:id="1224"/>
      <w:r>
        <w:rPr>
          <w:rFonts w:hint="cs"/>
          <w:rtl/>
        </w:rPr>
        <w:t>אפידמיולוגית</w:t>
      </w:r>
      <w:bookmarkStart w:id="1225" w:name="_ETM_Q1_2108850"/>
      <w:bookmarkStart w:id="1226" w:name="_ETM_Q1_2103850"/>
      <w:bookmarkEnd w:id="1225"/>
      <w:bookmarkEnd w:id="1226"/>
      <w:r>
        <w:rPr>
          <w:rFonts w:hint="cs"/>
          <w:rtl/>
        </w:rPr>
        <w:t xml:space="preserve"> אבל השאלה לגבי חידוד</w:t>
      </w:r>
      <w:r w:rsidR="008B448A">
        <w:rPr>
          <w:rFonts w:hint="cs"/>
          <w:rtl/>
        </w:rPr>
        <w:t xml:space="preserve"> </w:t>
      </w:r>
      <w:r w:rsidR="00B46C8D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אם זה מקרה פח</w:t>
      </w:r>
      <w:r w:rsidR="008B448A">
        <w:rPr>
          <w:rFonts w:hint="cs"/>
          <w:rtl/>
        </w:rPr>
        <w:t>"</w:t>
      </w:r>
      <w:r>
        <w:rPr>
          <w:rFonts w:hint="cs"/>
          <w:rtl/>
        </w:rPr>
        <w:t xml:space="preserve">ע או </w:t>
      </w:r>
      <w:bookmarkStart w:id="1227" w:name="_ETM_Q1_2112600"/>
      <w:bookmarkEnd w:id="1227"/>
      <w:r>
        <w:rPr>
          <w:rFonts w:hint="cs"/>
          <w:rtl/>
        </w:rPr>
        <w:t xml:space="preserve">גילוי האמת בצורה שפוגעת במשפחה או אם המקרה הוא התאבדות </w:t>
      </w:r>
      <w:bookmarkStart w:id="1228" w:name="_ETM_Q1_2120850"/>
      <w:bookmarkEnd w:id="1228"/>
      <w:r>
        <w:rPr>
          <w:rFonts w:hint="cs"/>
          <w:rtl/>
        </w:rPr>
        <w:t>ולא פח</w:t>
      </w:r>
      <w:r w:rsidR="008B448A">
        <w:rPr>
          <w:rFonts w:hint="cs"/>
          <w:rtl/>
        </w:rPr>
        <w:t>"</w:t>
      </w:r>
      <w:r>
        <w:rPr>
          <w:rFonts w:hint="cs"/>
          <w:rtl/>
        </w:rPr>
        <w:t>ע</w:t>
      </w:r>
      <w:r w:rsidR="008B448A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081401" w:rsidRDefault="00081401" w:rsidP="00081401">
      <w:pPr>
        <w:rPr>
          <w:rtl/>
        </w:rPr>
      </w:pPr>
      <w:bookmarkStart w:id="1229" w:name="_ETM_Q1_2123101"/>
      <w:bookmarkStart w:id="1230" w:name="_ETM_Q1_2124100"/>
      <w:bookmarkEnd w:id="1229"/>
      <w:bookmarkEnd w:id="1230"/>
    </w:p>
    <w:p w:rsidR="00081401" w:rsidRDefault="00081401" w:rsidP="00081401">
      <w:pPr>
        <w:pStyle w:val="a4"/>
        <w:keepNext/>
        <w:rPr>
          <w:rtl/>
        </w:rPr>
      </w:pPr>
      <w:bookmarkStart w:id="1231" w:name="ET_speaker_שירית_בכר_70"/>
      <w:r w:rsidRPr="00081401">
        <w:rPr>
          <w:rStyle w:val="TagStyle"/>
          <w:rtl/>
        </w:rPr>
        <w:t xml:space="preserve"> &lt;&lt; דובר &gt;&gt; </w:t>
      </w:r>
      <w:r>
        <w:rPr>
          <w:rtl/>
        </w:rPr>
        <w:t>שירית בכר:</w:t>
      </w:r>
      <w:r w:rsidRPr="00081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081401" w:rsidRDefault="00081401" w:rsidP="00081401">
      <w:pPr>
        <w:pStyle w:val="KeepWithNext"/>
        <w:rPr>
          <w:rtl/>
        </w:rPr>
      </w:pPr>
    </w:p>
    <w:p w:rsidR="00081401" w:rsidRDefault="00081401" w:rsidP="008B448A">
      <w:pPr>
        <w:rPr>
          <w:rtl/>
        </w:rPr>
      </w:pPr>
      <w:bookmarkStart w:id="1232" w:name="_ETM_Q1_2124351"/>
      <w:bookmarkEnd w:id="1232"/>
      <w:r>
        <w:rPr>
          <w:rFonts w:hint="cs"/>
          <w:rtl/>
        </w:rPr>
        <w:t>נעה, את המקרה שהוא מדבר עליו אני מ</w:t>
      </w:r>
      <w:bookmarkStart w:id="1233" w:name="_ETM_Q1_2128351"/>
      <w:bookmarkEnd w:id="1233"/>
      <w:r>
        <w:rPr>
          <w:rFonts w:hint="cs"/>
          <w:rtl/>
        </w:rPr>
        <w:t>כירה היטב זה מקרה מפורסם בלי להזכיר שמות</w:t>
      </w:r>
      <w:bookmarkStart w:id="1234" w:name="_ETM_Q1_2128851"/>
      <w:bookmarkStart w:id="1235" w:name="_ETM_Q1_2123851"/>
      <w:bookmarkEnd w:id="1234"/>
      <w:bookmarkEnd w:id="1235"/>
      <w:r>
        <w:rPr>
          <w:rFonts w:hint="cs"/>
          <w:rtl/>
        </w:rPr>
        <w:t xml:space="preserve">. לנגד </w:t>
      </w:r>
      <w:bookmarkStart w:id="1236" w:name="_ETM_Q1_2126100"/>
      <w:bookmarkEnd w:id="1236"/>
      <w:r>
        <w:rPr>
          <w:rFonts w:hint="cs"/>
          <w:rtl/>
        </w:rPr>
        <w:t>עיני המשפחות</w:t>
      </w:r>
      <w:r w:rsidR="008B448A">
        <w:rPr>
          <w:rFonts w:hint="cs"/>
          <w:rtl/>
        </w:rPr>
        <w:t>,</w:t>
      </w:r>
      <w:r>
        <w:rPr>
          <w:rFonts w:hint="cs"/>
          <w:rtl/>
        </w:rPr>
        <w:t xml:space="preserve"> ברוב</w:t>
      </w:r>
      <w:r w:rsidR="008B448A">
        <w:rPr>
          <w:rFonts w:hint="cs"/>
          <w:rtl/>
        </w:rPr>
        <w:t>ן</w:t>
      </w:r>
      <w:r>
        <w:rPr>
          <w:rFonts w:hint="cs"/>
          <w:rtl/>
        </w:rPr>
        <w:t xml:space="preserve"> המוחלט</w:t>
      </w:r>
      <w:r w:rsidR="008B448A">
        <w:rPr>
          <w:rFonts w:hint="cs"/>
          <w:rtl/>
        </w:rPr>
        <w:t>,</w:t>
      </w:r>
      <w:r>
        <w:rPr>
          <w:rFonts w:hint="cs"/>
          <w:rtl/>
        </w:rPr>
        <w:t xml:space="preserve"> עומד הרצון להגיע לחקר האמת</w:t>
      </w:r>
      <w:r w:rsidR="008B448A">
        <w:rPr>
          <w:rFonts w:hint="cs"/>
          <w:rtl/>
        </w:rPr>
        <w:t>.</w:t>
      </w:r>
      <w:r>
        <w:rPr>
          <w:rFonts w:hint="cs"/>
          <w:rtl/>
        </w:rPr>
        <w:t xml:space="preserve"> ואם רו</w:t>
      </w:r>
      <w:bookmarkStart w:id="1237" w:name="_ETM_Q1_2134351"/>
      <w:bookmarkEnd w:id="1237"/>
      <w:r>
        <w:rPr>
          <w:rFonts w:hint="cs"/>
          <w:rtl/>
        </w:rPr>
        <w:t>צים להגיע לאמת צריך ש</w:t>
      </w:r>
      <w:r w:rsidR="008B448A">
        <w:rPr>
          <w:rFonts w:hint="cs"/>
          <w:rtl/>
        </w:rPr>
        <w:t xml:space="preserve">יהיה </w:t>
      </w:r>
      <w:r>
        <w:rPr>
          <w:rFonts w:hint="cs"/>
          <w:rtl/>
        </w:rPr>
        <w:t>בפני הרופא המשפטי את כל החומ</w:t>
      </w:r>
      <w:bookmarkStart w:id="1238" w:name="_ETM_Q1_2140351"/>
      <w:bookmarkEnd w:id="1238"/>
      <w:r>
        <w:rPr>
          <w:rFonts w:hint="cs"/>
          <w:rtl/>
        </w:rPr>
        <w:t>ר ולא ל</w:t>
      </w:r>
      <w:r w:rsidR="008B448A">
        <w:rPr>
          <w:rFonts w:hint="cs"/>
          <w:rtl/>
        </w:rPr>
        <w:t>צפות</w:t>
      </w:r>
      <w:r>
        <w:rPr>
          <w:rFonts w:hint="cs"/>
          <w:rtl/>
        </w:rPr>
        <w:t xml:space="preserve"> </w:t>
      </w:r>
      <w:r w:rsidR="008B448A">
        <w:rPr>
          <w:rFonts w:hint="cs"/>
          <w:rtl/>
        </w:rPr>
        <w:t>שי</w:t>
      </w:r>
      <w:r>
        <w:rPr>
          <w:rFonts w:hint="cs"/>
          <w:rtl/>
        </w:rPr>
        <w:t>עבוד עם יד אחת קשורה מאחור</w:t>
      </w:r>
      <w:bookmarkStart w:id="1239" w:name="_ETM_Q1_2145600"/>
      <w:bookmarkEnd w:id="1239"/>
      <w:r>
        <w:rPr>
          <w:rFonts w:hint="cs"/>
          <w:rtl/>
        </w:rPr>
        <w:t>י הגב, ולכן</w:t>
      </w:r>
      <w:bookmarkStart w:id="1240" w:name="_ETM_Q1_2143600"/>
      <w:bookmarkStart w:id="1241" w:name="_ETM_Q1_2138600"/>
      <w:bookmarkStart w:id="1242" w:name="_ETM_Q1_2134601"/>
      <w:bookmarkEnd w:id="1240"/>
      <w:bookmarkEnd w:id="1241"/>
      <w:bookmarkEnd w:id="1242"/>
      <w:r>
        <w:rPr>
          <w:rFonts w:hint="cs"/>
          <w:rtl/>
        </w:rPr>
        <w:t xml:space="preserve"> החומר הרפואי הוא גם רלוונטי והוא צריך ל</w:t>
      </w:r>
      <w:bookmarkStart w:id="1243" w:name="_ETM_Q1_2141601"/>
      <w:bookmarkEnd w:id="1243"/>
      <w:r>
        <w:rPr>
          <w:rFonts w:hint="cs"/>
          <w:rtl/>
        </w:rPr>
        <w:t xml:space="preserve">היות </w:t>
      </w:r>
      <w:r w:rsidR="008B448A">
        <w:rPr>
          <w:rFonts w:hint="cs"/>
          <w:rtl/>
        </w:rPr>
        <w:t>מ</w:t>
      </w:r>
      <w:r>
        <w:rPr>
          <w:rFonts w:hint="cs"/>
          <w:rtl/>
        </w:rPr>
        <w:t>ונח בפניו ובצירוף</w:t>
      </w:r>
      <w:r w:rsidR="008B448A">
        <w:rPr>
          <w:rFonts w:hint="cs"/>
          <w:rtl/>
        </w:rPr>
        <w:t xml:space="preserve"> </w:t>
      </w:r>
      <w:r w:rsidR="00501EAC">
        <w:rPr>
          <w:rFonts w:hint="cs"/>
          <w:rtl/>
        </w:rPr>
        <w:t>הממצאים</w:t>
      </w:r>
      <w:r>
        <w:rPr>
          <w:rFonts w:hint="cs"/>
          <w:rtl/>
        </w:rPr>
        <w:t xml:space="preserve"> </w:t>
      </w:r>
      <w:r w:rsidR="00501EAC">
        <w:rPr>
          <w:rFonts w:hint="cs"/>
          <w:rtl/>
        </w:rPr>
        <w:t>ו</w:t>
      </w:r>
      <w:r>
        <w:rPr>
          <w:rFonts w:hint="cs"/>
          <w:rtl/>
        </w:rPr>
        <w:t>הראיות  מהגופה עצמה</w:t>
      </w:r>
      <w:r w:rsidR="008B448A">
        <w:rPr>
          <w:rFonts w:hint="cs"/>
          <w:rtl/>
        </w:rPr>
        <w:t>.</w:t>
      </w:r>
    </w:p>
    <w:p w:rsidR="00081401" w:rsidRDefault="00081401" w:rsidP="00081401">
      <w:pPr>
        <w:rPr>
          <w:rtl/>
        </w:rPr>
      </w:pPr>
      <w:bookmarkStart w:id="1244" w:name="_ETM_Q1_2148601"/>
      <w:bookmarkStart w:id="1245" w:name="_ETM_Q1_2148850"/>
      <w:bookmarkEnd w:id="1244"/>
      <w:bookmarkEnd w:id="1245"/>
    </w:p>
    <w:p w:rsidR="00081401" w:rsidRDefault="00081401" w:rsidP="00081401">
      <w:pPr>
        <w:pStyle w:val="af6"/>
        <w:keepNext/>
        <w:rPr>
          <w:rtl/>
        </w:rPr>
      </w:pPr>
      <w:bookmarkStart w:id="1246" w:name="ET_yor_6447_71"/>
      <w:r w:rsidRPr="000814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81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081401" w:rsidRDefault="00081401" w:rsidP="00081401">
      <w:pPr>
        <w:pStyle w:val="KeepWithNext"/>
        <w:rPr>
          <w:rtl/>
        </w:rPr>
      </w:pPr>
    </w:p>
    <w:p w:rsidR="00081401" w:rsidRDefault="00081401" w:rsidP="00081401">
      <w:pPr>
        <w:rPr>
          <w:rtl/>
        </w:rPr>
      </w:pPr>
      <w:r>
        <w:rPr>
          <w:rFonts w:hint="cs"/>
          <w:rtl/>
        </w:rPr>
        <w:t>טוב. תודה ר</w:t>
      </w:r>
      <w:bookmarkStart w:id="1247" w:name="_ETM_Q1_2148100"/>
      <w:bookmarkEnd w:id="1247"/>
      <w:r>
        <w:rPr>
          <w:rFonts w:hint="cs"/>
          <w:rtl/>
        </w:rPr>
        <w:t>בה. אנחנו נעבור</w:t>
      </w:r>
      <w:bookmarkStart w:id="1248" w:name="_ETM_Q1_2147350"/>
      <w:bookmarkStart w:id="1249" w:name="_ETM_Q1_2142351"/>
      <w:bookmarkEnd w:id="1248"/>
      <w:bookmarkEnd w:id="1249"/>
      <w:r>
        <w:rPr>
          <w:rFonts w:hint="cs"/>
          <w:rtl/>
        </w:rPr>
        <w:t xml:space="preserve"> בבקשה גברתי היוע</w:t>
      </w:r>
      <w:r w:rsidR="008B448A">
        <w:rPr>
          <w:rFonts w:hint="cs"/>
          <w:rtl/>
        </w:rPr>
        <w:t>צת ה</w:t>
      </w:r>
      <w:r>
        <w:rPr>
          <w:rFonts w:hint="cs"/>
          <w:rtl/>
        </w:rPr>
        <w:t>מש</w:t>
      </w:r>
      <w:r w:rsidR="008B448A">
        <w:rPr>
          <w:rFonts w:hint="cs"/>
          <w:rtl/>
        </w:rPr>
        <w:t>פט</w:t>
      </w:r>
      <w:r>
        <w:rPr>
          <w:rFonts w:hint="cs"/>
          <w:rtl/>
        </w:rPr>
        <w:t>ית להקראת</w:t>
      </w:r>
      <w:bookmarkStart w:id="1250" w:name="_ETM_Q1_2149351"/>
      <w:bookmarkStart w:id="1251" w:name="_ETM_Q1_2145601"/>
      <w:bookmarkEnd w:id="1250"/>
      <w:bookmarkEnd w:id="1251"/>
      <w:r>
        <w:rPr>
          <w:rFonts w:hint="cs"/>
          <w:rtl/>
        </w:rPr>
        <w:t xml:space="preserve"> נוסח התיקון</w:t>
      </w:r>
      <w:r w:rsidR="008B448A">
        <w:rPr>
          <w:rFonts w:hint="cs"/>
          <w:rtl/>
        </w:rPr>
        <w:t>.</w:t>
      </w:r>
    </w:p>
    <w:p w:rsidR="00081401" w:rsidRDefault="00081401" w:rsidP="00081401">
      <w:pPr>
        <w:rPr>
          <w:rtl/>
        </w:rPr>
      </w:pPr>
      <w:bookmarkStart w:id="1252" w:name="_ETM_Q1_2147351"/>
      <w:bookmarkStart w:id="1253" w:name="_ETM_Q1_2147600"/>
      <w:bookmarkStart w:id="1254" w:name="_ETM_Q1_2149101"/>
      <w:bookmarkStart w:id="1255" w:name="_ETM_Q1_2151351"/>
      <w:bookmarkStart w:id="1256" w:name="_ETM_Q1_2190852"/>
      <w:bookmarkStart w:id="1257" w:name="_ETM_Q1_2186352"/>
      <w:bookmarkStart w:id="1258" w:name="_ETM_Q1_2182352"/>
      <w:bookmarkStart w:id="1259" w:name="_ETM_Q1_2178601"/>
      <w:bookmarkStart w:id="1260" w:name="_ETM_Q1_2189102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</w:p>
    <w:p w:rsidR="00081401" w:rsidRDefault="00081401" w:rsidP="00081401">
      <w:pPr>
        <w:pStyle w:val="a4"/>
        <w:keepNext/>
        <w:rPr>
          <w:rtl/>
        </w:rPr>
      </w:pPr>
      <w:bookmarkStart w:id="1261" w:name="ET_speaker_נעה_בן_שבת_72"/>
      <w:r w:rsidRPr="000814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81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081401" w:rsidRDefault="00081401" w:rsidP="00081401">
      <w:pPr>
        <w:pStyle w:val="KeepWithNext"/>
        <w:rPr>
          <w:rtl/>
        </w:rPr>
      </w:pPr>
    </w:p>
    <w:p w:rsidR="00501EAC" w:rsidRPr="00501EAC" w:rsidRDefault="00501EAC" w:rsidP="003224CD">
      <w:pPr>
        <w:keepNext/>
        <w:keepLines/>
        <w:widowControl w:val="0"/>
        <w:snapToGrid w:val="0"/>
        <w:spacing w:after="360" w:line="36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napToGrid w:val="0"/>
          <w:sz w:val="20"/>
          <w:szCs w:val="26"/>
          <w:rtl/>
        </w:rPr>
      </w:pPr>
      <w:bookmarkStart w:id="1262" w:name="_ETM_Q1_2149350"/>
      <w:bookmarkStart w:id="1263" w:name="_ETM_Q1_2152600"/>
      <w:bookmarkStart w:id="1264" w:name="LGSName"/>
      <w:bookmarkEnd w:id="1262"/>
      <w:bookmarkEnd w:id="1263"/>
      <w:r w:rsidRPr="00501EAC">
        <w:rPr>
          <w:rFonts w:ascii="Arial" w:eastAsia="Arial Unicode MS" w:hAnsi="Arial" w:hint="cs"/>
          <w:b/>
          <w:bCs/>
          <w:snapToGrid w:val="0"/>
          <w:sz w:val="20"/>
          <w:szCs w:val="26"/>
          <w:rtl/>
        </w:rPr>
        <w:t>חוק זכויות החולה</w:t>
      </w:r>
      <w:bookmarkStart w:id="1265" w:name="_ETM_Q1_2165852"/>
      <w:bookmarkEnd w:id="1265"/>
      <w:r w:rsidRPr="00501EAC">
        <w:rPr>
          <w:rFonts w:ascii="Arial" w:eastAsia="Arial Unicode MS" w:hAnsi="Arial" w:hint="cs"/>
          <w:b/>
          <w:bCs/>
          <w:snapToGrid w:val="0"/>
          <w:sz w:val="20"/>
          <w:szCs w:val="26"/>
          <w:rtl/>
        </w:rPr>
        <w:t xml:space="preserve">, </w:t>
      </w:r>
      <w:proofErr w:type="spellStart"/>
      <w:r w:rsidRPr="00501EAC">
        <w:rPr>
          <w:rFonts w:ascii="Arial" w:eastAsia="Arial Unicode MS" w:hAnsi="Arial" w:hint="cs"/>
          <w:b/>
          <w:bCs/>
          <w:snapToGrid w:val="0"/>
          <w:sz w:val="20"/>
          <w:szCs w:val="26"/>
          <w:rtl/>
        </w:rPr>
        <w:t>התשפ"ד</w:t>
      </w:r>
      <w:proofErr w:type="spellEnd"/>
      <w:r w:rsidRPr="00501EAC">
        <w:rPr>
          <w:rFonts w:ascii="Arial" w:eastAsia="Arial Unicode MS" w:hAnsi="Arial" w:hint="eastAsia"/>
          <w:b/>
          <w:bCs/>
          <w:snapToGrid w:val="0"/>
          <w:sz w:val="20"/>
          <w:szCs w:val="26"/>
          <w:rtl/>
        </w:rPr>
        <w:t>–</w:t>
      </w:r>
      <w:r w:rsidRPr="00501EAC">
        <w:rPr>
          <w:rFonts w:ascii="Arial" w:eastAsia="Arial Unicode MS" w:hAnsi="Arial" w:hint="cs"/>
          <w:b/>
          <w:bCs/>
          <w:snapToGrid w:val="0"/>
          <w:sz w:val="20"/>
          <w:szCs w:val="26"/>
          <w:rtl/>
        </w:rPr>
        <w:t>2023</w:t>
      </w:r>
      <w:bookmarkEnd w:id="1264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2"/>
        <w:gridCol w:w="624"/>
        <w:gridCol w:w="7143"/>
      </w:tblGrid>
      <w:tr w:rsidR="00501EAC" w:rsidRPr="00501EAC" w:rsidTr="00B46C8D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01EAC" w:rsidRPr="00501EAC" w:rsidRDefault="00501EAC" w:rsidP="00501EA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תיקון</w:t>
            </w:r>
            <w:r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סעיף</w:t>
            </w:r>
            <w:r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20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01EAC" w:rsidRPr="00501EAC" w:rsidRDefault="00501EAC" w:rsidP="00501EA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1.</w:t>
            </w:r>
            <w:r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ab/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01EAC" w:rsidRPr="00501EAC" w:rsidRDefault="00501EAC" w:rsidP="001150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בחוק</w:t>
            </w:r>
            <w:r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זכויות</w:t>
            </w:r>
            <w:r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החולה</w:t>
            </w:r>
            <w:r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, </w:t>
            </w:r>
            <w:proofErr w:type="spellStart"/>
            <w:r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התשנ</w:t>
            </w:r>
            <w:r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"</w:t>
            </w:r>
            <w:r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ו</w:t>
            </w:r>
            <w:proofErr w:type="spellEnd"/>
            <w:r w:rsidRPr="00501EA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–</w:t>
            </w:r>
            <w:r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1996</w:t>
            </w:r>
            <w:r w:rsidRPr="00501EAC">
              <w:rPr>
                <w:rFonts w:ascii="Arial" w:eastAsia="Arial Unicode MS" w:hAnsi="Arial" w:cs="Times New Roman" w:hint="eastAsia"/>
                <w:snapToGrid w:val="0"/>
                <w:sz w:val="26"/>
                <w:szCs w:val="26"/>
                <w:rtl/>
              </w:rPr>
              <w:t>‏</w:t>
            </w:r>
            <w:r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, </w:t>
            </w:r>
            <w:r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בסעיף</w:t>
            </w:r>
            <w:r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20(</w:t>
            </w:r>
            <w:r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א</w:t>
            </w:r>
            <w:r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), </w:t>
            </w:r>
            <w:r w:rsidR="00115018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אחרי פסקה 3</w:t>
            </w:r>
            <w:r w:rsidRPr="00501EA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</w:t>
            </w:r>
            <w:bookmarkStart w:id="1266" w:name="_ETM_Q1_2179602"/>
            <w:bookmarkStart w:id="1267" w:name="_ETM_Q1_2174851"/>
            <w:bookmarkStart w:id="1268" w:name="_ETM_Q1_2170101"/>
            <w:bookmarkStart w:id="1269" w:name="_ETM_Q1_2165351"/>
            <w:bookmarkEnd w:id="1266"/>
            <w:bookmarkEnd w:id="1267"/>
            <w:bookmarkEnd w:id="1268"/>
            <w:bookmarkEnd w:id="1269"/>
            <w:r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יבוא</w:t>
            </w:r>
            <w:r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:</w:t>
            </w:r>
          </w:p>
        </w:tc>
      </w:tr>
      <w:tr w:rsidR="00501EAC" w:rsidRPr="00501EAC" w:rsidTr="00B46C8D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2" w:type="dxa"/>
          </w:tcPr>
          <w:p w:rsidR="00501EAC" w:rsidRPr="00501EAC" w:rsidRDefault="00501EAC" w:rsidP="00501EAC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501EAC" w:rsidRPr="00501EAC" w:rsidRDefault="00501EAC" w:rsidP="00501EAC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7143" w:type="dxa"/>
          </w:tcPr>
          <w:p w:rsidR="00501EAC" w:rsidRPr="00501EAC" w:rsidRDefault="00115018" w:rsidP="001150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"3(א) </w:t>
            </w:r>
            <w:r w:rsidR="00501EAC" w:rsidRPr="00501EA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המידע הרפואי נמסר ל</w:t>
            </w:r>
            <w:r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שם</w:t>
            </w:r>
            <w:r w:rsidR="00501EAC" w:rsidRPr="00501EA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</w:t>
            </w:r>
            <w:r w:rsidR="00501EAC"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זיהוי</w:t>
            </w:r>
            <w:r w:rsidR="00501EAC"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="00501EAC"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גופה</w:t>
            </w:r>
            <w:r w:rsidR="00501EAC"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="00501EAC"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או</w:t>
            </w:r>
            <w:r w:rsidR="00501EAC"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="00501EAC"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חלק</w:t>
            </w:r>
            <w:r w:rsidR="00501EAC"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="00501EAC"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ממנה</w:t>
            </w:r>
            <w:r w:rsidR="00501EAC"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="00501EAC"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או</w:t>
            </w:r>
            <w:r w:rsidR="00501EAC"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לשם </w:t>
            </w:r>
            <w:r w:rsidR="00501EAC"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ק</w:t>
            </w:r>
            <w:bookmarkStart w:id="1270" w:name="_ETM_Q1_2170352"/>
            <w:bookmarkEnd w:id="1270"/>
            <w:r w:rsidR="00501EAC"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ביעת</w:t>
            </w:r>
            <w:r w:rsidR="00501EAC"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="00501EAC"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סיבת</w:t>
            </w:r>
            <w:r w:rsidR="00501EAC"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="00501EAC"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מוות</w:t>
            </w:r>
            <w:r w:rsidR="00501EAC"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, </w:t>
            </w:r>
            <w:r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ולאחד מאלה: </w:t>
            </w:r>
            <w:bookmarkStart w:id="1271" w:name="_ETM_Q1_2181852"/>
            <w:bookmarkStart w:id="1272" w:name="_ETM_Q1_2177101"/>
            <w:bookmarkEnd w:id="1271"/>
            <w:bookmarkEnd w:id="1272"/>
            <w:r w:rsidR="00501EAC" w:rsidRPr="00501EA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ל</w:t>
            </w:r>
            <w:r w:rsidR="00501EAC"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מרכז</w:t>
            </w:r>
            <w:r w:rsidR="00501EAC"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="00501EAC"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הלאומי</w:t>
            </w:r>
            <w:r w:rsidR="00501EAC"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="00501EAC"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לרפואה</w:t>
            </w:r>
            <w:r w:rsidR="00501EAC"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="00501EAC" w:rsidRPr="00501EA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משפטית</w:t>
            </w:r>
            <w:r w:rsidR="00501EAC" w:rsidRPr="00501EA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, </w:t>
            </w:r>
            <w:r w:rsidR="009E6677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לרבות </w:t>
            </w:r>
            <w:r w:rsidR="00501EAC" w:rsidRPr="00501EA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לגורם שרופא המרכז מסתייע בו, או למטפל אחר המוסמך על פי דין לבצע פעולה מהפעולות </w:t>
            </w:r>
            <w:r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</w:t>
            </w:r>
            <w:r w:rsidR="00501EAC" w:rsidRPr="00501EA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אמור</w:t>
            </w:r>
            <w:r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ות</w:t>
            </w:r>
            <w:r w:rsidR="00501EAC" w:rsidRPr="00501EA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, ויראו בעניין זה את הזיהוי או הקביעה כאמור כטיפול במטופל.</w:t>
            </w:r>
            <w:r w:rsidR="00501EAC" w:rsidRPr="00501EA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".</w:t>
            </w:r>
          </w:p>
        </w:tc>
      </w:tr>
    </w:tbl>
    <w:p w:rsidR="00081401" w:rsidRDefault="00081401" w:rsidP="00081401">
      <w:pPr>
        <w:rPr>
          <w:rtl/>
        </w:rPr>
      </w:pPr>
      <w:bookmarkStart w:id="1273" w:name="_ETM_Q1_2249851"/>
      <w:bookmarkStart w:id="1274" w:name="_ETM_Q1_2244851"/>
      <w:bookmarkStart w:id="1275" w:name="_ETM_Q1_2239851"/>
      <w:bookmarkStart w:id="1276" w:name="_ETM_Q1_2234851"/>
      <w:bookmarkStart w:id="1277" w:name="_ETM_Q1_2229851"/>
      <w:bookmarkStart w:id="1278" w:name="_ETM_Q1_2224851"/>
      <w:bookmarkStart w:id="1279" w:name="_ETM_Q1_2219851"/>
      <w:bookmarkStart w:id="1280" w:name="_ETM_Q1_2214851"/>
      <w:bookmarkStart w:id="1281" w:name="_ETM_Q1_2209851"/>
      <w:bookmarkStart w:id="1282" w:name="_ETM_Q1_2204851"/>
      <w:bookmarkStart w:id="1283" w:name="_ETM_Q1_2199851"/>
      <w:bookmarkStart w:id="1284" w:name="_ETM_Q1_2194851"/>
      <w:bookmarkStart w:id="1285" w:name="_ETM_Q1_2189851"/>
      <w:bookmarkStart w:id="1286" w:name="_ETM_Q1_2187100"/>
      <w:bookmarkStart w:id="1287" w:name="_ETM_Q1_2182100"/>
      <w:bookmarkStart w:id="1288" w:name="_ETM_Q1_2181351"/>
      <w:bookmarkStart w:id="1289" w:name="_ETM_Q1_2176351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</w:p>
    <w:p w:rsidR="00AF2C9E" w:rsidRDefault="00AF2C9E" w:rsidP="00AF2C9E">
      <w:pPr>
        <w:pStyle w:val="af6"/>
        <w:keepNext/>
        <w:rPr>
          <w:rtl/>
        </w:rPr>
      </w:pPr>
      <w:bookmarkStart w:id="1290" w:name="_ETM_Q1_2205851"/>
      <w:bookmarkStart w:id="1291" w:name="_ETM_Q1_2206100"/>
      <w:bookmarkStart w:id="1292" w:name="_ETM_Q1_2206351"/>
      <w:bookmarkStart w:id="1293" w:name="ET_yor_6447_73"/>
      <w:bookmarkEnd w:id="1290"/>
      <w:bookmarkEnd w:id="1291"/>
      <w:bookmarkEnd w:id="1292"/>
      <w:r w:rsidRPr="00AF2C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2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AF2C9E" w:rsidRDefault="00AF2C9E" w:rsidP="00AF2C9E">
      <w:pPr>
        <w:pStyle w:val="KeepWithNext"/>
        <w:rPr>
          <w:rtl/>
        </w:rPr>
      </w:pPr>
    </w:p>
    <w:p w:rsidR="00AF2C9E" w:rsidRDefault="00AF2C9E" w:rsidP="00AF2C9E">
      <w:pPr>
        <w:rPr>
          <w:rtl/>
        </w:rPr>
      </w:pPr>
      <w:bookmarkStart w:id="1294" w:name="_ETM_Q1_2194102"/>
      <w:bookmarkEnd w:id="1294"/>
      <w:r>
        <w:rPr>
          <w:rFonts w:hint="cs"/>
          <w:rtl/>
        </w:rPr>
        <w:t>בסדר</w:t>
      </w:r>
      <w:r w:rsidR="00203AB2">
        <w:rPr>
          <w:rFonts w:hint="cs"/>
          <w:rtl/>
        </w:rPr>
        <w:t>.</w:t>
      </w:r>
      <w:r>
        <w:rPr>
          <w:rFonts w:hint="cs"/>
          <w:rtl/>
        </w:rPr>
        <w:t xml:space="preserve"> תסבירי אני </w:t>
      </w:r>
      <w:bookmarkStart w:id="1295" w:name="_ETM_Q1_2197351"/>
      <w:bookmarkEnd w:id="1295"/>
      <w:r>
        <w:rPr>
          <w:rFonts w:hint="cs"/>
          <w:rtl/>
        </w:rPr>
        <w:t>רוצה להבין מהם הגורמים הללו</w:t>
      </w:r>
      <w:r w:rsidR="00203A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3AB2">
        <w:rPr>
          <w:rFonts w:hint="cs"/>
          <w:rtl/>
        </w:rPr>
        <w:t>"</w:t>
      </w:r>
      <w:r>
        <w:rPr>
          <w:rFonts w:hint="cs"/>
          <w:rtl/>
        </w:rPr>
        <w:t>גורם רופא</w:t>
      </w:r>
      <w:r w:rsidR="00115018">
        <w:rPr>
          <w:rFonts w:hint="cs"/>
          <w:rtl/>
        </w:rPr>
        <w:t xml:space="preserve"> שהמרכז מסתייע בו</w:t>
      </w:r>
      <w:r w:rsidR="00203AB2">
        <w:rPr>
          <w:rFonts w:hint="cs"/>
          <w:rtl/>
        </w:rPr>
        <w:t>"</w:t>
      </w:r>
      <w:r>
        <w:rPr>
          <w:rFonts w:hint="cs"/>
          <w:rtl/>
        </w:rPr>
        <w:t xml:space="preserve"> או </w:t>
      </w:r>
      <w:r w:rsidR="00203AB2">
        <w:rPr>
          <w:rFonts w:hint="cs"/>
          <w:rtl/>
        </w:rPr>
        <w:t>"</w:t>
      </w:r>
      <w:r>
        <w:rPr>
          <w:rFonts w:hint="cs"/>
          <w:rtl/>
        </w:rPr>
        <w:t xml:space="preserve">מטפל מוסמך </w:t>
      </w:r>
      <w:bookmarkStart w:id="1296" w:name="_ETM_Q1_2207351"/>
      <w:bookmarkEnd w:id="1296"/>
      <w:r>
        <w:rPr>
          <w:rFonts w:hint="cs"/>
          <w:rtl/>
        </w:rPr>
        <w:t>אחר</w:t>
      </w:r>
      <w:r w:rsidR="00203AB2">
        <w:rPr>
          <w:rFonts w:hint="cs"/>
          <w:rtl/>
        </w:rPr>
        <w:t>"</w:t>
      </w:r>
      <w:r>
        <w:rPr>
          <w:rFonts w:hint="cs"/>
          <w:rtl/>
        </w:rPr>
        <w:t xml:space="preserve"> מה הכוונה</w:t>
      </w:r>
      <w:r w:rsidR="00203AB2">
        <w:rPr>
          <w:rFonts w:hint="cs"/>
          <w:rtl/>
        </w:rPr>
        <w:t>.</w:t>
      </w:r>
    </w:p>
    <w:p w:rsidR="00AF2C9E" w:rsidRDefault="00AF2C9E" w:rsidP="00AF2C9E">
      <w:pPr>
        <w:rPr>
          <w:rtl/>
        </w:rPr>
      </w:pPr>
      <w:bookmarkStart w:id="1297" w:name="_ETM_Q1_2209600"/>
      <w:bookmarkStart w:id="1298" w:name="_ETM_Q1_2210351"/>
      <w:bookmarkEnd w:id="1297"/>
      <w:bookmarkEnd w:id="1298"/>
    </w:p>
    <w:p w:rsidR="00AF2C9E" w:rsidRDefault="00AF2C9E" w:rsidP="00AF2C9E">
      <w:pPr>
        <w:pStyle w:val="a4"/>
        <w:keepNext/>
        <w:rPr>
          <w:rtl/>
        </w:rPr>
      </w:pPr>
      <w:bookmarkStart w:id="1299" w:name="ET_speaker_נעה_בן_שבת_74"/>
      <w:r w:rsidRPr="00AF2C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AF2C9E" w:rsidRDefault="00AF2C9E" w:rsidP="00AF2C9E">
      <w:pPr>
        <w:pStyle w:val="KeepWithNext"/>
        <w:rPr>
          <w:rtl/>
        </w:rPr>
      </w:pPr>
    </w:p>
    <w:p w:rsidR="00AF2C9E" w:rsidRDefault="00AF2C9E" w:rsidP="008B448A">
      <w:pPr>
        <w:rPr>
          <w:rtl/>
        </w:rPr>
      </w:pPr>
      <w:bookmarkStart w:id="1300" w:name="_ETM_Q1_2210850"/>
      <w:bookmarkStart w:id="1301" w:name="_ETM_Q1_2206601"/>
      <w:bookmarkStart w:id="1302" w:name="_ETM_Q1_2201600"/>
      <w:bookmarkEnd w:id="1300"/>
      <w:bookmarkEnd w:id="1301"/>
      <w:bookmarkEnd w:id="1302"/>
      <w:r>
        <w:rPr>
          <w:rFonts w:hint="cs"/>
          <w:rtl/>
        </w:rPr>
        <w:t xml:space="preserve">דבר ראשון יש פה את </w:t>
      </w:r>
      <w:bookmarkStart w:id="1303" w:name="_ETM_Q1_2203100"/>
      <w:bookmarkEnd w:id="1303"/>
      <w:r>
        <w:rPr>
          <w:rFonts w:hint="cs"/>
          <w:rtl/>
        </w:rPr>
        <w:t>המרכז הלאומי לרפואה משפ</w:t>
      </w:r>
      <w:bookmarkStart w:id="1304" w:name="_ETM_Q1_2205600"/>
      <w:bookmarkEnd w:id="1304"/>
      <w:r>
        <w:rPr>
          <w:rFonts w:hint="cs"/>
          <w:rtl/>
        </w:rPr>
        <w:t xml:space="preserve">טית על הפונקציות שמשתמשות בו ככל שהן נוגעות לזיהוי גופה </w:t>
      </w:r>
      <w:bookmarkStart w:id="1305" w:name="_ETM_Q1_2213350"/>
      <w:bookmarkEnd w:id="1305"/>
      <w:r>
        <w:rPr>
          <w:rFonts w:hint="cs"/>
          <w:rtl/>
        </w:rPr>
        <w:t xml:space="preserve">או חלק ממנה או לשם קביעת סיבת מוות. גורם שרופא המרכז מסתייע בו זה גם אם זה גורמים </w:t>
      </w:r>
      <w:bookmarkStart w:id="1306" w:name="_ETM_Q1_2220350"/>
      <w:bookmarkEnd w:id="1306"/>
      <w:r>
        <w:rPr>
          <w:rFonts w:hint="cs"/>
          <w:rtl/>
        </w:rPr>
        <w:t>אחרים מחוץ - - -</w:t>
      </w:r>
    </w:p>
    <w:p w:rsidR="00AF2C9E" w:rsidRDefault="00AF2C9E" w:rsidP="00AF2C9E">
      <w:pPr>
        <w:rPr>
          <w:rtl/>
        </w:rPr>
      </w:pPr>
      <w:bookmarkStart w:id="1307" w:name="_ETM_Q1_2224351"/>
      <w:bookmarkEnd w:id="1307"/>
    </w:p>
    <w:p w:rsidR="00AF2C9E" w:rsidRDefault="00AF2C9E" w:rsidP="00AF2C9E">
      <w:pPr>
        <w:pStyle w:val="af6"/>
        <w:keepNext/>
        <w:rPr>
          <w:rtl/>
        </w:rPr>
      </w:pPr>
      <w:bookmarkStart w:id="1308" w:name="ET_yor_6447_75"/>
      <w:r w:rsidRPr="00AF2C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2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AF2C9E" w:rsidRDefault="00AF2C9E" w:rsidP="00AF2C9E">
      <w:pPr>
        <w:pStyle w:val="KeepWithNext"/>
        <w:rPr>
          <w:rtl/>
        </w:rPr>
      </w:pPr>
    </w:p>
    <w:p w:rsidR="00AF2C9E" w:rsidRDefault="00AF2C9E" w:rsidP="00AF2C9E">
      <w:pPr>
        <w:rPr>
          <w:rtl/>
        </w:rPr>
      </w:pPr>
      <w:bookmarkStart w:id="1309" w:name="_ETM_Q1_2225100"/>
      <w:bookmarkEnd w:id="1309"/>
      <w:r>
        <w:rPr>
          <w:rFonts w:hint="cs"/>
          <w:rtl/>
        </w:rPr>
        <w:t>כמו מה</w:t>
      </w:r>
      <w:r w:rsidR="008B448A">
        <w:rPr>
          <w:rFonts w:hint="cs"/>
          <w:rtl/>
        </w:rPr>
        <w:t xml:space="preserve"> </w:t>
      </w:r>
      <w:r>
        <w:rPr>
          <w:rFonts w:hint="cs"/>
          <w:rtl/>
        </w:rPr>
        <w:t>למשל?</w:t>
      </w:r>
    </w:p>
    <w:p w:rsidR="00AF2C9E" w:rsidRDefault="00AF2C9E" w:rsidP="00AF2C9E">
      <w:pPr>
        <w:rPr>
          <w:rtl/>
        </w:rPr>
      </w:pPr>
      <w:bookmarkStart w:id="1310" w:name="_ETM_Q1_2227350"/>
      <w:bookmarkStart w:id="1311" w:name="_ETM_Q1_2228350"/>
      <w:bookmarkEnd w:id="1310"/>
      <w:bookmarkEnd w:id="1311"/>
    </w:p>
    <w:p w:rsidR="00AF2C9E" w:rsidRDefault="00AF2C9E" w:rsidP="00AF2C9E">
      <w:pPr>
        <w:pStyle w:val="a4"/>
        <w:keepNext/>
        <w:rPr>
          <w:rtl/>
        </w:rPr>
      </w:pPr>
      <w:bookmarkStart w:id="1312" w:name="ET_speaker_שירית_בכר_76"/>
      <w:r w:rsidRPr="00AF2C9E">
        <w:rPr>
          <w:rStyle w:val="TagStyle"/>
          <w:rtl/>
        </w:rPr>
        <w:t xml:space="preserve"> &lt;&lt; דובר &gt;&gt; </w:t>
      </w:r>
      <w:r>
        <w:rPr>
          <w:rtl/>
        </w:rPr>
        <w:t>שירית בכר:</w:t>
      </w:r>
      <w:r w:rsidRPr="00AF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AF2C9E" w:rsidRDefault="00AF2C9E" w:rsidP="00AF2C9E">
      <w:pPr>
        <w:pStyle w:val="KeepWithNext"/>
        <w:rPr>
          <w:rtl/>
        </w:rPr>
      </w:pPr>
    </w:p>
    <w:p w:rsidR="00AF2C9E" w:rsidRDefault="00AF2C9E" w:rsidP="008B448A">
      <w:pPr>
        <w:rPr>
          <w:rtl/>
        </w:rPr>
      </w:pPr>
      <w:bookmarkStart w:id="1313" w:name="_ETM_Q1_2228601"/>
      <w:bookmarkEnd w:id="1313"/>
      <w:r>
        <w:rPr>
          <w:rFonts w:hint="cs"/>
          <w:rtl/>
        </w:rPr>
        <w:t>אני יכולה</w:t>
      </w:r>
      <w:r w:rsidR="008B448A">
        <w:rPr>
          <w:rFonts w:hint="cs"/>
          <w:rtl/>
        </w:rPr>
        <w:t xml:space="preserve"> </w:t>
      </w:r>
      <w:r>
        <w:rPr>
          <w:rFonts w:hint="cs"/>
          <w:rtl/>
        </w:rPr>
        <w:t>להתייחס</w:t>
      </w:r>
      <w:r w:rsidR="008B448A">
        <w:rPr>
          <w:rFonts w:hint="cs"/>
          <w:rtl/>
        </w:rPr>
        <w:t>,</w:t>
      </w:r>
      <w:r>
        <w:rPr>
          <w:rFonts w:hint="cs"/>
          <w:rtl/>
        </w:rPr>
        <w:t xml:space="preserve"> אדוני, </w:t>
      </w:r>
      <w:bookmarkStart w:id="1314" w:name="_ETM_Q1_2231601"/>
      <w:bookmarkStart w:id="1315" w:name="_ETM_Q1_2226851"/>
      <w:bookmarkStart w:id="1316" w:name="_ETM_Q1_2221851"/>
      <w:bookmarkEnd w:id="1314"/>
      <w:bookmarkEnd w:id="1315"/>
      <w:bookmarkEnd w:id="1316"/>
      <w:r>
        <w:rPr>
          <w:rFonts w:hint="cs"/>
          <w:rtl/>
        </w:rPr>
        <w:t xml:space="preserve">מה שקורה זה לעניין קביעת סיבת מוות יש מצבים שרופא </w:t>
      </w:r>
      <w:bookmarkStart w:id="1317" w:name="_ETM_Q1_2229600"/>
      <w:bookmarkEnd w:id="1317"/>
      <w:r>
        <w:rPr>
          <w:rFonts w:hint="cs"/>
          <w:rtl/>
        </w:rPr>
        <w:t>מ</w:t>
      </w:r>
      <w:bookmarkStart w:id="1318" w:name="_ETM_Q1_2225850"/>
      <w:bookmarkEnd w:id="1318"/>
      <w:r>
        <w:rPr>
          <w:rFonts w:hint="cs"/>
          <w:rtl/>
        </w:rPr>
        <w:t>שפטי נדרש להתייעץ במומחיות אחרת. נניח</w:t>
      </w:r>
      <w:r w:rsidR="008B448A">
        <w:rPr>
          <w:rFonts w:hint="cs"/>
          <w:rtl/>
        </w:rPr>
        <w:t>,</w:t>
      </w:r>
      <w:r>
        <w:rPr>
          <w:rFonts w:hint="cs"/>
          <w:rtl/>
        </w:rPr>
        <w:t xml:space="preserve"> מתקבלת תוצאה של בדיק</w:t>
      </w:r>
      <w:r w:rsidR="008B448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319" w:name="_ETM_Q1_2234600"/>
      <w:bookmarkEnd w:id="1319"/>
      <w:r>
        <w:rPr>
          <w:rFonts w:hint="cs"/>
          <w:rtl/>
        </w:rPr>
        <w:t>טוקסיקולוגי</w:t>
      </w:r>
      <w:r w:rsidR="008B448A">
        <w:rPr>
          <w:rFonts w:hint="cs"/>
          <w:rtl/>
        </w:rPr>
        <w:t>ה,</w:t>
      </w:r>
      <w:r>
        <w:rPr>
          <w:rFonts w:hint="cs"/>
          <w:rtl/>
        </w:rPr>
        <w:t xml:space="preserve"> שז</w:t>
      </w:r>
      <w:r w:rsidR="008B448A">
        <w:rPr>
          <w:rFonts w:hint="cs"/>
          <w:rtl/>
        </w:rPr>
        <w:t>ו</w:t>
      </w:r>
      <w:r>
        <w:rPr>
          <w:rFonts w:hint="cs"/>
          <w:rtl/>
        </w:rPr>
        <w:t xml:space="preserve"> בדיקה ל</w:t>
      </w:r>
      <w:bookmarkStart w:id="1320" w:name="_ETM_Q1_2235101"/>
      <w:bookmarkStart w:id="1321" w:name="_ETM_Q1_2231850"/>
      <w:bookmarkEnd w:id="1320"/>
      <w:bookmarkEnd w:id="1321"/>
      <w:r>
        <w:rPr>
          <w:rFonts w:hint="cs"/>
          <w:rtl/>
        </w:rPr>
        <w:t xml:space="preserve">איתור חומרים מסוכנים והוא צריך להתייעץ </w:t>
      </w:r>
      <w:bookmarkStart w:id="1322" w:name="_ETM_Q1_2239850"/>
      <w:bookmarkEnd w:id="1322"/>
      <w:r>
        <w:rPr>
          <w:rFonts w:hint="cs"/>
          <w:rtl/>
        </w:rPr>
        <w:t>עם טוקסיקולוג מומחה כדי לראות מה הייתה ההשפעה</w:t>
      </w:r>
      <w:r w:rsidR="008B448A">
        <w:rPr>
          <w:rFonts w:hint="cs"/>
          <w:rtl/>
        </w:rPr>
        <w:t xml:space="preserve"> </w:t>
      </w:r>
      <w:r>
        <w:rPr>
          <w:rFonts w:hint="cs"/>
          <w:rtl/>
        </w:rPr>
        <w:t>של אותם ח</w:t>
      </w:r>
      <w:bookmarkStart w:id="1323" w:name="_ETM_Q1_2247851"/>
      <w:bookmarkEnd w:id="1323"/>
      <w:r>
        <w:rPr>
          <w:rFonts w:hint="cs"/>
          <w:rtl/>
        </w:rPr>
        <w:t>ומרים</w:t>
      </w:r>
      <w:r w:rsidR="008B448A">
        <w:rPr>
          <w:rFonts w:hint="cs"/>
          <w:rtl/>
        </w:rPr>
        <w:t>,</w:t>
      </w:r>
      <w:r>
        <w:rPr>
          <w:rFonts w:hint="cs"/>
          <w:rtl/>
        </w:rPr>
        <w:t xml:space="preserve"> אם הם החישו את המוות</w:t>
      </w:r>
      <w:bookmarkStart w:id="1324" w:name="_ETM_Q1_2245850"/>
      <w:bookmarkStart w:id="1325" w:name="_ETM_Q1_2241851"/>
      <w:bookmarkEnd w:id="1324"/>
      <w:bookmarkEnd w:id="1325"/>
      <w:r>
        <w:rPr>
          <w:rFonts w:hint="cs"/>
          <w:rtl/>
        </w:rPr>
        <w:t xml:space="preserve"> </w:t>
      </w:r>
      <w:r w:rsidR="008B448A">
        <w:rPr>
          <w:rFonts w:hint="cs"/>
          <w:rtl/>
        </w:rPr>
        <w:t>למשל, ו</w:t>
      </w:r>
      <w:r>
        <w:rPr>
          <w:rFonts w:hint="cs"/>
          <w:rtl/>
        </w:rPr>
        <w:t>מה הייתה ההשפעה בעצם</w:t>
      </w:r>
      <w:r w:rsidR="008B448A">
        <w:rPr>
          <w:rFonts w:hint="cs"/>
          <w:rtl/>
        </w:rPr>
        <w:t>.</w:t>
      </w:r>
      <w:r>
        <w:rPr>
          <w:rFonts w:hint="cs"/>
          <w:rtl/>
        </w:rPr>
        <w:t xml:space="preserve"> ל</w:t>
      </w:r>
      <w:bookmarkStart w:id="1326" w:name="_ETM_Q1_2246350"/>
      <w:bookmarkEnd w:id="1326"/>
      <w:r>
        <w:rPr>
          <w:rFonts w:hint="cs"/>
          <w:rtl/>
        </w:rPr>
        <w:t>כן נדרשת התייעצות עם גורמים חיצוניים ש</w:t>
      </w:r>
      <w:r w:rsidR="008B448A">
        <w:rPr>
          <w:rFonts w:hint="cs"/>
          <w:rtl/>
        </w:rPr>
        <w:t>ה</w:t>
      </w:r>
      <w:r>
        <w:rPr>
          <w:rFonts w:hint="cs"/>
          <w:rtl/>
        </w:rPr>
        <w:t xml:space="preserve">ם לא </w:t>
      </w:r>
      <w:bookmarkStart w:id="1327" w:name="_ETM_Q1_2243850"/>
      <w:bookmarkEnd w:id="1327"/>
      <w:r>
        <w:rPr>
          <w:rFonts w:hint="cs"/>
          <w:rtl/>
        </w:rPr>
        <w:t>עובדי המכון לרפואה משפטית אלא מומחים בתחומים אחרים</w:t>
      </w:r>
      <w:r w:rsidR="008B448A">
        <w:rPr>
          <w:rFonts w:hint="cs"/>
          <w:rtl/>
        </w:rPr>
        <w:t>.</w:t>
      </w:r>
    </w:p>
    <w:p w:rsidR="00AF2C9E" w:rsidRDefault="00AF2C9E" w:rsidP="00AF2C9E">
      <w:pPr>
        <w:rPr>
          <w:rtl/>
        </w:rPr>
      </w:pPr>
      <w:bookmarkStart w:id="1328" w:name="_ETM_Q1_2252351"/>
      <w:bookmarkEnd w:id="1328"/>
    </w:p>
    <w:p w:rsidR="00AF2C9E" w:rsidRDefault="00AF2C9E" w:rsidP="00AF2C9E">
      <w:pPr>
        <w:pStyle w:val="af6"/>
        <w:keepNext/>
        <w:rPr>
          <w:rtl/>
        </w:rPr>
      </w:pPr>
      <w:bookmarkStart w:id="1329" w:name="ET_yor_6447_77"/>
      <w:r w:rsidRPr="00AF2C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2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AF2C9E" w:rsidRDefault="00AF2C9E" w:rsidP="00AF2C9E">
      <w:pPr>
        <w:pStyle w:val="KeepWithNext"/>
        <w:rPr>
          <w:rtl/>
        </w:rPr>
      </w:pPr>
    </w:p>
    <w:p w:rsidR="00AF2C9E" w:rsidRDefault="00AF2C9E" w:rsidP="00AF2C9E">
      <w:pPr>
        <w:rPr>
          <w:rtl/>
        </w:rPr>
      </w:pPr>
      <w:bookmarkStart w:id="1330" w:name="_ETM_Q1_2252850"/>
      <w:bookmarkEnd w:id="1330"/>
      <w:r>
        <w:rPr>
          <w:rFonts w:hint="cs"/>
          <w:rtl/>
        </w:rPr>
        <w:t xml:space="preserve">ופרטי הזיהוי של אותה גופה </w:t>
      </w:r>
      <w:bookmarkStart w:id="1331" w:name="_ETM_Q1_2257351"/>
      <w:bookmarkEnd w:id="1331"/>
      <w:r>
        <w:rPr>
          <w:rFonts w:hint="cs"/>
          <w:rtl/>
        </w:rPr>
        <w:t>- - -</w:t>
      </w:r>
      <w:bookmarkStart w:id="1332" w:name="_ETM_Q1_2248101"/>
      <w:bookmarkEnd w:id="1332"/>
    </w:p>
    <w:p w:rsidR="00AF2C9E" w:rsidRDefault="00AF2C9E" w:rsidP="00AF2C9E">
      <w:pPr>
        <w:rPr>
          <w:rtl/>
        </w:rPr>
      </w:pPr>
      <w:bookmarkStart w:id="1333" w:name="_ETM_Q1_2252100"/>
      <w:bookmarkStart w:id="1334" w:name="_ETM_Q1_2253101"/>
      <w:bookmarkEnd w:id="1333"/>
      <w:bookmarkEnd w:id="1334"/>
    </w:p>
    <w:p w:rsidR="00AF2C9E" w:rsidRDefault="00AF2C9E" w:rsidP="00AF2C9E">
      <w:pPr>
        <w:pStyle w:val="a4"/>
        <w:keepNext/>
        <w:rPr>
          <w:rtl/>
        </w:rPr>
      </w:pPr>
      <w:bookmarkStart w:id="1335" w:name="ET_speaker_שירית_בכר_78"/>
      <w:r w:rsidRPr="00AF2C9E">
        <w:rPr>
          <w:rStyle w:val="TagStyle"/>
          <w:rtl/>
        </w:rPr>
        <w:t xml:space="preserve"> &lt;&lt; דובר &gt;&gt; </w:t>
      </w:r>
      <w:r>
        <w:rPr>
          <w:rtl/>
        </w:rPr>
        <w:t>שירית בכר:</w:t>
      </w:r>
      <w:r w:rsidRPr="00AF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AF2C9E" w:rsidRDefault="00AF2C9E" w:rsidP="00AF2C9E">
      <w:pPr>
        <w:pStyle w:val="KeepWithNext"/>
        <w:rPr>
          <w:rtl/>
        </w:rPr>
      </w:pPr>
    </w:p>
    <w:p w:rsidR="00AF2C9E" w:rsidRDefault="008B448A" w:rsidP="00AF2C9E">
      <w:pPr>
        <w:rPr>
          <w:rtl/>
        </w:rPr>
      </w:pPr>
      <w:bookmarkStart w:id="1336" w:name="_ETM_Q1_2253601"/>
      <w:bookmarkEnd w:id="1336"/>
      <w:r>
        <w:rPr>
          <w:rFonts w:hint="cs"/>
          <w:rtl/>
        </w:rPr>
        <w:t>אל</w:t>
      </w:r>
      <w:r w:rsidR="00AF2C9E">
        <w:rPr>
          <w:rFonts w:hint="cs"/>
          <w:rtl/>
        </w:rPr>
        <w:t>ה התוצאות של הבדיקה זה בעצם הרשומה הרפואית אנחנו מע</w:t>
      </w:r>
      <w:bookmarkStart w:id="1337" w:name="_ETM_Q1_2259100"/>
      <w:bookmarkEnd w:id="1337"/>
      <w:r w:rsidR="00AF2C9E">
        <w:rPr>
          <w:rFonts w:hint="cs"/>
          <w:rtl/>
        </w:rPr>
        <w:t>בירים אותה לאותו גורם ומקבלים את ההתייחסות שלו</w:t>
      </w:r>
      <w:bookmarkStart w:id="1338" w:name="_ETM_Q1_2260601"/>
      <w:bookmarkEnd w:id="1338"/>
      <w:r>
        <w:rPr>
          <w:rFonts w:hint="cs"/>
          <w:rtl/>
        </w:rPr>
        <w:t>.</w:t>
      </w:r>
    </w:p>
    <w:p w:rsidR="00AF2C9E" w:rsidRDefault="00AF2C9E" w:rsidP="00AF2C9E">
      <w:pPr>
        <w:rPr>
          <w:rtl/>
        </w:rPr>
      </w:pPr>
      <w:bookmarkStart w:id="1339" w:name="_ETM_Q1_2256101"/>
      <w:bookmarkStart w:id="1340" w:name="_ETM_Q1_2256351"/>
      <w:bookmarkEnd w:id="1339"/>
      <w:bookmarkEnd w:id="1340"/>
    </w:p>
    <w:p w:rsidR="00AF2C9E" w:rsidRDefault="00AF2C9E" w:rsidP="00AF2C9E">
      <w:pPr>
        <w:pStyle w:val="af6"/>
        <w:keepNext/>
        <w:rPr>
          <w:rtl/>
        </w:rPr>
      </w:pPr>
      <w:bookmarkStart w:id="1341" w:name="ET_yor_6447_79"/>
      <w:r w:rsidRPr="00AF2C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2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:rsidR="00AF2C9E" w:rsidRDefault="00AF2C9E" w:rsidP="00AF2C9E">
      <w:pPr>
        <w:pStyle w:val="KeepWithNext"/>
        <w:rPr>
          <w:rtl/>
        </w:rPr>
      </w:pPr>
    </w:p>
    <w:p w:rsidR="00AF2C9E" w:rsidRDefault="00AF2C9E" w:rsidP="008B448A">
      <w:pPr>
        <w:rPr>
          <w:rtl/>
        </w:rPr>
      </w:pPr>
      <w:bookmarkStart w:id="1342" w:name="_ETM_Q1_2257100"/>
      <w:bookmarkEnd w:id="1342"/>
      <w:r>
        <w:rPr>
          <w:rFonts w:hint="cs"/>
          <w:rtl/>
        </w:rPr>
        <w:t>אין פרטים של הנפ</w:t>
      </w:r>
      <w:bookmarkStart w:id="1343" w:name="_ETM_Q1_2258850"/>
      <w:bookmarkEnd w:id="1343"/>
      <w:r>
        <w:rPr>
          <w:rFonts w:hint="cs"/>
          <w:rtl/>
        </w:rPr>
        <w:t>טר</w:t>
      </w:r>
      <w:r w:rsidR="008B448A">
        <w:rPr>
          <w:rFonts w:hint="cs"/>
          <w:rtl/>
        </w:rPr>
        <w:t>?</w:t>
      </w:r>
    </w:p>
    <w:p w:rsidR="00AF2C9E" w:rsidRDefault="00AF2C9E" w:rsidP="00AF2C9E">
      <w:pPr>
        <w:rPr>
          <w:rtl/>
        </w:rPr>
      </w:pPr>
      <w:bookmarkStart w:id="1344" w:name="_ETM_Q1_2261351"/>
      <w:bookmarkStart w:id="1345" w:name="_ETM_Q1_2262351"/>
      <w:bookmarkEnd w:id="1344"/>
      <w:bookmarkEnd w:id="1345"/>
    </w:p>
    <w:p w:rsidR="00AF2C9E" w:rsidRDefault="00AF2C9E" w:rsidP="00AF2C9E">
      <w:pPr>
        <w:pStyle w:val="a4"/>
        <w:keepNext/>
        <w:rPr>
          <w:rtl/>
        </w:rPr>
      </w:pPr>
      <w:bookmarkStart w:id="1346" w:name="ET_speaker_שירית_בכר_80"/>
      <w:r w:rsidRPr="00AF2C9E">
        <w:rPr>
          <w:rStyle w:val="TagStyle"/>
          <w:rtl/>
        </w:rPr>
        <w:t xml:space="preserve"> &lt;&lt; דובר &gt;&gt; </w:t>
      </w:r>
      <w:r>
        <w:rPr>
          <w:rtl/>
        </w:rPr>
        <w:t>שירית בכר:</w:t>
      </w:r>
      <w:r w:rsidRPr="00AF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:rsidR="00AF2C9E" w:rsidRDefault="00AF2C9E" w:rsidP="00AF2C9E">
      <w:pPr>
        <w:pStyle w:val="KeepWithNext"/>
        <w:rPr>
          <w:rtl/>
        </w:rPr>
      </w:pPr>
    </w:p>
    <w:p w:rsidR="00AF2C9E" w:rsidRDefault="00AF2C9E" w:rsidP="008B448A">
      <w:pPr>
        <w:rPr>
          <w:rtl/>
        </w:rPr>
      </w:pPr>
      <w:bookmarkStart w:id="1347" w:name="_ETM_Q1_2262601"/>
      <w:bookmarkEnd w:id="1347"/>
      <w:r>
        <w:rPr>
          <w:rFonts w:hint="cs"/>
          <w:rtl/>
        </w:rPr>
        <w:t>לא, זה בדרך כלל מס</w:t>
      </w:r>
      <w:r w:rsidR="008B448A">
        <w:rPr>
          <w:rFonts w:hint="cs"/>
          <w:rtl/>
        </w:rPr>
        <w:t>פר</w:t>
      </w:r>
      <w:r>
        <w:rPr>
          <w:rFonts w:hint="cs"/>
          <w:rtl/>
        </w:rPr>
        <w:t xml:space="preserve"> תיק</w:t>
      </w:r>
      <w:r w:rsidR="008B448A">
        <w:rPr>
          <w:rFonts w:hint="cs"/>
          <w:rtl/>
        </w:rPr>
        <w:t>-</w:t>
      </w:r>
      <w:r>
        <w:rPr>
          <w:rFonts w:hint="cs"/>
          <w:rtl/>
        </w:rPr>
        <w:t xml:space="preserve">מכון </w:t>
      </w:r>
      <w:bookmarkStart w:id="1348" w:name="_ETM_Q1_2268600"/>
      <w:bookmarkEnd w:id="1348"/>
      <w:r>
        <w:rPr>
          <w:rFonts w:hint="cs"/>
          <w:rtl/>
        </w:rPr>
        <w:t>ולעניין הזיהוי יש גורמים נוספים</w:t>
      </w:r>
      <w:r w:rsidR="008B448A">
        <w:rPr>
          <w:rFonts w:hint="cs"/>
          <w:rtl/>
        </w:rPr>
        <w:t>,</w:t>
      </w:r>
      <w:r>
        <w:rPr>
          <w:rFonts w:hint="cs"/>
          <w:rtl/>
        </w:rPr>
        <w:t xml:space="preserve"> שהם לא גורמים רפואיים</w:t>
      </w:r>
      <w:bookmarkStart w:id="1349" w:name="_ETM_Q1_2271601"/>
      <w:bookmarkEnd w:id="1349"/>
      <w:r>
        <w:rPr>
          <w:rFonts w:hint="cs"/>
          <w:rtl/>
        </w:rPr>
        <w:t xml:space="preserve"> מתוך המכון</w:t>
      </w:r>
      <w:r w:rsidR="008B448A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1350" w:name="_ETM_Q1_2273600"/>
      <w:bookmarkEnd w:id="1350"/>
      <w:r>
        <w:rPr>
          <w:rFonts w:hint="cs"/>
          <w:rtl/>
        </w:rPr>
        <w:t>מסייעים בהליכי הזיהוי</w:t>
      </w:r>
      <w:r w:rsidR="008B448A">
        <w:rPr>
          <w:rFonts w:hint="cs"/>
          <w:rtl/>
        </w:rPr>
        <w:t>,</w:t>
      </w:r>
      <w:r>
        <w:rPr>
          <w:rFonts w:hint="cs"/>
          <w:rtl/>
        </w:rPr>
        <w:t xml:space="preserve"> למשל אנתרופולוגים</w:t>
      </w:r>
      <w:r w:rsidR="008B448A">
        <w:rPr>
          <w:rFonts w:hint="cs"/>
          <w:rtl/>
        </w:rPr>
        <w:t>.</w:t>
      </w:r>
      <w:r>
        <w:rPr>
          <w:rFonts w:hint="cs"/>
          <w:rtl/>
        </w:rPr>
        <w:t xml:space="preserve"> כשאנחנו מקבלים שרידי אדם שזה ב</w:t>
      </w:r>
      <w:bookmarkStart w:id="1351" w:name="_ETM_Q1_2283600"/>
      <w:bookmarkEnd w:id="1351"/>
      <w:r>
        <w:rPr>
          <w:rFonts w:hint="cs"/>
          <w:rtl/>
        </w:rPr>
        <w:t>עצם בלי</w:t>
      </w:r>
      <w:bookmarkStart w:id="1352" w:name="_ETM_Q1_2279850"/>
      <w:bookmarkStart w:id="1353" w:name="_ETM_Q1_2274850"/>
      <w:bookmarkEnd w:id="1352"/>
      <w:bookmarkEnd w:id="1353"/>
      <w:r w:rsidR="008B448A">
        <w:rPr>
          <w:rFonts w:hint="cs"/>
          <w:rtl/>
        </w:rPr>
        <w:t xml:space="preserve"> </w:t>
      </w:r>
      <w:r>
        <w:rPr>
          <w:rFonts w:hint="cs"/>
          <w:rtl/>
        </w:rPr>
        <w:t>רקמות רכות,</w:t>
      </w:r>
      <w:bookmarkStart w:id="1354" w:name="_ETM_Q1_2275100"/>
      <w:bookmarkStart w:id="1355" w:name="_ETM_Q1_2275350"/>
      <w:bookmarkEnd w:id="1354"/>
      <w:bookmarkEnd w:id="1355"/>
      <w:r>
        <w:rPr>
          <w:rFonts w:hint="cs"/>
          <w:rtl/>
        </w:rPr>
        <w:t xml:space="preserve"> אנתרופולוג בוחן את העצמות ויכול ל</w:t>
      </w:r>
      <w:bookmarkStart w:id="1356" w:name="_ETM_Q1_2286100"/>
      <w:bookmarkEnd w:id="1356"/>
      <w:r>
        <w:rPr>
          <w:rFonts w:hint="cs"/>
          <w:rtl/>
        </w:rPr>
        <w:t>תת הערכה לגבי מין</w:t>
      </w:r>
      <w:r w:rsidR="008B448A">
        <w:rPr>
          <w:rFonts w:hint="cs"/>
          <w:rtl/>
        </w:rPr>
        <w:t>,</w:t>
      </w:r>
      <w:r>
        <w:rPr>
          <w:rFonts w:hint="cs"/>
          <w:rtl/>
        </w:rPr>
        <w:t xml:space="preserve"> לגבי גיל</w:t>
      </w:r>
      <w:r w:rsidR="008B448A">
        <w:rPr>
          <w:rFonts w:hint="cs"/>
          <w:rtl/>
        </w:rPr>
        <w:t>,</w:t>
      </w:r>
      <w:r>
        <w:rPr>
          <w:rFonts w:hint="cs"/>
          <w:rtl/>
        </w:rPr>
        <w:t xml:space="preserve"> אני יכולה להגיד שבחרבות ברזל</w:t>
      </w:r>
      <w:bookmarkStart w:id="1357" w:name="_ETM_Q1_2289601"/>
      <w:bookmarkStart w:id="1358" w:name="_ETM_Q1_2284601"/>
      <w:bookmarkEnd w:id="1357"/>
      <w:bookmarkEnd w:id="1358"/>
      <w:r>
        <w:rPr>
          <w:rFonts w:hint="cs"/>
          <w:rtl/>
        </w:rPr>
        <w:t xml:space="preserve"> העבודה של האנתרופולוגים הייתה מאוד משמעותית לקידום של תיקים שבהם</w:t>
      </w:r>
      <w:bookmarkStart w:id="1359" w:name="_ETM_Q1_2292850"/>
      <w:bookmarkEnd w:id="1359"/>
      <w:r>
        <w:rPr>
          <w:rFonts w:hint="cs"/>
          <w:rtl/>
        </w:rPr>
        <w:t xml:space="preserve"> נשארו מעט מאוד שירדים והיינו צריכים נס</w:t>
      </w:r>
      <w:r w:rsidR="008B448A">
        <w:rPr>
          <w:rFonts w:hint="cs"/>
          <w:rtl/>
        </w:rPr>
        <w:t>י</w:t>
      </w:r>
      <w:r>
        <w:rPr>
          <w:rFonts w:hint="cs"/>
          <w:rtl/>
        </w:rPr>
        <w:t>בתית לקבוע מוות</w:t>
      </w:r>
      <w:r w:rsidR="008B448A">
        <w:rPr>
          <w:rFonts w:hint="cs"/>
          <w:rtl/>
        </w:rPr>
        <w:t>.</w:t>
      </w:r>
      <w:r>
        <w:rPr>
          <w:rFonts w:hint="cs"/>
          <w:rtl/>
        </w:rPr>
        <w:t xml:space="preserve"> ל</w:t>
      </w:r>
      <w:bookmarkStart w:id="1360" w:name="_ETM_Q1_2299850"/>
      <w:bookmarkEnd w:id="1360"/>
      <w:r>
        <w:rPr>
          <w:rFonts w:hint="cs"/>
          <w:rtl/>
        </w:rPr>
        <w:t>כן אנחנו רוצים שת</w:t>
      </w:r>
      <w:r w:rsidR="008B448A">
        <w:rPr>
          <w:rFonts w:hint="cs"/>
          <w:rtl/>
        </w:rPr>
        <w:t>ה</w:t>
      </w:r>
      <w:r>
        <w:rPr>
          <w:rFonts w:hint="cs"/>
          <w:rtl/>
        </w:rPr>
        <w:t>יה</w:t>
      </w:r>
      <w:bookmarkStart w:id="1361" w:name="_ETM_Q1_2297351"/>
      <w:bookmarkStart w:id="1362" w:name="_ETM_Q1_2292351"/>
      <w:bookmarkStart w:id="1363" w:name="_ETM_Q1_2287351"/>
      <w:bookmarkEnd w:id="1361"/>
      <w:bookmarkEnd w:id="1362"/>
      <w:bookmarkEnd w:id="1363"/>
      <w:r>
        <w:rPr>
          <w:rFonts w:hint="cs"/>
          <w:rtl/>
        </w:rPr>
        <w:t xml:space="preserve"> </w:t>
      </w:r>
      <w:bookmarkStart w:id="1364" w:name="_ETM_Q1_2219101"/>
      <w:bookmarkStart w:id="1365" w:name="_ETM_Q1_2214601"/>
      <w:bookmarkStart w:id="1366" w:name="_ETM_Q1_2209601"/>
      <w:bookmarkEnd w:id="1364"/>
      <w:bookmarkEnd w:id="1365"/>
      <w:bookmarkEnd w:id="1366"/>
      <w:r>
        <w:rPr>
          <w:rFonts w:hint="cs"/>
          <w:rtl/>
        </w:rPr>
        <w:t>בתוך החוק האפשרות</w:t>
      </w:r>
      <w:bookmarkStart w:id="1367" w:name="_ETM_Q1_2300101"/>
      <w:bookmarkStart w:id="1368" w:name="_ETM_Q1_2295851"/>
      <w:bookmarkEnd w:id="1367"/>
      <w:bookmarkEnd w:id="1368"/>
      <w:r w:rsidR="008B448A">
        <w:rPr>
          <w:rFonts w:hint="cs"/>
          <w:rtl/>
        </w:rPr>
        <w:t>.</w:t>
      </w:r>
      <w:r>
        <w:rPr>
          <w:rFonts w:hint="cs"/>
          <w:rtl/>
        </w:rPr>
        <w:t xml:space="preserve"> אני רק א</w:t>
      </w:r>
      <w:bookmarkStart w:id="1369" w:name="_ETM_Q1_2306351"/>
      <w:bookmarkEnd w:id="1369"/>
      <w:r>
        <w:rPr>
          <w:rFonts w:hint="cs"/>
          <w:rtl/>
        </w:rPr>
        <w:t xml:space="preserve">חדד לפרוטוקול שזה לא אומר </w:t>
      </w:r>
      <w:bookmarkStart w:id="1370" w:name="_ETM_Q1_2305100"/>
      <w:bookmarkStart w:id="1371" w:name="_ETM_Q1_2300100"/>
      <w:bookmarkEnd w:id="1370"/>
      <w:bookmarkEnd w:id="1371"/>
      <w:r>
        <w:rPr>
          <w:rFonts w:hint="cs"/>
          <w:rtl/>
        </w:rPr>
        <w:t>שהגורם שבו מסתייע הרופא המשפטי יכול ל</w:t>
      </w:r>
      <w:bookmarkStart w:id="1372" w:name="_ETM_Q1_2306100"/>
      <w:bookmarkEnd w:id="1372"/>
      <w:r>
        <w:rPr>
          <w:rFonts w:hint="cs"/>
          <w:rtl/>
        </w:rPr>
        <w:t>פנות באופן עצמאי למוסד הרפואי ולקבל את החומר, זה לא.</w:t>
      </w:r>
      <w:bookmarkStart w:id="1373" w:name="_ETM_Q1_2312850"/>
      <w:bookmarkEnd w:id="1373"/>
      <w:r>
        <w:rPr>
          <w:rFonts w:hint="cs"/>
          <w:rtl/>
        </w:rPr>
        <w:t xml:space="preserve"> ההסתייעות היא רק באמצעות </w:t>
      </w:r>
      <w:bookmarkStart w:id="1374" w:name="_ETM_Q1_2311600"/>
      <w:bookmarkStart w:id="1375" w:name="_ETM_Q1_2306600"/>
      <w:bookmarkEnd w:id="1374"/>
      <w:bookmarkEnd w:id="1375"/>
      <w:r>
        <w:rPr>
          <w:rFonts w:hint="cs"/>
          <w:rtl/>
        </w:rPr>
        <w:t>רופא המרכז הלאומי לרפואה משפטית</w:t>
      </w:r>
      <w:r w:rsidR="008B448A">
        <w:rPr>
          <w:rFonts w:hint="cs"/>
          <w:rtl/>
        </w:rPr>
        <w:t>.</w:t>
      </w:r>
    </w:p>
    <w:p w:rsidR="00AF2C9E" w:rsidRDefault="00AF2C9E" w:rsidP="00AF2C9E">
      <w:pPr>
        <w:rPr>
          <w:rtl/>
        </w:rPr>
      </w:pPr>
      <w:bookmarkStart w:id="1376" w:name="_ETM_Q1_2315601"/>
      <w:bookmarkStart w:id="1377" w:name="_ETM_Q1_2323851"/>
      <w:bookmarkEnd w:id="1376"/>
      <w:bookmarkEnd w:id="1377"/>
    </w:p>
    <w:p w:rsidR="00AF2C9E" w:rsidRDefault="00AF2C9E" w:rsidP="00AF2C9E">
      <w:pPr>
        <w:pStyle w:val="a4"/>
        <w:keepNext/>
        <w:rPr>
          <w:rtl/>
        </w:rPr>
      </w:pPr>
      <w:bookmarkStart w:id="1378" w:name="ET_speaker_נינה_כהן_קרן_81"/>
      <w:r w:rsidRPr="00AF2C9E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AF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AF2C9E" w:rsidRDefault="00AF2C9E" w:rsidP="00AF2C9E">
      <w:pPr>
        <w:pStyle w:val="KeepWithNext"/>
        <w:rPr>
          <w:rtl/>
        </w:rPr>
      </w:pPr>
    </w:p>
    <w:p w:rsidR="00AF2C9E" w:rsidRDefault="009C5F7C" w:rsidP="008B448A">
      <w:pPr>
        <w:rPr>
          <w:rtl/>
        </w:rPr>
      </w:pPr>
      <w:bookmarkStart w:id="1379" w:name="_ETM_Q1_2324101"/>
      <w:bookmarkStart w:id="1380" w:name="_ETM_Q1_2324350"/>
      <w:bookmarkStart w:id="1381" w:name="_ETM_Q1_2315350"/>
      <w:bookmarkStart w:id="1382" w:name="_ETM_Q1_2310350"/>
      <w:bookmarkEnd w:id="1379"/>
      <w:bookmarkEnd w:id="1380"/>
      <w:bookmarkEnd w:id="1381"/>
      <w:bookmarkEnd w:id="1382"/>
      <w:r>
        <w:rPr>
          <w:rFonts w:hint="cs"/>
          <w:rtl/>
        </w:rPr>
        <w:t xml:space="preserve">גם </w:t>
      </w:r>
      <w:bookmarkStart w:id="1383" w:name="_ETM_Q1_2316600"/>
      <w:bookmarkEnd w:id="1383"/>
      <w:r>
        <w:rPr>
          <w:rFonts w:hint="cs"/>
          <w:rtl/>
        </w:rPr>
        <w:t>בחוק זכויות ה</w:t>
      </w:r>
      <w:r w:rsidR="008B448A">
        <w:rPr>
          <w:rFonts w:hint="cs"/>
          <w:rtl/>
        </w:rPr>
        <w:t>ח</w:t>
      </w:r>
      <w:r>
        <w:rPr>
          <w:rFonts w:hint="cs"/>
          <w:rtl/>
        </w:rPr>
        <w:t>ולה באותו סעיף 20</w:t>
      </w:r>
      <w:bookmarkStart w:id="1384" w:name="_ETM_Q1_2316601"/>
      <w:bookmarkEnd w:id="1384"/>
      <w:r w:rsidR="008B448A">
        <w:rPr>
          <w:rFonts w:hint="cs"/>
          <w:rtl/>
        </w:rPr>
        <w:t>,</w:t>
      </w:r>
      <w:r>
        <w:rPr>
          <w:rFonts w:hint="cs"/>
          <w:rtl/>
        </w:rPr>
        <w:t xml:space="preserve"> בסעיף ב כתוב</w:t>
      </w:r>
      <w:r w:rsidR="008B448A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1385" w:name="_ETM_Q1_2320350"/>
      <w:bookmarkEnd w:id="1385"/>
      <w:r>
        <w:rPr>
          <w:rFonts w:hint="cs"/>
          <w:rtl/>
        </w:rPr>
        <w:t xml:space="preserve">מידע שנמסר </w:t>
      </w:r>
      <w:bookmarkStart w:id="1386" w:name="_ETM_Q1_2318350"/>
      <w:bookmarkEnd w:id="1386"/>
      <w:r>
        <w:rPr>
          <w:rFonts w:hint="cs"/>
          <w:rtl/>
        </w:rPr>
        <w:t xml:space="preserve">לפי סעיף קטן </w:t>
      </w:r>
      <w:r w:rsidR="008B448A">
        <w:rPr>
          <w:rFonts w:hint="cs"/>
          <w:rtl/>
        </w:rPr>
        <w:t>(</w:t>
      </w:r>
      <w:r>
        <w:rPr>
          <w:rFonts w:hint="cs"/>
          <w:rtl/>
        </w:rPr>
        <w:t>א</w:t>
      </w:r>
      <w:r w:rsidR="008B448A">
        <w:rPr>
          <w:rFonts w:hint="cs"/>
          <w:rtl/>
        </w:rPr>
        <w:t>)</w:t>
      </w:r>
      <w:r>
        <w:rPr>
          <w:rFonts w:hint="cs"/>
          <w:rtl/>
        </w:rPr>
        <w:t xml:space="preserve"> לא </w:t>
      </w:r>
      <w:r w:rsidR="008B448A">
        <w:rPr>
          <w:rFonts w:hint="cs"/>
          <w:rtl/>
        </w:rPr>
        <w:t>י</w:t>
      </w:r>
      <w:r>
        <w:rPr>
          <w:rFonts w:hint="cs"/>
          <w:rtl/>
        </w:rPr>
        <w:t xml:space="preserve">יעשה </w:t>
      </w:r>
      <w:r w:rsidR="008B448A">
        <w:rPr>
          <w:rFonts w:hint="cs"/>
          <w:rtl/>
        </w:rPr>
        <w:t xml:space="preserve">בו שימוש </w:t>
      </w:r>
      <w:r>
        <w:rPr>
          <w:rFonts w:hint="cs"/>
          <w:rtl/>
        </w:rPr>
        <w:t xml:space="preserve">אלא </w:t>
      </w:r>
      <w:bookmarkStart w:id="1387" w:name="_ETM_Q1_2323850"/>
      <w:bookmarkEnd w:id="1387"/>
      <w:r>
        <w:rPr>
          <w:rFonts w:hint="cs"/>
          <w:rtl/>
        </w:rPr>
        <w:t>במידה הנדרשת לצורך העניין</w:t>
      </w:r>
      <w:bookmarkStart w:id="1388" w:name="_ETM_Q1_2322850"/>
      <w:bookmarkStart w:id="1389" w:name="_ETM_Q1_2317850"/>
      <w:bookmarkEnd w:id="1388"/>
      <w:bookmarkEnd w:id="1389"/>
      <w:r>
        <w:rPr>
          <w:rFonts w:hint="cs"/>
          <w:rtl/>
        </w:rPr>
        <w:t xml:space="preserve"> ותוך הימנעות מרבית מחשיפת זהותו של המטופ</w:t>
      </w:r>
      <w:bookmarkStart w:id="1390" w:name="_ETM_Q1_2329601"/>
      <w:bookmarkEnd w:id="1390"/>
      <w:r>
        <w:rPr>
          <w:rFonts w:hint="cs"/>
          <w:rtl/>
        </w:rPr>
        <w:t xml:space="preserve">ל - - - </w:t>
      </w:r>
    </w:p>
    <w:p w:rsidR="009C5F7C" w:rsidRDefault="009C5F7C" w:rsidP="00AF2C9E">
      <w:pPr>
        <w:rPr>
          <w:rtl/>
        </w:rPr>
      </w:pPr>
      <w:bookmarkStart w:id="1391" w:name="_ETM_Q1_2331600"/>
      <w:bookmarkEnd w:id="1391"/>
    </w:p>
    <w:p w:rsidR="009C5F7C" w:rsidRDefault="009C5F7C" w:rsidP="009C5F7C">
      <w:pPr>
        <w:pStyle w:val="af6"/>
        <w:keepNext/>
        <w:rPr>
          <w:rtl/>
        </w:rPr>
      </w:pPr>
      <w:bookmarkStart w:id="1392" w:name="ET_yor_6447_82"/>
      <w:r w:rsidRPr="009C5F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C5F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:rsidR="009C5F7C" w:rsidRDefault="009C5F7C" w:rsidP="009C5F7C">
      <w:pPr>
        <w:pStyle w:val="KeepWithNext"/>
        <w:rPr>
          <w:rtl/>
        </w:rPr>
      </w:pPr>
    </w:p>
    <w:p w:rsidR="009C5F7C" w:rsidRDefault="008B448A" w:rsidP="009C5F7C">
      <w:pPr>
        <w:rPr>
          <w:rtl/>
        </w:rPr>
      </w:pPr>
      <w:bookmarkStart w:id="1393" w:name="_ETM_Q1_2333600"/>
      <w:bookmarkEnd w:id="1393"/>
      <w:r>
        <w:rPr>
          <w:rFonts w:hint="cs"/>
          <w:rtl/>
        </w:rPr>
        <w:t xml:space="preserve">בסדר. אז זה כבר </w:t>
      </w:r>
      <w:r w:rsidR="009C5F7C">
        <w:rPr>
          <w:rFonts w:hint="cs"/>
          <w:rtl/>
        </w:rPr>
        <w:t>ג</w:t>
      </w:r>
      <w:r>
        <w:rPr>
          <w:rFonts w:hint="cs"/>
          <w:rtl/>
        </w:rPr>
        <w:t>ו</w:t>
      </w:r>
      <w:r w:rsidR="009C5F7C">
        <w:rPr>
          <w:rFonts w:hint="cs"/>
          <w:rtl/>
        </w:rPr>
        <w:t>בל - - -</w:t>
      </w:r>
      <w:bookmarkStart w:id="1394" w:name="_ETM_Q1_2337850"/>
      <w:bookmarkEnd w:id="1394"/>
    </w:p>
    <w:p w:rsidR="009C5F7C" w:rsidRDefault="009C5F7C" w:rsidP="009C5F7C">
      <w:pPr>
        <w:rPr>
          <w:rtl/>
        </w:rPr>
      </w:pPr>
      <w:bookmarkStart w:id="1395" w:name="_ETM_Q1_2338350"/>
      <w:bookmarkStart w:id="1396" w:name="_ETM_Q1_2343101"/>
      <w:bookmarkEnd w:id="1395"/>
      <w:bookmarkEnd w:id="1396"/>
    </w:p>
    <w:p w:rsidR="009C5F7C" w:rsidRDefault="009C5F7C" w:rsidP="009C5F7C">
      <w:pPr>
        <w:pStyle w:val="a4"/>
        <w:keepNext/>
        <w:rPr>
          <w:rtl/>
        </w:rPr>
      </w:pPr>
      <w:bookmarkStart w:id="1397" w:name="ET_speaker_מאיר_ברודר_83"/>
      <w:r w:rsidRPr="009C5F7C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9C5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9C5F7C" w:rsidRDefault="009C5F7C" w:rsidP="009C5F7C">
      <w:pPr>
        <w:pStyle w:val="KeepWithNext"/>
        <w:rPr>
          <w:rtl/>
        </w:rPr>
      </w:pPr>
    </w:p>
    <w:p w:rsidR="009C5F7C" w:rsidRDefault="009C5F7C" w:rsidP="009C5F7C">
      <w:pPr>
        <w:rPr>
          <w:rtl/>
        </w:rPr>
      </w:pPr>
      <w:bookmarkStart w:id="1398" w:name="_ETM_Q1_2343351"/>
      <w:bookmarkStart w:id="1399" w:name="_ETM_Q1_2339350"/>
      <w:bookmarkStart w:id="1400" w:name="_ETM_Q1_2334850"/>
      <w:bookmarkStart w:id="1401" w:name="_ETM_Q1_2331100"/>
      <w:bookmarkEnd w:id="1398"/>
      <w:bookmarkEnd w:id="1399"/>
      <w:bookmarkEnd w:id="1400"/>
      <w:bookmarkEnd w:id="1401"/>
      <w:r>
        <w:rPr>
          <w:rFonts w:hint="cs"/>
          <w:rtl/>
        </w:rPr>
        <w:t>חוו</w:t>
      </w:r>
      <w:r w:rsidR="008B448A">
        <w:rPr>
          <w:rFonts w:hint="cs"/>
          <w:rtl/>
        </w:rPr>
        <w:t xml:space="preserve">ת </w:t>
      </w:r>
      <w:r>
        <w:rPr>
          <w:rFonts w:hint="cs"/>
          <w:rtl/>
        </w:rPr>
        <w:t>ד</w:t>
      </w:r>
      <w:r w:rsidR="008B448A">
        <w:rPr>
          <w:rFonts w:hint="cs"/>
          <w:rtl/>
        </w:rPr>
        <w:t>עת</w:t>
      </w:r>
      <w:r>
        <w:rPr>
          <w:rFonts w:hint="cs"/>
          <w:rtl/>
        </w:rPr>
        <w:t xml:space="preserve"> של רופא משפטי</w:t>
      </w:r>
      <w:r w:rsidR="008B448A">
        <w:rPr>
          <w:rFonts w:hint="cs"/>
          <w:rtl/>
        </w:rPr>
        <w:t>,</w:t>
      </w:r>
      <w:r>
        <w:rPr>
          <w:rFonts w:hint="cs"/>
          <w:rtl/>
        </w:rPr>
        <w:t xml:space="preserve"> הוא חתום עליה אבל היא מור</w:t>
      </w:r>
      <w:bookmarkStart w:id="1402" w:name="_ETM_Q1_2338851"/>
      <w:bookmarkEnd w:id="1402"/>
      <w:r>
        <w:rPr>
          <w:rFonts w:hint="cs"/>
          <w:rtl/>
        </w:rPr>
        <w:t>כבת מתחנות שונות</w:t>
      </w:r>
      <w:r w:rsidR="008B448A">
        <w:rPr>
          <w:rFonts w:hint="cs"/>
          <w:rtl/>
        </w:rPr>
        <w:t>.</w:t>
      </w:r>
      <w:r>
        <w:rPr>
          <w:rFonts w:hint="cs"/>
          <w:rtl/>
        </w:rPr>
        <w:t xml:space="preserve"> זה מהמעבדה</w:t>
      </w:r>
      <w:r w:rsidR="008B448A">
        <w:rPr>
          <w:rFonts w:hint="cs"/>
          <w:rtl/>
        </w:rPr>
        <w:t>,</w:t>
      </w:r>
      <w:r>
        <w:rPr>
          <w:rFonts w:hint="cs"/>
          <w:rtl/>
        </w:rPr>
        <w:t xml:space="preserve"> מאנתרופולוגיה</w:t>
      </w:r>
      <w:r w:rsidR="008B448A">
        <w:rPr>
          <w:rFonts w:hint="cs"/>
          <w:rtl/>
        </w:rPr>
        <w:t>,</w:t>
      </w:r>
      <w:r>
        <w:rPr>
          <w:rFonts w:hint="cs"/>
          <w:rtl/>
        </w:rPr>
        <w:t xml:space="preserve"> מרדיולוגיה</w:t>
      </w:r>
      <w:r w:rsidR="00AE2FF1">
        <w:rPr>
          <w:rFonts w:hint="cs"/>
          <w:rtl/>
        </w:rPr>
        <w:t xml:space="preserve"> </w:t>
      </w:r>
      <w:r w:rsidR="00B46C8D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ואז הוא מ</w:t>
      </w:r>
      <w:bookmarkStart w:id="1403" w:name="_ETM_Q1_2347850"/>
      <w:bookmarkEnd w:id="1403"/>
      <w:r>
        <w:rPr>
          <w:rFonts w:hint="cs"/>
          <w:rtl/>
        </w:rPr>
        <w:t>קבץ מכ</w:t>
      </w:r>
      <w:r w:rsidR="00AE2FF1">
        <w:rPr>
          <w:rFonts w:hint="cs"/>
          <w:rtl/>
        </w:rPr>
        <w:t xml:space="preserve">ל </w:t>
      </w:r>
      <w:r>
        <w:rPr>
          <w:rFonts w:hint="cs"/>
          <w:rtl/>
        </w:rPr>
        <w:t>א</w:t>
      </w:r>
      <w:r w:rsidR="00AE2FF1">
        <w:rPr>
          <w:rFonts w:hint="cs"/>
          <w:rtl/>
        </w:rPr>
        <w:t>חד</w:t>
      </w:r>
      <w:r>
        <w:rPr>
          <w:rFonts w:hint="cs"/>
          <w:rtl/>
        </w:rPr>
        <w:t xml:space="preserve"> את המסקנות והאבחנות שלו ובהתאם הוא קובע את סיבת המ</w:t>
      </w:r>
      <w:bookmarkStart w:id="1404" w:name="_ETM_Q1_2354601"/>
      <w:bookmarkEnd w:id="1404"/>
      <w:r>
        <w:rPr>
          <w:rFonts w:hint="cs"/>
          <w:rtl/>
        </w:rPr>
        <w:t>וות ואת הזיהוי ולכן יש פה ש</w:t>
      </w:r>
      <w:r w:rsidR="00AE2FF1">
        <w:rPr>
          <w:rFonts w:hint="cs"/>
          <w:rtl/>
        </w:rPr>
        <w:t>י</w:t>
      </w:r>
      <w:r>
        <w:rPr>
          <w:rFonts w:hint="cs"/>
          <w:rtl/>
        </w:rPr>
        <w:t>ת</w:t>
      </w:r>
      <w:r w:rsidR="00AE2FF1">
        <w:rPr>
          <w:rFonts w:hint="cs"/>
          <w:rtl/>
        </w:rPr>
        <w:t xml:space="preserve">וף </w:t>
      </w:r>
      <w:r>
        <w:rPr>
          <w:rFonts w:hint="cs"/>
          <w:rtl/>
        </w:rPr>
        <w:t>פ</w:t>
      </w:r>
      <w:r w:rsidR="00AE2FF1">
        <w:rPr>
          <w:rFonts w:hint="cs"/>
          <w:rtl/>
        </w:rPr>
        <w:t>עולה,</w:t>
      </w:r>
      <w:r>
        <w:rPr>
          <w:rFonts w:hint="cs"/>
          <w:rtl/>
        </w:rPr>
        <w:t xml:space="preserve"> זה צוות</w:t>
      </w:r>
      <w:bookmarkStart w:id="1405" w:name="_ETM_Q1_2356601"/>
      <w:bookmarkStart w:id="1406" w:name="_ETM_Q1_2352100"/>
      <w:bookmarkStart w:id="1407" w:name="_ETM_Q1_2347851"/>
      <w:bookmarkStart w:id="1408" w:name="_ETM_Q1_2356850"/>
      <w:bookmarkEnd w:id="1405"/>
      <w:bookmarkEnd w:id="1406"/>
      <w:bookmarkEnd w:id="1407"/>
      <w:bookmarkEnd w:id="1408"/>
      <w:r>
        <w:rPr>
          <w:rFonts w:hint="cs"/>
          <w:rtl/>
        </w:rPr>
        <w:t>.</w:t>
      </w:r>
    </w:p>
    <w:p w:rsidR="009C5F7C" w:rsidRDefault="009C5F7C" w:rsidP="009C5F7C">
      <w:pPr>
        <w:rPr>
          <w:rtl/>
        </w:rPr>
      </w:pPr>
      <w:bookmarkStart w:id="1409" w:name="_ETM_Q1_2359351"/>
      <w:bookmarkEnd w:id="1409"/>
    </w:p>
    <w:p w:rsidR="009C5F7C" w:rsidRDefault="009C5F7C" w:rsidP="009C5F7C">
      <w:pPr>
        <w:pStyle w:val="af6"/>
        <w:keepNext/>
        <w:rPr>
          <w:rtl/>
        </w:rPr>
      </w:pPr>
      <w:bookmarkStart w:id="1410" w:name="ET_yor_6447_84"/>
      <w:r w:rsidRPr="009C5F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C5F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9C5F7C" w:rsidRDefault="009C5F7C" w:rsidP="009C5F7C">
      <w:pPr>
        <w:pStyle w:val="KeepWithNext"/>
        <w:rPr>
          <w:rtl/>
        </w:rPr>
      </w:pPr>
    </w:p>
    <w:p w:rsidR="009C5F7C" w:rsidRDefault="009C5F7C" w:rsidP="00AE2FF1">
      <w:pPr>
        <w:rPr>
          <w:rtl/>
        </w:rPr>
      </w:pPr>
      <w:bookmarkStart w:id="1411" w:name="_ETM_Q1_2360350"/>
      <w:bookmarkEnd w:id="1411"/>
      <w:r>
        <w:rPr>
          <w:rFonts w:hint="cs"/>
          <w:rtl/>
        </w:rPr>
        <w:t>אני חידדתי את השאלה שלי בהקשר הזה כמו ש</w:t>
      </w:r>
      <w:bookmarkStart w:id="1412" w:name="_ETM_Q1_2360850"/>
      <w:bookmarkEnd w:id="1412"/>
      <w:r w:rsidR="00AE2FF1">
        <w:rPr>
          <w:rFonts w:hint="cs"/>
          <w:rtl/>
        </w:rPr>
        <w:t>חידדה</w:t>
      </w:r>
      <w:r>
        <w:rPr>
          <w:rFonts w:hint="cs"/>
          <w:rtl/>
        </w:rPr>
        <w:t xml:space="preserve"> </w:t>
      </w:r>
      <w:bookmarkStart w:id="1413" w:name="_ETM_Q1_2361350"/>
      <w:bookmarkEnd w:id="1413"/>
      <w:proofErr w:type="spellStart"/>
      <w:r w:rsidR="00B46C8D">
        <w:rPr>
          <w:rFonts w:hint="cs"/>
          <w:rtl/>
        </w:rPr>
        <w:t>נינא</w:t>
      </w:r>
      <w:proofErr w:type="spellEnd"/>
      <w:r>
        <w:rPr>
          <w:rFonts w:hint="cs"/>
          <w:rtl/>
        </w:rPr>
        <w:t xml:space="preserve"> שבכל מקרה יש היום הגבלה על פרטי הנפטר תוך</w:t>
      </w:r>
      <w:bookmarkStart w:id="1414" w:name="_ETM_Q1_2373600"/>
      <w:bookmarkEnd w:id="1414"/>
      <w:r>
        <w:rPr>
          <w:rFonts w:hint="cs"/>
          <w:rtl/>
        </w:rPr>
        <w:t xml:space="preserve"> צמצום הפגיעה בפרטיות וזה מה שהיה לי חש</w:t>
      </w:r>
      <w:r w:rsidR="00AE2FF1">
        <w:rPr>
          <w:rFonts w:hint="cs"/>
          <w:rtl/>
        </w:rPr>
        <w:t>ו</w:t>
      </w:r>
      <w:r>
        <w:rPr>
          <w:rFonts w:hint="cs"/>
          <w:rtl/>
        </w:rPr>
        <w:t xml:space="preserve">ב לשמוע כי </w:t>
      </w:r>
      <w:bookmarkStart w:id="1415" w:name="_ETM_Q1_2380350"/>
      <w:bookmarkEnd w:id="1415"/>
      <w:r>
        <w:rPr>
          <w:rFonts w:hint="cs"/>
          <w:rtl/>
        </w:rPr>
        <w:t>כשאתה</w:t>
      </w:r>
      <w:bookmarkStart w:id="1416" w:name="_ETM_Q1_2377851"/>
      <w:bookmarkStart w:id="1417" w:name="_ETM_Q1_2372851"/>
      <w:bookmarkEnd w:id="1416"/>
      <w:bookmarkEnd w:id="1417"/>
      <w:r>
        <w:rPr>
          <w:rFonts w:hint="cs"/>
          <w:rtl/>
        </w:rPr>
        <w:t xml:space="preserve"> מעביר לגורמים נוספים חשוב לנו ל</w:t>
      </w:r>
      <w:bookmarkStart w:id="1418" w:name="_ETM_Q1_2379850"/>
      <w:bookmarkEnd w:id="1418"/>
      <w:r>
        <w:rPr>
          <w:rFonts w:hint="cs"/>
          <w:rtl/>
        </w:rPr>
        <w:t>שמור על מקסימום פרטיות</w:t>
      </w:r>
      <w:r w:rsidR="00AE2FF1">
        <w:rPr>
          <w:rFonts w:hint="cs"/>
          <w:rtl/>
        </w:rPr>
        <w:t>.</w:t>
      </w:r>
    </w:p>
    <w:p w:rsidR="009C5F7C" w:rsidRDefault="009C5F7C" w:rsidP="009C5F7C">
      <w:pPr>
        <w:rPr>
          <w:rtl/>
        </w:rPr>
      </w:pPr>
      <w:bookmarkStart w:id="1419" w:name="_ETM_Q1_2384100"/>
      <w:bookmarkStart w:id="1420" w:name="_ETM_Q1_2386100"/>
      <w:bookmarkEnd w:id="1419"/>
      <w:bookmarkEnd w:id="1420"/>
    </w:p>
    <w:p w:rsidR="009C5F7C" w:rsidRDefault="009C5F7C" w:rsidP="009C5F7C">
      <w:pPr>
        <w:pStyle w:val="a4"/>
        <w:keepNext/>
        <w:rPr>
          <w:rtl/>
        </w:rPr>
      </w:pPr>
      <w:bookmarkStart w:id="1421" w:name="ET_speaker_נינה_כהן_קרן_85"/>
      <w:r w:rsidRPr="009C5F7C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9C5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9C5F7C" w:rsidRDefault="009C5F7C" w:rsidP="009C5F7C">
      <w:pPr>
        <w:pStyle w:val="KeepWithNext"/>
        <w:rPr>
          <w:rtl/>
        </w:rPr>
      </w:pPr>
    </w:p>
    <w:p w:rsidR="009C5F7C" w:rsidRDefault="009C5F7C" w:rsidP="009C5F7C">
      <w:pPr>
        <w:rPr>
          <w:rtl/>
        </w:rPr>
      </w:pPr>
      <w:bookmarkStart w:id="1422" w:name="_ETM_Q1_2386601"/>
      <w:bookmarkEnd w:id="1422"/>
      <w:r>
        <w:rPr>
          <w:rFonts w:hint="cs"/>
          <w:rtl/>
        </w:rPr>
        <w:t xml:space="preserve">וגם יש </w:t>
      </w:r>
      <w:bookmarkStart w:id="1423" w:name="_ETM_Q1_2383851"/>
      <w:bookmarkStart w:id="1424" w:name="_ETM_Q1_2378851"/>
      <w:bookmarkEnd w:id="1423"/>
      <w:bookmarkEnd w:id="1424"/>
      <w:r>
        <w:rPr>
          <w:rFonts w:hint="cs"/>
          <w:rtl/>
        </w:rPr>
        <w:t>חובה על שמירת סודיות א</w:t>
      </w:r>
      <w:bookmarkStart w:id="1425" w:name="_ETM_Q1_2384351"/>
      <w:bookmarkEnd w:id="1425"/>
      <w:r>
        <w:rPr>
          <w:rFonts w:hint="cs"/>
          <w:rtl/>
        </w:rPr>
        <w:t>סור להעביר</w:t>
      </w:r>
      <w:r w:rsidR="00AE2FF1">
        <w:rPr>
          <w:rFonts w:hint="cs"/>
          <w:rtl/>
        </w:rPr>
        <w:t xml:space="preserve"> </w:t>
      </w:r>
      <w:r>
        <w:rPr>
          <w:rFonts w:hint="cs"/>
          <w:rtl/>
        </w:rPr>
        <w:t>לאחר</w:t>
      </w:r>
      <w:r w:rsidR="00AE2FF1">
        <w:rPr>
          <w:rFonts w:hint="cs"/>
          <w:rtl/>
        </w:rPr>
        <w:t>.</w:t>
      </w:r>
    </w:p>
    <w:p w:rsidR="009C5F7C" w:rsidRDefault="009C5F7C" w:rsidP="009C5F7C">
      <w:pPr>
        <w:rPr>
          <w:rtl/>
        </w:rPr>
      </w:pPr>
      <w:bookmarkStart w:id="1426" w:name="_ETM_Q1_2386351"/>
      <w:bookmarkStart w:id="1427" w:name="_ETM_Q1_2389101"/>
      <w:bookmarkEnd w:id="1426"/>
      <w:bookmarkEnd w:id="1427"/>
    </w:p>
    <w:p w:rsidR="009C5F7C" w:rsidRDefault="009C5F7C" w:rsidP="009C5F7C">
      <w:pPr>
        <w:pStyle w:val="a4"/>
        <w:keepNext/>
        <w:rPr>
          <w:rtl/>
        </w:rPr>
      </w:pPr>
      <w:bookmarkStart w:id="1428" w:name="ET_speaker_נעה_בן_שבת_86"/>
      <w:r w:rsidRPr="009C5F7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C5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9C5F7C" w:rsidRDefault="009C5F7C" w:rsidP="009C5F7C">
      <w:pPr>
        <w:pStyle w:val="KeepWithNext"/>
        <w:rPr>
          <w:rtl/>
        </w:rPr>
      </w:pPr>
    </w:p>
    <w:p w:rsidR="00776584" w:rsidRDefault="009C5F7C" w:rsidP="00AE2FF1">
      <w:pPr>
        <w:rPr>
          <w:rtl/>
        </w:rPr>
      </w:pPr>
      <w:bookmarkStart w:id="1429" w:name="_ETM_Q1_2389351"/>
      <w:bookmarkStart w:id="1430" w:name="_ETM_Q1_2385852"/>
      <w:bookmarkStart w:id="1431" w:name="_ETM_Q1_2380852"/>
      <w:bookmarkEnd w:id="1429"/>
      <w:bookmarkEnd w:id="1430"/>
      <w:bookmarkEnd w:id="1431"/>
      <w:r>
        <w:rPr>
          <w:rFonts w:hint="cs"/>
          <w:rtl/>
        </w:rPr>
        <w:t>עכשיו רק מבחינת מה שהעלת</w:t>
      </w:r>
      <w:r w:rsidR="00AE2FF1">
        <w:rPr>
          <w:rFonts w:hint="cs"/>
          <w:rtl/>
        </w:rPr>
        <w:t>ה</w:t>
      </w:r>
      <w:r>
        <w:rPr>
          <w:rFonts w:hint="cs"/>
          <w:rtl/>
        </w:rPr>
        <w:t xml:space="preserve"> כאן עוד שירית מהמכון לרפואה </w:t>
      </w:r>
      <w:bookmarkStart w:id="1432" w:name="_ETM_Q1_2390850"/>
      <w:bookmarkEnd w:id="1432"/>
      <w:r>
        <w:rPr>
          <w:rFonts w:hint="cs"/>
          <w:rtl/>
        </w:rPr>
        <w:t xml:space="preserve">משפטית, אמרת "למרכז לרפואה משפטית </w:t>
      </w:r>
      <w:bookmarkStart w:id="1433" w:name="_ETM_Q1_2391350"/>
      <w:bookmarkStart w:id="1434" w:name="_ETM_Q1_2386350"/>
      <w:bookmarkEnd w:id="1433"/>
      <w:bookmarkEnd w:id="1434"/>
      <w:r>
        <w:rPr>
          <w:rFonts w:hint="cs"/>
          <w:rtl/>
        </w:rPr>
        <w:t>ולגורם ש</w:t>
      </w:r>
      <w:bookmarkStart w:id="1435" w:name="_ETM_Q1_2392850"/>
      <w:bookmarkEnd w:id="1435"/>
      <w:r>
        <w:rPr>
          <w:rFonts w:hint="cs"/>
          <w:rtl/>
        </w:rPr>
        <w:t>רופא המרכז מסתייע בו</w:t>
      </w:r>
      <w:bookmarkStart w:id="1436" w:name="_ETM_Q1_2396100"/>
      <w:bookmarkEnd w:id="1436"/>
      <w:r>
        <w:rPr>
          <w:rFonts w:hint="cs"/>
          <w:rtl/>
        </w:rPr>
        <w:t>"</w:t>
      </w:r>
      <w:r w:rsidR="00AE2FF1">
        <w:rPr>
          <w:rFonts w:hint="cs"/>
          <w:rtl/>
        </w:rPr>
        <w:t>.</w:t>
      </w:r>
      <w:r>
        <w:rPr>
          <w:rFonts w:hint="cs"/>
          <w:rtl/>
        </w:rPr>
        <w:t xml:space="preserve"> אז את לא רוצה שזה ייחשב, כלומר את רוצה שזה יה</w:t>
      </w:r>
      <w:bookmarkStart w:id="1437" w:name="_ETM_Q1_2401850"/>
      <w:bookmarkEnd w:id="1437"/>
      <w:r>
        <w:rPr>
          <w:rFonts w:hint="cs"/>
          <w:rtl/>
        </w:rPr>
        <w:t>יה "לרבות</w:t>
      </w:r>
      <w:bookmarkStart w:id="1438" w:name="_ETM_Q1_2398601"/>
      <w:bookmarkStart w:id="1439" w:name="_ETM_Q1_2393601"/>
      <w:bookmarkEnd w:id="1438"/>
      <w:bookmarkEnd w:id="1439"/>
      <w:r>
        <w:rPr>
          <w:rFonts w:hint="cs"/>
          <w:rtl/>
        </w:rPr>
        <w:t>", ז</w:t>
      </w:r>
      <w:r w:rsidR="00AE2FF1">
        <w:rPr>
          <w:rFonts w:hint="cs"/>
          <w:rtl/>
        </w:rPr>
        <w:t xml:space="preserve">את </w:t>
      </w:r>
      <w:r>
        <w:rPr>
          <w:rFonts w:hint="cs"/>
          <w:rtl/>
        </w:rPr>
        <w:t>א</w:t>
      </w:r>
      <w:r w:rsidR="00AE2FF1">
        <w:rPr>
          <w:rFonts w:hint="cs"/>
          <w:rtl/>
        </w:rPr>
        <w:t>ומרת,</w:t>
      </w:r>
      <w:r>
        <w:rPr>
          <w:rFonts w:hint="cs"/>
          <w:rtl/>
        </w:rPr>
        <w:t xml:space="preserve"> שהאפשרות להעביר למרכז היא תהיה</w:t>
      </w:r>
      <w:r w:rsidR="00AE2FF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לרבות </w:t>
      </w:r>
      <w:bookmarkStart w:id="1440" w:name="_ETM_Q1_2403850"/>
      <w:bookmarkStart w:id="1441" w:name="_ETM_Q1_2399350"/>
      <w:bookmarkStart w:id="1442" w:name="_ETM_Q1_2394850"/>
      <w:bookmarkEnd w:id="1440"/>
      <w:bookmarkEnd w:id="1441"/>
      <w:bookmarkEnd w:id="1442"/>
      <w:r w:rsidR="00776584">
        <w:rPr>
          <w:rFonts w:hint="cs"/>
          <w:rtl/>
        </w:rPr>
        <w:t>לגורם שרופא המרכז מסתייע בו?</w:t>
      </w:r>
    </w:p>
    <w:p w:rsidR="00776584" w:rsidRDefault="00776584" w:rsidP="009C5F7C">
      <w:pPr>
        <w:rPr>
          <w:rtl/>
        </w:rPr>
      </w:pPr>
      <w:bookmarkStart w:id="1443" w:name="_ETM_Q1_2404851"/>
      <w:bookmarkStart w:id="1444" w:name="_ETM_Q1_2405850"/>
      <w:bookmarkEnd w:id="1443"/>
      <w:bookmarkEnd w:id="1444"/>
    </w:p>
    <w:p w:rsidR="00776584" w:rsidRDefault="00776584" w:rsidP="00776584">
      <w:pPr>
        <w:pStyle w:val="a4"/>
        <w:keepNext/>
        <w:rPr>
          <w:rtl/>
        </w:rPr>
      </w:pPr>
      <w:bookmarkStart w:id="1445" w:name="ET_speaker_שירית_בכר_87"/>
      <w:r w:rsidRPr="00776584">
        <w:rPr>
          <w:rStyle w:val="TagStyle"/>
          <w:rtl/>
        </w:rPr>
        <w:t xml:space="preserve"> &lt;&lt; דובר &gt;&gt; </w:t>
      </w:r>
      <w:r>
        <w:rPr>
          <w:rtl/>
        </w:rPr>
        <w:t>שירית בכר:</w:t>
      </w:r>
      <w:r w:rsidRPr="00776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:rsidR="00776584" w:rsidRDefault="00776584" w:rsidP="00776584">
      <w:pPr>
        <w:pStyle w:val="KeepWithNext"/>
        <w:rPr>
          <w:rtl/>
        </w:rPr>
      </w:pPr>
    </w:p>
    <w:p w:rsidR="00776584" w:rsidRDefault="00776584" w:rsidP="00AE2FF1">
      <w:pPr>
        <w:rPr>
          <w:rtl/>
        </w:rPr>
      </w:pPr>
      <w:bookmarkStart w:id="1446" w:name="_ETM_Q1_2406351"/>
      <w:bookmarkEnd w:id="1446"/>
      <w:r>
        <w:rPr>
          <w:rFonts w:hint="cs"/>
          <w:rtl/>
        </w:rPr>
        <w:t>שזה יהיה בעצם באמצעות המרכז, כלומר שאותו</w:t>
      </w:r>
      <w:bookmarkStart w:id="1447" w:name="_ETM_Q1_2411350"/>
      <w:bookmarkEnd w:id="1447"/>
      <w:r>
        <w:rPr>
          <w:rFonts w:hint="cs"/>
          <w:rtl/>
        </w:rPr>
        <w:t xml:space="preserve"> גורם מסייע לא יחשוב</w:t>
      </w:r>
      <w:bookmarkStart w:id="1448" w:name="_ETM_Q1_2409351"/>
      <w:bookmarkStart w:id="1449" w:name="_ETM_Q1_2404351"/>
      <w:bookmarkEnd w:id="1448"/>
      <w:bookmarkEnd w:id="1449"/>
      <w:r>
        <w:rPr>
          <w:rFonts w:hint="cs"/>
          <w:rtl/>
        </w:rPr>
        <w:t xml:space="preserve"> שי</w:t>
      </w:r>
      <w:r w:rsidR="00AE2FF1">
        <w:rPr>
          <w:rFonts w:hint="cs"/>
          <w:rtl/>
        </w:rPr>
        <w:t>ש לו סמכות עצמאית לפנות למוסד רפו</w:t>
      </w:r>
      <w:r>
        <w:rPr>
          <w:rFonts w:hint="cs"/>
          <w:rtl/>
        </w:rPr>
        <w:t xml:space="preserve">אי ולקבל את החומר אלא באמצעות רופא </w:t>
      </w:r>
      <w:bookmarkStart w:id="1450" w:name="_ETM_Q1_2410851"/>
      <w:bookmarkEnd w:id="1450"/>
      <w:r>
        <w:rPr>
          <w:rFonts w:hint="cs"/>
          <w:rtl/>
        </w:rPr>
        <w:t>המשפטי</w:t>
      </w:r>
      <w:r w:rsidR="00AE2FF1">
        <w:rPr>
          <w:rFonts w:hint="cs"/>
          <w:rtl/>
        </w:rPr>
        <w:t>.</w:t>
      </w:r>
    </w:p>
    <w:p w:rsidR="00776584" w:rsidRDefault="00776584" w:rsidP="00776584">
      <w:pPr>
        <w:rPr>
          <w:rtl/>
        </w:rPr>
      </w:pPr>
      <w:bookmarkStart w:id="1451" w:name="_ETM_Q1_2412851"/>
      <w:bookmarkStart w:id="1452" w:name="_ETM_Q1_2413851"/>
      <w:bookmarkEnd w:id="1451"/>
      <w:bookmarkEnd w:id="1452"/>
    </w:p>
    <w:p w:rsidR="00776584" w:rsidRDefault="00776584" w:rsidP="00776584">
      <w:pPr>
        <w:pStyle w:val="a4"/>
        <w:keepNext/>
        <w:rPr>
          <w:rtl/>
        </w:rPr>
      </w:pPr>
      <w:bookmarkStart w:id="1453" w:name="ET_speaker_נעה_בן_שבת_88"/>
      <w:r w:rsidRPr="007765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76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776584" w:rsidRDefault="00776584" w:rsidP="00776584">
      <w:pPr>
        <w:pStyle w:val="KeepWithNext"/>
        <w:rPr>
          <w:rtl/>
        </w:rPr>
      </w:pPr>
    </w:p>
    <w:p w:rsidR="009C5F7C" w:rsidRDefault="00776584" w:rsidP="00AE2FF1">
      <w:pPr>
        <w:rPr>
          <w:rtl/>
        </w:rPr>
      </w:pPr>
      <w:bookmarkStart w:id="1454" w:name="_ETM_Q1_2414350"/>
      <w:bookmarkEnd w:id="1454"/>
      <w:r>
        <w:rPr>
          <w:rFonts w:hint="cs"/>
          <w:rtl/>
        </w:rPr>
        <w:t xml:space="preserve">אז אולי </w:t>
      </w:r>
      <w:bookmarkStart w:id="1455" w:name="_ETM_Q1_2415350"/>
      <w:bookmarkEnd w:id="1455"/>
      <w:r>
        <w:rPr>
          <w:rFonts w:hint="cs"/>
          <w:rtl/>
        </w:rPr>
        <w:t>באמת נקשור בין החלק הראש</w:t>
      </w:r>
      <w:r w:rsidR="00AE2FF1">
        <w:rPr>
          <w:rFonts w:hint="cs"/>
          <w:rtl/>
        </w:rPr>
        <w:t>ו</w:t>
      </w:r>
      <w:r>
        <w:rPr>
          <w:rFonts w:hint="cs"/>
          <w:rtl/>
        </w:rPr>
        <w:t xml:space="preserve">ן בין המרכז לבין </w:t>
      </w:r>
      <w:bookmarkStart w:id="1456" w:name="_ETM_Q1_2415600"/>
      <w:bookmarkStart w:id="1457" w:name="_ETM_Q1_2410600"/>
      <w:bookmarkEnd w:id="1456"/>
      <w:bookmarkEnd w:id="1457"/>
      <w:r>
        <w:rPr>
          <w:rFonts w:hint="cs"/>
          <w:rtl/>
        </w:rPr>
        <w:t>אותו גורם אחר שהמר</w:t>
      </w:r>
      <w:bookmarkStart w:id="1458" w:name="_ETM_Q1_2417851"/>
      <w:bookmarkEnd w:id="1458"/>
      <w:r>
        <w:rPr>
          <w:rFonts w:hint="cs"/>
          <w:rtl/>
        </w:rPr>
        <w:t>כז מסתייע בו</w:t>
      </w:r>
      <w:r w:rsidR="00AE2FF1">
        <w:rPr>
          <w:rFonts w:hint="cs"/>
          <w:rtl/>
        </w:rPr>
        <w:t>.</w:t>
      </w:r>
      <w:r>
        <w:rPr>
          <w:rFonts w:hint="cs"/>
          <w:rtl/>
        </w:rPr>
        <w:t xml:space="preserve"> נגיד פשוט </w:t>
      </w:r>
      <w:r w:rsidR="00AE2FF1">
        <w:rPr>
          <w:rFonts w:hint="cs"/>
          <w:rtl/>
        </w:rPr>
        <w:t>"</w:t>
      </w:r>
      <w:r>
        <w:rPr>
          <w:rFonts w:hint="cs"/>
          <w:rtl/>
        </w:rPr>
        <w:t>לגורם.</w:t>
      </w:r>
      <w:r w:rsidR="00AE2FF1">
        <w:rPr>
          <w:rFonts w:hint="cs"/>
          <w:rtl/>
        </w:rPr>
        <w:t>"</w:t>
      </w:r>
      <w:r>
        <w:rPr>
          <w:rFonts w:hint="cs"/>
          <w:rtl/>
        </w:rPr>
        <w:t xml:space="preserve"> וזה יהיה לאח</w:t>
      </w:r>
      <w:bookmarkStart w:id="1459" w:name="_ETM_Q1_2424101"/>
      <w:bookmarkEnd w:id="1459"/>
      <w:r>
        <w:rPr>
          <w:rFonts w:hint="cs"/>
          <w:rtl/>
        </w:rPr>
        <w:t>ד מאלה.</w:t>
      </w:r>
      <w:bookmarkStart w:id="1460" w:name="_ETM_Q1_2420600"/>
      <w:bookmarkStart w:id="1461" w:name="_ETM_Q1_2415601"/>
      <w:bookmarkStart w:id="1462" w:name="_ETM_Q1_2416601"/>
      <w:bookmarkEnd w:id="1460"/>
      <w:bookmarkEnd w:id="1461"/>
      <w:bookmarkEnd w:id="1462"/>
      <w:r w:rsidR="009C5F7C">
        <w:rPr>
          <w:rFonts w:hint="cs"/>
          <w:rtl/>
        </w:rPr>
        <w:t xml:space="preserve"> </w:t>
      </w:r>
      <w:bookmarkStart w:id="1463" w:name="_ETM_Q1_2419601"/>
      <w:bookmarkEnd w:id="1463"/>
      <w:r>
        <w:rPr>
          <w:rFonts w:hint="cs"/>
          <w:rtl/>
        </w:rPr>
        <w:t>זה יהיה</w:t>
      </w:r>
      <w:r w:rsidR="00AE2FF1">
        <w:rPr>
          <w:rFonts w:hint="cs"/>
          <w:rtl/>
        </w:rPr>
        <w:t>,</w:t>
      </w:r>
      <w:r>
        <w:rPr>
          <w:rFonts w:hint="cs"/>
          <w:rtl/>
        </w:rPr>
        <w:t xml:space="preserve"> "למרכז הלאומי לרפואה המשפטית, לרבות</w:t>
      </w:r>
      <w:bookmarkStart w:id="1464" w:name="_ETM_Q1_2422351"/>
      <w:bookmarkStart w:id="1465" w:name="_ETM_Q1_2417351"/>
      <w:bookmarkEnd w:id="1464"/>
      <w:bookmarkEnd w:id="1465"/>
      <w:r>
        <w:rPr>
          <w:rFonts w:hint="cs"/>
          <w:rtl/>
        </w:rPr>
        <w:t xml:space="preserve"> לגורם שרופא </w:t>
      </w:r>
      <w:bookmarkStart w:id="1466" w:name="_ETM_Q1_2425850"/>
      <w:bookmarkEnd w:id="1466"/>
      <w:r>
        <w:rPr>
          <w:rFonts w:hint="cs"/>
          <w:rtl/>
        </w:rPr>
        <w:t>המרכז מסתייע בו</w:t>
      </w:r>
      <w:r w:rsidR="00AE2FF1">
        <w:rPr>
          <w:rFonts w:hint="cs"/>
          <w:rtl/>
        </w:rPr>
        <w:t>".</w:t>
      </w:r>
    </w:p>
    <w:p w:rsidR="00776584" w:rsidRDefault="00776584" w:rsidP="00776584">
      <w:pPr>
        <w:rPr>
          <w:rtl/>
        </w:rPr>
      </w:pPr>
      <w:bookmarkStart w:id="1467" w:name="_ETM_Q1_2428101"/>
      <w:bookmarkEnd w:id="1467"/>
    </w:p>
    <w:p w:rsidR="00776584" w:rsidRDefault="00776584" w:rsidP="00776584">
      <w:pPr>
        <w:pStyle w:val="af6"/>
        <w:keepNext/>
        <w:rPr>
          <w:rtl/>
        </w:rPr>
      </w:pPr>
      <w:bookmarkStart w:id="1468" w:name="ET_yor_6447_89"/>
      <w:r w:rsidRPr="007765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6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:rsidR="00776584" w:rsidRDefault="00776584" w:rsidP="00776584">
      <w:pPr>
        <w:pStyle w:val="KeepWithNext"/>
        <w:rPr>
          <w:rtl/>
        </w:rPr>
      </w:pPr>
    </w:p>
    <w:p w:rsidR="00776584" w:rsidRDefault="00776584" w:rsidP="00776584">
      <w:pPr>
        <w:rPr>
          <w:rtl/>
        </w:rPr>
      </w:pPr>
      <w:bookmarkStart w:id="1469" w:name="_ETM_Q1_2429101"/>
      <w:bookmarkEnd w:id="1469"/>
      <w:r>
        <w:rPr>
          <w:rFonts w:hint="cs"/>
          <w:rtl/>
        </w:rPr>
        <w:t xml:space="preserve">להוסיף את המילה </w:t>
      </w:r>
      <w:r w:rsidR="00AE2FF1">
        <w:rPr>
          <w:rFonts w:hint="cs"/>
          <w:rtl/>
        </w:rPr>
        <w:t>"</w:t>
      </w:r>
      <w:r>
        <w:rPr>
          <w:rFonts w:hint="cs"/>
          <w:rtl/>
        </w:rPr>
        <w:t>לרבות</w:t>
      </w:r>
      <w:r w:rsidR="00AE2FF1">
        <w:rPr>
          <w:rFonts w:hint="cs"/>
          <w:rtl/>
        </w:rPr>
        <w:t>".</w:t>
      </w:r>
    </w:p>
    <w:p w:rsidR="00776584" w:rsidRDefault="00776584" w:rsidP="00776584">
      <w:pPr>
        <w:rPr>
          <w:rtl/>
        </w:rPr>
      </w:pPr>
      <w:bookmarkStart w:id="1470" w:name="_ETM_Q1_2432100"/>
      <w:bookmarkStart w:id="1471" w:name="_ETM_Q1_2434100"/>
      <w:bookmarkEnd w:id="1470"/>
      <w:bookmarkEnd w:id="1471"/>
    </w:p>
    <w:p w:rsidR="00776584" w:rsidRDefault="00776584" w:rsidP="00776584">
      <w:pPr>
        <w:pStyle w:val="a4"/>
        <w:keepNext/>
        <w:rPr>
          <w:rtl/>
        </w:rPr>
      </w:pPr>
      <w:bookmarkStart w:id="1472" w:name="ET_speaker_נעה_בן_שבת_90"/>
      <w:r w:rsidRPr="007765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76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776584" w:rsidRDefault="00776584" w:rsidP="00776584">
      <w:pPr>
        <w:pStyle w:val="KeepWithNext"/>
        <w:rPr>
          <w:rtl/>
        </w:rPr>
      </w:pPr>
    </w:p>
    <w:p w:rsidR="00776584" w:rsidRDefault="00AE2FF1" w:rsidP="00AE2FF1">
      <w:pPr>
        <w:rPr>
          <w:rtl/>
        </w:rPr>
      </w:pPr>
      <w:bookmarkStart w:id="1473" w:name="_ETM_Q1_2434351"/>
      <w:bookmarkStart w:id="1474" w:name="_ETM_Q1_2430601"/>
      <w:bookmarkStart w:id="1475" w:name="_ETM_Q1_2425601"/>
      <w:bookmarkEnd w:id="1473"/>
      <w:bookmarkEnd w:id="1474"/>
      <w:bookmarkEnd w:id="1475"/>
      <w:r>
        <w:rPr>
          <w:rFonts w:hint="cs"/>
          <w:rtl/>
        </w:rPr>
        <w:t>"</w:t>
      </w:r>
      <w:r w:rsidR="00776584">
        <w:rPr>
          <w:rFonts w:hint="cs"/>
          <w:rtl/>
        </w:rPr>
        <w:t>לרבות</w:t>
      </w:r>
      <w:r>
        <w:rPr>
          <w:rFonts w:hint="cs"/>
          <w:rtl/>
        </w:rPr>
        <w:t>"</w:t>
      </w:r>
      <w:r w:rsidR="00776584">
        <w:rPr>
          <w:rFonts w:hint="cs"/>
          <w:rtl/>
        </w:rPr>
        <w:t xml:space="preserve">. ואז האפשרות האחרת היא </w:t>
      </w:r>
      <w:bookmarkStart w:id="1476" w:name="_ETM_Q1_2430850"/>
      <w:bookmarkEnd w:id="1476"/>
      <w:r w:rsidR="00776584">
        <w:rPr>
          <w:rFonts w:hint="cs"/>
          <w:rtl/>
        </w:rPr>
        <w:t>"למטפל האחר שמוסמ</w:t>
      </w:r>
      <w:r>
        <w:rPr>
          <w:rFonts w:hint="cs"/>
          <w:rtl/>
        </w:rPr>
        <w:t>ך</w:t>
      </w:r>
      <w:r w:rsidR="00776584">
        <w:rPr>
          <w:rFonts w:hint="cs"/>
          <w:rtl/>
        </w:rPr>
        <w:t xml:space="preserve"> ע</w:t>
      </w:r>
      <w:r>
        <w:rPr>
          <w:rFonts w:hint="cs"/>
          <w:rtl/>
        </w:rPr>
        <w:t xml:space="preserve">ל </w:t>
      </w:r>
      <w:r w:rsidR="00776584">
        <w:rPr>
          <w:rFonts w:hint="cs"/>
          <w:rtl/>
        </w:rPr>
        <w:t>פי דין לבצע</w:t>
      </w:r>
      <w:bookmarkStart w:id="1477" w:name="_ETM_Q1_2430851"/>
      <w:bookmarkEnd w:id="1477"/>
      <w:r w:rsidR="00776584">
        <w:rPr>
          <w:rFonts w:hint="cs"/>
          <w:rtl/>
        </w:rPr>
        <w:t xml:space="preserve"> פעולה מהפעולות האמורות"</w:t>
      </w:r>
      <w:r>
        <w:rPr>
          <w:rFonts w:hint="cs"/>
          <w:rtl/>
        </w:rPr>
        <w:t>.</w:t>
      </w:r>
      <w:r w:rsidR="00776584">
        <w:rPr>
          <w:rFonts w:hint="cs"/>
          <w:rtl/>
        </w:rPr>
        <w:t xml:space="preserve"> כאן נכנס מ</w:t>
      </w:r>
      <w:bookmarkStart w:id="1478" w:name="_ETM_Q1_2435850"/>
      <w:bookmarkEnd w:id="1478"/>
      <w:r w:rsidR="00776584">
        <w:rPr>
          <w:rFonts w:hint="cs"/>
          <w:rtl/>
        </w:rPr>
        <w:t>צד אחד אותו רופא בלשכת הבריאות המח</w:t>
      </w:r>
      <w:r>
        <w:rPr>
          <w:rFonts w:hint="cs"/>
          <w:rtl/>
        </w:rPr>
        <w:t>ו</w:t>
      </w:r>
      <w:r w:rsidR="00776584">
        <w:rPr>
          <w:rFonts w:hint="cs"/>
          <w:rtl/>
        </w:rPr>
        <w:t>זית</w:t>
      </w:r>
      <w:r>
        <w:rPr>
          <w:rFonts w:hint="cs"/>
          <w:rtl/>
        </w:rPr>
        <w:t>,</w:t>
      </w:r>
      <w:r w:rsidR="00776584">
        <w:rPr>
          <w:rFonts w:hint="cs"/>
          <w:rtl/>
        </w:rPr>
        <w:t xml:space="preserve"> שדיבר עליו מאיר </w:t>
      </w:r>
      <w:proofErr w:type="spellStart"/>
      <w:r w:rsidR="00776584">
        <w:rPr>
          <w:rFonts w:hint="cs"/>
          <w:rtl/>
        </w:rPr>
        <w:t>ברודר</w:t>
      </w:r>
      <w:proofErr w:type="spellEnd"/>
      <w:r w:rsidR="00776584">
        <w:rPr>
          <w:rFonts w:hint="cs"/>
          <w:rtl/>
        </w:rPr>
        <w:t xml:space="preserve"> </w:t>
      </w:r>
      <w:bookmarkStart w:id="1479" w:name="_ETM_Q1_2442850"/>
      <w:bookmarkEnd w:id="1479"/>
      <w:r w:rsidR="00776584">
        <w:rPr>
          <w:rFonts w:hint="cs"/>
          <w:rtl/>
        </w:rPr>
        <w:t>וזה גם אמור לכלול את הרופאים ור</w:t>
      </w:r>
      <w:r>
        <w:rPr>
          <w:rFonts w:hint="cs"/>
          <w:rtl/>
        </w:rPr>
        <w:t>ו</w:t>
      </w:r>
      <w:r w:rsidR="00776584">
        <w:rPr>
          <w:rFonts w:hint="cs"/>
          <w:rtl/>
        </w:rPr>
        <w:t>פאי</w:t>
      </w:r>
      <w:r>
        <w:rPr>
          <w:rFonts w:hint="cs"/>
          <w:rtl/>
        </w:rPr>
        <w:t xml:space="preserve"> ה</w:t>
      </w:r>
      <w:r w:rsidR="00776584">
        <w:rPr>
          <w:rFonts w:hint="cs"/>
          <w:rtl/>
        </w:rPr>
        <w:t>שיניים במשטרה</w:t>
      </w:r>
      <w:r>
        <w:rPr>
          <w:rFonts w:hint="cs"/>
          <w:rtl/>
        </w:rPr>
        <w:t>,</w:t>
      </w:r>
      <w:r w:rsidR="00776584">
        <w:rPr>
          <w:rFonts w:hint="cs"/>
          <w:rtl/>
        </w:rPr>
        <w:t xml:space="preserve"> </w:t>
      </w:r>
      <w:bookmarkStart w:id="1480" w:name="_ETM_Q1_2449601"/>
      <w:bookmarkEnd w:id="1480"/>
      <w:r w:rsidR="00776584">
        <w:rPr>
          <w:rFonts w:hint="cs"/>
          <w:rtl/>
        </w:rPr>
        <w:t xml:space="preserve">אולי אני </w:t>
      </w:r>
      <w:r>
        <w:rPr>
          <w:rFonts w:hint="cs"/>
          <w:rtl/>
        </w:rPr>
        <w:t>י</w:t>
      </w:r>
      <w:r w:rsidR="00776584">
        <w:rPr>
          <w:rFonts w:hint="cs"/>
          <w:rtl/>
        </w:rPr>
        <w:t>כולה לקבל שגם הם מוסמכים</w:t>
      </w:r>
      <w:r>
        <w:rPr>
          <w:rFonts w:hint="cs"/>
          <w:rtl/>
        </w:rPr>
        <w:t>.</w:t>
      </w:r>
    </w:p>
    <w:p w:rsidR="00776584" w:rsidRDefault="00776584" w:rsidP="00776584">
      <w:pPr>
        <w:rPr>
          <w:rtl/>
        </w:rPr>
      </w:pPr>
      <w:bookmarkStart w:id="1481" w:name="_ETM_Q1_2455100"/>
      <w:bookmarkStart w:id="1482" w:name="_ETM_Q1_2456601"/>
      <w:bookmarkEnd w:id="1481"/>
      <w:bookmarkEnd w:id="1482"/>
    </w:p>
    <w:p w:rsidR="00776584" w:rsidRDefault="00776584" w:rsidP="00776584">
      <w:pPr>
        <w:pStyle w:val="a4"/>
        <w:keepNext/>
        <w:rPr>
          <w:rtl/>
        </w:rPr>
      </w:pPr>
      <w:bookmarkStart w:id="1483" w:name="ET_speaker_שירית_בכר_91"/>
      <w:r w:rsidRPr="00776584">
        <w:rPr>
          <w:rStyle w:val="TagStyle"/>
          <w:rtl/>
        </w:rPr>
        <w:t xml:space="preserve"> &lt;&lt; דובר &gt;&gt; </w:t>
      </w:r>
      <w:r>
        <w:rPr>
          <w:rtl/>
        </w:rPr>
        <w:t>שירית בכר:</w:t>
      </w:r>
      <w:r w:rsidRPr="00776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776584" w:rsidRDefault="00776584" w:rsidP="00776584">
      <w:pPr>
        <w:pStyle w:val="KeepWithNext"/>
        <w:rPr>
          <w:rtl/>
        </w:rPr>
      </w:pPr>
    </w:p>
    <w:p w:rsidR="00776584" w:rsidRDefault="00776584" w:rsidP="00776584">
      <w:pPr>
        <w:rPr>
          <w:rtl/>
        </w:rPr>
      </w:pPr>
      <w:r>
        <w:rPr>
          <w:rFonts w:hint="cs"/>
          <w:rtl/>
        </w:rPr>
        <w:t>ל</w:t>
      </w:r>
      <w:bookmarkStart w:id="1484" w:name="_ETM_Q1_2456850"/>
      <w:bookmarkEnd w:id="1484"/>
      <w:r>
        <w:rPr>
          <w:rFonts w:hint="cs"/>
          <w:rtl/>
        </w:rPr>
        <w:t>זיהוי. מוסמכים לזיהוי ע</w:t>
      </w:r>
      <w:r w:rsidR="00AE2FF1">
        <w:rPr>
          <w:rFonts w:hint="cs"/>
          <w:rtl/>
        </w:rPr>
        <w:t xml:space="preserve">ל </w:t>
      </w:r>
      <w:r>
        <w:rPr>
          <w:rFonts w:hint="cs"/>
          <w:rtl/>
        </w:rPr>
        <w:t>פי משנן</w:t>
      </w:r>
      <w:bookmarkStart w:id="1485" w:name="_ETM_Q1_2457601"/>
      <w:bookmarkEnd w:id="1485"/>
      <w:r>
        <w:rPr>
          <w:rFonts w:hint="cs"/>
          <w:rtl/>
        </w:rPr>
        <w:t>. רופאי השיניים</w:t>
      </w:r>
      <w:bookmarkStart w:id="1486" w:name="_ETM_Q1_2458851"/>
      <w:bookmarkStart w:id="1487" w:name="_ETM_Q1_2453851"/>
      <w:bookmarkStart w:id="1488" w:name="_ETM_Q1_2453351"/>
      <w:bookmarkEnd w:id="1486"/>
      <w:bookmarkEnd w:id="1487"/>
      <w:bookmarkEnd w:id="1488"/>
      <w:r w:rsidR="00E96D66">
        <w:rPr>
          <w:rFonts w:hint="cs"/>
          <w:rtl/>
        </w:rPr>
        <w:t>.</w:t>
      </w:r>
    </w:p>
    <w:p w:rsidR="00E96D66" w:rsidRDefault="00E96D66" w:rsidP="00776584">
      <w:pPr>
        <w:rPr>
          <w:rtl/>
        </w:rPr>
      </w:pPr>
      <w:bookmarkStart w:id="1489" w:name="_ETM_Q1_2457351"/>
      <w:bookmarkEnd w:id="1489"/>
    </w:p>
    <w:p w:rsidR="00E96D66" w:rsidRDefault="00E96D66" w:rsidP="00E96D66">
      <w:pPr>
        <w:pStyle w:val="af6"/>
        <w:keepNext/>
        <w:rPr>
          <w:rtl/>
        </w:rPr>
      </w:pPr>
      <w:bookmarkStart w:id="1490" w:name="ET_yor_6447_92"/>
      <w:r w:rsidRPr="00E96D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96D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:rsidR="00E96D66" w:rsidRDefault="00E96D66" w:rsidP="00E96D66">
      <w:pPr>
        <w:pStyle w:val="KeepWithNext"/>
        <w:rPr>
          <w:rtl/>
        </w:rPr>
      </w:pPr>
    </w:p>
    <w:p w:rsidR="00E96D66" w:rsidRDefault="00E96D66" w:rsidP="00E96D66">
      <w:pPr>
        <w:rPr>
          <w:rtl/>
        </w:rPr>
      </w:pPr>
      <w:bookmarkStart w:id="1491" w:name="_ETM_Q1_2459600"/>
      <w:bookmarkEnd w:id="1491"/>
      <w:r>
        <w:rPr>
          <w:rFonts w:hint="cs"/>
          <w:rtl/>
        </w:rPr>
        <w:t>כן. טל פז מזרחי מהמשרד לביטחון לאומי בבקשה.</w:t>
      </w:r>
    </w:p>
    <w:p w:rsidR="00E96D66" w:rsidRPr="00E96D66" w:rsidRDefault="00E96D66" w:rsidP="00E96D66">
      <w:pPr>
        <w:rPr>
          <w:rtl/>
        </w:rPr>
      </w:pPr>
      <w:bookmarkStart w:id="1492" w:name="_ETM_Q1_2469850"/>
      <w:bookmarkStart w:id="1493" w:name="_ETM_Q1_2470101"/>
      <w:bookmarkStart w:id="1494" w:name="_ETM_Q1_2472101"/>
      <w:bookmarkEnd w:id="1492"/>
      <w:bookmarkEnd w:id="1493"/>
      <w:bookmarkEnd w:id="1494"/>
    </w:p>
    <w:p w:rsidR="00E96D66" w:rsidRDefault="00E96D66" w:rsidP="00E96D66">
      <w:pPr>
        <w:pStyle w:val="a4"/>
        <w:keepNext/>
        <w:rPr>
          <w:rtl/>
        </w:rPr>
      </w:pPr>
      <w:bookmarkStart w:id="1495" w:name="_ETM_Q1_2453850"/>
      <w:bookmarkStart w:id="1496" w:name="_ETM_Q1_2454100"/>
      <w:bookmarkStart w:id="1497" w:name="_ETM_Q1_2450850"/>
      <w:bookmarkStart w:id="1498" w:name="ET_speaker_טל_פז_מזרחי_94"/>
      <w:bookmarkEnd w:id="1495"/>
      <w:bookmarkEnd w:id="1496"/>
      <w:bookmarkEnd w:id="1497"/>
      <w:r w:rsidRPr="00E96D66">
        <w:rPr>
          <w:rStyle w:val="TagStyle"/>
          <w:rtl/>
        </w:rPr>
        <w:t xml:space="preserve"> &lt;&lt; דובר &gt;&gt; </w:t>
      </w:r>
      <w:r>
        <w:rPr>
          <w:rtl/>
        </w:rPr>
        <w:t>טל פז מזרחי:</w:t>
      </w:r>
      <w:r w:rsidRPr="00E96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:rsidR="00E96D66" w:rsidRDefault="00E96D66" w:rsidP="00E96D66">
      <w:pPr>
        <w:pStyle w:val="KeepWithNext"/>
        <w:rPr>
          <w:rtl/>
        </w:rPr>
      </w:pPr>
    </w:p>
    <w:p w:rsidR="00AE2FF1" w:rsidRDefault="00E96D66" w:rsidP="00AE2FF1">
      <w:pPr>
        <w:rPr>
          <w:rtl/>
        </w:rPr>
      </w:pPr>
      <w:r>
        <w:rPr>
          <w:rFonts w:hint="cs"/>
          <w:rtl/>
        </w:rPr>
        <w:t>בוקר טוב</w:t>
      </w:r>
      <w:r w:rsidR="00AE2FF1">
        <w:rPr>
          <w:rFonts w:hint="cs"/>
          <w:rtl/>
        </w:rPr>
        <w:t>,</w:t>
      </w:r>
      <w:r>
        <w:rPr>
          <w:rFonts w:hint="cs"/>
          <w:rtl/>
        </w:rPr>
        <w:t xml:space="preserve"> תודה רבה</w:t>
      </w:r>
      <w:r w:rsidR="00AE2FF1">
        <w:rPr>
          <w:rFonts w:hint="cs"/>
          <w:rtl/>
        </w:rPr>
        <w:t>.</w:t>
      </w:r>
      <w:r>
        <w:rPr>
          <w:rFonts w:hint="cs"/>
          <w:rtl/>
        </w:rPr>
        <w:t xml:space="preserve"> עו</w:t>
      </w:r>
      <w:r w:rsidR="00AE2FF1">
        <w:rPr>
          <w:rFonts w:hint="cs"/>
          <w:rtl/>
        </w:rPr>
        <w:t xml:space="preserve">רך </w:t>
      </w:r>
      <w:r>
        <w:rPr>
          <w:rFonts w:hint="cs"/>
          <w:rtl/>
        </w:rPr>
        <w:t>ד</w:t>
      </w:r>
      <w:r w:rsidR="00AE2FF1">
        <w:rPr>
          <w:rFonts w:hint="cs"/>
          <w:rtl/>
        </w:rPr>
        <w:t>ין</w:t>
      </w:r>
      <w:r>
        <w:rPr>
          <w:rFonts w:hint="cs"/>
          <w:rtl/>
        </w:rPr>
        <w:t xml:space="preserve"> טל פז מזרחי מהי</w:t>
      </w:r>
      <w:bookmarkStart w:id="1499" w:name="_ETM_Q1_2468101"/>
      <w:bookmarkEnd w:id="1499"/>
      <w:r>
        <w:rPr>
          <w:rFonts w:hint="cs"/>
          <w:rtl/>
        </w:rPr>
        <w:t>וע</w:t>
      </w:r>
      <w:r w:rsidR="00AE2FF1">
        <w:rPr>
          <w:rFonts w:hint="cs"/>
          <w:rtl/>
        </w:rPr>
        <w:t>ץ ה</w:t>
      </w:r>
      <w:r>
        <w:rPr>
          <w:rFonts w:hint="cs"/>
          <w:rtl/>
        </w:rPr>
        <w:t>מש</w:t>
      </w:r>
      <w:r w:rsidR="00AE2FF1">
        <w:rPr>
          <w:rFonts w:hint="cs"/>
          <w:rtl/>
        </w:rPr>
        <w:t>פטי</w:t>
      </w:r>
      <w:r>
        <w:rPr>
          <w:rFonts w:hint="cs"/>
          <w:rtl/>
        </w:rPr>
        <w:t xml:space="preserve"> </w:t>
      </w:r>
      <w:r w:rsidR="00AE2FF1">
        <w:rPr>
          <w:rFonts w:hint="cs"/>
          <w:rtl/>
        </w:rPr>
        <w:t>ל</w:t>
      </w:r>
      <w:r>
        <w:rPr>
          <w:rFonts w:hint="cs"/>
          <w:rtl/>
        </w:rPr>
        <w:t>משטרה. א</w:t>
      </w:r>
      <w:r w:rsidR="00AE2FF1">
        <w:rPr>
          <w:rFonts w:hint="cs"/>
          <w:rtl/>
        </w:rPr>
        <w:t>נ</w:t>
      </w:r>
      <w:r>
        <w:rPr>
          <w:rFonts w:hint="cs"/>
          <w:rtl/>
        </w:rPr>
        <w:t>חנו מסתייעים ברופאי</w:t>
      </w:r>
      <w:r w:rsidR="00AE2FF1">
        <w:rPr>
          <w:rFonts w:hint="cs"/>
          <w:rtl/>
        </w:rPr>
        <w:t xml:space="preserve"> </w:t>
      </w:r>
      <w:r>
        <w:rPr>
          <w:rFonts w:hint="cs"/>
          <w:rtl/>
        </w:rPr>
        <w:t>שיניים מתנד</w:t>
      </w:r>
      <w:r w:rsidR="00AE2FF1">
        <w:rPr>
          <w:rFonts w:hint="cs"/>
          <w:rtl/>
        </w:rPr>
        <w:t>ב</w:t>
      </w:r>
      <w:r>
        <w:rPr>
          <w:rFonts w:hint="cs"/>
          <w:rtl/>
        </w:rPr>
        <w:t xml:space="preserve">ים שיושבים רוב הזמן </w:t>
      </w:r>
      <w:bookmarkStart w:id="1500" w:name="_ETM_Q1_2482350"/>
      <w:bookmarkEnd w:id="1500"/>
      <w:r>
        <w:rPr>
          <w:rFonts w:hint="cs"/>
          <w:rtl/>
        </w:rPr>
        <w:t>במכון לרפואה משפטית והתפקיד ש</w:t>
      </w:r>
      <w:r w:rsidR="00AE2FF1">
        <w:rPr>
          <w:rFonts w:hint="cs"/>
          <w:rtl/>
        </w:rPr>
        <w:t>ל</w:t>
      </w:r>
      <w:r>
        <w:rPr>
          <w:rFonts w:hint="cs"/>
          <w:rtl/>
        </w:rPr>
        <w:t>הם הוא לבצע את מלאכת הזי</w:t>
      </w:r>
      <w:bookmarkStart w:id="1501" w:name="_ETM_Q1_2489850"/>
      <w:bookmarkEnd w:id="1501"/>
      <w:r>
        <w:rPr>
          <w:rFonts w:hint="cs"/>
          <w:rtl/>
        </w:rPr>
        <w:t>הוי באמצעות משנן</w:t>
      </w:r>
      <w:bookmarkStart w:id="1502" w:name="_ETM_Q1_2487850"/>
      <w:bookmarkStart w:id="1503" w:name="_ETM_Q1_2482850"/>
      <w:bookmarkEnd w:id="1502"/>
      <w:bookmarkEnd w:id="1503"/>
      <w:r>
        <w:rPr>
          <w:rFonts w:hint="cs"/>
          <w:rtl/>
        </w:rPr>
        <w:t>.</w:t>
      </w:r>
    </w:p>
    <w:p w:rsidR="00AE2FF1" w:rsidRDefault="00AE2FF1" w:rsidP="00AE2FF1">
      <w:pPr>
        <w:rPr>
          <w:rtl/>
        </w:rPr>
      </w:pPr>
    </w:p>
    <w:p w:rsidR="00E96D66" w:rsidRDefault="00E96D66" w:rsidP="00AE2FF1">
      <w:pPr>
        <w:rPr>
          <w:rtl/>
        </w:rPr>
      </w:pPr>
      <w:r>
        <w:rPr>
          <w:rFonts w:hint="cs"/>
          <w:rtl/>
        </w:rPr>
        <w:t xml:space="preserve"> כידוע</w:t>
      </w:r>
      <w:r w:rsidR="00AE2FF1">
        <w:rPr>
          <w:rFonts w:hint="cs"/>
          <w:rtl/>
        </w:rPr>
        <w:t>,</w:t>
      </w:r>
      <w:r>
        <w:rPr>
          <w:rFonts w:hint="cs"/>
          <w:rtl/>
        </w:rPr>
        <w:t xml:space="preserve"> משטרת ישראל מופקדת על מלאכת זיהוי גופות</w:t>
      </w:r>
      <w:bookmarkStart w:id="1504" w:name="_ETM_Q1_2492100"/>
      <w:bookmarkEnd w:id="1504"/>
      <w:r w:rsidR="00AE2FF1">
        <w:rPr>
          <w:rFonts w:hint="cs"/>
          <w:rtl/>
        </w:rPr>
        <w:t>,</w:t>
      </w:r>
      <w:r>
        <w:rPr>
          <w:rFonts w:hint="cs"/>
          <w:rtl/>
        </w:rPr>
        <w:t xml:space="preserve"> אם אפשר לקשור את אירועי הימים האחרונים בחרבות ברזל עסקנו בזה</w:t>
      </w:r>
      <w:bookmarkStart w:id="1505" w:name="_ETM_Q1_2499351"/>
      <w:bookmarkEnd w:id="1505"/>
      <w:r>
        <w:rPr>
          <w:rFonts w:hint="cs"/>
          <w:rtl/>
        </w:rPr>
        <w:t xml:space="preserve"> </w:t>
      </w:r>
      <w:bookmarkStart w:id="1506" w:name="_ETM_Q1_2496351"/>
      <w:bookmarkEnd w:id="1506"/>
      <w:r>
        <w:rPr>
          <w:rFonts w:hint="cs"/>
          <w:rtl/>
        </w:rPr>
        <w:t>כל העת במגוון אמצעים</w:t>
      </w:r>
      <w:r w:rsidR="00AE2FF1">
        <w:rPr>
          <w:rFonts w:hint="cs"/>
          <w:rtl/>
        </w:rPr>
        <w:t>.</w:t>
      </w:r>
      <w:r>
        <w:rPr>
          <w:rFonts w:hint="cs"/>
          <w:rtl/>
        </w:rPr>
        <w:t xml:space="preserve"> אבל בנושא הזה ספציפי</w:t>
      </w:r>
      <w:bookmarkStart w:id="1507" w:name="_ETM_Q1_2502350"/>
      <w:bookmarkEnd w:id="1507"/>
      <w:r>
        <w:rPr>
          <w:rFonts w:hint="cs"/>
          <w:rtl/>
        </w:rPr>
        <w:t xml:space="preserve">ת אנחנו צריכים </w:t>
      </w:r>
      <w:bookmarkStart w:id="1508" w:name="_ETM_Q1_2500350"/>
      <w:bookmarkEnd w:id="1508"/>
      <w:r>
        <w:rPr>
          <w:rFonts w:hint="cs"/>
          <w:rtl/>
        </w:rPr>
        <w:t>לאפשר את העברת המידע לאותם רופאי שיניים</w:t>
      </w:r>
      <w:r w:rsidR="00AE2FF1">
        <w:rPr>
          <w:rFonts w:hint="cs"/>
          <w:rtl/>
        </w:rPr>
        <w:t>,</w:t>
      </w:r>
      <w:r>
        <w:rPr>
          <w:rFonts w:hint="cs"/>
          <w:rtl/>
        </w:rPr>
        <w:t xml:space="preserve"> שעוס</w:t>
      </w:r>
      <w:bookmarkStart w:id="1509" w:name="_ETM_Q1_2507850"/>
      <w:bookmarkEnd w:id="1509"/>
      <w:r>
        <w:rPr>
          <w:rFonts w:hint="cs"/>
          <w:rtl/>
        </w:rPr>
        <w:t>קים בזיהוי ע</w:t>
      </w:r>
      <w:r w:rsidR="00AE2FF1">
        <w:rPr>
          <w:rFonts w:hint="cs"/>
          <w:rtl/>
        </w:rPr>
        <w:t xml:space="preserve">ל </w:t>
      </w:r>
      <w:r>
        <w:rPr>
          <w:rFonts w:hint="cs"/>
          <w:rtl/>
        </w:rPr>
        <w:t>פי משנן ולכן הסיפ</w:t>
      </w:r>
      <w:r w:rsidR="00AE2FF1">
        <w:rPr>
          <w:rFonts w:hint="cs"/>
          <w:rtl/>
        </w:rPr>
        <w:t>א</w:t>
      </w:r>
      <w:r>
        <w:rPr>
          <w:rFonts w:hint="cs"/>
          <w:rtl/>
        </w:rPr>
        <w:t xml:space="preserve"> פה היא סופר קריטית וחשו</w:t>
      </w:r>
      <w:bookmarkStart w:id="1510" w:name="_ETM_Q1_2514601"/>
      <w:bookmarkEnd w:id="1510"/>
      <w:r>
        <w:rPr>
          <w:rFonts w:hint="cs"/>
          <w:rtl/>
        </w:rPr>
        <w:t>בה לנו</w:t>
      </w:r>
      <w:r w:rsidR="00AE2FF1">
        <w:rPr>
          <w:rFonts w:hint="cs"/>
          <w:rtl/>
        </w:rPr>
        <w:t>.</w:t>
      </w:r>
    </w:p>
    <w:p w:rsidR="00E96D66" w:rsidRDefault="00E96D66" w:rsidP="00E96D66">
      <w:pPr>
        <w:rPr>
          <w:rtl/>
        </w:rPr>
      </w:pPr>
      <w:bookmarkStart w:id="1511" w:name="_ETM_Q1_2516851"/>
      <w:bookmarkEnd w:id="1511"/>
    </w:p>
    <w:p w:rsidR="00E96D66" w:rsidRDefault="00E96D66" w:rsidP="00E96D66">
      <w:pPr>
        <w:pStyle w:val="af6"/>
        <w:keepNext/>
        <w:rPr>
          <w:rtl/>
        </w:rPr>
      </w:pPr>
      <w:bookmarkStart w:id="1512" w:name="ET_yor_6447_95"/>
      <w:r w:rsidRPr="00E96D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96D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:rsidR="00E96D66" w:rsidRDefault="00E96D66" w:rsidP="00E96D66">
      <w:pPr>
        <w:pStyle w:val="KeepWithNext"/>
        <w:rPr>
          <w:rtl/>
        </w:rPr>
      </w:pPr>
    </w:p>
    <w:p w:rsidR="00E96D66" w:rsidRDefault="00E96D66" w:rsidP="00E96D66">
      <w:pPr>
        <w:rPr>
          <w:rtl/>
        </w:rPr>
      </w:pPr>
      <w:bookmarkStart w:id="1513" w:name="_ETM_Q1_2520100"/>
      <w:bookmarkEnd w:id="1513"/>
      <w:r>
        <w:rPr>
          <w:rFonts w:hint="cs"/>
          <w:rtl/>
        </w:rPr>
        <w:t>בסדר</w:t>
      </w:r>
      <w:r w:rsidR="00AE2FF1">
        <w:rPr>
          <w:rFonts w:hint="cs"/>
          <w:rtl/>
        </w:rPr>
        <w:t>.</w:t>
      </w:r>
    </w:p>
    <w:p w:rsidR="00E96D66" w:rsidRDefault="00E96D66" w:rsidP="00E96D66">
      <w:pPr>
        <w:rPr>
          <w:rtl/>
        </w:rPr>
      </w:pPr>
      <w:bookmarkStart w:id="1514" w:name="_ETM_Q1_2521350"/>
      <w:bookmarkStart w:id="1515" w:name="_ETM_Q1_2521601"/>
      <w:bookmarkStart w:id="1516" w:name="_ETM_Q1_2522601"/>
      <w:bookmarkEnd w:id="1514"/>
      <w:bookmarkEnd w:id="1515"/>
      <w:bookmarkEnd w:id="1516"/>
    </w:p>
    <w:p w:rsidR="00E96D66" w:rsidRDefault="00E96D66" w:rsidP="00E96D66">
      <w:pPr>
        <w:pStyle w:val="a4"/>
        <w:keepNext/>
        <w:rPr>
          <w:rtl/>
        </w:rPr>
      </w:pPr>
      <w:bookmarkStart w:id="1517" w:name="ET_speaker_נעה_בן_שבת_96"/>
      <w:r w:rsidRPr="00E96D6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6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E96D66" w:rsidRDefault="00E96D66" w:rsidP="00E96D66">
      <w:pPr>
        <w:pStyle w:val="KeepWithNext"/>
        <w:rPr>
          <w:rtl/>
        </w:rPr>
      </w:pPr>
    </w:p>
    <w:p w:rsidR="00E96D66" w:rsidRDefault="00E96D66" w:rsidP="00AE2FF1">
      <w:pPr>
        <w:rPr>
          <w:rtl/>
        </w:rPr>
      </w:pPr>
      <w:bookmarkStart w:id="1518" w:name="_ETM_Q1_2523100"/>
      <w:bookmarkStart w:id="1519" w:name="_ETM_Q1_2519100"/>
      <w:bookmarkStart w:id="1520" w:name="_ETM_Q1_2514100"/>
      <w:bookmarkStart w:id="1521" w:name="_ETM_Q1_2509100"/>
      <w:bookmarkStart w:id="1522" w:name="_ETM_Q1_2504100"/>
      <w:bookmarkEnd w:id="1518"/>
      <w:bookmarkEnd w:id="1519"/>
      <w:bookmarkEnd w:id="1520"/>
      <w:bookmarkEnd w:id="1521"/>
      <w:bookmarkEnd w:id="1522"/>
      <w:r>
        <w:rPr>
          <w:rFonts w:hint="cs"/>
          <w:rtl/>
        </w:rPr>
        <w:t xml:space="preserve">הפרט הנוסף "יראו לעניין זה את הזיהוי או הקביעה כאמור כטיפול במטופל", </w:t>
      </w:r>
      <w:bookmarkStart w:id="1523" w:name="_ETM_Q1_2519350"/>
      <w:bookmarkStart w:id="1524" w:name="_ETM_Q1_2516351"/>
      <w:bookmarkStart w:id="1525" w:name="_ETM_Q1_2512601"/>
      <w:bookmarkEnd w:id="1523"/>
      <w:bookmarkEnd w:id="1524"/>
      <w:bookmarkEnd w:id="1525"/>
      <w:r>
        <w:rPr>
          <w:rFonts w:hint="cs"/>
          <w:rtl/>
        </w:rPr>
        <w:t xml:space="preserve">זה אותו פרט שנציג </w:t>
      </w:r>
      <w:bookmarkStart w:id="1526" w:name="_ETM_Q1_2525101"/>
      <w:bookmarkEnd w:id="1526"/>
      <w:proofErr w:type="spellStart"/>
      <w:r>
        <w:rPr>
          <w:rFonts w:hint="cs"/>
          <w:rtl/>
        </w:rPr>
        <w:t>הר</w:t>
      </w:r>
      <w:r w:rsidR="00AE2FF1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התייחס אליו</w:t>
      </w:r>
      <w:bookmarkStart w:id="1527" w:name="_ETM_Q1_2522600"/>
      <w:bookmarkEnd w:id="1527"/>
      <w:r w:rsidR="00AE2FF1">
        <w:rPr>
          <w:rFonts w:hint="cs"/>
          <w:rtl/>
        </w:rPr>
        <w:t>.</w:t>
      </w:r>
      <w:r>
        <w:rPr>
          <w:rFonts w:hint="cs"/>
          <w:rtl/>
        </w:rPr>
        <w:t xml:space="preserve"> הוא ראה בו בעייתיות אבל אני חושבת שמשר</w:t>
      </w:r>
      <w:bookmarkStart w:id="1528" w:name="_ETM_Q1_2527600"/>
      <w:bookmarkEnd w:id="1528"/>
      <w:r>
        <w:rPr>
          <w:rFonts w:hint="cs"/>
          <w:rtl/>
        </w:rPr>
        <w:t>ד הבריאות</w:t>
      </w:r>
      <w:r w:rsidR="00AE2FF1">
        <w:rPr>
          <w:rFonts w:hint="cs"/>
          <w:rtl/>
        </w:rPr>
        <w:t>,</w:t>
      </w:r>
      <w:r>
        <w:rPr>
          <w:rFonts w:hint="cs"/>
          <w:rtl/>
        </w:rPr>
        <w:t xml:space="preserve"> התוספת הזו הייתה חשובה לכם</w:t>
      </w:r>
      <w:r w:rsidR="00AE2FF1">
        <w:rPr>
          <w:rFonts w:hint="cs"/>
          <w:rtl/>
        </w:rPr>
        <w:t>,</w:t>
      </w:r>
      <w:r>
        <w:rPr>
          <w:rFonts w:hint="cs"/>
          <w:rtl/>
        </w:rPr>
        <w:t xml:space="preserve"> אולי</w:t>
      </w:r>
      <w:r w:rsidR="00AE2FF1">
        <w:rPr>
          <w:rFonts w:hint="cs"/>
          <w:rtl/>
        </w:rPr>
        <w:t xml:space="preserve"> </w:t>
      </w:r>
      <w:r>
        <w:rPr>
          <w:rFonts w:hint="cs"/>
          <w:rtl/>
        </w:rPr>
        <w:t>תבהירו</w:t>
      </w:r>
      <w:r w:rsidR="00AE2FF1">
        <w:rPr>
          <w:rFonts w:hint="cs"/>
          <w:rtl/>
        </w:rPr>
        <w:t>?</w:t>
      </w:r>
      <w:r>
        <w:rPr>
          <w:rFonts w:hint="cs"/>
          <w:rtl/>
        </w:rPr>
        <w:t xml:space="preserve"> וגם היה</w:t>
      </w:r>
      <w:bookmarkStart w:id="1529" w:name="_ETM_Q1_2535101"/>
      <w:bookmarkStart w:id="1530" w:name="_ETM_Q1_2530350"/>
      <w:bookmarkStart w:id="1531" w:name="_ETM_Q1_2525350"/>
      <w:bookmarkEnd w:id="1529"/>
      <w:bookmarkEnd w:id="1530"/>
      <w:bookmarkEnd w:id="1531"/>
      <w:r>
        <w:rPr>
          <w:rFonts w:hint="cs"/>
          <w:rtl/>
        </w:rPr>
        <w:t xml:space="preserve"> חשוב לכם להצמיד את סעיף 3א לפסקה 3 אולי תסב</w:t>
      </w:r>
      <w:bookmarkStart w:id="1532" w:name="_ETM_Q1_2534350"/>
      <w:bookmarkEnd w:id="1532"/>
      <w:r w:rsidR="00AE2FF1">
        <w:rPr>
          <w:rFonts w:hint="cs"/>
          <w:rtl/>
        </w:rPr>
        <w:t>י</w:t>
      </w:r>
      <w:r>
        <w:rPr>
          <w:rFonts w:hint="cs"/>
          <w:rtl/>
        </w:rPr>
        <w:t>רו מדוע</w:t>
      </w:r>
      <w:r w:rsidR="00AE2FF1">
        <w:rPr>
          <w:rFonts w:hint="cs"/>
          <w:rtl/>
        </w:rPr>
        <w:t>.</w:t>
      </w:r>
    </w:p>
    <w:p w:rsidR="00E96D66" w:rsidRDefault="00E96D66" w:rsidP="00E96D66">
      <w:pPr>
        <w:rPr>
          <w:rtl/>
        </w:rPr>
      </w:pPr>
      <w:bookmarkStart w:id="1533" w:name="_ETM_Q1_2536351"/>
      <w:bookmarkStart w:id="1534" w:name="_ETM_Q1_2539357"/>
      <w:bookmarkEnd w:id="1533"/>
      <w:bookmarkEnd w:id="1534"/>
    </w:p>
    <w:p w:rsidR="00E96D66" w:rsidRDefault="00E96D66" w:rsidP="00E96D66">
      <w:pPr>
        <w:pStyle w:val="a4"/>
        <w:keepNext/>
        <w:rPr>
          <w:rtl/>
        </w:rPr>
      </w:pPr>
      <w:bookmarkStart w:id="1535" w:name="ET_speaker_נינה_כהן_קרן_97"/>
      <w:r w:rsidRPr="00E96D66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E96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:rsidR="00E96D66" w:rsidRDefault="00E96D66" w:rsidP="00E96D66">
      <w:pPr>
        <w:pStyle w:val="KeepWithNext"/>
        <w:rPr>
          <w:rtl/>
        </w:rPr>
      </w:pPr>
    </w:p>
    <w:p w:rsidR="00E96D66" w:rsidRDefault="00E96D66" w:rsidP="00AE2FF1">
      <w:pPr>
        <w:rPr>
          <w:rtl/>
        </w:rPr>
      </w:pPr>
      <w:bookmarkStart w:id="1536" w:name="_ETM_Q1_2539850"/>
      <w:bookmarkEnd w:id="1536"/>
      <w:r>
        <w:rPr>
          <w:rFonts w:hint="cs"/>
          <w:rtl/>
        </w:rPr>
        <w:t>כן</w:t>
      </w:r>
      <w:bookmarkStart w:id="1537" w:name="_ETM_Q1_2535851"/>
      <w:bookmarkEnd w:id="1537"/>
      <w:r>
        <w:rPr>
          <w:rFonts w:hint="cs"/>
          <w:rtl/>
        </w:rPr>
        <w:t>,</w:t>
      </w:r>
      <w:bookmarkStart w:id="1538" w:name="_ETM_Q1_2530851"/>
      <w:bookmarkEnd w:id="1538"/>
      <w:r>
        <w:rPr>
          <w:rFonts w:hint="cs"/>
          <w:rtl/>
        </w:rPr>
        <w:t xml:space="preserve"> גם מבחינה מקצועית אנחנו רואים בזה טיפול</w:t>
      </w:r>
      <w:r w:rsidR="00AE2FF1">
        <w:rPr>
          <w:rFonts w:hint="cs"/>
          <w:rtl/>
        </w:rPr>
        <w:t>,</w:t>
      </w:r>
      <w:r>
        <w:rPr>
          <w:rFonts w:hint="cs"/>
          <w:rtl/>
        </w:rPr>
        <w:t xml:space="preserve"> זה נעשה </w:t>
      </w:r>
      <w:bookmarkStart w:id="1539" w:name="_ETM_Q1_2540100"/>
      <w:bookmarkEnd w:id="1539"/>
      <w:r w:rsidR="00AE2FF1">
        <w:rPr>
          <w:rFonts w:hint="cs"/>
          <w:rtl/>
        </w:rPr>
        <w:t xml:space="preserve">על ידי </w:t>
      </w:r>
      <w:r>
        <w:rPr>
          <w:rFonts w:hint="cs"/>
          <w:rtl/>
        </w:rPr>
        <w:t>רופא</w:t>
      </w:r>
      <w:r w:rsidR="00AE2FF1">
        <w:rPr>
          <w:rFonts w:hint="cs"/>
          <w:rtl/>
        </w:rPr>
        <w:t>,</w:t>
      </w:r>
      <w:r>
        <w:rPr>
          <w:rFonts w:hint="cs"/>
          <w:rtl/>
        </w:rPr>
        <w:t xml:space="preserve"> שחתום</w:t>
      </w:r>
      <w:bookmarkStart w:id="1540" w:name="_ETM_Q1_2537601"/>
      <w:bookmarkStart w:id="1541" w:name="_ETM_Q1_2532601"/>
      <w:bookmarkEnd w:id="1540"/>
      <w:bookmarkEnd w:id="1541"/>
      <w:r>
        <w:rPr>
          <w:rFonts w:hint="cs"/>
          <w:rtl/>
        </w:rPr>
        <w:t xml:space="preserve"> על הודעת הפטירה ועל חוות הדעת</w:t>
      </w:r>
      <w:r w:rsidR="00AE2FF1">
        <w:rPr>
          <w:rFonts w:hint="cs"/>
          <w:rtl/>
        </w:rPr>
        <w:t>,</w:t>
      </w:r>
      <w:r>
        <w:rPr>
          <w:rFonts w:hint="cs"/>
          <w:rtl/>
        </w:rPr>
        <w:t xml:space="preserve"> הוא רופא</w:t>
      </w:r>
      <w:r w:rsidR="00AE2FF1">
        <w:rPr>
          <w:rFonts w:hint="cs"/>
          <w:rtl/>
        </w:rPr>
        <w:t>,</w:t>
      </w:r>
      <w:r>
        <w:rPr>
          <w:rFonts w:hint="cs"/>
          <w:rtl/>
        </w:rPr>
        <w:t xml:space="preserve"> הו</w:t>
      </w:r>
      <w:bookmarkStart w:id="1542" w:name="_ETM_Q1_2542600"/>
      <w:bookmarkEnd w:id="1542"/>
      <w:r>
        <w:rPr>
          <w:rFonts w:hint="cs"/>
          <w:rtl/>
        </w:rPr>
        <w:t>א מטפל</w:t>
      </w:r>
      <w:r w:rsidR="00AE2FF1">
        <w:rPr>
          <w:rFonts w:hint="cs"/>
          <w:rtl/>
        </w:rPr>
        <w:t>,</w:t>
      </w:r>
      <w:r>
        <w:rPr>
          <w:rFonts w:hint="cs"/>
          <w:rtl/>
        </w:rPr>
        <w:t xml:space="preserve"> הפעולות הן קליניות</w:t>
      </w:r>
      <w:r w:rsidR="00AE2FF1">
        <w:rPr>
          <w:rFonts w:hint="cs"/>
          <w:rtl/>
        </w:rPr>
        <w:t>,</w:t>
      </w:r>
      <w:r>
        <w:rPr>
          <w:rFonts w:hint="cs"/>
          <w:rtl/>
        </w:rPr>
        <w:t xml:space="preserve"> יש פה אבחון</w:t>
      </w:r>
      <w:r w:rsidR="00AE2FF1">
        <w:rPr>
          <w:rFonts w:hint="cs"/>
          <w:rtl/>
        </w:rPr>
        <w:t>.</w:t>
      </w:r>
      <w:r>
        <w:rPr>
          <w:rFonts w:hint="cs"/>
          <w:rtl/>
        </w:rPr>
        <w:t xml:space="preserve"> כלומר</w:t>
      </w:r>
      <w:r w:rsidR="00AE2FF1">
        <w:rPr>
          <w:rFonts w:hint="cs"/>
          <w:rtl/>
        </w:rPr>
        <w:t>,</w:t>
      </w:r>
      <w:r>
        <w:rPr>
          <w:rFonts w:hint="cs"/>
          <w:rtl/>
        </w:rPr>
        <w:t xml:space="preserve"> אנחנו רואים בז</w:t>
      </w:r>
      <w:bookmarkStart w:id="1543" w:name="_ETM_Q1_2549101"/>
      <w:bookmarkEnd w:id="1543"/>
      <w:r>
        <w:rPr>
          <w:rFonts w:hint="cs"/>
          <w:rtl/>
        </w:rPr>
        <w:t>ה ממש חלק מהפעולות</w:t>
      </w:r>
      <w:bookmarkStart w:id="1544" w:name="_ETM_Q1_2548350"/>
      <w:bookmarkStart w:id="1545" w:name="_ETM_Q1_2543350"/>
      <w:bookmarkEnd w:id="1544"/>
      <w:bookmarkEnd w:id="1545"/>
      <w:r>
        <w:rPr>
          <w:rFonts w:hint="cs"/>
          <w:rtl/>
        </w:rPr>
        <w:t xml:space="preserve"> של הטיפול הרפואי. </w:t>
      </w:r>
      <w:bookmarkStart w:id="1546" w:name="_ETM_Q1_2552601"/>
      <w:bookmarkEnd w:id="1546"/>
      <w:r>
        <w:rPr>
          <w:rFonts w:hint="cs"/>
          <w:rtl/>
        </w:rPr>
        <w:t>וגם באופן כללי יש את</w:t>
      </w:r>
      <w:bookmarkStart w:id="1547" w:name="_ETM_Q1_2550600"/>
      <w:bookmarkStart w:id="1548" w:name="_ETM_Q1_2546850"/>
      <w:bookmarkEnd w:id="1547"/>
      <w:bookmarkEnd w:id="1548"/>
      <w:r>
        <w:rPr>
          <w:rFonts w:hint="cs"/>
          <w:rtl/>
        </w:rPr>
        <w:t xml:space="preserve"> הנושא של מערכת המידע של התיקי</w:t>
      </w:r>
      <w:bookmarkStart w:id="1549" w:name="_ETM_Q1_2554351"/>
      <w:bookmarkEnd w:id="1549"/>
      <w:r>
        <w:rPr>
          <w:rFonts w:hint="cs"/>
          <w:rtl/>
        </w:rPr>
        <w:t>ם כמו שיש לרופאים בקופות</w:t>
      </w:r>
      <w:bookmarkStart w:id="1550" w:name="_ETM_Q1_2553850"/>
      <w:bookmarkEnd w:id="1550"/>
      <w:r>
        <w:rPr>
          <w:rFonts w:hint="cs"/>
          <w:rtl/>
        </w:rPr>
        <w:t xml:space="preserve"> ובתי החולים</w:t>
      </w:r>
      <w:r w:rsidR="00AE2FF1">
        <w:rPr>
          <w:rFonts w:hint="cs"/>
          <w:rtl/>
        </w:rPr>
        <w:t>,</w:t>
      </w:r>
      <w:r>
        <w:rPr>
          <w:rFonts w:hint="cs"/>
          <w:rtl/>
        </w:rPr>
        <w:t xml:space="preserve"> זו אותה המערכת ואנ</w:t>
      </w:r>
      <w:bookmarkStart w:id="1551" w:name="_ETM_Q1_2559101"/>
      <w:bookmarkEnd w:id="1551"/>
      <w:r>
        <w:rPr>
          <w:rFonts w:hint="cs"/>
          <w:rtl/>
        </w:rPr>
        <w:t>חנו מאוד</w:t>
      </w:r>
      <w:r w:rsidR="00AE2FF1">
        <w:rPr>
          <w:rFonts w:hint="cs"/>
          <w:rtl/>
        </w:rPr>
        <w:t>-</w:t>
      </w:r>
      <w:r>
        <w:rPr>
          <w:rFonts w:hint="cs"/>
          <w:rtl/>
        </w:rPr>
        <w:t>מאוד נזהרים לראות אותה כמערכת שאמורה לשרת רק את מערכת הברי</w:t>
      </w:r>
      <w:bookmarkStart w:id="1552" w:name="_ETM_Q1_2566351"/>
      <w:bookmarkEnd w:id="1552"/>
      <w:r>
        <w:rPr>
          <w:rFonts w:hint="cs"/>
          <w:rtl/>
        </w:rPr>
        <w:t>אות</w:t>
      </w:r>
      <w:bookmarkStart w:id="1553" w:name="_ETM_Q1_2563851"/>
      <w:bookmarkStart w:id="1554" w:name="_ETM_Q1_2558851"/>
      <w:bookmarkEnd w:id="1553"/>
      <w:bookmarkEnd w:id="1554"/>
      <w:r>
        <w:rPr>
          <w:rFonts w:hint="cs"/>
          <w:rtl/>
        </w:rPr>
        <w:t xml:space="preserve"> לצורך של הטיפול במטופל ולכן היה לנו חשוב ש</w:t>
      </w:r>
      <w:bookmarkStart w:id="1555" w:name="_ETM_Q1_2565851"/>
      <w:bookmarkEnd w:id="1555"/>
      <w:r>
        <w:rPr>
          <w:rFonts w:hint="cs"/>
          <w:rtl/>
        </w:rPr>
        <w:t>זה יישאר בתוך המסגרת הזאת כי היא לא אמורה להיות פרוצה לצרכ</w:t>
      </w:r>
      <w:bookmarkStart w:id="1556" w:name="_ETM_Q1_2571851"/>
      <w:bookmarkEnd w:id="1556"/>
      <w:r>
        <w:rPr>
          <w:rFonts w:hint="cs"/>
          <w:rtl/>
        </w:rPr>
        <w:t>ים אחרים</w:t>
      </w:r>
      <w:r w:rsidR="00AE2FF1">
        <w:rPr>
          <w:rFonts w:hint="cs"/>
          <w:rtl/>
        </w:rPr>
        <w:t>.</w:t>
      </w:r>
    </w:p>
    <w:p w:rsidR="00E96D66" w:rsidRDefault="00E96D66" w:rsidP="00E96D66">
      <w:pPr>
        <w:rPr>
          <w:rtl/>
        </w:rPr>
      </w:pPr>
    </w:p>
    <w:p w:rsidR="00E96D66" w:rsidRDefault="00E96D66" w:rsidP="00E96D66">
      <w:pPr>
        <w:pStyle w:val="a4"/>
        <w:keepNext/>
        <w:rPr>
          <w:rtl/>
        </w:rPr>
      </w:pPr>
      <w:bookmarkStart w:id="1557" w:name="ET_speaker_נעה_בן_שבת_98"/>
      <w:r w:rsidRPr="00E96D6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6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E96D66" w:rsidRDefault="00E96D66" w:rsidP="00E96D66">
      <w:pPr>
        <w:pStyle w:val="KeepWithNext"/>
        <w:rPr>
          <w:rtl/>
        </w:rPr>
      </w:pPr>
    </w:p>
    <w:p w:rsidR="00E96D66" w:rsidRDefault="00E96D66" w:rsidP="00AE2FF1">
      <w:pPr>
        <w:rPr>
          <w:rtl/>
        </w:rPr>
      </w:pPr>
      <w:bookmarkStart w:id="1558" w:name="_ETM_Q1_2577100"/>
      <w:bookmarkEnd w:id="1558"/>
      <w:r>
        <w:rPr>
          <w:rFonts w:hint="cs"/>
          <w:rtl/>
        </w:rPr>
        <w:t xml:space="preserve">והמערכת </w:t>
      </w:r>
      <w:bookmarkStart w:id="1559" w:name="_ETM_Q1_2576600"/>
      <w:bookmarkEnd w:id="1559"/>
      <w:r>
        <w:rPr>
          <w:rFonts w:hint="cs"/>
          <w:rtl/>
        </w:rPr>
        <w:t>הזאת</w:t>
      </w:r>
      <w:bookmarkStart w:id="1560" w:name="_ETM_Q1_2574600"/>
      <w:bookmarkStart w:id="1561" w:name="_ETM_Q1_2569601"/>
      <w:bookmarkStart w:id="1562" w:name="_ETM_Q1_2564601"/>
      <w:bookmarkEnd w:id="1560"/>
      <w:bookmarkEnd w:id="1561"/>
      <w:bookmarkEnd w:id="1562"/>
      <w:r>
        <w:rPr>
          <w:rFonts w:hint="cs"/>
          <w:rtl/>
        </w:rPr>
        <w:t xml:space="preserve"> האם מרגע שנכנסת ההוראה פה</w:t>
      </w:r>
      <w:bookmarkStart w:id="1563" w:name="_ETM_Q1_2573601"/>
      <w:bookmarkEnd w:id="1563"/>
      <w:r>
        <w:rPr>
          <w:rFonts w:hint="cs"/>
          <w:rtl/>
        </w:rPr>
        <w:t xml:space="preserve"> לסעיף 20</w:t>
      </w:r>
      <w:r w:rsidR="00FD2867">
        <w:rPr>
          <w:rFonts w:hint="cs"/>
          <w:rtl/>
        </w:rPr>
        <w:t>,</w:t>
      </w:r>
      <w:r>
        <w:rPr>
          <w:rFonts w:hint="cs"/>
          <w:rtl/>
        </w:rPr>
        <w:t xml:space="preserve"> אוטומטית מתקבלת הרשאה להיכנס למערכות האלה?</w:t>
      </w:r>
    </w:p>
    <w:p w:rsidR="00E96D66" w:rsidRDefault="00E96D66" w:rsidP="00E96D66">
      <w:pPr>
        <w:rPr>
          <w:rtl/>
        </w:rPr>
      </w:pPr>
      <w:bookmarkStart w:id="1564" w:name="_ETM_Q1_2582850"/>
      <w:bookmarkEnd w:id="1564"/>
    </w:p>
    <w:p w:rsidR="00E96D66" w:rsidRDefault="00E96D66" w:rsidP="00E96D66">
      <w:pPr>
        <w:pStyle w:val="a4"/>
        <w:keepNext/>
        <w:rPr>
          <w:rtl/>
        </w:rPr>
      </w:pPr>
      <w:bookmarkStart w:id="1565" w:name="ET_speaker_נינה_כהן_קרן_99"/>
      <w:r w:rsidRPr="00E96D66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E96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E96D66" w:rsidRDefault="00E96D66" w:rsidP="00E96D66">
      <w:pPr>
        <w:pStyle w:val="KeepWithNext"/>
        <w:rPr>
          <w:rtl/>
        </w:rPr>
      </w:pPr>
    </w:p>
    <w:p w:rsidR="00E96D66" w:rsidRDefault="00E96D66" w:rsidP="00FD2867">
      <w:pPr>
        <w:rPr>
          <w:rtl/>
        </w:rPr>
      </w:pPr>
      <w:bookmarkStart w:id="1566" w:name="_ETM_Q1_2583350"/>
      <w:bookmarkStart w:id="1567" w:name="_ETM_Q1_2579100"/>
      <w:bookmarkStart w:id="1568" w:name="_ETM_Q1_2574100"/>
      <w:bookmarkEnd w:id="1566"/>
      <w:bookmarkEnd w:id="1567"/>
      <w:bookmarkEnd w:id="1568"/>
      <w:r>
        <w:rPr>
          <w:rFonts w:hint="cs"/>
          <w:rtl/>
        </w:rPr>
        <w:t>זה ת</w:t>
      </w:r>
      <w:bookmarkStart w:id="1569" w:name="_ETM_Q1_2581100"/>
      <w:bookmarkEnd w:id="1569"/>
      <w:r>
        <w:rPr>
          <w:rFonts w:hint="cs"/>
          <w:rtl/>
        </w:rPr>
        <w:t>נאי הכרחי</w:t>
      </w:r>
      <w:r w:rsidR="00FD2867">
        <w:rPr>
          <w:rFonts w:hint="cs"/>
          <w:rtl/>
        </w:rPr>
        <w:t>,</w:t>
      </w:r>
      <w:r>
        <w:rPr>
          <w:rFonts w:hint="cs"/>
          <w:rtl/>
        </w:rPr>
        <w:t xml:space="preserve"> מובן שאי אפשר לתת גישה לרופא </w:t>
      </w:r>
      <w:bookmarkStart w:id="1570" w:name="_ETM_Q1_2581601"/>
      <w:bookmarkStart w:id="1571" w:name="_ETM_Q1_2576601"/>
      <w:bookmarkEnd w:id="1570"/>
      <w:bookmarkEnd w:id="1571"/>
      <w:r>
        <w:rPr>
          <w:rFonts w:hint="cs"/>
          <w:rtl/>
        </w:rPr>
        <w:t xml:space="preserve">לצפות בתיק קליני </w:t>
      </w:r>
      <w:bookmarkStart w:id="1572" w:name="_ETM_Q1_2583101"/>
      <w:bookmarkEnd w:id="1572"/>
      <w:r>
        <w:rPr>
          <w:rFonts w:hint="cs"/>
          <w:rtl/>
        </w:rPr>
        <w:t>בלי שיש את התיקון הזה אבל זה ממש לא תנאי בלעדי</w:t>
      </w:r>
      <w:r w:rsidR="00FD2867">
        <w:rPr>
          <w:rFonts w:hint="cs"/>
          <w:rtl/>
        </w:rPr>
        <w:t>.</w:t>
      </w:r>
      <w:r>
        <w:rPr>
          <w:rFonts w:hint="cs"/>
          <w:rtl/>
        </w:rPr>
        <w:t xml:space="preserve"> זה שמישהו מופע</w:t>
      </w:r>
      <w:bookmarkStart w:id="1573" w:name="_ETM_Q1_2589350"/>
      <w:bookmarkEnd w:id="1573"/>
      <w:r>
        <w:rPr>
          <w:rFonts w:hint="cs"/>
          <w:rtl/>
        </w:rPr>
        <w:t xml:space="preserve"> כאחד החריגים</w:t>
      </w:r>
      <w:r w:rsidR="00FD2867">
        <w:rPr>
          <w:rFonts w:hint="cs"/>
          <w:rtl/>
        </w:rPr>
        <w:t>,</w:t>
      </w:r>
      <w:r>
        <w:rPr>
          <w:rFonts w:hint="cs"/>
          <w:rtl/>
        </w:rPr>
        <w:t xml:space="preserve"> למשל אותו </w:t>
      </w:r>
      <w:bookmarkStart w:id="1574" w:name="_ETM_Q1_2589600"/>
      <w:bookmarkEnd w:id="1574"/>
      <w:r w:rsidR="009E4E5E">
        <w:rPr>
          <w:rFonts w:hint="cs"/>
          <w:rtl/>
        </w:rPr>
        <w:t>מומחה חיצוני שמס</w:t>
      </w:r>
      <w:bookmarkStart w:id="1575" w:name="_ETM_Q1_2592100"/>
      <w:bookmarkEnd w:id="1575"/>
      <w:r w:rsidR="009E4E5E">
        <w:rPr>
          <w:rFonts w:hint="cs"/>
          <w:rtl/>
        </w:rPr>
        <w:t>תייעים בו</w:t>
      </w:r>
      <w:r w:rsidR="00FD2867">
        <w:rPr>
          <w:rFonts w:hint="cs"/>
          <w:rtl/>
        </w:rPr>
        <w:t>,</w:t>
      </w:r>
      <w:r w:rsidR="009E4E5E">
        <w:rPr>
          <w:rFonts w:hint="cs"/>
          <w:rtl/>
        </w:rPr>
        <w:t xml:space="preserve"> ממש לא </w:t>
      </w:r>
      <w:r w:rsidR="00FD2867">
        <w:rPr>
          <w:rFonts w:hint="cs"/>
          <w:rtl/>
        </w:rPr>
        <w:t>משליך על</w:t>
      </w:r>
      <w:r w:rsidR="009E4E5E">
        <w:rPr>
          <w:rFonts w:hint="cs"/>
          <w:rtl/>
        </w:rPr>
        <w:t xml:space="preserve"> כל נושא הרשאות הגישה</w:t>
      </w:r>
      <w:r w:rsidR="00FD2867">
        <w:rPr>
          <w:rFonts w:hint="cs"/>
          <w:rtl/>
        </w:rPr>
        <w:t>,</w:t>
      </w:r>
      <w:r w:rsidR="009E4E5E">
        <w:rPr>
          <w:rFonts w:hint="cs"/>
          <w:rtl/>
        </w:rPr>
        <w:t xml:space="preserve"> מי יכול לצפות במערכת ו</w:t>
      </w:r>
      <w:bookmarkStart w:id="1576" w:name="_ETM_Q1_2598851"/>
      <w:bookmarkEnd w:id="1576"/>
      <w:r w:rsidR="009E4E5E">
        <w:rPr>
          <w:rFonts w:hint="cs"/>
          <w:rtl/>
        </w:rPr>
        <w:t>איזה מידע בדיוק והגבלות בתוך הרשאת הגיש</w:t>
      </w:r>
      <w:r w:rsidR="00FD2867">
        <w:rPr>
          <w:rFonts w:hint="cs"/>
          <w:rtl/>
        </w:rPr>
        <w:t>ה.</w:t>
      </w:r>
      <w:r w:rsidR="009E4E5E">
        <w:rPr>
          <w:rFonts w:hint="cs"/>
          <w:rtl/>
        </w:rPr>
        <w:t xml:space="preserve"> זה נושא שמוסדר בנפרד</w:t>
      </w:r>
      <w:bookmarkStart w:id="1577" w:name="_ETM_Q1_2608101"/>
      <w:bookmarkStart w:id="1578" w:name="_ETM_Q1_2603350"/>
      <w:bookmarkStart w:id="1579" w:name="_ETM_Q1_2599350"/>
      <w:bookmarkEnd w:id="1577"/>
      <w:bookmarkEnd w:id="1578"/>
      <w:bookmarkEnd w:id="1579"/>
      <w:r w:rsidR="009E4E5E">
        <w:rPr>
          <w:rFonts w:hint="cs"/>
          <w:rtl/>
        </w:rPr>
        <w:t xml:space="preserve"> ולא מוסדר בכלל  - - -</w:t>
      </w:r>
      <w:bookmarkStart w:id="1580" w:name="_ETM_Q1_2607601"/>
      <w:bookmarkEnd w:id="1580"/>
    </w:p>
    <w:p w:rsidR="009E4E5E" w:rsidRDefault="009E4E5E" w:rsidP="00E96D66">
      <w:pPr>
        <w:rPr>
          <w:rtl/>
        </w:rPr>
      </w:pPr>
      <w:bookmarkStart w:id="1581" w:name="_ETM_Q1_2600601"/>
      <w:bookmarkStart w:id="1582" w:name="_ETM_Q1_2602100"/>
      <w:bookmarkEnd w:id="1581"/>
      <w:bookmarkEnd w:id="1582"/>
    </w:p>
    <w:p w:rsidR="009E4E5E" w:rsidRDefault="009E4E5E" w:rsidP="009E4E5E">
      <w:pPr>
        <w:pStyle w:val="a4"/>
        <w:keepNext/>
        <w:rPr>
          <w:rtl/>
        </w:rPr>
      </w:pPr>
      <w:bookmarkStart w:id="1583" w:name="ET_speaker_נעה_בן_שבת_100"/>
      <w:r w:rsidRPr="009E4E5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E4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9E4E5E" w:rsidRDefault="009E4E5E" w:rsidP="009E4E5E">
      <w:pPr>
        <w:pStyle w:val="KeepWithNext"/>
        <w:rPr>
          <w:rtl/>
        </w:rPr>
      </w:pPr>
    </w:p>
    <w:p w:rsidR="009E4E5E" w:rsidRDefault="009E4E5E" w:rsidP="009E4E5E">
      <w:pPr>
        <w:rPr>
          <w:rtl/>
        </w:rPr>
      </w:pPr>
      <w:bookmarkStart w:id="1584" w:name="_ETM_Q1_2609366"/>
      <w:bookmarkEnd w:id="1584"/>
      <w:r>
        <w:rPr>
          <w:rFonts w:hint="cs"/>
          <w:rtl/>
        </w:rPr>
        <w:t>זא</w:t>
      </w:r>
      <w:r w:rsidR="00FD2867">
        <w:rPr>
          <w:rFonts w:hint="cs"/>
          <w:rtl/>
        </w:rPr>
        <w:t>ת אומרת</w:t>
      </w:r>
      <w:r>
        <w:rPr>
          <w:rFonts w:hint="cs"/>
          <w:rtl/>
        </w:rPr>
        <w:t xml:space="preserve"> </w:t>
      </w:r>
      <w:r w:rsidR="00FD2867">
        <w:rPr>
          <w:rFonts w:hint="cs"/>
          <w:rtl/>
        </w:rPr>
        <w:t>ש</w:t>
      </w:r>
      <w:r>
        <w:rPr>
          <w:rFonts w:hint="cs"/>
          <w:rtl/>
        </w:rPr>
        <w:t>אנחנו מאפשרים את מתן המידע</w:t>
      </w:r>
      <w:r w:rsidR="00FD2867">
        <w:rPr>
          <w:rFonts w:hint="cs"/>
          <w:rtl/>
        </w:rPr>
        <w:t>,</w:t>
      </w:r>
      <w:r>
        <w:rPr>
          <w:rFonts w:hint="cs"/>
          <w:rtl/>
        </w:rPr>
        <w:t xml:space="preserve"> אנחנו לא מח</w:t>
      </w:r>
      <w:bookmarkStart w:id="1585" w:name="_ETM_Q1_2611101"/>
      <w:bookmarkStart w:id="1586" w:name="_ETM_Q1_2606101"/>
      <w:bookmarkStart w:id="1587" w:name="_ETM_Q1_2601101"/>
      <w:bookmarkEnd w:id="1585"/>
      <w:bookmarkEnd w:id="1586"/>
      <w:bookmarkEnd w:id="1587"/>
      <w:r>
        <w:rPr>
          <w:rFonts w:hint="cs"/>
          <w:rtl/>
        </w:rPr>
        <w:t>ייבים את מ</w:t>
      </w:r>
      <w:bookmarkStart w:id="1588" w:name="_ETM_Q1_2608850"/>
      <w:bookmarkEnd w:id="1588"/>
      <w:r>
        <w:rPr>
          <w:rFonts w:hint="cs"/>
          <w:rtl/>
        </w:rPr>
        <w:t>תן המידע וודא</w:t>
      </w:r>
      <w:r w:rsidR="00FD2867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FD2867">
        <w:rPr>
          <w:rFonts w:hint="cs"/>
          <w:rtl/>
        </w:rPr>
        <w:t>ש</w:t>
      </w:r>
      <w:r>
        <w:rPr>
          <w:rFonts w:hint="cs"/>
          <w:rtl/>
        </w:rPr>
        <w:t>לא מחייבים התקשרות למערכת דרך ההוראה הזו</w:t>
      </w:r>
      <w:bookmarkStart w:id="1589" w:name="_ETM_Q1_2616350"/>
      <w:bookmarkStart w:id="1590" w:name="_ETM_Q1_2616600"/>
      <w:bookmarkEnd w:id="1589"/>
      <w:bookmarkEnd w:id="1590"/>
      <w:r w:rsidR="00FD2867">
        <w:rPr>
          <w:rFonts w:hint="cs"/>
          <w:rtl/>
        </w:rPr>
        <w:t>.</w:t>
      </w:r>
    </w:p>
    <w:p w:rsidR="009E4E5E" w:rsidRDefault="009E4E5E" w:rsidP="009E4E5E">
      <w:pPr>
        <w:rPr>
          <w:rtl/>
        </w:rPr>
      </w:pPr>
      <w:bookmarkStart w:id="1591" w:name="_ETM_Q1_2613100"/>
      <w:bookmarkStart w:id="1592" w:name="_ETM_Q1_2613351"/>
      <w:bookmarkEnd w:id="1591"/>
      <w:bookmarkEnd w:id="1592"/>
    </w:p>
    <w:p w:rsidR="009E4E5E" w:rsidRDefault="009E4E5E" w:rsidP="00FD2867">
      <w:pPr>
        <w:rPr>
          <w:rtl/>
        </w:rPr>
      </w:pPr>
      <w:bookmarkStart w:id="1593" w:name="_ETM_Q1_2614850"/>
      <w:bookmarkEnd w:id="1593"/>
      <w:r>
        <w:rPr>
          <w:rFonts w:hint="cs"/>
          <w:rtl/>
        </w:rPr>
        <w:t>רק עוד שאלה אחת רציתי לשאול</w:t>
      </w:r>
      <w:r w:rsidR="00FD2867">
        <w:rPr>
          <w:rFonts w:hint="cs"/>
          <w:rtl/>
        </w:rPr>
        <w:t>,</w:t>
      </w:r>
      <w:r>
        <w:rPr>
          <w:rFonts w:hint="cs"/>
          <w:rtl/>
        </w:rPr>
        <w:t xml:space="preserve"> עלתה פה התייחסות לסוגיה של מהו </w:t>
      </w:r>
      <w:r w:rsidR="0048570D">
        <w:rPr>
          <w:rFonts w:hint="cs"/>
          <w:rtl/>
        </w:rPr>
        <w:t>מ</w:t>
      </w:r>
      <w:r>
        <w:rPr>
          <w:rFonts w:hint="cs"/>
          <w:rtl/>
        </w:rPr>
        <w:t>יד</w:t>
      </w:r>
      <w:bookmarkStart w:id="1594" w:name="_ETM_Q1_2621601"/>
      <w:bookmarkEnd w:id="1594"/>
      <w:r>
        <w:rPr>
          <w:rFonts w:hint="cs"/>
          <w:rtl/>
        </w:rPr>
        <w:t>ע רפואי</w:t>
      </w:r>
      <w:r w:rsidR="00FD2867">
        <w:rPr>
          <w:rFonts w:hint="cs"/>
          <w:rtl/>
        </w:rPr>
        <w:t>,</w:t>
      </w:r>
      <w:r>
        <w:rPr>
          <w:rFonts w:hint="cs"/>
          <w:rtl/>
        </w:rPr>
        <w:t xml:space="preserve"> האם </w:t>
      </w:r>
      <w:r w:rsidR="0048570D">
        <w:rPr>
          <w:rFonts w:hint="cs"/>
          <w:rtl/>
        </w:rPr>
        <w:t>ה</w:t>
      </w:r>
      <w:r>
        <w:rPr>
          <w:rFonts w:hint="cs"/>
          <w:rtl/>
        </w:rPr>
        <w:t>דגימה רפואי</w:t>
      </w:r>
      <w:r w:rsidR="00FD2867">
        <w:rPr>
          <w:rFonts w:hint="cs"/>
          <w:rtl/>
        </w:rPr>
        <w:t>ת?</w:t>
      </w:r>
      <w:r>
        <w:rPr>
          <w:rFonts w:hint="cs"/>
          <w:rtl/>
        </w:rPr>
        <w:t xml:space="preserve"> אתם יכולים להתייחס מהמעבדה בעניין הזה</w:t>
      </w:r>
      <w:r w:rsidR="00FD2867">
        <w:rPr>
          <w:rFonts w:hint="cs"/>
          <w:rtl/>
        </w:rPr>
        <w:t>?</w:t>
      </w:r>
    </w:p>
    <w:p w:rsidR="009E4E5E" w:rsidRDefault="009E4E5E" w:rsidP="009E4E5E">
      <w:pPr>
        <w:rPr>
          <w:rtl/>
        </w:rPr>
      </w:pPr>
      <w:bookmarkStart w:id="1595" w:name="_ETM_Q1_2628601"/>
      <w:bookmarkStart w:id="1596" w:name="_ETM_Q1_2631101"/>
      <w:bookmarkEnd w:id="1595"/>
      <w:bookmarkEnd w:id="1596"/>
    </w:p>
    <w:p w:rsidR="009E4E5E" w:rsidRDefault="009E4E5E" w:rsidP="009E4E5E">
      <w:pPr>
        <w:pStyle w:val="a4"/>
        <w:keepNext/>
        <w:rPr>
          <w:rtl/>
        </w:rPr>
      </w:pPr>
      <w:bookmarkStart w:id="1597" w:name="ET_speaker_נינה_כהן_קרן_101"/>
      <w:r w:rsidRPr="009E4E5E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9E4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9E4E5E" w:rsidRDefault="009E4E5E" w:rsidP="009E4E5E">
      <w:pPr>
        <w:pStyle w:val="KeepWithNext"/>
        <w:rPr>
          <w:rtl/>
        </w:rPr>
      </w:pPr>
    </w:p>
    <w:p w:rsidR="009E4E5E" w:rsidRDefault="009E4E5E" w:rsidP="0048570D">
      <w:pPr>
        <w:rPr>
          <w:rtl/>
        </w:rPr>
      </w:pPr>
      <w:bookmarkStart w:id="1598" w:name="_ETM_Q1_2631351"/>
      <w:bookmarkEnd w:id="1598"/>
      <w:r>
        <w:rPr>
          <w:rFonts w:hint="cs"/>
          <w:rtl/>
        </w:rPr>
        <w:t>יש הגדרה של מידע רפואי בחוק</w:t>
      </w:r>
      <w:bookmarkStart w:id="1599" w:name="_ETM_Q1_2630600"/>
      <w:bookmarkStart w:id="1600" w:name="_ETM_Q1_2631851"/>
      <w:bookmarkEnd w:id="1599"/>
      <w:bookmarkEnd w:id="1600"/>
      <w:r w:rsidR="00FD2867">
        <w:rPr>
          <w:rFonts w:hint="cs"/>
          <w:rtl/>
        </w:rPr>
        <w:t>,</w:t>
      </w:r>
      <w:r>
        <w:rPr>
          <w:rFonts w:hint="cs"/>
          <w:rtl/>
        </w:rPr>
        <w:t xml:space="preserve"> אני אפתח אותה בחוק זכויות החולה.</w:t>
      </w:r>
      <w:bookmarkStart w:id="1601" w:name="_ETM_Q1_2647101"/>
      <w:bookmarkStart w:id="1602" w:name="_ETM_Q1_2628351"/>
      <w:bookmarkStart w:id="1603" w:name="_ETM_Q1_2624101"/>
      <w:bookmarkEnd w:id="1601"/>
      <w:bookmarkEnd w:id="1602"/>
      <w:bookmarkEnd w:id="1603"/>
      <w:r w:rsidR="0048570D">
        <w:rPr>
          <w:rFonts w:hint="cs"/>
          <w:rtl/>
        </w:rPr>
        <w:t xml:space="preserve"> </w:t>
      </w:r>
      <w:r w:rsidR="00AC4189">
        <w:rPr>
          <w:rFonts w:hint="cs"/>
          <w:rtl/>
        </w:rPr>
        <w:t xml:space="preserve">זו הגדרה פתוחה וכללית שיכולה להכיל הרבה מאוד </w:t>
      </w:r>
      <w:bookmarkStart w:id="1604" w:name="_ETM_Q1_2640601"/>
      <w:bookmarkEnd w:id="1604"/>
      <w:r w:rsidR="00AC4189">
        <w:rPr>
          <w:rFonts w:hint="cs"/>
          <w:rtl/>
        </w:rPr>
        <w:t xml:space="preserve">נתונים אבל זה "מידע מתייחס באופן ישיר </w:t>
      </w:r>
      <w:bookmarkStart w:id="1605" w:name="_ETM_Q1_2641351"/>
      <w:bookmarkStart w:id="1606" w:name="_ETM_Q1_2636351"/>
      <w:bookmarkEnd w:id="1605"/>
      <w:bookmarkEnd w:id="1606"/>
      <w:r w:rsidR="00AC4189">
        <w:rPr>
          <w:rFonts w:hint="cs"/>
          <w:rtl/>
        </w:rPr>
        <w:t>למצב בריאותו</w:t>
      </w:r>
      <w:bookmarkStart w:id="1607" w:name="_ETM_Q1_2645350"/>
      <w:bookmarkEnd w:id="1607"/>
      <w:r w:rsidR="00AC4189">
        <w:rPr>
          <w:rFonts w:hint="cs"/>
          <w:rtl/>
        </w:rPr>
        <w:t xml:space="preserve"> הנפשית או הגופנית של המטופל</w:t>
      </w:r>
      <w:bookmarkStart w:id="1608" w:name="_ETM_Q1_2644850"/>
      <w:bookmarkStart w:id="1609" w:name="_ETM_Q1_2639851"/>
      <w:bookmarkEnd w:id="1608"/>
      <w:bookmarkEnd w:id="1609"/>
      <w:r w:rsidR="00AC4189">
        <w:rPr>
          <w:rFonts w:hint="cs"/>
          <w:rtl/>
        </w:rPr>
        <w:t xml:space="preserve"> או לטיפול הרפואי בו</w:t>
      </w:r>
      <w:r w:rsidR="0048570D">
        <w:rPr>
          <w:rFonts w:hint="cs"/>
          <w:rtl/>
        </w:rPr>
        <w:t>",</w:t>
      </w:r>
      <w:r w:rsidR="00AC4189">
        <w:rPr>
          <w:rFonts w:hint="cs"/>
          <w:rtl/>
        </w:rPr>
        <w:t xml:space="preserve"> ז</w:t>
      </w:r>
      <w:r w:rsidR="0048570D">
        <w:rPr>
          <w:rFonts w:hint="cs"/>
          <w:rtl/>
        </w:rPr>
        <w:t xml:space="preserve">את </w:t>
      </w:r>
      <w:r w:rsidR="00AC4189">
        <w:rPr>
          <w:rFonts w:hint="cs"/>
          <w:rtl/>
        </w:rPr>
        <w:t>א</w:t>
      </w:r>
      <w:r w:rsidR="0048570D">
        <w:rPr>
          <w:rFonts w:hint="cs"/>
          <w:rtl/>
        </w:rPr>
        <w:t>ומרת</w:t>
      </w:r>
      <w:r w:rsidR="00AC4189">
        <w:rPr>
          <w:rFonts w:hint="cs"/>
          <w:rtl/>
        </w:rPr>
        <w:t xml:space="preserve"> ש</w:t>
      </w:r>
      <w:bookmarkStart w:id="1610" w:name="_ETM_Q1_2648100"/>
      <w:bookmarkEnd w:id="1610"/>
      <w:r w:rsidR="00AC4189">
        <w:rPr>
          <w:rFonts w:hint="cs"/>
          <w:rtl/>
        </w:rPr>
        <w:t>זה כולל גם צילומים</w:t>
      </w:r>
      <w:r w:rsidR="0048570D">
        <w:rPr>
          <w:rFonts w:hint="cs"/>
          <w:rtl/>
        </w:rPr>
        <w:t>,</w:t>
      </w:r>
      <w:r w:rsidR="00AC4189">
        <w:rPr>
          <w:rFonts w:hint="cs"/>
          <w:rtl/>
        </w:rPr>
        <w:t xml:space="preserve"> אבחנות</w:t>
      </w:r>
      <w:r w:rsidR="0048570D">
        <w:rPr>
          <w:rFonts w:hint="cs"/>
          <w:rtl/>
        </w:rPr>
        <w:t xml:space="preserve">, </w:t>
      </w:r>
      <w:r w:rsidR="00AC4189">
        <w:rPr>
          <w:rFonts w:hint="cs"/>
          <w:rtl/>
        </w:rPr>
        <w:t>מרשמים</w:t>
      </w:r>
      <w:r w:rsidR="0048570D">
        <w:rPr>
          <w:rFonts w:hint="cs"/>
          <w:rtl/>
        </w:rPr>
        <w:t>,</w:t>
      </w:r>
      <w:r w:rsidR="00AC4189">
        <w:rPr>
          <w:rFonts w:hint="cs"/>
          <w:rtl/>
        </w:rPr>
        <w:t xml:space="preserve"> כל דבר שקשור בתיק הרפואי.</w:t>
      </w:r>
      <w:bookmarkStart w:id="1611" w:name="_ETM_Q1_2655100"/>
      <w:bookmarkEnd w:id="1611"/>
    </w:p>
    <w:p w:rsidR="00AC4189" w:rsidRDefault="00AC4189" w:rsidP="009E4E5E">
      <w:pPr>
        <w:rPr>
          <w:rtl/>
        </w:rPr>
      </w:pPr>
      <w:bookmarkStart w:id="1612" w:name="_ETM_Q1_2656100"/>
      <w:bookmarkEnd w:id="1612"/>
    </w:p>
    <w:p w:rsidR="00AC4189" w:rsidRDefault="00AC4189" w:rsidP="00AC4189">
      <w:pPr>
        <w:pStyle w:val="af6"/>
        <w:keepNext/>
        <w:rPr>
          <w:rtl/>
        </w:rPr>
      </w:pPr>
      <w:bookmarkStart w:id="1613" w:name="ET_yor_6447_102"/>
      <w:r w:rsidRPr="00AC41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C4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3"/>
    </w:p>
    <w:p w:rsidR="00AC4189" w:rsidRDefault="00AC4189" w:rsidP="00AC4189">
      <w:pPr>
        <w:pStyle w:val="KeepWithNext"/>
        <w:rPr>
          <w:rtl/>
        </w:rPr>
      </w:pPr>
    </w:p>
    <w:p w:rsidR="00AC4189" w:rsidRDefault="00AC4189" w:rsidP="0048570D">
      <w:pPr>
        <w:rPr>
          <w:rtl/>
        </w:rPr>
      </w:pPr>
      <w:bookmarkStart w:id="1614" w:name="_ETM_Q1_2657601"/>
      <w:bookmarkEnd w:id="1614"/>
      <w:r>
        <w:rPr>
          <w:rFonts w:hint="cs"/>
          <w:rtl/>
        </w:rPr>
        <w:t>לפני שממשיכים הלאה אם אפשר בבקשה להעלות את עורכת דין לרר</w:t>
      </w:r>
      <w:r w:rsidR="0048570D">
        <w:rPr>
          <w:rFonts w:hint="cs"/>
          <w:rtl/>
        </w:rPr>
        <w:t>-</w:t>
      </w:r>
      <w:r>
        <w:rPr>
          <w:rFonts w:hint="cs"/>
          <w:rtl/>
        </w:rPr>
        <w:t xml:space="preserve">לבנון </w:t>
      </w:r>
      <w:bookmarkStart w:id="1615" w:name="_ETM_Q1_2665350"/>
      <w:bookmarkEnd w:id="1615"/>
      <w:r>
        <w:rPr>
          <w:rFonts w:hint="cs"/>
          <w:rtl/>
        </w:rPr>
        <w:t>מקופת חולים מאוחדת.</w:t>
      </w:r>
      <w:bookmarkStart w:id="1616" w:name="_ETM_Q1_2671101"/>
      <w:bookmarkEnd w:id="1616"/>
      <w:r w:rsidR="000E705E">
        <w:rPr>
          <w:rFonts w:hint="cs"/>
          <w:rtl/>
        </w:rPr>
        <w:t xml:space="preserve"> שלום</w:t>
      </w:r>
      <w:r w:rsidR="0048570D">
        <w:rPr>
          <w:rFonts w:hint="cs"/>
          <w:rtl/>
        </w:rPr>
        <w:t>.</w:t>
      </w:r>
    </w:p>
    <w:p w:rsidR="00AC4189" w:rsidRDefault="00AC4189" w:rsidP="00AC4189">
      <w:pPr>
        <w:rPr>
          <w:rtl/>
        </w:rPr>
      </w:pPr>
      <w:bookmarkStart w:id="1617" w:name="_ETM_Q1_2662600"/>
      <w:bookmarkStart w:id="1618" w:name="_ETM_Q1_2662851"/>
      <w:bookmarkEnd w:id="1617"/>
      <w:bookmarkEnd w:id="1618"/>
    </w:p>
    <w:p w:rsidR="000E705E" w:rsidRDefault="000E705E" w:rsidP="002B753A">
      <w:pPr>
        <w:pStyle w:val="a4"/>
        <w:keepNext/>
        <w:rPr>
          <w:rtl/>
        </w:rPr>
      </w:pPr>
      <w:bookmarkStart w:id="1619" w:name="ET_speaker_איילת_לרר_לבנון_103"/>
      <w:r w:rsidRPr="000E705E">
        <w:rPr>
          <w:rStyle w:val="TagStyle"/>
          <w:rtl/>
        </w:rPr>
        <w:t xml:space="preserve"> &lt;&lt; דובר &gt;&gt; </w:t>
      </w:r>
      <w:r>
        <w:rPr>
          <w:rtl/>
        </w:rPr>
        <w:t>איילת לרר</w:t>
      </w:r>
      <w:r w:rsidR="002B753A">
        <w:rPr>
          <w:rFonts w:hint="cs"/>
          <w:rtl/>
        </w:rPr>
        <w:t>-</w:t>
      </w:r>
      <w:bookmarkStart w:id="1620" w:name="_ETM_Q1_341851"/>
      <w:bookmarkStart w:id="1621" w:name="_ETM_Q1_337101"/>
      <w:bookmarkStart w:id="1622" w:name="_ETM_Q1_332101"/>
      <w:bookmarkStart w:id="1623" w:name="_ETM_Q1_327101"/>
      <w:bookmarkStart w:id="1624" w:name="_ETM_Q1_322101"/>
      <w:bookmarkStart w:id="1625" w:name="_ETM_Q1_317101"/>
      <w:bookmarkStart w:id="1626" w:name="_ETM_Q1_312101"/>
      <w:bookmarkStart w:id="1627" w:name="_ETM_Q1_307101"/>
      <w:bookmarkStart w:id="1628" w:name="_ETM_Q1_302101"/>
      <w:bookmarkStart w:id="1629" w:name="_ETM_Q1_297101"/>
      <w:bookmarkStart w:id="1630" w:name="_ETM_Q1_292101"/>
      <w:bookmarkStart w:id="1631" w:name="_ETM_Q1_287101"/>
      <w:bookmarkStart w:id="1632" w:name="_ETM_Q1_282101"/>
      <w:bookmarkStart w:id="1633" w:name="_ETM_Q1_277852"/>
      <w:bookmarkStart w:id="1634" w:name="_ETM_Q1_272852"/>
      <w:bookmarkStart w:id="1635" w:name="_ETM_Q1_267852"/>
      <w:bookmarkStart w:id="1636" w:name="_ETM_Q1_262852"/>
      <w:bookmarkStart w:id="1637" w:name="_ETM_Q1_257852"/>
      <w:bookmarkStart w:id="1638" w:name="_ETM_Q1_252852"/>
      <w:bookmarkStart w:id="1639" w:name="_ETM_Q1_247852"/>
      <w:bookmarkStart w:id="1640" w:name="_ETM_Q1_242852"/>
      <w:bookmarkStart w:id="1641" w:name="_ETM_Q1_237852"/>
      <w:bookmarkStart w:id="1642" w:name="_ETM_Q1_232852"/>
      <w:bookmarkStart w:id="1643" w:name="_ETM_Q1_227852"/>
      <w:bookmarkStart w:id="1644" w:name="_ETM_Q1_222852"/>
      <w:bookmarkStart w:id="1645" w:name="_ETM_Q1_217852"/>
      <w:bookmarkStart w:id="1646" w:name="_ETM_Q1_212852"/>
      <w:bookmarkStart w:id="1647" w:name="_ETM_Q1_207852"/>
      <w:bookmarkStart w:id="1648" w:name="_ETM_Q1_202852"/>
      <w:bookmarkStart w:id="1649" w:name="_ETM_Q1_197852"/>
      <w:bookmarkStart w:id="1650" w:name="_ETM_Q1_192852"/>
      <w:bookmarkStart w:id="1651" w:name="_ETM_Q1_189601"/>
      <w:bookmarkStart w:id="1652" w:name="_ETM_Q1_184601"/>
      <w:bookmarkStart w:id="1653" w:name="_ETM_Q1_179601"/>
      <w:bookmarkStart w:id="1654" w:name="_ETM_Q1_174601"/>
      <w:bookmarkStart w:id="1655" w:name="_ETM_Q1_169601"/>
      <w:bookmarkStart w:id="1656" w:name="_ETM_Q1_164601"/>
      <w:bookmarkStart w:id="1657" w:name="_ETM_Q1_159601"/>
      <w:bookmarkStart w:id="1658" w:name="_ETM_Q1_154601"/>
      <w:bookmarkStart w:id="1659" w:name="_ETM_Q1_149601"/>
      <w:bookmarkStart w:id="1660" w:name="_ETM_Q1_144601"/>
      <w:bookmarkStart w:id="1661" w:name="_ETM_Q1_139601"/>
      <w:bookmarkStart w:id="1662" w:name="_ETM_Q1_134601"/>
      <w:bookmarkStart w:id="1663" w:name="_ETM_Q1_129601"/>
      <w:bookmarkStart w:id="1664" w:name="_ETM_Q1_124601"/>
      <w:bookmarkStart w:id="1665" w:name="_ETM_Q1_119601"/>
      <w:bookmarkStart w:id="1666" w:name="_ETM_Q1_115852"/>
      <w:bookmarkStart w:id="1667" w:name="_ETM_Q1_110852"/>
      <w:bookmarkStart w:id="1668" w:name="_ETM_Q1_105852"/>
      <w:bookmarkStart w:id="1669" w:name="_ETM_Q1_100852"/>
      <w:bookmarkStart w:id="1670" w:name="_ETM_Q1_95852"/>
      <w:bookmarkStart w:id="1671" w:name="_ETM_Q1_90852"/>
      <w:bookmarkStart w:id="1672" w:name="_ETM_Q1_85852"/>
      <w:bookmarkStart w:id="1673" w:name="_ETM_Q1_80852"/>
      <w:bookmarkStart w:id="1674" w:name="_ETM_Q1_77352"/>
      <w:bookmarkStart w:id="1675" w:name="_ETM_Q1_73101"/>
      <w:bookmarkEnd w:id="1620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r>
        <w:rPr>
          <w:rtl/>
        </w:rPr>
        <w:t>לבנון:</w:t>
      </w:r>
      <w:r w:rsidRPr="000E7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0E705E" w:rsidRDefault="000E705E" w:rsidP="000E705E">
      <w:pPr>
        <w:pStyle w:val="KeepWithNext"/>
        <w:rPr>
          <w:rtl/>
        </w:rPr>
      </w:pPr>
    </w:p>
    <w:p w:rsidR="0048570D" w:rsidRDefault="000E705E" w:rsidP="0048570D">
      <w:pPr>
        <w:rPr>
          <w:rtl/>
        </w:rPr>
      </w:pPr>
      <w:bookmarkStart w:id="1676" w:name="_ETM_Q1_2674100"/>
      <w:bookmarkStart w:id="1677" w:name="_ETM_Q1_2680602"/>
      <w:bookmarkStart w:id="1678" w:name="_ETM_Q1_2686102"/>
      <w:bookmarkStart w:id="1679" w:name="_ETM_Q1_2691351"/>
      <w:bookmarkStart w:id="1680" w:name="_ETM_Q1_2696601"/>
      <w:bookmarkStart w:id="1681" w:name="_ETM_Q1_2701851"/>
      <w:bookmarkStart w:id="1682" w:name="_ETM_Q1_2707101"/>
      <w:bookmarkStart w:id="1683" w:name="_ETM_Q1_2712101"/>
      <w:bookmarkStart w:id="1684" w:name="_ETM_Q1_2717101"/>
      <w:bookmarkStart w:id="1685" w:name="_ETM_Q1_2722101"/>
      <w:bookmarkStart w:id="1686" w:name="_ETM_Q1_2727101"/>
      <w:bookmarkStart w:id="1687" w:name="_ETM_Q1_2732101"/>
      <w:bookmarkStart w:id="1688" w:name="_ETM_Q1_2737101"/>
      <w:bookmarkStart w:id="1689" w:name="_ETM_Q1_2742101"/>
      <w:bookmarkStart w:id="1690" w:name="_ETM_Q1_2747101"/>
      <w:bookmarkStart w:id="1691" w:name="_ETM_Q1_2752101"/>
      <w:bookmarkStart w:id="1692" w:name="_ETM_Q1_2757101"/>
      <w:bookmarkStart w:id="1693" w:name="_ETM_Q1_2762101"/>
      <w:bookmarkStart w:id="1694" w:name="_ETM_Q1_2767101"/>
      <w:bookmarkStart w:id="1695" w:name="_ETM_Q1_2772101"/>
      <w:bookmarkStart w:id="1696" w:name="_ETM_Q1_2777101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r>
        <w:rPr>
          <w:rFonts w:hint="cs"/>
          <w:rtl/>
        </w:rPr>
        <w:t xml:space="preserve">שלום ותודה רבה. בעינינו יש </w:t>
      </w:r>
      <w:bookmarkStart w:id="1697" w:name="_ETM_Q1_2682351"/>
      <w:bookmarkStart w:id="1698" w:name="_ETM_Q1_2673350"/>
      <w:bookmarkStart w:id="1699" w:name="_ETM_Q1_2669601"/>
      <w:bookmarkEnd w:id="1697"/>
      <w:bookmarkEnd w:id="1698"/>
      <w:bookmarkEnd w:id="1699"/>
      <w:r>
        <w:rPr>
          <w:rFonts w:hint="cs"/>
          <w:rtl/>
        </w:rPr>
        <w:t>קושי לראות בנושא של זיהוי נפטרים וקביעת סיבת המוות משום טיפול רפואי</w:t>
      </w:r>
      <w:bookmarkStart w:id="1700" w:name="_ETM_Q1_2683601"/>
      <w:bookmarkEnd w:id="1700"/>
      <w:r>
        <w:rPr>
          <w:rFonts w:hint="cs"/>
          <w:rtl/>
        </w:rPr>
        <w:t>. אנחנו סבורים שהפרשנות הזאת אינ</w:t>
      </w:r>
      <w:bookmarkStart w:id="1701" w:name="_ETM_Q1_2686101"/>
      <w:bookmarkStart w:id="1702" w:name="_ETM_Q1_2681350"/>
      <w:bookmarkStart w:id="1703" w:name="_ETM_Q1_2676350"/>
      <w:bookmarkEnd w:id="1701"/>
      <w:bookmarkEnd w:id="1702"/>
      <w:bookmarkEnd w:id="1703"/>
      <w:r>
        <w:rPr>
          <w:rFonts w:hint="cs"/>
          <w:rtl/>
        </w:rPr>
        <w:t>ה הכרחית</w:t>
      </w:r>
      <w:bookmarkStart w:id="1704" w:name="_ETM_Q1_2678350"/>
      <w:bookmarkEnd w:id="1704"/>
      <w:r>
        <w:rPr>
          <w:rFonts w:hint="cs"/>
          <w:rtl/>
        </w:rPr>
        <w:t xml:space="preserve"> </w:t>
      </w:r>
      <w:bookmarkStart w:id="1705" w:name="_ETM_Q1_2687101"/>
      <w:bookmarkEnd w:id="1705"/>
      <w:r>
        <w:rPr>
          <w:rFonts w:hint="cs"/>
          <w:rtl/>
        </w:rPr>
        <w:t xml:space="preserve">או </w:t>
      </w:r>
      <w:bookmarkStart w:id="1706" w:name="_ETM_Q1_2684851"/>
      <w:bookmarkEnd w:id="1706"/>
      <w:r>
        <w:rPr>
          <w:rFonts w:hint="cs"/>
          <w:rtl/>
        </w:rPr>
        <w:t xml:space="preserve">בהכרח מתקבלת ולא בכדי בדברי ההסבר נקבע </w:t>
      </w:r>
      <w:bookmarkStart w:id="1707" w:name="_ETM_Q1_2692600"/>
      <w:bookmarkEnd w:id="1707"/>
      <w:r>
        <w:rPr>
          <w:rFonts w:hint="cs"/>
          <w:rtl/>
        </w:rPr>
        <w:t>שזו לא המשמעות היום</w:t>
      </w:r>
      <w:r w:rsidR="0048570D">
        <w:rPr>
          <w:rFonts w:hint="cs"/>
          <w:rtl/>
        </w:rPr>
        <w:t>-</w:t>
      </w:r>
      <w:bookmarkStart w:id="1708" w:name="_ETM_Q1_2702352"/>
      <w:bookmarkStart w:id="1709" w:name="_ETM_Q1_2697601"/>
      <w:bookmarkStart w:id="1710" w:name="_ETM_Q1_2692601"/>
      <w:bookmarkEnd w:id="1708"/>
      <w:bookmarkEnd w:id="1709"/>
      <w:bookmarkEnd w:id="1710"/>
      <w:r>
        <w:rPr>
          <w:rFonts w:hint="cs"/>
          <w:rtl/>
        </w:rPr>
        <w:t xml:space="preserve">יומית או המובנת של </w:t>
      </w:r>
      <w:bookmarkStart w:id="1711" w:name="_ETM_Q1_2692850"/>
      <w:bookmarkEnd w:id="1711"/>
      <w:r>
        <w:rPr>
          <w:rFonts w:hint="cs"/>
          <w:rtl/>
        </w:rPr>
        <w:t>המונח טיפול רפוא</w:t>
      </w:r>
      <w:bookmarkStart w:id="1712" w:name="_ETM_Q1_2695350"/>
      <w:bookmarkEnd w:id="1712"/>
      <w:r>
        <w:rPr>
          <w:rFonts w:hint="cs"/>
          <w:rtl/>
        </w:rPr>
        <w:t>י. המטרה של התיקון המוצע היא בהחלט ראויה ואנחנו תומכים בה וחושבים שזה מ</w:t>
      </w:r>
      <w:bookmarkStart w:id="1713" w:name="_ETM_Q1_2704600"/>
      <w:bookmarkEnd w:id="1713"/>
      <w:r>
        <w:rPr>
          <w:rFonts w:hint="cs"/>
          <w:rtl/>
        </w:rPr>
        <w:t>אוד חשוב לקבל את הצ</w:t>
      </w:r>
      <w:r w:rsidR="0048570D">
        <w:rPr>
          <w:rFonts w:hint="cs"/>
          <w:rtl/>
        </w:rPr>
        <w:t xml:space="preserve">עת </w:t>
      </w:r>
      <w:r>
        <w:rPr>
          <w:rFonts w:hint="cs"/>
          <w:rtl/>
        </w:rPr>
        <w:t>הח</w:t>
      </w:r>
      <w:r w:rsidR="0048570D">
        <w:rPr>
          <w:rFonts w:hint="cs"/>
          <w:rtl/>
        </w:rPr>
        <w:t>וק</w:t>
      </w:r>
      <w:r>
        <w:rPr>
          <w:rFonts w:hint="cs"/>
          <w:rtl/>
        </w:rPr>
        <w:t xml:space="preserve"> בהקשר של להק</w:t>
      </w:r>
      <w:r w:rsidR="0048570D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1714" w:name="_ETM_Q1_2719852"/>
      <w:bookmarkEnd w:id="1714"/>
      <w:r>
        <w:rPr>
          <w:rFonts w:hint="cs"/>
          <w:rtl/>
        </w:rPr>
        <w:t>על הבירוקרטיה</w:t>
      </w:r>
      <w:bookmarkStart w:id="1715" w:name="_ETM_Q1_2712350"/>
      <w:bookmarkStart w:id="1716" w:name="_ETM_Q1_2707851"/>
      <w:bookmarkStart w:id="1717" w:name="_ETM_Q1_2703850"/>
      <w:bookmarkEnd w:id="1715"/>
      <w:bookmarkEnd w:id="1716"/>
      <w:bookmarkEnd w:id="1717"/>
      <w:r w:rsidR="0048570D">
        <w:rPr>
          <w:rFonts w:hint="cs"/>
          <w:rtl/>
        </w:rPr>
        <w:t>,</w:t>
      </w:r>
      <w:r>
        <w:rPr>
          <w:rFonts w:hint="cs"/>
          <w:rtl/>
        </w:rPr>
        <w:t xml:space="preserve"> לאפשר העברה קלה יותר של מידע</w:t>
      </w:r>
      <w:r w:rsidR="0048570D">
        <w:rPr>
          <w:rFonts w:hint="cs"/>
          <w:rtl/>
        </w:rPr>
        <w:t>.</w:t>
      </w:r>
      <w:r>
        <w:rPr>
          <w:rFonts w:hint="cs"/>
          <w:rtl/>
        </w:rPr>
        <w:t xml:space="preserve"> אבל ההעברה הזאת א</w:t>
      </w:r>
      <w:bookmarkStart w:id="1718" w:name="_ETM_Q1_2712100"/>
      <w:bookmarkEnd w:id="1718"/>
      <w:r>
        <w:rPr>
          <w:rFonts w:hint="cs"/>
          <w:rtl/>
        </w:rPr>
        <w:t xml:space="preserve">פשרית גם בלי לראות בפעולות האלה של זיהוי </w:t>
      </w:r>
      <w:r w:rsidR="0048570D">
        <w:rPr>
          <w:rFonts w:hint="cs"/>
          <w:rtl/>
        </w:rPr>
        <w:t>סיבת מוות ו</w:t>
      </w:r>
      <w:r>
        <w:rPr>
          <w:rFonts w:hint="cs"/>
          <w:rtl/>
        </w:rPr>
        <w:t>קביעת</w:t>
      </w:r>
      <w:r w:rsidR="0048570D">
        <w:rPr>
          <w:rFonts w:hint="cs"/>
          <w:rtl/>
        </w:rPr>
        <w:t xml:space="preserve">ה </w:t>
      </w:r>
      <w:r>
        <w:rPr>
          <w:rFonts w:hint="cs"/>
          <w:rtl/>
        </w:rPr>
        <w:t>משום טיפול רפ</w:t>
      </w:r>
      <w:bookmarkStart w:id="1719" w:name="_ETM_Q1_2720601"/>
      <w:bookmarkEnd w:id="1719"/>
      <w:r>
        <w:rPr>
          <w:rFonts w:hint="cs"/>
          <w:rtl/>
        </w:rPr>
        <w:t>ואי</w:t>
      </w:r>
      <w:r w:rsidR="0048570D">
        <w:rPr>
          <w:rFonts w:hint="cs"/>
          <w:rtl/>
        </w:rPr>
        <w:t>,</w:t>
      </w:r>
      <w:r>
        <w:rPr>
          <w:rFonts w:hint="cs"/>
          <w:rtl/>
        </w:rPr>
        <w:t xml:space="preserve"> ואפשר פשוט לוותר על הסיפא של </w:t>
      </w:r>
      <w:bookmarkStart w:id="1720" w:name="_ETM_Q1_2727601"/>
      <w:bookmarkStart w:id="1721" w:name="_ETM_Q1_2722601"/>
      <w:bookmarkStart w:id="1722" w:name="_ETM_Q1_2717601"/>
      <w:bookmarkEnd w:id="1720"/>
      <w:bookmarkEnd w:id="1721"/>
      <w:bookmarkEnd w:id="1722"/>
      <w:r>
        <w:rPr>
          <w:rFonts w:hint="cs"/>
          <w:rtl/>
        </w:rPr>
        <w:t xml:space="preserve">התיקון המוצע </w:t>
      </w:r>
      <w:r w:rsidR="0048570D">
        <w:rPr>
          <w:rFonts w:hint="cs"/>
          <w:rtl/>
        </w:rPr>
        <w:t>ו</w:t>
      </w:r>
      <w:r>
        <w:rPr>
          <w:rFonts w:hint="cs"/>
          <w:rtl/>
        </w:rPr>
        <w:t xml:space="preserve">שיראו בעניין זה את </w:t>
      </w:r>
      <w:bookmarkStart w:id="1723" w:name="_ETM_Q1_2720350"/>
      <w:bookmarkEnd w:id="1723"/>
      <w:r w:rsidR="0048570D">
        <w:rPr>
          <w:rFonts w:hint="cs"/>
          <w:rtl/>
        </w:rPr>
        <w:t>"</w:t>
      </w:r>
      <w:r>
        <w:rPr>
          <w:rFonts w:hint="cs"/>
          <w:rtl/>
        </w:rPr>
        <w:t>הזיהוי או הקביעה כאמ</w:t>
      </w:r>
      <w:bookmarkStart w:id="1724" w:name="_ETM_Q1_2724351"/>
      <w:bookmarkEnd w:id="1724"/>
      <w:r>
        <w:rPr>
          <w:rFonts w:hint="cs"/>
          <w:rtl/>
        </w:rPr>
        <w:t xml:space="preserve">ור כטיפול במטופל". </w:t>
      </w:r>
    </w:p>
    <w:p w:rsidR="0048570D" w:rsidRDefault="0048570D" w:rsidP="0048570D">
      <w:pPr>
        <w:rPr>
          <w:rtl/>
        </w:rPr>
      </w:pPr>
    </w:p>
    <w:p w:rsidR="000E705E" w:rsidRDefault="0048570D" w:rsidP="0048570D">
      <w:pPr>
        <w:rPr>
          <w:rtl/>
        </w:rPr>
      </w:pPr>
      <w:r>
        <w:rPr>
          <w:rFonts w:hint="cs"/>
          <w:rtl/>
        </w:rPr>
        <w:t>זו</w:t>
      </w:r>
      <w:r w:rsidR="000E705E">
        <w:rPr>
          <w:rFonts w:hint="cs"/>
          <w:rtl/>
        </w:rPr>
        <w:t xml:space="preserve"> תוספת לא נחוצה ואנחנו מציעים לוותר עליה ולפי החוק גם היום אפשר להעביר מלגה לא רק לצורך טיפול רפואי</w:t>
      </w:r>
      <w:r>
        <w:rPr>
          <w:rFonts w:hint="cs"/>
          <w:rtl/>
        </w:rPr>
        <w:t>,</w:t>
      </w:r>
      <w:r w:rsidR="000E705E">
        <w:rPr>
          <w:rFonts w:hint="cs"/>
          <w:rtl/>
        </w:rPr>
        <w:t xml:space="preserve"> </w:t>
      </w:r>
      <w:bookmarkStart w:id="1725" w:name="_ETM_Q1_2742350"/>
      <w:bookmarkEnd w:id="1725"/>
      <w:r w:rsidR="000E705E">
        <w:rPr>
          <w:rFonts w:hint="cs"/>
          <w:rtl/>
        </w:rPr>
        <w:t xml:space="preserve">אין גם כרגע איזו לקונה או איזה צורך להוסיף מעבר לגבי, אין הרי כוונה להוסיף את </w:t>
      </w:r>
      <w:bookmarkStart w:id="1726" w:name="_ETM_Q1_2752100"/>
      <w:bookmarkEnd w:id="1726"/>
      <w:r w:rsidR="000E705E">
        <w:rPr>
          <w:rFonts w:hint="cs"/>
          <w:rtl/>
        </w:rPr>
        <w:t>הדרישות שקבועות בחוק לזכ</w:t>
      </w:r>
      <w:r>
        <w:rPr>
          <w:rFonts w:hint="cs"/>
          <w:rtl/>
        </w:rPr>
        <w:t>ו</w:t>
      </w:r>
      <w:r w:rsidR="000E705E">
        <w:rPr>
          <w:rFonts w:hint="cs"/>
          <w:rtl/>
        </w:rPr>
        <w:t xml:space="preserve">יות החולה </w:t>
      </w:r>
      <w:bookmarkStart w:id="1727" w:name="_ETM_Q1_2759850"/>
      <w:bookmarkStart w:id="1728" w:name="_ETM_Q1_2754850"/>
      <w:bookmarkStart w:id="1729" w:name="_ETM_Q1_2749850"/>
      <w:bookmarkEnd w:id="1727"/>
      <w:bookmarkEnd w:id="1728"/>
      <w:bookmarkEnd w:id="1729"/>
      <w:r w:rsidR="000E705E">
        <w:rPr>
          <w:rFonts w:hint="cs"/>
          <w:rtl/>
        </w:rPr>
        <w:t xml:space="preserve">לגבי הזיהוי או הקביעה </w:t>
      </w:r>
      <w:bookmarkStart w:id="1730" w:name="_ETM_Q1_2753351"/>
      <w:bookmarkEnd w:id="1730"/>
      <w:r w:rsidR="000E705E">
        <w:rPr>
          <w:rFonts w:hint="cs"/>
          <w:rtl/>
        </w:rPr>
        <w:t>של ס</w:t>
      </w:r>
      <w:r>
        <w:rPr>
          <w:rFonts w:hint="cs"/>
          <w:rtl/>
        </w:rPr>
        <w:t>י</w:t>
      </w:r>
      <w:r w:rsidR="000E705E">
        <w:rPr>
          <w:rFonts w:hint="cs"/>
          <w:rtl/>
        </w:rPr>
        <w:t>בת המוות</w:t>
      </w:r>
      <w:r>
        <w:rPr>
          <w:rFonts w:hint="cs"/>
          <w:rtl/>
        </w:rPr>
        <w:t>.</w:t>
      </w:r>
    </w:p>
    <w:p w:rsidR="000E705E" w:rsidRDefault="000E705E" w:rsidP="000E705E">
      <w:pPr>
        <w:rPr>
          <w:rtl/>
        </w:rPr>
      </w:pPr>
      <w:bookmarkStart w:id="1731" w:name="_ETM_Q1_2756850"/>
      <w:bookmarkEnd w:id="1731"/>
    </w:p>
    <w:p w:rsidR="000E705E" w:rsidRDefault="000E705E" w:rsidP="000E705E">
      <w:pPr>
        <w:pStyle w:val="af6"/>
        <w:keepNext/>
        <w:rPr>
          <w:rtl/>
        </w:rPr>
      </w:pPr>
      <w:bookmarkStart w:id="1732" w:name="ET_yor_6447_104"/>
      <w:r w:rsidRPr="000E70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E70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2"/>
    </w:p>
    <w:p w:rsidR="000E705E" w:rsidRDefault="000E705E" w:rsidP="000E705E">
      <w:pPr>
        <w:pStyle w:val="KeepWithNext"/>
        <w:rPr>
          <w:rtl/>
        </w:rPr>
      </w:pPr>
    </w:p>
    <w:p w:rsidR="000E705E" w:rsidRDefault="000E705E" w:rsidP="000E705E">
      <w:pPr>
        <w:rPr>
          <w:rtl/>
        </w:rPr>
      </w:pPr>
      <w:r>
        <w:rPr>
          <w:rFonts w:hint="cs"/>
          <w:rtl/>
        </w:rPr>
        <w:t xml:space="preserve">טוב תודה רבה. </w:t>
      </w:r>
      <w:proofErr w:type="spellStart"/>
      <w:r w:rsidR="00B46C8D">
        <w:rPr>
          <w:rFonts w:hint="cs"/>
          <w:rtl/>
        </w:rPr>
        <w:t>נינא</w:t>
      </w:r>
      <w:proofErr w:type="spellEnd"/>
      <w:r>
        <w:rPr>
          <w:rFonts w:hint="cs"/>
          <w:rtl/>
        </w:rPr>
        <w:t xml:space="preserve"> את רוצה להתייחס לאמירה הזאת?</w:t>
      </w:r>
    </w:p>
    <w:p w:rsidR="000E705E" w:rsidRDefault="000E705E" w:rsidP="000E705E">
      <w:pPr>
        <w:rPr>
          <w:rtl/>
        </w:rPr>
      </w:pPr>
      <w:bookmarkStart w:id="1733" w:name="_ETM_Q1_2764850"/>
      <w:bookmarkEnd w:id="1733"/>
    </w:p>
    <w:p w:rsidR="000E705E" w:rsidRDefault="000E705E" w:rsidP="000E705E">
      <w:pPr>
        <w:pStyle w:val="a4"/>
        <w:keepNext/>
        <w:rPr>
          <w:rtl/>
        </w:rPr>
      </w:pPr>
      <w:bookmarkStart w:id="1734" w:name="ET_speaker_נינה_כהן_קרן_105"/>
      <w:r w:rsidRPr="000E705E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0E7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0E705E" w:rsidRDefault="000E705E" w:rsidP="000E705E">
      <w:pPr>
        <w:pStyle w:val="KeepWithNext"/>
        <w:rPr>
          <w:rtl/>
        </w:rPr>
      </w:pPr>
    </w:p>
    <w:p w:rsidR="000E705E" w:rsidRDefault="000E705E" w:rsidP="0048570D">
      <w:pPr>
        <w:rPr>
          <w:rtl/>
        </w:rPr>
      </w:pPr>
      <w:bookmarkStart w:id="1735" w:name="_ETM_Q1_2765351"/>
      <w:bookmarkEnd w:id="1735"/>
      <w:r>
        <w:rPr>
          <w:rFonts w:hint="cs"/>
          <w:rtl/>
        </w:rPr>
        <w:t>אני</w:t>
      </w:r>
      <w:r w:rsidR="0048570D">
        <w:rPr>
          <w:rFonts w:hint="cs"/>
          <w:rtl/>
        </w:rPr>
        <w:t xml:space="preserve"> </w:t>
      </w:r>
      <w:r>
        <w:rPr>
          <w:rFonts w:hint="cs"/>
          <w:rtl/>
        </w:rPr>
        <w:t>חושבת שכבר התייחסתי</w:t>
      </w:r>
      <w:r w:rsidR="0048570D">
        <w:rPr>
          <w:rFonts w:hint="cs"/>
          <w:rtl/>
        </w:rPr>
        <w:t>.</w:t>
      </w:r>
    </w:p>
    <w:p w:rsidR="000E705E" w:rsidRDefault="000E705E" w:rsidP="000E705E">
      <w:pPr>
        <w:rPr>
          <w:rtl/>
        </w:rPr>
      </w:pPr>
      <w:bookmarkStart w:id="1736" w:name="_ETM_Q1_2769101"/>
      <w:bookmarkEnd w:id="1736"/>
    </w:p>
    <w:p w:rsidR="000E705E" w:rsidRDefault="000E705E" w:rsidP="000E705E">
      <w:pPr>
        <w:pStyle w:val="af6"/>
        <w:keepNext/>
        <w:rPr>
          <w:rtl/>
        </w:rPr>
      </w:pPr>
      <w:bookmarkStart w:id="1737" w:name="ET_yor_6447_106"/>
      <w:r w:rsidRPr="000E70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E70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:rsidR="000E705E" w:rsidRDefault="000E705E" w:rsidP="000E705E">
      <w:pPr>
        <w:pStyle w:val="KeepWithNext"/>
        <w:rPr>
          <w:rtl/>
        </w:rPr>
      </w:pPr>
    </w:p>
    <w:p w:rsidR="000E705E" w:rsidRDefault="000E705E" w:rsidP="000E705E">
      <w:pPr>
        <w:rPr>
          <w:rtl/>
        </w:rPr>
      </w:pPr>
      <w:r>
        <w:rPr>
          <w:rFonts w:hint="cs"/>
          <w:rtl/>
        </w:rPr>
        <w:t>כן ממש לפני שהיא עלתה</w:t>
      </w:r>
      <w:r w:rsidR="0048570D">
        <w:rPr>
          <w:rFonts w:hint="cs"/>
          <w:rtl/>
        </w:rPr>
        <w:t>,</w:t>
      </w:r>
      <w:r>
        <w:rPr>
          <w:rFonts w:hint="cs"/>
          <w:rtl/>
        </w:rPr>
        <w:t xml:space="preserve"> אבל תחדדי ל</w:t>
      </w:r>
      <w:bookmarkStart w:id="1738" w:name="_ETM_Q1_2761601"/>
      <w:bookmarkEnd w:id="1738"/>
      <w:r>
        <w:rPr>
          <w:rFonts w:hint="cs"/>
          <w:rtl/>
        </w:rPr>
        <w:t xml:space="preserve">ה </w:t>
      </w:r>
      <w:bookmarkStart w:id="1739" w:name="_ETM_Q1_2774101"/>
      <w:bookmarkStart w:id="1740" w:name="_ETM_Q1_2775600"/>
      <w:bookmarkEnd w:id="1739"/>
      <w:bookmarkEnd w:id="1740"/>
      <w:r>
        <w:rPr>
          <w:rFonts w:hint="cs"/>
          <w:rtl/>
        </w:rPr>
        <w:t>כי אני רוצה שהיא תשמע בכל זאת</w:t>
      </w:r>
      <w:r w:rsidR="0048570D">
        <w:rPr>
          <w:rFonts w:hint="cs"/>
          <w:rtl/>
        </w:rPr>
        <w:t>.</w:t>
      </w:r>
    </w:p>
    <w:p w:rsidR="000E705E" w:rsidRDefault="000E705E" w:rsidP="000E705E">
      <w:pPr>
        <w:rPr>
          <w:rtl/>
        </w:rPr>
      </w:pPr>
      <w:bookmarkStart w:id="1741" w:name="_ETM_Q1_2769350"/>
      <w:bookmarkStart w:id="1742" w:name="_ETM_Q1_2770100"/>
      <w:bookmarkStart w:id="1743" w:name="_ETM_Q1_2770351"/>
      <w:bookmarkStart w:id="1744" w:name="_ETM_Q1_2765850"/>
      <w:bookmarkEnd w:id="1741"/>
      <w:bookmarkEnd w:id="1742"/>
      <w:bookmarkEnd w:id="1743"/>
      <w:bookmarkEnd w:id="1744"/>
    </w:p>
    <w:p w:rsidR="000E705E" w:rsidRDefault="000E705E" w:rsidP="000E705E">
      <w:pPr>
        <w:pStyle w:val="a4"/>
        <w:keepNext/>
        <w:rPr>
          <w:rtl/>
        </w:rPr>
      </w:pPr>
      <w:bookmarkStart w:id="1745" w:name="ET_speaker_נינה_כהן_קרן_107"/>
      <w:r w:rsidRPr="000E705E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0E7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:rsidR="000E705E" w:rsidRDefault="000E705E" w:rsidP="000E705E">
      <w:pPr>
        <w:pStyle w:val="KeepWithNext"/>
        <w:rPr>
          <w:rtl/>
        </w:rPr>
      </w:pPr>
    </w:p>
    <w:p w:rsidR="000E705E" w:rsidRDefault="000E705E" w:rsidP="00581BF6">
      <w:pPr>
        <w:rPr>
          <w:rtl/>
        </w:rPr>
      </w:pPr>
      <w:bookmarkStart w:id="1746" w:name="_ETM_Q1_2761851"/>
      <w:bookmarkEnd w:id="1746"/>
      <w:r>
        <w:rPr>
          <w:rFonts w:hint="cs"/>
          <w:rtl/>
        </w:rPr>
        <w:t>הכנסנו את זה גם לתוך סעיף 3 לכתחילה כי אנחנו כן רוא</w:t>
      </w:r>
      <w:bookmarkStart w:id="1747" w:name="_ETM_Q1_2771100"/>
      <w:bookmarkEnd w:id="1747"/>
      <w:r>
        <w:rPr>
          <w:rFonts w:hint="cs"/>
          <w:rtl/>
        </w:rPr>
        <w:t xml:space="preserve">ים בזה טיפול רפואי והסברתי את זה גם </w:t>
      </w:r>
      <w:bookmarkStart w:id="1748" w:name="_ETM_Q1_2772601"/>
      <w:bookmarkStart w:id="1749" w:name="_ETM_Q1_2767601"/>
      <w:bookmarkEnd w:id="1748"/>
      <w:bookmarkEnd w:id="1749"/>
      <w:r>
        <w:rPr>
          <w:rFonts w:hint="cs"/>
          <w:rtl/>
        </w:rPr>
        <w:t>על החשיבות ש</w:t>
      </w:r>
      <w:r w:rsidR="0048570D">
        <w:rPr>
          <w:rFonts w:hint="cs"/>
          <w:rtl/>
        </w:rPr>
        <w:t>א</w:t>
      </w:r>
      <w:r>
        <w:rPr>
          <w:rFonts w:hint="cs"/>
          <w:rtl/>
        </w:rPr>
        <w:t xml:space="preserve">נחנו כן רוצים לפחות </w:t>
      </w:r>
      <w:r w:rsidR="00581BF6">
        <w:rPr>
          <w:rFonts w:hint="cs"/>
          <w:rtl/>
        </w:rPr>
        <w:t>ש</w:t>
      </w:r>
      <w:r>
        <w:rPr>
          <w:rFonts w:hint="cs"/>
          <w:rtl/>
        </w:rPr>
        <w:t>לרופאים במכון תהיה גיש</w:t>
      </w:r>
      <w:bookmarkStart w:id="1750" w:name="_ETM_Q1_2776601"/>
      <w:bookmarkEnd w:id="1750"/>
      <w:r>
        <w:rPr>
          <w:rFonts w:hint="cs"/>
          <w:rtl/>
        </w:rPr>
        <w:t>ה</w:t>
      </w:r>
      <w:bookmarkStart w:id="1751" w:name="_ETM_Q1_2773850"/>
      <w:bookmarkStart w:id="1752" w:name="_ETM_Q1_2768850"/>
      <w:bookmarkEnd w:id="1751"/>
      <w:bookmarkEnd w:id="1752"/>
      <w:r>
        <w:rPr>
          <w:rFonts w:hint="cs"/>
          <w:rtl/>
        </w:rPr>
        <w:t xml:space="preserve"> שעוזרת לייעל את התהליך ולהביא אותם מהר לקבורה</w:t>
      </w:r>
      <w:r w:rsidR="00581BF6">
        <w:rPr>
          <w:rFonts w:hint="cs"/>
          <w:rtl/>
        </w:rPr>
        <w:t>.</w:t>
      </w:r>
    </w:p>
    <w:p w:rsidR="00581BF6" w:rsidRDefault="00581BF6" w:rsidP="00581BF6">
      <w:pPr>
        <w:rPr>
          <w:rtl/>
        </w:rPr>
      </w:pPr>
    </w:p>
    <w:p w:rsidR="000E705E" w:rsidRDefault="000E705E" w:rsidP="000E705E">
      <w:pPr>
        <w:pStyle w:val="af6"/>
        <w:keepNext/>
        <w:rPr>
          <w:rtl/>
        </w:rPr>
      </w:pPr>
      <w:bookmarkStart w:id="1753" w:name="ET_yor_6447_108"/>
      <w:r w:rsidRPr="000E705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E70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:rsidR="00581BF6" w:rsidRDefault="00581BF6" w:rsidP="000E705E">
      <w:pPr>
        <w:rPr>
          <w:rtl/>
        </w:rPr>
      </w:pPr>
    </w:p>
    <w:p w:rsidR="000E705E" w:rsidRDefault="000E705E" w:rsidP="002B753A">
      <w:pPr>
        <w:rPr>
          <w:rtl/>
        </w:rPr>
      </w:pPr>
      <w:r>
        <w:rPr>
          <w:rFonts w:hint="cs"/>
          <w:rtl/>
        </w:rPr>
        <w:t>לל</w:t>
      </w:r>
      <w:bookmarkStart w:id="1754" w:name="_ETM_Q1_2780100"/>
      <w:bookmarkEnd w:id="1754"/>
      <w:r>
        <w:rPr>
          <w:rFonts w:hint="cs"/>
          <w:rtl/>
        </w:rPr>
        <w:t>א השוואת טיפול כמו שכתוב</w:t>
      </w:r>
      <w:bookmarkStart w:id="1755" w:name="_ETM_Q1_2784600"/>
      <w:bookmarkStart w:id="1756" w:name="_ETM_Q1_2773351"/>
      <w:bookmarkEnd w:id="1755"/>
      <w:bookmarkEnd w:id="1756"/>
      <w:r>
        <w:rPr>
          <w:rFonts w:hint="cs"/>
          <w:rtl/>
        </w:rPr>
        <w:t xml:space="preserve"> בנוסח</w:t>
      </w:r>
      <w:r w:rsidR="002B753A">
        <w:rPr>
          <w:rFonts w:hint="cs"/>
          <w:rtl/>
        </w:rPr>
        <w:t>,</w:t>
      </w:r>
      <w:r>
        <w:rPr>
          <w:rFonts w:hint="cs"/>
          <w:rtl/>
        </w:rPr>
        <w:t xml:space="preserve"> הקביעה </w:t>
      </w:r>
      <w:r w:rsidR="002B753A">
        <w:rPr>
          <w:rFonts w:hint="cs"/>
          <w:rtl/>
        </w:rPr>
        <w:t>"</w:t>
      </w:r>
      <w:r>
        <w:rPr>
          <w:rFonts w:hint="cs"/>
          <w:rtl/>
        </w:rPr>
        <w:t>כאמור כטיפול במטופל", בלי זה מ</w:t>
      </w:r>
      <w:bookmarkStart w:id="1757" w:name="_ETM_Q1_2791600"/>
      <w:bookmarkEnd w:id="1757"/>
      <w:r>
        <w:rPr>
          <w:rFonts w:hint="cs"/>
          <w:rtl/>
        </w:rPr>
        <w:t>ה</w:t>
      </w:r>
      <w:r w:rsidR="00581BF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0E705E" w:rsidRDefault="000E705E" w:rsidP="000E705E">
      <w:pPr>
        <w:rPr>
          <w:rtl/>
        </w:rPr>
      </w:pPr>
      <w:bookmarkStart w:id="1758" w:name="_ETM_Q1_2792850"/>
      <w:bookmarkStart w:id="1759" w:name="_ETM_Q1_2793601"/>
      <w:bookmarkEnd w:id="1758"/>
      <w:bookmarkEnd w:id="1759"/>
    </w:p>
    <w:p w:rsidR="000E705E" w:rsidRDefault="000E705E" w:rsidP="000E705E">
      <w:pPr>
        <w:pStyle w:val="a4"/>
        <w:keepNext/>
        <w:rPr>
          <w:rtl/>
        </w:rPr>
      </w:pPr>
      <w:bookmarkStart w:id="1760" w:name="ET_speaker_נינה_כהן_קרן_109"/>
      <w:r w:rsidRPr="000E705E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0E7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"/>
    </w:p>
    <w:p w:rsidR="000E705E" w:rsidRDefault="000E705E" w:rsidP="000E705E">
      <w:pPr>
        <w:pStyle w:val="KeepWithNext"/>
        <w:rPr>
          <w:rtl/>
        </w:rPr>
      </w:pPr>
    </w:p>
    <w:p w:rsidR="000E705E" w:rsidRDefault="00581BF6" w:rsidP="000E705E">
      <w:pPr>
        <w:rPr>
          <w:rtl/>
        </w:rPr>
      </w:pPr>
      <w:bookmarkStart w:id="1761" w:name="_ETM_Q1_2795101"/>
      <w:bookmarkEnd w:id="1761"/>
      <w:r>
        <w:rPr>
          <w:rFonts w:hint="cs"/>
          <w:rtl/>
        </w:rPr>
        <w:t xml:space="preserve">בגלל שהמערכת הזו שמשרתת </w:t>
      </w:r>
      <w:r w:rsidR="000E705E">
        <w:rPr>
          <w:rFonts w:hint="cs"/>
          <w:rtl/>
        </w:rPr>
        <w:t>את הרופאים</w:t>
      </w:r>
      <w:bookmarkStart w:id="1762" w:name="_ETM_Q1_2799851"/>
      <w:bookmarkStart w:id="1763" w:name="_ETM_Q1_2795350"/>
      <w:bookmarkStart w:id="1764" w:name="_ETM_Q1_2790350"/>
      <w:bookmarkEnd w:id="1762"/>
      <w:bookmarkEnd w:id="1763"/>
      <w:bookmarkEnd w:id="1764"/>
      <w:r w:rsidR="000E705E">
        <w:rPr>
          <w:rFonts w:hint="cs"/>
          <w:rtl/>
        </w:rPr>
        <w:t xml:space="preserve"> מיועדת לטיפול רפואי וככל שלא נגדיר את זה כטיפול רפואי יהי</w:t>
      </w:r>
      <w:bookmarkStart w:id="1765" w:name="_ETM_Q1_2797601"/>
      <w:bookmarkEnd w:id="1765"/>
      <w:r w:rsidR="000E705E">
        <w:rPr>
          <w:rFonts w:hint="cs"/>
          <w:rtl/>
        </w:rPr>
        <w:t>ה לנו קשה כי אנחנו מאוד משתדלים לשמור את זה בתוך המסגרת הזו</w:t>
      </w:r>
      <w:bookmarkStart w:id="1766" w:name="_ETM_Q1_2798350"/>
      <w:bookmarkStart w:id="1767" w:name="_ETM_Q1_2793350"/>
      <w:bookmarkEnd w:id="1766"/>
      <w:bookmarkEnd w:id="1767"/>
      <w:r w:rsidR="000E705E">
        <w:rPr>
          <w:rFonts w:hint="cs"/>
          <w:rtl/>
        </w:rPr>
        <w:t xml:space="preserve"> יהיה לנו קשה</w:t>
      </w:r>
      <w:r>
        <w:rPr>
          <w:rFonts w:hint="cs"/>
          <w:rtl/>
        </w:rPr>
        <w:t xml:space="preserve"> </w:t>
      </w:r>
      <w:r w:rsidR="000E705E">
        <w:rPr>
          <w:rFonts w:hint="cs"/>
          <w:rtl/>
        </w:rPr>
        <w:t>יותר לאפשר את הגישה והמטרה של</w:t>
      </w:r>
      <w:bookmarkStart w:id="1768" w:name="_ETM_Q1_2801850"/>
      <w:bookmarkEnd w:id="1768"/>
      <w:r w:rsidR="000E705E">
        <w:rPr>
          <w:rFonts w:hint="cs"/>
          <w:rtl/>
        </w:rPr>
        <w:t xml:space="preserve"> החוק זה כן שתהיה את הגישה הזו לרופאים במכון כדי שיהיה אפשר לבצע את </w:t>
      </w:r>
      <w:bookmarkStart w:id="1769" w:name="_ETM_Q1_2811601"/>
      <w:bookmarkStart w:id="1770" w:name="_ETM_Q1_2808350"/>
      <w:bookmarkStart w:id="1771" w:name="_ETM_Q1_2803350"/>
      <w:bookmarkEnd w:id="1769"/>
      <w:bookmarkEnd w:id="1770"/>
      <w:bookmarkEnd w:id="1771"/>
      <w:r w:rsidR="000E705E">
        <w:rPr>
          <w:rFonts w:hint="cs"/>
          <w:rtl/>
        </w:rPr>
        <w:t>התהליך בצורה הרבה יותר מהירה</w:t>
      </w:r>
      <w:r>
        <w:rPr>
          <w:rFonts w:hint="cs"/>
          <w:rtl/>
        </w:rPr>
        <w:t>.</w:t>
      </w:r>
    </w:p>
    <w:p w:rsidR="000E705E" w:rsidRDefault="000E705E" w:rsidP="000E705E">
      <w:pPr>
        <w:rPr>
          <w:rtl/>
        </w:rPr>
      </w:pPr>
      <w:bookmarkStart w:id="1772" w:name="_ETM_Q1_2809351"/>
      <w:bookmarkStart w:id="1773" w:name="_ETM_Q1_2810601"/>
      <w:bookmarkStart w:id="1774" w:name="_ETM_Q1_2810850"/>
      <w:bookmarkStart w:id="1775" w:name="_ETM_Q1_2812850"/>
      <w:bookmarkEnd w:id="1772"/>
      <w:bookmarkEnd w:id="1773"/>
      <w:bookmarkEnd w:id="1774"/>
      <w:bookmarkEnd w:id="1775"/>
    </w:p>
    <w:p w:rsidR="000E705E" w:rsidRDefault="000E705E" w:rsidP="000E705E">
      <w:pPr>
        <w:pStyle w:val="a4"/>
        <w:keepNext/>
        <w:rPr>
          <w:rtl/>
        </w:rPr>
      </w:pPr>
      <w:bookmarkStart w:id="1776" w:name="ET_speaker_מאיר_ברודר_110"/>
      <w:r w:rsidRPr="000E705E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0E7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"/>
    </w:p>
    <w:p w:rsidR="000E705E" w:rsidRDefault="000E705E" w:rsidP="000E705E">
      <w:pPr>
        <w:pStyle w:val="KeepWithNext"/>
        <w:rPr>
          <w:rtl/>
        </w:rPr>
      </w:pPr>
    </w:p>
    <w:p w:rsidR="000E705E" w:rsidRDefault="000E705E" w:rsidP="000E705E">
      <w:pPr>
        <w:rPr>
          <w:rtl/>
        </w:rPr>
      </w:pPr>
      <w:bookmarkStart w:id="1777" w:name="_ETM_Q1_2813101"/>
      <w:bookmarkEnd w:id="1777"/>
      <w:r>
        <w:rPr>
          <w:rFonts w:hint="cs"/>
          <w:rtl/>
        </w:rPr>
        <w:t>לרופאים וגם לרופאים</w:t>
      </w:r>
      <w:bookmarkStart w:id="1778" w:name="_ETM_Q1_2811850"/>
      <w:bookmarkStart w:id="1779" w:name="_ETM_Q1_2806850"/>
      <w:bookmarkEnd w:id="1778"/>
      <w:bookmarkEnd w:id="1779"/>
      <w:r>
        <w:rPr>
          <w:rFonts w:hint="cs"/>
          <w:rtl/>
        </w:rPr>
        <w:t xml:space="preserve"> המחוזיים</w:t>
      </w:r>
      <w:r w:rsidR="00581BF6">
        <w:rPr>
          <w:rFonts w:hint="cs"/>
          <w:rtl/>
        </w:rPr>
        <w:t>.</w:t>
      </w:r>
    </w:p>
    <w:p w:rsidR="000E705E" w:rsidRDefault="000E705E" w:rsidP="000E705E">
      <w:pPr>
        <w:rPr>
          <w:rtl/>
        </w:rPr>
      </w:pPr>
      <w:bookmarkStart w:id="1780" w:name="_ETM_Q1_2810101"/>
      <w:bookmarkStart w:id="1781" w:name="_ETM_Q1_2810351"/>
      <w:bookmarkStart w:id="1782" w:name="_ETM_Q1_2811351"/>
      <w:bookmarkEnd w:id="1780"/>
      <w:bookmarkEnd w:id="1781"/>
      <w:bookmarkEnd w:id="1782"/>
    </w:p>
    <w:p w:rsidR="000E705E" w:rsidRDefault="000E705E" w:rsidP="000E705E">
      <w:pPr>
        <w:pStyle w:val="a4"/>
        <w:keepNext/>
        <w:rPr>
          <w:rtl/>
        </w:rPr>
      </w:pPr>
      <w:bookmarkStart w:id="1783" w:name="ET_speaker_נינה_כהן_קרן_111"/>
      <w:r w:rsidRPr="000E705E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0E7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"/>
    </w:p>
    <w:p w:rsidR="000E705E" w:rsidRDefault="000E705E" w:rsidP="000E705E">
      <w:pPr>
        <w:pStyle w:val="KeepWithNext"/>
        <w:rPr>
          <w:rtl/>
        </w:rPr>
      </w:pPr>
    </w:p>
    <w:p w:rsidR="000E705E" w:rsidRDefault="000E705E" w:rsidP="000E705E">
      <w:pPr>
        <w:rPr>
          <w:rtl/>
        </w:rPr>
      </w:pPr>
      <w:bookmarkStart w:id="1784" w:name="_ETM_Q1_2811600"/>
      <w:bookmarkEnd w:id="1784"/>
      <w:r>
        <w:rPr>
          <w:rFonts w:hint="cs"/>
          <w:rtl/>
        </w:rPr>
        <w:t>כן</w:t>
      </w:r>
      <w:r w:rsidR="00581BF6">
        <w:rPr>
          <w:rFonts w:hint="cs"/>
          <w:rtl/>
        </w:rPr>
        <w:t>.</w:t>
      </w:r>
    </w:p>
    <w:p w:rsidR="000E705E" w:rsidRDefault="000E705E" w:rsidP="000E705E">
      <w:pPr>
        <w:rPr>
          <w:rtl/>
        </w:rPr>
      </w:pPr>
      <w:bookmarkStart w:id="1785" w:name="_ETM_Q1_2812600"/>
      <w:bookmarkStart w:id="1786" w:name="_ETM_Q1_2815850"/>
      <w:bookmarkEnd w:id="1785"/>
      <w:bookmarkEnd w:id="1786"/>
    </w:p>
    <w:p w:rsidR="000E705E" w:rsidRDefault="000E705E" w:rsidP="000E705E">
      <w:pPr>
        <w:pStyle w:val="a4"/>
        <w:keepNext/>
        <w:rPr>
          <w:rtl/>
        </w:rPr>
      </w:pPr>
      <w:bookmarkStart w:id="1787" w:name="ET_speaker_שירית_בכר_112"/>
      <w:r w:rsidRPr="000E705E">
        <w:rPr>
          <w:rStyle w:val="TagStyle"/>
          <w:rtl/>
        </w:rPr>
        <w:t xml:space="preserve"> &lt;&lt; דובר &gt;&gt; </w:t>
      </w:r>
      <w:r>
        <w:rPr>
          <w:rtl/>
        </w:rPr>
        <w:t>שירית בכר:</w:t>
      </w:r>
      <w:r w:rsidRPr="000E7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:rsidR="000E705E" w:rsidRDefault="000E705E" w:rsidP="000E705E">
      <w:pPr>
        <w:pStyle w:val="KeepWithNext"/>
        <w:rPr>
          <w:rtl/>
        </w:rPr>
      </w:pPr>
    </w:p>
    <w:p w:rsidR="000E705E" w:rsidRDefault="000E705E" w:rsidP="00581BF6">
      <w:pPr>
        <w:rPr>
          <w:rtl/>
        </w:rPr>
      </w:pPr>
      <w:bookmarkStart w:id="1788" w:name="_ETM_Q1_2816100"/>
      <w:bookmarkEnd w:id="1788"/>
      <w:r>
        <w:rPr>
          <w:rFonts w:hint="cs"/>
          <w:rtl/>
        </w:rPr>
        <w:t>דווקא משיחות מרובות שהיו לי גם עם מנהלי</w:t>
      </w:r>
      <w:r w:rsidR="00581BF6">
        <w:rPr>
          <w:rFonts w:hint="cs"/>
          <w:rtl/>
        </w:rPr>
        <w:t>ם של</w:t>
      </w:r>
      <w:r>
        <w:rPr>
          <w:rFonts w:hint="cs"/>
          <w:rtl/>
        </w:rPr>
        <w:t xml:space="preserve"> בתי חולים</w:t>
      </w:r>
      <w:bookmarkStart w:id="1789" w:name="_ETM_Q1_2821351"/>
      <w:bookmarkStart w:id="1790" w:name="_ETM_Q1_2822850"/>
      <w:bookmarkStart w:id="1791" w:name="_ETM_Q1_2820100"/>
      <w:bookmarkStart w:id="1792" w:name="_ETM_Q1_2815100"/>
      <w:bookmarkStart w:id="1793" w:name="_ETM_Q1_2811350"/>
      <w:bookmarkEnd w:id="1789"/>
      <w:bookmarkEnd w:id="1790"/>
      <w:bookmarkEnd w:id="1791"/>
      <w:bookmarkEnd w:id="1792"/>
      <w:bookmarkEnd w:id="1793"/>
      <w:r w:rsidR="00581BF6">
        <w:rPr>
          <w:rFonts w:hint="cs"/>
          <w:rtl/>
        </w:rPr>
        <w:t>,</w:t>
      </w:r>
      <w:bookmarkStart w:id="1794" w:name="_ETM_Q1_2820852"/>
      <w:bookmarkStart w:id="1795" w:name="_ETM_Q1_2816101"/>
      <w:bookmarkEnd w:id="1794"/>
      <w:bookmarkEnd w:id="1795"/>
      <w:r w:rsidR="00AD182F">
        <w:rPr>
          <w:rFonts w:hint="cs"/>
          <w:rtl/>
        </w:rPr>
        <w:t xml:space="preserve"> דווקא כשיש מנוח </w:t>
      </w:r>
      <w:bookmarkStart w:id="1796" w:name="_ETM_Q1_2724852"/>
      <w:bookmarkStart w:id="1797" w:name="_ETM_Q1_2730352"/>
      <w:bookmarkStart w:id="1798" w:name="_ETM_Q1_2735602"/>
      <w:bookmarkStart w:id="1799" w:name="_ETM_Q1_2740852"/>
      <w:bookmarkStart w:id="1800" w:name="_ETM_Q1_2747352"/>
      <w:bookmarkStart w:id="1801" w:name="_ETM_Q1_2753852"/>
      <w:bookmarkStart w:id="1802" w:name="_ETM_Q1_2759601"/>
      <w:bookmarkStart w:id="1803" w:name="_ETM_Q1_2764601"/>
      <w:bookmarkStart w:id="1804" w:name="_ETM_Q1_2769601"/>
      <w:bookmarkStart w:id="1805" w:name="_ETM_Q1_2774852"/>
      <w:bookmarkStart w:id="1806" w:name="_ETM_Q1_2779852"/>
      <w:bookmarkStart w:id="1807" w:name="_ETM_Q1_2785102"/>
      <w:bookmarkStart w:id="1808" w:name="_ETM_Q1_2795352"/>
      <w:bookmarkStart w:id="1809" w:name="_ETM_Q1_2802102"/>
      <w:bookmarkStart w:id="1810" w:name="_ETM_Q1_2809102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r w:rsidR="00581BF6">
        <w:rPr>
          <w:rFonts w:hint="cs"/>
          <w:rtl/>
        </w:rPr>
        <w:t>ש</w:t>
      </w:r>
      <w:r w:rsidR="00AD182F">
        <w:rPr>
          <w:rFonts w:hint="cs"/>
          <w:rtl/>
        </w:rPr>
        <w:t>מ</w:t>
      </w:r>
      <w:bookmarkStart w:id="1811" w:name="_ETM_Q1_2819850"/>
      <w:bookmarkEnd w:id="1811"/>
      <w:r w:rsidR="00AD182F">
        <w:rPr>
          <w:rFonts w:hint="cs"/>
          <w:rtl/>
        </w:rPr>
        <w:t>ועבר מבי</w:t>
      </w:r>
      <w:r w:rsidR="00581BF6">
        <w:rPr>
          <w:rFonts w:hint="cs"/>
          <w:rtl/>
        </w:rPr>
        <w:t xml:space="preserve">ת </w:t>
      </w:r>
      <w:r w:rsidR="00AD182F">
        <w:rPr>
          <w:rFonts w:hint="cs"/>
          <w:rtl/>
        </w:rPr>
        <w:t xml:space="preserve"> ח</w:t>
      </w:r>
      <w:r w:rsidR="00581BF6">
        <w:rPr>
          <w:rFonts w:hint="cs"/>
          <w:rtl/>
        </w:rPr>
        <w:t>ולים, נניח,</w:t>
      </w:r>
      <w:r w:rsidR="00AD182F">
        <w:rPr>
          <w:rFonts w:hint="cs"/>
          <w:rtl/>
        </w:rPr>
        <w:t xml:space="preserve"> מישהו מת במסגרת ניתוח פשוט</w:t>
      </w:r>
      <w:r w:rsidR="00581BF6">
        <w:rPr>
          <w:rFonts w:hint="cs"/>
          <w:rtl/>
        </w:rPr>
        <w:t>,</w:t>
      </w:r>
      <w:bookmarkStart w:id="1812" w:name="_ETM_Q1_2839851"/>
      <w:bookmarkEnd w:id="1812"/>
      <w:r w:rsidR="00AD182F">
        <w:rPr>
          <w:rFonts w:hint="cs"/>
          <w:rtl/>
        </w:rPr>
        <w:t xml:space="preserve"> יו</w:t>
      </w:r>
      <w:bookmarkStart w:id="1813" w:name="_ETM_Q1_2835351"/>
      <w:bookmarkStart w:id="1814" w:name="_ETM_Q1_2830851"/>
      <w:bookmarkEnd w:id="1813"/>
      <w:bookmarkEnd w:id="1814"/>
      <w:r w:rsidR="00AD182F">
        <w:rPr>
          <w:rFonts w:hint="cs"/>
          <w:rtl/>
        </w:rPr>
        <w:t>לדת</w:t>
      </w:r>
      <w:bookmarkStart w:id="1815" w:name="_ETM_Q1_2825851"/>
      <w:bookmarkEnd w:id="1815"/>
      <w:r w:rsidR="00AD182F">
        <w:rPr>
          <w:rFonts w:hint="cs"/>
          <w:rtl/>
        </w:rPr>
        <w:t xml:space="preserve"> שנפטרה אחרי הלידה ו</w:t>
      </w:r>
      <w:bookmarkStart w:id="1816" w:name="_ETM_Q1_2828100"/>
      <w:bookmarkEnd w:id="1816"/>
      <w:r w:rsidR="00AD182F">
        <w:rPr>
          <w:rFonts w:hint="cs"/>
          <w:rtl/>
        </w:rPr>
        <w:t>בעקבות סיבוכים מועברת למכון לרפואה משפטית. דווקא בתי</w:t>
      </w:r>
      <w:r w:rsidR="00581BF6">
        <w:rPr>
          <w:rFonts w:hint="cs"/>
          <w:rtl/>
        </w:rPr>
        <w:t xml:space="preserve"> ה</w:t>
      </w:r>
      <w:r w:rsidR="00AD182F">
        <w:rPr>
          <w:rFonts w:hint="cs"/>
          <w:rtl/>
        </w:rPr>
        <w:t>חו</w:t>
      </w:r>
      <w:r w:rsidR="00581BF6">
        <w:rPr>
          <w:rFonts w:hint="cs"/>
          <w:rtl/>
        </w:rPr>
        <w:t>ל</w:t>
      </w:r>
      <w:r w:rsidR="00AD182F">
        <w:rPr>
          <w:rFonts w:hint="cs"/>
          <w:rtl/>
        </w:rPr>
        <w:t>ים רואים בעבודה שנ</w:t>
      </w:r>
      <w:bookmarkStart w:id="1817" w:name="_ETM_Q1_2838601"/>
      <w:bookmarkEnd w:id="1817"/>
      <w:r w:rsidR="00AD182F">
        <w:rPr>
          <w:rFonts w:hint="cs"/>
          <w:rtl/>
        </w:rPr>
        <w:t xml:space="preserve">עשית במכון </w:t>
      </w:r>
      <w:bookmarkStart w:id="1818" w:name="_ETM_Q1_2837600"/>
      <w:bookmarkStart w:id="1819" w:name="_ETM_Q1_2832600"/>
      <w:bookmarkStart w:id="1820" w:name="_ETM_Q1_2827600"/>
      <w:bookmarkEnd w:id="1818"/>
      <w:bookmarkEnd w:id="1819"/>
      <w:bookmarkEnd w:id="1820"/>
      <w:r w:rsidR="00AD182F">
        <w:rPr>
          <w:rFonts w:hint="cs"/>
          <w:rtl/>
        </w:rPr>
        <w:t>לרפואה משפטית חלק מטיפול רפואי והרבה פעמים הם</w:t>
      </w:r>
      <w:bookmarkStart w:id="1821" w:name="_ETM_Q1_2838350"/>
      <w:bookmarkEnd w:id="1821"/>
      <w:r w:rsidR="00AD182F">
        <w:rPr>
          <w:rFonts w:hint="cs"/>
          <w:rtl/>
        </w:rPr>
        <w:t xml:space="preserve"> אפילו פונים א</w:t>
      </w:r>
      <w:r w:rsidR="00581BF6">
        <w:rPr>
          <w:rFonts w:hint="cs"/>
          <w:rtl/>
        </w:rPr>
        <w:t>ל</w:t>
      </w:r>
      <w:r w:rsidR="00AD182F">
        <w:rPr>
          <w:rFonts w:hint="cs"/>
          <w:rtl/>
        </w:rPr>
        <w:t>ינו ו</w:t>
      </w:r>
      <w:r w:rsidR="00F74B64">
        <w:rPr>
          <w:rFonts w:hint="cs"/>
          <w:rtl/>
        </w:rPr>
        <w:t>מבקש</w:t>
      </w:r>
      <w:r w:rsidR="00AD182F">
        <w:rPr>
          <w:rFonts w:hint="cs"/>
          <w:rtl/>
        </w:rPr>
        <w:t>ים לקבל את חוו</w:t>
      </w:r>
      <w:r w:rsidR="00581BF6">
        <w:rPr>
          <w:rFonts w:hint="cs"/>
          <w:rtl/>
        </w:rPr>
        <w:t xml:space="preserve">ת </w:t>
      </w:r>
      <w:r w:rsidR="00AD182F">
        <w:rPr>
          <w:rFonts w:hint="cs"/>
          <w:rtl/>
        </w:rPr>
        <w:t>הד</w:t>
      </w:r>
      <w:r w:rsidR="00581BF6">
        <w:rPr>
          <w:rFonts w:hint="cs"/>
          <w:rtl/>
        </w:rPr>
        <w:t>עת</w:t>
      </w:r>
      <w:r w:rsidR="00AD182F">
        <w:rPr>
          <w:rFonts w:hint="cs"/>
          <w:rtl/>
        </w:rPr>
        <w:t xml:space="preserve"> כי </w:t>
      </w:r>
      <w:bookmarkStart w:id="1822" w:name="_ETM_Q1_2846350"/>
      <w:bookmarkEnd w:id="1822"/>
      <w:r w:rsidR="00AD182F">
        <w:rPr>
          <w:rFonts w:hint="cs"/>
          <w:rtl/>
        </w:rPr>
        <w:t xml:space="preserve">חשוב להם להבין מה </w:t>
      </w:r>
      <w:r w:rsidR="00F74B64">
        <w:rPr>
          <w:rFonts w:hint="cs"/>
          <w:rtl/>
        </w:rPr>
        <w:t>קרה</w:t>
      </w:r>
      <w:r w:rsidR="00AD182F">
        <w:rPr>
          <w:rFonts w:hint="cs"/>
          <w:rtl/>
        </w:rPr>
        <w:t xml:space="preserve"> עם המטופל שלהם</w:t>
      </w:r>
      <w:bookmarkStart w:id="1823" w:name="_ETM_Q1_2847101"/>
      <w:bookmarkStart w:id="1824" w:name="_ETM_Q1_2842101"/>
      <w:bookmarkStart w:id="1825" w:name="_ETM_Q1_2837101"/>
      <w:bookmarkEnd w:id="1823"/>
      <w:bookmarkEnd w:id="1824"/>
      <w:bookmarkEnd w:id="1825"/>
      <w:r w:rsidR="00F74B64">
        <w:rPr>
          <w:rFonts w:hint="cs"/>
          <w:rtl/>
        </w:rPr>
        <w:t xml:space="preserve"> בעיניהם זה חלק מהתי</w:t>
      </w:r>
      <w:bookmarkStart w:id="1826" w:name="_ETM_Q1_2852100"/>
      <w:bookmarkEnd w:id="1826"/>
      <w:r w:rsidR="00F74B64">
        <w:rPr>
          <w:rFonts w:hint="cs"/>
          <w:rtl/>
        </w:rPr>
        <w:t>ק הרפואי</w:t>
      </w:r>
      <w:bookmarkStart w:id="1827" w:name="_ETM_Q1_2849850"/>
      <w:bookmarkStart w:id="1828" w:name="_ETM_Q1_2844850"/>
      <w:bookmarkEnd w:id="1827"/>
      <w:bookmarkEnd w:id="1828"/>
      <w:r w:rsidR="00F74B64">
        <w:rPr>
          <w:rFonts w:hint="cs"/>
          <w:rtl/>
        </w:rPr>
        <w:t xml:space="preserve"> מה שנעשה במכון לרפואה משפטית</w:t>
      </w:r>
      <w:r w:rsidR="00581BF6">
        <w:rPr>
          <w:rFonts w:hint="cs"/>
          <w:rtl/>
        </w:rPr>
        <w:t>.</w:t>
      </w:r>
      <w:r w:rsidR="00F74B64">
        <w:rPr>
          <w:rFonts w:hint="cs"/>
          <w:rtl/>
        </w:rPr>
        <w:t xml:space="preserve"> לכן יש גם עמדות אחרות</w:t>
      </w:r>
      <w:bookmarkStart w:id="1829" w:name="_ETM_Q1_2851350"/>
      <w:bookmarkEnd w:id="1829"/>
      <w:r w:rsidR="00F74B64">
        <w:rPr>
          <w:rFonts w:hint="cs"/>
          <w:rtl/>
        </w:rPr>
        <w:t xml:space="preserve"> משהוצגו כאן</w:t>
      </w:r>
      <w:r w:rsidR="00581BF6">
        <w:rPr>
          <w:rFonts w:hint="cs"/>
          <w:rtl/>
        </w:rPr>
        <w:t>.</w:t>
      </w:r>
    </w:p>
    <w:p w:rsidR="00F74B64" w:rsidRDefault="00F74B64" w:rsidP="00F74B64">
      <w:pPr>
        <w:rPr>
          <w:rtl/>
        </w:rPr>
      </w:pPr>
      <w:bookmarkStart w:id="1830" w:name="_ETM_Q1_2855851"/>
      <w:bookmarkEnd w:id="1830"/>
    </w:p>
    <w:p w:rsidR="00F74B64" w:rsidRDefault="00F74B64" w:rsidP="00F74B64">
      <w:pPr>
        <w:pStyle w:val="a4"/>
        <w:keepNext/>
        <w:rPr>
          <w:rtl/>
        </w:rPr>
      </w:pPr>
      <w:bookmarkStart w:id="1831" w:name="ET_speaker_נעה_בן_שבת_113"/>
      <w:r w:rsidRPr="00F74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4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F74B64" w:rsidRDefault="00F74B64" w:rsidP="00F74B64">
      <w:pPr>
        <w:pStyle w:val="KeepWithNext"/>
        <w:rPr>
          <w:rtl/>
        </w:rPr>
      </w:pPr>
    </w:p>
    <w:p w:rsidR="00F74B64" w:rsidRDefault="00F74B64" w:rsidP="00F74B64">
      <w:pPr>
        <w:rPr>
          <w:rtl/>
        </w:rPr>
      </w:pPr>
      <w:bookmarkStart w:id="1832" w:name="_ETM_Q1_2856101"/>
      <w:bookmarkStart w:id="1833" w:name="_ETM_Q1_2856350"/>
      <w:bookmarkEnd w:id="1832"/>
      <w:bookmarkEnd w:id="1833"/>
      <w:r>
        <w:rPr>
          <w:rFonts w:hint="cs"/>
          <w:rtl/>
        </w:rPr>
        <w:t>המידע יוכל לעבור חזרה נכון?</w:t>
      </w:r>
      <w:bookmarkStart w:id="1834" w:name="_ETM_Q1_2851601"/>
      <w:bookmarkEnd w:id="1834"/>
    </w:p>
    <w:p w:rsidR="00F74B64" w:rsidRDefault="00F74B64" w:rsidP="00F74B64">
      <w:pPr>
        <w:rPr>
          <w:rtl/>
        </w:rPr>
      </w:pPr>
      <w:bookmarkStart w:id="1835" w:name="_ETM_Q1_2853351"/>
      <w:bookmarkEnd w:id="1835"/>
    </w:p>
    <w:p w:rsidR="00F74B64" w:rsidRDefault="00F74B64" w:rsidP="00F74B64">
      <w:pPr>
        <w:pStyle w:val="af6"/>
        <w:keepNext/>
        <w:rPr>
          <w:rtl/>
        </w:rPr>
      </w:pPr>
      <w:bookmarkStart w:id="1836" w:name="ET_yor_6447_114"/>
      <w:r w:rsidRPr="00F74B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74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6"/>
    </w:p>
    <w:p w:rsidR="00F74B64" w:rsidRDefault="00F74B64" w:rsidP="00F74B64">
      <w:pPr>
        <w:pStyle w:val="KeepWithNext"/>
        <w:rPr>
          <w:rtl/>
        </w:rPr>
      </w:pPr>
    </w:p>
    <w:p w:rsidR="00F74B64" w:rsidRDefault="00F74B64" w:rsidP="00F74B64">
      <w:pPr>
        <w:rPr>
          <w:rtl/>
        </w:rPr>
      </w:pPr>
      <w:bookmarkStart w:id="1837" w:name="_ETM_Q1_2855351"/>
      <w:bookmarkEnd w:id="1837"/>
      <w:r>
        <w:rPr>
          <w:rFonts w:hint="cs"/>
          <w:rtl/>
        </w:rPr>
        <w:t>הוא עובר חזרה כבר היום, לא?</w:t>
      </w:r>
    </w:p>
    <w:p w:rsidR="00F74B64" w:rsidRDefault="00F74B64" w:rsidP="00F74B64">
      <w:pPr>
        <w:rPr>
          <w:rtl/>
        </w:rPr>
      </w:pPr>
      <w:bookmarkStart w:id="1838" w:name="_ETM_Q1_2858600"/>
      <w:bookmarkStart w:id="1839" w:name="_ETM_Q1_2859850"/>
      <w:bookmarkStart w:id="1840" w:name="_ETM_Q1_2862100"/>
      <w:bookmarkEnd w:id="1838"/>
      <w:bookmarkEnd w:id="1839"/>
      <w:bookmarkEnd w:id="1840"/>
    </w:p>
    <w:p w:rsidR="00F74B64" w:rsidRDefault="00F74B64" w:rsidP="00F74B64">
      <w:pPr>
        <w:pStyle w:val="a4"/>
        <w:keepNext/>
        <w:rPr>
          <w:rtl/>
        </w:rPr>
      </w:pPr>
      <w:bookmarkStart w:id="1841" w:name="ET_speaker_שירית_בכר_115"/>
      <w:r w:rsidRPr="00F74B64">
        <w:rPr>
          <w:rStyle w:val="TagStyle"/>
          <w:rtl/>
        </w:rPr>
        <w:t xml:space="preserve"> &lt;&lt; דובר &gt;&gt; </w:t>
      </w:r>
      <w:r>
        <w:rPr>
          <w:rtl/>
        </w:rPr>
        <w:t>שירית בכר:</w:t>
      </w:r>
      <w:r w:rsidRPr="00F74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1"/>
    </w:p>
    <w:p w:rsidR="00F74B64" w:rsidRDefault="00F74B64" w:rsidP="00F74B64">
      <w:pPr>
        <w:pStyle w:val="KeepWithNext"/>
        <w:rPr>
          <w:rtl/>
        </w:rPr>
      </w:pPr>
    </w:p>
    <w:p w:rsidR="00F74B64" w:rsidRDefault="00F74B64" w:rsidP="00F74B64">
      <w:pPr>
        <w:rPr>
          <w:rtl/>
        </w:rPr>
      </w:pPr>
      <w:bookmarkStart w:id="1842" w:name="_ETM_Q1_2862351"/>
      <w:bookmarkEnd w:id="1842"/>
      <w:r>
        <w:rPr>
          <w:rFonts w:hint="cs"/>
          <w:rtl/>
        </w:rPr>
        <w:t xml:space="preserve">הוא עובר חזרה כבר היום </w:t>
      </w:r>
      <w:bookmarkStart w:id="1843" w:name="_ETM_Q1_2861351"/>
      <w:bookmarkStart w:id="1844" w:name="_ETM_Q1_2856351"/>
      <w:bookmarkEnd w:id="1843"/>
      <w:bookmarkEnd w:id="1844"/>
      <w:r>
        <w:rPr>
          <w:rFonts w:hint="cs"/>
          <w:rtl/>
        </w:rPr>
        <w:t xml:space="preserve">אבל </w:t>
      </w:r>
      <w:bookmarkStart w:id="1845" w:name="_ETM_Q1_2858101"/>
      <w:bookmarkEnd w:id="1845"/>
      <w:r>
        <w:rPr>
          <w:rFonts w:hint="cs"/>
          <w:rtl/>
        </w:rPr>
        <w:t>זה לא נקי לגמרי ל</w:t>
      </w:r>
      <w:r w:rsidR="00FB51C5">
        <w:rPr>
          <w:rFonts w:hint="cs"/>
          <w:rtl/>
        </w:rPr>
        <w:t xml:space="preserve">כן בעינינו התיקון הזה יאפשר גם </w:t>
      </w:r>
      <w:r>
        <w:rPr>
          <w:rFonts w:hint="cs"/>
          <w:rtl/>
        </w:rPr>
        <w:t>- - -</w:t>
      </w:r>
      <w:bookmarkStart w:id="1846" w:name="_ETM_Q1_2865601"/>
      <w:bookmarkEnd w:id="1846"/>
    </w:p>
    <w:p w:rsidR="00F74B64" w:rsidRDefault="00F74B64" w:rsidP="00F74B64">
      <w:pPr>
        <w:rPr>
          <w:rtl/>
        </w:rPr>
      </w:pPr>
      <w:bookmarkStart w:id="1847" w:name="_ETM_Q1_2866600"/>
      <w:bookmarkEnd w:id="1847"/>
    </w:p>
    <w:p w:rsidR="00F74B64" w:rsidRDefault="00F74B64" w:rsidP="00F74B64">
      <w:pPr>
        <w:pStyle w:val="af6"/>
        <w:keepNext/>
        <w:rPr>
          <w:rtl/>
        </w:rPr>
      </w:pPr>
      <w:r w:rsidRPr="00F74B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74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4B64" w:rsidRDefault="00F74B64" w:rsidP="00F74B64">
      <w:pPr>
        <w:rPr>
          <w:rtl/>
        </w:rPr>
      </w:pPr>
      <w:bookmarkStart w:id="1848" w:name="_ETM_Q1_2869350"/>
      <w:bookmarkStart w:id="1849" w:name="_ETM_Q1_2864350"/>
      <w:bookmarkStart w:id="1850" w:name="_ETM_Q1_2859350"/>
      <w:bookmarkStart w:id="1851" w:name="_ETM_Q1_2868601"/>
      <w:bookmarkStart w:id="1852" w:name="_ETM_Q1_2863851"/>
      <w:bookmarkStart w:id="1853" w:name="_ETM_Q1_2859602"/>
      <w:bookmarkEnd w:id="1848"/>
      <w:bookmarkEnd w:id="1849"/>
      <w:bookmarkEnd w:id="1850"/>
      <w:bookmarkEnd w:id="1851"/>
      <w:bookmarkEnd w:id="1852"/>
      <w:bookmarkEnd w:id="1853"/>
    </w:p>
    <w:p w:rsidR="00F74B64" w:rsidRDefault="00F74B64" w:rsidP="00581BF6">
      <w:pPr>
        <w:rPr>
          <w:rtl/>
        </w:rPr>
      </w:pPr>
      <w:bookmarkStart w:id="1854" w:name="_ETM_Q1_2862601"/>
      <w:bookmarkEnd w:id="1854"/>
      <w:r>
        <w:rPr>
          <w:rFonts w:hint="cs"/>
          <w:rtl/>
        </w:rPr>
        <w:t xml:space="preserve">ברור שזה ייתן יותר, במקום </w:t>
      </w:r>
      <w:r w:rsidR="00581BF6">
        <w:rPr>
          <w:rFonts w:hint="cs"/>
          <w:rtl/>
        </w:rPr>
        <w:t>"</w:t>
      </w:r>
      <w:r>
        <w:rPr>
          <w:rFonts w:hint="cs"/>
          <w:rtl/>
        </w:rPr>
        <w:t>לא ידוע</w:t>
      </w:r>
      <w:r w:rsidR="00581BF6">
        <w:rPr>
          <w:rFonts w:hint="cs"/>
          <w:rtl/>
        </w:rPr>
        <w:t>"</w:t>
      </w:r>
      <w:r>
        <w:rPr>
          <w:rFonts w:hint="cs"/>
          <w:rtl/>
        </w:rPr>
        <w:t xml:space="preserve"> יהי</w:t>
      </w:r>
      <w:r w:rsidR="00581BF6">
        <w:rPr>
          <w:rFonts w:hint="cs"/>
          <w:rtl/>
        </w:rPr>
        <w:t>ו יותר</w:t>
      </w:r>
      <w:r>
        <w:rPr>
          <w:rFonts w:hint="cs"/>
          <w:rtl/>
        </w:rPr>
        <w:t xml:space="preserve"> כלים</w:t>
      </w:r>
      <w:bookmarkStart w:id="1855" w:name="_ETM_Q1_2870101"/>
      <w:bookmarkEnd w:id="1855"/>
      <w:r w:rsidR="00581BF6">
        <w:rPr>
          <w:rFonts w:hint="cs"/>
          <w:rtl/>
        </w:rPr>
        <w:t>.</w:t>
      </w:r>
    </w:p>
    <w:p w:rsidR="00F74B64" w:rsidRDefault="00F74B64" w:rsidP="00F74B64">
      <w:pPr>
        <w:rPr>
          <w:rtl/>
        </w:rPr>
      </w:pPr>
      <w:bookmarkStart w:id="1856" w:name="_ETM_Q1_2871850"/>
      <w:bookmarkStart w:id="1857" w:name="_ETM_Q1_2873101"/>
      <w:bookmarkStart w:id="1858" w:name="_ETM_Q1_2865350"/>
      <w:bookmarkStart w:id="1859" w:name="_ETM_Q1_2860350"/>
      <w:bookmarkEnd w:id="1856"/>
      <w:bookmarkEnd w:id="1857"/>
      <w:bookmarkEnd w:id="1858"/>
      <w:bookmarkEnd w:id="1859"/>
    </w:p>
    <w:p w:rsidR="00F74B64" w:rsidRDefault="00F74B64" w:rsidP="00F74B64">
      <w:pPr>
        <w:pStyle w:val="a4"/>
        <w:keepNext/>
        <w:rPr>
          <w:rtl/>
        </w:rPr>
      </w:pPr>
      <w:bookmarkStart w:id="1860" w:name="ET_speaker_מאיר_ברודר_117"/>
      <w:r w:rsidRPr="00F74B64">
        <w:rPr>
          <w:rStyle w:val="TagStyle"/>
          <w:rtl/>
        </w:rPr>
        <w:t xml:space="preserve"> &lt;&lt; דוב</w:t>
      </w:r>
      <w:bookmarkStart w:id="1861" w:name="_ETM_Q1_2870350"/>
      <w:bookmarkEnd w:id="1861"/>
      <w:r w:rsidRPr="00F74B64">
        <w:rPr>
          <w:rStyle w:val="TagStyle"/>
          <w:rtl/>
        </w:rPr>
        <w:t xml:space="preserve">ר &gt;&gt; </w:t>
      </w:r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  <w:r w:rsidRPr="00F74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862" w:name="_ETM_Q1_2883102"/>
      <w:bookmarkStart w:id="1863" w:name="_ETM_Q1_2878851"/>
      <w:bookmarkStart w:id="1864" w:name="_ETM_Q1_2873851"/>
      <w:bookmarkEnd w:id="1860"/>
      <w:bookmarkEnd w:id="1862"/>
      <w:bookmarkEnd w:id="1863"/>
      <w:bookmarkEnd w:id="1864"/>
    </w:p>
    <w:p w:rsidR="00F74B64" w:rsidRDefault="00F74B64" w:rsidP="00F74B64">
      <w:pPr>
        <w:pStyle w:val="KeepWithNext"/>
        <w:rPr>
          <w:rtl/>
        </w:rPr>
      </w:pPr>
    </w:p>
    <w:p w:rsidR="001D4D95" w:rsidRDefault="00F74B64" w:rsidP="00FB51C5">
      <w:pPr>
        <w:rPr>
          <w:rtl/>
        </w:rPr>
      </w:pPr>
      <w:bookmarkStart w:id="1865" w:name="_ETM_Q1_2870100"/>
      <w:bookmarkEnd w:id="1865"/>
      <w:r>
        <w:rPr>
          <w:rFonts w:hint="cs"/>
          <w:rtl/>
        </w:rPr>
        <w:t xml:space="preserve">זו </w:t>
      </w:r>
      <w:bookmarkStart w:id="1866" w:name="_ETM_Q1_2826101"/>
      <w:bookmarkEnd w:id="1866"/>
      <w:r>
        <w:rPr>
          <w:rFonts w:hint="cs"/>
          <w:rtl/>
        </w:rPr>
        <w:t>נקודה חש</w:t>
      </w:r>
      <w:r w:rsidR="00581BF6">
        <w:rPr>
          <w:rFonts w:hint="cs"/>
          <w:rtl/>
        </w:rPr>
        <w:t>ו</w:t>
      </w:r>
      <w:r>
        <w:rPr>
          <w:rFonts w:hint="cs"/>
          <w:rtl/>
        </w:rPr>
        <w:t>בה כי יש איזו תפיסה אולי מוטע</w:t>
      </w:r>
      <w:bookmarkStart w:id="1867" w:name="_ETM_Q1_2875350"/>
      <w:bookmarkEnd w:id="1867"/>
      <w:r>
        <w:rPr>
          <w:rFonts w:hint="cs"/>
          <w:rtl/>
        </w:rPr>
        <w:t xml:space="preserve">ית </w:t>
      </w:r>
      <w:bookmarkStart w:id="1868" w:name="_ETM_Q1_2868851"/>
      <w:bookmarkEnd w:id="1868"/>
      <w:r>
        <w:rPr>
          <w:rFonts w:hint="cs"/>
          <w:rtl/>
        </w:rPr>
        <w:t>או לא מדויקת</w:t>
      </w:r>
      <w:r w:rsidR="00581BF6">
        <w:rPr>
          <w:rFonts w:hint="cs"/>
          <w:rtl/>
        </w:rPr>
        <w:t>,</w:t>
      </w:r>
      <w:r>
        <w:rPr>
          <w:rFonts w:hint="cs"/>
          <w:rtl/>
        </w:rPr>
        <w:t xml:space="preserve"> שהמכון עושה רק נתיחות להליכים פליליים</w:t>
      </w:r>
      <w:r w:rsidR="00581BF6">
        <w:rPr>
          <w:rFonts w:hint="cs"/>
          <w:rtl/>
        </w:rPr>
        <w:t>.</w:t>
      </w:r>
      <w:r>
        <w:rPr>
          <w:rFonts w:hint="cs"/>
          <w:rtl/>
        </w:rPr>
        <w:t xml:space="preserve"> ואמרו את זה פה </w:t>
      </w:r>
      <w:bookmarkStart w:id="1869" w:name="_ETM_Q1_2900101"/>
      <w:bookmarkEnd w:id="1869"/>
      <w:r>
        <w:rPr>
          <w:rFonts w:hint="cs"/>
          <w:rtl/>
        </w:rPr>
        <w:t>גם הנצ</w:t>
      </w:r>
      <w:bookmarkStart w:id="1870" w:name="_ETM_Q1_2885350"/>
      <w:bookmarkEnd w:id="1870"/>
      <w:r>
        <w:rPr>
          <w:rFonts w:hint="cs"/>
          <w:rtl/>
        </w:rPr>
        <w:t>יגים שזה ממילא מגיע לבי</w:t>
      </w:r>
      <w:r w:rsidR="00FB51C5">
        <w:rPr>
          <w:rFonts w:hint="cs"/>
          <w:rtl/>
        </w:rPr>
        <w:t xml:space="preserve">ת </w:t>
      </w:r>
      <w:r>
        <w:rPr>
          <w:rFonts w:hint="cs"/>
          <w:rtl/>
        </w:rPr>
        <w:t>מש</w:t>
      </w:r>
      <w:r w:rsidR="00FB51C5">
        <w:rPr>
          <w:rFonts w:hint="cs"/>
          <w:rtl/>
        </w:rPr>
        <w:t>פט,</w:t>
      </w:r>
      <w:r>
        <w:rPr>
          <w:rFonts w:hint="cs"/>
          <w:rtl/>
        </w:rPr>
        <w:t xml:space="preserve"> אבל לא, אנחנו הרבה פעמים מקבלים נתיחות שהן לא לצרכים</w:t>
      </w:r>
      <w:bookmarkStart w:id="1871" w:name="_ETM_Q1_2896601"/>
      <w:bookmarkEnd w:id="1871"/>
      <w:r>
        <w:rPr>
          <w:rFonts w:hint="cs"/>
          <w:rtl/>
        </w:rPr>
        <w:t xml:space="preserve"> פליליים</w:t>
      </w:r>
      <w:r w:rsidR="00FB51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B51C5">
        <w:rPr>
          <w:rFonts w:hint="cs"/>
          <w:rtl/>
        </w:rPr>
        <w:t>א</w:t>
      </w:r>
      <w:bookmarkStart w:id="1872" w:name="_ETM_Q1_2894601"/>
      <w:bookmarkEnd w:id="1872"/>
      <w:r w:rsidR="00FB51C5">
        <w:rPr>
          <w:rFonts w:hint="cs"/>
          <w:rtl/>
        </w:rPr>
        <w:t xml:space="preserve">לא לברר את סיבת המוות. </w:t>
      </w:r>
      <w:r>
        <w:rPr>
          <w:rFonts w:hint="cs"/>
          <w:rtl/>
        </w:rPr>
        <w:t>כלומר לא רק את</w:t>
      </w:r>
      <w:bookmarkStart w:id="1873" w:name="_ETM_Q1_2826851"/>
      <w:bookmarkStart w:id="1874" w:name="_ETM_Q1_2832352"/>
      <w:bookmarkStart w:id="1875" w:name="_ETM_Q1_2837602"/>
      <w:bookmarkStart w:id="1876" w:name="_ETM_Q1_2843351"/>
      <w:bookmarkStart w:id="1877" w:name="_ETM_Q1_2849101"/>
      <w:bookmarkEnd w:id="1873"/>
      <w:bookmarkEnd w:id="1874"/>
      <w:bookmarkEnd w:id="1875"/>
      <w:bookmarkEnd w:id="1876"/>
      <w:bookmarkEnd w:id="1877"/>
      <w:r>
        <w:rPr>
          <w:rFonts w:hint="cs"/>
          <w:rtl/>
        </w:rPr>
        <w:t xml:space="preserve"> </w:t>
      </w:r>
      <w:r w:rsidR="00FB51C5">
        <w:rPr>
          <w:rFonts w:hint="cs"/>
          <w:rtl/>
        </w:rPr>
        <w:t>חק</w:t>
      </w:r>
      <w:r>
        <w:rPr>
          <w:rFonts w:hint="cs"/>
          <w:rtl/>
        </w:rPr>
        <w:t>ר האמת</w:t>
      </w:r>
      <w:r w:rsidR="00FB51C5">
        <w:rPr>
          <w:rFonts w:hint="cs"/>
          <w:rtl/>
        </w:rPr>
        <w:t xml:space="preserve">. סיבת המוות מאוד </w:t>
      </w:r>
      <w:bookmarkStart w:id="1878" w:name="_ETM_Q1_2901852"/>
      <w:bookmarkEnd w:id="1878"/>
      <w:r w:rsidR="00FB51C5">
        <w:rPr>
          <w:rFonts w:hint="cs"/>
          <w:rtl/>
        </w:rPr>
        <w:t>חש</w:t>
      </w:r>
      <w:r>
        <w:rPr>
          <w:rFonts w:hint="cs"/>
          <w:rtl/>
        </w:rPr>
        <w:t>ובה גם לנפטר עצמו אבל גם לבני משפחתו כי הרב</w:t>
      </w:r>
      <w:bookmarkStart w:id="1879" w:name="_ETM_Q1_2907601"/>
      <w:bookmarkEnd w:id="1879"/>
      <w:r>
        <w:rPr>
          <w:rFonts w:hint="cs"/>
          <w:rtl/>
        </w:rPr>
        <w:t xml:space="preserve">ה פעמים אנחנו יכולים </w:t>
      </w:r>
      <w:bookmarkStart w:id="1880" w:name="_ETM_Q1_2922350"/>
      <w:bookmarkStart w:id="1881" w:name="_ETM_Q1_2917350"/>
      <w:bookmarkStart w:id="1882" w:name="_ETM_Q1_2912350"/>
      <w:bookmarkStart w:id="1883" w:name="_ETM_Q1_2907350"/>
      <w:bookmarkStart w:id="1884" w:name="_ETM_Q1_2902350"/>
      <w:bookmarkStart w:id="1885" w:name="_ETM_Q1_2897350"/>
      <w:bookmarkStart w:id="1886" w:name="_ETM_Q1_2904601"/>
      <w:bookmarkStart w:id="1887" w:name="_ETM_Q1_2903601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r w:rsidR="004238A0">
        <w:rPr>
          <w:rFonts w:hint="cs"/>
          <w:rtl/>
        </w:rPr>
        <w:t>לזהות דרך הנתיחה שהוא סובל מאיזו מחלה תורשתית ואנחנו יכולים להביא את זה ל</w:t>
      </w:r>
      <w:bookmarkStart w:id="1888" w:name="_ETM_Q1_2915850"/>
      <w:bookmarkEnd w:id="1888"/>
      <w:r w:rsidR="004238A0">
        <w:rPr>
          <w:rFonts w:hint="cs"/>
          <w:rtl/>
        </w:rPr>
        <w:t>ידיעת המשפחה שהם ילכו עכשיו להיבדק</w:t>
      </w:r>
      <w:r w:rsidR="00FB51C5">
        <w:rPr>
          <w:rFonts w:hint="cs"/>
          <w:rtl/>
        </w:rPr>
        <w:t>.</w:t>
      </w:r>
      <w:r w:rsidR="004238A0">
        <w:rPr>
          <w:rFonts w:hint="cs"/>
          <w:rtl/>
        </w:rPr>
        <w:t xml:space="preserve"> לכן כן אפשר לראות </w:t>
      </w:r>
      <w:r w:rsidR="001D4D95">
        <w:rPr>
          <w:rFonts w:hint="cs"/>
          <w:rtl/>
        </w:rPr>
        <w:t>בזה טיפול במטופל</w:t>
      </w:r>
      <w:r w:rsidR="00FB51C5">
        <w:rPr>
          <w:rFonts w:hint="cs"/>
          <w:rtl/>
        </w:rPr>
        <w:t xml:space="preserve"> וזה לא רק לצרכים פליליים ואין </w:t>
      </w:r>
      <w:r w:rsidR="001D4D95">
        <w:rPr>
          <w:rFonts w:hint="cs"/>
          <w:rtl/>
        </w:rPr>
        <w:t xml:space="preserve">פה </w:t>
      </w:r>
      <w:bookmarkStart w:id="1889" w:name="_ETM_Q1_2921853"/>
      <w:bookmarkEnd w:id="1889"/>
      <w:r w:rsidR="001D4D95">
        <w:rPr>
          <w:rFonts w:hint="cs"/>
          <w:rtl/>
        </w:rPr>
        <w:t xml:space="preserve">רק היבט </w:t>
      </w:r>
      <w:r w:rsidR="00FB51C5">
        <w:rPr>
          <w:rFonts w:hint="cs"/>
          <w:rtl/>
        </w:rPr>
        <w:t>רק של להגיע לסיב</w:t>
      </w:r>
      <w:r w:rsidR="001D4D95">
        <w:rPr>
          <w:rFonts w:hint="cs"/>
          <w:rtl/>
        </w:rPr>
        <w:t xml:space="preserve">ת המוות אלא להגיע לסיבת המוות </w:t>
      </w:r>
      <w:bookmarkStart w:id="1890" w:name="_ETM_Q1_2932853"/>
      <w:bookmarkEnd w:id="1890"/>
      <w:r w:rsidR="001D4D95">
        <w:rPr>
          <w:rFonts w:hint="cs"/>
          <w:rtl/>
        </w:rPr>
        <w:t>לצרכים רפואיים גרידא</w:t>
      </w:r>
      <w:bookmarkStart w:id="1891" w:name="_ETM_Q1_2932353"/>
      <w:bookmarkStart w:id="1892" w:name="_ETM_Q1_2927602"/>
      <w:bookmarkStart w:id="1893" w:name="_ETM_Q1_2924351"/>
      <w:bookmarkEnd w:id="1891"/>
      <w:bookmarkEnd w:id="1892"/>
      <w:bookmarkEnd w:id="1893"/>
      <w:r w:rsidR="00FB51C5">
        <w:rPr>
          <w:rFonts w:hint="cs"/>
          <w:rtl/>
        </w:rPr>
        <w:t>.</w:t>
      </w:r>
    </w:p>
    <w:p w:rsidR="001D4D95" w:rsidRDefault="001D4D95" w:rsidP="001D4D95">
      <w:pPr>
        <w:rPr>
          <w:rtl/>
        </w:rPr>
      </w:pPr>
      <w:bookmarkStart w:id="1894" w:name="_ETM_Q1_2924602"/>
      <w:bookmarkStart w:id="1895" w:name="_ETM_Q1_2925102"/>
      <w:bookmarkEnd w:id="1894"/>
      <w:bookmarkEnd w:id="1895"/>
    </w:p>
    <w:p w:rsidR="001D4D95" w:rsidRDefault="001D4D95" w:rsidP="001D4D95">
      <w:pPr>
        <w:pStyle w:val="af6"/>
        <w:keepNext/>
        <w:rPr>
          <w:rtl/>
        </w:rPr>
      </w:pPr>
      <w:bookmarkStart w:id="1896" w:name="ET_yor_6447_115"/>
      <w:r w:rsidRPr="001D4D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4D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6"/>
    </w:p>
    <w:p w:rsidR="001D4D95" w:rsidRDefault="001D4D95" w:rsidP="001D4D95">
      <w:pPr>
        <w:pStyle w:val="KeepWithNext"/>
        <w:rPr>
          <w:rtl/>
        </w:rPr>
      </w:pPr>
    </w:p>
    <w:p w:rsidR="001D4D95" w:rsidRDefault="001D4D95" w:rsidP="001D4D95">
      <w:pPr>
        <w:rPr>
          <w:rtl/>
        </w:rPr>
      </w:pPr>
      <w:bookmarkStart w:id="1897" w:name="_ETM_Q1_2935351"/>
      <w:bookmarkEnd w:id="1897"/>
      <w:r>
        <w:rPr>
          <w:rFonts w:hint="cs"/>
          <w:rtl/>
        </w:rPr>
        <w:t>טוב תודה</w:t>
      </w:r>
      <w:r w:rsidR="00FB51C5">
        <w:rPr>
          <w:rFonts w:hint="cs"/>
          <w:rtl/>
        </w:rPr>
        <w:t>.</w:t>
      </w:r>
    </w:p>
    <w:p w:rsidR="001D4D95" w:rsidRDefault="001D4D95" w:rsidP="001D4D95">
      <w:pPr>
        <w:rPr>
          <w:rtl/>
        </w:rPr>
      </w:pPr>
      <w:bookmarkStart w:id="1898" w:name="_ETM_Q1_2941352"/>
      <w:bookmarkStart w:id="1899" w:name="_ETM_Q1_2941852"/>
      <w:bookmarkStart w:id="1900" w:name="_ETM_Q1_2945352"/>
      <w:bookmarkEnd w:id="1898"/>
      <w:bookmarkEnd w:id="1899"/>
      <w:bookmarkEnd w:id="1900"/>
    </w:p>
    <w:p w:rsidR="001D4D95" w:rsidRDefault="001D4D95" w:rsidP="001D4D95">
      <w:pPr>
        <w:pStyle w:val="a4"/>
        <w:keepNext/>
        <w:rPr>
          <w:rtl/>
        </w:rPr>
      </w:pPr>
      <w:bookmarkStart w:id="1901" w:name="ET_speaker_נעה_בן_שבת_117"/>
      <w:r w:rsidRPr="001D4D9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4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:rsidR="001D4D95" w:rsidRDefault="001D4D95" w:rsidP="001D4D95">
      <w:pPr>
        <w:pStyle w:val="KeepWithNext"/>
        <w:rPr>
          <w:rtl/>
        </w:rPr>
      </w:pPr>
    </w:p>
    <w:p w:rsidR="001D4D95" w:rsidRDefault="001D4D95" w:rsidP="001D4D95">
      <w:pPr>
        <w:rPr>
          <w:rtl/>
        </w:rPr>
      </w:pPr>
      <w:bookmarkStart w:id="1902" w:name="_ETM_Q1_2946102"/>
      <w:bookmarkEnd w:id="1902"/>
      <w:r>
        <w:rPr>
          <w:rFonts w:hint="cs"/>
          <w:rtl/>
        </w:rPr>
        <w:t>אבל זה שזה נחשב</w:t>
      </w:r>
      <w:bookmarkStart w:id="1903" w:name="_ETM_Q1_2941351"/>
      <w:bookmarkStart w:id="1904" w:name="_ETM_Q1_2937102"/>
      <w:bookmarkStart w:id="1905" w:name="_ETM_Q1_2928601"/>
      <w:bookmarkEnd w:id="1903"/>
      <w:bookmarkEnd w:id="1904"/>
      <w:bookmarkEnd w:id="1905"/>
      <w:r>
        <w:rPr>
          <w:rFonts w:hint="cs"/>
          <w:rtl/>
        </w:rPr>
        <w:t xml:space="preserve"> טיפול במטופל זה </w:t>
      </w:r>
      <w:bookmarkStart w:id="1906" w:name="_ETM_Q1_2932852"/>
      <w:bookmarkEnd w:id="1906"/>
      <w:r>
        <w:rPr>
          <w:rFonts w:hint="cs"/>
          <w:rtl/>
        </w:rPr>
        <w:t xml:space="preserve">גם כורך אותו צרור של חבויות שחלות על המטפל כפי </w:t>
      </w:r>
      <w:bookmarkStart w:id="1907" w:name="_ETM_Q1_2942102"/>
      <w:bookmarkEnd w:id="1907"/>
      <w:r>
        <w:rPr>
          <w:rFonts w:hint="cs"/>
          <w:rtl/>
        </w:rPr>
        <w:t>שחשש נ</w:t>
      </w:r>
      <w:r w:rsidR="00FB51C5">
        <w:rPr>
          <w:rFonts w:hint="cs"/>
          <w:rtl/>
        </w:rPr>
        <w:t>צ</w:t>
      </w:r>
      <w:r>
        <w:rPr>
          <w:rFonts w:hint="cs"/>
          <w:rtl/>
        </w:rPr>
        <w:t xml:space="preserve">יג </w:t>
      </w:r>
      <w:proofErr w:type="spellStart"/>
      <w:r>
        <w:rPr>
          <w:rFonts w:hint="cs"/>
          <w:rtl/>
        </w:rPr>
        <w:t>הר"י</w:t>
      </w:r>
      <w:proofErr w:type="spellEnd"/>
      <w:r>
        <w:rPr>
          <w:rFonts w:hint="cs"/>
          <w:rtl/>
        </w:rPr>
        <w:t>?</w:t>
      </w:r>
    </w:p>
    <w:p w:rsidR="001D4D95" w:rsidRDefault="001D4D95" w:rsidP="001D4D95">
      <w:pPr>
        <w:rPr>
          <w:rtl/>
        </w:rPr>
      </w:pPr>
      <w:bookmarkStart w:id="1908" w:name="_ETM_Q1_2946602"/>
      <w:bookmarkStart w:id="1909" w:name="_ETM_Q1_2948601"/>
      <w:bookmarkEnd w:id="1908"/>
      <w:bookmarkEnd w:id="1909"/>
    </w:p>
    <w:p w:rsidR="001D4D95" w:rsidRDefault="001D4D95" w:rsidP="001D4D95">
      <w:pPr>
        <w:pStyle w:val="a4"/>
        <w:keepNext/>
        <w:rPr>
          <w:rtl/>
        </w:rPr>
      </w:pPr>
      <w:bookmarkStart w:id="1910" w:name="ET_speaker_נינה_כהן_קרן_118"/>
      <w:r w:rsidRPr="001D4D95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1D4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1D4D95" w:rsidRDefault="001D4D95" w:rsidP="001D4D95">
      <w:pPr>
        <w:pStyle w:val="KeepWithNext"/>
        <w:rPr>
          <w:rtl/>
        </w:rPr>
      </w:pPr>
    </w:p>
    <w:p w:rsidR="001D4D95" w:rsidRDefault="001D4D95" w:rsidP="00FB51C5">
      <w:pPr>
        <w:rPr>
          <w:rtl/>
        </w:rPr>
      </w:pPr>
      <w:bookmarkStart w:id="1911" w:name="_ETM_Q1_2948852"/>
      <w:bookmarkStart w:id="1912" w:name="_ETM_Q1_2944852"/>
      <w:bookmarkStart w:id="1913" w:name="_ETM_Q1_2940101"/>
      <w:bookmarkStart w:id="1914" w:name="_ETM_Q1_2936351"/>
      <w:bookmarkEnd w:id="1911"/>
      <w:bookmarkEnd w:id="1912"/>
      <w:bookmarkEnd w:id="1913"/>
      <w:bookmarkEnd w:id="1914"/>
      <w:r>
        <w:rPr>
          <w:rFonts w:hint="cs"/>
          <w:rtl/>
        </w:rPr>
        <w:t>בהקשר אולי</w:t>
      </w:r>
      <w:bookmarkStart w:id="1915" w:name="_ETM_Q1_2937852"/>
      <w:bookmarkEnd w:id="1915"/>
      <w:r>
        <w:rPr>
          <w:rFonts w:hint="cs"/>
          <w:rtl/>
        </w:rPr>
        <w:t xml:space="preserve"> של שמירת המידע והרשומה הרפואית שזה </w:t>
      </w:r>
      <w:bookmarkStart w:id="1916" w:name="_ETM_Q1_2947602"/>
      <w:bookmarkEnd w:id="1916"/>
      <w:r>
        <w:rPr>
          <w:rFonts w:hint="cs"/>
          <w:rtl/>
        </w:rPr>
        <w:t>דווקא חיובי בעינינו</w:t>
      </w:r>
      <w:bookmarkStart w:id="1917" w:name="_ETM_Q1_2945602"/>
      <w:bookmarkStart w:id="1918" w:name="_ETM_Q1_2940602"/>
      <w:bookmarkEnd w:id="1917"/>
      <w:bookmarkEnd w:id="1918"/>
      <w:r>
        <w:rPr>
          <w:rFonts w:hint="cs"/>
          <w:rtl/>
        </w:rPr>
        <w:t xml:space="preserve"> כי זה טוב שהם יצטרכו </w:t>
      </w:r>
      <w:bookmarkStart w:id="1919" w:name="_ETM_Q1_2949102"/>
      <w:bookmarkEnd w:id="1919"/>
      <w:r>
        <w:rPr>
          <w:rFonts w:hint="cs"/>
          <w:rtl/>
        </w:rPr>
        <w:t>לעמ</w:t>
      </w:r>
      <w:r w:rsidR="00FB51C5">
        <w:rPr>
          <w:rFonts w:hint="cs"/>
          <w:rtl/>
        </w:rPr>
        <w:t>ו</w:t>
      </w:r>
      <w:r>
        <w:rPr>
          <w:rFonts w:hint="cs"/>
          <w:rtl/>
        </w:rPr>
        <w:t>ד באותם הכללים</w:t>
      </w:r>
      <w:bookmarkStart w:id="1920" w:name="_ETM_Q1_2950352"/>
      <w:bookmarkStart w:id="1921" w:name="_ETM_Q1_2945852"/>
      <w:bookmarkStart w:id="1922" w:name="_ETM_Q1_2942101"/>
      <w:bookmarkEnd w:id="1920"/>
      <w:bookmarkEnd w:id="1921"/>
      <w:bookmarkEnd w:id="1922"/>
      <w:r>
        <w:rPr>
          <w:rFonts w:hint="cs"/>
          <w:rtl/>
        </w:rPr>
        <w:t xml:space="preserve"> אבל לא </w:t>
      </w:r>
      <w:bookmarkStart w:id="1923" w:name="_ETM_Q1_2953355"/>
      <w:bookmarkStart w:id="1924" w:name="_ETM_Q1_2948355"/>
      <w:bookmarkStart w:id="1925" w:name="_ETM_Q1_2944601"/>
      <w:bookmarkEnd w:id="1923"/>
      <w:bookmarkEnd w:id="1924"/>
      <w:bookmarkEnd w:id="1925"/>
      <w:r>
        <w:rPr>
          <w:rFonts w:hint="cs"/>
          <w:rtl/>
        </w:rPr>
        <w:t xml:space="preserve">בכל ההקשרים האחרים שאולי עשויים להיות </w:t>
      </w:r>
      <w:bookmarkStart w:id="1926" w:name="_ETM_Q1_2955353"/>
      <w:bookmarkEnd w:id="1926"/>
      <w:r w:rsidR="00FB51C5">
        <w:rPr>
          <w:rFonts w:hint="cs"/>
          <w:rtl/>
        </w:rPr>
        <w:t>במערכת היח</w:t>
      </w:r>
      <w:r>
        <w:rPr>
          <w:rFonts w:hint="cs"/>
          <w:rtl/>
        </w:rPr>
        <w:t>ס</w:t>
      </w:r>
      <w:r w:rsidR="00FB51C5">
        <w:rPr>
          <w:rFonts w:hint="cs"/>
          <w:rtl/>
        </w:rPr>
        <w:t>י</w:t>
      </w:r>
      <w:r>
        <w:rPr>
          <w:rFonts w:hint="cs"/>
          <w:rtl/>
        </w:rPr>
        <w:t>ם שבין מטפל למטופל</w:t>
      </w:r>
      <w:bookmarkStart w:id="1927" w:name="_ETM_Q1_2956102"/>
      <w:bookmarkStart w:id="1928" w:name="_ETM_Q1_2951352"/>
      <w:bookmarkStart w:id="1929" w:name="_ETM_Q1_2947102"/>
      <w:bookmarkEnd w:id="1927"/>
      <w:bookmarkEnd w:id="1928"/>
      <w:bookmarkEnd w:id="1929"/>
      <w:r w:rsidR="00FB51C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התנינו את זה רק לסעיף </w:t>
      </w:r>
      <w:bookmarkStart w:id="1930" w:name="_ETM_Q1_2959602"/>
      <w:bookmarkEnd w:id="1930"/>
      <w:r>
        <w:rPr>
          <w:rFonts w:hint="cs"/>
          <w:rtl/>
        </w:rPr>
        <w:t>הזה</w:t>
      </w:r>
      <w:r w:rsidR="00FB51C5">
        <w:rPr>
          <w:rFonts w:hint="cs"/>
          <w:rtl/>
        </w:rPr>
        <w:t>.</w:t>
      </w:r>
      <w:bookmarkStart w:id="1931" w:name="_ETM_Q1_2965602"/>
      <w:bookmarkEnd w:id="1931"/>
    </w:p>
    <w:p w:rsidR="001D4D95" w:rsidRPr="001D4D95" w:rsidRDefault="001D4D95" w:rsidP="001D4D95">
      <w:pPr>
        <w:rPr>
          <w:rtl/>
        </w:rPr>
      </w:pPr>
      <w:bookmarkStart w:id="1932" w:name="_ETM_Q1_2961101"/>
      <w:bookmarkEnd w:id="1932"/>
    </w:p>
    <w:p w:rsidR="001D4D95" w:rsidRDefault="001D4D95" w:rsidP="001D4D95">
      <w:pPr>
        <w:pStyle w:val="af6"/>
        <w:keepNext/>
        <w:rPr>
          <w:rtl/>
        </w:rPr>
      </w:pPr>
      <w:bookmarkStart w:id="1933" w:name="ET_yor_6447_116"/>
      <w:r w:rsidRPr="001D4D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4D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3"/>
    </w:p>
    <w:p w:rsidR="001D4D95" w:rsidRDefault="001D4D95" w:rsidP="001D4D95">
      <w:pPr>
        <w:pStyle w:val="KeepWithNext"/>
        <w:rPr>
          <w:rtl/>
        </w:rPr>
      </w:pPr>
    </w:p>
    <w:p w:rsidR="001D4D95" w:rsidRDefault="001D4D95" w:rsidP="00FB51C5">
      <w:pPr>
        <w:rPr>
          <w:rtl/>
        </w:rPr>
      </w:pPr>
      <w:bookmarkStart w:id="1934" w:name="_ETM_Q1_2963352"/>
      <w:bookmarkEnd w:id="1934"/>
      <w:r>
        <w:rPr>
          <w:rFonts w:hint="cs"/>
          <w:rtl/>
        </w:rPr>
        <w:t xml:space="preserve">תודה. </w:t>
      </w:r>
      <w:bookmarkStart w:id="1935" w:name="_ETM_Q1_2960602"/>
      <w:bookmarkStart w:id="1936" w:name="_ETM_Q1_2955852"/>
      <w:bookmarkStart w:id="1937" w:name="_ETM_Q1_2951601"/>
      <w:bookmarkEnd w:id="1935"/>
      <w:bookmarkEnd w:id="1936"/>
      <w:bookmarkEnd w:id="1937"/>
      <w:r>
        <w:rPr>
          <w:rFonts w:hint="cs"/>
          <w:rtl/>
        </w:rPr>
        <w:t xml:space="preserve">אם תוכל בבקשה להעלות לנו את קרן </w:t>
      </w:r>
      <w:proofErr w:type="spellStart"/>
      <w:r>
        <w:rPr>
          <w:rFonts w:hint="cs"/>
          <w:rtl/>
        </w:rPr>
        <w:t>אדליסט</w:t>
      </w:r>
      <w:proofErr w:type="spellEnd"/>
      <w:r>
        <w:rPr>
          <w:rFonts w:hint="cs"/>
          <w:rtl/>
        </w:rPr>
        <w:t xml:space="preserve"> ממכבי </w:t>
      </w:r>
      <w:bookmarkStart w:id="1938" w:name="_ETM_Q1_2963602"/>
      <w:bookmarkEnd w:id="1938"/>
      <w:r>
        <w:rPr>
          <w:rFonts w:hint="cs"/>
          <w:rtl/>
        </w:rPr>
        <w:t xml:space="preserve">שתוכל להתייחס לדברים. שלום </w:t>
      </w:r>
      <w:bookmarkStart w:id="1939" w:name="_ETM_Q1_2963601"/>
      <w:bookmarkEnd w:id="1939"/>
      <w:r>
        <w:rPr>
          <w:rFonts w:hint="cs"/>
          <w:rtl/>
        </w:rPr>
        <w:t>וברכה</w:t>
      </w:r>
      <w:r w:rsidR="00FB51C5">
        <w:rPr>
          <w:rFonts w:hint="cs"/>
          <w:rtl/>
        </w:rPr>
        <w:t>.</w:t>
      </w:r>
    </w:p>
    <w:p w:rsidR="001D4D95" w:rsidRDefault="001D4D95" w:rsidP="001D4D95">
      <w:pPr>
        <w:rPr>
          <w:rtl/>
        </w:rPr>
      </w:pPr>
      <w:bookmarkStart w:id="1940" w:name="_ETM_Q1_2971352"/>
      <w:bookmarkEnd w:id="1940"/>
    </w:p>
    <w:p w:rsidR="001D4D95" w:rsidRDefault="001D4D95" w:rsidP="001D4D95">
      <w:pPr>
        <w:pStyle w:val="a4"/>
        <w:keepNext/>
        <w:rPr>
          <w:rtl/>
        </w:rPr>
      </w:pPr>
      <w:bookmarkStart w:id="1941" w:name="ET_speaker_קרן_אדליסט_119"/>
      <w:r w:rsidRPr="001D4D95">
        <w:rPr>
          <w:rStyle w:val="TagStyle"/>
          <w:rtl/>
        </w:rPr>
        <w:t xml:space="preserve"> &lt;&lt; דובר &gt;&gt; </w:t>
      </w:r>
      <w:r>
        <w:rPr>
          <w:rtl/>
        </w:rPr>
        <w:t xml:space="preserve">קרן </w:t>
      </w:r>
      <w:proofErr w:type="spellStart"/>
      <w:r>
        <w:rPr>
          <w:rtl/>
        </w:rPr>
        <w:t>אדליסט</w:t>
      </w:r>
      <w:proofErr w:type="spellEnd"/>
      <w:r>
        <w:rPr>
          <w:rtl/>
        </w:rPr>
        <w:t>:</w:t>
      </w:r>
      <w:r w:rsidRPr="001D4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1D4D95" w:rsidRDefault="001D4D95" w:rsidP="001D4D95">
      <w:pPr>
        <w:pStyle w:val="KeepWithNext"/>
        <w:rPr>
          <w:rtl/>
        </w:rPr>
      </w:pPr>
    </w:p>
    <w:p w:rsidR="00FB51C5" w:rsidRDefault="001D4D95" w:rsidP="001D4D95">
      <w:pPr>
        <w:rPr>
          <w:rtl/>
        </w:rPr>
      </w:pPr>
      <w:bookmarkStart w:id="1942" w:name="_ETM_Q1_2987851"/>
      <w:bookmarkStart w:id="1943" w:name="_ETM_Q1_2989101"/>
      <w:bookmarkStart w:id="1944" w:name="_ETM_Q1_2985352"/>
      <w:bookmarkStart w:id="1945" w:name="_ETM_Q1_2975352"/>
      <w:bookmarkStart w:id="1946" w:name="_ETM_Q1_2961102"/>
      <w:bookmarkEnd w:id="1942"/>
      <w:bookmarkEnd w:id="1943"/>
      <w:bookmarkEnd w:id="1944"/>
      <w:bookmarkEnd w:id="1945"/>
      <w:bookmarkEnd w:id="1946"/>
      <w:r>
        <w:rPr>
          <w:rFonts w:hint="cs"/>
          <w:rtl/>
        </w:rPr>
        <w:t xml:space="preserve">שלום אני </w:t>
      </w:r>
      <w:bookmarkStart w:id="1947" w:name="_ETM_Q1_2964601"/>
      <w:bookmarkStart w:id="1948" w:name="_ETM_Q1_2960101"/>
      <w:bookmarkEnd w:id="1947"/>
      <w:bookmarkEnd w:id="1948"/>
      <w:r>
        <w:rPr>
          <w:rFonts w:hint="cs"/>
          <w:rtl/>
        </w:rPr>
        <w:t>עו</w:t>
      </w:r>
      <w:r w:rsidR="00FB51C5">
        <w:rPr>
          <w:rFonts w:hint="cs"/>
          <w:rtl/>
        </w:rPr>
        <w:t xml:space="preserve">רכת </w:t>
      </w:r>
      <w:r>
        <w:rPr>
          <w:rFonts w:hint="cs"/>
          <w:rtl/>
        </w:rPr>
        <w:t>ד</w:t>
      </w:r>
      <w:r w:rsidR="00FB51C5">
        <w:rPr>
          <w:rFonts w:hint="cs"/>
          <w:rtl/>
        </w:rPr>
        <w:t>ין</w:t>
      </w:r>
      <w:r>
        <w:rPr>
          <w:rFonts w:hint="cs"/>
          <w:rtl/>
        </w:rPr>
        <w:t xml:space="preserve"> ממכבי</w:t>
      </w:r>
      <w:r w:rsidR="00FB51C5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מהלשכה המשפטית. </w:t>
      </w:r>
    </w:p>
    <w:p w:rsidR="00FB51C5" w:rsidRDefault="00FB51C5" w:rsidP="001D4D95">
      <w:pPr>
        <w:rPr>
          <w:rtl/>
        </w:rPr>
      </w:pPr>
    </w:p>
    <w:p w:rsidR="001D4D95" w:rsidRDefault="00FB51C5" w:rsidP="000F3141">
      <w:pPr>
        <w:rPr>
          <w:rtl/>
        </w:rPr>
      </w:pPr>
      <w:r>
        <w:rPr>
          <w:rFonts w:hint="cs"/>
          <w:rtl/>
        </w:rPr>
        <w:t>אני מ</w:t>
      </w:r>
      <w:r w:rsidR="001D4D95">
        <w:rPr>
          <w:rFonts w:hint="cs"/>
          <w:rtl/>
        </w:rPr>
        <w:t>צטר</w:t>
      </w:r>
      <w:r>
        <w:rPr>
          <w:rFonts w:hint="cs"/>
          <w:rtl/>
        </w:rPr>
        <w:t>פת</w:t>
      </w:r>
      <w:r w:rsidR="001D4D95">
        <w:rPr>
          <w:rFonts w:hint="cs"/>
          <w:rtl/>
        </w:rPr>
        <w:t xml:space="preserve"> לדברים של איילת. לא הבנתי </w:t>
      </w:r>
      <w:bookmarkStart w:id="1949" w:name="_ETM_Q1_2973851"/>
      <w:bookmarkEnd w:id="1949"/>
      <w:r w:rsidR="001D4D95">
        <w:rPr>
          <w:rFonts w:hint="cs"/>
          <w:rtl/>
        </w:rPr>
        <w:t xml:space="preserve">עד </w:t>
      </w:r>
      <w:bookmarkStart w:id="1950" w:name="_ETM_Q1_2974852"/>
      <w:bookmarkEnd w:id="1950"/>
      <w:r w:rsidR="001D4D95">
        <w:rPr>
          <w:rFonts w:hint="cs"/>
          <w:rtl/>
        </w:rPr>
        <w:t>הסוף מעו</w:t>
      </w:r>
      <w:r>
        <w:rPr>
          <w:rFonts w:hint="cs"/>
          <w:rtl/>
        </w:rPr>
        <w:t>"</w:t>
      </w:r>
      <w:r w:rsidR="001D4D95">
        <w:rPr>
          <w:rFonts w:hint="cs"/>
          <w:rtl/>
        </w:rPr>
        <w:t xml:space="preserve">ד </w:t>
      </w:r>
      <w:proofErr w:type="spellStart"/>
      <w:r w:rsidR="001D4D95">
        <w:rPr>
          <w:rFonts w:hint="cs"/>
          <w:rtl/>
        </w:rPr>
        <w:t>ברודר</w:t>
      </w:r>
      <w:proofErr w:type="spellEnd"/>
      <w:r w:rsidR="001D4D95">
        <w:rPr>
          <w:rFonts w:hint="cs"/>
          <w:rtl/>
        </w:rPr>
        <w:t xml:space="preserve"> ומעו</w:t>
      </w:r>
      <w:r>
        <w:rPr>
          <w:rFonts w:hint="cs"/>
          <w:rtl/>
        </w:rPr>
        <w:t>רכת ה</w:t>
      </w:r>
      <w:r w:rsidR="001D4D95">
        <w:rPr>
          <w:rFonts w:hint="cs"/>
          <w:rtl/>
        </w:rPr>
        <w:t>ד</w:t>
      </w:r>
      <w:r>
        <w:rPr>
          <w:rFonts w:hint="cs"/>
          <w:rtl/>
        </w:rPr>
        <w:t>ין</w:t>
      </w:r>
      <w:r w:rsidR="001D4D95">
        <w:rPr>
          <w:rFonts w:hint="cs"/>
          <w:rtl/>
        </w:rPr>
        <w:t xml:space="preserve"> הנוספת ש</w:t>
      </w:r>
      <w:r>
        <w:rPr>
          <w:rFonts w:hint="cs"/>
          <w:rtl/>
        </w:rPr>
        <w:t>דיבר</w:t>
      </w:r>
      <w:r w:rsidR="001D4D95">
        <w:rPr>
          <w:rFonts w:hint="cs"/>
          <w:rtl/>
        </w:rPr>
        <w:t>ה</w:t>
      </w:r>
      <w:r>
        <w:rPr>
          <w:rFonts w:hint="cs"/>
          <w:rtl/>
        </w:rPr>
        <w:t>,</w:t>
      </w:r>
      <w:r w:rsidR="001D4D95">
        <w:rPr>
          <w:rFonts w:hint="cs"/>
          <w:rtl/>
        </w:rPr>
        <w:t xml:space="preserve"> איך הסיוע </w:t>
      </w:r>
      <w:bookmarkStart w:id="1951" w:name="_ETM_Q1_2975601"/>
      <w:bookmarkStart w:id="1952" w:name="_ETM_Q1_2970601"/>
      <w:bookmarkEnd w:id="1951"/>
      <w:bookmarkEnd w:id="1952"/>
      <w:r w:rsidR="001D4D95">
        <w:rPr>
          <w:rFonts w:hint="cs"/>
          <w:rtl/>
        </w:rPr>
        <w:t xml:space="preserve">כשזה </w:t>
      </w:r>
      <w:bookmarkStart w:id="1953" w:name="_ETM_Q1_2977851"/>
      <w:bookmarkEnd w:id="1953"/>
      <w:r w:rsidR="001D4D95">
        <w:rPr>
          <w:rFonts w:hint="cs"/>
          <w:rtl/>
        </w:rPr>
        <w:t xml:space="preserve">חלק מטיפול במטופל ובעצם משית עוד כל מיני חובות שאנחנו </w:t>
      </w:r>
      <w:bookmarkStart w:id="1954" w:name="_ETM_Q1_2985351"/>
      <w:bookmarkEnd w:id="1954"/>
      <w:r w:rsidR="001D4D95">
        <w:rPr>
          <w:rFonts w:hint="cs"/>
          <w:rtl/>
        </w:rPr>
        <w:t xml:space="preserve">לאו דווקא חייבים בשביל התיקון של החוק. התיקון של החוק </w:t>
      </w:r>
      <w:bookmarkStart w:id="1955" w:name="_ETM_Q1_2991101"/>
      <w:bookmarkEnd w:id="1955"/>
      <w:r w:rsidR="001D4D95">
        <w:rPr>
          <w:rFonts w:hint="cs"/>
          <w:rtl/>
        </w:rPr>
        <w:t>הוא ראוי</w:t>
      </w:r>
      <w:bookmarkStart w:id="1956" w:name="_ETM_Q1_3001350"/>
      <w:bookmarkStart w:id="1957" w:name="_ETM_Q1_2987601"/>
      <w:bookmarkStart w:id="1958" w:name="_ETM_Q1_2983850"/>
      <w:bookmarkEnd w:id="1956"/>
      <w:bookmarkEnd w:id="1957"/>
      <w:bookmarkEnd w:id="1958"/>
      <w:r w:rsidR="000F3141">
        <w:rPr>
          <w:rFonts w:hint="cs"/>
          <w:rtl/>
        </w:rPr>
        <w:t xml:space="preserve"> ו</w:t>
      </w:r>
      <w:r w:rsidR="001D4D95">
        <w:rPr>
          <w:rFonts w:hint="cs"/>
          <w:rtl/>
        </w:rPr>
        <w:t>חשוב והוא חשוב לנו בקופות</w:t>
      </w:r>
      <w:bookmarkStart w:id="1959" w:name="_ETM_Q1_2989601"/>
      <w:bookmarkStart w:id="1960" w:name="_ETM_Q1_2984601"/>
      <w:bookmarkEnd w:id="1959"/>
      <w:bookmarkEnd w:id="1960"/>
      <w:r w:rsidR="003C7CF7">
        <w:rPr>
          <w:rFonts w:hint="cs"/>
          <w:rtl/>
        </w:rPr>
        <w:t xml:space="preserve"> להעביר את המידע הרפ</w:t>
      </w:r>
      <w:r w:rsidR="000F3141">
        <w:rPr>
          <w:rFonts w:hint="cs"/>
          <w:rtl/>
        </w:rPr>
        <w:t>ו</w:t>
      </w:r>
      <w:r w:rsidR="003C7CF7">
        <w:rPr>
          <w:rFonts w:hint="cs"/>
          <w:rtl/>
        </w:rPr>
        <w:t xml:space="preserve">אי </w:t>
      </w:r>
      <w:bookmarkStart w:id="1961" w:name="_ETM_Q1_2990350"/>
      <w:bookmarkEnd w:id="1961"/>
      <w:r w:rsidR="003C7CF7">
        <w:rPr>
          <w:rFonts w:hint="cs"/>
          <w:rtl/>
        </w:rPr>
        <w:t xml:space="preserve">למי שצריך המכון לרפואה משפטית ולרופאים בלשכות הבריאות המחוזיות שקובעים. </w:t>
      </w:r>
      <w:bookmarkStart w:id="1962" w:name="_ETM_Q1_2999600"/>
      <w:bookmarkEnd w:id="1962"/>
      <w:r w:rsidR="003C7CF7">
        <w:rPr>
          <w:rFonts w:hint="cs"/>
          <w:rtl/>
        </w:rPr>
        <w:t xml:space="preserve">אנחנו לא זקוקים לזה שזה יהיה חלק מהטיפול הרפואי ואז </w:t>
      </w:r>
      <w:bookmarkStart w:id="1963" w:name="_ETM_Q1_3005101"/>
      <w:bookmarkEnd w:id="1963"/>
      <w:r w:rsidR="003C7CF7">
        <w:rPr>
          <w:rFonts w:hint="cs"/>
          <w:rtl/>
        </w:rPr>
        <w:t>אולי ישית</w:t>
      </w:r>
      <w:r w:rsidR="000F3141">
        <w:rPr>
          <w:rFonts w:hint="cs"/>
          <w:rtl/>
        </w:rPr>
        <w:t xml:space="preserve"> אולי</w:t>
      </w:r>
      <w:r w:rsidR="003C7CF7">
        <w:rPr>
          <w:rFonts w:hint="cs"/>
          <w:rtl/>
        </w:rPr>
        <w:t xml:space="preserve"> - - -</w:t>
      </w:r>
    </w:p>
    <w:p w:rsidR="003C7CF7" w:rsidRDefault="003C7CF7" w:rsidP="001D4D95">
      <w:pPr>
        <w:rPr>
          <w:rtl/>
        </w:rPr>
      </w:pPr>
      <w:bookmarkStart w:id="1964" w:name="_ETM_Q1_3007350"/>
      <w:bookmarkEnd w:id="1964"/>
    </w:p>
    <w:p w:rsidR="003C7CF7" w:rsidRDefault="003C7CF7" w:rsidP="003C7CF7">
      <w:pPr>
        <w:pStyle w:val="af6"/>
        <w:keepNext/>
        <w:rPr>
          <w:rtl/>
        </w:rPr>
      </w:pPr>
      <w:bookmarkStart w:id="1965" w:name="ET_yor_6447_120"/>
      <w:r w:rsidRPr="003C7C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C7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5"/>
    </w:p>
    <w:p w:rsidR="003C7CF7" w:rsidRDefault="003C7CF7" w:rsidP="003C7CF7">
      <w:pPr>
        <w:pStyle w:val="KeepWithNext"/>
        <w:rPr>
          <w:rtl/>
        </w:rPr>
      </w:pPr>
    </w:p>
    <w:p w:rsidR="003C7CF7" w:rsidRDefault="003C7CF7" w:rsidP="000F3141">
      <w:pPr>
        <w:rPr>
          <w:rtl/>
        </w:rPr>
      </w:pPr>
      <w:bookmarkStart w:id="1966" w:name="_ETM_Q1_3008100"/>
      <w:bookmarkEnd w:id="1966"/>
      <w:r>
        <w:rPr>
          <w:rFonts w:hint="cs"/>
          <w:rtl/>
        </w:rPr>
        <w:t>תרשי לי להחזיר את הכדור אלייך ולשאול מה מפריע לכם?</w:t>
      </w:r>
    </w:p>
    <w:p w:rsidR="003C7CF7" w:rsidRDefault="003C7CF7" w:rsidP="003C7CF7">
      <w:pPr>
        <w:rPr>
          <w:rtl/>
        </w:rPr>
      </w:pPr>
      <w:bookmarkStart w:id="1967" w:name="_ETM_Q1_3015850"/>
      <w:bookmarkStart w:id="1968" w:name="_ETM_Q1_3017101"/>
      <w:bookmarkEnd w:id="1967"/>
      <w:bookmarkEnd w:id="1968"/>
    </w:p>
    <w:p w:rsidR="003C7CF7" w:rsidRDefault="003C7CF7" w:rsidP="003C7CF7">
      <w:pPr>
        <w:pStyle w:val="a4"/>
        <w:keepNext/>
        <w:rPr>
          <w:rtl/>
        </w:rPr>
      </w:pPr>
      <w:bookmarkStart w:id="1969" w:name="ET_speaker_קרן_אדליסט_121"/>
      <w:r w:rsidRPr="003C7CF7">
        <w:rPr>
          <w:rStyle w:val="TagStyle"/>
          <w:rtl/>
        </w:rPr>
        <w:t xml:space="preserve"> &lt;&lt; דובר &gt;&gt; </w:t>
      </w:r>
      <w:r>
        <w:rPr>
          <w:rtl/>
        </w:rPr>
        <w:t xml:space="preserve">קרן </w:t>
      </w:r>
      <w:proofErr w:type="spellStart"/>
      <w:r>
        <w:rPr>
          <w:rtl/>
        </w:rPr>
        <w:t>אדליסט</w:t>
      </w:r>
      <w:proofErr w:type="spellEnd"/>
      <w:r>
        <w:rPr>
          <w:rtl/>
        </w:rPr>
        <w:t>:</w:t>
      </w:r>
      <w:r w:rsidRPr="003C7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:rsidR="003C7CF7" w:rsidRDefault="003C7CF7" w:rsidP="003C7CF7">
      <w:pPr>
        <w:pStyle w:val="KeepWithNext"/>
        <w:rPr>
          <w:rtl/>
        </w:rPr>
      </w:pPr>
    </w:p>
    <w:p w:rsidR="003C7CF7" w:rsidRDefault="003C7CF7" w:rsidP="003C7CF7">
      <w:pPr>
        <w:rPr>
          <w:rtl/>
        </w:rPr>
      </w:pPr>
      <w:bookmarkStart w:id="1970" w:name="_ETM_Q1_3017601"/>
      <w:bookmarkEnd w:id="1970"/>
      <w:r>
        <w:rPr>
          <w:rFonts w:hint="cs"/>
          <w:rtl/>
        </w:rPr>
        <w:t>זה מאוד מרחיב</w:t>
      </w:r>
      <w:bookmarkStart w:id="1971" w:name="_ETM_Q1_3015100"/>
      <w:bookmarkStart w:id="1972" w:name="_ETM_Q1_3010100"/>
      <w:bookmarkStart w:id="1973" w:name="_ETM_Q1_3005100"/>
      <w:bookmarkEnd w:id="1971"/>
      <w:bookmarkEnd w:id="1972"/>
      <w:bookmarkEnd w:id="1973"/>
      <w:r>
        <w:rPr>
          <w:rFonts w:hint="cs"/>
          <w:rtl/>
        </w:rPr>
        <w:t xml:space="preserve">. זה שאתה משית את </w:t>
      </w:r>
      <w:bookmarkStart w:id="1974" w:name="_ETM_Q1_3012351"/>
      <w:bookmarkEnd w:id="1974"/>
      <w:r>
        <w:rPr>
          <w:rFonts w:hint="cs"/>
          <w:rtl/>
        </w:rPr>
        <w:t>- - -</w:t>
      </w:r>
    </w:p>
    <w:p w:rsidR="003C7CF7" w:rsidRDefault="003C7CF7" w:rsidP="003C7CF7">
      <w:pPr>
        <w:rPr>
          <w:rtl/>
        </w:rPr>
      </w:pPr>
      <w:bookmarkStart w:id="1975" w:name="_ETM_Q1_3013101"/>
      <w:bookmarkEnd w:id="1975"/>
    </w:p>
    <w:p w:rsidR="003C7CF7" w:rsidRDefault="003C7CF7" w:rsidP="003C7CF7">
      <w:pPr>
        <w:pStyle w:val="af6"/>
        <w:keepNext/>
        <w:rPr>
          <w:rtl/>
        </w:rPr>
      </w:pPr>
      <w:bookmarkStart w:id="1976" w:name="ET_yor_6447_122"/>
      <w:r w:rsidRPr="003C7C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C7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6"/>
    </w:p>
    <w:p w:rsidR="003C7CF7" w:rsidRDefault="003C7CF7" w:rsidP="003C7CF7">
      <w:pPr>
        <w:pStyle w:val="KeepWithNext"/>
        <w:rPr>
          <w:rtl/>
        </w:rPr>
      </w:pPr>
    </w:p>
    <w:p w:rsidR="003C7CF7" w:rsidRDefault="003C7CF7" w:rsidP="003C7CF7">
      <w:pPr>
        <w:rPr>
          <w:rtl/>
        </w:rPr>
      </w:pPr>
      <w:bookmarkStart w:id="1977" w:name="_ETM_Q1_3013601"/>
      <w:bookmarkEnd w:id="1977"/>
      <w:r>
        <w:rPr>
          <w:rFonts w:hint="cs"/>
          <w:rtl/>
        </w:rPr>
        <w:t>אני בכוונה דוחק אותך אני רוצה שתגידי לי</w:t>
      </w:r>
      <w:r w:rsidR="000F3141">
        <w:rPr>
          <w:rFonts w:hint="cs"/>
          <w:rtl/>
        </w:rPr>
        <w:t xml:space="preserve"> - </w:t>
      </w:r>
      <w:bookmarkStart w:id="1978" w:name="_ETM_Q1_3014602"/>
      <w:bookmarkEnd w:id="1978"/>
      <w:r w:rsidR="000F3141">
        <w:rPr>
          <w:rFonts w:hint="cs"/>
          <w:rtl/>
        </w:rPr>
        <w:t>- -</w:t>
      </w:r>
    </w:p>
    <w:p w:rsidR="003C7CF7" w:rsidRDefault="003C7CF7" w:rsidP="003C7CF7">
      <w:pPr>
        <w:rPr>
          <w:rtl/>
        </w:rPr>
      </w:pPr>
      <w:bookmarkStart w:id="1979" w:name="_ETM_Q1_3018101"/>
      <w:bookmarkStart w:id="1980" w:name="_ETM_Q1_3019101"/>
      <w:bookmarkEnd w:id="1979"/>
      <w:bookmarkEnd w:id="1980"/>
    </w:p>
    <w:p w:rsidR="003C7CF7" w:rsidRDefault="003C7CF7" w:rsidP="003C7CF7">
      <w:pPr>
        <w:pStyle w:val="a4"/>
        <w:keepNext/>
        <w:rPr>
          <w:rtl/>
        </w:rPr>
      </w:pPr>
      <w:bookmarkStart w:id="1981" w:name="ET_speaker_קרן_אדליסט_123"/>
      <w:r w:rsidRPr="003C7CF7">
        <w:rPr>
          <w:rStyle w:val="TagStyle"/>
          <w:rtl/>
        </w:rPr>
        <w:t xml:space="preserve"> &lt;&lt; דובר &gt;&gt; </w:t>
      </w:r>
      <w:r>
        <w:rPr>
          <w:rtl/>
        </w:rPr>
        <w:t xml:space="preserve">קרן </w:t>
      </w:r>
      <w:proofErr w:type="spellStart"/>
      <w:r>
        <w:rPr>
          <w:rtl/>
        </w:rPr>
        <w:t>אדליסט</w:t>
      </w:r>
      <w:proofErr w:type="spellEnd"/>
      <w:r>
        <w:rPr>
          <w:rtl/>
        </w:rPr>
        <w:t>:</w:t>
      </w:r>
      <w:r w:rsidRPr="003C7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:rsidR="003C7CF7" w:rsidRDefault="003C7CF7" w:rsidP="003C7CF7">
      <w:pPr>
        <w:pStyle w:val="KeepWithNext"/>
        <w:rPr>
          <w:rtl/>
        </w:rPr>
      </w:pPr>
    </w:p>
    <w:p w:rsidR="000F3141" w:rsidRDefault="003C7CF7" w:rsidP="000F3141">
      <w:pPr>
        <w:rPr>
          <w:rtl/>
        </w:rPr>
      </w:pPr>
      <w:bookmarkStart w:id="1982" w:name="_ETM_Q1_3019351"/>
      <w:bookmarkEnd w:id="1982"/>
      <w:r>
        <w:rPr>
          <w:rFonts w:hint="cs"/>
          <w:rtl/>
        </w:rPr>
        <w:t xml:space="preserve">לא, </w:t>
      </w:r>
      <w:bookmarkStart w:id="1983" w:name="_ETM_Q1_3020351"/>
      <w:bookmarkEnd w:id="1983"/>
      <w:r>
        <w:rPr>
          <w:rFonts w:hint="cs"/>
          <w:rtl/>
        </w:rPr>
        <w:t>זה בסדר גמור, אז אני מתחברת קצת לדברים שד"ר ולפיש אמר, ההרחבה הזאת</w:t>
      </w:r>
      <w:bookmarkStart w:id="1984" w:name="_ETM_Q1_3024851"/>
      <w:bookmarkStart w:id="1985" w:name="_ETM_Q1_3019851"/>
      <w:bookmarkStart w:id="1986" w:name="_ETM_Q1_3014851"/>
      <w:bookmarkEnd w:id="1984"/>
      <w:bookmarkEnd w:id="1985"/>
      <w:bookmarkEnd w:id="1986"/>
      <w:r>
        <w:rPr>
          <w:rFonts w:hint="cs"/>
          <w:rtl/>
        </w:rPr>
        <w:t xml:space="preserve"> יכולה להיות בעוכרינו כשנצטרך להידרש לכל מיני </w:t>
      </w:r>
      <w:bookmarkStart w:id="1987" w:name="_ETM_Q1_3027601"/>
      <w:bookmarkEnd w:id="1987"/>
      <w:r>
        <w:rPr>
          <w:rFonts w:hint="cs"/>
          <w:rtl/>
        </w:rPr>
        <w:t>דברים שאתה קובע שזה חלק מיחסי מטפל</w:t>
      </w:r>
      <w:r w:rsidR="000F3141">
        <w:rPr>
          <w:rFonts w:hint="cs"/>
          <w:rtl/>
        </w:rPr>
        <w:t>-</w:t>
      </w:r>
      <w:r>
        <w:rPr>
          <w:rFonts w:hint="cs"/>
          <w:rtl/>
        </w:rPr>
        <w:t xml:space="preserve">מטופל. אנחנו יכולים </w:t>
      </w:r>
      <w:bookmarkStart w:id="1988" w:name="_ETM_Q1_3033850"/>
      <w:bookmarkEnd w:id="1988"/>
      <w:r>
        <w:rPr>
          <w:rFonts w:hint="cs"/>
          <w:rtl/>
        </w:rPr>
        <w:t>בהחלט לקבל את הסעיף הזה כמו שהוא</w:t>
      </w:r>
      <w:r w:rsidR="000F3141">
        <w:rPr>
          <w:rFonts w:hint="cs"/>
          <w:rtl/>
        </w:rPr>
        <w:t>,</w:t>
      </w:r>
      <w:r>
        <w:rPr>
          <w:rFonts w:hint="cs"/>
          <w:rtl/>
        </w:rPr>
        <w:t xml:space="preserve"> בלי לקבוע שזה </w:t>
      </w:r>
      <w:bookmarkStart w:id="1989" w:name="_ETM_Q1_3039350"/>
      <w:bookmarkEnd w:id="1989"/>
      <w:r>
        <w:rPr>
          <w:rFonts w:hint="cs"/>
          <w:rtl/>
        </w:rPr>
        <w:t>יחסי מטפל</w:t>
      </w:r>
      <w:r w:rsidR="000F3141">
        <w:rPr>
          <w:rFonts w:hint="cs"/>
          <w:rtl/>
        </w:rPr>
        <w:t>-</w:t>
      </w:r>
      <w:bookmarkStart w:id="1990" w:name="_ETM_Q1_3037852"/>
      <w:bookmarkStart w:id="1991" w:name="_ETM_Q1_3032852"/>
      <w:bookmarkStart w:id="1992" w:name="_ETM_Q1_3027852"/>
      <w:bookmarkStart w:id="1993" w:name="_ETM_Q1_3022852"/>
      <w:bookmarkStart w:id="1994" w:name="_ETM_Q1_3017852"/>
      <w:bookmarkEnd w:id="1990"/>
      <w:bookmarkEnd w:id="1991"/>
      <w:bookmarkEnd w:id="1992"/>
      <w:bookmarkEnd w:id="1993"/>
      <w:bookmarkEnd w:id="1994"/>
      <w:r>
        <w:rPr>
          <w:rFonts w:hint="cs"/>
          <w:rtl/>
        </w:rPr>
        <w:t>מטופל</w:t>
      </w:r>
      <w:bookmarkStart w:id="1995" w:name="_ETM_Q1_3037101"/>
      <w:bookmarkStart w:id="1996" w:name="_ETM_Q1_3032101"/>
      <w:bookmarkEnd w:id="1995"/>
      <w:bookmarkEnd w:id="1996"/>
      <w:r>
        <w:rPr>
          <w:rFonts w:hint="cs"/>
          <w:rtl/>
        </w:rPr>
        <w:t xml:space="preserve"> ובלי לשים - - -</w:t>
      </w:r>
    </w:p>
    <w:p w:rsidR="000F3141" w:rsidRDefault="000F3141" w:rsidP="000F3141">
      <w:pPr>
        <w:rPr>
          <w:rtl/>
        </w:rPr>
      </w:pPr>
    </w:p>
    <w:p w:rsidR="000F3141" w:rsidRDefault="003C7CF7" w:rsidP="000F3141">
      <w:pPr>
        <w:rPr>
          <w:rtl/>
        </w:rPr>
      </w:pPr>
      <w:bookmarkStart w:id="1997" w:name="_ETM_Q1_3027352"/>
      <w:bookmarkEnd w:id="1997"/>
      <w:r>
        <w:rPr>
          <w:rFonts w:hint="cs"/>
          <w:rtl/>
        </w:rPr>
        <w:t xml:space="preserve">הרי יכולנו מראש </w:t>
      </w:r>
      <w:bookmarkStart w:id="1998" w:name="_ETM_Q1_3040851"/>
      <w:bookmarkEnd w:id="1998"/>
      <w:r>
        <w:rPr>
          <w:rFonts w:hint="cs"/>
          <w:rtl/>
        </w:rPr>
        <w:t xml:space="preserve">להגיד </w:t>
      </w:r>
      <w:r w:rsidR="000F3141">
        <w:rPr>
          <w:rFonts w:hint="cs"/>
          <w:rtl/>
        </w:rPr>
        <w:t>ש</w:t>
      </w:r>
      <w:r>
        <w:rPr>
          <w:rFonts w:hint="cs"/>
          <w:rtl/>
        </w:rPr>
        <w:t xml:space="preserve">זה נכנס להגדרת סעיף קטן 20(3) </w:t>
      </w:r>
      <w:bookmarkStart w:id="1999" w:name="_ETM_Q1_3043600"/>
      <w:bookmarkStart w:id="2000" w:name="_ETM_Q1_3039600"/>
      <w:bookmarkEnd w:id="1999"/>
      <w:bookmarkEnd w:id="2000"/>
      <w:r>
        <w:rPr>
          <w:rFonts w:hint="cs"/>
          <w:rtl/>
        </w:rPr>
        <w:t xml:space="preserve">ולהגיד </w:t>
      </w:r>
      <w:bookmarkStart w:id="2001" w:name="_ETM_Q1_3044850"/>
      <w:bookmarkEnd w:id="2001"/>
      <w:r w:rsidR="000F3141">
        <w:rPr>
          <w:rFonts w:hint="cs"/>
          <w:rtl/>
        </w:rPr>
        <w:t>ש</w:t>
      </w:r>
      <w:r>
        <w:rPr>
          <w:rFonts w:hint="cs"/>
          <w:rtl/>
        </w:rPr>
        <w:t>אם זה טיפול במטופל</w:t>
      </w:r>
      <w:r w:rsidR="000F3141">
        <w:rPr>
          <w:rFonts w:hint="cs"/>
          <w:rtl/>
        </w:rPr>
        <w:t>,</w:t>
      </w:r>
      <w:r>
        <w:rPr>
          <w:rFonts w:hint="cs"/>
          <w:rtl/>
        </w:rPr>
        <w:t xml:space="preserve"> זה נכנס לתוך הסעי</w:t>
      </w:r>
      <w:bookmarkStart w:id="2002" w:name="_ETM_Q1_3050851"/>
      <w:bookmarkStart w:id="2003" w:name="_ETM_Q1_3054351"/>
      <w:bookmarkEnd w:id="2002"/>
      <w:bookmarkEnd w:id="2003"/>
      <w:r>
        <w:rPr>
          <w:rFonts w:hint="cs"/>
          <w:rtl/>
        </w:rPr>
        <w:t xml:space="preserve">ף. לא צריך את החידוד הנוסף הזה. החידוד הזה </w:t>
      </w:r>
      <w:bookmarkStart w:id="2004" w:name="_ETM_Q1_3052101"/>
      <w:bookmarkEnd w:id="2004"/>
      <w:r>
        <w:rPr>
          <w:rFonts w:hint="cs"/>
          <w:rtl/>
        </w:rPr>
        <w:t xml:space="preserve">בהחלט יכול להיות כסעיף משנה נוסף ולא להכניס אותנו לתוך </w:t>
      </w:r>
      <w:bookmarkStart w:id="2005" w:name="_ETM_Q1_3058851"/>
      <w:bookmarkEnd w:id="2005"/>
      <w:r>
        <w:rPr>
          <w:rFonts w:hint="cs"/>
          <w:rtl/>
        </w:rPr>
        <w:t>כל מע</w:t>
      </w:r>
      <w:r w:rsidR="000F3141">
        <w:rPr>
          <w:rFonts w:hint="cs"/>
          <w:rtl/>
        </w:rPr>
        <w:t>רכת</w:t>
      </w:r>
      <w:r>
        <w:rPr>
          <w:rFonts w:hint="cs"/>
          <w:rtl/>
        </w:rPr>
        <w:t xml:space="preserve"> </w:t>
      </w:r>
      <w:r w:rsidR="000F3141">
        <w:rPr>
          <w:rFonts w:hint="cs"/>
          <w:rtl/>
        </w:rPr>
        <w:t>ה</w:t>
      </w:r>
      <w:r>
        <w:rPr>
          <w:rFonts w:hint="cs"/>
          <w:rtl/>
        </w:rPr>
        <w:t>יחסים של מטפל</w:t>
      </w:r>
      <w:r w:rsidR="000F3141">
        <w:rPr>
          <w:rFonts w:hint="cs"/>
          <w:rtl/>
        </w:rPr>
        <w:t>-</w:t>
      </w:r>
      <w:r>
        <w:rPr>
          <w:rFonts w:hint="cs"/>
          <w:rtl/>
        </w:rPr>
        <w:t xml:space="preserve">מטופל שקצת קשה לאנוס </w:t>
      </w:r>
      <w:bookmarkStart w:id="2006" w:name="_ETM_Q1_3065351"/>
      <w:bookmarkEnd w:id="2006"/>
      <w:r>
        <w:rPr>
          <w:rFonts w:hint="cs"/>
          <w:rtl/>
        </w:rPr>
        <w:t>אותה לגבי גורם שהוא נפטר וחלל עם כל החובות ש</w:t>
      </w:r>
      <w:bookmarkStart w:id="2007" w:name="_ETM_Q1_3069351"/>
      <w:bookmarkEnd w:id="2007"/>
      <w:r>
        <w:rPr>
          <w:rFonts w:hint="cs"/>
          <w:rtl/>
        </w:rPr>
        <w:t>איילת גם דיברה עליהם לגבי</w:t>
      </w:r>
      <w:bookmarkStart w:id="2008" w:name="_ETM_Q1_3067351"/>
      <w:bookmarkStart w:id="2009" w:name="_ETM_Q1_3062351"/>
      <w:bookmarkEnd w:id="2008"/>
      <w:bookmarkEnd w:id="2009"/>
      <w:r>
        <w:rPr>
          <w:rFonts w:hint="cs"/>
          <w:rtl/>
        </w:rPr>
        <w:t xml:space="preserve"> הנושא שאנחנו </w:t>
      </w:r>
      <w:bookmarkStart w:id="2010" w:name="_ETM_Q1_3066100"/>
      <w:bookmarkStart w:id="2011" w:name="_ETM_Q1_3068600"/>
      <w:bookmarkStart w:id="2012" w:name="_ETM_Q1_3070100"/>
      <w:bookmarkStart w:id="2013" w:name="_ETM_Q1_3065851"/>
      <w:bookmarkStart w:id="2014" w:name="_ETM_Q1_3070851"/>
      <w:bookmarkEnd w:id="2010"/>
      <w:bookmarkEnd w:id="2011"/>
      <w:bookmarkEnd w:id="2012"/>
      <w:bookmarkEnd w:id="2013"/>
      <w:bookmarkEnd w:id="2014"/>
      <w:r>
        <w:rPr>
          <w:rFonts w:hint="cs"/>
          <w:rtl/>
        </w:rPr>
        <w:t>בחוק זכויות החולה</w:t>
      </w:r>
      <w:r w:rsidR="000F314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15" w:name="_ETM_Q1_3071101"/>
      <w:bookmarkEnd w:id="2015"/>
    </w:p>
    <w:p w:rsidR="000F3141" w:rsidRDefault="000F3141" w:rsidP="000F3141">
      <w:pPr>
        <w:rPr>
          <w:rtl/>
        </w:rPr>
      </w:pPr>
      <w:bookmarkStart w:id="2016" w:name="_ETM_Q1_3083352"/>
      <w:bookmarkEnd w:id="2016"/>
    </w:p>
    <w:p w:rsidR="003C7CF7" w:rsidRDefault="003C7CF7" w:rsidP="000F3141">
      <w:pPr>
        <w:rPr>
          <w:rtl/>
        </w:rPr>
      </w:pPr>
      <w:bookmarkStart w:id="2017" w:name="_ETM_Q1_3083851"/>
      <w:bookmarkEnd w:id="2017"/>
      <w:r>
        <w:rPr>
          <w:rFonts w:hint="cs"/>
          <w:rtl/>
        </w:rPr>
        <w:t>הרי יש הרבה מאוד דב</w:t>
      </w:r>
      <w:bookmarkStart w:id="2018" w:name="_ETM_Q1_3081852"/>
      <w:bookmarkStart w:id="2019" w:name="_ETM_Q1_3076852"/>
      <w:bookmarkEnd w:id="2018"/>
      <w:bookmarkEnd w:id="2019"/>
      <w:r w:rsidR="000F3141">
        <w:rPr>
          <w:rFonts w:hint="cs"/>
          <w:rtl/>
        </w:rPr>
        <w:t>ר</w:t>
      </w:r>
      <w:r>
        <w:rPr>
          <w:rFonts w:hint="cs"/>
          <w:rtl/>
        </w:rPr>
        <w:t xml:space="preserve">ים שנכנסים בתוך מערכת יחסים של </w:t>
      </w:r>
      <w:bookmarkStart w:id="2020" w:name="_ETM_Q1_3077600"/>
      <w:bookmarkEnd w:id="2020"/>
      <w:r>
        <w:rPr>
          <w:rFonts w:hint="cs"/>
          <w:rtl/>
        </w:rPr>
        <w:t>מטפל</w:t>
      </w:r>
      <w:bookmarkStart w:id="2021" w:name="_ETM_Q1_3077101"/>
      <w:bookmarkStart w:id="2022" w:name="_ETM_Q1_3072851"/>
      <w:bookmarkStart w:id="2023" w:name="_ETM_Q1_3068852"/>
      <w:bookmarkEnd w:id="2021"/>
      <w:bookmarkEnd w:id="2022"/>
      <w:bookmarkEnd w:id="2023"/>
      <w:r w:rsidR="000F3141">
        <w:rPr>
          <w:rFonts w:hint="cs"/>
          <w:rtl/>
        </w:rPr>
        <w:t>-</w:t>
      </w:r>
      <w:r>
        <w:rPr>
          <w:rFonts w:hint="cs"/>
          <w:rtl/>
        </w:rPr>
        <w:t>מטופל ואנחנו לא חייבים אותם בעולם הנפטרים והחללים</w:t>
      </w:r>
      <w:r w:rsidR="000F3141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bookmarkStart w:id="2024" w:name="_ETM_Q1_3085351"/>
      <w:bookmarkEnd w:id="2024"/>
      <w:r>
        <w:rPr>
          <w:rFonts w:hint="cs"/>
          <w:rtl/>
        </w:rPr>
        <w:t>עד</w:t>
      </w:r>
      <w:r w:rsidR="000F3141">
        <w:rPr>
          <w:rFonts w:hint="cs"/>
          <w:rtl/>
        </w:rPr>
        <w:t>י</w:t>
      </w:r>
      <w:r>
        <w:rPr>
          <w:rFonts w:hint="cs"/>
          <w:rtl/>
        </w:rPr>
        <w:t>ין יכ</w:t>
      </w:r>
      <w:r w:rsidR="000F3141">
        <w:rPr>
          <w:rFonts w:hint="cs"/>
          <w:rtl/>
        </w:rPr>
        <w:t>ו</w:t>
      </w:r>
      <w:r>
        <w:rPr>
          <w:rFonts w:hint="cs"/>
          <w:rtl/>
        </w:rPr>
        <w:t>לים לקבל ע</w:t>
      </w:r>
      <w:r w:rsidR="000F3141">
        <w:rPr>
          <w:rFonts w:hint="cs"/>
          <w:rtl/>
        </w:rPr>
        <w:t xml:space="preserve">ל </w:t>
      </w:r>
      <w:r>
        <w:rPr>
          <w:rFonts w:hint="cs"/>
          <w:rtl/>
        </w:rPr>
        <w:t>ע</w:t>
      </w:r>
      <w:r w:rsidR="000F3141">
        <w:rPr>
          <w:rFonts w:hint="cs"/>
          <w:rtl/>
        </w:rPr>
        <w:t>צמנו</w:t>
      </w:r>
      <w:r>
        <w:rPr>
          <w:rFonts w:hint="cs"/>
          <w:rtl/>
        </w:rPr>
        <w:t xml:space="preserve"> כקופה להעביר את כל המידע שצריך</w:t>
      </w:r>
      <w:bookmarkStart w:id="2025" w:name="_ETM_Q1_3086601"/>
      <w:bookmarkStart w:id="2026" w:name="_ETM_Q1_3081601"/>
      <w:bookmarkStart w:id="2027" w:name="_ETM_Q1_3080350"/>
      <w:bookmarkStart w:id="2028" w:name="_ETM_Q1_3078351"/>
      <w:bookmarkEnd w:id="2025"/>
      <w:bookmarkEnd w:id="2026"/>
      <w:bookmarkEnd w:id="2027"/>
      <w:bookmarkEnd w:id="2028"/>
      <w:r>
        <w:rPr>
          <w:rFonts w:hint="cs"/>
          <w:rtl/>
        </w:rPr>
        <w:t xml:space="preserve"> </w:t>
      </w:r>
      <w:bookmarkStart w:id="2029" w:name="_ETM_Q1_3061851"/>
      <w:bookmarkStart w:id="2030" w:name="_ETM_Q1_3057350"/>
      <w:bookmarkEnd w:id="2029"/>
      <w:bookmarkEnd w:id="2030"/>
      <w:r>
        <w:rPr>
          <w:rFonts w:hint="cs"/>
          <w:rtl/>
        </w:rPr>
        <w:t xml:space="preserve">לכל </w:t>
      </w:r>
      <w:bookmarkStart w:id="2031" w:name="_ETM_Q1_3084351"/>
      <w:bookmarkEnd w:id="2031"/>
      <w:r>
        <w:rPr>
          <w:rFonts w:hint="cs"/>
          <w:rtl/>
        </w:rPr>
        <w:t>הרופאים</w:t>
      </w:r>
      <w:r w:rsidR="000F3141">
        <w:rPr>
          <w:rFonts w:hint="cs"/>
          <w:rtl/>
        </w:rPr>
        <w:t>,</w:t>
      </w:r>
      <w:r>
        <w:rPr>
          <w:rFonts w:hint="cs"/>
          <w:rtl/>
        </w:rPr>
        <w:t xml:space="preserve"> לגורמי </w:t>
      </w:r>
      <w:r w:rsidR="000F3141">
        <w:rPr>
          <w:rFonts w:hint="cs"/>
          <w:rtl/>
        </w:rPr>
        <w:t>ה</w:t>
      </w:r>
      <w:r>
        <w:rPr>
          <w:rFonts w:hint="cs"/>
          <w:rtl/>
        </w:rPr>
        <w:t>מ</w:t>
      </w:r>
      <w:bookmarkStart w:id="2032" w:name="_ETM_Q1_3091602"/>
      <w:bookmarkStart w:id="2033" w:name="_ETM_Q1_3086602"/>
      <w:bookmarkStart w:id="2034" w:name="_ETM_Q1_3081602"/>
      <w:bookmarkEnd w:id="2032"/>
      <w:bookmarkEnd w:id="2033"/>
      <w:bookmarkEnd w:id="2034"/>
      <w:r w:rsidR="000F3141">
        <w:rPr>
          <w:rFonts w:hint="cs"/>
          <w:rtl/>
        </w:rPr>
        <w:t>ש</w:t>
      </w:r>
      <w:r>
        <w:rPr>
          <w:rFonts w:hint="cs"/>
          <w:rtl/>
        </w:rPr>
        <w:t>טרה</w:t>
      </w:r>
      <w:r w:rsidR="000F3141">
        <w:rPr>
          <w:rFonts w:hint="cs"/>
          <w:rtl/>
        </w:rPr>
        <w:t>,</w:t>
      </w:r>
      <w:r>
        <w:rPr>
          <w:rFonts w:hint="cs"/>
          <w:rtl/>
        </w:rPr>
        <w:t xml:space="preserve"> לכל</w:t>
      </w:r>
      <w:r w:rsidR="000F3141">
        <w:rPr>
          <w:rFonts w:hint="cs"/>
          <w:rtl/>
        </w:rPr>
        <w:t xml:space="preserve"> </w:t>
      </w:r>
      <w:r>
        <w:rPr>
          <w:rFonts w:hint="cs"/>
          <w:rtl/>
        </w:rPr>
        <w:t>מי שנקבתם בשמם שהם חשובים והם צריכ</w:t>
      </w:r>
      <w:r w:rsidR="000F3141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2035" w:name="_ETM_Q1_3094601"/>
      <w:bookmarkEnd w:id="2035"/>
      <w:r>
        <w:rPr>
          <w:rFonts w:hint="cs"/>
          <w:rtl/>
        </w:rPr>
        <w:t>לראות את זה ולהגיע לחקר האמת וכ</w:t>
      </w:r>
      <w:r w:rsidR="000F3141">
        <w:rPr>
          <w:rFonts w:hint="cs"/>
          <w:rtl/>
        </w:rPr>
        <w:t>ד</w:t>
      </w:r>
      <w:r>
        <w:rPr>
          <w:rFonts w:hint="cs"/>
          <w:rtl/>
        </w:rPr>
        <w:t>ו</w:t>
      </w:r>
      <w:r w:rsidR="000F3141">
        <w:rPr>
          <w:rFonts w:hint="cs"/>
          <w:rtl/>
        </w:rPr>
        <w:t>מה,</w:t>
      </w:r>
      <w:r>
        <w:rPr>
          <w:rFonts w:hint="cs"/>
          <w:rtl/>
        </w:rPr>
        <w:t xml:space="preserve"> גם בלי לעגן </w:t>
      </w:r>
      <w:bookmarkStart w:id="2036" w:name="_ETM_Q1_3099601"/>
      <w:bookmarkEnd w:id="2036"/>
      <w:r>
        <w:rPr>
          <w:rFonts w:hint="cs"/>
          <w:rtl/>
        </w:rPr>
        <w:t>את זה בתוך מע</w:t>
      </w:r>
      <w:r w:rsidR="000F3141">
        <w:rPr>
          <w:rFonts w:hint="cs"/>
          <w:rtl/>
        </w:rPr>
        <w:t>רכת</w:t>
      </w:r>
      <w:r>
        <w:rPr>
          <w:rFonts w:hint="cs"/>
          <w:rtl/>
        </w:rPr>
        <w:t xml:space="preserve"> היחסים שהיא קצת יותר מורכבת כדי </w:t>
      </w:r>
      <w:bookmarkStart w:id="2037" w:name="_ETM_Q1_3106351"/>
      <w:bookmarkEnd w:id="2037"/>
      <w:r>
        <w:rPr>
          <w:rFonts w:hint="cs"/>
          <w:rtl/>
        </w:rPr>
        <w:t>לראות ב</w:t>
      </w:r>
      <w:bookmarkStart w:id="2038" w:name="_ETM_Q1_3102601"/>
      <w:bookmarkStart w:id="2039" w:name="_ETM_Q1_3097601"/>
      <w:bookmarkEnd w:id="2038"/>
      <w:bookmarkEnd w:id="2039"/>
      <w:r>
        <w:rPr>
          <w:rFonts w:hint="cs"/>
          <w:rtl/>
        </w:rPr>
        <w:t>גורם המת או בחלל</w:t>
      </w:r>
      <w:r w:rsidR="000F3141">
        <w:rPr>
          <w:rFonts w:hint="cs"/>
          <w:rtl/>
        </w:rPr>
        <w:t xml:space="preserve"> </w:t>
      </w:r>
      <w:r w:rsidR="00B46C8D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מטופל</w:t>
      </w:r>
      <w:r w:rsidR="000F3141">
        <w:rPr>
          <w:rFonts w:hint="cs"/>
          <w:rtl/>
        </w:rPr>
        <w:t>.</w:t>
      </w:r>
    </w:p>
    <w:p w:rsidR="003C7CF7" w:rsidRDefault="003C7CF7" w:rsidP="003C7CF7">
      <w:pPr>
        <w:rPr>
          <w:rtl/>
        </w:rPr>
      </w:pPr>
      <w:bookmarkStart w:id="2040" w:name="_ETM_Q1_3104851"/>
      <w:bookmarkStart w:id="2041" w:name="_ETM_Q1_3106350"/>
      <w:bookmarkEnd w:id="2040"/>
      <w:bookmarkEnd w:id="2041"/>
    </w:p>
    <w:p w:rsidR="003C7CF7" w:rsidRDefault="003C7CF7" w:rsidP="003C7CF7">
      <w:pPr>
        <w:pStyle w:val="a4"/>
        <w:keepNext/>
        <w:rPr>
          <w:rtl/>
        </w:rPr>
      </w:pPr>
      <w:bookmarkStart w:id="2042" w:name="ET_speaker_נינה_כהן_קרן_124"/>
      <w:r w:rsidRPr="003C7CF7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3C7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:rsidR="003C7CF7" w:rsidRDefault="003C7CF7" w:rsidP="003C7CF7">
      <w:pPr>
        <w:pStyle w:val="KeepWithNext"/>
        <w:rPr>
          <w:rtl/>
        </w:rPr>
      </w:pPr>
    </w:p>
    <w:p w:rsidR="003C7CF7" w:rsidRDefault="003C7CF7" w:rsidP="000F3141">
      <w:pPr>
        <w:rPr>
          <w:rtl/>
        </w:rPr>
      </w:pPr>
      <w:bookmarkStart w:id="2043" w:name="_ETM_Q1_3106600"/>
      <w:bookmarkEnd w:id="2043"/>
      <w:r>
        <w:rPr>
          <w:rFonts w:hint="cs"/>
          <w:rtl/>
        </w:rPr>
        <w:t xml:space="preserve">אולי אפשר לדייק את </w:t>
      </w:r>
      <w:bookmarkStart w:id="2044" w:name="_ETM_Q1_3109352"/>
      <w:bookmarkEnd w:id="2044"/>
      <w:r>
        <w:rPr>
          <w:rFonts w:hint="cs"/>
          <w:rtl/>
        </w:rPr>
        <w:t xml:space="preserve">הסיפא </w:t>
      </w:r>
      <w:bookmarkStart w:id="2045" w:name="_ETM_Q1_3105600"/>
      <w:bookmarkEnd w:id="2045"/>
      <w:r w:rsidR="008074D8">
        <w:rPr>
          <w:rFonts w:hint="cs"/>
          <w:rtl/>
        </w:rPr>
        <w:t xml:space="preserve">כדי לפתור את החשש שלהם שיראו בכל המערכת יחסים </w:t>
      </w:r>
      <w:bookmarkStart w:id="2046" w:name="_ETM_Q1_3112851"/>
      <w:bookmarkEnd w:id="2046"/>
      <w:r w:rsidR="008074D8">
        <w:rPr>
          <w:rFonts w:hint="cs"/>
          <w:rtl/>
        </w:rPr>
        <w:t>ה</w:t>
      </w:r>
      <w:bookmarkStart w:id="2047" w:name="_ETM_Q1_3110101"/>
      <w:bookmarkStart w:id="2048" w:name="_ETM_Q1_3105101"/>
      <w:bookmarkEnd w:id="2047"/>
      <w:bookmarkEnd w:id="2048"/>
      <w:r w:rsidR="008074D8">
        <w:rPr>
          <w:rFonts w:hint="cs"/>
          <w:rtl/>
        </w:rPr>
        <w:t xml:space="preserve">זאת טיפול במטופל, לכתוב במקום </w:t>
      </w:r>
      <w:bookmarkStart w:id="2049" w:name="_ETM_Q1_3111101"/>
      <w:bookmarkStart w:id="2050" w:name="_ETM_Q1_3106101"/>
      <w:bookmarkEnd w:id="2049"/>
      <w:bookmarkEnd w:id="2050"/>
      <w:r w:rsidR="008074D8">
        <w:rPr>
          <w:rFonts w:hint="cs"/>
          <w:rtl/>
        </w:rPr>
        <w:t>"יראו את הזיהוי או הקביעה טיפול במטופל", לכתוב, "יראו את מסירת המידע</w:t>
      </w:r>
      <w:bookmarkStart w:id="2051" w:name="_ETM_Q1_3119351"/>
      <w:bookmarkStart w:id="2052" w:name="_ETM_Q1_3114351"/>
      <w:bookmarkEnd w:id="2051"/>
      <w:bookmarkEnd w:id="2052"/>
      <w:r w:rsidR="008074D8">
        <w:rPr>
          <w:rFonts w:hint="cs"/>
          <w:rtl/>
        </w:rPr>
        <w:t xml:space="preserve"> כאמור </w:t>
      </w:r>
      <w:bookmarkStart w:id="2053" w:name="_ETM_Q1_3117101"/>
      <w:bookmarkEnd w:id="2053"/>
      <w:r w:rsidR="008074D8">
        <w:rPr>
          <w:rFonts w:hint="cs"/>
          <w:rtl/>
        </w:rPr>
        <w:t xml:space="preserve">לצורך זיהוי או טיפול במטופל", ואז זה יתמקד בנושא מסירת </w:t>
      </w:r>
      <w:bookmarkStart w:id="2054" w:name="_ETM_Q1_3126851"/>
      <w:bookmarkEnd w:id="2054"/>
      <w:r w:rsidR="008074D8">
        <w:rPr>
          <w:rFonts w:hint="cs"/>
          <w:rtl/>
        </w:rPr>
        <w:t>המידע</w:t>
      </w:r>
      <w:r w:rsidR="000F3141">
        <w:rPr>
          <w:rFonts w:hint="cs"/>
          <w:rtl/>
        </w:rPr>
        <w:t>.</w:t>
      </w:r>
    </w:p>
    <w:p w:rsidR="008074D8" w:rsidRDefault="008074D8" w:rsidP="003C7CF7">
      <w:pPr>
        <w:rPr>
          <w:rtl/>
        </w:rPr>
      </w:pPr>
      <w:bookmarkStart w:id="2055" w:name="_ETM_Q1_3127851"/>
      <w:bookmarkStart w:id="2056" w:name="_ETM_Q1_3128851"/>
      <w:bookmarkEnd w:id="2055"/>
      <w:bookmarkEnd w:id="2056"/>
    </w:p>
    <w:p w:rsidR="008074D8" w:rsidRDefault="008074D8" w:rsidP="008074D8">
      <w:pPr>
        <w:pStyle w:val="a4"/>
        <w:keepNext/>
        <w:rPr>
          <w:rtl/>
        </w:rPr>
      </w:pPr>
      <w:bookmarkStart w:id="2057" w:name="ET_speaker_קרן_אדליסט_125"/>
      <w:r w:rsidRPr="008074D8">
        <w:rPr>
          <w:rStyle w:val="TagStyle"/>
          <w:rtl/>
        </w:rPr>
        <w:t xml:space="preserve"> &lt;&lt; דובר &gt;&gt; </w:t>
      </w:r>
      <w:r>
        <w:rPr>
          <w:rtl/>
        </w:rPr>
        <w:t xml:space="preserve">קרן </w:t>
      </w:r>
      <w:proofErr w:type="spellStart"/>
      <w:r>
        <w:rPr>
          <w:rtl/>
        </w:rPr>
        <w:t>אדליסט</w:t>
      </w:r>
      <w:proofErr w:type="spellEnd"/>
      <w:r>
        <w:rPr>
          <w:rtl/>
        </w:rPr>
        <w:t>:</w:t>
      </w:r>
      <w:r w:rsidRPr="0080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:rsidR="008074D8" w:rsidRDefault="008074D8" w:rsidP="008074D8">
      <w:pPr>
        <w:pStyle w:val="KeepWithNext"/>
        <w:rPr>
          <w:rtl/>
        </w:rPr>
      </w:pPr>
    </w:p>
    <w:p w:rsidR="008074D8" w:rsidRDefault="008074D8" w:rsidP="008074D8">
      <w:pPr>
        <w:rPr>
          <w:rtl/>
        </w:rPr>
      </w:pPr>
      <w:bookmarkStart w:id="2058" w:name="_ETM_Q1_3129101"/>
      <w:bookmarkStart w:id="2059" w:name="_ETM_Q1_3129351"/>
      <w:bookmarkEnd w:id="2058"/>
      <w:bookmarkEnd w:id="2059"/>
      <w:r>
        <w:rPr>
          <w:rFonts w:hint="cs"/>
          <w:rtl/>
        </w:rPr>
        <w:t>אבל למה</w:t>
      </w:r>
      <w:bookmarkStart w:id="2060" w:name="_ETM_Q1_3125851"/>
      <w:bookmarkStart w:id="2061" w:name="_ETM_Q1_3120851"/>
      <w:bookmarkStart w:id="2062" w:name="_ETM_Q1_3122601"/>
      <w:bookmarkEnd w:id="2060"/>
      <w:bookmarkEnd w:id="2061"/>
      <w:bookmarkEnd w:id="2062"/>
      <w:r>
        <w:rPr>
          <w:rFonts w:hint="cs"/>
          <w:rtl/>
        </w:rPr>
        <w:t xml:space="preserve"> את צריכה שזה יהיה בתוך מערכת היחסים של </w:t>
      </w:r>
      <w:bookmarkStart w:id="2063" w:name="_ETM_Q1_3130600"/>
      <w:bookmarkEnd w:id="2063"/>
      <w:r>
        <w:rPr>
          <w:rFonts w:hint="cs"/>
          <w:rtl/>
        </w:rPr>
        <w:t>מטפל מטופל? - - -</w:t>
      </w:r>
    </w:p>
    <w:p w:rsidR="008074D8" w:rsidRDefault="008074D8" w:rsidP="008074D8">
      <w:pPr>
        <w:rPr>
          <w:rtl/>
        </w:rPr>
      </w:pPr>
      <w:bookmarkStart w:id="2064" w:name="_ETM_Q1_3133850"/>
      <w:bookmarkStart w:id="2065" w:name="_ETM_Q1_3135101"/>
      <w:bookmarkEnd w:id="2064"/>
      <w:bookmarkEnd w:id="2065"/>
    </w:p>
    <w:p w:rsidR="008074D8" w:rsidRDefault="008074D8" w:rsidP="008074D8">
      <w:pPr>
        <w:pStyle w:val="a4"/>
        <w:keepNext/>
        <w:rPr>
          <w:rtl/>
        </w:rPr>
      </w:pPr>
      <w:bookmarkStart w:id="2066" w:name="ET_speaker_נעה_בן_שבת_126"/>
      <w:r w:rsidRPr="008074D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8074D8" w:rsidRDefault="008074D8" w:rsidP="008074D8">
      <w:pPr>
        <w:pStyle w:val="KeepWithNext"/>
        <w:rPr>
          <w:rtl/>
        </w:rPr>
      </w:pPr>
    </w:p>
    <w:p w:rsidR="008074D8" w:rsidRDefault="008074D8" w:rsidP="008074D8">
      <w:pPr>
        <w:rPr>
          <w:rtl/>
        </w:rPr>
      </w:pPr>
      <w:bookmarkStart w:id="2067" w:name="_ETM_Q1_3135350"/>
      <w:bookmarkEnd w:id="2067"/>
      <w:r>
        <w:rPr>
          <w:rFonts w:hint="cs"/>
          <w:rtl/>
        </w:rPr>
        <w:t>אם גם הם מוכנים</w:t>
      </w:r>
      <w:bookmarkStart w:id="2068" w:name="_ETM_Q1_3133100"/>
      <w:bookmarkStart w:id="2069" w:name="_ETM_Q1_3128100"/>
      <w:bookmarkEnd w:id="2068"/>
      <w:bookmarkEnd w:id="2069"/>
      <w:r>
        <w:rPr>
          <w:rFonts w:hint="cs"/>
          <w:rtl/>
        </w:rPr>
        <w:t xml:space="preserve"> למסור את </w:t>
      </w:r>
      <w:bookmarkStart w:id="2070" w:name="_ETM_Q1_3132601"/>
      <w:bookmarkEnd w:id="2070"/>
      <w:r>
        <w:rPr>
          <w:rFonts w:hint="cs"/>
          <w:rtl/>
        </w:rPr>
        <w:t xml:space="preserve">המידע במסגרת, אפילו הזכרת את מערכות </w:t>
      </w:r>
      <w:bookmarkStart w:id="2071" w:name="_ETM_Q1_3148351"/>
      <w:bookmarkStart w:id="2072" w:name="_ETM_Q1_3143351"/>
      <w:bookmarkStart w:id="2073" w:name="_ETM_Q1_3138602"/>
      <w:bookmarkStart w:id="2074" w:name="_ETM_Q1_3133851"/>
      <w:bookmarkStart w:id="2075" w:name="_ETM_Q1_3130851"/>
      <w:bookmarkEnd w:id="2071"/>
      <w:bookmarkEnd w:id="2072"/>
      <w:bookmarkEnd w:id="2073"/>
      <w:bookmarkEnd w:id="2074"/>
      <w:bookmarkEnd w:id="2075"/>
      <w:r>
        <w:rPr>
          <w:rFonts w:hint="cs"/>
          <w:rtl/>
        </w:rPr>
        <w:t>המידע כחלק מה</w:t>
      </w:r>
      <w:bookmarkStart w:id="2076" w:name="_ETM_Q1_3134100"/>
      <w:bookmarkEnd w:id="2076"/>
      <w:r>
        <w:rPr>
          <w:rFonts w:hint="cs"/>
          <w:rtl/>
        </w:rPr>
        <w:t xml:space="preserve">סיבה שזה </w:t>
      </w:r>
      <w:bookmarkStart w:id="2077" w:name="_ETM_Q1_3137100"/>
      <w:bookmarkEnd w:id="2077"/>
      <w:r>
        <w:rPr>
          <w:rFonts w:hint="cs"/>
          <w:rtl/>
        </w:rPr>
        <w:t>נחשב - - -</w:t>
      </w:r>
    </w:p>
    <w:p w:rsidR="008074D8" w:rsidRDefault="008074D8" w:rsidP="008074D8">
      <w:pPr>
        <w:rPr>
          <w:rtl/>
        </w:rPr>
      </w:pPr>
      <w:bookmarkStart w:id="2078" w:name="_ETM_Q1_3138350"/>
      <w:bookmarkStart w:id="2079" w:name="_ETM_Q1_3139100"/>
      <w:bookmarkEnd w:id="2078"/>
      <w:bookmarkEnd w:id="2079"/>
    </w:p>
    <w:p w:rsidR="008074D8" w:rsidRDefault="008074D8" w:rsidP="008074D8">
      <w:pPr>
        <w:pStyle w:val="a4"/>
        <w:keepNext/>
        <w:rPr>
          <w:rtl/>
        </w:rPr>
      </w:pPr>
      <w:bookmarkStart w:id="2080" w:name="ET_speaker_נינה_כהן_קרן_127"/>
      <w:r w:rsidRPr="008074D8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80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0"/>
    </w:p>
    <w:p w:rsidR="008074D8" w:rsidRDefault="008074D8" w:rsidP="008074D8">
      <w:pPr>
        <w:pStyle w:val="KeepWithNext"/>
        <w:rPr>
          <w:rtl/>
        </w:rPr>
      </w:pPr>
    </w:p>
    <w:p w:rsidR="008074D8" w:rsidRDefault="008074D8" w:rsidP="000F3141">
      <w:pPr>
        <w:rPr>
          <w:rtl/>
        </w:rPr>
      </w:pPr>
      <w:bookmarkStart w:id="2081" w:name="_ETM_Q1_3139600"/>
      <w:bookmarkEnd w:id="2081"/>
      <w:r>
        <w:rPr>
          <w:rFonts w:hint="cs"/>
          <w:rtl/>
        </w:rPr>
        <w:t xml:space="preserve">בקונטקסט הזה של המידע זה הופך להיות </w:t>
      </w:r>
      <w:bookmarkStart w:id="2082" w:name="_ETM_Q1_3144851"/>
      <w:bookmarkEnd w:id="2082"/>
      <w:r>
        <w:rPr>
          <w:rFonts w:hint="cs"/>
          <w:rtl/>
        </w:rPr>
        <w:t>רשומה רפואית</w:t>
      </w:r>
      <w:bookmarkStart w:id="2083" w:name="_ETM_Q1_3141351"/>
      <w:bookmarkStart w:id="2084" w:name="_ETM_Q1_3136351"/>
      <w:bookmarkEnd w:id="2083"/>
      <w:bookmarkEnd w:id="2084"/>
      <w:r>
        <w:rPr>
          <w:rFonts w:hint="cs"/>
          <w:rtl/>
        </w:rPr>
        <w:t xml:space="preserve">, יש כל מיני חובות שחלים - </w:t>
      </w:r>
      <w:r w:rsidR="00B46C8D">
        <w:rPr>
          <w:rFonts w:hint="cs"/>
          <w:rtl/>
        </w:rPr>
        <w:t xml:space="preserve">- </w:t>
      </w:r>
      <w:r>
        <w:rPr>
          <w:rFonts w:hint="cs"/>
          <w:rtl/>
        </w:rPr>
        <w:t xml:space="preserve">- כלומר </w:t>
      </w:r>
      <w:bookmarkStart w:id="2085" w:name="_ETM_Q1_3144351"/>
      <w:bookmarkEnd w:id="2085"/>
      <w:r>
        <w:rPr>
          <w:rFonts w:hint="cs"/>
          <w:rtl/>
        </w:rPr>
        <w:t xml:space="preserve">המכון רואה בזה רשומה. גם היום </w:t>
      </w:r>
      <w:bookmarkStart w:id="2086" w:name="_ETM_Q1_3138601"/>
      <w:bookmarkEnd w:id="2086"/>
      <w:r>
        <w:rPr>
          <w:rFonts w:hint="cs"/>
          <w:rtl/>
        </w:rPr>
        <w:t>זה רשומה רפ</w:t>
      </w:r>
      <w:r w:rsidR="000F3141">
        <w:rPr>
          <w:rFonts w:hint="cs"/>
          <w:rtl/>
        </w:rPr>
        <w:t>ו</w:t>
      </w:r>
      <w:r>
        <w:rPr>
          <w:rFonts w:hint="cs"/>
          <w:rtl/>
        </w:rPr>
        <w:t xml:space="preserve">אית זה </w:t>
      </w:r>
      <w:bookmarkStart w:id="2087" w:name="_ETM_Q1_3145851"/>
      <w:bookmarkEnd w:id="2087"/>
      <w:r>
        <w:rPr>
          <w:rFonts w:hint="cs"/>
          <w:rtl/>
        </w:rPr>
        <w:t>מגיע אחרי צו שיפוטי</w:t>
      </w:r>
      <w:r w:rsidR="000F3141">
        <w:rPr>
          <w:rFonts w:hint="cs"/>
          <w:rtl/>
        </w:rPr>
        <w:t>,</w:t>
      </w:r>
      <w:r>
        <w:rPr>
          <w:rFonts w:hint="cs"/>
          <w:rtl/>
        </w:rPr>
        <w:t xml:space="preserve"> יש לזה את החובות שחלים </w:t>
      </w:r>
      <w:bookmarkStart w:id="2088" w:name="_ETM_Q1_3151601"/>
      <w:bookmarkEnd w:id="2088"/>
      <w:r>
        <w:rPr>
          <w:rFonts w:hint="cs"/>
          <w:rtl/>
        </w:rPr>
        <w:t>על רשומה רפואית</w:t>
      </w:r>
      <w:bookmarkStart w:id="2089" w:name="_ETM_Q1_3148601"/>
      <w:bookmarkStart w:id="2090" w:name="_ETM_Q1_3143601"/>
      <w:bookmarkEnd w:id="2089"/>
      <w:bookmarkEnd w:id="2090"/>
      <w:r>
        <w:rPr>
          <w:rFonts w:hint="cs"/>
          <w:rtl/>
        </w:rPr>
        <w:t xml:space="preserve"> והעברה של רשומה רפואית שמירה </w:t>
      </w:r>
      <w:bookmarkStart w:id="2091" w:name="_ETM_Q1_3153851"/>
      <w:bookmarkEnd w:id="2091"/>
      <w:r>
        <w:rPr>
          <w:rFonts w:hint="cs"/>
          <w:rtl/>
        </w:rPr>
        <w:t>על רשומה רפואית - - -</w:t>
      </w:r>
    </w:p>
    <w:p w:rsidR="008074D8" w:rsidRDefault="008074D8" w:rsidP="008074D8">
      <w:pPr>
        <w:rPr>
          <w:rtl/>
        </w:rPr>
      </w:pPr>
      <w:bookmarkStart w:id="2092" w:name="_ETM_Q1_3157351"/>
      <w:bookmarkStart w:id="2093" w:name="_ETM_Q1_3158351"/>
      <w:bookmarkEnd w:id="2092"/>
      <w:bookmarkEnd w:id="2093"/>
    </w:p>
    <w:p w:rsidR="008074D8" w:rsidRDefault="008074D8" w:rsidP="008074D8">
      <w:pPr>
        <w:pStyle w:val="a4"/>
        <w:keepNext/>
        <w:rPr>
          <w:rtl/>
        </w:rPr>
      </w:pPr>
      <w:bookmarkStart w:id="2094" w:name="ET_speaker_קרן_אדליסט_128"/>
      <w:r w:rsidRPr="008074D8">
        <w:rPr>
          <w:rStyle w:val="TagStyle"/>
          <w:rtl/>
        </w:rPr>
        <w:t xml:space="preserve"> &lt;&lt; דובר &gt;&gt; </w:t>
      </w:r>
      <w:r>
        <w:rPr>
          <w:rtl/>
        </w:rPr>
        <w:t xml:space="preserve">קרן </w:t>
      </w:r>
      <w:proofErr w:type="spellStart"/>
      <w:r>
        <w:rPr>
          <w:rtl/>
        </w:rPr>
        <w:t>אדליסט</w:t>
      </w:r>
      <w:proofErr w:type="spellEnd"/>
      <w:r>
        <w:rPr>
          <w:rtl/>
        </w:rPr>
        <w:t>:</w:t>
      </w:r>
      <w:r w:rsidRPr="0080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:rsidR="008074D8" w:rsidRDefault="008074D8" w:rsidP="008074D8">
      <w:pPr>
        <w:pStyle w:val="KeepWithNext"/>
        <w:rPr>
          <w:rtl/>
        </w:rPr>
      </w:pPr>
    </w:p>
    <w:p w:rsidR="008074D8" w:rsidRDefault="000F3141" w:rsidP="008074D8">
      <w:pPr>
        <w:rPr>
          <w:rtl/>
        </w:rPr>
      </w:pPr>
      <w:bookmarkStart w:id="2095" w:name="_ETM_Q1_3158601"/>
      <w:bookmarkEnd w:id="2095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אבל </w:t>
      </w:r>
      <w:r w:rsidR="008074D8">
        <w:rPr>
          <w:rFonts w:hint="cs"/>
          <w:rtl/>
        </w:rPr>
        <w:t>את יכולה לעשות את זה לא בסעיף 3, תעשי סעיף קטן נוסף</w:t>
      </w:r>
      <w:r>
        <w:rPr>
          <w:rFonts w:hint="cs"/>
          <w:rtl/>
        </w:rPr>
        <w:t>.</w:t>
      </w:r>
    </w:p>
    <w:p w:rsidR="008074D8" w:rsidRDefault="008074D8" w:rsidP="008074D8">
      <w:pPr>
        <w:rPr>
          <w:rtl/>
        </w:rPr>
      </w:pPr>
      <w:bookmarkStart w:id="2096" w:name="_ETM_Q1_3166351"/>
      <w:bookmarkStart w:id="2097" w:name="_ETM_Q1_3167101"/>
      <w:bookmarkEnd w:id="2096"/>
      <w:bookmarkEnd w:id="2097"/>
    </w:p>
    <w:p w:rsidR="008074D8" w:rsidRDefault="008074D8" w:rsidP="008074D8">
      <w:pPr>
        <w:pStyle w:val="a4"/>
        <w:keepNext/>
        <w:rPr>
          <w:rtl/>
        </w:rPr>
      </w:pPr>
      <w:bookmarkStart w:id="2098" w:name="ET_speaker_נינה_כהן_קרן_129"/>
      <w:r w:rsidRPr="008074D8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80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099" w:name="_ETM_Q1_3155351"/>
      <w:bookmarkStart w:id="2100" w:name="_ETM_Q1_3150602"/>
      <w:bookmarkEnd w:id="2098"/>
      <w:bookmarkEnd w:id="2099"/>
      <w:bookmarkEnd w:id="2100"/>
    </w:p>
    <w:p w:rsidR="008074D8" w:rsidRDefault="008074D8" w:rsidP="008074D8">
      <w:pPr>
        <w:pStyle w:val="KeepWithNext"/>
        <w:rPr>
          <w:rtl/>
        </w:rPr>
      </w:pPr>
    </w:p>
    <w:p w:rsidR="008074D8" w:rsidRDefault="008074D8" w:rsidP="000F3141">
      <w:pPr>
        <w:rPr>
          <w:rtl/>
        </w:rPr>
      </w:pPr>
      <w:bookmarkStart w:id="2101" w:name="_ETM_Q1_3167601"/>
      <w:bookmarkEnd w:id="2101"/>
      <w:r>
        <w:rPr>
          <w:rFonts w:hint="cs"/>
          <w:rtl/>
        </w:rPr>
        <w:t>אבל הסב</w:t>
      </w:r>
      <w:r w:rsidR="000F3141">
        <w:rPr>
          <w:rFonts w:hint="cs"/>
          <w:rtl/>
        </w:rPr>
        <w:t>ר</w:t>
      </w:r>
      <w:r>
        <w:rPr>
          <w:rFonts w:hint="cs"/>
          <w:rtl/>
        </w:rPr>
        <w:t xml:space="preserve">תי כמה פעמים למה זה </w:t>
      </w:r>
      <w:bookmarkStart w:id="2102" w:name="_ETM_Q1_3169851"/>
      <w:bookmarkEnd w:id="2102"/>
      <w:r>
        <w:rPr>
          <w:rFonts w:hint="cs"/>
          <w:rtl/>
        </w:rPr>
        <w:t>חשוב לנו</w:t>
      </w:r>
      <w:bookmarkStart w:id="2103" w:name="_ETM_Q1_3166101"/>
      <w:bookmarkStart w:id="2104" w:name="_ETM_Q1_3161101"/>
      <w:bookmarkStart w:id="2105" w:name="_ETM_Q1_3156101"/>
      <w:bookmarkEnd w:id="2103"/>
      <w:bookmarkEnd w:id="2104"/>
      <w:bookmarkEnd w:id="2105"/>
      <w:r>
        <w:rPr>
          <w:rFonts w:hint="cs"/>
          <w:rtl/>
        </w:rPr>
        <w:t xml:space="preserve"> להגדיר את זה כן בקונטקסט הזה</w:t>
      </w:r>
      <w:r w:rsidR="000F3141">
        <w:rPr>
          <w:rFonts w:hint="cs"/>
          <w:rtl/>
        </w:rPr>
        <w:t>.</w:t>
      </w:r>
    </w:p>
    <w:p w:rsidR="008074D8" w:rsidRDefault="008074D8" w:rsidP="008074D8">
      <w:pPr>
        <w:rPr>
          <w:rtl/>
        </w:rPr>
      </w:pPr>
      <w:bookmarkStart w:id="2106" w:name="_ETM_Q1_3169101"/>
      <w:bookmarkStart w:id="2107" w:name="_ETM_Q1_3169350"/>
      <w:bookmarkEnd w:id="2106"/>
      <w:bookmarkEnd w:id="2107"/>
    </w:p>
    <w:p w:rsidR="008074D8" w:rsidRDefault="008074D8" w:rsidP="008074D8">
      <w:pPr>
        <w:pStyle w:val="a4"/>
        <w:keepNext/>
        <w:rPr>
          <w:rtl/>
        </w:rPr>
      </w:pPr>
      <w:bookmarkStart w:id="2108" w:name="ET_speaker_קרן_אדליסט_130"/>
      <w:r w:rsidRPr="008074D8">
        <w:rPr>
          <w:rStyle w:val="TagStyle"/>
          <w:rtl/>
        </w:rPr>
        <w:t xml:space="preserve"> &lt;&lt; דובר &gt;&gt; </w:t>
      </w:r>
      <w:r>
        <w:rPr>
          <w:rtl/>
        </w:rPr>
        <w:t xml:space="preserve">קרן </w:t>
      </w:r>
      <w:proofErr w:type="spellStart"/>
      <w:r>
        <w:rPr>
          <w:rtl/>
        </w:rPr>
        <w:t>אדליסט</w:t>
      </w:r>
      <w:proofErr w:type="spellEnd"/>
      <w:r>
        <w:rPr>
          <w:rtl/>
        </w:rPr>
        <w:t>:</w:t>
      </w:r>
      <w:r w:rsidRPr="0080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:rsidR="008074D8" w:rsidRDefault="008074D8" w:rsidP="008074D8">
      <w:pPr>
        <w:pStyle w:val="KeepWithNext"/>
        <w:rPr>
          <w:rtl/>
        </w:rPr>
      </w:pPr>
    </w:p>
    <w:p w:rsidR="008074D8" w:rsidRDefault="008074D8" w:rsidP="000F3141">
      <w:pPr>
        <w:rPr>
          <w:rtl/>
        </w:rPr>
      </w:pPr>
      <w:bookmarkStart w:id="2109" w:name="_ETM_Q1_3170350"/>
      <w:bookmarkEnd w:id="2109"/>
      <w:r>
        <w:rPr>
          <w:rFonts w:hint="cs"/>
          <w:rtl/>
        </w:rPr>
        <w:t xml:space="preserve">אבל </w:t>
      </w:r>
      <w:bookmarkStart w:id="2110" w:name="_ETM_Q1_3170851"/>
      <w:bookmarkEnd w:id="2110"/>
      <w:r>
        <w:rPr>
          <w:rFonts w:hint="cs"/>
          <w:rtl/>
        </w:rPr>
        <w:t>זו הגדרה שמרחיבה שלא לצורך</w:t>
      </w:r>
      <w:bookmarkStart w:id="2111" w:name="_ETM_Q1_3170101"/>
      <w:bookmarkStart w:id="2112" w:name="_ETM_Q1_3165101"/>
      <w:bookmarkEnd w:id="2111"/>
      <w:bookmarkEnd w:id="2112"/>
      <w:r>
        <w:rPr>
          <w:rFonts w:hint="cs"/>
          <w:rtl/>
        </w:rPr>
        <w:t xml:space="preserve"> כי את לא צריכה שהחלל </w:t>
      </w:r>
      <w:bookmarkStart w:id="2113" w:name="_ETM_Q1_3172100"/>
      <w:bookmarkEnd w:id="2113"/>
      <w:r>
        <w:rPr>
          <w:rFonts w:hint="cs"/>
          <w:rtl/>
        </w:rPr>
        <w:t xml:space="preserve">או הנפטר ייחשב </w:t>
      </w:r>
      <w:r w:rsidR="000F3141">
        <w:rPr>
          <w:rFonts w:hint="cs"/>
          <w:rtl/>
        </w:rPr>
        <w:t>ל</w:t>
      </w:r>
      <w:r>
        <w:rPr>
          <w:rFonts w:hint="cs"/>
          <w:rtl/>
        </w:rPr>
        <w:t>מטופל</w:t>
      </w:r>
      <w:r w:rsidR="000F3141">
        <w:rPr>
          <w:rFonts w:hint="cs"/>
          <w:rtl/>
        </w:rPr>
        <w:t>.</w:t>
      </w:r>
      <w:r>
        <w:rPr>
          <w:rFonts w:hint="cs"/>
          <w:rtl/>
        </w:rPr>
        <w:t xml:space="preserve"> את רק צריכה שיעבירו</w:t>
      </w:r>
      <w:r w:rsidR="000F3141">
        <w:rPr>
          <w:rFonts w:hint="cs"/>
          <w:rtl/>
        </w:rPr>
        <w:t>,</w:t>
      </w:r>
      <w:r>
        <w:rPr>
          <w:rFonts w:hint="cs"/>
          <w:rtl/>
        </w:rPr>
        <w:t xml:space="preserve"> הרי כל </w:t>
      </w:r>
      <w:bookmarkStart w:id="2114" w:name="_ETM_Q1_3178851"/>
      <w:bookmarkEnd w:id="2114"/>
      <w:r>
        <w:rPr>
          <w:rFonts w:hint="cs"/>
          <w:rtl/>
        </w:rPr>
        <w:t>מה שדיברנו עליו עכש</w:t>
      </w:r>
      <w:r w:rsidR="000F3141">
        <w:rPr>
          <w:rFonts w:hint="cs"/>
          <w:rtl/>
        </w:rPr>
        <w:t>י</w:t>
      </w:r>
      <w:r>
        <w:rPr>
          <w:rFonts w:hint="cs"/>
          <w:rtl/>
        </w:rPr>
        <w:t>ו זה העברת מידע</w:t>
      </w:r>
      <w:r w:rsidR="000F3141">
        <w:rPr>
          <w:rFonts w:hint="cs"/>
          <w:rtl/>
        </w:rPr>
        <w:t>.</w:t>
      </w:r>
    </w:p>
    <w:p w:rsidR="008074D8" w:rsidRDefault="008074D8" w:rsidP="008074D8">
      <w:pPr>
        <w:rPr>
          <w:rtl/>
        </w:rPr>
      </w:pPr>
      <w:bookmarkStart w:id="2115" w:name="_ETM_Q1_3183101"/>
      <w:bookmarkStart w:id="2116" w:name="_ETM_Q1_3183350"/>
      <w:bookmarkStart w:id="2117" w:name="_ETM_Q1_3183850"/>
      <w:bookmarkEnd w:id="2115"/>
      <w:bookmarkEnd w:id="2116"/>
      <w:bookmarkEnd w:id="2117"/>
    </w:p>
    <w:p w:rsidR="008074D8" w:rsidRDefault="008074D8" w:rsidP="008074D8">
      <w:pPr>
        <w:pStyle w:val="a4"/>
        <w:keepNext/>
        <w:rPr>
          <w:rtl/>
        </w:rPr>
      </w:pPr>
      <w:bookmarkStart w:id="2118" w:name="ET_speaker_נינה_כהן_קרן_131"/>
      <w:r w:rsidRPr="008074D8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80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8074D8" w:rsidRDefault="008074D8" w:rsidP="008074D8">
      <w:pPr>
        <w:pStyle w:val="KeepWithNext"/>
        <w:rPr>
          <w:rtl/>
        </w:rPr>
      </w:pPr>
    </w:p>
    <w:p w:rsidR="008074D8" w:rsidRDefault="008074D8" w:rsidP="000F3141">
      <w:pPr>
        <w:rPr>
          <w:rtl/>
        </w:rPr>
      </w:pPr>
      <w:bookmarkStart w:id="2119" w:name="_ETM_Q1_3184100"/>
      <w:bookmarkStart w:id="2120" w:name="_ETM_Q1_3179600"/>
      <w:bookmarkStart w:id="2121" w:name="_ETM_Q1_3174600"/>
      <w:bookmarkEnd w:id="2119"/>
      <w:bookmarkEnd w:id="2120"/>
      <w:bookmarkEnd w:id="2121"/>
      <w:r>
        <w:rPr>
          <w:rFonts w:hint="cs"/>
          <w:rtl/>
        </w:rPr>
        <w:t xml:space="preserve">אני רוצה שהעברת המידע </w:t>
      </w:r>
      <w:bookmarkStart w:id="2122" w:name="_ETM_Q1_3180100"/>
      <w:bookmarkEnd w:id="2122"/>
      <w:r>
        <w:rPr>
          <w:rFonts w:hint="cs"/>
          <w:rtl/>
        </w:rPr>
        <w:t xml:space="preserve">תיחשב </w:t>
      </w:r>
      <w:r w:rsidR="000F3141">
        <w:rPr>
          <w:rFonts w:hint="cs"/>
          <w:rtl/>
        </w:rPr>
        <w:t>ל</w:t>
      </w:r>
      <w:r>
        <w:rPr>
          <w:rFonts w:hint="cs"/>
          <w:rtl/>
        </w:rPr>
        <w:t xml:space="preserve">העברת מידע לצורך טיפול במטופל ואם צריך להוסיף את </w:t>
      </w:r>
      <w:bookmarkStart w:id="2123" w:name="_ETM_Q1_3187350"/>
      <w:bookmarkEnd w:id="2123"/>
      <w:r>
        <w:rPr>
          <w:rFonts w:hint="cs"/>
          <w:rtl/>
        </w:rPr>
        <w:t xml:space="preserve">המילים האלו </w:t>
      </w:r>
      <w:r w:rsidR="00B46C8D">
        <w:rPr>
          <w:rFonts w:hint="cs"/>
          <w:rtl/>
        </w:rPr>
        <w:t xml:space="preserve">– </w:t>
      </w:r>
      <w:r w:rsidR="000F3141">
        <w:rPr>
          <w:rFonts w:hint="cs"/>
          <w:rtl/>
        </w:rPr>
        <w:t xml:space="preserve"> </w:t>
      </w:r>
      <w:r>
        <w:rPr>
          <w:rFonts w:hint="cs"/>
          <w:rtl/>
        </w:rPr>
        <w:t>אין לי התנגדות</w:t>
      </w:r>
      <w:r w:rsidR="000F3141">
        <w:rPr>
          <w:rFonts w:hint="cs"/>
          <w:rtl/>
        </w:rPr>
        <w:t>.</w:t>
      </w:r>
      <w:r>
        <w:rPr>
          <w:rFonts w:hint="cs"/>
          <w:rtl/>
        </w:rPr>
        <w:t xml:space="preserve"> אבל חשוב לנו </w:t>
      </w:r>
      <w:bookmarkStart w:id="2124" w:name="_ETM_Q1_3187601"/>
      <w:bookmarkStart w:id="2125" w:name="_ETM_Q1_3183351"/>
      <w:bookmarkEnd w:id="2124"/>
      <w:bookmarkEnd w:id="2125"/>
      <w:r>
        <w:rPr>
          <w:rFonts w:hint="cs"/>
          <w:rtl/>
        </w:rPr>
        <w:t xml:space="preserve">שהמונח הזה </w:t>
      </w:r>
      <w:bookmarkStart w:id="2126" w:name="_ETM_Q1_3189101"/>
      <w:bookmarkEnd w:id="2126"/>
      <w:r>
        <w:rPr>
          <w:rFonts w:hint="cs"/>
          <w:rtl/>
        </w:rPr>
        <w:t>יישאר בהקשר הזה</w:t>
      </w:r>
      <w:r w:rsidR="000F3141">
        <w:rPr>
          <w:rFonts w:hint="cs"/>
          <w:rtl/>
        </w:rPr>
        <w:t>.</w:t>
      </w:r>
    </w:p>
    <w:p w:rsidR="008074D8" w:rsidRDefault="008074D8" w:rsidP="008074D8">
      <w:pPr>
        <w:rPr>
          <w:rtl/>
        </w:rPr>
      </w:pPr>
      <w:bookmarkStart w:id="2127" w:name="_ETM_Q1_3191351"/>
      <w:bookmarkStart w:id="2128" w:name="_ETM_Q1_3192101"/>
      <w:bookmarkEnd w:id="2127"/>
      <w:bookmarkEnd w:id="2128"/>
    </w:p>
    <w:p w:rsidR="008074D8" w:rsidRDefault="008074D8" w:rsidP="008074D8">
      <w:pPr>
        <w:pStyle w:val="a4"/>
        <w:keepNext/>
        <w:rPr>
          <w:rtl/>
        </w:rPr>
      </w:pPr>
      <w:bookmarkStart w:id="2129" w:name="ET_speaker_קרן_אדליסט_132"/>
      <w:r w:rsidRPr="008074D8">
        <w:rPr>
          <w:rStyle w:val="TagStyle"/>
          <w:rtl/>
        </w:rPr>
        <w:t xml:space="preserve"> &lt;&lt; דובר &gt;&gt; </w:t>
      </w:r>
      <w:r>
        <w:rPr>
          <w:rtl/>
        </w:rPr>
        <w:t xml:space="preserve">קרן </w:t>
      </w:r>
      <w:proofErr w:type="spellStart"/>
      <w:r>
        <w:rPr>
          <w:rtl/>
        </w:rPr>
        <w:t>אדליסט</w:t>
      </w:r>
      <w:proofErr w:type="spellEnd"/>
      <w:r>
        <w:rPr>
          <w:rtl/>
        </w:rPr>
        <w:t>:</w:t>
      </w:r>
      <w:r w:rsidRPr="0080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9"/>
    </w:p>
    <w:p w:rsidR="008074D8" w:rsidRDefault="008074D8" w:rsidP="008074D8">
      <w:pPr>
        <w:pStyle w:val="KeepWithNext"/>
        <w:rPr>
          <w:rtl/>
        </w:rPr>
      </w:pPr>
    </w:p>
    <w:p w:rsidR="008074D8" w:rsidRDefault="008074D8" w:rsidP="008074D8">
      <w:pPr>
        <w:rPr>
          <w:rtl/>
        </w:rPr>
      </w:pPr>
      <w:bookmarkStart w:id="2130" w:name="_ETM_Q1_3192351"/>
      <w:bookmarkEnd w:id="2130"/>
      <w:r>
        <w:rPr>
          <w:rFonts w:hint="cs"/>
          <w:rtl/>
        </w:rPr>
        <w:t xml:space="preserve">לצערי לא הצלחתי להבין למה זה חשוב שזה </w:t>
      </w:r>
      <w:bookmarkStart w:id="2131" w:name="_ETM_Q1_3200853"/>
      <w:bookmarkEnd w:id="2131"/>
      <w:r>
        <w:rPr>
          <w:rFonts w:hint="cs"/>
          <w:rtl/>
        </w:rPr>
        <w:t>י</w:t>
      </w:r>
      <w:bookmarkStart w:id="2132" w:name="_ETM_Q1_3196851"/>
      <w:bookmarkStart w:id="2133" w:name="_ETM_Q1_3191851"/>
      <w:bookmarkEnd w:id="2132"/>
      <w:bookmarkEnd w:id="2133"/>
      <w:r>
        <w:rPr>
          <w:rFonts w:hint="cs"/>
          <w:rtl/>
        </w:rPr>
        <w:t>היה בתוך המערכת היחסים הזו</w:t>
      </w:r>
      <w:r w:rsidR="000F3141">
        <w:rPr>
          <w:rFonts w:hint="cs"/>
          <w:rtl/>
        </w:rPr>
        <w:t>,</w:t>
      </w:r>
      <w:r>
        <w:rPr>
          <w:rFonts w:hint="cs"/>
          <w:rtl/>
        </w:rPr>
        <w:t xml:space="preserve"> כי אנחנו כקופ</w:t>
      </w:r>
      <w:r w:rsidR="000F3141">
        <w:rPr>
          <w:rFonts w:hint="cs"/>
          <w:rtl/>
        </w:rPr>
        <w:t xml:space="preserve">ת </w:t>
      </w:r>
      <w:bookmarkStart w:id="2134" w:name="_ETM_Q1_3226603"/>
      <w:bookmarkEnd w:id="2134"/>
      <w:r>
        <w:rPr>
          <w:rFonts w:hint="cs"/>
          <w:rtl/>
        </w:rPr>
        <w:t>ח</w:t>
      </w:r>
      <w:r w:rsidR="000F3141">
        <w:rPr>
          <w:rFonts w:hint="cs"/>
          <w:rtl/>
        </w:rPr>
        <w:t xml:space="preserve">ולים </w:t>
      </w:r>
      <w:r w:rsidR="00B46C8D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וגם התרשמתי </w:t>
      </w:r>
      <w:bookmarkStart w:id="2135" w:name="_ETM_Q1_3202100"/>
      <w:bookmarkEnd w:id="2135"/>
      <w:r>
        <w:rPr>
          <w:rFonts w:hint="cs"/>
          <w:rtl/>
        </w:rPr>
        <w:t>מהדברים של</w:t>
      </w:r>
      <w:bookmarkStart w:id="2136" w:name="_ETM_Q1_3198601"/>
      <w:bookmarkStart w:id="2137" w:name="_ETM_Q1_3194101"/>
      <w:bookmarkEnd w:id="2136"/>
      <w:bookmarkEnd w:id="2137"/>
      <w:r>
        <w:rPr>
          <w:rFonts w:hint="cs"/>
          <w:rtl/>
        </w:rPr>
        <w:t xml:space="preserve"> עו</w:t>
      </w:r>
      <w:r w:rsidR="000F3141">
        <w:rPr>
          <w:rFonts w:hint="cs"/>
          <w:rtl/>
        </w:rPr>
        <w:t>"</w:t>
      </w:r>
      <w:r>
        <w:rPr>
          <w:rFonts w:hint="cs"/>
          <w:rtl/>
        </w:rPr>
        <w:t>ד איילת ממאוחדת שגם הם יעבירו את המידע</w:t>
      </w:r>
      <w:r w:rsidR="000F31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38" w:name="_ETM_Q1_3203100"/>
      <w:bookmarkEnd w:id="2138"/>
      <w:r>
        <w:rPr>
          <w:rFonts w:hint="cs"/>
          <w:rtl/>
        </w:rPr>
        <w:t xml:space="preserve">וגם אנחנו </w:t>
      </w:r>
      <w:r w:rsidR="00B46C8D">
        <w:rPr>
          <w:rFonts w:hint="cs"/>
          <w:rtl/>
        </w:rPr>
        <w:t xml:space="preserve">– </w:t>
      </w:r>
      <w:r w:rsidR="000F314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ככל שזאת הייתה כל המטרה של הדיון הזה </w:t>
      </w:r>
      <w:bookmarkStart w:id="2139" w:name="_ETM_Q1_3208600"/>
      <w:bookmarkEnd w:id="2139"/>
      <w:r>
        <w:rPr>
          <w:rFonts w:hint="cs"/>
          <w:rtl/>
        </w:rPr>
        <w:t>להעביר את המידע לכל מי שצריך ולהקל - - -</w:t>
      </w:r>
      <w:bookmarkStart w:id="2140" w:name="_ETM_Q1_3214350"/>
      <w:bookmarkStart w:id="2141" w:name="_ETM_Q1_3294601"/>
      <w:bookmarkStart w:id="2142" w:name="_ETM_Q1_3289851"/>
      <w:bookmarkStart w:id="2143" w:name="_ETM_Q1_3285350"/>
      <w:bookmarkStart w:id="2144" w:name="_ETM_Q1_3281601"/>
      <w:bookmarkStart w:id="2145" w:name="_ETM_Q1_3278101"/>
      <w:bookmarkStart w:id="2146" w:name="_ETM_Q1_3274350"/>
      <w:bookmarkStart w:id="2147" w:name="_ETM_Q1_3269850"/>
      <w:bookmarkStart w:id="2148" w:name="_ETM_Q1_3266850"/>
      <w:bookmarkStart w:id="2149" w:name="_ETM_Q1_3264352"/>
      <w:bookmarkStart w:id="2150" w:name="_ETM_Q1_3260851"/>
      <w:bookmarkStart w:id="2151" w:name="_ETM_Q1_3257851"/>
      <w:bookmarkStart w:id="2152" w:name="_ETM_Q1_3254101"/>
      <w:bookmarkStart w:id="2153" w:name="_ETM_Q1_3249101"/>
      <w:bookmarkStart w:id="2154" w:name="_ETM_Q1_3245101"/>
      <w:bookmarkStart w:id="2155" w:name="_ETM_Q1_3241350"/>
      <w:bookmarkStart w:id="2156" w:name="_ETM_Q1_3236350"/>
      <w:bookmarkStart w:id="2157" w:name="_ETM_Q1_3232351"/>
      <w:bookmarkStart w:id="2158" w:name="_ETM_Q1_3227601"/>
      <w:bookmarkStart w:id="2159" w:name="_ETM_Q1_3223851"/>
      <w:bookmarkStart w:id="2160" w:name="_ETM_Q1_3220851"/>
      <w:bookmarkStart w:id="2161" w:name="_ETM_Q1_3216351"/>
      <w:bookmarkStart w:id="2162" w:name="_ETM_Q1_3212351"/>
      <w:bookmarkStart w:id="2163" w:name="_ETM_Q1_3208351"/>
      <w:bookmarkStart w:id="2164" w:name="_ETM_Q1_3205100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</w:p>
    <w:p w:rsidR="008074D8" w:rsidRDefault="008074D8" w:rsidP="008074D8">
      <w:pPr>
        <w:rPr>
          <w:rtl/>
        </w:rPr>
      </w:pPr>
      <w:bookmarkStart w:id="2165" w:name="_ETM_Q1_3208101"/>
      <w:bookmarkStart w:id="2166" w:name="_ETM_Q1_3209601"/>
      <w:bookmarkEnd w:id="2165"/>
      <w:bookmarkEnd w:id="2166"/>
    </w:p>
    <w:p w:rsidR="008074D8" w:rsidRDefault="008074D8" w:rsidP="008074D8">
      <w:pPr>
        <w:pStyle w:val="a4"/>
        <w:keepNext/>
        <w:rPr>
          <w:rtl/>
        </w:rPr>
      </w:pPr>
      <w:bookmarkStart w:id="2167" w:name="ET_speaker_נינה_כהן_קרן_133"/>
      <w:r w:rsidRPr="008074D8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80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:rsidR="008074D8" w:rsidRDefault="008074D8" w:rsidP="008074D8">
      <w:pPr>
        <w:pStyle w:val="KeepWithNext"/>
        <w:rPr>
          <w:rtl/>
        </w:rPr>
      </w:pPr>
    </w:p>
    <w:p w:rsidR="008074D8" w:rsidRDefault="008074D8" w:rsidP="008074D8">
      <w:pPr>
        <w:rPr>
          <w:rtl/>
        </w:rPr>
      </w:pPr>
      <w:bookmarkStart w:id="2168" w:name="_ETM_Q1_3209850"/>
      <w:bookmarkEnd w:id="2168"/>
      <w:r>
        <w:rPr>
          <w:rFonts w:hint="cs"/>
          <w:rtl/>
        </w:rPr>
        <w:t xml:space="preserve">אנחנו </w:t>
      </w:r>
      <w:bookmarkStart w:id="2169" w:name="_ETM_Q1_3210851"/>
      <w:bookmarkEnd w:id="2169"/>
      <w:r>
        <w:rPr>
          <w:rFonts w:hint="cs"/>
          <w:rtl/>
        </w:rPr>
        <w:t xml:space="preserve">לא רוצים להורות לרופאים לפנות לכל קופה בנפרד ולכל מוסד </w:t>
      </w:r>
      <w:bookmarkStart w:id="2170" w:name="_ETM_Q1_3219100"/>
      <w:bookmarkEnd w:id="2170"/>
      <w:r>
        <w:rPr>
          <w:rFonts w:hint="cs"/>
          <w:rtl/>
        </w:rPr>
        <w:t>רפואי בנפרד</w:t>
      </w:r>
      <w:bookmarkStart w:id="2171" w:name="_ETM_Q1_3216100"/>
      <w:bookmarkStart w:id="2172" w:name="_ETM_Q1_3211100"/>
      <w:bookmarkEnd w:id="2171"/>
      <w:bookmarkEnd w:id="2172"/>
      <w:r>
        <w:rPr>
          <w:rFonts w:hint="cs"/>
          <w:rtl/>
        </w:rPr>
        <w:t xml:space="preserve"> ועם מייל מאובטח, זה לא הגיוני</w:t>
      </w:r>
      <w:r w:rsidR="000F3141">
        <w:rPr>
          <w:rFonts w:hint="cs"/>
          <w:rtl/>
        </w:rPr>
        <w:t>,</w:t>
      </w:r>
      <w:r>
        <w:rPr>
          <w:rFonts w:hint="cs"/>
          <w:rtl/>
        </w:rPr>
        <w:t xml:space="preserve"> הרעיון הוא </w:t>
      </w:r>
      <w:bookmarkStart w:id="2173" w:name="_ETM_Q1_3221352"/>
      <w:bookmarkEnd w:id="2173"/>
      <w:r>
        <w:rPr>
          <w:rFonts w:hint="cs"/>
          <w:rtl/>
        </w:rPr>
        <w:t>לפשט את זה</w:t>
      </w:r>
      <w:r w:rsidR="000F3141">
        <w:rPr>
          <w:rFonts w:hint="cs"/>
          <w:rtl/>
        </w:rPr>
        <w:t>.</w:t>
      </w:r>
    </w:p>
    <w:p w:rsidR="008074D8" w:rsidRDefault="008074D8" w:rsidP="008074D8">
      <w:pPr>
        <w:rPr>
          <w:rtl/>
        </w:rPr>
      </w:pPr>
      <w:bookmarkStart w:id="2174" w:name="_ETM_Q1_3222600"/>
      <w:bookmarkStart w:id="2175" w:name="_ETM_Q1_3223351"/>
      <w:bookmarkEnd w:id="2174"/>
      <w:bookmarkEnd w:id="2175"/>
    </w:p>
    <w:p w:rsidR="008074D8" w:rsidRDefault="008074D8" w:rsidP="008074D8">
      <w:pPr>
        <w:pStyle w:val="a4"/>
        <w:keepNext/>
        <w:rPr>
          <w:rtl/>
        </w:rPr>
      </w:pPr>
      <w:bookmarkStart w:id="2176" w:name="ET_speaker_קרן_אדליסט_134"/>
      <w:r w:rsidRPr="008074D8">
        <w:rPr>
          <w:rStyle w:val="TagStyle"/>
          <w:rtl/>
        </w:rPr>
        <w:t xml:space="preserve"> &lt;&lt; דובר &gt;&gt; </w:t>
      </w:r>
      <w:r>
        <w:rPr>
          <w:rtl/>
        </w:rPr>
        <w:t xml:space="preserve">קרן </w:t>
      </w:r>
      <w:proofErr w:type="spellStart"/>
      <w:r>
        <w:rPr>
          <w:rtl/>
        </w:rPr>
        <w:t>אדליסט</w:t>
      </w:r>
      <w:proofErr w:type="spellEnd"/>
      <w:r>
        <w:rPr>
          <w:rtl/>
        </w:rPr>
        <w:t>:</w:t>
      </w:r>
      <w:r w:rsidRPr="0080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:rsidR="008074D8" w:rsidRDefault="008074D8" w:rsidP="008074D8">
      <w:pPr>
        <w:pStyle w:val="KeepWithNext"/>
        <w:rPr>
          <w:rtl/>
        </w:rPr>
      </w:pPr>
    </w:p>
    <w:p w:rsidR="008074D8" w:rsidRDefault="008074D8" w:rsidP="000F3141">
      <w:pPr>
        <w:rPr>
          <w:rtl/>
        </w:rPr>
      </w:pPr>
      <w:bookmarkStart w:id="2177" w:name="_ETM_Q1_3223600"/>
      <w:bookmarkEnd w:id="2177"/>
      <w:r>
        <w:rPr>
          <w:rFonts w:hint="cs"/>
          <w:rtl/>
        </w:rPr>
        <w:t>הם לא צריכים והגדרת המטפ</w:t>
      </w:r>
      <w:bookmarkStart w:id="2178" w:name="_ETM_Q1_3265352"/>
      <w:bookmarkStart w:id="2179" w:name="_ETM_Q1_3260352"/>
      <w:bookmarkStart w:id="2180" w:name="_ETM_Q1_3255352"/>
      <w:bookmarkStart w:id="2181" w:name="_ETM_Q1_3250352"/>
      <w:bookmarkStart w:id="2182" w:name="_ETM_Q1_3245352"/>
      <w:bookmarkStart w:id="2183" w:name="_ETM_Q1_3240352"/>
      <w:bookmarkStart w:id="2184" w:name="_ETM_Q1_3235602"/>
      <w:bookmarkStart w:id="2185" w:name="_ETM_Q1_3230602"/>
      <w:bookmarkStart w:id="2186" w:name="_ETM_Q1_3225602"/>
      <w:bookmarkStart w:id="2187" w:name="_ETM_Q1_3220602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r>
        <w:rPr>
          <w:rFonts w:hint="cs"/>
          <w:rtl/>
        </w:rPr>
        <w:t>ל</w:t>
      </w:r>
      <w:r w:rsidR="000F3141">
        <w:rPr>
          <w:rFonts w:hint="cs"/>
          <w:rtl/>
        </w:rPr>
        <w:t>-</w:t>
      </w:r>
      <w:r>
        <w:rPr>
          <w:rFonts w:hint="cs"/>
          <w:rtl/>
        </w:rPr>
        <w:t xml:space="preserve">מטופל לא </w:t>
      </w:r>
      <w:r w:rsidR="000F3141">
        <w:rPr>
          <w:rFonts w:hint="cs"/>
          <w:rtl/>
        </w:rPr>
        <w:t>ת</w:t>
      </w:r>
      <w:r>
        <w:rPr>
          <w:rFonts w:hint="cs"/>
          <w:rtl/>
        </w:rPr>
        <w:t xml:space="preserve">שנה </w:t>
      </w:r>
      <w:bookmarkStart w:id="2188" w:name="_ETM_Q1_3229100"/>
      <w:bookmarkEnd w:id="2188"/>
      <w:r>
        <w:rPr>
          <w:rFonts w:hint="cs"/>
          <w:rtl/>
        </w:rPr>
        <w:t xml:space="preserve">את הדבר הזה, </w:t>
      </w:r>
      <w:bookmarkStart w:id="2189" w:name="_ETM_Q1_3225850"/>
      <w:bookmarkStart w:id="2190" w:name="_ETM_Q1_3220850"/>
      <w:bookmarkEnd w:id="2189"/>
      <w:bookmarkEnd w:id="2190"/>
      <w:r w:rsidR="00470DA1">
        <w:rPr>
          <w:rFonts w:hint="cs"/>
          <w:rtl/>
        </w:rPr>
        <w:t>הם לא צריכים לפנות בנפרד</w:t>
      </w:r>
      <w:r w:rsidR="000F3141">
        <w:rPr>
          <w:rFonts w:hint="cs"/>
          <w:rtl/>
        </w:rPr>
        <w:t>.</w:t>
      </w:r>
      <w:r w:rsidR="00470DA1">
        <w:rPr>
          <w:rFonts w:hint="cs"/>
          <w:rtl/>
        </w:rPr>
        <w:t xml:space="preserve"> יהיה לנו</w:t>
      </w:r>
      <w:r w:rsidR="000F3141">
        <w:rPr>
          <w:rFonts w:hint="cs"/>
          <w:rtl/>
        </w:rPr>
        <w:t xml:space="preserve"> </w:t>
      </w:r>
      <w:r w:rsidR="00470DA1">
        <w:rPr>
          <w:rFonts w:hint="cs"/>
          <w:rtl/>
        </w:rPr>
        <w:t>חר</w:t>
      </w:r>
      <w:r w:rsidR="000F3141">
        <w:rPr>
          <w:rFonts w:hint="cs"/>
          <w:rtl/>
        </w:rPr>
        <w:t>י</w:t>
      </w:r>
      <w:r w:rsidR="00470DA1">
        <w:rPr>
          <w:rFonts w:hint="cs"/>
          <w:rtl/>
        </w:rPr>
        <w:t xml:space="preserve">ג </w:t>
      </w:r>
      <w:bookmarkStart w:id="2191" w:name="_ETM_Q1_3227850"/>
      <w:bookmarkEnd w:id="2191"/>
      <w:r w:rsidR="00470DA1">
        <w:rPr>
          <w:rFonts w:hint="cs"/>
          <w:rtl/>
        </w:rPr>
        <w:t>בחוק בסעיף 20 שהוא חריג - - -</w:t>
      </w:r>
    </w:p>
    <w:p w:rsidR="00470DA1" w:rsidRDefault="00470DA1" w:rsidP="008074D8">
      <w:pPr>
        <w:rPr>
          <w:rtl/>
        </w:rPr>
      </w:pPr>
      <w:bookmarkStart w:id="2192" w:name="_ETM_Q1_3231850"/>
      <w:bookmarkStart w:id="2193" w:name="_ETM_Q1_3232601"/>
      <w:bookmarkEnd w:id="2192"/>
      <w:bookmarkEnd w:id="2193"/>
    </w:p>
    <w:p w:rsidR="00470DA1" w:rsidRDefault="00470DA1" w:rsidP="00470DA1">
      <w:pPr>
        <w:pStyle w:val="a4"/>
        <w:keepNext/>
        <w:rPr>
          <w:rtl/>
        </w:rPr>
      </w:pPr>
      <w:bookmarkStart w:id="2194" w:name="ET_speaker_נינה_כהן_קרן_135"/>
      <w:r w:rsidRPr="00470DA1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470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:rsidR="00470DA1" w:rsidRDefault="00470DA1" w:rsidP="00470DA1">
      <w:pPr>
        <w:pStyle w:val="KeepWithNext"/>
        <w:rPr>
          <w:rtl/>
        </w:rPr>
      </w:pPr>
    </w:p>
    <w:p w:rsidR="000F3141" w:rsidRDefault="00470DA1" w:rsidP="000F3141">
      <w:pPr>
        <w:rPr>
          <w:rtl/>
        </w:rPr>
      </w:pPr>
      <w:bookmarkStart w:id="2195" w:name="_ETM_Q1_3232850"/>
      <w:bookmarkEnd w:id="2195"/>
      <w:r>
        <w:rPr>
          <w:rFonts w:hint="cs"/>
          <w:rtl/>
        </w:rPr>
        <w:t>אסביר שוב</w:t>
      </w:r>
      <w:r w:rsidR="000F3141">
        <w:rPr>
          <w:rFonts w:hint="cs"/>
          <w:rtl/>
        </w:rPr>
        <w:t>.</w:t>
      </w:r>
      <w:r>
        <w:rPr>
          <w:rFonts w:hint="cs"/>
          <w:rtl/>
        </w:rPr>
        <w:t xml:space="preserve"> מערכת </w:t>
      </w:r>
      <w:bookmarkStart w:id="2196" w:name="_ETM_Q1_3235601"/>
      <w:bookmarkEnd w:id="2196"/>
      <w:r>
        <w:rPr>
          <w:rFonts w:hint="cs"/>
          <w:rtl/>
        </w:rPr>
        <w:t>שית</w:t>
      </w:r>
      <w:r w:rsidR="000F3141">
        <w:rPr>
          <w:rFonts w:hint="cs"/>
          <w:rtl/>
        </w:rPr>
        <w:t>ו</w:t>
      </w:r>
      <w:r>
        <w:rPr>
          <w:rFonts w:hint="cs"/>
          <w:rtl/>
        </w:rPr>
        <w:t xml:space="preserve">ף המידע מטרתה לייצר </w:t>
      </w:r>
      <w:bookmarkStart w:id="2197" w:name="_ETM_Q1_3234600"/>
      <w:bookmarkEnd w:id="2197"/>
      <w:r>
        <w:rPr>
          <w:rFonts w:hint="cs"/>
          <w:rtl/>
        </w:rPr>
        <w:t>רצף טיפולי בין המוסדות לבין הקופות</w:t>
      </w:r>
      <w:r w:rsidR="000F314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98" w:name="_ETM_Q1_3240601"/>
      <w:bookmarkEnd w:id="2198"/>
      <w:r>
        <w:rPr>
          <w:rFonts w:hint="cs"/>
          <w:rtl/>
        </w:rPr>
        <w:t xml:space="preserve">היא מערכת שמבוססת על </w:t>
      </w:r>
      <w:bookmarkStart w:id="2199" w:name="_ETM_Q1_3239350"/>
      <w:bookmarkStart w:id="2200" w:name="_ETM_Q1_3235101"/>
      <w:bookmarkEnd w:id="2199"/>
      <w:bookmarkEnd w:id="2200"/>
      <w:r>
        <w:rPr>
          <w:rFonts w:hint="cs"/>
          <w:rtl/>
        </w:rPr>
        <w:t>הרעיון של טיפול במטופל</w:t>
      </w:r>
      <w:r w:rsidR="000F3141">
        <w:rPr>
          <w:rFonts w:hint="cs"/>
          <w:rtl/>
        </w:rPr>
        <w:t>.</w:t>
      </w:r>
      <w:r>
        <w:rPr>
          <w:rFonts w:hint="cs"/>
          <w:rtl/>
        </w:rPr>
        <w:t xml:space="preserve"> היא מערכת </w:t>
      </w:r>
      <w:bookmarkStart w:id="2201" w:name="_ETM_Q1_3244600"/>
      <w:bookmarkEnd w:id="2201"/>
      <w:r>
        <w:rPr>
          <w:rFonts w:hint="cs"/>
          <w:rtl/>
        </w:rPr>
        <w:t>הסכמית</w:t>
      </w:r>
      <w:r w:rsidR="000F3141">
        <w:rPr>
          <w:rFonts w:hint="cs"/>
          <w:rtl/>
        </w:rPr>
        <w:t>,</w:t>
      </w:r>
      <w:r>
        <w:rPr>
          <w:rFonts w:hint="cs"/>
          <w:rtl/>
        </w:rPr>
        <w:t xml:space="preserve"> המוסדות הסכימו</w:t>
      </w:r>
      <w:bookmarkStart w:id="2202" w:name="_ETM_Q1_3242351"/>
      <w:bookmarkEnd w:id="2202"/>
      <w:r>
        <w:rPr>
          <w:rFonts w:hint="cs"/>
          <w:rtl/>
        </w:rPr>
        <w:t xml:space="preserve"> להשתמש ולשתף את המידע</w:t>
      </w:r>
      <w:bookmarkStart w:id="2203" w:name="_ETM_Q1_3243351"/>
      <w:bookmarkEnd w:id="2203"/>
      <w:r>
        <w:rPr>
          <w:rFonts w:hint="cs"/>
          <w:rtl/>
        </w:rPr>
        <w:t xml:space="preserve"> לצרכים האלה של </w:t>
      </w:r>
      <w:bookmarkStart w:id="2204" w:name="_ETM_Q1_3246601"/>
      <w:bookmarkEnd w:id="2204"/>
      <w:r>
        <w:rPr>
          <w:rFonts w:hint="cs"/>
          <w:rtl/>
        </w:rPr>
        <w:t xml:space="preserve">טיפול במטופל. </w:t>
      </w:r>
    </w:p>
    <w:p w:rsidR="000F3141" w:rsidRDefault="000F3141" w:rsidP="000F3141">
      <w:pPr>
        <w:rPr>
          <w:rtl/>
        </w:rPr>
      </w:pPr>
      <w:bookmarkStart w:id="2205" w:name="_ETM_Q1_3255601"/>
      <w:bookmarkEnd w:id="2205"/>
    </w:p>
    <w:p w:rsidR="00470DA1" w:rsidRDefault="00470DA1" w:rsidP="000F3141">
      <w:pPr>
        <w:rPr>
          <w:rtl/>
        </w:rPr>
      </w:pPr>
      <w:bookmarkStart w:id="2206" w:name="_ETM_Q1_3255851"/>
      <w:bookmarkEnd w:id="2206"/>
      <w:r>
        <w:rPr>
          <w:rFonts w:hint="cs"/>
          <w:rtl/>
        </w:rPr>
        <w:t xml:space="preserve">לכן חשוב לנו שכשאנחנו מדברים על מסירת מידע </w:t>
      </w:r>
      <w:bookmarkStart w:id="2207" w:name="_ETM_Q1_3253351"/>
      <w:bookmarkStart w:id="2208" w:name="_ETM_Q1_3248850"/>
      <w:bookmarkEnd w:id="2207"/>
      <w:bookmarkEnd w:id="2208"/>
      <w:r>
        <w:rPr>
          <w:rFonts w:hint="cs"/>
          <w:rtl/>
        </w:rPr>
        <w:t>וכדי לאפשר את הגישה הזו לתיקים הרפואיים במערכת</w:t>
      </w:r>
      <w:r w:rsidR="000F3141">
        <w:rPr>
          <w:rFonts w:hint="cs"/>
          <w:rtl/>
        </w:rPr>
        <w:t>,</w:t>
      </w:r>
      <w:r>
        <w:rPr>
          <w:rFonts w:hint="cs"/>
          <w:rtl/>
        </w:rPr>
        <w:t xml:space="preserve"> זה יהיה </w:t>
      </w:r>
      <w:bookmarkStart w:id="2209" w:name="_ETM_Q1_3256100"/>
      <w:bookmarkEnd w:id="2209"/>
      <w:r>
        <w:rPr>
          <w:rFonts w:hint="cs"/>
          <w:rtl/>
        </w:rPr>
        <w:t>בקונטקסט הזה של טיפול במטופל</w:t>
      </w:r>
      <w:r w:rsidR="000F3141">
        <w:rPr>
          <w:rFonts w:hint="cs"/>
          <w:rtl/>
        </w:rPr>
        <w:t>.</w:t>
      </w:r>
      <w:r>
        <w:rPr>
          <w:rFonts w:hint="cs"/>
          <w:rtl/>
        </w:rPr>
        <w:t xml:space="preserve"> אחרת אנחנו מדברים על ל</w:t>
      </w:r>
      <w:r w:rsidR="000F3141">
        <w:rPr>
          <w:rFonts w:hint="cs"/>
          <w:rtl/>
        </w:rPr>
        <w:t>פ</w:t>
      </w:r>
      <w:r>
        <w:rPr>
          <w:rFonts w:hint="cs"/>
          <w:rtl/>
        </w:rPr>
        <w:t xml:space="preserve">רוץ </w:t>
      </w:r>
      <w:bookmarkStart w:id="2210" w:name="_ETM_Q1_3263352"/>
      <w:bookmarkEnd w:id="2210"/>
      <w:r>
        <w:rPr>
          <w:rFonts w:hint="cs"/>
          <w:rtl/>
        </w:rPr>
        <w:t>את המערכת לכל מי</w:t>
      </w:r>
      <w:r w:rsidR="000F3141">
        <w:rPr>
          <w:rFonts w:hint="cs"/>
          <w:rtl/>
        </w:rPr>
        <w:t>ני</w:t>
      </w:r>
      <w:r>
        <w:rPr>
          <w:rFonts w:hint="cs"/>
          <w:rtl/>
        </w:rPr>
        <w:t xml:space="preserve"> צרכ</w:t>
      </w:r>
      <w:r w:rsidR="000F3141">
        <w:rPr>
          <w:rFonts w:hint="cs"/>
          <w:rtl/>
        </w:rPr>
        <w:t>י</w:t>
      </w:r>
      <w:r>
        <w:rPr>
          <w:rFonts w:hint="cs"/>
          <w:rtl/>
        </w:rPr>
        <w:t>ם נוספים</w:t>
      </w:r>
      <w:bookmarkStart w:id="2211" w:name="_ETM_Q1_3258850"/>
      <w:bookmarkStart w:id="2212" w:name="_ETM_Q1_3253850"/>
      <w:bookmarkEnd w:id="2211"/>
      <w:bookmarkEnd w:id="2212"/>
      <w:r>
        <w:rPr>
          <w:rFonts w:hint="cs"/>
          <w:rtl/>
        </w:rPr>
        <w:t xml:space="preserve"> - - -</w:t>
      </w:r>
    </w:p>
    <w:p w:rsidR="00470DA1" w:rsidRDefault="00470DA1" w:rsidP="00470DA1">
      <w:pPr>
        <w:rPr>
          <w:rtl/>
        </w:rPr>
      </w:pPr>
      <w:bookmarkStart w:id="2213" w:name="_ETM_Q1_3265601"/>
      <w:bookmarkStart w:id="2214" w:name="_ETM_Q1_3253851"/>
      <w:bookmarkStart w:id="2215" w:name="_ETM_Q1_3255101"/>
      <w:bookmarkEnd w:id="2213"/>
      <w:bookmarkEnd w:id="2214"/>
      <w:bookmarkEnd w:id="2215"/>
    </w:p>
    <w:p w:rsidR="00470DA1" w:rsidRDefault="00470DA1" w:rsidP="00470DA1">
      <w:pPr>
        <w:pStyle w:val="a4"/>
        <w:keepNext/>
        <w:rPr>
          <w:rtl/>
        </w:rPr>
      </w:pPr>
      <w:bookmarkStart w:id="2216" w:name="ET_speaker_קרן_אדליסט_136"/>
      <w:r w:rsidRPr="00470DA1">
        <w:rPr>
          <w:rStyle w:val="TagStyle"/>
          <w:rtl/>
        </w:rPr>
        <w:t xml:space="preserve"> &lt;&lt; דובר &gt;&gt; </w:t>
      </w:r>
      <w:r>
        <w:rPr>
          <w:rtl/>
        </w:rPr>
        <w:t xml:space="preserve">קרן </w:t>
      </w:r>
      <w:proofErr w:type="spellStart"/>
      <w:r>
        <w:rPr>
          <w:rtl/>
        </w:rPr>
        <w:t>אדליסט</w:t>
      </w:r>
      <w:proofErr w:type="spellEnd"/>
      <w:r>
        <w:rPr>
          <w:rtl/>
        </w:rPr>
        <w:t>:</w:t>
      </w:r>
      <w:r w:rsidRPr="00470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:rsidR="00470DA1" w:rsidRDefault="00470DA1" w:rsidP="00470DA1">
      <w:pPr>
        <w:pStyle w:val="KeepWithNext"/>
        <w:rPr>
          <w:rtl/>
        </w:rPr>
      </w:pPr>
    </w:p>
    <w:p w:rsidR="00470DA1" w:rsidRDefault="00470DA1" w:rsidP="000F3141">
      <w:pPr>
        <w:rPr>
          <w:rtl/>
        </w:rPr>
      </w:pPr>
      <w:r>
        <w:rPr>
          <w:rFonts w:hint="cs"/>
          <w:rtl/>
        </w:rPr>
        <w:t xml:space="preserve">סליחה שאני </w:t>
      </w:r>
      <w:bookmarkStart w:id="2217" w:name="_ETM_Q1_3270101"/>
      <w:bookmarkEnd w:id="2217"/>
      <w:r>
        <w:rPr>
          <w:rFonts w:hint="cs"/>
          <w:rtl/>
        </w:rPr>
        <w:t>מתפרצת לך אבל חשוב להבין</w:t>
      </w:r>
      <w:r w:rsidR="000F31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18" w:name="_ETM_Q1_3268351"/>
      <w:bookmarkStart w:id="2219" w:name="_ETM_Q1_3263850"/>
      <w:bookmarkStart w:id="2220" w:name="_ETM_Q1_3259601"/>
      <w:bookmarkEnd w:id="2218"/>
      <w:bookmarkEnd w:id="2219"/>
      <w:bookmarkEnd w:id="2220"/>
      <w:r>
        <w:rPr>
          <w:rFonts w:hint="cs"/>
          <w:rtl/>
        </w:rPr>
        <w:t>שבסעיף 20</w:t>
      </w:r>
      <w:r w:rsidR="000F3141">
        <w:rPr>
          <w:rFonts w:hint="cs"/>
          <w:rtl/>
        </w:rPr>
        <w:t>,</w:t>
      </w:r>
      <w:r>
        <w:rPr>
          <w:rFonts w:hint="cs"/>
          <w:rtl/>
        </w:rPr>
        <w:t xml:space="preserve"> זה הסעיף </w:t>
      </w:r>
      <w:bookmarkStart w:id="2221" w:name="_ETM_Q1_3267350"/>
      <w:bookmarkEnd w:id="2221"/>
      <w:r>
        <w:rPr>
          <w:rFonts w:hint="cs"/>
          <w:rtl/>
        </w:rPr>
        <w:t>של החריגים לסודי</w:t>
      </w:r>
      <w:bookmarkStart w:id="2222" w:name="_ETM_Q1_3292852"/>
      <w:bookmarkStart w:id="2223" w:name="_ETM_Q1_3287852"/>
      <w:bookmarkStart w:id="2224" w:name="_ETM_Q1_3282852"/>
      <w:bookmarkStart w:id="2225" w:name="_ETM_Q1_3277852"/>
      <w:bookmarkStart w:id="2226" w:name="_ETM_Q1_3272852"/>
      <w:bookmarkStart w:id="2227" w:name="_ETM_Q1_3273101"/>
      <w:bookmarkStart w:id="2228" w:name="_ETM_Q1_3268101"/>
      <w:bookmarkStart w:id="2229" w:name="_ETM_Q1_3265851"/>
      <w:bookmarkStart w:id="2230" w:name="_ETM_Q1_3261852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r>
        <w:rPr>
          <w:rFonts w:hint="cs"/>
          <w:rtl/>
        </w:rPr>
        <w:t>ות</w:t>
      </w:r>
      <w:r w:rsidR="000F3141">
        <w:rPr>
          <w:rFonts w:hint="cs"/>
          <w:rtl/>
        </w:rPr>
        <w:t>,</w:t>
      </w:r>
      <w:r>
        <w:rPr>
          <w:rFonts w:hint="cs"/>
          <w:rtl/>
        </w:rPr>
        <w:t xml:space="preserve"> יש עוד דברים </w:t>
      </w:r>
      <w:bookmarkStart w:id="2231" w:name="_ETM_Q1_3265850"/>
      <w:bookmarkEnd w:id="2231"/>
      <w:r>
        <w:rPr>
          <w:rFonts w:hint="cs"/>
          <w:rtl/>
        </w:rPr>
        <w:t xml:space="preserve">כמו </w:t>
      </w:r>
      <w:r w:rsidR="000F3141">
        <w:rPr>
          <w:rFonts w:hint="cs"/>
          <w:rtl/>
        </w:rPr>
        <w:t>להעביר מידע לצורך העיבוד שלו</w:t>
      </w:r>
      <w:r>
        <w:rPr>
          <w:rFonts w:hint="cs"/>
          <w:rtl/>
        </w:rPr>
        <w:t xml:space="preserve"> - - </w:t>
      </w:r>
      <w:bookmarkStart w:id="2232" w:name="_ETM_Q1_3272851"/>
      <w:bookmarkEnd w:id="2232"/>
      <w:r>
        <w:rPr>
          <w:rFonts w:hint="cs"/>
          <w:rtl/>
        </w:rPr>
        <w:t>-</w:t>
      </w:r>
    </w:p>
    <w:p w:rsidR="00470DA1" w:rsidRDefault="00470DA1" w:rsidP="00470DA1">
      <w:pPr>
        <w:rPr>
          <w:rtl/>
        </w:rPr>
      </w:pPr>
      <w:bookmarkStart w:id="2233" w:name="_ETM_Q1_3273350"/>
      <w:bookmarkStart w:id="2234" w:name="_ETM_Q1_3275601"/>
      <w:bookmarkEnd w:id="2233"/>
      <w:bookmarkEnd w:id="2234"/>
    </w:p>
    <w:p w:rsidR="00470DA1" w:rsidRDefault="00470DA1" w:rsidP="00470DA1">
      <w:pPr>
        <w:pStyle w:val="a4"/>
        <w:keepNext/>
        <w:rPr>
          <w:rtl/>
        </w:rPr>
      </w:pPr>
      <w:bookmarkStart w:id="2235" w:name="ET_speaker_נינה_כהן_קרן_137"/>
      <w:r w:rsidRPr="00470DA1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470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5"/>
    </w:p>
    <w:p w:rsidR="00470DA1" w:rsidRDefault="00470DA1" w:rsidP="00470DA1">
      <w:pPr>
        <w:pStyle w:val="KeepWithNext"/>
        <w:rPr>
          <w:rtl/>
        </w:rPr>
      </w:pPr>
    </w:p>
    <w:p w:rsidR="00470DA1" w:rsidRDefault="00470DA1" w:rsidP="000F3141">
      <w:pPr>
        <w:rPr>
          <w:rtl/>
        </w:rPr>
      </w:pPr>
      <w:bookmarkStart w:id="2236" w:name="_ETM_Q1_3276102"/>
      <w:bookmarkEnd w:id="2236"/>
      <w:r>
        <w:rPr>
          <w:rFonts w:hint="cs"/>
          <w:rtl/>
        </w:rPr>
        <w:t>נכון</w:t>
      </w:r>
      <w:r w:rsidR="000F3141">
        <w:rPr>
          <w:rFonts w:hint="cs"/>
          <w:rtl/>
        </w:rPr>
        <w:t>,</w:t>
      </w:r>
      <w:bookmarkStart w:id="2237" w:name="_ETM_Q1_3283102"/>
      <w:bookmarkStart w:id="2238" w:name="_ETM_Q1_3278102"/>
      <w:bookmarkStart w:id="2239" w:name="_ETM_Q1_3273352"/>
      <w:bookmarkStart w:id="2240" w:name="_ETM_Q1_3268352"/>
      <w:bookmarkEnd w:id="2237"/>
      <w:bookmarkEnd w:id="2238"/>
      <w:bookmarkEnd w:id="2239"/>
      <w:bookmarkEnd w:id="2240"/>
      <w:r>
        <w:rPr>
          <w:rFonts w:hint="cs"/>
          <w:rtl/>
        </w:rPr>
        <w:t xml:space="preserve"> אותם חריגים לא מדברים בהכרח </w:t>
      </w:r>
      <w:bookmarkStart w:id="2241" w:name="_ETM_Q1_3275850"/>
      <w:bookmarkStart w:id="2242" w:name="_ETM_Q1_3270850"/>
      <w:bookmarkEnd w:id="2241"/>
      <w:bookmarkEnd w:id="2242"/>
      <w:r>
        <w:rPr>
          <w:rFonts w:hint="cs"/>
          <w:rtl/>
        </w:rPr>
        <w:t>על גישה למע</w:t>
      </w:r>
      <w:r w:rsidR="000F3141">
        <w:rPr>
          <w:rFonts w:hint="cs"/>
          <w:rtl/>
        </w:rPr>
        <w:t>רכת</w:t>
      </w:r>
      <w:r>
        <w:rPr>
          <w:rFonts w:hint="cs"/>
          <w:rtl/>
        </w:rPr>
        <w:t xml:space="preserve"> שיתוף </w:t>
      </w:r>
      <w:bookmarkStart w:id="2243" w:name="_ETM_Q1_3276350"/>
      <w:bookmarkEnd w:id="2243"/>
      <w:r>
        <w:rPr>
          <w:rFonts w:hint="cs"/>
          <w:rtl/>
        </w:rPr>
        <w:t xml:space="preserve">המידע וכאן אנחנו כן מדברים בהקשר </w:t>
      </w:r>
      <w:bookmarkStart w:id="2244" w:name="_ETM_Q1_3275600"/>
      <w:bookmarkEnd w:id="2244"/>
      <w:r>
        <w:rPr>
          <w:rFonts w:hint="cs"/>
          <w:rtl/>
        </w:rPr>
        <w:t xml:space="preserve">של הרופאים במכון ובלשכה </w:t>
      </w:r>
      <w:bookmarkStart w:id="2245" w:name="_ETM_Q1_3279850"/>
      <w:bookmarkEnd w:id="2245"/>
      <w:r>
        <w:rPr>
          <w:rFonts w:hint="cs"/>
          <w:rtl/>
        </w:rPr>
        <w:t>על השימוש במערכת שיתוף המידע</w:t>
      </w:r>
      <w:r w:rsidR="000F3141">
        <w:rPr>
          <w:rFonts w:hint="cs"/>
          <w:rtl/>
        </w:rPr>
        <w:t>.</w:t>
      </w:r>
      <w:r>
        <w:rPr>
          <w:rFonts w:hint="cs"/>
          <w:rtl/>
        </w:rPr>
        <w:t xml:space="preserve"> לכן זה חשוב שזה יהיה </w:t>
      </w:r>
      <w:bookmarkStart w:id="2246" w:name="_ETM_Q1_3286601"/>
      <w:bookmarkEnd w:id="2246"/>
      <w:r>
        <w:rPr>
          <w:rFonts w:hint="cs"/>
          <w:rtl/>
        </w:rPr>
        <w:t>בקונטקסט הזה שאנחנו מדברים עליו.</w:t>
      </w:r>
    </w:p>
    <w:p w:rsidR="00470DA1" w:rsidRDefault="00470DA1" w:rsidP="00470DA1">
      <w:pPr>
        <w:rPr>
          <w:rtl/>
        </w:rPr>
      </w:pPr>
      <w:bookmarkStart w:id="2247" w:name="_ETM_Q1_3291100"/>
      <w:bookmarkStart w:id="2248" w:name="_ETM_Q1_3288100"/>
      <w:bookmarkStart w:id="2249" w:name="_ETM_Q1_3283100"/>
      <w:bookmarkStart w:id="2250" w:name="_ETM_Q1_3278100"/>
      <w:bookmarkEnd w:id="2247"/>
      <w:bookmarkEnd w:id="2248"/>
      <w:bookmarkEnd w:id="2249"/>
      <w:bookmarkEnd w:id="2250"/>
    </w:p>
    <w:p w:rsidR="00470DA1" w:rsidRDefault="00470DA1" w:rsidP="00470DA1">
      <w:pPr>
        <w:pStyle w:val="a4"/>
        <w:keepNext/>
        <w:rPr>
          <w:rtl/>
        </w:rPr>
      </w:pPr>
      <w:bookmarkStart w:id="2251" w:name="ET_speaker_קרן_אדליסט_139"/>
      <w:r w:rsidRPr="00470DA1">
        <w:rPr>
          <w:rStyle w:val="TagStyle"/>
          <w:rtl/>
        </w:rPr>
        <w:t xml:space="preserve"> &lt;&lt; דובר &gt;&gt; </w:t>
      </w:r>
      <w:r>
        <w:rPr>
          <w:rtl/>
        </w:rPr>
        <w:t xml:space="preserve">קרן </w:t>
      </w:r>
      <w:proofErr w:type="spellStart"/>
      <w:r>
        <w:rPr>
          <w:rtl/>
        </w:rPr>
        <w:t>אדליסט</w:t>
      </w:r>
      <w:proofErr w:type="spellEnd"/>
      <w:r>
        <w:rPr>
          <w:rtl/>
        </w:rPr>
        <w:t>:</w:t>
      </w:r>
      <w:r w:rsidRPr="00470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470DA1" w:rsidRDefault="00470DA1" w:rsidP="00470DA1">
      <w:pPr>
        <w:pStyle w:val="KeepWithNext"/>
        <w:rPr>
          <w:rtl/>
        </w:rPr>
      </w:pPr>
    </w:p>
    <w:p w:rsidR="00470DA1" w:rsidRPr="00470DA1" w:rsidRDefault="00470DA1" w:rsidP="00470DA1">
      <w:pPr>
        <w:rPr>
          <w:rtl/>
        </w:rPr>
      </w:pPr>
      <w:bookmarkStart w:id="2252" w:name="_ETM_Q1_3288851"/>
      <w:bookmarkStart w:id="2253" w:name="_ETM_Q1_3289100"/>
      <w:bookmarkEnd w:id="2252"/>
      <w:bookmarkEnd w:id="2253"/>
      <w:r>
        <w:rPr>
          <w:rFonts w:hint="cs"/>
          <w:rtl/>
        </w:rPr>
        <w:t xml:space="preserve">ככל שאני רואה את זה </w:t>
      </w:r>
      <w:bookmarkStart w:id="2254" w:name="_ETM_Q1_3286851"/>
      <w:bookmarkStart w:id="2255" w:name="_ETM_Q1_3281851"/>
      <w:bookmarkEnd w:id="2254"/>
      <w:bookmarkEnd w:id="2255"/>
      <w:r>
        <w:rPr>
          <w:rFonts w:hint="cs"/>
          <w:rtl/>
        </w:rPr>
        <w:t xml:space="preserve">הם </w:t>
      </w:r>
      <w:bookmarkStart w:id="2256" w:name="_ETM_Q1_3289602"/>
      <w:bookmarkEnd w:id="2256"/>
      <w:r>
        <w:rPr>
          <w:rFonts w:hint="cs"/>
          <w:rtl/>
        </w:rPr>
        <w:t>יוכלו להשתמש באותה מערכת</w:t>
      </w:r>
      <w:bookmarkStart w:id="2257" w:name="_ETM_Q1_3288600"/>
      <w:bookmarkStart w:id="2258" w:name="_ETM_Q1_3284100"/>
      <w:bookmarkEnd w:id="2257"/>
      <w:bookmarkEnd w:id="2258"/>
      <w:r>
        <w:rPr>
          <w:rFonts w:hint="cs"/>
          <w:rtl/>
        </w:rPr>
        <w:t xml:space="preserve"> - - </w:t>
      </w:r>
      <w:bookmarkStart w:id="2259" w:name="_ETM_Q1_3290851"/>
      <w:bookmarkEnd w:id="2259"/>
      <w:r>
        <w:rPr>
          <w:rFonts w:hint="cs"/>
          <w:rtl/>
        </w:rPr>
        <w:t>-</w:t>
      </w:r>
    </w:p>
    <w:p w:rsidR="00470DA1" w:rsidRDefault="00470DA1" w:rsidP="00470DA1">
      <w:pPr>
        <w:rPr>
          <w:rtl/>
        </w:rPr>
      </w:pPr>
      <w:bookmarkStart w:id="2260" w:name="_ETM_Q1_3293600"/>
      <w:bookmarkStart w:id="2261" w:name="_ETM_Q1_3295350"/>
      <w:bookmarkEnd w:id="2260"/>
      <w:bookmarkEnd w:id="2261"/>
    </w:p>
    <w:p w:rsidR="00470DA1" w:rsidRDefault="00470DA1" w:rsidP="00470DA1">
      <w:pPr>
        <w:pStyle w:val="af6"/>
        <w:keepNext/>
        <w:rPr>
          <w:rtl/>
        </w:rPr>
      </w:pPr>
      <w:bookmarkStart w:id="2262" w:name="_ETM_Q1_3297850"/>
      <w:bookmarkStart w:id="2263" w:name="ET_yor_6447_140"/>
      <w:bookmarkEnd w:id="2262"/>
      <w:r w:rsidRPr="00470D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70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3"/>
    </w:p>
    <w:p w:rsidR="00470DA1" w:rsidRDefault="00470DA1" w:rsidP="00470DA1">
      <w:pPr>
        <w:pStyle w:val="KeepWithNext"/>
        <w:rPr>
          <w:rtl/>
        </w:rPr>
      </w:pPr>
    </w:p>
    <w:p w:rsidR="00470DA1" w:rsidRDefault="00470DA1" w:rsidP="00470DA1">
      <w:pPr>
        <w:rPr>
          <w:rtl/>
        </w:rPr>
      </w:pPr>
      <w:bookmarkStart w:id="2264" w:name="_ETM_Q1_3298600"/>
      <w:bookmarkEnd w:id="2264"/>
      <w:r>
        <w:rPr>
          <w:rFonts w:hint="cs"/>
          <w:rtl/>
        </w:rPr>
        <w:t>קרן, רק רגע, נעה בבקשה.</w:t>
      </w:r>
    </w:p>
    <w:p w:rsidR="00470DA1" w:rsidRPr="00470DA1" w:rsidRDefault="00470DA1" w:rsidP="00470DA1">
      <w:pPr>
        <w:rPr>
          <w:rtl/>
        </w:rPr>
      </w:pPr>
      <w:bookmarkStart w:id="2265" w:name="_ETM_Q1_3304850"/>
      <w:bookmarkStart w:id="2266" w:name="_ETM_Q1_3305100"/>
      <w:bookmarkStart w:id="2267" w:name="_ETM_Q1_3308601"/>
      <w:bookmarkEnd w:id="2265"/>
      <w:bookmarkEnd w:id="2266"/>
      <w:bookmarkEnd w:id="2267"/>
    </w:p>
    <w:p w:rsidR="00470DA1" w:rsidRDefault="00470DA1" w:rsidP="00470DA1">
      <w:pPr>
        <w:pStyle w:val="a4"/>
        <w:keepNext/>
        <w:rPr>
          <w:rtl/>
        </w:rPr>
      </w:pPr>
      <w:bookmarkStart w:id="2268" w:name="ET_speaker_נעה_בן_שבת_138"/>
      <w:r w:rsidRPr="00470DA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0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470DA1" w:rsidRDefault="00470DA1" w:rsidP="00470DA1">
      <w:pPr>
        <w:pStyle w:val="KeepWithNext"/>
        <w:rPr>
          <w:rtl/>
        </w:rPr>
      </w:pPr>
    </w:p>
    <w:p w:rsidR="00470DA1" w:rsidRDefault="00470DA1" w:rsidP="000F3141">
      <w:pPr>
        <w:rPr>
          <w:rtl/>
        </w:rPr>
      </w:pPr>
      <w:bookmarkStart w:id="2269" w:name="_ETM_Q1_3293601"/>
      <w:bookmarkEnd w:id="2269"/>
      <w:r>
        <w:rPr>
          <w:rFonts w:hint="cs"/>
          <w:rtl/>
        </w:rPr>
        <w:t>אם אני מבינה נכון את ההצעה ש</w:t>
      </w:r>
      <w:r w:rsidR="000F3141">
        <w:rPr>
          <w:rFonts w:hint="cs"/>
          <w:rtl/>
        </w:rPr>
        <w:t>ל</w:t>
      </w:r>
      <w:r>
        <w:rPr>
          <w:rFonts w:hint="cs"/>
          <w:rtl/>
        </w:rPr>
        <w:t>ך</w:t>
      </w:r>
      <w:r w:rsidR="000F31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 w:rsidR="00B46C8D">
        <w:rPr>
          <w:rFonts w:hint="cs"/>
          <w:rtl/>
        </w:rPr>
        <w:t>נינא</w:t>
      </w:r>
      <w:bookmarkStart w:id="2270" w:name="_ETM_Q1_3293351"/>
      <w:bookmarkStart w:id="2271" w:name="_ETM_Q1_3288351"/>
      <w:bookmarkEnd w:id="2270"/>
      <w:bookmarkEnd w:id="2271"/>
      <w:proofErr w:type="spellEnd"/>
      <w:r w:rsidR="000F3141">
        <w:rPr>
          <w:rFonts w:hint="cs"/>
          <w:rtl/>
        </w:rPr>
        <w:t>,</w:t>
      </w:r>
      <w:r w:rsidR="00874597">
        <w:rPr>
          <w:rFonts w:hint="cs"/>
          <w:rtl/>
        </w:rPr>
        <w:t xml:space="preserve"> את רוצה </w:t>
      </w:r>
      <w:bookmarkStart w:id="2272" w:name="_ETM_Q1_3293100"/>
      <w:bookmarkEnd w:id="2272"/>
      <w:r w:rsidR="00874597">
        <w:rPr>
          <w:rFonts w:hint="cs"/>
          <w:rtl/>
        </w:rPr>
        <w:t xml:space="preserve">להגיד שלעניין זה יראו את מסירת המידע לצורך זיהוי או </w:t>
      </w:r>
      <w:bookmarkStart w:id="2273" w:name="_ETM_Q1_3299850"/>
      <w:bookmarkEnd w:id="2273"/>
      <w:r w:rsidR="00874597">
        <w:rPr>
          <w:rFonts w:hint="cs"/>
          <w:rtl/>
        </w:rPr>
        <w:t>קביעה כאמור כמסירת מידע נחוצה</w:t>
      </w:r>
      <w:bookmarkStart w:id="2274" w:name="_ETM_Q1_3297852"/>
      <w:bookmarkStart w:id="2275" w:name="_ETM_Q1_3293101"/>
      <w:bookmarkStart w:id="2276" w:name="_ETM_Q1_3288101"/>
      <w:bookmarkStart w:id="2277" w:name="_ETM_Q1_3283101"/>
      <w:bookmarkEnd w:id="2274"/>
      <w:bookmarkEnd w:id="2275"/>
      <w:bookmarkEnd w:id="2276"/>
      <w:bookmarkEnd w:id="2277"/>
      <w:r w:rsidR="00874597">
        <w:rPr>
          <w:rFonts w:hint="cs"/>
          <w:rtl/>
        </w:rPr>
        <w:t xml:space="preserve"> לטיפול במטופל. זו פיקציה </w:t>
      </w:r>
      <w:bookmarkStart w:id="2278" w:name="_ETM_Q1_3307851"/>
      <w:bookmarkEnd w:id="2278"/>
      <w:r w:rsidR="00874597">
        <w:rPr>
          <w:rFonts w:hint="cs"/>
          <w:rtl/>
        </w:rPr>
        <w:t>כזאת כאילו מסירת המידע היא כאילו נחוצה לטיפול</w:t>
      </w:r>
      <w:bookmarkStart w:id="2279" w:name="_ETM_Q1_3307100"/>
      <w:bookmarkStart w:id="2280" w:name="_ETM_Q1_3302100"/>
      <w:bookmarkEnd w:id="2279"/>
      <w:bookmarkEnd w:id="2280"/>
      <w:r w:rsidR="00874597">
        <w:rPr>
          <w:rFonts w:hint="cs"/>
          <w:rtl/>
        </w:rPr>
        <w:t xml:space="preserve">. זה </w:t>
      </w:r>
      <w:bookmarkStart w:id="2281" w:name="_ETM_Q1_3310851"/>
      <w:bookmarkEnd w:id="2281"/>
      <w:r w:rsidR="00874597">
        <w:rPr>
          <w:rFonts w:hint="cs"/>
          <w:rtl/>
        </w:rPr>
        <w:t>לא באמת טיפול</w:t>
      </w:r>
      <w:r w:rsidR="000F3141">
        <w:rPr>
          <w:rFonts w:hint="cs"/>
          <w:rtl/>
        </w:rPr>
        <w:t>.</w:t>
      </w:r>
    </w:p>
    <w:p w:rsidR="00874597" w:rsidRDefault="00874597" w:rsidP="00470DA1">
      <w:pPr>
        <w:rPr>
          <w:rtl/>
        </w:rPr>
      </w:pPr>
      <w:bookmarkStart w:id="2282" w:name="_ETM_Q1_3312350"/>
      <w:bookmarkStart w:id="2283" w:name="_ETM_Q1_3312601"/>
      <w:bookmarkStart w:id="2284" w:name="_ETM_Q1_3313350"/>
      <w:bookmarkEnd w:id="2282"/>
      <w:bookmarkEnd w:id="2283"/>
      <w:bookmarkEnd w:id="2284"/>
    </w:p>
    <w:p w:rsidR="00874597" w:rsidRDefault="00874597" w:rsidP="00874597">
      <w:pPr>
        <w:pStyle w:val="a4"/>
        <w:keepNext/>
        <w:rPr>
          <w:rtl/>
        </w:rPr>
      </w:pPr>
      <w:bookmarkStart w:id="2285" w:name="ET_speaker_קרן_אדליסט_141"/>
      <w:r w:rsidRPr="00874597">
        <w:rPr>
          <w:rStyle w:val="TagStyle"/>
          <w:rtl/>
        </w:rPr>
        <w:t xml:space="preserve"> &lt;&lt; דובר &gt;&gt; </w:t>
      </w:r>
      <w:r>
        <w:rPr>
          <w:rtl/>
        </w:rPr>
        <w:t xml:space="preserve">קרן </w:t>
      </w:r>
      <w:proofErr w:type="spellStart"/>
      <w:r>
        <w:rPr>
          <w:rtl/>
        </w:rPr>
        <w:t>אדליסט</w:t>
      </w:r>
      <w:proofErr w:type="spellEnd"/>
      <w:r>
        <w:rPr>
          <w:rtl/>
        </w:rPr>
        <w:t>:</w:t>
      </w:r>
      <w:r w:rsidRPr="00874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5"/>
    </w:p>
    <w:p w:rsidR="00874597" w:rsidRDefault="00874597" w:rsidP="00874597">
      <w:pPr>
        <w:pStyle w:val="KeepWithNext"/>
        <w:rPr>
          <w:rtl/>
        </w:rPr>
      </w:pPr>
    </w:p>
    <w:p w:rsidR="00874597" w:rsidRDefault="00874597" w:rsidP="00874597">
      <w:pPr>
        <w:rPr>
          <w:rtl/>
        </w:rPr>
      </w:pPr>
      <w:bookmarkStart w:id="2286" w:name="_ETM_Q1_3313600"/>
      <w:bookmarkEnd w:id="2286"/>
      <w:r>
        <w:rPr>
          <w:rFonts w:hint="cs"/>
          <w:rtl/>
        </w:rPr>
        <w:t>ומה שאני אומרת - - -</w:t>
      </w:r>
    </w:p>
    <w:p w:rsidR="00874597" w:rsidRDefault="00874597" w:rsidP="00874597">
      <w:pPr>
        <w:rPr>
          <w:rtl/>
        </w:rPr>
      </w:pPr>
      <w:bookmarkStart w:id="2287" w:name="_ETM_Q1_3316350"/>
      <w:bookmarkStart w:id="2288" w:name="_ETM_Q1_3317851"/>
      <w:bookmarkEnd w:id="2287"/>
      <w:bookmarkEnd w:id="2288"/>
    </w:p>
    <w:p w:rsidR="00874597" w:rsidRDefault="00874597" w:rsidP="00874597">
      <w:pPr>
        <w:pStyle w:val="a4"/>
        <w:keepNext/>
        <w:rPr>
          <w:rtl/>
        </w:rPr>
      </w:pPr>
      <w:bookmarkStart w:id="2289" w:name="ET_speaker_נעה_בן_שבת_142"/>
      <w:r w:rsidRPr="008745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74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:rsidR="00874597" w:rsidRDefault="00874597" w:rsidP="00874597">
      <w:pPr>
        <w:pStyle w:val="KeepWithNext"/>
        <w:rPr>
          <w:rtl/>
        </w:rPr>
      </w:pPr>
    </w:p>
    <w:p w:rsidR="00874597" w:rsidRDefault="00874597" w:rsidP="00874597">
      <w:pPr>
        <w:rPr>
          <w:rtl/>
        </w:rPr>
      </w:pPr>
      <w:bookmarkStart w:id="2290" w:name="_ETM_Q1_3318350"/>
      <w:bookmarkEnd w:id="2290"/>
      <w:r>
        <w:rPr>
          <w:rFonts w:hint="cs"/>
          <w:rtl/>
        </w:rPr>
        <w:t>שאין טעם בזה</w:t>
      </w:r>
      <w:r w:rsidR="000F3141">
        <w:rPr>
          <w:rFonts w:hint="cs"/>
          <w:rtl/>
        </w:rPr>
        <w:t>.</w:t>
      </w:r>
    </w:p>
    <w:p w:rsidR="00874597" w:rsidRDefault="00874597" w:rsidP="00874597">
      <w:pPr>
        <w:rPr>
          <w:rtl/>
        </w:rPr>
      </w:pPr>
      <w:bookmarkStart w:id="2291" w:name="_ETM_Q1_3320601"/>
      <w:bookmarkStart w:id="2292" w:name="_ETM_Q1_3323101"/>
      <w:bookmarkEnd w:id="2291"/>
      <w:bookmarkEnd w:id="2292"/>
    </w:p>
    <w:p w:rsidR="00874597" w:rsidRDefault="00874597" w:rsidP="00874597">
      <w:pPr>
        <w:pStyle w:val="a4"/>
        <w:keepNext/>
        <w:rPr>
          <w:rtl/>
        </w:rPr>
      </w:pPr>
      <w:bookmarkStart w:id="2293" w:name="ET_speaker_קרן_אדליסט_143"/>
      <w:r w:rsidRPr="00874597">
        <w:rPr>
          <w:rStyle w:val="TagStyle"/>
          <w:rtl/>
        </w:rPr>
        <w:t xml:space="preserve"> &lt;&lt; דובר &gt;&gt; </w:t>
      </w:r>
      <w:r>
        <w:rPr>
          <w:rtl/>
        </w:rPr>
        <w:t xml:space="preserve">קרן </w:t>
      </w:r>
      <w:proofErr w:type="spellStart"/>
      <w:r>
        <w:rPr>
          <w:rtl/>
        </w:rPr>
        <w:t>אדליסט</w:t>
      </w:r>
      <w:proofErr w:type="spellEnd"/>
      <w:r>
        <w:rPr>
          <w:rtl/>
        </w:rPr>
        <w:t>:</w:t>
      </w:r>
      <w:r w:rsidRPr="00874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:rsidR="00874597" w:rsidRDefault="00874597" w:rsidP="00874597">
      <w:pPr>
        <w:pStyle w:val="KeepWithNext"/>
        <w:rPr>
          <w:rtl/>
        </w:rPr>
      </w:pPr>
    </w:p>
    <w:p w:rsidR="00874597" w:rsidRDefault="00874597" w:rsidP="00203AB2">
      <w:pPr>
        <w:rPr>
          <w:rtl/>
        </w:rPr>
      </w:pPr>
      <w:bookmarkStart w:id="2294" w:name="_ETM_Q1_3315350"/>
      <w:bookmarkStart w:id="2295" w:name="_ETM_Q1_3311351"/>
      <w:bookmarkStart w:id="2296" w:name="_ETM_Q1_3306600"/>
      <w:bookmarkEnd w:id="2294"/>
      <w:bookmarkEnd w:id="2295"/>
      <w:bookmarkEnd w:id="2296"/>
      <w:r>
        <w:rPr>
          <w:rFonts w:hint="cs"/>
          <w:rtl/>
        </w:rPr>
        <w:t xml:space="preserve">אין </w:t>
      </w:r>
      <w:bookmarkStart w:id="2297" w:name="_ETM_Q1_3311101"/>
      <w:bookmarkEnd w:id="2297"/>
      <w:r>
        <w:rPr>
          <w:rFonts w:hint="cs"/>
          <w:rtl/>
        </w:rPr>
        <w:t>בזה צורך אמיתי</w:t>
      </w:r>
      <w:r w:rsidR="000F3141">
        <w:rPr>
          <w:rFonts w:hint="cs"/>
          <w:rtl/>
        </w:rPr>
        <w:t>,</w:t>
      </w:r>
      <w:r>
        <w:rPr>
          <w:rFonts w:hint="cs"/>
          <w:rtl/>
        </w:rPr>
        <w:t xml:space="preserve"> פשוט כי אם תורידי את זה עדיין </w:t>
      </w:r>
      <w:bookmarkStart w:id="2298" w:name="_ETM_Q1_3316850"/>
      <w:bookmarkEnd w:id="2298"/>
      <w:r>
        <w:rPr>
          <w:rFonts w:hint="cs"/>
          <w:rtl/>
        </w:rPr>
        <w:t>מסירת המידע תעבור לאותם גורמים תחת אותו סעיף של חריגים שלא דורש לא את הסכמת המטופל</w:t>
      </w:r>
      <w:bookmarkStart w:id="2299" w:name="_ETM_Q1_3326101"/>
      <w:bookmarkStart w:id="2300" w:name="_ETM_Q1_3321101"/>
      <w:bookmarkEnd w:id="2299"/>
      <w:bookmarkEnd w:id="2300"/>
      <w:r>
        <w:rPr>
          <w:rFonts w:hint="cs"/>
          <w:rtl/>
        </w:rPr>
        <w:t xml:space="preserve"> וכו'. אז אני </w:t>
      </w:r>
      <w:bookmarkStart w:id="2301" w:name="_ETM_Q1_3326100"/>
      <w:bookmarkEnd w:id="2301"/>
      <w:r>
        <w:rPr>
          <w:rFonts w:hint="cs"/>
          <w:rtl/>
        </w:rPr>
        <w:t>לא מבינה למה צריכים להכניס - -</w:t>
      </w:r>
      <w:r w:rsidR="000F3141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:rsidR="00874597" w:rsidRDefault="00874597" w:rsidP="00874597">
      <w:pPr>
        <w:rPr>
          <w:rtl/>
        </w:rPr>
      </w:pPr>
      <w:bookmarkStart w:id="2302" w:name="_ETM_Q1_3331350"/>
      <w:bookmarkEnd w:id="2302"/>
    </w:p>
    <w:p w:rsidR="00874597" w:rsidRDefault="00874597" w:rsidP="00874597">
      <w:pPr>
        <w:pStyle w:val="a4"/>
        <w:keepNext/>
        <w:rPr>
          <w:rtl/>
        </w:rPr>
      </w:pPr>
      <w:bookmarkStart w:id="2303" w:name="ET_speaker_נעה_בן_שבת_144"/>
      <w:r w:rsidRPr="008745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74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874597" w:rsidRDefault="00874597" w:rsidP="00874597">
      <w:pPr>
        <w:pStyle w:val="KeepWithNext"/>
        <w:rPr>
          <w:rtl/>
        </w:rPr>
      </w:pPr>
    </w:p>
    <w:p w:rsidR="00874597" w:rsidRDefault="00203AB2" w:rsidP="00203AB2">
      <w:pPr>
        <w:rPr>
          <w:rtl/>
        </w:rPr>
      </w:pPr>
      <w:bookmarkStart w:id="2304" w:name="_ETM_Q1_3332850"/>
      <w:bookmarkStart w:id="2305" w:name="_ETM_Q1_3352352"/>
      <w:bookmarkStart w:id="2306" w:name="_ETM_Q1_3347352"/>
      <w:bookmarkStart w:id="2307" w:name="_ETM_Q1_3342601"/>
      <w:bookmarkStart w:id="2308" w:name="_ETM_Q1_3337601"/>
      <w:bookmarkStart w:id="2309" w:name="_ETM_Q1_3332851"/>
      <w:bookmarkStart w:id="2310" w:name="_ETM_Q1_3327851"/>
      <w:bookmarkStart w:id="2311" w:name="_ETM_Q1_3328602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r>
        <w:rPr>
          <w:rFonts w:hint="cs"/>
          <w:rtl/>
        </w:rPr>
        <w:t>ה</w:t>
      </w:r>
      <w:r w:rsidR="00874597">
        <w:rPr>
          <w:rFonts w:hint="cs"/>
          <w:rtl/>
        </w:rPr>
        <w:t>שאלה היא</w:t>
      </w:r>
      <w:bookmarkStart w:id="2312" w:name="_ETM_Q1_3332601"/>
      <w:bookmarkEnd w:id="2312"/>
      <w:r w:rsidR="00874597">
        <w:rPr>
          <w:rFonts w:hint="cs"/>
          <w:rtl/>
        </w:rPr>
        <w:t xml:space="preserve"> כשאתם </w:t>
      </w:r>
      <w:bookmarkStart w:id="2313" w:name="_ETM_Q1_3335851"/>
      <w:bookmarkEnd w:id="2313"/>
      <w:r w:rsidR="00874597">
        <w:rPr>
          <w:rFonts w:hint="cs"/>
          <w:rtl/>
        </w:rPr>
        <w:t>מסכימים למערכת</w:t>
      </w:r>
      <w:bookmarkStart w:id="2314" w:name="_ETM_Q1_3332600"/>
      <w:bookmarkStart w:id="2315" w:name="_ETM_Q1_3327601"/>
      <w:bookmarkStart w:id="2316" w:name="_ETM_Q1_3322601"/>
      <w:bookmarkEnd w:id="2314"/>
      <w:bookmarkEnd w:id="2315"/>
      <w:bookmarkEnd w:id="2316"/>
      <w:r w:rsidR="00874597">
        <w:rPr>
          <w:rFonts w:hint="cs"/>
          <w:rtl/>
        </w:rPr>
        <w:t xml:space="preserve"> המוסכמת הזו של העברת המידע</w:t>
      </w:r>
      <w:r>
        <w:rPr>
          <w:rFonts w:hint="cs"/>
          <w:rtl/>
        </w:rPr>
        <w:t>,</w:t>
      </w:r>
      <w:r w:rsidR="00874597">
        <w:rPr>
          <w:rFonts w:hint="cs"/>
          <w:rtl/>
        </w:rPr>
        <w:t xml:space="preserve"> בסיסה</w:t>
      </w:r>
      <w:r>
        <w:rPr>
          <w:rFonts w:hint="cs"/>
          <w:rtl/>
        </w:rPr>
        <w:t xml:space="preserve"> הוא</w:t>
      </w:r>
      <w:r w:rsidR="00874597">
        <w:rPr>
          <w:rFonts w:hint="cs"/>
          <w:rtl/>
        </w:rPr>
        <w:t xml:space="preserve"> טיפול במטופל</w:t>
      </w:r>
      <w:r>
        <w:rPr>
          <w:rFonts w:hint="cs"/>
          <w:rtl/>
        </w:rPr>
        <w:t>,</w:t>
      </w:r>
      <w:r w:rsidR="00874597">
        <w:rPr>
          <w:rFonts w:hint="cs"/>
          <w:rtl/>
        </w:rPr>
        <w:t xml:space="preserve"> </w:t>
      </w:r>
      <w:bookmarkStart w:id="2317" w:name="_ETM_Q1_3342351"/>
      <w:bookmarkEnd w:id="2317"/>
      <w:r w:rsidR="00874597">
        <w:rPr>
          <w:rFonts w:hint="cs"/>
          <w:rtl/>
        </w:rPr>
        <w:t>אפשר להוסיף לה עוד בסיסים</w:t>
      </w:r>
      <w:bookmarkStart w:id="2318" w:name="_ETM_Q1_3340600"/>
      <w:bookmarkStart w:id="2319" w:name="_ETM_Q1_3335600"/>
      <w:bookmarkEnd w:id="2318"/>
      <w:bookmarkEnd w:id="2319"/>
      <w:r>
        <w:rPr>
          <w:rFonts w:hint="cs"/>
          <w:rtl/>
        </w:rPr>
        <w:t>,</w:t>
      </w:r>
      <w:r w:rsidR="00874597">
        <w:rPr>
          <w:rFonts w:hint="cs"/>
          <w:rtl/>
        </w:rPr>
        <w:t xml:space="preserve"> כמו למשל המידע הזה</w:t>
      </w:r>
      <w:r>
        <w:rPr>
          <w:rFonts w:hint="cs"/>
          <w:rtl/>
        </w:rPr>
        <w:t>,</w:t>
      </w:r>
      <w:r w:rsidR="00874597">
        <w:rPr>
          <w:rFonts w:hint="cs"/>
          <w:rtl/>
        </w:rPr>
        <w:t xml:space="preserve"> גם </w:t>
      </w:r>
      <w:bookmarkStart w:id="2320" w:name="_ETM_Q1_3344601"/>
      <w:bookmarkEnd w:id="2320"/>
      <w:r w:rsidR="00874597">
        <w:rPr>
          <w:rFonts w:hint="cs"/>
          <w:rtl/>
        </w:rPr>
        <w:t>אם לא נכתוב את התוספת של הטיפול במטופל?</w:t>
      </w:r>
    </w:p>
    <w:p w:rsidR="00874597" w:rsidRDefault="00874597" w:rsidP="00874597">
      <w:pPr>
        <w:rPr>
          <w:rtl/>
        </w:rPr>
      </w:pPr>
      <w:bookmarkStart w:id="2321" w:name="_ETM_Q1_3349851"/>
      <w:bookmarkStart w:id="2322" w:name="_ETM_Q1_3351351"/>
      <w:bookmarkEnd w:id="2321"/>
      <w:bookmarkEnd w:id="2322"/>
    </w:p>
    <w:p w:rsidR="00874597" w:rsidRDefault="00874597" w:rsidP="00874597">
      <w:pPr>
        <w:pStyle w:val="a4"/>
        <w:keepNext/>
        <w:rPr>
          <w:rtl/>
        </w:rPr>
      </w:pPr>
      <w:bookmarkStart w:id="2323" w:name="ET_speaker_נינה_כהן_קרן_145"/>
      <w:r w:rsidRPr="00874597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874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:rsidR="00874597" w:rsidRDefault="00874597" w:rsidP="00874597">
      <w:pPr>
        <w:pStyle w:val="KeepWithNext"/>
        <w:rPr>
          <w:rtl/>
        </w:rPr>
      </w:pPr>
    </w:p>
    <w:p w:rsidR="00874597" w:rsidRDefault="00874597" w:rsidP="00203AB2">
      <w:pPr>
        <w:rPr>
          <w:rtl/>
        </w:rPr>
      </w:pPr>
      <w:bookmarkStart w:id="2324" w:name="_ETM_Q1_3351601"/>
      <w:bookmarkEnd w:id="2324"/>
      <w:r>
        <w:rPr>
          <w:rFonts w:hint="cs"/>
          <w:rtl/>
        </w:rPr>
        <w:t>אני לא יודעת</w:t>
      </w:r>
      <w:bookmarkStart w:id="2325" w:name="_ETM_Q1_3348851"/>
      <w:bookmarkStart w:id="2326" w:name="_ETM_Q1_3343851"/>
      <w:bookmarkEnd w:id="2325"/>
      <w:bookmarkEnd w:id="2326"/>
      <w:r>
        <w:rPr>
          <w:rFonts w:hint="cs"/>
          <w:rtl/>
        </w:rPr>
        <w:t xml:space="preserve"> </w:t>
      </w:r>
      <w:bookmarkStart w:id="2327" w:name="_ETM_Q1_3345851"/>
      <w:bookmarkEnd w:id="2327"/>
      <w:r>
        <w:rPr>
          <w:rFonts w:hint="cs"/>
          <w:rtl/>
        </w:rPr>
        <w:t>אם יש לנו באמת פרשנות סבירה אבל למען הסר ספק</w:t>
      </w:r>
      <w:r w:rsidR="00203A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28" w:name="_ETM_Q1_3351350"/>
      <w:bookmarkEnd w:id="2328"/>
      <w:r>
        <w:rPr>
          <w:rFonts w:hint="cs"/>
          <w:rtl/>
        </w:rPr>
        <w:t>אם זה מטריד אותם - - -</w:t>
      </w:r>
    </w:p>
    <w:p w:rsidR="00874597" w:rsidRDefault="00874597" w:rsidP="00874597">
      <w:pPr>
        <w:rPr>
          <w:rtl/>
        </w:rPr>
      </w:pPr>
      <w:bookmarkStart w:id="2329" w:name="_ETM_Q1_3355100"/>
      <w:bookmarkEnd w:id="2329"/>
    </w:p>
    <w:p w:rsidR="00874597" w:rsidRDefault="00874597" w:rsidP="00874597">
      <w:pPr>
        <w:pStyle w:val="af6"/>
        <w:keepNext/>
        <w:rPr>
          <w:rtl/>
        </w:rPr>
      </w:pPr>
      <w:bookmarkStart w:id="2330" w:name="ET_yor_6447_146"/>
      <w:r w:rsidRPr="00874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4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0"/>
    </w:p>
    <w:p w:rsidR="00874597" w:rsidRDefault="00874597" w:rsidP="00874597">
      <w:pPr>
        <w:pStyle w:val="KeepWithNext"/>
        <w:rPr>
          <w:rtl/>
        </w:rPr>
      </w:pPr>
    </w:p>
    <w:p w:rsidR="00874597" w:rsidRDefault="00874597" w:rsidP="00874597">
      <w:pPr>
        <w:rPr>
          <w:rtl/>
        </w:rPr>
      </w:pPr>
      <w:bookmarkStart w:id="2331" w:name="_ETM_Q1_3356350"/>
      <w:bookmarkStart w:id="2332" w:name="_ETM_Q1_3357603"/>
      <w:bookmarkEnd w:id="2331"/>
      <w:bookmarkEnd w:id="2332"/>
      <w:r>
        <w:rPr>
          <w:rFonts w:hint="cs"/>
          <w:rtl/>
        </w:rPr>
        <w:t>תודה רבה קרן</w:t>
      </w:r>
      <w:r w:rsidR="00203A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33" w:name="_ETM_Q1_3354350"/>
      <w:bookmarkEnd w:id="2333"/>
      <w:r>
        <w:rPr>
          <w:rFonts w:hint="cs"/>
          <w:rtl/>
        </w:rPr>
        <w:t>השאלה נשאלה</w:t>
      </w:r>
      <w:r w:rsidR="00203AB2">
        <w:rPr>
          <w:rFonts w:hint="cs"/>
          <w:rtl/>
        </w:rPr>
        <w:t>,</w:t>
      </w:r>
      <w:r>
        <w:rPr>
          <w:rFonts w:hint="cs"/>
          <w:rtl/>
        </w:rPr>
        <w:t xml:space="preserve"> התשובה התקבלה</w:t>
      </w:r>
      <w:r w:rsidR="00203AB2">
        <w:rPr>
          <w:rFonts w:hint="cs"/>
          <w:rtl/>
        </w:rPr>
        <w:t>,</w:t>
      </w:r>
      <w:r>
        <w:rPr>
          <w:rFonts w:hint="cs"/>
          <w:rtl/>
        </w:rPr>
        <w:t xml:space="preserve"> אנחנו רוצים להמשיך הלאה</w:t>
      </w:r>
      <w:r w:rsidR="00203AB2">
        <w:rPr>
          <w:rFonts w:hint="cs"/>
          <w:rtl/>
        </w:rPr>
        <w:t>.</w:t>
      </w:r>
    </w:p>
    <w:p w:rsidR="00874597" w:rsidRDefault="00874597" w:rsidP="00874597">
      <w:pPr>
        <w:rPr>
          <w:rtl/>
        </w:rPr>
      </w:pPr>
      <w:bookmarkStart w:id="2334" w:name="_ETM_Q1_3359600"/>
      <w:bookmarkStart w:id="2335" w:name="_ETM_Q1_3360351"/>
      <w:bookmarkEnd w:id="2334"/>
      <w:bookmarkEnd w:id="2335"/>
    </w:p>
    <w:p w:rsidR="00874597" w:rsidRDefault="00874597" w:rsidP="00874597">
      <w:pPr>
        <w:pStyle w:val="a4"/>
        <w:keepNext/>
        <w:rPr>
          <w:rtl/>
        </w:rPr>
      </w:pPr>
      <w:bookmarkStart w:id="2336" w:name="ET_speaker_נעה_בן_שבת_147"/>
      <w:r w:rsidRPr="008745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74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:rsidR="00874597" w:rsidRDefault="00874597" w:rsidP="00874597">
      <w:pPr>
        <w:pStyle w:val="KeepWithNext"/>
        <w:rPr>
          <w:rtl/>
        </w:rPr>
      </w:pPr>
    </w:p>
    <w:p w:rsidR="00874597" w:rsidRDefault="00874597" w:rsidP="00874597">
      <w:pPr>
        <w:rPr>
          <w:rtl/>
        </w:rPr>
      </w:pPr>
      <w:r>
        <w:rPr>
          <w:rFonts w:hint="cs"/>
          <w:rtl/>
        </w:rPr>
        <w:t>א</w:t>
      </w:r>
      <w:bookmarkStart w:id="2337" w:name="_ETM_Q1_3360600"/>
      <w:bookmarkEnd w:id="2337"/>
      <w:r>
        <w:rPr>
          <w:rFonts w:hint="cs"/>
          <w:rtl/>
        </w:rPr>
        <w:t xml:space="preserve">ז אנחנו נעשה </w:t>
      </w:r>
      <w:bookmarkStart w:id="2338" w:name="_ETM_Q1_3362101"/>
      <w:bookmarkEnd w:id="2338"/>
      <w:r>
        <w:rPr>
          <w:rFonts w:hint="cs"/>
          <w:rtl/>
        </w:rPr>
        <w:t>את התיקון הזה?</w:t>
      </w:r>
    </w:p>
    <w:p w:rsidR="00874597" w:rsidRDefault="00874597" w:rsidP="00874597">
      <w:pPr>
        <w:rPr>
          <w:rtl/>
        </w:rPr>
      </w:pPr>
      <w:bookmarkStart w:id="2339" w:name="_ETM_Q1_3363601"/>
      <w:bookmarkStart w:id="2340" w:name="_ETM_Q1_3363851"/>
      <w:bookmarkEnd w:id="2339"/>
      <w:bookmarkEnd w:id="2340"/>
    </w:p>
    <w:p w:rsidR="00874597" w:rsidRDefault="00874597" w:rsidP="00874597">
      <w:pPr>
        <w:pStyle w:val="af6"/>
        <w:keepNext/>
        <w:rPr>
          <w:rtl/>
        </w:rPr>
      </w:pPr>
      <w:bookmarkStart w:id="2341" w:name="ET_yor_6447_148"/>
      <w:r w:rsidRPr="00874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4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1"/>
    </w:p>
    <w:p w:rsidR="00874597" w:rsidRDefault="00874597" w:rsidP="00874597">
      <w:pPr>
        <w:pStyle w:val="KeepWithNext"/>
        <w:rPr>
          <w:rtl/>
        </w:rPr>
      </w:pPr>
    </w:p>
    <w:p w:rsidR="00874597" w:rsidRDefault="00874597" w:rsidP="00203AB2">
      <w:pPr>
        <w:rPr>
          <w:rtl/>
        </w:rPr>
      </w:pPr>
      <w:bookmarkStart w:id="2342" w:name="_ETM_Q1_3364601"/>
      <w:bookmarkEnd w:id="2342"/>
      <w:r>
        <w:rPr>
          <w:rFonts w:hint="cs"/>
          <w:rtl/>
        </w:rPr>
        <w:t>כן</w:t>
      </w:r>
      <w:r w:rsidR="00203AB2">
        <w:rPr>
          <w:rFonts w:hint="cs"/>
          <w:rtl/>
        </w:rPr>
        <w:t>.</w:t>
      </w:r>
    </w:p>
    <w:p w:rsidR="00874597" w:rsidRDefault="00874597" w:rsidP="00874597">
      <w:pPr>
        <w:rPr>
          <w:rtl/>
        </w:rPr>
      </w:pPr>
      <w:bookmarkStart w:id="2343" w:name="_ETM_Q1_3360350"/>
      <w:bookmarkStart w:id="2344" w:name="_ETM_Q1_3361601"/>
      <w:bookmarkEnd w:id="2343"/>
      <w:bookmarkEnd w:id="2344"/>
    </w:p>
    <w:p w:rsidR="00874597" w:rsidRDefault="00874597" w:rsidP="00874597">
      <w:pPr>
        <w:pStyle w:val="a4"/>
        <w:keepNext/>
        <w:rPr>
          <w:rtl/>
        </w:rPr>
      </w:pPr>
      <w:bookmarkStart w:id="2345" w:name="ET_speaker_נעה_בן_שבת_149"/>
      <w:r w:rsidRPr="008745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74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:rsidR="00874597" w:rsidRDefault="00874597" w:rsidP="00874597">
      <w:pPr>
        <w:pStyle w:val="KeepWithNext"/>
        <w:rPr>
          <w:rtl/>
        </w:rPr>
      </w:pPr>
    </w:p>
    <w:p w:rsidR="00874597" w:rsidRDefault="00874597" w:rsidP="00874597">
      <w:pPr>
        <w:rPr>
          <w:rtl/>
        </w:rPr>
      </w:pPr>
      <w:bookmarkStart w:id="2346" w:name="_ETM_Q1_3361850"/>
      <w:bookmarkStart w:id="2347" w:name="_ETM_Q1_3357600"/>
      <w:bookmarkStart w:id="2348" w:name="_ETM_Q1_3352600"/>
      <w:bookmarkEnd w:id="2346"/>
      <w:bookmarkEnd w:id="2347"/>
      <w:bookmarkEnd w:id="2348"/>
      <w:r>
        <w:rPr>
          <w:rFonts w:hint="cs"/>
          <w:rtl/>
        </w:rPr>
        <w:t>מס</w:t>
      </w:r>
      <w:bookmarkStart w:id="2349" w:name="_ETM_Q1_3401851"/>
      <w:bookmarkStart w:id="2350" w:name="_ETM_Q1_3396851"/>
      <w:bookmarkStart w:id="2351" w:name="_ETM_Q1_3392102"/>
      <w:bookmarkStart w:id="2352" w:name="_ETM_Q1_3387102"/>
      <w:bookmarkStart w:id="2353" w:name="_ETM_Q1_3382851"/>
      <w:bookmarkStart w:id="2354" w:name="_ETM_Q1_3378601"/>
      <w:bookmarkStart w:id="2355" w:name="_ETM_Q1_3375101"/>
      <w:bookmarkStart w:id="2356" w:name="_ETM_Q1_3370601"/>
      <w:bookmarkStart w:id="2357" w:name="_ETM_Q1_3367601"/>
      <w:bookmarkStart w:id="2358" w:name="_ETM_Q1_3366102"/>
      <w:bookmarkStart w:id="2359" w:name="_ETM_Q1_3361351"/>
      <w:bookmarkStart w:id="2360" w:name="_ETM_Q1_3356351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bookmarkEnd w:id="2360"/>
      <w:r>
        <w:rPr>
          <w:rFonts w:hint="cs"/>
          <w:rtl/>
        </w:rPr>
        <w:t>ירת המידע</w:t>
      </w:r>
      <w:r w:rsidR="00115018">
        <w:rPr>
          <w:rFonts w:hint="cs"/>
          <w:rtl/>
        </w:rPr>
        <w:t>,</w:t>
      </w:r>
      <w:r>
        <w:rPr>
          <w:rFonts w:hint="cs"/>
          <w:rtl/>
        </w:rPr>
        <w:t xml:space="preserve"> יראו בה כמסירת מידע </w:t>
      </w:r>
      <w:bookmarkStart w:id="2361" w:name="_ETM_Q1_3363350"/>
      <w:bookmarkEnd w:id="2361"/>
      <w:r>
        <w:rPr>
          <w:rFonts w:hint="cs"/>
          <w:rtl/>
        </w:rPr>
        <w:t>נחוצה לטיפול במטופל. זה למעשה כל הצעת החוק</w:t>
      </w:r>
      <w:r w:rsidR="00203AB2">
        <w:rPr>
          <w:rFonts w:hint="cs"/>
          <w:rtl/>
        </w:rPr>
        <w:t>.</w:t>
      </w:r>
    </w:p>
    <w:p w:rsidR="00874597" w:rsidRDefault="00874597" w:rsidP="00874597">
      <w:pPr>
        <w:rPr>
          <w:rtl/>
        </w:rPr>
      </w:pPr>
      <w:bookmarkStart w:id="2362" w:name="_ETM_Q1_3369850"/>
      <w:bookmarkEnd w:id="2362"/>
    </w:p>
    <w:p w:rsidR="00874597" w:rsidRDefault="00874597" w:rsidP="00874597">
      <w:pPr>
        <w:pStyle w:val="af6"/>
        <w:keepNext/>
        <w:rPr>
          <w:rtl/>
        </w:rPr>
      </w:pPr>
      <w:bookmarkStart w:id="2363" w:name="ET_yor_6447_150"/>
      <w:r w:rsidRPr="00874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4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:rsidR="00874597" w:rsidRDefault="00874597" w:rsidP="00874597">
      <w:pPr>
        <w:pStyle w:val="KeepWithNext"/>
        <w:rPr>
          <w:rtl/>
        </w:rPr>
      </w:pPr>
    </w:p>
    <w:p w:rsidR="00874597" w:rsidRDefault="00874597" w:rsidP="00874597">
      <w:pPr>
        <w:rPr>
          <w:rtl/>
        </w:rPr>
      </w:pPr>
      <w:bookmarkStart w:id="2364" w:name="_ETM_Q1_3370850"/>
      <w:bookmarkEnd w:id="2364"/>
      <w:r>
        <w:rPr>
          <w:rFonts w:hint="cs"/>
          <w:rtl/>
        </w:rPr>
        <w:t xml:space="preserve">כן. רגע. בסדר </w:t>
      </w:r>
      <w:bookmarkStart w:id="2365" w:name="_ETM_Q1_3374351"/>
      <w:bookmarkEnd w:id="2365"/>
      <w:r>
        <w:rPr>
          <w:rFonts w:hint="cs"/>
          <w:rtl/>
        </w:rPr>
        <w:t>גמור. אז למעשה תיקנו פה</w:t>
      </w:r>
      <w:r w:rsidR="00203AB2">
        <w:rPr>
          <w:rFonts w:hint="cs"/>
          <w:rtl/>
        </w:rPr>
        <w:t>?</w:t>
      </w:r>
      <w:r>
        <w:rPr>
          <w:rFonts w:hint="cs"/>
          <w:rtl/>
        </w:rPr>
        <w:t xml:space="preserve"> ה</w:t>
      </w:r>
      <w:bookmarkStart w:id="2366" w:name="_ETM_Q1_3383850"/>
      <w:bookmarkStart w:id="2367" w:name="_ETM_Q1_3378850"/>
      <w:bookmarkStart w:id="2368" w:name="_ETM_Q1_3373850"/>
      <w:bookmarkEnd w:id="2366"/>
      <w:bookmarkEnd w:id="2367"/>
      <w:bookmarkEnd w:id="2368"/>
      <w:r>
        <w:rPr>
          <w:rFonts w:hint="cs"/>
          <w:rtl/>
        </w:rPr>
        <w:t>תיקון הקודם</w:t>
      </w:r>
      <w:r w:rsidR="00203AB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369" w:name="_ETM_Q1_3386100"/>
      <w:bookmarkEnd w:id="2369"/>
    </w:p>
    <w:p w:rsidR="00874597" w:rsidRDefault="00874597" w:rsidP="00874597">
      <w:pPr>
        <w:rPr>
          <w:rtl/>
        </w:rPr>
      </w:pPr>
      <w:bookmarkStart w:id="2370" w:name="_ETM_Q1_3386351"/>
      <w:bookmarkEnd w:id="2370"/>
    </w:p>
    <w:p w:rsidR="00874597" w:rsidRDefault="00874597" w:rsidP="00874597">
      <w:pPr>
        <w:pStyle w:val="a4"/>
        <w:keepNext/>
        <w:rPr>
          <w:rtl/>
        </w:rPr>
      </w:pPr>
      <w:bookmarkStart w:id="2371" w:name="ET_speaker_נעה_בן_שבת_151"/>
      <w:r w:rsidRPr="008745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74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1"/>
    </w:p>
    <w:p w:rsidR="00874597" w:rsidRDefault="00874597" w:rsidP="00874597">
      <w:pPr>
        <w:pStyle w:val="KeepWithNext"/>
        <w:rPr>
          <w:rtl/>
        </w:rPr>
      </w:pPr>
    </w:p>
    <w:p w:rsidR="00874597" w:rsidRDefault="00874597" w:rsidP="00203AB2">
      <w:pPr>
        <w:rPr>
          <w:rtl/>
        </w:rPr>
      </w:pPr>
      <w:bookmarkStart w:id="2372" w:name="_ETM_Q1_3386850"/>
      <w:bookmarkStart w:id="2373" w:name="_ETM_Q1_3382601"/>
      <w:bookmarkStart w:id="2374" w:name="_ETM_Q1_3377601"/>
      <w:bookmarkStart w:id="2375" w:name="_ETM_Q1_3384100"/>
      <w:bookmarkStart w:id="2376" w:name="_ETM_Q1_3384350"/>
      <w:bookmarkEnd w:id="2372"/>
      <w:bookmarkEnd w:id="2373"/>
      <w:bookmarkEnd w:id="2374"/>
      <w:bookmarkEnd w:id="2375"/>
      <w:bookmarkEnd w:id="2376"/>
      <w:r>
        <w:rPr>
          <w:rFonts w:hint="cs"/>
          <w:rtl/>
        </w:rPr>
        <w:t>ה</w:t>
      </w:r>
      <w:r w:rsidR="00203AB2">
        <w:rPr>
          <w:rFonts w:hint="cs"/>
          <w:rtl/>
        </w:rPr>
        <w:t>ט</w:t>
      </w:r>
      <w:r>
        <w:rPr>
          <w:rFonts w:hint="cs"/>
          <w:rtl/>
        </w:rPr>
        <w:t xml:space="preserve">יפול היה </w:t>
      </w:r>
      <w:r w:rsidR="00203AB2">
        <w:rPr>
          <w:rFonts w:hint="cs"/>
          <w:rtl/>
        </w:rPr>
        <w:t>"</w:t>
      </w:r>
      <w:r>
        <w:rPr>
          <w:rFonts w:hint="cs"/>
          <w:rtl/>
        </w:rPr>
        <w:t>לרבות</w:t>
      </w:r>
      <w:r w:rsidR="00203AB2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2377" w:name="_ETM_Q1_3377852"/>
      <w:bookmarkStart w:id="2378" w:name="_ETM_Q1_3373101"/>
      <w:bookmarkStart w:id="2379" w:name="_ETM_Q1_3368101"/>
      <w:bookmarkEnd w:id="2377"/>
      <w:bookmarkEnd w:id="2378"/>
      <w:bookmarkEnd w:id="2379"/>
      <w:r>
        <w:rPr>
          <w:rFonts w:hint="cs"/>
          <w:rtl/>
        </w:rPr>
        <w:t xml:space="preserve">ועוד תיקונים קטנים </w:t>
      </w:r>
      <w:r w:rsidR="00203AB2">
        <w:rPr>
          <w:rFonts w:hint="cs"/>
          <w:rtl/>
        </w:rPr>
        <w:t>"</w:t>
      </w:r>
      <w:r>
        <w:rPr>
          <w:rFonts w:hint="cs"/>
          <w:rtl/>
        </w:rPr>
        <w:t>לאחד מאלה</w:t>
      </w:r>
      <w:r w:rsidR="00203AB2">
        <w:rPr>
          <w:rFonts w:hint="cs"/>
          <w:rtl/>
        </w:rPr>
        <w:t>"</w:t>
      </w:r>
      <w:r>
        <w:rPr>
          <w:rFonts w:hint="cs"/>
          <w:rtl/>
        </w:rPr>
        <w:t xml:space="preserve"> או דברים </w:t>
      </w:r>
      <w:bookmarkStart w:id="2380" w:name="_ETM_Q1_3388601"/>
      <w:bookmarkEnd w:id="2380"/>
      <w:r>
        <w:rPr>
          <w:rFonts w:hint="cs"/>
          <w:rtl/>
        </w:rPr>
        <w:t>קטנים שתיקנתי במהלך הקריאה</w:t>
      </w:r>
      <w:bookmarkStart w:id="2381" w:name="_ETM_Q1_3388852"/>
      <w:bookmarkStart w:id="2382" w:name="_ETM_Q1_3383852"/>
      <w:bookmarkEnd w:id="2381"/>
      <w:bookmarkEnd w:id="2382"/>
      <w:r>
        <w:rPr>
          <w:rFonts w:hint="cs"/>
          <w:rtl/>
        </w:rPr>
        <w:t xml:space="preserve">. "לאחד מאלה" אמרנו "למרכז הלאומי לרפואה </w:t>
      </w:r>
      <w:bookmarkStart w:id="2383" w:name="_ETM_Q1_3392101"/>
      <w:bookmarkEnd w:id="2383"/>
      <w:r>
        <w:rPr>
          <w:rFonts w:hint="cs"/>
          <w:rtl/>
        </w:rPr>
        <w:t>משפטית" "לרבות לגורם" ו "או למטפל אחר" ועכשיו הוספנו</w:t>
      </w:r>
      <w:bookmarkStart w:id="2384" w:name="_ETM_Q1_3394600"/>
      <w:bookmarkStart w:id="2385" w:name="_ETM_Q1_3389600"/>
      <w:bookmarkEnd w:id="2384"/>
      <w:bookmarkEnd w:id="2385"/>
      <w:r>
        <w:rPr>
          <w:rFonts w:hint="cs"/>
          <w:rtl/>
        </w:rPr>
        <w:t xml:space="preserve"> </w:t>
      </w:r>
      <w:bookmarkStart w:id="2386" w:name="_ETM_Q1_3377350"/>
      <w:bookmarkEnd w:id="2386"/>
      <w:r>
        <w:rPr>
          <w:rFonts w:hint="cs"/>
          <w:rtl/>
        </w:rPr>
        <w:t xml:space="preserve">את </w:t>
      </w:r>
      <w:bookmarkStart w:id="2387" w:name="_ETM_Q1_3400850"/>
      <w:bookmarkEnd w:id="2387"/>
      <w:r>
        <w:rPr>
          <w:rFonts w:hint="cs"/>
          <w:rtl/>
        </w:rPr>
        <w:t>מסירת המידע</w:t>
      </w:r>
      <w:bookmarkStart w:id="2388" w:name="_ETM_Q1_3397351"/>
      <w:bookmarkStart w:id="2389" w:name="_ETM_Q1_3392351"/>
      <w:bookmarkEnd w:id="2388"/>
      <w:bookmarkEnd w:id="2389"/>
      <w:r>
        <w:rPr>
          <w:rFonts w:hint="cs"/>
          <w:rtl/>
        </w:rPr>
        <w:t xml:space="preserve">, "יראו את מסירת המידע לשם הזיהוי או הקביעה </w:t>
      </w:r>
      <w:bookmarkStart w:id="2390" w:name="_ETM_Q1_3400350"/>
      <w:bookmarkEnd w:id="2390"/>
      <w:r>
        <w:rPr>
          <w:rFonts w:hint="cs"/>
          <w:rtl/>
        </w:rPr>
        <w:t>כאמור כמסירת מידע נחוצה לטיפול במטופל</w:t>
      </w:r>
      <w:r w:rsidR="00203AB2">
        <w:rPr>
          <w:rFonts w:hint="cs"/>
          <w:rtl/>
        </w:rPr>
        <w:t>".</w:t>
      </w:r>
    </w:p>
    <w:p w:rsidR="00874597" w:rsidRDefault="00874597" w:rsidP="00874597">
      <w:pPr>
        <w:rPr>
          <w:rtl/>
        </w:rPr>
      </w:pPr>
      <w:bookmarkStart w:id="2391" w:name="_ETM_Q1_3405101"/>
      <w:bookmarkEnd w:id="2391"/>
    </w:p>
    <w:p w:rsidR="00874597" w:rsidRDefault="00874597" w:rsidP="00874597">
      <w:pPr>
        <w:pStyle w:val="af6"/>
        <w:keepNext/>
        <w:rPr>
          <w:rtl/>
        </w:rPr>
      </w:pPr>
      <w:bookmarkStart w:id="2392" w:name="ET_yor_6447_152"/>
      <w:r w:rsidRPr="00874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4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2"/>
    </w:p>
    <w:p w:rsidR="00874597" w:rsidRDefault="00874597" w:rsidP="00874597">
      <w:pPr>
        <w:pStyle w:val="KeepWithNext"/>
        <w:rPr>
          <w:rtl/>
        </w:rPr>
      </w:pPr>
    </w:p>
    <w:p w:rsidR="00874597" w:rsidRDefault="00874597" w:rsidP="00874597">
      <w:pPr>
        <w:rPr>
          <w:rtl/>
        </w:rPr>
      </w:pPr>
      <w:bookmarkStart w:id="2393" w:name="_ETM_Q1_3405850"/>
      <w:bookmarkEnd w:id="2393"/>
      <w:r>
        <w:rPr>
          <w:rFonts w:hint="cs"/>
          <w:rtl/>
        </w:rPr>
        <w:t xml:space="preserve">בסדר אנחנו מסכמים. מי? מאיפה? </w:t>
      </w:r>
      <w:bookmarkStart w:id="2394" w:name="_ETM_Q1_3413851"/>
      <w:bookmarkEnd w:id="2394"/>
      <w:r>
        <w:rPr>
          <w:rFonts w:hint="cs"/>
          <w:rtl/>
        </w:rPr>
        <w:t>ניר גרסון איתנו מבקש להעיר הערה בעניין שלום לאדוני</w:t>
      </w:r>
      <w:r w:rsidR="00203AB2">
        <w:rPr>
          <w:rFonts w:hint="cs"/>
          <w:rtl/>
        </w:rPr>
        <w:t>.</w:t>
      </w:r>
      <w:bookmarkStart w:id="2395" w:name="_ETM_Q1_3434102"/>
      <w:bookmarkEnd w:id="2395"/>
    </w:p>
    <w:p w:rsidR="00874597" w:rsidRDefault="00874597" w:rsidP="00874597">
      <w:pPr>
        <w:rPr>
          <w:rtl/>
        </w:rPr>
      </w:pPr>
      <w:bookmarkStart w:id="2396" w:name="_ETM_Q1_3419851"/>
      <w:bookmarkStart w:id="2397" w:name="_ETM_Q1_3420100"/>
      <w:bookmarkStart w:id="2398" w:name="_ETM_Q1_3421850"/>
      <w:bookmarkStart w:id="2399" w:name="_ETM_Q1_3422100"/>
      <w:bookmarkStart w:id="2400" w:name="_ETM_Q1_3434100"/>
      <w:bookmarkEnd w:id="2396"/>
      <w:bookmarkEnd w:id="2397"/>
      <w:bookmarkEnd w:id="2398"/>
      <w:bookmarkEnd w:id="2399"/>
      <w:bookmarkEnd w:id="2400"/>
    </w:p>
    <w:p w:rsidR="00874597" w:rsidRDefault="00874597" w:rsidP="00874597">
      <w:pPr>
        <w:pStyle w:val="a4"/>
        <w:keepNext/>
        <w:rPr>
          <w:rtl/>
        </w:rPr>
      </w:pPr>
      <w:bookmarkStart w:id="2401" w:name="ET_speaker_ניר_גרסון_153"/>
      <w:r w:rsidRPr="00874597">
        <w:rPr>
          <w:rStyle w:val="TagStyle"/>
          <w:rtl/>
        </w:rPr>
        <w:t xml:space="preserve"> &lt;&lt; דובר &gt;&gt; </w:t>
      </w:r>
      <w:r>
        <w:rPr>
          <w:rtl/>
        </w:rPr>
        <w:t>ניר גרסון:</w:t>
      </w:r>
      <w:r w:rsidRPr="00874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:rsidR="00874597" w:rsidRDefault="00874597" w:rsidP="00874597">
      <w:pPr>
        <w:pStyle w:val="KeepWithNext"/>
        <w:rPr>
          <w:rtl/>
        </w:rPr>
      </w:pPr>
    </w:p>
    <w:p w:rsidR="00203AB2" w:rsidRDefault="00874597" w:rsidP="00203AB2">
      <w:pPr>
        <w:rPr>
          <w:rtl/>
        </w:rPr>
      </w:pPr>
      <w:bookmarkStart w:id="2402" w:name="_ETM_Q1_3422101"/>
      <w:bookmarkEnd w:id="2402"/>
      <w:r>
        <w:rPr>
          <w:rFonts w:hint="cs"/>
          <w:rtl/>
        </w:rPr>
        <w:t>שוב שלום</w:t>
      </w:r>
      <w:r w:rsidR="00203A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03" w:name="_ETM_Q1_3423351"/>
      <w:bookmarkEnd w:id="2403"/>
    </w:p>
    <w:p w:rsidR="00203AB2" w:rsidRDefault="00203AB2" w:rsidP="00203AB2">
      <w:pPr>
        <w:rPr>
          <w:rtl/>
        </w:rPr>
      </w:pPr>
    </w:p>
    <w:p w:rsidR="00874597" w:rsidRDefault="00874597" w:rsidP="00203AB2">
      <w:pPr>
        <w:rPr>
          <w:rtl/>
        </w:rPr>
      </w:pPr>
      <w:r>
        <w:rPr>
          <w:rFonts w:hint="cs"/>
          <w:rtl/>
        </w:rPr>
        <w:t>הערה קצרה בהמשך לדברים של עו</w:t>
      </w:r>
      <w:r w:rsidR="00203AB2">
        <w:rPr>
          <w:rFonts w:hint="cs"/>
          <w:rtl/>
        </w:rPr>
        <w:t>"</w:t>
      </w:r>
      <w:r>
        <w:rPr>
          <w:rFonts w:hint="cs"/>
          <w:rtl/>
        </w:rPr>
        <w:t xml:space="preserve">ד </w:t>
      </w:r>
      <w:proofErr w:type="spellStart"/>
      <w:r>
        <w:rPr>
          <w:rFonts w:hint="cs"/>
          <w:rtl/>
        </w:rPr>
        <w:t>ברודר</w:t>
      </w:r>
      <w:proofErr w:type="spellEnd"/>
      <w:r>
        <w:rPr>
          <w:rFonts w:hint="cs"/>
          <w:rtl/>
        </w:rPr>
        <w:t xml:space="preserve"> קודם לכן</w:t>
      </w:r>
      <w:r w:rsidR="00203AB2">
        <w:rPr>
          <w:rFonts w:hint="cs"/>
          <w:rtl/>
        </w:rPr>
        <w:t>,</w:t>
      </w:r>
      <w:bookmarkStart w:id="2404" w:name="_ETM_Q1_3430352"/>
      <w:bookmarkStart w:id="2405" w:name="_ETM_Q1_3427352"/>
      <w:bookmarkEnd w:id="2404"/>
      <w:bookmarkEnd w:id="2405"/>
      <w:r>
        <w:rPr>
          <w:rFonts w:hint="cs"/>
          <w:rtl/>
        </w:rPr>
        <w:t xml:space="preserve"> שתיאר </w:t>
      </w:r>
      <w:bookmarkStart w:id="2406" w:name="_ETM_Q1_3429101"/>
      <w:bookmarkEnd w:id="2406"/>
      <w:r>
        <w:rPr>
          <w:rFonts w:hint="cs"/>
          <w:rtl/>
        </w:rPr>
        <w:t>שאחת ה</w:t>
      </w:r>
      <w:r w:rsidR="00D81815">
        <w:rPr>
          <w:rFonts w:hint="cs"/>
          <w:rtl/>
        </w:rPr>
        <w:t>מותר</w:t>
      </w:r>
      <w:r>
        <w:rPr>
          <w:rFonts w:hint="cs"/>
          <w:rtl/>
        </w:rPr>
        <w:t>ות האפשריות</w:t>
      </w:r>
      <w:bookmarkStart w:id="2407" w:name="_ETM_Q1_3426851"/>
      <w:bookmarkStart w:id="2408" w:name="_ETM_Q1_3421851"/>
      <w:bookmarkEnd w:id="2407"/>
      <w:bookmarkEnd w:id="2408"/>
      <w:r w:rsidR="00D81815">
        <w:rPr>
          <w:rFonts w:hint="cs"/>
          <w:rtl/>
        </w:rPr>
        <w:t xml:space="preserve"> הסיבה עצמה לטיפול בקרובים של הנפטר אבל </w:t>
      </w:r>
      <w:bookmarkStart w:id="2409" w:name="_ETM_Q1_3435600"/>
      <w:bookmarkEnd w:id="2409"/>
      <w:r w:rsidR="00D81815">
        <w:rPr>
          <w:rFonts w:hint="cs"/>
          <w:rtl/>
        </w:rPr>
        <w:t>אף שזו מטרה ראויה כמובן זה לא טיפול במטופל,</w:t>
      </w:r>
      <w:bookmarkStart w:id="2410" w:name="_ETM_Q1_3438351"/>
      <w:bookmarkStart w:id="2411" w:name="_ETM_Q1_3434851"/>
      <w:bookmarkEnd w:id="2410"/>
      <w:bookmarkEnd w:id="2411"/>
      <w:r w:rsidR="00D81815">
        <w:rPr>
          <w:rFonts w:hint="cs"/>
          <w:rtl/>
        </w:rPr>
        <w:t xml:space="preserve"> כי </w:t>
      </w:r>
      <w:bookmarkStart w:id="2412" w:name="_ETM_Q1_3437601"/>
      <w:bookmarkEnd w:id="2412"/>
      <w:r w:rsidR="00D81815">
        <w:rPr>
          <w:rFonts w:hint="cs"/>
          <w:rtl/>
        </w:rPr>
        <w:t>סעיף 20</w:t>
      </w:r>
      <w:r w:rsidR="00203AB2">
        <w:rPr>
          <w:rFonts w:hint="cs"/>
          <w:rtl/>
        </w:rPr>
        <w:t>(</w:t>
      </w:r>
      <w:r w:rsidR="00D81815">
        <w:rPr>
          <w:rFonts w:hint="cs"/>
          <w:rtl/>
        </w:rPr>
        <w:t>א</w:t>
      </w:r>
      <w:r w:rsidR="00203AB2">
        <w:rPr>
          <w:rFonts w:hint="cs"/>
          <w:rtl/>
        </w:rPr>
        <w:t>)(</w:t>
      </w:r>
      <w:r w:rsidR="00D81815">
        <w:rPr>
          <w:rFonts w:hint="cs"/>
          <w:rtl/>
        </w:rPr>
        <w:t>3</w:t>
      </w:r>
      <w:r w:rsidR="00203AB2">
        <w:rPr>
          <w:rFonts w:hint="cs"/>
          <w:rtl/>
        </w:rPr>
        <w:t>)</w:t>
      </w:r>
      <w:r w:rsidR="00D81815">
        <w:rPr>
          <w:rFonts w:hint="cs"/>
          <w:rtl/>
        </w:rPr>
        <w:t xml:space="preserve"> לפי איך שאני מבין מדבר על טיפול באותו </w:t>
      </w:r>
      <w:bookmarkStart w:id="2413" w:name="_ETM_Q1_3444101"/>
      <w:bookmarkEnd w:id="2413"/>
      <w:r w:rsidR="00D81815">
        <w:rPr>
          <w:rFonts w:hint="cs"/>
          <w:rtl/>
        </w:rPr>
        <w:t>מטופל לא במטופל כללי אז רק להבה</w:t>
      </w:r>
      <w:r w:rsidR="00203AB2">
        <w:rPr>
          <w:rFonts w:hint="cs"/>
          <w:rtl/>
        </w:rPr>
        <w:t>י</w:t>
      </w:r>
      <w:r w:rsidR="00D81815">
        <w:rPr>
          <w:rFonts w:hint="cs"/>
          <w:rtl/>
        </w:rPr>
        <w:t>ר את זה ש</w:t>
      </w:r>
      <w:bookmarkStart w:id="2414" w:name="_ETM_Q1_3465351"/>
      <w:bookmarkStart w:id="2415" w:name="_ETM_Q1_3460601"/>
      <w:bookmarkStart w:id="2416" w:name="_ETM_Q1_3455601"/>
      <w:bookmarkStart w:id="2417" w:name="_ETM_Q1_3450852"/>
      <w:bookmarkStart w:id="2418" w:name="_ETM_Q1_3445852"/>
      <w:bookmarkEnd w:id="2414"/>
      <w:bookmarkEnd w:id="2415"/>
      <w:bookmarkEnd w:id="2416"/>
      <w:bookmarkEnd w:id="2417"/>
      <w:bookmarkEnd w:id="2418"/>
      <w:r w:rsidR="00D81815">
        <w:rPr>
          <w:rFonts w:hint="cs"/>
          <w:rtl/>
        </w:rPr>
        <w:t xml:space="preserve">לא </w:t>
      </w:r>
      <w:bookmarkStart w:id="2419" w:name="_ETM_Q1_3449851"/>
      <w:bookmarkEnd w:id="2419"/>
      <w:r w:rsidR="00D81815">
        <w:rPr>
          <w:rFonts w:hint="cs"/>
          <w:rtl/>
        </w:rPr>
        <w:t>ישתמע אחרת.</w:t>
      </w:r>
    </w:p>
    <w:p w:rsidR="00D81815" w:rsidRDefault="00D81815" w:rsidP="00D81815">
      <w:pPr>
        <w:rPr>
          <w:rtl/>
        </w:rPr>
      </w:pPr>
      <w:bookmarkStart w:id="2420" w:name="_ETM_Q1_3452101"/>
      <w:bookmarkStart w:id="2421" w:name="_ETM_Q1_3453851"/>
      <w:bookmarkEnd w:id="2420"/>
      <w:bookmarkEnd w:id="2421"/>
    </w:p>
    <w:p w:rsidR="00D81815" w:rsidRDefault="00D81815" w:rsidP="00D81815">
      <w:pPr>
        <w:pStyle w:val="a4"/>
        <w:keepNext/>
        <w:rPr>
          <w:rtl/>
        </w:rPr>
      </w:pPr>
      <w:bookmarkStart w:id="2422" w:name="ET_speaker_נעה_בן_שבת_154"/>
      <w:r w:rsidRPr="00D8181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81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2"/>
    </w:p>
    <w:p w:rsidR="00D81815" w:rsidRDefault="00D81815" w:rsidP="00D81815">
      <w:pPr>
        <w:pStyle w:val="KeepWithNext"/>
        <w:rPr>
          <w:rtl/>
        </w:rPr>
      </w:pPr>
    </w:p>
    <w:p w:rsidR="00D81815" w:rsidRDefault="00D81815" w:rsidP="00D81815">
      <w:pPr>
        <w:rPr>
          <w:rtl/>
        </w:rPr>
      </w:pPr>
      <w:r>
        <w:rPr>
          <w:rFonts w:hint="cs"/>
          <w:rtl/>
        </w:rPr>
        <w:t>א</w:t>
      </w:r>
      <w:bookmarkStart w:id="2423" w:name="_ETM_Q1_3454101"/>
      <w:bookmarkStart w:id="2424" w:name="_ETM_Q1_3454351"/>
      <w:bookmarkEnd w:id="2423"/>
      <w:bookmarkEnd w:id="2424"/>
      <w:r>
        <w:rPr>
          <w:rFonts w:hint="cs"/>
          <w:rtl/>
        </w:rPr>
        <w:t xml:space="preserve">תה אומר בעצם "יראו את מסירת המידע כמסירת מידע </w:t>
      </w:r>
      <w:bookmarkStart w:id="2425" w:name="_ETM_Q1_3459351"/>
      <w:bookmarkEnd w:id="2425"/>
      <w:r>
        <w:rPr>
          <w:rFonts w:hint="cs"/>
          <w:rtl/>
        </w:rPr>
        <w:t>הנחוצה</w:t>
      </w:r>
      <w:bookmarkStart w:id="2426" w:name="_ETM_Q1_3450601"/>
      <w:bookmarkEnd w:id="2426"/>
      <w:r>
        <w:rPr>
          <w:rFonts w:hint="cs"/>
          <w:rtl/>
        </w:rPr>
        <w:t xml:space="preserve"> להמשך</w:t>
      </w:r>
      <w:r w:rsidR="00203AB2">
        <w:rPr>
          <w:rFonts w:hint="cs"/>
          <w:rtl/>
        </w:rPr>
        <w:t xml:space="preserve">" </w:t>
      </w:r>
      <w:bookmarkStart w:id="2427" w:name="_ETM_Q1_3459602"/>
      <w:bookmarkEnd w:id="2427"/>
      <w:r w:rsidR="00203AB2">
        <w:rPr>
          <w:rFonts w:hint="cs"/>
          <w:rtl/>
        </w:rPr>
        <w:t>- - -</w:t>
      </w:r>
    </w:p>
    <w:p w:rsidR="00D81815" w:rsidRDefault="00D81815" w:rsidP="00D81815">
      <w:pPr>
        <w:rPr>
          <w:rtl/>
        </w:rPr>
      </w:pPr>
      <w:bookmarkStart w:id="2428" w:name="_ETM_Q1_3459600"/>
      <w:bookmarkStart w:id="2429" w:name="_ETM_Q1_3460850"/>
      <w:bookmarkEnd w:id="2428"/>
      <w:bookmarkEnd w:id="2429"/>
    </w:p>
    <w:p w:rsidR="00D81815" w:rsidRDefault="00D81815" w:rsidP="00D81815">
      <w:pPr>
        <w:pStyle w:val="a4"/>
        <w:keepNext/>
        <w:rPr>
          <w:rtl/>
        </w:rPr>
      </w:pPr>
      <w:bookmarkStart w:id="2430" w:name="ET_speaker_ניר_גרסון_155"/>
      <w:r w:rsidRPr="00D81815">
        <w:rPr>
          <w:rStyle w:val="TagStyle"/>
          <w:rtl/>
        </w:rPr>
        <w:t xml:space="preserve"> &lt;&lt; דובר &gt;&gt; </w:t>
      </w:r>
      <w:r>
        <w:rPr>
          <w:rtl/>
        </w:rPr>
        <w:t>ניר גרסון:</w:t>
      </w:r>
      <w:r w:rsidRPr="00D81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0"/>
    </w:p>
    <w:p w:rsidR="00D81815" w:rsidRDefault="00D81815" w:rsidP="00D81815">
      <w:pPr>
        <w:pStyle w:val="KeepWithNext"/>
        <w:rPr>
          <w:rtl/>
        </w:rPr>
      </w:pPr>
    </w:p>
    <w:p w:rsidR="00D81815" w:rsidRDefault="00203AB2" w:rsidP="00203AB2">
      <w:pPr>
        <w:rPr>
          <w:rtl/>
        </w:rPr>
      </w:pPr>
      <w:bookmarkStart w:id="2431" w:name="_ETM_Q1_3461100"/>
      <w:bookmarkEnd w:id="2431"/>
      <w:r>
        <w:rPr>
          <w:rFonts w:hint="cs"/>
          <w:rtl/>
        </w:rPr>
        <w:t>"</w:t>
      </w:r>
      <w:r w:rsidR="00D81815">
        <w:rPr>
          <w:rFonts w:hint="cs"/>
          <w:rtl/>
        </w:rPr>
        <w:t>טיפול באותו מטופל, במטופל שהמידע הוא אודותיו</w:t>
      </w:r>
      <w:r>
        <w:rPr>
          <w:rFonts w:hint="cs"/>
          <w:rtl/>
        </w:rPr>
        <w:t>".</w:t>
      </w:r>
    </w:p>
    <w:p w:rsidR="00D81815" w:rsidRDefault="00D81815" w:rsidP="00D81815">
      <w:pPr>
        <w:rPr>
          <w:rtl/>
        </w:rPr>
      </w:pPr>
      <w:bookmarkStart w:id="2432" w:name="_ETM_Q1_3468351"/>
      <w:bookmarkStart w:id="2433" w:name="_ETM_Q1_3469101"/>
      <w:bookmarkEnd w:id="2432"/>
      <w:bookmarkEnd w:id="2433"/>
    </w:p>
    <w:p w:rsidR="00D81815" w:rsidRDefault="00D81815" w:rsidP="00D81815">
      <w:pPr>
        <w:pStyle w:val="a4"/>
        <w:keepNext/>
        <w:rPr>
          <w:rtl/>
        </w:rPr>
      </w:pPr>
      <w:bookmarkStart w:id="2434" w:name="ET_speaker_נעה_בן_שבת_156"/>
      <w:r w:rsidRPr="00D8181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81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:rsidR="00D81815" w:rsidRDefault="00D81815" w:rsidP="00D81815">
      <w:pPr>
        <w:pStyle w:val="KeepWithNext"/>
        <w:rPr>
          <w:rtl/>
        </w:rPr>
      </w:pPr>
    </w:p>
    <w:p w:rsidR="00D81815" w:rsidRDefault="00D81815" w:rsidP="00203AB2">
      <w:pPr>
        <w:rPr>
          <w:rtl/>
        </w:rPr>
      </w:pPr>
      <w:bookmarkStart w:id="2435" w:name="_ETM_Q1_3469350"/>
      <w:bookmarkEnd w:id="2435"/>
      <w:r>
        <w:rPr>
          <w:rFonts w:hint="cs"/>
          <w:rtl/>
        </w:rPr>
        <w:t xml:space="preserve">אוקיי, אבל </w:t>
      </w:r>
      <w:bookmarkStart w:id="2436" w:name="_ETM_Q1_3471101"/>
      <w:bookmarkEnd w:id="2436"/>
      <w:r>
        <w:rPr>
          <w:rFonts w:hint="cs"/>
          <w:rtl/>
        </w:rPr>
        <w:t xml:space="preserve">מה קורה </w:t>
      </w:r>
      <w:bookmarkStart w:id="2437" w:name="_ETM_Q1_3468100"/>
      <w:bookmarkStart w:id="2438" w:name="_ETM_Q1_3463100"/>
      <w:bookmarkEnd w:id="2437"/>
      <w:bookmarkEnd w:id="2438"/>
      <w:r>
        <w:rPr>
          <w:rFonts w:hint="cs"/>
          <w:rtl/>
        </w:rPr>
        <w:t>למשל במצב של זיהוי</w:t>
      </w:r>
      <w:r w:rsidR="00203AB2">
        <w:rPr>
          <w:rFonts w:hint="cs"/>
          <w:rtl/>
        </w:rPr>
        <w:t>?</w:t>
      </w:r>
      <w:r>
        <w:rPr>
          <w:rFonts w:hint="cs"/>
          <w:rtl/>
        </w:rPr>
        <w:t xml:space="preserve"> מדובר פה על זיהוי של</w:t>
      </w:r>
      <w:bookmarkStart w:id="2439" w:name="_ETM_Q1_3471100"/>
      <w:bookmarkEnd w:id="2439"/>
      <w:r>
        <w:rPr>
          <w:rFonts w:hint="cs"/>
          <w:rtl/>
        </w:rPr>
        <w:t xml:space="preserve"> חלק של גופה</w:t>
      </w:r>
      <w:r w:rsidR="00203AB2">
        <w:rPr>
          <w:rFonts w:hint="cs"/>
          <w:rtl/>
        </w:rPr>
        <w:t>,</w:t>
      </w:r>
      <w:r>
        <w:rPr>
          <w:rFonts w:hint="cs"/>
          <w:rtl/>
        </w:rPr>
        <w:t xml:space="preserve"> שאתה צריך להשוות אות</w:t>
      </w:r>
      <w:bookmarkStart w:id="2440" w:name="_ETM_Q1_3469850"/>
      <w:bookmarkStart w:id="2441" w:name="_ETM_Q1_3464850"/>
      <w:bookmarkEnd w:id="2440"/>
      <w:bookmarkEnd w:id="2441"/>
      <w:r>
        <w:rPr>
          <w:rFonts w:hint="cs"/>
          <w:rtl/>
        </w:rPr>
        <w:t>ה</w:t>
      </w:r>
      <w:r w:rsidR="00203AB2">
        <w:rPr>
          <w:rFonts w:hint="cs"/>
          <w:rtl/>
        </w:rPr>
        <w:t>,</w:t>
      </w:r>
      <w:r>
        <w:rPr>
          <w:rFonts w:hint="cs"/>
          <w:rtl/>
        </w:rPr>
        <w:t xml:space="preserve"> לא יודעת </w:t>
      </w:r>
      <w:bookmarkStart w:id="2442" w:name="_ETM_Q1_3470601"/>
      <w:bookmarkEnd w:id="2442"/>
      <w:r>
        <w:rPr>
          <w:rFonts w:hint="cs"/>
          <w:rtl/>
        </w:rPr>
        <w:t xml:space="preserve">אם אתם מקבלים, אתם מקבלים הודעה ספציפית, אתם לא תקבלו </w:t>
      </w:r>
      <w:bookmarkStart w:id="2443" w:name="_ETM_Q1_3478600"/>
      <w:bookmarkEnd w:id="2443"/>
      <w:r>
        <w:rPr>
          <w:rFonts w:hint="cs"/>
          <w:rtl/>
        </w:rPr>
        <w:t>מידע</w:t>
      </w:r>
      <w:r w:rsidR="00203AB2">
        <w:rPr>
          <w:rFonts w:hint="cs"/>
          <w:rtl/>
        </w:rPr>
        <w:t xml:space="preserve"> </w:t>
      </w:r>
      <w:r>
        <w:rPr>
          <w:rFonts w:hint="cs"/>
          <w:rtl/>
        </w:rPr>
        <w:t>מקבוצה גדולה מאוד של אנשים</w:t>
      </w:r>
      <w:bookmarkStart w:id="2444" w:name="_ETM_Q1_3477850"/>
      <w:bookmarkStart w:id="2445" w:name="_ETM_Q1_3472850"/>
      <w:bookmarkEnd w:id="2444"/>
      <w:bookmarkEnd w:id="2445"/>
      <w:r>
        <w:rPr>
          <w:rFonts w:hint="cs"/>
          <w:rtl/>
        </w:rPr>
        <w:t xml:space="preserve"> לצורך זיהוי של אדם </w:t>
      </w:r>
      <w:bookmarkStart w:id="2446" w:name="_ETM_Q1_3482851"/>
      <w:bookmarkEnd w:id="2446"/>
      <w:r>
        <w:rPr>
          <w:rFonts w:hint="cs"/>
          <w:rtl/>
        </w:rPr>
        <w:t>- - -</w:t>
      </w:r>
    </w:p>
    <w:p w:rsidR="00D81815" w:rsidRDefault="00D81815" w:rsidP="00D81815">
      <w:pPr>
        <w:rPr>
          <w:rtl/>
        </w:rPr>
      </w:pPr>
      <w:bookmarkStart w:id="2447" w:name="_ETM_Q1_3483851"/>
      <w:bookmarkStart w:id="2448" w:name="_ETM_Q1_3484601"/>
      <w:bookmarkEnd w:id="2447"/>
      <w:bookmarkEnd w:id="2448"/>
    </w:p>
    <w:p w:rsidR="00D81815" w:rsidRDefault="00D81815" w:rsidP="00D81815">
      <w:pPr>
        <w:pStyle w:val="a4"/>
        <w:keepNext/>
        <w:rPr>
          <w:rtl/>
        </w:rPr>
      </w:pPr>
      <w:bookmarkStart w:id="2449" w:name="ET_speaker_נינה_כהן_קרן_157"/>
      <w:r w:rsidRPr="00D81815">
        <w:rPr>
          <w:rStyle w:val="TagStyle"/>
          <w:rtl/>
        </w:rPr>
        <w:t xml:space="preserve"> &lt;&lt; דובר &gt;&gt; </w:t>
      </w:r>
      <w:proofErr w:type="spellStart"/>
      <w:r w:rsidR="00B46C8D">
        <w:rPr>
          <w:rtl/>
        </w:rPr>
        <w:t>נינא</w:t>
      </w:r>
      <w:proofErr w:type="spellEnd"/>
      <w:r>
        <w:rPr>
          <w:rtl/>
        </w:rPr>
        <w:t xml:space="preserve"> </w:t>
      </w:r>
      <w:r w:rsidR="00156D63">
        <w:rPr>
          <w:rtl/>
        </w:rPr>
        <w:t>כהן-קרן</w:t>
      </w:r>
      <w:r>
        <w:rPr>
          <w:rtl/>
        </w:rPr>
        <w:t>:</w:t>
      </w:r>
      <w:r w:rsidRPr="00D81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:rsidR="00D81815" w:rsidRDefault="00D81815" w:rsidP="00D81815">
      <w:pPr>
        <w:pStyle w:val="KeepWithNext"/>
        <w:rPr>
          <w:rtl/>
        </w:rPr>
      </w:pPr>
    </w:p>
    <w:p w:rsidR="00D81815" w:rsidRDefault="00D81815" w:rsidP="00203AB2">
      <w:pPr>
        <w:rPr>
          <w:rtl/>
        </w:rPr>
      </w:pPr>
      <w:bookmarkStart w:id="2450" w:name="_ETM_Q1_3484851"/>
      <w:bookmarkEnd w:id="2450"/>
      <w:r>
        <w:rPr>
          <w:rFonts w:hint="cs"/>
          <w:rtl/>
        </w:rPr>
        <w:t xml:space="preserve">לא, יש זהות משוערת, </w:t>
      </w:r>
      <w:bookmarkStart w:id="2451" w:name="_ETM_Q1_3482601"/>
      <w:bookmarkStart w:id="2452" w:name="_ETM_Q1_3477601"/>
      <w:bookmarkEnd w:id="2451"/>
      <w:bookmarkEnd w:id="2452"/>
      <w:r>
        <w:rPr>
          <w:rFonts w:hint="cs"/>
          <w:rtl/>
        </w:rPr>
        <w:t xml:space="preserve">אם זה אדם אחד </w:t>
      </w:r>
      <w:bookmarkStart w:id="2453" w:name="_ETM_Q1_3481350"/>
      <w:bookmarkEnd w:id="2453"/>
      <w:r>
        <w:rPr>
          <w:rFonts w:hint="cs"/>
          <w:rtl/>
        </w:rPr>
        <w:t xml:space="preserve">אם זה שגרה ומגיעה גופה של אלמוני יש זהות משוערת </w:t>
      </w:r>
      <w:bookmarkStart w:id="2454" w:name="_ETM_Q1_3486850"/>
      <w:bookmarkEnd w:id="2454"/>
      <w:r>
        <w:rPr>
          <w:rFonts w:hint="cs"/>
          <w:rtl/>
        </w:rPr>
        <w:t xml:space="preserve">ואנחנו באמצעים מדעיים נותנים לו את הזהות המדעית הוודאית. במסגרת </w:t>
      </w:r>
      <w:bookmarkStart w:id="2455" w:name="_ETM_Q1_3495600"/>
      <w:bookmarkEnd w:id="2455"/>
      <w:r>
        <w:rPr>
          <w:rFonts w:hint="cs"/>
          <w:rtl/>
        </w:rPr>
        <w:t xml:space="preserve">המלחמה </w:t>
      </w:r>
      <w:bookmarkStart w:id="2456" w:name="_ETM_Q1_3491600"/>
      <w:bookmarkStart w:id="2457" w:name="_ETM_Q1_3486600"/>
      <w:bookmarkEnd w:id="2456"/>
      <w:bookmarkEnd w:id="2457"/>
      <w:r>
        <w:rPr>
          <w:rFonts w:hint="cs"/>
          <w:rtl/>
        </w:rPr>
        <w:t xml:space="preserve">חרבות ברזל אנחנו יודעים את מי אנחנו מחפשים, יש </w:t>
      </w:r>
      <w:bookmarkStart w:id="2458" w:name="_ETM_Q1_3492851"/>
      <w:bookmarkEnd w:id="2458"/>
      <w:r>
        <w:rPr>
          <w:rFonts w:hint="cs"/>
          <w:rtl/>
        </w:rPr>
        <w:t>רשימה של נעדרים, יש לנו את כל הנתונים הרפואיים לגבי כ</w:t>
      </w:r>
      <w:r w:rsidR="00203AB2">
        <w:rPr>
          <w:rFonts w:hint="cs"/>
          <w:rtl/>
        </w:rPr>
        <w:t xml:space="preserve">ל </w:t>
      </w:r>
      <w:r>
        <w:rPr>
          <w:rFonts w:hint="cs"/>
          <w:rtl/>
        </w:rPr>
        <w:t>א</w:t>
      </w:r>
      <w:r w:rsidR="00203AB2">
        <w:rPr>
          <w:rFonts w:hint="cs"/>
          <w:rtl/>
        </w:rPr>
        <w:t xml:space="preserve">חד </w:t>
      </w:r>
      <w:r>
        <w:rPr>
          <w:rFonts w:hint="cs"/>
          <w:rtl/>
        </w:rPr>
        <w:t>ואחד מהם ו</w:t>
      </w:r>
      <w:r w:rsidR="00203AB2">
        <w:rPr>
          <w:rFonts w:hint="cs"/>
          <w:rtl/>
        </w:rPr>
        <w:t>א</w:t>
      </w:r>
      <w:r>
        <w:rPr>
          <w:rFonts w:hint="cs"/>
          <w:rtl/>
        </w:rPr>
        <w:t>נחנו משווים את הנתונים הרפ</w:t>
      </w:r>
      <w:r w:rsidR="00203AB2">
        <w:rPr>
          <w:rFonts w:hint="cs"/>
          <w:rtl/>
        </w:rPr>
        <w:t>ו</w:t>
      </w:r>
      <w:r>
        <w:rPr>
          <w:rFonts w:hint="cs"/>
          <w:rtl/>
        </w:rPr>
        <w:t xml:space="preserve">איים אל </w:t>
      </w:r>
      <w:bookmarkStart w:id="2459" w:name="_ETM_Q1_3499850"/>
      <w:bookmarkEnd w:id="2459"/>
      <w:r>
        <w:rPr>
          <w:rFonts w:hint="cs"/>
          <w:rtl/>
        </w:rPr>
        <w:t>מול מה ש</w:t>
      </w:r>
      <w:bookmarkStart w:id="2460" w:name="_ETM_Q1_3502601"/>
      <w:bookmarkStart w:id="2461" w:name="_ETM_Q1_3497601"/>
      <w:bookmarkEnd w:id="2460"/>
      <w:bookmarkEnd w:id="2461"/>
      <w:r>
        <w:rPr>
          <w:rFonts w:hint="cs"/>
          <w:rtl/>
        </w:rPr>
        <w:t>קיבלנו והפקנו מהגופות עצמן.</w:t>
      </w:r>
    </w:p>
    <w:p w:rsidR="00D81815" w:rsidRDefault="00D81815" w:rsidP="00D81815">
      <w:pPr>
        <w:rPr>
          <w:rtl/>
        </w:rPr>
      </w:pPr>
      <w:bookmarkStart w:id="2462" w:name="_ETM_Q1_3505850"/>
      <w:bookmarkStart w:id="2463" w:name="_ETM_Q1_3506601"/>
      <w:bookmarkEnd w:id="2462"/>
      <w:bookmarkEnd w:id="2463"/>
    </w:p>
    <w:p w:rsidR="00D81815" w:rsidRDefault="00D81815" w:rsidP="00D81815">
      <w:pPr>
        <w:pStyle w:val="a4"/>
        <w:keepNext/>
        <w:rPr>
          <w:rtl/>
        </w:rPr>
      </w:pPr>
      <w:bookmarkStart w:id="2464" w:name="ET_speaker_נעה_בן_שבת_158"/>
      <w:r w:rsidRPr="00D8181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81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4"/>
    </w:p>
    <w:p w:rsidR="00D81815" w:rsidRDefault="00D81815" w:rsidP="00D81815">
      <w:pPr>
        <w:pStyle w:val="KeepWithNext"/>
        <w:rPr>
          <w:rtl/>
        </w:rPr>
      </w:pPr>
    </w:p>
    <w:p w:rsidR="00D81815" w:rsidRDefault="00D81815" w:rsidP="00D81815">
      <w:pPr>
        <w:rPr>
          <w:rtl/>
        </w:rPr>
      </w:pPr>
      <w:bookmarkStart w:id="2465" w:name="_ETM_Q1_3507100"/>
      <w:bookmarkEnd w:id="2465"/>
      <w:r>
        <w:rPr>
          <w:rFonts w:hint="cs"/>
          <w:rtl/>
        </w:rPr>
        <w:t xml:space="preserve">אז אם אני מבינה נכון ההצעה של </w:t>
      </w:r>
      <w:bookmarkStart w:id="2466" w:name="_ETM_Q1_3510350"/>
      <w:bookmarkEnd w:id="2466"/>
      <w:r>
        <w:rPr>
          <w:rFonts w:hint="cs"/>
          <w:rtl/>
        </w:rPr>
        <w:t>עו</w:t>
      </w:r>
      <w:r w:rsidR="00203AB2">
        <w:rPr>
          <w:rFonts w:hint="cs"/>
          <w:rtl/>
        </w:rPr>
        <w:t>"</w:t>
      </w:r>
      <w:r>
        <w:rPr>
          <w:rFonts w:hint="cs"/>
          <w:rtl/>
        </w:rPr>
        <w:t xml:space="preserve">ד ניר גרסון זה </w:t>
      </w:r>
      <w:bookmarkStart w:id="2467" w:name="_ETM_Q1_3507600"/>
      <w:bookmarkEnd w:id="2467"/>
      <w:r>
        <w:rPr>
          <w:rFonts w:hint="cs"/>
          <w:rtl/>
        </w:rPr>
        <w:t xml:space="preserve">כטיפול באותו מטופל? מבקש להוסיף את </w:t>
      </w:r>
      <w:bookmarkStart w:id="2468" w:name="_ETM_Q1_3514350"/>
      <w:bookmarkEnd w:id="2468"/>
      <w:r>
        <w:rPr>
          <w:rFonts w:hint="cs"/>
          <w:rtl/>
        </w:rPr>
        <w:t>המילה?</w:t>
      </w:r>
    </w:p>
    <w:p w:rsidR="00D81815" w:rsidRDefault="00D81815" w:rsidP="00D81815">
      <w:pPr>
        <w:rPr>
          <w:rtl/>
        </w:rPr>
      </w:pPr>
      <w:bookmarkStart w:id="2469" w:name="_ETM_Q1_3515600"/>
      <w:bookmarkStart w:id="2470" w:name="_ETM_Q1_3516851"/>
      <w:bookmarkEnd w:id="2469"/>
      <w:bookmarkEnd w:id="2470"/>
    </w:p>
    <w:p w:rsidR="00D81815" w:rsidRDefault="00D81815" w:rsidP="00D81815">
      <w:pPr>
        <w:pStyle w:val="a4"/>
        <w:keepNext/>
        <w:rPr>
          <w:rtl/>
        </w:rPr>
      </w:pPr>
      <w:bookmarkStart w:id="2471" w:name="ET_speaker_ניר_גרסון_159"/>
      <w:r w:rsidRPr="00D81815">
        <w:rPr>
          <w:rStyle w:val="TagStyle"/>
          <w:rtl/>
        </w:rPr>
        <w:t xml:space="preserve"> &lt;&lt; דובר &gt;&gt; </w:t>
      </w:r>
      <w:r>
        <w:rPr>
          <w:rtl/>
        </w:rPr>
        <w:t>ניר גרסון:</w:t>
      </w:r>
      <w:r w:rsidRPr="00D81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:rsidR="00D81815" w:rsidRDefault="00D81815" w:rsidP="00D81815">
      <w:pPr>
        <w:pStyle w:val="KeepWithNext"/>
        <w:rPr>
          <w:rtl/>
        </w:rPr>
      </w:pPr>
    </w:p>
    <w:p w:rsidR="00D81815" w:rsidRDefault="00D81815" w:rsidP="00203AB2">
      <w:pPr>
        <w:rPr>
          <w:rtl/>
        </w:rPr>
      </w:pPr>
      <w:bookmarkStart w:id="2472" w:name="_ETM_Q1_3517100"/>
      <w:bookmarkEnd w:id="2472"/>
      <w:r>
        <w:rPr>
          <w:rFonts w:hint="cs"/>
          <w:rtl/>
        </w:rPr>
        <w:t>לאותו מטופל, לשונית לא בטוח שנדרשת</w:t>
      </w:r>
      <w:r w:rsidR="00203AB2">
        <w:rPr>
          <w:rFonts w:hint="cs"/>
          <w:rtl/>
        </w:rPr>
        <w:t>,</w:t>
      </w:r>
      <w:r>
        <w:rPr>
          <w:rFonts w:hint="cs"/>
          <w:rtl/>
        </w:rPr>
        <w:t xml:space="preserve"> השאלה היא איך </w:t>
      </w:r>
      <w:bookmarkStart w:id="2473" w:name="_ETM_Q1_3520851"/>
      <w:bookmarkEnd w:id="2473"/>
      <w:r>
        <w:rPr>
          <w:rFonts w:hint="cs"/>
          <w:rtl/>
        </w:rPr>
        <w:t>קורא</w:t>
      </w:r>
      <w:r w:rsidR="00203AB2">
        <w:rPr>
          <w:rFonts w:hint="cs"/>
          <w:rtl/>
        </w:rPr>
        <w:t>י</w:t>
      </w:r>
      <w:r>
        <w:rPr>
          <w:rFonts w:hint="cs"/>
          <w:rtl/>
        </w:rPr>
        <w:t xml:space="preserve">ם, אין ניקוד בלשון החוק אבל כדאי להבהיר שהכוונה </w:t>
      </w:r>
      <w:bookmarkStart w:id="2474" w:name="_ETM_Q1_3522600"/>
      <w:bookmarkEnd w:id="2474"/>
      <w:r>
        <w:rPr>
          <w:rFonts w:hint="cs"/>
          <w:rtl/>
        </w:rPr>
        <w:t>היא טיפול ל</w:t>
      </w:r>
      <w:bookmarkStart w:id="2475" w:name="_ETM_Q1_3518351"/>
      <w:bookmarkEnd w:id="2475"/>
      <w:r>
        <w:rPr>
          <w:rFonts w:hint="cs"/>
          <w:rtl/>
        </w:rPr>
        <w:t xml:space="preserve">אותו מטופל, באותו </w:t>
      </w:r>
      <w:r w:rsidR="00203AB2">
        <w:rPr>
          <w:rFonts w:hint="cs"/>
          <w:rtl/>
        </w:rPr>
        <w:t>מ</w:t>
      </w:r>
      <w:r>
        <w:rPr>
          <w:rFonts w:hint="cs"/>
          <w:rtl/>
        </w:rPr>
        <w:t>טופל.</w:t>
      </w:r>
    </w:p>
    <w:p w:rsidR="00D81815" w:rsidRDefault="00D81815" w:rsidP="00D81815">
      <w:pPr>
        <w:rPr>
          <w:rtl/>
        </w:rPr>
      </w:pPr>
      <w:bookmarkStart w:id="2476" w:name="_ETM_Q1_3529100"/>
      <w:bookmarkEnd w:id="2476"/>
    </w:p>
    <w:p w:rsidR="00D81815" w:rsidRDefault="00D81815" w:rsidP="00D81815">
      <w:pPr>
        <w:pStyle w:val="af6"/>
        <w:keepNext/>
        <w:rPr>
          <w:rtl/>
        </w:rPr>
      </w:pPr>
      <w:bookmarkStart w:id="2477" w:name="ET_yor_6447_160"/>
      <w:r w:rsidRPr="00D818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81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7"/>
    </w:p>
    <w:p w:rsidR="00D81815" w:rsidRDefault="00D81815" w:rsidP="00D81815">
      <w:pPr>
        <w:pStyle w:val="KeepWithNext"/>
        <w:rPr>
          <w:rtl/>
        </w:rPr>
      </w:pPr>
    </w:p>
    <w:p w:rsidR="00D81815" w:rsidRDefault="00D81815" w:rsidP="00D81815">
      <w:pPr>
        <w:rPr>
          <w:rtl/>
        </w:rPr>
      </w:pPr>
      <w:bookmarkStart w:id="2478" w:name="_ETM_Q1_3529851"/>
      <w:bookmarkEnd w:id="2478"/>
      <w:r>
        <w:rPr>
          <w:rFonts w:hint="cs"/>
          <w:rtl/>
        </w:rPr>
        <w:t xml:space="preserve">אבל אם זה לא </w:t>
      </w:r>
      <w:bookmarkStart w:id="2479" w:name="_ETM_Q1_3527601"/>
      <w:bookmarkEnd w:id="2479"/>
      <w:r>
        <w:rPr>
          <w:rFonts w:hint="cs"/>
          <w:rtl/>
        </w:rPr>
        <w:t>אותו מטופל ואתה לא יודע</w:t>
      </w:r>
      <w:bookmarkStart w:id="2480" w:name="_ETM_Q1_3527351"/>
      <w:bookmarkStart w:id="2481" w:name="_ETM_Q1_3522351"/>
      <w:bookmarkEnd w:id="2480"/>
      <w:bookmarkEnd w:id="2481"/>
      <w:r>
        <w:rPr>
          <w:rFonts w:hint="cs"/>
          <w:rtl/>
        </w:rPr>
        <w:t xml:space="preserve"> </w:t>
      </w:r>
      <w:bookmarkStart w:id="2482" w:name="_ETM_Q1_3515601"/>
      <w:bookmarkStart w:id="2483" w:name="_ETM_Q1_3510601"/>
      <w:bookmarkEnd w:id="2482"/>
      <w:bookmarkEnd w:id="2483"/>
      <w:r>
        <w:rPr>
          <w:rFonts w:hint="cs"/>
          <w:rtl/>
        </w:rPr>
        <w:t xml:space="preserve">של מי חלקי הגופות שנמצאים מולך? אתה </w:t>
      </w:r>
      <w:bookmarkStart w:id="2484" w:name="_ETM_Q1_3538351"/>
      <w:bookmarkEnd w:id="2484"/>
      <w:r>
        <w:rPr>
          <w:rFonts w:hint="cs"/>
          <w:rtl/>
        </w:rPr>
        <w:t>מאוד מגביל ומצמצם את אפשרויות הבדיקה.</w:t>
      </w:r>
    </w:p>
    <w:p w:rsidR="00D81815" w:rsidRDefault="00D81815" w:rsidP="00D81815">
      <w:pPr>
        <w:rPr>
          <w:rtl/>
        </w:rPr>
      </w:pPr>
      <w:bookmarkStart w:id="2485" w:name="_ETM_Q1_3536101"/>
      <w:bookmarkStart w:id="2486" w:name="_ETM_Q1_3537350"/>
      <w:bookmarkEnd w:id="2485"/>
      <w:bookmarkEnd w:id="2486"/>
    </w:p>
    <w:p w:rsidR="00D81815" w:rsidRDefault="00D81815" w:rsidP="00D81815">
      <w:pPr>
        <w:pStyle w:val="a4"/>
        <w:keepNext/>
        <w:rPr>
          <w:rtl/>
        </w:rPr>
      </w:pPr>
      <w:bookmarkStart w:id="2487" w:name="ET_speaker_ניר_גרסון_161"/>
      <w:r w:rsidRPr="00D81815">
        <w:rPr>
          <w:rStyle w:val="TagStyle"/>
          <w:rtl/>
        </w:rPr>
        <w:t xml:space="preserve"> &lt;&lt; דובר &gt;&gt; </w:t>
      </w:r>
      <w:r>
        <w:rPr>
          <w:rtl/>
        </w:rPr>
        <w:t>ניר גרסון:</w:t>
      </w:r>
      <w:r w:rsidRPr="00D81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:rsidR="00D81815" w:rsidRDefault="00D81815" w:rsidP="00D81815">
      <w:pPr>
        <w:pStyle w:val="KeepWithNext"/>
        <w:rPr>
          <w:rtl/>
        </w:rPr>
      </w:pPr>
    </w:p>
    <w:p w:rsidR="00D81815" w:rsidRDefault="00D81815" w:rsidP="00D81815">
      <w:pPr>
        <w:rPr>
          <w:rtl/>
        </w:rPr>
      </w:pPr>
      <w:bookmarkStart w:id="2488" w:name="_ETM_Q1_3537600"/>
      <w:bookmarkEnd w:id="2488"/>
      <w:r>
        <w:rPr>
          <w:rFonts w:hint="cs"/>
          <w:rtl/>
        </w:rPr>
        <w:t>אני</w:t>
      </w:r>
      <w:r w:rsidR="00203AB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מומחה כמו אנשי </w:t>
      </w:r>
      <w:bookmarkStart w:id="2489" w:name="_ETM_Q1_3540351"/>
      <w:bookmarkEnd w:id="2489"/>
      <w:r>
        <w:rPr>
          <w:rFonts w:hint="cs"/>
          <w:rtl/>
        </w:rPr>
        <w:t>משרד הבריאות פה אבל אני חושב</w:t>
      </w:r>
      <w:bookmarkStart w:id="2490" w:name="_ETM_Q1_3538851"/>
      <w:bookmarkStart w:id="2491" w:name="_ETM_Q1_3533851"/>
      <w:bookmarkEnd w:id="2490"/>
      <w:bookmarkEnd w:id="2491"/>
      <w:r>
        <w:rPr>
          <w:rFonts w:hint="cs"/>
          <w:rtl/>
        </w:rPr>
        <w:t xml:space="preserve"> שהתיאור שניתן קודם</w:t>
      </w:r>
      <w:r w:rsidR="00203AB2">
        <w:rPr>
          <w:rFonts w:hint="cs"/>
          <w:rtl/>
        </w:rPr>
        <w:t>,</w:t>
      </w:r>
      <w:r>
        <w:rPr>
          <w:rFonts w:hint="cs"/>
          <w:rtl/>
        </w:rPr>
        <w:t xml:space="preserve"> מספיק </w:t>
      </w:r>
      <w:bookmarkStart w:id="2492" w:name="_ETM_Q1_3539851"/>
      <w:bookmarkEnd w:id="2492"/>
      <w:r>
        <w:rPr>
          <w:rFonts w:hint="cs"/>
          <w:rtl/>
        </w:rPr>
        <w:t xml:space="preserve">שהזהות היא המשוערת כדי להעביר את המידע וזה מספיק. גם </w:t>
      </w:r>
      <w:bookmarkStart w:id="2493" w:name="_ETM_Q1_3547100"/>
      <w:bookmarkEnd w:id="2493"/>
      <w:r>
        <w:rPr>
          <w:rFonts w:hint="cs"/>
          <w:rtl/>
        </w:rPr>
        <w:t>אם ההשערה היא  - - -</w:t>
      </w:r>
    </w:p>
    <w:p w:rsidR="00D81815" w:rsidRDefault="00D81815" w:rsidP="00D81815">
      <w:pPr>
        <w:rPr>
          <w:rtl/>
        </w:rPr>
      </w:pPr>
      <w:bookmarkStart w:id="2494" w:name="_ETM_Q1_3549600"/>
      <w:bookmarkEnd w:id="2494"/>
    </w:p>
    <w:p w:rsidR="00D81815" w:rsidRDefault="00D81815" w:rsidP="00D81815">
      <w:pPr>
        <w:pStyle w:val="af6"/>
        <w:keepNext/>
        <w:rPr>
          <w:rtl/>
        </w:rPr>
      </w:pPr>
      <w:bookmarkStart w:id="2495" w:name="ET_yor_6447_162"/>
      <w:r w:rsidRPr="00D818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81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5"/>
    </w:p>
    <w:p w:rsidR="00D81815" w:rsidRDefault="00D81815" w:rsidP="00D81815">
      <w:pPr>
        <w:pStyle w:val="KeepWithNext"/>
        <w:rPr>
          <w:rtl/>
        </w:rPr>
      </w:pPr>
    </w:p>
    <w:p w:rsidR="00D81815" w:rsidRDefault="00D81815" w:rsidP="00203AB2">
      <w:pPr>
        <w:rPr>
          <w:rtl/>
        </w:rPr>
      </w:pPr>
      <w:bookmarkStart w:id="2496" w:name="_ETM_Q1_3550351"/>
      <w:bookmarkEnd w:id="2496"/>
      <w:r>
        <w:rPr>
          <w:rFonts w:hint="cs"/>
          <w:rtl/>
        </w:rPr>
        <w:t xml:space="preserve">אז בוא נחדד את </w:t>
      </w:r>
      <w:bookmarkStart w:id="2497" w:name="_ETM_Q1_3552350"/>
      <w:bookmarkEnd w:id="2497"/>
      <w:r>
        <w:rPr>
          <w:rFonts w:hint="cs"/>
          <w:rtl/>
        </w:rPr>
        <w:t>זה שיר</w:t>
      </w:r>
      <w:r w:rsidR="00203AB2">
        <w:rPr>
          <w:rFonts w:hint="cs"/>
          <w:rtl/>
        </w:rPr>
        <w:t>י</w:t>
      </w:r>
      <w:r>
        <w:rPr>
          <w:rFonts w:hint="cs"/>
          <w:rtl/>
        </w:rPr>
        <w:t xml:space="preserve">ת, כשיש חלקי גופה, אתם מזהים אותה </w:t>
      </w:r>
      <w:bookmarkStart w:id="2498" w:name="_ETM_Q1_3559600"/>
      <w:bookmarkEnd w:id="2498"/>
      <w:r>
        <w:rPr>
          <w:rFonts w:hint="cs"/>
          <w:rtl/>
        </w:rPr>
        <w:t>לפי משהו? אין לכם הרי בסיס</w:t>
      </w:r>
      <w:bookmarkStart w:id="2499" w:name="_ETM_Q1_3559100"/>
      <w:bookmarkStart w:id="2500" w:name="_ETM_Q1_3554100"/>
      <w:bookmarkEnd w:id="2499"/>
      <w:bookmarkEnd w:id="2500"/>
      <w:r>
        <w:rPr>
          <w:rFonts w:hint="cs"/>
          <w:rtl/>
        </w:rPr>
        <w:t xml:space="preserve"> נכון? אתם צרכים לבדוק </w:t>
      </w:r>
      <w:bookmarkStart w:id="2501" w:name="_ETM_Q1_3562100"/>
      <w:bookmarkEnd w:id="2501"/>
      <w:r>
        <w:rPr>
          <w:rFonts w:hint="cs"/>
          <w:rtl/>
        </w:rPr>
        <w:t>מול כמה - - -</w:t>
      </w:r>
    </w:p>
    <w:p w:rsidR="00D81815" w:rsidRDefault="00D81815" w:rsidP="00D81815">
      <w:pPr>
        <w:rPr>
          <w:rtl/>
        </w:rPr>
      </w:pPr>
      <w:bookmarkStart w:id="2502" w:name="_ETM_Q1_3563850"/>
      <w:bookmarkStart w:id="2503" w:name="_ETM_Q1_3566100"/>
      <w:bookmarkEnd w:id="2502"/>
      <w:bookmarkEnd w:id="2503"/>
    </w:p>
    <w:p w:rsidR="00D81815" w:rsidRDefault="00D81815" w:rsidP="00D81815">
      <w:pPr>
        <w:pStyle w:val="a4"/>
        <w:keepNext/>
        <w:rPr>
          <w:rtl/>
        </w:rPr>
      </w:pPr>
      <w:bookmarkStart w:id="2504" w:name="ET_speaker_שירית_בכר_163"/>
      <w:r w:rsidRPr="00D81815">
        <w:rPr>
          <w:rStyle w:val="TagStyle"/>
          <w:rtl/>
        </w:rPr>
        <w:t xml:space="preserve"> &lt;&lt; דובר &gt;&gt; </w:t>
      </w:r>
      <w:r>
        <w:rPr>
          <w:rtl/>
        </w:rPr>
        <w:t>שירית בכר:</w:t>
      </w:r>
      <w:r w:rsidRPr="00D81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:rsidR="00D81815" w:rsidRDefault="00D81815" w:rsidP="00D81815">
      <w:pPr>
        <w:pStyle w:val="KeepWithNext"/>
        <w:rPr>
          <w:rtl/>
        </w:rPr>
      </w:pPr>
    </w:p>
    <w:p w:rsidR="00203AB2" w:rsidRDefault="00D81815" w:rsidP="00203AB2">
      <w:pPr>
        <w:rPr>
          <w:rtl/>
        </w:rPr>
      </w:pPr>
      <w:bookmarkStart w:id="2505" w:name="_ETM_Q1_3566600"/>
      <w:bookmarkEnd w:id="2505"/>
      <w:r>
        <w:rPr>
          <w:rFonts w:hint="cs"/>
          <w:rtl/>
        </w:rPr>
        <w:t xml:space="preserve">תלוי מה התקבל. אם יש חלקים </w:t>
      </w:r>
      <w:bookmarkStart w:id="2506" w:name="_ETM_Q1_3570600"/>
      <w:bookmarkEnd w:id="2506"/>
      <w:r>
        <w:rPr>
          <w:rFonts w:hint="cs"/>
          <w:rtl/>
        </w:rPr>
        <w:t>באמת מאוד קטנים</w:t>
      </w:r>
      <w:bookmarkStart w:id="2507" w:name="_ETM_Q1_3567600"/>
      <w:bookmarkStart w:id="2508" w:name="_ETM_Q1_3562600"/>
      <w:bookmarkEnd w:id="2507"/>
      <w:bookmarkEnd w:id="2508"/>
      <w:r>
        <w:rPr>
          <w:rFonts w:hint="cs"/>
          <w:rtl/>
        </w:rPr>
        <w:t xml:space="preserve"> אז לרוב יש בדיקה של רופא משפטי </w:t>
      </w:r>
      <w:bookmarkStart w:id="2509" w:name="_ETM_Q1_3567601"/>
      <w:bookmarkEnd w:id="2509"/>
      <w:r>
        <w:rPr>
          <w:rFonts w:hint="cs"/>
          <w:rtl/>
        </w:rPr>
        <w:t xml:space="preserve">ושל אנתרופולוג כדי לזהות מהם אותם חלקים האם זה איברים </w:t>
      </w:r>
      <w:bookmarkStart w:id="2510" w:name="_ETM_Q1_3574350"/>
      <w:bookmarkEnd w:id="2510"/>
      <w:r>
        <w:rPr>
          <w:rFonts w:hint="cs"/>
          <w:rtl/>
        </w:rPr>
        <w:t xml:space="preserve">חיוניים או עצמות או משהו שלא ניתן לזהות את המקור </w:t>
      </w:r>
      <w:bookmarkStart w:id="2511" w:name="_ETM_Q1_3579600"/>
      <w:bookmarkEnd w:id="2511"/>
      <w:r>
        <w:rPr>
          <w:rFonts w:hint="cs"/>
          <w:rtl/>
        </w:rPr>
        <w:t>שלו</w:t>
      </w:r>
      <w:bookmarkStart w:id="2512" w:name="_ETM_Q1_3575101"/>
      <w:bookmarkStart w:id="2513" w:name="_ETM_Q1_3570101"/>
      <w:bookmarkStart w:id="2514" w:name="_ETM_Q1_3565101"/>
      <w:bookmarkEnd w:id="2512"/>
      <w:bookmarkEnd w:id="2513"/>
      <w:bookmarkEnd w:id="2514"/>
      <w:r w:rsidR="00203AB2">
        <w:rPr>
          <w:rFonts w:hint="cs"/>
          <w:rtl/>
        </w:rPr>
        <w:t xml:space="preserve"> </w:t>
      </w:r>
      <w:r w:rsidR="00B46C8D">
        <w:rPr>
          <w:rFonts w:hint="cs"/>
          <w:rtl/>
        </w:rPr>
        <w:t xml:space="preserve">– </w:t>
      </w:r>
      <w:bookmarkStart w:id="2515" w:name="_ETM_Q1_3535601"/>
      <w:bookmarkStart w:id="2516" w:name="_ETM_Q1_3530601"/>
      <w:bookmarkStart w:id="2517" w:name="_ETM_Q1_3526351"/>
      <w:bookmarkEnd w:id="2515"/>
      <w:bookmarkEnd w:id="2516"/>
      <w:bookmarkEnd w:id="2517"/>
      <w:r>
        <w:rPr>
          <w:rFonts w:hint="cs"/>
          <w:rtl/>
        </w:rPr>
        <w:t xml:space="preserve"> אז זה עולה לדי</w:t>
      </w:r>
      <w:r w:rsidR="00203AB2">
        <w:rPr>
          <w:rFonts w:hint="cs"/>
          <w:rtl/>
        </w:rPr>
        <w:t>-</w:t>
      </w:r>
      <w:r>
        <w:rPr>
          <w:rFonts w:hint="cs"/>
          <w:rtl/>
        </w:rPr>
        <w:t>א</w:t>
      </w:r>
      <w:r w:rsidR="00203AB2">
        <w:rPr>
          <w:rFonts w:hint="cs"/>
          <w:rtl/>
        </w:rPr>
        <w:t>ן-</w:t>
      </w:r>
      <w:r>
        <w:rPr>
          <w:rFonts w:hint="cs"/>
          <w:rtl/>
        </w:rPr>
        <w:t>איי</w:t>
      </w:r>
      <w:r w:rsidR="00203A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03AB2" w:rsidRDefault="00203AB2" w:rsidP="00203AB2">
      <w:pPr>
        <w:rPr>
          <w:rtl/>
        </w:rPr>
      </w:pPr>
      <w:bookmarkStart w:id="2518" w:name="_ETM_Q1_3607101"/>
      <w:bookmarkEnd w:id="2518"/>
    </w:p>
    <w:p w:rsidR="00D81815" w:rsidRDefault="00D81815" w:rsidP="00203AB2">
      <w:pPr>
        <w:rPr>
          <w:rtl/>
        </w:rPr>
      </w:pPr>
      <w:bookmarkStart w:id="2519" w:name="_ETM_Q1_3607602"/>
      <w:bookmarkEnd w:id="2519"/>
      <w:r>
        <w:rPr>
          <w:rFonts w:hint="cs"/>
          <w:rtl/>
        </w:rPr>
        <w:t>אני חושב שהנוסח של</w:t>
      </w:r>
      <w:bookmarkStart w:id="2520" w:name="_ETM_Q1_3577351"/>
      <w:bookmarkStart w:id="2521" w:name="_ETM_Q1_3573101"/>
      <w:bookmarkEnd w:id="2520"/>
      <w:bookmarkEnd w:id="2521"/>
      <w:r>
        <w:rPr>
          <w:rFonts w:hint="cs"/>
          <w:rtl/>
        </w:rPr>
        <w:t xml:space="preserve"> "כטיפול </w:t>
      </w:r>
      <w:bookmarkStart w:id="2522" w:name="_ETM_Q1_3577851"/>
      <w:bookmarkEnd w:id="2522"/>
      <w:r>
        <w:rPr>
          <w:rFonts w:hint="cs"/>
          <w:rtl/>
        </w:rPr>
        <w:t xml:space="preserve">במטופל" נותן את המענה וכמו </w:t>
      </w:r>
      <w:proofErr w:type="spellStart"/>
      <w:r>
        <w:rPr>
          <w:rFonts w:hint="cs"/>
          <w:rtl/>
        </w:rPr>
        <w:t>ש</w:t>
      </w:r>
      <w:r w:rsidR="00B46C8D">
        <w:rPr>
          <w:rFonts w:hint="cs"/>
          <w:rtl/>
        </w:rPr>
        <w:t>נינא</w:t>
      </w:r>
      <w:proofErr w:type="spellEnd"/>
      <w:r>
        <w:rPr>
          <w:rFonts w:hint="cs"/>
          <w:rtl/>
        </w:rPr>
        <w:t xml:space="preserve"> אמרה בסוף הסיפא חשובה </w:t>
      </w:r>
      <w:bookmarkStart w:id="2523" w:name="_ETM_Q1_3585350"/>
      <w:bookmarkEnd w:id="2523"/>
      <w:r>
        <w:rPr>
          <w:rFonts w:hint="cs"/>
          <w:rtl/>
        </w:rPr>
        <w:t>לנו כדי לאפשר את הגישה למערכות - - -</w:t>
      </w:r>
    </w:p>
    <w:p w:rsidR="00D81815" w:rsidRDefault="00D81815" w:rsidP="00D81815">
      <w:pPr>
        <w:rPr>
          <w:rtl/>
        </w:rPr>
      </w:pPr>
      <w:bookmarkStart w:id="2524" w:name="_ETM_Q1_3590601"/>
      <w:bookmarkEnd w:id="2524"/>
    </w:p>
    <w:p w:rsidR="00D81815" w:rsidRDefault="00D81815" w:rsidP="00D81815">
      <w:pPr>
        <w:pStyle w:val="af6"/>
        <w:keepNext/>
        <w:rPr>
          <w:rtl/>
        </w:rPr>
      </w:pPr>
      <w:bookmarkStart w:id="2525" w:name="ET_yor_6447_164"/>
      <w:r w:rsidRPr="00D818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81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5"/>
    </w:p>
    <w:p w:rsidR="00D81815" w:rsidRDefault="00D81815" w:rsidP="00D81815">
      <w:pPr>
        <w:pStyle w:val="KeepWithNext"/>
        <w:rPr>
          <w:rtl/>
        </w:rPr>
      </w:pPr>
    </w:p>
    <w:p w:rsidR="00D81815" w:rsidRDefault="00D81815" w:rsidP="00F448DA">
      <w:pPr>
        <w:rPr>
          <w:rtl/>
        </w:rPr>
      </w:pPr>
      <w:bookmarkStart w:id="2526" w:name="_ETM_Q1_3591351"/>
      <w:bookmarkStart w:id="2527" w:name="_ETM_Q1_3586600"/>
      <w:bookmarkStart w:id="2528" w:name="_ETM_Q1_3581601"/>
      <w:bookmarkEnd w:id="2526"/>
      <w:bookmarkEnd w:id="2527"/>
      <w:bookmarkEnd w:id="2528"/>
      <w:r>
        <w:rPr>
          <w:rFonts w:hint="cs"/>
          <w:rtl/>
        </w:rPr>
        <w:t xml:space="preserve">בלהוסיף "אותו </w:t>
      </w:r>
      <w:bookmarkStart w:id="2529" w:name="_ETM_Q1_3591600"/>
      <w:bookmarkEnd w:id="2529"/>
      <w:r>
        <w:rPr>
          <w:rFonts w:hint="cs"/>
          <w:rtl/>
        </w:rPr>
        <w:t>מטופל" אנחנו מגבילים את עצמנו באיזשהן אפשר</w:t>
      </w:r>
      <w:r w:rsidR="00F448DA">
        <w:rPr>
          <w:rFonts w:hint="cs"/>
          <w:rtl/>
        </w:rPr>
        <w:t>ו</w:t>
      </w:r>
      <w:r>
        <w:rPr>
          <w:rFonts w:hint="cs"/>
          <w:rtl/>
        </w:rPr>
        <w:t>יות בדיקה?</w:t>
      </w:r>
    </w:p>
    <w:p w:rsidR="00D81815" w:rsidRDefault="00D81815" w:rsidP="00D81815">
      <w:pPr>
        <w:rPr>
          <w:rtl/>
        </w:rPr>
      </w:pPr>
      <w:bookmarkStart w:id="2530" w:name="_ETM_Q1_3595600"/>
      <w:bookmarkStart w:id="2531" w:name="_ETM_Q1_3595851"/>
      <w:bookmarkStart w:id="2532" w:name="_ETM_Q1_3596851"/>
      <w:bookmarkStart w:id="2533" w:name="_ETM_Q1_3614351"/>
      <w:bookmarkStart w:id="2534" w:name="_ETM_Q1_3609601"/>
      <w:bookmarkStart w:id="2535" w:name="_ETM_Q1_3604601"/>
      <w:bookmarkEnd w:id="2530"/>
      <w:bookmarkEnd w:id="2531"/>
      <w:bookmarkEnd w:id="2532"/>
      <w:bookmarkEnd w:id="2533"/>
      <w:bookmarkEnd w:id="2534"/>
      <w:bookmarkEnd w:id="2535"/>
    </w:p>
    <w:p w:rsidR="00D81815" w:rsidRDefault="00D81815" w:rsidP="00D81815">
      <w:pPr>
        <w:pStyle w:val="a4"/>
        <w:keepNext/>
        <w:rPr>
          <w:rtl/>
        </w:rPr>
      </w:pPr>
      <w:bookmarkStart w:id="2536" w:name="ET_speaker_שירית_בכר_165"/>
      <w:r w:rsidRPr="00D81815">
        <w:rPr>
          <w:rStyle w:val="TagStyle"/>
          <w:rtl/>
        </w:rPr>
        <w:t xml:space="preserve"> &lt;&lt; דובר &gt;&gt; </w:t>
      </w:r>
      <w:r>
        <w:rPr>
          <w:rtl/>
        </w:rPr>
        <w:t>שירית בכר:</w:t>
      </w:r>
      <w:r w:rsidRPr="00D81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:rsidR="00D81815" w:rsidRDefault="00D81815" w:rsidP="00D81815">
      <w:pPr>
        <w:pStyle w:val="KeepWithNext"/>
        <w:rPr>
          <w:rtl/>
        </w:rPr>
      </w:pPr>
    </w:p>
    <w:p w:rsidR="00D81815" w:rsidRDefault="00D81815" w:rsidP="00D81815">
      <w:pPr>
        <w:rPr>
          <w:rtl/>
        </w:rPr>
      </w:pPr>
      <w:bookmarkStart w:id="2537" w:name="_ETM_Q1_3595601"/>
      <w:bookmarkStart w:id="2538" w:name="_ETM_Q1_3590851"/>
      <w:bookmarkStart w:id="2539" w:name="_ETM_Q1_3585851"/>
      <w:bookmarkEnd w:id="2537"/>
      <w:bookmarkEnd w:id="2538"/>
      <w:bookmarkEnd w:id="2539"/>
      <w:r>
        <w:rPr>
          <w:rFonts w:hint="cs"/>
          <w:rtl/>
        </w:rPr>
        <w:t xml:space="preserve">נכון, </w:t>
      </w:r>
      <w:r w:rsidR="00B57EF4">
        <w:rPr>
          <w:rFonts w:hint="cs"/>
          <w:rtl/>
        </w:rPr>
        <w:t xml:space="preserve">זה צריך </w:t>
      </w:r>
      <w:bookmarkStart w:id="2540" w:name="_ETM_Q1_3591851"/>
      <w:bookmarkEnd w:id="2540"/>
      <w:r w:rsidR="00B57EF4">
        <w:rPr>
          <w:rFonts w:hint="cs"/>
          <w:rtl/>
        </w:rPr>
        <w:t xml:space="preserve">להישאר כטיפול במטופל. יכולים להיות מצבים שבאותו שק אנחנו נראה </w:t>
      </w:r>
      <w:bookmarkStart w:id="2541" w:name="_ETM_Q1_3599851"/>
      <w:bookmarkEnd w:id="2541"/>
      <w:r w:rsidR="00B57EF4">
        <w:rPr>
          <w:rFonts w:hint="cs"/>
          <w:rtl/>
        </w:rPr>
        <w:t>כמה מטופלים שונים</w:t>
      </w:r>
      <w:r w:rsidR="00F448DA">
        <w:rPr>
          <w:rFonts w:hint="cs"/>
          <w:rtl/>
        </w:rPr>
        <w:t>.</w:t>
      </w:r>
    </w:p>
    <w:p w:rsidR="00B57EF4" w:rsidRDefault="00B57EF4" w:rsidP="00D81815">
      <w:pPr>
        <w:rPr>
          <w:rtl/>
        </w:rPr>
      </w:pPr>
      <w:bookmarkStart w:id="2542" w:name="_ETM_Q1_3601851"/>
      <w:bookmarkStart w:id="2543" w:name="_ETM_Q1_3602101"/>
      <w:bookmarkEnd w:id="2542"/>
      <w:bookmarkEnd w:id="2543"/>
    </w:p>
    <w:p w:rsidR="00B57EF4" w:rsidRDefault="00B57EF4" w:rsidP="00B57EF4">
      <w:pPr>
        <w:pStyle w:val="af6"/>
        <w:keepNext/>
        <w:rPr>
          <w:rtl/>
        </w:rPr>
      </w:pPr>
      <w:bookmarkStart w:id="2544" w:name="ET_yor_6447_166"/>
      <w:r w:rsidRPr="00B57E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7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4"/>
    </w:p>
    <w:p w:rsidR="00B57EF4" w:rsidRDefault="00B57EF4" w:rsidP="00B57EF4">
      <w:pPr>
        <w:pStyle w:val="KeepWithNext"/>
        <w:rPr>
          <w:rtl/>
        </w:rPr>
      </w:pPr>
    </w:p>
    <w:p w:rsidR="00B57EF4" w:rsidRDefault="00B57EF4" w:rsidP="00B57EF4">
      <w:pPr>
        <w:rPr>
          <w:rtl/>
        </w:rPr>
      </w:pPr>
      <w:bookmarkStart w:id="2545" w:name="_ETM_Q1_3602851"/>
      <w:bookmarkEnd w:id="2545"/>
      <w:r>
        <w:rPr>
          <w:rFonts w:hint="cs"/>
          <w:rtl/>
        </w:rPr>
        <w:t>על זה בדיוק שאלת</w:t>
      </w:r>
      <w:bookmarkStart w:id="2546" w:name="_ETM_Q1_3600101"/>
      <w:bookmarkStart w:id="2547" w:name="_ETM_Q1_3595101"/>
      <w:bookmarkEnd w:id="2546"/>
      <w:bookmarkEnd w:id="2547"/>
      <w:r>
        <w:rPr>
          <w:rFonts w:hint="cs"/>
          <w:rtl/>
        </w:rPr>
        <w:t xml:space="preserve">י. ניר אני מודה לך </w:t>
      </w:r>
      <w:bookmarkStart w:id="2548" w:name="_ETM_Q1_3603350"/>
      <w:bookmarkEnd w:id="2548"/>
      <w:r>
        <w:rPr>
          <w:rFonts w:hint="cs"/>
          <w:rtl/>
        </w:rPr>
        <w:t>על ההערה החשובה תודה.</w:t>
      </w:r>
    </w:p>
    <w:p w:rsidR="00B57EF4" w:rsidRDefault="00B57EF4" w:rsidP="00B57EF4">
      <w:pPr>
        <w:rPr>
          <w:rtl/>
        </w:rPr>
      </w:pPr>
    </w:p>
    <w:p w:rsidR="00F448DA" w:rsidRDefault="00B57EF4" w:rsidP="00B57EF4">
      <w:pPr>
        <w:rPr>
          <w:rtl/>
        </w:rPr>
      </w:pPr>
      <w:bookmarkStart w:id="2549" w:name="_ETM_Q1_3606350"/>
      <w:bookmarkEnd w:id="2549"/>
      <w:r>
        <w:rPr>
          <w:rFonts w:hint="cs"/>
          <w:rtl/>
        </w:rPr>
        <w:t xml:space="preserve">אם כך אנחנו נעבור להצבעה על הנוסח </w:t>
      </w:r>
      <w:bookmarkStart w:id="2550" w:name="_ETM_Q1_3611600"/>
      <w:bookmarkEnd w:id="2550"/>
      <w:r>
        <w:rPr>
          <w:rFonts w:hint="cs"/>
          <w:rtl/>
        </w:rPr>
        <w:t>עם התיקונים שאושרו ו</w:t>
      </w:r>
      <w:r w:rsidR="00F448DA">
        <w:rPr>
          <w:rFonts w:hint="cs"/>
          <w:rtl/>
        </w:rPr>
        <w:t>ש</w:t>
      </w:r>
      <w:r>
        <w:rPr>
          <w:rFonts w:hint="cs"/>
          <w:rtl/>
        </w:rPr>
        <w:t>הקריאה היוע</w:t>
      </w:r>
      <w:r w:rsidR="00F448DA">
        <w:rPr>
          <w:rFonts w:hint="cs"/>
          <w:rtl/>
        </w:rPr>
        <w:t>צת ה</w:t>
      </w:r>
      <w:r>
        <w:rPr>
          <w:rFonts w:hint="cs"/>
          <w:rtl/>
        </w:rPr>
        <w:t>מש</w:t>
      </w:r>
      <w:r w:rsidR="00F448DA">
        <w:rPr>
          <w:rFonts w:hint="cs"/>
          <w:rtl/>
        </w:rPr>
        <w:t>פט</w:t>
      </w:r>
      <w:r>
        <w:rPr>
          <w:rFonts w:hint="cs"/>
          <w:rtl/>
        </w:rPr>
        <w:t xml:space="preserve">ית של הוועדה. </w:t>
      </w:r>
    </w:p>
    <w:p w:rsidR="00F448DA" w:rsidRDefault="00F448DA" w:rsidP="00B57EF4">
      <w:pPr>
        <w:rPr>
          <w:rtl/>
        </w:rPr>
      </w:pPr>
    </w:p>
    <w:p w:rsidR="003224CD" w:rsidRDefault="00B57EF4" w:rsidP="00B57EF4">
      <w:pPr>
        <w:rPr>
          <w:rtl/>
        </w:rPr>
      </w:pPr>
      <w:r>
        <w:rPr>
          <w:rFonts w:hint="cs"/>
          <w:rtl/>
        </w:rPr>
        <w:t>מי בעד החוק?</w:t>
      </w:r>
      <w:r w:rsidR="003224CD">
        <w:rPr>
          <w:rFonts w:hint="cs"/>
          <w:rtl/>
        </w:rPr>
        <w:t xml:space="preserve"> פה אחד</w:t>
      </w:r>
    </w:p>
    <w:p w:rsidR="003224CD" w:rsidRDefault="003224CD" w:rsidP="00B57EF4">
      <w:pPr>
        <w:rPr>
          <w:rtl/>
        </w:rPr>
      </w:pPr>
    </w:p>
    <w:p w:rsidR="003224CD" w:rsidRDefault="003224CD" w:rsidP="003224C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224CD" w:rsidRDefault="003224CD" w:rsidP="003224CD">
      <w:pPr>
        <w:pStyle w:val="--"/>
        <w:keepNext/>
        <w:rPr>
          <w:rtl/>
        </w:rPr>
      </w:pPr>
    </w:p>
    <w:p w:rsidR="003224CD" w:rsidRDefault="003224CD" w:rsidP="003224CD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3224CD" w:rsidRPr="003224CD" w:rsidRDefault="003224CD" w:rsidP="003224CD">
      <w:pPr>
        <w:pStyle w:val="af2"/>
        <w:rPr>
          <w:rtl/>
        </w:rPr>
      </w:pPr>
    </w:p>
    <w:p w:rsidR="003224CD" w:rsidRDefault="003224CD" w:rsidP="00B57EF4">
      <w:pPr>
        <w:rPr>
          <w:rtl/>
        </w:rPr>
      </w:pPr>
    </w:p>
    <w:p w:rsidR="00B57EF4" w:rsidRDefault="00B57EF4" w:rsidP="00B57EF4">
      <w:pPr>
        <w:rPr>
          <w:rtl/>
        </w:rPr>
      </w:pPr>
      <w:bookmarkStart w:id="2551" w:name="_ETM_Q1_3619351"/>
      <w:bookmarkEnd w:id="2551"/>
      <w:r>
        <w:rPr>
          <w:rFonts w:hint="cs"/>
          <w:rtl/>
        </w:rPr>
        <w:t xml:space="preserve">אני מודה לכולם תודה רבה ושנתראה בשמחות החזרת החטופים. הישיבה </w:t>
      </w:r>
      <w:bookmarkStart w:id="2552" w:name="_ETM_Q1_3628100"/>
      <w:bookmarkEnd w:id="2552"/>
      <w:r>
        <w:rPr>
          <w:rFonts w:hint="cs"/>
          <w:rtl/>
        </w:rPr>
        <w:t>נעולה ותודה רבה</w:t>
      </w:r>
      <w:r w:rsidR="009E6677">
        <w:rPr>
          <w:rFonts w:hint="cs"/>
          <w:rtl/>
        </w:rPr>
        <w:t>.</w:t>
      </w:r>
    </w:p>
    <w:p w:rsidR="009E6677" w:rsidRDefault="009E6677" w:rsidP="00B57EF4">
      <w:pPr>
        <w:rPr>
          <w:rtl/>
        </w:rPr>
      </w:pPr>
    </w:p>
    <w:p w:rsidR="00026159" w:rsidRDefault="00026159" w:rsidP="00B57EF4">
      <w:pPr>
        <w:rPr>
          <w:rtl/>
        </w:rPr>
      </w:pPr>
      <w:bookmarkStart w:id="2553" w:name="_GoBack"/>
      <w:bookmarkEnd w:id="2553"/>
    </w:p>
    <w:p w:rsidR="00501EAC" w:rsidRPr="00026159" w:rsidRDefault="009E6677" w:rsidP="00953588">
      <w:pPr>
        <w:rPr>
          <w:b/>
          <w:bCs/>
          <w:rtl/>
        </w:rPr>
      </w:pPr>
      <w:bookmarkStart w:id="2554" w:name="ET_meetingend_166"/>
      <w:r w:rsidRPr="00026159">
        <w:rPr>
          <w:rStyle w:val="TagStyle"/>
          <w:b w:val="0"/>
          <w:bCs/>
          <w:rtl/>
        </w:rPr>
        <w:t xml:space="preserve"> &lt;&lt; סיום &gt;&gt; </w:t>
      </w:r>
      <w:r w:rsidRPr="00026159">
        <w:rPr>
          <w:b/>
          <w:bCs/>
          <w:rtl/>
        </w:rPr>
        <w:t>הישיבה ננעלה בשעה 11:30.</w:t>
      </w:r>
      <w:r w:rsidRPr="00026159">
        <w:rPr>
          <w:rStyle w:val="TagStyle"/>
          <w:b w:val="0"/>
          <w:bCs/>
          <w:rtl/>
        </w:rPr>
        <w:t xml:space="preserve"> &lt;&lt; סיום &gt;&gt;</w:t>
      </w:r>
      <w:r w:rsidRPr="00026159">
        <w:rPr>
          <w:b/>
          <w:bCs/>
          <w:rtl/>
        </w:rPr>
        <w:t xml:space="preserve">   </w:t>
      </w:r>
      <w:bookmarkStart w:id="2555" w:name="_ETM_Q1_3597101"/>
      <w:bookmarkStart w:id="2556" w:name="_ETM_Q1_3597350"/>
      <w:bookmarkStart w:id="2557" w:name="_ETM_Q1_3592350"/>
      <w:bookmarkStart w:id="2558" w:name="_ETM_Q1_3587851"/>
      <w:bookmarkStart w:id="2559" w:name="_ETM_Q1_3432101"/>
      <w:bookmarkStart w:id="2560" w:name="_ETM_Q1_3425101"/>
      <w:bookmarkStart w:id="2561" w:name="_ETM_Q1_3420600"/>
      <w:bookmarkStart w:id="2562" w:name="_ETM_Q1_3416100"/>
      <w:bookmarkStart w:id="2563" w:name="_ETM_Q1_3365850"/>
      <w:bookmarkStart w:id="2564" w:name="_ETM_Q1_3361101"/>
      <w:bookmarkStart w:id="2565" w:name="_ETM_Q1_3356101"/>
      <w:bookmarkStart w:id="2566" w:name="_ETM_Q1_3351101"/>
      <w:bookmarkStart w:id="2567" w:name="_ETM_Q1_3323350"/>
      <w:bookmarkStart w:id="2568" w:name="_ETM_Q1_3323601"/>
      <w:bookmarkStart w:id="2569" w:name="_ETM_Q1_3318601"/>
      <w:bookmarkStart w:id="2570" w:name="_ETM_Q1_3313601"/>
      <w:bookmarkStart w:id="2571" w:name="_ETM_Q1_3309600"/>
      <w:bookmarkStart w:id="2572" w:name="_ETM_Q1_3295850"/>
      <w:bookmarkStart w:id="2573" w:name="_ETM_Q1_3290850"/>
      <w:bookmarkStart w:id="2574" w:name="_ETM_Q1_3286351"/>
      <w:bookmarkStart w:id="2575" w:name="_ETM_Q1_3292100"/>
      <w:bookmarkStart w:id="2576" w:name="_ETM_Q1_3292351"/>
      <w:bookmarkStart w:id="2577" w:name="_ETM_Q1_3255351"/>
      <w:bookmarkStart w:id="2578" w:name="_ETM_Q1_2935852"/>
      <w:bookmarkStart w:id="2579" w:name="_ETM_Q1_2925601"/>
      <w:bookmarkStart w:id="2580" w:name="_ETM_Q1_2921851"/>
      <w:bookmarkStart w:id="2581" w:name="_ETM_Q1_2916851"/>
      <w:bookmarkStart w:id="2582" w:name="_ETM_Q1_2919351"/>
      <w:bookmarkStart w:id="2583" w:name="_ETM_Q1_2873600"/>
      <w:bookmarkStart w:id="2584" w:name="_ETM_Q1_2854100"/>
      <w:bookmarkStart w:id="2585" w:name="_ETM_Q1_2793850"/>
      <w:bookmarkStart w:id="2586" w:name="_ETM_Q1_2789851"/>
      <w:bookmarkStart w:id="2587" w:name="_ETM_Q1_2784851"/>
      <w:bookmarkStart w:id="2588" w:name="_ETM_Q1_2788351"/>
      <w:bookmarkStart w:id="2589" w:name="_ETM_Q1_2783351"/>
      <w:bookmarkStart w:id="2590" w:name="_ETM_Q1_2778351"/>
      <w:bookmarkStart w:id="2591" w:name="_ETM_Q1_2785100"/>
      <w:bookmarkStart w:id="2592" w:name="_ETM_Q1_2773101"/>
      <w:bookmarkStart w:id="2593" w:name="_ETM_Q1_2768101"/>
      <w:bookmarkStart w:id="2594" w:name="_ETM_Q1_2763101"/>
      <w:bookmarkStart w:id="2595" w:name="_ETM_Q1_2602601"/>
      <w:bookmarkStart w:id="2596" w:name="_ETM_Q1_2214850"/>
      <w:bookmarkStart w:id="2597" w:name="_ETM_Q1_2215100"/>
      <w:bookmarkStart w:id="2598" w:name="_ETM_Q1_2215351"/>
      <w:bookmarkStart w:id="2599" w:name="_ETM_Q1_2206850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</w:p>
    <w:p w:rsidR="00501EAC" w:rsidRDefault="00501EAC" w:rsidP="00081401">
      <w:pPr>
        <w:rPr>
          <w:rtl/>
        </w:rPr>
      </w:pPr>
      <w:bookmarkStart w:id="2600" w:name="_ETM_Q1_2207100"/>
      <w:bookmarkEnd w:id="2600"/>
    </w:p>
    <w:sectPr w:rsidR="00501EAC" w:rsidSect="000261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53A" w:rsidRDefault="002B753A">
      <w:r>
        <w:separator/>
      </w:r>
    </w:p>
  </w:endnote>
  <w:endnote w:type="continuationSeparator" w:id="0">
    <w:p w:rsidR="002B753A" w:rsidRDefault="002B7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53A" w:rsidRDefault="002B753A">
      <w:r>
        <w:separator/>
      </w:r>
    </w:p>
  </w:footnote>
  <w:footnote w:type="continuationSeparator" w:id="0">
    <w:p w:rsidR="002B753A" w:rsidRDefault="002B75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53A" w:rsidRDefault="002B75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B753A" w:rsidRDefault="002B75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53A" w:rsidRDefault="002B75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6159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2B753A" w:rsidRPr="00CC5815" w:rsidRDefault="002B753A" w:rsidP="008E5E3F">
    <w:pPr>
      <w:pStyle w:val="a3"/>
      <w:ind w:firstLine="0"/>
    </w:pPr>
    <w:r>
      <w:rPr>
        <w:rtl/>
      </w:rPr>
      <w:t>ועדת הבריאות</w:t>
    </w:r>
  </w:p>
  <w:p w:rsidR="002B753A" w:rsidRPr="00CC5815" w:rsidRDefault="002B753A" w:rsidP="008E5E3F">
    <w:pPr>
      <w:pStyle w:val="a3"/>
      <w:ind w:firstLine="0"/>
      <w:rPr>
        <w:rtl/>
      </w:rPr>
    </w:pPr>
    <w:r>
      <w:rPr>
        <w:rtl/>
      </w:rPr>
      <w:t>07/12/2023</w:t>
    </w:r>
  </w:p>
  <w:p w:rsidR="002B753A" w:rsidRPr="00CC5815" w:rsidRDefault="002B75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53A" w:rsidRDefault="002B75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543B53" wp14:editId="457495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753A" w:rsidRDefault="002B75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B753A" w:rsidRDefault="002B75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159"/>
    <w:rsid w:val="00037279"/>
    <w:rsid w:val="00067F42"/>
    <w:rsid w:val="00081401"/>
    <w:rsid w:val="00082FBE"/>
    <w:rsid w:val="00092B80"/>
    <w:rsid w:val="000A17C6"/>
    <w:rsid w:val="000B060C"/>
    <w:rsid w:val="000B2EE6"/>
    <w:rsid w:val="000C47F5"/>
    <w:rsid w:val="000E3314"/>
    <w:rsid w:val="000E5FC2"/>
    <w:rsid w:val="000E6EB5"/>
    <w:rsid w:val="000E705E"/>
    <w:rsid w:val="000F2459"/>
    <w:rsid w:val="000F3141"/>
    <w:rsid w:val="00115018"/>
    <w:rsid w:val="0012243F"/>
    <w:rsid w:val="00150436"/>
    <w:rsid w:val="00156D63"/>
    <w:rsid w:val="00167294"/>
    <w:rsid w:val="001673D4"/>
    <w:rsid w:val="00171E7F"/>
    <w:rsid w:val="001758C1"/>
    <w:rsid w:val="0017779F"/>
    <w:rsid w:val="00192D7A"/>
    <w:rsid w:val="001A74E9"/>
    <w:rsid w:val="001A7A1B"/>
    <w:rsid w:val="001C44DA"/>
    <w:rsid w:val="001C4FDA"/>
    <w:rsid w:val="001D440C"/>
    <w:rsid w:val="001D4D95"/>
    <w:rsid w:val="001D56B8"/>
    <w:rsid w:val="002016FF"/>
    <w:rsid w:val="00203AB2"/>
    <w:rsid w:val="00214243"/>
    <w:rsid w:val="00227FEF"/>
    <w:rsid w:val="00261554"/>
    <w:rsid w:val="00275C03"/>
    <w:rsid w:val="00276156"/>
    <w:rsid w:val="00280D58"/>
    <w:rsid w:val="0028506B"/>
    <w:rsid w:val="002B753A"/>
    <w:rsid w:val="002D4BDB"/>
    <w:rsid w:val="002E2F9F"/>
    <w:rsid w:val="002E5E31"/>
    <w:rsid w:val="00303B4C"/>
    <w:rsid w:val="00321E62"/>
    <w:rsid w:val="003224CD"/>
    <w:rsid w:val="00327BF8"/>
    <w:rsid w:val="00340AFA"/>
    <w:rsid w:val="00362A70"/>
    <w:rsid w:val="003658CB"/>
    <w:rsid w:val="00366CFB"/>
    <w:rsid w:val="0036794C"/>
    <w:rsid w:val="00373508"/>
    <w:rsid w:val="00376E94"/>
    <w:rsid w:val="003905D7"/>
    <w:rsid w:val="00396023"/>
    <w:rsid w:val="003C279D"/>
    <w:rsid w:val="003C7CF7"/>
    <w:rsid w:val="003F0A5F"/>
    <w:rsid w:val="003F58A4"/>
    <w:rsid w:val="004075CB"/>
    <w:rsid w:val="00420E41"/>
    <w:rsid w:val="0042186C"/>
    <w:rsid w:val="00422ED5"/>
    <w:rsid w:val="004238A0"/>
    <w:rsid w:val="0042409C"/>
    <w:rsid w:val="00424C94"/>
    <w:rsid w:val="00447608"/>
    <w:rsid w:val="00451746"/>
    <w:rsid w:val="00470DA1"/>
    <w:rsid w:val="00470EAC"/>
    <w:rsid w:val="004802B4"/>
    <w:rsid w:val="0048570D"/>
    <w:rsid w:val="0049458B"/>
    <w:rsid w:val="00495FD8"/>
    <w:rsid w:val="004B0A65"/>
    <w:rsid w:val="004B1BE9"/>
    <w:rsid w:val="00500C0C"/>
    <w:rsid w:val="00501EAC"/>
    <w:rsid w:val="00545320"/>
    <w:rsid w:val="00546678"/>
    <w:rsid w:val="005506B9"/>
    <w:rsid w:val="005817EC"/>
    <w:rsid w:val="00581BF6"/>
    <w:rsid w:val="00590B77"/>
    <w:rsid w:val="005A342D"/>
    <w:rsid w:val="005C363E"/>
    <w:rsid w:val="005D61F3"/>
    <w:rsid w:val="005E1C6B"/>
    <w:rsid w:val="005F76B0"/>
    <w:rsid w:val="00602DCB"/>
    <w:rsid w:val="00622C1D"/>
    <w:rsid w:val="00634F61"/>
    <w:rsid w:val="00695A47"/>
    <w:rsid w:val="006A0CB7"/>
    <w:rsid w:val="006A1A9B"/>
    <w:rsid w:val="006A462A"/>
    <w:rsid w:val="006E50CD"/>
    <w:rsid w:val="006F0259"/>
    <w:rsid w:val="00700433"/>
    <w:rsid w:val="00702755"/>
    <w:rsid w:val="0070472C"/>
    <w:rsid w:val="00706479"/>
    <w:rsid w:val="007509A6"/>
    <w:rsid w:val="007571A8"/>
    <w:rsid w:val="00776584"/>
    <w:rsid w:val="007872B4"/>
    <w:rsid w:val="00791CBE"/>
    <w:rsid w:val="00796DBA"/>
    <w:rsid w:val="007B2535"/>
    <w:rsid w:val="007C693F"/>
    <w:rsid w:val="007C6ADD"/>
    <w:rsid w:val="007D0C38"/>
    <w:rsid w:val="007E0FEC"/>
    <w:rsid w:val="007F0FB9"/>
    <w:rsid w:val="008074D8"/>
    <w:rsid w:val="0082136D"/>
    <w:rsid w:val="008320F6"/>
    <w:rsid w:val="00841223"/>
    <w:rsid w:val="00845840"/>
    <w:rsid w:val="00846BE9"/>
    <w:rsid w:val="008505F7"/>
    <w:rsid w:val="00853207"/>
    <w:rsid w:val="00867CA0"/>
    <w:rsid w:val="008713A4"/>
    <w:rsid w:val="00874597"/>
    <w:rsid w:val="00875F10"/>
    <w:rsid w:val="008A3EC4"/>
    <w:rsid w:val="008B448A"/>
    <w:rsid w:val="008C6035"/>
    <w:rsid w:val="008C7015"/>
    <w:rsid w:val="008D1DFB"/>
    <w:rsid w:val="008D3607"/>
    <w:rsid w:val="008D3BB9"/>
    <w:rsid w:val="008E03B4"/>
    <w:rsid w:val="008E5E3F"/>
    <w:rsid w:val="0090279B"/>
    <w:rsid w:val="00914904"/>
    <w:rsid w:val="009258CE"/>
    <w:rsid w:val="009264D7"/>
    <w:rsid w:val="009515F0"/>
    <w:rsid w:val="00953588"/>
    <w:rsid w:val="009603EB"/>
    <w:rsid w:val="009830CB"/>
    <w:rsid w:val="00994C9A"/>
    <w:rsid w:val="009C5F7C"/>
    <w:rsid w:val="009D2926"/>
    <w:rsid w:val="009D478A"/>
    <w:rsid w:val="009E4E5E"/>
    <w:rsid w:val="009E6677"/>
    <w:rsid w:val="009E6E93"/>
    <w:rsid w:val="009F1518"/>
    <w:rsid w:val="009F5773"/>
    <w:rsid w:val="00A10FB3"/>
    <w:rsid w:val="00A15971"/>
    <w:rsid w:val="00A159DA"/>
    <w:rsid w:val="00A22C90"/>
    <w:rsid w:val="00A42723"/>
    <w:rsid w:val="00A64A6D"/>
    <w:rsid w:val="00A66020"/>
    <w:rsid w:val="00A8024D"/>
    <w:rsid w:val="00A869B8"/>
    <w:rsid w:val="00A93519"/>
    <w:rsid w:val="00AB02EE"/>
    <w:rsid w:val="00AB3F3A"/>
    <w:rsid w:val="00AC4189"/>
    <w:rsid w:val="00AC5065"/>
    <w:rsid w:val="00AD182F"/>
    <w:rsid w:val="00AD4EC9"/>
    <w:rsid w:val="00AD6FFC"/>
    <w:rsid w:val="00AE2FF1"/>
    <w:rsid w:val="00AE6800"/>
    <w:rsid w:val="00AF2C9E"/>
    <w:rsid w:val="00AF31E6"/>
    <w:rsid w:val="00AF4150"/>
    <w:rsid w:val="00AF6AE8"/>
    <w:rsid w:val="00B0509A"/>
    <w:rsid w:val="00B120B2"/>
    <w:rsid w:val="00B46C8D"/>
    <w:rsid w:val="00B50340"/>
    <w:rsid w:val="00B57EF4"/>
    <w:rsid w:val="00B65508"/>
    <w:rsid w:val="00B71549"/>
    <w:rsid w:val="00B8517A"/>
    <w:rsid w:val="00BA6446"/>
    <w:rsid w:val="00BD32D7"/>
    <w:rsid w:val="00BD47B7"/>
    <w:rsid w:val="00BE49BB"/>
    <w:rsid w:val="00C135D5"/>
    <w:rsid w:val="00C1652F"/>
    <w:rsid w:val="00C22DCB"/>
    <w:rsid w:val="00C3598A"/>
    <w:rsid w:val="00C360BC"/>
    <w:rsid w:val="00C44800"/>
    <w:rsid w:val="00C52248"/>
    <w:rsid w:val="00C52EC2"/>
    <w:rsid w:val="00C61DC1"/>
    <w:rsid w:val="00C64AFF"/>
    <w:rsid w:val="00C661EE"/>
    <w:rsid w:val="00C72438"/>
    <w:rsid w:val="00C72B1B"/>
    <w:rsid w:val="00C763E4"/>
    <w:rsid w:val="00C8624A"/>
    <w:rsid w:val="00CA5363"/>
    <w:rsid w:val="00CB20ED"/>
    <w:rsid w:val="00CB6D60"/>
    <w:rsid w:val="00CC5815"/>
    <w:rsid w:val="00CE24B8"/>
    <w:rsid w:val="00CE5849"/>
    <w:rsid w:val="00D278F7"/>
    <w:rsid w:val="00D37550"/>
    <w:rsid w:val="00D40A29"/>
    <w:rsid w:val="00D45D27"/>
    <w:rsid w:val="00D45E38"/>
    <w:rsid w:val="00D81815"/>
    <w:rsid w:val="00D86E57"/>
    <w:rsid w:val="00D96B24"/>
    <w:rsid w:val="00DE5B80"/>
    <w:rsid w:val="00DF785B"/>
    <w:rsid w:val="00E21287"/>
    <w:rsid w:val="00E33AE3"/>
    <w:rsid w:val="00E41304"/>
    <w:rsid w:val="00E570CA"/>
    <w:rsid w:val="00E61903"/>
    <w:rsid w:val="00E64116"/>
    <w:rsid w:val="00E65ACC"/>
    <w:rsid w:val="00E96D66"/>
    <w:rsid w:val="00EA624B"/>
    <w:rsid w:val="00EB057D"/>
    <w:rsid w:val="00EB18E4"/>
    <w:rsid w:val="00EB5C85"/>
    <w:rsid w:val="00EC0AC2"/>
    <w:rsid w:val="00EC1FB3"/>
    <w:rsid w:val="00EC2CD4"/>
    <w:rsid w:val="00EE09AD"/>
    <w:rsid w:val="00F01FC0"/>
    <w:rsid w:val="00F053E5"/>
    <w:rsid w:val="00F10D2D"/>
    <w:rsid w:val="00F16831"/>
    <w:rsid w:val="00F26C63"/>
    <w:rsid w:val="00F3623F"/>
    <w:rsid w:val="00F41C33"/>
    <w:rsid w:val="00F423F1"/>
    <w:rsid w:val="00F448DA"/>
    <w:rsid w:val="00F4792E"/>
    <w:rsid w:val="00F53584"/>
    <w:rsid w:val="00F549E5"/>
    <w:rsid w:val="00F63F05"/>
    <w:rsid w:val="00F72368"/>
    <w:rsid w:val="00F74B64"/>
    <w:rsid w:val="00F821F6"/>
    <w:rsid w:val="00F8368D"/>
    <w:rsid w:val="00F84D49"/>
    <w:rsid w:val="00FB0768"/>
    <w:rsid w:val="00FB51C5"/>
    <w:rsid w:val="00FD286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DDB65CA4-7D00-4FF4-9AB6-2CB22DB8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96DB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96DB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96DBA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footnote text"/>
    <w:basedOn w:val="a"/>
    <w:link w:val="aff0"/>
    <w:semiHidden/>
    <w:unhideWhenUsed/>
    <w:rsid w:val="00501EAC"/>
    <w:pPr>
      <w:spacing w:line="240" w:lineRule="auto"/>
    </w:pPr>
    <w:rPr>
      <w:sz w:val="20"/>
      <w:szCs w:val="20"/>
    </w:rPr>
  </w:style>
  <w:style w:type="character" w:customStyle="1" w:styleId="aff0">
    <w:name w:val="טקסט הערת שוליים תו"/>
    <w:basedOn w:val="a0"/>
    <w:link w:val="aff"/>
    <w:semiHidden/>
    <w:rsid w:val="00501EAC"/>
    <w:rPr>
      <w:rFonts w:cs="David"/>
    </w:rPr>
  </w:style>
  <w:style w:type="character" w:styleId="aff1">
    <w:name w:val="footnote reference"/>
    <w:aliases w:val="Footnote Reference"/>
    <w:basedOn w:val="a0"/>
    <w:semiHidden/>
    <w:rsid w:val="00501EAC"/>
    <w:rPr>
      <w:vertAlign w:val="superscript"/>
    </w:rPr>
  </w:style>
  <w:style w:type="table" w:styleId="aff2">
    <w:name w:val="Table Grid"/>
    <w:basedOn w:val="a1"/>
    <w:rsid w:val="00F01F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12E86-A335-4125-B270-9D7B678F5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2207</TotalTime>
  <Pages>21</Pages>
  <Words>7133</Words>
  <Characters>40661</Characters>
  <Application>Microsoft Office Word</Application>
  <DocSecurity>0</DocSecurity>
  <Lines>338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2024-01-10T08:22:00Z</dcterms:modified>
</cp:coreProperties>
</file>