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5A4485" w14:textId="21471499" w:rsidR="00E64116" w:rsidRPr="005817EC" w:rsidRDefault="00FC57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B03A2E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5D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C4669C1" w14:textId="3EEDF026" w:rsidR="00E64116" w:rsidRPr="008713A4" w:rsidRDefault="00FC57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453E137" w14:textId="77777777" w:rsidR="00E64116" w:rsidRPr="008713A4" w:rsidRDefault="00E64116" w:rsidP="0049458B">
      <w:pPr>
        <w:rPr>
          <w:rtl/>
        </w:rPr>
      </w:pPr>
    </w:p>
    <w:p w14:paraId="40F3B520" w14:textId="77777777" w:rsidR="00E64116" w:rsidRPr="008713A4" w:rsidRDefault="00E64116" w:rsidP="0049458B">
      <w:pPr>
        <w:rPr>
          <w:rtl/>
        </w:rPr>
      </w:pPr>
    </w:p>
    <w:p w14:paraId="607864A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5BAB803" w14:textId="6413887E" w:rsidR="00E64116" w:rsidRPr="008713A4" w:rsidRDefault="00FC57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F0F8A">
        <w:rPr>
          <w:rFonts w:hint="cs"/>
          <w:b/>
          <w:bCs/>
          <w:rtl/>
        </w:rPr>
        <w:t>153</w:t>
      </w:r>
    </w:p>
    <w:p w14:paraId="6731EDEE" w14:textId="1E11DB8F" w:rsidR="00E64116" w:rsidRPr="008713A4" w:rsidRDefault="00FC57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181AF10" w14:textId="02637B33" w:rsidR="00E64116" w:rsidRPr="008713A4" w:rsidRDefault="00FC57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בינואר 2024), שעה 11:3</w:t>
      </w:r>
      <w:r>
        <w:rPr>
          <w:rFonts w:hint="cs"/>
          <w:b/>
          <w:bCs/>
          <w:u w:val="single"/>
          <w:rtl/>
        </w:rPr>
        <w:t>7</w:t>
      </w:r>
    </w:p>
    <w:p w14:paraId="6725A5FE" w14:textId="77777777" w:rsidR="00E64116" w:rsidRPr="008713A4" w:rsidRDefault="00E64116" w:rsidP="008320F6">
      <w:pPr>
        <w:ind w:firstLine="0"/>
        <w:rPr>
          <w:rtl/>
        </w:rPr>
      </w:pPr>
    </w:p>
    <w:p w14:paraId="2A5DEF6C" w14:textId="77777777" w:rsidR="00E64116" w:rsidRPr="008713A4" w:rsidRDefault="00E64116" w:rsidP="008320F6">
      <w:pPr>
        <w:ind w:firstLine="0"/>
        <w:rPr>
          <w:rtl/>
        </w:rPr>
      </w:pPr>
    </w:p>
    <w:p w14:paraId="70B6C19F" w14:textId="77777777" w:rsidR="00E64116" w:rsidRPr="008713A4" w:rsidRDefault="00E64116" w:rsidP="008320F6">
      <w:pPr>
        <w:ind w:firstLine="0"/>
        <w:rPr>
          <w:rtl/>
        </w:rPr>
      </w:pPr>
    </w:p>
    <w:p w14:paraId="2E2EE43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7F65B76" w14:textId="2F5E7918" w:rsidR="00E64116" w:rsidRPr="008713A4" w:rsidRDefault="00FC578B" w:rsidP="00FC578B">
      <w:pPr>
        <w:spacing w:before="60"/>
        <w:ind w:firstLine="0"/>
        <w:rPr>
          <w:rtl/>
        </w:rPr>
      </w:pPr>
      <w:bookmarkStart w:id="0" w:name="ET_subject_641919_1"/>
      <w:r w:rsidRPr="00FC578B">
        <w:rPr>
          <w:rStyle w:val="TagStyle"/>
          <w:rtl/>
        </w:rPr>
        <w:t xml:space="preserve"> &lt;&lt; נושא &gt;&gt; </w:t>
      </w:r>
      <w:r w:rsidRPr="00FC578B">
        <w:rPr>
          <w:rtl/>
        </w:rPr>
        <w:t>הצעת תקנות הרוקחים (מתן מרשם בידי רוקח בעל הרשאה אישית) (תיקון), התשפ"ד-2023</w:t>
      </w:r>
      <w:r w:rsidRPr="00FC578B">
        <w:rPr>
          <w:rStyle w:val="TagStyle"/>
          <w:rtl/>
        </w:rPr>
        <w:t xml:space="preserve"> &lt;&lt; נושא &gt;&gt;</w:t>
      </w:r>
      <w:r w:rsidR="00DA33BB">
        <w:rPr>
          <w:rtl/>
        </w:rPr>
        <w:t xml:space="preserve"> </w:t>
      </w:r>
      <w:bookmarkEnd w:id="0"/>
    </w:p>
    <w:p w14:paraId="211FA844" w14:textId="77777777" w:rsidR="00E64116" w:rsidRDefault="00E64116" w:rsidP="007C693F">
      <w:pPr>
        <w:spacing w:before="60"/>
        <w:ind w:firstLine="0"/>
        <w:rPr>
          <w:rtl/>
        </w:rPr>
      </w:pPr>
    </w:p>
    <w:p w14:paraId="74C7AFCA" w14:textId="77777777" w:rsidR="00FC578B" w:rsidRPr="008713A4" w:rsidRDefault="00FC578B" w:rsidP="007C693F">
      <w:pPr>
        <w:spacing w:before="60"/>
        <w:ind w:firstLine="0"/>
        <w:rPr>
          <w:rtl/>
        </w:rPr>
      </w:pPr>
    </w:p>
    <w:p w14:paraId="56870FD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677B4D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960D6F3" w14:textId="0CF16980" w:rsidR="00E64116" w:rsidRPr="00FC578B" w:rsidRDefault="00FC578B" w:rsidP="00EC1FB3">
      <w:pPr>
        <w:ind w:firstLine="0"/>
        <w:rPr>
          <w:rtl/>
        </w:rPr>
      </w:pPr>
      <w:r w:rsidRPr="00FC578B">
        <w:rPr>
          <w:rtl/>
        </w:rPr>
        <w:t xml:space="preserve">יונתן </w:t>
      </w:r>
      <w:proofErr w:type="spellStart"/>
      <w:r w:rsidRPr="00FC578B">
        <w:rPr>
          <w:rtl/>
        </w:rPr>
        <w:t>מישרקי</w:t>
      </w:r>
      <w:proofErr w:type="spellEnd"/>
      <w:r w:rsidRPr="00FC578B">
        <w:rPr>
          <w:rtl/>
        </w:rPr>
        <w:t xml:space="preserve"> – היו"ר</w:t>
      </w:r>
    </w:p>
    <w:p w14:paraId="42DA8F1C" w14:textId="77777777" w:rsidR="00FC578B" w:rsidRPr="008713A4" w:rsidRDefault="00FC578B" w:rsidP="00EC1FB3">
      <w:pPr>
        <w:ind w:firstLine="0"/>
        <w:rPr>
          <w:u w:val="single"/>
        </w:rPr>
      </w:pPr>
    </w:p>
    <w:p w14:paraId="6322E903" w14:textId="77777777" w:rsidR="00E64116" w:rsidRDefault="00E64116" w:rsidP="00DE5B80">
      <w:pPr>
        <w:ind w:firstLine="0"/>
        <w:rPr>
          <w:rtl/>
        </w:rPr>
      </w:pPr>
    </w:p>
    <w:p w14:paraId="7560C24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C09469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6843"/>
      </w:tblGrid>
      <w:tr w:rsidR="002617A7" w14:paraId="7668E80F" w14:textId="77777777" w:rsidTr="002617A7">
        <w:tc>
          <w:tcPr>
            <w:tcW w:w="0" w:type="auto"/>
            <w:shd w:val="clear" w:color="auto" w:fill="auto"/>
          </w:tcPr>
          <w:p w14:paraId="305FA5B7" w14:textId="11D19325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מגר' אליהו מרום</w:t>
            </w:r>
          </w:p>
        </w:tc>
        <w:tc>
          <w:tcPr>
            <w:tcW w:w="0" w:type="auto"/>
            <w:shd w:val="clear" w:color="auto" w:fill="auto"/>
          </w:tcPr>
          <w:p w14:paraId="606525A2" w14:textId="3006BE7F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61B4FC" w14:textId="0DC6CFA1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הרוקחות, משרד הבריאות</w:t>
            </w:r>
          </w:p>
        </w:tc>
      </w:tr>
      <w:tr w:rsidR="002617A7" w14:paraId="7120EACC" w14:textId="77777777" w:rsidTr="002617A7">
        <w:tc>
          <w:tcPr>
            <w:tcW w:w="0" w:type="auto"/>
            <w:shd w:val="clear" w:color="auto" w:fill="auto"/>
          </w:tcPr>
          <w:p w14:paraId="319B705A" w14:textId="1F17FD87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</w:t>
            </w:r>
            <w:proofErr w:type="spellStart"/>
            <w:r>
              <w:rPr>
                <w:rtl/>
              </w:rPr>
              <w:t>טריינין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31EB90" w14:textId="7665D3B2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26B600" w14:textId="2FB9EFC7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רוקחת מחוזית, </w:t>
            </w:r>
            <w:r w:rsidR="00EC0CB6">
              <w:rPr>
                <w:rFonts w:hint="cs"/>
                <w:rtl/>
              </w:rPr>
              <w:t xml:space="preserve">לשכת הבריאות תל אביב, </w:t>
            </w:r>
            <w:r>
              <w:rPr>
                <w:rtl/>
              </w:rPr>
              <w:t>משרד הבריאות</w:t>
            </w:r>
          </w:p>
        </w:tc>
      </w:tr>
      <w:tr w:rsidR="002617A7" w14:paraId="4D03C405" w14:textId="77777777" w:rsidTr="002617A7">
        <w:tc>
          <w:tcPr>
            <w:tcW w:w="0" w:type="auto"/>
            <w:shd w:val="clear" w:color="auto" w:fill="auto"/>
          </w:tcPr>
          <w:p w14:paraId="16DC9B48" w14:textId="691BDCF3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אברמוביץ'</w:t>
            </w:r>
          </w:p>
        </w:tc>
        <w:tc>
          <w:tcPr>
            <w:tcW w:w="0" w:type="auto"/>
            <w:shd w:val="clear" w:color="auto" w:fill="auto"/>
          </w:tcPr>
          <w:p w14:paraId="283DE6B5" w14:textId="6CF83EBA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C88784" w14:textId="522E5F07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ממונה בכירה, טכנולוגיות רפואיות, </w:t>
            </w:r>
            <w:r w:rsidR="00E33E7F">
              <w:rPr>
                <w:rFonts w:hint="cs"/>
                <w:rtl/>
              </w:rPr>
              <w:t xml:space="preserve">הלשכה המשפטית, </w:t>
            </w:r>
            <w:r>
              <w:rPr>
                <w:rtl/>
              </w:rPr>
              <w:t>משרד הבריאות</w:t>
            </w:r>
          </w:p>
        </w:tc>
      </w:tr>
      <w:tr w:rsidR="002617A7" w14:paraId="087ED9F8" w14:textId="77777777" w:rsidTr="002617A7">
        <w:tc>
          <w:tcPr>
            <w:tcW w:w="0" w:type="auto"/>
            <w:shd w:val="clear" w:color="auto" w:fill="auto"/>
          </w:tcPr>
          <w:p w14:paraId="2483D154" w14:textId="1C3D232F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02515D" w14:textId="707B9398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F8526D" w14:textId="4FDA2009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2617A7" w14:paraId="2C78AC29" w14:textId="77777777" w:rsidTr="002617A7">
        <w:tc>
          <w:tcPr>
            <w:tcW w:w="0" w:type="auto"/>
            <w:shd w:val="clear" w:color="auto" w:fill="auto"/>
          </w:tcPr>
          <w:p w14:paraId="057CC5AE" w14:textId="7E0BCFCF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ניצן</w:t>
            </w:r>
          </w:p>
        </w:tc>
        <w:tc>
          <w:tcPr>
            <w:tcW w:w="0" w:type="auto"/>
            <w:shd w:val="clear" w:color="auto" w:fill="auto"/>
          </w:tcPr>
          <w:p w14:paraId="1EB85BBC" w14:textId="26303089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A405A1" w14:textId="2A1E1AA9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664D38">
              <w:rPr>
                <w:rtl/>
              </w:rPr>
              <w:t xml:space="preserve"> </w:t>
            </w:r>
            <w:r>
              <w:rPr>
                <w:rtl/>
              </w:rPr>
              <w:t>הסתדרות הרוקחים</w:t>
            </w:r>
          </w:p>
        </w:tc>
      </w:tr>
      <w:tr w:rsidR="002617A7" w14:paraId="37E320C6" w14:textId="77777777" w:rsidTr="002617A7">
        <w:tc>
          <w:tcPr>
            <w:tcW w:w="0" w:type="auto"/>
            <w:shd w:val="clear" w:color="auto" w:fill="auto"/>
          </w:tcPr>
          <w:p w14:paraId="2C715CFD" w14:textId="485231F7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כראם </w:t>
            </w:r>
            <w:proofErr w:type="spellStart"/>
            <w:r>
              <w:rPr>
                <w:rtl/>
              </w:rPr>
              <w:t>טהא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092350" w14:textId="1453BC1B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6D0615" w14:textId="77777777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רוקח, איגוד הרוקחים</w:t>
            </w:r>
          </w:p>
          <w:p w14:paraId="3D9C7FE4" w14:textId="6B641672" w:rsidR="002617A7" w:rsidRDefault="002617A7" w:rsidP="00DE5B80">
            <w:pPr>
              <w:ind w:firstLine="0"/>
              <w:rPr>
                <w:rtl/>
              </w:rPr>
            </w:pPr>
          </w:p>
        </w:tc>
      </w:tr>
    </w:tbl>
    <w:p w14:paraId="132D4FF8" w14:textId="77777777" w:rsidR="00B05DC1" w:rsidRDefault="00B05DC1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5521"/>
      </w:tblGrid>
      <w:tr w:rsidR="002617A7" w:rsidRPr="002617A7" w14:paraId="16D0185C" w14:textId="77777777" w:rsidTr="002617A7">
        <w:tc>
          <w:tcPr>
            <w:tcW w:w="0" w:type="auto"/>
            <w:shd w:val="clear" w:color="auto" w:fill="auto"/>
          </w:tcPr>
          <w:p w14:paraId="1F6D28B1" w14:textId="4C618E19" w:rsidR="002617A7" w:rsidRPr="002617A7" w:rsidRDefault="002617A7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2617A7">
              <w:rPr>
                <w:b/>
                <w:bCs/>
                <w:u w:val="single"/>
                <w:rtl/>
              </w:rPr>
              <w:t>משתתפים באמצעים מקוונים</w:t>
            </w:r>
            <w:r w:rsidR="00B05DC1">
              <w:rPr>
                <w:rFonts w:hint="cs"/>
                <w:b/>
                <w:bCs/>
                <w:u w:val="single"/>
                <w:rtl/>
              </w:rPr>
              <w:t>:</w:t>
            </w:r>
          </w:p>
        </w:tc>
        <w:tc>
          <w:tcPr>
            <w:tcW w:w="0" w:type="auto"/>
            <w:shd w:val="clear" w:color="auto" w:fill="auto"/>
          </w:tcPr>
          <w:p w14:paraId="39BEE332" w14:textId="481323CE" w:rsidR="002617A7" w:rsidRPr="002617A7" w:rsidRDefault="002617A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B1EC748" w14:textId="3DC4F5B6" w:rsidR="002617A7" w:rsidRPr="002617A7" w:rsidRDefault="002617A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2617A7" w14:paraId="7EBBB9C4" w14:textId="77777777" w:rsidTr="002617A7">
        <w:tc>
          <w:tcPr>
            <w:tcW w:w="0" w:type="auto"/>
            <w:shd w:val="clear" w:color="auto" w:fill="auto"/>
          </w:tcPr>
          <w:p w14:paraId="484336FF" w14:textId="3D12880A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 לוין</w:t>
            </w:r>
          </w:p>
        </w:tc>
        <w:tc>
          <w:tcPr>
            <w:tcW w:w="0" w:type="auto"/>
            <w:shd w:val="clear" w:color="auto" w:fill="auto"/>
          </w:tcPr>
          <w:p w14:paraId="55A1A99B" w14:textId="0AF9AEBE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F47866" w14:textId="27B170F6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לרוקחות ופרמקולוגיה, שירותי בריאות כללית</w:t>
            </w:r>
          </w:p>
        </w:tc>
      </w:tr>
      <w:tr w:rsidR="002617A7" w14:paraId="71C3E903" w14:textId="77777777" w:rsidTr="002617A7">
        <w:tc>
          <w:tcPr>
            <w:tcW w:w="0" w:type="auto"/>
            <w:shd w:val="clear" w:color="auto" w:fill="auto"/>
          </w:tcPr>
          <w:p w14:paraId="02D296CF" w14:textId="5D476136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מגר' שרון </w:t>
            </w:r>
            <w:proofErr w:type="spellStart"/>
            <w:r>
              <w:rPr>
                <w:rtl/>
              </w:rPr>
              <w:t>אלמקייס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F02763" w14:textId="16693846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23F6E8" w14:textId="5DA09F3C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רוקחות, קופת חולים מאוחדת</w:t>
            </w:r>
          </w:p>
        </w:tc>
      </w:tr>
      <w:tr w:rsidR="002617A7" w14:paraId="2B357FCE" w14:textId="77777777" w:rsidTr="002617A7">
        <w:tc>
          <w:tcPr>
            <w:tcW w:w="0" w:type="auto"/>
            <w:shd w:val="clear" w:color="auto" w:fill="auto"/>
          </w:tcPr>
          <w:p w14:paraId="03CF03EA" w14:textId="76099769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דניאלה רחמים</w:t>
            </w:r>
          </w:p>
        </w:tc>
        <w:tc>
          <w:tcPr>
            <w:tcW w:w="0" w:type="auto"/>
            <w:shd w:val="clear" w:color="auto" w:fill="auto"/>
          </w:tcPr>
          <w:p w14:paraId="37D5EA2C" w14:textId="69029672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855C5F" w14:textId="235284A2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לרפואה בקהילה, מכבי שירותי בריאות</w:t>
            </w:r>
          </w:p>
        </w:tc>
      </w:tr>
      <w:tr w:rsidR="002617A7" w14:paraId="755955A0" w14:textId="77777777" w:rsidTr="002617A7">
        <w:tc>
          <w:tcPr>
            <w:tcW w:w="0" w:type="auto"/>
            <w:shd w:val="clear" w:color="auto" w:fill="auto"/>
          </w:tcPr>
          <w:p w14:paraId="3E74CCC4" w14:textId="2FB6FFF0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לומניצקי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E04742" w14:textId="1A855FCC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1A7077" w14:textId="09B8E523" w:rsidR="002617A7" w:rsidRDefault="002617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הוועדה המקצועית, ארגון הרוקחות בישראל</w:t>
            </w:r>
          </w:p>
        </w:tc>
      </w:tr>
    </w:tbl>
    <w:p w14:paraId="2AE5651F" w14:textId="6601BD2E" w:rsidR="00E64116" w:rsidRPr="008713A4" w:rsidRDefault="00E64116" w:rsidP="00DE5B80">
      <w:pPr>
        <w:ind w:firstLine="0"/>
        <w:rPr>
          <w:rtl/>
        </w:rPr>
      </w:pPr>
    </w:p>
    <w:p w14:paraId="3D65296F" w14:textId="77777777" w:rsidR="00E64116" w:rsidRDefault="00E64116" w:rsidP="00DE5B80">
      <w:pPr>
        <w:ind w:firstLine="0"/>
        <w:rPr>
          <w:rtl/>
        </w:rPr>
      </w:pPr>
    </w:p>
    <w:p w14:paraId="6CF352A0" w14:textId="77777777" w:rsidR="00D37550" w:rsidRPr="008713A4" w:rsidRDefault="00D37550" w:rsidP="00DE5B80">
      <w:pPr>
        <w:ind w:firstLine="0"/>
        <w:rPr>
          <w:rtl/>
        </w:rPr>
      </w:pPr>
    </w:p>
    <w:p w14:paraId="4DB5B30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EA19A10" w14:textId="53C98DE0" w:rsidR="00E64116" w:rsidRPr="008713A4" w:rsidRDefault="00FC578B" w:rsidP="00D40A29">
      <w:pPr>
        <w:ind w:firstLine="0"/>
      </w:pPr>
      <w:r>
        <w:rPr>
          <w:rFonts w:hint="cs"/>
          <w:rtl/>
        </w:rPr>
        <w:t>ענת מימון</w:t>
      </w:r>
    </w:p>
    <w:p w14:paraId="28A02A16" w14:textId="77777777" w:rsidR="00E64116" w:rsidRPr="008713A4" w:rsidRDefault="00E64116" w:rsidP="00DE5B80">
      <w:pPr>
        <w:ind w:firstLine="0"/>
        <w:rPr>
          <w:rtl/>
        </w:rPr>
      </w:pPr>
    </w:p>
    <w:p w14:paraId="237B5267" w14:textId="3D7A17B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D150D0A" w14:textId="1B841978" w:rsidR="00E64116" w:rsidRPr="008713A4" w:rsidRDefault="00FC578B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3BA20762" w14:textId="77777777" w:rsidR="00E64116" w:rsidRPr="008713A4" w:rsidRDefault="00E64116" w:rsidP="00DE5B80">
      <w:pPr>
        <w:ind w:firstLine="0"/>
        <w:rPr>
          <w:rtl/>
        </w:rPr>
      </w:pPr>
    </w:p>
    <w:p w14:paraId="520210C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44A2B10" w14:textId="140CB0F3" w:rsidR="00E64116" w:rsidRDefault="00FC578B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0728FB00" w14:textId="77777777" w:rsidR="00FC578B" w:rsidRDefault="00FC578B" w:rsidP="008320F6">
      <w:pPr>
        <w:ind w:firstLine="0"/>
        <w:rPr>
          <w:rtl/>
        </w:rPr>
      </w:pPr>
    </w:p>
    <w:p w14:paraId="559526FA" w14:textId="77777777" w:rsidR="00B05DC1" w:rsidRDefault="00B05DC1" w:rsidP="008320F6">
      <w:pPr>
        <w:ind w:firstLine="0"/>
        <w:rPr>
          <w:rtl/>
        </w:rPr>
      </w:pPr>
    </w:p>
    <w:p w14:paraId="5605331D" w14:textId="77777777" w:rsidR="00B05DC1" w:rsidRDefault="00B05DC1" w:rsidP="008320F6">
      <w:pPr>
        <w:ind w:firstLine="0"/>
        <w:rPr>
          <w:rtl/>
        </w:rPr>
      </w:pPr>
    </w:p>
    <w:p w14:paraId="741E12C5" w14:textId="799A8145" w:rsidR="00FC578B" w:rsidRDefault="00FC578B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והשמיטות.</w:t>
      </w:r>
    </w:p>
    <w:p w14:paraId="2A182D8A" w14:textId="77777777" w:rsidR="00FC578B" w:rsidRDefault="00FC578B" w:rsidP="008320F6">
      <w:pPr>
        <w:ind w:firstLine="0"/>
        <w:rPr>
          <w:rtl/>
        </w:rPr>
      </w:pPr>
    </w:p>
    <w:p w14:paraId="64CC11DB" w14:textId="77777777" w:rsidR="00FC578B" w:rsidRDefault="00FC578B" w:rsidP="00FC578B">
      <w:pPr>
        <w:pStyle w:val="KeepWithNext"/>
        <w:rPr>
          <w:rtl/>
          <w:lang w:eastAsia="he-IL"/>
        </w:rPr>
      </w:pPr>
    </w:p>
    <w:p w14:paraId="60D5D60A" w14:textId="142E5CCD" w:rsidR="002617A7" w:rsidRDefault="002617A7" w:rsidP="002617A7">
      <w:pPr>
        <w:pStyle w:val="a6"/>
        <w:keepNext/>
        <w:rPr>
          <w:rtl/>
          <w:lang w:eastAsia="he-IL"/>
        </w:rPr>
      </w:pPr>
      <w:bookmarkStart w:id="1" w:name="ET_subject_641919_2"/>
      <w:r w:rsidRPr="002617A7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הצעת תקנות הרוקחים (מתן מרשם בידי רוקח בעל הרשאה אישית) (תיקון), התשפ"ד-2023</w:t>
      </w:r>
      <w:r w:rsidRPr="002617A7">
        <w:rPr>
          <w:rStyle w:val="TagStyle"/>
          <w:rtl/>
        </w:rPr>
        <w:t xml:space="preserve"> &lt;&lt; נושא &gt;&gt;</w:t>
      </w:r>
      <w:r w:rsidR="00DA33BB">
        <w:rPr>
          <w:rtl/>
          <w:lang w:eastAsia="he-IL"/>
        </w:rPr>
        <w:t xml:space="preserve"> </w:t>
      </w:r>
      <w:bookmarkEnd w:id="1"/>
    </w:p>
    <w:p w14:paraId="7621105D" w14:textId="77777777" w:rsidR="002617A7" w:rsidRDefault="002617A7" w:rsidP="002617A7">
      <w:pPr>
        <w:pStyle w:val="KeepWithNext"/>
        <w:rPr>
          <w:rtl/>
          <w:lang w:eastAsia="he-IL"/>
        </w:rPr>
      </w:pPr>
    </w:p>
    <w:p w14:paraId="77E1C883" w14:textId="77777777" w:rsidR="002617A7" w:rsidRDefault="002617A7" w:rsidP="002617A7">
      <w:pPr>
        <w:rPr>
          <w:rtl/>
          <w:lang w:eastAsia="he-IL"/>
        </w:rPr>
      </w:pPr>
    </w:p>
    <w:p w14:paraId="5855316C" w14:textId="24711948" w:rsidR="002617A7" w:rsidRDefault="002617A7" w:rsidP="002617A7">
      <w:pPr>
        <w:pStyle w:val="af6"/>
        <w:keepNext/>
        <w:rPr>
          <w:rtl/>
        </w:rPr>
      </w:pPr>
      <w:bookmarkStart w:id="2" w:name="ET_yor_6447_3"/>
      <w:r w:rsidRPr="002617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617A7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2"/>
    </w:p>
    <w:p w14:paraId="0770F163" w14:textId="77777777" w:rsidR="002617A7" w:rsidRDefault="002617A7" w:rsidP="002617A7">
      <w:pPr>
        <w:pStyle w:val="KeepWithNext"/>
        <w:rPr>
          <w:rtl/>
          <w:lang w:eastAsia="he-IL"/>
        </w:rPr>
      </w:pPr>
    </w:p>
    <w:p w14:paraId="64C166F5" w14:textId="23A4C965" w:rsidR="003E1264" w:rsidRDefault="003E1264" w:rsidP="003E1264">
      <w:pPr>
        <w:rPr>
          <w:rtl/>
          <w:lang w:eastAsia="he-IL"/>
        </w:rPr>
      </w:pPr>
      <w:bookmarkStart w:id="3" w:name="_ETM_Q1_25691"/>
      <w:bookmarkStart w:id="4" w:name="_ETM_Q1_25749"/>
      <w:bookmarkEnd w:id="3"/>
      <w:bookmarkEnd w:id="4"/>
      <w:r>
        <w:rPr>
          <w:rFonts w:hint="cs"/>
          <w:rtl/>
          <w:lang w:eastAsia="he-IL"/>
        </w:rPr>
        <w:t xml:space="preserve"> שלום לכולם.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מתכבד </w:t>
      </w:r>
      <w:bookmarkStart w:id="5" w:name="_ETM_Q1_23582"/>
      <w:bookmarkEnd w:id="5"/>
      <w:r>
        <w:rPr>
          <w:rFonts w:hint="cs"/>
          <w:rtl/>
          <w:lang w:eastAsia="he-IL"/>
        </w:rPr>
        <w:t xml:space="preserve">לפתוח את ישיבת ועדת הבריאות בהצעת תקנות הרוקחים </w:t>
      </w:r>
      <w:r w:rsidR="00E33E7F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 xml:space="preserve">מתן מרשם </w:t>
      </w:r>
      <w:bookmarkStart w:id="6" w:name="_ETM_Q1_28136"/>
      <w:bookmarkEnd w:id="6"/>
      <w:r>
        <w:rPr>
          <w:rFonts w:hint="cs"/>
          <w:rtl/>
          <w:lang w:eastAsia="he-IL"/>
        </w:rPr>
        <w:t>בידי רוקח בעל הרשאה אישית) (תיקון), התשפ"ד-2023</w:t>
      </w:r>
      <w:r w:rsidR="00E33E7F">
        <w:rPr>
          <w:rFonts w:hint="cs"/>
          <w:rtl/>
          <w:lang w:eastAsia="he-IL"/>
        </w:rPr>
        <w:t>.</w:t>
      </w:r>
    </w:p>
    <w:p w14:paraId="06676FA7" w14:textId="77777777" w:rsidR="00E33E7F" w:rsidRDefault="00E33E7F" w:rsidP="003E1264">
      <w:pPr>
        <w:rPr>
          <w:rtl/>
          <w:lang w:eastAsia="he-IL"/>
        </w:rPr>
      </w:pPr>
      <w:bookmarkStart w:id="7" w:name="_ETM_Q1_40163"/>
      <w:bookmarkStart w:id="8" w:name="_ETM_Q1_40211"/>
      <w:bookmarkEnd w:id="7"/>
      <w:bookmarkEnd w:id="8"/>
    </w:p>
    <w:p w14:paraId="1565B5FF" w14:textId="3F1638FE" w:rsidR="00E33E7F" w:rsidRDefault="00E33E7F" w:rsidP="00E33E7F">
      <w:pPr>
        <w:pStyle w:val="af9"/>
        <w:keepNext/>
        <w:rPr>
          <w:rtl/>
          <w:lang w:eastAsia="he-IL"/>
        </w:rPr>
      </w:pPr>
      <w:bookmarkStart w:id="9" w:name="_ETM_Q1_40307"/>
      <w:bookmarkStart w:id="10" w:name="_ETM_Q1_40354"/>
      <w:bookmarkStart w:id="11" w:name="_ETM_Q1_42739"/>
      <w:bookmarkStart w:id="12" w:name="ET_guest_שירלי_אברמוביץ_4"/>
      <w:bookmarkEnd w:id="9"/>
      <w:bookmarkEnd w:id="10"/>
      <w:bookmarkEnd w:id="11"/>
      <w:r w:rsidRPr="00E33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אברמוביץ':</w:t>
      </w:r>
      <w:r w:rsidRPr="00E33E7F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12"/>
    </w:p>
    <w:p w14:paraId="038295C0" w14:textId="77777777" w:rsidR="00E33E7F" w:rsidRDefault="00E33E7F" w:rsidP="00E33E7F">
      <w:pPr>
        <w:pStyle w:val="KeepWithNext"/>
        <w:rPr>
          <w:rtl/>
          <w:lang w:eastAsia="he-IL"/>
        </w:rPr>
      </w:pPr>
    </w:p>
    <w:p w14:paraId="6AF83831" w14:textId="63497F1A" w:rsidR="00E33E7F" w:rsidRDefault="00E33E7F" w:rsidP="00E33E7F">
      <w:pPr>
        <w:rPr>
          <w:rtl/>
          <w:lang w:eastAsia="he-IL"/>
        </w:rPr>
      </w:pPr>
      <w:bookmarkStart w:id="13" w:name="_ETM_Q1_43158"/>
      <w:bookmarkStart w:id="14" w:name="_ETM_Q1_43193"/>
      <w:bookmarkEnd w:id="13"/>
      <w:bookmarkEnd w:id="14"/>
      <w:r>
        <w:rPr>
          <w:rFonts w:hint="cs"/>
          <w:rtl/>
          <w:lang w:eastAsia="he-IL"/>
        </w:rPr>
        <w:t xml:space="preserve">הלשכה המשפטית, </w:t>
      </w:r>
      <w:bookmarkStart w:id="15" w:name="_ETM_Q1_47389"/>
      <w:bookmarkEnd w:id="15"/>
      <w:r>
        <w:rPr>
          <w:rFonts w:hint="cs"/>
          <w:rtl/>
          <w:lang w:eastAsia="he-IL"/>
        </w:rPr>
        <w:t xml:space="preserve">משרד הבריאות. אנחנו מתכבדים להניח בפני הוועדה </w:t>
      </w:r>
      <w:bookmarkStart w:id="16" w:name="_ETM_Q1_50583"/>
      <w:bookmarkEnd w:id="16"/>
      <w:r>
        <w:rPr>
          <w:rFonts w:hint="cs"/>
          <w:rtl/>
          <w:lang w:eastAsia="he-IL"/>
        </w:rPr>
        <w:t>את טיוטת תקנות הרוקחים (מתן מרשם בידי רוקח</w:t>
      </w:r>
      <w:bookmarkStart w:id="17" w:name="_ETM_Q1_52428"/>
      <w:bookmarkEnd w:id="17"/>
      <w:r>
        <w:rPr>
          <w:rFonts w:hint="cs"/>
          <w:rtl/>
          <w:lang w:eastAsia="he-IL"/>
        </w:rPr>
        <w:t xml:space="preserve"> בעל הרשאה אישית). התקנות עצמן מאפשרות לרוקח שעבר הכ</w:t>
      </w:r>
      <w:bookmarkStart w:id="18" w:name="_ETM_Q1_62113"/>
      <w:bookmarkEnd w:id="18"/>
      <w:r>
        <w:rPr>
          <w:rFonts w:hint="cs"/>
          <w:rtl/>
          <w:lang w:eastAsia="he-IL"/>
        </w:rPr>
        <w:t xml:space="preserve">שרה ייעודית לקבל הרשאה מהמנהל לרשום מרשמים לתרופות רוקח, </w:t>
      </w:r>
      <w:bookmarkStart w:id="19" w:name="_ETM_Q1_68856"/>
      <w:bookmarkEnd w:id="19"/>
      <w:r>
        <w:rPr>
          <w:rFonts w:hint="cs"/>
          <w:rtl/>
          <w:lang w:eastAsia="he-IL"/>
        </w:rPr>
        <w:t>גם לטיפול ה</w:t>
      </w:r>
      <w:bookmarkStart w:id="20" w:name="_ETM_Q1_66990"/>
      <w:bookmarkStart w:id="21" w:name="_ETM_Q1_67022"/>
      <w:bookmarkEnd w:id="20"/>
      <w:bookmarkEnd w:id="21"/>
      <w:r>
        <w:rPr>
          <w:rFonts w:hint="cs"/>
          <w:rtl/>
          <w:lang w:eastAsia="he-IL"/>
        </w:rPr>
        <w:t>משכי.</w:t>
      </w:r>
    </w:p>
    <w:p w14:paraId="4E0A99BA" w14:textId="77777777" w:rsidR="00E33E7F" w:rsidRDefault="00E33E7F" w:rsidP="00E33E7F">
      <w:pPr>
        <w:rPr>
          <w:rtl/>
          <w:lang w:eastAsia="he-IL"/>
        </w:rPr>
      </w:pPr>
      <w:bookmarkStart w:id="22" w:name="_ETM_Q1_66471"/>
      <w:bookmarkStart w:id="23" w:name="_ETM_Q1_66500"/>
      <w:bookmarkEnd w:id="22"/>
      <w:bookmarkEnd w:id="23"/>
    </w:p>
    <w:p w14:paraId="4390F03B" w14:textId="70349AA0" w:rsidR="00E33E7F" w:rsidRDefault="00E33E7F" w:rsidP="00E33E7F">
      <w:pPr>
        <w:pStyle w:val="af6"/>
        <w:keepNext/>
        <w:rPr>
          <w:rtl/>
        </w:rPr>
      </w:pPr>
      <w:bookmarkStart w:id="24" w:name="ET_yor_6447_5"/>
      <w:r w:rsidRPr="00E33E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33E7F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24"/>
    </w:p>
    <w:p w14:paraId="4D8E40FB" w14:textId="77777777" w:rsidR="00E33E7F" w:rsidRDefault="00E33E7F" w:rsidP="00E33E7F">
      <w:pPr>
        <w:pStyle w:val="KeepWithNext"/>
        <w:rPr>
          <w:rtl/>
          <w:lang w:eastAsia="he-IL"/>
        </w:rPr>
      </w:pPr>
    </w:p>
    <w:p w14:paraId="769E655D" w14:textId="568BCE3B" w:rsidR="00E33E7F" w:rsidRDefault="00E33E7F" w:rsidP="00E33E7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המצב הקיים.</w:t>
      </w:r>
    </w:p>
    <w:p w14:paraId="1B335BD8" w14:textId="77777777" w:rsidR="00E33E7F" w:rsidRDefault="00E33E7F" w:rsidP="00E33E7F">
      <w:pPr>
        <w:rPr>
          <w:rtl/>
          <w:lang w:eastAsia="he-IL"/>
        </w:rPr>
      </w:pPr>
      <w:bookmarkStart w:id="25" w:name="_ETM_Q1_69662"/>
      <w:bookmarkStart w:id="26" w:name="_ETM_Q1_69692"/>
      <w:bookmarkStart w:id="27" w:name="_ETM_Q1_70590"/>
      <w:bookmarkEnd w:id="25"/>
      <w:bookmarkEnd w:id="26"/>
      <w:bookmarkEnd w:id="27"/>
    </w:p>
    <w:p w14:paraId="5A65FE3C" w14:textId="42C66BC1" w:rsidR="00E33E7F" w:rsidRDefault="00E33E7F" w:rsidP="00E33E7F">
      <w:pPr>
        <w:pStyle w:val="af9"/>
        <w:keepNext/>
        <w:rPr>
          <w:rtl/>
          <w:lang w:eastAsia="he-IL"/>
        </w:rPr>
      </w:pPr>
      <w:bookmarkStart w:id="28" w:name="ET_guest_שירלי_אברמוביץ_6"/>
      <w:r w:rsidRPr="00E33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אברמוביץ':</w:t>
      </w:r>
      <w:r w:rsidRPr="00E33E7F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28"/>
    </w:p>
    <w:p w14:paraId="05739FEE" w14:textId="77777777" w:rsidR="00E33E7F" w:rsidRDefault="00E33E7F" w:rsidP="00E33E7F">
      <w:pPr>
        <w:pStyle w:val="KeepWithNext"/>
        <w:rPr>
          <w:rtl/>
          <w:lang w:eastAsia="he-IL"/>
        </w:rPr>
      </w:pPr>
    </w:p>
    <w:p w14:paraId="6E794BD5" w14:textId="560DC899" w:rsidR="00E33E7F" w:rsidRDefault="00E33E7F" w:rsidP="00E33E7F">
      <w:pPr>
        <w:rPr>
          <w:rtl/>
          <w:lang w:eastAsia="he-IL"/>
        </w:rPr>
      </w:pPr>
      <w:bookmarkStart w:id="29" w:name="_ETM_Q1_70772"/>
      <w:bookmarkStart w:id="30" w:name="_ETM_Q1_70785"/>
      <w:bookmarkEnd w:id="29"/>
      <w:bookmarkEnd w:id="30"/>
      <w:r>
        <w:rPr>
          <w:rFonts w:hint="cs"/>
          <w:rtl/>
          <w:lang w:eastAsia="he-IL"/>
        </w:rPr>
        <w:t xml:space="preserve">זה המצב הקיים. התיקון הנוכחי מבקש </w:t>
      </w:r>
      <w:bookmarkStart w:id="31" w:name="_ETM_Q1_72886"/>
      <w:bookmarkEnd w:id="31"/>
      <w:r>
        <w:rPr>
          <w:rFonts w:hint="cs"/>
          <w:rtl/>
          <w:lang w:eastAsia="he-IL"/>
        </w:rPr>
        <w:t xml:space="preserve">להקל בהסדר הזה, להתיר חסמים בירוקרטיים, להרחיב את השירות </w:t>
      </w:r>
      <w:bookmarkStart w:id="32" w:name="_ETM_Q1_76301"/>
      <w:bookmarkEnd w:id="32"/>
      <w:r>
        <w:rPr>
          <w:rFonts w:hint="cs"/>
          <w:rtl/>
          <w:lang w:eastAsia="he-IL"/>
        </w:rPr>
        <w:t xml:space="preserve">עבור המטופלים, למנוע מהרוקחים את הצורך לקבל הרשאה חוזרת ונשנית מדי חמש שנים. התיקון הזה הוא חלק ממתווה </w:t>
      </w:r>
      <w:bookmarkStart w:id="33" w:name="_ETM_Q1_88074"/>
      <w:bookmarkEnd w:id="33"/>
      <w:r>
        <w:rPr>
          <w:rFonts w:hint="cs"/>
          <w:rtl/>
          <w:lang w:eastAsia="he-IL"/>
        </w:rPr>
        <w:t xml:space="preserve">רחב יותר שמשרד הבריאות מקדם בימים אלה בתחום הרוקחות כאשר המטרה שלו היא גם הסרת חסמים בירוקרטיים ורגולטוריים לבתי </w:t>
      </w:r>
      <w:bookmarkStart w:id="34" w:name="_ETM_Q1_96121"/>
      <w:bookmarkEnd w:id="34"/>
      <w:r>
        <w:rPr>
          <w:rFonts w:hint="cs"/>
          <w:rtl/>
          <w:lang w:eastAsia="he-IL"/>
        </w:rPr>
        <w:t>המרקחת וגם חיזוק מעמד הרוקח כמטפל לפי חוק זכויות הח</w:t>
      </w:r>
      <w:bookmarkStart w:id="35" w:name="_ETM_Q1_96680"/>
      <w:bookmarkEnd w:id="35"/>
      <w:r>
        <w:rPr>
          <w:rFonts w:hint="cs"/>
          <w:rtl/>
          <w:lang w:eastAsia="he-IL"/>
        </w:rPr>
        <w:t xml:space="preserve">ולה. </w:t>
      </w:r>
    </w:p>
    <w:p w14:paraId="60B903A1" w14:textId="77777777" w:rsidR="00E33E7F" w:rsidRDefault="00E33E7F" w:rsidP="00E33E7F">
      <w:pPr>
        <w:rPr>
          <w:rtl/>
          <w:lang w:eastAsia="he-IL"/>
        </w:rPr>
      </w:pPr>
      <w:bookmarkStart w:id="36" w:name="_ETM_Q1_100920"/>
      <w:bookmarkStart w:id="37" w:name="_ETM_Q1_100954"/>
      <w:bookmarkEnd w:id="36"/>
      <w:bookmarkEnd w:id="37"/>
    </w:p>
    <w:p w14:paraId="3A359427" w14:textId="15F036A1" w:rsidR="00E33E7F" w:rsidRDefault="00E33E7F" w:rsidP="00E33E7F">
      <w:pPr>
        <w:pStyle w:val="af6"/>
        <w:keepNext/>
        <w:rPr>
          <w:rtl/>
        </w:rPr>
      </w:pPr>
      <w:bookmarkStart w:id="38" w:name="ET_yor_6447_7"/>
      <w:r w:rsidRPr="00E33E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33E7F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38"/>
    </w:p>
    <w:p w14:paraId="3BAFCA36" w14:textId="77777777" w:rsidR="00E33E7F" w:rsidRDefault="00E33E7F" w:rsidP="00E33E7F">
      <w:pPr>
        <w:pStyle w:val="KeepWithNext"/>
        <w:rPr>
          <w:rtl/>
          <w:lang w:eastAsia="he-IL"/>
        </w:rPr>
      </w:pPr>
    </w:p>
    <w:p w14:paraId="29A72038" w14:textId="46FC67C6" w:rsidR="00E33E7F" w:rsidRDefault="00E33E7F" w:rsidP="00E33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הציבור יודע על כך? אני </w:t>
      </w:r>
      <w:bookmarkStart w:id="39" w:name="_ETM_Q1_103540"/>
      <w:bookmarkEnd w:id="39"/>
      <w:r>
        <w:rPr>
          <w:rFonts w:hint="cs"/>
          <w:rtl/>
          <w:lang w:eastAsia="he-IL"/>
        </w:rPr>
        <w:t xml:space="preserve">שואל בכנות גדולה כי זה כבר קיים. גם היום לרוקחים יש אפשרות לתת כל מיני סוגי מרשמים. </w:t>
      </w:r>
      <w:bookmarkStart w:id="40" w:name="_ETM_Q1_109573"/>
      <w:bookmarkEnd w:id="40"/>
      <w:r>
        <w:rPr>
          <w:rFonts w:hint="cs"/>
          <w:rtl/>
          <w:lang w:eastAsia="he-IL"/>
        </w:rPr>
        <w:t>אני חושב שהציבור לא מודע לזה.</w:t>
      </w:r>
    </w:p>
    <w:p w14:paraId="047614DF" w14:textId="77777777" w:rsidR="00E33E7F" w:rsidRDefault="00E33E7F" w:rsidP="00E33E7F">
      <w:pPr>
        <w:rPr>
          <w:rtl/>
          <w:lang w:eastAsia="he-IL"/>
        </w:rPr>
      </w:pPr>
    </w:p>
    <w:p w14:paraId="6F1E4C70" w14:textId="262BAB62" w:rsidR="00E33E7F" w:rsidRDefault="00E33E7F" w:rsidP="00E33E7F">
      <w:pPr>
        <w:pStyle w:val="af9"/>
        <w:keepNext/>
        <w:rPr>
          <w:rtl/>
          <w:lang w:eastAsia="he-IL"/>
        </w:rPr>
      </w:pPr>
      <w:bookmarkStart w:id="41" w:name="ET_guest_שירלי_אברמוביץ_8"/>
      <w:r w:rsidRPr="00E33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אברמוביץ':</w:t>
      </w:r>
      <w:r w:rsidRPr="00E33E7F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41"/>
    </w:p>
    <w:p w14:paraId="0CBB1231" w14:textId="77777777" w:rsidR="00E33E7F" w:rsidRDefault="00E33E7F" w:rsidP="00E33E7F">
      <w:pPr>
        <w:pStyle w:val="KeepWithNext"/>
        <w:rPr>
          <w:rtl/>
          <w:lang w:eastAsia="he-IL"/>
        </w:rPr>
      </w:pPr>
    </w:p>
    <w:p w14:paraId="7321427D" w14:textId="2BBE6761" w:rsidR="00E33E7F" w:rsidRDefault="00E33E7F" w:rsidP="00E33E7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 וזאת אחת הסיבו</w:t>
      </w:r>
      <w:bookmarkStart w:id="42" w:name="_ETM_Q1_113744"/>
      <w:bookmarkEnd w:id="42"/>
      <w:r>
        <w:rPr>
          <w:rFonts w:hint="cs"/>
          <w:rtl/>
          <w:lang w:eastAsia="he-IL"/>
        </w:rPr>
        <w:t xml:space="preserve">ת שמצאנו לנכון לעשות את התיקון הזה, כי שמנו לב </w:t>
      </w:r>
      <w:bookmarkStart w:id="43" w:name="_ETM_Q1_117852"/>
      <w:bookmarkEnd w:id="43"/>
      <w:r>
        <w:rPr>
          <w:rFonts w:hint="cs"/>
          <w:rtl/>
          <w:lang w:eastAsia="he-IL"/>
        </w:rPr>
        <w:t xml:space="preserve">שמדובר בשירות שיכול להיות מאוד מאוד </w:t>
      </w:r>
      <w:bookmarkStart w:id="44" w:name="_ETM_Q1_119809"/>
      <w:bookmarkEnd w:id="44"/>
      <w:r>
        <w:rPr>
          <w:rFonts w:hint="cs"/>
          <w:rtl/>
          <w:lang w:eastAsia="he-IL"/>
        </w:rPr>
        <w:t xml:space="preserve">מועיל לאוכלוסיות נרחבות כמו אימהות לילדים שחבל לטרטר אותם לרופאים לצורך קבלת מרשם. הציבור לא מודע לזה ובפועל זה </w:t>
      </w:r>
      <w:bookmarkStart w:id="45" w:name="_ETM_Q1_133509"/>
      <w:bookmarkEnd w:id="45"/>
      <w:r>
        <w:rPr>
          <w:rFonts w:hint="cs"/>
          <w:rtl/>
          <w:lang w:eastAsia="he-IL"/>
        </w:rPr>
        <w:t>לא מיושם כהלכה. לכן אנחנו רוצים להקל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בדרישות, </w:t>
      </w:r>
      <w:bookmarkStart w:id="46" w:name="_ETM_Q1_138679"/>
      <w:bookmarkEnd w:id="46"/>
      <w:r>
        <w:rPr>
          <w:rFonts w:hint="cs"/>
          <w:rtl/>
          <w:lang w:eastAsia="he-IL"/>
        </w:rPr>
        <w:t>להרחיב את השירות הזה</w:t>
      </w:r>
      <w:r w:rsidR="00664D38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אותו בצורה יותר טובה.</w:t>
      </w:r>
    </w:p>
    <w:p w14:paraId="3E4525C7" w14:textId="77777777" w:rsidR="00E33E7F" w:rsidRDefault="00E33E7F" w:rsidP="00E33E7F">
      <w:pPr>
        <w:rPr>
          <w:rtl/>
          <w:lang w:eastAsia="he-IL"/>
        </w:rPr>
      </w:pPr>
      <w:bookmarkStart w:id="47" w:name="_ETM_Q1_142181"/>
      <w:bookmarkStart w:id="48" w:name="_ETM_Q1_142217"/>
      <w:bookmarkStart w:id="49" w:name="_ETM_Q1_141785"/>
      <w:bookmarkEnd w:id="47"/>
      <w:bookmarkEnd w:id="48"/>
      <w:bookmarkEnd w:id="49"/>
    </w:p>
    <w:p w14:paraId="5BA1286B" w14:textId="4865495E" w:rsidR="00E33E7F" w:rsidRDefault="00E33E7F" w:rsidP="00E33E7F">
      <w:pPr>
        <w:pStyle w:val="af6"/>
        <w:keepNext/>
        <w:rPr>
          <w:rtl/>
        </w:rPr>
      </w:pPr>
      <w:bookmarkStart w:id="50" w:name="ET_yor_6447_9"/>
      <w:r w:rsidRPr="00E33E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33E7F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50"/>
    </w:p>
    <w:p w14:paraId="161B23F0" w14:textId="77777777" w:rsidR="00E33E7F" w:rsidRDefault="00E33E7F" w:rsidP="00E33E7F">
      <w:pPr>
        <w:pStyle w:val="KeepWithNext"/>
        <w:rPr>
          <w:rtl/>
          <w:lang w:eastAsia="he-IL"/>
        </w:rPr>
      </w:pPr>
    </w:p>
    <w:p w14:paraId="7885E8D1" w14:textId="21F5D1A6" w:rsidR="00E33E7F" w:rsidRDefault="00E33E7F" w:rsidP="00E33E7F">
      <w:pPr>
        <w:rPr>
          <w:rtl/>
          <w:lang w:eastAsia="he-IL"/>
        </w:rPr>
      </w:pPr>
      <w:bookmarkStart w:id="51" w:name="_ETM_Q1_141977"/>
      <w:bookmarkStart w:id="52" w:name="_ETM_Q1_142006"/>
      <w:bookmarkEnd w:id="51"/>
      <w:bookmarkEnd w:id="52"/>
      <w:r>
        <w:rPr>
          <w:rFonts w:hint="cs"/>
          <w:rtl/>
          <w:lang w:eastAsia="he-IL"/>
        </w:rPr>
        <w:t xml:space="preserve">נבקש </w:t>
      </w:r>
      <w:bookmarkStart w:id="53" w:name="_ETM_Q1_143170"/>
      <w:bookmarkEnd w:id="53"/>
      <w:r>
        <w:rPr>
          <w:rFonts w:hint="cs"/>
          <w:rtl/>
          <w:lang w:eastAsia="he-IL"/>
        </w:rPr>
        <w:t xml:space="preserve">ממשרד הבריאות, בלי קשר לנוסח התקנות, להביא את </w:t>
      </w:r>
      <w:bookmarkStart w:id="54" w:name="_ETM_Q1_144839"/>
      <w:bookmarkEnd w:id="54"/>
      <w:r>
        <w:rPr>
          <w:rFonts w:hint="cs"/>
          <w:rtl/>
          <w:lang w:eastAsia="he-IL"/>
        </w:rPr>
        <w:t>זה לידיעת הציבור</w:t>
      </w:r>
      <w:r w:rsidR="00FD0578">
        <w:rPr>
          <w:rFonts w:hint="cs"/>
          <w:rtl/>
          <w:lang w:eastAsia="he-IL"/>
        </w:rPr>
        <w:t xml:space="preserve">. זה יכול להיות </w:t>
      </w:r>
      <w:bookmarkStart w:id="55" w:name="_ETM_Q1_145748"/>
      <w:bookmarkEnd w:id="55"/>
      <w:r w:rsidR="00FD0578">
        <w:rPr>
          <w:rFonts w:hint="cs"/>
          <w:rtl/>
          <w:lang w:eastAsia="he-IL"/>
        </w:rPr>
        <w:t>בקמפיינים</w:t>
      </w:r>
      <w:r w:rsidR="00664D38">
        <w:rPr>
          <w:rFonts w:hint="cs"/>
          <w:rtl/>
          <w:lang w:eastAsia="he-IL"/>
        </w:rPr>
        <w:t xml:space="preserve"> </w:t>
      </w:r>
      <w:r w:rsidR="00FD0578">
        <w:rPr>
          <w:rFonts w:hint="cs"/>
          <w:rtl/>
          <w:lang w:eastAsia="he-IL"/>
        </w:rPr>
        <w:t xml:space="preserve">ובכל מיני דרכים כי בסופו של </w:t>
      </w:r>
      <w:bookmarkStart w:id="56" w:name="_ETM_Q1_151159"/>
      <w:bookmarkEnd w:id="56"/>
      <w:r w:rsidR="00FD0578">
        <w:rPr>
          <w:rFonts w:hint="cs"/>
          <w:rtl/>
          <w:lang w:eastAsia="he-IL"/>
        </w:rPr>
        <w:t xml:space="preserve">יום אנשים באים לרופא, מקבלים מרשם והולכים. אנחנו רוצים לחסוך להם את כל התהליך </w:t>
      </w:r>
      <w:bookmarkStart w:id="57" w:name="_ETM_Q1_157163"/>
      <w:bookmarkEnd w:id="57"/>
      <w:r w:rsidR="00FD0578">
        <w:rPr>
          <w:rFonts w:hint="cs"/>
          <w:rtl/>
          <w:lang w:eastAsia="he-IL"/>
        </w:rPr>
        <w:t xml:space="preserve">הזה. </w:t>
      </w:r>
    </w:p>
    <w:p w14:paraId="0439FBDC" w14:textId="77777777" w:rsidR="00FD0578" w:rsidRDefault="00FD0578" w:rsidP="00E33E7F">
      <w:pPr>
        <w:rPr>
          <w:rtl/>
          <w:lang w:eastAsia="he-IL"/>
        </w:rPr>
      </w:pPr>
      <w:bookmarkStart w:id="58" w:name="_ETM_Q1_161336"/>
      <w:bookmarkStart w:id="59" w:name="_ETM_Q1_161370"/>
      <w:bookmarkEnd w:id="58"/>
      <w:bookmarkEnd w:id="59"/>
    </w:p>
    <w:p w14:paraId="24C5456E" w14:textId="6A3EEA03" w:rsidR="00FD0578" w:rsidRDefault="00FD0578" w:rsidP="00E33E7F">
      <w:pPr>
        <w:rPr>
          <w:rtl/>
          <w:lang w:eastAsia="he-IL"/>
        </w:rPr>
      </w:pPr>
      <w:bookmarkStart w:id="60" w:name="_ETM_Q1_161473"/>
      <w:bookmarkStart w:id="61" w:name="_ETM_Q1_161501"/>
      <w:bookmarkEnd w:id="60"/>
      <w:bookmarkEnd w:id="61"/>
      <w:r>
        <w:rPr>
          <w:rFonts w:hint="cs"/>
          <w:rtl/>
          <w:lang w:eastAsia="he-IL"/>
        </w:rPr>
        <w:t>לאן בסופו של דבר אתם חותרים</w:t>
      </w:r>
      <w:bookmarkStart w:id="62" w:name="_ETM_Q1_163415"/>
      <w:bookmarkEnd w:id="62"/>
      <w:r>
        <w:rPr>
          <w:rFonts w:hint="cs"/>
          <w:rtl/>
          <w:lang w:eastAsia="he-IL"/>
        </w:rPr>
        <w:t xml:space="preserve"> במסגרת מה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שנקרא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התוכנית </w:t>
      </w:r>
      <w:bookmarkStart w:id="63" w:name="_ETM_Q1_163005"/>
      <w:bookmarkEnd w:id="63"/>
      <w:r>
        <w:rPr>
          <w:rFonts w:hint="cs"/>
          <w:rtl/>
          <w:lang w:eastAsia="he-IL"/>
        </w:rPr>
        <w:t>הכללית שלכם?</w:t>
      </w:r>
    </w:p>
    <w:p w14:paraId="1B586781" w14:textId="77777777" w:rsidR="00FD0578" w:rsidRDefault="00FD0578" w:rsidP="00E33E7F">
      <w:pPr>
        <w:rPr>
          <w:rtl/>
          <w:lang w:eastAsia="he-IL"/>
        </w:rPr>
      </w:pPr>
      <w:bookmarkStart w:id="64" w:name="_ETM_Q1_167096"/>
      <w:bookmarkStart w:id="65" w:name="_ETM_Q1_167129"/>
      <w:bookmarkStart w:id="66" w:name="_ETM_Q1_166902"/>
      <w:bookmarkEnd w:id="64"/>
      <w:bookmarkEnd w:id="65"/>
      <w:bookmarkEnd w:id="66"/>
    </w:p>
    <w:p w14:paraId="505D145E" w14:textId="77DD2E46" w:rsidR="00FD0578" w:rsidRDefault="00FD0578" w:rsidP="00FD0578">
      <w:pPr>
        <w:pStyle w:val="af9"/>
        <w:keepNext/>
        <w:rPr>
          <w:rtl/>
          <w:lang w:eastAsia="he-IL"/>
        </w:rPr>
      </w:pPr>
      <w:bookmarkStart w:id="67" w:name="ET_guest_שירלי_אברמוביץ_11"/>
      <w:r w:rsidRPr="00FD0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אברמוביץ':</w:t>
      </w:r>
      <w:r w:rsidRPr="00FD0578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67"/>
    </w:p>
    <w:p w14:paraId="072A7313" w14:textId="77777777" w:rsidR="00FD0578" w:rsidRDefault="00FD0578" w:rsidP="00FD0578">
      <w:pPr>
        <w:pStyle w:val="KeepWithNext"/>
        <w:rPr>
          <w:rtl/>
          <w:lang w:eastAsia="he-IL"/>
        </w:rPr>
      </w:pPr>
    </w:p>
    <w:p w14:paraId="0171512D" w14:textId="0813446A" w:rsidR="00FD0578" w:rsidRDefault="00FD0578" w:rsidP="00FD0578">
      <w:pPr>
        <w:rPr>
          <w:rtl/>
          <w:lang w:eastAsia="he-IL"/>
        </w:rPr>
      </w:pPr>
      <w:bookmarkStart w:id="68" w:name="_ETM_Q1_167115"/>
      <w:bookmarkStart w:id="69" w:name="_ETM_Q1_167144"/>
      <w:bookmarkEnd w:id="68"/>
      <w:bookmarkEnd w:id="69"/>
      <w:r>
        <w:rPr>
          <w:rFonts w:hint="cs"/>
          <w:rtl/>
          <w:lang w:eastAsia="he-IL"/>
        </w:rPr>
        <w:t xml:space="preserve">יש לנו הרבה תוכניות </w:t>
      </w:r>
      <w:bookmarkStart w:id="70" w:name="_ETM_Q1_168174"/>
      <w:bookmarkEnd w:id="70"/>
      <w:r>
        <w:rPr>
          <w:rFonts w:hint="cs"/>
          <w:rtl/>
          <w:lang w:eastAsia="he-IL"/>
        </w:rPr>
        <w:t>מאוד שאפתניות, הסדרה של עיסוק חדש בשם טכנאי בית מרקחת,</w:t>
      </w:r>
      <w:bookmarkStart w:id="71" w:name="_ETM_Q1_172400"/>
      <w:bookmarkEnd w:id="71"/>
      <w:r>
        <w:rPr>
          <w:rFonts w:hint="cs"/>
          <w:rtl/>
          <w:lang w:eastAsia="he-IL"/>
        </w:rPr>
        <w:t xml:space="preserve"> שזאת גולת הכותרת שלנו, כאשר המטרה היא לאפשר לרוקח </w:t>
      </w:r>
      <w:bookmarkStart w:id="72" w:name="_ETM_Q1_175156"/>
      <w:bookmarkEnd w:id="72"/>
      <w:r>
        <w:rPr>
          <w:rFonts w:hint="cs"/>
          <w:rtl/>
          <w:lang w:eastAsia="he-IL"/>
        </w:rPr>
        <w:t xml:space="preserve">להתמקד בסוגיות המקצועיות </w:t>
      </w:r>
      <w:proofErr w:type="spellStart"/>
      <w:r>
        <w:rPr>
          <w:rFonts w:hint="cs"/>
          <w:rtl/>
          <w:lang w:eastAsia="he-IL"/>
        </w:rPr>
        <w:t>הרוקחיות</w:t>
      </w:r>
      <w:proofErr w:type="spellEnd"/>
      <w:r>
        <w:rPr>
          <w:rFonts w:hint="cs"/>
          <w:rtl/>
          <w:lang w:eastAsia="he-IL"/>
        </w:rPr>
        <w:t xml:space="preserve"> לשמן הוא הלך ללמוד רוקחות ופחות </w:t>
      </w:r>
      <w:bookmarkStart w:id="73" w:name="_ETM_Q1_180323"/>
      <w:bookmarkEnd w:id="73"/>
      <w:r>
        <w:rPr>
          <w:rFonts w:hint="cs"/>
          <w:rtl/>
          <w:lang w:eastAsia="he-IL"/>
        </w:rPr>
        <w:t xml:space="preserve">עניינים בירוקרטיים ולוגיסטיים בתוך בית המרקחת. אנחנו מתכננים הקלות לבתי </w:t>
      </w:r>
      <w:bookmarkStart w:id="74" w:name="_ETM_Q1_185259"/>
      <w:bookmarkEnd w:id="74"/>
      <w:r>
        <w:rPr>
          <w:rFonts w:hint="cs"/>
          <w:rtl/>
          <w:lang w:eastAsia="he-IL"/>
        </w:rPr>
        <w:t xml:space="preserve">המרקחת בתחום תקנות הרוקחים (פתיחה וניהול), אנחנו מתכננים הקלות בתחום תקנות הרוקחים (מתן מרשם שלא בבית מרקחת שלא על ידי </w:t>
      </w:r>
      <w:bookmarkStart w:id="75" w:name="_ETM_Q1_195526"/>
      <w:bookmarkEnd w:id="75"/>
      <w:r>
        <w:rPr>
          <w:rFonts w:hint="cs"/>
          <w:rtl/>
          <w:lang w:eastAsia="he-IL"/>
        </w:rPr>
        <w:t xml:space="preserve">רוקח), מה שידוע כתרופות </w:t>
      </w:r>
      <w:r>
        <w:rPr>
          <w:rFonts w:hint="cs"/>
          <w:lang w:eastAsia="he-IL"/>
        </w:rPr>
        <w:t>GSL</w:t>
      </w:r>
      <w:r>
        <w:rPr>
          <w:rFonts w:hint="cs"/>
          <w:rtl/>
          <w:lang w:eastAsia="he-IL"/>
        </w:rPr>
        <w:t>, שימוש במכונות אוטומטיות,</w:t>
      </w:r>
      <w:bookmarkStart w:id="76" w:name="_ETM_Q1_202237"/>
      <w:bookmarkEnd w:id="76"/>
      <w:r>
        <w:rPr>
          <w:rFonts w:hint="cs"/>
          <w:rtl/>
          <w:lang w:eastAsia="he-IL"/>
        </w:rPr>
        <w:t xml:space="preserve"> כל מה שיכול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טיפולים תרופתיים בצורה קלה </w:t>
      </w:r>
      <w:bookmarkStart w:id="77" w:name="_ETM_Q1_208081"/>
      <w:bookmarkEnd w:id="77"/>
      <w:r>
        <w:rPr>
          <w:rFonts w:hint="cs"/>
          <w:rtl/>
          <w:lang w:eastAsia="he-IL"/>
        </w:rPr>
        <w:t>יותר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מה שיכול לחזק את מעמד </w:t>
      </w:r>
      <w:bookmarkStart w:id="78" w:name="_ETM_Q1_210773"/>
      <w:bookmarkEnd w:id="78"/>
      <w:r>
        <w:rPr>
          <w:rFonts w:hint="cs"/>
          <w:rtl/>
          <w:lang w:eastAsia="he-IL"/>
        </w:rPr>
        <w:t>הרוקח כמטפל.</w:t>
      </w:r>
    </w:p>
    <w:p w14:paraId="7C9B47B6" w14:textId="77777777" w:rsidR="00FD0578" w:rsidRDefault="00FD0578" w:rsidP="00FD0578">
      <w:pPr>
        <w:rPr>
          <w:rtl/>
          <w:lang w:eastAsia="he-IL"/>
        </w:rPr>
      </w:pPr>
      <w:bookmarkStart w:id="79" w:name="_ETM_Q1_211841"/>
      <w:bookmarkStart w:id="80" w:name="_ETM_Q1_211893"/>
      <w:bookmarkStart w:id="81" w:name="_ETM_Q1_211600"/>
      <w:bookmarkEnd w:id="79"/>
      <w:bookmarkEnd w:id="80"/>
      <w:bookmarkEnd w:id="81"/>
    </w:p>
    <w:p w14:paraId="66E9F7B9" w14:textId="2F33090C" w:rsidR="00FD0578" w:rsidRDefault="00FD0578" w:rsidP="00FD0578">
      <w:pPr>
        <w:pStyle w:val="af6"/>
        <w:keepNext/>
        <w:rPr>
          <w:rtl/>
        </w:rPr>
      </w:pPr>
      <w:bookmarkStart w:id="82" w:name="ET_yor_6447_12"/>
      <w:r w:rsidRPr="00FD057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D0578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82"/>
    </w:p>
    <w:p w14:paraId="7739C5A2" w14:textId="77777777" w:rsidR="00FD0578" w:rsidRDefault="00FD0578" w:rsidP="00FD0578">
      <w:pPr>
        <w:pStyle w:val="KeepWithNext"/>
        <w:rPr>
          <w:rtl/>
          <w:lang w:eastAsia="he-IL"/>
        </w:rPr>
      </w:pPr>
    </w:p>
    <w:p w14:paraId="6FE9EFBE" w14:textId="77777777" w:rsidR="00025776" w:rsidRDefault="00FD0578" w:rsidP="00FD0578">
      <w:pPr>
        <w:rPr>
          <w:rtl/>
          <w:lang w:eastAsia="he-IL"/>
        </w:rPr>
      </w:pPr>
      <w:bookmarkStart w:id="83" w:name="_ETM_Q1_211976"/>
      <w:bookmarkEnd w:id="83"/>
      <w:r>
        <w:rPr>
          <w:rFonts w:hint="cs"/>
          <w:rtl/>
          <w:lang w:eastAsia="he-IL"/>
        </w:rPr>
        <w:t>אנ</w:t>
      </w:r>
      <w:bookmarkStart w:id="84" w:name="_ETM_Q1_212031"/>
      <w:bookmarkEnd w:id="84"/>
      <w:r>
        <w:rPr>
          <w:rFonts w:hint="cs"/>
          <w:rtl/>
          <w:lang w:eastAsia="he-IL"/>
        </w:rPr>
        <w:t>י חושב שזה מבורך. מישהו חושב אחרת?</w:t>
      </w:r>
      <w:r w:rsidR="00025776">
        <w:rPr>
          <w:rFonts w:hint="cs"/>
          <w:rtl/>
          <w:lang w:eastAsia="he-IL"/>
        </w:rPr>
        <w:t xml:space="preserve"> לא.</w:t>
      </w:r>
    </w:p>
    <w:p w14:paraId="05E5E2B3" w14:textId="77777777" w:rsidR="00025776" w:rsidRDefault="00025776" w:rsidP="00FD0578">
      <w:pPr>
        <w:rPr>
          <w:rtl/>
          <w:lang w:eastAsia="he-IL"/>
        </w:rPr>
      </w:pPr>
    </w:p>
    <w:p w14:paraId="0E9B431F" w14:textId="7C9F49F9" w:rsidR="00FD0578" w:rsidRPr="00FD0578" w:rsidRDefault="00025776" w:rsidP="00FD0578">
      <w:pPr>
        <w:rPr>
          <w:rtl/>
          <w:lang w:eastAsia="he-IL"/>
        </w:rPr>
      </w:pPr>
      <w:bookmarkStart w:id="85" w:name="_ETM_Q1_220721"/>
      <w:bookmarkStart w:id="86" w:name="_ETM_Q1_220759"/>
      <w:bookmarkEnd w:id="85"/>
      <w:bookmarkEnd w:id="86"/>
      <w:r>
        <w:rPr>
          <w:rFonts w:hint="cs"/>
          <w:rtl/>
          <w:lang w:eastAsia="he-IL"/>
        </w:rPr>
        <w:t>איגוד הרוקחות בישראל כאן?</w:t>
      </w:r>
    </w:p>
    <w:p w14:paraId="1D45A4CA" w14:textId="77777777" w:rsidR="00FD0578" w:rsidRDefault="00FD0578" w:rsidP="00E33E7F">
      <w:pPr>
        <w:rPr>
          <w:rtl/>
          <w:lang w:eastAsia="he-IL"/>
        </w:rPr>
      </w:pPr>
      <w:bookmarkStart w:id="87" w:name="_ETM_Q1_163015"/>
      <w:bookmarkStart w:id="88" w:name="_ETM_Q1_163047"/>
      <w:bookmarkEnd w:id="87"/>
      <w:bookmarkEnd w:id="88"/>
    </w:p>
    <w:p w14:paraId="1C952302" w14:textId="27333CCE" w:rsidR="00FD0578" w:rsidRDefault="00FD0578" w:rsidP="00FD0578">
      <w:pPr>
        <w:pStyle w:val="af9"/>
        <w:keepNext/>
        <w:rPr>
          <w:rtl/>
          <w:lang w:eastAsia="he-IL"/>
        </w:rPr>
      </w:pPr>
      <w:bookmarkStart w:id="89" w:name="ET_guest_כראם_טהא_10"/>
      <w:r w:rsidRPr="00FD05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כראם </w:t>
      </w:r>
      <w:proofErr w:type="spellStart"/>
      <w:r>
        <w:rPr>
          <w:rtl/>
          <w:lang w:eastAsia="he-IL"/>
        </w:rPr>
        <w:t>טהא</w:t>
      </w:r>
      <w:proofErr w:type="spellEnd"/>
      <w:r>
        <w:rPr>
          <w:rtl/>
          <w:lang w:eastAsia="he-IL"/>
        </w:rPr>
        <w:t>:</w:t>
      </w:r>
      <w:r w:rsidRPr="00FD0578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89"/>
    </w:p>
    <w:p w14:paraId="035D87F0" w14:textId="77777777" w:rsidR="00FD0578" w:rsidRDefault="00FD0578" w:rsidP="00FD0578">
      <w:pPr>
        <w:pStyle w:val="KeepWithNext"/>
        <w:rPr>
          <w:rtl/>
          <w:lang w:eastAsia="he-IL"/>
        </w:rPr>
      </w:pPr>
    </w:p>
    <w:p w14:paraId="1C69CC1E" w14:textId="502D6F14" w:rsidR="00FD0578" w:rsidRDefault="00025776" w:rsidP="00FD0578">
      <w:pPr>
        <w:rPr>
          <w:rtl/>
          <w:lang w:eastAsia="he-IL"/>
        </w:rPr>
      </w:pPr>
      <w:bookmarkStart w:id="90" w:name="_ETM_Q1_164015"/>
      <w:bookmarkStart w:id="91" w:name="_ETM_Q1_164026"/>
      <w:bookmarkStart w:id="92" w:name="_ETM_Q1_165881"/>
      <w:bookmarkEnd w:id="90"/>
      <w:bookmarkEnd w:id="91"/>
      <w:bookmarkEnd w:id="92"/>
      <w:r>
        <w:rPr>
          <w:rFonts w:hint="cs"/>
          <w:rtl/>
          <w:lang w:eastAsia="he-IL"/>
        </w:rPr>
        <w:t xml:space="preserve">כן. </w:t>
      </w:r>
    </w:p>
    <w:p w14:paraId="2CC83316" w14:textId="77777777" w:rsidR="00025776" w:rsidRDefault="00025776" w:rsidP="00FD0578">
      <w:pPr>
        <w:rPr>
          <w:rtl/>
          <w:lang w:eastAsia="he-IL"/>
        </w:rPr>
      </w:pPr>
      <w:bookmarkStart w:id="93" w:name="_ETM_Q1_233168"/>
      <w:bookmarkStart w:id="94" w:name="_ETM_Q1_233213"/>
      <w:bookmarkEnd w:id="93"/>
      <w:bookmarkEnd w:id="94"/>
    </w:p>
    <w:p w14:paraId="55AAA3BA" w14:textId="40966E80" w:rsidR="00025776" w:rsidRDefault="00025776" w:rsidP="00025776">
      <w:pPr>
        <w:pStyle w:val="af6"/>
        <w:keepNext/>
        <w:rPr>
          <w:rtl/>
        </w:rPr>
      </w:pPr>
      <w:bookmarkStart w:id="95" w:name="ET_yor_6447_13"/>
      <w:r w:rsidRPr="000257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25776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95"/>
    </w:p>
    <w:p w14:paraId="1EAA84D8" w14:textId="77777777" w:rsidR="00025776" w:rsidRDefault="00025776" w:rsidP="00025776">
      <w:pPr>
        <w:pStyle w:val="KeepWithNext"/>
        <w:rPr>
          <w:rtl/>
          <w:lang w:eastAsia="he-IL"/>
        </w:rPr>
      </w:pPr>
    </w:p>
    <w:p w14:paraId="275C67A7" w14:textId="16627B0B" w:rsidR="00025776" w:rsidRDefault="00025776" w:rsidP="000257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לשמוע את דעתכם לפני שאנחנו צוללים להקראה.</w:t>
      </w:r>
    </w:p>
    <w:p w14:paraId="164495B7" w14:textId="77777777" w:rsidR="00025776" w:rsidRDefault="00025776" w:rsidP="00025776">
      <w:pPr>
        <w:rPr>
          <w:rtl/>
          <w:lang w:eastAsia="he-IL"/>
        </w:rPr>
      </w:pPr>
      <w:bookmarkStart w:id="96" w:name="_ETM_Q1_238616"/>
      <w:bookmarkEnd w:id="96"/>
    </w:p>
    <w:p w14:paraId="39C23FF0" w14:textId="597D97FD" w:rsidR="00025776" w:rsidRDefault="00025776" w:rsidP="00025776">
      <w:pPr>
        <w:pStyle w:val="af9"/>
        <w:keepNext/>
        <w:rPr>
          <w:rtl/>
          <w:lang w:eastAsia="he-IL"/>
        </w:rPr>
      </w:pPr>
      <w:bookmarkStart w:id="97" w:name="ET_guest_כראם_טהא_14"/>
      <w:r w:rsidRPr="00025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כראם </w:t>
      </w:r>
      <w:proofErr w:type="spellStart"/>
      <w:r>
        <w:rPr>
          <w:rtl/>
          <w:lang w:eastAsia="he-IL"/>
        </w:rPr>
        <w:t>טהא</w:t>
      </w:r>
      <w:proofErr w:type="spellEnd"/>
      <w:r>
        <w:rPr>
          <w:rtl/>
          <w:lang w:eastAsia="he-IL"/>
        </w:rPr>
        <w:t>:</w:t>
      </w:r>
      <w:r w:rsidRPr="00025776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97"/>
    </w:p>
    <w:p w14:paraId="3D5F48DE" w14:textId="77777777" w:rsidR="00025776" w:rsidRDefault="00025776" w:rsidP="00025776">
      <w:pPr>
        <w:pStyle w:val="KeepWithNext"/>
        <w:rPr>
          <w:rtl/>
          <w:lang w:eastAsia="he-IL"/>
        </w:rPr>
      </w:pPr>
    </w:p>
    <w:p w14:paraId="521ECD96" w14:textId="2CD38A4A" w:rsidR="00025776" w:rsidRDefault="00025776" w:rsidP="00025776">
      <w:pPr>
        <w:rPr>
          <w:rtl/>
          <w:lang w:eastAsia="he-IL"/>
        </w:rPr>
      </w:pPr>
      <w:bookmarkStart w:id="98" w:name="_ETM_Q1_238963"/>
      <w:bookmarkStart w:id="99" w:name="_ETM_Q1_239006"/>
      <w:bookmarkStart w:id="100" w:name="_ETM_Q1_239623"/>
      <w:bookmarkEnd w:id="98"/>
      <w:bookmarkEnd w:id="99"/>
      <w:bookmarkEnd w:id="100"/>
      <w:r>
        <w:rPr>
          <w:rFonts w:hint="cs"/>
          <w:rtl/>
          <w:lang w:eastAsia="he-IL"/>
        </w:rPr>
        <w:t>את הצעדים שמשרד הבריאות מקדם בכלל בתקופה האחרונה מרגישים בשטח ולדעתנו כל הדברים האלה מאוד חיוביים וחשובים.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צעדים מבורכים גם מבחינת</w:t>
      </w:r>
      <w:bookmarkStart w:id="101" w:name="_ETM_Q1_253235"/>
      <w:bookmarkEnd w:id="101"/>
      <w:r>
        <w:rPr>
          <w:rFonts w:hint="cs"/>
          <w:rtl/>
          <w:lang w:eastAsia="he-IL"/>
        </w:rPr>
        <w:t xml:space="preserve"> מרשם רוקח, גם לגבי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טכנאי בית מרקחת יש </w:t>
      </w:r>
      <w:bookmarkStart w:id="102" w:name="_ETM_Q1_257210"/>
      <w:bookmarkEnd w:id="102"/>
      <w:r>
        <w:rPr>
          <w:rFonts w:hint="cs"/>
          <w:rtl/>
          <w:lang w:eastAsia="he-IL"/>
        </w:rPr>
        <w:t>הסכמות וזה מקובל עלינו. יש כמה סייגים שהם</w:t>
      </w:r>
      <w:bookmarkStart w:id="103" w:name="_ETM_Q1_262199"/>
      <w:bookmarkEnd w:id="103"/>
      <w:r>
        <w:rPr>
          <w:rFonts w:hint="cs"/>
          <w:rtl/>
          <w:lang w:eastAsia="he-IL"/>
        </w:rPr>
        <w:t xml:space="preserve"> בנושא אחר.</w:t>
      </w:r>
    </w:p>
    <w:p w14:paraId="337D1906" w14:textId="77777777" w:rsidR="00025776" w:rsidRDefault="00025776" w:rsidP="00025776">
      <w:pPr>
        <w:rPr>
          <w:rtl/>
          <w:lang w:eastAsia="he-IL"/>
        </w:rPr>
      </w:pPr>
    </w:p>
    <w:p w14:paraId="68AD18D3" w14:textId="6FA6F11B" w:rsidR="00025776" w:rsidRDefault="00025776" w:rsidP="00025776">
      <w:pPr>
        <w:pStyle w:val="af6"/>
        <w:keepNext/>
        <w:rPr>
          <w:rtl/>
        </w:rPr>
      </w:pPr>
      <w:bookmarkStart w:id="104" w:name="ET_yor_6447_15"/>
      <w:r w:rsidRPr="000257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25776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104"/>
    </w:p>
    <w:p w14:paraId="560990B3" w14:textId="77777777" w:rsidR="00025776" w:rsidRDefault="00025776" w:rsidP="00025776">
      <w:pPr>
        <w:pStyle w:val="KeepWithNext"/>
        <w:rPr>
          <w:rtl/>
          <w:lang w:eastAsia="he-IL"/>
        </w:rPr>
      </w:pPr>
    </w:p>
    <w:p w14:paraId="77B4AA8A" w14:textId="173EB0AD" w:rsidR="00025776" w:rsidRDefault="00025776" w:rsidP="00025776">
      <w:pPr>
        <w:rPr>
          <w:rtl/>
          <w:lang w:eastAsia="he-IL"/>
        </w:rPr>
      </w:pPr>
      <w:bookmarkStart w:id="105" w:name="_ETM_Q1_263167"/>
      <w:bookmarkStart w:id="106" w:name="_ETM_Q1_263194"/>
      <w:bookmarkEnd w:id="105"/>
      <w:bookmarkEnd w:id="106"/>
      <w:r>
        <w:rPr>
          <w:rFonts w:hint="cs"/>
          <w:rtl/>
          <w:lang w:eastAsia="he-IL"/>
        </w:rPr>
        <w:t>עכשיו, בתקנות הללו או באופן כללי?</w:t>
      </w:r>
    </w:p>
    <w:p w14:paraId="2C845310" w14:textId="77777777" w:rsidR="00025776" w:rsidRDefault="00025776" w:rsidP="00025776">
      <w:pPr>
        <w:rPr>
          <w:rtl/>
          <w:lang w:eastAsia="he-IL"/>
        </w:rPr>
      </w:pPr>
      <w:bookmarkStart w:id="107" w:name="_ETM_Q1_263805"/>
      <w:bookmarkStart w:id="108" w:name="_ETM_Q1_263837"/>
      <w:bookmarkStart w:id="109" w:name="_ETM_Q1_265228"/>
      <w:bookmarkEnd w:id="107"/>
      <w:bookmarkEnd w:id="108"/>
      <w:bookmarkEnd w:id="109"/>
    </w:p>
    <w:p w14:paraId="43F6D4B2" w14:textId="374CB548" w:rsidR="00025776" w:rsidRDefault="00025776" w:rsidP="00025776">
      <w:pPr>
        <w:pStyle w:val="af9"/>
        <w:keepNext/>
        <w:rPr>
          <w:rtl/>
          <w:lang w:eastAsia="he-IL"/>
        </w:rPr>
      </w:pPr>
      <w:bookmarkStart w:id="110" w:name="ET_guest_כראם_טהא_16"/>
      <w:r w:rsidRPr="00025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כראם </w:t>
      </w:r>
      <w:proofErr w:type="spellStart"/>
      <w:r>
        <w:rPr>
          <w:rtl/>
          <w:lang w:eastAsia="he-IL"/>
        </w:rPr>
        <w:t>טהא</w:t>
      </w:r>
      <w:proofErr w:type="spellEnd"/>
      <w:r>
        <w:rPr>
          <w:rtl/>
          <w:lang w:eastAsia="he-IL"/>
        </w:rPr>
        <w:t>:</w:t>
      </w:r>
      <w:r w:rsidRPr="00025776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110"/>
    </w:p>
    <w:p w14:paraId="5CD3B8C2" w14:textId="77777777" w:rsidR="00025776" w:rsidRDefault="00025776" w:rsidP="00025776">
      <w:pPr>
        <w:pStyle w:val="KeepWithNext"/>
        <w:rPr>
          <w:rtl/>
          <w:lang w:eastAsia="he-IL"/>
        </w:rPr>
      </w:pPr>
    </w:p>
    <w:p w14:paraId="7ABDC70B" w14:textId="071E977D" w:rsidR="00277B7F" w:rsidRDefault="00025776" w:rsidP="00025776">
      <w:pPr>
        <w:rPr>
          <w:rtl/>
          <w:lang w:eastAsia="he-IL"/>
        </w:rPr>
      </w:pPr>
      <w:bookmarkStart w:id="111" w:name="_ETM_Q1_265413"/>
      <w:bookmarkStart w:id="112" w:name="_ETM_Q1_265425"/>
      <w:bookmarkEnd w:id="111"/>
      <w:bookmarkEnd w:id="112"/>
      <w:r>
        <w:rPr>
          <w:rFonts w:hint="cs"/>
          <w:rtl/>
          <w:lang w:eastAsia="he-IL"/>
        </w:rPr>
        <w:t>לא, באופן כללי.</w:t>
      </w:r>
      <w:bookmarkStart w:id="113" w:name="_ETM_Q1_266110"/>
      <w:bookmarkEnd w:id="113"/>
      <w:r>
        <w:rPr>
          <w:rFonts w:hint="cs"/>
          <w:rtl/>
          <w:lang w:eastAsia="he-IL"/>
        </w:rPr>
        <w:t xml:space="preserve"> מה שמשרד הבריאות חו</w:t>
      </w:r>
      <w:bookmarkStart w:id="114" w:name="_ETM_Q1_269954"/>
      <w:bookmarkEnd w:id="114"/>
      <w:r>
        <w:rPr>
          <w:rFonts w:hint="cs"/>
          <w:rtl/>
          <w:lang w:eastAsia="he-IL"/>
        </w:rPr>
        <w:t>תר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אליו,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לעשות את המקצוע בצורה</w:t>
      </w:r>
      <w:bookmarkStart w:id="115" w:name="_ETM_Q1_274008"/>
      <w:bookmarkEnd w:id="115"/>
      <w:r>
        <w:rPr>
          <w:rFonts w:hint="cs"/>
          <w:rtl/>
          <w:lang w:eastAsia="he-IL"/>
        </w:rPr>
        <w:t xml:space="preserve"> יותר מקצועית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שיטת העבודה היא מיושנת והיא מערימה קשיים גם על הרו</w:t>
      </w:r>
      <w:bookmarkStart w:id="116" w:name="_ETM_Q1_279877"/>
      <w:bookmarkEnd w:id="116"/>
      <w:r>
        <w:rPr>
          <w:rFonts w:hint="cs"/>
          <w:rtl/>
          <w:lang w:eastAsia="he-IL"/>
        </w:rPr>
        <w:t xml:space="preserve">קחים וגם על הציבור וכל הזמן רואים את זה בשטח. מרשם רוקח </w:t>
      </w:r>
      <w:r w:rsidR="00277B7F">
        <w:rPr>
          <w:rFonts w:hint="cs"/>
          <w:rtl/>
          <w:lang w:eastAsia="he-IL"/>
        </w:rPr>
        <w:t xml:space="preserve">הוא </w:t>
      </w:r>
      <w:bookmarkStart w:id="117" w:name="_ETM_Q1_289687"/>
      <w:bookmarkEnd w:id="117"/>
      <w:r w:rsidR="00277B7F">
        <w:rPr>
          <w:rFonts w:hint="cs"/>
          <w:rtl/>
          <w:lang w:eastAsia="he-IL"/>
        </w:rPr>
        <w:t>משהו שקיים אבל</w:t>
      </w:r>
      <w:r w:rsidR="00664D38">
        <w:rPr>
          <w:rFonts w:hint="cs"/>
          <w:rtl/>
          <w:lang w:eastAsia="he-IL"/>
        </w:rPr>
        <w:t xml:space="preserve"> </w:t>
      </w:r>
      <w:r w:rsidR="00277B7F">
        <w:rPr>
          <w:rFonts w:hint="cs"/>
          <w:rtl/>
          <w:lang w:eastAsia="he-IL"/>
        </w:rPr>
        <w:t xml:space="preserve">הוא לא קודם. היו כל </w:t>
      </w:r>
      <w:bookmarkStart w:id="118" w:name="_ETM_Q1_293626"/>
      <w:bookmarkEnd w:id="118"/>
      <w:r w:rsidR="00277B7F">
        <w:rPr>
          <w:rFonts w:hint="cs"/>
          <w:rtl/>
          <w:lang w:eastAsia="he-IL"/>
        </w:rPr>
        <w:t>מיני תנאים שמשרד הבריאות מנסה להסיר אותם</w:t>
      </w:r>
      <w:r w:rsidR="00664D38">
        <w:rPr>
          <w:rFonts w:hint="cs"/>
          <w:rtl/>
          <w:lang w:eastAsia="he-IL"/>
        </w:rPr>
        <w:t xml:space="preserve"> </w:t>
      </w:r>
      <w:r w:rsidR="00277B7F">
        <w:rPr>
          <w:rFonts w:hint="cs"/>
          <w:rtl/>
          <w:lang w:eastAsia="he-IL"/>
        </w:rPr>
        <w:t>ולפי דעתנו זה מאוד מבורך אבל כפי שאמרת, זה לא רק הציבור שצריך לדעת. אם מודיעים לציבור</w:t>
      </w:r>
      <w:r w:rsidR="00664D38">
        <w:rPr>
          <w:rFonts w:hint="cs"/>
          <w:rtl/>
          <w:lang w:eastAsia="he-IL"/>
        </w:rPr>
        <w:t xml:space="preserve"> </w:t>
      </w:r>
      <w:r w:rsidR="00277B7F">
        <w:rPr>
          <w:rFonts w:hint="cs"/>
          <w:rtl/>
          <w:lang w:eastAsia="he-IL"/>
        </w:rPr>
        <w:t xml:space="preserve">ובשטח המערכות </w:t>
      </w:r>
      <w:bookmarkStart w:id="119" w:name="_ETM_Q1_306454"/>
      <w:bookmarkEnd w:id="119"/>
      <w:r w:rsidR="00277B7F">
        <w:rPr>
          <w:rFonts w:hint="cs"/>
          <w:rtl/>
          <w:lang w:eastAsia="he-IL"/>
        </w:rPr>
        <w:t>הן לא מוכנות לזה, אין לזה</w:t>
      </w:r>
      <w:r w:rsidR="00664D38">
        <w:rPr>
          <w:rFonts w:hint="cs"/>
          <w:rtl/>
          <w:lang w:eastAsia="he-IL"/>
        </w:rPr>
        <w:t xml:space="preserve"> </w:t>
      </w:r>
      <w:r w:rsidR="00277B7F">
        <w:rPr>
          <w:rFonts w:hint="cs"/>
          <w:rtl/>
          <w:lang w:eastAsia="he-IL"/>
        </w:rPr>
        <w:t>משמעות. זה כבר מ-2016. צריכה להיות התגייסות של כל המערכות כדי לשנות</w:t>
      </w:r>
      <w:bookmarkStart w:id="120" w:name="_ETM_Q1_315179"/>
      <w:bookmarkEnd w:id="120"/>
      <w:r w:rsidR="00277B7F">
        <w:rPr>
          <w:rFonts w:hint="cs"/>
          <w:rtl/>
          <w:lang w:eastAsia="he-IL"/>
        </w:rPr>
        <w:t>.</w:t>
      </w:r>
      <w:r w:rsidR="00664D38">
        <w:rPr>
          <w:rFonts w:hint="cs"/>
          <w:rtl/>
          <w:lang w:eastAsia="he-IL"/>
        </w:rPr>
        <w:t xml:space="preserve"> </w:t>
      </w:r>
      <w:r w:rsidR="00277B7F">
        <w:rPr>
          <w:rFonts w:hint="cs"/>
          <w:rtl/>
          <w:lang w:eastAsia="he-IL"/>
        </w:rPr>
        <w:t xml:space="preserve">מקצוע הרוקחות סובל </w:t>
      </w:r>
      <w:bookmarkStart w:id="121" w:name="_ETM_Q1_314969"/>
      <w:bookmarkEnd w:id="121"/>
      <w:r w:rsidR="00277B7F">
        <w:rPr>
          <w:rFonts w:hint="cs"/>
          <w:rtl/>
          <w:lang w:eastAsia="he-IL"/>
        </w:rPr>
        <w:t xml:space="preserve">מהסכמים שהם לא תואמים לשטח ולמציאות ועכשיו צריך </w:t>
      </w:r>
      <w:bookmarkStart w:id="122" w:name="_ETM_Q1_321586"/>
      <w:bookmarkEnd w:id="122"/>
      <w:r w:rsidR="00277B7F">
        <w:rPr>
          <w:rFonts w:hint="cs"/>
          <w:rtl/>
          <w:lang w:eastAsia="he-IL"/>
        </w:rPr>
        <w:t>להתאים אותם לכל השינויים שמשרד הבריאות מקדם.</w:t>
      </w:r>
      <w:r w:rsidR="00664D38">
        <w:rPr>
          <w:rFonts w:hint="cs"/>
          <w:rtl/>
          <w:lang w:eastAsia="he-IL"/>
        </w:rPr>
        <w:t xml:space="preserve"> </w:t>
      </w:r>
      <w:r w:rsidR="00277B7F">
        <w:rPr>
          <w:rFonts w:hint="cs"/>
          <w:rtl/>
          <w:lang w:eastAsia="he-IL"/>
        </w:rPr>
        <w:t xml:space="preserve">אני מאמין שאם כן נגיע לזה, גם מבחינת הסכמים, גם </w:t>
      </w:r>
      <w:bookmarkStart w:id="123" w:name="_ETM_Q1_332264"/>
      <w:bookmarkEnd w:id="123"/>
      <w:r w:rsidR="00277B7F">
        <w:rPr>
          <w:rFonts w:hint="cs"/>
          <w:rtl/>
          <w:lang w:eastAsia="he-IL"/>
        </w:rPr>
        <w:t xml:space="preserve">מבחינת חוקים והתנהלות עבודה בשטח, זה כן </w:t>
      </w:r>
      <w:bookmarkStart w:id="124" w:name="_ETM_Q1_336295"/>
      <w:bookmarkEnd w:id="124"/>
      <w:r w:rsidR="00277B7F">
        <w:rPr>
          <w:rFonts w:hint="cs"/>
          <w:rtl/>
          <w:lang w:eastAsia="he-IL"/>
        </w:rPr>
        <w:t xml:space="preserve">יגיע לשם. במשך שנים </w:t>
      </w:r>
      <w:bookmarkStart w:id="125" w:name="_ETM_Q1_338844"/>
      <w:bookmarkEnd w:id="125"/>
      <w:r w:rsidR="00277B7F">
        <w:rPr>
          <w:rFonts w:hint="cs"/>
          <w:rtl/>
          <w:lang w:eastAsia="he-IL"/>
        </w:rPr>
        <w:t xml:space="preserve">מקצוע הרוקחות סובל </w:t>
      </w:r>
    </w:p>
    <w:p w14:paraId="2B2D0C13" w14:textId="7795424E" w:rsidR="00025776" w:rsidRDefault="00277B7F" w:rsidP="00277B7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מכל הבירוקרטיה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המיושנת.</w:t>
      </w:r>
    </w:p>
    <w:p w14:paraId="06F8BF22" w14:textId="77777777" w:rsidR="00277B7F" w:rsidRDefault="00277B7F" w:rsidP="00277B7F">
      <w:pPr>
        <w:ind w:firstLine="0"/>
        <w:rPr>
          <w:rtl/>
          <w:lang w:eastAsia="he-IL"/>
        </w:rPr>
      </w:pPr>
    </w:p>
    <w:p w14:paraId="370D2A8C" w14:textId="2046A82B" w:rsidR="00277B7F" w:rsidRDefault="00277B7F" w:rsidP="00277B7F">
      <w:pPr>
        <w:pStyle w:val="af6"/>
        <w:keepNext/>
        <w:rPr>
          <w:rtl/>
        </w:rPr>
      </w:pPr>
      <w:bookmarkStart w:id="126" w:name="ET_yor_6447_17"/>
      <w:r w:rsidRPr="00277B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77B7F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126"/>
    </w:p>
    <w:p w14:paraId="21B03FA7" w14:textId="77777777" w:rsidR="00277B7F" w:rsidRDefault="00277B7F" w:rsidP="00277B7F">
      <w:pPr>
        <w:pStyle w:val="KeepWithNext"/>
        <w:rPr>
          <w:rtl/>
          <w:lang w:eastAsia="he-IL"/>
        </w:rPr>
      </w:pPr>
    </w:p>
    <w:p w14:paraId="39B98AF9" w14:textId="7CFFAC32" w:rsidR="00277B7F" w:rsidRDefault="00277B7F" w:rsidP="00277B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אמיר ניצן, הסתדרות הרוקחים בישראל. </w:t>
      </w:r>
    </w:p>
    <w:p w14:paraId="7F0E6590" w14:textId="77777777" w:rsidR="00277B7F" w:rsidRDefault="00277B7F" w:rsidP="00277B7F">
      <w:pPr>
        <w:rPr>
          <w:rtl/>
          <w:lang w:eastAsia="he-IL"/>
        </w:rPr>
      </w:pPr>
      <w:bookmarkStart w:id="127" w:name="_ETM_Q1_350176"/>
      <w:bookmarkStart w:id="128" w:name="_ETM_Q1_350209"/>
      <w:bookmarkStart w:id="129" w:name="_ETM_Q1_350975"/>
      <w:bookmarkEnd w:id="127"/>
      <w:bookmarkEnd w:id="128"/>
      <w:bookmarkEnd w:id="129"/>
    </w:p>
    <w:p w14:paraId="584CD644" w14:textId="4FBE5977" w:rsidR="00277B7F" w:rsidRDefault="00277B7F" w:rsidP="00277B7F">
      <w:pPr>
        <w:pStyle w:val="af9"/>
        <w:keepNext/>
        <w:rPr>
          <w:rtl/>
          <w:lang w:eastAsia="he-IL"/>
        </w:rPr>
      </w:pPr>
      <w:bookmarkStart w:id="130" w:name="ET_guest_אמיר_ניצן_18"/>
      <w:r w:rsidRPr="002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ניצן:</w:t>
      </w:r>
      <w:r w:rsidRPr="00277B7F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130"/>
    </w:p>
    <w:p w14:paraId="72FBD56C" w14:textId="77777777" w:rsidR="00277B7F" w:rsidRDefault="00277B7F" w:rsidP="00277B7F">
      <w:pPr>
        <w:pStyle w:val="KeepWithNext"/>
        <w:rPr>
          <w:rtl/>
          <w:lang w:eastAsia="he-IL"/>
        </w:rPr>
      </w:pPr>
    </w:p>
    <w:p w14:paraId="647F9A8B" w14:textId="066B30E1" w:rsidR="00277B7F" w:rsidRDefault="00277B7F" w:rsidP="00277B7F">
      <w:pPr>
        <w:rPr>
          <w:rtl/>
          <w:lang w:eastAsia="he-IL"/>
        </w:rPr>
      </w:pPr>
      <w:bookmarkStart w:id="131" w:name="_ETM_Q1_351131"/>
      <w:bookmarkStart w:id="132" w:name="_ETM_Q1_351142"/>
      <w:bookmarkEnd w:id="131"/>
      <w:bookmarkEnd w:id="132"/>
      <w:r>
        <w:rPr>
          <w:rFonts w:hint="cs"/>
          <w:rtl/>
          <w:lang w:eastAsia="he-IL"/>
        </w:rPr>
        <w:t xml:space="preserve">אני הפה של בתי המרקחת </w:t>
      </w:r>
      <w:bookmarkStart w:id="133" w:name="_ETM_Q1_351355"/>
      <w:bookmarkEnd w:id="133"/>
      <w:r>
        <w:rPr>
          <w:rFonts w:hint="cs"/>
          <w:rtl/>
          <w:lang w:eastAsia="he-IL"/>
        </w:rPr>
        <w:t xml:space="preserve">הפרטיים. קודם כל, אנחנו מעורבים בתהליך הזה וזה </w:t>
      </w:r>
      <w:bookmarkStart w:id="134" w:name="_ETM_Q1_359427"/>
      <w:bookmarkEnd w:id="134"/>
      <w:r>
        <w:rPr>
          <w:rFonts w:hint="cs"/>
          <w:rtl/>
          <w:lang w:eastAsia="he-IL"/>
        </w:rPr>
        <w:t xml:space="preserve">נעשה בתיאום. מה שנציגי משרד הבריאות שכחו להזכיר זה שיש </w:t>
      </w:r>
      <w:bookmarkStart w:id="135" w:name="_ETM_Q1_368641"/>
      <w:bookmarkEnd w:id="135"/>
      <w:r>
        <w:rPr>
          <w:rFonts w:hint="cs"/>
          <w:rtl/>
          <w:lang w:eastAsia="he-IL"/>
        </w:rPr>
        <w:t>עוד מהלך סופר משמעותי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שעוסק </w:t>
      </w:r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המידע הקונקרטי הרפואי</w:t>
      </w:r>
      <w:bookmarkStart w:id="136" w:name="_ETM_Q1_374502"/>
      <w:bookmarkEnd w:id="136"/>
      <w:r>
        <w:rPr>
          <w:rFonts w:hint="cs"/>
          <w:rtl/>
          <w:lang w:eastAsia="he-IL"/>
        </w:rPr>
        <w:t xml:space="preserve"> של החולה לבתי המרקחת באופן כזה שהרוקח שייתן מרשם </w:t>
      </w:r>
      <w:bookmarkStart w:id="137" w:name="_ETM_Q1_380206"/>
      <w:bookmarkEnd w:id="137"/>
      <w:r>
        <w:rPr>
          <w:rFonts w:hint="cs"/>
          <w:rtl/>
          <w:lang w:eastAsia="he-IL"/>
        </w:rPr>
        <w:t>רוקח ותהיה לו הרשאה, או שייתן תרופות אחרות, הוא ידע מה ה-</w:t>
      </w:r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ראונד</w:t>
      </w:r>
      <w:proofErr w:type="spellEnd"/>
      <w:r>
        <w:rPr>
          <w:rFonts w:hint="cs"/>
          <w:rtl/>
          <w:lang w:eastAsia="he-IL"/>
        </w:rPr>
        <w:t xml:space="preserve"> של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המטופל</w:t>
      </w:r>
      <w:r w:rsidR="00E93699">
        <w:rPr>
          <w:rFonts w:hint="cs"/>
          <w:rtl/>
          <w:lang w:eastAsia="he-IL"/>
        </w:rPr>
        <w:t xml:space="preserve"> והוא </w:t>
      </w:r>
      <w:bookmarkStart w:id="138" w:name="_ETM_Q1_384711"/>
      <w:bookmarkEnd w:id="138"/>
      <w:r w:rsidR="00E93699">
        <w:rPr>
          <w:rFonts w:hint="cs"/>
          <w:rtl/>
          <w:lang w:eastAsia="he-IL"/>
        </w:rPr>
        <w:t xml:space="preserve">לא יצטרך להישען רק על מה שהמטופל מספר לו. </w:t>
      </w:r>
      <w:bookmarkStart w:id="139" w:name="_ETM_Q1_390064"/>
      <w:bookmarkEnd w:id="139"/>
      <w:r w:rsidR="00E93699">
        <w:rPr>
          <w:rFonts w:hint="cs"/>
          <w:rtl/>
          <w:lang w:eastAsia="he-IL"/>
        </w:rPr>
        <w:t>זה נשכח כאן כי בוצעה כאן סקירה מאוד מהירה</w:t>
      </w:r>
      <w:r w:rsidR="00664D38">
        <w:rPr>
          <w:rFonts w:hint="cs"/>
          <w:rtl/>
          <w:lang w:eastAsia="he-IL"/>
        </w:rPr>
        <w:t xml:space="preserve"> </w:t>
      </w:r>
      <w:r w:rsidR="00E93699">
        <w:rPr>
          <w:rFonts w:hint="cs"/>
          <w:rtl/>
          <w:lang w:eastAsia="he-IL"/>
        </w:rPr>
        <w:t>אבל זה המהלך המז'ורי שיאפשר גם את הסרת הרגולציה</w:t>
      </w:r>
      <w:r w:rsidR="00664D38">
        <w:rPr>
          <w:rFonts w:hint="cs"/>
          <w:rtl/>
          <w:lang w:eastAsia="he-IL"/>
        </w:rPr>
        <w:t xml:space="preserve"> </w:t>
      </w:r>
      <w:bookmarkStart w:id="140" w:name="_ETM_Q1_397395"/>
      <w:bookmarkEnd w:id="140"/>
      <w:r w:rsidR="00E93699">
        <w:rPr>
          <w:rFonts w:hint="cs"/>
          <w:rtl/>
          <w:lang w:eastAsia="he-IL"/>
        </w:rPr>
        <w:t>שיש במסגרת ההצעה לשינוי של התקנה הנוכחית.</w:t>
      </w:r>
    </w:p>
    <w:p w14:paraId="0A5A16F8" w14:textId="77777777" w:rsidR="00E93699" w:rsidRDefault="00E93699" w:rsidP="00277B7F">
      <w:pPr>
        <w:rPr>
          <w:rtl/>
          <w:lang w:eastAsia="he-IL"/>
        </w:rPr>
      </w:pPr>
      <w:bookmarkStart w:id="141" w:name="_ETM_Q1_402376"/>
      <w:bookmarkStart w:id="142" w:name="_ETM_Q1_402410"/>
      <w:bookmarkEnd w:id="141"/>
      <w:bookmarkEnd w:id="142"/>
    </w:p>
    <w:p w14:paraId="707A3C89" w14:textId="708BA310" w:rsidR="00E93699" w:rsidRDefault="00E93699" w:rsidP="00E93699">
      <w:pPr>
        <w:pStyle w:val="af6"/>
        <w:keepNext/>
        <w:rPr>
          <w:rtl/>
        </w:rPr>
      </w:pPr>
      <w:bookmarkStart w:id="143" w:name="ET_yor_6447_19"/>
      <w:r w:rsidRPr="00E93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93699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143"/>
    </w:p>
    <w:p w14:paraId="0A7584E4" w14:textId="77777777" w:rsidR="00E93699" w:rsidRDefault="00E93699" w:rsidP="00E93699">
      <w:pPr>
        <w:pStyle w:val="KeepWithNext"/>
        <w:rPr>
          <w:rtl/>
          <w:lang w:eastAsia="he-IL"/>
        </w:rPr>
      </w:pPr>
    </w:p>
    <w:p w14:paraId="2CCF6FD0" w14:textId="27DBB16A" w:rsidR="00E93699" w:rsidRDefault="00E93699" w:rsidP="00E93699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יהיה</w:t>
      </w:r>
      <w:bookmarkStart w:id="144" w:name="_ETM_Q1_403985"/>
      <w:bookmarkEnd w:id="144"/>
      <w:r>
        <w:rPr>
          <w:rFonts w:hint="cs"/>
          <w:rtl/>
          <w:lang w:eastAsia="he-IL"/>
        </w:rPr>
        <w:t xml:space="preserve"> נכון גם לבקש מאיגוד הרוקחים, מהסתדרות הרוקחים, מכל מי שעוסק </w:t>
      </w:r>
      <w:bookmarkStart w:id="145" w:name="_ETM_Q1_409416"/>
      <w:bookmarkEnd w:id="145"/>
      <w:r>
        <w:rPr>
          <w:rFonts w:hint="cs"/>
          <w:rtl/>
          <w:lang w:eastAsia="he-IL"/>
        </w:rPr>
        <w:t xml:space="preserve">מול האזרח, שאולי גם הוא יוכל ליידע </w:t>
      </w:r>
      <w:bookmarkStart w:id="146" w:name="_ETM_Q1_412800"/>
      <w:bookmarkEnd w:id="146"/>
      <w:r>
        <w:rPr>
          <w:rFonts w:hint="cs"/>
          <w:rtl/>
          <w:lang w:eastAsia="he-IL"/>
        </w:rPr>
        <w:t xml:space="preserve">או יצטרך ליידע את האזרח באפשרות למתן התרופה או מה </w:t>
      </w:r>
      <w:bookmarkStart w:id="147" w:name="_ETM_Q1_417506"/>
      <w:bookmarkEnd w:id="147"/>
      <w:r>
        <w:rPr>
          <w:rFonts w:hint="cs"/>
          <w:rtl/>
          <w:lang w:eastAsia="he-IL"/>
        </w:rPr>
        <w:t>שזה לא יהיה.</w:t>
      </w:r>
    </w:p>
    <w:p w14:paraId="7933E63E" w14:textId="77777777" w:rsidR="00E93699" w:rsidRDefault="00E93699" w:rsidP="00E93699">
      <w:pPr>
        <w:rPr>
          <w:rtl/>
          <w:lang w:eastAsia="he-IL"/>
        </w:rPr>
      </w:pPr>
      <w:bookmarkStart w:id="148" w:name="_ETM_Q1_416932"/>
      <w:bookmarkStart w:id="149" w:name="_ETM_Q1_416973"/>
      <w:bookmarkEnd w:id="148"/>
      <w:bookmarkEnd w:id="149"/>
    </w:p>
    <w:p w14:paraId="5380C3B3" w14:textId="7DB05141" w:rsidR="00E93699" w:rsidRDefault="00E93699" w:rsidP="00E93699">
      <w:pPr>
        <w:pStyle w:val="af9"/>
        <w:keepNext/>
        <w:rPr>
          <w:rtl/>
          <w:lang w:eastAsia="he-IL"/>
        </w:rPr>
      </w:pPr>
      <w:bookmarkStart w:id="150" w:name="ET_guest_אמיר_ניצן_20"/>
      <w:r w:rsidRPr="00E93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ניצן:</w:t>
      </w:r>
      <w:r w:rsidRPr="00E93699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150"/>
    </w:p>
    <w:p w14:paraId="69499C59" w14:textId="77777777" w:rsidR="00E93699" w:rsidRDefault="00E93699" w:rsidP="00E93699">
      <w:pPr>
        <w:pStyle w:val="KeepWithNext"/>
        <w:rPr>
          <w:rtl/>
          <w:lang w:eastAsia="he-IL"/>
        </w:rPr>
      </w:pPr>
    </w:p>
    <w:p w14:paraId="3E550E28" w14:textId="3B3A1A88" w:rsidR="00E93699" w:rsidRDefault="00E93699" w:rsidP="00E9369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בהחלט חלק מהתפקיד שלנו. מעבר לזה אנחנו</w:t>
      </w:r>
      <w:bookmarkStart w:id="151" w:name="_ETM_Q1_420574"/>
      <w:bookmarkEnd w:id="151"/>
      <w:r>
        <w:rPr>
          <w:rFonts w:hint="cs"/>
          <w:rtl/>
          <w:lang w:eastAsia="he-IL"/>
        </w:rPr>
        <w:t xml:space="preserve"> מייצגים את בתי המרקחת,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התפקיד שלנו </w:t>
      </w:r>
      <w:bookmarkStart w:id="152" w:name="_ETM_Q1_425333"/>
      <w:bookmarkEnd w:id="152"/>
      <w:r>
        <w:rPr>
          <w:rFonts w:hint="cs"/>
          <w:rtl/>
          <w:lang w:eastAsia="he-IL"/>
        </w:rPr>
        <w:t>הוא להעביר מסרים לציבור הרחב ואנחנו עושים</w:t>
      </w:r>
      <w:r w:rsidR="00664D38">
        <w:rPr>
          <w:rFonts w:hint="cs"/>
          <w:rtl/>
          <w:lang w:eastAsia="he-IL"/>
        </w:rPr>
        <w:t xml:space="preserve"> </w:t>
      </w:r>
      <w:bookmarkStart w:id="153" w:name="_ETM_Q1_429086"/>
      <w:bookmarkEnd w:id="153"/>
      <w:r>
        <w:rPr>
          <w:rFonts w:hint="cs"/>
          <w:rtl/>
          <w:lang w:eastAsia="he-IL"/>
        </w:rPr>
        <w:t xml:space="preserve">זאת. ברגע שתהיה הבשלה ותהיה יכולת, ברור שאנחנו </w:t>
      </w:r>
      <w:r>
        <w:rPr>
          <w:rFonts w:hint="cs"/>
          <w:rtl/>
          <w:lang w:eastAsia="he-IL"/>
        </w:rPr>
        <w:lastRenderedPageBreak/>
        <w:t xml:space="preserve">נשתמש בדבר </w:t>
      </w:r>
      <w:bookmarkStart w:id="154" w:name="_ETM_Q1_434652"/>
      <w:bookmarkEnd w:id="154"/>
      <w:r>
        <w:rPr>
          <w:rFonts w:hint="cs"/>
          <w:rtl/>
          <w:lang w:eastAsia="he-IL"/>
        </w:rPr>
        <w:t xml:space="preserve">הזה. להבדיל מאחרים שהם עוסקים בכל מיני תחומים בתוך </w:t>
      </w:r>
      <w:bookmarkStart w:id="155" w:name="_ETM_Q1_442022"/>
      <w:bookmarkEnd w:id="155"/>
      <w:r>
        <w:rPr>
          <w:rFonts w:hint="cs"/>
          <w:rtl/>
          <w:lang w:eastAsia="he-IL"/>
        </w:rPr>
        <w:t xml:space="preserve">המערכות הרגילות, אצלנו זה גם החיים שלנו, זה הביזנס </w:t>
      </w:r>
      <w:bookmarkStart w:id="156" w:name="_ETM_Q1_444301"/>
      <w:bookmarkEnd w:id="156"/>
      <w:r>
        <w:rPr>
          <w:rFonts w:hint="cs"/>
          <w:rtl/>
          <w:lang w:eastAsia="he-IL"/>
        </w:rPr>
        <w:t>שלנו. לכן מאוד חשוב לנו שהציבור ידע.</w:t>
      </w:r>
    </w:p>
    <w:p w14:paraId="77C1597C" w14:textId="77777777" w:rsidR="00E93699" w:rsidRDefault="00E93699" w:rsidP="00E93699">
      <w:pPr>
        <w:rPr>
          <w:rtl/>
          <w:lang w:eastAsia="he-IL"/>
        </w:rPr>
      </w:pPr>
      <w:bookmarkStart w:id="157" w:name="_ETM_Q1_447465"/>
      <w:bookmarkEnd w:id="157"/>
    </w:p>
    <w:p w14:paraId="4ECD520D" w14:textId="29AE5C29" w:rsidR="00E93699" w:rsidRDefault="00E93699" w:rsidP="00E93699">
      <w:pPr>
        <w:pStyle w:val="af6"/>
        <w:keepNext/>
        <w:rPr>
          <w:rtl/>
        </w:rPr>
      </w:pPr>
      <w:bookmarkStart w:id="158" w:name="ET_yor_6447_21"/>
      <w:r w:rsidRPr="00E936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93699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158"/>
    </w:p>
    <w:p w14:paraId="5F560AE5" w14:textId="77777777" w:rsidR="00E93699" w:rsidRDefault="00E93699" w:rsidP="00E93699">
      <w:pPr>
        <w:pStyle w:val="KeepWithNext"/>
        <w:rPr>
          <w:rtl/>
          <w:lang w:eastAsia="he-IL"/>
        </w:rPr>
      </w:pPr>
    </w:p>
    <w:p w14:paraId="48E8DF47" w14:textId="5A228857" w:rsidR="00E93699" w:rsidRDefault="00E93699" w:rsidP="00E93699">
      <w:pPr>
        <w:rPr>
          <w:rtl/>
          <w:lang w:eastAsia="he-IL"/>
        </w:rPr>
      </w:pPr>
      <w:bookmarkStart w:id="159" w:name="_ETM_Q1_447832"/>
      <w:bookmarkStart w:id="160" w:name="_ETM_Q1_447881"/>
      <w:bookmarkEnd w:id="159"/>
      <w:bookmarkEnd w:id="160"/>
      <w:r>
        <w:rPr>
          <w:rFonts w:hint="cs"/>
          <w:rtl/>
          <w:lang w:eastAsia="he-IL"/>
        </w:rPr>
        <w:t>זה קורה היום?</w:t>
      </w:r>
    </w:p>
    <w:p w14:paraId="66F95CD1" w14:textId="77777777" w:rsidR="00E93699" w:rsidRDefault="00E93699" w:rsidP="00E93699">
      <w:pPr>
        <w:rPr>
          <w:rtl/>
          <w:lang w:eastAsia="he-IL"/>
        </w:rPr>
      </w:pPr>
      <w:bookmarkStart w:id="161" w:name="_ETM_Q1_449748"/>
      <w:bookmarkStart w:id="162" w:name="_ETM_Q1_449790"/>
      <w:bookmarkEnd w:id="161"/>
      <w:bookmarkEnd w:id="162"/>
    </w:p>
    <w:p w14:paraId="239CDA37" w14:textId="688A69B4" w:rsidR="00E93699" w:rsidRDefault="00E93699" w:rsidP="00E93699">
      <w:pPr>
        <w:pStyle w:val="af9"/>
        <w:keepNext/>
        <w:rPr>
          <w:rtl/>
          <w:lang w:eastAsia="he-IL"/>
        </w:rPr>
      </w:pPr>
      <w:bookmarkStart w:id="163" w:name="ET_guest_אמיר_ניצן_22"/>
      <w:r w:rsidRPr="00E93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ניצן:</w:t>
      </w:r>
      <w:r w:rsidRPr="00E93699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163"/>
    </w:p>
    <w:p w14:paraId="701608C8" w14:textId="77777777" w:rsidR="00E93699" w:rsidRDefault="00E93699" w:rsidP="00E93699">
      <w:pPr>
        <w:pStyle w:val="KeepWithNext"/>
        <w:rPr>
          <w:rtl/>
          <w:lang w:eastAsia="he-IL"/>
        </w:rPr>
      </w:pPr>
    </w:p>
    <w:p w14:paraId="72408AFD" w14:textId="4FA11DC1" w:rsidR="00E93699" w:rsidRDefault="00E93699" w:rsidP="00E93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</w:t>
      </w:r>
      <w:bookmarkStart w:id="164" w:name="_ETM_Q1_449410"/>
      <w:bookmarkEnd w:id="164"/>
      <w:r>
        <w:rPr>
          <w:rFonts w:hint="cs"/>
          <w:rtl/>
          <w:lang w:eastAsia="he-IL"/>
        </w:rPr>
        <w:t xml:space="preserve">זה לא קורה כי התהליך שגובש לפני 10 שנים </w:t>
      </w:r>
      <w:bookmarkStart w:id="165" w:name="_ETM_Q1_454412"/>
      <w:bookmarkEnd w:id="165"/>
      <w:r>
        <w:rPr>
          <w:rFonts w:hint="cs"/>
          <w:rtl/>
          <w:lang w:eastAsia="he-IL"/>
        </w:rPr>
        <w:t xml:space="preserve">בגלל כל מיני לחצים חיצוניים, לאו דווקא של משרד הבריאות, </w:t>
      </w:r>
      <w:bookmarkStart w:id="166" w:name="_ETM_Q1_456962"/>
      <w:bookmarkEnd w:id="166"/>
      <w:r>
        <w:rPr>
          <w:rFonts w:hint="cs"/>
          <w:rtl/>
          <w:lang w:eastAsia="he-IL"/>
        </w:rPr>
        <w:t>היה תהליך כל כך מסורבל שמספר האנשים שיש להם הרשאה</w:t>
      </w:r>
      <w:bookmarkStart w:id="167" w:name="_ETM_Q1_465366"/>
      <w:bookmarkEnd w:id="167"/>
      <w:r>
        <w:rPr>
          <w:rFonts w:hint="cs"/>
          <w:rtl/>
          <w:lang w:eastAsia="he-IL"/>
        </w:rPr>
        <w:t xml:space="preserve"> אישית הוא מאוד מאוד קטן.</w:t>
      </w:r>
    </w:p>
    <w:p w14:paraId="18B60928" w14:textId="77777777" w:rsidR="00E93699" w:rsidRDefault="00E93699" w:rsidP="00E93699">
      <w:pPr>
        <w:rPr>
          <w:rtl/>
          <w:lang w:eastAsia="he-IL"/>
        </w:rPr>
      </w:pPr>
      <w:bookmarkStart w:id="168" w:name="_ETM_Q1_466254"/>
      <w:bookmarkEnd w:id="168"/>
    </w:p>
    <w:p w14:paraId="3CD27700" w14:textId="0BE51A4D" w:rsidR="00E93699" w:rsidRDefault="00E93699" w:rsidP="00E93699">
      <w:pPr>
        <w:pStyle w:val="af9"/>
        <w:keepNext/>
        <w:rPr>
          <w:rtl/>
          <w:lang w:eastAsia="he-IL"/>
        </w:rPr>
      </w:pPr>
      <w:bookmarkStart w:id="169" w:name="ET_guest_כראם_טהא_23"/>
      <w:r w:rsidRPr="00E93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כראם </w:t>
      </w:r>
      <w:proofErr w:type="spellStart"/>
      <w:r>
        <w:rPr>
          <w:rtl/>
          <w:lang w:eastAsia="he-IL"/>
        </w:rPr>
        <w:t>טהא</w:t>
      </w:r>
      <w:proofErr w:type="spellEnd"/>
      <w:r>
        <w:rPr>
          <w:rtl/>
          <w:lang w:eastAsia="he-IL"/>
        </w:rPr>
        <w:t>:</w:t>
      </w:r>
      <w:r w:rsidRPr="00E93699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169"/>
    </w:p>
    <w:p w14:paraId="6407818D" w14:textId="77777777" w:rsidR="00E93699" w:rsidRDefault="00E93699" w:rsidP="00E93699">
      <w:pPr>
        <w:pStyle w:val="KeepWithNext"/>
        <w:rPr>
          <w:rtl/>
          <w:lang w:eastAsia="he-IL"/>
        </w:rPr>
      </w:pPr>
    </w:p>
    <w:p w14:paraId="29568156" w14:textId="4A40ABB6" w:rsidR="00E93699" w:rsidRDefault="00E93699" w:rsidP="00E93699">
      <w:pPr>
        <w:rPr>
          <w:rtl/>
          <w:lang w:eastAsia="he-IL"/>
        </w:rPr>
      </w:pPr>
      <w:bookmarkStart w:id="170" w:name="_ETM_Q1_466629"/>
      <w:bookmarkStart w:id="171" w:name="_ETM_Q1_466673"/>
      <w:bookmarkEnd w:id="170"/>
      <w:bookmarkEnd w:id="171"/>
      <w:r>
        <w:rPr>
          <w:rFonts w:hint="cs"/>
          <w:rtl/>
          <w:lang w:eastAsia="he-IL"/>
        </w:rPr>
        <w:t>בערך 160.</w:t>
      </w:r>
    </w:p>
    <w:p w14:paraId="2D0D71E3" w14:textId="77777777" w:rsidR="00E93699" w:rsidRDefault="00E93699" w:rsidP="00E93699">
      <w:pPr>
        <w:rPr>
          <w:rtl/>
          <w:lang w:eastAsia="he-IL"/>
        </w:rPr>
      </w:pPr>
      <w:bookmarkStart w:id="172" w:name="_ETM_Q1_467638"/>
      <w:bookmarkStart w:id="173" w:name="_ETM_Q1_467687"/>
      <w:bookmarkStart w:id="174" w:name="_ETM_Q1_468926"/>
      <w:bookmarkEnd w:id="172"/>
      <w:bookmarkEnd w:id="173"/>
      <w:bookmarkEnd w:id="174"/>
    </w:p>
    <w:p w14:paraId="0ADD0336" w14:textId="31E72292" w:rsidR="00E93699" w:rsidRDefault="00E93699" w:rsidP="00E93699">
      <w:pPr>
        <w:pStyle w:val="af9"/>
        <w:keepNext/>
        <w:rPr>
          <w:rtl/>
          <w:lang w:eastAsia="he-IL"/>
        </w:rPr>
      </w:pPr>
      <w:bookmarkStart w:id="175" w:name="ET_guest_אמיר_ניצן_24"/>
      <w:r w:rsidRPr="00E93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ניצן:</w:t>
      </w:r>
      <w:r w:rsidRPr="00E93699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175"/>
    </w:p>
    <w:p w14:paraId="6B79C630" w14:textId="77777777" w:rsidR="00E93699" w:rsidRDefault="00E93699" w:rsidP="00E93699">
      <w:pPr>
        <w:pStyle w:val="KeepWithNext"/>
        <w:rPr>
          <w:rtl/>
          <w:lang w:eastAsia="he-IL"/>
        </w:rPr>
      </w:pPr>
    </w:p>
    <w:p w14:paraId="009EBE53" w14:textId="60B934BC" w:rsidR="00E93699" w:rsidRDefault="00E93699" w:rsidP="00E93699">
      <w:pPr>
        <w:rPr>
          <w:rtl/>
          <w:lang w:eastAsia="he-IL"/>
        </w:rPr>
      </w:pPr>
      <w:bookmarkStart w:id="176" w:name="_ETM_Q1_469266"/>
      <w:bookmarkStart w:id="177" w:name="_ETM_Q1_469294"/>
      <w:bookmarkEnd w:id="176"/>
      <w:bookmarkEnd w:id="177"/>
      <w:r>
        <w:rPr>
          <w:rFonts w:hint="cs"/>
          <w:rtl/>
          <w:lang w:eastAsia="he-IL"/>
        </w:rPr>
        <w:t>זה לא נבע בגלל חוסר הרצון הטוב של משרד הבריאות אלא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 כל</w:t>
      </w:r>
      <w:bookmarkStart w:id="178" w:name="_ETM_Q1_476661"/>
      <w:bookmarkEnd w:id="178"/>
      <w:r>
        <w:rPr>
          <w:rFonts w:hint="cs"/>
          <w:rtl/>
          <w:lang w:eastAsia="he-IL"/>
        </w:rPr>
        <w:t xml:space="preserve"> מיני השפעות צדדיות של כל מיני גורמים שהיו מעורבים.</w:t>
      </w:r>
      <w:bookmarkStart w:id="179" w:name="_ETM_Q1_479587"/>
      <w:bookmarkEnd w:id="179"/>
      <w:r>
        <w:rPr>
          <w:rFonts w:hint="cs"/>
          <w:rtl/>
          <w:lang w:eastAsia="he-IL"/>
        </w:rPr>
        <w:t xml:space="preserve"> אני מקווה שעכשיו הדבר הזה יפתח את העסק ונוכל להתקדם</w:t>
      </w:r>
      <w:bookmarkStart w:id="180" w:name="_ETM_Q1_483352"/>
      <w:bookmarkEnd w:id="180"/>
      <w:r>
        <w:rPr>
          <w:rFonts w:hint="cs"/>
          <w:rtl/>
          <w:lang w:eastAsia="he-IL"/>
        </w:rPr>
        <w:t xml:space="preserve"> עם זה.</w:t>
      </w:r>
    </w:p>
    <w:p w14:paraId="4BAD1864" w14:textId="77777777" w:rsidR="00E93699" w:rsidRDefault="00E93699" w:rsidP="00E93699">
      <w:pPr>
        <w:rPr>
          <w:rtl/>
          <w:lang w:eastAsia="he-IL"/>
        </w:rPr>
      </w:pPr>
      <w:bookmarkStart w:id="181" w:name="_ETM_Q1_487024"/>
      <w:bookmarkStart w:id="182" w:name="_ETM_Q1_487053"/>
      <w:bookmarkStart w:id="183" w:name="_ETM_Q1_488431"/>
      <w:bookmarkStart w:id="184" w:name="_ETM_Q1_491741"/>
      <w:bookmarkEnd w:id="181"/>
      <w:bookmarkEnd w:id="182"/>
      <w:bookmarkEnd w:id="183"/>
      <w:bookmarkEnd w:id="184"/>
    </w:p>
    <w:p w14:paraId="35CCFFB0" w14:textId="31E2ACCB" w:rsidR="00E93699" w:rsidRDefault="00E93699" w:rsidP="00E93699">
      <w:pPr>
        <w:pStyle w:val="a4"/>
        <w:keepNext/>
        <w:rPr>
          <w:rtl/>
        </w:rPr>
      </w:pPr>
      <w:bookmarkStart w:id="185" w:name="ET_speaker_ענת_מימון_26"/>
      <w:r w:rsidRPr="00E9369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93699">
        <w:rPr>
          <w:rStyle w:val="TagStyle"/>
          <w:rtl/>
        </w:rPr>
        <w:t xml:space="preserve"> &lt;&lt; דובר &gt;&gt;</w:t>
      </w:r>
      <w:r w:rsidR="00DA33BB">
        <w:rPr>
          <w:rtl/>
        </w:rPr>
        <w:t xml:space="preserve"> </w:t>
      </w:r>
      <w:bookmarkEnd w:id="185"/>
    </w:p>
    <w:p w14:paraId="46E442B0" w14:textId="77777777" w:rsidR="00E93699" w:rsidRDefault="00E93699" w:rsidP="00E93699">
      <w:pPr>
        <w:pStyle w:val="KeepWithNext"/>
        <w:rPr>
          <w:rtl/>
          <w:lang w:eastAsia="he-IL"/>
        </w:rPr>
      </w:pPr>
    </w:p>
    <w:p w14:paraId="3975AC93" w14:textId="38C352FB" w:rsidR="00E93699" w:rsidRDefault="00E93699" w:rsidP="00E93699">
      <w:pPr>
        <w:rPr>
          <w:rtl/>
          <w:lang w:eastAsia="he-IL"/>
        </w:rPr>
      </w:pPr>
      <w:bookmarkStart w:id="186" w:name="_ETM_Q1_491904"/>
      <w:bookmarkStart w:id="187" w:name="_ETM_Q1_491916"/>
      <w:bookmarkEnd w:id="186"/>
      <w:bookmarkEnd w:id="187"/>
      <w:r>
        <w:rPr>
          <w:rFonts w:hint="cs"/>
          <w:rtl/>
          <w:lang w:eastAsia="he-IL"/>
        </w:rPr>
        <w:t>אני רוצה לשאול שאלה, גם משרד</w:t>
      </w:r>
      <w:bookmarkStart w:id="188" w:name="_ETM_Q1_492461"/>
      <w:bookmarkEnd w:id="188"/>
      <w:r>
        <w:rPr>
          <w:rFonts w:hint="cs"/>
          <w:rtl/>
          <w:lang w:eastAsia="he-IL"/>
        </w:rPr>
        <w:t xml:space="preserve"> הבריאות וגם את הרוקחים.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בתיקון שנעשה בשנת 2017, </w:t>
      </w:r>
      <w:bookmarkStart w:id="189" w:name="_ETM_Q1_499584"/>
      <w:bookmarkEnd w:id="189"/>
      <w:r>
        <w:rPr>
          <w:rFonts w:hint="cs"/>
          <w:rtl/>
          <w:lang w:eastAsia="he-IL"/>
        </w:rPr>
        <w:t>התקנות קבעו את הצורך לעיין במידע הרפואי.</w:t>
      </w:r>
      <w:bookmarkStart w:id="190" w:name="_ETM_Q1_500948"/>
      <w:bookmarkEnd w:id="190"/>
      <w:r>
        <w:rPr>
          <w:rFonts w:hint="cs"/>
          <w:rtl/>
          <w:lang w:eastAsia="he-IL"/>
        </w:rPr>
        <w:t xml:space="preserve"> קבענו מפורשות שקופת חולים או מוסד רפואי צריכים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91" w:name="_ETM_Q1_505561"/>
      <w:bookmarkEnd w:id="191"/>
      <w:r>
        <w:rPr>
          <w:rFonts w:hint="cs"/>
          <w:rtl/>
          <w:lang w:eastAsia="he-IL"/>
        </w:rPr>
        <w:t xml:space="preserve">המידע הרפואי. רצינו להבין איך בשטח, האם באמת יש איזשהו </w:t>
      </w:r>
      <w:bookmarkStart w:id="192" w:name="_ETM_Q1_511068"/>
      <w:bookmarkEnd w:id="192"/>
      <w:r>
        <w:rPr>
          <w:rFonts w:hint="cs"/>
          <w:rtl/>
          <w:lang w:eastAsia="he-IL"/>
        </w:rPr>
        <w:t>ממשק והמידע מתחיל לזרום או שהיום אין שום אפשרות לבתי המרקחת לקבל את המידע הרפואי מהקופות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ומהמוסדות הרפואיים.</w:t>
      </w:r>
    </w:p>
    <w:p w14:paraId="625D20EE" w14:textId="77777777" w:rsidR="00E93699" w:rsidRDefault="00E93699" w:rsidP="00E93699">
      <w:pPr>
        <w:rPr>
          <w:rtl/>
          <w:lang w:eastAsia="he-IL"/>
        </w:rPr>
      </w:pPr>
      <w:bookmarkStart w:id="193" w:name="_ETM_Q1_521574"/>
      <w:bookmarkStart w:id="194" w:name="_ETM_Q1_521606"/>
      <w:bookmarkEnd w:id="193"/>
      <w:bookmarkEnd w:id="194"/>
    </w:p>
    <w:p w14:paraId="0AF770AF" w14:textId="03537231" w:rsidR="00E93699" w:rsidRDefault="00E93699" w:rsidP="00E93699">
      <w:pPr>
        <w:pStyle w:val="af9"/>
        <w:keepNext/>
        <w:rPr>
          <w:rtl/>
          <w:lang w:eastAsia="he-IL"/>
        </w:rPr>
      </w:pPr>
      <w:bookmarkStart w:id="195" w:name="ET_guest_אמיר_ניצן_27"/>
      <w:r w:rsidRPr="00E93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ניצן:</w:t>
      </w:r>
      <w:r w:rsidRPr="00E93699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195"/>
    </w:p>
    <w:p w14:paraId="7F117D5E" w14:textId="77777777" w:rsidR="00E93699" w:rsidRDefault="00E93699" w:rsidP="00E93699">
      <w:pPr>
        <w:pStyle w:val="KeepWithNext"/>
        <w:rPr>
          <w:rtl/>
          <w:lang w:eastAsia="he-IL"/>
        </w:rPr>
      </w:pPr>
    </w:p>
    <w:p w14:paraId="67C6CDA2" w14:textId="696FC149" w:rsidR="00E93699" w:rsidRDefault="00E93699" w:rsidP="00E93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bookmarkStart w:id="196" w:name="_ETM_Q1_521200"/>
      <w:bookmarkEnd w:id="196"/>
      <w:r>
        <w:rPr>
          <w:rFonts w:hint="cs"/>
          <w:rtl/>
          <w:lang w:eastAsia="he-IL"/>
        </w:rPr>
        <w:t xml:space="preserve">הזה עלה גם בחקיקה ראשית של פקודת </w:t>
      </w:r>
      <w:bookmarkStart w:id="197" w:name="_ETM_Q1_525137"/>
      <w:bookmarkEnd w:id="197"/>
      <w:r>
        <w:rPr>
          <w:rFonts w:hint="cs"/>
          <w:rtl/>
          <w:lang w:eastAsia="he-IL"/>
        </w:rPr>
        <w:t xml:space="preserve">הרופאים וגם במרשם פתוח. הצורך הזה בשימור הנתונים זה משהו שהוא מאוד מורכב. הוא דורש לקשור </w:t>
      </w:r>
      <w:bookmarkStart w:id="198" w:name="_ETM_Q1_537830"/>
      <w:bookmarkEnd w:id="198"/>
      <w:r>
        <w:rPr>
          <w:rFonts w:hint="cs"/>
          <w:rtl/>
          <w:lang w:eastAsia="he-IL"/>
        </w:rPr>
        <w:t>את כל קופות החולים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שמה שישוו זה למידע של כל מערכות בתי</w:t>
      </w:r>
      <w:bookmarkStart w:id="199" w:name="_ETM_Q1_540950"/>
      <w:bookmarkEnd w:id="199"/>
      <w:r>
        <w:rPr>
          <w:rFonts w:hint="cs"/>
          <w:rtl/>
          <w:lang w:eastAsia="he-IL"/>
        </w:rPr>
        <w:t xml:space="preserve"> המרקחת. לאחרונה משרד הבריאות נותן לזה סדר עדיפות מאוד גבוה</w:t>
      </w:r>
      <w:bookmarkStart w:id="200" w:name="_ETM_Q1_546426"/>
      <w:bookmarkEnd w:id="200"/>
      <w:r>
        <w:rPr>
          <w:rFonts w:hint="cs"/>
          <w:rtl/>
          <w:lang w:eastAsia="he-IL"/>
        </w:rPr>
        <w:t xml:space="preserve"> ואני חושב שזה מה שבאמת יפרוץ את הסכר מבחינת הנגישות של בתי המרקחת למטופלים.</w:t>
      </w:r>
    </w:p>
    <w:p w14:paraId="744A3CF7" w14:textId="77777777" w:rsidR="00E93699" w:rsidRDefault="00E93699" w:rsidP="00E93699">
      <w:pPr>
        <w:rPr>
          <w:rtl/>
          <w:lang w:eastAsia="he-IL"/>
        </w:rPr>
      </w:pPr>
      <w:bookmarkStart w:id="201" w:name="_ETM_Q1_550273"/>
      <w:bookmarkStart w:id="202" w:name="_ETM_Q1_550304"/>
      <w:bookmarkEnd w:id="201"/>
      <w:bookmarkEnd w:id="202"/>
    </w:p>
    <w:p w14:paraId="4501C802" w14:textId="26C7193A" w:rsidR="00E93699" w:rsidRDefault="00E93699" w:rsidP="00E93699">
      <w:pPr>
        <w:pStyle w:val="a4"/>
        <w:keepNext/>
        <w:rPr>
          <w:rtl/>
        </w:rPr>
      </w:pPr>
      <w:bookmarkStart w:id="203" w:name="ET_speaker_ענת_מימון_28"/>
      <w:r w:rsidRPr="00E9369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93699">
        <w:rPr>
          <w:rStyle w:val="TagStyle"/>
          <w:rtl/>
        </w:rPr>
        <w:t xml:space="preserve"> &lt;&lt; דובר &gt;&gt;</w:t>
      </w:r>
      <w:r w:rsidR="00DA33BB">
        <w:rPr>
          <w:rtl/>
        </w:rPr>
        <w:t xml:space="preserve"> </w:t>
      </w:r>
      <w:bookmarkEnd w:id="203"/>
    </w:p>
    <w:p w14:paraId="78F06518" w14:textId="77777777" w:rsidR="00E93699" w:rsidRDefault="00E93699" w:rsidP="00E93699">
      <w:pPr>
        <w:pStyle w:val="KeepWithNext"/>
        <w:rPr>
          <w:rtl/>
          <w:lang w:eastAsia="he-IL"/>
        </w:rPr>
      </w:pPr>
    </w:p>
    <w:p w14:paraId="32510650" w14:textId="587F0424" w:rsidR="00E93699" w:rsidRDefault="00E93699" w:rsidP="00E9369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בתיקון הנוכחי אנחנו לא משנים משהו. למה שמחר בבוקר יקרה משהו והמידע יעבור?</w:t>
      </w:r>
    </w:p>
    <w:p w14:paraId="2A576188" w14:textId="77777777" w:rsidR="00E93699" w:rsidRDefault="00E93699" w:rsidP="00E93699">
      <w:pPr>
        <w:rPr>
          <w:rtl/>
          <w:lang w:eastAsia="he-IL"/>
        </w:rPr>
      </w:pPr>
      <w:bookmarkStart w:id="204" w:name="_ETM_Q1_557165"/>
      <w:bookmarkStart w:id="205" w:name="_ETM_Q1_557195"/>
      <w:bookmarkStart w:id="206" w:name="_ETM_Q1_557026"/>
      <w:bookmarkEnd w:id="204"/>
      <w:bookmarkEnd w:id="205"/>
      <w:bookmarkEnd w:id="206"/>
    </w:p>
    <w:p w14:paraId="00DBABD6" w14:textId="1256DF3B" w:rsidR="00E93699" w:rsidRDefault="00E93699" w:rsidP="00E93699">
      <w:pPr>
        <w:pStyle w:val="af9"/>
        <w:keepNext/>
        <w:rPr>
          <w:rtl/>
          <w:lang w:eastAsia="he-IL"/>
        </w:rPr>
      </w:pPr>
      <w:bookmarkStart w:id="207" w:name="ET_guest_כראם_טהא_29"/>
      <w:r w:rsidRPr="00E93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כראם </w:t>
      </w:r>
      <w:proofErr w:type="spellStart"/>
      <w:r>
        <w:rPr>
          <w:rtl/>
          <w:lang w:eastAsia="he-IL"/>
        </w:rPr>
        <w:t>טהא</w:t>
      </w:r>
      <w:proofErr w:type="spellEnd"/>
      <w:r>
        <w:rPr>
          <w:rtl/>
          <w:lang w:eastAsia="he-IL"/>
        </w:rPr>
        <w:t>:</w:t>
      </w:r>
      <w:r w:rsidRPr="00E93699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207"/>
    </w:p>
    <w:p w14:paraId="5BFA856E" w14:textId="77777777" w:rsidR="00E93699" w:rsidRDefault="00E93699" w:rsidP="00E93699">
      <w:pPr>
        <w:pStyle w:val="KeepWithNext"/>
        <w:rPr>
          <w:rtl/>
          <w:lang w:eastAsia="he-IL"/>
        </w:rPr>
      </w:pPr>
    </w:p>
    <w:p w14:paraId="35E79D0F" w14:textId="0CC0D816" w:rsidR="00E93699" w:rsidRDefault="00E93699" w:rsidP="00E93699">
      <w:pPr>
        <w:rPr>
          <w:rtl/>
          <w:lang w:eastAsia="he-IL"/>
        </w:rPr>
      </w:pPr>
      <w:bookmarkStart w:id="208" w:name="_ETM_Q1_557216"/>
      <w:bookmarkStart w:id="209" w:name="_ETM_Q1_557229"/>
      <w:bookmarkEnd w:id="208"/>
      <w:bookmarkEnd w:id="209"/>
      <w:r>
        <w:rPr>
          <w:rFonts w:hint="cs"/>
          <w:rtl/>
          <w:lang w:eastAsia="he-IL"/>
        </w:rPr>
        <w:t xml:space="preserve">זה חלק משינוי. </w:t>
      </w:r>
    </w:p>
    <w:p w14:paraId="6F936D52" w14:textId="77777777" w:rsidR="00E93699" w:rsidRDefault="00E93699" w:rsidP="00E93699">
      <w:pPr>
        <w:rPr>
          <w:rtl/>
          <w:lang w:eastAsia="he-IL"/>
        </w:rPr>
      </w:pPr>
    </w:p>
    <w:p w14:paraId="7187C558" w14:textId="6B621686" w:rsidR="00123F3A" w:rsidRDefault="00123F3A" w:rsidP="00123F3A">
      <w:pPr>
        <w:pStyle w:val="af9"/>
        <w:keepNext/>
        <w:rPr>
          <w:rtl/>
          <w:lang w:eastAsia="he-IL"/>
        </w:rPr>
      </w:pPr>
      <w:bookmarkStart w:id="210" w:name="ET_guest_שירלי_אברמוביץ_31"/>
      <w:r w:rsidRPr="00123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אברמוביץ':</w:t>
      </w:r>
      <w:r w:rsidRPr="00123F3A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210"/>
    </w:p>
    <w:p w14:paraId="00579621" w14:textId="77777777" w:rsidR="00123F3A" w:rsidRDefault="00123F3A" w:rsidP="00123F3A">
      <w:pPr>
        <w:pStyle w:val="KeepWithNext"/>
        <w:rPr>
          <w:rtl/>
          <w:lang w:eastAsia="he-IL"/>
        </w:rPr>
      </w:pPr>
    </w:p>
    <w:p w14:paraId="6962A890" w14:textId="39312BD2" w:rsidR="00123F3A" w:rsidRDefault="00123F3A" w:rsidP="00123F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שקודם כל, ככל שיבוא גם הביקוש מהשטח,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קופות החולים ירגישו שהן צריכות לספק את השירות הזה שקיים </w:t>
      </w:r>
      <w:bookmarkStart w:id="211" w:name="_ETM_Q1_570507"/>
      <w:bookmarkEnd w:id="211"/>
      <w:r>
        <w:rPr>
          <w:rFonts w:hint="cs"/>
          <w:rtl/>
          <w:lang w:eastAsia="he-IL"/>
        </w:rPr>
        <w:t xml:space="preserve">על פי דין. </w:t>
      </w:r>
    </w:p>
    <w:p w14:paraId="15980AC5" w14:textId="77777777" w:rsidR="00123F3A" w:rsidRDefault="00123F3A" w:rsidP="00123F3A">
      <w:pPr>
        <w:rPr>
          <w:rtl/>
          <w:lang w:eastAsia="he-IL"/>
        </w:rPr>
      </w:pPr>
      <w:bookmarkStart w:id="212" w:name="_ETM_Q1_572721"/>
      <w:bookmarkStart w:id="213" w:name="_ETM_Q1_572758"/>
      <w:bookmarkEnd w:id="212"/>
      <w:bookmarkEnd w:id="213"/>
    </w:p>
    <w:p w14:paraId="69E48C6A" w14:textId="57B91E41" w:rsidR="00123F3A" w:rsidRDefault="00123F3A" w:rsidP="00123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להזכיר שבשנת 2018 </w:t>
      </w:r>
      <w:bookmarkStart w:id="214" w:name="_ETM_Q1_573325"/>
      <w:bookmarkEnd w:id="214"/>
      <w:r>
        <w:rPr>
          <w:rFonts w:hint="cs"/>
          <w:rtl/>
          <w:lang w:eastAsia="he-IL"/>
        </w:rPr>
        <w:t>תוקן חוק ביטוח בריאות ממלכתי והוא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קבע שם בסעיף 21(ד) ביחס לניפוק תכשיר מרשם שלשם ניפוק תכשיר מרשם </w:t>
      </w:r>
      <w:bookmarkStart w:id="215" w:name="_ETM_Q1_581441"/>
      <w:bookmarkEnd w:id="215"/>
      <w:r>
        <w:rPr>
          <w:rFonts w:hint="cs"/>
          <w:rtl/>
          <w:lang w:eastAsia="he-IL"/>
        </w:rPr>
        <w:t>שניתן במרשם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אלקטרוני, תאפשר קופת חולים לכל בית </w:t>
      </w:r>
      <w:bookmarkStart w:id="216" w:name="_ETM_Q1_583759"/>
      <w:bookmarkEnd w:id="216"/>
      <w:r>
        <w:rPr>
          <w:rFonts w:hint="cs"/>
          <w:rtl/>
          <w:lang w:eastAsia="he-IL"/>
        </w:rPr>
        <w:t>מרקחת, ובכלל זה לבית מרקחת שאינו נותן שירותים לקופת החולים לפי סעיף 23, לקבל גישה למערכת הממוחשבת</w:t>
      </w:r>
      <w:bookmarkStart w:id="217" w:name="_ETM_Q1_589516"/>
      <w:bookmarkEnd w:id="217"/>
      <w:r>
        <w:rPr>
          <w:rFonts w:hint="cs"/>
          <w:rtl/>
          <w:lang w:eastAsia="he-IL"/>
        </w:rPr>
        <w:t xml:space="preserve"> שלה. זאת אומרת, על פניו התשתית </w:t>
      </w:r>
      <w:proofErr w:type="spellStart"/>
      <w:r>
        <w:rPr>
          <w:rFonts w:hint="cs"/>
          <w:rtl/>
          <w:lang w:eastAsia="he-IL"/>
        </w:rPr>
        <w:t>המחשובית</w:t>
      </w:r>
      <w:proofErr w:type="spellEnd"/>
      <w:r>
        <w:rPr>
          <w:rFonts w:hint="cs"/>
          <w:rtl/>
          <w:lang w:eastAsia="he-IL"/>
        </w:rPr>
        <w:t xml:space="preserve"> הטכנית לדבר הזה כבר קיימת. השאלה היא האם הקופה מאפשרת את מתן השירות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 במסגרת השירותים שהיא מעניקה למבוטחים שלה. אנחנו </w:t>
      </w:r>
      <w:bookmarkStart w:id="218" w:name="_ETM_Q1_602171"/>
      <w:bookmarkEnd w:id="218"/>
      <w:r>
        <w:rPr>
          <w:rFonts w:hint="cs"/>
          <w:rtl/>
          <w:lang w:eastAsia="he-IL"/>
        </w:rPr>
        <w:t>מקווים שככל שהשירות הזה יהיה יותר אטרקטיבי, זה יעבוד יותר.</w:t>
      </w:r>
    </w:p>
    <w:p w14:paraId="1C3288B5" w14:textId="77777777" w:rsidR="00123F3A" w:rsidRDefault="00123F3A" w:rsidP="00123F3A">
      <w:pPr>
        <w:rPr>
          <w:rtl/>
          <w:lang w:eastAsia="he-IL"/>
        </w:rPr>
      </w:pPr>
      <w:bookmarkStart w:id="219" w:name="_ETM_Q1_604612"/>
      <w:bookmarkStart w:id="220" w:name="_ETM_Q1_604657"/>
      <w:bookmarkStart w:id="221" w:name="_ETM_Q1_606076"/>
      <w:bookmarkEnd w:id="219"/>
      <w:bookmarkEnd w:id="220"/>
      <w:bookmarkEnd w:id="221"/>
    </w:p>
    <w:p w14:paraId="4E9799B7" w14:textId="22F8E626" w:rsidR="00123F3A" w:rsidRDefault="00123F3A" w:rsidP="00123F3A">
      <w:pPr>
        <w:pStyle w:val="af6"/>
        <w:keepNext/>
        <w:rPr>
          <w:rtl/>
        </w:rPr>
      </w:pPr>
      <w:bookmarkStart w:id="222" w:name="ET_yor_6447_32"/>
      <w:r w:rsidRPr="00123F3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3F3A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222"/>
    </w:p>
    <w:p w14:paraId="5CEC914E" w14:textId="77777777" w:rsidR="00123F3A" w:rsidRDefault="00123F3A" w:rsidP="00123F3A">
      <w:pPr>
        <w:pStyle w:val="KeepWithNext"/>
        <w:rPr>
          <w:rtl/>
          <w:lang w:eastAsia="he-IL"/>
        </w:rPr>
      </w:pPr>
    </w:p>
    <w:p w14:paraId="14B5D8BF" w14:textId="2B51C3AA" w:rsidR="00123F3A" w:rsidRDefault="00123F3A" w:rsidP="00123F3A">
      <w:pPr>
        <w:rPr>
          <w:rtl/>
          <w:lang w:eastAsia="he-IL"/>
        </w:rPr>
      </w:pPr>
      <w:bookmarkStart w:id="223" w:name="_ETM_Q1_606421"/>
      <w:bookmarkStart w:id="224" w:name="_ETM_Q1_606470"/>
      <w:bookmarkEnd w:id="223"/>
      <w:bookmarkEnd w:id="224"/>
      <w:r>
        <w:rPr>
          <w:rFonts w:hint="cs"/>
          <w:rtl/>
          <w:lang w:eastAsia="he-IL"/>
        </w:rPr>
        <w:t xml:space="preserve">נמצאים </w:t>
      </w:r>
      <w:bookmarkStart w:id="225" w:name="_ETM_Q1_605545"/>
      <w:bookmarkEnd w:id="225"/>
      <w:r>
        <w:rPr>
          <w:rFonts w:hint="cs"/>
          <w:rtl/>
          <w:lang w:eastAsia="he-IL"/>
        </w:rPr>
        <w:t>כאן נציגי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קופות החולים? אולי ב-זום. ק</w:t>
      </w:r>
      <w:bookmarkStart w:id="226" w:name="_ETM_Q1_621945"/>
      <w:bookmarkEnd w:id="226"/>
      <w:r>
        <w:rPr>
          <w:rFonts w:hint="cs"/>
          <w:rtl/>
          <w:lang w:eastAsia="he-IL"/>
        </w:rPr>
        <w:t xml:space="preserve">ופת חולים מאוחדת, שרון </w:t>
      </w:r>
      <w:proofErr w:type="spellStart"/>
      <w:r>
        <w:rPr>
          <w:rFonts w:hint="cs"/>
          <w:rtl/>
          <w:lang w:eastAsia="he-IL"/>
        </w:rPr>
        <w:t>אלמקייס</w:t>
      </w:r>
      <w:proofErr w:type="spellEnd"/>
      <w:r>
        <w:rPr>
          <w:rFonts w:hint="cs"/>
          <w:rtl/>
          <w:lang w:eastAsia="he-IL"/>
        </w:rPr>
        <w:t xml:space="preserve">. שלום. אנחנו רוצים להבין קצת </w:t>
      </w:r>
      <w:bookmarkStart w:id="227" w:name="_ETM_Q1_624894"/>
      <w:bookmarkEnd w:id="227"/>
      <w:r>
        <w:rPr>
          <w:rFonts w:hint="cs"/>
          <w:rtl/>
          <w:lang w:eastAsia="he-IL"/>
        </w:rPr>
        <w:t xml:space="preserve">יותר </w:t>
      </w:r>
      <w:bookmarkStart w:id="228" w:name="_ETM_Q1_628887"/>
      <w:bookmarkEnd w:id="228"/>
      <w:r>
        <w:rPr>
          <w:rFonts w:hint="cs"/>
          <w:rtl/>
          <w:lang w:eastAsia="he-IL"/>
        </w:rPr>
        <w:t xml:space="preserve">- פתחנו איתך אבל נשמע גם את יתר הקופות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עובדת היום הדינמיקה לגבי</w:t>
      </w:r>
      <w:r w:rsidR="00664D38">
        <w:rPr>
          <w:rFonts w:hint="cs"/>
          <w:rtl/>
          <w:lang w:eastAsia="he-IL"/>
        </w:rPr>
        <w:t xml:space="preserve"> </w:t>
      </w:r>
      <w:bookmarkStart w:id="229" w:name="_ETM_Q1_631192"/>
      <w:bookmarkEnd w:id="229"/>
      <w:r>
        <w:rPr>
          <w:rFonts w:hint="cs"/>
          <w:rtl/>
          <w:lang w:eastAsia="he-IL"/>
        </w:rPr>
        <w:t>המידע הרפואי ביניכם לבין בתי המרקחת.</w:t>
      </w:r>
    </w:p>
    <w:p w14:paraId="7536A136" w14:textId="77777777" w:rsidR="00123F3A" w:rsidRDefault="00123F3A" w:rsidP="00123F3A">
      <w:pPr>
        <w:rPr>
          <w:rtl/>
          <w:lang w:eastAsia="he-IL"/>
        </w:rPr>
      </w:pPr>
      <w:bookmarkStart w:id="230" w:name="_ETM_Q1_623045"/>
      <w:bookmarkStart w:id="231" w:name="_ETM_Q1_623093"/>
      <w:bookmarkEnd w:id="230"/>
      <w:bookmarkEnd w:id="231"/>
    </w:p>
    <w:p w14:paraId="0ED03050" w14:textId="739C639F" w:rsidR="00123F3A" w:rsidRDefault="00123F3A" w:rsidP="00123F3A">
      <w:pPr>
        <w:pStyle w:val="af9"/>
        <w:keepNext/>
        <w:rPr>
          <w:rtl/>
          <w:lang w:eastAsia="he-IL"/>
        </w:rPr>
      </w:pPr>
      <w:bookmarkStart w:id="232" w:name="ET_guest_מגר_שרון_אלמקייס_33"/>
      <w:r w:rsidRPr="00123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אלמקייס</w:t>
      </w:r>
      <w:proofErr w:type="spellEnd"/>
      <w:r>
        <w:rPr>
          <w:rtl/>
          <w:lang w:eastAsia="he-IL"/>
        </w:rPr>
        <w:t>:</w:t>
      </w:r>
      <w:r w:rsidRPr="00123F3A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232"/>
    </w:p>
    <w:p w14:paraId="5AFB2938" w14:textId="77777777" w:rsidR="00123F3A" w:rsidRDefault="00123F3A" w:rsidP="00123F3A">
      <w:pPr>
        <w:pStyle w:val="KeepWithNext"/>
        <w:rPr>
          <w:rtl/>
          <w:lang w:eastAsia="he-IL"/>
        </w:rPr>
      </w:pPr>
      <w:bookmarkStart w:id="233" w:name="_ETM_Q1_638977"/>
      <w:bookmarkEnd w:id="233"/>
    </w:p>
    <w:p w14:paraId="33B30F9F" w14:textId="159C211D" w:rsidR="00123F3A" w:rsidRDefault="00123F3A" w:rsidP="00123F3A">
      <w:pPr>
        <w:rPr>
          <w:rtl/>
          <w:lang w:eastAsia="he-IL"/>
        </w:rPr>
      </w:pPr>
      <w:bookmarkStart w:id="234" w:name="_ETM_Q1_639029"/>
      <w:bookmarkEnd w:id="234"/>
      <w:r>
        <w:rPr>
          <w:rFonts w:hint="cs"/>
          <w:rtl/>
          <w:lang w:eastAsia="he-IL"/>
        </w:rPr>
        <w:t xml:space="preserve">אני לא אדבר </w:t>
      </w:r>
      <w:bookmarkStart w:id="235" w:name="_ETM_Q1_638417"/>
      <w:bookmarkEnd w:id="235"/>
      <w:r>
        <w:rPr>
          <w:rFonts w:hint="cs"/>
          <w:rtl/>
          <w:lang w:eastAsia="he-IL"/>
        </w:rPr>
        <w:t xml:space="preserve">בשם קופות החולים. אנחנו מעבירים מידע רפואי שהיום הוא בסיסי </w:t>
      </w:r>
      <w:bookmarkStart w:id="236" w:name="_ETM_Q1_647802"/>
      <w:bookmarkEnd w:id="236"/>
      <w:r>
        <w:rPr>
          <w:rFonts w:hint="cs"/>
          <w:rtl/>
          <w:lang w:eastAsia="he-IL"/>
        </w:rPr>
        <w:t>ביותר -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המרשם עצמו, המינון, הכמויות. אנחנו מעבירים גם מידע של רכישות קודמות. אנחנו לא מעבירים</w:t>
      </w:r>
      <w:bookmarkStart w:id="237" w:name="_ETM_Q1_658065"/>
      <w:bookmarkEnd w:id="237"/>
      <w:r>
        <w:rPr>
          <w:rFonts w:hint="cs"/>
          <w:rtl/>
          <w:lang w:eastAsia="he-IL"/>
        </w:rPr>
        <w:t xml:space="preserve"> אבחנות, לא מעבירים רגישויות, לא מעבירים מידע על המטופל עצמו </w:t>
      </w:r>
      <w:bookmarkStart w:id="238" w:name="_ETM_Q1_663849"/>
      <w:bookmarkEnd w:id="238"/>
      <w:r>
        <w:rPr>
          <w:rFonts w:hint="cs"/>
          <w:rtl/>
          <w:lang w:eastAsia="he-IL"/>
        </w:rPr>
        <w:t>אלא רק את המרשם והרכישות שלו.</w:t>
      </w:r>
      <w:bookmarkStart w:id="239" w:name="_ETM_Q1_667920"/>
      <w:bookmarkEnd w:id="239"/>
    </w:p>
    <w:p w14:paraId="385D2FD6" w14:textId="77777777" w:rsidR="00123F3A" w:rsidRDefault="00123F3A" w:rsidP="00123F3A">
      <w:pPr>
        <w:rPr>
          <w:rtl/>
          <w:lang w:eastAsia="he-IL"/>
        </w:rPr>
      </w:pPr>
      <w:bookmarkStart w:id="240" w:name="_ETM_Q1_667940"/>
      <w:bookmarkStart w:id="241" w:name="_ETM_Q1_667602"/>
      <w:bookmarkEnd w:id="240"/>
      <w:bookmarkEnd w:id="241"/>
    </w:p>
    <w:p w14:paraId="409889CE" w14:textId="6644E02C" w:rsidR="00123F3A" w:rsidRDefault="00123F3A" w:rsidP="00123F3A">
      <w:pPr>
        <w:pStyle w:val="af6"/>
        <w:keepNext/>
        <w:rPr>
          <w:rtl/>
        </w:rPr>
      </w:pPr>
      <w:bookmarkStart w:id="242" w:name="ET_yor_6447_34"/>
      <w:r w:rsidRPr="00123F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3F3A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242"/>
    </w:p>
    <w:p w14:paraId="608A818C" w14:textId="77777777" w:rsidR="00123F3A" w:rsidRDefault="00123F3A" w:rsidP="00123F3A">
      <w:pPr>
        <w:pStyle w:val="KeepWithNext"/>
        <w:rPr>
          <w:rtl/>
          <w:lang w:eastAsia="he-IL"/>
        </w:rPr>
      </w:pPr>
    </w:p>
    <w:p w14:paraId="4A7E1F56" w14:textId="38B3B673" w:rsidR="00123F3A" w:rsidRDefault="00123F3A" w:rsidP="00123F3A">
      <w:pPr>
        <w:rPr>
          <w:rtl/>
          <w:lang w:eastAsia="he-IL"/>
        </w:rPr>
      </w:pPr>
      <w:bookmarkStart w:id="243" w:name="_ETM_Q1_667801"/>
      <w:bookmarkStart w:id="244" w:name="_ETM_Q1_667834"/>
      <w:bookmarkEnd w:id="243"/>
      <w:bookmarkEnd w:id="244"/>
      <w:r>
        <w:rPr>
          <w:rFonts w:hint="cs"/>
          <w:rtl/>
          <w:lang w:eastAsia="he-IL"/>
        </w:rPr>
        <w:t>זה</w:t>
      </w:r>
      <w:bookmarkStart w:id="245" w:name="_ETM_Q1_668217"/>
      <w:bookmarkEnd w:id="245"/>
      <w:r>
        <w:rPr>
          <w:rFonts w:hint="cs"/>
          <w:rtl/>
          <w:lang w:eastAsia="he-IL"/>
        </w:rPr>
        <w:t xml:space="preserve"> נדרש על פי חוק?</w:t>
      </w:r>
    </w:p>
    <w:p w14:paraId="3D20E35D" w14:textId="77777777" w:rsidR="00123F3A" w:rsidRDefault="00123F3A" w:rsidP="00123F3A">
      <w:pPr>
        <w:rPr>
          <w:rtl/>
          <w:lang w:eastAsia="he-IL"/>
        </w:rPr>
      </w:pPr>
      <w:bookmarkStart w:id="246" w:name="_ETM_Q1_670303"/>
      <w:bookmarkStart w:id="247" w:name="_ETM_Q1_670334"/>
      <w:bookmarkStart w:id="248" w:name="_ETM_Q1_671509"/>
      <w:bookmarkEnd w:id="246"/>
      <w:bookmarkEnd w:id="247"/>
      <w:bookmarkEnd w:id="248"/>
    </w:p>
    <w:p w14:paraId="0DA6D3C3" w14:textId="2DACD75B" w:rsidR="00123F3A" w:rsidRDefault="00123F3A" w:rsidP="00123F3A">
      <w:pPr>
        <w:pStyle w:val="a4"/>
        <w:keepNext/>
        <w:rPr>
          <w:rtl/>
        </w:rPr>
      </w:pPr>
      <w:bookmarkStart w:id="249" w:name="ET_speaker_ענת_מימון_35"/>
      <w:r w:rsidRPr="00123F3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23F3A">
        <w:rPr>
          <w:rStyle w:val="TagStyle"/>
          <w:rtl/>
        </w:rPr>
        <w:t xml:space="preserve"> &lt;&lt; דובר &gt;&gt;</w:t>
      </w:r>
      <w:r w:rsidR="00DA33BB">
        <w:rPr>
          <w:rtl/>
        </w:rPr>
        <w:t xml:space="preserve"> </w:t>
      </w:r>
      <w:bookmarkEnd w:id="249"/>
    </w:p>
    <w:p w14:paraId="0BE157A1" w14:textId="77777777" w:rsidR="00123F3A" w:rsidRDefault="00123F3A" w:rsidP="00123F3A">
      <w:pPr>
        <w:pStyle w:val="KeepWithNext"/>
        <w:rPr>
          <w:rtl/>
          <w:lang w:eastAsia="he-IL"/>
        </w:rPr>
      </w:pPr>
    </w:p>
    <w:p w14:paraId="0B9F0DCA" w14:textId="7D484A6B" w:rsidR="00123F3A" w:rsidRDefault="00123F3A" w:rsidP="00123F3A">
      <w:pPr>
        <w:rPr>
          <w:rtl/>
          <w:lang w:eastAsia="he-IL"/>
        </w:rPr>
      </w:pPr>
      <w:bookmarkStart w:id="250" w:name="_ETM_Q1_671696"/>
      <w:bookmarkStart w:id="251" w:name="_ETM_Q1_671709"/>
      <w:bookmarkEnd w:id="250"/>
      <w:bookmarkEnd w:id="251"/>
      <w:r>
        <w:rPr>
          <w:rFonts w:hint="cs"/>
          <w:rtl/>
          <w:lang w:eastAsia="he-IL"/>
        </w:rPr>
        <w:t>לפי התקנות, כדי לאפ</w:t>
      </w:r>
      <w:bookmarkStart w:id="252" w:name="_ETM_Q1_671808"/>
      <w:bookmarkEnd w:id="252"/>
      <w:r>
        <w:rPr>
          <w:rFonts w:hint="cs"/>
          <w:rtl/>
          <w:lang w:eastAsia="he-IL"/>
        </w:rPr>
        <w:t xml:space="preserve">שר את מרשמי הרוקח, נדרש מידע עוד יותר מפורט כמו מועדי </w:t>
      </w:r>
      <w:bookmarkStart w:id="253" w:name="_ETM_Q1_675329"/>
      <w:bookmarkEnd w:id="253"/>
      <w:r>
        <w:rPr>
          <w:rFonts w:hint="cs"/>
          <w:rtl/>
          <w:lang w:eastAsia="he-IL"/>
        </w:rPr>
        <w:t>ביקור אחרונים אצל הרופא, אבחנות והוראות הרופא</w:t>
      </w:r>
      <w:bookmarkStart w:id="254" w:name="_ETM_Q1_679442"/>
      <w:bookmarkEnd w:id="254"/>
      <w:r>
        <w:rPr>
          <w:rFonts w:hint="cs"/>
          <w:rtl/>
          <w:lang w:eastAsia="he-IL"/>
        </w:rPr>
        <w:t xml:space="preserve"> המטפל, תוצאות בדיקת מעבדה רלוונטיות שיכולות להיות רלוונטיות. למעשה </w:t>
      </w:r>
      <w:bookmarkStart w:id="255" w:name="_ETM_Q1_682571"/>
      <w:bookmarkEnd w:id="255"/>
      <w:r>
        <w:rPr>
          <w:rFonts w:hint="cs"/>
          <w:rtl/>
          <w:lang w:eastAsia="he-IL"/>
        </w:rPr>
        <w:t xml:space="preserve">המידע הזה לא עובר ולכן אין אפשרות לתת את המרשמים </w:t>
      </w:r>
      <w:bookmarkStart w:id="256" w:name="_ETM_Q1_688065"/>
      <w:bookmarkEnd w:id="256"/>
      <w:r>
        <w:rPr>
          <w:rFonts w:hint="cs"/>
          <w:rtl/>
          <w:lang w:eastAsia="he-IL"/>
        </w:rPr>
        <w:t xml:space="preserve">שהרוקח רשאי לתת. </w:t>
      </w:r>
      <w:bookmarkStart w:id="257" w:name="_ETM_Q1_692369"/>
      <w:bookmarkEnd w:id="257"/>
    </w:p>
    <w:p w14:paraId="1B0088A6" w14:textId="77777777" w:rsidR="00123F3A" w:rsidRDefault="00123F3A" w:rsidP="00123F3A">
      <w:pPr>
        <w:rPr>
          <w:rtl/>
          <w:lang w:eastAsia="he-IL"/>
        </w:rPr>
      </w:pPr>
      <w:bookmarkStart w:id="258" w:name="_ETM_Q1_692404"/>
      <w:bookmarkStart w:id="259" w:name="_ETM_Q1_637929"/>
      <w:bookmarkStart w:id="260" w:name="_ETM_Q1_637976"/>
      <w:bookmarkEnd w:id="258"/>
      <w:bookmarkEnd w:id="259"/>
      <w:bookmarkEnd w:id="260"/>
    </w:p>
    <w:p w14:paraId="13E013E7" w14:textId="5394A0E9" w:rsidR="00123F3A" w:rsidRDefault="00123F3A" w:rsidP="00123F3A">
      <w:pPr>
        <w:pStyle w:val="af9"/>
        <w:keepNext/>
        <w:rPr>
          <w:rtl/>
          <w:lang w:eastAsia="he-IL"/>
        </w:rPr>
      </w:pPr>
      <w:r w:rsidRPr="00123F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אלמקייס</w:t>
      </w:r>
      <w:proofErr w:type="spellEnd"/>
      <w:r>
        <w:rPr>
          <w:rtl/>
          <w:lang w:eastAsia="he-IL"/>
        </w:rPr>
        <w:t>:</w:t>
      </w:r>
      <w:r w:rsidRPr="00123F3A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</w:p>
    <w:p w14:paraId="34C8BBF9" w14:textId="77777777" w:rsidR="00123F3A" w:rsidRDefault="00123F3A" w:rsidP="00123F3A">
      <w:pPr>
        <w:rPr>
          <w:rtl/>
          <w:lang w:eastAsia="he-IL"/>
        </w:rPr>
      </w:pPr>
    </w:p>
    <w:p w14:paraId="73812D18" w14:textId="15C1BCD6" w:rsidR="00123F3A" w:rsidRDefault="00123F3A" w:rsidP="00123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בבתי מרקחת החיצוניים הפרטיים, נכון. במצב הקיים </w:t>
      </w:r>
      <w:bookmarkStart w:id="261" w:name="_ETM_Q1_693995"/>
      <w:bookmarkEnd w:id="261"/>
      <w:r>
        <w:rPr>
          <w:rFonts w:hint="cs"/>
          <w:rtl/>
          <w:lang w:eastAsia="he-IL"/>
        </w:rPr>
        <w:t>הי</w:t>
      </w:r>
      <w:bookmarkStart w:id="262" w:name="_ETM_Q1_694186"/>
      <w:bookmarkStart w:id="263" w:name="_ETM_Q1_694221"/>
      <w:bookmarkEnd w:id="262"/>
      <w:bookmarkEnd w:id="263"/>
      <w:r>
        <w:rPr>
          <w:rFonts w:hint="cs"/>
          <w:rtl/>
          <w:lang w:eastAsia="he-IL"/>
        </w:rPr>
        <w:t>ום.</w:t>
      </w:r>
    </w:p>
    <w:p w14:paraId="3EA76DC8" w14:textId="77777777" w:rsidR="00123F3A" w:rsidRDefault="00123F3A" w:rsidP="00123F3A">
      <w:pPr>
        <w:rPr>
          <w:rtl/>
          <w:lang w:eastAsia="he-IL"/>
        </w:rPr>
      </w:pPr>
      <w:bookmarkStart w:id="264" w:name="_ETM_Q1_694626"/>
      <w:bookmarkStart w:id="265" w:name="_ETM_Q1_694659"/>
      <w:bookmarkEnd w:id="264"/>
      <w:bookmarkEnd w:id="265"/>
    </w:p>
    <w:p w14:paraId="763D7EFF" w14:textId="4C4C3BC1" w:rsidR="00123F3A" w:rsidRDefault="00123F3A" w:rsidP="00123F3A">
      <w:pPr>
        <w:pStyle w:val="af6"/>
        <w:keepNext/>
        <w:rPr>
          <w:rtl/>
        </w:rPr>
      </w:pPr>
      <w:bookmarkStart w:id="266" w:name="ET_yor_6447_36"/>
      <w:r w:rsidRPr="00123F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3F3A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266"/>
    </w:p>
    <w:p w14:paraId="38ACB186" w14:textId="77777777" w:rsidR="00123F3A" w:rsidRDefault="00123F3A" w:rsidP="00123F3A">
      <w:pPr>
        <w:pStyle w:val="KeepWithNext"/>
        <w:rPr>
          <w:rtl/>
          <w:lang w:eastAsia="he-IL"/>
        </w:rPr>
      </w:pPr>
    </w:p>
    <w:p w14:paraId="6492C74D" w14:textId="2E137904" w:rsidR="00123F3A" w:rsidRDefault="00123F3A" w:rsidP="00123F3A">
      <w:pPr>
        <w:rPr>
          <w:rtl/>
          <w:lang w:eastAsia="he-IL"/>
        </w:rPr>
      </w:pPr>
      <w:r>
        <w:rPr>
          <w:rFonts w:hint="cs"/>
          <w:rtl/>
          <w:lang w:eastAsia="he-IL"/>
        </w:rPr>
        <w:t>ובבתי המרקחת של הקופה?</w:t>
      </w:r>
    </w:p>
    <w:p w14:paraId="40EE4AF7" w14:textId="77777777" w:rsidR="00123F3A" w:rsidRPr="00123F3A" w:rsidRDefault="00123F3A" w:rsidP="00123F3A">
      <w:pPr>
        <w:rPr>
          <w:rtl/>
          <w:lang w:eastAsia="he-IL"/>
        </w:rPr>
      </w:pPr>
      <w:bookmarkStart w:id="267" w:name="_ETM_Q1_694937"/>
      <w:bookmarkStart w:id="268" w:name="_ETM_Q1_694969"/>
      <w:bookmarkEnd w:id="267"/>
      <w:bookmarkEnd w:id="268"/>
    </w:p>
    <w:p w14:paraId="774C5F19" w14:textId="6779171E" w:rsidR="00123F3A" w:rsidRDefault="00123F3A" w:rsidP="00123F3A">
      <w:pPr>
        <w:pStyle w:val="af9"/>
        <w:keepNext/>
        <w:rPr>
          <w:rtl/>
          <w:lang w:eastAsia="he-IL"/>
        </w:rPr>
      </w:pPr>
      <w:r w:rsidRPr="00123F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אלמקייס</w:t>
      </w:r>
      <w:proofErr w:type="spellEnd"/>
      <w:r>
        <w:rPr>
          <w:rtl/>
          <w:lang w:eastAsia="he-IL"/>
        </w:rPr>
        <w:t>:</w:t>
      </w:r>
      <w:r w:rsidRPr="00123F3A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</w:p>
    <w:p w14:paraId="16B9F72E" w14:textId="77777777" w:rsidR="00123F3A" w:rsidRDefault="00123F3A" w:rsidP="00123F3A">
      <w:pPr>
        <w:rPr>
          <w:rtl/>
          <w:lang w:eastAsia="he-IL"/>
        </w:rPr>
      </w:pPr>
    </w:p>
    <w:p w14:paraId="7EB44DA2" w14:textId="49747B2A" w:rsidR="00123F3A" w:rsidRDefault="00123F3A" w:rsidP="00123F3A">
      <w:pPr>
        <w:rPr>
          <w:rtl/>
          <w:lang w:eastAsia="he-IL"/>
        </w:rPr>
      </w:pPr>
      <w:bookmarkStart w:id="269" w:name="_ETM_Q1_696173"/>
      <w:bookmarkStart w:id="270" w:name="_ETM_Q1_696207"/>
      <w:bookmarkEnd w:id="269"/>
      <w:bookmarkEnd w:id="270"/>
      <w:r>
        <w:rPr>
          <w:rFonts w:hint="cs"/>
          <w:rtl/>
          <w:lang w:eastAsia="he-IL"/>
        </w:rPr>
        <w:t>רוקחים מורשים כן חשופים למידע.</w:t>
      </w:r>
    </w:p>
    <w:p w14:paraId="718624CC" w14:textId="77777777" w:rsidR="00123F3A" w:rsidRDefault="00123F3A" w:rsidP="00123F3A">
      <w:pPr>
        <w:rPr>
          <w:rtl/>
          <w:lang w:eastAsia="he-IL"/>
        </w:rPr>
      </w:pPr>
      <w:bookmarkStart w:id="271" w:name="_ETM_Q1_702528"/>
      <w:bookmarkStart w:id="272" w:name="_ETM_Q1_702563"/>
      <w:bookmarkEnd w:id="271"/>
      <w:bookmarkEnd w:id="272"/>
    </w:p>
    <w:p w14:paraId="77908777" w14:textId="53A7C7E5" w:rsidR="00123F3A" w:rsidRDefault="00123F3A" w:rsidP="00123F3A">
      <w:pPr>
        <w:pStyle w:val="af6"/>
        <w:keepNext/>
        <w:rPr>
          <w:rtl/>
        </w:rPr>
      </w:pPr>
      <w:bookmarkStart w:id="273" w:name="ET_yor_6447_37"/>
      <w:r w:rsidRPr="00123F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3F3A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273"/>
    </w:p>
    <w:p w14:paraId="4E8E0058" w14:textId="77777777" w:rsidR="00123F3A" w:rsidRDefault="00123F3A" w:rsidP="00123F3A">
      <w:pPr>
        <w:pStyle w:val="KeepWithNext"/>
        <w:rPr>
          <w:rtl/>
          <w:lang w:eastAsia="he-IL"/>
        </w:rPr>
      </w:pPr>
    </w:p>
    <w:p w14:paraId="52EE2D75" w14:textId="1C916A08" w:rsidR="00123F3A" w:rsidRDefault="00123F3A" w:rsidP="00123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כאן למעשה מבקשים שגם לפרטיים ייתנו. נכון? </w:t>
      </w:r>
    </w:p>
    <w:p w14:paraId="581AD9D6" w14:textId="77777777" w:rsidR="00123F3A" w:rsidRDefault="00123F3A" w:rsidP="00123F3A">
      <w:pPr>
        <w:rPr>
          <w:rtl/>
          <w:lang w:eastAsia="he-IL"/>
        </w:rPr>
      </w:pPr>
      <w:bookmarkStart w:id="274" w:name="_ETM_Q1_704455"/>
      <w:bookmarkStart w:id="275" w:name="_ETM_Q1_704488"/>
      <w:bookmarkEnd w:id="274"/>
      <w:bookmarkEnd w:id="275"/>
    </w:p>
    <w:p w14:paraId="0CED56CD" w14:textId="360CD006" w:rsidR="00123F3A" w:rsidRDefault="00123F3A" w:rsidP="00123F3A">
      <w:pPr>
        <w:pStyle w:val="af9"/>
        <w:keepNext/>
        <w:rPr>
          <w:rtl/>
          <w:lang w:eastAsia="he-IL"/>
        </w:rPr>
      </w:pPr>
      <w:bookmarkStart w:id="276" w:name="ET_guest_שירלי_אברמוביץ_38"/>
      <w:r w:rsidRPr="00123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אברמוביץ':</w:t>
      </w:r>
      <w:r w:rsidRPr="00123F3A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276"/>
    </w:p>
    <w:p w14:paraId="09D5EF0E" w14:textId="77777777" w:rsidR="00123F3A" w:rsidRDefault="00123F3A" w:rsidP="00123F3A">
      <w:pPr>
        <w:pStyle w:val="KeepWithNext"/>
        <w:rPr>
          <w:rtl/>
          <w:lang w:eastAsia="he-IL"/>
        </w:rPr>
      </w:pPr>
    </w:p>
    <w:p w14:paraId="1ACC24CB" w14:textId="62C8FFCD" w:rsidR="00123F3A" w:rsidRDefault="00123F3A" w:rsidP="00123F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מקום שבו </w:t>
      </w:r>
      <w:bookmarkStart w:id="277" w:name="_ETM_Q1_705783"/>
      <w:bookmarkEnd w:id="277"/>
      <w:r>
        <w:rPr>
          <w:rFonts w:hint="cs"/>
          <w:rtl/>
          <w:lang w:eastAsia="he-IL"/>
        </w:rPr>
        <w:t>יש רוקח בעל הרשאה.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היינו מעוניינים שהשירות הזה </w:t>
      </w:r>
      <w:bookmarkStart w:id="278" w:name="_ETM_Q1_708263"/>
      <w:bookmarkEnd w:id="278"/>
      <w:r>
        <w:rPr>
          <w:rFonts w:hint="cs"/>
          <w:rtl/>
          <w:lang w:eastAsia="he-IL"/>
        </w:rPr>
        <w:t xml:space="preserve">יהיה פתוח לכולם. </w:t>
      </w:r>
    </w:p>
    <w:p w14:paraId="5CF4DDFB" w14:textId="77777777" w:rsidR="00123F3A" w:rsidRDefault="00123F3A" w:rsidP="00123F3A">
      <w:pPr>
        <w:rPr>
          <w:rtl/>
          <w:lang w:eastAsia="he-IL"/>
        </w:rPr>
      </w:pPr>
      <w:bookmarkStart w:id="279" w:name="_ETM_Q1_711498"/>
      <w:bookmarkStart w:id="280" w:name="_ETM_Q1_711532"/>
      <w:bookmarkEnd w:id="279"/>
      <w:bookmarkEnd w:id="280"/>
    </w:p>
    <w:p w14:paraId="216BCCDC" w14:textId="5E978D99" w:rsidR="00123F3A" w:rsidRDefault="00123F3A" w:rsidP="00123F3A">
      <w:pPr>
        <w:pStyle w:val="af6"/>
        <w:keepNext/>
        <w:rPr>
          <w:rtl/>
        </w:rPr>
      </w:pPr>
      <w:bookmarkStart w:id="281" w:name="ET_yor_6447_39"/>
      <w:r w:rsidRPr="00123F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3F3A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281"/>
    </w:p>
    <w:p w14:paraId="5EA2F8E7" w14:textId="77777777" w:rsidR="00123F3A" w:rsidRDefault="00123F3A" w:rsidP="00123F3A">
      <w:pPr>
        <w:pStyle w:val="KeepWithNext"/>
        <w:rPr>
          <w:rtl/>
          <w:lang w:eastAsia="he-IL"/>
        </w:rPr>
      </w:pPr>
    </w:p>
    <w:p w14:paraId="2F8EC699" w14:textId="60814BCC" w:rsidR="00123F3A" w:rsidRDefault="00123F3A" w:rsidP="00123F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 נכון.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הבקשה </w:t>
      </w:r>
      <w:bookmarkStart w:id="282" w:name="_ETM_Q1_712895"/>
      <w:bookmarkEnd w:id="282"/>
      <w:r>
        <w:rPr>
          <w:rFonts w:hint="cs"/>
          <w:rtl/>
          <w:lang w:eastAsia="he-IL"/>
        </w:rPr>
        <w:t>שלנו כוועדה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שהקופות יאפשרו לאותם בעלי הרשאות, לאותם </w:t>
      </w:r>
      <w:bookmarkStart w:id="283" w:name="_ETM_Q1_718261"/>
      <w:bookmarkEnd w:id="283"/>
      <w:r>
        <w:rPr>
          <w:rFonts w:hint="cs"/>
          <w:rtl/>
          <w:lang w:eastAsia="he-IL"/>
        </w:rPr>
        <w:t>רוקחים בעלי הרשאות, לצפות בכל הנתונים שנדרשים עבורם כדי לקבל</w:t>
      </w:r>
      <w:bookmarkStart w:id="284" w:name="_ETM_Q1_721585"/>
      <w:bookmarkEnd w:id="284"/>
      <w:r>
        <w:rPr>
          <w:rFonts w:hint="cs"/>
          <w:rtl/>
          <w:lang w:eastAsia="he-IL"/>
        </w:rPr>
        <w:t xml:space="preserve"> החלטה עבור אותן תרופות שהם יוכלו לספק</w:t>
      </w:r>
      <w:bookmarkStart w:id="285" w:name="_ETM_Q1_726884"/>
      <w:bookmarkEnd w:id="285"/>
      <w:r>
        <w:rPr>
          <w:rFonts w:hint="cs"/>
          <w:rtl/>
          <w:lang w:eastAsia="he-IL"/>
        </w:rPr>
        <w:t xml:space="preserve"> וזה במטרה להקל </w:t>
      </w:r>
      <w:r w:rsidR="00D520F4">
        <w:rPr>
          <w:rFonts w:hint="cs"/>
          <w:rtl/>
          <w:lang w:eastAsia="he-IL"/>
        </w:rPr>
        <w:t xml:space="preserve">על האזרח שנזקק, על אותה </w:t>
      </w:r>
      <w:bookmarkStart w:id="286" w:name="_ETM_Q1_729777"/>
      <w:bookmarkEnd w:id="286"/>
      <w:r w:rsidR="00D520F4">
        <w:rPr>
          <w:rFonts w:hint="cs"/>
          <w:rtl/>
          <w:lang w:eastAsia="he-IL"/>
        </w:rPr>
        <w:t xml:space="preserve">אמא שנזקקת, על אותו חולה שנזקק. </w:t>
      </w:r>
      <w:bookmarkStart w:id="287" w:name="_ETM_Q1_735631"/>
      <w:bookmarkEnd w:id="287"/>
      <w:r w:rsidR="00D520F4">
        <w:rPr>
          <w:rFonts w:hint="cs"/>
          <w:rtl/>
          <w:lang w:eastAsia="he-IL"/>
        </w:rPr>
        <w:t>אני מניח את זה בפניכם. אנחנו כמובן נשמע</w:t>
      </w:r>
      <w:r w:rsidR="00664D38">
        <w:rPr>
          <w:rFonts w:hint="cs"/>
          <w:rtl/>
          <w:lang w:eastAsia="he-IL"/>
        </w:rPr>
        <w:t xml:space="preserve"> </w:t>
      </w:r>
      <w:r w:rsidR="00D520F4">
        <w:rPr>
          <w:rFonts w:hint="cs"/>
          <w:rtl/>
          <w:lang w:eastAsia="he-IL"/>
        </w:rPr>
        <w:t xml:space="preserve">את הקופות הנוספות. תודה רבה </w:t>
      </w:r>
      <w:bookmarkStart w:id="288" w:name="_ETM_Q1_739760"/>
      <w:bookmarkEnd w:id="288"/>
      <w:r w:rsidR="00D520F4">
        <w:rPr>
          <w:rFonts w:hint="cs"/>
          <w:rtl/>
          <w:lang w:eastAsia="he-IL"/>
        </w:rPr>
        <w:t>לך.</w:t>
      </w:r>
      <w:bookmarkStart w:id="289" w:name="_ETM_Q1_744138"/>
      <w:bookmarkEnd w:id="289"/>
    </w:p>
    <w:p w14:paraId="39DC351E" w14:textId="77777777" w:rsidR="00D520F4" w:rsidRDefault="00D520F4" w:rsidP="00123F3A">
      <w:pPr>
        <w:rPr>
          <w:rtl/>
          <w:lang w:eastAsia="he-IL"/>
        </w:rPr>
      </w:pPr>
      <w:bookmarkStart w:id="290" w:name="_ETM_Q1_742524"/>
      <w:bookmarkEnd w:id="290"/>
    </w:p>
    <w:p w14:paraId="0C597E31" w14:textId="684A1B5C" w:rsidR="00D520F4" w:rsidRDefault="00D520F4" w:rsidP="00D520F4">
      <w:pPr>
        <w:pStyle w:val="af6"/>
        <w:keepNext/>
        <w:rPr>
          <w:rtl/>
        </w:rPr>
      </w:pPr>
      <w:bookmarkStart w:id="291" w:name="ET_yor_6447_41"/>
      <w:r w:rsidRPr="00D520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20F4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291"/>
    </w:p>
    <w:p w14:paraId="607CA99B" w14:textId="77777777" w:rsidR="00D520F4" w:rsidRDefault="00D520F4" w:rsidP="00D520F4">
      <w:pPr>
        <w:pStyle w:val="KeepWithNext"/>
        <w:rPr>
          <w:rtl/>
          <w:lang w:eastAsia="he-IL"/>
        </w:rPr>
      </w:pPr>
    </w:p>
    <w:p w14:paraId="341BF4DB" w14:textId="3C35B54E" w:rsidR="00D520F4" w:rsidRPr="00D520F4" w:rsidRDefault="00D520F4" w:rsidP="00D520F4">
      <w:pPr>
        <w:rPr>
          <w:rtl/>
          <w:lang w:eastAsia="he-IL"/>
        </w:rPr>
      </w:pPr>
      <w:bookmarkStart w:id="292" w:name="_ETM_Q1_742775"/>
      <w:bookmarkStart w:id="293" w:name="_ETM_Q1_742809"/>
      <w:bookmarkEnd w:id="292"/>
      <w:bookmarkEnd w:id="293"/>
      <w:r>
        <w:rPr>
          <w:rFonts w:hint="cs"/>
          <w:rtl/>
          <w:lang w:eastAsia="he-IL"/>
        </w:rPr>
        <w:t>שירותי בריאות כללית מרק לוין ב-זום.</w:t>
      </w:r>
    </w:p>
    <w:p w14:paraId="3AC0C4FF" w14:textId="77777777" w:rsidR="00D520F4" w:rsidRDefault="00D520F4" w:rsidP="00123F3A">
      <w:pPr>
        <w:rPr>
          <w:rtl/>
          <w:lang w:eastAsia="he-IL"/>
        </w:rPr>
      </w:pPr>
      <w:bookmarkStart w:id="294" w:name="_ETM_Q1_744176"/>
      <w:bookmarkStart w:id="295" w:name="_ETM_Q1_742740"/>
      <w:bookmarkEnd w:id="294"/>
      <w:bookmarkEnd w:id="295"/>
    </w:p>
    <w:p w14:paraId="3C0BF12B" w14:textId="4F17B75A" w:rsidR="00D520F4" w:rsidRDefault="00D520F4" w:rsidP="00D520F4">
      <w:pPr>
        <w:pStyle w:val="af9"/>
        <w:keepNext/>
        <w:rPr>
          <w:rtl/>
          <w:lang w:eastAsia="he-IL"/>
        </w:rPr>
      </w:pPr>
      <w:bookmarkStart w:id="296" w:name="ET_guest_מרק_לוין_40"/>
      <w:r w:rsidRPr="00D52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מרק לוין:</w:t>
      </w:r>
      <w:r w:rsidRPr="00D520F4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296"/>
    </w:p>
    <w:p w14:paraId="608EED68" w14:textId="77777777" w:rsidR="00D520F4" w:rsidRDefault="00D520F4" w:rsidP="00D520F4">
      <w:pPr>
        <w:pStyle w:val="KeepWithNext"/>
        <w:rPr>
          <w:rtl/>
          <w:lang w:eastAsia="he-IL"/>
        </w:rPr>
      </w:pPr>
    </w:p>
    <w:p w14:paraId="29B34DF2" w14:textId="6AE516C2" w:rsidR="00D520F4" w:rsidRDefault="00D520F4" w:rsidP="00D520F4">
      <w:pPr>
        <w:rPr>
          <w:rtl/>
          <w:lang w:eastAsia="he-IL"/>
        </w:rPr>
      </w:pPr>
      <w:bookmarkStart w:id="297" w:name="_ETM_Q1_751818"/>
      <w:bookmarkStart w:id="298" w:name="_ETM_Q1_751862"/>
      <w:bookmarkEnd w:id="297"/>
      <w:bookmarkEnd w:id="298"/>
      <w:r>
        <w:rPr>
          <w:rFonts w:hint="cs"/>
          <w:rtl/>
          <w:lang w:eastAsia="he-IL"/>
        </w:rPr>
        <w:t>שלום. אני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לומר שכללית תומכת בהצעה לתיקון החוק. </w:t>
      </w:r>
      <w:bookmarkStart w:id="299" w:name="_ETM_Q1_761584"/>
      <w:bookmarkEnd w:id="299"/>
      <w:r>
        <w:rPr>
          <w:rFonts w:hint="cs"/>
          <w:rtl/>
          <w:lang w:eastAsia="he-IL"/>
        </w:rPr>
        <w:t>אני מתחיל מהדיון הראשון. אנחנו בעד תיקון של תקנות</w:t>
      </w:r>
      <w:bookmarkStart w:id="300" w:name="_ETM_Q1_772727"/>
      <w:bookmarkEnd w:id="300"/>
      <w:r>
        <w:rPr>
          <w:rFonts w:hint="cs"/>
          <w:rtl/>
          <w:lang w:eastAsia="he-IL"/>
        </w:rPr>
        <w:t xml:space="preserve"> מתן מרשם לרוקח.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 שותפים בכל התהליך</w:t>
      </w:r>
      <w:bookmarkStart w:id="301" w:name="_ETM_Q1_780775"/>
      <w:bookmarkEnd w:id="301"/>
      <w:r>
        <w:rPr>
          <w:rFonts w:hint="cs"/>
          <w:rtl/>
          <w:lang w:eastAsia="he-IL"/>
        </w:rPr>
        <w:t xml:space="preserve"> ולכן הנוסח הסופי לגמרי מקובל על כללית.</w:t>
      </w:r>
    </w:p>
    <w:p w14:paraId="210D5181" w14:textId="77777777" w:rsidR="00D520F4" w:rsidRDefault="00D520F4" w:rsidP="00D520F4">
      <w:pPr>
        <w:rPr>
          <w:rtl/>
          <w:lang w:eastAsia="he-IL"/>
        </w:rPr>
      </w:pPr>
      <w:bookmarkStart w:id="302" w:name="_ETM_Q1_783392"/>
      <w:bookmarkStart w:id="303" w:name="_ETM_Q1_783442"/>
      <w:bookmarkEnd w:id="302"/>
      <w:bookmarkEnd w:id="303"/>
    </w:p>
    <w:p w14:paraId="012B8A0F" w14:textId="2C5BF780" w:rsidR="00D520F4" w:rsidRDefault="00D520F4" w:rsidP="00D520F4">
      <w:pPr>
        <w:rPr>
          <w:rtl/>
          <w:lang w:eastAsia="he-IL"/>
        </w:rPr>
      </w:pPr>
      <w:bookmarkStart w:id="304" w:name="_ETM_Q1_783504"/>
      <w:bookmarkStart w:id="305" w:name="_ETM_Q1_783547"/>
      <w:bookmarkEnd w:id="304"/>
      <w:bookmarkEnd w:id="305"/>
      <w:r>
        <w:rPr>
          <w:rFonts w:hint="cs"/>
          <w:rtl/>
          <w:lang w:eastAsia="he-IL"/>
        </w:rPr>
        <w:t xml:space="preserve">בנוגע לסוגייה השנייה </w:t>
      </w:r>
      <w:bookmarkStart w:id="306" w:name="_ETM_Q1_784909"/>
      <w:bookmarkEnd w:id="306"/>
      <w:r>
        <w:rPr>
          <w:rFonts w:hint="cs"/>
          <w:rtl/>
          <w:lang w:eastAsia="he-IL"/>
        </w:rPr>
        <w:t xml:space="preserve">של הנגשת מידע. כאמירה </w:t>
      </w:r>
      <w:bookmarkStart w:id="307" w:name="_ETM_Q1_791472"/>
      <w:bookmarkEnd w:id="307"/>
      <w:r>
        <w:rPr>
          <w:rFonts w:hint="cs"/>
          <w:rtl/>
          <w:lang w:eastAsia="he-IL"/>
        </w:rPr>
        <w:t xml:space="preserve">אנחנו מנגישים מידע באופן שוויוני גם לבתי מרקחת בהסדר </w:t>
      </w:r>
      <w:bookmarkStart w:id="308" w:name="_ETM_Q1_796570"/>
      <w:bookmarkEnd w:id="308"/>
      <w:r>
        <w:rPr>
          <w:rFonts w:hint="cs"/>
          <w:rtl/>
          <w:lang w:eastAsia="he-IL"/>
        </w:rPr>
        <w:t xml:space="preserve">וגם לבתי מרקחת אורגניים של הקופה. כלומר, כל מידע שאני מנגיש לרוקחים בתוך הבית, לרוקחים שמועסקים בכללית, </w:t>
      </w:r>
      <w:bookmarkStart w:id="309" w:name="_ETM_Q1_807729"/>
      <w:bookmarkEnd w:id="309"/>
      <w:r>
        <w:rPr>
          <w:rFonts w:hint="cs"/>
          <w:rtl/>
          <w:lang w:eastAsia="he-IL"/>
        </w:rPr>
        <w:t>זה אותו מידע שמונגש לבתי מרקחת בהסדר. מעבר למידע בסיסי, שזה מידע לגבי מרשמים, בירוקרטיה, אנחנו נותנים גם מידע קליני. אנחנו</w:t>
      </w:r>
      <w:r w:rsidR="00DA3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מנגישים </w:t>
      </w:r>
      <w:bookmarkStart w:id="310" w:name="_ETM_Q1_820372"/>
      <w:bookmarkEnd w:id="310"/>
      <w:r>
        <w:rPr>
          <w:rFonts w:hint="cs"/>
          <w:rtl/>
          <w:lang w:eastAsia="he-IL"/>
        </w:rPr>
        <w:t>חלק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מתוצאות מעבדה כאשר זה רלוונטי לטיפול תרופתי כמו למשל רמה של </w:t>
      </w:r>
      <w:r>
        <w:rPr>
          <w:rFonts w:hint="cs"/>
          <w:lang w:eastAsia="he-IL"/>
        </w:rPr>
        <w:t>LD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, רמה של המוגלובין </w:t>
      </w:r>
      <w:r>
        <w:rPr>
          <w:lang w:eastAsia="he-IL"/>
        </w:rPr>
        <w:t>A-1-C</w:t>
      </w:r>
      <w:bookmarkStart w:id="311" w:name="_ETM_Q1_823233"/>
      <w:bookmarkEnd w:id="311"/>
      <w:r>
        <w:rPr>
          <w:rFonts w:hint="cs"/>
          <w:rtl/>
          <w:lang w:eastAsia="he-IL"/>
        </w:rPr>
        <w:t xml:space="preserve"> כל מיני מדדים הקשורים בסוכרת. כלומר, מדדים מתוך עולם מעבדות </w:t>
      </w:r>
      <w:bookmarkStart w:id="312" w:name="_ETM_Q1_836832"/>
      <w:bookmarkEnd w:id="312"/>
      <w:r>
        <w:rPr>
          <w:rFonts w:hint="cs"/>
          <w:rtl/>
          <w:lang w:eastAsia="he-IL"/>
        </w:rPr>
        <w:t xml:space="preserve">שקשורים באופן ישיר לביצוע התפקיד שלנו כי הם מונגשים גם </w:t>
      </w:r>
      <w:bookmarkStart w:id="313" w:name="_ETM_Q1_842028"/>
      <w:bookmarkEnd w:id="313"/>
      <w:r>
        <w:rPr>
          <w:rFonts w:hint="cs"/>
          <w:rtl/>
          <w:lang w:eastAsia="he-IL"/>
        </w:rPr>
        <w:t xml:space="preserve">היום. בכוונתה של כללית להמשיך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מידע רפואי מעבר </w:t>
      </w:r>
      <w:bookmarkStart w:id="314" w:name="_ETM_Q1_849174"/>
      <w:bookmarkEnd w:id="314"/>
      <w:r>
        <w:rPr>
          <w:rFonts w:hint="cs"/>
          <w:rtl/>
          <w:lang w:eastAsia="he-IL"/>
        </w:rPr>
        <w:t xml:space="preserve">למה שמונגש כבר היום. יש לנו תרופות </w:t>
      </w:r>
      <w:proofErr w:type="spellStart"/>
      <w:r>
        <w:rPr>
          <w:rFonts w:hint="cs"/>
          <w:rtl/>
          <w:lang w:eastAsia="he-IL"/>
        </w:rPr>
        <w:t>נטרופתיות</w:t>
      </w:r>
      <w:proofErr w:type="spellEnd"/>
      <w:r>
        <w:rPr>
          <w:rFonts w:hint="cs"/>
          <w:rtl/>
          <w:lang w:eastAsia="he-IL"/>
        </w:rPr>
        <w:t xml:space="preserve">, יש לנו </w:t>
      </w:r>
      <w:bookmarkStart w:id="315" w:name="_ETM_Q1_854432"/>
      <w:bookmarkEnd w:id="315"/>
      <w:r>
        <w:rPr>
          <w:rFonts w:hint="cs"/>
          <w:rtl/>
          <w:lang w:eastAsia="he-IL"/>
        </w:rPr>
        <w:t xml:space="preserve">רמה של תרופה בדם, כל מיני מדדים קליניים שמונגשים ואנחנו אכן מתכוונים בשנה זו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גם רגישויות ואבחנות. כל </w:t>
      </w:r>
      <w:bookmarkStart w:id="316" w:name="_ETM_Q1_868050"/>
      <w:bookmarkEnd w:id="316"/>
      <w:r>
        <w:rPr>
          <w:rFonts w:hint="cs"/>
          <w:rtl/>
          <w:lang w:eastAsia="he-IL"/>
        </w:rPr>
        <w:t>זה יקדם אותנו</w:t>
      </w:r>
      <w:r w:rsidR="00664D38">
        <w:rPr>
          <w:rFonts w:hint="cs"/>
          <w:rtl/>
          <w:lang w:eastAsia="he-IL"/>
        </w:rPr>
        <w:t xml:space="preserve"> </w:t>
      </w:r>
      <w:r w:rsidR="00EC0CB6">
        <w:rPr>
          <w:rFonts w:hint="cs"/>
          <w:rtl/>
          <w:lang w:eastAsia="he-IL"/>
        </w:rPr>
        <w:t xml:space="preserve">וגם יסייע בטיפול השוטף של הרוקח. </w:t>
      </w:r>
    </w:p>
    <w:p w14:paraId="45B86585" w14:textId="77777777" w:rsidR="00EC0CB6" w:rsidRDefault="00EC0CB6" w:rsidP="00D520F4">
      <w:pPr>
        <w:rPr>
          <w:rtl/>
          <w:lang w:eastAsia="he-IL"/>
        </w:rPr>
      </w:pPr>
      <w:bookmarkStart w:id="317" w:name="_ETM_Q1_880097"/>
      <w:bookmarkStart w:id="318" w:name="_ETM_Q1_880136"/>
      <w:bookmarkStart w:id="319" w:name="_ETM_Q1_879727"/>
      <w:bookmarkEnd w:id="317"/>
      <w:bookmarkEnd w:id="318"/>
      <w:bookmarkEnd w:id="319"/>
    </w:p>
    <w:p w14:paraId="0DADB499" w14:textId="35F4AAF4" w:rsidR="00EC0CB6" w:rsidRDefault="00EC0CB6" w:rsidP="00EC0CB6">
      <w:pPr>
        <w:pStyle w:val="af6"/>
        <w:keepNext/>
        <w:rPr>
          <w:rtl/>
        </w:rPr>
      </w:pPr>
      <w:bookmarkStart w:id="320" w:name="ET_yor_6447_42"/>
      <w:r w:rsidRPr="00EC0C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C0CB6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320"/>
    </w:p>
    <w:p w14:paraId="48CA9483" w14:textId="77777777" w:rsidR="00EC0CB6" w:rsidRDefault="00EC0CB6" w:rsidP="00EC0CB6">
      <w:pPr>
        <w:pStyle w:val="KeepWithNext"/>
        <w:rPr>
          <w:rtl/>
          <w:lang w:eastAsia="he-IL"/>
        </w:rPr>
      </w:pPr>
    </w:p>
    <w:p w14:paraId="535014A5" w14:textId="32077534" w:rsidR="00EC0CB6" w:rsidRDefault="00EC0CB6" w:rsidP="00EC0CB6">
      <w:pPr>
        <w:rPr>
          <w:rtl/>
          <w:lang w:eastAsia="he-IL"/>
        </w:rPr>
      </w:pPr>
      <w:bookmarkStart w:id="321" w:name="_ETM_Q1_879935"/>
      <w:bookmarkStart w:id="322" w:name="_ETM_Q1_879963"/>
      <w:bookmarkEnd w:id="321"/>
      <w:bookmarkEnd w:id="322"/>
      <w:r>
        <w:rPr>
          <w:rFonts w:hint="cs"/>
          <w:rtl/>
          <w:lang w:eastAsia="he-IL"/>
        </w:rPr>
        <w:t xml:space="preserve">תודה רבה על הדברים. משרד הבריאות </w:t>
      </w:r>
      <w:bookmarkStart w:id="323" w:name="_ETM_Q1_881589"/>
      <w:bookmarkEnd w:id="323"/>
      <w:r>
        <w:rPr>
          <w:rFonts w:hint="cs"/>
          <w:rtl/>
          <w:lang w:eastAsia="he-IL"/>
        </w:rPr>
        <w:t xml:space="preserve">עושה איזשהו פיקוח או אכיפה לגבי העברת </w:t>
      </w:r>
      <w:bookmarkStart w:id="324" w:name="_ETM_Q1_883968"/>
      <w:bookmarkEnd w:id="324"/>
      <w:r>
        <w:rPr>
          <w:rFonts w:hint="cs"/>
          <w:rtl/>
          <w:lang w:eastAsia="he-IL"/>
        </w:rPr>
        <w:t>מידע רפואי בין הקופות לבתי המרקחת?</w:t>
      </w:r>
      <w:bookmarkStart w:id="325" w:name="_ETM_Q1_887389"/>
      <w:bookmarkEnd w:id="325"/>
    </w:p>
    <w:p w14:paraId="18DC9847" w14:textId="77777777" w:rsidR="00EC0CB6" w:rsidRDefault="00EC0CB6" w:rsidP="00EC0CB6">
      <w:pPr>
        <w:rPr>
          <w:rtl/>
          <w:lang w:eastAsia="he-IL"/>
        </w:rPr>
      </w:pPr>
      <w:bookmarkStart w:id="326" w:name="_ETM_Q1_887422"/>
      <w:bookmarkStart w:id="327" w:name="_ETM_Q1_889662"/>
      <w:bookmarkEnd w:id="326"/>
      <w:bookmarkEnd w:id="327"/>
    </w:p>
    <w:p w14:paraId="33B6126E" w14:textId="4E634F7B" w:rsidR="00EC0CB6" w:rsidRDefault="00EC0CB6" w:rsidP="00EC0CB6">
      <w:pPr>
        <w:pStyle w:val="af9"/>
        <w:keepNext/>
        <w:rPr>
          <w:rtl/>
          <w:lang w:eastAsia="he-IL"/>
        </w:rPr>
      </w:pPr>
      <w:bookmarkStart w:id="328" w:name="ET_guest_מירי_טריינין_43"/>
      <w:r w:rsidRPr="00EC0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EC0CB6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328"/>
    </w:p>
    <w:p w14:paraId="291F9595" w14:textId="77777777" w:rsidR="00EC0CB6" w:rsidRDefault="00EC0CB6" w:rsidP="00EC0CB6">
      <w:pPr>
        <w:pStyle w:val="KeepWithNext"/>
        <w:rPr>
          <w:rtl/>
          <w:lang w:eastAsia="he-IL"/>
        </w:rPr>
      </w:pPr>
    </w:p>
    <w:p w14:paraId="71BCDC92" w14:textId="383EF586" w:rsidR="00EC0CB6" w:rsidRDefault="00EC0CB6" w:rsidP="00EC0CB6">
      <w:pPr>
        <w:rPr>
          <w:rtl/>
          <w:lang w:eastAsia="he-IL"/>
        </w:rPr>
      </w:pPr>
      <w:bookmarkStart w:id="329" w:name="_ETM_Q1_889846"/>
      <w:bookmarkStart w:id="330" w:name="_ETM_Q1_889858"/>
      <w:bookmarkEnd w:id="329"/>
      <w:bookmarkEnd w:id="330"/>
      <w:r>
        <w:rPr>
          <w:rFonts w:hint="cs"/>
          <w:rtl/>
          <w:lang w:eastAsia="he-IL"/>
        </w:rPr>
        <w:t xml:space="preserve">אני רוקחת מחוזית </w:t>
      </w:r>
      <w:bookmarkStart w:id="331" w:name="_ETM_Q1_890475"/>
      <w:bookmarkEnd w:id="331"/>
      <w:r>
        <w:rPr>
          <w:rFonts w:hint="cs"/>
          <w:rtl/>
          <w:lang w:eastAsia="he-IL"/>
        </w:rPr>
        <w:t xml:space="preserve">של לשכת הבריאות תל אביב ומעורבת בקידום המתווה. כרגע אנחנו עוד לא עושים את </w:t>
      </w:r>
      <w:bookmarkStart w:id="332" w:name="_ETM_Q1_897736"/>
      <w:bookmarkEnd w:id="332"/>
      <w:r>
        <w:rPr>
          <w:rFonts w:hint="cs"/>
          <w:rtl/>
          <w:lang w:eastAsia="he-IL"/>
        </w:rPr>
        <w:t>הפיקוח אבל כן יצא מכתב מטעם משרד הבריאות</w:t>
      </w:r>
      <w:bookmarkStart w:id="333" w:name="_ETM_Q1_902268"/>
      <w:bookmarkEnd w:id="333"/>
      <w:r>
        <w:rPr>
          <w:rFonts w:hint="cs"/>
          <w:rtl/>
          <w:lang w:eastAsia="he-IL"/>
        </w:rPr>
        <w:t xml:space="preserve"> לקופות החולים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שמנחה אותם בצורה ברורה לבצע את ההנגשה של המידע הנדרש לכל בתי המרקחת, גם אלה של הקופות.</w:t>
      </w:r>
    </w:p>
    <w:p w14:paraId="6FDA34A8" w14:textId="77777777" w:rsidR="00EC0CB6" w:rsidRDefault="00EC0CB6" w:rsidP="00EC0CB6">
      <w:pPr>
        <w:rPr>
          <w:rtl/>
          <w:lang w:eastAsia="he-IL"/>
        </w:rPr>
      </w:pPr>
      <w:bookmarkStart w:id="334" w:name="_ETM_Q1_913916"/>
      <w:bookmarkEnd w:id="334"/>
    </w:p>
    <w:p w14:paraId="599DF970" w14:textId="3BB9D625" w:rsidR="00EC0CB6" w:rsidRDefault="00EC0CB6" w:rsidP="00EC0CB6">
      <w:pPr>
        <w:pStyle w:val="af6"/>
        <w:keepNext/>
        <w:rPr>
          <w:rtl/>
        </w:rPr>
      </w:pPr>
      <w:bookmarkStart w:id="335" w:name="ET_yor_6447_44"/>
      <w:r w:rsidRPr="00EC0C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C0CB6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335"/>
    </w:p>
    <w:p w14:paraId="1BF3DEF6" w14:textId="77777777" w:rsidR="00EC0CB6" w:rsidRDefault="00EC0CB6" w:rsidP="00EC0CB6">
      <w:pPr>
        <w:pStyle w:val="KeepWithNext"/>
        <w:rPr>
          <w:rtl/>
          <w:lang w:eastAsia="he-IL"/>
        </w:rPr>
      </w:pPr>
    </w:p>
    <w:p w14:paraId="3D35CECB" w14:textId="345E140D" w:rsidR="00EC0CB6" w:rsidRDefault="00EC0CB6" w:rsidP="00EC0CB6">
      <w:pPr>
        <w:rPr>
          <w:rtl/>
          <w:lang w:eastAsia="he-IL"/>
        </w:rPr>
      </w:pPr>
      <w:bookmarkStart w:id="336" w:name="_ETM_Q1_914118"/>
      <w:bookmarkStart w:id="337" w:name="_ETM_Q1_914151"/>
      <w:bookmarkEnd w:id="336"/>
      <w:bookmarkEnd w:id="337"/>
      <w:r>
        <w:rPr>
          <w:rFonts w:hint="cs"/>
          <w:rtl/>
          <w:lang w:eastAsia="he-IL"/>
        </w:rPr>
        <w:t>באותו מכתב מצוין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 סוג מידע רפואי?</w:t>
      </w:r>
      <w:bookmarkStart w:id="338" w:name="_ETM_Q1_917915"/>
      <w:bookmarkEnd w:id="338"/>
    </w:p>
    <w:p w14:paraId="2F47C504" w14:textId="77777777" w:rsidR="00EC0CB6" w:rsidRDefault="00EC0CB6" w:rsidP="00EC0CB6">
      <w:pPr>
        <w:rPr>
          <w:rtl/>
          <w:lang w:eastAsia="he-IL"/>
        </w:rPr>
      </w:pPr>
      <w:bookmarkStart w:id="339" w:name="_ETM_Q1_917950"/>
      <w:bookmarkStart w:id="340" w:name="_ETM_Q1_918843"/>
      <w:bookmarkStart w:id="341" w:name="_ETM_Q1_918871"/>
      <w:bookmarkStart w:id="342" w:name="_ETM_Q1_918221"/>
      <w:bookmarkEnd w:id="339"/>
      <w:bookmarkEnd w:id="340"/>
      <w:bookmarkEnd w:id="341"/>
      <w:bookmarkEnd w:id="342"/>
    </w:p>
    <w:p w14:paraId="0292DD0C" w14:textId="0B90514E" w:rsidR="00EC0CB6" w:rsidRDefault="00EC0CB6" w:rsidP="00EC0CB6">
      <w:pPr>
        <w:pStyle w:val="af9"/>
        <w:keepNext/>
        <w:rPr>
          <w:rtl/>
          <w:lang w:eastAsia="he-IL"/>
        </w:rPr>
      </w:pPr>
      <w:bookmarkStart w:id="343" w:name="ET_guest_מירי_טריינין_45"/>
      <w:r w:rsidRPr="00EC0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EC0CB6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343"/>
    </w:p>
    <w:p w14:paraId="1D2C72C7" w14:textId="77777777" w:rsidR="00EC0CB6" w:rsidRDefault="00EC0CB6" w:rsidP="00EC0CB6">
      <w:pPr>
        <w:pStyle w:val="KeepWithNext"/>
        <w:rPr>
          <w:rtl/>
          <w:lang w:eastAsia="he-IL"/>
        </w:rPr>
      </w:pPr>
    </w:p>
    <w:p w14:paraId="131ED691" w14:textId="1618E365" w:rsidR="00EC0CB6" w:rsidRDefault="00EC0CB6" w:rsidP="00EC0CB6">
      <w:pPr>
        <w:rPr>
          <w:rtl/>
          <w:lang w:eastAsia="he-IL"/>
        </w:rPr>
      </w:pPr>
      <w:bookmarkStart w:id="344" w:name="_ETM_Q1_918404"/>
      <w:bookmarkStart w:id="345" w:name="_ETM_Q1_918417"/>
      <w:bookmarkEnd w:id="344"/>
      <w:bookmarkEnd w:id="345"/>
      <w:r>
        <w:rPr>
          <w:rFonts w:hint="cs"/>
          <w:rtl/>
          <w:lang w:eastAsia="he-IL"/>
        </w:rPr>
        <w:t>נכון. כל המידע הנדרש כדי לקיים את מרשם רוקח</w:t>
      </w:r>
      <w:bookmarkStart w:id="346" w:name="_ETM_Q1_922849"/>
      <w:bookmarkEnd w:id="346"/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וייעוץ רוקחי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יזום כמו שצריך. גם </w:t>
      </w:r>
      <w:bookmarkStart w:id="347" w:name="_ETM_Q1_925350"/>
      <w:bookmarkEnd w:id="347"/>
      <w:r>
        <w:rPr>
          <w:rFonts w:hint="cs"/>
          <w:rtl/>
          <w:lang w:eastAsia="he-IL"/>
        </w:rPr>
        <w:t xml:space="preserve">הוגדר שזה צריך להיעשות במהלך שנת </w:t>
      </w:r>
      <w:bookmarkStart w:id="348" w:name="_ETM_Q1_927924"/>
      <w:bookmarkEnd w:id="348"/>
      <w:r>
        <w:rPr>
          <w:rFonts w:hint="cs"/>
          <w:rtl/>
          <w:lang w:eastAsia="he-IL"/>
        </w:rPr>
        <w:t>2024.</w:t>
      </w:r>
    </w:p>
    <w:p w14:paraId="04340D88" w14:textId="77777777" w:rsidR="00EC0CB6" w:rsidRDefault="00EC0CB6" w:rsidP="00EC0CB6">
      <w:pPr>
        <w:rPr>
          <w:rtl/>
          <w:lang w:eastAsia="he-IL"/>
        </w:rPr>
      </w:pPr>
      <w:bookmarkStart w:id="349" w:name="_ETM_Q1_930280"/>
      <w:bookmarkStart w:id="350" w:name="_ETM_Q1_930311"/>
      <w:bookmarkEnd w:id="349"/>
      <w:bookmarkEnd w:id="350"/>
    </w:p>
    <w:p w14:paraId="4F4E49FE" w14:textId="0D9BA1E3" w:rsidR="00EC0CB6" w:rsidRDefault="00EC0CB6" w:rsidP="00EC0CB6">
      <w:pPr>
        <w:pStyle w:val="af6"/>
        <w:keepNext/>
        <w:rPr>
          <w:rtl/>
        </w:rPr>
      </w:pPr>
      <w:bookmarkStart w:id="351" w:name="ET_yor_6447_46"/>
      <w:r w:rsidRPr="00EC0C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C0CB6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351"/>
    </w:p>
    <w:p w14:paraId="682DD5EC" w14:textId="77777777" w:rsidR="00EC0CB6" w:rsidRDefault="00EC0CB6" w:rsidP="00EC0CB6">
      <w:pPr>
        <w:pStyle w:val="KeepWithNext"/>
        <w:rPr>
          <w:rtl/>
          <w:lang w:eastAsia="he-IL"/>
        </w:rPr>
      </w:pPr>
    </w:p>
    <w:p w14:paraId="0548CAB9" w14:textId="529650B3" w:rsidR="00EC0CB6" w:rsidRDefault="00EC0CB6" w:rsidP="00EC0CB6">
      <w:pPr>
        <w:rPr>
          <w:rtl/>
          <w:lang w:eastAsia="he-IL"/>
        </w:rPr>
      </w:pPr>
      <w:r>
        <w:rPr>
          <w:rFonts w:hint="cs"/>
          <w:rtl/>
          <w:lang w:eastAsia="he-IL"/>
        </w:rPr>
        <w:t>ב-זום נמצאת דניאלה רחמים מקופת חולים מכ</w:t>
      </w:r>
      <w:bookmarkStart w:id="352" w:name="_ETM_Q1_936166"/>
      <w:bookmarkStart w:id="353" w:name="_ETM_Q1_936200"/>
      <w:bookmarkEnd w:id="352"/>
      <w:bookmarkEnd w:id="353"/>
      <w:r>
        <w:rPr>
          <w:rFonts w:hint="cs"/>
          <w:rtl/>
          <w:lang w:eastAsia="he-IL"/>
        </w:rPr>
        <w:t>בי.</w:t>
      </w:r>
    </w:p>
    <w:p w14:paraId="453173D1" w14:textId="77777777" w:rsidR="00EC0CB6" w:rsidRDefault="00EC0CB6" w:rsidP="00EC0CB6">
      <w:pPr>
        <w:rPr>
          <w:rtl/>
          <w:lang w:eastAsia="he-IL"/>
        </w:rPr>
      </w:pPr>
      <w:bookmarkStart w:id="354" w:name="_ETM_Q1_936330"/>
      <w:bookmarkStart w:id="355" w:name="_ETM_Q1_936363"/>
      <w:bookmarkStart w:id="356" w:name="_ETM_Q1_936004"/>
      <w:bookmarkEnd w:id="354"/>
      <w:bookmarkEnd w:id="355"/>
      <w:bookmarkEnd w:id="356"/>
    </w:p>
    <w:p w14:paraId="2A46DDE8" w14:textId="0959CAFD" w:rsidR="00EC0CB6" w:rsidRDefault="00EC0CB6" w:rsidP="00EC0CB6">
      <w:pPr>
        <w:pStyle w:val="af9"/>
        <w:keepNext/>
        <w:rPr>
          <w:rtl/>
          <w:lang w:eastAsia="he-IL"/>
        </w:rPr>
      </w:pPr>
      <w:bookmarkStart w:id="357" w:name="ET_guest_דניאלה_רחמים_47"/>
      <w:r w:rsidRPr="00EC0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רחמים:</w:t>
      </w:r>
      <w:r w:rsidRPr="00EC0CB6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357"/>
    </w:p>
    <w:p w14:paraId="13A98CD3" w14:textId="77777777" w:rsidR="00EC0CB6" w:rsidRDefault="00EC0CB6" w:rsidP="00EC0CB6">
      <w:pPr>
        <w:pStyle w:val="KeepWithNext"/>
        <w:rPr>
          <w:rtl/>
          <w:lang w:eastAsia="he-IL"/>
        </w:rPr>
      </w:pPr>
    </w:p>
    <w:p w14:paraId="21CF1743" w14:textId="053AE4A9" w:rsidR="00EC0CB6" w:rsidRDefault="00EC0CB6" w:rsidP="00EC0CB6">
      <w:pPr>
        <w:rPr>
          <w:rtl/>
          <w:lang w:eastAsia="he-IL"/>
        </w:rPr>
      </w:pPr>
      <w:bookmarkStart w:id="358" w:name="_ETM_Q1_936172"/>
      <w:bookmarkStart w:id="359" w:name="_ETM_Q1_936184"/>
      <w:bookmarkEnd w:id="358"/>
      <w:bookmarkEnd w:id="359"/>
      <w:r>
        <w:rPr>
          <w:rFonts w:hint="cs"/>
          <w:rtl/>
          <w:lang w:eastAsia="he-IL"/>
        </w:rPr>
        <w:t xml:space="preserve">שלום. אני יכולה </w:t>
      </w:r>
      <w:bookmarkStart w:id="360" w:name="_ETM_Q1_938334"/>
      <w:bookmarkEnd w:id="360"/>
      <w:r>
        <w:rPr>
          <w:rFonts w:hint="cs"/>
          <w:rtl/>
          <w:lang w:eastAsia="he-IL"/>
        </w:rPr>
        <w:t>להתייחס</w:t>
      </w:r>
      <w:r w:rsidR="00DA3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למערך הרפואה. אני אחראית על רפואת המשפחה </w:t>
      </w:r>
      <w:bookmarkStart w:id="361" w:name="_ETM_Q1_948067"/>
      <w:bookmarkEnd w:id="361"/>
      <w:r>
        <w:rPr>
          <w:rFonts w:hint="cs"/>
          <w:rtl/>
          <w:lang w:eastAsia="he-IL"/>
        </w:rPr>
        <w:t>במכבי. אני אשמח שהרוקח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 שלנו יתייחס לגבי הפרטים</w:t>
      </w:r>
      <w:bookmarkStart w:id="362" w:name="_ETM_Q1_955653"/>
      <w:bookmarkEnd w:id="362"/>
      <w:r>
        <w:rPr>
          <w:rFonts w:hint="cs"/>
          <w:rtl/>
          <w:lang w:eastAsia="he-IL"/>
        </w:rPr>
        <w:t xml:space="preserve"> שביקשתם.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אפשר, אחר כך אני אתייחס לגבי התקנות </w:t>
      </w:r>
      <w:bookmarkStart w:id="363" w:name="_ETM_Q1_961899"/>
      <w:bookmarkEnd w:id="363"/>
      <w:r>
        <w:rPr>
          <w:rFonts w:hint="cs"/>
          <w:rtl/>
          <w:lang w:eastAsia="he-IL"/>
        </w:rPr>
        <w:t>כי למכבי יש הסתייגות אחת.</w:t>
      </w:r>
      <w:bookmarkStart w:id="364" w:name="_ETM_Q1_967133"/>
      <w:bookmarkEnd w:id="364"/>
    </w:p>
    <w:p w14:paraId="37ACAFED" w14:textId="77777777" w:rsidR="00EC0CB6" w:rsidRDefault="00EC0CB6" w:rsidP="00EC0CB6">
      <w:pPr>
        <w:rPr>
          <w:rtl/>
          <w:lang w:eastAsia="he-IL"/>
        </w:rPr>
      </w:pPr>
      <w:bookmarkStart w:id="365" w:name="_ETM_Q1_967170"/>
      <w:bookmarkEnd w:id="365"/>
    </w:p>
    <w:p w14:paraId="6E225B50" w14:textId="4DF4F460" w:rsidR="00EC0CB6" w:rsidRDefault="00EC0CB6" w:rsidP="00EC0CB6">
      <w:pPr>
        <w:pStyle w:val="af6"/>
        <w:keepNext/>
        <w:rPr>
          <w:rtl/>
        </w:rPr>
      </w:pPr>
      <w:bookmarkStart w:id="366" w:name="ET_yor_6447_48"/>
      <w:r w:rsidRPr="00EC0C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C0CB6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366"/>
    </w:p>
    <w:p w14:paraId="6C0A4EEB" w14:textId="77777777" w:rsidR="00EC0CB6" w:rsidRDefault="00EC0CB6" w:rsidP="00EC0CB6">
      <w:pPr>
        <w:pStyle w:val="KeepWithNext"/>
        <w:rPr>
          <w:rtl/>
          <w:lang w:eastAsia="he-IL"/>
        </w:rPr>
      </w:pPr>
    </w:p>
    <w:p w14:paraId="433315EB" w14:textId="7758DFEF" w:rsidR="00EC0CB6" w:rsidRDefault="00EC0CB6" w:rsidP="00EC0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כשנקריא את התקנות, תרימי דגל ונאפשר </w:t>
      </w:r>
      <w:bookmarkStart w:id="367" w:name="_ETM_Q1_968115"/>
      <w:bookmarkEnd w:id="367"/>
      <w:r>
        <w:rPr>
          <w:rFonts w:hint="cs"/>
          <w:rtl/>
          <w:lang w:eastAsia="he-IL"/>
        </w:rPr>
        <w:t>לך להתייחס.</w:t>
      </w:r>
    </w:p>
    <w:p w14:paraId="337EFAA5" w14:textId="77777777" w:rsidR="00EC0CB6" w:rsidRDefault="00EC0CB6" w:rsidP="00EC0CB6">
      <w:pPr>
        <w:rPr>
          <w:rtl/>
          <w:lang w:eastAsia="he-IL"/>
        </w:rPr>
      </w:pPr>
      <w:bookmarkStart w:id="368" w:name="_ETM_Q1_970832"/>
      <w:bookmarkEnd w:id="368"/>
    </w:p>
    <w:p w14:paraId="3EE49B75" w14:textId="70999139" w:rsidR="00EC0CB6" w:rsidRDefault="00EC0CB6" w:rsidP="00EC0CB6">
      <w:pPr>
        <w:pStyle w:val="af9"/>
        <w:keepNext/>
        <w:rPr>
          <w:rtl/>
          <w:lang w:eastAsia="he-IL"/>
        </w:rPr>
      </w:pPr>
      <w:bookmarkStart w:id="369" w:name="ET_guest_יוסי_לומניצקי_49"/>
      <w:r w:rsidRPr="00EC0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לומניצקי</w:t>
      </w:r>
      <w:proofErr w:type="spellEnd"/>
      <w:r>
        <w:rPr>
          <w:rtl/>
          <w:lang w:eastAsia="he-IL"/>
        </w:rPr>
        <w:t>:</w:t>
      </w:r>
      <w:r w:rsidRPr="00EC0CB6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369"/>
    </w:p>
    <w:p w14:paraId="6A6EF2E6" w14:textId="77777777" w:rsidR="00EC0CB6" w:rsidRDefault="00EC0CB6" w:rsidP="00EC0CB6">
      <w:pPr>
        <w:pStyle w:val="KeepWithNext"/>
        <w:rPr>
          <w:rtl/>
          <w:lang w:eastAsia="he-IL"/>
        </w:rPr>
      </w:pPr>
    </w:p>
    <w:p w14:paraId="0E904463" w14:textId="03AC13C1" w:rsidR="00EC0CB6" w:rsidRDefault="00EC0CB6" w:rsidP="00EC0CB6">
      <w:pPr>
        <w:rPr>
          <w:rtl/>
          <w:lang w:eastAsia="he-IL"/>
        </w:rPr>
      </w:pPr>
      <w:bookmarkStart w:id="370" w:name="_ETM_Q1_971070"/>
      <w:bookmarkStart w:id="371" w:name="_ETM_Q1_971097"/>
      <w:bookmarkEnd w:id="370"/>
      <w:bookmarkEnd w:id="371"/>
      <w:r>
        <w:rPr>
          <w:rFonts w:hint="cs"/>
          <w:rtl/>
          <w:lang w:eastAsia="he-IL"/>
        </w:rPr>
        <w:t xml:space="preserve"> שלום. אני מייצג את ארגון הרוקחות, יושב-ראש הוועדה המקצועית של ארגון הרוקחות שהוא הארגון המוביל מבחינה מקצועית בישראל של כל ארגוני הרוקחות.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עבדנו במשך שנים רבות על תקנון התקנות של</w:t>
      </w:r>
      <w:bookmarkStart w:id="372" w:name="_ETM_Q1_996245"/>
      <w:bookmarkEnd w:id="372"/>
      <w:r>
        <w:rPr>
          <w:rFonts w:hint="cs"/>
          <w:rtl/>
          <w:lang w:eastAsia="he-IL"/>
        </w:rPr>
        <w:t xml:space="preserve"> מתן מרשם רוקח ולצערי הרב קופות החולים עושות מאמץ עליון </w:t>
      </w:r>
      <w:bookmarkStart w:id="373" w:name="_ETM_Q1_1001943"/>
      <w:bookmarkEnd w:id="373"/>
      <w:r>
        <w:rPr>
          <w:rFonts w:hint="cs"/>
          <w:rtl/>
          <w:lang w:eastAsia="he-IL"/>
        </w:rPr>
        <w:t xml:space="preserve">לעצור את זה ולא נותנות לקדם את זה למרות שהדבר </w:t>
      </w:r>
      <w:bookmarkStart w:id="374" w:name="_ETM_Q1_1006563"/>
      <w:bookmarkEnd w:id="374"/>
      <w:r>
        <w:rPr>
          <w:rFonts w:hint="cs"/>
          <w:rtl/>
          <w:lang w:eastAsia="he-IL"/>
        </w:rPr>
        <w:t xml:space="preserve">הזה מאוד חשוב גם מבחינה מקצועית וגם </w:t>
      </w:r>
      <w:bookmarkStart w:id="375" w:name="_ETM_Q1_1008993"/>
      <w:bookmarkEnd w:id="375"/>
      <w:r>
        <w:rPr>
          <w:rFonts w:hint="cs"/>
          <w:rtl/>
          <w:lang w:eastAsia="he-IL"/>
        </w:rPr>
        <w:t>מבחינת השירות. הרקח הוא זה שרואה את המטופל</w:t>
      </w:r>
      <w:bookmarkStart w:id="376" w:name="_ETM_Q1_1012091"/>
      <w:bookmarkEnd w:id="376"/>
      <w:r>
        <w:rPr>
          <w:rFonts w:hint="cs"/>
          <w:rtl/>
          <w:lang w:eastAsia="he-IL"/>
        </w:rPr>
        <w:t xml:space="preserve"> הכי הרבה פעמים כי הוא בא לקחת את התרופות כמעט כל חודש.</w:t>
      </w:r>
    </w:p>
    <w:p w14:paraId="01DC5D24" w14:textId="77777777" w:rsidR="00EC0CB6" w:rsidRDefault="00EC0CB6" w:rsidP="00EC0CB6">
      <w:pPr>
        <w:rPr>
          <w:rtl/>
          <w:lang w:eastAsia="he-IL"/>
        </w:rPr>
      </w:pPr>
      <w:bookmarkStart w:id="377" w:name="_ETM_Q1_1014680"/>
      <w:bookmarkEnd w:id="377"/>
    </w:p>
    <w:p w14:paraId="2A32136B" w14:textId="644E189F" w:rsidR="00EC0CB6" w:rsidRDefault="00EC0CB6" w:rsidP="00EC0CB6">
      <w:pPr>
        <w:pStyle w:val="af6"/>
        <w:keepNext/>
        <w:rPr>
          <w:rtl/>
        </w:rPr>
      </w:pPr>
      <w:bookmarkStart w:id="378" w:name="ET_yor_6447_50"/>
      <w:r w:rsidRPr="00EC0C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C0CB6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378"/>
    </w:p>
    <w:p w14:paraId="49BFA441" w14:textId="77777777" w:rsidR="00EC0CB6" w:rsidRDefault="00EC0CB6" w:rsidP="00EC0CB6">
      <w:pPr>
        <w:rPr>
          <w:rtl/>
          <w:lang w:eastAsia="he-IL"/>
        </w:rPr>
      </w:pPr>
    </w:p>
    <w:p w14:paraId="5221D3CE" w14:textId="04C3AE65" w:rsidR="00EC0CB6" w:rsidRDefault="00EC0CB6" w:rsidP="00EC0CB6">
      <w:pPr>
        <w:rPr>
          <w:rtl/>
          <w:lang w:eastAsia="he-IL"/>
        </w:rPr>
      </w:pPr>
      <w:bookmarkStart w:id="379" w:name="_ETM_Q1_1018080"/>
      <w:bookmarkStart w:id="380" w:name="_ETM_Q1_1018120"/>
      <w:bookmarkEnd w:id="379"/>
      <w:bookmarkEnd w:id="380"/>
      <w:r>
        <w:rPr>
          <w:rFonts w:hint="cs"/>
          <w:rtl/>
          <w:lang w:eastAsia="he-IL"/>
        </w:rPr>
        <w:t xml:space="preserve">מה </w:t>
      </w:r>
      <w:bookmarkStart w:id="381" w:name="_ETM_Q1_1018012"/>
      <w:bookmarkEnd w:id="381"/>
      <w:r>
        <w:rPr>
          <w:rFonts w:hint="cs"/>
          <w:rtl/>
          <w:lang w:eastAsia="he-IL"/>
        </w:rPr>
        <w:t>לדעתך הקופות עושות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בתהליך שהוא לא בסדר?</w:t>
      </w:r>
    </w:p>
    <w:p w14:paraId="1E484DFC" w14:textId="77777777" w:rsidR="00EC0CB6" w:rsidRDefault="00EC0CB6" w:rsidP="00EC0CB6">
      <w:pPr>
        <w:rPr>
          <w:rtl/>
          <w:lang w:eastAsia="he-IL"/>
        </w:rPr>
      </w:pPr>
      <w:bookmarkStart w:id="382" w:name="_ETM_Q1_1020694"/>
      <w:bookmarkStart w:id="383" w:name="_ETM_Q1_1020744"/>
      <w:bookmarkStart w:id="384" w:name="_ETM_Q1_1020490"/>
      <w:bookmarkEnd w:id="382"/>
      <w:bookmarkEnd w:id="383"/>
      <w:bookmarkEnd w:id="384"/>
    </w:p>
    <w:p w14:paraId="164E14F9" w14:textId="5566233B" w:rsidR="00EC0CB6" w:rsidRDefault="00EC0CB6" w:rsidP="00EC0CB6">
      <w:pPr>
        <w:pStyle w:val="af9"/>
        <w:keepNext/>
        <w:rPr>
          <w:rtl/>
          <w:lang w:eastAsia="he-IL"/>
        </w:rPr>
      </w:pPr>
      <w:bookmarkStart w:id="385" w:name="ET_guest_יוסי_לומניצקי_51"/>
      <w:r w:rsidRPr="00EC0CB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לומניצקי</w:t>
      </w:r>
      <w:proofErr w:type="spellEnd"/>
      <w:r>
        <w:rPr>
          <w:rtl/>
          <w:lang w:eastAsia="he-IL"/>
        </w:rPr>
        <w:t>:</w:t>
      </w:r>
      <w:r w:rsidRPr="00EC0CB6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385"/>
    </w:p>
    <w:p w14:paraId="01ABC075" w14:textId="77777777" w:rsidR="00EC0CB6" w:rsidRDefault="00EC0CB6" w:rsidP="00EC0CB6">
      <w:pPr>
        <w:pStyle w:val="KeepWithNext"/>
        <w:rPr>
          <w:rtl/>
          <w:lang w:eastAsia="he-IL"/>
        </w:rPr>
      </w:pPr>
    </w:p>
    <w:p w14:paraId="0013A396" w14:textId="7DA0C892" w:rsidR="00EC0CB6" w:rsidRDefault="00EC0CB6" w:rsidP="00EC0CB6">
      <w:pPr>
        <w:rPr>
          <w:rtl/>
          <w:lang w:eastAsia="he-IL"/>
        </w:rPr>
      </w:pPr>
      <w:bookmarkStart w:id="386" w:name="_ETM_Q1_1020847"/>
      <w:bookmarkStart w:id="387" w:name="_ETM_Q1_1020894"/>
      <w:bookmarkEnd w:id="386"/>
      <w:bookmarkEnd w:id="387"/>
      <w:r>
        <w:rPr>
          <w:rFonts w:hint="cs"/>
          <w:rtl/>
          <w:lang w:eastAsia="he-IL"/>
        </w:rPr>
        <w:t>כל ארגון דואג לאנשיו. זה הכול גילדה.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כאלה שדואגים למטופל ויש </w:t>
      </w:r>
      <w:bookmarkStart w:id="388" w:name="_ETM_Q1_1037803"/>
      <w:bookmarkEnd w:id="388"/>
      <w:r>
        <w:rPr>
          <w:rFonts w:hint="cs"/>
          <w:rtl/>
          <w:lang w:eastAsia="he-IL"/>
        </w:rPr>
        <w:t xml:space="preserve">כאלה שדואגים יותר לגילדה. חשוב מאוד שהדבר הזה </w:t>
      </w:r>
      <w:bookmarkStart w:id="389" w:name="_ETM_Q1_1046593"/>
      <w:bookmarkEnd w:id="389"/>
      <w:r>
        <w:rPr>
          <w:rFonts w:hint="cs"/>
          <w:rtl/>
          <w:lang w:eastAsia="he-IL"/>
        </w:rPr>
        <w:t>יקודם ושהוועדה הנכבדה תדרוש מקופות החולים לקדם את הד</w:t>
      </w:r>
      <w:bookmarkStart w:id="390" w:name="_ETM_Q1_1050673"/>
      <w:bookmarkEnd w:id="390"/>
      <w:r>
        <w:rPr>
          <w:rFonts w:hint="cs"/>
          <w:rtl/>
          <w:lang w:eastAsia="he-IL"/>
        </w:rPr>
        <w:t xml:space="preserve">בר הזה כיוון שזה יקל על מערכת הבריאות וזה יוסיף </w:t>
      </w:r>
      <w:bookmarkStart w:id="391" w:name="_ETM_Q1_1054960"/>
      <w:bookmarkEnd w:id="391"/>
      <w:r>
        <w:rPr>
          <w:rFonts w:hint="cs"/>
          <w:rtl/>
          <w:lang w:eastAsia="he-IL"/>
        </w:rPr>
        <w:t xml:space="preserve">נופך מקצועי למטופלים. לרופאים אין היום הרבה זמן. </w:t>
      </w:r>
      <w:bookmarkStart w:id="392" w:name="_ETM_Q1_1059107"/>
      <w:bookmarkEnd w:id="392"/>
      <w:r>
        <w:rPr>
          <w:rFonts w:hint="cs"/>
          <w:rtl/>
          <w:lang w:eastAsia="he-IL"/>
        </w:rPr>
        <w:t>לשבת עם מטופלים ולהתחיל להסביר להם על התרופות, איזה תופעות</w:t>
      </w:r>
      <w:bookmarkStart w:id="393" w:name="_ETM_Q1_1061635"/>
      <w:bookmarkEnd w:id="393"/>
      <w:r>
        <w:rPr>
          <w:rFonts w:hint="cs"/>
          <w:rtl/>
          <w:lang w:eastAsia="he-IL"/>
        </w:rPr>
        <w:t xml:space="preserve"> לוואי יש ואין. היום רופא נותן את המרשם, שולח אותו</w:t>
      </w:r>
      <w:bookmarkStart w:id="394" w:name="_ETM_Q1_1064335"/>
      <w:bookmarkEnd w:id="394"/>
      <w:r>
        <w:rPr>
          <w:rFonts w:hint="cs"/>
          <w:rtl/>
          <w:lang w:eastAsia="he-IL"/>
        </w:rPr>
        <w:t xml:space="preserve"> באון-ליין, וברור שהוא לא מסביר לחולה שום דבר.</w:t>
      </w:r>
      <w:bookmarkStart w:id="395" w:name="_ETM_Q1_1071847"/>
      <w:bookmarkEnd w:id="395"/>
      <w:r>
        <w:rPr>
          <w:rFonts w:hint="cs"/>
          <w:rtl/>
          <w:lang w:eastAsia="he-IL"/>
        </w:rPr>
        <w:t xml:space="preserve"> בסוף הרוקח הוא החולייה הקריטית שנותנת את </w:t>
      </w:r>
      <w:bookmarkStart w:id="396" w:name="_ETM_Q1_1074510"/>
      <w:bookmarkEnd w:id="396"/>
      <w:r>
        <w:rPr>
          <w:rFonts w:hint="cs"/>
          <w:rtl/>
          <w:lang w:eastAsia="he-IL"/>
        </w:rPr>
        <w:t xml:space="preserve">השירות המקצועי וחשוב מאוד להעצים אותו. לכן </w:t>
      </w:r>
      <w:bookmarkStart w:id="397" w:name="_ETM_Q1_1078468"/>
      <w:bookmarkEnd w:id="397"/>
      <w:r>
        <w:rPr>
          <w:rFonts w:hint="cs"/>
          <w:rtl/>
          <w:lang w:eastAsia="he-IL"/>
        </w:rPr>
        <w:t xml:space="preserve">חשוב להקל כמה שיותר על חסמים אדמיניסטרטיביים </w:t>
      </w:r>
      <w:r w:rsidR="00EF5404">
        <w:rPr>
          <w:rFonts w:hint="cs"/>
          <w:rtl/>
          <w:lang w:eastAsia="he-IL"/>
        </w:rPr>
        <w:t xml:space="preserve">שמערימים בדרך כדי לעצור </w:t>
      </w:r>
      <w:bookmarkStart w:id="398" w:name="_ETM_Q1_1086255"/>
      <w:bookmarkEnd w:id="398"/>
      <w:r w:rsidR="00EF5404">
        <w:rPr>
          <w:rFonts w:hint="cs"/>
          <w:rtl/>
          <w:lang w:eastAsia="he-IL"/>
        </w:rPr>
        <w:t>את המהלך החשוב הזה.</w:t>
      </w:r>
      <w:bookmarkStart w:id="399" w:name="_ETM_Q1_1088435"/>
      <w:bookmarkEnd w:id="399"/>
    </w:p>
    <w:p w14:paraId="1A05CA66" w14:textId="77777777" w:rsidR="00EF5404" w:rsidRDefault="00EF5404" w:rsidP="00EC0CB6">
      <w:pPr>
        <w:rPr>
          <w:rtl/>
          <w:lang w:eastAsia="he-IL"/>
        </w:rPr>
      </w:pPr>
      <w:bookmarkStart w:id="400" w:name="_ETM_Q1_1088496"/>
      <w:bookmarkEnd w:id="400"/>
    </w:p>
    <w:p w14:paraId="06BD54F2" w14:textId="33437EE4" w:rsidR="00EF5404" w:rsidRDefault="00EF5404" w:rsidP="00EC0CB6">
      <w:pPr>
        <w:rPr>
          <w:rtl/>
          <w:lang w:eastAsia="he-IL"/>
        </w:rPr>
      </w:pPr>
      <w:bookmarkStart w:id="401" w:name="_ETM_Q1_1088547"/>
      <w:bookmarkStart w:id="402" w:name="_ETM_Q1_1088598"/>
      <w:bookmarkEnd w:id="401"/>
      <w:bookmarkEnd w:id="402"/>
      <w:r>
        <w:rPr>
          <w:rFonts w:hint="cs"/>
          <w:rtl/>
          <w:lang w:eastAsia="he-IL"/>
        </w:rPr>
        <w:t xml:space="preserve">להזכיר רק שאחיות שעושות </w:t>
      </w:r>
      <w:bookmarkStart w:id="403" w:name="_ETM_Q1_1089424"/>
      <w:bookmarkEnd w:id="403"/>
      <w:r>
        <w:rPr>
          <w:rFonts w:hint="cs"/>
          <w:rtl/>
          <w:lang w:eastAsia="he-IL"/>
        </w:rPr>
        <w:t xml:space="preserve">קורס בנושא של מרשמים לתרופות, הן יכולות לרשום </w:t>
      </w:r>
      <w:bookmarkStart w:id="404" w:name="_ETM_Q1_1095358"/>
      <w:bookmarkEnd w:id="404"/>
      <w:r>
        <w:rPr>
          <w:rFonts w:hint="cs"/>
          <w:rtl/>
          <w:lang w:eastAsia="he-IL"/>
        </w:rPr>
        <w:t xml:space="preserve">מרשמים. רוקחים שלומדים ארבע שנים ועוד עושים השתלמות אישית </w:t>
      </w:r>
      <w:bookmarkStart w:id="405" w:name="_ETM_Q1_1098957"/>
      <w:bookmarkEnd w:id="405"/>
      <w:r>
        <w:rPr>
          <w:rFonts w:hint="cs"/>
          <w:rtl/>
          <w:lang w:eastAsia="he-IL"/>
        </w:rPr>
        <w:t>ומתעסקים כל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היום בתרופות, לא יכולים לעשות את </w:t>
      </w:r>
      <w:bookmarkStart w:id="406" w:name="_ETM_Q1_1101343"/>
      <w:bookmarkEnd w:id="406"/>
      <w:r>
        <w:rPr>
          <w:rFonts w:hint="cs"/>
          <w:rtl/>
          <w:lang w:eastAsia="he-IL"/>
        </w:rPr>
        <w:t xml:space="preserve">זה. ברור לכם שמשהו כאן לא סביר מבחינת עומס על </w:t>
      </w:r>
      <w:bookmarkStart w:id="407" w:name="_ETM_Q1_1106545"/>
      <w:bookmarkEnd w:id="407"/>
      <w:r>
        <w:rPr>
          <w:rFonts w:hint="cs"/>
          <w:rtl/>
          <w:lang w:eastAsia="he-IL"/>
        </w:rPr>
        <w:t>מערכת הבריאות והיכולת לתת מענה יותר טוב למטופלים.</w:t>
      </w:r>
    </w:p>
    <w:p w14:paraId="2C94440D" w14:textId="77777777" w:rsidR="00EF5404" w:rsidRDefault="00EF5404" w:rsidP="00EC0CB6">
      <w:pPr>
        <w:rPr>
          <w:rtl/>
          <w:lang w:eastAsia="he-IL"/>
        </w:rPr>
      </w:pPr>
      <w:bookmarkStart w:id="408" w:name="_ETM_Q1_1111855"/>
      <w:bookmarkStart w:id="409" w:name="_ETM_Q1_1111910"/>
      <w:bookmarkStart w:id="410" w:name="_ETM_Q1_1113071"/>
      <w:bookmarkEnd w:id="408"/>
      <w:bookmarkEnd w:id="409"/>
      <w:bookmarkEnd w:id="410"/>
    </w:p>
    <w:p w14:paraId="505D148A" w14:textId="2981F016" w:rsidR="00EF5404" w:rsidRDefault="00EF5404" w:rsidP="00EF5404">
      <w:pPr>
        <w:pStyle w:val="af6"/>
        <w:keepNext/>
        <w:rPr>
          <w:rtl/>
        </w:rPr>
      </w:pPr>
      <w:bookmarkStart w:id="411" w:name="ET_yor_6447_52"/>
      <w:r w:rsidRPr="00EF54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F5404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411"/>
    </w:p>
    <w:p w14:paraId="71204B1B" w14:textId="77777777" w:rsidR="00EF5404" w:rsidRDefault="00EF5404" w:rsidP="00EF5404">
      <w:pPr>
        <w:pStyle w:val="KeepWithNext"/>
        <w:rPr>
          <w:rtl/>
          <w:lang w:eastAsia="he-IL"/>
        </w:rPr>
      </w:pPr>
    </w:p>
    <w:p w14:paraId="79D5FD64" w14:textId="08DACC6D" w:rsidR="00EF5404" w:rsidRDefault="00EF5404" w:rsidP="00EF5404">
      <w:pPr>
        <w:rPr>
          <w:rtl/>
          <w:lang w:eastAsia="he-IL"/>
        </w:rPr>
      </w:pPr>
      <w:bookmarkStart w:id="412" w:name="_ETM_Q1_1113476"/>
      <w:bookmarkStart w:id="413" w:name="_ETM_Q1_1113524"/>
      <w:bookmarkEnd w:id="412"/>
      <w:bookmarkEnd w:id="413"/>
      <w:r>
        <w:rPr>
          <w:rFonts w:hint="cs"/>
          <w:rtl/>
          <w:lang w:eastAsia="he-IL"/>
        </w:rPr>
        <w:t xml:space="preserve">תודה רבה. אנחנו </w:t>
      </w:r>
      <w:bookmarkStart w:id="414" w:name="_ETM_Q1_1113234"/>
      <w:bookmarkEnd w:id="414"/>
      <w:r>
        <w:rPr>
          <w:rFonts w:hint="cs"/>
          <w:rtl/>
          <w:lang w:eastAsia="he-IL"/>
        </w:rPr>
        <w:t>בדיוק עכשיו על זה. אתה התפרצת לדלת</w:t>
      </w:r>
      <w:bookmarkStart w:id="415" w:name="_ETM_Q1_1113367"/>
      <w:bookmarkEnd w:id="415"/>
      <w:r>
        <w:rPr>
          <w:rFonts w:hint="cs"/>
          <w:rtl/>
          <w:lang w:eastAsia="he-IL"/>
        </w:rPr>
        <w:t xml:space="preserve"> פתוחה בהקשר הזה. לא כל כך הצלחתי להבין קודם, מכבי ציינו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שהרוקח שלהם ב-זום, אבל אני </w:t>
      </w:r>
      <w:bookmarkStart w:id="416" w:name="_ETM_Q1_1122666"/>
      <w:bookmarkEnd w:id="416"/>
      <w:r>
        <w:rPr>
          <w:rFonts w:hint="cs"/>
          <w:rtl/>
          <w:lang w:eastAsia="he-IL"/>
        </w:rPr>
        <w:t>מבין שהוא לא שם.</w:t>
      </w:r>
      <w:bookmarkStart w:id="417" w:name="_ETM_Q1_1126345"/>
      <w:bookmarkStart w:id="418" w:name="_ETM_Q1_1126365"/>
      <w:bookmarkEnd w:id="417"/>
      <w:bookmarkEnd w:id="418"/>
    </w:p>
    <w:p w14:paraId="0D3188E0" w14:textId="77777777" w:rsidR="00EF5404" w:rsidRDefault="00EF5404" w:rsidP="00EF5404">
      <w:pPr>
        <w:ind w:firstLine="0"/>
        <w:rPr>
          <w:rtl/>
          <w:lang w:eastAsia="he-IL"/>
        </w:rPr>
      </w:pPr>
    </w:p>
    <w:p w14:paraId="3CF8A909" w14:textId="0EEC50AE" w:rsidR="00EF5404" w:rsidRDefault="00EF5404" w:rsidP="00EF5404">
      <w:pPr>
        <w:pStyle w:val="af9"/>
        <w:keepNext/>
        <w:rPr>
          <w:rtl/>
          <w:lang w:eastAsia="he-IL"/>
        </w:rPr>
      </w:pPr>
      <w:bookmarkStart w:id="419" w:name="ET_guest_קריאה_53"/>
      <w:r w:rsidRPr="00EF5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F5404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419"/>
    </w:p>
    <w:p w14:paraId="0E1C683A" w14:textId="77777777" w:rsidR="00EF5404" w:rsidRDefault="00EF5404" w:rsidP="00EF5404">
      <w:pPr>
        <w:pStyle w:val="KeepWithNext"/>
        <w:rPr>
          <w:rtl/>
          <w:lang w:eastAsia="he-IL"/>
        </w:rPr>
      </w:pPr>
    </w:p>
    <w:p w14:paraId="4624EDE4" w14:textId="2817CD29" w:rsidR="00EF5404" w:rsidRDefault="00EF5404" w:rsidP="00EF540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הנציג.</w:t>
      </w:r>
    </w:p>
    <w:p w14:paraId="08D6172B" w14:textId="77777777" w:rsidR="00EF5404" w:rsidRDefault="00EF5404" w:rsidP="00EF5404">
      <w:pPr>
        <w:rPr>
          <w:rtl/>
          <w:lang w:eastAsia="he-IL"/>
        </w:rPr>
      </w:pPr>
    </w:p>
    <w:p w14:paraId="73537132" w14:textId="337F3B82" w:rsidR="00EF5404" w:rsidRDefault="00EF5404" w:rsidP="00EF5404">
      <w:pPr>
        <w:pStyle w:val="af6"/>
        <w:keepNext/>
        <w:rPr>
          <w:rtl/>
        </w:rPr>
      </w:pPr>
      <w:bookmarkStart w:id="420" w:name="ET_yor_6447_54"/>
      <w:r w:rsidRPr="00EF54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F5404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420"/>
    </w:p>
    <w:p w14:paraId="78C31282" w14:textId="77777777" w:rsidR="00EF5404" w:rsidRDefault="00EF5404" w:rsidP="00EF5404">
      <w:pPr>
        <w:pStyle w:val="KeepWithNext"/>
        <w:rPr>
          <w:rtl/>
          <w:lang w:eastAsia="he-IL"/>
        </w:rPr>
      </w:pPr>
    </w:p>
    <w:p w14:paraId="271A5AB9" w14:textId="22ACC889" w:rsidR="00EF5404" w:rsidRDefault="00EF5404" w:rsidP="00EF540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גם נציג מכבי וגם נציג ארגון הרוקחות.</w:t>
      </w:r>
    </w:p>
    <w:p w14:paraId="26F9D0F9" w14:textId="77777777" w:rsidR="00EF5404" w:rsidRDefault="00EF5404" w:rsidP="00EF5404">
      <w:pPr>
        <w:rPr>
          <w:rtl/>
          <w:lang w:eastAsia="he-IL"/>
        </w:rPr>
      </w:pPr>
    </w:p>
    <w:p w14:paraId="4CF316FD" w14:textId="73372336" w:rsidR="00EF5404" w:rsidRDefault="00EF5404" w:rsidP="00EF5404">
      <w:pPr>
        <w:pStyle w:val="af9"/>
        <w:keepNext/>
        <w:rPr>
          <w:rtl/>
          <w:lang w:eastAsia="he-IL"/>
        </w:rPr>
      </w:pPr>
      <w:bookmarkStart w:id="421" w:name="ET_guest_יוסי_לומניצקי_55"/>
      <w:r w:rsidRPr="00EF5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לומניצקי</w:t>
      </w:r>
      <w:proofErr w:type="spellEnd"/>
      <w:r>
        <w:rPr>
          <w:rtl/>
          <w:lang w:eastAsia="he-IL"/>
        </w:rPr>
        <w:t>:</w:t>
      </w:r>
      <w:r w:rsidRPr="00EF5404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421"/>
    </w:p>
    <w:p w14:paraId="50AF7F8B" w14:textId="77777777" w:rsidR="00EF5404" w:rsidRDefault="00EF5404" w:rsidP="00EF5404">
      <w:pPr>
        <w:pStyle w:val="KeepWithNext"/>
        <w:rPr>
          <w:rtl/>
          <w:lang w:eastAsia="he-IL"/>
        </w:rPr>
      </w:pPr>
    </w:p>
    <w:p w14:paraId="258B93F4" w14:textId="19DCA0D6" w:rsidR="00EF5404" w:rsidRDefault="00EF5404" w:rsidP="00EF5404">
      <w:pPr>
        <w:rPr>
          <w:rtl/>
          <w:lang w:eastAsia="he-IL"/>
        </w:rPr>
      </w:pPr>
      <w:bookmarkStart w:id="422" w:name="_ETM_Q1_1133893"/>
      <w:bookmarkStart w:id="423" w:name="_ETM_Q1_1133922"/>
      <w:bookmarkEnd w:id="422"/>
      <w:bookmarkEnd w:id="423"/>
      <w:r>
        <w:rPr>
          <w:rFonts w:hint="cs"/>
          <w:rtl/>
          <w:lang w:eastAsia="he-IL"/>
        </w:rPr>
        <w:t>לא. אנ</w:t>
      </w:r>
      <w:bookmarkStart w:id="424" w:name="_ETM_Q1_1133690"/>
      <w:bookmarkEnd w:id="424"/>
      <w:r>
        <w:rPr>
          <w:rFonts w:hint="cs"/>
          <w:rtl/>
          <w:lang w:eastAsia="he-IL"/>
        </w:rPr>
        <w:t>י לא נציג מכבי.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דניאלה היא נציגת </w:t>
      </w:r>
      <w:bookmarkStart w:id="425" w:name="_ETM_Q1_1135025"/>
      <w:bookmarkEnd w:id="425"/>
      <w:r>
        <w:rPr>
          <w:rFonts w:hint="cs"/>
          <w:rtl/>
          <w:lang w:eastAsia="he-IL"/>
        </w:rPr>
        <w:t>מכבי ואני הוסמכתי רק לייצג את ארגון הרוקחות בישראל.</w:t>
      </w:r>
    </w:p>
    <w:p w14:paraId="64CAAE5D" w14:textId="77777777" w:rsidR="00EF5404" w:rsidRDefault="00EF5404" w:rsidP="00EF5404">
      <w:pPr>
        <w:rPr>
          <w:rtl/>
          <w:lang w:eastAsia="he-IL"/>
        </w:rPr>
      </w:pPr>
      <w:bookmarkStart w:id="426" w:name="_ETM_Q1_1142603"/>
      <w:bookmarkStart w:id="427" w:name="_ETM_Q1_1142635"/>
      <w:bookmarkEnd w:id="426"/>
      <w:bookmarkEnd w:id="427"/>
    </w:p>
    <w:p w14:paraId="0781D574" w14:textId="39DDA939" w:rsidR="00EF5404" w:rsidRDefault="00EF5404" w:rsidP="00EF5404">
      <w:pPr>
        <w:pStyle w:val="af9"/>
        <w:keepNext/>
        <w:rPr>
          <w:rtl/>
          <w:lang w:eastAsia="he-IL"/>
        </w:rPr>
      </w:pPr>
      <w:bookmarkStart w:id="428" w:name="ET_guest_מירי_טריינין_56"/>
      <w:r w:rsidRPr="00EF5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EF5404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428"/>
    </w:p>
    <w:p w14:paraId="6FA828AA" w14:textId="77777777" w:rsidR="00EF5404" w:rsidRDefault="00EF5404" w:rsidP="00EF5404">
      <w:pPr>
        <w:pStyle w:val="KeepWithNext"/>
        <w:rPr>
          <w:rtl/>
          <w:lang w:eastAsia="he-IL"/>
        </w:rPr>
      </w:pPr>
    </w:p>
    <w:p w14:paraId="52C0196E" w14:textId="4128C4CA" w:rsidR="00EF5404" w:rsidRDefault="00EF5404" w:rsidP="00EF5404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שמח לשמוע גם ממכבי וגם מלאומית.</w:t>
      </w:r>
      <w:bookmarkStart w:id="429" w:name="_ETM_Q1_1151787"/>
      <w:bookmarkEnd w:id="429"/>
    </w:p>
    <w:p w14:paraId="5F5A1481" w14:textId="77777777" w:rsidR="00EF5404" w:rsidRDefault="00EF5404" w:rsidP="00EF5404">
      <w:pPr>
        <w:rPr>
          <w:rtl/>
          <w:lang w:eastAsia="he-IL"/>
        </w:rPr>
      </w:pPr>
      <w:bookmarkStart w:id="430" w:name="_ETM_Q1_1157441"/>
      <w:bookmarkStart w:id="431" w:name="_ETM_Q1_1157472"/>
      <w:bookmarkEnd w:id="430"/>
      <w:bookmarkEnd w:id="431"/>
    </w:p>
    <w:p w14:paraId="0AD06B09" w14:textId="660DC394" w:rsidR="00EF5404" w:rsidRDefault="00EF5404" w:rsidP="00EF5404">
      <w:pPr>
        <w:rPr>
          <w:rtl/>
          <w:lang w:eastAsia="he-IL"/>
        </w:rPr>
      </w:pPr>
      <w:bookmarkStart w:id="432" w:name="_ETM_Q1_1157552"/>
      <w:bookmarkStart w:id="433" w:name="_ETM_Q1_1157579"/>
      <w:bookmarkEnd w:id="432"/>
      <w:bookmarkEnd w:id="433"/>
      <w:r>
        <w:rPr>
          <w:rFonts w:hint="cs"/>
          <w:rtl/>
          <w:lang w:eastAsia="he-IL"/>
        </w:rPr>
        <w:t>אני אבקש חידוד קטן. אני חושב שאף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 לא עסקתי בתקנות הרוקחים, אולי פעם א</w:t>
      </w:r>
      <w:bookmarkStart w:id="434" w:name="_ETM_Q1_1162646"/>
      <w:bookmarkEnd w:id="434"/>
      <w:r>
        <w:rPr>
          <w:rFonts w:hint="cs"/>
          <w:rtl/>
          <w:lang w:eastAsia="he-IL"/>
        </w:rPr>
        <w:t>חת, אבל אני רוצה לדעת מה המשמעות של בעל הרשאה אישית.</w:t>
      </w:r>
      <w:bookmarkStart w:id="435" w:name="_ETM_Q1_1167136"/>
      <w:bookmarkEnd w:id="435"/>
    </w:p>
    <w:p w14:paraId="42E0F87C" w14:textId="77777777" w:rsidR="00EF5404" w:rsidRDefault="00EF5404" w:rsidP="00EF5404">
      <w:pPr>
        <w:rPr>
          <w:rtl/>
          <w:lang w:eastAsia="he-IL"/>
        </w:rPr>
      </w:pPr>
      <w:bookmarkStart w:id="436" w:name="_ETM_Q1_1167168"/>
      <w:bookmarkEnd w:id="436"/>
    </w:p>
    <w:p w14:paraId="440CC897" w14:textId="4C45A6A7" w:rsidR="00EF5404" w:rsidRDefault="00EF5404" w:rsidP="00EF5404">
      <w:pPr>
        <w:pStyle w:val="af9"/>
        <w:keepNext/>
        <w:rPr>
          <w:rtl/>
          <w:lang w:eastAsia="he-IL"/>
        </w:rPr>
      </w:pPr>
      <w:bookmarkStart w:id="437" w:name="ET_guest_מירי_טריינין_57"/>
      <w:r w:rsidRPr="00EF5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EF5404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437"/>
    </w:p>
    <w:p w14:paraId="504EC5A8" w14:textId="77777777" w:rsidR="00EF5404" w:rsidRDefault="00EF5404" w:rsidP="00EF5404">
      <w:pPr>
        <w:pStyle w:val="KeepWithNext"/>
        <w:rPr>
          <w:rtl/>
          <w:lang w:eastAsia="he-IL"/>
        </w:rPr>
      </w:pPr>
    </w:p>
    <w:p w14:paraId="4C5D20FF" w14:textId="3574C9AE" w:rsidR="00EF5404" w:rsidRDefault="00EF5404" w:rsidP="00EF5404">
      <w:pPr>
        <w:rPr>
          <w:rtl/>
          <w:lang w:eastAsia="he-IL"/>
        </w:rPr>
      </w:pPr>
      <w:bookmarkStart w:id="438" w:name="_ETM_Q1_1170045"/>
      <w:bookmarkStart w:id="439" w:name="_ETM_Q1_1170057"/>
      <w:bookmarkEnd w:id="438"/>
      <w:bookmarkEnd w:id="439"/>
      <w:r>
        <w:rPr>
          <w:rFonts w:hint="cs"/>
          <w:rtl/>
          <w:lang w:eastAsia="he-IL"/>
        </w:rPr>
        <w:t xml:space="preserve">זה אומר רוקח </w:t>
      </w:r>
      <w:bookmarkStart w:id="440" w:name="_ETM_Q1_1169990"/>
      <w:bookmarkEnd w:id="440"/>
      <w:r>
        <w:rPr>
          <w:rFonts w:hint="cs"/>
          <w:rtl/>
          <w:lang w:eastAsia="he-IL"/>
        </w:rPr>
        <w:t xml:space="preserve">שסיים לימודי רוקחות, יש לו תואר ברוקחות ועשה עוד </w:t>
      </w:r>
      <w:bookmarkStart w:id="441" w:name="_ETM_Q1_1174947"/>
      <w:bookmarkEnd w:id="441"/>
      <w:r>
        <w:rPr>
          <w:rFonts w:hint="cs"/>
          <w:rtl/>
          <w:lang w:eastAsia="he-IL"/>
        </w:rPr>
        <w:t>הכשרה נוספת, לימודים נוספים, כדי לקבל הרשאה שהיא נרשמת באגף הרוקחות. יש רשומה של הרשאות. אנחנו יודעים לגבי כל רוקח ורוקח, מתי הוא קיבל את</w:t>
      </w:r>
      <w:bookmarkStart w:id="442" w:name="_ETM_Q1_1192880"/>
      <w:bookmarkEnd w:id="442"/>
      <w:r>
        <w:rPr>
          <w:rFonts w:hint="cs"/>
          <w:rtl/>
          <w:lang w:eastAsia="he-IL"/>
        </w:rPr>
        <w:t xml:space="preserve"> ההרשאה שלו, מתי הוא עשה את ההכשרה, אם הוא ר</w:t>
      </w:r>
      <w:bookmarkStart w:id="443" w:name="_ETM_Q1_1193785"/>
      <w:bookmarkEnd w:id="443"/>
      <w:r>
        <w:rPr>
          <w:rFonts w:hint="cs"/>
          <w:rtl/>
          <w:lang w:eastAsia="he-IL"/>
        </w:rPr>
        <w:t xml:space="preserve">וקח קליני, אם הוא רק עבר את ההכשרה. זה רוקח שיש לו עוד רמה של לימודים </w:t>
      </w:r>
      <w:bookmarkStart w:id="444" w:name="_ETM_Q1_1205001"/>
      <w:bookmarkEnd w:id="444"/>
      <w:r>
        <w:rPr>
          <w:rFonts w:hint="cs"/>
          <w:rtl/>
          <w:lang w:eastAsia="he-IL"/>
        </w:rPr>
        <w:t>והתמקדות.</w:t>
      </w:r>
    </w:p>
    <w:p w14:paraId="302473AD" w14:textId="77777777" w:rsidR="00EF5404" w:rsidRDefault="00EF5404" w:rsidP="00EF5404">
      <w:pPr>
        <w:rPr>
          <w:rtl/>
          <w:lang w:eastAsia="he-IL"/>
        </w:rPr>
      </w:pPr>
      <w:bookmarkStart w:id="445" w:name="_ETM_Q1_1205105"/>
      <w:bookmarkEnd w:id="445"/>
    </w:p>
    <w:p w14:paraId="38779507" w14:textId="7935B638" w:rsidR="00EF5404" w:rsidRDefault="00EF5404" w:rsidP="00EF5404">
      <w:pPr>
        <w:pStyle w:val="af6"/>
        <w:keepNext/>
        <w:rPr>
          <w:rtl/>
        </w:rPr>
      </w:pPr>
      <w:bookmarkStart w:id="446" w:name="ET_yor_6447_58"/>
      <w:r w:rsidRPr="00EF54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F5404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446"/>
    </w:p>
    <w:p w14:paraId="186E67A7" w14:textId="77777777" w:rsidR="00EF5404" w:rsidRDefault="00EF5404" w:rsidP="00EF5404">
      <w:pPr>
        <w:pStyle w:val="KeepWithNext"/>
        <w:rPr>
          <w:rtl/>
          <w:lang w:eastAsia="he-IL"/>
        </w:rPr>
      </w:pPr>
    </w:p>
    <w:p w14:paraId="3370AEEA" w14:textId="3FFB39D6" w:rsidR="00EF5404" w:rsidRDefault="00EF5404" w:rsidP="00EF5404">
      <w:pPr>
        <w:rPr>
          <w:rtl/>
          <w:lang w:eastAsia="he-IL"/>
        </w:rPr>
      </w:pPr>
      <w:bookmarkStart w:id="447" w:name="_ETM_Q1_1205355"/>
      <w:bookmarkStart w:id="448" w:name="_ETM_Q1_1205384"/>
      <w:bookmarkEnd w:id="447"/>
      <w:bookmarkEnd w:id="448"/>
      <w:r>
        <w:rPr>
          <w:rFonts w:hint="cs"/>
          <w:rtl/>
          <w:lang w:eastAsia="he-IL"/>
        </w:rPr>
        <w:t>למה יש רק 160 כאלה? לכאורה זה אמור להיות כלי לקידום הרוקחות.</w:t>
      </w:r>
    </w:p>
    <w:p w14:paraId="149C4CB7" w14:textId="77777777" w:rsidR="00EF5404" w:rsidRDefault="00EF5404" w:rsidP="00EF5404">
      <w:pPr>
        <w:rPr>
          <w:rtl/>
          <w:lang w:eastAsia="he-IL"/>
        </w:rPr>
      </w:pPr>
      <w:bookmarkStart w:id="449" w:name="_ETM_Q1_1208905"/>
      <w:bookmarkStart w:id="450" w:name="_ETM_Q1_1208924"/>
      <w:bookmarkStart w:id="451" w:name="_ETM_Q1_1209669"/>
      <w:bookmarkEnd w:id="449"/>
      <w:bookmarkEnd w:id="450"/>
      <w:bookmarkEnd w:id="451"/>
    </w:p>
    <w:p w14:paraId="33A59E04" w14:textId="032DBD99" w:rsidR="00EF5404" w:rsidRDefault="00EF5404" w:rsidP="00EF5404">
      <w:pPr>
        <w:pStyle w:val="af9"/>
        <w:keepNext/>
        <w:rPr>
          <w:rtl/>
          <w:lang w:eastAsia="he-IL"/>
        </w:rPr>
      </w:pPr>
      <w:bookmarkStart w:id="452" w:name="ET_guest_מירי_טריינין_59"/>
      <w:r w:rsidRPr="00EF5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EF5404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452"/>
    </w:p>
    <w:p w14:paraId="54A1A82D" w14:textId="77777777" w:rsidR="00EF5404" w:rsidRDefault="00EF5404" w:rsidP="00EF5404">
      <w:pPr>
        <w:pStyle w:val="KeepWithNext"/>
        <w:rPr>
          <w:rtl/>
          <w:lang w:eastAsia="he-IL"/>
        </w:rPr>
      </w:pPr>
    </w:p>
    <w:p w14:paraId="0174580C" w14:textId="05B73048" w:rsidR="00EF5404" w:rsidRDefault="00EF5404" w:rsidP="00EF5404">
      <w:pPr>
        <w:rPr>
          <w:rtl/>
          <w:lang w:eastAsia="he-IL"/>
        </w:rPr>
      </w:pPr>
      <w:bookmarkStart w:id="453" w:name="_ETM_Q1_1209917"/>
      <w:bookmarkStart w:id="454" w:name="_ETM_Q1_1209955"/>
      <w:bookmarkEnd w:id="453"/>
      <w:bookmarkEnd w:id="454"/>
      <w:r>
        <w:rPr>
          <w:rFonts w:hint="cs"/>
          <w:rtl/>
          <w:lang w:eastAsia="he-IL"/>
        </w:rPr>
        <w:t xml:space="preserve">נכון. יש רק 160 </w:t>
      </w:r>
      <w:bookmarkStart w:id="455" w:name="_ETM_Q1_1213733"/>
      <w:bookmarkEnd w:id="455"/>
      <w:r>
        <w:rPr>
          <w:rFonts w:hint="cs"/>
          <w:rtl/>
          <w:lang w:eastAsia="he-IL"/>
        </w:rPr>
        <w:t xml:space="preserve">מכיוון שהתקנות, כפי שהן רשומות כיום, כמו שגם אמיר </w:t>
      </w:r>
      <w:bookmarkStart w:id="456" w:name="_ETM_Q1_1218685"/>
      <w:bookmarkEnd w:id="456"/>
      <w:r>
        <w:rPr>
          <w:rFonts w:hint="cs"/>
          <w:rtl/>
          <w:lang w:eastAsia="he-IL"/>
        </w:rPr>
        <w:t>אמר,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 מאוד מסורבלות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ישימות.</w:t>
      </w:r>
      <w:bookmarkStart w:id="457" w:name="_ETM_Q1_1223190"/>
      <w:bookmarkEnd w:id="457"/>
      <w:r>
        <w:rPr>
          <w:rFonts w:hint="cs"/>
          <w:rtl/>
          <w:lang w:eastAsia="he-IL"/>
        </w:rPr>
        <w:t xml:space="preserve"> לכן, מכיוון שזה לא היה ישים, ר</w:t>
      </w:r>
      <w:bookmarkStart w:id="458" w:name="_ETM_Q1_1223962"/>
      <w:bookmarkEnd w:id="458"/>
      <w:r>
        <w:rPr>
          <w:rFonts w:hint="cs"/>
          <w:rtl/>
          <w:lang w:eastAsia="he-IL"/>
        </w:rPr>
        <w:t>וקחים הפסיקו לעבור הכשרות שעולות להם הרבה מאוד כסף.</w:t>
      </w:r>
    </w:p>
    <w:p w14:paraId="51C23AE1" w14:textId="77777777" w:rsidR="00EF5404" w:rsidRDefault="00EF5404" w:rsidP="00EF5404">
      <w:pPr>
        <w:rPr>
          <w:rtl/>
          <w:lang w:eastAsia="he-IL"/>
        </w:rPr>
      </w:pPr>
      <w:bookmarkStart w:id="459" w:name="_ETM_Q1_1229823"/>
      <w:bookmarkStart w:id="460" w:name="_ETM_Q1_1229871"/>
      <w:bookmarkStart w:id="461" w:name="_ETM_Q1_1229495"/>
      <w:bookmarkEnd w:id="459"/>
      <w:bookmarkEnd w:id="460"/>
      <w:bookmarkEnd w:id="461"/>
    </w:p>
    <w:p w14:paraId="3F94E592" w14:textId="077B6B90" w:rsidR="00EF5404" w:rsidRDefault="00EF5404" w:rsidP="00EF5404">
      <w:pPr>
        <w:pStyle w:val="af6"/>
        <w:keepNext/>
        <w:rPr>
          <w:rtl/>
        </w:rPr>
      </w:pPr>
      <w:bookmarkStart w:id="462" w:name="ET_yor_6447_60"/>
      <w:r w:rsidRPr="00EF54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F5404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462"/>
    </w:p>
    <w:p w14:paraId="578E36D5" w14:textId="77777777" w:rsidR="00EF5404" w:rsidRDefault="00EF5404" w:rsidP="00EF5404">
      <w:pPr>
        <w:pStyle w:val="KeepWithNext"/>
        <w:rPr>
          <w:rtl/>
          <w:lang w:eastAsia="he-IL"/>
        </w:rPr>
      </w:pPr>
    </w:p>
    <w:p w14:paraId="68540DEC" w14:textId="32A14E4F" w:rsidR="00EF5404" w:rsidRDefault="00EF5404" w:rsidP="00EF5404">
      <w:pPr>
        <w:rPr>
          <w:rtl/>
          <w:lang w:eastAsia="he-IL"/>
        </w:rPr>
      </w:pPr>
      <w:bookmarkStart w:id="463" w:name="_ETM_Q1_1229851"/>
      <w:bookmarkStart w:id="464" w:name="_ETM_Q1_1229897"/>
      <w:bookmarkEnd w:id="463"/>
      <w:bookmarkEnd w:id="464"/>
      <w:r>
        <w:rPr>
          <w:rFonts w:hint="cs"/>
          <w:rtl/>
          <w:lang w:eastAsia="he-IL"/>
        </w:rPr>
        <w:t xml:space="preserve">אם כן, אנחנו </w:t>
      </w:r>
      <w:bookmarkStart w:id="465" w:name="_ETM_Q1_1228560"/>
      <w:bookmarkEnd w:id="465"/>
      <w:r>
        <w:rPr>
          <w:rFonts w:hint="cs"/>
          <w:rtl/>
          <w:lang w:eastAsia="he-IL"/>
        </w:rPr>
        <w:t xml:space="preserve">עושים צעד </w:t>
      </w:r>
      <w:proofErr w:type="spellStart"/>
      <w:r>
        <w:rPr>
          <w:rFonts w:hint="cs"/>
          <w:rtl/>
          <w:lang w:eastAsia="he-IL"/>
        </w:rPr>
        <w:t>בענין</w:t>
      </w:r>
      <w:proofErr w:type="spellEnd"/>
      <w:r>
        <w:rPr>
          <w:rFonts w:hint="cs"/>
          <w:rtl/>
          <w:lang w:eastAsia="he-IL"/>
        </w:rPr>
        <w:t xml:space="preserve"> הזה.</w:t>
      </w:r>
      <w:r w:rsidR="00664D38">
        <w:rPr>
          <w:rFonts w:hint="cs"/>
          <w:rtl/>
          <w:lang w:eastAsia="he-IL"/>
        </w:rPr>
        <w:t xml:space="preserve"> </w:t>
      </w:r>
    </w:p>
    <w:p w14:paraId="056DCB14" w14:textId="77777777" w:rsidR="00EF5404" w:rsidRDefault="00EF5404" w:rsidP="00EF5404">
      <w:pPr>
        <w:rPr>
          <w:rtl/>
          <w:lang w:eastAsia="he-IL"/>
        </w:rPr>
      </w:pPr>
      <w:bookmarkStart w:id="466" w:name="_ETM_Q1_1235248"/>
      <w:bookmarkStart w:id="467" w:name="_ETM_Q1_1235294"/>
      <w:bookmarkEnd w:id="466"/>
      <w:bookmarkEnd w:id="467"/>
    </w:p>
    <w:p w14:paraId="0BCF5287" w14:textId="135F26A6" w:rsidR="00EF5404" w:rsidRDefault="00EF5404" w:rsidP="00EF5404">
      <w:pPr>
        <w:rPr>
          <w:rtl/>
          <w:lang w:eastAsia="he-IL"/>
        </w:rPr>
      </w:pPr>
      <w:bookmarkStart w:id="468" w:name="_ETM_Q1_1235361"/>
      <w:bookmarkStart w:id="469" w:name="_ETM_Q1_1235408"/>
      <w:bookmarkEnd w:id="468"/>
      <w:bookmarkEnd w:id="469"/>
      <w:r>
        <w:rPr>
          <w:rFonts w:hint="cs"/>
          <w:rtl/>
          <w:lang w:eastAsia="he-IL"/>
        </w:rPr>
        <w:t xml:space="preserve">גברתי, אם תראי </w:t>
      </w:r>
      <w:bookmarkStart w:id="470" w:name="_ETM_Q1_1235394"/>
      <w:bookmarkEnd w:id="470"/>
      <w:r>
        <w:rPr>
          <w:rFonts w:hint="cs"/>
          <w:rtl/>
          <w:lang w:eastAsia="he-IL"/>
        </w:rPr>
        <w:t xml:space="preserve">את נציגי קופות החולים, אני אשמח לשמוע גם אותם אבל בואו נתחיל לצלול לתקנות. </w:t>
      </w:r>
    </w:p>
    <w:p w14:paraId="51D27ADA" w14:textId="77777777" w:rsidR="00EF5404" w:rsidRDefault="00EF5404" w:rsidP="00EF5404">
      <w:pPr>
        <w:rPr>
          <w:rtl/>
          <w:lang w:eastAsia="he-IL"/>
        </w:rPr>
      </w:pPr>
      <w:bookmarkStart w:id="471" w:name="_ETM_Q1_1244212"/>
      <w:bookmarkStart w:id="472" w:name="_ETM_Q1_1244260"/>
      <w:bookmarkStart w:id="473" w:name="_ETM_Q1_1243734"/>
      <w:bookmarkEnd w:id="471"/>
      <w:bookmarkEnd w:id="472"/>
      <w:bookmarkEnd w:id="473"/>
    </w:p>
    <w:p w14:paraId="687A99F8" w14:textId="35FF2035" w:rsidR="00EF5404" w:rsidRDefault="00EF5404" w:rsidP="00EF5404">
      <w:pPr>
        <w:pStyle w:val="af9"/>
        <w:keepNext/>
        <w:rPr>
          <w:rtl/>
          <w:lang w:eastAsia="he-IL"/>
        </w:rPr>
      </w:pPr>
      <w:bookmarkStart w:id="474" w:name="ET_guest_דניאלה_רחמים_61"/>
      <w:r w:rsidRPr="00EF5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רחמים:</w:t>
      </w:r>
      <w:r w:rsidRPr="00EF5404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474"/>
    </w:p>
    <w:p w14:paraId="6BA4A2DB" w14:textId="77777777" w:rsidR="00EF5404" w:rsidRDefault="00EF5404" w:rsidP="00EF5404">
      <w:pPr>
        <w:pStyle w:val="KeepWithNext"/>
        <w:rPr>
          <w:rtl/>
          <w:lang w:eastAsia="he-IL"/>
        </w:rPr>
      </w:pPr>
    </w:p>
    <w:p w14:paraId="326AFB27" w14:textId="07A73861" w:rsidR="0015301F" w:rsidRDefault="00EF5404" w:rsidP="00EF5404">
      <w:pPr>
        <w:rPr>
          <w:rtl/>
          <w:lang w:eastAsia="he-IL"/>
        </w:rPr>
      </w:pPr>
      <w:bookmarkStart w:id="475" w:name="_ETM_Q1_1244079"/>
      <w:bookmarkStart w:id="476" w:name="_ETM_Q1_1244125"/>
      <w:bookmarkEnd w:id="475"/>
      <w:bookmarkEnd w:id="476"/>
      <w:r>
        <w:rPr>
          <w:rFonts w:hint="cs"/>
          <w:rtl/>
          <w:lang w:eastAsia="he-IL"/>
        </w:rPr>
        <w:t>תודה. מאחר ויוסי הוא הרוקח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 חשבתי שהוא יתייחס ספציפית. לא הבנתי שהוא בא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בכובע אחר ואני מתנצלת.</w:t>
      </w:r>
    </w:p>
    <w:p w14:paraId="0BEB4E6A" w14:textId="77777777" w:rsidR="0015301F" w:rsidRDefault="0015301F" w:rsidP="00EF5404">
      <w:pPr>
        <w:rPr>
          <w:rtl/>
          <w:lang w:eastAsia="he-IL"/>
        </w:rPr>
      </w:pPr>
    </w:p>
    <w:p w14:paraId="4C45AC29" w14:textId="225E9665" w:rsidR="00EF5404" w:rsidRDefault="0015301F" w:rsidP="00EF5404">
      <w:pPr>
        <w:rPr>
          <w:rtl/>
          <w:lang w:eastAsia="he-IL"/>
        </w:rPr>
      </w:pPr>
      <w:bookmarkStart w:id="477" w:name="_ETM_Q1_1264078"/>
      <w:bookmarkStart w:id="478" w:name="_ETM_Q1_1264121"/>
      <w:bookmarkEnd w:id="477"/>
      <w:bookmarkEnd w:id="478"/>
      <w:r>
        <w:rPr>
          <w:rFonts w:hint="cs"/>
          <w:rtl/>
          <w:lang w:eastAsia="he-IL"/>
        </w:rPr>
        <w:t>מבחינת מה שיש לנו במכבי. היום</w:t>
      </w:r>
      <w:bookmarkStart w:id="479" w:name="_ETM_Q1_1265511"/>
      <w:bookmarkEnd w:id="479"/>
      <w:r>
        <w:rPr>
          <w:rFonts w:hint="cs"/>
          <w:rtl/>
          <w:lang w:eastAsia="he-IL"/>
        </w:rPr>
        <w:t xml:space="preserve"> הרוקחים בבתי המרקחת של מכבי, סופר פארם, אני לא יודעת </w:t>
      </w:r>
      <w:bookmarkStart w:id="480" w:name="_ETM_Q1_1271907"/>
      <w:bookmarkEnd w:id="480"/>
      <w:r>
        <w:rPr>
          <w:rFonts w:hint="cs"/>
          <w:rtl/>
          <w:lang w:eastAsia="he-IL"/>
        </w:rPr>
        <w:t xml:space="preserve">לגבי הפרטיים, אבל נדמה לי שגם אצלם, יכולים לראות את </w:t>
      </w:r>
      <w:bookmarkStart w:id="481" w:name="_ETM_Q1_1273077"/>
      <w:bookmarkEnd w:id="481"/>
      <w:r>
        <w:rPr>
          <w:rFonts w:hint="cs"/>
          <w:rtl/>
          <w:lang w:eastAsia="he-IL"/>
        </w:rPr>
        <w:t>המרשמים הווירטואליים</w:t>
      </w:r>
      <w:r w:rsidR="00DA3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שנשלחים</w:t>
      </w:r>
      <w:bookmarkStart w:id="482" w:name="_ETM_Q1_1278152"/>
      <w:bookmarkEnd w:id="482"/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הפרטים. זה פתוח להם.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הקופה כבר אישרה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בוועדת הרשומה שלה שהרוקחים יכולים </w:t>
      </w:r>
      <w:bookmarkStart w:id="483" w:name="_ETM_Q1_1285657"/>
      <w:bookmarkEnd w:id="483"/>
      <w:r>
        <w:rPr>
          <w:rFonts w:hint="cs"/>
          <w:rtl/>
          <w:lang w:eastAsia="he-IL"/>
        </w:rPr>
        <w:t>לראות מעבר לזה כדי לתת את הייעוץ שהם נו</w:t>
      </w:r>
      <w:bookmarkStart w:id="484" w:name="_ETM_Q1_1290364"/>
      <w:bookmarkEnd w:id="484"/>
      <w:r>
        <w:rPr>
          <w:rFonts w:hint="cs"/>
          <w:rtl/>
          <w:lang w:eastAsia="he-IL"/>
        </w:rPr>
        <w:t>תנים בבתי המרקחת.</w:t>
      </w:r>
    </w:p>
    <w:p w14:paraId="2C10EA86" w14:textId="77777777" w:rsidR="0015301F" w:rsidRDefault="0015301F" w:rsidP="00EF5404">
      <w:pPr>
        <w:rPr>
          <w:rtl/>
          <w:lang w:eastAsia="he-IL"/>
        </w:rPr>
      </w:pPr>
      <w:bookmarkStart w:id="485" w:name="_ETM_Q1_1292658"/>
      <w:bookmarkStart w:id="486" w:name="_ETM_Q1_1292706"/>
      <w:bookmarkEnd w:id="485"/>
      <w:bookmarkEnd w:id="486"/>
    </w:p>
    <w:p w14:paraId="0155FF74" w14:textId="56370AC4" w:rsidR="0015301F" w:rsidRDefault="0015301F" w:rsidP="0015301F">
      <w:pPr>
        <w:pStyle w:val="af6"/>
        <w:keepNext/>
        <w:rPr>
          <w:rtl/>
        </w:rPr>
      </w:pPr>
      <w:bookmarkStart w:id="487" w:name="ET_yor_6447_62"/>
      <w:r w:rsidRPr="001530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301F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487"/>
    </w:p>
    <w:p w14:paraId="13824EB7" w14:textId="77777777" w:rsidR="0015301F" w:rsidRDefault="0015301F" w:rsidP="0015301F">
      <w:pPr>
        <w:pStyle w:val="KeepWithNext"/>
        <w:rPr>
          <w:rtl/>
          <w:lang w:eastAsia="he-IL"/>
        </w:rPr>
      </w:pPr>
    </w:p>
    <w:p w14:paraId="4AD5EE85" w14:textId="1C552C08" w:rsidR="0015301F" w:rsidRDefault="0015301F" w:rsidP="001530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נבקש</w:t>
      </w:r>
      <w:bookmarkStart w:id="488" w:name="_ETM_Q1_1294483"/>
      <w:bookmarkEnd w:id="488"/>
      <w:r>
        <w:rPr>
          <w:rFonts w:hint="cs"/>
          <w:rtl/>
          <w:lang w:eastAsia="he-IL"/>
        </w:rPr>
        <w:t xml:space="preserve"> להחיל את זה גם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בפרטיים.</w:t>
      </w:r>
    </w:p>
    <w:p w14:paraId="0AEE07A3" w14:textId="77777777" w:rsidR="0015301F" w:rsidRDefault="0015301F" w:rsidP="0015301F">
      <w:pPr>
        <w:rPr>
          <w:rtl/>
          <w:lang w:eastAsia="he-IL"/>
        </w:rPr>
      </w:pPr>
      <w:bookmarkStart w:id="489" w:name="_ETM_Q1_1294832"/>
      <w:bookmarkStart w:id="490" w:name="_ETM_Q1_1294867"/>
      <w:bookmarkStart w:id="491" w:name="_ETM_Q1_1296496"/>
      <w:bookmarkEnd w:id="489"/>
      <w:bookmarkEnd w:id="490"/>
      <w:bookmarkEnd w:id="491"/>
    </w:p>
    <w:p w14:paraId="0158EF29" w14:textId="7BE078BA" w:rsidR="0015301F" w:rsidRDefault="0015301F" w:rsidP="0015301F">
      <w:pPr>
        <w:pStyle w:val="af9"/>
        <w:keepNext/>
        <w:rPr>
          <w:rtl/>
          <w:lang w:eastAsia="he-IL"/>
        </w:rPr>
      </w:pPr>
      <w:bookmarkStart w:id="492" w:name="ET_guest_דניאלה_רחמים_63"/>
      <w:r w:rsidRPr="00153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רחמים:</w:t>
      </w:r>
      <w:r w:rsidRPr="0015301F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492"/>
    </w:p>
    <w:p w14:paraId="565E8CEB" w14:textId="77777777" w:rsidR="0015301F" w:rsidRDefault="0015301F" w:rsidP="0015301F">
      <w:pPr>
        <w:pStyle w:val="KeepWithNext"/>
        <w:rPr>
          <w:rtl/>
          <w:lang w:eastAsia="he-IL"/>
        </w:rPr>
      </w:pPr>
    </w:p>
    <w:p w14:paraId="329A2068" w14:textId="3057E126" w:rsidR="0015301F" w:rsidRDefault="0015301F" w:rsidP="0015301F">
      <w:pPr>
        <w:rPr>
          <w:rtl/>
          <w:lang w:eastAsia="he-IL"/>
        </w:rPr>
      </w:pPr>
      <w:bookmarkStart w:id="493" w:name="_ETM_Q1_1296686"/>
      <w:bookmarkStart w:id="494" w:name="_ETM_Q1_1296698"/>
      <w:bookmarkEnd w:id="493"/>
      <w:bookmarkEnd w:id="494"/>
      <w:r>
        <w:rPr>
          <w:rFonts w:hint="cs"/>
          <w:rtl/>
          <w:lang w:eastAsia="he-IL"/>
        </w:rPr>
        <w:t>אני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 לבדוק את זה. יכול להיות שזה קיים. אני מתנצלת. בדרך כלל זה לא תחתיי ולכן אני לא יודעת את זה ב-100 אחוזים.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רושמת לעצמי לבדוק את זה. </w:t>
      </w:r>
      <w:bookmarkStart w:id="495" w:name="_ETM_Q1_1304329"/>
      <w:bookmarkEnd w:id="495"/>
    </w:p>
    <w:p w14:paraId="540AE3C7" w14:textId="77777777" w:rsidR="0015301F" w:rsidRDefault="0015301F" w:rsidP="0015301F">
      <w:pPr>
        <w:rPr>
          <w:rtl/>
          <w:lang w:eastAsia="he-IL"/>
        </w:rPr>
      </w:pPr>
      <w:bookmarkStart w:id="496" w:name="_ETM_Q1_1308234"/>
      <w:bookmarkStart w:id="497" w:name="_ETM_Q1_1308264"/>
      <w:bookmarkEnd w:id="496"/>
      <w:bookmarkEnd w:id="497"/>
    </w:p>
    <w:p w14:paraId="3406AC76" w14:textId="63C97455" w:rsidR="0015301F" w:rsidRDefault="0015301F" w:rsidP="0015301F">
      <w:pPr>
        <w:rPr>
          <w:rtl/>
          <w:lang w:eastAsia="he-IL"/>
        </w:rPr>
      </w:pPr>
      <w:bookmarkStart w:id="498" w:name="_ETM_Q1_1308329"/>
      <w:bookmarkStart w:id="499" w:name="_ETM_Q1_1308358"/>
      <w:bookmarkEnd w:id="498"/>
      <w:bookmarkEnd w:id="499"/>
      <w:r>
        <w:rPr>
          <w:rFonts w:hint="cs"/>
          <w:rtl/>
          <w:lang w:eastAsia="he-IL"/>
        </w:rPr>
        <w:t>ייעוץ רוקחי מאפשר לרוקחים לעשות את זה בבית המרקחת לשבת עם מטופל, להסביר הרבה יותר לגבי תופעות לוואי</w:t>
      </w:r>
      <w:bookmarkStart w:id="500" w:name="_ETM_Q1_1318012"/>
      <w:bookmarkEnd w:id="500"/>
      <w:r>
        <w:rPr>
          <w:rFonts w:hint="cs"/>
          <w:rtl/>
          <w:lang w:eastAsia="he-IL"/>
        </w:rPr>
        <w:t>, לגבי דרך לקיחת התרופות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כבר אושר. לגבי שיחה מלאה שזה התיק הרפואי, יש בזה הרבה</w:t>
      </w:r>
      <w:bookmarkStart w:id="501" w:name="_ETM_Q1_1328380"/>
      <w:bookmarkEnd w:id="501"/>
      <w:r>
        <w:rPr>
          <w:rFonts w:hint="cs"/>
          <w:rtl/>
          <w:lang w:eastAsia="he-IL"/>
        </w:rPr>
        <w:t xml:space="preserve"> מאוד בעיות טכניות </w:t>
      </w:r>
      <w:proofErr w:type="spellStart"/>
      <w:r>
        <w:rPr>
          <w:rFonts w:hint="cs"/>
          <w:rtl/>
          <w:lang w:eastAsia="he-IL"/>
        </w:rPr>
        <w:t>ומחשוביות</w:t>
      </w:r>
      <w:proofErr w:type="spellEnd"/>
      <w:r>
        <w:rPr>
          <w:rFonts w:hint="cs"/>
          <w:rtl/>
          <w:lang w:eastAsia="he-IL"/>
        </w:rPr>
        <w:t>. זה משהו שאנחנו בודקים אותו.</w:t>
      </w:r>
      <w:bookmarkStart w:id="502" w:name="_ETM_Q1_1335894"/>
      <w:bookmarkEnd w:id="502"/>
    </w:p>
    <w:p w14:paraId="1D2CF86C" w14:textId="77777777" w:rsidR="0015301F" w:rsidRDefault="0015301F" w:rsidP="0015301F">
      <w:pPr>
        <w:rPr>
          <w:rtl/>
          <w:lang w:eastAsia="he-IL"/>
        </w:rPr>
      </w:pPr>
      <w:bookmarkStart w:id="503" w:name="_ETM_Q1_1336390"/>
      <w:bookmarkStart w:id="504" w:name="_ETM_Q1_1336425"/>
      <w:bookmarkEnd w:id="503"/>
      <w:bookmarkEnd w:id="504"/>
    </w:p>
    <w:p w14:paraId="637EB3EE" w14:textId="4852B0F7" w:rsidR="0015301F" w:rsidRDefault="0015301F" w:rsidP="0015301F">
      <w:pPr>
        <w:rPr>
          <w:rtl/>
          <w:lang w:eastAsia="he-IL"/>
        </w:rPr>
      </w:pPr>
      <w:bookmarkStart w:id="505" w:name="_ETM_Q1_1336517"/>
      <w:bookmarkStart w:id="506" w:name="_ETM_Q1_1336546"/>
      <w:bookmarkEnd w:id="505"/>
      <w:bookmarkEnd w:id="506"/>
      <w:r>
        <w:rPr>
          <w:rFonts w:hint="cs"/>
          <w:rtl/>
          <w:lang w:eastAsia="he-IL"/>
        </w:rPr>
        <w:t xml:space="preserve"> לגבי אינטראקציות תרופתיות, מכבי הכניסה מערכת מאוד מתוחכמת בשם סיגנל שהיא לכל המטפלים,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רופאים, והיא תהיה פתוחה לכל הרוקחים שלנו בבתי המרקחת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 תיתן ע</w:t>
      </w:r>
      <w:bookmarkStart w:id="507" w:name="_ETM_Q1_1351851"/>
      <w:bookmarkEnd w:id="507"/>
      <w:r>
        <w:rPr>
          <w:rFonts w:hint="cs"/>
          <w:rtl/>
          <w:lang w:eastAsia="he-IL"/>
        </w:rPr>
        <w:t>וד מידע ואינפורמציה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קלינית חשובה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לרוקחים במעמד הזה של בית המרקחת.</w:t>
      </w:r>
    </w:p>
    <w:p w14:paraId="44D8E784" w14:textId="77777777" w:rsidR="0015301F" w:rsidRDefault="0015301F" w:rsidP="0015301F">
      <w:pPr>
        <w:rPr>
          <w:rtl/>
          <w:lang w:eastAsia="he-IL"/>
        </w:rPr>
      </w:pPr>
      <w:bookmarkStart w:id="508" w:name="_ETM_Q1_1358479"/>
      <w:bookmarkStart w:id="509" w:name="_ETM_Q1_1358517"/>
      <w:bookmarkEnd w:id="508"/>
      <w:bookmarkEnd w:id="509"/>
    </w:p>
    <w:p w14:paraId="571A810C" w14:textId="6FE990EF" w:rsidR="0015301F" w:rsidRDefault="0015301F" w:rsidP="0015301F">
      <w:pPr>
        <w:pStyle w:val="af6"/>
        <w:keepNext/>
        <w:rPr>
          <w:rtl/>
        </w:rPr>
      </w:pPr>
      <w:bookmarkStart w:id="510" w:name="ET_yor_6447_64"/>
      <w:r w:rsidRPr="001530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301F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510"/>
    </w:p>
    <w:p w14:paraId="375A37BD" w14:textId="77777777" w:rsidR="0015301F" w:rsidRDefault="0015301F" w:rsidP="0015301F">
      <w:pPr>
        <w:pStyle w:val="KeepWithNext"/>
        <w:rPr>
          <w:rtl/>
          <w:lang w:eastAsia="he-IL"/>
        </w:rPr>
      </w:pPr>
    </w:p>
    <w:p w14:paraId="04F6D121" w14:textId="18DF51A2" w:rsidR="0015301F" w:rsidRDefault="0015301F" w:rsidP="001530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תודה רבה. </w:t>
      </w:r>
    </w:p>
    <w:p w14:paraId="3CEE01FC" w14:textId="77777777" w:rsidR="0015301F" w:rsidRDefault="0015301F" w:rsidP="0015301F">
      <w:pPr>
        <w:rPr>
          <w:rtl/>
          <w:lang w:eastAsia="he-IL"/>
        </w:rPr>
      </w:pPr>
      <w:bookmarkStart w:id="511" w:name="_ETM_Q1_1361296"/>
      <w:bookmarkStart w:id="512" w:name="_ETM_Q1_1361331"/>
      <w:bookmarkEnd w:id="511"/>
      <w:bookmarkEnd w:id="512"/>
    </w:p>
    <w:p w14:paraId="4AD04C00" w14:textId="282B80D4" w:rsidR="0015301F" w:rsidRDefault="0015301F" w:rsidP="0015301F">
      <w:pPr>
        <w:pStyle w:val="a4"/>
        <w:keepNext/>
        <w:rPr>
          <w:rtl/>
        </w:rPr>
      </w:pPr>
      <w:bookmarkStart w:id="513" w:name="ET_speaker_ענת_מימון_65"/>
      <w:r w:rsidRPr="0015301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5301F">
        <w:rPr>
          <w:rStyle w:val="TagStyle"/>
          <w:rtl/>
        </w:rPr>
        <w:t xml:space="preserve"> &lt;&lt; דובר &gt;&gt;</w:t>
      </w:r>
      <w:r w:rsidR="00DA33BB">
        <w:rPr>
          <w:rtl/>
        </w:rPr>
        <w:t xml:space="preserve"> </w:t>
      </w:r>
      <w:bookmarkEnd w:id="513"/>
    </w:p>
    <w:p w14:paraId="53809792" w14:textId="77777777" w:rsidR="0015301F" w:rsidRDefault="0015301F" w:rsidP="0015301F">
      <w:pPr>
        <w:pStyle w:val="KeepWithNext"/>
        <w:rPr>
          <w:rtl/>
          <w:lang w:eastAsia="he-IL"/>
        </w:rPr>
      </w:pPr>
    </w:p>
    <w:p w14:paraId="62FB562D" w14:textId="68CC4984" w:rsidR="0015301F" w:rsidRPr="0015301F" w:rsidRDefault="0015301F" w:rsidP="0015301F">
      <w:pPr>
        <w:pStyle w:val="a6"/>
        <w:keepNext/>
        <w:rPr>
          <w:u w:val="none"/>
          <w:rtl/>
          <w:lang w:eastAsia="he-IL"/>
        </w:rPr>
      </w:pPr>
      <w:bookmarkStart w:id="514" w:name="ET_subject_641919_66"/>
      <w:r w:rsidRPr="0015301F">
        <w:rPr>
          <w:rFonts w:hint="cs"/>
          <w:u w:val="none"/>
          <w:rtl/>
          <w:lang w:eastAsia="he-IL"/>
        </w:rPr>
        <w:t xml:space="preserve">טיוטת </w:t>
      </w:r>
      <w:r w:rsidRPr="0015301F">
        <w:rPr>
          <w:u w:val="none"/>
          <w:rtl/>
          <w:lang w:eastAsia="he-IL"/>
        </w:rPr>
        <w:t>תקנות הרוקחים (מתן מרשם בידי רוקח בעל הרשאה אישית) (תיקון), התשפ"ד-202</w:t>
      </w:r>
      <w:bookmarkEnd w:id="514"/>
      <w:r>
        <w:rPr>
          <w:rFonts w:hint="cs"/>
          <w:u w:val="none"/>
          <w:rtl/>
          <w:lang w:eastAsia="he-IL"/>
        </w:rPr>
        <w:t>4</w:t>
      </w:r>
    </w:p>
    <w:p w14:paraId="4D34E1E3" w14:textId="77777777" w:rsidR="0015301F" w:rsidRDefault="0015301F" w:rsidP="0015301F">
      <w:pPr>
        <w:pStyle w:val="KeepWithNext"/>
        <w:rPr>
          <w:rtl/>
          <w:lang w:eastAsia="he-IL"/>
        </w:rPr>
      </w:pPr>
    </w:p>
    <w:p w14:paraId="641B5308" w14:textId="56B87F7A" w:rsidR="0015301F" w:rsidRDefault="0015301F" w:rsidP="0015301F">
      <w:pPr>
        <w:ind w:left="720" w:firstLine="0"/>
        <w:rPr>
          <w:rtl/>
          <w:lang w:eastAsia="he-IL"/>
        </w:rPr>
      </w:pPr>
      <w:bookmarkStart w:id="515" w:name="_ETM_Q1_1368875"/>
      <w:bookmarkStart w:id="516" w:name="_ETM_Q1_1368902"/>
      <w:bookmarkEnd w:id="515"/>
      <w:bookmarkEnd w:id="516"/>
      <w:r>
        <w:rPr>
          <w:rFonts w:hint="cs"/>
          <w:rtl/>
          <w:lang w:eastAsia="he-IL"/>
        </w:rPr>
        <w:t>בתוקף סמכותי לפי סעיף 26(א)(1)(5) לפקודת הרוקחים (נוסח חדש), התשמ"א-1981, ובאישור ועדת הבריאות של הכנסת, אני מתקין תקנות אלה:</w:t>
      </w:r>
    </w:p>
    <w:p w14:paraId="0F65C29A" w14:textId="77777777" w:rsidR="0015301F" w:rsidRDefault="0015301F" w:rsidP="0015301F">
      <w:pPr>
        <w:rPr>
          <w:rtl/>
          <w:lang w:eastAsia="he-IL"/>
        </w:rPr>
      </w:pPr>
    </w:p>
    <w:p w14:paraId="3B1EE568" w14:textId="20F32828" w:rsidR="0015301F" w:rsidRPr="0015301F" w:rsidRDefault="0015301F" w:rsidP="0015301F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תיקון תקנה 2</w:t>
      </w:r>
    </w:p>
    <w:p w14:paraId="760B6425" w14:textId="77777777" w:rsidR="0015301F" w:rsidRPr="0015301F" w:rsidRDefault="0015301F" w:rsidP="0015301F">
      <w:pPr>
        <w:rPr>
          <w:rtl/>
          <w:lang w:eastAsia="he-IL"/>
        </w:rPr>
      </w:pPr>
    </w:p>
    <w:p w14:paraId="5B040962" w14:textId="2532DECA" w:rsidR="00EF5404" w:rsidRDefault="0015301F" w:rsidP="0015301F">
      <w:pPr>
        <w:ind w:left="1080" w:firstLine="0"/>
        <w:rPr>
          <w:rtl/>
          <w:lang w:eastAsia="he-IL"/>
        </w:rPr>
      </w:pPr>
      <w:bookmarkStart w:id="517" w:name="_ETM_Q1_1376402"/>
      <w:bookmarkEnd w:id="517"/>
      <w:r>
        <w:rPr>
          <w:rFonts w:hint="cs"/>
          <w:rtl/>
          <w:lang w:eastAsia="he-IL"/>
        </w:rPr>
        <w:t xml:space="preserve">בתקנות הרוקחים (מתן מרשם בידי רוקח בעל הרשאה אישית), התשע"ד-2014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העיקריות), בתקנה 2(5), במקום "שישה חודשים" יבוא "שלושה חודשים".</w:t>
      </w:r>
    </w:p>
    <w:p w14:paraId="7DB75898" w14:textId="77777777" w:rsidR="0015301F" w:rsidRDefault="0015301F" w:rsidP="0015301F">
      <w:pPr>
        <w:ind w:firstLine="0"/>
        <w:rPr>
          <w:rtl/>
          <w:lang w:eastAsia="he-IL"/>
        </w:rPr>
      </w:pPr>
      <w:bookmarkStart w:id="518" w:name="_ETM_Q1_1389661"/>
      <w:bookmarkStart w:id="519" w:name="_ETM_Q1_1389704"/>
      <w:bookmarkEnd w:id="518"/>
      <w:bookmarkEnd w:id="519"/>
    </w:p>
    <w:p w14:paraId="1E3B3A3A" w14:textId="33FC98D0" w:rsidR="0015301F" w:rsidRDefault="0015301F" w:rsidP="0015301F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התקנה הזאת מדברת על המרשם לטיפול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המשכי.</w:t>
      </w:r>
      <w:bookmarkStart w:id="520" w:name="_ETM_Q1_1398484"/>
      <w:bookmarkEnd w:id="520"/>
      <w:r>
        <w:rPr>
          <w:rFonts w:hint="cs"/>
          <w:rtl/>
          <w:lang w:eastAsia="he-IL"/>
        </w:rPr>
        <w:t xml:space="preserve"> יש שני סוגים של מרשמים שיכול לתת הרוקח, כאשר </w:t>
      </w:r>
      <w:bookmarkStart w:id="521" w:name="_ETM_Q1_1400046"/>
      <w:bookmarkEnd w:id="521"/>
      <w:r>
        <w:rPr>
          <w:rFonts w:hint="cs"/>
          <w:rtl/>
          <w:lang w:eastAsia="he-IL"/>
        </w:rPr>
        <w:t>האחד הוא לטיפול המשכי, לתרופות מסוימות, למטופלים במשך זמן מסוים, שהם חולים כרוניים ומטופלים בתרופה.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מרשמי המשך, הוא </w:t>
      </w:r>
      <w:bookmarkStart w:id="522" w:name="_ETM_Q1_1408443"/>
      <w:bookmarkEnd w:id="522"/>
      <w:r>
        <w:rPr>
          <w:rFonts w:hint="cs"/>
          <w:rtl/>
          <w:lang w:eastAsia="he-IL"/>
        </w:rPr>
        <w:t xml:space="preserve">יוכל </w:t>
      </w:r>
      <w:r w:rsidR="006F5948">
        <w:rPr>
          <w:rFonts w:hint="cs"/>
          <w:rtl/>
          <w:lang w:eastAsia="he-IL"/>
        </w:rPr>
        <w:t>לתת להם.</w:t>
      </w:r>
    </w:p>
    <w:p w14:paraId="77FA82C1" w14:textId="77777777" w:rsidR="006F5948" w:rsidRDefault="006F5948" w:rsidP="0015301F">
      <w:pPr>
        <w:rPr>
          <w:rtl/>
          <w:lang w:eastAsia="he-IL"/>
        </w:rPr>
      </w:pPr>
      <w:bookmarkStart w:id="523" w:name="_ETM_Q1_1412624"/>
      <w:bookmarkStart w:id="524" w:name="_ETM_Q1_1412675"/>
      <w:bookmarkEnd w:id="523"/>
      <w:bookmarkEnd w:id="524"/>
    </w:p>
    <w:p w14:paraId="5789D1CA" w14:textId="5D444680" w:rsidR="006F5948" w:rsidRDefault="006F5948" w:rsidP="006F5948">
      <w:pPr>
        <w:pStyle w:val="af6"/>
        <w:keepNext/>
        <w:rPr>
          <w:rtl/>
        </w:rPr>
      </w:pPr>
      <w:bookmarkStart w:id="525" w:name="ET_yor_6447_67"/>
      <w:r w:rsidRPr="006F59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5948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525"/>
    </w:p>
    <w:p w14:paraId="69723F7B" w14:textId="77777777" w:rsidR="006F5948" w:rsidRDefault="006F5948" w:rsidP="006F5948">
      <w:pPr>
        <w:pStyle w:val="KeepWithNext"/>
        <w:rPr>
          <w:rtl/>
          <w:lang w:eastAsia="he-IL"/>
        </w:rPr>
      </w:pPr>
    </w:p>
    <w:p w14:paraId="66BAE452" w14:textId="32AC3225" w:rsidR="006F5948" w:rsidRDefault="006F5948" w:rsidP="006F5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ששת החודשים הם ששת החודשים </w:t>
      </w:r>
      <w:bookmarkStart w:id="526" w:name="_ETM_Q1_1412566"/>
      <w:bookmarkEnd w:id="526"/>
      <w:r>
        <w:rPr>
          <w:rFonts w:hint="cs"/>
          <w:rtl/>
          <w:lang w:eastAsia="he-IL"/>
        </w:rPr>
        <w:t>של המטופל.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צמצמנו את זמן הטיפול כדי שהוא יו</w:t>
      </w:r>
      <w:bookmarkStart w:id="527" w:name="_ETM_Q1_1416518"/>
      <w:bookmarkEnd w:id="527"/>
      <w:r>
        <w:rPr>
          <w:rFonts w:hint="cs"/>
          <w:rtl/>
          <w:lang w:eastAsia="he-IL"/>
        </w:rPr>
        <w:t>כל לקבל את התרופה. זו הקלה.</w:t>
      </w:r>
    </w:p>
    <w:p w14:paraId="25B9824C" w14:textId="77777777" w:rsidR="006F5948" w:rsidRDefault="006F5948" w:rsidP="006F5948">
      <w:pPr>
        <w:rPr>
          <w:rtl/>
          <w:lang w:eastAsia="he-IL"/>
        </w:rPr>
      </w:pPr>
      <w:bookmarkStart w:id="528" w:name="_ETM_Q1_1419449"/>
      <w:bookmarkEnd w:id="528"/>
    </w:p>
    <w:p w14:paraId="1D4DABF2" w14:textId="67FC3DBD" w:rsidR="006F5948" w:rsidRDefault="006F5948" w:rsidP="006F5948">
      <w:pPr>
        <w:pStyle w:val="a4"/>
        <w:keepNext/>
        <w:rPr>
          <w:rtl/>
        </w:rPr>
      </w:pPr>
      <w:bookmarkStart w:id="529" w:name="ET_speaker_ענת_מימון_68"/>
      <w:r w:rsidRPr="006F594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F5948">
        <w:rPr>
          <w:rStyle w:val="TagStyle"/>
          <w:rtl/>
        </w:rPr>
        <w:t xml:space="preserve"> &lt;&lt; דובר &gt;&gt;</w:t>
      </w:r>
      <w:r w:rsidR="00DA33BB">
        <w:rPr>
          <w:rtl/>
        </w:rPr>
        <w:t xml:space="preserve"> </w:t>
      </w:r>
      <w:bookmarkEnd w:id="529"/>
    </w:p>
    <w:p w14:paraId="465CB7EA" w14:textId="77777777" w:rsidR="006F5948" w:rsidRDefault="006F5948" w:rsidP="006F5948">
      <w:pPr>
        <w:pStyle w:val="KeepWithNext"/>
        <w:rPr>
          <w:rtl/>
          <w:lang w:eastAsia="he-IL"/>
        </w:rPr>
      </w:pPr>
    </w:p>
    <w:p w14:paraId="643E4279" w14:textId="61CE6AA4" w:rsidR="006F5948" w:rsidRDefault="006F5948" w:rsidP="006F5948">
      <w:pPr>
        <w:rPr>
          <w:rtl/>
          <w:lang w:eastAsia="he-IL"/>
        </w:rPr>
      </w:pPr>
      <w:bookmarkStart w:id="530" w:name="_ETM_Q1_1419846"/>
      <w:bookmarkStart w:id="531" w:name="_ETM_Q1_1419897"/>
      <w:bookmarkEnd w:id="530"/>
      <w:bookmarkEnd w:id="531"/>
      <w:r>
        <w:rPr>
          <w:rFonts w:hint="cs"/>
          <w:rtl/>
          <w:lang w:eastAsia="he-IL"/>
        </w:rPr>
        <w:t>להרחיב את קשת המצבים בהם המטופל יהיה זכאי לקבל את המרשם ההמשכי.</w:t>
      </w:r>
    </w:p>
    <w:p w14:paraId="63904CDC" w14:textId="77777777" w:rsidR="006F5948" w:rsidRDefault="006F5948" w:rsidP="006F5948">
      <w:pPr>
        <w:rPr>
          <w:rtl/>
          <w:lang w:eastAsia="he-IL"/>
        </w:rPr>
      </w:pPr>
    </w:p>
    <w:p w14:paraId="30C3BD6F" w14:textId="7259BA1F" w:rsidR="006F5948" w:rsidRDefault="006F5948" w:rsidP="006F5948">
      <w:pPr>
        <w:pStyle w:val="af6"/>
        <w:keepNext/>
        <w:rPr>
          <w:rtl/>
        </w:rPr>
      </w:pPr>
      <w:bookmarkStart w:id="532" w:name="ET_yor_6447_69"/>
      <w:r w:rsidRPr="006F59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5948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532"/>
    </w:p>
    <w:p w14:paraId="6F32F223" w14:textId="77777777" w:rsidR="006F5948" w:rsidRDefault="006F5948" w:rsidP="006F5948">
      <w:pPr>
        <w:pStyle w:val="KeepWithNext"/>
        <w:rPr>
          <w:rtl/>
          <w:lang w:eastAsia="he-IL"/>
        </w:rPr>
      </w:pPr>
    </w:p>
    <w:p w14:paraId="0FEF47C6" w14:textId="4B58F0FC" w:rsidR="006F5948" w:rsidRDefault="006F5948" w:rsidP="006F5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למה שלושה חודשים ולא חודשיים או חודש אחד? מה הנחה אתכם </w:t>
      </w:r>
      <w:bookmarkStart w:id="533" w:name="_ETM_Q1_1430461"/>
      <w:bookmarkEnd w:id="533"/>
      <w:r>
        <w:rPr>
          <w:rFonts w:hint="cs"/>
          <w:rtl/>
          <w:lang w:eastAsia="he-IL"/>
        </w:rPr>
        <w:t>בבחירת המספר?</w:t>
      </w:r>
      <w:bookmarkStart w:id="534" w:name="_ETM_Q1_1429769"/>
      <w:bookmarkEnd w:id="534"/>
    </w:p>
    <w:p w14:paraId="476DF074" w14:textId="77777777" w:rsidR="006F5948" w:rsidRDefault="006F5948" w:rsidP="006F5948">
      <w:pPr>
        <w:rPr>
          <w:rtl/>
          <w:lang w:eastAsia="he-IL"/>
        </w:rPr>
      </w:pPr>
      <w:bookmarkStart w:id="535" w:name="_ETM_Q1_1429823"/>
      <w:bookmarkEnd w:id="535"/>
    </w:p>
    <w:p w14:paraId="3FE77F93" w14:textId="6647CC7D" w:rsidR="006F5948" w:rsidRDefault="006F5948" w:rsidP="006F5948">
      <w:pPr>
        <w:pStyle w:val="af9"/>
        <w:keepNext/>
        <w:rPr>
          <w:rtl/>
          <w:lang w:eastAsia="he-IL"/>
        </w:rPr>
      </w:pPr>
      <w:bookmarkStart w:id="536" w:name="ET_guest_מירי_טריינין_70"/>
      <w:r w:rsidRPr="006F5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6F5948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536"/>
    </w:p>
    <w:p w14:paraId="5E963D09" w14:textId="77777777" w:rsidR="006F5948" w:rsidRDefault="006F5948" w:rsidP="006F5948">
      <w:pPr>
        <w:pStyle w:val="KeepWithNext"/>
        <w:rPr>
          <w:rtl/>
          <w:lang w:eastAsia="he-IL"/>
        </w:rPr>
      </w:pPr>
    </w:p>
    <w:p w14:paraId="70791BCE" w14:textId="6048F012" w:rsidR="006F5948" w:rsidRDefault="006F5948" w:rsidP="006F594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שמטופל יצרוך תרופה מסוימת במשך זמן </w:t>
      </w:r>
      <w:bookmarkStart w:id="537" w:name="_ETM_Q1_1436528"/>
      <w:bookmarkEnd w:id="537"/>
      <w:r>
        <w:rPr>
          <w:rFonts w:hint="cs"/>
          <w:rtl/>
          <w:lang w:eastAsia="he-IL"/>
        </w:rPr>
        <w:t xml:space="preserve">מה כדי לראות שבאמת התכשיר טוב לו. אם לא, </w:t>
      </w:r>
      <w:bookmarkStart w:id="538" w:name="_ETM_Q1_1438162"/>
      <w:bookmarkEnd w:id="538"/>
      <w:r>
        <w:rPr>
          <w:rFonts w:hint="cs"/>
          <w:rtl/>
          <w:lang w:eastAsia="he-IL"/>
        </w:rPr>
        <w:t xml:space="preserve">הוא יחזור לרופא. שלושה חודשים זה פרק זמן מקובל וסביר </w:t>
      </w:r>
      <w:bookmarkStart w:id="539" w:name="_ETM_Q1_1444817"/>
      <w:bookmarkEnd w:id="539"/>
      <w:r>
        <w:rPr>
          <w:rFonts w:hint="cs"/>
          <w:rtl/>
          <w:lang w:eastAsia="he-IL"/>
        </w:rPr>
        <w:t>לראות את התאמת הטיפול התרופתי למטופל.</w:t>
      </w:r>
    </w:p>
    <w:p w14:paraId="1A6B0FB0" w14:textId="77777777" w:rsidR="006F5948" w:rsidRDefault="006F5948" w:rsidP="006F5948">
      <w:pPr>
        <w:rPr>
          <w:rtl/>
          <w:lang w:eastAsia="he-IL"/>
        </w:rPr>
      </w:pPr>
      <w:bookmarkStart w:id="540" w:name="_ETM_Q1_1446439"/>
      <w:bookmarkStart w:id="541" w:name="_ETM_Q1_1446471"/>
      <w:bookmarkEnd w:id="540"/>
      <w:bookmarkEnd w:id="541"/>
    </w:p>
    <w:p w14:paraId="41F6F781" w14:textId="2B97368F" w:rsidR="006F5948" w:rsidRDefault="006F5948" w:rsidP="006F5948">
      <w:pPr>
        <w:pStyle w:val="a4"/>
        <w:keepNext/>
        <w:rPr>
          <w:rtl/>
        </w:rPr>
      </w:pPr>
      <w:bookmarkStart w:id="542" w:name="ET_speaker_ענת_מימון_71"/>
      <w:r w:rsidRPr="006F594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F5948">
        <w:rPr>
          <w:rStyle w:val="TagStyle"/>
          <w:rtl/>
        </w:rPr>
        <w:t xml:space="preserve"> &lt;&lt; דובר &gt;&gt;</w:t>
      </w:r>
      <w:r w:rsidR="00DA33BB">
        <w:rPr>
          <w:rtl/>
        </w:rPr>
        <w:t xml:space="preserve"> </w:t>
      </w:r>
      <w:bookmarkEnd w:id="542"/>
    </w:p>
    <w:p w14:paraId="5E71806F" w14:textId="77777777" w:rsidR="006F5948" w:rsidRDefault="006F5948" w:rsidP="006F5948">
      <w:pPr>
        <w:pStyle w:val="KeepWithNext"/>
        <w:rPr>
          <w:rtl/>
          <w:lang w:eastAsia="he-IL"/>
        </w:rPr>
      </w:pPr>
    </w:p>
    <w:p w14:paraId="47530E7E" w14:textId="073B992C" w:rsidR="006F5948" w:rsidRDefault="006F5948" w:rsidP="006F59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אעיר שבפקודה</w:t>
      </w:r>
      <w:bookmarkStart w:id="543" w:name="_ETM_Q1_1449614"/>
      <w:bookmarkEnd w:id="543"/>
      <w:r>
        <w:rPr>
          <w:rFonts w:hint="cs"/>
          <w:rtl/>
          <w:lang w:eastAsia="he-IL"/>
        </w:rPr>
        <w:t xml:space="preserve"> עצמה מדובר על מצב של טיפול כרוני ולכן לא יכו</w:t>
      </w:r>
      <w:bookmarkStart w:id="544" w:name="_ETM_Q1_1451635"/>
      <w:bookmarkEnd w:id="544"/>
      <w:r>
        <w:rPr>
          <w:rFonts w:hint="cs"/>
          <w:rtl/>
          <w:lang w:eastAsia="he-IL"/>
        </w:rPr>
        <w:t>לנו לומר שהוא מטופל שבוע.</w:t>
      </w:r>
    </w:p>
    <w:p w14:paraId="4C6C639F" w14:textId="77777777" w:rsidR="006F5948" w:rsidRDefault="006F5948" w:rsidP="006F5948">
      <w:pPr>
        <w:rPr>
          <w:rtl/>
          <w:lang w:eastAsia="he-IL"/>
        </w:rPr>
      </w:pPr>
      <w:bookmarkStart w:id="545" w:name="_ETM_Q1_1455997"/>
      <w:bookmarkEnd w:id="545"/>
    </w:p>
    <w:p w14:paraId="4C63D8F8" w14:textId="72B429A2" w:rsidR="006F5948" w:rsidRDefault="006F5948" w:rsidP="006F5948">
      <w:pPr>
        <w:pStyle w:val="af6"/>
        <w:keepNext/>
        <w:rPr>
          <w:rtl/>
        </w:rPr>
      </w:pPr>
      <w:bookmarkStart w:id="546" w:name="ET_yor_6447_72"/>
      <w:r w:rsidRPr="006F59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F5948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546"/>
    </w:p>
    <w:p w14:paraId="7C189ED3" w14:textId="77777777" w:rsidR="006F5948" w:rsidRDefault="006F5948" w:rsidP="006F5948">
      <w:pPr>
        <w:pStyle w:val="KeepWithNext"/>
        <w:rPr>
          <w:rtl/>
          <w:lang w:eastAsia="he-IL"/>
        </w:rPr>
      </w:pPr>
    </w:p>
    <w:p w14:paraId="1949A671" w14:textId="471704CB" w:rsidR="006F5948" w:rsidRDefault="006F5948" w:rsidP="006F5948">
      <w:pPr>
        <w:rPr>
          <w:rtl/>
          <w:lang w:eastAsia="he-IL"/>
        </w:rPr>
      </w:pPr>
      <w:bookmarkStart w:id="547" w:name="_ETM_Q1_1456193"/>
      <w:bookmarkStart w:id="548" w:name="_ETM_Q1_1456225"/>
      <w:bookmarkEnd w:id="547"/>
      <w:bookmarkEnd w:id="548"/>
      <w:r>
        <w:rPr>
          <w:rFonts w:hint="cs"/>
          <w:rtl/>
          <w:lang w:eastAsia="he-IL"/>
        </w:rPr>
        <w:t>בסדר.</w:t>
      </w:r>
    </w:p>
    <w:p w14:paraId="121E8F7D" w14:textId="77777777" w:rsidR="006F5948" w:rsidRDefault="006F5948" w:rsidP="006F5948">
      <w:pPr>
        <w:rPr>
          <w:rtl/>
          <w:lang w:eastAsia="he-IL"/>
        </w:rPr>
      </w:pPr>
      <w:bookmarkStart w:id="549" w:name="_ETM_Q1_1458471"/>
      <w:bookmarkStart w:id="550" w:name="_ETM_Q1_1458508"/>
      <w:bookmarkStart w:id="551" w:name="_ETM_Q1_1458312"/>
      <w:bookmarkEnd w:id="549"/>
      <w:bookmarkEnd w:id="550"/>
      <w:bookmarkEnd w:id="551"/>
    </w:p>
    <w:p w14:paraId="1D64B1C6" w14:textId="16715C7B" w:rsidR="006F5948" w:rsidRDefault="006F5948" w:rsidP="006F5948">
      <w:pPr>
        <w:pStyle w:val="a4"/>
        <w:keepNext/>
        <w:rPr>
          <w:rtl/>
        </w:rPr>
      </w:pPr>
      <w:bookmarkStart w:id="552" w:name="ET_speaker_ענת_מימון_73"/>
      <w:r w:rsidRPr="006F594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F5948">
        <w:rPr>
          <w:rStyle w:val="TagStyle"/>
          <w:rtl/>
        </w:rPr>
        <w:t xml:space="preserve"> &lt;&lt; דובר &gt;&gt;</w:t>
      </w:r>
      <w:r w:rsidR="00DA33BB">
        <w:rPr>
          <w:rtl/>
        </w:rPr>
        <w:t xml:space="preserve"> </w:t>
      </w:r>
      <w:bookmarkEnd w:id="552"/>
    </w:p>
    <w:p w14:paraId="5BB4EDCE" w14:textId="77777777" w:rsidR="006F5948" w:rsidRDefault="006F5948" w:rsidP="006F5948">
      <w:pPr>
        <w:pStyle w:val="KeepWithNext"/>
        <w:rPr>
          <w:rtl/>
          <w:lang w:eastAsia="he-IL"/>
        </w:rPr>
      </w:pPr>
    </w:p>
    <w:p w14:paraId="0108132C" w14:textId="34CD3932" w:rsidR="0015301F" w:rsidRDefault="0015301F" w:rsidP="0015301F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553" w:name="_ETM_Q1_1458504"/>
      <w:bookmarkStart w:id="554" w:name="_ETM_Q1_1458518"/>
      <w:bookmarkStart w:id="555" w:name="_ETM_Q1_1428006"/>
      <w:bookmarkStart w:id="556" w:name="_ETM_Q1_1428060"/>
      <w:bookmarkStart w:id="557" w:name="_ETM_Q1_1418484"/>
      <w:bookmarkStart w:id="558" w:name="_ETM_Q1_1411364"/>
      <w:bookmarkStart w:id="559" w:name="_ETM_Q1_1411412"/>
      <w:bookmarkStart w:id="560" w:name="_ETM_Q1_1390292"/>
      <w:bookmarkStart w:id="561" w:name="_ETM_Q1_1390329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r>
        <w:rPr>
          <w:rFonts w:hint="cs"/>
          <w:rtl/>
          <w:lang w:eastAsia="he-IL"/>
        </w:rPr>
        <w:t>תיקון תקנה 3 -</w:t>
      </w:r>
    </w:p>
    <w:p w14:paraId="747F3BD5" w14:textId="77777777" w:rsidR="0015301F" w:rsidRDefault="0015301F" w:rsidP="00EF5404">
      <w:pPr>
        <w:rPr>
          <w:rtl/>
          <w:lang w:eastAsia="he-IL"/>
        </w:rPr>
      </w:pPr>
      <w:bookmarkStart w:id="562" w:name="_ETM_Q1_1376437"/>
      <w:bookmarkEnd w:id="562"/>
    </w:p>
    <w:p w14:paraId="748CBE7B" w14:textId="2767D72B" w:rsidR="0015301F" w:rsidRDefault="0015301F" w:rsidP="0015301F">
      <w:pPr>
        <w:ind w:left="360"/>
        <w:rPr>
          <w:rtl/>
          <w:lang w:eastAsia="he-IL"/>
        </w:rPr>
      </w:pPr>
      <w:bookmarkStart w:id="563" w:name="_ETM_Q1_1390271"/>
      <w:bookmarkStart w:id="564" w:name="_ETM_Q1_1390312"/>
      <w:bookmarkEnd w:id="563"/>
      <w:bookmarkEnd w:id="564"/>
      <w:r>
        <w:rPr>
          <w:rFonts w:hint="cs"/>
          <w:rtl/>
          <w:lang w:eastAsia="he-IL"/>
        </w:rPr>
        <w:t xml:space="preserve">בתקנה 3 לתקנות העיקריות </w:t>
      </w:r>
      <w:r>
        <w:rPr>
          <w:rtl/>
          <w:lang w:eastAsia="he-IL"/>
        </w:rPr>
        <w:t>–</w:t>
      </w:r>
    </w:p>
    <w:p w14:paraId="1302883A" w14:textId="77777777" w:rsidR="0015301F" w:rsidRDefault="0015301F" w:rsidP="0015301F">
      <w:pPr>
        <w:ind w:left="360"/>
        <w:rPr>
          <w:rtl/>
          <w:lang w:eastAsia="he-IL"/>
        </w:rPr>
      </w:pPr>
    </w:p>
    <w:p w14:paraId="70E43853" w14:textId="55B652FA" w:rsidR="0015301F" w:rsidRDefault="0015301F" w:rsidP="0015301F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בתקנת משנה (ב), במקום "תיעשה בכתב, בפעם הראשונה" יבוא "תינתן בפעם הר</w:t>
      </w:r>
      <w:r w:rsidR="006F594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שונה".</w:t>
      </w:r>
    </w:p>
    <w:p w14:paraId="6936DA36" w14:textId="77777777" w:rsidR="0015301F" w:rsidRDefault="0015301F" w:rsidP="0015301F">
      <w:pPr>
        <w:rPr>
          <w:rtl/>
          <w:lang w:eastAsia="he-IL"/>
        </w:rPr>
      </w:pPr>
    </w:p>
    <w:p w14:paraId="115EE0EE" w14:textId="4E9A302A" w:rsidR="0015301F" w:rsidRDefault="0015301F" w:rsidP="0015301F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תקנת משנה 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בטלה.</w:t>
      </w:r>
    </w:p>
    <w:p w14:paraId="55EB9310" w14:textId="77777777" w:rsidR="0015301F" w:rsidRDefault="0015301F" w:rsidP="0015301F">
      <w:pPr>
        <w:rPr>
          <w:rtl/>
          <w:lang w:eastAsia="he-IL"/>
        </w:rPr>
      </w:pPr>
    </w:p>
    <w:p w14:paraId="12D2284C" w14:textId="3AB0C23D" w:rsidR="006F5948" w:rsidRDefault="006F5948" w:rsidP="0015301F">
      <w:pPr>
        <w:rPr>
          <w:rtl/>
          <w:lang w:eastAsia="he-IL"/>
        </w:rPr>
      </w:pPr>
      <w:bookmarkStart w:id="565" w:name="_ETM_Q1_1471706"/>
      <w:bookmarkStart w:id="566" w:name="_ETM_Q1_1471739"/>
      <w:bookmarkEnd w:id="565"/>
      <w:bookmarkEnd w:id="566"/>
      <w:r>
        <w:rPr>
          <w:rFonts w:hint="cs"/>
          <w:rtl/>
          <w:lang w:eastAsia="he-IL"/>
        </w:rPr>
        <w:t xml:space="preserve">התקנה הזאת מדברת על הסכמת המטופל </w:t>
      </w:r>
      <w:bookmarkStart w:id="567" w:name="_ETM_Q1_1472735"/>
      <w:bookmarkEnd w:id="567"/>
      <w:r>
        <w:rPr>
          <w:rFonts w:hint="cs"/>
          <w:rtl/>
          <w:lang w:eastAsia="he-IL"/>
        </w:rPr>
        <w:t>לעיון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במידע רפואי. אחד הדברים המרכזיים כאשר </w:t>
      </w:r>
      <w:bookmarkStart w:id="568" w:name="_ETM_Q1_1477275"/>
      <w:bookmarkEnd w:id="568"/>
      <w:r>
        <w:rPr>
          <w:rFonts w:hint="cs"/>
          <w:rtl/>
          <w:lang w:eastAsia="he-IL"/>
        </w:rPr>
        <w:t>הוועדה קבעה את ההסדר הזה, היא ביקשה שמטופל</w:t>
      </w:r>
      <w:bookmarkStart w:id="569" w:name="_ETM_Q1_1478486"/>
      <w:bookmarkEnd w:id="569"/>
      <w:r>
        <w:rPr>
          <w:rFonts w:hint="cs"/>
          <w:rtl/>
          <w:lang w:eastAsia="he-IL"/>
        </w:rPr>
        <w:t xml:space="preserve"> שמקבל מרשם מרוקח, יהיה מודע לכל הפרוצדורה. הוא יהיה מודע לכך שהתיק הרפואי שלו בחלקו חשוף בפני הרוקח ובתוך </w:t>
      </w:r>
      <w:bookmarkStart w:id="570" w:name="_ETM_Q1_1489386"/>
      <w:bookmarkEnd w:id="570"/>
      <w:r>
        <w:rPr>
          <w:rFonts w:hint="cs"/>
          <w:rtl/>
          <w:lang w:eastAsia="he-IL"/>
        </w:rPr>
        <w:t xml:space="preserve">בית המרקחת, גם אם זה לא במסגרת הקופה. הוועדה קבעה שההסכמה של המטופל למתן המרשם ולחשיפת המידע </w:t>
      </w:r>
      <w:bookmarkStart w:id="571" w:name="_ETM_Q1_1498138"/>
      <w:bookmarkEnd w:id="571"/>
      <w:r>
        <w:rPr>
          <w:rFonts w:hint="cs"/>
          <w:rtl/>
          <w:lang w:eastAsia="he-IL"/>
        </w:rPr>
        <w:t xml:space="preserve">הרפואי תיעשה בכתב פעם בשנה. בפעם הראשונה שהוא מבקש את המרשם הזה, היא תיעשה בכתב ועכשיו </w:t>
      </w:r>
      <w:bookmarkStart w:id="572" w:name="_ETM_Q1_1504959"/>
      <w:bookmarkEnd w:id="572"/>
      <w:r>
        <w:rPr>
          <w:rFonts w:hint="cs"/>
          <w:rtl/>
          <w:lang w:eastAsia="he-IL"/>
        </w:rPr>
        <w:t xml:space="preserve">למעשה אנחנו מורידים את הדרישה שזה יהיה </w:t>
      </w:r>
      <w:bookmarkStart w:id="573" w:name="_ETM_Q1_1508295"/>
      <w:bookmarkEnd w:id="573"/>
      <w:r>
        <w:rPr>
          <w:rFonts w:hint="cs"/>
          <w:rtl/>
          <w:lang w:eastAsia="he-IL"/>
        </w:rPr>
        <w:t>בכתב ומבקשים שפשוט תינתן הסכמה. אני מניחה שמשרד הבריאות</w:t>
      </w:r>
      <w:bookmarkStart w:id="574" w:name="_ETM_Q1_1513330"/>
      <w:bookmarkEnd w:id="574"/>
      <w:r>
        <w:rPr>
          <w:rFonts w:hint="cs"/>
          <w:rtl/>
          <w:lang w:eastAsia="he-IL"/>
        </w:rPr>
        <w:t xml:space="preserve"> סבר שיש כאן איזשהו חסם שמקשה.</w:t>
      </w:r>
    </w:p>
    <w:p w14:paraId="34B1C9EB" w14:textId="77777777" w:rsidR="006F5948" w:rsidRDefault="006F5948" w:rsidP="0015301F">
      <w:pPr>
        <w:rPr>
          <w:rtl/>
          <w:lang w:eastAsia="he-IL"/>
        </w:rPr>
      </w:pPr>
    </w:p>
    <w:p w14:paraId="36C1FF24" w14:textId="2050E118" w:rsidR="006F5948" w:rsidRDefault="006F5948" w:rsidP="006F5948">
      <w:pPr>
        <w:pStyle w:val="af9"/>
        <w:keepNext/>
        <w:rPr>
          <w:rtl/>
          <w:lang w:eastAsia="he-IL"/>
        </w:rPr>
      </w:pPr>
      <w:bookmarkStart w:id="575" w:name="ET_guest_שירלי_אברמוביץ_74"/>
      <w:r w:rsidRPr="006F5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אברמוביץ':</w:t>
      </w:r>
      <w:r w:rsidRPr="006F5948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575"/>
    </w:p>
    <w:p w14:paraId="10709060" w14:textId="77777777" w:rsidR="006F5948" w:rsidRDefault="006F5948" w:rsidP="006F5948">
      <w:pPr>
        <w:pStyle w:val="KeepWithNext"/>
        <w:rPr>
          <w:rtl/>
          <w:lang w:eastAsia="he-IL"/>
        </w:rPr>
      </w:pPr>
    </w:p>
    <w:p w14:paraId="5EE9A122" w14:textId="09AFCD3E" w:rsidR="00FC265F" w:rsidRDefault="006F5948" w:rsidP="00FC26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סיבות. </w:t>
      </w:r>
      <w:bookmarkStart w:id="576" w:name="_ETM_Q1_1517487"/>
      <w:bookmarkEnd w:id="576"/>
      <w:r>
        <w:rPr>
          <w:rFonts w:hint="cs"/>
          <w:rtl/>
          <w:lang w:eastAsia="he-IL"/>
        </w:rPr>
        <w:t>גם יש כאן את ההיבט האדמיניסטרטיבי</w:t>
      </w:r>
      <w:r w:rsidR="00FC265F">
        <w:rPr>
          <w:rFonts w:hint="cs"/>
          <w:rtl/>
          <w:lang w:eastAsia="he-IL"/>
        </w:rPr>
        <w:t xml:space="preserve">, </w:t>
      </w:r>
      <w:proofErr w:type="spellStart"/>
      <w:r w:rsidR="00FC265F">
        <w:rPr>
          <w:rFonts w:hint="cs"/>
          <w:rtl/>
          <w:lang w:eastAsia="he-IL"/>
        </w:rPr>
        <w:t>הטופסולוגיה</w:t>
      </w:r>
      <w:proofErr w:type="spellEnd"/>
      <w:r w:rsidR="00FC265F">
        <w:rPr>
          <w:rFonts w:hint="cs"/>
          <w:rtl/>
          <w:lang w:eastAsia="he-IL"/>
        </w:rPr>
        <w:t xml:space="preserve"> המיותרת והלא </w:t>
      </w:r>
      <w:bookmarkStart w:id="577" w:name="_ETM_Q1_1524386"/>
      <w:bookmarkEnd w:id="577"/>
      <w:r w:rsidR="00FC265F">
        <w:rPr>
          <w:rFonts w:hint="cs"/>
          <w:rtl/>
          <w:lang w:eastAsia="he-IL"/>
        </w:rPr>
        <w:t>נדרשת, וגם אני רוצה לציין שאנחנו בשום פנים ו</w:t>
      </w:r>
      <w:bookmarkStart w:id="578" w:name="_ETM_Q1_1527006"/>
      <w:bookmarkEnd w:id="578"/>
      <w:r w:rsidR="00FC265F">
        <w:rPr>
          <w:rFonts w:hint="cs"/>
          <w:rtl/>
          <w:lang w:eastAsia="he-IL"/>
        </w:rPr>
        <w:t>אופן לא</w:t>
      </w:r>
      <w:r w:rsidR="00664D38">
        <w:rPr>
          <w:rFonts w:hint="cs"/>
          <w:rtl/>
          <w:lang w:eastAsia="he-IL"/>
        </w:rPr>
        <w:t xml:space="preserve"> </w:t>
      </w:r>
      <w:r w:rsidR="00FC265F">
        <w:rPr>
          <w:rFonts w:hint="cs"/>
          <w:rtl/>
          <w:lang w:eastAsia="he-IL"/>
        </w:rPr>
        <w:t>מוותרים על דרישת ה</w:t>
      </w:r>
      <w:bookmarkStart w:id="579" w:name="_ETM_Q1_1529830"/>
      <w:bookmarkStart w:id="580" w:name="_ETM_Q1_1529875"/>
      <w:bookmarkEnd w:id="579"/>
      <w:bookmarkEnd w:id="580"/>
      <w:r w:rsidR="00FC265F">
        <w:rPr>
          <w:rFonts w:hint="cs"/>
          <w:rtl/>
          <w:lang w:eastAsia="he-IL"/>
        </w:rPr>
        <w:t>הסכמה של המטופל</w:t>
      </w:r>
      <w:bookmarkStart w:id="581" w:name="_ETM_Q1_1530537"/>
      <w:bookmarkEnd w:id="581"/>
      <w:r w:rsidR="00FC265F">
        <w:rPr>
          <w:rFonts w:hint="cs"/>
          <w:rtl/>
          <w:lang w:eastAsia="he-IL"/>
        </w:rPr>
        <w:t xml:space="preserve"> לעיון בתיק הרפואי שלו. יש לנו כמה אמצעים לוודא את </w:t>
      </w:r>
      <w:bookmarkStart w:id="582" w:name="_ETM_Q1_1533807"/>
      <w:bookmarkEnd w:id="582"/>
      <w:r w:rsidR="00FC265F">
        <w:rPr>
          <w:rFonts w:hint="cs"/>
          <w:rtl/>
          <w:lang w:eastAsia="he-IL"/>
        </w:rPr>
        <w:t>זה בכל פעם שהמטופל מבקש מרשם מרוקח, הרוקח בעל ההרשאה צריך לוודא שאכן ניתנה הסכמה</w:t>
      </w:r>
      <w:r w:rsidR="00664D38">
        <w:rPr>
          <w:rFonts w:hint="cs"/>
          <w:rtl/>
          <w:lang w:eastAsia="he-IL"/>
        </w:rPr>
        <w:t xml:space="preserve"> </w:t>
      </w:r>
      <w:r w:rsidR="00FC265F">
        <w:rPr>
          <w:rFonts w:hint="cs"/>
          <w:rtl/>
          <w:lang w:eastAsia="he-IL"/>
        </w:rPr>
        <w:t xml:space="preserve">ושהמטופל מבין </w:t>
      </w:r>
      <w:bookmarkStart w:id="583" w:name="_ETM_Q1_1546081"/>
      <w:bookmarkEnd w:id="583"/>
      <w:r w:rsidR="00FC265F">
        <w:rPr>
          <w:rFonts w:hint="cs"/>
          <w:rtl/>
          <w:lang w:eastAsia="he-IL"/>
        </w:rPr>
        <w:t>את זה. בכל שנה, כשהוא מחדש את ההסכמה שלו בפני המוסד הרפואי - - -</w:t>
      </w:r>
    </w:p>
    <w:p w14:paraId="16A67043" w14:textId="77777777" w:rsidR="00FC265F" w:rsidRDefault="00FC265F" w:rsidP="00FC265F">
      <w:pPr>
        <w:rPr>
          <w:rtl/>
          <w:lang w:eastAsia="he-IL"/>
        </w:rPr>
      </w:pPr>
    </w:p>
    <w:p w14:paraId="0F1C5719" w14:textId="7C6BFABB" w:rsidR="00FC265F" w:rsidRDefault="00FC265F" w:rsidP="00FC265F">
      <w:pPr>
        <w:pStyle w:val="af6"/>
        <w:keepNext/>
        <w:rPr>
          <w:rtl/>
        </w:rPr>
      </w:pPr>
      <w:bookmarkStart w:id="584" w:name="ET_yor_6447_75"/>
      <w:r w:rsidRPr="00FC26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C265F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584"/>
    </w:p>
    <w:p w14:paraId="1ABDB066" w14:textId="77777777" w:rsidR="00FC265F" w:rsidRDefault="00FC265F" w:rsidP="00FC265F">
      <w:pPr>
        <w:pStyle w:val="KeepWithNext"/>
        <w:rPr>
          <w:rtl/>
          <w:lang w:eastAsia="he-IL"/>
        </w:rPr>
      </w:pPr>
    </w:p>
    <w:p w14:paraId="2214AF86" w14:textId="44D30A84" w:rsidR="00FC265F" w:rsidRDefault="00FC265F" w:rsidP="00FC265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כתוב כאן כל שנה.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 בפעם הראשונה.</w:t>
      </w:r>
    </w:p>
    <w:p w14:paraId="676396F6" w14:textId="77777777" w:rsidR="00FC265F" w:rsidRDefault="00FC265F" w:rsidP="00FC265F">
      <w:pPr>
        <w:rPr>
          <w:rtl/>
          <w:lang w:eastAsia="he-IL"/>
        </w:rPr>
      </w:pPr>
      <w:bookmarkStart w:id="585" w:name="_ETM_Q1_1553041"/>
      <w:bookmarkStart w:id="586" w:name="_ETM_Q1_1553089"/>
      <w:bookmarkStart w:id="587" w:name="_ETM_Q1_1553675"/>
      <w:bookmarkEnd w:id="585"/>
      <w:bookmarkEnd w:id="586"/>
      <w:bookmarkEnd w:id="587"/>
    </w:p>
    <w:p w14:paraId="7AAFFEC0" w14:textId="15E30CB0" w:rsidR="00FC265F" w:rsidRDefault="00FC265F" w:rsidP="00FC265F">
      <w:pPr>
        <w:pStyle w:val="af9"/>
        <w:keepNext/>
        <w:rPr>
          <w:rtl/>
          <w:lang w:eastAsia="he-IL"/>
        </w:rPr>
      </w:pPr>
      <w:bookmarkStart w:id="588" w:name="ET_guest_שירלי_אברמוביץ_76"/>
      <w:r w:rsidRPr="00FC265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שירלי אברמוביץ':</w:t>
      </w:r>
      <w:r w:rsidRPr="00FC265F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588"/>
    </w:p>
    <w:p w14:paraId="35E58C62" w14:textId="77777777" w:rsidR="00FC265F" w:rsidRDefault="00FC265F" w:rsidP="00FC265F">
      <w:pPr>
        <w:pStyle w:val="KeepWithNext"/>
        <w:rPr>
          <w:rtl/>
          <w:lang w:eastAsia="he-IL"/>
        </w:rPr>
      </w:pPr>
    </w:p>
    <w:p w14:paraId="5A901A60" w14:textId="1328D088" w:rsidR="00FC265F" w:rsidRDefault="00FC265F" w:rsidP="00FC265F">
      <w:pPr>
        <w:rPr>
          <w:rtl/>
          <w:lang w:eastAsia="he-IL"/>
        </w:rPr>
      </w:pPr>
      <w:bookmarkStart w:id="589" w:name="_ETM_Q1_1554045"/>
      <w:bookmarkStart w:id="590" w:name="_ETM_Q1_1554092"/>
      <w:bookmarkEnd w:id="589"/>
      <w:bookmarkEnd w:id="590"/>
      <w:r>
        <w:rPr>
          <w:rFonts w:hint="cs"/>
          <w:rtl/>
          <w:lang w:eastAsia="he-IL"/>
        </w:rPr>
        <w:t>בפעם הראשונה בכל שנה. אז הוא מ</w:t>
      </w:r>
      <w:bookmarkStart w:id="591" w:name="_ETM_Q1_1557211"/>
      <w:bookmarkEnd w:id="591"/>
      <w:r>
        <w:rPr>
          <w:rFonts w:hint="cs"/>
          <w:rtl/>
          <w:lang w:eastAsia="he-IL"/>
        </w:rPr>
        <w:t>קבל לפי תקנה 25 דף הסבר למטופל,</w:t>
      </w:r>
      <w:bookmarkStart w:id="592" w:name="_ETM_Q1_1561571"/>
      <w:bookmarkEnd w:id="592"/>
      <w:r>
        <w:rPr>
          <w:rFonts w:hint="cs"/>
          <w:rtl/>
          <w:lang w:eastAsia="he-IL"/>
        </w:rPr>
        <w:t xml:space="preserve"> ההסכמה שלו מתועדת לפי תקנה 8.</w:t>
      </w:r>
    </w:p>
    <w:p w14:paraId="7391ADBB" w14:textId="77777777" w:rsidR="00FC265F" w:rsidRDefault="00FC265F" w:rsidP="00FC265F">
      <w:pPr>
        <w:rPr>
          <w:rtl/>
          <w:lang w:eastAsia="he-IL"/>
        </w:rPr>
      </w:pPr>
      <w:bookmarkStart w:id="593" w:name="_ETM_Q1_1566784"/>
      <w:bookmarkStart w:id="594" w:name="_ETM_Q1_1566833"/>
      <w:bookmarkEnd w:id="593"/>
      <w:bookmarkEnd w:id="594"/>
    </w:p>
    <w:p w14:paraId="6B4506EA" w14:textId="009553EE" w:rsidR="00FC265F" w:rsidRDefault="00FC265F" w:rsidP="00FC265F">
      <w:pPr>
        <w:pStyle w:val="af6"/>
        <w:keepNext/>
        <w:rPr>
          <w:rtl/>
        </w:rPr>
      </w:pPr>
      <w:bookmarkStart w:id="595" w:name="ET_yor_6447_77"/>
      <w:r w:rsidRPr="00FC26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C265F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595"/>
    </w:p>
    <w:p w14:paraId="644B6127" w14:textId="48339729" w:rsidR="00FC265F" w:rsidRDefault="00FC265F" w:rsidP="00FC265F">
      <w:pPr>
        <w:pStyle w:val="KeepWithNext"/>
        <w:rPr>
          <w:rtl/>
          <w:lang w:eastAsia="he-IL"/>
        </w:rPr>
      </w:pPr>
    </w:p>
    <w:p w14:paraId="040D8548" w14:textId="2A39A278" w:rsidR="00FC265F" w:rsidRDefault="00FC265F" w:rsidP="00FC265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משרד המשפטים חושב שזה נכון?</w:t>
      </w:r>
    </w:p>
    <w:p w14:paraId="48929DEA" w14:textId="77777777" w:rsidR="00FC265F" w:rsidRDefault="00FC265F" w:rsidP="00FC265F">
      <w:pPr>
        <w:rPr>
          <w:rtl/>
          <w:lang w:eastAsia="he-IL"/>
        </w:rPr>
      </w:pPr>
      <w:bookmarkStart w:id="596" w:name="_ETM_Q1_1568210"/>
      <w:bookmarkStart w:id="597" w:name="_ETM_Q1_1568258"/>
      <w:bookmarkStart w:id="598" w:name="_ETM_Q1_1570818"/>
      <w:bookmarkEnd w:id="596"/>
      <w:bookmarkEnd w:id="597"/>
      <w:bookmarkEnd w:id="598"/>
    </w:p>
    <w:p w14:paraId="73D64352" w14:textId="6C83C53D" w:rsidR="00FC265F" w:rsidRDefault="00FC265F" w:rsidP="00FC265F">
      <w:pPr>
        <w:pStyle w:val="af9"/>
        <w:keepNext/>
        <w:rPr>
          <w:rtl/>
          <w:lang w:eastAsia="he-IL"/>
        </w:rPr>
      </w:pPr>
      <w:bookmarkStart w:id="599" w:name="ET_guest_יואב_סטשבסקי_78"/>
      <w:r w:rsidRPr="00FC2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FC265F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599"/>
    </w:p>
    <w:p w14:paraId="6E8D5CBB" w14:textId="77777777" w:rsidR="00FC265F" w:rsidRDefault="00FC265F" w:rsidP="00FC265F">
      <w:pPr>
        <w:pStyle w:val="KeepWithNext"/>
        <w:rPr>
          <w:rtl/>
          <w:lang w:eastAsia="he-IL"/>
        </w:rPr>
      </w:pPr>
    </w:p>
    <w:p w14:paraId="34E15DA6" w14:textId="6A08AF48" w:rsidR="00FC265F" w:rsidRDefault="00FC265F" w:rsidP="00FC265F">
      <w:pPr>
        <w:rPr>
          <w:rtl/>
          <w:lang w:eastAsia="he-IL"/>
        </w:rPr>
      </w:pPr>
      <w:bookmarkStart w:id="600" w:name="_ETM_Q1_1571197"/>
      <w:bookmarkStart w:id="601" w:name="_ETM_Q1_1571242"/>
      <w:bookmarkEnd w:id="600"/>
      <w:bookmarkEnd w:id="601"/>
      <w:r>
        <w:rPr>
          <w:rFonts w:hint="cs"/>
          <w:rtl/>
          <w:lang w:eastAsia="he-IL"/>
        </w:rPr>
        <w:t xml:space="preserve">ייעוץ וחקיקה, משרד המשפטים. אנחנו מסכימים עם </w:t>
      </w:r>
      <w:bookmarkStart w:id="602" w:name="_ETM_Q1_1574339"/>
      <w:bookmarkEnd w:id="602"/>
      <w:r>
        <w:rPr>
          <w:rFonts w:hint="cs"/>
          <w:rtl/>
          <w:lang w:eastAsia="he-IL"/>
        </w:rPr>
        <w:t>המהלך. אני אציין שבעקרון לפי סעיף 20 לחוק זכויות החולה, ניתן להעביר מידע רפואי לגורם מטפל לצורך מתן טיפול</w:t>
      </w:r>
      <w:bookmarkStart w:id="603" w:name="_ETM_Q1_1583368"/>
      <w:bookmarkEnd w:id="603"/>
      <w:r>
        <w:rPr>
          <w:rFonts w:hint="cs"/>
          <w:rtl/>
          <w:lang w:eastAsia="he-IL"/>
        </w:rPr>
        <w:t>.</w:t>
      </w:r>
    </w:p>
    <w:p w14:paraId="5E0B0018" w14:textId="77777777" w:rsidR="00FC265F" w:rsidRDefault="00FC265F" w:rsidP="00FC265F">
      <w:pPr>
        <w:rPr>
          <w:rtl/>
          <w:lang w:eastAsia="he-IL"/>
        </w:rPr>
      </w:pPr>
      <w:bookmarkStart w:id="604" w:name="_ETM_Q1_1586901"/>
      <w:bookmarkStart w:id="605" w:name="_ETM_Q1_1586952"/>
      <w:bookmarkEnd w:id="604"/>
      <w:bookmarkEnd w:id="605"/>
    </w:p>
    <w:p w14:paraId="5B4542FB" w14:textId="06917E7C" w:rsidR="00FC265F" w:rsidRDefault="00FC265F" w:rsidP="00FC265F">
      <w:pPr>
        <w:pStyle w:val="af6"/>
        <w:keepNext/>
        <w:rPr>
          <w:rtl/>
        </w:rPr>
      </w:pPr>
      <w:bookmarkStart w:id="606" w:name="ET_yor_6447_79"/>
      <w:r w:rsidRPr="00FC26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C265F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606"/>
    </w:p>
    <w:p w14:paraId="58E3A927" w14:textId="77777777" w:rsidR="00FC265F" w:rsidRDefault="00FC265F" w:rsidP="00FC265F">
      <w:pPr>
        <w:pStyle w:val="KeepWithNext"/>
        <w:rPr>
          <w:rtl/>
          <w:lang w:eastAsia="he-IL"/>
        </w:rPr>
      </w:pPr>
    </w:p>
    <w:p w14:paraId="668A182C" w14:textId="25FB9A28" w:rsidR="00FC265F" w:rsidRDefault="00FC265F" w:rsidP="00FC265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כתוב כאן בכתב או לא בכתב.</w:t>
      </w:r>
    </w:p>
    <w:p w14:paraId="27D23EF6" w14:textId="77777777" w:rsidR="00FC265F" w:rsidRDefault="00FC265F" w:rsidP="00FC265F">
      <w:pPr>
        <w:rPr>
          <w:rtl/>
          <w:lang w:eastAsia="he-IL"/>
        </w:rPr>
      </w:pPr>
      <w:bookmarkStart w:id="607" w:name="_ETM_Q1_1587310"/>
      <w:bookmarkStart w:id="608" w:name="_ETM_Q1_1587353"/>
      <w:bookmarkStart w:id="609" w:name="_ETM_Q1_1588037"/>
      <w:bookmarkEnd w:id="607"/>
      <w:bookmarkEnd w:id="608"/>
      <w:bookmarkEnd w:id="609"/>
    </w:p>
    <w:p w14:paraId="1949C166" w14:textId="6249619D" w:rsidR="00FC265F" w:rsidRDefault="00FC265F" w:rsidP="00FC265F">
      <w:pPr>
        <w:pStyle w:val="af9"/>
        <w:keepNext/>
        <w:rPr>
          <w:rtl/>
          <w:lang w:eastAsia="he-IL"/>
        </w:rPr>
      </w:pPr>
      <w:bookmarkStart w:id="610" w:name="ET_guest_יואב_סטשבסקי_80"/>
      <w:r w:rsidRPr="00FC2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סטשבסקי</w:t>
      </w:r>
      <w:proofErr w:type="spellEnd"/>
      <w:r>
        <w:rPr>
          <w:rtl/>
          <w:lang w:eastAsia="he-IL"/>
        </w:rPr>
        <w:t>:</w:t>
      </w:r>
      <w:r w:rsidRPr="00FC265F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610"/>
    </w:p>
    <w:p w14:paraId="1E93B0B8" w14:textId="77777777" w:rsidR="00FC265F" w:rsidRDefault="00FC265F" w:rsidP="00FC265F">
      <w:pPr>
        <w:pStyle w:val="KeepWithNext"/>
        <w:rPr>
          <w:rtl/>
          <w:lang w:eastAsia="he-IL"/>
        </w:rPr>
      </w:pPr>
    </w:p>
    <w:p w14:paraId="51CC6DE1" w14:textId="775B265B" w:rsidR="00FC265F" w:rsidRDefault="00FC265F" w:rsidP="00FC265F">
      <w:pPr>
        <w:rPr>
          <w:rtl/>
          <w:lang w:eastAsia="he-IL"/>
        </w:rPr>
      </w:pPr>
      <w:bookmarkStart w:id="611" w:name="_ETM_Q1_1588237"/>
      <w:bookmarkStart w:id="612" w:name="_ETM_Q1_1588271"/>
      <w:bookmarkEnd w:id="611"/>
      <w:bookmarkEnd w:id="612"/>
      <w:r>
        <w:rPr>
          <w:rFonts w:hint="cs"/>
          <w:rtl/>
          <w:lang w:eastAsia="he-IL"/>
        </w:rPr>
        <w:t xml:space="preserve">בדיוק. </w:t>
      </w:r>
      <w:bookmarkStart w:id="613" w:name="_ETM_Q1_1590406"/>
      <w:bookmarkEnd w:id="613"/>
      <w:r>
        <w:rPr>
          <w:rFonts w:hint="cs"/>
          <w:rtl/>
          <w:lang w:eastAsia="he-IL"/>
        </w:rPr>
        <w:t xml:space="preserve">אני אגיע לזה. אני קודם כל אגדיר שרוקח מוגדר כמטפל </w:t>
      </w:r>
      <w:bookmarkStart w:id="614" w:name="_ETM_Q1_1592918"/>
      <w:bookmarkEnd w:id="614"/>
      <w:r>
        <w:rPr>
          <w:rFonts w:hint="cs"/>
          <w:rtl/>
          <w:lang w:eastAsia="he-IL"/>
        </w:rPr>
        <w:t>לעניין הזה. שנית, בהתאם להוראות סעיף 14 לחוק זכויות</w:t>
      </w:r>
      <w:bookmarkStart w:id="615" w:name="_ETM_Q1_1599233"/>
      <w:bookmarkEnd w:id="615"/>
      <w:r>
        <w:rPr>
          <w:rFonts w:hint="cs"/>
          <w:rtl/>
          <w:lang w:eastAsia="he-IL"/>
        </w:rPr>
        <w:t xml:space="preserve"> החולה, הסכמה להעברת המידע או להיחשפות למידע יכו</w:t>
      </w:r>
      <w:bookmarkStart w:id="616" w:name="_ETM_Q1_1605490"/>
      <w:bookmarkEnd w:id="616"/>
      <w:r>
        <w:rPr>
          <w:rFonts w:hint="cs"/>
          <w:rtl/>
          <w:lang w:eastAsia="he-IL"/>
        </w:rPr>
        <w:t xml:space="preserve">לה להיות גם בדרך של התנהגות </w:t>
      </w:r>
      <w:bookmarkStart w:id="617" w:name="_ETM_Q1_1608900"/>
      <w:bookmarkEnd w:id="617"/>
      <w:r>
        <w:rPr>
          <w:rFonts w:hint="cs"/>
          <w:rtl/>
          <w:lang w:eastAsia="he-IL"/>
        </w:rPr>
        <w:t>וגם בעל פ</w:t>
      </w:r>
      <w:bookmarkStart w:id="618" w:name="_ETM_Q1_1611885"/>
      <w:bookmarkEnd w:id="618"/>
      <w:r>
        <w:rPr>
          <w:rFonts w:hint="cs"/>
          <w:rtl/>
          <w:lang w:eastAsia="he-IL"/>
        </w:rPr>
        <w:t xml:space="preserve">ה. מבחינת המטופל, ברגע שיש פרוצדורה חריגה, הוא </w:t>
      </w:r>
      <w:bookmarkStart w:id="619" w:name="_ETM_Q1_1616177"/>
      <w:bookmarkEnd w:id="619"/>
      <w:r>
        <w:rPr>
          <w:rFonts w:hint="cs"/>
          <w:rtl/>
          <w:lang w:eastAsia="he-IL"/>
        </w:rPr>
        <w:t>אומר שיש כאן אולי מידע חריג ולכן זה מרתיע אותו</w:t>
      </w:r>
      <w:bookmarkStart w:id="620" w:name="_ETM_Q1_1620118"/>
      <w:bookmarkEnd w:id="620"/>
      <w:r>
        <w:rPr>
          <w:rFonts w:hint="cs"/>
          <w:rtl/>
          <w:lang w:eastAsia="he-IL"/>
        </w:rPr>
        <w:t>. לעומת זאת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זו הסכמה בעל פה </w:t>
      </w:r>
      <w:bookmarkStart w:id="621" w:name="_ETM_Q1_1625501"/>
      <w:bookmarkEnd w:id="621"/>
      <w:r>
        <w:rPr>
          <w:rFonts w:hint="cs"/>
          <w:rtl/>
          <w:lang w:eastAsia="he-IL"/>
        </w:rPr>
        <w:t>או בהתנהגות כמו שיש לגבי גישה לכל רופא שחשוף למידע,</w:t>
      </w:r>
      <w:bookmarkStart w:id="622" w:name="_ETM_Q1_1628816"/>
      <w:bookmarkEnd w:id="622"/>
      <w:r>
        <w:rPr>
          <w:rFonts w:hint="cs"/>
          <w:rtl/>
          <w:lang w:eastAsia="he-IL"/>
        </w:rPr>
        <w:t xml:space="preserve"> זה מפחית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מהחשדנות.</w:t>
      </w:r>
      <w:bookmarkStart w:id="623" w:name="_ETM_Q1_1631474"/>
      <w:bookmarkEnd w:id="623"/>
    </w:p>
    <w:p w14:paraId="567005BB" w14:textId="77777777" w:rsidR="00FC265F" w:rsidRDefault="00FC265F" w:rsidP="00FC265F">
      <w:pPr>
        <w:rPr>
          <w:rtl/>
          <w:lang w:eastAsia="he-IL"/>
        </w:rPr>
      </w:pPr>
      <w:bookmarkStart w:id="624" w:name="_ETM_Q1_1631511"/>
      <w:bookmarkStart w:id="625" w:name="_ETM_Q1_1631755"/>
      <w:bookmarkEnd w:id="624"/>
      <w:bookmarkEnd w:id="625"/>
    </w:p>
    <w:p w14:paraId="5909F359" w14:textId="28ACE224" w:rsidR="00FC265F" w:rsidRDefault="00FC265F" w:rsidP="00FC265F">
      <w:pPr>
        <w:pStyle w:val="af6"/>
        <w:keepNext/>
        <w:rPr>
          <w:rtl/>
        </w:rPr>
      </w:pPr>
      <w:bookmarkStart w:id="626" w:name="ET_yor_6447_81"/>
      <w:r w:rsidRPr="00FC26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C265F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626"/>
    </w:p>
    <w:p w14:paraId="0D6EF253" w14:textId="77777777" w:rsidR="00FC265F" w:rsidRDefault="00FC265F" w:rsidP="00FC265F">
      <w:pPr>
        <w:pStyle w:val="KeepWithNext"/>
        <w:rPr>
          <w:rtl/>
          <w:lang w:eastAsia="he-IL"/>
        </w:rPr>
      </w:pPr>
    </w:p>
    <w:p w14:paraId="2FD47B75" w14:textId="34C87240" w:rsidR="00FC265F" w:rsidRDefault="00FC265F" w:rsidP="00FC265F">
      <w:pPr>
        <w:rPr>
          <w:rtl/>
          <w:lang w:eastAsia="he-IL"/>
        </w:rPr>
      </w:pPr>
      <w:bookmarkStart w:id="627" w:name="_ETM_Q1_1631966"/>
      <w:bookmarkStart w:id="628" w:name="_ETM_Q1_1632000"/>
      <w:bookmarkEnd w:id="627"/>
      <w:bookmarkEnd w:id="628"/>
      <w:r>
        <w:rPr>
          <w:rFonts w:hint="cs"/>
          <w:rtl/>
          <w:lang w:eastAsia="he-IL"/>
        </w:rPr>
        <w:t xml:space="preserve">איך הרוקח יבין שבאמת הוא הבין שהמידע שלו נחשף והוא מסכים לכך? </w:t>
      </w:r>
    </w:p>
    <w:p w14:paraId="440ADEE6" w14:textId="77777777" w:rsidR="00FC265F" w:rsidRDefault="00FC265F" w:rsidP="00FC265F">
      <w:pPr>
        <w:rPr>
          <w:rtl/>
          <w:lang w:eastAsia="he-IL"/>
        </w:rPr>
      </w:pPr>
      <w:bookmarkStart w:id="629" w:name="_ETM_Q1_1638125"/>
      <w:bookmarkStart w:id="630" w:name="_ETM_Q1_1638161"/>
      <w:bookmarkStart w:id="631" w:name="_ETM_Q1_1638213"/>
      <w:bookmarkEnd w:id="629"/>
      <w:bookmarkEnd w:id="630"/>
      <w:bookmarkEnd w:id="631"/>
    </w:p>
    <w:p w14:paraId="15DA8E34" w14:textId="61F310DA" w:rsidR="00FC265F" w:rsidRDefault="00FC265F" w:rsidP="00FC265F">
      <w:pPr>
        <w:pStyle w:val="af9"/>
        <w:keepNext/>
        <w:rPr>
          <w:rtl/>
          <w:lang w:eastAsia="he-IL"/>
        </w:rPr>
      </w:pPr>
      <w:bookmarkStart w:id="632" w:name="ET_guest_מירי_טריינין_82"/>
      <w:r w:rsidRPr="00FC2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FC265F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632"/>
    </w:p>
    <w:p w14:paraId="7E2D6C54" w14:textId="77777777" w:rsidR="00FC265F" w:rsidRDefault="00FC265F" w:rsidP="00FC265F">
      <w:pPr>
        <w:pStyle w:val="KeepWithNext"/>
        <w:rPr>
          <w:rtl/>
          <w:lang w:eastAsia="he-IL"/>
        </w:rPr>
      </w:pPr>
    </w:p>
    <w:p w14:paraId="6C40840E" w14:textId="2430087E" w:rsidR="00FC265F" w:rsidRDefault="00FC265F" w:rsidP="00FC265F">
      <w:pPr>
        <w:rPr>
          <w:rtl/>
          <w:lang w:eastAsia="he-IL"/>
        </w:rPr>
      </w:pPr>
      <w:bookmarkStart w:id="633" w:name="_ETM_Q1_1638410"/>
      <w:bookmarkStart w:id="634" w:name="_ETM_Q1_1638441"/>
      <w:bookmarkEnd w:id="633"/>
      <w:bookmarkEnd w:id="634"/>
      <w:r>
        <w:rPr>
          <w:rFonts w:hint="cs"/>
          <w:rtl/>
          <w:lang w:eastAsia="he-IL"/>
        </w:rPr>
        <w:t>לכל דבר יש תיעוד.</w:t>
      </w:r>
    </w:p>
    <w:p w14:paraId="077BC45F" w14:textId="77777777" w:rsidR="00FC265F" w:rsidRDefault="00FC265F" w:rsidP="00FC265F">
      <w:pPr>
        <w:rPr>
          <w:rtl/>
          <w:lang w:eastAsia="he-IL"/>
        </w:rPr>
      </w:pPr>
    </w:p>
    <w:p w14:paraId="6E39DF62" w14:textId="6696A8CC" w:rsidR="00FC265F" w:rsidRDefault="00FC265F" w:rsidP="00FC265F">
      <w:pPr>
        <w:pStyle w:val="af6"/>
        <w:keepNext/>
        <w:rPr>
          <w:rtl/>
        </w:rPr>
      </w:pPr>
      <w:bookmarkStart w:id="635" w:name="ET_yor_6447_83"/>
      <w:r w:rsidRPr="00FC26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C265F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635"/>
    </w:p>
    <w:p w14:paraId="232822EC" w14:textId="77777777" w:rsidR="00FC265F" w:rsidRDefault="00FC265F" w:rsidP="00FC265F">
      <w:pPr>
        <w:pStyle w:val="KeepWithNext"/>
        <w:rPr>
          <w:rtl/>
          <w:lang w:eastAsia="he-IL"/>
        </w:rPr>
      </w:pPr>
    </w:p>
    <w:p w14:paraId="397113FC" w14:textId="35FA13C2" w:rsidR="00FC265F" w:rsidRDefault="00FC265F" w:rsidP="00FC265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בעל-פה.</w:t>
      </w:r>
    </w:p>
    <w:p w14:paraId="6350ADB8" w14:textId="77777777" w:rsidR="00FC265F" w:rsidRDefault="00FC265F" w:rsidP="00FC265F">
      <w:pPr>
        <w:rPr>
          <w:rtl/>
          <w:lang w:eastAsia="he-IL"/>
        </w:rPr>
      </w:pPr>
    </w:p>
    <w:p w14:paraId="16147A91" w14:textId="327EB1DC" w:rsidR="00FC265F" w:rsidRDefault="00FC265F" w:rsidP="00FC265F">
      <w:pPr>
        <w:pStyle w:val="af9"/>
        <w:keepNext/>
        <w:rPr>
          <w:rtl/>
          <w:lang w:eastAsia="he-IL"/>
        </w:rPr>
      </w:pPr>
      <w:bookmarkStart w:id="636" w:name="ET_guest_שירלי_אברמוביץ_84"/>
      <w:r w:rsidRPr="00FC26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אברמוביץ':</w:t>
      </w:r>
      <w:r w:rsidRPr="00FC265F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636"/>
    </w:p>
    <w:p w14:paraId="0919B019" w14:textId="77777777" w:rsidR="00FC265F" w:rsidRDefault="00FC265F" w:rsidP="00FC265F">
      <w:pPr>
        <w:pStyle w:val="KeepWithNext"/>
        <w:rPr>
          <w:rtl/>
          <w:lang w:eastAsia="he-IL"/>
        </w:rPr>
      </w:pPr>
    </w:p>
    <w:p w14:paraId="4BD288C0" w14:textId="168B682B" w:rsidR="00FC265F" w:rsidRDefault="00FC265F" w:rsidP="00FC265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נותן את הכרטיס המגנטי</w:t>
      </w:r>
      <w:r w:rsidR="007B6979">
        <w:rPr>
          <w:rFonts w:hint="cs"/>
          <w:rtl/>
          <w:lang w:eastAsia="he-IL"/>
        </w:rPr>
        <w:t xml:space="preserve"> כדי להיכנס למערכת.</w:t>
      </w:r>
    </w:p>
    <w:p w14:paraId="155B0AEC" w14:textId="77777777" w:rsidR="007B6979" w:rsidRDefault="007B6979" w:rsidP="00FC265F">
      <w:pPr>
        <w:rPr>
          <w:rtl/>
          <w:lang w:eastAsia="he-IL"/>
        </w:rPr>
      </w:pPr>
    </w:p>
    <w:p w14:paraId="11E7AE05" w14:textId="3994CE46" w:rsidR="007B6979" w:rsidRDefault="007B6979" w:rsidP="007B6979">
      <w:pPr>
        <w:pStyle w:val="af9"/>
        <w:keepNext/>
        <w:rPr>
          <w:rtl/>
          <w:lang w:eastAsia="he-IL"/>
        </w:rPr>
      </w:pPr>
      <w:bookmarkStart w:id="637" w:name="ET_guest_מירי_טריינין_85"/>
      <w:r w:rsidRPr="007B6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7B6979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637"/>
    </w:p>
    <w:p w14:paraId="1DE78154" w14:textId="77777777" w:rsidR="007B6979" w:rsidRDefault="007B6979" w:rsidP="007B6979">
      <w:pPr>
        <w:pStyle w:val="KeepWithNext"/>
        <w:rPr>
          <w:rtl/>
          <w:lang w:eastAsia="he-IL"/>
        </w:rPr>
      </w:pPr>
    </w:p>
    <w:p w14:paraId="5AF150A6" w14:textId="48DB8A7D" w:rsidR="007B6979" w:rsidRDefault="007B6979" w:rsidP="007B6979">
      <w:pPr>
        <w:rPr>
          <w:rtl/>
          <w:lang w:eastAsia="he-IL"/>
        </w:rPr>
      </w:pPr>
      <w:r>
        <w:rPr>
          <w:rFonts w:hint="cs"/>
          <w:rtl/>
          <w:lang w:eastAsia="he-IL"/>
        </w:rPr>
        <w:t>בתיק יש תיעוד.</w:t>
      </w:r>
    </w:p>
    <w:p w14:paraId="6D8BC9F8" w14:textId="77777777" w:rsidR="007B6979" w:rsidRDefault="007B6979" w:rsidP="007B6979">
      <w:pPr>
        <w:rPr>
          <w:rtl/>
          <w:lang w:eastAsia="he-IL"/>
        </w:rPr>
      </w:pPr>
      <w:bookmarkStart w:id="638" w:name="_ETM_Q1_1646944"/>
      <w:bookmarkStart w:id="639" w:name="_ETM_Q1_1646986"/>
      <w:bookmarkStart w:id="640" w:name="_ETM_Q1_1646580"/>
      <w:bookmarkEnd w:id="638"/>
      <w:bookmarkEnd w:id="639"/>
      <w:bookmarkEnd w:id="640"/>
    </w:p>
    <w:p w14:paraId="1BD2E703" w14:textId="573BC9B6" w:rsidR="007B6979" w:rsidRDefault="007B6979" w:rsidP="007B6979">
      <w:pPr>
        <w:pStyle w:val="af9"/>
        <w:keepNext/>
        <w:rPr>
          <w:rtl/>
          <w:lang w:eastAsia="he-IL"/>
        </w:rPr>
      </w:pPr>
      <w:bookmarkStart w:id="641" w:name="ET_guest_אמיר_ניצן_86"/>
      <w:r w:rsidRPr="007B6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ניצן:</w:t>
      </w:r>
      <w:r w:rsidRPr="007B6979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641"/>
    </w:p>
    <w:p w14:paraId="44F84107" w14:textId="77777777" w:rsidR="007B6979" w:rsidRDefault="007B6979" w:rsidP="007B6979">
      <w:pPr>
        <w:pStyle w:val="KeepWithNext"/>
        <w:rPr>
          <w:rtl/>
          <w:lang w:eastAsia="he-IL"/>
        </w:rPr>
      </w:pPr>
    </w:p>
    <w:p w14:paraId="6C5F61D7" w14:textId="319C3AC4" w:rsidR="007B6979" w:rsidRDefault="007B6979" w:rsidP="007B6979">
      <w:pPr>
        <w:rPr>
          <w:rtl/>
          <w:lang w:eastAsia="he-IL"/>
        </w:rPr>
      </w:pPr>
      <w:bookmarkStart w:id="642" w:name="_ETM_Q1_1646792"/>
      <w:bookmarkStart w:id="643" w:name="_ETM_Q1_1646825"/>
      <w:bookmarkEnd w:id="642"/>
      <w:bookmarkEnd w:id="643"/>
      <w:proofErr w:type="spellStart"/>
      <w:r>
        <w:rPr>
          <w:rFonts w:hint="cs"/>
          <w:rtl/>
          <w:lang w:eastAsia="he-IL"/>
        </w:rPr>
        <w:t>הטרנזקציה</w:t>
      </w:r>
      <w:proofErr w:type="spellEnd"/>
      <w:r>
        <w:rPr>
          <w:rFonts w:hint="cs"/>
          <w:rtl/>
          <w:lang w:eastAsia="he-IL"/>
        </w:rPr>
        <w:t xml:space="preserve"> עצמה היא </w:t>
      </w:r>
      <w:proofErr w:type="spellStart"/>
      <w:r>
        <w:rPr>
          <w:rFonts w:hint="cs"/>
          <w:rtl/>
          <w:lang w:eastAsia="he-IL"/>
        </w:rPr>
        <w:t>טרנזקציה</w:t>
      </w:r>
      <w:proofErr w:type="spellEnd"/>
      <w:r>
        <w:rPr>
          <w:rFonts w:hint="cs"/>
          <w:rtl/>
          <w:lang w:eastAsia="he-IL"/>
        </w:rPr>
        <w:t xml:space="preserve"> מיוחדת</w:t>
      </w:r>
      <w:bookmarkStart w:id="644" w:name="_ETM_Q1_1645044"/>
      <w:bookmarkEnd w:id="644"/>
      <w:r>
        <w:rPr>
          <w:rFonts w:hint="cs"/>
          <w:rtl/>
          <w:lang w:eastAsia="he-IL"/>
        </w:rPr>
        <w:t>. הפעולה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מחשוב ותיעוד, </w:t>
      </w:r>
      <w:bookmarkStart w:id="645" w:name="_ETM_Q1_1657290"/>
      <w:bookmarkEnd w:id="645"/>
      <w:r>
        <w:rPr>
          <w:rFonts w:hint="cs"/>
          <w:rtl/>
          <w:lang w:eastAsia="he-IL"/>
        </w:rPr>
        <w:t xml:space="preserve">היא פעולה מיוחדת. זאת לא פעולה סטנדרטית. כאן </w:t>
      </w:r>
      <w:bookmarkStart w:id="646" w:name="_ETM_Q1_1659556"/>
      <w:bookmarkEnd w:id="646"/>
      <w:r>
        <w:rPr>
          <w:rFonts w:hint="cs"/>
          <w:rtl/>
          <w:lang w:eastAsia="he-IL"/>
        </w:rPr>
        <w:t xml:space="preserve">הרוקח מייצר את הדאטה ובמצב הרגיל הרוקח מקבל </w:t>
      </w:r>
      <w:bookmarkStart w:id="647" w:name="_ETM_Q1_1663315"/>
      <w:bookmarkEnd w:id="647"/>
      <w:r>
        <w:rPr>
          <w:rFonts w:hint="cs"/>
          <w:rtl/>
          <w:lang w:eastAsia="he-IL"/>
        </w:rPr>
        <w:t>את הדאטה. דרך הדבר הזה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מקבל גם את </w:t>
      </w:r>
      <w:bookmarkStart w:id="648" w:name="_ETM_Q1_1667603"/>
      <w:bookmarkEnd w:id="648"/>
      <w:r>
        <w:rPr>
          <w:rFonts w:hint="cs"/>
          <w:rtl/>
          <w:lang w:eastAsia="he-IL"/>
        </w:rPr>
        <w:t xml:space="preserve">הזמן, גם את המועד, מי היה בנקודה וברור שהוא לא </w:t>
      </w:r>
      <w:bookmarkStart w:id="649" w:name="_ETM_Q1_1672228"/>
      <w:bookmarkEnd w:id="649"/>
      <w:r>
        <w:rPr>
          <w:rFonts w:hint="cs"/>
          <w:rtl/>
          <w:lang w:eastAsia="he-IL"/>
        </w:rPr>
        <w:t>יעשה את זה אם המטופל לא יסכים לקבל את</w:t>
      </w:r>
      <w:bookmarkStart w:id="650" w:name="_ETM_Q1_1674087"/>
      <w:bookmarkEnd w:id="650"/>
      <w:r>
        <w:rPr>
          <w:rFonts w:hint="cs"/>
          <w:rtl/>
          <w:lang w:eastAsia="he-IL"/>
        </w:rPr>
        <w:t xml:space="preserve"> השירות הזה.</w:t>
      </w:r>
    </w:p>
    <w:p w14:paraId="3F4289B0" w14:textId="77777777" w:rsidR="007B6979" w:rsidRDefault="007B6979" w:rsidP="007B6979">
      <w:pPr>
        <w:rPr>
          <w:rtl/>
          <w:lang w:eastAsia="he-IL"/>
        </w:rPr>
      </w:pPr>
      <w:bookmarkStart w:id="651" w:name="_ETM_Q1_1679200"/>
      <w:bookmarkStart w:id="652" w:name="_ETM_Q1_1679241"/>
      <w:bookmarkStart w:id="653" w:name="_ETM_Q1_1681848"/>
      <w:bookmarkEnd w:id="651"/>
      <w:bookmarkEnd w:id="652"/>
      <w:bookmarkEnd w:id="653"/>
    </w:p>
    <w:p w14:paraId="492C6D87" w14:textId="7BC51F27" w:rsidR="007B6979" w:rsidRDefault="007B6979" w:rsidP="007B6979">
      <w:pPr>
        <w:pStyle w:val="af9"/>
        <w:keepNext/>
        <w:rPr>
          <w:rtl/>
          <w:lang w:eastAsia="he-IL"/>
        </w:rPr>
      </w:pPr>
      <w:bookmarkStart w:id="654" w:name="ET_guest_דניאלה_רחמים_87"/>
      <w:r w:rsidRPr="007B6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רחמים:</w:t>
      </w:r>
      <w:r w:rsidRPr="007B6979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654"/>
    </w:p>
    <w:p w14:paraId="5F7AB53F" w14:textId="77777777" w:rsidR="007B6979" w:rsidRDefault="007B6979" w:rsidP="007B6979">
      <w:pPr>
        <w:pStyle w:val="KeepWithNext"/>
        <w:rPr>
          <w:rtl/>
          <w:lang w:eastAsia="he-IL"/>
        </w:rPr>
      </w:pPr>
    </w:p>
    <w:p w14:paraId="7BA04EEE" w14:textId="7BE306E9" w:rsidR="007B6979" w:rsidRDefault="007B6979" w:rsidP="007B6979">
      <w:pPr>
        <w:rPr>
          <w:rtl/>
          <w:lang w:eastAsia="he-IL"/>
        </w:rPr>
      </w:pPr>
      <w:bookmarkStart w:id="655" w:name="_ETM_Q1_1682192"/>
      <w:bookmarkStart w:id="656" w:name="_ETM_Q1_1682239"/>
      <w:bookmarkEnd w:id="655"/>
      <w:bookmarkEnd w:id="656"/>
      <w:r>
        <w:rPr>
          <w:rFonts w:hint="cs"/>
          <w:rtl/>
          <w:lang w:eastAsia="he-IL"/>
        </w:rPr>
        <w:t>לגבי תיקון תקנה 2 שמתייחס לחודשים, להעביר א</w:t>
      </w:r>
      <w:bookmarkStart w:id="657" w:name="_ETM_Q1_1692763"/>
      <w:bookmarkEnd w:id="657"/>
      <w:r>
        <w:rPr>
          <w:rFonts w:hint="cs"/>
          <w:rtl/>
          <w:lang w:eastAsia="he-IL"/>
        </w:rPr>
        <w:t xml:space="preserve">ת זה ממרשם שיכול להיות מונפק אחרי שהמרשם האחרון </w:t>
      </w:r>
      <w:bookmarkStart w:id="658" w:name="_ETM_Q1_1697223"/>
      <w:bookmarkEnd w:id="658"/>
      <w:r>
        <w:rPr>
          <w:rFonts w:hint="cs"/>
          <w:rtl/>
          <w:lang w:eastAsia="he-IL"/>
        </w:rPr>
        <w:t>מונפק שישה חודשים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והורדה לשלושה חודשים. מבחינה רפואית אין בזה הגיון ואפילו מבחינתנו יש בזה סכנה. אני אסביר את התהליך למי שלא מכיר. מרשם כרוני אנחנו מנפיקים כשיש </w:t>
      </w:r>
      <w:r>
        <w:rPr>
          <w:rFonts w:hint="cs"/>
          <w:rtl/>
          <w:lang w:eastAsia="he-IL"/>
        </w:rPr>
        <w:lastRenderedPageBreak/>
        <w:t>איזשהו מצב רפואי כרוני, לדוגמה יתר לחץ דם.</w:t>
      </w:r>
      <w:bookmarkStart w:id="659" w:name="_ETM_Q1_1717221"/>
      <w:bookmarkEnd w:id="659"/>
      <w:r>
        <w:rPr>
          <w:rFonts w:hint="cs"/>
          <w:rtl/>
          <w:lang w:eastAsia="he-IL"/>
        </w:rPr>
        <w:t xml:space="preserve"> המטופל אובחן עם יתר לחץ דם במרפאה, אנחנו מנפיקים מרשם כרוני. המרשמים הכרוניים מונפקים כל שלושה חודשים אבל המרשם </w:t>
      </w:r>
      <w:bookmarkStart w:id="660" w:name="_ETM_Q1_1728680"/>
      <w:bookmarkEnd w:id="660"/>
      <w:r>
        <w:rPr>
          <w:rFonts w:hint="cs"/>
          <w:rtl/>
          <w:lang w:eastAsia="he-IL"/>
        </w:rPr>
        <w:t>הראשון שעכשיו אתם מציעים באופן שהרוקח יוכל</w:t>
      </w:r>
      <w:bookmarkStart w:id="661" w:name="_ETM_Q1_1734162"/>
      <w:bookmarkEnd w:id="661"/>
      <w:r>
        <w:rPr>
          <w:rFonts w:hint="cs"/>
          <w:rtl/>
          <w:lang w:eastAsia="he-IL"/>
        </w:rPr>
        <w:t xml:space="preserve"> להמשיך אותו בלי שיש עוד מפגש עם הרופא, מאוד מסוכן </w:t>
      </w:r>
      <w:bookmarkStart w:id="662" w:name="_ETM_Q1_1738878"/>
      <w:bookmarkEnd w:id="662"/>
      <w:r>
        <w:rPr>
          <w:rFonts w:hint="cs"/>
          <w:rtl/>
          <w:lang w:eastAsia="he-IL"/>
        </w:rPr>
        <w:t xml:space="preserve">כי זה בדיוק הזמן שבו אנחנו מעריכים האם יש תופעות </w:t>
      </w:r>
      <w:bookmarkStart w:id="663" w:name="_ETM_Q1_1742011"/>
      <w:bookmarkEnd w:id="663"/>
      <w:r>
        <w:rPr>
          <w:rFonts w:hint="cs"/>
          <w:rtl/>
          <w:lang w:eastAsia="he-IL"/>
        </w:rPr>
        <w:t>לוואי, האם באמת המינון שנתנו לו הוא המינון הנכו</w:t>
      </w:r>
      <w:bookmarkStart w:id="664" w:name="_ETM_Q1_1745106"/>
      <w:bookmarkEnd w:id="664"/>
      <w:r>
        <w:rPr>
          <w:rFonts w:hint="cs"/>
          <w:rtl/>
          <w:lang w:eastAsia="he-IL"/>
        </w:rPr>
        <w:t xml:space="preserve">ן, האם אני צריכה לשנות, להעלות את המינון, להוסיף עוד </w:t>
      </w:r>
      <w:bookmarkStart w:id="665" w:name="_ETM_Q1_1749889"/>
      <w:bookmarkEnd w:id="665"/>
      <w:r>
        <w:rPr>
          <w:rFonts w:hint="cs"/>
          <w:rtl/>
          <w:lang w:eastAsia="he-IL"/>
        </w:rPr>
        <w:t xml:space="preserve">משהו. נקודת המפגש עם הרופא כדי שהוא יוכל להמשיך את </w:t>
      </w:r>
      <w:bookmarkStart w:id="666" w:name="_ETM_Q1_1753757"/>
      <w:bookmarkEnd w:id="666"/>
      <w:r>
        <w:rPr>
          <w:rFonts w:hint="cs"/>
          <w:rtl/>
          <w:lang w:eastAsia="he-IL"/>
        </w:rPr>
        <w:t>המרשם הזה היא קריטית מבחינה רפואית.</w:t>
      </w:r>
      <w:bookmarkStart w:id="667" w:name="_ETM_Q1_1759214"/>
      <w:bookmarkEnd w:id="667"/>
    </w:p>
    <w:p w14:paraId="6254CF9A" w14:textId="77777777" w:rsidR="007B6979" w:rsidRDefault="007B6979" w:rsidP="007B6979">
      <w:pPr>
        <w:rPr>
          <w:rtl/>
          <w:lang w:eastAsia="he-IL"/>
        </w:rPr>
      </w:pPr>
      <w:bookmarkStart w:id="668" w:name="_ETM_Q1_1759269"/>
      <w:bookmarkEnd w:id="668"/>
    </w:p>
    <w:p w14:paraId="1175F22C" w14:textId="4E0AAF88" w:rsidR="007B6979" w:rsidRDefault="007B6979" w:rsidP="007B6979">
      <w:pPr>
        <w:rPr>
          <w:rtl/>
          <w:lang w:eastAsia="he-IL"/>
        </w:rPr>
      </w:pPr>
      <w:bookmarkStart w:id="669" w:name="_ETM_Q1_1759334"/>
      <w:bookmarkStart w:id="670" w:name="_ETM_Q1_1759383"/>
      <w:bookmarkEnd w:id="669"/>
      <w:bookmarkEnd w:id="670"/>
      <w:r>
        <w:rPr>
          <w:rFonts w:hint="cs"/>
          <w:rtl/>
          <w:lang w:eastAsia="he-IL"/>
        </w:rPr>
        <w:t xml:space="preserve">אני באמת חושבת שלהוריד </w:t>
      </w:r>
      <w:bookmarkStart w:id="671" w:name="_ETM_Q1_1757302"/>
      <w:bookmarkEnd w:id="671"/>
      <w:r>
        <w:rPr>
          <w:rFonts w:hint="cs"/>
          <w:rtl/>
          <w:lang w:eastAsia="he-IL"/>
        </w:rPr>
        <w:t xml:space="preserve">את זה משישה חודשים לשלושה חודשים, עלול </w:t>
      </w:r>
      <w:bookmarkStart w:id="672" w:name="_ETM_Q1_1762675"/>
      <w:bookmarkEnd w:id="672"/>
      <w:r>
        <w:rPr>
          <w:rFonts w:hint="cs"/>
          <w:rtl/>
          <w:lang w:eastAsia="he-IL"/>
        </w:rPr>
        <w:t>להיגרם מצב שהמטופל לא בא לרופא למרות שהרופא יאמר לו</w:t>
      </w:r>
      <w:bookmarkStart w:id="673" w:name="_ETM_Q1_1768345"/>
      <w:bookmarkEnd w:id="673"/>
      <w:r>
        <w:rPr>
          <w:rFonts w:hint="cs"/>
          <w:rtl/>
          <w:lang w:eastAsia="he-IL"/>
        </w:rPr>
        <w:t xml:space="preserve"> לבוא אלא הוא יגיע ישירות לרוקח</w:t>
      </w:r>
      <w:bookmarkStart w:id="674" w:name="_ETM_Q1_1768847"/>
      <w:bookmarkEnd w:id="674"/>
      <w:r>
        <w:rPr>
          <w:rFonts w:hint="cs"/>
          <w:rtl/>
          <w:lang w:eastAsia="he-IL"/>
        </w:rPr>
        <w:t xml:space="preserve"> והרוקח ממשיך את מתן התרופה במשך שנה שלמה. </w:t>
      </w:r>
    </w:p>
    <w:p w14:paraId="503595E1" w14:textId="77777777" w:rsidR="007B6979" w:rsidRDefault="007B6979" w:rsidP="007B6979">
      <w:pPr>
        <w:rPr>
          <w:rtl/>
          <w:lang w:eastAsia="he-IL"/>
        </w:rPr>
      </w:pPr>
      <w:bookmarkStart w:id="675" w:name="_ETM_Q1_1774282"/>
      <w:bookmarkStart w:id="676" w:name="_ETM_Q1_1774332"/>
      <w:bookmarkStart w:id="677" w:name="_ETM_Q1_1775403"/>
      <w:bookmarkEnd w:id="675"/>
      <w:bookmarkEnd w:id="676"/>
      <w:bookmarkEnd w:id="677"/>
    </w:p>
    <w:p w14:paraId="183F2E19" w14:textId="54920FE1" w:rsidR="007B6979" w:rsidRDefault="007B6979" w:rsidP="007B6979">
      <w:pPr>
        <w:pStyle w:val="af6"/>
        <w:keepNext/>
        <w:rPr>
          <w:rtl/>
        </w:rPr>
      </w:pPr>
      <w:bookmarkStart w:id="678" w:name="ET_yor_6447_88"/>
      <w:r w:rsidRPr="007B69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B6979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678"/>
    </w:p>
    <w:p w14:paraId="66CF09AC" w14:textId="77777777" w:rsidR="007B6979" w:rsidRDefault="007B6979" w:rsidP="007B6979">
      <w:pPr>
        <w:pStyle w:val="KeepWithNext"/>
        <w:rPr>
          <w:rtl/>
          <w:lang w:eastAsia="he-IL"/>
        </w:rPr>
      </w:pPr>
    </w:p>
    <w:p w14:paraId="69A9E03A" w14:textId="65899CF1" w:rsidR="007B6979" w:rsidRDefault="007B6979" w:rsidP="007B697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9" w:name="_ETM_Q1_1775820"/>
      <w:bookmarkStart w:id="680" w:name="_ETM_Q1_1775857"/>
      <w:bookmarkEnd w:id="679"/>
      <w:bookmarkEnd w:id="680"/>
      <w:r>
        <w:rPr>
          <w:rFonts w:hint="cs"/>
          <w:rtl/>
          <w:lang w:eastAsia="he-IL"/>
        </w:rPr>
        <w:t xml:space="preserve">ערה חשובה. </w:t>
      </w:r>
      <w:bookmarkStart w:id="681" w:name="_ETM_Q1_1774522"/>
      <w:bookmarkEnd w:id="681"/>
      <w:r>
        <w:rPr>
          <w:rFonts w:hint="cs"/>
          <w:rtl/>
          <w:lang w:eastAsia="he-IL"/>
        </w:rPr>
        <w:t>משרד הבריאות, תגובתכם.</w:t>
      </w:r>
    </w:p>
    <w:p w14:paraId="65A3A38C" w14:textId="77777777" w:rsidR="007B6979" w:rsidRDefault="007B6979" w:rsidP="007B6979">
      <w:pPr>
        <w:rPr>
          <w:rtl/>
          <w:lang w:eastAsia="he-IL"/>
        </w:rPr>
      </w:pPr>
      <w:bookmarkStart w:id="682" w:name="_ETM_Q1_1775269"/>
      <w:bookmarkStart w:id="683" w:name="_ETM_Q1_1775320"/>
      <w:bookmarkStart w:id="684" w:name="_ETM_Q1_1776022"/>
      <w:bookmarkEnd w:id="682"/>
      <w:bookmarkEnd w:id="683"/>
      <w:bookmarkEnd w:id="684"/>
    </w:p>
    <w:p w14:paraId="38B5616E" w14:textId="59FF2404" w:rsidR="007B6979" w:rsidRDefault="007B6979" w:rsidP="007B6979">
      <w:pPr>
        <w:pStyle w:val="af9"/>
        <w:keepNext/>
        <w:rPr>
          <w:rtl/>
          <w:lang w:eastAsia="he-IL"/>
        </w:rPr>
      </w:pPr>
      <w:bookmarkStart w:id="685" w:name="ET_guest_מירי_טריינין_89"/>
      <w:r w:rsidRPr="007B69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7B6979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685"/>
    </w:p>
    <w:p w14:paraId="39597047" w14:textId="77777777" w:rsidR="007B6979" w:rsidRDefault="007B6979" w:rsidP="007B6979">
      <w:pPr>
        <w:pStyle w:val="KeepWithNext"/>
        <w:rPr>
          <w:rtl/>
          <w:lang w:eastAsia="he-IL"/>
        </w:rPr>
      </w:pPr>
    </w:p>
    <w:p w14:paraId="3A962E65" w14:textId="45FF3F3F" w:rsidR="007B6979" w:rsidRDefault="00884B78" w:rsidP="007B6979">
      <w:pPr>
        <w:rPr>
          <w:rtl/>
          <w:lang w:eastAsia="he-IL"/>
        </w:rPr>
      </w:pPr>
      <w:bookmarkStart w:id="686" w:name="_ETM_Q1_1776407"/>
      <w:bookmarkStart w:id="687" w:name="_ETM_Q1_1776438"/>
      <w:bookmarkEnd w:id="686"/>
      <w:bookmarkEnd w:id="687"/>
      <w:r>
        <w:rPr>
          <w:rFonts w:hint="cs"/>
          <w:rtl/>
          <w:lang w:eastAsia="he-IL"/>
        </w:rPr>
        <w:t>הרוקח הוא לא חותמת גומי.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688" w:name="_ETM_Q1_1780001"/>
      <w:bookmarkEnd w:id="688"/>
      <w:r>
        <w:rPr>
          <w:rFonts w:hint="cs"/>
          <w:rtl/>
          <w:lang w:eastAsia="he-IL"/>
        </w:rPr>
        <w:t>לא שהוא מאריך את המרשם אוטומטית אלא הוא עושה הערכה קלינית. הוא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 עם המטופל והוא בודק תופעות לוואי.</w:t>
      </w:r>
    </w:p>
    <w:p w14:paraId="2019F716" w14:textId="77777777" w:rsidR="00884B78" w:rsidRDefault="00884B78" w:rsidP="007B6979">
      <w:pPr>
        <w:rPr>
          <w:rtl/>
          <w:lang w:eastAsia="he-IL"/>
        </w:rPr>
      </w:pPr>
    </w:p>
    <w:p w14:paraId="7974F487" w14:textId="6676FFE3" w:rsidR="00884B78" w:rsidRDefault="00884B78" w:rsidP="00884B78">
      <w:pPr>
        <w:pStyle w:val="af6"/>
        <w:keepNext/>
        <w:rPr>
          <w:rtl/>
        </w:rPr>
      </w:pPr>
      <w:bookmarkStart w:id="689" w:name="ET_yor_6447_90"/>
      <w:r w:rsidRPr="00884B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4B78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689"/>
    </w:p>
    <w:p w14:paraId="023D8992" w14:textId="77777777" w:rsidR="00884B78" w:rsidRDefault="00884B78" w:rsidP="00884B78">
      <w:pPr>
        <w:pStyle w:val="KeepWithNext"/>
        <w:rPr>
          <w:rtl/>
          <w:lang w:eastAsia="he-IL"/>
        </w:rPr>
      </w:pPr>
    </w:p>
    <w:p w14:paraId="03A75847" w14:textId="1C05B126" w:rsidR="00884B78" w:rsidRDefault="00884B78" w:rsidP="00884B7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</w:t>
      </w:r>
      <w:bookmarkStart w:id="690" w:name="_ETM_Q1_1786359"/>
      <w:bookmarkEnd w:id="690"/>
    </w:p>
    <w:p w14:paraId="2700F4AB" w14:textId="77777777" w:rsidR="00884B78" w:rsidRDefault="00884B78" w:rsidP="00884B78">
      <w:pPr>
        <w:rPr>
          <w:rtl/>
          <w:lang w:eastAsia="he-IL"/>
        </w:rPr>
      </w:pPr>
      <w:bookmarkStart w:id="691" w:name="_ETM_Q1_1786387"/>
      <w:bookmarkStart w:id="692" w:name="_ETM_Q1_1786725"/>
      <w:bookmarkEnd w:id="691"/>
      <w:bookmarkEnd w:id="692"/>
    </w:p>
    <w:p w14:paraId="087C17CD" w14:textId="46135E51" w:rsidR="00884B78" w:rsidRDefault="00884B78" w:rsidP="00884B78">
      <w:pPr>
        <w:pStyle w:val="af9"/>
        <w:keepNext/>
        <w:rPr>
          <w:rtl/>
          <w:lang w:eastAsia="he-IL"/>
        </w:rPr>
      </w:pPr>
      <w:bookmarkStart w:id="693" w:name="ET_guest_מירי_טריינין_91"/>
      <w:r w:rsidRPr="00884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884B78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693"/>
    </w:p>
    <w:p w14:paraId="200065F3" w14:textId="77777777" w:rsidR="00884B78" w:rsidRDefault="00884B78" w:rsidP="00884B78">
      <w:pPr>
        <w:pStyle w:val="KeepWithNext"/>
        <w:rPr>
          <w:rtl/>
          <w:lang w:eastAsia="he-IL"/>
        </w:rPr>
      </w:pPr>
    </w:p>
    <w:p w14:paraId="0E5D4916" w14:textId="6342AFC8" w:rsidR="00884B78" w:rsidRDefault="00884B78" w:rsidP="00884B78">
      <w:pPr>
        <w:rPr>
          <w:rtl/>
          <w:lang w:eastAsia="he-IL"/>
        </w:rPr>
      </w:pPr>
      <w:bookmarkStart w:id="694" w:name="_ETM_Q1_1786902"/>
      <w:bookmarkStart w:id="695" w:name="_ETM_Q1_1786918"/>
      <w:bookmarkEnd w:id="694"/>
      <w:bookmarkEnd w:id="695"/>
      <w:r>
        <w:rPr>
          <w:rFonts w:hint="cs"/>
          <w:rtl/>
          <w:lang w:eastAsia="he-IL"/>
        </w:rPr>
        <w:t>בשיח. הוא שואל כמו שרופא שואל. אם צריך בדיקות מעבדה, הוא ב</w:t>
      </w:r>
      <w:bookmarkStart w:id="696" w:name="_ETM_Q1_1793188"/>
      <w:bookmarkEnd w:id="696"/>
      <w:r>
        <w:rPr>
          <w:rFonts w:hint="cs"/>
          <w:rtl/>
          <w:lang w:eastAsia="he-IL"/>
        </w:rPr>
        <w:t xml:space="preserve">ודק בדיקות מעבדה. </w:t>
      </w:r>
    </w:p>
    <w:p w14:paraId="5DE77175" w14:textId="77777777" w:rsidR="00884B78" w:rsidRDefault="00884B78" w:rsidP="00884B78">
      <w:pPr>
        <w:rPr>
          <w:rtl/>
          <w:lang w:eastAsia="he-IL"/>
        </w:rPr>
      </w:pPr>
      <w:bookmarkStart w:id="697" w:name="_ETM_Q1_1797045"/>
      <w:bookmarkStart w:id="698" w:name="_ETM_Q1_1797080"/>
      <w:bookmarkEnd w:id="697"/>
      <w:bookmarkEnd w:id="698"/>
    </w:p>
    <w:p w14:paraId="627AB61E" w14:textId="7F8B7E2D" w:rsidR="00884B78" w:rsidRDefault="00884B78" w:rsidP="00884B78">
      <w:pPr>
        <w:pStyle w:val="af6"/>
        <w:keepNext/>
        <w:rPr>
          <w:rtl/>
        </w:rPr>
      </w:pPr>
      <w:bookmarkStart w:id="699" w:name="ET_yor_6447_92"/>
      <w:r w:rsidRPr="00884B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4B78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699"/>
    </w:p>
    <w:p w14:paraId="1DCF8B62" w14:textId="77777777" w:rsidR="00884B78" w:rsidRDefault="00884B78" w:rsidP="00884B78">
      <w:pPr>
        <w:pStyle w:val="KeepWithNext"/>
        <w:rPr>
          <w:rtl/>
          <w:lang w:eastAsia="he-IL"/>
        </w:rPr>
      </w:pPr>
    </w:p>
    <w:p w14:paraId="5C75BD5B" w14:textId="64346718" w:rsidR="00884B78" w:rsidRDefault="00884B78" w:rsidP="00884B78">
      <w:pPr>
        <w:rPr>
          <w:rtl/>
          <w:lang w:eastAsia="he-IL"/>
        </w:rPr>
      </w:pPr>
      <w:r>
        <w:rPr>
          <w:rFonts w:hint="cs"/>
          <w:rtl/>
          <w:lang w:eastAsia="he-IL"/>
        </w:rPr>
        <w:t>רוקח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 לקחת בדיקת דם? לבדוק לחץ דם?</w:t>
      </w:r>
    </w:p>
    <w:p w14:paraId="18A07412" w14:textId="77777777" w:rsidR="00884B78" w:rsidRDefault="00884B78" w:rsidP="00884B78">
      <w:pPr>
        <w:rPr>
          <w:rtl/>
          <w:lang w:eastAsia="he-IL"/>
        </w:rPr>
      </w:pPr>
    </w:p>
    <w:p w14:paraId="13344CED" w14:textId="18B5711B" w:rsidR="00884B78" w:rsidRDefault="00884B78" w:rsidP="00884B78">
      <w:pPr>
        <w:pStyle w:val="af9"/>
        <w:keepNext/>
        <w:rPr>
          <w:rtl/>
          <w:lang w:eastAsia="he-IL"/>
        </w:rPr>
      </w:pPr>
      <w:bookmarkStart w:id="700" w:name="ET_guest_מירי_טריינין_93"/>
      <w:r w:rsidRPr="00884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884B78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700"/>
    </w:p>
    <w:p w14:paraId="42491C60" w14:textId="77777777" w:rsidR="00884B78" w:rsidRDefault="00884B78" w:rsidP="00884B78">
      <w:pPr>
        <w:pStyle w:val="KeepWithNext"/>
        <w:rPr>
          <w:rtl/>
          <w:lang w:eastAsia="he-IL"/>
        </w:rPr>
      </w:pPr>
    </w:p>
    <w:p w14:paraId="68A8FEE8" w14:textId="7599AA0D" w:rsidR="00884B78" w:rsidRDefault="00884B78" w:rsidP="00884B7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חשוף למידע.</w:t>
      </w:r>
    </w:p>
    <w:p w14:paraId="018B1651" w14:textId="77777777" w:rsidR="00884B78" w:rsidRDefault="00884B78" w:rsidP="00884B78">
      <w:pPr>
        <w:rPr>
          <w:rtl/>
          <w:lang w:eastAsia="he-IL"/>
        </w:rPr>
      </w:pPr>
    </w:p>
    <w:p w14:paraId="70E4852D" w14:textId="0A641396" w:rsidR="00884B78" w:rsidRDefault="00884B78" w:rsidP="00884B78">
      <w:pPr>
        <w:pStyle w:val="af9"/>
        <w:keepNext/>
        <w:rPr>
          <w:rtl/>
          <w:lang w:eastAsia="he-IL"/>
        </w:rPr>
      </w:pPr>
      <w:bookmarkStart w:id="701" w:name="ET_guest_שירלי_אברמוביץ_94"/>
      <w:r w:rsidRPr="00884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אברמוביץ':</w:t>
      </w:r>
      <w:r w:rsidRPr="00884B78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701"/>
    </w:p>
    <w:p w14:paraId="517ED079" w14:textId="77777777" w:rsidR="00884B78" w:rsidRDefault="00884B78" w:rsidP="00884B78">
      <w:pPr>
        <w:pStyle w:val="KeepWithNext"/>
        <w:rPr>
          <w:rtl/>
          <w:lang w:eastAsia="he-IL"/>
        </w:rPr>
      </w:pPr>
    </w:p>
    <w:p w14:paraId="5D200823" w14:textId="31FA070B" w:rsidR="00884B78" w:rsidRDefault="00884B78" w:rsidP="00884B7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חשוף לבדיקות.</w:t>
      </w:r>
    </w:p>
    <w:p w14:paraId="304166A6" w14:textId="77777777" w:rsidR="00884B78" w:rsidRDefault="00884B78" w:rsidP="00884B78">
      <w:pPr>
        <w:rPr>
          <w:rtl/>
          <w:lang w:eastAsia="he-IL"/>
        </w:rPr>
      </w:pPr>
      <w:bookmarkStart w:id="702" w:name="_ETM_Q1_1805596"/>
      <w:bookmarkStart w:id="703" w:name="_ETM_Q1_1805637"/>
      <w:bookmarkEnd w:id="702"/>
      <w:bookmarkEnd w:id="703"/>
    </w:p>
    <w:p w14:paraId="530AB327" w14:textId="023A1581" w:rsidR="00884B78" w:rsidRDefault="00884B78" w:rsidP="00884B78">
      <w:pPr>
        <w:pStyle w:val="af6"/>
        <w:keepNext/>
        <w:rPr>
          <w:rtl/>
        </w:rPr>
      </w:pPr>
      <w:bookmarkStart w:id="704" w:name="ET_yor_6447_95"/>
      <w:r w:rsidRPr="00884B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4B78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704"/>
    </w:p>
    <w:p w14:paraId="6E03BAF9" w14:textId="77777777" w:rsidR="00884B78" w:rsidRDefault="00884B78" w:rsidP="00884B78">
      <w:pPr>
        <w:pStyle w:val="KeepWithNext"/>
        <w:rPr>
          <w:rtl/>
          <w:lang w:eastAsia="he-IL"/>
        </w:rPr>
      </w:pPr>
    </w:p>
    <w:p w14:paraId="55569F64" w14:textId="3492E802" w:rsidR="00884B78" w:rsidRDefault="00884B78" w:rsidP="00884B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אמרה עכשיו שבתום שלושה חודשים זה בערך הזמן שעושים הערכת מצב על אותו חולה. אני שואל איך עושים את הערכת המצב. רופא נכנס </w:t>
      </w:r>
      <w:bookmarkStart w:id="705" w:name="_ETM_Q1_1814795"/>
      <w:bookmarkEnd w:id="705"/>
      <w:r>
        <w:rPr>
          <w:rFonts w:hint="cs"/>
          <w:rtl/>
          <w:lang w:eastAsia="he-IL"/>
        </w:rPr>
        <w:t>לחדר, בודק, לוקח בדיקות דם בודק לחץ דץ עם מכשור מסוים. לרוקח אין את הכלים האלה.</w:t>
      </w:r>
    </w:p>
    <w:p w14:paraId="6CDD423F" w14:textId="77777777" w:rsidR="00884B78" w:rsidRDefault="00884B78" w:rsidP="00884B78">
      <w:pPr>
        <w:rPr>
          <w:rtl/>
          <w:lang w:eastAsia="he-IL"/>
        </w:rPr>
      </w:pPr>
      <w:bookmarkStart w:id="706" w:name="_ETM_Q1_1823814"/>
      <w:bookmarkStart w:id="707" w:name="_ETM_Q1_1823859"/>
      <w:bookmarkEnd w:id="706"/>
      <w:bookmarkEnd w:id="707"/>
    </w:p>
    <w:p w14:paraId="578A38FC" w14:textId="5494BB30" w:rsidR="00884B78" w:rsidRDefault="00884B78" w:rsidP="00884B78">
      <w:pPr>
        <w:pStyle w:val="af9"/>
        <w:keepNext/>
        <w:rPr>
          <w:rtl/>
          <w:lang w:eastAsia="he-IL"/>
        </w:rPr>
      </w:pPr>
      <w:bookmarkStart w:id="708" w:name="ET_guest_מירי_טריינין_96"/>
      <w:r w:rsidRPr="00884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884B78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708"/>
    </w:p>
    <w:p w14:paraId="22FEEF44" w14:textId="77777777" w:rsidR="00884B78" w:rsidRDefault="00884B78" w:rsidP="00884B78">
      <w:pPr>
        <w:pStyle w:val="KeepWithNext"/>
        <w:rPr>
          <w:rtl/>
          <w:lang w:eastAsia="he-IL"/>
        </w:rPr>
      </w:pPr>
    </w:p>
    <w:p w14:paraId="5F0655C3" w14:textId="63E63721" w:rsidR="00884B78" w:rsidRDefault="00884B78" w:rsidP="00884B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זו תרופה </w:t>
      </w:r>
      <w:bookmarkStart w:id="709" w:name="_ETM_Q1_1822421"/>
      <w:bookmarkEnd w:id="709"/>
      <w:r>
        <w:rPr>
          <w:rFonts w:hint="cs"/>
          <w:rtl/>
          <w:lang w:eastAsia="he-IL"/>
        </w:rPr>
        <w:t>שצריך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רמות בדם לדוגמה, אם אין בדיקות מע</w:t>
      </w:r>
      <w:bookmarkStart w:id="710" w:name="_ETM_Q1_1827659"/>
      <w:bookmarkEnd w:id="710"/>
      <w:r>
        <w:rPr>
          <w:rFonts w:hint="cs"/>
          <w:rtl/>
          <w:lang w:eastAsia="he-IL"/>
        </w:rPr>
        <w:t xml:space="preserve">בדה, הרוקח לא יוכל לחדש את המרשם, כמו רופא. </w:t>
      </w:r>
      <w:bookmarkStart w:id="711" w:name="_ETM_Q1_1833393"/>
      <w:bookmarkEnd w:id="711"/>
    </w:p>
    <w:p w14:paraId="1B0C7833" w14:textId="77777777" w:rsidR="00884B78" w:rsidRDefault="00884B78" w:rsidP="00884B78">
      <w:pPr>
        <w:rPr>
          <w:rtl/>
          <w:lang w:eastAsia="he-IL"/>
        </w:rPr>
      </w:pPr>
    </w:p>
    <w:p w14:paraId="708FA046" w14:textId="21535D48" w:rsidR="00884B78" w:rsidRDefault="00884B78" w:rsidP="00884B78">
      <w:pPr>
        <w:pStyle w:val="af6"/>
        <w:keepNext/>
        <w:rPr>
          <w:rtl/>
        </w:rPr>
      </w:pPr>
      <w:bookmarkStart w:id="712" w:name="ET_yor_6447_97"/>
      <w:r w:rsidRPr="00884B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4B78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712"/>
    </w:p>
    <w:p w14:paraId="3F02D7F2" w14:textId="77777777" w:rsidR="00884B78" w:rsidRDefault="00884B78" w:rsidP="00884B78">
      <w:pPr>
        <w:pStyle w:val="KeepWithNext"/>
        <w:rPr>
          <w:rtl/>
          <w:lang w:eastAsia="he-IL"/>
        </w:rPr>
      </w:pPr>
    </w:p>
    <w:p w14:paraId="6F82A102" w14:textId="6A582E0B" w:rsidR="00884B78" w:rsidRDefault="00884B78" w:rsidP="00884B78">
      <w:pPr>
        <w:rPr>
          <w:rtl/>
          <w:lang w:eastAsia="he-IL"/>
        </w:rPr>
      </w:pPr>
      <w:r>
        <w:rPr>
          <w:rFonts w:hint="cs"/>
          <w:rtl/>
          <w:lang w:eastAsia="he-IL"/>
        </w:rPr>
        <w:t>ציינו כאן חולה כרוני אחרי שלושה חודשים ולא הגבלנו את זה.</w:t>
      </w:r>
    </w:p>
    <w:p w14:paraId="5670C95A" w14:textId="77777777" w:rsidR="00884B78" w:rsidRDefault="00884B78" w:rsidP="00884B78">
      <w:pPr>
        <w:rPr>
          <w:rtl/>
          <w:lang w:eastAsia="he-IL"/>
        </w:rPr>
      </w:pPr>
      <w:bookmarkStart w:id="713" w:name="_ETM_Q1_1838591"/>
      <w:bookmarkStart w:id="714" w:name="_ETM_Q1_1838639"/>
      <w:bookmarkStart w:id="715" w:name="_ETM_Q1_1838665"/>
      <w:bookmarkEnd w:id="713"/>
      <w:bookmarkEnd w:id="714"/>
      <w:bookmarkEnd w:id="715"/>
    </w:p>
    <w:p w14:paraId="7960464C" w14:textId="1CEA2CAD" w:rsidR="00884B78" w:rsidRDefault="00884B78" w:rsidP="00884B78">
      <w:pPr>
        <w:pStyle w:val="a4"/>
        <w:keepNext/>
        <w:rPr>
          <w:rtl/>
        </w:rPr>
      </w:pPr>
      <w:bookmarkStart w:id="716" w:name="ET_speaker_ענת_מימון_98"/>
      <w:r w:rsidRPr="00884B7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84B78">
        <w:rPr>
          <w:rStyle w:val="TagStyle"/>
          <w:rtl/>
        </w:rPr>
        <w:t xml:space="preserve"> &lt;&lt; דובר &gt;&gt;</w:t>
      </w:r>
      <w:r w:rsidR="00DA33BB">
        <w:rPr>
          <w:rtl/>
        </w:rPr>
        <w:t xml:space="preserve"> </w:t>
      </w:r>
      <w:bookmarkEnd w:id="716"/>
    </w:p>
    <w:p w14:paraId="580CB35F" w14:textId="77777777" w:rsidR="00884B78" w:rsidRDefault="00884B78" w:rsidP="00884B78">
      <w:pPr>
        <w:pStyle w:val="KeepWithNext"/>
        <w:rPr>
          <w:rtl/>
          <w:lang w:eastAsia="he-IL"/>
        </w:rPr>
      </w:pPr>
    </w:p>
    <w:p w14:paraId="6F16DB53" w14:textId="684867CA" w:rsidR="00884B78" w:rsidRDefault="00884B78" w:rsidP="00884B78">
      <w:pPr>
        <w:rPr>
          <w:rtl/>
          <w:lang w:eastAsia="he-IL"/>
        </w:rPr>
      </w:pPr>
      <w:bookmarkStart w:id="717" w:name="_ETM_Q1_1839052"/>
      <w:bookmarkEnd w:id="717"/>
      <w:r>
        <w:rPr>
          <w:rFonts w:hint="cs"/>
          <w:rtl/>
          <w:lang w:eastAsia="he-IL"/>
        </w:rPr>
        <w:t>ל</w:t>
      </w:r>
      <w:bookmarkStart w:id="718" w:name="_ETM_Q1_1839112"/>
      <w:bookmarkEnd w:id="718"/>
      <w:r>
        <w:rPr>
          <w:rFonts w:hint="cs"/>
          <w:rtl/>
          <w:lang w:eastAsia="he-IL"/>
        </w:rPr>
        <w:t>א. יש עוד תנאים שאנחנו לא נוגעים בהם. הסעיף מדבר על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תנאים.</w:t>
      </w:r>
    </w:p>
    <w:p w14:paraId="05765DA9" w14:textId="77777777" w:rsidR="00884B78" w:rsidRDefault="00884B78" w:rsidP="00884B78">
      <w:pPr>
        <w:rPr>
          <w:rtl/>
          <w:lang w:eastAsia="he-IL"/>
        </w:rPr>
      </w:pPr>
      <w:bookmarkStart w:id="719" w:name="_ETM_Q1_1840930"/>
      <w:bookmarkStart w:id="720" w:name="_ETM_Q1_1840983"/>
      <w:bookmarkStart w:id="721" w:name="_ETM_Q1_1842010"/>
      <w:bookmarkEnd w:id="719"/>
      <w:bookmarkEnd w:id="720"/>
      <w:bookmarkEnd w:id="721"/>
    </w:p>
    <w:p w14:paraId="2C15D436" w14:textId="2D70127A" w:rsidR="00884B78" w:rsidRDefault="00884B78" w:rsidP="00884B78">
      <w:pPr>
        <w:pStyle w:val="af6"/>
        <w:keepNext/>
        <w:rPr>
          <w:rtl/>
        </w:rPr>
      </w:pPr>
      <w:bookmarkStart w:id="722" w:name="ET_yor_6447_99"/>
      <w:r w:rsidRPr="00884B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4B78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722"/>
    </w:p>
    <w:p w14:paraId="568BF227" w14:textId="77777777" w:rsidR="00884B78" w:rsidRDefault="00884B78" w:rsidP="00884B78">
      <w:pPr>
        <w:pStyle w:val="KeepWithNext"/>
        <w:rPr>
          <w:rtl/>
          <w:lang w:eastAsia="he-IL"/>
        </w:rPr>
      </w:pPr>
    </w:p>
    <w:p w14:paraId="18134A66" w14:textId="25E79A7D" w:rsidR="00884B78" w:rsidRDefault="00884B78" w:rsidP="00884B7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23" w:name="_ETM_Q1_1842413"/>
      <w:bookmarkStart w:id="724" w:name="_ETM_Q1_1842449"/>
      <w:bookmarkEnd w:id="723"/>
      <w:bookmarkEnd w:id="724"/>
      <w:r>
        <w:rPr>
          <w:rFonts w:hint="cs"/>
          <w:rtl/>
          <w:lang w:eastAsia="he-IL"/>
        </w:rPr>
        <w:t xml:space="preserve">ה התנאים? </w:t>
      </w:r>
    </w:p>
    <w:p w14:paraId="22DF0D95" w14:textId="77777777" w:rsidR="00884B78" w:rsidRDefault="00884B78" w:rsidP="00884B78">
      <w:pPr>
        <w:rPr>
          <w:rStyle w:val="TagStyle"/>
          <w:rFonts w:ascii="David" w:hAnsi="David"/>
          <w:u w:val="single"/>
          <w:rtl/>
        </w:rPr>
      </w:pPr>
      <w:bookmarkStart w:id="725" w:name="_ETM_Q1_1847030"/>
      <w:bookmarkStart w:id="726" w:name="_ETM_Q1_1808427"/>
      <w:bookmarkEnd w:id="725"/>
      <w:bookmarkEnd w:id="726"/>
    </w:p>
    <w:p w14:paraId="6E39A298" w14:textId="7DC72A9E" w:rsidR="00884B78" w:rsidRDefault="00884B78" w:rsidP="00884B78">
      <w:pPr>
        <w:pStyle w:val="a4"/>
        <w:keepNext/>
        <w:rPr>
          <w:rtl/>
        </w:rPr>
      </w:pPr>
      <w:bookmarkStart w:id="727" w:name="ET_speaker_ענת_מימון_103"/>
      <w:r w:rsidRPr="00884B7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84B78">
        <w:rPr>
          <w:rStyle w:val="TagStyle"/>
          <w:rtl/>
        </w:rPr>
        <w:t xml:space="preserve"> &lt;&lt; דובר &gt;&gt;</w:t>
      </w:r>
      <w:r w:rsidR="00DA33BB">
        <w:rPr>
          <w:rtl/>
        </w:rPr>
        <w:t xml:space="preserve"> </w:t>
      </w:r>
      <w:bookmarkEnd w:id="727"/>
    </w:p>
    <w:p w14:paraId="0BE45A61" w14:textId="77777777" w:rsidR="00884B78" w:rsidRDefault="00884B78" w:rsidP="00884B78">
      <w:pPr>
        <w:pStyle w:val="KeepWithNext"/>
        <w:rPr>
          <w:rtl/>
          <w:lang w:eastAsia="he-IL"/>
        </w:rPr>
      </w:pPr>
    </w:p>
    <w:p w14:paraId="4B32BDAE" w14:textId="4E49DB54" w:rsidR="00884B78" w:rsidRDefault="00884B78" w:rsidP="00884B78">
      <w:pPr>
        <w:rPr>
          <w:rtl/>
          <w:lang w:eastAsia="he-IL"/>
        </w:rPr>
      </w:pPr>
      <w:bookmarkStart w:id="728" w:name="_ETM_Q1_1808632"/>
      <w:bookmarkStart w:id="729" w:name="_ETM_Q1_1808664"/>
      <w:bookmarkStart w:id="730" w:name="_ETM_Q1_1847415"/>
      <w:bookmarkStart w:id="731" w:name="_ETM_Q1_1847466"/>
      <w:bookmarkEnd w:id="728"/>
      <w:bookmarkEnd w:id="729"/>
      <w:bookmarkEnd w:id="730"/>
      <w:bookmarkEnd w:id="731"/>
      <w:r>
        <w:rPr>
          <w:rFonts w:hint="cs"/>
          <w:rtl/>
          <w:lang w:eastAsia="he-IL"/>
        </w:rPr>
        <w:t>קודם כל, החוק עצמו ק</w:t>
      </w:r>
      <w:bookmarkStart w:id="732" w:name="_ETM_Q1_1843308"/>
      <w:bookmarkEnd w:id="732"/>
      <w:r>
        <w:rPr>
          <w:rFonts w:hint="cs"/>
          <w:rtl/>
          <w:lang w:eastAsia="he-IL"/>
        </w:rPr>
        <w:t>ובע את התנאים ואומר שהמרשם הזה שהרוקח נותן, מוגבל לחצי שנה. אחרי תשעה חודשים הוא כן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 לרופא והרוקח לא יכול לה</w:t>
      </w:r>
      <w:bookmarkStart w:id="733" w:name="_ETM_Q1_1853680"/>
      <w:bookmarkEnd w:id="733"/>
      <w:r>
        <w:rPr>
          <w:rFonts w:hint="cs"/>
          <w:rtl/>
          <w:lang w:eastAsia="he-IL"/>
        </w:rPr>
        <w:t>משיך. מעבר לזה, יש את התנאים שהוא עיין במידע הרפואי</w:t>
      </w:r>
      <w:bookmarkStart w:id="734" w:name="_ETM_Q1_1856440"/>
      <w:bookmarkEnd w:id="734"/>
      <w:r>
        <w:rPr>
          <w:rFonts w:hint="cs"/>
          <w:rtl/>
          <w:lang w:eastAsia="he-IL"/>
        </w:rPr>
        <w:t xml:space="preserve">, הוא בדק והוא עשה תשאול לגבי המצב </w:t>
      </w:r>
      <w:bookmarkStart w:id="735" w:name="_ETM_Q1_1864657"/>
      <w:bookmarkEnd w:id="735"/>
      <w:r>
        <w:rPr>
          <w:rFonts w:hint="cs"/>
          <w:rtl/>
          <w:lang w:eastAsia="he-IL"/>
        </w:rPr>
        <w:t>הרפואי והתרופתי. הוא קיבל הסכמה. זה ייערך בעמדה או בחדר שיאפשרו קיום בירור</w:t>
      </w:r>
      <w:bookmarkStart w:id="736" w:name="_ETM_Q1_1868981"/>
      <w:bookmarkEnd w:id="736"/>
      <w:r>
        <w:rPr>
          <w:rFonts w:hint="cs"/>
          <w:rtl/>
          <w:lang w:eastAsia="he-IL"/>
        </w:rPr>
        <w:t xml:space="preserve"> בצורה הולמת ובשמירה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פרטיות, הוא מצא כי יש צורך רפואי בתכשיר </w:t>
      </w:r>
      <w:bookmarkStart w:id="737" w:name="_ETM_Q1_1877429"/>
      <w:bookmarkEnd w:id="737"/>
      <w:r>
        <w:rPr>
          <w:rFonts w:hint="cs"/>
          <w:rtl/>
          <w:lang w:eastAsia="he-IL"/>
        </w:rPr>
        <w:t xml:space="preserve">לפי ההתוויה שבתעודת הרישום, הוא יידע. </w:t>
      </w:r>
    </w:p>
    <w:p w14:paraId="0EF37E72" w14:textId="77777777" w:rsidR="00884B78" w:rsidRDefault="00884B78" w:rsidP="00884B78">
      <w:pPr>
        <w:rPr>
          <w:rtl/>
          <w:lang w:eastAsia="he-IL"/>
        </w:rPr>
      </w:pPr>
    </w:p>
    <w:p w14:paraId="65742086" w14:textId="55488720" w:rsidR="00884B78" w:rsidRDefault="00884B78" w:rsidP="00884B78">
      <w:pPr>
        <w:pStyle w:val="af9"/>
        <w:keepNext/>
        <w:rPr>
          <w:rtl/>
          <w:lang w:eastAsia="he-IL"/>
        </w:rPr>
      </w:pPr>
      <w:bookmarkStart w:id="738" w:name="ET_guest_שירלי_אברמוביץ_104"/>
      <w:r w:rsidRPr="00884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אברמוביץ':</w:t>
      </w:r>
      <w:r w:rsidRPr="00884B78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738"/>
    </w:p>
    <w:p w14:paraId="6D77A634" w14:textId="77777777" w:rsidR="00884B78" w:rsidRDefault="00884B78" w:rsidP="00884B78">
      <w:pPr>
        <w:pStyle w:val="KeepWithNext"/>
        <w:rPr>
          <w:rtl/>
          <w:lang w:eastAsia="he-IL"/>
        </w:rPr>
      </w:pPr>
    </w:p>
    <w:p w14:paraId="287F13A4" w14:textId="37F8EE14" w:rsidR="00884B78" w:rsidRDefault="00884B78" w:rsidP="00884B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להוסיף שבתקנה 5 יש את הנושא של עיו</w:t>
      </w:r>
      <w:bookmarkStart w:id="739" w:name="_ETM_Q1_1884594"/>
      <w:bookmarkEnd w:id="739"/>
      <w:r>
        <w:rPr>
          <w:rFonts w:hint="cs"/>
          <w:rtl/>
          <w:lang w:eastAsia="he-IL"/>
        </w:rPr>
        <w:t xml:space="preserve">ן במידע רפואי ושם יש פירוט של כל מה </w:t>
      </w:r>
      <w:bookmarkStart w:id="740" w:name="_ETM_Q1_1887074"/>
      <w:bookmarkEnd w:id="740"/>
      <w:r>
        <w:rPr>
          <w:rFonts w:hint="cs"/>
          <w:rtl/>
          <w:lang w:eastAsia="he-IL"/>
        </w:rPr>
        <w:t xml:space="preserve">שהרוקח בעל ההרשאה האישית נחשף אליו. רשימת מרשמים לתכשירים רפואיים שניתנו ב-19 החודשים הקודמים, שני </w:t>
      </w:r>
      <w:bookmarkStart w:id="741" w:name="_ETM_Q1_1893955"/>
      <w:bookmarkEnd w:id="741"/>
      <w:r>
        <w:rPr>
          <w:rFonts w:hint="cs"/>
          <w:rtl/>
          <w:lang w:eastAsia="he-IL"/>
        </w:rPr>
        <w:t>מועדי ביקור אחרונים של המטופל אצל רופא מט</w:t>
      </w:r>
      <w:bookmarkStart w:id="742" w:name="_ETM_Q1_1896391"/>
      <w:bookmarkEnd w:id="742"/>
      <w:r>
        <w:rPr>
          <w:rFonts w:hint="cs"/>
          <w:rtl/>
          <w:lang w:eastAsia="he-IL"/>
        </w:rPr>
        <w:t>פל, אבחנות והוראות הרופא המטפל לעניין מתן מרשמים לרבות</w:t>
      </w:r>
      <w:bookmarkStart w:id="743" w:name="_ETM_Q1_1900101"/>
      <w:bookmarkEnd w:id="743"/>
      <w:r>
        <w:rPr>
          <w:rFonts w:hint="cs"/>
          <w:rtl/>
          <w:lang w:eastAsia="he-IL"/>
        </w:rPr>
        <w:t xml:space="preserve"> מרשמים לטיפולים המשכיים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ניתנו, תוצאות בדיקות </w:t>
      </w:r>
      <w:bookmarkStart w:id="744" w:name="_ETM_Q1_1901861"/>
      <w:bookmarkEnd w:id="744"/>
      <w:r>
        <w:rPr>
          <w:rFonts w:hint="cs"/>
          <w:rtl/>
          <w:lang w:eastAsia="he-IL"/>
        </w:rPr>
        <w:t>מעבדה כגון דם, שתן, צואה ותרביות של המטופל מהחצי שנה האחרונה.</w:t>
      </w:r>
    </w:p>
    <w:p w14:paraId="3C9E3744" w14:textId="77777777" w:rsidR="00884B78" w:rsidRDefault="00884B78" w:rsidP="00884B78">
      <w:pPr>
        <w:rPr>
          <w:rtl/>
          <w:lang w:eastAsia="he-IL"/>
        </w:rPr>
      </w:pPr>
    </w:p>
    <w:p w14:paraId="4D775B2D" w14:textId="373334A3" w:rsidR="00884B78" w:rsidRDefault="00884B78" w:rsidP="00884B78">
      <w:pPr>
        <w:pStyle w:val="af6"/>
        <w:keepNext/>
        <w:rPr>
          <w:rtl/>
        </w:rPr>
      </w:pPr>
      <w:bookmarkStart w:id="745" w:name="ET_yor_6447_105"/>
      <w:r w:rsidRPr="00884B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84B78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745"/>
    </w:p>
    <w:p w14:paraId="0F007AD1" w14:textId="77777777" w:rsidR="00884B78" w:rsidRDefault="00884B78" w:rsidP="00884B78">
      <w:pPr>
        <w:pStyle w:val="KeepWithNext"/>
        <w:rPr>
          <w:rtl/>
          <w:lang w:eastAsia="he-IL"/>
        </w:rPr>
      </w:pPr>
    </w:p>
    <w:p w14:paraId="2A01FF53" w14:textId="2DC0D604" w:rsidR="00884B78" w:rsidRDefault="00884B78" w:rsidP="00884B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זה מספיק לשלושה חודשים. </w:t>
      </w:r>
    </w:p>
    <w:p w14:paraId="79F6ECDB" w14:textId="77777777" w:rsidR="008C6E19" w:rsidRDefault="008C6E19" w:rsidP="00884B78">
      <w:pPr>
        <w:rPr>
          <w:rtl/>
          <w:lang w:eastAsia="he-IL"/>
        </w:rPr>
      </w:pPr>
      <w:bookmarkStart w:id="746" w:name="_ETM_Q1_1911896"/>
      <w:bookmarkStart w:id="747" w:name="_ETM_Q1_1911931"/>
      <w:bookmarkEnd w:id="746"/>
      <w:bookmarkEnd w:id="747"/>
    </w:p>
    <w:p w14:paraId="6A5DAA1B" w14:textId="381B1BAC" w:rsidR="008C6E19" w:rsidRDefault="008C6E19" w:rsidP="008C6E19">
      <w:pPr>
        <w:pStyle w:val="af9"/>
        <w:keepNext/>
        <w:rPr>
          <w:rtl/>
          <w:lang w:eastAsia="he-IL"/>
        </w:rPr>
      </w:pPr>
      <w:bookmarkStart w:id="748" w:name="ET_guest_מירי_טריינין_106"/>
      <w:r w:rsidRPr="008C6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8C6E19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748"/>
    </w:p>
    <w:p w14:paraId="497EB4D1" w14:textId="77777777" w:rsidR="008C6E19" w:rsidRDefault="008C6E19" w:rsidP="008C6E19">
      <w:pPr>
        <w:pStyle w:val="KeepWithNext"/>
        <w:rPr>
          <w:rtl/>
          <w:lang w:eastAsia="he-IL"/>
        </w:rPr>
      </w:pPr>
    </w:p>
    <w:p w14:paraId="14A95BDC" w14:textId="14029C67" w:rsidR="008C6E19" w:rsidRDefault="008C6E19" w:rsidP="008C6E1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הרוקח בעל ההרשאה סבור שמבחינה מקצועית הוא לא יכול לקבל את התמונה הקלינית הנדרשת, הוא יפנה את המטופל בחזרה לרופא ולא ירשום לו את המרשם.</w:t>
      </w:r>
    </w:p>
    <w:p w14:paraId="79DE705F" w14:textId="77777777" w:rsidR="008C6E19" w:rsidRDefault="008C6E19" w:rsidP="008C6E19">
      <w:pPr>
        <w:rPr>
          <w:rtl/>
          <w:lang w:eastAsia="he-IL"/>
        </w:rPr>
      </w:pPr>
      <w:bookmarkStart w:id="749" w:name="_ETM_Q1_1919429"/>
      <w:bookmarkStart w:id="750" w:name="_ETM_Q1_1919463"/>
      <w:bookmarkEnd w:id="749"/>
      <w:bookmarkEnd w:id="750"/>
    </w:p>
    <w:p w14:paraId="75680FF3" w14:textId="3AE09C2D" w:rsidR="008C6E19" w:rsidRDefault="008C6E19" w:rsidP="008C6E19">
      <w:pPr>
        <w:pStyle w:val="a4"/>
        <w:keepNext/>
        <w:rPr>
          <w:rtl/>
        </w:rPr>
      </w:pPr>
      <w:bookmarkStart w:id="751" w:name="ET_speaker_ענת_מימון_107"/>
      <w:r w:rsidRPr="008C6E1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C6E19">
        <w:rPr>
          <w:rStyle w:val="TagStyle"/>
          <w:rtl/>
        </w:rPr>
        <w:t xml:space="preserve"> &lt;&lt; דובר &gt;&gt;</w:t>
      </w:r>
      <w:r w:rsidR="00DA33BB">
        <w:rPr>
          <w:rtl/>
        </w:rPr>
        <w:t xml:space="preserve"> </w:t>
      </w:r>
      <w:bookmarkEnd w:id="751"/>
    </w:p>
    <w:p w14:paraId="3A1E3E3A" w14:textId="77777777" w:rsidR="008C6E19" w:rsidRDefault="008C6E19" w:rsidP="008C6E19">
      <w:pPr>
        <w:pStyle w:val="KeepWithNext"/>
        <w:rPr>
          <w:rtl/>
          <w:lang w:eastAsia="he-IL"/>
        </w:rPr>
      </w:pPr>
    </w:p>
    <w:p w14:paraId="5A62BF11" w14:textId="7F7A405C" w:rsidR="008C6E19" w:rsidRDefault="008C6E19" w:rsidP="008C6E1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אפשרנו גם לרופא לכתוב שהוא</w:t>
      </w:r>
      <w:r w:rsidR="00664D38">
        <w:rPr>
          <w:rFonts w:hint="cs"/>
          <w:rtl/>
          <w:lang w:eastAsia="he-IL"/>
        </w:rPr>
        <w:t xml:space="preserve"> </w:t>
      </w:r>
      <w:bookmarkStart w:id="752" w:name="_ETM_Q1_1926248"/>
      <w:bookmarkEnd w:id="752"/>
      <w:r>
        <w:rPr>
          <w:rFonts w:hint="cs"/>
          <w:rtl/>
          <w:lang w:eastAsia="he-IL"/>
        </w:rPr>
        <w:t>רוצה שהרופא המטפל ימשיך במטופל. זאת אומרת, אם הרופא סביר שיש כאן מטופל שחייב לחזור לבדיקות אצל הרופא</w:t>
      </w:r>
      <w:bookmarkStart w:id="753" w:name="_ETM_Q1_1929483"/>
      <w:bookmarkEnd w:id="753"/>
      <w:r>
        <w:rPr>
          <w:rFonts w:hint="cs"/>
          <w:rtl/>
          <w:lang w:eastAsia="he-IL"/>
        </w:rPr>
        <w:t>,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יהיה כתוב בתיק הרפואי</w:t>
      </w:r>
      <w:bookmarkStart w:id="754" w:name="_ETM_Q1_1933554"/>
      <w:bookmarkEnd w:id="754"/>
      <w:r>
        <w:rPr>
          <w:rFonts w:hint="cs"/>
          <w:rtl/>
          <w:lang w:eastAsia="he-IL"/>
        </w:rPr>
        <w:t xml:space="preserve"> וכמובן שבמצב כזה הרוקח לא ייתן מרשם. </w:t>
      </w:r>
    </w:p>
    <w:p w14:paraId="78927717" w14:textId="77777777" w:rsidR="008C6E19" w:rsidRDefault="008C6E19" w:rsidP="008C6E19">
      <w:pPr>
        <w:rPr>
          <w:rtl/>
          <w:lang w:eastAsia="he-IL"/>
        </w:rPr>
      </w:pPr>
      <w:bookmarkStart w:id="755" w:name="_ETM_Q1_1935256"/>
      <w:bookmarkEnd w:id="755"/>
    </w:p>
    <w:p w14:paraId="72E5A687" w14:textId="43B1C009" w:rsidR="008C6E19" w:rsidRDefault="008C6E19" w:rsidP="008C6E19">
      <w:pPr>
        <w:pStyle w:val="af9"/>
        <w:keepNext/>
        <w:rPr>
          <w:rtl/>
          <w:lang w:eastAsia="he-IL"/>
        </w:rPr>
      </w:pPr>
      <w:bookmarkStart w:id="756" w:name="ET_guest_כראם_טהא_108"/>
      <w:r w:rsidRPr="008C6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כראם </w:t>
      </w:r>
      <w:proofErr w:type="spellStart"/>
      <w:r>
        <w:rPr>
          <w:rtl/>
          <w:lang w:eastAsia="he-IL"/>
        </w:rPr>
        <w:t>טהא</w:t>
      </w:r>
      <w:proofErr w:type="spellEnd"/>
      <w:r>
        <w:rPr>
          <w:rtl/>
          <w:lang w:eastAsia="he-IL"/>
        </w:rPr>
        <w:t>:</w:t>
      </w:r>
      <w:r w:rsidRPr="008C6E19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756"/>
    </w:p>
    <w:p w14:paraId="5EB89BC4" w14:textId="77777777" w:rsidR="008C6E19" w:rsidRDefault="008C6E19" w:rsidP="008C6E19">
      <w:pPr>
        <w:pStyle w:val="KeepWithNext"/>
        <w:rPr>
          <w:rtl/>
          <w:lang w:eastAsia="he-IL"/>
        </w:rPr>
      </w:pPr>
    </w:p>
    <w:p w14:paraId="0C306030" w14:textId="3B3A1286" w:rsidR="008C6E19" w:rsidRDefault="008C6E19" w:rsidP="008C6E19">
      <w:pPr>
        <w:rPr>
          <w:rtl/>
          <w:lang w:eastAsia="he-IL"/>
        </w:rPr>
      </w:pPr>
      <w:bookmarkStart w:id="757" w:name="_ETM_Q1_1935505"/>
      <w:bookmarkStart w:id="758" w:name="_ETM_Q1_1935537"/>
      <w:bookmarkEnd w:id="757"/>
      <w:bookmarkEnd w:id="758"/>
      <w:r>
        <w:rPr>
          <w:rFonts w:hint="cs"/>
          <w:rtl/>
          <w:lang w:eastAsia="he-IL"/>
        </w:rPr>
        <w:t>אני אומר משהו כרוקח שעובד גם בדלפק מחוז תל אביב. גם כך לפי העבודה שלנו כיום פיזית ליד הדלפק, כפי שאמר מרק לוין אנחנו כל הזמן חשו</w:t>
      </w:r>
      <w:bookmarkStart w:id="759" w:name="_ETM_Q1_1947316"/>
      <w:bookmarkEnd w:id="759"/>
      <w:r>
        <w:rPr>
          <w:rFonts w:hint="cs"/>
          <w:rtl/>
          <w:lang w:eastAsia="he-IL"/>
        </w:rPr>
        <w:t xml:space="preserve">פים למידע לגבי בדיקות </w:t>
      </w:r>
      <w:bookmarkStart w:id="760" w:name="_ETM_Q1_1949270"/>
      <w:bookmarkEnd w:id="760"/>
      <w:r>
        <w:rPr>
          <w:rFonts w:hint="cs"/>
          <w:rtl/>
          <w:lang w:eastAsia="he-IL"/>
        </w:rPr>
        <w:t>מעבדה</w:t>
      </w:r>
      <w:bookmarkStart w:id="761" w:name="_ETM_Q1_1950171"/>
      <w:bookmarkEnd w:id="761"/>
      <w:r>
        <w:rPr>
          <w:rFonts w:hint="cs"/>
          <w:rtl/>
          <w:lang w:eastAsia="he-IL"/>
        </w:rPr>
        <w:t xml:space="preserve"> ודברים כאלה. גם משרד הבריאות יודע את זה ונדמה לי שזו גם אחת הסיבות לקידום מקצוע הרוקחות. בהרבה מקרים מגיעים מטופלים שלוקחים תרופות במשך </w:t>
      </w:r>
      <w:bookmarkStart w:id="762" w:name="_ETM_Q1_1963136"/>
      <w:bookmarkEnd w:id="762"/>
      <w:r>
        <w:rPr>
          <w:rFonts w:hint="cs"/>
          <w:rtl/>
          <w:lang w:eastAsia="he-IL"/>
        </w:rPr>
        <w:t>חצי שנה ושנה ואנחנו עוצרים את זה. מגיעים מטופלים עם תפקודי כליות פחות מ-30 שלוקחים תרופות והרוקח ע</w:t>
      </w:r>
      <w:bookmarkStart w:id="763" w:name="_ETM_Q1_1975108"/>
      <w:bookmarkEnd w:id="763"/>
      <w:r>
        <w:rPr>
          <w:rFonts w:hint="cs"/>
          <w:rtl/>
          <w:lang w:eastAsia="he-IL"/>
        </w:rPr>
        <w:t>וצר את זה. הרופאים חווים עומס רב</w:t>
      </w:r>
      <w:bookmarkStart w:id="764" w:name="_ETM_Q1_1980012"/>
      <w:bookmarkEnd w:id="764"/>
      <w:r>
        <w:rPr>
          <w:rFonts w:hint="cs"/>
          <w:rtl/>
          <w:lang w:eastAsia="he-IL"/>
        </w:rPr>
        <w:t xml:space="preserve"> ויש מקרים שהרופאים פשוט מחדשים מרשמים ואין להם זמן </w:t>
      </w:r>
      <w:bookmarkStart w:id="765" w:name="_ETM_Q1_1982607"/>
      <w:bookmarkEnd w:id="765"/>
      <w:r>
        <w:rPr>
          <w:rFonts w:hint="cs"/>
          <w:rtl/>
          <w:lang w:eastAsia="he-IL"/>
        </w:rPr>
        <w:t>לגעת בדברים אלה. כשאתה מביא את הרוקח אחרי שלושה חודשים</w:t>
      </w:r>
      <w:bookmarkStart w:id="766" w:name="_ETM_Q1_1986044"/>
      <w:bookmarkEnd w:id="766"/>
      <w:r>
        <w:rPr>
          <w:rFonts w:hint="cs"/>
          <w:rtl/>
          <w:lang w:eastAsia="he-IL"/>
        </w:rPr>
        <w:t xml:space="preserve">, אחרי שהמטופל עושה בדיקות מעבדה וכבר יש תוצאות, </w:t>
      </w:r>
      <w:bookmarkStart w:id="767" w:name="_ETM_Q1_1991656"/>
      <w:bookmarkEnd w:id="767"/>
      <w:r>
        <w:rPr>
          <w:rFonts w:hint="cs"/>
          <w:rtl/>
          <w:lang w:eastAsia="he-IL"/>
        </w:rPr>
        <w:t>גם הרוקח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 יכול להעיר מיד שהטיפול לא יעיל. זה לא אומר</w:t>
      </w:r>
      <w:bookmarkStart w:id="768" w:name="_ETM_Q1_1996466"/>
      <w:bookmarkEnd w:id="768"/>
      <w:r>
        <w:rPr>
          <w:rFonts w:hint="cs"/>
          <w:rtl/>
          <w:lang w:eastAsia="he-IL"/>
        </w:rPr>
        <w:t xml:space="preserve"> הוא בטוח ימשיך את הטיפול אלא זה אומר</w:t>
      </w:r>
      <w:bookmarkStart w:id="769" w:name="_ETM_Q1_1998616"/>
      <w:bookmarkEnd w:id="769"/>
      <w:r>
        <w:rPr>
          <w:rFonts w:hint="cs"/>
          <w:rtl/>
          <w:lang w:eastAsia="he-IL"/>
        </w:rPr>
        <w:t xml:space="preserve"> שמשרד הבריאות אומר שאחרי שלושה חודשים הרוקח מעיין,</w:t>
      </w:r>
      <w:bookmarkStart w:id="770" w:name="_ETM_Q1_2003132"/>
      <w:bookmarkEnd w:id="770"/>
      <w:r>
        <w:rPr>
          <w:rFonts w:hint="cs"/>
          <w:rtl/>
          <w:lang w:eastAsia="he-IL"/>
        </w:rPr>
        <w:t xml:space="preserve"> יש שינוי לטובה, שינוי של ממש, ר</w:t>
      </w:r>
      <w:bookmarkStart w:id="771" w:name="_ETM_Q1_2007823"/>
      <w:bookmarkEnd w:id="771"/>
      <w:r>
        <w:rPr>
          <w:rFonts w:hint="cs"/>
          <w:rtl/>
          <w:lang w:eastAsia="he-IL"/>
        </w:rPr>
        <w:t>ואים שהתרופה מיטיבה וטובה לטיפול, הרוקח כן יכול להמשיך את זה.</w:t>
      </w:r>
    </w:p>
    <w:p w14:paraId="4938B633" w14:textId="77777777" w:rsidR="008C6E19" w:rsidRDefault="008C6E19" w:rsidP="008C6E19">
      <w:pPr>
        <w:rPr>
          <w:rtl/>
          <w:lang w:eastAsia="he-IL"/>
        </w:rPr>
      </w:pPr>
      <w:bookmarkStart w:id="772" w:name="_ETM_Q1_2010489"/>
      <w:bookmarkEnd w:id="772"/>
    </w:p>
    <w:p w14:paraId="23FA1EBE" w14:textId="722439AB" w:rsidR="008C6E19" w:rsidRDefault="008C6E19" w:rsidP="008C6E19">
      <w:pPr>
        <w:pStyle w:val="af6"/>
        <w:keepNext/>
        <w:rPr>
          <w:rtl/>
        </w:rPr>
      </w:pPr>
      <w:bookmarkStart w:id="773" w:name="ET_yor_6447_109"/>
      <w:r w:rsidRPr="008C6E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6E19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773"/>
    </w:p>
    <w:p w14:paraId="66D45364" w14:textId="77777777" w:rsidR="008C6E19" w:rsidRDefault="008C6E19" w:rsidP="008C6E19">
      <w:pPr>
        <w:pStyle w:val="KeepWithNext"/>
        <w:rPr>
          <w:rtl/>
          <w:lang w:eastAsia="he-IL"/>
        </w:rPr>
      </w:pPr>
    </w:p>
    <w:p w14:paraId="03688FD8" w14:textId="3D1E956F" w:rsidR="008C6E19" w:rsidRDefault="008C6E19" w:rsidP="008C6E19">
      <w:pPr>
        <w:rPr>
          <w:rtl/>
          <w:lang w:eastAsia="he-IL"/>
        </w:rPr>
      </w:pPr>
      <w:bookmarkStart w:id="774" w:name="_ETM_Q1_2010741"/>
      <w:bookmarkStart w:id="775" w:name="_ETM_Q1_2010792"/>
      <w:bookmarkEnd w:id="774"/>
      <w:bookmarkEnd w:id="775"/>
      <w:r>
        <w:rPr>
          <w:rFonts w:hint="cs"/>
          <w:rtl/>
          <w:lang w:eastAsia="he-IL"/>
        </w:rPr>
        <w:t>הועלתה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טענה </w:t>
      </w:r>
      <w:bookmarkStart w:id="776" w:name="_ETM_Q1_2011957"/>
      <w:bookmarkEnd w:id="776"/>
      <w:r>
        <w:rPr>
          <w:rFonts w:hint="cs"/>
          <w:rtl/>
          <w:lang w:eastAsia="he-IL"/>
        </w:rPr>
        <w:t>שלא רואים, אבל בסדר, אני שומע.</w:t>
      </w:r>
    </w:p>
    <w:p w14:paraId="77DB137E" w14:textId="77777777" w:rsidR="008C6E19" w:rsidRDefault="008C6E19" w:rsidP="008C6E19">
      <w:pPr>
        <w:rPr>
          <w:rtl/>
          <w:lang w:eastAsia="he-IL"/>
        </w:rPr>
      </w:pPr>
      <w:bookmarkStart w:id="777" w:name="_ETM_Q1_2011204"/>
      <w:bookmarkStart w:id="778" w:name="_ETM_Q1_2011254"/>
      <w:bookmarkEnd w:id="777"/>
      <w:bookmarkEnd w:id="778"/>
    </w:p>
    <w:p w14:paraId="34DD0016" w14:textId="5A0ABDA1" w:rsidR="008C6E19" w:rsidRDefault="008C6E19" w:rsidP="008C6E19">
      <w:pPr>
        <w:pStyle w:val="af9"/>
        <w:keepNext/>
        <w:rPr>
          <w:rtl/>
          <w:lang w:eastAsia="he-IL"/>
        </w:rPr>
      </w:pPr>
      <w:bookmarkStart w:id="779" w:name="ET_guest_כראם_טהא_110"/>
      <w:r w:rsidRPr="008C6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כראם </w:t>
      </w:r>
      <w:proofErr w:type="spellStart"/>
      <w:r>
        <w:rPr>
          <w:rtl/>
          <w:lang w:eastAsia="he-IL"/>
        </w:rPr>
        <w:t>טהא</w:t>
      </w:r>
      <w:proofErr w:type="spellEnd"/>
      <w:r>
        <w:rPr>
          <w:rtl/>
          <w:lang w:eastAsia="he-IL"/>
        </w:rPr>
        <w:t>:</w:t>
      </w:r>
      <w:r w:rsidRPr="008C6E19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779"/>
    </w:p>
    <w:p w14:paraId="77F3E8A3" w14:textId="77777777" w:rsidR="008C6E19" w:rsidRDefault="008C6E19" w:rsidP="008C6E19">
      <w:pPr>
        <w:pStyle w:val="KeepWithNext"/>
        <w:rPr>
          <w:rtl/>
          <w:lang w:eastAsia="he-IL"/>
        </w:rPr>
      </w:pPr>
    </w:p>
    <w:p w14:paraId="2707BF5D" w14:textId="32EE4664" w:rsidR="008C6E19" w:rsidRDefault="008C6E19" w:rsidP="008C6E19">
      <w:pPr>
        <w:rPr>
          <w:rtl/>
          <w:lang w:eastAsia="he-IL"/>
        </w:rPr>
      </w:pPr>
      <w:r>
        <w:rPr>
          <w:rFonts w:hint="cs"/>
          <w:rtl/>
          <w:lang w:eastAsia="he-IL"/>
        </w:rPr>
        <w:t>בבתי המרקחת רואים את זה כל הזמן.</w:t>
      </w:r>
    </w:p>
    <w:p w14:paraId="4FD47131" w14:textId="77777777" w:rsidR="008C6E19" w:rsidRDefault="008C6E19" w:rsidP="008C6E19">
      <w:pPr>
        <w:rPr>
          <w:rtl/>
          <w:lang w:eastAsia="he-IL"/>
        </w:rPr>
      </w:pPr>
      <w:bookmarkStart w:id="780" w:name="_ETM_Q1_2015473"/>
      <w:bookmarkStart w:id="781" w:name="_ETM_Q1_2015526"/>
      <w:bookmarkStart w:id="782" w:name="_ETM_Q1_2016882"/>
      <w:bookmarkEnd w:id="780"/>
      <w:bookmarkEnd w:id="781"/>
      <w:bookmarkEnd w:id="782"/>
    </w:p>
    <w:p w14:paraId="45D8414B" w14:textId="2B5D5757" w:rsidR="008C6E19" w:rsidRDefault="008C6E19" w:rsidP="008C6E19">
      <w:pPr>
        <w:pStyle w:val="af6"/>
        <w:keepNext/>
        <w:rPr>
          <w:rtl/>
        </w:rPr>
      </w:pPr>
      <w:bookmarkStart w:id="783" w:name="ET_yor_6447_111"/>
      <w:r w:rsidRPr="008C6E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6E19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783"/>
    </w:p>
    <w:p w14:paraId="1EEA5AF3" w14:textId="77777777" w:rsidR="008C6E19" w:rsidRDefault="008C6E19" w:rsidP="008C6E19">
      <w:pPr>
        <w:pStyle w:val="KeepWithNext"/>
        <w:rPr>
          <w:rtl/>
          <w:lang w:eastAsia="he-IL"/>
        </w:rPr>
      </w:pPr>
    </w:p>
    <w:p w14:paraId="4985D21C" w14:textId="475A5ABC" w:rsidR="008C6E19" w:rsidRDefault="008C6E19" w:rsidP="008C6E19">
      <w:pPr>
        <w:rPr>
          <w:rtl/>
          <w:lang w:eastAsia="he-IL"/>
        </w:rPr>
      </w:pPr>
      <w:bookmarkStart w:id="784" w:name="_ETM_Q1_2017277"/>
      <w:bookmarkStart w:id="785" w:name="_ETM_Q1_2017327"/>
      <w:bookmarkEnd w:id="784"/>
      <w:bookmarkEnd w:id="785"/>
      <w:r>
        <w:rPr>
          <w:rFonts w:hint="cs"/>
          <w:rtl/>
          <w:lang w:eastAsia="he-IL"/>
        </w:rPr>
        <w:t xml:space="preserve">לא נעשות בדיקות האם התרופה משפיעה </w:t>
      </w:r>
      <w:bookmarkStart w:id="786" w:name="_ETM_Q1_2018046"/>
      <w:bookmarkEnd w:id="786"/>
      <w:r>
        <w:rPr>
          <w:rFonts w:hint="cs"/>
          <w:rtl/>
          <w:lang w:eastAsia="he-IL"/>
        </w:rPr>
        <w:t>לטובה או לא בטרם עברו שלושה חודשים.</w:t>
      </w:r>
    </w:p>
    <w:p w14:paraId="5ABD8C58" w14:textId="77777777" w:rsidR="008C6E19" w:rsidRDefault="008C6E19" w:rsidP="008C6E19">
      <w:pPr>
        <w:rPr>
          <w:rtl/>
          <w:lang w:eastAsia="he-IL"/>
        </w:rPr>
      </w:pPr>
    </w:p>
    <w:p w14:paraId="743A26F7" w14:textId="5DC777B9" w:rsidR="008C6E19" w:rsidRDefault="008C6E19" w:rsidP="008C6E19">
      <w:pPr>
        <w:pStyle w:val="af9"/>
        <w:keepNext/>
        <w:rPr>
          <w:rtl/>
          <w:lang w:eastAsia="he-IL"/>
        </w:rPr>
      </w:pPr>
      <w:bookmarkStart w:id="787" w:name="ET_guest_כראם_טהא_112"/>
      <w:r w:rsidRPr="008C6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כראם </w:t>
      </w:r>
      <w:proofErr w:type="spellStart"/>
      <w:r>
        <w:rPr>
          <w:rtl/>
          <w:lang w:eastAsia="he-IL"/>
        </w:rPr>
        <w:t>טהא</w:t>
      </w:r>
      <w:proofErr w:type="spellEnd"/>
      <w:r>
        <w:rPr>
          <w:rtl/>
          <w:lang w:eastAsia="he-IL"/>
        </w:rPr>
        <w:t>:</w:t>
      </w:r>
      <w:r w:rsidRPr="008C6E19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787"/>
    </w:p>
    <w:p w14:paraId="0E27CE6E" w14:textId="77777777" w:rsidR="008C6E19" w:rsidRDefault="008C6E19" w:rsidP="008C6E19">
      <w:pPr>
        <w:pStyle w:val="KeepWithNext"/>
        <w:rPr>
          <w:rtl/>
          <w:lang w:eastAsia="he-IL"/>
        </w:rPr>
      </w:pPr>
    </w:p>
    <w:p w14:paraId="52C8A6E1" w14:textId="780CF659" w:rsidR="008C6E19" w:rsidRDefault="008C6E19" w:rsidP="008C6E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להחליט אם התרופה משפיעה או לא אם לא עושים בדיקות. צריך מעקב. </w:t>
      </w:r>
      <w:bookmarkStart w:id="788" w:name="_ETM_Q1_2027123"/>
      <w:bookmarkEnd w:id="788"/>
      <w:r>
        <w:rPr>
          <w:rFonts w:hint="cs"/>
          <w:rtl/>
          <w:lang w:eastAsia="he-IL"/>
        </w:rPr>
        <w:t>יש את מה שהרופא עושה ויש את מה שהרוקח</w:t>
      </w:r>
      <w:r w:rsidR="00664D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עושה.</w:t>
      </w:r>
    </w:p>
    <w:p w14:paraId="5FB1283F" w14:textId="77777777" w:rsidR="008C6E19" w:rsidRDefault="008C6E19" w:rsidP="008C6E19">
      <w:pPr>
        <w:rPr>
          <w:rtl/>
          <w:lang w:eastAsia="he-IL"/>
        </w:rPr>
      </w:pPr>
    </w:p>
    <w:p w14:paraId="060079B2" w14:textId="6BD10E35" w:rsidR="008C6E19" w:rsidRDefault="008C6E19" w:rsidP="008C6E19">
      <w:pPr>
        <w:pStyle w:val="af9"/>
        <w:keepNext/>
        <w:rPr>
          <w:rtl/>
          <w:lang w:eastAsia="he-IL"/>
        </w:rPr>
      </w:pPr>
      <w:bookmarkStart w:id="789" w:name="ET_guest_שירלי_אברמוביץ_114"/>
      <w:r w:rsidRPr="008C6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אברמוביץ':</w:t>
      </w:r>
      <w:r w:rsidRPr="008C6E19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789"/>
    </w:p>
    <w:p w14:paraId="65CD33DA" w14:textId="77777777" w:rsidR="008C6E19" w:rsidRDefault="008C6E19" w:rsidP="008C6E19">
      <w:pPr>
        <w:pStyle w:val="KeepWithNext"/>
        <w:rPr>
          <w:rtl/>
          <w:lang w:eastAsia="he-IL"/>
        </w:rPr>
      </w:pPr>
    </w:p>
    <w:p w14:paraId="67331B39" w14:textId="3058C32D" w:rsidR="008C6E19" w:rsidRPr="008C6E19" w:rsidRDefault="008C6E19" w:rsidP="008C6E1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90" w:name="_ETM_Q1_2029149"/>
      <w:bookmarkStart w:id="791" w:name="_ETM_Q1_2029182"/>
      <w:bookmarkEnd w:id="790"/>
      <w:bookmarkEnd w:id="791"/>
      <w:r>
        <w:rPr>
          <w:rFonts w:hint="cs"/>
          <w:rtl/>
          <w:lang w:eastAsia="he-IL"/>
        </w:rPr>
        <w:t xml:space="preserve">פי ענת הסבירה, רופא שמעוניין להביע הסתייגות לאפשרות ולמנוע את </w:t>
      </w:r>
      <w:bookmarkStart w:id="792" w:name="_ETM_Q1_2034675"/>
      <w:bookmarkEnd w:id="792"/>
      <w:r>
        <w:rPr>
          <w:rFonts w:hint="cs"/>
          <w:rtl/>
          <w:lang w:eastAsia="he-IL"/>
        </w:rPr>
        <w:t>אפשרות הארכה, הוא יכול לרשום את זה בתיק הרפואי.</w:t>
      </w:r>
    </w:p>
    <w:p w14:paraId="0D2D7474" w14:textId="77777777" w:rsidR="008C6E19" w:rsidRDefault="008C6E19" w:rsidP="008C6E19">
      <w:pPr>
        <w:rPr>
          <w:rtl/>
          <w:lang w:eastAsia="he-IL"/>
        </w:rPr>
      </w:pPr>
      <w:bookmarkStart w:id="793" w:name="_ETM_Q1_2023464"/>
      <w:bookmarkStart w:id="794" w:name="_ETM_Q1_2023518"/>
      <w:bookmarkStart w:id="795" w:name="_ETM_Q1_2024536"/>
      <w:bookmarkEnd w:id="793"/>
      <w:bookmarkEnd w:id="794"/>
      <w:bookmarkEnd w:id="795"/>
    </w:p>
    <w:p w14:paraId="5F89F3CF" w14:textId="31971476" w:rsidR="008C6E19" w:rsidRDefault="008C6E19" w:rsidP="008C6E19">
      <w:pPr>
        <w:pStyle w:val="af6"/>
        <w:keepNext/>
        <w:rPr>
          <w:rtl/>
        </w:rPr>
      </w:pPr>
      <w:bookmarkStart w:id="796" w:name="ET_yor_6447_113"/>
      <w:r w:rsidRPr="008C6E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C6E19">
        <w:rPr>
          <w:rStyle w:val="TagStyle"/>
          <w:rtl/>
        </w:rPr>
        <w:t xml:space="preserve"> &lt;&lt; יור &gt;&gt;</w:t>
      </w:r>
      <w:r w:rsidR="00DA33BB">
        <w:rPr>
          <w:rtl/>
        </w:rPr>
        <w:t xml:space="preserve"> </w:t>
      </w:r>
      <w:bookmarkEnd w:id="796"/>
    </w:p>
    <w:p w14:paraId="3AAB73D7" w14:textId="77777777" w:rsidR="008C6E19" w:rsidRDefault="008C6E19" w:rsidP="008C6E19">
      <w:pPr>
        <w:pStyle w:val="KeepWithNext"/>
        <w:rPr>
          <w:rtl/>
          <w:lang w:eastAsia="he-IL"/>
        </w:rPr>
      </w:pPr>
    </w:p>
    <w:p w14:paraId="77B6CF9D" w14:textId="7F53BDD6" w:rsidR="008C6E19" w:rsidRDefault="008C6E19" w:rsidP="008C6E19">
      <w:pPr>
        <w:rPr>
          <w:rtl/>
          <w:lang w:eastAsia="he-IL"/>
        </w:rPr>
      </w:pPr>
      <w:bookmarkStart w:id="797" w:name="_ETM_Q1_2024956"/>
      <w:bookmarkStart w:id="798" w:name="_ETM_Q1_2025005"/>
      <w:bookmarkEnd w:id="797"/>
      <w:bookmarkEnd w:id="798"/>
      <w:r>
        <w:rPr>
          <w:rFonts w:hint="cs"/>
          <w:rtl/>
          <w:lang w:eastAsia="he-IL"/>
        </w:rPr>
        <w:t xml:space="preserve">זה לא מרגיע אותי יותר מדי. </w:t>
      </w:r>
    </w:p>
    <w:p w14:paraId="68465700" w14:textId="77777777" w:rsidR="008C6E19" w:rsidRDefault="008C6E19" w:rsidP="008C6E19">
      <w:pPr>
        <w:rPr>
          <w:rtl/>
          <w:lang w:eastAsia="he-IL"/>
        </w:rPr>
      </w:pPr>
      <w:bookmarkStart w:id="799" w:name="_ETM_Q1_2039079"/>
      <w:bookmarkStart w:id="800" w:name="_ETM_Q1_2039115"/>
      <w:bookmarkStart w:id="801" w:name="_ETM_Q1_2038691"/>
      <w:bookmarkEnd w:id="799"/>
      <w:bookmarkEnd w:id="800"/>
      <w:bookmarkEnd w:id="801"/>
    </w:p>
    <w:p w14:paraId="0F9415FC" w14:textId="2F0650EE" w:rsidR="008C6E19" w:rsidRDefault="008C6E19" w:rsidP="008C6E19">
      <w:pPr>
        <w:pStyle w:val="af9"/>
        <w:keepNext/>
        <w:rPr>
          <w:rtl/>
          <w:lang w:eastAsia="he-IL"/>
        </w:rPr>
      </w:pPr>
      <w:bookmarkStart w:id="802" w:name="ET_guest_יוסי_לומניצקי_115"/>
      <w:r w:rsidRPr="008C6E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לומניצקי</w:t>
      </w:r>
      <w:proofErr w:type="spellEnd"/>
      <w:r>
        <w:rPr>
          <w:rtl/>
          <w:lang w:eastAsia="he-IL"/>
        </w:rPr>
        <w:t>:</w:t>
      </w:r>
      <w:r w:rsidRPr="008C6E19">
        <w:rPr>
          <w:rStyle w:val="TagStyle"/>
          <w:rtl/>
        </w:rPr>
        <w:t xml:space="preserve"> &lt;&lt; אורח &gt;&gt;</w:t>
      </w:r>
      <w:r w:rsidR="00DA33BB">
        <w:rPr>
          <w:rtl/>
          <w:lang w:eastAsia="he-IL"/>
        </w:rPr>
        <w:t xml:space="preserve"> </w:t>
      </w:r>
      <w:bookmarkEnd w:id="802"/>
    </w:p>
    <w:p w14:paraId="712910BE" w14:textId="77777777" w:rsidR="008C6E19" w:rsidRDefault="008C6E19" w:rsidP="008C6E19">
      <w:pPr>
        <w:pStyle w:val="KeepWithNext"/>
        <w:rPr>
          <w:rtl/>
          <w:lang w:eastAsia="he-IL"/>
        </w:rPr>
      </w:pPr>
    </w:p>
    <w:p w14:paraId="15EE8A3C" w14:textId="58747ED4" w:rsidR="00664D38" w:rsidRDefault="008C6E19" w:rsidP="008C6E19">
      <w:pPr>
        <w:rPr>
          <w:rtl/>
          <w:lang w:eastAsia="he-IL"/>
        </w:rPr>
      </w:pPr>
      <w:bookmarkStart w:id="803" w:name="_ETM_Q1_2038896"/>
      <w:bookmarkStart w:id="804" w:name="_ETM_Q1_2038937"/>
      <w:bookmarkEnd w:id="803"/>
      <w:bookmarkEnd w:id="804"/>
      <w:r>
        <w:rPr>
          <w:rFonts w:hint="cs"/>
          <w:rtl/>
          <w:lang w:eastAsia="he-IL"/>
        </w:rPr>
        <w:t>לגבי מה שנאמר. שלושה חודשים זה בהחלט מספיק זמן. אני לא מכיר תרופה שאחרי שלושה חודשים היא לא מאוזנת.</w:t>
      </w:r>
      <w:r w:rsidR="00664D38">
        <w:rPr>
          <w:rFonts w:hint="cs"/>
          <w:rtl/>
          <w:lang w:eastAsia="he-IL"/>
        </w:rPr>
        <w:t xml:space="preserve"> יש יתרון לזה שהרוקח רואה את </w:t>
      </w:r>
      <w:bookmarkStart w:id="805" w:name="_ETM_Q1_2089917"/>
      <w:bookmarkEnd w:id="805"/>
      <w:r w:rsidR="00664D38">
        <w:rPr>
          <w:rFonts w:hint="cs"/>
          <w:rtl/>
          <w:lang w:eastAsia="he-IL"/>
        </w:rPr>
        <w:t xml:space="preserve">המטופל. הרופא מקבל פנייה באון-ליין, הוא לא רואה את המטופל, הוא לא מדבר </w:t>
      </w:r>
      <w:proofErr w:type="spellStart"/>
      <w:r w:rsidR="00664D38">
        <w:rPr>
          <w:rFonts w:hint="cs"/>
          <w:rtl/>
          <w:lang w:eastAsia="he-IL"/>
        </w:rPr>
        <w:t>איתו</w:t>
      </w:r>
      <w:proofErr w:type="spellEnd"/>
      <w:r w:rsidR="00664D38">
        <w:rPr>
          <w:rFonts w:hint="cs"/>
          <w:rtl/>
          <w:lang w:eastAsia="he-IL"/>
        </w:rPr>
        <w:t xml:space="preserve">, הוא בסך הכול מתכתב </w:t>
      </w:r>
      <w:proofErr w:type="spellStart"/>
      <w:r w:rsidR="00664D38">
        <w:rPr>
          <w:rFonts w:hint="cs"/>
          <w:rtl/>
          <w:lang w:eastAsia="he-IL"/>
        </w:rPr>
        <w:t>איתו</w:t>
      </w:r>
      <w:proofErr w:type="spellEnd"/>
      <w:r w:rsidR="00664D38">
        <w:rPr>
          <w:rFonts w:hint="cs"/>
          <w:rtl/>
          <w:lang w:eastAsia="he-IL"/>
        </w:rPr>
        <w:t>. היתרון של הרוקח הוא שאחרי שלושה חודשים הוא יכול לראות את המטופל</w:t>
      </w:r>
      <w:r w:rsidR="00AF4CF1">
        <w:rPr>
          <w:rFonts w:hint="cs"/>
          <w:rtl/>
          <w:lang w:eastAsia="he-IL"/>
        </w:rPr>
        <w:t xml:space="preserve">. אם הוא </w:t>
      </w:r>
      <w:bookmarkStart w:id="806" w:name="_ETM_Q1_2102543"/>
      <w:bookmarkEnd w:id="806"/>
      <w:r w:rsidR="00AF4CF1">
        <w:rPr>
          <w:rFonts w:hint="cs"/>
          <w:rtl/>
          <w:lang w:eastAsia="he-IL"/>
        </w:rPr>
        <w:t>רואה שהוא חיוור, הוא אומר לו שאולי זה בגלל התרופה,</w:t>
      </w:r>
      <w:bookmarkStart w:id="807" w:name="_ETM_Q1_2108219"/>
      <w:bookmarkEnd w:id="807"/>
      <w:r w:rsidR="00AF4CF1">
        <w:rPr>
          <w:rFonts w:hint="cs"/>
          <w:rtl/>
          <w:lang w:eastAsia="he-IL"/>
        </w:rPr>
        <w:t xml:space="preserve"> והוא שואל אותו אם יש לו תופעות לוואי ו</w:t>
      </w:r>
      <w:bookmarkStart w:id="808" w:name="_ETM_Q1_2108567"/>
      <w:bookmarkEnd w:id="808"/>
      <w:r w:rsidR="00AF4CF1">
        <w:rPr>
          <w:rFonts w:hint="cs"/>
          <w:rtl/>
          <w:lang w:eastAsia="he-IL"/>
        </w:rPr>
        <w:t>מתחקר אותו יותר לעומק לפי האופי של התרופה.</w:t>
      </w:r>
      <w:r w:rsidR="00DA33BB">
        <w:rPr>
          <w:rFonts w:hint="cs"/>
          <w:rtl/>
          <w:lang w:eastAsia="he-IL"/>
        </w:rPr>
        <w:t xml:space="preserve"> </w:t>
      </w:r>
      <w:r w:rsidR="00AF4CF1">
        <w:rPr>
          <w:rFonts w:hint="cs"/>
          <w:rtl/>
          <w:lang w:eastAsia="he-IL"/>
        </w:rPr>
        <w:t>לכן אני חושב שזה יתרון גדול שאחרי</w:t>
      </w:r>
      <w:bookmarkStart w:id="809" w:name="_ETM_Q1_2114585"/>
      <w:bookmarkEnd w:id="809"/>
      <w:r w:rsidR="00AF4CF1">
        <w:rPr>
          <w:rFonts w:hint="cs"/>
          <w:rtl/>
          <w:lang w:eastAsia="he-IL"/>
        </w:rPr>
        <w:t xml:space="preserve"> שלושה חודשים כבר רואה אותו מישהו באופן פיזי</w:t>
      </w:r>
      <w:bookmarkStart w:id="810" w:name="_ETM_Q1_2117786"/>
      <w:bookmarkEnd w:id="810"/>
      <w:r w:rsidR="00DA33BB">
        <w:rPr>
          <w:rFonts w:hint="cs"/>
          <w:rtl/>
          <w:lang w:eastAsia="he-IL"/>
        </w:rPr>
        <w:t xml:space="preserve"> </w:t>
      </w:r>
      <w:r w:rsidR="00AF4CF1">
        <w:rPr>
          <w:rFonts w:hint="cs"/>
          <w:rtl/>
          <w:lang w:eastAsia="he-IL"/>
        </w:rPr>
        <w:t xml:space="preserve">ויכול לקבל ממנו את כל האינפורמציה. </w:t>
      </w:r>
      <w:bookmarkStart w:id="811" w:name="_ETM_Q1_2121697"/>
      <w:bookmarkEnd w:id="811"/>
    </w:p>
    <w:p w14:paraId="371AB02A" w14:textId="77777777" w:rsidR="00AF4CF1" w:rsidRDefault="00AF4CF1" w:rsidP="008C6E19">
      <w:pPr>
        <w:rPr>
          <w:rtl/>
          <w:lang w:eastAsia="he-IL"/>
        </w:rPr>
      </w:pPr>
    </w:p>
    <w:p w14:paraId="0FCED89D" w14:textId="3E82142A" w:rsidR="00AF4CF1" w:rsidRDefault="00AF4CF1" w:rsidP="00AF4CF1">
      <w:pPr>
        <w:pStyle w:val="af6"/>
        <w:keepNext/>
        <w:rPr>
          <w:rtl/>
        </w:rPr>
      </w:pPr>
      <w:bookmarkStart w:id="812" w:name="ET_yor_6447_116"/>
      <w:r w:rsidRPr="00AF4C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4CF1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  <w:bookmarkEnd w:id="812"/>
    </w:p>
    <w:p w14:paraId="12D63FC5" w14:textId="77777777" w:rsidR="00AF4CF1" w:rsidRDefault="00AF4CF1" w:rsidP="00AF4CF1">
      <w:pPr>
        <w:pStyle w:val="KeepWithNext"/>
        <w:rPr>
          <w:rtl/>
          <w:lang w:eastAsia="he-IL"/>
        </w:rPr>
      </w:pPr>
    </w:p>
    <w:p w14:paraId="47FC32A4" w14:textId="63834E46" w:rsidR="00AF4CF1" w:rsidRDefault="00AF4CF1" w:rsidP="00AF4CF1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הרוקח צריך לשאול את המטופל על תופעות לוואי.</w:t>
      </w:r>
    </w:p>
    <w:p w14:paraId="2C54CF14" w14:textId="77777777" w:rsidR="00AF4CF1" w:rsidRDefault="00AF4CF1" w:rsidP="00AF4CF1">
      <w:pPr>
        <w:rPr>
          <w:rtl/>
          <w:lang w:eastAsia="he-IL"/>
        </w:rPr>
      </w:pPr>
      <w:bookmarkStart w:id="813" w:name="_ETM_Q1_2127094"/>
      <w:bookmarkStart w:id="814" w:name="_ETM_Q1_2127115"/>
      <w:bookmarkStart w:id="815" w:name="_ETM_Q1_2128135"/>
      <w:bookmarkEnd w:id="813"/>
      <w:bookmarkEnd w:id="814"/>
      <w:bookmarkEnd w:id="815"/>
    </w:p>
    <w:p w14:paraId="26C2B5DC" w14:textId="4F2F8F5C" w:rsidR="00AF4CF1" w:rsidRDefault="00AF4CF1" w:rsidP="00AF4CF1">
      <w:pPr>
        <w:pStyle w:val="af9"/>
        <w:keepNext/>
        <w:rPr>
          <w:rtl/>
          <w:lang w:eastAsia="he-IL"/>
        </w:rPr>
      </w:pPr>
      <w:bookmarkStart w:id="816" w:name="ET_guest_יוסי_לומניצקי_117"/>
      <w:r w:rsidRPr="00AF4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לומניצקי</w:t>
      </w:r>
      <w:proofErr w:type="spellEnd"/>
      <w:r>
        <w:rPr>
          <w:rtl/>
          <w:lang w:eastAsia="he-IL"/>
        </w:rPr>
        <w:t>:</w:t>
      </w:r>
      <w:r w:rsidRPr="00AF4CF1">
        <w:rPr>
          <w:rStyle w:val="TagStyle"/>
          <w:rtl/>
        </w:rPr>
        <w:t xml:space="preserve"> &lt;&lt; אורח &gt;&gt;</w:t>
      </w:r>
      <w:r w:rsidR="00F60BE7">
        <w:rPr>
          <w:rtl/>
          <w:lang w:eastAsia="he-IL"/>
        </w:rPr>
        <w:t xml:space="preserve"> </w:t>
      </w:r>
      <w:bookmarkEnd w:id="816"/>
    </w:p>
    <w:p w14:paraId="16DA8D48" w14:textId="77777777" w:rsidR="00AF4CF1" w:rsidRDefault="00AF4CF1" w:rsidP="00AF4CF1">
      <w:pPr>
        <w:pStyle w:val="KeepWithNext"/>
        <w:rPr>
          <w:rtl/>
          <w:lang w:eastAsia="he-IL"/>
        </w:rPr>
      </w:pPr>
    </w:p>
    <w:p w14:paraId="4DE3B7A5" w14:textId="6E3DDDFF" w:rsidR="00AF4CF1" w:rsidRDefault="00AF4CF1" w:rsidP="00AF4CF1">
      <w:pPr>
        <w:rPr>
          <w:rtl/>
          <w:lang w:eastAsia="he-IL"/>
        </w:rPr>
      </w:pPr>
      <w:bookmarkStart w:id="817" w:name="_ETM_Q1_2128420"/>
      <w:bookmarkStart w:id="818" w:name="_ETM_Q1_2128459"/>
      <w:bookmarkEnd w:id="817"/>
      <w:bookmarkEnd w:id="818"/>
      <w:r>
        <w:rPr>
          <w:rFonts w:hint="cs"/>
          <w:rtl/>
          <w:lang w:eastAsia="he-IL"/>
        </w:rPr>
        <w:t xml:space="preserve">בוודאי. בכל מפגש. </w:t>
      </w:r>
    </w:p>
    <w:p w14:paraId="003235EF" w14:textId="77777777" w:rsidR="00AF4CF1" w:rsidRDefault="00AF4CF1" w:rsidP="00AF4CF1">
      <w:pPr>
        <w:rPr>
          <w:rtl/>
          <w:lang w:eastAsia="he-IL"/>
        </w:rPr>
      </w:pPr>
    </w:p>
    <w:p w14:paraId="7141DF23" w14:textId="002AD0E4" w:rsidR="00AF4CF1" w:rsidRDefault="00AF4CF1" w:rsidP="00AF4CF1">
      <w:pPr>
        <w:pStyle w:val="af9"/>
        <w:keepNext/>
        <w:rPr>
          <w:rtl/>
          <w:lang w:eastAsia="he-IL"/>
        </w:rPr>
      </w:pPr>
      <w:bookmarkStart w:id="819" w:name="ET_guest_כראם_טהא_118"/>
      <w:r w:rsidRPr="00AF4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כראם </w:t>
      </w:r>
      <w:proofErr w:type="spellStart"/>
      <w:r>
        <w:rPr>
          <w:rtl/>
          <w:lang w:eastAsia="he-IL"/>
        </w:rPr>
        <w:t>טהא</w:t>
      </w:r>
      <w:proofErr w:type="spellEnd"/>
      <w:r>
        <w:rPr>
          <w:rtl/>
          <w:lang w:eastAsia="he-IL"/>
        </w:rPr>
        <w:t>:</w:t>
      </w:r>
      <w:r w:rsidRPr="00AF4CF1">
        <w:rPr>
          <w:rStyle w:val="TagStyle"/>
          <w:rtl/>
        </w:rPr>
        <w:t xml:space="preserve"> &lt;&lt; אורח &gt;&gt;</w:t>
      </w:r>
      <w:r w:rsidR="00F60BE7">
        <w:rPr>
          <w:rtl/>
          <w:lang w:eastAsia="he-IL"/>
        </w:rPr>
        <w:t xml:space="preserve"> </w:t>
      </w:r>
      <w:bookmarkEnd w:id="819"/>
    </w:p>
    <w:p w14:paraId="17D449A6" w14:textId="77777777" w:rsidR="00AF4CF1" w:rsidRDefault="00AF4CF1" w:rsidP="00AF4CF1">
      <w:pPr>
        <w:pStyle w:val="KeepWithNext"/>
        <w:rPr>
          <w:rtl/>
          <w:lang w:eastAsia="he-IL"/>
        </w:rPr>
      </w:pPr>
    </w:p>
    <w:p w14:paraId="72386232" w14:textId="08D278F0" w:rsidR="00AF4CF1" w:rsidRDefault="00AF4CF1" w:rsidP="00AF4CF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קיים בחוק. אנחנו חייבים לעשות את זה.</w:t>
      </w:r>
    </w:p>
    <w:p w14:paraId="4548A901" w14:textId="77777777" w:rsidR="00AF4CF1" w:rsidRDefault="00AF4CF1" w:rsidP="00AF4CF1">
      <w:pPr>
        <w:rPr>
          <w:rtl/>
          <w:lang w:eastAsia="he-IL"/>
        </w:rPr>
      </w:pPr>
      <w:bookmarkStart w:id="820" w:name="_ETM_Q1_2134031"/>
      <w:bookmarkStart w:id="821" w:name="_ETM_Q1_2134074"/>
      <w:bookmarkStart w:id="822" w:name="_ETM_Q1_2135751"/>
      <w:bookmarkStart w:id="823" w:name="_ETM_Q1_2136985"/>
      <w:bookmarkEnd w:id="820"/>
      <w:bookmarkEnd w:id="821"/>
      <w:bookmarkEnd w:id="822"/>
      <w:bookmarkEnd w:id="823"/>
    </w:p>
    <w:p w14:paraId="7FE9DEB0" w14:textId="5707BD16" w:rsidR="00AF4CF1" w:rsidRDefault="00AF4CF1" w:rsidP="00AF4CF1">
      <w:pPr>
        <w:pStyle w:val="af9"/>
        <w:keepNext/>
        <w:rPr>
          <w:rtl/>
          <w:lang w:eastAsia="he-IL"/>
        </w:rPr>
      </w:pPr>
      <w:bookmarkStart w:id="824" w:name="ET_guest_יוסי_לומניצקי_120"/>
      <w:r w:rsidRPr="00AF4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לומניצקי</w:t>
      </w:r>
      <w:proofErr w:type="spellEnd"/>
      <w:r>
        <w:rPr>
          <w:rtl/>
          <w:lang w:eastAsia="he-IL"/>
        </w:rPr>
        <w:t>:</w:t>
      </w:r>
      <w:r w:rsidRPr="00AF4CF1">
        <w:rPr>
          <w:rStyle w:val="TagStyle"/>
          <w:rtl/>
        </w:rPr>
        <w:t xml:space="preserve"> &lt;&lt; אורח &gt;&gt;</w:t>
      </w:r>
      <w:r w:rsidR="00F60BE7">
        <w:rPr>
          <w:rtl/>
          <w:lang w:eastAsia="he-IL"/>
        </w:rPr>
        <w:t xml:space="preserve"> </w:t>
      </w:r>
      <w:bookmarkEnd w:id="824"/>
    </w:p>
    <w:p w14:paraId="129624E0" w14:textId="77777777" w:rsidR="00AF4CF1" w:rsidRDefault="00AF4CF1" w:rsidP="00AF4CF1">
      <w:pPr>
        <w:pStyle w:val="KeepWithNext"/>
        <w:rPr>
          <w:rtl/>
          <w:lang w:eastAsia="he-IL"/>
        </w:rPr>
      </w:pPr>
    </w:p>
    <w:p w14:paraId="2550F775" w14:textId="1BEDDC5E" w:rsidR="00AF4CF1" w:rsidRDefault="00AF4CF1" w:rsidP="00AF4CF1">
      <w:pPr>
        <w:rPr>
          <w:rtl/>
          <w:lang w:eastAsia="he-IL"/>
        </w:rPr>
      </w:pPr>
      <w:bookmarkStart w:id="825" w:name="_ETM_Q1_2137217"/>
      <w:bookmarkStart w:id="826" w:name="_ETM_Q1_2137248"/>
      <w:bookmarkEnd w:id="825"/>
      <w:bookmarkEnd w:id="826"/>
      <w:r>
        <w:rPr>
          <w:rFonts w:hint="cs"/>
          <w:rtl/>
          <w:lang w:eastAsia="he-IL"/>
        </w:rPr>
        <w:t>דניאלה לא ידעה לענות לגבי התיק</w:t>
      </w:r>
      <w:bookmarkStart w:id="827" w:name="_ETM_Q1_2139104"/>
      <w:bookmarkEnd w:id="827"/>
      <w:r>
        <w:rPr>
          <w:rFonts w:hint="cs"/>
          <w:rtl/>
          <w:lang w:eastAsia="he-IL"/>
        </w:rPr>
        <w:t xml:space="preserve"> הרפואי.</w:t>
      </w:r>
      <w:r w:rsidR="00DA3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את התיק הרפואי במכבי רואים רק בבתי מרקחת של מכבי. בתי מרקחת פרטיים עדיין לא רואים. קיבלנו מכתב ממשרד הבריאות וחייבים לוודא </w:t>
      </w:r>
      <w:bookmarkStart w:id="828" w:name="_ETM_Q1_2151367"/>
      <w:bookmarkEnd w:id="828"/>
      <w:r>
        <w:rPr>
          <w:rFonts w:hint="cs"/>
          <w:rtl/>
          <w:lang w:eastAsia="he-IL"/>
        </w:rPr>
        <w:t>שמיישמים את זה. לא יכול להיות</w:t>
      </w:r>
      <w:r w:rsidR="00DA3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שהחשיפה למידע ורמת השירות</w:t>
      </w:r>
      <w:r w:rsidR="00DA3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שונה </w:t>
      </w:r>
      <w:bookmarkStart w:id="829" w:name="_ETM_Q1_2158238"/>
      <w:bookmarkEnd w:id="829"/>
      <w:r>
        <w:rPr>
          <w:rFonts w:hint="cs"/>
          <w:rtl/>
          <w:lang w:eastAsia="he-IL"/>
        </w:rPr>
        <w:t xml:space="preserve">בבית מרקחת פרטי לבין בית מרקחת של הקופה. </w:t>
      </w:r>
    </w:p>
    <w:p w14:paraId="7880F664" w14:textId="77777777" w:rsidR="00AF4CF1" w:rsidRDefault="00AF4CF1" w:rsidP="00AF4CF1">
      <w:pPr>
        <w:rPr>
          <w:rtl/>
          <w:lang w:eastAsia="he-IL"/>
        </w:rPr>
      </w:pPr>
    </w:p>
    <w:p w14:paraId="787066B4" w14:textId="13C5172B" w:rsidR="00AF4CF1" w:rsidRDefault="00AF4CF1" w:rsidP="00AF4CF1">
      <w:pPr>
        <w:pStyle w:val="af6"/>
        <w:keepNext/>
        <w:rPr>
          <w:rtl/>
        </w:rPr>
      </w:pPr>
      <w:bookmarkStart w:id="830" w:name="ET_yor_6447_121"/>
      <w:r w:rsidRPr="00AF4C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4CF1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  <w:bookmarkEnd w:id="830"/>
    </w:p>
    <w:p w14:paraId="11AB7EDE" w14:textId="77777777" w:rsidR="00AF4CF1" w:rsidRDefault="00AF4CF1" w:rsidP="00AF4CF1">
      <w:pPr>
        <w:pStyle w:val="KeepWithNext"/>
        <w:rPr>
          <w:rtl/>
          <w:lang w:eastAsia="he-IL"/>
        </w:rPr>
      </w:pPr>
    </w:p>
    <w:p w14:paraId="3EDACEC1" w14:textId="375397A1" w:rsidR="00AF4CF1" w:rsidRDefault="00AF4CF1" w:rsidP="00AF4CF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דריש</w:t>
      </w:r>
      <w:bookmarkStart w:id="831" w:name="_ETM_Q1_2162186"/>
      <w:bookmarkEnd w:id="831"/>
      <w:r>
        <w:rPr>
          <w:rFonts w:hint="cs"/>
          <w:rtl/>
          <w:lang w:eastAsia="he-IL"/>
        </w:rPr>
        <w:t xml:space="preserve">ת הוועדה וזאת דרישת משרד הבריאות. אני לא יודע אם המנגנונים שלכם צריכים לפקח על כך </w:t>
      </w:r>
      <w:bookmarkStart w:id="832" w:name="_ETM_Q1_2164865"/>
      <w:bookmarkEnd w:id="832"/>
      <w:r>
        <w:rPr>
          <w:rFonts w:hint="cs"/>
          <w:rtl/>
          <w:lang w:eastAsia="he-IL"/>
        </w:rPr>
        <w:t xml:space="preserve">שזה קורה. </w:t>
      </w:r>
    </w:p>
    <w:p w14:paraId="157BC8AF" w14:textId="77777777" w:rsidR="00AF4CF1" w:rsidRDefault="00AF4CF1" w:rsidP="00AF4CF1">
      <w:pPr>
        <w:rPr>
          <w:rtl/>
          <w:lang w:eastAsia="he-IL"/>
        </w:rPr>
      </w:pPr>
      <w:bookmarkStart w:id="833" w:name="_ETM_Q1_2172084"/>
      <w:bookmarkStart w:id="834" w:name="_ETM_Q1_2172131"/>
      <w:bookmarkStart w:id="835" w:name="_ETM_Q1_2173981"/>
      <w:bookmarkEnd w:id="833"/>
      <w:bookmarkEnd w:id="834"/>
      <w:bookmarkEnd w:id="835"/>
    </w:p>
    <w:p w14:paraId="3B1024AD" w14:textId="2E3571C0" w:rsidR="00AF4CF1" w:rsidRDefault="00AF4CF1" w:rsidP="00AF4CF1">
      <w:pPr>
        <w:pStyle w:val="a4"/>
        <w:keepNext/>
        <w:rPr>
          <w:rtl/>
        </w:rPr>
      </w:pPr>
      <w:bookmarkStart w:id="836" w:name="ET_speaker_ענת_מימון_122"/>
      <w:r w:rsidRPr="00AF4CF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F4CF1">
        <w:rPr>
          <w:rStyle w:val="TagStyle"/>
          <w:rtl/>
        </w:rPr>
        <w:t xml:space="preserve"> &lt;&lt; דובר &gt;&gt;</w:t>
      </w:r>
      <w:r w:rsidR="00F60BE7">
        <w:rPr>
          <w:rtl/>
        </w:rPr>
        <w:t xml:space="preserve"> </w:t>
      </w:r>
      <w:bookmarkEnd w:id="836"/>
    </w:p>
    <w:p w14:paraId="4DCDDD91" w14:textId="77777777" w:rsidR="00AF4CF1" w:rsidRDefault="00AF4CF1" w:rsidP="00AF4CF1">
      <w:pPr>
        <w:pStyle w:val="KeepWithNext"/>
        <w:rPr>
          <w:rtl/>
          <w:lang w:eastAsia="he-IL"/>
        </w:rPr>
      </w:pPr>
    </w:p>
    <w:p w14:paraId="645B6545" w14:textId="1BCE9139" w:rsidR="00AF4CF1" w:rsidRPr="00AF4CF1" w:rsidRDefault="00AF4CF1" w:rsidP="00AF4CF1">
      <w:pPr>
        <w:rPr>
          <w:rtl/>
          <w:lang w:eastAsia="he-IL"/>
        </w:rPr>
      </w:pPr>
      <w:bookmarkStart w:id="837" w:name="_ETM_Q1_2174360"/>
      <w:bookmarkStart w:id="838" w:name="_ETM_Q1_2174409"/>
      <w:bookmarkEnd w:id="837"/>
      <w:bookmarkEnd w:id="838"/>
      <w:r>
        <w:rPr>
          <w:rFonts w:hint="cs"/>
          <w:rtl/>
          <w:lang w:eastAsia="he-IL"/>
        </w:rPr>
        <w:t xml:space="preserve">אנחנו עוברים לתקנה 3 שמתקנת את תקנה </w:t>
      </w:r>
      <w:bookmarkStart w:id="839" w:name="_ETM_Q1_2176696"/>
      <w:bookmarkEnd w:id="839"/>
      <w:r>
        <w:rPr>
          <w:rFonts w:hint="cs"/>
          <w:rtl/>
          <w:lang w:eastAsia="he-IL"/>
        </w:rPr>
        <w:t>8.</w:t>
      </w:r>
    </w:p>
    <w:p w14:paraId="10663136" w14:textId="77777777" w:rsidR="006F5948" w:rsidRDefault="006F5948" w:rsidP="0015301F">
      <w:pPr>
        <w:rPr>
          <w:rtl/>
          <w:lang w:eastAsia="he-IL"/>
        </w:rPr>
      </w:pPr>
      <w:bookmarkStart w:id="840" w:name="_ETM_Q1_2135995"/>
      <w:bookmarkStart w:id="841" w:name="_ETM_Q1_2136029"/>
      <w:bookmarkStart w:id="842" w:name="_ETM_Q1_2130208"/>
      <w:bookmarkStart w:id="843" w:name="_ETM_Q1_2130246"/>
      <w:bookmarkStart w:id="844" w:name="_ETM_Q1_2133085"/>
      <w:bookmarkStart w:id="845" w:name="_ETM_Q1_2133121"/>
      <w:bookmarkStart w:id="846" w:name="_ETM_Q1_1935282"/>
      <w:bookmarkStart w:id="847" w:name="_ETM_Q1_1935322"/>
      <w:bookmarkStart w:id="848" w:name="_ETM_Q1_1935571"/>
      <w:bookmarkStart w:id="849" w:name="_ETM_Q1_1935613"/>
      <w:bookmarkStart w:id="850" w:name="_ETM_Q1_1935019"/>
      <w:bookmarkStart w:id="851" w:name="_ETM_Q1_1935056"/>
      <w:bookmarkStart w:id="852" w:name="_ETM_Q1_1863279"/>
      <w:bookmarkStart w:id="853" w:name="_ETM_Q1_1863329"/>
      <w:bookmarkStart w:id="854" w:name="_ETM_Q1_1798041"/>
      <w:bookmarkStart w:id="855" w:name="_ETM_Q1_1798075"/>
      <w:bookmarkStart w:id="856" w:name="_ETM_Q1_1477491"/>
      <w:bookmarkStart w:id="857" w:name="_ETM_Q1_1477527"/>
      <w:bookmarkStart w:id="858" w:name="_ETM_Q1_1477611"/>
      <w:bookmarkStart w:id="859" w:name="_ETM_Q1_1477647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</w:p>
    <w:p w14:paraId="521049C9" w14:textId="132D4E69" w:rsidR="0015301F" w:rsidRPr="00EF5404" w:rsidRDefault="0015301F" w:rsidP="0015301F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תיקון תקנה 8</w:t>
      </w:r>
    </w:p>
    <w:p w14:paraId="4B0FE30E" w14:textId="77777777" w:rsidR="00EC0CB6" w:rsidRDefault="00EC0CB6" w:rsidP="00EC0CB6">
      <w:pPr>
        <w:rPr>
          <w:rtl/>
          <w:lang w:eastAsia="he-IL"/>
        </w:rPr>
      </w:pPr>
      <w:bookmarkStart w:id="860" w:name="_ETM_Q1_1019969"/>
      <w:bookmarkStart w:id="861" w:name="_ETM_Q1_1020016"/>
      <w:bookmarkEnd w:id="860"/>
      <w:bookmarkEnd w:id="861"/>
    </w:p>
    <w:p w14:paraId="2489F730" w14:textId="3466003D" w:rsidR="006F5948" w:rsidRDefault="006F5948" w:rsidP="006F5948">
      <w:pPr>
        <w:ind w:left="360"/>
        <w:rPr>
          <w:rtl/>
          <w:lang w:eastAsia="he-IL"/>
        </w:rPr>
      </w:pPr>
      <w:bookmarkStart w:id="862" w:name="_ETM_Q1_1469436"/>
      <w:bookmarkStart w:id="863" w:name="_ETM_Q1_1469467"/>
      <w:bookmarkEnd w:id="862"/>
      <w:bookmarkEnd w:id="863"/>
      <w:r>
        <w:rPr>
          <w:rFonts w:hint="cs"/>
          <w:rtl/>
          <w:lang w:eastAsia="he-IL"/>
        </w:rPr>
        <w:t xml:space="preserve">בתקנה 8 לתקנות העיקריות </w:t>
      </w:r>
      <w:r w:rsidR="00AF4CF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1279A20" w14:textId="77777777" w:rsidR="00AF4CF1" w:rsidRDefault="00AF4CF1" w:rsidP="006F5948">
      <w:pPr>
        <w:ind w:left="360"/>
        <w:rPr>
          <w:rtl/>
          <w:lang w:eastAsia="he-IL"/>
        </w:rPr>
      </w:pPr>
    </w:p>
    <w:p w14:paraId="267B2731" w14:textId="39BC0165" w:rsidR="00AF4CF1" w:rsidRDefault="00AF4CF1" w:rsidP="00AF4CF1">
      <w:pPr>
        <w:pStyle w:val="afe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בתקנת משנה (ב),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החל במילים "לטופסי התיעוד יצורף"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14:paraId="6B7674C9" w14:textId="77777777" w:rsidR="00AF4CF1" w:rsidRDefault="00AF4CF1" w:rsidP="00AF4CF1">
      <w:pPr>
        <w:rPr>
          <w:rtl/>
          <w:lang w:eastAsia="he-IL"/>
        </w:rPr>
      </w:pPr>
    </w:p>
    <w:p w14:paraId="1F67CA3A" w14:textId="4773F69F" w:rsidR="00AF4CF1" w:rsidRPr="00EC0CB6" w:rsidRDefault="00AF4CF1" w:rsidP="00AF4CF1">
      <w:pPr>
        <w:pStyle w:val="afe"/>
        <w:numPr>
          <w:ilvl w:val="0"/>
          <w:numId w:val="5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בתקנת משנה (ג) המילים "ואת כתבי ההסכמה שניתנו בבית המרקחת"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ימחקו.</w:t>
      </w:r>
    </w:p>
    <w:p w14:paraId="76911D71" w14:textId="77777777" w:rsidR="00AF4CF1" w:rsidRDefault="00AF4CF1" w:rsidP="00D520F4">
      <w:pPr>
        <w:ind w:firstLine="0"/>
        <w:rPr>
          <w:rtl/>
          <w:lang w:eastAsia="he-IL"/>
        </w:rPr>
      </w:pPr>
      <w:bookmarkStart w:id="864" w:name="_ETM_Q1_742944"/>
      <w:bookmarkStart w:id="865" w:name="_ETM_Q1_742976"/>
      <w:bookmarkStart w:id="866" w:name="_ETM_Q1_752919"/>
      <w:bookmarkStart w:id="867" w:name="_ETM_Q1_752963"/>
      <w:bookmarkEnd w:id="864"/>
      <w:bookmarkEnd w:id="865"/>
      <w:bookmarkEnd w:id="866"/>
      <w:bookmarkEnd w:id="867"/>
    </w:p>
    <w:p w14:paraId="42D7B239" w14:textId="4D670DEC" w:rsidR="00AF4CF1" w:rsidRDefault="00AF4CF1" w:rsidP="00AF4CF1">
      <w:pPr>
        <w:pStyle w:val="af6"/>
        <w:keepNext/>
        <w:rPr>
          <w:rtl/>
        </w:rPr>
      </w:pPr>
      <w:bookmarkStart w:id="868" w:name="ET_yor_6447_123"/>
      <w:r w:rsidRPr="00AF4C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4CF1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  <w:bookmarkEnd w:id="868"/>
    </w:p>
    <w:p w14:paraId="32EFE875" w14:textId="77777777" w:rsidR="00AF4CF1" w:rsidRDefault="00AF4CF1" w:rsidP="00AF4CF1">
      <w:pPr>
        <w:pStyle w:val="KeepWithNext"/>
        <w:rPr>
          <w:rtl/>
          <w:lang w:eastAsia="he-IL"/>
        </w:rPr>
      </w:pPr>
    </w:p>
    <w:p w14:paraId="125903D1" w14:textId="4BF0A14B" w:rsidR="00AF4CF1" w:rsidRDefault="00AF4CF1" w:rsidP="00AF4CF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בעקבות זה שמחקנו את ה"בכתב".</w:t>
      </w:r>
    </w:p>
    <w:p w14:paraId="2FC81F48" w14:textId="77777777" w:rsidR="00AF4CF1" w:rsidRDefault="00AF4CF1" w:rsidP="00AF4CF1">
      <w:pPr>
        <w:rPr>
          <w:rtl/>
          <w:lang w:eastAsia="he-IL"/>
        </w:rPr>
      </w:pPr>
      <w:bookmarkStart w:id="869" w:name="_ETM_Q1_2188209"/>
      <w:bookmarkStart w:id="870" w:name="_ETM_Q1_2188241"/>
      <w:bookmarkStart w:id="871" w:name="_ETM_Q1_2189578"/>
      <w:bookmarkEnd w:id="869"/>
      <w:bookmarkEnd w:id="870"/>
      <w:bookmarkEnd w:id="871"/>
    </w:p>
    <w:p w14:paraId="5669740D" w14:textId="55DFEC68" w:rsidR="00AF4CF1" w:rsidRDefault="00AF4CF1" w:rsidP="00AF4CF1">
      <w:pPr>
        <w:pStyle w:val="a4"/>
        <w:keepNext/>
        <w:rPr>
          <w:rtl/>
        </w:rPr>
      </w:pPr>
      <w:bookmarkStart w:id="872" w:name="ET_speaker_ענת_מימון_124"/>
      <w:r w:rsidRPr="00AF4CF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F4CF1">
        <w:rPr>
          <w:rStyle w:val="TagStyle"/>
          <w:rtl/>
        </w:rPr>
        <w:t xml:space="preserve"> &lt;&lt; דובר &gt;&gt;</w:t>
      </w:r>
      <w:r w:rsidR="00F60BE7">
        <w:rPr>
          <w:rtl/>
        </w:rPr>
        <w:t xml:space="preserve"> </w:t>
      </w:r>
      <w:bookmarkEnd w:id="872"/>
    </w:p>
    <w:p w14:paraId="2892FEE3" w14:textId="77777777" w:rsidR="00AF4CF1" w:rsidRDefault="00AF4CF1" w:rsidP="00AF4CF1">
      <w:pPr>
        <w:pStyle w:val="KeepWithNext"/>
        <w:rPr>
          <w:rtl/>
          <w:lang w:eastAsia="he-IL"/>
        </w:rPr>
      </w:pPr>
    </w:p>
    <w:p w14:paraId="4FAFD34A" w14:textId="4B63108F" w:rsidR="00AF4CF1" w:rsidRDefault="00AF4CF1" w:rsidP="00AF4CF1">
      <w:pPr>
        <w:rPr>
          <w:rtl/>
          <w:lang w:eastAsia="he-IL"/>
        </w:rPr>
      </w:pPr>
      <w:bookmarkStart w:id="873" w:name="_ETM_Q1_2189751"/>
      <w:bookmarkStart w:id="874" w:name="_ETM_Q1_2189764"/>
      <w:bookmarkEnd w:id="873"/>
      <w:bookmarkEnd w:id="874"/>
      <w:r>
        <w:rPr>
          <w:rFonts w:hint="cs"/>
          <w:rtl/>
          <w:lang w:eastAsia="he-IL"/>
        </w:rPr>
        <w:t xml:space="preserve">נכון. תקנה 8 </w:t>
      </w:r>
      <w:bookmarkStart w:id="875" w:name="_ETM_Q1_2190019"/>
      <w:bookmarkEnd w:id="875"/>
      <w:r>
        <w:rPr>
          <w:rFonts w:hint="cs"/>
          <w:rtl/>
          <w:lang w:eastAsia="he-IL"/>
        </w:rPr>
        <w:t>זה טופס התיעוד. טופס התיעוד ממשיך להיות קיים. זה טופס שהרוקח ממלא ומתעד. אנחנו מורי</w:t>
      </w:r>
      <w:bookmarkStart w:id="876" w:name="_ETM_Q1_2198129"/>
      <w:bookmarkEnd w:id="876"/>
      <w:r>
        <w:rPr>
          <w:rFonts w:hint="cs"/>
          <w:rtl/>
          <w:lang w:eastAsia="he-IL"/>
        </w:rPr>
        <w:t>דים את הצירוף שלש כתבי ההסכמה לטופס התיעו</w:t>
      </w:r>
      <w:bookmarkStart w:id="877" w:name="_ETM_Q1_2201834"/>
      <w:bookmarkEnd w:id="877"/>
      <w:r>
        <w:rPr>
          <w:rFonts w:hint="cs"/>
          <w:rtl/>
          <w:lang w:eastAsia="he-IL"/>
        </w:rPr>
        <w:t>ד.</w:t>
      </w:r>
    </w:p>
    <w:p w14:paraId="49723DE8" w14:textId="1427A3EF" w:rsidR="00AF4CF1" w:rsidRDefault="00AF4CF1" w:rsidP="00AF4CF1">
      <w:pPr>
        <w:rPr>
          <w:rtl/>
          <w:lang w:eastAsia="he-IL"/>
        </w:rPr>
      </w:pPr>
      <w:bookmarkStart w:id="878" w:name="_ETM_Q1_2195187"/>
      <w:bookmarkStart w:id="879" w:name="_ETM_Q1_2195218"/>
      <w:bookmarkEnd w:id="878"/>
      <w:bookmarkEnd w:id="879"/>
    </w:p>
    <w:p w14:paraId="2A811C9A" w14:textId="69F29666" w:rsidR="00AF4CF1" w:rsidRPr="00123F3A" w:rsidRDefault="00AF4CF1" w:rsidP="00AF4CF1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880" w:name="_ETM_Q1_2191818"/>
      <w:bookmarkStart w:id="881" w:name="_ETM_Q1_2191849"/>
      <w:bookmarkEnd w:id="880"/>
      <w:bookmarkEnd w:id="881"/>
      <w:r>
        <w:rPr>
          <w:rFonts w:hint="cs"/>
          <w:rtl/>
          <w:lang w:eastAsia="he-IL"/>
        </w:rPr>
        <w:t>תיקון כותרת פרק ג'</w:t>
      </w:r>
    </w:p>
    <w:p w14:paraId="72142CB1" w14:textId="77777777" w:rsidR="00E93699" w:rsidRDefault="00E93699" w:rsidP="00E93699">
      <w:pPr>
        <w:rPr>
          <w:rtl/>
          <w:lang w:eastAsia="he-IL"/>
        </w:rPr>
      </w:pPr>
      <w:bookmarkStart w:id="882" w:name="_ETM_Q1_552385"/>
      <w:bookmarkStart w:id="883" w:name="_ETM_Q1_552412"/>
      <w:bookmarkEnd w:id="882"/>
      <w:bookmarkEnd w:id="883"/>
    </w:p>
    <w:p w14:paraId="57D692C1" w14:textId="75689967" w:rsidR="00AF4CF1" w:rsidRDefault="00AF4CF1" w:rsidP="00AF4CF1">
      <w:pPr>
        <w:ind w:left="360"/>
        <w:rPr>
          <w:rtl/>
          <w:lang w:eastAsia="he-IL"/>
        </w:rPr>
      </w:pPr>
      <w:bookmarkStart w:id="884" w:name="_ETM_Q1_2201678"/>
      <w:bookmarkStart w:id="885" w:name="_ETM_Q1_2201712"/>
      <w:bookmarkEnd w:id="884"/>
      <w:bookmarkEnd w:id="885"/>
      <w:r>
        <w:rPr>
          <w:rFonts w:hint="cs"/>
          <w:rtl/>
          <w:lang w:eastAsia="he-IL"/>
        </w:rPr>
        <w:t xml:space="preserve">בכותרת פרק ג' לתקנות העיקריות, המילה </w:t>
      </w:r>
      <w:bookmarkStart w:id="886" w:name="_ETM_Q1_2201538"/>
      <w:bookmarkEnd w:id="886"/>
      <w:r>
        <w:rPr>
          <w:rFonts w:hint="cs"/>
          <w:rtl/>
          <w:lang w:eastAsia="he-IL"/>
        </w:rPr>
        <w:t xml:space="preserve">"והשתלמות"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  <w:bookmarkStart w:id="887" w:name="_ETM_Q1_2202760"/>
      <w:bookmarkEnd w:id="887"/>
    </w:p>
    <w:p w14:paraId="20A6E907" w14:textId="77777777" w:rsidR="00AF4CF1" w:rsidRDefault="00AF4CF1" w:rsidP="00AF4CF1">
      <w:pPr>
        <w:ind w:left="360"/>
        <w:rPr>
          <w:rtl/>
          <w:lang w:eastAsia="he-IL"/>
        </w:rPr>
      </w:pPr>
      <w:bookmarkStart w:id="888" w:name="_ETM_Q1_2209440"/>
      <w:bookmarkStart w:id="889" w:name="_ETM_Q1_2209473"/>
      <w:bookmarkEnd w:id="888"/>
      <w:bookmarkEnd w:id="889"/>
    </w:p>
    <w:p w14:paraId="54BCF92F" w14:textId="65E0A1BF" w:rsidR="00AF4CF1" w:rsidRDefault="00AF4CF1" w:rsidP="00AF4CF1">
      <w:pPr>
        <w:rPr>
          <w:rtl/>
          <w:lang w:eastAsia="he-IL"/>
        </w:rPr>
      </w:pPr>
      <w:bookmarkStart w:id="890" w:name="_ETM_Q1_2209818"/>
      <w:bookmarkStart w:id="891" w:name="_ETM_Q1_2209849"/>
      <w:bookmarkEnd w:id="890"/>
      <w:bookmarkEnd w:id="891"/>
      <w:r>
        <w:rPr>
          <w:rFonts w:hint="cs"/>
          <w:rtl/>
          <w:lang w:eastAsia="he-IL"/>
        </w:rPr>
        <w:t>למעשה היום ההרשאה האישית שדובר עליה לפני שהתחלנו להקריא נ</w:t>
      </w:r>
      <w:bookmarkStart w:id="892" w:name="_ETM_Q1_2213925"/>
      <w:bookmarkEnd w:id="892"/>
      <w:r>
        <w:rPr>
          <w:rFonts w:hint="cs"/>
          <w:rtl/>
          <w:lang w:eastAsia="he-IL"/>
        </w:rPr>
        <w:t xml:space="preserve">יתנה לחמש שנים וקבעו שכדי להאריך אחרי חמש </w:t>
      </w:r>
      <w:bookmarkStart w:id="893" w:name="_ETM_Q1_2216854"/>
      <w:bookmarkEnd w:id="893"/>
      <w:r>
        <w:rPr>
          <w:rFonts w:hint="cs"/>
          <w:rtl/>
          <w:lang w:eastAsia="he-IL"/>
        </w:rPr>
        <w:t>שנים צריך יהיה לעבור איזושהי השתלמות. כרגע משרד הבריאות</w:t>
      </w:r>
      <w:r w:rsidR="00DA3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קבע או חושב </w:t>
      </w:r>
      <w:bookmarkStart w:id="894" w:name="_ETM_Q1_2222344"/>
      <w:bookmarkEnd w:id="894"/>
      <w:r>
        <w:rPr>
          <w:rFonts w:hint="cs"/>
          <w:rtl/>
          <w:lang w:eastAsia="he-IL"/>
        </w:rPr>
        <w:t xml:space="preserve">שאין צורך בהשתלמות הזאת ולכן אנחנו מורידים את ההשתלמות </w:t>
      </w:r>
      <w:bookmarkStart w:id="895" w:name="_ETM_Q1_2226330"/>
      <w:bookmarkEnd w:id="895"/>
      <w:r>
        <w:rPr>
          <w:rFonts w:hint="cs"/>
          <w:rtl/>
          <w:lang w:eastAsia="he-IL"/>
        </w:rPr>
        <w:t>וגם את חמש השנים של ההגבלה. כלומר, הרשאה אישית יכו</w:t>
      </w:r>
      <w:bookmarkStart w:id="896" w:name="_ETM_Q1_2229551"/>
      <w:bookmarkEnd w:id="896"/>
      <w:r>
        <w:rPr>
          <w:rFonts w:hint="cs"/>
          <w:rtl/>
          <w:lang w:eastAsia="he-IL"/>
        </w:rPr>
        <w:t xml:space="preserve">לה לצאת ללא הגבלת זמן ולא יהיה צריך </w:t>
      </w:r>
      <w:bookmarkStart w:id="897" w:name="_ETM_Q1_2231641"/>
      <w:bookmarkEnd w:id="897"/>
      <w:r>
        <w:rPr>
          <w:rFonts w:hint="cs"/>
          <w:rtl/>
          <w:lang w:eastAsia="he-IL"/>
        </w:rPr>
        <w:t>השתלמות כדי לחדש אותה.</w:t>
      </w:r>
    </w:p>
    <w:p w14:paraId="7F52C771" w14:textId="77777777" w:rsidR="00AF4CF1" w:rsidRDefault="00AF4CF1" w:rsidP="00AF4CF1">
      <w:pPr>
        <w:rPr>
          <w:rtl/>
          <w:lang w:eastAsia="he-IL"/>
        </w:rPr>
      </w:pPr>
    </w:p>
    <w:p w14:paraId="73D84740" w14:textId="7EDD360B" w:rsidR="00AF4CF1" w:rsidRDefault="00AF4CF1" w:rsidP="00AF4CF1">
      <w:pPr>
        <w:pStyle w:val="af6"/>
        <w:keepNext/>
        <w:rPr>
          <w:rtl/>
        </w:rPr>
      </w:pPr>
      <w:bookmarkStart w:id="898" w:name="ET_yor_6447_125"/>
      <w:r w:rsidRPr="00AF4C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F4CF1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  <w:bookmarkEnd w:id="898"/>
    </w:p>
    <w:p w14:paraId="22B93005" w14:textId="77777777" w:rsidR="00AF4CF1" w:rsidRDefault="00AF4CF1" w:rsidP="00AF4CF1">
      <w:pPr>
        <w:pStyle w:val="KeepWithNext"/>
        <w:rPr>
          <w:rtl/>
          <w:lang w:eastAsia="he-IL"/>
        </w:rPr>
      </w:pPr>
    </w:p>
    <w:p w14:paraId="72D35BA1" w14:textId="5AD1E76D" w:rsidR="00AF4CF1" w:rsidRDefault="00AF4CF1" w:rsidP="00AF4CF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מוגזם מדיי?</w:t>
      </w:r>
    </w:p>
    <w:p w14:paraId="3D583EF0" w14:textId="77777777" w:rsidR="00AF4CF1" w:rsidRDefault="00AF4CF1" w:rsidP="00AF4CF1">
      <w:pPr>
        <w:rPr>
          <w:rtl/>
          <w:lang w:eastAsia="he-IL"/>
        </w:rPr>
      </w:pPr>
      <w:bookmarkStart w:id="899" w:name="_ETM_Q1_2233292"/>
      <w:bookmarkStart w:id="900" w:name="_ETM_Q1_2233323"/>
      <w:bookmarkEnd w:id="899"/>
      <w:bookmarkEnd w:id="900"/>
    </w:p>
    <w:p w14:paraId="4EDE2232" w14:textId="2F8EBC6F" w:rsidR="00AF4CF1" w:rsidRDefault="00AF4CF1" w:rsidP="00AF4CF1">
      <w:pPr>
        <w:pStyle w:val="af9"/>
        <w:keepNext/>
        <w:rPr>
          <w:rtl/>
          <w:lang w:eastAsia="he-IL"/>
        </w:rPr>
      </w:pPr>
      <w:bookmarkStart w:id="901" w:name="ET_guest_שירלי_אברמוביץ_126"/>
      <w:r w:rsidRPr="00AF4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אברמוביץ':</w:t>
      </w:r>
      <w:r w:rsidRPr="00AF4CF1">
        <w:rPr>
          <w:rStyle w:val="TagStyle"/>
          <w:rtl/>
        </w:rPr>
        <w:t xml:space="preserve"> &lt;&lt; אורח &gt;&gt;</w:t>
      </w:r>
      <w:r w:rsidR="00F60BE7">
        <w:rPr>
          <w:rtl/>
          <w:lang w:eastAsia="he-IL"/>
        </w:rPr>
        <w:t xml:space="preserve"> </w:t>
      </w:r>
      <w:bookmarkEnd w:id="901"/>
    </w:p>
    <w:p w14:paraId="42284D4D" w14:textId="77777777" w:rsidR="00AF4CF1" w:rsidRDefault="00AF4CF1" w:rsidP="00AF4CF1">
      <w:pPr>
        <w:pStyle w:val="KeepWithNext"/>
        <w:rPr>
          <w:rtl/>
          <w:lang w:eastAsia="he-IL"/>
        </w:rPr>
      </w:pPr>
    </w:p>
    <w:p w14:paraId="36E40CFC" w14:textId="20DF4923" w:rsidR="00AF4CF1" w:rsidRDefault="00AF4CF1" w:rsidP="00AF4C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סבורים שכמו שלמשל עורך דין שעובר השתלמות בייפוי כוח </w:t>
      </w:r>
      <w:bookmarkStart w:id="902" w:name="_ETM_Q1_2239124"/>
      <w:bookmarkEnd w:id="902"/>
      <w:r>
        <w:rPr>
          <w:rFonts w:hint="cs"/>
          <w:rtl/>
          <w:lang w:eastAsia="he-IL"/>
        </w:rPr>
        <w:t xml:space="preserve">מתמשך לא נדרש לעבור כל פעם </w:t>
      </w:r>
      <w:r w:rsidR="00F4023C">
        <w:rPr>
          <w:rFonts w:hint="cs"/>
          <w:rtl/>
          <w:lang w:eastAsia="he-IL"/>
        </w:rPr>
        <w:t>מחדש את ההשתלמות - - -</w:t>
      </w:r>
    </w:p>
    <w:p w14:paraId="49704702" w14:textId="77777777" w:rsidR="00F4023C" w:rsidRDefault="00F4023C" w:rsidP="00AF4CF1">
      <w:pPr>
        <w:rPr>
          <w:rtl/>
          <w:lang w:eastAsia="he-IL"/>
        </w:rPr>
      </w:pPr>
      <w:bookmarkStart w:id="903" w:name="_ETM_Q1_2243011"/>
      <w:bookmarkEnd w:id="903"/>
    </w:p>
    <w:p w14:paraId="6C1CB6F2" w14:textId="5F4159B1" w:rsidR="00F4023C" w:rsidRDefault="00F4023C" w:rsidP="00F4023C">
      <w:pPr>
        <w:pStyle w:val="af6"/>
        <w:keepNext/>
        <w:rPr>
          <w:rtl/>
        </w:rPr>
      </w:pPr>
      <w:bookmarkStart w:id="904" w:name="ET_yor_6447_127"/>
      <w:r w:rsidRPr="00F402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023C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  <w:bookmarkEnd w:id="904"/>
    </w:p>
    <w:p w14:paraId="50352AF1" w14:textId="77777777" w:rsidR="00F4023C" w:rsidRDefault="00F4023C" w:rsidP="00F4023C">
      <w:pPr>
        <w:pStyle w:val="KeepWithNext"/>
        <w:rPr>
          <w:rtl/>
          <w:lang w:eastAsia="he-IL"/>
        </w:rPr>
      </w:pPr>
    </w:p>
    <w:p w14:paraId="4F8EEBAA" w14:textId="24101528" w:rsidR="00F4023C" w:rsidRDefault="00F4023C" w:rsidP="00F4023C">
      <w:pPr>
        <w:rPr>
          <w:rtl/>
          <w:lang w:eastAsia="he-IL"/>
        </w:rPr>
      </w:pPr>
      <w:bookmarkStart w:id="905" w:name="_ETM_Q1_2243232"/>
      <w:bookmarkStart w:id="906" w:name="_ETM_Q1_2243262"/>
      <w:bookmarkEnd w:id="905"/>
      <w:bookmarkEnd w:id="906"/>
      <w:r>
        <w:rPr>
          <w:rFonts w:hint="cs"/>
          <w:rtl/>
          <w:lang w:eastAsia="he-IL"/>
        </w:rPr>
        <w:t xml:space="preserve">כן, אבל </w:t>
      </w:r>
      <w:bookmarkStart w:id="907" w:name="_ETM_Q1_2242780"/>
      <w:bookmarkEnd w:id="907"/>
      <w:r>
        <w:rPr>
          <w:rFonts w:hint="cs"/>
          <w:rtl/>
          <w:lang w:eastAsia="he-IL"/>
        </w:rPr>
        <w:t xml:space="preserve">האינטרס שלו הוא לשבת וללמוד את </w:t>
      </w:r>
      <w:bookmarkStart w:id="908" w:name="_ETM_Q1_2245256"/>
      <w:bookmarkEnd w:id="908"/>
      <w:r>
        <w:rPr>
          <w:rFonts w:hint="cs"/>
          <w:rtl/>
          <w:lang w:eastAsia="he-IL"/>
        </w:rPr>
        <w:t>החקיקות ואת הפסיקות החדשות.</w:t>
      </w:r>
    </w:p>
    <w:p w14:paraId="25AADC22" w14:textId="77777777" w:rsidR="00F4023C" w:rsidRDefault="00F4023C" w:rsidP="00F4023C">
      <w:pPr>
        <w:rPr>
          <w:rtl/>
          <w:lang w:eastAsia="he-IL"/>
        </w:rPr>
      </w:pPr>
    </w:p>
    <w:p w14:paraId="725D7A68" w14:textId="2651130A" w:rsidR="00F4023C" w:rsidRDefault="00F4023C" w:rsidP="00F4023C">
      <w:pPr>
        <w:pStyle w:val="af9"/>
        <w:keepNext/>
        <w:rPr>
          <w:rtl/>
          <w:lang w:eastAsia="he-IL"/>
        </w:rPr>
      </w:pPr>
      <w:bookmarkStart w:id="909" w:name="ET_guest_מירי_טריינין_129"/>
      <w:r w:rsidRPr="00F40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F4023C">
        <w:rPr>
          <w:rStyle w:val="TagStyle"/>
          <w:rtl/>
        </w:rPr>
        <w:t xml:space="preserve"> &lt;&lt; אורח &gt;&gt;</w:t>
      </w:r>
      <w:r w:rsidR="00F60BE7">
        <w:rPr>
          <w:rtl/>
          <w:lang w:eastAsia="he-IL"/>
        </w:rPr>
        <w:t xml:space="preserve"> </w:t>
      </w:r>
      <w:bookmarkEnd w:id="909"/>
    </w:p>
    <w:p w14:paraId="2799391E" w14:textId="77777777" w:rsidR="00F4023C" w:rsidRDefault="00F4023C" w:rsidP="00F4023C">
      <w:pPr>
        <w:pStyle w:val="KeepWithNext"/>
        <w:rPr>
          <w:rtl/>
          <w:lang w:eastAsia="he-IL"/>
        </w:rPr>
      </w:pPr>
    </w:p>
    <w:p w14:paraId="3CE0EBC3" w14:textId="060DE963" w:rsidR="00F4023C" w:rsidRPr="00F4023C" w:rsidRDefault="00F4023C" w:rsidP="00F4023C">
      <w:pPr>
        <w:rPr>
          <w:rtl/>
          <w:lang w:eastAsia="he-IL"/>
        </w:rPr>
      </w:pPr>
      <w:r>
        <w:rPr>
          <w:rFonts w:hint="cs"/>
          <w:rtl/>
          <w:lang w:eastAsia="he-IL"/>
        </w:rPr>
        <w:t>כנ"ל לגבי רוקח.</w:t>
      </w:r>
    </w:p>
    <w:p w14:paraId="6023C7BD" w14:textId="77777777" w:rsidR="00F4023C" w:rsidRDefault="00F4023C" w:rsidP="00F4023C">
      <w:pPr>
        <w:rPr>
          <w:rtl/>
          <w:lang w:eastAsia="he-IL"/>
        </w:rPr>
      </w:pPr>
      <w:bookmarkStart w:id="910" w:name="_ETM_Q1_2245481"/>
      <w:bookmarkStart w:id="911" w:name="_ETM_Q1_2245522"/>
      <w:bookmarkStart w:id="912" w:name="_ETM_Q1_2244815"/>
      <w:bookmarkEnd w:id="910"/>
      <w:bookmarkEnd w:id="911"/>
      <w:bookmarkEnd w:id="912"/>
    </w:p>
    <w:p w14:paraId="775F7B7C" w14:textId="6CE07A5C" w:rsidR="00F4023C" w:rsidRDefault="00F4023C" w:rsidP="00F4023C">
      <w:pPr>
        <w:pStyle w:val="af9"/>
        <w:keepNext/>
        <w:rPr>
          <w:rtl/>
          <w:lang w:eastAsia="he-IL"/>
        </w:rPr>
      </w:pPr>
      <w:bookmarkStart w:id="913" w:name="ET_guest_שירלי_אברמוביץ_128"/>
      <w:r w:rsidRPr="00F40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אברמוביץ':</w:t>
      </w:r>
      <w:r w:rsidRPr="00F4023C">
        <w:rPr>
          <w:rStyle w:val="TagStyle"/>
          <w:rtl/>
        </w:rPr>
        <w:t xml:space="preserve"> &lt;&lt; אורח &gt;&gt;</w:t>
      </w:r>
      <w:r w:rsidR="00F60BE7">
        <w:rPr>
          <w:rtl/>
          <w:lang w:eastAsia="he-IL"/>
        </w:rPr>
        <w:t xml:space="preserve"> </w:t>
      </w:r>
      <w:bookmarkEnd w:id="913"/>
    </w:p>
    <w:p w14:paraId="4A8856B0" w14:textId="77777777" w:rsidR="00F4023C" w:rsidRDefault="00F4023C" w:rsidP="00F4023C">
      <w:pPr>
        <w:pStyle w:val="KeepWithNext"/>
        <w:rPr>
          <w:rtl/>
          <w:lang w:eastAsia="he-IL"/>
        </w:rPr>
      </w:pPr>
    </w:p>
    <w:p w14:paraId="2152EB77" w14:textId="1E61964D" w:rsidR="00F4023C" w:rsidRDefault="00F4023C" w:rsidP="00F4023C">
      <w:pPr>
        <w:rPr>
          <w:rtl/>
          <w:lang w:eastAsia="he-IL"/>
        </w:rPr>
      </w:pPr>
      <w:bookmarkStart w:id="914" w:name="_ETM_Q1_2245055"/>
      <w:bookmarkStart w:id="915" w:name="_ETM_Q1_2245084"/>
      <w:bookmarkEnd w:id="914"/>
      <w:bookmarkEnd w:id="915"/>
      <w:r>
        <w:rPr>
          <w:rFonts w:hint="cs"/>
          <w:rtl/>
          <w:lang w:eastAsia="he-IL"/>
        </w:rPr>
        <w:t>רוקחים תמיד צריכים להתעדכן כמו</w:t>
      </w:r>
      <w:bookmarkStart w:id="916" w:name="_ETM_Q1_2252124"/>
      <w:bookmarkEnd w:id="916"/>
      <w:r>
        <w:rPr>
          <w:rFonts w:hint="cs"/>
          <w:rtl/>
          <w:lang w:eastAsia="he-IL"/>
        </w:rPr>
        <w:t xml:space="preserve"> כל גורם מטפל בספרות המקצועית הרלוונטית. </w:t>
      </w:r>
    </w:p>
    <w:p w14:paraId="465D8688" w14:textId="77777777" w:rsidR="00F4023C" w:rsidRDefault="00F4023C" w:rsidP="00F4023C">
      <w:pPr>
        <w:rPr>
          <w:rtl/>
          <w:lang w:eastAsia="he-IL"/>
        </w:rPr>
      </w:pPr>
      <w:bookmarkStart w:id="917" w:name="_ETM_Q1_2254702"/>
      <w:bookmarkStart w:id="918" w:name="_ETM_Q1_2254738"/>
      <w:bookmarkEnd w:id="917"/>
      <w:bookmarkEnd w:id="918"/>
    </w:p>
    <w:p w14:paraId="2BA2B7E9" w14:textId="3E5B65CB" w:rsidR="00F4023C" w:rsidRDefault="00F4023C" w:rsidP="00F4023C">
      <w:pPr>
        <w:pStyle w:val="af6"/>
        <w:keepNext/>
        <w:rPr>
          <w:rtl/>
        </w:rPr>
      </w:pPr>
      <w:bookmarkStart w:id="919" w:name="ET_yor_6447_130"/>
      <w:r w:rsidRPr="00F402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023C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  <w:bookmarkEnd w:id="919"/>
    </w:p>
    <w:p w14:paraId="3644D47F" w14:textId="77777777" w:rsidR="00F4023C" w:rsidRDefault="00F4023C" w:rsidP="00F4023C">
      <w:pPr>
        <w:pStyle w:val="KeepWithNext"/>
        <w:rPr>
          <w:rtl/>
          <w:lang w:eastAsia="he-IL"/>
        </w:rPr>
      </w:pPr>
    </w:p>
    <w:p w14:paraId="474BB58E" w14:textId="0407898C" w:rsidR="00F4023C" w:rsidRDefault="00F4023C" w:rsidP="00F4023C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עורך דין, כדי לת</w:t>
      </w:r>
      <w:bookmarkStart w:id="920" w:name="_ETM_Q1_2253235"/>
      <w:bookmarkEnd w:id="920"/>
      <w:r>
        <w:rPr>
          <w:rFonts w:hint="cs"/>
          <w:rtl/>
          <w:lang w:eastAsia="he-IL"/>
        </w:rPr>
        <w:t>ת שירות, הוא צריך לדעת מה הפסיקות החדשות.</w:t>
      </w:r>
    </w:p>
    <w:p w14:paraId="429BCF8D" w14:textId="77777777" w:rsidR="00F4023C" w:rsidRDefault="00F4023C" w:rsidP="00F4023C">
      <w:pPr>
        <w:rPr>
          <w:rtl/>
          <w:lang w:eastAsia="he-IL"/>
        </w:rPr>
      </w:pPr>
      <w:bookmarkStart w:id="921" w:name="_ETM_Q1_2256662"/>
      <w:bookmarkEnd w:id="921"/>
    </w:p>
    <w:p w14:paraId="45989B95" w14:textId="37ABEC35" w:rsidR="00F4023C" w:rsidRDefault="00F4023C" w:rsidP="00F4023C">
      <w:pPr>
        <w:pStyle w:val="af9"/>
        <w:keepNext/>
        <w:rPr>
          <w:rtl/>
          <w:lang w:eastAsia="he-IL"/>
        </w:rPr>
      </w:pPr>
      <w:bookmarkStart w:id="922" w:name="ET_guest_שירלי_אברמוביץ_131"/>
      <w:r w:rsidRPr="00F40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אברמוביץ':</w:t>
      </w:r>
      <w:r w:rsidRPr="00F4023C">
        <w:rPr>
          <w:rStyle w:val="TagStyle"/>
          <w:rtl/>
        </w:rPr>
        <w:t xml:space="preserve"> &lt;&lt; אורח &gt;&gt;</w:t>
      </w:r>
      <w:r w:rsidR="00F60BE7">
        <w:rPr>
          <w:rtl/>
          <w:lang w:eastAsia="he-IL"/>
        </w:rPr>
        <w:t xml:space="preserve"> </w:t>
      </w:r>
      <w:bookmarkEnd w:id="922"/>
    </w:p>
    <w:p w14:paraId="746729E9" w14:textId="77777777" w:rsidR="00F4023C" w:rsidRDefault="00F4023C" w:rsidP="00F4023C">
      <w:pPr>
        <w:pStyle w:val="KeepWithNext"/>
        <w:rPr>
          <w:rtl/>
          <w:lang w:eastAsia="he-IL"/>
        </w:rPr>
      </w:pPr>
    </w:p>
    <w:p w14:paraId="5229ACB9" w14:textId="3E48C9B4" w:rsidR="00F4023C" w:rsidRDefault="00F4023C" w:rsidP="00F4023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923" w:name="_ETM_Q1_2256992"/>
      <w:bookmarkStart w:id="924" w:name="_ETM_Q1_2257029"/>
      <w:bookmarkEnd w:id="923"/>
      <w:bookmarkEnd w:id="924"/>
      <w:r>
        <w:rPr>
          <w:rFonts w:hint="cs"/>
          <w:rtl/>
          <w:lang w:eastAsia="he-IL"/>
        </w:rPr>
        <w:t>ם רוקח.</w:t>
      </w:r>
    </w:p>
    <w:p w14:paraId="655AF17A" w14:textId="77777777" w:rsidR="00F4023C" w:rsidRDefault="00F4023C" w:rsidP="00F4023C">
      <w:pPr>
        <w:rPr>
          <w:rtl/>
          <w:lang w:eastAsia="he-IL"/>
        </w:rPr>
      </w:pPr>
      <w:bookmarkStart w:id="925" w:name="_ETM_Q1_2256884"/>
      <w:bookmarkStart w:id="926" w:name="_ETM_Q1_2256928"/>
      <w:bookmarkStart w:id="927" w:name="_ETM_Q1_2259361"/>
      <w:bookmarkEnd w:id="925"/>
      <w:bookmarkEnd w:id="926"/>
      <w:bookmarkEnd w:id="927"/>
    </w:p>
    <w:p w14:paraId="1E23EE27" w14:textId="33710B37" w:rsidR="00F4023C" w:rsidRDefault="00F4023C" w:rsidP="00F4023C">
      <w:pPr>
        <w:pStyle w:val="af9"/>
        <w:keepNext/>
        <w:rPr>
          <w:rtl/>
          <w:lang w:eastAsia="he-IL"/>
        </w:rPr>
      </w:pPr>
      <w:bookmarkStart w:id="928" w:name="ET_guest_כראם_טהא_132"/>
      <w:r w:rsidRPr="00F40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כראם </w:t>
      </w:r>
      <w:proofErr w:type="spellStart"/>
      <w:r>
        <w:rPr>
          <w:rtl/>
          <w:lang w:eastAsia="he-IL"/>
        </w:rPr>
        <w:t>טהא</w:t>
      </w:r>
      <w:proofErr w:type="spellEnd"/>
      <w:r>
        <w:rPr>
          <w:rtl/>
          <w:lang w:eastAsia="he-IL"/>
        </w:rPr>
        <w:t>:</w:t>
      </w:r>
      <w:r w:rsidRPr="00F4023C">
        <w:rPr>
          <w:rStyle w:val="TagStyle"/>
          <w:rtl/>
        </w:rPr>
        <w:t xml:space="preserve"> &lt;&lt; אורח &gt;&gt;</w:t>
      </w:r>
      <w:r w:rsidR="00F60BE7">
        <w:rPr>
          <w:rtl/>
          <w:lang w:eastAsia="he-IL"/>
        </w:rPr>
        <w:t xml:space="preserve"> </w:t>
      </w:r>
      <w:bookmarkEnd w:id="928"/>
    </w:p>
    <w:p w14:paraId="78411E26" w14:textId="77777777" w:rsidR="00F4023C" w:rsidRDefault="00F4023C" w:rsidP="00F4023C">
      <w:pPr>
        <w:pStyle w:val="KeepWithNext"/>
        <w:rPr>
          <w:rtl/>
          <w:lang w:eastAsia="he-IL"/>
        </w:rPr>
      </w:pPr>
    </w:p>
    <w:p w14:paraId="0F926204" w14:textId="7ED91A40" w:rsidR="00F4023C" w:rsidRDefault="00F4023C" w:rsidP="00F4023C">
      <w:pPr>
        <w:rPr>
          <w:rtl/>
          <w:lang w:eastAsia="he-IL"/>
        </w:rPr>
      </w:pPr>
      <w:bookmarkStart w:id="929" w:name="_ETM_Q1_2259712"/>
      <w:bookmarkStart w:id="930" w:name="_ETM_Q1_2259761"/>
      <w:bookmarkEnd w:id="929"/>
      <w:bookmarkEnd w:id="930"/>
      <w:r>
        <w:rPr>
          <w:rFonts w:hint="cs"/>
          <w:rtl/>
          <w:lang w:eastAsia="he-IL"/>
        </w:rPr>
        <w:t xml:space="preserve">זה כל הזמן מתעדכן. יש לנו את זה און-ליין. </w:t>
      </w:r>
    </w:p>
    <w:p w14:paraId="45BF286D" w14:textId="77777777" w:rsidR="00F4023C" w:rsidRDefault="00F4023C" w:rsidP="00F4023C">
      <w:pPr>
        <w:rPr>
          <w:rtl/>
          <w:lang w:eastAsia="he-IL"/>
        </w:rPr>
      </w:pPr>
      <w:bookmarkStart w:id="931" w:name="_ETM_Q1_2263215"/>
      <w:bookmarkStart w:id="932" w:name="_ETM_Q1_2263261"/>
      <w:bookmarkEnd w:id="931"/>
      <w:bookmarkEnd w:id="932"/>
    </w:p>
    <w:p w14:paraId="058992C7" w14:textId="77ABF343" w:rsidR="00F4023C" w:rsidRDefault="00F4023C" w:rsidP="00F4023C">
      <w:pPr>
        <w:pStyle w:val="af9"/>
        <w:keepNext/>
        <w:rPr>
          <w:rtl/>
          <w:lang w:eastAsia="he-IL"/>
        </w:rPr>
      </w:pPr>
      <w:bookmarkStart w:id="933" w:name="ET_guest_שירלי_אברמוביץ_133"/>
      <w:r w:rsidRPr="00F40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אברמוביץ':</w:t>
      </w:r>
      <w:r w:rsidRPr="00F4023C">
        <w:rPr>
          <w:rStyle w:val="TagStyle"/>
          <w:rtl/>
        </w:rPr>
        <w:t xml:space="preserve"> &lt;&lt; אורח &gt;&gt;</w:t>
      </w:r>
      <w:r w:rsidR="00F60BE7">
        <w:rPr>
          <w:rtl/>
          <w:lang w:eastAsia="he-IL"/>
        </w:rPr>
        <w:t xml:space="preserve"> </w:t>
      </w:r>
      <w:bookmarkEnd w:id="933"/>
    </w:p>
    <w:p w14:paraId="153EABDF" w14:textId="77777777" w:rsidR="00F4023C" w:rsidRDefault="00F4023C" w:rsidP="00F4023C">
      <w:pPr>
        <w:pStyle w:val="KeepWithNext"/>
        <w:rPr>
          <w:rtl/>
          <w:lang w:eastAsia="he-IL"/>
        </w:rPr>
      </w:pPr>
    </w:p>
    <w:p w14:paraId="717F4239" w14:textId="4EF04FD9" w:rsidR="00F4023C" w:rsidRDefault="00F4023C" w:rsidP="00F40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יתרה </w:t>
      </w:r>
      <w:bookmarkStart w:id="934" w:name="_ETM_Q1_2263180"/>
      <w:bookmarkEnd w:id="934"/>
      <w:r>
        <w:rPr>
          <w:rFonts w:hint="cs"/>
          <w:rtl/>
          <w:lang w:eastAsia="he-IL"/>
        </w:rPr>
        <w:t>מכך, גם משרד הבריאות יספק באופן וולונטרי.</w:t>
      </w:r>
    </w:p>
    <w:p w14:paraId="29239FA8" w14:textId="77777777" w:rsidR="00F4023C" w:rsidRDefault="00F4023C" w:rsidP="00F4023C">
      <w:pPr>
        <w:rPr>
          <w:rtl/>
          <w:lang w:eastAsia="he-IL"/>
        </w:rPr>
      </w:pPr>
    </w:p>
    <w:p w14:paraId="5565D6E4" w14:textId="31A845C8" w:rsidR="00F4023C" w:rsidRDefault="00F4023C" w:rsidP="00F4023C">
      <w:pPr>
        <w:pStyle w:val="af6"/>
        <w:keepNext/>
        <w:rPr>
          <w:rtl/>
        </w:rPr>
      </w:pPr>
      <w:bookmarkStart w:id="935" w:name="ET_yor_6447_134"/>
      <w:r w:rsidRPr="00F402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023C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  <w:bookmarkEnd w:id="935"/>
    </w:p>
    <w:p w14:paraId="16AE2BAF" w14:textId="77777777" w:rsidR="00F4023C" w:rsidRDefault="00F4023C" w:rsidP="00F4023C">
      <w:pPr>
        <w:pStyle w:val="KeepWithNext"/>
        <w:rPr>
          <w:rtl/>
          <w:lang w:eastAsia="he-IL"/>
        </w:rPr>
      </w:pPr>
    </w:p>
    <w:p w14:paraId="05C21F50" w14:textId="3E95DDA6" w:rsidR="00F4023C" w:rsidRDefault="00F4023C" w:rsidP="00F402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למה </w:t>
      </w:r>
      <w:bookmarkStart w:id="936" w:name="_ETM_Q1_2266834"/>
      <w:bookmarkEnd w:id="936"/>
      <w:r>
        <w:rPr>
          <w:rFonts w:hint="cs"/>
          <w:rtl/>
          <w:lang w:eastAsia="he-IL"/>
        </w:rPr>
        <w:t>מלכתחילה רציתם</w:t>
      </w:r>
      <w:r w:rsidR="00DA3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השתלמות?</w:t>
      </w:r>
    </w:p>
    <w:p w14:paraId="2F372393" w14:textId="77777777" w:rsidR="003614DA" w:rsidRDefault="003614DA" w:rsidP="00F4023C">
      <w:pPr>
        <w:rPr>
          <w:rtl/>
          <w:lang w:eastAsia="he-IL"/>
        </w:rPr>
      </w:pPr>
    </w:p>
    <w:p w14:paraId="759AE83A" w14:textId="77777777" w:rsidR="00F4023C" w:rsidRDefault="00F4023C" w:rsidP="00F4023C">
      <w:pPr>
        <w:rPr>
          <w:rStyle w:val="TagStyle"/>
          <w:rFonts w:ascii="David" w:hAnsi="David"/>
          <w:u w:val="single"/>
          <w:rtl/>
        </w:rPr>
      </w:pPr>
      <w:bookmarkStart w:id="937" w:name="_ETM_Q1_2270598"/>
      <w:bookmarkStart w:id="938" w:name="_ETM_Q1_2270646"/>
      <w:bookmarkStart w:id="939" w:name="_ETM_Q1_2271008"/>
      <w:bookmarkEnd w:id="937"/>
      <w:bookmarkEnd w:id="938"/>
      <w:bookmarkEnd w:id="939"/>
    </w:p>
    <w:p w14:paraId="75B08D8A" w14:textId="50162D1D" w:rsidR="00F4023C" w:rsidRDefault="00F4023C" w:rsidP="00F4023C">
      <w:pPr>
        <w:pStyle w:val="af9"/>
        <w:keepNext/>
        <w:rPr>
          <w:rtl/>
        </w:rPr>
      </w:pPr>
      <w:bookmarkStart w:id="940" w:name="ET_guest_שירלי_אברמוביץ_136"/>
      <w:r w:rsidRPr="00F4023C">
        <w:rPr>
          <w:rStyle w:val="TagStyle"/>
          <w:rtl/>
        </w:rPr>
        <w:t xml:space="preserve"> &lt;&lt; אורח &gt;&gt; </w:t>
      </w:r>
      <w:r>
        <w:rPr>
          <w:rtl/>
        </w:rPr>
        <w:t>שירלי אברמוביץ':</w:t>
      </w:r>
      <w:r w:rsidRPr="00F4023C">
        <w:rPr>
          <w:rStyle w:val="TagStyle"/>
          <w:rtl/>
        </w:rPr>
        <w:t xml:space="preserve"> &lt;&lt; אורח &gt;&gt;</w:t>
      </w:r>
      <w:r w:rsidR="00F60BE7">
        <w:rPr>
          <w:rtl/>
        </w:rPr>
        <w:t xml:space="preserve"> </w:t>
      </w:r>
      <w:bookmarkEnd w:id="940"/>
    </w:p>
    <w:p w14:paraId="0FBED45E" w14:textId="77777777" w:rsidR="00F4023C" w:rsidRDefault="00F4023C" w:rsidP="00F4023C">
      <w:pPr>
        <w:pStyle w:val="KeepWithNext"/>
        <w:rPr>
          <w:rtl/>
        </w:rPr>
      </w:pPr>
    </w:p>
    <w:p w14:paraId="5153EF31" w14:textId="6EA15BBC" w:rsidR="00F4023C" w:rsidRDefault="00F4023C" w:rsidP="00F4023C">
      <w:pPr>
        <w:rPr>
          <w:rtl/>
          <w:lang w:eastAsia="he-IL"/>
        </w:rPr>
      </w:pPr>
      <w:bookmarkStart w:id="941" w:name="_ETM_Q1_2272062"/>
      <w:bookmarkStart w:id="942" w:name="_ETM_Q1_2272098"/>
      <w:bookmarkStart w:id="943" w:name="_ETM_Q1_2271360"/>
      <w:bookmarkStart w:id="944" w:name="_ETM_Q1_2271377"/>
      <w:bookmarkEnd w:id="941"/>
      <w:bookmarkEnd w:id="942"/>
      <w:bookmarkEnd w:id="943"/>
      <w:bookmarkEnd w:id="944"/>
      <w:r>
        <w:rPr>
          <w:rFonts w:hint="cs"/>
          <w:rtl/>
          <w:lang w:eastAsia="he-IL"/>
        </w:rPr>
        <w:t xml:space="preserve">מכיוון שהמנגנון נבנה כך שההרשאה תינתן </w:t>
      </w:r>
      <w:bookmarkStart w:id="945" w:name="_ETM_Q1_2274515"/>
      <w:bookmarkEnd w:id="945"/>
      <w:r>
        <w:rPr>
          <w:rFonts w:hint="cs"/>
          <w:rtl/>
          <w:lang w:eastAsia="he-IL"/>
        </w:rPr>
        <w:t xml:space="preserve">לתקופת זמן של חמש שנים והוא יצטרך לחדש אותה. </w:t>
      </w:r>
      <w:bookmarkStart w:id="946" w:name="_ETM_Q1_2279602"/>
      <w:bookmarkEnd w:id="946"/>
      <w:r>
        <w:rPr>
          <w:rFonts w:hint="cs"/>
          <w:rtl/>
          <w:lang w:eastAsia="he-IL"/>
        </w:rPr>
        <w:t xml:space="preserve">סברנו שנכון יהיה שלאור החידוש תיערך גם השתלמות אבל </w:t>
      </w:r>
      <w:bookmarkStart w:id="947" w:name="_ETM_Q1_2282769"/>
      <w:bookmarkEnd w:id="947"/>
      <w:r>
        <w:rPr>
          <w:rFonts w:hint="cs"/>
          <w:rtl/>
          <w:lang w:eastAsia="he-IL"/>
        </w:rPr>
        <w:t>אנחנו מגלים שהחידוש החוזר</w:t>
      </w:r>
      <w:r w:rsidR="00DA3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ונשנה הזה מדי חמש שנים</w:t>
      </w:r>
      <w:bookmarkStart w:id="948" w:name="_ETM_Q1_2286829"/>
      <w:bookmarkEnd w:id="948"/>
      <w:r>
        <w:rPr>
          <w:rFonts w:hint="cs"/>
          <w:rtl/>
          <w:lang w:eastAsia="he-IL"/>
        </w:rPr>
        <w:t xml:space="preserve"> הוא מיותר.</w:t>
      </w:r>
    </w:p>
    <w:p w14:paraId="164FDA7F" w14:textId="77777777" w:rsidR="00F4023C" w:rsidRDefault="00F4023C" w:rsidP="00F4023C">
      <w:pPr>
        <w:rPr>
          <w:rtl/>
          <w:lang w:eastAsia="he-IL"/>
        </w:rPr>
      </w:pPr>
      <w:bookmarkStart w:id="949" w:name="_ETM_Q1_2288268"/>
      <w:bookmarkStart w:id="950" w:name="_ETM_Q1_2288305"/>
      <w:bookmarkEnd w:id="949"/>
      <w:bookmarkEnd w:id="950"/>
    </w:p>
    <w:p w14:paraId="4A08D218" w14:textId="731C1AB9" w:rsidR="00F4023C" w:rsidRDefault="00F4023C" w:rsidP="00F4023C">
      <w:pPr>
        <w:pStyle w:val="af6"/>
        <w:keepNext/>
        <w:rPr>
          <w:rtl/>
        </w:rPr>
      </w:pPr>
      <w:bookmarkStart w:id="951" w:name="ET_yor_6447_137"/>
      <w:r w:rsidRPr="00F402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023C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  <w:bookmarkEnd w:id="951"/>
    </w:p>
    <w:p w14:paraId="0373BC37" w14:textId="77777777" w:rsidR="00F4023C" w:rsidRDefault="00F4023C" w:rsidP="00F4023C">
      <w:pPr>
        <w:pStyle w:val="KeepWithNext"/>
        <w:rPr>
          <w:rtl/>
          <w:lang w:eastAsia="he-IL"/>
        </w:rPr>
      </w:pPr>
    </w:p>
    <w:p w14:paraId="099CF50C" w14:textId="5E998764" w:rsidR="00F4023C" w:rsidRDefault="00F4023C" w:rsidP="00F4023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14:paraId="1C539A17" w14:textId="77777777" w:rsidR="00F4023C" w:rsidRDefault="00F4023C" w:rsidP="00F4023C">
      <w:pPr>
        <w:rPr>
          <w:rtl/>
          <w:lang w:eastAsia="he-IL"/>
        </w:rPr>
      </w:pPr>
    </w:p>
    <w:p w14:paraId="321A7556" w14:textId="5D69AAA2" w:rsidR="00F4023C" w:rsidRDefault="00F4023C" w:rsidP="00F4023C">
      <w:pPr>
        <w:pStyle w:val="a4"/>
        <w:keepNext/>
        <w:rPr>
          <w:rtl/>
        </w:rPr>
      </w:pPr>
      <w:bookmarkStart w:id="952" w:name="ET_speaker_ענת_מימון_138"/>
      <w:r w:rsidRPr="00F4023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4023C">
        <w:rPr>
          <w:rStyle w:val="TagStyle"/>
          <w:rtl/>
        </w:rPr>
        <w:t xml:space="preserve"> &lt;&lt; דובר &gt;&gt;</w:t>
      </w:r>
      <w:r w:rsidR="00F60BE7">
        <w:rPr>
          <w:rtl/>
        </w:rPr>
        <w:t xml:space="preserve"> </w:t>
      </w:r>
      <w:bookmarkEnd w:id="952"/>
    </w:p>
    <w:p w14:paraId="61BD8D54" w14:textId="77777777" w:rsidR="00F4023C" w:rsidRDefault="00F4023C" w:rsidP="00F4023C">
      <w:pPr>
        <w:pStyle w:val="KeepWithNext"/>
        <w:rPr>
          <w:rtl/>
          <w:lang w:eastAsia="he-IL"/>
        </w:rPr>
      </w:pPr>
    </w:p>
    <w:p w14:paraId="1CDC0E9C" w14:textId="5B1E61BF" w:rsidR="00F4023C" w:rsidRDefault="00F4023C" w:rsidP="00F4023C">
      <w:pPr>
        <w:rPr>
          <w:rtl/>
          <w:lang w:eastAsia="he-IL"/>
        </w:rPr>
      </w:pPr>
      <w:r>
        <w:rPr>
          <w:rFonts w:hint="cs"/>
          <w:rtl/>
          <w:lang w:eastAsia="he-IL"/>
        </w:rPr>
        <w:t>מחקנו את ההתייחסות להשתלמות.</w:t>
      </w:r>
    </w:p>
    <w:p w14:paraId="3A0C60A2" w14:textId="77777777" w:rsidR="00F4023C" w:rsidRDefault="00F4023C" w:rsidP="00F4023C">
      <w:pPr>
        <w:rPr>
          <w:rtl/>
          <w:lang w:eastAsia="he-IL"/>
        </w:rPr>
      </w:pPr>
      <w:bookmarkStart w:id="953" w:name="_ETM_Q1_2289733"/>
      <w:bookmarkStart w:id="954" w:name="_ETM_Q1_2289766"/>
      <w:bookmarkStart w:id="955" w:name="_ETM_Q1_2291485"/>
      <w:bookmarkEnd w:id="953"/>
      <w:bookmarkEnd w:id="954"/>
      <w:bookmarkEnd w:id="955"/>
    </w:p>
    <w:p w14:paraId="5020E1CD" w14:textId="65F8CDEF" w:rsidR="00F4023C" w:rsidRDefault="00F4023C" w:rsidP="00F4023C">
      <w:pPr>
        <w:pStyle w:val="af6"/>
        <w:keepNext/>
        <w:rPr>
          <w:rtl/>
        </w:rPr>
      </w:pPr>
      <w:bookmarkStart w:id="956" w:name="ET_yor_6447_139"/>
      <w:r w:rsidRPr="00F402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023C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  <w:bookmarkEnd w:id="956"/>
    </w:p>
    <w:p w14:paraId="48C9E16C" w14:textId="77777777" w:rsidR="00F4023C" w:rsidRDefault="00F4023C" w:rsidP="00F4023C">
      <w:pPr>
        <w:pStyle w:val="KeepWithNext"/>
        <w:rPr>
          <w:rtl/>
          <w:lang w:eastAsia="he-IL"/>
        </w:rPr>
      </w:pPr>
    </w:p>
    <w:p w14:paraId="7048A16E" w14:textId="3690BB35" w:rsidR="00F4023C" w:rsidRDefault="00F4023C" w:rsidP="00F4023C">
      <w:pPr>
        <w:rPr>
          <w:rtl/>
          <w:lang w:eastAsia="he-IL"/>
        </w:rPr>
      </w:pPr>
      <w:bookmarkStart w:id="957" w:name="_ETM_Q1_2291715"/>
      <w:bookmarkStart w:id="958" w:name="_ETM_Q1_2291749"/>
      <w:bookmarkEnd w:id="957"/>
      <w:bookmarkEnd w:id="958"/>
      <w:r>
        <w:rPr>
          <w:rFonts w:hint="cs"/>
          <w:rtl/>
          <w:lang w:eastAsia="he-IL"/>
        </w:rPr>
        <w:t xml:space="preserve">אף אחד לא מתנגד </w:t>
      </w:r>
      <w:bookmarkStart w:id="959" w:name="_ETM_Q1_2291289"/>
      <w:bookmarkEnd w:id="959"/>
      <w:r>
        <w:rPr>
          <w:rFonts w:hint="cs"/>
          <w:rtl/>
          <w:lang w:eastAsia="he-IL"/>
        </w:rPr>
        <w:t>לזה, נכון? נכון. נמשיך.</w:t>
      </w:r>
    </w:p>
    <w:p w14:paraId="2EDFD7C2" w14:textId="77777777" w:rsidR="00F4023C" w:rsidRDefault="00F4023C" w:rsidP="00F4023C">
      <w:pPr>
        <w:rPr>
          <w:rtl/>
          <w:lang w:eastAsia="he-IL"/>
        </w:rPr>
      </w:pPr>
      <w:bookmarkStart w:id="960" w:name="_ETM_Q1_2297483"/>
      <w:bookmarkStart w:id="961" w:name="_ETM_Q1_2297522"/>
      <w:bookmarkEnd w:id="960"/>
      <w:bookmarkEnd w:id="961"/>
    </w:p>
    <w:p w14:paraId="297AAFBF" w14:textId="1A159726" w:rsidR="00F4023C" w:rsidRDefault="00F4023C" w:rsidP="00F4023C">
      <w:pPr>
        <w:pStyle w:val="a4"/>
        <w:keepNext/>
        <w:rPr>
          <w:rtl/>
        </w:rPr>
      </w:pPr>
      <w:bookmarkStart w:id="962" w:name="ET_speaker_ענת_מימון_140"/>
      <w:r w:rsidRPr="00F4023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4023C">
        <w:rPr>
          <w:rStyle w:val="TagStyle"/>
          <w:rtl/>
        </w:rPr>
        <w:t xml:space="preserve"> &lt;&lt; דובר &gt;&gt;</w:t>
      </w:r>
      <w:r w:rsidR="00F60BE7">
        <w:rPr>
          <w:rtl/>
        </w:rPr>
        <w:t xml:space="preserve"> </w:t>
      </w:r>
      <w:bookmarkEnd w:id="962"/>
    </w:p>
    <w:p w14:paraId="4E1E8635" w14:textId="77777777" w:rsidR="00F4023C" w:rsidRDefault="00F4023C" w:rsidP="00F4023C">
      <w:pPr>
        <w:pStyle w:val="KeepWithNext"/>
        <w:rPr>
          <w:rtl/>
          <w:lang w:eastAsia="he-IL"/>
        </w:rPr>
      </w:pPr>
    </w:p>
    <w:p w14:paraId="2DC3A0CF" w14:textId="1C5CC3A2" w:rsidR="00AF4CF1" w:rsidRDefault="00AF4CF1" w:rsidP="00AF4CF1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963" w:name="_ETM_Q1_2257012"/>
      <w:bookmarkStart w:id="964" w:name="_ETM_Q1_2257057"/>
      <w:bookmarkStart w:id="965" w:name="_ETM_Q1_2257132"/>
      <w:bookmarkStart w:id="966" w:name="_ETM_Q1_2257174"/>
      <w:bookmarkStart w:id="967" w:name="_ETM_Q1_2213960"/>
      <w:bookmarkStart w:id="968" w:name="_ETM_Q1_2209568"/>
      <w:bookmarkStart w:id="969" w:name="_ETM_Q1_2209598"/>
      <w:bookmarkEnd w:id="963"/>
      <w:bookmarkEnd w:id="964"/>
      <w:bookmarkEnd w:id="965"/>
      <w:bookmarkEnd w:id="966"/>
      <w:bookmarkEnd w:id="967"/>
      <w:bookmarkEnd w:id="968"/>
      <w:bookmarkEnd w:id="969"/>
      <w:r>
        <w:rPr>
          <w:rFonts w:hint="cs"/>
          <w:rtl/>
          <w:lang w:eastAsia="he-IL"/>
        </w:rPr>
        <w:t>תיקון תקנה</w:t>
      </w:r>
      <w:r w:rsidR="00F4023C">
        <w:rPr>
          <w:rFonts w:hint="cs"/>
          <w:rtl/>
          <w:lang w:eastAsia="he-IL"/>
        </w:rPr>
        <w:t xml:space="preserve"> 9</w:t>
      </w:r>
    </w:p>
    <w:p w14:paraId="57FDD5D4" w14:textId="77777777" w:rsidR="00AF4CF1" w:rsidRDefault="00AF4CF1" w:rsidP="00AF4CF1">
      <w:pPr>
        <w:ind w:left="360"/>
        <w:rPr>
          <w:rtl/>
          <w:lang w:eastAsia="he-IL"/>
        </w:rPr>
      </w:pPr>
      <w:bookmarkStart w:id="970" w:name="_ETM_Q1_2202793"/>
      <w:bookmarkEnd w:id="970"/>
    </w:p>
    <w:p w14:paraId="34F9F7F6" w14:textId="739DD03E" w:rsidR="00F4023C" w:rsidRDefault="00F4023C" w:rsidP="00AF4CF1">
      <w:pPr>
        <w:ind w:left="360"/>
        <w:rPr>
          <w:rtl/>
          <w:lang w:eastAsia="he-IL"/>
        </w:rPr>
      </w:pPr>
      <w:bookmarkStart w:id="971" w:name="_ETM_Q1_2296510"/>
      <w:bookmarkStart w:id="972" w:name="_ETM_Q1_2296543"/>
      <w:bookmarkEnd w:id="971"/>
      <w:bookmarkEnd w:id="972"/>
      <w:r>
        <w:rPr>
          <w:rFonts w:hint="cs"/>
          <w:rtl/>
          <w:lang w:eastAsia="he-IL"/>
        </w:rPr>
        <w:t>בתקנה 9</w:t>
      </w:r>
      <w:r w:rsidR="00DA3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לתקנות העיקריות </w:t>
      </w:r>
      <w:r>
        <w:rPr>
          <w:rtl/>
          <w:lang w:eastAsia="he-IL"/>
        </w:rPr>
        <w:t>–</w:t>
      </w:r>
    </w:p>
    <w:p w14:paraId="1FABA1F4" w14:textId="77777777" w:rsidR="00F4023C" w:rsidRDefault="00F4023C" w:rsidP="00AF4CF1">
      <w:pPr>
        <w:ind w:left="360"/>
        <w:rPr>
          <w:rtl/>
          <w:lang w:eastAsia="he-IL"/>
        </w:rPr>
      </w:pPr>
      <w:bookmarkStart w:id="973" w:name="_ETM_Q1_2295449"/>
      <w:bookmarkStart w:id="974" w:name="_ETM_Q1_2295483"/>
      <w:bookmarkEnd w:id="973"/>
      <w:bookmarkEnd w:id="974"/>
    </w:p>
    <w:p w14:paraId="37523C9A" w14:textId="1729FC72" w:rsidR="00F4023C" w:rsidRDefault="00F4023C" w:rsidP="00F4023C">
      <w:pPr>
        <w:pStyle w:val="afe"/>
        <w:numPr>
          <w:ilvl w:val="0"/>
          <w:numId w:val="6"/>
        </w:numPr>
        <w:rPr>
          <w:lang w:eastAsia="he-IL"/>
        </w:rPr>
      </w:pPr>
      <w:bookmarkStart w:id="975" w:name="_ETM_Q1_2295593"/>
      <w:bookmarkStart w:id="976" w:name="_ETM_Q1_2295625"/>
      <w:bookmarkEnd w:id="975"/>
      <w:bookmarkEnd w:id="976"/>
      <w:r>
        <w:rPr>
          <w:rFonts w:hint="cs"/>
          <w:rtl/>
          <w:lang w:eastAsia="he-IL"/>
        </w:rPr>
        <w:t xml:space="preserve">בתקנת משנה (א),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החל במילים "תוקפה של הרשאה" - תימחק.</w:t>
      </w:r>
    </w:p>
    <w:p w14:paraId="39A0A77F" w14:textId="77777777" w:rsidR="00F4023C" w:rsidRDefault="00F4023C" w:rsidP="00F4023C">
      <w:pPr>
        <w:ind w:firstLine="0"/>
        <w:rPr>
          <w:rtl/>
          <w:lang w:eastAsia="he-IL"/>
        </w:rPr>
      </w:pPr>
    </w:p>
    <w:p w14:paraId="4D15D039" w14:textId="39E9CC6D" w:rsidR="00F4023C" w:rsidRDefault="00F4023C" w:rsidP="00F4023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מדברים על </w:t>
      </w:r>
      <w:bookmarkStart w:id="977" w:name="_ETM_Q1_2310932"/>
      <w:bookmarkEnd w:id="977"/>
      <w:r>
        <w:rPr>
          <w:rFonts w:hint="cs"/>
          <w:rtl/>
          <w:lang w:eastAsia="he-IL"/>
        </w:rPr>
        <w:t xml:space="preserve">ההרשאה האישית. מאחר </w:t>
      </w:r>
      <w:bookmarkStart w:id="978" w:name="_ETM_Q1_2312106"/>
      <w:bookmarkEnd w:id="978"/>
      <w:proofErr w:type="spellStart"/>
      <w:r>
        <w:rPr>
          <w:rFonts w:hint="cs"/>
          <w:rtl/>
          <w:lang w:eastAsia="he-IL"/>
        </w:rPr>
        <w:t>שהסיפה</w:t>
      </w:r>
      <w:proofErr w:type="spellEnd"/>
      <w:r>
        <w:rPr>
          <w:rFonts w:hint="cs"/>
          <w:rtl/>
          <w:lang w:eastAsia="he-IL"/>
        </w:rPr>
        <w:t xml:space="preserve"> אומרת שהרשאה אישית</w:t>
      </w:r>
      <w:r w:rsidR="00DA33BB">
        <w:rPr>
          <w:rFonts w:hint="cs"/>
          <w:rtl/>
          <w:lang w:eastAsia="he-IL"/>
        </w:rPr>
        <w:t xml:space="preserve"> </w:t>
      </w:r>
      <w:bookmarkStart w:id="979" w:name="_ETM_Q1_2313343"/>
      <w:bookmarkEnd w:id="979"/>
      <w:r>
        <w:rPr>
          <w:rFonts w:hint="cs"/>
          <w:rtl/>
          <w:lang w:eastAsia="he-IL"/>
        </w:rPr>
        <w:t>תהיה לחמש שנים, אנחנו מוחקים את ההגבלה הזאת.</w:t>
      </w:r>
    </w:p>
    <w:p w14:paraId="1F0FD6E7" w14:textId="77777777" w:rsidR="00F4023C" w:rsidRDefault="00F4023C" w:rsidP="00F4023C">
      <w:pPr>
        <w:ind w:firstLine="0"/>
        <w:rPr>
          <w:rtl/>
          <w:lang w:eastAsia="he-IL"/>
        </w:rPr>
      </w:pPr>
      <w:bookmarkStart w:id="980" w:name="_ETM_Q1_2315039"/>
      <w:bookmarkStart w:id="981" w:name="_ETM_Q1_2315084"/>
      <w:bookmarkEnd w:id="980"/>
      <w:bookmarkEnd w:id="981"/>
    </w:p>
    <w:p w14:paraId="4015A37C" w14:textId="5088F63A" w:rsidR="00F4023C" w:rsidRDefault="00F4023C" w:rsidP="00F4023C">
      <w:pPr>
        <w:pStyle w:val="af6"/>
        <w:keepNext/>
        <w:rPr>
          <w:rtl/>
        </w:rPr>
      </w:pPr>
      <w:bookmarkStart w:id="982" w:name="ET_yor_6447_141"/>
      <w:r w:rsidRPr="00F402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023C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  <w:bookmarkEnd w:id="982"/>
    </w:p>
    <w:p w14:paraId="0516E873" w14:textId="77777777" w:rsidR="00F4023C" w:rsidRDefault="00F4023C" w:rsidP="00F4023C">
      <w:pPr>
        <w:pStyle w:val="KeepWithNext"/>
        <w:rPr>
          <w:rtl/>
          <w:lang w:eastAsia="he-IL"/>
        </w:rPr>
      </w:pPr>
    </w:p>
    <w:p w14:paraId="5642F265" w14:textId="49828B92" w:rsidR="00F4023C" w:rsidRDefault="00F4023C" w:rsidP="00F4023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14:paraId="6A8DFA56" w14:textId="77777777" w:rsidR="00F4023C" w:rsidRDefault="00F4023C" w:rsidP="00F4023C">
      <w:pPr>
        <w:rPr>
          <w:rtl/>
          <w:lang w:eastAsia="he-IL"/>
        </w:rPr>
      </w:pPr>
      <w:bookmarkStart w:id="983" w:name="_ETM_Q1_2315208"/>
      <w:bookmarkStart w:id="984" w:name="_ETM_Q1_2315244"/>
      <w:bookmarkEnd w:id="983"/>
      <w:bookmarkEnd w:id="984"/>
    </w:p>
    <w:p w14:paraId="4707245A" w14:textId="7484AA11" w:rsidR="00F4023C" w:rsidRDefault="00F4023C" w:rsidP="00F4023C">
      <w:pPr>
        <w:pStyle w:val="a4"/>
        <w:keepNext/>
        <w:rPr>
          <w:rtl/>
        </w:rPr>
      </w:pPr>
      <w:bookmarkStart w:id="985" w:name="ET_speaker_ענת_מימון_142"/>
      <w:r w:rsidRPr="00F4023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4023C">
        <w:rPr>
          <w:rStyle w:val="TagStyle"/>
          <w:rtl/>
        </w:rPr>
        <w:t xml:space="preserve"> &lt;&lt; דובר &gt;&gt;</w:t>
      </w:r>
      <w:r w:rsidR="00F60BE7">
        <w:rPr>
          <w:rtl/>
        </w:rPr>
        <w:t xml:space="preserve"> </w:t>
      </w:r>
      <w:bookmarkEnd w:id="985"/>
    </w:p>
    <w:p w14:paraId="15FB6832" w14:textId="77777777" w:rsidR="00F4023C" w:rsidRDefault="00F4023C" w:rsidP="00F4023C">
      <w:pPr>
        <w:pStyle w:val="KeepWithNext"/>
        <w:rPr>
          <w:rtl/>
          <w:lang w:eastAsia="he-IL"/>
        </w:rPr>
      </w:pPr>
    </w:p>
    <w:p w14:paraId="78B34DAC" w14:textId="75D65A2F" w:rsidR="00F4023C" w:rsidRDefault="00F4023C" w:rsidP="00F4023C">
      <w:pPr>
        <w:pStyle w:val="afe"/>
        <w:numPr>
          <w:ilvl w:val="0"/>
          <w:numId w:val="6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במקום תקנת משנה (ב)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יבוא:</w:t>
      </w:r>
    </w:p>
    <w:p w14:paraId="049A613F" w14:textId="77777777" w:rsidR="00AF4CF1" w:rsidRDefault="00AF4CF1" w:rsidP="00AF4CF1">
      <w:pPr>
        <w:ind w:left="360"/>
        <w:rPr>
          <w:rtl/>
          <w:lang w:eastAsia="he-IL"/>
        </w:rPr>
      </w:pPr>
      <w:bookmarkStart w:id="986" w:name="_ETM_Q1_2202895"/>
      <w:bookmarkStart w:id="987" w:name="_ETM_Q1_2202928"/>
      <w:bookmarkEnd w:id="986"/>
      <w:bookmarkEnd w:id="987"/>
    </w:p>
    <w:p w14:paraId="16576195" w14:textId="02EB370B" w:rsidR="00E93699" w:rsidRDefault="00F4023C" w:rsidP="00F4023C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"(ב)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הורה המנהל על הגבלת תוקפה של הרשאה אישית לפי סעיף 26(א1)(2)</w:t>
      </w:r>
      <w:r w:rsidR="00DA3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לפקודה ופקע תוקפה, יהיה רשאי המנהל לחדש לרוקח המורשה את ההרשאה ללא צורך בביצוע </w:t>
      </w:r>
      <w:bookmarkStart w:id="988" w:name="_ETM_Q1_2334005"/>
      <w:bookmarkStart w:id="989" w:name="_ETM_Q1_2334050"/>
      <w:bookmarkEnd w:id="988"/>
      <w:bookmarkEnd w:id="989"/>
      <w:r>
        <w:rPr>
          <w:rFonts w:hint="cs"/>
          <w:rtl/>
          <w:lang w:eastAsia="he-IL"/>
        </w:rPr>
        <w:t xml:space="preserve">הכשרה נוספת. לעניין זה "הכשרה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הכשרה לפי תקנה 10".</w:t>
      </w:r>
      <w:bookmarkStart w:id="990" w:name="_ETM_Q1_2332287"/>
      <w:bookmarkEnd w:id="990"/>
    </w:p>
    <w:p w14:paraId="3346B57F" w14:textId="77777777" w:rsidR="00F4023C" w:rsidRDefault="00F4023C" w:rsidP="00F4023C">
      <w:pPr>
        <w:ind w:left="1440" w:firstLine="0"/>
        <w:rPr>
          <w:rtl/>
          <w:lang w:eastAsia="he-IL"/>
        </w:rPr>
      </w:pPr>
      <w:bookmarkStart w:id="991" w:name="_ETM_Q1_2332331"/>
      <w:bookmarkEnd w:id="991"/>
    </w:p>
    <w:p w14:paraId="266B99D6" w14:textId="14506157" w:rsidR="00F4023C" w:rsidRDefault="00F4023C" w:rsidP="00F4023C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 אנחנו מורידים את ההגבלה שזה יהיה לחמש שנים</w:t>
      </w:r>
      <w:bookmarkStart w:id="992" w:name="_ETM_Q1_2336999"/>
      <w:bookmarkEnd w:id="992"/>
      <w:r>
        <w:rPr>
          <w:rFonts w:hint="cs"/>
          <w:rtl/>
          <w:lang w:eastAsia="he-IL"/>
        </w:rPr>
        <w:t xml:space="preserve"> אבל כמובן שמנהל שנותן הרשאה אישית יכול להגיד </w:t>
      </w:r>
      <w:bookmarkStart w:id="993" w:name="_ETM_Q1_2338499"/>
      <w:bookmarkEnd w:id="993"/>
      <w:r>
        <w:rPr>
          <w:rFonts w:hint="cs"/>
          <w:rtl/>
          <w:lang w:eastAsia="he-IL"/>
        </w:rPr>
        <w:t>שמדובר כאן ברוקח צעיר.</w:t>
      </w:r>
    </w:p>
    <w:p w14:paraId="0608A321" w14:textId="77777777" w:rsidR="00F4023C" w:rsidRDefault="00F4023C" w:rsidP="00F4023C">
      <w:pPr>
        <w:rPr>
          <w:rtl/>
          <w:lang w:eastAsia="he-IL"/>
        </w:rPr>
      </w:pPr>
    </w:p>
    <w:p w14:paraId="488F19A1" w14:textId="67AFD034" w:rsidR="00F4023C" w:rsidRDefault="00F4023C" w:rsidP="00F4023C">
      <w:pPr>
        <w:pStyle w:val="af6"/>
        <w:keepNext/>
        <w:rPr>
          <w:rtl/>
        </w:rPr>
      </w:pPr>
      <w:bookmarkStart w:id="994" w:name="ET_yor_6447_143"/>
      <w:r w:rsidRPr="00F402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4023C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  <w:bookmarkEnd w:id="994"/>
    </w:p>
    <w:p w14:paraId="79226F6A" w14:textId="77777777" w:rsidR="00F4023C" w:rsidRDefault="00F4023C" w:rsidP="00F4023C">
      <w:pPr>
        <w:pStyle w:val="KeepWithNext"/>
        <w:rPr>
          <w:rtl/>
          <w:lang w:eastAsia="he-IL"/>
        </w:rPr>
      </w:pPr>
    </w:p>
    <w:p w14:paraId="408CB401" w14:textId="77777777" w:rsidR="00F4023C" w:rsidRDefault="00F4023C" w:rsidP="00F4023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לצורך העניין המנהל?</w:t>
      </w:r>
    </w:p>
    <w:p w14:paraId="1EBF2695" w14:textId="77777777" w:rsidR="00F4023C" w:rsidRDefault="00F4023C" w:rsidP="00F4023C">
      <w:pPr>
        <w:rPr>
          <w:rtl/>
          <w:lang w:eastAsia="he-IL"/>
        </w:rPr>
      </w:pPr>
      <w:bookmarkStart w:id="995" w:name="_ETM_Q1_2343044"/>
      <w:bookmarkStart w:id="996" w:name="_ETM_Q1_2343090"/>
      <w:bookmarkStart w:id="997" w:name="_ETM_Q1_2342638"/>
      <w:bookmarkEnd w:id="995"/>
      <w:bookmarkEnd w:id="996"/>
      <w:bookmarkEnd w:id="997"/>
    </w:p>
    <w:p w14:paraId="37DB3B1E" w14:textId="2324A22E" w:rsidR="00F4023C" w:rsidRDefault="00F4023C" w:rsidP="00F4023C">
      <w:pPr>
        <w:pStyle w:val="af9"/>
        <w:keepNext/>
        <w:rPr>
          <w:rtl/>
          <w:lang w:eastAsia="he-IL"/>
        </w:rPr>
      </w:pPr>
      <w:bookmarkStart w:id="998" w:name="_ETM_Q1_2344502"/>
      <w:bookmarkStart w:id="999" w:name="ET_guest_שירלי_אברמוביץ_145"/>
      <w:bookmarkEnd w:id="998"/>
      <w:r w:rsidRPr="00F402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אברמוביץ':</w:t>
      </w:r>
      <w:r w:rsidRPr="00F4023C">
        <w:rPr>
          <w:rStyle w:val="TagStyle"/>
          <w:rtl/>
        </w:rPr>
        <w:t xml:space="preserve"> &lt;&lt; אורח &gt;&gt;</w:t>
      </w:r>
      <w:r w:rsidR="00F60BE7">
        <w:rPr>
          <w:rtl/>
          <w:lang w:eastAsia="he-IL"/>
        </w:rPr>
        <w:t xml:space="preserve"> </w:t>
      </w:r>
      <w:bookmarkEnd w:id="999"/>
    </w:p>
    <w:p w14:paraId="178DAE21" w14:textId="77777777" w:rsidR="00F4023C" w:rsidRDefault="00F4023C" w:rsidP="00F4023C">
      <w:pPr>
        <w:pStyle w:val="KeepWithNext"/>
        <w:rPr>
          <w:rtl/>
          <w:lang w:eastAsia="he-IL"/>
        </w:rPr>
      </w:pPr>
    </w:p>
    <w:p w14:paraId="195090F0" w14:textId="5CAC96DF" w:rsidR="00F4023C" w:rsidRDefault="00F4023C" w:rsidP="00F4023C">
      <w:pPr>
        <w:rPr>
          <w:rtl/>
          <w:lang w:eastAsia="he-IL"/>
        </w:rPr>
      </w:pPr>
      <w:bookmarkStart w:id="1000" w:name="_ETM_Q1_2344858"/>
      <w:bookmarkEnd w:id="1000"/>
      <w:r>
        <w:rPr>
          <w:rFonts w:hint="cs"/>
          <w:rtl/>
          <w:lang w:eastAsia="he-IL"/>
        </w:rPr>
        <w:t>מ</w:t>
      </w:r>
      <w:bookmarkStart w:id="1001" w:name="_ETM_Q1_2344915"/>
      <w:bookmarkEnd w:id="1001"/>
      <w:r>
        <w:rPr>
          <w:rFonts w:hint="cs"/>
          <w:rtl/>
          <w:lang w:eastAsia="he-IL"/>
        </w:rPr>
        <w:t xml:space="preserve">נכ"ל משרד הבריאות או מי שהואצלה לו סמכותו, אגף </w:t>
      </w:r>
      <w:bookmarkStart w:id="1002" w:name="_ETM_Q1_2344382"/>
      <w:bookmarkEnd w:id="1002"/>
      <w:r>
        <w:rPr>
          <w:rFonts w:hint="cs"/>
          <w:rtl/>
          <w:lang w:eastAsia="he-IL"/>
        </w:rPr>
        <w:t>הרוקחות.</w:t>
      </w:r>
    </w:p>
    <w:p w14:paraId="5FF2DB74" w14:textId="77777777" w:rsidR="00F4023C" w:rsidRDefault="00F4023C" w:rsidP="00F4023C">
      <w:pPr>
        <w:rPr>
          <w:rtl/>
          <w:lang w:eastAsia="he-IL"/>
        </w:rPr>
      </w:pPr>
      <w:bookmarkStart w:id="1003" w:name="_ETM_Q1_2348851"/>
      <w:bookmarkEnd w:id="1003"/>
    </w:p>
    <w:p w14:paraId="7A523993" w14:textId="1B8BC3B2" w:rsidR="00F4023C" w:rsidRDefault="00F4023C" w:rsidP="00F4023C">
      <w:pPr>
        <w:pStyle w:val="a4"/>
        <w:keepNext/>
        <w:rPr>
          <w:rtl/>
        </w:rPr>
      </w:pPr>
      <w:bookmarkStart w:id="1004" w:name="ET_speaker_ענת_מימון_146"/>
      <w:r w:rsidRPr="00F4023C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F4023C">
        <w:rPr>
          <w:rStyle w:val="TagStyle"/>
          <w:rtl/>
        </w:rPr>
        <w:t xml:space="preserve"> &lt;&lt; דובר &gt;&gt;</w:t>
      </w:r>
      <w:r w:rsidR="00F60BE7">
        <w:rPr>
          <w:rtl/>
        </w:rPr>
        <w:t xml:space="preserve"> </w:t>
      </w:r>
      <w:bookmarkEnd w:id="1004"/>
    </w:p>
    <w:p w14:paraId="31FF8B47" w14:textId="77777777" w:rsidR="00F4023C" w:rsidRDefault="00F4023C" w:rsidP="00F4023C">
      <w:pPr>
        <w:pStyle w:val="KeepWithNext"/>
        <w:rPr>
          <w:rtl/>
          <w:lang w:eastAsia="he-IL"/>
        </w:rPr>
      </w:pPr>
    </w:p>
    <w:p w14:paraId="284D4ED7" w14:textId="140DBCB3" w:rsidR="00F4023C" w:rsidRDefault="00F4023C" w:rsidP="00F4023C">
      <w:pPr>
        <w:rPr>
          <w:rtl/>
          <w:lang w:eastAsia="he-IL"/>
        </w:rPr>
      </w:pPr>
      <w:bookmarkStart w:id="1005" w:name="_ETM_Q1_2349210"/>
      <w:bookmarkEnd w:id="1005"/>
      <w:r>
        <w:rPr>
          <w:rFonts w:hint="cs"/>
          <w:rtl/>
          <w:lang w:eastAsia="he-IL"/>
        </w:rPr>
        <w:t>א</w:t>
      </w:r>
      <w:bookmarkStart w:id="1006" w:name="_ETM_Q1_2349272"/>
      <w:bookmarkEnd w:id="1006"/>
      <w:r>
        <w:rPr>
          <w:rFonts w:hint="cs"/>
          <w:rtl/>
          <w:lang w:eastAsia="he-IL"/>
        </w:rPr>
        <w:t>ז הוא אומר שההרשאה הזאת היא לשלוש שנים</w:t>
      </w:r>
      <w:r w:rsidR="00D52A9A">
        <w:rPr>
          <w:rFonts w:hint="cs"/>
          <w:rtl/>
          <w:lang w:eastAsia="he-IL"/>
        </w:rPr>
        <w:t>.</w:t>
      </w:r>
    </w:p>
    <w:p w14:paraId="6D821E83" w14:textId="77777777" w:rsidR="00D52A9A" w:rsidRDefault="00D52A9A" w:rsidP="00F4023C">
      <w:pPr>
        <w:rPr>
          <w:rtl/>
          <w:lang w:eastAsia="he-IL"/>
        </w:rPr>
      </w:pPr>
      <w:bookmarkStart w:id="1007" w:name="_ETM_Q1_2353334"/>
      <w:bookmarkStart w:id="1008" w:name="_ETM_Q1_2353381"/>
      <w:bookmarkEnd w:id="1007"/>
      <w:bookmarkEnd w:id="1008"/>
    </w:p>
    <w:p w14:paraId="39F6772F" w14:textId="4902FCB2" w:rsidR="00D52A9A" w:rsidRDefault="00D52A9A" w:rsidP="00D52A9A">
      <w:pPr>
        <w:pStyle w:val="af6"/>
        <w:keepNext/>
        <w:rPr>
          <w:rtl/>
        </w:rPr>
      </w:pPr>
      <w:bookmarkStart w:id="1009" w:name="ET_yor_6447_147"/>
      <w:r w:rsidRPr="00D52A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2A9A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  <w:bookmarkEnd w:id="1009"/>
    </w:p>
    <w:p w14:paraId="5AFAB498" w14:textId="77777777" w:rsidR="00D52A9A" w:rsidRDefault="00D52A9A" w:rsidP="00D52A9A">
      <w:pPr>
        <w:pStyle w:val="KeepWithNext"/>
        <w:rPr>
          <w:rtl/>
          <w:lang w:eastAsia="he-IL"/>
        </w:rPr>
      </w:pPr>
    </w:p>
    <w:p w14:paraId="1411D192" w14:textId="38369C63" w:rsidR="00D52A9A" w:rsidRDefault="00D52A9A" w:rsidP="00D52A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בעצם מאפשרות להגביל כך שלא יהיה באופן אוטומטי </w:t>
      </w:r>
      <w:bookmarkStart w:id="1010" w:name="_ETM_Q1_2357160"/>
      <w:bookmarkEnd w:id="1010"/>
      <w:r>
        <w:rPr>
          <w:rFonts w:hint="cs"/>
          <w:rtl/>
          <w:lang w:eastAsia="he-IL"/>
        </w:rPr>
        <w:t xml:space="preserve">לכולם. בסדר. יש לכם מנגנונים לפיקוח? </w:t>
      </w:r>
    </w:p>
    <w:p w14:paraId="183EA926" w14:textId="77777777" w:rsidR="00D52A9A" w:rsidRDefault="00D52A9A" w:rsidP="00D52A9A">
      <w:pPr>
        <w:rPr>
          <w:rtl/>
          <w:lang w:eastAsia="he-IL"/>
        </w:rPr>
      </w:pPr>
      <w:bookmarkStart w:id="1011" w:name="_ETM_Q1_2363142"/>
      <w:bookmarkStart w:id="1012" w:name="_ETM_Q1_2363176"/>
      <w:bookmarkStart w:id="1013" w:name="_ETM_Q1_2363366"/>
      <w:bookmarkEnd w:id="1011"/>
      <w:bookmarkEnd w:id="1012"/>
      <w:bookmarkEnd w:id="1013"/>
    </w:p>
    <w:p w14:paraId="0D96CB06" w14:textId="4F96EF8C" w:rsidR="00D52A9A" w:rsidRDefault="00D52A9A" w:rsidP="00D52A9A">
      <w:pPr>
        <w:pStyle w:val="af9"/>
        <w:keepNext/>
        <w:rPr>
          <w:rtl/>
          <w:lang w:eastAsia="he-IL"/>
        </w:rPr>
      </w:pPr>
      <w:bookmarkStart w:id="1014" w:name="ET_guest_מירי_טריינין_148"/>
      <w:r w:rsidRPr="00D52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D52A9A">
        <w:rPr>
          <w:rStyle w:val="TagStyle"/>
          <w:rtl/>
        </w:rPr>
        <w:t xml:space="preserve"> &lt;&lt; אורח &gt;&gt;</w:t>
      </w:r>
      <w:r w:rsidR="00F60BE7">
        <w:rPr>
          <w:rtl/>
          <w:lang w:eastAsia="he-IL"/>
        </w:rPr>
        <w:t xml:space="preserve"> </w:t>
      </w:r>
      <w:bookmarkEnd w:id="1014"/>
    </w:p>
    <w:p w14:paraId="1ECFA40D" w14:textId="77777777" w:rsidR="00D52A9A" w:rsidRDefault="00D52A9A" w:rsidP="00D52A9A">
      <w:pPr>
        <w:pStyle w:val="KeepWithNext"/>
        <w:rPr>
          <w:rtl/>
          <w:lang w:eastAsia="he-IL"/>
        </w:rPr>
      </w:pPr>
    </w:p>
    <w:p w14:paraId="7A1A2F2A" w14:textId="09B9B207" w:rsidR="00D52A9A" w:rsidRDefault="00D52A9A" w:rsidP="00D52A9A">
      <w:pPr>
        <w:rPr>
          <w:rtl/>
          <w:lang w:eastAsia="he-IL"/>
        </w:rPr>
      </w:pPr>
      <w:bookmarkStart w:id="1015" w:name="_ETM_Q1_2363553"/>
      <w:bookmarkStart w:id="1016" w:name="_ETM_Q1_2363570"/>
      <w:bookmarkEnd w:id="1015"/>
      <w:bookmarkEnd w:id="1016"/>
      <w:r>
        <w:rPr>
          <w:rFonts w:hint="cs"/>
          <w:rtl/>
          <w:lang w:eastAsia="he-IL"/>
        </w:rPr>
        <w:t>כן. הרוקחים הם הזרוע הביצועית של פיקוח ובקרה למדיניות שנקבעת על ידי אגף הרוקחות.</w:t>
      </w:r>
    </w:p>
    <w:p w14:paraId="44B7EFD5" w14:textId="77777777" w:rsidR="00D52A9A" w:rsidRDefault="00D52A9A" w:rsidP="00D52A9A">
      <w:pPr>
        <w:rPr>
          <w:rtl/>
          <w:lang w:eastAsia="he-IL"/>
        </w:rPr>
      </w:pPr>
      <w:bookmarkStart w:id="1017" w:name="_ETM_Q1_2373447"/>
      <w:bookmarkStart w:id="1018" w:name="_ETM_Q1_2373485"/>
      <w:bookmarkEnd w:id="1017"/>
      <w:bookmarkEnd w:id="1018"/>
    </w:p>
    <w:p w14:paraId="312C65BD" w14:textId="4AE0F0CB" w:rsidR="00D52A9A" w:rsidRDefault="00D52A9A" w:rsidP="00D52A9A">
      <w:pPr>
        <w:pStyle w:val="a4"/>
        <w:keepNext/>
        <w:rPr>
          <w:rtl/>
        </w:rPr>
      </w:pPr>
      <w:r w:rsidRPr="00D52A9A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52A9A">
        <w:rPr>
          <w:rStyle w:val="TagStyle"/>
          <w:rtl/>
        </w:rPr>
        <w:t xml:space="preserve"> &lt;&lt; דובר &gt;&gt;</w:t>
      </w:r>
      <w:r w:rsidR="00F60BE7">
        <w:rPr>
          <w:rtl/>
        </w:rPr>
        <w:t xml:space="preserve"> </w:t>
      </w:r>
    </w:p>
    <w:p w14:paraId="7126518F" w14:textId="77777777" w:rsidR="00F4023C" w:rsidRPr="00F4023C" w:rsidRDefault="00F4023C" w:rsidP="00F4023C">
      <w:pPr>
        <w:rPr>
          <w:rtl/>
          <w:lang w:eastAsia="he-IL"/>
        </w:rPr>
      </w:pPr>
      <w:bookmarkStart w:id="1019" w:name="_ETM_Q1_2360175"/>
      <w:bookmarkStart w:id="1020" w:name="_ETM_Q1_2360208"/>
      <w:bookmarkStart w:id="1021" w:name="_ETM_Q1_2342993"/>
      <w:bookmarkStart w:id="1022" w:name="_ETM_Q1_2343040"/>
      <w:bookmarkEnd w:id="1019"/>
      <w:bookmarkEnd w:id="1020"/>
      <w:bookmarkEnd w:id="1021"/>
      <w:bookmarkEnd w:id="1022"/>
    </w:p>
    <w:p w14:paraId="24AF981B" w14:textId="5EBA2AFA" w:rsidR="00E93699" w:rsidRDefault="00F4023C" w:rsidP="00F4023C">
      <w:pPr>
        <w:pStyle w:val="afe"/>
        <w:numPr>
          <w:ilvl w:val="0"/>
          <w:numId w:val="6"/>
        </w:numPr>
        <w:rPr>
          <w:lang w:eastAsia="he-IL"/>
        </w:rPr>
      </w:pPr>
      <w:bookmarkStart w:id="1023" w:name="_ETM_Q1_2342009"/>
      <w:bookmarkStart w:id="1024" w:name="_ETM_Q1_2342028"/>
      <w:bookmarkEnd w:id="1023"/>
      <w:bookmarkEnd w:id="1024"/>
      <w:r>
        <w:rPr>
          <w:rFonts w:hint="cs"/>
          <w:rtl/>
          <w:lang w:eastAsia="he-IL"/>
        </w:rPr>
        <w:t>בתקנת</w:t>
      </w:r>
      <w:r w:rsidR="00D52A9A">
        <w:rPr>
          <w:rFonts w:hint="cs"/>
          <w:rtl/>
          <w:lang w:eastAsia="he-IL"/>
        </w:rPr>
        <w:t xml:space="preserve"> </w:t>
      </w:r>
      <w:bookmarkStart w:id="1025" w:name="_ETM_Q1_2374574"/>
      <w:bookmarkEnd w:id="1025"/>
      <w:r w:rsidR="00D52A9A">
        <w:rPr>
          <w:rFonts w:hint="cs"/>
          <w:rtl/>
          <w:lang w:eastAsia="he-IL"/>
        </w:rPr>
        <w:t>משנה (ג), בסופה יבוא "קבע המנהל כי ההרשאה תינתן ללא הגבלת תוקף יציין בהרשאה כי תוקפה הוא ללא הגבלת זמן".</w:t>
      </w:r>
    </w:p>
    <w:p w14:paraId="46D4AE14" w14:textId="77777777" w:rsidR="00D52A9A" w:rsidRDefault="00D52A9A" w:rsidP="00D52A9A">
      <w:pPr>
        <w:ind w:firstLine="0"/>
        <w:rPr>
          <w:rtl/>
          <w:lang w:eastAsia="he-IL"/>
        </w:rPr>
      </w:pPr>
      <w:bookmarkStart w:id="1026" w:name="_ETM_Q1_2373319"/>
      <w:bookmarkStart w:id="1027" w:name="_ETM_Q1_2373350"/>
      <w:bookmarkEnd w:id="1026"/>
      <w:bookmarkEnd w:id="1027"/>
    </w:p>
    <w:p w14:paraId="1D6898D3" w14:textId="267079E7" w:rsidR="00D52A9A" w:rsidRDefault="00D52A9A" w:rsidP="00D52A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גם </w:t>
      </w:r>
      <w:bookmarkStart w:id="1028" w:name="_ETM_Q1_2381139"/>
      <w:bookmarkEnd w:id="1028"/>
      <w:r>
        <w:rPr>
          <w:rFonts w:hint="cs"/>
          <w:rtl/>
          <w:lang w:eastAsia="he-IL"/>
        </w:rPr>
        <w:t xml:space="preserve">אם זה ניתן לא לתקופה, יהיה כתוב הרשאה ללא </w:t>
      </w:r>
      <w:bookmarkStart w:id="1029" w:name="_ETM_Q1_2384959"/>
      <w:bookmarkEnd w:id="1029"/>
      <w:r>
        <w:rPr>
          <w:rFonts w:hint="cs"/>
          <w:rtl/>
          <w:lang w:eastAsia="he-IL"/>
        </w:rPr>
        <w:t>הגבלת זמן כדי שידעו שזה תקף לתמיד.</w:t>
      </w:r>
    </w:p>
    <w:p w14:paraId="3045392C" w14:textId="77777777" w:rsidR="00D52A9A" w:rsidRDefault="00D52A9A" w:rsidP="00D52A9A">
      <w:pPr>
        <w:ind w:firstLine="0"/>
        <w:rPr>
          <w:rtl/>
          <w:lang w:eastAsia="he-IL"/>
        </w:rPr>
      </w:pPr>
    </w:p>
    <w:p w14:paraId="56681AB3" w14:textId="03DEB55D" w:rsidR="00D52A9A" w:rsidRPr="00E93699" w:rsidRDefault="00D52A9A" w:rsidP="00D52A9A">
      <w:pPr>
        <w:pStyle w:val="afe"/>
        <w:numPr>
          <w:ilvl w:val="0"/>
          <w:numId w:val="6"/>
        </w:numPr>
        <w:rPr>
          <w:rtl/>
          <w:lang w:eastAsia="he-IL"/>
        </w:rPr>
      </w:pPr>
      <w:bookmarkStart w:id="1030" w:name="_ETM_Q1_2373855"/>
      <w:bookmarkStart w:id="1031" w:name="_ETM_Q1_2373886"/>
      <w:bookmarkEnd w:id="1030"/>
      <w:bookmarkEnd w:id="1031"/>
      <w:r>
        <w:rPr>
          <w:rFonts w:hint="cs"/>
          <w:rtl/>
          <w:lang w:eastAsia="he-IL"/>
        </w:rPr>
        <w:t xml:space="preserve">בתקנת משנה (ה), אחרי "בקשה לחידוש הרשאה אישית" יבוא "לפי תקנת משנה (ב)" והמילים "אישור על השתלמות"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יימחקו.</w:t>
      </w:r>
    </w:p>
    <w:p w14:paraId="661C44F9" w14:textId="77777777" w:rsidR="00E93699" w:rsidRDefault="00E93699" w:rsidP="00E93699">
      <w:pPr>
        <w:rPr>
          <w:rtl/>
          <w:lang w:eastAsia="he-IL"/>
        </w:rPr>
      </w:pPr>
      <w:bookmarkStart w:id="1032" w:name="_ETM_Q1_488655"/>
      <w:bookmarkStart w:id="1033" w:name="_ETM_Q1_488683"/>
      <w:bookmarkEnd w:id="1032"/>
      <w:bookmarkEnd w:id="1033"/>
    </w:p>
    <w:p w14:paraId="2AE53FF4" w14:textId="2E0B5578" w:rsidR="00D52A9A" w:rsidRDefault="00D52A9A" w:rsidP="00E9369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כאן הורדנו את הדרישה להשתלמות.</w:t>
      </w:r>
    </w:p>
    <w:p w14:paraId="774820FF" w14:textId="77777777" w:rsidR="00D52A9A" w:rsidRDefault="00D52A9A" w:rsidP="00E93699">
      <w:pPr>
        <w:rPr>
          <w:rtl/>
          <w:lang w:eastAsia="he-IL"/>
        </w:rPr>
      </w:pPr>
      <w:bookmarkStart w:id="1034" w:name="_ETM_Q1_2398438"/>
      <w:bookmarkStart w:id="1035" w:name="_ETM_Q1_2398468"/>
      <w:bookmarkEnd w:id="1034"/>
      <w:bookmarkEnd w:id="1035"/>
    </w:p>
    <w:p w14:paraId="5AE22C52" w14:textId="5D0B1D99" w:rsidR="00D52A9A" w:rsidRPr="00E93699" w:rsidRDefault="00D52A9A" w:rsidP="00D52A9A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1036" w:name="_ETM_Q1_2398565"/>
      <w:bookmarkStart w:id="1037" w:name="_ETM_Q1_2398595"/>
      <w:bookmarkEnd w:id="1036"/>
      <w:bookmarkEnd w:id="1037"/>
      <w:r>
        <w:rPr>
          <w:rFonts w:hint="cs"/>
          <w:rtl/>
          <w:lang w:eastAsia="he-IL"/>
        </w:rPr>
        <w:t>תיקון תקנה 10</w:t>
      </w:r>
    </w:p>
    <w:p w14:paraId="0BA60E2D" w14:textId="77777777" w:rsidR="00277B7F" w:rsidRDefault="00277B7F" w:rsidP="00277B7F">
      <w:pPr>
        <w:ind w:firstLine="0"/>
        <w:rPr>
          <w:rtl/>
          <w:lang w:eastAsia="he-IL"/>
        </w:rPr>
      </w:pPr>
      <w:bookmarkStart w:id="1038" w:name="_ETM_Q1_346306"/>
      <w:bookmarkStart w:id="1039" w:name="_ETM_Q1_346334"/>
      <w:bookmarkStart w:id="1040" w:name="_ETM_Q1_2399191"/>
      <w:bookmarkEnd w:id="1038"/>
      <w:bookmarkEnd w:id="1039"/>
      <w:bookmarkEnd w:id="1040"/>
    </w:p>
    <w:p w14:paraId="2D447FD6" w14:textId="25E691BE" w:rsidR="00D52A9A" w:rsidRDefault="00D52A9A" w:rsidP="00D52A9A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בתקנה 10 לתקנות העיקריות -</w:t>
      </w:r>
    </w:p>
    <w:p w14:paraId="662E8A22" w14:textId="77777777" w:rsidR="00D52A9A" w:rsidRDefault="00D52A9A" w:rsidP="00277B7F">
      <w:pPr>
        <w:ind w:firstLine="0"/>
        <w:rPr>
          <w:rtl/>
          <w:lang w:eastAsia="he-IL"/>
        </w:rPr>
      </w:pPr>
      <w:bookmarkStart w:id="1041" w:name="_ETM_Q1_2399221"/>
      <w:bookmarkEnd w:id="1041"/>
    </w:p>
    <w:p w14:paraId="40EE06F2" w14:textId="15BB7996" w:rsidR="00D52A9A" w:rsidRDefault="00D52A9A" w:rsidP="00D52A9A">
      <w:pPr>
        <w:pStyle w:val="afe"/>
        <w:numPr>
          <w:ilvl w:val="0"/>
          <w:numId w:val="7"/>
        </w:numPr>
        <w:rPr>
          <w:lang w:eastAsia="he-IL"/>
        </w:rPr>
      </w:pPr>
      <w:bookmarkStart w:id="1042" w:name="_ETM_Q1_2398441"/>
      <w:bookmarkStart w:id="1043" w:name="_ETM_Q1_2398475"/>
      <w:bookmarkEnd w:id="1042"/>
      <w:bookmarkEnd w:id="1043"/>
      <w:r>
        <w:rPr>
          <w:rFonts w:hint="cs"/>
          <w:rtl/>
          <w:lang w:eastAsia="he-IL"/>
        </w:rPr>
        <w:t xml:space="preserve">בכותרת השוליים, המילה "והשתלמות"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14:paraId="6E5F5F13" w14:textId="77777777" w:rsidR="00D52A9A" w:rsidRDefault="00D52A9A" w:rsidP="00D52A9A">
      <w:pPr>
        <w:rPr>
          <w:rtl/>
          <w:lang w:eastAsia="he-IL"/>
        </w:rPr>
      </w:pPr>
    </w:p>
    <w:p w14:paraId="01905C9B" w14:textId="7EB8C77E" w:rsidR="00D52A9A" w:rsidRDefault="00D52A9A" w:rsidP="00D52A9A">
      <w:pPr>
        <w:rPr>
          <w:rtl/>
          <w:lang w:eastAsia="he-IL"/>
        </w:rPr>
      </w:pPr>
      <w:r>
        <w:rPr>
          <w:rFonts w:hint="cs"/>
          <w:rtl/>
          <w:lang w:eastAsia="he-IL"/>
        </w:rPr>
        <w:t>תקנה 10 מדברת על ההכשרה וההשתלמויות.</w:t>
      </w:r>
    </w:p>
    <w:p w14:paraId="15995438" w14:textId="77777777" w:rsidR="00D52A9A" w:rsidRDefault="00D52A9A" w:rsidP="00D52A9A">
      <w:pPr>
        <w:ind w:firstLine="0"/>
        <w:rPr>
          <w:rtl/>
          <w:lang w:eastAsia="he-IL"/>
        </w:rPr>
      </w:pPr>
      <w:bookmarkStart w:id="1044" w:name="_ETM_Q1_2407062"/>
      <w:bookmarkStart w:id="1045" w:name="_ETM_Q1_2407096"/>
      <w:bookmarkEnd w:id="1044"/>
      <w:bookmarkEnd w:id="1045"/>
    </w:p>
    <w:p w14:paraId="1844C5A5" w14:textId="516E41B0" w:rsidR="00D52A9A" w:rsidRPr="00025776" w:rsidRDefault="00D52A9A" w:rsidP="00D52A9A">
      <w:pPr>
        <w:pStyle w:val="afe"/>
        <w:numPr>
          <w:ilvl w:val="0"/>
          <w:numId w:val="7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תקנת משנה (ד)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בטלה.</w:t>
      </w:r>
    </w:p>
    <w:p w14:paraId="6E5803D7" w14:textId="77777777" w:rsidR="00FD0578" w:rsidRDefault="00FD0578" w:rsidP="00E33E7F">
      <w:pPr>
        <w:rPr>
          <w:rtl/>
          <w:lang w:eastAsia="he-IL"/>
        </w:rPr>
      </w:pPr>
      <w:bookmarkStart w:id="1046" w:name="_ETM_Q1_163478"/>
      <w:bookmarkEnd w:id="1046"/>
    </w:p>
    <w:p w14:paraId="6BBA0A03" w14:textId="25B348CE" w:rsidR="00D52A9A" w:rsidRDefault="00D52A9A" w:rsidP="00E33E7F">
      <w:pPr>
        <w:rPr>
          <w:rtl/>
          <w:lang w:eastAsia="he-IL"/>
        </w:rPr>
      </w:pPr>
      <w:bookmarkStart w:id="1047" w:name="_ETM_Q1_2411816"/>
      <w:bookmarkStart w:id="1048" w:name="_ETM_Q1_2411854"/>
      <w:bookmarkEnd w:id="1047"/>
      <w:bookmarkEnd w:id="1048"/>
      <w:r>
        <w:rPr>
          <w:rFonts w:hint="cs"/>
          <w:rtl/>
          <w:lang w:eastAsia="he-IL"/>
        </w:rPr>
        <w:t>גם תקנה זו שעוסקת בהשתלמות, בטלה.</w:t>
      </w:r>
    </w:p>
    <w:p w14:paraId="21E2E573" w14:textId="77777777" w:rsidR="00D52A9A" w:rsidRDefault="00D52A9A" w:rsidP="00E33E7F">
      <w:pPr>
        <w:rPr>
          <w:rtl/>
          <w:lang w:eastAsia="he-IL"/>
        </w:rPr>
      </w:pPr>
      <w:bookmarkStart w:id="1049" w:name="_ETM_Q1_2411390"/>
      <w:bookmarkStart w:id="1050" w:name="_ETM_Q1_2411426"/>
      <w:bookmarkEnd w:id="1049"/>
      <w:bookmarkEnd w:id="1050"/>
    </w:p>
    <w:p w14:paraId="21E6C584" w14:textId="07216BBA" w:rsidR="00D52A9A" w:rsidRPr="00E33E7F" w:rsidRDefault="00D52A9A" w:rsidP="00D52A9A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תיקון תקנה 25</w:t>
      </w:r>
    </w:p>
    <w:p w14:paraId="1553649A" w14:textId="77777777" w:rsidR="002617A7" w:rsidRDefault="002617A7" w:rsidP="002617A7">
      <w:pPr>
        <w:rPr>
          <w:rtl/>
          <w:lang w:eastAsia="he-IL"/>
        </w:rPr>
      </w:pPr>
    </w:p>
    <w:p w14:paraId="1A277908" w14:textId="4EECCD1F" w:rsidR="00D52A9A" w:rsidRPr="002617A7" w:rsidRDefault="00D52A9A" w:rsidP="00D52A9A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בתקנה 25(ב) לתקנות העיקריות, בספקה (3), במקום "נחתם כתב ההסכמה" יבוא "ניתנה ההסכמה".</w:t>
      </w:r>
    </w:p>
    <w:p w14:paraId="2C489567" w14:textId="77777777" w:rsidR="00FC578B" w:rsidRDefault="00FC578B" w:rsidP="00FC578B">
      <w:pPr>
        <w:rPr>
          <w:rtl/>
          <w:lang w:eastAsia="he-IL"/>
        </w:rPr>
      </w:pPr>
      <w:bookmarkStart w:id="1051" w:name="_ETM_Q1_2416893"/>
      <w:bookmarkEnd w:id="1051"/>
    </w:p>
    <w:p w14:paraId="250C26BD" w14:textId="079D0583" w:rsidR="00D52A9A" w:rsidRDefault="00D52A9A" w:rsidP="00FC578B">
      <w:pPr>
        <w:rPr>
          <w:rtl/>
          <w:lang w:eastAsia="he-IL"/>
        </w:rPr>
      </w:pPr>
      <w:bookmarkStart w:id="1052" w:name="_ETM_Q1_2416932"/>
      <w:bookmarkEnd w:id="1052"/>
      <w:r>
        <w:rPr>
          <w:rFonts w:hint="cs"/>
          <w:rtl/>
          <w:lang w:eastAsia="he-IL"/>
        </w:rPr>
        <w:t xml:space="preserve">בתקנה 25 אנחנו מדברים על דף </w:t>
      </w:r>
      <w:bookmarkStart w:id="1053" w:name="_ETM_Q1_2423880"/>
      <w:bookmarkEnd w:id="1053"/>
      <w:r>
        <w:rPr>
          <w:rFonts w:hint="cs"/>
          <w:rtl/>
          <w:lang w:eastAsia="he-IL"/>
        </w:rPr>
        <w:t>הסב</w:t>
      </w:r>
      <w:bookmarkStart w:id="1054" w:name="_ETM_Q1_2423507"/>
      <w:bookmarkStart w:id="1055" w:name="_ETM_Q1_2423544"/>
      <w:bookmarkEnd w:id="1054"/>
      <w:bookmarkEnd w:id="1055"/>
      <w:r>
        <w:rPr>
          <w:rFonts w:hint="cs"/>
          <w:rtl/>
          <w:lang w:eastAsia="he-IL"/>
        </w:rPr>
        <w:t>ר.</w:t>
      </w:r>
    </w:p>
    <w:p w14:paraId="5C32165F" w14:textId="77777777" w:rsidR="00D52A9A" w:rsidRDefault="00D52A9A" w:rsidP="00FC578B">
      <w:pPr>
        <w:rPr>
          <w:rtl/>
          <w:lang w:eastAsia="he-IL"/>
        </w:rPr>
      </w:pPr>
      <w:bookmarkStart w:id="1056" w:name="_ETM_Q1_2423163"/>
      <w:bookmarkStart w:id="1057" w:name="_ETM_Q1_2423206"/>
      <w:bookmarkEnd w:id="1056"/>
      <w:bookmarkEnd w:id="1057"/>
    </w:p>
    <w:p w14:paraId="41E045B2" w14:textId="553B86C1" w:rsidR="00D52A9A" w:rsidRDefault="00D52A9A" w:rsidP="00D52A9A">
      <w:pPr>
        <w:pStyle w:val="af6"/>
        <w:keepNext/>
        <w:rPr>
          <w:rtl/>
        </w:rPr>
      </w:pPr>
      <w:r w:rsidRPr="00D52A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2A9A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</w:p>
    <w:p w14:paraId="3771A44D" w14:textId="77777777" w:rsidR="00D52A9A" w:rsidRDefault="00D52A9A" w:rsidP="00D52A9A">
      <w:pPr>
        <w:pStyle w:val="KeepWithNext"/>
        <w:rPr>
          <w:rtl/>
          <w:lang w:eastAsia="he-IL"/>
        </w:rPr>
      </w:pPr>
    </w:p>
    <w:p w14:paraId="77777009" w14:textId="3D52EA1F" w:rsidR="00D52A9A" w:rsidRDefault="00D52A9A" w:rsidP="00D52A9A">
      <w:pPr>
        <w:rPr>
          <w:rtl/>
          <w:lang w:eastAsia="he-IL"/>
        </w:rPr>
      </w:pPr>
      <w:bookmarkStart w:id="1058" w:name="_ETM_Q1_2424121"/>
      <w:bookmarkStart w:id="1059" w:name="_ETM_Q1_2424164"/>
      <w:bookmarkEnd w:id="1058"/>
      <w:bookmarkEnd w:id="1059"/>
      <w:r>
        <w:rPr>
          <w:rFonts w:hint="cs"/>
          <w:rtl/>
          <w:lang w:eastAsia="he-IL"/>
        </w:rPr>
        <w:t>למה אנחנו לא כותבים שניתנה הסכמה בעל פה?</w:t>
      </w:r>
    </w:p>
    <w:p w14:paraId="1D8F30C4" w14:textId="77777777" w:rsidR="00234BB2" w:rsidRDefault="00234BB2" w:rsidP="00D52A9A">
      <w:pPr>
        <w:rPr>
          <w:rtl/>
          <w:lang w:eastAsia="he-IL"/>
        </w:rPr>
      </w:pPr>
      <w:bookmarkStart w:id="1060" w:name="_ETM_Q1_2427860"/>
      <w:bookmarkStart w:id="1061" w:name="_ETM_Q1_2427908"/>
      <w:bookmarkStart w:id="1062" w:name="_ETM_Q1_2426932"/>
      <w:bookmarkEnd w:id="1060"/>
      <w:bookmarkEnd w:id="1061"/>
      <w:bookmarkEnd w:id="1062"/>
    </w:p>
    <w:p w14:paraId="76342525" w14:textId="04C1C3C1" w:rsidR="00234BB2" w:rsidRDefault="00234BB2" w:rsidP="00234BB2">
      <w:pPr>
        <w:pStyle w:val="a4"/>
        <w:keepNext/>
        <w:rPr>
          <w:rtl/>
        </w:rPr>
      </w:pPr>
      <w:bookmarkStart w:id="1063" w:name="ET_speaker_ענת_מימון_143"/>
      <w:r w:rsidRPr="00234BB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4BB2">
        <w:rPr>
          <w:rStyle w:val="TagStyle"/>
          <w:rtl/>
        </w:rPr>
        <w:t xml:space="preserve"> &lt;&lt; דובר &gt;&gt;</w:t>
      </w:r>
      <w:r w:rsidR="00F60BE7">
        <w:rPr>
          <w:rtl/>
        </w:rPr>
        <w:t xml:space="preserve"> </w:t>
      </w:r>
      <w:bookmarkEnd w:id="1063"/>
    </w:p>
    <w:p w14:paraId="10AB21FC" w14:textId="77777777" w:rsidR="00234BB2" w:rsidRDefault="00234BB2" w:rsidP="00234BB2">
      <w:pPr>
        <w:pStyle w:val="KeepWithNext"/>
        <w:rPr>
          <w:rtl/>
          <w:lang w:eastAsia="he-IL"/>
        </w:rPr>
      </w:pPr>
    </w:p>
    <w:p w14:paraId="1E4F1430" w14:textId="764EAC50" w:rsidR="00234BB2" w:rsidRDefault="00234BB2" w:rsidP="00234BB2">
      <w:pPr>
        <w:rPr>
          <w:rtl/>
          <w:lang w:eastAsia="he-IL"/>
        </w:rPr>
      </w:pPr>
      <w:bookmarkStart w:id="1064" w:name="_ETM_Q1_2428458"/>
      <w:bookmarkStart w:id="1065" w:name="_ETM_Q1_2428478"/>
      <w:bookmarkEnd w:id="1064"/>
      <w:bookmarkEnd w:id="1065"/>
      <w:r>
        <w:rPr>
          <w:rFonts w:hint="cs"/>
          <w:rtl/>
          <w:lang w:eastAsia="he-IL"/>
        </w:rPr>
        <w:t>ניתנה הסכמה בכל דרך שהיא.</w:t>
      </w:r>
    </w:p>
    <w:p w14:paraId="1F689A7C" w14:textId="77777777" w:rsidR="00234BB2" w:rsidRDefault="00234BB2" w:rsidP="00234BB2">
      <w:pPr>
        <w:rPr>
          <w:rtl/>
          <w:lang w:eastAsia="he-IL"/>
        </w:rPr>
      </w:pPr>
      <w:bookmarkStart w:id="1066" w:name="_ETM_Q1_2429158"/>
      <w:bookmarkStart w:id="1067" w:name="_ETM_Q1_2429191"/>
      <w:bookmarkEnd w:id="1066"/>
      <w:bookmarkEnd w:id="1067"/>
    </w:p>
    <w:p w14:paraId="651A802A" w14:textId="143FA176" w:rsidR="00234BB2" w:rsidRDefault="00234BB2" w:rsidP="00234BB2">
      <w:pPr>
        <w:pStyle w:val="af6"/>
        <w:keepNext/>
        <w:rPr>
          <w:rtl/>
        </w:rPr>
      </w:pPr>
      <w:bookmarkStart w:id="1068" w:name="ET_yor_6447_144"/>
      <w:r w:rsidRPr="00234B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4BB2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  <w:bookmarkEnd w:id="1068"/>
    </w:p>
    <w:p w14:paraId="7093EBD6" w14:textId="77777777" w:rsidR="00234BB2" w:rsidRDefault="00234BB2" w:rsidP="00234BB2">
      <w:pPr>
        <w:pStyle w:val="KeepWithNext"/>
        <w:rPr>
          <w:rtl/>
          <w:lang w:eastAsia="he-IL"/>
        </w:rPr>
      </w:pPr>
    </w:p>
    <w:p w14:paraId="13F8DC4B" w14:textId="4C132061" w:rsidR="00234BB2" w:rsidRDefault="00234BB2" w:rsidP="00234BB2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לא כתבנו בעל-פה?</w:t>
      </w:r>
    </w:p>
    <w:p w14:paraId="5AF8EC83" w14:textId="77777777" w:rsidR="00234BB2" w:rsidRDefault="00234BB2" w:rsidP="00234BB2">
      <w:pPr>
        <w:rPr>
          <w:rtl/>
          <w:lang w:eastAsia="he-IL"/>
        </w:rPr>
      </w:pPr>
      <w:bookmarkStart w:id="1069" w:name="_ETM_Q1_2432503"/>
      <w:bookmarkStart w:id="1070" w:name="_ETM_Q1_2432537"/>
      <w:bookmarkEnd w:id="1069"/>
      <w:bookmarkEnd w:id="1070"/>
    </w:p>
    <w:p w14:paraId="13A1FD0E" w14:textId="6AF43A70" w:rsidR="00234BB2" w:rsidRDefault="00234BB2" w:rsidP="00234BB2">
      <w:pPr>
        <w:pStyle w:val="a4"/>
        <w:keepNext/>
        <w:rPr>
          <w:rtl/>
        </w:rPr>
      </w:pPr>
      <w:bookmarkStart w:id="1071" w:name="ET_speaker_ענת_מימון_145"/>
      <w:r w:rsidRPr="00234BB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4BB2">
        <w:rPr>
          <w:rStyle w:val="TagStyle"/>
          <w:rtl/>
        </w:rPr>
        <w:t xml:space="preserve"> &lt;&lt; דובר &gt;&gt;</w:t>
      </w:r>
      <w:r w:rsidR="00F60BE7">
        <w:rPr>
          <w:rtl/>
        </w:rPr>
        <w:t xml:space="preserve"> </w:t>
      </w:r>
      <w:bookmarkEnd w:id="1071"/>
    </w:p>
    <w:p w14:paraId="07667365" w14:textId="77777777" w:rsidR="00234BB2" w:rsidRDefault="00234BB2" w:rsidP="00234BB2">
      <w:pPr>
        <w:pStyle w:val="KeepWithNext"/>
        <w:rPr>
          <w:rtl/>
          <w:lang w:eastAsia="he-IL"/>
        </w:rPr>
      </w:pPr>
    </w:p>
    <w:p w14:paraId="57FA4D62" w14:textId="4007D2F4" w:rsidR="00234BB2" w:rsidRDefault="00234BB2" w:rsidP="00234BB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כתבנו תינתן</w:t>
      </w:r>
      <w:bookmarkStart w:id="1072" w:name="_ETM_Q1_2431431"/>
      <w:bookmarkEnd w:id="1072"/>
      <w:r>
        <w:rPr>
          <w:rFonts w:hint="cs"/>
          <w:rtl/>
          <w:lang w:eastAsia="he-IL"/>
        </w:rPr>
        <w:t xml:space="preserve"> לראשונה. </w:t>
      </w:r>
      <w:bookmarkStart w:id="1073" w:name="_ETM_Q1_2434910"/>
      <w:bookmarkEnd w:id="1073"/>
    </w:p>
    <w:p w14:paraId="2FDCE256" w14:textId="77777777" w:rsidR="00234BB2" w:rsidRDefault="00234BB2" w:rsidP="00234BB2">
      <w:pPr>
        <w:rPr>
          <w:rtl/>
          <w:lang w:eastAsia="he-IL"/>
        </w:rPr>
      </w:pPr>
      <w:bookmarkStart w:id="1074" w:name="_ETM_Q1_2434947"/>
      <w:bookmarkEnd w:id="1074"/>
    </w:p>
    <w:p w14:paraId="0AEA305D" w14:textId="7036639D" w:rsidR="00234BB2" w:rsidRDefault="00234BB2" w:rsidP="00234BB2">
      <w:pPr>
        <w:pStyle w:val="af6"/>
        <w:keepNext/>
        <w:rPr>
          <w:rtl/>
        </w:rPr>
      </w:pPr>
      <w:bookmarkStart w:id="1075" w:name="ET_yor_6447_146"/>
      <w:r w:rsidRPr="00234B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4BB2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  <w:bookmarkEnd w:id="1075"/>
    </w:p>
    <w:p w14:paraId="665BC598" w14:textId="77777777" w:rsidR="00234BB2" w:rsidRDefault="00234BB2" w:rsidP="00234BB2">
      <w:pPr>
        <w:pStyle w:val="KeepWithNext"/>
        <w:rPr>
          <w:rtl/>
          <w:lang w:eastAsia="he-IL"/>
        </w:rPr>
      </w:pPr>
    </w:p>
    <w:p w14:paraId="3FC3FB9B" w14:textId="234BBFC0" w:rsidR="00234BB2" w:rsidRDefault="00234BB2" w:rsidP="00234BB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14:paraId="48E97B2B" w14:textId="77777777" w:rsidR="00234BB2" w:rsidRDefault="00234BB2" w:rsidP="00234BB2">
      <w:pPr>
        <w:rPr>
          <w:rtl/>
          <w:lang w:eastAsia="he-IL"/>
        </w:rPr>
      </w:pPr>
      <w:bookmarkStart w:id="1076" w:name="_ETM_Q1_2435777"/>
      <w:bookmarkStart w:id="1077" w:name="_ETM_Q1_2435810"/>
      <w:bookmarkEnd w:id="1076"/>
      <w:bookmarkEnd w:id="1077"/>
    </w:p>
    <w:p w14:paraId="34743ABE" w14:textId="6386A3B1" w:rsidR="00234BB2" w:rsidRDefault="00234BB2" w:rsidP="00234BB2">
      <w:pPr>
        <w:pStyle w:val="a4"/>
        <w:keepNext/>
        <w:rPr>
          <w:rtl/>
        </w:rPr>
      </w:pPr>
      <w:bookmarkStart w:id="1078" w:name="ET_speaker_ענת_מימון_147"/>
      <w:r w:rsidRPr="00234BB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4BB2">
        <w:rPr>
          <w:rStyle w:val="TagStyle"/>
          <w:rtl/>
        </w:rPr>
        <w:t xml:space="preserve"> &lt;&lt; דובר &gt;&gt;</w:t>
      </w:r>
      <w:r w:rsidR="00F60BE7">
        <w:rPr>
          <w:rtl/>
        </w:rPr>
        <w:t xml:space="preserve"> </w:t>
      </w:r>
      <w:bookmarkEnd w:id="1078"/>
    </w:p>
    <w:p w14:paraId="6956005D" w14:textId="77777777" w:rsidR="00234BB2" w:rsidRDefault="00234BB2" w:rsidP="00234BB2">
      <w:pPr>
        <w:pStyle w:val="KeepWithNext"/>
        <w:rPr>
          <w:rtl/>
          <w:lang w:eastAsia="he-IL"/>
        </w:rPr>
      </w:pPr>
    </w:p>
    <w:p w14:paraId="22CE132F" w14:textId="5F146078" w:rsidR="00234BB2" w:rsidRDefault="00234BB2" w:rsidP="00234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שתקנה 25 זה דף הסבר שצריך </w:t>
      </w:r>
      <w:bookmarkStart w:id="1079" w:name="_ETM_Q1_2437155"/>
      <w:bookmarkEnd w:id="1079"/>
      <w:r>
        <w:rPr>
          <w:rFonts w:hint="cs"/>
          <w:rtl/>
          <w:lang w:eastAsia="he-IL"/>
        </w:rPr>
        <w:t>למסור למטופל.</w:t>
      </w:r>
      <w:r w:rsidR="00DA3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עדיין נשאר. המטופל יקבל דף שיסביר לו בדיוק מה זה הדבר הזה.</w:t>
      </w:r>
    </w:p>
    <w:p w14:paraId="659BE696" w14:textId="77777777" w:rsidR="00234BB2" w:rsidRDefault="00234BB2" w:rsidP="00234BB2">
      <w:pPr>
        <w:rPr>
          <w:rtl/>
          <w:lang w:eastAsia="he-IL"/>
        </w:rPr>
      </w:pPr>
      <w:bookmarkStart w:id="1080" w:name="_ETM_Q1_2443577"/>
      <w:bookmarkStart w:id="1081" w:name="_ETM_Q1_2443611"/>
      <w:bookmarkEnd w:id="1080"/>
      <w:bookmarkEnd w:id="1081"/>
    </w:p>
    <w:p w14:paraId="3131F651" w14:textId="1A8F8659" w:rsidR="00234BB2" w:rsidRDefault="00234BB2" w:rsidP="00234BB2">
      <w:pPr>
        <w:pStyle w:val="af6"/>
        <w:keepNext/>
        <w:rPr>
          <w:rtl/>
        </w:rPr>
      </w:pPr>
      <w:bookmarkStart w:id="1082" w:name="ET_yor_6447_148"/>
      <w:r w:rsidRPr="00234B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4BB2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  <w:bookmarkEnd w:id="1082"/>
    </w:p>
    <w:p w14:paraId="6327E007" w14:textId="77777777" w:rsidR="00234BB2" w:rsidRDefault="00234BB2" w:rsidP="00234BB2">
      <w:pPr>
        <w:pStyle w:val="KeepWithNext"/>
        <w:rPr>
          <w:rtl/>
          <w:lang w:eastAsia="he-IL"/>
        </w:rPr>
      </w:pPr>
    </w:p>
    <w:p w14:paraId="6D9B6580" w14:textId="699EC546" w:rsidR="00234BB2" w:rsidRDefault="00234BB2" w:rsidP="00234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צריך </w:t>
      </w:r>
      <w:bookmarkStart w:id="1083" w:name="_ETM_Q1_2442318"/>
      <w:bookmarkEnd w:id="1083"/>
      <w:r>
        <w:rPr>
          <w:rFonts w:hint="cs"/>
          <w:rtl/>
          <w:lang w:eastAsia="he-IL"/>
        </w:rPr>
        <w:t>לחתום על הסכמה.</w:t>
      </w:r>
    </w:p>
    <w:p w14:paraId="7D5DA26C" w14:textId="77777777" w:rsidR="00234BB2" w:rsidRDefault="00234BB2" w:rsidP="00234BB2">
      <w:pPr>
        <w:rPr>
          <w:rtl/>
          <w:lang w:eastAsia="he-IL"/>
        </w:rPr>
      </w:pPr>
      <w:bookmarkStart w:id="1084" w:name="_ETM_Q1_2444821"/>
      <w:bookmarkStart w:id="1085" w:name="_ETM_Q1_2444849"/>
      <w:bookmarkEnd w:id="1084"/>
      <w:bookmarkEnd w:id="1085"/>
    </w:p>
    <w:p w14:paraId="3784F75D" w14:textId="318AA376" w:rsidR="00234BB2" w:rsidRDefault="00234BB2" w:rsidP="00234BB2">
      <w:pPr>
        <w:pStyle w:val="a4"/>
        <w:keepNext/>
        <w:rPr>
          <w:rtl/>
        </w:rPr>
      </w:pPr>
      <w:bookmarkStart w:id="1086" w:name="ET_speaker_ענת_מימון_149"/>
      <w:r w:rsidRPr="00234BB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4BB2">
        <w:rPr>
          <w:rStyle w:val="TagStyle"/>
          <w:rtl/>
        </w:rPr>
        <w:t xml:space="preserve"> &lt;&lt; דובר &gt;&gt;</w:t>
      </w:r>
      <w:r w:rsidR="00F60BE7">
        <w:rPr>
          <w:rtl/>
        </w:rPr>
        <w:t xml:space="preserve"> </w:t>
      </w:r>
      <w:bookmarkEnd w:id="1086"/>
    </w:p>
    <w:p w14:paraId="42D39AAB" w14:textId="77777777" w:rsidR="00234BB2" w:rsidRDefault="00234BB2" w:rsidP="00234BB2">
      <w:pPr>
        <w:pStyle w:val="KeepWithNext"/>
        <w:rPr>
          <w:rtl/>
          <w:lang w:eastAsia="he-IL"/>
        </w:rPr>
      </w:pPr>
    </w:p>
    <w:p w14:paraId="476751FA" w14:textId="6C41B276" w:rsidR="00234BB2" w:rsidRDefault="00234BB2" w:rsidP="00234BB2">
      <w:pPr>
        <w:rPr>
          <w:rtl/>
          <w:lang w:eastAsia="he-IL"/>
        </w:rPr>
      </w:pPr>
      <w:bookmarkStart w:id="1087" w:name="_ETM_Q1_2444503"/>
      <w:bookmarkStart w:id="1088" w:name="_ETM_Q1_2444516"/>
      <w:bookmarkEnd w:id="1087"/>
      <w:bookmarkEnd w:id="1088"/>
      <w:r>
        <w:rPr>
          <w:rFonts w:hint="cs"/>
          <w:rtl/>
          <w:lang w:eastAsia="he-IL"/>
        </w:rPr>
        <w:t xml:space="preserve">בדיוק. </w:t>
      </w:r>
      <w:bookmarkStart w:id="1089" w:name="_ETM_Q1_2447113"/>
      <w:bookmarkEnd w:id="1089"/>
    </w:p>
    <w:p w14:paraId="74FCEABB" w14:textId="77777777" w:rsidR="00234BB2" w:rsidRDefault="00234BB2" w:rsidP="00234BB2">
      <w:pPr>
        <w:rPr>
          <w:rtl/>
          <w:lang w:eastAsia="he-IL"/>
        </w:rPr>
      </w:pPr>
      <w:bookmarkStart w:id="1090" w:name="_ETM_Q1_2445624"/>
      <w:bookmarkStart w:id="1091" w:name="_ETM_Q1_2445632"/>
      <w:bookmarkEnd w:id="1090"/>
      <w:bookmarkEnd w:id="1091"/>
    </w:p>
    <w:p w14:paraId="354205C8" w14:textId="1674E550" w:rsidR="00234BB2" w:rsidRDefault="00234BB2" w:rsidP="00234BB2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1092" w:name="_ETM_Q1_2445732"/>
      <w:bookmarkStart w:id="1093" w:name="_ETM_Q1_2445760"/>
      <w:bookmarkEnd w:id="1092"/>
      <w:bookmarkEnd w:id="1093"/>
      <w:r>
        <w:rPr>
          <w:rFonts w:hint="cs"/>
          <w:rtl/>
          <w:lang w:eastAsia="he-IL"/>
        </w:rPr>
        <w:t>תיקון תקנה 26</w:t>
      </w:r>
    </w:p>
    <w:p w14:paraId="50BADE75" w14:textId="77777777" w:rsidR="00234BB2" w:rsidRDefault="00234BB2" w:rsidP="00234BB2">
      <w:pPr>
        <w:rPr>
          <w:rtl/>
          <w:lang w:eastAsia="he-IL"/>
        </w:rPr>
      </w:pPr>
      <w:bookmarkStart w:id="1094" w:name="_ETM_Q1_2447140"/>
      <w:bookmarkEnd w:id="1094"/>
    </w:p>
    <w:p w14:paraId="6B1D0E3F" w14:textId="3FB8296C" w:rsidR="00234BB2" w:rsidRDefault="00234BB2" w:rsidP="00234BB2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בתקנה 26(6) לתקנות העיקריות המילים "או מנותן השתלמות לרוקחים בעלי הרשאה אישית"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יימחקו.</w:t>
      </w:r>
      <w:bookmarkStart w:id="1095" w:name="_ETM_Q1_2456224"/>
      <w:bookmarkEnd w:id="1095"/>
    </w:p>
    <w:p w14:paraId="34E13666" w14:textId="77777777" w:rsidR="00234BB2" w:rsidRDefault="00234BB2" w:rsidP="00234BB2">
      <w:pPr>
        <w:rPr>
          <w:rtl/>
          <w:lang w:eastAsia="he-IL"/>
        </w:rPr>
      </w:pPr>
      <w:bookmarkStart w:id="1096" w:name="_ETM_Q1_2456260"/>
      <w:bookmarkEnd w:id="1096"/>
    </w:p>
    <w:p w14:paraId="67E513C5" w14:textId="71CE33AC" w:rsidR="00234BB2" w:rsidRDefault="00234BB2" w:rsidP="00234BB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כאן הפיקוח</w:t>
      </w:r>
      <w:r w:rsidR="00DA3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והבקרה, כבר אין לנו את ההשתלמויות.</w:t>
      </w:r>
      <w:bookmarkStart w:id="1097" w:name="_ETM_Q1_2465776"/>
      <w:bookmarkEnd w:id="1097"/>
    </w:p>
    <w:p w14:paraId="27911B00" w14:textId="77777777" w:rsidR="00234BB2" w:rsidRDefault="00234BB2" w:rsidP="00234BB2">
      <w:pPr>
        <w:rPr>
          <w:rtl/>
          <w:lang w:eastAsia="he-IL"/>
        </w:rPr>
      </w:pPr>
      <w:bookmarkStart w:id="1098" w:name="_ETM_Q1_2465804"/>
      <w:bookmarkEnd w:id="1098"/>
    </w:p>
    <w:p w14:paraId="31818CC4" w14:textId="4515D7D5" w:rsidR="00234BB2" w:rsidRDefault="00234BB2" w:rsidP="00234BB2">
      <w:pPr>
        <w:rPr>
          <w:rtl/>
          <w:lang w:eastAsia="he-IL"/>
        </w:rPr>
      </w:pPr>
      <w:bookmarkStart w:id="1099" w:name="_ETM_Q1_2465896"/>
      <w:bookmarkStart w:id="1100" w:name="_ETM_Q1_2465922"/>
      <w:bookmarkEnd w:id="1099"/>
      <w:bookmarkEnd w:id="1100"/>
      <w:r>
        <w:rPr>
          <w:rFonts w:hint="cs"/>
          <w:rtl/>
          <w:lang w:eastAsia="he-IL"/>
        </w:rPr>
        <w:t xml:space="preserve">אני אציין שמועד התחילה הוא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1" w:name="_ETM_Q1_2462623"/>
      <w:bookmarkEnd w:id="1101"/>
      <w:r>
        <w:rPr>
          <w:rFonts w:hint="cs"/>
          <w:rtl/>
          <w:lang w:eastAsia="he-IL"/>
        </w:rPr>
        <w:t>עם הפרסום ועכשיו אנחנו עוברים לתיקון התוספת השנייה. יש לנו שתי תוספות. בתוספת הראשונה</w:t>
      </w:r>
      <w:r w:rsidR="00DA3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מנויות התרופות </w:t>
      </w:r>
      <w:bookmarkStart w:id="1102" w:name="_ETM_Q1_2466847"/>
      <w:bookmarkEnd w:id="1102"/>
      <w:r>
        <w:rPr>
          <w:rFonts w:hint="cs"/>
          <w:rtl/>
          <w:lang w:eastAsia="he-IL"/>
        </w:rPr>
        <w:t>בהן אפשר לתת את המרשם ההמשכי.</w:t>
      </w:r>
      <w:r w:rsidR="00DA3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בתוספת השנייה, כל התרופות של המרשם רוקח. זה הסוג השני. אלה תרופות שרוקח יכול לתת עליהן מרשם גם </w:t>
      </w:r>
      <w:bookmarkStart w:id="1103" w:name="_ETM_Q1_2479225"/>
      <w:bookmarkEnd w:id="1103"/>
      <w:r>
        <w:rPr>
          <w:rFonts w:hint="cs"/>
          <w:rtl/>
          <w:lang w:eastAsia="he-IL"/>
        </w:rPr>
        <w:t>אם המטופל לא קיבל</w:t>
      </w:r>
      <w:r w:rsidR="00F60B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</w:t>
      </w:r>
      <w:bookmarkStart w:id="1104" w:name="_ETM_Q1_2479662"/>
      <w:bookmarkEnd w:id="1104"/>
      <w:r>
        <w:rPr>
          <w:rFonts w:hint="cs"/>
          <w:rtl/>
          <w:lang w:eastAsia="he-IL"/>
        </w:rPr>
        <w:t>לפני כן מרופא.</w:t>
      </w:r>
    </w:p>
    <w:p w14:paraId="69D45946" w14:textId="77777777" w:rsidR="00234BB2" w:rsidRDefault="00234BB2" w:rsidP="00234BB2">
      <w:pPr>
        <w:rPr>
          <w:rtl/>
          <w:lang w:eastAsia="he-IL"/>
        </w:rPr>
      </w:pPr>
      <w:bookmarkStart w:id="1105" w:name="_ETM_Q1_2481745"/>
      <w:bookmarkStart w:id="1106" w:name="_ETM_Q1_2481782"/>
      <w:bookmarkStart w:id="1107" w:name="_ETM_Q1_2481497"/>
      <w:bookmarkEnd w:id="1105"/>
      <w:bookmarkEnd w:id="1106"/>
      <w:bookmarkEnd w:id="1107"/>
    </w:p>
    <w:p w14:paraId="30350A5B" w14:textId="665AD74F" w:rsidR="00234BB2" w:rsidRDefault="00234BB2" w:rsidP="00234BB2">
      <w:pPr>
        <w:pStyle w:val="af6"/>
        <w:keepNext/>
        <w:rPr>
          <w:rtl/>
        </w:rPr>
      </w:pPr>
      <w:bookmarkStart w:id="1108" w:name="ET_yor_6447_150"/>
      <w:r w:rsidRPr="00234B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4BB2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  <w:bookmarkEnd w:id="1108"/>
    </w:p>
    <w:p w14:paraId="2CAE3F43" w14:textId="77777777" w:rsidR="00234BB2" w:rsidRDefault="00234BB2" w:rsidP="00234BB2">
      <w:pPr>
        <w:pStyle w:val="KeepWithNext"/>
        <w:rPr>
          <w:rtl/>
          <w:lang w:eastAsia="he-IL"/>
        </w:rPr>
      </w:pPr>
    </w:p>
    <w:p w14:paraId="5C9A809E" w14:textId="14E3C018" w:rsidR="00234BB2" w:rsidRDefault="00234BB2" w:rsidP="00234BB2">
      <w:pPr>
        <w:rPr>
          <w:rtl/>
          <w:lang w:eastAsia="he-IL"/>
        </w:rPr>
      </w:pPr>
      <w:bookmarkStart w:id="1109" w:name="_ETM_Q1_2481699"/>
      <w:bookmarkStart w:id="1110" w:name="_ETM_Q1_2481728"/>
      <w:bookmarkEnd w:id="1109"/>
      <w:bookmarkEnd w:id="1110"/>
      <w:r>
        <w:rPr>
          <w:rFonts w:hint="cs"/>
          <w:rtl/>
          <w:lang w:eastAsia="he-IL"/>
        </w:rPr>
        <w:t>זה תיקון חדש? תרופות חדשות?\</w:t>
      </w:r>
      <w:bookmarkStart w:id="1111" w:name="_ETM_Q1_2484213"/>
      <w:bookmarkEnd w:id="1111"/>
    </w:p>
    <w:p w14:paraId="3E231E91" w14:textId="77777777" w:rsidR="00234BB2" w:rsidRDefault="00234BB2" w:rsidP="00234BB2">
      <w:pPr>
        <w:rPr>
          <w:rtl/>
          <w:lang w:eastAsia="he-IL"/>
        </w:rPr>
      </w:pPr>
      <w:bookmarkStart w:id="1112" w:name="_ETM_Q1_2484243"/>
      <w:bookmarkEnd w:id="1112"/>
    </w:p>
    <w:p w14:paraId="311ECE9A" w14:textId="62DECC0A" w:rsidR="00234BB2" w:rsidRDefault="00234BB2" w:rsidP="00234BB2">
      <w:pPr>
        <w:pStyle w:val="a4"/>
        <w:keepNext/>
        <w:rPr>
          <w:rtl/>
        </w:rPr>
      </w:pPr>
      <w:bookmarkStart w:id="1113" w:name="ET_speaker_ענת_מימון_151"/>
      <w:r w:rsidRPr="00234BB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234BB2">
        <w:rPr>
          <w:rStyle w:val="TagStyle"/>
          <w:rtl/>
        </w:rPr>
        <w:t xml:space="preserve"> &lt;&lt; דובר &gt;&gt;</w:t>
      </w:r>
      <w:r w:rsidR="00F60BE7">
        <w:rPr>
          <w:rtl/>
        </w:rPr>
        <w:t xml:space="preserve"> </w:t>
      </w:r>
      <w:bookmarkEnd w:id="1113"/>
    </w:p>
    <w:p w14:paraId="1C9CAF36" w14:textId="77777777" w:rsidR="00234BB2" w:rsidRDefault="00234BB2" w:rsidP="00234BB2">
      <w:pPr>
        <w:pStyle w:val="KeepWithNext"/>
        <w:rPr>
          <w:rtl/>
          <w:lang w:eastAsia="he-IL"/>
        </w:rPr>
      </w:pPr>
    </w:p>
    <w:p w14:paraId="428368A5" w14:textId="79672795" w:rsidR="006648F1" w:rsidRDefault="00234BB2" w:rsidP="00234BB2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הפרוצדורה קיימת</w:t>
      </w:r>
      <w:r w:rsidR="00DA33BB">
        <w:rPr>
          <w:rFonts w:hint="cs"/>
          <w:rtl/>
          <w:lang w:eastAsia="he-IL"/>
        </w:rPr>
        <w:t xml:space="preserve"> </w:t>
      </w:r>
      <w:r w:rsidR="006648F1">
        <w:rPr>
          <w:rFonts w:hint="cs"/>
          <w:rtl/>
          <w:lang w:eastAsia="he-IL"/>
        </w:rPr>
        <w:t>ואנחנו מוסיפים עוד תרופות.</w:t>
      </w:r>
      <w:r w:rsidR="00DA33BB">
        <w:rPr>
          <w:rFonts w:hint="cs"/>
          <w:rtl/>
          <w:lang w:eastAsia="he-IL"/>
        </w:rPr>
        <w:t xml:space="preserve"> </w:t>
      </w:r>
      <w:bookmarkStart w:id="1114" w:name="_ETM_Q1_2487377"/>
      <w:bookmarkEnd w:id="1114"/>
      <w:r w:rsidR="006648F1">
        <w:rPr>
          <w:rFonts w:hint="cs"/>
          <w:rtl/>
          <w:lang w:eastAsia="he-IL"/>
        </w:rPr>
        <w:t>כלומר, מרחיבים את רשימת התרופות שהרוקח יוכל לתת להם מרשם בעצמו.</w:t>
      </w:r>
      <w:bookmarkStart w:id="1115" w:name="_ETM_Q1_2493780"/>
      <w:bookmarkEnd w:id="1115"/>
    </w:p>
    <w:p w14:paraId="712448A8" w14:textId="77777777" w:rsidR="006648F1" w:rsidRDefault="006648F1" w:rsidP="00234BB2">
      <w:pPr>
        <w:rPr>
          <w:rtl/>
          <w:lang w:eastAsia="he-IL"/>
        </w:rPr>
      </w:pPr>
    </w:p>
    <w:p w14:paraId="782CFD37" w14:textId="1D51F66E" w:rsidR="006648F1" w:rsidRDefault="006648F1" w:rsidP="006648F1">
      <w:pPr>
        <w:pStyle w:val="af9"/>
        <w:keepNext/>
        <w:rPr>
          <w:rtl/>
          <w:lang w:eastAsia="he-IL"/>
        </w:rPr>
      </w:pPr>
      <w:bookmarkStart w:id="1116" w:name="ET_guest_שירלי_אברמוביץ_152"/>
      <w:r w:rsidRPr="00664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אברמוביץ':</w:t>
      </w:r>
      <w:r w:rsidRPr="006648F1">
        <w:rPr>
          <w:rStyle w:val="TagStyle"/>
          <w:rtl/>
        </w:rPr>
        <w:t xml:space="preserve"> &lt;&lt; אורח &gt;&gt;</w:t>
      </w:r>
      <w:r w:rsidR="00F60BE7">
        <w:rPr>
          <w:rtl/>
          <w:lang w:eastAsia="he-IL"/>
        </w:rPr>
        <w:t xml:space="preserve"> </w:t>
      </w:r>
      <w:bookmarkEnd w:id="1116"/>
    </w:p>
    <w:p w14:paraId="38A0F162" w14:textId="77777777" w:rsidR="006648F1" w:rsidRDefault="006648F1" w:rsidP="006648F1">
      <w:pPr>
        <w:pStyle w:val="KeepWithNext"/>
        <w:rPr>
          <w:rtl/>
          <w:lang w:eastAsia="he-IL"/>
        </w:rPr>
      </w:pPr>
    </w:p>
    <w:p w14:paraId="3D42F10E" w14:textId="465264C6" w:rsidR="00234BB2" w:rsidRDefault="006648F1" w:rsidP="00234BB2">
      <w:pPr>
        <w:rPr>
          <w:rtl/>
          <w:lang w:eastAsia="he-IL"/>
        </w:rPr>
      </w:pPr>
      <w:bookmarkStart w:id="1117" w:name="_ETM_Q1_2493812"/>
      <w:bookmarkStart w:id="1118" w:name="_ETM_Q1_2493868"/>
      <w:bookmarkStart w:id="1119" w:name="_ETM_Q1_2493893"/>
      <w:bookmarkEnd w:id="1117"/>
      <w:bookmarkEnd w:id="1118"/>
      <w:bookmarkEnd w:id="1119"/>
      <w:r>
        <w:rPr>
          <w:rFonts w:hint="cs"/>
          <w:rtl/>
          <w:lang w:eastAsia="he-IL"/>
        </w:rPr>
        <w:t>אני אשמח אם אתם תוכלו להציג את התרופות.</w:t>
      </w:r>
      <w:bookmarkStart w:id="1120" w:name="_ETM_Q1_2494879"/>
      <w:bookmarkEnd w:id="1120"/>
    </w:p>
    <w:p w14:paraId="28CD76FF" w14:textId="77777777" w:rsidR="006648F1" w:rsidRDefault="006648F1" w:rsidP="00234BB2">
      <w:pPr>
        <w:rPr>
          <w:rtl/>
          <w:lang w:eastAsia="he-IL"/>
        </w:rPr>
      </w:pPr>
      <w:bookmarkStart w:id="1121" w:name="_ETM_Q1_2496257"/>
      <w:bookmarkStart w:id="1122" w:name="_ETM_Q1_2496290"/>
      <w:bookmarkEnd w:id="1121"/>
      <w:bookmarkEnd w:id="1122"/>
    </w:p>
    <w:p w14:paraId="53AF792C" w14:textId="0B9B8653" w:rsidR="006648F1" w:rsidRDefault="006648F1" w:rsidP="006648F1">
      <w:pPr>
        <w:pStyle w:val="af9"/>
        <w:keepNext/>
        <w:rPr>
          <w:rtl/>
          <w:lang w:eastAsia="he-IL"/>
        </w:rPr>
      </w:pPr>
      <w:bookmarkStart w:id="1123" w:name="ET_guest_מירי_טריינין_153"/>
      <w:r w:rsidRPr="00664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6648F1">
        <w:rPr>
          <w:rStyle w:val="TagStyle"/>
          <w:rtl/>
        </w:rPr>
        <w:t xml:space="preserve"> &lt;&lt; אורח &gt;&gt;</w:t>
      </w:r>
      <w:r w:rsidR="00F60BE7">
        <w:rPr>
          <w:rtl/>
          <w:lang w:eastAsia="he-IL"/>
        </w:rPr>
        <w:t xml:space="preserve"> </w:t>
      </w:r>
      <w:bookmarkEnd w:id="1123"/>
    </w:p>
    <w:p w14:paraId="0EDC1F3E" w14:textId="77777777" w:rsidR="006648F1" w:rsidRDefault="006648F1" w:rsidP="006648F1">
      <w:pPr>
        <w:pStyle w:val="KeepWithNext"/>
        <w:rPr>
          <w:rtl/>
          <w:lang w:eastAsia="he-IL"/>
        </w:rPr>
      </w:pPr>
    </w:p>
    <w:p w14:paraId="03199E53" w14:textId="7ED701A8" w:rsidR="006648F1" w:rsidRDefault="006648F1" w:rsidP="006648F1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שאנחנו</w:t>
      </w:r>
      <w:bookmarkStart w:id="1124" w:name="_ETM_Q1_2497760"/>
      <w:bookmarkEnd w:id="1124"/>
      <w:r>
        <w:rPr>
          <w:rFonts w:hint="cs"/>
          <w:rtl/>
          <w:lang w:eastAsia="he-IL"/>
        </w:rPr>
        <w:t xml:space="preserve"> מציגים את התרופות, אני רוצה להגיד שהתהליך של הגדרת התוספות</w:t>
      </w:r>
      <w:bookmarkStart w:id="1125" w:name="_ETM_Q1_2505449"/>
      <w:bookmarkEnd w:id="1125"/>
      <w:r>
        <w:rPr>
          <w:rFonts w:hint="cs"/>
          <w:rtl/>
          <w:lang w:eastAsia="he-IL"/>
        </w:rPr>
        <w:t xml:space="preserve"> האלה לתוספת השנייה נעשה עם איגוד הפרמקולוגים הקליניים בישראל. אלה </w:t>
      </w:r>
      <w:bookmarkStart w:id="1126" w:name="_ETM_Q1_2511183"/>
      <w:bookmarkEnd w:id="1126"/>
      <w:r>
        <w:rPr>
          <w:rFonts w:hint="cs"/>
          <w:rtl/>
          <w:lang w:eastAsia="he-IL"/>
        </w:rPr>
        <w:t xml:space="preserve">רופאים פרמקולוגיים קליניים. ניהלנו איתם דיונים, ישבנו וקיבלנו את אישורם להכליל את התכשירים האלה לתרופות רוקח בהיבט שגם מבחינתם זה ראוי, נכון </w:t>
      </w:r>
      <w:bookmarkStart w:id="1127" w:name="_ETM_Q1_2527187"/>
      <w:bookmarkEnd w:id="1127"/>
      <w:r>
        <w:rPr>
          <w:rFonts w:hint="cs"/>
          <w:rtl/>
          <w:lang w:eastAsia="he-IL"/>
        </w:rPr>
        <w:t>ואין סכנה.</w:t>
      </w:r>
    </w:p>
    <w:p w14:paraId="3979AAF0" w14:textId="77777777" w:rsidR="006648F1" w:rsidRDefault="006648F1" w:rsidP="006648F1">
      <w:pPr>
        <w:rPr>
          <w:rtl/>
          <w:lang w:eastAsia="he-IL"/>
        </w:rPr>
      </w:pPr>
    </w:p>
    <w:p w14:paraId="03A1A7AD" w14:textId="2FC17F6F" w:rsidR="006648F1" w:rsidRDefault="006648F1" w:rsidP="006648F1">
      <w:pPr>
        <w:pStyle w:val="af6"/>
        <w:keepNext/>
        <w:rPr>
          <w:rtl/>
        </w:rPr>
      </w:pPr>
      <w:bookmarkStart w:id="1128" w:name="ET_yor_6447_154"/>
      <w:r w:rsidRPr="006648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648F1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  <w:bookmarkEnd w:id="1128"/>
    </w:p>
    <w:p w14:paraId="4179A5A7" w14:textId="77777777" w:rsidR="006648F1" w:rsidRDefault="006648F1" w:rsidP="006648F1">
      <w:pPr>
        <w:pStyle w:val="KeepWithNext"/>
        <w:rPr>
          <w:rtl/>
          <w:lang w:eastAsia="he-IL"/>
        </w:rPr>
      </w:pPr>
    </w:p>
    <w:p w14:paraId="7507B742" w14:textId="0651CAC8" w:rsidR="006648F1" w:rsidRDefault="006648F1" w:rsidP="006648F1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בעולם?</w:t>
      </w:r>
    </w:p>
    <w:p w14:paraId="6BB31E0B" w14:textId="77777777" w:rsidR="006648F1" w:rsidRDefault="006648F1" w:rsidP="006648F1">
      <w:pPr>
        <w:rPr>
          <w:rtl/>
          <w:lang w:eastAsia="he-IL"/>
        </w:rPr>
      </w:pPr>
      <w:bookmarkStart w:id="1129" w:name="_ETM_Q1_2531626"/>
      <w:bookmarkStart w:id="1130" w:name="_ETM_Q1_2531657"/>
      <w:bookmarkEnd w:id="1129"/>
      <w:bookmarkEnd w:id="1130"/>
    </w:p>
    <w:p w14:paraId="496362D4" w14:textId="24B0C50C" w:rsidR="006648F1" w:rsidRDefault="006648F1" w:rsidP="006648F1">
      <w:pPr>
        <w:pStyle w:val="af9"/>
        <w:keepNext/>
        <w:rPr>
          <w:rtl/>
          <w:lang w:eastAsia="he-IL"/>
        </w:rPr>
      </w:pPr>
      <w:bookmarkStart w:id="1131" w:name="ET_guest_מירי_טריינין_155"/>
      <w:r w:rsidRPr="00664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6648F1">
        <w:rPr>
          <w:rStyle w:val="TagStyle"/>
          <w:rtl/>
        </w:rPr>
        <w:t xml:space="preserve"> &lt;&lt; אורח &gt;&gt;</w:t>
      </w:r>
      <w:r w:rsidR="00F60BE7">
        <w:rPr>
          <w:rtl/>
          <w:lang w:eastAsia="he-IL"/>
        </w:rPr>
        <w:t xml:space="preserve"> </w:t>
      </w:r>
      <w:bookmarkEnd w:id="1131"/>
    </w:p>
    <w:p w14:paraId="111C8072" w14:textId="77777777" w:rsidR="006648F1" w:rsidRDefault="006648F1" w:rsidP="006648F1">
      <w:pPr>
        <w:pStyle w:val="KeepWithNext"/>
        <w:rPr>
          <w:rtl/>
          <w:lang w:eastAsia="he-IL"/>
        </w:rPr>
      </w:pPr>
    </w:p>
    <w:p w14:paraId="5E0C3C68" w14:textId="1224AA10" w:rsidR="006648F1" w:rsidRDefault="006648F1" w:rsidP="006648F1">
      <w:pPr>
        <w:rPr>
          <w:rtl/>
          <w:lang w:eastAsia="he-IL"/>
        </w:rPr>
      </w:pPr>
      <w:r>
        <w:rPr>
          <w:rFonts w:hint="cs"/>
          <w:rtl/>
          <w:lang w:eastAsia="he-IL"/>
        </w:rPr>
        <w:t>בעולם התכשירים האלה, חלקם אפילו</w:t>
      </w:r>
      <w:r w:rsidR="00DA33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ללא מרשם רופא. ללא מרשם בכלל. </w:t>
      </w:r>
    </w:p>
    <w:p w14:paraId="7B7E8CD6" w14:textId="77777777" w:rsidR="006648F1" w:rsidRDefault="006648F1" w:rsidP="006648F1">
      <w:pPr>
        <w:rPr>
          <w:rtl/>
          <w:lang w:eastAsia="he-IL"/>
        </w:rPr>
      </w:pPr>
      <w:bookmarkStart w:id="1132" w:name="_ETM_Q1_2539556"/>
      <w:bookmarkStart w:id="1133" w:name="_ETM_Q1_2539589"/>
      <w:bookmarkEnd w:id="1132"/>
      <w:bookmarkEnd w:id="1133"/>
    </w:p>
    <w:p w14:paraId="00A367B3" w14:textId="2A2F4510" w:rsidR="006648F1" w:rsidRDefault="006648F1" w:rsidP="006648F1">
      <w:pPr>
        <w:pStyle w:val="af6"/>
        <w:keepNext/>
        <w:rPr>
          <w:rtl/>
        </w:rPr>
      </w:pPr>
      <w:bookmarkStart w:id="1134" w:name="ET_yor_6447_156"/>
      <w:r w:rsidRPr="006648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648F1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  <w:bookmarkEnd w:id="1134"/>
    </w:p>
    <w:p w14:paraId="7F862E43" w14:textId="77777777" w:rsidR="006648F1" w:rsidRDefault="006648F1" w:rsidP="006648F1">
      <w:pPr>
        <w:pStyle w:val="KeepWithNext"/>
        <w:rPr>
          <w:rtl/>
          <w:lang w:eastAsia="he-IL"/>
        </w:rPr>
      </w:pPr>
    </w:p>
    <w:p w14:paraId="37D85591" w14:textId="2D7DBFE0" w:rsidR="006648F1" w:rsidRDefault="006648F1" w:rsidP="006648F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את האומץ לצלול להקראה של זה?</w:t>
      </w:r>
    </w:p>
    <w:p w14:paraId="315FC62A" w14:textId="77777777" w:rsidR="006648F1" w:rsidRDefault="006648F1" w:rsidP="006648F1">
      <w:pPr>
        <w:rPr>
          <w:rtl/>
          <w:lang w:eastAsia="he-IL"/>
        </w:rPr>
      </w:pPr>
    </w:p>
    <w:p w14:paraId="7C33F421" w14:textId="6704097C" w:rsidR="006648F1" w:rsidRDefault="006648F1" w:rsidP="006648F1">
      <w:pPr>
        <w:pStyle w:val="af9"/>
        <w:keepNext/>
        <w:rPr>
          <w:rtl/>
          <w:lang w:eastAsia="he-IL"/>
        </w:rPr>
      </w:pPr>
      <w:bookmarkStart w:id="1135" w:name="ET_guest_שירלי_אברמוביץ_158"/>
      <w:r w:rsidRPr="00664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אברמוביץ':</w:t>
      </w:r>
      <w:r w:rsidRPr="006648F1">
        <w:rPr>
          <w:rStyle w:val="TagStyle"/>
          <w:rtl/>
        </w:rPr>
        <w:t xml:space="preserve"> &lt;&lt; אורח &gt;&gt;</w:t>
      </w:r>
      <w:r w:rsidR="00F60BE7">
        <w:rPr>
          <w:rtl/>
          <w:lang w:eastAsia="he-IL"/>
        </w:rPr>
        <w:t xml:space="preserve"> </w:t>
      </w:r>
      <w:bookmarkEnd w:id="1135"/>
    </w:p>
    <w:p w14:paraId="077AE44A" w14:textId="77777777" w:rsidR="006648F1" w:rsidRDefault="006648F1" w:rsidP="006648F1">
      <w:pPr>
        <w:pStyle w:val="KeepWithNext"/>
        <w:rPr>
          <w:rtl/>
          <w:lang w:eastAsia="he-IL"/>
        </w:rPr>
      </w:pPr>
    </w:p>
    <w:p w14:paraId="31245A3E" w14:textId="2E3A3740" w:rsidR="006648F1" w:rsidRPr="006648F1" w:rsidRDefault="006648F1" w:rsidP="006648F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היא, אז מי?</w:t>
      </w:r>
    </w:p>
    <w:p w14:paraId="028F9BA8" w14:textId="77777777" w:rsidR="006648F1" w:rsidRDefault="006648F1" w:rsidP="006648F1">
      <w:pPr>
        <w:rPr>
          <w:rtl/>
          <w:lang w:eastAsia="he-IL"/>
        </w:rPr>
      </w:pPr>
      <w:bookmarkStart w:id="1136" w:name="_ETM_Q1_2541083"/>
      <w:bookmarkStart w:id="1137" w:name="_ETM_Q1_2541113"/>
      <w:bookmarkStart w:id="1138" w:name="_ETM_Q1_2540675"/>
      <w:bookmarkEnd w:id="1136"/>
      <w:bookmarkEnd w:id="1137"/>
      <w:bookmarkEnd w:id="1138"/>
    </w:p>
    <w:p w14:paraId="4307CEC6" w14:textId="55A0E5F8" w:rsidR="006648F1" w:rsidRDefault="006648F1" w:rsidP="006648F1">
      <w:pPr>
        <w:pStyle w:val="af9"/>
        <w:keepNext/>
        <w:rPr>
          <w:rtl/>
          <w:lang w:eastAsia="he-IL"/>
        </w:rPr>
      </w:pPr>
      <w:bookmarkStart w:id="1139" w:name="ET_guest_מירי_טריינין_157"/>
      <w:r w:rsidRPr="00664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6648F1">
        <w:rPr>
          <w:rStyle w:val="TagStyle"/>
          <w:rtl/>
        </w:rPr>
        <w:t xml:space="preserve"> &lt;&lt; אורח &gt;&gt;</w:t>
      </w:r>
      <w:r w:rsidR="00F60BE7">
        <w:rPr>
          <w:rtl/>
          <w:lang w:eastAsia="he-IL"/>
        </w:rPr>
        <w:t xml:space="preserve"> </w:t>
      </w:r>
      <w:bookmarkEnd w:id="1139"/>
    </w:p>
    <w:p w14:paraId="2AA27420" w14:textId="77777777" w:rsidR="006648F1" w:rsidRDefault="006648F1" w:rsidP="006648F1">
      <w:pPr>
        <w:pStyle w:val="KeepWithNext"/>
        <w:rPr>
          <w:rtl/>
          <w:lang w:eastAsia="he-IL"/>
        </w:rPr>
      </w:pPr>
    </w:p>
    <w:p w14:paraId="115CB8EF" w14:textId="392ACC71" w:rsidR="006648F1" w:rsidRDefault="006648F1" w:rsidP="006648F1">
      <w:pPr>
        <w:rPr>
          <w:rtl/>
          <w:lang w:eastAsia="he-IL"/>
        </w:rPr>
      </w:pPr>
      <w:bookmarkStart w:id="1140" w:name="_ETM_Q1_2548738"/>
      <w:bookmarkStart w:id="1141" w:name="_ETM_Q1_2548771"/>
      <w:bookmarkEnd w:id="1140"/>
      <w:bookmarkEnd w:id="1141"/>
      <w:r>
        <w:rPr>
          <w:rFonts w:hint="cs"/>
          <w:rtl/>
          <w:lang w:eastAsia="he-IL"/>
        </w:rPr>
        <w:t>ממש מקריאים הכול?</w:t>
      </w:r>
    </w:p>
    <w:p w14:paraId="5DCF0C72" w14:textId="77777777" w:rsidR="006648F1" w:rsidRDefault="006648F1" w:rsidP="006648F1">
      <w:pPr>
        <w:rPr>
          <w:rtl/>
          <w:lang w:eastAsia="he-IL"/>
        </w:rPr>
      </w:pPr>
      <w:bookmarkStart w:id="1142" w:name="_ETM_Q1_2548284"/>
      <w:bookmarkStart w:id="1143" w:name="_ETM_Q1_2548313"/>
      <w:bookmarkStart w:id="1144" w:name="_ETM_Q1_2549501"/>
      <w:bookmarkEnd w:id="1142"/>
      <w:bookmarkEnd w:id="1143"/>
      <w:bookmarkEnd w:id="1144"/>
    </w:p>
    <w:p w14:paraId="5F413E3F" w14:textId="6620459F" w:rsidR="006648F1" w:rsidRDefault="006648F1" w:rsidP="006648F1">
      <w:pPr>
        <w:pStyle w:val="af6"/>
        <w:keepNext/>
        <w:rPr>
          <w:rtl/>
        </w:rPr>
      </w:pPr>
      <w:r w:rsidRPr="006648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648F1">
        <w:rPr>
          <w:rStyle w:val="TagStyle"/>
          <w:rtl/>
        </w:rPr>
        <w:t xml:space="preserve"> &lt;&lt; יור &gt;&gt;</w:t>
      </w:r>
      <w:r w:rsidR="00F60BE7">
        <w:rPr>
          <w:rtl/>
        </w:rPr>
        <w:t xml:space="preserve"> </w:t>
      </w:r>
    </w:p>
    <w:p w14:paraId="23F370A7" w14:textId="77777777" w:rsidR="006648F1" w:rsidRDefault="006648F1" w:rsidP="006648F1">
      <w:pPr>
        <w:pStyle w:val="KeepWithNext"/>
        <w:rPr>
          <w:rtl/>
          <w:lang w:eastAsia="he-IL"/>
        </w:rPr>
      </w:pPr>
    </w:p>
    <w:p w14:paraId="7E1015E4" w14:textId="667152FA" w:rsidR="006648F1" w:rsidRDefault="006648F1" w:rsidP="006648F1">
      <w:pPr>
        <w:rPr>
          <w:rtl/>
          <w:lang w:eastAsia="he-IL"/>
        </w:rPr>
      </w:pPr>
      <w:bookmarkStart w:id="1145" w:name="_ETM_Q1_2549686"/>
      <w:bookmarkStart w:id="1146" w:name="_ETM_Q1_2549698"/>
      <w:bookmarkEnd w:id="1145"/>
      <w:bookmarkEnd w:id="1146"/>
      <w:r>
        <w:rPr>
          <w:rFonts w:hint="cs"/>
          <w:rtl/>
          <w:lang w:eastAsia="he-IL"/>
        </w:rPr>
        <w:t xml:space="preserve">כן. </w:t>
      </w:r>
    </w:p>
    <w:p w14:paraId="45DF9FF8" w14:textId="77777777" w:rsidR="006648F1" w:rsidRDefault="006648F1" w:rsidP="006648F1">
      <w:pPr>
        <w:rPr>
          <w:rtl/>
          <w:lang w:eastAsia="he-IL"/>
        </w:rPr>
      </w:pPr>
    </w:p>
    <w:p w14:paraId="7EBBF0E1" w14:textId="7BA12669" w:rsidR="006648F1" w:rsidRDefault="006648F1" w:rsidP="006648F1">
      <w:pPr>
        <w:pStyle w:val="af9"/>
        <w:keepNext/>
        <w:rPr>
          <w:rtl/>
          <w:lang w:eastAsia="he-IL"/>
        </w:rPr>
      </w:pPr>
      <w:r w:rsidRPr="00664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6648F1">
        <w:rPr>
          <w:rStyle w:val="TagStyle"/>
          <w:rtl/>
        </w:rPr>
        <w:t xml:space="preserve"> &lt;&lt; אורח &gt;&gt;</w:t>
      </w:r>
      <w:r w:rsidR="00F60BE7">
        <w:rPr>
          <w:rtl/>
          <w:lang w:eastAsia="he-IL"/>
        </w:rPr>
        <w:t xml:space="preserve"> </w:t>
      </w:r>
    </w:p>
    <w:p w14:paraId="137F0EB2" w14:textId="77777777" w:rsidR="006648F1" w:rsidRDefault="006648F1" w:rsidP="006648F1">
      <w:pPr>
        <w:pStyle w:val="KeepWithNext"/>
        <w:rPr>
          <w:rtl/>
          <w:lang w:eastAsia="he-IL"/>
        </w:rPr>
      </w:pPr>
    </w:p>
    <w:p w14:paraId="5F14109C" w14:textId="3E51978D" w:rsidR="006648F1" w:rsidRPr="006648F1" w:rsidRDefault="006648F1" w:rsidP="006648F1">
      <w:pPr>
        <w:pStyle w:val="afe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תיקון התוספת השנייה</w:t>
      </w:r>
    </w:p>
    <w:p w14:paraId="7FB5FFC2" w14:textId="77777777" w:rsidR="006648F1" w:rsidRDefault="006648F1" w:rsidP="006648F1">
      <w:pPr>
        <w:rPr>
          <w:rtl/>
          <w:lang w:eastAsia="he-IL"/>
        </w:rPr>
      </w:pPr>
      <w:bookmarkStart w:id="1147" w:name="_ETM_Q1_2540858"/>
      <w:bookmarkStart w:id="1148" w:name="_ETM_Q1_2540870"/>
      <w:bookmarkEnd w:id="1147"/>
      <w:bookmarkEnd w:id="1148"/>
    </w:p>
    <w:p w14:paraId="56A9A4AC" w14:textId="16014C64" w:rsidR="006648F1" w:rsidRDefault="006648F1" w:rsidP="006648F1">
      <w:pPr>
        <w:pStyle w:val="afe"/>
        <w:numPr>
          <w:ilvl w:val="0"/>
          <w:numId w:val="8"/>
        </w:numPr>
        <w:rPr>
          <w:rtl/>
          <w:lang w:eastAsia="he-IL"/>
        </w:rPr>
      </w:pPr>
      <w:bookmarkStart w:id="1149" w:name="_ETM_Q1_2549428"/>
      <w:bookmarkStart w:id="1150" w:name="_ETM_Q1_2549461"/>
      <w:bookmarkEnd w:id="1149"/>
      <w:bookmarkEnd w:id="1150"/>
      <w:r>
        <w:rPr>
          <w:rFonts w:hint="cs"/>
          <w:rtl/>
          <w:lang w:eastAsia="he-IL"/>
        </w:rPr>
        <w:t>במקום פרט 1 יבוא:</w:t>
      </w:r>
    </w:p>
    <w:p w14:paraId="1C5C768B" w14:textId="77777777" w:rsidR="006648F1" w:rsidRDefault="006648F1" w:rsidP="006648F1">
      <w:pPr>
        <w:ind w:left="360"/>
        <w:rPr>
          <w:rtl/>
          <w:lang w:eastAsia="he-IL"/>
        </w:rPr>
      </w:pPr>
      <w:bookmarkStart w:id="1151" w:name="_ETM_Q1_2549709"/>
      <w:bookmarkStart w:id="1152" w:name="_ETM_Q1_2549738"/>
      <w:bookmarkEnd w:id="1151"/>
      <w:bookmarkEnd w:id="1152"/>
    </w:p>
    <w:p w14:paraId="5123B4A3" w14:textId="77777777" w:rsidR="006648F1" w:rsidRPr="00DA33BB" w:rsidRDefault="006648F1" w:rsidP="006648F1">
      <w:pPr>
        <w:ind w:left="720"/>
        <w:rPr>
          <w:rtl/>
          <w:lang w:eastAsia="he-IL"/>
        </w:rPr>
      </w:pPr>
      <w:r w:rsidRPr="00DA33BB">
        <w:rPr>
          <w:rFonts w:hint="cs"/>
          <w:rtl/>
          <w:lang w:eastAsia="he-IL"/>
        </w:rPr>
        <w:t>חומר פעיל, ריכוזו ושילובו עם</w:t>
      </w:r>
    </w:p>
    <w:p w14:paraId="05D84853" w14:textId="6C6BD954" w:rsidR="006648F1" w:rsidRPr="00DA33BB" w:rsidRDefault="006648F1" w:rsidP="006648F1">
      <w:pPr>
        <w:ind w:left="720"/>
        <w:rPr>
          <w:u w:val="single"/>
          <w:rtl/>
          <w:lang w:eastAsia="he-IL"/>
        </w:rPr>
      </w:pPr>
      <w:r w:rsidRPr="00DA33BB">
        <w:rPr>
          <w:rFonts w:hint="cs"/>
          <w:u w:val="single"/>
          <w:rtl/>
          <w:lang w:eastAsia="he-IL"/>
        </w:rPr>
        <w:t>חומר פעיל נוסף</w:t>
      </w:r>
      <w:r w:rsidRPr="00DA33BB">
        <w:rPr>
          <w:u w:val="single"/>
          <w:rtl/>
          <w:lang w:eastAsia="he-IL"/>
        </w:rPr>
        <w:tab/>
      </w:r>
      <w:r w:rsidRPr="00DA33BB">
        <w:rPr>
          <w:u w:val="single"/>
          <w:rtl/>
          <w:lang w:eastAsia="he-IL"/>
        </w:rPr>
        <w:tab/>
      </w:r>
      <w:r w:rsidRPr="00DA33BB">
        <w:rPr>
          <w:u w:val="single"/>
          <w:rtl/>
          <w:lang w:eastAsia="he-IL"/>
        </w:rPr>
        <w:tab/>
      </w:r>
      <w:r w:rsidR="00DA33BB">
        <w:rPr>
          <w:rFonts w:hint="cs"/>
          <w:u w:val="single"/>
          <w:rtl/>
          <w:lang w:eastAsia="he-IL"/>
        </w:rPr>
        <w:t xml:space="preserve"> </w:t>
      </w:r>
      <w:r w:rsidRPr="00DA33BB">
        <w:rPr>
          <w:u w:val="single"/>
          <w:rtl/>
          <w:lang w:eastAsia="he-IL"/>
        </w:rPr>
        <w:tab/>
      </w:r>
      <w:r w:rsidRPr="00DA33BB">
        <w:rPr>
          <w:u w:val="single"/>
          <w:rtl/>
          <w:lang w:eastAsia="he-IL"/>
        </w:rPr>
        <w:tab/>
      </w:r>
      <w:r w:rsidRPr="00DA33BB">
        <w:rPr>
          <w:rFonts w:hint="cs"/>
          <w:u w:val="single"/>
          <w:rtl/>
          <w:lang w:eastAsia="he-IL"/>
        </w:rPr>
        <w:t>מטרת השימוש ומגבלות</w:t>
      </w:r>
    </w:p>
    <w:p w14:paraId="0E42AA0C" w14:textId="77777777" w:rsidR="006648F1" w:rsidRDefault="006648F1" w:rsidP="006648F1">
      <w:pPr>
        <w:ind w:left="720"/>
        <w:rPr>
          <w:rtl/>
          <w:lang w:eastAsia="he-IL"/>
        </w:rPr>
      </w:pPr>
    </w:p>
    <w:p w14:paraId="58076AB0" w14:textId="086F6B2A" w:rsidR="006648F1" w:rsidRDefault="006648F1" w:rsidP="006648F1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"1.</w:t>
      </w:r>
      <w:r>
        <w:rPr>
          <w:rtl/>
          <w:lang w:eastAsia="he-IL"/>
        </w:rPr>
        <w:tab/>
      </w:r>
      <w:r>
        <w:rPr>
          <w:lang w:eastAsia="he-IL"/>
        </w:rPr>
        <w:t>Adapalene</w:t>
      </w:r>
      <w:r>
        <w:rPr>
          <w:lang w:eastAsia="he-IL"/>
        </w:rPr>
        <w:tab/>
      </w:r>
      <w:r>
        <w:rPr>
          <w:rFonts w:hint="cs"/>
          <w:rtl/>
          <w:lang w:eastAsia="he-IL"/>
        </w:rPr>
        <w:t xml:space="preserve">בריכוז של </w:t>
      </w:r>
      <w:bookmarkStart w:id="1153" w:name="_ETM_Q1_2546033"/>
      <w:bookmarkEnd w:id="1153"/>
      <w:r>
        <w:rPr>
          <w:rFonts w:hint="cs"/>
          <w:rtl/>
          <w:lang w:eastAsia="he-IL"/>
        </w:rPr>
        <w:t>עד 0.3%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לטיפול באקנה, לשימוש חיצוני</w:t>
      </w:r>
    </w:p>
    <w:p w14:paraId="270126DB" w14:textId="57D7AF5D" w:rsidR="006648F1" w:rsidRDefault="006648F1" w:rsidP="006648F1">
      <w:pPr>
        <w:ind w:left="72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כחומר פעיל בודד. יתכן בשילוב עם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על העור</w:t>
      </w:r>
    </w:p>
    <w:p w14:paraId="7962A549" w14:textId="6C5E8791" w:rsidR="006648F1" w:rsidRDefault="006648F1" w:rsidP="006648F1">
      <w:pPr>
        <w:ind w:left="72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עם </w:t>
      </w:r>
      <w:r>
        <w:rPr>
          <w:lang w:eastAsia="he-IL"/>
        </w:rPr>
        <w:t>Benzoyl peroxide</w:t>
      </w:r>
      <w:r>
        <w:rPr>
          <w:rFonts w:hint="cs"/>
          <w:rtl/>
          <w:lang w:eastAsia="he-IL"/>
        </w:rPr>
        <w:t xml:space="preserve"> בריכוז עד</w:t>
      </w:r>
    </w:p>
    <w:p w14:paraId="349099D6" w14:textId="4D1198DF" w:rsidR="006648F1" w:rsidRDefault="006648F1" w:rsidP="006648F1">
      <w:pPr>
        <w:ind w:left="72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10%.</w:t>
      </w:r>
    </w:p>
    <w:p w14:paraId="430AF2A0" w14:textId="77777777" w:rsidR="006648F1" w:rsidRDefault="006648F1" w:rsidP="006648F1">
      <w:pPr>
        <w:ind w:left="720"/>
        <w:rPr>
          <w:rtl/>
          <w:lang w:eastAsia="he-IL"/>
        </w:rPr>
      </w:pPr>
    </w:p>
    <w:p w14:paraId="3257DEBC" w14:textId="31BB2801" w:rsidR="006648F1" w:rsidRDefault="006648F1" w:rsidP="006648F1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1א.</w:t>
      </w:r>
      <w:r>
        <w:rPr>
          <w:rtl/>
          <w:lang w:eastAsia="he-IL"/>
        </w:rPr>
        <w:tab/>
      </w:r>
      <w:proofErr w:type="spellStart"/>
      <w:r w:rsidR="00DA33BB">
        <w:rPr>
          <w:lang w:eastAsia="he-IL"/>
        </w:rPr>
        <w:t>Amoroifine</w:t>
      </w:r>
      <w:proofErr w:type="spellEnd"/>
      <w:r w:rsidR="00DA33BB">
        <w:rPr>
          <w:rFonts w:hint="cs"/>
          <w:rtl/>
          <w:lang w:eastAsia="he-IL"/>
        </w:rPr>
        <w:t xml:space="preserve"> בריכוז עד 5% כחומר</w:t>
      </w:r>
      <w:r w:rsidR="00DA33BB">
        <w:rPr>
          <w:rtl/>
          <w:lang w:eastAsia="he-IL"/>
        </w:rPr>
        <w:tab/>
      </w:r>
      <w:r w:rsidR="00DA33BB">
        <w:rPr>
          <w:rFonts w:hint="cs"/>
          <w:rtl/>
          <w:lang w:eastAsia="he-IL"/>
        </w:rPr>
        <w:t>לק לטיפול בזיהום פטרייתי</w:t>
      </w:r>
    </w:p>
    <w:p w14:paraId="6C9E6C31" w14:textId="7D3527F8" w:rsidR="00DA33BB" w:rsidRDefault="00DA33BB" w:rsidP="006648F1">
      <w:pPr>
        <w:ind w:left="72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פעיל בודד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בציפורניים</w:t>
      </w:r>
    </w:p>
    <w:p w14:paraId="78BBC28B" w14:textId="77777777" w:rsidR="00DA33BB" w:rsidRDefault="00DA33BB" w:rsidP="006648F1">
      <w:pPr>
        <w:ind w:left="720"/>
        <w:rPr>
          <w:rtl/>
          <w:lang w:eastAsia="he-IL"/>
        </w:rPr>
      </w:pPr>
    </w:p>
    <w:p w14:paraId="23E816D8" w14:textId="5FE8D67D" w:rsidR="00DA33BB" w:rsidRDefault="00DA33BB" w:rsidP="006648F1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1ב.</w:t>
      </w:r>
      <w:r>
        <w:rPr>
          <w:rtl/>
          <w:lang w:eastAsia="he-IL"/>
        </w:rPr>
        <w:tab/>
      </w:r>
      <w:proofErr w:type="spellStart"/>
      <w:r>
        <w:rPr>
          <w:lang w:eastAsia="he-IL"/>
        </w:rPr>
        <w:t>Bemzocaine</w:t>
      </w:r>
      <w:proofErr w:type="spellEnd"/>
      <w:r>
        <w:rPr>
          <w:rFonts w:hint="cs"/>
          <w:rtl/>
          <w:lang w:eastAsia="he-IL"/>
        </w:rPr>
        <w:t xml:space="preserve"> בריכוז של עד 3%,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לטיפול מקומי בדלקות</w:t>
      </w:r>
    </w:p>
    <w:p w14:paraId="07BCFEE9" w14:textId="7AB6B822" w:rsidR="00DA33BB" w:rsidRDefault="00DA33BB" w:rsidP="006648F1">
      <w:pPr>
        <w:ind w:left="72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בשילוב עם </w:t>
      </w:r>
      <w:r>
        <w:rPr>
          <w:lang w:eastAsia="he-IL"/>
        </w:rPr>
        <w:t>Neomycin</w:t>
      </w:r>
      <w:r>
        <w:rPr>
          <w:rFonts w:hint="cs"/>
          <w:rtl/>
          <w:lang w:eastAsia="he-IL"/>
        </w:rPr>
        <w:t xml:space="preserve"> בריכוז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אוזניים".</w:t>
      </w:r>
    </w:p>
    <w:p w14:paraId="658C158C" w14:textId="142D4E85" w:rsidR="00DA33BB" w:rsidRDefault="00DA33BB" w:rsidP="006648F1">
      <w:pPr>
        <w:ind w:left="72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עד 0.35%, </w:t>
      </w:r>
      <w:proofErr w:type="spellStart"/>
      <w:r>
        <w:rPr>
          <w:lang w:eastAsia="he-IL"/>
        </w:rPr>
        <w:t>Phenylephine</w:t>
      </w:r>
      <w:proofErr w:type="spellEnd"/>
      <w:r>
        <w:rPr>
          <w:rFonts w:hint="cs"/>
          <w:rtl/>
          <w:lang w:eastAsia="he-IL"/>
        </w:rPr>
        <w:t xml:space="preserve"> בריכוז</w:t>
      </w:r>
    </w:p>
    <w:p w14:paraId="4B16ACC7" w14:textId="3B7D27FA" w:rsidR="00DA33BB" w:rsidRDefault="00DA33BB" w:rsidP="006648F1">
      <w:pPr>
        <w:ind w:left="720"/>
        <w:rPr>
          <w:rtl/>
          <w:lang w:eastAsia="he-IL"/>
        </w:rPr>
      </w:pPr>
      <w:r>
        <w:rPr>
          <w:rtl/>
          <w:lang w:eastAsia="he-IL"/>
        </w:rPr>
        <w:tab/>
      </w:r>
      <w:bookmarkStart w:id="1154" w:name="_ETM_Q1_2589721"/>
      <w:bookmarkEnd w:id="1154"/>
      <w:r>
        <w:rPr>
          <w:rFonts w:hint="cs"/>
          <w:rtl/>
          <w:lang w:eastAsia="he-IL"/>
        </w:rPr>
        <w:t xml:space="preserve">עד 2.5%, </w:t>
      </w:r>
      <w:r>
        <w:rPr>
          <w:lang w:eastAsia="he-IL"/>
        </w:rPr>
        <w:t xml:space="preserve">Sodium Propionate </w:t>
      </w:r>
    </w:p>
    <w:p w14:paraId="270E6312" w14:textId="27CB7880" w:rsidR="00DA33BB" w:rsidRDefault="00DA33BB" w:rsidP="006648F1">
      <w:pPr>
        <w:ind w:left="72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בריכוז עד 5%.</w:t>
      </w:r>
    </w:p>
    <w:p w14:paraId="34F57EE6" w14:textId="77777777" w:rsidR="00DA33BB" w:rsidRDefault="00DA33BB" w:rsidP="006648F1">
      <w:pPr>
        <w:ind w:left="720"/>
        <w:rPr>
          <w:rtl/>
          <w:lang w:eastAsia="he-IL"/>
        </w:rPr>
      </w:pPr>
      <w:bookmarkStart w:id="1155" w:name="_ETM_Q1_2587865"/>
      <w:bookmarkStart w:id="1156" w:name="_ETM_Q1_2587898"/>
      <w:bookmarkEnd w:id="1155"/>
      <w:bookmarkEnd w:id="1156"/>
    </w:p>
    <w:p w14:paraId="56128F9F" w14:textId="4B0885DB" w:rsidR="00DA33BB" w:rsidRPr="006648F1" w:rsidRDefault="00DA33BB" w:rsidP="00DA33BB">
      <w:pPr>
        <w:pStyle w:val="afe"/>
        <w:numPr>
          <w:ilvl w:val="0"/>
          <w:numId w:val="8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במקום פרט 2 יבוא:</w:t>
      </w:r>
    </w:p>
    <w:p w14:paraId="1F1ADED7" w14:textId="25860D9F" w:rsidR="006648F1" w:rsidRDefault="006648F1" w:rsidP="00234BB2">
      <w:pPr>
        <w:rPr>
          <w:rtl/>
          <w:lang w:eastAsia="he-IL"/>
        </w:rPr>
      </w:pPr>
      <w:bookmarkStart w:id="1157" w:name="_ETM_Q1_2494914"/>
      <w:bookmarkEnd w:id="1157"/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2A29CAF7" w14:textId="77777777" w:rsidR="000C059D" w:rsidRDefault="000C059D" w:rsidP="000C059D">
      <w:pPr>
        <w:ind w:left="720"/>
        <w:rPr>
          <w:rtl/>
          <w:lang w:eastAsia="he-IL"/>
        </w:rPr>
      </w:pPr>
      <w:bookmarkStart w:id="1158" w:name="_ETM_Q1_2606043"/>
      <w:bookmarkStart w:id="1159" w:name="_ETM_Q1_2606089"/>
      <w:bookmarkEnd w:id="1158"/>
      <w:bookmarkEnd w:id="1159"/>
      <w:r>
        <w:rPr>
          <w:rFonts w:hint="cs"/>
          <w:rtl/>
          <w:lang w:eastAsia="he-IL"/>
        </w:rPr>
        <w:t>חומר פעיל ריכוזו ושילובו עם חומר</w:t>
      </w:r>
    </w:p>
    <w:p w14:paraId="3E7C3C98" w14:textId="20DD1FA2" w:rsidR="000C059D" w:rsidRPr="000C059D" w:rsidRDefault="000C059D" w:rsidP="000C059D">
      <w:pPr>
        <w:ind w:left="720"/>
        <w:rPr>
          <w:u w:val="single"/>
          <w:rtl/>
          <w:lang w:eastAsia="he-IL"/>
        </w:rPr>
      </w:pPr>
      <w:r w:rsidRPr="000C059D">
        <w:rPr>
          <w:rFonts w:hint="cs"/>
          <w:u w:val="single"/>
          <w:rtl/>
          <w:lang w:eastAsia="he-IL"/>
        </w:rPr>
        <w:t>פעיל נוסף</w:t>
      </w:r>
      <w:r w:rsidRPr="000C059D">
        <w:rPr>
          <w:u w:val="single"/>
          <w:rtl/>
          <w:lang w:eastAsia="he-IL"/>
        </w:rPr>
        <w:tab/>
      </w:r>
      <w:r w:rsidRPr="000C059D">
        <w:rPr>
          <w:u w:val="single"/>
          <w:rtl/>
          <w:lang w:eastAsia="he-IL"/>
        </w:rPr>
        <w:tab/>
      </w:r>
      <w:r w:rsidRPr="000C059D">
        <w:rPr>
          <w:u w:val="single"/>
          <w:rtl/>
          <w:lang w:eastAsia="he-IL"/>
        </w:rPr>
        <w:tab/>
      </w:r>
      <w:r w:rsidRPr="000C059D">
        <w:rPr>
          <w:u w:val="single"/>
          <w:rtl/>
          <w:lang w:eastAsia="he-IL"/>
        </w:rPr>
        <w:tab/>
      </w:r>
      <w:r w:rsidRPr="000C059D">
        <w:rPr>
          <w:u w:val="single"/>
          <w:rtl/>
          <w:lang w:eastAsia="he-IL"/>
        </w:rPr>
        <w:tab/>
      </w:r>
      <w:r w:rsidRPr="000C059D">
        <w:rPr>
          <w:rFonts w:hint="cs"/>
          <w:u w:val="single"/>
          <w:rtl/>
          <w:lang w:eastAsia="he-IL"/>
        </w:rPr>
        <w:t>מטרת השימוש ומגבלות</w:t>
      </w:r>
      <w:r w:rsidRPr="000C059D">
        <w:rPr>
          <w:u w:val="single"/>
          <w:rtl/>
          <w:lang w:eastAsia="he-IL"/>
        </w:rPr>
        <w:tab/>
      </w:r>
    </w:p>
    <w:p w14:paraId="2A1A6DD6" w14:textId="77777777" w:rsidR="000C059D" w:rsidRDefault="000C059D" w:rsidP="000C059D">
      <w:pPr>
        <w:rPr>
          <w:rtl/>
          <w:lang w:eastAsia="he-IL"/>
        </w:rPr>
      </w:pPr>
    </w:p>
    <w:p w14:paraId="5F19036A" w14:textId="7A13DD28" w:rsidR="00EF5404" w:rsidRDefault="000C059D" w:rsidP="000C059D">
      <w:pPr>
        <w:rPr>
          <w:rtl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"2.</w:t>
      </w:r>
      <w:r>
        <w:rPr>
          <w:rtl/>
          <w:lang w:eastAsia="he-IL"/>
        </w:rPr>
        <w:tab/>
      </w:r>
      <w:bookmarkStart w:id="1160" w:name="_ETM_Q1_1208954"/>
      <w:bookmarkEnd w:id="1160"/>
      <w:r>
        <w:rPr>
          <w:rFonts w:hint="cs"/>
          <w:lang w:eastAsia="he-IL"/>
        </w:rPr>
        <w:t>B</w:t>
      </w:r>
      <w:r>
        <w:rPr>
          <w:lang w:eastAsia="he-IL"/>
        </w:rPr>
        <w:t>enzoyl peroxide</w:t>
      </w:r>
      <w:r>
        <w:rPr>
          <w:rFonts w:hint="cs"/>
          <w:rtl/>
        </w:rPr>
        <w:t xml:space="preserve"> בריכוז עד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לטיפול באקנה, לשימוש חיצוני</w:t>
      </w:r>
    </w:p>
    <w:p w14:paraId="29A7477E" w14:textId="74ACDB5D" w:rsidR="000C059D" w:rsidRDefault="000C059D" w:rsidP="000C059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10%</w:t>
      </w:r>
      <w:r w:rsidR="0003038F">
        <w:rPr>
          <w:rFonts w:hint="cs"/>
          <w:rtl/>
        </w:rPr>
        <w:t xml:space="preserve"> </w:t>
      </w:r>
      <w:r>
        <w:rPr>
          <w:rFonts w:hint="cs"/>
          <w:rtl/>
        </w:rPr>
        <w:t>כחומר פעיל בודד. יתכן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על העור".</w:t>
      </w:r>
    </w:p>
    <w:p w14:paraId="09B2D86C" w14:textId="1EC92EB1" w:rsidR="000C059D" w:rsidRDefault="000C059D" w:rsidP="000C059D">
      <w:pPr>
        <w:ind w:left="1440"/>
        <w:rPr>
          <w:rtl/>
        </w:rPr>
      </w:pPr>
      <w:r>
        <w:rPr>
          <w:rFonts w:hint="cs"/>
          <w:rtl/>
        </w:rPr>
        <w:t>בשילוב עם</w:t>
      </w:r>
      <w:r w:rsidR="00F60BE7">
        <w:rPr>
          <w:rFonts w:hint="cs"/>
          <w:rtl/>
        </w:rPr>
        <w:t xml:space="preserve"> </w:t>
      </w:r>
      <w:r>
        <w:t>Erythromycin</w:t>
      </w:r>
      <w:r>
        <w:rPr>
          <w:rFonts w:hint="cs"/>
          <w:rtl/>
        </w:rPr>
        <w:t xml:space="preserve"> בריכוז עד </w:t>
      </w:r>
    </w:p>
    <w:p w14:paraId="3C916908" w14:textId="119B5494" w:rsidR="000C059D" w:rsidRDefault="000C059D" w:rsidP="000C059D">
      <w:pPr>
        <w:ind w:left="1440"/>
        <w:rPr>
          <w:rtl/>
        </w:rPr>
      </w:pPr>
      <w:r>
        <w:rPr>
          <w:rFonts w:hint="cs"/>
          <w:rtl/>
        </w:rPr>
        <w:t xml:space="preserve">4% או בשילוב עם </w:t>
      </w:r>
      <w:r>
        <w:t>Clindamycin</w:t>
      </w:r>
      <w:r>
        <w:tab/>
        <w:t xml:space="preserve"> </w:t>
      </w:r>
    </w:p>
    <w:p w14:paraId="5214F6B1" w14:textId="1D74548C" w:rsidR="000C059D" w:rsidRDefault="000C059D" w:rsidP="000C059D">
      <w:pPr>
        <w:ind w:left="1440"/>
        <w:rPr>
          <w:rtl/>
        </w:rPr>
      </w:pPr>
      <w:r>
        <w:rPr>
          <w:rFonts w:hint="cs"/>
          <w:rtl/>
        </w:rPr>
        <w:t xml:space="preserve">בריכוז עד 1% או עם </w:t>
      </w:r>
      <w:r>
        <w:t>Adapalene</w:t>
      </w:r>
    </w:p>
    <w:p w14:paraId="27D3D8C4" w14:textId="41C4FB99" w:rsidR="000C059D" w:rsidRDefault="000C059D" w:rsidP="000C059D">
      <w:pPr>
        <w:ind w:left="1440"/>
        <w:rPr>
          <w:rtl/>
        </w:rPr>
      </w:pPr>
      <w:r>
        <w:rPr>
          <w:rFonts w:hint="cs"/>
          <w:rtl/>
        </w:rPr>
        <w:t>בריכוז עד 0.3%.</w:t>
      </w:r>
    </w:p>
    <w:p w14:paraId="72462BC8" w14:textId="77777777" w:rsidR="009D6CE8" w:rsidRDefault="009D6CE8" w:rsidP="000C059D">
      <w:pPr>
        <w:ind w:left="1440"/>
        <w:rPr>
          <w:rtl/>
        </w:rPr>
      </w:pPr>
    </w:p>
    <w:p w14:paraId="72BC0F58" w14:textId="4F84C26F" w:rsidR="009D6CE8" w:rsidRDefault="009D6CE8" w:rsidP="000C059D">
      <w:pPr>
        <w:ind w:left="1440"/>
        <w:rPr>
          <w:rtl/>
        </w:rPr>
      </w:pPr>
      <w:r>
        <w:rPr>
          <w:rFonts w:hint="cs"/>
          <w:rtl/>
        </w:rPr>
        <w:t>2א.</w:t>
      </w:r>
      <w:r>
        <w:rPr>
          <w:rtl/>
        </w:rPr>
        <w:tab/>
      </w:r>
      <w:r>
        <w:t>Bifonazole</w:t>
      </w:r>
      <w:r>
        <w:rPr>
          <w:rFonts w:hint="cs"/>
          <w:rtl/>
        </w:rPr>
        <w:t xml:space="preserve"> בריכוז עד 1%</w:t>
      </w:r>
      <w:r w:rsidR="00EB5105">
        <w:rPr>
          <w:rtl/>
        </w:rPr>
        <w:tab/>
      </w:r>
      <w:r w:rsidR="00EB5105">
        <w:rPr>
          <w:rFonts w:hint="cs"/>
          <w:rtl/>
        </w:rPr>
        <w:t>לטי</w:t>
      </w:r>
      <w:r w:rsidR="001A276D">
        <w:rPr>
          <w:rFonts w:hint="cs"/>
          <w:rtl/>
        </w:rPr>
        <w:t>פ</w:t>
      </w:r>
      <w:r w:rsidR="00EB5105">
        <w:rPr>
          <w:rFonts w:hint="cs"/>
          <w:rtl/>
        </w:rPr>
        <w:t>ול מקומי בסבוריאה ופטרת,</w:t>
      </w:r>
    </w:p>
    <w:p w14:paraId="6382B0D6" w14:textId="4FEDF56A" w:rsidR="00EB5105" w:rsidRDefault="00EB5105" w:rsidP="000C059D">
      <w:pPr>
        <w:ind w:left="144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כחומר פעיל בודד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לשימוש חיצוני</w:t>
      </w:r>
      <w:r w:rsidR="00F60BE7">
        <w:rPr>
          <w:rFonts w:hint="cs"/>
          <w:rtl/>
        </w:rPr>
        <w:t xml:space="preserve"> </w:t>
      </w:r>
      <w:r w:rsidR="005713A3">
        <w:rPr>
          <w:rFonts w:hint="cs"/>
          <w:rtl/>
        </w:rPr>
        <w:t xml:space="preserve">על </w:t>
      </w:r>
      <w:r>
        <w:rPr>
          <w:rFonts w:hint="cs"/>
          <w:rtl/>
        </w:rPr>
        <w:t>העור</w:t>
      </w:r>
      <w:r w:rsidR="005713A3">
        <w:rPr>
          <w:rFonts w:hint="cs"/>
          <w:rtl/>
        </w:rPr>
        <w:t>.</w:t>
      </w:r>
    </w:p>
    <w:p w14:paraId="63ADED90" w14:textId="77777777" w:rsidR="005713A3" w:rsidRDefault="005713A3" w:rsidP="000C059D">
      <w:pPr>
        <w:ind w:left="1440"/>
        <w:rPr>
          <w:rtl/>
        </w:rPr>
      </w:pPr>
      <w:bookmarkStart w:id="1161" w:name="_ETM_Q1_2606969"/>
      <w:bookmarkStart w:id="1162" w:name="_ETM_Q1_2607006"/>
      <w:bookmarkEnd w:id="1161"/>
      <w:bookmarkEnd w:id="1162"/>
    </w:p>
    <w:p w14:paraId="14F46C5D" w14:textId="7B0A7078" w:rsidR="005713A3" w:rsidRDefault="005713A3" w:rsidP="000C059D">
      <w:pPr>
        <w:ind w:left="1440"/>
        <w:rPr>
          <w:rtl/>
        </w:rPr>
      </w:pPr>
      <w:bookmarkStart w:id="1163" w:name="_ETM_Q1_2607710"/>
      <w:bookmarkStart w:id="1164" w:name="_ETM_Q1_2607738"/>
      <w:bookmarkEnd w:id="1163"/>
      <w:bookmarkEnd w:id="1164"/>
      <w:r>
        <w:rPr>
          <w:rFonts w:hint="cs"/>
          <w:rtl/>
        </w:rPr>
        <w:t>2ב.</w:t>
      </w:r>
      <w:r>
        <w:rPr>
          <w:rtl/>
        </w:rPr>
        <w:tab/>
      </w:r>
      <w:proofErr w:type="spellStart"/>
      <w:r>
        <w:t>Bilastine</w:t>
      </w:r>
      <w:proofErr w:type="spellEnd"/>
      <w:r>
        <w:rPr>
          <w:rFonts w:hint="cs"/>
          <w:rtl/>
        </w:rPr>
        <w:t xml:space="preserve"> בחוזק עד 20 מ"ג</w:t>
      </w:r>
      <w:r>
        <w:rPr>
          <w:rtl/>
        </w:rPr>
        <w:tab/>
      </w:r>
      <w:r>
        <w:rPr>
          <w:rFonts w:hint="cs"/>
          <w:rtl/>
        </w:rPr>
        <w:t>לטיפול בתסמיני אלרגיה מעל</w:t>
      </w:r>
    </w:p>
    <w:p w14:paraId="6B350973" w14:textId="03B6314F" w:rsidR="005713A3" w:rsidRDefault="005713A3" w:rsidP="000C059D">
      <w:pPr>
        <w:ind w:left="144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כחומר פעיל בודד</w:t>
      </w:r>
      <w:r>
        <w:rPr>
          <w:rtl/>
        </w:rPr>
        <w:tab/>
      </w:r>
      <w:r>
        <w:rPr>
          <w:rtl/>
        </w:rPr>
        <w:tab/>
      </w:r>
      <w:r w:rsidR="001A276D">
        <w:rPr>
          <w:rFonts w:hint="cs"/>
          <w:rtl/>
        </w:rPr>
        <w:t>ג</w:t>
      </w:r>
      <w:r>
        <w:rPr>
          <w:rFonts w:hint="cs"/>
          <w:rtl/>
        </w:rPr>
        <w:t>יל 12".</w:t>
      </w:r>
    </w:p>
    <w:p w14:paraId="6CD7CC40" w14:textId="77777777" w:rsidR="005713A3" w:rsidRDefault="005713A3" w:rsidP="000C059D">
      <w:pPr>
        <w:ind w:left="1440"/>
        <w:rPr>
          <w:rtl/>
        </w:rPr>
      </w:pPr>
    </w:p>
    <w:p w14:paraId="14FC6B64" w14:textId="5D5A9476" w:rsidR="000C059D" w:rsidRDefault="005713A3" w:rsidP="005713A3">
      <w:pPr>
        <w:pStyle w:val="afe"/>
        <w:numPr>
          <w:ilvl w:val="0"/>
          <w:numId w:val="8"/>
        </w:numPr>
      </w:pPr>
      <w:r>
        <w:rPr>
          <w:rFonts w:hint="cs"/>
          <w:rtl/>
        </w:rPr>
        <w:t>אחרי פרט 3 יבוא:</w:t>
      </w:r>
    </w:p>
    <w:p w14:paraId="1C62C1F5" w14:textId="610C80E2" w:rsidR="007872B4" w:rsidRDefault="007872B4" w:rsidP="00AB3F3A">
      <w:pPr>
        <w:ind w:firstLine="0"/>
        <w:rPr>
          <w:rtl/>
        </w:rPr>
      </w:pPr>
      <w:bookmarkStart w:id="1165" w:name="_ETM_Q1_1208986"/>
      <w:bookmarkEnd w:id="1165"/>
    </w:p>
    <w:p w14:paraId="1801E8B3" w14:textId="0BF2E956" w:rsidR="005713A3" w:rsidRDefault="005713A3" w:rsidP="005713A3">
      <w:pPr>
        <w:ind w:left="1440" w:firstLine="0"/>
        <w:rPr>
          <w:rtl/>
        </w:rPr>
      </w:pPr>
      <w:r>
        <w:rPr>
          <w:rFonts w:hint="cs"/>
          <w:rtl/>
        </w:rPr>
        <w:t>חומר פעיל, ריכוזו ושילובו עם חומר</w:t>
      </w:r>
    </w:p>
    <w:p w14:paraId="51C5CD5D" w14:textId="177E2053" w:rsidR="005713A3" w:rsidRPr="008E29CF" w:rsidRDefault="005713A3" w:rsidP="005713A3">
      <w:pPr>
        <w:ind w:left="1440" w:firstLine="0"/>
        <w:rPr>
          <w:u w:val="single"/>
          <w:rtl/>
        </w:rPr>
      </w:pPr>
      <w:r w:rsidRPr="008E29CF">
        <w:rPr>
          <w:rFonts w:hint="cs"/>
          <w:u w:val="single"/>
          <w:rtl/>
        </w:rPr>
        <w:t>פעיל נוסף</w:t>
      </w:r>
      <w:r w:rsidRPr="008E29CF">
        <w:rPr>
          <w:u w:val="single"/>
          <w:rtl/>
        </w:rPr>
        <w:tab/>
      </w:r>
      <w:r w:rsidRPr="008E29CF">
        <w:rPr>
          <w:u w:val="single"/>
          <w:rtl/>
        </w:rPr>
        <w:tab/>
      </w:r>
      <w:r w:rsidRPr="008E29CF">
        <w:rPr>
          <w:u w:val="single"/>
          <w:rtl/>
        </w:rPr>
        <w:tab/>
      </w:r>
      <w:r w:rsidRPr="008E29CF">
        <w:rPr>
          <w:u w:val="single"/>
          <w:rtl/>
        </w:rPr>
        <w:tab/>
      </w:r>
      <w:r w:rsidRPr="008E29CF">
        <w:rPr>
          <w:u w:val="single"/>
          <w:rtl/>
        </w:rPr>
        <w:tab/>
      </w:r>
      <w:r w:rsidRPr="008E29CF">
        <w:rPr>
          <w:rFonts w:hint="cs"/>
          <w:u w:val="single"/>
          <w:rtl/>
        </w:rPr>
        <w:t>מטרת השימוש ומגבלות</w:t>
      </w:r>
    </w:p>
    <w:p w14:paraId="213EE536" w14:textId="77777777" w:rsidR="005713A3" w:rsidRDefault="005713A3" w:rsidP="005713A3">
      <w:pPr>
        <w:ind w:left="1440" w:firstLine="0"/>
        <w:rPr>
          <w:rtl/>
        </w:rPr>
      </w:pPr>
    </w:p>
    <w:p w14:paraId="6CEAEE1C" w14:textId="378771D9" w:rsidR="005713A3" w:rsidRDefault="005713A3" w:rsidP="005713A3">
      <w:pPr>
        <w:ind w:left="1440" w:firstLine="0"/>
        <w:rPr>
          <w:rtl/>
        </w:rPr>
      </w:pPr>
      <w:r>
        <w:rPr>
          <w:rFonts w:hint="cs"/>
          <w:rtl/>
        </w:rPr>
        <w:t>"3ב.</w:t>
      </w:r>
      <w:r>
        <w:rPr>
          <w:rtl/>
        </w:rPr>
        <w:tab/>
      </w:r>
      <w:r>
        <w:t>Butenafine</w:t>
      </w:r>
      <w:r>
        <w:rPr>
          <w:rFonts w:hint="cs"/>
          <w:rtl/>
        </w:rPr>
        <w:t xml:space="preserve"> בריכוז עד 1% כחומר</w:t>
      </w:r>
      <w:r>
        <w:rPr>
          <w:rtl/>
        </w:rPr>
        <w:tab/>
      </w:r>
      <w:r>
        <w:rPr>
          <w:rFonts w:hint="cs"/>
          <w:rtl/>
        </w:rPr>
        <w:t>לטיפול בפטרת על העור, במפשעות</w:t>
      </w:r>
    </w:p>
    <w:p w14:paraId="1F846BD9" w14:textId="2AD8644D" w:rsidR="005713A3" w:rsidRDefault="005713A3" w:rsidP="005713A3">
      <w:pPr>
        <w:ind w:left="144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פעיל בודד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ובכף הרגל לשימוש חיצוני על העור</w:t>
      </w:r>
    </w:p>
    <w:p w14:paraId="1274A3BF" w14:textId="77777777" w:rsidR="005713A3" w:rsidRDefault="005713A3" w:rsidP="005713A3">
      <w:pPr>
        <w:ind w:left="1440" w:firstLine="0"/>
        <w:rPr>
          <w:rtl/>
        </w:rPr>
      </w:pPr>
    </w:p>
    <w:p w14:paraId="556F709E" w14:textId="61365E0E" w:rsidR="005713A3" w:rsidRDefault="005713A3" w:rsidP="005713A3">
      <w:pPr>
        <w:ind w:left="1440" w:firstLine="0"/>
        <w:rPr>
          <w:rtl/>
        </w:rPr>
      </w:pPr>
      <w:r>
        <w:rPr>
          <w:rFonts w:hint="cs"/>
          <w:rtl/>
        </w:rPr>
        <w:t>3ב.</w:t>
      </w:r>
      <w:r>
        <w:rPr>
          <w:rtl/>
        </w:rPr>
        <w:tab/>
      </w:r>
      <w:proofErr w:type="spellStart"/>
      <w:r>
        <w:t>Cal</w:t>
      </w:r>
      <w:r w:rsidR="008E29CF">
        <w:t>t</w:t>
      </w:r>
      <w:r>
        <w:t>ipotrol</w:t>
      </w:r>
      <w:proofErr w:type="spellEnd"/>
      <w:r>
        <w:t xml:space="preserve"> anhydrous</w:t>
      </w:r>
      <w:r>
        <w:rPr>
          <w:rtl/>
        </w:rPr>
        <w:tab/>
      </w:r>
      <w:r>
        <w:rPr>
          <w:rFonts w:hint="cs"/>
          <w:rtl/>
        </w:rPr>
        <w:t xml:space="preserve"> עד 50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לטיפול חיצוני על העור בפסוריאזיס</w:t>
      </w:r>
    </w:p>
    <w:p w14:paraId="714F5DDE" w14:textId="569EE10D" w:rsidR="005713A3" w:rsidRDefault="005713A3" w:rsidP="005713A3">
      <w:pPr>
        <w:ind w:left="144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מיקרוגרם/גרם בשילוב עם</w:t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וולגריס</w:t>
      </w:r>
      <w:proofErr w:type="spellEnd"/>
      <w:r>
        <w:rPr>
          <w:rFonts w:hint="cs"/>
          <w:rtl/>
        </w:rPr>
        <w:t>, במטופלים שאובחנו</w:t>
      </w:r>
    </w:p>
    <w:p w14:paraId="51A01439" w14:textId="5393680A" w:rsidR="005713A3" w:rsidRDefault="005713A3" w:rsidP="005713A3">
      <w:pPr>
        <w:ind w:left="1440" w:firstLine="0"/>
        <w:rPr>
          <w:rtl/>
        </w:rPr>
      </w:pPr>
      <w:r>
        <w:rPr>
          <w:rtl/>
        </w:rPr>
        <w:tab/>
      </w:r>
      <w:proofErr w:type="spellStart"/>
      <w:r>
        <w:t>Betamethosone</w:t>
      </w:r>
      <w:proofErr w:type="spellEnd"/>
      <w:r>
        <w:rPr>
          <w:rFonts w:hint="cs"/>
          <w:rtl/>
        </w:rPr>
        <w:t xml:space="preserve"> בריכוז עד 0.5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בפסוריאזיס </w:t>
      </w:r>
      <w:proofErr w:type="spellStart"/>
      <w:r>
        <w:rPr>
          <w:rFonts w:hint="cs"/>
          <w:rtl/>
        </w:rPr>
        <w:t>וולגריס</w:t>
      </w:r>
      <w:proofErr w:type="spellEnd"/>
      <w:r>
        <w:rPr>
          <w:rFonts w:hint="cs"/>
          <w:rtl/>
        </w:rPr>
        <w:t>".</w:t>
      </w:r>
    </w:p>
    <w:p w14:paraId="1A6EF7E0" w14:textId="684BCA22" w:rsidR="005713A3" w:rsidRDefault="005713A3" w:rsidP="005713A3">
      <w:pPr>
        <w:ind w:left="1440"/>
        <w:rPr>
          <w:rtl/>
        </w:rPr>
      </w:pPr>
      <w:r>
        <w:rPr>
          <w:rFonts w:hint="cs"/>
          <w:rtl/>
        </w:rPr>
        <w:t>מ"ג/גרם.</w:t>
      </w:r>
    </w:p>
    <w:p w14:paraId="2B254B13" w14:textId="77777777" w:rsidR="005713A3" w:rsidRDefault="005713A3" w:rsidP="005713A3">
      <w:pPr>
        <w:ind w:left="1440"/>
        <w:rPr>
          <w:rtl/>
        </w:rPr>
      </w:pPr>
      <w:bookmarkStart w:id="1166" w:name="_ETM_Q1_2616423"/>
      <w:bookmarkStart w:id="1167" w:name="_ETM_Q1_2616454"/>
      <w:bookmarkEnd w:id="1166"/>
      <w:bookmarkEnd w:id="1167"/>
    </w:p>
    <w:p w14:paraId="1E917E7F" w14:textId="152D7BFD" w:rsidR="005713A3" w:rsidRDefault="005713A3" w:rsidP="005713A3">
      <w:pPr>
        <w:pStyle w:val="afe"/>
        <w:numPr>
          <w:ilvl w:val="0"/>
          <w:numId w:val="8"/>
        </w:numPr>
      </w:pPr>
      <w:bookmarkStart w:id="1168" w:name="_ETM_Q1_2619839"/>
      <w:bookmarkStart w:id="1169" w:name="_ETM_Q1_2619867"/>
      <w:bookmarkEnd w:id="1168"/>
      <w:bookmarkEnd w:id="1169"/>
      <w:r>
        <w:rPr>
          <w:rFonts w:hint="cs"/>
          <w:rtl/>
        </w:rPr>
        <w:t>אחרי פרט 4 יבוא:</w:t>
      </w:r>
    </w:p>
    <w:p w14:paraId="7D8CF2E1" w14:textId="77777777" w:rsidR="005713A3" w:rsidRDefault="005713A3" w:rsidP="005713A3">
      <w:pPr>
        <w:ind w:left="1440" w:firstLine="0"/>
        <w:rPr>
          <w:rtl/>
        </w:rPr>
      </w:pPr>
    </w:p>
    <w:p w14:paraId="5821E7F5" w14:textId="7DB3AEF0" w:rsidR="005713A3" w:rsidRDefault="005713A3" w:rsidP="005713A3">
      <w:pPr>
        <w:ind w:left="1440" w:firstLine="0"/>
        <w:rPr>
          <w:rtl/>
        </w:rPr>
      </w:pPr>
      <w:r>
        <w:rPr>
          <w:rFonts w:hint="cs"/>
          <w:rtl/>
        </w:rPr>
        <w:t>חומר פעיל, ריכוזו ושילובו עם חומר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</w:t>
      </w:r>
    </w:p>
    <w:p w14:paraId="729A15FC" w14:textId="3BA6811B" w:rsidR="005713A3" w:rsidRPr="001A276D" w:rsidRDefault="005713A3" w:rsidP="005713A3">
      <w:pPr>
        <w:ind w:left="1440" w:firstLine="0"/>
        <w:rPr>
          <w:u w:val="single"/>
          <w:rtl/>
        </w:rPr>
      </w:pPr>
      <w:r w:rsidRPr="001A276D">
        <w:rPr>
          <w:rFonts w:hint="cs"/>
          <w:u w:val="single"/>
          <w:rtl/>
        </w:rPr>
        <w:t>פעיל נוסף</w:t>
      </w:r>
      <w:r w:rsidRPr="001A276D">
        <w:rPr>
          <w:u w:val="single"/>
          <w:rtl/>
        </w:rPr>
        <w:tab/>
      </w:r>
      <w:r w:rsidRPr="001A276D">
        <w:rPr>
          <w:u w:val="single"/>
          <w:rtl/>
        </w:rPr>
        <w:tab/>
      </w:r>
      <w:r w:rsidRPr="001A276D">
        <w:rPr>
          <w:u w:val="single"/>
          <w:rtl/>
        </w:rPr>
        <w:tab/>
      </w:r>
      <w:r w:rsidRPr="001A276D">
        <w:rPr>
          <w:u w:val="single"/>
          <w:rtl/>
        </w:rPr>
        <w:tab/>
      </w:r>
      <w:r w:rsidRPr="001A276D">
        <w:rPr>
          <w:u w:val="single"/>
          <w:rtl/>
        </w:rPr>
        <w:tab/>
      </w:r>
      <w:r w:rsidRPr="001A276D">
        <w:rPr>
          <w:rFonts w:hint="cs"/>
          <w:u w:val="single"/>
          <w:rtl/>
        </w:rPr>
        <w:t>מטרת השימוש ומגבלות</w:t>
      </w:r>
    </w:p>
    <w:p w14:paraId="6C30260A" w14:textId="77777777" w:rsidR="005713A3" w:rsidRDefault="005713A3" w:rsidP="005713A3">
      <w:pPr>
        <w:ind w:left="1440" w:firstLine="0"/>
        <w:rPr>
          <w:rtl/>
        </w:rPr>
      </w:pPr>
    </w:p>
    <w:p w14:paraId="6A330A02" w14:textId="0D62CB46" w:rsidR="005713A3" w:rsidRDefault="005713A3" w:rsidP="005713A3">
      <w:pPr>
        <w:ind w:left="1440" w:firstLine="0"/>
        <w:rPr>
          <w:rtl/>
        </w:rPr>
      </w:pPr>
      <w:r>
        <w:rPr>
          <w:rFonts w:hint="cs"/>
          <w:rtl/>
        </w:rPr>
        <w:t>"</w:t>
      </w:r>
      <w:r w:rsidR="00E97EF7">
        <w:rPr>
          <w:rFonts w:hint="cs"/>
          <w:rtl/>
        </w:rPr>
        <w:t>4א</w:t>
      </w:r>
      <w:r>
        <w:rPr>
          <w:rFonts w:hint="cs"/>
          <w:rtl/>
        </w:rPr>
        <w:t>.</w:t>
      </w:r>
      <w:r>
        <w:rPr>
          <w:rtl/>
        </w:rPr>
        <w:tab/>
      </w:r>
      <w:r>
        <w:t>Ci</w:t>
      </w:r>
      <w:r w:rsidR="001A276D">
        <w:t>clopirox</w:t>
      </w:r>
      <w:r>
        <w:t xml:space="preserve"> olamine</w:t>
      </w:r>
      <w:r w:rsidR="001A276D">
        <w:rPr>
          <w:rFonts w:hint="cs"/>
          <w:rtl/>
        </w:rPr>
        <w:t xml:space="preserve"> בריכוז 1%</w:t>
      </w:r>
      <w:r w:rsidR="001A276D">
        <w:rPr>
          <w:rtl/>
        </w:rPr>
        <w:tab/>
      </w:r>
      <w:r w:rsidR="001A276D">
        <w:rPr>
          <w:rFonts w:hint="cs"/>
          <w:rtl/>
        </w:rPr>
        <w:t xml:space="preserve"> </w:t>
      </w:r>
      <w:r w:rsidR="001A276D">
        <w:rPr>
          <w:rtl/>
        </w:rPr>
        <w:tab/>
      </w:r>
      <w:r w:rsidR="001A276D">
        <w:rPr>
          <w:rFonts w:hint="cs"/>
          <w:rtl/>
        </w:rPr>
        <w:t>לטיפול בפטרת על העור, לשימוש</w:t>
      </w:r>
    </w:p>
    <w:p w14:paraId="0DBACA71" w14:textId="1AE5627A" w:rsidR="001A276D" w:rsidRDefault="001A276D" w:rsidP="005713A3">
      <w:pPr>
        <w:ind w:left="144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כחומר פעיל בודד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חיצוני על העור</w:t>
      </w:r>
    </w:p>
    <w:p w14:paraId="0C1607B1" w14:textId="77777777" w:rsidR="001A276D" w:rsidRDefault="001A276D" w:rsidP="005713A3">
      <w:pPr>
        <w:ind w:left="1440" w:firstLine="0"/>
        <w:rPr>
          <w:rtl/>
        </w:rPr>
      </w:pPr>
    </w:p>
    <w:p w14:paraId="43B5DF35" w14:textId="4B6FD56D" w:rsidR="001A276D" w:rsidRDefault="001A276D" w:rsidP="005713A3">
      <w:pPr>
        <w:ind w:left="1440" w:firstLine="0"/>
        <w:rPr>
          <w:rtl/>
        </w:rPr>
      </w:pPr>
      <w:r>
        <w:rPr>
          <w:rFonts w:hint="cs"/>
          <w:rtl/>
        </w:rPr>
        <w:t>4ב.</w:t>
      </w:r>
      <w:r>
        <w:rPr>
          <w:rtl/>
        </w:rPr>
        <w:tab/>
      </w:r>
      <w:r>
        <w:t>Ciclopirox</w:t>
      </w:r>
      <w:r>
        <w:rPr>
          <w:rFonts w:hint="cs"/>
          <w:rtl/>
        </w:rPr>
        <w:t xml:space="preserve"> בריכוז עד 1% בשילוב</w:t>
      </w:r>
      <w:r>
        <w:rPr>
          <w:rtl/>
        </w:rPr>
        <w:tab/>
      </w:r>
      <w:r>
        <w:rPr>
          <w:rFonts w:hint="cs"/>
          <w:rtl/>
        </w:rPr>
        <w:t>לטיפול בדלקות עור משולבות עם</w:t>
      </w:r>
    </w:p>
    <w:p w14:paraId="00F30C8E" w14:textId="2325BDC4" w:rsidR="001A276D" w:rsidRDefault="001A276D" w:rsidP="001A276D">
      <w:pPr>
        <w:ind w:left="1440"/>
        <w:rPr>
          <w:rtl/>
        </w:rPr>
      </w:pPr>
      <w:r>
        <w:t>Gentamicin</w:t>
      </w:r>
      <w:r>
        <w:rPr>
          <w:rFonts w:hint="cs"/>
          <w:rtl/>
        </w:rPr>
        <w:t xml:space="preserve"> בריכוז עד 0.1%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פטירת, לשימוש חיצוני על העור</w:t>
      </w:r>
    </w:p>
    <w:p w14:paraId="0618E1CC" w14:textId="4962BFA1" w:rsidR="001A276D" w:rsidRDefault="001A276D" w:rsidP="001A276D">
      <w:pPr>
        <w:ind w:left="1440"/>
        <w:rPr>
          <w:rtl/>
        </w:rPr>
      </w:pPr>
      <w:r>
        <w:rPr>
          <w:rFonts w:hint="cs"/>
          <w:rtl/>
        </w:rPr>
        <w:t>ו-</w:t>
      </w:r>
      <w:proofErr w:type="spellStart"/>
      <w:r>
        <w:t>Clobetason</w:t>
      </w:r>
      <w:proofErr w:type="spellEnd"/>
      <w:r>
        <w:t xml:space="preserve"> butyrate</w:t>
      </w:r>
      <w:r>
        <w:rPr>
          <w:rFonts w:hint="cs"/>
          <w:rtl/>
        </w:rPr>
        <w:t xml:space="preserve"> בריכוז עד</w:t>
      </w:r>
    </w:p>
    <w:p w14:paraId="7999E36B" w14:textId="5199EC0E" w:rsidR="001A276D" w:rsidRDefault="001A276D" w:rsidP="001A276D">
      <w:pPr>
        <w:ind w:left="1440"/>
        <w:rPr>
          <w:rtl/>
        </w:rPr>
      </w:pPr>
      <w:r>
        <w:rPr>
          <w:rFonts w:hint="cs"/>
          <w:rtl/>
        </w:rPr>
        <w:t>05.%</w:t>
      </w:r>
    </w:p>
    <w:p w14:paraId="5B4C94BC" w14:textId="77777777" w:rsidR="001A276D" w:rsidRDefault="001A276D" w:rsidP="001A276D">
      <w:pPr>
        <w:rPr>
          <w:rtl/>
        </w:rPr>
      </w:pPr>
    </w:p>
    <w:p w14:paraId="36CDF508" w14:textId="3214B423" w:rsidR="001A276D" w:rsidRDefault="001A276D" w:rsidP="001A276D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4ג.</w:t>
      </w:r>
      <w:r>
        <w:rPr>
          <w:rtl/>
        </w:rPr>
        <w:tab/>
      </w:r>
      <w:r>
        <w:t>Clotrimazole</w:t>
      </w:r>
      <w:r>
        <w:rPr>
          <w:rFonts w:hint="cs"/>
          <w:rtl/>
        </w:rPr>
        <w:t xml:space="preserve"> בריכוז עד 1% בשילוב</w:t>
      </w:r>
      <w:r>
        <w:rPr>
          <w:rtl/>
        </w:rPr>
        <w:tab/>
      </w:r>
      <w:r>
        <w:rPr>
          <w:rFonts w:hint="cs"/>
          <w:rtl/>
        </w:rPr>
        <w:t>לטיפול בדלקות עור משולבות עם</w:t>
      </w:r>
    </w:p>
    <w:p w14:paraId="045C4870" w14:textId="7D2D62AD" w:rsidR="001A276D" w:rsidRDefault="001A276D" w:rsidP="001A276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עם </w:t>
      </w:r>
      <w:proofErr w:type="spellStart"/>
      <w:r>
        <w:t>Neomucin</w:t>
      </w:r>
      <w:proofErr w:type="spellEnd"/>
      <w:r>
        <w:rPr>
          <w:rFonts w:hint="cs"/>
          <w:rtl/>
        </w:rPr>
        <w:t xml:space="preserve"> בריכוז עד 0.645%</w:t>
      </w:r>
      <w:r>
        <w:rPr>
          <w:rtl/>
        </w:rPr>
        <w:tab/>
      </w:r>
      <w:r>
        <w:rPr>
          <w:rFonts w:hint="cs"/>
          <w:rtl/>
        </w:rPr>
        <w:t>פטרת, לשימוש חיצוני על העור".</w:t>
      </w:r>
    </w:p>
    <w:p w14:paraId="265A1B1C" w14:textId="344ACEA3" w:rsidR="001A276D" w:rsidRDefault="001A276D" w:rsidP="001A276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ו-</w:t>
      </w:r>
      <w:r>
        <w:t>Dexamethasone</w:t>
      </w:r>
      <w:r>
        <w:rPr>
          <w:rFonts w:hint="cs"/>
          <w:rtl/>
        </w:rPr>
        <w:t xml:space="preserve"> בריכוז עד 0.044%.</w:t>
      </w:r>
    </w:p>
    <w:p w14:paraId="15587280" w14:textId="77777777" w:rsidR="001A276D" w:rsidRDefault="001A276D" w:rsidP="001A276D">
      <w:pPr>
        <w:rPr>
          <w:rtl/>
        </w:rPr>
      </w:pPr>
    </w:p>
    <w:p w14:paraId="4C2F1D50" w14:textId="61E8E6FB" w:rsidR="00E97EF7" w:rsidRDefault="00E97EF7" w:rsidP="00E97EF7">
      <w:pPr>
        <w:pStyle w:val="afe"/>
        <w:numPr>
          <w:ilvl w:val="0"/>
          <w:numId w:val="8"/>
        </w:numPr>
      </w:pPr>
      <w:r>
        <w:rPr>
          <w:rFonts w:hint="cs"/>
          <w:rtl/>
        </w:rPr>
        <w:t>אחרי פרט 5 יבוא:</w:t>
      </w:r>
    </w:p>
    <w:p w14:paraId="0D0DB517" w14:textId="77777777" w:rsidR="00E97EF7" w:rsidRDefault="00E97EF7" w:rsidP="00E97EF7">
      <w:pPr>
        <w:ind w:left="1080" w:firstLine="0"/>
        <w:rPr>
          <w:rtl/>
        </w:rPr>
      </w:pPr>
    </w:p>
    <w:p w14:paraId="096E0C58" w14:textId="77777777" w:rsidR="00E97EF7" w:rsidRDefault="00E97EF7" w:rsidP="00E97EF7">
      <w:pPr>
        <w:ind w:left="1440" w:firstLine="0"/>
        <w:rPr>
          <w:rtl/>
        </w:rPr>
      </w:pPr>
      <w:r>
        <w:rPr>
          <w:rFonts w:hint="cs"/>
          <w:rtl/>
        </w:rPr>
        <w:t>חומר פעיל, ריכוזו ושילובו עם חומר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</w:t>
      </w:r>
    </w:p>
    <w:p w14:paraId="5DDC34BA" w14:textId="77777777" w:rsidR="00E97EF7" w:rsidRPr="001A276D" w:rsidRDefault="00E97EF7" w:rsidP="00E97EF7">
      <w:pPr>
        <w:ind w:left="1440" w:firstLine="0"/>
        <w:rPr>
          <w:u w:val="single"/>
          <w:rtl/>
        </w:rPr>
      </w:pPr>
      <w:r w:rsidRPr="001A276D">
        <w:rPr>
          <w:rFonts w:hint="cs"/>
          <w:u w:val="single"/>
          <w:rtl/>
        </w:rPr>
        <w:t>פעיל נוסף</w:t>
      </w:r>
      <w:r w:rsidRPr="001A276D">
        <w:rPr>
          <w:u w:val="single"/>
          <w:rtl/>
        </w:rPr>
        <w:tab/>
      </w:r>
      <w:r w:rsidRPr="001A276D">
        <w:rPr>
          <w:u w:val="single"/>
          <w:rtl/>
        </w:rPr>
        <w:tab/>
      </w:r>
      <w:r w:rsidRPr="001A276D">
        <w:rPr>
          <w:u w:val="single"/>
          <w:rtl/>
        </w:rPr>
        <w:tab/>
      </w:r>
      <w:r w:rsidRPr="001A276D">
        <w:rPr>
          <w:u w:val="single"/>
          <w:rtl/>
        </w:rPr>
        <w:tab/>
      </w:r>
      <w:r w:rsidRPr="001A276D">
        <w:rPr>
          <w:u w:val="single"/>
          <w:rtl/>
        </w:rPr>
        <w:tab/>
      </w:r>
      <w:r w:rsidRPr="001A276D">
        <w:rPr>
          <w:rFonts w:hint="cs"/>
          <w:u w:val="single"/>
          <w:rtl/>
        </w:rPr>
        <w:t>מטרת השימוש ומגבלות</w:t>
      </w:r>
    </w:p>
    <w:p w14:paraId="4EF68013" w14:textId="77777777" w:rsidR="00E97EF7" w:rsidRDefault="00E97EF7" w:rsidP="00E97EF7">
      <w:pPr>
        <w:rPr>
          <w:rtl/>
        </w:rPr>
      </w:pPr>
      <w:bookmarkStart w:id="1170" w:name="_ETM_Q1_2735447"/>
      <w:bookmarkStart w:id="1171" w:name="_ETM_Q1_2735477"/>
      <w:bookmarkStart w:id="1172" w:name="_ETM_Q1_2748063"/>
      <w:bookmarkEnd w:id="1170"/>
      <w:bookmarkEnd w:id="1171"/>
      <w:bookmarkEnd w:id="1172"/>
    </w:p>
    <w:p w14:paraId="7837C62A" w14:textId="716E24EB" w:rsidR="00E97EF7" w:rsidRDefault="00E97EF7" w:rsidP="00E97EF7">
      <w:pPr>
        <w:rPr>
          <w:rtl/>
        </w:rPr>
      </w:pPr>
      <w:bookmarkStart w:id="1173" w:name="_ETM_Q1_2748092"/>
      <w:bookmarkEnd w:id="1173"/>
      <w:r>
        <w:rPr>
          <w:rtl/>
        </w:rPr>
        <w:tab/>
      </w:r>
      <w:r>
        <w:rPr>
          <w:rFonts w:hint="cs"/>
          <w:rtl/>
        </w:rPr>
        <w:t>"5א.</w:t>
      </w:r>
      <w:r>
        <w:rPr>
          <w:rtl/>
        </w:rPr>
        <w:tab/>
      </w:r>
      <w:proofErr w:type="spellStart"/>
      <w:r>
        <w:t>Desloratidin</w:t>
      </w:r>
      <w:proofErr w:type="spellEnd"/>
      <w:r w:rsidR="00F60BE7">
        <w:rPr>
          <w:rFonts w:hint="cs"/>
          <w:rtl/>
        </w:rPr>
        <w:t xml:space="preserve"> </w:t>
      </w:r>
      <w:r>
        <w:rPr>
          <w:rFonts w:hint="cs"/>
          <w:rtl/>
        </w:rPr>
        <w:t>כחומר פעיל בודד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לטיפול בסימפטומים אלרגיים</w:t>
      </w:r>
    </w:p>
    <w:p w14:paraId="1DE3469F" w14:textId="61C0F625" w:rsidR="00E97EF7" w:rsidRDefault="00E97EF7" w:rsidP="00E97EF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בעבור מטופלים מעל גיל שנה.</w:t>
      </w:r>
    </w:p>
    <w:p w14:paraId="6DC37D3A" w14:textId="77777777" w:rsidR="00E97EF7" w:rsidRDefault="00E97EF7" w:rsidP="00E97EF7">
      <w:pPr>
        <w:rPr>
          <w:rtl/>
        </w:rPr>
      </w:pPr>
      <w:bookmarkStart w:id="1174" w:name="_ETM_Q1_2756956"/>
      <w:bookmarkStart w:id="1175" w:name="_ETM_Q1_2756989"/>
      <w:bookmarkEnd w:id="1174"/>
      <w:bookmarkEnd w:id="1175"/>
    </w:p>
    <w:p w14:paraId="6F4C9DDE" w14:textId="207EB93F" w:rsidR="00E97EF7" w:rsidRDefault="00E97EF7" w:rsidP="00E97EF7">
      <w:pPr>
        <w:rPr>
          <w:rtl/>
        </w:rPr>
      </w:pPr>
      <w:bookmarkStart w:id="1176" w:name="_ETM_Q1_2757732"/>
      <w:bookmarkStart w:id="1177" w:name="_ETM_Q1_2757764"/>
      <w:bookmarkEnd w:id="1176"/>
      <w:bookmarkEnd w:id="1177"/>
      <w:r>
        <w:rPr>
          <w:rtl/>
        </w:rPr>
        <w:tab/>
      </w:r>
      <w:r>
        <w:rPr>
          <w:rFonts w:hint="cs"/>
          <w:rtl/>
        </w:rPr>
        <w:t>5ב.</w:t>
      </w:r>
      <w:r>
        <w:rPr>
          <w:rtl/>
        </w:rPr>
        <w:tab/>
      </w:r>
      <w:proofErr w:type="spellStart"/>
      <w:r>
        <w:t>Desoges</w:t>
      </w:r>
      <w:r w:rsidR="005A5E7D">
        <w:t>tral</w:t>
      </w:r>
      <w:proofErr w:type="spellEnd"/>
      <w:r w:rsidR="005A5E7D">
        <w:rPr>
          <w:rFonts w:hint="cs"/>
          <w:rtl/>
        </w:rPr>
        <w:t xml:space="preserve"> בחוזק 0.075 מ"ג כחומר</w:t>
      </w:r>
      <w:r w:rsidR="005A5E7D">
        <w:rPr>
          <w:rtl/>
        </w:rPr>
        <w:tab/>
      </w:r>
      <w:r w:rsidR="005A5E7D">
        <w:rPr>
          <w:rFonts w:hint="cs"/>
          <w:rtl/>
        </w:rPr>
        <w:t>גלולות למניעת הריון</w:t>
      </w:r>
    </w:p>
    <w:p w14:paraId="570D59E0" w14:textId="490D47E9" w:rsidR="005A5E7D" w:rsidRDefault="005A5E7D" w:rsidP="005A5E7D">
      <w:pPr>
        <w:ind w:left="1440"/>
        <w:rPr>
          <w:rtl/>
        </w:rPr>
      </w:pPr>
      <w:r>
        <w:rPr>
          <w:rFonts w:hint="cs"/>
          <w:rtl/>
        </w:rPr>
        <w:t>פעיל בודד.</w:t>
      </w:r>
    </w:p>
    <w:p w14:paraId="47E0B86F" w14:textId="77777777" w:rsidR="005A5E7D" w:rsidRDefault="005A5E7D" w:rsidP="005A5E7D">
      <w:pPr>
        <w:ind w:left="1440"/>
        <w:rPr>
          <w:rtl/>
        </w:rPr>
      </w:pPr>
      <w:bookmarkStart w:id="1178" w:name="_ETM_Q1_2758905"/>
      <w:bookmarkStart w:id="1179" w:name="_ETM_Q1_2758943"/>
      <w:bookmarkEnd w:id="1178"/>
      <w:bookmarkEnd w:id="1179"/>
    </w:p>
    <w:p w14:paraId="727FB7B0" w14:textId="48F14915" w:rsidR="005A5E7D" w:rsidRDefault="005A5E7D" w:rsidP="005A5E7D">
      <w:pPr>
        <w:rPr>
          <w:rtl/>
        </w:rPr>
      </w:pPr>
      <w:bookmarkStart w:id="1180" w:name="_ETM_Q1_2759666"/>
      <w:bookmarkStart w:id="1181" w:name="_ETM_Q1_2759697"/>
      <w:bookmarkEnd w:id="1180"/>
      <w:bookmarkEnd w:id="1181"/>
      <w:r>
        <w:rPr>
          <w:rtl/>
        </w:rPr>
        <w:tab/>
      </w:r>
      <w:r>
        <w:rPr>
          <w:rFonts w:hint="cs"/>
          <w:rtl/>
        </w:rPr>
        <w:t>5ג.</w:t>
      </w:r>
      <w:r>
        <w:rPr>
          <w:rtl/>
        </w:rPr>
        <w:tab/>
      </w:r>
      <w:proofErr w:type="spellStart"/>
      <w:r>
        <w:t>Dimethindeum</w:t>
      </w:r>
      <w:proofErr w:type="spellEnd"/>
      <w:r>
        <w:rPr>
          <w:rFonts w:hint="cs"/>
          <w:rtl/>
        </w:rPr>
        <w:t xml:space="preserve"> בריכוז 1 מ"ג/מ"ל</w:t>
      </w:r>
      <w:r>
        <w:rPr>
          <w:rtl/>
        </w:rPr>
        <w:tab/>
      </w:r>
      <w:r>
        <w:rPr>
          <w:rFonts w:hint="cs"/>
          <w:rtl/>
        </w:rPr>
        <w:t>לטיפול נוגד גרד, אנטי-</w:t>
      </w:r>
    </w:p>
    <w:p w14:paraId="3827B7C7" w14:textId="527439E9" w:rsidR="005A5E7D" w:rsidRDefault="005A5E7D" w:rsidP="005A5E7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כחומר פעיל בודד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היסטמיני</w:t>
      </w:r>
      <w:proofErr w:type="spellEnd"/>
      <w:r>
        <w:rPr>
          <w:rFonts w:hint="cs"/>
          <w:rtl/>
        </w:rPr>
        <w:t xml:space="preserve"> ואנטי אלרגי </w:t>
      </w:r>
    </w:p>
    <w:p w14:paraId="27515FEA" w14:textId="6B8D96C0" w:rsidR="005A5E7D" w:rsidRDefault="005A5E7D" w:rsidP="005A5E7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למטופלים מגיל שנה.</w:t>
      </w:r>
    </w:p>
    <w:p w14:paraId="0B631491" w14:textId="77777777" w:rsidR="005A5E7D" w:rsidRDefault="005A5E7D" w:rsidP="005A5E7D">
      <w:pPr>
        <w:rPr>
          <w:rtl/>
        </w:rPr>
      </w:pPr>
    </w:p>
    <w:p w14:paraId="1803D67C" w14:textId="77DF3EDC" w:rsidR="005A5E7D" w:rsidRDefault="005A5E7D" w:rsidP="005A5E7D">
      <w:pPr>
        <w:rPr>
          <w:rtl/>
        </w:rPr>
      </w:pPr>
      <w:bookmarkStart w:id="1182" w:name="_ETM_Q1_2760005"/>
      <w:bookmarkStart w:id="1183" w:name="_ETM_Q1_2760037"/>
      <w:bookmarkEnd w:id="1182"/>
      <w:bookmarkEnd w:id="1183"/>
      <w:r>
        <w:rPr>
          <w:rtl/>
        </w:rPr>
        <w:tab/>
      </w:r>
      <w:r>
        <w:rPr>
          <w:rFonts w:hint="cs"/>
          <w:rtl/>
        </w:rPr>
        <w:t>5ד.</w:t>
      </w:r>
      <w:r>
        <w:rPr>
          <w:rtl/>
        </w:rPr>
        <w:tab/>
      </w:r>
      <w:r>
        <w:t>Doxylamine</w:t>
      </w:r>
      <w:r>
        <w:rPr>
          <w:rFonts w:hint="cs"/>
          <w:rtl/>
        </w:rPr>
        <w:t xml:space="preserve"> בחוזק עד 20 מ"ג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לטיפול בבחילות בנשים בהריון</w:t>
      </w:r>
    </w:p>
    <w:p w14:paraId="7ACB4F99" w14:textId="31C6C72B" w:rsidR="005A5E7D" w:rsidRDefault="005A5E7D" w:rsidP="005A5E7D">
      <w:pPr>
        <w:ind w:left="1440"/>
        <w:rPr>
          <w:rtl/>
        </w:rPr>
      </w:pPr>
      <w:r>
        <w:rPr>
          <w:rFonts w:hint="cs"/>
          <w:rtl/>
        </w:rPr>
        <w:t xml:space="preserve">בשילוב עם </w:t>
      </w:r>
      <w:proofErr w:type="spellStart"/>
      <w:r>
        <w:t>Pridoxine</w:t>
      </w:r>
      <w:proofErr w:type="spellEnd"/>
      <w:r>
        <w:rPr>
          <w:rFonts w:hint="cs"/>
          <w:rtl/>
        </w:rPr>
        <w:t xml:space="preserve"> בחוזק עם מ"ג</w:t>
      </w:r>
      <w:r>
        <w:rPr>
          <w:rtl/>
        </w:rPr>
        <w:tab/>
      </w:r>
      <w:r>
        <w:rPr>
          <w:rFonts w:hint="cs"/>
          <w:rtl/>
        </w:rPr>
        <w:t>שאינן מגיבות לטיפול שמרני".</w:t>
      </w:r>
    </w:p>
    <w:p w14:paraId="11D29B0F" w14:textId="77777777" w:rsidR="005A5E7D" w:rsidRDefault="005A5E7D" w:rsidP="005A5E7D">
      <w:pPr>
        <w:ind w:left="1440"/>
        <w:rPr>
          <w:rtl/>
        </w:rPr>
      </w:pPr>
      <w:bookmarkStart w:id="1184" w:name="_ETM_Q1_2765424"/>
      <w:bookmarkStart w:id="1185" w:name="_ETM_Q1_2765462"/>
      <w:bookmarkStart w:id="1186" w:name="_ETM_Q1_2766103"/>
      <w:bookmarkStart w:id="1187" w:name="_ETM_Q1_2766138"/>
      <w:bookmarkEnd w:id="1184"/>
      <w:bookmarkEnd w:id="1185"/>
      <w:bookmarkEnd w:id="1186"/>
      <w:bookmarkEnd w:id="1187"/>
    </w:p>
    <w:p w14:paraId="4A405125" w14:textId="045850FA" w:rsidR="005A5E7D" w:rsidRDefault="005A5E7D" w:rsidP="005A5E7D">
      <w:pPr>
        <w:pStyle w:val="afe"/>
        <w:numPr>
          <w:ilvl w:val="0"/>
          <w:numId w:val="8"/>
        </w:numPr>
      </w:pPr>
      <w:bookmarkStart w:id="1188" w:name="_ETM_Q1_2781388"/>
      <w:bookmarkStart w:id="1189" w:name="_ETM_Q1_2781420"/>
      <w:bookmarkEnd w:id="1188"/>
      <w:bookmarkEnd w:id="1189"/>
      <w:r>
        <w:rPr>
          <w:rFonts w:hint="cs"/>
          <w:rtl/>
        </w:rPr>
        <w:t>אחרי פרט 6 יבוא:</w:t>
      </w:r>
    </w:p>
    <w:p w14:paraId="3B89C08F" w14:textId="77777777" w:rsidR="005A5E7D" w:rsidRDefault="005A5E7D" w:rsidP="005A5E7D">
      <w:pPr>
        <w:pStyle w:val="afe"/>
        <w:ind w:left="1440" w:firstLine="0"/>
        <w:rPr>
          <w:rtl/>
        </w:rPr>
      </w:pPr>
      <w:bookmarkStart w:id="1190" w:name="_ETM_Q1_2786963"/>
      <w:bookmarkStart w:id="1191" w:name="_ETM_Q1_2786996"/>
      <w:bookmarkEnd w:id="1190"/>
      <w:bookmarkEnd w:id="1191"/>
    </w:p>
    <w:p w14:paraId="02D52859" w14:textId="77777777" w:rsidR="005A5E7D" w:rsidRDefault="005A5E7D" w:rsidP="005A5E7D">
      <w:pPr>
        <w:ind w:left="1440" w:firstLine="0"/>
        <w:rPr>
          <w:rtl/>
        </w:rPr>
      </w:pPr>
      <w:bookmarkStart w:id="1192" w:name="_ETM_Q1_2788651"/>
      <w:bookmarkStart w:id="1193" w:name="_ETM_Q1_2788683"/>
      <w:bookmarkEnd w:id="1192"/>
      <w:bookmarkEnd w:id="1193"/>
      <w:r>
        <w:rPr>
          <w:rFonts w:hint="cs"/>
          <w:rtl/>
        </w:rPr>
        <w:t>חומר פעיל, ריכוזו ושילובו עם חומר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</w:t>
      </w:r>
    </w:p>
    <w:p w14:paraId="4679957B" w14:textId="77777777" w:rsidR="005A5E7D" w:rsidRPr="001A276D" w:rsidRDefault="005A5E7D" w:rsidP="005A5E7D">
      <w:pPr>
        <w:ind w:left="1440" w:firstLine="0"/>
        <w:rPr>
          <w:u w:val="single"/>
          <w:rtl/>
        </w:rPr>
      </w:pPr>
      <w:r w:rsidRPr="001A276D">
        <w:rPr>
          <w:rFonts w:hint="cs"/>
          <w:u w:val="single"/>
          <w:rtl/>
        </w:rPr>
        <w:t>פעיל נוסף</w:t>
      </w:r>
      <w:r w:rsidRPr="001A276D">
        <w:rPr>
          <w:u w:val="single"/>
          <w:rtl/>
        </w:rPr>
        <w:tab/>
      </w:r>
      <w:r w:rsidRPr="001A276D">
        <w:rPr>
          <w:u w:val="single"/>
          <w:rtl/>
        </w:rPr>
        <w:tab/>
      </w:r>
      <w:r w:rsidRPr="001A276D">
        <w:rPr>
          <w:u w:val="single"/>
          <w:rtl/>
        </w:rPr>
        <w:tab/>
      </w:r>
      <w:r w:rsidRPr="001A276D">
        <w:rPr>
          <w:u w:val="single"/>
          <w:rtl/>
        </w:rPr>
        <w:tab/>
      </w:r>
      <w:r w:rsidRPr="001A276D">
        <w:rPr>
          <w:u w:val="single"/>
          <w:rtl/>
        </w:rPr>
        <w:tab/>
      </w:r>
      <w:r w:rsidRPr="001A276D">
        <w:rPr>
          <w:rFonts w:hint="cs"/>
          <w:u w:val="single"/>
          <w:rtl/>
        </w:rPr>
        <w:t>מטרת השימוש ומגבלות</w:t>
      </w:r>
    </w:p>
    <w:p w14:paraId="44BC31F4" w14:textId="77777777" w:rsidR="005A5E7D" w:rsidRDefault="005A5E7D" w:rsidP="005A5E7D">
      <w:pPr>
        <w:pStyle w:val="afe"/>
        <w:ind w:left="1440" w:firstLine="0"/>
        <w:rPr>
          <w:rtl/>
        </w:rPr>
      </w:pPr>
    </w:p>
    <w:p w14:paraId="5BD9370C" w14:textId="7A3DF26A" w:rsidR="005A5E7D" w:rsidRDefault="005A5E7D" w:rsidP="005A5E7D">
      <w:pPr>
        <w:pStyle w:val="afe"/>
        <w:ind w:left="1440" w:firstLine="0"/>
        <w:rPr>
          <w:rtl/>
        </w:rPr>
      </w:pPr>
      <w:bookmarkStart w:id="1194" w:name="_ETM_Q1_2792179"/>
      <w:bookmarkStart w:id="1195" w:name="_ETM_Q1_2792213"/>
      <w:bookmarkEnd w:id="1194"/>
      <w:bookmarkEnd w:id="1195"/>
      <w:r>
        <w:rPr>
          <w:rFonts w:hint="cs"/>
          <w:rtl/>
        </w:rPr>
        <w:t>"6א.</w:t>
      </w:r>
      <w:r>
        <w:rPr>
          <w:rtl/>
        </w:rPr>
        <w:tab/>
      </w:r>
      <w:proofErr w:type="spellStart"/>
      <w:r>
        <w:t>Eletriptan</w:t>
      </w:r>
      <w:proofErr w:type="spellEnd"/>
      <w:r>
        <w:rPr>
          <w:rFonts w:hint="cs"/>
          <w:rtl/>
        </w:rPr>
        <w:t xml:space="preserve"> בחוזק עד 40 מ"ג </w:t>
      </w:r>
      <w:proofErr w:type="spellStart"/>
      <w:r>
        <w:rPr>
          <w:rFonts w:hint="cs"/>
          <w:rtl/>
        </w:rPr>
        <w:t>לטבליה</w:t>
      </w:r>
      <w:proofErr w:type="spellEnd"/>
      <w:r>
        <w:rPr>
          <w:rtl/>
        </w:rPr>
        <w:tab/>
      </w:r>
      <w:r>
        <w:rPr>
          <w:rFonts w:hint="cs"/>
          <w:rtl/>
        </w:rPr>
        <w:t>לטיפול במיגרנה במטופלים</w:t>
      </w:r>
    </w:p>
    <w:p w14:paraId="01E3FADA" w14:textId="3863D34E" w:rsidR="005A5E7D" w:rsidRDefault="005A5E7D" w:rsidP="005A5E7D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כחומר בודד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שאובחנו בעבר כסובלים ממיגרנה".</w:t>
      </w:r>
    </w:p>
    <w:p w14:paraId="7D14835A" w14:textId="77777777" w:rsidR="005A5E7D" w:rsidRDefault="005A5E7D" w:rsidP="005A5E7D">
      <w:pPr>
        <w:pStyle w:val="afe"/>
        <w:ind w:left="1440" w:firstLine="0"/>
        <w:rPr>
          <w:rtl/>
        </w:rPr>
      </w:pPr>
    </w:p>
    <w:p w14:paraId="7A7AFF8A" w14:textId="54558197" w:rsidR="005A5E7D" w:rsidRDefault="005A5E7D" w:rsidP="005A5E7D">
      <w:pPr>
        <w:pStyle w:val="afe"/>
        <w:numPr>
          <w:ilvl w:val="0"/>
          <w:numId w:val="8"/>
        </w:numPr>
      </w:pPr>
      <w:r>
        <w:rPr>
          <w:rFonts w:hint="cs"/>
          <w:rtl/>
        </w:rPr>
        <w:t>אחרי פרט 7 יבוא:</w:t>
      </w:r>
    </w:p>
    <w:p w14:paraId="4924D23E" w14:textId="77777777" w:rsidR="005A5E7D" w:rsidRDefault="005A5E7D" w:rsidP="005A5E7D">
      <w:pPr>
        <w:pStyle w:val="afe"/>
        <w:ind w:left="1440" w:firstLine="0"/>
      </w:pPr>
    </w:p>
    <w:p w14:paraId="5F97916D" w14:textId="77777777" w:rsidR="005A5E7D" w:rsidRDefault="005A5E7D" w:rsidP="005A5E7D">
      <w:pPr>
        <w:pStyle w:val="afe"/>
        <w:ind w:left="1440" w:firstLine="0"/>
        <w:rPr>
          <w:rtl/>
        </w:rPr>
      </w:pPr>
      <w:r>
        <w:rPr>
          <w:rFonts w:hint="cs"/>
          <w:rtl/>
        </w:rPr>
        <w:t>חומר פעיל, ריכוזו ושילובו עם חומר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</w:t>
      </w:r>
    </w:p>
    <w:p w14:paraId="54B2E01B" w14:textId="77777777" w:rsidR="005A5E7D" w:rsidRPr="005A5E7D" w:rsidRDefault="005A5E7D" w:rsidP="005A5E7D">
      <w:pPr>
        <w:pStyle w:val="afe"/>
        <w:ind w:left="1440" w:firstLine="0"/>
        <w:rPr>
          <w:u w:val="single"/>
          <w:rtl/>
        </w:rPr>
      </w:pPr>
      <w:r w:rsidRPr="005A5E7D">
        <w:rPr>
          <w:rFonts w:hint="cs"/>
          <w:u w:val="single"/>
          <w:rtl/>
        </w:rPr>
        <w:t>פעיל נוסף</w:t>
      </w:r>
      <w:r w:rsidRPr="005A5E7D">
        <w:rPr>
          <w:u w:val="single"/>
          <w:rtl/>
        </w:rPr>
        <w:tab/>
      </w:r>
      <w:r w:rsidRPr="005A5E7D">
        <w:rPr>
          <w:u w:val="single"/>
          <w:rtl/>
        </w:rPr>
        <w:tab/>
      </w:r>
      <w:r w:rsidRPr="005A5E7D">
        <w:rPr>
          <w:u w:val="single"/>
          <w:rtl/>
        </w:rPr>
        <w:tab/>
      </w:r>
      <w:r w:rsidRPr="005A5E7D">
        <w:rPr>
          <w:u w:val="single"/>
          <w:rtl/>
        </w:rPr>
        <w:tab/>
      </w:r>
      <w:r w:rsidRPr="005A5E7D">
        <w:rPr>
          <w:u w:val="single"/>
          <w:rtl/>
        </w:rPr>
        <w:tab/>
      </w:r>
      <w:r w:rsidRPr="005A5E7D">
        <w:rPr>
          <w:rFonts w:hint="cs"/>
          <w:u w:val="single"/>
          <w:rtl/>
        </w:rPr>
        <w:t>מטרת השימוש ומגבלות</w:t>
      </w:r>
    </w:p>
    <w:p w14:paraId="50C2A221" w14:textId="77777777" w:rsidR="005A5E7D" w:rsidRDefault="005A5E7D" w:rsidP="005A5E7D">
      <w:pPr>
        <w:rPr>
          <w:rtl/>
        </w:rPr>
      </w:pPr>
    </w:p>
    <w:p w14:paraId="62554665" w14:textId="5D2D3730" w:rsidR="005A5E7D" w:rsidRDefault="005A5E7D" w:rsidP="005A5E7D">
      <w:pPr>
        <w:rPr>
          <w:rtl/>
        </w:rPr>
      </w:pPr>
      <w:bookmarkStart w:id="1196" w:name="_ETM_Q1_2802506"/>
      <w:bookmarkStart w:id="1197" w:name="_ETM_Q1_2802540"/>
      <w:bookmarkEnd w:id="1196"/>
      <w:bookmarkEnd w:id="1197"/>
      <w:r>
        <w:rPr>
          <w:rtl/>
        </w:rPr>
        <w:tab/>
      </w:r>
      <w:r>
        <w:rPr>
          <w:rFonts w:hint="cs"/>
          <w:rtl/>
        </w:rPr>
        <w:t>"7א.</w:t>
      </w:r>
      <w:r>
        <w:rPr>
          <w:rtl/>
        </w:rPr>
        <w:tab/>
      </w:r>
      <w:proofErr w:type="spellStart"/>
      <w:r>
        <w:t>Epinephpine</w:t>
      </w:r>
      <w:proofErr w:type="spellEnd"/>
      <w:r w:rsidR="00F60BE7">
        <w:rPr>
          <w:rtl/>
        </w:rPr>
        <w:t xml:space="preserve"> </w:t>
      </w:r>
      <w:r>
        <w:rPr>
          <w:rFonts w:hint="cs"/>
          <w:rtl/>
        </w:rPr>
        <w:t xml:space="preserve">בריכוז עד 1.3 </w:t>
      </w:r>
      <w:bookmarkStart w:id="1198" w:name="_ETM_Q1_2808900"/>
      <w:bookmarkEnd w:id="1198"/>
      <w:r>
        <w:rPr>
          <w:rFonts w:hint="cs"/>
          <w:rtl/>
        </w:rPr>
        <w:t>מ"ג/</w:t>
      </w:r>
      <w:r>
        <w:rPr>
          <w:rtl/>
        </w:rPr>
        <w:tab/>
      </w:r>
      <w:r>
        <w:rPr>
          <w:rFonts w:hint="cs"/>
          <w:rtl/>
        </w:rPr>
        <w:t>לטיפול חירום בתגובות אלרגיות</w:t>
      </w:r>
    </w:p>
    <w:p w14:paraId="3B6B6C5D" w14:textId="14D8308B" w:rsidR="005A5E7D" w:rsidRDefault="005A5E7D" w:rsidP="005A5E7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0.3 מ"ל כחומר פעיל בודד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חמורות לרבות אנפילקסיס</w:t>
      </w:r>
    </w:p>
    <w:p w14:paraId="38B7A738" w14:textId="77777777" w:rsidR="005A5E7D" w:rsidRDefault="005A5E7D" w:rsidP="005A5E7D">
      <w:pPr>
        <w:rPr>
          <w:rtl/>
        </w:rPr>
      </w:pPr>
    </w:p>
    <w:p w14:paraId="4CD92BA6" w14:textId="7DD4C6B2" w:rsidR="005A5E7D" w:rsidRDefault="005A5E7D" w:rsidP="005A5E7D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7ב.</w:t>
      </w:r>
      <w:r>
        <w:rPr>
          <w:rtl/>
        </w:rPr>
        <w:tab/>
      </w:r>
      <w:proofErr w:type="spellStart"/>
      <w:r>
        <w:t>Erdosteine</w:t>
      </w:r>
      <w:bookmarkStart w:id="1199" w:name="_ETM_Q1_2810165"/>
      <w:bookmarkEnd w:id="1199"/>
      <w:proofErr w:type="spellEnd"/>
      <w:r w:rsidR="00F60BE7">
        <w:rPr>
          <w:rFonts w:hint="cs"/>
          <w:rtl/>
        </w:rPr>
        <w:t xml:space="preserve"> </w:t>
      </w:r>
      <w:r>
        <w:rPr>
          <w:rFonts w:hint="cs"/>
          <w:rtl/>
        </w:rPr>
        <w:t>בחוזק עד 300 מ"ג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לטיפול מכייח במחלות נשימתיות</w:t>
      </w:r>
    </w:p>
    <w:p w14:paraId="1A8A9E6B" w14:textId="1AE9EA13" w:rsidR="005A5E7D" w:rsidRDefault="005A5E7D" w:rsidP="005A5E7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כחומר פעיל בודד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אקוטיות וכרוניות</w:t>
      </w:r>
    </w:p>
    <w:p w14:paraId="2BDC43E8" w14:textId="77777777" w:rsidR="005A5E7D" w:rsidRDefault="005A5E7D" w:rsidP="005A5E7D">
      <w:pPr>
        <w:rPr>
          <w:rtl/>
        </w:rPr>
      </w:pPr>
    </w:p>
    <w:p w14:paraId="14F4D20F" w14:textId="228E86B5" w:rsidR="005A5E7D" w:rsidRDefault="005A5E7D" w:rsidP="005A5E7D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7ג.</w:t>
      </w:r>
      <w:r>
        <w:rPr>
          <w:rtl/>
        </w:rPr>
        <w:tab/>
      </w:r>
      <w:r>
        <w:t>Estriol</w:t>
      </w:r>
      <w:r>
        <w:rPr>
          <w:rFonts w:hint="cs"/>
          <w:rtl/>
        </w:rPr>
        <w:t xml:space="preserve"> בריכוז 0.1% כחומר פעיל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לשימוש וגינלי, לטיפול בהפרעות</w:t>
      </w:r>
    </w:p>
    <w:p w14:paraId="3697C766" w14:textId="1B8771D7" w:rsidR="005A5E7D" w:rsidRDefault="005A5E7D" w:rsidP="005A5E7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בודד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נרתיקיות הנובעות בחוסר באסטרוגן</w:t>
      </w:r>
    </w:p>
    <w:p w14:paraId="01A4F908" w14:textId="77777777" w:rsidR="005506E6" w:rsidRDefault="005506E6" w:rsidP="005A5E7D">
      <w:pPr>
        <w:rPr>
          <w:rtl/>
        </w:rPr>
      </w:pPr>
    </w:p>
    <w:p w14:paraId="59C8B161" w14:textId="412F7140" w:rsidR="005506E6" w:rsidRDefault="005506E6" w:rsidP="005A5E7D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7ד.</w:t>
      </w:r>
      <w:r>
        <w:rPr>
          <w:rtl/>
        </w:rPr>
        <w:tab/>
      </w:r>
      <w:r>
        <w:t>Etoricoxib</w:t>
      </w:r>
      <w:r>
        <w:rPr>
          <w:rFonts w:hint="cs"/>
          <w:rtl/>
        </w:rPr>
        <w:t xml:space="preserve"> בחוזק עד 90 מ"ג לטבלייה</w:t>
      </w:r>
      <w:r>
        <w:rPr>
          <w:rtl/>
        </w:rPr>
        <w:tab/>
      </w:r>
      <w:r>
        <w:rPr>
          <w:rFonts w:hint="cs"/>
          <w:rtl/>
        </w:rPr>
        <w:t>לטיפול בכאב בינוני קצר טווח בדלקות</w:t>
      </w:r>
    </w:p>
    <w:p w14:paraId="48B020CA" w14:textId="6E73325D" w:rsidR="005506E6" w:rsidRDefault="005506E6" w:rsidP="005A5E7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כחומר פעיל בודד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מפרקים ושרירים ולאחר ניתוח דנטלי</w:t>
      </w:r>
    </w:p>
    <w:p w14:paraId="723F638B" w14:textId="3982EAB7" w:rsidR="005506E6" w:rsidRDefault="005506E6" w:rsidP="005A5E7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לתקופה של עד 10 ימים.</w:t>
      </w:r>
    </w:p>
    <w:p w14:paraId="0353AD5F" w14:textId="77777777" w:rsidR="005506E6" w:rsidRDefault="005506E6" w:rsidP="005A5E7D">
      <w:pPr>
        <w:rPr>
          <w:rtl/>
        </w:rPr>
      </w:pPr>
    </w:p>
    <w:p w14:paraId="69FB426B" w14:textId="79BB20EB" w:rsidR="005506E6" w:rsidRDefault="005506E6" w:rsidP="005506E6">
      <w:pPr>
        <w:pStyle w:val="afe"/>
        <w:numPr>
          <w:ilvl w:val="0"/>
          <w:numId w:val="8"/>
        </w:numPr>
      </w:pPr>
      <w:bookmarkStart w:id="1200" w:name="_ETM_Q1_2815730"/>
      <w:bookmarkStart w:id="1201" w:name="_ETM_Q1_2815762"/>
      <w:bookmarkEnd w:id="1200"/>
      <w:bookmarkEnd w:id="1201"/>
      <w:r>
        <w:rPr>
          <w:rFonts w:hint="cs"/>
          <w:rtl/>
        </w:rPr>
        <w:t xml:space="preserve"> אחרי פרט 9 יבוא:</w:t>
      </w:r>
    </w:p>
    <w:p w14:paraId="35438110" w14:textId="77777777" w:rsidR="005506E6" w:rsidRDefault="005506E6" w:rsidP="005506E6">
      <w:pPr>
        <w:pStyle w:val="afe"/>
        <w:ind w:left="1440" w:firstLine="0"/>
        <w:rPr>
          <w:rtl/>
        </w:rPr>
      </w:pPr>
    </w:p>
    <w:p w14:paraId="12DCFE4B" w14:textId="77777777" w:rsidR="005506E6" w:rsidRDefault="005506E6" w:rsidP="005506E6">
      <w:pPr>
        <w:ind w:left="1440" w:firstLine="0"/>
        <w:rPr>
          <w:rtl/>
        </w:rPr>
      </w:pPr>
      <w:r>
        <w:rPr>
          <w:rFonts w:hint="cs"/>
          <w:rtl/>
        </w:rPr>
        <w:t>חומר פעיל, ריכוזו ושילובו עם חומר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</w:t>
      </w:r>
    </w:p>
    <w:p w14:paraId="431441F6" w14:textId="77777777" w:rsidR="005506E6" w:rsidRPr="001A276D" w:rsidRDefault="005506E6" w:rsidP="005506E6">
      <w:pPr>
        <w:ind w:left="1440" w:firstLine="0"/>
        <w:rPr>
          <w:u w:val="single"/>
          <w:rtl/>
        </w:rPr>
      </w:pPr>
      <w:r w:rsidRPr="001A276D">
        <w:rPr>
          <w:rFonts w:hint="cs"/>
          <w:u w:val="single"/>
          <w:rtl/>
        </w:rPr>
        <w:t>פעיל נוסף</w:t>
      </w:r>
      <w:r w:rsidRPr="001A276D">
        <w:rPr>
          <w:u w:val="single"/>
          <w:rtl/>
        </w:rPr>
        <w:tab/>
      </w:r>
      <w:r w:rsidRPr="001A276D">
        <w:rPr>
          <w:u w:val="single"/>
          <w:rtl/>
        </w:rPr>
        <w:tab/>
      </w:r>
      <w:r w:rsidRPr="001A276D">
        <w:rPr>
          <w:u w:val="single"/>
          <w:rtl/>
        </w:rPr>
        <w:tab/>
      </w:r>
      <w:r w:rsidRPr="001A276D">
        <w:rPr>
          <w:u w:val="single"/>
          <w:rtl/>
        </w:rPr>
        <w:tab/>
      </w:r>
      <w:r w:rsidRPr="001A276D">
        <w:rPr>
          <w:u w:val="single"/>
          <w:rtl/>
        </w:rPr>
        <w:tab/>
      </w:r>
      <w:r w:rsidRPr="001A276D">
        <w:rPr>
          <w:rFonts w:hint="cs"/>
          <w:u w:val="single"/>
          <w:rtl/>
        </w:rPr>
        <w:t>מטרת השימוש ומגבלות</w:t>
      </w:r>
    </w:p>
    <w:p w14:paraId="3F2BEAD7" w14:textId="77777777" w:rsidR="005506E6" w:rsidRDefault="005506E6" w:rsidP="005506E6">
      <w:pPr>
        <w:pStyle w:val="afe"/>
        <w:ind w:left="1440" w:firstLine="0"/>
        <w:rPr>
          <w:rtl/>
        </w:rPr>
      </w:pPr>
    </w:p>
    <w:p w14:paraId="7B6324B9" w14:textId="0DFB208E" w:rsidR="005506E6" w:rsidRDefault="005506E6" w:rsidP="005506E6">
      <w:pPr>
        <w:pStyle w:val="afe"/>
        <w:ind w:left="1440" w:firstLine="0"/>
        <w:rPr>
          <w:rtl/>
        </w:rPr>
      </w:pPr>
      <w:bookmarkStart w:id="1202" w:name="_ETM_Q1_2818449"/>
      <w:bookmarkStart w:id="1203" w:name="_ETM_Q1_2818483"/>
      <w:bookmarkEnd w:id="1202"/>
      <w:bookmarkEnd w:id="1203"/>
      <w:r>
        <w:rPr>
          <w:rFonts w:hint="cs"/>
          <w:rtl/>
        </w:rPr>
        <w:t>"9א.</w:t>
      </w:r>
      <w:r>
        <w:rPr>
          <w:rtl/>
        </w:rPr>
        <w:tab/>
      </w:r>
      <w:r>
        <w:t>Fluticasone furoate</w:t>
      </w:r>
      <w:r>
        <w:rPr>
          <w:rFonts w:hint="cs"/>
          <w:rtl/>
        </w:rPr>
        <w:t xml:space="preserve"> בריכוז עד 27.5</w:t>
      </w:r>
      <w:r>
        <w:rPr>
          <w:rtl/>
        </w:rPr>
        <w:tab/>
      </w:r>
      <w:r>
        <w:rPr>
          <w:rFonts w:hint="cs"/>
          <w:rtl/>
        </w:rPr>
        <w:t>לטיפול בתסמינים של דלקת אף</w:t>
      </w:r>
    </w:p>
    <w:p w14:paraId="427E2619" w14:textId="25792688" w:rsidR="005506E6" w:rsidRDefault="005506E6" w:rsidP="005506E6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מיקרוג</w:t>
      </w:r>
      <w:r w:rsidR="00846077">
        <w:rPr>
          <w:rFonts w:hint="cs"/>
          <w:rtl/>
        </w:rPr>
        <w:t>ר</w:t>
      </w:r>
      <w:r>
        <w:rPr>
          <w:rFonts w:hint="cs"/>
          <w:rtl/>
        </w:rPr>
        <w:t xml:space="preserve">ם/מנה לחומר פעיל </w:t>
      </w:r>
      <w:bookmarkStart w:id="1204" w:name="_ETM_Q1_2821788"/>
      <w:bookmarkEnd w:id="1204"/>
      <w:r>
        <w:rPr>
          <w:rFonts w:hint="cs"/>
          <w:rtl/>
        </w:rPr>
        <w:t>בודד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אלרגית במטופלים</w:t>
      </w:r>
    </w:p>
    <w:p w14:paraId="2C6C46C9" w14:textId="77777777" w:rsidR="00EF3B25" w:rsidRDefault="00EF3B25" w:rsidP="005506E6">
      <w:pPr>
        <w:pStyle w:val="afe"/>
        <w:ind w:left="1440" w:firstLine="0"/>
        <w:rPr>
          <w:rtl/>
        </w:rPr>
      </w:pPr>
    </w:p>
    <w:p w14:paraId="62487A40" w14:textId="79176020" w:rsidR="00EF3B25" w:rsidRDefault="00EF3B25" w:rsidP="005506E6">
      <w:pPr>
        <w:pStyle w:val="afe"/>
        <w:ind w:left="1440" w:firstLine="0"/>
        <w:rPr>
          <w:rtl/>
        </w:rPr>
      </w:pPr>
      <w:bookmarkStart w:id="1205" w:name="_ETM_Q1_2827930"/>
      <w:bookmarkStart w:id="1206" w:name="_ETM_Q1_2827959"/>
      <w:bookmarkEnd w:id="1205"/>
      <w:bookmarkEnd w:id="1206"/>
      <w:r>
        <w:rPr>
          <w:rFonts w:hint="cs"/>
          <w:rtl/>
        </w:rPr>
        <w:t>9ב.</w:t>
      </w:r>
      <w:r>
        <w:rPr>
          <w:rtl/>
        </w:rPr>
        <w:tab/>
      </w:r>
      <w:proofErr w:type="spellStart"/>
      <w:r>
        <w:t>Fusidic</w:t>
      </w:r>
      <w:proofErr w:type="spellEnd"/>
      <w:r>
        <w:t xml:space="preserve"> acid</w:t>
      </w:r>
      <w:r>
        <w:rPr>
          <w:rFonts w:hint="cs"/>
          <w:rtl/>
        </w:rPr>
        <w:t xml:space="preserve"> בריכוז עד 20 מ"ג/גרם</w:t>
      </w:r>
      <w:r>
        <w:rPr>
          <w:rtl/>
        </w:rPr>
        <w:tab/>
      </w:r>
      <w:r>
        <w:rPr>
          <w:rFonts w:hint="cs"/>
          <w:rtl/>
        </w:rPr>
        <w:t>לטיפול בדלקות עור, לשימוש חיצוני</w:t>
      </w:r>
    </w:p>
    <w:p w14:paraId="0B3627CC" w14:textId="6BA2061D" w:rsidR="00EF3B25" w:rsidRDefault="00EF3B25" w:rsidP="005506E6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כמרכיב בודד. יתכן בשילוב עם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על העור.</w:t>
      </w:r>
    </w:p>
    <w:p w14:paraId="5A358765" w14:textId="6A62F6C9" w:rsidR="005A5E7D" w:rsidRDefault="00EF3B25" w:rsidP="005A5E7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t xml:space="preserve"> Hydrocortis</w:t>
      </w:r>
      <w:r w:rsidR="00846077">
        <w:t>o</w:t>
      </w:r>
      <w:r>
        <w:t>ne acetate</w:t>
      </w:r>
      <w:r>
        <w:rPr>
          <w:rFonts w:hint="cs"/>
          <w:rtl/>
        </w:rPr>
        <w:t xml:space="preserve"> בריכוז </w:t>
      </w:r>
    </w:p>
    <w:p w14:paraId="64758665" w14:textId="14D87AE6" w:rsidR="00EF3B25" w:rsidRDefault="00EF3B25" w:rsidP="005A5E7D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עד 10 מ"ג/גרם</w:t>
      </w:r>
    </w:p>
    <w:p w14:paraId="3570A17B" w14:textId="77777777" w:rsidR="00EF3B25" w:rsidRDefault="00EF3B25" w:rsidP="005A5E7D">
      <w:pPr>
        <w:rPr>
          <w:rtl/>
        </w:rPr>
      </w:pPr>
      <w:bookmarkStart w:id="1207" w:name="_ETM_Q1_2835219"/>
      <w:bookmarkStart w:id="1208" w:name="_ETM_Q1_2835249"/>
      <w:bookmarkEnd w:id="1207"/>
      <w:bookmarkEnd w:id="1208"/>
    </w:p>
    <w:p w14:paraId="3291503A" w14:textId="4004C365" w:rsidR="00EF3B25" w:rsidRDefault="00EF3B25" w:rsidP="00EF3B25">
      <w:pPr>
        <w:rPr>
          <w:rtl/>
        </w:rPr>
      </w:pPr>
      <w:bookmarkStart w:id="1209" w:name="_ETM_Q1_2835939"/>
      <w:bookmarkStart w:id="1210" w:name="_ETM_Q1_2835969"/>
      <w:bookmarkEnd w:id="1209"/>
      <w:bookmarkEnd w:id="1210"/>
      <w:r>
        <w:rPr>
          <w:rtl/>
        </w:rPr>
        <w:tab/>
      </w:r>
      <w:r>
        <w:rPr>
          <w:rFonts w:hint="cs"/>
          <w:rtl/>
        </w:rPr>
        <w:t>9ג.</w:t>
      </w:r>
      <w:r>
        <w:rPr>
          <w:rtl/>
        </w:rPr>
        <w:tab/>
      </w:r>
      <w:r w:rsidR="00846077">
        <w:t>Glyceryl trinitrate</w:t>
      </w:r>
      <w:r w:rsidR="00846077">
        <w:rPr>
          <w:rFonts w:hint="cs"/>
          <w:rtl/>
        </w:rPr>
        <w:t xml:space="preserve"> בחוזק עד 0.4 מ"ג </w:t>
      </w:r>
      <w:r w:rsidR="00846077">
        <w:rPr>
          <w:rtl/>
        </w:rPr>
        <w:tab/>
      </w:r>
      <w:r w:rsidR="00846077">
        <w:rPr>
          <w:rFonts w:hint="cs"/>
          <w:rtl/>
        </w:rPr>
        <w:t>להקלה ומניעת התקפים של תעוקת</w:t>
      </w:r>
    </w:p>
    <w:p w14:paraId="5FD8208B" w14:textId="67D22F8C" w:rsidR="00846077" w:rsidRDefault="00846077" w:rsidP="00EF3B2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כחומר פעיל בודד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חזה (אנגינה פקטוריס) במטופלים</w:t>
      </w:r>
    </w:p>
    <w:p w14:paraId="3E52E7D0" w14:textId="1BBEDC25" w:rsidR="00846077" w:rsidRDefault="00846077" w:rsidP="00EF3B2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שאובחנו כסובלים מתעוקת חזה.</w:t>
      </w:r>
    </w:p>
    <w:p w14:paraId="7E4228E6" w14:textId="77777777" w:rsidR="00846077" w:rsidRDefault="00846077" w:rsidP="00EF3B25">
      <w:pPr>
        <w:rPr>
          <w:rtl/>
        </w:rPr>
      </w:pPr>
    </w:p>
    <w:p w14:paraId="53C6F9FB" w14:textId="67E599EB" w:rsidR="00846077" w:rsidRDefault="00846077" w:rsidP="00846077">
      <w:r>
        <w:rPr>
          <w:rtl/>
        </w:rPr>
        <w:tab/>
      </w:r>
      <w:r>
        <w:rPr>
          <w:rFonts w:hint="cs"/>
          <w:rtl/>
        </w:rPr>
        <w:t>9ד.</w:t>
      </w:r>
      <w:r>
        <w:rPr>
          <w:rtl/>
        </w:rPr>
        <w:tab/>
      </w:r>
      <w:proofErr w:type="spellStart"/>
      <w:r>
        <w:t>Guaiacolsulfonate</w:t>
      </w:r>
      <w:proofErr w:type="spellEnd"/>
      <w:r>
        <w:rPr>
          <w:rFonts w:hint="cs"/>
          <w:rtl/>
        </w:rPr>
        <w:t xml:space="preserve"> בריכוז עד 33.3</w:t>
      </w:r>
      <w:r>
        <w:rPr>
          <w:rtl/>
        </w:rPr>
        <w:tab/>
      </w:r>
      <w:r>
        <w:rPr>
          <w:rFonts w:hint="cs"/>
          <w:rtl/>
        </w:rPr>
        <w:t>לטיפול בשיעול כחומר מכייח".</w:t>
      </w:r>
    </w:p>
    <w:p w14:paraId="7F6716C4" w14:textId="70AE7ED7" w:rsidR="00846077" w:rsidRDefault="00846077" w:rsidP="00846077">
      <w:pPr>
        <w:rPr>
          <w:rtl/>
        </w:rPr>
      </w:pPr>
      <w:r>
        <w:tab/>
      </w:r>
      <w:r>
        <w:tab/>
      </w:r>
      <w:r>
        <w:rPr>
          <w:rFonts w:hint="cs"/>
          <w:rtl/>
        </w:rPr>
        <w:t xml:space="preserve">מ"ל בשילוב עם </w:t>
      </w:r>
      <w:r>
        <w:t>Oxomemazine</w:t>
      </w:r>
    </w:p>
    <w:p w14:paraId="7C8CC915" w14:textId="0F55BED5" w:rsidR="00846077" w:rsidRDefault="00846077" w:rsidP="0084607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בריכוז עד 1.65 מ"ג/ 5 מ"ל</w:t>
      </w:r>
      <w:r w:rsidR="0003038F">
        <w:rPr>
          <w:rFonts w:hint="cs"/>
          <w:rtl/>
        </w:rPr>
        <w:t xml:space="preserve"> </w:t>
      </w:r>
      <w:r>
        <w:rPr>
          <w:rFonts w:hint="cs"/>
          <w:rtl/>
        </w:rPr>
        <w:t>ועם</w:t>
      </w:r>
    </w:p>
    <w:p w14:paraId="2443F6C1" w14:textId="3BFB3E5E" w:rsidR="00846077" w:rsidRDefault="00846077" w:rsidP="0084607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t>Benzoic acid</w:t>
      </w:r>
      <w:r>
        <w:tab/>
      </w:r>
      <w:r>
        <w:rPr>
          <w:rFonts w:hint="cs"/>
          <w:rtl/>
        </w:rPr>
        <w:t>בריכוז עד 33.3</w:t>
      </w:r>
    </w:p>
    <w:p w14:paraId="48BED0C2" w14:textId="39B858BB" w:rsidR="00846077" w:rsidRDefault="00846077" w:rsidP="00846077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מ"ג/ 5 מ"ל.</w:t>
      </w:r>
    </w:p>
    <w:p w14:paraId="19EFD9D7" w14:textId="77777777" w:rsidR="00846077" w:rsidRDefault="00846077" w:rsidP="00846077">
      <w:pPr>
        <w:rPr>
          <w:rtl/>
        </w:rPr>
      </w:pPr>
    </w:p>
    <w:p w14:paraId="004C7E3B" w14:textId="34E2449F" w:rsidR="00846077" w:rsidRDefault="00846077" w:rsidP="00846077">
      <w:pPr>
        <w:pStyle w:val="afe"/>
        <w:numPr>
          <w:ilvl w:val="0"/>
          <w:numId w:val="8"/>
        </w:numPr>
        <w:rPr>
          <w:rtl/>
        </w:rPr>
      </w:pPr>
      <w:r>
        <w:rPr>
          <w:rFonts w:hint="cs"/>
          <w:rtl/>
        </w:rPr>
        <w:t>אחרי פרט 10 יבוא:</w:t>
      </w:r>
    </w:p>
    <w:p w14:paraId="3543CFE4" w14:textId="77777777" w:rsidR="005A5E7D" w:rsidRDefault="005A5E7D" w:rsidP="005506E6">
      <w:pPr>
        <w:ind w:firstLine="0"/>
        <w:rPr>
          <w:rtl/>
        </w:rPr>
      </w:pPr>
    </w:p>
    <w:p w14:paraId="3DB87B20" w14:textId="77777777" w:rsidR="00846077" w:rsidRDefault="00846077" w:rsidP="00846077">
      <w:pPr>
        <w:ind w:left="1440" w:firstLine="0"/>
      </w:pPr>
      <w:r>
        <w:rPr>
          <w:rtl/>
        </w:rPr>
        <w:t>חומר פעיל, ריכוזו ושילובו עם חומר</w:t>
      </w:r>
      <w:r>
        <w:rPr>
          <w:rtl/>
        </w:rPr>
        <w:tab/>
      </w:r>
      <w:r>
        <w:rPr>
          <w:rtl/>
        </w:rPr>
        <w:tab/>
        <w:t xml:space="preserve"> </w:t>
      </w:r>
    </w:p>
    <w:p w14:paraId="69585955" w14:textId="77777777" w:rsidR="00846077" w:rsidRDefault="00846077" w:rsidP="00846077">
      <w:pPr>
        <w:ind w:left="1440" w:firstLine="0"/>
        <w:rPr>
          <w:u w:val="single"/>
          <w:rtl/>
        </w:rPr>
      </w:pPr>
      <w:r>
        <w:rPr>
          <w:u w:val="single"/>
          <w:rtl/>
        </w:rPr>
        <w:t>פעיל נוסף</w:t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  <w:t>מטרת השימוש ומגבלות</w:t>
      </w:r>
    </w:p>
    <w:p w14:paraId="36DAC44D" w14:textId="77777777" w:rsidR="00846077" w:rsidRDefault="00846077" w:rsidP="00846077">
      <w:pPr>
        <w:ind w:left="720" w:firstLine="0"/>
        <w:rPr>
          <w:rtl/>
        </w:rPr>
      </w:pPr>
    </w:p>
    <w:p w14:paraId="285A4EF5" w14:textId="2E054E94" w:rsidR="00846077" w:rsidRDefault="00846077" w:rsidP="00846077">
      <w:pPr>
        <w:ind w:left="72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"10א.</w:t>
      </w:r>
      <w:r>
        <w:rPr>
          <w:rtl/>
        </w:rPr>
        <w:tab/>
      </w:r>
      <w:proofErr w:type="spellStart"/>
      <w:r>
        <w:t>Hydrocortison</w:t>
      </w:r>
      <w:proofErr w:type="spellEnd"/>
      <w:r>
        <w:rPr>
          <w:rFonts w:hint="cs"/>
          <w:rtl/>
        </w:rPr>
        <w:t xml:space="preserve"> בריכוז עד 2.5%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לטיפול בדלקות עור, לשימוש </w:t>
      </w:r>
    </w:p>
    <w:p w14:paraId="673505A9" w14:textId="476773E0" w:rsidR="00846077" w:rsidRDefault="00846077" w:rsidP="00846077">
      <w:pPr>
        <w:ind w:left="720"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בשילוב עם </w:t>
      </w:r>
      <w:r>
        <w:t>Neomycion as sulfate</w:t>
      </w:r>
      <w:r>
        <w:rPr>
          <w:rtl/>
        </w:rPr>
        <w:tab/>
      </w:r>
      <w:r>
        <w:rPr>
          <w:rFonts w:hint="cs"/>
          <w:rtl/>
        </w:rPr>
        <w:t>חיצוני על העור".</w:t>
      </w:r>
    </w:p>
    <w:p w14:paraId="1DF36F9F" w14:textId="1B8F1DC4" w:rsidR="00846077" w:rsidRDefault="00846077" w:rsidP="00846077">
      <w:pPr>
        <w:ind w:left="720"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בריכוז עד 0.5%.</w:t>
      </w:r>
    </w:p>
    <w:p w14:paraId="26F652FB" w14:textId="77777777" w:rsidR="00846077" w:rsidRDefault="00846077" w:rsidP="00846077">
      <w:pPr>
        <w:ind w:left="720" w:firstLine="0"/>
        <w:rPr>
          <w:rtl/>
        </w:rPr>
      </w:pPr>
    </w:p>
    <w:p w14:paraId="1599676C" w14:textId="53CDE75B" w:rsidR="00846077" w:rsidRDefault="00846077" w:rsidP="00846077">
      <w:pPr>
        <w:pStyle w:val="afe"/>
        <w:numPr>
          <w:ilvl w:val="0"/>
          <w:numId w:val="8"/>
        </w:numPr>
      </w:pPr>
      <w:r>
        <w:rPr>
          <w:rFonts w:hint="cs"/>
          <w:rtl/>
        </w:rPr>
        <w:t>במקום פרט 12 יבוא:</w:t>
      </w:r>
    </w:p>
    <w:p w14:paraId="0BF2CE27" w14:textId="77777777" w:rsidR="00846077" w:rsidRDefault="00846077" w:rsidP="00846077">
      <w:pPr>
        <w:ind w:firstLine="0"/>
        <w:rPr>
          <w:rtl/>
        </w:rPr>
      </w:pPr>
    </w:p>
    <w:p w14:paraId="24473381" w14:textId="77777777" w:rsidR="00846077" w:rsidRDefault="00846077" w:rsidP="00846077">
      <w:pPr>
        <w:ind w:left="1440" w:firstLine="0"/>
      </w:pPr>
      <w:r>
        <w:rPr>
          <w:rtl/>
        </w:rPr>
        <w:t>חומר פעיל, ריכוזו ושילובו עם חומר</w:t>
      </w:r>
      <w:r>
        <w:rPr>
          <w:rtl/>
        </w:rPr>
        <w:tab/>
      </w:r>
      <w:r>
        <w:rPr>
          <w:rtl/>
        </w:rPr>
        <w:tab/>
        <w:t xml:space="preserve"> </w:t>
      </w:r>
    </w:p>
    <w:p w14:paraId="5A8FA19F" w14:textId="77777777" w:rsidR="00846077" w:rsidRDefault="00846077" w:rsidP="00846077">
      <w:pPr>
        <w:ind w:left="1440" w:firstLine="0"/>
        <w:rPr>
          <w:u w:val="single"/>
          <w:rtl/>
        </w:rPr>
      </w:pPr>
      <w:r>
        <w:rPr>
          <w:u w:val="single"/>
          <w:rtl/>
        </w:rPr>
        <w:t>פעיל נוסף</w:t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  <w:t>מטרת השימוש ומגבלות</w:t>
      </w:r>
    </w:p>
    <w:p w14:paraId="752B0BB5" w14:textId="380DD9B5" w:rsidR="00846077" w:rsidRDefault="00846077" w:rsidP="00846077">
      <w:pPr>
        <w:ind w:left="1080" w:firstLine="0"/>
        <w:rPr>
          <w:rtl/>
        </w:rPr>
      </w:pPr>
    </w:p>
    <w:p w14:paraId="0A23B55C" w14:textId="1B05FDAC" w:rsidR="00846077" w:rsidRDefault="00846077" w:rsidP="00846077">
      <w:pPr>
        <w:ind w:left="108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"12.</w:t>
      </w:r>
      <w:r>
        <w:rPr>
          <w:rtl/>
        </w:rPr>
        <w:tab/>
      </w:r>
      <w:r>
        <w:t>Ketoconazole</w:t>
      </w:r>
      <w:r>
        <w:rPr>
          <w:rFonts w:hint="cs"/>
          <w:rtl/>
        </w:rPr>
        <w:t xml:space="preserve"> בריכוז עד 30 מ"ג/</w:t>
      </w:r>
      <w:r>
        <w:rPr>
          <w:rtl/>
        </w:rPr>
        <w:tab/>
      </w:r>
      <w:r>
        <w:rPr>
          <w:rFonts w:hint="cs"/>
          <w:rtl/>
        </w:rPr>
        <w:t>לטיפול בפטרת ובסבוריאה,</w:t>
      </w:r>
    </w:p>
    <w:p w14:paraId="17EE42E4" w14:textId="3D081D46" w:rsidR="00846077" w:rsidRDefault="00846077" w:rsidP="00846077">
      <w:pPr>
        <w:ind w:left="1080"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48593F">
        <w:rPr>
          <w:rFonts w:hint="cs"/>
          <w:rtl/>
        </w:rPr>
        <w:t>גרם כחומר פעיל בודד</w:t>
      </w:r>
      <w:r w:rsidR="0048593F">
        <w:rPr>
          <w:rtl/>
        </w:rPr>
        <w:tab/>
      </w:r>
      <w:r w:rsidR="0048593F">
        <w:rPr>
          <w:rtl/>
        </w:rPr>
        <w:tab/>
      </w:r>
      <w:r w:rsidR="0048593F">
        <w:rPr>
          <w:rtl/>
        </w:rPr>
        <w:tab/>
      </w:r>
      <w:r w:rsidR="0048593F">
        <w:rPr>
          <w:rFonts w:hint="cs"/>
          <w:rtl/>
        </w:rPr>
        <w:t>לשימוש חיצוני</w:t>
      </w:r>
    </w:p>
    <w:p w14:paraId="7497107F" w14:textId="77777777" w:rsidR="0048593F" w:rsidRDefault="0048593F" w:rsidP="00846077">
      <w:pPr>
        <w:ind w:left="1080" w:firstLine="0"/>
        <w:rPr>
          <w:rtl/>
        </w:rPr>
      </w:pPr>
    </w:p>
    <w:p w14:paraId="351C7899" w14:textId="0F9EDF57" w:rsidR="0048593F" w:rsidRDefault="0048593F" w:rsidP="00846077">
      <w:pPr>
        <w:ind w:left="108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12א.</w:t>
      </w:r>
      <w:r>
        <w:rPr>
          <w:rtl/>
        </w:rPr>
        <w:tab/>
      </w:r>
      <w:r>
        <w:t>Lansoprazole</w:t>
      </w:r>
      <w:r>
        <w:rPr>
          <w:rFonts w:hint="cs"/>
          <w:rtl/>
        </w:rPr>
        <w:t xml:space="preserve"> בחוזק עד 15 מ"ג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טיפול להפחתת הפרשת חומציות</w:t>
      </w:r>
    </w:p>
    <w:p w14:paraId="36110935" w14:textId="29903FC4" w:rsidR="0048593F" w:rsidRDefault="0048593F" w:rsidP="00846077">
      <w:pPr>
        <w:ind w:left="1080"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כחומר פעיל בודד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בקיבה.</w:t>
      </w:r>
    </w:p>
    <w:p w14:paraId="5F94242F" w14:textId="77777777" w:rsidR="0048593F" w:rsidRDefault="0048593F" w:rsidP="00846077">
      <w:pPr>
        <w:ind w:left="1080" w:firstLine="0"/>
        <w:rPr>
          <w:rtl/>
        </w:rPr>
      </w:pPr>
    </w:p>
    <w:p w14:paraId="2D8D1F01" w14:textId="2606AB43" w:rsidR="0048593F" w:rsidRDefault="0048593F" w:rsidP="00846077">
      <w:pPr>
        <w:ind w:left="108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12ב.</w:t>
      </w:r>
      <w:r>
        <w:rPr>
          <w:rtl/>
        </w:rPr>
        <w:tab/>
      </w:r>
      <w:r>
        <w:t>Lavender oil</w:t>
      </w:r>
      <w:r>
        <w:rPr>
          <w:rFonts w:hint="cs"/>
          <w:rtl/>
        </w:rPr>
        <w:t xml:space="preserve"> עד 80 מ"ג כחומר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לטיפול בחרדה במבוגרים מעל </w:t>
      </w:r>
    </w:p>
    <w:p w14:paraId="330E6086" w14:textId="3E48C9F8" w:rsidR="0048593F" w:rsidRDefault="0048593F" w:rsidP="00846077">
      <w:pPr>
        <w:ind w:left="1080"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פעיל בודד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גיל 18".</w:t>
      </w:r>
    </w:p>
    <w:p w14:paraId="001CAFBF" w14:textId="77777777" w:rsidR="0048593F" w:rsidRDefault="0048593F" w:rsidP="00846077">
      <w:pPr>
        <w:ind w:left="1080" w:firstLine="0"/>
        <w:rPr>
          <w:rtl/>
        </w:rPr>
      </w:pPr>
    </w:p>
    <w:p w14:paraId="6FA7E5DF" w14:textId="0D91F5DC" w:rsidR="0048593F" w:rsidRDefault="0048593F" w:rsidP="0048593F">
      <w:pPr>
        <w:pStyle w:val="afe"/>
        <w:numPr>
          <w:ilvl w:val="0"/>
          <w:numId w:val="8"/>
        </w:numPr>
      </w:pPr>
      <w:r>
        <w:rPr>
          <w:rFonts w:hint="cs"/>
          <w:rtl/>
        </w:rPr>
        <w:t>אחרי פרט 13 יבוא:</w:t>
      </w:r>
    </w:p>
    <w:p w14:paraId="7786CB9A" w14:textId="77777777" w:rsidR="0048593F" w:rsidRDefault="0048593F" w:rsidP="0048593F">
      <w:pPr>
        <w:pStyle w:val="afe"/>
        <w:ind w:left="1440" w:firstLine="0"/>
        <w:rPr>
          <w:rtl/>
        </w:rPr>
      </w:pPr>
    </w:p>
    <w:p w14:paraId="06E76621" w14:textId="77777777" w:rsidR="0048593F" w:rsidRDefault="0048593F" w:rsidP="0048593F">
      <w:pPr>
        <w:ind w:left="1440" w:firstLine="0"/>
      </w:pPr>
      <w:r>
        <w:rPr>
          <w:rtl/>
        </w:rPr>
        <w:t>חומר פעיל, ריכוזו ושילובו עם חומר</w:t>
      </w:r>
      <w:r>
        <w:rPr>
          <w:rtl/>
        </w:rPr>
        <w:tab/>
      </w:r>
      <w:r>
        <w:rPr>
          <w:rtl/>
        </w:rPr>
        <w:tab/>
        <w:t xml:space="preserve"> </w:t>
      </w:r>
    </w:p>
    <w:p w14:paraId="7645A72C" w14:textId="77777777" w:rsidR="0048593F" w:rsidRDefault="0048593F" w:rsidP="0048593F">
      <w:pPr>
        <w:ind w:left="1440" w:firstLine="0"/>
        <w:rPr>
          <w:u w:val="single"/>
          <w:rtl/>
        </w:rPr>
      </w:pPr>
      <w:r>
        <w:rPr>
          <w:u w:val="single"/>
          <w:rtl/>
        </w:rPr>
        <w:t>פעיל נוסף</w:t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  <w:t>מטרת השימוש ומגבלות</w:t>
      </w:r>
    </w:p>
    <w:p w14:paraId="226A3B1B" w14:textId="77777777" w:rsidR="0048593F" w:rsidRDefault="0048593F" w:rsidP="0048593F">
      <w:pPr>
        <w:pStyle w:val="afe"/>
        <w:ind w:left="1440" w:firstLine="0"/>
        <w:rPr>
          <w:rtl/>
        </w:rPr>
      </w:pPr>
    </w:p>
    <w:p w14:paraId="02087270" w14:textId="36340F56" w:rsidR="0048593F" w:rsidRDefault="0048593F" w:rsidP="0048593F">
      <w:pPr>
        <w:pStyle w:val="afe"/>
        <w:ind w:left="1440" w:firstLine="0"/>
        <w:rPr>
          <w:rtl/>
        </w:rPr>
      </w:pPr>
      <w:r>
        <w:rPr>
          <w:rFonts w:hint="cs"/>
          <w:rtl/>
        </w:rPr>
        <w:t>"13.</w:t>
      </w:r>
      <w:r>
        <w:rPr>
          <w:rtl/>
        </w:rPr>
        <w:tab/>
      </w:r>
      <w:r>
        <w:t>Melatonin</w:t>
      </w:r>
      <w:r>
        <w:rPr>
          <w:rFonts w:hint="cs"/>
          <w:rtl/>
        </w:rPr>
        <w:t xml:space="preserve"> עד 2 מ"ג כחומר פעיל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לטיפול בטווח קצר בנדודי שינה,</w:t>
      </w:r>
    </w:p>
    <w:p w14:paraId="75619C2D" w14:textId="56D4F94D" w:rsidR="0048593F" w:rsidRDefault="0048593F" w:rsidP="0048593F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בודד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קושי להירדם או לישון ברציפות</w:t>
      </w:r>
    </w:p>
    <w:p w14:paraId="4081A3D9" w14:textId="5DCA1671" w:rsidR="0048593F" w:rsidRDefault="0048593F" w:rsidP="0048593F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 איכות שינה ירודה בחולים בני</w:t>
      </w:r>
    </w:p>
    <w:p w14:paraId="08D79540" w14:textId="2B44094B" w:rsidR="0048593F" w:rsidRDefault="0048593F" w:rsidP="0048593F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55 ומעלה</w:t>
      </w:r>
      <w:r w:rsidR="00427AC9">
        <w:rPr>
          <w:rFonts w:hint="cs"/>
          <w:rtl/>
        </w:rPr>
        <w:t>".</w:t>
      </w:r>
    </w:p>
    <w:p w14:paraId="6B7F20E2" w14:textId="77777777" w:rsidR="00427AC9" w:rsidRDefault="00427AC9" w:rsidP="0048593F">
      <w:pPr>
        <w:pStyle w:val="afe"/>
        <w:ind w:left="1440" w:firstLine="0"/>
        <w:rPr>
          <w:rtl/>
        </w:rPr>
      </w:pPr>
    </w:p>
    <w:p w14:paraId="10B45166" w14:textId="366EB4B4" w:rsidR="00427AC9" w:rsidRDefault="00427AC9" w:rsidP="00427AC9">
      <w:pPr>
        <w:pStyle w:val="afe"/>
        <w:numPr>
          <w:ilvl w:val="0"/>
          <w:numId w:val="8"/>
        </w:numPr>
      </w:pPr>
      <w:r>
        <w:rPr>
          <w:rFonts w:hint="cs"/>
          <w:rtl/>
        </w:rPr>
        <w:t>אחרי</w:t>
      </w:r>
      <w:r w:rsidR="0003038F">
        <w:rPr>
          <w:rFonts w:hint="cs"/>
          <w:rtl/>
        </w:rPr>
        <w:t xml:space="preserve"> </w:t>
      </w:r>
      <w:r>
        <w:rPr>
          <w:rFonts w:hint="cs"/>
          <w:rtl/>
        </w:rPr>
        <w:t>פרט 14 יבוא:</w:t>
      </w:r>
    </w:p>
    <w:p w14:paraId="0B6A877B" w14:textId="77777777" w:rsidR="00427AC9" w:rsidRDefault="00427AC9" w:rsidP="00427AC9">
      <w:pPr>
        <w:rPr>
          <w:rtl/>
        </w:rPr>
      </w:pPr>
    </w:p>
    <w:p w14:paraId="4E840A6D" w14:textId="77777777" w:rsidR="00427AC9" w:rsidRDefault="00427AC9" w:rsidP="00427AC9">
      <w:pPr>
        <w:ind w:left="1440" w:firstLine="0"/>
      </w:pPr>
      <w:r>
        <w:rPr>
          <w:rtl/>
        </w:rPr>
        <w:t>חומר פעיל, ריכוזו ושילובו עם חומר</w:t>
      </w:r>
      <w:r>
        <w:rPr>
          <w:rtl/>
        </w:rPr>
        <w:tab/>
      </w:r>
      <w:r>
        <w:rPr>
          <w:rtl/>
        </w:rPr>
        <w:tab/>
        <w:t xml:space="preserve"> </w:t>
      </w:r>
    </w:p>
    <w:p w14:paraId="3A90CC1E" w14:textId="77777777" w:rsidR="00427AC9" w:rsidRDefault="00427AC9" w:rsidP="00427AC9">
      <w:pPr>
        <w:ind w:left="1440" w:firstLine="0"/>
        <w:rPr>
          <w:u w:val="single"/>
          <w:rtl/>
        </w:rPr>
      </w:pPr>
      <w:r>
        <w:rPr>
          <w:u w:val="single"/>
          <w:rtl/>
        </w:rPr>
        <w:t>פעיל נוסף</w:t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  <w:t>מטרת השימוש ומגבלות</w:t>
      </w:r>
    </w:p>
    <w:p w14:paraId="3CFA0F54" w14:textId="77777777" w:rsidR="00427AC9" w:rsidRDefault="00427AC9" w:rsidP="00427AC9">
      <w:pPr>
        <w:rPr>
          <w:rtl/>
        </w:rPr>
      </w:pPr>
    </w:p>
    <w:p w14:paraId="5748D1CA" w14:textId="2194C81A" w:rsidR="00427AC9" w:rsidRDefault="00427AC9" w:rsidP="00427AC9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"14א.</w:t>
      </w:r>
      <w:r>
        <w:tab/>
        <w:t>Mupirocin</w:t>
      </w:r>
      <w:r>
        <w:rPr>
          <w:rFonts w:hint="cs"/>
          <w:rtl/>
        </w:rPr>
        <w:t xml:space="preserve"> בריכוז עד 2% כחומר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לטיפול בזיהומי עור, לשימוש חיצוני</w:t>
      </w:r>
    </w:p>
    <w:p w14:paraId="56CCF20C" w14:textId="32C20C29" w:rsidR="00427AC9" w:rsidRDefault="00427AC9" w:rsidP="00427AC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פעיל בודד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על העור.</w:t>
      </w:r>
    </w:p>
    <w:p w14:paraId="4FA521E3" w14:textId="77777777" w:rsidR="00427AC9" w:rsidRDefault="00427AC9" w:rsidP="00427AC9">
      <w:pPr>
        <w:rPr>
          <w:rtl/>
        </w:rPr>
      </w:pPr>
    </w:p>
    <w:p w14:paraId="03B1F302" w14:textId="06876766" w:rsidR="00427AC9" w:rsidRDefault="00427AC9" w:rsidP="00427AC9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14ב.</w:t>
      </w:r>
      <w:r>
        <w:rPr>
          <w:rtl/>
        </w:rPr>
        <w:tab/>
      </w:r>
      <w:proofErr w:type="spellStart"/>
      <w:r>
        <w:t>Maloxone</w:t>
      </w:r>
      <w:proofErr w:type="spellEnd"/>
      <w:r>
        <w:rPr>
          <w:rFonts w:hint="cs"/>
          <w:rtl/>
        </w:rPr>
        <w:t xml:space="preserve"> בחוזק עד 1.8 מ"ג למנה</w:t>
      </w:r>
      <w:r>
        <w:rPr>
          <w:rtl/>
        </w:rPr>
        <w:tab/>
      </w:r>
      <w:r>
        <w:rPr>
          <w:rFonts w:hint="cs"/>
          <w:rtl/>
        </w:rPr>
        <w:t>תרסיס לאף, לטיפול חירום לאחר</w:t>
      </w:r>
    </w:p>
    <w:p w14:paraId="0B878429" w14:textId="75AE321D" w:rsidR="00427AC9" w:rsidRDefault="00427AC9" w:rsidP="00427AC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החומר פעיל בודד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מנת יתר של הרואין/סמים</w:t>
      </w:r>
    </w:p>
    <w:p w14:paraId="51216AD2" w14:textId="7389EB80" w:rsidR="00427AC9" w:rsidRDefault="00427AC9" w:rsidP="00427AC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proofErr w:type="spellStart"/>
      <w:r>
        <w:rPr>
          <w:rFonts w:hint="cs"/>
          <w:rtl/>
        </w:rPr>
        <w:t>אופיואידים</w:t>
      </w:r>
      <w:proofErr w:type="spellEnd"/>
      <w:r>
        <w:rPr>
          <w:rFonts w:hint="cs"/>
          <w:rtl/>
        </w:rPr>
        <w:t xml:space="preserve"> אחרים מעל גיל 14.</w:t>
      </w:r>
    </w:p>
    <w:p w14:paraId="1A66D04C" w14:textId="77777777" w:rsidR="00427AC9" w:rsidRDefault="00427AC9" w:rsidP="00427AC9">
      <w:pPr>
        <w:rPr>
          <w:rtl/>
        </w:rPr>
      </w:pPr>
    </w:p>
    <w:p w14:paraId="5A0D96F2" w14:textId="25C62226" w:rsidR="00427AC9" w:rsidRDefault="00427AC9" w:rsidP="00427AC9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14ג.</w:t>
      </w:r>
      <w:r>
        <w:rPr>
          <w:rtl/>
        </w:rPr>
        <w:tab/>
      </w:r>
      <w:r>
        <w:t>Nystatin</w:t>
      </w:r>
      <w:r>
        <w:rPr>
          <w:rFonts w:hint="cs"/>
          <w:rtl/>
        </w:rPr>
        <w:t xml:space="preserve"> בחוזק עד 100000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לטיפול בזיהום פטרייתי בחלל הפה</w:t>
      </w:r>
    </w:p>
    <w:p w14:paraId="7F2EBC9C" w14:textId="1D0F4CE4" w:rsidR="00427AC9" w:rsidRDefault="00427AC9" w:rsidP="00427AC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יחב"ל/מ"ל כחומר בודד בלבד</w:t>
      </w:r>
    </w:p>
    <w:p w14:paraId="43EF08F1" w14:textId="77777777" w:rsidR="00427AC9" w:rsidRDefault="00427AC9" w:rsidP="00427AC9">
      <w:pPr>
        <w:rPr>
          <w:rtl/>
        </w:rPr>
      </w:pPr>
    </w:p>
    <w:p w14:paraId="0966C285" w14:textId="46E02E5C" w:rsidR="00427AC9" w:rsidRDefault="00427AC9" w:rsidP="00427AC9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14ד.</w:t>
      </w:r>
      <w:r>
        <w:rPr>
          <w:rtl/>
        </w:rPr>
        <w:tab/>
      </w:r>
      <w:r>
        <w:t>Ofloxacin</w:t>
      </w:r>
      <w:r>
        <w:rPr>
          <w:rFonts w:hint="cs"/>
          <w:rtl/>
        </w:rPr>
        <w:t xml:space="preserve"> בריכוז עד 0.3% כחומר</w:t>
      </w:r>
      <w:r>
        <w:rPr>
          <w:rtl/>
        </w:rPr>
        <w:tab/>
      </w:r>
      <w:r>
        <w:rPr>
          <w:rFonts w:hint="cs"/>
          <w:rtl/>
        </w:rPr>
        <w:t>לטיפול מקומי בדלקת עיניים</w:t>
      </w:r>
    </w:p>
    <w:p w14:paraId="2888066A" w14:textId="6FE9C22E" w:rsidR="00427AC9" w:rsidRDefault="00427AC9" w:rsidP="00427AC9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פעיל בודד</w:t>
      </w:r>
    </w:p>
    <w:p w14:paraId="1516736B" w14:textId="77777777" w:rsidR="00427AC9" w:rsidRDefault="00427AC9" w:rsidP="00427AC9">
      <w:pPr>
        <w:rPr>
          <w:rtl/>
        </w:rPr>
      </w:pPr>
    </w:p>
    <w:p w14:paraId="266FC537" w14:textId="215F6135" w:rsidR="00427AC9" w:rsidRDefault="00427AC9" w:rsidP="00427AC9">
      <w:pPr>
        <w:ind w:left="720"/>
        <w:rPr>
          <w:rtl/>
        </w:rPr>
      </w:pPr>
      <w:r>
        <w:rPr>
          <w:rFonts w:hint="cs"/>
          <w:rtl/>
        </w:rPr>
        <w:t>14ה.</w:t>
      </w:r>
      <w:r>
        <w:rPr>
          <w:rtl/>
        </w:rPr>
        <w:tab/>
      </w:r>
      <w:r>
        <w:t>Olopatadine</w:t>
      </w:r>
      <w:r>
        <w:rPr>
          <w:rFonts w:hint="cs"/>
          <w:rtl/>
        </w:rPr>
        <w:t xml:space="preserve"> בריכוז עד 1 מ"ג/מ"ל</w:t>
      </w:r>
      <w:r>
        <w:rPr>
          <w:rtl/>
        </w:rPr>
        <w:tab/>
      </w:r>
      <w:r>
        <w:rPr>
          <w:rFonts w:hint="cs"/>
          <w:rtl/>
        </w:rPr>
        <w:t>לטיפול בדלקת אלרגית של הלחמית</w:t>
      </w:r>
    </w:p>
    <w:p w14:paraId="30DD3D2D" w14:textId="36361A11" w:rsidR="00427AC9" w:rsidRDefault="00427AC9" w:rsidP="00427AC9">
      <w:pPr>
        <w:ind w:left="72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כחומר פעיל בודד</w:t>
      </w:r>
    </w:p>
    <w:p w14:paraId="1D96043C" w14:textId="7065F8A8" w:rsidR="00427AC9" w:rsidRDefault="00427AC9" w:rsidP="00427AC9">
      <w:pPr>
        <w:ind w:left="720"/>
        <w:rPr>
          <w:rtl/>
        </w:rPr>
      </w:pPr>
    </w:p>
    <w:p w14:paraId="30F84C6C" w14:textId="1B30BA1E" w:rsidR="00427AC9" w:rsidRDefault="00427AC9" w:rsidP="00427AC9">
      <w:pPr>
        <w:ind w:left="720"/>
        <w:rPr>
          <w:rtl/>
        </w:rPr>
      </w:pPr>
      <w:r>
        <w:rPr>
          <w:rFonts w:hint="cs"/>
          <w:rtl/>
        </w:rPr>
        <w:t>14ו.</w:t>
      </w:r>
      <w:r>
        <w:rPr>
          <w:rtl/>
        </w:rPr>
        <w:tab/>
      </w:r>
      <w:r>
        <w:t>Omega-3</w:t>
      </w:r>
      <w:r>
        <w:rPr>
          <w:rFonts w:hint="cs"/>
          <w:rtl/>
        </w:rPr>
        <w:t xml:space="preserve"> בחוזק 1000 מ"ג כחומר</w:t>
      </w:r>
      <w:r>
        <w:rPr>
          <w:rtl/>
        </w:rPr>
        <w:tab/>
      </w:r>
      <w:r>
        <w:rPr>
          <w:rFonts w:hint="cs"/>
          <w:rtl/>
        </w:rPr>
        <w:t>לאחת המטרות שלהלן:</w:t>
      </w:r>
    </w:p>
    <w:p w14:paraId="171DDFC1" w14:textId="3C5AA45F" w:rsidR="00427AC9" w:rsidRDefault="00427AC9" w:rsidP="00427AC9">
      <w:pPr>
        <w:ind w:left="720"/>
        <w:rPr>
          <w:rtl/>
        </w:rPr>
      </w:pPr>
      <w:r>
        <w:rPr>
          <w:rtl/>
        </w:rPr>
        <w:tab/>
      </w:r>
      <w:r>
        <w:rPr>
          <w:rFonts w:hint="cs"/>
          <w:rtl/>
        </w:rPr>
        <w:t>פעיל בודד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1. טיפול שניוני מניעתי לאחר אוטם</w:t>
      </w:r>
    </w:p>
    <w:p w14:paraId="21718785" w14:textId="1F535A30" w:rsidR="00427AC9" w:rsidRDefault="00427AC9" w:rsidP="00427AC9">
      <w:pPr>
        <w:ind w:left="72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שריר הלב בנוסף לטיפול התרופתי.</w:t>
      </w:r>
    </w:p>
    <w:p w14:paraId="2DA3DAFE" w14:textId="1848FD24" w:rsidR="00427AC9" w:rsidRDefault="00427AC9" w:rsidP="00427AC9">
      <w:pPr>
        <w:ind w:left="72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2. לטיפול במצב של רמות גבוהות</w:t>
      </w:r>
    </w:p>
    <w:p w14:paraId="5BB7C414" w14:textId="72764943" w:rsidR="00427AC9" w:rsidRDefault="00427AC9" w:rsidP="00427AC9">
      <w:pPr>
        <w:ind w:left="72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של טריגליצרידים בדם, כתוספת</w:t>
      </w:r>
    </w:p>
    <w:p w14:paraId="0453E0C4" w14:textId="1243B7AE" w:rsidR="00427AC9" w:rsidRDefault="00427AC9" w:rsidP="00427AC9">
      <w:pPr>
        <w:ind w:left="72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לדיאטה שאינה מספקת לבדה".</w:t>
      </w:r>
    </w:p>
    <w:p w14:paraId="19DAF81C" w14:textId="77777777" w:rsidR="00427AC9" w:rsidRDefault="00427AC9" w:rsidP="00427AC9">
      <w:pPr>
        <w:ind w:left="720"/>
        <w:rPr>
          <w:rtl/>
        </w:rPr>
      </w:pPr>
    </w:p>
    <w:p w14:paraId="72008751" w14:textId="19D8655D" w:rsidR="00427AC9" w:rsidRDefault="00427AC9" w:rsidP="00427AC9">
      <w:pPr>
        <w:pStyle w:val="afe"/>
        <w:numPr>
          <w:ilvl w:val="0"/>
          <w:numId w:val="8"/>
        </w:numPr>
        <w:rPr>
          <w:rtl/>
        </w:rPr>
      </w:pPr>
      <w:r>
        <w:rPr>
          <w:rFonts w:hint="cs"/>
          <w:rtl/>
        </w:rPr>
        <w:t>אחרי פרט 15 יבוא:</w:t>
      </w:r>
    </w:p>
    <w:p w14:paraId="02B7C9A2" w14:textId="77777777" w:rsidR="00427AC9" w:rsidRDefault="00427AC9" w:rsidP="00427AC9">
      <w:pPr>
        <w:rPr>
          <w:rtl/>
        </w:rPr>
      </w:pPr>
    </w:p>
    <w:p w14:paraId="7F89595D" w14:textId="77777777" w:rsidR="00427AC9" w:rsidRDefault="00427AC9" w:rsidP="00427AC9">
      <w:pPr>
        <w:ind w:left="1440" w:firstLine="0"/>
      </w:pPr>
      <w:r>
        <w:rPr>
          <w:rtl/>
        </w:rPr>
        <w:t>חומר פעיל, ריכוזו ושילובו עם חומר</w:t>
      </w:r>
      <w:r>
        <w:rPr>
          <w:rtl/>
        </w:rPr>
        <w:tab/>
      </w:r>
      <w:r>
        <w:rPr>
          <w:rtl/>
        </w:rPr>
        <w:tab/>
        <w:t xml:space="preserve"> </w:t>
      </w:r>
    </w:p>
    <w:p w14:paraId="53364F2D" w14:textId="77777777" w:rsidR="00427AC9" w:rsidRDefault="00427AC9" w:rsidP="00427AC9">
      <w:pPr>
        <w:ind w:left="1440" w:firstLine="0"/>
        <w:rPr>
          <w:u w:val="single"/>
          <w:rtl/>
        </w:rPr>
      </w:pPr>
      <w:r>
        <w:rPr>
          <w:u w:val="single"/>
          <w:rtl/>
        </w:rPr>
        <w:t>פעיל נוסף</w:t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  <w:t>מטרת השימוש ומגבלות</w:t>
      </w:r>
    </w:p>
    <w:p w14:paraId="537F1CB4" w14:textId="77777777" w:rsidR="00427AC9" w:rsidRDefault="00427AC9" w:rsidP="00427AC9">
      <w:pPr>
        <w:ind w:left="360"/>
        <w:rPr>
          <w:rtl/>
        </w:rPr>
      </w:pPr>
    </w:p>
    <w:p w14:paraId="7091C2E8" w14:textId="5B44E6E0" w:rsidR="00427AC9" w:rsidRDefault="00427AC9" w:rsidP="00427AC9">
      <w:pPr>
        <w:ind w:left="360"/>
        <w:rPr>
          <w:rtl/>
        </w:rPr>
      </w:pPr>
      <w:r>
        <w:rPr>
          <w:rtl/>
        </w:rPr>
        <w:tab/>
      </w:r>
      <w:r>
        <w:rPr>
          <w:rFonts w:hint="cs"/>
          <w:rtl/>
        </w:rPr>
        <w:t>"15א.</w:t>
      </w:r>
      <w:r>
        <w:rPr>
          <w:rtl/>
        </w:rPr>
        <w:tab/>
      </w:r>
      <w:r>
        <w:t>Paracetamol</w:t>
      </w:r>
      <w:r w:rsidR="00A93031">
        <w:rPr>
          <w:rFonts w:hint="cs"/>
          <w:rtl/>
        </w:rPr>
        <w:t xml:space="preserve"> בריכוז עד 500 מ"ג</w:t>
      </w:r>
      <w:r w:rsidR="00A93031">
        <w:rPr>
          <w:rtl/>
        </w:rPr>
        <w:tab/>
      </w:r>
      <w:r w:rsidR="00A93031">
        <w:rPr>
          <w:rtl/>
        </w:rPr>
        <w:tab/>
      </w:r>
      <w:r w:rsidR="00A93031">
        <w:rPr>
          <w:rFonts w:hint="cs"/>
          <w:rtl/>
        </w:rPr>
        <w:t>לטיפול בכאב שרירים".</w:t>
      </w:r>
    </w:p>
    <w:p w14:paraId="012A741A" w14:textId="14805A95" w:rsidR="00A93031" w:rsidRDefault="00A93031" w:rsidP="00427AC9">
      <w:pPr>
        <w:ind w:left="36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בשילוב עם </w:t>
      </w:r>
      <w:r>
        <w:t>Orphenadrine</w:t>
      </w:r>
      <w:r>
        <w:rPr>
          <w:rFonts w:hint="cs"/>
          <w:rtl/>
        </w:rPr>
        <w:t xml:space="preserve"> בחוזק</w:t>
      </w:r>
    </w:p>
    <w:p w14:paraId="2B53FEA7" w14:textId="39B81DFD" w:rsidR="00A93031" w:rsidRDefault="00A93031" w:rsidP="00427AC9">
      <w:pPr>
        <w:ind w:left="36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עד 30 מ"ג.</w:t>
      </w:r>
    </w:p>
    <w:p w14:paraId="63EF3CAD" w14:textId="77777777" w:rsidR="00A93031" w:rsidRDefault="00A93031" w:rsidP="00427AC9">
      <w:pPr>
        <w:ind w:left="360"/>
        <w:rPr>
          <w:rtl/>
        </w:rPr>
      </w:pPr>
    </w:p>
    <w:p w14:paraId="153BCAAC" w14:textId="3042B42A" w:rsidR="00A93031" w:rsidRDefault="00A93031" w:rsidP="00A93031">
      <w:pPr>
        <w:pStyle w:val="afe"/>
        <w:numPr>
          <w:ilvl w:val="0"/>
          <w:numId w:val="8"/>
        </w:numPr>
      </w:pPr>
      <w:r>
        <w:rPr>
          <w:rFonts w:hint="cs"/>
          <w:rtl/>
        </w:rPr>
        <w:t>אחרי פרט 18 יבוא:</w:t>
      </w:r>
    </w:p>
    <w:p w14:paraId="36A402D1" w14:textId="77777777" w:rsidR="00A93031" w:rsidRDefault="00A93031" w:rsidP="00A93031">
      <w:pPr>
        <w:pStyle w:val="afe"/>
        <w:ind w:left="1440" w:firstLine="0"/>
        <w:rPr>
          <w:rtl/>
        </w:rPr>
      </w:pPr>
    </w:p>
    <w:p w14:paraId="6EEC69C0" w14:textId="77777777" w:rsidR="00A93031" w:rsidRDefault="00A93031" w:rsidP="00A93031">
      <w:pPr>
        <w:ind w:left="1440" w:firstLine="0"/>
      </w:pPr>
      <w:r>
        <w:rPr>
          <w:rtl/>
        </w:rPr>
        <w:t>חומר פעיל, ריכוזו ושילובו עם חומר</w:t>
      </w:r>
      <w:r>
        <w:rPr>
          <w:rtl/>
        </w:rPr>
        <w:tab/>
      </w:r>
      <w:r>
        <w:rPr>
          <w:rtl/>
        </w:rPr>
        <w:tab/>
        <w:t xml:space="preserve"> </w:t>
      </w:r>
    </w:p>
    <w:p w14:paraId="7EA1D632" w14:textId="77777777" w:rsidR="00A93031" w:rsidRDefault="00A93031" w:rsidP="00A93031">
      <w:pPr>
        <w:ind w:left="1440" w:firstLine="0"/>
        <w:rPr>
          <w:u w:val="single"/>
          <w:rtl/>
        </w:rPr>
      </w:pPr>
      <w:r>
        <w:rPr>
          <w:u w:val="single"/>
          <w:rtl/>
        </w:rPr>
        <w:t>פעיל נוסף</w:t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  <w:t>מטרת השימוש ומגבלות</w:t>
      </w:r>
    </w:p>
    <w:p w14:paraId="3243CC04" w14:textId="77777777" w:rsidR="00A93031" w:rsidRDefault="00A93031" w:rsidP="00A93031">
      <w:pPr>
        <w:pStyle w:val="afe"/>
        <w:ind w:left="1440" w:firstLine="0"/>
        <w:rPr>
          <w:rtl/>
        </w:rPr>
      </w:pPr>
    </w:p>
    <w:p w14:paraId="27CFB751" w14:textId="3F112E6F" w:rsidR="00A93031" w:rsidRDefault="00A93031" w:rsidP="00A93031">
      <w:pPr>
        <w:pStyle w:val="afe"/>
        <w:ind w:left="1440" w:firstLine="0"/>
        <w:rPr>
          <w:rtl/>
        </w:rPr>
      </w:pPr>
      <w:r>
        <w:rPr>
          <w:rFonts w:hint="cs"/>
          <w:rtl/>
        </w:rPr>
        <w:t>"18א.</w:t>
      </w:r>
      <w:r>
        <w:rPr>
          <w:rtl/>
        </w:rPr>
        <w:tab/>
      </w:r>
      <w:r>
        <w:t>Polymyxin B</w:t>
      </w:r>
      <w:r>
        <w:rPr>
          <w:rFonts w:hint="cs"/>
          <w:rtl/>
        </w:rPr>
        <w:t xml:space="preserve"> בחוזק של עד 20000</w:t>
      </w:r>
      <w:r>
        <w:rPr>
          <w:rtl/>
        </w:rPr>
        <w:tab/>
      </w:r>
      <w:r>
        <w:rPr>
          <w:rFonts w:hint="cs"/>
          <w:rtl/>
        </w:rPr>
        <w:t>לטיפול מקומי בזיהומים דלקתיים</w:t>
      </w:r>
    </w:p>
    <w:p w14:paraId="58F7FA33" w14:textId="45B0AEBD" w:rsidR="00A93031" w:rsidRDefault="00A93031" w:rsidP="00A93031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יחב"ל בשילוב עם </w:t>
      </w:r>
      <w:r>
        <w:t>Dexa</w:t>
      </w:r>
      <w:r w:rsidR="00193089">
        <w:t>m</w:t>
      </w:r>
      <w:r>
        <w:t>ethasone</w:t>
      </w:r>
      <w:r>
        <w:rPr>
          <w:rtl/>
        </w:rPr>
        <w:tab/>
      </w:r>
      <w:r>
        <w:rPr>
          <w:rFonts w:hint="cs"/>
          <w:rtl/>
        </w:rPr>
        <w:t>של האוזן החיצונית".</w:t>
      </w:r>
    </w:p>
    <w:p w14:paraId="2116A203" w14:textId="5098BD00" w:rsidR="00A93031" w:rsidRDefault="00A93031" w:rsidP="00A93031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בחוזק עד 1 מ"ג ועם </w:t>
      </w:r>
      <w:r>
        <w:t>Neomycin</w:t>
      </w:r>
    </w:p>
    <w:p w14:paraId="6506395D" w14:textId="6C9F57DD" w:rsidR="00A93031" w:rsidRDefault="00A93031" w:rsidP="00A93031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בחוזק עד 5 מ"ג.</w:t>
      </w:r>
    </w:p>
    <w:p w14:paraId="26AB192E" w14:textId="77777777" w:rsidR="00A93031" w:rsidRDefault="00A93031" w:rsidP="00A93031">
      <w:pPr>
        <w:pStyle w:val="afe"/>
        <w:ind w:left="1440" w:firstLine="0"/>
        <w:rPr>
          <w:rtl/>
        </w:rPr>
      </w:pPr>
    </w:p>
    <w:p w14:paraId="303A28D7" w14:textId="678813B8" w:rsidR="00A93031" w:rsidRDefault="00A93031" w:rsidP="00A93031">
      <w:pPr>
        <w:pStyle w:val="afe"/>
        <w:numPr>
          <w:ilvl w:val="0"/>
          <w:numId w:val="8"/>
        </w:numPr>
      </w:pPr>
      <w:r>
        <w:rPr>
          <w:rFonts w:hint="cs"/>
          <w:rtl/>
        </w:rPr>
        <w:t>אחרי פרט 19 יבוא:</w:t>
      </w:r>
    </w:p>
    <w:p w14:paraId="694E491E" w14:textId="77777777" w:rsidR="00A93031" w:rsidRDefault="00A93031" w:rsidP="00A93031">
      <w:pPr>
        <w:pStyle w:val="afe"/>
        <w:ind w:left="1440" w:firstLine="0"/>
        <w:rPr>
          <w:rtl/>
        </w:rPr>
      </w:pPr>
    </w:p>
    <w:p w14:paraId="3C1EAE30" w14:textId="77777777" w:rsidR="00A93031" w:rsidRDefault="00A93031" w:rsidP="00A93031">
      <w:pPr>
        <w:ind w:left="1440" w:firstLine="0"/>
      </w:pPr>
      <w:r>
        <w:rPr>
          <w:rtl/>
        </w:rPr>
        <w:t>חומר פעיל, ריכוזו ושילובו עם חומר</w:t>
      </w:r>
      <w:r>
        <w:rPr>
          <w:rtl/>
        </w:rPr>
        <w:tab/>
      </w:r>
      <w:r>
        <w:rPr>
          <w:rtl/>
        </w:rPr>
        <w:tab/>
        <w:t xml:space="preserve"> </w:t>
      </w:r>
    </w:p>
    <w:p w14:paraId="000D4447" w14:textId="77777777" w:rsidR="00A93031" w:rsidRDefault="00A93031" w:rsidP="00A93031">
      <w:pPr>
        <w:ind w:left="1440" w:firstLine="0"/>
        <w:rPr>
          <w:u w:val="single"/>
          <w:rtl/>
        </w:rPr>
      </w:pPr>
      <w:r>
        <w:rPr>
          <w:u w:val="single"/>
          <w:rtl/>
        </w:rPr>
        <w:t>פעיל נוסף</w:t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  <w:t>מטרת השימוש ומגבלות</w:t>
      </w:r>
    </w:p>
    <w:p w14:paraId="79A5367F" w14:textId="77777777" w:rsidR="00A93031" w:rsidRDefault="00A93031" w:rsidP="00A93031">
      <w:pPr>
        <w:pStyle w:val="afe"/>
        <w:ind w:left="1440" w:firstLine="0"/>
        <w:rPr>
          <w:rtl/>
        </w:rPr>
      </w:pPr>
    </w:p>
    <w:p w14:paraId="578753D1" w14:textId="248A898E" w:rsidR="00A93031" w:rsidRDefault="00A93031" w:rsidP="00A93031">
      <w:pPr>
        <w:pStyle w:val="afe"/>
        <w:ind w:left="1440" w:firstLine="0"/>
        <w:rPr>
          <w:rtl/>
        </w:rPr>
      </w:pPr>
      <w:r>
        <w:rPr>
          <w:rFonts w:hint="cs"/>
          <w:rtl/>
        </w:rPr>
        <w:t>19א.</w:t>
      </w:r>
      <w:r>
        <w:rPr>
          <w:rtl/>
        </w:rPr>
        <w:tab/>
      </w:r>
      <w:r>
        <w:t>Prednisolone</w:t>
      </w:r>
      <w:r>
        <w:rPr>
          <w:rFonts w:hint="cs"/>
          <w:rtl/>
        </w:rPr>
        <w:t xml:space="preserve"> בריכוז עד 0.5%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לטיפול בדלקת עור, לשימוש</w:t>
      </w:r>
    </w:p>
    <w:p w14:paraId="32EF9C54" w14:textId="03F26FF8" w:rsidR="00A93031" w:rsidRDefault="00A93031" w:rsidP="00A93031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בשילוב עם </w:t>
      </w:r>
      <w:r>
        <w:t>Gentamicin</w:t>
      </w:r>
      <w:r>
        <w:rPr>
          <w:rFonts w:hint="cs"/>
          <w:rtl/>
        </w:rPr>
        <w:t xml:space="preserve"> בריכוז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חיצוני</w:t>
      </w:r>
    </w:p>
    <w:p w14:paraId="48D5E8A9" w14:textId="4AD1BD76" w:rsidR="00A93031" w:rsidRDefault="00A93031" w:rsidP="00A93031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עד 0.16%</w:t>
      </w:r>
    </w:p>
    <w:p w14:paraId="1663CCEA" w14:textId="77777777" w:rsidR="00A93031" w:rsidRDefault="00A93031" w:rsidP="00A93031">
      <w:pPr>
        <w:pStyle w:val="afe"/>
        <w:ind w:left="1440" w:firstLine="0"/>
        <w:rPr>
          <w:rtl/>
        </w:rPr>
      </w:pPr>
    </w:p>
    <w:p w14:paraId="08AB452C" w14:textId="16A7B636" w:rsidR="00A93031" w:rsidRDefault="00A93031" w:rsidP="00A93031">
      <w:pPr>
        <w:pStyle w:val="afe"/>
        <w:ind w:left="1440" w:firstLine="0"/>
        <w:rPr>
          <w:rtl/>
        </w:rPr>
      </w:pPr>
      <w:r>
        <w:rPr>
          <w:rFonts w:hint="cs"/>
          <w:rtl/>
        </w:rPr>
        <w:t>19ב.</w:t>
      </w:r>
      <w:r>
        <w:rPr>
          <w:rtl/>
        </w:rPr>
        <w:tab/>
      </w:r>
      <w:r>
        <w:t>Salbutamol</w:t>
      </w:r>
      <w:r>
        <w:rPr>
          <w:rFonts w:hint="cs"/>
          <w:rtl/>
        </w:rPr>
        <w:t xml:space="preserve"> בריכוז עד 5 מ"ג/מ"ל</w:t>
      </w:r>
      <w:r>
        <w:rPr>
          <w:rtl/>
        </w:rPr>
        <w:tab/>
      </w:r>
      <w:r>
        <w:rPr>
          <w:rFonts w:hint="cs"/>
          <w:rtl/>
        </w:rPr>
        <w:t xml:space="preserve">להקלה על עיוות </w:t>
      </w:r>
      <w:proofErr w:type="spellStart"/>
      <w:r>
        <w:rPr>
          <w:rFonts w:hint="cs"/>
          <w:rtl/>
        </w:rPr>
        <w:t>הסימפונות</w:t>
      </w:r>
      <w:proofErr w:type="spellEnd"/>
      <w:r>
        <w:rPr>
          <w:rFonts w:hint="cs"/>
          <w:rtl/>
        </w:rPr>
        <w:t xml:space="preserve"> בעבור</w:t>
      </w:r>
    </w:p>
    <w:p w14:paraId="6EA65A0D" w14:textId="7F319677" w:rsidR="00A93031" w:rsidRDefault="00A93031" w:rsidP="00A93031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כחומר פעיל בודד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אנשים המאובחנים באסטמה וצורות</w:t>
      </w:r>
    </w:p>
    <w:p w14:paraId="6BF202A0" w14:textId="0CAC3B3F" w:rsidR="00A93031" w:rsidRDefault="00A93031" w:rsidP="00B539AE">
      <w:pPr>
        <w:pStyle w:val="afe"/>
        <w:ind w:left="5760" w:firstLine="0"/>
        <w:rPr>
          <w:rtl/>
        </w:rPr>
      </w:pPr>
      <w:r>
        <w:rPr>
          <w:rFonts w:hint="cs"/>
          <w:rtl/>
        </w:rPr>
        <w:t xml:space="preserve">אחרות של </w:t>
      </w:r>
      <w:proofErr w:type="spellStart"/>
      <w:r>
        <w:rPr>
          <w:rFonts w:hint="cs"/>
          <w:rtl/>
        </w:rPr>
        <w:t>ברונכוספאזם</w:t>
      </w:r>
      <w:proofErr w:type="spellEnd"/>
      <w:r>
        <w:rPr>
          <w:rFonts w:hint="cs"/>
          <w:rtl/>
        </w:rPr>
        <w:t xml:space="preserve"> ובתנאי</w:t>
      </w:r>
      <w:r w:rsidR="00B539AE">
        <w:rPr>
          <w:rFonts w:hint="cs"/>
          <w:rtl/>
        </w:rPr>
        <w:t xml:space="preserve"> שמטופלים במשאפים </w:t>
      </w:r>
      <w:proofErr w:type="spellStart"/>
      <w:r w:rsidR="00B539AE">
        <w:rPr>
          <w:rFonts w:hint="cs"/>
          <w:rtl/>
        </w:rPr>
        <w:t>סטרואידיים</w:t>
      </w:r>
      <w:proofErr w:type="spellEnd"/>
    </w:p>
    <w:p w14:paraId="672324B2" w14:textId="77777777" w:rsidR="00B539AE" w:rsidRDefault="00B539AE" w:rsidP="00B539AE">
      <w:pPr>
        <w:rPr>
          <w:rtl/>
        </w:rPr>
      </w:pPr>
    </w:p>
    <w:p w14:paraId="2E2E7BB6" w14:textId="4C7997D6" w:rsidR="00B539AE" w:rsidRDefault="00B539AE" w:rsidP="00B539AE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19ג.</w:t>
      </w:r>
      <w:r>
        <w:rPr>
          <w:rtl/>
        </w:rPr>
        <w:tab/>
      </w:r>
      <w:r>
        <w:t>Salicylic acid</w:t>
      </w:r>
      <w:r>
        <w:rPr>
          <w:rFonts w:hint="cs"/>
          <w:rtl/>
        </w:rPr>
        <w:t xml:space="preserve"> בריכוז עד 10 גרם/</w:t>
      </w:r>
      <w:r>
        <w:rPr>
          <w:rtl/>
        </w:rPr>
        <w:tab/>
      </w:r>
      <w:r>
        <w:rPr>
          <w:rFonts w:hint="cs"/>
          <w:rtl/>
        </w:rPr>
        <w:t>לטיפול ביבלות, לשימוש חיצוני על</w:t>
      </w:r>
    </w:p>
    <w:p w14:paraId="204B9CA7" w14:textId="28DE505C" w:rsidR="00B539AE" w:rsidRDefault="00B539AE" w:rsidP="00B539A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100 גרם בשילוב עם </w:t>
      </w:r>
      <w:r>
        <w:t>Fluorouracil</w:t>
      </w:r>
      <w:r>
        <w:rPr>
          <w:rtl/>
        </w:rPr>
        <w:tab/>
      </w:r>
      <w:r>
        <w:rPr>
          <w:rFonts w:hint="cs"/>
          <w:rtl/>
        </w:rPr>
        <w:t>העור".</w:t>
      </w:r>
    </w:p>
    <w:p w14:paraId="4B8DD14F" w14:textId="0A89DF30" w:rsidR="00B539AE" w:rsidRDefault="00B539AE" w:rsidP="00B539A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0.5 גרם/100 גרם.</w:t>
      </w:r>
    </w:p>
    <w:p w14:paraId="55BA7277" w14:textId="77777777" w:rsidR="00B539AE" w:rsidRDefault="00B539AE" w:rsidP="00B539AE">
      <w:pPr>
        <w:rPr>
          <w:rtl/>
        </w:rPr>
      </w:pPr>
    </w:p>
    <w:p w14:paraId="0685FBAC" w14:textId="35E73A8B" w:rsidR="00B539AE" w:rsidRDefault="00B539AE" w:rsidP="00B539AE">
      <w:pPr>
        <w:pStyle w:val="afe"/>
        <w:numPr>
          <w:ilvl w:val="0"/>
          <w:numId w:val="8"/>
        </w:numPr>
      </w:pPr>
      <w:r>
        <w:rPr>
          <w:rFonts w:hint="cs"/>
          <w:rtl/>
        </w:rPr>
        <w:t>אחרי פרט 20 יבוא:</w:t>
      </w:r>
    </w:p>
    <w:p w14:paraId="41C83499" w14:textId="77777777" w:rsidR="00B539AE" w:rsidRDefault="00B539AE" w:rsidP="00B539AE">
      <w:pPr>
        <w:rPr>
          <w:rtl/>
        </w:rPr>
      </w:pPr>
    </w:p>
    <w:p w14:paraId="2D090E55" w14:textId="77777777" w:rsidR="00B539AE" w:rsidRDefault="00B539AE" w:rsidP="00B539AE">
      <w:pPr>
        <w:ind w:left="1440" w:firstLine="0"/>
      </w:pPr>
      <w:r>
        <w:rPr>
          <w:rtl/>
        </w:rPr>
        <w:t>חומר פעיל, ריכוזו ושילובו עם חומר</w:t>
      </w:r>
      <w:r>
        <w:rPr>
          <w:rtl/>
        </w:rPr>
        <w:tab/>
      </w:r>
      <w:r>
        <w:rPr>
          <w:rtl/>
        </w:rPr>
        <w:tab/>
        <w:t xml:space="preserve"> </w:t>
      </w:r>
    </w:p>
    <w:p w14:paraId="4F77AC0B" w14:textId="77777777" w:rsidR="00B539AE" w:rsidRDefault="00B539AE" w:rsidP="00B539AE">
      <w:pPr>
        <w:ind w:left="1440" w:firstLine="0"/>
        <w:rPr>
          <w:u w:val="single"/>
          <w:rtl/>
        </w:rPr>
      </w:pPr>
      <w:r>
        <w:rPr>
          <w:u w:val="single"/>
          <w:rtl/>
        </w:rPr>
        <w:t>פעיל נוסף</w:t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  <w:t>מטרת השימוש ומגבלות</w:t>
      </w:r>
    </w:p>
    <w:p w14:paraId="46C100FF" w14:textId="77777777" w:rsidR="00B539AE" w:rsidRDefault="00B539AE" w:rsidP="00B539AE">
      <w:pPr>
        <w:rPr>
          <w:rtl/>
        </w:rPr>
      </w:pPr>
    </w:p>
    <w:p w14:paraId="2A1D4854" w14:textId="00D275FB" w:rsidR="00B539AE" w:rsidRDefault="00B539AE" w:rsidP="00B539AE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"20א.</w:t>
      </w:r>
      <w:r>
        <w:rPr>
          <w:rtl/>
        </w:rPr>
        <w:tab/>
      </w:r>
      <w:r>
        <w:t>Sildenafil</w:t>
      </w:r>
      <w:r>
        <w:rPr>
          <w:rFonts w:hint="cs"/>
          <w:rtl/>
        </w:rPr>
        <w:t xml:space="preserve"> בחוזק עד 50 מ"ג כחומר</w:t>
      </w:r>
      <w:r>
        <w:rPr>
          <w:rtl/>
        </w:rPr>
        <w:tab/>
      </w:r>
      <w:r>
        <w:rPr>
          <w:rFonts w:hint="cs"/>
          <w:rtl/>
        </w:rPr>
        <w:t xml:space="preserve">לטיפול באין אונות </w:t>
      </w:r>
      <w:r>
        <w:rPr>
          <w:rtl/>
        </w:rPr>
        <w:t>–</w:t>
      </w:r>
      <w:r>
        <w:rPr>
          <w:rFonts w:hint="cs"/>
          <w:rtl/>
        </w:rPr>
        <w:t xml:space="preserve"> הפרעות בזקפה</w:t>
      </w:r>
    </w:p>
    <w:p w14:paraId="46E31B6F" w14:textId="71F96495" w:rsidR="00B539AE" w:rsidRDefault="00B539AE" w:rsidP="00B539A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בודד.</w:t>
      </w:r>
    </w:p>
    <w:p w14:paraId="6C415FAD" w14:textId="77777777" w:rsidR="00B539AE" w:rsidRDefault="00B539AE" w:rsidP="00B539AE">
      <w:pPr>
        <w:rPr>
          <w:rtl/>
        </w:rPr>
      </w:pPr>
    </w:p>
    <w:p w14:paraId="610E68F5" w14:textId="10D9A4EF" w:rsidR="00B539AE" w:rsidRDefault="00B539AE" w:rsidP="00B539AE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20ב.</w:t>
      </w:r>
      <w:r>
        <w:rPr>
          <w:rtl/>
        </w:rPr>
        <w:tab/>
      </w:r>
      <w:proofErr w:type="spellStart"/>
      <w:r>
        <w:t>Sulfadizine</w:t>
      </w:r>
      <w:proofErr w:type="spellEnd"/>
      <w:r>
        <w:t xml:space="preserve"> silver</w:t>
      </w:r>
      <w:r>
        <w:rPr>
          <w:rFonts w:hint="cs"/>
          <w:rtl/>
        </w:rPr>
        <w:t xml:space="preserve"> בריכוז עד 1%</w:t>
      </w:r>
      <w:r>
        <w:rPr>
          <w:rtl/>
        </w:rPr>
        <w:tab/>
      </w:r>
      <w:r>
        <w:rPr>
          <w:rFonts w:hint="cs"/>
          <w:rtl/>
        </w:rPr>
        <w:t>לטיפול חיצוני בכוויות וזיהומי עור</w:t>
      </w:r>
    </w:p>
    <w:p w14:paraId="7506AAFA" w14:textId="3D8D2460" w:rsidR="00B539AE" w:rsidRDefault="00B539AE" w:rsidP="00B539AE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כחומר פעיל בודד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חיידקיים".</w:t>
      </w:r>
    </w:p>
    <w:p w14:paraId="600FE888" w14:textId="77777777" w:rsidR="00B539AE" w:rsidRDefault="00B539AE" w:rsidP="00B539AE">
      <w:pPr>
        <w:rPr>
          <w:rtl/>
        </w:rPr>
      </w:pPr>
    </w:p>
    <w:p w14:paraId="2CDFDDD0" w14:textId="75020205" w:rsidR="00B539AE" w:rsidRDefault="00B539AE" w:rsidP="00B539AE">
      <w:pPr>
        <w:pStyle w:val="afe"/>
        <w:numPr>
          <w:ilvl w:val="0"/>
          <w:numId w:val="8"/>
        </w:numPr>
      </w:pPr>
      <w:r>
        <w:rPr>
          <w:rFonts w:hint="cs"/>
          <w:rtl/>
        </w:rPr>
        <w:t>בסופה יבוא:</w:t>
      </w:r>
    </w:p>
    <w:p w14:paraId="51DEE075" w14:textId="77777777" w:rsidR="00B539AE" w:rsidRDefault="00B539AE" w:rsidP="00B539AE">
      <w:pPr>
        <w:pStyle w:val="afe"/>
        <w:ind w:left="1440" w:firstLine="0"/>
        <w:rPr>
          <w:rtl/>
        </w:rPr>
      </w:pPr>
    </w:p>
    <w:p w14:paraId="04A470EB" w14:textId="77777777" w:rsidR="00B539AE" w:rsidRDefault="00B539AE" w:rsidP="00B539AE">
      <w:pPr>
        <w:ind w:left="1440" w:firstLine="0"/>
      </w:pPr>
      <w:r>
        <w:rPr>
          <w:rtl/>
        </w:rPr>
        <w:t>חומר פעיל, ריכוזו ושילובו עם חומר</w:t>
      </w:r>
      <w:r>
        <w:rPr>
          <w:rtl/>
        </w:rPr>
        <w:tab/>
      </w:r>
      <w:r>
        <w:rPr>
          <w:rtl/>
        </w:rPr>
        <w:tab/>
        <w:t xml:space="preserve"> </w:t>
      </w:r>
    </w:p>
    <w:p w14:paraId="338C94B4" w14:textId="77777777" w:rsidR="00B539AE" w:rsidRDefault="00B539AE" w:rsidP="00B539AE">
      <w:pPr>
        <w:ind w:left="1440" w:firstLine="0"/>
        <w:rPr>
          <w:u w:val="single"/>
          <w:rtl/>
        </w:rPr>
      </w:pPr>
      <w:r>
        <w:rPr>
          <w:u w:val="single"/>
          <w:rtl/>
        </w:rPr>
        <w:t>פעיל נוסף</w:t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  <w:t>מטרת השימוש ומגבלות</w:t>
      </w:r>
    </w:p>
    <w:p w14:paraId="6E747474" w14:textId="759BF3D9" w:rsidR="00B539AE" w:rsidRDefault="00B539AE" w:rsidP="00B539AE">
      <w:pPr>
        <w:pStyle w:val="afe"/>
        <w:ind w:left="1440" w:firstLine="0"/>
        <w:rPr>
          <w:rtl/>
        </w:rPr>
      </w:pPr>
      <w:r>
        <w:rPr>
          <w:rtl/>
        </w:rPr>
        <w:tab/>
      </w:r>
    </w:p>
    <w:p w14:paraId="046D58BD" w14:textId="21B23205" w:rsidR="00B539AE" w:rsidRDefault="00B539AE" w:rsidP="00B539AE">
      <w:pPr>
        <w:pStyle w:val="afe"/>
        <w:ind w:left="1440" w:firstLine="0"/>
        <w:rPr>
          <w:rtl/>
        </w:rPr>
      </w:pPr>
      <w:r>
        <w:rPr>
          <w:rFonts w:hint="cs"/>
          <w:rtl/>
        </w:rPr>
        <w:t>22.</w:t>
      </w:r>
      <w:r>
        <w:rPr>
          <w:rtl/>
        </w:rPr>
        <w:tab/>
      </w:r>
      <w:r>
        <w:t>Tadalafil</w:t>
      </w:r>
      <w:r>
        <w:rPr>
          <w:rFonts w:hint="cs"/>
          <w:rtl/>
        </w:rPr>
        <w:t xml:space="preserve"> בחוזק של עד</w:t>
      </w:r>
      <w:r w:rsidR="0003038F">
        <w:rPr>
          <w:rFonts w:hint="cs"/>
          <w:rtl/>
        </w:rPr>
        <w:t xml:space="preserve"> </w:t>
      </w:r>
      <w:r>
        <w:rPr>
          <w:rFonts w:hint="cs"/>
          <w:rtl/>
        </w:rPr>
        <w:t>מ"ג 20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לטיפול באין אונות </w:t>
      </w:r>
      <w:r>
        <w:rPr>
          <w:rtl/>
        </w:rPr>
        <w:t>–</w:t>
      </w:r>
      <w:r>
        <w:rPr>
          <w:rFonts w:hint="cs"/>
          <w:rtl/>
        </w:rPr>
        <w:t xml:space="preserve"> הפרעות בזקפה</w:t>
      </w:r>
    </w:p>
    <w:p w14:paraId="62F13A03" w14:textId="40952FC5" w:rsidR="00B539AE" w:rsidRDefault="00B539AE" w:rsidP="00B539AE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כחומר פעיל בודד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לפני מגע מיני</w:t>
      </w:r>
      <w:r w:rsidR="0003038F">
        <w:rPr>
          <w:rFonts w:hint="cs"/>
          <w:rtl/>
        </w:rPr>
        <w:t xml:space="preserve"> </w:t>
      </w:r>
      <w:r>
        <w:rPr>
          <w:rFonts w:hint="cs"/>
          <w:rtl/>
        </w:rPr>
        <w:t>ולא כטיפול של נטילה</w:t>
      </w:r>
    </w:p>
    <w:p w14:paraId="0BA18660" w14:textId="70F16A3E" w:rsidR="00B539AE" w:rsidRDefault="00B539AE" w:rsidP="00B539AE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יומית</w:t>
      </w:r>
    </w:p>
    <w:p w14:paraId="3D4E6CE0" w14:textId="77777777" w:rsidR="00B539AE" w:rsidRDefault="00B539AE" w:rsidP="00B539AE">
      <w:pPr>
        <w:pStyle w:val="afe"/>
        <w:ind w:left="1440" w:firstLine="0"/>
        <w:rPr>
          <w:rtl/>
        </w:rPr>
      </w:pPr>
    </w:p>
    <w:p w14:paraId="77966384" w14:textId="41C935A8" w:rsidR="00B539AE" w:rsidRDefault="00B539AE" w:rsidP="00B539AE">
      <w:pPr>
        <w:pStyle w:val="afe"/>
        <w:ind w:left="1440" w:firstLine="0"/>
        <w:rPr>
          <w:rtl/>
        </w:rPr>
      </w:pPr>
      <w:r>
        <w:rPr>
          <w:rFonts w:hint="cs"/>
          <w:rtl/>
        </w:rPr>
        <w:t>23.</w:t>
      </w:r>
      <w:r>
        <w:rPr>
          <w:rtl/>
        </w:rPr>
        <w:tab/>
      </w:r>
      <w:r>
        <w:t>Tobramycin</w:t>
      </w:r>
      <w:r>
        <w:rPr>
          <w:rFonts w:hint="cs"/>
          <w:rtl/>
        </w:rPr>
        <w:t xml:space="preserve"> בריכוז עד 0.3%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לטיפול מקומי בדלקת עיניים</w:t>
      </w:r>
    </w:p>
    <w:p w14:paraId="58D62083" w14:textId="24E52AFE" w:rsidR="00B539AE" w:rsidRDefault="00B539AE" w:rsidP="00B539AE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כחומר פעיל ב ודד.</w:t>
      </w:r>
    </w:p>
    <w:p w14:paraId="06C3C2AA" w14:textId="77777777" w:rsidR="00B539AE" w:rsidRDefault="00B539AE" w:rsidP="00B539AE">
      <w:pPr>
        <w:pStyle w:val="afe"/>
        <w:ind w:left="1440" w:firstLine="0"/>
        <w:rPr>
          <w:rtl/>
        </w:rPr>
      </w:pPr>
    </w:p>
    <w:p w14:paraId="3461D38F" w14:textId="051D8373" w:rsidR="00B539AE" w:rsidRDefault="00B539AE" w:rsidP="00B539AE">
      <w:pPr>
        <w:pStyle w:val="afe"/>
        <w:ind w:left="1440" w:firstLine="0"/>
        <w:rPr>
          <w:rtl/>
        </w:rPr>
      </w:pPr>
      <w:r>
        <w:rPr>
          <w:rFonts w:hint="cs"/>
          <w:rtl/>
        </w:rPr>
        <w:t>24.</w:t>
      </w:r>
      <w:r>
        <w:rPr>
          <w:rtl/>
        </w:rPr>
        <w:tab/>
      </w:r>
      <w:r w:rsidR="000C4396">
        <w:t>Triamcinolone acetonide</w:t>
      </w:r>
      <w:r w:rsidR="000C4396">
        <w:rPr>
          <w:rFonts w:hint="cs"/>
          <w:rtl/>
        </w:rPr>
        <w:t xml:space="preserve"> בריכוז</w:t>
      </w:r>
      <w:r w:rsidR="000C4396">
        <w:rPr>
          <w:rtl/>
        </w:rPr>
        <w:tab/>
      </w:r>
      <w:r w:rsidR="000C4396">
        <w:rPr>
          <w:rFonts w:hint="cs"/>
          <w:rtl/>
        </w:rPr>
        <w:t xml:space="preserve">לטיפול בדלקת עור, לשימוש </w:t>
      </w:r>
    </w:p>
    <w:p w14:paraId="709865B0" w14:textId="06CE8A59" w:rsidR="000C4396" w:rsidRDefault="000C4396" w:rsidP="00B539AE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עד 1 מ"ג/גרם בשילוב עם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חיצוני</w:t>
      </w:r>
    </w:p>
    <w:p w14:paraId="1B1794F8" w14:textId="68D785D7" w:rsidR="000C4396" w:rsidRDefault="000C4396" w:rsidP="00B539AE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t>Gramicidin</w:t>
      </w:r>
      <w:r>
        <w:rPr>
          <w:rFonts w:hint="cs"/>
          <w:rtl/>
        </w:rPr>
        <w:t xml:space="preserve"> בריכוז 0.25 מ"ג/גרם</w:t>
      </w:r>
    </w:p>
    <w:p w14:paraId="586CC252" w14:textId="0904F4F4" w:rsidR="000C4396" w:rsidRDefault="000C4396" w:rsidP="00B539AE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ועם </w:t>
      </w:r>
      <w:r>
        <w:t>Neomycin</w:t>
      </w:r>
      <w:r>
        <w:rPr>
          <w:rFonts w:hint="cs"/>
          <w:rtl/>
        </w:rPr>
        <w:t xml:space="preserve"> בריכוז עד 2.5 מג/גרם</w:t>
      </w:r>
    </w:p>
    <w:p w14:paraId="58128A5F" w14:textId="04D7A72D" w:rsidR="00B539AE" w:rsidRDefault="000C4396" w:rsidP="000C4396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ו-</w:t>
      </w:r>
      <w:r>
        <w:t>Nystatin</w:t>
      </w:r>
      <w:r>
        <w:rPr>
          <w:rFonts w:hint="cs"/>
          <w:rtl/>
        </w:rPr>
        <w:t xml:space="preserve"> בריכוז 100000 יחב"ל/גרם</w:t>
      </w:r>
    </w:p>
    <w:p w14:paraId="7051FFD0" w14:textId="77777777" w:rsidR="000C4396" w:rsidRDefault="000C4396" w:rsidP="000C4396">
      <w:pPr>
        <w:pStyle w:val="afe"/>
        <w:ind w:left="1440" w:firstLine="0"/>
        <w:rPr>
          <w:rtl/>
        </w:rPr>
      </w:pPr>
    </w:p>
    <w:p w14:paraId="02982E67" w14:textId="78FB25EF" w:rsidR="000C4396" w:rsidRDefault="000C4396" w:rsidP="000C4396">
      <w:pPr>
        <w:pStyle w:val="afe"/>
        <w:ind w:left="1440" w:firstLine="0"/>
        <w:rPr>
          <w:rtl/>
        </w:rPr>
      </w:pPr>
      <w:r>
        <w:rPr>
          <w:rFonts w:hint="cs"/>
          <w:rtl/>
        </w:rPr>
        <w:t>25.</w:t>
      </w:r>
      <w:r>
        <w:rPr>
          <w:rtl/>
        </w:rPr>
        <w:tab/>
      </w:r>
      <w:r>
        <w:rPr>
          <w:rFonts w:hint="cs"/>
          <w:rtl/>
        </w:rPr>
        <w:t>חלבונים פעילים מטוהרים מאוד של</w:t>
      </w:r>
      <w:r>
        <w:rPr>
          <w:rtl/>
        </w:rPr>
        <w:tab/>
      </w:r>
      <w:r>
        <w:rPr>
          <w:rFonts w:hint="cs"/>
          <w:rtl/>
        </w:rPr>
        <w:t>חיסון למניעת מחלות הנגרמות</w:t>
      </w:r>
    </w:p>
    <w:p w14:paraId="39A202B6" w14:textId="45DD8050" w:rsidR="000C4396" w:rsidRDefault="000C4396" w:rsidP="000C4396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t>HPV</w:t>
      </w:r>
      <w:r>
        <w:rPr>
          <w:rFonts w:hint="cs"/>
          <w:rtl/>
        </w:rPr>
        <w:t xml:space="preserve"> מסוגם (6, 11, 18, 31, 33, 45,</w:t>
      </w:r>
      <w:r>
        <w:rPr>
          <w:rtl/>
        </w:rPr>
        <w:tab/>
      </w:r>
      <w:r>
        <w:rPr>
          <w:rFonts w:hint="cs"/>
          <w:rtl/>
        </w:rPr>
        <w:t xml:space="preserve">על ידי נגיף </w:t>
      </w:r>
      <w:proofErr w:type="spellStart"/>
      <w:r>
        <w:rPr>
          <w:rFonts w:hint="cs"/>
          <w:rtl/>
        </w:rPr>
        <w:t>הפפילומה</w:t>
      </w:r>
      <w:proofErr w:type="spellEnd"/>
      <w:r>
        <w:rPr>
          <w:rFonts w:hint="cs"/>
          <w:rtl/>
        </w:rPr>
        <w:t xml:space="preserve"> האנושי</w:t>
      </w:r>
    </w:p>
    <w:p w14:paraId="0562AD98" w14:textId="695EEB77" w:rsidR="000C4396" w:rsidRDefault="000C4396" w:rsidP="000C4396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52, 58)</w:t>
      </w:r>
    </w:p>
    <w:p w14:paraId="2CFA17BD" w14:textId="77777777" w:rsidR="000C4396" w:rsidRDefault="000C4396" w:rsidP="000C4396">
      <w:pPr>
        <w:pStyle w:val="afe"/>
        <w:ind w:left="1440" w:firstLine="0"/>
        <w:rPr>
          <w:rtl/>
        </w:rPr>
      </w:pPr>
    </w:p>
    <w:p w14:paraId="30A69A2D" w14:textId="0B0D6C37" w:rsidR="000C4396" w:rsidRDefault="000C4396" w:rsidP="000C4396">
      <w:pPr>
        <w:pStyle w:val="afe"/>
        <w:ind w:left="1440" w:firstLine="0"/>
        <w:rPr>
          <w:rtl/>
        </w:rPr>
      </w:pPr>
      <w:r>
        <w:rPr>
          <w:rFonts w:hint="cs"/>
          <w:rtl/>
        </w:rPr>
        <w:t>26.</w:t>
      </w:r>
      <w:r>
        <w:rPr>
          <w:rtl/>
        </w:rPr>
        <w:tab/>
      </w:r>
      <w:r>
        <w:rPr>
          <w:rFonts w:hint="cs"/>
          <w:rtl/>
        </w:rPr>
        <w:t>חיסון מוחלש לשפעת עונתית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חיסון הניתן בהתזה לאף לסייע </w:t>
      </w:r>
    </w:p>
    <w:p w14:paraId="3683C1A9" w14:textId="1E11CC14" w:rsidR="000C4396" w:rsidRDefault="000C4396" w:rsidP="000C4396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בהגנה מפני שפעת לגילאי 49-2</w:t>
      </w:r>
    </w:p>
    <w:p w14:paraId="3759E6A5" w14:textId="78DF40AE" w:rsidR="000C4396" w:rsidRDefault="000C4396" w:rsidP="000C4396">
      <w:pPr>
        <w:pStyle w:val="afe"/>
        <w:ind w:left="1440"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שנים בלבד".</w:t>
      </w:r>
    </w:p>
    <w:p w14:paraId="77E4D5F7" w14:textId="77777777" w:rsidR="00563AB3" w:rsidRDefault="00563AB3" w:rsidP="000C4396">
      <w:pPr>
        <w:rPr>
          <w:rtl/>
        </w:rPr>
      </w:pPr>
    </w:p>
    <w:p w14:paraId="6480FB9C" w14:textId="45DD7C4C" w:rsidR="00563AB3" w:rsidRDefault="00563AB3" w:rsidP="00563AB3">
      <w:pPr>
        <w:pStyle w:val="af6"/>
        <w:keepNext/>
        <w:rPr>
          <w:rtl/>
        </w:rPr>
      </w:pPr>
      <w:bookmarkStart w:id="1211" w:name="ET_yor_6447_159"/>
      <w:r w:rsidRPr="00563A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63AB3">
        <w:rPr>
          <w:rStyle w:val="TagStyle"/>
          <w:rtl/>
        </w:rPr>
        <w:t xml:space="preserve"> &lt;&lt; יור &gt;&gt;</w:t>
      </w:r>
      <w:r w:rsidR="003614DA">
        <w:rPr>
          <w:rtl/>
        </w:rPr>
        <w:t xml:space="preserve"> </w:t>
      </w:r>
      <w:bookmarkEnd w:id="1211"/>
    </w:p>
    <w:p w14:paraId="532E415C" w14:textId="77777777" w:rsidR="00563AB3" w:rsidRDefault="00563AB3" w:rsidP="00563AB3">
      <w:pPr>
        <w:pStyle w:val="KeepWithNext"/>
        <w:rPr>
          <w:rtl/>
          <w:lang w:eastAsia="he-IL"/>
        </w:rPr>
      </w:pPr>
    </w:p>
    <w:p w14:paraId="2FF0DD4D" w14:textId="159D8DFF" w:rsidR="00563AB3" w:rsidRDefault="00563AB3" w:rsidP="00563A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הבריאות מבקשת להוקיר ולהעריך מאוד את גברת מירי </w:t>
      </w:r>
      <w:bookmarkStart w:id="1212" w:name="_ETM_Q1_3346039"/>
      <w:bookmarkEnd w:id="1212"/>
      <w:proofErr w:type="spellStart"/>
      <w:r>
        <w:rPr>
          <w:rFonts w:hint="cs"/>
          <w:rtl/>
          <w:lang w:eastAsia="he-IL"/>
        </w:rPr>
        <w:t>טריינין</w:t>
      </w:r>
      <w:proofErr w:type="spellEnd"/>
      <w:r>
        <w:rPr>
          <w:rFonts w:hint="cs"/>
          <w:rtl/>
          <w:lang w:eastAsia="he-IL"/>
        </w:rPr>
        <w:t xml:space="preserve"> על הקראה מאומצת במשך דקות ארוכות בצורה מדויקת להפליא</w:t>
      </w:r>
      <w:r w:rsidR="007D223F">
        <w:rPr>
          <w:rFonts w:hint="cs"/>
          <w:rtl/>
          <w:lang w:eastAsia="he-IL"/>
        </w:rPr>
        <w:t xml:space="preserve"> בתנאים מאוד מאוד קשים. </w:t>
      </w:r>
    </w:p>
    <w:p w14:paraId="7A8D0C4F" w14:textId="77777777" w:rsidR="007D223F" w:rsidRDefault="007D223F" w:rsidP="00563AB3">
      <w:pPr>
        <w:rPr>
          <w:rtl/>
          <w:lang w:eastAsia="he-IL"/>
        </w:rPr>
      </w:pPr>
      <w:bookmarkStart w:id="1213" w:name="_ETM_Q1_3362962"/>
      <w:bookmarkStart w:id="1214" w:name="_ETM_Q1_3362996"/>
      <w:bookmarkStart w:id="1215" w:name="_ETM_Q1_3363416"/>
      <w:bookmarkEnd w:id="1213"/>
      <w:bookmarkEnd w:id="1214"/>
      <w:bookmarkEnd w:id="1215"/>
    </w:p>
    <w:p w14:paraId="6FCA8E26" w14:textId="6E97DC04" w:rsidR="007D223F" w:rsidRDefault="007D223F" w:rsidP="007D223F">
      <w:pPr>
        <w:pStyle w:val="a4"/>
        <w:keepNext/>
        <w:rPr>
          <w:rtl/>
        </w:rPr>
      </w:pPr>
      <w:bookmarkStart w:id="1216" w:name="ET_speaker_ענת_מימון_161"/>
      <w:r w:rsidRPr="007D223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D223F">
        <w:rPr>
          <w:rStyle w:val="TagStyle"/>
          <w:rtl/>
        </w:rPr>
        <w:t xml:space="preserve"> &lt;&lt; דובר &gt;&gt;</w:t>
      </w:r>
      <w:r w:rsidR="003614DA">
        <w:rPr>
          <w:rtl/>
        </w:rPr>
        <w:t xml:space="preserve"> </w:t>
      </w:r>
      <w:bookmarkEnd w:id="1216"/>
    </w:p>
    <w:p w14:paraId="4B870844" w14:textId="77777777" w:rsidR="007D223F" w:rsidRDefault="007D223F" w:rsidP="007D223F">
      <w:pPr>
        <w:pStyle w:val="KeepWithNext"/>
        <w:rPr>
          <w:rtl/>
          <w:lang w:eastAsia="he-IL"/>
        </w:rPr>
      </w:pPr>
    </w:p>
    <w:p w14:paraId="5342D7AB" w14:textId="244743C2" w:rsidR="007D223F" w:rsidRPr="007D223F" w:rsidRDefault="007D223F" w:rsidP="007D223F">
      <w:pPr>
        <w:rPr>
          <w:rtl/>
          <w:lang w:eastAsia="he-IL"/>
        </w:rPr>
      </w:pPr>
      <w:bookmarkStart w:id="1217" w:name="_ETM_Q1_3363615"/>
      <w:bookmarkStart w:id="1218" w:name="_ETM_Q1_3363647"/>
      <w:bookmarkEnd w:id="1217"/>
      <w:bookmarkEnd w:id="1218"/>
      <w:r>
        <w:rPr>
          <w:rFonts w:hint="cs"/>
          <w:rtl/>
          <w:lang w:eastAsia="he-IL"/>
        </w:rPr>
        <w:t>נעבור לסעיף 10, הוראת המעבר.</w:t>
      </w:r>
      <w:bookmarkStart w:id="1219" w:name="_ETM_Q1_3366474"/>
      <w:bookmarkEnd w:id="1219"/>
    </w:p>
    <w:p w14:paraId="3A4EAC3D" w14:textId="5734EC0A" w:rsidR="00563AB3" w:rsidRDefault="007D223F" w:rsidP="00563AB3">
      <w:pPr>
        <w:rPr>
          <w:rtl/>
          <w:lang w:eastAsia="he-IL"/>
        </w:rPr>
      </w:pPr>
      <w:bookmarkStart w:id="1220" w:name="_ETM_Q1_3343389"/>
      <w:bookmarkEnd w:id="1220"/>
      <w:r>
        <w:rPr>
          <w:rFonts w:hint="cs"/>
          <w:rtl/>
          <w:lang w:eastAsia="he-IL"/>
        </w:rPr>
        <w:t xml:space="preserve"> </w:t>
      </w:r>
    </w:p>
    <w:p w14:paraId="2C5AFB41" w14:textId="63083DF3" w:rsidR="000C4396" w:rsidRDefault="000C4396" w:rsidP="000C4396">
      <w:pPr>
        <w:pStyle w:val="afe"/>
        <w:numPr>
          <w:ilvl w:val="0"/>
          <w:numId w:val="3"/>
        </w:numPr>
      </w:pPr>
      <w:bookmarkStart w:id="1221" w:name="_ETM_Q1_3343563"/>
      <w:bookmarkStart w:id="1222" w:name="_ETM_Q1_3343575"/>
      <w:bookmarkEnd w:id="1221"/>
      <w:bookmarkEnd w:id="1222"/>
      <w:r>
        <w:rPr>
          <w:rFonts w:hint="cs"/>
          <w:rtl/>
        </w:rPr>
        <w:t>הוראת מעבר</w:t>
      </w:r>
    </w:p>
    <w:p w14:paraId="1141495D" w14:textId="77777777" w:rsidR="00193089" w:rsidRDefault="00193089" w:rsidP="00193089">
      <w:pPr>
        <w:pStyle w:val="afe"/>
        <w:ind w:left="1080" w:firstLine="0"/>
        <w:rPr>
          <w:rtl/>
        </w:rPr>
      </w:pPr>
      <w:bookmarkStart w:id="1223" w:name="_ETM_Q1_3112355"/>
      <w:bookmarkStart w:id="1224" w:name="_ETM_Q1_3112382"/>
      <w:bookmarkEnd w:id="1223"/>
      <w:bookmarkEnd w:id="1224"/>
    </w:p>
    <w:p w14:paraId="5CA52985" w14:textId="484D43F5" w:rsidR="00193089" w:rsidRDefault="00193089" w:rsidP="00193089">
      <w:pPr>
        <w:pStyle w:val="afe"/>
        <w:ind w:left="1080" w:firstLine="0"/>
        <w:rPr>
          <w:rtl/>
        </w:rPr>
      </w:pPr>
      <w:bookmarkStart w:id="1225" w:name="_ETM_Q1_3116173"/>
      <w:bookmarkStart w:id="1226" w:name="_ETM_Q1_3116201"/>
      <w:bookmarkEnd w:id="1225"/>
      <w:bookmarkEnd w:id="1226"/>
      <w:r>
        <w:rPr>
          <w:rFonts w:hint="cs"/>
          <w:rtl/>
        </w:rPr>
        <w:t xml:space="preserve">הוראה אישית שניתנה לרוקח לפי תקנה 9, ערב </w:t>
      </w:r>
      <w:bookmarkStart w:id="1227" w:name="_ETM_Q1_3122805"/>
      <w:bookmarkEnd w:id="1227"/>
      <w:r>
        <w:rPr>
          <w:rFonts w:hint="cs"/>
          <w:rtl/>
        </w:rPr>
        <w:t>תחילתן של תקנות אלה, יראו א</w:t>
      </w:r>
      <w:r w:rsidR="007D223F">
        <w:rPr>
          <w:rFonts w:hint="cs"/>
          <w:rtl/>
        </w:rPr>
        <w:t>ו</w:t>
      </w:r>
      <w:r>
        <w:rPr>
          <w:rFonts w:hint="cs"/>
          <w:rtl/>
        </w:rPr>
        <w:t>תה כאילו ניתנה</w:t>
      </w:r>
      <w:bookmarkStart w:id="1228" w:name="_ETM_Q1_3122726"/>
      <w:bookmarkEnd w:id="1228"/>
      <w:r>
        <w:rPr>
          <w:rFonts w:hint="cs"/>
          <w:rtl/>
        </w:rPr>
        <w:t xml:space="preserve"> לפי תקנה 9 לתקנות העיקריות כתיקונה בתקנה 5 לתקנות </w:t>
      </w:r>
      <w:bookmarkStart w:id="1229" w:name="_ETM_Q1_3125239"/>
      <w:bookmarkEnd w:id="1229"/>
      <w:r>
        <w:rPr>
          <w:rFonts w:hint="cs"/>
          <w:rtl/>
        </w:rPr>
        <w:t>אלה.</w:t>
      </w:r>
    </w:p>
    <w:p w14:paraId="46D4D6F6" w14:textId="77777777" w:rsidR="007D223F" w:rsidRDefault="007D223F" w:rsidP="00193089">
      <w:pPr>
        <w:pStyle w:val="afe"/>
        <w:ind w:left="1080" w:firstLine="0"/>
        <w:rPr>
          <w:rtl/>
        </w:rPr>
      </w:pPr>
      <w:bookmarkStart w:id="1230" w:name="_ETM_Q1_3376783"/>
      <w:bookmarkStart w:id="1231" w:name="_ETM_Q1_3376814"/>
      <w:bookmarkEnd w:id="1230"/>
      <w:bookmarkEnd w:id="1231"/>
    </w:p>
    <w:p w14:paraId="631BA5E0" w14:textId="0E1A6609" w:rsidR="007D223F" w:rsidRDefault="007D223F" w:rsidP="007D223F">
      <w:pPr>
        <w:rPr>
          <w:rtl/>
        </w:rPr>
      </w:pPr>
      <w:bookmarkStart w:id="1232" w:name="_ETM_Q1_3376919"/>
      <w:bookmarkStart w:id="1233" w:name="_ETM_Q1_3376947"/>
      <w:bookmarkEnd w:id="1232"/>
      <w:bookmarkEnd w:id="1233"/>
      <w:r>
        <w:rPr>
          <w:rFonts w:hint="cs"/>
          <w:rtl/>
        </w:rPr>
        <w:t>אנחנו י</w:t>
      </w:r>
      <w:bookmarkStart w:id="1234" w:name="_ETM_Q1_3378091"/>
      <w:bookmarkEnd w:id="1234"/>
      <w:r>
        <w:rPr>
          <w:rFonts w:hint="cs"/>
          <w:rtl/>
        </w:rPr>
        <w:t xml:space="preserve">ודעים שהיום יש 160 רוקחים שיש להם הרשאה אישית, </w:t>
      </w:r>
      <w:bookmarkStart w:id="1235" w:name="_ETM_Q1_3381663"/>
      <w:bookmarkEnd w:id="1235"/>
      <w:r>
        <w:rPr>
          <w:rFonts w:hint="cs"/>
          <w:rtl/>
        </w:rPr>
        <w:t>כך למעשה ההוראה הזאת אומרת שזה כבר לא מוגבל לחמש שנים אלא</w:t>
      </w:r>
      <w:r w:rsidR="0003038F">
        <w:rPr>
          <w:rFonts w:hint="cs"/>
          <w:rtl/>
        </w:rPr>
        <w:t xml:space="preserve"> </w:t>
      </w:r>
      <w:r>
        <w:rPr>
          <w:rFonts w:hint="cs"/>
          <w:rtl/>
        </w:rPr>
        <w:t>ההרשאה שלהם, אלא</w:t>
      </w:r>
      <w:bookmarkStart w:id="1236" w:name="_ETM_Q1_3384798"/>
      <w:bookmarkEnd w:id="1236"/>
      <w:r>
        <w:rPr>
          <w:rFonts w:hint="cs"/>
          <w:rtl/>
        </w:rPr>
        <w:t xml:space="preserve"> אם </w:t>
      </w:r>
      <w:bookmarkStart w:id="1237" w:name="_ETM_Q1_3386583"/>
      <w:bookmarkEnd w:id="1237"/>
      <w:r>
        <w:rPr>
          <w:rFonts w:hint="cs"/>
          <w:rtl/>
        </w:rPr>
        <w:t xml:space="preserve">המנהל מגביל אותה, היא ללא הגבלה, אבל בנוסף הסתבר שהיו רוקחים שכבר עברו </w:t>
      </w:r>
      <w:bookmarkStart w:id="1238" w:name="_ETM_Q1_3391517"/>
      <w:bookmarkEnd w:id="1238"/>
      <w:r>
        <w:rPr>
          <w:rFonts w:hint="cs"/>
          <w:rtl/>
        </w:rPr>
        <w:t xml:space="preserve">את ההרשאה האישית, היא פקעה אחרי חמש שנים, הם </w:t>
      </w:r>
      <w:bookmarkStart w:id="1239" w:name="_ETM_Q1_3393745"/>
      <w:bookmarkEnd w:id="1239"/>
      <w:r>
        <w:rPr>
          <w:rFonts w:hint="cs"/>
          <w:rtl/>
        </w:rPr>
        <w:t>לא חידשו אותה וגם לגביהם, ככל שהמנהל ימ</w:t>
      </w:r>
      <w:bookmarkStart w:id="1240" w:name="_ETM_Q1_3397529"/>
      <w:bookmarkEnd w:id="1240"/>
      <w:r>
        <w:rPr>
          <w:rFonts w:hint="cs"/>
          <w:rtl/>
        </w:rPr>
        <w:t xml:space="preserve">צא שההכשרה הספיקה, גם ההרשאות שלהם ימשיכו להיות בתוקף לתוקף </w:t>
      </w:r>
      <w:bookmarkStart w:id="1241" w:name="_ETM_Q1_3403623"/>
      <w:bookmarkEnd w:id="1241"/>
      <w:r>
        <w:rPr>
          <w:rFonts w:hint="cs"/>
          <w:rtl/>
        </w:rPr>
        <w:t>שיקבע המנהל.</w:t>
      </w:r>
    </w:p>
    <w:p w14:paraId="34818E55" w14:textId="77777777" w:rsidR="007D223F" w:rsidRDefault="007D223F" w:rsidP="007D223F">
      <w:pPr>
        <w:rPr>
          <w:rtl/>
        </w:rPr>
      </w:pPr>
    </w:p>
    <w:p w14:paraId="46798326" w14:textId="737343FA" w:rsidR="007D223F" w:rsidRDefault="007D223F" w:rsidP="007D223F">
      <w:pPr>
        <w:rPr>
          <w:rtl/>
        </w:rPr>
      </w:pPr>
      <w:bookmarkStart w:id="1242" w:name="_ETM_Q1_3410503"/>
      <w:bookmarkStart w:id="1243" w:name="_ETM_Q1_3410526"/>
      <w:bookmarkEnd w:id="1242"/>
      <w:bookmarkEnd w:id="1243"/>
      <w:r>
        <w:rPr>
          <w:rFonts w:hint="cs"/>
          <w:rtl/>
        </w:rPr>
        <w:t>אנחנו יודעים כמה רוקחים כאלה יש בנוסף ל-160</w:t>
      </w:r>
      <w:bookmarkStart w:id="1244" w:name="_ETM_Q1_3408933"/>
      <w:bookmarkEnd w:id="1244"/>
      <w:r>
        <w:rPr>
          <w:rFonts w:hint="cs"/>
          <w:rtl/>
        </w:rPr>
        <w:t>? זה מגדיל את המאגר?</w:t>
      </w:r>
    </w:p>
    <w:p w14:paraId="0F7F88AA" w14:textId="77777777" w:rsidR="007D223F" w:rsidRDefault="007D223F" w:rsidP="007D223F">
      <w:pPr>
        <w:rPr>
          <w:rtl/>
        </w:rPr>
      </w:pPr>
      <w:bookmarkStart w:id="1245" w:name="_ETM_Q1_3409331"/>
      <w:bookmarkStart w:id="1246" w:name="_ETM_Q1_3409361"/>
      <w:bookmarkEnd w:id="1245"/>
      <w:bookmarkEnd w:id="1246"/>
    </w:p>
    <w:p w14:paraId="6F9034EB" w14:textId="17996940" w:rsidR="007D223F" w:rsidRDefault="007D223F" w:rsidP="007D223F">
      <w:pPr>
        <w:pStyle w:val="af9"/>
        <w:keepNext/>
        <w:rPr>
          <w:rtl/>
        </w:rPr>
      </w:pPr>
      <w:bookmarkStart w:id="1247" w:name="ET_guest_מירי_טריינין_162"/>
      <w:r w:rsidRPr="007D223F">
        <w:rPr>
          <w:rStyle w:val="TagStyle"/>
          <w:rtl/>
        </w:rPr>
        <w:t xml:space="preserve"> &lt;&lt; אורח &gt;&gt; </w:t>
      </w:r>
      <w:r>
        <w:rPr>
          <w:rtl/>
        </w:rPr>
        <w:t xml:space="preserve">מירי </w:t>
      </w:r>
      <w:proofErr w:type="spellStart"/>
      <w:r>
        <w:rPr>
          <w:rtl/>
        </w:rPr>
        <w:t>טריינין</w:t>
      </w:r>
      <w:proofErr w:type="spellEnd"/>
      <w:r>
        <w:rPr>
          <w:rtl/>
        </w:rPr>
        <w:t>:</w:t>
      </w:r>
      <w:r w:rsidRPr="007D223F">
        <w:rPr>
          <w:rStyle w:val="TagStyle"/>
          <w:rtl/>
        </w:rPr>
        <w:t xml:space="preserve"> &lt;&lt; אורח &gt;&gt;</w:t>
      </w:r>
      <w:r w:rsidR="003614DA">
        <w:rPr>
          <w:rtl/>
        </w:rPr>
        <w:t xml:space="preserve"> </w:t>
      </w:r>
      <w:bookmarkEnd w:id="1247"/>
    </w:p>
    <w:p w14:paraId="05235171" w14:textId="77777777" w:rsidR="007D223F" w:rsidRDefault="007D223F" w:rsidP="007D223F">
      <w:pPr>
        <w:pStyle w:val="KeepWithNext"/>
        <w:rPr>
          <w:rtl/>
        </w:rPr>
      </w:pPr>
    </w:p>
    <w:p w14:paraId="63E331F3" w14:textId="2AEA29A9" w:rsidR="007D223F" w:rsidRDefault="007D223F" w:rsidP="007D223F">
      <w:pPr>
        <w:rPr>
          <w:rtl/>
        </w:rPr>
      </w:pPr>
      <w:bookmarkStart w:id="1248" w:name="_ETM_Q1_3410994"/>
      <w:bookmarkStart w:id="1249" w:name="_ETM_Q1_3411005"/>
      <w:bookmarkEnd w:id="1248"/>
      <w:bookmarkEnd w:id="1249"/>
      <w:r>
        <w:rPr>
          <w:rFonts w:hint="cs"/>
          <w:rtl/>
        </w:rPr>
        <w:t>הם כלולים בתוך ה-160.</w:t>
      </w:r>
      <w:r w:rsidR="0003038F">
        <w:rPr>
          <w:rFonts w:hint="cs"/>
          <w:rtl/>
        </w:rPr>
        <w:t xml:space="preserve"> אם לא ניתן להם, זה יצמצם את המספר של 160.</w:t>
      </w:r>
    </w:p>
    <w:p w14:paraId="4B244574" w14:textId="77777777" w:rsidR="007D223F" w:rsidRDefault="007D223F" w:rsidP="007D223F">
      <w:pPr>
        <w:rPr>
          <w:rtl/>
        </w:rPr>
      </w:pPr>
      <w:bookmarkStart w:id="1250" w:name="_ETM_Q1_3413273"/>
      <w:bookmarkStart w:id="1251" w:name="_ETM_Q1_3413302"/>
      <w:bookmarkEnd w:id="1250"/>
      <w:bookmarkEnd w:id="1251"/>
    </w:p>
    <w:p w14:paraId="31BA3D9C" w14:textId="52C38212" w:rsidR="007D223F" w:rsidRDefault="007D223F" w:rsidP="007D223F">
      <w:pPr>
        <w:pStyle w:val="a4"/>
        <w:keepNext/>
        <w:rPr>
          <w:rtl/>
        </w:rPr>
      </w:pPr>
      <w:bookmarkStart w:id="1252" w:name="ET_speaker_ענת_מימון_163"/>
      <w:r w:rsidRPr="007D223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D223F">
        <w:rPr>
          <w:rStyle w:val="TagStyle"/>
          <w:rtl/>
        </w:rPr>
        <w:t xml:space="preserve"> &lt;&lt; דובר &gt;&gt;</w:t>
      </w:r>
      <w:r w:rsidR="003614DA">
        <w:rPr>
          <w:rtl/>
        </w:rPr>
        <w:t xml:space="preserve"> </w:t>
      </w:r>
      <w:bookmarkEnd w:id="1252"/>
    </w:p>
    <w:p w14:paraId="47FE74A3" w14:textId="77777777" w:rsidR="007D223F" w:rsidRDefault="007D223F" w:rsidP="007D223F">
      <w:pPr>
        <w:pStyle w:val="KeepWithNext"/>
        <w:rPr>
          <w:rtl/>
          <w:lang w:eastAsia="he-IL"/>
        </w:rPr>
      </w:pPr>
    </w:p>
    <w:p w14:paraId="4C11D5D9" w14:textId="5ACCC6BE" w:rsidR="0003038F" w:rsidRDefault="0003038F" w:rsidP="0003038F">
      <w:pPr>
        <w:rPr>
          <w:rtl/>
          <w:lang w:eastAsia="he-IL"/>
        </w:rPr>
      </w:pPr>
      <w:bookmarkStart w:id="1253" w:name="_ETM_Q1_3421144"/>
      <w:bookmarkStart w:id="1254" w:name="_ETM_Q1_3421175"/>
      <w:bookmarkEnd w:id="1253"/>
      <w:bookmarkEnd w:id="1254"/>
      <w:r>
        <w:rPr>
          <w:rFonts w:hint="cs"/>
          <w:rtl/>
          <w:lang w:eastAsia="he-IL"/>
        </w:rPr>
        <w:t>נכון. כמה משך ההכשרה כדי לקבל הרשאה אישית?</w:t>
      </w:r>
    </w:p>
    <w:p w14:paraId="10103304" w14:textId="77777777" w:rsidR="0003038F" w:rsidRDefault="0003038F" w:rsidP="0003038F">
      <w:pPr>
        <w:rPr>
          <w:rtl/>
          <w:lang w:eastAsia="he-IL"/>
        </w:rPr>
      </w:pPr>
      <w:bookmarkStart w:id="1255" w:name="_ETM_Q1_3423586"/>
      <w:bookmarkStart w:id="1256" w:name="_ETM_Q1_3423616"/>
      <w:bookmarkStart w:id="1257" w:name="_ETM_Q1_3424418"/>
      <w:bookmarkEnd w:id="1255"/>
      <w:bookmarkEnd w:id="1256"/>
      <w:bookmarkEnd w:id="1257"/>
    </w:p>
    <w:p w14:paraId="09C88AD3" w14:textId="3567FF19" w:rsidR="0003038F" w:rsidRDefault="0003038F" w:rsidP="0003038F">
      <w:pPr>
        <w:pStyle w:val="af9"/>
        <w:keepNext/>
        <w:rPr>
          <w:rtl/>
          <w:lang w:eastAsia="he-IL"/>
        </w:rPr>
      </w:pPr>
      <w:bookmarkStart w:id="1258" w:name="ET_guest_מירי_טריינין_164"/>
      <w:r w:rsidRPr="00030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 </w:t>
      </w:r>
      <w:proofErr w:type="spellStart"/>
      <w:r>
        <w:rPr>
          <w:rtl/>
          <w:lang w:eastAsia="he-IL"/>
        </w:rPr>
        <w:t>טריינין</w:t>
      </w:r>
      <w:proofErr w:type="spellEnd"/>
      <w:r>
        <w:rPr>
          <w:rtl/>
          <w:lang w:eastAsia="he-IL"/>
        </w:rPr>
        <w:t>:</w:t>
      </w:r>
      <w:r w:rsidRPr="0003038F">
        <w:rPr>
          <w:rStyle w:val="TagStyle"/>
          <w:rtl/>
        </w:rPr>
        <w:t xml:space="preserve"> &lt;&lt; אורח &gt;&gt;</w:t>
      </w:r>
      <w:r w:rsidR="003614DA">
        <w:rPr>
          <w:rtl/>
          <w:lang w:eastAsia="he-IL"/>
        </w:rPr>
        <w:t xml:space="preserve"> </w:t>
      </w:r>
      <w:bookmarkEnd w:id="1258"/>
    </w:p>
    <w:p w14:paraId="27137E9C" w14:textId="77777777" w:rsidR="0003038F" w:rsidRDefault="0003038F" w:rsidP="0003038F">
      <w:pPr>
        <w:pStyle w:val="KeepWithNext"/>
        <w:rPr>
          <w:rtl/>
          <w:lang w:eastAsia="he-IL"/>
        </w:rPr>
      </w:pPr>
    </w:p>
    <w:p w14:paraId="4B92DC0E" w14:textId="76E28F7A" w:rsidR="0003038F" w:rsidRDefault="0003038F" w:rsidP="0003038F">
      <w:pPr>
        <w:rPr>
          <w:rtl/>
          <w:lang w:eastAsia="he-IL"/>
        </w:rPr>
      </w:pPr>
      <w:bookmarkStart w:id="1259" w:name="_ETM_Q1_3424609"/>
      <w:bookmarkStart w:id="1260" w:name="_ETM_Q1_3424622"/>
      <w:bookmarkEnd w:id="1259"/>
      <w:bookmarkEnd w:id="1260"/>
      <w:r>
        <w:rPr>
          <w:rFonts w:hint="cs"/>
          <w:rtl/>
          <w:lang w:eastAsia="he-IL"/>
        </w:rPr>
        <w:t xml:space="preserve">60 </w:t>
      </w:r>
      <w:bookmarkStart w:id="1261" w:name="_ETM_Q1_3426027"/>
      <w:bookmarkEnd w:id="1261"/>
      <w:r>
        <w:rPr>
          <w:rFonts w:hint="cs"/>
          <w:rtl/>
          <w:lang w:eastAsia="he-IL"/>
        </w:rPr>
        <w:t xml:space="preserve">שעות של הכשרה. אני כבר יודעת לומר </w:t>
      </w:r>
      <w:bookmarkStart w:id="1262" w:name="_ETM_Q1_3433607"/>
      <w:bookmarkEnd w:id="1262"/>
      <w:r>
        <w:rPr>
          <w:rFonts w:hint="cs"/>
          <w:rtl/>
          <w:lang w:eastAsia="he-IL"/>
        </w:rPr>
        <w:t xml:space="preserve">שמכיוון שהמתווה שלנו הוא מתווה שפורסם והכיוונים לאן אנחנו לוקחים </w:t>
      </w:r>
      <w:bookmarkStart w:id="1263" w:name="_ETM_Q1_3438828"/>
      <w:bookmarkEnd w:id="1263"/>
      <w:r>
        <w:rPr>
          <w:rFonts w:hint="cs"/>
          <w:rtl/>
          <w:lang w:eastAsia="he-IL"/>
        </w:rPr>
        <w:t xml:space="preserve">את המקצוע ידועים וברורים, יש ארגונים שכבר התחילו הכשרות </w:t>
      </w:r>
      <w:bookmarkStart w:id="1264" w:name="_ETM_Q1_3444905"/>
      <w:bookmarkEnd w:id="1264"/>
      <w:r>
        <w:rPr>
          <w:rFonts w:hint="cs"/>
          <w:rtl/>
          <w:lang w:eastAsia="he-IL"/>
        </w:rPr>
        <w:t>נוספות, להכשיר עוד רוקחים.</w:t>
      </w:r>
    </w:p>
    <w:p w14:paraId="577155D7" w14:textId="77777777" w:rsidR="0003038F" w:rsidRDefault="0003038F" w:rsidP="0003038F">
      <w:pPr>
        <w:rPr>
          <w:rtl/>
          <w:lang w:eastAsia="he-IL"/>
        </w:rPr>
      </w:pPr>
    </w:p>
    <w:p w14:paraId="6AF84965" w14:textId="2E10F572" w:rsidR="0003038F" w:rsidRDefault="0003038F" w:rsidP="0003038F">
      <w:pPr>
        <w:pStyle w:val="a4"/>
        <w:keepNext/>
        <w:rPr>
          <w:rtl/>
        </w:rPr>
      </w:pPr>
      <w:bookmarkStart w:id="1265" w:name="ET_speaker_ענת_מימון_165"/>
      <w:r w:rsidRPr="0003038F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03038F">
        <w:rPr>
          <w:rStyle w:val="TagStyle"/>
          <w:rtl/>
        </w:rPr>
        <w:t xml:space="preserve"> &lt;&lt; דובר &gt;&gt;</w:t>
      </w:r>
      <w:r w:rsidR="003614DA">
        <w:rPr>
          <w:rtl/>
        </w:rPr>
        <w:t xml:space="preserve"> </w:t>
      </w:r>
      <w:bookmarkEnd w:id="1265"/>
    </w:p>
    <w:p w14:paraId="36696C43" w14:textId="77777777" w:rsidR="0003038F" w:rsidRDefault="0003038F" w:rsidP="0003038F">
      <w:pPr>
        <w:pStyle w:val="KeepWithNext"/>
        <w:rPr>
          <w:rtl/>
          <w:lang w:eastAsia="he-IL"/>
        </w:rPr>
      </w:pPr>
    </w:p>
    <w:p w14:paraId="76433E79" w14:textId="04458049" w:rsidR="0003038F" w:rsidRDefault="0003038F" w:rsidP="0003038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להצביע לפי הנוסח שהוקרא.</w:t>
      </w:r>
      <w:bookmarkStart w:id="1266" w:name="_ETM_Q1_3450038"/>
      <w:bookmarkEnd w:id="1266"/>
    </w:p>
    <w:p w14:paraId="5BC7D34B" w14:textId="77777777" w:rsidR="0003038F" w:rsidRDefault="0003038F" w:rsidP="0003038F">
      <w:pPr>
        <w:rPr>
          <w:rtl/>
          <w:lang w:eastAsia="he-IL"/>
        </w:rPr>
      </w:pPr>
      <w:bookmarkStart w:id="1267" w:name="_ETM_Q1_3450074"/>
      <w:bookmarkStart w:id="1268" w:name="_ETM_Q1_3450169"/>
      <w:bookmarkEnd w:id="1267"/>
      <w:bookmarkEnd w:id="1268"/>
    </w:p>
    <w:p w14:paraId="09E343CC" w14:textId="2EA7A201" w:rsidR="0003038F" w:rsidRDefault="0003038F" w:rsidP="0003038F">
      <w:pPr>
        <w:pStyle w:val="af6"/>
        <w:keepNext/>
        <w:rPr>
          <w:rtl/>
        </w:rPr>
      </w:pPr>
      <w:bookmarkStart w:id="1269" w:name="ET_yor_6447_166"/>
      <w:r w:rsidRPr="000303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038F">
        <w:rPr>
          <w:rStyle w:val="TagStyle"/>
          <w:rtl/>
        </w:rPr>
        <w:t xml:space="preserve"> &lt;&lt; יור &gt;&gt;</w:t>
      </w:r>
      <w:r w:rsidR="003614DA">
        <w:rPr>
          <w:rtl/>
        </w:rPr>
        <w:t xml:space="preserve"> </w:t>
      </w:r>
      <w:bookmarkEnd w:id="1269"/>
    </w:p>
    <w:p w14:paraId="3420CDEA" w14:textId="77777777" w:rsidR="0003038F" w:rsidRDefault="0003038F" w:rsidP="0003038F">
      <w:pPr>
        <w:pStyle w:val="KeepWithNext"/>
        <w:rPr>
          <w:rtl/>
          <w:lang w:eastAsia="he-IL"/>
        </w:rPr>
      </w:pPr>
    </w:p>
    <w:p w14:paraId="5A46D574" w14:textId="3C49D5D7" w:rsidR="0003038F" w:rsidRDefault="0003038F" w:rsidP="0003038F">
      <w:pPr>
        <w:rPr>
          <w:rtl/>
          <w:lang w:eastAsia="he-IL"/>
        </w:rPr>
      </w:pPr>
      <w:bookmarkStart w:id="1270" w:name="_ETM_Q1_3450386"/>
      <w:bookmarkStart w:id="1271" w:name="_ETM_Q1_3450417"/>
      <w:bookmarkEnd w:id="1270"/>
      <w:bookmarkEnd w:id="1271"/>
      <w:r>
        <w:rPr>
          <w:rFonts w:hint="cs"/>
          <w:rtl/>
          <w:lang w:eastAsia="he-IL"/>
        </w:rPr>
        <w:t>א</w:t>
      </w:r>
      <w:bookmarkStart w:id="1272" w:name="_ETM_Q1_3451469"/>
      <w:bookmarkEnd w:id="1272"/>
      <w:r>
        <w:rPr>
          <w:rFonts w:hint="cs"/>
          <w:rtl/>
          <w:lang w:eastAsia="he-IL"/>
        </w:rPr>
        <w:t>נחנו נעבור להצבעה לפי הנוסח שהוצג והוקרא בצורה מרשימה מאוד.</w:t>
      </w:r>
    </w:p>
    <w:p w14:paraId="6C2A7849" w14:textId="77777777" w:rsidR="0003038F" w:rsidRDefault="0003038F" w:rsidP="0003038F">
      <w:pPr>
        <w:rPr>
          <w:rtl/>
          <w:lang w:eastAsia="he-IL"/>
        </w:rPr>
      </w:pPr>
    </w:p>
    <w:p w14:paraId="4D96938B" w14:textId="10FC4BA2" w:rsidR="0003038F" w:rsidRDefault="0003038F" w:rsidP="0003038F">
      <w:pPr>
        <w:rPr>
          <w:rtl/>
          <w:lang w:eastAsia="he-IL"/>
        </w:rPr>
      </w:pPr>
      <w:bookmarkStart w:id="1273" w:name="_ETM_Q1_3455530"/>
      <w:bookmarkStart w:id="1274" w:name="_ETM_Q1_3455562"/>
      <w:bookmarkEnd w:id="1273"/>
      <w:bookmarkEnd w:id="1274"/>
      <w:r>
        <w:rPr>
          <w:rFonts w:hint="cs"/>
          <w:rtl/>
          <w:lang w:eastAsia="he-IL"/>
        </w:rPr>
        <w:t>מי בעד אישור התקנות? מי נגד? אין מתנגדים. מי נמנע? אין נמנעים?</w:t>
      </w:r>
    </w:p>
    <w:p w14:paraId="37FBA25C" w14:textId="77777777" w:rsidR="0003038F" w:rsidRDefault="0003038F" w:rsidP="0003038F">
      <w:pPr>
        <w:rPr>
          <w:rtl/>
          <w:lang w:eastAsia="he-IL"/>
        </w:rPr>
      </w:pPr>
      <w:bookmarkStart w:id="1275" w:name="_ETM_Q1_3453576"/>
      <w:bookmarkStart w:id="1276" w:name="_ETM_Q1_3453614"/>
      <w:bookmarkEnd w:id="1275"/>
      <w:bookmarkEnd w:id="1276"/>
    </w:p>
    <w:p w14:paraId="7E6AA44E" w14:textId="5C2E43F0" w:rsidR="0003038F" w:rsidRDefault="0003038F" w:rsidP="0003038F">
      <w:pPr>
        <w:pStyle w:val="af1"/>
        <w:keepNext/>
        <w:rPr>
          <w:rtl/>
          <w:lang w:eastAsia="he-IL"/>
        </w:rPr>
      </w:pPr>
      <w:bookmarkStart w:id="1277" w:name="_ETM_Q1_3453688"/>
      <w:bookmarkStart w:id="1278" w:name="_ETM_Q1_3453719"/>
      <w:bookmarkEnd w:id="1277"/>
      <w:bookmarkEnd w:id="1278"/>
      <w:r>
        <w:rPr>
          <w:rFonts w:hint="eastAsia"/>
          <w:rtl/>
          <w:lang w:eastAsia="he-IL"/>
        </w:rPr>
        <w:t>הצבעה</w:t>
      </w:r>
    </w:p>
    <w:p w14:paraId="14391E5B" w14:textId="5A0BC286" w:rsidR="0003038F" w:rsidRDefault="0003038F" w:rsidP="0003038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74B1061D" w14:textId="77777777" w:rsidR="0003038F" w:rsidRDefault="0003038F" w:rsidP="0003038F">
      <w:pPr>
        <w:rPr>
          <w:rtl/>
          <w:lang w:eastAsia="he-IL"/>
        </w:rPr>
      </w:pPr>
    </w:p>
    <w:p w14:paraId="4BC42B7F" w14:textId="697FC046" w:rsidR="0003038F" w:rsidRDefault="0003038F" w:rsidP="0003038F">
      <w:pPr>
        <w:pStyle w:val="af6"/>
        <w:keepNext/>
        <w:rPr>
          <w:rtl/>
        </w:rPr>
      </w:pPr>
      <w:bookmarkStart w:id="1279" w:name="ET_yor_6447_167"/>
      <w:r w:rsidRPr="000303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3038F">
        <w:rPr>
          <w:rStyle w:val="TagStyle"/>
          <w:rtl/>
        </w:rPr>
        <w:t xml:space="preserve"> &lt;&lt; יור &gt;&gt;</w:t>
      </w:r>
      <w:r w:rsidR="003614DA">
        <w:rPr>
          <w:rtl/>
        </w:rPr>
        <w:t xml:space="preserve"> </w:t>
      </w:r>
      <w:bookmarkEnd w:id="1279"/>
    </w:p>
    <w:p w14:paraId="4EBB7649" w14:textId="77777777" w:rsidR="0003038F" w:rsidRDefault="0003038F" w:rsidP="0003038F">
      <w:pPr>
        <w:pStyle w:val="KeepWithNext"/>
        <w:rPr>
          <w:rtl/>
          <w:lang w:eastAsia="he-IL"/>
        </w:rPr>
      </w:pPr>
    </w:p>
    <w:p w14:paraId="3CBB0288" w14:textId="77777777" w:rsidR="0003038F" w:rsidRDefault="0003038F" w:rsidP="000303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אושרו פה אחד. </w:t>
      </w:r>
      <w:bookmarkStart w:id="1280" w:name="_ETM_Q1_3460377"/>
      <w:bookmarkEnd w:id="1280"/>
      <w:r>
        <w:rPr>
          <w:rFonts w:hint="cs"/>
          <w:rtl/>
          <w:lang w:eastAsia="he-IL"/>
        </w:rPr>
        <w:t>תודה רבה לכולם.</w:t>
      </w:r>
    </w:p>
    <w:p w14:paraId="21534DE8" w14:textId="77777777" w:rsidR="0003038F" w:rsidRDefault="0003038F" w:rsidP="0003038F">
      <w:pPr>
        <w:rPr>
          <w:rtl/>
          <w:lang w:eastAsia="he-IL"/>
        </w:rPr>
      </w:pPr>
      <w:bookmarkStart w:id="1281" w:name="_ETM_Q1_3464468"/>
      <w:bookmarkStart w:id="1282" w:name="_ETM_Q1_3464496"/>
      <w:bookmarkEnd w:id="1281"/>
      <w:bookmarkEnd w:id="1282"/>
    </w:p>
    <w:p w14:paraId="3E47893B" w14:textId="6D5CEF40" w:rsidR="0003038F" w:rsidRDefault="0003038F" w:rsidP="0003038F">
      <w:pPr>
        <w:rPr>
          <w:rtl/>
          <w:lang w:eastAsia="he-IL"/>
        </w:rPr>
      </w:pPr>
      <w:bookmarkStart w:id="1283" w:name="_ETM_Q1_3464587"/>
      <w:bookmarkStart w:id="1284" w:name="_ETM_Q1_3464612"/>
      <w:bookmarkEnd w:id="1283"/>
      <w:bookmarkEnd w:id="1284"/>
      <w:r>
        <w:rPr>
          <w:rFonts w:hint="cs"/>
          <w:rtl/>
          <w:lang w:eastAsia="he-IL"/>
        </w:rPr>
        <w:t>שנזכה לראות את מערכת הרוקחות בתפארתה.</w:t>
      </w:r>
    </w:p>
    <w:p w14:paraId="27B0ED5A" w14:textId="77777777" w:rsidR="0003038F" w:rsidRDefault="0003038F" w:rsidP="0003038F">
      <w:pPr>
        <w:rPr>
          <w:rtl/>
          <w:lang w:eastAsia="he-IL"/>
        </w:rPr>
      </w:pPr>
    </w:p>
    <w:p w14:paraId="76FAFC37" w14:textId="0F486D76" w:rsidR="0003038F" w:rsidRDefault="0003038F" w:rsidP="0003038F">
      <w:pPr>
        <w:rPr>
          <w:rtl/>
          <w:lang w:eastAsia="he-IL"/>
        </w:rPr>
      </w:pPr>
      <w:bookmarkStart w:id="1285" w:name="_ETM_Q1_3463801"/>
      <w:bookmarkStart w:id="1286" w:name="_ETM_Q1_3463832"/>
      <w:bookmarkEnd w:id="1285"/>
      <w:bookmarkEnd w:id="1286"/>
      <w:r>
        <w:rPr>
          <w:rFonts w:hint="cs"/>
          <w:rtl/>
          <w:lang w:eastAsia="he-IL"/>
        </w:rPr>
        <w:t>הישיבה</w:t>
      </w:r>
      <w:bookmarkStart w:id="1287" w:name="_ETM_Q1_3464810"/>
      <w:bookmarkEnd w:id="1287"/>
      <w:r>
        <w:rPr>
          <w:rFonts w:hint="cs"/>
          <w:rtl/>
          <w:lang w:eastAsia="he-IL"/>
        </w:rPr>
        <w:t xml:space="preserve"> נעולה.</w:t>
      </w:r>
    </w:p>
    <w:p w14:paraId="3CAE5823" w14:textId="77777777" w:rsidR="0003038F" w:rsidRDefault="0003038F" w:rsidP="0003038F">
      <w:pPr>
        <w:rPr>
          <w:rtl/>
          <w:lang w:eastAsia="he-IL"/>
        </w:rPr>
      </w:pPr>
      <w:bookmarkStart w:id="1288" w:name="_ETM_Q1_3464179"/>
      <w:bookmarkStart w:id="1289" w:name="_ETM_Q1_3464210"/>
      <w:bookmarkStart w:id="1290" w:name="_GoBack"/>
      <w:bookmarkEnd w:id="1288"/>
      <w:bookmarkEnd w:id="1289"/>
      <w:bookmarkEnd w:id="1290"/>
    </w:p>
    <w:p w14:paraId="20A4D15A" w14:textId="77777777" w:rsidR="0003038F" w:rsidRDefault="0003038F" w:rsidP="0003038F">
      <w:pPr>
        <w:rPr>
          <w:rtl/>
          <w:lang w:eastAsia="he-IL"/>
        </w:rPr>
      </w:pPr>
      <w:bookmarkStart w:id="1291" w:name="_ETM_Q1_3464316"/>
      <w:bookmarkStart w:id="1292" w:name="_ETM_Q1_3464346"/>
      <w:bookmarkEnd w:id="1291"/>
      <w:bookmarkEnd w:id="1292"/>
    </w:p>
    <w:p w14:paraId="17155F85" w14:textId="00262F6D" w:rsidR="0003038F" w:rsidRDefault="0003038F" w:rsidP="0003038F">
      <w:pPr>
        <w:pStyle w:val="afc"/>
        <w:keepNext/>
        <w:rPr>
          <w:rtl/>
          <w:lang w:eastAsia="he-IL"/>
        </w:rPr>
      </w:pPr>
      <w:bookmarkStart w:id="1293" w:name="ET_meetingend_168"/>
      <w:r w:rsidRPr="0003038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12:36.</w:t>
      </w:r>
      <w:r w:rsidRPr="0003038F">
        <w:rPr>
          <w:rStyle w:val="TagStyle"/>
          <w:rtl/>
        </w:rPr>
        <w:t xml:space="preserve"> &lt;&lt; סיום &gt;&gt;</w:t>
      </w:r>
      <w:r w:rsidR="003614DA">
        <w:rPr>
          <w:rtl/>
          <w:lang w:eastAsia="he-IL"/>
        </w:rPr>
        <w:t xml:space="preserve"> </w:t>
      </w:r>
      <w:bookmarkEnd w:id="1293"/>
    </w:p>
    <w:p w14:paraId="738CC938" w14:textId="77777777" w:rsidR="0003038F" w:rsidRDefault="0003038F" w:rsidP="0003038F">
      <w:pPr>
        <w:pStyle w:val="KeepWithNext"/>
        <w:rPr>
          <w:rtl/>
          <w:lang w:eastAsia="he-IL"/>
        </w:rPr>
      </w:pPr>
    </w:p>
    <w:p w14:paraId="40578A0D" w14:textId="77777777" w:rsidR="0003038F" w:rsidRPr="0003038F" w:rsidRDefault="0003038F" w:rsidP="0003038F">
      <w:pPr>
        <w:rPr>
          <w:rtl/>
          <w:lang w:eastAsia="he-IL"/>
        </w:rPr>
      </w:pPr>
    </w:p>
    <w:p w14:paraId="6E518C9A" w14:textId="77777777" w:rsidR="007D223F" w:rsidRPr="007D223F" w:rsidRDefault="007D223F" w:rsidP="007D223F">
      <w:pPr>
        <w:rPr>
          <w:rtl/>
          <w:lang w:eastAsia="he-IL"/>
        </w:rPr>
      </w:pPr>
      <w:bookmarkStart w:id="1294" w:name="_ETM_Q1_3456723"/>
      <w:bookmarkEnd w:id="1294"/>
    </w:p>
    <w:sectPr w:rsidR="007D223F" w:rsidRPr="007D223F" w:rsidSect="00B05D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19FB78" w14:textId="77777777" w:rsidR="00A42723" w:rsidRDefault="00A42723">
      <w:r>
        <w:separator/>
      </w:r>
    </w:p>
  </w:endnote>
  <w:endnote w:type="continuationSeparator" w:id="0">
    <w:p w14:paraId="506F50C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173CE0" w14:textId="77777777" w:rsidR="00A42723" w:rsidRDefault="00A42723">
      <w:r>
        <w:separator/>
      </w:r>
    </w:p>
  </w:footnote>
  <w:footnote w:type="continuationSeparator" w:id="0">
    <w:p w14:paraId="7A5F0FB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82B03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3AF3AC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BF006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5DC1">
      <w:rPr>
        <w:rStyle w:val="af7"/>
        <w:noProof/>
        <w:rtl/>
      </w:rPr>
      <w:t>24</w:t>
    </w:r>
    <w:r>
      <w:rPr>
        <w:rStyle w:val="af7"/>
      </w:rPr>
      <w:fldChar w:fldCharType="end"/>
    </w:r>
  </w:p>
  <w:p w14:paraId="137F7C96" w14:textId="73530059" w:rsidR="00D86E57" w:rsidRPr="00CC5815" w:rsidRDefault="00FC578B" w:rsidP="008E5E3F">
    <w:pPr>
      <w:pStyle w:val="a3"/>
      <w:ind w:firstLine="0"/>
    </w:pPr>
    <w:r>
      <w:rPr>
        <w:rtl/>
      </w:rPr>
      <w:t>ועדת הבריאות</w:t>
    </w:r>
  </w:p>
  <w:p w14:paraId="1CDB4210" w14:textId="7C862E29" w:rsidR="00D86E57" w:rsidRPr="00CC5815" w:rsidRDefault="00FC578B" w:rsidP="008E5E3F">
    <w:pPr>
      <w:pStyle w:val="a3"/>
      <w:ind w:firstLine="0"/>
      <w:rPr>
        <w:rtl/>
      </w:rPr>
    </w:pPr>
    <w:r>
      <w:rPr>
        <w:rtl/>
      </w:rPr>
      <w:t>23/01/2024</w:t>
    </w:r>
  </w:p>
  <w:p w14:paraId="228222C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58F35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8E7B82" wp14:editId="2324D14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7C460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96F99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4A63FAF"/>
    <w:multiLevelType w:val="hybridMultilevel"/>
    <w:tmpl w:val="616AAAE4"/>
    <w:lvl w:ilvl="0" w:tplc="95A4336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A46E0B"/>
    <w:multiLevelType w:val="hybridMultilevel"/>
    <w:tmpl w:val="167294C6"/>
    <w:lvl w:ilvl="0" w:tplc="42F06FD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2C76D1"/>
    <w:multiLevelType w:val="hybridMultilevel"/>
    <w:tmpl w:val="F92A5834"/>
    <w:lvl w:ilvl="0" w:tplc="C804FF1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1BA5CD9"/>
    <w:multiLevelType w:val="hybridMultilevel"/>
    <w:tmpl w:val="9EE2ABDC"/>
    <w:lvl w:ilvl="0" w:tplc="13C26D6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3050893"/>
    <w:multiLevelType w:val="hybridMultilevel"/>
    <w:tmpl w:val="779C126C"/>
    <w:lvl w:ilvl="0" w:tplc="9F34FE4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E13728F"/>
    <w:multiLevelType w:val="hybridMultilevel"/>
    <w:tmpl w:val="F5986EBC"/>
    <w:lvl w:ilvl="0" w:tplc="D5B658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1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776"/>
    <w:rsid w:val="0003038F"/>
    <w:rsid w:val="00037279"/>
    <w:rsid w:val="00067F42"/>
    <w:rsid w:val="00092B80"/>
    <w:rsid w:val="000A17C6"/>
    <w:rsid w:val="000B060C"/>
    <w:rsid w:val="000B2EE6"/>
    <w:rsid w:val="000C059D"/>
    <w:rsid w:val="000C4396"/>
    <w:rsid w:val="000C47F5"/>
    <w:rsid w:val="000E3314"/>
    <w:rsid w:val="000F0F8A"/>
    <w:rsid w:val="000F2459"/>
    <w:rsid w:val="00123F3A"/>
    <w:rsid w:val="00150436"/>
    <w:rsid w:val="0015301F"/>
    <w:rsid w:val="00167294"/>
    <w:rsid w:val="001673D4"/>
    <w:rsid w:val="00171E7F"/>
    <w:rsid w:val="001758C1"/>
    <w:rsid w:val="0017779F"/>
    <w:rsid w:val="00193089"/>
    <w:rsid w:val="001A276D"/>
    <w:rsid w:val="001A74E9"/>
    <w:rsid w:val="001A7A1B"/>
    <w:rsid w:val="001C44DA"/>
    <w:rsid w:val="001C4FDA"/>
    <w:rsid w:val="001D440C"/>
    <w:rsid w:val="002016FF"/>
    <w:rsid w:val="00227FEF"/>
    <w:rsid w:val="00234BB2"/>
    <w:rsid w:val="00261554"/>
    <w:rsid w:val="002617A7"/>
    <w:rsid w:val="00273D33"/>
    <w:rsid w:val="00275C03"/>
    <w:rsid w:val="00277B7F"/>
    <w:rsid w:val="00280D58"/>
    <w:rsid w:val="002D4BDB"/>
    <w:rsid w:val="002E5E31"/>
    <w:rsid w:val="00303B4C"/>
    <w:rsid w:val="00321E62"/>
    <w:rsid w:val="00327BF8"/>
    <w:rsid w:val="00340AFA"/>
    <w:rsid w:val="003614DA"/>
    <w:rsid w:val="003658CB"/>
    <w:rsid w:val="00366CFB"/>
    <w:rsid w:val="0036794C"/>
    <w:rsid w:val="00373508"/>
    <w:rsid w:val="00396023"/>
    <w:rsid w:val="003C279D"/>
    <w:rsid w:val="003E1264"/>
    <w:rsid w:val="003F0A5F"/>
    <w:rsid w:val="00420E41"/>
    <w:rsid w:val="00424C94"/>
    <w:rsid w:val="00427AC9"/>
    <w:rsid w:val="0044297A"/>
    <w:rsid w:val="00447608"/>
    <w:rsid w:val="00451746"/>
    <w:rsid w:val="00470EAC"/>
    <w:rsid w:val="0048593F"/>
    <w:rsid w:val="0049458B"/>
    <w:rsid w:val="00495FD8"/>
    <w:rsid w:val="004B0A65"/>
    <w:rsid w:val="004B1BE9"/>
    <w:rsid w:val="00500C0C"/>
    <w:rsid w:val="00546678"/>
    <w:rsid w:val="005506B9"/>
    <w:rsid w:val="005506E6"/>
    <w:rsid w:val="00563AB3"/>
    <w:rsid w:val="005713A3"/>
    <w:rsid w:val="005817EC"/>
    <w:rsid w:val="00590B77"/>
    <w:rsid w:val="005A342D"/>
    <w:rsid w:val="005A5E7D"/>
    <w:rsid w:val="005C363E"/>
    <w:rsid w:val="005D61F3"/>
    <w:rsid w:val="005E1C6B"/>
    <w:rsid w:val="005F76B0"/>
    <w:rsid w:val="00634F61"/>
    <w:rsid w:val="006648F1"/>
    <w:rsid w:val="00664D38"/>
    <w:rsid w:val="00695A47"/>
    <w:rsid w:val="006A0CB7"/>
    <w:rsid w:val="006F0259"/>
    <w:rsid w:val="006F5948"/>
    <w:rsid w:val="00700433"/>
    <w:rsid w:val="00702755"/>
    <w:rsid w:val="0070472C"/>
    <w:rsid w:val="007509A6"/>
    <w:rsid w:val="007872B4"/>
    <w:rsid w:val="00791CBE"/>
    <w:rsid w:val="007B6979"/>
    <w:rsid w:val="007C693F"/>
    <w:rsid w:val="007C6ADD"/>
    <w:rsid w:val="007D223F"/>
    <w:rsid w:val="0082136D"/>
    <w:rsid w:val="008320F6"/>
    <w:rsid w:val="00841223"/>
    <w:rsid w:val="00846077"/>
    <w:rsid w:val="00846BE9"/>
    <w:rsid w:val="00853207"/>
    <w:rsid w:val="008713A4"/>
    <w:rsid w:val="00875F10"/>
    <w:rsid w:val="00884B78"/>
    <w:rsid w:val="008C6035"/>
    <w:rsid w:val="008C6E19"/>
    <w:rsid w:val="008C7015"/>
    <w:rsid w:val="008D1DFB"/>
    <w:rsid w:val="008E03B4"/>
    <w:rsid w:val="008E29CF"/>
    <w:rsid w:val="008E5E3F"/>
    <w:rsid w:val="0090279B"/>
    <w:rsid w:val="00914904"/>
    <w:rsid w:val="009258CE"/>
    <w:rsid w:val="009515F0"/>
    <w:rsid w:val="009830CB"/>
    <w:rsid w:val="009D478A"/>
    <w:rsid w:val="009D6CE8"/>
    <w:rsid w:val="009E6E93"/>
    <w:rsid w:val="009F1518"/>
    <w:rsid w:val="009F5773"/>
    <w:rsid w:val="00A15971"/>
    <w:rsid w:val="00A22C90"/>
    <w:rsid w:val="00A42723"/>
    <w:rsid w:val="00A64A6D"/>
    <w:rsid w:val="00A66020"/>
    <w:rsid w:val="00A93031"/>
    <w:rsid w:val="00AB02EE"/>
    <w:rsid w:val="00AB3F3A"/>
    <w:rsid w:val="00AD4EC9"/>
    <w:rsid w:val="00AD6FFC"/>
    <w:rsid w:val="00AF31E6"/>
    <w:rsid w:val="00AF4150"/>
    <w:rsid w:val="00AF4CF1"/>
    <w:rsid w:val="00B0509A"/>
    <w:rsid w:val="00B05DC1"/>
    <w:rsid w:val="00B120B2"/>
    <w:rsid w:val="00B50340"/>
    <w:rsid w:val="00B539AE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20F4"/>
    <w:rsid w:val="00D52A9A"/>
    <w:rsid w:val="00D86E57"/>
    <w:rsid w:val="00D96B24"/>
    <w:rsid w:val="00DA33BB"/>
    <w:rsid w:val="00DD6F9A"/>
    <w:rsid w:val="00DE5B80"/>
    <w:rsid w:val="00E026FA"/>
    <w:rsid w:val="00E33AE3"/>
    <w:rsid w:val="00E33E7F"/>
    <w:rsid w:val="00E61903"/>
    <w:rsid w:val="00E64116"/>
    <w:rsid w:val="00E93699"/>
    <w:rsid w:val="00E97EF7"/>
    <w:rsid w:val="00EA624B"/>
    <w:rsid w:val="00EB057D"/>
    <w:rsid w:val="00EB18E4"/>
    <w:rsid w:val="00EB35D6"/>
    <w:rsid w:val="00EB5105"/>
    <w:rsid w:val="00EB5C85"/>
    <w:rsid w:val="00EC0AC2"/>
    <w:rsid w:val="00EC0CB6"/>
    <w:rsid w:val="00EC1FB3"/>
    <w:rsid w:val="00EC2CD4"/>
    <w:rsid w:val="00EE09AD"/>
    <w:rsid w:val="00EF3B25"/>
    <w:rsid w:val="00EF5404"/>
    <w:rsid w:val="00F053E5"/>
    <w:rsid w:val="00F10D2D"/>
    <w:rsid w:val="00F16831"/>
    <w:rsid w:val="00F3623F"/>
    <w:rsid w:val="00F4023C"/>
    <w:rsid w:val="00F41C33"/>
    <w:rsid w:val="00F423F1"/>
    <w:rsid w:val="00F4792E"/>
    <w:rsid w:val="00F53584"/>
    <w:rsid w:val="00F549E5"/>
    <w:rsid w:val="00F60BE7"/>
    <w:rsid w:val="00F63F05"/>
    <w:rsid w:val="00F72368"/>
    <w:rsid w:val="00F821F6"/>
    <w:rsid w:val="00F84D49"/>
    <w:rsid w:val="00FB0768"/>
    <w:rsid w:val="00FC265F"/>
    <w:rsid w:val="00FC578B"/>
    <w:rsid w:val="00FD057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1117D95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C578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17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530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09FB5-787C-483B-9C4D-6DF569E3D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24</Pages>
  <Words>6287</Words>
  <Characters>35841</Characters>
  <Application>Microsoft Office Word</Application>
  <DocSecurity>0</DocSecurity>
  <Lines>298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2024-02-05T07:52:00Z</dcterms:modified>
</cp:coreProperties>
</file>