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EB2445" w14:textId="7D7CFA6C" w:rsidR="00E64116" w:rsidRPr="005817EC" w:rsidRDefault="007D54C8" w:rsidP="00EC1FB3">
      <w:pPr>
        <w:ind w:firstLine="0"/>
        <w:rPr>
          <w:b/>
          <w:bCs/>
          <w:rtl/>
        </w:rPr>
      </w:pPr>
      <w:r>
        <w:rPr>
          <w:b/>
          <w:bCs/>
          <w:rtl/>
        </w:rPr>
        <w:t>הכנסת העשרים-וחמש</w:t>
      </w:r>
    </w:p>
    <w:p w14:paraId="74DB5370" w14:textId="77777777" w:rsidR="00A22C90" w:rsidRDefault="00A22C90" w:rsidP="00327BF8">
      <w:pPr>
        <w:ind w:firstLine="0"/>
        <w:outlineLvl w:val="0"/>
        <w:rPr>
          <w:b/>
          <w:bCs/>
          <w:rtl/>
        </w:rPr>
        <w:sectPr w:rsidR="00A22C90" w:rsidSect="00D914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A512DD1" w14:textId="3E9FF945" w:rsidR="00E64116" w:rsidRPr="008713A4" w:rsidRDefault="007D54C8" w:rsidP="008320F6">
      <w:pPr>
        <w:ind w:firstLine="0"/>
        <w:rPr>
          <w:b/>
          <w:bCs/>
          <w:rtl/>
        </w:rPr>
      </w:pPr>
      <w:r>
        <w:rPr>
          <w:b/>
          <w:bCs/>
          <w:rtl/>
        </w:rPr>
        <w:t>מושב שני</w:t>
      </w:r>
    </w:p>
    <w:p w14:paraId="17579B79" w14:textId="77777777" w:rsidR="00E64116" w:rsidRPr="008713A4" w:rsidRDefault="00E64116" w:rsidP="0049458B">
      <w:pPr>
        <w:rPr>
          <w:rtl/>
        </w:rPr>
      </w:pPr>
    </w:p>
    <w:p w14:paraId="16F41DD8" w14:textId="77777777" w:rsidR="00E64116" w:rsidRPr="008713A4" w:rsidRDefault="00E64116" w:rsidP="0049458B">
      <w:pPr>
        <w:rPr>
          <w:rtl/>
        </w:rPr>
      </w:pPr>
    </w:p>
    <w:p w14:paraId="2E299361" w14:textId="77777777" w:rsidR="00E64116" w:rsidRPr="008713A4" w:rsidRDefault="00E64116" w:rsidP="007509A6">
      <w:pPr>
        <w:ind w:firstLine="0"/>
        <w:jc w:val="center"/>
        <w:rPr>
          <w:b/>
          <w:bCs/>
          <w:rtl/>
        </w:rPr>
      </w:pPr>
    </w:p>
    <w:p w14:paraId="0C07B4A7" w14:textId="308FDF9B" w:rsidR="00E64116" w:rsidRPr="008713A4" w:rsidRDefault="007D54C8" w:rsidP="008320F6">
      <w:pPr>
        <w:ind w:firstLine="0"/>
        <w:jc w:val="center"/>
        <w:outlineLvl w:val="0"/>
        <w:rPr>
          <w:b/>
          <w:bCs/>
          <w:rtl/>
        </w:rPr>
      </w:pPr>
      <w:r>
        <w:rPr>
          <w:b/>
          <w:bCs/>
          <w:rtl/>
        </w:rPr>
        <w:t>פרוטוקול מס'</w:t>
      </w:r>
      <w:r w:rsidR="00FF18E5">
        <w:rPr>
          <w:b/>
          <w:bCs/>
          <w:rtl/>
        </w:rPr>
        <w:t xml:space="preserve"> </w:t>
      </w:r>
      <w:r>
        <w:rPr>
          <w:rFonts w:hint="cs"/>
          <w:b/>
          <w:bCs/>
          <w:rtl/>
        </w:rPr>
        <w:t>190</w:t>
      </w:r>
    </w:p>
    <w:p w14:paraId="1EAA17ED" w14:textId="3BA67865" w:rsidR="00E64116" w:rsidRPr="008713A4" w:rsidRDefault="007D54C8" w:rsidP="008320F6">
      <w:pPr>
        <w:ind w:firstLine="0"/>
        <w:jc w:val="center"/>
        <w:outlineLvl w:val="0"/>
        <w:rPr>
          <w:b/>
          <w:bCs/>
          <w:rtl/>
        </w:rPr>
      </w:pPr>
      <w:r>
        <w:rPr>
          <w:b/>
          <w:bCs/>
          <w:rtl/>
        </w:rPr>
        <w:t>מישיבת ועדת העבודה והרווחה</w:t>
      </w:r>
    </w:p>
    <w:p w14:paraId="7E64ADD8" w14:textId="3308EBAB" w:rsidR="00E64116" w:rsidRPr="008713A4" w:rsidRDefault="007D54C8" w:rsidP="008320F6">
      <w:pPr>
        <w:ind w:firstLine="0"/>
        <w:jc w:val="center"/>
        <w:outlineLvl w:val="0"/>
        <w:rPr>
          <w:b/>
          <w:bCs/>
          <w:u w:val="single"/>
          <w:rtl/>
        </w:rPr>
      </w:pPr>
      <w:r>
        <w:rPr>
          <w:b/>
          <w:bCs/>
          <w:u w:val="single"/>
          <w:rtl/>
        </w:rPr>
        <w:t>יום שלישי, ט' באדר ב</w:t>
      </w:r>
      <w:r w:rsidR="00EA10D3">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(19 במרץ 2024), שעה 1</w:t>
      </w:r>
      <w:r w:rsidR="009136DE">
        <w:rPr>
          <w:rFonts w:hint="cs"/>
          <w:b/>
          <w:bCs/>
          <w:u w:val="single"/>
          <w:rtl/>
        </w:rPr>
        <w:t>4:05</w:t>
      </w:r>
    </w:p>
    <w:p w14:paraId="776E33FF" w14:textId="77777777" w:rsidR="00E64116" w:rsidRPr="008713A4" w:rsidRDefault="00E64116" w:rsidP="008320F6">
      <w:pPr>
        <w:ind w:firstLine="0"/>
        <w:rPr>
          <w:rtl/>
        </w:rPr>
      </w:pPr>
    </w:p>
    <w:p w14:paraId="59CDB9A4" w14:textId="77777777" w:rsidR="00E64116" w:rsidRPr="008713A4" w:rsidRDefault="00E64116" w:rsidP="008320F6">
      <w:pPr>
        <w:ind w:firstLine="0"/>
        <w:rPr>
          <w:rtl/>
        </w:rPr>
      </w:pPr>
    </w:p>
    <w:p w14:paraId="4457BA18" w14:textId="77777777" w:rsidR="00E64116" w:rsidRPr="008713A4" w:rsidRDefault="00E64116" w:rsidP="008320F6">
      <w:pPr>
        <w:ind w:firstLine="0"/>
        <w:rPr>
          <w:rtl/>
        </w:rPr>
      </w:pPr>
    </w:p>
    <w:p w14:paraId="748B0B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4BC757" w14:textId="5D76EC0E" w:rsidR="00E64116" w:rsidRPr="008713A4" w:rsidRDefault="007D54C8" w:rsidP="007D54C8">
      <w:pPr>
        <w:spacing w:before="60"/>
        <w:ind w:firstLine="0"/>
        <w:rPr>
          <w:rtl/>
        </w:rPr>
      </w:pPr>
      <w:bookmarkStart w:id="0" w:name="ET_hatsach_638811_1"/>
      <w:r w:rsidRPr="007D54C8">
        <w:rPr>
          <w:rStyle w:val="TagStyle"/>
          <w:rtl/>
        </w:rPr>
        <w:t xml:space="preserve"> &lt;&lt; הצח &gt;&gt; </w:t>
      </w:r>
      <w:r w:rsidRPr="007D54C8">
        <w:rPr>
          <w:rtl/>
        </w:rPr>
        <w:t xml:space="preserve">הצעת חוק התגמולים לנפגעי פעולות איבה (תיקון מס' 39) (זכאות לתגמולים וכן לפיצויים לפי חוק אחר ולפיצויים לדוגמה), </w:t>
      </w:r>
      <w:proofErr w:type="spellStart"/>
      <w:r w:rsidRPr="007D54C8">
        <w:rPr>
          <w:rtl/>
        </w:rPr>
        <w:t>התשפ"ג</w:t>
      </w:r>
      <w:proofErr w:type="spellEnd"/>
      <w:r w:rsidRPr="007D54C8">
        <w:rPr>
          <w:rtl/>
        </w:rPr>
        <w:t>–2023, של ח"כ שרן מרים השכל</w:t>
      </w:r>
      <w:r w:rsidRPr="007D54C8">
        <w:rPr>
          <w:rStyle w:val="TagStyle"/>
          <w:rtl/>
        </w:rPr>
        <w:t xml:space="preserve"> &lt;&lt; הצח &gt;&gt;</w:t>
      </w:r>
      <w:r w:rsidR="007F59C1">
        <w:rPr>
          <w:rtl/>
        </w:rPr>
        <w:t xml:space="preserve"> </w:t>
      </w:r>
      <w:bookmarkEnd w:id="0"/>
    </w:p>
    <w:p w14:paraId="172AFFD8" w14:textId="77777777" w:rsidR="00E64116" w:rsidRDefault="00E64116" w:rsidP="007C693F">
      <w:pPr>
        <w:spacing w:before="60"/>
        <w:ind w:firstLine="0"/>
        <w:rPr>
          <w:rtl/>
        </w:rPr>
      </w:pPr>
    </w:p>
    <w:p w14:paraId="755E34AD" w14:textId="77777777" w:rsidR="007D54C8" w:rsidRPr="008713A4" w:rsidRDefault="007D54C8" w:rsidP="007C693F">
      <w:pPr>
        <w:spacing w:before="60"/>
        <w:ind w:firstLine="0"/>
        <w:rPr>
          <w:rtl/>
        </w:rPr>
      </w:pPr>
    </w:p>
    <w:p w14:paraId="67A5AD86" w14:textId="77777777" w:rsidR="00E64116" w:rsidRPr="008713A4" w:rsidRDefault="00E64116" w:rsidP="00EC1FB3">
      <w:pPr>
        <w:ind w:firstLine="0"/>
        <w:outlineLvl w:val="1"/>
        <w:rPr>
          <w:b/>
          <w:bCs/>
          <w:u w:val="single"/>
          <w:rtl/>
        </w:rPr>
      </w:pPr>
      <w:r w:rsidRPr="008713A4">
        <w:rPr>
          <w:b/>
          <w:bCs/>
          <w:u w:val="single"/>
          <w:rtl/>
        </w:rPr>
        <w:t>נכחו:</w:t>
      </w:r>
    </w:p>
    <w:p w14:paraId="59FEE663"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2D955B5" w14:textId="5A9F5A66" w:rsidR="00E64116" w:rsidRPr="007D54C8" w:rsidRDefault="007D54C8" w:rsidP="00EC1FB3">
      <w:pPr>
        <w:ind w:firstLine="0"/>
        <w:rPr>
          <w:rtl/>
        </w:rPr>
      </w:pPr>
      <w:r w:rsidRPr="007D54C8">
        <w:rPr>
          <w:rtl/>
        </w:rPr>
        <w:t xml:space="preserve">ישראל </w:t>
      </w:r>
      <w:proofErr w:type="spellStart"/>
      <w:r w:rsidRPr="007D54C8">
        <w:rPr>
          <w:rtl/>
        </w:rPr>
        <w:t>אייכלר</w:t>
      </w:r>
      <w:proofErr w:type="spellEnd"/>
      <w:r w:rsidRPr="007D54C8">
        <w:rPr>
          <w:rtl/>
        </w:rPr>
        <w:t xml:space="preserve"> – היו"ר</w:t>
      </w:r>
    </w:p>
    <w:p w14:paraId="7CB49673" w14:textId="36FCA91F" w:rsidR="007D54C8" w:rsidRPr="007065EC" w:rsidRDefault="007D54C8" w:rsidP="00EC1FB3">
      <w:pPr>
        <w:ind w:firstLine="0"/>
        <w:rPr>
          <w:rtl/>
        </w:rPr>
      </w:pPr>
      <w:r w:rsidRPr="007065EC">
        <w:rPr>
          <w:rtl/>
        </w:rPr>
        <w:t>דבי ביטון</w:t>
      </w:r>
    </w:p>
    <w:p w14:paraId="41A5F56A" w14:textId="77777777" w:rsidR="007D54C8" w:rsidRPr="008713A4" w:rsidRDefault="007D54C8" w:rsidP="00EC1FB3">
      <w:pPr>
        <w:ind w:firstLine="0"/>
        <w:rPr>
          <w:u w:val="single"/>
        </w:rPr>
      </w:pPr>
    </w:p>
    <w:p w14:paraId="06B9D042" w14:textId="77777777" w:rsidR="00E64116" w:rsidRDefault="00E64116" w:rsidP="00DE5B80">
      <w:pPr>
        <w:ind w:firstLine="0"/>
        <w:rPr>
          <w:rtl/>
        </w:rPr>
      </w:pPr>
    </w:p>
    <w:p w14:paraId="21771CBD" w14:textId="77777777" w:rsidR="000C47F5" w:rsidRDefault="000C47F5" w:rsidP="00EC1FB3">
      <w:pPr>
        <w:ind w:firstLine="0"/>
        <w:outlineLvl w:val="1"/>
        <w:rPr>
          <w:b/>
          <w:bCs/>
          <w:u w:val="single"/>
          <w:rtl/>
        </w:rPr>
      </w:pPr>
      <w:r w:rsidRPr="000C47F5">
        <w:rPr>
          <w:rFonts w:hint="cs"/>
          <w:b/>
          <w:bCs/>
          <w:u w:val="single"/>
          <w:rtl/>
        </w:rPr>
        <w:t>חברי הכנסת:</w:t>
      </w:r>
    </w:p>
    <w:p w14:paraId="07D692B2" w14:textId="77777777" w:rsidR="0075123C" w:rsidRDefault="0075123C" w:rsidP="00DE5B80">
      <w:pPr>
        <w:ind w:firstLine="0"/>
        <w:rPr>
          <w:rtl/>
        </w:rPr>
      </w:pPr>
      <w:r>
        <w:rPr>
          <w:rFonts w:hint="cs"/>
          <w:rtl/>
        </w:rPr>
        <w:t>שרון ניר</w:t>
      </w:r>
    </w:p>
    <w:p w14:paraId="7196514E" w14:textId="5A36EAB2" w:rsidR="000C47F5" w:rsidRPr="0082136D" w:rsidRDefault="007D54C8" w:rsidP="00DE5B80">
      <w:pPr>
        <w:ind w:firstLine="0"/>
        <w:rPr>
          <w:rtl/>
        </w:rPr>
      </w:pPr>
      <w:r>
        <w:rPr>
          <w:rFonts w:hint="cs"/>
          <w:rtl/>
        </w:rPr>
        <w:t xml:space="preserve">שמחה </w:t>
      </w:r>
      <w:proofErr w:type="spellStart"/>
      <w:r>
        <w:rPr>
          <w:rFonts w:hint="cs"/>
          <w:rtl/>
        </w:rPr>
        <w:t>רוטמן</w:t>
      </w:r>
      <w:proofErr w:type="spellEnd"/>
    </w:p>
    <w:p w14:paraId="2EBA0497" w14:textId="77777777" w:rsidR="002E5E31" w:rsidRDefault="002E5E31" w:rsidP="00DE5B80">
      <w:pPr>
        <w:ind w:firstLine="0"/>
        <w:rPr>
          <w:b/>
          <w:bCs/>
          <w:u w:val="single"/>
          <w:rtl/>
        </w:rPr>
      </w:pPr>
    </w:p>
    <w:p w14:paraId="721449CD" w14:textId="77777777" w:rsidR="00D9143B" w:rsidRPr="000C47F5" w:rsidRDefault="00D9143B" w:rsidP="00DE5B80">
      <w:pPr>
        <w:ind w:firstLine="0"/>
        <w:rPr>
          <w:b/>
          <w:bCs/>
          <w:u w:val="single"/>
          <w:rtl/>
        </w:rPr>
      </w:pPr>
    </w:p>
    <w:p w14:paraId="314ED40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4340"/>
      </w:tblGrid>
      <w:tr w:rsidR="009136DE" w14:paraId="7CC0502B" w14:textId="77777777" w:rsidTr="009136DE">
        <w:tc>
          <w:tcPr>
            <w:tcW w:w="0" w:type="auto"/>
            <w:shd w:val="clear" w:color="auto" w:fill="auto"/>
          </w:tcPr>
          <w:p w14:paraId="3F840BFF" w14:textId="57C7B146" w:rsidR="009136DE" w:rsidRDefault="009136DE" w:rsidP="00DE5B80">
            <w:pPr>
              <w:ind w:firstLine="0"/>
              <w:rPr>
                <w:rtl/>
              </w:rPr>
            </w:pPr>
            <w:r>
              <w:rPr>
                <w:rtl/>
              </w:rPr>
              <w:t xml:space="preserve">ד"ר תמר </w:t>
            </w:r>
            <w:proofErr w:type="spellStart"/>
            <w:r>
              <w:rPr>
                <w:rtl/>
              </w:rPr>
              <w:t>קלהורה</w:t>
            </w:r>
            <w:proofErr w:type="spellEnd"/>
          </w:p>
        </w:tc>
        <w:tc>
          <w:tcPr>
            <w:tcW w:w="0" w:type="auto"/>
            <w:shd w:val="clear" w:color="auto" w:fill="auto"/>
          </w:tcPr>
          <w:p w14:paraId="47CD0429" w14:textId="22E8B727" w:rsidR="009136DE" w:rsidRDefault="009136DE" w:rsidP="00DE5B80">
            <w:pPr>
              <w:ind w:firstLine="0"/>
              <w:rPr>
                <w:rtl/>
              </w:rPr>
            </w:pPr>
            <w:r>
              <w:rPr>
                <w:rtl/>
              </w:rPr>
              <w:t>–</w:t>
            </w:r>
          </w:p>
        </w:tc>
        <w:tc>
          <w:tcPr>
            <w:tcW w:w="0" w:type="auto"/>
            <w:shd w:val="clear" w:color="auto" w:fill="auto"/>
          </w:tcPr>
          <w:p w14:paraId="1F258086" w14:textId="54C71C26" w:rsidR="009136DE" w:rsidRDefault="009136DE" w:rsidP="00DE5B80">
            <w:pPr>
              <w:ind w:firstLine="0"/>
              <w:rPr>
                <w:rtl/>
              </w:rPr>
            </w:pPr>
            <w:r>
              <w:rPr>
                <w:rtl/>
              </w:rPr>
              <w:t>עו"ד, ייעוץ וחקיקה (אזרחי), משרד המשפטים</w:t>
            </w:r>
          </w:p>
        </w:tc>
      </w:tr>
      <w:tr w:rsidR="009136DE" w14:paraId="62DA9DAC" w14:textId="77777777" w:rsidTr="009136DE">
        <w:tc>
          <w:tcPr>
            <w:tcW w:w="0" w:type="auto"/>
            <w:shd w:val="clear" w:color="auto" w:fill="auto"/>
          </w:tcPr>
          <w:p w14:paraId="78D08A5D" w14:textId="758FB47E" w:rsidR="009136DE" w:rsidRDefault="009136DE"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7358FEA7" w14:textId="250C4C0C" w:rsidR="009136DE" w:rsidRDefault="009136DE" w:rsidP="00DE5B80">
            <w:pPr>
              <w:ind w:firstLine="0"/>
              <w:rPr>
                <w:rtl/>
              </w:rPr>
            </w:pPr>
            <w:r>
              <w:rPr>
                <w:rtl/>
              </w:rPr>
              <w:t>–</w:t>
            </w:r>
          </w:p>
        </w:tc>
        <w:tc>
          <w:tcPr>
            <w:tcW w:w="0" w:type="auto"/>
            <w:shd w:val="clear" w:color="auto" w:fill="auto"/>
          </w:tcPr>
          <w:p w14:paraId="382E4A06" w14:textId="63CE2F04" w:rsidR="009136DE" w:rsidRDefault="009136DE" w:rsidP="00DE5B80">
            <w:pPr>
              <w:ind w:firstLine="0"/>
              <w:rPr>
                <w:rtl/>
              </w:rPr>
            </w:pPr>
            <w:r>
              <w:rPr>
                <w:rtl/>
              </w:rPr>
              <w:t>עו"ד, ייעוץ וחקיקה, משרד המשפטים</w:t>
            </w:r>
          </w:p>
        </w:tc>
      </w:tr>
      <w:tr w:rsidR="009136DE" w14:paraId="06B4AC41" w14:textId="77777777" w:rsidTr="009136DE">
        <w:tc>
          <w:tcPr>
            <w:tcW w:w="0" w:type="auto"/>
            <w:shd w:val="clear" w:color="auto" w:fill="auto"/>
          </w:tcPr>
          <w:p w14:paraId="77DFB2FC" w14:textId="77EE914E" w:rsidR="009136DE" w:rsidRDefault="009136DE" w:rsidP="00DE5B80">
            <w:pPr>
              <w:ind w:firstLine="0"/>
              <w:rPr>
                <w:rtl/>
              </w:rPr>
            </w:pPr>
            <w:r>
              <w:rPr>
                <w:rtl/>
              </w:rPr>
              <w:t>נטע ברק</w:t>
            </w:r>
          </w:p>
        </w:tc>
        <w:tc>
          <w:tcPr>
            <w:tcW w:w="0" w:type="auto"/>
            <w:shd w:val="clear" w:color="auto" w:fill="auto"/>
          </w:tcPr>
          <w:p w14:paraId="5BE27624" w14:textId="164949E9" w:rsidR="009136DE" w:rsidRDefault="009136DE" w:rsidP="00DE5B80">
            <w:pPr>
              <w:ind w:firstLine="0"/>
              <w:rPr>
                <w:rtl/>
              </w:rPr>
            </w:pPr>
            <w:r>
              <w:rPr>
                <w:rtl/>
              </w:rPr>
              <w:t>–</w:t>
            </w:r>
          </w:p>
        </w:tc>
        <w:tc>
          <w:tcPr>
            <w:tcW w:w="0" w:type="auto"/>
            <w:shd w:val="clear" w:color="auto" w:fill="auto"/>
          </w:tcPr>
          <w:p w14:paraId="19DB2204" w14:textId="14A52AC4" w:rsidR="009136DE" w:rsidRDefault="009136DE" w:rsidP="00DE5B80">
            <w:pPr>
              <w:ind w:firstLine="0"/>
              <w:rPr>
                <w:rtl/>
              </w:rPr>
            </w:pPr>
            <w:r>
              <w:rPr>
                <w:rtl/>
              </w:rPr>
              <w:t>ממונה, מדיניות ציבורית, הסיוע המשפטי</w:t>
            </w:r>
          </w:p>
        </w:tc>
      </w:tr>
      <w:tr w:rsidR="009136DE" w14:paraId="44561434" w14:textId="77777777" w:rsidTr="009136DE">
        <w:tc>
          <w:tcPr>
            <w:tcW w:w="0" w:type="auto"/>
            <w:shd w:val="clear" w:color="auto" w:fill="auto"/>
          </w:tcPr>
          <w:p w14:paraId="5C40E0F3" w14:textId="1F6660BF" w:rsidR="009136DE" w:rsidRDefault="009136DE" w:rsidP="00DE5B80">
            <w:pPr>
              <w:ind w:firstLine="0"/>
              <w:rPr>
                <w:rtl/>
              </w:rPr>
            </w:pPr>
            <w:r>
              <w:rPr>
                <w:rtl/>
              </w:rPr>
              <w:t xml:space="preserve">דורון </w:t>
            </w:r>
            <w:proofErr w:type="spellStart"/>
            <w:r>
              <w:rPr>
                <w:rtl/>
              </w:rPr>
              <w:t>נגרין</w:t>
            </w:r>
            <w:proofErr w:type="spellEnd"/>
          </w:p>
        </w:tc>
        <w:tc>
          <w:tcPr>
            <w:tcW w:w="0" w:type="auto"/>
            <w:shd w:val="clear" w:color="auto" w:fill="auto"/>
          </w:tcPr>
          <w:p w14:paraId="4002B1FA" w14:textId="359A3410" w:rsidR="009136DE" w:rsidRDefault="009136DE" w:rsidP="00DE5B80">
            <w:pPr>
              <w:ind w:firstLine="0"/>
              <w:rPr>
                <w:rtl/>
              </w:rPr>
            </w:pPr>
            <w:r>
              <w:rPr>
                <w:rtl/>
              </w:rPr>
              <w:t>–</w:t>
            </w:r>
          </w:p>
        </w:tc>
        <w:tc>
          <w:tcPr>
            <w:tcW w:w="0" w:type="auto"/>
            <w:shd w:val="clear" w:color="auto" w:fill="auto"/>
          </w:tcPr>
          <w:p w14:paraId="4272ACA5" w14:textId="77CC17E2" w:rsidR="009136DE" w:rsidRDefault="009136DE" w:rsidP="00DE5B80">
            <w:pPr>
              <w:ind w:firstLine="0"/>
              <w:rPr>
                <w:rtl/>
              </w:rPr>
            </w:pPr>
            <w:r>
              <w:rPr>
                <w:rtl/>
              </w:rPr>
              <w:t>עו"ד, הלשכה המשפטית, משרד הביטחון</w:t>
            </w:r>
          </w:p>
        </w:tc>
      </w:tr>
      <w:tr w:rsidR="009136DE" w14:paraId="2F024BC0" w14:textId="77777777" w:rsidTr="009136DE">
        <w:tc>
          <w:tcPr>
            <w:tcW w:w="0" w:type="auto"/>
            <w:shd w:val="clear" w:color="auto" w:fill="auto"/>
          </w:tcPr>
          <w:p w14:paraId="3551D5B3" w14:textId="6BBD43A4" w:rsidR="009136DE" w:rsidRDefault="009136DE" w:rsidP="00DE5B80">
            <w:pPr>
              <w:ind w:firstLine="0"/>
              <w:rPr>
                <w:rtl/>
              </w:rPr>
            </w:pPr>
            <w:r>
              <w:rPr>
                <w:rtl/>
              </w:rPr>
              <w:t>נחמה פרל</w:t>
            </w:r>
          </w:p>
        </w:tc>
        <w:tc>
          <w:tcPr>
            <w:tcW w:w="0" w:type="auto"/>
            <w:shd w:val="clear" w:color="auto" w:fill="auto"/>
          </w:tcPr>
          <w:p w14:paraId="1F800075" w14:textId="56D8E53C" w:rsidR="009136DE" w:rsidRDefault="009136DE" w:rsidP="00DE5B80">
            <w:pPr>
              <w:ind w:firstLine="0"/>
              <w:rPr>
                <w:rtl/>
              </w:rPr>
            </w:pPr>
            <w:r>
              <w:rPr>
                <w:rtl/>
              </w:rPr>
              <w:t>–</w:t>
            </w:r>
          </w:p>
        </w:tc>
        <w:tc>
          <w:tcPr>
            <w:tcW w:w="0" w:type="auto"/>
            <w:shd w:val="clear" w:color="auto" w:fill="auto"/>
          </w:tcPr>
          <w:p w14:paraId="0C9E4679" w14:textId="59DF15F9" w:rsidR="009136DE" w:rsidRDefault="009136DE" w:rsidP="00DE5B80">
            <w:pPr>
              <w:ind w:firstLine="0"/>
              <w:rPr>
                <w:rtl/>
              </w:rPr>
            </w:pPr>
            <w:r>
              <w:rPr>
                <w:rtl/>
              </w:rPr>
              <w:t>עו"ד, הלשכה המשפטית, המטה לביטחון לאומי</w:t>
            </w:r>
          </w:p>
        </w:tc>
      </w:tr>
      <w:tr w:rsidR="009136DE" w14:paraId="576C6747" w14:textId="77777777" w:rsidTr="009136DE">
        <w:tc>
          <w:tcPr>
            <w:tcW w:w="0" w:type="auto"/>
            <w:shd w:val="clear" w:color="auto" w:fill="auto"/>
          </w:tcPr>
          <w:p w14:paraId="0620DCA5" w14:textId="5E5ACFDD" w:rsidR="009136DE" w:rsidRDefault="009136DE" w:rsidP="00DE5B80">
            <w:pPr>
              <w:ind w:firstLine="0"/>
              <w:rPr>
                <w:rtl/>
              </w:rPr>
            </w:pPr>
            <w:r>
              <w:rPr>
                <w:rtl/>
              </w:rPr>
              <w:t>שלומי מור</w:t>
            </w:r>
          </w:p>
        </w:tc>
        <w:tc>
          <w:tcPr>
            <w:tcW w:w="0" w:type="auto"/>
            <w:shd w:val="clear" w:color="auto" w:fill="auto"/>
          </w:tcPr>
          <w:p w14:paraId="35BD5BE4" w14:textId="5CE54C64" w:rsidR="009136DE" w:rsidRDefault="009136DE" w:rsidP="00DE5B80">
            <w:pPr>
              <w:ind w:firstLine="0"/>
              <w:rPr>
                <w:rtl/>
              </w:rPr>
            </w:pPr>
            <w:r>
              <w:rPr>
                <w:rtl/>
              </w:rPr>
              <w:t>–</w:t>
            </w:r>
          </w:p>
        </w:tc>
        <w:tc>
          <w:tcPr>
            <w:tcW w:w="0" w:type="auto"/>
            <w:shd w:val="clear" w:color="auto" w:fill="auto"/>
          </w:tcPr>
          <w:p w14:paraId="3C7B0B47" w14:textId="63B082E0" w:rsidR="009136DE" w:rsidRDefault="009136DE" w:rsidP="00DE5B80">
            <w:pPr>
              <w:ind w:firstLine="0"/>
              <w:rPr>
                <w:rtl/>
              </w:rPr>
            </w:pPr>
            <w:r>
              <w:rPr>
                <w:rtl/>
              </w:rPr>
              <w:t>עו"ד, סגן היועץ המשפטי, המוסד לביטוח לאומי</w:t>
            </w:r>
          </w:p>
        </w:tc>
      </w:tr>
      <w:tr w:rsidR="009136DE" w14:paraId="5A3B78DE" w14:textId="77777777" w:rsidTr="009136DE">
        <w:tc>
          <w:tcPr>
            <w:tcW w:w="0" w:type="auto"/>
            <w:shd w:val="clear" w:color="auto" w:fill="auto"/>
          </w:tcPr>
          <w:p w14:paraId="74C2E961" w14:textId="0599B075" w:rsidR="009136DE" w:rsidRDefault="009136DE"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74801F3A" w14:textId="74132D40" w:rsidR="009136DE" w:rsidRDefault="009136DE" w:rsidP="00DE5B80">
            <w:pPr>
              <w:ind w:firstLine="0"/>
              <w:rPr>
                <w:rtl/>
              </w:rPr>
            </w:pPr>
            <w:r>
              <w:rPr>
                <w:rtl/>
              </w:rPr>
              <w:t>–</w:t>
            </w:r>
          </w:p>
        </w:tc>
        <w:tc>
          <w:tcPr>
            <w:tcW w:w="0" w:type="auto"/>
            <w:shd w:val="clear" w:color="auto" w:fill="auto"/>
          </w:tcPr>
          <w:p w14:paraId="723AF0F9" w14:textId="1EBBEBA9" w:rsidR="009136DE" w:rsidRDefault="009136DE" w:rsidP="00DE5B80">
            <w:pPr>
              <w:ind w:firstLine="0"/>
              <w:rPr>
                <w:rtl/>
              </w:rPr>
            </w:pPr>
            <w:r>
              <w:rPr>
                <w:rtl/>
              </w:rPr>
              <w:t>עו"ד, הלשכה המשפטית, המוסד לביטוח לאומי</w:t>
            </w:r>
          </w:p>
        </w:tc>
      </w:tr>
      <w:tr w:rsidR="009136DE" w14:paraId="4F41297F" w14:textId="77777777" w:rsidTr="009136DE">
        <w:tc>
          <w:tcPr>
            <w:tcW w:w="0" w:type="auto"/>
            <w:shd w:val="clear" w:color="auto" w:fill="auto"/>
          </w:tcPr>
          <w:p w14:paraId="3698B298" w14:textId="2A4C6C2A" w:rsidR="009136DE" w:rsidRDefault="009136DE" w:rsidP="00DE5B80">
            <w:pPr>
              <w:ind w:firstLine="0"/>
              <w:rPr>
                <w:rtl/>
              </w:rPr>
            </w:pPr>
            <w:r>
              <w:rPr>
                <w:rtl/>
              </w:rPr>
              <w:t>איתן ישראלי</w:t>
            </w:r>
          </w:p>
        </w:tc>
        <w:tc>
          <w:tcPr>
            <w:tcW w:w="0" w:type="auto"/>
            <w:shd w:val="clear" w:color="auto" w:fill="auto"/>
          </w:tcPr>
          <w:p w14:paraId="1B0831CF" w14:textId="50DE62D2" w:rsidR="009136DE" w:rsidRDefault="009136DE" w:rsidP="00DE5B80">
            <w:pPr>
              <w:ind w:firstLine="0"/>
              <w:rPr>
                <w:rtl/>
              </w:rPr>
            </w:pPr>
            <w:r>
              <w:rPr>
                <w:rtl/>
              </w:rPr>
              <w:t>–</w:t>
            </w:r>
          </w:p>
        </w:tc>
        <w:tc>
          <w:tcPr>
            <w:tcW w:w="0" w:type="auto"/>
            <w:shd w:val="clear" w:color="auto" w:fill="auto"/>
          </w:tcPr>
          <w:p w14:paraId="246B9BB5" w14:textId="7E81EAC7" w:rsidR="009136DE" w:rsidRDefault="009136DE" w:rsidP="00DE5B80">
            <w:pPr>
              <w:ind w:firstLine="0"/>
              <w:rPr>
                <w:rtl/>
              </w:rPr>
            </w:pPr>
            <w:r>
              <w:rPr>
                <w:rtl/>
              </w:rPr>
              <w:t>יועץ מנכ"ל משרד האוצר</w:t>
            </w:r>
          </w:p>
        </w:tc>
      </w:tr>
      <w:tr w:rsidR="009136DE" w14:paraId="791898A8" w14:textId="77777777" w:rsidTr="009136DE">
        <w:tc>
          <w:tcPr>
            <w:tcW w:w="0" w:type="auto"/>
            <w:shd w:val="clear" w:color="auto" w:fill="auto"/>
          </w:tcPr>
          <w:p w14:paraId="11E1D690" w14:textId="5918C1FD" w:rsidR="009136DE" w:rsidRDefault="009136DE"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14:paraId="1FF11B98" w14:textId="25D6DDC1" w:rsidR="009136DE" w:rsidRDefault="009136DE" w:rsidP="00DE5B80">
            <w:pPr>
              <w:ind w:firstLine="0"/>
              <w:rPr>
                <w:rtl/>
              </w:rPr>
            </w:pPr>
            <w:r>
              <w:rPr>
                <w:rtl/>
              </w:rPr>
              <w:t>–</w:t>
            </w:r>
          </w:p>
        </w:tc>
        <w:tc>
          <w:tcPr>
            <w:tcW w:w="0" w:type="auto"/>
            <w:shd w:val="clear" w:color="auto" w:fill="auto"/>
          </w:tcPr>
          <w:p w14:paraId="7FBC626B" w14:textId="3F05FC98" w:rsidR="009136DE" w:rsidRDefault="009136DE" w:rsidP="00DE5B80">
            <w:pPr>
              <w:ind w:firstLine="0"/>
              <w:rPr>
                <w:rtl/>
              </w:rPr>
            </w:pPr>
            <w:r>
              <w:rPr>
                <w:rtl/>
              </w:rPr>
              <w:t>עו"ד, ארגון נפגעי פעולות איבה</w:t>
            </w:r>
          </w:p>
        </w:tc>
      </w:tr>
      <w:tr w:rsidR="009136DE" w14:paraId="6FDF8FCF" w14:textId="77777777" w:rsidTr="009136DE">
        <w:tc>
          <w:tcPr>
            <w:tcW w:w="0" w:type="auto"/>
            <w:shd w:val="clear" w:color="auto" w:fill="auto"/>
          </w:tcPr>
          <w:p w14:paraId="3FA5538D" w14:textId="63B837FF" w:rsidR="009136DE" w:rsidRDefault="009136DE" w:rsidP="00DE5B80">
            <w:pPr>
              <w:ind w:firstLine="0"/>
              <w:rPr>
                <w:rtl/>
              </w:rPr>
            </w:pPr>
            <w:r>
              <w:rPr>
                <w:rtl/>
              </w:rPr>
              <w:t xml:space="preserve">מאיר </w:t>
            </w:r>
            <w:proofErr w:type="spellStart"/>
            <w:r>
              <w:rPr>
                <w:rtl/>
              </w:rPr>
              <w:t>סחיווסחורדר</w:t>
            </w:r>
            <w:proofErr w:type="spellEnd"/>
          </w:p>
        </w:tc>
        <w:tc>
          <w:tcPr>
            <w:tcW w:w="0" w:type="auto"/>
            <w:shd w:val="clear" w:color="auto" w:fill="auto"/>
          </w:tcPr>
          <w:p w14:paraId="44831F11" w14:textId="2D49173E" w:rsidR="009136DE" w:rsidRDefault="009136DE" w:rsidP="00DE5B80">
            <w:pPr>
              <w:ind w:firstLine="0"/>
              <w:rPr>
                <w:rtl/>
              </w:rPr>
            </w:pPr>
            <w:r>
              <w:rPr>
                <w:rtl/>
              </w:rPr>
              <w:t>–</w:t>
            </w:r>
          </w:p>
        </w:tc>
        <w:tc>
          <w:tcPr>
            <w:tcW w:w="0" w:type="auto"/>
            <w:shd w:val="clear" w:color="auto" w:fill="auto"/>
          </w:tcPr>
          <w:p w14:paraId="754B96A8" w14:textId="680D64B0" w:rsidR="009136DE" w:rsidRDefault="009136DE" w:rsidP="00DE5B80">
            <w:pPr>
              <w:ind w:firstLine="0"/>
              <w:rPr>
                <w:rtl/>
              </w:rPr>
            </w:pPr>
            <w:r>
              <w:rPr>
                <w:rtl/>
              </w:rPr>
              <w:t>עו"ד, נפגעי פוסט טראומה</w:t>
            </w:r>
          </w:p>
        </w:tc>
      </w:tr>
      <w:tr w:rsidR="009136DE" w14:paraId="10F5EF99" w14:textId="77777777" w:rsidTr="009136DE">
        <w:tc>
          <w:tcPr>
            <w:tcW w:w="0" w:type="auto"/>
            <w:shd w:val="clear" w:color="auto" w:fill="auto"/>
          </w:tcPr>
          <w:p w14:paraId="6E9CDDE0" w14:textId="64DC927F" w:rsidR="009136DE" w:rsidRDefault="009136DE" w:rsidP="00DE5B80">
            <w:pPr>
              <w:ind w:firstLine="0"/>
              <w:rPr>
                <w:rtl/>
              </w:rPr>
            </w:pPr>
            <w:r>
              <w:rPr>
                <w:rtl/>
              </w:rPr>
              <w:t>נעמה צורף</w:t>
            </w:r>
          </w:p>
        </w:tc>
        <w:tc>
          <w:tcPr>
            <w:tcW w:w="0" w:type="auto"/>
            <w:shd w:val="clear" w:color="auto" w:fill="auto"/>
          </w:tcPr>
          <w:p w14:paraId="12F8C6F3" w14:textId="7CECF4D0" w:rsidR="009136DE" w:rsidRDefault="009136DE" w:rsidP="00DE5B80">
            <w:pPr>
              <w:ind w:firstLine="0"/>
              <w:rPr>
                <w:rtl/>
              </w:rPr>
            </w:pPr>
            <w:r>
              <w:rPr>
                <w:rtl/>
              </w:rPr>
              <w:t>–</w:t>
            </w:r>
          </w:p>
        </w:tc>
        <w:tc>
          <w:tcPr>
            <w:tcW w:w="0" w:type="auto"/>
            <w:shd w:val="clear" w:color="auto" w:fill="auto"/>
          </w:tcPr>
          <w:p w14:paraId="6CF51365" w14:textId="2978D83C" w:rsidR="009136DE" w:rsidRDefault="009136DE" w:rsidP="00DE5B80">
            <w:pPr>
              <w:ind w:firstLine="0"/>
              <w:rPr>
                <w:rtl/>
              </w:rPr>
            </w:pPr>
            <w:r>
              <w:rPr>
                <w:rtl/>
              </w:rPr>
              <w:t>עו"ד, ארגון משפחה אחת</w:t>
            </w:r>
          </w:p>
        </w:tc>
      </w:tr>
    </w:tbl>
    <w:p w14:paraId="3828A260" w14:textId="63857348" w:rsidR="00E64116" w:rsidRPr="008713A4" w:rsidRDefault="00E64116" w:rsidP="00DE5B80">
      <w:pPr>
        <w:ind w:firstLine="0"/>
        <w:rPr>
          <w:rtl/>
        </w:rPr>
      </w:pPr>
    </w:p>
    <w:p w14:paraId="09EA1F8F" w14:textId="77777777" w:rsidR="00E64116" w:rsidRDefault="00E64116" w:rsidP="00DE5B80">
      <w:pPr>
        <w:ind w:firstLine="0"/>
        <w:rPr>
          <w:rtl/>
        </w:rPr>
      </w:pPr>
    </w:p>
    <w:p w14:paraId="75C96CE4" w14:textId="77777777" w:rsidR="00D37550" w:rsidRPr="008713A4" w:rsidRDefault="00D37550" w:rsidP="00DE5B80">
      <w:pPr>
        <w:ind w:firstLine="0"/>
        <w:rPr>
          <w:rtl/>
        </w:rPr>
      </w:pPr>
    </w:p>
    <w:p w14:paraId="4B634CA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B809D2D" w14:textId="6F6F5EDA" w:rsidR="00E64116" w:rsidRPr="008713A4" w:rsidRDefault="007D54C8" w:rsidP="00D40A29">
      <w:pPr>
        <w:ind w:firstLine="0"/>
      </w:pPr>
      <w:r>
        <w:rPr>
          <w:rtl/>
        </w:rPr>
        <w:t>נעה בן שבת</w:t>
      </w:r>
    </w:p>
    <w:p w14:paraId="501AA083" w14:textId="77777777" w:rsidR="00E64116" w:rsidRPr="008713A4" w:rsidRDefault="00E64116" w:rsidP="00DE5B80">
      <w:pPr>
        <w:ind w:firstLine="0"/>
        <w:rPr>
          <w:rtl/>
        </w:rPr>
      </w:pPr>
    </w:p>
    <w:p w14:paraId="288CA146" w14:textId="289C9F4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613D28C" w14:textId="1A50CECA" w:rsidR="00E64116" w:rsidRPr="008713A4" w:rsidRDefault="007D54C8" w:rsidP="00D40A29">
      <w:pPr>
        <w:ind w:firstLine="0"/>
        <w:rPr>
          <w:u w:val="single"/>
        </w:rPr>
      </w:pPr>
      <w:r>
        <w:rPr>
          <w:rtl/>
        </w:rPr>
        <w:t>ענת כהן שמואל</w:t>
      </w:r>
    </w:p>
    <w:p w14:paraId="31810FB7" w14:textId="77777777" w:rsidR="00E64116" w:rsidRPr="008713A4" w:rsidRDefault="00E64116" w:rsidP="00DE5B80">
      <w:pPr>
        <w:ind w:firstLine="0"/>
        <w:rPr>
          <w:rtl/>
        </w:rPr>
      </w:pPr>
    </w:p>
    <w:p w14:paraId="3F44A49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6A1449" w14:textId="1F4ED40D" w:rsidR="00E64116" w:rsidRDefault="007D54C8" w:rsidP="008320F6">
      <w:pPr>
        <w:ind w:firstLine="0"/>
        <w:rPr>
          <w:rtl/>
        </w:rPr>
      </w:pPr>
      <w:r>
        <w:rPr>
          <w:rFonts w:hint="cs"/>
          <w:rtl/>
        </w:rPr>
        <w:t>אהובה שרון, חבר תרגומים</w:t>
      </w:r>
    </w:p>
    <w:p w14:paraId="0FBDF4D7" w14:textId="77777777" w:rsidR="007D54C8" w:rsidRDefault="007D54C8" w:rsidP="008320F6">
      <w:pPr>
        <w:ind w:firstLine="0"/>
        <w:rPr>
          <w:rtl/>
        </w:rPr>
      </w:pPr>
    </w:p>
    <w:p w14:paraId="0F604399" w14:textId="77777777" w:rsidR="00D9143B" w:rsidRDefault="00D9143B" w:rsidP="008320F6">
      <w:pPr>
        <w:ind w:firstLine="0"/>
        <w:rPr>
          <w:rtl/>
        </w:rPr>
      </w:pPr>
    </w:p>
    <w:p w14:paraId="22BADC04" w14:textId="7B0DFD73" w:rsidR="007D54C8" w:rsidRDefault="007D54C8" w:rsidP="00D9143B">
      <w:pPr>
        <w:ind w:firstLine="0"/>
        <w:rPr>
          <w:rtl/>
        </w:rPr>
      </w:pPr>
      <w:r>
        <w:rPr>
          <w:rFonts w:hint="cs"/>
          <w:rtl/>
        </w:rPr>
        <w:t>רשימת הנוכחים על תואריהם מבוססת על המידע שהוזן במערכת המוזמנים הממוחשבת. יתכנו אי-דיוקים והשמטות.</w:t>
      </w:r>
      <w:r>
        <w:rPr>
          <w:rtl/>
        </w:rPr>
        <w:br w:type="page"/>
      </w:r>
    </w:p>
    <w:p w14:paraId="08244B4B" w14:textId="77777777" w:rsidR="007D54C8" w:rsidRDefault="007D54C8" w:rsidP="008320F6">
      <w:pPr>
        <w:ind w:firstLine="0"/>
        <w:rPr>
          <w:rtl/>
        </w:rPr>
      </w:pPr>
    </w:p>
    <w:p w14:paraId="72B34502" w14:textId="69AFB112" w:rsidR="007D54C8" w:rsidRDefault="007D54C8" w:rsidP="007D54C8">
      <w:pPr>
        <w:pStyle w:val="a6"/>
        <w:keepNext/>
        <w:rPr>
          <w:rtl/>
        </w:rPr>
      </w:pPr>
      <w:bookmarkStart w:id="1" w:name="ET_subject_638811_2"/>
      <w:r w:rsidRPr="007D54C8">
        <w:rPr>
          <w:rStyle w:val="TagStyle"/>
          <w:rtl/>
        </w:rPr>
        <w:t xml:space="preserve">&lt;&lt; נושא &gt;&gt; </w:t>
      </w:r>
      <w:r>
        <w:rPr>
          <w:rtl/>
        </w:rPr>
        <w:t xml:space="preserve">הצעת חוק התגמולים לנפגעי פעולות איבה (תיקון מס' 39) (זכאות לתגמולים וכן לפיצויים לפי חוק אחר ולפיצויים לדוגמה), </w:t>
      </w:r>
      <w:proofErr w:type="spellStart"/>
      <w:r>
        <w:rPr>
          <w:rtl/>
        </w:rPr>
        <w:t>התשפ"ג</w:t>
      </w:r>
      <w:proofErr w:type="spellEnd"/>
      <w:r>
        <w:rPr>
          <w:rtl/>
        </w:rPr>
        <w:t>–2023, פ/881/25 כ/971</w:t>
      </w:r>
      <w:r w:rsidRPr="007D54C8">
        <w:rPr>
          <w:rStyle w:val="TagStyle"/>
          <w:rtl/>
        </w:rPr>
        <w:t xml:space="preserve"> &lt;&lt; נושא &gt;&gt;</w:t>
      </w:r>
      <w:r w:rsidR="007F59C1">
        <w:rPr>
          <w:rtl/>
        </w:rPr>
        <w:t xml:space="preserve"> </w:t>
      </w:r>
      <w:bookmarkEnd w:id="1"/>
    </w:p>
    <w:p w14:paraId="7F903EC1" w14:textId="77777777" w:rsidR="007D54C8" w:rsidRDefault="007D54C8" w:rsidP="007D54C8">
      <w:pPr>
        <w:pStyle w:val="KeepWithNext"/>
        <w:rPr>
          <w:rtl/>
        </w:rPr>
      </w:pPr>
    </w:p>
    <w:p w14:paraId="050EE9D7" w14:textId="77777777" w:rsidR="007D54C8" w:rsidRDefault="007D54C8" w:rsidP="007D54C8">
      <w:pPr>
        <w:rPr>
          <w:rtl/>
        </w:rPr>
      </w:pPr>
    </w:p>
    <w:p w14:paraId="79BC9705" w14:textId="2E0CF585" w:rsidR="007D54C8" w:rsidRDefault="007D54C8" w:rsidP="007D54C8">
      <w:pPr>
        <w:pStyle w:val="af6"/>
        <w:keepNext/>
        <w:rPr>
          <w:rtl/>
        </w:rPr>
      </w:pPr>
      <w:bookmarkStart w:id="2" w:name="ET_yor_4996_3"/>
      <w:r w:rsidRPr="007D54C8">
        <w:rPr>
          <w:rStyle w:val="TagStyle"/>
          <w:rtl/>
        </w:rPr>
        <w:t xml:space="preserve"> &lt;&lt; יור &gt;&gt; </w:t>
      </w:r>
      <w:r>
        <w:rPr>
          <w:rtl/>
        </w:rPr>
        <w:t xml:space="preserve">היו"ר ישראל </w:t>
      </w:r>
      <w:proofErr w:type="spellStart"/>
      <w:r>
        <w:rPr>
          <w:rtl/>
        </w:rPr>
        <w:t>אייכלר</w:t>
      </w:r>
      <w:proofErr w:type="spellEnd"/>
      <w:r>
        <w:rPr>
          <w:rtl/>
        </w:rPr>
        <w:t>:</w:t>
      </w:r>
      <w:r w:rsidRPr="007D54C8">
        <w:rPr>
          <w:rStyle w:val="TagStyle"/>
          <w:rtl/>
        </w:rPr>
        <w:t xml:space="preserve"> &lt;&lt; יור &gt;&gt;</w:t>
      </w:r>
      <w:r w:rsidR="007F59C1">
        <w:rPr>
          <w:rtl/>
        </w:rPr>
        <w:t xml:space="preserve"> </w:t>
      </w:r>
      <w:bookmarkEnd w:id="2"/>
    </w:p>
    <w:p w14:paraId="40A1F926" w14:textId="77777777" w:rsidR="007D54C8" w:rsidRDefault="007D54C8" w:rsidP="007D54C8">
      <w:pPr>
        <w:pStyle w:val="KeepWithNext"/>
        <w:rPr>
          <w:rtl/>
          <w:lang w:eastAsia="he-IL"/>
        </w:rPr>
      </w:pPr>
    </w:p>
    <w:p w14:paraId="5F588020" w14:textId="581EBA79" w:rsidR="00E6220F" w:rsidRDefault="00E6220F" w:rsidP="00E6220F">
      <w:pPr>
        <w:rPr>
          <w:rtl/>
        </w:rPr>
      </w:pPr>
      <w:r>
        <w:rPr>
          <w:rFonts w:hint="cs"/>
          <w:rtl/>
          <w:lang w:eastAsia="he-IL"/>
        </w:rPr>
        <w:t>אני פותח את ישיבת ועדת העבודה והרווחה בהצעת</w:t>
      </w:r>
      <w:r w:rsidR="00FF18E5">
        <w:rPr>
          <w:rFonts w:hint="cs"/>
          <w:rtl/>
          <w:lang w:eastAsia="he-IL"/>
        </w:rPr>
        <w:t xml:space="preserve"> </w:t>
      </w:r>
      <w:r>
        <w:rPr>
          <w:rtl/>
        </w:rPr>
        <w:t>חוק התגמולים לנפגעי פעולות איבה (תיקון מס</w:t>
      </w:r>
      <w:r>
        <w:rPr>
          <w:rFonts w:hint="cs"/>
          <w:rtl/>
        </w:rPr>
        <w:t>'...</w:t>
      </w:r>
      <w:r>
        <w:rPr>
          <w:rtl/>
        </w:rPr>
        <w:t xml:space="preserve">) (זכאות לתגמולים וכן לפיצויים לפי חוק אחר ולפיצויים לדוגמה), </w:t>
      </w:r>
      <w:proofErr w:type="spellStart"/>
      <w:r>
        <w:rPr>
          <w:rtl/>
        </w:rPr>
        <w:t>התשפ"ג</w:t>
      </w:r>
      <w:proofErr w:type="spellEnd"/>
      <w:r>
        <w:rPr>
          <w:rtl/>
        </w:rPr>
        <w:t xml:space="preserve">–2023 </w:t>
      </w:r>
      <w:r>
        <w:rPr>
          <w:rFonts w:hint="cs"/>
          <w:rtl/>
        </w:rPr>
        <w:t>.</w:t>
      </w:r>
    </w:p>
    <w:p w14:paraId="23E5F4C6" w14:textId="77777777" w:rsidR="00E6220F" w:rsidRDefault="00E6220F" w:rsidP="00E6220F">
      <w:pPr>
        <w:rPr>
          <w:rtl/>
        </w:rPr>
      </w:pPr>
    </w:p>
    <w:p w14:paraId="484AD06A" w14:textId="032C8972" w:rsidR="00E6220F" w:rsidRDefault="00E6220F" w:rsidP="00E6220F">
      <w:pPr>
        <w:rPr>
          <w:rtl/>
        </w:rPr>
      </w:pPr>
      <w:r>
        <w:rPr>
          <w:rFonts w:hint="cs"/>
          <w:rtl/>
        </w:rPr>
        <w:t>הקראת החוק.</w:t>
      </w:r>
    </w:p>
    <w:p w14:paraId="7653533B" w14:textId="77777777" w:rsidR="00E6220F" w:rsidRDefault="00E6220F" w:rsidP="00E6220F">
      <w:pPr>
        <w:rPr>
          <w:rtl/>
        </w:rPr>
      </w:pPr>
    </w:p>
    <w:p w14:paraId="06E599A8" w14:textId="0359E4EA" w:rsidR="00E6220F" w:rsidRDefault="00E6220F" w:rsidP="00E6220F">
      <w:pPr>
        <w:pStyle w:val="a4"/>
        <w:keepNext/>
        <w:rPr>
          <w:rtl/>
        </w:rPr>
      </w:pPr>
      <w:bookmarkStart w:id="3" w:name="ET_speaker_נעה_בן_שבת_4"/>
      <w:r w:rsidRPr="00E6220F">
        <w:rPr>
          <w:rStyle w:val="TagStyle"/>
          <w:rtl/>
        </w:rPr>
        <w:t xml:space="preserve"> &lt;&lt; דובר &gt;&gt; </w:t>
      </w:r>
      <w:r>
        <w:rPr>
          <w:rtl/>
        </w:rPr>
        <w:t>נעה בן שבת:</w:t>
      </w:r>
      <w:r w:rsidRPr="00E6220F">
        <w:rPr>
          <w:rStyle w:val="TagStyle"/>
          <w:rtl/>
        </w:rPr>
        <w:t xml:space="preserve"> &lt;&lt; דובר &gt;&gt;</w:t>
      </w:r>
      <w:r w:rsidR="007F59C1">
        <w:rPr>
          <w:rtl/>
        </w:rPr>
        <w:t xml:space="preserve"> </w:t>
      </w:r>
      <w:bookmarkEnd w:id="3"/>
    </w:p>
    <w:p w14:paraId="6EB469D4" w14:textId="77777777" w:rsidR="00E6220F" w:rsidRDefault="00E6220F" w:rsidP="00E6220F">
      <w:pPr>
        <w:pStyle w:val="KeepWithNext"/>
        <w:rPr>
          <w:rtl/>
          <w:lang w:eastAsia="he-IL"/>
        </w:rPr>
      </w:pPr>
    </w:p>
    <w:p w14:paraId="118631C1" w14:textId="0275ED59" w:rsidR="00E6220F" w:rsidRPr="00E6220F" w:rsidRDefault="00E6220F" w:rsidP="00E6220F">
      <w:pPr>
        <w:pStyle w:val="afe"/>
        <w:numPr>
          <w:ilvl w:val="0"/>
          <w:numId w:val="3"/>
        </w:numPr>
        <w:rPr>
          <w:rtl/>
          <w:lang w:eastAsia="he-IL"/>
        </w:rPr>
      </w:pPr>
      <w:r>
        <w:rPr>
          <w:rFonts w:hint="cs"/>
          <w:rtl/>
          <w:lang w:eastAsia="he-IL"/>
        </w:rPr>
        <w:t>תיקון סעיף 17</w:t>
      </w:r>
    </w:p>
    <w:p w14:paraId="13E1FAA0" w14:textId="77777777" w:rsidR="00E6220F" w:rsidRDefault="00E6220F" w:rsidP="00E6220F">
      <w:pPr>
        <w:rPr>
          <w:rtl/>
        </w:rPr>
      </w:pPr>
    </w:p>
    <w:p w14:paraId="222E14E2" w14:textId="3D117EF3" w:rsidR="00E6220F" w:rsidRDefault="00E6220F" w:rsidP="00E6220F">
      <w:pPr>
        <w:ind w:left="360"/>
        <w:rPr>
          <w:rtl/>
        </w:rPr>
      </w:pPr>
      <w:r>
        <w:rPr>
          <w:rFonts w:hint="cs"/>
          <w:rtl/>
        </w:rPr>
        <w:t xml:space="preserve">בחוק התגמולים לנפגעי פעולות איבה, התש"ל-1970 (להלן </w:t>
      </w:r>
      <w:r>
        <w:rPr>
          <w:rtl/>
        </w:rPr>
        <w:t>–</w:t>
      </w:r>
      <w:r>
        <w:rPr>
          <w:rFonts w:hint="cs"/>
          <w:rtl/>
        </w:rPr>
        <w:t xml:space="preserve"> החוק העיקרי), בסעיף 17 </w:t>
      </w:r>
      <w:r>
        <w:rPr>
          <w:rtl/>
        </w:rPr>
        <w:t>–</w:t>
      </w:r>
    </w:p>
    <w:p w14:paraId="48C9D567" w14:textId="77777777" w:rsidR="00E6220F" w:rsidRDefault="00E6220F" w:rsidP="00E6220F">
      <w:pPr>
        <w:ind w:left="360"/>
        <w:rPr>
          <w:rtl/>
        </w:rPr>
      </w:pPr>
    </w:p>
    <w:p w14:paraId="27C60C9F" w14:textId="5F5325F7" w:rsidR="00E6220F" w:rsidRDefault="00E6220F" w:rsidP="00E6220F">
      <w:pPr>
        <w:pStyle w:val="afe"/>
        <w:numPr>
          <w:ilvl w:val="0"/>
          <w:numId w:val="4"/>
        </w:numPr>
      </w:pPr>
      <w:r>
        <w:rPr>
          <w:rFonts w:hint="cs"/>
          <w:rtl/>
        </w:rPr>
        <w:t>בסעיף קטן (ב), במקום "36" יבוא "36(א)" ובמקום "21" יבוא "21(א)".</w:t>
      </w:r>
    </w:p>
    <w:p w14:paraId="3936C23F" w14:textId="77777777" w:rsidR="00E6220F" w:rsidRDefault="00E6220F" w:rsidP="00E6220F">
      <w:pPr>
        <w:rPr>
          <w:rtl/>
        </w:rPr>
      </w:pPr>
    </w:p>
    <w:p w14:paraId="43F351BC" w14:textId="5B87CEBA" w:rsidR="00E6220F" w:rsidRDefault="00E6220F" w:rsidP="00E6220F">
      <w:pPr>
        <w:pStyle w:val="afe"/>
        <w:numPr>
          <w:ilvl w:val="0"/>
          <w:numId w:val="4"/>
        </w:numPr>
        <w:rPr>
          <w:rtl/>
        </w:rPr>
      </w:pPr>
      <w:r>
        <w:rPr>
          <w:rFonts w:hint="cs"/>
          <w:rtl/>
        </w:rPr>
        <w:t>אחרי סעיף קטן (ב) יבוא:</w:t>
      </w:r>
    </w:p>
    <w:p w14:paraId="43D5DD25" w14:textId="77777777" w:rsidR="00E6220F" w:rsidRDefault="00E6220F" w:rsidP="00E6220F">
      <w:pPr>
        <w:rPr>
          <w:rtl/>
        </w:rPr>
      </w:pPr>
      <w:bookmarkStart w:id="4" w:name="_ETM_Q1_3634"/>
      <w:bookmarkStart w:id="5" w:name="_ETM_Q1_3667"/>
      <w:bookmarkEnd w:id="4"/>
      <w:bookmarkEnd w:id="5"/>
    </w:p>
    <w:p w14:paraId="5A253D82" w14:textId="32A5F815" w:rsidR="00E6220F" w:rsidRDefault="00E6220F" w:rsidP="00E6220F">
      <w:pPr>
        <w:ind w:left="1440" w:firstLine="0"/>
        <w:rPr>
          <w:rtl/>
        </w:rPr>
      </w:pPr>
      <w:r>
        <w:rPr>
          <w:rFonts w:hint="cs"/>
          <w:rtl/>
        </w:rPr>
        <w:t>"(ב1)</w:t>
      </w:r>
      <w:r>
        <w:rPr>
          <w:rtl/>
        </w:rPr>
        <w:tab/>
      </w:r>
      <w:r>
        <w:rPr>
          <w:rFonts w:hint="cs"/>
          <w:rtl/>
        </w:rPr>
        <w:t xml:space="preserve">הגיש נפגע או בן משפחה הזכאי לתגמולים לפי חוק זה תביעה לפיצויי נזיקין בשל פגיעת איבה שהיא מעשה טרור, כנגד מבצע הטרור, מתגמל מעשה הטרור או מי שנושא באחריות לו לפי סעיפים 12 עד 14 לפקודת </w:t>
      </w:r>
      <w:proofErr w:type="spellStart"/>
      <w:r>
        <w:rPr>
          <w:rFonts w:hint="cs"/>
          <w:rtl/>
        </w:rPr>
        <w:t>הנזיקין</w:t>
      </w:r>
      <w:proofErr w:type="spellEnd"/>
      <w:r w:rsidR="00FF18E5">
        <w:rPr>
          <w:rFonts w:hint="cs"/>
          <w:rtl/>
        </w:rPr>
        <w:t xml:space="preserve"> </w:t>
      </w:r>
      <w:r>
        <w:rPr>
          <w:rFonts w:hint="cs"/>
          <w:rtl/>
        </w:rPr>
        <w:t>יחולו הוראות אלה:</w:t>
      </w:r>
    </w:p>
    <w:p w14:paraId="2B9C7051" w14:textId="77777777" w:rsidR="00E6220F" w:rsidRDefault="00E6220F" w:rsidP="00E6220F">
      <w:pPr>
        <w:ind w:left="1440" w:firstLine="0"/>
        <w:rPr>
          <w:rtl/>
        </w:rPr>
      </w:pPr>
    </w:p>
    <w:p w14:paraId="74B5C173" w14:textId="0EAFCCC3" w:rsidR="00E6220F" w:rsidRDefault="00E6220F" w:rsidP="00E6220F">
      <w:pPr>
        <w:pStyle w:val="afe"/>
        <w:numPr>
          <w:ilvl w:val="0"/>
          <w:numId w:val="5"/>
        </w:numPr>
      </w:pPr>
      <w:r>
        <w:rPr>
          <w:rFonts w:hint="cs"/>
          <w:rtl/>
        </w:rPr>
        <w:t>התובע יודיע למוסד לביטוח לאומי על הגשת התביעה האמורה.</w:t>
      </w:r>
    </w:p>
    <w:p w14:paraId="3AF5BAF5" w14:textId="77777777" w:rsidR="00E6220F" w:rsidRDefault="00E6220F" w:rsidP="00E6220F">
      <w:pPr>
        <w:rPr>
          <w:rtl/>
        </w:rPr>
      </w:pPr>
    </w:p>
    <w:p w14:paraId="2C26259D" w14:textId="4169E2DA" w:rsidR="007065EC" w:rsidRDefault="00E6220F" w:rsidP="00E613E4">
      <w:pPr>
        <w:pStyle w:val="afe"/>
        <w:numPr>
          <w:ilvl w:val="0"/>
          <w:numId w:val="5"/>
        </w:numPr>
        <w:ind w:firstLine="0"/>
      </w:pPr>
      <w:r>
        <w:rPr>
          <w:rFonts w:hint="cs"/>
          <w:rtl/>
        </w:rPr>
        <w:t>פסק בית המשפט בתביעה כאמור כי התובע זכאי ל</w:t>
      </w:r>
      <w:r w:rsidR="007065EC">
        <w:rPr>
          <w:rFonts w:hint="cs"/>
          <w:rtl/>
        </w:rPr>
        <w:t>פ</w:t>
      </w:r>
      <w:r>
        <w:rPr>
          <w:rFonts w:hint="cs"/>
          <w:rtl/>
        </w:rPr>
        <w:t>יצויי נזיק</w:t>
      </w:r>
      <w:r w:rsidR="007065EC">
        <w:rPr>
          <w:rFonts w:hint="cs"/>
          <w:rtl/>
        </w:rPr>
        <w:t>י</w:t>
      </w:r>
      <w:r>
        <w:rPr>
          <w:rFonts w:hint="cs"/>
          <w:rtl/>
        </w:rPr>
        <w:t>ן, יהיה הת</w:t>
      </w:r>
      <w:r w:rsidR="007065EC">
        <w:rPr>
          <w:rFonts w:hint="cs"/>
          <w:rtl/>
        </w:rPr>
        <w:t>וב</w:t>
      </w:r>
      <w:r>
        <w:rPr>
          <w:rFonts w:hint="cs"/>
          <w:rtl/>
        </w:rPr>
        <w:t xml:space="preserve">ע זכאי בתביעתו להפרש החיובי שבין סכום פיצויי </w:t>
      </w:r>
      <w:proofErr w:type="spellStart"/>
      <w:r>
        <w:rPr>
          <w:rFonts w:hint="cs"/>
          <w:rtl/>
        </w:rPr>
        <w:t>הנזיקין</w:t>
      </w:r>
      <w:proofErr w:type="spellEnd"/>
      <w:r>
        <w:rPr>
          <w:rFonts w:hint="cs"/>
          <w:rtl/>
        </w:rPr>
        <w:t xml:space="preserve"> כאמור לסכום התגמולים המהוון או ל-50 אחוזים</w:t>
      </w:r>
      <w:r w:rsidR="007065EC">
        <w:rPr>
          <w:rFonts w:hint="cs"/>
          <w:rtl/>
        </w:rPr>
        <w:t xml:space="preserve"> מסכום פיצויי </w:t>
      </w:r>
      <w:proofErr w:type="spellStart"/>
      <w:r w:rsidR="007065EC">
        <w:rPr>
          <w:rFonts w:hint="cs"/>
          <w:rtl/>
        </w:rPr>
        <w:t>הנזיקין</w:t>
      </w:r>
      <w:proofErr w:type="spellEnd"/>
      <w:r w:rsidR="007065EC">
        <w:rPr>
          <w:rFonts w:hint="cs"/>
          <w:rtl/>
        </w:rPr>
        <w:t xml:space="preserve">, לפי הגבוה, ותביעת המדינה לפי סעיף 36(א)(2) לחוק הנכים או לפי סעיף 21(א)(2) לחוק משפחות חיילים תהיה עד ליתרת סכום פיצוי </w:t>
      </w:r>
      <w:proofErr w:type="spellStart"/>
      <w:r w:rsidR="007065EC">
        <w:rPr>
          <w:rFonts w:hint="cs"/>
          <w:rtl/>
        </w:rPr>
        <w:t>הנזיקין</w:t>
      </w:r>
      <w:proofErr w:type="spellEnd"/>
      <w:r w:rsidR="007065EC">
        <w:rPr>
          <w:rFonts w:hint="cs"/>
          <w:rtl/>
        </w:rPr>
        <w:t>.</w:t>
      </w:r>
    </w:p>
    <w:p w14:paraId="344BA74F" w14:textId="77777777" w:rsidR="007065EC" w:rsidRPr="007065EC" w:rsidRDefault="007065EC" w:rsidP="007065EC">
      <w:pPr>
        <w:pStyle w:val="afe"/>
        <w:rPr>
          <w:rtl/>
        </w:rPr>
      </w:pPr>
    </w:p>
    <w:p w14:paraId="49E0289A" w14:textId="22FA4B54" w:rsidR="007065EC" w:rsidRDefault="007065EC" w:rsidP="007065EC">
      <w:pPr>
        <w:pStyle w:val="afe"/>
        <w:rPr>
          <w:rtl/>
        </w:rPr>
      </w:pPr>
      <w:bookmarkStart w:id="6" w:name="_ETM_Q1_55796"/>
      <w:bookmarkStart w:id="7" w:name="_ETM_Q1_55826"/>
      <w:bookmarkEnd w:id="6"/>
      <w:bookmarkEnd w:id="7"/>
      <w:r>
        <w:rPr>
          <w:rFonts w:hint="cs"/>
          <w:rtl/>
        </w:rPr>
        <w:t xml:space="preserve">ה-50 אחוזים, זו הצעה שעלתה בדיון. הנוסח כפי שעבר בקריאה ראשונה דיבר על 25 אחוזים וכאן </w:t>
      </w:r>
      <w:bookmarkStart w:id="8" w:name="_ETM_Q1_51333"/>
      <w:bookmarkEnd w:id="8"/>
      <w:r>
        <w:rPr>
          <w:rFonts w:hint="cs"/>
          <w:rtl/>
        </w:rPr>
        <w:t>הכנסנו את ה-50 אחוזים.</w:t>
      </w:r>
    </w:p>
    <w:p w14:paraId="6BEABC61" w14:textId="77777777" w:rsidR="007065EC" w:rsidRDefault="007065EC" w:rsidP="007065EC">
      <w:pPr>
        <w:pStyle w:val="afe"/>
        <w:rPr>
          <w:rtl/>
        </w:rPr>
      </w:pPr>
      <w:bookmarkStart w:id="9" w:name="_ETM_Q1_51531"/>
      <w:bookmarkStart w:id="10" w:name="_ETM_Q1_51567"/>
      <w:bookmarkEnd w:id="9"/>
      <w:bookmarkEnd w:id="10"/>
    </w:p>
    <w:p w14:paraId="52FC0AEC" w14:textId="66824593" w:rsidR="007065EC" w:rsidRDefault="007065EC" w:rsidP="007065EC">
      <w:pPr>
        <w:pStyle w:val="af6"/>
        <w:keepNext/>
        <w:rPr>
          <w:rtl/>
        </w:rPr>
      </w:pPr>
      <w:bookmarkStart w:id="11" w:name="ET_yor_4996_5"/>
      <w:r w:rsidRPr="007065EC">
        <w:rPr>
          <w:rStyle w:val="TagStyle"/>
          <w:rtl/>
        </w:rPr>
        <w:t xml:space="preserve"> &lt;&lt; יור &gt;&gt; </w:t>
      </w:r>
      <w:r>
        <w:rPr>
          <w:rtl/>
        </w:rPr>
        <w:t xml:space="preserve">היו"ר ישראל </w:t>
      </w:r>
      <w:proofErr w:type="spellStart"/>
      <w:r>
        <w:rPr>
          <w:rtl/>
        </w:rPr>
        <w:t>אייכלר</w:t>
      </w:r>
      <w:proofErr w:type="spellEnd"/>
      <w:r>
        <w:rPr>
          <w:rtl/>
        </w:rPr>
        <w:t>:</w:t>
      </w:r>
      <w:r w:rsidRPr="007065EC">
        <w:rPr>
          <w:rStyle w:val="TagStyle"/>
          <w:rtl/>
        </w:rPr>
        <w:t xml:space="preserve"> &lt;&lt; יור &gt;&gt;</w:t>
      </w:r>
      <w:r w:rsidR="007F59C1">
        <w:rPr>
          <w:rtl/>
        </w:rPr>
        <w:t xml:space="preserve"> </w:t>
      </w:r>
      <w:bookmarkEnd w:id="11"/>
    </w:p>
    <w:p w14:paraId="6B724CFB" w14:textId="77777777" w:rsidR="007065EC" w:rsidRDefault="007065EC" w:rsidP="007065EC">
      <w:pPr>
        <w:pStyle w:val="KeepWithNext"/>
        <w:rPr>
          <w:rtl/>
          <w:lang w:eastAsia="he-IL"/>
        </w:rPr>
      </w:pPr>
    </w:p>
    <w:p w14:paraId="76C563D3" w14:textId="490329CC" w:rsidR="007065EC" w:rsidRPr="007065EC" w:rsidRDefault="007065EC" w:rsidP="007065EC">
      <w:pPr>
        <w:rPr>
          <w:rtl/>
          <w:lang w:eastAsia="he-IL"/>
        </w:rPr>
      </w:pPr>
      <w:r>
        <w:rPr>
          <w:rFonts w:hint="cs"/>
          <w:rtl/>
          <w:lang w:eastAsia="he-IL"/>
        </w:rPr>
        <w:t xml:space="preserve">הייתה דרישה של 100 אחוזים והבנו </w:t>
      </w:r>
      <w:bookmarkStart w:id="12" w:name="_ETM_Q1_55701"/>
      <w:bookmarkEnd w:id="12"/>
      <w:r>
        <w:rPr>
          <w:rFonts w:hint="cs"/>
          <w:rtl/>
          <w:lang w:eastAsia="he-IL"/>
        </w:rPr>
        <w:t>שצריך לרדת ל-80 אחוזים לכל הפחות כדי לאפשר למדינה את זכות התביעה. השאלה אם אפרש להעלות את זה ל-80 אחוזים.</w:t>
      </w:r>
    </w:p>
    <w:p w14:paraId="7159FBA2" w14:textId="77777777" w:rsidR="007065EC" w:rsidRDefault="007065EC" w:rsidP="00E6220F">
      <w:pPr>
        <w:pStyle w:val="afe"/>
        <w:rPr>
          <w:rtl/>
        </w:rPr>
      </w:pPr>
      <w:bookmarkStart w:id="13" w:name="_ETM_Q1_39581"/>
      <w:bookmarkStart w:id="14" w:name="_ETM_Q1_39630"/>
      <w:bookmarkEnd w:id="13"/>
      <w:bookmarkEnd w:id="14"/>
    </w:p>
    <w:p w14:paraId="2F1976E0" w14:textId="3743B986" w:rsidR="007065EC" w:rsidRDefault="007065EC" w:rsidP="007065EC">
      <w:pPr>
        <w:pStyle w:val="af9"/>
        <w:keepNext/>
        <w:rPr>
          <w:rtl/>
        </w:rPr>
      </w:pPr>
      <w:bookmarkStart w:id="15" w:name="ET_guest_תמר_קלהורה_6"/>
      <w:r w:rsidRPr="007065EC">
        <w:rPr>
          <w:rStyle w:val="TagStyle"/>
          <w:rtl/>
        </w:rPr>
        <w:t xml:space="preserve"> &lt;&lt; אורח &gt;&gt; </w:t>
      </w:r>
      <w:r>
        <w:rPr>
          <w:rtl/>
        </w:rPr>
        <w:t xml:space="preserve">תמר </w:t>
      </w:r>
      <w:proofErr w:type="spellStart"/>
      <w:r>
        <w:rPr>
          <w:rtl/>
        </w:rPr>
        <w:t>קלהורה</w:t>
      </w:r>
      <w:proofErr w:type="spellEnd"/>
      <w:r>
        <w:rPr>
          <w:rtl/>
        </w:rPr>
        <w:t>:</w:t>
      </w:r>
      <w:r w:rsidRPr="007065EC">
        <w:rPr>
          <w:rStyle w:val="TagStyle"/>
          <w:rtl/>
        </w:rPr>
        <w:t xml:space="preserve"> &lt;&lt; אורח &gt;&gt;</w:t>
      </w:r>
      <w:r w:rsidR="007F59C1">
        <w:rPr>
          <w:rtl/>
        </w:rPr>
        <w:t xml:space="preserve"> </w:t>
      </w:r>
      <w:bookmarkEnd w:id="15"/>
    </w:p>
    <w:p w14:paraId="252DA6E5" w14:textId="77777777" w:rsidR="007065EC" w:rsidRDefault="007065EC" w:rsidP="007065EC">
      <w:pPr>
        <w:pStyle w:val="KeepWithNext"/>
        <w:rPr>
          <w:rtl/>
        </w:rPr>
      </w:pPr>
    </w:p>
    <w:p w14:paraId="3774168C" w14:textId="4775FA3E" w:rsidR="007065EC" w:rsidRDefault="007065EC" w:rsidP="007065EC">
      <w:pPr>
        <w:rPr>
          <w:rtl/>
        </w:rPr>
      </w:pPr>
      <w:r>
        <w:rPr>
          <w:rFonts w:hint="cs"/>
          <w:rtl/>
        </w:rPr>
        <w:t>אין הבדל של ממש</w:t>
      </w:r>
      <w:r w:rsidR="00FF18E5">
        <w:rPr>
          <w:rFonts w:hint="cs"/>
          <w:rtl/>
        </w:rPr>
        <w:t xml:space="preserve"> </w:t>
      </w:r>
      <w:r>
        <w:rPr>
          <w:rFonts w:hint="cs"/>
          <w:rtl/>
        </w:rPr>
        <w:t>בין 100 ל-80 אחוזים. לו דעתי הייתה נשמעת, היינו משאירים את זה ב-25 אחוזים ולא מעלים את זה ל-50</w:t>
      </w:r>
      <w:bookmarkStart w:id="16" w:name="_ETM_Q1_82732"/>
      <w:bookmarkEnd w:id="16"/>
      <w:r>
        <w:rPr>
          <w:rFonts w:hint="cs"/>
          <w:rtl/>
        </w:rPr>
        <w:t xml:space="preserve"> אחוזים. אני מבינה שיש לשרים עמדות שונות. ה-25 אחוזים, זה לא מספק קדוש. זה גם לא כתוב בשום חוק.</w:t>
      </w:r>
    </w:p>
    <w:p w14:paraId="59CD0178" w14:textId="77777777" w:rsidR="007065EC" w:rsidRDefault="007065EC" w:rsidP="007065EC">
      <w:pPr>
        <w:rPr>
          <w:rtl/>
        </w:rPr>
      </w:pPr>
    </w:p>
    <w:p w14:paraId="2536EBC3" w14:textId="49EDC492" w:rsidR="007065EC" w:rsidRDefault="007065EC" w:rsidP="007065EC">
      <w:pPr>
        <w:pStyle w:val="a4"/>
        <w:keepNext/>
        <w:rPr>
          <w:rtl/>
        </w:rPr>
      </w:pPr>
      <w:bookmarkStart w:id="17" w:name="ET_speaker_6157_7"/>
      <w:r w:rsidRPr="007065E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65EC">
        <w:rPr>
          <w:rStyle w:val="TagStyle"/>
          <w:rtl/>
        </w:rPr>
        <w:t xml:space="preserve"> &lt;&lt; דובר &gt;&gt;</w:t>
      </w:r>
      <w:r w:rsidR="007F59C1">
        <w:rPr>
          <w:rtl/>
        </w:rPr>
        <w:t xml:space="preserve"> </w:t>
      </w:r>
      <w:bookmarkEnd w:id="17"/>
    </w:p>
    <w:p w14:paraId="0556349A" w14:textId="77777777" w:rsidR="007065EC" w:rsidRDefault="007065EC" w:rsidP="007065EC">
      <w:pPr>
        <w:pStyle w:val="KeepWithNext"/>
        <w:rPr>
          <w:rtl/>
          <w:lang w:eastAsia="he-IL"/>
        </w:rPr>
      </w:pPr>
    </w:p>
    <w:p w14:paraId="4DBAC344" w14:textId="651E98BF" w:rsidR="007065EC" w:rsidRDefault="007065EC" w:rsidP="007065EC">
      <w:pPr>
        <w:rPr>
          <w:rtl/>
        </w:rPr>
      </w:pPr>
      <w:r>
        <w:rPr>
          <w:rFonts w:hint="cs"/>
          <w:rtl/>
          <w:lang w:eastAsia="he-IL"/>
        </w:rPr>
        <w:t xml:space="preserve">אנחנו כבר ב-50 אחוזים. עכשיו אנחנו מדברים על ההבדל בין </w:t>
      </w:r>
      <w:bookmarkStart w:id="18" w:name="_ETM_Q1_96042"/>
      <w:bookmarkEnd w:id="18"/>
      <w:r>
        <w:rPr>
          <w:rFonts w:hint="cs"/>
          <w:rtl/>
          <w:lang w:eastAsia="he-IL"/>
        </w:rPr>
        <w:t>50 ל-80 אחוזים.</w:t>
      </w:r>
      <w:bookmarkStart w:id="19" w:name="_ETM_Q1_77429"/>
      <w:bookmarkStart w:id="20" w:name="_ETM_Q1_77470"/>
      <w:bookmarkEnd w:id="19"/>
      <w:bookmarkEnd w:id="20"/>
    </w:p>
    <w:p w14:paraId="03585D2D" w14:textId="77777777" w:rsidR="007065EC" w:rsidRDefault="007065EC" w:rsidP="007065EC">
      <w:pPr>
        <w:rPr>
          <w:rtl/>
        </w:rPr>
      </w:pPr>
      <w:bookmarkStart w:id="21" w:name="_ETM_Q1_100140"/>
      <w:bookmarkEnd w:id="21"/>
    </w:p>
    <w:p w14:paraId="140C8254" w14:textId="095535DE" w:rsidR="007065EC" w:rsidRDefault="007065EC" w:rsidP="007065EC">
      <w:pPr>
        <w:pStyle w:val="a4"/>
        <w:keepNext/>
        <w:rPr>
          <w:rtl/>
        </w:rPr>
      </w:pPr>
      <w:bookmarkStart w:id="22" w:name="ET_speaker_נעה_בן_שבת_8"/>
      <w:r w:rsidRPr="007065EC">
        <w:rPr>
          <w:rStyle w:val="TagStyle"/>
          <w:rtl/>
        </w:rPr>
        <w:t xml:space="preserve"> &lt;&lt; דובר &gt;&gt; </w:t>
      </w:r>
      <w:r>
        <w:rPr>
          <w:rtl/>
        </w:rPr>
        <w:t>נעה בן שבת:</w:t>
      </w:r>
      <w:r w:rsidRPr="007065EC">
        <w:rPr>
          <w:rStyle w:val="TagStyle"/>
          <w:rtl/>
        </w:rPr>
        <w:t xml:space="preserve"> &lt;&lt; דובר &gt;&gt;</w:t>
      </w:r>
      <w:r w:rsidR="007F59C1">
        <w:rPr>
          <w:rtl/>
        </w:rPr>
        <w:t xml:space="preserve"> </w:t>
      </w:r>
      <w:bookmarkEnd w:id="22"/>
    </w:p>
    <w:p w14:paraId="4B1AA9F4" w14:textId="77777777" w:rsidR="007065EC" w:rsidRDefault="007065EC" w:rsidP="007065EC">
      <w:pPr>
        <w:pStyle w:val="KeepWithNext"/>
        <w:rPr>
          <w:rtl/>
          <w:lang w:eastAsia="he-IL"/>
        </w:rPr>
      </w:pPr>
    </w:p>
    <w:p w14:paraId="324D536C" w14:textId="7B18A673" w:rsidR="007065EC" w:rsidRDefault="007065EC" w:rsidP="007065EC">
      <w:pPr>
        <w:rPr>
          <w:rtl/>
          <w:lang w:eastAsia="he-IL"/>
        </w:rPr>
      </w:pPr>
      <w:bookmarkStart w:id="23" w:name="_ETM_Q1_100418"/>
      <w:bookmarkStart w:id="24" w:name="_ETM_Q1_100451"/>
      <w:bookmarkEnd w:id="23"/>
      <w:bookmarkEnd w:id="24"/>
      <w:r>
        <w:rPr>
          <w:rFonts w:hint="cs"/>
          <w:rtl/>
          <w:lang w:eastAsia="he-IL"/>
        </w:rPr>
        <w:t xml:space="preserve">הקריאה הראשונה דיברה על 25 </w:t>
      </w:r>
      <w:bookmarkStart w:id="25" w:name="_ETM_Q1_98622"/>
      <w:bookmarkEnd w:id="25"/>
      <w:r>
        <w:rPr>
          <w:rFonts w:hint="cs"/>
          <w:rtl/>
          <w:lang w:eastAsia="he-IL"/>
        </w:rPr>
        <w:t xml:space="preserve">אחוזים. </w:t>
      </w:r>
      <w:bookmarkStart w:id="26" w:name="_ETM_Q1_102941"/>
      <w:bookmarkEnd w:id="26"/>
    </w:p>
    <w:p w14:paraId="59C7A371" w14:textId="77777777" w:rsidR="007065EC" w:rsidRDefault="007065EC" w:rsidP="007065EC">
      <w:pPr>
        <w:rPr>
          <w:rtl/>
          <w:lang w:eastAsia="he-IL"/>
        </w:rPr>
      </w:pPr>
      <w:bookmarkStart w:id="27" w:name="_ETM_Q1_102981"/>
      <w:bookmarkStart w:id="28" w:name="_ETM_Q1_104495"/>
      <w:bookmarkEnd w:id="27"/>
      <w:bookmarkEnd w:id="28"/>
    </w:p>
    <w:p w14:paraId="616A211B" w14:textId="3F223747" w:rsidR="007065EC" w:rsidRDefault="007065EC" w:rsidP="007065EC">
      <w:pPr>
        <w:pStyle w:val="af9"/>
        <w:keepNext/>
        <w:rPr>
          <w:rtl/>
          <w:lang w:eastAsia="he-IL"/>
        </w:rPr>
      </w:pPr>
      <w:bookmarkStart w:id="29" w:name="ET_guest_תמר_קלהורה_9"/>
      <w:r w:rsidRPr="007065EC">
        <w:rPr>
          <w:rStyle w:val="TagStyle"/>
          <w:rtl/>
        </w:rPr>
        <w:lastRenderedPageBreak/>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7065EC">
        <w:rPr>
          <w:rStyle w:val="TagStyle"/>
          <w:rtl/>
        </w:rPr>
        <w:t xml:space="preserve"> &lt;&lt; אורח &gt;&gt;</w:t>
      </w:r>
      <w:r w:rsidR="007F59C1">
        <w:rPr>
          <w:rtl/>
          <w:lang w:eastAsia="he-IL"/>
        </w:rPr>
        <w:t xml:space="preserve"> </w:t>
      </w:r>
      <w:bookmarkEnd w:id="29"/>
    </w:p>
    <w:p w14:paraId="389DE59C" w14:textId="77777777" w:rsidR="007065EC" w:rsidRDefault="007065EC" w:rsidP="007065EC">
      <w:pPr>
        <w:pStyle w:val="KeepWithNext"/>
        <w:rPr>
          <w:rtl/>
          <w:lang w:eastAsia="he-IL"/>
        </w:rPr>
      </w:pPr>
    </w:p>
    <w:p w14:paraId="3762A41C" w14:textId="702311DD" w:rsidR="007065EC" w:rsidRDefault="007065EC" w:rsidP="007065EC">
      <w:pPr>
        <w:rPr>
          <w:rtl/>
          <w:lang w:eastAsia="he-IL"/>
        </w:rPr>
      </w:pPr>
      <w:bookmarkStart w:id="30" w:name="_ETM_Q1_104708"/>
      <w:bookmarkStart w:id="31" w:name="_ETM_Q1_104755"/>
      <w:bookmarkEnd w:id="30"/>
      <w:bookmarkEnd w:id="31"/>
      <w:r>
        <w:rPr>
          <w:rFonts w:hint="cs"/>
          <w:rtl/>
          <w:lang w:eastAsia="he-IL"/>
        </w:rPr>
        <w:t xml:space="preserve">אני אומרת שה-25 אחוזים, זה מגיע מפסיקת </w:t>
      </w:r>
      <w:bookmarkStart w:id="32" w:name="_ETM_Q1_107196"/>
      <w:bookmarkEnd w:id="32"/>
      <w:r>
        <w:rPr>
          <w:rFonts w:hint="cs"/>
          <w:rtl/>
          <w:lang w:eastAsia="he-IL"/>
        </w:rPr>
        <w:t xml:space="preserve">בית המשפט העליון בתביעות נזיקין. אנחנו מדברים על מצב שבו </w:t>
      </w:r>
      <w:bookmarkStart w:id="33" w:name="_ETM_Q1_114049"/>
      <w:bookmarkEnd w:id="33"/>
      <w:r>
        <w:rPr>
          <w:rFonts w:hint="cs"/>
          <w:rtl/>
          <w:lang w:eastAsia="he-IL"/>
        </w:rPr>
        <w:t xml:space="preserve">בתביעת </w:t>
      </w:r>
      <w:proofErr w:type="spellStart"/>
      <w:r>
        <w:rPr>
          <w:rFonts w:hint="cs"/>
          <w:rtl/>
          <w:lang w:eastAsia="he-IL"/>
        </w:rPr>
        <w:t>הנזיקין</w:t>
      </w:r>
      <w:proofErr w:type="spellEnd"/>
      <w:r>
        <w:rPr>
          <w:rFonts w:hint="cs"/>
          <w:rtl/>
          <w:lang w:eastAsia="he-IL"/>
        </w:rPr>
        <w:t xml:space="preserve"> סכום התגמולים עולה על סכום</w:t>
      </w:r>
      <w:bookmarkStart w:id="34" w:name="_ETM_Q1_122112"/>
      <w:bookmarkEnd w:id="34"/>
      <w:r>
        <w:rPr>
          <w:rFonts w:hint="cs"/>
          <w:rtl/>
          <w:lang w:eastAsia="he-IL"/>
        </w:rPr>
        <w:t xml:space="preserve"> הפיצויים. במצב הזה למעשה הניזוק לא זכאי לקבל </w:t>
      </w:r>
      <w:bookmarkStart w:id="35" w:name="_ETM_Q1_126371"/>
      <w:bookmarkEnd w:id="35"/>
      <w:r>
        <w:rPr>
          <w:rFonts w:hint="cs"/>
          <w:rtl/>
          <w:lang w:eastAsia="he-IL"/>
        </w:rPr>
        <w:t>דבר מן המזיק מכיוון שההטבה עולה על סכום הנזק</w:t>
      </w:r>
      <w:bookmarkStart w:id="36" w:name="_ETM_Q1_130369"/>
      <w:bookmarkEnd w:id="36"/>
      <w:r>
        <w:rPr>
          <w:rFonts w:hint="cs"/>
          <w:rtl/>
          <w:lang w:eastAsia="he-IL"/>
        </w:rPr>
        <w:t xml:space="preserve">. כשיש משולש יחסים, התוצאה היא שלכאורה המזיק לא </w:t>
      </w:r>
      <w:bookmarkStart w:id="37" w:name="_ETM_Q1_137011"/>
      <w:bookmarkEnd w:id="37"/>
      <w:r>
        <w:rPr>
          <w:rFonts w:hint="cs"/>
          <w:rtl/>
          <w:lang w:eastAsia="he-IL"/>
        </w:rPr>
        <w:t xml:space="preserve">צריך לשלם דבר. בית המשפט </w:t>
      </w:r>
      <w:bookmarkStart w:id="38" w:name="_ETM_Q1_144049"/>
      <w:bookmarkEnd w:id="38"/>
      <w:r>
        <w:rPr>
          <w:rFonts w:hint="cs"/>
          <w:rtl/>
          <w:lang w:eastAsia="he-IL"/>
        </w:rPr>
        <w:t xml:space="preserve">העליון בפסיקה מאוד ותיקה של שנים רבות שהתחילה בדיני עבודה, </w:t>
      </w:r>
      <w:bookmarkStart w:id="39" w:name="_ETM_Q1_149023"/>
      <w:bookmarkEnd w:id="39"/>
      <w:r>
        <w:rPr>
          <w:rFonts w:hint="cs"/>
          <w:rtl/>
          <w:lang w:eastAsia="he-IL"/>
        </w:rPr>
        <w:t xml:space="preserve">בתביעות בתאונות עבודה והמשיכה אחר כך, אמר שלמרות </w:t>
      </w:r>
      <w:bookmarkStart w:id="40" w:name="_ETM_Q1_156418"/>
      <w:bookmarkEnd w:id="40"/>
      <w:r>
        <w:rPr>
          <w:rFonts w:hint="cs"/>
          <w:rtl/>
          <w:lang w:eastAsia="he-IL"/>
        </w:rPr>
        <w:t>זאת המזיק יוציא מכיסו משהו כדי שבכל זאת תישמר הרתעה</w:t>
      </w:r>
      <w:bookmarkStart w:id="41" w:name="_ETM_Q1_163473"/>
      <w:bookmarkEnd w:id="41"/>
      <w:r>
        <w:rPr>
          <w:rFonts w:hint="cs"/>
          <w:rtl/>
          <w:lang w:eastAsia="he-IL"/>
        </w:rPr>
        <w:t xml:space="preserve"> מסוימת כלפיו. הוא לא צריך ליהנות מזה שהמיטיב היטיב את הנזק </w:t>
      </w:r>
      <w:bookmarkStart w:id="42" w:name="_ETM_Q1_168424"/>
      <w:bookmarkEnd w:id="42"/>
      <w:r>
        <w:rPr>
          <w:rFonts w:hint="cs"/>
          <w:rtl/>
          <w:lang w:eastAsia="he-IL"/>
        </w:rPr>
        <w:t xml:space="preserve">בסכום גבוה יותר ממה שהעריך אותו בית המשפט </w:t>
      </w:r>
      <w:bookmarkStart w:id="43" w:name="_ETM_Q1_172614"/>
      <w:bookmarkEnd w:id="43"/>
      <w:r>
        <w:rPr>
          <w:rFonts w:hint="cs"/>
          <w:rtl/>
          <w:lang w:eastAsia="he-IL"/>
        </w:rPr>
        <w:t xml:space="preserve">ולכן נפסק שהוא בכל זאת ישלם 25 אחוזים. </w:t>
      </w:r>
    </w:p>
    <w:p w14:paraId="6E3970E2" w14:textId="77777777" w:rsidR="007065EC" w:rsidRDefault="007065EC" w:rsidP="007065EC">
      <w:pPr>
        <w:rPr>
          <w:rtl/>
          <w:lang w:eastAsia="he-IL"/>
        </w:rPr>
      </w:pPr>
      <w:bookmarkStart w:id="44" w:name="_ETM_Q1_176974"/>
      <w:bookmarkStart w:id="45" w:name="_ETM_Q1_177033"/>
      <w:bookmarkEnd w:id="44"/>
      <w:bookmarkEnd w:id="45"/>
    </w:p>
    <w:p w14:paraId="7101CD7E" w14:textId="251C2124" w:rsidR="007065EC" w:rsidRDefault="007065EC" w:rsidP="007065EC">
      <w:pPr>
        <w:rPr>
          <w:rtl/>
          <w:lang w:eastAsia="he-IL"/>
        </w:rPr>
      </w:pPr>
      <w:bookmarkStart w:id="46" w:name="_ETM_Q1_177102"/>
      <w:bookmarkStart w:id="47" w:name="_ETM_Q1_177153"/>
      <w:bookmarkEnd w:id="46"/>
      <w:bookmarkEnd w:id="47"/>
      <w:r>
        <w:rPr>
          <w:rFonts w:hint="cs"/>
          <w:rtl/>
          <w:lang w:eastAsia="he-IL"/>
        </w:rPr>
        <w:t xml:space="preserve"> מה שנעשה </w:t>
      </w:r>
      <w:bookmarkStart w:id="48" w:name="_ETM_Q1_178086"/>
      <w:bookmarkEnd w:id="48"/>
      <w:r>
        <w:rPr>
          <w:rFonts w:hint="cs"/>
          <w:rtl/>
          <w:lang w:eastAsia="he-IL"/>
        </w:rPr>
        <w:t xml:space="preserve">במקביל, זה מעוגן בסעיף 330 לחוק </w:t>
      </w:r>
      <w:bookmarkStart w:id="49" w:name="_ETM_Q1_180981"/>
      <w:bookmarkEnd w:id="49"/>
      <w:r>
        <w:rPr>
          <w:rFonts w:hint="cs"/>
          <w:rtl/>
          <w:lang w:eastAsia="he-IL"/>
        </w:rPr>
        <w:t xml:space="preserve">הביטוח הלאומי, כדי שזכות החזרה של המיטיב שהוא ביטוח </w:t>
      </w:r>
      <w:bookmarkStart w:id="50" w:name="_ETM_Q1_185585"/>
      <w:bookmarkEnd w:id="50"/>
      <w:r>
        <w:rPr>
          <w:rFonts w:hint="cs"/>
          <w:rtl/>
          <w:lang w:eastAsia="he-IL"/>
        </w:rPr>
        <w:t xml:space="preserve">לאומי לא יוציא מן המזיק סכום גבוה יותר מהנזק שהוא </w:t>
      </w:r>
      <w:bookmarkStart w:id="51" w:name="_ETM_Q1_191591"/>
      <w:bookmarkEnd w:id="51"/>
      <w:r>
        <w:rPr>
          <w:rFonts w:hint="cs"/>
          <w:rtl/>
          <w:lang w:eastAsia="he-IL"/>
        </w:rPr>
        <w:t xml:space="preserve">גרם, מכיוון שבעולם </w:t>
      </w:r>
      <w:proofErr w:type="spellStart"/>
      <w:r>
        <w:rPr>
          <w:rFonts w:hint="cs"/>
          <w:rtl/>
          <w:lang w:eastAsia="he-IL"/>
        </w:rPr>
        <w:t>הנזיקין</w:t>
      </w:r>
      <w:proofErr w:type="spellEnd"/>
      <w:r>
        <w:rPr>
          <w:rFonts w:hint="cs"/>
          <w:rtl/>
          <w:lang w:eastAsia="he-IL"/>
        </w:rPr>
        <w:t xml:space="preserve"> הרגיל אנחנו לא מדברים על ענישה, לכן זכות החזרה הופחתה בהתאם מ-100 אחוזים ל-75 אחוזים. </w:t>
      </w:r>
      <w:bookmarkStart w:id="52" w:name="_ETM_Q1_199611"/>
      <w:bookmarkStart w:id="53" w:name="_ETM_Q1_204113"/>
      <w:bookmarkEnd w:id="52"/>
      <w:bookmarkEnd w:id="53"/>
    </w:p>
    <w:p w14:paraId="28DCC18F" w14:textId="77777777" w:rsidR="007065EC" w:rsidRDefault="007065EC" w:rsidP="007065EC">
      <w:pPr>
        <w:rPr>
          <w:rtl/>
          <w:lang w:eastAsia="he-IL"/>
        </w:rPr>
      </w:pPr>
      <w:bookmarkStart w:id="54" w:name="_ETM_Q1_204169"/>
      <w:bookmarkEnd w:id="54"/>
    </w:p>
    <w:p w14:paraId="18EE6E1B" w14:textId="77746199" w:rsidR="007065EC" w:rsidRDefault="007065EC" w:rsidP="007065EC">
      <w:pPr>
        <w:rPr>
          <w:rtl/>
          <w:lang w:eastAsia="he-IL"/>
        </w:rPr>
      </w:pPr>
      <w:bookmarkStart w:id="55" w:name="_ETM_Q1_204208"/>
      <w:bookmarkStart w:id="56" w:name="_ETM_Q1_204263"/>
      <w:bookmarkEnd w:id="55"/>
      <w:bookmarkEnd w:id="56"/>
      <w:r>
        <w:rPr>
          <w:rFonts w:hint="cs"/>
          <w:rtl/>
          <w:lang w:eastAsia="he-IL"/>
        </w:rPr>
        <w:t>אנחנו כאן נמצאים בהצעת חוק שהמטרה שלה</w:t>
      </w:r>
      <w:r w:rsidR="00FF18E5">
        <w:rPr>
          <w:rFonts w:hint="cs"/>
          <w:rtl/>
          <w:lang w:eastAsia="he-IL"/>
        </w:rPr>
        <w:t xml:space="preserve"> </w:t>
      </w:r>
      <w:r>
        <w:rPr>
          <w:rFonts w:hint="cs"/>
          <w:rtl/>
          <w:lang w:eastAsia="he-IL"/>
        </w:rPr>
        <w:t xml:space="preserve">היא </w:t>
      </w:r>
      <w:bookmarkStart w:id="57" w:name="_ETM_Q1_207709"/>
      <w:bookmarkEnd w:id="57"/>
      <w:r>
        <w:rPr>
          <w:rFonts w:hint="cs"/>
          <w:rtl/>
          <w:lang w:eastAsia="he-IL"/>
        </w:rPr>
        <w:t xml:space="preserve">השוואת המצב של נפגעי האיבה למצבם של נזקים רגילים. </w:t>
      </w:r>
      <w:bookmarkStart w:id="58" w:name="_ETM_Q1_213157"/>
      <w:bookmarkEnd w:id="58"/>
      <w:r>
        <w:rPr>
          <w:rFonts w:hint="cs"/>
          <w:rtl/>
          <w:lang w:eastAsia="he-IL"/>
        </w:rPr>
        <w:t xml:space="preserve">אמרתי גם בדיונים בהצעת החוק בוועדת החוץ והביטחון ואמרתי את זה גם כאן. בהחלט אפשר לבסס את </w:t>
      </w:r>
      <w:bookmarkStart w:id="59" w:name="_ETM_Q1_218222"/>
      <w:bookmarkEnd w:id="59"/>
      <w:r>
        <w:rPr>
          <w:rFonts w:hint="cs"/>
          <w:rtl/>
          <w:lang w:eastAsia="he-IL"/>
        </w:rPr>
        <w:t xml:space="preserve">הטענה, וכמובן זה ברור מנסיבות האירועים שאנחנו מדברים עליהם, שנפגע איבה, מי שנפגע בפיגוע טרור, הוא </w:t>
      </w:r>
      <w:bookmarkStart w:id="60" w:name="_ETM_Q1_227043"/>
      <w:bookmarkEnd w:id="60"/>
      <w:r>
        <w:rPr>
          <w:rFonts w:hint="cs"/>
          <w:rtl/>
          <w:lang w:eastAsia="he-IL"/>
        </w:rPr>
        <w:t>לא ניזוק רגיל כמו ניזוק בתאונת עבודה. זה הכול</w:t>
      </w:r>
      <w:bookmarkStart w:id="61" w:name="_ETM_Q1_229161"/>
      <w:bookmarkEnd w:id="61"/>
      <w:r>
        <w:rPr>
          <w:rFonts w:hint="cs"/>
          <w:rtl/>
          <w:lang w:eastAsia="he-IL"/>
        </w:rPr>
        <w:t xml:space="preserve"> נכון. השאלה היא אם רוצים לפתור את השאלה מה מידת </w:t>
      </w:r>
      <w:bookmarkStart w:id="62" w:name="_ETM_Q1_233900"/>
      <w:bookmarkEnd w:id="62"/>
      <w:r>
        <w:rPr>
          <w:rFonts w:hint="cs"/>
          <w:rtl/>
          <w:lang w:eastAsia="he-IL"/>
        </w:rPr>
        <w:t xml:space="preserve">הסטייה. </w:t>
      </w:r>
    </w:p>
    <w:p w14:paraId="516EFF77" w14:textId="77777777" w:rsidR="007065EC" w:rsidRDefault="007065EC" w:rsidP="007065EC">
      <w:pPr>
        <w:rPr>
          <w:rtl/>
          <w:lang w:eastAsia="he-IL"/>
        </w:rPr>
      </w:pPr>
      <w:bookmarkStart w:id="63" w:name="_ETM_Q1_235746"/>
      <w:bookmarkStart w:id="64" w:name="_ETM_Q1_235804"/>
      <w:bookmarkEnd w:id="63"/>
      <w:bookmarkEnd w:id="64"/>
    </w:p>
    <w:p w14:paraId="26AC6D4F" w14:textId="7DAF2E74" w:rsidR="007065EC" w:rsidRDefault="007065EC" w:rsidP="007065EC">
      <w:pPr>
        <w:rPr>
          <w:rtl/>
          <w:lang w:eastAsia="he-IL"/>
        </w:rPr>
      </w:pPr>
      <w:bookmarkStart w:id="65" w:name="_ETM_Q1_235849"/>
      <w:bookmarkStart w:id="66" w:name="_ETM_Q1_235904"/>
      <w:bookmarkEnd w:id="65"/>
      <w:bookmarkEnd w:id="66"/>
      <w:r>
        <w:rPr>
          <w:rFonts w:hint="cs"/>
          <w:rtl/>
          <w:lang w:eastAsia="he-IL"/>
        </w:rPr>
        <w:t xml:space="preserve"> לבוא ולומר שאנחנו עכשיו מעלים את זה מ-25 אחוזים </w:t>
      </w:r>
      <w:bookmarkStart w:id="67" w:name="_ETM_Q1_240367"/>
      <w:bookmarkEnd w:id="67"/>
      <w:r>
        <w:rPr>
          <w:rFonts w:hint="cs"/>
          <w:rtl/>
          <w:lang w:eastAsia="he-IL"/>
        </w:rPr>
        <w:t xml:space="preserve">ל-100 אחוזים, המשמעות היא שמחסלים, למעשה מאיינים את </w:t>
      </w:r>
      <w:bookmarkStart w:id="68" w:name="_ETM_Q1_243038"/>
      <w:bookmarkEnd w:id="68"/>
      <w:r>
        <w:rPr>
          <w:rFonts w:hint="cs"/>
          <w:rtl/>
          <w:lang w:eastAsia="he-IL"/>
        </w:rPr>
        <w:t xml:space="preserve">זכות החזרה של המדינה בנסיבות בהן המדינה לא ויתרה עליה. </w:t>
      </w:r>
      <w:bookmarkStart w:id="69" w:name="_ETM_Q1_247435"/>
      <w:bookmarkEnd w:id="69"/>
    </w:p>
    <w:p w14:paraId="28E27764" w14:textId="77777777" w:rsidR="007065EC" w:rsidRDefault="007065EC" w:rsidP="007065EC">
      <w:pPr>
        <w:rPr>
          <w:rtl/>
          <w:lang w:eastAsia="he-IL"/>
        </w:rPr>
      </w:pPr>
      <w:bookmarkStart w:id="70" w:name="_ETM_Q1_248550"/>
      <w:bookmarkStart w:id="71" w:name="_ETM_Q1_248587"/>
      <w:bookmarkStart w:id="72" w:name="_ETM_Q1_249255"/>
      <w:bookmarkEnd w:id="70"/>
      <w:bookmarkEnd w:id="71"/>
      <w:bookmarkEnd w:id="72"/>
    </w:p>
    <w:p w14:paraId="291781E2" w14:textId="0A541124" w:rsidR="007065EC" w:rsidRDefault="007065EC" w:rsidP="007065EC">
      <w:pPr>
        <w:pStyle w:val="a4"/>
        <w:keepNext/>
        <w:rPr>
          <w:rtl/>
        </w:rPr>
      </w:pPr>
      <w:bookmarkStart w:id="73" w:name="ET_speaker_6157_10"/>
      <w:r w:rsidRPr="007065E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065EC">
        <w:rPr>
          <w:rStyle w:val="TagStyle"/>
          <w:rtl/>
        </w:rPr>
        <w:t xml:space="preserve"> &lt;&lt; דובר &gt;&gt;</w:t>
      </w:r>
      <w:r w:rsidR="007F59C1">
        <w:rPr>
          <w:rtl/>
        </w:rPr>
        <w:t xml:space="preserve"> </w:t>
      </w:r>
      <w:bookmarkEnd w:id="73"/>
    </w:p>
    <w:p w14:paraId="5A5268C7" w14:textId="77777777" w:rsidR="007065EC" w:rsidRDefault="007065EC" w:rsidP="007065EC">
      <w:pPr>
        <w:pStyle w:val="KeepWithNext"/>
        <w:rPr>
          <w:rtl/>
          <w:lang w:eastAsia="he-IL"/>
        </w:rPr>
      </w:pPr>
    </w:p>
    <w:p w14:paraId="2AFD57CB" w14:textId="7388F5C0" w:rsidR="007065EC" w:rsidRDefault="007065EC" w:rsidP="007065EC">
      <w:pPr>
        <w:rPr>
          <w:rtl/>
          <w:lang w:eastAsia="he-IL"/>
        </w:rPr>
      </w:pPr>
      <w:bookmarkStart w:id="74" w:name="_ETM_Q1_249507"/>
      <w:bookmarkStart w:id="75" w:name="_ETM_Q1_249540"/>
      <w:bookmarkEnd w:id="74"/>
      <w:bookmarkEnd w:id="75"/>
      <w:r>
        <w:rPr>
          <w:rFonts w:hint="cs"/>
          <w:rtl/>
          <w:lang w:eastAsia="he-IL"/>
        </w:rPr>
        <w:t>לדעתי זו נקודה.</w:t>
      </w:r>
    </w:p>
    <w:p w14:paraId="057691D0" w14:textId="77777777" w:rsidR="007065EC" w:rsidRDefault="007065EC" w:rsidP="007065EC">
      <w:pPr>
        <w:rPr>
          <w:rtl/>
          <w:lang w:eastAsia="he-IL"/>
        </w:rPr>
      </w:pPr>
    </w:p>
    <w:p w14:paraId="01DAEF2D" w14:textId="6F1B8F66" w:rsidR="007065EC" w:rsidRDefault="007065EC" w:rsidP="007065EC">
      <w:pPr>
        <w:pStyle w:val="af9"/>
        <w:keepNext/>
        <w:rPr>
          <w:rtl/>
          <w:lang w:eastAsia="he-IL"/>
        </w:rPr>
      </w:pPr>
      <w:bookmarkStart w:id="76" w:name="ET_guest_תמר_קלהורה_11"/>
      <w:r w:rsidRPr="007065E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7065EC">
        <w:rPr>
          <w:rStyle w:val="TagStyle"/>
          <w:rtl/>
        </w:rPr>
        <w:t xml:space="preserve"> &lt;&lt; אורח &gt;&gt;</w:t>
      </w:r>
      <w:r w:rsidR="007F59C1">
        <w:rPr>
          <w:rtl/>
          <w:lang w:eastAsia="he-IL"/>
        </w:rPr>
        <w:t xml:space="preserve"> </w:t>
      </w:r>
      <w:bookmarkEnd w:id="76"/>
    </w:p>
    <w:p w14:paraId="0508FB12" w14:textId="77777777" w:rsidR="007065EC" w:rsidRDefault="007065EC" w:rsidP="007065EC">
      <w:pPr>
        <w:pStyle w:val="KeepWithNext"/>
        <w:rPr>
          <w:rtl/>
          <w:lang w:eastAsia="he-IL"/>
        </w:rPr>
      </w:pPr>
    </w:p>
    <w:p w14:paraId="113FC1FC" w14:textId="53756BA7" w:rsidR="007065EC" w:rsidRDefault="003537EE" w:rsidP="007065EC">
      <w:pPr>
        <w:rPr>
          <w:rtl/>
          <w:lang w:eastAsia="he-IL"/>
        </w:rPr>
      </w:pPr>
      <w:bookmarkStart w:id="77" w:name="_ETM_Q1_248822"/>
      <w:bookmarkStart w:id="78" w:name="_ETM_Q1_248835"/>
      <w:bookmarkEnd w:id="77"/>
      <w:bookmarkEnd w:id="78"/>
      <w:r>
        <w:rPr>
          <w:rFonts w:hint="cs"/>
          <w:rtl/>
          <w:lang w:eastAsia="he-IL"/>
        </w:rPr>
        <w:t xml:space="preserve">גם 80 אחוזים, המשמעות היא שכדי שלא </w:t>
      </w:r>
      <w:bookmarkStart w:id="79" w:name="_ETM_Q1_257748"/>
      <w:bookmarkEnd w:id="79"/>
      <w:r>
        <w:rPr>
          <w:rFonts w:hint="cs"/>
          <w:rtl/>
          <w:lang w:eastAsia="he-IL"/>
        </w:rPr>
        <w:t xml:space="preserve">נהפוך את הסיטואציה לסיטואציה של פיצויים </w:t>
      </w:r>
      <w:proofErr w:type="spellStart"/>
      <w:r>
        <w:rPr>
          <w:rFonts w:hint="cs"/>
          <w:rtl/>
          <w:lang w:eastAsia="he-IL"/>
        </w:rPr>
        <w:t>עונשיים</w:t>
      </w:r>
      <w:proofErr w:type="spellEnd"/>
      <w:r>
        <w:rPr>
          <w:rFonts w:hint="cs"/>
          <w:rtl/>
          <w:lang w:eastAsia="he-IL"/>
        </w:rPr>
        <w:t xml:space="preserve">, ואני מבקשת להזכיר </w:t>
      </w:r>
      <w:bookmarkStart w:id="80" w:name="_ETM_Q1_265034"/>
      <w:bookmarkEnd w:id="80"/>
      <w:r>
        <w:rPr>
          <w:rFonts w:hint="cs"/>
          <w:rtl/>
          <w:lang w:eastAsia="he-IL"/>
        </w:rPr>
        <w:t xml:space="preserve">שאנחנו לא צריכים לעשות את זה כי כבר יש </w:t>
      </w:r>
      <w:bookmarkStart w:id="81" w:name="_ETM_Q1_266488"/>
      <w:bookmarkEnd w:id="81"/>
      <w:r>
        <w:rPr>
          <w:rFonts w:hint="cs"/>
          <w:rtl/>
          <w:lang w:eastAsia="he-IL"/>
        </w:rPr>
        <w:t xml:space="preserve">לנו פיצויים </w:t>
      </w:r>
      <w:proofErr w:type="spellStart"/>
      <w:r>
        <w:rPr>
          <w:rFonts w:hint="cs"/>
          <w:rtl/>
          <w:lang w:eastAsia="he-IL"/>
        </w:rPr>
        <w:t>עונשיים</w:t>
      </w:r>
      <w:proofErr w:type="spellEnd"/>
      <w:r>
        <w:rPr>
          <w:rFonts w:hint="cs"/>
          <w:rtl/>
          <w:lang w:eastAsia="he-IL"/>
        </w:rPr>
        <w:t xml:space="preserve"> בחוק אחר, בסכומים גבוהים מאוד, המשמעות היא שככל שנעלה את הסכום שהמזיק יצטרך לשלם </w:t>
      </w:r>
      <w:r>
        <w:rPr>
          <w:rtl/>
          <w:lang w:eastAsia="he-IL"/>
        </w:rPr>
        <w:t>–</w:t>
      </w:r>
      <w:r>
        <w:rPr>
          <w:rFonts w:hint="cs"/>
          <w:rtl/>
          <w:lang w:eastAsia="he-IL"/>
        </w:rPr>
        <w:t xml:space="preserve"> שוב, במקרה של תביעה נבלעת, וזאת הסיטואציה שבה הנזק שהוא גרם נמוך</w:t>
      </w:r>
      <w:bookmarkStart w:id="82" w:name="_ETM_Q1_281374"/>
      <w:bookmarkEnd w:id="82"/>
      <w:r>
        <w:rPr>
          <w:rFonts w:hint="cs"/>
          <w:rtl/>
          <w:lang w:eastAsia="he-IL"/>
        </w:rPr>
        <w:t xml:space="preserve"> מן התגמולים </w:t>
      </w:r>
      <w:r>
        <w:rPr>
          <w:rtl/>
          <w:lang w:eastAsia="he-IL"/>
        </w:rPr>
        <w:t>–</w:t>
      </w:r>
      <w:r>
        <w:rPr>
          <w:rFonts w:hint="cs"/>
          <w:rtl/>
          <w:lang w:eastAsia="he-IL"/>
        </w:rPr>
        <w:t xml:space="preserve"> ככל שנטיל עליו לשלם יותר, </w:t>
      </w:r>
      <w:bookmarkStart w:id="83" w:name="_ETM_Q1_285436"/>
      <w:bookmarkEnd w:id="83"/>
      <w:r>
        <w:rPr>
          <w:rFonts w:hint="cs"/>
          <w:rtl/>
          <w:lang w:eastAsia="he-IL"/>
        </w:rPr>
        <w:t xml:space="preserve">כדי שלא ייווצר מצב שהוא חשוף גם לתשלום נזק וגם </w:t>
      </w:r>
      <w:bookmarkStart w:id="84" w:name="_ETM_Q1_291578"/>
      <w:bookmarkEnd w:id="84"/>
      <w:r>
        <w:rPr>
          <w:rFonts w:hint="cs"/>
          <w:rtl/>
          <w:lang w:eastAsia="he-IL"/>
        </w:rPr>
        <w:t>לתביעת חזרה מן המיטיב, אנחנו צריכים לפגוע בזכות</w:t>
      </w:r>
      <w:bookmarkStart w:id="85" w:name="_ETM_Q1_294307"/>
      <w:bookmarkEnd w:id="85"/>
      <w:r>
        <w:rPr>
          <w:rFonts w:hint="cs"/>
          <w:rtl/>
          <w:lang w:eastAsia="he-IL"/>
        </w:rPr>
        <w:t xml:space="preserve"> החזרה של המיטיב. זאת המשמעות. </w:t>
      </w:r>
    </w:p>
    <w:p w14:paraId="251BBB56" w14:textId="77777777" w:rsidR="003537EE" w:rsidRDefault="003537EE" w:rsidP="007065EC">
      <w:pPr>
        <w:rPr>
          <w:rtl/>
          <w:lang w:eastAsia="he-IL"/>
        </w:rPr>
      </w:pPr>
      <w:bookmarkStart w:id="86" w:name="_ETM_Q1_298486"/>
      <w:bookmarkStart w:id="87" w:name="_ETM_Q1_298528"/>
      <w:bookmarkEnd w:id="86"/>
      <w:bookmarkEnd w:id="87"/>
    </w:p>
    <w:p w14:paraId="65C55961" w14:textId="02473043" w:rsidR="003537EE" w:rsidRDefault="003537EE" w:rsidP="007065EC">
      <w:pPr>
        <w:rPr>
          <w:rtl/>
          <w:lang w:eastAsia="he-IL"/>
        </w:rPr>
      </w:pPr>
      <w:bookmarkStart w:id="88" w:name="_ETM_Q1_298580"/>
      <w:bookmarkStart w:id="89" w:name="_ETM_Q1_298615"/>
      <w:bookmarkEnd w:id="88"/>
      <w:bookmarkEnd w:id="89"/>
      <w:r>
        <w:rPr>
          <w:rFonts w:hint="cs"/>
          <w:rtl/>
          <w:lang w:eastAsia="he-IL"/>
        </w:rPr>
        <w:t xml:space="preserve">אם אנחנו נאמר כאן 80 אחוזים, אנחנו נאמר שהמדינה יכולה </w:t>
      </w:r>
      <w:proofErr w:type="spellStart"/>
      <w:r>
        <w:rPr>
          <w:rFonts w:hint="cs"/>
          <w:rtl/>
          <w:lang w:eastAsia="he-IL"/>
        </w:rPr>
        <w:t>להשתבב</w:t>
      </w:r>
      <w:proofErr w:type="spellEnd"/>
      <w:r>
        <w:rPr>
          <w:rFonts w:hint="cs"/>
          <w:rtl/>
          <w:lang w:eastAsia="he-IL"/>
        </w:rPr>
        <w:t xml:space="preserve"> רק על </w:t>
      </w:r>
      <w:bookmarkStart w:id="90" w:name="_ETM_Q1_306544"/>
      <w:bookmarkEnd w:id="90"/>
      <w:r>
        <w:rPr>
          <w:rFonts w:hint="cs"/>
          <w:rtl/>
          <w:lang w:eastAsia="he-IL"/>
        </w:rPr>
        <w:t>20 אחוזים.</w:t>
      </w:r>
    </w:p>
    <w:p w14:paraId="53E697A1" w14:textId="77777777" w:rsidR="003537EE" w:rsidRDefault="003537EE" w:rsidP="007065EC">
      <w:pPr>
        <w:rPr>
          <w:rtl/>
          <w:lang w:eastAsia="he-IL"/>
        </w:rPr>
      </w:pPr>
    </w:p>
    <w:p w14:paraId="3D6D8F32" w14:textId="17E432B8" w:rsidR="003537EE" w:rsidRDefault="003537EE" w:rsidP="003537EE">
      <w:pPr>
        <w:pStyle w:val="af6"/>
        <w:keepNext/>
        <w:rPr>
          <w:rtl/>
        </w:rPr>
      </w:pPr>
      <w:bookmarkStart w:id="91" w:name="ET_yor_4996_13"/>
      <w:r w:rsidRPr="003537EE">
        <w:rPr>
          <w:rStyle w:val="TagStyle"/>
          <w:rtl/>
        </w:rPr>
        <w:t xml:space="preserve"> &lt;&lt; </w:t>
      </w:r>
      <w:proofErr w:type="spellStart"/>
      <w:r w:rsidRPr="003537EE">
        <w:rPr>
          <w:rStyle w:val="TagStyle"/>
          <w:rtl/>
        </w:rPr>
        <w:t>יור</w:t>
      </w:r>
      <w:proofErr w:type="spellEnd"/>
      <w:r w:rsidRPr="003537EE">
        <w:rPr>
          <w:rStyle w:val="TagStyle"/>
          <w:rtl/>
        </w:rPr>
        <w:t xml:space="preserve"> &gt;&gt; </w:t>
      </w:r>
      <w:r>
        <w:rPr>
          <w:rtl/>
        </w:rPr>
        <w:t xml:space="preserve">היו"ר ישראל </w:t>
      </w:r>
      <w:proofErr w:type="spellStart"/>
      <w:r>
        <w:rPr>
          <w:rtl/>
        </w:rPr>
        <w:t>אייכלר</w:t>
      </w:r>
      <w:proofErr w:type="spellEnd"/>
      <w:r>
        <w:rPr>
          <w:rtl/>
        </w:rPr>
        <w:t>:</w:t>
      </w:r>
      <w:r w:rsidRPr="003537EE">
        <w:rPr>
          <w:rStyle w:val="TagStyle"/>
          <w:rtl/>
        </w:rPr>
        <w:t xml:space="preserve"> &lt;&lt; </w:t>
      </w:r>
      <w:proofErr w:type="spellStart"/>
      <w:r w:rsidRPr="003537EE">
        <w:rPr>
          <w:rStyle w:val="TagStyle"/>
          <w:rtl/>
        </w:rPr>
        <w:t>יור</w:t>
      </w:r>
      <w:proofErr w:type="spellEnd"/>
      <w:r w:rsidRPr="003537EE">
        <w:rPr>
          <w:rStyle w:val="TagStyle"/>
          <w:rtl/>
        </w:rPr>
        <w:t xml:space="preserve"> &gt;&gt;</w:t>
      </w:r>
      <w:r w:rsidR="007F59C1">
        <w:rPr>
          <w:rtl/>
        </w:rPr>
        <w:t xml:space="preserve"> </w:t>
      </w:r>
      <w:bookmarkEnd w:id="91"/>
    </w:p>
    <w:p w14:paraId="664E08ED" w14:textId="77777777" w:rsidR="003537EE" w:rsidRDefault="003537EE" w:rsidP="003537EE">
      <w:pPr>
        <w:pStyle w:val="KeepWithNext"/>
        <w:rPr>
          <w:rtl/>
          <w:lang w:eastAsia="he-IL"/>
        </w:rPr>
      </w:pPr>
    </w:p>
    <w:p w14:paraId="1671182A" w14:textId="0420E959" w:rsidR="003537EE" w:rsidRPr="003537EE" w:rsidRDefault="003537EE" w:rsidP="003537EE">
      <w:pPr>
        <w:rPr>
          <w:rtl/>
          <w:lang w:eastAsia="he-IL"/>
        </w:rPr>
      </w:pPr>
      <w:r>
        <w:rPr>
          <w:rFonts w:hint="cs"/>
          <w:rtl/>
          <w:lang w:eastAsia="he-IL"/>
        </w:rPr>
        <w:t xml:space="preserve">עורך דין </w:t>
      </w:r>
      <w:proofErr w:type="spellStart"/>
      <w:r>
        <w:rPr>
          <w:rFonts w:hint="cs"/>
          <w:rtl/>
          <w:lang w:eastAsia="he-IL"/>
        </w:rPr>
        <w:t>רוטמן</w:t>
      </w:r>
      <w:proofErr w:type="spellEnd"/>
      <w:r>
        <w:rPr>
          <w:rFonts w:hint="cs"/>
          <w:rtl/>
          <w:lang w:eastAsia="he-IL"/>
        </w:rPr>
        <w:t>, כרגע אני צריך אותך כעורך דין כי כאן עולה שאלה משפטית ו</w:t>
      </w:r>
      <w:bookmarkStart w:id="92" w:name="_ETM_Q1_320789"/>
      <w:bookmarkEnd w:id="92"/>
      <w:r>
        <w:rPr>
          <w:rFonts w:hint="cs"/>
          <w:rtl/>
          <w:lang w:eastAsia="he-IL"/>
        </w:rPr>
        <w:t>כל מה שאני אומר זה הגיון. הגיון אני לא מבקש ממך כי גם לי יש ויש לכל אחד.</w:t>
      </w:r>
    </w:p>
    <w:p w14:paraId="2A7761F5" w14:textId="77777777" w:rsidR="003537EE" w:rsidRDefault="003537EE" w:rsidP="007065EC">
      <w:pPr>
        <w:rPr>
          <w:rtl/>
          <w:lang w:eastAsia="he-IL"/>
        </w:rPr>
      </w:pPr>
      <w:bookmarkStart w:id="93" w:name="_ETM_Q1_308585"/>
      <w:bookmarkStart w:id="94" w:name="_ETM_Q1_308623"/>
      <w:bookmarkEnd w:id="93"/>
      <w:bookmarkEnd w:id="94"/>
    </w:p>
    <w:p w14:paraId="3031914A" w14:textId="35DDA7BE" w:rsidR="003537EE" w:rsidRDefault="003537EE" w:rsidP="003537EE">
      <w:pPr>
        <w:pStyle w:val="a4"/>
        <w:keepNext/>
        <w:rPr>
          <w:rtl/>
        </w:rPr>
      </w:pPr>
      <w:bookmarkStart w:id="95" w:name="ET_speaker_6157_12"/>
      <w:r w:rsidRPr="003537E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537EE">
        <w:rPr>
          <w:rStyle w:val="TagStyle"/>
          <w:rtl/>
        </w:rPr>
        <w:t xml:space="preserve"> &lt;&lt; דובר &gt;&gt;</w:t>
      </w:r>
      <w:r w:rsidR="007F59C1">
        <w:rPr>
          <w:rtl/>
        </w:rPr>
        <w:t xml:space="preserve"> </w:t>
      </w:r>
      <w:bookmarkEnd w:id="95"/>
    </w:p>
    <w:p w14:paraId="3B82B1C6" w14:textId="77777777" w:rsidR="003537EE" w:rsidRDefault="003537EE" w:rsidP="003537EE">
      <w:pPr>
        <w:pStyle w:val="KeepWithNext"/>
        <w:rPr>
          <w:rtl/>
          <w:lang w:eastAsia="he-IL"/>
        </w:rPr>
      </w:pPr>
    </w:p>
    <w:p w14:paraId="0B5D4701" w14:textId="182D4A49" w:rsidR="003537EE" w:rsidRDefault="003537EE" w:rsidP="003537EE">
      <w:pPr>
        <w:rPr>
          <w:rtl/>
          <w:lang w:eastAsia="he-IL"/>
        </w:rPr>
      </w:pPr>
      <w:r>
        <w:rPr>
          <w:rFonts w:hint="cs"/>
          <w:rtl/>
          <w:lang w:eastAsia="he-IL"/>
        </w:rPr>
        <w:t>להפך. י</w:t>
      </w:r>
      <w:bookmarkStart w:id="96" w:name="_ETM_Q1_326002"/>
      <w:bookmarkEnd w:id="96"/>
      <w:r>
        <w:rPr>
          <w:rFonts w:hint="cs"/>
          <w:rtl/>
          <w:lang w:eastAsia="he-IL"/>
        </w:rPr>
        <w:t>ש כאלה</w:t>
      </w:r>
      <w:r w:rsidR="00FF18E5">
        <w:rPr>
          <w:rFonts w:hint="cs"/>
          <w:rtl/>
          <w:lang w:eastAsia="he-IL"/>
        </w:rPr>
        <w:t xml:space="preserve"> </w:t>
      </w:r>
      <w:r>
        <w:rPr>
          <w:rFonts w:hint="cs"/>
          <w:rtl/>
          <w:lang w:eastAsia="he-IL"/>
        </w:rPr>
        <w:t xml:space="preserve">שיאמרו שמי שאיננו עורך דין, יש </w:t>
      </w:r>
      <w:bookmarkStart w:id="97" w:name="_ETM_Q1_327671"/>
      <w:bookmarkEnd w:id="97"/>
      <w:r>
        <w:rPr>
          <w:rFonts w:hint="cs"/>
          <w:rtl/>
          <w:lang w:eastAsia="he-IL"/>
        </w:rPr>
        <w:t>לו יותר הגיון. בהגדרה.</w:t>
      </w:r>
    </w:p>
    <w:p w14:paraId="3F71B1DB" w14:textId="77777777" w:rsidR="003537EE" w:rsidRDefault="003537EE" w:rsidP="003537EE">
      <w:pPr>
        <w:rPr>
          <w:rtl/>
          <w:lang w:eastAsia="he-IL"/>
        </w:rPr>
      </w:pPr>
    </w:p>
    <w:p w14:paraId="12EBFCE0" w14:textId="7D7B563B" w:rsidR="003537EE" w:rsidRDefault="003537EE" w:rsidP="003537EE">
      <w:pPr>
        <w:pStyle w:val="af6"/>
        <w:keepNext/>
        <w:rPr>
          <w:rtl/>
        </w:rPr>
      </w:pPr>
      <w:bookmarkStart w:id="98" w:name="ET_yor_4996_14"/>
      <w:r w:rsidRPr="003537EE">
        <w:rPr>
          <w:rStyle w:val="TagStyle"/>
          <w:rtl/>
        </w:rPr>
        <w:t xml:space="preserve"> &lt;&lt; </w:t>
      </w:r>
      <w:proofErr w:type="spellStart"/>
      <w:r w:rsidRPr="003537EE">
        <w:rPr>
          <w:rStyle w:val="TagStyle"/>
          <w:rtl/>
        </w:rPr>
        <w:t>יור</w:t>
      </w:r>
      <w:proofErr w:type="spellEnd"/>
      <w:r w:rsidRPr="003537EE">
        <w:rPr>
          <w:rStyle w:val="TagStyle"/>
          <w:rtl/>
        </w:rPr>
        <w:t xml:space="preserve"> &gt;&gt; </w:t>
      </w:r>
      <w:r>
        <w:rPr>
          <w:rtl/>
        </w:rPr>
        <w:t xml:space="preserve">היו"ר ישראל </w:t>
      </w:r>
      <w:proofErr w:type="spellStart"/>
      <w:r>
        <w:rPr>
          <w:rtl/>
        </w:rPr>
        <w:t>אייכלר</w:t>
      </w:r>
      <w:proofErr w:type="spellEnd"/>
      <w:r>
        <w:rPr>
          <w:rtl/>
        </w:rPr>
        <w:t>:</w:t>
      </w:r>
      <w:r w:rsidRPr="003537EE">
        <w:rPr>
          <w:rStyle w:val="TagStyle"/>
          <w:rtl/>
        </w:rPr>
        <w:t xml:space="preserve"> &lt;&lt; </w:t>
      </w:r>
      <w:proofErr w:type="spellStart"/>
      <w:r w:rsidRPr="003537EE">
        <w:rPr>
          <w:rStyle w:val="TagStyle"/>
          <w:rtl/>
        </w:rPr>
        <w:t>יור</w:t>
      </w:r>
      <w:proofErr w:type="spellEnd"/>
      <w:r w:rsidRPr="003537EE">
        <w:rPr>
          <w:rStyle w:val="TagStyle"/>
          <w:rtl/>
        </w:rPr>
        <w:t xml:space="preserve"> &gt;&gt;</w:t>
      </w:r>
      <w:r w:rsidR="007F59C1">
        <w:rPr>
          <w:rtl/>
        </w:rPr>
        <w:t xml:space="preserve"> </w:t>
      </w:r>
      <w:bookmarkEnd w:id="98"/>
    </w:p>
    <w:p w14:paraId="19103FE6" w14:textId="77777777" w:rsidR="003537EE" w:rsidRDefault="003537EE" w:rsidP="003537EE">
      <w:pPr>
        <w:pStyle w:val="KeepWithNext"/>
        <w:rPr>
          <w:rtl/>
          <w:lang w:eastAsia="he-IL"/>
        </w:rPr>
      </w:pPr>
    </w:p>
    <w:p w14:paraId="2847610C" w14:textId="43EEBF62" w:rsidR="003537EE" w:rsidRDefault="003537EE" w:rsidP="003537EE">
      <w:pPr>
        <w:rPr>
          <w:rtl/>
          <w:lang w:eastAsia="he-IL"/>
        </w:rPr>
      </w:pPr>
      <w:r>
        <w:rPr>
          <w:rFonts w:hint="cs"/>
          <w:rtl/>
          <w:lang w:eastAsia="he-IL"/>
        </w:rPr>
        <w:t>לפעמים משפטנות</w:t>
      </w:r>
      <w:r w:rsidR="00FF18E5">
        <w:rPr>
          <w:rFonts w:hint="cs"/>
          <w:rtl/>
          <w:lang w:eastAsia="he-IL"/>
        </w:rPr>
        <w:t xml:space="preserve"> </w:t>
      </w:r>
      <w:r>
        <w:rPr>
          <w:rFonts w:hint="cs"/>
          <w:rtl/>
          <w:lang w:eastAsia="he-IL"/>
        </w:rPr>
        <w:t>פוגעת בהגיון</w:t>
      </w:r>
      <w:bookmarkStart w:id="99" w:name="_ETM_Q1_332852"/>
      <w:bookmarkEnd w:id="99"/>
      <w:r w:rsidR="00FF18E5">
        <w:rPr>
          <w:rFonts w:hint="cs"/>
          <w:rtl/>
          <w:lang w:eastAsia="he-IL"/>
        </w:rPr>
        <w:t xml:space="preserve"> </w:t>
      </w:r>
      <w:r>
        <w:rPr>
          <w:rFonts w:hint="cs"/>
          <w:rtl/>
          <w:lang w:eastAsia="he-IL"/>
        </w:rPr>
        <w:t>כי אם תשים לב, הם קשורים לכל מיני תקדימים ותופעות שאנחנו פטורים מהם. אנחנו יכולים להפעיל את ההיגיון הפשוט אבל אני שואל אותך כעורך</w:t>
      </w:r>
      <w:bookmarkStart w:id="100" w:name="_ETM_Q1_342936"/>
      <w:bookmarkEnd w:id="100"/>
      <w:r>
        <w:rPr>
          <w:rFonts w:hint="cs"/>
          <w:rtl/>
          <w:lang w:eastAsia="he-IL"/>
        </w:rPr>
        <w:t xml:space="preserve"> דין. אם אני שומע כאן שאנחנו כאילו פוגעים בזכותה של המדינה בחלק שלה לגבות, אם נקבע 75 אחוזים, 25 אחוזים נשאיר למדינה, זה בסדר?</w:t>
      </w:r>
    </w:p>
    <w:p w14:paraId="4EBD55C7" w14:textId="77777777" w:rsidR="003537EE" w:rsidRDefault="003537EE" w:rsidP="003537EE">
      <w:pPr>
        <w:rPr>
          <w:rtl/>
          <w:lang w:eastAsia="he-IL"/>
        </w:rPr>
      </w:pPr>
      <w:bookmarkStart w:id="101" w:name="_ETM_Q1_354766"/>
      <w:bookmarkEnd w:id="101"/>
    </w:p>
    <w:p w14:paraId="552CBB64" w14:textId="2336690B" w:rsidR="003537EE" w:rsidRDefault="003537EE" w:rsidP="003537EE">
      <w:pPr>
        <w:pStyle w:val="a4"/>
        <w:keepNext/>
        <w:rPr>
          <w:rtl/>
        </w:rPr>
      </w:pPr>
      <w:bookmarkStart w:id="102" w:name="ET_speaker_6157_17"/>
      <w:r w:rsidRPr="003537E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537EE">
        <w:rPr>
          <w:rStyle w:val="TagStyle"/>
          <w:rtl/>
        </w:rPr>
        <w:t xml:space="preserve"> &lt;&lt; דובר &gt;&gt;</w:t>
      </w:r>
      <w:r w:rsidR="007F59C1">
        <w:rPr>
          <w:rtl/>
        </w:rPr>
        <w:t xml:space="preserve"> </w:t>
      </w:r>
      <w:bookmarkEnd w:id="102"/>
    </w:p>
    <w:p w14:paraId="478ACE83" w14:textId="77777777" w:rsidR="003537EE" w:rsidRDefault="003537EE" w:rsidP="003537EE">
      <w:pPr>
        <w:pStyle w:val="KeepWithNext"/>
        <w:rPr>
          <w:rtl/>
          <w:lang w:eastAsia="he-IL"/>
        </w:rPr>
      </w:pPr>
    </w:p>
    <w:p w14:paraId="40A778A5" w14:textId="7D21336C" w:rsidR="003537EE" w:rsidRDefault="003537EE" w:rsidP="003537EE">
      <w:pPr>
        <w:rPr>
          <w:rtl/>
          <w:lang w:eastAsia="he-IL"/>
        </w:rPr>
      </w:pPr>
      <w:bookmarkStart w:id="103" w:name="_ETM_Q1_355006"/>
      <w:bookmarkStart w:id="104" w:name="_ETM_Q1_355032"/>
      <w:bookmarkEnd w:id="103"/>
      <w:bookmarkEnd w:id="104"/>
      <w:r>
        <w:rPr>
          <w:rFonts w:hint="cs"/>
          <w:rtl/>
          <w:lang w:eastAsia="he-IL"/>
        </w:rPr>
        <w:t>אני</w:t>
      </w:r>
      <w:r w:rsidR="00FF18E5">
        <w:rPr>
          <w:rFonts w:hint="cs"/>
          <w:rtl/>
          <w:lang w:eastAsia="he-IL"/>
        </w:rPr>
        <w:t xml:space="preserve"> </w:t>
      </w:r>
      <w:r>
        <w:rPr>
          <w:rFonts w:hint="cs"/>
          <w:rtl/>
          <w:lang w:eastAsia="he-IL"/>
        </w:rPr>
        <w:t>פשוט חושב, למרות שאני עורך דין, שצריך להסתכל על זה בצורה קצת</w:t>
      </w:r>
      <w:r w:rsidR="00FF18E5">
        <w:rPr>
          <w:rFonts w:hint="cs"/>
          <w:rtl/>
          <w:lang w:eastAsia="he-IL"/>
        </w:rPr>
        <w:t xml:space="preserve"> </w:t>
      </w:r>
      <w:r>
        <w:rPr>
          <w:rFonts w:hint="cs"/>
          <w:rtl/>
          <w:lang w:eastAsia="he-IL"/>
        </w:rPr>
        <w:t>הגיונית וריאלית.</w:t>
      </w:r>
      <w:bookmarkStart w:id="105" w:name="_ETM_Q1_360439"/>
      <w:bookmarkEnd w:id="105"/>
      <w:r w:rsidR="00FF18E5">
        <w:rPr>
          <w:rFonts w:hint="cs"/>
          <w:rtl/>
          <w:lang w:eastAsia="he-IL"/>
        </w:rPr>
        <w:t xml:space="preserve"> </w:t>
      </w:r>
      <w:r>
        <w:rPr>
          <w:rFonts w:hint="cs"/>
          <w:rtl/>
          <w:lang w:eastAsia="he-IL"/>
        </w:rPr>
        <w:t xml:space="preserve">אולי יש נתונים גם אם הם </w:t>
      </w:r>
      <w:bookmarkStart w:id="106" w:name="_ETM_Q1_367630"/>
      <w:bookmarkEnd w:id="106"/>
      <w:r>
        <w:rPr>
          <w:rFonts w:hint="cs"/>
          <w:rtl/>
          <w:lang w:eastAsia="he-IL"/>
        </w:rPr>
        <w:t>לא בדוקים עד הסוף אבל אני יודע שיש.</w:t>
      </w:r>
      <w:r w:rsidR="00FF18E5">
        <w:rPr>
          <w:rFonts w:hint="cs"/>
          <w:rtl/>
          <w:lang w:eastAsia="he-IL"/>
        </w:rPr>
        <w:t xml:space="preserve"> </w:t>
      </w:r>
      <w:r>
        <w:rPr>
          <w:rFonts w:hint="cs"/>
          <w:rtl/>
          <w:lang w:eastAsia="he-IL"/>
        </w:rPr>
        <w:t xml:space="preserve">בתביעות נזיקין או בתביעות שיבוב </w:t>
      </w:r>
      <w:r w:rsidR="00F1075A">
        <w:rPr>
          <w:rFonts w:hint="cs"/>
          <w:rtl/>
          <w:lang w:eastAsia="he-IL"/>
        </w:rPr>
        <w:t xml:space="preserve">של </w:t>
      </w:r>
      <w:r w:rsidR="00F1075A">
        <w:rPr>
          <w:rFonts w:hint="cs"/>
          <w:rtl/>
          <w:lang w:eastAsia="he-IL"/>
        </w:rPr>
        <w:lastRenderedPageBreak/>
        <w:t xml:space="preserve">המוסד לביטוח </w:t>
      </w:r>
      <w:bookmarkStart w:id="107" w:name="_ETM_Q1_372619"/>
      <w:bookmarkEnd w:id="107"/>
      <w:r w:rsidR="00F1075A">
        <w:rPr>
          <w:rFonts w:hint="cs"/>
          <w:rtl/>
          <w:lang w:eastAsia="he-IL"/>
        </w:rPr>
        <w:t xml:space="preserve">לאומי נגד מעסיקים או בכל הדברים מהסוג הזה, יש </w:t>
      </w:r>
      <w:bookmarkStart w:id="108" w:name="_ETM_Q1_377746"/>
      <w:bookmarkEnd w:id="108"/>
      <w:r w:rsidR="00F1075A">
        <w:rPr>
          <w:rFonts w:hint="cs"/>
          <w:rtl/>
          <w:lang w:eastAsia="he-IL"/>
        </w:rPr>
        <w:t xml:space="preserve">אחוזים מסוימים שנגבים. יכול להיות שביטוח לאומי יודע להגיד כמה מהסכומים שהוא משלם לנפגעי עבודה, הוא בסופו של דבר גובה ממישהו אחר ככל שיש מישהו שמצדיק </w:t>
      </w:r>
      <w:bookmarkStart w:id="109" w:name="_ETM_Q1_387599"/>
      <w:bookmarkEnd w:id="109"/>
      <w:r w:rsidR="00F1075A">
        <w:rPr>
          <w:rFonts w:hint="cs"/>
          <w:rtl/>
          <w:lang w:eastAsia="he-IL"/>
        </w:rPr>
        <w:t xml:space="preserve">עילת שיבוב, ככל שזה קיים, אם קיים או </w:t>
      </w:r>
      <w:bookmarkStart w:id="110" w:name="_ETM_Q1_391073"/>
      <w:bookmarkEnd w:id="110"/>
      <w:r w:rsidR="00F1075A">
        <w:rPr>
          <w:rFonts w:hint="cs"/>
          <w:rtl/>
          <w:lang w:eastAsia="he-IL"/>
        </w:rPr>
        <w:t>מביטוחים אחרים או ממבטחי משנה או מכל מיני מנגנונים. אני יודע שבתביעות</w:t>
      </w:r>
      <w:bookmarkStart w:id="111" w:name="_ETM_Q1_396188"/>
      <w:bookmarkEnd w:id="111"/>
      <w:r w:rsidR="00F1075A">
        <w:rPr>
          <w:rFonts w:hint="cs"/>
          <w:rtl/>
          <w:lang w:eastAsia="he-IL"/>
        </w:rPr>
        <w:t xml:space="preserve"> אזרחיות יש מחלקה אזרחית בפרקליטות שמגישה תביעות על </w:t>
      </w:r>
      <w:bookmarkStart w:id="112" w:name="_ETM_Q1_401816"/>
      <w:bookmarkEnd w:id="112"/>
      <w:r w:rsidR="00F1075A">
        <w:rPr>
          <w:rFonts w:hint="cs"/>
          <w:rtl/>
          <w:lang w:eastAsia="he-IL"/>
        </w:rPr>
        <w:t xml:space="preserve">נזקים שנגרמים למדינה וזה כולל גם נזקים שנגרמים לתשתיות וכדומה </w:t>
      </w:r>
      <w:bookmarkStart w:id="113" w:name="_ETM_Q1_406422"/>
      <w:bookmarkEnd w:id="113"/>
      <w:r w:rsidR="00F1075A">
        <w:rPr>
          <w:rFonts w:hint="cs"/>
          <w:rtl/>
          <w:lang w:eastAsia="he-IL"/>
        </w:rPr>
        <w:t xml:space="preserve">ויש לה תפוקות. זה מופיע בדוח השנתי של </w:t>
      </w:r>
      <w:bookmarkStart w:id="114" w:name="_ETM_Q1_407208"/>
      <w:bookmarkEnd w:id="114"/>
      <w:r w:rsidR="00F1075A">
        <w:rPr>
          <w:rFonts w:hint="cs"/>
          <w:rtl/>
          <w:lang w:eastAsia="he-IL"/>
        </w:rPr>
        <w:t>הפרקליטות.</w:t>
      </w:r>
    </w:p>
    <w:p w14:paraId="0D1415E8" w14:textId="77777777" w:rsidR="00F1075A" w:rsidRDefault="00F1075A" w:rsidP="003537EE">
      <w:pPr>
        <w:rPr>
          <w:rtl/>
          <w:lang w:eastAsia="he-IL"/>
        </w:rPr>
      </w:pPr>
      <w:bookmarkStart w:id="115" w:name="_ETM_Q1_409940"/>
      <w:bookmarkStart w:id="116" w:name="_ETM_Q1_410004"/>
      <w:bookmarkEnd w:id="115"/>
      <w:bookmarkEnd w:id="116"/>
    </w:p>
    <w:p w14:paraId="4D59F97D" w14:textId="1A5DE1EF" w:rsidR="00F1075A" w:rsidRDefault="00F1075A" w:rsidP="003537EE">
      <w:pPr>
        <w:rPr>
          <w:rtl/>
          <w:lang w:eastAsia="he-IL"/>
        </w:rPr>
      </w:pPr>
      <w:r>
        <w:rPr>
          <w:rFonts w:hint="cs"/>
          <w:rtl/>
          <w:lang w:eastAsia="he-IL"/>
        </w:rPr>
        <w:t>כמה תביעות נזיקין הוגשו בעשור האחרון</w:t>
      </w:r>
      <w:r w:rsidR="00512B6C">
        <w:rPr>
          <w:rFonts w:hint="cs"/>
          <w:rtl/>
          <w:lang w:eastAsia="he-IL"/>
        </w:rPr>
        <w:t xml:space="preserve"> נגד הרשות הפלסטינית על </w:t>
      </w:r>
      <w:bookmarkStart w:id="117" w:name="_ETM_Q1_418157"/>
      <w:bookmarkEnd w:id="117"/>
      <w:r w:rsidR="00512B6C">
        <w:rPr>
          <w:rFonts w:hint="cs"/>
          <w:rtl/>
          <w:lang w:eastAsia="he-IL"/>
        </w:rPr>
        <w:t xml:space="preserve">ידי המדינה מתוך אותם סכומים? את אומרת לי שאני </w:t>
      </w:r>
      <w:bookmarkStart w:id="118" w:name="_ETM_Q1_419526"/>
      <w:bookmarkEnd w:id="118"/>
      <w:r w:rsidR="00512B6C">
        <w:rPr>
          <w:rFonts w:hint="cs"/>
          <w:rtl/>
          <w:lang w:eastAsia="he-IL"/>
        </w:rPr>
        <w:t xml:space="preserve">פוגע בזכות השיבוב של המדינה. למיטב ידיעתי המספר הוא </w:t>
      </w:r>
      <w:bookmarkStart w:id="119" w:name="_ETM_Q1_422552"/>
      <w:bookmarkEnd w:id="119"/>
      <w:r w:rsidR="00512B6C">
        <w:rPr>
          <w:rFonts w:hint="cs"/>
          <w:rtl/>
          <w:lang w:eastAsia="he-IL"/>
        </w:rPr>
        <w:t>אפס. תודה. שיירשם ההנהון בפרוטוקול.</w:t>
      </w:r>
      <w:r w:rsidR="00FF18E5">
        <w:rPr>
          <w:rFonts w:hint="cs"/>
          <w:rtl/>
          <w:lang w:eastAsia="he-IL"/>
        </w:rPr>
        <w:t xml:space="preserve"> </w:t>
      </w:r>
    </w:p>
    <w:p w14:paraId="07FEDFCD" w14:textId="77777777" w:rsidR="00512B6C" w:rsidRDefault="00512B6C" w:rsidP="003537EE">
      <w:pPr>
        <w:rPr>
          <w:rtl/>
          <w:lang w:eastAsia="he-IL"/>
        </w:rPr>
      </w:pPr>
      <w:bookmarkStart w:id="120" w:name="_ETM_Q1_431453"/>
      <w:bookmarkStart w:id="121" w:name="_ETM_Q1_431519"/>
      <w:bookmarkEnd w:id="120"/>
      <w:bookmarkEnd w:id="121"/>
    </w:p>
    <w:p w14:paraId="40E7E75F" w14:textId="70BA6764" w:rsidR="00512B6C" w:rsidRDefault="00512B6C" w:rsidP="00512B6C">
      <w:pPr>
        <w:pStyle w:val="a4"/>
        <w:keepNext/>
        <w:rPr>
          <w:rtl/>
        </w:rPr>
      </w:pPr>
      <w:bookmarkStart w:id="122" w:name="ET_speaker_נעה_בן_שבת_18"/>
      <w:r w:rsidRPr="00512B6C">
        <w:rPr>
          <w:rStyle w:val="TagStyle"/>
          <w:rtl/>
        </w:rPr>
        <w:t xml:space="preserve"> &lt;&lt; דובר &gt;&gt; </w:t>
      </w:r>
      <w:r>
        <w:rPr>
          <w:rtl/>
        </w:rPr>
        <w:t>נעה בן שבת:</w:t>
      </w:r>
      <w:r w:rsidRPr="00512B6C">
        <w:rPr>
          <w:rStyle w:val="TagStyle"/>
          <w:rtl/>
        </w:rPr>
        <w:t xml:space="preserve"> &lt;&lt; דובר &gt;&gt;</w:t>
      </w:r>
      <w:r w:rsidR="007F59C1">
        <w:rPr>
          <w:rtl/>
        </w:rPr>
        <w:t xml:space="preserve"> </w:t>
      </w:r>
      <w:bookmarkEnd w:id="122"/>
    </w:p>
    <w:p w14:paraId="33AC60D5" w14:textId="77777777" w:rsidR="003537EE" w:rsidRDefault="003537EE" w:rsidP="003537EE">
      <w:pPr>
        <w:rPr>
          <w:rtl/>
          <w:lang w:eastAsia="he-IL"/>
        </w:rPr>
      </w:pPr>
      <w:bookmarkStart w:id="123" w:name="_ETM_Q1_337296"/>
      <w:bookmarkStart w:id="124" w:name="_ETM_Q1_337340"/>
      <w:bookmarkStart w:id="125" w:name="_ETM_Q1_338473"/>
      <w:bookmarkEnd w:id="123"/>
      <w:bookmarkEnd w:id="124"/>
      <w:bookmarkEnd w:id="125"/>
    </w:p>
    <w:p w14:paraId="294D011E" w14:textId="198CD76E" w:rsidR="00512B6C" w:rsidRDefault="00512B6C" w:rsidP="003537EE">
      <w:pPr>
        <w:rPr>
          <w:rtl/>
          <w:lang w:eastAsia="he-IL"/>
        </w:rPr>
      </w:pPr>
      <w:bookmarkStart w:id="126" w:name="_ETM_Q1_432512"/>
      <w:bookmarkStart w:id="127" w:name="_ETM_Q1_432592"/>
      <w:bookmarkEnd w:id="126"/>
      <w:bookmarkEnd w:id="127"/>
      <w:r>
        <w:rPr>
          <w:rFonts w:hint="cs"/>
          <w:rtl/>
          <w:lang w:eastAsia="he-IL"/>
        </w:rPr>
        <w:t xml:space="preserve">מסרו </w:t>
      </w:r>
      <w:bookmarkStart w:id="128" w:name="_ETM_Q1_431998"/>
      <w:bookmarkEnd w:id="128"/>
      <w:r>
        <w:rPr>
          <w:rFonts w:hint="cs"/>
          <w:rtl/>
          <w:lang w:eastAsia="he-IL"/>
        </w:rPr>
        <w:t>לנו נתונים לפיהם יש תביעות כאלה.</w:t>
      </w:r>
    </w:p>
    <w:p w14:paraId="655F0F4E" w14:textId="77777777" w:rsidR="00512B6C" w:rsidRDefault="00512B6C" w:rsidP="003537EE">
      <w:pPr>
        <w:rPr>
          <w:rtl/>
          <w:lang w:eastAsia="he-IL"/>
        </w:rPr>
      </w:pPr>
      <w:bookmarkStart w:id="129" w:name="_ETM_Q1_433468"/>
      <w:bookmarkStart w:id="130" w:name="_ETM_Q1_433529"/>
      <w:bookmarkStart w:id="131" w:name="_ETM_Q1_432949"/>
      <w:bookmarkEnd w:id="129"/>
      <w:bookmarkEnd w:id="130"/>
      <w:bookmarkEnd w:id="131"/>
    </w:p>
    <w:p w14:paraId="203EFFC3" w14:textId="311AB9BE" w:rsidR="00512B6C" w:rsidRDefault="00512B6C" w:rsidP="00512B6C">
      <w:pPr>
        <w:pStyle w:val="a4"/>
        <w:keepNext/>
        <w:rPr>
          <w:rtl/>
        </w:rPr>
      </w:pPr>
      <w:bookmarkStart w:id="132" w:name="ET_speaker_6157_19"/>
      <w:r w:rsidRPr="00512B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12B6C">
        <w:rPr>
          <w:rStyle w:val="TagStyle"/>
          <w:rtl/>
        </w:rPr>
        <w:t xml:space="preserve"> &lt;&lt; דובר &gt;&gt;</w:t>
      </w:r>
      <w:r w:rsidR="007F59C1">
        <w:rPr>
          <w:rtl/>
        </w:rPr>
        <w:t xml:space="preserve"> </w:t>
      </w:r>
      <w:bookmarkEnd w:id="132"/>
    </w:p>
    <w:p w14:paraId="124166B0" w14:textId="77777777" w:rsidR="00512B6C" w:rsidRDefault="00512B6C" w:rsidP="00512B6C">
      <w:pPr>
        <w:pStyle w:val="KeepWithNext"/>
        <w:rPr>
          <w:rtl/>
          <w:lang w:eastAsia="he-IL"/>
        </w:rPr>
      </w:pPr>
    </w:p>
    <w:p w14:paraId="222F1617" w14:textId="61EAA63A" w:rsidR="00512B6C" w:rsidRDefault="00512B6C" w:rsidP="00512B6C">
      <w:pPr>
        <w:rPr>
          <w:rtl/>
          <w:lang w:eastAsia="he-IL"/>
        </w:rPr>
      </w:pPr>
      <w:bookmarkStart w:id="133" w:name="_ETM_Q1_433453"/>
      <w:bookmarkStart w:id="134" w:name="_ETM_Q1_433496"/>
      <w:bookmarkStart w:id="135" w:name="_ETM_Q1_434070"/>
      <w:bookmarkEnd w:id="133"/>
      <w:bookmarkEnd w:id="134"/>
      <w:bookmarkEnd w:id="135"/>
      <w:r>
        <w:rPr>
          <w:rFonts w:hint="cs"/>
          <w:rtl/>
          <w:lang w:eastAsia="he-IL"/>
        </w:rPr>
        <w:t>נגד הרשות הפלסטינית אפס מוחלט, המממן אפס מוחלט</w:t>
      </w:r>
      <w:bookmarkStart w:id="136" w:name="_ETM_Q1_439853"/>
      <w:bookmarkEnd w:id="136"/>
      <w:r>
        <w:rPr>
          <w:rFonts w:hint="cs"/>
          <w:rtl/>
          <w:lang w:eastAsia="he-IL"/>
        </w:rPr>
        <w:t xml:space="preserve">. </w:t>
      </w:r>
    </w:p>
    <w:p w14:paraId="3D6E6D55" w14:textId="77777777" w:rsidR="00512B6C" w:rsidRDefault="00512B6C" w:rsidP="00512B6C">
      <w:pPr>
        <w:rPr>
          <w:rtl/>
          <w:lang w:eastAsia="he-IL"/>
        </w:rPr>
      </w:pPr>
      <w:bookmarkStart w:id="137" w:name="_ETM_Q1_444544"/>
      <w:bookmarkStart w:id="138" w:name="_ETM_Q1_444607"/>
      <w:bookmarkEnd w:id="137"/>
      <w:bookmarkEnd w:id="138"/>
    </w:p>
    <w:p w14:paraId="5537D3C4" w14:textId="3BEB8D55" w:rsidR="00512B6C" w:rsidRDefault="00512B6C" w:rsidP="00512B6C">
      <w:pPr>
        <w:pStyle w:val="af9"/>
        <w:keepNext/>
        <w:rPr>
          <w:rtl/>
          <w:lang w:eastAsia="he-IL"/>
        </w:rPr>
      </w:pPr>
      <w:bookmarkStart w:id="139" w:name="ET_guest_שלומי_מור_20"/>
      <w:r w:rsidRPr="00512B6C">
        <w:rPr>
          <w:rStyle w:val="TagStyle"/>
          <w:rtl/>
        </w:rPr>
        <w:t xml:space="preserve"> &lt;&lt; אורח &gt;&gt; </w:t>
      </w:r>
      <w:r>
        <w:rPr>
          <w:rtl/>
          <w:lang w:eastAsia="he-IL"/>
        </w:rPr>
        <w:t>שלומי מור:</w:t>
      </w:r>
      <w:r w:rsidRPr="00512B6C">
        <w:rPr>
          <w:rStyle w:val="TagStyle"/>
          <w:rtl/>
        </w:rPr>
        <w:t xml:space="preserve"> &lt;&lt; אורח &gt;&gt;</w:t>
      </w:r>
      <w:r w:rsidR="007F59C1">
        <w:rPr>
          <w:rtl/>
          <w:lang w:eastAsia="he-IL"/>
        </w:rPr>
        <w:t xml:space="preserve"> </w:t>
      </w:r>
      <w:bookmarkEnd w:id="139"/>
    </w:p>
    <w:p w14:paraId="72E66D45" w14:textId="77777777" w:rsidR="00512B6C" w:rsidRDefault="00512B6C" w:rsidP="00512B6C">
      <w:pPr>
        <w:pStyle w:val="KeepWithNext"/>
        <w:rPr>
          <w:rtl/>
          <w:lang w:eastAsia="he-IL"/>
        </w:rPr>
      </w:pPr>
    </w:p>
    <w:p w14:paraId="0D74BC23" w14:textId="6937B963" w:rsidR="00512B6C" w:rsidRDefault="00512B6C" w:rsidP="00512B6C">
      <w:pPr>
        <w:rPr>
          <w:rtl/>
          <w:lang w:eastAsia="he-IL"/>
        </w:rPr>
      </w:pPr>
      <w:r>
        <w:rPr>
          <w:rFonts w:hint="cs"/>
          <w:rtl/>
          <w:lang w:eastAsia="he-IL"/>
        </w:rPr>
        <w:t xml:space="preserve">למיטב ידיעתי זה לא נגד הרשות אלא נגד </w:t>
      </w:r>
      <w:proofErr w:type="spellStart"/>
      <w:r>
        <w:rPr>
          <w:rFonts w:hint="cs"/>
          <w:rtl/>
          <w:lang w:eastAsia="he-IL"/>
        </w:rPr>
        <w:t>המעוולים</w:t>
      </w:r>
      <w:proofErr w:type="spellEnd"/>
      <w:r>
        <w:rPr>
          <w:rFonts w:hint="cs"/>
          <w:rtl/>
          <w:lang w:eastAsia="he-IL"/>
        </w:rPr>
        <w:t xml:space="preserve">. </w:t>
      </w:r>
      <w:bookmarkStart w:id="140" w:name="_ETM_Q1_442911"/>
      <w:bookmarkEnd w:id="140"/>
    </w:p>
    <w:p w14:paraId="788FD277" w14:textId="77777777" w:rsidR="00512B6C" w:rsidRDefault="00512B6C" w:rsidP="00512B6C">
      <w:pPr>
        <w:rPr>
          <w:rtl/>
          <w:lang w:eastAsia="he-IL"/>
        </w:rPr>
      </w:pPr>
      <w:bookmarkStart w:id="141" w:name="_ETM_Q1_444950"/>
      <w:bookmarkStart w:id="142" w:name="_ETM_Q1_445009"/>
      <w:bookmarkStart w:id="143" w:name="_ETM_Q1_446950"/>
      <w:bookmarkEnd w:id="141"/>
      <w:bookmarkEnd w:id="142"/>
      <w:bookmarkEnd w:id="143"/>
    </w:p>
    <w:p w14:paraId="0CD0C37D" w14:textId="3258F4A3" w:rsidR="00512B6C" w:rsidRDefault="00512B6C" w:rsidP="00512B6C">
      <w:pPr>
        <w:pStyle w:val="a4"/>
        <w:keepNext/>
        <w:rPr>
          <w:rtl/>
        </w:rPr>
      </w:pPr>
      <w:bookmarkStart w:id="144" w:name="ET_speaker_6157_21"/>
      <w:r w:rsidRPr="00512B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12B6C">
        <w:rPr>
          <w:rStyle w:val="TagStyle"/>
          <w:rtl/>
        </w:rPr>
        <w:t xml:space="preserve"> &lt;&lt; דובר &gt;&gt;</w:t>
      </w:r>
      <w:r w:rsidR="007F59C1">
        <w:rPr>
          <w:rtl/>
        </w:rPr>
        <w:t xml:space="preserve"> </w:t>
      </w:r>
      <w:bookmarkEnd w:id="144"/>
    </w:p>
    <w:p w14:paraId="6E901FD2" w14:textId="77777777" w:rsidR="00512B6C" w:rsidRDefault="00512B6C" w:rsidP="00512B6C">
      <w:pPr>
        <w:pStyle w:val="KeepWithNext"/>
        <w:rPr>
          <w:rtl/>
          <w:lang w:eastAsia="he-IL"/>
        </w:rPr>
      </w:pPr>
    </w:p>
    <w:p w14:paraId="340F075B" w14:textId="42DE8B2C" w:rsidR="00512B6C" w:rsidRDefault="00512B6C" w:rsidP="00512B6C">
      <w:pPr>
        <w:rPr>
          <w:rtl/>
          <w:lang w:eastAsia="he-IL"/>
        </w:rPr>
      </w:pPr>
      <w:bookmarkStart w:id="145" w:name="_ETM_Q1_447189"/>
      <w:bookmarkStart w:id="146" w:name="_ETM_Q1_447219"/>
      <w:bookmarkEnd w:id="145"/>
      <w:bookmarkEnd w:id="146"/>
      <w:r>
        <w:rPr>
          <w:rFonts w:hint="cs"/>
          <w:rtl/>
          <w:lang w:eastAsia="he-IL"/>
        </w:rPr>
        <w:t xml:space="preserve">הרשות הפלסטינית </w:t>
      </w:r>
      <w:proofErr w:type="spellStart"/>
      <w:r>
        <w:rPr>
          <w:rFonts w:hint="cs"/>
          <w:rtl/>
          <w:lang w:eastAsia="he-IL"/>
        </w:rPr>
        <w:t>כמעוול</w:t>
      </w:r>
      <w:proofErr w:type="spellEnd"/>
      <w:r>
        <w:rPr>
          <w:rFonts w:hint="cs"/>
          <w:rtl/>
          <w:lang w:eastAsia="he-IL"/>
        </w:rPr>
        <w:t xml:space="preserve">, מממן ותומך </w:t>
      </w:r>
      <w:r>
        <w:rPr>
          <w:rtl/>
          <w:lang w:eastAsia="he-IL"/>
        </w:rPr>
        <w:t>–</w:t>
      </w:r>
      <w:r>
        <w:rPr>
          <w:rFonts w:hint="cs"/>
          <w:rtl/>
          <w:lang w:eastAsia="he-IL"/>
        </w:rPr>
        <w:t xml:space="preserve"> למיטב ידיעתי </w:t>
      </w:r>
      <w:bookmarkStart w:id="147" w:name="_ETM_Q1_451661"/>
      <w:bookmarkEnd w:id="147"/>
      <w:r>
        <w:rPr>
          <w:rFonts w:hint="cs"/>
          <w:rtl/>
          <w:lang w:eastAsia="he-IL"/>
        </w:rPr>
        <w:t>אפס.</w:t>
      </w:r>
      <w:r w:rsidR="00FF18E5">
        <w:rPr>
          <w:rFonts w:hint="cs"/>
          <w:rtl/>
          <w:lang w:eastAsia="he-IL"/>
        </w:rPr>
        <w:t xml:space="preserve"> </w:t>
      </w:r>
      <w:proofErr w:type="spellStart"/>
      <w:r>
        <w:rPr>
          <w:rFonts w:hint="cs"/>
          <w:rtl/>
          <w:lang w:eastAsia="he-IL"/>
        </w:rPr>
        <w:t>מעוולים</w:t>
      </w:r>
      <w:proofErr w:type="spellEnd"/>
      <w:r>
        <w:rPr>
          <w:rFonts w:hint="cs"/>
          <w:rtl/>
          <w:lang w:eastAsia="he-IL"/>
        </w:rPr>
        <w:t xml:space="preserve"> אחרים, אני זוכר נתון של ארבעה בעקבות שומר חומות, יש לי </w:t>
      </w:r>
      <w:bookmarkStart w:id="148" w:name="_ETM_Q1_457986"/>
      <w:bookmarkEnd w:id="148"/>
      <w:r>
        <w:rPr>
          <w:rFonts w:hint="cs"/>
          <w:rtl/>
          <w:lang w:eastAsia="he-IL"/>
        </w:rPr>
        <w:t xml:space="preserve">על זה ישיבת מעקב שאני צריך לקיים אצלי בוועדה על </w:t>
      </w:r>
      <w:bookmarkStart w:id="149" w:name="_ETM_Q1_460054"/>
      <w:bookmarkEnd w:id="149"/>
      <w:r>
        <w:rPr>
          <w:rFonts w:hint="cs"/>
          <w:rtl/>
          <w:lang w:eastAsia="he-IL"/>
        </w:rPr>
        <w:t xml:space="preserve">תביעות אזרחיות בשומר החומות שזה היה סוג של הניצנים של </w:t>
      </w:r>
      <w:bookmarkStart w:id="150" w:name="_ETM_Q1_464902"/>
      <w:bookmarkEnd w:id="150"/>
      <w:r>
        <w:rPr>
          <w:rFonts w:hint="cs"/>
          <w:rtl/>
          <w:lang w:eastAsia="he-IL"/>
        </w:rPr>
        <w:t>הדבר.</w:t>
      </w:r>
      <w:r w:rsidR="00FF18E5">
        <w:rPr>
          <w:rFonts w:hint="cs"/>
          <w:rtl/>
          <w:lang w:eastAsia="he-IL"/>
        </w:rPr>
        <w:t xml:space="preserve"> </w:t>
      </w:r>
      <w:r>
        <w:rPr>
          <w:rFonts w:hint="cs"/>
          <w:rtl/>
          <w:lang w:eastAsia="he-IL"/>
        </w:rPr>
        <w:t>על כל אירועי שומר החומות ,על הנזקים במיליונים שנגרמו למדינה, על הפיצויים שהם צריכים לשלם, פיצויים ישירים ועקיפים היו ארבע תביעות. יכול שהמספר גדל ועלה לחמש תביעות.</w:t>
      </w:r>
      <w:r w:rsidR="00FF18E5">
        <w:rPr>
          <w:rFonts w:hint="cs"/>
          <w:rtl/>
          <w:lang w:eastAsia="he-IL"/>
        </w:rPr>
        <w:t xml:space="preserve"> </w:t>
      </w:r>
      <w:r>
        <w:rPr>
          <w:rFonts w:hint="cs"/>
          <w:rtl/>
          <w:lang w:eastAsia="he-IL"/>
        </w:rPr>
        <w:t xml:space="preserve">זה </w:t>
      </w:r>
      <w:bookmarkStart w:id="151" w:name="_ETM_Q1_476900"/>
      <w:bookmarkEnd w:id="151"/>
      <w:r>
        <w:rPr>
          <w:rFonts w:hint="cs"/>
          <w:rtl/>
          <w:lang w:eastAsia="he-IL"/>
        </w:rPr>
        <w:t>לא שלא יודעים מי עשו את הדברים</w:t>
      </w:r>
      <w:bookmarkStart w:id="152" w:name="_ETM_Q1_478772"/>
      <w:bookmarkEnd w:id="152"/>
      <w:r>
        <w:rPr>
          <w:rFonts w:hint="cs"/>
          <w:rtl/>
          <w:lang w:eastAsia="he-IL"/>
        </w:rPr>
        <w:t xml:space="preserve"> אלא גם כשיודעים מי עשו את הדברים. </w:t>
      </w:r>
    </w:p>
    <w:p w14:paraId="1195A698" w14:textId="77777777" w:rsidR="00512B6C" w:rsidRDefault="00512B6C" w:rsidP="00512B6C">
      <w:pPr>
        <w:rPr>
          <w:rtl/>
          <w:lang w:eastAsia="he-IL"/>
        </w:rPr>
      </w:pPr>
      <w:bookmarkStart w:id="153" w:name="_ETM_Q1_475031"/>
      <w:bookmarkStart w:id="154" w:name="_ETM_Q1_475063"/>
      <w:bookmarkEnd w:id="153"/>
      <w:bookmarkEnd w:id="154"/>
    </w:p>
    <w:p w14:paraId="4643FF90" w14:textId="5825ABC3" w:rsidR="00512B6C" w:rsidRDefault="00512B6C" w:rsidP="00512B6C">
      <w:pPr>
        <w:rPr>
          <w:rtl/>
          <w:lang w:eastAsia="he-IL"/>
        </w:rPr>
      </w:pPr>
      <w:bookmarkStart w:id="155" w:name="_ETM_Q1_475168"/>
      <w:bookmarkStart w:id="156" w:name="_ETM_Q1_475193"/>
      <w:bookmarkEnd w:id="155"/>
      <w:bookmarkEnd w:id="156"/>
      <w:r>
        <w:rPr>
          <w:rFonts w:hint="cs"/>
          <w:rtl/>
          <w:lang w:eastAsia="he-IL"/>
        </w:rPr>
        <w:t xml:space="preserve">למדינה יש את השיקולים שלה למה היא לא עושה </w:t>
      </w:r>
      <w:bookmarkStart w:id="157" w:name="_ETM_Q1_480375"/>
      <w:bookmarkEnd w:id="157"/>
      <w:r>
        <w:rPr>
          <w:rFonts w:hint="cs"/>
          <w:rtl/>
          <w:lang w:eastAsia="he-IL"/>
        </w:rPr>
        <w:t xml:space="preserve">את זה, </w:t>
      </w:r>
      <w:proofErr w:type="spellStart"/>
      <w:r>
        <w:rPr>
          <w:rFonts w:hint="cs"/>
          <w:rtl/>
          <w:lang w:eastAsia="he-IL"/>
        </w:rPr>
        <w:t>תעדופים</w:t>
      </w:r>
      <w:proofErr w:type="spellEnd"/>
      <w:r>
        <w:rPr>
          <w:rFonts w:hint="cs"/>
          <w:rtl/>
          <w:lang w:eastAsia="he-IL"/>
        </w:rPr>
        <w:t xml:space="preserve"> וכדומה. לבוא ולהגיד שאני פוגע בזכות השיבוב</w:t>
      </w:r>
      <w:bookmarkStart w:id="158" w:name="_ETM_Q1_486665"/>
      <w:bookmarkEnd w:id="158"/>
      <w:r>
        <w:rPr>
          <w:rFonts w:hint="cs"/>
          <w:rtl/>
          <w:lang w:eastAsia="he-IL"/>
        </w:rPr>
        <w:t xml:space="preserve"> שלכם כשאתם</w:t>
      </w:r>
      <w:r w:rsidR="00FF18E5">
        <w:rPr>
          <w:rFonts w:hint="cs"/>
          <w:rtl/>
          <w:lang w:eastAsia="he-IL"/>
        </w:rPr>
        <w:t xml:space="preserve"> </w:t>
      </w:r>
      <w:r>
        <w:rPr>
          <w:rFonts w:hint="cs"/>
          <w:rtl/>
          <w:lang w:eastAsia="he-IL"/>
        </w:rPr>
        <w:t xml:space="preserve">נשענים על זכות השיבוב שלכם, בוודאי </w:t>
      </w:r>
      <w:bookmarkStart w:id="159" w:name="_ETM_Q1_488210"/>
      <w:bookmarkEnd w:id="159"/>
      <w:r>
        <w:rPr>
          <w:rFonts w:hint="cs"/>
          <w:rtl/>
          <w:lang w:eastAsia="he-IL"/>
        </w:rPr>
        <w:t xml:space="preserve">אל מול הרשות, התשובה היא אפס. </w:t>
      </w:r>
      <w:bookmarkStart w:id="160" w:name="_ETM_Q1_491998"/>
      <w:bookmarkEnd w:id="160"/>
    </w:p>
    <w:p w14:paraId="0319E3B2" w14:textId="77777777" w:rsidR="00512B6C" w:rsidRDefault="00512B6C" w:rsidP="00512B6C">
      <w:pPr>
        <w:rPr>
          <w:rtl/>
          <w:lang w:eastAsia="he-IL"/>
        </w:rPr>
      </w:pPr>
      <w:bookmarkStart w:id="161" w:name="_ETM_Q1_492034"/>
      <w:bookmarkEnd w:id="161"/>
    </w:p>
    <w:p w14:paraId="3AB2646F" w14:textId="1CDD2C22" w:rsidR="00512B6C" w:rsidRDefault="00512B6C" w:rsidP="00512B6C">
      <w:pPr>
        <w:pStyle w:val="af6"/>
        <w:keepNext/>
        <w:rPr>
          <w:rtl/>
        </w:rPr>
      </w:pPr>
      <w:bookmarkStart w:id="162" w:name="ET_yor_4996_22"/>
      <w:r w:rsidRPr="00512B6C">
        <w:rPr>
          <w:rStyle w:val="TagStyle"/>
          <w:rtl/>
        </w:rPr>
        <w:t xml:space="preserve"> &lt;&lt; </w:t>
      </w:r>
      <w:proofErr w:type="spellStart"/>
      <w:r w:rsidRPr="00512B6C">
        <w:rPr>
          <w:rStyle w:val="TagStyle"/>
          <w:rtl/>
        </w:rPr>
        <w:t>יור</w:t>
      </w:r>
      <w:proofErr w:type="spellEnd"/>
      <w:r w:rsidRPr="00512B6C">
        <w:rPr>
          <w:rStyle w:val="TagStyle"/>
          <w:rtl/>
        </w:rPr>
        <w:t xml:space="preserve"> &gt;&gt; </w:t>
      </w:r>
      <w:r>
        <w:rPr>
          <w:rtl/>
        </w:rPr>
        <w:t xml:space="preserve">היו"ר ישראל </w:t>
      </w:r>
      <w:proofErr w:type="spellStart"/>
      <w:r>
        <w:rPr>
          <w:rtl/>
        </w:rPr>
        <w:t>אייכלר</w:t>
      </w:r>
      <w:proofErr w:type="spellEnd"/>
      <w:r>
        <w:rPr>
          <w:rtl/>
        </w:rPr>
        <w:t>:</w:t>
      </w:r>
      <w:r w:rsidRPr="00512B6C">
        <w:rPr>
          <w:rStyle w:val="TagStyle"/>
          <w:rtl/>
        </w:rPr>
        <w:t xml:space="preserve"> &lt;&lt; </w:t>
      </w:r>
      <w:proofErr w:type="spellStart"/>
      <w:r w:rsidRPr="00512B6C">
        <w:rPr>
          <w:rStyle w:val="TagStyle"/>
          <w:rtl/>
        </w:rPr>
        <w:t>יור</w:t>
      </w:r>
      <w:proofErr w:type="spellEnd"/>
      <w:r w:rsidRPr="00512B6C">
        <w:rPr>
          <w:rStyle w:val="TagStyle"/>
          <w:rtl/>
        </w:rPr>
        <w:t xml:space="preserve"> &gt;&gt;</w:t>
      </w:r>
      <w:r w:rsidR="007F59C1">
        <w:rPr>
          <w:rtl/>
        </w:rPr>
        <w:t xml:space="preserve"> </w:t>
      </w:r>
      <w:bookmarkEnd w:id="162"/>
    </w:p>
    <w:p w14:paraId="44E3182B" w14:textId="77777777" w:rsidR="00512B6C" w:rsidRDefault="00512B6C" w:rsidP="00512B6C">
      <w:pPr>
        <w:pStyle w:val="KeepWithNext"/>
        <w:rPr>
          <w:rtl/>
          <w:lang w:eastAsia="he-IL"/>
        </w:rPr>
      </w:pPr>
    </w:p>
    <w:p w14:paraId="758AB490" w14:textId="1BA3BB23" w:rsidR="00512B6C" w:rsidRDefault="00512B6C" w:rsidP="00512B6C">
      <w:pPr>
        <w:rPr>
          <w:rtl/>
          <w:lang w:eastAsia="he-IL"/>
        </w:rPr>
      </w:pPr>
      <w:r>
        <w:rPr>
          <w:rFonts w:hint="cs"/>
          <w:rtl/>
          <w:lang w:eastAsia="he-IL"/>
        </w:rPr>
        <w:t>שאל</w:t>
      </w:r>
      <w:bookmarkStart w:id="163" w:name="_ETM_Q1_491685"/>
      <w:bookmarkStart w:id="164" w:name="_ETM_Q1_491718"/>
      <w:bookmarkEnd w:id="163"/>
      <w:bookmarkEnd w:id="164"/>
      <w:r>
        <w:rPr>
          <w:rFonts w:hint="cs"/>
          <w:rtl/>
          <w:lang w:eastAsia="he-IL"/>
        </w:rPr>
        <w:t>תי היא אחרת. נניח שהמדינה תחליט שהיא כן רוצה</w:t>
      </w:r>
      <w:bookmarkStart w:id="165" w:name="_ETM_Q1_495740"/>
      <w:bookmarkEnd w:id="165"/>
      <w:r>
        <w:rPr>
          <w:rFonts w:hint="cs"/>
          <w:rtl/>
          <w:lang w:eastAsia="he-IL"/>
        </w:rPr>
        <w:t xml:space="preserve">, אחרי </w:t>
      </w:r>
      <w:proofErr w:type="spellStart"/>
      <w:r>
        <w:rPr>
          <w:rFonts w:hint="cs"/>
          <w:rtl/>
          <w:lang w:eastAsia="he-IL"/>
        </w:rPr>
        <w:t>שביידן</w:t>
      </w:r>
      <w:proofErr w:type="spellEnd"/>
      <w:r>
        <w:rPr>
          <w:rFonts w:hint="cs"/>
          <w:rtl/>
          <w:lang w:eastAsia="he-IL"/>
        </w:rPr>
        <w:t xml:space="preserve"> נתן לנו רשות להיכנס לרפיח והקים </w:t>
      </w:r>
      <w:bookmarkStart w:id="166" w:name="_ETM_Q1_503020"/>
      <w:bookmarkEnd w:id="166"/>
      <w:r>
        <w:rPr>
          <w:rFonts w:hint="cs"/>
          <w:rtl/>
          <w:lang w:eastAsia="he-IL"/>
        </w:rPr>
        <w:t>לנו רציף בעזה.</w:t>
      </w:r>
      <w:r w:rsidR="00FF18E5">
        <w:rPr>
          <w:rFonts w:hint="cs"/>
          <w:rtl/>
          <w:lang w:eastAsia="he-IL"/>
        </w:rPr>
        <w:t xml:space="preserve"> </w:t>
      </w:r>
      <w:r>
        <w:rPr>
          <w:rFonts w:hint="cs"/>
          <w:rtl/>
          <w:lang w:eastAsia="he-IL"/>
        </w:rPr>
        <w:t>נניח שיבוא יום וארצות הב</w:t>
      </w:r>
      <w:bookmarkStart w:id="167" w:name="_ETM_Q1_508385"/>
      <w:bookmarkEnd w:id="167"/>
      <w:r>
        <w:rPr>
          <w:rFonts w:hint="cs"/>
          <w:rtl/>
          <w:lang w:eastAsia="he-IL"/>
        </w:rPr>
        <w:t xml:space="preserve">רית תאפשר למדינת ישראל ותיתן לה רשות בכתב לגשת </w:t>
      </w:r>
      <w:bookmarkStart w:id="168" w:name="_ETM_Q1_512930"/>
      <w:bookmarkEnd w:id="168"/>
      <w:r>
        <w:rPr>
          <w:rFonts w:hint="cs"/>
          <w:rtl/>
          <w:lang w:eastAsia="he-IL"/>
        </w:rPr>
        <w:t xml:space="preserve">לרשות הפלסטינית ולתבוע. אם אני משאיר לה 25 </w:t>
      </w:r>
      <w:bookmarkStart w:id="169" w:name="_ETM_Q1_515971"/>
      <w:bookmarkEnd w:id="169"/>
      <w:r>
        <w:rPr>
          <w:rFonts w:hint="cs"/>
          <w:rtl/>
          <w:lang w:eastAsia="he-IL"/>
        </w:rPr>
        <w:t>אחוזים, היא יכולה לשבב?</w:t>
      </w:r>
    </w:p>
    <w:p w14:paraId="02D47506" w14:textId="77777777" w:rsidR="00512B6C" w:rsidRDefault="00512B6C" w:rsidP="00512B6C">
      <w:pPr>
        <w:rPr>
          <w:rtl/>
          <w:lang w:eastAsia="he-IL"/>
        </w:rPr>
      </w:pPr>
    </w:p>
    <w:p w14:paraId="5000A798" w14:textId="27DBBC78" w:rsidR="00512B6C" w:rsidRDefault="00512B6C" w:rsidP="00512B6C">
      <w:pPr>
        <w:pStyle w:val="a4"/>
        <w:keepNext/>
        <w:rPr>
          <w:rtl/>
        </w:rPr>
      </w:pPr>
      <w:bookmarkStart w:id="170" w:name="ET_speaker_6157_23"/>
      <w:r w:rsidRPr="00512B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12B6C">
        <w:rPr>
          <w:rStyle w:val="TagStyle"/>
          <w:rtl/>
        </w:rPr>
        <w:t xml:space="preserve"> &lt;&lt; דובר &gt;&gt;</w:t>
      </w:r>
      <w:r w:rsidR="007F59C1">
        <w:rPr>
          <w:rtl/>
        </w:rPr>
        <w:t xml:space="preserve"> </w:t>
      </w:r>
      <w:bookmarkEnd w:id="170"/>
    </w:p>
    <w:p w14:paraId="0ECCBB98" w14:textId="77777777" w:rsidR="00512B6C" w:rsidRDefault="00512B6C" w:rsidP="00512B6C">
      <w:pPr>
        <w:pStyle w:val="KeepWithNext"/>
        <w:rPr>
          <w:rtl/>
          <w:lang w:eastAsia="he-IL"/>
        </w:rPr>
      </w:pPr>
    </w:p>
    <w:p w14:paraId="6CEC44D4" w14:textId="54C56015" w:rsidR="00512B6C" w:rsidRDefault="00512B6C" w:rsidP="00512B6C">
      <w:pPr>
        <w:rPr>
          <w:rtl/>
          <w:lang w:eastAsia="he-IL"/>
        </w:rPr>
      </w:pPr>
      <w:r>
        <w:rPr>
          <w:rFonts w:hint="cs"/>
          <w:rtl/>
          <w:lang w:eastAsia="he-IL"/>
        </w:rPr>
        <w:t xml:space="preserve">היא תוכל לתבוע 25 אחוזים ממה שהיא </w:t>
      </w:r>
      <w:bookmarkStart w:id="171" w:name="_ETM_Q1_518440"/>
      <w:bookmarkEnd w:id="171"/>
      <w:r>
        <w:rPr>
          <w:rFonts w:hint="cs"/>
          <w:rtl/>
          <w:lang w:eastAsia="he-IL"/>
        </w:rPr>
        <w:t xml:space="preserve">שילמה. </w:t>
      </w:r>
    </w:p>
    <w:p w14:paraId="144782DF" w14:textId="77777777" w:rsidR="00512B6C" w:rsidRDefault="00512B6C" w:rsidP="00512B6C">
      <w:pPr>
        <w:rPr>
          <w:rtl/>
          <w:lang w:eastAsia="he-IL"/>
        </w:rPr>
      </w:pPr>
      <w:bookmarkStart w:id="172" w:name="_ETM_Q1_521680"/>
      <w:bookmarkStart w:id="173" w:name="_ETM_Q1_521720"/>
      <w:bookmarkEnd w:id="172"/>
      <w:bookmarkEnd w:id="173"/>
    </w:p>
    <w:p w14:paraId="0AEBE8A2" w14:textId="33C19019" w:rsidR="00512B6C" w:rsidRDefault="00512B6C" w:rsidP="00512B6C">
      <w:pPr>
        <w:pStyle w:val="af6"/>
        <w:keepNext/>
        <w:rPr>
          <w:rtl/>
        </w:rPr>
      </w:pPr>
      <w:bookmarkStart w:id="174" w:name="ET_yor_4996_24"/>
      <w:r w:rsidRPr="00512B6C">
        <w:rPr>
          <w:rStyle w:val="TagStyle"/>
          <w:rtl/>
        </w:rPr>
        <w:t xml:space="preserve"> &lt;&lt; </w:t>
      </w:r>
      <w:proofErr w:type="spellStart"/>
      <w:r w:rsidRPr="00512B6C">
        <w:rPr>
          <w:rStyle w:val="TagStyle"/>
          <w:rtl/>
        </w:rPr>
        <w:t>יור</w:t>
      </w:r>
      <w:proofErr w:type="spellEnd"/>
      <w:r w:rsidRPr="00512B6C">
        <w:rPr>
          <w:rStyle w:val="TagStyle"/>
          <w:rtl/>
        </w:rPr>
        <w:t xml:space="preserve"> &gt;&gt; </w:t>
      </w:r>
      <w:r>
        <w:rPr>
          <w:rtl/>
        </w:rPr>
        <w:t xml:space="preserve">היו"ר ישראל </w:t>
      </w:r>
      <w:proofErr w:type="spellStart"/>
      <w:r>
        <w:rPr>
          <w:rtl/>
        </w:rPr>
        <w:t>אייכלר</w:t>
      </w:r>
      <w:proofErr w:type="spellEnd"/>
      <w:r>
        <w:rPr>
          <w:rtl/>
        </w:rPr>
        <w:t>:</w:t>
      </w:r>
      <w:r w:rsidRPr="00512B6C">
        <w:rPr>
          <w:rStyle w:val="TagStyle"/>
          <w:rtl/>
        </w:rPr>
        <w:t xml:space="preserve"> &lt;&lt; </w:t>
      </w:r>
      <w:proofErr w:type="spellStart"/>
      <w:r w:rsidRPr="00512B6C">
        <w:rPr>
          <w:rStyle w:val="TagStyle"/>
          <w:rtl/>
        </w:rPr>
        <w:t>יור</w:t>
      </w:r>
      <w:proofErr w:type="spellEnd"/>
      <w:r w:rsidRPr="00512B6C">
        <w:rPr>
          <w:rStyle w:val="TagStyle"/>
          <w:rtl/>
        </w:rPr>
        <w:t xml:space="preserve"> &gt;&gt;</w:t>
      </w:r>
      <w:r w:rsidR="007F59C1">
        <w:rPr>
          <w:rtl/>
        </w:rPr>
        <w:t xml:space="preserve"> </w:t>
      </w:r>
      <w:bookmarkEnd w:id="174"/>
    </w:p>
    <w:p w14:paraId="24F46932" w14:textId="77777777" w:rsidR="00512B6C" w:rsidRDefault="00512B6C" w:rsidP="00512B6C">
      <w:pPr>
        <w:pStyle w:val="KeepWithNext"/>
        <w:rPr>
          <w:rtl/>
          <w:lang w:eastAsia="he-IL"/>
        </w:rPr>
      </w:pPr>
    </w:p>
    <w:p w14:paraId="42C702B7" w14:textId="07203AB3" w:rsidR="00512B6C" w:rsidRDefault="00512B6C" w:rsidP="00512B6C">
      <w:pPr>
        <w:rPr>
          <w:rtl/>
          <w:lang w:eastAsia="he-IL"/>
        </w:rPr>
      </w:pPr>
      <w:r>
        <w:rPr>
          <w:rFonts w:hint="cs"/>
          <w:rtl/>
          <w:lang w:eastAsia="he-IL"/>
        </w:rPr>
        <w:t>זה יספיק מבחינת הזכות הקניינית שלה?</w:t>
      </w:r>
    </w:p>
    <w:p w14:paraId="27CE3294" w14:textId="77777777" w:rsidR="00512B6C" w:rsidRDefault="00512B6C" w:rsidP="00512B6C">
      <w:pPr>
        <w:rPr>
          <w:rtl/>
          <w:lang w:eastAsia="he-IL"/>
        </w:rPr>
      </w:pPr>
      <w:bookmarkStart w:id="175" w:name="_ETM_Q1_523833"/>
      <w:bookmarkStart w:id="176" w:name="_ETM_Q1_523873"/>
      <w:bookmarkStart w:id="177" w:name="_ETM_Q1_524520"/>
      <w:bookmarkEnd w:id="175"/>
      <w:bookmarkEnd w:id="176"/>
      <w:bookmarkEnd w:id="177"/>
    </w:p>
    <w:p w14:paraId="72A5C543" w14:textId="78E98034" w:rsidR="00512B6C" w:rsidRDefault="00512B6C" w:rsidP="00512B6C">
      <w:pPr>
        <w:pStyle w:val="a4"/>
        <w:keepNext/>
        <w:rPr>
          <w:rtl/>
        </w:rPr>
      </w:pPr>
      <w:bookmarkStart w:id="178" w:name="ET_speaker_6157_25"/>
      <w:r w:rsidRPr="00512B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12B6C">
        <w:rPr>
          <w:rStyle w:val="TagStyle"/>
          <w:rtl/>
        </w:rPr>
        <w:t xml:space="preserve"> &lt;&lt; דובר &gt;&gt;</w:t>
      </w:r>
      <w:r w:rsidR="007F59C1">
        <w:rPr>
          <w:rtl/>
        </w:rPr>
        <w:t xml:space="preserve"> </w:t>
      </w:r>
      <w:bookmarkEnd w:id="178"/>
    </w:p>
    <w:p w14:paraId="0F56EE32" w14:textId="77777777" w:rsidR="00512B6C" w:rsidRDefault="00512B6C" w:rsidP="00512B6C">
      <w:pPr>
        <w:pStyle w:val="KeepWithNext"/>
        <w:rPr>
          <w:rtl/>
          <w:lang w:eastAsia="he-IL"/>
        </w:rPr>
      </w:pPr>
    </w:p>
    <w:p w14:paraId="04B746B1" w14:textId="69A2CB8F" w:rsidR="00512B6C" w:rsidRDefault="00512B6C" w:rsidP="00512B6C">
      <w:pPr>
        <w:rPr>
          <w:rtl/>
          <w:lang w:eastAsia="he-IL"/>
        </w:rPr>
      </w:pPr>
      <w:bookmarkStart w:id="179" w:name="_ETM_Q1_524777"/>
      <w:bookmarkStart w:id="180" w:name="_ETM_Q1_524805"/>
      <w:bookmarkEnd w:id="179"/>
      <w:bookmarkEnd w:id="180"/>
      <w:r>
        <w:rPr>
          <w:rFonts w:hint="cs"/>
          <w:rtl/>
          <w:lang w:eastAsia="he-IL"/>
        </w:rPr>
        <w:t>יש לי</w:t>
      </w:r>
      <w:r w:rsidR="00FF18E5">
        <w:rPr>
          <w:rFonts w:hint="cs"/>
          <w:rtl/>
          <w:lang w:eastAsia="he-IL"/>
        </w:rPr>
        <w:t xml:space="preserve"> </w:t>
      </w:r>
      <w:r>
        <w:rPr>
          <w:rFonts w:hint="cs"/>
          <w:rtl/>
          <w:lang w:eastAsia="he-IL"/>
        </w:rPr>
        <w:t>הצעה שהיא אפילו יותר טובה. אם הם רוצים. אני חושב שבכל עתיד נראה לעין הם לא</w:t>
      </w:r>
      <w:r w:rsidR="00FF18E5">
        <w:rPr>
          <w:rFonts w:hint="cs"/>
          <w:rtl/>
          <w:lang w:eastAsia="he-IL"/>
        </w:rPr>
        <w:t xml:space="preserve"> </w:t>
      </w:r>
      <w:r>
        <w:rPr>
          <w:rFonts w:hint="cs"/>
          <w:rtl/>
          <w:lang w:eastAsia="he-IL"/>
        </w:rPr>
        <w:t xml:space="preserve">הולכים </w:t>
      </w:r>
      <w:bookmarkStart w:id="181" w:name="_ETM_Q1_528206"/>
      <w:bookmarkEnd w:id="181"/>
      <w:r>
        <w:rPr>
          <w:rFonts w:hint="cs"/>
          <w:rtl/>
          <w:lang w:eastAsia="he-IL"/>
        </w:rPr>
        <w:t>לתבוע, לצערי.</w:t>
      </w:r>
      <w:bookmarkStart w:id="182" w:name="_ETM_Q1_529157"/>
      <w:bookmarkEnd w:id="182"/>
    </w:p>
    <w:p w14:paraId="1CE74D35" w14:textId="77777777" w:rsidR="00512B6C" w:rsidRPr="00512B6C" w:rsidRDefault="00512B6C" w:rsidP="00512B6C">
      <w:pPr>
        <w:rPr>
          <w:rtl/>
          <w:lang w:eastAsia="he-IL"/>
        </w:rPr>
      </w:pPr>
      <w:bookmarkStart w:id="183" w:name="_ETM_Q1_529198"/>
      <w:bookmarkEnd w:id="183"/>
    </w:p>
    <w:p w14:paraId="14E2461D" w14:textId="47576AE4" w:rsidR="003537EE" w:rsidRDefault="003537EE" w:rsidP="003537EE">
      <w:pPr>
        <w:pStyle w:val="af6"/>
        <w:keepNext/>
        <w:rPr>
          <w:rtl/>
        </w:rPr>
      </w:pPr>
      <w:bookmarkStart w:id="184" w:name="ET_yor_4996_16"/>
      <w:r w:rsidRPr="003537EE">
        <w:rPr>
          <w:rStyle w:val="TagStyle"/>
          <w:rtl/>
        </w:rPr>
        <w:t xml:space="preserve"> &lt;&lt; </w:t>
      </w:r>
      <w:proofErr w:type="spellStart"/>
      <w:r w:rsidRPr="003537EE">
        <w:rPr>
          <w:rStyle w:val="TagStyle"/>
          <w:rtl/>
        </w:rPr>
        <w:t>יור</w:t>
      </w:r>
      <w:proofErr w:type="spellEnd"/>
      <w:r w:rsidRPr="003537EE">
        <w:rPr>
          <w:rStyle w:val="TagStyle"/>
          <w:rtl/>
        </w:rPr>
        <w:t xml:space="preserve"> &gt;&gt; </w:t>
      </w:r>
      <w:r>
        <w:rPr>
          <w:rtl/>
        </w:rPr>
        <w:t xml:space="preserve">היו"ר ישראל </w:t>
      </w:r>
      <w:proofErr w:type="spellStart"/>
      <w:r>
        <w:rPr>
          <w:rtl/>
        </w:rPr>
        <w:t>אייכלר</w:t>
      </w:r>
      <w:proofErr w:type="spellEnd"/>
      <w:r>
        <w:rPr>
          <w:rtl/>
        </w:rPr>
        <w:t>:</w:t>
      </w:r>
      <w:r w:rsidRPr="003537EE">
        <w:rPr>
          <w:rStyle w:val="TagStyle"/>
          <w:rtl/>
        </w:rPr>
        <w:t xml:space="preserve"> &lt;&lt; </w:t>
      </w:r>
      <w:proofErr w:type="spellStart"/>
      <w:r w:rsidRPr="003537EE">
        <w:rPr>
          <w:rStyle w:val="TagStyle"/>
          <w:rtl/>
        </w:rPr>
        <w:t>יור</w:t>
      </w:r>
      <w:proofErr w:type="spellEnd"/>
      <w:r w:rsidRPr="003537EE">
        <w:rPr>
          <w:rStyle w:val="TagStyle"/>
          <w:rtl/>
        </w:rPr>
        <w:t xml:space="preserve"> &gt;&gt;</w:t>
      </w:r>
      <w:r w:rsidR="007F59C1">
        <w:rPr>
          <w:rtl/>
        </w:rPr>
        <w:t xml:space="preserve"> </w:t>
      </w:r>
      <w:bookmarkEnd w:id="184"/>
    </w:p>
    <w:p w14:paraId="0A428BCD" w14:textId="77777777" w:rsidR="003537EE" w:rsidRDefault="003537EE" w:rsidP="003537EE">
      <w:pPr>
        <w:pStyle w:val="KeepWithNext"/>
        <w:rPr>
          <w:rtl/>
          <w:lang w:eastAsia="he-IL"/>
        </w:rPr>
      </w:pPr>
    </w:p>
    <w:p w14:paraId="0B660AF7" w14:textId="66164695" w:rsidR="00512B6C" w:rsidRDefault="00512B6C" w:rsidP="00512B6C">
      <w:pPr>
        <w:rPr>
          <w:rtl/>
          <w:lang w:eastAsia="he-IL"/>
        </w:rPr>
      </w:pPr>
      <w:r>
        <w:rPr>
          <w:rFonts w:hint="cs"/>
          <w:rtl/>
          <w:lang w:eastAsia="he-IL"/>
        </w:rPr>
        <w:t>נניח שכן.</w:t>
      </w:r>
    </w:p>
    <w:p w14:paraId="7F3BAAC0" w14:textId="77777777" w:rsidR="00512B6C" w:rsidRDefault="00512B6C" w:rsidP="00512B6C">
      <w:pPr>
        <w:rPr>
          <w:rtl/>
          <w:lang w:eastAsia="he-IL"/>
        </w:rPr>
      </w:pPr>
      <w:bookmarkStart w:id="185" w:name="_ETM_Q1_529584"/>
      <w:bookmarkStart w:id="186" w:name="_ETM_Q1_529631"/>
      <w:bookmarkStart w:id="187" w:name="_ETM_Q1_530857"/>
      <w:bookmarkEnd w:id="185"/>
      <w:bookmarkEnd w:id="186"/>
      <w:bookmarkEnd w:id="187"/>
    </w:p>
    <w:p w14:paraId="7310A351" w14:textId="7F2042E3" w:rsidR="00512B6C" w:rsidRDefault="00512B6C" w:rsidP="00512B6C">
      <w:pPr>
        <w:pStyle w:val="a4"/>
        <w:keepNext/>
        <w:rPr>
          <w:rtl/>
        </w:rPr>
      </w:pPr>
      <w:bookmarkStart w:id="188" w:name="ET_speaker_6157_26"/>
      <w:r w:rsidRPr="00512B6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12B6C">
        <w:rPr>
          <w:rStyle w:val="TagStyle"/>
          <w:rtl/>
        </w:rPr>
        <w:t xml:space="preserve"> &lt;&lt; דובר &gt;&gt;</w:t>
      </w:r>
      <w:r w:rsidR="007F59C1">
        <w:rPr>
          <w:rtl/>
        </w:rPr>
        <w:t xml:space="preserve"> </w:t>
      </w:r>
      <w:bookmarkEnd w:id="188"/>
    </w:p>
    <w:p w14:paraId="1243E384" w14:textId="77777777" w:rsidR="00512B6C" w:rsidRDefault="00512B6C" w:rsidP="00512B6C">
      <w:pPr>
        <w:pStyle w:val="KeepWithNext"/>
        <w:rPr>
          <w:rtl/>
          <w:lang w:eastAsia="he-IL"/>
        </w:rPr>
      </w:pPr>
    </w:p>
    <w:p w14:paraId="4AB2F13F" w14:textId="5B1EF26B" w:rsidR="00512B6C" w:rsidRDefault="00512B6C" w:rsidP="00512B6C">
      <w:pPr>
        <w:rPr>
          <w:rtl/>
          <w:lang w:eastAsia="he-IL"/>
        </w:rPr>
      </w:pPr>
      <w:bookmarkStart w:id="189" w:name="_ETM_Q1_531249"/>
      <w:bookmarkStart w:id="190" w:name="_ETM_Q1_531292"/>
      <w:bookmarkEnd w:id="189"/>
      <w:bookmarkEnd w:id="190"/>
      <w:r>
        <w:rPr>
          <w:rFonts w:hint="cs"/>
          <w:rtl/>
          <w:lang w:eastAsia="he-IL"/>
        </w:rPr>
        <w:t xml:space="preserve">בסדר, נניח שכן. אני חושב שאפשר לעשות שהשיעור הזה </w:t>
      </w:r>
      <w:bookmarkStart w:id="191" w:name="_ETM_Q1_533944"/>
      <w:bookmarkEnd w:id="191"/>
      <w:r>
        <w:rPr>
          <w:rFonts w:hint="cs"/>
          <w:rtl/>
          <w:lang w:eastAsia="he-IL"/>
        </w:rPr>
        <w:t>עכשיו יהיה 100 אחוזים, לא 80 אחוזים ולא אחוז אחר, וביום שיוגשו 10 תביעות</w:t>
      </w:r>
      <w:r w:rsidR="00FF18E5">
        <w:rPr>
          <w:rFonts w:hint="cs"/>
          <w:rtl/>
          <w:lang w:eastAsia="he-IL"/>
        </w:rPr>
        <w:t xml:space="preserve"> </w:t>
      </w:r>
      <w:r>
        <w:rPr>
          <w:rFonts w:hint="cs"/>
          <w:rtl/>
          <w:lang w:eastAsia="he-IL"/>
        </w:rPr>
        <w:t>- הרי</w:t>
      </w:r>
      <w:r w:rsidR="00FF18E5">
        <w:rPr>
          <w:rFonts w:hint="cs"/>
          <w:rtl/>
          <w:lang w:eastAsia="he-IL"/>
        </w:rPr>
        <w:t xml:space="preserve"> </w:t>
      </w:r>
      <w:r>
        <w:rPr>
          <w:rFonts w:hint="cs"/>
          <w:rtl/>
          <w:lang w:eastAsia="he-IL"/>
        </w:rPr>
        <w:t xml:space="preserve">להגיש שתביעה לוקח זמן </w:t>
      </w:r>
      <w:r>
        <w:rPr>
          <w:rtl/>
          <w:lang w:eastAsia="he-IL"/>
        </w:rPr>
        <w:t>–</w:t>
      </w:r>
      <w:r>
        <w:rPr>
          <w:rFonts w:hint="cs"/>
          <w:rtl/>
          <w:lang w:eastAsia="he-IL"/>
        </w:rPr>
        <w:t xml:space="preserve"> מטעם הממשלה </w:t>
      </w:r>
      <w:bookmarkStart w:id="192" w:name="_ETM_Q1_543879"/>
      <w:bookmarkEnd w:id="192"/>
      <w:r>
        <w:rPr>
          <w:rFonts w:hint="cs"/>
          <w:rtl/>
          <w:lang w:eastAsia="he-IL"/>
        </w:rPr>
        <w:t>נגד הרשות הפלסטינית,</w:t>
      </w:r>
      <w:bookmarkStart w:id="193" w:name="_ETM_Q1_546177"/>
      <w:bookmarkEnd w:id="193"/>
      <w:r>
        <w:rPr>
          <w:rFonts w:hint="cs"/>
          <w:rtl/>
          <w:lang w:eastAsia="he-IL"/>
        </w:rPr>
        <w:t xml:space="preserve"> יוכל שר המשפטים בצו, באישור ועדת העבודה והרווחה, להקטין את האחוז ל-75 אחוזים או גם ל-50 אחוזים.</w:t>
      </w:r>
      <w:r w:rsidR="00FF18E5">
        <w:rPr>
          <w:rFonts w:hint="cs"/>
          <w:rtl/>
          <w:lang w:eastAsia="he-IL"/>
        </w:rPr>
        <w:t xml:space="preserve"> </w:t>
      </w:r>
      <w:r>
        <w:rPr>
          <w:rFonts w:hint="cs"/>
          <w:rtl/>
          <w:lang w:eastAsia="he-IL"/>
        </w:rPr>
        <w:t>גם אני יכול לחיות עם זה. ביום ש</w:t>
      </w:r>
      <w:bookmarkStart w:id="194" w:name="_ETM_Q1_554540"/>
      <w:bookmarkEnd w:id="194"/>
      <w:r>
        <w:rPr>
          <w:rFonts w:hint="cs"/>
          <w:rtl/>
          <w:lang w:eastAsia="he-IL"/>
        </w:rPr>
        <w:t>יוגשו 10 תביעות.</w:t>
      </w:r>
    </w:p>
    <w:p w14:paraId="6C7F5513" w14:textId="77777777" w:rsidR="00512B6C" w:rsidRDefault="00512B6C" w:rsidP="00512B6C">
      <w:pPr>
        <w:rPr>
          <w:rtl/>
          <w:lang w:eastAsia="he-IL"/>
        </w:rPr>
      </w:pPr>
    </w:p>
    <w:p w14:paraId="1A83C978" w14:textId="7E7B9266" w:rsidR="00EF4718" w:rsidRDefault="00512B6C" w:rsidP="00EF4718">
      <w:pPr>
        <w:pStyle w:val="a4"/>
        <w:keepNext/>
        <w:rPr>
          <w:rtl/>
        </w:rPr>
      </w:pPr>
      <w:bookmarkStart w:id="195" w:name="ET_speaker_נעה_בן_שבת_27"/>
      <w:r w:rsidRPr="00512B6C">
        <w:rPr>
          <w:rStyle w:val="TagStyle"/>
          <w:rtl/>
        </w:rPr>
        <w:t xml:space="preserve"> &lt;&lt; דובר &gt;&gt; </w:t>
      </w:r>
      <w:r>
        <w:rPr>
          <w:rtl/>
        </w:rPr>
        <w:t>נעה בן שבת:</w:t>
      </w:r>
      <w:r w:rsidRPr="00512B6C">
        <w:rPr>
          <w:rStyle w:val="TagStyle"/>
          <w:rtl/>
        </w:rPr>
        <w:t xml:space="preserve"> &lt;&lt; דובר &gt;&gt;</w:t>
      </w:r>
      <w:r w:rsidR="007F59C1">
        <w:rPr>
          <w:rtl/>
        </w:rPr>
        <w:t xml:space="preserve"> </w:t>
      </w:r>
      <w:bookmarkEnd w:id="195"/>
    </w:p>
    <w:p w14:paraId="18CD540A" w14:textId="77777777" w:rsidR="00EF4718" w:rsidRDefault="00EF4718" w:rsidP="00EF4718">
      <w:pPr>
        <w:pStyle w:val="a4"/>
        <w:keepNext/>
        <w:rPr>
          <w:rtl/>
        </w:rPr>
      </w:pPr>
    </w:p>
    <w:p w14:paraId="6D9B76F5" w14:textId="33F9595B" w:rsidR="00512B6C" w:rsidRDefault="00EF4718" w:rsidP="00EF4718">
      <w:pPr>
        <w:pStyle w:val="a4"/>
        <w:keepNext/>
        <w:ind w:firstLine="720"/>
        <w:rPr>
          <w:u w:val="none"/>
          <w:rtl/>
        </w:rPr>
      </w:pPr>
      <w:r w:rsidRPr="00EF4718">
        <w:rPr>
          <w:rFonts w:hint="cs"/>
          <w:u w:val="none"/>
          <w:rtl/>
        </w:rPr>
        <w:t>לפגוע בצו בזכות התביעה. אני חושבת שהוועדה יכולה לעקוב</w:t>
      </w:r>
      <w:r w:rsidR="00FF18E5">
        <w:rPr>
          <w:rFonts w:hint="cs"/>
          <w:u w:val="none"/>
          <w:rtl/>
        </w:rPr>
        <w:t xml:space="preserve"> </w:t>
      </w:r>
      <w:r>
        <w:rPr>
          <w:rFonts w:hint="cs"/>
          <w:u w:val="none"/>
          <w:rtl/>
        </w:rPr>
        <w:t>ולקבל דיווחים שנתיים על מספר התביעות.</w:t>
      </w:r>
    </w:p>
    <w:p w14:paraId="154BE482" w14:textId="77777777" w:rsidR="00EF4718" w:rsidRDefault="00EF4718" w:rsidP="00EF4718">
      <w:pPr>
        <w:rPr>
          <w:rtl/>
          <w:lang w:eastAsia="he-IL"/>
        </w:rPr>
      </w:pPr>
    </w:p>
    <w:p w14:paraId="1BAD0180" w14:textId="683549EE" w:rsidR="00EF4718" w:rsidRDefault="00EF4718" w:rsidP="00EF4718">
      <w:pPr>
        <w:pStyle w:val="a4"/>
        <w:keepNext/>
        <w:rPr>
          <w:rtl/>
        </w:rPr>
      </w:pPr>
      <w:bookmarkStart w:id="196" w:name="ET_speaker_6157_28"/>
      <w:r w:rsidRPr="00EF471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F4718">
        <w:rPr>
          <w:rStyle w:val="TagStyle"/>
          <w:rtl/>
        </w:rPr>
        <w:t xml:space="preserve"> &lt;&lt; דובר &gt;&gt;</w:t>
      </w:r>
      <w:r w:rsidR="007F59C1">
        <w:rPr>
          <w:rtl/>
        </w:rPr>
        <w:t xml:space="preserve"> </w:t>
      </w:r>
      <w:bookmarkEnd w:id="196"/>
    </w:p>
    <w:p w14:paraId="37DC26DD" w14:textId="77777777" w:rsidR="00EF4718" w:rsidRDefault="00EF4718" w:rsidP="00EF4718">
      <w:pPr>
        <w:pStyle w:val="KeepWithNext"/>
        <w:rPr>
          <w:rtl/>
          <w:lang w:eastAsia="he-IL"/>
        </w:rPr>
      </w:pPr>
    </w:p>
    <w:p w14:paraId="41AA1D70" w14:textId="2F195762" w:rsidR="00EF4718" w:rsidRDefault="00EF4718" w:rsidP="00EF4718">
      <w:pPr>
        <w:rPr>
          <w:rtl/>
          <w:lang w:eastAsia="he-IL"/>
        </w:rPr>
      </w:pPr>
      <w:r>
        <w:rPr>
          <w:rFonts w:hint="cs"/>
          <w:rtl/>
          <w:lang w:eastAsia="he-IL"/>
        </w:rPr>
        <w:t>אני חושב</w:t>
      </w:r>
      <w:r w:rsidR="00FF18E5">
        <w:rPr>
          <w:rFonts w:hint="cs"/>
          <w:rtl/>
          <w:lang w:eastAsia="he-IL"/>
        </w:rPr>
        <w:t xml:space="preserve"> </w:t>
      </w:r>
      <w:r>
        <w:rPr>
          <w:rFonts w:hint="cs"/>
          <w:rtl/>
          <w:lang w:eastAsia="he-IL"/>
        </w:rPr>
        <w:t xml:space="preserve">שאנחנו לא פוגעים בזכות התביעה שלהם חלילה וחס. </w:t>
      </w:r>
      <w:bookmarkStart w:id="197" w:name="_ETM_Q1_570081"/>
      <w:bookmarkEnd w:id="197"/>
      <w:r>
        <w:rPr>
          <w:rFonts w:hint="cs"/>
          <w:rtl/>
          <w:lang w:eastAsia="he-IL"/>
        </w:rPr>
        <w:t xml:space="preserve">נכון להיום יש להם אפס. אנחנו כרגע נותנים להם </w:t>
      </w:r>
      <w:bookmarkStart w:id="198" w:name="_ETM_Q1_575605"/>
      <w:bookmarkEnd w:id="198"/>
      <w:r>
        <w:rPr>
          <w:rFonts w:hint="cs"/>
          <w:rtl/>
          <w:lang w:eastAsia="he-IL"/>
        </w:rPr>
        <w:t xml:space="preserve">100. חשבנו לתת להם 50. אני אומר שהדלתא הזאת שבין </w:t>
      </w:r>
      <w:bookmarkStart w:id="199" w:name="_ETM_Q1_578863"/>
      <w:bookmarkEnd w:id="199"/>
      <w:r>
        <w:rPr>
          <w:rFonts w:hint="cs"/>
          <w:rtl/>
          <w:lang w:eastAsia="he-IL"/>
        </w:rPr>
        <w:t xml:space="preserve">ה-50 ל-100, ביום שיוגשו 10 תביעות, רק 10 - היו לנו 1,400 באירועי ה-7 באוקטובר ומאז היו לנו עוד אירועים </w:t>
      </w:r>
      <w:r>
        <w:rPr>
          <w:rtl/>
          <w:lang w:eastAsia="he-IL"/>
        </w:rPr>
        <w:t>–</w:t>
      </w:r>
      <w:r>
        <w:rPr>
          <w:rFonts w:hint="cs"/>
          <w:rtl/>
          <w:lang w:eastAsia="he-IL"/>
        </w:rPr>
        <w:t xml:space="preserve"> אני </w:t>
      </w:r>
      <w:bookmarkStart w:id="200" w:name="_ETM_Q1_591173"/>
      <w:bookmarkEnd w:id="200"/>
      <w:r>
        <w:rPr>
          <w:rFonts w:hint="cs"/>
          <w:rtl/>
          <w:lang w:eastAsia="he-IL"/>
        </w:rPr>
        <w:t xml:space="preserve">חושב שאנחנו יכולים, לאחר שיהיה צו באישור ועדה </w:t>
      </w:r>
      <w:bookmarkStart w:id="201" w:name="_ETM_Q1_594300"/>
      <w:bookmarkEnd w:id="201"/>
      <w:r>
        <w:rPr>
          <w:rFonts w:hint="cs"/>
          <w:rtl/>
          <w:lang w:eastAsia="he-IL"/>
        </w:rPr>
        <w:t>בדיון, להוריד את השיעור הזה מ-100 ל-50. מאחר ואני מאמין שהדבר הזה לעולם לא יקרה, הוא יישאר אות</w:t>
      </w:r>
      <w:bookmarkStart w:id="202" w:name="_ETM_Q1_600359"/>
      <w:bookmarkEnd w:id="202"/>
      <w:r>
        <w:rPr>
          <w:rFonts w:hint="cs"/>
          <w:rtl/>
          <w:lang w:eastAsia="he-IL"/>
        </w:rPr>
        <w:t xml:space="preserve"> מתה.</w:t>
      </w:r>
    </w:p>
    <w:p w14:paraId="73E56EB1" w14:textId="77777777" w:rsidR="00EF4718" w:rsidRDefault="00EF4718" w:rsidP="00EF4718">
      <w:pPr>
        <w:rPr>
          <w:rtl/>
          <w:lang w:eastAsia="he-IL"/>
        </w:rPr>
      </w:pPr>
    </w:p>
    <w:p w14:paraId="4932189D" w14:textId="53AACE5B" w:rsidR="00EF4718" w:rsidRDefault="00EF4718" w:rsidP="00EF4718">
      <w:pPr>
        <w:pStyle w:val="af9"/>
        <w:keepNext/>
        <w:rPr>
          <w:rtl/>
          <w:lang w:eastAsia="he-IL"/>
        </w:rPr>
      </w:pPr>
      <w:bookmarkStart w:id="203" w:name="ET_guest_רותי_פרמינגר_29"/>
      <w:r w:rsidRPr="00EF4718">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EF4718">
        <w:rPr>
          <w:rStyle w:val="TagStyle"/>
          <w:rtl/>
        </w:rPr>
        <w:t xml:space="preserve"> &lt;&lt; אורח &gt;&gt;</w:t>
      </w:r>
      <w:r w:rsidR="007F59C1">
        <w:rPr>
          <w:rtl/>
          <w:lang w:eastAsia="he-IL"/>
        </w:rPr>
        <w:t xml:space="preserve"> </w:t>
      </w:r>
      <w:bookmarkEnd w:id="203"/>
    </w:p>
    <w:p w14:paraId="1D162890" w14:textId="77777777" w:rsidR="00EF4718" w:rsidRDefault="00EF4718" w:rsidP="00EF4718">
      <w:pPr>
        <w:pStyle w:val="KeepWithNext"/>
        <w:rPr>
          <w:rtl/>
          <w:lang w:eastAsia="he-IL"/>
        </w:rPr>
      </w:pPr>
    </w:p>
    <w:p w14:paraId="08BB7D2B" w14:textId="4FDC6BEF" w:rsidR="00EF4718" w:rsidRDefault="00EF4718" w:rsidP="00EF4718">
      <w:pPr>
        <w:rPr>
          <w:rtl/>
          <w:lang w:eastAsia="he-IL"/>
        </w:rPr>
      </w:pPr>
      <w:r>
        <w:rPr>
          <w:rFonts w:hint="cs"/>
          <w:rtl/>
          <w:lang w:eastAsia="he-IL"/>
        </w:rPr>
        <w:t>אמרנו 75.</w:t>
      </w:r>
    </w:p>
    <w:p w14:paraId="0A97C78E" w14:textId="77777777" w:rsidR="00EF4718" w:rsidRDefault="00EF4718" w:rsidP="00EF4718">
      <w:pPr>
        <w:rPr>
          <w:rtl/>
          <w:lang w:eastAsia="he-IL"/>
        </w:rPr>
      </w:pPr>
      <w:bookmarkStart w:id="204" w:name="_ETM_Q1_604232"/>
      <w:bookmarkStart w:id="205" w:name="_ETM_Q1_604266"/>
      <w:bookmarkEnd w:id="204"/>
      <w:bookmarkEnd w:id="205"/>
    </w:p>
    <w:p w14:paraId="58D9AFD4" w14:textId="43686E4A" w:rsidR="00EF4718" w:rsidRDefault="00EF4718" w:rsidP="00EF4718">
      <w:pPr>
        <w:pStyle w:val="a4"/>
        <w:keepNext/>
        <w:rPr>
          <w:rtl/>
        </w:rPr>
      </w:pPr>
      <w:bookmarkStart w:id="206" w:name="ET_speaker_6157_30"/>
      <w:r w:rsidRPr="00EF471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F4718">
        <w:rPr>
          <w:rStyle w:val="TagStyle"/>
          <w:rtl/>
        </w:rPr>
        <w:t xml:space="preserve"> &lt;&lt; דובר &gt;&gt;</w:t>
      </w:r>
      <w:r w:rsidR="007F59C1">
        <w:rPr>
          <w:rtl/>
        </w:rPr>
        <w:t xml:space="preserve"> </w:t>
      </w:r>
      <w:bookmarkEnd w:id="206"/>
    </w:p>
    <w:p w14:paraId="5E563280" w14:textId="77777777" w:rsidR="00EF4718" w:rsidRDefault="00EF4718" w:rsidP="00EF4718">
      <w:pPr>
        <w:pStyle w:val="KeepWithNext"/>
        <w:rPr>
          <w:rtl/>
          <w:lang w:eastAsia="he-IL"/>
        </w:rPr>
      </w:pPr>
    </w:p>
    <w:p w14:paraId="1DE4445D" w14:textId="3D201646" w:rsidR="00EF4718" w:rsidRDefault="00EF4718" w:rsidP="00EF4718">
      <w:pPr>
        <w:rPr>
          <w:rtl/>
          <w:lang w:eastAsia="he-IL"/>
        </w:rPr>
      </w:pPr>
      <w:r>
        <w:rPr>
          <w:rFonts w:hint="cs"/>
          <w:rtl/>
          <w:lang w:eastAsia="he-IL"/>
        </w:rPr>
        <w:t>נכון. סליחה. ל-75. באותו יום זה ירד ל-75. אני חושב שזה אפשרי.</w:t>
      </w:r>
    </w:p>
    <w:p w14:paraId="6466DD60" w14:textId="77777777" w:rsidR="00EF4718" w:rsidRDefault="00EF4718" w:rsidP="00EF4718">
      <w:pPr>
        <w:rPr>
          <w:rtl/>
          <w:lang w:eastAsia="he-IL"/>
        </w:rPr>
      </w:pPr>
    </w:p>
    <w:p w14:paraId="2B8D84DD" w14:textId="4BFA1B3A" w:rsidR="00EF4718" w:rsidRDefault="00EF4718" w:rsidP="00EF4718">
      <w:pPr>
        <w:pStyle w:val="af6"/>
        <w:keepNext/>
        <w:rPr>
          <w:rtl/>
        </w:rPr>
      </w:pPr>
      <w:bookmarkStart w:id="207" w:name="ET_yor_4996_31"/>
      <w:r w:rsidRPr="00EF4718">
        <w:rPr>
          <w:rStyle w:val="TagStyle"/>
          <w:rtl/>
        </w:rPr>
        <w:t xml:space="preserve"> &lt;&lt; </w:t>
      </w:r>
      <w:proofErr w:type="spellStart"/>
      <w:r w:rsidRPr="00EF4718">
        <w:rPr>
          <w:rStyle w:val="TagStyle"/>
          <w:rtl/>
        </w:rPr>
        <w:t>יור</w:t>
      </w:r>
      <w:proofErr w:type="spellEnd"/>
      <w:r w:rsidRPr="00EF4718">
        <w:rPr>
          <w:rStyle w:val="TagStyle"/>
          <w:rtl/>
        </w:rPr>
        <w:t xml:space="preserve"> &gt;&gt; </w:t>
      </w:r>
      <w:r>
        <w:rPr>
          <w:rtl/>
        </w:rPr>
        <w:t xml:space="preserve">היו"ר ישראל </w:t>
      </w:r>
      <w:proofErr w:type="spellStart"/>
      <w:r>
        <w:rPr>
          <w:rtl/>
        </w:rPr>
        <w:t>אייכלר</w:t>
      </w:r>
      <w:proofErr w:type="spellEnd"/>
      <w:r>
        <w:rPr>
          <w:rtl/>
        </w:rPr>
        <w:t>:</w:t>
      </w:r>
      <w:r w:rsidRPr="00EF4718">
        <w:rPr>
          <w:rStyle w:val="TagStyle"/>
          <w:rtl/>
        </w:rPr>
        <w:t xml:space="preserve"> &lt;&lt; </w:t>
      </w:r>
      <w:proofErr w:type="spellStart"/>
      <w:r w:rsidRPr="00EF4718">
        <w:rPr>
          <w:rStyle w:val="TagStyle"/>
          <w:rtl/>
        </w:rPr>
        <w:t>יור</w:t>
      </w:r>
      <w:proofErr w:type="spellEnd"/>
      <w:r w:rsidRPr="00EF4718">
        <w:rPr>
          <w:rStyle w:val="TagStyle"/>
          <w:rtl/>
        </w:rPr>
        <w:t xml:space="preserve"> &gt;&gt;</w:t>
      </w:r>
      <w:r w:rsidR="007F59C1">
        <w:rPr>
          <w:rtl/>
        </w:rPr>
        <w:t xml:space="preserve"> </w:t>
      </w:r>
      <w:bookmarkEnd w:id="207"/>
    </w:p>
    <w:p w14:paraId="54C83AEF" w14:textId="77777777" w:rsidR="00EF4718" w:rsidRDefault="00EF4718" w:rsidP="00EF4718">
      <w:pPr>
        <w:pStyle w:val="KeepWithNext"/>
        <w:rPr>
          <w:rtl/>
          <w:lang w:eastAsia="he-IL"/>
        </w:rPr>
      </w:pPr>
    </w:p>
    <w:p w14:paraId="62E8EB75" w14:textId="1B3C55A2" w:rsidR="00EF4718" w:rsidRDefault="00EF4718" w:rsidP="00EF4718">
      <w:pPr>
        <w:rPr>
          <w:rtl/>
          <w:lang w:eastAsia="he-IL"/>
        </w:rPr>
      </w:pPr>
      <w:bookmarkStart w:id="208" w:name="_ETM_Q1_610311"/>
      <w:bookmarkStart w:id="209" w:name="_ETM_Q1_610325"/>
      <w:bookmarkEnd w:id="208"/>
      <w:bookmarkEnd w:id="209"/>
      <w:r>
        <w:rPr>
          <w:rFonts w:hint="cs"/>
          <w:rtl/>
          <w:lang w:eastAsia="he-IL"/>
        </w:rPr>
        <w:t>ההצעה שלך נשמעת הגיונית אבל מבחינה משפטית אומרת היועצת המשפטית שאי אפשר לעשות את זה.</w:t>
      </w:r>
    </w:p>
    <w:p w14:paraId="4D9A118C" w14:textId="77777777" w:rsidR="00EF4718" w:rsidRDefault="00EF4718" w:rsidP="00EF4718">
      <w:pPr>
        <w:rPr>
          <w:rtl/>
          <w:lang w:eastAsia="he-IL"/>
        </w:rPr>
      </w:pPr>
      <w:bookmarkStart w:id="210" w:name="_ETM_Q1_614440"/>
      <w:bookmarkStart w:id="211" w:name="_ETM_Q1_614479"/>
      <w:bookmarkEnd w:id="210"/>
      <w:bookmarkEnd w:id="211"/>
    </w:p>
    <w:p w14:paraId="595C6B74" w14:textId="6FDD78E8" w:rsidR="00EF4718" w:rsidRDefault="00EF4718" w:rsidP="00EF4718">
      <w:pPr>
        <w:pStyle w:val="a4"/>
        <w:keepNext/>
        <w:rPr>
          <w:rtl/>
        </w:rPr>
      </w:pPr>
      <w:bookmarkStart w:id="212" w:name="ET_speaker_נעה_בן_שבת_32"/>
      <w:r w:rsidRPr="00EF4718">
        <w:rPr>
          <w:rStyle w:val="TagStyle"/>
          <w:rtl/>
        </w:rPr>
        <w:t xml:space="preserve"> &lt;&lt; דובר &gt;&gt; </w:t>
      </w:r>
      <w:r>
        <w:rPr>
          <w:rtl/>
        </w:rPr>
        <w:t>נעה בן שבת:</w:t>
      </w:r>
      <w:r w:rsidRPr="00EF4718">
        <w:rPr>
          <w:rStyle w:val="TagStyle"/>
          <w:rtl/>
        </w:rPr>
        <w:t xml:space="preserve"> &lt;&lt; דובר &gt;&gt;</w:t>
      </w:r>
      <w:r w:rsidR="007F59C1">
        <w:rPr>
          <w:rtl/>
        </w:rPr>
        <w:t xml:space="preserve"> </w:t>
      </w:r>
      <w:bookmarkEnd w:id="212"/>
    </w:p>
    <w:p w14:paraId="34CFFC07" w14:textId="77777777" w:rsidR="00EF4718" w:rsidRDefault="00EF4718" w:rsidP="00EF4718">
      <w:pPr>
        <w:pStyle w:val="KeepWithNext"/>
        <w:rPr>
          <w:rtl/>
          <w:lang w:eastAsia="he-IL"/>
        </w:rPr>
      </w:pPr>
    </w:p>
    <w:p w14:paraId="048B8EF9" w14:textId="57F0F8AB" w:rsidR="00EF4718" w:rsidRDefault="00EF4718" w:rsidP="00EF4718">
      <w:pPr>
        <w:rPr>
          <w:rtl/>
          <w:lang w:eastAsia="he-IL"/>
        </w:rPr>
      </w:pPr>
      <w:r>
        <w:rPr>
          <w:rFonts w:hint="cs"/>
          <w:rtl/>
          <w:lang w:eastAsia="he-IL"/>
        </w:rPr>
        <w:t>בצו לשנות את הזכות לפגוע.</w:t>
      </w:r>
    </w:p>
    <w:p w14:paraId="7542F933" w14:textId="77777777" w:rsidR="00EF4718" w:rsidRDefault="00EF4718" w:rsidP="00EF4718">
      <w:pPr>
        <w:rPr>
          <w:rtl/>
          <w:lang w:eastAsia="he-IL"/>
        </w:rPr>
      </w:pPr>
    </w:p>
    <w:p w14:paraId="493D7134" w14:textId="2D18765C" w:rsidR="00EF4718" w:rsidRDefault="00EF4718" w:rsidP="00EF4718">
      <w:pPr>
        <w:pStyle w:val="a4"/>
        <w:keepNext/>
        <w:rPr>
          <w:rtl/>
        </w:rPr>
      </w:pPr>
      <w:bookmarkStart w:id="213" w:name="ET_speaker_6157_33"/>
      <w:r w:rsidRPr="00EF471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F4718">
        <w:rPr>
          <w:rStyle w:val="TagStyle"/>
          <w:rtl/>
        </w:rPr>
        <w:t xml:space="preserve"> &lt;&lt; דובר &gt;&gt;</w:t>
      </w:r>
      <w:r w:rsidR="007F59C1">
        <w:rPr>
          <w:rtl/>
        </w:rPr>
        <w:t xml:space="preserve"> </w:t>
      </w:r>
      <w:bookmarkEnd w:id="213"/>
    </w:p>
    <w:p w14:paraId="1455F4CD" w14:textId="77777777" w:rsidR="00EF4718" w:rsidRDefault="00EF4718" w:rsidP="00EF4718">
      <w:pPr>
        <w:pStyle w:val="KeepWithNext"/>
        <w:rPr>
          <w:rtl/>
          <w:lang w:eastAsia="he-IL"/>
        </w:rPr>
      </w:pPr>
    </w:p>
    <w:p w14:paraId="1C9E2B81" w14:textId="735FB606" w:rsidR="00EF4718" w:rsidRDefault="00EF4718" w:rsidP="00EF4718">
      <w:pPr>
        <w:rPr>
          <w:rtl/>
          <w:lang w:eastAsia="he-IL"/>
        </w:rPr>
      </w:pPr>
      <w:r>
        <w:rPr>
          <w:rFonts w:hint="cs"/>
          <w:rtl/>
          <w:lang w:eastAsia="he-IL"/>
        </w:rPr>
        <w:t>איזו זכות? בזכות של מי אני</w:t>
      </w:r>
      <w:r w:rsidR="00FF18E5">
        <w:rPr>
          <w:rFonts w:hint="cs"/>
          <w:rtl/>
          <w:lang w:eastAsia="he-IL"/>
        </w:rPr>
        <w:t xml:space="preserve"> </w:t>
      </w:r>
      <w:bookmarkStart w:id="214" w:name="_ETM_Q1_616694"/>
      <w:bookmarkEnd w:id="214"/>
      <w:r>
        <w:rPr>
          <w:rFonts w:hint="cs"/>
          <w:rtl/>
          <w:lang w:eastAsia="he-IL"/>
        </w:rPr>
        <w:t>פוגע?</w:t>
      </w:r>
    </w:p>
    <w:p w14:paraId="7007D201" w14:textId="77777777" w:rsidR="00EF4718" w:rsidRDefault="00EF4718" w:rsidP="00EF4718">
      <w:pPr>
        <w:rPr>
          <w:rtl/>
          <w:lang w:eastAsia="he-IL"/>
        </w:rPr>
      </w:pPr>
      <w:bookmarkStart w:id="215" w:name="_ETM_Q1_619993"/>
      <w:bookmarkStart w:id="216" w:name="_ETM_Q1_620024"/>
      <w:bookmarkEnd w:id="215"/>
      <w:bookmarkEnd w:id="216"/>
    </w:p>
    <w:p w14:paraId="4AAA5438" w14:textId="70039D72" w:rsidR="00EF4718" w:rsidRDefault="00EF4718" w:rsidP="00EF4718">
      <w:pPr>
        <w:pStyle w:val="a4"/>
        <w:keepNext/>
        <w:rPr>
          <w:rtl/>
        </w:rPr>
      </w:pPr>
      <w:bookmarkStart w:id="217" w:name="ET_speaker_נעה_בן_שבת_34"/>
      <w:r w:rsidRPr="00EF4718">
        <w:rPr>
          <w:rStyle w:val="TagStyle"/>
          <w:rtl/>
        </w:rPr>
        <w:t xml:space="preserve"> &lt;&lt; דובר &gt;&gt; </w:t>
      </w:r>
      <w:r>
        <w:rPr>
          <w:rtl/>
        </w:rPr>
        <w:t>נעה בן שבת:</w:t>
      </w:r>
      <w:r w:rsidRPr="00EF4718">
        <w:rPr>
          <w:rStyle w:val="TagStyle"/>
          <w:rtl/>
        </w:rPr>
        <w:t xml:space="preserve"> &lt;&lt; דובר &gt;&gt;</w:t>
      </w:r>
      <w:r w:rsidR="007F59C1">
        <w:rPr>
          <w:rtl/>
        </w:rPr>
        <w:t xml:space="preserve"> </w:t>
      </w:r>
      <w:bookmarkEnd w:id="217"/>
    </w:p>
    <w:p w14:paraId="5CF039A8" w14:textId="77777777" w:rsidR="00EF4718" w:rsidRDefault="00EF4718" w:rsidP="00EF4718">
      <w:pPr>
        <w:pStyle w:val="KeepWithNext"/>
        <w:rPr>
          <w:rtl/>
          <w:lang w:eastAsia="he-IL"/>
        </w:rPr>
      </w:pPr>
    </w:p>
    <w:p w14:paraId="658AEF6F" w14:textId="3AEE00BA" w:rsidR="00EF4718" w:rsidRDefault="00EF4718" w:rsidP="00EF4718">
      <w:pPr>
        <w:rPr>
          <w:rtl/>
          <w:lang w:eastAsia="he-IL"/>
        </w:rPr>
      </w:pPr>
      <w:r>
        <w:rPr>
          <w:rFonts w:hint="cs"/>
          <w:rtl/>
          <w:lang w:eastAsia="he-IL"/>
        </w:rPr>
        <w:t>של הנפגע.</w:t>
      </w:r>
    </w:p>
    <w:p w14:paraId="0F3CD961" w14:textId="77777777" w:rsidR="00EF4718" w:rsidRDefault="00EF4718" w:rsidP="00EF4718">
      <w:pPr>
        <w:rPr>
          <w:rtl/>
          <w:lang w:eastAsia="he-IL"/>
        </w:rPr>
      </w:pPr>
      <w:bookmarkStart w:id="218" w:name="_ETM_Q1_620787"/>
      <w:bookmarkStart w:id="219" w:name="_ETM_Q1_620826"/>
      <w:bookmarkEnd w:id="218"/>
      <w:bookmarkEnd w:id="219"/>
    </w:p>
    <w:p w14:paraId="47949ACD" w14:textId="55406E69" w:rsidR="00EF4718" w:rsidRDefault="00EF4718" w:rsidP="00EF4718">
      <w:pPr>
        <w:pStyle w:val="a4"/>
        <w:keepNext/>
        <w:rPr>
          <w:rtl/>
        </w:rPr>
      </w:pPr>
      <w:bookmarkStart w:id="220" w:name="ET_speaker_6157_35"/>
      <w:r w:rsidRPr="00EF471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F4718">
        <w:rPr>
          <w:rStyle w:val="TagStyle"/>
          <w:rtl/>
        </w:rPr>
        <w:t xml:space="preserve"> &lt;&lt; דובר &gt;&gt;</w:t>
      </w:r>
      <w:r w:rsidR="007F59C1">
        <w:rPr>
          <w:rtl/>
        </w:rPr>
        <w:t xml:space="preserve"> </w:t>
      </w:r>
      <w:bookmarkEnd w:id="220"/>
    </w:p>
    <w:p w14:paraId="7ECB0984" w14:textId="77777777" w:rsidR="00EF4718" w:rsidRDefault="00EF4718" w:rsidP="00EF4718">
      <w:pPr>
        <w:pStyle w:val="KeepWithNext"/>
        <w:rPr>
          <w:rtl/>
          <w:lang w:eastAsia="he-IL"/>
        </w:rPr>
      </w:pPr>
    </w:p>
    <w:p w14:paraId="0796AE6F" w14:textId="348EE044" w:rsidR="00EF4718" w:rsidRDefault="00EF4718" w:rsidP="00EF4718">
      <w:pPr>
        <w:rPr>
          <w:rtl/>
          <w:lang w:eastAsia="he-IL"/>
        </w:rPr>
      </w:pPr>
      <w:bookmarkStart w:id="221" w:name="_ETM_Q1_621982"/>
      <w:bookmarkStart w:id="222" w:name="_ETM_Q1_622014"/>
      <w:bookmarkEnd w:id="221"/>
      <w:bookmarkEnd w:id="222"/>
      <w:r>
        <w:rPr>
          <w:rFonts w:hint="cs"/>
          <w:rtl/>
          <w:lang w:eastAsia="he-IL"/>
        </w:rPr>
        <w:t>לא. להפך.</w:t>
      </w:r>
    </w:p>
    <w:p w14:paraId="7E46137F" w14:textId="77777777" w:rsidR="00EF4718" w:rsidRDefault="00EF4718" w:rsidP="00EF4718">
      <w:pPr>
        <w:rPr>
          <w:rtl/>
          <w:lang w:eastAsia="he-IL"/>
        </w:rPr>
      </w:pPr>
    </w:p>
    <w:p w14:paraId="46D5D8E2" w14:textId="42C859E5" w:rsidR="00EF4718" w:rsidRDefault="00EF4718" w:rsidP="00EF4718">
      <w:pPr>
        <w:pStyle w:val="a4"/>
        <w:keepNext/>
        <w:rPr>
          <w:rtl/>
        </w:rPr>
      </w:pPr>
      <w:bookmarkStart w:id="223" w:name="ET_speaker_נעה_בן_שבת_36"/>
      <w:r w:rsidRPr="00EF4718">
        <w:rPr>
          <w:rStyle w:val="TagStyle"/>
          <w:rtl/>
        </w:rPr>
        <w:t xml:space="preserve"> &lt;&lt; דובר &gt;&gt; </w:t>
      </w:r>
      <w:r>
        <w:rPr>
          <w:rtl/>
        </w:rPr>
        <w:t>נעה בן שבת:</w:t>
      </w:r>
      <w:r w:rsidRPr="00EF4718">
        <w:rPr>
          <w:rStyle w:val="TagStyle"/>
          <w:rtl/>
        </w:rPr>
        <w:t xml:space="preserve"> &lt;&lt; דובר &gt;&gt;</w:t>
      </w:r>
      <w:r w:rsidR="007F59C1">
        <w:rPr>
          <w:rtl/>
        </w:rPr>
        <w:t xml:space="preserve"> </w:t>
      </w:r>
      <w:bookmarkEnd w:id="223"/>
    </w:p>
    <w:p w14:paraId="7ACA9C23" w14:textId="77777777" w:rsidR="00EF4718" w:rsidRDefault="00EF4718" w:rsidP="00EF4718">
      <w:pPr>
        <w:pStyle w:val="KeepWithNext"/>
        <w:rPr>
          <w:rtl/>
          <w:lang w:eastAsia="he-IL"/>
        </w:rPr>
      </w:pPr>
    </w:p>
    <w:p w14:paraId="07C9709C" w14:textId="19C6B1A1" w:rsidR="00EF4718" w:rsidRDefault="00EF4718" w:rsidP="00EF4718">
      <w:pPr>
        <w:rPr>
          <w:rtl/>
          <w:lang w:eastAsia="he-IL"/>
        </w:rPr>
      </w:pPr>
      <w:r>
        <w:rPr>
          <w:rFonts w:hint="cs"/>
          <w:rtl/>
          <w:lang w:eastAsia="he-IL"/>
        </w:rPr>
        <w:t>אתה מוריד את זה.</w:t>
      </w:r>
    </w:p>
    <w:p w14:paraId="390FCE4B" w14:textId="77777777" w:rsidR="00EF4718" w:rsidRDefault="00EF4718" w:rsidP="00EF4718">
      <w:pPr>
        <w:rPr>
          <w:rtl/>
          <w:lang w:eastAsia="he-IL"/>
        </w:rPr>
      </w:pPr>
    </w:p>
    <w:p w14:paraId="000C1D42" w14:textId="3A98C86E" w:rsidR="00EF4718" w:rsidRDefault="00EF4718" w:rsidP="00EF4718">
      <w:pPr>
        <w:pStyle w:val="a4"/>
        <w:keepNext/>
        <w:rPr>
          <w:rtl/>
        </w:rPr>
      </w:pPr>
      <w:bookmarkStart w:id="224" w:name="ET_speaker_6157_37"/>
      <w:r w:rsidRPr="00EF471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F4718">
        <w:rPr>
          <w:rStyle w:val="TagStyle"/>
          <w:rtl/>
        </w:rPr>
        <w:t xml:space="preserve"> &lt;&lt; דובר &gt;&gt;</w:t>
      </w:r>
      <w:r w:rsidR="007F59C1">
        <w:rPr>
          <w:rtl/>
        </w:rPr>
        <w:t xml:space="preserve"> </w:t>
      </w:r>
      <w:bookmarkEnd w:id="224"/>
    </w:p>
    <w:p w14:paraId="684A4F19" w14:textId="77777777" w:rsidR="00EF4718" w:rsidRDefault="00EF4718" w:rsidP="00EF4718">
      <w:pPr>
        <w:pStyle w:val="KeepWithNext"/>
        <w:rPr>
          <w:rtl/>
        </w:rPr>
      </w:pPr>
    </w:p>
    <w:p w14:paraId="0AF77834" w14:textId="1D1CDBF4" w:rsidR="00EF4718" w:rsidRDefault="00EF4718" w:rsidP="00EF4718">
      <w:pPr>
        <w:rPr>
          <w:rtl/>
        </w:rPr>
      </w:pPr>
      <w:r>
        <w:rPr>
          <w:rFonts w:hint="cs"/>
          <w:rtl/>
        </w:rPr>
        <w:t xml:space="preserve">אם כן, אני אעשה הפוך. יהיה כתוב בחוק 75 </w:t>
      </w:r>
      <w:bookmarkStart w:id="225" w:name="_ETM_Q1_627083"/>
      <w:bookmarkEnd w:id="225"/>
      <w:r>
        <w:rPr>
          <w:rFonts w:hint="cs"/>
          <w:rtl/>
        </w:rPr>
        <w:t xml:space="preserve">אחוזים, זו הזכות שלהם, זכותם ל-75 אחוזים, יהיה כתוב </w:t>
      </w:r>
      <w:bookmarkStart w:id="226" w:name="_ETM_Q1_635094"/>
      <w:bookmarkEnd w:id="226"/>
      <w:r>
        <w:rPr>
          <w:rFonts w:hint="cs"/>
          <w:rtl/>
        </w:rPr>
        <w:t>בהוראת שעה 100 אחוזים ויהיה כתוב שהוראת השעה תפקע ביום</w:t>
      </w:r>
      <w:bookmarkStart w:id="227" w:name="_ETM_Q1_638019"/>
      <w:bookmarkEnd w:id="227"/>
      <w:r>
        <w:rPr>
          <w:rFonts w:hint="cs"/>
          <w:rtl/>
        </w:rPr>
        <w:t xml:space="preserve"> שיגישו 10 תביעות. </w:t>
      </w:r>
    </w:p>
    <w:p w14:paraId="0DE4CDFE" w14:textId="77777777" w:rsidR="00EF4718" w:rsidRDefault="00EF4718" w:rsidP="00EF4718">
      <w:pPr>
        <w:rPr>
          <w:rtl/>
        </w:rPr>
      </w:pPr>
    </w:p>
    <w:p w14:paraId="4AE0F690" w14:textId="37A84E56" w:rsidR="00EF4718" w:rsidRDefault="00EF4718" w:rsidP="00EF4718">
      <w:pPr>
        <w:pStyle w:val="af6"/>
        <w:keepNext/>
        <w:rPr>
          <w:rtl/>
        </w:rPr>
      </w:pPr>
      <w:bookmarkStart w:id="228" w:name="ET_yor_4996_38"/>
      <w:r w:rsidRPr="00EF4718">
        <w:rPr>
          <w:rStyle w:val="TagStyle"/>
          <w:rtl/>
        </w:rPr>
        <w:t xml:space="preserve"> &lt;&lt; </w:t>
      </w:r>
      <w:proofErr w:type="spellStart"/>
      <w:r w:rsidRPr="00EF4718">
        <w:rPr>
          <w:rStyle w:val="TagStyle"/>
          <w:rtl/>
        </w:rPr>
        <w:t>יור</w:t>
      </w:r>
      <w:proofErr w:type="spellEnd"/>
      <w:r w:rsidRPr="00EF4718">
        <w:rPr>
          <w:rStyle w:val="TagStyle"/>
          <w:rtl/>
        </w:rPr>
        <w:t xml:space="preserve"> &gt;&gt; </w:t>
      </w:r>
      <w:r>
        <w:rPr>
          <w:rtl/>
        </w:rPr>
        <w:t xml:space="preserve">היו"ר ישראל </w:t>
      </w:r>
      <w:proofErr w:type="spellStart"/>
      <w:r>
        <w:rPr>
          <w:rtl/>
        </w:rPr>
        <w:t>אייכלר</w:t>
      </w:r>
      <w:proofErr w:type="spellEnd"/>
      <w:r>
        <w:rPr>
          <w:rtl/>
        </w:rPr>
        <w:t>:</w:t>
      </w:r>
      <w:r w:rsidRPr="00EF4718">
        <w:rPr>
          <w:rStyle w:val="TagStyle"/>
          <w:rtl/>
        </w:rPr>
        <w:t xml:space="preserve"> &lt;&lt; </w:t>
      </w:r>
      <w:proofErr w:type="spellStart"/>
      <w:r w:rsidRPr="00EF4718">
        <w:rPr>
          <w:rStyle w:val="TagStyle"/>
          <w:rtl/>
        </w:rPr>
        <w:t>יור</w:t>
      </w:r>
      <w:proofErr w:type="spellEnd"/>
      <w:r w:rsidRPr="00EF4718">
        <w:rPr>
          <w:rStyle w:val="TagStyle"/>
          <w:rtl/>
        </w:rPr>
        <w:t xml:space="preserve"> &gt;&gt;</w:t>
      </w:r>
      <w:r w:rsidR="007F59C1">
        <w:rPr>
          <w:rtl/>
        </w:rPr>
        <w:t xml:space="preserve"> </w:t>
      </w:r>
      <w:bookmarkEnd w:id="228"/>
    </w:p>
    <w:p w14:paraId="6F070A16" w14:textId="77777777" w:rsidR="00EF4718" w:rsidRDefault="00EF4718" w:rsidP="00EF4718">
      <w:pPr>
        <w:pStyle w:val="KeepWithNext"/>
        <w:rPr>
          <w:rtl/>
          <w:lang w:eastAsia="he-IL"/>
        </w:rPr>
      </w:pPr>
    </w:p>
    <w:p w14:paraId="4B49D9AB" w14:textId="1FD8D126" w:rsidR="00EF4718" w:rsidRDefault="00EF4718" w:rsidP="00EF4718">
      <w:pPr>
        <w:rPr>
          <w:rtl/>
          <w:lang w:eastAsia="he-IL"/>
        </w:rPr>
      </w:pPr>
      <w:r>
        <w:rPr>
          <w:rFonts w:hint="cs"/>
          <w:rtl/>
          <w:lang w:eastAsia="he-IL"/>
        </w:rPr>
        <w:t xml:space="preserve">אתה מסבך. </w:t>
      </w:r>
    </w:p>
    <w:p w14:paraId="00E5253D" w14:textId="77777777" w:rsidR="00EF4718" w:rsidRDefault="00EF4718" w:rsidP="00EF4718">
      <w:pPr>
        <w:rPr>
          <w:rtl/>
          <w:lang w:eastAsia="he-IL"/>
        </w:rPr>
      </w:pPr>
      <w:bookmarkStart w:id="229" w:name="_ETM_Q1_643510"/>
      <w:bookmarkStart w:id="230" w:name="_ETM_Q1_643558"/>
      <w:bookmarkStart w:id="231" w:name="_ETM_Q1_644277"/>
      <w:bookmarkEnd w:id="229"/>
      <w:bookmarkEnd w:id="230"/>
      <w:bookmarkEnd w:id="231"/>
    </w:p>
    <w:p w14:paraId="29C3B7B4" w14:textId="3F64D8C3" w:rsidR="00EF4718" w:rsidRDefault="00EF4718" w:rsidP="00EF4718">
      <w:pPr>
        <w:pStyle w:val="af9"/>
        <w:keepNext/>
        <w:rPr>
          <w:rtl/>
          <w:lang w:eastAsia="he-IL"/>
        </w:rPr>
      </w:pPr>
      <w:bookmarkStart w:id="232" w:name="ET_guest_מאיר_סחיווסחורדר_39"/>
      <w:r w:rsidRPr="00EF4718">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EF4718">
        <w:rPr>
          <w:rStyle w:val="TagStyle"/>
          <w:rtl/>
        </w:rPr>
        <w:t xml:space="preserve"> &lt;&lt; אורח &gt;&gt;</w:t>
      </w:r>
      <w:r w:rsidR="007F59C1">
        <w:rPr>
          <w:rtl/>
          <w:lang w:eastAsia="he-IL"/>
        </w:rPr>
        <w:t xml:space="preserve"> </w:t>
      </w:r>
      <w:bookmarkEnd w:id="232"/>
    </w:p>
    <w:p w14:paraId="507606CE" w14:textId="77777777" w:rsidR="00EF4718" w:rsidRDefault="00EF4718" w:rsidP="00EF4718">
      <w:pPr>
        <w:pStyle w:val="KeepWithNext"/>
        <w:rPr>
          <w:rtl/>
          <w:lang w:eastAsia="he-IL"/>
        </w:rPr>
      </w:pPr>
    </w:p>
    <w:p w14:paraId="7083289B" w14:textId="1AE3E14D" w:rsidR="00EF4718" w:rsidRDefault="00EF4718" w:rsidP="00EF4718">
      <w:pPr>
        <w:rPr>
          <w:rtl/>
          <w:lang w:eastAsia="he-IL"/>
        </w:rPr>
      </w:pPr>
      <w:bookmarkStart w:id="233" w:name="_ETM_Q1_644624"/>
      <w:bookmarkStart w:id="234" w:name="_ETM_Q1_644665"/>
      <w:bookmarkEnd w:id="233"/>
      <w:bookmarkEnd w:id="234"/>
      <w:r>
        <w:rPr>
          <w:rFonts w:hint="cs"/>
          <w:rtl/>
          <w:lang w:eastAsia="he-IL"/>
        </w:rPr>
        <w:t xml:space="preserve">אפשר לעשות </w:t>
      </w:r>
      <w:bookmarkStart w:id="235" w:name="_ETM_Q1_644028"/>
      <w:bookmarkEnd w:id="235"/>
      <w:r>
        <w:rPr>
          <w:rFonts w:hint="cs"/>
          <w:rtl/>
          <w:lang w:eastAsia="he-IL"/>
        </w:rPr>
        <w:t xml:space="preserve">75 אחוזים ולמדינה יהיו 90 ימים להודיע מהיום שהודענו לה אם היא מגישה תביעה באירוע. כל ניזוק וניזוק, אם המדינה הודיעה באירוע </w:t>
      </w:r>
      <w:bookmarkStart w:id="236" w:name="_ETM_Q1_658934"/>
      <w:bookmarkEnd w:id="236"/>
      <w:r>
        <w:rPr>
          <w:rFonts w:hint="cs"/>
          <w:rtl/>
          <w:lang w:eastAsia="he-IL"/>
        </w:rPr>
        <w:t xml:space="preserve">זה 25-75. אם המדינה לא תודיע, זה יהיה 100 אחוזים. </w:t>
      </w:r>
    </w:p>
    <w:p w14:paraId="3619AF14" w14:textId="77777777" w:rsidR="00EF4718" w:rsidRDefault="00EF4718" w:rsidP="00EF4718">
      <w:pPr>
        <w:rPr>
          <w:rtl/>
          <w:lang w:eastAsia="he-IL"/>
        </w:rPr>
      </w:pPr>
    </w:p>
    <w:p w14:paraId="47AEA44A" w14:textId="4A2BF9ED" w:rsidR="00EF4718" w:rsidRDefault="00EF4718" w:rsidP="00EF4718">
      <w:pPr>
        <w:pStyle w:val="a4"/>
        <w:keepNext/>
        <w:rPr>
          <w:rtl/>
        </w:rPr>
      </w:pPr>
      <w:bookmarkStart w:id="237" w:name="ET_speaker_6157_40"/>
      <w:r w:rsidRPr="00EF471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F4718">
        <w:rPr>
          <w:rStyle w:val="TagStyle"/>
          <w:rtl/>
        </w:rPr>
        <w:t xml:space="preserve"> &lt;&lt; דובר &gt;&gt;</w:t>
      </w:r>
      <w:r w:rsidR="007F59C1">
        <w:rPr>
          <w:rtl/>
        </w:rPr>
        <w:t xml:space="preserve"> </w:t>
      </w:r>
      <w:bookmarkEnd w:id="237"/>
    </w:p>
    <w:p w14:paraId="5D7DFF1D" w14:textId="77777777" w:rsidR="00EF4718" w:rsidRDefault="00EF4718" w:rsidP="00EF4718">
      <w:pPr>
        <w:pStyle w:val="KeepWithNext"/>
        <w:rPr>
          <w:rtl/>
          <w:lang w:eastAsia="he-IL"/>
        </w:rPr>
      </w:pPr>
    </w:p>
    <w:p w14:paraId="063BC3EC" w14:textId="456D4AD0" w:rsidR="00EF4718" w:rsidRDefault="00EF4718" w:rsidP="00EF4718">
      <w:pPr>
        <w:rPr>
          <w:rtl/>
          <w:lang w:eastAsia="he-IL"/>
        </w:rPr>
      </w:pPr>
      <w:r>
        <w:rPr>
          <w:rFonts w:hint="cs"/>
          <w:rtl/>
          <w:lang w:eastAsia="he-IL"/>
        </w:rPr>
        <w:t>גם אפשרות.</w:t>
      </w:r>
    </w:p>
    <w:p w14:paraId="32DA3B01" w14:textId="77777777" w:rsidR="00EF4718" w:rsidRDefault="00EF4718" w:rsidP="00EF4718">
      <w:pPr>
        <w:rPr>
          <w:rtl/>
          <w:lang w:eastAsia="he-IL"/>
        </w:rPr>
      </w:pPr>
    </w:p>
    <w:p w14:paraId="6A594AB8" w14:textId="61E65A6C" w:rsidR="00EF4718" w:rsidRDefault="00EF4718" w:rsidP="00EF4718">
      <w:pPr>
        <w:pStyle w:val="af9"/>
        <w:keepNext/>
        <w:rPr>
          <w:rtl/>
          <w:lang w:eastAsia="he-IL"/>
        </w:rPr>
      </w:pPr>
      <w:bookmarkStart w:id="238" w:name="ET_guest_נעמה_צורף_41"/>
      <w:r w:rsidRPr="00EF4718">
        <w:rPr>
          <w:rStyle w:val="TagStyle"/>
          <w:rtl/>
        </w:rPr>
        <w:t xml:space="preserve"> &lt;&lt; אורח &gt;&gt; </w:t>
      </w:r>
      <w:r>
        <w:rPr>
          <w:rtl/>
          <w:lang w:eastAsia="he-IL"/>
        </w:rPr>
        <w:t>נעמה צורף:</w:t>
      </w:r>
      <w:r w:rsidRPr="00EF4718">
        <w:rPr>
          <w:rStyle w:val="TagStyle"/>
          <w:rtl/>
        </w:rPr>
        <w:t xml:space="preserve"> &lt;&lt; אורח &gt;&gt;</w:t>
      </w:r>
      <w:r w:rsidR="007F59C1">
        <w:rPr>
          <w:rtl/>
          <w:lang w:eastAsia="he-IL"/>
        </w:rPr>
        <w:t xml:space="preserve"> </w:t>
      </w:r>
      <w:bookmarkEnd w:id="238"/>
    </w:p>
    <w:p w14:paraId="7CB949A5" w14:textId="77777777" w:rsidR="00EF4718" w:rsidRDefault="00EF4718" w:rsidP="00EF4718">
      <w:pPr>
        <w:pStyle w:val="KeepWithNext"/>
        <w:rPr>
          <w:rtl/>
          <w:lang w:eastAsia="he-IL"/>
        </w:rPr>
      </w:pPr>
    </w:p>
    <w:p w14:paraId="28B87D07" w14:textId="77777777" w:rsidR="00EA10D3" w:rsidRDefault="00EF4718" w:rsidP="00EF4718">
      <w:pPr>
        <w:rPr>
          <w:rtl/>
          <w:lang w:eastAsia="he-IL"/>
        </w:rPr>
      </w:pPr>
      <w:r>
        <w:rPr>
          <w:rFonts w:hint="cs"/>
          <w:rtl/>
          <w:lang w:eastAsia="he-IL"/>
        </w:rPr>
        <w:t xml:space="preserve">לנפגע יש חובה להודיע לביטוח </w:t>
      </w:r>
      <w:bookmarkStart w:id="239" w:name="_ETM_Q1_666075"/>
      <w:bookmarkEnd w:id="239"/>
      <w:r>
        <w:rPr>
          <w:rFonts w:hint="cs"/>
          <w:rtl/>
          <w:lang w:eastAsia="he-IL"/>
        </w:rPr>
        <w:t>לאומי על הגשת התביעה. התובע יודיע לביטוח הלאומי והביטוח</w:t>
      </w:r>
      <w:bookmarkStart w:id="240" w:name="_ETM_Q1_674154"/>
      <w:bookmarkEnd w:id="240"/>
      <w:r>
        <w:rPr>
          <w:rFonts w:hint="cs"/>
          <w:rtl/>
          <w:lang w:eastAsia="he-IL"/>
        </w:rPr>
        <w:t xml:space="preserve"> הלאומי או המדינה יודיעו תוך 90 ימים האם יש להם </w:t>
      </w:r>
      <w:bookmarkStart w:id="241" w:name="_ETM_Q1_677305"/>
      <w:bookmarkEnd w:id="241"/>
      <w:r>
        <w:rPr>
          <w:rFonts w:hint="cs"/>
          <w:rtl/>
          <w:lang w:eastAsia="he-IL"/>
        </w:rPr>
        <w:t xml:space="preserve">כוונה או לא או אפילו יודיעו עד מועד מתן </w:t>
      </w:r>
      <w:bookmarkStart w:id="242" w:name="_ETM_Q1_681675"/>
      <w:bookmarkEnd w:id="242"/>
      <w:r>
        <w:rPr>
          <w:rFonts w:hint="cs"/>
          <w:rtl/>
          <w:lang w:eastAsia="he-IL"/>
        </w:rPr>
        <w:t>פסק הדין.</w:t>
      </w:r>
    </w:p>
    <w:p w14:paraId="04607FC4" w14:textId="7845CC38" w:rsidR="00EF4718" w:rsidRDefault="00EF4718" w:rsidP="00EF4718">
      <w:pPr>
        <w:rPr>
          <w:rtl/>
          <w:lang w:eastAsia="he-IL"/>
        </w:rPr>
      </w:pPr>
      <w:r>
        <w:rPr>
          <w:rFonts w:hint="cs"/>
          <w:rtl/>
          <w:lang w:eastAsia="he-IL"/>
        </w:rPr>
        <w:t xml:space="preserve"> </w:t>
      </w:r>
    </w:p>
    <w:p w14:paraId="134FFF5C" w14:textId="77777777" w:rsidR="00393396" w:rsidRDefault="00393396" w:rsidP="00393396">
      <w:pPr>
        <w:rPr>
          <w:rStyle w:val="TagStyle"/>
          <w:rFonts w:ascii="David" w:hAnsi="David"/>
          <w:u w:val="single"/>
          <w:rtl/>
          <w:lang w:eastAsia="he-IL"/>
        </w:rPr>
      </w:pPr>
      <w:bookmarkStart w:id="243" w:name="_ETM_Q1_684255"/>
      <w:bookmarkStart w:id="244" w:name="_ETM_Q1_684307"/>
      <w:bookmarkStart w:id="245" w:name="_ETM_Q1_684568"/>
      <w:bookmarkStart w:id="246" w:name="_ETM_Q1_730707"/>
      <w:bookmarkEnd w:id="243"/>
      <w:bookmarkEnd w:id="244"/>
      <w:bookmarkEnd w:id="245"/>
      <w:bookmarkEnd w:id="246"/>
    </w:p>
    <w:p w14:paraId="5B48B7BC" w14:textId="759E65E9" w:rsidR="00393396" w:rsidRDefault="00393396" w:rsidP="00393396">
      <w:pPr>
        <w:pStyle w:val="af9"/>
        <w:keepNext/>
        <w:rPr>
          <w:rtl/>
          <w:lang w:eastAsia="he-IL"/>
        </w:rPr>
      </w:pPr>
      <w:bookmarkStart w:id="247" w:name="ET_guest_תמר_קלהורה_43"/>
      <w:r w:rsidRPr="0039339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393396">
        <w:rPr>
          <w:rStyle w:val="TagStyle"/>
          <w:rtl/>
        </w:rPr>
        <w:t xml:space="preserve"> &lt;&lt; אורח &gt;&gt;</w:t>
      </w:r>
      <w:r w:rsidR="007F59C1">
        <w:rPr>
          <w:rtl/>
          <w:lang w:eastAsia="he-IL"/>
        </w:rPr>
        <w:t xml:space="preserve"> </w:t>
      </w:r>
      <w:bookmarkEnd w:id="247"/>
    </w:p>
    <w:p w14:paraId="7A14E954" w14:textId="77777777" w:rsidR="00393396" w:rsidRDefault="00393396" w:rsidP="00393396">
      <w:pPr>
        <w:pStyle w:val="KeepWithNext"/>
        <w:rPr>
          <w:rtl/>
          <w:lang w:eastAsia="he-IL"/>
        </w:rPr>
      </w:pPr>
    </w:p>
    <w:p w14:paraId="7A915892" w14:textId="783FEE9A" w:rsidR="00EF4718" w:rsidRDefault="00EF4718" w:rsidP="00EF4718">
      <w:pPr>
        <w:rPr>
          <w:rtl/>
          <w:lang w:eastAsia="he-IL"/>
        </w:rPr>
      </w:pPr>
      <w:bookmarkStart w:id="248" w:name="_ETM_Q1_730898"/>
      <w:bookmarkStart w:id="249" w:name="_ETM_Q1_730915"/>
      <w:bookmarkStart w:id="250" w:name="_ETM_Q1_684936"/>
      <w:bookmarkStart w:id="251" w:name="_ETM_Q1_684968"/>
      <w:bookmarkEnd w:id="248"/>
      <w:bookmarkEnd w:id="249"/>
      <w:bookmarkEnd w:id="250"/>
      <w:bookmarkEnd w:id="251"/>
      <w:r>
        <w:rPr>
          <w:rFonts w:hint="cs"/>
          <w:rtl/>
          <w:lang w:eastAsia="he-IL"/>
        </w:rPr>
        <w:t xml:space="preserve">ככל שהתקבלה החלטה מפורשת </w:t>
      </w:r>
      <w:bookmarkStart w:id="252" w:name="_ETM_Q1_710135"/>
      <w:bookmarkEnd w:id="252"/>
      <w:r>
        <w:rPr>
          <w:rFonts w:hint="cs"/>
          <w:rtl/>
          <w:lang w:eastAsia="he-IL"/>
        </w:rPr>
        <w:t xml:space="preserve">לא להגיש תביעות כאלה </w:t>
      </w:r>
      <w:r w:rsidR="00393396">
        <w:rPr>
          <w:rFonts w:hint="cs"/>
          <w:rtl/>
          <w:lang w:eastAsia="he-IL"/>
        </w:rPr>
        <w:t xml:space="preserve">אולי אי שם לפני 20 שנים, </w:t>
      </w:r>
      <w:bookmarkStart w:id="253" w:name="_ETM_Q1_715113"/>
      <w:bookmarkEnd w:id="253"/>
      <w:r w:rsidR="00393396">
        <w:rPr>
          <w:rFonts w:hint="cs"/>
          <w:rtl/>
          <w:lang w:eastAsia="he-IL"/>
        </w:rPr>
        <w:t>המניעים שלה הם מדיניים והם לא משפטיים.</w:t>
      </w:r>
      <w:r w:rsidR="00FF18E5">
        <w:rPr>
          <w:rFonts w:hint="cs"/>
          <w:rtl/>
          <w:lang w:eastAsia="he-IL"/>
        </w:rPr>
        <w:t xml:space="preserve"> </w:t>
      </w:r>
      <w:r w:rsidR="00393396">
        <w:rPr>
          <w:rFonts w:hint="cs"/>
          <w:rtl/>
          <w:lang w:eastAsia="he-IL"/>
        </w:rPr>
        <w:t xml:space="preserve">זה אומר </w:t>
      </w:r>
      <w:bookmarkStart w:id="254" w:name="_ETM_Q1_718164"/>
      <w:bookmarkEnd w:id="254"/>
      <w:r w:rsidR="00393396">
        <w:rPr>
          <w:rFonts w:hint="cs"/>
          <w:rtl/>
          <w:lang w:eastAsia="he-IL"/>
        </w:rPr>
        <w:t>שלבוא וכאילו לתת למדינה את הברירה האם להגיש תביעת חזרה במקרה מסוים כן או לא, ברור לחלוטין שכל</w:t>
      </w:r>
      <w:bookmarkStart w:id="255" w:name="_ETM_Q1_728391"/>
      <w:bookmarkEnd w:id="255"/>
      <w:r w:rsidR="00393396">
        <w:rPr>
          <w:rFonts w:hint="cs"/>
          <w:rtl/>
          <w:lang w:eastAsia="he-IL"/>
        </w:rPr>
        <w:t xml:space="preserve"> עוד הנימוקים המדיניים עומדים בתוקפם, המדינה לא תגיש. </w:t>
      </w:r>
      <w:bookmarkStart w:id="256" w:name="_ETM_Q1_734093"/>
      <w:bookmarkEnd w:id="256"/>
    </w:p>
    <w:p w14:paraId="633504E4" w14:textId="77777777" w:rsidR="00393396" w:rsidRDefault="00393396" w:rsidP="00EF4718">
      <w:pPr>
        <w:rPr>
          <w:rtl/>
          <w:lang w:eastAsia="he-IL"/>
        </w:rPr>
      </w:pPr>
    </w:p>
    <w:p w14:paraId="7C5293AD" w14:textId="1CB61C0D" w:rsidR="00393396" w:rsidRDefault="00393396" w:rsidP="00393396">
      <w:pPr>
        <w:pStyle w:val="af9"/>
        <w:keepNext/>
        <w:rPr>
          <w:rtl/>
          <w:lang w:eastAsia="he-IL"/>
        </w:rPr>
      </w:pPr>
      <w:bookmarkStart w:id="257" w:name="ET_guest_נעמה_צורף_44"/>
      <w:r w:rsidRPr="00393396">
        <w:rPr>
          <w:rStyle w:val="TagStyle"/>
          <w:rtl/>
        </w:rPr>
        <w:t xml:space="preserve"> &lt;&lt; אורח &gt;&gt; </w:t>
      </w:r>
      <w:r>
        <w:rPr>
          <w:rtl/>
          <w:lang w:eastAsia="he-IL"/>
        </w:rPr>
        <w:t>נעמה צורף:</w:t>
      </w:r>
      <w:r w:rsidRPr="00393396">
        <w:rPr>
          <w:rStyle w:val="TagStyle"/>
          <w:rtl/>
        </w:rPr>
        <w:t xml:space="preserve"> &lt;&lt; אורח &gt;&gt;</w:t>
      </w:r>
      <w:r w:rsidR="007F59C1">
        <w:rPr>
          <w:rtl/>
          <w:lang w:eastAsia="he-IL"/>
        </w:rPr>
        <w:t xml:space="preserve"> </w:t>
      </w:r>
      <w:bookmarkEnd w:id="257"/>
    </w:p>
    <w:p w14:paraId="12F77DBB" w14:textId="77777777" w:rsidR="00393396" w:rsidRDefault="00393396" w:rsidP="00393396">
      <w:pPr>
        <w:pStyle w:val="KeepWithNext"/>
        <w:rPr>
          <w:rtl/>
          <w:lang w:eastAsia="he-IL"/>
        </w:rPr>
      </w:pPr>
    </w:p>
    <w:p w14:paraId="63A1802F" w14:textId="2B46FC41" w:rsidR="00393396" w:rsidRDefault="00393396" w:rsidP="00393396">
      <w:pPr>
        <w:rPr>
          <w:rtl/>
          <w:lang w:eastAsia="he-IL"/>
        </w:rPr>
      </w:pPr>
      <w:r>
        <w:rPr>
          <w:rFonts w:hint="cs"/>
          <w:rtl/>
          <w:lang w:eastAsia="he-IL"/>
        </w:rPr>
        <w:t>למה למנוע מהם?</w:t>
      </w:r>
    </w:p>
    <w:p w14:paraId="1B6D3CFE" w14:textId="77777777" w:rsidR="00393396" w:rsidRDefault="00393396" w:rsidP="00393396">
      <w:pPr>
        <w:rPr>
          <w:rtl/>
          <w:lang w:eastAsia="he-IL"/>
        </w:rPr>
      </w:pPr>
    </w:p>
    <w:p w14:paraId="7ACCE5B1" w14:textId="2AE5C959" w:rsidR="00393396" w:rsidRDefault="00393396" w:rsidP="00393396">
      <w:pPr>
        <w:pStyle w:val="af9"/>
        <w:keepNext/>
        <w:rPr>
          <w:rtl/>
          <w:lang w:eastAsia="he-IL"/>
        </w:rPr>
      </w:pPr>
      <w:bookmarkStart w:id="258" w:name="ET_guest_תמר_קלהורה_45"/>
      <w:r w:rsidRPr="0039339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393396">
        <w:rPr>
          <w:rStyle w:val="TagStyle"/>
          <w:rtl/>
        </w:rPr>
        <w:t xml:space="preserve"> &lt;&lt; אורח &gt;&gt;</w:t>
      </w:r>
      <w:r w:rsidR="007F59C1">
        <w:rPr>
          <w:rtl/>
          <w:lang w:eastAsia="he-IL"/>
        </w:rPr>
        <w:t xml:space="preserve"> </w:t>
      </w:r>
      <w:bookmarkEnd w:id="258"/>
    </w:p>
    <w:p w14:paraId="73674B66" w14:textId="77777777" w:rsidR="00393396" w:rsidRDefault="00393396" w:rsidP="00393396">
      <w:pPr>
        <w:pStyle w:val="KeepWithNext"/>
        <w:rPr>
          <w:rtl/>
          <w:lang w:eastAsia="he-IL"/>
        </w:rPr>
      </w:pPr>
    </w:p>
    <w:p w14:paraId="785078E1" w14:textId="398DD5C9" w:rsidR="00393396" w:rsidRDefault="00393396" w:rsidP="00393396">
      <w:pPr>
        <w:rPr>
          <w:rtl/>
          <w:lang w:eastAsia="he-IL"/>
        </w:rPr>
      </w:pPr>
      <w:r>
        <w:rPr>
          <w:rFonts w:hint="cs"/>
          <w:rtl/>
          <w:lang w:eastAsia="he-IL"/>
        </w:rPr>
        <w:t xml:space="preserve">זה לא אומר שהזכות </w:t>
      </w:r>
      <w:bookmarkStart w:id="259" w:name="_ETM_Q1_740153"/>
      <w:bookmarkEnd w:id="259"/>
      <w:r>
        <w:rPr>
          <w:rFonts w:hint="cs"/>
          <w:rtl/>
          <w:lang w:eastAsia="he-IL"/>
        </w:rPr>
        <w:t xml:space="preserve">לא נשמרת. יש לנו מנגנונים שונים בחקיקה - שוב, כמובן הן לא זהות אבל דומות </w:t>
      </w:r>
      <w:bookmarkStart w:id="260" w:name="_ETM_Q1_750192"/>
      <w:bookmarkEnd w:id="260"/>
      <w:r>
        <w:rPr>
          <w:rtl/>
          <w:lang w:eastAsia="he-IL"/>
        </w:rPr>
        <w:t>–</w:t>
      </w:r>
      <w:r>
        <w:rPr>
          <w:rFonts w:hint="cs"/>
          <w:rtl/>
          <w:lang w:eastAsia="he-IL"/>
        </w:rPr>
        <w:t xml:space="preserve"> למצבים מעדיפים שזכות החזרה לא תמומש באמצעות התדיינות משפטית.</w:t>
      </w:r>
      <w:bookmarkStart w:id="261" w:name="_ETM_Q1_753623"/>
      <w:bookmarkEnd w:id="261"/>
      <w:r>
        <w:rPr>
          <w:rFonts w:hint="cs"/>
          <w:rtl/>
          <w:lang w:eastAsia="he-IL"/>
        </w:rPr>
        <w:t xml:space="preserve"> יש לנו כל מיני מנגנונים של התחשבנות</w:t>
      </w:r>
      <w:bookmarkStart w:id="262" w:name="_ETM_Q1_754745"/>
      <w:bookmarkEnd w:id="262"/>
      <w:r>
        <w:rPr>
          <w:rFonts w:hint="cs"/>
          <w:rtl/>
          <w:lang w:eastAsia="he-IL"/>
        </w:rPr>
        <w:t xml:space="preserve"> של ביטוח לאומי </w:t>
      </w:r>
      <w:r>
        <w:rPr>
          <w:rtl/>
          <w:lang w:eastAsia="he-IL"/>
        </w:rPr>
        <w:t>–</w:t>
      </w:r>
      <w:r>
        <w:rPr>
          <w:rFonts w:hint="cs"/>
          <w:rtl/>
          <w:lang w:eastAsia="he-IL"/>
        </w:rPr>
        <w:t xml:space="preserve"> יושב כאן חברי מהביטוח הלאומי עורך דין שלומי מור והוא יוכל להרחיב </w:t>
      </w:r>
      <w:bookmarkStart w:id="263" w:name="_ETM_Q1_758577"/>
      <w:bookmarkEnd w:id="263"/>
      <w:r>
        <w:rPr>
          <w:rFonts w:hint="cs"/>
          <w:rtl/>
          <w:lang w:eastAsia="he-IL"/>
        </w:rPr>
        <w:t xml:space="preserve">אם הוועדה תבקש </w:t>
      </w:r>
      <w:r>
        <w:rPr>
          <w:rtl/>
          <w:lang w:eastAsia="he-IL"/>
        </w:rPr>
        <w:t>–</w:t>
      </w:r>
      <w:r>
        <w:rPr>
          <w:rFonts w:hint="cs"/>
          <w:rtl/>
          <w:lang w:eastAsia="he-IL"/>
        </w:rPr>
        <w:t xml:space="preserve"> בין הביטוח</w:t>
      </w:r>
      <w:bookmarkStart w:id="264" w:name="_ETM_Q1_761273"/>
      <w:bookmarkEnd w:id="264"/>
      <w:r>
        <w:rPr>
          <w:rFonts w:hint="cs"/>
          <w:rtl/>
          <w:lang w:eastAsia="he-IL"/>
        </w:rPr>
        <w:t xml:space="preserve"> הלאומי לבין המדינה, בין הביטוח הלאומי לבין מוסדות רפואיים, בין הביטוח הלאומי לבין חברות ביטוח. עשינו כל מיני מנגנונים</w:t>
      </w:r>
      <w:bookmarkStart w:id="265" w:name="_ETM_Q1_769727"/>
      <w:bookmarkEnd w:id="265"/>
      <w:r>
        <w:rPr>
          <w:rFonts w:hint="cs"/>
          <w:rtl/>
          <w:lang w:eastAsia="he-IL"/>
        </w:rPr>
        <w:t xml:space="preserve"> שנועדו לא להכניס את המיטיב לבתי המשפט ולהתחשבן</w:t>
      </w:r>
      <w:r w:rsidR="00FF18E5">
        <w:rPr>
          <w:rFonts w:hint="cs"/>
          <w:rtl/>
          <w:lang w:eastAsia="he-IL"/>
        </w:rPr>
        <w:t xml:space="preserve"> </w:t>
      </w:r>
      <w:r>
        <w:rPr>
          <w:rFonts w:hint="cs"/>
          <w:rtl/>
          <w:lang w:eastAsia="he-IL"/>
        </w:rPr>
        <w:t xml:space="preserve">התחשבנות פרטנית אלא התחשבנות כללית על סמך העברות. ככל שתמומש </w:t>
      </w:r>
      <w:bookmarkStart w:id="266" w:name="_ETM_Q1_781426"/>
      <w:bookmarkEnd w:id="266"/>
      <w:r>
        <w:rPr>
          <w:rFonts w:hint="cs"/>
          <w:rtl/>
          <w:lang w:eastAsia="he-IL"/>
        </w:rPr>
        <w:t xml:space="preserve">זכות החזרה של המדינה אי פעם בעתיד נגד הרשות, אני </w:t>
      </w:r>
      <w:bookmarkStart w:id="267" w:name="_ETM_Q1_785561"/>
      <w:bookmarkEnd w:id="267"/>
      <w:r>
        <w:rPr>
          <w:rFonts w:hint="cs"/>
          <w:rtl/>
          <w:lang w:eastAsia="he-IL"/>
        </w:rPr>
        <w:t>מניחה שזה מה שיהיה. זאת אומרת, לא יבואו ויגידו</w:t>
      </w:r>
      <w:bookmarkStart w:id="268" w:name="_ETM_Q1_790671"/>
      <w:bookmarkEnd w:id="268"/>
      <w:r>
        <w:rPr>
          <w:rFonts w:hint="cs"/>
          <w:rtl/>
          <w:lang w:eastAsia="he-IL"/>
        </w:rPr>
        <w:t xml:space="preserve"> עכשיו בכל הכבוד וסליחה, מבלי לפגוע באף אחד מהחברים שיושבים </w:t>
      </w:r>
      <w:bookmarkStart w:id="269" w:name="_ETM_Q1_793686"/>
      <w:bookmarkEnd w:id="269"/>
      <w:r>
        <w:rPr>
          <w:rFonts w:hint="cs"/>
          <w:rtl/>
          <w:lang w:eastAsia="he-IL"/>
        </w:rPr>
        <w:t>כאן, בתביעה של פלוני אלמוני</w:t>
      </w:r>
      <w:r w:rsidR="00FF18E5">
        <w:rPr>
          <w:rFonts w:hint="cs"/>
          <w:rtl/>
          <w:lang w:eastAsia="he-IL"/>
        </w:rPr>
        <w:t xml:space="preserve"> </w:t>
      </w:r>
      <w:r>
        <w:rPr>
          <w:rFonts w:hint="cs"/>
          <w:rtl/>
          <w:lang w:eastAsia="he-IL"/>
        </w:rPr>
        <w:t xml:space="preserve">הנזק היה חמישה מיליון </w:t>
      </w:r>
      <w:bookmarkStart w:id="270" w:name="_ETM_Q1_796951"/>
      <w:bookmarkEnd w:id="270"/>
      <w:r>
        <w:rPr>
          <w:rFonts w:hint="cs"/>
          <w:rtl/>
          <w:lang w:eastAsia="he-IL"/>
        </w:rPr>
        <w:t xml:space="preserve">שקלים ואנחנו נחזור על מיליון וחצי. הרי לא יעשו </w:t>
      </w:r>
      <w:bookmarkStart w:id="271" w:name="_ETM_Q1_802333"/>
      <w:bookmarkEnd w:id="271"/>
      <w:r>
        <w:rPr>
          <w:rFonts w:hint="cs"/>
          <w:rtl/>
          <w:lang w:eastAsia="he-IL"/>
        </w:rPr>
        <w:t>את זה. בסופו של דבר אם יגיעו לשלב שבו המדינה</w:t>
      </w:r>
      <w:bookmarkStart w:id="272" w:name="_ETM_Q1_804329"/>
      <w:bookmarkEnd w:id="272"/>
      <w:r>
        <w:rPr>
          <w:rFonts w:hint="cs"/>
          <w:rtl/>
          <w:lang w:eastAsia="he-IL"/>
        </w:rPr>
        <w:t xml:space="preserve"> תוכל לבקש זכות לחזור,</w:t>
      </w:r>
      <w:r w:rsidR="00FF18E5">
        <w:rPr>
          <w:rFonts w:hint="cs"/>
          <w:rtl/>
          <w:lang w:eastAsia="he-IL"/>
        </w:rPr>
        <w:t xml:space="preserve"> </w:t>
      </w:r>
      <w:r>
        <w:rPr>
          <w:rFonts w:hint="cs"/>
          <w:rtl/>
          <w:lang w:eastAsia="he-IL"/>
        </w:rPr>
        <w:t>זה יהיה</w:t>
      </w:r>
      <w:bookmarkStart w:id="273" w:name="_ETM_Q1_809131"/>
      <w:bookmarkEnd w:id="273"/>
      <w:r>
        <w:rPr>
          <w:rFonts w:hint="cs"/>
          <w:rtl/>
          <w:lang w:eastAsia="he-IL"/>
        </w:rPr>
        <w:t xml:space="preserve"> בהסכם מדיני וזה יהיה איזשהו סכום אגרגטיבי. </w:t>
      </w:r>
    </w:p>
    <w:p w14:paraId="60BDC902" w14:textId="77777777" w:rsidR="00393396" w:rsidRDefault="00393396" w:rsidP="00393396">
      <w:pPr>
        <w:rPr>
          <w:rtl/>
          <w:lang w:eastAsia="he-IL"/>
        </w:rPr>
      </w:pPr>
    </w:p>
    <w:p w14:paraId="6C87C4C0" w14:textId="5D876A44" w:rsidR="00393396" w:rsidRDefault="00393396" w:rsidP="00393396">
      <w:pPr>
        <w:rPr>
          <w:rtl/>
          <w:lang w:eastAsia="he-IL"/>
        </w:rPr>
      </w:pPr>
      <w:r>
        <w:rPr>
          <w:rFonts w:hint="cs"/>
          <w:rtl/>
          <w:lang w:eastAsia="he-IL"/>
        </w:rPr>
        <w:t xml:space="preserve">לכן אני חושבת בכל הכבוד חבר הכנסת </w:t>
      </w:r>
      <w:proofErr w:type="spellStart"/>
      <w:r>
        <w:rPr>
          <w:rFonts w:hint="cs"/>
          <w:rtl/>
          <w:lang w:eastAsia="he-IL"/>
        </w:rPr>
        <w:t>רוטמן</w:t>
      </w:r>
      <w:proofErr w:type="spellEnd"/>
      <w:r>
        <w:rPr>
          <w:rFonts w:hint="cs"/>
          <w:rtl/>
          <w:lang w:eastAsia="he-IL"/>
        </w:rPr>
        <w:t xml:space="preserve"> שההצעה הזאת היא לא הצעה נכונה בנסיבות העניין.</w:t>
      </w:r>
    </w:p>
    <w:p w14:paraId="4173D719" w14:textId="77777777" w:rsidR="00393396" w:rsidRDefault="00393396" w:rsidP="00393396">
      <w:pPr>
        <w:rPr>
          <w:rtl/>
          <w:lang w:eastAsia="he-IL"/>
        </w:rPr>
      </w:pPr>
      <w:bookmarkStart w:id="274" w:name="_ETM_Q1_819329"/>
      <w:bookmarkStart w:id="275" w:name="_ETM_Q1_819372"/>
      <w:bookmarkEnd w:id="274"/>
      <w:bookmarkEnd w:id="275"/>
    </w:p>
    <w:p w14:paraId="3A9B6937" w14:textId="6242EC41" w:rsidR="00393396" w:rsidRDefault="00393396" w:rsidP="00393396">
      <w:pPr>
        <w:pStyle w:val="a4"/>
        <w:keepNext/>
        <w:rPr>
          <w:rtl/>
        </w:rPr>
      </w:pPr>
      <w:bookmarkStart w:id="276" w:name="ET_speaker_6157_46"/>
      <w:r w:rsidRPr="003933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93396">
        <w:rPr>
          <w:rStyle w:val="TagStyle"/>
          <w:rtl/>
        </w:rPr>
        <w:t xml:space="preserve"> &lt;&lt; דובר &gt;&gt;</w:t>
      </w:r>
      <w:r w:rsidR="007F59C1">
        <w:rPr>
          <w:rtl/>
        </w:rPr>
        <w:t xml:space="preserve"> </w:t>
      </w:r>
      <w:bookmarkEnd w:id="276"/>
    </w:p>
    <w:p w14:paraId="1B9C1192" w14:textId="77777777" w:rsidR="00393396" w:rsidRDefault="00393396" w:rsidP="00393396">
      <w:pPr>
        <w:pStyle w:val="KeepWithNext"/>
        <w:rPr>
          <w:rtl/>
          <w:lang w:eastAsia="he-IL"/>
        </w:rPr>
      </w:pPr>
    </w:p>
    <w:p w14:paraId="52E8FB15" w14:textId="54FE9A27" w:rsidR="00393396" w:rsidRDefault="00393396" w:rsidP="00393396">
      <w:pPr>
        <w:rPr>
          <w:rtl/>
          <w:lang w:eastAsia="he-IL"/>
        </w:rPr>
      </w:pPr>
      <w:r>
        <w:rPr>
          <w:rFonts w:hint="cs"/>
          <w:rtl/>
          <w:lang w:eastAsia="he-IL"/>
        </w:rPr>
        <w:t>אני מסכים.</w:t>
      </w:r>
    </w:p>
    <w:p w14:paraId="42454C72" w14:textId="77777777" w:rsidR="00393396" w:rsidRDefault="00393396" w:rsidP="00393396">
      <w:pPr>
        <w:rPr>
          <w:rtl/>
          <w:lang w:eastAsia="he-IL"/>
        </w:rPr>
      </w:pPr>
      <w:bookmarkStart w:id="277" w:name="_ETM_Q1_819199"/>
      <w:bookmarkStart w:id="278" w:name="_ETM_Q1_819233"/>
      <w:bookmarkStart w:id="279" w:name="_ETM_Q1_819838"/>
      <w:bookmarkEnd w:id="277"/>
      <w:bookmarkEnd w:id="278"/>
      <w:bookmarkEnd w:id="279"/>
    </w:p>
    <w:p w14:paraId="4A26431B" w14:textId="25C811EA" w:rsidR="00393396" w:rsidRDefault="00393396" w:rsidP="00393396">
      <w:pPr>
        <w:pStyle w:val="af9"/>
        <w:keepNext/>
        <w:rPr>
          <w:rtl/>
          <w:lang w:eastAsia="he-IL"/>
        </w:rPr>
      </w:pPr>
      <w:bookmarkStart w:id="280" w:name="ET_guest_תמר_קלהורה_47"/>
      <w:r w:rsidRPr="0039339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393396">
        <w:rPr>
          <w:rStyle w:val="TagStyle"/>
          <w:rtl/>
        </w:rPr>
        <w:t xml:space="preserve"> &lt;&lt; אורח &gt;&gt;</w:t>
      </w:r>
      <w:r w:rsidR="007F59C1">
        <w:rPr>
          <w:rtl/>
          <w:lang w:eastAsia="he-IL"/>
        </w:rPr>
        <w:t xml:space="preserve"> </w:t>
      </w:r>
      <w:bookmarkEnd w:id="280"/>
    </w:p>
    <w:p w14:paraId="1899E72E" w14:textId="77777777" w:rsidR="00393396" w:rsidRDefault="00393396" w:rsidP="00393396">
      <w:pPr>
        <w:pStyle w:val="KeepWithNext"/>
        <w:rPr>
          <w:rtl/>
          <w:lang w:eastAsia="he-IL"/>
        </w:rPr>
      </w:pPr>
    </w:p>
    <w:p w14:paraId="2403D006" w14:textId="7F9BDB12" w:rsidR="00393396" w:rsidRDefault="00393396" w:rsidP="00393396">
      <w:pPr>
        <w:rPr>
          <w:rtl/>
          <w:lang w:eastAsia="he-IL"/>
        </w:rPr>
      </w:pPr>
      <w:bookmarkStart w:id="281" w:name="_ETM_Q1_820082"/>
      <w:bookmarkStart w:id="282" w:name="_ETM_Q1_820110"/>
      <w:bookmarkEnd w:id="281"/>
      <w:bookmarkEnd w:id="282"/>
      <w:r>
        <w:rPr>
          <w:rFonts w:hint="cs"/>
          <w:rtl/>
          <w:lang w:eastAsia="he-IL"/>
        </w:rPr>
        <w:t>אני חושבת שעדיפה קביעה של אחו</w:t>
      </w:r>
      <w:bookmarkStart w:id="283" w:name="_ETM_Q1_823578"/>
      <w:bookmarkEnd w:id="283"/>
      <w:r>
        <w:rPr>
          <w:rFonts w:hint="cs"/>
          <w:rtl/>
          <w:lang w:eastAsia="he-IL"/>
        </w:rPr>
        <w:t xml:space="preserve">ז מסוים. </w:t>
      </w:r>
    </w:p>
    <w:p w14:paraId="0F6D7DFE" w14:textId="77777777" w:rsidR="00393396" w:rsidRDefault="00393396" w:rsidP="00393396">
      <w:pPr>
        <w:rPr>
          <w:rtl/>
          <w:lang w:eastAsia="he-IL"/>
        </w:rPr>
      </w:pPr>
    </w:p>
    <w:p w14:paraId="3BD7E765" w14:textId="2102671F" w:rsidR="00393396" w:rsidRDefault="00393396" w:rsidP="00393396">
      <w:pPr>
        <w:pStyle w:val="a4"/>
        <w:keepNext/>
        <w:rPr>
          <w:rtl/>
        </w:rPr>
      </w:pPr>
      <w:bookmarkStart w:id="284" w:name="ET_speaker_6157_48"/>
      <w:r w:rsidRPr="00393396">
        <w:rPr>
          <w:rStyle w:val="TagStyle"/>
          <w:rtl/>
        </w:rPr>
        <w:lastRenderedPageBreak/>
        <w:t xml:space="preserve"> &lt;&lt; דובר &gt;&gt; </w:t>
      </w:r>
      <w:r>
        <w:rPr>
          <w:rtl/>
        </w:rPr>
        <w:t xml:space="preserve">שמחה </w:t>
      </w:r>
      <w:proofErr w:type="spellStart"/>
      <w:r>
        <w:rPr>
          <w:rtl/>
        </w:rPr>
        <w:t>רוטמן</w:t>
      </w:r>
      <w:proofErr w:type="spellEnd"/>
      <w:r>
        <w:rPr>
          <w:rtl/>
        </w:rPr>
        <w:t xml:space="preserve"> (הציונות הדתית):</w:t>
      </w:r>
      <w:r w:rsidRPr="00393396">
        <w:rPr>
          <w:rStyle w:val="TagStyle"/>
          <w:rtl/>
        </w:rPr>
        <w:t xml:space="preserve"> &lt;&lt; דובר &gt;&gt;</w:t>
      </w:r>
      <w:r w:rsidR="007F59C1">
        <w:rPr>
          <w:rtl/>
        </w:rPr>
        <w:t xml:space="preserve"> </w:t>
      </w:r>
      <w:bookmarkEnd w:id="284"/>
    </w:p>
    <w:p w14:paraId="719600D3" w14:textId="77777777" w:rsidR="00393396" w:rsidRDefault="00393396" w:rsidP="00393396">
      <w:pPr>
        <w:pStyle w:val="KeepWithNext"/>
        <w:rPr>
          <w:rtl/>
          <w:lang w:eastAsia="he-IL"/>
        </w:rPr>
      </w:pPr>
    </w:p>
    <w:p w14:paraId="29E64242" w14:textId="282BD6B7" w:rsidR="00393396" w:rsidRDefault="00393396" w:rsidP="00393396">
      <w:pPr>
        <w:rPr>
          <w:rtl/>
          <w:lang w:eastAsia="he-IL"/>
        </w:rPr>
      </w:pPr>
      <w:r>
        <w:rPr>
          <w:rFonts w:hint="cs"/>
          <w:rtl/>
          <w:lang w:eastAsia="he-IL"/>
        </w:rPr>
        <w:t>75 אחוזים.</w:t>
      </w:r>
    </w:p>
    <w:p w14:paraId="0E418195" w14:textId="77777777" w:rsidR="00393396" w:rsidRDefault="00393396" w:rsidP="00393396">
      <w:pPr>
        <w:rPr>
          <w:rtl/>
          <w:lang w:eastAsia="he-IL"/>
        </w:rPr>
      </w:pPr>
    </w:p>
    <w:p w14:paraId="76EEDBD7" w14:textId="3123100D" w:rsidR="00393396" w:rsidRDefault="00393396" w:rsidP="00393396">
      <w:pPr>
        <w:pStyle w:val="af6"/>
        <w:keepNext/>
        <w:rPr>
          <w:rtl/>
        </w:rPr>
      </w:pPr>
      <w:bookmarkStart w:id="285" w:name="ET_yor_4996_50"/>
      <w:r w:rsidRPr="00393396">
        <w:rPr>
          <w:rStyle w:val="TagStyle"/>
          <w:rtl/>
        </w:rPr>
        <w:t xml:space="preserve"> &lt;&lt; </w:t>
      </w:r>
      <w:proofErr w:type="spellStart"/>
      <w:r w:rsidRPr="00393396">
        <w:rPr>
          <w:rStyle w:val="TagStyle"/>
          <w:rtl/>
        </w:rPr>
        <w:t>יור</w:t>
      </w:r>
      <w:proofErr w:type="spellEnd"/>
      <w:r w:rsidRPr="00393396">
        <w:rPr>
          <w:rStyle w:val="TagStyle"/>
          <w:rtl/>
        </w:rPr>
        <w:t xml:space="preserve"> &gt;&gt; </w:t>
      </w:r>
      <w:r>
        <w:rPr>
          <w:rtl/>
        </w:rPr>
        <w:t xml:space="preserve">היו"ר ישראל </w:t>
      </w:r>
      <w:proofErr w:type="spellStart"/>
      <w:r>
        <w:rPr>
          <w:rtl/>
        </w:rPr>
        <w:t>אייכלר</w:t>
      </w:r>
      <w:proofErr w:type="spellEnd"/>
      <w:r>
        <w:rPr>
          <w:rtl/>
        </w:rPr>
        <w:t>:</w:t>
      </w:r>
      <w:r w:rsidRPr="00393396">
        <w:rPr>
          <w:rStyle w:val="TagStyle"/>
          <w:rtl/>
        </w:rPr>
        <w:t xml:space="preserve"> &lt;&lt; </w:t>
      </w:r>
      <w:proofErr w:type="spellStart"/>
      <w:r w:rsidRPr="00393396">
        <w:rPr>
          <w:rStyle w:val="TagStyle"/>
          <w:rtl/>
        </w:rPr>
        <w:t>יור</w:t>
      </w:r>
      <w:proofErr w:type="spellEnd"/>
      <w:r w:rsidRPr="00393396">
        <w:rPr>
          <w:rStyle w:val="TagStyle"/>
          <w:rtl/>
        </w:rPr>
        <w:t xml:space="preserve"> &gt;&gt;</w:t>
      </w:r>
      <w:r w:rsidR="007F59C1">
        <w:rPr>
          <w:rtl/>
        </w:rPr>
        <w:t xml:space="preserve"> </w:t>
      </w:r>
      <w:bookmarkEnd w:id="285"/>
    </w:p>
    <w:p w14:paraId="5957C4E2" w14:textId="6225FC6B" w:rsidR="00393396" w:rsidRDefault="00393396" w:rsidP="00393396">
      <w:pPr>
        <w:pStyle w:val="KeepWithNext"/>
        <w:rPr>
          <w:rtl/>
          <w:lang w:eastAsia="he-IL"/>
        </w:rPr>
      </w:pPr>
    </w:p>
    <w:p w14:paraId="7CB254D9" w14:textId="723B25CC" w:rsidR="00393396" w:rsidRPr="00393396" w:rsidRDefault="00393396" w:rsidP="00393396">
      <w:pPr>
        <w:rPr>
          <w:rtl/>
          <w:lang w:eastAsia="he-IL"/>
        </w:rPr>
      </w:pPr>
      <w:r>
        <w:rPr>
          <w:rFonts w:hint="cs"/>
          <w:rtl/>
          <w:lang w:eastAsia="he-IL"/>
        </w:rPr>
        <w:t>תפסת מרובה לא תפסת.</w:t>
      </w:r>
    </w:p>
    <w:p w14:paraId="6C67B1EB" w14:textId="77777777" w:rsidR="00393396" w:rsidRDefault="00393396" w:rsidP="00393396">
      <w:pPr>
        <w:rPr>
          <w:rtl/>
          <w:lang w:eastAsia="he-IL"/>
        </w:rPr>
      </w:pPr>
      <w:bookmarkStart w:id="286" w:name="_ETM_Q1_825851"/>
      <w:bookmarkStart w:id="287" w:name="_ETM_Q1_825909"/>
      <w:bookmarkEnd w:id="286"/>
      <w:bookmarkEnd w:id="287"/>
    </w:p>
    <w:p w14:paraId="58F7060D" w14:textId="69C64D54" w:rsidR="00393396" w:rsidRDefault="00393396" w:rsidP="00393396">
      <w:pPr>
        <w:pStyle w:val="af9"/>
        <w:keepNext/>
        <w:rPr>
          <w:rtl/>
          <w:lang w:eastAsia="he-IL"/>
        </w:rPr>
      </w:pPr>
      <w:bookmarkStart w:id="288" w:name="ET_guest_תמר_קלהורה_49"/>
      <w:r w:rsidRPr="0039339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393396">
        <w:rPr>
          <w:rStyle w:val="TagStyle"/>
          <w:rtl/>
        </w:rPr>
        <w:t xml:space="preserve"> &lt;&lt; אורח &gt;&gt;</w:t>
      </w:r>
      <w:r w:rsidR="007F59C1">
        <w:rPr>
          <w:rtl/>
          <w:lang w:eastAsia="he-IL"/>
        </w:rPr>
        <w:t xml:space="preserve"> </w:t>
      </w:r>
      <w:bookmarkEnd w:id="288"/>
    </w:p>
    <w:p w14:paraId="6A93CAF4" w14:textId="77777777" w:rsidR="00393396" w:rsidRDefault="00393396" w:rsidP="00393396">
      <w:pPr>
        <w:pStyle w:val="KeepWithNext"/>
        <w:rPr>
          <w:rtl/>
          <w:lang w:eastAsia="he-IL"/>
        </w:rPr>
      </w:pPr>
    </w:p>
    <w:p w14:paraId="648569EE" w14:textId="18060351" w:rsidR="00393396" w:rsidRDefault="00393396" w:rsidP="00393396">
      <w:pPr>
        <w:rPr>
          <w:rtl/>
          <w:lang w:eastAsia="he-IL"/>
        </w:rPr>
      </w:pPr>
      <w:bookmarkStart w:id="289" w:name="_ETM_Q1_827856"/>
      <w:bookmarkStart w:id="290" w:name="_ETM_Q1_827913"/>
      <w:bookmarkEnd w:id="289"/>
      <w:bookmarkEnd w:id="290"/>
      <w:r>
        <w:rPr>
          <w:rFonts w:hint="cs"/>
          <w:rtl/>
          <w:lang w:eastAsia="he-IL"/>
        </w:rPr>
        <w:t xml:space="preserve">אני הייתי משאירה את </w:t>
      </w:r>
      <w:bookmarkStart w:id="291" w:name="_ETM_Q1_827571"/>
      <w:bookmarkEnd w:id="291"/>
      <w:r>
        <w:rPr>
          <w:rFonts w:hint="cs"/>
          <w:rtl/>
          <w:lang w:eastAsia="he-IL"/>
        </w:rPr>
        <w:t>זה על 50 אחוזים כפי שמוצע</w:t>
      </w:r>
      <w:r w:rsidR="00FF18E5">
        <w:rPr>
          <w:rFonts w:hint="cs"/>
          <w:rtl/>
          <w:lang w:eastAsia="he-IL"/>
        </w:rPr>
        <w:t xml:space="preserve"> </w:t>
      </w:r>
      <w:r>
        <w:rPr>
          <w:rFonts w:hint="cs"/>
          <w:rtl/>
          <w:lang w:eastAsia="he-IL"/>
        </w:rPr>
        <w:t>כאן כדי</w:t>
      </w:r>
      <w:r w:rsidR="00FF18E5">
        <w:rPr>
          <w:rFonts w:hint="cs"/>
          <w:rtl/>
          <w:lang w:eastAsia="he-IL"/>
        </w:rPr>
        <w:t xml:space="preserve"> </w:t>
      </w:r>
      <w:r>
        <w:rPr>
          <w:rFonts w:hint="cs"/>
          <w:rtl/>
          <w:lang w:eastAsia="he-IL"/>
        </w:rPr>
        <w:t>בכל זאת לשמר, באמת לתת משמעות לעובדה שלמדינה</w:t>
      </w:r>
      <w:bookmarkStart w:id="292" w:name="_ETM_Q1_840722"/>
      <w:bookmarkEnd w:id="292"/>
      <w:r>
        <w:rPr>
          <w:rFonts w:hint="cs"/>
          <w:rtl/>
          <w:lang w:eastAsia="he-IL"/>
        </w:rPr>
        <w:t xml:space="preserve"> יש זכות חזרה ולא לייצר מצב שזכות </w:t>
      </w:r>
      <w:bookmarkStart w:id="293" w:name="_ETM_Q1_844506"/>
      <w:bookmarkEnd w:id="293"/>
      <w:r>
        <w:rPr>
          <w:rFonts w:hint="cs"/>
          <w:rtl/>
          <w:lang w:eastAsia="he-IL"/>
        </w:rPr>
        <w:t>החזרה הזאת נשחקת.</w:t>
      </w:r>
    </w:p>
    <w:p w14:paraId="178A370A" w14:textId="77777777" w:rsidR="00393396" w:rsidRDefault="00393396" w:rsidP="00393396">
      <w:pPr>
        <w:rPr>
          <w:rtl/>
          <w:lang w:eastAsia="he-IL"/>
        </w:rPr>
      </w:pPr>
      <w:bookmarkStart w:id="294" w:name="_ETM_Q1_844943"/>
      <w:bookmarkStart w:id="295" w:name="_ETM_Q1_844998"/>
      <w:bookmarkStart w:id="296" w:name="_ETM_Q1_845726"/>
      <w:bookmarkEnd w:id="294"/>
      <w:bookmarkEnd w:id="295"/>
      <w:bookmarkEnd w:id="296"/>
    </w:p>
    <w:p w14:paraId="1BDA239A" w14:textId="0597A725" w:rsidR="00393396" w:rsidRDefault="00393396" w:rsidP="00393396">
      <w:pPr>
        <w:pStyle w:val="af6"/>
        <w:keepNext/>
        <w:rPr>
          <w:rtl/>
        </w:rPr>
      </w:pPr>
      <w:bookmarkStart w:id="297" w:name="ET_yor_4996_51"/>
      <w:r w:rsidRPr="00393396">
        <w:rPr>
          <w:rStyle w:val="TagStyle"/>
          <w:rtl/>
        </w:rPr>
        <w:t xml:space="preserve"> &lt;&lt; </w:t>
      </w:r>
      <w:proofErr w:type="spellStart"/>
      <w:r w:rsidRPr="00393396">
        <w:rPr>
          <w:rStyle w:val="TagStyle"/>
          <w:rtl/>
        </w:rPr>
        <w:t>יור</w:t>
      </w:r>
      <w:proofErr w:type="spellEnd"/>
      <w:r w:rsidRPr="00393396">
        <w:rPr>
          <w:rStyle w:val="TagStyle"/>
          <w:rtl/>
        </w:rPr>
        <w:t xml:space="preserve"> &gt;&gt; </w:t>
      </w:r>
      <w:r>
        <w:rPr>
          <w:rtl/>
        </w:rPr>
        <w:t xml:space="preserve">היו"ר ישראל </w:t>
      </w:r>
      <w:proofErr w:type="spellStart"/>
      <w:r>
        <w:rPr>
          <w:rtl/>
        </w:rPr>
        <w:t>אייכלר</w:t>
      </w:r>
      <w:proofErr w:type="spellEnd"/>
      <w:r>
        <w:rPr>
          <w:rtl/>
        </w:rPr>
        <w:t>:</w:t>
      </w:r>
      <w:r w:rsidRPr="00393396">
        <w:rPr>
          <w:rStyle w:val="TagStyle"/>
          <w:rtl/>
        </w:rPr>
        <w:t xml:space="preserve"> &lt;&lt; </w:t>
      </w:r>
      <w:proofErr w:type="spellStart"/>
      <w:r w:rsidRPr="00393396">
        <w:rPr>
          <w:rStyle w:val="TagStyle"/>
          <w:rtl/>
        </w:rPr>
        <w:t>יור</w:t>
      </w:r>
      <w:proofErr w:type="spellEnd"/>
      <w:r w:rsidRPr="00393396">
        <w:rPr>
          <w:rStyle w:val="TagStyle"/>
          <w:rtl/>
        </w:rPr>
        <w:t xml:space="preserve"> &gt;&gt;</w:t>
      </w:r>
      <w:r w:rsidR="007F59C1">
        <w:rPr>
          <w:rtl/>
        </w:rPr>
        <w:t xml:space="preserve"> </w:t>
      </w:r>
      <w:bookmarkEnd w:id="297"/>
    </w:p>
    <w:p w14:paraId="6F16A498" w14:textId="0DD545C9" w:rsidR="00393396" w:rsidRDefault="00393396" w:rsidP="00393396">
      <w:pPr>
        <w:pStyle w:val="KeepWithNext"/>
        <w:rPr>
          <w:rtl/>
          <w:lang w:eastAsia="he-IL"/>
        </w:rPr>
      </w:pPr>
    </w:p>
    <w:p w14:paraId="1F6C7A40" w14:textId="67DD3697" w:rsidR="00393396" w:rsidRDefault="00393396" w:rsidP="00393396">
      <w:pPr>
        <w:rPr>
          <w:rtl/>
          <w:lang w:eastAsia="he-IL"/>
        </w:rPr>
      </w:pPr>
      <w:bookmarkStart w:id="298" w:name="_ETM_Q1_846226"/>
      <w:bookmarkStart w:id="299" w:name="_ETM_Q1_846280"/>
      <w:bookmarkEnd w:id="298"/>
      <w:bookmarkEnd w:id="299"/>
      <w:r>
        <w:rPr>
          <w:rFonts w:hint="cs"/>
          <w:rtl/>
          <w:lang w:eastAsia="he-IL"/>
        </w:rPr>
        <w:t xml:space="preserve">המשמעות הזאת תישמר על ידי </w:t>
      </w:r>
      <w:bookmarkStart w:id="300" w:name="_ETM_Q1_847074"/>
      <w:bookmarkEnd w:id="300"/>
      <w:r>
        <w:rPr>
          <w:rFonts w:hint="cs"/>
          <w:rtl/>
          <w:lang w:eastAsia="he-IL"/>
        </w:rPr>
        <w:t>25 אחוזים שיישארו בידי המדינה כאופציה על מצב שהיא לא</w:t>
      </w:r>
      <w:bookmarkStart w:id="301" w:name="_ETM_Q1_850582"/>
      <w:bookmarkEnd w:id="301"/>
      <w:r>
        <w:rPr>
          <w:rFonts w:hint="cs"/>
          <w:rtl/>
          <w:lang w:eastAsia="he-IL"/>
        </w:rPr>
        <w:t xml:space="preserve"> תובעת. כשהיא תתבע, היא תוכל לתבוע כמה שהיא רוצה.</w:t>
      </w:r>
      <w:bookmarkStart w:id="302" w:name="_ETM_Q1_853249"/>
      <w:bookmarkEnd w:id="302"/>
    </w:p>
    <w:p w14:paraId="3F0D5F3E" w14:textId="77777777" w:rsidR="00393396" w:rsidRDefault="00393396" w:rsidP="00393396">
      <w:pPr>
        <w:rPr>
          <w:rtl/>
          <w:lang w:eastAsia="he-IL"/>
        </w:rPr>
      </w:pPr>
      <w:bookmarkStart w:id="303" w:name="_ETM_Q1_853310"/>
      <w:bookmarkStart w:id="304" w:name="_ETM_Q1_852914"/>
      <w:bookmarkEnd w:id="303"/>
      <w:bookmarkEnd w:id="304"/>
    </w:p>
    <w:p w14:paraId="46536F29" w14:textId="2DDB56FF" w:rsidR="00393396" w:rsidRDefault="00393396" w:rsidP="00393396">
      <w:pPr>
        <w:pStyle w:val="af9"/>
        <w:keepNext/>
        <w:rPr>
          <w:rtl/>
          <w:lang w:eastAsia="he-IL"/>
        </w:rPr>
      </w:pPr>
      <w:bookmarkStart w:id="305" w:name="_ETM_Q1_852622"/>
      <w:bookmarkStart w:id="306" w:name="ET_guest_תמר_קלהורה_53"/>
      <w:bookmarkEnd w:id="305"/>
      <w:r w:rsidRPr="0039339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393396">
        <w:rPr>
          <w:rStyle w:val="TagStyle"/>
          <w:rtl/>
        </w:rPr>
        <w:t xml:space="preserve"> &lt;&lt; אורח &gt;&gt;</w:t>
      </w:r>
      <w:r w:rsidR="007F59C1">
        <w:rPr>
          <w:rtl/>
          <w:lang w:eastAsia="he-IL"/>
        </w:rPr>
        <w:t xml:space="preserve"> </w:t>
      </w:r>
      <w:bookmarkEnd w:id="306"/>
    </w:p>
    <w:p w14:paraId="11575423" w14:textId="77777777" w:rsidR="00393396" w:rsidRDefault="00393396" w:rsidP="00393396">
      <w:pPr>
        <w:pStyle w:val="KeepWithNext"/>
        <w:rPr>
          <w:rtl/>
          <w:lang w:eastAsia="he-IL"/>
        </w:rPr>
      </w:pPr>
    </w:p>
    <w:p w14:paraId="0FECCB60" w14:textId="202AB751" w:rsidR="00393396" w:rsidRDefault="00393396" w:rsidP="00393396">
      <w:pPr>
        <w:rPr>
          <w:rtl/>
          <w:lang w:eastAsia="he-IL"/>
        </w:rPr>
      </w:pPr>
      <w:bookmarkStart w:id="307" w:name="_ETM_Q1_853042"/>
      <w:bookmarkEnd w:id="307"/>
      <w:r>
        <w:rPr>
          <w:rFonts w:hint="cs"/>
          <w:rtl/>
          <w:lang w:eastAsia="he-IL"/>
        </w:rPr>
        <w:t>ל</w:t>
      </w:r>
      <w:bookmarkStart w:id="308" w:name="_ETM_Q1_853108"/>
      <w:bookmarkEnd w:id="308"/>
      <w:r>
        <w:rPr>
          <w:rFonts w:hint="cs"/>
          <w:rtl/>
          <w:lang w:eastAsia="he-IL"/>
        </w:rPr>
        <w:t xml:space="preserve">א. היא לא תוכל. </w:t>
      </w:r>
    </w:p>
    <w:p w14:paraId="1B13DE6C" w14:textId="77777777" w:rsidR="00393396" w:rsidRDefault="00393396" w:rsidP="00393396">
      <w:pPr>
        <w:rPr>
          <w:rtl/>
          <w:lang w:eastAsia="he-IL"/>
        </w:rPr>
      </w:pPr>
      <w:bookmarkStart w:id="309" w:name="_ETM_Q1_856672"/>
      <w:bookmarkStart w:id="310" w:name="_ETM_Q1_856727"/>
      <w:bookmarkEnd w:id="309"/>
      <w:bookmarkEnd w:id="310"/>
    </w:p>
    <w:p w14:paraId="4CF0E874" w14:textId="09D53BBE" w:rsidR="00393396" w:rsidRDefault="00393396" w:rsidP="00393396">
      <w:pPr>
        <w:pStyle w:val="a4"/>
        <w:keepNext/>
        <w:rPr>
          <w:rtl/>
        </w:rPr>
      </w:pPr>
      <w:bookmarkStart w:id="311" w:name="ET_speaker_6157_54"/>
      <w:r w:rsidRPr="003933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93396">
        <w:rPr>
          <w:rStyle w:val="TagStyle"/>
          <w:rtl/>
        </w:rPr>
        <w:t xml:space="preserve"> &lt;&lt; דובר &gt;&gt;</w:t>
      </w:r>
      <w:r w:rsidR="007F59C1">
        <w:rPr>
          <w:rtl/>
        </w:rPr>
        <w:t xml:space="preserve"> </w:t>
      </w:r>
      <w:bookmarkEnd w:id="311"/>
    </w:p>
    <w:p w14:paraId="1D2F49CD" w14:textId="77777777" w:rsidR="00393396" w:rsidRDefault="00393396" w:rsidP="00393396">
      <w:pPr>
        <w:pStyle w:val="KeepWithNext"/>
        <w:rPr>
          <w:rtl/>
          <w:lang w:eastAsia="he-IL"/>
        </w:rPr>
      </w:pPr>
    </w:p>
    <w:p w14:paraId="25B891F1" w14:textId="5E660293" w:rsidR="00393396" w:rsidRDefault="00393396" w:rsidP="00393396">
      <w:pPr>
        <w:rPr>
          <w:rtl/>
          <w:lang w:eastAsia="he-IL"/>
        </w:rPr>
      </w:pPr>
      <w:r>
        <w:rPr>
          <w:rFonts w:hint="cs"/>
          <w:rtl/>
          <w:lang w:eastAsia="he-IL"/>
        </w:rPr>
        <w:t xml:space="preserve">היא תוכל לתבוע 25 </w:t>
      </w:r>
      <w:bookmarkStart w:id="312" w:name="_ETM_Q1_855555"/>
      <w:bookmarkEnd w:id="312"/>
      <w:r>
        <w:rPr>
          <w:rFonts w:hint="cs"/>
          <w:rtl/>
          <w:lang w:eastAsia="he-IL"/>
        </w:rPr>
        <w:t>אחוזים.</w:t>
      </w:r>
    </w:p>
    <w:p w14:paraId="4F3337F9" w14:textId="77777777" w:rsidR="00393396" w:rsidRDefault="00393396" w:rsidP="00393396">
      <w:pPr>
        <w:rPr>
          <w:rtl/>
          <w:lang w:eastAsia="he-IL"/>
        </w:rPr>
      </w:pPr>
      <w:bookmarkStart w:id="313" w:name="_ETM_Q1_856489"/>
      <w:bookmarkStart w:id="314" w:name="_ETM_Q1_856528"/>
      <w:bookmarkStart w:id="315" w:name="_ETM_Q1_855945"/>
      <w:bookmarkEnd w:id="313"/>
      <w:bookmarkEnd w:id="314"/>
      <w:bookmarkEnd w:id="315"/>
    </w:p>
    <w:p w14:paraId="79EAFD69" w14:textId="448E073F" w:rsidR="00393396" w:rsidRDefault="00393396" w:rsidP="00393396">
      <w:pPr>
        <w:pStyle w:val="af9"/>
        <w:keepNext/>
        <w:rPr>
          <w:rtl/>
          <w:lang w:eastAsia="he-IL"/>
        </w:rPr>
      </w:pPr>
      <w:bookmarkStart w:id="316" w:name="ET_guest_תמר_קלהורה_55"/>
      <w:r w:rsidRPr="0039339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393396">
        <w:rPr>
          <w:rStyle w:val="TagStyle"/>
          <w:rtl/>
        </w:rPr>
        <w:t xml:space="preserve"> &lt;&lt; אורח &gt;&gt;</w:t>
      </w:r>
      <w:r w:rsidR="007F59C1">
        <w:rPr>
          <w:rtl/>
          <w:lang w:eastAsia="he-IL"/>
        </w:rPr>
        <w:t xml:space="preserve"> </w:t>
      </w:r>
      <w:bookmarkEnd w:id="316"/>
    </w:p>
    <w:p w14:paraId="4354E8D6" w14:textId="77777777" w:rsidR="00393396" w:rsidRDefault="00393396" w:rsidP="00393396">
      <w:pPr>
        <w:pStyle w:val="KeepWithNext"/>
        <w:rPr>
          <w:rtl/>
          <w:lang w:eastAsia="he-IL"/>
        </w:rPr>
      </w:pPr>
    </w:p>
    <w:p w14:paraId="4BBB7C1E" w14:textId="06036B71" w:rsidR="00393396" w:rsidRDefault="00393396" w:rsidP="00393396">
      <w:pPr>
        <w:rPr>
          <w:rtl/>
          <w:lang w:eastAsia="he-IL"/>
        </w:rPr>
      </w:pPr>
      <w:bookmarkStart w:id="317" w:name="_ETM_Q1_856136"/>
      <w:bookmarkStart w:id="318" w:name="_ETM_Q1_856154"/>
      <w:bookmarkEnd w:id="317"/>
      <w:bookmarkEnd w:id="318"/>
      <w:r>
        <w:rPr>
          <w:rFonts w:hint="cs"/>
          <w:rtl/>
          <w:lang w:eastAsia="he-IL"/>
        </w:rPr>
        <w:t xml:space="preserve">אם אנחנו אומרים שלניזוק מגיעים 75 אחוזים, זכות </w:t>
      </w:r>
      <w:bookmarkStart w:id="319" w:name="_ETM_Q1_861330"/>
      <w:bookmarkEnd w:id="319"/>
      <w:r>
        <w:rPr>
          <w:rFonts w:hint="cs"/>
          <w:rtl/>
          <w:lang w:eastAsia="he-IL"/>
        </w:rPr>
        <w:t xml:space="preserve">החזרה יורדת ל-25 אחוזים. </w:t>
      </w:r>
    </w:p>
    <w:p w14:paraId="5934753B" w14:textId="77777777" w:rsidR="00393396" w:rsidRDefault="00393396" w:rsidP="00393396">
      <w:pPr>
        <w:rPr>
          <w:rtl/>
          <w:lang w:eastAsia="he-IL"/>
        </w:rPr>
      </w:pPr>
      <w:bookmarkStart w:id="320" w:name="_ETM_Q1_863946"/>
      <w:bookmarkStart w:id="321" w:name="_ETM_Q1_863983"/>
      <w:bookmarkEnd w:id="320"/>
      <w:bookmarkEnd w:id="321"/>
    </w:p>
    <w:p w14:paraId="3AC3CE1C" w14:textId="05BCDE60" w:rsidR="00393396" w:rsidRDefault="00393396" w:rsidP="00393396">
      <w:pPr>
        <w:pStyle w:val="a4"/>
        <w:keepNext/>
        <w:rPr>
          <w:rtl/>
        </w:rPr>
      </w:pPr>
      <w:bookmarkStart w:id="322" w:name="ET_speaker_6157_56"/>
      <w:r w:rsidRPr="003933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93396">
        <w:rPr>
          <w:rStyle w:val="TagStyle"/>
          <w:rtl/>
        </w:rPr>
        <w:t xml:space="preserve"> &lt;&lt; דובר &gt;&gt;</w:t>
      </w:r>
      <w:r w:rsidR="007F59C1">
        <w:rPr>
          <w:rtl/>
        </w:rPr>
        <w:t xml:space="preserve"> </w:t>
      </w:r>
      <w:bookmarkEnd w:id="322"/>
    </w:p>
    <w:p w14:paraId="3B5EE925" w14:textId="77777777" w:rsidR="00393396" w:rsidRDefault="00393396" w:rsidP="00393396">
      <w:pPr>
        <w:pStyle w:val="KeepWithNext"/>
        <w:rPr>
          <w:rtl/>
          <w:lang w:eastAsia="he-IL"/>
        </w:rPr>
      </w:pPr>
    </w:p>
    <w:p w14:paraId="4DA1944F" w14:textId="6B65C0B2" w:rsidR="00393396" w:rsidRDefault="00393396" w:rsidP="00393396">
      <w:pPr>
        <w:rPr>
          <w:rtl/>
          <w:lang w:eastAsia="he-IL"/>
        </w:rPr>
      </w:pPr>
      <w:r>
        <w:rPr>
          <w:rFonts w:hint="cs"/>
          <w:rtl/>
          <w:lang w:eastAsia="he-IL"/>
        </w:rPr>
        <w:t>בסדר. נכון להיום היא עומדת על אפס ולכן 25 אחוזים זה שיפור.</w:t>
      </w:r>
    </w:p>
    <w:p w14:paraId="57233FC3" w14:textId="77777777" w:rsidR="00393396" w:rsidRDefault="00393396" w:rsidP="00393396">
      <w:pPr>
        <w:rPr>
          <w:rtl/>
          <w:lang w:eastAsia="he-IL"/>
        </w:rPr>
      </w:pPr>
      <w:bookmarkStart w:id="323" w:name="_ETM_Q1_866564"/>
      <w:bookmarkStart w:id="324" w:name="_ETM_Q1_866599"/>
      <w:bookmarkStart w:id="325" w:name="_ETM_Q1_866563"/>
      <w:bookmarkEnd w:id="323"/>
      <w:bookmarkEnd w:id="324"/>
      <w:bookmarkEnd w:id="325"/>
    </w:p>
    <w:p w14:paraId="2895CE08" w14:textId="476DC4CF" w:rsidR="00393396" w:rsidRDefault="00393396" w:rsidP="00393396">
      <w:pPr>
        <w:pStyle w:val="af9"/>
        <w:keepNext/>
        <w:rPr>
          <w:rtl/>
          <w:lang w:eastAsia="he-IL"/>
        </w:rPr>
      </w:pPr>
      <w:bookmarkStart w:id="326" w:name="ET_guest_תמר_קלהורה_57"/>
      <w:r w:rsidRPr="0039339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393396">
        <w:rPr>
          <w:rStyle w:val="TagStyle"/>
          <w:rtl/>
        </w:rPr>
        <w:t xml:space="preserve"> &lt;&lt; אורח &gt;&gt;</w:t>
      </w:r>
      <w:r w:rsidR="007F59C1">
        <w:rPr>
          <w:rtl/>
          <w:lang w:eastAsia="he-IL"/>
        </w:rPr>
        <w:t xml:space="preserve"> </w:t>
      </w:r>
      <w:bookmarkEnd w:id="326"/>
    </w:p>
    <w:p w14:paraId="2C7F379E" w14:textId="77777777" w:rsidR="00393396" w:rsidRDefault="00393396" w:rsidP="00393396">
      <w:pPr>
        <w:pStyle w:val="KeepWithNext"/>
        <w:rPr>
          <w:rtl/>
          <w:lang w:eastAsia="he-IL"/>
        </w:rPr>
      </w:pPr>
    </w:p>
    <w:p w14:paraId="44197B6A" w14:textId="6F22E22F" w:rsidR="00393396" w:rsidRDefault="00393396" w:rsidP="00393396">
      <w:pPr>
        <w:rPr>
          <w:rtl/>
          <w:lang w:eastAsia="he-IL"/>
        </w:rPr>
      </w:pPr>
      <w:bookmarkStart w:id="327" w:name="_ETM_Q1_866762"/>
      <w:bookmarkStart w:id="328" w:name="_ETM_Q1_866795"/>
      <w:bookmarkEnd w:id="327"/>
      <w:bookmarkEnd w:id="328"/>
      <w:r>
        <w:rPr>
          <w:rFonts w:hint="cs"/>
          <w:rtl/>
          <w:lang w:eastAsia="he-IL"/>
        </w:rPr>
        <w:t>היא לא ע</w:t>
      </w:r>
      <w:bookmarkStart w:id="329" w:name="_ETM_Q1_866360"/>
      <w:bookmarkEnd w:id="329"/>
      <w:r>
        <w:rPr>
          <w:rFonts w:hint="cs"/>
          <w:rtl/>
          <w:lang w:eastAsia="he-IL"/>
        </w:rPr>
        <w:t>ומדת על אפס. נכון להיום היא עומדת על 100 אחוזים.</w:t>
      </w:r>
    </w:p>
    <w:p w14:paraId="24F3FAF7" w14:textId="77777777" w:rsidR="00393396" w:rsidRDefault="00393396" w:rsidP="00393396">
      <w:pPr>
        <w:rPr>
          <w:rtl/>
          <w:lang w:eastAsia="he-IL"/>
        </w:rPr>
      </w:pPr>
      <w:bookmarkStart w:id="330" w:name="_ETM_Q1_871778"/>
      <w:bookmarkStart w:id="331" w:name="_ETM_Q1_871814"/>
      <w:bookmarkEnd w:id="330"/>
      <w:bookmarkEnd w:id="331"/>
    </w:p>
    <w:p w14:paraId="0943E757" w14:textId="4880246B" w:rsidR="00393396" w:rsidRDefault="00393396" w:rsidP="00393396">
      <w:pPr>
        <w:pStyle w:val="a4"/>
        <w:keepNext/>
        <w:rPr>
          <w:rtl/>
        </w:rPr>
      </w:pPr>
      <w:bookmarkStart w:id="332" w:name="ET_speaker_6157_58"/>
      <w:r w:rsidRPr="00393396">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93396">
        <w:rPr>
          <w:rStyle w:val="TagStyle"/>
          <w:rtl/>
        </w:rPr>
        <w:t xml:space="preserve"> &lt;&lt; דובר &gt;&gt;</w:t>
      </w:r>
      <w:r w:rsidR="007F59C1">
        <w:rPr>
          <w:rtl/>
        </w:rPr>
        <w:t xml:space="preserve"> </w:t>
      </w:r>
      <w:bookmarkEnd w:id="332"/>
    </w:p>
    <w:p w14:paraId="7D237E1E" w14:textId="77777777" w:rsidR="00393396" w:rsidRDefault="00393396" w:rsidP="00393396">
      <w:pPr>
        <w:pStyle w:val="KeepWithNext"/>
        <w:rPr>
          <w:rtl/>
          <w:lang w:eastAsia="he-IL"/>
        </w:rPr>
      </w:pPr>
    </w:p>
    <w:p w14:paraId="005BF39D" w14:textId="13B60250" w:rsidR="00393396" w:rsidRDefault="00393396" w:rsidP="00393396">
      <w:pPr>
        <w:rPr>
          <w:rtl/>
          <w:lang w:eastAsia="he-IL"/>
        </w:rPr>
      </w:pPr>
      <w:r>
        <w:rPr>
          <w:rFonts w:hint="cs"/>
          <w:rtl/>
          <w:lang w:eastAsia="he-IL"/>
        </w:rPr>
        <w:t>היא עומדת על 100 אחוזים שלא ממומשים לעולם. אם יום אחד יחליטו לממש, 25 אחוזים זה מאוד יפה.</w:t>
      </w:r>
    </w:p>
    <w:p w14:paraId="61C0A61E" w14:textId="77777777" w:rsidR="00393396" w:rsidRDefault="00393396" w:rsidP="00393396">
      <w:pPr>
        <w:rPr>
          <w:rtl/>
          <w:lang w:eastAsia="he-IL"/>
        </w:rPr>
      </w:pPr>
    </w:p>
    <w:p w14:paraId="5D0DBC04" w14:textId="1C30F2BF" w:rsidR="00393396" w:rsidRDefault="00393396" w:rsidP="00393396">
      <w:pPr>
        <w:pStyle w:val="af9"/>
        <w:keepNext/>
        <w:rPr>
          <w:rtl/>
          <w:lang w:eastAsia="he-IL"/>
        </w:rPr>
      </w:pPr>
      <w:bookmarkStart w:id="333" w:name="ET_guest_נעמה_צורף_61"/>
      <w:r w:rsidRPr="00393396">
        <w:rPr>
          <w:rStyle w:val="TagStyle"/>
          <w:rtl/>
        </w:rPr>
        <w:t xml:space="preserve"> &lt;&lt; אורח &gt;&gt; </w:t>
      </w:r>
      <w:r>
        <w:rPr>
          <w:rtl/>
          <w:lang w:eastAsia="he-IL"/>
        </w:rPr>
        <w:t>נעמה צורף:</w:t>
      </w:r>
      <w:r w:rsidRPr="00393396">
        <w:rPr>
          <w:rStyle w:val="TagStyle"/>
          <w:rtl/>
        </w:rPr>
        <w:t xml:space="preserve"> &lt;&lt; אורח &gt;&gt;</w:t>
      </w:r>
      <w:r w:rsidR="007F59C1">
        <w:rPr>
          <w:rtl/>
          <w:lang w:eastAsia="he-IL"/>
        </w:rPr>
        <w:t xml:space="preserve"> </w:t>
      </w:r>
      <w:bookmarkEnd w:id="333"/>
    </w:p>
    <w:p w14:paraId="583EFBCE" w14:textId="77777777" w:rsidR="00393396" w:rsidRDefault="00393396" w:rsidP="00393396">
      <w:pPr>
        <w:pStyle w:val="KeepWithNext"/>
        <w:rPr>
          <w:rtl/>
          <w:lang w:eastAsia="he-IL"/>
        </w:rPr>
      </w:pPr>
    </w:p>
    <w:p w14:paraId="07650F24" w14:textId="557398A7" w:rsidR="00393396" w:rsidRDefault="00393396" w:rsidP="00393396">
      <w:pPr>
        <w:rPr>
          <w:rtl/>
          <w:lang w:eastAsia="he-IL"/>
        </w:rPr>
      </w:pPr>
      <w:r>
        <w:rPr>
          <w:rFonts w:hint="cs"/>
          <w:rtl/>
          <w:lang w:eastAsia="he-IL"/>
        </w:rPr>
        <w:t xml:space="preserve">מאז קום </w:t>
      </w:r>
      <w:bookmarkStart w:id="334" w:name="_ETM_Q1_874784"/>
      <w:bookmarkEnd w:id="334"/>
      <w:r>
        <w:rPr>
          <w:rFonts w:hint="cs"/>
          <w:rtl/>
          <w:lang w:eastAsia="he-IL"/>
        </w:rPr>
        <w:t>המדינה ועד היום.</w:t>
      </w:r>
    </w:p>
    <w:p w14:paraId="65BC0957" w14:textId="77777777" w:rsidR="009F4103" w:rsidRDefault="009F4103" w:rsidP="00393396">
      <w:pPr>
        <w:rPr>
          <w:rtl/>
          <w:lang w:eastAsia="he-IL"/>
        </w:rPr>
      </w:pPr>
    </w:p>
    <w:p w14:paraId="3B226E2A" w14:textId="42591CEB" w:rsidR="009F4103" w:rsidRDefault="009F4103" w:rsidP="009F4103">
      <w:pPr>
        <w:pStyle w:val="af9"/>
        <w:keepNext/>
        <w:rPr>
          <w:rtl/>
          <w:lang w:eastAsia="he-IL"/>
        </w:rPr>
      </w:pPr>
      <w:bookmarkStart w:id="335" w:name="ET_guest_שלומי_מור_62"/>
      <w:r w:rsidRPr="009F4103">
        <w:rPr>
          <w:rStyle w:val="TagStyle"/>
          <w:rtl/>
        </w:rPr>
        <w:t xml:space="preserve"> &lt;&lt; אורח &gt;&gt; </w:t>
      </w:r>
      <w:r>
        <w:rPr>
          <w:rtl/>
          <w:lang w:eastAsia="he-IL"/>
        </w:rPr>
        <w:t>שלומי מור:</w:t>
      </w:r>
      <w:r w:rsidRPr="009F4103">
        <w:rPr>
          <w:rStyle w:val="TagStyle"/>
          <w:rtl/>
        </w:rPr>
        <w:t xml:space="preserve"> &lt;&lt; אורח &gt;&gt;</w:t>
      </w:r>
      <w:r w:rsidR="007F59C1">
        <w:rPr>
          <w:rtl/>
          <w:lang w:eastAsia="he-IL"/>
        </w:rPr>
        <w:t xml:space="preserve"> </w:t>
      </w:r>
      <w:bookmarkEnd w:id="335"/>
    </w:p>
    <w:p w14:paraId="1FD280A0" w14:textId="77777777" w:rsidR="009F4103" w:rsidRDefault="009F4103" w:rsidP="009F4103">
      <w:pPr>
        <w:pStyle w:val="KeepWithNext"/>
        <w:rPr>
          <w:rtl/>
          <w:lang w:eastAsia="he-IL"/>
        </w:rPr>
      </w:pPr>
    </w:p>
    <w:p w14:paraId="50CDFD61" w14:textId="33C1EFAA" w:rsidR="009F4103" w:rsidRDefault="009F4103" w:rsidP="009F4103">
      <w:pPr>
        <w:rPr>
          <w:rtl/>
          <w:lang w:eastAsia="he-IL"/>
        </w:rPr>
      </w:pPr>
      <w:r>
        <w:rPr>
          <w:rFonts w:hint="cs"/>
          <w:rtl/>
          <w:lang w:eastAsia="he-IL"/>
        </w:rPr>
        <w:t>זה שאנחנו יושבים כאן זה כי אנחנו ניהלנו תביעות במשך 20 שנים והמדינה לא הצט</w:t>
      </w:r>
      <w:bookmarkStart w:id="336" w:name="_ETM_Q1_880103"/>
      <w:bookmarkEnd w:id="336"/>
      <w:r>
        <w:rPr>
          <w:rFonts w:hint="cs"/>
          <w:rtl/>
          <w:lang w:eastAsia="he-IL"/>
        </w:rPr>
        <w:t>רפה אליהן. אנחנו הגענו לקו הגמר ועכשיו את רוצה כאילו לעשות לנו משא ומתן.</w:t>
      </w:r>
    </w:p>
    <w:p w14:paraId="3B97CA65" w14:textId="77777777" w:rsidR="009F4103" w:rsidRDefault="009F4103" w:rsidP="009F4103">
      <w:pPr>
        <w:rPr>
          <w:rtl/>
          <w:lang w:eastAsia="he-IL"/>
        </w:rPr>
      </w:pPr>
      <w:bookmarkStart w:id="337" w:name="_ETM_Q1_887083"/>
      <w:bookmarkStart w:id="338" w:name="_ETM_Q1_887125"/>
      <w:bookmarkEnd w:id="337"/>
      <w:bookmarkEnd w:id="338"/>
    </w:p>
    <w:p w14:paraId="2DACC5F0" w14:textId="312A7C6B" w:rsidR="009F4103" w:rsidRDefault="009F4103" w:rsidP="009F4103">
      <w:pPr>
        <w:pStyle w:val="a4"/>
        <w:keepNext/>
        <w:rPr>
          <w:rtl/>
        </w:rPr>
      </w:pPr>
      <w:bookmarkStart w:id="339" w:name="ET_speaker_6157_63"/>
      <w:r w:rsidRPr="009F410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F4103">
        <w:rPr>
          <w:rStyle w:val="TagStyle"/>
          <w:rtl/>
        </w:rPr>
        <w:t xml:space="preserve"> &lt;&lt; דובר &gt;&gt;</w:t>
      </w:r>
      <w:r w:rsidR="007F59C1">
        <w:rPr>
          <w:rtl/>
        </w:rPr>
        <w:t xml:space="preserve"> </w:t>
      </w:r>
      <w:bookmarkEnd w:id="339"/>
    </w:p>
    <w:p w14:paraId="36937D66" w14:textId="77777777" w:rsidR="009F4103" w:rsidRDefault="009F4103" w:rsidP="009F4103">
      <w:pPr>
        <w:pStyle w:val="KeepWithNext"/>
        <w:rPr>
          <w:rtl/>
          <w:lang w:eastAsia="he-IL"/>
        </w:rPr>
      </w:pPr>
    </w:p>
    <w:p w14:paraId="25DE8A31" w14:textId="3E1718E6" w:rsidR="009F4103" w:rsidRDefault="009F4103" w:rsidP="009F4103">
      <w:pPr>
        <w:rPr>
          <w:rtl/>
          <w:lang w:eastAsia="he-IL"/>
        </w:rPr>
      </w:pPr>
      <w:r>
        <w:rPr>
          <w:rFonts w:hint="cs"/>
          <w:rtl/>
          <w:lang w:eastAsia="he-IL"/>
        </w:rPr>
        <w:t>אדוני, אני חושב שמה שאמרת הוא מדויק</w:t>
      </w:r>
      <w:bookmarkStart w:id="340" w:name="_ETM_Q1_886851"/>
      <w:bookmarkEnd w:id="340"/>
      <w:r>
        <w:rPr>
          <w:rFonts w:hint="cs"/>
          <w:rtl/>
          <w:lang w:eastAsia="he-IL"/>
        </w:rPr>
        <w:t xml:space="preserve"> ואני מתחבר גם למה שאמרה נציגת משרד המשפטים.</w:t>
      </w:r>
      <w:r w:rsidR="00FF18E5">
        <w:rPr>
          <w:rFonts w:hint="cs"/>
          <w:rtl/>
          <w:lang w:eastAsia="he-IL"/>
        </w:rPr>
        <w:t xml:space="preserve"> </w:t>
      </w:r>
      <w:r>
        <w:rPr>
          <w:rFonts w:hint="cs"/>
          <w:rtl/>
          <w:lang w:eastAsia="he-IL"/>
        </w:rPr>
        <w:t>עדיף סכום פשוט. המנגנון המסובך רק נועד להדגיש את זה שזה לעולם לא יקרה ו</w:t>
      </w:r>
      <w:bookmarkStart w:id="341" w:name="_ETM_Q1_898011"/>
      <w:bookmarkEnd w:id="341"/>
      <w:r>
        <w:rPr>
          <w:rFonts w:hint="cs"/>
          <w:rtl/>
          <w:lang w:eastAsia="he-IL"/>
        </w:rPr>
        <w:t>לכן זה פשוט. אי אפשר לאחוז בחבל</w:t>
      </w:r>
      <w:bookmarkStart w:id="342" w:name="_ETM_Q1_895980"/>
      <w:bookmarkEnd w:id="342"/>
      <w:r>
        <w:rPr>
          <w:rFonts w:hint="cs"/>
          <w:rtl/>
          <w:lang w:eastAsia="he-IL"/>
        </w:rPr>
        <w:t xml:space="preserve"> משני קצותיו. או שאומרים שיש או אין </w:t>
      </w:r>
      <w:bookmarkStart w:id="343" w:name="_ETM_Q1_900963"/>
      <w:bookmarkEnd w:id="343"/>
      <w:r>
        <w:rPr>
          <w:rFonts w:hint="cs"/>
          <w:rtl/>
          <w:lang w:eastAsia="he-IL"/>
        </w:rPr>
        <w:t xml:space="preserve">החלטה מדינית אבל דה פקטו המדינה יוצאת חסרה מהסיפור הזה. </w:t>
      </w:r>
      <w:bookmarkStart w:id="344" w:name="_ETM_Q1_906874"/>
      <w:bookmarkEnd w:id="344"/>
      <w:r>
        <w:rPr>
          <w:rFonts w:hint="cs"/>
          <w:rtl/>
          <w:lang w:eastAsia="he-IL"/>
        </w:rPr>
        <w:t xml:space="preserve">אני אומר שבסופו של דבר מדינה מורכבת מהאזרחים שלה. אם </w:t>
      </w:r>
      <w:bookmarkStart w:id="345" w:name="_ETM_Q1_910857"/>
      <w:bookmarkEnd w:id="345"/>
      <w:r>
        <w:rPr>
          <w:rFonts w:hint="cs"/>
          <w:rtl/>
          <w:lang w:eastAsia="he-IL"/>
        </w:rPr>
        <w:t xml:space="preserve">המדינה יוצאת חסרה </w:t>
      </w:r>
      <w:r>
        <w:rPr>
          <w:rFonts w:hint="cs"/>
          <w:rtl/>
          <w:lang w:eastAsia="he-IL"/>
        </w:rPr>
        <w:lastRenderedPageBreak/>
        <w:t>משיקולים מדיניים ולא רוצה להסתבך</w:t>
      </w:r>
      <w:r w:rsidR="00FF18E5">
        <w:rPr>
          <w:rFonts w:hint="cs"/>
          <w:rtl/>
          <w:lang w:eastAsia="he-IL"/>
        </w:rPr>
        <w:t xml:space="preserve"> </w:t>
      </w:r>
      <w:r>
        <w:rPr>
          <w:rFonts w:hint="cs"/>
          <w:rtl/>
          <w:lang w:eastAsia="he-IL"/>
        </w:rPr>
        <w:t xml:space="preserve">מול מדינות אחרות, ארצות הברית, לא נכנס לשיקולים </w:t>
      </w:r>
      <w:bookmarkStart w:id="346" w:name="_ETM_Q1_916228"/>
      <w:bookmarkEnd w:id="346"/>
      <w:r>
        <w:rPr>
          <w:rFonts w:hint="cs"/>
          <w:rtl/>
          <w:lang w:eastAsia="he-IL"/>
        </w:rPr>
        <w:t>המדיניים, אני בשיקולים מדיניים לא מתעסק. בסופו של דבר כסף שמגיע לידיים של אזרחי המדינה</w:t>
      </w:r>
      <w:r w:rsidR="00FF18E5">
        <w:rPr>
          <w:rFonts w:hint="cs"/>
          <w:rtl/>
          <w:lang w:eastAsia="he-IL"/>
        </w:rPr>
        <w:t xml:space="preserve"> </w:t>
      </w:r>
      <w:r>
        <w:rPr>
          <w:rFonts w:hint="cs"/>
          <w:rtl/>
          <w:lang w:eastAsia="he-IL"/>
        </w:rPr>
        <w:t xml:space="preserve">נכנס למחזור והוא למשל משפר את הכלכלה. אני צריך שאם </w:t>
      </w:r>
      <w:bookmarkStart w:id="347" w:name="_ETM_Q1_930346"/>
      <w:bookmarkEnd w:id="347"/>
      <w:r>
        <w:rPr>
          <w:rFonts w:hint="cs"/>
          <w:rtl/>
          <w:lang w:eastAsia="he-IL"/>
        </w:rPr>
        <w:t>חס ושלום קרה אירוע טרור, הכלכלה הישראלית תרוויח</w:t>
      </w:r>
      <w:bookmarkStart w:id="348" w:name="_ETM_Q1_931206"/>
      <w:bookmarkEnd w:id="348"/>
      <w:r>
        <w:rPr>
          <w:rFonts w:hint="cs"/>
          <w:rtl/>
          <w:lang w:eastAsia="he-IL"/>
        </w:rPr>
        <w:t xml:space="preserve"> ממנו ולא הכלכלה של הטרוריסטים. אם זה היה עובר דרך המדינה והמדינה הייתה מגישה את התביעות, מה טוב, אבל המדינה לא עושה את זה, אז יעשו את </w:t>
      </w:r>
      <w:bookmarkStart w:id="349" w:name="_ETM_Q1_939598"/>
      <w:bookmarkEnd w:id="349"/>
      <w:r>
        <w:rPr>
          <w:rFonts w:hint="cs"/>
          <w:rtl/>
          <w:lang w:eastAsia="he-IL"/>
        </w:rPr>
        <w:t xml:space="preserve">זה האזרחים במקומה. לא פעם ראשונה שהאזרחים ייכנסו מתחת </w:t>
      </w:r>
      <w:bookmarkStart w:id="350" w:name="_ETM_Q1_943255"/>
      <w:bookmarkEnd w:id="350"/>
      <w:r>
        <w:rPr>
          <w:rFonts w:hint="cs"/>
          <w:rtl/>
          <w:lang w:eastAsia="he-IL"/>
        </w:rPr>
        <w:t xml:space="preserve">לאלונקה ויעשו דברים שלא תמיד המדינה יודעת לעשות. </w:t>
      </w:r>
    </w:p>
    <w:p w14:paraId="4D0E60BB" w14:textId="77777777" w:rsidR="009F4103" w:rsidRDefault="009F4103" w:rsidP="009F4103">
      <w:pPr>
        <w:rPr>
          <w:rtl/>
          <w:lang w:eastAsia="he-IL"/>
        </w:rPr>
      </w:pPr>
      <w:bookmarkStart w:id="351" w:name="_ETM_Q1_947908"/>
      <w:bookmarkStart w:id="352" w:name="_ETM_Q1_947970"/>
      <w:bookmarkEnd w:id="351"/>
      <w:bookmarkEnd w:id="352"/>
    </w:p>
    <w:p w14:paraId="49BF4426" w14:textId="2473D879" w:rsidR="009F4103" w:rsidRDefault="009F4103" w:rsidP="009F4103">
      <w:pPr>
        <w:pStyle w:val="af6"/>
        <w:keepNext/>
        <w:rPr>
          <w:rtl/>
        </w:rPr>
      </w:pPr>
      <w:bookmarkStart w:id="353" w:name="ET_yor_4996_64"/>
      <w:r w:rsidRPr="009F4103">
        <w:rPr>
          <w:rStyle w:val="TagStyle"/>
          <w:rtl/>
        </w:rPr>
        <w:t xml:space="preserve"> &lt;&lt; </w:t>
      </w:r>
      <w:proofErr w:type="spellStart"/>
      <w:r w:rsidRPr="009F4103">
        <w:rPr>
          <w:rStyle w:val="TagStyle"/>
          <w:rtl/>
        </w:rPr>
        <w:t>יור</w:t>
      </w:r>
      <w:proofErr w:type="spellEnd"/>
      <w:r w:rsidRPr="009F4103">
        <w:rPr>
          <w:rStyle w:val="TagStyle"/>
          <w:rtl/>
        </w:rPr>
        <w:t xml:space="preserve"> &gt;&gt; </w:t>
      </w:r>
      <w:r>
        <w:rPr>
          <w:rtl/>
        </w:rPr>
        <w:t xml:space="preserve">היו"ר ישראל </w:t>
      </w:r>
      <w:proofErr w:type="spellStart"/>
      <w:r>
        <w:rPr>
          <w:rtl/>
        </w:rPr>
        <w:t>אייכלר</w:t>
      </w:r>
      <w:proofErr w:type="spellEnd"/>
      <w:r>
        <w:rPr>
          <w:rtl/>
        </w:rPr>
        <w:t>:</w:t>
      </w:r>
      <w:r w:rsidRPr="009F4103">
        <w:rPr>
          <w:rStyle w:val="TagStyle"/>
          <w:rtl/>
        </w:rPr>
        <w:t xml:space="preserve"> &lt;&lt; </w:t>
      </w:r>
      <w:proofErr w:type="spellStart"/>
      <w:r w:rsidRPr="009F4103">
        <w:rPr>
          <w:rStyle w:val="TagStyle"/>
          <w:rtl/>
        </w:rPr>
        <w:t>יור</w:t>
      </w:r>
      <w:proofErr w:type="spellEnd"/>
      <w:r w:rsidRPr="009F4103">
        <w:rPr>
          <w:rStyle w:val="TagStyle"/>
          <w:rtl/>
        </w:rPr>
        <w:t xml:space="preserve"> &gt;&gt;</w:t>
      </w:r>
      <w:r w:rsidR="007F59C1">
        <w:rPr>
          <w:rtl/>
        </w:rPr>
        <w:t xml:space="preserve"> </w:t>
      </w:r>
      <w:bookmarkEnd w:id="353"/>
    </w:p>
    <w:p w14:paraId="581BFD0F" w14:textId="77777777" w:rsidR="009F4103" w:rsidRDefault="009F4103" w:rsidP="009F4103">
      <w:pPr>
        <w:pStyle w:val="KeepWithNext"/>
        <w:rPr>
          <w:rtl/>
          <w:lang w:eastAsia="he-IL"/>
        </w:rPr>
      </w:pPr>
    </w:p>
    <w:p w14:paraId="0FCAC794" w14:textId="5E6F3FB0" w:rsidR="009F4103" w:rsidRDefault="009F4103" w:rsidP="009F4103">
      <w:pPr>
        <w:rPr>
          <w:rtl/>
          <w:lang w:eastAsia="he-IL"/>
        </w:rPr>
      </w:pPr>
      <w:r>
        <w:rPr>
          <w:rFonts w:hint="cs"/>
          <w:rtl/>
          <w:lang w:eastAsia="he-IL"/>
        </w:rPr>
        <w:t xml:space="preserve">אני רוצה </w:t>
      </w:r>
      <w:bookmarkStart w:id="354" w:name="_ETM_Q1_946496"/>
      <w:bookmarkEnd w:id="354"/>
      <w:r>
        <w:rPr>
          <w:rFonts w:hint="cs"/>
          <w:rtl/>
          <w:lang w:eastAsia="he-IL"/>
        </w:rPr>
        <w:t>לסכם את הקטע הזה כפי שאמרתי בתחילת הדיון</w:t>
      </w:r>
      <w:bookmarkStart w:id="355" w:name="_ETM_Q1_949799"/>
      <w:bookmarkEnd w:id="355"/>
      <w:r>
        <w:rPr>
          <w:rFonts w:hint="cs"/>
          <w:rtl/>
          <w:lang w:eastAsia="he-IL"/>
        </w:rPr>
        <w:t xml:space="preserve"> הקודם. שני אנשים ישבו באוטובוס, אחד בעל אזרחות אמריקאית, אזרחות זרה, מקבל עשרות מיליוני שקלים, והאזרח האחר, בגלל שיש לו דרכון ישראלי, מקבל רק מה שהביטוח הלאומי נותן לו. </w:t>
      </w:r>
      <w:bookmarkStart w:id="356" w:name="_ETM_Q1_962909"/>
      <w:bookmarkEnd w:id="356"/>
      <w:r>
        <w:rPr>
          <w:rFonts w:hint="cs"/>
          <w:rtl/>
          <w:lang w:eastAsia="he-IL"/>
        </w:rPr>
        <w:t xml:space="preserve">לכן את זה אנחנו צריכים לתקן. את חוסר </w:t>
      </w:r>
      <w:bookmarkStart w:id="357" w:name="_ETM_Q1_966216"/>
      <w:bookmarkEnd w:id="357"/>
      <w:r>
        <w:rPr>
          <w:rFonts w:hint="cs"/>
          <w:rtl/>
          <w:lang w:eastAsia="he-IL"/>
        </w:rPr>
        <w:t>השוויון, את האפליה</w:t>
      </w:r>
      <w:r w:rsidR="00FF18E5">
        <w:rPr>
          <w:rFonts w:hint="cs"/>
          <w:rtl/>
          <w:lang w:eastAsia="he-IL"/>
        </w:rPr>
        <w:t xml:space="preserve"> </w:t>
      </w:r>
      <w:r>
        <w:rPr>
          <w:rFonts w:hint="cs"/>
          <w:rtl/>
          <w:lang w:eastAsia="he-IL"/>
        </w:rPr>
        <w:t>לרעה הזאת של אזרחי ישראל</w:t>
      </w:r>
      <w:bookmarkStart w:id="358" w:name="_ETM_Q1_967477"/>
      <w:bookmarkEnd w:id="358"/>
      <w:r>
        <w:rPr>
          <w:rFonts w:hint="cs"/>
          <w:rtl/>
          <w:lang w:eastAsia="he-IL"/>
        </w:rPr>
        <w:t xml:space="preserve">. </w:t>
      </w:r>
      <w:bookmarkStart w:id="359" w:name="_ETM_Q1_971973"/>
      <w:bookmarkEnd w:id="359"/>
    </w:p>
    <w:p w14:paraId="64332B97" w14:textId="77777777" w:rsidR="009F4103" w:rsidRDefault="009F4103" w:rsidP="009F4103">
      <w:pPr>
        <w:rPr>
          <w:rtl/>
          <w:lang w:eastAsia="he-IL"/>
        </w:rPr>
      </w:pPr>
      <w:bookmarkStart w:id="360" w:name="_ETM_Q1_972028"/>
      <w:bookmarkEnd w:id="360"/>
    </w:p>
    <w:p w14:paraId="48E8EA4C" w14:textId="6541B607" w:rsidR="009F4103" w:rsidRDefault="009F4103" w:rsidP="009F4103">
      <w:pPr>
        <w:rPr>
          <w:rtl/>
          <w:lang w:eastAsia="he-IL"/>
        </w:rPr>
      </w:pPr>
      <w:bookmarkStart w:id="361" w:name="_ETM_Q1_972586"/>
      <w:bookmarkStart w:id="362" w:name="_ETM_Q1_972648"/>
      <w:bookmarkEnd w:id="361"/>
      <w:bookmarkEnd w:id="362"/>
      <w:r>
        <w:rPr>
          <w:rFonts w:hint="cs"/>
          <w:rtl/>
          <w:lang w:eastAsia="he-IL"/>
        </w:rPr>
        <w:t>אני חושב שאם נחליט על 75 אחוזים ונשאיר למדינה בגלל השיקולים המשפטיים והמדיניים</w:t>
      </w:r>
      <w:bookmarkStart w:id="363" w:name="_ETM_Q1_976514"/>
      <w:bookmarkEnd w:id="363"/>
      <w:r>
        <w:rPr>
          <w:rFonts w:hint="cs"/>
          <w:rtl/>
          <w:lang w:eastAsia="he-IL"/>
        </w:rPr>
        <w:t xml:space="preserve"> את ה-25 אחוזים, זאת אחיזה מספיק חזקה לומר שהמדינה כשתרצה תוכל לשנות את מדיניותה וכן לתבוע. בואו נקבע 75 אחוזים. אם ביום מן הימים </w:t>
      </w:r>
      <w:r>
        <w:rPr>
          <w:rtl/>
          <w:lang w:eastAsia="he-IL"/>
        </w:rPr>
        <w:t>–</w:t>
      </w:r>
      <w:r>
        <w:rPr>
          <w:rFonts w:hint="cs"/>
          <w:rtl/>
          <w:lang w:eastAsia="he-IL"/>
        </w:rPr>
        <w:t xml:space="preserve"> אני מביע אולי תקווה </w:t>
      </w:r>
      <w:bookmarkStart w:id="364" w:name="_ETM_Q1_992840"/>
      <w:bookmarkEnd w:id="364"/>
      <w:r>
        <w:rPr>
          <w:rFonts w:hint="cs"/>
          <w:rtl/>
          <w:lang w:eastAsia="he-IL"/>
        </w:rPr>
        <w:t xml:space="preserve">משיחית </w:t>
      </w:r>
      <w:r>
        <w:rPr>
          <w:rtl/>
          <w:lang w:eastAsia="he-IL"/>
        </w:rPr>
        <w:t>–</w:t>
      </w:r>
      <w:r>
        <w:rPr>
          <w:rFonts w:hint="cs"/>
          <w:rtl/>
          <w:lang w:eastAsia="he-IL"/>
        </w:rPr>
        <w:t xml:space="preserve"> הרשות הפלסטינית תפסיק לשלם משכורות למחבלים ותגיד שהיא מתנערת מהם</w:t>
      </w:r>
      <w:r w:rsidR="00FF18E5">
        <w:rPr>
          <w:rFonts w:hint="cs"/>
          <w:rtl/>
          <w:lang w:eastAsia="he-IL"/>
        </w:rPr>
        <w:t xml:space="preserve"> </w:t>
      </w:r>
      <w:r>
        <w:rPr>
          <w:rFonts w:hint="cs"/>
          <w:rtl/>
          <w:lang w:eastAsia="he-IL"/>
        </w:rPr>
        <w:t>והיא רוצה</w:t>
      </w:r>
      <w:bookmarkStart w:id="365" w:name="_ETM_Q1_1002062"/>
      <w:bookmarkEnd w:id="365"/>
      <w:r>
        <w:rPr>
          <w:rFonts w:hint="cs"/>
          <w:rtl/>
          <w:lang w:eastAsia="he-IL"/>
        </w:rPr>
        <w:t xml:space="preserve"> שלום, במקרה כזה ממילא אין לה זיקה לטרור</w:t>
      </w:r>
      <w:r w:rsidR="00FF18E5">
        <w:rPr>
          <w:rFonts w:hint="cs"/>
          <w:rtl/>
          <w:lang w:eastAsia="he-IL"/>
        </w:rPr>
        <w:t xml:space="preserve"> </w:t>
      </w:r>
      <w:bookmarkStart w:id="366" w:name="_ETM_Q1_1010060"/>
      <w:bookmarkEnd w:id="366"/>
      <w:r>
        <w:rPr>
          <w:rFonts w:hint="cs"/>
          <w:rtl/>
          <w:lang w:eastAsia="he-IL"/>
        </w:rPr>
        <w:t xml:space="preserve">והיא כבר לא נתבעת. </w:t>
      </w:r>
    </w:p>
    <w:p w14:paraId="0F1940D4" w14:textId="77777777" w:rsidR="009F4103" w:rsidRDefault="009F4103" w:rsidP="009F4103">
      <w:pPr>
        <w:rPr>
          <w:rtl/>
          <w:lang w:eastAsia="he-IL"/>
        </w:rPr>
      </w:pPr>
    </w:p>
    <w:p w14:paraId="54415EE6" w14:textId="135F1F5E" w:rsidR="009F4103" w:rsidRDefault="009F4103" w:rsidP="009F4103">
      <w:pPr>
        <w:pStyle w:val="af9"/>
        <w:keepNext/>
        <w:rPr>
          <w:rtl/>
          <w:lang w:eastAsia="he-IL"/>
        </w:rPr>
      </w:pPr>
      <w:bookmarkStart w:id="367" w:name="ET_guest_תמר_קלהורה_66"/>
      <w:r w:rsidRPr="009F4103">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9F4103">
        <w:rPr>
          <w:rStyle w:val="TagStyle"/>
          <w:rtl/>
        </w:rPr>
        <w:t xml:space="preserve"> &lt;&lt; אורח &gt;&gt;</w:t>
      </w:r>
      <w:r w:rsidR="007F59C1">
        <w:rPr>
          <w:rtl/>
          <w:lang w:eastAsia="he-IL"/>
        </w:rPr>
        <w:t xml:space="preserve"> </w:t>
      </w:r>
      <w:bookmarkEnd w:id="367"/>
    </w:p>
    <w:p w14:paraId="109ED38E" w14:textId="77777777" w:rsidR="009F4103" w:rsidRDefault="009F4103" w:rsidP="009F4103">
      <w:pPr>
        <w:pStyle w:val="KeepWithNext"/>
        <w:rPr>
          <w:rtl/>
          <w:lang w:eastAsia="he-IL"/>
        </w:rPr>
      </w:pPr>
    </w:p>
    <w:p w14:paraId="31C43BBA" w14:textId="739D10F9" w:rsidR="009F4103" w:rsidRDefault="009F4103" w:rsidP="009F4103">
      <w:pPr>
        <w:rPr>
          <w:rtl/>
          <w:lang w:eastAsia="he-IL"/>
        </w:rPr>
      </w:pPr>
      <w:r>
        <w:rPr>
          <w:rFonts w:hint="cs"/>
          <w:rtl/>
          <w:lang w:eastAsia="he-IL"/>
        </w:rPr>
        <w:t>זה לא ישנה את העבר.</w:t>
      </w:r>
    </w:p>
    <w:p w14:paraId="661CF12D" w14:textId="77777777" w:rsidR="009F4103" w:rsidRDefault="009F4103" w:rsidP="009F4103">
      <w:pPr>
        <w:rPr>
          <w:rtl/>
          <w:lang w:eastAsia="he-IL"/>
        </w:rPr>
      </w:pPr>
      <w:bookmarkStart w:id="368" w:name="_ETM_Q1_1015757"/>
      <w:bookmarkStart w:id="369" w:name="_ETM_Q1_1015811"/>
      <w:bookmarkStart w:id="370" w:name="_ETM_Q1_1014753"/>
      <w:bookmarkEnd w:id="368"/>
      <w:bookmarkEnd w:id="369"/>
      <w:bookmarkEnd w:id="370"/>
    </w:p>
    <w:p w14:paraId="388D0458" w14:textId="065B7740" w:rsidR="009F4103" w:rsidRDefault="009F4103" w:rsidP="009F4103">
      <w:pPr>
        <w:pStyle w:val="af6"/>
        <w:keepNext/>
        <w:rPr>
          <w:rtl/>
        </w:rPr>
      </w:pPr>
      <w:bookmarkStart w:id="371" w:name="ET_yor_4996_67"/>
      <w:r w:rsidRPr="009F4103">
        <w:rPr>
          <w:rStyle w:val="TagStyle"/>
          <w:rtl/>
        </w:rPr>
        <w:t xml:space="preserve"> &lt;&lt; </w:t>
      </w:r>
      <w:proofErr w:type="spellStart"/>
      <w:r w:rsidRPr="009F4103">
        <w:rPr>
          <w:rStyle w:val="TagStyle"/>
          <w:rtl/>
        </w:rPr>
        <w:t>יור</w:t>
      </w:r>
      <w:proofErr w:type="spellEnd"/>
      <w:r w:rsidRPr="009F4103">
        <w:rPr>
          <w:rStyle w:val="TagStyle"/>
          <w:rtl/>
        </w:rPr>
        <w:t xml:space="preserve"> &gt;&gt; </w:t>
      </w:r>
      <w:r>
        <w:rPr>
          <w:rtl/>
        </w:rPr>
        <w:t xml:space="preserve">היו"ר ישראל </w:t>
      </w:r>
      <w:proofErr w:type="spellStart"/>
      <w:r>
        <w:rPr>
          <w:rtl/>
        </w:rPr>
        <w:t>אייכלר</w:t>
      </w:r>
      <w:proofErr w:type="spellEnd"/>
      <w:r>
        <w:rPr>
          <w:rtl/>
        </w:rPr>
        <w:t>:</w:t>
      </w:r>
      <w:r w:rsidRPr="009F4103">
        <w:rPr>
          <w:rStyle w:val="TagStyle"/>
          <w:rtl/>
        </w:rPr>
        <w:t xml:space="preserve"> &lt;&lt; </w:t>
      </w:r>
      <w:proofErr w:type="spellStart"/>
      <w:r w:rsidRPr="009F4103">
        <w:rPr>
          <w:rStyle w:val="TagStyle"/>
          <w:rtl/>
        </w:rPr>
        <w:t>יור</w:t>
      </w:r>
      <w:proofErr w:type="spellEnd"/>
      <w:r w:rsidRPr="009F4103">
        <w:rPr>
          <w:rStyle w:val="TagStyle"/>
          <w:rtl/>
        </w:rPr>
        <w:t xml:space="preserve"> &gt;&gt;</w:t>
      </w:r>
      <w:r w:rsidR="007F59C1">
        <w:rPr>
          <w:rtl/>
        </w:rPr>
        <w:t xml:space="preserve"> </w:t>
      </w:r>
      <w:bookmarkEnd w:id="371"/>
    </w:p>
    <w:p w14:paraId="113E52BF" w14:textId="77777777" w:rsidR="009F4103" w:rsidRDefault="009F4103" w:rsidP="009F4103">
      <w:pPr>
        <w:pStyle w:val="KeepWithNext"/>
        <w:rPr>
          <w:rtl/>
          <w:lang w:eastAsia="he-IL"/>
        </w:rPr>
      </w:pPr>
    </w:p>
    <w:p w14:paraId="016E5B2C" w14:textId="1F510CF4" w:rsidR="009F4103" w:rsidRDefault="009F4103" w:rsidP="009F4103">
      <w:pPr>
        <w:rPr>
          <w:rtl/>
          <w:lang w:eastAsia="he-IL"/>
        </w:rPr>
      </w:pPr>
      <w:bookmarkStart w:id="372" w:name="_ETM_Q1_1014977"/>
      <w:bookmarkStart w:id="373" w:name="_ETM_Q1_1015006"/>
      <w:bookmarkEnd w:id="372"/>
      <w:bookmarkEnd w:id="373"/>
      <w:r>
        <w:rPr>
          <w:rFonts w:hint="cs"/>
          <w:rtl/>
          <w:lang w:eastAsia="he-IL"/>
        </w:rPr>
        <w:t xml:space="preserve">אז לא. על העבר היא צריכה </w:t>
      </w:r>
      <w:bookmarkStart w:id="374" w:name="_ETM_Q1_1014395"/>
      <w:bookmarkEnd w:id="374"/>
      <w:r>
        <w:rPr>
          <w:rFonts w:hint="cs"/>
          <w:rtl/>
          <w:lang w:eastAsia="he-IL"/>
        </w:rPr>
        <w:t xml:space="preserve">לשלם. </w:t>
      </w:r>
    </w:p>
    <w:p w14:paraId="099F08B5" w14:textId="77777777" w:rsidR="009F4103" w:rsidRDefault="009F4103" w:rsidP="009F4103">
      <w:pPr>
        <w:rPr>
          <w:rtl/>
          <w:lang w:eastAsia="he-IL"/>
        </w:rPr>
      </w:pPr>
      <w:bookmarkStart w:id="375" w:name="_ETM_Q1_1014078"/>
      <w:bookmarkStart w:id="376" w:name="_ETM_Q1_1014119"/>
      <w:bookmarkStart w:id="377" w:name="_ETM_Q1_1014717"/>
      <w:bookmarkStart w:id="378" w:name="_ETM_Q1_1020043"/>
      <w:bookmarkEnd w:id="375"/>
      <w:bookmarkEnd w:id="376"/>
      <w:bookmarkEnd w:id="377"/>
      <w:bookmarkEnd w:id="378"/>
    </w:p>
    <w:p w14:paraId="51D26A87" w14:textId="6CDE96FF" w:rsidR="009F4103" w:rsidRDefault="009F4103" w:rsidP="009F4103">
      <w:pPr>
        <w:pStyle w:val="a4"/>
        <w:keepNext/>
        <w:rPr>
          <w:rtl/>
        </w:rPr>
      </w:pPr>
      <w:r w:rsidRPr="009F410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F4103">
        <w:rPr>
          <w:rStyle w:val="TagStyle"/>
          <w:rtl/>
        </w:rPr>
        <w:t xml:space="preserve"> &lt;&lt; דובר &gt;&gt;</w:t>
      </w:r>
      <w:r w:rsidR="007F59C1">
        <w:rPr>
          <w:rtl/>
        </w:rPr>
        <w:t xml:space="preserve"> </w:t>
      </w:r>
    </w:p>
    <w:p w14:paraId="4AA598AE" w14:textId="77777777" w:rsidR="009F4103" w:rsidRDefault="009F4103" w:rsidP="009F4103">
      <w:pPr>
        <w:pStyle w:val="KeepWithNext"/>
        <w:rPr>
          <w:rtl/>
          <w:lang w:eastAsia="he-IL"/>
        </w:rPr>
      </w:pPr>
    </w:p>
    <w:p w14:paraId="678EF3A6" w14:textId="1CC994DD" w:rsidR="009F4103" w:rsidRDefault="009F4103" w:rsidP="009F4103">
      <w:pPr>
        <w:rPr>
          <w:rtl/>
          <w:lang w:eastAsia="he-IL"/>
        </w:rPr>
      </w:pPr>
      <w:bookmarkStart w:id="379" w:name="_ETM_Q1_1020265"/>
      <w:bookmarkStart w:id="380" w:name="_ETM_Q1_1020293"/>
      <w:bookmarkEnd w:id="379"/>
      <w:bookmarkEnd w:id="380"/>
      <w:r>
        <w:rPr>
          <w:rFonts w:hint="cs"/>
          <w:rtl/>
          <w:lang w:eastAsia="he-IL"/>
        </w:rPr>
        <w:t xml:space="preserve">על העבר היא תשלם. </w:t>
      </w:r>
    </w:p>
    <w:p w14:paraId="315055DF" w14:textId="77777777" w:rsidR="009F4103" w:rsidRDefault="009F4103" w:rsidP="009F4103">
      <w:pPr>
        <w:rPr>
          <w:rtl/>
          <w:lang w:eastAsia="he-IL"/>
        </w:rPr>
      </w:pPr>
      <w:bookmarkStart w:id="381" w:name="_ETM_Q1_1022164"/>
      <w:bookmarkStart w:id="382" w:name="_ETM_Q1_1022200"/>
      <w:bookmarkEnd w:id="381"/>
      <w:bookmarkEnd w:id="382"/>
    </w:p>
    <w:p w14:paraId="4B8EA65E" w14:textId="4E8FE1D2" w:rsidR="009F4103" w:rsidRDefault="009F4103" w:rsidP="009F4103">
      <w:pPr>
        <w:pStyle w:val="af6"/>
        <w:keepNext/>
        <w:rPr>
          <w:rtl/>
        </w:rPr>
      </w:pPr>
      <w:bookmarkStart w:id="383" w:name="ET_yor_4996_70"/>
      <w:r w:rsidRPr="009F4103">
        <w:rPr>
          <w:rStyle w:val="TagStyle"/>
          <w:rtl/>
        </w:rPr>
        <w:t xml:space="preserve"> &lt;&lt; </w:t>
      </w:r>
      <w:proofErr w:type="spellStart"/>
      <w:r w:rsidRPr="009F4103">
        <w:rPr>
          <w:rStyle w:val="TagStyle"/>
          <w:rtl/>
        </w:rPr>
        <w:t>יור</w:t>
      </w:r>
      <w:proofErr w:type="spellEnd"/>
      <w:r w:rsidRPr="009F4103">
        <w:rPr>
          <w:rStyle w:val="TagStyle"/>
          <w:rtl/>
        </w:rPr>
        <w:t xml:space="preserve"> &gt;&gt; </w:t>
      </w:r>
      <w:r>
        <w:rPr>
          <w:rtl/>
        </w:rPr>
        <w:t xml:space="preserve">היו"ר ישראל </w:t>
      </w:r>
      <w:proofErr w:type="spellStart"/>
      <w:r>
        <w:rPr>
          <w:rtl/>
        </w:rPr>
        <w:t>אייכלר</w:t>
      </w:r>
      <w:proofErr w:type="spellEnd"/>
      <w:r>
        <w:rPr>
          <w:rtl/>
        </w:rPr>
        <w:t>:</w:t>
      </w:r>
      <w:r w:rsidRPr="009F4103">
        <w:rPr>
          <w:rStyle w:val="TagStyle"/>
          <w:rtl/>
        </w:rPr>
        <w:t xml:space="preserve"> &lt;&lt; </w:t>
      </w:r>
      <w:proofErr w:type="spellStart"/>
      <w:r w:rsidRPr="009F4103">
        <w:rPr>
          <w:rStyle w:val="TagStyle"/>
          <w:rtl/>
        </w:rPr>
        <w:t>יור</w:t>
      </w:r>
      <w:proofErr w:type="spellEnd"/>
      <w:r w:rsidRPr="009F4103">
        <w:rPr>
          <w:rStyle w:val="TagStyle"/>
          <w:rtl/>
        </w:rPr>
        <w:t xml:space="preserve"> &gt;&gt;</w:t>
      </w:r>
      <w:r w:rsidR="007F59C1">
        <w:rPr>
          <w:rtl/>
        </w:rPr>
        <w:t xml:space="preserve"> </w:t>
      </w:r>
      <w:bookmarkEnd w:id="383"/>
    </w:p>
    <w:p w14:paraId="7B11EC40" w14:textId="77777777" w:rsidR="009F4103" w:rsidRDefault="009F4103" w:rsidP="009F4103">
      <w:pPr>
        <w:pStyle w:val="KeepWithNext"/>
        <w:rPr>
          <w:rtl/>
          <w:lang w:eastAsia="he-IL"/>
        </w:rPr>
      </w:pPr>
    </w:p>
    <w:p w14:paraId="237F817F" w14:textId="281BD159" w:rsidR="009F4103" w:rsidRDefault="009F4103" w:rsidP="009F4103">
      <w:pPr>
        <w:rPr>
          <w:rtl/>
          <w:lang w:eastAsia="he-IL"/>
        </w:rPr>
      </w:pPr>
      <w:r>
        <w:rPr>
          <w:rFonts w:hint="cs"/>
          <w:rtl/>
          <w:lang w:eastAsia="he-IL"/>
        </w:rPr>
        <w:t xml:space="preserve">על העבר תמיד </w:t>
      </w:r>
      <w:bookmarkStart w:id="384" w:name="_ETM_Q1_1021775"/>
      <w:bookmarkEnd w:id="384"/>
      <w:r>
        <w:rPr>
          <w:rFonts w:hint="cs"/>
          <w:rtl/>
          <w:lang w:eastAsia="he-IL"/>
        </w:rPr>
        <w:t xml:space="preserve">היא צריכה לשלם אבל אם בעתיד היא תגיד שהיא לא </w:t>
      </w:r>
      <w:bookmarkStart w:id="385" w:name="_ETM_Q1_1025656"/>
      <w:bookmarkEnd w:id="385"/>
      <w:r>
        <w:rPr>
          <w:rFonts w:hint="cs"/>
          <w:rtl/>
          <w:lang w:eastAsia="he-IL"/>
        </w:rPr>
        <w:t>עוסקת יותר בטרור,</w:t>
      </w:r>
      <w:r w:rsidR="00FF18E5">
        <w:rPr>
          <w:rFonts w:hint="cs"/>
          <w:rtl/>
          <w:lang w:eastAsia="he-IL"/>
        </w:rPr>
        <w:t xml:space="preserve"> </w:t>
      </w:r>
      <w:r>
        <w:rPr>
          <w:rFonts w:hint="cs"/>
          <w:rtl/>
          <w:lang w:eastAsia="he-IL"/>
        </w:rPr>
        <w:t>אדרבה ואדרבה, לא נתבע אותה.</w:t>
      </w:r>
      <w:bookmarkStart w:id="386" w:name="_ETM_Q1_1031677"/>
      <w:bookmarkEnd w:id="386"/>
      <w:r>
        <w:rPr>
          <w:rFonts w:hint="cs"/>
          <w:rtl/>
          <w:lang w:eastAsia="he-IL"/>
        </w:rPr>
        <w:t xml:space="preserve"> </w:t>
      </w:r>
    </w:p>
    <w:p w14:paraId="4743BE38" w14:textId="77777777" w:rsidR="009F4103" w:rsidRDefault="009F4103" w:rsidP="009F4103">
      <w:pPr>
        <w:rPr>
          <w:rtl/>
          <w:lang w:eastAsia="he-IL"/>
        </w:rPr>
      </w:pPr>
    </w:p>
    <w:p w14:paraId="5084471E" w14:textId="5CC8D583" w:rsidR="009F4103" w:rsidRDefault="009F4103" w:rsidP="009F4103">
      <w:pPr>
        <w:pStyle w:val="a4"/>
        <w:keepNext/>
        <w:rPr>
          <w:rtl/>
        </w:rPr>
      </w:pPr>
      <w:r w:rsidRPr="009F410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F4103">
        <w:rPr>
          <w:rStyle w:val="TagStyle"/>
          <w:rtl/>
        </w:rPr>
        <w:t xml:space="preserve"> &lt;&lt; דובר &gt;&gt;</w:t>
      </w:r>
      <w:r w:rsidR="007F59C1">
        <w:rPr>
          <w:rtl/>
        </w:rPr>
        <w:t xml:space="preserve"> </w:t>
      </w:r>
    </w:p>
    <w:p w14:paraId="65F027F1" w14:textId="77777777" w:rsidR="009F4103" w:rsidRDefault="009F4103" w:rsidP="009F4103">
      <w:pPr>
        <w:pStyle w:val="KeepWithNext"/>
        <w:rPr>
          <w:rtl/>
          <w:lang w:eastAsia="he-IL"/>
        </w:rPr>
      </w:pPr>
    </w:p>
    <w:p w14:paraId="7CDF9C22" w14:textId="30054B5B" w:rsidR="009F4103" w:rsidRDefault="009F4103" w:rsidP="009F4103">
      <w:pPr>
        <w:rPr>
          <w:rtl/>
          <w:lang w:eastAsia="he-IL"/>
        </w:rPr>
      </w:pPr>
      <w:r>
        <w:rPr>
          <w:rFonts w:hint="cs"/>
          <w:rtl/>
          <w:lang w:eastAsia="he-IL"/>
        </w:rPr>
        <w:t>מצוין. לדעתי אדוני היושב-ראש זה פתרון מצוין.</w:t>
      </w:r>
      <w:bookmarkStart w:id="387" w:name="_ETM_Q1_1033295"/>
      <w:bookmarkEnd w:id="387"/>
      <w:r>
        <w:rPr>
          <w:rFonts w:hint="cs"/>
          <w:rtl/>
          <w:lang w:eastAsia="he-IL"/>
        </w:rPr>
        <w:t xml:space="preserve"> </w:t>
      </w:r>
    </w:p>
    <w:p w14:paraId="7DDF3769" w14:textId="77777777" w:rsidR="009F4103" w:rsidRDefault="009F4103" w:rsidP="009F4103">
      <w:pPr>
        <w:rPr>
          <w:rtl/>
          <w:lang w:eastAsia="he-IL"/>
        </w:rPr>
      </w:pPr>
      <w:bookmarkStart w:id="388" w:name="_ETM_Q1_1035454"/>
      <w:bookmarkStart w:id="389" w:name="_ETM_Q1_1035494"/>
      <w:bookmarkStart w:id="390" w:name="_ETM_Q1_1034701"/>
      <w:bookmarkEnd w:id="388"/>
      <w:bookmarkEnd w:id="389"/>
      <w:bookmarkEnd w:id="390"/>
    </w:p>
    <w:p w14:paraId="5DC62BBD" w14:textId="5560B3FF" w:rsidR="009F4103" w:rsidRDefault="009F4103" w:rsidP="009F4103">
      <w:pPr>
        <w:pStyle w:val="af6"/>
        <w:keepNext/>
        <w:rPr>
          <w:rtl/>
        </w:rPr>
      </w:pPr>
      <w:r w:rsidRPr="009F4103">
        <w:rPr>
          <w:rStyle w:val="TagStyle"/>
          <w:rtl/>
        </w:rPr>
        <w:t xml:space="preserve"> &lt;&lt; </w:t>
      </w:r>
      <w:proofErr w:type="spellStart"/>
      <w:r w:rsidRPr="009F4103">
        <w:rPr>
          <w:rStyle w:val="TagStyle"/>
          <w:rtl/>
        </w:rPr>
        <w:t>יור</w:t>
      </w:r>
      <w:proofErr w:type="spellEnd"/>
      <w:r w:rsidRPr="009F4103">
        <w:rPr>
          <w:rStyle w:val="TagStyle"/>
          <w:rtl/>
        </w:rPr>
        <w:t xml:space="preserve"> &gt;&gt; </w:t>
      </w:r>
      <w:r>
        <w:rPr>
          <w:rtl/>
        </w:rPr>
        <w:t xml:space="preserve">היו"ר ישראל </w:t>
      </w:r>
      <w:proofErr w:type="spellStart"/>
      <w:r>
        <w:rPr>
          <w:rtl/>
        </w:rPr>
        <w:t>אייכלר</w:t>
      </w:r>
      <w:proofErr w:type="spellEnd"/>
      <w:r>
        <w:rPr>
          <w:rtl/>
        </w:rPr>
        <w:t>:</w:t>
      </w:r>
      <w:r w:rsidRPr="009F4103">
        <w:rPr>
          <w:rStyle w:val="TagStyle"/>
          <w:rtl/>
        </w:rPr>
        <w:t xml:space="preserve"> &lt;&lt; </w:t>
      </w:r>
      <w:proofErr w:type="spellStart"/>
      <w:r w:rsidRPr="009F4103">
        <w:rPr>
          <w:rStyle w:val="TagStyle"/>
          <w:rtl/>
        </w:rPr>
        <w:t>יור</w:t>
      </w:r>
      <w:proofErr w:type="spellEnd"/>
      <w:r w:rsidRPr="009F4103">
        <w:rPr>
          <w:rStyle w:val="TagStyle"/>
          <w:rtl/>
        </w:rPr>
        <w:t xml:space="preserve"> &gt;&gt;</w:t>
      </w:r>
      <w:r w:rsidR="007F59C1">
        <w:rPr>
          <w:rtl/>
        </w:rPr>
        <w:t xml:space="preserve"> </w:t>
      </w:r>
    </w:p>
    <w:p w14:paraId="1F235A35" w14:textId="77777777" w:rsidR="009F4103" w:rsidRDefault="009F4103" w:rsidP="009F4103">
      <w:pPr>
        <w:pStyle w:val="KeepWithNext"/>
        <w:rPr>
          <w:rtl/>
          <w:lang w:eastAsia="he-IL"/>
        </w:rPr>
      </w:pPr>
    </w:p>
    <w:p w14:paraId="182CA6EB" w14:textId="134AB436" w:rsidR="009F4103" w:rsidRDefault="009F4103" w:rsidP="009F4103">
      <w:pPr>
        <w:rPr>
          <w:rtl/>
          <w:lang w:eastAsia="he-IL"/>
        </w:rPr>
      </w:pPr>
      <w:bookmarkStart w:id="391" w:name="_ETM_Q1_1034952"/>
      <w:bookmarkStart w:id="392" w:name="_ETM_Q1_1034985"/>
      <w:bookmarkEnd w:id="391"/>
      <w:bookmarkEnd w:id="392"/>
      <w:r>
        <w:rPr>
          <w:rFonts w:hint="cs"/>
          <w:rtl/>
          <w:lang w:eastAsia="he-IL"/>
        </w:rPr>
        <w:t xml:space="preserve">אני מבקש את החברים שנסכים על 75 </w:t>
      </w:r>
      <w:bookmarkStart w:id="393" w:name="_ETM_Q1_1036914"/>
      <w:bookmarkEnd w:id="393"/>
      <w:r>
        <w:rPr>
          <w:rFonts w:hint="cs"/>
          <w:rtl/>
          <w:lang w:eastAsia="he-IL"/>
        </w:rPr>
        <w:t>אחוזים ונמשיך על הבסיס הזה.</w:t>
      </w:r>
    </w:p>
    <w:p w14:paraId="4DAA5812" w14:textId="77777777" w:rsidR="009F4103" w:rsidRDefault="009F4103" w:rsidP="009F4103">
      <w:pPr>
        <w:rPr>
          <w:rtl/>
          <w:lang w:eastAsia="he-IL"/>
        </w:rPr>
      </w:pPr>
      <w:bookmarkStart w:id="394" w:name="_ETM_Q1_1040513"/>
      <w:bookmarkStart w:id="395" w:name="_ETM_Q1_1040545"/>
      <w:bookmarkStart w:id="396" w:name="_ETM_Q1_1039943"/>
      <w:bookmarkEnd w:id="394"/>
      <w:bookmarkEnd w:id="395"/>
      <w:bookmarkEnd w:id="396"/>
    </w:p>
    <w:p w14:paraId="23297B75" w14:textId="0F4FA4C2" w:rsidR="009F4103" w:rsidRDefault="009F4103" w:rsidP="009F4103">
      <w:pPr>
        <w:pStyle w:val="a4"/>
        <w:keepNext/>
        <w:rPr>
          <w:rtl/>
        </w:rPr>
      </w:pPr>
      <w:r w:rsidRPr="009F4103">
        <w:rPr>
          <w:rStyle w:val="TagStyle"/>
          <w:rtl/>
        </w:rPr>
        <w:t xml:space="preserve"> &lt;&lt; דובר &gt;&gt; </w:t>
      </w:r>
      <w:r>
        <w:rPr>
          <w:rtl/>
        </w:rPr>
        <w:t>נעה בן שבת:</w:t>
      </w:r>
      <w:r w:rsidRPr="009F4103">
        <w:rPr>
          <w:rStyle w:val="TagStyle"/>
          <w:rtl/>
        </w:rPr>
        <w:t xml:space="preserve"> &lt;&lt; דובר &gt;&gt;</w:t>
      </w:r>
      <w:r w:rsidR="007F59C1">
        <w:rPr>
          <w:rtl/>
        </w:rPr>
        <w:t xml:space="preserve"> </w:t>
      </w:r>
    </w:p>
    <w:p w14:paraId="781C9A20" w14:textId="77777777" w:rsidR="009F4103" w:rsidRDefault="009F4103" w:rsidP="009F4103">
      <w:pPr>
        <w:pStyle w:val="KeepWithNext"/>
        <w:rPr>
          <w:rtl/>
          <w:lang w:eastAsia="he-IL"/>
        </w:rPr>
      </w:pPr>
    </w:p>
    <w:p w14:paraId="7C4CE5EB" w14:textId="6C7E6F36" w:rsidR="009F4103" w:rsidRDefault="009F4103" w:rsidP="009F4103">
      <w:pPr>
        <w:rPr>
          <w:rtl/>
          <w:lang w:eastAsia="he-IL"/>
        </w:rPr>
      </w:pPr>
      <w:bookmarkStart w:id="397" w:name="_ETM_Q1_1038182"/>
      <w:bookmarkStart w:id="398" w:name="_ETM_Q1_1038217"/>
      <w:bookmarkEnd w:id="397"/>
      <w:bookmarkEnd w:id="398"/>
      <w:r>
        <w:rPr>
          <w:rFonts w:hint="cs"/>
          <w:rtl/>
          <w:lang w:eastAsia="he-IL"/>
        </w:rPr>
        <w:t>בסדר.</w:t>
      </w:r>
    </w:p>
    <w:p w14:paraId="01B58300" w14:textId="77777777" w:rsidR="00FF18E5" w:rsidRDefault="00FF18E5" w:rsidP="009F4103">
      <w:pPr>
        <w:rPr>
          <w:rtl/>
          <w:lang w:eastAsia="he-IL"/>
        </w:rPr>
      </w:pPr>
    </w:p>
    <w:p w14:paraId="11634F1E" w14:textId="18C060F2" w:rsidR="00FF18E5" w:rsidRDefault="00FF18E5" w:rsidP="00FF18E5">
      <w:pPr>
        <w:pStyle w:val="afe"/>
        <w:numPr>
          <w:ilvl w:val="0"/>
          <w:numId w:val="8"/>
        </w:numPr>
        <w:spacing w:line="240" w:lineRule="auto"/>
      </w:pPr>
      <w:r>
        <w:rPr>
          <w:rFonts w:hint="cs"/>
          <w:rtl/>
        </w:rPr>
        <w:t xml:space="preserve">פסק בית המשפט בתביעה כאמור כי התובע זכאי לפיצויי נזיקין, יהיה התובע זכאי בתביעתו להפרש החיובי שבין סכום פיצויי </w:t>
      </w:r>
      <w:proofErr w:type="spellStart"/>
      <w:r>
        <w:rPr>
          <w:rFonts w:hint="cs"/>
          <w:rtl/>
        </w:rPr>
        <w:t>הנזיקין</w:t>
      </w:r>
      <w:proofErr w:type="spellEnd"/>
      <w:r>
        <w:rPr>
          <w:rFonts w:hint="cs"/>
          <w:rtl/>
        </w:rPr>
        <w:t xml:space="preserve"> כאמור לסכום התגמולים המהוון או ל-75 אחוזים מסכום פיצויי </w:t>
      </w:r>
      <w:proofErr w:type="spellStart"/>
      <w:r>
        <w:rPr>
          <w:rFonts w:hint="cs"/>
          <w:rtl/>
        </w:rPr>
        <w:t>הנזיקין</w:t>
      </w:r>
      <w:proofErr w:type="spellEnd"/>
      <w:r>
        <w:rPr>
          <w:rFonts w:hint="cs"/>
          <w:rtl/>
        </w:rPr>
        <w:t xml:space="preserve">, לפי הגבוה, ותביעת המדינה לפי סעיף 36(א)(2) לחוק הנכים או לפי סעיף 21(א)(2) לחוק משפחות חיילים תהיה עד ליתרת סכום פיצוי </w:t>
      </w:r>
      <w:proofErr w:type="spellStart"/>
      <w:r>
        <w:rPr>
          <w:rFonts w:hint="cs"/>
          <w:rtl/>
        </w:rPr>
        <w:t>הנזיקין</w:t>
      </w:r>
      <w:proofErr w:type="spellEnd"/>
      <w:r>
        <w:rPr>
          <w:rFonts w:hint="cs"/>
          <w:rtl/>
        </w:rPr>
        <w:t>.</w:t>
      </w:r>
    </w:p>
    <w:p w14:paraId="36139B32" w14:textId="77777777" w:rsidR="009F4103" w:rsidRPr="009F4103" w:rsidRDefault="009F4103" w:rsidP="009F4103">
      <w:pPr>
        <w:rPr>
          <w:rtl/>
          <w:lang w:eastAsia="he-IL"/>
        </w:rPr>
      </w:pPr>
      <w:bookmarkStart w:id="399" w:name="_ETM_Q1_1037840"/>
      <w:bookmarkStart w:id="400" w:name="_ETM_Q1_1037872"/>
      <w:bookmarkStart w:id="401" w:name="_ETM_Q1_1038929"/>
      <w:bookmarkStart w:id="402" w:name="_ETM_Q1_1038969"/>
      <w:bookmarkEnd w:id="399"/>
      <w:bookmarkEnd w:id="400"/>
      <w:bookmarkEnd w:id="401"/>
      <w:bookmarkEnd w:id="402"/>
    </w:p>
    <w:p w14:paraId="096F048B" w14:textId="4E852640" w:rsidR="00E6220F" w:rsidRDefault="00E6220F" w:rsidP="00FF18E5">
      <w:pPr>
        <w:pStyle w:val="afe"/>
        <w:numPr>
          <w:ilvl w:val="0"/>
          <w:numId w:val="5"/>
        </w:numPr>
      </w:pPr>
      <w:bookmarkStart w:id="403" w:name="_ETM_Q1_1040169"/>
      <w:bookmarkStart w:id="404" w:name="_ETM_Q1_1040199"/>
      <w:bookmarkStart w:id="405" w:name="_ETM_Q1_873720"/>
      <w:bookmarkStart w:id="406" w:name="_ETM_Q1_873756"/>
      <w:bookmarkStart w:id="407" w:name="_ETM_Q1_872888"/>
      <w:bookmarkStart w:id="408" w:name="_ETM_Q1_864273"/>
      <w:bookmarkStart w:id="409" w:name="_ETM_Q1_864306"/>
      <w:bookmarkStart w:id="410" w:name="_ETM_Q1_610377"/>
      <w:bookmarkStart w:id="411" w:name="_ETM_Q1_610413"/>
      <w:bookmarkStart w:id="412" w:name="_ETM_Q1_599713"/>
      <w:bookmarkStart w:id="413" w:name="_ETM_Q1_599786"/>
      <w:bookmarkStart w:id="414" w:name="_ETM_Q1_564789"/>
      <w:bookmarkStart w:id="415" w:name="_ETM_Q1_564843"/>
      <w:bookmarkStart w:id="416" w:name="_ETM_Q1_338725"/>
      <w:bookmarkStart w:id="417" w:name="_ETM_Q1_338768"/>
      <w:bookmarkStart w:id="418" w:name="_ETM_Q1_77541"/>
      <w:bookmarkStart w:id="419" w:name="_ETM_Q1_77575"/>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r>
        <w:rPr>
          <w:rFonts w:hint="cs"/>
          <w:rtl/>
        </w:rPr>
        <w:t>על אף האמור בסעיף קטן (ב), הוראות סעיף 36(א)(1), (3), (5) ו-(6) לחוק הנכים או סעיף 21(א)(1) ו-(4) עד (6) לחוק משפחות חיילים, לא יחולו.</w:t>
      </w:r>
    </w:p>
    <w:p w14:paraId="1E6B3341" w14:textId="77777777" w:rsidR="00FF18E5" w:rsidRDefault="00FF18E5" w:rsidP="00FF18E5">
      <w:pPr>
        <w:ind w:firstLine="0"/>
        <w:rPr>
          <w:rtl/>
        </w:rPr>
      </w:pPr>
    </w:p>
    <w:p w14:paraId="030E09B0" w14:textId="10426C32" w:rsidR="00E6220F" w:rsidRDefault="00FF18E5" w:rsidP="00FF18E5">
      <w:pPr>
        <w:rPr>
          <w:rtl/>
        </w:rPr>
      </w:pPr>
      <w:bookmarkStart w:id="420" w:name="_ETM_Q1_1080327"/>
      <w:bookmarkStart w:id="421" w:name="_ETM_Q1_1080365"/>
      <w:bookmarkEnd w:id="420"/>
      <w:bookmarkEnd w:id="421"/>
      <w:r>
        <w:rPr>
          <w:rFonts w:hint="cs"/>
          <w:rtl/>
        </w:rPr>
        <w:lastRenderedPageBreak/>
        <w:t xml:space="preserve">אלה ההוראות שקבעו את חובת </w:t>
      </w:r>
      <w:bookmarkStart w:id="422" w:name="_ETM_Q1_1083378"/>
      <w:bookmarkEnd w:id="422"/>
      <w:r>
        <w:rPr>
          <w:rFonts w:hint="cs"/>
          <w:rtl/>
        </w:rPr>
        <w:t xml:space="preserve">בחירה בין שתי הגמלאות ואלה הוראות שלא </w:t>
      </w:r>
      <w:bookmarkStart w:id="423" w:name="_ETM_Q1_1086141"/>
      <w:bookmarkEnd w:id="423"/>
      <w:r>
        <w:rPr>
          <w:rFonts w:hint="cs"/>
          <w:rtl/>
        </w:rPr>
        <w:t>יחולו . הן מבוטלות לגבי המקרים המסוימים האלה</w:t>
      </w:r>
      <w:bookmarkStart w:id="424" w:name="_ETM_Q1_1090721"/>
      <w:bookmarkEnd w:id="424"/>
      <w:r>
        <w:rPr>
          <w:rFonts w:hint="cs"/>
          <w:rtl/>
        </w:rPr>
        <w:t>. אם יש מקרה של פיצויים שלא על פי פ</w:t>
      </w:r>
      <w:bookmarkStart w:id="425" w:name="_ETM_Q1_1093214"/>
      <w:bookmarkEnd w:id="425"/>
      <w:r>
        <w:rPr>
          <w:rFonts w:hint="cs"/>
          <w:rtl/>
        </w:rPr>
        <w:t xml:space="preserve">קודת </w:t>
      </w:r>
      <w:proofErr w:type="spellStart"/>
      <w:r>
        <w:rPr>
          <w:rFonts w:hint="cs"/>
          <w:rtl/>
        </w:rPr>
        <w:t>הנזיקין</w:t>
      </w:r>
      <w:proofErr w:type="spellEnd"/>
      <w:r>
        <w:rPr>
          <w:rFonts w:hint="cs"/>
          <w:rtl/>
        </w:rPr>
        <w:t xml:space="preserve"> או שלא בנסיבות המסוימות שאנחנו מדברים עליהן, ההוראות האלה כן ימשיכו לחול.</w:t>
      </w:r>
      <w:bookmarkStart w:id="426" w:name="_ETM_Q1_1098323"/>
      <w:bookmarkEnd w:id="426"/>
      <w:r>
        <w:rPr>
          <w:rFonts w:hint="cs"/>
          <w:rtl/>
        </w:rPr>
        <w:t xml:space="preserve"> </w:t>
      </w:r>
    </w:p>
    <w:p w14:paraId="4C7A477B" w14:textId="77777777" w:rsidR="00FF18E5" w:rsidRDefault="00FF18E5" w:rsidP="00FF18E5">
      <w:pPr>
        <w:rPr>
          <w:rtl/>
        </w:rPr>
      </w:pPr>
    </w:p>
    <w:p w14:paraId="64B1F7D3" w14:textId="59C4BC7C" w:rsidR="00FF18E5" w:rsidRDefault="00FF18E5" w:rsidP="00FF18E5">
      <w:pPr>
        <w:pStyle w:val="a4"/>
        <w:keepNext/>
        <w:rPr>
          <w:rtl/>
        </w:rPr>
      </w:pPr>
      <w:bookmarkStart w:id="427" w:name="ET_speaker_6157_74"/>
      <w:r w:rsidRPr="00FF18E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F18E5">
        <w:rPr>
          <w:rStyle w:val="TagStyle"/>
          <w:rtl/>
        </w:rPr>
        <w:t xml:space="preserve"> &lt;&lt; דובר &gt;&gt;</w:t>
      </w:r>
      <w:r w:rsidR="007F59C1">
        <w:rPr>
          <w:rtl/>
        </w:rPr>
        <w:t xml:space="preserve"> </w:t>
      </w:r>
      <w:bookmarkEnd w:id="427"/>
    </w:p>
    <w:p w14:paraId="03E98844" w14:textId="77777777" w:rsidR="00FF18E5" w:rsidRDefault="00FF18E5" w:rsidP="00FF18E5">
      <w:pPr>
        <w:pStyle w:val="KeepWithNext"/>
        <w:rPr>
          <w:rtl/>
          <w:lang w:eastAsia="he-IL"/>
        </w:rPr>
      </w:pPr>
    </w:p>
    <w:p w14:paraId="44ABF1F0" w14:textId="405C76BF" w:rsidR="00FF18E5" w:rsidRDefault="00FF18E5" w:rsidP="00FF18E5">
      <w:pPr>
        <w:rPr>
          <w:rtl/>
          <w:lang w:eastAsia="he-IL"/>
        </w:rPr>
      </w:pPr>
      <w:r>
        <w:rPr>
          <w:rFonts w:hint="cs"/>
          <w:rtl/>
          <w:lang w:eastAsia="he-IL"/>
        </w:rPr>
        <w:t xml:space="preserve">הרב </w:t>
      </w:r>
      <w:proofErr w:type="spellStart"/>
      <w:r>
        <w:rPr>
          <w:rFonts w:hint="cs"/>
          <w:rtl/>
          <w:lang w:eastAsia="he-IL"/>
        </w:rPr>
        <w:t>אייכלר</w:t>
      </w:r>
      <w:proofErr w:type="spellEnd"/>
      <w:r>
        <w:rPr>
          <w:rFonts w:hint="cs"/>
          <w:rtl/>
          <w:lang w:eastAsia="he-IL"/>
        </w:rPr>
        <w:t xml:space="preserve">, יש לי בקשה. אני מבקש לסעיף הזה לרשום </w:t>
      </w:r>
      <w:bookmarkStart w:id="428" w:name="_ETM_Q1_1114022"/>
      <w:bookmarkEnd w:id="428"/>
      <w:r>
        <w:rPr>
          <w:rFonts w:hint="cs"/>
          <w:rtl/>
          <w:lang w:eastAsia="he-IL"/>
        </w:rPr>
        <w:t>שתי הסתייגויות</w:t>
      </w:r>
      <w:r w:rsidR="007F59C1">
        <w:rPr>
          <w:rFonts w:hint="cs"/>
          <w:rtl/>
          <w:lang w:eastAsia="he-IL"/>
        </w:rPr>
        <w:t xml:space="preserve"> לגבי ה-75 אחוזים. בהסתייגות אחת יהיה כתוב 100 אחוזים ובהסתייגות שנייה יהיה כתוב 80 אחוזים.</w:t>
      </w:r>
    </w:p>
    <w:p w14:paraId="11CA532F" w14:textId="77777777" w:rsidR="007F59C1" w:rsidRDefault="007F59C1" w:rsidP="00FF18E5">
      <w:pPr>
        <w:rPr>
          <w:rtl/>
          <w:lang w:eastAsia="he-IL"/>
        </w:rPr>
      </w:pPr>
    </w:p>
    <w:p w14:paraId="24229E35" w14:textId="016C87DC" w:rsidR="007F59C1" w:rsidRDefault="007F59C1" w:rsidP="007F59C1">
      <w:pPr>
        <w:pStyle w:val="a4"/>
        <w:keepNext/>
        <w:rPr>
          <w:rtl/>
        </w:rPr>
      </w:pPr>
      <w:bookmarkStart w:id="429" w:name="ET_speaker_נעה_בן_שבת_68"/>
      <w:r w:rsidRPr="007F59C1">
        <w:rPr>
          <w:rStyle w:val="TagStyle"/>
          <w:rtl/>
        </w:rPr>
        <w:t xml:space="preserve"> &lt;&lt; דובר &gt;&gt; </w:t>
      </w:r>
      <w:r>
        <w:rPr>
          <w:rtl/>
        </w:rPr>
        <w:t>נעה בן שבת:</w:t>
      </w:r>
      <w:r w:rsidRPr="007F59C1">
        <w:rPr>
          <w:rStyle w:val="TagStyle"/>
          <w:rtl/>
        </w:rPr>
        <w:t xml:space="preserve"> &lt;&lt; דובר &gt;&gt;</w:t>
      </w:r>
      <w:r w:rsidR="00503E66">
        <w:rPr>
          <w:rtl/>
        </w:rPr>
        <w:t xml:space="preserve"> </w:t>
      </w:r>
      <w:bookmarkEnd w:id="429"/>
    </w:p>
    <w:p w14:paraId="3F02A226" w14:textId="77777777" w:rsidR="007F59C1" w:rsidRDefault="007F59C1" w:rsidP="007F59C1">
      <w:pPr>
        <w:pStyle w:val="KeepWithNext"/>
        <w:rPr>
          <w:rtl/>
          <w:lang w:eastAsia="he-IL"/>
        </w:rPr>
      </w:pPr>
    </w:p>
    <w:p w14:paraId="4B941ADA" w14:textId="15CA5860" w:rsidR="007F59C1" w:rsidRDefault="007F59C1" w:rsidP="007F59C1">
      <w:pPr>
        <w:rPr>
          <w:rtl/>
          <w:lang w:eastAsia="he-IL"/>
        </w:rPr>
      </w:pPr>
      <w:r>
        <w:rPr>
          <w:rFonts w:hint="cs"/>
          <w:rtl/>
          <w:lang w:eastAsia="he-IL"/>
        </w:rPr>
        <w:t xml:space="preserve">ההסתייגות לגבי ה-100 </w:t>
      </w:r>
      <w:bookmarkStart w:id="430" w:name="_ETM_Q1_1124929"/>
      <w:bookmarkEnd w:id="430"/>
      <w:r>
        <w:rPr>
          <w:rFonts w:hint="cs"/>
          <w:rtl/>
          <w:lang w:eastAsia="he-IL"/>
        </w:rPr>
        <w:t>אחוזים היא הסתייגות לנושא כיוון שהיא מחייבת לבטל את תביעת</w:t>
      </w:r>
      <w:bookmarkStart w:id="431" w:name="_ETM_Q1_1131084"/>
      <w:bookmarkEnd w:id="431"/>
      <w:r>
        <w:rPr>
          <w:rFonts w:hint="cs"/>
          <w:rtl/>
          <w:lang w:eastAsia="he-IL"/>
        </w:rPr>
        <w:t xml:space="preserve"> המדינה.</w:t>
      </w:r>
    </w:p>
    <w:p w14:paraId="737053F3" w14:textId="77777777" w:rsidR="007F59C1" w:rsidRDefault="007F59C1" w:rsidP="007F59C1">
      <w:pPr>
        <w:rPr>
          <w:rtl/>
          <w:lang w:eastAsia="he-IL"/>
        </w:rPr>
      </w:pPr>
      <w:bookmarkStart w:id="432" w:name="_ETM_Q1_1132916"/>
      <w:bookmarkStart w:id="433" w:name="_ETM_Q1_1132948"/>
      <w:bookmarkEnd w:id="432"/>
      <w:bookmarkEnd w:id="433"/>
    </w:p>
    <w:p w14:paraId="4D30457C" w14:textId="3AED4219" w:rsidR="007F59C1" w:rsidRDefault="007F59C1" w:rsidP="007F59C1">
      <w:pPr>
        <w:pStyle w:val="a4"/>
        <w:keepNext/>
        <w:rPr>
          <w:rtl/>
        </w:rPr>
      </w:pPr>
      <w:bookmarkStart w:id="434" w:name="ET_speaker_6157_69"/>
      <w:r w:rsidRPr="007F59C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F59C1">
        <w:rPr>
          <w:rStyle w:val="TagStyle"/>
          <w:rtl/>
        </w:rPr>
        <w:t xml:space="preserve"> &lt;&lt; דובר &gt;&gt;</w:t>
      </w:r>
      <w:r w:rsidR="00503E66">
        <w:rPr>
          <w:rtl/>
        </w:rPr>
        <w:t xml:space="preserve"> </w:t>
      </w:r>
      <w:bookmarkEnd w:id="434"/>
    </w:p>
    <w:p w14:paraId="69F8A134" w14:textId="77777777" w:rsidR="007F59C1" w:rsidRDefault="007F59C1" w:rsidP="007F59C1">
      <w:pPr>
        <w:pStyle w:val="KeepWithNext"/>
        <w:rPr>
          <w:rtl/>
          <w:lang w:eastAsia="he-IL"/>
        </w:rPr>
      </w:pPr>
    </w:p>
    <w:p w14:paraId="66DF9467" w14:textId="13FBDDCD" w:rsidR="007F59C1" w:rsidRDefault="007F59C1" w:rsidP="007F59C1">
      <w:pPr>
        <w:rPr>
          <w:rtl/>
          <w:lang w:eastAsia="he-IL"/>
        </w:rPr>
      </w:pPr>
      <w:r>
        <w:rPr>
          <w:rFonts w:hint="cs"/>
          <w:rtl/>
          <w:lang w:eastAsia="he-IL"/>
        </w:rPr>
        <w:t>סליחה, 99 אחוזים.</w:t>
      </w:r>
      <w:bookmarkStart w:id="435" w:name="_ETM_Q1_1133698"/>
      <w:bookmarkEnd w:id="435"/>
      <w:r>
        <w:rPr>
          <w:rFonts w:hint="cs"/>
          <w:rtl/>
          <w:lang w:eastAsia="he-IL"/>
        </w:rPr>
        <w:t xml:space="preserve"> 99.9. אני מקבל את הערת היועצת </w:t>
      </w:r>
      <w:bookmarkStart w:id="436" w:name="_ETM_Q1_1139421"/>
      <w:bookmarkEnd w:id="436"/>
      <w:r>
        <w:rPr>
          <w:rFonts w:hint="cs"/>
          <w:rtl/>
          <w:lang w:eastAsia="he-IL"/>
        </w:rPr>
        <w:t>המשפטית.</w:t>
      </w:r>
    </w:p>
    <w:p w14:paraId="7E2972CA" w14:textId="77777777" w:rsidR="007F59C1" w:rsidRDefault="007F59C1" w:rsidP="007F59C1">
      <w:pPr>
        <w:rPr>
          <w:rtl/>
          <w:lang w:eastAsia="he-IL"/>
        </w:rPr>
      </w:pPr>
      <w:bookmarkStart w:id="437" w:name="_ETM_Q1_1133728"/>
      <w:bookmarkStart w:id="438" w:name="_ETM_Q1_1134434"/>
      <w:bookmarkEnd w:id="437"/>
      <w:bookmarkEnd w:id="438"/>
    </w:p>
    <w:p w14:paraId="1B6663E6" w14:textId="7769CAB1" w:rsidR="007F59C1" w:rsidRDefault="007F59C1" w:rsidP="007F59C1">
      <w:pPr>
        <w:pStyle w:val="a4"/>
        <w:keepNext/>
        <w:rPr>
          <w:rtl/>
        </w:rPr>
      </w:pPr>
      <w:bookmarkStart w:id="439" w:name="ET_speaker_נעה_בן_שבת_70"/>
      <w:r w:rsidRPr="007F59C1">
        <w:rPr>
          <w:rStyle w:val="TagStyle"/>
          <w:rtl/>
        </w:rPr>
        <w:t xml:space="preserve"> &lt;&lt; דובר &gt;&gt; </w:t>
      </w:r>
      <w:r>
        <w:rPr>
          <w:rtl/>
        </w:rPr>
        <w:t>נעה בן שבת:</w:t>
      </w:r>
      <w:r w:rsidRPr="007F59C1">
        <w:rPr>
          <w:rStyle w:val="TagStyle"/>
          <w:rtl/>
        </w:rPr>
        <w:t xml:space="preserve"> &lt;&lt; דובר &gt;&gt;</w:t>
      </w:r>
      <w:r w:rsidR="00503E66">
        <w:rPr>
          <w:rtl/>
        </w:rPr>
        <w:t xml:space="preserve"> </w:t>
      </w:r>
      <w:bookmarkEnd w:id="439"/>
    </w:p>
    <w:p w14:paraId="18391BB2" w14:textId="77777777" w:rsidR="007F59C1" w:rsidRDefault="007F59C1" w:rsidP="007F59C1">
      <w:pPr>
        <w:pStyle w:val="KeepWithNext"/>
        <w:rPr>
          <w:rtl/>
          <w:lang w:eastAsia="he-IL"/>
        </w:rPr>
      </w:pPr>
    </w:p>
    <w:p w14:paraId="7371CC8C" w14:textId="64261C57" w:rsidR="007F59C1" w:rsidRDefault="007F59C1" w:rsidP="007F59C1">
      <w:pPr>
        <w:rPr>
          <w:rtl/>
          <w:lang w:eastAsia="he-IL"/>
        </w:rPr>
      </w:pPr>
      <w:bookmarkStart w:id="440" w:name="_ETM_Q1_1143757"/>
      <w:bookmarkStart w:id="441" w:name="_ETM_Q1_1143791"/>
      <w:bookmarkEnd w:id="440"/>
      <w:bookmarkEnd w:id="441"/>
      <w:r>
        <w:rPr>
          <w:rFonts w:hint="cs"/>
          <w:rtl/>
          <w:lang w:eastAsia="he-IL"/>
        </w:rPr>
        <w:t>וההסתייגות השנייה?</w:t>
      </w:r>
    </w:p>
    <w:p w14:paraId="7651F4DE" w14:textId="77777777" w:rsidR="007F59C1" w:rsidRDefault="007F59C1" w:rsidP="007F59C1">
      <w:pPr>
        <w:rPr>
          <w:rtl/>
          <w:lang w:eastAsia="he-IL"/>
        </w:rPr>
      </w:pPr>
      <w:bookmarkStart w:id="442" w:name="_ETM_Q1_1145094"/>
      <w:bookmarkStart w:id="443" w:name="_ETM_Q1_1145124"/>
      <w:bookmarkStart w:id="444" w:name="_ETM_Q1_1146078"/>
      <w:bookmarkEnd w:id="442"/>
      <w:bookmarkEnd w:id="443"/>
      <w:bookmarkEnd w:id="444"/>
    </w:p>
    <w:p w14:paraId="49B0E60D" w14:textId="6D2BED5A" w:rsidR="007F59C1" w:rsidRDefault="007F59C1" w:rsidP="007F59C1">
      <w:pPr>
        <w:pStyle w:val="a4"/>
        <w:keepNext/>
        <w:rPr>
          <w:rtl/>
        </w:rPr>
      </w:pPr>
      <w:bookmarkStart w:id="445" w:name="ET_speaker_6157_71"/>
      <w:r w:rsidRPr="007F59C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F59C1">
        <w:rPr>
          <w:rStyle w:val="TagStyle"/>
          <w:rtl/>
        </w:rPr>
        <w:t xml:space="preserve"> &lt;&lt; דובר &gt;&gt;</w:t>
      </w:r>
      <w:r w:rsidR="00503E66">
        <w:rPr>
          <w:rtl/>
        </w:rPr>
        <w:t xml:space="preserve"> </w:t>
      </w:r>
      <w:bookmarkEnd w:id="445"/>
    </w:p>
    <w:p w14:paraId="4D9F9C28" w14:textId="77777777" w:rsidR="007F59C1" w:rsidRDefault="007F59C1" w:rsidP="007F59C1">
      <w:pPr>
        <w:pStyle w:val="KeepWithNext"/>
        <w:rPr>
          <w:rtl/>
          <w:lang w:eastAsia="he-IL"/>
        </w:rPr>
      </w:pPr>
    </w:p>
    <w:p w14:paraId="27ACAA40" w14:textId="1E2EECA2" w:rsidR="007F59C1" w:rsidRDefault="007F59C1" w:rsidP="007F59C1">
      <w:pPr>
        <w:rPr>
          <w:rtl/>
          <w:lang w:eastAsia="he-IL"/>
        </w:rPr>
      </w:pPr>
      <w:bookmarkStart w:id="446" w:name="_ETM_Q1_1146278"/>
      <w:bookmarkStart w:id="447" w:name="_ETM_Q1_1146307"/>
      <w:bookmarkEnd w:id="446"/>
      <w:bookmarkEnd w:id="447"/>
      <w:r>
        <w:rPr>
          <w:rFonts w:hint="cs"/>
          <w:rtl/>
          <w:lang w:eastAsia="he-IL"/>
        </w:rPr>
        <w:t xml:space="preserve">בהסתייגות השנייה נכתוב 80 אחוזים. מבחינתי אדוני היושב-ראש, אפשר יהיה להצביע על </w:t>
      </w:r>
      <w:bookmarkStart w:id="448" w:name="_ETM_Q1_1154011"/>
      <w:bookmarkEnd w:id="448"/>
      <w:r>
        <w:rPr>
          <w:rFonts w:hint="cs"/>
          <w:rtl/>
          <w:lang w:eastAsia="he-IL"/>
        </w:rPr>
        <w:t>ההסתייגויות שלי במאוחד, לדחות אותן ולהעביר אותן למליאה.</w:t>
      </w:r>
      <w:bookmarkStart w:id="449" w:name="_ETM_Q1_1158470"/>
      <w:bookmarkEnd w:id="449"/>
    </w:p>
    <w:p w14:paraId="6F68D33A" w14:textId="77777777" w:rsidR="007F59C1" w:rsidRDefault="007F59C1" w:rsidP="007F59C1">
      <w:pPr>
        <w:rPr>
          <w:rtl/>
          <w:lang w:eastAsia="he-IL"/>
        </w:rPr>
      </w:pPr>
      <w:bookmarkStart w:id="450" w:name="_ETM_Q1_1158508"/>
      <w:bookmarkStart w:id="451" w:name="_ETM_Q1_1158524"/>
      <w:bookmarkEnd w:id="450"/>
      <w:bookmarkEnd w:id="451"/>
    </w:p>
    <w:p w14:paraId="71E6631C" w14:textId="543E9468" w:rsidR="007F59C1" w:rsidRDefault="007F59C1" w:rsidP="007F59C1">
      <w:pPr>
        <w:pStyle w:val="af6"/>
        <w:keepNext/>
        <w:rPr>
          <w:rtl/>
        </w:rPr>
      </w:pPr>
      <w:bookmarkStart w:id="452" w:name="ET_yor_4996_72"/>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 </w:t>
      </w:r>
      <w:r>
        <w:rPr>
          <w:rtl/>
        </w:rPr>
        <w:t xml:space="preserve">היו"ר ישראל </w:t>
      </w:r>
      <w:proofErr w:type="spellStart"/>
      <w:r>
        <w:rPr>
          <w:rtl/>
        </w:rPr>
        <w:t>אייכלר</w:t>
      </w:r>
      <w:proofErr w:type="spellEnd"/>
      <w:r>
        <w:rPr>
          <w:rtl/>
        </w:rPr>
        <w:t>:</w:t>
      </w:r>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w:t>
      </w:r>
      <w:r w:rsidR="00503E66">
        <w:rPr>
          <w:rtl/>
        </w:rPr>
        <w:t xml:space="preserve"> </w:t>
      </w:r>
      <w:bookmarkEnd w:id="452"/>
    </w:p>
    <w:p w14:paraId="0CA5FE8C" w14:textId="77777777" w:rsidR="007F59C1" w:rsidRDefault="007F59C1" w:rsidP="007F59C1">
      <w:pPr>
        <w:pStyle w:val="KeepWithNext"/>
        <w:rPr>
          <w:rtl/>
          <w:lang w:eastAsia="he-IL"/>
        </w:rPr>
      </w:pPr>
    </w:p>
    <w:p w14:paraId="724C6130" w14:textId="1B53B201" w:rsidR="007F59C1" w:rsidRDefault="007F59C1" w:rsidP="007F59C1">
      <w:pPr>
        <w:rPr>
          <w:rtl/>
          <w:lang w:eastAsia="he-IL"/>
        </w:rPr>
      </w:pPr>
      <w:bookmarkStart w:id="453" w:name="_ETM_Q1_1158760"/>
      <w:bookmarkStart w:id="454" w:name="_ETM_Q1_1158787"/>
      <w:bookmarkEnd w:id="453"/>
      <w:bookmarkEnd w:id="454"/>
      <w:r>
        <w:rPr>
          <w:rFonts w:hint="cs"/>
          <w:rtl/>
          <w:lang w:eastAsia="he-IL"/>
        </w:rPr>
        <w:t>כדי להבין אני ר</w:t>
      </w:r>
      <w:bookmarkStart w:id="455" w:name="_ETM_Q1_1159524"/>
      <w:bookmarkEnd w:id="455"/>
      <w:r>
        <w:rPr>
          <w:rFonts w:hint="cs"/>
          <w:rtl/>
          <w:lang w:eastAsia="he-IL"/>
        </w:rPr>
        <w:t xml:space="preserve">וצה לשאול משהו. בשעתו דיברנו על כך </w:t>
      </w:r>
      <w:bookmarkStart w:id="456" w:name="_ETM_Q1_1164621"/>
      <w:bookmarkEnd w:id="456"/>
      <w:r>
        <w:rPr>
          <w:rFonts w:hint="cs"/>
          <w:rtl/>
          <w:lang w:eastAsia="he-IL"/>
        </w:rPr>
        <w:t xml:space="preserve">שהמדינה דורשת מהמשפחה להחליט אם היא הולכת נגד הרשות או </w:t>
      </w:r>
      <w:bookmarkStart w:id="457" w:name="_ETM_Q1_1168434"/>
      <w:bookmarkEnd w:id="457"/>
      <w:r>
        <w:rPr>
          <w:rFonts w:hint="cs"/>
          <w:rtl/>
          <w:lang w:eastAsia="he-IL"/>
        </w:rPr>
        <w:t>הולכת לקבל מהביטוח הלאומי. את זה כבר ביטלנו?</w:t>
      </w:r>
    </w:p>
    <w:p w14:paraId="1A4490CD" w14:textId="77777777" w:rsidR="007F59C1" w:rsidRDefault="007F59C1" w:rsidP="007F59C1">
      <w:pPr>
        <w:rPr>
          <w:rtl/>
          <w:lang w:eastAsia="he-IL"/>
        </w:rPr>
      </w:pPr>
      <w:bookmarkStart w:id="458" w:name="_ETM_Q1_1170562"/>
      <w:bookmarkStart w:id="459" w:name="_ETM_Q1_1170599"/>
      <w:bookmarkStart w:id="460" w:name="_ETM_Q1_1171498"/>
      <w:bookmarkEnd w:id="458"/>
      <w:bookmarkEnd w:id="459"/>
      <w:bookmarkEnd w:id="460"/>
    </w:p>
    <w:p w14:paraId="1BB0376C" w14:textId="6F1A8E93" w:rsidR="007F59C1" w:rsidRDefault="007F59C1" w:rsidP="007F59C1">
      <w:pPr>
        <w:pStyle w:val="a4"/>
        <w:keepNext/>
        <w:rPr>
          <w:rtl/>
        </w:rPr>
      </w:pPr>
      <w:bookmarkStart w:id="461" w:name="ET_speaker_נעה_בן_שבת_73"/>
      <w:r w:rsidRPr="007F59C1">
        <w:rPr>
          <w:rStyle w:val="TagStyle"/>
          <w:rtl/>
        </w:rPr>
        <w:t xml:space="preserve"> &lt;&lt; דובר &gt;&gt; </w:t>
      </w:r>
      <w:r>
        <w:rPr>
          <w:rtl/>
        </w:rPr>
        <w:t>נעה בן שבת:</w:t>
      </w:r>
      <w:r w:rsidRPr="007F59C1">
        <w:rPr>
          <w:rStyle w:val="TagStyle"/>
          <w:rtl/>
        </w:rPr>
        <w:t xml:space="preserve"> &lt;&lt; דובר &gt;&gt;</w:t>
      </w:r>
      <w:r w:rsidR="00503E66">
        <w:rPr>
          <w:rtl/>
        </w:rPr>
        <w:t xml:space="preserve"> </w:t>
      </w:r>
      <w:bookmarkEnd w:id="461"/>
    </w:p>
    <w:p w14:paraId="46F1047D" w14:textId="77777777" w:rsidR="007F59C1" w:rsidRDefault="007F59C1" w:rsidP="007F59C1">
      <w:pPr>
        <w:pStyle w:val="KeepWithNext"/>
        <w:rPr>
          <w:rtl/>
          <w:lang w:eastAsia="he-IL"/>
        </w:rPr>
      </w:pPr>
    </w:p>
    <w:p w14:paraId="43E958EA" w14:textId="60BA236A" w:rsidR="007F59C1" w:rsidRDefault="007F59C1" w:rsidP="007F59C1">
      <w:pPr>
        <w:rPr>
          <w:rtl/>
          <w:lang w:eastAsia="he-IL"/>
        </w:rPr>
      </w:pPr>
      <w:bookmarkStart w:id="462" w:name="_ETM_Q1_1171710"/>
      <w:bookmarkStart w:id="463" w:name="_ETM_Q1_1171738"/>
      <w:bookmarkEnd w:id="462"/>
      <w:bookmarkEnd w:id="463"/>
      <w:r>
        <w:rPr>
          <w:rFonts w:hint="cs"/>
          <w:rtl/>
          <w:lang w:eastAsia="he-IL"/>
        </w:rPr>
        <w:t xml:space="preserve">כן. זאת ההוראה </w:t>
      </w:r>
      <w:bookmarkStart w:id="464" w:name="_ETM_Q1_1174154"/>
      <w:bookmarkEnd w:id="464"/>
      <w:r>
        <w:rPr>
          <w:rFonts w:hint="cs"/>
          <w:rtl/>
          <w:lang w:eastAsia="he-IL"/>
        </w:rPr>
        <w:t>שעכשיו ביטלנו. מה שקראנו בפסקה (3) שהוראות סעיף 36(א)(1)</w:t>
      </w:r>
      <w:bookmarkStart w:id="465" w:name="_ETM_Q1_1179640"/>
      <w:bookmarkEnd w:id="465"/>
      <w:r>
        <w:rPr>
          <w:rFonts w:hint="cs"/>
          <w:rtl/>
          <w:lang w:eastAsia="he-IL"/>
        </w:rPr>
        <w:t xml:space="preserve"> או 21(א)(1), אלה ההוראות שחייבו אותם לבחור.</w:t>
      </w:r>
    </w:p>
    <w:p w14:paraId="0B2AEF07" w14:textId="77777777" w:rsidR="007F59C1" w:rsidRDefault="007F59C1" w:rsidP="007F59C1">
      <w:pPr>
        <w:rPr>
          <w:rtl/>
          <w:lang w:eastAsia="he-IL"/>
        </w:rPr>
      </w:pPr>
      <w:bookmarkStart w:id="466" w:name="_ETM_Q1_1184870"/>
      <w:bookmarkStart w:id="467" w:name="_ETM_Q1_1184905"/>
      <w:bookmarkEnd w:id="466"/>
      <w:bookmarkEnd w:id="467"/>
    </w:p>
    <w:p w14:paraId="40BAE3BD" w14:textId="568F2117" w:rsidR="007F59C1" w:rsidRDefault="007F59C1" w:rsidP="007F59C1">
      <w:pPr>
        <w:pStyle w:val="af6"/>
        <w:keepNext/>
        <w:rPr>
          <w:rtl/>
        </w:rPr>
      </w:pPr>
      <w:bookmarkStart w:id="468" w:name="ET_yor_4996_74"/>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 </w:t>
      </w:r>
      <w:r>
        <w:rPr>
          <w:rtl/>
        </w:rPr>
        <w:t xml:space="preserve">היו"ר ישראל </w:t>
      </w:r>
      <w:proofErr w:type="spellStart"/>
      <w:r>
        <w:rPr>
          <w:rtl/>
        </w:rPr>
        <w:t>אייכלר</w:t>
      </w:r>
      <w:proofErr w:type="spellEnd"/>
      <w:r>
        <w:rPr>
          <w:rtl/>
        </w:rPr>
        <w:t>:</w:t>
      </w:r>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w:t>
      </w:r>
      <w:r w:rsidR="00503E66">
        <w:rPr>
          <w:rtl/>
        </w:rPr>
        <w:t xml:space="preserve"> </w:t>
      </w:r>
      <w:bookmarkEnd w:id="468"/>
    </w:p>
    <w:p w14:paraId="1212175B" w14:textId="77777777" w:rsidR="007F59C1" w:rsidRDefault="007F59C1" w:rsidP="007F59C1">
      <w:pPr>
        <w:pStyle w:val="KeepWithNext"/>
        <w:rPr>
          <w:rtl/>
          <w:lang w:eastAsia="he-IL"/>
        </w:rPr>
      </w:pPr>
    </w:p>
    <w:p w14:paraId="12C20E22" w14:textId="1DBCEC05" w:rsidR="007F59C1" w:rsidRDefault="007F59C1" w:rsidP="007F59C1">
      <w:pPr>
        <w:rPr>
          <w:rtl/>
          <w:lang w:eastAsia="he-IL"/>
        </w:rPr>
      </w:pPr>
      <w:r>
        <w:rPr>
          <w:rFonts w:hint="cs"/>
          <w:rtl/>
          <w:lang w:eastAsia="he-IL"/>
        </w:rPr>
        <w:t>את זה ביטלנו.</w:t>
      </w:r>
    </w:p>
    <w:p w14:paraId="6C1D41E6" w14:textId="77777777" w:rsidR="007F59C1" w:rsidRDefault="007F59C1" w:rsidP="007F59C1">
      <w:pPr>
        <w:rPr>
          <w:rtl/>
          <w:lang w:eastAsia="he-IL"/>
        </w:rPr>
      </w:pPr>
      <w:bookmarkStart w:id="469" w:name="_ETM_Q1_1184742"/>
      <w:bookmarkStart w:id="470" w:name="_ETM_Q1_1184778"/>
      <w:bookmarkStart w:id="471" w:name="_ETM_Q1_1184259"/>
      <w:bookmarkEnd w:id="469"/>
      <w:bookmarkEnd w:id="470"/>
      <w:bookmarkEnd w:id="471"/>
    </w:p>
    <w:p w14:paraId="7DB19A24" w14:textId="43482E85" w:rsidR="007F59C1" w:rsidRDefault="007F59C1" w:rsidP="007F59C1">
      <w:pPr>
        <w:pStyle w:val="a4"/>
        <w:keepNext/>
        <w:rPr>
          <w:rtl/>
        </w:rPr>
      </w:pPr>
      <w:bookmarkStart w:id="472" w:name="ET_speaker_נעה_בן_שבת_75"/>
      <w:r w:rsidRPr="007F59C1">
        <w:rPr>
          <w:rStyle w:val="TagStyle"/>
          <w:rtl/>
        </w:rPr>
        <w:t xml:space="preserve"> &lt;&lt; דובר &gt;&gt; </w:t>
      </w:r>
      <w:r>
        <w:rPr>
          <w:rtl/>
        </w:rPr>
        <w:t>נעה בן שבת:</w:t>
      </w:r>
      <w:r w:rsidRPr="007F59C1">
        <w:rPr>
          <w:rStyle w:val="TagStyle"/>
          <w:rtl/>
        </w:rPr>
        <w:t xml:space="preserve"> &lt;&lt; דובר &gt;&gt;</w:t>
      </w:r>
      <w:r w:rsidR="00503E66">
        <w:rPr>
          <w:rtl/>
        </w:rPr>
        <w:t xml:space="preserve"> </w:t>
      </w:r>
      <w:bookmarkEnd w:id="472"/>
    </w:p>
    <w:p w14:paraId="416E8D2B" w14:textId="77777777" w:rsidR="007F59C1" w:rsidRDefault="007F59C1" w:rsidP="007F59C1">
      <w:pPr>
        <w:pStyle w:val="KeepWithNext"/>
        <w:rPr>
          <w:rtl/>
          <w:lang w:eastAsia="he-IL"/>
        </w:rPr>
      </w:pPr>
    </w:p>
    <w:p w14:paraId="7DC9C450" w14:textId="35F9D2E4" w:rsidR="007F59C1" w:rsidRDefault="007F59C1" w:rsidP="007F59C1">
      <w:pPr>
        <w:rPr>
          <w:rtl/>
          <w:lang w:eastAsia="he-IL"/>
        </w:rPr>
      </w:pPr>
      <w:bookmarkStart w:id="473" w:name="_ETM_Q1_1184470"/>
      <w:bookmarkStart w:id="474" w:name="_ETM_Q1_1184496"/>
      <w:bookmarkEnd w:id="473"/>
      <w:bookmarkEnd w:id="474"/>
      <w:r>
        <w:rPr>
          <w:rFonts w:hint="cs"/>
          <w:rtl/>
          <w:lang w:eastAsia="he-IL"/>
        </w:rPr>
        <w:t xml:space="preserve">את </w:t>
      </w:r>
      <w:bookmarkStart w:id="475" w:name="_ETM_Q1_1183692"/>
      <w:bookmarkEnd w:id="475"/>
      <w:r>
        <w:rPr>
          <w:rFonts w:hint="cs"/>
          <w:rtl/>
          <w:lang w:eastAsia="he-IL"/>
        </w:rPr>
        <w:t>זה ביטלנו.</w:t>
      </w:r>
    </w:p>
    <w:p w14:paraId="76687989" w14:textId="77777777" w:rsidR="007F59C1" w:rsidRDefault="007F59C1" w:rsidP="007F59C1">
      <w:pPr>
        <w:rPr>
          <w:rtl/>
          <w:lang w:eastAsia="he-IL"/>
        </w:rPr>
      </w:pPr>
      <w:bookmarkStart w:id="476" w:name="_ETM_Q1_1188252"/>
      <w:bookmarkStart w:id="477" w:name="_ETM_Q1_1188285"/>
      <w:bookmarkEnd w:id="476"/>
      <w:bookmarkEnd w:id="477"/>
    </w:p>
    <w:p w14:paraId="5221FE7B" w14:textId="14FEC218" w:rsidR="007F59C1" w:rsidRDefault="007F59C1" w:rsidP="007F59C1">
      <w:pPr>
        <w:pStyle w:val="af6"/>
        <w:keepNext/>
        <w:rPr>
          <w:rtl/>
        </w:rPr>
      </w:pPr>
      <w:bookmarkStart w:id="478" w:name="ET_yor_4996_76"/>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 </w:t>
      </w:r>
      <w:r>
        <w:rPr>
          <w:rtl/>
        </w:rPr>
        <w:t xml:space="preserve">היו"ר ישראל </w:t>
      </w:r>
      <w:proofErr w:type="spellStart"/>
      <w:r>
        <w:rPr>
          <w:rtl/>
        </w:rPr>
        <w:t>אייכלר</w:t>
      </w:r>
      <w:proofErr w:type="spellEnd"/>
      <w:r>
        <w:rPr>
          <w:rtl/>
        </w:rPr>
        <w:t>:</w:t>
      </w:r>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w:t>
      </w:r>
      <w:r w:rsidR="00503E66">
        <w:rPr>
          <w:rtl/>
        </w:rPr>
        <w:t xml:space="preserve"> </w:t>
      </w:r>
      <w:bookmarkEnd w:id="478"/>
    </w:p>
    <w:p w14:paraId="072E99BD" w14:textId="77777777" w:rsidR="007F59C1" w:rsidRDefault="007F59C1" w:rsidP="007F59C1">
      <w:pPr>
        <w:pStyle w:val="KeepWithNext"/>
        <w:rPr>
          <w:rtl/>
          <w:lang w:eastAsia="he-IL"/>
        </w:rPr>
      </w:pPr>
    </w:p>
    <w:p w14:paraId="40B6B0AB" w14:textId="2B8DE868" w:rsidR="007F59C1" w:rsidRDefault="007F59C1" w:rsidP="007F59C1">
      <w:pPr>
        <w:rPr>
          <w:rtl/>
          <w:lang w:eastAsia="he-IL"/>
        </w:rPr>
      </w:pPr>
      <w:bookmarkStart w:id="479" w:name="_ETM_Q1_1189504"/>
      <w:bookmarkStart w:id="480" w:name="_ETM_Q1_1189533"/>
      <w:bookmarkEnd w:id="479"/>
      <w:bookmarkEnd w:id="480"/>
      <w:r>
        <w:rPr>
          <w:rFonts w:hint="cs"/>
          <w:rtl/>
          <w:lang w:eastAsia="he-IL"/>
        </w:rPr>
        <w:t>למשרד הביטחון יש סמכות למשוך את החוק בחזרה?</w:t>
      </w:r>
    </w:p>
    <w:p w14:paraId="785BB777" w14:textId="77777777" w:rsidR="007F59C1" w:rsidRDefault="007F59C1" w:rsidP="007F59C1">
      <w:pPr>
        <w:rPr>
          <w:rtl/>
          <w:lang w:eastAsia="he-IL"/>
        </w:rPr>
      </w:pPr>
      <w:bookmarkStart w:id="481" w:name="_ETM_Q1_1193192"/>
      <w:bookmarkStart w:id="482" w:name="_ETM_Q1_1193233"/>
      <w:bookmarkStart w:id="483" w:name="_ETM_Q1_1195448"/>
      <w:bookmarkEnd w:id="481"/>
      <w:bookmarkEnd w:id="482"/>
      <w:bookmarkEnd w:id="483"/>
    </w:p>
    <w:p w14:paraId="4418B198" w14:textId="061DEA43" w:rsidR="007F59C1" w:rsidRDefault="007F59C1" w:rsidP="007F59C1">
      <w:pPr>
        <w:pStyle w:val="a4"/>
        <w:keepNext/>
        <w:rPr>
          <w:rtl/>
        </w:rPr>
      </w:pPr>
      <w:bookmarkStart w:id="484" w:name="ET_speaker_נעה_בן_שבת_77"/>
      <w:r w:rsidRPr="007F59C1">
        <w:rPr>
          <w:rStyle w:val="TagStyle"/>
          <w:rtl/>
        </w:rPr>
        <w:t xml:space="preserve"> &lt;&lt; דובר &gt;&gt; </w:t>
      </w:r>
      <w:r>
        <w:rPr>
          <w:rtl/>
        </w:rPr>
        <w:t>נעה בן שבת:</w:t>
      </w:r>
      <w:r w:rsidRPr="007F59C1">
        <w:rPr>
          <w:rStyle w:val="TagStyle"/>
          <w:rtl/>
        </w:rPr>
        <w:t xml:space="preserve"> &lt;&lt; דובר &gt;&gt;</w:t>
      </w:r>
      <w:r w:rsidR="00503E66">
        <w:rPr>
          <w:rtl/>
        </w:rPr>
        <w:t xml:space="preserve"> </w:t>
      </w:r>
      <w:bookmarkEnd w:id="484"/>
    </w:p>
    <w:p w14:paraId="2CDC8FB7" w14:textId="77777777" w:rsidR="007F59C1" w:rsidRDefault="007F59C1" w:rsidP="007F59C1">
      <w:pPr>
        <w:pStyle w:val="KeepWithNext"/>
        <w:rPr>
          <w:rtl/>
          <w:lang w:eastAsia="he-IL"/>
        </w:rPr>
      </w:pPr>
    </w:p>
    <w:p w14:paraId="30D2A800" w14:textId="000A2C8F" w:rsidR="007F59C1" w:rsidRDefault="007F59C1" w:rsidP="007F59C1">
      <w:pPr>
        <w:rPr>
          <w:rtl/>
          <w:lang w:eastAsia="he-IL"/>
        </w:rPr>
      </w:pPr>
      <w:bookmarkStart w:id="485" w:name="_ETM_Q1_1195691"/>
      <w:bookmarkStart w:id="486" w:name="_ETM_Q1_1195718"/>
      <w:bookmarkEnd w:id="485"/>
      <w:bookmarkEnd w:id="486"/>
      <w:r>
        <w:rPr>
          <w:rFonts w:hint="cs"/>
          <w:rtl/>
          <w:lang w:eastAsia="he-IL"/>
        </w:rPr>
        <w:t xml:space="preserve">הממשלה יכולה </w:t>
      </w:r>
      <w:bookmarkStart w:id="487" w:name="_ETM_Q1_1197168"/>
      <w:bookmarkEnd w:id="487"/>
      <w:r>
        <w:rPr>
          <w:rFonts w:hint="cs"/>
          <w:rtl/>
          <w:lang w:eastAsia="he-IL"/>
        </w:rPr>
        <w:t xml:space="preserve">להביע התנגדויות לחוק, להגיש הסתייגויות, יש לה כל מיני כלים </w:t>
      </w:r>
      <w:bookmarkStart w:id="488" w:name="_ETM_Q1_1200873"/>
      <w:bookmarkEnd w:id="488"/>
      <w:r>
        <w:rPr>
          <w:rFonts w:hint="cs"/>
          <w:rtl/>
          <w:lang w:eastAsia="he-IL"/>
        </w:rPr>
        <w:t>פרלמנטריים אבל זאת לא הצעת חוק ממשלתית.</w:t>
      </w:r>
    </w:p>
    <w:p w14:paraId="410CC838" w14:textId="77777777" w:rsidR="007F59C1" w:rsidRDefault="007F59C1" w:rsidP="007F59C1">
      <w:pPr>
        <w:rPr>
          <w:rtl/>
          <w:lang w:eastAsia="he-IL"/>
        </w:rPr>
      </w:pPr>
      <w:bookmarkStart w:id="489" w:name="_ETM_Q1_1206615"/>
      <w:bookmarkStart w:id="490" w:name="_ETM_Q1_1206647"/>
      <w:bookmarkEnd w:id="489"/>
      <w:bookmarkEnd w:id="490"/>
    </w:p>
    <w:p w14:paraId="5473E1F3" w14:textId="0652640B" w:rsidR="007F59C1" w:rsidRDefault="007F59C1" w:rsidP="007F59C1">
      <w:pPr>
        <w:pStyle w:val="af6"/>
        <w:keepNext/>
        <w:rPr>
          <w:rtl/>
        </w:rPr>
      </w:pPr>
      <w:bookmarkStart w:id="491" w:name="ET_yor_4996_78"/>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 </w:t>
      </w:r>
      <w:r>
        <w:rPr>
          <w:rtl/>
        </w:rPr>
        <w:t xml:space="preserve">היו"ר ישראל </w:t>
      </w:r>
      <w:proofErr w:type="spellStart"/>
      <w:r>
        <w:rPr>
          <w:rtl/>
        </w:rPr>
        <w:t>אייכלר</w:t>
      </w:r>
      <w:proofErr w:type="spellEnd"/>
      <w:r>
        <w:rPr>
          <w:rtl/>
        </w:rPr>
        <w:t>:</w:t>
      </w:r>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w:t>
      </w:r>
      <w:r w:rsidR="00503E66">
        <w:rPr>
          <w:rtl/>
        </w:rPr>
        <w:t xml:space="preserve"> </w:t>
      </w:r>
      <w:bookmarkEnd w:id="491"/>
    </w:p>
    <w:p w14:paraId="2E1CF588" w14:textId="77777777" w:rsidR="007F59C1" w:rsidRDefault="007F59C1" w:rsidP="007F59C1">
      <w:pPr>
        <w:pStyle w:val="KeepWithNext"/>
        <w:rPr>
          <w:rtl/>
          <w:lang w:eastAsia="he-IL"/>
        </w:rPr>
      </w:pPr>
    </w:p>
    <w:p w14:paraId="11A842F6" w14:textId="2CE1D236" w:rsidR="007F59C1" w:rsidRDefault="007F59C1" w:rsidP="007F59C1">
      <w:pPr>
        <w:rPr>
          <w:rtl/>
          <w:lang w:eastAsia="he-IL"/>
        </w:rPr>
      </w:pPr>
      <w:r>
        <w:rPr>
          <w:rFonts w:hint="cs"/>
          <w:rtl/>
          <w:lang w:eastAsia="he-IL"/>
        </w:rPr>
        <w:t xml:space="preserve">רק המציעים יכולים </w:t>
      </w:r>
      <w:bookmarkStart w:id="492" w:name="_ETM_Q1_1205937"/>
      <w:bookmarkEnd w:id="492"/>
      <w:r>
        <w:rPr>
          <w:rFonts w:hint="cs"/>
          <w:rtl/>
          <w:lang w:eastAsia="he-IL"/>
        </w:rPr>
        <w:t>למשוך.</w:t>
      </w:r>
    </w:p>
    <w:p w14:paraId="467A3EFC" w14:textId="77777777" w:rsidR="007F59C1" w:rsidRDefault="007F59C1" w:rsidP="007F59C1">
      <w:pPr>
        <w:rPr>
          <w:rtl/>
          <w:lang w:eastAsia="he-IL"/>
        </w:rPr>
      </w:pPr>
      <w:bookmarkStart w:id="493" w:name="_ETM_Q1_1208431"/>
      <w:bookmarkStart w:id="494" w:name="_ETM_Q1_1208467"/>
      <w:bookmarkStart w:id="495" w:name="_ETM_Q1_1207959"/>
      <w:bookmarkEnd w:id="493"/>
      <w:bookmarkEnd w:id="494"/>
      <w:bookmarkEnd w:id="495"/>
    </w:p>
    <w:p w14:paraId="5684EA89" w14:textId="1196D795" w:rsidR="007F59C1" w:rsidRDefault="007F59C1" w:rsidP="007F59C1">
      <w:pPr>
        <w:pStyle w:val="a4"/>
        <w:keepNext/>
        <w:rPr>
          <w:rtl/>
        </w:rPr>
      </w:pPr>
      <w:bookmarkStart w:id="496" w:name="ET_speaker_נעה_בן_שבת_79"/>
      <w:r w:rsidRPr="007F59C1">
        <w:rPr>
          <w:rStyle w:val="TagStyle"/>
          <w:rtl/>
        </w:rPr>
        <w:lastRenderedPageBreak/>
        <w:t xml:space="preserve"> &lt;&lt; דובר &gt;&gt; </w:t>
      </w:r>
      <w:r>
        <w:rPr>
          <w:rtl/>
        </w:rPr>
        <w:t>נעה בן שבת:</w:t>
      </w:r>
      <w:r w:rsidRPr="007F59C1">
        <w:rPr>
          <w:rStyle w:val="TagStyle"/>
          <w:rtl/>
        </w:rPr>
        <w:t xml:space="preserve"> &lt;&lt; דובר &gt;&gt;</w:t>
      </w:r>
      <w:r w:rsidR="00503E66">
        <w:rPr>
          <w:rtl/>
        </w:rPr>
        <w:t xml:space="preserve"> </w:t>
      </w:r>
      <w:bookmarkEnd w:id="496"/>
    </w:p>
    <w:p w14:paraId="011978A8" w14:textId="77777777" w:rsidR="007F59C1" w:rsidRDefault="007F59C1" w:rsidP="007F59C1">
      <w:pPr>
        <w:pStyle w:val="KeepWithNext"/>
        <w:rPr>
          <w:rtl/>
          <w:lang w:eastAsia="he-IL"/>
        </w:rPr>
      </w:pPr>
    </w:p>
    <w:p w14:paraId="754B0FD0" w14:textId="081D2D02" w:rsidR="007F59C1" w:rsidRDefault="007F59C1" w:rsidP="007F59C1">
      <w:pPr>
        <w:rPr>
          <w:rtl/>
          <w:lang w:eastAsia="he-IL"/>
        </w:rPr>
      </w:pPr>
      <w:bookmarkStart w:id="497" w:name="_ETM_Q1_1208258"/>
      <w:bookmarkStart w:id="498" w:name="_ETM_Q1_1208299"/>
      <w:bookmarkEnd w:id="497"/>
      <w:bookmarkEnd w:id="498"/>
      <w:r>
        <w:rPr>
          <w:rFonts w:hint="cs"/>
          <w:rtl/>
          <w:lang w:eastAsia="he-IL"/>
        </w:rPr>
        <w:t xml:space="preserve">לפי מה שאני מבינה, לא שמעתי מהאוצר שיש להצעת </w:t>
      </w:r>
      <w:bookmarkStart w:id="499" w:name="_ETM_Q1_1210840"/>
      <w:bookmarkEnd w:id="499"/>
      <w:r>
        <w:rPr>
          <w:rFonts w:hint="cs"/>
          <w:rtl/>
          <w:lang w:eastAsia="he-IL"/>
        </w:rPr>
        <w:t xml:space="preserve">החוק עלות תקציבית. </w:t>
      </w:r>
      <w:bookmarkStart w:id="500" w:name="_ETM_Q1_1215249"/>
      <w:bookmarkEnd w:id="500"/>
    </w:p>
    <w:p w14:paraId="5A19420E" w14:textId="77777777" w:rsidR="007F59C1" w:rsidRDefault="007F59C1" w:rsidP="007F59C1">
      <w:pPr>
        <w:rPr>
          <w:rtl/>
          <w:lang w:eastAsia="he-IL"/>
        </w:rPr>
      </w:pPr>
      <w:bookmarkStart w:id="501" w:name="_ETM_Q1_1215293"/>
      <w:bookmarkEnd w:id="501"/>
    </w:p>
    <w:p w14:paraId="486C9987" w14:textId="2703F5B3" w:rsidR="007F59C1" w:rsidRDefault="007F59C1" w:rsidP="007F59C1">
      <w:pPr>
        <w:pStyle w:val="af6"/>
        <w:keepNext/>
        <w:rPr>
          <w:rtl/>
        </w:rPr>
      </w:pPr>
      <w:bookmarkStart w:id="502" w:name="ET_yor_4996_80"/>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 </w:t>
      </w:r>
      <w:r>
        <w:rPr>
          <w:rtl/>
        </w:rPr>
        <w:t xml:space="preserve">היו"ר ישראל </w:t>
      </w:r>
      <w:proofErr w:type="spellStart"/>
      <w:r>
        <w:rPr>
          <w:rtl/>
        </w:rPr>
        <w:t>אייכלר</w:t>
      </w:r>
      <w:proofErr w:type="spellEnd"/>
      <w:r>
        <w:rPr>
          <w:rtl/>
        </w:rPr>
        <w:t>:</w:t>
      </w:r>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w:t>
      </w:r>
      <w:r w:rsidR="00503E66">
        <w:rPr>
          <w:rtl/>
        </w:rPr>
        <w:t xml:space="preserve"> </w:t>
      </w:r>
      <w:bookmarkEnd w:id="502"/>
    </w:p>
    <w:p w14:paraId="0DF11A6B" w14:textId="77777777" w:rsidR="007F59C1" w:rsidRDefault="007F59C1" w:rsidP="007F59C1">
      <w:pPr>
        <w:pStyle w:val="KeepWithNext"/>
        <w:rPr>
          <w:rtl/>
          <w:lang w:eastAsia="he-IL"/>
        </w:rPr>
      </w:pPr>
    </w:p>
    <w:p w14:paraId="19E48DAD" w14:textId="2776F418" w:rsidR="007F59C1" w:rsidRDefault="007F59C1" w:rsidP="007F59C1">
      <w:pPr>
        <w:rPr>
          <w:rtl/>
          <w:lang w:eastAsia="he-IL"/>
        </w:rPr>
      </w:pPr>
      <w:r>
        <w:rPr>
          <w:rFonts w:hint="cs"/>
          <w:rtl/>
          <w:lang w:eastAsia="he-IL"/>
        </w:rPr>
        <w:t xml:space="preserve">אין עלות תקציבית. </w:t>
      </w:r>
    </w:p>
    <w:p w14:paraId="79359D0C" w14:textId="77777777" w:rsidR="007F59C1" w:rsidRDefault="007F59C1" w:rsidP="007F59C1">
      <w:pPr>
        <w:rPr>
          <w:rtl/>
          <w:lang w:eastAsia="he-IL"/>
        </w:rPr>
      </w:pPr>
    </w:p>
    <w:p w14:paraId="01CF2977" w14:textId="7284D3FF" w:rsidR="007F59C1" w:rsidRDefault="007F59C1" w:rsidP="007F59C1">
      <w:pPr>
        <w:pStyle w:val="af9"/>
        <w:keepNext/>
        <w:rPr>
          <w:rtl/>
          <w:lang w:eastAsia="he-IL"/>
        </w:rPr>
      </w:pPr>
      <w:bookmarkStart w:id="503" w:name="ET_guest_רותי_פרמינגר_81"/>
      <w:r w:rsidRPr="007F59C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F59C1">
        <w:rPr>
          <w:rStyle w:val="TagStyle"/>
          <w:rtl/>
        </w:rPr>
        <w:t xml:space="preserve"> &lt;&lt; אורח &gt;&gt;</w:t>
      </w:r>
      <w:r w:rsidR="00503E66">
        <w:rPr>
          <w:rtl/>
          <w:lang w:eastAsia="he-IL"/>
        </w:rPr>
        <w:t xml:space="preserve"> </w:t>
      </w:r>
      <w:bookmarkEnd w:id="503"/>
    </w:p>
    <w:p w14:paraId="04DD9163" w14:textId="77777777" w:rsidR="007F59C1" w:rsidRDefault="007F59C1" w:rsidP="007F59C1">
      <w:pPr>
        <w:pStyle w:val="KeepWithNext"/>
        <w:rPr>
          <w:rtl/>
          <w:lang w:eastAsia="he-IL"/>
        </w:rPr>
      </w:pPr>
    </w:p>
    <w:p w14:paraId="169F9471" w14:textId="1F1DA9CE" w:rsidR="007F59C1" w:rsidRDefault="007F59C1" w:rsidP="007F59C1">
      <w:pPr>
        <w:rPr>
          <w:rtl/>
          <w:lang w:eastAsia="he-IL"/>
        </w:rPr>
      </w:pPr>
      <w:r>
        <w:rPr>
          <w:rFonts w:hint="cs"/>
          <w:rtl/>
          <w:lang w:eastAsia="he-IL"/>
        </w:rPr>
        <w:t>להפך, זה ייתן להם תקציב.</w:t>
      </w:r>
    </w:p>
    <w:p w14:paraId="40DA1170" w14:textId="77777777" w:rsidR="007F59C1" w:rsidRDefault="007F59C1" w:rsidP="007F59C1">
      <w:pPr>
        <w:rPr>
          <w:rtl/>
          <w:lang w:eastAsia="he-IL"/>
        </w:rPr>
      </w:pPr>
    </w:p>
    <w:p w14:paraId="73DA9E08" w14:textId="44A31C15" w:rsidR="007F59C1" w:rsidRDefault="007F59C1" w:rsidP="007F59C1">
      <w:pPr>
        <w:pStyle w:val="a4"/>
        <w:keepNext/>
        <w:rPr>
          <w:rtl/>
        </w:rPr>
      </w:pPr>
      <w:bookmarkStart w:id="504" w:name="ET_speaker_6157_82"/>
      <w:r w:rsidRPr="007F59C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F59C1">
        <w:rPr>
          <w:rStyle w:val="TagStyle"/>
          <w:rtl/>
        </w:rPr>
        <w:t xml:space="preserve"> &lt;&lt; דובר &gt;&gt;</w:t>
      </w:r>
      <w:r w:rsidR="00503E66">
        <w:rPr>
          <w:rtl/>
        </w:rPr>
        <w:t xml:space="preserve"> </w:t>
      </w:r>
      <w:bookmarkEnd w:id="504"/>
    </w:p>
    <w:p w14:paraId="37028EF0" w14:textId="77777777" w:rsidR="007F59C1" w:rsidRDefault="007F59C1" w:rsidP="007F59C1">
      <w:pPr>
        <w:pStyle w:val="KeepWithNext"/>
        <w:rPr>
          <w:rtl/>
          <w:lang w:eastAsia="he-IL"/>
        </w:rPr>
      </w:pPr>
    </w:p>
    <w:p w14:paraId="6F935505" w14:textId="208A6BC8" w:rsidR="007F59C1" w:rsidRDefault="007F59C1" w:rsidP="007F59C1">
      <w:pPr>
        <w:rPr>
          <w:rtl/>
          <w:lang w:eastAsia="he-IL"/>
        </w:rPr>
      </w:pPr>
      <w:r>
        <w:rPr>
          <w:rFonts w:hint="cs"/>
          <w:rtl/>
          <w:lang w:eastAsia="he-IL"/>
        </w:rPr>
        <w:t xml:space="preserve">זה גם המון שכר טרחה לעורכי דין. </w:t>
      </w:r>
    </w:p>
    <w:p w14:paraId="2004DD7B" w14:textId="77777777" w:rsidR="007F59C1" w:rsidRDefault="007F59C1" w:rsidP="007F59C1">
      <w:pPr>
        <w:rPr>
          <w:rtl/>
          <w:lang w:eastAsia="he-IL"/>
        </w:rPr>
      </w:pPr>
      <w:bookmarkStart w:id="505" w:name="_ETM_Q1_1220722"/>
      <w:bookmarkStart w:id="506" w:name="_ETM_Q1_1220771"/>
      <w:bookmarkEnd w:id="505"/>
      <w:bookmarkEnd w:id="506"/>
    </w:p>
    <w:p w14:paraId="34A1FBF6" w14:textId="29135AC9" w:rsidR="007F59C1" w:rsidRDefault="007F59C1" w:rsidP="007F59C1">
      <w:pPr>
        <w:pStyle w:val="af9"/>
        <w:keepNext/>
        <w:rPr>
          <w:rtl/>
          <w:lang w:eastAsia="he-IL"/>
        </w:rPr>
      </w:pPr>
      <w:bookmarkStart w:id="507" w:name="ET_guest_רותי_פרמינגר_83"/>
      <w:r w:rsidRPr="007F59C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F59C1">
        <w:rPr>
          <w:rStyle w:val="TagStyle"/>
          <w:rtl/>
        </w:rPr>
        <w:t xml:space="preserve"> &lt;&lt; אורח &gt;&gt;</w:t>
      </w:r>
      <w:r w:rsidR="00503E66">
        <w:rPr>
          <w:rtl/>
          <w:lang w:eastAsia="he-IL"/>
        </w:rPr>
        <w:t xml:space="preserve"> </w:t>
      </w:r>
      <w:bookmarkEnd w:id="507"/>
    </w:p>
    <w:p w14:paraId="296226D5" w14:textId="77777777" w:rsidR="007F59C1" w:rsidRDefault="007F59C1" w:rsidP="007F59C1">
      <w:pPr>
        <w:pStyle w:val="KeepWithNext"/>
        <w:rPr>
          <w:rtl/>
          <w:lang w:eastAsia="he-IL"/>
        </w:rPr>
      </w:pPr>
    </w:p>
    <w:p w14:paraId="2142EFE1" w14:textId="6A37E5D8" w:rsidR="007F59C1" w:rsidRDefault="007F59C1" w:rsidP="007F59C1">
      <w:pPr>
        <w:rPr>
          <w:rtl/>
          <w:lang w:eastAsia="he-IL"/>
        </w:rPr>
      </w:pPr>
      <w:r>
        <w:rPr>
          <w:rFonts w:hint="cs"/>
          <w:rtl/>
          <w:lang w:eastAsia="he-IL"/>
        </w:rPr>
        <w:t xml:space="preserve">זה מקור תקציבי </w:t>
      </w:r>
      <w:bookmarkStart w:id="508" w:name="_ETM_Q1_1220019"/>
      <w:bookmarkEnd w:id="508"/>
      <w:r>
        <w:rPr>
          <w:rFonts w:hint="cs"/>
          <w:rtl/>
          <w:lang w:eastAsia="he-IL"/>
        </w:rPr>
        <w:t>חדש.</w:t>
      </w:r>
    </w:p>
    <w:p w14:paraId="010D0C63" w14:textId="77777777" w:rsidR="007F59C1" w:rsidRDefault="007F59C1" w:rsidP="007F59C1">
      <w:pPr>
        <w:rPr>
          <w:rtl/>
          <w:lang w:eastAsia="he-IL"/>
        </w:rPr>
      </w:pPr>
      <w:bookmarkStart w:id="509" w:name="_ETM_Q1_1220619"/>
      <w:bookmarkStart w:id="510" w:name="_ETM_Q1_1220669"/>
      <w:bookmarkEnd w:id="509"/>
      <w:bookmarkEnd w:id="510"/>
    </w:p>
    <w:p w14:paraId="74B70466" w14:textId="0137401C" w:rsidR="007F59C1" w:rsidRDefault="007F59C1" w:rsidP="007F59C1">
      <w:pPr>
        <w:pStyle w:val="a4"/>
        <w:keepNext/>
        <w:rPr>
          <w:rtl/>
        </w:rPr>
      </w:pPr>
      <w:bookmarkStart w:id="511" w:name="ET_speaker_נעה_בן_שבת_84"/>
      <w:r w:rsidRPr="007F59C1">
        <w:rPr>
          <w:rStyle w:val="TagStyle"/>
          <w:rtl/>
        </w:rPr>
        <w:t xml:space="preserve"> &lt;&lt; דובר &gt;&gt; </w:t>
      </w:r>
      <w:r>
        <w:rPr>
          <w:rtl/>
        </w:rPr>
        <w:t>נעה בן שבת:</w:t>
      </w:r>
      <w:r w:rsidRPr="007F59C1">
        <w:rPr>
          <w:rStyle w:val="TagStyle"/>
          <w:rtl/>
        </w:rPr>
        <w:t xml:space="preserve"> &lt;&lt; דובר &gt;&gt;</w:t>
      </w:r>
      <w:r w:rsidR="00503E66">
        <w:rPr>
          <w:rtl/>
        </w:rPr>
        <w:t xml:space="preserve"> </w:t>
      </w:r>
      <w:bookmarkEnd w:id="511"/>
    </w:p>
    <w:p w14:paraId="306BFD79" w14:textId="77777777" w:rsidR="007F59C1" w:rsidRDefault="007F59C1" w:rsidP="007F59C1">
      <w:pPr>
        <w:pStyle w:val="KeepWithNext"/>
        <w:rPr>
          <w:rtl/>
          <w:lang w:eastAsia="he-IL"/>
        </w:rPr>
      </w:pPr>
    </w:p>
    <w:p w14:paraId="1E3E8B55" w14:textId="6408F864" w:rsidR="007F59C1" w:rsidRDefault="007F59C1" w:rsidP="007F59C1">
      <w:pPr>
        <w:rPr>
          <w:rtl/>
          <w:lang w:eastAsia="he-IL"/>
        </w:rPr>
      </w:pPr>
      <w:r>
        <w:rPr>
          <w:rFonts w:hint="cs"/>
          <w:rtl/>
          <w:lang w:eastAsia="he-IL"/>
        </w:rPr>
        <w:t xml:space="preserve">אני לא רוצה להביע עמדה אבל אולי משרד האוצר יודיע </w:t>
      </w:r>
      <w:bookmarkStart w:id="512" w:name="_ETM_Q1_1222499"/>
      <w:bookmarkEnd w:id="512"/>
      <w:r>
        <w:rPr>
          <w:rFonts w:hint="cs"/>
          <w:rtl/>
          <w:lang w:eastAsia="he-IL"/>
        </w:rPr>
        <w:t>לנו משהו אחר.</w:t>
      </w:r>
      <w:bookmarkStart w:id="513" w:name="_ETM_Q1_1225764"/>
      <w:bookmarkEnd w:id="513"/>
    </w:p>
    <w:p w14:paraId="3BA1FDA7" w14:textId="77777777" w:rsidR="007F59C1" w:rsidRDefault="007F59C1" w:rsidP="007F59C1">
      <w:pPr>
        <w:rPr>
          <w:rtl/>
          <w:lang w:eastAsia="he-IL"/>
        </w:rPr>
      </w:pPr>
      <w:bookmarkStart w:id="514" w:name="_ETM_Q1_1225800"/>
      <w:bookmarkEnd w:id="514"/>
    </w:p>
    <w:p w14:paraId="413B7302" w14:textId="29F2CD4B" w:rsidR="007F59C1" w:rsidRDefault="007F59C1" w:rsidP="007F59C1">
      <w:pPr>
        <w:pStyle w:val="af6"/>
        <w:keepNext/>
        <w:rPr>
          <w:rtl/>
        </w:rPr>
      </w:pPr>
      <w:bookmarkStart w:id="515" w:name="ET_yor_4996_85"/>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 </w:t>
      </w:r>
      <w:r>
        <w:rPr>
          <w:rtl/>
        </w:rPr>
        <w:t xml:space="preserve">היו"ר ישראל </w:t>
      </w:r>
      <w:proofErr w:type="spellStart"/>
      <w:r>
        <w:rPr>
          <w:rtl/>
        </w:rPr>
        <w:t>אייכלר</w:t>
      </w:r>
      <w:proofErr w:type="spellEnd"/>
      <w:r>
        <w:rPr>
          <w:rtl/>
        </w:rPr>
        <w:t>:</w:t>
      </w:r>
      <w:r w:rsidRPr="007F59C1">
        <w:rPr>
          <w:rStyle w:val="TagStyle"/>
          <w:rtl/>
        </w:rPr>
        <w:t xml:space="preserve"> &lt;&lt; </w:t>
      </w:r>
      <w:proofErr w:type="spellStart"/>
      <w:r w:rsidRPr="007F59C1">
        <w:rPr>
          <w:rStyle w:val="TagStyle"/>
          <w:rtl/>
        </w:rPr>
        <w:t>יור</w:t>
      </w:r>
      <w:proofErr w:type="spellEnd"/>
      <w:r w:rsidRPr="007F59C1">
        <w:rPr>
          <w:rStyle w:val="TagStyle"/>
          <w:rtl/>
        </w:rPr>
        <w:t xml:space="preserve"> &gt;&gt;</w:t>
      </w:r>
      <w:r w:rsidR="00503E66">
        <w:rPr>
          <w:rtl/>
        </w:rPr>
        <w:t xml:space="preserve"> </w:t>
      </w:r>
      <w:bookmarkEnd w:id="515"/>
    </w:p>
    <w:p w14:paraId="69823574" w14:textId="77777777" w:rsidR="007F59C1" w:rsidRDefault="007F59C1" w:rsidP="007F59C1">
      <w:pPr>
        <w:pStyle w:val="KeepWithNext"/>
        <w:rPr>
          <w:rtl/>
          <w:lang w:eastAsia="he-IL"/>
        </w:rPr>
      </w:pPr>
    </w:p>
    <w:p w14:paraId="18472846" w14:textId="1C29D75E" w:rsidR="007F59C1" w:rsidRDefault="007F59C1" w:rsidP="007F59C1">
      <w:pPr>
        <w:rPr>
          <w:rtl/>
          <w:lang w:eastAsia="he-IL"/>
        </w:rPr>
      </w:pPr>
      <w:r>
        <w:rPr>
          <w:rFonts w:hint="cs"/>
          <w:rtl/>
          <w:lang w:eastAsia="he-IL"/>
        </w:rPr>
        <w:t>נמשיך.</w:t>
      </w:r>
    </w:p>
    <w:p w14:paraId="6E5CB061" w14:textId="77777777" w:rsidR="007F59C1" w:rsidRDefault="007F59C1" w:rsidP="007F59C1">
      <w:pPr>
        <w:rPr>
          <w:rtl/>
          <w:lang w:eastAsia="he-IL"/>
        </w:rPr>
      </w:pPr>
      <w:bookmarkStart w:id="516" w:name="_ETM_Q1_1230201"/>
      <w:bookmarkStart w:id="517" w:name="_ETM_Q1_1230238"/>
      <w:bookmarkEnd w:id="516"/>
      <w:bookmarkEnd w:id="517"/>
    </w:p>
    <w:p w14:paraId="6B340386" w14:textId="1B2F8C9B" w:rsidR="007F59C1" w:rsidRDefault="007F59C1" w:rsidP="007F59C1">
      <w:pPr>
        <w:pStyle w:val="a4"/>
        <w:keepNext/>
        <w:rPr>
          <w:rtl/>
        </w:rPr>
      </w:pPr>
      <w:bookmarkStart w:id="518" w:name="ET_speaker_נעה_בן_שבת_86"/>
      <w:r w:rsidRPr="007F59C1">
        <w:rPr>
          <w:rStyle w:val="TagStyle"/>
          <w:rtl/>
        </w:rPr>
        <w:t xml:space="preserve"> &lt;&lt; דובר &gt;&gt; </w:t>
      </w:r>
      <w:r>
        <w:rPr>
          <w:rtl/>
        </w:rPr>
        <w:t>נעה בן שבת:</w:t>
      </w:r>
      <w:r w:rsidRPr="007F59C1">
        <w:rPr>
          <w:rStyle w:val="TagStyle"/>
          <w:rtl/>
        </w:rPr>
        <w:t xml:space="preserve"> &lt;&lt; דובר &gt;&gt;</w:t>
      </w:r>
      <w:r w:rsidR="00503E66">
        <w:rPr>
          <w:rtl/>
        </w:rPr>
        <w:t xml:space="preserve"> </w:t>
      </w:r>
      <w:bookmarkEnd w:id="518"/>
    </w:p>
    <w:p w14:paraId="3AE72515" w14:textId="77777777" w:rsidR="007F59C1" w:rsidRDefault="007F59C1" w:rsidP="007F59C1">
      <w:pPr>
        <w:pStyle w:val="KeepWithNext"/>
        <w:rPr>
          <w:rtl/>
          <w:lang w:eastAsia="he-IL"/>
        </w:rPr>
      </w:pPr>
    </w:p>
    <w:p w14:paraId="1C8AD4C1" w14:textId="2F8118D9" w:rsidR="00E6220F" w:rsidRDefault="00E6220F" w:rsidP="00FF18E5">
      <w:pPr>
        <w:ind w:left="1440" w:firstLine="0"/>
        <w:rPr>
          <w:rtl/>
        </w:rPr>
      </w:pPr>
      <w:bookmarkStart w:id="519" w:name="_ETM_Q1_1230128"/>
      <w:bookmarkStart w:id="520" w:name="_ETM_Q1_1230170"/>
      <w:bookmarkStart w:id="521" w:name="_ETM_Q1_1172305"/>
      <w:bookmarkStart w:id="522" w:name="_ETM_Q1_1172336"/>
      <w:bookmarkStart w:id="523" w:name="_ETM_Q1_1134630"/>
      <w:bookmarkStart w:id="524" w:name="_ETM_Q1_1134658"/>
      <w:bookmarkStart w:id="525" w:name="_ETM_Q1_1086174"/>
      <w:bookmarkStart w:id="526" w:name="_ETM_Q1_1086221"/>
      <w:bookmarkStart w:id="527" w:name="_ETM_Q1_1086301"/>
      <w:bookmarkStart w:id="528" w:name="_ETM_Q1_1086346"/>
      <w:bookmarkEnd w:id="519"/>
      <w:bookmarkEnd w:id="520"/>
      <w:bookmarkEnd w:id="521"/>
      <w:bookmarkEnd w:id="522"/>
      <w:bookmarkEnd w:id="523"/>
      <w:bookmarkEnd w:id="524"/>
      <w:bookmarkEnd w:id="525"/>
      <w:bookmarkEnd w:id="526"/>
      <w:bookmarkEnd w:id="527"/>
      <w:bookmarkEnd w:id="528"/>
      <w:r>
        <w:rPr>
          <w:rFonts w:hint="cs"/>
          <w:rtl/>
        </w:rPr>
        <w:t>(ב2)</w:t>
      </w:r>
      <w:r>
        <w:rPr>
          <w:rtl/>
        </w:rPr>
        <w:tab/>
      </w:r>
      <w:r>
        <w:rPr>
          <w:rFonts w:hint="cs"/>
          <w:rtl/>
        </w:rPr>
        <w:t>אין בהוראות סעיף קטן (ב) או (ב1) כדי לגרוע מהזכות לגבות פיצוים לדוגמה שנפסקו שלא כנגד המדינה בשל מעשה טרור, ובכלל זה לפי חוק לפיצויי קורבנות טרור (פיצויים לדוגמה) התשפ"ד-2024, נוסף על תגמולים לפי חוק זה, ונוסף על פיצויי נזיקין, אם נפסקו לתובע כאמור בסעיף קטן (ב1)".</w:t>
      </w:r>
    </w:p>
    <w:p w14:paraId="343144D7" w14:textId="77777777" w:rsidR="00E6220F" w:rsidRDefault="00E6220F" w:rsidP="00E6220F">
      <w:pPr>
        <w:rPr>
          <w:rtl/>
        </w:rPr>
      </w:pPr>
      <w:bookmarkStart w:id="529" w:name="_ETM_Q1_4465"/>
      <w:bookmarkStart w:id="530" w:name="_ETM_Q1_4495"/>
      <w:bookmarkEnd w:id="529"/>
      <w:bookmarkEnd w:id="530"/>
    </w:p>
    <w:p w14:paraId="65BAA29D" w14:textId="3C409A27" w:rsidR="00E6220F" w:rsidRDefault="007F59C1" w:rsidP="007D54C8">
      <w:pPr>
        <w:rPr>
          <w:rtl/>
          <w:lang w:eastAsia="he-IL"/>
        </w:rPr>
      </w:pPr>
      <w:r>
        <w:rPr>
          <w:rFonts w:hint="cs"/>
          <w:rtl/>
          <w:lang w:eastAsia="he-IL"/>
        </w:rPr>
        <w:t xml:space="preserve">האמירה היא שכל הנושא של הפיצויים </w:t>
      </w:r>
      <w:proofErr w:type="spellStart"/>
      <w:r>
        <w:rPr>
          <w:rFonts w:hint="cs"/>
          <w:rtl/>
          <w:lang w:eastAsia="he-IL"/>
        </w:rPr>
        <w:t>העונשיים</w:t>
      </w:r>
      <w:proofErr w:type="spellEnd"/>
      <w:r>
        <w:rPr>
          <w:rFonts w:hint="cs"/>
          <w:rtl/>
          <w:lang w:eastAsia="he-IL"/>
        </w:rPr>
        <w:t>, הפיצויים לדוגמה, הוא מחוץ למסגרת, הוא בא בנוסף לכל הוראה. אני</w:t>
      </w:r>
      <w:bookmarkStart w:id="531" w:name="_ETM_Q1_1262942"/>
      <w:bookmarkEnd w:id="531"/>
      <w:r>
        <w:rPr>
          <w:rFonts w:hint="cs"/>
          <w:rtl/>
          <w:lang w:eastAsia="he-IL"/>
        </w:rPr>
        <w:t xml:space="preserve"> לא בטוחה שהיום צריך את ההבהרה הזאת כי הדברים ה</w:t>
      </w:r>
      <w:bookmarkStart w:id="532" w:name="_ETM_Q1_1264219"/>
      <w:bookmarkEnd w:id="532"/>
      <w:r>
        <w:rPr>
          <w:rFonts w:hint="cs"/>
          <w:rtl/>
          <w:lang w:eastAsia="he-IL"/>
        </w:rPr>
        <w:t>אלה הובהרו בחוק שם אבל ליתר ביטחון.</w:t>
      </w:r>
    </w:p>
    <w:p w14:paraId="1EE5B25C" w14:textId="77777777" w:rsidR="007F59C1" w:rsidRDefault="007F59C1" w:rsidP="007D54C8">
      <w:pPr>
        <w:rPr>
          <w:rtl/>
          <w:lang w:eastAsia="he-IL"/>
        </w:rPr>
      </w:pPr>
    </w:p>
    <w:p w14:paraId="0AFE28EE" w14:textId="5016815A" w:rsidR="007F59C1" w:rsidRDefault="007F59C1" w:rsidP="007F59C1">
      <w:pPr>
        <w:pStyle w:val="a4"/>
        <w:keepNext/>
        <w:rPr>
          <w:rtl/>
        </w:rPr>
      </w:pPr>
      <w:bookmarkStart w:id="533" w:name="ET_speaker_6157_87"/>
      <w:r w:rsidRPr="007F59C1">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F59C1">
        <w:rPr>
          <w:rStyle w:val="TagStyle"/>
          <w:rtl/>
        </w:rPr>
        <w:t xml:space="preserve"> &lt;&lt; דובר &gt;&gt;</w:t>
      </w:r>
      <w:r w:rsidR="00503E66">
        <w:rPr>
          <w:rtl/>
        </w:rPr>
        <w:t xml:space="preserve"> </w:t>
      </w:r>
      <w:bookmarkEnd w:id="533"/>
    </w:p>
    <w:p w14:paraId="6FB6095E" w14:textId="77777777" w:rsidR="007F59C1" w:rsidRDefault="007F59C1" w:rsidP="007F59C1">
      <w:pPr>
        <w:pStyle w:val="KeepWithNext"/>
        <w:rPr>
          <w:rtl/>
          <w:lang w:eastAsia="he-IL"/>
        </w:rPr>
      </w:pPr>
    </w:p>
    <w:p w14:paraId="4AC8638A" w14:textId="23CE2AC9" w:rsidR="007F59C1" w:rsidRDefault="007F59C1" w:rsidP="007F59C1">
      <w:pPr>
        <w:rPr>
          <w:rtl/>
          <w:lang w:eastAsia="he-IL"/>
        </w:rPr>
      </w:pPr>
      <w:r>
        <w:rPr>
          <w:rFonts w:hint="cs"/>
          <w:rtl/>
          <w:lang w:eastAsia="he-IL"/>
        </w:rPr>
        <w:t>כדאי.</w:t>
      </w:r>
    </w:p>
    <w:p w14:paraId="0F1F7E0C" w14:textId="77777777" w:rsidR="007F59C1" w:rsidRDefault="007F59C1" w:rsidP="007F59C1">
      <w:pPr>
        <w:rPr>
          <w:rtl/>
          <w:lang w:eastAsia="he-IL"/>
        </w:rPr>
      </w:pPr>
      <w:bookmarkStart w:id="534" w:name="_ETM_Q1_1269251"/>
      <w:bookmarkEnd w:id="534"/>
    </w:p>
    <w:p w14:paraId="363C293D" w14:textId="68218904" w:rsidR="007F59C1" w:rsidRDefault="007F59C1" w:rsidP="007F59C1">
      <w:pPr>
        <w:pStyle w:val="af9"/>
        <w:keepNext/>
        <w:rPr>
          <w:rtl/>
          <w:lang w:eastAsia="he-IL"/>
        </w:rPr>
      </w:pPr>
      <w:bookmarkStart w:id="535" w:name="ET_guest_רותי_פרמינגר_88"/>
      <w:r w:rsidRPr="007F59C1">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F59C1">
        <w:rPr>
          <w:rStyle w:val="TagStyle"/>
          <w:rtl/>
        </w:rPr>
        <w:t xml:space="preserve"> &lt;&lt; אורח &gt;&gt;</w:t>
      </w:r>
      <w:r w:rsidR="00503E66">
        <w:rPr>
          <w:rtl/>
          <w:lang w:eastAsia="he-IL"/>
        </w:rPr>
        <w:t xml:space="preserve"> </w:t>
      </w:r>
      <w:bookmarkEnd w:id="535"/>
    </w:p>
    <w:p w14:paraId="1CBFD75D" w14:textId="77777777" w:rsidR="007F59C1" w:rsidRDefault="007F59C1" w:rsidP="007F59C1">
      <w:pPr>
        <w:pStyle w:val="KeepWithNext"/>
        <w:rPr>
          <w:rtl/>
          <w:lang w:eastAsia="he-IL"/>
        </w:rPr>
      </w:pPr>
    </w:p>
    <w:p w14:paraId="09EB6CFE" w14:textId="32CE8FB0" w:rsidR="007F59C1" w:rsidRDefault="007F59C1" w:rsidP="007F59C1">
      <w:pPr>
        <w:rPr>
          <w:rtl/>
          <w:lang w:eastAsia="he-IL"/>
        </w:rPr>
      </w:pPr>
      <w:bookmarkStart w:id="536" w:name="_ETM_Q1_1269412"/>
      <w:bookmarkStart w:id="537" w:name="_ETM_Q1_1269423"/>
      <w:bookmarkEnd w:id="536"/>
      <w:bookmarkEnd w:id="537"/>
      <w:r>
        <w:rPr>
          <w:rFonts w:hint="cs"/>
          <w:rtl/>
          <w:lang w:eastAsia="he-IL"/>
        </w:rPr>
        <w:t>למען הסר ספק.</w:t>
      </w:r>
    </w:p>
    <w:p w14:paraId="0CB80043" w14:textId="77777777" w:rsidR="007F59C1" w:rsidRDefault="007F59C1" w:rsidP="007F59C1">
      <w:pPr>
        <w:rPr>
          <w:rtl/>
          <w:lang w:eastAsia="he-IL"/>
        </w:rPr>
      </w:pPr>
      <w:bookmarkStart w:id="538" w:name="_ETM_Q1_1269672"/>
      <w:bookmarkStart w:id="539" w:name="_ETM_Q1_1269701"/>
      <w:bookmarkEnd w:id="538"/>
      <w:bookmarkEnd w:id="539"/>
    </w:p>
    <w:p w14:paraId="29C92C02" w14:textId="4E3B2068" w:rsidR="007F59C1" w:rsidRDefault="007F59C1" w:rsidP="007F59C1">
      <w:pPr>
        <w:pStyle w:val="af9"/>
        <w:keepNext/>
        <w:rPr>
          <w:rtl/>
          <w:lang w:eastAsia="he-IL"/>
        </w:rPr>
      </w:pPr>
      <w:r w:rsidRPr="007F59C1">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7F59C1">
        <w:rPr>
          <w:rStyle w:val="TagStyle"/>
          <w:rtl/>
        </w:rPr>
        <w:t xml:space="preserve"> &lt;&lt; אורח &gt;&gt;</w:t>
      </w:r>
      <w:r w:rsidR="00503E66">
        <w:rPr>
          <w:rtl/>
          <w:lang w:eastAsia="he-IL"/>
        </w:rPr>
        <w:t xml:space="preserve"> </w:t>
      </w:r>
    </w:p>
    <w:p w14:paraId="3F60261B" w14:textId="77777777" w:rsidR="007F59C1" w:rsidRDefault="007F59C1" w:rsidP="007F59C1">
      <w:pPr>
        <w:pStyle w:val="KeepWithNext"/>
        <w:rPr>
          <w:rtl/>
          <w:lang w:eastAsia="he-IL"/>
        </w:rPr>
      </w:pPr>
    </w:p>
    <w:p w14:paraId="0CE6810E" w14:textId="786D5A03" w:rsidR="007F59C1" w:rsidRDefault="007F59C1" w:rsidP="007F59C1">
      <w:pPr>
        <w:rPr>
          <w:rtl/>
          <w:lang w:eastAsia="he-IL"/>
        </w:rPr>
      </w:pPr>
      <w:r>
        <w:rPr>
          <w:rFonts w:hint="cs"/>
          <w:rtl/>
          <w:lang w:eastAsia="he-IL"/>
        </w:rPr>
        <w:t xml:space="preserve">אני </w:t>
      </w:r>
      <w:bookmarkStart w:id="540" w:name="_ETM_Q1_1270352"/>
      <w:bookmarkEnd w:id="540"/>
      <w:r>
        <w:rPr>
          <w:rFonts w:hint="cs"/>
          <w:rtl/>
          <w:lang w:eastAsia="he-IL"/>
        </w:rPr>
        <w:t xml:space="preserve">לא משוכנעת שצריך את </w:t>
      </w:r>
      <w:proofErr w:type="spellStart"/>
      <w:r>
        <w:rPr>
          <w:rFonts w:hint="cs"/>
          <w:rtl/>
          <w:lang w:eastAsia="he-IL"/>
        </w:rPr>
        <w:t>הסיפה</w:t>
      </w:r>
      <w:proofErr w:type="spellEnd"/>
      <w:r w:rsidR="00E43196">
        <w:rPr>
          <w:rFonts w:hint="cs"/>
          <w:rtl/>
          <w:lang w:eastAsia="he-IL"/>
        </w:rPr>
        <w:t xml:space="preserve">, שזה נוסף על פיצויי </w:t>
      </w:r>
      <w:proofErr w:type="spellStart"/>
      <w:r w:rsidR="00E43196">
        <w:rPr>
          <w:rFonts w:hint="cs"/>
          <w:rtl/>
          <w:lang w:eastAsia="he-IL"/>
        </w:rPr>
        <w:t>הנזיקין</w:t>
      </w:r>
      <w:proofErr w:type="spellEnd"/>
      <w:r w:rsidR="00E43196">
        <w:rPr>
          <w:rFonts w:hint="cs"/>
          <w:rtl/>
          <w:lang w:eastAsia="he-IL"/>
        </w:rPr>
        <w:t xml:space="preserve">. ברגע שאת </w:t>
      </w:r>
      <w:bookmarkStart w:id="541" w:name="_ETM_Q1_1279452"/>
      <w:bookmarkEnd w:id="541"/>
      <w:r w:rsidR="00E43196">
        <w:rPr>
          <w:rFonts w:hint="cs"/>
          <w:rtl/>
          <w:lang w:eastAsia="he-IL"/>
        </w:rPr>
        <w:t>עושה את פסקה (3) בסעיף (ב1), את לא צריכה לומר.</w:t>
      </w:r>
    </w:p>
    <w:p w14:paraId="51AF3A79" w14:textId="77777777" w:rsidR="00E43196" w:rsidRDefault="00E43196" w:rsidP="007F59C1">
      <w:pPr>
        <w:rPr>
          <w:rtl/>
          <w:lang w:eastAsia="he-IL"/>
        </w:rPr>
      </w:pPr>
      <w:bookmarkStart w:id="542" w:name="_ETM_Q1_1282911"/>
      <w:bookmarkStart w:id="543" w:name="_ETM_Q1_1282961"/>
      <w:bookmarkEnd w:id="542"/>
      <w:bookmarkEnd w:id="543"/>
    </w:p>
    <w:p w14:paraId="545D250F" w14:textId="303A3BED" w:rsidR="00E43196" w:rsidRDefault="00E43196" w:rsidP="00E43196">
      <w:pPr>
        <w:pStyle w:val="af9"/>
        <w:keepNext/>
        <w:rPr>
          <w:rtl/>
          <w:lang w:eastAsia="he-IL"/>
        </w:rPr>
      </w:pPr>
      <w:bookmarkStart w:id="544" w:name="ET_guest_רותי_פרמינגר_86"/>
      <w:r w:rsidRPr="00E43196">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E43196">
        <w:rPr>
          <w:rStyle w:val="TagStyle"/>
          <w:rtl/>
        </w:rPr>
        <w:t xml:space="preserve"> &lt;&lt; אורח &gt;&gt;</w:t>
      </w:r>
      <w:r w:rsidR="003B4232">
        <w:rPr>
          <w:rtl/>
          <w:lang w:eastAsia="he-IL"/>
        </w:rPr>
        <w:t xml:space="preserve"> </w:t>
      </w:r>
      <w:bookmarkEnd w:id="544"/>
    </w:p>
    <w:p w14:paraId="26E1BC12" w14:textId="77777777" w:rsidR="00E43196" w:rsidRDefault="00E43196" w:rsidP="00E43196">
      <w:pPr>
        <w:pStyle w:val="KeepWithNext"/>
        <w:rPr>
          <w:rtl/>
          <w:lang w:eastAsia="he-IL"/>
        </w:rPr>
      </w:pPr>
    </w:p>
    <w:p w14:paraId="6CF91093" w14:textId="1A5D7F12" w:rsidR="00E43196" w:rsidRDefault="00E43196" w:rsidP="00E43196">
      <w:pPr>
        <w:rPr>
          <w:rtl/>
          <w:lang w:eastAsia="he-IL"/>
        </w:rPr>
      </w:pPr>
      <w:bookmarkStart w:id="545" w:name="_ETM_Q1_1283578"/>
      <w:bookmarkStart w:id="546" w:name="_ETM_Q1_1283595"/>
      <w:bookmarkEnd w:id="545"/>
      <w:bookmarkEnd w:id="546"/>
      <w:r>
        <w:rPr>
          <w:rFonts w:hint="cs"/>
          <w:rtl/>
          <w:lang w:eastAsia="he-IL"/>
        </w:rPr>
        <w:t xml:space="preserve">אני חושבת שזה כן חשוב. נכון שהחוק </w:t>
      </w:r>
      <w:bookmarkStart w:id="547" w:name="_ETM_Q1_1286945"/>
      <w:bookmarkEnd w:id="547"/>
      <w:r>
        <w:rPr>
          <w:rFonts w:hint="cs"/>
          <w:rtl/>
          <w:lang w:eastAsia="he-IL"/>
        </w:rPr>
        <w:t>כבר חוקק אבל אם אנחנו מכניסים את הנושא של</w:t>
      </w:r>
      <w:bookmarkStart w:id="548" w:name="_ETM_Q1_1292145"/>
      <w:bookmarkEnd w:id="548"/>
      <w:r>
        <w:rPr>
          <w:rFonts w:hint="cs"/>
          <w:rtl/>
          <w:lang w:eastAsia="he-IL"/>
        </w:rPr>
        <w:t xml:space="preserve"> פיצויים לדוגמה, אני חושבת שחשוב שגם ייאמר </w:t>
      </w:r>
      <w:proofErr w:type="spellStart"/>
      <w:r>
        <w:rPr>
          <w:rFonts w:hint="cs"/>
          <w:rtl/>
          <w:lang w:eastAsia="he-IL"/>
        </w:rPr>
        <w:t>בסיפה</w:t>
      </w:r>
      <w:proofErr w:type="spellEnd"/>
      <w:r>
        <w:rPr>
          <w:rFonts w:hint="cs"/>
          <w:rtl/>
          <w:lang w:eastAsia="he-IL"/>
        </w:rPr>
        <w:t xml:space="preserve"> הנושא הזה </w:t>
      </w:r>
      <w:bookmarkStart w:id="549" w:name="_ETM_Q1_1295061"/>
      <w:bookmarkEnd w:id="549"/>
      <w:r>
        <w:rPr>
          <w:rFonts w:hint="cs"/>
          <w:rtl/>
          <w:lang w:eastAsia="he-IL"/>
        </w:rPr>
        <w:t>של</w:t>
      </w:r>
      <w:r w:rsidR="00503E66">
        <w:rPr>
          <w:rFonts w:hint="cs"/>
          <w:rtl/>
          <w:lang w:eastAsia="he-IL"/>
        </w:rPr>
        <w:t xml:space="preserve"> </w:t>
      </w:r>
      <w:r>
        <w:rPr>
          <w:rFonts w:hint="cs"/>
          <w:rtl/>
          <w:lang w:eastAsia="he-IL"/>
        </w:rPr>
        <w:t xml:space="preserve">פיצויי </w:t>
      </w:r>
      <w:proofErr w:type="spellStart"/>
      <w:r>
        <w:rPr>
          <w:rFonts w:hint="cs"/>
          <w:rtl/>
          <w:lang w:eastAsia="he-IL"/>
        </w:rPr>
        <w:t>הנזיקין</w:t>
      </w:r>
      <w:proofErr w:type="spellEnd"/>
      <w:r>
        <w:rPr>
          <w:rFonts w:hint="cs"/>
          <w:rtl/>
          <w:lang w:eastAsia="he-IL"/>
        </w:rPr>
        <w:t xml:space="preserve"> כי זה מאוד חדש</w:t>
      </w:r>
      <w:bookmarkStart w:id="550" w:name="_ETM_Q1_1298928"/>
      <w:bookmarkEnd w:id="550"/>
      <w:r>
        <w:rPr>
          <w:rFonts w:hint="cs"/>
          <w:rtl/>
          <w:lang w:eastAsia="he-IL"/>
        </w:rPr>
        <w:t xml:space="preserve"> ומאוד ראשוני. לכן אני חושבת שזה טוב שזה </w:t>
      </w:r>
      <w:bookmarkStart w:id="551" w:name="_ETM_Q1_1304506"/>
      <w:bookmarkEnd w:id="551"/>
      <w:r>
        <w:rPr>
          <w:rFonts w:hint="cs"/>
          <w:rtl/>
          <w:lang w:eastAsia="he-IL"/>
        </w:rPr>
        <w:t xml:space="preserve">יהיה. לדעתי זה לא מקלקל. </w:t>
      </w:r>
    </w:p>
    <w:p w14:paraId="3821B195" w14:textId="77777777" w:rsidR="00E43196" w:rsidRDefault="00E43196" w:rsidP="00E43196">
      <w:pPr>
        <w:rPr>
          <w:rtl/>
          <w:lang w:eastAsia="he-IL"/>
        </w:rPr>
      </w:pPr>
      <w:bookmarkStart w:id="552" w:name="_ETM_Q1_1306324"/>
      <w:bookmarkStart w:id="553" w:name="_ETM_Q1_1306363"/>
      <w:bookmarkStart w:id="554" w:name="_ETM_Q1_1307476"/>
      <w:bookmarkEnd w:id="552"/>
      <w:bookmarkEnd w:id="553"/>
      <w:bookmarkEnd w:id="554"/>
    </w:p>
    <w:p w14:paraId="30976FF7" w14:textId="060970B4" w:rsidR="00E43196" w:rsidRDefault="00E43196" w:rsidP="00E43196">
      <w:pPr>
        <w:pStyle w:val="af9"/>
        <w:keepNext/>
        <w:rPr>
          <w:rtl/>
          <w:lang w:eastAsia="he-IL"/>
        </w:rPr>
      </w:pPr>
      <w:bookmarkStart w:id="555" w:name="ET_guest_תמר_קלהורה_87"/>
      <w:r w:rsidRPr="00E43196">
        <w:rPr>
          <w:rStyle w:val="TagStyle"/>
          <w:rtl/>
        </w:rPr>
        <w:lastRenderedPageBreak/>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43196">
        <w:rPr>
          <w:rStyle w:val="TagStyle"/>
          <w:rtl/>
        </w:rPr>
        <w:t xml:space="preserve"> &lt;&lt; אורח &gt;&gt;</w:t>
      </w:r>
      <w:r w:rsidR="003B4232">
        <w:rPr>
          <w:rtl/>
          <w:lang w:eastAsia="he-IL"/>
        </w:rPr>
        <w:t xml:space="preserve"> </w:t>
      </w:r>
      <w:bookmarkEnd w:id="555"/>
    </w:p>
    <w:p w14:paraId="5CD099CE" w14:textId="77777777" w:rsidR="00E43196" w:rsidRDefault="00E43196" w:rsidP="00E43196">
      <w:pPr>
        <w:pStyle w:val="KeepWithNext"/>
        <w:rPr>
          <w:rtl/>
          <w:lang w:eastAsia="he-IL"/>
        </w:rPr>
      </w:pPr>
    </w:p>
    <w:p w14:paraId="68EB26F6" w14:textId="7EA4B778" w:rsidR="00E43196" w:rsidRDefault="00E43196" w:rsidP="00E43196">
      <w:pPr>
        <w:rPr>
          <w:rtl/>
          <w:lang w:eastAsia="he-IL"/>
        </w:rPr>
      </w:pPr>
      <w:bookmarkStart w:id="556" w:name="_ETM_Q1_1307784"/>
      <w:bookmarkStart w:id="557" w:name="_ETM_Q1_1307825"/>
      <w:bookmarkEnd w:id="556"/>
      <w:bookmarkEnd w:id="557"/>
      <w:r>
        <w:rPr>
          <w:rFonts w:hint="cs"/>
          <w:rtl/>
          <w:lang w:eastAsia="he-IL"/>
        </w:rPr>
        <w:t>זה נאמר בסעיף הקודם ואני</w:t>
      </w:r>
      <w:bookmarkStart w:id="558" w:name="_ETM_Q1_1308370"/>
      <w:bookmarkEnd w:id="558"/>
      <w:r>
        <w:rPr>
          <w:rFonts w:hint="cs"/>
          <w:rtl/>
          <w:lang w:eastAsia="he-IL"/>
        </w:rPr>
        <w:t xml:space="preserve"> לא חושבת שצריך לחזור.</w:t>
      </w:r>
    </w:p>
    <w:p w14:paraId="56EA1473" w14:textId="77777777" w:rsidR="00E43196" w:rsidRDefault="00E43196" w:rsidP="00E43196">
      <w:pPr>
        <w:rPr>
          <w:rtl/>
          <w:lang w:eastAsia="he-IL"/>
        </w:rPr>
      </w:pPr>
      <w:bookmarkStart w:id="559" w:name="_ETM_Q1_1308036"/>
      <w:bookmarkStart w:id="560" w:name="_ETM_Q1_1308078"/>
      <w:bookmarkStart w:id="561" w:name="_ETM_Q1_1309043"/>
      <w:bookmarkEnd w:id="559"/>
      <w:bookmarkEnd w:id="560"/>
      <w:bookmarkEnd w:id="561"/>
    </w:p>
    <w:p w14:paraId="672B0F27" w14:textId="1E109753" w:rsidR="00E43196" w:rsidRDefault="00E43196" w:rsidP="00E43196">
      <w:pPr>
        <w:pStyle w:val="a4"/>
        <w:keepNext/>
        <w:rPr>
          <w:rtl/>
        </w:rPr>
      </w:pPr>
      <w:bookmarkStart w:id="562" w:name="ET_speaker_נעה_בן_שבת_88"/>
      <w:r w:rsidRPr="00E43196">
        <w:rPr>
          <w:rStyle w:val="TagStyle"/>
          <w:rtl/>
        </w:rPr>
        <w:t xml:space="preserve"> &lt;&lt; דובר &gt;&gt; </w:t>
      </w:r>
      <w:r>
        <w:rPr>
          <w:rtl/>
        </w:rPr>
        <w:t>נעה בן שבת:</w:t>
      </w:r>
      <w:r w:rsidRPr="00E43196">
        <w:rPr>
          <w:rStyle w:val="TagStyle"/>
          <w:rtl/>
        </w:rPr>
        <w:t xml:space="preserve"> &lt;&lt; דובר &gt;&gt;</w:t>
      </w:r>
      <w:r w:rsidR="003B4232">
        <w:rPr>
          <w:rtl/>
        </w:rPr>
        <w:t xml:space="preserve"> </w:t>
      </w:r>
      <w:bookmarkEnd w:id="562"/>
    </w:p>
    <w:p w14:paraId="151FFFFA" w14:textId="77777777" w:rsidR="00E43196" w:rsidRDefault="00E43196" w:rsidP="00E43196">
      <w:pPr>
        <w:pStyle w:val="KeepWithNext"/>
        <w:rPr>
          <w:rtl/>
          <w:lang w:eastAsia="he-IL"/>
        </w:rPr>
      </w:pPr>
    </w:p>
    <w:p w14:paraId="2582ACF2" w14:textId="0CF7D59B" w:rsidR="00E43196" w:rsidRDefault="00E43196" w:rsidP="00E43196">
      <w:pPr>
        <w:rPr>
          <w:rtl/>
          <w:lang w:eastAsia="he-IL"/>
        </w:rPr>
      </w:pPr>
      <w:bookmarkStart w:id="563" w:name="_ETM_Q1_1309341"/>
      <w:bookmarkStart w:id="564" w:name="_ETM_Q1_1309380"/>
      <w:bookmarkEnd w:id="563"/>
      <w:bookmarkEnd w:id="564"/>
      <w:r>
        <w:rPr>
          <w:rFonts w:hint="cs"/>
          <w:rtl/>
          <w:lang w:eastAsia="he-IL"/>
        </w:rPr>
        <w:t xml:space="preserve">את אומרת שזה נאמר </w:t>
      </w:r>
      <w:bookmarkStart w:id="565" w:name="_ETM_Q1_1310062"/>
      <w:bookmarkEnd w:id="565"/>
      <w:r>
        <w:rPr>
          <w:rFonts w:hint="cs"/>
          <w:rtl/>
          <w:lang w:eastAsia="he-IL"/>
        </w:rPr>
        <w:t>בסעיף הקודם וגם החשש</w:t>
      </w:r>
      <w:r w:rsidR="00503E66">
        <w:rPr>
          <w:rFonts w:hint="cs"/>
          <w:rtl/>
          <w:lang w:eastAsia="he-IL"/>
        </w:rPr>
        <w:t xml:space="preserve"> </w:t>
      </w:r>
      <w:r>
        <w:rPr>
          <w:rFonts w:hint="cs"/>
          <w:rtl/>
          <w:lang w:eastAsia="he-IL"/>
        </w:rPr>
        <w:t xml:space="preserve">שעולה, אנחנו מדברים </w:t>
      </w:r>
      <w:bookmarkStart w:id="566" w:name="_ETM_Q1_1311935"/>
      <w:bookmarkEnd w:id="566"/>
      <w:r>
        <w:rPr>
          <w:rFonts w:hint="cs"/>
          <w:rtl/>
          <w:lang w:eastAsia="he-IL"/>
        </w:rPr>
        <w:t>כאן על סעיף קטן (ב). סעי</w:t>
      </w:r>
      <w:bookmarkStart w:id="567" w:name="_ETM_Q1_1313419"/>
      <w:bookmarkEnd w:id="567"/>
      <w:r>
        <w:rPr>
          <w:rFonts w:hint="cs"/>
          <w:rtl/>
          <w:lang w:eastAsia="he-IL"/>
        </w:rPr>
        <w:t>ף קטן (ב) הוא הסעיף שלא נגענו בו והוא ההוראה שחלה</w:t>
      </w:r>
      <w:bookmarkStart w:id="568" w:name="_ETM_Q1_1319133"/>
      <w:bookmarkEnd w:id="568"/>
      <w:r>
        <w:rPr>
          <w:rFonts w:hint="cs"/>
          <w:rtl/>
          <w:lang w:eastAsia="he-IL"/>
        </w:rPr>
        <w:t xml:space="preserve"> למשל על תביעה שהיא לא לפי פקודת </w:t>
      </w:r>
      <w:proofErr w:type="spellStart"/>
      <w:r>
        <w:rPr>
          <w:rFonts w:hint="cs"/>
          <w:rtl/>
          <w:lang w:eastAsia="he-IL"/>
        </w:rPr>
        <w:t>הנזיקין</w:t>
      </w:r>
      <w:proofErr w:type="spellEnd"/>
      <w:r>
        <w:rPr>
          <w:rFonts w:hint="cs"/>
          <w:rtl/>
          <w:lang w:eastAsia="he-IL"/>
        </w:rPr>
        <w:t xml:space="preserve">. </w:t>
      </w:r>
      <w:bookmarkStart w:id="569" w:name="_ETM_Q1_1323433"/>
      <w:bookmarkEnd w:id="569"/>
    </w:p>
    <w:p w14:paraId="388FE4DA" w14:textId="77777777" w:rsidR="00E43196" w:rsidRDefault="00E43196" w:rsidP="00E43196">
      <w:pPr>
        <w:rPr>
          <w:rtl/>
          <w:lang w:eastAsia="he-IL"/>
        </w:rPr>
      </w:pPr>
      <w:bookmarkStart w:id="570" w:name="_ETM_Q1_1325706"/>
      <w:bookmarkEnd w:id="570"/>
    </w:p>
    <w:p w14:paraId="7DF3D0CF" w14:textId="6F14D37B" w:rsidR="00E43196" w:rsidRDefault="00E43196" w:rsidP="00E43196">
      <w:pPr>
        <w:pStyle w:val="af9"/>
        <w:keepNext/>
        <w:rPr>
          <w:rtl/>
          <w:lang w:eastAsia="he-IL"/>
        </w:rPr>
      </w:pPr>
      <w:bookmarkStart w:id="571" w:name="ET_guest_תמר_קלהורה_89"/>
      <w:r w:rsidRPr="00E43196">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E43196">
        <w:rPr>
          <w:rStyle w:val="TagStyle"/>
          <w:rtl/>
        </w:rPr>
        <w:t xml:space="preserve"> &lt;&lt; אורח &gt;&gt;</w:t>
      </w:r>
      <w:r w:rsidR="003B4232">
        <w:rPr>
          <w:rtl/>
          <w:lang w:eastAsia="he-IL"/>
        </w:rPr>
        <w:t xml:space="preserve"> </w:t>
      </w:r>
      <w:bookmarkEnd w:id="571"/>
    </w:p>
    <w:p w14:paraId="3AAEB4AD" w14:textId="77777777" w:rsidR="00E43196" w:rsidRDefault="00E43196" w:rsidP="00E43196">
      <w:pPr>
        <w:pStyle w:val="KeepWithNext"/>
        <w:rPr>
          <w:rtl/>
          <w:lang w:eastAsia="he-IL"/>
        </w:rPr>
      </w:pPr>
    </w:p>
    <w:p w14:paraId="09D73C06" w14:textId="424080AD" w:rsidR="00E43196" w:rsidRDefault="00E43196" w:rsidP="00E43196">
      <w:pPr>
        <w:rPr>
          <w:rtl/>
          <w:lang w:eastAsia="he-IL"/>
        </w:rPr>
      </w:pPr>
      <w:bookmarkStart w:id="572" w:name="_ETM_Q1_1326019"/>
      <w:bookmarkStart w:id="573" w:name="_ETM_Q1_1326057"/>
      <w:bookmarkEnd w:id="572"/>
      <w:bookmarkEnd w:id="573"/>
      <w:r>
        <w:rPr>
          <w:rFonts w:hint="cs"/>
          <w:rtl/>
          <w:lang w:eastAsia="he-IL"/>
        </w:rPr>
        <w:t xml:space="preserve">אין משהו אחר רלוונטי. בחוק הכללי, בעולם של התמהילים של צה"ל, למען האמת לנפגעי איבה זה לא רלוונטי. הדבר </w:t>
      </w:r>
      <w:bookmarkStart w:id="574" w:name="_ETM_Q1_1337913"/>
      <w:bookmarkEnd w:id="574"/>
      <w:r>
        <w:rPr>
          <w:rFonts w:hint="cs"/>
          <w:rtl/>
          <w:lang w:eastAsia="he-IL"/>
        </w:rPr>
        <w:t xml:space="preserve">היחידי שיכול להיות רלוונטי לעניינו, אלה תאונות הדרכים. בחוק </w:t>
      </w:r>
      <w:bookmarkStart w:id="575" w:name="_ETM_Q1_1345113"/>
      <w:bookmarkEnd w:id="575"/>
      <w:r>
        <w:rPr>
          <w:rFonts w:hint="cs"/>
          <w:rtl/>
          <w:lang w:eastAsia="he-IL"/>
        </w:rPr>
        <w:t xml:space="preserve">פיצויים לנפגעי תאונת דרכים כתוב במפורש שהוא לא </w:t>
      </w:r>
      <w:bookmarkStart w:id="576" w:name="_ETM_Q1_1348756"/>
      <w:bookmarkEnd w:id="576"/>
      <w:r>
        <w:rPr>
          <w:rFonts w:hint="cs"/>
          <w:rtl/>
          <w:lang w:eastAsia="he-IL"/>
        </w:rPr>
        <w:t>חל על פגיעת איבה</w:t>
      </w:r>
      <w:r w:rsidR="00AC2FBB">
        <w:rPr>
          <w:rFonts w:hint="cs"/>
          <w:rtl/>
          <w:lang w:eastAsia="he-IL"/>
        </w:rPr>
        <w:t xml:space="preserve">. זאת אומרת, אין משמעות </w:t>
      </w:r>
      <w:bookmarkStart w:id="577" w:name="_ETM_Q1_1349293"/>
      <w:bookmarkEnd w:id="577"/>
      <w:r w:rsidR="00AC2FBB">
        <w:rPr>
          <w:rFonts w:hint="cs"/>
          <w:rtl/>
          <w:lang w:eastAsia="he-IL"/>
        </w:rPr>
        <w:t xml:space="preserve">מעשית לאמירה שיש זכאות לפיצויים </w:t>
      </w:r>
      <w:proofErr w:type="spellStart"/>
      <w:r w:rsidR="00AC2FBB">
        <w:rPr>
          <w:rFonts w:hint="cs"/>
          <w:rtl/>
          <w:lang w:eastAsia="he-IL"/>
        </w:rPr>
        <w:t>בנזיקין</w:t>
      </w:r>
      <w:proofErr w:type="spellEnd"/>
      <w:r w:rsidR="00AC2FBB">
        <w:rPr>
          <w:rFonts w:hint="cs"/>
          <w:rtl/>
          <w:lang w:eastAsia="he-IL"/>
        </w:rPr>
        <w:t xml:space="preserve"> שהיא לא לפי פקודת </w:t>
      </w:r>
      <w:bookmarkStart w:id="578" w:name="_ETM_Q1_1355226"/>
      <w:bookmarkEnd w:id="578"/>
      <w:proofErr w:type="spellStart"/>
      <w:r w:rsidR="00AC2FBB">
        <w:rPr>
          <w:rFonts w:hint="cs"/>
          <w:rtl/>
          <w:lang w:eastAsia="he-IL"/>
        </w:rPr>
        <w:t>הנזיקין</w:t>
      </w:r>
      <w:proofErr w:type="spellEnd"/>
      <w:r w:rsidR="00AC2FBB">
        <w:rPr>
          <w:rFonts w:hint="cs"/>
          <w:rtl/>
          <w:lang w:eastAsia="he-IL"/>
        </w:rPr>
        <w:t xml:space="preserve"> כאשר מדובר בתביעת איבה. אצל חיילים </w:t>
      </w:r>
      <w:r w:rsidR="00AC2FBB">
        <w:rPr>
          <w:rtl/>
          <w:lang w:eastAsia="he-IL"/>
        </w:rPr>
        <w:t>–</w:t>
      </w:r>
      <w:r w:rsidR="00AC2FBB">
        <w:rPr>
          <w:rFonts w:hint="cs"/>
          <w:rtl/>
          <w:lang w:eastAsia="he-IL"/>
        </w:rPr>
        <w:t xml:space="preserve"> שוב, לא </w:t>
      </w:r>
      <w:bookmarkStart w:id="579" w:name="_ETM_Q1_1362917"/>
      <w:bookmarkEnd w:id="579"/>
      <w:r w:rsidR="00AC2FBB">
        <w:rPr>
          <w:rFonts w:hint="cs"/>
          <w:rtl/>
          <w:lang w:eastAsia="he-IL"/>
        </w:rPr>
        <w:t>בהקשר של איבה או פיגוע או</w:t>
      </w:r>
      <w:r w:rsidR="00503E66">
        <w:rPr>
          <w:rFonts w:hint="cs"/>
          <w:rtl/>
          <w:lang w:eastAsia="he-IL"/>
        </w:rPr>
        <w:t xml:space="preserve"> </w:t>
      </w:r>
      <w:r w:rsidR="00AC2FBB">
        <w:rPr>
          <w:rFonts w:hint="cs"/>
          <w:rtl/>
          <w:lang w:eastAsia="he-IL"/>
        </w:rPr>
        <w:t xml:space="preserve">משהו כזה </w:t>
      </w:r>
      <w:r w:rsidR="00AC2FBB">
        <w:rPr>
          <w:rtl/>
          <w:lang w:eastAsia="he-IL"/>
        </w:rPr>
        <w:t>–</w:t>
      </w:r>
      <w:r w:rsidR="00AC2FBB">
        <w:rPr>
          <w:rFonts w:hint="cs"/>
          <w:rtl/>
          <w:lang w:eastAsia="he-IL"/>
        </w:rPr>
        <w:t xml:space="preserve"> הם זכאים לתגמולים גם אם הם נפגעים בתאונת דרכים. אצל חיילים יכול להיות שהאירוע שזיכה </w:t>
      </w:r>
      <w:bookmarkStart w:id="580" w:name="_ETM_Q1_1373449"/>
      <w:bookmarkEnd w:id="580"/>
      <w:r w:rsidR="00AC2FBB">
        <w:rPr>
          <w:rFonts w:hint="cs"/>
          <w:rtl/>
          <w:lang w:eastAsia="he-IL"/>
        </w:rPr>
        <w:t xml:space="preserve">אותם בתגמול לפי חוק הנכים, הוא אירוע שנדון לפי פקודת </w:t>
      </w:r>
      <w:bookmarkStart w:id="581" w:name="_ETM_Q1_1377352"/>
      <w:bookmarkEnd w:id="581"/>
      <w:proofErr w:type="spellStart"/>
      <w:r w:rsidR="00AC2FBB">
        <w:rPr>
          <w:rFonts w:hint="cs"/>
          <w:rtl/>
          <w:lang w:eastAsia="he-IL"/>
        </w:rPr>
        <w:t>הנזיקין</w:t>
      </w:r>
      <w:proofErr w:type="spellEnd"/>
      <w:r w:rsidR="00AC2FBB">
        <w:rPr>
          <w:rFonts w:hint="cs"/>
          <w:rtl/>
          <w:lang w:eastAsia="he-IL"/>
        </w:rPr>
        <w:t xml:space="preserve">, למשל, סתם לצורך הדוגמה, חייל נופל במדרגות בבסיס, או </w:t>
      </w:r>
      <w:bookmarkStart w:id="582" w:name="_ETM_Q1_1385449"/>
      <w:bookmarkEnd w:id="582"/>
      <w:r w:rsidR="00AC2FBB">
        <w:rPr>
          <w:rFonts w:hint="cs"/>
          <w:rtl/>
          <w:lang w:eastAsia="he-IL"/>
        </w:rPr>
        <w:t xml:space="preserve">לחילופין הוא נפגע בתאונת דרכים. שם יש לנו למעשה שני </w:t>
      </w:r>
      <w:bookmarkStart w:id="583" w:name="_ETM_Q1_1386796"/>
      <w:bookmarkEnd w:id="583"/>
      <w:r w:rsidR="00AC2FBB">
        <w:rPr>
          <w:rFonts w:hint="cs"/>
          <w:rtl/>
          <w:lang w:eastAsia="he-IL"/>
        </w:rPr>
        <w:t xml:space="preserve">דברי חקיקה שמזכים את החייל בפיצויים </w:t>
      </w:r>
      <w:proofErr w:type="spellStart"/>
      <w:r w:rsidR="00AC2FBB">
        <w:rPr>
          <w:rFonts w:hint="cs"/>
          <w:rtl/>
          <w:lang w:eastAsia="he-IL"/>
        </w:rPr>
        <w:t>בנזיקין</w:t>
      </w:r>
      <w:proofErr w:type="spellEnd"/>
      <w:r w:rsidR="00AC2FBB">
        <w:rPr>
          <w:rFonts w:hint="cs"/>
          <w:rtl/>
          <w:lang w:eastAsia="he-IL"/>
        </w:rPr>
        <w:t xml:space="preserve">, האחד הוא פקודת </w:t>
      </w:r>
      <w:bookmarkStart w:id="584" w:name="_ETM_Q1_1391497"/>
      <w:bookmarkEnd w:id="584"/>
      <w:proofErr w:type="spellStart"/>
      <w:r w:rsidR="00AC2FBB">
        <w:rPr>
          <w:rFonts w:hint="cs"/>
          <w:rtl/>
          <w:lang w:eastAsia="he-IL"/>
        </w:rPr>
        <w:t>הנזיקין</w:t>
      </w:r>
      <w:proofErr w:type="spellEnd"/>
      <w:r w:rsidR="00AC2FBB">
        <w:rPr>
          <w:rFonts w:hint="cs"/>
          <w:rtl/>
          <w:lang w:eastAsia="he-IL"/>
        </w:rPr>
        <w:t xml:space="preserve"> הרגילה ואחד הוא חוק הפיצויים. למעשה לנפגע איבה אין </w:t>
      </w:r>
      <w:bookmarkStart w:id="585" w:name="_ETM_Q1_1397205"/>
      <w:bookmarkEnd w:id="585"/>
      <w:r w:rsidR="00AC2FBB">
        <w:rPr>
          <w:rFonts w:hint="cs"/>
          <w:rtl/>
          <w:lang w:eastAsia="he-IL"/>
        </w:rPr>
        <w:t xml:space="preserve">לנו באמת את הדבר הזה מכיוון שיש לנו את חוק </w:t>
      </w:r>
      <w:bookmarkStart w:id="586" w:name="_ETM_Q1_1400585"/>
      <w:bookmarkEnd w:id="586"/>
      <w:r w:rsidR="00AC2FBB">
        <w:rPr>
          <w:rFonts w:hint="cs"/>
          <w:rtl/>
          <w:lang w:eastAsia="he-IL"/>
        </w:rPr>
        <w:t>הפיצויים שכאמור מוציא מלכתחילה פגיעת איבה.</w:t>
      </w:r>
      <w:r w:rsidR="00503E66">
        <w:rPr>
          <w:rFonts w:hint="cs"/>
          <w:rtl/>
          <w:lang w:eastAsia="he-IL"/>
        </w:rPr>
        <w:t xml:space="preserve"> </w:t>
      </w:r>
      <w:r w:rsidR="00AC2FBB">
        <w:rPr>
          <w:rFonts w:hint="cs"/>
          <w:rtl/>
          <w:lang w:eastAsia="he-IL"/>
        </w:rPr>
        <w:t>אני לא ח</w:t>
      </w:r>
      <w:bookmarkStart w:id="587" w:name="_ETM_Q1_1405140"/>
      <w:bookmarkEnd w:id="587"/>
      <w:r w:rsidR="00AC2FBB">
        <w:rPr>
          <w:rFonts w:hint="cs"/>
          <w:rtl/>
          <w:lang w:eastAsia="he-IL"/>
        </w:rPr>
        <w:t>ושבת שבאמת יש לנו איזה חוק אחר שפוסק פיצויי נזיקין</w:t>
      </w:r>
      <w:bookmarkStart w:id="588" w:name="_ETM_Q1_1409160"/>
      <w:bookmarkEnd w:id="588"/>
      <w:r w:rsidR="00AC2FBB">
        <w:rPr>
          <w:rFonts w:hint="cs"/>
          <w:rtl/>
          <w:lang w:eastAsia="he-IL"/>
        </w:rPr>
        <w:t>.</w:t>
      </w:r>
    </w:p>
    <w:p w14:paraId="6FAB0BE7" w14:textId="77777777" w:rsidR="00AC2FBB" w:rsidRDefault="00AC2FBB" w:rsidP="00E43196">
      <w:pPr>
        <w:rPr>
          <w:rtl/>
          <w:lang w:eastAsia="he-IL"/>
        </w:rPr>
      </w:pPr>
    </w:p>
    <w:p w14:paraId="36FFF737" w14:textId="7343289B" w:rsidR="00AC2FBB" w:rsidRDefault="00AC2FBB" w:rsidP="00AC2FBB">
      <w:pPr>
        <w:pStyle w:val="a4"/>
        <w:keepNext/>
        <w:rPr>
          <w:rtl/>
        </w:rPr>
      </w:pPr>
      <w:bookmarkStart w:id="589" w:name="ET_speaker_6157_91"/>
      <w:r w:rsidRPr="00AC2FB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C2FBB">
        <w:rPr>
          <w:rStyle w:val="TagStyle"/>
          <w:rtl/>
        </w:rPr>
        <w:t xml:space="preserve"> &lt;&lt; דובר &gt;&gt;</w:t>
      </w:r>
      <w:r w:rsidR="003B4232">
        <w:rPr>
          <w:rtl/>
        </w:rPr>
        <w:t xml:space="preserve"> </w:t>
      </w:r>
      <w:bookmarkEnd w:id="589"/>
    </w:p>
    <w:p w14:paraId="20A471D1" w14:textId="77777777" w:rsidR="00AC2FBB" w:rsidRDefault="00AC2FBB" w:rsidP="00AC2FBB">
      <w:pPr>
        <w:pStyle w:val="KeepWithNext"/>
        <w:rPr>
          <w:rtl/>
          <w:lang w:eastAsia="he-IL"/>
        </w:rPr>
      </w:pPr>
    </w:p>
    <w:p w14:paraId="0661DD2A" w14:textId="2DC200A5" w:rsidR="00AC2FBB" w:rsidRPr="00AC2FBB" w:rsidRDefault="00AC2FBB" w:rsidP="00AC2FBB">
      <w:pPr>
        <w:rPr>
          <w:rtl/>
          <w:lang w:eastAsia="he-IL"/>
        </w:rPr>
      </w:pPr>
      <w:r>
        <w:rPr>
          <w:rFonts w:hint="cs"/>
          <w:rtl/>
          <w:lang w:eastAsia="he-IL"/>
        </w:rPr>
        <w:t>אבל יכול להיות שיהיו חוקים אחרים. אם זה לא מזיק, עדיף להשאיר.</w:t>
      </w:r>
    </w:p>
    <w:p w14:paraId="14DD5C2A" w14:textId="77777777" w:rsidR="00AC2FBB" w:rsidRDefault="00AC2FBB" w:rsidP="00E43196">
      <w:pPr>
        <w:rPr>
          <w:rtl/>
          <w:lang w:eastAsia="he-IL"/>
        </w:rPr>
      </w:pPr>
    </w:p>
    <w:p w14:paraId="351ADB5F" w14:textId="29101A61" w:rsidR="00AC2FBB" w:rsidRDefault="00AC2FBB" w:rsidP="00AC2FBB">
      <w:pPr>
        <w:pStyle w:val="a4"/>
        <w:keepNext/>
        <w:rPr>
          <w:rtl/>
        </w:rPr>
      </w:pPr>
      <w:bookmarkStart w:id="590" w:name="ET_speaker_נעה_בן_שבת_90"/>
      <w:r w:rsidRPr="00AC2FBB">
        <w:rPr>
          <w:rStyle w:val="TagStyle"/>
          <w:rtl/>
        </w:rPr>
        <w:t xml:space="preserve"> &lt;&lt; דובר &gt;&gt; </w:t>
      </w:r>
      <w:r>
        <w:rPr>
          <w:rtl/>
        </w:rPr>
        <w:t>נעה בן שבת:</w:t>
      </w:r>
      <w:r w:rsidRPr="00AC2FBB">
        <w:rPr>
          <w:rStyle w:val="TagStyle"/>
          <w:rtl/>
        </w:rPr>
        <w:t xml:space="preserve"> &lt;&lt; דובר &gt;&gt;</w:t>
      </w:r>
      <w:r w:rsidR="003B4232">
        <w:rPr>
          <w:rtl/>
        </w:rPr>
        <w:t xml:space="preserve"> </w:t>
      </w:r>
      <w:bookmarkEnd w:id="590"/>
    </w:p>
    <w:p w14:paraId="14743E78" w14:textId="77777777" w:rsidR="00AC2FBB" w:rsidRDefault="00AC2FBB" w:rsidP="00AC2FBB">
      <w:pPr>
        <w:pStyle w:val="KeepWithNext"/>
        <w:rPr>
          <w:rtl/>
          <w:lang w:eastAsia="he-IL"/>
        </w:rPr>
      </w:pPr>
    </w:p>
    <w:p w14:paraId="2500734F" w14:textId="7C7CCD39" w:rsidR="00AC2FBB" w:rsidRDefault="00AC2FBB" w:rsidP="00AC2FBB">
      <w:pPr>
        <w:rPr>
          <w:rtl/>
          <w:lang w:eastAsia="he-IL"/>
        </w:rPr>
      </w:pPr>
      <w:r>
        <w:rPr>
          <w:rFonts w:hint="cs"/>
          <w:rtl/>
          <w:lang w:eastAsia="he-IL"/>
        </w:rPr>
        <w:t xml:space="preserve">יכול להיות שמה שאומרת ד"ר </w:t>
      </w:r>
      <w:proofErr w:type="spellStart"/>
      <w:r>
        <w:rPr>
          <w:rFonts w:hint="cs"/>
          <w:rtl/>
          <w:lang w:eastAsia="he-IL"/>
        </w:rPr>
        <w:t>קלהורה</w:t>
      </w:r>
      <w:proofErr w:type="spellEnd"/>
      <w:r>
        <w:rPr>
          <w:rFonts w:hint="cs"/>
          <w:rtl/>
          <w:lang w:eastAsia="he-IL"/>
        </w:rPr>
        <w:t xml:space="preserve"> זה </w:t>
      </w:r>
      <w:bookmarkStart w:id="591" w:name="_ETM_Q1_1420994"/>
      <w:bookmarkEnd w:id="591"/>
      <w:r>
        <w:rPr>
          <w:rFonts w:hint="cs"/>
          <w:rtl/>
          <w:lang w:eastAsia="he-IL"/>
        </w:rPr>
        <w:t xml:space="preserve">דווקא שאנחנו עלולים להקטין. אם אנחנו אומרים נוסף </w:t>
      </w:r>
      <w:bookmarkStart w:id="592" w:name="_ETM_Q1_1424166"/>
      <w:bookmarkEnd w:id="592"/>
      <w:r>
        <w:rPr>
          <w:rFonts w:hint="cs"/>
          <w:rtl/>
          <w:lang w:eastAsia="he-IL"/>
        </w:rPr>
        <w:t xml:space="preserve">על פיצויי נזיקין, יכולים לומר שאולי יש לנו איזה </w:t>
      </w:r>
      <w:bookmarkStart w:id="593" w:name="_ETM_Q1_1427482"/>
      <w:bookmarkEnd w:id="593"/>
      <w:r>
        <w:rPr>
          <w:rFonts w:hint="cs"/>
          <w:rtl/>
          <w:lang w:eastAsia="he-IL"/>
        </w:rPr>
        <w:t>דין אחר מכוחו יש זכאות לתביעה. מספיק שאמרנו שאין בהוראות</w:t>
      </w:r>
      <w:bookmarkStart w:id="594" w:name="_ETM_Q1_1430412"/>
      <w:bookmarkEnd w:id="594"/>
      <w:r>
        <w:rPr>
          <w:rFonts w:hint="cs"/>
          <w:rtl/>
          <w:lang w:eastAsia="he-IL"/>
        </w:rPr>
        <w:t xml:space="preserve"> של סעיפים (ב) או (ב)(1). כבר התגברנו עליהם בהתחלה.</w:t>
      </w:r>
    </w:p>
    <w:p w14:paraId="09B46992" w14:textId="77777777" w:rsidR="00AC2FBB" w:rsidRDefault="00AC2FBB" w:rsidP="00AC2FBB">
      <w:pPr>
        <w:rPr>
          <w:rtl/>
          <w:lang w:eastAsia="he-IL"/>
        </w:rPr>
      </w:pPr>
      <w:bookmarkStart w:id="595" w:name="_ETM_Q1_1434530"/>
      <w:bookmarkStart w:id="596" w:name="_ETM_Q1_1434308"/>
      <w:bookmarkEnd w:id="595"/>
      <w:bookmarkEnd w:id="596"/>
    </w:p>
    <w:p w14:paraId="41D6577A" w14:textId="0A6AD9F4" w:rsidR="00AC2FBB" w:rsidRDefault="00AC2FBB" w:rsidP="00AC2FBB">
      <w:pPr>
        <w:pStyle w:val="af9"/>
        <w:keepNext/>
        <w:rPr>
          <w:rtl/>
          <w:lang w:eastAsia="he-IL"/>
        </w:rPr>
      </w:pPr>
      <w:bookmarkStart w:id="597" w:name="ET_guest_תמר_קלהורה_92"/>
      <w:r w:rsidRPr="00AC2FBB">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C2FBB">
        <w:rPr>
          <w:rStyle w:val="TagStyle"/>
          <w:rtl/>
        </w:rPr>
        <w:t xml:space="preserve"> &lt;&lt; אורח &gt;&gt;</w:t>
      </w:r>
      <w:r w:rsidR="003B4232">
        <w:rPr>
          <w:rtl/>
          <w:lang w:eastAsia="he-IL"/>
        </w:rPr>
        <w:t xml:space="preserve"> </w:t>
      </w:r>
      <w:bookmarkEnd w:id="597"/>
    </w:p>
    <w:p w14:paraId="5B2D6FF7" w14:textId="77777777" w:rsidR="00AC2FBB" w:rsidRDefault="00AC2FBB" w:rsidP="00AC2FBB">
      <w:pPr>
        <w:pStyle w:val="KeepWithNext"/>
        <w:rPr>
          <w:rtl/>
          <w:lang w:eastAsia="he-IL"/>
        </w:rPr>
      </w:pPr>
    </w:p>
    <w:p w14:paraId="54E6CBA2" w14:textId="55598F92" w:rsidR="00AC2FBB" w:rsidRDefault="00AC2FBB" w:rsidP="00AC2FBB">
      <w:pPr>
        <w:rPr>
          <w:rtl/>
          <w:lang w:eastAsia="he-IL"/>
        </w:rPr>
      </w:pPr>
      <w:bookmarkStart w:id="598" w:name="_ETM_Q1_1434492"/>
      <w:bookmarkStart w:id="599" w:name="_ETM_Q1_1434506"/>
      <w:bookmarkEnd w:id="598"/>
      <w:bookmarkEnd w:id="599"/>
      <w:r>
        <w:rPr>
          <w:rFonts w:hint="cs"/>
          <w:rtl/>
          <w:lang w:eastAsia="he-IL"/>
        </w:rPr>
        <w:t>אני לא עומדת על זה. בעיניי זו סוגיה של</w:t>
      </w:r>
      <w:bookmarkStart w:id="600" w:name="_ETM_Q1_1437138"/>
      <w:bookmarkEnd w:id="600"/>
      <w:r>
        <w:rPr>
          <w:rFonts w:hint="cs"/>
          <w:rtl/>
          <w:lang w:eastAsia="he-IL"/>
        </w:rPr>
        <w:t xml:space="preserve"> נוסח ואם דפנה תגיד שזה נחוץ,</w:t>
      </w:r>
      <w:r w:rsidR="00503E66">
        <w:rPr>
          <w:rFonts w:hint="cs"/>
          <w:rtl/>
          <w:lang w:eastAsia="he-IL"/>
        </w:rPr>
        <w:t xml:space="preserve"> </w:t>
      </w:r>
      <w:r>
        <w:rPr>
          <w:rFonts w:hint="cs"/>
          <w:rtl/>
          <w:lang w:eastAsia="he-IL"/>
        </w:rPr>
        <w:t xml:space="preserve">מבחינתי זה </w:t>
      </w:r>
      <w:bookmarkStart w:id="601" w:name="_ETM_Q1_1440087"/>
      <w:bookmarkEnd w:id="601"/>
      <w:r>
        <w:rPr>
          <w:rFonts w:hint="cs"/>
          <w:rtl/>
          <w:lang w:eastAsia="he-IL"/>
        </w:rPr>
        <w:t xml:space="preserve">בסדר. אם היא תגיד שלא, אני ממליצה להוריד את זה. </w:t>
      </w:r>
      <w:bookmarkStart w:id="602" w:name="_ETM_Q1_1441855"/>
      <w:bookmarkEnd w:id="602"/>
    </w:p>
    <w:p w14:paraId="696E9045" w14:textId="77777777" w:rsidR="00AC2FBB" w:rsidRDefault="00AC2FBB" w:rsidP="00AC2FBB">
      <w:pPr>
        <w:rPr>
          <w:rtl/>
          <w:lang w:eastAsia="he-IL"/>
        </w:rPr>
      </w:pPr>
      <w:bookmarkStart w:id="603" w:name="_ETM_Q1_1445259"/>
      <w:bookmarkStart w:id="604" w:name="_ETM_Q1_1445292"/>
      <w:bookmarkEnd w:id="603"/>
      <w:bookmarkEnd w:id="604"/>
    </w:p>
    <w:p w14:paraId="40A95E9A" w14:textId="7A0868CA" w:rsidR="00AC2FBB" w:rsidRDefault="00AC2FBB" w:rsidP="00AC2FBB">
      <w:pPr>
        <w:pStyle w:val="a4"/>
        <w:keepNext/>
        <w:rPr>
          <w:rtl/>
        </w:rPr>
      </w:pPr>
      <w:bookmarkStart w:id="605" w:name="ET_speaker_נעה_בן_שבת_93"/>
      <w:r w:rsidRPr="00AC2FBB">
        <w:rPr>
          <w:rStyle w:val="TagStyle"/>
          <w:rtl/>
        </w:rPr>
        <w:t xml:space="preserve"> &lt;&lt; דובר &gt;&gt; </w:t>
      </w:r>
      <w:r>
        <w:rPr>
          <w:rtl/>
        </w:rPr>
        <w:t>נעה בן שבת:</w:t>
      </w:r>
      <w:r w:rsidRPr="00AC2FBB">
        <w:rPr>
          <w:rStyle w:val="TagStyle"/>
          <w:rtl/>
        </w:rPr>
        <w:t xml:space="preserve"> &lt;&lt; דובר &gt;&gt;</w:t>
      </w:r>
      <w:r w:rsidR="003B4232">
        <w:rPr>
          <w:rtl/>
        </w:rPr>
        <w:t xml:space="preserve"> </w:t>
      </w:r>
      <w:bookmarkEnd w:id="605"/>
    </w:p>
    <w:p w14:paraId="06887A67" w14:textId="77777777" w:rsidR="00AC2FBB" w:rsidRDefault="00AC2FBB" w:rsidP="00AC2FBB">
      <w:pPr>
        <w:pStyle w:val="KeepWithNext"/>
        <w:rPr>
          <w:rtl/>
          <w:lang w:eastAsia="he-IL"/>
        </w:rPr>
      </w:pPr>
    </w:p>
    <w:p w14:paraId="099F1306" w14:textId="3FE9DF69" w:rsidR="00AC2FBB" w:rsidRDefault="00AC2FBB" w:rsidP="00AC2FBB">
      <w:pPr>
        <w:rPr>
          <w:rtl/>
          <w:lang w:eastAsia="he-IL"/>
        </w:rPr>
      </w:pPr>
      <w:r>
        <w:rPr>
          <w:rFonts w:hint="cs"/>
          <w:rtl/>
          <w:lang w:eastAsia="he-IL"/>
        </w:rPr>
        <w:t>בסדר.</w:t>
      </w:r>
      <w:bookmarkStart w:id="606" w:name="_ETM_Q1_1445060"/>
      <w:bookmarkEnd w:id="606"/>
    </w:p>
    <w:p w14:paraId="2BF91867" w14:textId="77777777" w:rsidR="00AC2FBB" w:rsidRDefault="00AC2FBB" w:rsidP="00AC2FBB">
      <w:pPr>
        <w:rPr>
          <w:rtl/>
          <w:lang w:eastAsia="he-IL"/>
        </w:rPr>
      </w:pPr>
      <w:bookmarkStart w:id="607" w:name="_ETM_Q1_1445087"/>
      <w:bookmarkStart w:id="608" w:name="_ETM_Q1_1444652"/>
      <w:bookmarkEnd w:id="607"/>
      <w:bookmarkEnd w:id="608"/>
    </w:p>
    <w:p w14:paraId="79689636" w14:textId="064A819A" w:rsidR="00AC2FBB" w:rsidRDefault="00AC2FBB" w:rsidP="00AC2FBB">
      <w:pPr>
        <w:pStyle w:val="af9"/>
        <w:keepNext/>
        <w:rPr>
          <w:rtl/>
          <w:lang w:eastAsia="he-IL"/>
        </w:rPr>
      </w:pPr>
      <w:bookmarkStart w:id="609" w:name="ET_guest_תמר_קלהורה_94"/>
      <w:r w:rsidRPr="00AC2FBB">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C2FBB">
        <w:rPr>
          <w:rStyle w:val="TagStyle"/>
          <w:rtl/>
        </w:rPr>
        <w:t xml:space="preserve"> &lt;&lt; אורח &gt;&gt;</w:t>
      </w:r>
      <w:r w:rsidR="003B4232">
        <w:rPr>
          <w:rtl/>
          <w:lang w:eastAsia="he-IL"/>
        </w:rPr>
        <w:t xml:space="preserve"> </w:t>
      </w:r>
      <w:bookmarkEnd w:id="609"/>
    </w:p>
    <w:p w14:paraId="78D7096E" w14:textId="77777777" w:rsidR="00AC2FBB" w:rsidRDefault="00AC2FBB" w:rsidP="00AC2FBB">
      <w:pPr>
        <w:pStyle w:val="KeepWithNext"/>
        <w:rPr>
          <w:rtl/>
          <w:lang w:eastAsia="he-IL"/>
        </w:rPr>
      </w:pPr>
    </w:p>
    <w:p w14:paraId="2DEBA299" w14:textId="3C9208F1" w:rsidR="00AC2FBB" w:rsidRDefault="00AC2FBB" w:rsidP="00AC2FBB">
      <w:pPr>
        <w:rPr>
          <w:rtl/>
          <w:lang w:eastAsia="he-IL"/>
        </w:rPr>
      </w:pPr>
      <w:bookmarkStart w:id="610" w:name="_ETM_Q1_1444822"/>
      <w:bookmarkStart w:id="611" w:name="_ETM_Q1_1444833"/>
      <w:bookmarkEnd w:id="610"/>
      <w:bookmarkEnd w:id="611"/>
      <w:r>
        <w:rPr>
          <w:rFonts w:hint="cs"/>
          <w:rtl/>
          <w:lang w:eastAsia="he-IL"/>
        </w:rPr>
        <w:t>כי באמת בעיניי אין לזה נפקות מעבר לפסקה (3).</w:t>
      </w:r>
    </w:p>
    <w:p w14:paraId="10FCEDD6" w14:textId="77777777" w:rsidR="00AC2FBB" w:rsidRDefault="00AC2FBB" w:rsidP="00AC2FBB">
      <w:pPr>
        <w:rPr>
          <w:rtl/>
          <w:lang w:eastAsia="he-IL"/>
        </w:rPr>
      </w:pPr>
      <w:bookmarkStart w:id="612" w:name="_ETM_Q1_1450011"/>
      <w:bookmarkStart w:id="613" w:name="_ETM_Q1_1450045"/>
      <w:bookmarkEnd w:id="612"/>
      <w:bookmarkEnd w:id="613"/>
    </w:p>
    <w:p w14:paraId="04BB554B" w14:textId="0D291F23" w:rsidR="00AC2FBB" w:rsidRDefault="00AC2FBB" w:rsidP="00AC2FBB">
      <w:pPr>
        <w:pStyle w:val="a4"/>
        <w:keepNext/>
        <w:rPr>
          <w:rtl/>
        </w:rPr>
      </w:pPr>
      <w:bookmarkStart w:id="614" w:name="ET_speaker_נעה_בן_שבת_95"/>
      <w:r w:rsidRPr="00AC2FBB">
        <w:rPr>
          <w:rStyle w:val="TagStyle"/>
          <w:rtl/>
        </w:rPr>
        <w:t xml:space="preserve"> &lt;&lt; דובר &gt;&gt; </w:t>
      </w:r>
      <w:r>
        <w:rPr>
          <w:rtl/>
        </w:rPr>
        <w:t>נעה בן שבת:</w:t>
      </w:r>
      <w:r w:rsidRPr="00AC2FBB">
        <w:rPr>
          <w:rStyle w:val="TagStyle"/>
          <w:rtl/>
        </w:rPr>
        <w:t xml:space="preserve"> &lt;&lt; דובר &gt;&gt;</w:t>
      </w:r>
      <w:r w:rsidR="003B4232">
        <w:rPr>
          <w:rtl/>
        </w:rPr>
        <w:t xml:space="preserve"> </w:t>
      </w:r>
      <w:bookmarkEnd w:id="614"/>
    </w:p>
    <w:p w14:paraId="1288BE5A" w14:textId="77777777" w:rsidR="00AC2FBB" w:rsidRDefault="00AC2FBB" w:rsidP="00AC2FBB">
      <w:pPr>
        <w:pStyle w:val="KeepWithNext"/>
        <w:rPr>
          <w:rtl/>
          <w:lang w:eastAsia="he-IL"/>
        </w:rPr>
      </w:pPr>
    </w:p>
    <w:p w14:paraId="1D006923" w14:textId="66400864" w:rsidR="00AC2FBB" w:rsidRDefault="00AC2FBB" w:rsidP="00AC2FBB">
      <w:pPr>
        <w:rPr>
          <w:rtl/>
          <w:lang w:eastAsia="he-IL"/>
        </w:rPr>
      </w:pPr>
      <w:r>
        <w:rPr>
          <w:rFonts w:hint="cs"/>
          <w:rtl/>
          <w:lang w:eastAsia="he-IL"/>
        </w:rPr>
        <w:t>אני דווקא נוטה למחוק. דפנה היא הנסחית שלנו.</w:t>
      </w:r>
    </w:p>
    <w:p w14:paraId="232EB21A" w14:textId="77777777" w:rsidR="00AC2FBB" w:rsidRDefault="00AC2FBB" w:rsidP="00AC2FBB">
      <w:pPr>
        <w:rPr>
          <w:rtl/>
          <w:lang w:eastAsia="he-IL"/>
        </w:rPr>
      </w:pPr>
      <w:bookmarkStart w:id="615" w:name="_ETM_Q1_1457364"/>
      <w:bookmarkStart w:id="616" w:name="_ETM_Q1_1457394"/>
      <w:bookmarkEnd w:id="615"/>
      <w:bookmarkEnd w:id="616"/>
    </w:p>
    <w:p w14:paraId="4E48647E" w14:textId="0394DD9D" w:rsidR="00AC2FBB" w:rsidRDefault="00AC2FBB" w:rsidP="00AC2FBB">
      <w:pPr>
        <w:pStyle w:val="a4"/>
        <w:keepNext/>
        <w:rPr>
          <w:rtl/>
        </w:rPr>
      </w:pPr>
      <w:bookmarkStart w:id="617" w:name="ET_speaker_6157_96"/>
      <w:r w:rsidRPr="00AC2FB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C2FBB">
        <w:rPr>
          <w:rStyle w:val="TagStyle"/>
          <w:rtl/>
        </w:rPr>
        <w:t xml:space="preserve"> &lt;&lt; דובר &gt;&gt;</w:t>
      </w:r>
      <w:r w:rsidR="003B4232">
        <w:rPr>
          <w:rtl/>
        </w:rPr>
        <w:t xml:space="preserve"> </w:t>
      </w:r>
      <w:bookmarkEnd w:id="617"/>
    </w:p>
    <w:p w14:paraId="223AC734" w14:textId="77777777" w:rsidR="00AC2FBB" w:rsidRDefault="00AC2FBB" w:rsidP="00AC2FBB">
      <w:pPr>
        <w:pStyle w:val="KeepWithNext"/>
        <w:rPr>
          <w:rtl/>
          <w:lang w:eastAsia="he-IL"/>
        </w:rPr>
      </w:pPr>
    </w:p>
    <w:p w14:paraId="3BC4BC23" w14:textId="663CC573" w:rsidR="00AC2FBB" w:rsidRDefault="00AC2FBB" w:rsidP="00AC2FBB">
      <w:pPr>
        <w:rPr>
          <w:rtl/>
          <w:lang w:eastAsia="he-IL"/>
        </w:rPr>
      </w:pPr>
      <w:r>
        <w:rPr>
          <w:rFonts w:hint="cs"/>
          <w:rtl/>
          <w:lang w:eastAsia="he-IL"/>
        </w:rPr>
        <w:t>הדרגה הנורמטיבית הגבוהה</w:t>
      </w:r>
      <w:bookmarkStart w:id="618" w:name="_ETM_Q1_1455506"/>
      <w:bookmarkEnd w:id="618"/>
      <w:r>
        <w:rPr>
          <w:rFonts w:hint="cs"/>
          <w:rtl/>
          <w:lang w:eastAsia="he-IL"/>
        </w:rPr>
        <w:t xml:space="preserve"> ביותר תמיד היא נוסח החוק.</w:t>
      </w:r>
    </w:p>
    <w:p w14:paraId="259E4125" w14:textId="77777777" w:rsidR="00AC2FBB" w:rsidRDefault="00AC2FBB" w:rsidP="00AC2FBB">
      <w:pPr>
        <w:rPr>
          <w:rtl/>
          <w:lang w:eastAsia="he-IL"/>
        </w:rPr>
      </w:pPr>
      <w:bookmarkStart w:id="619" w:name="_ETM_Q1_1459980"/>
      <w:bookmarkStart w:id="620" w:name="_ETM_Q1_1460011"/>
      <w:bookmarkStart w:id="621" w:name="_ETM_Q1_1459273"/>
      <w:bookmarkEnd w:id="619"/>
      <w:bookmarkEnd w:id="620"/>
      <w:bookmarkEnd w:id="621"/>
    </w:p>
    <w:p w14:paraId="07AC70BB" w14:textId="76A9901F" w:rsidR="00AC2FBB" w:rsidRDefault="00AC2FBB" w:rsidP="00AC2FBB">
      <w:pPr>
        <w:pStyle w:val="af9"/>
        <w:keepNext/>
        <w:rPr>
          <w:rtl/>
          <w:lang w:eastAsia="he-IL"/>
        </w:rPr>
      </w:pPr>
      <w:bookmarkStart w:id="622" w:name="ET_guest_תמר_קלהורה_97"/>
      <w:r w:rsidRPr="00AC2FBB">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C2FBB">
        <w:rPr>
          <w:rStyle w:val="TagStyle"/>
          <w:rtl/>
        </w:rPr>
        <w:t xml:space="preserve"> &lt;&lt; אורח &gt;&gt;</w:t>
      </w:r>
      <w:r w:rsidR="003B4232">
        <w:rPr>
          <w:rtl/>
          <w:lang w:eastAsia="he-IL"/>
        </w:rPr>
        <w:t xml:space="preserve"> </w:t>
      </w:r>
      <w:bookmarkEnd w:id="622"/>
    </w:p>
    <w:p w14:paraId="73628412" w14:textId="77777777" w:rsidR="00AC2FBB" w:rsidRDefault="00AC2FBB" w:rsidP="00AC2FBB">
      <w:pPr>
        <w:pStyle w:val="KeepWithNext"/>
        <w:rPr>
          <w:rtl/>
          <w:lang w:eastAsia="he-IL"/>
        </w:rPr>
      </w:pPr>
    </w:p>
    <w:p w14:paraId="105963EA" w14:textId="5CAC2EBB" w:rsidR="00AC2FBB" w:rsidRDefault="00AC2FBB" w:rsidP="00AC2FBB">
      <w:pPr>
        <w:rPr>
          <w:rtl/>
          <w:lang w:eastAsia="he-IL"/>
        </w:rPr>
      </w:pPr>
      <w:bookmarkStart w:id="623" w:name="_ETM_Q1_1459467"/>
      <w:bookmarkStart w:id="624" w:name="_ETM_Q1_1459488"/>
      <w:bookmarkEnd w:id="623"/>
      <w:bookmarkEnd w:id="624"/>
      <w:r>
        <w:rPr>
          <w:rFonts w:hint="cs"/>
          <w:rtl/>
          <w:lang w:eastAsia="he-IL"/>
        </w:rPr>
        <w:t>הנסח הוא תמיד. גם אצלנו.</w:t>
      </w:r>
    </w:p>
    <w:p w14:paraId="2967F80C" w14:textId="77777777" w:rsidR="00AC2FBB" w:rsidRDefault="00AC2FBB" w:rsidP="00AC2FBB">
      <w:pPr>
        <w:rPr>
          <w:rtl/>
          <w:lang w:eastAsia="he-IL"/>
        </w:rPr>
      </w:pPr>
      <w:bookmarkStart w:id="625" w:name="_ETM_Q1_1464140"/>
      <w:bookmarkStart w:id="626" w:name="_ETM_Q1_1464182"/>
      <w:bookmarkStart w:id="627" w:name="_ETM_Q1_1468275"/>
      <w:bookmarkEnd w:id="625"/>
      <w:bookmarkEnd w:id="626"/>
      <w:bookmarkEnd w:id="627"/>
    </w:p>
    <w:p w14:paraId="6446AFED" w14:textId="06F278A0" w:rsidR="00AC2FBB" w:rsidRDefault="00AC2FBB" w:rsidP="00AC2FBB">
      <w:pPr>
        <w:pStyle w:val="a4"/>
        <w:keepNext/>
        <w:rPr>
          <w:rtl/>
        </w:rPr>
      </w:pPr>
      <w:bookmarkStart w:id="628" w:name="ET_speaker_נעה_בן_שבת_98"/>
      <w:r w:rsidRPr="00AC2FBB">
        <w:rPr>
          <w:rStyle w:val="TagStyle"/>
          <w:rtl/>
        </w:rPr>
        <w:t xml:space="preserve"> &lt;&lt; דובר &gt;&gt; </w:t>
      </w:r>
      <w:r>
        <w:rPr>
          <w:rtl/>
        </w:rPr>
        <w:t>נעה בן שבת:</w:t>
      </w:r>
      <w:r w:rsidRPr="00AC2FBB">
        <w:rPr>
          <w:rStyle w:val="TagStyle"/>
          <w:rtl/>
        </w:rPr>
        <w:t xml:space="preserve"> &lt;&lt; דובר &gt;&gt;</w:t>
      </w:r>
      <w:r w:rsidR="003B4232">
        <w:rPr>
          <w:rtl/>
        </w:rPr>
        <w:t xml:space="preserve"> </w:t>
      </w:r>
      <w:bookmarkEnd w:id="628"/>
    </w:p>
    <w:p w14:paraId="6BD52C4E" w14:textId="77777777" w:rsidR="00AC2FBB" w:rsidRDefault="00AC2FBB" w:rsidP="00AC2FBB">
      <w:pPr>
        <w:pStyle w:val="KeepWithNext"/>
        <w:rPr>
          <w:rtl/>
          <w:lang w:eastAsia="he-IL"/>
        </w:rPr>
      </w:pPr>
    </w:p>
    <w:p w14:paraId="3516BFE6" w14:textId="46D4A49F" w:rsidR="00AC2FBB" w:rsidRDefault="00AC2FBB" w:rsidP="00AC2FBB">
      <w:pPr>
        <w:rPr>
          <w:rtl/>
          <w:lang w:eastAsia="he-IL"/>
        </w:rPr>
      </w:pPr>
      <w:r>
        <w:rPr>
          <w:rFonts w:hint="cs"/>
          <w:rtl/>
          <w:lang w:eastAsia="he-IL"/>
        </w:rPr>
        <w:t>א</w:t>
      </w:r>
      <w:bookmarkStart w:id="629" w:name="_ETM_Q1_1468624"/>
      <w:bookmarkStart w:id="630" w:name="_ETM_Q1_1468656"/>
      <w:bookmarkEnd w:id="629"/>
      <w:bookmarkEnd w:id="630"/>
      <w:r>
        <w:rPr>
          <w:rFonts w:hint="cs"/>
          <w:rtl/>
          <w:lang w:eastAsia="he-IL"/>
        </w:rPr>
        <w:t xml:space="preserve">ני נוטה </w:t>
      </w:r>
      <w:bookmarkStart w:id="631" w:name="_ETM_Q1_1466883"/>
      <w:bookmarkEnd w:id="631"/>
      <w:r>
        <w:rPr>
          <w:rFonts w:hint="cs"/>
          <w:rtl/>
          <w:lang w:eastAsia="he-IL"/>
        </w:rPr>
        <w:t xml:space="preserve">למחוק, אבל אדוני אנחנו נתייעץ </w:t>
      </w:r>
      <w:proofErr w:type="spellStart"/>
      <w:r>
        <w:rPr>
          <w:rFonts w:hint="cs"/>
          <w:rtl/>
          <w:lang w:eastAsia="he-IL"/>
        </w:rPr>
        <w:t>איתה</w:t>
      </w:r>
      <w:proofErr w:type="spellEnd"/>
      <w:r>
        <w:rPr>
          <w:rFonts w:hint="cs"/>
          <w:rtl/>
          <w:lang w:eastAsia="he-IL"/>
        </w:rPr>
        <w:t>.</w:t>
      </w:r>
    </w:p>
    <w:p w14:paraId="49EA1EB5" w14:textId="77777777" w:rsidR="00AC2FBB" w:rsidRDefault="00AC2FBB" w:rsidP="00AC2FBB">
      <w:pPr>
        <w:rPr>
          <w:rtl/>
          <w:lang w:eastAsia="he-IL"/>
        </w:rPr>
      </w:pPr>
      <w:bookmarkStart w:id="632" w:name="_ETM_Q1_1472144"/>
      <w:bookmarkStart w:id="633" w:name="_ETM_Q1_1472192"/>
      <w:bookmarkEnd w:id="632"/>
      <w:bookmarkEnd w:id="633"/>
    </w:p>
    <w:p w14:paraId="28F8AE84" w14:textId="61C23FCF" w:rsidR="00AC2FBB" w:rsidRDefault="00AC2FBB" w:rsidP="00AC2FBB">
      <w:pPr>
        <w:pStyle w:val="af6"/>
        <w:keepNext/>
        <w:rPr>
          <w:rtl/>
        </w:rPr>
      </w:pPr>
      <w:bookmarkStart w:id="634" w:name="ET_yor_4996_99"/>
      <w:r w:rsidRPr="00AC2FBB">
        <w:rPr>
          <w:rStyle w:val="TagStyle"/>
          <w:rtl/>
        </w:rPr>
        <w:t xml:space="preserve"> &lt;&lt; </w:t>
      </w:r>
      <w:proofErr w:type="spellStart"/>
      <w:r w:rsidRPr="00AC2FBB">
        <w:rPr>
          <w:rStyle w:val="TagStyle"/>
          <w:rtl/>
        </w:rPr>
        <w:t>יור</w:t>
      </w:r>
      <w:proofErr w:type="spellEnd"/>
      <w:r w:rsidRPr="00AC2FBB">
        <w:rPr>
          <w:rStyle w:val="TagStyle"/>
          <w:rtl/>
        </w:rPr>
        <w:t xml:space="preserve"> &gt;&gt; </w:t>
      </w:r>
      <w:r>
        <w:rPr>
          <w:rtl/>
        </w:rPr>
        <w:t xml:space="preserve">היו"ר ישראל </w:t>
      </w:r>
      <w:proofErr w:type="spellStart"/>
      <w:r>
        <w:rPr>
          <w:rtl/>
        </w:rPr>
        <w:t>אייכלר</w:t>
      </w:r>
      <w:proofErr w:type="spellEnd"/>
      <w:r>
        <w:rPr>
          <w:rtl/>
        </w:rPr>
        <w:t>:</w:t>
      </w:r>
      <w:r w:rsidRPr="00AC2FBB">
        <w:rPr>
          <w:rStyle w:val="TagStyle"/>
          <w:rtl/>
        </w:rPr>
        <w:t xml:space="preserve"> &lt;&lt; </w:t>
      </w:r>
      <w:proofErr w:type="spellStart"/>
      <w:r w:rsidRPr="00AC2FBB">
        <w:rPr>
          <w:rStyle w:val="TagStyle"/>
          <w:rtl/>
        </w:rPr>
        <w:t>יור</w:t>
      </w:r>
      <w:proofErr w:type="spellEnd"/>
      <w:r w:rsidRPr="00AC2FBB">
        <w:rPr>
          <w:rStyle w:val="TagStyle"/>
          <w:rtl/>
        </w:rPr>
        <w:t xml:space="preserve"> &gt;&gt;</w:t>
      </w:r>
      <w:r w:rsidR="003B4232">
        <w:rPr>
          <w:rtl/>
        </w:rPr>
        <w:t xml:space="preserve"> </w:t>
      </w:r>
      <w:bookmarkEnd w:id="634"/>
    </w:p>
    <w:p w14:paraId="3867556C" w14:textId="77777777" w:rsidR="00AC2FBB" w:rsidRDefault="00AC2FBB" w:rsidP="00AC2FBB">
      <w:pPr>
        <w:pStyle w:val="KeepWithNext"/>
        <w:rPr>
          <w:rtl/>
          <w:lang w:eastAsia="he-IL"/>
        </w:rPr>
      </w:pPr>
    </w:p>
    <w:p w14:paraId="258252EA" w14:textId="180202C6" w:rsidR="00AC2FBB" w:rsidRDefault="00AC2FBB" w:rsidP="00AC2FBB">
      <w:pPr>
        <w:rPr>
          <w:rtl/>
          <w:lang w:eastAsia="he-IL"/>
        </w:rPr>
      </w:pPr>
      <w:r>
        <w:rPr>
          <w:rFonts w:hint="cs"/>
          <w:rtl/>
          <w:lang w:eastAsia="he-IL"/>
        </w:rPr>
        <w:t>אם זאת רק</w:t>
      </w:r>
      <w:bookmarkStart w:id="635" w:name="_ETM_Q1_1470725"/>
      <w:bookmarkEnd w:id="635"/>
      <w:r>
        <w:rPr>
          <w:rFonts w:hint="cs"/>
          <w:rtl/>
          <w:lang w:eastAsia="he-IL"/>
        </w:rPr>
        <w:t xml:space="preserve"> שאלה של ניסוח משפטי ולא משנה את המהות,</w:t>
      </w:r>
      <w:bookmarkStart w:id="636" w:name="_ETM_Q1_1475340"/>
      <w:bookmarkEnd w:id="636"/>
      <w:r>
        <w:rPr>
          <w:rFonts w:hint="cs"/>
          <w:rtl/>
          <w:lang w:eastAsia="he-IL"/>
        </w:rPr>
        <w:t xml:space="preserve"> בסדר.</w:t>
      </w:r>
    </w:p>
    <w:p w14:paraId="0703111A" w14:textId="77777777" w:rsidR="00AC2FBB" w:rsidRDefault="00AC2FBB" w:rsidP="00AC2FBB">
      <w:pPr>
        <w:rPr>
          <w:rtl/>
          <w:lang w:eastAsia="he-IL"/>
        </w:rPr>
      </w:pPr>
      <w:bookmarkStart w:id="637" w:name="_ETM_Q1_1476452"/>
      <w:bookmarkStart w:id="638" w:name="_ETM_Q1_1476503"/>
      <w:bookmarkEnd w:id="637"/>
      <w:bookmarkEnd w:id="638"/>
    </w:p>
    <w:p w14:paraId="5D49430C" w14:textId="61E70C55" w:rsidR="00AC2FBB" w:rsidRDefault="00AC2FBB" w:rsidP="00AC2FBB">
      <w:pPr>
        <w:pStyle w:val="a4"/>
        <w:keepNext/>
        <w:rPr>
          <w:rtl/>
        </w:rPr>
      </w:pPr>
      <w:bookmarkStart w:id="639" w:name="ET_speaker_נעה_בן_שבת_100"/>
      <w:r w:rsidRPr="00AC2FBB">
        <w:rPr>
          <w:rStyle w:val="TagStyle"/>
          <w:rtl/>
        </w:rPr>
        <w:t xml:space="preserve"> &lt;&lt; דובר &gt;&gt; </w:t>
      </w:r>
      <w:r>
        <w:rPr>
          <w:rtl/>
        </w:rPr>
        <w:t>נעה בן שבת:</w:t>
      </w:r>
      <w:r w:rsidRPr="00AC2FBB">
        <w:rPr>
          <w:rStyle w:val="TagStyle"/>
          <w:rtl/>
        </w:rPr>
        <w:t xml:space="preserve"> &lt;&lt; דובר &gt;&gt;</w:t>
      </w:r>
      <w:r w:rsidR="003B4232">
        <w:rPr>
          <w:rtl/>
        </w:rPr>
        <w:t xml:space="preserve"> </w:t>
      </w:r>
      <w:bookmarkEnd w:id="639"/>
    </w:p>
    <w:p w14:paraId="15CA9D17" w14:textId="77777777" w:rsidR="00AC2FBB" w:rsidRDefault="00AC2FBB" w:rsidP="00AC2FBB">
      <w:pPr>
        <w:pStyle w:val="KeepWithNext"/>
        <w:rPr>
          <w:rtl/>
          <w:lang w:eastAsia="he-IL"/>
        </w:rPr>
      </w:pPr>
    </w:p>
    <w:p w14:paraId="3A9A29CE" w14:textId="0AC88007" w:rsidR="00AC2FBB" w:rsidRPr="007F59C1" w:rsidRDefault="00AC2FBB" w:rsidP="00AC2FBB">
      <w:pPr>
        <w:pStyle w:val="afe"/>
        <w:ind w:left="2520" w:firstLine="0"/>
        <w:rPr>
          <w:rtl/>
          <w:lang w:eastAsia="he-IL"/>
        </w:rPr>
      </w:pPr>
      <w:r>
        <w:rPr>
          <w:rFonts w:hint="cs"/>
          <w:rtl/>
          <w:lang w:eastAsia="he-IL"/>
        </w:rPr>
        <w:t>(3)</w:t>
      </w:r>
      <w:r>
        <w:rPr>
          <w:rtl/>
          <w:lang w:eastAsia="he-IL"/>
        </w:rPr>
        <w:tab/>
      </w:r>
      <w:r>
        <w:rPr>
          <w:rFonts w:hint="cs"/>
          <w:rtl/>
          <w:lang w:eastAsia="he-IL"/>
        </w:rPr>
        <w:t>אחרי סעיף קטן (ג) יבוא:</w:t>
      </w:r>
    </w:p>
    <w:p w14:paraId="75C10546" w14:textId="77777777" w:rsidR="00AC2FBB" w:rsidRDefault="00AC2FBB" w:rsidP="00AB3F3A">
      <w:pPr>
        <w:ind w:firstLine="0"/>
        <w:rPr>
          <w:rtl/>
        </w:rPr>
      </w:pPr>
    </w:p>
    <w:p w14:paraId="1C2974AD" w14:textId="3BE7C330" w:rsidR="00AC2FBB" w:rsidRDefault="00AC2FBB" w:rsidP="00AB3F3A">
      <w:pPr>
        <w:ind w:firstLine="0"/>
        <w:rPr>
          <w:rtl/>
        </w:rPr>
      </w:pPr>
      <w:bookmarkStart w:id="640" w:name="_ETM_Q1_1462122"/>
      <w:bookmarkStart w:id="641" w:name="_ETM_Q1_1462158"/>
      <w:bookmarkEnd w:id="640"/>
      <w:bookmarkEnd w:id="641"/>
      <w:r>
        <w:rPr>
          <w:rtl/>
        </w:rPr>
        <w:tab/>
      </w:r>
      <w:r>
        <w:rPr>
          <w:rtl/>
        </w:rPr>
        <w:tab/>
      </w:r>
      <w:r>
        <w:rPr>
          <w:rtl/>
        </w:rPr>
        <w:tab/>
      </w:r>
      <w:r>
        <w:rPr>
          <w:rtl/>
        </w:rPr>
        <w:tab/>
      </w:r>
      <w:r>
        <w:rPr>
          <w:rFonts w:hint="cs"/>
          <w:rtl/>
        </w:rPr>
        <w:t>"(ד)</w:t>
      </w:r>
      <w:r>
        <w:rPr>
          <w:rtl/>
        </w:rPr>
        <w:tab/>
      </w:r>
      <w:r>
        <w:rPr>
          <w:rFonts w:hint="cs"/>
          <w:rtl/>
        </w:rPr>
        <w:t xml:space="preserve">בסעיף זה </w:t>
      </w:r>
      <w:r>
        <w:rPr>
          <w:rtl/>
        </w:rPr>
        <w:t>–</w:t>
      </w:r>
    </w:p>
    <w:p w14:paraId="1FA902EB" w14:textId="77777777" w:rsidR="00AC2FBB" w:rsidRDefault="00AC2FBB" w:rsidP="00AB3F3A">
      <w:pPr>
        <w:ind w:firstLine="0"/>
        <w:rPr>
          <w:rtl/>
        </w:rPr>
      </w:pPr>
      <w:bookmarkStart w:id="642" w:name="_ETM_Q1_1458408"/>
      <w:bookmarkStart w:id="643" w:name="_ETM_Q1_1458469"/>
      <w:bookmarkEnd w:id="642"/>
      <w:bookmarkEnd w:id="643"/>
    </w:p>
    <w:p w14:paraId="0DD9397C" w14:textId="30C1D0B7" w:rsidR="00AC2FBB" w:rsidRDefault="00AC2FBB" w:rsidP="00AC2FBB">
      <w:pPr>
        <w:ind w:left="3600" w:firstLine="0"/>
        <w:rPr>
          <w:rtl/>
        </w:rPr>
      </w:pPr>
      <w:bookmarkStart w:id="644" w:name="_ETM_Q1_1458544"/>
      <w:bookmarkStart w:id="645" w:name="_ETM_Q1_1458593"/>
      <w:bookmarkEnd w:id="644"/>
      <w:bookmarkEnd w:id="645"/>
      <w:r>
        <w:rPr>
          <w:rFonts w:hint="cs"/>
          <w:rtl/>
        </w:rPr>
        <w:t xml:space="preserve">""מעשה טרור" </w:t>
      </w:r>
      <w:r>
        <w:rPr>
          <w:rtl/>
        </w:rPr>
        <w:t>–</w:t>
      </w:r>
      <w:r>
        <w:rPr>
          <w:rFonts w:hint="cs"/>
          <w:rtl/>
        </w:rPr>
        <w:t xml:space="preserve"> כהגדרתו בחוק המאבק בטרור, התשע"ו-2016.</w:t>
      </w:r>
    </w:p>
    <w:p w14:paraId="10BD6CC0" w14:textId="77777777" w:rsidR="00AC2FBB" w:rsidRDefault="00AC2FBB" w:rsidP="00AC2FBB">
      <w:pPr>
        <w:ind w:left="3600" w:firstLine="0"/>
        <w:rPr>
          <w:rtl/>
        </w:rPr>
      </w:pPr>
      <w:bookmarkStart w:id="646" w:name="_ETM_Q1_1448574"/>
      <w:bookmarkStart w:id="647" w:name="_ETM_Q1_1448625"/>
      <w:bookmarkEnd w:id="646"/>
      <w:bookmarkEnd w:id="647"/>
    </w:p>
    <w:p w14:paraId="3497AC77" w14:textId="4BFEE2D8" w:rsidR="00AC2FBB" w:rsidRDefault="00AC2FBB" w:rsidP="00AC2FBB">
      <w:pPr>
        <w:ind w:left="3600" w:firstLine="0"/>
        <w:rPr>
          <w:rtl/>
        </w:rPr>
      </w:pPr>
      <w:bookmarkStart w:id="648" w:name="_ETM_Q1_1448733"/>
      <w:bookmarkStart w:id="649" w:name="_ETM_Q1_1448779"/>
      <w:bookmarkEnd w:id="648"/>
      <w:bookmarkEnd w:id="649"/>
      <w:r>
        <w:rPr>
          <w:rFonts w:hint="cs"/>
          <w:rtl/>
        </w:rPr>
        <w:t xml:space="preserve">"סכום התגמולים המהוון" </w:t>
      </w:r>
      <w:r>
        <w:rPr>
          <w:rtl/>
        </w:rPr>
        <w:t>–</w:t>
      </w:r>
      <w:r>
        <w:rPr>
          <w:rFonts w:hint="cs"/>
          <w:rtl/>
        </w:rPr>
        <w:t xml:space="preserve"> סך התגמולים החודשים ששולמו לתובע או שעתידים להשתלם לו לפי חוק זה כשהם מהוונים לפי סעיף 333 לחוק הביטוח הלאומי, בשינויים המחויבים.</w:t>
      </w:r>
      <w:bookmarkStart w:id="650" w:name="_ETM_Q1_1447827"/>
      <w:bookmarkEnd w:id="650"/>
    </w:p>
    <w:p w14:paraId="16AD70B7" w14:textId="77777777" w:rsidR="00AC2FBB" w:rsidRDefault="00AC2FBB" w:rsidP="00AC2FBB">
      <w:pPr>
        <w:ind w:left="3600" w:firstLine="0"/>
        <w:rPr>
          <w:rtl/>
        </w:rPr>
      </w:pPr>
      <w:bookmarkStart w:id="651" w:name="_ETM_Q1_1447876"/>
      <w:bookmarkEnd w:id="651"/>
    </w:p>
    <w:p w14:paraId="56F99EA6" w14:textId="6487CD72" w:rsidR="00AC2FBB" w:rsidRDefault="00AC2FBB" w:rsidP="00AC2FBB">
      <w:pPr>
        <w:ind w:left="3600" w:firstLine="0"/>
        <w:rPr>
          <w:rtl/>
        </w:rPr>
      </w:pPr>
      <w:bookmarkStart w:id="652" w:name="_ETM_Q1_1447088"/>
      <w:bookmarkStart w:id="653" w:name="_ETM_Q1_1447132"/>
      <w:bookmarkEnd w:id="652"/>
      <w:bookmarkEnd w:id="653"/>
      <w:r>
        <w:rPr>
          <w:rFonts w:hint="cs"/>
          <w:rtl/>
        </w:rPr>
        <w:t xml:space="preserve">"פיצויים לדוגמה" </w:t>
      </w:r>
      <w:r>
        <w:rPr>
          <w:rtl/>
        </w:rPr>
        <w:t>–</w:t>
      </w:r>
      <w:r>
        <w:rPr>
          <w:rFonts w:hint="cs"/>
          <w:rtl/>
        </w:rPr>
        <w:t xml:space="preserve"> פיצויים שאינם תלויים בנזק.</w:t>
      </w:r>
    </w:p>
    <w:p w14:paraId="5AF826FD" w14:textId="77777777" w:rsidR="00AC2FBB" w:rsidRDefault="00AC2FBB" w:rsidP="00AC2FBB">
      <w:pPr>
        <w:ind w:left="3600" w:firstLine="0"/>
        <w:rPr>
          <w:rtl/>
        </w:rPr>
      </w:pPr>
      <w:bookmarkStart w:id="654" w:name="_ETM_Q1_1446958"/>
      <w:bookmarkStart w:id="655" w:name="_ETM_Q1_1446990"/>
      <w:bookmarkEnd w:id="654"/>
      <w:bookmarkEnd w:id="655"/>
    </w:p>
    <w:p w14:paraId="03D73D3D" w14:textId="6B6E3640" w:rsidR="00AC2FBB" w:rsidRDefault="00AC2FBB" w:rsidP="00AC2FBB">
      <w:pPr>
        <w:ind w:left="3600" w:firstLine="0"/>
        <w:rPr>
          <w:rtl/>
        </w:rPr>
      </w:pPr>
      <w:r>
        <w:rPr>
          <w:rFonts w:hint="cs"/>
          <w:rtl/>
        </w:rPr>
        <w:t>"פיצויי נזיקין" - פיצוי</w:t>
      </w:r>
      <w:r w:rsidR="00A6457F">
        <w:rPr>
          <w:rFonts w:hint="cs"/>
          <w:rtl/>
        </w:rPr>
        <w:t>י</w:t>
      </w:r>
      <w:r>
        <w:rPr>
          <w:rFonts w:hint="cs"/>
          <w:rtl/>
        </w:rPr>
        <w:t>ם בשל נזק לפי</w:t>
      </w:r>
      <w:r w:rsidR="00503E66">
        <w:rPr>
          <w:rFonts w:hint="cs"/>
          <w:rtl/>
        </w:rPr>
        <w:t xml:space="preserve"> </w:t>
      </w:r>
      <w:r>
        <w:rPr>
          <w:rFonts w:hint="cs"/>
          <w:rtl/>
        </w:rPr>
        <w:t xml:space="preserve">פקודת </w:t>
      </w:r>
      <w:proofErr w:type="spellStart"/>
      <w:r>
        <w:rPr>
          <w:rFonts w:hint="cs"/>
          <w:rtl/>
        </w:rPr>
        <w:t>הנזיקין</w:t>
      </w:r>
      <w:proofErr w:type="spellEnd"/>
      <w:r>
        <w:rPr>
          <w:rFonts w:hint="cs"/>
          <w:rtl/>
        </w:rPr>
        <w:t xml:space="preserve"> (נוסח חדש), שלא מהמדינה.</w:t>
      </w:r>
    </w:p>
    <w:p w14:paraId="52A3B8C6" w14:textId="77777777" w:rsidR="00AC2FBB" w:rsidRDefault="00AC2FBB" w:rsidP="00A6457F">
      <w:pPr>
        <w:rPr>
          <w:rtl/>
        </w:rPr>
      </w:pPr>
    </w:p>
    <w:p w14:paraId="2C60CA66" w14:textId="4BFB8DB8" w:rsidR="00A6457F" w:rsidRDefault="00A6457F" w:rsidP="00A6457F">
      <w:pPr>
        <w:rPr>
          <w:rtl/>
        </w:rPr>
      </w:pPr>
      <w:r>
        <w:rPr>
          <w:rFonts w:hint="cs"/>
          <w:rtl/>
        </w:rPr>
        <w:t xml:space="preserve">אנחנו משאירים כאן הבהרה למרות שקודם דיברנו והבהרנו שאנחנו </w:t>
      </w:r>
      <w:bookmarkStart w:id="656" w:name="_ETM_Q1_1511818"/>
      <w:bookmarkEnd w:id="656"/>
      <w:r>
        <w:rPr>
          <w:rFonts w:hint="cs"/>
          <w:rtl/>
        </w:rPr>
        <w:t>מדברים על מי שביצע את המעשה ומי שסייע לו</w:t>
      </w:r>
      <w:bookmarkStart w:id="657" w:name="_ETM_Q1_1514993"/>
      <w:bookmarkEnd w:id="657"/>
      <w:r>
        <w:rPr>
          <w:rFonts w:hint="cs"/>
          <w:rtl/>
        </w:rPr>
        <w:t>, השלוח</w:t>
      </w:r>
      <w:r w:rsidR="00503E66">
        <w:rPr>
          <w:rFonts w:hint="cs"/>
          <w:rtl/>
        </w:rPr>
        <w:t xml:space="preserve"> </w:t>
      </w:r>
      <w:r>
        <w:rPr>
          <w:rFonts w:hint="cs"/>
          <w:rtl/>
        </w:rPr>
        <w:t xml:space="preserve">והמעסיק שלו. גם כאן אני לא </w:t>
      </w:r>
      <w:bookmarkStart w:id="658" w:name="_ETM_Q1_1516642"/>
      <w:bookmarkEnd w:id="658"/>
      <w:r>
        <w:rPr>
          <w:rFonts w:hint="cs"/>
          <w:rtl/>
        </w:rPr>
        <w:t>בטוחה שצריך להשאיר את זה. אתם רוצים שנשאיר?</w:t>
      </w:r>
    </w:p>
    <w:p w14:paraId="15A15707" w14:textId="77777777" w:rsidR="00A6457F" w:rsidRDefault="00A6457F" w:rsidP="00A6457F">
      <w:pPr>
        <w:rPr>
          <w:rtl/>
        </w:rPr>
      </w:pPr>
      <w:bookmarkStart w:id="659" w:name="_ETM_Q1_1518822"/>
      <w:bookmarkStart w:id="660" w:name="_ETM_Q1_1518846"/>
      <w:bookmarkStart w:id="661" w:name="_ETM_Q1_1518366"/>
      <w:bookmarkEnd w:id="659"/>
      <w:bookmarkEnd w:id="660"/>
      <w:bookmarkEnd w:id="661"/>
    </w:p>
    <w:p w14:paraId="7E741DF4" w14:textId="2CB7B1B4" w:rsidR="00A6457F" w:rsidRDefault="00A6457F" w:rsidP="00A6457F">
      <w:pPr>
        <w:pStyle w:val="af9"/>
        <w:keepNext/>
        <w:rPr>
          <w:rtl/>
        </w:rPr>
      </w:pPr>
      <w:bookmarkStart w:id="662" w:name="ET_guest_תמר_קלהורה_101"/>
      <w:r w:rsidRPr="00A6457F">
        <w:rPr>
          <w:rStyle w:val="TagStyle"/>
          <w:rtl/>
        </w:rPr>
        <w:t xml:space="preserve"> &lt;&lt; אורח &gt;&gt; </w:t>
      </w:r>
      <w:r>
        <w:rPr>
          <w:rtl/>
        </w:rPr>
        <w:t xml:space="preserve">תמר </w:t>
      </w:r>
      <w:proofErr w:type="spellStart"/>
      <w:r>
        <w:rPr>
          <w:rtl/>
        </w:rPr>
        <w:t>קלהורה</w:t>
      </w:r>
      <w:proofErr w:type="spellEnd"/>
      <w:r>
        <w:rPr>
          <w:rtl/>
        </w:rPr>
        <w:t>:</w:t>
      </w:r>
      <w:r w:rsidRPr="00A6457F">
        <w:rPr>
          <w:rStyle w:val="TagStyle"/>
          <w:rtl/>
        </w:rPr>
        <w:t xml:space="preserve"> &lt;&lt; אורח &gt;&gt;</w:t>
      </w:r>
      <w:r w:rsidR="003B4232">
        <w:rPr>
          <w:rtl/>
        </w:rPr>
        <w:t xml:space="preserve"> </w:t>
      </w:r>
      <w:bookmarkEnd w:id="662"/>
    </w:p>
    <w:p w14:paraId="0E34B958" w14:textId="77777777" w:rsidR="00A6457F" w:rsidRDefault="00A6457F" w:rsidP="00A6457F">
      <w:pPr>
        <w:pStyle w:val="KeepWithNext"/>
        <w:rPr>
          <w:rtl/>
        </w:rPr>
      </w:pPr>
    </w:p>
    <w:p w14:paraId="6670DC3D" w14:textId="0F47EB1D" w:rsidR="00A6457F" w:rsidRDefault="00A6457F" w:rsidP="00A6457F">
      <w:pPr>
        <w:rPr>
          <w:rtl/>
        </w:rPr>
      </w:pPr>
      <w:bookmarkStart w:id="663" w:name="_ETM_Q1_1518554"/>
      <w:bookmarkStart w:id="664" w:name="_ETM_Q1_1518568"/>
      <w:bookmarkEnd w:id="663"/>
      <w:bookmarkEnd w:id="664"/>
      <w:r>
        <w:rPr>
          <w:rFonts w:hint="cs"/>
          <w:rtl/>
        </w:rPr>
        <w:t xml:space="preserve">בעיניי גם זה </w:t>
      </w:r>
      <w:bookmarkStart w:id="665" w:name="_ETM_Q1_1517946"/>
      <w:bookmarkEnd w:id="665"/>
      <w:r>
        <w:rPr>
          <w:rFonts w:hint="cs"/>
          <w:rtl/>
        </w:rPr>
        <w:t xml:space="preserve">נוסח. יכול להיות שלא צריך </w:t>
      </w:r>
      <w:bookmarkStart w:id="666" w:name="_ETM_Q1_1525347"/>
      <w:bookmarkEnd w:id="666"/>
      <w:r>
        <w:rPr>
          <w:rFonts w:hint="cs"/>
          <w:rtl/>
        </w:rPr>
        <w:t>את זה. זה נוסח. זאת לא מהות.</w:t>
      </w:r>
    </w:p>
    <w:p w14:paraId="255B7C92" w14:textId="77777777" w:rsidR="00A6457F" w:rsidRDefault="00A6457F" w:rsidP="00A6457F">
      <w:pPr>
        <w:rPr>
          <w:rtl/>
        </w:rPr>
      </w:pPr>
      <w:bookmarkStart w:id="667" w:name="_ETM_Q1_1525407"/>
      <w:bookmarkStart w:id="668" w:name="_ETM_Q1_1525440"/>
      <w:bookmarkStart w:id="669" w:name="_ETM_Q1_1526214"/>
      <w:bookmarkEnd w:id="667"/>
      <w:bookmarkEnd w:id="668"/>
      <w:bookmarkEnd w:id="669"/>
    </w:p>
    <w:p w14:paraId="7F6712D3" w14:textId="3C830920" w:rsidR="00A6457F" w:rsidRDefault="00A6457F" w:rsidP="00A6457F">
      <w:pPr>
        <w:pStyle w:val="a4"/>
        <w:keepNext/>
        <w:rPr>
          <w:rtl/>
        </w:rPr>
      </w:pPr>
      <w:bookmarkStart w:id="670" w:name="ET_speaker_נעה_בן_שבת_102"/>
      <w:r w:rsidRPr="00A6457F">
        <w:rPr>
          <w:rStyle w:val="TagStyle"/>
          <w:rtl/>
        </w:rPr>
        <w:t xml:space="preserve"> &lt;&lt; דובר &gt;&gt; </w:t>
      </w:r>
      <w:r>
        <w:rPr>
          <w:rtl/>
        </w:rPr>
        <w:t>נעה בן שבת:</w:t>
      </w:r>
      <w:r w:rsidRPr="00A6457F">
        <w:rPr>
          <w:rStyle w:val="TagStyle"/>
          <w:rtl/>
        </w:rPr>
        <w:t xml:space="preserve"> &lt;&lt; דובר &gt;&gt;</w:t>
      </w:r>
      <w:r w:rsidR="003B4232">
        <w:rPr>
          <w:rtl/>
        </w:rPr>
        <w:t xml:space="preserve"> </w:t>
      </w:r>
      <w:bookmarkEnd w:id="670"/>
    </w:p>
    <w:p w14:paraId="48987B10" w14:textId="77777777" w:rsidR="00A6457F" w:rsidRDefault="00A6457F" w:rsidP="00A6457F">
      <w:pPr>
        <w:pStyle w:val="KeepWithNext"/>
        <w:rPr>
          <w:rtl/>
          <w:lang w:eastAsia="he-IL"/>
        </w:rPr>
      </w:pPr>
    </w:p>
    <w:p w14:paraId="0BDBDF79" w14:textId="120D6D73" w:rsidR="00A6457F" w:rsidRDefault="00A6457F" w:rsidP="00A6457F">
      <w:pPr>
        <w:rPr>
          <w:rtl/>
          <w:lang w:eastAsia="he-IL"/>
        </w:rPr>
      </w:pPr>
      <w:bookmarkStart w:id="671" w:name="_ETM_Q1_1526409"/>
      <w:bookmarkStart w:id="672" w:name="_ETM_Q1_1526439"/>
      <w:bookmarkEnd w:id="671"/>
      <w:bookmarkEnd w:id="672"/>
      <w:r>
        <w:rPr>
          <w:rFonts w:hint="cs"/>
          <w:rtl/>
          <w:lang w:eastAsia="he-IL"/>
        </w:rPr>
        <w:t xml:space="preserve">אדוני, אנחנו נתייעץ עם הנסחית גם לגבי הפסקה הזו. </w:t>
      </w:r>
    </w:p>
    <w:p w14:paraId="654CF394" w14:textId="77777777" w:rsidR="00A6457F" w:rsidRDefault="00A6457F" w:rsidP="00A6457F">
      <w:pPr>
        <w:rPr>
          <w:rtl/>
          <w:lang w:eastAsia="he-IL"/>
        </w:rPr>
      </w:pPr>
      <w:bookmarkStart w:id="673" w:name="_ETM_Q1_1532467"/>
      <w:bookmarkStart w:id="674" w:name="_ETM_Q1_1532501"/>
      <w:bookmarkEnd w:id="673"/>
      <w:bookmarkEnd w:id="674"/>
    </w:p>
    <w:p w14:paraId="53683790" w14:textId="5A4AC6BB" w:rsidR="00A6457F" w:rsidRDefault="00A6457F" w:rsidP="00A6457F">
      <w:pPr>
        <w:pStyle w:val="af6"/>
        <w:keepNext/>
        <w:rPr>
          <w:rtl/>
        </w:rPr>
      </w:pPr>
      <w:bookmarkStart w:id="675" w:name="ET_yor_4996_103"/>
      <w:r w:rsidRPr="00A6457F">
        <w:rPr>
          <w:rStyle w:val="TagStyle"/>
          <w:rtl/>
        </w:rPr>
        <w:t xml:space="preserve"> &lt;&lt; </w:t>
      </w:r>
      <w:proofErr w:type="spellStart"/>
      <w:r w:rsidRPr="00A6457F">
        <w:rPr>
          <w:rStyle w:val="TagStyle"/>
          <w:rtl/>
        </w:rPr>
        <w:t>יור</w:t>
      </w:r>
      <w:proofErr w:type="spellEnd"/>
      <w:r w:rsidRPr="00A6457F">
        <w:rPr>
          <w:rStyle w:val="TagStyle"/>
          <w:rtl/>
        </w:rPr>
        <w:t xml:space="preserve"> &gt;&gt; </w:t>
      </w:r>
      <w:r>
        <w:rPr>
          <w:rtl/>
        </w:rPr>
        <w:t xml:space="preserve">היו"ר ישראל </w:t>
      </w:r>
      <w:proofErr w:type="spellStart"/>
      <w:r>
        <w:rPr>
          <w:rtl/>
        </w:rPr>
        <w:t>אייכלר</w:t>
      </w:r>
      <w:proofErr w:type="spellEnd"/>
      <w:r>
        <w:rPr>
          <w:rtl/>
        </w:rPr>
        <w:t>:</w:t>
      </w:r>
      <w:r w:rsidRPr="00A6457F">
        <w:rPr>
          <w:rStyle w:val="TagStyle"/>
          <w:rtl/>
        </w:rPr>
        <w:t xml:space="preserve"> &lt;&lt; </w:t>
      </w:r>
      <w:proofErr w:type="spellStart"/>
      <w:r w:rsidRPr="00A6457F">
        <w:rPr>
          <w:rStyle w:val="TagStyle"/>
          <w:rtl/>
        </w:rPr>
        <w:t>יור</w:t>
      </w:r>
      <w:proofErr w:type="spellEnd"/>
      <w:r w:rsidRPr="00A6457F">
        <w:rPr>
          <w:rStyle w:val="TagStyle"/>
          <w:rtl/>
        </w:rPr>
        <w:t xml:space="preserve"> &gt;&gt;</w:t>
      </w:r>
      <w:r w:rsidR="003B4232">
        <w:rPr>
          <w:rtl/>
        </w:rPr>
        <w:t xml:space="preserve"> </w:t>
      </w:r>
      <w:bookmarkEnd w:id="675"/>
    </w:p>
    <w:p w14:paraId="4BBB7FA3" w14:textId="77777777" w:rsidR="00A6457F" w:rsidRDefault="00A6457F" w:rsidP="00A6457F">
      <w:pPr>
        <w:pStyle w:val="KeepWithNext"/>
        <w:rPr>
          <w:rtl/>
          <w:lang w:eastAsia="he-IL"/>
        </w:rPr>
      </w:pPr>
    </w:p>
    <w:p w14:paraId="26849115" w14:textId="23BB78B6" w:rsidR="00A6457F" w:rsidRDefault="00A6457F" w:rsidP="00A6457F">
      <w:pPr>
        <w:rPr>
          <w:rtl/>
          <w:lang w:eastAsia="he-IL"/>
        </w:rPr>
      </w:pPr>
      <w:r>
        <w:rPr>
          <w:rFonts w:hint="cs"/>
          <w:rtl/>
          <w:lang w:eastAsia="he-IL"/>
        </w:rPr>
        <w:t xml:space="preserve">עורך דין </w:t>
      </w:r>
      <w:bookmarkStart w:id="676" w:name="_ETM_Q1_1534804"/>
      <w:bookmarkEnd w:id="676"/>
      <w:proofErr w:type="spellStart"/>
      <w:r>
        <w:rPr>
          <w:rFonts w:hint="cs"/>
          <w:rtl/>
          <w:lang w:eastAsia="he-IL"/>
        </w:rPr>
        <w:t>רוטמן</w:t>
      </w:r>
      <w:proofErr w:type="spellEnd"/>
      <w:r>
        <w:rPr>
          <w:rFonts w:hint="cs"/>
          <w:rtl/>
          <w:lang w:eastAsia="he-IL"/>
        </w:rPr>
        <w:t>, צריך את זה?</w:t>
      </w:r>
    </w:p>
    <w:p w14:paraId="42967A28" w14:textId="77777777" w:rsidR="00A6457F" w:rsidRDefault="00A6457F" w:rsidP="00A6457F">
      <w:pPr>
        <w:rPr>
          <w:rtl/>
          <w:lang w:eastAsia="he-IL"/>
        </w:rPr>
      </w:pPr>
      <w:bookmarkStart w:id="677" w:name="_ETM_Q1_1534806"/>
      <w:bookmarkEnd w:id="677"/>
    </w:p>
    <w:p w14:paraId="2551F822" w14:textId="5CA201B7" w:rsidR="00A6457F" w:rsidRDefault="00A6457F" w:rsidP="00A6457F">
      <w:pPr>
        <w:pStyle w:val="a4"/>
        <w:keepNext/>
        <w:rPr>
          <w:rtl/>
        </w:rPr>
      </w:pPr>
      <w:bookmarkStart w:id="678" w:name="ET_speaker_6157_104"/>
      <w:r w:rsidRPr="00A6457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6457F">
        <w:rPr>
          <w:rStyle w:val="TagStyle"/>
          <w:rtl/>
        </w:rPr>
        <w:t xml:space="preserve"> &lt;&lt; דובר &gt;&gt;</w:t>
      </w:r>
      <w:r w:rsidR="003B4232">
        <w:rPr>
          <w:rtl/>
        </w:rPr>
        <w:t xml:space="preserve"> </w:t>
      </w:r>
      <w:bookmarkEnd w:id="678"/>
    </w:p>
    <w:p w14:paraId="370ADDDB" w14:textId="77777777" w:rsidR="00A6457F" w:rsidRDefault="00A6457F" w:rsidP="00A6457F">
      <w:pPr>
        <w:pStyle w:val="KeepWithNext"/>
        <w:rPr>
          <w:rtl/>
          <w:lang w:eastAsia="he-IL"/>
        </w:rPr>
      </w:pPr>
    </w:p>
    <w:p w14:paraId="40CCCBF8" w14:textId="2534214E" w:rsidR="00A6457F" w:rsidRDefault="00A6457F" w:rsidP="00A6457F">
      <w:pPr>
        <w:rPr>
          <w:rtl/>
          <w:lang w:eastAsia="he-IL"/>
        </w:rPr>
      </w:pPr>
      <w:bookmarkStart w:id="679" w:name="_ETM_Q1_1535025"/>
      <w:bookmarkStart w:id="680" w:name="_ETM_Q1_1535053"/>
      <w:bookmarkEnd w:id="679"/>
      <w:bookmarkEnd w:id="680"/>
      <w:r>
        <w:rPr>
          <w:rFonts w:hint="cs"/>
          <w:rtl/>
          <w:lang w:eastAsia="he-IL"/>
        </w:rPr>
        <w:t xml:space="preserve">אני מוכן לריב עם כולם, רק לא עם דפנה. יש לי גבולות. </w:t>
      </w:r>
    </w:p>
    <w:p w14:paraId="3A929FB3" w14:textId="77777777" w:rsidR="00A6457F" w:rsidRDefault="00A6457F" w:rsidP="00A6457F">
      <w:pPr>
        <w:rPr>
          <w:rtl/>
          <w:lang w:eastAsia="he-IL"/>
        </w:rPr>
      </w:pPr>
      <w:bookmarkStart w:id="681" w:name="_ETM_Q1_1547994"/>
      <w:bookmarkStart w:id="682" w:name="_ETM_Q1_1548027"/>
      <w:bookmarkStart w:id="683" w:name="_ETM_Q1_1550897"/>
      <w:bookmarkEnd w:id="681"/>
      <w:bookmarkEnd w:id="682"/>
      <w:bookmarkEnd w:id="683"/>
    </w:p>
    <w:p w14:paraId="3AD7DB5B" w14:textId="5A15AC1A" w:rsidR="00A6457F" w:rsidRDefault="00A6457F" w:rsidP="00A6457F">
      <w:pPr>
        <w:pStyle w:val="af6"/>
        <w:keepNext/>
        <w:rPr>
          <w:rtl/>
        </w:rPr>
      </w:pPr>
      <w:bookmarkStart w:id="684" w:name="ET_yor_4996_105"/>
      <w:r w:rsidRPr="00A6457F">
        <w:rPr>
          <w:rStyle w:val="TagStyle"/>
          <w:rtl/>
        </w:rPr>
        <w:t xml:space="preserve"> &lt;&lt; </w:t>
      </w:r>
      <w:proofErr w:type="spellStart"/>
      <w:r w:rsidRPr="00A6457F">
        <w:rPr>
          <w:rStyle w:val="TagStyle"/>
          <w:rtl/>
        </w:rPr>
        <w:t>יור</w:t>
      </w:r>
      <w:proofErr w:type="spellEnd"/>
      <w:r w:rsidRPr="00A6457F">
        <w:rPr>
          <w:rStyle w:val="TagStyle"/>
          <w:rtl/>
        </w:rPr>
        <w:t xml:space="preserve"> &gt;&gt; </w:t>
      </w:r>
      <w:r>
        <w:rPr>
          <w:rtl/>
        </w:rPr>
        <w:t xml:space="preserve">היו"ר ישראל </w:t>
      </w:r>
      <w:proofErr w:type="spellStart"/>
      <w:r>
        <w:rPr>
          <w:rtl/>
        </w:rPr>
        <w:t>אייכלר</w:t>
      </w:r>
      <w:proofErr w:type="spellEnd"/>
      <w:r>
        <w:rPr>
          <w:rtl/>
        </w:rPr>
        <w:t>:</w:t>
      </w:r>
      <w:r w:rsidRPr="00A6457F">
        <w:rPr>
          <w:rStyle w:val="TagStyle"/>
          <w:rtl/>
        </w:rPr>
        <w:t xml:space="preserve"> &lt;&lt; </w:t>
      </w:r>
      <w:proofErr w:type="spellStart"/>
      <w:r w:rsidRPr="00A6457F">
        <w:rPr>
          <w:rStyle w:val="TagStyle"/>
          <w:rtl/>
        </w:rPr>
        <w:t>יור</w:t>
      </w:r>
      <w:proofErr w:type="spellEnd"/>
      <w:r w:rsidRPr="00A6457F">
        <w:rPr>
          <w:rStyle w:val="TagStyle"/>
          <w:rtl/>
        </w:rPr>
        <w:t xml:space="preserve"> &gt;&gt;</w:t>
      </w:r>
      <w:r w:rsidR="003B4232">
        <w:rPr>
          <w:rtl/>
        </w:rPr>
        <w:t xml:space="preserve"> </w:t>
      </w:r>
      <w:bookmarkEnd w:id="684"/>
    </w:p>
    <w:p w14:paraId="2D9CBCE7" w14:textId="77777777" w:rsidR="00A6457F" w:rsidRDefault="00A6457F" w:rsidP="00A6457F">
      <w:pPr>
        <w:pStyle w:val="KeepWithNext"/>
        <w:rPr>
          <w:rtl/>
          <w:lang w:eastAsia="he-IL"/>
        </w:rPr>
      </w:pPr>
    </w:p>
    <w:p w14:paraId="4FCE7397" w14:textId="105B3BBD" w:rsidR="00A6457F" w:rsidRDefault="00A6457F" w:rsidP="00A6457F">
      <w:pPr>
        <w:rPr>
          <w:rtl/>
          <w:lang w:eastAsia="he-IL"/>
        </w:rPr>
      </w:pPr>
      <w:bookmarkStart w:id="685" w:name="_ETM_Q1_1551114"/>
      <w:bookmarkStart w:id="686" w:name="_ETM_Q1_1551143"/>
      <w:bookmarkEnd w:id="685"/>
      <w:bookmarkEnd w:id="686"/>
      <w:r>
        <w:rPr>
          <w:rFonts w:hint="cs"/>
          <w:rtl/>
          <w:lang w:eastAsia="he-IL"/>
        </w:rPr>
        <w:t xml:space="preserve">פעם ראשונה אני </w:t>
      </w:r>
      <w:bookmarkStart w:id="687" w:name="_ETM_Q1_1551335"/>
      <w:bookmarkEnd w:id="687"/>
      <w:r>
        <w:rPr>
          <w:rFonts w:hint="cs"/>
          <w:rtl/>
          <w:lang w:eastAsia="he-IL"/>
        </w:rPr>
        <w:t xml:space="preserve">שומע על הסמכות הזאת שנקראת דפנה אבל תמיד לומדים דברים </w:t>
      </w:r>
      <w:bookmarkStart w:id="688" w:name="_ETM_Q1_1553000"/>
      <w:bookmarkEnd w:id="688"/>
      <w:r>
        <w:rPr>
          <w:rFonts w:hint="cs"/>
          <w:rtl/>
          <w:lang w:eastAsia="he-IL"/>
        </w:rPr>
        <w:t>חדשים.</w:t>
      </w:r>
    </w:p>
    <w:p w14:paraId="5CFD4367" w14:textId="77777777" w:rsidR="00A6457F" w:rsidRDefault="00A6457F" w:rsidP="00A6457F">
      <w:pPr>
        <w:rPr>
          <w:rtl/>
          <w:lang w:eastAsia="he-IL"/>
        </w:rPr>
      </w:pPr>
      <w:bookmarkStart w:id="689" w:name="_ETM_Q1_1553752"/>
      <w:bookmarkStart w:id="690" w:name="_ETM_Q1_1553788"/>
      <w:bookmarkStart w:id="691" w:name="_ETM_Q1_1554632"/>
      <w:bookmarkEnd w:id="689"/>
      <w:bookmarkEnd w:id="690"/>
      <w:bookmarkEnd w:id="691"/>
    </w:p>
    <w:p w14:paraId="2532AB3B" w14:textId="63840C98" w:rsidR="00A6457F" w:rsidRDefault="00A6457F" w:rsidP="00A6457F">
      <w:pPr>
        <w:pStyle w:val="a4"/>
        <w:keepNext/>
        <w:rPr>
          <w:rtl/>
        </w:rPr>
      </w:pPr>
      <w:bookmarkStart w:id="692" w:name="ET_speaker_6157_106"/>
      <w:r w:rsidRPr="00A6457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6457F">
        <w:rPr>
          <w:rStyle w:val="TagStyle"/>
          <w:rtl/>
        </w:rPr>
        <w:t xml:space="preserve"> &lt;&lt; דובר &gt;&gt;</w:t>
      </w:r>
      <w:r w:rsidR="003B4232">
        <w:rPr>
          <w:rtl/>
        </w:rPr>
        <w:t xml:space="preserve"> </w:t>
      </w:r>
      <w:bookmarkEnd w:id="692"/>
    </w:p>
    <w:p w14:paraId="49F87F16" w14:textId="77777777" w:rsidR="00A6457F" w:rsidRDefault="00A6457F" w:rsidP="00A6457F">
      <w:pPr>
        <w:pStyle w:val="KeepWithNext"/>
        <w:rPr>
          <w:rtl/>
          <w:lang w:eastAsia="he-IL"/>
        </w:rPr>
      </w:pPr>
    </w:p>
    <w:p w14:paraId="1F44921D" w14:textId="555E12B9" w:rsidR="00A6457F" w:rsidRDefault="00A6457F" w:rsidP="00A6457F">
      <w:pPr>
        <w:rPr>
          <w:rtl/>
          <w:lang w:eastAsia="he-IL"/>
        </w:rPr>
      </w:pPr>
      <w:bookmarkStart w:id="693" w:name="_ETM_Q1_1554877"/>
      <w:bookmarkStart w:id="694" w:name="_ETM_Q1_1554904"/>
      <w:bookmarkEnd w:id="693"/>
      <w:bookmarkEnd w:id="694"/>
      <w:r>
        <w:rPr>
          <w:rFonts w:hint="cs"/>
          <w:rtl/>
          <w:lang w:eastAsia="he-IL"/>
        </w:rPr>
        <w:t>בוועדת חוקה אנחנו כל הזמן נעזרים בה.</w:t>
      </w:r>
    </w:p>
    <w:p w14:paraId="5E0B279C" w14:textId="77777777" w:rsidR="00A6457F" w:rsidRDefault="00A6457F" w:rsidP="00A6457F">
      <w:pPr>
        <w:rPr>
          <w:rtl/>
          <w:lang w:eastAsia="he-IL"/>
        </w:rPr>
      </w:pPr>
    </w:p>
    <w:p w14:paraId="07B6731F" w14:textId="154BF52F" w:rsidR="00A6457F" w:rsidRDefault="00A6457F" w:rsidP="00A6457F">
      <w:pPr>
        <w:pStyle w:val="af6"/>
        <w:keepNext/>
        <w:rPr>
          <w:rtl/>
        </w:rPr>
      </w:pPr>
      <w:bookmarkStart w:id="695" w:name="ET_yor_4996_108"/>
      <w:r w:rsidRPr="00A6457F">
        <w:rPr>
          <w:rStyle w:val="TagStyle"/>
          <w:rtl/>
        </w:rPr>
        <w:t xml:space="preserve"> &lt;&lt; </w:t>
      </w:r>
      <w:proofErr w:type="spellStart"/>
      <w:r w:rsidRPr="00A6457F">
        <w:rPr>
          <w:rStyle w:val="TagStyle"/>
          <w:rtl/>
        </w:rPr>
        <w:t>יור</w:t>
      </w:r>
      <w:proofErr w:type="spellEnd"/>
      <w:r w:rsidRPr="00A6457F">
        <w:rPr>
          <w:rStyle w:val="TagStyle"/>
          <w:rtl/>
        </w:rPr>
        <w:t xml:space="preserve"> &gt;&gt; </w:t>
      </w:r>
      <w:r>
        <w:rPr>
          <w:rtl/>
        </w:rPr>
        <w:t xml:space="preserve">היו"ר ישראל </w:t>
      </w:r>
      <w:proofErr w:type="spellStart"/>
      <w:r>
        <w:rPr>
          <w:rtl/>
        </w:rPr>
        <w:t>אייכלר</w:t>
      </w:r>
      <w:proofErr w:type="spellEnd"/>
      <w:r>
        <w:rPr>
          <w:rtl/>
        </w:rPr>
        <w:t>:</w:t>
      </w:r>
      <w:r w:rsidRPr="00A6457F">
        <w:rPr>
          <w:rStyle w:val="TagStyle"/>
          <w:rtl/>
        </w:rPr>
        <w:t xml:space="preserve"> &lt;&lt; </w:t>
      </w:r>
      <w:proofErr w:type="spellStart"/>
      <w:r w:rsidRPr="00A6457F">
        <w:rPr>
          <w:rStyle w:val="TagStyle"/>
          <w:rtl/>
        </w:rPr>
        <w:t>יור</w:t>
      </w:r>
      <w:proofErr w:type="spellEnd"/>
      <w:r w:rsidRPr="00A6457F">
        <w:rPr>
          <w:rStyle w:val="TagStyle"/>
          <w:rtl/>
        </w:rPr>
        <w:t xml:space="preserve"> &gt;&gt;</w:t>
      </w:r>
      <w:r w:rsidR="003B4232">
        <w:rPr>
          <w:rtl/>
        </w:rPr>
        <w:t xml:space="preserve"> </w:t>
      </w:r>
      <w:bookmarkEnd w:id="695"/>
    </w:p>
    <w:p w14:paraId="72FEB0CD" w14:textId="77777777" w:rsidR="00A6457F" w:rsidRDefault="00A6457F" w:rsidP="00A6457F">
      <w:pPr>
        <w:pStyle w:val="KeepWithNext"/>
        <w:rPr>
          <w:rtl/>
          <w:lang w:eastAsia="he-IL"/>
        </w:rPr>
      </w:pPr>
    </w:p>
    <w:p w14:paraId="7F0B8791" w14:textId="42AC6208" w:rsidR="00A6457F" w:rsidRPr="00A6457F" w:rsidRDefault="00A6457F" w:rsidP="00A6457F">
      <w:pPr>
        <w:rPr>
          <w:rtl/>
          <w:lang w:eastAsia="he-IL"/>
        </w:rPr>
      </w:pPr>
      <w:r>
        <w:rPr>
          <w:rFonts w:hint="cs"/>
          <w:rtl/>
          <w:lang w:eastAsia="he-IL"/>
        </w:rPr>
        <w:t>אני סומך על היועצת המשפטית של הוועדה שתמצא את הנוסח שמתאים.</w:t>
      </w:r>
    </w:p>
    <w:p w14:paraId="30AAFD3E" w14:textId="77777777" w:rsidR="00A6457F" w:rsidRDefault="00A6457F" w:rsidP="00A6457F">
      <w:pPr>
        <w:rPr>
          <w:rtl/>
          <w:lang w:eastAsia="he-IL"/>
        </w:rPr>
      </w:pPr>
      <w:bookmarkStart w:id="696" w:name="_ETM_Q1_1557596"/>
      <w:bookmarkStart w:id="697" w:name="_ETM_Q1_1557636"/>
      <w:bookmarkEnd w:id="696"/>
      <w:bookmarkEnd w:id="697"/>
    </w:p>
    <w:p w14:paraId="6F14D6A6" w14:textId="165DF1EC" w:rsidR="00A6457F" w:rsidRDefault="00A6457F" w:rsidP="00A6457F">
      <w:pPr>
        <w:pStyle w:val="a4"/>
        <w:keepNext/>
        <w:rPr>
          <w:rtl/>
        </w:rPr>
      </w:pPr>
      <w:bookmarkStart w:id="698" w:name="ET_speaker_נעה_בן_שבת_107"/>
      <w:r w:rsidRPr="00A6457F">
        <w:rPr>
          <w:rStyle w:val="TagStyle"/>
          <w:rtl/>
        </w:rPr>
        <w:t xml:space="preserve"> &lt;&lt; דובר &gt;&gt; </w:t>
      </w:r>
      <w:r>
        <w:rPr>
          <w:rtl/>
        </w:rPr>
        <w:t>נעה בן שבת:</w:t>
      </w:r>
      <w:r w:rsidRPr="00A6457F">
        <w:rPr>
          <w:rStyle w:val="TagStyle"/>
          <w:rtl/>
        </w:rPr>
        <w:t xml:space="preserve"> &lt;&lt; דובר &gt;&gt;</w:t>
      </w:r>
      <w:r w:rsidR="003B4232">
        <w:rPr>
          <w:rtl/>
        </w:rPr>
        <w:t xml:space="preserve"> </w:t>
      </w:r>
      <w:bookmarkEnd w:id="698"/>
    </w:p>
    <w:p w14:paraId="71A48298" w14:textId="77777777" w:rsidR="00A6457F" w:rsidRDefault="00A6457F" w:rsidP="00A6457F">
      <w:pPr>
        <w:pStyle w:val="KeepWithNext"/>
        <w:rPr>
          <w:rtl/>
          <w:lang w:eastAsia="he-IL"/>
        </w:rPr>
      </w:pPr>
    </w:p>
    <w:p w14:paraId="413A597F" w14:textId="486AC095" w:rsidR="00A6457F" w:rsidRDefault="00A6457F" w:rsidP="00A6457F">
      <w:pPr>
        <w:rPr>
          <w:rtl/>
          <w:lang w:eastAsia="he-IL"/>
        </w:rPr>
      </w:pPr>
      <w:r>
        <w:rPr>
          <w:rFonts w:hint="cs"/>
          <w:rtl/>
          <w:lang w:eastAsia="he-IL"/>
        </w:rPr>
        <w:t xml:space="preserve">אני עדיין חושבת שאולי נבהיר בכל זאת שאלה לא פיצויים </w:t>
      </w:r>
      <w:bookmarkStart w:id="699" w:name="_ETM_Q1_1570146"/>
      <w:bookmarkEnd w:id="699"/>
      <w:r>
        <w:rPr>
          <w:rFonts w:hint="cs"/>
          <w:rtl/>
          <w:lang w:eastAsia="he-IL"/>
        </w:rPr>
        <w:t>שלא מהמדינה. אני רק חושבת על מצב של מעסיק</w:t>
      </w:r>
      <w:bookmarkStart w:id="700" w:name="_ETM_Q1_1573704"/>
      <w:bookmarkEnd w:id="700"/>
      <w:r>
        <w:rPr>
          <w:rFonts w:hint="cs"/>
          <w:rtl/>
          <w:lang w:eastAsia="he-IL"/>
        </w:rPr>
        <w:t xml:space="preserve"> שגם אם הוא לא התכוון, שם כן יכולה להיות המדינה.</w:t>
      </w:r>
      <w:bookmarkStart w:id="701" w:name="_ETM_Q1_1576634"/>
      <w:bookmarkEnd w:id="701"/>
      <w:r>
        <w:rPr>
          <w:rFonts w:hint="cs"/>
          <w:rtl/>
          <w:lang w:eastAsia="he-IL"/>
        </w:rPr>
        <w:t xml:space="preserve"> אני חושבת שעדיף להשאיר כאן את המילים האלה.</w:t>
      </w:r>
    </w:p>
    <w:p w14:paraId="45E0B060" w14:textId="77777777" w:rsidR="00A6457F" w:rsidRDefault="00A6457F" w:rsidP="00A6457F">
      <w:pPr>
        <w:rPr>
          <w:rtl/>
          <w:lang w:eastAsia="he-IL"/>
        </w:rPr>
      </w:pPr>
      <w:bookmarkStart w:id="702" w:name="_ETM_Q1_1578603"/>
      <w:bookmarkEnd w:id="702"/>
    </w:p>
    <w:p w14:paraId="0D468C95" w14:textId="57FEF9F3" w:rsidR="00A6457F" w:rsidRDefault="00A6457F" w:rsidP="00A6457F">
      <w:pPr>
        <w:pStyle w:val="af9"/>
        <w:keepNext/>
        <w:rPr>
          <w:rtl/>
          <w:lang w:eastAsia="he-IL"/>
        </w:rPr>
      </w:pPr>
      <w:bookmarkStart w:id="703" w:name="ET_guest_תמר_קלהורה_109"/>
      <w:r w:rsidRPr="00A6457F">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6457F">
        <w:rPr>
          <w:rStyle w:val="TagStyle"/>
          <w:rtl/>
        </w:rPr>
        <w:t xml:space="preserve"> &lt;&lt; אורח &gt;&gt;</w:t>
      </w:r>
      <w:r w:rsidR="003B4232">
        <w:rPr>
          <w:rtl/>
          <w:lang w:eastAsia="he-IL"/>
        </w:rPr>
        <w:t xml:space="preserve"> </w:t>
      </w:r>
      <w:bookmarkEnd w:id="703"/>
    </w:p>
    <w:p w14:paraId="671BB739" w14:textId="77777777" w:rsidR="00A6457F" w:rsidRDefault="00A6457F" w:rsidP="00A6457F">
      <w:pPr>
        <w:pStyle w:val="KeepWithNext"/>
        <w:rPr>
          <w:rtl/>
          <w:lang w:eastAsia="he-IL"/>
        </w:rPr>
      </w:pPr>
    </w:p>
    <w:p w14:paraId="0BE92B2D" w14:textId="2E9378BA" w:rsidR="00A6457F" w:rsidRDefault="00A6457F" w:rsidP="00A6457F">
      <w:pPr>
        <w:rPr>
          <w:rtl/>
          <w:lang w:eastAsia="he-IL"/>
        </w:rPr>
      </w:pPr>
      <w:bookmarkStart w:id="704" w:name="_ETM_Q1_1578924"/>
      <w:bookmarkStart w:id="705" w:name="_ETM_Q1_1578962"/>
      <w:bookmarkEnd w:id="704"/>
      <w:bookmarkEnd w:id="705"/>
      <w:r>
        <w:rPr>
          <w:rFonts w:hint="cs"/>
          <w:rtl/>
          <w:lang w:eastAsia="he-IL"/>
        </w:rPr>
        <w:t xml:space="preserve">בסדר. </w:t>
      </w:r>
      <w:bookmarkStart w:id="706" w:name="_ETM_Q1_1578229"/>
      <w:bookmarkEnd w:id="706"/>
      <w:r>
        <w:rPr>
          <w:rFonts w:hint="cs"/>
          <w:rtl/>
          <w:lang w:eastAsia="he-IL"/>
        </w:rPr>
        <w:t xml:space="preserve">אין בעיה. </w:t>
      </w:r>
      <w:bookmarkStart w:id="707" w:name="_ETM_Q1_1581851"/>
      <w:bookmarkEnd w:id="707"/>
    </w:p>
    <w:p w14:paraId="13F3ABCF" w14:textId="77777777" w:rsidR="00A6457F" w:rsidRDefault="00A6457F" w:rsidP="00A6457F">
      <w:pPr>
        <w:rPr>
          <w:rtl/>
          <w:lang w:eastAsia="he-IL"/>
        </w:rPr>
      </w:pPr>
      <w:bookmarkStart w:id="708" w:name="_ETM_Q1_1581894"/>
      <w:bookmarkStart w:id="709" w:name="_ETM_Q1_1581935"/>
      <w:bookmarkEnd w:id="708"/>
      <w:bookmarkEnd w:id="709"/>
    </w:p>
    <w:p w14:paraId="4CEF1403" w14:textId="1791AB12" w:rsidR="00A6457F" w:rsidRDefault="00A6457F" w:rsidP="00A6457F">
      <w:pPr>
        <w:pStyle w:val="af9"/>
        <w:keepNext/>
        <w:rPr>
          <w:rtl/>
        </w:rPr>
      </w:pPr>
      <w:bookmarkStart w:id="710" w:name="_ETM_Q1_1583456"/>
      <w:bookmarkStart w:id="711" w:name="ET_guest_נעמה_צורף_111"/>
      <w:bookmarkEnd w:id="710"/>
      <w:r w:rsidRPr="00A6457F">
        <w:rPr>
          <w:rStyle w:val="TagStyle"/>
          <w:rtl/>
        </w:rPr>
        <w:t xml:space="preserve"> &lt;&lt; אורח &gt;&gt; </w:t>
      </w:r>
      <w:r>
        <w:rPr>
          <w:rtl/>
        </w:rPr>
        <w:t>נעמה צורף:</w:t>
      </w:r>
      <w:r w:rsidRPr="00A6457F">
        <w:rPr>
          <w:rStyle w:val="TagStyle"/>
          <w:rtl/>
        </w:rPr>
        <w:t xml:space="preserve"> &lt;&lt; אורח &gt;&gt;</w:t>
      </w:r>
      <w:r w:rsidR="003B4232">
        <w:rPr>
          <w:rtl/>
        </w:rPr>
        <w:t xml:space="preserve"> </w:t>
      </w:r>
      <w:bookmarkEnd w:id="711"/>
    </w:p>
    <w:p w14:paraId="3BA2D5CB" w14:textId="77777777" w:rsidR="00A6457F" w:rsidRDefault="00A6457F" w:rsidP="00A6457F">
      <w:pPr>
        <w:pStyle w:val="KeepWithNext"/>
        <w:rPr>
          <w:rtl/>
        </w:rPr>
      </w:pPr>
    </w:p>
    <w:p w14:paraId="5A2A1445" w14:textId="4259DD07" w:rsidR="00A6457F" w:rsidRDefault="00A6457F" w:rsidP="00A6457F">
      <w:pPr>
        <w:rPr>
          <w:rtl/>
        </w:rPr>
      </w:pPr>
      <w:bookmarkStart w:id="712" w:name="_ETM_Q1_1583768"/>
      <w:bookmarkStart w:id="713" w:name="_ETM_Q1_1583808"/>
      <w:bookmarkEnd w:id="712"/>
      <w:bookmarkEnd w:id="713"/>
      <w:r>
        <w:rPr>
          <w:rFonts w:hint="cs"/>
          <w:rtl/>
        </w:rPr>
        <w:t>יש לי הערה קטנה שאולי גם שווה.</w:t>
      </w:r>
      <w:r w:rsidR="00503E66">
        <w:rPr>
          <w:rFonts w:hint="cs"/>
          <w:rtl/>
        </w:rPr>
        <w:t xml:space="preserve"> </w:t>
      </w:r>
      <w:r>
        <w:rPr>
          <w:rFonts w:hint="cs"/>
          <w:rtl/>
        </w:rPr>
        <w:t xml:space="preserve">אנחנו נמצאים לפחות בסעיף אחד בתיקון </w:t>
      </w:r>
      <w:bookmarkStart w:id="714" w:name="_ETM_Q1_1588881"/>
      <w:bookmarkEnd w:id="714"/>
      <w:r>
        <w:rPr>
          <w:rFonts w:hint="cs"/>
          <w:rtl/>
        </w:rPr>
        <w:t xml:space="preserve">של חוק נפגעי פעולות איבה. מעשה איבה כבר מוגדר בחוק. </w:t>
      </w:r>
      <w:bookmarkStart w:id="715" w:name="_ETM_Q1_1593978"/>
      <w:bookmarkEnd w:id="715"/>
      <w:r>
        <w:rPr>
          <w:rFonts w:hint="cs"/>
          <w:rtl/>
        </w:rPr>
        <w:t>אם אנחנו מוסיפים את מעשה טרור, ואני חוזרת לסעיף</w:t>
      </w:r>
      <w:bookmarkStart w:id="716" w:name="_ETM_Q1_1597670"/>
      <w:bookmarkEnd w:id="716"/>
      <w:r>
        <w:rPr>
          <w:rFonts w:hint="cs"/>
          <w:rtl/>
        </w:rPr>
        <w:t xml:space="preserve"> 2(ב)(1) שהוא בשל פגיעה שהיא מעשה טרור, אנחנו בעצם כביכול</w:t>
      </w:r>
      <w:bookmarkStart w:id="717" w:name="_ETM_Q1_1601952"/>
      <w:bookmarkEnd w:id="717"/>
      <w:r>
        <w:rPr>
          <w:rFonts w:hint="cs"/>
          <w:rtl/>
        </w:rPr>
        <w:t xml:space="preserve"> או לכאורה מוסיפים דרגה נוספת של הוכחה. מספיק לנו </w:t>
      </w:r>
      <w:bookmarkStart w:id="718" w:name="_ETM_Q1_1604830"/>
      <w:bookmarkEnd w:id="718"/>
      <w:r>
        <w:rPr>
          <w:rFonts w:hint="cs"/>
          <w:rtl/>
        </w:rPr>
        <w:t xml:space="preserve">שזאת פגיעת איבה ולא פגיעת איבה שהיא </w:t>
      </w:r>
      <w:bookmarkStart w:id="719" w:name="_ETM_Q1_1605485"/>
      <w:bookmarkEnd w:id="719"/>
      <w:r>
        <w:rPr>
          <w:rFonts w:hint="cs"/>
          <w:rtl/>
        </w:rPr>
        <w:t>מעשה טרור. יש כבר הגדרה</w:t>
      </w:r>
      <w:r w:rsidR="00503E66">
        <w:rPr>
          <w:rFonts w:hint="cs"/>
          <w:rtl/>
        </w:rPr>
        <w:t xml:space="preserve"> </w:t>
      </w:r>
      <w:r>
        <w:rPr>
          <w:rFonts w:hint="cs"/>
          <w:rtl/>
        </w:rPr>
        <w:t>בחוק.</w:t>
      </w:r>
      <w:bookmarkStart w:id="720" w:name="_ETM_Q1_1610453"/>
      <w:bookmarkEnd w:id="720"/>
    </w:p>
    <w:p w14:paraId="6681AB66" w14:textId="77777777" w:rsidR="00A6457F" w:rsidRDefault="00A6457F" w:rsidP="00A6457F">
      <w:pPr>
        <w:rPr>
          <w:rtl/>
        </w:rPr>
      </w:pPr>
      <w:bookmarkStart w:id="721" w:name="_ETM_Q1_1610499"/>
      <w:bookmarkEnd w:id="721"/>
    </w:p>
    <w:p w14:paraId="6E4816F0" w14:textId="0C930DCE" w:rsidR="00A6457F" w:rsidRDefault="00A6457F" w:rsidP="00A6457F">
      <w:pPr>
        <w:pStyle w:val="a4"/>
        <w:keepNext/>
        <w:rPr>
          <w:rtl/>
        </w:rPr>
      </w:pPr>
      <w:bookmarkStart w:id="722" w:name="ET_speaker_6157_112"/>
      <w:r w:rsidRPr="00A6457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6457F">
        <w:rPr>
          <w:rStyle w:val="TagStyle"/>
          <w:rtl/>
        </w:rPr>
        <w:t xml:space="preserve"> &lt;&lt; דובר &gt;&gt;</w:t>
      </w:r>
      <w:r w:rsidR="003B4232">
        <w:rPr>
          <w:rtl/>
        </w:rPr>
        <w:t xml:space="preserve"> </w:t>
      </w:r>
      <w:bookmarkEnd w:id="722"/>
    </w:p>
    <w:p w14:paraId="5F45017B" w14:textId="77777777" w:rsidR="00A6457F" w:rsidRDefault="00A6457F" w:rsidP="00A6457F">
      <w:pPr>
        <w:pStyle w:val="KeepWithNext"/>
        <w:rPr>
          <w:rtl/>
          <w:lang w:eastAsia="he-IL"/>
        </w:rPr>
      </w:pPr>
    </w:p>
    <w:p w14:paraId="02DAF845" w14:textId="5A978570" w:rsidR="00A6457F" w:rsidRDefault="00A6457F" w:rsidP="00A6457F">
      <w:pPr>
        <w:rPr>
          <w:rtl/>
          <w:lang w:eastAsia="he-IL"/>
        </w:rPr>
      </w:pPr>
      <w:r>
        <w:rPr>
          <w:rFonts w:hint="cs"/>
          <w:rtl/>
          <w:lang w:eastAsia="he-IL"/>
        </w:rPr>
        <w:t xml:space="preserve">יש פגיעת איבה שאיננה </w:t>
      </w:r>
      <w:bookmarkStart w:id="723" w:name="_ETM_Q1_1609738"/>
      <w:bookmarkEnd w:id="723"/>
      <w:r>
        <w:rPr>
          <w:rFonts w:hint="cs"/>
          <w:rtl/>
          <w:lang w:eastAsia="he-IL"/>
        </w:rPr>
        <w:t xml:space="preserve">מעשה טרור? יכולה להיות, מלחמתית. </w:t>
      </w:r>
      <w:bookmarkStart w:id="724" w:name="_ETM_Q1_1615597"/>
      <w:bookmarkEnd w:id="724"/>
    </w:p>
    <w:p w14:paraId="5AC46351" w14:textId="77777777" w:rsidR="00A6457F" w:rsidRDefault="00A6457F" w:rsidP="00A6457F">
      <w:pPr>
        <w:rPr>
          <w:rtl/>
          <w:lang w:eastAsia="he-IL"/>
        </w:rPr>
      </w:pPr>
      <w:bookmarkStart w:id="725" w:name="_ETM_Q1_1615630"/>
      <w:bookmarkStart w:id="726" w:name="_ETM_Q1_1614986"/>
      <w:bookmarkEnd w:id="725"/>
      <w:bookmarkEnd w:id="726"/>
    </w:p>
    <w:p w14:paraId="48E1B0C7" w14:textId="07B411FD" w:rsidR="00A6457F" w:rsidRDefault="00A6457F" w:rsidP="00A6457F">
      <w:pPr>
        <w:pStyle w:val="af9"/>
        <w:keepNext/>
        <w:rPr>
          <w:rtl/>
          <w:lang w:eastAsia="he-IL"/>
        </w:rPr>
      </w:pPr>
      <w:bookmarkStart w:id="727" w:name="ET_guest_שלומי_מור_114"/>
      <w:r w:rsidRPr="00A6457F">
        <w:rPr>
          <w:rStyle w:val="TagStyle"/>
          <w:rtl/>
        </w:rPr>
        <w:t xml:space="preserve"> &lt;&lt; אורח &gt;&gt; </w:t>
      </w:r>
      <w:r>
        <w:rPr>
          <w:rtl/>
          <w:lang w:eastAsia="he-IL"/>
        </w:rPr>
        <w:t>שלומי מור:</w:t>
      </w:r>
      <w:r w:rsidRPr="00A6457F">
        <w:rPr>
          <w:rStyle w:val="TagStyle"/>
          <w:rtl/>
        </w:rPr>
        <w:t xml:space="preserve"> &lt;&lt; אורח &gt;&gt;</w:t>
      </w:r>
      <w:r w:rsidR="003B4232">
        <w:rPr>
          <w:rtl/>
          <w:lang w:eastAsia="he-IL"/>
        </w:rPr>
        <w:t xml:space="preserve"> </w:t>
      </w:r>
      <w:bookmarkEnd w:id="727"/>
    </w:p>
    <w:p w14:paraId="13819C92" w14:textId="77777777" w:rsidR="00A6457F" w:rsidRDefault="00A6457F" w:rsidP="00A6457F">
      <w:pPr>
        <w:pStyle w:val="KeepWithNext"/>
        <w:rPr>
          <w:rtl/>
          <w:lang w:eastAsia="he-IL"/>
        </w:rPr>
      </w:pPr>
    </w:p>
    <w:p w14:paraId="7C89A5C7" w14:textId="663F1866" w:rsidR="00A6457F" w:rsidRDefault="00A6457F" w:rsidP="00A6457F">
      <w:pPr>
        <w:rPr>
          <w:rtl/>
          <w:lang w:eastAsia="he-IL"/>
        </w:rPr>
      </w:pPr>
      <w:bookmarkStart w:id="728" w:name="_ETM_Q1_1615168"/>
      <w:bookmarkStart w:id="729" w:name="_ETM_Q1_1615178"/>
      <w:bookmarkEnd w:id="728"/>
      <w:bookmarkEnd w:id="729"/>
      <w:r>
        <w:rPr>
          <w:rFonts w:hint="cs"/>
          <w:rtl/>
          <w:lang w:eastAsia="he-IL"/>
        </w:rPr>
        <w:t xml:space="preserve">אפילו בן אדם </w:t>
      </w:r>
      <w:bookmarkStart w:id="730" w:name="_ETM_Q1_1615313"/>
      <w:bookmarkEnd w:id="730"/>
      <w:r>
        <w:rPr>
          <w:rFonts w:hint="cs"/>
          <w:rtl/>
          <w:lang w:eastAsia="he-IL"/>
        </w:rPr>
        <w:t xml:space="preserve">שעולה על מוקש, זה אירוע איבה שמוכר. זה לא חייב </w:t>
      </w:r>
      <w:bookmarkStart w:id="731" w:name="_ETM_Q1_1620242"/>
      <w:bookmarkEnd w:id="731"/>
      <w:r>
        <w:rPr>
          <w:rFonts w:hint="cs"/>
          <w:rtl/>
          <w:lang w:eastAsia="he-IL"/>
        </w:rPr>
        <w:t xml:space="preserve">להיות אירוע טרור. </w:t>
      </w:r>
    </w:p>
    <w:p w14:paraId="6B1F65EF" w14:textId="77777777" w:rsidR="00EA10D3" w:rsidRDefault="00EA10D3" w:rsidP="00A6457F">
      <w:pPr>
        <w:rPr>
          <w:rtl/>
          <w:lang w:eastAsia="he-IL"/>
        </w:rPr>
      </w:pPr>
    </w:p>
    <w:p w14:paraId="130D0198" w14:textId="77777777" w:rsidR="00A6457F" w:rsidRDefault="00A6457F" w:rsidP="00A6457F">
      <w:pPr>
        <w:rPr>
          <w:rStyle w:val="TagStyle"/>
          <w:rFonts w:ascii="David" w:hAnsi="David"/>
          <w:u w:val="single"/>
          <w:rtl/>
        </w:rPr>
      </w:pPr>
      <w:bookmarkStart w:id="732" w:name="_ETM_Q1_1625062"/>
      <w:bookmarkStart w:id="733" w:name="_ETM_Q1_1625101"/>
      <w:bookmarkEnd w:id="732"/>
      <w:bookmarkEnd w:id="733"/>
    </w:p>
    <w:p w14:paraId="09D750CE" w14:textId="26B85B46" w:rsidR="00A6457F" w:rsidRDefault="00A6457F" w:rsidP="00A6457F">
      <w:pPr>
        <w:pStyle w:val="af9"/>
        <w:keepNext/>
        <w:rPr>
          <w:rtl/>
        </w:rPr>
      </w:pPr>
      <w:bookmarkStart w:id="734" w:name="ET_guest_תמר_קלהורה_116"/>
      <w:r w:rsidRPr="00A6457F">
        <w:rPr>
          <w:rStyle w:val="TagStyle"/>
          <w:rtl/>
        </w:rPr>
        <w:t xml:space="preserve"> &lt;&lt; אורח &gt;&gt; </w:t>
      </w:r>
      <w:r>
        <w:rPr>
          <w:rtl/>
        </w:rPr>
        <w:t xml:space="preserve">תמר </w:t>
      </w:r>
      <w:proofErr w:type="spellStart"/>
      <w:r>
        <w:rPr>
          <w:rtl/>
        </w:rPr>
        <w:t>קלהורה</w:t>
      </w:r>
      <w:proofErr w:type="spellEnd"/>
      <w:r>
        <w:rPr>
          <w:rtl/>
        </w:rPr>
        <w:t>:</w:t>
      </w:r>
      <w:r w:rsidRPr="00A6457F">
        <w:rPr>
          <w:rStyle w:val="TagStyle"/>
          <w:rtl/>
        </w:rPr>
        <w:t xml:space="preserve"> &lt;&lt; אורח &gt;&gt;</w:t>
      </w:r>
      <w:r w:rsidR="003B4232">
        <w:rPr>
          <w:rtl/>
        </w:rPr>
        <w:t xml:space="preserve"> </w:t>
      </w:r>
      <w:bookmarkEnd w:id="734"/>
    </w:p>
    <w:p w14:paraId="71149A45" w14:textId="77777777" w:rsidR="00A6457F" w:rsidRDefault="00A6457F" w:rsidP="00A6457F">
      <w:pPr>
        <w:pStyle w:val="KeepWithNext"/>
        <w:rPr>
          <w:rtl/>
        </w:rPr>
      </w:pPr>
    </w:p>
    <w:p w14:paraId="584E9D5C" w14:textId="65954250" w:rsidR="00A6457F" w:rsidRDefault="00A6457F" w:rsidP="00A6457F">
      <w:pPr>
        <w:rPr>
          <w:rtl/>
          <w:lang w:eastAsia="he-IL"/>
        </w:rPr>
      </w:pPr>
      <w:bookmarkStart w:id="735" w:name="_ETM_Q1_1626326"/>
      <w:bookmarkStart w:id="736" w:name="_ETM_Q1_1626337"/>
      <w:bookmarkEnd w:id="735"/>
      <w:bookmarkEnd w:id="736"/>
      <w:r>
        <w:rPr>
          <w:rFonts w:hint="cs"/>
          <w:rtl/>
          <w:lang w:eastAsia="he-IL"/>
        </w:rPr>
        <w:t xml:space="preserve">אנחנו עסקנו בזה בדיונים בינינו, לקראת הקריאה הראשונה. השאלה מדוע לא לומר תביעת איבה אלא מעשה </w:t>
      </w:r>
      <w:bookmarkStart w:id="737" w:name="_ETM_Q1_1631677"/>
      <w:bookmarkEnd w:id="737"/>
      <w:r>
        <w:rPr>
          <w:rFonts w:hint="cs"/>
          <w:rtl/>
          <w:lang w:eastAsia="he-IL"/>
        </w:rPr>
        <w:t>טרור.</w:t>
      </w:r>
    </w:p>
    <w:p w14:paraId="0D847B92" w14:textId="77777777" w:rsidR="00A6457F" w:rsidRDefault="00A6457F" w:rsidP="00A6457F">
      <w:pPr>
        <w:rPr>
          <w:rtl/>
          <w:lang w:eastAsia="he-IL"/>
        </w:rPr>
      </w:pPr>
      <w:bookmarkStart w:id="738" w:name="_ETM_Q1_1633516"/>
      <w:bookmarkStart w:id="739" w:name="_ETM_Q1_1633550"/>
      <w:bookmarkEnd w:id="738"/>
      <w:bookmarkEnd w:id="739"/>
    </w:p>
    <w:p w14:paraId="47E3C2FD" w14:textId="2B5D11FA" w:rsidR="00A6457F" w:rsidRDefault="00A6457F" w:rsidP="00A6457F">
      <w:pPr>
        <w:pStyle w:val="a4"/>
        <w:keepNext/>
        <w:rPr>
          <w:rtl/>
        </w:rPr>
      </w:pPr>
      <w:bookmarkStart w:id="740" w:name="ET_speaker_נעה_בן_שבת_117"/>
      <w:r w:rsidRPr="00A6457F">
        <w:rPr>
          <w:rStyle w:val="TagStyle"/>
          <w:rtl/>
        </w:rPr>
        <w:t xml:space="preserve"> &lt;&lt; דובר &gt;&gt; </w:t>
      </w:r>
      <w:r>
        <w:rPr>
          <w:rtl/>
        </w:rPr>
        <w:t>נעה בן שבת:</w:t>
      </w:r>
      <w:r w:rsidRPr="00A6457F">
        <w:rPr>
          <w:rStyle w:val="TagStyle"/>
          <w:rtl/>
        </w:rPr>
        <w:t xml:space="preserve"> &lt;&lt; דובר &gt;&gt;</w:t>
      </w:r>
      <w:r w:rsidR="003B4232">
        <w:rPr>
          <w:rtl/>
        </w:rPr>
        <w:t xml:space="preserve"> </w:t>
      </w:r>
      <w:bookmarkEnd w:id="740"/>
    </w:p>
    <w:p w14:paraId="16061BCF" w14:textId="77777777" w:rsidR="00A6457F" w:rsidRDefault="00A6457F" w:rsidP="00A6457F">
      <w:pPr>
        <w:pStyle w:val="KeepWithNext"/>
        <w:rPr>
          <w:rtl/>
          <w:lang w:eastAsia="he-IL"/>
        </w:rPr>
      </w:pPr>
    </w:p>
    <w:p w14:paraId="6A4F124B" w14:textId="201003A7" w:rsidR="00A6457F" w:rsidRDefault="00A6457F" w:rsidP="00A6457F">
      <w:pPr>
        <w:rPr>
          <w:rtl/>
          <w:lang w:eastAsia="he-IL"/>
        </w:rPr>
      </w:pPr>
      <w:r>
        <w:rPr>
          <w:rFonts w:hint="cs"/>
          <w:rtl/>
          <w:lang w:eastAsia="he-IL"/>
        </w:rPr>
        <w:t xml:space="preserve">הסיבה הייתה כי אנחנו תיקנו גם את החוקים המקבילים, </w:t>
      </w:r>
      <w:bookmarkStart w:id="741" w:name="_ETM_Q1_1635412"/>
      <w:bookmarkEnd w:id="741"/>
      <w:r>
        <w:rPr>
          <w:rFonts w:hint="cs"/>
          <w:rtl/>
          <w:lang w:eastAsia="he-IL"/>
        </w:rPr>
        <w:t>את חוק הנכים ואת חוק משפחות חיילים כדי</w:t>
      </w:r>
      <w:r w:rsidR="00503E66">
        <w:rPr>
          <w:rFonts w:hint="cs"/>
          <w:rtl/>
          <w:lang w:eastAsia="he-IL"/>
        </w:rPr>
        <w:t xml:space="preserve"> </w:t>
      </w:r>
      <w:r>
        <w:rPr>
          <w:rFonts w:hint="cs"/>
          <w:rtl/>
          <w:lang w:eastAsia="he-IL"/>
        </w:rPr>
        <w:t>להבטיח גם לחייל שנפגע בפגיעת איבה - - -</w:t>
      </w:r>
    </w:p>
    <w:p w14:paraId="56FF68C1" w14:textId="77777777" w:rsidR="00A6457F" w:rsidRDefault="00A6457F" w:rsidP="00A6457F">
      <w:pPr>
        <w:rPr>
          <w:rtl/>
          <w:lang w:eastAsia="he-IL"/>
        </w:rPr>
      </w:pPr>
    </w:p>
    <w:p w14:paraId="22BE9D62" w14:textId="473CBFDB" w:rsidR="00A6457F" w:rsidRDefault="00A6457F" w:rsidP="00A6457F">
      <w:pPr>
        <w:pStyle w:val="af9"/>
        <w:keepNext/>
        <w:rPr>
          <w:rtl/>
          <w:lang w:eastAsia="he-IL"/>
        </w:rPr>
      </w:pPr>
      <w:bookmarkStart w:id="742" w:name="ET_guest_נעמה_צורף_118"/>
      <w:r w:rsidRPr="00A6457F">
        <w:rPr>
          <w:rStyle w:val="TagStyle"/>
          <w:rtl/>
        </w:rPr>
        <w:t xml:space="preserve"> &lt;&lt; אורח &gt;&gt; </w:t>
      </w:r>
      <w:r>
        <w:rPr>
          <w:rtl/>
          <w:lang w:eastAsia="he-IL"/>
        </w:rPr>
        <w:t>נעמה צורף:</w:t>
      </w:r>
      <w:r w:rsidRPr="00A6457F">
        <w:rPr>
          <w:rStyle w:val="TagStyle"/>
          <w:rtl/>
        </w:rPr>
        <w:t xml:space="preserve"> &lt;&lt; אורח &gt;&gt;</w:t>
      </w:r>
      <w:r w:rsidR="003B4232">
        <w:rPr>
          <w:rtl/>
          <w:lang w:eastAsia="he-IL"/>
        </w:rPr>
        <w:t xml:space="preserve"> </w:t>
      </w:r>
      <w:bookmarkEnd w:id="742"/>
    </w:p>
    <w:p w14:paraId="0A788FD2" w14:textId="77777777" w:rsidR="00A6457F" w:rsidRDefault="00A6457F" w:rsidP="00A6457F">
      <w:pPr>
        <w:pStyle w:val="KeepWithNext"/>
        <w:rPr>
          <w:rtl/>
          <w:lang w:eastAsia="he-IL"/>
        </w:rPr>
      </w:pPr>
    </w:p>
    <w:p w14:paraId="73CA7743" w14:textId="6530DB3C" w:rsidR="00A6457F" w:rsidRDefault="00A6457F" w:rsidP="00A6457F">
      <w:pPr>
        <w:rPr>
          <w:rtl/>
          <w:lang w:eastAsia="he-IL"/>
        </w:rPr>
      </w:pPr>
      <w:r>
        <w:rPr>
          <w:rFonts w:hint="cs"/>
          <w:rtl/>
          <w:lang w:eastAsia="he-IL"/>
        </w:rPr>
        <w:t xml:space="preserve">כן, אבל </w:t>
      </w:r>
      <w:bookmarkStart w:id="743" w:name="_ETM_Q1_1646849"/>
      <w:bookmarkEnd w:id="743"/>
      <w:r>
        <w:rPr>
          <w:rFonts w:hint="cs"/>
          <w:rtl/>
          <w:lang w:eastAsia="he-IL"/>
        </w:rPr>
        <w:t>שם צריך את פגיעת האיבה שהיא מעשה טרור.</w:t>
      </w:r>
    </w:p>
    <w:p w14:paraId="171BF158" w14:textId="77777777" w:rsidR="00A6457F" w:rsidRDefault="00A6457F" w:rsidP="00A6457F">
      <w:pPr>
        <w:rPr>
          <w:rtl/>
          <w:lang w:eastAsia="he-IL"/>
        </w:rPr>
      </w:pPr>
      <w:bookmarkStart w:id="744" w:name="_ETM_Q1_1648971"/>
      <w:bookmarkEnd w:id="744"/>
    </w:p>
    <w:p w14:paraId="63DA6BA1" w14:textId="0AFE0308" w:rsidR="00A6457F" w:rsidRDefault="00A6457F" w:rsidP="00A6457F">
      <w:pPr>
        <w:pStyle w:val="a4"/>
        <w:keepNext/>
        <w:rPr>
          <w:rtl/>
        </w:rPr>
      </w:pPr>
      <w:bookmarkStart w:id="745" w:name="ET_speaker_נעה_בן_שבת_119"/>
      <w:r w:rsidRPr="00A6457F">
        <w:rPr>
          <w:rStyle w:val="TagStyle"/>
          <w:rtl/>
        </w:rPr>
        <w:t xml:space="preserve"> &lt;&lt; דובר &gt;&gt; </w:t>
      </w:r>
      <w:r>
        <w:rPr>
          <w:rtl/>
        </w:rPr>
        <w:t>נעה בן שבת:</w:t>
      </w:r>
      <w:r w:rsidRPr="00A6457F">
        <w:rPr>
          <w:rStyle w:val="TagStyle"/>
          <w:rtl/>
        </w:rPr>
        <w:t xml:space="preserve"> &lt;&lt; דובר &gt;&gt;</w:t>
      </w:r>
      <w:r w:rsidR="003B4232">
        <w:rPr>
          <w:rtl/>
        </w:rPr>
        <w:t xml:space="preserve"> </w:t>
      </w:r>
      <w:bookmarkEnd w:id="745"/>
    </w:p>
    <w:p w14:paraId="4CF0698C" w14:textId="77777777" w:rsidR="00A6457F" w:rsidRDefault="00A6457F" w:rsidP="00A6457F">
      <w:pPr>
        <w:pStyle w:val="KeepWithNext"/>
        <w:rPr>
          <w:rtl/>
          <w:lang w:eastAsia="he-IL"/>
        </w:rPr>
      </w:pPr>
    </w:p>
    <w:p w14:paraId="39E071D0" w14:textId="0ED2E705" w:rsidR="00A6457F" w:rsidRDefault="00A6457F" w:rsidP="00A6457F">
      <w:pPr>
        <w:rPr>
          <w:rtl/>
          <w:lang w:eastAsia="he-IL"/>
        </w:rPr>
      </w:pPr>
      <w:bookmarkStart w:id="746" w:name="_ETM_Q1_1649203"/>
      <w:bookmarkStart w:id="747" w:name="_ETM_Q1_1649232"/>
      <w:bookmarkEnd w:id="746"/>
      <w:bookmarkEnd w:id="747"/>
      <w:r>
        <w:rPr>
          <w:rFonts w:hint="cs"/>
          <w:rtl/>
          <w:lang w:eastAsia="he-IL"/>
        </w:rPr>
        <w:t>שם כתוב מעשה טרור.</w:t>
      </w:r>
    </w:p>
    <w:p w14:paraId="7DA55CD0" w14:textId="77777777" w:rsidR="00A6457F" w:rsidRDefault="00A6457F" w:rsidP="00A6457F">
      <w:pPr>
        <w:rPr>
          <w:rtl/>
          <w:lang w:eastAsia="he-IL"/>
        </w:rPr>
      </w:pPr>
      <w:bookmarkStart w:id="748" w:name="_ETM_Q1_1648970"/>
      <w:bookmarkStart w:id="749" w:name="_ETM_Q1_1649006"/>
      <w:bookmarkStart w:id="750" w:name="_ETM_Q1_1650178"/>
      <w:bookmarkEnd w:id="748"/>
      <w:bookmarkEnd w:id="749"/>
      <w:bookmarkEnd w:id="750"/>
    </w:p>
    <w:p w14:paraId="64F2130F" w14:textId="0DD81458" w:rsidR="00A6457F" w:rsidRDefault="00A6457F" w:rsidP="00A6457F">
      <w:pPr>
        <w:pStyle w:val="af9"/>
        <w:keepNext/>
        <w:rPr>
          <w:rtl/>
          <w:lang w:eastAsia="he-IL"/>
        </w:rPr>
      </w:pPr>
      <w:bookmarkStart w:id="751" w:name="ET_guest_נעמה_צורף_120"/>
      <w:r w:rsidRPr="00A6457F">
        <w:rPr>
          <w:rStyle w:val="TagStyle"/>
          <w:rtl/>
        </w:rPr>
        <w:t xml:space="preserve"> &lt;&lt; אורח &gt;&gt; </w:t>
      </w:r>
      <w:r>
        <w:rPr>
          <w:rtl/>
          <w:lang w:eastAsia="he-IL"/>
        </w:rPr>
        <w:t>נעמה צורף:</w:t>
      </w:r>
      <w:r w:rsidRPr="00A6457F">
        <w:rPr>
          <w:rStyle w:val="TagStyle"/>
          <w:rtl/>
        </w:rPr>
        <w:t xml:space="preserve"> &lt;&lt; אורח &gt;&gt;</w:t>
      </w:r>
      <w:r w:rsidR="003B4232">
        <w:rPr>
          <w:rtl/>
          <w:lang w:eastAsia="he-IL"/>
        </w:rPr>
        <w:t xml:space="preserve"> </w:t>
      </w:r>
      <w:bookmarkEnd w:id="751"/>
    </w:p>
    <w:p w14:paraId="32E03D5E" w14:textId="77777777" w:rsidR="00A6457F" w:rsidRDefault="00A6457F" w:rsidP="00A6457F">
      <w:pPr>
        <w:pStyle w:val="KeepWithNext"/>
        <w:rPr>
          <w:rtl/>
          <w:lang w:eastAsia="he-IL"/>
        </w:rPr>
      </w:pPr>
    </w:p>
    <w:p w14:paraId="742443E0" w14:textId="262013CF" w:rsidR="00A6457F" w:rsidRDefault="00A6457F" w:rsidP="00A6457F">
      <w:pPr>
        <w:rPr>
          <w:rtl/>
          <w:lang w:eastAsia="he-IL"/>
        </w:rPr>
      </w:pPr>
      <w:bookmarkStart w:id="752" w:name="_ETM_Q1_1650356"/>
      <w:bookmarkStart w:id="753" w:name="_ETM_Q1_1650369"/>
      <w:bookmarkEnd w:id="752"/>
      <w:bookmarkEnd w:id="753"/>
      <w:r>
        <w:rPr>
          <w:rFonts w:hint="cs"/>
          <w:rtl/>
          <w:lang w:eastAsia="he-IL"/>
        </w:rPr>
        <w:t>לא בטוח שבחוק נפגעי</w:t>
      </w:r>
      <w:bookmarkStart w:id="754" w:name="_ETM_Q1_1652105"/>
      <w:bookmarkEnd w:id="754"/>
      <w:r>
        <w:rPr>
          <w:rFonts w:hint="cs"/>
          <w:rtl/>
          <w:lang w:eastAsia="he-IL"/>
        </w:rPr>
        <w:t xml:space="preserve"> פעולות איבה צריך. שם כבר יש הגדרה על פגיעת </w:t>
      </w:r>
      <w:bookmarkStart w:id="755" w:name="_ETM_Q1_1656742"/>
      <w:bookmarkEnd w:id="755"/>
      <w:r>
        <w:rPr>
          <w:rFonts w:hint="cs"/>
          <w:rtl/>
          <w:lang w:eastAsia="he-IL"/>
        </w:rPr>
        <w:t>איבה.</w:t>
      </w:r>
    </w:p>
    <w:p w14:paraId="28F9A688" w14:textId="77777777" w:rsidR="00A6457F" w:rsidRDefault="00A6457F" w:rsidP="00A6457F">
      <w:pPr>
        <w:rPr>
          <w:rtl/>
          <w:lang w:eastAsia="he-IL"/>
        </w:rPr>
      </w:pPr>
      <w:bookmarkStart w:id="756" w:name="_ETM_Q1_1656507"/>
      <w:bookmarkStart w:id="757" w:name="_ETM_Q1_1656546"/>
      <w:bookmarkStart w:id="758" w:name="_ETM_Q1_1657499"/>
      <w:bookmarkEnd w:id="756"/>
      <w:bookmarkEnd w:id="757"/>
      <w:bookmarkEnd w:id="758"/>
    </w:p>
    <w:p w14:paraId="378DC950" w14:textId="1B22CDF5" w:rsidR="00A6457F" w:rsidRDefault="00A6457F" w:rsidP="00A6457F">
      <w:pPr>
        <w:pStyle w:val="a4"/>
        <w:keepNext/>
        <w:rPr>
          <w:rtl/>
        </w:rPr>
      </w:pPr>
      <w:bookmarkStart w:id="759" w:name="ET_speaker_נעה_בן_שבת_121"/>
      <w:r w:rsidRPr="00A6457F">
        <w:rPr>
          <w:rStyle w:val="TagStyle"/>
          <w:rtl/>
        </w:rPr>
        <w:t xml:space="preserve"> &lt;&lt; דובר &gt;&gt; </w:t>
      </w:r>
      <w:r>
        <w:rPr>
          <w:rtl/>
        </w:rPr>
        <w:t>נעה בן שבת:</w:t>
      </w:r>
      <w:r w:rsidRPr="00A6457F">
        <w:rPr>
          <w:rStyle w:val="TagStyle"/>
          <w:rtl/>
        </w:rPr>
        <w:t xml:space="preserve"> &lt;&lt; דובר &gt;&gt;</w:t>
      </w:r>
      <w:r w:rsidR="003B4232">
        <w:rPr>
          <w:rtl/>
        </w:rPr>
        <w:t xml:space="preserve"> </w:t>
      </w:r>
      <w:bookmarkEnd w:id="759"/>
    </w:p>
    <w:p w14:paraId="1683CBA6" w14:textId="77777777" w:rsidR="00A6457F" w:rsidRDefault="00A6457F" w:rsidP="00A6457F">
      <w:pPr>
        <w:pStyle w:val="KeepWithNext"/>
        <w:rPr>
          <w:rtl/>
          <w:lang w:eastAsia="he-IL"/>
        </w:rPr>
      </w:pPr>
    </w:p>
    <w:p w14:paraId="4B00F760" w14:textId="175F8C10" w:rsidR="00A6457F" w:rsidRDefault="00A6457F" w:rsidP="00A6457F">
      <w:pPr>
        <w:rPr>
          <w:rtl/>
          <w:lang w:eastAsia="he-IL"/>
        </w:rPr>
      </w:pPr>
      <w:bookmarkStart w:id="760" w:name="_ETM_Q1_1657724"/>
      <w:bookmarkStart w:id="761" w:name="_ETM_Q1_1657754"/>
      <w:bookmarkEnd w:id="760"/>
      <w:bookmarkEnd w:id="761"/>
      <w:r>
        <w:rPr>
          <w:rFonts w:hint="cs"/>
          <w:rtl/>
          <w:lang w:eastAsia="he-IL"/>
        </w:rPr>
        <w:t xml:space="preserve">כן, אבל כאן רצינו לעשות את אותו דין. כיוון שזה </w:t>
      </w:r>
      <w:bookmarkStart w:id="762" w:name="_ETM_Q1_1662299"/>
      <w:bookmarkEnd w:id="762"/>
      <w:r>
        <w:rPr>
          <w:rFonts w:hint="cs"/>
          <w:rtl/>
          <w:lang w:eastAsia="he-IL"/>
        </w:rPr>
        <w:t>חל גם על</w:t>
      </w:r>
      <w:r w:rsidR="00503E66">
        <w:rPr>
          <w:rFonts w:hint="cs"/>
          <w:rtl/>
          <w:lang w:eastAsia="he-IL"/>
        </w:rPr>
        <w:t xml:space="preserve"> </w:t>
      </w:r>
      <w:r>
        <w:rPr>
          <w:rFonts w:hint="cs"/>
          <w:rtl/>
          <w:lang w:eastAsia="he-IL"/>
        </w:rPr>
        <w:t>החיילים, לא ליצור - -</w:t>
      </w:r>
      <w:bookmarkStart w:id="763" w:name="_ETM_Q1_1663695"/>
      <w:bookmarkEnd w:id="763"/>
      <w:r>
        <w:rPr>
          <w:rFonts w:hint="cs"/>
          <w:rtl/>
          <w:lang w:eastAsia="he-IL"/>
        </w:rPr>
        <w:t xml:space="preserve"> -</w:t>
      </w:r>
    </w:p>
    <w:p w14:paraId="6D8468AA" w14:textId="77777777" w:rsidR="00A6457F" w:rsidRDefault="00A6457F" w:rsidP="00A6457F">
      <w:pPr>
        <w:rPr>
          <w:rtl/>
          <w:lang w:eastAsia="he-IL"/>
        </w:rPr>
      </w:pPr>
    </w:p>
    <w:p w14:paraId="041029D8" w14:textId="45E77329" w:rsidR="00A6457F" w:rsidRDefault="00A6457F" w:rsidP="00A6457F">
      <w:pPr>
        <w:pStyle w:val="a4"/>
        <w:keepNext/>
        <w:rPr>
          <w:rtl/>
        </w:rPr>
      </w:pPr>
      <w:bookmarkStart w:id="764" w:name="ET_speaker_6157_122"/>
      <w:r w:rsidRPr="00A6457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A6457F">
        <w:rPr>
          <w:rStyle w:val="TagStyle"/>
          <w:rtl/>
        </w:rPr>
        <w:t xml:space="preserve"> &lt;&lt; דובר &gt;&gt;</w:t>
      </w:r>
      <w:r w:rsidR="003B4232">
        <w:rPr>
          <w:rtl/>
        </w:rPr>
        <w:t xml:space="preserve"> </w:t>
      </w:r>
      <w:bookmarkEnd w:id="764"/>
    </w:p>
    <w:p w14:paraId="6CA557C6" w14:textId="77777777" w:rsidR="00A6457F" w:rsidRDefault="00A6457F" w:rsidP="00A6457F">
      <w:pPr>
        <w:pStyle w:val="KeepWithNext"/>
        <w:rPr>
          <w:rtl/>
          <w:lang w:eastAsia="he-IL"/>
        </w:rPr>
      </w:pPr>
    </w:p>
    <w:p w14:paraId="7AB4DAD9" w14:textId="310083DC" w:rsidR="00A6457F" w:rsidRDefault="00170382" w:rsidP="00A6457F">
      <w:pPr>
        <w:rPr>
          <w:rtl/>
          <w:lang w:eastAsia="he-IL"/>
        </w:rPr>
      </w:pPr>
      <w:bookmarkStart w:id="765" w:name="_ETM_Q1_1663544"/>
      <w:bookmarkStart w:id="766" w:name="_ETM_Q1_1663589"/>
      <w:bookmarkEnd w:id="765"/>
      <w:bookmarkEnd w:id="766"/>
      <w:r>
        <w:rPr>
          <w:rFonts w:hint="cs"/>
          <w:rtl/>
          <w:lang w:eastAsia="he-IL"/>
        </w:rPr>
        <w:t>לצורך העניין, טיל שיורים מסוריה, הוא לא מעשה טרו</w:t>
      </w:r>
      <w:bookmarkStart w:id="767" w:name="_ETM_Q1_1673124"/>
      <w:bookmarkEnd w:id="767"/>
      <w:r>
        <w:rPr>
          <w:rFonts w:hint="cs"/>
          <w:rtl/>
          <w:lang w:eastAsia="he-IL"/>
        </w:rPr>
        <w:t>ר אלא הוא מעשה איבה.</w:t>
      </w:r>
      <w:r w:rsidR="00503E66">
        <w:rPr>
          <w:rFonts w:hint="cs"/>
          <w:rtl/>
          <w:lang w:eastAsia="he-IL"/>
        </w:rPr>
        <w:t xml:space="preserve"> </w:t>
      </w:r>
      <w:r>
        <w:rPr>
          <w:rFonts w:hint="cs"/>
          <w:rtl/>
          <w:lang w:eastAsia="he-IL"/>
        </w:rPr>
        <w:t xml:space="preserve">לכאורה. אם מישהו ירה טיל מסוריה ואני רוצה לתפוס נכס של סוריה, אני לא נכנס לחוק כי עם סור יה אנחנו </w:t>
      </w:r>
      <w:bookmarkStart w:id="768" w:name="_ETM_Q1_1680465"/>
      <w:bookmarkEnd w:id="768"/>
      <w:r>
        <w:rPr>
          <w:rFonts w:hint="cs"/>
          <w:rtl/>
          <w:lang w:eastAsia="he-IL"/>
        </w:rPr>
        <w:t xml:space="preserve">במצב מלחמה ואם הם יורים, אלא אם כן הם ניסו </w:t>
      </w:r>
      <w:bookmarkStart w:id="769" w:name="_ETM_Q1_1684678"/>
      <w:bookmarkEnd w:id="769"/>
      <w:r>
        <w:rPr>
          <w:rFonts w:hint="cs"/>
          <w:rtl/>
          <w:lang w:eastAsia="he-IL"/>
        </w:rPr>
        <w:t>לפגוע בכוונה.</w:t>
      </w:r>
    </w:p>
    <w:p w14:paraId="00FBBE41" w14:textId="77777777" w:rsidR="00170382" w:rsidRDefault="00170382" w:rsidP="00A6457F">
      <w:pPr>
        <w:rPr>
          <w:rtl/>
          <w:lang w:eastAsia="he-IL"/>
        </w:rPr>
      </w:pPr>
      <w:bookmarkStart w:id="770" w:name="_ETM_Q1_1685993"/>
      <w:bookmarkStart w:id="771" w:name="_ETM_Q1_1686038"/>
      <w:bookmarkEnd w:id="770"/>
      <w:bookmarkEnd w:id="771"/>
    </w:p>
    <w:p w14:paraId="272E1E96" w14:textId="261F23DE" w:rsidR="00170382" w:rsidRDefault="00170382" w:rsidP="00170382">
      <w:pPr>
        <w:pStyle w:val="af6"/>
        <w:keepNext/>
        <w:rPr>
          <w:rtl/>
        </w:rPr>
      </w:pPr>
      <w:bookmarkStart w:id="772" w:name="ET_yor_4996_123"/>
      <w:r w:rsidRPr="00170382">
        <w:rPr>
          <w:rStyle w:val="TagStyle"/>
          <w:rtl/>
        </w:rPr>
        <w:lastRenderedPageBreak/>
        <w:t xml:space="preserve"> &lt;&lt; </w:t>
      </w:r>
      <w:proofErr w:type="spellStart"/>
      <w:r w:rsidRPr="00170382">
        <w:rPr>
          <w:rStyle w:val="TagStyle"/>
          <w:rtl/>
        </w:rPr>
        <w:t>יור</w:t>
      </w:r>
      <w:proofErr w:type="spellEnd"/>
      <w:r w:rsidRPr="00170382">
        <w:rPr>
          <w:rStyle w:val="TagStyle"/>
          <w:rtl/>
        </w:rPr>
        <w:t xml:space="preserve"> &gt;&gt; </w:t>
      </w:r>
      <w:r>
        <w:rPr>
          <w:rtl/>
        </w:rPr>
        <w:t xml:space="preserve">היו"ר ישראל </w:t>
      </w:r>
      <w:proofErr w:type="spellStart"/>
      <w:r>
        <w:rPr>
          <w:rtl/>
        </w:rPr>
        <w:t>אייכלר</w:t>
      </w:r>
      <w:proofErr w:type="spellEnd"/>
      <w:r>
        <w:rPr>
          <w:rtl/>
        </w:rPr>
        <w:t>:</w:t>
      </w:r>
      <w:r w:rsidRPr="00170382">
        <w:rPr>
          <w:rStyle w:val="TagStyle"/>
          <w:rtl/>
        </w:rPr>
        <w:t xml:space="preserve"> &lt;&lt; </w:t>
      </w:r>
      <w:proofErr w:type="spellStart"/>
      <w:r w:rsidRPr="00170382">
        <w:rPr>
          <w:rStyle w:val="TagStyle"/>
          <w:rtl/>
        </w:rPr>
        <w:t>יור</w:t>
      </w:r>
      <w:proofErr w:type="spellEnd"/>
      <w:r w:rsidRPr="00170382">
        <w:rPr>
          <w:rStyle w:val="TagStyle"/>
          <w:rtl/>
        </w:rPr>
        <w:t xml:space="preserve"> &gt;&gt;</w:t>
      </w:r>
      <w:r w:rsidR="003B4232">
        <w:rPr>
          <w:rtl/>
        </w:rPr>
        <w:t xml:space="preserve"> </w:t>
      </w:r>
      <w:bookmarkEnd w:id="772"/>
    </w:p>
    <w:p w14:paraId="46898E0B" w14:textId="77777777" w:rsidR="00170382" w:rsidRDefault="00170382" w:rsidP="00170382">
      <w:pPr>
        <w:pStyle w:val="KeepWithNext"/>
        <w:rPr>
          <w:rtl/>
          <w:lang w:eastAsia="he-IL"/>
        </w:rPr>
      </w:pPr>
    </w:p>
    <w:p w14:paraId="3FE841C6" w14:textId="478B1C09" w:rsidR="00170382" w:rsidRDefault="00170382" w:rsidP="00170382">
      <w:pPr>
        <w:rPr>
          <w:rtl/>
          <w:lang w:eastAsia="he-IL"/>
        </w:rPr>
      </w:pPr>
      <w:r>
        <w:rPr>
          <w:rFonts w:hint="cs"/>
          <w:rtl/>
          <w:lang w:eastAsia="he-IL"/>
        </w:rPr>
        <w:t>בואו לא נרחיב.</w:t>
      </w:r>
    </w:p>
    <w:p w14:paraId="0868FCEC" w14:textId="77777777" w:rsidR="00170382" w:rsidRDefault="00170382" w:rsidP="00170382">
      <w:pPr>
        <w:rPr>
          <w:rtl/>
          <w:lang w:eastAsia="he-IL"/>
        </w:rPr>
      </w:pPr>
      <w:bookmarkStart w:id="773" w:name="_ETM_Q1_1690555"/>
      <w:bookmarkStart w:id="774" w:name="_ETM_Q1_1690604"/>
      <w:bookmarkStart w:id="775" w:name="_ETM_Q1_1689989"/>
      <w:bookmarkEnd w:id="773"/>
      <w:bookmarkEnd w:id="774"/>
      <w:bookmarkEnd w:id="775"/>
    </w:p>
    <w:p w14:paraId="3FDB4329" w14:textId="27F63943" w:rsidR="00170382" w:rsidRDefault="00170382" w:rsidP="00170382">
      <w:pPr>
        <w:pStyle w:val="af9"/>
        <w:keepNext/>
        <w:rPr>
          <w:rtl/>
          <w:lang w:eastAsia="he-IL"/>
        </w:rPr>
      </w:pPr>
      <w:bookmarkStart w:id="776" w:name="ET_guest_נעמה_צורף_125"/>
      <w:r w:rsidRPr="00170382">
        <w:rPr>
          <w:rStyle w:val="TagStyle"/>
          <w:rtl/>
        </w:rPr>
        <w:t xml:space="preserve"> &lt;&lt; אורח &gt;&gt; </w:t>
      </w:r>
      <w:r>
        <w:rPr>
          <w:rtl/>
          <w:lang w:eastAsia="he-IL"/>
        </w:rPr>
        <w:t>נעמה צורף:</w:t>
      </w:r>
      <w:r w:rsidRPr="00170382">
        <w:rPr>
          <w:rStyle w:val="TagStyle"/>
          <w:rtl/>
        </w:rPr>
        <w:t xml:space="preserve"> &lt;&lt; אורח &gt;&gt;</w:t>
      </w:r>
      <w:r w:rsidR="003B4232">
        <w:rPr>
          <w:rtl/>
          <w:lang w:eastAsia="he-IL"/>
        </w:rPr>
        <w:t xml:space="preserve"> </w:t>
      </w:r>
      <w:bookmarkEnd w:id="776"/>
    </w:p>
    <w:p w14:paraId="3F7049F0" w14:textId="77777777" w:rsidR="00170382" w:rsidRDefault="00170382" w:rsidP="00170382">
      <w:pPr>
        <w:pStyle w:val="KeepWithNext"/>
        <w:rPr>
          <w:rtl/>
          <w:lang w:eastAsia="he-IL"/>
        </w:rPr>
      </w:pPr>
    </w:p>
    <w:p w14:paraId="59A98EF6" w14:textId="1E5AD415" w:rsidR="00170382" w:rsidRDefault="00170382" w:rsidP="00170382">
      <w:pPr>
        <w:rPr>
          <w:rtl/>
          <w:lang w:eastAsia="he-IL"/>
        </w:rPr>
      </w:pPr>
      <w:bookmarkStart w:id="777" w:name="_ETM_Q1_1690343"/>
      <w:bookmarkStart w:id="778" w:name="_ETM_Q1_1690386"/>
      <w:bookmarkEnd w:id="777"/>
      <w:bookmarkEnd w:id="778"/>
      <w:r>
        <w:rPr>
          <w:rFonts w:hint="cs"/>
          <w:rtl/>
          <w:lang w:eastAsia="he-IL"/>
        </w:rPr>
        <w:t xml:space="preserve">בסדר. מקובל. </w:t>
      </w:r>
      <w:bookmarkStart w:id="779" w:name="_ETM_Q1_1693788"/>
      <w:bookmarkEnd w:id="779"/>
    </w:p>
    <w:p w14:paraId="4A3E579E" w14:textId="77777777" w:rsidR="00170382" w:rsidRDefault="00170382" w:rsidP="00170382">
      <w:pPr>
        <w:rPr>
          <w:rtl/>
          <w:lang w:eastAsia="he-IL"/>
        </w:rPr>
      </w:pPr>
      <w:bookmarkStart w:id="780" w:name="_ETM_Q1_1693834"/>
      <w:bookmarkStart w:id="781" w:name="_ETM_Q1_1693131"/>
      <w:bookmarkEnd w:id="780"/>
      <w:bookmarkEnd w:id="781"/>
    </w:p>
    <w:p w14:paraId="1E69E623" w14:textId="668D0EF3" w:rsidR="00170382" w:rsidRDefault="00170382" w:rsidP="00170382">
      <w:pPr>
        <w:pStyle w:val="af6"/>
        <w:keepNext/>
        <w:rPr>
          <w:rtl/>
        </w:rPr>
      </w:pPr>
      <w:bookmarkStart w:id="782" w:name="ET_yor_4996_126"/>
      <w:r w:rsidRPr="00170382">
        <w:rPr>
          <w:rStyle w:val="TagStyle"/>
          <w:rtl/>
        </w:rPr>
        <w:t xml:space="preserve"> &lt;&lt; </w:t>
      </w:r>
      <w:proofErr w:type="spellStart"/>
      <w:r w:rsidRPr="00170382">
        <w:rPr>
          <w:rStyle w:val="TagStyle"/>
          <w:rtl/>
        </w:rPr>
        <w:t>יור</w:t>
      </w:r>
      <w:proofErr w:type="spellEnd"/>
      <w:r w:rsidRPr="00170382">
        <w:rPr>
          <w:rStyle w:val="TagStyle"/>
          <w:rtl/>
        </w:rPr>
        <w:t xml:space="preserve"> &gt;&gt; </w:t>
      </w:r>
      <w:r>
        <w:rPr>
          <w:rtl/>
        </w:rPr>
        <w:t xml:space="preserve">היו"ר ישראל </w:t>
      </w:r>
      <w:proofErr w:type="spellStart"/>
      <w:r>
        <w:rPr>
          <w:rtl/>
        </w:rPr>
        <w:t>אייכלר</w:t>
      </w:r>
      <w:proofErr w:type="spellEnd"/>
      <w:r>
        <w:rPr>
          <w:rtl/>
        </w:rPr>
        <w:t>:</w:t>
      </w:r>
      <w:r w:rsidRPr="00170382">
        <w:rPr>
          <w:rStyle w:val="TagStyle"/>
          <w:rtl/>
        </w:rPr>
        <w:t xml:space="preserve"> &lt;&lt; </w:t>
      </w:r>
      <w:proofErr w:type="spellStart"/>
      <w:r w:rsidRPr="00170382">
        <w:rPr>
          <w:rStyle w:val="TagStyle"/>
          <w:rtl/>
        </w:rPr>
        <w:t>יור</w:t>
      </w:r>
      <w:proofErr w:type="spellEnd"/>
      <w:r w:rsidRPr="00170382">
        <w:rPr>
          <w:rStyle w:val="TagStyle"/>
          <w:rtl/>
        </w:rPr>
        <w:t xml:space="preserve"> &gt;&gt;</w:t>
      </w:r>
      <w:r w:rsidR="003B4232">
        <w:rPr>
          <w:rtl/>
        </w:rPr>
        <w:t xml:space="preserve"> </w:t>
      </w:r>
      <w:bookmarkEnd w:id="782"/>
    </w:p>
    <w:p w14:paraId="505E9E2D" w14:textId="77777777" w:rsidR="00170382" w:rsidRDefault="00170382" w:rsidP="00170382">
      <w:pPr>
        <w:pStyle w:val="KeepWithNext"/>
        <w:rPr>
          <w:rtl/>
          <w:lang w:eastAsia="he-IL"/>
        </w:rPr>
      </w:pPr>
    </w:p>
    <w:p w14:paraId="0C21CECF" w14:textId="5DD30B3F" w:rsidR="00170382" w:rsidRDefault="00170382" w:rsidP="00170382">
      <w:pPr>
        <w:rPr>
          <w:rtl/>
          <w:lang w:eastAsia="he-IL"/>
        </w:rPr>
      </w:pPr>
      <w:r>
        <w:rPr>
          <w:rFonts w:hint="cs"/>
          <w:rtl/>
          <w:lang w:eastAsia="he-IL"/>
        </w:rPr>
        <w:t>אם</w:t>
      </w:r>
      <w:bookmarkStart w:id="783" w:name="_ETM_Q1_1693516"/>
      <w:bookmarkStart w:id="784" w:name="_ETM_Q1_1693560"/>
      <w:bookmarkEnd w:id="783"/>
      <w:bookmarkEnd w:id="784"/>
      <w:r>
        <w:rPr>
          <w:rFonts w:hint="cs"/>
          <w:rtl/>
          <w:lang w:eastAsia="he-IL"/>
        </w:rPr>
        <w:t xml:space="preserve"> אתם מעוניינים להצביע, </w:t>
      </w:r>
      <w:bookmarkStart w:id="785" w:name="_ETM_Q1_1692632"/>
      <w:bookmarkEnd w:id="785"/>
      <w:r>
        <w:rPr>
          <w:rFonts w:hint="cs"/>
          <w:rtl/>
          <w:lang w:eastAsia="he-IL"/>
        </w:rPr>
        <w:t>נתקדם.</w:t>
      </w:r>
    </w:p>
    <w:p w14:paraId="19342B5E" w14:textId="77777777" w:rsidR="00170382" w:rsidRDefault="00170382" w:rsidP="00170382">
      <w:pPr>
        <w:rPr>
          <w:rtl/>
          <w:lang w:eastAsia="he-IL"/>
        </w:rPr>
      </w:pPr>
    </w:p>
    <w:p w14:paraId="4F621FB2" w14:textId="27E644C7" w:rsidR="00170382" w:rsidRDefault="00170382" w:rsidP="00170382">
      <w:pPr>
        <w:pStyle w:val="af9"/>
        <w:keepNext/>
        <w:rPr>
          <w:rtl/>
          <w:lang w:eastAsia="he-IL"/>
        </w:rPr>
      </w:pPr>
      <w:bookmarkStart w:id="786" w:name="ET_guest_קריאה_127"/>
      <w:r w:rsidRPr="00170382">
        <w:rPr>
          <w:rStyle w:val="TagStyle"/>
          <w:rtl/>
        </w:rPr>
        <w:t xml:space="preserve"> &lt;&lt; אורח &gt;&gt; </w:t>
      </w:r>
      <w:r>
        <w:rPr>
          <w:rtl/>
          <w:lang w:eastAsia="he-IL"/>
        </w:rPr>
        <w:t>קריאה:</w:t>
      </w:r>
      <w:r w:rsidRPr="00170382">
        <w:rPr>
          <w:rStyle w:val="TagStyle"/>
          <w:rtl/>
        </w:rPr>
        <w:t xml:space="preserve"> &lt;&lt; אורח &gt;&gt;</w:t>
      </w:r>
      <w:r w:rsidR="003B4232">
        <w:rPr>
          <w:rtl/>
          <w:lang w:eastAsia="he-IL"/>
        </w:rPr>
        <w:t xml:space="preserve"> </w:t>
      </w:r>
      <w:bookmarkEnd w:id="786"/>
    </w:p>
    <w:p w14:paraId="5A901440" w14:textId="77777777" w:rsidR="00170382" w:rsidRDefault="00170382" w:rsidP="00170382">
      <w:pPr>
        <w:pStyle w:val="KeepWithNext"/>
        <w:rPr>
          <w:rtl/>
          <w:lang w:eastAsia="he-IL"/>
        </w:rPr>
      </w:pPr>
    </w:p>
    <w:p w14:paraId="5D790082" w14:textId="0D643E07" w:rsidR="00170382" w:rsidRPr="00170382" w:rsidRDefault="00170382" w:rsidP="00170382">
      <w:pPr>
        <w:rPr>
          <w:rtl/>
          <w:lang w:eastAsia="he-IL"/>
        </w:rPr>
      </w:pPr>
      <w:r>
        <w:rPr>
          <w:rFonts w:hint="cs"/>
          <w:rtl/>
          <w:lang w:eastAsia="he-IL"/>
        </w:rPr>
        <w:t>נתקדם. הנוסח בסדר.</w:t>
      </w:r>
    </w:p>
    <w:p w14:paraId="7DD3398D" w14:textId="77777777" w:rsidR="00170382" w:rsidRDefault="00170382" w:rsidP="00170382">
      <w:pPr>
        <w:rPr>
          <w:rtl/>
          <w:lang w:eastAsia="he-IL"/>
        </w:rPr>
      </w:pPr>
      <w:bookmarkStart w:id="787" w:name="_ETM_Q1_1685320"/>
      <w:bookmarkStart w:id="788" w:name="_ETM_Q1_1685367"/>
      <w:bookmarkStart w:id="789" w:name="_ETM_Q1_1686439"/>
      <w:bookmarkEnd w:id="787"/>
      <w:bookmarkEnd w:id="788"/>
      <w:bookmarkEnd w:id="789"/>
    </w:p>
    <w:p w14:paraId="4C4A0ED7" w14:textId="05F3F89B" w:rsidR="00170382" w:rsidRDefault="00170382" w:rsidP="00170382">
      <w:pPr>
        <w:pStyle w:val="a4"/>
        <w:keepNext/>
        <w:rPr>
          <w:rtl/>
        </w:rPr>
      </w:pPr>
      <w:bookmarkStart w:id="790" w:name="ET_speaker_נעה_בן_שבת_124"/>
      <w:r w:rsidRPr="00170382">
        <w:rPr>
          <w:rStyle w:val="TagStyle"/>
          <w:rtl/>
        </w:rPr>
        <w:t xml:space="preserve"> &lt;&lt; דובר &gt;&gt; </w:t>
      </w:r>
      <w:r>
        <w:rPr>
          <w:rtl/>
        </w:rPr>
        <w:t>נעה בן שבת:</w:t>
      </w:r>
      <w:r w:rsidRPr="00170382">
        <w:rPr>
          <w:rStyle w:val="TagStyle"/>
          <w:rtl/>
        </w:rPr>
        <w:t xml:space="preserve"> &lt;&lt; דובר &gt;&gt;</w:t>
      </w:r>
      <w:r w:rsidR="003B4232">
        <w:rPr>
          <w:rtl/>
        </w:rPr>
        <w:t xml:space="preserve"> </w:t>
      </w:r>
      <w:bookmarkEnd w:id="790"/>
    </w:p>
    <w:p w14:paraId="4038AACF" w14:textId="77777777" w:rsidR="00170382" w:rsidRDefault="00170382" w:rsidP="00170382">
      <w:pPr>
        <w:pStyle w:val="KeepWithNext"/>
        <w:rPr>
          <w:rtl/>
          <w:lang w:eastAsia="he-IL"/>
        </w:rPr>
      </w:pPr>
    </w:p>
    <w:p w14:paraId="42740F10" w14:textId="357CED48" w:rsidR="00170382" w:rsidRDefault="00170382" w:rsidP="00170382">
      <w:pPr>
        <w:rPr>
          <w:rtl/>
          <w:lang w:eastAsia="he-IL"/>
        </w:rPr>
      </w:pPr>
      <w:bookmarkStart w:id="791" w:name="_ETM_Q1_1700329"/>
      <w:bookmarkStart w:id="792" w:name="_ETM_Q1_1700366"/>
      <w:bookmarkEnd w:id="791"/>
      <w:bookmarkEnd w:id="792"/>
      <w:r>
        <w:rPr>
          <w:rFonts w:hint="cs"/>
          <w:rtl/>
          <w:lang w:eastAsia="he-IL"/>
        </w:rPr>
        <w:t>אנחנו משאירים את ההגדרות כפי שהן</w:t>
      </w:r>
      <w:bookmarkStart w:id="793" w:name="_ETM_Q1_1700949"/>
      <w:bookmarkEnd w:id="793"/>
      <w:r>
        <w:rPr>
          <w:rFonts w:hint="cs"/>
          <w:rtl/>
          <w:lang w:eastAsia="he-IL"/>
        </w:rPr>
        <w:t>?</w:t>
      </w:r>
      <w:bookmarkStart w:id="794" w:name="_ETM_Q1_1701637"/>
      <w:bookmarkEnd w:id="794"/>
    </w:p>
    <w:p w14:paraId="7B490467" w14:textId="77777777" w:rsidR="00170382" w:rsidRDefault="00170382" w:rsidP="00170382">
      <w:pPr>
        <w:rPr>
          <w:rtl/>
          <w:lang w:eastAsia="he-IL"/>
        </w:rPr>
      </w:pPr>
      <w:bookmarkStart w:id="795" w:name="_ETM_Q1_1701669"/>
      <w:bookmarkStart w:id="796" w:name="_ETM_Q1_1701279"/>
      <w:bookmarkEnd w:id="795"/>
      <w:bookmarkEnd w:id="796"/>
    </w:p>
    <w:p w14:paraId="5A529DED" w14:textId="138BE22C" w:rsidR="00170382" w:rsidRDefault="00170382" w:rsidP="00170382">
      <w:pPr>
        <w:pStyle w:val="af6"/>
        <w:keepNext/>
        <w:rPr>
          <w:rtl/>
        </w:rPr>
      </w:pPr>
      <w:bookmarkStart w:id="797" w:name="ET_yor_4996_128"/>
      <w:r w:rsidRPr="00170382">
        <w:rPr>
          <w:rStyle w:val="TagStyle"/>
          <w:rtl/>
        </w:rPr>
        <w:t xml:space="preserve"> &lt;&lt; </w:t>
      </w:r>
      <w:proofErr w:type="spellStart"/>
      <w:r w:rsidRPr="00170382">
        <w:rPr>
          <w:rStyle w:val="TagStyle"/>
          <w:rtl/>
        </w:rPr>
        <w:t>יור</w:t>
      </w:r>
      <w:proofErr w:type="spellEnd"/>
      <w:r w:rsidRPr="00170382">
        <w:rPr>
          <w:rStyle w:val="TagStyle"/>
          <w:rtl/>
        </w:rPr>
        <w:t xml:space="preserve"> &gt;&gt; </w:t>
      </w:r>
      <w:r>
        <w:rPr>
          <w:rtl/>
        </w:rPr>
        <w:t xml:space="preserve">היו"ר ישראל </w:t>
      </w:r>
      <w:proofErr w:type="spellStart"/>
      <w:r>
        <w:rPr>
          <w:rtl/>
        </w:rPr>
        <w:t>אייכלר</w:t>
      </w:r>
      <w:proofErr w:type="spellEnd"/>
      <w:r>
        <w:rPr>
          <w:rtl/>
        </w:rPr>
        <w:t>:</w:t>
      </w:r>
      <w:r w:rsidRPr="00170382">
        <w:rPr>
          <w:rStyle w:val="TagStyle"/>
          <w:rtl/>
        </w:rPr>
        <w:t xml:space="preserve"> &lt;&lt; </w:t>
      </w:r>
      <w:proofErr w:type="spellStart"/>
      <w:r w:rsidRPr="00170382">
        <w:rPr>
          <w:rStyle w:val="TagStyle"/>
          <w:rtl/>
        </w:rPr>
        <w:t>יור</w:t>
      </w:r>
      <w:proofErr w:type="spellEnd"/>
      <w:r w:rsidRPr="00170382">
        <w:rPr>
          <w:rStyle w:val="TagStyle"/>
          <w:rtl/>
        </w:rPr>
        <w:t xml:space="preserve"> &gt;&gt;</w:t>
      </w:r>
      <w:r w:rsidR="003B4232">
        <w:rPr>
          <w:rtl/>
        </w:rPr>
        <w:t xml:space="preserve"> </w:t>
      </w:r>
      <w:bookmarkEnd w:id="797"/>
    </w:p>
    <w:p w14:paraId="344F8776" w14:textId="77777777" w:rsidR="00170382" w:rsidRDefault="00170382" w:rsidP="00170382">
      <w:pPr>
        <w:pStyle w:val="KeepWithNext"/>
        <w:rPr>
          <w:rtl/>
          <w:lang w:eastAsia="he-IL"/>
        </w:rPr>
      </w:pPr>
    </w:p>
    <w:p w14:paraId="6A782C63" w14:textId="3A8EDAF5" w:rsidR="00170382" w:rsidRDefault="00170382" w:rsidP="00170382">
      <w:pPr>
        <w:rPr>
          <w:rtl/>
          <w:lang w:eastAsia="he-IL"/>
        </w:rPr>
      </w:pPr>
      <w:bookmarkStart w:id="798" w:name="_ETM_Q1_1701480"/>
      <w:bookmarkStart w:id="799" w:name="_ETM_Q1_1701507"/>
      <w:bookmarkEnd w:id="798"/>
      <w:bookmarkEnd w:id="799"/>
      <w:r>
        <w:rPr>
          <w:rFonts w:hint="cs"/>
          <w:rtl/>
          <w:lang w:eastAsia="he-IL"/>
        </w:rPr>
        <w:t xml:space="preserve">אם את עושה דברים סוף מעשה במחשבה תחילה וזה לא </w:t>
      </w:r>
      <w:bookmarkStart w:id="800" w:name="_ETM_Q1_1705832"/>
      <w:bookmarkEnd w:id="800"/>
      <w:r>
        <w:rPr>
          <w:rFonts w:hint="cs"/>
          <w:rtl/>
          <w:lang w:eastAsia="he-IL"/>
        </w:rPr>
        <w:t xml:space="preserve">נכנס לכאן מבלי משים, הייתה לך כוונה להכניס את המילה </w:t>
      </w:r>
      <w:bookmarkStart w:id="801" w:name="_ETM_Q1_1708798"/>
      <w:bookmarkEnd w:id="801"/>
      <w:r>
        <w:rPr>
          <w:rFonts w:hint="cs"/>
          <w:rtl/>
          <w:lang w:eastAsia="he-IL"/>
        </w:rPr>
        <w:t>טרור. נכון?</w:t>
      </w:r>
    </w:p>
    <w:p w14:paraId="16E156A3" w14:textId="77777777" w:rsidR="00170382" w:rsidRDefault="00170382" w:rsidP="00170382">
      <w:pPr>
        <w:rPr>
          <w:rtl/>
          <w:lang w:eastAsia="he-IL"/>
        </w:rPr>
      </w:pPr>
      <w:bookmarkStart w:id="802" w:name="_ETM_Q1_1710393"/>
      <w:bookmarkEnd w:id="802"/>
    </w:p>
    <w:p w14:paraId="7B7A73AE" w14:textId="193404ED" w:rsidR="00170382" w:rsidRDefault="00170382" w:rsidP="00170382">
      <w:pPr>
        <w:pStyle w:val="a4"/>
        <w:keepNext/>
        <w:rPr>
          <w:rtl/>
        </w:rPr>
      </w:pPr>
      <w:bookmarkStart w:id="803" w:name="ET_speaker_נעה_בן_שבת_129"/>
      <w:r w:rsidRPr="00170382">
        <w:rPr>
          <w:rStyle w:val="TagStyle"/>
          <w:rtl/>
        </w:rPr>
        <w:t xml:space="preserve"> &lt;&lt; דובר &gt;&gt; </w:t>
      </w:r>
      <w:r>
        <w:rPr>
          <w:rtl/>
        </w:rPr>
        <w:t>נעה בן שבת:</w:t>
      </w:r>
      <w:r w:rsidRPr="00170382">
        <w:rPr>
          <w:rStyle w:val="TagStyle"/>
          <w:rtl/>
        </w:rPr>
        <w:t xml:space="preserve"> &lt;&lt; דובר &gt;&gt;</w:t>
      </w:r>
      <w:r w:rsidR="003B4232">
        <w:rPr>
          <w:rtl/>
        </w:rPr>
        <w:t xml:space="preserve"> </w:t>
      </w:r>
      <w:bookmarkEnd w:id="803"/>
    </w:p>
    <w:p w14:paraId="3F6B49DE" w14:textId="77777777" w:rsidR="00170382" w:rsidRDefault="00170382" w:rsidP="00170382">
      <w:pPr>
        <w:pStyle w:val="KeepWithNext"/>
        <w:rPr>
          <w:rtl/>
          <w:lang w:eastAsia="he-IL"/>
        </w:rPr>
      </w:pPr>
    </w:p>
    <w:p w14:paraId="47DAE216" w14:textId="7B6AE956" w:rsidR="00170382" w:rsidRDefault="00170382" w:rsidP="00170382">
      <w:pPr>
        <w:rPr>
          <w:rtl/>
          <w:lang w:eastAsia="he-IL"/>
        </w:rPr>
      </w:pPr>
      <w:bookmarkStart w:id="804" w:name="_ETM_Q1_1710622"/>
      <w:bookmarkStart w:id="805" w:name="_ETM_Q1_1710655"/>
      <w:bookmarkEnd w:id="804"/>
      <w:bookmarkEnd w:id="805"/>
      <w:r>
        <w:rPr>
          <w:rFonts w:hint="cs"/>
          <w:rtl/>
          <w:lang w:eastAsia="he-IL"/>
        </w:rPr>
        <w:t xml:space="preserve">נכון. גם הסברתי למה. </w:t>
      </w:r>
    </w:p>
    <w:p w14:paraId="55589F60" w14:textId="77777777" w:rsidR="00170382" w:rsidRDefault="00170382" w:rsidP="00170382">
      <w:pPr>
        <w:rPr>
          <w:rtl/>
          <w:lang w:eastAsia="he-IL"/>
        </w:rPr>
      </w:pPr>
      <w:bookmarkStart w:id="806" w:name="_ETM_Q1_1712945"/>
      <w:bookmarkStart w:id="807" w:name="_ETM_Q1_1712978"/>
      <w:bookmarkEnd w:id="806"/>
      <w:bookmarkEnd w:id="807"/>
    </w:p>
    <w:p w14:paraId="135F5974" w14:textId="22D37AF2" w:rsidR="00170382" w:rsidRDefault="00170382" w:rsidP="00170382">
      <w:pPr>
        <w:pStyle w:val="af6"/>
        <w:keepNext/>
        <w:rPr>
          <w:rtl/>
        </w:rPr>
      </w:pPr>
      <w:bookmarkStart w:id="808" w:name="ET_yor_4996_130"/>
      <w:r w:rsidRPr="00170382">
        <w:rPr>
          <w:rStyle w:val="TagStyle"/>
          <w:rtl/>
        </w:rPr>
        <w:t xml:space="preserve"> &lt;&lt; </w:t>
      </w:r>
      <w:proofErr w:type="spellStart"/>
      <w:r w:rsidRPr="00170382">
        <w:rPr>
          <w:rStyle w:val="TagStyle"/>
          <w:rtl/>
        </w:rPr>
        <w:t>יור</w:t>
      </w:r>
      <w:proofErr w:type="spellEnd"/>
      <w:r w:rsidRPr="00170382">
        <w:rPr>
          <w:rStyle w:val="TagStyle"/>
          <w:rtl/>
        </w:rPr>
        <w:t xml:space="preserve"> &gt;&gt; </w:t>
      </w:r>
      <w:r>
        <w:rPr>
          <w:rtl/>
        </w:rPr>
        <w:t xml:space="preserve">היו"ר ישראל </w:t>
      </w:r>
      <w:proofErr w:type="spellStart"/>
      <w:r>
        <w:rPr>
          <w:rtl/>
        </w:rPr>
        <w:t>אייכלר</w:t>
      </w:r>
      <w:proofErr w:type="spellEnd"/>
      <w:r>
        <w:rPr>
          <w:rtl/>
        </w:rPr>
        <w:t>:</w:t>
      </w:r>
      <w:r w:rsidRPr="00170382">
        <w:rPr>
          <w:rStyle w:val="TagStyle"/>
          <w:rtl/>
        </w:rPr>
        <w:t xml:space="preserve"> &lt;&lt; </w:t>
      </w:r>
      <w:proofErr w:type="spellStart"/>
      <w:r w:rsidRPr="00170382">
        <w:rPr>
          <w:rStyle w:val="TagStyle"/>
          <w:rtl/>
        </w:rPr>
        <w:t>יור</w:t>
      </w:r>
      <w:proofErr w:type="spellEnd"/>
      <w:r w:rsidRPr="00170382">
        <w:rPr>
          <w:rStyle w:val="TagStyle"/>
          <w:rtl/>
        </w:rPr>
        <w:t xml:space="preserve"> &gt;&gt;</w:t>
      </w:r>
      <w:r w:rsidR="003B4232">
        <w:rPr>
          <w:rtl/>
        </w:rPr>
        <w:t xml:space="preserve"> </w:t>
      </w:r>
      <w:bookmarkEnd w:id="808"/>
    </w:p>
    <w:p w14:paraId="3E124C2A" w14:textId="77777777" w:rsidR="00170382" w:rsidRDefault="00170382" w:rsidP="00170382">
      <w:pPr>
        <w:pStyle w:val="KeepWithNext"/>
        <w:rPr>
          <w:rtl/>
          <w:lang w:eastAsia="he-IL"/>
        </w:rPr>
      </w:pPr>
    </w:p>
    <w:p w14:paraId="07AEB0F0" w14:textId="51E530B9" w:rsidR="00170382" w:rsidRDefault="00170382" w:rsidP="00170382">
      <w:pPr>
        <w:rPr>
          <w:rtl/>
          <w:lang w:eastAsia="he-IL"/>
        </w:rPr>
      </w:pPr>
      <w:r>
        <w:rPr>
          <w:rFonts w:hint="cs"/>
          <w:rtl/>
          <w:lang w:eastAsia="he-IL"/>
        </w:rPr>
        <w:t>נכון, הסברת</w:t>
      </w:r>
      <w:bookmarkStart w:id="809" w:name="_ETM_Q1_1712578"/>
      <w:bookmarkEnd w:id="809"/>
      <w:r>
        <w:rPr>
          <w:rFonts w:hint="cs"/>
          <w:rtl/>
          <w:lang w:eastAsia="he-IL"/>
        </w:rPr>
        <w:t>.</w:t>
      </w:r>
      <w:r w:rsidR="00503E66">
        <w:rPr>
          <w:rFonts w:hint="cs"/>
          <w:rtl/>
          <w:lang w:eastAsia="he-IL"/>
        </w:rPr>
        <w:t xml:space="preserve"> </w:t>
      </w:r>
      <w:r>
        <w:rPr>
          <w:rFonts w:hint="cs"/>
          <w:rtl/>
          <w:lang w:eastAsia="he-IL"/>
        </w:rPr>
        <w:t xml:space="preserve">נשאיר את זה. </w:t>
      </w:r>
      <w:bookmarkStart w:id="810" w:name="_ETM_Q1_1716557"/>
      <w:bookmarkEnd w:id="810"/>
    </w:p>
    <w:p w14:paraId="77B2243E" w14:textId="77777777" w:rsidR="00170382" w:rsidRDefault="00170382" w:rsidP="00170382">
      <w:pPr>
        <w:rPr>
          <w:rtl/>
          <w:lang w:eastAsia="he-IL"/>
        </w:rPr>
      </w:pPr>
      <w:bookmarkStart w:id="811" w:name="_ETM_Q1_1716589"/>
      <w:bookmarkStart w:id="812" w:name="_ETM_Q1_1719396"/>
      <w:bookmarkEnd w:id="811"/>
      <w:bookmarkEnd w:id="812"/>
    </w:p>
    <w:p w14:paraId="6DED62C0" w14:textId="58C59ACB" w:rsidR="00170382" w:rsidRDefault="00170382" w:rsidP="00170382">
      <w:pPr>
        <w:pStyle w:val="a4"/>
        <w:keepNext/>
        <w:rPr>
          <w:rtl/>
        </w:rPr>
      </w:pPr>
      <w:bookmarkStart w:id="813" w:name="_ETM_Q1_1719596"/>
      <w:bookmarkStart w:id="814" w:name="_ETM_Q1_1719626"/>
      <w:bookmarkStart w:id="815" w:name="_ETM_Q1_1686776"/>
      <w:bookmarkStart w:id="816" w:name="_ETM_Q1_1686817"/>
      <w:bookmarkStart w:id="817" w:name="_ETM_Q1_1648414"/>
      <w:bookmarkStart w:id="818" w:name="_ETM_Q1_1648446"/>
      <w:bookmarkStart w:id="819" w:name="_ETM_Q1_1610740"/>
      <w:bookmarkStart w:id="820" w:name="_ETM_Q1_1610775"/>
      <w:bookmarkStart w:id="821" w:name="_ETM_Q1_1611677"/>
      <w:bookmarkEnd w:id="813"/>
      <w:bookmarkEnd w:id="814"/>
      <w:bookmarkEnd w:id="815"/>
      <w:bookmarkEnd w:id="816"/>
      <w:bookmarkEnd w:id="817"/>
      <w:bookmarkEnd w:id="818"/>
      <w:bookmarkEnd w:id="819"/>
      <w:bookmarkEnd w:id="820"/>
      <w:bookmarkEnd w:id="821"/>
      <w:r w:rsidRPr="00A6457F">
        <w:rPr>
          <w:rStyle w:val="TagStyle"/>
          <w:rtl/>
        </w:rPr>
        <w:t xml:space="preserve">&lt;&lt; דובר &gt;&gt; </w:t>
      </w:r>
      <w:r>
        <w:rPr>
          <w:rtl/>
        </w:rPr>
        <w:t>נעה בן שבת:</w:t>
      </w:r>
      <w:r w:rsidRPr="00A6457F">
        <w:rPr>
          <w:rStyle w:val="TagStyle"/>
          <w:rtl/>
        </w:rPr>
        <w:t xml:space="preserve"> &lt;&lt; דובר &gt;&gt;</w:t>
      </w:r>
      <w:r w:rsidR="003B4232">
        <w:rPr>
          <w:rtl/>
        </w:rPr>
        <w:t xml:space="preserve"> </w:t>
      </w:r>
    </w:p>
    <w:p w14:paraId="46F25E74" w14:textId="77777777" w:rsidR="00170382" w:rsidRDefault="00170382" w:rsidP="00170382">
      <w:pPr>
        <w:pStyle w:val="KeepWithNext"/>
        <w:rPr>
          <w:rtl/>
          <w:lang w:eastAsia="he-IL"/>
        </w:rPr>
      </w:pPr>
    </w:p>
    <w:p w14:paraId="5B1E67F9" w14:textId="77777777" w:rsidR="00170382" w:rsidRDefault="00170382" w:rsidP="00170382">
      <w:pPr>
        <w:ind w:left="3600" w:firstLine="0"/>
        <w:rPr>
          <w:rtl/>
        </w:rPr>
      </w:pPr>
      <w:r>
        <w:rPr>
          <w:rFonts w:hint="cs"/>
          <w:rtl/>
        </w:rPr>
        <w:t xml:space="preserve">"תובע" </w:t>
      </w:r>
      <w:r>
        <w:rPr>
          <w:rtl/>
        </w:rPr>
        <w:t>–</w:t>
      </w:r>
      <w:r>
        <w:rPr>
          <w:rFonts w:hint="cs"/>
          <w:rtl/>
        </w:rPr>
        <w:t xml:space="preserve"> מי שהגיש תביעה כאמור בסעיף קטן (ב1)(1)".</w:t>
      </w:r>
    </w:p>
    <w:p w14:paraId="527A2939" w14:textId="77777777" w:rsidR="00A6457F" w:rsidRDefault="00A6457F" w:rsidP="00A6457F">
      <w:pPr>
        <w:rPr>
          <w:rtl/>
          <w:lang w:eastAsia="he-IL"/>
        </w:rPr>
      </w:pPr>
    </w:p>
    <w:p w14:paraId="464BE133" w14:textId="600609AC" w:rsidR="00170382" w:rsidRDefault="00170382" w:rsidP="00170382">
      <w:pPr>
        <w:pStyle w:val="afe"/>
        <w:numPr>
          <w:ilvl w:val="0"/>
          <w:numId w:val="3"/>
        </w:numPr>
        <w:rPr>
          <w:rtl/>
          <w:lang w:eastAsia="he-IL"/>
        </w:rPr>
      </w:pPr>
      <w:r>
        <w:rPr>
          <w:rFonts w:hint="cs"/>
          <w:rtl/>
          <w:lang w:eastAsia="he-IL"/>
        </w:rPr>
        <w:t>תיקון</w:t>
      </w:r>
      <w:r w:rsidR="00503E66">
        <w:rPr>
          <w:rFonts w:hint="cs"/>
          <w:rtl/>
          <w:lang w:eastAsia="he-IL"/>
        </w:rPr>
        <w:t xml:space="preserve"> </w:t>
      </w:r>
      <w:r>
        <w:rPr>
          <w:rFonts w:hint="cs"/>
          <w:rtl/>
          <w:lang w:eastAsia="he-IL"/>
        </w:rPr>
        <w:t>חוק הנכים (תגמולים ושיקום)</w:t>
      </w:r>
    </w:p>
    <w:p w14:paraId="3E166164" w14:textId="77777777" w:rsidR="00A6457F" w:rsidRDefault="00A6457F" w:rsidP="00A6457F">
      <w:pPr>
        <w:pStyle w:val="KeepWithNext"/>
        <w:rPr>
          <w:rtl/>
          <w:lang w:eastAsia="he-IL"/>
        </w:rPr>
      </w:pPr>
    </w:p>
    <w:p w14:paraId="7113F8B1" w14:textId="774B3EFE" w:rsidR="00170382" w:rsidRDefault="00170382" w:rsidP="00170382">
      <w:pPr>
        <w:ind w:left="1080" w:firstLine="0"/>
        <w:rPr>
          <w:rtl/>
          <w:lang w:eastAsia="he-IL"/>
        </w:rPr>
      </w:pPr>
      <w:r>
        <w:rPr>
          <w:rFonts w:hint="cs"/>
          <w:rtl/>
          <w:lang w:eastAsia="he-IL"/>
        </w:rPr>
        <w:t xml:space="preserve">בחוק הנכים (תגמולים ושיקום), התשי"ט-1959 (נוסח משולב) (להלן </w:t>
      </w:r>
      <w:r>
        <w:rPr>
          <w:rtl/>
          <w:lang w:eastAsia="he-IL"/>
        </w:rPr>
        <w:t>–</w:t>
      </w:r>
      <w:r>
        <w:rPr>
          <w:rFonts w:hint="cs"/>
          <w:rtl/>
          <w:lang w:eastAsia="he-IL"/>
        </w:rPr>
        <w:t xml:space="preserve"> חוק הנכים), בסעיף 36 </w:t>
      </w:r>
      <w:r>
        <w:rPr>
          <w:rtl/>
          <w:lang w:eastAsia="he-IL"/>
        </w:rPr>
        <w:t>–</w:t>
      </w:r>
    </w:p>
    <w:p w14:paraId="1F661A79" w14:textId="77777777" w:rsidR="00170382" w:rsidRDefault="00170382" w:rsidP="00170382">
      <w:pPr>
        <w:ind w:left="1080" w:firstLine="0"/>
        <w:rPr>
          <w:rtl/>
          <w:lang w:eastAsia="he-IL"/>
        </w:rPr>
      </w:pPr>
      <w:bookmarkStart w:id="822" w:name="_ETM_Q1_1729760"/>
      <w:bookmarkStart w:id="823" w:name="_ETM_Q1_1729803"/>
      <w:bookmarkEnd w:id="822"/>
      <w:bookmarkEnd w:id="823"/>
    </w:p>
    <w:p w14:paraId="09D458D9" w14:textId="1305E9EA" w:rsidR="00170382" w:rsidRPr="00170382" w:rsidRDefault="00170382" w:rsidP="00170382">
      <w:pPr>
        <w:pStyle w:val="afe"/>
        <w:numPr>
          <w:ilvl w:val="0"/>
          <w:numId w:val="9"/>
        </w:numPr>
        <w:rPr>
          <w:rtl/>
          <w:lang w:eastAsia="he-IL"/>
        </w:rPr>
      </w:pPr>
      <w:bookmarkStart w:id="824" w:name="_ETM_Q1_1732009"/>
      <w:bookmarkStart w:id="825" w:name="_ETM_Q1_1732040"/>
      <w:bookmarkEnd w:id="824"/>
      <w:bookmarkEnd w:id="825"/>
      <w:r>
        <w:rPr>
          <w:rFonts w:hint="cs"/>
          <w:rtl/>
          <w:lang w:eastAsia="he-IL"/>
        </w:rPr>
        <w:t>אחרי סעיף קטן (א) יבוא:</w:t>
      </w:r>
    </w:p>
    <w:p w14:paraId="384E9F60" w14:textId="77777777" w:rsidR="00A6457F" w:rsidRDefault="00A6457F" w:rsidP="00A6457F">
      <w:pPr>
        <w:rPr>
          <w:rtl/>
          <w:lang w:eastAsia="he-IL"/>
        </w:rPr>
      </w:pPr>
      <w:bookmarkStart w:id="826" w:name="_ETM_Q1_1611865"/>
      <w:bookmarkStart w:id="827" w:name="_ETM_Q1_1611877"/>
      <w:bookmarkEnd w:id="826"/>
      <w:bookmarkEnd w:id="827"/>
    </w:p>
    <w:p w14:paraId="356E8BE8" w14:textId="274F2DA7" w:rsidR="00170382" w:rsidRDefault="00170382" w:rsidP="00170382">
      <w:pPr>
        <w:ind w:left="1440" w:firstLine="0"/>
        <w:rPr>
          <w:rtl/>
          <w:lang w:eastAsia="he-IL"/>
        </w:rPr>
      </w:pPr>
      <w:r>
        <w:rPr>
          <w:rFonts w:hint="cs"/>
          <w:rtl/>
          <w:lang w:eastAsia="he-IL"/>
        </w:rPr>
        <w:t>"(א1)</w:t>
      </w:r>
      <w:r>
        <w:rPr>
          <w:rtl/>
          <w:lang w:eastAsia="he-IL"/>
        </w:rPr>
        <w:tab/>
      </w:r>
      <w:r>
        <w:rPr>
          <w:rFonts w:hint="cs"/>
          <w:rtl/>
          <w:lang w:eastAsia="he-IL"/>
        </w:rPr>
        <w:t>הגיש חייל משוחרר או נכה כאמור בסעיף קטן</w:t>
      </w:r>
      <w:bookmarkStart w:id="828" w:name="_ETM_Q1_1732611"/>
      <w:bookmarkEnd w:id="828"/>
      <w:r>
        <w:rPr>
          <w:rFonts w:hint="cs"/>
          <w:rtl/>
          <w:lang w:eastAsia="he-IL"/>
        </w:rPr>
        <w:t xml:space="preserve"> (א), הזכאי לתשלומים לפי חוק זה, תביעה לפיצויי נזיקין בשל מעשה טרור שגרם לנכות כנגד מבצע מעשה הטרור, מתגמל מעשה הטרור או מי שנושא באחריות לו לפי סעיפים 12 עד 14 לפקודת </w:t>
      </w:r>
      <w:proofErr w:type="spellStart"/>
      <w:r>
        <w:rPr>
          <w:rFonts w:hint="cs"/>
          <w:rtl/>
          <w:lang w:eastAsia="he-IL"/>
        </w:rPr>
        <w:t>הנזיקין</w:t>
      </w:r>
      <w:proofErr w:type="spellEnd"/>
      <w:r>
        <w:rPr>
          <w:rFonts w:hint="cs"/>
          <w:rtl/>
          <w:lang w:eastAsia="he-IL"/>
        </w:rPr>
        <w:t xml:space="preserve"> (נוסח חדש), יחולו הוראות אלה:</w:t>
      </w:r>
    </w:p>
    <w:p w14:paraId="0C0EDE80" w14:textId="77777777" w:rsidR="00170382" w:rsidRDefault="00170382" w:rsidP="00170382">
      <w:pPr>
        <w:ind w:left="720"/>
        <w:rPr>
          <w:rtl/>
          <w:lang w:eastAsia="he-IL"/>
        </w:rPr>
      </w:pPr>
      <w:bookmarkStart w:id="829" w:name="_ETM_Q1_1748510"/>
      <w:bookmarkStart w:id="830" w:name="_ETM_Q1_1748557"/>
      <w:bookmarkEnd w:id="829"/>
      <w:bookmarkEnd w:id="830"/>
    </w:p>
    <w:p w14:paraId="4554CCC4" w14:textId="2C2ECD80" w:rsidR="00170382" w:rsidRDefault="00170382" w:rsidP="00170382">
      <w:pPr>
        <w:pStyle w:val="afe"/>
        <w:numPr>
          <w:ilvl w:val="0"/>
          <w:numId w:val="11"/>
        </w:numPr>
        <w:rPr>
          <w:lang w:eastAsia="he-IL"/>
        </w:rPr>
      </w:pPr>
      <w:bookmarkStart w:id="831" w:name="_ETM_Q1_1748656"/>
      <w:bookmarkStart w:id="832" w:name="_ETM_Q1_1748695"/>
      <w:bookmarkEnd w:id="831"/>
      <w:bookmarkEnd w:id="832"/>
      <w:r>
        <w:rPr>
          <w:rFonts w:hint="cs"/>
          <w:rtl/>
          <w:lang w:eastAsia="he-IL"/>
        </w:rPr>
        <w:t xml:space="preserve">התובע </w:t>
      </w:r>
      <w:bookmarkStart w:id="833" w:name="_ETM_Q1_1745871"/>
      <w:bookmarkEnd w:id="833"/>
      <w:r>
        <w:rPr>
          <w:rFonts w:hint="cs"/>
          <w:rtl/>
          <w:lang w:eastAsia="he-IL"/>
        </w:rPr>
        <w:t>יודיע למדינה על הגשת התביעה האמורה.</w:t>
      </w:r>
    </w:p>
    <w:p w14:paraId="6721A27E" w14:textId="77777777" w:rsidR="00170382" w:rsidRDefault="00170382" w:rsidP="00170382">
      <w:pPr>
        <w:rPr>
          <w:rtl/>
          <w:lang w:eastAsia="he-IL"/>
        </w:rPr>
      </w:pPr>
      <w:bookmarkStart w:id="834" w:name="_ETM_Q1_1748382"/>
      <w:bookmarkStart w:id="835" w:name="_ETM_Q1_1748419"/>
      <w:bookmarkStart w:id="836" w:name="_ETM_Q1_1748539"/>
      <w:bookmarkStart w:id="837" w:name="_ETM_Q1_1748571"/>
      <w:bookmarkEnd w:id="834"/>
      <w:bookmarkEnd w:id="835"/>
      <w:bookmarkEnd w:id="836"/>
      <w:bookmarkEnd w:id="837"/>
    </w:p>
    <w:p w14:paraId="20A80A9A" w14:textId="3E2E5009" w:rsidR="00170382" w:rsidRDefault="00170382" w:rsidP="00170382">
      <w:pPr>
        <w:pStyle w:val="afe"/>
        <w:numPr>
          <w:ilvl w:val="0"/>
          <w:numId w:val="11"/>
        </w:numPr>
        <w:rPr>
          <w:lang w:eastAsia="he-IL"/>
        </w:rPr>
      </w:pPr>
      <w:bookmarkStart w:id="838" w:name="_ETM_Q1_1748715"/>
      <w:bookmarkStart w:id="839" w:name="_ETM_Q1_1748755"/>
      <w:bookmarkEnd w:id="838"/>
      <w:bookmarkEnd w:id="839"/>
      <w:r>
        <w:rPr>
          <w:rFonts w:hint="cs"/>
          <w:rtl/>
          <w:lang w:eastAsia="he-IL"/>
        </w:rPr>
        <w:t xml:space="preserve">פסק בית המשפט בתביעה כאמור כי התובע זכאי לפיצויי נזיקין, יהיה התובע זכאי בתביעתו להפרש החיובי שבין סכום פיצויי </w:t>
      </w:r>
      <w:proofErr w:type="spellStart"/>
      <w:r>
        <w:rPr>
          <w:rFonts w:hint="cs"/>
          <w:rtl/>
          <w:lang w:eastAsia="he-IL"/>
        </w:rPr>
        <w:t>הנזיקין</w:t>
      </w:r>
      <w:proofErr w:type="spellEnd"/>
      <w:r>
        <w:rPr>
          <w:rFonts w:hint="cs"/>
          <w:rtl/>
          <w:lang w:eastAsia="he-IL"/>
        </w:rPr>
        <w:t xml:space="preserve"> כאמור לסכום התשלומים המהוון או ל-</w:t>
      </w:r>
      <w:r w:rsidR="003B41BF">
        <w:rPr>
          <w:rFonts w:hint="cs"/>
          <w:rtl/>
          <w:lang w:eastAsia="he-IL"/>
        </w:rPr>
        <w:t xml:space="preserve">75 </w:t>
      </w:r>
      <w:r>
        <w:rPr>
          <w:rFonts w:hint="cs"/>
          <w:rtl/>
          <w:lang w:eastAsia="he-IL"/>
        </w:rPr>
        <w:t xml:space="preserve">אחוזים מסכום פיצויי </w:t>
      </w:r>
      <w:proofErr w:type="spellStart"/>
      <w:r>
        <w:rPr>
          <w:rFonts w:hint="cs"/>
          <w:rtl/>
          <w:lang w:eastAsia="he-IL"/>
        </w:rPr>
        <w:t>הנזיק</w:t>
      </w:r>
      <w:r w:rsidR="003B41BF">
        <w:rPr>
          <w:rFonts w:hint="cs"/>
          <w:rtl/>
          <w:lang w:eastAsia="he-IL"/>
        </w:rPr>
        <w:t>י</w:t>
      </w:r>
      <w:r>
        <w:rPr>
          <w:rFonts w:hint="cs"/>
          <w:rtl/>
          <w:lang w:eastAsia="he-IL"/>
        </w:rPr>
        <w:t>ן</w:t>
      </w:r>
      <w:proofErr w:type="spellEnd"/>
      <w:r>
        <w:rPr>
          <w:rFonts w:hint="cs"/>
          <w:rtl/>
          <w:lang w:eastAsia="he-IL"/>
        </w:rPr>
        <w:t xml:space="preserve">, לפי הגבוה, ותביעת המדינה לפי סעיף קטן (א)(2() תהיה עד ליתרת סכום פיצויי </w:t>
      </w:r>
      <w:proofErr w:type="spellStart"/>
      <w:r>
        <w:rPr>
          <w:rFonts w:hint="cs"/>
          <w:rtl/>
          <w:lang w:eastAsia="he-IL"/>
        </w:rPr>
        <w:t>הנזיקין</w:t>
      </w:r>
      <w:proofErr w:type="spellEnd"/>
      <w:r>
        <w:rPr>
          <w:rFonts w:hint="cs"/>
          <w:rtl/>
          <w:lang w:eastAsia="he-IL"/>
        </w:rPr>
        <w:t>.</w:t>
      </w:r>
    </w:p>
    <w:p w14:paraId="56C0CF2C" w14:textId="77777777" w:rsidR="00170382" w:rsidRPr="00170382" w:rsidRDefault="00170382" w:rsidP="00170382">
      <w:pPr>
        <w:pStyle w:val="afe"/>
        <w:rPr>
          <w:rtl/>
          <w:lang w:eastAsia="he-IL"/>
        </w:rPr>
      </w:pPr>
    </w:p>
    <w:p w14:paraId="42C6914B" w14:textId="372140FA" w:rsidR="00170382" w:rsidRDefault="00170382" w:rsidP="00170382">
      <w:pPr>
        <w:pStyle w:val="afe"/>
        <w:numPr>
          <w:ilvl w:val="0"/>
          <w:numId w:val="11"/>
        </w:numPr>
        <w:rPr>
          <w:rtl/>
          <w:lang w:eastAsia="he-IL"/>
        </w:rPr>
      </w:pPr>
      <w:r>
        <w:rPr>
          <w:rFonts w:hint="cs"/>
          <w:rtl/>
          <w:lang w:eastAsia="he-IL"/>
        </w:rPr>
        <w:t>הוראות סעיף קטן (א)(1), (3)</w:t>
      </w:r>
      <w:r w:rsidR="003B41BF">
        <w:rPr>
          <w:rFonts w:hint="cs"/>
          <w:rtl/>
          <w:lang w:eastAsia="he-IL"/>
        </w:rPr>
        <w:t xml:space="preserve">, (5) </w:t>
      </w:r>
      <w:r>
        <w:rPr>
          <w:rFonts w:hint="cs"/>
          <w:rtl/>
          <w:lang w:eastAsia="he-IL"/>
        </w:rPr>
        <w:t>ו-(6) לא יחולו.</w:t>
      </w:r>
    </w:p>
    <w:p w14:paraId="4B935749" w14:textId="77777777" w:rsidR="00170382" w:rsidRDefault="00170382" w:rsidP="00170382">
      <w:pPr>
        <w:ind w:left="720"/>
        <w:rPr>
          <w:rtl/>
          <w:lang w:eastAsia="he-IL"/>
        </w:rPr>
      </w:pPr>
      <w:bookmarkStart w:id="840" w:name="_ETM_Q1_1753598"/>
      <w:bookmarkStart w:id="841" w:name="_ETM_Q1_1753635"/>
      <w:bookmarkEnd w:id="840"/>
      <w:bookmarkEnd w:id="841"/>
    </w:p>
    <w:p w14:paraId="7A22AB36" w14:textId="5FD7C8CF" w:rsidR="00170382" w:rsidRDefault="00170382" w:rsidP="003B41BF">
      <w:pPr>
        <w:ind w:left="1440" w:firstLine="0"/>
        <w:rPr>
          <w:rtl/>
          <w:lang w:eastAsia="he-IL"/>
        </w:rPr>
      </w:pPr>
      <w:bookmarkStart w:id="842" w:name="_ETM_Q1_1746672"/>
      <w:bookmarkStart w:id="843" w:name="_ETM_Q1_1746716"/>
      <w:bookmarkEnd w:id="842"/>
      <w:bookmarkEnd w:id="843"/>
      <w:r>
        <w:rPr>
          <w:rFonts w:hint="cs"/>
          <w:rtl/>
          <w:lang w:eastAsia="he-IL"/>
        </w:rPr>
        <w:lastRenderedPageBreak/>
        <w:t>(א2)</w:t>
      </w:r>
      <w:r>
        <w:rPr>
          <w:rtl/>
          <w:lang w:eastAsia="he-IL"/>
        </w:rPr>
        <w:tab/>
      </w:r>
      <w:r>
        <w:rPr>
          <w:rFonts w:hint="cs"/>
          <w:rtl/>
          <w:lang w:eastAsia="he-IL"/>
        </w:rPr>
        <w:t>אין בהוראות סעיף קטן (א) או (א1) כדי לגרוע מהזכות לגבות פיצויים לדוגמה בשל מעשה טרור ובכלל זה ל</w:t>
      </w:r>
      <w:r w:rsidR="003B41BF">
        <w:rPr>
          <w:rFonts w:hint="cs"/>
          <w:rtl/>
          <w:lang w:eastAsia="he-IL"/>
        </w:rPr>
        <w:t>פ</w:t>
      </w:r>
      <w:r>
        <w:rPr>
          <w:rFonts w:hint="cs"/>
          <w:rtl/>
          <w:lang w:eastAsia="he-IL"/>
        </w:rPr>
        <w:t xml:space="preserve">י חוק לפיצוי קורבנות טרור (פיצויים לדוגמה), התשפ"ד-2024, נוסף על תשלומים לפי חוק זה </w:t>
      </w:r>
      <w:r w:rsidR="003B41BF">
        <w:rPr>
          <w:rtl/>
          <w:lang w:eastAsia="he-IL"/>
        </w:rPr>
        <w:t>–</w:t>
      </w:r>
      <w:r w:rsidR="003B41BF">
        <w:rPr>
          <w:rFonts w:hint="cs"/>
          <w:rtl/>
          <w:lang w:eastAsia="he-IL"/>
        </w:rPr>
        <w:t xml:space="preserve"> נראה אם צריך את </w:t>
      </w:r>
      <w:proofErr w:type="spellStart"/>
      <w:r w:rsidR="003B41BF">
        <w:rPr>
          <w:rFonts w:hint="cs"/>
          <w:rtl/>
          <w:lang w:eastAsia="he-IL"/>
        </w:rPr>
        <w:t>הסיפה</w:t>
      </w:r>
      <w:proofErr w:type="spellEnd"/>
      <w:r w:rsidR="003B41BF">
        <w:rPr>
          <w:rFonts w:hint="cs"/>
          <w:rtl/>
          <w:lang w:eastAsia="he-IL"/>
        </w:rPr>
        <w:t xml:space="preserve"> האומרת - </w:t>
      </w:r>
      <w:r>
        <w:rPr>
          <w:rFonts w:hint="cs"/>
          <w:rtl/>
          <w:lang w:eastAsia="he-IL"/>
        </w:rPr>
        <w:t xml:space="preserve">ונוסף על פיצויי </w:t>
      </w:r>
      <w:proofErr w:type="spellStart"/>
      <w:r>
        <w:rPr>
          <w:rFonts w:hint="cs"/>
          <w:rtl/>
          <w:lang w:eastAsia="he-IL"/>
        </w:rPr>
        <w:t>הנזיקין</w:t>
      </w:r>
      <w:proofErr w:type="spellEnd"/>
      <w:r>
        <w:rPr>
          <w:rFonts w:hint="cs"/>
          <w:rtl/>
          <w:lang w:eastAsia="he-IL"/>
        </w:rPr>
        <w:t>, אם נפסקו לתובע כאמור בסעיף קטן (א1)".</w:t>
      </w:r>
    </w:p>
    <w:p w14:paraId="4D7DE459" w14:textId="0BF2F57B" w:rsidR="003B41BF" w:rsidRDefault="003B41BF" w:rsidP="003B41BF">
      <w:pPr>
        <w:rPr>
          <w:rtl/>
          <w:lang w:eastAsia="he-IL"/>
        </w:rPr>
      </w:pPr>
      <w:bookmarkStart w:id="844" w:name="_ETM_Q1_1752213"/>
      <w:bookmarkStart w:id="845" w:name="_ETM_Q1_1752247"/>
      <w:bookmarkStart w:id="846" w:name="_ETM_Q1_1807491"/>
      <w:bookmarkStart w:id="847" w:name="_ETM_Q1_1807541"/>
      <w:bookmarkEnd w:id="844"/>
      <w:bookmarkEnd w:id="845"/>
      <w:bookmarkEnd w:id="846"/>
      <w:bookmarkEnd w:id="847"/>
    </w:p>
    <w:p w14:paraId="1F961321" w14:textId="46B8F680" w:rsidR="003B41BF" w:rsidRDefault="003B41BF" w:rsidP="003B41BF">
      <w:pPr>
        <w:rPr>
          <w:rtl/>
          <w:lang w:eastAsia="he-IL"/>
        </w:rPr>
      </w:pPr>
      <w:r>
        <w:rPr>
          <w:rFonts w:hint="cs"/>
          <w:rtl/>
          <w:lang w:eastAsia="he-IL"/>
        </w:rPr>
        <w:t xml:space="preserve">כפי שאמרנו, לגבי </w:t>
      </w:r>
      <w:proofErr w:type="spellStart"/>
      <w:r>
        <w:rPr>
          <w:rFonts w:hint="cs"/>
          <w:rtl/>
          <w:lang w:eastAsia="he-IL"/>
        </w:rPr>
        <w:t>הסיפה</w:t>
      </w:r>
      <w:proofErr w:type="spellEnd"/>
      <w:r>
        <w:rPr>
          <w:rFonts w:hint="cs"/>
          <w:rtl/>
          <w:lang w:eastAsia="he-IL"/>
        </w:rPr>
        <w:t xml:space="preserve"> הזאת</w:t>
      </w:r>
      <w:bookmarkStart w:id="848" w:name="_ETM_Q1_1808629"/>
      <w:bookmarkEnd w:id="848"/>
      <w:r w:rsidR="00503E66">
        <w:rPr>
          <w:rFonts w:hint="cs"/>
          <w:rtl/>
          <w:lang w:eastAsia="he-IL"/>
        </w:rPr>
        <w:t xml:space="preserve"> </w:t>
      </w:r>
      <w:r>
        <w:rPr>
          <w:rFonts w:hint="cs"/>
          <w:rtl/>
          <w:lang w:eastAsia="he-IL"/>
        </w:rPr>
        <w:t>נתייעץ עם הנסחית.</w:t>
      </w:r>
    </w:p>
    <w:p w14:paraId="0D466782" w14:textId="77777777" w:rsidR="003B41BF" w:rsidRDefault="003B41BF" w:rsidP="003B41BF">
      <w:pPr>
        <w:rPr>
          <w:rtl/>
          <w:lang w:eastAsia="he-IL"/>
        </w:rPr>
      </w:pPr>
      <w:bookmarkStart w:id="849" w:name="_ETM_Q1_1810467"/>
      <w:bookmarkStart w:id="850" w:name="_ETM_Q1_1810519"/>
      <w:bookmarkEnd w:id="849"/>
      <w:bookmarkEnd w:id="850"/>
    </w:p>
    <w:p w14:paraId="0BFEF424" w14:textId="7DF9B147" w:rsidR="00170382" w:rsidRDefault="00170382" w:rsidP="00170382">
      <w:pPr>
        <w:pStyle w:val="afe"/>
        <w:numPr>
          <w:ilvl w:val="0"/>
          <w:numId w:val="9"/>
        </w:numPr>
        <w:rPr>
          <w:lang w:eastAsia="he-IL"/>
        </w:rPr>
      </w:pPr>
      <w:bookmarkStart w:id="851" w:name="_ETM_Q1_1751323"/>
      <w:bookmarkStart w:id="852" w:name="_ETM_Q1_1751354"/>
      <w:bookmarkEnd w:id="851"/>
      <w:bookmarkEnd w:id="852"/>
      <w:r>
        <w:rPr>
          <w:rFonts w:hint="cs"/>
          <w:rtl/>
          <w:lang w:eastAsia="he-IL"/>
        </w:rPr>
        <w:t>בסעיף קטן (ב), בסופו יבוא:</w:t>
      </w:r>
    </w:p>
    <w:p w14:paraId="36B83340" w14:textId="77777777" w:rsidR="00170382" w:rsidRDefault="00170382" w:rsidP="00170382">
      <w:pPr>
        <w:rPr>
          <w:rtl/>
          <w:lang w:eastAsia="he-IL"/>
        </w:rPr>
      </w:pPr>
    </w:p>
    <w:p w14:paraId="413360BC" w14:textId="2661F263" w:rsidR="00170382" w:rsidRDefault="00170382" w:rsidP="00170382">
      <w:pPr>
        <w:ind w:left="720"/>
        <w:rPr>
          <w:rtl/>
          <w:lang w:eastAsia="he-IL"/>
        </w:rPr>
      </w:pPr>
      <w:r>
        <w:rPr>
          <w:rFonts w:hint="cs"/>
          <w:rtl/>
          <w:lang w:eastAsia="he-IL"/>
        </w:rPr>
        <w:t>""מע</w:t>
      </w:r>
      <w:r w:rsidR="003B41BF">
        <w:rPr>
          <w:rFonts w:hint="cs"/>
          <w:rtl/>
          <w:lang w:eastAsia="he-IL"/>
        </w:rPr>
        <w:t>ש</w:t>
      </w:r>
      <w:r>
        <w:rPr>
          <w:rFonts w:hint="cs"/>
          <w:rtl/>
          <w:lang w:eastAsia="he-IL"/>
        </w:rPr>
        <w:t>ה טרור"</w:t>
      </w:r>
      <w:r w:rsidR="003B41BF">
        <w:rPr>
          <w:rFonts w:hint="cs"/>
          <w:rtl/>
          <w:lang w:eastAsia="he-IL"/>
        </w:rPr>
        <w:t xml:space="preserve"> </w:t>
      </w:r>
      <w:r w:rsidR="003B41BF">
        <w:rPr>
          <w:rtl/>
          <w:lang w:eastAsia="he-IL"/>
        </w:rPr>
        <w:t>–</w:t>
      </w:r>
      <w:r w:rsidR="003B41BF">
        <w:rPr>
          <w:rFonts w:hint="cs"/>
          <w:rtl/>
          <w:lang w:eastAsia="he-IL"/>
        </w:rPr>
        <w:t xml:space="preserve"> כהגדרתו בחוק המאבק בטרור, התשע"ו-2016".</w:t>
      </w:r>
    </w:p>
    <w:p w14:paraId="10272CA0" w14:textId="77777777" w:rsidR="003B41BF" w:rsidRDefault="003B41BF" w:rsidP="00170382">
      <w:pPr>
        <w:ind w:left="720"/>
        <w:rPr>
          <w:rtl/>
          <w:lang w:eastAsia="he-IL"/>
        </w:rPr>
      </w:pPr>
    </w:p>
    <w:p w14:paraId="56C9F178" w14:textId="5C690E10" w:rsidR="003B41BF" w:rsidRDefault="003B41BF" w:rsidP="003B41BF">
      <w:pPr>
        <w:ind w:left="1440" w:firstLine="0"/>
        <w:rPr>
          <w:rtl/>
          <w:lang w:eastAsia="he-IL"/>
        </w:rPr>
      </w:pPr>
      <w:r>
        <w:rPr>
          <w:rFonts w:hint="cs"/>
          <w:rtl/>
          <w:lang w:eastAsia="he-IL"/>
        </w:rPr>
        <w:t xml:space="preserve">"סכום התשלומים המהוון" </w:t>
      </w:r>
      <w:r>
        <w:rPr>
          <w:rtl/>
          <w:lang w:eastAsia="he-IL"/>
        </w:rPr>
        <w:t>–</w:t>
      </w:r>
      <w:r>
        <w:rPr>
          <w:rFonts w:hint="cs"/>
          <w:rtl/>
          <w:lang w:eastAsia="he-IL"/>
        </w:rPr>
        <w:t xml:space="preserve"> סך התשלומים החודשים ששולמו לתובע או שעתידים להשתלם לו לפי חוק זה כשהם מהוונים לפעי סעיף 333 לחוק הביטוח הלאומי בשינויים המחויבים.</w:t>
      </w:r>
    </w:p>
    <w:p w14:paraId="1FDD3B27" w14:textId="77777777" w:rsidR="003B41BF" w:rsidRDefault="003B41BF" w:rsidP="00170382">
      <w:pPr>
        <w:ind w:left="720"/>
        <w:rPr>
          <w:rtl/>
          <w:lang w:eastAsia="he-IL"/>
        </w:rPr>
      </w:pPr>
    </w:p>
    <w:p w14:paraId="1189A950" w14:textId="3CFD12FD" w:rsidR="003B41BF" w:rsidRDefault="003B41BF" w:rsidP="00170382">
      <w:pPr>
        <w:ind w:left="720"/>
        <w:rPr>
          <w:rtl/>
          <w:lang w:eastAsia="he-IL"/>
        </w:rPr>
      </w:pPr>
      <w:r>
        <w:rPr>
          <w:rFonts w:hint="cs"/>
          <w:rtl/>
          <w:lang w:eastAsia="he-IL"/>
        </w:rPr>
        <w:t>"פיצויים לדוגמה" - פיצויים שאינם תלויים בנזק.</w:t>
      </w:r>
    </w:p>
    <w:p w14:paraId="363E8FAC" w14:textId="77777777" w:rsidR="003B41BF" w:rsidRDefault="003B41BF" w:rsidP="00170382">
      <w:pPr>
        <w:ind w:left="720"/>
        <w:rPr>
          <w:rtl/>
          <w:lang w:eastAsia="he-IL"/>
        </w:rPr>
      </w:pPr>
    </w:p>
    <w:p w14:paraId="2AF76FCF" w14:textId="3F76CD8C" w:rsidR="003B41BF" w:rsidRDefault="003B41BF" w:rsidP="00170382">
      <w:pPr>
        <w:ind w:left="720"/>
        <w:rPr>
          <w:rtl/>
          <w:lang w:eastAsia="he-IL"/>
        </w:rPr>
      </w:pPr>
      <w:r>
        <w:rPr>
          <w:rFonts w:hint="cs"/>
          <w:rtl/>
          <w:lang w:eastAsia="he-IL"/>
        </w:rPr>
        <w:t xml:space="preserve">"פיצויי נזיקין" </w:t>
      </w:r>
      <w:r>
        <w:rPr>
          <w:rtl/>
          <w:lang w:eastAsia="he-IL"/>
        </w:rPr>
        <w:t>–</w:t>
      </w:r>
      <w:r>
        <w:rPr>
          <w:rFonts w:hint="cs"/>
          <w:rtl/>
          <w:lang w:eastAsia="he-IL"/>
        </w:rPr>
        <w:t xml:space="preserve"> פיצויים בשל נזק לפי פקודת </w:t>
      </w:r>
      <w:proofErr w:type="spellStart"/>
      <w:r>
        <w:rPr>
          <w:rFonts w:hint="cs"/>
          <w:rtl/>
          <w:lang w:eastAsia="he-IL"/>
        </w:rPr>
        <w:t>הנזיקין</w:t>
      </w:r>
      <w:proofErr w:type="spellEnd"/>
      <w:r>
        <w:rPr>
          <w:rFonts w:hint="cs"/>
          <w:rtl/>
          <w:lang w:eastAsia="he-IL"/>
        </w:rPr>
        <w:t xml:space="preserve"> (נוס חדש).</w:t>
      </w:r>
    </w:p>
    <w:p w14:paraId="0AF26309" w14:textId="77777777" w:rsidR="003B41BF" w:rsidRDefault="003B41BF" w:rsidP="003B41BF">
      <w:pPr>
        <w:rPr>
          <w:rtl/>
          <w:lang w:eastAsia="he-IL"/>
        </w:rPr>
      </w:pPr>
    </w:p>
    <w:p w14:paraId="45F9D4B8" w14:textId="35A00351" w:rsidR="003B41BF" w:rsidRDefault="003B41BF" w:rsidP="003B41BF">
      <w:pPr>
        <w:rPr>
          <w:rtl/>
          <w:lang w:eastAsia="he-IL"/>
        </w:rPr>
      </w:pPr>
      <w:r>
        <w:rPr>
          <w:rFonts w:hint="cs"/>
          <w:rtl/>
          <w:lang w:eastAsia="he-IL"/>
        </w:rPr>
        <w:t>כאן אין צורך להתייחס לאפשרות של תביעה נגד המדינה.</w:t>
      </w:r>
    </w:p>
    <w:p w14:paraId="1FE62528" w14:textId="77777777" w:rsidR="003B41BF" w:rsidRDefault="003B41BF" w:rsidP="003B41BF">
      <w:pPr>
        <w:rPr>
          <w:rtl/>
          <w:lang w:eastAsia="he-IL"/>
        </w:rPr>
      </w:pPr>
      <w:bookmarkStart w:id="853" w:name="_ETM_Q1_1841110"/>
      <w:bookmarkStart w:id="854" w:name="_ETM_Q1_1841143"/>
      <w:bookmarkEnd w:id="853"/>
      <w:bookmarkEnd w:id="854"/>
    </w:p>
    <w:p w14:paraId="6D151C42" w14:textId="0976B6B0" w:rsidR="003B41BF" w:rsidRDefault="003B41BF" w:rsidP="00170382">
      <w:pPr>
        <w:ind w:left="720"/>
        <w:rPr>
          <w:rtl/>
          <w:lang w:eastAsia="he-IL"/>
        </w:rPr>
      </w:pPr>
      <w:r>
        <w:rPr>
          <w:rFonts w:hint="cs"/>
          <w:rtl/>
          <w:lang w:eastAsia="he-IL"/>
        </w:rPr>
        <w:t xml:space="preserve">"תובע" </w:t>
      </w:r>
      <w:r>
        <w:rPr>
          <w:rtl/>
          <w:lang w:eastAsia="he-IL"/>
        </w:rPr>
        <w:t>–</w:t>
      </w:r>
      <w:r>
        <w:rPr>
          <w:rFonts w:hint="cs"/>
          <w:rtl/>
          <w:lang w:eastAsia="he-IL"/>
        </w:rPr>
        <w:t xml:space="preserve"> מי שהגיש תביעה כאמור בסעיף קטן (א1)(1)".</w:t>
      </w:r>
    </w:p>
    <w:p w14:paraId="4A7830AB" w14:textId="77777777" w:rsidR="003B41BF" w:rsidRDefault="003B41BF" w:rsidP="00170382">
      <w:pPr>
        <w:ind w:left="720"/>
        <w:rPr>
          <w:rtl/>
          <w:lang w:eastAsia="he-IL"/>
        </w:rPr>
      </w:pPr>
      <w:bookmarkStart w:id="855" w:name="_ETM_Q1_1843996"/>
      <w:bookmarkStart w:id="856" w:name="_ETM_Q1_1844029"/>
      <w:bookmarkEnd w:id="855"/>
      <w:bookmarkEnd w:id="856"/>
    </w:p>
    <w:p w14:paraId="34B2743A" w14:textId="689AC4FA" w:rsidR="003B41BF" w:rsidRDefault="003B41BF" w:rsidP="003B41BF">
      <w:pPr>
        <w:pStyle w:val="afe"/>
        <w:numPr>
          <w:ilvl w:val="0"/>
          <w:numId w:val="3"/>
        </w:numPr>
        <w:rPr>
          <w:rtl/>
          <w:lang w:eastAsia="he-IL"/>
        </w:rPr>
      </w:pPr>
      <w:bookmarkStart w:id="857" w:name="_ETM_Q1_1844172"/>
      <w:bookmarkStart w:id="858" w:name="_ETM_Q1_1844203"/>
      <w:bookmarkEnd w:id="857"/>
      <w:bookmarkEnd w:id="858"/>
      <w:r>
        <w:rPr>
          <w:rFonts w:hint="cs"/>
          <w:rtl/>
          <w:lang w:eastAsia="he-IL"/>
        </w:rPr>
        <w:t>תיקון חוק משפחות חיילים שנספו במערכה (תגמולים ושיקום)</w:t>
      </w:r>
    </w:p>
    <w:p w14:paraId="28109979" w14:textId="77777777" w:rsidR="00170382" w:rsidRDefault="00170382" w:rsidP="00170382">
      <w:pPr>
        <w:rPr>
          <w:rtl/>
          <w:lang w:eastAsia="he-IL"/>
        </w:rPr>
      </w:pPr>
      <w:bookmarkStart w:id="859" w:name="_ETM_Q1_1750507"/>
      <w:bookmarkStart w:id="860" w:name="_ETM_Q1_1750540"/>
      <w:bookmarkEnd w:id="859"/>
      <w:bookmarkEnd w:id="860"/>
    </w:p>
    <w:p w14:paraId="19815FA6" w14:textId="586D2AA0" w:rsidR="003B41BF" w:rsidRDefault="003B41BF" w:rsidP="003B41BF">
      <w:pPr>
        <w:ind w:left="1080" w:firstLine="0"/>
        <w:rPr>
          <w:rtl/>
          <w:lang w:eastAsia="he-IL"/>
        </w:rPr>
      </w:pPr>
      <w:bookmarkStart w:id="861" w:name="_ETM_Q1_1843596"/>
      <w:bookmarkStart w:id="862" w:name="_ETM_Q1_1843629"/>
      <w:bookmarkEnd w:id="861"/>
      <w:bookmarkEnd w:id="862"/>
      <w:r>
        <w:rPr>
          <w:rFonts w:hint="cs"/>
          <w:rtl/>
          <w:lang w:eastAsia="he-IL"/>
        </w:rPr>
        <w:t>בחוק משפחות חיילים שנספו במערכה (תגמולים ושיקום), התש"י-1950 (להלן -</w:t>
      </w:r>
      <w:r w:rsidR="00503E66">
        <w:rPr>
          <w:rFonts w:hint="cs"/>
          <w:rtl/>
          <w:lang w:eastAsia="he-IL"/>
        </w:rPr>
        <w:t xml:space="preserve"> </w:t>
      </w:r>
      <w:r>
        <w:rPr>
          <w:rFonts w:hint="cs"/>
          <w:rtl/>
          <w:lang w:eastAsia="he-IL"/>
        </w:rPr>
        <w:t xml:space="preserve">חוק משפחות חיילים), בסעיף 21 </w:t>
      </w:r>
      <w:r>
        <w:rPr>
          <w:rtl/>
          <w:lang w:eastAsia="he-IL"/>
        </w:rPr>
        <w:t>–</w:t>
      </w:r>
    </w:p>
    <w:p w14:paraId="04A5C149" w14:textId="77777777" w:rsidR="003B41BF" w:rsidRDefault="003B41BF" w:rsidP="003B41BF">
      <w:pPr>
        <w:ind w:left="1080" w:firstLine="0"/>
        <w:rPr>
          <w:rtl/>
          <w:lang w:eastAsia="he-IL"/>
        </w:rPr>
      </w:pPr>
      <w:bookmarkStart w:id="863" w:name="_ETM_Q1_1851592"/>
      <w:bookmarkStart w:id="864" w:name="_ETM_Q1_1851635"/>
      <w:bookmarkEnd w:id="863"/>
      <w:bookmarkEnd w:id="864"/>
    </w:p>
    <w:p w14:paraId="0C5C78B7" w14:textId="073B6267" w:rsidR="003B41BF" w:rsidRDefault="003B41BF" w:rsidP="003B41BF">
      <w:pPr>
        <w:pStyle w:val="afe"/>
        <w:numPr>
          <w:ilvl w:val="0"/>
          <w:numId w:val="12"/>
        </w:numPr>
        <w:rPr>
          <w:rtl/>
          <w:lang w:eastAsia="he-IL"/>
        </w:rPr>
      </w:pPr>
      <w:bookmarkStart w:id="865" w:name="_ETM_Q1_1850844"/>
      <w:bookmarkStart w:id="866" w:name="_ETM_Q1_1850874"/>
      <w:bookmarkEnd w:id="865"/>
      <w:bookmarkEnd w:id="866"/>
      <w:r>
        <w:rPr>
          <w:rFonts w:hint="cs"/>
          <w:rtl/>
          <w:lang w:eastAsia="he-IL"/>
        </w:rPr>
        <w:t>אחרי סעיף קטן (א) יבוא:</w:t>
      </w:r>
    </w:p>
    <w:p w14:paraId="6810FD4B" w14:textId="77777777" w:rsidR="00170382" w:rsidRDefault="00170382" w:rsidP="00170382">
      <w:pPr>
        <w:rPr>
          <w:rtl/>
          <w:lang w:eastAsia="he-IL"/>
        </w:rPr>
      </w:pPr>
      <w:bookmarkStart w:id="867" w:name="_ETM_Q1_1750644"/>
      <w:bookmarkStart w:id="868" w:name="_ETM_Q1_1750683"/>
      <w:bookmarkEnd w:id="867"/>
      <w:bookmarkEnd w:id="868"/>
    </w:p>
    <w:p w14:paraId="2E3DD0BC" w14:textId="5B19D4D0" w:rsidR="00AC2FBB" w:rsidRDefault="003B41BF" w:rsidP="003B41BF">
      <w:pPr>
        <w:ind w:left="1440" w:firstLine="0"/>
        <w:rPr>
          <w:rtl/>
        </w:rPr>
      </w:pPr>
      <w:bookmarkStart w:id="869" w:name="_ETM_Q1_1753000"/>
      <w:bookmarkStart w:id="870" w:name="_ETM_Q1_1753033"/>
      <w:bookmarkStart w:id="871" w:name="_ETM_Q1_1453559"/>
      <w:bookmarkStart w:id="872" w:name="_ETM_Q1_1453607"/>
      <w:bookmarkEnd w:id="869"/>
      <w:bookmarkEnd w:id="870"/>
      <w:bookmarkEnd w:id="871"/>
      <w:bookmarkEnd w:id="872"/>
      <w:r>
        <w:rPr>
          <w:rFonts w:hint="cs"/>
          <w:rtl/>
        </w:rPr>
        <w:t>"(א1)</w:t>
      </w:r>
      <w:r>
        <w:rPr>
          <w:rtl/>
        </w:rPr>
        <w:tab/>
      </w:r>
      <w:r>
        <w:rPr>
          <w:rFonts w:hint="cs"/>
          <w:rtl/>
        </w:rPr>
        <w:t xml:space="preserve">הגיש בן משפחה כאמור בסעיף קטן (א) הזכאי לתשלומים לפי חוק זה, תביעה לפיצויי נזיקין בשל מעשה טרור שגרם למות הנספה כנגד מבצע מעשה הטרור, מתגמל מעשה הטרור או מי שנושא באחריות לו לפי סעיפים 12 עד 14 לפקודת </w:t>
      </w:r>
      <w:proofErr w:type="spellStart"/>
      <w:r>
        <w:rPr>
          <w:rFonts w:hint="cs"/>
          <w:rtl/>
        </w:rPr>
        <w:t>הנזיקין</w:t>
      </w:r>
      <w:proofErr w:type="spellEnd"/>
      <w:r>
        <w:rPr>
          <w:rFonts w:hint="cs"/>
          <w:rtl/>
        </w:rPr>
        <w:t xml:space="preserve"> (נוסח חדש), יחולו הוראות אלה:</w:t>
      </w:r>
    </w:p>
    <w:p w14:paraId="4B2194DF" w14:textId="77777777" w:rsidR="003B41BF" w:rsidRDefault="003B41BF" w:rsidP="003B41BF">
      <w:pPr>
        <w:ind w:left="1440" w:firstLine="0"/>
        <w:rPr>
          <w:rtl/>
        </w:rPr>
      </w:pPr>
    </w:p>
    <w:p w14:paraId="252662A6" w14:textId="690BA367" w:rsidR="003B41BF" w:rsidRDefault="003B41BF" w:rsidP="003B41BF">
      <w:pPr>
        <w:pStyle w:val="afe"/>
        <w:numPr>
          <w:ilvl w:val="0"/>
          <w:numId w:val="14"/>
        </w:numPr>
      </w:pPr>
      <w:bookmarkStart w:id="873" w:name="_ETM_Q1_1876084"/>
      <w:bookmarkStart w:id="874" w:name="_ETM_Q1_1876119"/>
      <w:bookmarkEnd w:id="873"/>
      <w:bookmarkEnd w:id="874"/>
      <w:r>
        <w:rPr>
          <w:rFonts w:hint="cs"/>
          <w:rtl/>
        </w:rPr>
        <w:t>התובע יודיע למדינה על הגשת התביעה האמורה.</w:t>
      </w:r>
    </w:p>
    <w:p w14:paraId="59228DD1" w14:textId="77777777" w:rsidR="003B41BF" w:rsidRDefault="003B41BF" w:rsidP="003B41BF">
      <w:pPr>
        <w:rPr>
          <w:rtl/>
        </w:rPr>
      </w:pPr>
    </w:p>
    <w:p w14:paraId="23D38141" w14:textId="048707D1" w:rsidR="003B41BF" w:rsidRDefault="003B41BF" w:rsidP="003B41BF">
      <w:pPr>
        <w:pStyle w:val="afe"/>
        <w:numPr>
          <w:ilvl w:val="0"/>
          <w:numId w:val="14"/>
        </w:numPr>
      </w:pPr>
      <w:r>
        <w:rPr>
          <w:rFonts w:hint="cs"/>
          <w:rtl/>
        </w:rPr>
        <w:t>פסק בית המשפט בתביעה כאמור כי התובע זכאי לפיצויי נזיק</w:t>
      </w:r>
      <w:r w:rsidR="004E6960">
        <w:rPr>
          <w:rFonts w:hint="cs"/>
          <w:rtl/>
        </w:rPr>
        <w:t>י</w:t>
      </w:r>
      <w:r>
        <w:rPr>
          <w:rFonts w:hint="cs"/>
          <w:rtl/>
        </w:rPr>
        <w:t xml:space="preserve">ן, יהיה התובע זכאי בתביעתו להפרש החיובי שבין סכום פיצויי </w:t>
      </w:r>
      <w:proofErr w:type="spellStart"/>
      <w:r>
        <w:rPr>
          <w:rFonts w:hint="cs"/>
          <w:rtl/>
        </w:rPr>
        <w:t>הנזיק</w:t>
      </w:r>
      <w:r w:rsidR="004E6960">
        <w:rPr>
          <w:rFonts w:hint="cs"/>
          <w:rtl/>
        </w:rPr>
        <w:t>י</w:t>
      </w:r>
      <w:r>
        <w:rPr>
          <w:rFonts w:hint="cs"/>
          <w:rtl/>
        </w:rPr>
        <w:t>ן</w:t>
      </w:r>
      <w:proofErr w:type="spellEnd"/>
      <w:r>
        <w:rPr>
          <w:rFonts w:hint="cs"/>
          <w:rtl/>
        </w:rPr>
        <w:t xml:space="preserve"> כאמור לסכום התשלומים המהוון או ל-75 אחוזים מסכום פיצויי </w:t>
      </w:r>
      <w:proofErr w:type="spellStart"/>
      <w:r>
        <w:rPr>
          <w:rFonts w:hint="cs"/>
          <w:rtl/>
        </w:rPr>
        <w:t>הנזיק</w:t>
      </w:r>
      <w:r w:rsidR="004E6960">
        <w:rPr>
          <w:rFonts w:hint="cs"/>
          <w:rtl/>
        </w:rPr>
        <w:t>י</w:t>
      </w:r>
      <w:r>
        <w:rPr>
          <w:rFonts w:hint="cs"/>
          <w:rtl/>
        </w:rPr>
        <w:t>ן</w:t>
      </w:r>
      <w:proofErr w:type="spellEnd"/>
      <w:r>
        <w:rPr>
          <w:rFonts w:hint="cs"/>
          <w:rtl/>
        </w:rPr>
        <w:t>, ל</w:t>
      </w:r>
      <w:r w:rsidR="004E6960">
        <w:rPr>
          <w:rFonts w:hint="cs"/>
          <w:rtl/>
        </w:rPr>
        <w:t>פ</w:t>
      </w:r>
      <w:r>
        <w:rPr>
          <w:rFonts w:hint="cs"/>
          <w:rtl/>
        </w:rPr>
        <w:t>י הגבוה, ותביעת המדינה לפי סעיף קטן (א)(2) ת</w:t>
      </w:r>
      <w:r w:rsidR="004E6960">
        <w:rPr>
          <w:rFonts w:hint="cs"/>
          <w:rtl/>
        </w:rPr>
        <w:t>ה</w:t>
      </w:r>
      <w:r>
        <w:rPr>
          <w:rFonts w:hint="cs"/>
          <w:rtl/>
        </w:rPr>
        <w:t>יה עד ליתרת סכו</w:t>
      </w:r>
      <w:r w:rsidR="004E6960">
        <w:rPr>
          <w:rFonts w:hint="cs"/>
          <w:rtl/>
        </w:rPr>
        <w:t>ם</w:t>
      </w:r>
      <w:r>
        <w:rPr>
          <w:rFonts w:hint="cs"/>
          <w:rtl/>
        </w:rPr>
        <w:t xml:space="preserve"> פיצויי </w:t>
      </w:r>
      <w:proofErr w:type="spellStart"/>
      <w:r>
        <w:rPr>
          <w:rFonts w:hint="cs"/>
          <w:rtl/>
        </w:rPr>
        <w:t>הנזיקין</w:t>
      </w:r>
      <w:proofErr w:type="spellEnd"/>
      <w:r>
        <w:rPr>
          <w:rFonts w:hint="cs"/>
          <w:rtl/>
        </w:rPr>
        <w:t>.</w:t>
      </w:r>
    </w:p>
    <w:p w14:paraId="6ABA504D" w14:textId="77777777" w:rsidR="003B41BF" w:rsidRDefault="003B41BF" w:rsidP="003B41BF">
      <w:pPr>
        <w:pStyle w:val="afe"/>
        <w:rPr>
          <w:rtl/>
        </w:rPr>
      </w:pPr>
    </w:p>
    <w:p w14:paraId="4A48ED09" w14:textId="07D49663" w:rsidR="003B41BF" w:rsidRDefault="003B41BF" w:rsidP="003B41BF">
      <w:pPr>
        <w:pStyle w:val="afe"/>
        <w:numPr>
          <w:ilvl w:val="0"/>
          <w:numId w:val="14"/>
        </w:numPr>
        <w:rPr>
          <w:rtl/>
        </w:rPr>
      </w:pPr>
      <w:r>
        <w:rPr>
          <w:rFonts w:hint="cs"/>
          <w:rtl/>
        </w:rPr>
        <w:t>הוראות סעיף קטן (א)(1) ו-(4) עד (6) לא יחולו .</w:t>
      </w:r>
    </w:p>
    <w:p w14:paraId="2C0618FC" w14:textId="77777777" w:rsidR="003B41BF" w:rsidRDefault="003B41BF" w:rsidP="003B41BF">
      <w:pPr>
        <w:ind w:left="1440" w:firstLine="0"/>
        <w:rPr>
          <w:rtl/>
        </w:rPr>
      </w:pPr>
    </w:p>
    <w:p w14:paraId="77868DED" w14:textId="4AE6BF3E" w:rsidR="004E6960" w:rsidRDefault="004E6960" w:rsidP="003B41BF">
      <w:pPr>
        <w:ind w:left="1440" w:firstLine="0"/>
        <w:rPr>
          <w:rtl/>
        </w:rPr>
      </w:pPr>
      <w:r>
        <w:rPr>
          <w:rFonts w:hint="cs"/>
          <w:rtl/>
        </w:rPr>
        <w:t>(א2)</w:t>
      </w:r>
      <w:r>
        <w:rPr>
          <w:rtl/>
        </w:rPr>
        <w:tab/>
      </w:r>
      <w:r>
        <w:rPr>
          <w:rFonts w:hint="cs"/>
          <w:rtl/>
        </w:rPr>
        <w:t xml:space="preserve">אין בהוראות סעיף קטן (א) או (א1) כדי לגרוע מהזכות לגבות פיצויים לדוגמה בשל מעשה טרור ובכלל זה </w:t>
      </w:r>
      <w:r w:rsidR="001D56F7">
        <w:rPr>
          <w:rFonts w:hint="cs"/>
          <w:rtl/>
        </w:rPr>
        <w:t>לפי</w:t>
      </w:r>
      <w:r>
        <w:rPr>
          <w:rFonts w:hint="cs"/>
          <w:rtl/>
        </w:rPr>
        <w:t xml:space="preserve"> חוק ל</w:t>
      </w:r>
      <w:r w:rsidR="001D56F7">
        <w:rPr>
          <w:rFonts w:hint="cs"/>
          <w:rtl/>
        </w:rPr>
        <w:t>פ</w:t>
      </w:r>
      <w:r>
        <w:rPr>
          <w:rFonts w:hint="cs"/>
          <w:rtl/>
        </w:rPr>
        <w:t>יצוי קורבנות טרור (פיצוי</w:t>
      </w:r>
      <w:r w:rsidR="001D56F7">
        <w:rPr>
          <w:rFonts w:hint="cs"/>
          <w:rtl/>
        </w:rPr>
        <w:t>י</w:t>
      </w:r>
      <w:r>
        <w:rPr>
          <w:rFonts w:hint="cs"/>
          <w:rtl/>
        </w:rPr>
        <w:t xml:space="preserve">ם לדוגמה), התשפ"ד-2024, נוסף על תשלומים לפי חוק זה ונוסף על פיצויי </w:t>
      </w:r>
      <w:proofErr w:type="spellStart"/>
      <w:r>
        <w:rPr>
          <w:rFonts w:hint="cs"/>
          <w:rtl/>
        </w:rPr>
        <w:t>הנזיק</w:t>
      </w:r>
      <w:r w:rsidR="001D56F7">
        <w:rPr>
          <w:rFonts w:hint="cs"/>
          <w:rtl/>
        </w:rPr>
        <w:t>ין</w:t>
      </w:r>
      <w:proofErr w:type="spellEnd"/>
      <w:r>
        <w:rPr>
          <w:rFonts w:hint="cs"/>
          <w:rtl/>
        </w:rPr>
        <w:t>, אם נפסקו לתובע כאמור בסעיף קטן (א1).</w:t>
      </w:r>
    </w:p>
    <w:p w14:paraId="74D270BA" w14:textId="77777777" w:rsidR="003B41BF" w:rsidRDefault="003B41BF" w:rsidP="001D56F7">
      <w:pPr>
        <w:rPr>
          <w:rtl/>
        </w:rPr>
      </w:pPr>
      <w:bookmarkStart w:id="875" w:name="_ETM_Q1_1901045"/>
      <w:bookmarkStart w:id="876" w:name="_ETM_Q1_1901089"/>
      <w:bookmarkEnd w:id="875"/>
      <w:bookmarkEnd w:id="876"/>
    </w:p>
    <w:p w14:paraId="27C84FFF" w14:textId="1C398D99" w:rsidR="001D56F7" w:rsidRDefault="001D56F7" w:rsidP="001D56F7">
      <w:pPr>
        <w:rPr>
          <w:rtl/>
        </w:rPr>
      </w:pPr>
      <w:bookmarkStart w:id="877" w:name="_ETM_Q1_1919567"/>
      <w:bookmarkStart w:id="878" w:name="_ETM_Q1_1919600"/>
      <w:bookmarkEnd w:id="877"/>
      <w:bookmarkEnd w:id="878"/>
      <w:r>
        <w:rPr>
          <w:rFonts w:hint="cs"/>
          <w:rtl/>
        </w:rPr>
        <w:t xml:space="preserve">שוב, גם כאן, לגבי </w:t>
      </w:r>
      <w:proofErr w:type="spellStart"/>
      <w:r>
        <w:rPr>
          <w:rFonts w:hint="cs"/>
          <w:rtl/>
        </w:rPr>
        <w:t>הסיפה</w:t>
      </w:r>
      <w:proofErr w:type="spellEnd"/>
      <w:r>
        <w:rPr>
          <w:rFonts w:hint="cs"/>
          <w:rtl/>
        </w:rPr>
        <w:t>, אותה הערה שהערנו קודם.</w:t>
      </w:r>
    </w:p>
    <w:p w14:paraId="1D3D1FF2" w14:textId="77777777" w:rsidR="001D56F7" w:rsidRDefault="001D56F7" w:rsidP="001D56F7">
      <w:pPr>
        <w:rPr>
          <w:rtl/>
        </w:rPr>
      </w:pPr>
      <w:bookmarkStart w:id="879" w:name="_ETM_Q1_1923517"/>
      <w:bookmarkStart w:id="880" w:name="_ETM_Q1_1923550"/>
      <w:bookmarkEnd w:id="879"/>
      <w:bookmarkEnd w:id="880"/>
    </w:p>
    <w:p w14:paraId="0EAF4E1C" w14:textId="2B2481A7" w:rsidR="003B41BF" w:rsidRDefault="003B41BF" w:rsidP="003B41BF">
      <w:pPr>
        <w:pStyle w:val="afe"/>
        <w:numPr>
          <w:ilvl w:val="0"/>
          <w:numId w:val="12"/>
        </w:numPr>
        <w:rPr>
          <w:rtl/>
        </w:rPr>
      </w:pPr>
      <w:r>
        <w:rPr>
          <w:rFonts w:hint="cs"/>
          <w:rtl/>
        </w:rPr>
        <w:t>בסעיף קטן (ב), בסופו יבוא:</w:t>
      </w:r>
    </w:p>
    <w:p w14:paraId="1DFD9DB1" w14:textId="77777777" w:rsidR="001D56F7" w:rsidRDefault="001D56F7" w:rsidP="001D56F7">
      <w:pPr>
        <w:ind w:left="1440" w:firstLine="0"/>
        <w:rPr>
          <w:rtl/>
        </w:rPr>
      </w:pPr>
      <w:bookmarkStart w:id="881" w:name="_ETM_Q1_1852132"/>
      <w:bookmarkStart w:id="882" w:name="_ETM_Q1_1852162"/>
      <w:bookmarkStart w:id="883" w:name="_ETM_Q1_1920042"/>
      <w:bookmarkStart w:id="884" w:name="_ETM_Q1_1920074"/>
      <w:bookmarkStart w:id="885" w:name="_ETM_Q1_1919340"/>
      <w:bookmarkStart w:id="886" w:name="_ETM_Q1_1919375"/>
      <w:bookmarkEnd w:id="881"/>
      <w:bookmarkEnd w:id="882"/>
      <w:bookmarkEnd w:id="883"/>
      <w:bookmarkEnd w:id="884"/>
      <w:bookmarkEnd w:id="885"/>
      <w:bookmarkEnd w:id="886"/>
    </w:p>
    <w:p w14:paraId="3751194F" w14:textId="614F0B09" w:rsidR="001D56F7" w:rsidRDefault="001D56F7" w:rsidP="001D56F7">
      <w:pPr>
        <w:ind w:left="1440" w:firstLine="0"/>
        <w:rPr>
          <w:rtl/>
        </w:rPr>
      </w:pPr>
      <w:bookmarkStart w:id="887" w:name="_ETM_Q1_1919908"/>
      <w:bookmarkStart w:id="888" w:name="_ETM_Q1_1919946"/>
      <w:bookmarkEnd w:id="887"/>
      <w:bookmarkEnd w:id="888"/>
      <w:r>
        <w:rPr>
          <w:rFonts w:hint="cs"/>
          <w:rtl/>
        </w:rPr>
        <w:t xml:space="preserve">""מעשה טרור" </w:t>
      </w:r>
      <w:r>
        <w:rPr>
          <w:rtl/>
        </w:rPr>
        <w:t>–</w:t>
      </w:r>
      <w:r>
        <w:rPr>
          <w:rFonts w:hint="cs"/>
          <w:rtl/>
        </w:rPr>
        <w:t xml:space="preserve"> כהגדרתו בחוק המאבק בטרור, התשע"ו-2016.</w:t>
      </w:r>
    </w:p>
    <w:p w14:paraId="058684FB" w14:textId="77777777" w:rsidR="001D56F7" w:rsidRDefault="001D56F7" w:rsidP="001D56F7">
      <w:pPr>
        <w:ind w:left="1440" w:firstLine="0"/>
        <w:rPr>
          <w:rtl/>
        </w:rPr>
      </w:pPr>
      <w:bookmarkStart w:id="889" w:name="_ETM_Q1_1917672"/>
      <w:bookmarkStart w:id="890" w:name="_ETM_Q1_1917712"/>
      <w:bookmarkEnd w:id="889"/>
      <w:bookmarkEnd w:id="890"/>
    </w:p>
    <w:p w14:paraId="169E1639" w14:textId="7D57C01C" w:rsidR="001D56F7" w:rsidRDefault="001D56F7" w:rsidP="001D56F7">
      <w:pPr>
        <w:ind w:left="1440" w:firstLine="0"/>
        <w:rPr>
          <w:rtl/>
        </w:rPr>
      </w:pPr>
      <w:bookmarkStart w:id="891" w:name="_ETM_Q1_1916868"/>
      <w:bookmarkStart w:id="892" w:name="_ETM_Q1_1916910"/>
      <w:bookmarkEnd w:id="891"/>
      <w:bookmarkEnd w:id="892"/>
      <w:r>
        <w:rPr>
          <w:rFonts w:hint="cs"/>
          <w:rtl/>
        </w:rPr>
        <w:t xml:space="preserve">"סכום התשלומים המהוון" </w:t>
      </w:r>
      <w:r>
        <w:rPr>
          <w:rtl/>
        </w:rPr>
        <w:t>–</w:t>
      </w:r>
      <w:r>
        <w:rPr>
          <w:rFonts w:hint="cs"/>
          <w:rtl/>
        </w:rPr>
        <w:t xml:space="preserve"> סך התשלומים החודשים ששולמו לתובע או שעתידים להשתלם לו לפי חוק זה כשהם מהוונים לפי סעיף 333 לחוק הביטוח הלאומי, בשינויים המחויבים.</w:t>
      </w:r>
    </w:p>
    <w:p w14:paraId="6D0805AD" w14:textId="77777777" w:rsidR="001D56F7" w:rsidRDefault="001D56F7" w:rsidP="001D56F7">
      <w:pPr>
        <w:ind w:left="1440" w:firstLine="0"/>
        <w:rPr>
          <w:rtl/>
        </w:rPr>
      </w:pPr>
    </w:p>
    <w:p w14:paraId="7F21C420" w14:textId="79203530" w:rsidR="001D56F7" w:rsidRDefault="001D56F7" w:rsidP="001D56F7">
      <w:pPr>
        <w:ind w:left="1440" w:firstLine="0"/>
        <w:rPr>
          <w:rtl/>
        </w:rPr>
      </w:pPr>
      <w:r>
        <w:rPr>
          <w:rFonts w:hint="cs"/>
          <w:rtl/>
        </w:rPr>
        <w:t xml:space="preserve">"פיצויים לדוגמה" </w:t>
      </w:r>
      <w:r>
        <w:rPr>
          <w:rtl/>
        </w:rPr>
        <w:t>–</w:t>
      </w:r>
      <w:r>
        <w:rPr>
          <w:rFonts w:hint="cs"/>
          <w:rtl/>
        </w:rPr>
        <w:t xml:space="preserve"> פיצוים שאינם תלויים בנזק.</w:t>
      </w:r>
    </w:p>
    <w:p w14:paraId="5CCCF3AB" w14:textId="77777777" w:rsidR="001D56F7" w:rsidRDefault="001D56F7" w:rsidP="001D56F7">
      <w:pPr>
        <w:ind w:left="1440" w:firstLine="0"/>
        <w:rPr>
          <w:rtl/>
        </w:rPr>
      </w:pPr>
    </w:p>
    <w:p w14:paraId="26DB15E5" w14:textId="4DA7735B" w:rsidR="001D56F7" w:rsidRDefault="001D56F7" w:rsidP="001D56F7">
      <w:pPr>
        <w:ind w:left="1440" w:firstLine="0"/>
        <w:rPr>
          <w:rtl/>
        </w:rPr>
      </w:pPr>
      <w:r>
        <w:rPr>
          <w:rFonts w:hint="cs"/>
          <w:rtl/>
        </w:rPr>
        <w:t xml:space="preserve">"פיצויי נזיקין" </w:t>
      </w:r>
      <w:r>
        <w:rPr>
          <w:rtl/>
        </w:rPr>
        <w:t>–</w:t>
      </w:r>
      <w:r>
        <w:rPr>
          <w:rFonts w:hint="cs"/>
          <w:rtl/>
        </w:rPr>
        <w:t xml:space="preserve"> פיצויים בשל נזק לפי</w:t>
      </w:r>
      <w:r w:rsidR="00503E66">
        <w:rPr>
          <w:rFonts w:hint="cs"/>
          <w:rtl/>
        </w:rPr>
        <w:t xml:space="preserve"> </w:t>
      </w:r>
      <w:r>
        <w:rPr>
          <w:rFonts w:hint="cs"/>
          <w:rtl/>
        </w:rPr>
        <w:t xml:space="preserve">פקודת </w:t>
      </w:r>
      <w:proofErr w:type="spellStart"/>
      <w:r>
        <w:rPr>
          <w:rFonts w:hint="cs"/>
          <w:rtl/>
        </w:rPr>
        <w:t>הנזיקין</w:t>
      </w:r>
      <w:proofErr w:type="spellEnd"/>
      <w:r>
        <w:rPr>
          <w:rFonts w:hint="cs"/>
          <w:rtl/>
        </w:rPr>
        <w:t xml:space="preserve"> (נוסח חדש).</w:t>
      </w:r>
    </w:p>
    <w:p w14:paraId="1FBEF3B6" w14:textId="77777777" w:rsidR="001D56F7" w:rsidRDefault="001D56F7" w:rsidP="001D56F7">
      <w:pPr>
        <w:ind w:left="1440" w:firstLine="0"/>
        <w:rPr>
          <w:rtl/>
        </w:rPr>
      </w:pPr>
    </w:p>
    <w:p w14:paraId="1BF58D41" w14:textId="110C4FBF" w:rsidR="001D56F7" w:rsidRDefault="001D56F7" w:rsidP="001D56F7">
      <w:pPr>
        <w:ind w:left="1440" w:firstLine="0"/>
        <w:rPr>
          <w:rtl/>
        </w:rPr>
      </w:pPr>
      <w:r>
        <w:rPr>
          <w:rFonts w:hint="cs"/>
          <w:rtl/>
        </w:rPr>
        <w:t xml:space="preserve">"תובע" </w:t>
      </w:r>
      <w:r>
        <w:rPr>
          <w:rtl/>
        </w:rPr>
        <w:t>–</w:t>
      </w:r>
      <w:r>
        <w:rPr>
          <w:rFonts w:hint="cs"/>
          <w:rtl/>
        </w:rPr>
        <w:t xml:space="preserve"> מי שהגיש תביעה כאמור בסעיף קטן (ב1)(1)".</w:t>
      </w:r>
    </w:p>
    <w:p w14:paraId="7AF6E8F2" w14:textId="77777777" w:rsidR="00AC2FBB" w:rsidRDefault="00AC2FBB" w:rsidP="00AB3F3A">
      <w:pPr>
        <w:ind w:firstLine="0"/>
        <w:rPr>
          <w:rtl/>
        </w:rPr>
      </w:pPr>
    </w:p>
    <w:p w14:paraId="366D7AAA" w14:textId="46E4683F" w:rsidR="007C66DD" w:rsidRDefault="007C66DD" w:rsidP="007C66DD">
      <w:pPr>
        <w:rPr>
          <w:rtl/>
        </w:rPr>
      </w:pPr>
      <w:r>
        <w:rPr>
          <w:rFonts w:hint="cs"/>
          <w:rtl/>
        </w:rPr>
        <w:t>הערה אחרונה שרציתי להעיר. א</w:t>
      </w:r>
      <w:bookmarkStart w:id="893" w:name="_ETM_Q1_1959823"/>
      <w:bookmarkEnd w:id="893"/>
      <w:r>
        <w:rPr>
          <w:rFonts w:hint="cs"/>
          <w:rtl/>
        </w:rPr>
        <w:t xml:space="preserve">תם אולי מכירים יותר את היחס </w:t>
      </w:r>
      <w:bookmarkStart w:id="894" w:name="_ETM_Q1_1961395"/>
      <w:bookmarkEnd w:id="894"/>
      <w:r>
        <w:rPr>
          <w:rFonts w:hint="cs"/>
          <w:rtl/>
        </w:rPr>
        <w:t>בין הפיצויים לבין התגמולים אבל כאשר דובר ב</w:t>
      </w:r>
      <w:bookmarkStart w:id="895" w:name="_ETM_Q1_1964709"/>
      <w:bookmarkEnd w:id="895"/>
      <w:r>
        <w:rPr>
          <w:rFonts w:hint="cs"/>
          <w:rtl/>
        </w:rPr>
        <w:t>תגמולים ב-25 אחוזים מסכום הפיצויים, היה יותר</w:t>
      </w:r>
      <w:r w:rsidR="00503E66">
        <w:rPr>
          <w:rFonts w:hint="cs"/>
          <w:rtl/>
        </w:rPr>
        <w:t xml:space="preserve"> </w:t>
      </w:r>
      <w:r>
        <w:rPr>
          <w:rFonts w:hint="cs"/>
          <w:rtl/>
        </w:rPr>
        <w:t xml:space="preserve">משמעות לעניין הזה של ההפרש בין </w:t>
      </w:r>
      <w:bookmarkStart w:id="896" w:name="_ETM_Q1_1972790"/>
      <w:bookmarkEnd w:id="896"/>
      <w:r>
        <w:rPr>
          <w:rFonts w:hint="cs"/>
          <w:rtl/>
        </w:rPr>
        <w:t>סכום הפיצויים לסכום התגמולים.</w:t>
      </w:r>
    </w:p>
    <w:p w14:paraId="6B7ABE38" w14:textId="77777777" w:rsidR="007C66DD" w:rsidRDefault="007C66DD" w:rsidP="007C66DD">
      <w:pPr>
        <w:rPr>
          <w:rtl/>
        </w:rPr>
      </w:pPr>
    </w:p>
    <w:p w14:paraId="5E39DE82" w14:textId="659D3CDF" w:rsidR="007C66DD" w:rsidRDefault="007C66DD" w:rsidP="007C66DD">
      <w:pPr>
        <w:pStyle w:val="af9"/>
        <w:keepNext/>
        <w:rPr>
          <w:rtl/>
        </w:rPr>
      </w:pPr>
      <w:bookmarkStart w:id="897" w:name="ET_guest_נעמה_צורף_132"/>
      <w:r w:rsidRPr="007C66DD">
        <w:rPr>
          <w:rStyle w:val="TagStyle"/>
          <w:rtl/>
        </w:rPr>
        <w:t xml:space="preserve"> &lt;&lt; אורח &gt;&gt; </w:t>
      </w:r>
      <w:r>
        <w:rPr>
          <w:rtl/>
        </w:rPr>
        <w:t>נעמה צורף:</w:t>
      </w:r>
      <w:r w:rsidRPr="007C66DD">
        <w:rPr>
          <w:rStyle w:val="TagStyle"/>
          <w:rtl/>
        </w:rPr>
        <w:t xml:space="preserve"> &lt;&lt; אורח &gt;&gt;</w:t>
      </w:r>
      <w:r w:rsidR="003B4232">
        <w:rPr>
          <w:rtl/>
        </w:rPr>
        <w:t xml:space="preserve"> </w:t>
      </w:r>
      <w:bookmarkEnd w:id="897"/>
    </w:p>
    <w:p w14:paraId="58C89309" w14:textId="77777777" w:rsidR="007C66DD" w:rsidRDefault="007C66DD" w:rsidP="007C66DD">
      <w:pPr>
        <w:pStyle w:val="KeepWithNext"/>
        <w:rPr>
          <w:rtl/>
        </w:rPr>
      </w:pPr>
    </w:p>
    <w:p w14:paraId="669E386A" w14:textId="34F86998" w:rsidR="007C66DD" w:rsidRDefault="007C66DD" w:rsidP="007C66DD">
      <w:pPr>
        <w:rPr>
          <w:rtl/>
        </w:rPr>
      </w:pPr>
      <w:r>
        <w:rPr>
          <w:rFonts w:hint="cs"/>
          <w:rtl/>
        </w:rPr>
        <w:t>עדיין יכול להיות.</w:t>
      </w:r>
    </w:p>
    <w:p w14:paraId="460E5371" w14:textId="77777777" w:rsidR="007C66DD" w:rsidRDefault="007C66DD" w:rsidP="007C66DD">
      <w:pPr>
        <w:rPr>
          <w:rtl/>
        </w:rPr>
      </w:pPr>
      <w:bookmarkStart w:id="898" w:name="_ETM_Q1_1975636"/>
      <w:bookmarkStart w:id="899" w:name="_ETM_Q1_1975691"/>
      <w:bookmarkStart w:id="900" w:name="_ETM_Q1_1976549"/>
      <w:bookmarkEnd w:id="898"/>
      <w:bookmarkEnd w:id="899"/>
      <w:bookmarkEnd w:id="900"/>
    </w:p>
    <w:p w14:paraId="6510EEA6" w14:textId="24C78825" w:rsidR="007C66DD" w:rsidRDefault="007C66DD" w:rsidP="007C66DD">
      <w:pPr>
        <w:pStyle w:val="a4"/>
        <w:keepNext/>
        <w:rPr>
          <w:rtl/>
        </w:rPr>
      </w:pPr>
      <w:bookmarkStart w:id="901" w:name="ET_speaker_נעה_בן_שבת_133"/>
      <w:r w:rsidRPr="007C66DD">
        <w:rPr>
          <w:rStyle w:val="TagStyle"/>
          <w:rtl/>
        </w:rPr>
        <w:t xml:space="preserve"> &lt;&lt; דובר &gt;&gt; </w:t>
      </w:r>
      <w:r>
        <w:rPr>
          <w:rtl/>
        </w:rPr>
        <w:t>נעה בן שבת:</w:t>
      </w:r>
      <w:r w:rsidRPr="007C66DD">
        <w:rPr>
          <w:rStyle w:val="TagStyle"/>
          <w:rtl/>
        </w:rPr>
        <w:t xml:space="preserve"> &lt;&lt; דובר &gt;&gt;</w:t>
      </w:r>
      <w:r w:rsidR="003B4232">
        <w:rPr>
          <w:rtl/>
        </w:rPr>
        <w:t xml:space="preserve"> </w:t>
      </w:r>
      <w:bookmarkEnd w:id="901"/>
    </w:p>
    <w:p w14:paraId="7CBBE8EF" w14:textId="77777777" w:rsidR="007C66DD" w:rsidRDefault="007C66DD" w:rsidP="007C66DD">
      <w:pPr>
        <w:pStyle w:val="KeepWithNext"/>
        <w:rPr>
          <w:rtl/>
          <w:lang w:eastAsia="he-IL"/>
        </w:rPr>
      </w:pPr>
    </w:p>
    <w:p w14:paraId="6490D594" w14:textId="44A5DDE2" w:rsidR="007C66DD" w:rsidRDefault="007C66DD" w:rsidP="007C66DD">
      <w:pPr>
        <w:rPr>
          <w:rtl/>
          <w:lang w:eastAsia="he-IL"/>
        </w:rPr>
      </w:pPr>
      <w:bookmarkStart w:id="902" w:name="_ETM_Q1_1977001"/>
      <w:bookmarkStart w:id="903" w:name="_ETM_Q1_1977054"/>
      <w:bookmarkEnd w:id="902"/>
      <w:bookmarkEnd w:id="903"/>
      <w:r>
        <w:rPr>
          <w:rFonts w:hint="cs"/>
          <w:rtl/>
          <w:lang w:eastAsia="he-IL"/>
        </w:rPr>
        <w:t>גם ב-75 אחוזים?</w:t>
      </w:r>
    </w:p>
    <w:p w14:paraId="2ADA9DB6" w14:textId="77777777" w:rsidR="007C66DD" w:rsidRDefault="007C66DD" w:rsidP="007C66DD">
      <w:pPr>
        <w:rPr>
          <w:rtl/>
          <w:lang w:eastAsia="he-IL"/>
        </w:rPr>
      </w:pPr>
      <w:bookmarkStart w:id="904" w:name="_ETM_Q1_1977613"/>
      <w:bookmarkEnd w:id="904"/>
    </w:p>
    <w:p w14:paraId="174CC5F6" w14:textId="58B3BD3C" w:rsidR="007C66DD" w:rsidRDefault="007C66DD" w:rsidP="007C66DD">
      <w:pPr>
        <w:pStyle w:val="af9"/>
        <w:keepNext/>
        <w:rPr>
          <w:rtl/>
          <w:lang w:eastAsia="he-IL"/>
        </w:rPr>
      </w:pPr>
      <w:bookmarkStart w:id="905" w:name="ET_guest_נעמה_צורף_134"/>
      <w:r w:rsidRPr="007C66DD">
        <w:rPr>
          <w:rStyle w:val="TagStyle"/>
          <w:rtl/>
        </w:rPr>
        <w:t xml:space="preserve"> &lt;&lt; אורח &gt;&gt; </w:t>
      </w:r>
      <w:r>
        <w:rPr>
          <w:rtl/>
          <w:lang w:eastAsia="he-IL"/>
        </w:rPr>
        <w:t>נעמה צורף:</w:t>
      </w:r>
      <w:r w:rsidRPr="007C66DD">
        <w:rPr>
          <w:rStyle w:val="TagStyle"/>
          <w:rtl/>
        </w:rPr>
        <w:t xml:space="preserve"> &lt;&lt; אורח &gt;&gt;</w:t>
      </w:r>
      <w:r w:rsidR="003B4232">
        <w:rPr>
          <w:rtl/>
          <w:lang w:eastAsia="he-IL"/>
        </w:rPr>
        <w:t xml:space="preserve"> </w:t>
      </w:r>
      <w:bookmarkEnd w:id="905"/>
    </w:p>
    <w:p w14:paraId="296336B1" w14:textId="77777777" w:rsidR="007C66DD" w:rsidRDefault="007C66DD" w:rsidP="007C66DD">
      <w:pPr>
        <w:pStyle w:val="KeepWithNext"/>
        <w:rPr>
          <w:rtl/>
          <w:lang w:eastAsia="he-IL"/>
        </w:rPr>
      </w:pPr>
    </w:p>
    <w:p w14:paraId="43AC42ED" w14:textId="519CB2F7" w:rsidR="007C66DD" w:rsidRDefault="007C66DD" w:rsidP="007C66DD">
      <w:pPr>
        <w:rPr>
          <w:rtl/>
          <w:lang w:eastAsia="he-IL"/>
        </w:rPr>
      </w:pPr>
      <w:r>
        <w:rPr>
          <w:rFonts w:hint="cs"/>
          <w:rtl/>
          <w:lang w:eastAsia="he-IL"/>
        </w:rPr>
        <w:t>כן</w:t>
      </w:r>
      <w:bookmarkStart w:id="906" w:name="_ETM_Q1_1978049"/>
      <w:bookmarkStart w:id="907" w:name="_ETM_Q1_1978087"/>
      <w:bookmarkEnd w:id="906"/>
      <w:bookmarkEnd w:id="907"/>
      <w:r>
        <w:rPr>
          <w:rFonts w:hint="cs"/>
          <w:rtl/>
          <w:lang w:eastAsia="he-IL"/>
        </w:rPr>
        <w:t>. עדיין יכול להיות.</w:t>
      </w:r>
      <w:r w:rsidR="00503E66">
        <w:rPr>
          <w:rFonts w:hint="cs"/>
          <w:rtl/>
          <w:lang w:eastAsia="he-IL"/>
        </w:rPr>
        <w:t xml:space="preserve"> </w:t>
      </w:r>
      <w:r w:rsidR="00AB69BE">
        <w:rPr>
          <w:rFonts w:hint="cs"/>
          <w:rtl/>
          <w:lang w:eastAsia="he-IL"/>
        </w:rPr>
        <w:t xml:space="preserve">במשפחות מרובות </w:t>
      </w:r>
      <w:bookmarkStart w:id="908" w:name="_ETM_Q1_1981421"/>
      <w:bookmarkEnd w:id="908"/>
      <w:r w:rsidR="00AB69BE">
        <w:rPr>
          <w:rFonts w:hint="cs"/>
          <w:rtl/>
          <w:lang w:eastAsia="he-IL"/>
        </w:rPr>
        <w:t>נפגעי</w:t>
      </w:r>
      <w:r w:rsidR="00503E66">
        <w:rPr>
          <w:rFonts w:hint="cs"/>
          <w:rtl/>
          <w:lang w:eastAsia="he-IL"/>
        </w:rPr>
        <w:t xml:space="preserve"> </w:t>
      </w:r>
      <w:r w:rsidR="00AB69BE">
        <w:rPr>
          <w:rFonts w:hint="cs"/>
          <w:rtl/>
          <w:lang w:eastAsia="he-IL"/>
        </w:rPr>
        <w:t>טרור, יכול להיות סכום גבוה יותר של הביטוח הלאומי מסכום הפיצויים ולכן יש משמעות גם הפוך.</w:t>
      </w:r>
    </w:p>
    <w:p w14:paraId="79CD6D5E" w14:textId="77777777" w:rsidR="00AB69BE" w:rsidRDefault="00AB69BE" w:rsidP="007C66DD">
      <w:pPr>
        <w:rPr>
          <w:rtl/>
          <w:lang w:eastAsia="he-IL"/>
        </w:rPr>
      </w:pPr>
      <w:bookmarkStart w:id="909" w:name="_ETM_Q1_1989285"/>
      <w:bookmarkStart w:id="910" w:name="_ETM_Q1_1989340"/>
      <w:bookmarkEnd w:id="909"/>
      <w:bookmarkEnd w:id="910"/>
    </w:p>
    <w:p w14:paraId="18D63769" w14:textId="591846DB" w:rsidR="00AB69BE" w:rsidRDefault="00AB69BE" w:rsidP="00AB69BE">
      <w:pPr>
        <w:pStyle w:val="a4"/>
        <w:keepNext/>
        <w:rPr>
          <w:rtl/>
        </w:rPr>
      </w:pPr>
      <w:bookmarkStart w:id="911" w:name="ET_speaker_נעה_בן_שבת_135"/>
      <w:r w:rsidRPr="00AB69BE">
        <w:rPr>
          <w:rStyle w:val="TagStyle"/>
          <w:rtl/>
        </w:rPr>
        <w:t xml:space="preserve"> &lt;&lt; דובר &gt;&gt; </w:t>
      </w:r>
      <w:r>
        <w:rPr>
          <w:rtl/>
        </w:rPr>
        <w:t>נעה בן שבת:</w:t>
      </w:r>
      <w:r w:rsidRPr="00AB69BE">
        <w:rPr>
          <w:rStyle w:val="TagStyle"/>
          <w:rtl/>
        </w:rPr>
        <w:t xml:space="preserve"> &lt;&lt; דובר &gt;&gt;</w:t>
      </w:r>
      <w:r w:rsidR="003B4232">
        <w:rPr>
          <w:rtl/>
        </w:rPr>
        <w:t xml:space="preserve"> </w:t>
      </w:r>
      <w:bookmarkEnd w:id="911"/>
    </w:p>
    <w:p w14:paraId="166DD881" w14:textId="77777777" w:rsidR="00AB69BE" w:rsidRDefault="00AB69BE" w:rsidP="00AB69BE">
      <w:pPr>
        <w:pStyle w:val="KeepWithNext"/>
        <w:rPr>
          <w:rtl/>
          <w:lang w:eastAsia="he-IL"/>
        </w:rPr>
      </w:pPr>
    </w:p>
    <w:p w14:paraId="13C8B999" w14:textId="55F78B49" w:rsidR="00AB69BE" w:rsidRDefault="00AB69BE" w:rsidP="00AB69BE">
      <w:pPr>
        <w:rPr>
          <w:rtl/>
          <w:lang w:eastAsia="he-IL"/>
        </w:rPr>
      </w:pPr>
      <w:r>
        <w:rPr>
          <w:rFonts w:hint="cs"/>
          <w:rtl/>
          <w:lang w:eastAsia="he-IL"/>
        </w:rPr>
        <w:t xml:space="preserve">כי אנחנו </w:t>
      </w:r>
      <w:bookmarkStart w:id="912" w:name="_ETM_Q1_1988602"/>
      <w:bookmarkEnd w:id="912"/>
      <w:r>
        <w:rPr>
          <w:rFonts w:hint="cs"/>
          <w:rtl/>
          <w:lang w:eastAsia="he-IL"/>
        </w:rPr>
        <w:t xml:space="preserve">אומרים שהוא לא פחות מ-75 אחוזים. זאת האמירה. </w:t>
      </w:r>
    </w:p>
    <w:p w14:paraId="075B4105" w14:textId="77777777" w:rsidR="00AB69BE" w:rsidRDefault="00AB69BE" w:rsidP="00AB69BE">
      <w:pPr>
        <w:rPr>
          <w:rtl/>
          <w:lang w:eastAsia="he-IL"/>
        </w:rPr>
      </w:pPr>
    </w:p>
    <w:p w14:paraId="127C2140" w14:textId="324329A8" w:rsidR="00AB69BE" w:rsidRDefault="00AB69BE" w:rsidP="00AB69BE">
      <w:pPr>
        <w:pStyle w:val="af9"/>
        <w:keepNext/>
        <w:rPr>
          <w:rtl/>
          <w:lang w:eastAsia="he-IL"/>
        </w:rPr>
      </w:pPr>
      <w:bookmarkStart w:id="913" w:name="ET_guest_תמר_קלהורה_136"/>
      <w:r w:rsidRPr="00AB69BE">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B69BE">
        <w:rPr>
          <w:rStyle w:val="TagStyle"/>
          <w:rtl/>
        </w:rPr>
        <w:t xml:space="preserve"> &lt;&lt; אורח &gt;&gt;</w:t>
      </w:r>
      <w:r w:rsidR="003B4232">
        <w:rPr>
          <w:rtl/>
          <w:lang w:eastAsia="he-IL"/>
        </w:rPr>
        <w:t xml:space="preserve"> </w:t>
      </w:r>
      <w:bookmarkEnd w:id="913"/>
    </w:p>
    <w:p w14:paraId="5D76E87C" w14:textId="77777777" w:rsidR="00AB69BE" w:rsidRDefault="00AB69BE" w:rsidP="00AB69BE">
      <w:pPr>
        <w:pStyle w:val="KeepWithNext"/>
        <w:rPr>
          <w:rtl/>
          <w:lang w:eastAsia="he-IL"/>
        </w:rPr>
      </w:pPr>
    </w:p>
    <w:p w14:paraId="26072117" w14:textId="03A26DA3" w:rsidR="007C66DD" w:rsidRDefault="00AB69BE" w:rsidP="00AB69BE">
      <w:pPr>
        <w:rPr>
          <w:rtl/>
        </w:rPr>
      </w:pPr>
      <w:r>
        <w:rPr>
          <w:rFonts w:hint="cs"/>
          <w:rtl/>
          <w:lang w:eastAsia="he-IL"/>
        </w:rPr>
        <w:t xml:space="preserve">שוב, </w:t>
      </w:r>
      <w:bookmarkStart w:id="914" w:name="_ETM_Q1_1993773"/>
      <w:bookmarkEnd w:id="914"/>
      <w:r>
        <w:rPr>
          <w:rFonts w:hint="cs"/>
          <w:rtl/>
          <w:lang w:eastAsia="he-IL"/>
        </w:rPr>
        <w:t>הדברים לא קשורים אחד בשני.</w:t>
      </w:r>
      <w:r w:rsidR="00503E66">
        <w:rPr>
          <w:rFonts w:hint="cs"/>
          <w:rtl/>
          <w:lang w:eastAsia="he-IL"/>
        </w:rPr>
        <w:t xml:space="preserve"> </w:t>
      </w:r>
      <w:r>
        <w:rPr>
          <w:rFonts w:hint="cs"/>
          <w:rtl/>
          <w:lang w:eastAsia="he-IL"/>
        </w:rPr>
        <w:t>בית המשפט הנזיקי עושה</w:t>
      </w:r>
      <w:r w:rsidR="00503E66">
        <w:rPr>
          <w:rFonts w:hint="cs"/>
          <w:rtl/>
          <w:lang w:eastAsia="he-IL"/>
        </w:rPr>
        <w:t xml:space="preserve"> </w:t>
      </w:r>
      <w:r>
        <w:rPr>
          <w:rFonts w:hint="cs"/>
          <w:rtl/>
          <w:lang w:eastAsia="he-IL"/>
        </w:rPr>
        <w:t xml:space="preserve">חישוב של הנזק לפי הראיות, מסמכים, חוות דעת רפואיות כמובן, חקירות נגדיות והוא מגיע למסקנה שהנזק הוא </w:t>
      </w:r>
      <w:bookmarkStart w:id="915" w:name="_ETM_Q1_2007276"/>
      <w:bookmarkEnd w:id="915"/>
      <w:r>
        <w:rPr>
          <w:rFonts w:hint="cs"/>
          <w:rtl/>
          <w:lang w:eastAsia="he-IL"/>
        </w:rPr>
        <w:t xml:space="preserve">איקס. הקריטריונים של איזה תגמול יקבל הנפגע </w:t>
      </w:r>
      <w:bookmarkStart w:id="916" w:name="_ETM_Q1_2015350"/>
      <w:bookmarkEnd w:id="916"/>
      <w:r>
        <w:rPr>
          <w:rFonts w:hint="cs"/>
          <w:rtl/>
          <w:lang w:eastAsia="he-IL"/>
        </w:rPr>
        <w:t xml:space="preserve">הם קריטריונים אחרים, לפי תקנות אחרות וכפי ששמעתי לאחרונה אלה אפילו לא אותן תקנות שלפיהן מקבלים את הנכות בתביעת </w:t>
      </w:r>
      <w:proofErr w:type="spellStart"/>
      <w:r>
        <w:rPr>
          <w:rFonts w:hint="cs"/>
          <w:rtl/>
          <w:lang w:eastAsia="he-IL"/>
        </w:rPr>
        <w:t>הנזיקין</w:t>
      </w:r>
      <w:proofErr w:type="spellEnd"/>
      <w:r>
        <w:rPr>
          <w:rFonts w:hint="cs"/>
          <w:rtl/>
          <w:lang w:eastAsia="he-IL"/>
        </w:rPr>
        <w:t>.</w:t>
      </w:r>
      <w:r w:rsidR="00503E66">
        <w:rPr>
          <w:rFonts w:hint="cs"/>
          <w:rtl/>
          <w:lang w:eastAsia="he-IL"/>
        </w:rPr>
        <w:t xml:space="preserve"> </w:t>
      </w:r>
      <w:r>
        <w:rPr>
          <w:rFonts w:hint="cs"/>
          <w:rtl/>
          <w:lang w:eastAsia="he-IL"/>
        </w:rPr>
        <w:t xml:space="preserve">זה יכול </w:t>
      </w:r>
      <w:bookmarkStart w:id="917" w:name="_ETM_Q1_2025176"/>
      <w:bookmarkEnd w:id="917"/>
      <w:r>
        <w:rPr>
          <w:rFonts w:hint="cs"/>
          <w:rtl/>
          <w:lang w:eastAsia="he-IL"/>
        </w:rPr>
        <w:t xml:space="preserve">להיות </w:t>
      </w:r>
      <w:r>
        <w:rPr>
          <w:lang w:eastAsia="he-IL"/>
        </w:rPr>
        <w:t>Y</w:t>
      </w:r>
      <w:r>
        <w:rPr>
          <w:rFonts w:hint="cs"/>
          <w:rtl/>
          <w:lang w:eastAsia="he-IL"/>
        </w:rPr>
        <w:t xml:space="preserve"> וה-</w:t>
      </w:r>
      <w:r>
        <w:rPr>
          <w:lang w:eastAsia="he-IL"/>
        </w:rPr>
        <w:t>Y</w:t>
      </w:r>
      <w:r>
        <w:rPr>
          <w:rFonts w:hint="cs"/>
          <w:rtl/>
          <w:lang w:eastAsia="he-IL"/>
        </w:rPr>
        <w:t xml:space="preserve"> הזה יכול להיות גבוה יותר או </w:t>
      </w:r>
      <w:bookmarkStart w:id="918" w:name="_ETM_Q1_2027086"/>
      <w:bookmarkEnd w:id="918"/>
      <w:r>
        <w:rPr>
          <w:rFonts w:hint="cs"/>
          <w:rtl/>
          <w:lang w:eastAsia="he-IL"/>
        </w:rPr>
        <w:t>שהוא יכול להיות נמוך יותר אבל ל-</w:t>
      </w:r>
      <w:r>
        <w:rPr>
          <w:lang w:eastAsia="he-IL"/>
        </w:rPr>
        <w:t>Y</w:t>
      </w:r>
      <w:bookmarkStart w:id="919" w:name="_ETM_Q1_2031534"/>
      <w:bookmarkEnd w:id="919"/>
      <w:r>
        <w:rPr>
          <w:rFonts w:hint="cs"/>
          <w:rtl/>
          <w:lang w:eastAsia="he-IL"/>
        </w:rPr>
        <w:t xml:space="preserve"> אין השפעה על ה-</w:t>
      </w:r>
      <w:r>
        <w:rPr>
          <w:lang w:eastAsia="he-IL"/>
        </w:rPr>
        <w:t>X</w:t>
      </w:r>
      <w:r>
        <w:rPr>
          <w:rFonts w:hint="cs"/>
          <w:rtl/>
          <w:lang w:eastAsia="he-IL"/>
        </w:rPr>
        <w:t xml:space="preserve">. יש השפעה על הדלתא אבל </w:t>
      </w:r>
      <w:bookmarkStart w:id="920" w:name="_ETM_Q1_2036322"/>
      <w:bookmarkEnd w:id="920"/>
      <w:r>
        <w:rPr>
          <w:rFonts w:hint="cs"/>
          <w:rtl/>
          <w:lang w:eastAsia="he-IL"/>
        </w:rPr>
        <w:t>לא על ה-</w:t>
      </w:r>
      <w:r>
        <w:rPr>
          <w:lang w:eastAsia="he-IL"/>
        </w:rPr>
        <w:t>X</w:t>
      </w:r>
      <w:bookmarkStart w:id="921" w:name="_ETM_Q1_1957542"/>
      <w:bookmarkStart w:id="922" w:name="_ETM_Q1_1957596"/>
      <w:bookmarkEnd w:id="921"/>
      <w:bookmarkEnd w:id="922"/>
      <w:r>
        <w:rPr>
          <w:rFonts w:hint="cs"/>
          <w:rtl/>
        </w:rPr>
        <w:t xml:space="preserve"> עצמו.</w:t>
      </w:r>
      <w:r w:rsidR="00503E66">
        <w:rPr>
          <w:rFonts w:hint="cs"/>
          <w:rtl/>
        </w:rPr>
        <w:t xml:space="preserve"> </w:t>
      </w:r>
      <w:r>
        <w:rPr>
          <w:rFonts w:hint="cs"/>
          <w:rtl/>
        </w:rPr>
        <w:t xml:space="preserve">לכן בסופו </w:t>
      </w:r>
      <w:bookmarkStart w:id="923" w:name="_ETM_Q1_2037858"/>
      <w:bookmarkEnd w:id="923"/>
      <w:r>
        <w:rPr>
          <w:rFonts w:hint="cs"/>
          <w:rtl/>
        </w:rPr>
        <w:t>של דבר כאשר נבוא ונשאל 75 אחוזים ממה, אלה יהיו 75 אחוזים מ-</w:t>
      </w:r>
      <w:r>
        <w:t>X</w:t>
      </w:r>
      <w:r>
        <w:rPr>
          <w:rFonts w:hint="cs"/>
          <w:rtl/>
        </w:rPr>
        <w:t>.</w:t>
      </w:r>
    </w:p>
    <w:p w14:paraId="0665BCA9" w14:textId="77777777" w:rsidR="00AB69BE" w:rsidRDefault="00AB69BE" w:rsidP="00AB69BE">
      <w:pPr>
        <w:rPr>
          <w:rtl/>
        </w:rPr>
      </w:pPr>
    </w:p>
    <w:p w14:paraId="03583DA3" w14:textId="012D602C" w:rsidR="00AB69BE" w:rsidRDefault="00AB69BE" w:rsidP="00AB69BE">
      <w:pPr>
        <w:pStyle w:val="a4"/>
        <w:keepNext/>
        <w:rPr>
          <w:rtl/>
        </w:rPr>
      </w:pPr>
      <w:bookmarkStart w:id="924" w:name="ET_speaker_נעה_בן_שבת_137"/>
      <w:r w:rsidRPr="00AB69BE">
        <w:rPr>
          <w:rStyle w:val="TagStyle"/>
          <w:rtl/>
        </w:rPr>
        <w:t xml:space="preserve"> &lt;&lt; דובר &gt;&gt; </w:t>
      </w:r>
      <w:r>
        <w:rPr>
          <w:rtl/>
        </w:rPr>
        <w:t>נעה בן שבת:</w:t>
      </w:r>
      <w:r w:rsidRPr="00AB69BE">
        <w:rPr>
          <w:rStyle w:val="TagStyle"/>
          <w:rtl/>
        </w:rPr>
        <w:t xml:space="preserve"> &lt;&lt; דובר &gt;&gt;</w:t>
      </w:r>
      <w:r w:rsidR="003B4232">
        <w:rPr>
          <w:rtl/>
        </w:rPr>
        <w:t xml:space="preserve"> </w:t>
      </w:r>
      <w:bookmarkEnd w:id="924"/>
    </w:p>
    <w:p w14:paraId="0AD88623" w14:textId="77777777" w:rsidR="00AB69BE" w:rsidRDefault="00AB69BE" w:rsidP="00AB69BE">
      <w:pPr>
        <w:pStyle w:val="KeepWithNext"/>
        <w:rPr>
          <w:rtl/>
          <w:lang w:eastAsia="he-IL"/>
        </w:rPr>
      </w:pPr>
    </w:p>
    <w:p w14:paraId="63B6BE51" w14:textId="56CBDCE4" w:rsidR="00AB69BE" w:rsidRDefault="00AB69BE" w:rsidP="00AB69BE">
      <w:pPr>
        <w:rPr>
          <w:rtl/>
          <w:lang w:eastAsia="he-IL"/>
        </w:rPr>
      </w:pPr>
      <w:r>
        <w:rPr>
          <w:rFonts w:hint="cs"/>
          <w:rtl/>
          <w:lang w:eastAsia="he-IL"/>
        </w:rPr>
        <w:t>מהפיצוי הנזיקי.</w:t>
      </w:r>
    </w:p>
    <w:p w14:paraId="03DC3951" w14:textId="77777777" w:rsidR="00AB69BE" w:rsidRDefault="00AB69BE" w:rsidP="00AB69BE">
      <w:pPr>
        <w:rPr>
          <w:rtl/>
          <w:lang w:eastAsia="he-IL"/>
        </w:rPr>
      </w:pPr>
    </w:p>
    <w:p w14:paraId="4AA8CF8D" w14:textId="0441B272" w:rsidR="00AB69BE" w:rsidRDefault="00AB69BE" w:rsidP="00AB69BE">
      <w:pPr>
        <w:pStyle w:val="af9"/>
        <w:keepNext/>
        <w:rPr>
          <w:rtl/>
          <w:lang w:eastAsia="he-IL"/>
        </w:rPr>
      </w:pPr>
      <w:bookmarkStart w:id="925" w:name="ET_guest_תמר_קלהורה_138"/>
      <w:r w:rsidRPr="00AB69BE">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B69BE">
        <w:rPr>
          <w:rStyle w:val="TagStyle"/>
          <w:rtl/>
        </w:rPr>
        <w:t xml:space="preserve"> &lt;&lt; אורח &gt;&gt;</w:t>
      </w:r>
      <w:r w:rsidR="003B4232">
        <w:rPr>
          <w:rtl/>
          <w:lang w:eastAsia="he-IL"/>
        </w:rPr>
        <w:t xml:space="preserve"> </w:t>
      </w:r>
      <w:bookmarkEnd w:id="925"/>
    </w:p>
    <w:p w14:paraId="5ADD11CB" w14:textId="77777777" w:rsidR="00AB69BE" w:rsidRDefault="00AB69BE" w:rsidP="00AB69BE">
      <w:pPr>
        <w:pStyle w:val="KeepWithNext"/>
        <w:rPr>
          <w:rtl/>
          <w:lang w:eastAsia="he-IL"/>
        </w:rPr>
      </w:pPr>
    </w:p>
    <w:p w14:paraId="24A2BA5C" w14:textId="4F1BAC1A" w:rsidR="00AB69BE" w:rsidRDefault="00AB69BE" w:rsidP="00AB69BE">
      <w:pPr>
        <w:rPr>
          <w:rtl/>
          <w:lang w:eastAsia="he-IL"/>
        </w:rPr>
      </w:pPr>
      <w:r>
        <w:rPr>
          <w:rFonts w:hint="cs"/>
          <w:rtl/>
          <w:lang w:eastAsia="he-IL"/>
        </w:rPr>
        <w:t xml:space="preserve">כן. </w:t>
      </w:r>
    </w:p>
    <w:p w14:paraId="4318A439" w14:textId="77777777" w:rsidR="00AB69BE" w:rsidRDefault="00AB69BE" w:rsidP="00AB69BE">
      <w:pPr>
        <w:rPr>
          <w:rtl/>
          <w:lang w:eastAsia="he-IL"/>
        </w:rPr>
      </w:pPr>
    </w:p>
    <w:p w14:paraId="5CC3E6A8" w14:textId="0DA7FAFE" w:rsidR="00AB69BE" w:rsidRDefault="00AB69BE" w:rsidP="00AB69BE">
      <w:pPr>
        <w:pStyle w:val="a4"/>
        <w:keepNext/>
        <w:rPr>
          <w:rtl/>
        </w:rPr>
      </w:pPr>
      <w:bookmarkStart w:id="926" w:name="ET_speaker_נעה_בן_שבת_139"/>
      <w:r w:rsidRPr="00AB69BE">
        <w:rPr>
          <w:rStyle w:val="TagStyle"/>
          <w:rtl/>
        </w:rPr>
        <w:t xml:space="preserve"> &lt;&lt; דובר &gt;&gt; </w:t>
      </w:r>
      <w:r>
        <w:rPr>
          <w:rtl/>
        </w:rPr>
        <w:t>נעה בן שבת:</w:t>
      </w:r>
      <w:r w:rsidRPr="00AB69BE">
        <w:rPr>
          <w:rStyle w:val="TagStyle"/>
          <w:rtl/>
        </w:rPr>
        <w:t xml:space="preserve"> &lt;&lt; דובר &gt;&gt;</w:t>
      </w:r>
      <w:r w:rsidR="003B4232">
        <w:rPr>
          <w:rtl/>
        </w:rPr>
        <w:t xml:space="preserve"> </w:t>
      </w:r>
      <w:bookmarkEnd w:id="926"/>
    </w:p>
    <w:p w14:paraId="68A5377C" w14:textId="77777777" w:rsidR="00AB69BE" w:rsidRDefault="00AB69BE" w:rsidP="00AB69BE">
      <w:pPr>
        <w:pStyle w:val="KeepWithNext"/>
        <w:rPr>
          <w:rtl/>
          <w:lang w:eastAsia="he-IL"/>
        </w:rPr>
      </w:pPr>
    </w:p>
    <w:p w14:paraId="512C027E" w14:textId="34EAA5F9" w:rsidR="00AB69BE" w:rsidRDefault="00AB69BE" w:rsidP="00AB69BE">
      <w:pPr>
        <w:rPr>
          <w:rtl/>
          <w:lang w:eastAsia="he-IL"/>
        </w:rPr>
      </w:pPr>
      <w:r>
        <w:rPr>
          <w:rFonts w:hint="cs"/>
          <w:rtl/>
          <w:lang w:eastAsia="he-IL"/>
        </w:rPr>
        <w:t>מהפיצוי הנזיקי בלי קשר לתגמול.</w:t>
      </w:r>
    </w:p>
    <w:p w14:paraId="10FD2950" w14:textId="77777777" w:rsidR="00AB69BE" w:rsidRDefault="00AB69BE" w:rsidP="00AB69BE">
      <w:pPr>
        <w:rPr>
          <w:rtl/>
          <w:lang w:eastAsia="he-IL"/>
        </w:rPr>
      </w:pPr>
      <w:bookmarkStart w:id="927" w:name="_ETM_Q1_2045549"/>
      <w:bookmarkStart w:id="928" w:name="_ETM_Q1_2045593"/>
      <w:bookmarkStart w:id="929" w:name="_ETM_Q1_2046340"/>
      <w:bookmarkEnd w:id="927"/>
      <w:bookmarkEnd w:id="928"/>
      <w:bookmarkEnd w:id="929"/>
    </w:p>
    <w:p w14:paraId="708EB476" w14:textId="581271D4" w:rsidR="00AB69BE" w:rsidRDefault="00AB69BE" w:rsidP="00AB69BE">
      <w:pPr>
        <w:pStyle w:val="af9"/>
        <w:keepNext/>
        <w:rPr>
          <w:rtl/>
          <w:lang w:eastAsia="he-IL"/>
        </w:rPr>
      </w:pPr>
      <w:bookmarkStart w:id="930" w:name="ET_guest_תמר_קלהורה_140"/>
      <w:r w:rsidRPr="00AB69BE">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AB69BE">
        <w:rPr>
          <w:rStyle w:val="TagStyle"/>
          <w:rtl/>
        </w:rPr>
        <w:t xml:space="preserve"> &lt;&lt; אורח &gt;&gt;</w:t>
      </w:r>
      <w:r w:rsidR="003B4232">
        <w:rPr>
          <w:rtl/>
          <w:lang w:eastAsia="he-IL"/>
        </w:rPr>
        <w:t xml:space="preserve"> </w:t>
      </w:r>
      <w:bookmarkEnd w:id="930"/>
    </w:p>
    <w:p w14:paraId="53EB726D" w14:textId="77777777" w:rsidR="00AB69BE" w:rsidRDefault="00AB69BE" w:rsidP="00AB69BE">
      <w:pPr>
        <w:pStyle w:val="KeepWithNext"/>
        <w:rPr>
          <w:rtl/>
          <w:lang w:eastAsia="he-IL"/>
        </w:rPr>
      </w:pPr>
    </w:p>
    <w:p w14:paraId="117B4F8C" w14:textId="5060299F" w:rsidR="00AB69BE" w:rsidRDefault="00AB69BE" w:rsidP="00AB69BE">
      <w:pPr>
        <w:rPr>
          <w:rtl/>
          <w:lang w:eastAsia="he-IL"/>
        </w:rPr>
      </w:pPr>
      <w:bookmarkStart w:id="931" w:name="_ETM_Q1_2046578"/>
      <w:bookmarkStart w:id="932" w:name="_ETM_Q1_2046607"/>
      <w:bookmarkEnd w:id="931"/>
      <w:bookmarkEnd w:id="932"/>
      <w:r>
        <w:rPr>
          <w:rFonts w:hint="cs"/>
          <w:rtl/>
          <w:lang w:eastAsia="he-IL"/>
        </w:rPr>
        <w:t xml:space="preserve">כן. </w:t>
      </w:r>
      <w:bookmarkStart w:id="933" w:name="_ETM_Q1_2045970"/>
      <w:bookmarkEnd w:id="933"/>
      <w:r>
        <w:rPr>
          <w:rFonts w:hint="cs"/>
          <w:rtl/>
          <w:lang w:eastAsia="he-IL"/>
        </w:rPr>
        <w:t xml:space="preserve">זה לא משנה. </w:t>
      </w:r>
    </w:p>
    <w:p w14:paraId="4EEA7E59" w14:textId="77777777" w:rsidR="00AB69BE" w:rsidRDefault="00AB69BE" w:rsidP="00AB69BE">
      <w:pPr>
        <w:rPr>
          <w:rtl/>
          <w:lang w:eastAsia="he-IL"/>
        </w:rPr>
      </w:pPr>
    </w:p>
    <w:p w14:paraId="6F46D73B" w14:textId="04BDFF0A" w:rsidR="00AB69BE" w:rsidRDefault="00AB69BE" w:rsidP="00AB69BE">
      <w:pPr>
        <w:pStyle w:val="a4"/>
        <w:keepNext/>
        <w:rPr>
          <w:rtl/>
        </w:rPr>
      </w:pPr>
      <w:bookmarkStart w:id="934" w:name="ET_speaker_נעה_בן_שבת_141"/>
      <w:r w:rsidRPr="00AB69BE">
        <w:rPr>
          <w:rStyle w:val="TagStyle"/>
          <w:rtl/>
        </w:rPr>
        <w:t xml:space="preserve"> &lt;&lt; דובר &gt;&gt; </w:t>
      </w:r>
      <w:r>
        <w:rPr>
          <w:rtl/>
        </w:rPr>
        <w:t>נעה בן שבת:</w:t>
      </w:r>
      <w:r w:rsidRPr="00AB69BE">
        <w:rPr>
          <w:rStyle w:val="TagStyle"/>
          <w:rtl/>
        </w:rPr>
        <w:t xml:space="preserve"> &lt;&lt; דובר &gt;&gt;</w:t>
      </w:r>
      <w:r w:rsidR="003B4232">
        <w:rPr>
          <w:rtl/>
        </w:rPr>
        <w:t xml:space="preserve"> </w:t>
      </w:r>
      <w:bookmarkEnd w:id="934"/>
    </w:p>
    <w:p w14:paraId="1A122EAB" w14:textId="77777777" w:rsidR="00AB69BE" w:rsidRDefault="00AB69BE" w:rsidP="00AB69BE">
      <w:pPr>
        <w:pStyle w:val="KeepWithNext"/>
        <w:rPr>
          <w:rtl/>
          <w:lang w:eastAsia="he-IL"/>
        </w:rPr>
      </w:pPr>
    </w:p>
    <w:p w14:paraId="5E5D9987" w14:textId="4FF77034" w:rsidR="00AB69BE" w:rsidRPr="00AB69BE" w:rsidRDefault="00AB69BE" w:rsidP="00AB69BE">
      <w:pPr>
        <w:rPr>
          <w:rtl/>
          <w:lang w:eastAsia="he-IL"/>
        </w:rPr>
      </w:pPr>
      <w:r>
        <w:rPr>
          <w:rFonts w:hint="cs"/>
          <w:rtl/>
          <w:lang w:eastAsia="he-IL"/>
        </w:rPr>
        <w:t>אדוני, נעבור לסעיף 4 שעוסק בתחילה, תחולה והוראת מעבר.</w:t>
      </w:r>
    </w:p>
    <w:p w14:paraId="13F6D19F" w14:textId="77777777" w:rsidR="007C66DD" w:rsidRDefault="007C66DD" w:rsidP="00AB3F3A">
      <w:pPr>
        <w:ind w:firstLine="0"/>
        <w:rPr>
          <w:rtl/>
        </w:rPr>
      </w:pPr>
      <w:bookmarkStart w:id="935" w:name="_ETM_Q1_1957661"/>
      <w:bookmarkStart w:id="936" w:name="_ETM_Q1_1957715"/>
      <w:bookmarkEnd w:id="935"/>
      <w:bookmarkEnd w:id="936"/>
    </w:p>
    <w:p w14:paraId="1E77FB78" w14:textId="629869DC" w:rsidR="001D56F7" w:rsidRDefault="001D56F7" w:rsidP="001D56F7">
      <w:pPr>
        <w:pStyle w:val="afe"/>
        <w:numPr>
          <w:ilvl w:val="0"/>
          <w:numId w:val="3"/>
        </w:numPr>
        <w:rPr>
          <w:rtl/>
        </w:rPr>
      </w:pPr>
      <w:bookmarkStart w:id="937" w:name="_ETM_Q1_1949683"/>
      <w:bookmarkStart w:id="938" w:name="_ETM_Q1_1949726"/>
      <w:bookmarkEnd w:id="937"/>
      <w:bookmarkEnd w:id="938"/>
      <w:r>
        <w:rPr>
          <w:rFonts w:hint="cs"/>
          <w:rtl/>
        </w:rPr>
        <w:t>תחילה, תחולה והוראת מעבר</w:t>
      </w:r>
    </w:p>
    <w:p w14:paraId="378F7F87" w14:textId="77777777" w:rsidR="00AC2FBB" w:rsidRDefault="00AC2FBB" w:rsidP="00AB3F3A">
      <w:pPr>
        <w:ind w:firstLine="0"/>
        <w:rPr>
          <w:rtl/>
        </w:rPr>
      </w:pPr>
      <w:bookmarkStart w:id="939" w:name="_ETM_Q1_1461556"/>
      <w:bookmarkStart w:id="940" w:name="_ETM_Q1_1461595"/>
      <w:bookmarkEnd w:id="939"/>
      <w:bookmarkEnd w:id="940"/>
    </w:p>
    <w:p w14:paraId="1B39921B" w14:textId="30CB0938" w:rsidR="001D56F7" w:rsidRDefault="001D56F7" w:rsidP="001D56F7">
      <w:pPr>
        <w:pStyle w:val="afe"/>
        <w:numPr>
          <w:ilvl w:val="0"/>
          <w:numId w:val="15"/>
        </w:numPr>
      </w:pPr>
      <w:r>
        <w:rPr>
          <w:rFonts w:hint="cs"/>
          <w:rtl/>
        </w:rPr>
        <w:t xml:space="preserve">תחילתו של חוק זה ביום כ"ד באייר </w:t>
      </w:r>
      <w:proofErr w:type="spellStart"/>
      <w:r>
        <w:rPr>
          <w:rFonts w:hint="cs"/>
          <w:rtl/>
        </w:rPr>
        <w:t>התשפ"ד</w:t>
      </w:r>
      <w:proofErr w:type="spellEnd"/>
      <w:r>
        <w:rPr>
          <w:rFonts w:hint="cs"/>
          <w:rtl/>
        </w:rPr>
        <w:t xml:space="preserve"> (1 ביוני 2024) (להלן </w:t>
      </w:r>
      <w:r>
        <w:rPr>
          <w:rtl/>
        </w:rPr>
        <w:t>–</w:t>
      </w:r>
      <w:r>
        <w:rPr>
          <w:rFonts w:hint="cs"/>
          <w:rtl/>
        </w:rPr>
        <w:t xml:space="preserve"> יום התחילה).</w:t>
      </w:r>
    </w:p>
    <w:p w14:paraId="0602C8C2" w14:textId="77777777" w:rsidR="001D56F7" w:rsidRDefault="001D56F7" w:rsidP="001D56F7">
      <w:pPr>
        <w:rPr>
          <w:rtl/>
        </w:rPr>
      </w:pPr>
      <w:bookmarkStart w:id="941" w:name="_ETM_Q1_1953484"/>
      <w:bookmarkStart w:id="942" w:name="_ETM_Q1_1953541"/>
      <w:bookmarkStart w:id="943" w:name="_ETM_Q1_1952697"/>
      <w:bookmarkStart w:id="944" w:name="_ETM_Q1_1952741"/>
      <w:bookmarkEnd w:id="941"/>
      <w:bookmarkEnd w:id="942"/>
      <w:bookmarkEnd w:id="943"/>
      <w:bookmarkEnd w:id="944"/>
    </w:p>
    <w:p w14:paraId="0E12C7DE" w14:textId="6CD6E946" w:rsidR="00AB69BE" w:rsidRDefault="00AB69BE" w:rsidP="001D56F7">
      <w:pPr>
        <w:rPr>
          <w:rtl/>
        </w:rPr>
      </w:pPr>
      <w:bookmarkStart w:id="945" w:name="_ETM_Q1_2062148"/>
      <w:bookmarkStart w:id="946" w:name="_ETM_Q1_2062202"/>
      <w:bookmarkEnd w:id="945"/>
      <w:bookmarkEnd w:id="946"/>
      <w:r>
        <w:rPr>
          <w:rFonts w:hint="cs"/>
          <w:rtl/>
        </w:rPr>
        <w:t xml:space="preserve">זה בהתאמה לחוק אחר שעוסק בפיצויים </w:t>
      </w:r>
      <w:proofErr w:type="spellStart"/>
      <w:r>
        <w:rPr>
          <w:rFonts w:hint="cs"/>
          <w:rtl/>
        </w:rPr>
        <w:t>עונשיים</w:t>
      </w:r>
      <w:proofErr w:type="spellEnd"/>
      <w:r>
        <w:rPr>
          <w:rFonts w:hint="cs"/>
          <w:rtl/>
        </w:rPr>
        <w:t xml:space="preserve">. גם שם </w:t>
      </w:r>
      <w:bookmarkStart w:id="947" w:name="_ETM_Q1_2065780"/>
      <w:bookmarkEnd w:id="947"/>
      <w:r>
        <w:rPr>
          <w:rFonts w:hint="cs"/>
          <w:rtl/>
        </w:rPr>
        <w:t>זה היה</w:t>
      </w:r>
      <w:r w:rsidR="00503E66">
        <w:rPr>
          <w:rFonts w:hint="cs"/>
          <w:rtl/>
        </w:rPr>
        <w:t xml:space="preserve"> </w:t>
      </w:r>
      <w:r>
        <w:rPr>
          <w:rFonts w:hint="cs"/>
          <w:rtl/>
        </w:rPr>
        <w:t>מועד התחילה שנקבע.</w:t>
      </w:r>
    </w:p>
    <w:p w14:paraId="7D135A9A" w14:textId="77777777" w:rsidR="00AB69BE" w:rsidRDefault="00AB69BE" w:rsidP="001D56F7">
      <w:pPr>
        <w:rPr>
          <w:rtl/>
        </w:rPr>
      </w:pPr>
      <w:bookmarkStart w:id="948" w:name="_ETM_Q1_2067934"/>
      <w:bookmarkStart w:id="949" w:name="_ETM_Q1_2067983"/>
      <w:bookmarkEnd w:id="948"/>
      <w:bookmarkEnd w:id="949"/>
    </w:p>
    <w:p w14:paraId="128ADBF6" w14:textId="3E8651D6" w:rsidR="001D56F7" w:rsidRDefault="001D56F7" w:rsidP="001D56F7">
      <w:pPr>
        <w:pStyle w:val="afe"/>
        <w:numPr>
          <w:ilvl w:val="0"/>
          <w:numId w:val="15"/>
        </w:numPr>
      </w:pPr>
      <w:bookmarkStart w:id="950" w:name="_ETM_Q1_1953034"/>
      <w:bookmarkStart w:id="951" w:name="_ETM_Q1_1953080"/>
      <w:bookmarkEnd w:id="950"/>
      <w:bookmarkEnd w:id="951"/>
      <w:r>
        <w:rPr>
          <w:rFonts w:hint="cs"/>
          <w:rtl/>
        </w:rPr>
        <w:t>הוראות סעיף 17(ב1)(2) לחוק העיקרי, סעיף 36(א1)(2) לחוק הנכים וסעיף 21(א1)(2) לחוק משפחות חיילים, כנוסחן בחוק זה, יחולו על תביעה לפיצויי נזיקין שבי</w:t>
      </w:r>
      <w:r w:rsidR="00AB69BE">
        <w:rPr>
          <w:rFonts w:hint="cs"/>
          <w:rtl/>
        </w:rPr>
        <w:t>ו</w:t>
      </w:r>
      <w:r>
        <w:rPr>
          <w:rFonts w:hint="cs"/>
          <w:rtl/>
        </w:rPr>
        <w:t>ם התחילה טרם התיישנה או הייתה תלויה ועומדת. בס</w:t>
      </w:r>
      <w:r w:rsidR="00AB69BE">
        <w:rPr>
          <w:rFonts w:hint="cs"/>
          <w:rtl/>
        </w:rPr>
        <w:t>עי</w:t>
      </w:r>
      <w:r>
        <w:rPr>
          <w:rFonts w:hint="cs"/>
          <w:rtl/>
        </w:rPr>
        <w:t xml:space="preserve">ף זה "פיצוי נזיקין" </w:t>
      </w:r>
      <w:r>
        <w:rPr>
          <w:rtl/>
        </w:rPr>
        <w:t>–</w:t>
      </w:r>
      <w:r>
        <w:rPr>
          <w:rFonts w:hint="cs"/>
          <w:rtl/>
        </w:rPr>
        <w:t xml:space="preserve"> פ</w:t>
      </w:r>
      <w:r w:rsidR="00AB69BE">
        <w:rPr>
          <w:rFonts w:hint="cs"/>
          <w:rtl/>
        </w:rPr>
        <w:t>יצויים</w:t>
      </w:r>
      <w:r>
        <w:rPr>
          <w:rFonts w:hint="cs"/>
          <w:rtl/>
        </w:rPr>
        <w:t xml:space="preserve"> בשל נזק לפי </w:t>
      </w:r>
      <w:r w:rsidR="00AB69BE">
        <w:rPr>
          <w:rFonts w:hint="cs"/>
          <w:rtl/>
        </w:rPr>
        <w:t>פ</w:t>
      </w:r>
      <w:r>
        <w:rPr>
          <w:rFonts w:hint="cs"/>
          <w:rtl/>
        </w:rPr>
        <w:t xml:space="preserve">קודת </w:t>
      </w:r>
      <w:proofErr w:type="spellStart"/>
      <w:r>
        <w:rPr>
          <w:rFonts w:hint="cs"/>
          <w:rtl/>
        </w:rPr>
        <w:t>הנזיקין</w:t>
      </w:r>
      <w:proofErr w:type="spellEnd"/>
      <w:r>
        <w:rPr>
          <w:rFonts w:hint="cs"/>
          <w:rtl/>
        </w:rPr>
        <w:t xml:space="preserve"> (נוסח חדש).</w:t>
      </w:r>
    </w:p>
    <w:p w14:paraId="69BD2D4B" w14:textId="77777777" w:rsidR="001D56F7" w:rsidRDefault="001D56F7" w:rsidP="001D56F7">
      <w:pPr>
        <w:rPr>
          <w:rtl/>
        </w:rPr>
      </w:pPr>
    </w:p>
    <w:p w14:paraId="5DA45A93" w14:textId="15FABDBE" w:rsidR="00AB69BE" w:rsidRDefault="00AB69BE" w:rsidP="001D56F7">
      <w:pPr>
        <w:rPr>
          <w:rtl/>
        </w:rPr>
      </w:pPr>
      <w:r>
        <w:rPr>
          <w:rFonts w:hint="cs"/>
          <w:rtl/>
        </w:rPr>
        <w:t>אלה התביעו</w:t>
      </w:r>
      <w:bookmarkStart w:id="952" w:name="_ETM_Q1_2092936"/>
      <w:bookmarkEnd w:id="952"/>
      <w:r>
        <w:rPr>
          <w:rFonts w:hint="cs"/>
          <w:rtl/>
        </w:rPr>
        <w:t xml:space="preserve">ת שעדיין לא ניתן בהן פסק דין וממילא החוק </w:t>
      </w:r>
      <w:bookmarkStart w:id="953" w:name="_ETM_Q1_2095992"/>
      <w:bookmarkEnd w:id="953"/>
      <w:r>
        <w:rPr>
          <w:rFonts w:hint="cs"/>
          <w:rtl/>
        </w:rPr>
        <w:t xml:space="preserve">החדש ישפיע על האופן שבו ייראה פסק הדין </w:t>
      </w:r>
      <w:bookmarkStart w:id="954" w:name="_ETM_Q1_2102441"/>
      <w:bookmarkEnd w:id="954"/>
      <w:r>
        <w:rPr>
          <w:rFonts w:hint="cs"/>
          <w:rtl/>
        </w:rPr>
        <w:t>באותם מקרים.</w:t>
      </w:r>
    </w:p>
    <w:p w14:paraId="77384A5A" w14:textId="77777777" w:rsidR="00AB69BE" w:rsidRDefault="00AB69BE" w:rsidP="001D56F7">
      <w:pPr>
        <w:rPr>
          <w:rtl/>
        </w:rPr>
      </w:pPr>
      <w:bookmarkStart w:id="955" w:name="_ETM_Q1_2101749"/>
      <w:bookmarkStart w:id="956" w:name="_ETM_Q1_2101800"/>
      <w:bookmarkEnd w:id="955"/>
      <w:bookmarkEnd w:id="956"/>
    </w:p>
    <w:p w14:paraId="0BCD1B37" w14:textId="660F0980" w:rsidR="00AB69BE" w:rsidRDefault="00AB69BE" w:rsidP="001D56F7">
      <w:pPr>
        <w:rPr>
          <w:rtl/>
        </w:rPr>
      </w:pPr>
      <w:r>
        <w:rPr>
          <w:rFonts w:hint="cs"/>
          <w:rtl/>
        </w:rPr>
        <w:t>סעיף קטן (ג) עוסק במקרה אחר כאשר כבר יש לנו פסק דין שניתן בתביעה לפיצויי נזיקין כאשר הוא ניתן</w:t>
      </w:r>
      <w:bookmarkStart w:id="957" w:name="_ETM_Q1_2112214"/>
      <w:bookmarkEnd w:id="957"/>
      <w:r>
        <w:rPr>
          <w:rFonts w:hint="cs"/>
          <w:rtl/>
        </w:rPr>
        <w:t xml:space="preserve"> לפני יום התחילה.</w:t>
      </w:r>
    </w:p>
    <w:p w14:paraId="61D28D2F" w14:textId="77777777" w:rsidR="00AB69BE" w:rsidRDefault="00AB69BE" w:rsidP="001D56F7">
      <w:pPr>
        <w:rPr>
          <w:rtl/>
        </w:rPr>
      </w:pPr>
    </w:p>
    <w:p w14:paraId="33B2B457" w14:textId="30A246F0" w:rsidR="001D56F7" w:rsidRDefault="001D56F7" w:rsidP="0080341B">
      <w:pPr>
        <w:pStyle w:val="afe"/>
        <w:numPr>
          <w:ilvl w:val="0"/>
          <w:numId w:val="15"/>
        </w:numPr>
        <w:ind w:firstLine="0"/>
      </w:pPr>
      <w:r>
        <w:rPr>
          <w:rFonts w:hint="cs"/>
          <w:rtl/>
        </w:rPr>
        <w:t>פסק דין בתביעה לפיצויי נזיקין שערב יום התחילה היה סופי ולא ניתן לערער עליו, טרם התייש</w:t>
      </w:r>
      <w:r w:rsidR="00AB69BE">
        <w:rPr>
          <w:rFonts w:hint="cs"/>
          <w:rtl/>
        </w:rPr>
        <w:t>ן</w:t>
      </w:r>
      <w:r>
        <w:rPr>
          <w:rFonts w:hint="cs"/>
          <w:rtl/>
        </w:rPr>
        <w:t xml:space="preserve"> וטרם הוחל בהליכים לביצועו</w:t>
      </w:r>
      <w:r w:rsidR="009324D7">
        <w:rPr>
          <w:rFonts w:hint="cs"/>
          <w:rtl/>
        </w:rPr>
        <w:t xml:space="preserve">, ניתן </w:t>
      </w:r>
      <w:r>
        <w:rPr>
          <w:rFonts w:hint="cs"/>
          <w:rtl/>
        </w:rPr>
        <w:t xml:space="preserve">יהיה לגבות עד 75 אחוזים מפיצויי </w:t>
      </w:r>
      <w:proofErr w:type="spellStart"/>
      <w:r>
        <w:rPr>
          <w:rFonts w:hint="cs"/>
          <w:rtl/>
        </w:rPr>
        <w:t>הנזיקין</w:t>
      </w:r>
      <w:proofErr w:type="spellEnd"/>
      <w:r>
        <w:rPr>
          <w:rFonts w:hint="cs"/>
          <w:rtl/>
        </w:rPr>
        <w:t xml:space="preserve"> שנפסקו בו, נוסף על תגמולים לפי החוק העיקרי, או על תשלומים לפי ח</w:t>
      </w:r>
      <w:r w:rsidR="00AB69BE">
        <w:rPr>
          <w:rFonts w:hint="cs"/>
          <w:rtl/>
        </w:rPr>
        <w:t>וק</w:t>
      </w:r>
      <w:r>
        <w:rPr>
          <w:rFonts w:hint="cs"/>
          <w:rtl/>
        </w:rPr>
        <w:t xml:space="preserve"> הנכים או חוק משפחות חיילים.</w:t>
      </w:r>
    </w:p>
    <w:p w14:paraId="12F7C8C3" w14:textId="77777777" w:rsidR="001D56F7" w:rsidRDefault="001D56F7" w:rsidP="001D56F7">
      <w:pPr>
        <w:pStyle w:val="afe"/>
        <w:rPr>
          <w:rtl/>
        </w:rPr>
      </w:pPr>
    </w:p>
    <w:p w14:paraId="6E8B47E1" w14:textId="5DABB3F4" w:rsidR="009324D7" w:rsidRDefault="009324D7" w:rsidP="001D56F7">
      <w:pPr>
        <w:pStyle w:val="afe"/>
        <w:rPr>
          <w:rtl/>
        </w:rPr>
      </w:pPr>
      <w:bookmarkStart w:id="958" w:name="_ETM_Q1_2153928"/>
      <w:bookmarkStart w:id="959" w:name="_ETM_Q1_2153963"/>
      <w:bookmarkEnd w:id="958"/>
      <w:bookmarkEnd w:id="959"/>
      <w:r>
        <w:rPr>
          <w:rFonts w:hint="cs"/>
          <w:rtl/>
        </w:rPr>
        <w:t xml:space="preserve">כמובן תלוי איזה חוק חל </w:t>
      </w:r>
      <w:bookmarkStart w:id="960" w:name="_ETM_Q1_2155414"/>
      <w:bookmarkEnd w:id="960"/>
      <w:r>
        <w:rPr>
          <w:rFonts w:hint="cs"/>
          <w:rtl/>
        </w:rPr>
        <w:t>באותו עניין.</w:t>
      </w:r>
    </w:p>
    <w:p w14:paraId="1E0FFC64" w14:textId="77777777" w:rsidR="009324D7" w:rsidRDefault="009324D7" w:rsidP="001D56F7">
      <w:pPr>
        <w:pStyle w:val="afe"/>
        <w:rPr>
          <w:rtl/>
        </w:rPr>
      </w:pPr>
    </w:p>
    <w:p w14:paraId="1A994D99" w14:textId="63B00199" w:rsidR="009324D7" w:rsidRDefault="009324D7" w:rsidP="009324D7">
      <w:pPr>
        <w:rPr>
          <w:rtl/>
        </w:rPr>
      </w:pPr>
      <w:r>
        <w:rPr>
          <w:rFonts w:hint="cs"/>
          <w:rtl/>
        </w:rPr>
        <w:t>יש כאן כמה תנאים, זה לא פסק דין שאם התחילו בהליכי הוצאה לפועל, המצב המשפטי תפס ונסגר. אם זה פסק דין שעדיין</w:t>
      </w:r>
      <w:r w:rsidR="00503E66">
        <w:rPr>
          <w:rFonts w:hint="cs"/>
          <w:rtl/>
        </w:rPr>
        <w:t xml:space="preserve"> </w:t>
      </w:r>
      <w:r>
        <w:rPr>
          <w:rFonts w:hint="cs"/>
          <w:rtl/>
        </w:rPr>
        <w:t xml:space="preserve">לא סופי, בערעור אפשר </w:t>
      </w:r>
      <w:bookmarkStart w:id="961" w:name="_ETM_Q1_2133522"/>
      <w:bookmarkEnd w:id="961"/>
      <w:r>
        <w:rPr>
          <w:rFonts w:hint="cs"/>
          <w:rtl/>
        </w:rPr>
        <w:t>לשנות את פסק הדין אבל אנחנו מדברים על פסק דין שטרם התיישן וטרם הוחל בהליכים לביצועו ו</w:t>
      </w:r>
      <w:bookmarkStart w:id="962" w:name="_ETM_Q1_2140578"/>
      <w:bookmarkEnd w:id="962"/>
      <w:r>
        <w:rPr>
          <w:rFonts w:hint="cs"/>
          <w:rtl/>
        </w:rPr>
        <w:t>היה כבר סופי, מה שנקרא חלוט.</w:t>
      </w:r>
      <w:bookmarkStart w:id="963" w:name="_ETM_Q1_2157291"/>
      <w:bookmarkEnd w:id="963"/>
    </w:p>
    <w:p w14:paraId="2DF06B6B" w14:textId="77777777" w:rsidR="009324D7" w:rsidRDefault="009324D7" w:rsidP="009324D7">
      <w:pPr>
        <w:rPr>
          <w:rtl/>
        </w:rPr>
      </w:pPr>
      <w:bookmarkStart w:id="964" w:name="_ETM_Q1_2157324"/>
      <w:bookmarkEnd w:id="964"/>
    </w:p>
    <w:p w14:paraId="0F7FDBD0" w14:textId="62273E2A" w:rsidR="009324D7" w:rsidRDefault="009324D7" w:rsidP="009324D7">
      <w:pPr>
        <w:pStyle w:val="af9"/>
        <w:keepNext/>
        <w:rPr>
          <w:rtl/>
        </w:rPr>
      </w:pPr>
      <w:bookmarkStart w:id="965" w:name="_ETM_Q1_2158052"/>
      <w:bookmarkStart w:id="966" w:name="_ETM_Q1_2158082"/>
      <w:bookmarkStart w:id="967" w:name="ET_guest_תמר_קלהורה_142"/>
      <w:bookmarkEnd w:id="965"/>
      <w:bookmarkEnd w:id="966"/>
      <w:r w:rsidRPr="009324D7">
        <w:rPr>
          <w:rStyle w:val="TagStyle"/>
          <w:rtl/>
        </w:rPr>
        <w:t xml:space="preserve"> &lt;&lt; אורח &gt;&gt; </w:t>
      </w:r>
      <w:r>
        <w:rPr>
          <w:rtl/>
        </w:rPr>
        <w:t xml:space="preserve">תמר </w:t>
      </w:r>
      <w:proofErr w:type="spellStart"/>
      <w:r>
        <w:rPr>
          <w:rtl/>
        </w:rPr>
        <w:t>קלהורה</w:t>
      </w:r>
      <w:proofErr w:type="spellEnd"/>
      <w:r>
        <w:rPr>
          <w:rtl/>
        </w:rPr>
        <w:t>:</w:t>
      </w:r>
      <w:r w:rsidRPr="009324D7">
        <w:rPr>
          <w:rStyle w:val="TagStyle"/>
          <w:rtl/>
        </w:rPr>
        <w:t xml:space="preserve"> &lt;&lt; אורח &gt;&gt;</w:t>
      </w:r>
      <w:r w:rsidR="003B4232">
        <w:rPr>
          <w:rtl/>
        </w:rPr>
        <w:t xml:space="preserve"> </w:t>
      </w:r>
      <w:bookmarkEnd w:id="967"/>
    </w:p>
    <w:p w14:paraId="202FCA61" w14:textId="77777777" w:rsidR="009324D7" w:rsidRDefault="009324D7" w:rsidP="009324D7">
      <w:pPr>
        <w:pStyle w:val="KeepWithNext"/>
        <w:rPr>
          <w:rtl/>
        </w:rPr>
      </w:pPr>
    </w:p>
    <w:p w14:paraId="454E851D" w14:textId="037A44FF" w:rsidR="009324D7" w:rsidRDefault="009324D7" w:rsidP="009324D7">
      <w:pPr>
        <w:rPr>
          <w:rtl/>
        </w:rPr>
      </w:pPr>
      <w:bookmarkStart w:id="968" w:name="_ETM_Q1_2158085"/>
      <w:bookmarkStart w:id="969" w:name="_ETM_Q1_2158099"/>
      <w:bookmarkEnd w:id="968"/>
      <w:bookmarkEnd w:id="969"/>
      <w:r>
        <w:rPr>
          <w:rFonts w:hint="cs"/>
          <w:rtl/>
        </w:rPr>
        <w:t xml:space="preserve">דיברת עם לשכת ההוצאה לפועל? אני יודעת שהם היו </w:t>
      </w:r>
      <w:proofErr w:type="spellStart"/>
      <w:r>
        <w:rPr>
          <w:rFonts w:hint="cs"/>
          <w:rtl/>
        </w:rPr>
        <w:t>איתך</w:t>
      </w:r>
      <w:proofErr w:type="spellEnd"/>
      <w:r>
        <w:rPr>
          <w:rFonts w:hint="cs"/>
          <w:rtl/>
        </w:rPr>
        <w:t xml:space="preserve"> בקשר לפני כן.</w:t>
      </w:r>
    </w:p>
    <w:p w14:paraId="00C8A169" w14:textId="77777777" w:rsidR="009324D7" w:rsidRDefault="009324D7" w:rsidP="009324D7">
      <w:pPr>
        <w:rPr>
          <w:rtl/>
        </w:rPr>
      </w:pPr>
      <w:bookmarkStart w:id="970" w:name="_ETM_Q1_2161590"/>
      <w:bookmarkStart w:id="971" w:name="_ETM_Q1_2161620"/>
      <w:bookmarkStart w:id="972" w:name="_ETM_Q1_2162262"/>
      <w:bookmarkEnd w:id="970"/>
      <w:bookmarkEnd w:id="971"/>
      <w:bookmarkEnd w:id="972"/>
    </w:p>
    <w:p w14:paraId="0611BB90" w14:textId="2089FCE8" w:rsidR="009324D7" w:rsidRDefault="009324D7" w:rsidP="009324D7">
      <w:pPr>
        <w:pStyle w:val="a4"/>
        <w:keepNext/>
        <w:rPr>
          <w:rtl/>
        </w:rPr>
      </w:pPr>
      <w:bookmarkStart w:id="973" w:name="ET_speaker_נעה_בן_שבת_143"/>
      <w:r w:rsidRPr="009324D7">
        <w:rPr>
          <w:rStyle w:val="TagStyle"/>
          <w:rtl/>
        </w:rPr>
        <w:t xml:space="preserve"> &lt;&lt; דובר &gt;&gt; </w:t>
      </w:r>
      <w:r>
        <w:rPr>
          <w:rtl/>
        </w:rPr>
        <w:t>נעה בן שבת:</w:t>
      </w:r>
      <w:r w:rsidRPr="009324D7">
        <w:rPr>
          <w:rStyle w:val="TagStyle"/>
          <w:rtl/>
        </w:rPr>
        <w:t xml:space="preserve"> &lt;&lt; דובר &gt;&gt;</w:t>
      </w:r>
      <w:r w:rsidR="003B4232">
        <w:rPr>
          <w:rtl/>
        </w:rPr>
        <w:t xml:space="preserve"> </w:t>
      </w:r>
      <w:bookmarkEnd w:id="973"/>
    </w:p>
    <w:p w14:paraId="49A27557" w14:textId="77777777" w:rsidR="009324D7" w:rsidRDefault="009324D7" w:rsidP="009324D7">
      <w:pPr>
        <w:pStyle w:val="KeepWithNext"/>
        <w:rPr>
          <w:rtl/>
          <w:lang w:eastAsia="he-IL"/>
        </w:rPr>
      </w:pPr>
    </w:p>
    <w:p w14:paraId="55DE89D4" w14:textId="191A859C" w:rsidR="009324D7" w:rsidRDefault="009324D7" w:rsidP="009324D7">
      <w:pPr>
        <w:rPr>
          <w:rtl/>
          <w:lang w:eastAsia="he-IL"/>
        </w:rPr>
      </w:pPr>
      <w:bookmarkStart w:id="974" w:name="_ETM_Q1_2162464"/>
      <w:bookmarkStart w:id="975" w:name="_ETM_Q1_2162493"/>
      <w:bookmarkEnd w:id="974"/>
      <w:bookmarkEnd w:id="975"/>
      <w:r>
        <w:rPr>
          <w:rFonts w:hint="cs"/>
          <w:rtl/>
          <w:lang w:eastAsia="he-IL"/>
        </w:rPr>
        <w:t xml:space="preserve">כן. הם היו איתי </w:t>
      </w:r>
      <w:bookmarkStart w:id="976" w:name="_ETM_Q1_2162097"/>
      <w:bookmarkEnd w:id="976"/>
      <w:r>
        <w:rPr>
          <w:rFonts w:hint="cs"/>
          <w:rtl/>
          <w:lang w:eastAsia="he-IL"/>
        </w:rPr>
        <w:t>בקשר. הם צריכים למצוא פתרון יישומי לגבי איזה ביטוי לתת.</w:t>
      </w:r>
      <w:r w:rsidR="00503E66">
        <w:rPr>
          <w:rFonts w:hint="cs"/>
          <w:rtl/>
          <w:lang w:eastAsia="he-IL"/>
        </w:rPr>
        <w:t xml:space="preserve"> </w:t>
      </w:r>
      <w:r>
        <w:rPr>
          <w:rFonts w:hint="cs"/>
          <w:rtl/>
          <w:lang w:eastAsia="he-IL"/>
        </w:rPr>
        <w:t xml:space="preserve">סעיף קטן (ג) עוסק בהגשה להוצאה </w:t>
      </w:r>
      <w:bookmarkStart w:id="977" w:name="_ETM_Q1_2192141"/>
      <w:bookmarkEnd w:id="977"/>
      <w:r>
        <w:rPr>
          <w:rFonts w:hint="cs"/>
          <w:rtl/>
          <w:lang w:eastAsia="he-IL"/>
        </w:rPr>
        <w:t>לפועל.</w:t>
      </w:r>
      <w:r w:rsidR="00503E66">
        <w:rPr>
          <w:rFonts w:hint="cs"/>
          <w:rtl/>
          <w:lang w:eastAsia="he-IL"/>
        </w:rPr>
        <w:t xml:space="preserve"> </w:t>
      </w:r>
      <w:r>
        <w:rPr>
          <w:rFonts w:hint="cs"/>
          <w:rtl/>
          <w:lang w:eastAsia="he-IL"/>
        </w:rPr>
        <w:t>הורדנו את נושא</w:t>
      </w:r>
      <w:r w:rsidR="00503E66">
        <w:rPr>
          <w:rFonts w:hint="cs"/>
          <w:rtl/>
          <w:lang w:eastAsia="he-IL"/>
        </w:rPr>
        <w:t xml:space="preserve"> </w:t>
      </w:r>
      <w:r>
        <w:rPr>
          <w:rFonts w:hint="cs"/>
          <w:rtl/>
          <w:lang w:eastAsia="he-IL"/>
        </w:rPr>
        <w:t xml:space="preserve">תקנות האגרות כי כל האגרות קבועות </w:t>
      </w:r>
      <w:bookmarkStart w:id="978" w:name="_ETM_Q1_2204283"/>
      <w:bookmarkEnd w:id="978"/>
      <w:r>
        <w:rPr>
          <w:rFonts w:hint="cs"/>
          <w:rtl/>
          <w:lang w:eastAsia="he-IL"/>
        </w:rPr>
        <w:t>בתקנות.</w:t>
      </w:r>
    </w:p>
    <w:p w14:paraId="18F6EC46" w14:textId="77777777" w:rsidR="009324D7" w:rsidRDefault="009324D7" w:rsidP="009324D7">
      <w:pPr>
        <w:rPr>
          <w:rtl/>
          <w:lang w:eastAsia="he-IL"/>
        </w:rPr>
      </w:pPr>
      <w:bookmarkStart w:id="979" w:name="_ETM_Q1_2204286"/>
      <w:bookmarkStart w:id="980" w:name="_ETM_Q1_2204324"/>
      <w:bookmarkEnd w:id="979"/>
      <w:bookmarkEnd w:id="980"/>
    </w:p>
    <w:p w14:paraId="603E7647" w14:textId="646FF9EF" w:rsidR="009324D7" w:rsidRDefault="009324D7" w:rsidP="009324D7">
      <w:pPr>
        <w:pStyle w:val="a4"/>
        <w:keepNext/>
        <w:rPr>
          <w:rtl/>
        </w:rPr>
      </w:pPr>
      <w:bookmarkStart w:id="981" w:name="ET_speaker_6157_144"/>
      <w:r w:rsidRPr="009324D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24D7">
        <w:rPr>
          <w:rStyle w:val="TagStyle"/>
          <w:rtl/>
        </w:rPr>
        <w:t xml:space="preserve"> &lt;&lt; דובר &gt;&gt;</w:t>
      </w:r>
      <w:r w:rsidR="003B4232">
        <w:rPr>
          <w:rtl/>
        </w:rPr>
        <w:t xml:space="preserve"> </w:t>
      </w:r>
      <w:bookmarkEnd w:id="981"/>
    </w:p>
    <w:p w14:paraId="3BB3154F" w14:textId="77777777" w:rsidR="009324D7" w:rsidRDefault="009324D7" w:rsidP="009324D7">
      <w:pPr>
        <w:pStyle w:val="KeepWithNext"/>
        <w:rPr>
          <w:rtl/>
          <w:lang w:eastAsia="he-IL"/>
        </w:rPr>
      </w:pPr>
    </w:p>
    <w:p w14:paraId="307DADD7" w14:textId="54937388" w:rsidR="009324D7" w:rsidRDefault="009324D7" w:rsidP="009324D7">
      <w:pPr>
        <w:rPr>
          <w:rtl/>
          <w:lang w:eastAsia="he-IL"/>
        </w:rPr>
      </w:pPr>
      <w:r>
        <w:rPr>
          <w:rFonts w:hint="cs"/>
          <w:rtl/>
          <w:lang w:eastAsia="he-IL"/>
        </w:rPr>
        <w:t>לא היית בישיבה הקודמת.</w:t>
      </w:r>
    </w:p>
    <w:p w14:paraId="0377FA7A" w14:textId="77777777" w:rsidR="009324D7" w:rsidRDefault="009324D7" w:rsidP="009324D7">
      <w:pPr>
        <w:rPr>
          <w:rtl/>
          <w:lang w:eastAsia="he-IL"/>
        </w:rPr>
      </w:pPr>
      <w:bookmarkStart w:id="982" w:name="_ETM_Q1_2205302"/>
      <w:bookmarkEnd w:id="982"/>
    </w:p>
    <w:p w14:paraId="60A20638" w14:textId="4A9A914C" w:rsidR="009324D7" w:rsidRDefault="009324D7" w:rsidP="009324D7">
      <w:pPr>
        <w:pStyle w:val="af6"/>
        <w:keepNext/>
        <w:rPr>
          <w:rtl/>
        </w:rPr>
      </w:pPr>
      <w:bookmarkStart w:id="983" w:name="ET_yor_4996_145"/>
      <w:r w:rsidRPr="009324D7">
        <w:rPr>
          <w:rStyle w:val="TagStyle"/>
          <w:rtl/>
        </w:rPr>
        <w:t xml:space="preserve"> &lt;&lt; </w:t>
      </w:r>
      <w:proofErr w:type="spellStart"/>
      <w:r w:rsidRPr="009324D7">
        <w:rPr>
          <w:rStyle w:val="TagStyle"/>
          <w:rtl/>
        </w:rPr>
        <w:t>יור</w:t>
      </w:r>
      <w:proofErr w:type="spellEnd"/>
      <w:r w:rsidRPr="009324D7">
        <w:rPr>
          <w:rStyle w:val="TagStyle"/>
          <w:rtl/>
        </w:rPr>
        <w:t xml:space="preserve"> &gt;&gt; </w:t>
      </w:r>
      <w:r>
        <w:rPr>
          <w:rtl/>
        </w:rPr>
        <w:t xml:space="preserve">היו"ר ישראל </w:t>
      </w:r>
      <w:proofErr w:type="spellStart"/>
      <w:r>
        <w:rPr>
          <w:rtl/>
        </w:rPr>
        <w:t>אייכלר</w:t>
      </w:r>
      <w:proofErr w:type="spellEnd"/>
      <w:r>
        <w:rPr>
          <w:rtl/>
        </w:rPr>
        <w:t>:</w:t>
      </w:r>
      <w:r w:rsidRPr="009324D7">
        <w:rPr>
          <w:rStyle w:val="TagStyle"/>
          <w:rtl/>
        </w:rPr>
        <w:t xml:space="preserve"> &lt;&lt; </w:t>
      </w:r>
      <w:proofErr w:type="spellStart"/>
      <w:r w:rsidRPr="009324D7">
        <w:rPr>
          <w:rStyle w:val="TagStyle"/>
          <w:rtl/>
        </w:rPr>
        <w:t>יור</w:t>
      </w:r>
      <w:proofErr w:type="spellEnd"/>
      <w:r w:rsidRPr="009324D7">
        <w:rPr>
          <w:rStyle w:val="TagStyle"/>
          <w:rtl/>
        </w:rPr>
        <w:t xml:space="preserve"> &gt;&gt;</w:t>
      </w:r>
      <w:r w:rsidR="003B4232">
        <w:rPr>
          <w:rtl/>
        </w:rPr>
        <w:t xml:space="preserve"> </w:t>
      </w:r>
      <w:bookmarkEnd w:id="983"/>
    </w:p>
    <w:p w14:paraId="491BF60F" w14:textId="77777777" w:rsidR="009324D7" w:rsidRDefault="009324D7" w:rsidP="009324D7">
      <w:pPr>
        <w:pStyle w:val="KeepWithNext"/>
        <w:rPr>
          <w:rtl/>
          <w:lang w:eastAsia="he-IL"/>
        </w:rPr>
      </w:pPr>
    </w:p>
    <w:p w14:paraId="256C9D18" w14:textId="5DD4B20B" w:rsidR="009324D7" w:rsidRDefault="009324D7" w:rsidP="009324D7">
      <w:pPr>
        <w:rPr>
          <w:rtl/>
          <w:lang w:eastAsia="he-IL"/>
        </w:rPr>
      </w:pPr>
      <w:bookmarkStart w:id="984" w:name="_ETM_Q1_2205522"/>
      <w:bookmarkStart w:id="985" w:name="_ETM_Q1_2205551"/>
      <w:bookmarkEnd w:id="984"/>
      <w:bookmarkEnd w:id="985"/>
      <w:r>
        <w:rPr>
          <w:rFonts w:hint="cs"/>
          <w:rtl/>
          <w:lang w:eastAsia="he-IL"/>
        </w:rPr>
        <w:t>אבל</w:t>
      </w:r>
      <w:r w:rsidR="00503E66">
        <w:rPr>
          <w:rFonts w:hint="cs"/>
          <w:rtl/>
          <w:lang w:eastAsia="he-IL"/>
        </w:rPr>
        <w:t xml:space="preserve"> </w:t>
      </w:r>
      <w:r>
        <w:rPr>
          <w:rFonts w:hint="cs"/>
          <w:rtl/>
          <w:lang w:eastAsia="he-IL"/>
        </w:rPr>
        <w:t>אני מעודכן.</w:t>
      </w:r>
    </w:p>
    <w:p w14:paraId="3BE0EE34" w14:textId="77777777" w:rsidR="009324D7" w:rsidRDefault="009324D7" w:rsidP="009324D7">
      <w:pPr>
        <w:rPr>
          <w:rtl/>
          <w:lang w:eastAsia="he-IL"/>
        </w:rPr>
      </w:pPr>
      <w:bookmarkStart w:id="986" w:name="_ETM_Q1_2204724"/>
      <w:bookmarkStart w:id="987" w:name="_ETM_Q1_2204756"/>
      <w:bookmarkEnd w:id="986"/>
      <w:bookmarkEnd w:id="987"/>
    </w:p>
    <w:p w14:paraId="23AB13A3" w14:textId="2A6B660C" w:rsidR="009324D7" w:rsidRDefault="009324D7" w:rsidP="009324D7">
      <w:pPr>
        <w:pStyle w:val="a4"/>
        <w:keepNext/>
        <w:rPr>
          <w:rtl/>
        </w:rPr>
      </w:pPr>
      <w:bookmarkStart w:id="988" w:name="ET_speaker_6157_146"/>
      <w:r w:rsidRPr="009324D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24D7">
        <w:rPr>
          <w:rStyle w:val="TagStyle"/>
          <w:rtl/>
        </w:rPr>
        <w:t xml:space="preserve"> &lt;&lt; דובר &gt;&gt;</w:t>
      </w:r>
      <w:r w:rsidR="003B4232">
        <w:rPr>
          <w:rtl/>
        </w:rPr>
        <w:t xml:space="preserve"> </w:t>
      </w:r>
      <w:bookmarkEnd w:id="988"/>
    </w:p>
    <w:p w14:paraId="69A55A2E" w14:textId="77777777" w:rsidR="009324D7" w:rsidRDefault="009324D7" w:rsidP="009324D7">
      <w:pPr>
        <w:pStyle w:val="KeepWithNext"/>
        <w:rPr>
          <w:rtl/>
          <w:lang w:eastAsia="he-IL"/>
        </w:rPr>
      </w:pPr>
    </w:p>
    <w:p w14:paraId="1095EB8C" w14:textId="77905C1E" w:rsidR="009324D7" w:rsidRDefault="009324D7" w:rsidP="009324D7">
      <w:pPr>
        <w:rPr>
          <w:rtl/>
          <w:lang w:eastAsia="he-IL"/>
        </w:rPr>
      </w:pPr>
      <w:bookmarkStart w:id="989" w:name="_ETM_Q1_2206300"/>
      <w:bookmarkStart w:id="990" w:name="_ETM_Q1_2206329"/>
      <w:bookmarkEnd w:id="989"/>
      <w:bookmarkEnd w:id="990"/>
      <w:r>
        <w:rPr>
          <w:rFonts w:hint="cs"/>
          <w:rtl/>
          <w:lang w:eastAsia="he-IL"/>
        </w:rPr>
        <w:t>קיבלנו בשורה.</w:t>
      </w:r>
      <w:r w:rsidR="00503E66">
        <w:rPr>
          <w:rFonts w:hint="cs"/>
          <w:rtl/>
          <w:lang w:eastAsia="he-IL"/>
        </w:rPr>
        <w:t xml:space="preserve"> </w:t>
      </w:r>
      <w:r>
        <w:rPr>
          <w:rFonts w:hint="cs"/>
          <w:rtl/>
          <w:lang w:eastAsia="he-IL"/>
        </w:rPr>
        <w:t>אתמול הופץ התזכיר של התקנות</w:t>
      </w:r>
      <w:bookmarkStart w:id="991" w:name="_ETM_Q1_2213636"/>
      <w:bookmarkEnd w:id="991"/>
      <w:r>
        <w:rPr>
          <w:rFonts w:hint="cs"/>
          <w:rtl/>
          <w:lang w:eastAsia="he-IL"/>
        </w:rPr>
        <w:t>.</w:t>
      </w:r>
    </w:p>
    <w:p w14:paraId="147F426F" w14:textId="77777777" w:rsidR="009324D7" w:rsidRDefault="009324D7" w:rsidP="009324D7">
      <w:pPr>
        <w:rPr>
          <w:rtl/>
          <w:lang w:eastAsia="he-IL"/>
        </w:rPr>
      </w:pPr>
      <w:bookmarkStart w:id="992" w:name="_ETM_Q1_2218579"/>
      <w:bookmarkStart w:id="993" w:name="_ETM_Q1_2218612"/>
      <w:bookmarkEnd w:id="992"/>
      <w:bookmarkEnd w:id="993"/>
    </w:p>
    <w:p w14:paraId="19AE964B" w14:textId="58FF35CC" w:rsidR="009324D7" w:rsidRDefault="009324D7" w:rsidP="009324D7">
      <w:pPr>
        <w:pStyle w:val="af6"/>
        <w:keepNext/>
        <w:rPr>
          <w:rtl/>
        </w:rPr>
      </w:pPr>
      <w:bookmarkStart w:id="994" w:name="ET_yor_4996_147"/>
      <w:r w:rsidRPr="009324D7">
        <w:rPr>
          <w:rStyle w:val="TagStyle"/>
          <w:rtl/>
        </w:rPr>
        <w:t xml:space="preserve"> &lt;&lt; </w:t>
      </w:r>
      <w:proofErr w:type="spellStart"/>
      <w:r w:rsidRPr="009324D7">
        <w:rPr>
          <w:rStyle w:val="TagStyle"/>
          <w:rtl/>
        </w:rPr>
        <w:t>יור</w:t>
      </w:r>
      <w:proofErr w:type="spellEnd"/>
      <w:r w:rsidRPr="009324D7">
        <w:rPr>
          <w:rStyle w:val="TagStyle"/>
          <w:rtl/>
        </w:rPr>
        <w:t xml:space="preserve"> &gt;&gt; </w:t>
      </w:r>
      <w:r>
        <w:rPr>
          <w:rtl/>
        </w:rPr>
        <w:t xml:space="preserve">היו"ר ישראל </w:t>
      </w:r>
      <w:proofErr w:type="spellStart"/>
      <w:r>
        <w:rPr>
          <w:rtl/>
        </w:rPr>
        <w:t>אייכלר</w:t>
      </w:r>
      <w:proofErr w:type="spellEnd"/>
      <w:r>
        <w:rPr>
          <w:rtl/>
        </w:rPr>
        <w:t>:</w:t>
      </w:r>
      <w:r w:rsidRPr="009324D7">
        <w:rPr>
          <w:rStyle w:val="TagStyle"/>
          <w:rtl/>
        </w:rPr>
        <w:t xml:space="preserve"> &lt;&lt; </w:t>
      </w:r>
      <w:proofErr w:type="spellStart"/>
      <w:r w:rsidRPr="009324D7">
        <w:rPr>
          <w:rStyle w:val="TagStyle"/>
          <w:rtl/>
        </w:rPr>
        <w:t>יור</w:t>
      </w:r>
      <w:proofErr w:type="spellEnd"/>
      <w:r w:rsidRPr="009324D7">
        <w:rPr>
          <w:rStyle w:val="TagStyle"/>
          <w:rtl/>
        </w:rPr>
        <w:t xml:space="preserve"> &gt;&gt;</w:t>
      </w:r>
      <w:r w:rsidR="003B4232">
        <w:rPr>
          <w:rtl/>
        </w:rPr>
        <w:t xml:space="preserve"> </w:t>
      </w:r>
      <w:bookmarkEnd w:id="994"/>
    </w:p>
    <w:p w14:paraId="61A4DA23" w14:textId="77777777" w:rsidR="009324D7" w:rsidRDefault="009324D7" w:rsidP="009324D7">
      <w:pPr>
        <w:pStyle w:val="KeepWithNext"/>
        <w:rPr>
          <w:rtl/>
          <w:lang w:eastAsia="he-IL"/>
        </w:rPr>
      </w:pPr>
    </w:p>
    <w:p w14:paraId="1EE3A9F4" w14:textId="1937B9DB" w:rsidR="009324D7" w:rsidRDefault="009324D7" w:rsidP="009324D7">
      <w:pPr>
        <w:rPr>
          <w:rtl/>
          <w:lang w:eastAsia="he-IL"/>
        </w:rPr>
      </w:pPr>
      <w:r>
        <w:rPr>
          <w:rFonts w:hint="cs"/>
          <w:rtl/>
          <w:lang w:eastAsia="he-IL"/>
        </w:rPr>
        <w:t>תגיד מה לפרוטוקול.</w:t>
      </w:r>
    </w:p>
    <w:p w14:paraId="6AD5B8FE" w14:textId="77777777" w:rsidR="009324D7" w:rsidRDefault="009324D7" w:rsidP="009324D7">
      <w:pPr>
        <w:rPr>
          <w:rtl/>
          <w:lang w:eastAsia="he-IL"/>
        </w:rPr>
      </w:pPr>
      <w:bookmarkStart w:id="995" w:name="_ETM_Q1_2217951"/>
      <w:bookmarkStart w:id="996" w:name="_ETM_Q1_2217984"/>
      <w:bookmarkStart w:id="997" w:name="_ETM_Q1_2218686"/>
      <w:bookmarkEnd w:id="995"/>
      <w:bookmarkEnd w:id="996"/>
      <w:bookmarkEnd w:id="997"/>
    </w:p>
    <w:p w14:paraId="01C01885" w14:textId="01FB4E50" w:rsidR="009324D7" w:rsidRDefault="009324D7" w:rsidP="009324D7">
      <w:pPr>
        <w:pStyle w:val="a4"/>
        <w:keepNext/>
        <w:rPr>
          <w:rtl/>
        </w:rPr>
      </w:pPr>
      <w:bookmarkStart w:id="998" w:name="ET_speaker_6157_148"/>
      <w:r w:rsidRPr="009324D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24D7">
        <w:rPr>
          <w:rStyle w:val="TagStyle"/>
          <w:rtl/>
        </w:rPr>
        <w:t xml:space="preserve"> &lt;&lt; דובר &gt;&gt;</w:t>
      </w:r>
      <w:r w:rsidR="003B4232">
        <w:rPr>
          <w:rtl/>
        </w:rPr>
        <w:t xml:space="preserve"> </w:t>
      </w:r>
      <w:bookmarkEnd w:id="998"/>
    </w:p>
    <w:p w14:paraId="419B552F" w14:textId="77777777" w:rsidR="009324D7" w:rsidRDefault="009324D7" w:rsidP="009324D7">
      <w:pPr>
        <w:pStyle w:val="KeepWithNext"/>
        <w:rPr>
          <w:rtl/>
          <w:lang w:eastAsia="he-IL"/>
        </w:rPr>
      </w:pPr>
    </w:p>
    <w:p w14:paraId="525539B1" w14:textId="68BD5FC9" w:rsidR="009324D7" w:rsidRDefault="009324D7" w:rsidP="009324D7">
      <w:pPr>
        <w:rPr>
          <w:rtl/>
          <w:lang w:eastAsia="he-IL"/>
        </w:rPr>
      </w:pPr>
      <w:bookmarkStart w:id="999" w:name="_ETM_Q1_2218892"/>
      <w:bookmarkStart w:id="1000" w:name="_ETM_Q1_2218922"/>
      <w:bookmarkEnd w:id="999"/>
      <w:bookmarkEnd w:id="1000"/>
      <w:r>
        <w:rPr>
          <w:rFonts w:hint="cs"/>
          <w:rtl/>
          <w:lang w:eastAsia="he-IL"/>
        </w:rPr>
        <w:t xml:space="preserve">קובעים סכום פיקס נמוך יחסית של אגרה, שגם </w:t>
      </w:r>
      <w:bookmarkStart w:id="1001" w:name="_ETM_Q1_2222495"/>
      <w:bookmarkEnd w:id="1001"/>
      <w:r>
        <w:rPr>
          <w:rFonts w:hint="cs"/>
          <w:rtl/>
          <w:lang w:eastAsia="he-IL"/>
        </w:rPr>
        <w:t>היא משולמת רק מהגבייה ולא בפתיחה. מאחר ואלה תיקים שיכולים</w:t>
      </w:r>
      <w:bookmarkStart w:id="1002" w:name="_ETM_Q1_2225140"/>
      <w:bookmarkEnd w:id="1002"/>
      <w:r>
        <w:rPr>
          <w:rFonts w:hint="cs"/>
          <w:rtl/>
          <w:lang w:eastAsia="he-IL"/>
        </w:rPr>
        <w:t xml:space="preserve"> להימשך שנים, יש משהו שנתי. בסופו של דבר הכול רק </w:t>
      </w:r>
      <w:bookmarkStart w:id="1003" w:name="_ETM_Q1_2230391"/>
      <w:bookmarkEnd w:id="1003"/>
      <w:r>
        <w:rPr>
          <w:rFonts w:hint="cs"/>
          <w:rtl/>
          <w:lang w:eastAsia="he-IL"/>
        </w:rPr>
        <w:t>מהגבייה ועל סכומים הרבה יותר קטנים. זה א</w:t>
      </w:r>
      <w:bookmarkStart w:id="1004" w:name="_ETM_Q1_2233541"/>
      <w:bookmarkEnd w:id="1004"/>
      <w:r>
        <w:rPr>
          <w:rFonts w:hint="cs"/>
          <w:rtl/>
          <w:lang w:eastAsia="he-IL"/>
        </w:rPr>
        <w:t>ומר שאם מישהו יגיש 10 מיליון שקלים בהוצאה לפועל, האגרה</w:t>
      </w:r>
      <w:bookmarkStart w:id="1005" w:name="_ETM_Q1_2239019"/>
      <w:bookmarkEnd w:id="1005"/>
      <w:r>
        <w:rPr>
          <w:rFonts w:hint="cs"/>
          <w:rtl/>
          <w:lang w:eastAsia="he-IL"/>
        </w:rPr>
        <w:t xml:space="preserve"> תהיה משמעותית יותר נמוכה וגם זה רק כאשר הסכום ייגבה והוא לא יצטרך להוציא כסף מהכיס </w:t>
      </w:r>
      <w:bookmarkStart w:id="1006" w:name="_ETM_Q1_2244207"/>
      <w:bookmarkEnd w:id="1006"/>
      <w:r>
        <w:rPr>
          <w:rFonts w:hint="cs"/>
          <w:rtl/>
          <w:lang w:eastAsia="he-IL"/>
        </w:rPr>
        <w:t>לפני שהוא תובע.</w:t>
      </w:r>
    </w:p>
    <w:p w14:paraId="2DE9AFF6" w14:textId="77777777" w:rsidR="009324D7" w:rsidRDefault="009324D7" w:rsidP="009324D7">
      <w:pPr>
        <w:rPr>
          <w:rtl/>
          <w:lang w:eastAsia="he-IL"/>
        </w:rPr>
      </w:pPr>
      <w:bookmarkStart w:id="1007" w:name="_ETM_Q1_2243806"/>
      <w:bookmarkStart w:id="1008" w:name="_ETM_Q1_2243857"/>
      <w:bookmarkEnd w:id="1007"/>
      <w:bookmarkEnd w:id="1008"/>
    </w:p>
    <w:p w14:paraId="7CD414C6" w14:textId="65FF03B8" w:rsidR="009324D7" w:rsidRDefault="009324D7" w:rsidP="009324D7">
      <w:pPr>
        <w:pStyle w:val="a4"/>
        <w:keepNext/>
        <w:rPr>
          <w:rtl/>
        </w:rPr>
      </w:pPr>
      <w:r w:rsidRPr="009324D7">
        <w:rPr>
          <w:rStyle w:val="TagStyle"/>
          <w:rtl/>
        </w:rPr>
        <w:t xml:space="preserve"> &lt;&lt; דובר &gt;&gt; </w:t>
      </w:r>
      <w:r>
        <w:rPr>
          <w:rtl/>
        </w:rPr>
        <w:t>נעה בן שבת:</w:t>
      </w:r>
      <w:r w:rsidRPr="009324D7">
        <w:rPr>
          <w:rStyle w:val="TagStyle"/>
          <w:rtl/>
        </w:rPr>
        <w:t xml:space="preserve"> &lt;&lt; דובר &gt;&gt;</w:t>
      </w:r>
      <w:r w:rsidR="003B4232">
        <w:rPr>
          <w:rtl/>
        </w:rPr>
        <w:t xml:space="preserve"> </w:t>
      </w:r>
    </w:p>
    <w:p w14:paraId="55E42B6B" w14:textId="77777777" w:rsidR="009324D7" w:rsidRDefault="009324D7" w:rsidP="009324D7">
      <w:pPr>
        <w:pStyle w:val="KeepWithNext"/>
        <w:rPr>
          <w:rtl/>
          <w:lang w:eastAsia="he-IL"/>
        </w:rPr>
      </w:pPr>
    </w:p>
    <w:p w14:paraId="6DF8F0BC" w14:textId="4892AB82" w:rsidR="009324D7" w:rsidRDefault="009324D7" w:rsidP="009324D7">
      <w:pPr>
        <w:rPr>
          <w:rtl/>
          <w:lang w:eastAsia="he-IL"/>
        </w:rPr>
      </w:pPr>
      <w:r>
        <w:rPr>
          <w:rFonts w:hint="cs"/>
          <w:rtl/>
          <w:lang w:eastAsia="he-IL"/>
        </w:rPr>
        <w:t xml:space="preserve">אני מבינה שגם הגבייה היא מהחייב. אם הבנתי </w:t>
      </w:r>
      <w:bookmarkStart w:id="1009" w:name="_ETM_Q1_2246905"/>
      <w:bookmarkEnd w:id="1009"/>
      <w:r>
        <w:rPr>
          <w:rFonts w:hint="cs"/>
          <w:rtl/>
          <w:lang w:eastAsia="he-IL"/>
        </w:rPr>
        <w:t>נכון.</w:t>
      </w:r>
    </w:p>
    <w:p w14:paraId="78E7EBA6" w14:textId="77777777" w:rsidR="009324D7" w:rsidRDefault="009324D7" w:rsidP="009324D7">
      <w:pPr>
        <w:rPr>
          <w:rtl/>
          <w:lang w:eastAsia="he-IL"/>
        </w:rPr>
      </w:pPr>
      <w:bookmarkStart w:id="1010" w:name="_ETM_Q1_2246423"/>
      <w:bookmarkStart w:id="1011" w:name="_ETM_Q1_2246469"/>
      <w:bookmarkStart w:id="1012" w:name="_ETM_Q1_2247062"/>
      <w:bookmarkEnd w:id="1010"/>
      <w:bookmarkEnd w:id="1011"/>
      <w:bookmarkEnd w:id="1012"/>
    </w:p>
    <w:p w14:paraId="1451748A" w14:textId="14F78C94" w:rsidR="009324D7" w:rsidRDefault="009324D7" w:rsidP="009324D7">
      <w:pPr>
        <w:pStyle w:val="a4"/>
        <w:keepNext/>
        <w:rPr>
          <w:rtl/>
        </w:rPr>
      </w:pPr>
      <w:bookmarkStart w:id="1013" w:name="ET_speaker_6157_150"/>
      <w:r w:rsidRPr="009324D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324D7">
        <w:rPr>
          <w:rStyle w:val="TagStyle"/>
          <w:rtl/>
        </w:rPr>
        <w:t xml:space="preserve"> &lt;&lt; דובר &gt;&gt;</w:t>
      </w:r>
      <w:r w:rsidR="003B4232">
        <w:rPr>
          <w:rtl/>
        </w:rPr>
        <w:t xml:space="preserve"> </w:t>
      </w:r>
      <w:bookmarkEnd w:id="1013"/>
    </w:p>
    <w:p w14:paraId="4C7A92DE" w14:textId="77777777" w:rsidR="009324D7" w:rsidRDefault="009324D7" w:rsidP="009324D7">
      <w:pPr>
        <w:pStyle w:val="KeepWithNext"/>
        <w:rPr>
          <w:rtl/>
          <w:lang w:eastAsia="he-IL"/>
        </w:rPr>
      </w:pPr>
    </w:p>
    <w:p w14:paraId="6BCB7B73" w14:textId="7E565F1D" w:rsidR="009324D7" w:rsidRDefault="009324D7" w:rsidP="009324D7">
      <w:pPr>
        <w:rPr>
          <w:rtl/>
          <w:lang w:eastAsia="he-IL"/>
        </w:rPr>
      </w:pPr>
      <w:bookmarkStart w:id="1014" w:name="_ETM_Q1_2247398"/>
      <w:bookmarkEnd w:id="1014"/>
      <w:r>
        <w:rPr>
          <w:rFonts w:hint="cs"/>
          <w:rtl/>
          <w:lang w:eastAsia="he-IL"/>
        </w:rPr>
        <w:t>כ</w:t>
      </w:r>
      <w:bookmarkStart w:id="1015" w:name="_ETM_Q1_2247452"/>
      <w:bookmarkEnd w:id="1015"/>
      <w:r>
        <w:rPr>
          <w:rFonts w:hint="cs"/>
          <w:rtl/>
          <w:lang w:eastAsia="he-IL"/>
        </w:rPr>
        <w:t xml:space="preserve">ן. ברור. אם זה מהגבייה, הכוונה מהחייב. </w:t>
      </w:r>
    </w:p>
    <w:p w14:paraId="653D483D" w14:textId="77777777" w:rsidR="009324D7" w:rsidRDefault="009324D7" w:rsidP="009324D7">
      <w:pPr>
        <w:rPr>
          <w:rtl/>
          <w:lang w:eastAsia="he-IL"/>
        </w:rPr>
      </w:pPr>
    </w:p>
    <w:p w14:paraId="2BF79DA9" w14:textId="7D8B9676" w:rsidR="009324D7" w:rsidRDefault="009324D7" w:rsidP="009324D7">
      <w:pPr>
        <w:pStyle w:val="af6"/>
        <w:keepNext/>
        <w:rPr>
          <w:rtl/>
        </w:rPr>
      </w:pPr>
      <w:bookmarkStart w:id="1016" w:name="ET_yor_4996_151"/>
      <w:r w:rsidRPr="009324D7">
        <w:rPr>
          <w:rStyle w:val="TagStyle"/>
          <w:rtl/>
        </w:rPr>
        <w:t xml:space="preserve"> &lt;&lt; </w:t>
      </w:r>
      <w:proofErr w:type="spellStart"/>
      <w:r w:rsidRPr="009324D7">
        <w:rPr>
          <w:rStyle w:val="TagStyle"/>
          <w:rtl/>
        </w:rPr>
        <w:t>יור</w:t>
      </w:r>
      <w:proofErr w:type="spellEnd"/>
      <w:r w:rsidRPr="009324D7">
        <w:rPr>
          <w:rStyle w:val="TagStyle"/>
          <w:rtl/>
        </w:rPr>
        <w:t xml:space="preserve"> &gt;&gt; </w:t>
      </w:r>
      <w:r>
        <w:rPr>
          <w:rtl/>
        </w:rPr>
        <w:t xml:space="preserve">היו"ר ישראל </w:t>
      </w:r>
      <w:proofErr w:type="spellStart"/>
      <w:r>
        <w:rPr>
          <w:rtl/>
        </w:rPr>
        <w:t>אייכלר</w:t>
      </w:r>
      <w:proofErr w:type="spellEnd"/>
      <w:r>
        <w:rPr>
          <w:rtl/>
        </w:rPr>
        <w:t>:</w:t>
      </w:r>
      <w:r w:rsidRPr="009324D7">
        <w:rPr>
          <w:rStyle w:val="TagStyle"/>
          <w:rtl/>
        </w:rPr>
        <w:t xml:space="preserve"> &lt;&lt; </w:t>
      </w:r>
      <w:proofErr w:type="spellStart"/>
      <w:r w:rsidRPr="009324D7">
        <w:rPr>
          <w:rStyle w:val="TagStyle"/>
          <w:rtl/>
        </w:rPr>
        <w:t>יור</w:t>
      </w:r>
      <w:proofErr w:type="spellEnd"/>
      <w:r w:rsidRPr="009324D7">
        <w:rPr>
          <w:rStyle w:val="TagStyle"/>
          <w:rtl/>
        </w:rPr>
        <w:t xml:space="preserve"> &gt;&gt;</w:t>
      </w:r>
      <w:r w:rsidR="003B4232">
        <w:rPr>
          <w:rtl/>
        </w:rPr>
        <w:t xml:space="preserve"> </w:t>
      </w:r>
      <w:bookmarkEnd w:id="1016"/>
    </w:p>
    <w:p w14:paraId="4CC08BE9" w14:textId="77777777" w:rsidR="009324D7" w:rsidRDefault="009324D7" w:rsidP="009324D7">
      <w:pPr>
        <w:pStyle w:val="KeepWithNext"/>
        <w:rPr>
          <w:rtl/>
          <w:lang w:eastAsia="he-IL"/>
        </w:rPr>
      </w:pPr>
    </w:p>
    <w:p w14:paraId="05ED8FE5" w14:textId="08F4848B" w:rsidR="009324D7" w:rsidRDefault="009324D7" w:rsidP="009324D7">
      <w:pPr>
        <w:rPr>
          <w:rtl/>
          <w:lang w:eastAsia="he-IL"/>
        </w:rPr>
      </w:pPr>
      <w:r>
        <w:rPr>
          <w:rFonts w:hint="cs"/>
          <w:rtl/>
          <w:lang w:eastAsia="he-IL"/>
        </w:rPr>
        <w:t xml:space="preserve">אם כן, מה </w:t>
      </w:r>
      <w:bookmarkStart w:id="1017" w:name="_ETM_Q1_2251555"/>
      <w:bookmarkEnd w:id="1017"/>
      <w:r>
        <w:rPr>
          <w:rFonts w:hint="cs"/>
          <w:rtl/>
          <w:lang w:eastAsia="he-IL"/>
        </w:rPr>
        <w:t>ההערה?</w:t>
      </w:r>
    </w:p>
    <w:p w14:paraId="7D61DB84" w14:textId="77777777" w:rsidR="009324D7" w:rsidRDefault="009324D7" w:rsidP="009324D7">
      <w:pPr>
        <w:rPr>
          <w:rtl/>
          <w:lang w:eastAsia="he-IL"/>
        </w:rPr>
      </w:pPr>
      <w:bookmarkStart w:id="1018" w:name="_ETM_Q1_2253130"/>
      <w:bookmarkStart w:id="1019" w:name="_ETM_Q1_2253180"/>
      <w:bookmarkStart w:id="1020" w:name="_ETM_Q1_2253606"/>
      <w:bookmarkEnd w:id="1018"/>
      <w:bookmarkEnd w:id="1019"/>
      <w:bookmarkEnd w:id="1020"/>
    </w:p>
    <w:p w14:paraId="6B40537B" w14:textId="43B8D2FB" w:rsidR="009324D7" w:rsidRDefault="009324D7" w:rsidP="009324D7">
      <w:pPr>
        <w:pStyle w:val="a4"/>
        <w:keepNext/>
        <w:rPr>
          <w:rtl/>
        </w:rPr>
      </w:pPr>
      <w:r w:rsidRPr="009324D7">
        <w:rPr>
          <w:rStyle w:val="TagStyle"/>
          <w:rtl/>
        </w:rPr>
        <w:t xml:space="preserve"> &lt;&lt; דובר &gt;&gt; </w:t>
      </w:r>
      <w:r>
        <w:rPr>
          <w:rtl/>
        </w:rPr>
        <w:t>נעה בן שבת:</w:t>
      </w:r>
      <w:r w:rsidRPr="009324D7">
        <w:rPr>
          <w:rStyle w:val="TagStyle"/>
          <w:rtl/>
        </w:rPr>
        <w:t xml:space="preserve"> &lt;&lt; דובר &gt;&gt;</w:t>
      </w:r>
      <w:r w:rsidR="003B4232">
        <w:rPr>
          <w:rtl/>
        </w:rPr>
        <w:t xml:space="preserve"> </w:t>
      </w:r>
    </w:p>
    <w:p w14:paraId="39CF522A" w14:textId="77777777" w:rsidR="009324D7" w:rsidRDefault="009324D7" w:rsidP="009324D7">
      <w:pPr>
        <w:pStyle w:val="KeepWithNext"/>
        <w:rPr>
          <w:rtl/>
          <w:lang w:eastAsia="he-IL"/>
        </w:rPr>
      </w:pPr>
    </w:p>
    <w:p w14:paraId="4FC90B11" w14:textId="670D0CB6" w:rsidR="009324D7" w:rsidRDefault="009324D7" w:rsidP="009324D7">
      <w:pPr>
        <w:rPr>
          <w:rtl/>
          <w:lang w:eastAsia="he-IL"/>
        </w:rPr>
      </w:pPr>
      <w:bookmarkStart w:id="1021" w:name="_ETM_Q1_2253944"/>
      <w:bookmarkStart w:id="1022" w:name="_ETM_Q1_2253986"/>
      <w:bookmarkEnd w:id="1021"/>
      <w:bookmarkEnd w:id="1022"/>
      <w:r>
        <w:rPr>
          <w:rFonts w:hint="cs"/>
          <w:rtl/>
          <w:lang w:eastAsia="he-IL"/>
        </w:rPr>
        <w:t xml:space="preserve">עד עכשיו עסקנו בתביעה שעדיין פתוחה, עדיין </w:t>
      </w:r>
      <w:bookmarkStart w:id="1023" w:name="_ETM_Q1_2259568"/>
      <w:bookmarkEnd w:id="1023"/>
      <w:r>
        <w:rPr>
          <w:rFonts w:hint="cs"/>
          <w:rtl/>
          <w:lang w:eastAsia="he-IL"/>
        </w:rPr>
        <w:t>לא ניתן בה פסק דין.</w:t>
      </w:r>
      <w:r w:rsidR="003B4232">
        <w:rPr>
          <w:rFonts w:hint="cs"/>
          <w:rtl/>
          <w:lang w:eastAsia="he-IL"/>
        </w:rPr>
        <w:t xml:space="preserve"> </w:t>
      </w:r>
      <w:r w:rsidR="00C81043">
        <w:rPr>
          <w:rFonts w:hint="cs"/>
          <w:rtl/>
          <w:lang w:eastAsia="he-IL"/>
        </w:rPr>
        <w:t xml:space="preserve">כאן כבר ניתן פסק דין ואי אפשר לערער עליו. רוצים להגיש אותו להוצאה לפועל, באים עם פסק הדין, </w:t>
      </w:r>
      <w:bookmarkStart w:id="1024" w:name="_ETM_Q1_2266563"/>
      <w:bookmarkEnd w:id="1024"/>
      <w:r w:rsidR="00C81043">
        <w:rPr>
          <w:rFonts w:hint="cs"/>
          <w:rtl/>
          <w:lang w:eastAsia="he-IL"/>
        </w:rPr>
        <w:t>יכול להיות שפסק הדין הזה נתן את</w:t>
      </w:r>
      <w:r w:rsidR="003B4232">
        <w:rPr>
          <w:rFonts w:hint="cs"/>
          <w:rtl/>
          <w:lang w:eastAsia="he-IL"/>
        </w:rPr>
        <w:t xml:space="preserve"> </w:t>
      </w:r>
      <w:r w:rsidR="00C81043">
        <w:rPr>
          <w:rFonts w:hint="cs"/>
          <w:rtl/>
          <w:lang w:eastAsia="he-IL"/>
        </w:rPr>
        <w:t xml:space="preserve">מלוא </w:t>
      </w:r>
      <w:bookmarkStart w:id="1025" w:name="_ETM_Q1_2269210"/>
      <w:bookmarkEnd w:id="1025"/>
      <w:r w:rsidR="00C81043">
        <w:rPr>
          <w:rFonts w:hint="cs"/>
          <w:rtl/>
          <w:lang w:eastAsia="he-IL"/>
        </w:rPr>
        <w:t xml:space="preserve">הזכויות. עד היום לא עשו ניכוי כי לא </w:t>
      </w:r>
      <w:bookmarkStart w:id="1026" w:name="_ETM_Q1_2270092"/>
      <w:bookmarkEnd w:id="1026"/>
      <w:r w:rsidR="00C81043">
        <w:rPr>
          <w:rFonts w:hint="cs"/>
          <w:rtl/>
          <w:lang w:eastAsia="he-IL"/>
        </w:rPr>
        <w:t xml:space="preserve">היה טעם לעשות את הניכוי בין </w:t>
      </w:r>
      <w:bookmarkStart w:id="1027" w:name="_ETM_Q1_2272949"/>
      <w:bookmarkEnd w:id="1027"/>
      <w:r w:rsidR="00C81043">
        <w:rPr>
          <w:rFonts w:hint="cs"/>
          <w:rtl/>
          <w:lang w:eastAsia="he-IL"/>
        </w:rPr>
        <w:t>התגמולים לפיצויים כי לא הייתה אפשרות לקבל גם וגם.</w:t>
      </w:r>
      <w:bookmarkStart w:id="1028" w:name="_ETM_Q1_2276977"/>
      <w:bookmarkEnd w:id="1028"/>
      <w:r w:rsidR="00C81043">
        <w:rPr>
          <w:rFonts w:hint="cs"/>
          <w:rtl/>
          <w:lang w:eastAsia="he-IL"/>
        </w:rPr>
        <w:t xml:space="preserve"> כרגע אנחנו במצב שאפשר לקבל גם וגם.</w:t>
      </w:r>
      <w:r w:rsidR="003B4232">
        <w:rPr>
          <w:rFonts w:hint="cs"/>
          <w:rtl/>
          <w:lang w:eastAsia="he-IL"/>
        </w:rPr>
        <w:t xml:space="preserve"> </w:t>
      </w:r>
      <w:r w:rsidR="00C81043">
        <w:rPr>
          <w:rFonts w:hint="cs"/>
          <w:rtl/>
          <w:lang w:eastAsia="he-IL"/>
        </w:rPr>
        <w:t xml:space="preserve">יש </w:t>
      </w:r>
      <w:bookmarkStart w:id="1029" w:name="_ETM_Q1_2280172"/>
      <w:bookmarkEnd w:id="1029"/>
      <w:r w:rsidR="00C81043">
        <w:rPr>
          <w:rFonts w:hint="cs"/>
          <w:rtl/>
          <w:lang w:eastAsia="he-IL"/>
        </w:rPr>
        <w:t xml:space="preserve">לנו 100 אחוזים מהסכום וצריך למצוא את הדרך בה ההוצאה לפועל תוכל לעקוב ולראות שבאמת מדובר בפסק דין כזה </w:t>
      </w:r>
      <w:bookmarkStart w:id="1030" w:name="_ETM_Q1_2286654"/>
      <w:bookmarkEnd w:id="1030"/>
      <w:r w:rsidR="00C81043">
        <w:rPr>
          <w:rFonts w:hint="cs"/>
          <w:rtl/>
          <w:lang w:eastAsia="he-IL"/>
        </w:rPr>
        <w:t xml:space="preserve">ולדעת שאפשר לגבות בו עד 75 אחוזים. </w:t>
      </w:r>
    </w:p>
    <w:p w14:paraId="299FAF97" w14:textId="77777777" w:rsidR="00C81043" w:rsidRDefault="00C81043" w:rsidP="009324D7">
      <w:pPr>
        <w:rPr>
          <w:rtl/>
          <w:lang w:eastAsia="he-IL"/>
        </w:rPr>
      </w:pPr>
      <w:bookmarkStart w:id="1031" w:name="_ETM_Q1_2290778"/>
      <w:bookmarkStart w:id="1032" w:name="_ETM_Q1_2290820"/>
      <w:bookmarkEnd w:id="1031"/>
      <w:bookmarkEnd w:id="1032"/>
    </w:p>
    <w:p w14:paraId="4E15CC0C" w14:textId="594546B0" w:rsidR="00C81043" w:rsidRDefault="00C81043" w:rsidP="00C81043">
      <w:pPr>
        <w:pStyle w:val="af9"/>
        <w:keepNext/>
        <w:rPr>
          <w:rtl/>
          <w:lang w:eastAsia="he-IL"/>
        </w:rPr>
      </w:pPr>
      <w:bookmarkStart w:id="1033" w:name="ET_guest_תמר_קלהורה_148"/>
      <w:r w:rsidRPr="00C81043">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C81043">
        <w:rPr>
          <w:rStyle w:val="TagStyle"/>
          <w:rtl/>
        </w:rPr>
        <w:t xml:space="preserve"> &lt;&lt; אורח &gt;&gt;</w:t>
      </w:r>
      <w:r w:rsidR="00EA10D3">
        <w:rPr>
          <w:rtl/>
          <w:lang w:eastAsia="he-IL"/>
        </w:rPr>
        <w:t xml:space="preserve"> </w:t>
      </w:r>
      <w:bookmarkEnd w:id="1033"/>
    </w:p>
    <w:p w14:paraId="4173F410" w14:textId="77777777" w:rsidR="00C81043" w:rsidRDefault="00C81043" w:rsidP="00C81043">
      <w:pPr>
        <w:pStyle w:val="KeepWithNext"/>
        <w:rPr>
          <w:rtl/>
          <w:lang w:eastAsia="he-IL"/>
        </w:rPr>
      </w:pPr>
    </w:p>
    <w:p w14:paraId="5D8C64EA" w14:textId="4EB87345" w:rsidR="00C81043" w:rsidRDefault="00C81043" w:rsidP="00C81043">
      <w:pPr>
        <w:rPr>
          <w:rtl/>
          <w:lang w:eastAsia="he-IL"/>
        </w:rPr>
      </w:pPr>
      <w:r>
        <w:rPr>
          <w:rFonts w:hint="cs"/>
          <w:rtl/>
          <w:lang w:eastAsia="he-IL"/>
        </w:rPr>
        <w:t xml:space="preserve">אני </w:t>
      </w:r>
      <w:bookmarkStart w:id="1034" w:name="_ETM_Q1_2289835"/>
      <w:bookmarkEnd w:id="1034"/>
      <w:r>
        <w:rPr>
          <w:rFonts w:hint="cs"/>
          <w:rtl/>
          <w:lang w:eastAsia="he-IL"/>
        </w:rPr>
        <w:t>אומר על זה כמה מילים. קודם כל, הדבר מתאפשר בגלל שהתיישנות של פס</w:t>
      </w:r>
      <w:bookmarkStart w:id="1035" w:name="_ETM_Q1_2293915"/>
      <w:bookmarkEnd w:id="1035"/>
      <w:r>
        <w:rPr>
          <w:rFonts w:hint="cs"/>
          <w:rtl/>
          <w:lang w:eastAsia="he-IL"/>
        </w:rPr>
        <w:t xml:space="preserve">ק דין היא מאוד מאוד ארוכה, 25 שנים, לפי </w:t>
      </w:r>
      <w:bookmarkStart w:id="1036" w:name="_ETM_Q1_2297824"/>
      <w:bookmarkEnd w:id="1036"/>
      <w:r>
        <w:rPr>
          <w:rFonts w:hint="cs"/>
          <w:rtl/>
          <w:lang w:eastAsia="he-IL"/>
        </w:rPr>
        <w:t>סעיף 21 לחוק ההתיישנות. זאת אומרת, אדם מקבל פסק דין,</w:t>
      </w:r>
      <w:bookmarkStart w:id="1037" w:name="_ETM_Q1_2301823"/>
      <w:bookmarkEnd w:id="1037"/>
      <w:r>
        <w:rPr>
          <w:rFonts w:hint="cs"/>
          <w:rtl/>
          <w:lang w:eastAsia="he-IL"/>
        </w:rPr>
        <w:t xml:space="preserve"> בדרך כלל יש לו אינטרס לבצע אותו מהר, לפעמים הוא לא מבצע אותו ויש לו 25 שנים לבצע אותו</w:t>
      </w:r>
      <w:bookmarkStart w:id="1038" w:name="_ETM_Q1_2305702"/>
      <w:bookmarkEnd w:id="1038"/>
      <w:r>
        <w:rPr>
          <w:rFonts w:hint="cs"/>
          <w:rtl/>
          <w:lang w:eastAsia="he-IL"/>
        </w:rPr>
        <w:t xml:space="preserve">. </w:t>
      </w:r>
    </w:p>
    <w:p w14:paraId="2B2D9FB3" w14:textId="77777777" w:rsidR="00C81043" w:rsidRDefault="00C81043" w:rsidP="00C81043">
      <w:pPr>
        <w:rPr>
          <w:rtl/>
          <w:lang w:eastAsia="he-IL"/>
        </w:rPr>
      </w:pPr>
      <w:bookmarkStart w:id="1039" w:name="_ETM_Q1_2308207"/>
      <w:bookmarkStart w:id="1040" w:name="_ETM_Q1_2308238"/>
      <w:bookmarkEnd w:id="1039"/>
      <w:bookmarkEnd w:id="1040"/>
    </w:p>
    <w:p w14:paraId="0DED9C05" w14:textId="2F349F88" w:rsidR="00C81043" w:rsidRDefault="00C81043" w:rsidP="00C81043">
      <w:pPr>
        <w:rPr>
          <w:rtl/>
          <w:lang w:eastAsia="he-IL"/>
        </w:rPr>
      </w:pPr>
      <w:bookmarkStart w:id="1041" w:name="_ETM_Q1_2308311"/>
      <w:bookmarkStart w:id="1042" w:name="_ETM_Q1_2308342"/>
      <w:bookmarkEnd w:id="1041"/>
      <w:bookmarkEnd w:id="1042"/>
      <w:r>
        <w:rPr>
          <w:rFonts w:hint="cs"/>
          <w:rtl/>
          <w:lang w:eastAsia="he-IL"/>
        </w:rPr>
        <w:t xml:space="preserve">הסיבה שאנחנו חשבנו על הדבר הזה היא כדי </w:t>
      </w:r>
      <w:bookmarkStart w:id="1043" w:name="_ETM_Q1_2310579"/>
      <w:bookmarkEnd w:id="1043"/>
      <w:r>
        <w:rPr>
          <w:rFonts w:hint="cs"/>
          <w:rtl/>
          <w:lang w:eastAsia="he-IL"/>
        </w:rPr>
        <w:t xml:space="preserve">לא ליצור מצב שבו ניזוק אחד מפיגוע קיבל פסק </w:t>
      </w:r>
      <w:bookmarkStart w:id="1044" w:name="_ETM_Q1_2316916"/>
      <w:bookmarkEnd w:id="1044"/>
      <w:r>
        <w:rPr>
          <w:rFonts w:hint="cs"/>
          <w:rtl/>
          <w:lang w:eastAsia="he-IL"/>
        </w:rPr>
        <w:t>דין לפי הדין הקיים היום, זאת אומרת,</w:t>
      </w:r>
      <w:bookmarkStart w:id="1045" w:name="_ETM_Q1_2319642"/>
      <w:bookmarkEnd w:id="1045"/>
      <w:r>
        <w:rPr>
          <w:rFonts w:hint="cs"/>
          <w:rtl/>
          <w:lang w:eastAsia="he-IL"/>
        </w:rPr>
        <w:t xml:space="preserve"> הדין שמחייב אותו לבחור. במצב הזה בתי המשפט לא מנכים </w:t>
      </w:r>
      <w:bookmarkStart w:id="1046" w:name="_ETM_Q1_2322741"/>
      <w:bookmarkEnd w:id="1046"/>
      <w:r>
        <w:rPr>
          <w:rFonts w:hint="cs"/>
          <w:rtl/>
          <w:lang w:eastAsia="he-IL"/>
        </w:rPr>
        <w:t xml:space="preserve">את התגמולים כי אין זכות לקבל גם וגם ולכן הם </w:t>
      </w:r>
      <w:bookmarkStart w:id="1047" w:name="_ETM_Q1_2326173"/>
      <w:bookmarkEnd w:id="1047"/>
      <w:r>
        <w:rPr>
          <w:rFonts w:hint="cs"/>
          <w:rtl/>
          <w:lang w:eastAsia="he-IL"/>
        </w:rPr>
        <w:t>לא עושים את הניכוי, כך שלכאורה הוא זכאי לגבות את כל ה-100 אחוזים שלו אם כך הוא בוחר. נפגע אחר</w:t>
      </w:r>
      <w:bookmarkStart w:id="1048" w:name="_ETM_Q1_2336832"/>
      <w:bookmarkEnd w:id="1048"/>
      <w:r>
        <w:rPr>
          <w:rFonts w:hint="cs"/>
          <w:rtl/>
          <w:lang w:eastAsia="he-IL"/>
        </w:rPr>
        <w:t xml:space="preserve"> שהתעכב מעט בתביעתו או שהתיק שלו עדיין תלוי</w:t>
      </w:r>
      <w:r w:rsidR="003B4232">
        <w:rPr>
          <w:rFonts w:hint="cs"/>
          <w:rtl/>
          <w:lang w:eastAsia="he-IL"/>
        </w:rPr>
        <w:t xml:space="preserve"> </w:t>
      </w:r>
      <w:r>
        <w:rPr>
          <w:rFonts w:hint="cs"/>
          <w:rtl/>
          <w:lang w:eastAsia="he-IL"/>
        </w:rPr>
        <w:t xml:space="preserve">ועומד, הוא יהיה זכאי לגבות רק 75 אחוזים או סכום </w:t>
      </w:r>
      <w:bookmarkStart w:id="1049" w:name="_ETM_Q1_2346949"/>
      <w:bookmarkEnd w:id="1049"/>
      <w:r>
        <w:rPr>
          <w:rFonts w:hint="cs"/>
          <w:rtl/>
          <w:lang w:eastAsia="he-IL"/>
        </w:rPr>
        <w:t xml:space="preserve">נמוך יותר או גבוה יותר לפי מה שיוחלט כאן. </w:t>
      </w:r>
      <w:bookmarkStart w:id="1050" w:name="_ETM_Q1_2349679"/>
      <w:bookmarkEnd w:id="1050"/>
    </w:p>
    <w:p w14:paraId="3DCCFB20" w14:textId="77777777" w:rsidR="00C81043" w:rsidRDefault="00C81043" w:rsidP="00C81043">
      <w:pPr>
        <w:rPr>
          <w:rtl/>
          <w:lang w:eastAsia="he-IL"/>
        </w:rPr>
      </w:pPr>
      <w:bookmarkStart w:id="1051" w:name="_ETM_Q1_2351878"/>
      <w:bookmarkStart w:id="1052" w:name="_ETM_Q1_2351915"/>
      <w:bookmarkEnd w:id="1051"/>
      <w:bookmarkEnd w:id="1052"/>
    </w:p>
    <w:p w14:paraId="2BB953C5" w14:textId="7F03395A" w:rsidR="00C81043" w:rsidRDefault="00C81043" w:rsidP="00C81043">
      <w:pPr>
        <w:rPr>
          <w:rtl/>
          <w:lang w:eastAsia="he-IL"/>
        </w:rPr>
      </w:pPr>
      <w:bookmarkStart w:id="1053" w:name="_ETM_Q1_2351965"/>
      <w:bookmarkStart w:id="1054" w:name="_ETM_Q1_2351995"/>
      <w:bookmarkEnd w:id="1053"/>
      <w:bookmarkEnd w:id="1054"/>
      <w:r>
        <w:rPr>
          <w:rFonts w:hint="cs"/>
          <w:rtl/>
          <w:lang w:eastAsia="he-IL"/>
        </w:rPr>
        <w:t>לכן אנחנו חשבנו</w:t>
      </w:r>
      <w:r w:rsidR="006B3DC4">
        <w:rPr>
          <w:rFonts w:hint="cs"/>
          <w:rtl/>
          <w:lang w:eastAsia="he-IL"/>
        </w:rPr>
        <w:t xml:space="preserve"> שהשוויון בין הניזוקים מחייב</w:t>
      </w:r>
      <w:r w:rsidR="003B4232">
        <w:rPr>
          <w:rFonts w:hint="cs"/>
          <w:rtl/>
          <w:lang w:eastAsia="he-IL"/>
        </w:rPr>
        <w:t xml:space="preserve"> </w:t>
      </w:r>
      <w:r w:rsidR="006B3DC4">
        <w:rPr>
          <w:rFonts w:hint="cs"/>
          <w:rtl/>
          <w:lang w:eastAsia="he-IL"/>
        </w:rPr>
        <w:t xml:space="preserve">שאם הם </w:t>
      </w:r>
      <w:bookmarkStart w:id="1055" w:name="_ETM_Q1_2356293"/>
      <w:bookmarkEnd w:id="1055"/>
      <w:r w:rsidR="006B3DC4">
        <w:rPr>
          <w:rFonts w:hint="cs"/>
          <w:rtl/>
          <w:lang w:eastAsia="he-IL"/>
        </w:rPr>
        <w:t>רוצים ליהנות מהחוק החדש, שהם יוכלו</w:t>
      </w:r>
      <w:bookmarkStart w:id="1056" w:name="_ETM_Q1_2360977"/>
      <w:bookmarkEnd w:id="1056"/>
      <w:r w:rsidR="006B3DC4">
        <w:rPr>
          <w:rFonts w:hint="cs"/>
          <w:rtl/>
          <w:lang w:eastAsia="he-IL"/>
        </w:rPr>
        <w:t xml:space="preserve"> לגבות רק את החלק שייקבע כאן לגבי אותן תביעות חדשות</w:t>
      </w:r>
      <w:bookmarkStart w:id="1057" w:name="_ETM_Q1_2364908"/>
      <w:bookmarkEnd w:id="1057"/>
      <w:r w:rsidR="006B3DC4">
        <w:rPr>
          <w:rFonts w:hint="cs"/>
          <w:rtl/>
          <w:lang w:eastAsia="he-IL"/>
        </w:rPr>
        <w:t xml:space="preserve"> או תביעות שלא הסתיימו כדי שלא לייצר את המצב הזה. </w:t>
      </w:r>
      <w:bookmarkStart w:id="1058" w:name="_ETM_Q1_2368933"/>
      <w:bookmarkEnd w:id="1058"/>
      <w:r w:rsidR="006B3DC4">
        <w:rPr>
          <w:rFonts w:hint="cs"/>
          <w:rtl/>
          <w:lang w:eastAsia="he-IL"/>
        </w:rPr>
        <w:t xml:space="preserve">לכן אמרנו שגם אם פסק הדין הוא על 100 </w:t>
      </w:r>
      <w:bookmarkStart w:id="1059" w:name="_ETM_Q1_2370588"/>
      <w:bookmarkEnd w:id="1059"/>
      <w:r w:rsidR="006B3DC4">
        <w:rPr>
          <w:rFonts w:hint="cs"/>
          <w:rtl/>
          <w:lang w:eastAsia="he-IL"/>
        </w:rPr>
        <w:t>אחוזים מהנזק, אם רוצ</w:t>
      </w:r>
      <w:bookmarkStart w:id="1060" w:name="_ETM_Q1_2374244"/>
      <w:bookmarkEnd w:id="1060"/>
      <w:r w:rsidR="006B3DC4">
        <w:rPr>
          <w:rFonts w:hint="cs"/>
          <w:rtl/>
          <w:lang w:eastAsia="he-IL"/>
        </w:rPr>
        <w:t>ים לקבל אותו ואת התגמולים, הגבייה רק ע</w:t>
      </w:r>
      <w:bookmarkStart w:id="1061" w:name="_ETM_Q1_2376582"/>
      <w:bookmarkEnd w:id="1061"/>
      <w:r w:rsidR="006B3DC4">
        <w:rPr>
          <w:rFonts w:hint="cs"/>
          <w:rtl/>
          <w:lang w:eastAsia="he-IL"/>
        </w:rPr>
        <w:t>ל אותו שיעור שייקבע כאן. כמובן שככל שהשיעור</w:t>
      </w:r>
      <w:bookmarkStart w:id="1062" w:name="_ETM_Q1_2380574"/>
      <w:bookmarkEnd w:id="1062"/>
      <w:r w:rsidR="006B3DC4">
        <w:rPr>
          <w:rFonts w:hint="cs"/>
          <w:rtl/>
          <w:lang w:eastAsia="he-IL"/>
        </w:rPr>
        <w:t xml:space="preserve"> יותר גבוה, תהיה לזה פחות משמעות עבור</w:t>
      </w:r>
      <w:bookmarkStart w:id="1063" w:name="_ETM_Q1_2384408"/>
      <w:bookmarkEnd w:id="1063"/>
      <w:r w:rsidR="006B3DC4">
        <w:rPr>
          <w:rFonts w:hint="cs"/>
          <w:rtl/>
          <w:lang w:eastAsia="he-IL"/>
        </w:rPr>
        <w:t xml:space="preserve"> מי שמחזיק בפסק דין חלוט אבל בכל זאת זה משמעותי </w:t>
      </w:r>
      <w:bookmarkStart w:id="1064" w:name="_ETM_Q1_2388865"/>
      <w:bookmarkEnd w:id="1064"/>
      <w:r w:rsidR="006B3DC4">
        <w:rPr>
          <w:rFonts w:hint="cs"/>
          <w:rtl/>
          <w:lang w:eastAsia="he-IL"/>
        </w:rPr>
        <w:t>כי עדיין מדובר על איזשהו חלק מהסכום שנפסק לו</w:t>
      </w:r>
      <w:r w:rsidR="003B4232">
        <w:rPr>
          <w:rFonts w:hint="cs"/>
          <w:rtl/>
          <w:lang w:eastAsia="he-IL"/>
        </w:rPr>
        <w:t xml:space="preserve"> </w:t>
      </w:r>
      <w:r w:rsidR="006B3DC4">
        <w:rPr>
          <w:rFonts w:hint="cs"/>
          <w:rtl/>
          <w:lang w:eastAsia="he-IL"/>
        </w:rPr>
        <w:t xml:space="preserve">ולא על הסכום המלא. מצד שני אדם כזה </w:t>
      </w:r>
      <w:bookmarkStart w:id="1065" w:name="_ETM_Q1_2395162"/>
      <w:bookmarkEnd w:id="1065"/>
      <w:r w:rsidR="006B3DC4">
        <w:rPr>
          <w:rFonts w:hint="cs"/>
          <w:rtl/>
          <w:lang w:eastAsia="he-IL"/>
        </w:rPr>
        <w:t>מקבל את אותה הטבה שהחוק הזה נותן</w:t>
      </w:r>
      <w:r w:rsidR="003B4232">
        <w:rPr>
          <w:rFonts w:hint="cs"/>
          <w:rtl/>
          <w:lang w:eastAsia="he-IL"/>
        </w:rPr>
        <w:t xml:space="preserve"> </w:t>
      </w:r>
      <w:r w:rsidR="006B3DC4">
        <w:rPr>
          <w:rFonts w:hint="cs"/>
          <w:rtl/>
          <w:lang w:eastAsia="he-IL"/>
        </w:rPr>
        <w:t xml:space="preserve">לו </w:t>
      </w:r>
      <w:bookmarkStart w:id="1066" w:name="_ETM_Q1_2398827"/>
      <w:bookmarkEnd w:id="1066"/>
      <w:r w:rsidR="006B3DC4">
        <w:rPr>
          <w:rFonts w:hint="cs"/>
          <w:rtl/>
          <w:lang w:eastAsia="he-IL"/>
        </w:rPr>
        <w:t xml:space="preserve">כך שהוא יכול להמשיך ולהיות נפגע איבה, מה שלפי </w:t>
      </w:r>
      <w:bookmarkStart w:id="1067" w:name="_ETM_Q1_2399593"/>
      <w:bookmarkEnd w:id="1067"/>
      <w:r w:rsidR="006B3DC4">
        <w:rPr>
          <w:rFonts w:hint="cs"/>
          <w:rtl/>
          <w:lang w:eastAsia="he-IL"/>
        </w:rPr>
        <w:t xml:space="preserve">הדין הקיים הוא לא היה יכול להיות. זאת הסיבה לפסקה </w:t>
      </w:r>
      <w:bookmarkStart w:id="1068" w:name="_ETM_Q1_2403740"/>
      <w:bookmarkEnd w:id="1068"/>
      <w:r w:rsidR="006B3DC4">
        <w:rPr>
          <w:rFonts w:hint="cs"/>
          <w:rtl/>
          <w:lang w:eastAsia="he-IL"/>
        </w:rPr>
        <w:t>הזאת.</w:t>
      </w:r>
    </w:p>
    <w:p w14:paraId="395FFA5F" w14:textId="77777777" w:rsidR="006B3DC4" w:rsidRDefault="006B3DC4" w:rsidP="00C81043">
      <w:pPr>
        <w:rPr>
          <w:rtl/>
          <w:lang w:eastAsia="he-IL"/>
        </w:rPr>
      </w:pPr>
      <w:bookmarkStart w:id="1069" w:name="_ETM_Q1_2404371"/>
      <w:bookmarkStart w:id="1070" w:name="_ETM_Q1_2404410"/>
      <w:bookmarkEnd w:id="1069"/>
      <w:bookmarkEnd w:id="1070"/>
    </w:p>
    <w:p w14:paraId="642BB882" w14:textId="4142CB58" w:rsidR="006B3DC4" w:rsidRDefault="006B3DC4" w:rsidP="006B3DC4">
      <w:pPr>
        <w:pStyle w:val="a4"/>
        <w:keepNext/>
        <w:rPr>
          <w:rtl/>
        </w:rPr>
      </w:pPr>
      <w:bookmarkStart w:id="1071" w:name="ET_speaker_נעה_בן_שבת_149"/>
      <w:r w:rsidRPr="006B3DC4">
        <w:rPr>
          <w:rStyle w:val="TagStyle"/>
          <w:rtl/>
        </w:rPr>
        <w:t xml:space="preserve"> &lt;&lt; דובר &gt;&gt; </w:t>
      </w:r>
      <w:r>
        <w:rPr>
          <w:rtl/>
        </w:rPr>
        <w:t>נעה בן שבת:</w:t>
      </w:r>
      <w:r w:rsidRPr="006B3DC4">
        <w:rPr>
          <w:rStyle w:val="TagStyle"/>
          <w:rtl/>
        </w:rPr>
        <w:t xml:space="preserve"> &lt;&lt; דובר &gt;&gt;</w:t>
      </w:r>
      <w:r w:rsidR="00EA10D3">
        <w:rPr>
          <w:rtl/>
        </w:rPr>
        <w:t xml:space="preserve"> </w:t>
      </w:r>
      <w:bookmarkEnd w:id="1071"/>
    </w:p>
    <w:p w14:paraId="382EAAD6" w14:textId="77777777" w:rsidR="006B3DC4" w:rsidRDefault="006B3DC4" w:rsidP="006B3DC4">
      <w:pPr>
        <w:pStyle w:val="KeepWithNext"/>
        <w:rPr>
          <w:rtl/>
          <w:lang w:eastAsia="he-IL"/>
        </w:rPr>
      </w:pPr>
    </w:p>
    <w:p w14:paraId="088DC08F" w14:textId="1B10AC9F" w:rsidR="006B3DC4" w:rsidRDefault="006B3DC4" w:rsidP="006B3DC4">
      <w:pPr>
        <w:rPr>
          <w:rtl/>
          <w:lang w:eastAsia="he-IL"/>
        </w:rPr>
      </w:pPr>
      <w:r>
        <w:rPr>
          <w:rFonts w:hint="cs"/>
          <w:rtl/>
          <w:lang w:eastAsia="he-IL"/>
        </w:rPr>
        <w:t xml:space="preserve">צריך להתייחס כאן גם לנושא של הפיצויים לדוגמה. להבהיר </w:t>
      </w:r>
      <w:bookmarkStart w:id="1072" w:name="_ETM_Q1_2408680"/>
      <w:bookmarkEnd w:id="1072"/>
      <w:r>
        <w:rPr>
          <w:rFonts w:hint="cs"/>
          <w:rtl/>
          <w:lang w:eastAsia="he-IL"/>
        </w:rPr>
        <w:t>כאן שהפיצויים לדוגמה באים מעבר. אולי עדיף למען הסדר.</w:t>
      </w:r>
    </w:p>
    <w:p w14:paraId="47FBE156" w14:textId="77777777" w:rsidR="006B3DC4" w:rsidRDefault="006B3DC4" w:rsidP="006B3DC4">
      <w:pPr>
        <w:rPr>
          <w:rtl/>
          <w:lang w:eastAsia="he-IL"/>
        </w:rPr>
      </w:pPr>
    </w:p>
    <w:p w14:paraId="20D94C77" w14:textId="532AC02A" w:rsidR="006B3DC4" w:rsidRDefault="006B3DC4" w:rsidP="006B3DC4">
      <w:pPr>
        <w:pStyle w:val="af6"/>
        <w:keepNext/>
        <w:rPr>
          <w:rtl/>
        </w:rPr>
      </w:pPr>
      <w:bookmarkStart w:id="1073" w:name="ET_yor_4996_150"/>
      <w:r w:rsidRPr="006B3DC4">
        <w:rPr>
          <w:rStyle w:val="TagStyle"/>
          <w:rtl/>
        </w:rPr>
        <w:t xml:space="preserve"> &lt;&lt; </w:t>
      </w:r>
      <w:proofErr w:type="spellStart"/>
      <w:r w:rsidRPr="006B3DC4">
        <w:rPr>
          <w:rStyle w:val="TagStyle"/>
          <w:rtl/>
        </w:rPr>
        <w:t>יור</w:t>
      </w:r>
      <w:proofErr w:type="spellEnd"/>
      <w:r w:rsidRPr="006B3DC4">
        <w:rPr>
          <w:rStyle w:val="TagStyle"/>
          <w:rtl/>
        </w:rPr>
        <w:t xml:space="preserve"> &gt;&gt; </w:t>
      </w:r>
      <w:r>
        <w:rPr>
          <w:rtl/>
        </w:rPr>
        <w:t xml:space="preserve">היו"ר ישראל </w:t>
      </w:r>
      <w:proofErr w:type="spellStart"/>
      <w:r>
        <w:rPr>
          <w:rtl/>
        </w:rPr>
        <w:t>אייכלר</w:t>
      </w:r>
      <w:proofErr w:type="spellEnd"/>
      <w:r>
        <w:rPr>
          <w:rtl/>
        </w:rPr>
        <w:t>:</w:t>
      </w:r>
      <w:r w:rsidRPr="006B3DC4">
        <w:rPr>
          <w:rStyle w:val="TagStyle"/>
          <w:rtl/>
        </w:rPr>
        <w:t xml:space="preserve"> &lt;&lt; </w:t>
      </w:r>
      <w:proofErr w:type="spellStart"/>
      <w:r w:rsidRPr="006B3DC4">
        <w:rPr>
          <w:rStyle w:val="TagStyle"/>
          <w:rtl/>
        </w:rPr>
        <w:t>יור</w:t>
      </w:r>
      <w:proofErr w:type="spellEnd"/>
      <w:r w:rsidRPr="006B3DC4">
        <w:rPr>
          <w:rStyle w:val="TagStyle"/>
          <w:rtl/>
        </w:rPr>
        <w:t xml:space="preserve"> &gt;&gt;</w:t>
      </w:r>
      <w:r w:rsidR="00EA10D3">
        <w:rPr>
          <w:rtl/>
        </w:rPr>
        <w:t xml:space="preserve"> </w:t>
      </w:r>
      <w:bookmarkEnd w:id="1073"/>
    </w:p>
    <w:p w14:paraId="22E9D4D2" w14:textId="77777777" w:rsidR="006B3DC4" w:rsidRDefault="006B3DC4" w:rsidP="006B3DC4">
      <w:pPr>
        <w:pStyle w:val="KeepWithNext"/>
        <w:rPr>
          <w:rtl/>
          <w:lang w:eastAsia="he-IL"/>
        </w:rPr>
      </w:pPr>
    </w:p>
    <w:p w14:paraId="5677346C" w14:textId="080A7D28" w:rsidR="006B3DC4" w:rsidRDefault="006B3DC4" w:rsidP="006B3DC4">
      <w:pPr>
        <w:rPr>
          <w:rtl/>
          <w:lang w:eastAsia="he-IL"/>
        </w:rPr>
      </w:pPr>
      <w:r>
        <w:rPr>
          <w:rFonts w:hint="cs"/>
          <w:rtl/>
          <w:lang w:eastAsia="he-IL"/>
        </w:rPr>
        <w:t>אני חושב שזה כתוב כאן.</w:t>
      </w:r>
    </w:p>
    <w:p w14:paraId="03DA9E64" w14:textId="77777777" w:rsidR="006B3DC4" w:rsidRDefault="006B3DC4" w:rsidP="006B3DC4">
      <w:pPr>
        <w:rPr>
          <w:rtl/>
          <w:lang w:eastAsia="he-IL"/>
        </w:rPr>
      </w:pPr>
      <w:bookmarkStart w:id="1074" w:name="_ETM_Q1_2413033"/>
      <w:bookmarkStart w:id="1075" w:name="_ETM_Q1_2413066"/>
      <w:bookmarkEnd w:id="1074"/>
      <w:bookmarkEnd w:id="1075"/>
    </w:p>
    <w:p w14:paraId="5CBD3152" w14:textId="652FBD9D" w:rsidR="006B3DC4" w:rsidRDefault="006B3DC4" w:rsidP="006B3DC4">
      <w:pPr>
        <w:pStyle w:val="a4"/>
        <w:keepNext/>
        <w:rPr>
          <w:rtl/>
        </w:rPr>
      </w:pPr>
      <w:bookmarkStart w:id="1076" w:name="ET_speaker_נעה_בן_שבת_152"/>
      <w:r w:rsidRPr="006B3DC4">
        <w:rPr>
          <w:rStyle w:val="TagStyle"/>
          <w:rtl/>
        </w:rPr>
        <w:t xml:space="preserve"> &lt;&lt; דובר &gt;&gt; </w:t>
      </w:r>
      <w:r>
        <w:rPr>
          <w:rtl/>
        </w:rPr>
        <w:t>נעה בן שבת:</w:t>
      </w:r>
      <w:r w:rsidRPr="006B3DC4">
        <w:rPr>
          <w:rStyle w:val="TagStyle"/>
          <w:rtl/>
        </w:rPr>
        <w:t xml:space="preserve"> &lt;&lt; דובר &gt;&gt;</w:t>
      </w:r>
      <w:r w:rsidR="00EA10D3">
        <w:rPr>
          <w:rtl/>
        </w:rPr>
        <w:t xml:space="preserve"> </w:t>
      </w:r>
      <w:bookmarkEnd w:id="1076"/>
    </w:p>
    <w:p w14:paraId="042D2E06" w14:textId="77777777" w:rsidR="006B3DC4" w:rsidRDefault="006B3DC4" w:rsidP="006B3DC4">
      <w:pPr>
        <w:pStyle w:val="KeepWithNext"/>
        <w:rPr>
          <w:rtl/>
          <w:lang w:eastAsia="he-IL"/>
        </w:rPr>
      </w:pPr>
    </w:p>
    <w:p w14:paraId="69C85FDB" w14:textId="10216D60" w:rsidR="006B3DC4" w:rsidRDefault="006B3DC4" w:rsidP="006B3DC4">
      <w:pPr>
        <w:rPr>
          <w:rtl/>
          <w:lang w:eastAsia="he-IL"/>
        </w:rPr>
      </w:pPr>
      <w:r>
        <w:rPr>
          <w:rFonts w:hint="cs"/>
          <w:rtl/>
          <w:lang w:eastAsia="he-IL"/>
        </w:rPr>
        <w:t>זה כתוב אבל אמרנו כאן שזה נוסף על הכתוב.</w:t>
      </w:r>
    </w:p>
    <w:p w14:paraId="3765322C" w14:textId="77777777" w:rsidR="006B3DC4" w:rsidRDefault="006B3DC4" w:rsidP="006B3DC4">
      <w:pPr>
        <w:rPr>
          <w:rtl/>
          <w:lang w:eastAsia="he-IL"/>
        </w:rPr>
      </w:pPr>
      <w:bookmarkStart w:id="1077" w:name="_ETM_Q1_2417639"/>
      <w:bookmarkStart w:id="1078" w:name="_ETM_Q1_2417684"/>
      <w:bookmarkEnd w:id="1077"/>
      <w:bookmarkEnd w:id="1078"/>
    </w:p>
    <w:p w14:paraId="56525FF8" w14:textId="14D44394" w:rsidR="006B3DC4" w:rsidRDefault="006B3DC4" w:rsidP="006B3DC4">
      <w:pPr>
        <w:pStyle w:val="af9"/>
        <w:keepNext/>
        <w:rPr>
          <w:rtl/>
          <w:lang w:eastAsia="he-IL"/>
        </w:rPr>
      </w:pPr>
      <w:bookmarkStart w:id="1079" w:name="ET_guest_נעמה_צורף_153"/>
      <w:r w:rsidRPr="006B3DC4">
        <w:rPr>
          <w:rStyle w:val="TagStyle"/>
          <w:rtl/>
        </w:rPr>
        <w:t xml:space="preserve"> &lt;&lt; אורח &gt;&gt; </w:t>
      </w:r>
      <w:r>
        <w:rPr>
          <w:rtl/>
          <w:lang w:eastAsia="he-IL"/>
        </w:rPr>
        <w:t>נעמה צורף:</w:t>
      </w:r>
      <w:r w:rsidRPr="006B3DC4">
        <w:rPr>
          <w:rStyle w:val="TagStyle"/>
          <w:rtl/>
        </w:rPr>
        <w:t xml:space="preserve"> &lt;&lt; אורח &gt;&gt;</w:t>
      </w:r>
      <w:r w:rsidR="00EA10D3">
        <w:rPr>
          <w:rtl/>
          <w:lang w:eastAsia="he-IL"/>
        </w:rPr>
        <w:t xml:space="preserve"> </w:t>
      </w:r>
      <w:bookmarkEnd w:id="1079"/>
    </w:p>
    <w:p w14:paraId="49FEC22A" w14:textId="77777777" w:rsidR="006B3DC4" w:rsidRDefault="006B3DC4" w:rsidP="006B3DC4">
      <w:pPr>
        <w:pStyle w:val="KeepWithNext"/>
        <w:rPr>
          <w:rtl/>
          <w:lang w:eastAsia="he-IL"/>
        </w:rPr>
      </w:pPr>
    </w:p>
    <w:p w14:paraId="71124905" w14:textId="5A93879D" w:rsidR="006B3DC4" w:rsidRDefault="006B3DC4" w:rsidP="006B3DC4">
      <w:pPr>
        <w:rPr>
          <w:rtl/>
          <w:lang w:eastAsia="he-IL"/>
        </w:rPr>
      </w:pPr>
      <w:bookmarkStart w:id="1080" w:name="_ETM_Q1_2420589"/>
      <w:bookmarkEnd w:id="1080"/>
      <w:r>
        <w:rPr>
          <w:rFonts w:hint="cs"/>
          <w:rtl/>
          <w:lang w:eastAsia="he-IL"/>
        </w:rPr>
        <w:t>ל</w:t>
      </w:r>
      <w:bookmarkStart w:id="1081" w:name="_ETM_Q1_2420643"/>
      <w:bookmarkEnd w:id="1081"/>
      <w:r>
        <w:rPr>
          <w:rFonts w:hint="cs"/>
          <w:rtl/>
          <w:lang w:eastAsia="he-IL"/>
        </w:rPr>
        <w:t xml:space="preserve">גבות </w:t>
      </w:r>
      <w:bookmarkStart w:id="1082" w:name="_ETM_Q1_2420037"/>
      <w:bookmarkEnd w:id="1082"/>
      <w:r>
        <w:rPr>
          <w:rFonts w:hint="cs"/>
          <w:rtl/>
          <w:lang w:eastAsia="he-IL"/>
        </w:rPr>
        <w:t xml:space="preserve">מפיצויי </w:t>
      </w:r>
      <w:proofErr w:type="spellStart"/>
      <w:r>
        <w:rPr>
          <w:rFonts w:hint="cs"/>
          <w:rtl/>
          <w:lang w:eastAsia="he-IL"/>
        </w:rPr>
        <w:t>הנזיקין</w:t>
      </w:r>
      <w:proofErr w:type="spellEnd"/>
      <w:r>
        <w:rPr>
          <w:rFonts w:hint="cs"/>
          <w:rtl/>
          <w:lang w:eastAsia="he-IL"/>
        </w:rPr>
        <w:t>. לא מפיצויים לדוגמה.</w:t>
      </w:r>
    </w:p>
    <w:p w14:paraId="579AB285" w14:textId="77777777" w:rsidR="006B3DC4" w:rsidRDefault="006B3DC4" w:rsidP="006B3DC4">
      <w:pPr>
        <w:rPr>
          <w:rtl/>
          <w:lang w:eastAsia="he-IL"/>
        </w:rPr>
      </w:pPr>
      <w:bookmarkStart w:id="1083" w:name="_ETM_Q1_2422601"/>
      <w:bookmarkStart w:id="1084" w:name="_ETM_Q1_2422653"/>
      <w:bookmarkEnd w:id="1083"/>
      <w:bookmarkEnd w:id="1084"/>
    </w:p>
    <w:p w14:paraId="1E99C512" w14:textId="3546C628" w:rsidR="006B3DC4" w:rsidRDefault="006B3DC4" w:rsidP="006B3DC4">
      <w:pPr>
        <w:pStyle w:val="a4"/>
        <w:keepNext/>
        <w:rPr>
          <w:rtl/>
        </w:rPr>
      </w:pPr>
      <w:bookmarkStart w:id="1085" w:name="ET_speaker_נעה_בן_שבת_154"/>
      <w:r w:rsidRPr="006B3DC4">
        <w:rPr>
          <w:rStyle w:val="TagStyle"/>
          <w:rtl/>
        </w:rPr>
        <w:t xml:space="preserve"> &lt;&lt; דובר &gt;&gt; </w:t>
      </w:r>
      <w:r>
        <w:rPr>
          <w:rtl/>
        </w:rPr>
        <w:t>נעה בן שבת:</w:t>
      </w:r>
      <w:r w:rsidRPr="006B3DC4">
        <w:rPr>
          <w:rStyle w:val="TagStyle"/>
          <w:rtl/>
        </w:rPr>
        <w:t xml:space="preserve"> &lt;&lt; דובר &gt;&gt;</w:t>
      </w:r>
      <w:r w:rsidR="00EA10D3">
        <w:rPr>
          <w:rtl/>
        </w:rPr>
        <w:t xml:space="preserve"> </w:t>
      </w:r>
      <w:bookmarkEnd w:id="1085"/>
    </w:p>
    <w:p w14:paraId="4CBDE340" w14:textId="77777777" w:rsidR="006B3DC4" w:rsidRDefault="006B3DC4" w:rsidP="006B3DC4">
      <w:pPr>
        <w:pStyle w:val="KeepWithNext"/>
        <w:rPr>
          <w:rtl/>
          <w:lang w:eastAsia="he-IL"/>
        </w:rPr>
      </w:pPr>
    </w:p>
    <w:p w14:paraId="320C4CC0" w14:textId="6DC7A207" w:rsidR="006B3DC4" w:rsidRDefault="006B3DC4" w:rsidP="006B3DC4">
      <w:pPr>
        <w:rPr>
          <w:rtl/>
          <w:lang w:eastAsia="he-IL"/>
        </w:rPr>
      </w:pPr>
      <w:r>
        <w:rPr>
          <w:rFonts w:hint="cs"/>
          <w:rtl/>
          <w:lang w:eastAsia="he-IL"/>
        </w:rPr>
        <w:t>ב</w:t>
      </w:r>
      <w:bookmarkStart w:id="1086" w:name="_ETM_Q1_2424756"/>
      <w:bookmarkStart w:id="1087" w:name="_ETM_Q1_2424796"/>
      <w:bookmarkEnd w:id="1086"/>
      <w:bookmarkEnd w:id="1087"/>
      <w:r>
        <w:rPr>
          <w:rFonts w:hint="cs"/>
          <w:rtl/>
          <w:lang w:eastAsia="he-IL"/>
        </w:rPr>
        <w:t>סדר.</w:t>
      </w:r>
    </w:p>
    <w:p w14:paraId="2719B7DB" w14:textId="77777777" w:rsidR="006B3DC4" w:rsidRDefault="006B3DC4" w:rsidP="006B3DC4">
      <w:pPr>
        <w:rPr>
          <w:rtl/>
          <w:lang w:eastAsia="he-IL"/>
        </w:rPr>
      </w:pPr>
      <w:bookmarkStart w:id="1088" w:name="_ETM_Q1_2426572"/>
      <w:bookmarkStart w:id="1089" w:name="_ETM_Q1_2426616"/>
      <w:bookmarkEnd w:id="1088"/>
      <w:bookmarkEnd w:id="1089"/>
    </w:p>
    <w:p w14:paraId="74E06818" w14:textId="0A4D4D00" w:rsidR="006B3DC4" w:rsidRDefault="006B3DC4" w:rsidP="006B3DC4">
      <w:pPr>
        <w:pStyle w:val="af6"/>
        <w:keepNext/>
        <w:rPr>
          <w:rtl/>
        </w:rPr>
      </w:pPr>
      <w:bookmarkStart w:id="1090" w:name="ET_yor_4996_155"/>
      <w:r w:rsidRPr="006B3DC4">
        <w:rPr>
          <w:rStyle w:val="TagStyle"/>
          <w:rtl/>
        </w:rPr>
        <w:t xml:space="preserve"> &lt;&lt; </w:t>
      </w:r>
      <w:proofErr w:type="spellStart"/>
      <w:r w:rsidRPr="006B3DC4">
        <w:rPr>
          <w:rStyle w:val="TagStyle"/>
          <w:rtl/>
        </w:rPr>
        <w:t>יור</w:t>
      </w:r>
      <w:proofErr w:type="spellEnd"/>
      <w:r w:rsidRPr="006B3DC4">
        <w:rPr>
          <w:rStyle w:val="TagStyle"/>
          <w:rtl/>
        </w:rPr>
        <w:t xml:space="preserve"> &gt;&gt; </w:t>
      </w:r>
      <w:r>
        <w:rPr>
          <w:rtl/>
        </w:rPr>
        <w:t xml:space="preserve">היו"ר ישראל </w:t>
      </w:r>
      <w:proofErr w:type="spellStart"/>
      <w:r>
        <w:rPr>
          <w:rtl/>
        </w:rPr>
        <w:t>אייכלר</w:t>
      </w:r>
      <w:proofErr w:type="spellEnd"/>
      <w:r>
        <w:rPr>
          <w:rtl/>
        </w:rPr>
        <w:t>:</w:t>
      </w:r>
      <w:r w:rsidRPr="006B3DC4">
        <w:rPr>
          <w:rStyle w:val="TagStyle"/>
          <w:rtl/>
        </w:rPr>
        <w:t xml:space="preserve"> &lt;&lt; </w:t>
      </w:r>
      <w:proofErr w:type="spellStart"/>
      <w:r w:rsidRPr="006B3DC4">
        <w:rPr>
          <w:rStyle w:val="TagStyle"/>
          <w:rtl/>
        </w:rPr>
        <w:t>יור</w:t>
      </w:r>
      <w:proofErr w:type="spellEnd"/>
      <w:r w:rsidRPr="006B3DC4">
        <w:rPr>
          <w:rStyle w:val="TagStyle"/>
          <w:rtl/>
        </w:rPr>
        <w:t xml:space="preserve"> &gt;&gt;</w:t>
      </w:r>
      <w:r w:rsidR="00EA10D3">
        <w:rPr>
          <w:rtl/>
        </w:rPr>
        <w:t xml:space="preserve"> </w:t>
      </w:r>
      <w:bookmarkEnd w:id="1090"/>
    </w:p>
    <w:p w14:paraId="1894C6B2" w14:textId="77777777" w:rsidR="006B3DC4" w:rsidRDefault="006B3DC4" w:rsidP="006B3DC4">
      <w:pPr>
        <w:pStyle w:val="KeepWithNext"/>
        <w:rPr>
          <w:rtl/>
          <w:lang w:eastAsia="he-IL"/>
        </w:rPr>
      </w:pPr>
    </w:p>
    <w:p w14:paraId="6DC908E0" w14:textId="19FE06F7" w:rsidR="006B3DC4" w:rsidRDefault="006B3DC4" w:rsidP="006B3DC4">
      <w:pPr>
        <w:rPr>
          <w:rtl/>
          <w:lang w:eastAsia="he-IL"/>
        </w:rPr>
      </w:pPr>
      <w:r>
        <w:rPr>
          <w:rFonts w:hint="cs"/>
          <w:rtl/>
          <w:lang w:eastAsia="he-IL"/>
        </w:rPr>
        <w:t>אפשר לגשת להצבעה?</w:t>
      </w:r>
    </w:p>
    <w:p w14:paraId="4F4AE21D" w14:textId="77777777" w:rsidR="006B3DC4" w:rsidRDefault="006B3DC4" w:rsidP="006B3DC4">
      <w:pPr>
        <w:rPr>
          <w:rtl/>
          <w:lang w:eastAsia="he-IL"/>
        </w:rPr>
      </w:pPr>
      <w:bookmarkStart w:id="1091" w:name="_ETM_Q1_2428019"/>
      <w:bookmarkStart w:id="1092" w:name="_ETM_Q1_2428067"/>
      <w:bookmarkEnd w:id="1091"/>
      <w:bookmarkEnd w:id="1092"/>
    </w:p>
    <w:p w14:paraId="261E340A" w14:textId="6C939918" w:rsidR="006B3DC4" w:rsidRDefault="006B3DC4" w:rsidP="006B3DC4">
      <w:pPr>
        <w:pStyle w:val="a4"/>
        <w:keepNext/>
        <w:rPr>
          <w:rtl/>
        </w:rPr>
      </w:pPr>
      <w:bookmarkStart w:id="1093" w:name="ET_speaker_6157_156"/>
      <w:r w:rsidRPr="006B3DC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3DC4">
        <w:rPr>
          <w:rStyle w:val="TagStyle"/>
          <w:rtl/>
        </w:rPr>
        <w:t xml:space="preserve"> &lt;&lt; דובר &gt;&gt;</w:t>
      </w:r>
      <w:r w:rsidR="00EA10D3">
        <w:rPr>
          <w:rtl/>
        </w:rPr>
        <w:t xml:space="preserve"> </w:t>
      </w:r>
      <w:bookmarkEnd w:id="1093"/>
    </w:p>
    <w:p w14:paraId="4B77D931" w14:textId="77777777" w:rsidR="006B3DC4" w:rsidRDefault="006B3DC4" w:rsidP="006B3DC4">
      <w:pPr>
        <w:pStyle w:val="KeepWithNext"/>
        <w:rPr>
          <w:rtl/>
          <w:lang w:eastAsia="he-IL"/>
        </w:rPr>
      </w:pPr>
    </w:p>
    <w:p w14:paraId="1D08FB5F" w14:textId="794889F4" w:rsidR="006B3DC4" w:rsidRDefault="006B3DC4" w:rsidP="006B3DC4">
      <w:pPr>
        <w:rPr>
          <w:rtl/>
          <w:lang w:eastAsia="he-IL"/>
        </w:rPr>
      </w:pPr>
      <w:r>
        <w:rPr>
          <w:rFonts w:hint="cs"/>
          <w:rtl/>
          <w:lang w:eastAsia="he-IL"/>
        </w:rPr>
        <w:t>צריך קודם להעלות להצבעה את ההסתייגויות שלי כי אחרת אי אפשר להעביר אותן למליאה.</w:t>
      </w:r>
    </w:p>
    <w:p w14:paraId="7E83EC91" w14:textId="77777777" w:rsidR="006B3DC4" w:rsidRDefault="006B3DC4" w:rsidP="006B3DC4">
      <w:pPr>
        <w:rPr>
          <w:rtl/>
          <w:lang w:eastAsia="he-IL"/>
        </w:rPr>
      </w:pPr>
      <w:bookmarkStart w:id="1094" w:name="_ETM_Q1_2431708"/>
      <w:bookmarkStart w:id="1095" w:name="_ETM_Q1_2431757"/>
      <w:bookmarkEnd w:id="1094"/>
      <w:bookmarkEnd w:id="1095"/>
    </w:p>
    <w:p w14:paraId="6AA904F8" w14:textId="43216531" w:rsidR="006B3DC4" w:rsidRDefault="006B3DC4" w:rsidP="006B3DC4">
      <w:pPr>
        <w:pStyle w:val="af6"/>
        <w:keepNext/>
        <w:rPr>
          <w:rtl/>
        </w:rPr>
      </w:pPr>
      <w:bookmarkStart w:id="1096" w:name="ET_yor_4996_157"/>
      <w:r w:rsidRPr="006B3DC4">
        <w:rPr>
          <w:rStyle w:val="TagStyle"/>
          <w:rtl/>
        </w:rPr>
        <w:t xml:space="preserve"> &lt;&lt; </w:t>
      </w:r>
      <w:proofErr w:type="spellStart"/>
      <w:r w:rsidRPr="006B3DC4">
        <w:rPr>
          <w:rStyle w:val="TagStyle"/>
          <w:rtl/>
        </w:rPr>
        <w:t>יור</w:t>
      </w:r>
      <w:proofErr w:type="spellEnd"/>
      <w:r w:rsidRPr="006B3DC4">
        <w:rPr>
          <w:rStyle w:val="TagStyle"/>
          <w:rtl/>
        </w:rPr>
        <w:t xml:space="preserve"> &gt;&gt; </w:t>
      </w:r>
      <w:r>
        <w:rPr>
          <w:rtl/>
        </w:rPr>
        <w:t xml:space="preserve">היו"ר ישראל </w:t>
      </w:r>
      <w:proofErr w:type="spellStart"/>
      <w:r>
        <w:rPr>
          <w:rtl/>
        </w:rPr>
        <w:t>אייכלר</w:t>
      </w:r>
      <w:proofErr w:type="spellEnd"/>
      <w:r>
        <w:rPr>
          <w:rtl/>
        </w:rPr>
        <w:t>:</w:t>
      </w:r>
      <w:r w:rsidRPr="006B3DC4">
        <w:rPr>
          <w:rStyle w:val="TagStyle"/>
          <w:rtl/>
        </w:rPr>
        <w:t xml:space="preserve"> &lt;&lt; </w:t>
      </w:r>
      <w:proofErr w:type="spellStart"/>
      <w:r w:rsidRPr="006B3DC4">
        <w:rPr>
          <w:rStyle w:val="TagStyle"/>
          <w:rtl/>
        </w:rPr>
        <w:t>יור</w:t>
      </w:r>
      <w:proofErr w:type="spellEnd"/>
      <w:r w:rsidRPr="006B3DC4">
        <w:rPr>
          <w:rStyle w:val="TagStyle"/>
          <w:rtl/>
        </w:rPr>
        <w:t xml:space="preserve"> &gt;&gt;</w:t>
      </w:r>
      <w:r w:rsidR="00EA10D3">
        <w:rPr>
          <w:rtl/>
        </w:rPr>
        <w:t xml:space="preserve"> </w:t>
      </w:r>
      <w:bookmarkEnd w:id="1096"/>
    </w:p>
    <w:p w14:paraId="0C80D4F5" w14:textId="77777777" w:rsidR="006B3DC4" w:rsidRDefault="006B3DC4" w:rsidP="006B3DC4">
      <w:pPr>
        <w:pStyle w:val="KeepWithNext"/>
        <w:rPr>
          <w:rtl/>
          <w:lang w:eastAsia="he-IL"/>
        </w:rPr>
      </w:pPr>
    </w:p>
    <w:p w14:paraId="57FBB3E5" w14:textId="52ED2B26" w:rsidR="006B3DC4" w:rsidRDefault="006B3DC4" w:rsidP="006B3DC4">
      <w:pPr>
        <w:rPr>
          <w:rtl/>
          <w:lang w:eastAsia="he-IL"/>
        </w:rPr>
      </w:pPr>
      <w:r>
        <w:rPr>
          <w:rFonts w:hint="cs"/>
          <w:rtl/>
          <w:lang w:eastAsia="he-IL"/>
        </w:rPr>
        <w:t>מה ההסתייגויות?</w:t>
      </w:r>
    </w:p>
    <w:p w14:paraId="4F499A0E" w14:textId="77777777" w:rsidR="006B3DC4" w:rsidRDefault="006B3DC4" w:rsidP="006B3DC4">
      <w:pPr>
        <w:rPr>
          <w:rtl/>
          <w:lang w:eastAsia="he-IL"/>
        </w:rPr>
      </w:pPr>
      <w:bookmarkStart w:id="1097" w:name="_ETM_Q1_2433388"/>
      <w:bookmarkStart w:id="1098" w:name="_ETM_Q1_2433415"/>
      <w:bookmarkStart w:id="1099" w:name="_ETM_Q1_2433703"/>
      <w:bookmarkEnd w:id="1097"/>
      <w:bookmarkEnd w:id="1098"/>
      <w:bookmarkEnd w:id="1099"/>
    </w:p>
    <w:p w14:paraId="23CCD7DE" w14:textId="28A73DF5" w:rsidR="006B3DC4" w:rsidRDefault="006B3DC4" w:rsidP="006B3DC4">
      <w:pPr>
        <w:pStyle w:val="a4"/>
        <w:keepNext/>
        <w:rPr>
          <w:rtl/>
        </w:rPr>
      </w:pPr>
      <w:bookmarkStart w:id="1100" w:name="ET_speaker_6157_158"/>
      <w:r w:rsidRPr="006B3DC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3DC4">
        <w:rPr>
          <w:rStyle w:val="TagStyle"/>
          <w:rtl/>
        </w:rPr>
        <w:t xml:space="preserve"> &lt;&lt; דובר &gt;&gt;</w:t>
      </w:r>
      <w:r w:rsidR="00EA10D3">
        <w:rPr>
          <w:rtl/>
        </w:rPr>
        <w:t xml:space="preserve"> </w:t>
      </w:r>
      <w:bookmarkEnd w:id="1100"/>
    </w:p>
    <w:p w14:paraId="03A84161" w14:textId="77777777" w:rsidR="006B3DC4" w:rsidRDefault="006B3DC4" w:rsidP="006B3DC4">
      <w:pPr>
        <w:pStyle w:val="KeepWithNext"/>
        <w:rPr>
          <w:rtl/>
          <w:lang w:eastAsia="he-IL"/>
        </w:rPr>
      </w:pPr>
    </w:p>
    <w:p w14:paraId="507186B7" w14:textId="68E46441" w:rsidR="006B3DC4" w:rsidRDefault="006B3DC4" w:rsidP="006B3DC4">
      <w:pPr>
        <w:rPr>
          <w:rtl/>
          <w:lang w:eastAsia="he-IL"/>
        </w:rPr>
      </w:pPr>
      <w:bookmarkStart w:id="1101" w:name="_ETM_Q1_2433909"/>
      <w:bookmarkStart w:id="1102" w:name="_ETM_Q1_2433938"/>
      <w:bookmarkEnd w:id="1101"/>
      <w:bookmarkEnd w:id="1102"/>
      <w:r>
        <w:rPr>
          <w:rFonts w:hint="cs"/>
          <w:rtl/>
          <w:lang w:eastAsia="he-IL"/>
        </w:rPr>
        <w:t>כתוב 75 אחוזים ואמרתי</w:t>
      </w:r>
      <w:r w:rsidR="003B4232">
        <w:rPr>
          <w:rFonts w:hint="cs"/>
          <w:rtl/>
          <w:lang w:eastAsia="he-IL"/>
        </w:rPr>
        <w:t xml:space="preserve"> </w:t>
      </w:r>
      <w:r>
        <w:rPr>
          <w:rFonts w:hint="cs"/>
          <w:rtl/>
          <w:lang w:eastAsia="he-IL"/>
        </w:rPr>
        <w:t xml:space="preserve">שהאחד הוא </w:t>
      </w:r>
      <w:r w:rsidR="006F4262">
        <w:rPr>
          <w:rFonts w:hint="cs"/>
          <w:rtl/>
          <w:lang w:eastAsia="he-IL"/>
        </w:rPr>
        <w:t xml:space="preserve">99.9 </w:t>
      </w:r>
      <w:r>
        <w:rPr>
          <w:rFonts w:hint="cs"/>
          <w:rtl/>
          <w:lang w:eastAsia="he-IL"/>
        </w:rPr>
        <w:t>והשני 80.</w:t>
      </w:r>
    </w:p>
    <w:p w14:paraId="02A7BEAE" w14:textId="77777777" w:rsidR="006B3DC4" w:rsidRDefault="006B3DC4" w:rsidP="006B3DC4">
      <w:pPr>
        <w:rPr>
          <w:rtl/>
          <w:lang w:eastAsia="he-IL"/>
        </w:rPr>
      </w:pPr>
      <w:bookmarkStart w:id="1103" w:name="_ETM_Q1_2440647"/>
      <w:bookmarkEnd w:id="1103"/>
    </w:p>
    <w:p w14:paraId="65BB6EB8" w14:textId="3D67EAD5" w:rsidR="006B3DC4" w:rsidRDefault="006B3DC4" w:rsidP="006B3DC4">
      <w:pPr>
        <w:pStyle w:val="af6"/>
        <w:keepNext/>
        <w:rPr>
          <w:rtl/>
        </w:rPr>
      </w:pPr>
      <w:bookmarkStart w:id="1104" w:name="ET_yor_4996_159"/>
      <w:r w:rsidRPr="006B3DC4">
        <w:rPr>
          <w:rStyle w:val="TagStyle"/>
          <w:rtl/>
        </w:rPr>
        <w:t xml:space="preserve"> &lt;&lt; </w:t>
      </w:r>
      <w:proofErr w:type="spellStart"/>
      <w:r w:rsidRPr="006B3DC4">
        <w:rPr>
          <w:rStyle w:val="TagStyle"/>
          <w:rtl/>
        </w:rPr>
        <w:t>יור</w:t>
      </w:r>
      <w:proofErr w:type="spellEnd"/>
      <w:r w:rsidRPr="006B3DC4">
        <w:rPr>
          <w:rStyle w:val="TagStyle"/>
          <w:rtl/>
        </w:rPr>
        <w:t xml:space="preserve"> &gt;&gt; </w:t>
      </w:r>
      <w:r>
        <w:rPr>
          <w:rtl/>
        </w:rPr>
        <w:t xml:space="preserve">היו"ר ישראל </w:t>
      </w:r>
      <w:proofErr w:type="spellStart"/>
      <w:r>
        <w:rPr>
          <w:rtl/>
        </w:rPr>
        <w:t>אייכלר</w:t>
      </w:r>
      <w:proofErr w:type="spellEnd"/>
      <w:r>
        <w:rPr>
          <w:rtl/>
        </w:rPr>
        <w:t>:</w:t>
      </w:r>
      <w:r w:rsidRPr="006B3DC4">
        <w:rPr>
          <w:rStyle w:val="TagStyle"/>
          <w:rtl/>
        </w:rPr>
        <w:t xml:space="preserve"> &lt;&lt; </w:t>
      </w:r>
      <w:proofErr w:type="spellStart"/>
      <w:r w:rsidRPr="006B3DC4">
        <w:rPr>
          <w:rStyle w:val="TagStyle"/>
          <w:rtl/>
        </w:rPr>
        <w:t>יור</w:t>
      </w:r>
      <w:proofErr w:type="spellEnd"/>
      <w:r w:rsidRPr="006B3DC4">
        <w:rPr>
          <w:rStyle w:val="TagStyle"/>
          <w:rtl/>
        </w:rPr>
        <w:t xml:space="preserve"> &gt;&gt;</w:t>
      </w:r>
      <w:r w:rsidR="00EA10D3">
        <w:rPr>
          <w:rtl/>
        </w:rPr>
        <w:t xml:space="preserve"> </w:t>
      </w:r>
      <w:bookmarkEnd w:id="1104"/>
    </w:p>
    <w:p w14:paraId="2887C72F" w14:textId="77777777" w:rsidR="006B3DC4" w:rsidRDefault="006B3DC4" w:rsidP="006B3DC4">
      <w:pPr>
        <w:pStyle w:val="KeepWithNext"/>
        <w:rPr>
          <w:rtl/>
          <w:lang w:eastAsia="he-IL"/>
        </w:rPr>
      </w:pPr>
    </w:p>
    <w:p w14:paraId="6522BE9C" w14:textId="53D2A8D1" w:rsidR="006B3DC4" w:rsidRDefault="006B3DC4" w:rsidP="006B3DC4">
      <w:pPr>
        <w:rPr>
          <w:rtl/>
          <w:lang w:eastAsia="he-IL"/>
        </w:rPr>
      </w:pPr>
      <w:bookmarkStart w:id="1105" w:name="_ETM_Q1_2440866"/>
      <w:bookmarkStart w:id="1106" w:name="_ETM_Q1_2440896"/>
      <w:bookmarkEnd w:id="1105"/>
      <w:bookmarkEnd w:id="1106"/>
      <w:r>
        <w:rPr>
          <w:rFonts w:hint="cs"/>
          <w:rtl/>
          <w:lang w:eastAsia="he-IL"/>
        </w:rPr>
        <w:t>אתה רוצה זכות דיבור?</w:t>
      </w:r>
    </w:p>
    <w:p w14:paraId="5AA60ABA" w14:textId="77777777" w:rsidR="00EA10D3" w:rsidRDefault="00EA10D3" w:rsidP="006B3DC4">
      <w:pPr>
        <w:rPr>
          <w:rtl/>
          <w:lang w:eastAsia="he-IL"/>
        </w:rPr>
      </w:pPr>
    </w:p>
    <w:p w14:paraId="407E76DE" w14:textId="77777777" w:rsidR="006B3DC4" w:rsidRDefault="006B3DC4" w:rsidP="006B3DC4">
      <w:pPr>
        <w:rPr>
          <w:rStyle w:val="TagStyle"/>
          <w:rFonts w:ascii="David" w:hAnsi="David"/>
          <w:u w:val="single"/>
          <w:rtl/>
          <w:lang w:eastAsia="he-IL"/>
        </w:rPr>
      </w:pPr>
      <w:bookmarkStart w:id="1107" w:name="_ETM_Q1_2441763"/>
      <w:bookmarkStart w:id="1108" w:name="_ETM_Q1_2441469"/>
      <w:bookmarkEnd w:id="1107"/>
      <w:bookmarkEnd w:id="1108"/>
    </w:p>
    <w:p w14:paraId="5D69BCD5" w14:textId="224BD3E6" w:rsidR="006B3DC4" w:rsidRDefault="006B3DC4" w:rsidP="006B3DC4">
      <w:pPr>
        <w:pStyle w:val="a4"/>
        <w:keepNext/>
        <w:rPr>
          <w:rtl/>
        </w:rPr>
      </w:pPr>
      <w:bookmarkStart w:id="1109" w:name="ET_speaker_6157_161"/>
      <w:r w:rsidRPr="006B3DC4">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B3DC4">
        <w:rPr>
          <w:rStyle w:val="TagStyle"/>
          <w:rtl/>
        </w:rPr>
        <w:t xml:space="preserve"> &lt;&lt; דובר &gt;&gt;</w:t>
      </w:r>
      <w:r w:rsidR="00EA10D3">
        <w:rPr>
          <w:rtl/>
        </w:rPr>
        <w:t xml:space="preserve"> </w:t>
      </w:r>
      <w:bookmarkEnd w:id="1109"/>
    </w:p>
    <w:p w14:paraId="65FF685C" w14:textId="77777777" w:rsidR="006B3DC4" w:rsidRDefault="006B3DC4" w:rsidP="006B3DC4">
      <w:pPr>
        <w:pStyle w:val="KeepWithNext"/>
        <w:rPr>
          <w:rtl/>
          <w:lang w:eastAsia="he-IL"/>
        </w:rPr>
      </w:pPr>
    </w:p>
    <w:p w14:paraId="3290259D" w14:textId="1263BC92" w:rsidR="006B3DC4" w:rsidRDefault="006B3DC4" w:rsidP="006B3DC4">
      <w:pPr>
        <w:rPr>
          <w:rtl/>
          <w:lang w:eastAsia="he-IL"/>
        </w:rPr>
      </w:pPr>
      <w:bookmarkStart w:id="1110" w:name="_ETM_Q1_2441662"/>
      <w:bookmarkStart w:id="1111" w:name="_ETM_Q1_2441674"/>
      <w:bookmarkStart w:id="1112" w:name="_ETM_Q1_2441994"/>
      <w:bookmarkStart w:id="1113" w:name="_ETM_Q1_2442022"/>
      <w:bookmarkEnd w:id="1110"/>
      <w:bookmarkEnd w:id="1111"/>
      <w:bookmarkEnd w:id="1112"/>
      <w:bookmarkEnd w:id="1113"/>
      <w:r>
        <w:rPr>
          <w:rFonts w:hint="cs"/>
          <w:rtl/>
          <w:lang w:eastAsia="he-IL"/>
        </w:rPr>
        <w:t>לא. אולי נשכנע אותם עד המליאה שאחוז צריך לעלות.</w:t>
      </w:r>
      <w:bookmarkStart w:id="1114" w:name="_ETM_Q1_2444848"/>
      <w:bookmarkEnd w:id="1114"/>
    </w:p>
    <w:p w14:paraId="01C52FA3" w14:textId="77777777" w:rsidR="006F4262" w:rsidRDefault="006F4262" w:rsidP="006B3DC4">
      <w:pPr>
        <w:rPr>
          <w:rtl/>
          <w:lang w:eastAsia="he-IL"/>
        </w:rPr>
      </w:pPr>
      <w:bookmarkStart w:id="1115" w:name="_ETM_Q1_2444881"/>
      <w:bookmarkStart w:id="1116" w:name="_ETM_Q1_2447976"/>
      <w:bookmarkEnd w:id="1115"/>
      <w:bookmarkEnd w:id="1116"/>
    </w:p>
    <w:p w14:paraId="00090016" w14:textId="54BF2217" w:rsidR="006F4262" w:rsidRDefault="006F4262" w:rsidP="006F4262">
      <w:pPr>
        <w:pStyle w:val="af6"/>
        <w:keepNext/>
        <w:rPr>
          <w:rtl/>
        </w:rPr>
      </w:pPr>
      <w:bookmarkStart w:id="1117" w:name="ET_yor_4996_162"/>
      <w:r w:rsidRPr="006F4262">
        <w:rPr>
          <w:rStyle w:val="TagStyle"/>
          <w:rtl/>
        </w:rPr>
        <w:t xml:space="preserve"> &lt;&lt; </w:t>
      </w:r>
      <w:proofErr w:type="spellStart"/>
      <w:r w:rsidRPr="006F4262">
        <w:rPr>
          <w:rStyle w:val="TagStyle"/>
          <w:rtl/>
        </w:rPr>
        <w:t>יור</w:t>
      </w:r>
      <w:proofErr w:type="spellEnd"/>
      <w:r w:rsidRPr="006F4262">
        <w:rPr>
          <w:rStyle w:val="TagStyle"/>
          <w:rtl/>
        </w:rPr>
        <w:t xml:space="preserve"> &gt;&gt; </w:t>
      </w:r>
      <w:r>
        <w:rPr>
          <w:rtl/>
        </w:rPr>
        <w:t xml:space="preserve">היו"ר ישראל </w:t>
      </w:r>
      <w:proofErr w:type="spellStart"/>
      <w:r>
        <w:rPr>
          <w:rtl/>
        </w:rPr>
        <w:t>אייכלר</w:t>
      </w:r>
      <w:proofErr w:type="spellEnd"/>
      <w:r>
        <w:rPr>
          <w:rtl/>
        </w:rPr>
        <w:t>:</w:t>
      </w:r>
      <w:r w:rsidRPr="006F4262">
        <w:rPr>
          <w:rStyle w:val="TagStyle"/>
          <w:rtl/>
        </w:rPr>
        <w:t xml:space="preserve"> &lt;&lt; </w:t>
      </w:r>
      <w:proofErr w:type="spellStart"/>
      <w:r w:rsidRPr="006F4262">
        <w:rPr>
          <w:rStyle w:val="TagStyle"/>
          <w:rtl/>
        </w:rPr>
        <w:t>יור</w:t>
      </w:r>
      <w:proofErr w:type="spellEnd"/>
      <w:r w:rsidRPr="006F4262">
        <w:rPr>
          <w:rStyle w:val="TagStyle"/>
          <w:rtl/>
        </w:rPr>
        <w:t xml:space="preserve"> &gt;&gt;</w:t>
      </w:r>
      <w:r w:rsidR="00EA10D3">
        <w:rPr>
          <w:rtl/>
        </w:rPr>
        <w:t xml:space="preserve"> </w:t>
      </w:r>
      <w:bookmarkEnd w:id="1117"/>
    </w:p>
    <w:p w14:paraId="5FD6E046" w14:textId="77777777" w:rsidR="006F4262" w:rsidRDefault="006F4262" w:rsidP="006F4262">
      <w:pPr>
        <w:pStyle w:val="KeepWithNext"/>
        <w:rPr>
          <w:rtl/>
          <w:lang w:eastAsia="he-IL"/>
        </w:rPr>
      </w:pPr>
    </w:p>
    <w:p w14:paraId="6B0A6055" w14:textId="6BA47D81" w:rsidR="006F4262" w:rsidRDefault="006F4262" w:rsidP="006F4262">
      <w:pPr>
        <w:rPr>
          <w:rtl/>
          <w:lang w:eastAsia="he-IL"/>
        </w:rPr>
      </w:pPr>
      <w:bookmarkStart w:id="1118" w:name="_ETM_Q1_2448240"/>
      <w:bookmarkStart w:id="1119" w:name="_ETM_Q1_2448272"/>
      <w:bookmarkEnd w:id="1118"/>
      <w:bookmarkEnd w:id="1119"/>
      <w:r>
        <w:rPr>
          <w:rFonts w:hint="cs"/>
          <w:rtl/>
          <w:lang w:eastAsia="he-IL"/>
        </w:rPr>
        <w:t>בסדר, אבל אתה מסכים שנצביע.</w:t>
      </w:r>
    </w:p>
    <w:p w14:paraId="629B8EBE" w14:textId="77777777" w:rsidR="006F4262" w:rsidRDefault="006F4262" w:rsidP="006F4262">
      <w:pPr>
        <w:rPr>
          <w:rtl/>
          <w:lang w:eastAsia="he-IL"/>
        </w:rPr>
      </w:pPr>
      <w:bookmarkStart w:id="1120" w:name="_ETM_Q1_2448300"/>
      <w:bookmarkStart w:id="1121" w:name="_ETM_Q1_2448335"/>
      <w:bookmarkEnd w:id="1120"/>
      <w:bookmarkEnd w:id="1121"/>
    </w:p>
    <w:p w14:paraId="5338223B" w14:textId="5FA75B82" w:rsidR="006F4262" w:rsidRDefault="006F4262" w:rsidP="006F4262">
      <w:pPr>
        <w:pStyle w:val="a4"/>
        <w:keepNext/>
        <w:rPr>
          <w:rtl/>
        </w:rPr>
      </w:pPr>
      <w:bookmarkStart w:id="1122" w:name="ET_speaker_6157_163"/>
      <w:r w:rsidRPr="006F42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4262">
        <w:rPr>
          <w:rStyle w:val="TagStyle"/>
          <w:rtl/>
        </w:rPr>
        <w:t xml:space="preserve"> &lt;&lt; דובר &gt;&gt;</w:t>
      </w:r>
      <w:r w:rsidR="00EA10D3">
        <w:rPr>
          <w:rtl/>
        </w:rPr>
        <w:t xml:space="preserve"> </w:t>
      </w:r>
      <w:bookmarkEnd w:id="1122"/>
    </w:p>
    <w:p w14:paraId="419ADC29" w14:textId="77777777" w:rsidR="006F4262" w:rsidRDefault="006F4262" w:rsidP="006F4262">
      <w:pPr>
        <w:pStyle w:val="KeepWithNext"/>
        <w:rPr>
          <w:rtl/>
          <w:lang w:eastAsia="he-IL"/>
        </w:rPr>
      </w:pPr>
    </w:p>
    <w:p w14:paraId="3CA68CE7" w14:textId="2C323D88" w:rsidR="006F4262" w:rsidRDefault="006F4262" w:rsidP="006F4262">
      <w:pPr>
        <w:rPr>
          <w:rtl/>
          <w:lang w:eastAsia="he-IL"/>
        </w:rPr>
      </w:pPr>
      <w:r>
        <w:rPr>
          <w:rFonts w:hint="cs"/>
          <w:rtl/>
          <w:lang w:eastAsia="he-IL"/>
        </w:rPr>
        <w:t>כן. אני אצביע נגד</w:t>
      </w:r>
      <w:bookmarkStart w:id="1123" w:name="_ETM_Q1_2448230"/>
      <w:bookmarkEnd w:id="1123"/>
      <w:r>
        <w:rPr>
          <w:rFonts w:hint="cs"/>
          <w:rtl/>
          <w:lang w:eastAsia="he-IL"/>
        </w:rPr>
        <w:t>, לטובת המליאה.</w:t>
      </w:r>
    </w:p>
    <w:p w14:paraId="17CDDEBD" w14:textId="77777777" w:rsidR="006F4262" w:rsidRDefault="006F4262" w:rsidP="006F4262">
      <w:pPr>
        <w:rPr>
          <w:rtl/>
          <w:lang w:eastAsia="he-IL"/>
        </w:rPr>
      </w:pPr>
      <w:bookmarkStart w:id="1124" w:name="_ETM_Q1_2450280"/>
      <w:bookmarkStart w:id="1125" w:name="_ETM_Q1_2450313"/>
      <w:bookmarkEnd w:id="1124"/>
      <w:bookmarkEnd w:id="1125"/>
    </w:p>
    <w:p w14:paraId="63D0398F" w14:textId="50522E3A" w:rsidR="006F4262" w:rsidRDefault="006F4262" w:rsidP="006F4262">
      <w:pPr>
        <w:pStyle w:val="a4"/>
        <w:keepNext/>
        <w:rPr>
          <w:rtl/>
        </w:rPr>
      </w:pPr>
      <w:bookmarkStart w:id="1126" w:name="ET_speaker_נעה_בן_שבת_164"/>
      <w:r w:rsidRPr="006F4262">
        <w:rPr>
          <w:rStyle w:val="TagStyle"/>
          <w:rtl/>
        </w:rPr>
        <w:t xml:space="preserve"> &lt;&lt; דובר &gt;&gt; </w:t>
      </w:r>
      <w:r>
        <w:rPr>
          <w:rtl/>
        </w:rPr>
        <w:t>נעה בן שבת:</w:t>
      </w:r>
      <w:r w:rsidRPr="006F4262">
        <w:rPr>
          <w:rStyle w:val="TagStyle"/>
          <w:rtl/>
        </w:rPr>
        <w:t xml:space="preserve"> &lt;&lt; דובר &gt;&gt;</w:t>
      </w:r>
      <w:r w:rsidR="00EA10D3">
        <w:rPr>
          <w:rtl/>
        </w:rPr>
        <w:t xml:space="preserve"> </w:t>
      </w:r>
      <w:bookmarkEnd w:id="1126"/>
    </w:p>
    <w:p w14:paraId="771EF5C0" w14:textId="77777777" w:rsidR="006F4262" w:rsidRDefault="006F4262" w:rsidP="006F4262">
      <w:pPr>
        <w:pStyle w:val="KeepWithNext"/>
        <w:rPr>
          <w:rtl/>
          <w:lang w:eastAsia="he-IL"/>
        </w:rPr>
      </w:pPr>
    </w:p>
    <w:p w14:paraId="5A7208E3" w14:textId="371A699E" w:rsidR="006F4262" w:rsidRDefault="006F4262" w:rsidP="006F4262">
      <w:pPr>
        <w:rPr>
          <w:rtl/>
          <w:lang w:eastAsia="he-IL"/>
        </w:rPr>
      </w:pPr>
      <w:bookmarkStart w:id="1127" w:name="_ETM_Q1_2458236"/>
      <w:bookmarkStart w:id="1128" w:name="_ETM_Q1_2458267"/>
      <w:bookmarkEnd w:id="1127"/>
      <w:bookmarkEnd w:id="1128"/>
      <w:r>
        <w:rPr>
          <w:rFonts w:hint="cs"/>
          <w:rtl/>
          <w:lang w:eastAsia="he-IL"/>
        </w:rPr>
        <w:t>שלומי, יש משהו לפני ההצבעה?</w:t>
      </w:r>
    </w:p>
    <w:p w14:paraId="7114BDD9" w14:textId="77777777" w:rsidR="006F4262" w:rsidRDefault="006F4262" w:rsidP="006F4262">
      <w:pPr>
        <w:rPr>
          <w:rtl/>
          <w:lang w:eastAsia="he-IL"/>
        </w:rPr>
      </w:pPr>
      <w:bookmarkStart w:id="1129" w:name="_ETM_Q1_2457665"/>
      <w:bookmarkEnd w:id="1129"/>
    </w:p>
    <w:p w14:paraId="55CE1C1F" w14:textId="32DE3D9C" w:rsidR="006F4262" w:rsidRDefault="006F4262" w:rsidP="006F4262">
      <w:pPr>
        <w:pStyle w:val="af9"/>
        <w:keepNext/>
        <w:rPr>
          <w:rtl/>
          <w:lang w:eastAsia="he-IL"/>
        </w:rPr>
      </w:pPr>
      <w:bookmarkStart w:id="1130" w:name="ET_guest_שלומי_מור_165"/>
      <w:r w:rsidRPr="006F4262">
        <w:rPr>
          <w:rStyle w:val="TagStyle"/>
          <w:rtl/>
        </w:rPr>
        <w:t xml:space="preserve"> &lt;&lt; אורח &gt;&gt; </w:t>
      </w:r>
      <w:r>
        <w:rPr>
          <w:rtl/>
          <w:lang w:eastAsia="he-IL"/>
        </w:rPr>
        <w:t>שלומי מור:</w:t>
      </w:r>
      <w:r w:rsidRPr="006F4262">
        <w:rPr>
          <w:rStyle w:val="TagStyle"/>
          <w:rtl/>
        </w:rPr>
        <w:t xml:space="preserve"> &lt;&lt; אורח &gt;&gt;</w:t>
      </w:r>
      <w:r w:rsidR="00EA10D3">
        <w:rPr>
          <w:rtl/>
          <w:lang w:eastAsia="he-IL"/>
        </w:rPr>
        <w:t xml:space="preserve"> </w:t>
      </w:r>
      <w:bookmarkEnd w:id="1130"/>
    </w:p>
    <w:p w14:paraId="6AF0A631" w14:textId="77777777" w:rsidR="006F4262" w:rsidRDefault="006F4262" w:rsidP="006F4262">
      <w:pPr>
        <w:pStyle w:val="KeepWithNext"/>
        <w:rPr>
          <w:rtl/>
          <w:lang w:eastAsia="he-IL"/>
        </w:rPr>
      </w:pPr>
    </w:p>
    <w:p w14:paraId="71C208F4" w14:textId="0B638696" w:rsidR="006F4262" w:rsidRDefault="006F4262" w:rsidP="006F4262">
      <w:pPr>
        <w:rPr>
          <w:rtl/>
          <w:lang w:eastAsia="he-IL"/>
        </w:rPr>
      </w:pPr>
      <w:bookmarkStart w:id="1131" w:name="_ETM_Q1_2457860"/>
      <w:bookmarkStart w:id="1132" w:name="_ETM_Q1_2457874"/>
      <w:bookmarkEnd w:id="1131"/>
      <w:bookmarkEnd w:id="1132"/>
      <w:r>
        <w:rPr>
          <w:rFonts w:hint="cs"/>
          <w:rtl/>
          <w:lang w:eastAsia="he-IL"/>
        </w:rPr>
        <w:t xml:space="preserve">לא. ההערה שנאמרה </w:t>
      </w:r>
      <w:bookmarkStart w:id="1133" w:name="_ETM_Q1_2458484"/>
      <w:bookmarkEnd w:id="1133"/>
      <w:r>
        <w:rPr>
          <w:rFonts w:hint="cs"/>
          <w:rtl/>
          <w:lang w:eastAsia="he-IL"/>
        </w:rPr>
        <w:t>כרגע לגבי</w:t>
      </w:r>
      <w:r w:rsidR="003B4232">
        <w:rPr>
          <w:rFonts w:hint="cs"/>
          <w:rtl/>
          <w:lang w:eastAsia="he-IL"/>
        </w:rPr>
        <w:t xml:space="preserve"> </w:t>
      </w:r>
      <w:r>
        <w:rPr>
          <w:rFonts w:hint="cs"/>
          <w:rtl/>
          <w:lang w:eastAsia="he-IL"/>
        </w:rPr>
        <w:t xml:space="preserve">פיצוי </w:t>
      </w:r>
      <w:proofErr w:type="spellStart"/>
      <w:r>
        <w:rPr>
          <w:rFonts w:hint="cs"/>
          <w:rtl/>
          <w:lang w:eastAsia="he-IL"/>
        </w:rPr>
        <w:t>העונשי</w:t>
      </w:r>
      <w:proofErr w:type="spellEnd"/>
      <w:r>
        <w:rPr>
          <w:rFonts w:hint="cs"/>
          <w:rtl/>
          <w:lang w:eastAsia="he-IL"/>
        </w:rPr>
        <w:t xml:space="preserve">, תסתכלו על סעיף </w:t>
      </w:r>
      <w:bookmarkStart w:id="1134" w:name="_ETM_Q1_2460231"/>
      <w:bookmarkEnd w:id="1134"/>
      <w:r>
        <w:rPr>
          <w:rFonts w:hint="cs"/>
          <w:rtl/>
          <w:lang w:eastAsia="he-IL"/>
        </w:rPr>
        <w:t xml:space="preserve">4(ב), שם כתוב פיצוי נזיקי בשל פקודת </w:t>
      </w:r>
      <w:proofErr w:type="spellStart"/>
      <w:r>
        <w:rPr>
          <w:rFonts w:hint="cs"/>
          <w:rtl/>
          <w:lang w:eastAsia="he-IL"/>
        </w:rPr>
        <w:t>הנזיקין</w:t>
      </w:r>
      <w:proofErr w:type="spellEnd"/>
      <w:r>
        <w:rPr>
          <w:rFonts w:hint="cs"/>
          <w:rtl/>
          <w:lang w:eastAsia="he-IL"/>
        </w:rPr>
        <w:t xml:space="preserve"> ופיצוי עונשי יכול להיות הוא לא לפי פקודת </w:t>
      </w:r>
      <w:proofErr w:type="spellStart"/>
      <w:r>
        <w:rPr>
          <w:rFonts w:hint="cs"/>
          <w:rtl/>
          <w:lang w:eastAsia="he-IL"/>
        </w:rPr>
        <w:t>הנזיקין</w:t>
      </w:r>
      <w:proofErr w:type="spellEnd"/>
      <w:r>
        <w:rPr>
          <w:rFonts w:hint="cs"/>
          <w:rtl/>
          <w:lang w:eastAsia="he-IL"/>
        </w:rPr>
        <w:t xml:space="preserve">. </w:t>
      </w:r>
    </w:p>
    <w:p w14:paraId="347C9650" w14:textId="77777777" w:rsidR="006F4262" w:rsidRDefault="006F4262" w:rsidP="006F4262">
      <w:pPr>
        <w:rPr>
          <w:rtl/>
          <w:lang w:eastAsia="he-IL"/>
        </w:rPr>
      </w:pPr>
      <w:bookmarkStart w:id="1135" w:name="_ETM_Q1_2469448"/>
      <w:bookmarkStart w:id="1136" w:name="_ETM_Q1_2469486"/>
      <w:bookmarkStart w:id="1137" w:name="_ETM_Q1_2470151"/>
      <w:bookmarkEnd w:id="1135"/>
      <w:bookmarkEnd w:id="1136"/>
      <w:bookmarkEnd w:id="1137"/>
    </w:p>
    <w:p w14:paraId="3A053C12" w14:textId="5EC8661F" w:rsidR="006F4262" w:rsidRDefault="006F4262" w:rsidP="006F4262">
      <w:pPr>
        <w:pStyle w:val="a4"/>
        <w:keepNext/>
        <w:rPr>
          <w:rtl/>
        </w:rPr>
      </w:pPr>
      <w:bookmarkStart w:id="1138" w:name="ET_speaker_נעה_בן_שבת_166"/>
      <w:r w:rsidRPr="006F4262">
        <w:rPr>
          <w:rStyle w:val="TagStyle"/>
          <w:rtl/>
        </w:rPr>
        <w:t xml:space="preserve"> &lt;&lt; דובר &gt;&gt; </w:t>
      </w:r>
      <w:r>
        <w:rPr>
          <w:rtl/>
        </w:rPr>
        <w:t>נעה בן שבת:</w:t>
      </w:r>
      <w:r w:rsidRPr="006F4262">
        <w:rPr>
          <w:rStyle w:val="TagStyle"/>
          <w:rtl/>
        </w:rPr>
        <w:t xml:space="preserve"> &lt;&lt; דובר &gt;&gt;</w:t>
      </w:r>
      <w:r w:rsidR="00EA10D3">
        <w:rPr>
          <w:rtl/>
        </w:rPr>
        <w:t xml:space="preserve"> </w:t>
      </w:r>
      <w:bookmarkEnd w:id="1138"/>
    </w:p>
    <w:p w14:paraId="26EFA83C" w14:textId="77777777" w:rsidR="006F4262" w:rsidRDefault="006F4262" w:rsidP="006F4262">
      <w:pPr>
        <w:pStyle w:val="KeepWithNext"/>
        <w:rPr>
          <w:rtl/>
          <w:lang w:eastAsia="he-IL"/>
        </w:rPr>
      </w:pPr>
    </w:p>
    <w:p w14:paraId="06CCFD70" w14:textId="1E6122FA" w:rsidR="006F4262" w:rsidRDefault="006F4262" w:rsidP="006F4262">
      <w:pPr>
        <w:rPr>
          <w:rtl/>
          <w:lang w:eastAsia="he-IL"/>
        </w:rPr>
      </w:pPr>
      <w:bookmarkStart w:id="1139" w:name="_ETM_Q1_2470392"/>
      <w:bookmarkStart w:id="1140" w:name="_ETM_Q1_2470423"/>
      <w:bookmarkEnd w:id="1139"/>
      <w:bookmarkEnd w:id="1140"/>
      <w:r>
        <w:rPr>
          <w:rFonts w:hint="cs"/>
          <w:rtl/>
          <w:lang w:eastAsia="he-IL"/>
        </w:rPr>
        <w:t>נכון, הוא לא.</w:t>
      </w:r>
      <w:bookmarkStart w:id="1141" w:name="_ETM_Q1_2472169"/>
      <w:bookmarkEnd w:id="1141"/>
    </w:p>
    <w:p w14:paraId="4C69F61C" w14:textId="77777777" w:rsidR="006F4262" w:rsidRDefault="006F4262" w:rsidP="006F4262">
      <w:pPr>
        <w:rPr>
          <w:rtl/>
          <w:lang w:eastAsia="he-IL"/>
        </w:rPr>
      </w:pPr>
      <w:bookmarkStart w:id="1142" w:name="_ETM_Q1_2472209"/>
      <w:bookmarkEnd w:id="1142"/>
    </w:p>
    <w:p w14:paraId="3D01B950" w14:textId="05168BA7" w:rsidR="006F4262" w:rsidRDefault="006F4262" w:rsidP="006F4262">
      <w:pPr>
        <w:pStyle w:val="af9"/>
        <w:keepNext/>
        <w:rPr>
          <w:rtl/>
          <w:lang w:eastAsia="he-IL"/>
        </w:rPr>
      </w:pPr>
      <w:bookmarkStart w:id="1143" w:name="ET_guest_שלומי_מור_167"/>
      <w:r w:rsidRPr="006F4262">
        <w:rPr>
          <w:rStyle w:val="TagStyle"/>
          <w:rtl/>
        </w:rPr>
        <w:t xml:space="preserve"> &lt;&lt; אורח &gt;&gt; </w:t>
      </w:r>
      <w:r>
        <w:rPr>
          <w:rtl/>
          <w:lang w:eastAsia="he-IL"/>
        </w:rPr>
        <w:t>שלומי מור:</w:t>
      </w:r>
      <w:r w:rsidRPr="006F4262">
        <w:rPr>
          <w:rStyle w:val="TagStyle"/>
          <w:rtl/>
        </w:rPr>
        <w:t xml:space="preserve"> &lt;&lt; אורח &gt;&gt;</w:t>
      </w:r>
      <w:r w:rsidR="00EA10D3">
        <w:rPr>
          <w:rtl/>
          <w:lang w:eastAsia="he-IL"/>
        </w:rPr>
        <w:t xml:space="preserve"> </w:t>
      </w:r>
      <w:bookmarkEnd w:id="1143"/>
    </w:p>
    <w:p w14:paraId="2DDEC7B5" w14:textId="77777777" w:rsidR="006F4262" w:rsidRDefault="006F4262" w:rsidP="006F4262">
      <w:pPr>
        <w:pStyle w:val="KeepWithNext"/>
        <w:rPr>
          <w:rtl/>
          <w:lang w:eastAsia="he-IL"/>
        </w:rPr>
      </w:pPr>
    </w:p>
    <w:p w14:paraId="5B88C301" w14:textId="1D345921" w:rsidR="006F4262" w:rsidRDefault="006F4262" w:rsidP="006F4262">
      <w:pPr>
        <w:rPr>
          <w:rtl/>
          <w:lang w:eastAsia="he-IL"/>
        </w:rPr>
      </w:pPr>
      <w:r>
        <w:rPr>
          <w:rFonts w:hint="cs"/>
          <w:rtl/>
          <w:lang w:eastAsia="he-IL"/>
        </w:rPr>
        <w:t>אנחנו לא רוצים שזה יופיע כאן, ב-4(ב)?</w:t>
      </w:r>
    </w:p>
    <w:p w14:paraId="3A8FE3EB" w14:textId="77777777" w:rsidR="006F4262" w:rsidRDefault="006F4262" w:rsidP="006F4262">
      <w:pPr>
        <w:rPr>
          <w:rtl/>
          <w:lang w:eastAsia="he-IL"/>
        </w:rPr>
      </w:pPr>
      <w:bookmarkStart w:id="1144" w:name="_ETM_Q1_2470414"/>
      <w:bookmarkStart w:id="1145" w:name="_ETM_Q1_2470458"/>
      <w:bookmarkStart w:id="1146" w:name="_ETM_Q1_2471085"/>
      <w:bookmarkEnd w:id="1144"/>
      <w:bookmarkEnd w:id="1145"/>
      <w:bookmarkEnd w:id="1146"/>
    </w:p>
    <w:p w14:paraId="2DAA736F" w14:textId="67F4A649" w:rsidR="006F4262" w:rsidRDefault="006F4262" w:rsidP="006F4262">
      <w:pPr>
        <w:pStyle w:val="a4"/>
        <w:keepNext/>
        <w:rPr>
          <w:rtl/>
        </w:rPr>
      </w:pPr>
      <w:bookmarkStart w:id="1147" w:name="ET_speaker_נעה_בן_שבת_168"/>
      <w:r w:rsidRPr="006F4262">
        <w:rPr>
          <w:rStyle w:val="TagStyle"/>
          <w:rtl/>
        </w:rPr>
        <w:t xml:space="preserve"> &lt;&lt; דובר &gt;&gt; </w:t>
      </w:r>
      <w:r>
        <w:rPr>
          <w:rtl/>
        </w:rPr>
        <w:t>נעה בן שבת:</w:t>
      </w:r>
      <w:r w:rsidRPr="006F4262">
        <w:rPr>
          <w:rStyle w:val="TagStyle"/>
          <w:rtl/>
        </w:rPr>
        <w:t xml:space="preserve"> &lt;&lt; דובר &gt;&gt;</w:t>
      </w:r>
      <w:r w:rsidR="00EA10D3">
        <w:rPr>
          <w:rtl/>
        </w:rPr>
        <w:t xml:space="preserve"> </w:t>
      </w:r>
      <w:bookmarkEnd w:id="1147"/>
    </w:p>
    <w:p w14:paraId="62122697" w14:textId="77777777" w:rsidR="006F4262" w:rsidRDefault="006F4262" w:rsidP="006F4262">
      <w:pPr>
        <w:pStyle w:val="KeepWithNext"/>
        <w:rPr>
          <w:rtl/>
          <w:lang w:eastAsia="he-IL"/>
        </w:rPr>
      </w:pPr>
    </w:p>
    <w:p w14:paraId="6EFC7B11" w14:textId="558CBC32" w:rsidR="006F4262" w:rsidRDefault="006F4262" w:rsidP="006F4262">
      <w:pPr>
        <w:rPr>
          <w:rtl/>
          <w:lang w:eastAsia="he-IL"/>
        </w:rPr>
      </w:pPr>
      <w:bookmarkStart w:id="1148" w:name="_ETM_Q1_2471401"/>
      <w:bookmarkStart w:id="1149" w:name="_ETM_Q1_2471440"/>
      <w:bookmarkEnd w:id="1148"/>
      <w:bookmarkEnd w:id="1149"/>
      <w:r>
        <w:rPr>
          <w:rFonts w:hint="cs"/>
          <w:rtl/>
          <w:lang w:eastAsia="he-IL"/>
        </w:rPr>
        <w:t xml:space="preserve">עליו לא חלה המגבלה הזאת. </w:t>
      </w:r>
    </w:p>
    <w:p w14:paraId="6C22AEB5" w14:textId="77777777" w:rsidR="006F4262" w:rsidRDefault="006F4262" w:rsidP="006F4262">
      <w:pPr>
        <w:rPr>
          <w:rtl/>
          <w:lang w:eastAsia="he-IL"/>
        </w:rPr>
      </w:pPr>
      <w:bookmarkStart w:id="1150" w:name="_ETM_Q1_2481945"/>
      <w:bookmarkStart w:id="1151" w:name="_ETM_Q1_2482001"/>
      <w:bookmarkEnd w:id="1150"/>
      <w:bookmarkEnd w:id="1151"/>
    </w:p>
    <w:p w14:paraId="4020788C" w14:textId="16A961B2" w:rsidR="006F4262" w:rsidRDefault="006F4262" w:rsidP="006F4262">
      <w:pPr>
        <w:pStyle w:val="af9"/>
        <w:keepNext/>
        <w:rPr>
          <w:rtl/>
          <w:lang w:eastAsia="he-IL"/>
        </w:rPr>
      </w:pPr>
      <w:bookmarkStart w:id="1152" w:name="ET_guest_שלומי_מור_169"/>
      <w:r w:rsidRPr="006F4262">
        <w:rPr>
          <w:rStyle w:val="TagStyle"/>
          <w:rtl/>
        </w:rPr>
        <w:t xml:space="preserve"> &lt;&lt; אורח &gt;&gt; </w:t>
      </w:r>
      <w:r>
        <w:rPr>
          <w:rtl/>
          <w:lang w:eastAsia="he-IL"/>
        </w:rPr>
        <w:t>שלומי מור:</w:t>
      </w:r>
      <w:r w:rsidRPr="006F4262">
        <w:rPr>
          <w:rStyle w:val="TagStyle"/>
          <w:rtl/>
        </w:rPr>
        <w:t xml:space="preserve"> &lt;&lt; אורח &gt;&gt;</w:t>
      </w:r>
      <w:r w:rsidR="00EA10D3">
        <w:rPr>
          <w:rtl/>
          <w:lang w:eastAsia="he-IL"/>
        </w:rPr>
        <w:t xml:space="preserve"> </w:t>
      </w:r>
      <w:bookmarkEnd w:id="1152"/>
    </w:p>
    <w:p w14:paraId="68066348" w14:textId="77777777" w:rsidR="006F4262" w:rsidRDefault="006F4262" w:rsidP="006F4262">
      <w:pPr>
        <w:pStyle w:val="KeepWithNext"/>
        <w:rPr>
          <w:rtl/>
          <w:lang w:eastAsia="he-IL"/>
        </w:rPr>
      </w:pPr>
    </w:p>
    <w:p w14:paraId="74930E8F" w14:textId="3B9C8E81" w:rsidR="006F4262" w:rsidRDefault="006F4262" w:rsidP="006F4262">
      <w:pPr>
        <w:rPr>
          <w:rtl/>
          <w:lang w:eastAsia="he-IL"/>
        </w:rPr>
      </w:pPr>
      <w:r>
        <w:rPr>
          <w:rFonts w:hint="cs"/>
          <w:rtl/>
          <w:lang w:eastAsia="he-IL"/>
        </w:rPr>
        <w:t>הוא לחלוטין מחוץ למשוואה.</w:t>
      </w:r>
      <w:bookmarkStart w:id="1153" w:name="_ETM_Q1_2482771"/>
      <w:bookmarkEnd w:id="1153"/>
    </w:p>
    <w:p w14:paraId="7AF6CD02" w14:textId="77777777" w:rsidR="006F4262" w:rsidRDefault="006F4262" w:rsidP="006F4262">
      <w:pPr>
        <w:rPr>
          <w:rtl/>
          <w:lang w:eastAsia="he-IL"/>
        </w:rPr>
      </w:pPr>
      <w:bookmarkStart w:id="1154" w:name="_ETM_Q1_2482819"/>
      <w:bookmarkStart w:id="1155" w:name="_ETM_Q1_2484275"/>
      <w:bookmarkEnd w:id="1154"/>
      <w:bookmarkEnd w:id="1155"/>
    </w:p>
    <w:p w14:paraId="1A6A8449" w14:textId="06F542DC" w:rsidR="006F4262" w:rsidRDefault="006F4262" w:rsidP="006F4262">
      <w:pPr>
        <w:pStyle w:val="a4"/>
        <w:keepNext/>
        <w:rPr>
          <w:rtl/>
        </w:rPr>
      </w:pPr>
      <w:bookmarkStart w:id="1156" w:name="ET_speaker_נעה_בן_שבת_170"/>
      <w:r w:rsidRPr="006F4262">
        <w:rPr>
          <w:rStyle w:val="TagStyle"/>
          <w:rtl/>
        </w:rPr>
        <w:t xml:space="preserve"> &lt;&lt; דובר &gt;&gt; </w:t>
      </w:r>
      <w:r>
        <w:rPr>
          <w:rtl/>
        </w:rPr>
        <w:t>נעה בן שבת:</w:t>
      </w:r>
      <w:r w:rsidRPr="006F4262">
        <w:rPr>
          <w:rStyle w:val="TagStyle"/>
          <w:rtl/>
        </w:rPr>
        <w:t xml:space="preserve"> &lt;&lt; דובר &gt;&gt;</w:t>
      </w:r>
      <w:r w:rsidR="00EA10D3">
        <w:rPr>
          <w:rtl/>
        </w:rPr>
        <w:t xml:space="preserve"> </w:t>
      </w:r>
      <w:bookmarkEnd w:id="1156"/>
    </w:p>
    <w:p w14:paraId="13475BCF" w14:textId="77777777" w:rsidR="006F4262" w:rsidRDefault="006F4262" w:rsidP="006F4262">
      <w:pPr>
        <w:pStyle w:val="KeepWithNext"/>
        <w:rPr>
          <w:rtl/>
          <w:lang w:eastAsia="he-IL"/>
        </w:rPr>
      </w:pPr>
    </w:p>
    <w:p w14:paraId="0F8DF4AA" w14:textId="1D0715F4" w:rsidR="006F4262" w:rsidRDefault="006F4262" w:rsidP="006F4262">
      <w:pPr>
        <w:rPr>
          <w:rtl/>
          <w:lang w:eastAsia="he-IL"/>
        </w:rPr>
      </w:pPr>
      <w:r>
        <w:rPr>
          <w:rFonts w:hint="cs"/>
          <w:rtl/>
          <w:lang w:eastAsia="he-IL"/>
        </w:rPr>
        <w:t xml:space="preserve">אני מציעה </w:t>
      </w:r>
      <w:bookmarkStart w:id="1157" w:name="_ETM_Q1_2483122"/>
      <w:bookmarkEnd w:id="1157"/>
      <w:r>
        <w:rPr>
          <w:rFonts w:hint="cs"/>
          <w:rtl/>
          <w:lang w:eastAsia="he-IL"/>
        </w:rPr>
        <w:t>שלמען הזהירות יהיה כתוב שזה נוסף על התגמולים לפי העונשין ככל שנפסקו.</w:t>
      </w:r>
    </w:p>
    <w:p w14:paraId="386CC550" w14:textId="77777777" w:rsidR="006F4262" w:rsidRDefault="006F4262" w:rsidP="006F4262">
      <w:pPr>
        <w:rPr>
          <w:rtl/>
          <w:lang w:eastAsia="he-IL"/>
        </w:rPr>
      </w:pPr>
    </w:p>
    <w:p w14:paraId="39D94EB1" w14:textId="05E7A82F" w:rsidR="006F4262" w:rsidRDefault="006F4262" w:rsidP="006F4262">
      <w:pPr>
        <w:pStyle w:val="af9"/>
        <w:keepNext/>
        <w:rPr>
          <w:rtl/>
          <w:lang w:eastAsia="he-IL"/>
        </w:rPr>
      </w:pPr>
      <w:bookmarkStart w:id="1158" w:name="ET_guest_רותי_פרמינגר_171"/>
      <w:r w:rsidRPr="006F4262">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6F4262">
        <w:rPr>
          <w:rStyle w:val="TagStyle"/>
          <w:rtl/>
        </w:rPr>
        <w:t xml:space="preserve"> &lt;&lt; אורח &gt;&gt;</w:t>
      </w:r>
      <w:r w:rsidR="00EA10D3">
        <w:rPr>
          <w:rtl/>
          <w:lang w:eastAsia="he-IL"/>
        </w:rPr>
        <w:t xml:space="preserve"> </w:t>
      </w:r>
      <w:bookmarkEnd w:id="1158"/>
    </w:p>
    <w:p w14:paraId="46E7F4E4" w14:textId="77777777" w:rsidR="006F4262" w:rsidRDefault="006F4262" w:rsidP="006F4262">
      <w:pPr>
        <w:pStyle w:val="KeepWithNext"/>
        <w:rPr>
          <w:rtl/>
          <w:lang w:eastAsia="he-IL"/>
        </w:rPr>
      </w:pPr>
    </w:p>
    <w:p w14:paraId="1FA9EE04" w14:textId="31B398BF" w:rsidR="006F4262" w:rsidRDefault="006F4262" w:rsidP="006F4262">
      <w:pPr>
        <w:rPr>
          <w:rtl/>
          <w:lang w:eastAsia="he-IL"/>
        </w:rPr>
      </w:pPr>
      <w:r>
        <w:rPr>
          <w:rFonts w:hint="cs"/>
          <w:rtl/>
          <w:lang w:eastAsia="he-IL"/>
        </w:rPr>
        <w:t>זה הכי טוב. למען הסר ספק ושחלילה לא תהיה איזו תקלה.</w:t>
      </w:r>
    </w:p>
    <w:p w14:paraId="5B29AA49" w14:textId="77777777" w:rsidR="006F4262" w:rsidRDefault="006F4262" w:rsidP="006F4262">
      <w:pPr>
        <w:rPr>
          <w:rtl/>
          <w:lang w:eastAsia="he-IL"/>
        </w:rPr>
      </w:pPr>
    </w:p>
    <w:p w14:paraId="2646FEDB" w14:textId="5F3F39FB" w:rsidR="006F4262" w:rsidRDefault="006F4262" w:rsidP="006F4262">
      <w:pPr>
        <w:pStyle w:val="a4"/>
        <w:keepNext/>
        <w:rPr>
          <w:rtl/>
        </w:rPr>
      </w:pPr>
      <w:bookmarkStart w:id="1159" w:name="ET_speaker_נעה_בן_שבת_172"/>
      <w:r w:rsidRPr="006F4262">
        <w:rPr>
          <w:rStyle w:val="TagStyle"/>
          <w:rtl/>
        </w:rPr>
        <w:t xml:space="preserve"> &lt;&lt; דובר &gt;&gt; </w:t>
      </w:r>
      <w:r>
        <w:rPr>
          <w:rtl/>
        </w:rPr>
        <w:t>נעה בן שבת:</w:t>
      </w:r>
      <w:r w:rsidRPr="006F4262">
        <w:rPr>
          <w:rStyle w:val="TagStyle"/>
          <w:rtl/>
        </w:rPr>
        <w:t xml:space="preserve"> &lt;&lt; דובר &gt;&gt;</w:t>
      </w:r>
      <w:r w:rsidR="00EA10D3">
        <w:rPr>
          <w:rtl/>
        </w:rPr>
        <w:t xml:space="preserve"> </w:t>
      </w:r>
      <w:bookmarkEnd w:id="1159"/>
    </w:p>
    <w:p w14:paraId="2CDDA190" w14:textId="77777777" w:rsidR="006F4262" w:rsidRDefault="006F4262" w:rsidP="006F4262">
      <w:pPr>
        <w:pStyle w:val="KeepWithNext"/>
        <w:rPr>
          <w:rtl/>
          <w:lang w:eastAsia="he-IL"/>
        </w:rPr>
      </w:pPr>
    </w:p>
    <w:p w14:paraId="45ADAB5D" w14:textId="7CF1B664" w:rsidR="006F4262" w:rsidRDefault="006F4262" w:rsidP="006F4262">
      <w:pPr>
        <w:rPr>
          <w:rtl/>
          <w:lang w:eastAsia="he-IL"/>
        </w:rPr>
      </w:pPr>
      <w:r>
        <w:rPr>
          <w:rFonts w:hint="cs"/>
          <w:rtl/>
          <w:lang w:eastAsia="he-IL"/>
        </w:rPr>
        <w:t xml:space="preserve">בסעיף 4(ג) נוסיף שזה </w:t>
      </w:r>
      <w:bookmarkStart w:id="1160" w:name="_ETM_Q1_2495638"/>
      <w:bookmarkEnd w:id="1160"/>
      <w:r>
        <w:rPr>
          <w:rFonts w:hint="cs"/>
          <w:rtl/>
          <w:lang w:eastAsia="he-IL"/>
        </w:rPr>
        <w:t>נוסף על הפיצויים לדוגמה.</w:t>
      </w:r>
    </w:p>
    <w:p w14:paraId="696C77D6" w14:textId="77777777" w:rsidR="006F4262" w:rsidRDefault="006F4262" w:rsidP="006F4262">
      <w:pPr>
        <w:rPr>
          <w:rtl/>
          <w:lang w:eastAsia="he-IL"/>
        </w:rPr>
      </w:pPr>
      <w:bookmarkStart w:id="1161" w:name="_ETM_Q1_2505442"/>
      <w:bookmarkStart w:id="1162" w:name="_ETM_Q1_2505475"/>
      <w:bookmarkStart w:id="1163" w:name="_ETM_Q1_2506354"/>
      <w:bookmarkEnd w:id="1161"/>
      <w:bookmarkEnd w:id="1162"/>
      <w:bookmarkEnd w:id="1163"/>
    </w:p>
    <w:p w14:paraId="4C4EC647" w14:textId="7B887D04" w:rsidR="006F4262" w:rsidRDefault="006F4262" w:rsidP="006F4262">
      <w:pPr>
        <w:pStyle w:val="af9"/>
        <w:keepNext/>
        <w:rPr>
          <w:rtl/>
          <w:lang w:eastAsia="he-IL"/>
        </w:rPr>
      </w:pPr>
      <w:bookmarkStart w:id="1164" w:name="ET_guest_מאיר_סחיווסחורדר_173"/>
      <w:r w:rsidRPr="006F4262">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6F4262">
        <w:rPr>
          <w:rStyle w:val="TagStyle"/>
          <w:rtl/>
        </w:rPr>
        <w:t xml:space="preserve"> &lt;&lt; אורח &gt;&gt;</w:t>
      </w:r>
      <w:r w:rsidR="00EA10D3">
        <w:rPr>
          <w:rtl/>
          <w:lang w:eastAsia="he-IL"/>
        </w:rPr>
        <w:t xml:space="preserve"> </w:t>
      </w:r>
      <w:bookmarkEnd w:id="1164"/>
    </w:p>
    <w:p w14:paraId="0C31485A" w14:textId="77777777" w:rsidR="006F4262" w:rsidRDefault="006F4262" w:rsidP="006F4262">
      <w:pPr>
        <w:pStyle w:val="KeepWithNext"/>
        <w:rPr>
          <w:rtl/>
          <w:lang w:eastAsia="he-IL"/>
        </w:rPr>
      </w:pPr>
    </w:p>
    <w:p w14:paraId="01D5B594" w14:textId="3245D721" w:rsidR="006F4262" w:rsidRDefault="006F4262" w:rsidP="006F4262">
      <w:pPr>
        <w:rPr>
          <w:rtl/>
          <w:lang w:eastAsia="he-IL"/>
        </w:rPr>
      </w:pPr>
      <w:bookmarkStart w:id="1165" w:name="_ETM_Q1_2506531"/>
      <w:bookmarkStart w:id="1166" w:name="_ETM_Q1_2506543"/>
      <w:bookmarkEnd w:id="1165"/>
      <w:bookmarkEnd w:id="1166"/>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סליחה אני שואל </w:t>
      </w:r>
      <w:bookmarkStart w:id="1167" w:name="_ETM_Q1_2503010"/>
      <w:bookmarkEnd w:id="1167"/>
      <w:r>
        <w:rPr>
          <w:rFonts w:hint="cs"/>
          <w:rtl/>
          <w:lang w:eastAsia="he-IL"/>
        </w:rPr>
        <w:t xml:space="preserve">אבל אולי כדאי לעשות את זה עד 95 </w:t>
      </w:r>
      <w:bookmarkStart w:id="1168" w:name="_ETM_Q1_2508617"/>
      <w:bookmarkEnd w:id="1168"/>
      <w:r>
        <w:rPr>
          <w:rFonts w:hint="cs"/>
          <w:rtl/>
          <w:lang w:eastAsia="he-IL"/>
        </w:rPr>
        <w:t>ולא עד 99.9?</w:t>
      </w:r>
    </w:p>
    <w:p w14:paraId="30CA12A4" w14:textId="77777777" w:rsidR="006F4262" w:rsidRDefault="006F4262" w:rsidP="006F4262">
      <w:pPr>
        <w:rPr>
          <w:rtl/>
          <w:lang w:eastAsia="he-IL"/>
        </w:rPr>
      </w:pPr>
    </w:p>
    <w:p w14:paraId="6FC4AD56" w14:textId="76099DC3" w:rsidR="006F4262" w:rsidRDefault="006F4262" w:rsidP="006F4262">
      <w:pPr>
        <w:pStyle w:val="a4"/>
        <w:keepNext/>
        <w:rPr>
          <w:rtl/>
        </w:rPr>
      </w:pPr>
      <w:bookmarkStart w:id="1169" w:name="ET_speaker_6157_174"/>
      <w:r w:rsidRPr="006F42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4262">
        <w:rPr>
          <w:rStyle w:val="TagStyle"/>
          <w:rtl/>
        </w:rPr>
        <w:t xml:space="preserve"> &lt;&lt; דובר &gt;&gt;</w:t>
      </w:r>
      <w:r w:rsidR="00EA10D3">
        <w:rPr>
          <w:rtl/>
        </w:rPr>
        <w:t xml:space="preserve"> </w:t>
      </w:r>
      <w:bookmarkEnd w:id="1169"/>
    </w:p>
    <w:p w14:paraId="07F40A98" w14:textId="77777777" w:rsidR="006F4262" w:rsidRDefault="006F4262" w:rsidP="006F4262">
      <w:pPr>
        <w:pStyle w:val="KeepWithNext"/>
        <w:rPr>
          <w:rtl/>
          <w:lang w:eastAsia="he-IL"/>
        </w:rPr>
      </w:pPr>
    </w:p>
    <w:p w14:paraId="08B4EE27" w14:textId="12614D1E" w:rsidR="006F4262" w:rsidRDefault="006F4262" w:rsidP="006F4262">
      <w:pPr>
        <w:rPr>
          <w:rtl/>
          <w:lang w:eastAsia="he-IL"/>
        </w:rPr>
      </w:pPr>
      <w:r>
        <w:rPr>
          <w:rFonts w:hint="cs"/>
          <w:rtl/>
          <w:lang w:eastAsia="he-IL"/>
        </w:rPr>
        <w:t>הצעתי 80 ו-99.9.</w:t>
      </w:r>
    </w:p>
    <w:p w14:paraId="4E4CEBF8" w14:textId="77777777" w:rsidR="006F4262" w:rsidRDefault="006F4262" w:rsidP="006F4262">
      <w:pPr>
        <w:rPr>
          <w:rtl/>
          <w:lang w:eastAsia="he-IL"/>
        </w:rPr>
      </w:pPr>
      <w:bookmarkStart w:id="1170" w:name="_ETM_Q1_2509758"/>
      <w:bookmarkEnd w:id="1170"/>
    </w:p>
    <w:p w14:paraId="03ED42C4" w14:textId="26B258C8" w:rsidR="006F4262" w:rsidRDefault="006F4262" w:rsidP="006F4262">
      <w:pPr>
        <w:pStyle w:val="af9"/>
        <w:keepNext/>
        <w:rPr>
          <w:rtl/>
          <w:lang w:eastAsia="he-IL"/>
        </w:rPr>
      </w:pPr>
      <w:bookmarkStart w:id="1171" w:name="ET_guest_מאיר_סחיווסחורדר_175"/>
      <w:r w:rsidRPr="006F4262">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6F4262">
        <w:rPr>
          <w:rStyle w:val="TagStyle"/>
          <w:rtl/>
        </w:rPr>
        <w:t xml:space="preserve"> &lt;&lt; אורח &gt;&gt;</w:t>
      </w:r>
      <w:r w:rsidR="00EA10D3">
        <w:rPr>
          <w:rtl/>
          <w:lang w:eastAsia="he-IL"/>
        </w:rPr>
        <w:t xml:space="preserve"> </w:t>
      </w:r>
      <w:bookmarkEnd w:id="1171"/>
    </w:p>
    <w:p w14:paraId="5BF0D1E2" w14:textId="77777777" w:rsidR="006F4262" w:rsidRDefault="006F4262" w:rsidP="006F4262">
      <w:pPr>
        <w:pStyle w:val="KeepWithNext"/>
        <w:rPr>
          <w:rtl/>
          <w:lang w:eastAsia="he-IL"/>
        </w:rPr>
      </w:pPr>
    </w:p>
    <w:p w14:paraId="5549D0FD" w14:textId="2EEE1623" w:rsidR="006F4262" w:rsidRDefault="006F4262" w:rsidP="006F4262">
      <w:pPr>
        <w:rPr>
          <w:rtl/>
          <w:lang w:eastAsia="he-IL"/>
        </w:rPr>
      </w:pPr>
      <w:bookmarkStart w:id="1172" w:name="_ETM_Q1_2509949"/>
      <w:bookmarkStart w:id="1173" w:name="_ETM_Q1_2509962"/>
      <w:bookmarkEnd w:id="1172"/>
      <w:bookmarkEnd w:id="1173"/>
      <w:r>
        <w:rPr>
          <w:rFonts w:hint="cs"/>
          <w:rtl/>
          <w:lang w:eastAsia="he-IL"/>
        </w:rPr>
        <w:t>כי 99.9,</w:t>
      </w:r>
      <w:r w:rsidR="003B4232">
        <w:rPr>
          <w:rFonts w:hint="cs"/>
          <w:rtl/>
          <w:lang w:eastAsia="he-IL"/>
        </w:rPr>
        <w:t xml:space="preserve"> </w:t>
      </w:r>
      <w:r>
        <w:rPr>
          <w:rFonts w:hint="cs"/>
          <w:rtl/>
          <w:lang w:eastAsia="he-IL"/>
        </w:rPr>
        <w:t>אם בטעות זה יעבור, זה יהיה מצוין אבל אז</w:t>
      </w:r>
      <w:r w:rsidR="003B4232">
        <w:rPr>
          <w:rFonts w:hint="cs"/>
          <w:rtl/>
          <w:lang w:eastAsia="he-IL"/>
        </w:rPr>
        <w:t xml:space="preserve"> </w:t>
      </w:r>
      <w:r>
        <w:rPr>
          <w:rFonts w:hint="cs"/>
          <w:rtl/>
          <w:lang w:eastAsia="he-IL"/>
        </w:rPr>
        <w:t xml:space="preserve">יכול להיות שבערכאות האחרות יאמרו שזה </w:t>
      </w:r>
      <w:bookmarkStart w:id="1174" w:name="_ETM_Q1_2518251"/>
      <w:bookmarkEnd w:id="1174"/>
      <w:r>
        <w:rPr>
          <w:rFonts w:hint="cs"/>
          <w:rtl/>
          <w:lang w:eastAsia="he-IL"/>
        </w:rPr>
        <w:t>נוסח- - -</w:t>
      </w:r>
    </w:p>
    <w:p w14:paraId="0C3AC1FE" w14:textId="77777777" w:rsidR="006F4262" w:rsidRDefault="006F4262" w:rsidP="006F4262">
      <w:pPr>
        <w:rPr>
          <w:rtl/>
          <w:lang w:eastAsia="he-IL"/>
        </w:rPr>
      </w:pPr>
    </w:p>
    <w:p w14:paraId="7F0E38B6" w14:textId="0940E2AB" w:rsidR="006F4262" w:rsidRDefault="006F4262" w:rsidP="006F4262">
      <w:pPr>
        <w:pStyle w:val="af6"/>
        <w:keepNext/>
        <w:rPr>
          <w:rtl/>
        </w:rPr>
      </w:pPr>
      <w:bookmarkStart w:id="1175" w:name="ET_yor_4996_176"/>
      <w:r w:rsidRPr="006F4262">
        <w:rPr>
          <w:rStyle w:val="TagStyle"/>
          <w:rtl/>
        </w:rPr>
        <w:t xml:space="preserve"> &lt;&lt; </w:t>
      </w:r>
      <w:proofErr w:type="spellStart"/>
      <w:r w:rsidRPr="006F4262">
        <w:rPr>
          <w:rStyle w:val="TagStyle"/>
          <w:rtl/>
        </w:rPr>
        <w:t>יור</w:t>
      </w:r>
      <w:proofErr w:type="spellEnd"/>
      <w:r w:rsidRPr="006F4262">
        <w:rPr>
          <w:rStyle w:val="TagStyle"/>
          <w:rtl/>
        </w:rPr>
        <w:t xml:space="preserve"> &gt;&gt; </w:t>
      </w:r>
      <w:r>
        <w:rPr>
          <w:rtl/>
        </w:rPr>
        <w:t xml:space="preserve">היו"ר ישראל </w:t>
      </w:r>
      <w:proofErr w:type="spellStart"/>
      <w:r>
        <w:rPr>
          <w:rtl/>
        </w:rPr>
        <w:t>אייכלר</w:t>
      </w:r>
      <w:proofErr w:type="spellEnd"/>
      <w:r>
        <w:rPr>
          <w:rtl/>
        </w:rPr>
        <w:t>:</w:t>
      </w:r>
      <w:r w:rsidRPr="006F4262">
        <w:rPr>
          <w:rStyle w:val="TagStyle"/>
          <w:rtl/>
        </w:rPr>
        <w:t xml:space="preserve"> &lt;&lt; </w:t>
      </w:r>
      <w:proofErr w:type="spellStart"/>
      <w:r w:rsidRPr="006F4262">
        <w:rPr>
          <w:rStyle w:val="TagStyle"/>
          <w:rtl/>
        </w:rPr>
        <w:t>יור</w:t>
      </w:r>
      <w:proofErr w:type="spellEnd"/>
      <w:r w:rsidRPr="006F4262">
        <w:rPr>
          <w:rStyle w:val="TagStyle"/>
          <w:rtl/>
        </w:rPr>
        <w:t xml:space="preserve"> &gt;&gt;</w:t>
      </w:r>
      <w:r w:rsidR="00EA10D3">
        <w:rPr>
          <w:rtl/>
        </w:rPr>
        <w:t xml:space="preserve"> </w:t>
      </w:r>
      <w:bookmarkEnd w:id="1175"/>
    </w:p>
    <w:p w14:paraId="32CD99D6" w14:textId="77777777" w:rsidR="006F4262" w:rsidRDefault="006F4262" w:rsidP="006F4262">
      <w:pPr>
        <w:pStyle w:val="KeepWithNext"/>
        <w:rPr>
          <w:rtl/>
          <w:lang w:eastAsia="he-IL"/>
        </w:rPr>
      </w:pPr>
    </w:p>
    <w:p w14:paraId="0CFC73AD" w14:textId="30B9E5D8" w:rsidR="006F4262" w:rsidRDefault="006F4262" w:rsidP="006F4262">
      <w:pPr>
        <w:rPr>
          <w:rtl/>
          <w:lang w:eastAsia="he-IL"/>
        </w:rPr>
      </w:pPr>
      <w:r>
        <w:rPr>
          <w:rFonts w:hint="cs"/>
          <w:rtl/>
          <w:lang w:eastAsia="he-IL"/>
        </w:rPr>
        <w:t xml:space="preserve">לא, אנחנו מפילים את ההסתייגויות. </w:t>
      </w:r>
    </w:p>
    <w:p w14:paraId="4D20CC99" w14:textId="77777777" w:rsidR="006F4262" w:rsidRDefault="006F4262" w:rsidP="006F4262">
      <w:pPr>
        <w:rPr>
          <w:rtl/>
          <w:lang w:eastAsia="he-IL"/>
        </w:rPr>
      </w:pPr>
      <w:bookmarkStart w:id="1176" w:name="_ETM_Q1_2520127"/>
      <w:bookmarkStart w:id="1177" w:name="_ETM_Q1_2520162"/>
      <w:bookmarkEnd w:id="1176"/>
      <w:bookmarkEnd w:id="1177"/>
    </w:p>
    <w:p w14:paraId="401C56BE" w14:textId="6F58CD55" w:rsidR="006F4262" w:rsidRDefault="006F4262" w:rsidP="006F4262">
      <w:pPr>
        <w:pStyle w:val="a4"/>
        <w:keepNext/>
        <w:rPr>
          <w:rtl/>
        </w:rPr>
      </w:pPr>
      <w:bookmarkStart w:id="1178" w:name="ET_speaker_6157_177"/>
      <w:r w:rsidRPr="006F42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4262">
        <w:rPr>
          <w:rStyle w:val="TagStyle"/>
          <w:rtl/>
        </w:rPr>
        <w:t xml:space="preserve"> &lt;&lt; דובר &gt;&gt;</w:t>
      </w:r>
      <w:r w:rsidR="00EA10D3">
        <w:rPr>
          <w:rtl/>
        </w:rPr>
        <w:t xml:space="preserve"> </w:t>
      </w:r>
      <w:bookmarkEnd w:id="1178"/>
    </w:p>
    <w:p w14:paraId="6D546D30" w14:textId="77777777" w:rsidR="006F4262" w:rsidRDefault="006F4262" w:rsidP="006F4262">
      <w:pPr>
        <w:pStyle w:val="KeepWithNext"/>
        <w:rPr>
          <w:rtl/>
          <w:lang w:eastAsia="he-IL"/>
        </w:rPr>
      </w:pPr>
    </w:p>
    <w:p w14:paraId="68657E45" w14:textId="7FD2C763" w:rsidR="006F4262" w:rsidRDefault="006F4262" w:rsidP="006F4262">
      <w:pPr>
        <w:rPr>
          <w:rtl/>
          <w:lang w:eastAsia="he-IL"/>
        </w:rPr>
      </w:pPr>
      <w:bookmarkStart w:id="1179" w:name="_ETM_Q1_2519983"/>
      <w:bookmarkStart w:id="1180" w:name="_ETM_Q1_2520016"/>
      <w:bookmarkEnd w:id="1179"/>
      <w:bookmarkEnd w:id="1180"/>
      <w:r>
        <w:rPr>
          <w:rFonts w:hint="cs"/>
          <w:rtl/>
          <w:lang w:eastAsia="he-IL"/>
        </w:rPr>
        <w:t xml:space="preserve">את ההסתייגויות אנחנו לא מאשרים כאן. זה למליאה. ההסתייגויות שלי אבל </w:t>
      </w:r>
      <w:bookmarkStart w:id="1181" w:name="_ETM_Q1_2543931"/>
      <w:bookmarkEnd w:id="1181"/>
      <w:r>
        <w:rPr>
          <w:rFonts w:hint="cs"/>
          <w:rtl/>
          <w:lang w:eastAsia="he-IL"/>
        </w:rPr>
        <w:t xml:space="preserve">אני מצביע נגד. אני מקווה שעד שזה יגיע למליאה, נקבל </w:t>
      </w:r>
      <w:bookmarkStart w:id="1182" w:name="_ETM_Q1_2548253"/>
      <w:bookmarkEnd w:id="1182"/>
      <w:r>
        <w:rPr>
          <w:rFonts w:hint="cs"/>
          <w:rtl/>
          <w:lang w:eastAsia="he-IL"/>
        </w:rPr>
        <w:t>טלפון ממשרד המשפטים</w:t>
      </w:r>
      <w:r w:rsidR="003B4232">
        <w:rPr>
          <w:rFonts w:hint="cs"/>
          <w:rtl/>
          <w:lang w:eastAsia="he-IL"/>
        </w:rPr>
        <w:t xml:space="preserve"> </w:t>
      </w:r>
      <w:r>
        <w:rPr>
          <w:rFonts w:hint="cs"/>
          <w:rtl/>
          <w:lang w:eastAsia="he-IL"/>
        </w:rPr>
        <w:t xml:space="preserve">ויאמרו שרוצים 100 אחוזים. </w:t>
      </w:r>
      <w:bookmarkStart w:id="1183" w:name="_ETM_Q1_2557626"/>
      <w:bookmarkEnd w:id="1183"/>
    </w:p>
    <w:p w14:paraId="4C168AAA" w14:textId="77777777" w:rsidR="006F4262" w:rsidRDefault="006F4262" w:rsidP="006F4262">
      <w:pPr>
        <w:rPr>
          <w:rtl/>
          <w:lang w:eastAsia="he-IL"/>
        </w:rPr>
      </w:pPr>
      <w:bookmarkStart w:id="1184" w:name="_ETM_Q1_2557659"/>
      <w:bookmarkStart w:id="1185" w:name="_ETM_Q1_2560479"/>
      <w:bookmarkEnd w:id="1184"/>
      <w:bookmarkEnd w:id="1185"/>
    </w:p>
    <w:p w14:paraId="01BC6BD3" w14:textId="31A6D6B0" w:rsidR="006F4262" w:rsidRDefault="006F4262" w:rsidP="006F4262">
      <w:pPr>
        <w:pStyle w:val="af9"/>
        <w:keepNext/>
        <w:rPr>
          <w:rtl/>
          <w:lang w:eastAsia="he-IL"/>
        </w:rPr>
      </w:pPr>
      <w:bookmarkStart w:id="1186" w:name="ET_guest_תמר_קלהורה_178"/>
      <w:r w:rsidRPr="006F4262">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F4262">
        <w:rPr>
          <w:rStyle w:val="TagStyle"/>
          <w:rtl/>
        </w:rPr>
        <w:t xml:space="preserve"> &lt;&lt; אורח &gt;&gt;</w:t>
      </w:r>
      <w:r w:rsidR="00EA10D3">
        <w:rPr>
          <w:rtl/>
          <w:lang w:eastAsia="he-IL"/>
        </w:rPr>
        <w:t xml:space="preserve"> </w:t>
      </w:r>
      <w:bookmarkEnd w:id="1186"/>
    </w:p>
    <w:p w14:paraId="6B99C062" w14:textId="77777777" w:rsidR="006F4262" w:rsidRDefault="006F4262" w:rsidP="006F4262">
      <w:pPr>
        <w:pStyle w:val="KeepWithNext"/>
        <w:rPr>
          <w:rtl/>
          <w:lang w:eastAsia="he-IL"/>
        </w:rPr>
      </w:pPr>
    </w:p>
    <w:p w14:paraId="4BA9A63E" w14:textId="1115D07C" w:rsidR="006F4262" w:rsidRDefault="006F4262" w:rsidP="006F4262">
      <w:pPr>
        <w:rPr>
          <w:rtl/>
          <w:lang w:eastAsia="he-IL"/>
        </w:rPr>
      </w:pPr>
      <w:bookmarkStart w:id="1187" w:name="_ETM_Q1_2560689"/>
      <w:bookmarkStart w:id="1188" w:name="_ETM_Q1_2560720"/>
      <w:bookmarkEnd w:id="1187"/>
      <w:bookmarkEnd w:id="1188"/>
      <w:r>
        <w:rPr>
          <w:rFonts w:hint="cs"/>
          <w:rtl/>
          <w:lang w:eastAsia="he-IL"/>
        </w:rPr>
        <w:t xml:space="preserve">אנחנו שומרים על האפשרות לנסח אחר כך </w:t>
      </w:r>
      <w:proofErr w:type="spellStart"/>
      <w:r>
        <w:rPr>
          <w:rFonts w:hint="cs"/>
          <w:rtl/>
          <w:lang w:eastAsia="he-IL"/>
        </w:rPr>
        <w:t>בנסחות</w:t>
      </w:r>
      <w:proofErr w:type="spellEnd"/>
      <w:r>
        <w:rPr>
          <w:rFonts w:hint="cs"/>
          <w:rtl/>
          <w:lang w:eastAsia="he-IL"/>
        </w:rPr>
        <w:t>.</w:t>
      </w:r>
      <w:r w:rsidR="003B4232">
        <w:rPr>
          <w:rFonts w:hint="cs"/>
          <w:rtl/>
          <w:lang w:eastAsia="he-IL"/>
        </w:rPr>
        <w:t xml:space="preserve"> </w:t>
      </w:r>
      <w:r>
        <w:rPr>
          <w:rFonts w:hint="cs"/>
          <w:rtl/>
          <w:lang w:eastAsia="he-IL"/>
        </w:rPr>
        <w:t xml:space="preserve">אני רק </w:t>
      </w:r>
      <w:bookmarkStart w:id="1189" w:name="_ETM_Q1_2563130"/>
      <w:bookmarkEnd w:id="1189"/>
      <w:r>
        <w:rPr>
          <w:rFonts w:hint="cs"/>
          <w:rtl/>
          <w:lang w:eastAsia="he-IL"/>
        </w:rPr>
        <w:t xml:space="preserve">רוצה לומר כנראה פסקי דין חלוטים, כנראה שלמדינה אין זכות </w:t>
      </w:r>
      <w:bookmarkStart w:id="1190" w:name="_ETM_Q1_2567722"/>
      <w:bookmarkEnd w:id="1190"/>
      <w:r>
        <w:rPr>
          <w:rFonts w:hint="cs"/>
          <w:rtl/>
          <w:lang w:eastAsia="he-IL"/>
        </w:rPr>
        <w:t xml:space="preserve">שיבוב. פסקה (ג), זה לא שהמדינה יכולה לחזור </w:t>
      </w:r>
      <w:bookmarkStart w:id="1191" w:name="_ETM_Q1_2573418"/>
      <w:bookmarkEnd w:id="1191"/>
      <w:r>
        <w:rPr>
          <w:rFonts w:hint="cs"/>
          <w:rtl/>
          <w:lang w:eastAsia="he-IL"/>
        </w:rPr>
        <w:t xml:space="preserve">על מה שנשאר. </w:t>
      </w:r>
    </w:p>
    <w:p w14:paraId="3BAAD7A7" w14:textId="77777777" w:rsidR="006F4262" w:rsidRDefault="006F4262" w:rsidP="006F4262">
      <w:pPr>
        <w:rPr>
          <w:rtl/>
          <w:lang w:eastAsia="he-IL"/>
        </w:rPr>
      </w:pPr>
      <w:bookmarkStart w:id="1192" w:name="_ETM_Q1_2575909"/>
      <w:bookmarkStart w:id="1193" w:name="_ETM_Q1_2575942"/>
      <w:bookmarkEnd w:id="1192"/>
      <w:bookmarkEnd w:id="1193"/>
    </w:p>
    <w:p w14:paraId="7817D1E1" w14:textId="1CA001AF" w:rsidR="006F4262" w:rsidRDefault="006F4262" w:rsidP="006F4262">
      <w:pPr>
        <w:pStyle w:val="a4"/>
        <w:keepNext/>
        <w:rPr>
          <w:rtl/>
        </w:rPr>
      </w:pPr>
      <w:bookmarkStart w:id="1194" w:name="ET_speaker_נעה_בן_שבת_179"/>
      <w:r w:rsidRPr="006F4262">
        <w:rPr>
          <w:rStyle w:val="TagStyle"/>
          <w:rtl/>
        </w:rPr>
        <w:t xml:space="preserve"> &lt;&lt; דובר &gt;&gt; </w:t>
      </w:r>
      <w:r>
        <w:rPr>
          <w:rtl/>
        </w:rPr>
        <w:t>נעה בן שבת:</w:t>
      </w:r>
      <w:r w:rsidRPr="006F4262">
        <w:rPr>
          <w:rStyle w:val="TagStyle"/>
          <w:rtl/>
        </w:rPr>
        <w:t xml:space="preserve"> &lt;&lt; דובר &gt;&gt;</w:t>
      </w:r>
      <w:r w:rsidR="00EA10D3">
        <w:rPr>
          <w:rtl/>
        </w:rPr>
        <w:t xml:space="preserve"> </w:t>
      </w:r>
      <w:bookmarkEnd w:id="1194"/>
    </w:p>
    <w:p w14:paraId="1136D7EA" w14:textId="77777777" w:rsidR="006F4262" w:rsidRDefault="006F4262" w:rsidP="006F4262">
      <w:pPr>
        <w:pStyle w:val="KeepWithNext"/>
        <w:rPr>
          <w:rtl/>
          <w:lang w:eastAsia="he-IL"/>
        </w:rPr>
      </w:pPr>
    </w:p>
    <w:p w14:paraId="7DEDD79C" w14:textId="36121071" w:rsidR="006F4262" w:rsidRDefault="006F4262" w:rsidP="006F4262">
      <w:pPr>
        <w:rPr>
          <w:rtl/>
          <w:lang w:eastAsia="he-IL"/>
        </w:rPr>
      </w:pPr>
      <w:r>
        <w:rPr>
          <w:rFonts w:hint="cs"/>
          <w:rtl/>
          <w:lang w:eastAsia="he-IL"/>
        </w:rPr>
        <w:t xml:space="preserve">נכון, כי כל ה-100 אחוזים </w:t>
      </w:r>
      <w:bookmarkStart w:id="1195" w:name="_ETM_Q1_2579074"/>
      <w:bookmarkEnd w:id="1195"/>
      <w:r>
        <w:rPr>
          <w:rFonts w:hint="cs"/>
          <w:rtl/>
          <w:lang w:eastAsia="he-IL"/>
        </w:rPr>
        <w:t>נפסקו כנראה בפסיקה. לא התחשבו בתגמולים.</w:t>
      </w:r>
    </w:p>
    <w:p w14:paraId="1F9A9F16" w14:textId="77777777" w:rsidR="006F4262" w:rsidRDefault="006F4262" w:rsidP="006F4262">
      <w:pPr>
        <w:rPr>
          <w:rtl/>
          <w:lang w:eastAsia="he-IL"/>
        </w:rPr>
      </w:pPr>
      <w:bookmarkStart w:id="1196" w:name="_ETM_Q1_2579322"/>
      <w:bookmarkStart w:id="1197" w:name="_ETM_Q1_2579361"/>
      <w:bookmarkEnd w:id="1196"/>
      <w:bookmarkEnd w:id="1197"/>
    </w:p>
    <w:p w14:paraId="6DC52B63" w14:textId="1A25F63B" w:rsidR="006F4262" w:rsidRDefault="006F4262" w:rsidP="006F4262">
      <w:pPr>
        <w:pStyle w:val="a4"/>
        <w:keepNext/>
        <w:rPr>
          <w:rtl/>
        </w:rPr>
      </w:pPr>
      <w:bookmarkStart w:id="1198" w:name="ET_speaker_6157_180"/>
      <w:r w:rsidRPr="006F42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4262">
        <w:rPr>
          <w:rStyle w:val="TagStyle"/>
          <w:rtl/>
        </w:rPr>
        <w:t xml:space="preserve"> &lt;&lt; דובר &gt;&gt;</w:t>
      </w:r>
      <w:r w:rsidR="00EA10D3">
        <w:rPr>
          <w:rtl/>
        </w:rPr>
        <w:t xml:space="preserve"> </w:t>
      </w:r>
      <w:bookmarkEnd w:id="1198"/>
    </w:p>
    <w:p w14:paraId="78A6C744" w14:textId="77777777" w:rsidR="006F4262" w:rsidRDefault="006F4262" w:rsidP="006F4262">
      <w:pPr>
        <w:pStyle w:val="KeepWithNext"/>
        <w:rPr>
          <w:rtl/>
          <w:lang w:eastAsia="he-IL"/>
        </w:rPr>
      </w:pPr>
    </w:p>
    <w:p w14:paraId="4548DD53" w14:textId="55D5177A" w:rsidR="006F4262" w:rsidRDefault="006F4262" w:rsidP="006F4262">
      <w:pPr>
        <w:rPr>
          <w:rtl/>
          <w:lang w:eastAsia="he-IL"/>
        </w:rPr>
      </w:pPr>
      <w:r>
        <w:rPr>
          <w:rFonts w:hint="cs"/>
          <w:rtl/>
          <w:lang w:eastAsia="he-IL"/>
        </w:rPr>
        <w:t>לא, בכלל לא נתנו את ה-100 אחוזים.</w:t>
      </w:r>
      <w:bookmarkStart w:id="1199" w:name="_ETM_Q1_2583945"/>
      <w:bookmarkEnd w:id="1199"/>
    </w:p>
    <w:p w14:paraId="26116AFF" w14:textId="77777777" w:rsidR="006F4262" w:rsidRDefault="006F4262" w:rsidP="006F4262">
      <w:pPr>
        <w:rPr>
          <w:rtl/>
          <w:lang w:eastAsia="he-IL"/>
        </w:rPr>
      </w:pPr>
      <w:bookmarkStart w:id="1200" w:name="_ETM_Q1_2583987"/>
      <w:bookmarkEnd w:id="1200"/>
    </w:p>
    <w:p w14:paraId="6478F552" w14:textId="4023FF33" w:rsidR="006F4262" w:rsidRDefault="006F4262" w:rsidP="006F4262">
      <w:pPr>
        <w:pStyle w:val="af9"/>
        <w:keepNext/>
        <w:rPr>
          <w:rtl/>
          <w:lang w:eastAsia="he-IL"/>
        </w:rPr>
      </w:pPr>
      <w:bookmarkStart w:id="1201" w:name="ET_guest_קריאה_181"/>
      <w:r w:rsidRPr="006F4262">
        <w:rPr>
          <w:rStyle w:val="TagStyle"/>
          <w:rtl/>
        </w:rPr>
        <w:t xml:space="preserve"> &lt;&lt; אורח &gt;&gt; </w:t>
      </w:r>
      <w:r>
        <w:rPr>
          <w:rtl/>
          <w:lang w:eastAsia="he-IL"/>
        </w:rPr>
        <w:t>קריאה:</w:t>
      </w:r>
      <w:r w:rsidRPr="006F4262">
        <w:rPr>
          <w:rStyle w:val="TagStyle"/>
          <w:rtl/>
        </w:rPr>
        <w:t xml:space="preserve"> &lt;&lt; אורח &gt;&gt;</w:t>
      </w:r>
      <w:r w:rsidR="00EA10D3">
        <w:rPr>
          <w:rtl/>
          <w:lang w:eastAsia="he-IL"/>
        </w:rPr>
        <w:t xml:space="preserve"> </w:t>
      </w:r>
      <w:bookmarkEnd w:id="1201"/>
    </w:p>
    <w:p w14:paraId="5F8A960D" w14:textId="77777777" w:rsidR="006F4262" w:rsidRDefault="006F4262" w:rsidP="006F4262">
      <w:pPr>
        <w:pStyle w:val="KeepWithNext"/>
        <w:rPr>
          <w:rtl/>
          <w:lang w:eastAsia="he-IL"/>
        </w:rPr>
      </w:pPr>
    </w:p>
    <w:p w14:paraId="46B43F2D" w14:textId="32D243EB" w:rsidR="006F4262" w:rsidRDefault="006F4262" w:rsidP="006F4262">
      <w:pPr>
        <w:rPr>
          <w:rtl/>
          <w:lang w:eastAsia="he-IL"/>
        </w:rPr>
      </w:pPr>
      <w:r>
        <w:rPr>
          <w:rFonts w:hint="cs"/>
          <w:rtl/>
          <w:lang w:eastAsia="he-IL"/>
        </w:rPr>
        <w:t xml:space="preserve">נתנו. </w:t>
      </w:r>
    </w:p>
    <w:p w14:paraId="2E6DD9FB" w14:textId="77777777" w:rsidR="006F4262" w:rsidRDefault="006F4262" w:rsidP="006F4262">
      <w:pPr>
        <w:rPr>
          <w:rtl/>
          <w:lang w:eastAsia="he-IL"/>
        </w:rPr>
      </w:pPr>
    </w:p>
    <w:p w14:paraId="6A7C4226" w14:textId="2DAFBA59" w:rsidR="006F4262" w:rsidRDefault="006F4262" w:rsidP="006F4262">
      <w:pPr>
        <w:pStyle w:val="a4"/>
        <w:keepNext/>
        <w:rPr>
          <w:rtl/>
        </w:rPr>
      </w:pPr>
      <w:bookmarkStart w:id="1202" w:name="ET_speaker_6157_182"/>
      <w:r w:rsidRPr="006F42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4262">
        <w:rPr>
          <w:rStyle w:val="TagStyle"/>
          <w:rtl/>
        </w:rPr>
        <w:t xml:space="preserve"> &lt;&lt; דובר &gt;&gt;</w:t>
      </w:r>
      <w:r w:rsidR="00EA10D3">
        <w:rPr>
          <w:rtl/>
        </w:rPr>
        <w:t xml:space="preserve"> </w:t>
      </w:r>
      <w:bookmarkEnd w:id="1202"/>
    </w:p>
    <w:p w14:paraId="38B72E8B" w14:textId="77777777" w:rsidR="006F4262" w:rsidRDefault="006F4262" w:rsidP="006F4262">
      <w:pPr>
        <w:pStyle w:val="KeepWithNext"/>
        <w:rPr>
          <w:rtl/>
          <w:lang w:eastAsia="he-IL"/>
        </w:rPr>
      </w:pPr>
    </w:p>
    <w:p w14:paraId="5599A2BB" w14:textId="10FCCAA1" w:rsidR="006F4262" w:rsidRDefault="006F4262" w:rsidP="006F4262">
      <w:pPr>
        <w:rPr>
          <w:rtl/>
          <w:lang w:eastAsia="he-IL"/>
        </w:rPr>
      </w:pPr>
      <w:r>
        <w:rPr>
          <w:rFonts w:hint="cs"/>
          <w:rtl/>
          <w:lang w:eastAsia="he-IL"/>
        </w:rPr>
        <w:t>נתנו? גם את מה שהמדינה משלמת?</w:t>
      </w:r>
    </w:p>
    <w:p w14:paraId="38C209D3" w14:textId="77777777" w:rsidR="006F4262" w:rsidRDefault="006F4262" w:rsidP="006F4262">
      <w:pPr>
        <w:rPr>
          <w:rtl/>
          <w:lang w:eastAsia="he-IL"/>
        </w:rPr>
      </w:pPr>
      <w:bookmarkStart w:id="1203" w:name="_ETM_Q1_2583418"/>
      <w:bookmarkStart w:id="1204" w:name="_ETM_Q1_2583464"/>
      <w:bookmarkStart w:id="1205" w:name="_ETM_Q1_2584449"/>
      <w:bookmarkEnd w:id="1203"/>
      <w:bookmarkEnd w:id="1204"/>
      <w:bookmarkEnd w:id="1205"/>
    </w:p>
    <w:p w14:paraId="18D981B2" w14:textId="33E8B2DC" w:rsidR="006F4262" w:rsidRDefault="006F4262" w:rsidP="006F4262">
      <w:pPr>
        <w:pStyle w:val="af9"/>
        <w:keepNext/>
        <w:rPr>
          <w:rtl/>
          <w:lang w:eastAsia="he-IL"/>
        </w:rPr>
      </w:pPr>
      <w:bookmarkStart w:id="1206" w:name="ET_guest_קריאה_183"/>
      <w:r w:rsidRPr="006F4262">
        <w:rPr>
          <w:rStyle w:val="TagStyle"/>
          <w:rtl/>
        </w:rPr>
        <w:t xml:space="preserve"> &lt;&lt; אורח &gt;&gt; </w:t>
      </w:r>
      <w:r>
        <w:rPr>
          <w:rtl/>
          <w:lang w:eastAsia="he-IL"/>
        </w:rPr>
        <w:t>קריאה:</w:t>
      </w:r>
      <w:r w:rsidRPr="006F4262">
        <w:rPr>
          <w:rStyle w:val="TagStyle"/>
          <w:rtl/>
        </w:rPr>
        <w:t xml:space="preserve"> &lt;&lt; אורח &gt;&gt;</w:t>
      </w:r>
      <w:r w:rsidR="00EA10D3">
        <w:rPr>
          <w:rtl/>
          <w:lang w:eastAsia="he-IL"/>
        </w:rPr>
        <w:t xml:space="preserve"> </w:t>
      </w:r>
      <w:bookmarkEnd w:id="1206"/>
    </w:p>
    <w:p w14:paraId="60BAFFBC" w14:textId="77777777" w:rsidR="006F4262" w:rsidRDefault="006F4262" w:rsidP="006F4262">
      <w:pPr>
        <w:pStyle w:val="KeepWithNext"/>
        <w:rPr>
          <w:rtl/>
          <w:lang w:eastAsia="he-IL"/>
        </w:rPr>
      </w:pPr>
    </w:p>
    <w:p w14:paraId="4AF4D3C9" w14:textId="3AFED2CF" w:rsidR="006F4262" w:rsidRDefault="006F4262" w:rsidP="006F4262">
      <w:pPr>
        <w:rPr>
          <w:rtl/>
          <w:lang w:eastAsia="he-IL"/>
        </w:rPr>
      </w:pPr>
      <w:bookmarkStart w:id="1207" w:name="_ETM_Q1_2584769"/>
      <w:bookmarkStart w:id="1208" w:name="_ETM_Q1_2584812"/>
      <w:bookmarkEnd w:id="1207"/>
      <w:bookmarkEnd w:id="1208"/>
      <w:r>
        <w:rPr>
          <w:rFonts w:hint="cs"/>
          <w:rtl/>
          <w:lang w:eastAsia="he-IL"/>
        </w:rPr>
        <w:t xml:space="preserve">כי אין </w:t>
      </w:r>
      <w:bookmarkStart w:id="1209" w:name="_ETM_Q1_2586480"/>
      <w:bookmarkEnd w:id="1209"/>
      <w:r>
        <w:rPr>
          <w:rFonts w:hint="cs"/>
          <w:rtl/>
          <w:lang w:eastAsia="he-IL"/>
        </w:rPr>
        <w:t xml:space="preserve">ניכוי. </w:t>
      </w:r>
    </w:p>
    <w:p w14:paraId="430E8762" w14:textId="77777777" w:rsidR="006F4262" w:rsidRDefault="006F4262" w:rsidP="006F4262">
      <w:pPr>
        <w:rPr>
          <w:rtl/>
          <w:lang w:eastAsia="he-IL"/>
        </w:rPr>
      </w:pPr>
      <w:bookmarkStart w:id="1210" w:name="_ETM_Q1_2592434"/>
      <w:bookmarkStart w:id="1211" w:name="_ETM_Q1_2592483"/>
      <w:bookmarkEnd w:id="1210"/>
      <w:bookmarkEnd w:id="1211"/>
    </w:p>
    <w:p w14:paraId="2353C70D" w14:textId="24150C74" w:rsidR="006F4262" w:rsidRDefault="006F4262" w:rsidP="006F4262">
      <w:pPr>
        <w:pStyle w:val="af9"/>
        <w:keepNext/>
        <w:rPr>
          <w:rtl/>
          <w:lang w:eastAsia="he-IL"/>
        </w:rPr>
      </w:pPr>
      <w:bookmarkStart w:id="1212" w:name="ET_guest_מאיר_סחיווסחורדר_184"/>
      <w:r w:rsidRPr="006F4262">
        <w:rPr>
          <w:rStyle w:val="TagStyle"/>
          <w:rtl/>
        </w:rPr>
        <w:t xml:space="preserve"> &lt;&lt; אורח &gt;&gt; </w:t>
      </w:r>
      <w:r>
        <w:rPr>
          <w:rtl/>
          <w:lang w:eastAsia="he-IL"/>
        </w:rPr>
        <w:t xml:space="preserve">מאיר </w:t>
      </w:r>
      <w:proofErr w:type="spellStart"/>
      <w:r>
        <w:rPr>
          <w:rtl/>
          <w:lang w:eastAsia="he-IL"/>
        </w:rPr>
        <w:t>סחיווסחורדר</w:t>
      </w:r>
      <w:proofErr w:type="spellEnd"/>
      <w:r>
        <w:rPr>
          <w:rtl/>
          <w:lang w:eastAsia="he-IL"/>
        </w:rPr>
        <w:t>:</w:t>
      </w:r>
      <w:r w:rsidRPr="006F4262">
        <w:rPr>
          <w:rStyle w:val="TagStyle"/>
          <w:rtl/>
        </w:rPr>
        <w:t xml:space="preserve"> &lt;&lt; אורח &gt;&gt;</w:t>
      </w:r>
      <w:r w:rsidR="00EA10D3">
        <w:rPr>
          <w:rtl/>
          <w:lang w:eastAsia="he-IL"/>
        </w:rPr>
        <w:t xml:space="preserve"> </w:t>
      </w:r>
      <w:bookmarkEnd w:id="1212"/>
    </w:p>
    <w:p w14:paraId="727AADA5" w14:textId="77777777" w:rsidR="006F4262" w:rsidRDefault="006F4262" w:rsidP="006F4262">
      <w:pPr>
        <w:pStyle w:val="KeepWithNext"/>
        <w:rPr>
          <w:rtl/>
          <w:lang w:eastAsia="he-IL"/>
        </w:rPr>
      </w:pPr>
    </w:p>
    <w:p w14:paraId="357D3ADE" w14:textId="479CF26E" w:rsidR="006F4262" w:rsidRDefault="006F4262" w:rsidP="006F4262">
      <w:pPr>
        <w:rPr>
          <w:rtl/>
          <w:lang w:eastAsia="he-IL"/>
        </w:rPr>
      </w:pPr>
      <w:r>
        <w:rPr>
          <w:rFonts w:hint="cs"/>
          <w:rtl/>
          <w:lang w:eastAsia="he-IL"/>
        </w:rPr>
        <w:t>בטרומית היה 100 אחוזים ואז היועצת המשפטית הצליחה להוריד.</w:t>
      </w:r>
    </w:p>
    <w:p w14:paraId="18BC2276" w14:textId="77777777" w:rsidR="006F4262" w:rsidRDefault="006F4262" w:rsidP="006F4262">
      <w:pPr>
        <w:rPr>
          <w:rtl/>
          <w:lang w:eastAsia="he-IL"/>
        </w:rPr>
      </w:pPr>
      <w:bookmarkStart w:id="1213" w:name="_ETM_Q1_2595624"/>
      <w:bookmarkStart w:id="1214" w:name="_ETM_Q1_2595662"/>
      <w:bookmarkEnd w:id="1213"/>
      <w:bookmarkEnd w:id="1214"/>
    </w:p>
    <w:p w14:paraId="2851F8B1" w14:textId="3F5EAE64" w:rsidR="006F4262" w:rsidRDefault="006F4262" w:rsidP="006F4262">
      <w:pPr>
        <w:pStyle w:val="a4"/>
        <w:keepNext/>
        <w:rPr>
          <w:rtl/>
        </w:rPr>
      </w:pPr>
      <w:bookmarkStart w:id="1215" w:name="ET_speaker_6157_187"/>
      <w:r w:rsidRPr="006F42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4262">
        <w:rPr>
          <w:rStyle w:val="TagStyle"/>
          <w:rtl/>
        </w:rPr>
        <w:t xml:space="preserve"> &lt;&lt; דובר &gt;&gt;</w:t>
      </w:r>
      <w:r w:rsidR="00EA10D3">
        <w:rPr>
          <w:rtl/>
        </w:rPr>
        <w:t xml:space="preserve"> </w:t>
      </w:r>
      <w:bookmarkEnd w:id="1215"/>
    </w:p>
    <w:p w14:paraId="42D42C97" w14:textId="77777777" w:rsidR="006F4262" w:rsidRDefault="006F4262" w:rsidP="006F4262">
      <w:pPr>
        <w:pStyle w:val="KeepWithNext"/>
        <w:rPr>
          <w:rtl/>
          <w:lang w:eastAsia="he-IL"/>
        </w:rPr>
      </w:pPr>
    </w:p>
    <w:p w14:paraId="38D4078D" w14:textId="399C2904" w:rsidR="006F4262" w:rsidRPr="006F4262" w:rsidRDefault="006F4262" w:rsidP="006F4262">
      <w:pPr>
        <w:rPr>
          <w:rtl/>
          <w:lang w:eastAsia="he-IL"/>
        </w:rPr>
      </w:pPr>
      <w:r>
        <w:rPr>
          <w:rFonts w:hint="cs"/>
          <w:rtl/>
          <w:lang w:eastAsia="he-IL"/>
        </w:rPr>
        <w:t>יש לי הצעה.</w:t>
      </w:r>
    </w:p>
    <w:p w14:paraId="55ED1F8E" w14:textId="77777777" w:rsidR="006F4262" w:rsidRDefault="006F4262" w:rsidP="006F4262">
      <w:pPr>
        <w:rPr>
          <w:rtl/>
          <w:lang w:eastAsia="he-IL"/>
        </w:rPr>
      </w:pPr>
      <w:bookmarkStart w:id="1216" w:name="_ETM_Q1_2595268"/>
      <w:bookmarkStart w:id="1217" w:name="_ETM_Q1_2595310"/>
      <w:bookmarkStart w:id="1218" w:name="_ETM_Q1_2596324"/>
      <w:bookmarkEnd w:id="1216"/>
      <w:bookmarkEnd w:id="1217"/>
      <w:bookmarkEnd w:id="1218"/>
    </w:p>
    <w:p w14:paraId="3333D056" w14:textId="0E48103D" w:rsidR="006F4262" w:rsidRDefault="006F4262" w:rsidP="006F4262">
      <w:pPr>
        <w:pStyle w:val="af6"/>
        <w:keepNext/>
        <w:rPr>
          <w:rtl/>
        </w:rPr>
      </w:pPr>
      <w:bookmarkStart w:id="1219" w:name="ET_yor_4996_185"/>
      <w:r w:rsidRPr="006F4262">
        <w:rPr>
          <w:rStyle w:val="TagStyle"/>
          <w:rtl/>
        </w:rPr>
        <w:t xml:space="preserve"> &lt;&lt; </w:t>
      </w:r>
      <w:proofErr w:type="spellStart"/>
      <w:r w:rsidRPr="006F4262">
        <w:rPr>
          <w:rStyle w:val="TagStyle"/>
          <w:rtl/>
        </w:rPr>
        <w:t>יור</w:t>
      </w:r>
      <w:proofErr w:type="spellEnd"/>
      <w:r w:rsidRPr="006F4262">
        <w:rPr>
          <w:rStyle w:val="TagStyle"/>
          <w:rtl/>
        </w:rPr>
        <w:t xml:space="preserve"> &gt;&gt; </w:t>
      </w:r>
      <w:r>
        <w:rPr>
          <w:rtl/>
        </w:rPr>
        <w:t xml:space="preserve">היו"ר ישראל </w:t>
      </w:r>
      <w:proofErr w:type="spellStart"/>
      <w:r>
        <w:rPr>
          <w:rtl/>
        </w:rPr>
        <w:t>אייכלר</w:t>
      </w:r>
      <w:proofErr w:type="spellEnd"/>
      <w:r>
        <w:rPr>
          <w:rtl/>
        </w:rPr>
        <w:t>:</w:t>
      </w:r>
      <w:r w:rsidRPr="006F4262">
        <w:rPr>
          <w:rStyle w:val="TagStyle"/>
          <w:rtl/>
        </w:rPr>
        <w:t xml:space="preserve"> &lt;&lt; </w:t>
      </w:r>
      <w:proofErr w:type="spellStart"/>
      <w:r w:rsidRPr="006F4262">
        <w:rPr>
          <w:rStyle w:val="TagStyle"/>
          <w:rtl/>
        </w:rPr>
        <w:t>יור</w:t>
      </w:r>
      <w:proofErr w:type="spellEnd"/>
      <w:r w:rsidRPr="006F4262">
        <w:rPr>
          <w:rStyle w:val="TagStyle"/>
          <w:rtl/>
        </w:rPr>
        <w:t xml:space="preserve"> &gt;&gt;</w:t>
      </w:r>
      <w:r w:rsidR="00EA10D3">
        <w:rPr>
          <w:rtl/>
        </w:rPr>
        <w:t xml:space="preserve"> </w:t>
      </w:r>
      <w:bookmarkEnd w:id="1219"/>
    </w:p>
    <w:p w14:paraId="58E5F67E" w14:textId="77777777" w:rsidR="006F4262" w:rsidRDefault="006F4262" w:rsidP="006F4262">
      <w:pPr>
        <w:pStyle w:val="KeepWithNext"/>
        <w:rPr>
          <w:rtl/>
          <w:lang w:eastAsia="he-IL"/>
        </w:rPr>
      </w:pPr>
    </w:p>
    <w:p w14:paraId="565671DC" w14:textId="3272EB54" w:rsidR="006F4262" w:rsidRDefault="006F4262" w:rsidP="006F4262">
      <w:pPr>
        <w:rPr>
          <w:rtl/>
          <w:lang w:eastAsia="he-IL"/>
        </w:rPr>
      </w:pPr>
      <w:r>
        <w:rPr>
          <w:rFonts w:hint="cs"/>
          <w:rtl/>
          <w:lang w:eastAsia="he-IL"/>
        </w:rPr>
        <w:t>אל</w:t>
      </w:r>
      <w:bookmarkStart w:id="1220" w:name="_ETM_Q1_2596695"/>
      <w:bookmarkStart w:id="1221" w:name="_ETM_Q1_2596733"/>
      <w:bookmarkEnd w:id="1220"/>
      <w:bookmarkEnd w:id="1221"/>
      <w:r>
        <w:rPr>
          <w:rFonts w:hint="cs"/>
          <w:rtl/>
          <w:lang w:eastAsia="he-IL"/>
        </w:rPr>
        <w:t xml:space="preserve"> תסבך יותר.</w:t>
      </w:r>
    </w:p>
    <w:p w14:paraId="43E3CB47" w14:textId="77777777" w:rsidR="006F4262" w:rsidRDefault="006F4262" w:rsidP="006F4262">
      <w:pPr>
        <w:rPr>
          <w:rtl/>
          <w:lang w:eastAsia="he-IL"/>
        </w:rPr>
      </w:pPr>
      <w:bookmarkStart w:id="1222" w:name="_ETM_Q1_2598965"/>
      <w:bookmarkStart w:id="1223" w:name="_ETM_Q1_2599016"/>
      <w:bookmarkEnd w:id="1222"/>
      <w:bookmarkEnd w:id="1223"/>
    </w:p>
    <w:p w14:paraId="5BFB26CB" w14:textId="0ABC05E2" w:rsidR="006F4262" w:rsidRDefault="006F4262" w:rsidP="006F4262">
      <w:pPr>
        <w:pStyle w:val="a4"/>
        <w:keepNext/>
        <w:rPr>
          <w:rtl/>
        </w:rPr>
      </w:pPr>
      <w:bookmarkStart w:id="1224" w:name="ET_speaker_6157_186"/>
      <w:r w:rsidRPr="006F42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4262">
        <w:rPr>
          <w:rStyle w:val="TagStyle"/>
          <w:rtl/>
        </w:rPr>
        <w:t xml:space="preserve"> &lt;&lt; דובר &gt;&gt;</w:t>
      </w:r>
      <w:r w:rsidR="00EA10D3">
        <w:rPr>
          <w:rtl/>
        </w:rPr>
        <w:t xml:space="preserve"> </w:t>
      </w:r>
      <w:bookmarkEnd w:id="1224"/>
    </w:p>
    <w:p w14:paraId="7433A7CC" w14:textId="77777777" w:rsidR="006F4262" w:rsidRDefault="006F4262" w:rsidP="006F4262">
      <w:pPr>
        <w:pStyle w:val="KeepWithNext"/>
        <w:rPr>
          <w:rtl/>
          <w:lang w:eastAsia="he-IL"/>
        </w:rPr>
      </w:pPr>
    </w:p>
    <w:p w14:paraId="5B918910" w14:textId="5AF06FF0" w:rsidR="006F4262" w:rsidRDefault="006F4262" w:rsidP="006F4262">
      <w:pPr>
        <w:rPr>
          <w:rtl/>
          <w:lang w:eastAsia="he-IL"/>
        </w:rPr>
      </w:pPr>
      <w:r>
        <w:rPr>
          <w:rFonts w:hint="cs"/>
          <w:rtl/>
          <w:lang w:eastAsia="he-IL"/>
        </w:rPr>
        <w:t xml:space="preserve">לא, לא מסבך. </w:t>
      </w:r>
      <w:bookmarkStart w:id="1225" w:name="_ETM_Q1_2598523"/>
      <w:bookmarkEnd w:id="1225"/>
      <w:r>
        <w:rPr>
          <w:rFonts w:hint="cs"/>
          <w:rtl/>
          <w:lang w:eastAsia="he-IL"/>
        </w:rPr>
        <w:t xml:space="preserve">אני חושב שזה דווקא יקל כי לדעתי מה </w:t>
      </w:r>
      <w:bookmarkStart w:id="1226" w:name="_ETM_Q1_2599796"/>
      <w:bookmarkEnd w:id="1226"/>
      <w:r>
        <w:rPr>
          <w:rFonts w:hint="cs"/>
          <w:rtl/>
          <w:lang w:eastAsia="he-IL"/>
        </w:rPr>
        <w:t>שאנחנו עושים עכשיו, אנחנו מסבכים.</w:t>
      </w:r>
      <w:r w:rsidR="00EA10D3">
        <w:rPr>
          <w:rFonts w:hint="cs"/>
          <w:rtl/>
          <w:lang w:eastAsia="he-IL"/>
        </w:rPr>
        <w:t xml:space="preserve"> </w:t>
      </w:r>
      <w:r>
        <w:rPr>
          <w:rFonts w:hint="cs"/>
          <w:rtl/>
          <w:lang w:eastAsia="he-IL"/>
        </w:rPr>
        <w:t>לדעתי אנחנו</w:t>
      </w:r>
      <w:r w:rsidR="003B4232">
        <w:rPr>
          <w:rFonts w:hint="cs"/>
          <w:rtl/>
          <w:lang w:eastAsia="he-IL"/>
        </w:rPr>
        <w:t xml:space="preserve"> </w:t>
      </w:r>
      <w:r>
        <w:rPr>
          <w:rFonts w:hint="cs"/>
          <w:rtl/>
          <w:lang w:eastAsia="he-IL"/>
        </w:rPr>
        <w:t>יכולים לכתוב שעל פסק דין קיים זכאי התובע</w:t>
      </w:r>
      <w:bookmarkStart w:id="1227" w:name="_ETM_Q1_2610872"/>
      <w:bookmarkEnd w:id="1227"/>
      <w:r>
        <w:rPr>
          <w:rFonts w:hint="cs"/>
          <w:rtl/>
          <w:lang w:eastAsia="he-IL"/>
        </w:rPr>
        <w:t xml:space="preserve"> להגיש לבית המשפט</w:t>
      </w:r>
      <w:r w:rsidR="003B4232">
        <w:rPr>
          <w:rFonts w:hint="cs"/>
          <w:rtl/>
          <w:lang w:eastAsia="he-IL"/>
        </w:rPr>
        <w:t xml:space="preserve"> </w:t>
      </w:r>
      <w:r>
        <w:rPr>
          <w:rFonts w:hint="cs"/>
          <w:rtl/>
          <w:lang w:eastAsia="he-IL"/>
        </w:rPr>
        <w:t>בקשה לתיקון בהתאם להוראות חוק זה.</w:t>
      </w:r>
    </w:p>
    <w:p w14:paraId="5B04B28C" w14:textId="77777777" w:rsidR="006F4262" w:rsidRDefault="006F4262" w:rsidP="006F4262">
      <w:pPr>
        <w:rPr>
          <w:rtl/>
          <w:lang w:eastAsia="he-IL"/>
        </w:rPr>
      </w:pPr>
    </w:p>
    <w:p w14:paraId="373FF37F" w14:textId="78724535" w:rsidR="006F4262" w:rsidRDefault="006F4262" w:rsidP="006F4262">
      <w:pPr>
        <w:pStyle w:val="af9"/>
        <w:keepNext/>
        <w:rPr>
          <w:rtl/>
          <w:lang w:eastAsia="he-IL"/>
        </w:rPr>
      </w:pPr>
      <w:bookmarkStart w:id="1228" w:name="ET_guest_תמר_קלהורה_188"/>
      <w:r w:rsidRPr="006F4262">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F4262">
        <w:rPr>
          <w:rStyle w:val="TagStyle"/>
          <w:rtl/>
        </w:rPr>
        <w:t xml:space="preserve"> &lt;&lt; אורח &gt;&gt;</w:t>
      </w:r>
      <w:r w:rsidR="00EA10D3">
        <w:rPr>
          <w:rtl/>
          <w:lang w:eastAsia="he-IL"/>
        </w:rPr>
        <w:t xml:space="preserve"> </w:t>
      </w:r>
      <w:bookmarkEnd w:id="1228"/>
    </w:p>
    <w:p w14:paraId="69D186D6" w14:textId="77777777" w:rsidR="006F4262" w:rsidRDefault="006F4262" w:rsidP="006F4262">
      <w:pPr>
        <w:pStyle w:val="KeepWithNext"/>
        <w:rPr>
          <w:rtl/>
          <w:lang w:eastAsia="he-IL"/>
        </w:rPr>
      </w:pPr>
    </w:p>
    <w:p w14:paraId="66256B05" w14:textId="3929CBA7" w:rsidR="006F4262" w:rsidRDefault="006F4262" w:rsidP="006F4262">
      <w:pPr>
        <w:rPr>
          <w:rtl/>
          <w:lang w:eastAsia="he-IL"/>
        </w:rPr>
      </w:pPr>
      <w:r>
        <w:rPr>
          <w:rFonts w:hint="cs"/>
          <w:rtl/>
          <w:lang w:eastAsia="he-IL"/>
        </w:rPr>
        <w:t xml:space="preserve">לא. </w:t>
      </w:r>
      <w:bookmarkStart w:id="1229" w:name="_ETM_Q1_2613788"/>
      <w:bookmarkEnd w:id="1229"/>
    </w:p>
    <w:p w14:paraId="5537424A" w14:textId="77777777" w:rsidR="006F4262" w:rsidRDefault="006F4262" w:rsidP="006F4262">
      <w:pPr>
        <w:rPr>
          <w:rtl/>
          <w:lang w:eastAsia="he-IL"/>
        </w:rPr>
      </w:pPr>
      <w:bookmarkStart w:id="1230" w:name="_ETM_Q1_2616450"/>
      <w:bookmarkStart w:id="1231" w:name="_ETM_Q1_2616481"/>
      <w:bookmarkEnd w:id="1230"/>
      <w:bookmarkEnd w:id="1231"/>
    </w:p>
    <w:p w14:paraId="75E4A6DB" w14:textId="74E46E5F" w:rsidR="006F4262" w:rsidRDefault="006F4262" w:rsidP="006F4262">
      <w:pPr>
        <w:pStyle w:val="a4"/>
        <w:keepNext/>
        <w:rPr>
          <w:rtl/>
        </w:rPr>
      </w:pPr>
      <w:bookmarkStart w:id="1232" w:name="ET_speaker_6157_189"/>
      <w:r w:rsidRPr="006F42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4262">
        <w:rPr>
          <w:rStyle w:val="TagStyle"/>
          <w:rtl/>
        </w:rPr>
        <w:t xml:space="preserve"> &lt;&lt; דובר &gt;&gt;</w:t>
      </w:r>
      <w:r w:rsidR="00EA10D3">
        <w:rPr>
          <w:rtl/>
        </w:rPr>
        <w:t xml:space="preserve"> </w:t>
      </w:r>
      <w:bookmarkEnd w:id="1232"/>
    </w:p>
    <w:p w14:paraId="1B639642" w14:textId="77777777" w:rsidR="006F4262" w:rsidRDefault="006F4262" w:rsidP="006F4262">
      <w:pPr>
        <w:pStyle w:val="KeepWithNext"/>
        <w:rPr>
          <w:rtl/>
          <w:lang w:eastAsia="he-IL"/>
        </w:rPr>
      </w:pPr>
    </w:p>
    <w:p w14:paraId="080F1ACE" w14:textId="08626204" w:rsidR="006F4262" w:rsidRDefault="006F4262" w:rsidP="006F4262">
      <w:pPr>
        <w:rPr>
          <w:rtl/>
          <w:lang w:eastAsia="he-IL"/>
        </w:rPr>
      </w:pPr>
      <w:r>
        <w:rPr>
          <w:rFonts w:hint="cs"/>
          <w:rtl/>
          <w:lang w:eastAsia="he-IL"/>
        </w:rPr>
        <w:t xml:space="preserve">לא טוב לכם? אז לא. </w:t>
      </w:r>
    </w:p>
    <w:p w14:paraId="237BE2A6" w14:textId="77777777" w:rsidR="006F4262" w:rsidRDefault="006F4262" w:rsidP="006F4262">
      <w:pPr>
        <w:rPr>
          <w:rtl/>
          <w:lang w:eastAsia="he-IL"/>
        </w:rPr>
      </w:pPr>
    </w:p>
    <w:p w14:paraId="7B9970A3" w14:textId="7CC4D0D0" w:rsidR="006F4262" w:rsidRDefault="006F4262" w:rsidP="006F4262">
      <w:pPr>
        <w:pStyle w:val="af6"/>
        <w:keepNext/>
        <w:rPr>
          <w:rtl/>
        </w:rPr>
      </w:pPr>
      <w:bookmarkStart w:id="1233" w:name="ET_yor_4996_190"/>
      <w:r w:rsidRPr="006F4262">
        <w:rPr>
          <w:rStyle w:val="TagStyle"/>
          <w:rtl/>
        </w:rPr>
        <w:t xml:space="preserve"> &lt;&lt; </w:t>
      </w:r>
      <w:proofErr w:type="spellStart"/>
      <w:r w:rsidRPr="006F4262">
        <w:rPr>
          <w:rStyle w:val="TagStyle"/>
          <w:rtl/>
        </w:rPr>
        <w:t>יור</w:t>
      </w:r>
      <w:proofErr w:type="spellEnd"/>
      <w:r w:rsidRPr="006F4262">
        <w:rPr>
          <w:rStyle w:val="TagStyle"/>
          <w:rtl/>
        </w:rPr>
        <w:t xml:space="preserve"> &gt;&gt; </w:t>
      </w:r>
      <w:r>
        <w:rPr>
          <w:rtl/>
        </w:rPr>
        <w:t xml:space="preserve">היו"ר ישראל </w:t>
      </w:r>
      <w:proofErr w:type="spellStart"/>
      <w:r>
        <w:rPr>
          <w:rtl/>
        </w:rPr>
        <w:t>אייכלר</w:t>
      </w:r>
      <w:proofErr w:type="spellEnd"/>
      <w:r>
        <w:rPr>
          <w:rtl/>
        </w:rPr>
        <w:t>:</w:t>
      </w:r>
      <w:r w:rsidRPr="006F4262">
        <w:rPr>
          <w:rStyle w:val="TagStyle"/>
          <w:rtl/>
        </w:rPr>
        <w:t xml:space="preserve"> &lt;&lt; </w:t>
      </w:r>
      <w:proofErr w:type="spellStart"/>
      <w:r w:rsidRPr="006F4262">
        <w:rPr>
          <w:rStyle w:val="TagStyle"/>
          <w:rtl/>
        </w:rPr>
        <w:t>יור</w:t>
      </w:r>
      <w:proofErr w:type="spellEnd"/>
      <w:r w:rsidRPr="006F4262">
        <w:rPr>
          <w:rStyle w:val="TagStyle"/>
          <w:rtl/>
        </w:rPr>
        <w:t xml:space="preserve"> &gt;&gt;</w:t>
      </w:r>
      <w:r w:rsidR="00EA10D3">
        <w:rPr>
          <w:rtl/>
        </w:rPr>
        <w:t xml:space="preserve"> </w:t>
      </w:r>
      <w:bookmarkEnd w:id="1233"/>
    </w:p>
    <w:p w14:paraId="3F0E8DB4" w14:textId="77777777" w:rsidR="006F4262" w:rsidRDefault="006F4262" w:rsidP="006F4262">
      <w:pPr>
        <w:pStyle w:val="KeepWithNext"/>
        <w:rPr>
          <w:rtl/>
          <w:lang w:eastAsia="he-IL"/>
        </w:rPr>
      </w:pPr>
    </w:p>
    <w:p w14:paraId="71DC89BD" w14:textId="5CED6E8A" w:rsidR="006F4262" w:rsidRDefault="006F4262" w:rsidP="006F4262">
      <w:pPr>
        <w:rPr>
          <w:rtl/>
          <w:lang w:eastAsia="he-IL"/>
        </w:rPr>
      </w:pPr>
      <w:r>
        <w:rPr>
          <w:rFonts w:hint="cs"/>
          <w:rtl/>
          <w:lang w:eastAsia="he-IL"/>
        </w:rPr>
        <w:t>יש חקיקה כזאת?</w:t>
      </w:r>
    </w:p>
    <w:p w14:paraId="17A1B44E" w14:textId="77777777" w:rsidR="006F4262" w:rsidRDefault="006F4262" w:rsidP="006F4262">
      <w:pPr>
        <w:rPr>
          <w:rtl/>
          <w:lang w:eastAsia="he-IL"/>
        </w:rPr>
      </w:pPr>
      <w:bookmarkStart w:id="1234" w:name="_ETM_Q1_2618647"/>
      <w:bookmarkStart w:id="1235" w:name="_ETM_Q1_2618683"/>
      <w:bookmarkEnd w:id="1234"/>
      <w:bookmarkEnd w:id="1235"/>
    </w:p>
    <w:p w14:paraId="4CB6F231" w14:textId="7DC31388" w:rsidR="006F4262" w:rsidRDefault="006F4262" w:rsidP="006F4262">
      <w:pPr>
        <w:pStyle w:val="a4"/>
        <w:keepNext/>
        <w:rPr>
          <w:rtl/>
        </w:rPr>
      </w:pPr>
      <w:bookmarkStart w:id="1236" w:name="ET_speaker_6157_191"/>
      <w:r w:rsidRPr="006F426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4262">
        <w:rPr>
          <w:rStyle w:val="TagStyle"/>
          <w:rtl/>
        </w:rPr>
        <w:t xml:space="preserve"> &lt;&lt; דובר &gt;&gt;</w:t>
      </w:r>
      <w:r w:rsidR="00EA10D3">
        <w:rPr>
          <w:rtl/>
        </w:rPr>
        <w:t xml:space="preserve"> </w:t>
      </w:r>
      <w:bookmarkEnd w:id="1236"/>
    </w:p>
    <w:p w14:paraId="4AD9113F" w14:textId="77777777" w:rsidR="006F4262" w:rsidRDefault="006F4262" w:rsidP="006F4262">
      <w:pPr>
        <w:pStyle w:val="KeepWithNext"/>
        <w:rPr>
          <w:rtl/>
          <w:lang w:eastAsia="he-IL"/>
        </w:rPr>
      </w:pPr>
    </w:p>
    <w:p w14:paraId="4ED8C7CE" w14:textId="0078FB3D" w:rsidR="006F4262" w:rsidRDefault="006F4262" w:rsidP="006F4262">
      <w:pPr>
        <w:rPr>
          <w:rtl/>
          <w:lang w:eastAsia="he-IL"/>
        </w:rPr>
      </w:pPr>
      <w:bookmarkStart w:id="1237" w:name="_ETM_Q1_2618390"/>
      <w:bookmarkStart w:id="1238" w:name="_ETM_Q1_2618421"/>
      <w:bookmarkEnd w:id="1237"/>
      <w:bookmarkEnd w:id="1238"/>
      <w:r>
        <w:rPr>
          <w:rFonts w:hint="cs"/>
          <w:rtl/>
          <w:lang w:eastAsia="he-IL"/>
        </w:rPr>
        <w:t xml:space="preserve">אפשר לעשות את </w:t>
      </w:r>
      <w:bookmarkStart w:id="1239" w:name="_ETM_Q1_2617433"/>
      <w:bookmarkEnd w:id="1239"/>
      <w:r>
        <w:rPr>
          <w:rFonts w:hint="cs"/>
          <w:rtl/>
          <w:lang w:eastAsia="he-IL"/>
        </w:rPr>
        <w:t>זה כי הוא יצטרך לתקן את הסכומים כי אחרת הוא לא יוכל לגשת עם זה ל</w:t>
      </w:r>
      <w:r w:rsidR="006F7C1B">
        <w:rPr>
          <w:rFonts w:hint="cs"/>
          <w:rtl/>
          <w:lang w:eastAsia="he-IL"/>
        </w:rPr>
        <w:t>הוצאה לפועל. אנחנו פוגעים בקיימים.</w:t>
      </w:r>
    </w:p>
    <w:p w14:paraId="68AD3D8A" w14:textId="77777777" w:rsidR="006F7C1B" w:rsidRDefault="006F7C1B" w:rsidP="006F4262">
      <w:pPr>
        <w:rPr>
          <w:rtl/>
          <w:lang w:eastAsia="he-IL"/>
        </w:rPr>
      </w:pPr>
      <w:bookmarkStart w:id="1240" w:name="_ETM_Q1_2624968"/>
      <w:bookmarkStart w:id="1241" w:name="_ETM_Q1_2625006"/>
      <w:bookmarkStart w:id="1242" w:name="_ETM_Q1_2626159"/>
      <w:bookmarkEnd w:id="1240"/>
      <w:bookmarkEnd w:id="1241"/>
      <w:bookmarkEnd w:id="1242"/>
    </w:p>
    <w:p w14:paraId="0C43D1EE" w14:textId="5A0983EF" w:rsidR="006F7C1B" w:rsidRDefault="006F7C1B" w:rsidP="006F7C1B">
      <w:pPr>
        <w:pStyle w:val="af9"/>
        <w:keepNext/>
        <w:rPr>
          <w:rtl/>
          <w:lang w:eastAsia="he-IL"/>
        </w:rPr>
      </w:pPr>
      <w:bookmarkStart w:id="1243" w:name="ET_guest_תמר_קלהורה_192"/>
      <w:r w:rsidRPr="006F7C1B">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6F7C1B">
        <w:rPr>
          <w:rStyle w:val="TagStyle"/>
          <w:rtl/>
        </w:rPr>
        <w:t xml:space="preserve"> &lt;&lt; אורח &gt;&gt;</w:t>
      </w:r>
      <w:r w:rsidR="00EA10D3">
        <w:rPr>
          <w:rtl/>
          <w:lang w:eastAsia="he-IL"/>
        </w:rPr>
        <w:t xml:space="preserve"> </w:t>
      </w:r>
      <w:bookmarkEnd w:id="1243"/>
    </w:p>
    <w:p w14:paraId="3FFFE57F" w14:textId="77777777" w:rsidR="006F7C1B" w:rsidRDefault="006F7C1B" w:rsidP="006F7C1B">
      <w:pPr>
        <w:pStyle w:val="KeepWithNext"/>
        <w:rPr>
          <w:rtl/>
          <w:lang w:eastAsia="he-IL"/>
        </w:rPr>
      </w:pPr>
    </w:p>
    <w:p w14:paraId="3A819777" w14:textId="62B1E661" w:rsidR="006F7C1B" w:rsidRDefault="006F7C1B" w:rsidP="006F7C1B">
      <w:pPr>
        <w:rPr>
          <w:rtl/>
          <w:lang w:eastAsia="he-IL"/>
        </w:rPr>
      </w:pPr>
      <w:bookmarkStart w:id="1244" w:name="_ETM_Q1_2626356"/>
      <w:bookmarkStart w:id="1245" w:name="_ETM_Q1_2626392"/>
      <w:bookmarkEnd w:id="1244"/>
      <w:bookmarkEnd w:id="1245"/>
      <w:r>
        <w:rPr>
          <w:rFonts w:hint="cs"/>
          <w:rtl/>
          <w:lang w:eastAsia="he-IL"/>
        </w:rPr>
        <w:t xml:space="preserve">אני מבינה אבל זה בדיוק מה </w:t>
      </w:r>
      <w:bookmarkStart w:id="1246" w:name="_ETM_Q1_2625996"/>
      <w:bookmarkEnd w:id="1246"/>
      <w:r>
        <w:rPr>
          <w:rFonts w:hint="cs"/>
          <w:rtl/>
          <w:lang w:eastAsia="he-IL"/>
        </w:rPr>
        <w:t>שלא רצינו. לא רצינו לפתוח מחדש.</w:t>
      </w:r>
    </w:p>
    <w:p w14:paraId="797B6080" w14:textId="77777777" w:rsidR="006F7C1B" w:rsidRDefault="006F7C1B" w:rsidP="006F7C1B">
      <w:pPr>
        <w:rPr>
          <w:rtl/>
          <w:lang w:eastAsia="he-IL"/>
        </w:rPr>
      </w:pPr>
      <w:bookmarkStart w:id="1247" w:name="_ETM_Q1_2631157"/>
      <w:bookmarkStart w:id="1248" w:name="_ETM_Q1_2631195"/>
      <w:bookmarkEnd w:id="1247"/>
      <w:bookmarkEnd w:id="1248"/>
    </w:p>
    <w:p w14:paraId="52207B85" w14:textId="2A5B7BA1" w:rsidR="006F7C1B" w:rsidRDefault="006F7C1B" w:rsidP="006F7C1B">
      <w:pPr>
        <w:pStyle w:val="af6"/>
        <w:keepNext/>
        <w:rPr>
          <w:rtl/>
        </w:rPr>
      </w:pPr>
      <w:bookmarkStart w:id="1249" w:name="ET_yor_4996_193"/>
      <w:r w:rsidRPr="006F7C1B">
        <w:rPr>
          <w:rStyle w:val="TagStyle"/>
          <w:rtl/>
        </w:rPr>
        <w:t xml:space="preserve"> &lt;&lt; </w:t>
      </w:r>
      <w:proofErr w:type="spellStart"/>
      <w:r w:rsidRPr="006F7C1B">
        <w:rPr>
          <w:rStyle w:val="TagStyle"/>
          <w:rtl/>
        </w:rPr>
        <w:t>יור</w:t>
      </w:r>
      <w:proofErr w:type="spellEnd"/>
      <w:r w:rsidRPr="006F7C1B">
        <w:rPr>
          <w:rStyle w:val="TagStyle"/>
          <w:rtl/>
        </w:rPr>
        <w:t xml:space="preserve"> &gt;&gt; </w:t>
      </w:r>
      <w:r>
        <w:rPr>
          <w:rtl/>
        </w:rPr>
        <w:t xml:space="preserve">היו"ר ישראל </w:t>
      </w:r>
      <w:proofErr w:type="spellStart"/>
      <w:r>
        <w:rPr>
          <w:rtl/>
        </w:rPr>
        <w:t>אייכלר</w:t>
      </w:r>
      <w:proofErr w:type="spellEnd"/>
      <w:r>
        <w:rPr>
          <w:rtl/>
        </w:rPr>
        <w:t>:</w:t>
      </w:r>
      <w:r w:rsidRPr="006F7C1B">
        <w:rPr>
          <w:rStyle w:val="TagStyle"/>
          <w:rtl/>
        </w:rPr>
        <w:t xml:space="preserve"> &lt;&lt; </w:t>
      </w:r>
      <w:proofErr w:type="spellStart"/>
      <w:r w:rsidRPr="006F7C1B">
        <w:rPr>
          <w:rStyle w:val="TagStyle"/>
          <w:rtl/>
        </w:rPr>
        <w:t>יור</w:t>
      </w:r>
      <w:proofErr w:type="spellEnd"/>
      <w:r w:rsidRPr="006F7C1B">
        <w:rPr>
          <w:rStyle w:val="TagStyle"/>
          <w:rtl/>
        </w:rPr>
        <w:t xml:space="preserve"> &gt;&gt;</w:t>
      </w:r>
      <w:r w:rsidR="00EA10D3">
        <w:rPr>
          <w:rtl/>
        </w:rPr>
        <w:t xml:space="preserve"> </w:t>
      </w:r>
      <w:bookmarkEnd w:id="1249"/>
    </w:p>
    <w:p w14:paraId="6D0C6190" w14:textId="77777777" w:rsidR="006F7C1B" w:rsidRDefault="006F7C1B" w:rsidP="006F7C1B">
      <w:pPr>
        <w:pStyle w:val="KeepWithNext"/>
        <w:rPr>
          <w:rtl/>
          <w:lang w:eastAsia="he-IL"/>
        </w:rPr>
      </w:pPr>
    </w:p>
    <w:p w14:paraId="39A18AD7" w14:textId="612A57BF" w:rsidR="006F7C1B" w:rsidRDefault="006F7C1B" w:rsidP="006F7C1B">
      <w:pPr>
        <w:rPr>
          <w:rtl/>
          <w:lang w:eastAsia="he-IL"/>
        </w:rPr>
      </w:pPr>
      <w:r>
        <w:rPr>
          <w:rFonts w:hint="cs"/>
          <w:rtl/>
          <w:lang w:eastAsia="he-IL"/>
        </w:rPr>
        <w:t>נשאיר את זה כפי שזה.</w:t>
      </w:r>
    </w:p>
    <w:p w14:paraId="32A4638D" w14:textId="77777777" w:rsidR="006F7C1B" w:rsidRDefault="006F7C1B" w:rsidP="006F7C1B">
      <w:pPr>
        <w:rPr>
          <w:rtl/>
          <w:lang w:eastAsia="he-IL"/>
        </w:rPr>
      </w:pPr>
      <w:bookmarkStart w:id="1250" w:name="_ETM_Q1_2633230"/>
      <w:bookmarkStart w:id="1251" w:name="_ETM_Q1_2633275"/>
      <w:bookmarkEnd w:id="1250"/>
      <w:bookmarkEnd w:id="1251"/>
    </w:p>
    <w:p w14:paraId="7F731A3D" w14:textId="018F5800" w:rsidR="006F7C1B" w:rsidRDefault="006F7C1B" w:rsidP="006F7C1B">
      <w:pPr>
        <w:pStyle w:val="a4"/>
        <w:keepNext/>
        <w:rPr>
          <w:rtl/>
        </w:rPr>
      </w:pPr>
      <w:bookmarkStart w:id="1252" w:name="ET_speaker_6157_194"/>
      <w:r w:rsidRPr="006F7C1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F7C1B">
        <w:rPr>
          <w:rStyle w:val="TagStyle"/>
          <w:rtl/>
        </w:rPr>
        <w:t xml:space="preserve"> &lt;&lt; דובר &gt;&gt;</w:t>
      </w:r>
      <w:r w:rsidR="00EA10D3">
        <w:rPr>
          <w:rtl/>
        </w:rPr>
        <w:t xml:space="preserve"> </w:t>
      </w:r>
      <w:bookmarkEnd w:id="1252"/>
    </w:p>
    <w:p w14:paraId="2EAEA8D2" w14:textId="77777777" w:rsidR="006F7C1B" w:rsidRDefault="006F7C1B" w:rsidP="006F7C1B">
      <w:pPr>
        <w:pStyle w:val="KeepWithNext"/>
        <w:rPr>
          <w:rtl/>
          <w:lang w:eastAsia="he-IL"/>
        </w:rPr>
      </w:pPr>
    </w:p>
    <w:p w14:paraId="0FB06032" w14:textId="3A3838DB" w:rsidR="006F7C1B" w:rsidRDefault="006F7C1B" w:rsidP="006F7C1B">
      <w:pPr>
        <w:rPr>
          <w:rtl/>
          <w:lang w:eastAsia="he-IL"/>
        </w:rPr>
      </w:pPr>
      <w:bookmarkStart w:id="1253" w:name="_ETM_Q1_2634988"/>
      <w:bookmarkStart w:id="1254" w:name="_ETM_Q1_2635036"/>
      <w:bookmarkEnd w:id="1253"/>
      <w:bookmarkEnd w:id="1254"/>
      <w:r>
        <w:rPr>
          <w:rFonts w:hint="cs"/>
          <w:rtl/>
          <w:lang w:eastAsia="he-IL"/>
        </w:rPr>
        <w:t>האויב של הטוב הוא הטוב מאוד.</w:t>
      </w:r>
    </w:p>
    <w:p w14:paraId="0E16937B" w14:textId="77777777" w:rsidR="006F7C1B" w:rsidRDefault="006F7C1B" w:rsidP="006F7C1B">
      <w:pPr>
        <w:rPr>
          <w:rtl/>
          <w:lang w:eastAsia="he-IL"/>
        </w:rPr>
      </w:pPr>
      <w:bookmarkStart w:id="1255" w:name="_ETM_Q1_2636160"/>
      <w:bookmarkStart w:id="1256" w:name="_ETM_Q1_2636210"/>
      <w:bookmarkStart w:id="1257" w:name="_ETM_Q1_2638256"/>
      <w:bookmarkStart w:id="1258" w:name="_ETM_Q1_2638302"/>
      <w:bookmarkStart w:id="1259" w:name="_ETM_Q1_2642024"/>
      <w:bookmarkEnd w:id="1255"/>
      <w:bookmarkEnd w:id="1256"/>
      <w:bookmarkEnd w:id="1257"/>
      <w:bookmarkEnd w:id="1258"/>
      <w:bookmarkEnd w:id="1259"/>
    </w:p>
    <w:p w14:paraId="7C6F52E6" w14:textId="04347721" w:rsidR="006F7C1B" w:rsidRDefault="006F7C1B" w:rsidP="006F7C1B">
      <w:pPr>
        <w:pStyle w:val="af9"/>
        <w:keepNext/>
        <w:rPr>
          <w:rtl/>
          <w:lang w:eastAsia="he-IL"/>
        </w:rPr>
      </w:pPr>
      <w:bookmarkStart w:id="1260" w:name="ET_guest_נעמה_צורף_195"/>
      <w:r w:rsidRPr="006F7C1B">
        <w:rPr>
          <w:rStyle w:val="TagStyle"/>
          <w:rtl/>
        </w:rPr>
        <w:t xml:space="preserve"> &lt;&lt; אורח &gt;&gt; </w:t>
      </w:r>
      <w:r>
        <w:rPr>
          <w:rtl/>
          <w:lang w:eastAsia="he-IL"/>
        </w:rPr>
        <w:t>נעמה צורף:</w:t>
      </w:r>
      <w:r w:rsidRPr="006F7C1B">
        <w:rPr>
          <w:rStyle w:val="TagStyle"/>
          <w:rtl/>
        </w:rPr>
        <w:t xml:space="preserve"> &lt;&lt; אורח &gt;&gt;</w:t>
      </w:r>
      <w:r w:rsidR="00EA10D3">
        <w:rPr>
          <w:rtl/>
          <w:lang w:eastAsia="he-IL"/>
        </w:rPr>
        <w:t xml:space="preserve"> </w:t>
      </w:r>
      <w:bookmarkEnd w:id="1260"/>
    </w:p>
    <w:p w14:paraId="4EB1EC35" w14:textId="77777777" w:rsidR="006F7C1B" w:rsidRDefault="006F7C1B" w:rsidP="006F7C1B">
      <w:pPr>
        <w:pStyle w:val="KeepWithNext"/>
        <w:rPr>
          <w:rtl/>
          <w:lang w:eastAsia="he-IL"/>
        </w:rPr>
      </w:pPr>
    </w:p>
    <w:p w14:paraId="030C2D42" w14:textId="3F90979A" w:rsidR="006F7C1B" w:rsidRDefault="006F7C1B" w:rsidP="006F7C1B">
      <w:pPr>
        <w:rPr>
          <w:rtl/>
          <w:lang w:eastAsia="he-IL"/>
        </w:rPr>
      </w:pPr>
      <w:bookmarkStart w:id="1261" w:name="_ETM_Q1_2643920"/>
      <w:bookmarkStart w:id="1262" w:name="_ETM_Q1_2643966"/>
      <w:bookmarkEnd w:id="1261"/>
      <w:bookmarkEnd w:id="1262"/>
      <w:r>
        <w:rPr>
          <w:rFonts w:hint="cs"/>
          <w:rtl/>
          <w:lang w:eastAsia="he-IL"/>
        </w:rPr>
        <w:t xml:space="preserve">מאיר ואני נמצאים כאן </w:t>
      </w:r>
      <w:bookmarkStart w:id="1263" w:name="_ETM_Q1_2647329"/>
      <w:bookmarkEnd w:id="1263"/>
      <w:r>
        <w:rPr>
          <w:rFonts w:hint="cs"/>
          <w:rtl/>
          <w:lang w:eastAsia="he-IL"/>
        </w:rPr>
        <w:t>בכנסת לתיקון חקיקה, הוא משנת 2000 ואני משנת 2006, ואנחנו תמ</w:t>
      </w:r>
      <w:bookmarkStart w:id="1264" w:name="_ETM_Q1_2650048"/>
      <w:bookmarkEnd w:id="1264"/>
      <w:r>
        <w:rPr>
          <w:rFonts w:hint="cs"/>
          <w:rtl/>
          <w:lang w:eastAsia="he-IL"/>
        </w:rPr>
        <w:t>יד מגיעים באווירת מלחמה. זאת פעם</w:t>
      </w:r>
      <w:r w:rsidR="003B4232">
        <w:rPr>
          <w:rFonts w:hint="cs"/>
          <w:rtl/>
          <w:lang w:eastAsia="he-IL"/>
        </w:rPr>
        <w:t xml:space="preserve"> </w:t>
      </w:r>
      <w:r>
        <w:rPr>
          <w:rFonts w:hint="cs"/>
          <w:rtl/>
          <w:lang w:eastAsia="he-IL"/>
        </w:rPr>
        <w:t>ראשונה שאני יושבת כאן ואני לא צריכה לעשות כלום. שניכם עשיתם כאן עבודה מצוינת וממש ריגשתם אותי.</w:t>
      </w:r>
    </w:p>
    <w:p w14:paraId="18AA521C" w14:textId="77777777" w:rsidR="003F437E" w:rsidRDefault="003F437E" w:rsidP="006F7C1B">
      <w:pPr>
        <w:rPr>
          <w:rtl/>
          <w:lang w:eastAsia="he-IL"/>
        </w:rPr>
      </w:pPr>
      <w:bookmarkStart w:id="1265" w:name="_ETM_Q1_2661723"/>
      <w:bookmarkEnd w:id="1265"/>
    </w:p>
    <w:p w14:paraId="3E6E2F40" w14:textId="62E971B1" w:rsidR="003F437E" w:rsidRDefault="003F437E" w:rsidP="003F437E">
      <w:pPr>
        <w:pStyle w:val="af6"/>
        <w:keepNext/>
        <w:rPr>
          <w:rtl/>
        </w:rPr>
      </w:pPr>
      <w:bookmarkStart w:id="1266" w:name="ET_yor_4996_196"/>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 </w:t>
      </w:r>
      <w:r>
        <w:rPr>
          <w:rtl/>
        </w:rPr>
        <w:t xml:space="preserve">היו"ר ישראל </w:t>
      </w:r>
      <w:proofErr w:type="spellStart"/>
      <w:r>
        <w:rPr>
          <w:rtl/>
        </w:rPr>
        <w:t>אייכלר</w:t>
      </w:r>
      <w:proofErr w:type="spellEnd"/>
      <w:r>
        <w:rPr>
          <w:rtl/>
        </w:rPr>
        <w:t>:</w:t>
      </w:r>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w:t>
      </w:r>
      <w:r w:rsidR="00EA10D3">
        <w:rPr>
          <w:rtl/>
        </w:rPr>
        <w:t xml:space="preserve"> </w:t>
      </w:r>
      <w:bookmarkEnd w:id="1266"/>
    </w:p>
    <w:p w14:paraId="732679BD" w14:textId="77777777" w:rsidR="003F437E" w:rsidRDefault="003F437E" w:rsidP="003F437E">
      <w:pPr>
        <w:pStyle w:val="KeepWithNext"/>
        <w:rPr>
          <w:rtl/>
          <w:lang w:eastAsia="he-IL"/>
        </w:rPr>
      </w:pPr>
    </w:p>
    <w:p w14:paraId="40786E02" w14:textId="02F1EF25" w:rsidR="003F437E" w:rsidRDefault="003F437E" w:rsidP="003F437E">
      <w:pPr>
        <w:rPr>
          <w:rtl/>
          <w:lang w:eastAsia="he-IL"/>
        </w:rPr>
      </w:pPr>
      <w:bookmarkStart w:id="1267" w:name="_ETM_Q1_2662083"/>
      <w:bookmarkStart w:id="1268" w:name="_ETM_Q1_2662129"/>
      <w:bookmarkEnd w:id="1267"/>
      <w:bookmarkEnd w:id="1268"/>
      <w:r>
        <w:rPr>
          <w:rFonts w:hint="cs"/>
          <w:rtl/>
          <w:lang w:eastAsia="he-IL"/>
        </w:rPr>
        <w:t xml:space="preserve">תודה רבה. </w:t>
      </w:r>
    </w:p>
    <w:p w14:paraId="5B045207" w14:textId="77777777" w:rsidR="003F437E" w:rsidRDefault="003F437E" w:rsidP="003F437E">
      <w:pPr>
        <w:rPr>
          <w:rtl/>
          <w:lang w:eastAsia="he-IL"/>
        </w:rPr>
      </w:pPr>
      <w:bookmarkStart w:id="1269" w:name="_ETM_Q1_2666729"/>
      <w:bookmarkEnd w:id="1269"/>
    </w:p>
    <w:p w14:paraId="585F218D" w14:textId="237EB6EC" w:rsidR="003F437E" w:rsidRDefault="003F437E" w:rsidP="003F437E">
      <w:pPr>
        <w:pStyle w:val="af9"/>
        <w:keepNext/>
        <w:rPr>
          <w:rtl/>
          <w:lang w:eastAsia="he-IL"/>
        </w:rPr>
      </w:pPr>
      <w:bookmarkStart w:id="1270" w:name="ET_guest_דורון_נגרין_197"/>
      <w:r w:rsidRPr="003F437E">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3F437E">
        <w:rPr>
          <w:rStyle w:val="TagStyle"/>
          <w:rtl/>
        </w:rPr>
        <w:t xml:space="preserve"> &lt;&lt; אורח &gt;&gt;</w:t>
      </w:r>
      <w:r w:rsidR="00EA10D3">
        <w:rPr>
          <w:rtl/>
          <w:lang w:eastAsia="he-IL"/>
        </w:rPr>
        <w:t xml:space="preserve"> </w:t>
      </w:r>
      <w:bookmarkEnd w:id="1270"/>
    </w:p>
    <w:p w14:paraId="2B738B08" w14:textId="77777777" w:rsidR="003F437E" w:rsidRDefault="003F437E" w:rsidP="003F437E">
      <w:pPr>
        <w:pStyle w:val="KeepWithNext"/>
        <w:rPr>
          <w:rtl/>
          <w:lang w:eastAsia="he-IL"/>
        </w:rPr>
      </w:pPr>
    </w:p>
    <w:p w14:paraId="46B16F47" w14:textId="2C49EE36" w:rsidR="003F437E" w:rsidRDefault="003F437E" w:rsidP="003F437E">
      <w:pPr>
        <w:rPr>
          <w:rtl/>
          <w:lang w:eastAsia="he-IL"/>
        </w:rPr>
      </w:pPr>
      <w:bookmarkStart w:id="1271" w:name="_ETM_Q1_2667061"/>
      <w:bookmarkStart w:id="1272" w:name="_ETM_Q1_2667108"/>
      <w:bookmarkEnd w:id="1271"/>
      <w:bookmarkEnd w:id="1272"/>
      <w:r>
        <w:rPr>
          <w:rFonts w:hint="cs"/>
          <w:rtl/>
          <w:lang w:eastAsia="he-IL"/>
        </w:rPr>
        <w:t xml:space="preserve">משרד הביטחון. אני מציג כאן עמדה של </w:t>
      </w:r>
      <w:proofErr w:type="spellStart"/>
      <w:r>
        <w:rPr>
          <w:rFonts w:hint="cs"/>
          <w:rtl/>
          <w:lang w:eastAsia="he-IL"/>
        </w:rPr>
        <w:t>מתפ"ש</w:t>
      </w:r>
      <w:proofErr w:type="spellEnd"/>
      <w:r>
        <w:rPr>
          <w:rFonts w:hint="cs"/>
          <w:rtl/>
          <w:lang w:eastAsia="he-IL"/>
        </w:rPr>
        <w:t xml:space="preserve"> שלא נמצאים כאן. אני </w:t>
      </w:r>
      <w:bookmarkStart w:id="1273" w:name="_ETM_Q1_2675568"/>
      <w:bookmarkEnd w:id="1273"/>
      <w:r>
        <w:rPr>
          <w:rFonts w:hint="cs"/>
          <w:rtl/>
          <w:lang w:eastAsia="he-IL"/>
        </w:rPr>
        <w:t>מצטער על העיתוי. העמדה מתואמת עם משרד הביטחון. אנחנו</w:t>
      </w:r>
      <w:bookmarkStart w:id="1274" w:name="_ETM_Q1_2680734"/>
      <w:bookmarkEnd w:id="1274"/>
      <w:r>
        <w:rPr>
          <w:rFonts w:hint="cs"/>
          <w:rtl/>
          <w:lang w:eastAsia="he-IL"/>
        </w:rPr>
        <w:t xml:space="preserve"> סבורים שלא נכון לקדם את החוק בעת הזאת מאחר </w:t>
      </w:r>
      <w:bookmarkStart w:id="1275" w:name="_ETM_Q1_2688343"/>
      <w:bookmarkEnd w:id="1275"/>
      <w:r>
        <w:rPr>
          <w:rFonts w:hint="cs"/>
          <w:rtl/>
          <w:lang w:eastAsia="he-IL"/>
        </w:rPr>
        <w:t xml:space="preserve">שבצירוף נסיבות של חוק הטרור שעבר בשבוע </w:t>
      </w:r>
      <w:bookmarkStart w:id="1276" w:name="_ETM_Q1_2692225"/>
      <w:bookmarkEnd w:id="1276"/>
      <w:r>
        <w:rPr>
          <w:rFonts w:hint="cs"/>
          <w:rtl/>
          <w:lang w:eastAsia="he-IL"/>
        </w:rPr>
        <w:t xml:space="preserve">שעבר, הצפי הוא שיוגשו תביעות רבות וזה משהו שיכול לפגוע ברשות הפלסטינית. זו עמדת </w:t>
      </w:r>
      <w:proofErr w:type="spellStart"/>
      <w:r>
        <w:rPr>
          <w:rFonts w:hint="cs"/>
          <w:rtl/>
          <w:lang w:eastAsia="he-IL"/>
        </w:rPr>
        <w:t>מתפ"ש</w:t>
      </w:r>
      <w:proofErr w:type="spellEnd"/>
      <w:r>
        <w:rPr>
          <w:rFonts w:hint="cs"/>
          <w:rtl/>
          <w:lang w:eastAsia="he-IL"/>
        </w:rPr>
        <w:t xml:space="preserve"> וזאת</w:t>
      </w:r>
      <w:r w:rsidR="003B4232">
        <w:rPr>
          <w:rFonts w:hint="cs"/>
          <w:rtl/>
          <w:lang w:eastAsia="he-IL"/>
        </w:rPr>
        <w:t xml:space="preserve"> </w:t>
      </w:r>
      <w:r>
        <w:rPr>
          <w:rFonts w:hint="cs"/>
          <w:rtl/>
          <w:lang w:eastAsia="he-IL"/>
        </w:rPr>
        <w:t xml:space="preserve">עמדת משרד הביטחון. שוב, אני מתנצל שאני אומר אותה כרגע. </w:t>
      </w:r>
      <w:bookmarkStart w:id="1277" w:name="_ETM_Q1_2702306"/>
      <w:bookmarkEnd w:id="1277"/>
    </w:p>
    <w:p w14:paraId="5CB0B75D" w14:textId="77777777" w:rsidR="003F437E" w:rsidRDefault="003F437E" w:rsidP="003F437E">
      <w:pPr>
        <w:rPr>
          <w:rtl/>
          <w:lang w:eastAsia="he-IL"/>
        </w:rPr>
      </w:pPr>
      <w:bookmarkStart w:id="1278" w:name="_ETM_Q1_2705338"/>
      <w:bookmarkStart w:id="1279" w:name="_ETM_Q1_2705390"/>
      <w:bookmarkStart w:id="1280" w:name="_ETM_Q1_2706065"/>
      <w:bookmarkEnd w:id="1278"/>
      <w:bookmarkEnd w:id="1279"/>
      <w:bookmarkEnd w:id="1280"/>
    </w:p>
    <w:p w14:paraId="38D4CEA7" w14:textId="5502A43C" w:rsidR="003F437E" w:rsidRDefault="003F437E" w:rsidP="003F437E">
      <w:pPr>
        <w:pStyle w:val="af6"/>
        <w:keepNext/>
        <w:rPr>
          <w:rtl/>
        </w:rPr>
      </w:pPr>
      <w:bookmarkStart w:id="1281" w:name="ET_yor_4996_198"/>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 </w:t>
      </w:r>
      <w:r>
        <w:rPr>
          <w:rtl/>
        </w:rPr>
        <w:t xml:space="preserve">היו"ר ישראל </w:t>
      </w:r>
      <w:proofErr w:type="spellStart"/>
      <w:r>
        <w:rPr>
          <w:rtl/>
        </w:rPr>
        <w:t>אייכלר</w:t>
      </w:r>
      <w:proofErr w:type="spellEnd"/>
      <w:r>
        <w:rPr>
          <w:rtl/>
        </w:rPr>
        <w:t>:</w:t>
      </w:r>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w:t>
      </w:r>
      <w:r w:rsidR="00EA10D3">
        <w:rPr>
          <w:rtl/>
        </w:rPr>
        <w:t xml:space="preserve"> </w:t>
      </w:r>
      <w:bookmarkEnd w:id="1281"/>
    </w:p>
    <w:p w14:paraId="46328F51" w14:textId="77777777" w:rsidR="003F437E" w:rsidRDefault="003F437E" w:rsidP="003F437E">
      <w:pPr>
        <w:pStyle w:val="KeepWithNext"/>
        <w:rPr>
          <w:rtl/>
          <w:lang w:eastAsia="he-IL"/>
        </w:rPr>
      </w:pPr>
    </w:p>
    <w:p w14:paraId="601CD2F2" w14:textId="2967F145" w:rsidR="003F437E" w:rsidRDefault="003F437E" w:rsidP="003F437E">
      <w:pPr>
        <w:rPr>
          <w:rtl/>
          <w:lang w:eastAsia="he-IL"/>
        </w:rPr>
      </w:pPr>
      <w:bookmarkStart w:id="1282" w:name="_ETM_Q1_2706397"/>
      <w:bookmarkStart w:id="1283" w:name="_ETM_Q1_2706429"/>
      <w:bookmarkEnd w:id="1282"/>
      <w:bookmarkEnd w:id="1283"/>
      <w:r>
        <w:rPr>
          <w:rFonts w:hint="cs"/>
          <w:rtl/>
          <w:lang w:eastAsia="he-IL"/>
        </w:rPr>
        <w:t>ההערה נרשמה ונרשם שהיא נאמרה רגע לפני ההצבעה.</w:t>
      </w:r>
      <w:r w:rsidR="003B4232">
        <w:rPr>
          <w:rFonts w:hint="cs"/>
          <w:rtl/>
          <w:lang w:eastAsia="he-IL"/>
        </w:rPr>
        <w:t xml:space="preserve"> </w:t>
      </w:r>
      <w:r>
        <w:rPr>
          <w:rFonts w:hint="cs"/>
          <w:rtl/>
          <w:lang w:eastAsia="he-IL"/>
        </w:rPr>
        <w:t xml:space="preserve">זכותכם. </w:t>
      </w:r>
    </w:p>
    <w:p w14:paraId="74B7DBE1" w14:textId="77777777" w:rsidR="003F437E" w:rsidRDefault="003F437E" w:rsidP="003F437E">
      <w:pPr>
        <w:rPr>
          <w:rtl/>
          <w:lang w:eastAsia="he-IL"/>
        </w:rPr>
      </w:pPr>
      <w:bookmarkStart w:id="1284" w:name="_ETM_Q1_2711840"/>
      <w:bookmarkStart w:id="1285" w:name="_ETM_Q1_2711875"/>
      <w:bookmarkEnd w:id="1284"/>
      <w:bookmarkEnd w:id="1285"/>
    </w:p>
    <w:p w14:paraId="2F99E618" w14:textId="5DCC817A" w:rsidR="003F437E" w:rsidRDefault="003F437E" w:rsidP="003F437E">
      <w:pPr>
        <w:rPr>
          <w:rtl/>
          <w:lang w:eastAsia="he-IL"/>
        </w:rPr>
      </w:pPr>
      <w:bookmarkStart w:id="1286" w:name="_ETM_Q1_2711927"/>
      <w:bookmarkStart w:id="1287" w:name="_ETM_Q1_2711960"/>
      <w:bookmarkEnd w:id="1286"/>
      <w:bookmarkEnd w:id="1287"/>
      <w:r>
        <w:rPr>
          <w:rFonts w:hint="cs"/>
          <w:rtl/>
          <w:lang w:eastAsia="he-IL"/>
        </w:rPr>
        <w:t xml:space="preserve">אנחנו ניגש להצבה. </w:t>
      </w:r>
    </w:p>
    <w:p w14:paraId="7CC5A8BE" w14:textId="77777777" w:rsidR="003F437E" w:rsidRDefault="003F437E" w:rsidP="003F437E">
      <w:pPr>
        <w:rPr>
          <w:rtl/>
          <w:lang w:eastAsia="he-IL"/>
        </w:rPr>
      </w:pPr>
      <w:bookmarkStart w:id="1288" w:name="_ETM_Q1_2714335"/>
      <w:bookmarkEnd w:id="1288"/>
    </w:p>
    <w:p w14:paraId="5F356A4B" w14:textId="3E309D5F" w:rsidR="003F437E" w:rsidRDefault="003F437E" w:rsidP="003F437E">
      <w:pPr>
        <w:pStyle w:val="a4"/>
        <w:keepNext/>
        <w:rPr>
          <w:rtl/>
        </w:rPr>
      </w:pPr>
      <w:bookmarkStart w:id="1289" w:name="ET_speaker_נעה_בן_שבת_199"/>
      <w:r w:rsidRPr="003F437E">
        <w:rPr>
          <w:rStyle w:val="TagStyle"/>
          <w:rtl/>
        </w:rPr>
        <w:t xml:space="preserve"> &lt;&lt; דובר &gt;&gt; </w:t>
      </w:r>
      <w:r>
        <w:rPr>
          <w:rtl/>
        </w:rPr>
        <w:t>נעה בן שבת:</w:t>
      </w:r>
      <w:r w:rsidRPr="003F437E">
        <w:rPr>
          <w:rStyle w:val="TagStyle"/>
          <w:rtl/>
        </w:rPr>
        <w:t xml:space="preserve"> &lt;&lt; דובר &gt;&gt;</w:t>
      </w:r>
      <w:r w:rsidR="00EA10D3">
        <w:rPr>
          <w:rtl/>
        </w:rPr>
        <w:t xml:space="preserve"> </w:t>
      </w:r>
      <w:bookmarkEnd w:id="1289"/>
    </w:p>
    <w:p w14:paraId="13842415" w14:textId="77777777" w:rsidR="003F437E" w:rsidRDefault="003F437E" w:rsidP="003F437E">
      <w:pPr>
        <w:pStyle w:val="KeepWithNext"/>
        <w:rPr>
          <w:rtl/>
          <w:lang w:eastAsia="he-IL"/>
        </w:rPr>
      </w:pPr>
    </w:p>
    <w:p w14:paraId="0970BE8F" w14:textId="0DA738C6" w:rsidR="003F437E" w:rsidRDefault="003F437E" w:rsidP="003F437E">
      <w:pPr>
        <w:rPr>
          <w:rtl/>
          <w:lang w:eastAsia="he-IL"/>
        </w:rPr>
      </w:pPr>
      <w:bookmarkStart w:id="1290" w:name="_ETM_Q1_2714541"/>
      <w:bookmarkStart w:id="1291" w:name="_ETM_Q1_2714572"/>
      <w:bookmarkEnd w:id="1290"/>
      <w:bookmarkEnd w:id="1291"/>
      <w:r>
        <w:rPr>
          <w:rFonts w:hint="cs"/>
          <w:rtl/>
          <w:lang w:eastAsia="he-IL"/>
        </w:rPr>
        <w:t xml:space="preserve">קודם ההסתייגויות. אני מבינה שאפשר להצביע עליהן כמקבץ. </w:t>
      </w:r>
    </w:p>
    <w:p w14:paraId="5C93E404" w14:textId="77777777" w:rsidR="003F437E" w:rsidRDefault="003F437E" w:rsidP="003F437E">
      <w:pPr>
        <w:rPr>
          <w:rtl/>
          <w:lang w:eastAsia="he-IL"/>
        </w:rPr>
      </w:pPr>
      <w:bookmarkStart w:id="1292" w:name="_ETM_Q1_2720941"/>
      <w:bookmarkStart w:id="1293" w:name="_ETM_Q1_2720977"/>
      <w:bookmarkEnd w:id="1292"/>
      <w:bookmarkEnd w:id="1293"/>
    </w:p>
    <w:p w14:paraId="6B1CC74B" w14:textId="51BFEE98" w:rsidR="003F437E" w:rsidRDefault="003F437E" w:rsidP="003F437E">
      <w:pPr>
        <w:pStyle w:val="a4"/>
        <w:keepNext/>
        <w:rPr>
          <w:rtl/>
        </w:rPr>
      </w:pPr>
      <w:bookmarkStart w:id="1294" w:name="ET_speaker_6157_200"/>
      <w:r w:rsidRPr="003F43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437E">
        <w:rPr>
          <w:rStyle w:val="TagStyle"/>
          <w:rtl/>
        </w:rPr>
        <w:t xml:space="preserve"> &lt;&lt; דובר &gt;&gt;</w:t>
      </w:r>
      <w:r w:rsidR="00EA10D3">
        <w:rPr>
          <w:rtl/>
        </w:rPr>
        <w:t xml:space="preserve"> </w:t>
      </w:r>
      <w:bookmarkEnd w:id="1294"/>
    </w:p>
    <w:p w14:paraId="3032C0AE" w14:textId="77777777" w:rsidR="003F437E" w:rsidRDefault="003F437E" w:rsidP="003F437E">
      <w:pPr>
        <w:pStyle w:val="KeepWithNext"/>
        <w:rPr>
          <w:rtl/>
          <w:lang w:eastAsia="he-IL"/>
        </w:rPr>
      </w:pPr>
    </w:p>
    <w:p w14:paraId="1FC4F390" w14:textId="2D836DAF" w:rsidR="003F437E" w:rsidRDefault="003F437E" w:rsidP="003F437E">
      <w:pPr>
        <w:rPr>
          <w:rtl/>
          <w:lang w:eastAsia="he-IL"/>
        </w:rPr>
      </w:pPr>
      <w:r>
        <w:rPr>
          <w:rFonts w:hint="cs"/>
          <w:rtl/>
          <w:lang w:eastAsia="he-IL"/>
        </w:rPr>
        <w:t xml:space="preserve">כן, כמקבץ. </w:t>
      </w:r>
    </w:p>
    <w:p w14:paraId="20007B45" w14:textId="77777777" w:rsidR="003F437E" w:rsidRDefault="003F437E" w:rsidP="003F437E">
      <w:pPr>
        <w:rPr>
          <w:rtl/>
          <w:lang w:eastAsia="he-IL"/>
        </w:rPr>
      </w:pPr>
      <w:bookmarkStart w:id="1295" w:name="_ETM_Q1_2725603"/>
      <w:bookmarkStart w:id="1296" w:name="_ETM_Q1_2725642"/>
      <w:bookmarkStart w:id="1297" w:name="_ETM_Q1_2726347"/>
      <w:bookmarkEnd w:id="1295"/>
      <w:bookmarkEnd w:id="1296"/>
      <w:bookmarkEnd w:id="1297"/>
    </w:p>
    <w:p w14:paraId="201D24CC" w14:textId="36D55A89" w:rsidR="003F437E" w:rsidRDefault="003F437E" w:rsidP="003F437E">
      <w:pPr>
        <w:pStyle w:val="af9"/>
        <w:keepNext/>
        <w:rPr>
          <w:rtl/>
          <w:lang w:eastAsia="he-IL"/>
        </w:rPr>
      </w:pPr>
      <w:bookmarkStart w:id="1298" w:name="ET_guest_דורון_נגרין_201"/>
      <w:r w:rsidRPr="003F437E">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3F437E">
        <w:rPr>
          <w:rStyle w:val="TagStyle"/>
          <w:rtl/>
        </w:rPr>
        <w:t xml:space="preserve"> &lt;&lt; אורח &gt;&gt;</w:t>
      </w:r>
      <w:r w:rsidR="00EA10D3">
        <w:rPr>
          <w:rtl/>
          <w:lang w:eastAsia="he-IL"/>
        </w:rPr>
        <w:t xml:space="preserve"> </w:t>
      </w:r>
      <w:bookmarkEnd w:id="1298"/>
    </w:p>
    <w:p w14:paraId="1CD67BEA" w14:textId="77777777" w:rsidR="003F437E" w:rsidRDefault="003F437E" w:rsidP="003F437E">
      <w:pPr>
        <w:pStyle w:val="KeepWithNext"/>
        <w:rPr>
          <w:rtl/>
          <w:lang w:eastAsia="he-IL"/>
        </w:rPr>
      </w:pPr>
    </w:p>
    <w:p w14:paraId="55A763A1" w14:textId="3FFF9109" w:rsidR="003F437E" w:rsidRDefault="003F437E" w:rsidP="003F437E">
      <w:pPr>
        <w:rPr>
          <w:rtl/>
          <w:lang w:eastAsia="he-IL"/>
        </w:rPr>
      </w:pPr>
      <w:bookmarkStart w:id="1299" w:name="_ETM_Q1_2726544"/>
      <w:bookmarkStart w:id="1300" w:name="_ETM_Q1_2726574"/>
      <w:bookmarkEnd w:id="1299"/>
      <w:bookmarkEnd w:id="1300"/>
      <w:r>
        <w:rPr>
          <w:rFonts w:hint="cs"/>
          <w:rtl/>
          <w:lang w:eastAsia="he-IL"/>
        </w:rPr>
        <w:t>אדוני, כדי שזה יהיה פרקטי,</w:t>
      </w:r>
      <w:bookmarkStart w:id="1301" w:name="_ETM_Q1_2724247"/>
      <w:bookmarkEnd w:id="1301"/>
      <w:r>
        <w:rPr>
          <w:rFonts w:hint="cs"/>
          <w:rtl/>
          <w:lang w:eastAsia="he-IL"/>
        </w:rPr>
        <w:t xml:space="preserve"> אנחנו גם מסתייגים מהאחוזים. </w:t>
      </w:r>
    </w:p>
    <w:p w14:paraId="4421862B" w14:textId="77777777" w:rsidR="003F437E" w:rsidRDefault="003F437E" w:rsidP="003F437E">
      <w:pPr>
        <w:rPr>
          <w:rtl/>
          <w:lang w:eastAsia="he-IL"/>
        </w:rPr>
      </w:pPr>
      <w:bookmarkStart w:id="1302" w:name="_ETM_Q1_2732095"/>
      <w:bookmarkStart w:id="1303" w:name="_ETM_Q1_2732132"/>
      <w:bookmarkEnd w:id="1302"/>
      <w:bookmarkEnd w:id="1303"/>
    </w:p>
    <w:p w14:paraId="06DEF168" w14:textId="1E0E0279" w:rsidR="003F437E" w:rsidRDefault="003F437E" w:rsidP="003F437E">
      <w:pPr>
        <w:pStyle w:val="a4"/>
        <w:keepNext/>
        <w:rPr>
          <w:rtl/>
        </w:rPr>
      </w:pPr>
      <w:bookmarkStart w:id="1304" w:name="ET_speaker_6157_202"/>
      <w:r w:rsidRPr="003F43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437E">
        <w:rPr>
          <w:rStyle w:val="TagStyle"/>
          <w:rtl/>
        </w:rPr>
        <w:t xml:space="preserve"> &lt;&lt; דובר &gt;&gt;</w:t>
      </w:r>
      <w:r w:rsidR="00EA10D3">
        <w:rPr>
          <w:rtl/>
        </w:rPr>
        <w:t xml:space="preserve"> </w:t>
      </w:r>
      <w:bookmarkEnd w:id="1304"/>
    </w:p>
    <w:p w14:paraId="087A0157" w14:textId="77777777" w:rsidR="003F437E" w:rsidRDefault="003F437E" w:rsidP="003F437E">
      <w:pPr>
        <w:pStyle w:val="KeepWithNext"/>
        <w:rPr>
          <w:rtl/>
          <w:lang w:eastAsia="he-IL"/>
        </w:rPr>
      </w:pPr>
    </w:p>
    <w:p w14:paraId="1587446F" w14:textId="28E50266" w:rsidR="003F437E" w:rsidRDefault="003F437E" w:rsidP="003F437E">
      <w:pPr>
        <w:rPr>
          <w:rtl/>
          <w:lang w:eastAsia="he-IL"/>
        </w:rPr>
      </w:pPr>
      <w:r>
        <w:rPr>
          <w:rFonts w:hint="cs"/>
          <w:rtl/>
          <w:lang w:eastAsia="he-IL"/>
        </w:rPr>
        <w:t xml:space="preserve">אתם צריכים לומר כמה אתם </w:t>
      </w:r>
      <w:bookmarkStart w:id="1305" w:name="_ETM_Q1_2730573"/>
      <w:bookmarkEnd w:id="1305"/>
      <w:r>
        <w:rPr>
          <w:rFonts w:hint="cs"/>
          <w:rtl/>
          <w:lang w:eastAsia="he-IL"/>
        </w:rPr>
        <w:t>רוצים.</w:t>
      </w:r>
    </w:p>
    <w:p w14:paraId="34A7986C" w14:textId="77777777" w:rsidR="003F437E" w:rsidRDefault="003F437E" w:rsidP="003F437E">
      <w:pPr>
        <w:rPr>
          <w:rtl/>
          <w:lang w:eastAsia="he-IL"/>
        </w:rPr>
      </w:pPr>
      <w:bookmarkStart w:id="1306" w:name="_ETM_Q1_2731436"/>
      <w:bookmarkStart w:id="1307" w:name="_ETM_Q1_2731472"/>
      <w:bookmarkEnd w:id="1306"/>
      <w:bookmarkEnd w:id="1307"/>
    </w:p>
    <w:p w14:paraId="3CEE9C87" w14:textId="7842DD2A" w:rsidR="003F437E" w:rsidRDefault="003F437E" w:rsidP="003F437E">
      <w:pPr>
        <w:pStyle w:val="af9"/>
        <w:keepNext/>
        <w:rPr>
          <w:rtl/>
          <w:lang w:eastAsia="he-IL"/>
        </w:rPr>
      </w:pPr>
      <w:bookmarkStart w:id="1308" w:name="ET_guest_דורון_נגרין_203"/>
      <w:r w:rsidRPr="003F437E">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3F437E">
        <w:rPr>
          <w:rStyle w:val="TagStyle"/>
          <w:rtl/>
        </w:rPr>
        <w:t xml:space="preserve"> &lt;&lt; אורח &gt;&gt;</w:t>
      </w:r>
      <w:r w:rsidR="00EA10D3">
        <w:rPr>
          <w:rtl/>
          <w:lang w:eastAsia="he-IL"/>
        </w:rPr>
        <w:t xml:space="preserve"> </w:t>
      </w:r>
      <w:bookmarkEnd w:id="1308"/>
    </w:p>
    <w:p w14:paraId="77F69181" w14:textId="77777777" w:rsidR="003F437E" w:rsidRDefault="003F437E" w:rsidP="003F437E">
      <w:pPr>
        <w:pStyle w:val="KeepWithNext"/>
        <w:rPr>
          <w:rtl/>
          <w:lang w:eastAsia="he-IL"/>
        </w:rPr>
      </w:pPr>
    </w:p>
    <w:p w14:paraId="273FC3E5" w14:textId="7D2C597E" w:rsidR="003F437E" w:rsidRDefault="003F437E" w:rsidP="003F437E">
      <w:pPr>
        <w:rPr>
          <w:rtl/>
          <w:lang w:eastAsia="he-IL"/>
        </w:rPr>
      </w:pPr>
      <w:r>
        <w:rPr>
          <w:rFonts w:hint="cs"/>
          <w:rtl/>
          <w:lang w:eastAsia="he-IL"/>
        </w:rPr>
        <w:t xml:space="preserve">כמו שהוצע, 25 אחוזים. </w:t>
      </w:r>
    </w:p>
    <w:p w14:paraId="430AB535" w14:textId="77777777" w:rsidR="003F437E" w:rsidRDefault="003F437E" w:rsidP="003F437E">
      <w:pPr>
        <w:rPr>
          <w:rtl/>
          <w:lang w:eastAsia="he-IL"/>
        </w:rPr>
      </w:pPr>
      <w:bookmarkStart w:id="1309" w:name="_ETM_Q1_2737902"/>
      <w:bookmarkStart w:id="1310" w:name="_ETM_Q1_2737942"/>
      <w:bookmarkEnd w:id="1309"/>
      <w:bookmarkEnd w:id="1310"/>
    </w:p>
    <w:p w14:paraId="5DD32B4D" w14:textId="79E89040" w:rsidR="003F437E" w:rsidRDefault="003F437E" w:rsidP="003F437E">
      <w:pPr>
        <w:pStyle w:val="a4"/>
        <w:keepNext/>
        <w:rPr>
          <w:rtl/>
        </w:rPr>
      </w:pPr>
      <w:bookmarkStart w:id="1311" w:name="_ETM_Q1_2743152"/>
      <w:bookmarkStart w:id="1312" w:name="_ETM_Q1_2743189"/>
      <w:bookmarkStart w:id="1313" w:name="_ETM_Q1_2743847"/>
      <w:bookmarkStart w:id="1314" w:name="ET_speaker_נעה_בן_שבת_205"/>
      <w:bookmarkEnd w:id="1311"/>
      <w:bookmarkEnd w:id="1312"/>
      <w:bookmarkEnd w:id="1313"/>
      <w:r w:rsidRPr="003F437E">
        <w:rPr>
          <w:rStyle w:val="TagStyle"/>
          <w:rtl/>
        </w:rPr>
        <w:t xml:space="preserve"> &lt;&lt; דובר &gt;&gt; </w:t>
      </w:r>
      <w:r>
        <w:rPr>
          <w:rtl/>
        </w:rPr>
        <w:t>נעה בן שבת:</w:t>
      </w:r>
      <w:r w:rsidRPr="003F437E">
        <w:rPr>
          <w:rStyle w:val="TagStyle"/>
          <w:rtl/>
        </w:rPr>
        <w:t xml:space="preserve"> &lt;&lt; דובר &gt;&gt;</w:t>
      </w:r>
      <w:r w:rsidR="00EA10D3">
        <w:rPr>
          <w:rtl/>
        </w:rPr>
        <w:t xml:space="preserve"> </w:t>
      </w:r>
      <w:bookmarkEnd w:id="1314"/>
    </w:p>
    <w:p w14:paraId="2918A7B0" w14:textId="77777777" w:rsidR="003F437E" w:rsidRDefault="003F437E" w:rsidP="003F437E">
      <w:pPr>
        <w:pStyle w:val="KeepWithNext"/>
        <w:rPr>
          <w:rtl/>
          <w:lang w:eastAsia="he-IL"/>
        </w:rPr>
      </w:pPr>
    </w:p>
    <w:p w14:paraId="60D262F2" w14:textId="358B5228" w:rsidR="003F437E" w:rsidRDefault="003F437E" w:rsidP="003F437E">
      <w:pPr>
        <w:rPr>
          <w:rtl/>
          <w:lang w:eastAsia="he-IL"/>
        </w:rPr>
      </w:pPr>
      <w:bookmarkStart w:id="1315" w:name="_ETM_Q1_2744084"/>
      <w:bookmarkStart w:id="1316" w:name="_ETM_Q1_2744115"/>
      <w:bookmarkEnd w:id="1315"/>
      <w:bookmarkEnd w:id="1316"/>
      <w:r>
        <w:rPr>
          <w:rFonts w:hint="cs"/>
          <w:rtl/>
          <w:lang w:eastAsia="he-IL"/>
        </w:rPr>
        <w:t xml:space="preserve">כנציג השר הוא </w:t>
      </w:r>
      <w:bookmarkStart w:id="1317" w:name="_ETM_Q1_2742651"/>
      <w:bookmarkEnd w:id="1317"/>
      <w:r>
        <w:rPr>
          <w:rFonts w:hint="cs"/>
          <w:rtl/>
          <w:lang w:eastAsia="he-IL"/>
        </w:rPr>
        <w:t xml:space="preserve">יכול להודיע אבל השר צריך להגיש את חתימתו אחרי הדיון, </w:t>
      </w:r>
      <w:bookmarkStart w:id="1318" w:name="_ETM_Q1_2751587"/>
      <w:bookmarkEnd w:id="1318"/>
      <w:r>
        <w:rPr>
          <w:rFonts w:hint="cs"/>
          <w:rtl/>
          <w:lang w:eastAsia="he-IL"/>
        </w:rPr>
        <w:t>לפני ההנחה, כדי שנוכל להכניס את זה להסתייגויו</w:t>
      </w:r>
      <w:bookmarkStart w:id="1319" w:name="_ETM_Q1_2752413"/>
      <w:bookmarkStart w:id="1320" w:name="_ETM_Q1_2752451"/>
      <w:bookmarkEnd w:id="1319"/>
      <w:bookmarkEnd w:id="1320"/>
      <w:r>
        <w:rPr>
          <w:rFonts w:hint="cs"/>
          <w:rtl/>
          <w:lang w:eastAsia="he-IL"/>
        </w:rPr>
        <w:t>ת.</w:t>
      </w:r>
    </w:p>
    <w:p w14:paraId="48027032" w14:textId="77777777" w:rsidR="003F437E" w:rsidRDefault="003F437E" w:rsidP="003F437E">
      <w:pPr>
        <w:rPr>
          <w:rtl/>
          <w:lang w:eastAsia="he-IL"/>
        </w:rPr>
      </w:pPr>
      <w:bookmarkStart w:id="1321" w:name="_ETM_Q1_2753086"/>
      <w:bookmarkStart w:id="1322" w:name="_ETM_Q1_2753125"/>
      <w:bookmarkEnd w:id="1321"/>
      <w:bookmarkEnd w:id="1322"/>
    </w:p>
    <w:p w14:paraId="5C296AE6" w14:textId="25B7898C" w:rsidR="003F437E" w:rsidRDefault="003F437E" w:rsidP="003F437E">
      <w:pPr>
        <w:pStyle w:val="af6"/>
        <w:keepNext/>
        <w:rPr>
          <w:rtl/>
        </w:rPr>
      </w:pPr>
      <w:bookmarkStart w:id="1323" w:name="ET_yor_4996_206"/>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 </w:t>
      </w:r>
      <w:r>
        <w:rPr>
          <w:rtl/>
        </w:rPr>
        <w:t xml:space="preserve">היו"ר ישראל </w:t>
      </w:r>
      <w:proofErr w:type="spellStart"/>
      <w:r>
        <w:rPr>
          <w:rtl/>
        </w:rPr>
        <w:t>אייכלר</w:t>
      </w:r>
      <w:proofErr w:type="spellEnd"/>
      <w:r>
        <w:rPr>
          <w:rtl/>
        </w:rPr>
        <w:t>:</w:t>
      </w:r>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w:t>
      </w:r>
      <w:r w:rsidR="00EA10D3">
        <w:rPr>
          <w:rtl/>
        </w:rPr>
        <w:t xml:space="preserve"> </w:t>
      </w:r>
      <w:bookmarkEnd w:id="1323"/>
    </w:p>
    <w:p w14:paraId="3F2F0078" w14:textId="77777777" w:rsidR="003F437E" w:rsidRDefault="003F437E" w:rsidP="003F437E">
      <w:pPr>
        <w:pStyle w:val="KeepWithNext"/>
        <w:rPr>
          <w:rtl/>
          <w:lang w:eastAsia="he-IL"/>
        </w:rPr>
      </w:pPr>
    </w:p>
    <w:p w14:paraId="4D3B3EE1" w14:textId="14FED607" w:rsidR="003F437E" w:rsidRDefault="003F437E" w:rsidP="003F437E">
      <w:pPr>
        <w:rPr>
          <w:rtl/>
          <w:lang w:eastAsia="he-IL"/>
        </w:rPr>
      </w:pPr>
      <w:r>
        <w:rPr>
          <w:rFonts w:hint="cs"/>
          <w:rtl/>
          <w:lang w:eastAsia="he-IL"/>
        </w:rPr>
        <w:t xml:space="preserve">שזאת </w:t>
      </w:r>
      <w:bookmarkStart w:id="1324" w:name="_ETM_Q1_2753725"/>
      <w:bookmarkEnd w:id="1324"/>
      <w:r>
        <w:rPr>
          <w:rFonts w:hint="cs"/>
          <w:rtl/>
          <w:lang w:eastAsia="he-IL"/>
        </w:rPr>
        <w:t>עמדתו?</w:t>
      </w:r>
      <w:bookmarkStart w:id="1325" w:name="_ETM_Q1_2753433"/>
      <w:bookmarkEnd w:id="1325"/>
    </w:p>
    <w:p w14:paraId="661514F9" w14:textId="77777777" w:rsidR="003F437E" w:rsidRDefault="003F437E" w:rsidP="003F437E">
      <w:pPr>
        <w:rPr>
          <w:rtl/>
          <w:lang w:eastAsia="he-IL"/>
        </w:rPr>
      </w:pPr>
      <w:bookmarkStart w:id="1326" w:name="_ETM_Q1_2753469"/>
      <w:bookmarkStart w:id="1327" w:name="_ETM_Q1_2752883"/>
      <w:bookmarkEnd w:id="1326"/>
      <w:bookmarkEnd w:id="1327"/>
    </w:p>
    <w:p w14:paraId="12AFD655" w14:textId="4F9C6009" w:rsidR="003F437E" w:rsidRDefault="003F437E" w:rsidP="003F437E">
      <w:pPr>
        <w:pStyle w:val="a4"/>
        <w:keepNext/>
        <w:rPr>
          <w:rtl/>
        </w:rPr>
      </w:pPr>
      <w:bookmarkStart w:id="1328" w:name="ET_speaker_6157_207"/>
      <w:r w:rsidRPr="003F43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437E">
        <w:rPr>
          <w:rStyle w:val="TagStyle"/>
          <w:rtl/>
        </w:rPr>
        <w:t xml:space="preserve"> &lt;&lt; דובר &gt;&gt;</w:t>
      </w:r>
      <w:r w:rsidR="00EA10D3">
        <w:rPr>
          <w:rtl/>
        </w:rPr>
        <w:t xml:space="preserve"> </w:t>
      </w:r>
      <w:bookmarkEnd w:id="1328"/>
    </w:p>
    <w:p w14:paraId="406C7F76" w14:textId="77777777" w:rsidR="003F437E" w:rsidRDefault="003F437E" w:rsidP="003F437E">
      <w:pPr>
        <w:pStyle w:val="KeepWithNext"/>
        <w:rPr>
          <w:rtl/>
          <w:lang w:eastAsia="he-IL"/>
        </w:rPr>
      </w:pPr>
    </w:p>
    <w:p w14:paraId="0886E688" w14:textId="73313542" w:rsidR="003F437E" w:rsidRDefault="003F437E" w:rsidP="003F437E">
      <w:pPr>
        <w:rPr>
          <w:rtl/>
          <w:lang w:eastAsia="he-IL"/>
        </w:rPr>
      </w:pPr>
      <w:bookmarkStart w:id="1329" w:name="_ETM_Q1_2753129"/>
      <w:bookmarkStart w:id="1330" w:name="_ETM_Q1_2753171"/>
      <w:bookmarkEnd w:id="1329"/>
      <w:bookmarkEnd w:id="1330"/>
      <w:r>
        <w:rPr>
          <w:rFonts w:hint="cs"/>
          <w:rtl/>
          <w:lang w:eastAsia="he-IL"/>
        </w:rPr>
        <w:t xml:space="preserve">לא, ההסתייגות. </w:t>
      </w:r>
    </w:p>
    <w:p w14:paraId="640C9FE5" w14:textId="77777777" w:rsidR="003F437E" w:rsidRDefault="003F437E" w:rsidP="003F437E">
      <w:pPr>
        <w:rPr>
          <w:rtl/>
          <w:lang w:eastAsia="he-IL"/>
        </w:rPr>
      </w:pPr>
      <w:bookmarkStart w:id="1331" w:name="_ETM_Q1_2756934"/>
      <w:bookmarkStart w:id="1332" w:name="_ETM_Q1_2756982"/>
      <w:bookmarkEnd w:id="1331"/>
      <w:bookmarkEnd w:id="1332"/>
    </w:p>
    <w:p w14:paraId="7D376B0E" w14:textId="20E5BA2A" w:rsidR="003F437E" w:rsidRDefault="003F437E" w:rsidP="003F437E">
      <w:pPr>
        <w:pStyle w:val="af6"/>
        <w:keepNext/>
        <w:rPr>
          <w:rtl/>
        </w:rPr>
      </w:pPr>
      <w:bookmarkStart w:id="1333" w:name="ET_yor_4996_208"/>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 </w:t>
      </w:r>
      <w:r>
        <w:rPr>
          <w:rtl/>
        </w:rPr>
        <w:t xml:space="preserve">היו"ר ישראל </w:t>
      </w:r>
      <w:proofErr w:type="spellStart"/>
      <w:r>
        <w:rPr>
          <w:rtl/>
        </w:rPr>
        <w:t>אייכלר</w:t>
      </w:r>
      <w:proofErr w:type="spellEnd"/>
      <w:r>
        <w:rPr>
          <w:rtl/>
        </w:rPr>
        <w:t>:</w:t>
      </w:r>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w:t>
      </w:r>
      <w:r w:rsidR="00EA10D3">
        <w:rPr>
          <w:rtl/>
        </w:rPr>
        <w:t xml:space="preserve"> </w:t>
      </w:r>
      <w:bookmarkEnd w:id="1333"/>
    </w:p>
    <w:p w14:paraId="175CC338" w14:textId="77777777" w:rsidR="003F437E" w:rsidRDefault="003F437E" w:rsidP="003F437E">
      <w:pPr>
        <w:pStyle w:val="KeepWithNext"/>
        <w:rPr>
          <w:rtl/>
          <w:lang w:eastAsia="he-IL"/>
        </w:rPr>
      </w:pPr>
    </w:p>
    <w:p w14:paraId="16C51765" w14:textId="59459315" w:rsidR="003F437E" w:rsidRDefault="003F437E" w:rsidP="003F437E">
      <w:pPr>
        <w:rPr>
          <w:rtl/>
          <w:lang w:eastAsia="he-IL"/>
        </w:rPr>
      </w:pPr>
      <w:bookmarkStart w:id="1334" w:name="_ETM_Q1_2760567"/>
      <w:bookmarkStart w:id="1335" w:name="_ETM_Q1_2760612"/>
      <w:bookmarkEnd w:id="1334"/>
      <w:bookmarkEnd w:id="1335"/>
      <w:r>
        <w:rPr>
          <w:rFonts w:hint="cs"/>
          <w:rtl/>
          <w:lang w:eastAsia="he-IL"/>
        </w:rPr>
        <w:t>המשרד יכול להגיש הסתייגות?</w:t>
      </w:r>
      <w:bookmarkStart w:id="1336" w:name="_ETM_Q1_2759908"/>
      <w:bookmarkEnd w:id="1336"/>
    </w:p>
    <w:p w14:paraId="2BAAD37D" w14:textId="77777777" w:rsidR="003F437E" w:rsidRDefault="003F437E" w:rsidP="003F437E">
      <w:pPr>
        <w:rPr>
          <w:rtl/>
          <w:lang w:eastAsia="he-IL"/>
        </w:rPr>
      </w:pPr>
      <w:bookmarkStart w:id="1337" w:name="_ETM_Q1_2759952"/>
      <w:bookmarkStart w:id="1338" w:name="_ETM_Q1_2760572"/>
      <w:bookmarkEnd w:id="1337"/>
      <w:bookmarkEnd w:id="1338"/>
    </w:p>
    <w:p w14:paraId="78552346" w14:textId="7834E54D" w:rsidR="003F437E" w:rsidRDefault="003F437E" w:rsidP="003F437E">
      <w:pPr>
        <w:pStyle w:val="a4"/>
        <w:keepNext/>
        <w:rPr>
          <w:rtl/>
        </w:rPr>
      </w:pPr>
      <w:bookmarkStart w:id="1339" w:name="ET_speaker_נעה_בן_שבת_209"/>
      <w:r w:rsidRPr="003F437E">
        <w:rPr>
          <w:rStyle w:val="TagStyle"/>
          <w:rtl/>
        </w:rPr>
        <w:t xml:space="preserve"> &lt;&lt; דובר &gt;&gt; </w:t>
      </w:r>
      <w:r>
        <w:rPr>
          <w:rtl/>
        </w:rPr>
        <w:t>נעה בן שבת:</w:t>
      </w:r>
      <w:r w:rsidRPr="003F437E">
        <w:rPr>
          <w:rStyle w:val="TagStyle"/>
          <w:rtl/>
        </w:rPr>
        <w:t xml:space="preserve"> &lt;&lt; דובר &gt;&gt;</w:t>
      </w:r>
      <w:r w:rsidR="00EA10D3">
        <w:rPr>
          <w:rtl/>
        </w:rPr>
        <w:t xml:space="preserve"> </w:t>
      </w:r>
      <w:bookmarkEnd w:id="1339"/>
    </w:p>
    <w:p w14:paraId="2984328E" w14:textId="1334B668" w:rsidR="003F437E" w:rsidRDefault="003F437E" w:rsidP="003F437E">
      <w:pPr>
        <w:pStyle w:val="KeepWithNext"/>
        <w:rPr>
          <w:rtl/>
          <w:lang w:eastAsia="he-IL"/>
        </w:rPr>
      </w:pPr>
      <w:bookmarkStart w:id="1340" w:name="_ETM_Q1_2760926"/>
      <w:bookmarkStart w:id="1341" w:name="_ETM_Q1_2760964"/>
      <w:bookmarkEnd w:id="1340"/>
      <w:bookmarkEnd w:id="1341"/>
    </w:p>
    <w:p w14:paraId="70BA77B9" w14:textId="259007CA" w:rsidR="003F437E" w:rsidRDefault="003F437E" w:rsidP="003F437E">
      <w:pPr>
        <w:rPr>
          <w:rtl/>
          <w:lang w:eastAsia="he-IL"/>
        </w:rPr>
      </w:pPr>
      <w:r>
        <w:rPr>
          <w:rFonts w:hint="cs"/>
          <w:rtl/>
          <w:lang w:eastAsia="he-IL"/>
        </w:rPr>
        <w:t xml:space="preserve">כן, בשם השר אבל </w:t>
      </w:r>
      <w:bookmarkStart w:id="1342" w:name="_ETM_Q1_2761506"/>
      <w:bookmarkEnd w:id="1342"/>
      <w:r>
        <w:rPr>
          <w:rFonts w:hint="cs"/>
          <w:rtl/>
          <w:lang w:eastAsia="he-IL"/>
        </w:rPr>
        <w:t xml:space="preserve">השר אחר כך צריך לחתום ולעמוד מאחורי ההסתייגות הזאת. </w:t>
      </w:r>
    </w:p>
    <w:p w14:paraId="20C44626" w14:textId="77777777" w:rsidR="003F437E" w:rsidRDefault="003F437E" w:rsidP="003F437E">
      <w:pPr>
        <w:rPr>
          <w:rtl/>
          <w:lang w:eastAsia="he-IL"/>
        </w:rPr>
      </w:pPr>
    </w:p>
    <w:p w14:paraId="0B6FD616" w14:textId="5FDEECDB" w:rsidR="003F437E" w:rsidRDefault="003F437E" w:rsidP="003F437E">
      <w:pPr>
        <w:pStyle w:val="af6"/>
        <w:keepNext/>
        <w:rPr>
          <w:rtl/>
        </w:rPr>
      </w:pPr>
      <w:bookmarkStart w:id="1343" w:name="ET_yor_4996_210"/>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 </w:t>
      </w:r>
      <w:r>
        <w:rPr>
          <w:rtl/>
        </w:rPr>
        <w:t xml:space="preserve">היו"ר ישראל </w:t>
      </w:r>
      <w:proofErr w:type="spellStart"/>
      <w:r>
        <w:rPr>
          <w:rtl/>
        </w:rPr>
        <w:t>אייכלר</w:t>
      </w:r>
      <w:proofErr w:type="spellEnd"/>
      <w:r>
        <w:rPr>
          <w:rtl/>
        </w:rPr>
        <w:t>:</w:t>
      </w:r>
      <w:r w:rsidRPr="003F437E">
        <w:rPr>
          <w:rStyle w:val="TagStyle"/>
          <w:rtl/>
        </w:rPr>
        <w:t xml:space="preserve"> &lt;&lt; </w:t>
      </w:r>
      <w:proofErr w:type="spellStart"/>
      <w:r w:rsidRPr="003F437E">
        <w:rPr>
          <w:rStyle w:val="TagStyle"/>
          <w:rtl/>
        </w:rPr>
        <w:t>יור</w:t>
      </w:r>
      <w:proofErr w:type="spellEnd"/>
      <w:r w:rsidRPr="003F437E">
        <w:rPr>
          <w:rStyle w:val="TagStyle"/>
          <w:rtl/>
        </w:rPr>
        <w:t xml:space="preserve"> &gt;&gt;</w:t>
      </w:r>
      <w:r w:rsidR="00EA10D3">
        <w:rPr>
          <w:rtl/>
        </w:rPr>
        <w:t xml:space="preserve"> </w:t>
      </w:r>
      <w:bookmarkEnd w:id="1343"/>
    </w:p>
    <w:p w14:paraId="7D7397F5" w14:textId="77777777" w:rsidR="003F437E" w:rsidRDefault="003F437E" w:rsidP="003F437E">
      <w:pPr>
        <w:pStyle w:val="KeepWithNext"/>
        <w:rPr>
          <w:rtl/>
          <w:lang w:eastAsia="he-IL"/>
        </w:rPr>
      </w:pPr>
    </w:p>
    <w:p w14:paraId="4C613D63" w14:textId="45A13B55" w:rsidR="003F437E" w:rsidRDefault="003F437E" w:rsidP="003F437E">
      <w:pPr>
        <w:rPr>
          <w:rtl/>
          <w:lang w:eastAsia="he-IL"/>
        </w:rPr>
      </w:pPr>
      <w:r>
        <w:rPr>
          <w:rFonts w:hint="cs"/>
          <w:rtl/>
          <w:lang w:eastAsia="he-IL"/>
        </w:rPr>
        <w:t xml:space="preserve">צריך </w:t>
      </w:r>
      <w:bookmarkStart w:id="1344" w:name="_ETM_Q1_2768586"/>
      <w:bookmarkEnd w:id="1344"/>
      <w:r>
        <w:rPr>
          <w:rFonts w:hint="cs"/>
          <w:rtl/>
          <w:lang w:eastAsia="he-IL"/>
        </w:rPr>
        <w:t>להצביע על ההסתייגות שלו?</w:t>
      </w:r>
    </w:p>
    <w:p w14:paraId="10064A4B" w14:textId="77777777" w:rsidR="003F437E" w:rsidRDefault="003F437E" w:rsidP="003F437E">
      <w:pPr>
        <w:rPr>
          <w:rtl/>
          <w:lang w:eastAsia="he-IL"/>
        </w:rPr>
      </w:pPr>
      <w:bookmarkStart w:id="1345" w:name="_ETM_Q1_2767880"/>
      <w:bookmarkStart w:id="1346" w:name="_ETM_Q1_2767927"/>
      <w:bookmarkStart w:id="1347" w:name="_ETM_Q1_2768984"/>
      <w:bookmarkEnd w:id="1345"/>
      <w:bookmarkEnd w:id="1346"/>
      <w:bookmarkEnd w:id="1347"/>
    </w:p>
    <w:p w14:paraId="73542F1D" w14:textId="331E85C9" w:rsidR="003F437E" w:rsidRDefault="003F437E" w:rsidP="003F437E">
      <w:pPr>
        <w:pStyle w:val="a4"/>
        <w:keepNext/>
        <w:rPr>
          <w:rtl/>
        </w:rPr>
      </w:pPr>
      <w:bookmarkStart w:id="1348" w:name="ET_speaker_נעה_בן_שבת_211"/>
      <w:r w:rsidRPr="003F437E">
        <w:rPr>
          <w:rStyle w:val="TagStyle"/>
          <w:rtl/>
        </w:rPr>
        <w:t xml:space="preserve"> &lt;&lt; דובר &gt;&gt; </w:t>
      </w:r>
      <w:r>
        <w:rPr>
          <w:rtl/>
        </w:rPr>
        <w:t>נעה בן שבת:</w:t>
      </w:r>
      <w:r w:rsidRPr="003F437E">
        <w:rPr>
          <w:rStyle w:val="TagStyle"/>
          <w:rtl/>
        </w:rPr>
        <w:t xml:space="preserve"> &lt;&lt; דובר &gt;&gt;</w:t>
      </w:r>
      <w:r w:rsidR="00EA10D3">
        <w:rPr>
          <w:rtl/>
        </w:rPr>
        <w:t xml:space="preserve"> </w:t>
      </w:r>
      <w:bookmarkEnd w:id="1348"/>
    </w:p>
    <w:p w14:paraId="52BF28E0" w14:textId="77777777" w:rsidR="003F437E" w:rsidRDefault="003F437E" w:rsidP="003F437E">
      <w:pPr>
        <w:pStyle w:val="KeepWithNext"/>
        <w:rPr>
          <w:rtl/>
          <w:lang w:eastAsia="he-IL"/>
        </w:rPr>
      </w:pPr>
    </w:p>
    <w:p w14:paraId="5DA28CDD" w14:textId="6B4562C6" w:rsidR="003F437E" w:rsidRDefault="003F437E" w:rsidP="003F437E">
      <w:pPr>
        <w:rPr>
          <w:rtl/>
          <w:lang w:eastAsia="he-IL"/>
        </w:rPr>
      </w:pPr>
      <w:bookmarkStart w:id="1349" w:name="_ETM_Q1_2769331"/>
      <w:bookmarkStart w:id="1350" w:name="_ETM_Q1_2769375"/>
      <w:bookmarkEnd w:id="1349"/>
      <w:bookmarkEnd w:id="1350"/>
      <w:r>
        <w:rPr>
          <w:rFonts w:hint="cs"/>
          <w:rtl/>
          <w:lang w:eastAsia="he-IL"/>
        </w:rPr>
        <w:t>כן. להחזיר את זה ל-25 אחוזים.</w:t>
      </w:r>
    </w:p>
    <w:p w14:paraId="1CCC700C" w14:textId="77777777" w:rsidR="003F437E" w:rsidRDefault="003F437E" w:rsidP="003F437E">
      <w:pPr>
        <w:rPr>
          <w:rtl/>
          <w:lang w:eastAsia="he-IL"/>
        </w:rPr>
      </w:pPr>
      <w:bookmarkStart w:id="1351" w:name="_ETM_Q1_2770065"/>
      <w:bookmarkStart w:id="1352" w:name="_ETM_Q1_2770114"/>
      <w:bookmarkStart w:id="1353" w:name="_ETM_Q1_2770713"/>
      <w:bookmarkEnd w:id="1351"/>
      <w:bookmarkEnd w:id="1352"/>
      <w:bookmarkEnd w:id="1353"/>
    </w:p>
    <w:p w14:paraId="30BB7F36" w14:textId="3D9F52AD" w:rsidR="003F437E" w:rsidRDefault="003F437E" w:rsidP="003F437E">
      <w:pPr>
        <w:pStyle w:val="a4"/>
        <w:keepNext/>
        <w:rPr>
          <w:rtl/>
        </w:rPr>
      </w:pPr>
      <w:bookmarkStart w:id="1354" w:name="ET_speaker_6157_212"/>
      <w:r w:rsidRPr="003F437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F437E">
        <w:rPr>
          <w:rStyle w:val="TagStyle"/>
          <w:rtl/>
        </w:rPr>
        <w:t xml:space="preserve"> &lt;&lt; דובר &gt;&gt;</w:t>
      </w:r>
      <w:r w:rsidR="00EA10D3">
        <w:rPr>
          <w:rtl/>
        </w:rPr>
        <w:t xml:space="preserve"> </w:t>
      </w:r>
      <w:bookmarkEnd w:id="1354"/>
    </w:p>
    <w:p w14:paraId="63834FD6" w14:textId="77777777" w:rsidR="003F437E" w:rsidRDefault="003F437E" w:rsidP="003F437E">
      <w:pPr>
        <w:pStyle w:val="KeepWithNext"/>
        <w:rPr>
          <w:rtl/>
          <w:lang w:eastAsia="he-IL"/>
        </w:rPr>
      </w:pPr>
    </w:p>
    <w:p w14:paraId="25633DBF" w14:textId="6E21570D" w:rsidR="003F437E" w:rsidRDefault="003F437E" w:rsidP="003F437E">
      <w:pPr>
        <w:rPr>
          <w:rtl/>
          <w:lang w:eastAsia="he-IL"/>
        </w:rPr>
      </w:pPr>
      <w:bookmarkStart w:id="1355" w:name="_ETM_Q1_2771060"/>
      <w:bookmarkStart w:id="1356" w:name="_ETM_Q1_2771092"/>
      <w:bookmarkEnd w:id="1355"/>
      <w:bookmarkEnd w:id="1356"/>
      <w:r>
        <w:rPr>
          <w:rFonts w:hint="cs"/>
          <w:rtl/>
          <w:lang w:eastAsia="he-IL"/>
        </w:rPr>
        <w:t xml:space="preserve">מבחינתי אני </w:t>
      </w:r>
      <w:bookmarkStart w:id="1357" w:name="_ETM_Q1_2770612"/>
      <w:bookmarkEnd w:id="1357"/>
      <w:r>
        <w:rPr>
          <w:rFonts w:hint="cs"/>
          <w:rtl/>
          <w:lang w:eastAsia="he-IL"/>
        </w:rPr>
        <w:t>מוכן לצרף את ההסתייגויות שלי להצבעה על ההסתייגויות שלו.</w:t>
      </w:r>
    </w:p>
    <w:p w14:paraId="71F70484" w14:textId="77777777" w:rsidR="00EA10D3" w:rsidRDefault="00EA10D3" w:rsidP="003F437E">
      <w:pPr>
        <w:rPr>
          <w:rtl/>
          <w:lang w:eastAsia="he-IL"/>
        </w:rPr>
      </w:pPr>
    </w:p>
    <w:p w14:paraId="5DA94D36" w14:textId="77777777" w:rsidR="003F437E" w:rsidRDefault="003F437E" w:rsidP="003F437E">
      <w:pPr>
        <w:rPr>
          <w:rStyle w:val="TagStyle"/>
          <w:rFonts w:ascii="David" w:hAnsi="David"/>
          <w:u w:val="single"/>
          <w:rtl/>
        </w:rPr>
      </w:pPr>
      <w:bookmarkStart w:id="1358" w:name="_ETM_Q1_2778320"/>
      <w:bookmarkEnd w:id="1358"/>
    </w:p>
    <w:p w14:paraId="0C232FB1" w14:textId="69062453" w:rsidR="003F437E" w:rsidRDefault="003F437E" w:rsidP="003F437E">
      <w:pPr>
        <w:pStyle w:val="a4"/>
        <w:keepNext/>
        <w:rPr>
          <w:rtl/>
        </w:rPr>
      </w:pPr>
      <w:bookmarkStart w:id="1359" w:name="ET_speaker_6367_219"/>
      <w:r w:rsidRPr="003F437E">
        <w:rPr>
          <w:rStyle w:val="TagStyle"/>
          <w:rtl/>
        </w:rPr>
        <w:t xml:space="preserve"> &lt;&lt; דובר &gt;&gt; </w:t>
      </w:r>
      <w:r>
        <w:rPr>
          <w:rtl/>
        </w:rPr>
        <w:t>שרון ניר (ישראל ביתנו):</w:t>
      </w:r>
      <w:r w:rsidRPr="003F437E">
        <w:rPr>
          <w:rStyle w:val="TagStyle"/>
          <w:rtl/>
        </w:rPr>
        <w:t xml:space="preserve"> &lt;&lt; דובר &gt;&gt;</w:t>
      </w:r>
      <w:r w:rsidR="00EA10D3">
        <w:rPr>
          <w:rtl/>
        </w:rPr>
        <w:t xml:space="preserve"> </w:t>
      </w:r>
      <w:bookmarkEnd w:id="1359"/>
    </w:p>
    <w:p w14:paraId="7D21D527" w14:textId="77777777" w:rsidR="003F437E" w:rsidRDefault="003F437E" w:rsidP="003F437E">
      <w:pPr>
        <w:pStyle w:val="KeepWithNext"/>
        <w:rPr>
          <w:rtl/>
          <w:lang w:eastAsia="he-IL"/>
        </w:rPr>
      </w:pPr>
    </w:p>
    <w:p w14:paraId="3718ED0B" w14:textId="0BA0529B" w:rsidR="003F437E" w:rsidRDefault="003F437E" w:rsidP="003F437E">
      <w:pPr>
        <w:rPr>
          <w:rtl/>
          <w:lang w:eastAsia="he-IL"/>
        </w:rPr>
      </w:pPr>
      <w:bookmarkStart w:id="1360" w:name="_ETM_Q1_2778523"/>
      <w:bookmarkStart w:id="1361" w:name="_ETM_Q1_2778552"/>
      <w:bookmarkEnd w:id="1360"/>
      <w:bookmarkEnd w:id="1361"/>
      <w:r>
        <w:rPr>
          <w:rFonts w:hint="cs"/>
          <w:rtl/>
          <w:lang w:eastAsia="he-IL"/>
        </w:rPr>
        <w:t>אנחנו כולנו בעד שזה יהיה 50 אחוזים, נכון?</w:t>
      </w:r>
    </w:p>
    <w:p w14:paraId="46C541F2" w14:textId="77777777" w:rsidR="003F437E" w:rsidRDefault="003F437E" w:rsidP="003F437E">
      <w:pPr>
        <w:rPr>
          <w:rtl/>
          <w:lang w:eastAsia="he-IL"/>
        </w:rPr>
      </w:pPr>
      <w:bookmarkStart w:id="1362" w:name="_ETM_Q1_2776801"/>
      <w:bookmarkStart w:id="1363" w:name="_ETM_Q1_2776841"/>
      <w:bookmarkStart w:id="1364" w:name="_ETM_Q1_2777937"/>
      <w:bookmarkEnd w:id="1362"/>
      <w:bookmarkEnd w:id="1363"/>
      <w:bookmarkEnd w:id="1364"/>
    </w:p>
    <w:p w14:paraId="75CDAB06" w14:textId="1005FAC8" w:rsidR="003F437E" w:rsidRDefault="003F437E" w:rsidP="003F437E">
      <w:pPr>
        <w:pStyle w:val="af9"/>
        <w:keepNext/>
        <w:rPr>
          <w:rtl/>
          <w:lang w:eastAsia="he-IL"/>
        </w:rPr>
      </w:pPr>
      <w:bookmarkStart w:id="1365" w:name="ET_guest_רותי_פרמינגר_215"/>
      <w:r w:rsidRPr="003F437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F437E">
        <w:rPr>
          <w:rStyle w:val="TagStyle"/>
          <w:rtl/>
        </w:rPr>
        <w:t xml:space="preserve"> &lt;&lt; אורח &gt;&gt;</w:t>
      </w:r>
      <w:r w:rsidR="00EA10D3">
        <w:rPr>
          <w:rtl/>
          <w:lang w:eastAsia="he-IL"/>
        </w:rPr>
        <w:t xml:space="preserve"> </w:t>
      </w:r>
      <w:bookmarkEnd w:id="1365"/>
    </w:p>
    <w:p w14:paraId="3BDDA124" w14:textId="77777777" w:rsidR="003F437E" w:rsidRDefault="003F437E" w:rsidP="003F437E">
      <w:pPr>
        <w:pStyle w:val="KeepWithNext"/>
        <w:rPr>
          <w:rtl/>
          <w:lang w:eastAsia="he-IL"/>
        </w:rPr>
      </w:pPr>
    </w:p>
    <w:p w14:paraId="6477E877" w14:textId="21A9318B" w:rsidR="003F437E" w:rsidRDefault="003F437E" w:rsidP="003F437E">
      <w:pPr>
        <w:rPr>
          <w:rtl/>
          <w:lang w:eastAsia="he-IL"/>
        </w:rPr>
      </w:pPr>
      <w:bookmarkStart w:id="1366" w:name="_ETM_Q1_2778169"/>
      <w:bookmarkStart w:id="1367" w:name="_ETM_Q1_2778198"/>
      <w:bookmarkEnd w:id="1366"/>
      <w:bookmarkEnd w:id="1367"/>
      <w:r>
        <w:rPr>
          <w:rFonts w:hint="cs"/>
          <w:rtl/>
          <w:lang w:eastAsia="he-IL"/>
        </w:rPr>
        <w:t xml:space="preserve">זה </w:t>
      </w:r>
      <w:bookmarkStart w:id="1368" w:name="_ETM_Q1_2778570"/>
      <w:bookmarkEnd w:id="1368"/>
      <w:r>
        <w:rPr>
          <w:rFonts w:hint="cs"/>
          <w:rtl/>
          <w:lang w:eastAsia="he-IL"/>
        </w:rPr>
        <w:t>עלה ל-75 אחוזים.</w:t>
      </w:r>
    </w:p>
    <w:p w14:paraId="3C7C788D" w14:textId="77777777" w:rsidR="00EA10D3" w:rsidRDefault="00EA10D3" w:rsidP="003F437E">
      <w:pPr>
        <w:rPr>
          <w:rtl/>
          <w:lang w:eastAsia="he-IL"/>
        </w:rPr>
      </w:pPr>
    </w:p>
    <w:p w14:paraId="2FE9C55D" w14:textId="77777777" w:rsidR="003F437E" w:rsidRDefault="003F437E" w:rsidP="003F437E">
      <w:pPr>
        <w:rPr>
          <w:rStyle w:val="TagStyle"/>
          <w:rFonts w:ascii="David" w:hAnsi="David"/>
          <w:u w:val="single"/>
          <w:rtl/>
        </w:rPr>
      </w:pPr>
      <w:bookmarkStart w:id="1369" w:name="_ETM_Q1_2781539"/>
      <w:bookmarkStart w:id="1370" w:name="_ETM_Q1_2781574"/>
      <w:bookmarkEnd w:id="1369"/>
      <w:bookmarkEnd w:id="1370"/>
    </w:p>
    <w:p w14:paraId="1B231B49" w14:textId="5696AAE8" w:rsidR="003F437E" w:rsidRDefault="003F437E" w:rsidP="003F437E">
      <w:pPr>
        <w:pStyle w:val="a4"/>
        <w:keepNext/>
        <w:rPr>
          <w:rtl/>
        </w:rPr>
      </w:pPr>
      <w:bookmarkStart w:id="1371" w:name="ET_speaker_6367_220"/>
      <w:r w:rsidRPr="003F437E">
        <w:rPr>
          <w:rStyle w:val="TagStyle"/>
          <w:rtl/>
        </w:rPr>
        <w:t xml:space="preserve"> &lt;&lt; דובר &gt;&gt; </w:t>
      </w:r>
      <w:r>
        <w:rPr>
          <w:rtl/>
        </w:rPr>
        <w:t>שרון ניר (ישראל ביתנו):</w:t>
      </w:r>
      <w:r w:rsidRPr="003F437E">
        <w:rPr>
          <w:rStyle w:val="TagStyle"/>
          <w:rtl/>
        </w:rPr>
        <w:t xml:space="preserve"> &lt;&lt; דובר &gt;&gt;</w:t>
      </w:r>
      <w:r w:rsidR="00EA10D3">
        <w:rPr>
          <w:rtl/>
        </w:rPr>
        <w:t xml:space="preserve"> </w:t>
      </w:r>
      <w:bookmarkEnd w:id="1371"/>
    </w:p>
    <w:p w14:paraId="39601110" w14:textId="77777777" w:rsidR="003F437E" w:rsidRDefault="003F437E" w:rsidP="003F437E">
      <w:pPr>
        <w:pStyle w:val="KeepWithNext"/>
        <w:rPr>
          <w:rtl/>
          <w:lang w:eastAsia="he-IL"/>
        </w:rPr>
      </w:pPr>
    </w:p>
    <w:p w14:paraId="7A21F9A8" w14:textId="7C06BD75" w:rsidR="003F437E" w:rsidRDefault="003F437E" w:rsidP="003F437E">
      <w:pPr>
        <w:rPr>
          <w:rtl/>
          <w:lang w:eastAsia="he-IL"/>
        </w:rPr>
      </w:pPr>
      <w:r>
        <w:rPr>
          <w:rFonts w:hint="cs"/>
          <w:rtl/>
          <w:lang w:eastAsia="he-IL"/>
        </w:rPr>
        <w:t>הנוסח של הוועדה 50 אחוזים?</w:t>
      </w:r>
    </w:p>
    <w:p w14:paraId="48E58D2E" w14:textId="77777777" w:rsidR="003F437E" w:rsidRDefault="003F437E" w:rsidP="003F437E">
      <w:pPr>
        <w:rPr>
          <w:rtl/>
          <w:lang w:eastAsia="he-IL"/>
        </w:rPr>
      </w:pPr>
    </w:p>
    <w:p w14:paraId="463BA063" w14:textId="1B882C76" w:rsidR="003F437E" w:rsidRDefault="003F437E" w:rsidP="003F437E">
      <w:pPr>
        <w:pStyle w:val="af9"/>
        <w:keepNext/>
        <w:rPr>
          <w:rtl/>
          <w:lang w:eastAsia="he-IL"/>
        </w:rPr>
      </w:pPr>
      <w:bookmarkStart w:id="1372" w:name="ET_guest_רותי_פרמינגר_218"/>
      <w:r w:rsidRPr="003F437E">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3F437E">
        <w:rPr>
          <w:rStyle w:val="TagStyle"/>
          <w:rtl/>
        </w:rPr>
        <w:t xml:space="preserve"> &lt;&lt; אורח &gt;&gt;</w:t>
      </w:r>
      <w:r w:rsidR="00EA10D3">
        <w:rPr>
          <w:rtl/>
          <w:lang w:eastAsia="he-IL"/>
        </w:rPr>
        <w:t xml:space="preserve"> </w:t>
      </w:r>
      <w:bookmarkEnd w:id="1372"/>
    </w:p>
    <w:p w14:paraId="7D8EB2F1" w14:textId="77777777" w:rsidR="003F437E" w:rsidRDefault="003F437E" w:rsidP="003F437E">
      <w:pPr>
        <w:pStyle w:val="KeepWithNext"/>
        <w:rPr>
          <w:rtl/>
          <w:lang w:eastAsia="he-IL"/>
        </w:rPr>
      </w:pPr>
    </w:p>
    <w:p w14:paraId="01F13261" w14:textId="2A389BB5" w:rsidR="003F437E" w:rsidRDefault="003F437E" w:rsidP="003F437E">
      <w:pPr>
        <w:rPr>
          <w:rtl/>
          <w:lang w:eastAsia="he-IL"/>
        </w:rPr>
      </w:pPr>
      <w:r>
        <w:rPr>
          <w:rFonts w:hint="cs"/>
          <w:rtl/>
          <w:lang w:eastAsia="he-IL"/>
        </w:rPr>
        <w:t>75 אחוזים.</w:t>
      </w:r>
    </w:p>
    <w:p w14:paraId="64BD162A" w14:textId="77777777" w:rsidR="0075123C" w:rsidRDefault="0075123C" w:rsidP="003F437E">
      <w:pPr>
        <w:rPr>
          <w:rtl/>
          <w:lang w:eastAsia="he-IL"/>
        </w:rPr>
      </w:pPr>
      <w:bookmarkStart w:id="1373" w:name="_ETM_Q1_2789185"/>
      <w:bookmarkEnd w:id="1373"/>
    </w:p>
    <w:p w14:paraId="6484E443" w14:textId="73BF947F" w:rsidR="0075123C" w:rsidRDefault="0075123C" w:rsidP="0075123C">
      <w:pPr>
        <w:pStyle w:val="a4"/>
        <w:keepNext/>
        <w:rPr>
          <w:rtl/>
        </w:rPr>
      </w:pPr>
      <w:bookmarkStart w:id="1374" w:name="ET_speaker_6157_221"/>
      <w:r w:rsidRPr="0075123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5123C">
        <w:rPr>
          <w:rStyle w:val="TagStyle"/>
          <w:rtl/>
        </w:rPr>
        <w:t xml:space="preserve"> &lt;&lt; דובר &gt;&gt;</w:t>
      </w:r>
      <w:r w:rsidR="00EA10D3">
        <w:rPr>
          <w:rtl/>
        </w:rPr>
        <w:t xml:space="preserve"> </w:t>
      </w:r>
      <w:bookmarkEnd w:id="1374"/>
    </w:p>
    <w:p w14:paraId="4F595412" w14:textId="77777777" w:rsidR="0075123C" w:rsidRDefault="0075123C" w:rsidP="0075123C">
      <w:pPr>
        <w:pStyle w:val="KeepWithNext"/>
        <w:rPr>
          <w:rtl/>
          <w:lang w:eastAsia="he-IL"/>
        </w:rPr>
      </w:pPr>
    </w:p>
    <w:p w14:paraId="588D9B6F" w14:textId="35E65769" w:rsidR="0075123C" w:rsidRPr="0075123C" w:rsidRDefault="0075123C" w:rsidP="0075123C">
      <w:pPr>
        <w:rPr>
          <w:rtl/>
          <w:lang w:eastAsia="he-IL"/>
        </w:rPr>
      </w:pPr>
      <w:bookmarkStart w:id="1375" w:name="_ETM_Q1_2789423"/>
      <w:bookmarkStart w:id="1376" w:name="_ETM_Q1_2789453"/>
      <w:bookmarkEnd w:id="1375"/>
      <w:bookmarkEnd w:id="1376"/>
      <w:r>
        <w:rPr>
          <w:rFonts w:hint="cs"/>
          <w:rtl/>
          <w:lang w:eastAsia="he-IL"/>
        </w:rPr>
        <w:t xml:space="preserve">75 </w:t>
      </w:r>
      <w:bookmarkStart w:id="1377" w:name="_ETM_Q1_2789358"/>
      <w:bookmarkEnd w:id="1377"/>
      <w:r>
        <w:rPr>
          <w:rFonts w:hint="cs"/>
          <w:rtl/>
          <w:lang w:eastAsia="he-IL"/>
        </w:rPr>
        <w:t>אחוזים ויש הסתייגויות שאני הגשתי שיעלה ל-99.9 או ל-80</w:t>
      </w:r>
      <w:bookmarkStart w:id="1378" w:name="_ETM_Q1_2790215"/>
      <w:bookmarkEnd w:id="1378"/>
      <w:r>
        <w:rPr>
          <w:rFonts w:hint="cs"/>
          <w:rtl/>
          <w:lang w:eastAsia="he-IL"/>
        </w:rPr>
        <w:t xml:space="preserve"> ו אני מצביע נגד.</w:t>
      </w:r>
    </w:p>
    <w:p w14:paraId="21B11EB4" w14:textId="77777777" w:rsidR="0075123C" w:rsidRDefault="0075123C" w:rsidP="0075123C">
      <w:pPr>
        <w:rPr>
          <w:rStyle w:val="TagStyle"/>
          <w:rFonts w:ascii="David" w:hAnsi="David"/>
          <w:u w:val="single"/>
          <w:rtl/>
          <w:lang w:eastAsia="he-IL"/>
        </w:rPr>
      </w:pPr>
      <w:bookmarkStart w:id="1379" w:name="_ETM_Q1_2772834"/>
      <w:bookmarkStart w:id="1380" w:name="_ETM_Q1_2772867"/>
      <w:bookmarkStart w:id="1381" w:name="_ETM_Q1_2773891"/>
      <w:bookmarkStart w:id="1382" w:name="_ETM_Q1_2642308"/>
      <w:bookmarkStart w:id="1383" w:name="_ETM_Q1_2642346"/>
      <w:bookmarkEnd w:id="1379"/>
      <w:bookmarkEnd w:id="1380"/>
      <w:bookmarkEnd w:id="1381"/>
      <w:bookmarkEnd w:id="1382"/>
      <w:bookmarkEnd w:id="1383"/>
    </w:p>
    <w:p w14:paraId="34A052D7" w14:textId="77777777" w:rsidR="0075123C" w:rsidRDefault="0075123C" w:rsidP="0075123C">
      <w:pPr>
        <w:pStyle w:val="KeepWithNext"/>
        <w:rPr>
          <w:rtl/>
          <w:lang w:eastAsia="he-IL"/>
        </w:rPr>
      </w:pPr>
    </w:p>
    <w:p w14:paraId="6CE05E7B" w14:textId="75203166" w:rsidR="00EA10D3" w:rsidRDefault="00EA10D3" w:rsidP="00EA10D3">
      <w:pPr>
        <w:pStyle w:val="a4"/>
        <w:keepNext/>
        <w:rPr>
          <w:rtl/>
        </w:rPr>
      </w:pPr>
      <w:r w:rsidRPr="003F437E">
        <w:rPr>
          <w:rStyle w:val="TagStyle"/>
          <w:rtl/>
        </w:rPr>
        <w:t xml:space="preserve">&lt;&lt; דובר &gt;&gt; </w:t>
      </w:r>
      <w:r>
        <w:rPr>
          <w:rtl/>
        </w:rPr>
        <w:t>שרון ניר (ישראל ביתנו):</w:t>
      </w:r>
      <w:r w:rsidRPr="003F437E">
        <w:rPr>
          <w:rStyle w:val="TagStyle"/>
          <w:rtl/>
        </w:rPr>
        <w:t xml:space="preserve"> &lt;&lt; דובר &gt;&gt;</w:t>
      </w:r>
      <w:r>
        <w:rPr>
          <w:rtl/>
        </w:rPr>
        <w:t xml:space="preserve"> </w:t>
      </w:r>
    </w:p>
    <w:p w14:paraId="73610A98" w14:textId="77777777" w:rsidR="00EA10D3" w:rsidRPr="00EA10D3" w:rsidRDefault="00EA10D3" w:rsidP="00EA10D3">
      <w:pPr>
        <w:rPr>
          <w:rtl/>
          <w:lang w:eastAsia="he-IL"/>
        </w:rPr>
      </w:pPr>
    </w:p>
    <w:p w14:paraId="00212120" w14:textId="736A6FE4" w:rsidR="0075123C" w:rsidRDefault="0075123C" w:rsidP="0075123C">
      <w:pPr>
        <w:rPr>
          <w:rtl/>
          <w:lang w:eastAsia="he-IL"/>
        </w:rPr>
      </w:pPr>
      <w:r>
        <w:rPr>
          <w:rFonts w:hint="cs"/>
          <w:rtl/>
          <w:lang w:eastAsia="he-IL"/>
        </w:rPr>
        <w:t>אני מניחה שמצאתם את העמק השווה והחלתם את זה רטרואקטיבית.</w:t>
      </w:r>
    </w:p>
    <w:p w14:paraId="19216F36" w14:textId="77777777" w:rsidR="0075123C" w:rsidRDefault="0075123C" w:rsidP="0075123C">
      <w:pPr>
        <w:rPr>
          <w:rtl/>
          <w:lang w:eastAsia="he-IL"/>
        </w:rPr>
      </w:pPr>
      <w:bookmarkStart w:id="1384" w:name="_ETM_Q1_2796181"/>
      <w:bookmarkStart w:id="1385" w:name="_ETM_Q1_2796223"/>
      <w:bookmarkStart w:id="1386" w:name="_ETM_Q1_2797180"/>
      <w:bookmarkEnd w:id="1384"/>
      <w:bookmarkEnd w:id="1385"/>
      <w:bookmarkEnd w:id="1386"/>
    </w:p>
    <w:p w14:paraId="4776DC67" w14:textId="29243CFC" w:rsidR="0075123C" w:rsidRDefault="0075123C" w:rsidP="0075123C">
      <w:pPr>
        <w:pStyle w:val="a4"/>
        <w:keepNext/>
        <w:rPr>
          <w:rtl/>
        </w:rPr>
      </w:pPr>
      <w:bookmarkStart w:id="1387" w:name="ET_speaker_נעה_בן_שבת_223"/>
      <w:r w:rsidRPr="0075123C">
        <w:rPr>
          <w:rStyle w:val="TagStyle"/>
          <w:rtl/>
        </w:rPr>
        <w:t xml:space="preserve"> &lt;&lt; דובר &gt;&gt; </w:t>
      </w:r>
      <w:r>
        <w:rPr>
          <w:rtl/>
        </w:rPr>
        <w:t>נעה בן שבת:</w:t>
      </w:r>
      <w:r w:rsidRPr="0075123C">
        <w:rPr>
          <w:rStyle w:val="TagStyle"/>
          <w:rtl/>
        </w:rPr>
        <w:t xml:space="preserve"> &lt;&lt; דובר &gt;&gt;</w:t>
      </w:r>
      <w:r w:rsidR="00EA10D3">
        <w:rPr>
          <w:rtl/>
        </w:rPr>
        <w:t xml:space="preserve"> </w:t>
      </w:r>
      <w:bookmarkEnd w:id="1387"/>
    </w:p>
    <w:p w14:paraId="37ADFB70" w14:textId="77777777" w:rsidR="0075123C" w:rsidRDefault="0075123C" w:rsidP="0075123C">
      <w:pPr>
        <w:pStyle w:val="KeepWithNext"/>
        <w:rPr>
          <w:rtl/>
          <w:lang w:eastAsia="he-IL"/>
        </w:rPr>
      </w:pPr>
    </w:p>
    <w:p w14:paraId="7DA10F6D" w14:textId="4AA90DDF" w:rsidR="0075123C" w:rsidRDefault="0075123C" w:rsidP="0075123C">
      <w:pPr>
        <w:rPr>
          <w:rtl/>
          <w:lang w:eastAsia="he-IL"/>
        </w:rPr>
      </w:pPr>
      <w:bookmarkStart w:id="1388" w:name="_ETM_Q1_2797393"/>
      <w:bookmarkStart w:id="1389" w:name="_ETM_Q1_2797425"/>
      <w:bookmarkEnd w:id="1388"/>
      <w:bookmarkEnd w:id="1389"/>
      <w:r>
        <w:rPr>
          <w:rFonts w:hint="cs"/>
          <w:rtl/>
          <w:lang w:eastAsia="he-IL"/>
        </w:rPr>
        <w:t>אני מציעה שקודם נצביע על ההסתייגות של משרד הביטחון.</w:t>
      </w:r>
    </w:p>
    <w:p w14:paraId="0038BC31" w14:textId="77777777" w:rsidR="0075123C" w:rsidRDefault="0075123C" w:rsidP="0075123C">
      <w:pPr>
        <w:rPr>
          <w:rtl/>
          <w:lang w:eastAsia="he-IL"/>
        </w:rPr>
      </w:pPr>
      <w:bookmarkStart w:id="1390" w:name="_ETM_Q1_2798974"/>
      <w:bookmarkEnd w:id="1390"/>
    </w:p>
    <w:p w14:paraId="3C7EC5CE" w14:textId="4EFF49FE" w:rsidR="0075123C" w:rsidRDefault="0075123C" w:rsidP="0075123C">
      <w:pPr>
        <w:pStyle w:val="af6"/>
        <w:keepNext/>
        <w:rPr>
          <w:rtl/>
        </w:rPr>
      </w:pPr>
      <w:bookmarkStart w:id="1391" w:name="ET_yor_4996_224"/>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 </w:t>
      </w:r>
      <w:r>
        <w:rPr>
          <w:rtl/>
        </w:rPr>
        <w:t xml:space="preserve">היו"ר ישראל </w:t>
      </w:r>
      <w:proofErr w:type="spellStart"/>
      <w:r>
        <w:rPr>
          <w:rtl/>
        </w:rPr>
        <w:t>אייכלר</w:t>
      </w:r>
      <w:proofErr w:type="spellEnd"/>
      <w:r>
        <w:rPr>
          <w:rtl/>
        </w:rPr>
        <w:t>:</w:t>
      </w:r>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w:t>
      </w:r>
      <w:r w:rsidR="00EA10D3">
        <w:rPr>
          <w:rtl/>
        </w:rPr>
        <w:t xml:space="preserve"> </w:t>
      </w:r>
      <w:bookmarkEnd w:id="1391"/>
    </w:p>
    <w:p w14:paraId="5DB37720" w14:textId="77777777" w:rsidR="0075123C" w:rsidRDefault="0075123C" w:rsidP="0075123C">
      <w:pPr>
        <w:pStyle w:val="KeepWithNext"/>
        <w:rPr>
          <w:rtl/>
          <w:lang w:eastAsia="he-IL"/>
        </w:rPr>
      </w:pPr>
    </w:p>
    <w:p w14:paraId="099607A8" w14:textId="77777777" w:rsidR="0075123C" w:rsidRDefault="0075123C" w:rsidP="0075123C">
      <w:pPr>
        <w:rPr>
          <w:rtl/>
          <w:lang w:eastAsia="he-IL"/>
        </w:rPr>
      </w:pPr>
      <w:bookmarkStart w:id="1392" w:name="_ETM_Q1_2799225"/>
      <w:bookmarkStart w:id="1393" w:name="_ETM_Q1_2799262"/>
      <w:bookmarkEnd w:id="1392"/>
      <w:bookmarkEnd w:id="1393"/>
      <w:r>
        <w:rPr>
          <w:rFonts w:hint="cs"/>
          <w:rtl/>
          <w:lang w:eastAsia="he-IL"/>
        </w:rPr>
        <w:t>פעם ראשונה שאני רואה שמוגשת הסתייגות ולא על ידי חבר כנסת.</w:t>
      </w:r>
    </w:p>
    <w:p w14:paraId="5C5D18C4" w14:textId="77777777" w:rsidR="0075123C" w:rsidRDefault="0075123C" w:rsidP="0075123C">
      <w:pPr>
        <w:rPr>
          <w:rtl/>
          <w:lang w:eastAsia="he-IL"/>
        </w:rPr>
      </w:pPr>
    </w:p>
    <w:p w14:paraId="3D2F5FFE" w14:textId="0DCB3739" w:rsidR="0075123C" w:rsidRDefault="0075123C" w:rsidP="0075123C">
      <w:pPr>
        <w:pStyle w:val="af9"/>
        <w:keepNext/>
        <w:rPr>
          <w:rtl/>
          <w:lang w:eastAsia="he-IL"/>
        </w:rPr>
      </w:pPr>
      <w:bookmarkStart w:id="1394" w:name="ET_guest_דורון_נגרין_226"/>
      <w:r w:rsidRPr="0075123C">
        <w:rPr>
          <w:rStyle w:val="TagStyle"/>
          <w:rtl/>
        </w:rPr>
        <w:t xml:space="preserve">&lt;&lt; אורח &gt;&gt; </w:t>
      </w:r>
      <w:r>
        <w:rPr>
          <w:rtl/>
          <w:lang w:eastAsia="he-IL"/>
        </w:rPr>
        <w:t xml:space="preserve">דורון </w:t>
      </w:r>
      <w:proofErr w:type="spellStart"/>
      <w:r>
        <w:rPr>
          <w:rtl/>
          <w:lang w:eastAsia="he-IL"/>
        </w:rPr>
        <w:t>נגרין</w:t>
      </w:r>
      <w:proofErr w:type="spellEnd"/>
      <w:r>
        <w:rPr>
          <w:rtl/>
          <w:lang w:eastAsia="he-IL"/>
        </w:rPr>
        <w:t>:</w:t>
      </w:r>
      <w:r w:rsidRPr="0075123C">
        <w:rPr>
          <w:rStyle w:val="TagStyle"/>
          <w:rtl/>
        </w:rPr>
        <w:t xml:space="preserve"> &lt;&lt; אורח &gt;&gt;</w:t>
      </w:r>
      <w:r w:rsidR="00EA10D3">
        <w:rPr>
          <w:rtl/>
          <w:lang w:eastAsia="he-IL"/>
        </w:rPr>
        <w:t xml:space="preserve"> </w:t>
      </w:r>
      <w:bookmarkEnd w:id="1394"/>
    </w:p>
    <w:p w14:paraId="008A2F14" w14:textId="77777777" w:rsidR="0075123C" w:rsidRDefault="0075123C" w:rsidP="0075123C">
      <w:pPr>
        <w:pStyle w:val="KeepWithNext"/>
        <w:rPr>
          <w:rtl/>
          <w:lang w:eastAsia="he-IL"/>
        </w:rPr>
      </w:pPr>
    </w:p>
    <w:p w14:paraId="71057172" w14:textId="5A7830CF" w:rsidR="0075123C" w:rsidRDefault="0075123C" w:rsidP="0075123C">
      <w:pPr>
        <w:rPr>
          <w:rtl/>
          <w:lang w:eastAsia="he-IL"/>
        </w:rPr>
      </w:pPr>
      <w:bookmarkStart w:id="1395" w:name="_ETM_Q1_2817604"/>
      <w:bookmarkStart w:id="1396" w:name="_ETM_Q1_2817647"/>
      <w:bookmarkEnd w:id="1395"/>
      <w:bookmarkEnd w:id="1396"/>
      <w:r>
        <w:rPr>
          <w:rFonts w:hint="cs"/>
          <w:rtl/>
          <w:lang w:eastAsia="he-IL"/>
        </w:rPr>
        <w:t>הלשכה המשפטית, משרד הביט</w:t>
      </w:r>
      <w:bookmarkStart w:id="1397" w:name="_ETM_Q1_2816427"/>
      <w:bookmarkEnd w:id="1397"/>
      <w:r>
        <w:rPr>
          <w:rFonts w:hint="cs"/>
          <w:rtl/>
          <w:lang w:eastAsia="he-IL"/>
        </w:rPr>
        <w:t>חון. ההסתייגות</w:t>
      </w:r>
      <w:r w:rsidR="003B4232">
        <w:rPr>
          <w:rFonts w:hint="cs"/>
          <w:rtl/>
          <w:lang w:eastAsia="he-IL"/>
        </w:rPr>
        <w:t xml:space="preserve"> </w:t>
      </w:r>
      <w:r>
        <w:rPr>
          <w:rFonts w:hint="cs"/>
          <w:rtl/>
          <w:lang w:eastAsia="he-IL"/>
        </w:rPr>
        <w:t xml:space="preserve">אומרת שהפיצוי, החלק </w:t>
      </w:r>
      <w:bookmarkStart w:id="1398" w:name="_ETM_Q1_2828606"/>
      <w:bookmarkEnd w:id="1398"/>
      <w:r>
        <w:rPr>
          <w:rFonts w:hint="cs"/>
          <w:rtl/>
          <w:lang w:eastAsia="he-IL"/>
        </w:rPr>
        <w:t xml:space="preserve">שיהיה אפשר, יהיה 25 אחוזים, כמו שהיה בהצעה המקורית, ולא </w:t>
      </w:r>
      <w:bookmarkStart w:id="1399" w:name="_ETM_Q1_2827247"/>
      <w:bookmarkEnd w:id="1399"/>
      <w:r>
        <w:rPr>
          <w:rFonts w:hint="cs"/>
          <w:rtl/>
          <w:lang w:eastAsia="he-IL"/>
        </w:rPr>
        <w:t xml:space="preserve">75 אחוזים. </w:t>
      </w:r>
    </w:p>
    <w:p w14:paraId="21A36E53" w14:textId="77777777" w:rsidR="0075123C" w:rsidRDefault="0075123C" w:rsidP="0075123C">
      <w:pPr>
        <w:rPr>
          <w:rtl/>
          <w:lang w:eastAsia="he-IL"/>
        </w:rPr>
      </w:pPr>
      <w:bookmarkStart w:id="1400" w:name="_ETM_Q1_2836358"/>
      <w:bookmarkStart w:id="1401" w:name="_ETM_Q1_2836404"/>
      <w:bookmarkEnd w:id="1400"/>
      <w:bookmarkEnd w:id="1401"/>
    </w:p>
    <w:p w14:paraId="52536369" w14:textId="40D43494" w:rsidR="0075123C" w:rsidRDefault="0075123C" w:rsidP="0075123C">
      <w:pPr>
        <w:pStyle w:val="af6"/>
        <w:keepNext/>
        <w:rPr>
          <w:rtl/>
        </w:rPr>
      </w:pPr>
      <w:bookmarkStart w:id="1402" w:name="ET_yor_4996_227"/>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 </w:t>
      </w:r>
      <w:r>
        <w:rPr>
          <w:rtl/>
        </w:rPr>
        <w:t xml:space="preserve">היו"ר ישראל </w:t>
      </w:r>
      <w:proofErr w:type="spellStart"/>
      <w:r>
        <w:rPr>
          <w:rtl/>
        </w:rPr>
        <w:t>אייכלר</w:t>
      </w:r>
      <w:proofErr w:type="spellEnd"/>
      <w:r>
        <w:rPr>
          <w:rtl/>
        </w:rPr>
        <w:t>:</w:t>
      </w:r>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w:t>
      </w:r>
      <w:r w:rsidR="00EA10D3">
        <w:rPr>
          <w:rtl/>
        </w:rPr>
        <w:t xml:space="preserve"> </w:t>
      </w:r>
      <w:bookmarkEnd w:id="1402"/>
    </w:p>
    <w:p w14:paraId="58A92031" w14:textId="77777777" w:rsidR="0075123C" w:rsidRDefault="0075123C" w:rsidP="0075123C">
      <w:pPr>
        <w:pStyle w:val="KeepWithNext"/>
        <w:rPr>
          <w:rtl/>
          <w:lang w:eastAsia="he-IL"/>
        </w:rPr>
      </w:pPr>
    </w:p>
    <w:p w14:paraId="1195E8E8" w14:textId="4B47B69A" w:rsidR="0075123C" w:rsidRDefault="0075123C" w:rsidP="0075123C">
      <w:pPr>
        <w:rPr>
          <w:rtl/>
          <w:lang w:eastAsia="he-IL"/>
        </w:rPr>
      </w:pPr>
      <w:r>
        <w:rPr>
          <w:rFonts w:hint="cs"/>
          <w:rtl/>
          <w:lang w:eastAsia="he-IL"/>
        </w:rPr>
        <w:t>כמה אתם מציעים?</w:t>
      </w:r>
    </w:p>
    <w:p w14:paraId="138255BF" w14:textId="77777777" w:rsidR="0075123C" w:rsidRDefault="0075123C" w:rsidP="0075123C">
      <w:pPr>
        <w:rPr>
          <w:rtl/>
          <w:lang w:eastAsia="he-IL"/>
        </w:rPr>
      </w:pPr>
      <w:bookmarkStart w:id="1403" w:name="_ETM_Q1_2836202"/>
      <w:bookmarkStart w:id="1404" w:name="_ETM_Q1_2836250"/>
      <w:bookmarkStart w:id="1405" w:name="_ETM_Q1_2836906"/>
      <w:bookmarkEnd w:id="1403"/>
      <w:bookmarkEnd w:id="1404"/>
      <w:bookmarkEnd w:id="1405"/>
    </w:p>
    <w:p w14:paraId="12BCDC94" w14:textId="1C2A3659" w:rsidR="0075123C" w:rsidRDefault="0075123C" w:rsidP="0075123C">
      <w:pPr>
        <w:pStyle w:val="af9"/>
        <w:keepNext/>
        <w:rPr>
          <w:rtl/>
          <w:lang w:eastAsia="he-IL"/>
        </w:rPr>
      </w:pPr>
      <w:bookmarkStart w:id="1406" w:name="ET_guest_דורון_נגרין_228"/>
      <w:r w:rsidRPr="0075123C">
        <w:rPr>
          <w:rStyle w:val="TagStyle"/>
          <w:rtl/>
        </w:rPr>
        <w:t xml:space="preserve"> &lt;&lt; אורח &gt;&gt; </w:t>
      </w:r>
      <w:r>
        <w:rPr>
          <w:rtl/>
          <w:lang w:eastAsia="he-IL"/>
        </w:rPr>
        <w:t xml:space="preserve">דורון </w:t>
      </w:r>
      <w:proofErr w:type="spellStart"/>
      <w:r>
        <w:rPr>
          <w:rtl/>
          <w:lang w:eastAsia="he-IL"/>
        </w:rPr>
        <w:t>נגרין</w:t>
      </w:r>
      <w:proofErr w:type="spellEnd"/>
      <w:r>
        <w:rPr>
          <w:rtl/>
          <w:lang w:eastAsia="he-IL"/>
        </w:rPr>
        <w:t>:</w:t>
      </w:r>
      <w:r w:rsidRPr="0075123C">
        <w:rPr>
          <w:rStyle w:val="TagStyle"/>
          <w:rtl/>
        </w:rPr>
        <w:t xml:space="preserve"> &lt;&lt; אורח &gt;&gt;</w:t>
      </w:r>
      <w:r w:rsidR="00EA10D3">
        <w:rPr>
          <w:rtl/>
          <w:lang w:eastAsia="he-IL"/>
        </w:rPr>
        <w:t xml:space="preserve"> </w:t>
      </w:r>
      <w:bookmarkEnd w:id="1406"/>
    </w:p>
    <w:p w14:paraId="266003E0" w14:textId="77777777" w:rsidR="0075123C" w:rsidRDefault="0075123C" w:rsidP="0075123C">
      <w:pPr>
        <w:pStyle w:val="KeepWithNext"/>
        <w:rPr>
          <w:rtl/>
          <w:lang w:eastAsia="he-IL"/>
        </w:rPr>
      </w:pPr>
    </w:p>
    <w:p w14:paraId="3BDF8CBF" w14:textId="77C55388" w:rsidR="0075123C" w:rsidRDefault="0075123C" w:rsidP="0075123C">
      <w:pPr>
        <w:rPr>
          <w:rtl/>
          <w:lang w:eastAsia="he-IL"/>
        </w:rPr>
      </w:pPr>
      <w:bookmarkStart w:id="1407" w:name="_ETM_Q1_2837253"/>
      <w:bookmarkStart w:id="1408" w:name="_ETM_Q1_2837293"/>
      <w:bookmarkEnd w:id="1407"/>
      <w:bookmarkEnd w:id="1408"/>
      <w:r>
        <w:rPr>
          <w:rFonts w:hint="cs"/>
          <w:rtl/>
          <w:lang w:eastAsia="he-IL"/>
        </w:rPr>
        <w:t>25 אחוזים, כמו שהיה בהצעה שהוגשה.</w:t>
      </w:r>
      <w:bookmarkStart w:id="1409" w:name="_ETM_Q1_2840513"/>
      <w:bookmarkEnd w:id="1409"/>
    </w:p>
    <w:p w14:paraId="2F505B47" w14:textId="77777777" w:rsidR="0075123C" w:rsidRDefault="0075123C" w:rsidP="0075123C">
      <w:pPr>
        <w:rPr>
          <w:rtl/>
          <w:lang w:eastAsia="he-IL"/>
        </w:rPr>
      </w:pPr>
      <w:bookmarkStart w:id="1410" w:name="_ETM_Q1_2840564"/>
      <w:bookmarkEnd w:id="1410"/>
    </w:p>
    <w:p w14:paraId="4C3D2323" w14:textId="59BDE4DE" w:rsidR="0075123C" w:rsidRDefault="0075123C" w:rsidP="0075123C">
      <w:pPr>
        <w:pStyle w:val="af6"/>
        <w:keepNext/>
        <w:rPr>
          <w:rtl/>
        </w:rPr>
      </w:pPr>
      <w:bookmarkStart w:id="1411" w:name="ET_yor_4996_229"/>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 </w:t>
      </w:r>
      <w:r>
        <w:rPr>
          <w:rtl/>
        </w:rPr>
        <w:t xml:space="preserve">היו"ר ישראל </w:t>
      </w:r>
      <w:proofErr w:type="spellStart"/>
      <w:r>
        <w:rPr>
          <w:rtl/>
        </w:rPr>
        <w:t>אייכלר</w:t>
      </w:r>
      <w:proofErr w:type="spellEnd"/>
      <w:r>
        <w:rPr>
          <w:rtl/>
        </w:rPr>
        <w:t>:</w:t>
      </w:r>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w:t>
      </w:r>
      <w:r w:rsidR="00EA10D3">
        <w:rPr>
          <w:rtl/>
        </w:rPr>
        <w:t xml:space="preserve"> </w:t>
      </w:r>
      <w:bookmarkEnd w:id="1411"/>
    </w:p>
    <w:p w14:paraId="36BE43ED" w14:textId="77777777" w:rsidR="0075123C" w:rsidRDefault="0075123C" w:rsidP="0075123C">
      <w:pPr>
        <w:pStyle w:val="KeepWithNext"/>
        <w:rPr>
          <w:rtl/>
          <w:lang w:eastAsia="he-IL"/>
        </w:rPr>
      </w:pPr>
    </w:p>
    <w:p w14:paraId="54B0EF1A" w14:textId="5556A98B" w:rsidR="0075123C" w:rsidRDefault="0075123C" w:rsidP="0075123C">
      <w:pPr>
        <w:rPr>
          <w:rtl/>
          <w:lang w:eastAsia="he-IL"/>
        </w:rPr>
      </w:pPr>
      <w:r>
        <w:rPr>
          <w:rFonts w:hint="cs"/>
          <w:rtl/>
          <w:lang w:eastAsia="he-IL"/>
        </w:rPr>
        <w:t xml:space="preserve">מי בעד קבלת ההסתייגות של משרד הביטחון כפי שהציג אותה עורך דין דורון </w:t>
      </w:r>
      <w:proofErr w:type="spellStart"/>
      <w:r>
        <w:rPr>
          <w:rFonts w:hint="cs"/>
          <w:rtl/>
          <w:lang w:eastAsia="he-IL"/>
        </w:rPr>
        <w:t>נגרין</w:t>
      </w:r>
      <w:proofErr w:type="spellEnd"/>
      <w:r>
        <w:rPr>
          <w:rFonts w:hint="cs"/>
          <w:rtl/>
          <w:lang w:eastAsia="he-IL"/>
        </w:rPr>
        <w:t>? מי נגד?</w:t>
      </w:r>
    </w:p>
    <w:p w14:paraId="7A900813" w14:textId="77777777" w:rsidR="0075123C" w:rsidRDefault="0075123C" w:rsidP="0075123C">
      <w:pPr>
        <w:rPr>
          <w:rtl/>
          <w:lang w:eastAsia="he-IL"/>
        </w:rPr>
      </w:pPr>
      <w:bookmarkStart w:id="1412" w:name="_ETM_Q1_2836309"/>
      <w:bookmarkStart w:id="1413" w:name="_ETM_Q1_2836357"/>
      <w:bookmarkEnd w:id="1412"/>
      <w:bookmarkEnd w:id="1413"/>
    </w:p>
    <w:p w14:paraId="5140CEFD" w14:textId="3E519F39" w:rsidR="0075123C" w:rsidRDefault="0075123C" w:rsidP="0075123C">
      <w:pPr>
        <w:pStyle w:val="af1"/>
        <w:keepNext/>
        <w:rPr>
          <w:rtl/>
          <w:lang w:eastAsia="he-IL"/>
        </w:rPr>
      </w:pPr>
      <w:bookmarkStart w:id="1414" w:name="_ETM_Q1_2836453"/>
      <w:bookmarkStart w:id="1415" w:name="_ETM_Q1_2836497"/>
      <w:bookmarkEnd w:id="1414"/>
      <w:bookmarkEnd w:id="1415"/>
      <w:r>
        <w:rPr>
          <w:rtl/>
          <w:lang w:eastAsia="he-IL"/>
        </w:rPr>
        <w:t>הצבעה</w:t>
      </w:r>
    </w:p>
    <w:p w14:paraId="6E2FAEF0" w14:textId="3785AC35" w:rsidR="0075123C" w:rsidRDefault="0075123C" w:rsidP="0075123C">
      <w:pPr>
        <w:pStyle w:val="--"/>
        <w:keepNext/>
        <w:rPr>
          <w:rtl/>
          <w:lang w:eastAsia="he-IL"/>
        </w:rPr>
      </w:pPr>
      <w:r>
        <w:rPr>
          <w:rFonts w:hint="cs"/>
          <w:rtl/>
          <w:lang w:eastAsia="he-IL"/>
        </w:rPr>
        <w:t>ההסתייגות לא נתקבלה</w:t>
      </w:r>
    </w:p>
    <w:p w14:paraId="008558BB" w14:textId="77777777" w:rsidR="0075123C" w:rsidRDefault="0075123C" w:rsidP="0075123C">
      <w:pPr>
        <w:rPr>
          <w:rtl/>
          <w:lang w:eastAsia="he-IL"/>
        </w:rPr>
      </w:pPr>
      <w:bookmarkStart w:id="1416" w:name="_ETM_Q1_2838810"/>
      <w:bookmarkStart w:id="1417" w:name="_ETM_Q1_2838844"/>
      <w:bookmarkEnd w:id="1416"/>
      <w:bookmarkEnd w:id="1417"/>
    </w:p>
    <w:p w14:paraId="093581BB" w14:textId="0BACF4B3" w:rsidR="0075123C" w:rsidRDefault="0075123C" w:rsidP="0075123C">
      <w:pPr>
        <w:pStyle w:val="af6"/>
        <w:keepNext/>
        <w:rPr>
          <w:rtl/>
        </w:rPr>
      </w:pPr>
      <w:bookmarkStart w:id="1418" w:name="ET_yor_4996_230"/>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 </w:t>
      </w:r>
      <w:r>
        <w:rPr>
          <w:rtl/>
        </w:rPr>
        <w:t xml:space="preserve">היו"ר ישראל </w:t>
      </w:r>
      <w:proofErr w:type="spellStart"/>
      <w:r>
        <w:rPr>
          <w:rtl/>
        </w:rPr>
        <w:t>אייכלר</w:t>
      </w:r>
      <w:proofErr w:type="spellEnd"/>
      <w:r>
        <w:rPr>
          <w:rtl/>
        </w:rPr>
        <w:t>:</w:t>
      </w:r>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w:t>
      </w:r>
      <w:r w:rsidR="00EA10D3">
        <w:rPr>
          <w:rtl/>
        </w:rPr>
        <w:t xml:space="preserve"> </w:t>
      </w:r>
      <w:bookmarkEnd w:id="1418"/>
    </w:p>
    <w:p w14:paraId="2A2F4E71" w14:textId="77777777" w:rsidR="0075123C" w:rsidRDefault="0075123C" w:rsidP="0075123C">
      <w:pPr>
        <w:pStyle w:val="KeepWithNext"/>
        <w:rPr>
          <w:rtl/>
          <w:lang w:eastAsia="he-IL"/>
        </w:rPr>
      </w:pPr>
    </w:p>
    <w:p w14:paraId="1CAD568C" w14:textId="24C96F6C" w:rsidR="0075123C" w:rsidRDefault="0075123C" w:rsidP="0075123C">
      <w:pPr>
        <w:rPr>
          <w:rtl/>
          <w:lang w:eastAsia="he-IL"/>
        </w:rPr>
      </w:pPr>
      <w:r>
        <w:rPr>
          <w:rFonts w:hint="cs"/>
          <w:rtl/>
          <w:lang w:eastAsia="he-IL"/>
        </w:rPr>
        <w:t>ההסתייגות לא התקבלה.</w:t>
      </w:r>
    </w:p>
    <w:p w14:paraId="0B10F5F0" w14:textId="77777777" w:rsidR="0075123C" w:rsidRDefault="0075123C" w:rsidP="0075123C">
      <w:pPr>
        <w:rPr>
          <w:rtl/>
          <w:lang w:eastAsia="he-IL"/>
        </w:rPr>
      </w:pPr>
      <w:bookmarkStart w:id="1419" w:name="_ETM_Q1_2849640"/>
      <w:bookmarkStart w:id="1420" w:name="_ETM_Q1_2849675"/>
      <w:bookmarkEnd w:id="1419"/>
      <w:bookmarkEnd w:id="1420"/>
    </w:p>
    <w:p w14:paraId="33729F41" w14:textId="1CCE6797" w:rsidR="0075123C" w:rsidRDefault="0075123C" w:rsidP="0075123C">
      <w:pPr>
        <w:rPr>
          <w:rtl/>
          <w:lang w:eastAsia="he-IL"/>
        </w:rPr>
      </w:pPr>
      <w:bookmarkStart w:id="1421" w:name="_ETM_Q1_2849776"/>
      <w:bookmarkStart w:id="1422" w:name="_ETM_Q1_2849807"/>
      <w:bookmarkEnd w:id="1421"/>
      <w:bookmarkEnd w:id="1422"/>
      <w:r>
        <w:rPr>
          <w:rFonts w:hint="cs"/>
          <w:rtl/>
          <w:lang w:eastAsia="he-IL"/>
        </w:rPr>
        <w:t xml:space="preserve">להסתייגויות של חבר הכנסת </w:t>
      </w:r>
      <w:proofErr w:type="spellStart"/>
      <w:r>
        <w:rPr>
          <w:rFonts w:hint="cs"/>
          <w:rtl/>
          <w:lang w:eastAsia="he-IL"/>
        </w:rPr>
        <w:t>רוטמן</w:t>
      </w:r>
      <w:proofErr w:type="spellEnd"/>
      <w:r>
        <w:rPr>
          <w:rFonts w:hint="cs"/>
          <w:rtl/>
          <w:lang w:eastAsia="he-IL"/>
        </w:rPr>
        <w:t>.</w:t>
      </w:r>
    </w:p>
    <w:p w14:paraId="4957643B" w14:textId="77777777" w:rsidR="0075123C" w:rsidRDefault="0075123C" w:rsidP="0075123C">
      <w:pPr>
        <w:rPr>
          <w:rtl/>
          <w:lang w:eastAsia="he-IL"/>
        </w:rPr>
      </w:pPr>
      <w:bookmarkStart w:id="1423" w:name="_ETM_Q1_2848366"/>
      <w:bookmarkStart w:id="1424" w:name="_ETM_Q1_2848398"/>
      <w:bookmarkEnd w:id="1423"/>
      <w:bookmarkEnd w:id="1424"/>
    </w:p>
    <w:p w14:paraId="5F4030A7" w14:textId="1ED5E470" w:rsidR="0075123C" w:rsidRDefault="0075123C" w:rsidP="0075123C">
      <w:pPr>
        <w:pStyle w:val="a4"/>
        <w:keepNext/>
        <w:rPr>
          <w:rtl/>
        </w:rPr>
      </w:pPr>
      <w:bookmarkStart w:id="1425" w:name="ET_speaker_6157_231"/>
      <w:r w:rsidRPr="0075123C">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5123C">
        <w:rPr>
          <w:rStyle w:val="TagStyle"/>
          <w:rtl/>
        </w:rPr>
        <w:t xml:space="preserve"> &lt;&lt; דובר &gt;&gt;</w:t>
      </w:r>
      <w:r w:rsidR="00EA10D3">
        <w:rPr>
          <w:rtl/>
        </w:rPr>
        <w:t xml:space="preserve"> </w:t>
      </w:r>
      <w:bookmarkEnd w:id="1425"/>
    </w:p>
    <w:p w14:paraId="697F65C2" w14:textId="77777777" w:rsidR="0075123C" w:rsidRDefault="0075123C" w:rsidP="0075123C">
      <w:pPr>
        <w:pStyle w:val="KeepWithNext"/>
        <w:rPr>
          <w:rtl/>
          <w:lang w:eastAsia="he-IL"/>
        </w:rPr>
      </w:pPr>
    </w:p>
    <w:p w14:paraId="6EA30BBA" w14:textId="03F73CA5" w:rsidR="0075123C" w:rsidRDefault="0075123C" w:rsidP="0075123C">
      <w:pPr>
        <w:rPr>
          <w:rtl/>
          <w:lang w:eastAsia="he-IL"/>
        </w:rPr>
      </w:pPr>
      <w:r>
        <w:rPr>
          <w:rFonts w:hint="cs"/>
          <w:rtl/>
          <w:lang w:eastAsia="he-IL"/>
        </w:rPr>
        <w:t>מקב</w:t>
      </w:r>
      <w:bookmarkStart w:id="1426" w:name="_ETM_Q1_2853382"/>
      <w:bookmarkStart w:id="1427" w:name="_ETM_Q1_2853414"/>
      <w:bookmarkEnd w:id="1426"/>
      <w:bookmarkEnd w:id="1427"/>
      <w:r>
        <w:rPr>
          <w:rFonts w:hint="cs"/>
          <w:rtl/>
          <w:lang w:eastAsia="he-IL"/>
        </w:rPr>
        <w:t>ץ.</w:t>
      </w:r>
    </w:p>
    <w:p w14:paraId="02FA6A46" w14:textId="77777777" w:rsidR="0075123C" w:rsidRDefault="0075123C" w:rsidP="0075123C">
      <w:pPr>
        <w:rPr>
          <w:rtl/>
          <w:lang w:eastAsia="he-IL"/>
        </w:rPr>
      </w:pPr>
      <w:bookmarkStart w:id="1428" w:name="_ETM_Q1_2854407"/>
      <w:bookmarkStart w:id="1429" w:name="_ETM_Q1_2854440"/>
      <w:bookmarkEnd w:id="1428"/>
      <w:bookmarkEnd w:id="1429"/>
    </w:p>
    <w:p w14:paraId="331C431E" w14:textId="5FF56ABB" w:rsidR="0075123C" w:rsidRDefault="0075123C" w:rsidP="0075123C">
      <w:pPr>
        <w:pStyle w:val="a4"/>
        <w:keepNext/>
        <w:rPr>
          <w:rtl/>
        </w:rPr>
      </w:pPr>
      <w:bookmarkStart w:id="1430" w:name="ET_speaker_נעה_בן_שבת_232"/>
      <w:r w:rsidRPr="0075123C">
        <w:rPr>
          <w:rStyle w:val="TagStyle"/>
          <w:rtl/>
        </w:rPr>
        <w:t xml:space="preserve"> &lt;&lt; דובר &gt;&gt; </w:t>
      </w:r>
      <w:r>
        <w:rPr>
          <w:rtl/>
        </w:rPr>
        <w:t>נעה בן שבת:</w:t>
      </w:r>
      <w:r w:rsidRPr="0075123C">
        <w:rPr>
          <w:rStyle w:val="TagStyle"/>
          <w:rtl/>
        </w:rPr>
        <w:t xml:space="preserve"> &lt;&lt; דובר &gt;&gt;</w:t>
      </w:r>
      <w:r w:rsidR="00EA10D3">
        <w:rPr>
          <w:rtl/>
        </w:rPr>
        <w:t xml:space="preserve"> </w:t>
      </w:r>
      <w:bookmarkEnd w:id="1430"/>
    </w:p>
    <w:p w14:paraId="7BD9C5F9" w14:textId="77777777" w:rsidR="0075123C" w:rsidRDefault="0075123C" w:rsidP="0075123C">
      <w:pPr>
        <w:pStyle w:val="KeepWithNext"/>
        <w:rPr>
          <w:rtl/>
          <w:lang w:eastAsia="he-IL"/>
        </w:rPr>
      </w:pPr>
    </w:p>
    <w:p w14:paraId="75520FC6" w14:textId="0F0A144A" w:rsidR="0075123C" w:rsidRDefault="0075123C" w:rsidP="0075123C">
      <w:pPr>
        <w:rPr>
          <w:rtl/>
          <w:lang w:eastAsia="he-IL"/>
        </w:rPr>
      </w:pPr>
      <w:r>
        <w:rPr>
          <w:rFonts w:hint="cs"/>
          <w:rtl/>
          <w:lang w:eastAsia="he-IL"/>
        </w:rPr>
        <w:t xml:space="preserve">אחוז אחד </w:t>
      </w:r>
      <w:bookmarkStart w:id="1431" w:name="_ETM_Q1_2857172"/>
      <w:bookmarkEnd w:id="1431"/>
      <w:r>
        <w:rPr>
          <w:rFonts w:hint="cs"/>
          <w:rtl/>
          <w:lang w:eastAsia="he-IL"/>
        </w:rPr>
        <w:t>שהוא הציע הוא 99.9 אחוזים.</w:t>
      </w:r>
    </w:p>
    <w:p w14:paraId="54C0AB41" w14:textId="77777777" w:rsidR="0075123C" w:rsidRDefault="0075123C" w:rsidP="0075123C">
      <w:pPr>
        <w:rPr>
          <w:rtl/>
          <w:lang w:eastAsia="he-IL"/>
        </w:rPr>
      </w:pPr>
    </w:p>
    <w:p w14:paraId="2E954289" w14:textId="5E3C830C" w:rsidR="0075123C" w:rsidRDefault="0075123C" w:rsidP="0075123C">
      <w:pPr>
        <w:pStyle w:val="af6"/>
        <w:keepNext/>
        <w:rPr>
          <w:rtl/>
        </w:rPr>
      </w:pPr>
      <w:bookmarkStart w:id="1432" w:name="ET_yor_4996_233"/>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 </w:t>
      </w:r>
      <w:r>
        <w:rPr>
          <w:rtl/>
        </w:rPr>
        <w:t xml:space="preserve">היו"ר ישראל </w:t>
      </w:r>
      <w:proofErr w:type="spellStart"/>
      <w:r>
        <w:rPr>
          <w:rtl/>
        </w:rPr>
        <w:t>אייכלר</w:t>
      </w:r>
      <w:proofErr w:type="spellEnd"/>
      <w:r>
        <w:rPr>
          <w:rtl/>
        </w:rPr>
        <w:t>:</w:t>
      </w:r>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w:t>
      </w:r>
      <w:r w:rsidR="00EA10D3">
        <w:rPr>
          <w:rtl/>
        </w:rPr>
        <w:t xml:space="preserve"> </w:t>
      </w:r>
      <w:bookmarkEnd w:id="1432"/>
    </w:p>
    <w:p w14:paraId="601C84E3" w14:textId="77777777" w:rsidR="0075123C" w:rsidRDefault="0075123C" w:rsidP="0075123C">
      <w:pPr>
        <w:pStyle w:val="KeepWithNext"/>
        <w:rPr>
          <w:rtl/>
          <w:lang w:eastAsia="he-IL"/>
        </w:rPr>
      </w:pPr>
    </w:p>
    <w:p w14:paraId="719FB859" w14:textId="29472624" w:rsidR="0075123C" w:rsidRDefault="0075123C" w:rsidP="0075123C">
      <w:pPr>
        <w:rPr>
          <w:rtl/>
          <w:lang w:eastAsia="he-IL"/>
        </w:rPr>
      </w:pPr>
      <w:r>
        <w:rPr>
          <w:rFonts w:hint="cs"/>
          <w:rtl/>
          <w:lang w:eastAsia="he-IL"/>
        </w:rPr>
        <w:t xml:space="preserve">לא משנה. הוא פירט כאן את </w:t>
      </w:r>
      <w:bookmarkStart w:id="1433" w:name="_ETM_Q1_2860223"/>
      <w:bookmarkEnd w:id="1433"/>
      <w:r>
        <w:rPr>
          <w:rFonts w:hint="cs"/>
          <w:rtl/>
          <w:lang w:eastAsia="he-IL"/>
        </w:rPr>
        <w:t>ההסתייגות.</w:t>
      </w:r>
    </w:p>
    <w:p w14:paraId="6F9EE8A9" w14:textId="77777777" w:rsidR="0075123C" w:rsidRDefault="0075123C" w:rsidP="0075123C">
      <w:pPr>
        <w:rPr>
          <w:rtl/>
          <w:lang w:eastAsia="he-IL"/>
        </w:rPr>
      </w:pPr>
      <w:bookmarkStart w:id="1434" w:name="_ETM_Q1_2861119"/>
      <w:bookmarkStart w:id="1435" w:name="_ETM_Q1_2861153"/>
      <w:bookmarkEnd w:id="1434"/>
      <w:bookmarkEnd w:id="1435"/>
    </w:p>
    <w:p w14:paraId="35684E97" w14:textId="4D7CC529" w:rsidR="0075123C" w:rsidRDefault="0075123C" w:rsidP="0075123C">
      <w:pPr>
        <w:rPr>
          <w:rtl/>
          <w:lang w:eastAsia="he-IL"/>
        </w:rPr>
      </w:pPr>
      <w:bookmarkStart w:id="1436" w:name="_ETM_Q1_2861247"/>
      <w:bookmarkStart w:id="1437" w:name="_ETM_Q1_2861279"/>
      <w:bookmarkEnd w:id="1436"/>
      <w:bookmarkEnd w:id="1437"/>
      <w:r>
        <w:rPr>
          <w:rFonts w:hint="cs"/>
          <w:rtl/>
          <w:lang w:eastAsia="he-IL"/>
        </w:rPr>
        <w:t xml:space="preserve">מי בעד קבלת ההסתייגויות של חבר הכנסת שמחה </w:t>
      </w:r>
      <w:proofErr w:type="spellStart"/>
      <w:r>
        <w:rPr>
          <w:rFonts w:hint="cs"/>
          <w:rtl/>
          <w:lang w:eastAsia="he-IL"/>
        </w:rPr>
        <w:t>רוטמן</w:t>
      </w:r>
      <w:proofErr w:type="spellEnd"/>
      <w:r>
        <w:rPr>
          <w:rFonts w:hint="cs"/>
          <w:rtl/>
          <w:lang w:eastAsia="he-IL"/>
        </w:rPr>
        <w:t>? מי נגד?</w:t>
      </w:r>
    </w:p>
    <w:p w14:paraId="331C661B" w14:textId="77777777" w:rsidR="0075123C" w:rsidRDefault="0075123C" w:rsidP="0075123C">
      <w:pPr>
        <w:rPr>
          <w:rtl/>
          <w:lang w:eastAsia="he-IL"/>
        </w:rPr>
      </w:pPr>
      <w:bookmarkStart w:id="1438" w:name="_ETM_Q1_2863001"/>
      <w:bookmarkStart w:id="1439" w:name="_ETM_Q1_2863037"/>
      <w:bookmarkEnd w:id="1438"/>
      <w:bookmarkEnd w:id="1439"/>
    </w:p>
    <w:p w14:paraId="24AD3B4E" w14:textId="24C8F62E" w:rsidR="0075123C" w:rsidRDefault="0075123C" w:rsidP="0075123C">
      <w:pPr>
        <w:pStyle w:val="af1"/>
        <w:keepNext/>
        <w:rPr>
          <w:rtl/>
          <w:lang w:eastAsia="he-IL"/>
        </w:rPr>
      </w:pPr>
      <w:bookmarkStart w:id="1440" w:name="_ETM_Q1_2863097"/>
      <w:bookmarkStart w:id="1441" w:name="_ETM_Q1_2863130"/>
      <w:bookmarkEnd w:id="1440"/>
      <w:bookmarkEnd w:id="1441"/>
      <w:r>
        <w:rPr>
          <w:rtl/>
          <w:lang w:eastAsia="he-IL"/>
        </w:rPr>
        <w:t>הצבעה</w:t>
      </w:r>
    </w:p>
    <w:p w14:paraId="2628DE95" w14:textId="317FFAD2" w:rsidR="0075123C" w:rsidRDefault="0075123C" w:rsidP="0075123C">
      <w:pPr>
        <w:pStyle w:val="--"/>
        <w:keepNext/>
        <w:rPr>
          <w:rtl/>
          <w:lang w:eastAsia="he-IL"/>
        </w:rPr>
      </w:pPr>
      <w:r>
        <w:rPr>
          <w:rFonts w:hint="cs"/>
          <w:rtl/>
          <w:lang w:eastAsia="he-IL"/>
        </w:rPr>
        <w:t>ההסתייגויות לא נתקבלו</w:t>
      </w:r>
    </w:p>
    <w:p w14:paraId="6205BE14" w14:textId="77777777" w:rsidR="0075123C" w:rsidRDefault="0075123C" w:rsidP="0075123C">
      <w:pPr>
        <w:rPr>
          <w:rtl/>
          <w:lang w:eastAsia="he-IL"/>
        </w:rPr>
      </w:pPr>
      <w:bookmarkStart w:id="1442" w:name="_ETM_Q1_2864309"/>
      <w:bookmarkStart w:id="1443" w:name="_ETM_Q1_2864346"/>
      <w:bookmarkEnd w:id="1442"/>
      <w:bookmarkEnd w:id="1443"/>
    </w:p>
    <w:p w14:paraId="42072701" w14:textId="3EAE290B" w:rsidR="0075123C" w:rsidRDefault="0075123C" w:rsidP="0075123C">
      <w:pPr>
        <w:pStyle w:val="af6"/>
        <w:keepNext/>
        <w:rPr>
          <w:rtl/>
        </w:rPr>
      </w:pPr>
      <w:bookmarkStart w:id="1444" w:name="ET_yor_4996_234"/>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 </w:t>
      </w:r>
      <w:r>
        <w:rPr>
          <w:rtl/>
        </w:rPr>
        <w:t xml:space="preserve">היו"ר ישראל </w:t>
      </w:r>
      <w:proofErr w:type="spellStart"/>
      <w:r>
        <w:rPr>
          <w:rtl/>
        </w:rPr>
        <w:t>אייכלר</w:t>
      </w:r>
      <w:proofErr w:type="spellEnd"/>
      <w:r>
        <w:rPr>
          <w:rtl/>
        </w:rPr>
        <w:t>:</w:t>
      </w:r>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w:t>
      </w:r>
      <w:r w:rsidR="00EA10D3">
        <w:rPr>
          <w:rtl/>
        </w:rPr>
        <w:t xml:space="preserve"> </w:t>
      </w:r>
      <w:bookmarkEnd w:id="1444"/>
    </w:p>
    <w:p w14:paraId="38D1EC1F" w14:textId="77777777" w:rsidR="0075123C" w:rsidRDefault="0075123C" w:rsidP="0075123C">
      <w:pPr>
        <w:pStyle w:val="KeepWithNext"/>
        <w:rPr>
          <w:rtl/>
          <w:lang w:eastAsia="he-IL"/>
        </w:rPr>
      </w:pPr>
    </w:p>
    <w:p w14:paraId="34AD6D9E" w14:textId="4B370B1B" w:rsidR="0075123C" w:rsidRDefault="0075123C" w:rsidP="0075123C">
      <w:pPr>
        <w:rPr>
          <w:rtl/>
          <w:lang w:eastAsia="he-IL"/>
        </w:rPr>
      </w:pPr>
      <w:r>
        <w:rPr>
          <w:rFonts w:hint="cs"/>
          <w:rtl/>
          <w:lang w:eastAsia="he-IL"/>
        </w:rPr>
        <w:t>ההסתייגויות לא התקבלו.</w:t>
      </w:r>
    </w:p>
    <w:p w14:paraId="56A9474D" w14:textId="77777777" w:rsidR="0075123C" w:rsidRDefault="0075123C" w:rsidP="0075123C">
      <w:pPr>
        <w:rPr>
          <w:rtl/>
          <w:lang w:eastAsia="he-IL"/>
        </w:rPr>
      </w:pPr>
    </w:p>
    <w:p w14:paraId="12944AA1" w14:textId="732E12C7" w:rsidR="0075123C" w:rsidRDefault="0075123C" w:rsidP="0075123C">
      <w:pPr>
        <w:rPr>
          <w:rtl/>
          <w:lang w:eastAsia="he-IL"/>
        </w:rPr>
      </w:pPr>
      <w:r>
        <w:rPr>
          <w:rFonts w:hint="cs"/>
          <w:rtl/>
          <w:lang w:eastAsia="he-IL"/>
        </w:rPr>
        <w:t>יש עוד הסתייגויות?</w:t>
      </w:r>
    </w:p>
    <w:p w14:paraId="3FAE2511" w14:textId="77777777" w:rsidR="0075123C" w:rsidRDefault="0075123C" w:rsidP="0075123C">
      <w:pPr>
        <w:rPr>
          <w:rtl/>
          <w:lang w:eastAsia="he-IL"/>
        </w:rPr>
      </w:pPr>
      <w:bookmarkStart w:id="1445" w:name="_ETM_Q1_2869267"/>
      <w:bookmarkStart w:id="1446" w:name="_ETM_Q1_2869304"/>
      <w:bookmarkEnd w:id="1445"/>
      <w:bookmarkEnd w:id="1446"/>
    </w:p>
    <w:p w14:paraId="62E9FC3D" w14:textId="57B7D8D7" w:rsidR="0075123C" w:rsidRDefault="0075123C" w:rsidP="0075123C">
      <w:pPr>
        <w:pStyle w:val="a4"/>
        <w:keepNext/>
        <w:rPr>
          <w:rtl/>
        </w:rPr>
      </w:pPr>
      <w:bookmarkStart w:id="1447" w:name="ET_speaker_נעה_בן_שבת_235"/>
      <w:r w:rsidRPr="0075123C">
        <w:rPr>
          <w:rStyle w:val="TagStyle"/>
          <w:rtl/>
        </w:rPr>
        <w:t xml:space="preserve"> &lt;&lt; דובר &gt;&gt; </w:t>
      </w:r>
      <w:r>
        <w:rPr>
          <w:rtl/>
        </w:rPr>
        <w:t>נעה בן שבת:</w:t>
      </w:r>
      <w:r w:rsidRPr="0075123C">
        <w:rPr>
          <w:rStyle w:val="TagStyle"/>
          <w:rtl/>
        </w:rPr>
        <w:t xml:space="preserve"> &lt;&lt; דובר &gt;&gt;</w:t>
      </w:r>
      <w:r w:rsidR="00EA10D3">
        <w:rPr>
          <w:rtl/>
        </w:rPr>
        <w:t xml:space="preserve"> </w:t>
      </w:r>
      <w:bookmarkEnd w:id="1447"/>
    </w:p>
    <w:p w14:paraId="4B77D380" w14:textId="77777777" w:rsidR="0075123C" w:rsidRDefault="0075123C" w:rsidP="0075123C">
      <w:pPr>
        <w:pStyle w:val="KeepWithNext"/>
        <w:rPr>
          <w:rtl/>
          <w:lang w:eastAsia="he-IL"/>
        </w:rPr>
      </w:pPr>
    </w:p>
    <w:p w14:paraId="72BE8B95" w14:textId="40F62ED5" w:rsidR="0075123C" w:rsidRDefault="0075123C" w:rsidP="0075123C">
      <w:pPr>
        <w:rPr>
          <w:rtl/>
          <w:lang w:eastAsia="he-IL"/>
        </w:rPr>
      </w:pPr>
      <w:r>
        <w:rPr>
          <w:rFonts w:hint="cs"/>
          <w:rtl/>
          <w:lang w:eastAsia="he-IL"/>
        </w:rPr>
        <w:t>א</w:t>
      </w:r>
      <w:bookmarkStart w:id="1448" w:name="_ETM_Q1_2869406"/>
      <w:bookmarkEnd w:id="1448"/>
      <w:r>
        <w:rPr>
          <w:rFonts w:hint="cs"/>
          <w:rtl/>
          <w:lang w:eastAsia="he-IL"/>
        </w:rPr>
        <w:t>ין עוד הסתייגויות.</w:t>
      </w:r>
      <w:r w:rsidR="003B4232">
        <w:rPr>
          <w:rFonts w:hint="cs"/>
          <w:rtl/>
          <w:lang w:eastAsia="he-IL"/>
        </w:rPr>
        <w:t xml:space="preserve"> </w:t>
      </w:r>
      <w:r>
        <w:rPr>
          <w:rFonts w:hint="cs"/>
          <w:rtl/>
          <w:lang w:eastAsia="he-IL"/>
        </w:rPr>
        <w:t xml:space="preserve">יש רק בקשות רשות דיבור שהגיעו. </w:t>
      </w:r>
      <w:bookmarkStart w:id="1449" w:name="_ETM_Q1_2875704"/>
      <w:bookmarkEnd w:id="1449"/>
    </w:p>
    <w:p w14:paraId="43DD6906" w14:textId="77777777" w:rsidR="0075123C" w:rsidRDefault="0075123C" w:rsidP="0075123C">
      <w:pPr>
        <w:rPr>
          <w:rtl/>
          <w:lang w:eastAsia="he-IL"/>
        </w:rPr>
      </w:pPr>
      <w:bookmarkStart w:id="1450" w:name="_ETM_Q1_2875743"/>
      <w:bookmarkEnd w:id="1450"/>
    </w:p>
    <w:p w14:paraId="0D67BF55" w14:textId="30A93E1B" w:rsidR="0075123C" w:rsidRDefault="0075123C" w:rsidP="0075123C">
      <w:pPr>
        <w:rPr>
          <w:rtl/>
          <w:lang w:eastAsia="he-IL"/>
        </w:rPr>
      </w:pPr>
      <w:bookmarkStart w:id="1451" w:name="_ETM_Q1_2879881"/>
      <w:bookmarkStart w:id="1452" w:name="_ETM_Q1_2879921"/>
      <w:bookmarkEnd w:id="1451"/>
      <w:bookmarkEnd w:id="1452"/>
      <w:r>
        <w:rPr>
          <w:rFonts w:hint="cs"/>
          <w:rtl/>
          <w:lang w:eastAsia="he-IL"/>
        </w:rPr>
        <w:t>אם אני יכולה אדוני, אני רוצה לשאול שאלה שהעלה קודם יואב. כרגע אנחנו משאירים את סעיף</w:t>
      </w:r>
      <w:r w:rsidR="003B4232">
        <w:rPr>
          <w:rFonts w:hint="cs"/>
          <w:rtl/>
          <w:lang w:eastAsia="he-IL"/>
        </w:rPr>
        <w:t xml:space="preserve"> </w:t>
      </w:r>
      <w:r>
        <w:rPr>
          <w:rFonts w:hint="cs"/>
          <w:rtl/>
          <w:lang w:eastAsia="he-IL"/>
        </w:rPr>
        <w:t xml:space="preserve">4(ג) </w:t>
      </w:r>
      <w:bookmarkStart w:id="1453" w:name="_ETM_Q1_2886238"/>
      <w:bookmarkEnd w:id="1453"/>
      <w:r>
        <w:rPr>
          <w:rFonts w:hint="cs"/>
          <w:rtl/>
          <w:lang w:eastAsia="he-IL"/>
        </w:rPr>
        <w:t>כמו שהוא.</w:t>
      </w:r>
    </w:p>
    <w:p w14:paraId="4A538FBA" w14:textId="77777777" w:rsidR="0075123C" w:rsidRDefault="0075123C" w:rsidP="0075123C">
      <w:pPr>
        <w:rPr>
          <w:rtl/>
          <w:lang w:eastAsia="he-IL"/>
        </w:rPr>
      </w:pPr>
    </w:p>
    <w:p w14:paraId="3F52E36C" w14:textId="382DDB5C" w:rsidR="0075123C" w:rsidRDefault="0075123C" w:rsidP="0075123C">
      <w:pPr>
        <w:pStyle w:val="af9"/>
        <w:keepNext/>
        <w:rPr>
          <w:rtl/>
          <w:lang w:eastAsia="he-IL"/>
        </w:rPr>
      </w:pPr>
      <w:bookmarkStart w:id="1454" w:name="ET_guest_תמר_קלהורה_236"/>
      <w:r w:rsidRPr="0075123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75123C">
        <w:rPr>
          <w:rStyle w:val="TagStyle"/>
          <w:rtl/>
        </w:rPr>
        <w:t xml:space="preserve"> &lt;&lt; אורח &gt;&gt;</w:t>
      </w:r>
      <w:r w:rsidR="00EA10D3">
        <w:rPr>
          <w:rtl/>
          <w:lang w:eastAsia="he-IL"/>
        </w:rPr>
        <w:t xml:space="preserve"> </w:t>
      </w:r>
      <w:bookmarkEnd w:id="1454"/>
    </w:p>
    <w:p w14:paraId="26843515" w14:textId="77777777" w:rsidR="0075123C" w:rsidRDefault="0075123C" w:rsidP="0075123C">
      <w:pPr>
        <w:pStyle w:val="KeepWithNext"/>
        <w:rPr>
          <w:rtl/>
          <w:lang w:eastAsia="he-IL"/>
        </w:rPr>
      </w:pPr>
    </w:p>
    <w:p w14:paraId="5D6D4D19" w14:textId="6F4F31DE" w:rsidR="0075123C" w:rsidRDefault="0075123C" w:rsidP="0075123C">
      <w:pPr>
        <w:rPr>
          <w:rtl/>
          <w:lang w:eastAsia="he-IL"/>
        </w:rPr>
      </w:pPr>
      <w:r>
        <w:rPr>
          <w:rFonts w:hint="cs"/>
          <w:rtl/>
          <w:lang w:eastAsia="he-IL"/>
        </w:rPr>
        <w:t>כן.</w:t>
      </w:r>
    </w:p>
    <w:p w14:paraId="76F14297" w14:textId="77777777" w:rsidR="0075123C" w:rsidRDefault="0075123C" w:rsidP="0075123C">
      <w:pPr>
        <w:rPr>
          <w:rtl/>
          <w:lang w:eastAsia="he-IL"/>
        </w:rPr>
      </w:pPr>
      <w:bookmarkStart w:id="1455" w:name="_ETM_Q1_2888789"/>
      <w:bookmarkStart w:id="1456" w:name="_ETM_Q1_2888833"/>
      <w:bookmarkStart w:id="1457" w:name="_ETM_Q1_2889525"/>
      <w:bookmarkEnd w:id="1455"/>
      <w:bookmarkEnd w:id="1456"/>
      <w:bookmarkEnd w:id="1457"/>
    </w:p>
    <w:p w14:paraId="7F134B5E" w14:textId="4475A4A6" w:rsidR="0075123C" w:rsidRDefault="0075123C" w:rsidP="0075123C">
      <w:pPr>
        <w:pStyle w:val="a4"/>
        <w:keepNext/>
        <w:rPr>
          <w:rtl/>
        </w:rPr>
      </w:pPr>
      <w:bookmarkStart w:id="1458" w:name="ET_speaker_נעה_בן_שבת_237"/>
      <w:r w:rsidRPr="0075123C">
        <w:rPr>
          <w:rStyle w:val="TagStyle"/>
          <w:rtl/>
        </w:rPr>
        <w:t xml:space="preserve"> &lt;&lt; דובר &gt;&gt; </w:t>
      </w:r>
      <w:r>
        <w:rPr>
          <w:rtl/>
        </w:rPr>
        <w:t>נעה בן שבת:</w:t>
      </w:r>
      <w:r w:rsidRPr="0075123C">
        <w:rPr>
          <w:rStyle w:val="TagStyle"/>
          <w:rtl/>
        </w:rPr>
        <w:t xml:space="preserve"> &lt;&lt; דובר &gt;&gt;</w:t>
      </w:r>
      <w:r w:rsidR="00EA10D3">
        <w:rPr>
          <w:rtl/>
        </w:rPr>
        <w:t xml:space="preserve"> </w:t>
      </w:r>
      <w:bookmarkEnd w:id="1458"/>
    </w:p>
    <w:p w14:paraId="4FF41A2A" w14:textId="77777777" w:rsidR="0075123C" w:rsidRDefault="0075123C" w:rsidP="0075123C">
      <w:pPr>
        <w:pStyle w:val="KeepWithNext"/>
        <w:rPr>
          <w:rtl/>
          <w:lang w:eastAsia="he-IL"/>
        </w:rPr>
      </w:pPr>
    </w:p>
    <w:p w14:paraId="504C6195" w14:textId="6AB1CFD7" w:rsidR="0075123C" w:rsidRDefault="0075123C" w:rsidP="0075123C">
      <w:pPr>
        <w:rPr>
          <w:rtl/>
          <w:lang w:eastAsia="he-IL"/>
        </w:rPr>
      </w:pPr>
      <w:bookmarkStart w:id="1459" w:name="_ETM_Q1_2889832"/>
      <w:bookmarkStart w:id="1460" w:name="_ETM_Q1_2889871"/>
      <w:bookmarkEnd w:id="1459"/>
      <w:bookmarkEnd w:id="1460"/>
      <w:r>
        <w:rPr>
          <w:rFonts w:hint="cs"/>
          <w:rtl/>
          <w:lang w:eastAsia="he-IL"/>
        </w:rPr>
        <w:t>אנחנו</w:t>
      </w:r>
      <w:r w:rsidR="003B4232">
        <w:rPr>
          <w:rFonts w:hint="cs"/>
          <w:rtl/>
          <w:lang w:eastAsia="he-IL"/>
        </w:rPr>
        <w:t xml:space="preserve"> </w:t>
      </w:r>
      <w:r>
        <w:rPr>
          <w:rFonts w:hint="cs"/>
          <w:rtl/>
          <w:lang w:eastAsia="he-IL"/>
        </w:rPr>
        <w:t xml:space="preserve">לא יכולים להכניס כאן זכויות אחרות. </w:t>
      </w:r>
    </w:p>
    <w:p w14:paraId="7A2E61A8" w14:textId="77777777" w:rsidR="0075123C" w:rsidRDefault="0075123C" w:rsidP="0075123C">
      <w:pPr>
        <w:rPr>
          <w:rtl/>
          <w:lang w:eastAsia="he-IL"/>
        </w:rPr>
      </w:pPr>
      <w:bookmarkStart w:id="1461" w:name="_ETM_Q1_2892637"/>
      <w:bookmarkStart w:id="1462" w:name="_ETM_Q1_2892682"/>
      <w:bookmarkEnd w:id="1461"/>
      <w:bookmarkEnd w:id="1462"/>
    </w:p>
    <w:p w14:paraId="2E80E7EC" w14:textId="3D71D676" w:rsidR="0075123C" w:rsidRDefault="0075123C" w:rsidP="0075123C">
      <w:pPr>
        <w:pStyle w:val="af9"/>
        <w:keepNext/>
        <w:rPr>
          <w:rtl/>
          <w:lang w:eastAsia="he-IL"/>
        </w:rPr>
      </w:pPr>
      <w:bookmarkStart w:id="1463" w:name="ET_guest_תמר_קלהורה_238"/>
      <w:r w:rsidRPr="0075123C">
        <w:rPr>
          <w:rStyle w:val="TagStyle"/>
          <w:rtl/>
        </w:rPr>
        <w:t xml:space="preserve"> &lt;&lt; אורח &gt;&gt; </w:t>
      </w:r>
      <w:r>
        <w:rPr>
          <w:rtl/>
          <w:lang w:eastAsia="he-IL"/>
        </w:rPr>
        <w:t xml:space="preserve">תמר </w:t>
      </w:r>
      <w:proofErr w:type="spellStart"/>
      <w:r>
        <w:rPr>
          <w:rtl/>
          <w:lang w:eastAsia="he-IL"/>
        </w:rPr>
        <w:t>קלהורה</w:t>
      </w:r>
      <w:proofErr w:type="spellEnd"/>
      <w:r>
        <w:rPr>
          <w:rtl/>
          <w:lang w:eastAsia="he-IL"/>
        </w:rPr>
        <w:t>:</w:t>
      </w:r>
      <w:r w:rsidRPr="0075123C">
        <w:rPr>
          <w:rStyle w:val="TagStyle"/>
          <w:rtl/>
        </w:rPr>
        <w:t xml:space="preserve"> &lt;&lt; אורח &gt;&gt;</w:t>
      </w:r>
      <w:r w:rsidR="00EA10D3">
        <w:rPr>
          <w:rtl/>
          <w:lang w:eastAsia="he-IL"/>
        </w:rPr>
        <w:t xml:space="preserve"> </w:t>
      </w:r>
      <w:bookmarkEnd w:id="1463"/>
    </w:p>
    <w:p w14:paraId="65757DDB" w14:textId="77777777" w:rsidR="0075123C" w:rsidRDefault="0075123C" w:rsidP="0075123C">
      <w:pPr>
        <w:pStyle w:val="KeepWithNext"/>
        <w:rPr>
          <w:rtl/>
          <w:lang w:eastAsia="he-IL"/>
        </w:rPr>
      </w:pPr>
    </w:p>
    <w:p w14:paraId="4BEAB774" w14:textId="24EBD5EF" w:rsidR="0075123C" w:rsidRDefault="0075123C" w:rsidP="0075123C">
      <w:pPr>
        <w:rPr>
          <w:rtl/>
          <w:lang w:eastAsia="he-IL"/>
        </w:rPr>
      </w:pPr>
      <w:r>
        <w:rPr>
          <w:rFonts w:hint="cs"/>
          <w:rtl/>
          <w:lang w:eastAsia="he-IL"/>
        </w:rPr>
        <w:t>לא, לא נכניס כאן.</w:t>
      </w:r>
    </w:p>
    <w:p w14:paraId="52B43A30" w14:textId="77777777" w:rsidR="0075123C" w:rsidRDefault="0075123C" w:rsidP="0075123C">
      <w:pPr>
        <w:rPr>
          <w:rtl/>
          <w:lang w:eastAsia="he-IL"/>
        </w:rPr>
      </w:pPr>
    </w:p>
    <w:p w14:paraId="2DF92E1D" w14:textId="22063931" w:rsidR="0075123C" w:rsidRDefault="0075123C" w:rsidP="0075123C">
      <w:pPr>
        <w:pStyle w:val="a4"/>
        <w:keepNext/>
        <w:rPr>
          <w:rtl/>
        </w:rPr>
      </w:pPr>
      <w:bookmarkStart w:id="1464" w:name="ET_speaker_נעה_בן_שבת_242"/>
      <w:r w:rsidRPr="0075123C">
        <w:rPr>
          <w:rStyle w:val="TagStyle"/>
          <w:rtl/>
        </w:rPr>
        <w:t xml:space="preserve"> &lt;&lt; דובר &gt;&gt; </w:t>
      </w:r>
      <w:r>
        <w:rPr>
          <w:rtl/>
        </w:rPr>
        <w:t>נעה בן שבת:</w:t>
      </w:r>
      <w:r w:rsidRPr="0075123C">
        <w:rPr>
          <w:rStyle w:val="TagStyle"/>
          <w:rtl/>
        </w:rPr>
        <w:t xml:space="preserve"> &lt;&lt; דובר &gt;&gt;</w:t>
      </w:r>
      <w:r w:rsidR="00EA10D3">
        <w:rPr>
          <w:rtl/>
        </w:rPr>
        <w:t xml:space="preserve"> </w:t>
      </w:r>
      <w:bookmarkEnd w:id="1464"/>
    </w:p>
    <w:p w14:paraId="4F2DA037" w14:textId="77777777" w:rsidR="0075123C" w:rsidRDefault="0075123C" w:rsidP="0075123C">
      <w:pPr>
        <w:pStyle w:val="KeepWithNext"/>
        <w:rPr>
          <w:rtl/>
          <w:lang w:eastAsia="he-IL"/>
        </w:rPr>
      </w:pPr>
    </w:p>
    <w:p w14:paraId="5F1F96E4" w14:textId="0FDB0C4D" w:rsidR="0075123C" w:rsidRDefault="0075123C" w:rsidP="0075123C">
      <w:pPr>
        <w:rPr>
          <w:rtl/>
          <w:lang w:eastAsia="he-IL"/>
        </w:rPr>
      </w:pPr>
      <w:r>
        <w:rPr>
          <w:rFonts w:hint="cs"/>
          <w:rtl/>
          <w:lang w:eastAsia="he-IL"/>
        </w:rPr>
        <w:t>לגבי מספר התיקון, אתמול עבר תיקון אחד והיום עובר תיקון שני.</w:t>
      </w:r>
    </w:p>
    <w:p w14:paraId="2A154AD0" w14:textId="77777777" w:rsidR="0075123C" w:rsidRDefault="0075123C" w:rsidP="0075123C">
      <w:pPr>
        <w:rPr>
          <w:rtl/>
          <w:lang w:eastAsia="he-IL"/>
        </w:rPr>
      </w:pPr>
      <w:bookmarkStart w:id="1465" w:name="_ETM_Q1_2900972"/>
      <w:bookmarkStart w:id="1466" w:name="_ETM_Q1_2901013"/>
      <w:bookmarkStart w:id="1467" w:name="_ETM_Q1_2900732"/>
      <w:bookmarkEnd w:id="1465"/>
      <w:bookmarkEnd w:id="1466"/>
      <w:bookmarkEnd w:id="1467"/>
    </w:p>
    <w:p w14:paraId="79E69AF6" w14:textId="035485A6" w:rsidR="0075123C" w:rsidRDefault="0075123C" w:rsidP="0075123C">
      <w:pPr>
        <w:pStyle w:val="a4"/>
        <w:keepNext/>
        <w:rPr>
          <w:rtl/>
        </w:rPr>
      </w:pPr>
      <w:bookmarkStart w:id="1468" w:name="ET_speaker_6367_243"/>
      <w:r w:rsidRPr="0075123C">
        <w:rPr>
          <w:rStyle w:val="TagStyle"/>
          <w:rtl/>
        </w:rPr>
        <w:t xml:space="preserve"> &lt;&lt; דובר &gt;&gt; </w:t>
      </w:r>
      <w:r>
        <w:rPr>
          <w:rtl/>
        </w:rPr>
        <w:t>שרון ניר (ישראל ביתנו):</w:t>
      </w:r>
      <w:r w:rsidRPr="0075123C">
        <w:rPr>
          <w:rStyle w:val="TagStyle"/>
          <w:rtl/>
        </w:rPr>
        <w:t xml:space="preserve"> &lt;&lt; דובר &gt;&gt;</w:t>
      </w:r>
      <w:r w:rsidR="00EA10D3">
        <w:rPr>
          <w:rtl/>
        </w:rPr>
        <w:t xml:space="preserve"> </w:t>
      </w:r>
      <w:bookmarkEnd w:id="1468"/>
    </w:p>
    <w:p w14:paraId="7D3675FA" w14:textId="77777777" w:rsidR="0075123C" w:rsidRDefault="0075123C" w:rsidP="0075123C">
      <w:pPr>
        <w:pStyle w:val="KeepWithNext"/>
        <w:rPr>
          <w:rtl/>
          <w:lang w:eastAsia="he-IL"/>
        </w:rPr>
      </w:pPr>
    </w:p>
    <w:p w14:paraId="4A737FC0" w14:textId="2E8C9B53" w:rsidR="0075123C" w:rsidRPr="0075123C" w:rsidRDefault="0075123C" w:rsidP="0075123C">
      <w:pPr>
        <w:rPr>
          <w:rtl/>
          <w:lang w:eastAsia="he-IL"/>
        </w:rPr>
      </w:pPr>
      <w:bookmarkStart w:id="1469" w:name="_ETM_Q1_2900987"/>
      <w:bookmarkStart w:id="1470" w:name="_ETM_Q1_2901021"/>
      <w:bookmarkEnd w:id="1469"/>
      <w:bookmarkEnd w:id="1470"/>
      <w:r>
        <w:rPr>
          <w:rFonts w:hint="cs"/>
          <w:rtl/>
          <w:lang w:eastAsia="he-IL"/>
        </w:rPr>
        <w:t>זה התיקון הסופי</w:t>
      </w:r>
      <w:r w:rsidR="003B4232">
        <w:rPr>
          <w:rFonts w:hint="cs"/>
          <w:rtl/>
          <w:lang w:eastAsia="he-IL"/>
        </w:rPr>
        <w:t xml:space="preserve"> </w:t>
      </w:r>
      <w:r>
        <w:rPr>
          <w:rFonts w:hint="cs"/>
          <w:rtl/>
          <w:lang w:eastAsia="he-IL"/>
        </w:rPr>
        <w:t>והקראתם אותו, עם 75 אחוז</w:t>
      </w:r>
      <w:r w:rsidR="007F1CA0">
        <w:rPr>
          <w:rFonts w:hint="cs"/>
          <w:rtl/>
          <w:lang w:eastAsia="he-IL"/>
        </w:rPr>
        <w:t xml:space="preserve">ים </w:t>
      </w:r>
      <w:r>
        <w:rPr>
          <w:rFonts w:hint="cs"/>
          <w:rtl/>
          <w:lang w:eastAsia="he-IL"/>
        </w:rPr>
        <w:t xml:space="preserve">ועם כל הסעיפים </w:t>
      </w:r>
      <w:bookmarkStart w:id="1471" w:name="_ETM_Q1_2908775"/>
      <w:bookmarkEnd w:id="1471"/>
      <w:r>
        <w:rPr>
          <w:rFonts w:hint="cs"/>
          <w:rtl/>
          <w:lang w:eastAsia="he-IL"/>
        </w:rPr>
        <w:t>עליהם דיברנו אתמול.</w:t>
      </w:r>
    </w:p>
    <w:p w14:paraId="23D2D88B" w14:textId="77777777" w:rsidR="0075123C" w:rsidRDefault="0075123C" w:rsidP="0075123C">
      <w:pPr>
        <w:rPr>
          <w:rtl/>
          <w:lang w:eastAsia="he-IL"/>
        </w:rPr>
      </w:pPr>
      <w:bookmarkStart w:id="1472" w:name="_ETM_Q1_2891242"/>
      <w:bookmarkStart w:id="1473" w:name="_ETM_Q1_2891288"/>
      <w:bookmarkEnd w:id="1472"/>
      <w:bookmarkEnd w:id="1473"/>
    </w:p>
    <w:p w14:paraId="66C63314" w14:textId="117CBB85" w:rsidR="0075123C" w:rsidRDefault="0075123C" w:rsidP="0075123C">
      <w:pPr>
        <w:pStyle w:val="af6"/>
        <w:keepNext/>
        <w:rPr>
          <w:rtl/>
        </w:rPr>
      </w:pPr>
      <w:bookmarkStart w:id="1474" w:name="ET_yor_4996_239"/>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 </w:t>
      </w:r>
      <w:r>
        <w:rPr>
          <w:rtl/>
        </w:rPr>
        <w:t xml:space="preserve">היו"ר ישראל </w:t>
      </w:r>
      <w:proofErr w:type="spellStart"/>
      <w:r>
        <w:rPr>
          <w:rtl/>
        </w:rPr>
        <w:t>אייכלר</w:t>
      </w:r>
      <w:proofErr w:type="spellEnd"/>
      <w:r>
        <w:rPr>
          <w:rtl/>
        </w:rPr>
        <w:t>:</w:t>
      </w:r>
      <w:r w:rsidRPr="0075123C">
        <w:rPr>
          <w:rStyle w:val="TagStyle"/>
          <w:rtl/>
        </w:rPr>
        <w:t xml:space="preserve"> &lt;&lt; </w:t>
      </w:r>
      <w:proofErr w:type="spellStart"/>
      <w:r w:rsidRPr="0075123C">
        <w:rPr>
          <w:rStyle w:val="TagStyle"/>
          <w:rtl/>
        </w:rPr>
        <w:t>יור</w:t>
      </w:r>
      <w:proofErr w:type="spellEnd"/>
      <w:r w:rsidRPr="0075123C">
        <w:rPr>
          <w:rStyle w:val="TagStyle"/>
          <w:rtl/>
        </w:rPr>
        <w:t xml:space="preserve"> &gt;&gt;</w:t>
      </w:r>
      <w:r w:rsidR="00EA10D3">
        <w:rPr>
          <w:rtl/>
        </w:rPr>
        <w:t xml:space="preserve"> </w:t>
      </w:r>
      <w:bookmarkEnd w:id="1474"/>
    </w:p>
    <w:p w14:paraId="3D4B164A" w14:textId="77777777" w:rsidR="0075123C" w:rsidRDefault="0075123C" w:rsidP="0075123C">
      <w:pPr>
        <w:pStyle w:val="KeepWithNext"/>
        <w:rPr>
          <w:rtl/>
          <w:lang w:eastAsia="he-IL"/>
        </w:rPr>
      </w:pPr>
    </w:p>
    <w:p w14:paraId="09A62809" w14:textId="4334AE1C" w:rsidR="007F1CA0" w:rsidRDefault="0075123C" w:rsidP="0075123C">
      <w:pPr>
        <w:rPr>
          <w:rtl/>
          <w:lang w:eastAsia="he-IL"/>
        </w:rPr>
      </w:pPr>
      <w:r>
        <w:rPr>
          <w:rFonts w:hint="cs"/>
          <w:rtl/>
          <w:lang w:eastAsia="he-IL"/>
        </w:rPr>
        <w:t>מי בעד</w:t>
      </w:r>
      <w:r w:rsidR="003B4232">
        <w:rPr>
          <w:rFonts w:hint="cs"/>
          <w:rtl/>
          <w:lang w:eastAsia="he-IL"/>
        </w:rPr>
        <w:t xml:space="preserve"> </w:t>
      </w:r>
      <w:r>
        <w:rPr>
          <w:rFonts w:hint="cs"/>
          <w:rtl/>
          <w:lang w:eastAsia="he-IL"/>
        </w:rPr>
        <w:t xml:space="preserve">אישור הצעת </w:t>
      </w:r>
      <w:bookmarkStart w:id="1475" w:name="ET_subject_638811_240"/>
      <w:r>
        <w:rPr>
          <w:rtl/>
          <w:lang w:eastAsia="he-IL"/>
        </w:rPr>
        <w:t>חוק התגמולים לנפגעי פעולות איבה</w:t>
      </w:r>
      <w:r w:rsidR="007F1CA0">
        <w:rPr>
          <w:rFonts w:hint="cs"/>
          <w:rtl/>
          <w:lang w:eastAsia="he-IL"/>
        </w:rPr>
        <w:t xml:space="preserve"> התשפ"ג-2023 כפי שהקריאה היועצת המשפטית לוועדה עורכת הדין נעה בן שבת בדיון הזה?</w:t>
      </w:r>
      <w:bookmarkStart w:id="1476" w:name="_ETM_Q1_2922217"/>
      <w:bookmarkEnd w:id="1476"/>
      <w:r w:rsidR="007F1CA0">
        <w:rPr>
          <w:rFonts w:hint="cs"/>
          <w:rtl/>
          <w:lang w:eastAsia="he-IL"/>
        </w:rPr>
        <w:t xml:space="preserve"> 4 בעד. מי </w:t>
      </w:r>
      <w:bookmarkStart w:id="1477" w:name="_ETM_Q1_2920315"/>
      <w:bookmarkEnd w:id="1477"/>
      <w:r w:rsidR="007F1CA0">
        <w:rPr>
          <w:rFonts w:hint="cs"/>
          <w:rtl/>
          <w:lang w:eastAsia="he-IL"/>
        </w:rPr>
        <w:t>נגד? אין מתנגדים. מי נמנע? אין נמנעים.</w:t>
      </w:r>
    </w:p>
    <w:p w14:paraId="272A001B" w14:textId="77777777" w:rsidR="007F1CA0" w:rsidRDefault="007F1CA0" w:rsidP="0075123C">
      <w:pPr>
        <w:rPr>
          <w:rtl/>
          <w:lang w:eastAsia="he-IL"/>
        </w:rPr>
      </w:pPr>
      <w:bookmarkStart w:id="1478" w:name="_ETM_Q1_2920949"/>
      <w:bookmarkStart w:id="1479" w:name="_ETM_Q1_2920986"/>
      <w:bookmarkEnd w:id="1478"/>
      <w:bookmarkEnd w:id="1479"/>
    </w:p>
    <w:p w14:paraId="338BCB20" w14:textId="14FC5B1A" w:rsidR="007F1CA0" w:rsidRDefault="007F1CA0" w:rsidP="007F1CA0">
      <w:pPr>
        <w:pStyle w:val="af1"/>
        <w:keepNext/>
        <w:rPr>
          <w:rtl/>
          <w:lang w:eastAsia="he-IL"/>
        </w:rPr>
      </w:pPr>
      <w:bookmarkStart w:id="1480" w:name="_ETM_Q1_2921069"/>
      <w:bookmarkStart w:id="1481" w:name="_ETM_Q1_2921106"/>
      <w:bookmarkEnd w:id="1480"/>
      <w:bookmarkEnd w:id="1481"/>
      <w:r>
        <w:rPr>
          <w:rtl/>
          <w:lang w:eastAsia="he-IL"/>
        </w:rPr>
        <w:t>הצבעה</w:t>
      </w:r>
    </w:p>
    <w:p w14:paraId="159294FA" w14:textId="6141376C" w:rsidR="007F1CA0" w:rsidRDefault="007F1CA0" w:rsidP="007F1CA0">
      <w:pPr>
        <w:pStyle w:val="--"/>
        <w:keepNext/>
        <w:rPr>
          <w:rtl/>
          <w:lang w:eastAsia="he-IL"/>
        </w:rPr>
      </w:pPr>
      <w:r>
        <w:rPr>
          <w:rFonts w:hint="cs"/>
          <w:rtl/>
          <w:lang w:eastAsia="he-IL"/>
        </w:rPr>
        <w:t>אושר</w:t>
      </w:r>
    </w:p>
    <w:p w14:paraId="33931CEC" w14:textId="77777777" w:rsidR="007F1CA0" w:rsidRDefault="007F1CA0" w:rsidP="007F1CA0">
      <w:pPr>
        <w:rPr>
          <w:rtl/>
          <w:lang w:eastAsia="he-IL"/>
        </w:rPr>
      </w:pPr>
      <w:bookmarkStart w:id="1482" w:name="_ETM_Q1_2925608"/>
      <w:bookmarkEnd w:id="1482"/>
    </w:p>
    <w:p w14:paraId="20E9DC7E" w14:textId="287D10FA" w:rsidR="007F1CA0" w:rsidRDefault="007F1CA0" w:rsidP="007F1CA0">
      <w:pPr>
        <w:pStyle w:val="af6"/>
        <w:keepNext/>
        <w:rPr>
          <w:rtl/>
        </w:rPr>
      </w:pPr>
      <w:bookmarkStart w:id="1483" w:name="ET_yor_4996_244"/>
      <w:r w:rsidRPr="007F1CA0">
        <w:rPr>
          <w:rStyle w:val="TagStyle"/>
          <w:rtl/>
        </w:rPr>
        <w:t xml:space="preserve"> &lt;&lt; </w:t>
      </w:r>
      <w:proofErr w:type="spellStart"/>
      <w:r w:rsidRPr="007F1CA0">
        <w:rPr>
          <w:rStyle w:val="TagStyle"/>
          <w:rtl/>
        </w:rPr>
        <w:t>יור</w:t>
      </w:r>
      <w:proofErr w:type="spellEnd"/>
      <w:r w:rsidRPr="007F1CA0">
        <w:rPr>
          <w:rStyle w:val="TagStyle"/>
          <w:rtl/>
        </w:rPr>
        <w:t xml:space="preserve"> &gt;&gt; </w:t>
      </w:r>
      <w:r>
        <w:rPr>
          <w:rtl/>
        </w:rPr>
        <w:t xml:space="preserve">היו"ר ישראל </w:t>
      </w:r>
      <w:proofErr w:type="spellStart"/>
      <w:r>
        <w:rPr>
          <w:rtl/>
        </w:rPr>
        <w:t>אייכלר</w:t>
      </w:r>
      <w:proofErr w:type="spellEnd"/>
      <w:r>
        <w:rPr>
          <w:rtl/>
        </w:rPr>
        <w:t>:</w:t>
      </w:r>
      <w:r w:rsidRPr="007F1CA0">
        <w:rPr>
          <w:rStyle w:val="TagStyle"/>
          <w:rtl/>
        </w:rPr>
        <w:t xml:space="preserve"> &lt;&lt; </w:t>
      </w:r>
      <w:proofErr w:type="spellStart"/>
      <w:r w:rsidRPr="007F1CA0">
        <w:rPr>
          <w:rStyle w:val="TagStyle"/>
          <w:rtl/>
        </w:rPr>
        <w:t>יור</w:t>
      </w:r>
      <w:proofErr w:type="spellEnd"/>
      <w:r w:rsidRPr="007F1CA0">
        <w:rPr>
          <w:rStyle w:val="TagStyle"/>
          <w:rtl/>
        </w:rPr>
        <w:t xml:space="preserve"> &gt;&gt;</w:t>
      </w:r>
      <w:r w:rsidR="00EA10D3">
        <w:rPr>
          <w:rtl/>
        </w:rPr>
        <w:t xml:space="preserve"> </w:t>
      </w:r>
      <w:bookmarkEnd w:id="1483"/>
    </w:p>
    <w:p w14:paraId="2526DDA6" w14:textId="77777777" w:rsidR="007F1CA0" w:rsidRDefault="007F1CA0" w:rsidP="007F1CA0">
      <w:pPr>
        <w:pStyle w:val="KeepWithNext"/>
        <w:rPr>
          <w:rtl/>
          <w:lang w:eastAsia="he-IL"/>
        </w:rPr>
      </w:pPr>
    </w:p>
    <w:p w14:paraId="6B8F6774" w14:textId="4CC363DA" w:rsidR="007F1CA0" w:rsidRDefault="007F1CA0" w:rsidP="007F1CA0">
      <w:pPr>
        <w:rPr>
          <w:rtl/>
          <w:lang w:eastAsia="he-IL"/>
        </w:rPr>
      </w:pPr>
      <w:bookmarkStart w:id="1484" w:name="_ETM_Q1_2925835"/>
      <w:bookmarkStart w:id="1485" w:name="_ETM_Q1_2925863"/>
      <w:bookmarkEnd w:id="1484"/>
      <w:bookmarkEnd w:id="1485"/>
      <w:r>
        <w:rPr>
          <w:rFonts w:hint="cs"/>
          <w:rtl/>
          <w:lang w:eastAsia="he-IL"/>
        </w:rPr>
        <w:t xml:space="preserve">בשעה טובה הצעת החוק </w:t>
      </w:r>
      <w:bookmarkStart w:id="1486" w:name="_ETM_Q1_2925471"/>
      <w:bookmarkEnd w:id="1486"/>
      <w:r>
        <w:rPr>
          <w:rFonts w:hint="cs"/>
          <w:rtl/>
          <w:lang w:eastAsia="he-IL"/>
        </w:rPr>
        <w:t xml:space="preserve">אושרה פה אחד לקריאה שנייה ושלישית </w:t>
      </w:r>
      <w:bookmarkStart w:id="1487" w:name="_ETM_Q1_2932954"/>
      <w:bookmarkEnd w:id="1487"/>
      <w:r>
        <w:rPr>
          <w:rFonts w:hint="cs"/>
          <w:rtl/>
          <w:lang w:eastAsia="he-IL"/>
        </w:rPr>
        <w:t>ותעלה למליאה.</w:t>
      </w:r>
    </w:p>
    <w:p w14:paraId="39C27AFE" w14:textId="77777777" w:rsidR="007F1CA0" w:rsidRDefault="007F1CA0" w:rsidP="007F1CA0">
      <w:pPr>
        <w:rPr>
          <w:rtl/>
          <w:lang w:eastAsia="he-IL"/>
        </w:rPr>
      </w:pPr>
      <w:bookmarkStart w:id="1488" w:name="_ETM_Q1_2934499"/>
      <w:bookmarkStart w:id="1489" w:name="_ETM_Q1_2934534"/>
      <w:bookmarkStart w:id="1490" w:name="_ETM_Q1_2936762"/>
      <w:bookmarkEnd w:id="1488"/>
      <w:bookmarkEnd w:id="1489"/>
      <w:bookmarkEnd w:id="1490"/>
    </w:p>
    <w:p w14:paraId="7C4CD605" w14:textId="02B38C0E" w:rsidR="007F1CA0" w:rsidRDefault="007F1CA0" w:rsidP="007F1CA0">
      <w:pPr>
        <w:pStyle w:val="af9"/>
        <w:keepNext/>
        <w:rPr>
          <w:rtl/>
          <w:lang w:eastAsia="he-IL"/>
        </w:rPr>
      </w:pPr>
      <w:bookmarkStart w:id="1491" w:name="ET_guest_רותי_פרמינגר_245"/>
      <w:r w:rsidRPr="007F1CA0">
        <w:rPr>
          <w:rStyle w:val="TagStyle"/>
          <w:rtl/>
        </w:rPr>
        <w:t xml:space="preserve"> &lt;&lt; אורח &gt;&gt; </w:t>
      </w:r>
      <w:r>
        <w:rPr>
          <w:rtl/>
          <w:lang w:eastAsia="he-IL"/>
        </w:rPr>
        <w:t xml:space="preserve">רותי </w:t>
      </w:r>
      <w:proofErr w:type="spellStart"/>
      <w:r>
        <w:rPr>
          <w:rtl/>
          <w:lang w:eastAsia="he-IL"/>
        </w:rPr>
        <w:t>פרמינגר</w:t>
      </w:r>
      <w:proofErr w:type="spellEnd"/>
      <w:r>
        <w:rPr>
          <w:rtl/>
          <w:lang w:eastAsia="he-IL"/>
        </w:rPr>
        <w:t>:</w:t>
      </w:r>
      <w:r w:rsidRPr="007F1CA0">
        <w:rPr>
          <w:rStyle w:val="TagStyle"/>
          <w:rtl/>
        </w:rPr>
        <w:t xml:space="preserve"> &lt;&lt; אורח &gt;&gt;</w:t>
      </w:r>
      <w:r w:rsidR="00EA10D3">
        <w:rPr>
          <w:rtl/>
          <w:lang w:eastAsia="he-IL"/>
        </w:rPr>
        <w:t xml:space="preserve"> </w:t>
      </w:r>
      <w:bookmarkEnd w:id="1491"/>
    </w:p>
    <w:p w14:paraId="284B8ED9" w14:textId="77777777" w:rsidR="007F1CA0" w:rsidRDefault="007F1CA0" w:rsidP="007F1CA0">
      <w:pPr>
        <w:pStyle w:val="KeepWithNext"/>
        <w:rPr>
          <w:rtl/>
          <w:lang w:eastAsia="he-IL"/>
        </w:rPr>
      </w:pPr>
    </w:p>
    <w:p w14:paraId="129069BD" w14:textId="764E2B30" w:rsidR="007F1CA0" w:rsidRDefault="007F1CA0" w:rsidP="007F1CA0">
      <w:pPr>
        <w:rPr>
          <w:rtl/>
          <w:lang w:eastAsia="he-IL"/>
        </w:rPr>
      </w:pPr>
      <w:bookmarkStart w:id="1492" w:name="_ETM_Q1_2936972"/>
      <w:bookmarkStart w:id="1493" w:name="_ETM_Q1_2937006"/>
      <w:bookmarkEnd w:id="1492"/>
      <w:bookmarkEnd w:id="1493"/>
      <w:r>
        <w:rPr>
          <w:rFonts w:hint="cs"/>
          <w:rtl/>
          <w:lang w:eastAsia="he-IL"/>
        </w:rPr>
        <w:t>אני מארגון נפגעי פעולות איבה.</w:t>
      </w:r>
      <w:r w:rsidR="003B4232">
        <w:rPr>
          <w:rFonts w:hint="cs"/>
          <w:rtl/>
          <w:lang w:eastAsia="he-IL"/>
        </w:rPr>
        <w:t xml:space="preserve"> </w:t>
      </w:r>
      <w:r>
        <w:rPr>
          <w:rFonts w:hint="cs"/>
          <w:rtl/>
          <w:lang w:eastAsia="he-IL"/>
        </w:rPr>
        <w:t>האמת היא שכמעט בא לי לבכות</w:t>
      </w:r>
      <w:bookmarkStart w:id="1494" w:name="_ETM_Q1_2944849"/>
      <w:bookmarkEnd w:id="1494"/>
      <w:r>
        <w:rPr>
          <w:rFonts w:hint="cs"/>
          <w:rtl/>
          <w:lang w:eastAsia="he-IL"/>
        </w:rPr>
        <w:t>. אני רוצה להגיד שאניח נמצאת כאן בהמון דיונים והבוקר כשבאתי</w:t>
      </w:r>
      <w:bookmarkStart w:id="1495" w:name="_ETM_Q1_2951670"/>
      <w:bookmarkEnd w:id="1495"/>
      <w:r>
        <w:rPr>
          <w:rFonts w:hint="cs"/>
          <w:rtl/>
          <w:lang w:eastAsia="he-IL"/>
        </w:rPr>
        <w:t xml:space="preserve"> - היו כבר דיונים קודמים בהם השתתפתי </w:t>
      </w:r>
      <w:r>
        <w:rPr>
          <w:rtl/>
          <w:lang w:eastAsia="he-IL"/>
        </w:rPr>
        <w:t>–</w:t>
      </w:r>
      <w:r>
        <w:rPr>
          <w:rFonts w:hint="cs"/>
          <w:rtl/>
          <w:lang w:eastAsia="he-IL"/>
        </w:rPr>
        <w:t xml:space="preserve"> חשבתי עליך </w:t>
      </w:r>
      <w:bookmarkStart w:id="1496" w:name="_ETM_Q1_2954904"/>
      <w:bookmarkEnd w:id="1496"/>
      <w:r>
        <w:rPr>
          <w:rFonts w:hint="cs"/>
          <w:rtl/>
          <w:lang w:eastAsia="he-IL"/>
        </w:rPr>
        <w:t>אדוני, ואני אומרת לך בהאי לישנא שאני ח</w:t>
      </w:r>
      <w:bookmarkStart w:id="1497" w:name="_ETM_Q1_2957091"/>
      <w:bookmarkEnd w:id="1497"/>
      <w:r>
        <w:rPr>
          <w:rFonts w:hint="cs"/>
          <w:rtl/>
          <w:lang w:eastAsia="he-IL"/>
        </w:rPr>
        <w:t>ושבת שאתה שליח של מצווה טובה לנפגעי פעולות איבה</w:t>
      </w:r>
      <w:r w:rsidR="003B4232">
        <w:rPr>
          <w:rFonts w:hint="cs"/>
          <w:rtl/>
          <w:lang w:eastAsia="he-IL"/>
        </w:rPr>
        <w:t xml:space="preserve"> </w:t>
      </w:r>
      <w:bookmarkStart w:id="1498" w:name="_ETM_Q1_2963899"/>
      <w:bookmarkEnd w:id="1498"/>
      <w:r>
        <w:rPr>
          <w:rFonts w:hint="cs"/>
          <w:rtl/>
          <w:lang w:eastAsia="he-IL"/>
        </w:rPr>
        <w:t>וגם לנכי צה"ל. אני חושבת שהעבודה שלך בשקט</w:t>
      </w:r>
      <w:bookmarkStart w:id="1499" w:name="_ETM_Q1_2969255"/>
      <w:bookmarkEnd w:id="1499"/>
      <w:r>
        <w:rPr>
          <w:rFonts w:hint="cs"/>
          <w:rtl/>
          <w:lang w:eastAsia="he-IL"/>
        </w:rPr>
        <w:t xml:space="preserve"> שלך, בעיקשות ובמקצועיות שלך הובילה אותנו בכל כך הרבה חוקים שאני אומרת ואני </w:t>
      </w:r>
      <w:bookmarkStart w:id="1500" w:name="_ETM_Q1_2974496"/>
      <w:bookmarkEnd w:id="1500"/>
      <w:r>
        <w:rPr>
          <w:rFonts w:hint="cs"/>
          <w:rtl/>
          <w:lang w:eastAsia="he-IL"/>
        </w:rPr>
        <w:t xml:space="preserve">מברכת בשם כל מי שאיתי מנפגעי פעולות איבה </w:t>
      </w:r>
      <w:bookmarkStart w:id="1501" w:name="_ETM_Q1_2976095"/>
      <w:bookmarkEnd w:id="1501"/>
      <w:r>
        <w:rPr>
          <w:rFonts w:hint="cs"/>
          <w:rtl/>
          <w:lang w:eastAsia="he-IL"/>
        </w:rPr>
        <w:t>ונכי צה"ל, המשפחות השכולות ומשפחות החטופים.</w:t>
      </w:r>
      <w:r w:rsidR="003B4232">
        <w:rPr>
          <w:rFonts w:hint="cs"/>
          <w:rtl/>
          <w:lang w:eastAsia="he-IL"/>
        </w:rPr>
        <w:t xml:space="preserve"> </w:t>
      </w:r>
      <w:r w:rsidR="00F569EC">
        <w:rPr>
          <w:rFonts w:hint="cs"/>
          <w:rtl/>
          <w:lang w:eastAsia="he-IL"/>
        </w:rPr>
        <w:t xml:space="preserve">יגמול לך ה' כגמולך. תודה רבה לך. תודה רבה לכם חברי הכנסת שאתם זוכרים. תדעו </w:t>
      </w:r>
      <w:bookmarkStart w:id="1502" w:name="_ETM_Q1_2990212"/>
      <w:bookmarkEnd w:id="1502"/>
      <w:r w:rsidR="00F569EC">
        <w:rPr>
          <w:rFonts w:hint="cs"/>
          <w:rtl/>
          <w:lang w:eastAsia="he-IL"/>
        </w:rPr>
        <w:t>לכם, אני מודיעה לכם שחשוב לנו</w:t>
      </w:r>
      <w:r w:rsidR="003B4232">
        <w:rPr>
          <w:rFonts w:hint="cs"/>
          <w:rtl/>
          <w:lang w:eastAsia="he-IL"/>
        </w:rPr>
        <w:t xml:space="preserve"> </w:t>
      </w:r>
      <w:r w:rsidR="00F569EC">
        <w:rPr>
          <w:rFonts w:hint="cs"/>
          <w:rtl/>
          <w:lang w:eastAsia="he-IL"/>
        </w:rPr>
        <w:t xml:space="preserve">ואנחנו אומרים </w:t>
      </w:r>
      <w:bookmarkStart w:id="1503" w:name="_ETM_Q1_2992961"/>
      <w:bookmarkEnd w:id="1503"/>
      <w:r w:rsidR="00F569EC">
        <w:rPr>
          <w:rFonts w:hint="cs"/>
          <w:rtl/>
          <w:lang w:eastAsia="he-IL"/>
        </w:rPr>
        <w:t xml:space="preserve">את זה לנכים שלנו, למשפחות השכולות, לאלמנות וליתומים שיש </w:t>
      </w:r>
      <w:bookmarkStart w:id="1504" w:name="_ETM_Q1_2999033"/>
      <w:bookmarkEnd w:id="1504"/>
      <w:r w:rsidR="00F569EC">
        <w:rPr>
          <w:rFonts w:hint="cs"/>
          <w:rtl/>
          <w:lang w:eastAsia="he-IL"/>
        </w:rPr>
        <w:t xml:space="preserve">לנו כאן אוזן קשבת. תודה לכם בוועדה, לענת ולכל </w:t>
      </w:r>
      <w:bookmarkStart w:id="1505" w:name="_ETM_Q1_3001743"/>
      <w:bookmarkEnd w:id="1505"/>
      <w:r w:rsidR="00F569EC">
        <w:rPr>
          <w:rFonts w:hint="cs"/>
          <w:rtl/>
          <w:lang w:eastAsia="he-IL"/>
        </w:rPr>
        <w:t>הבנות וליועצת המשפטית. באמת יישר כול</w:t>
      </w:r>
      <w:r w:rsidR="003B4232">
        <w:rPr>
          <w:rFonts w:hint="cs"/>
          <w:rtl/>
          <w:lang w:eastAsia="he-IL"/>
        </w:rPr>
        <w:t xml:space="preserve"> </w:t>
      </w:r>
      <w:r w:rsidR="00F569EC">
        <w:rPr>
          <w:rFonts w:hint="cs"/>
          <w:rtl/>
          <w:lang w:eastAsia="he-IL"/>
        </w:rPr>
        <w:t>מלאכת הקודש שלכם. תודה רבה.</w:t>
      </w:r>
    </w:p>
    <w:p w14:paraId="01778DCB" w14:textId="77777777" w:rsidR="00F569EC" w:rsidRDefault="00F569EC" w:rsidP="007F1CA0">
      <w:pPr>
        <w:rPr>
          <w:rtl/>
          <w:lang w:eastAsia="he-IL"/>
        </w:rPr>
      </w:pPr>
      <w:bookmarkStart w:id="1506" w:name="_ETM_Q1_3007647"/>
      <w:bookmarkEnd w:id="1506"/>
    </w:p>
    <w:p w14:paraId="7BD4E573" w14:textId="41E8FBF4" w:rsidR="00F569EC" w:rsidRDefault="00F569EC" w:rsidP="00F569EC">
      <w:pPr>
        <w:pStyle w:val="af6"/>
        <w:keepNext/>
        <w:rPr>
          <w:rtl/>
        </w:rPr>
      </w:pPr>
      <w:bookmarkStart w:id="1507" w:name="ET_yor_4996_246"/>
      <w:r w:rsidRPr="00F569EC">
        <w:rPr>
          <w:rStyle w:val="TagStyle"/>
          <w:rtl/>
        </w:rPr>
        <w:t xml:space="preserve"> &lt;&lt; </w:t>
      </w:r>
      <w:proofErr w:type="spellStart"/>
      <w:r w:rsidRPr="00F569EC">
        <w:rPr>
          <w:rStyle w:val="TagStyle"/>
          <w:rtl/>
        </w:rPr>
        <w:t>יור</w:t>
      </w:r>
      <w:proofErr w:type="spellEnd"/>
      <w:r w:rsidRPr="00F569EC">
        <w:rPr>
          <w:rStyle w:val="TagStyle"/>
          <w:rtl/>
        </w:rPr>
        <w:t xml:space="preserve"> &gt;&gt; </w:t>
      </w:r>
      <w:r>
        <w:rPr>
          <w:rtl/>
        </w:rPr>
        <w:t xml:space="preserve">היו"ר ישראל </w:t>
      </w:r>
      <w:proofErr w:type="spellStart"/>
      <w:r>
        <w:rPr>
          <w:rtl/>
        </w:rPr>
        <w:t>אייכלר</w:t>
      </w:r>
      <w:proofErr w:type="spellEnd"/>
      <w:r>
        <w:rPr>
          <w:rtl/>
        </w:rPr>
        <w:t>:</w:t>
      </w:r>
      <w:r w:rsidRPr="00F569EC">
        <w:rPr>
          <w:rStyle w:val="TagStyle"/>
          <w:rtl/>
        </w:rPr>
        <w:t xml:space="preserve"> &lt;&lt; </w:t>
      </w:r>
      <w:proofErr w:type="spellStart"/>
      <w:r w:rsidRPr="00F569EC">
        <w:rPr>
          <w:rStyle w:val="TagStyle"/>
          <w:rtl/>
        </w:rPr>
        <w:t>יור</w:t>
      </w:r>
      <w:proofErr w:type="spellEnd"/>
      <w:r w:rsidRPr="00F569EC">
        <w:rPr>
          <w:rStyle w:val="TagStyle"/>
          <w:rtl/>
        </w:rPr>
        <w:t xml:space="preserve"> &gt;&gt;</w:t>
      </w:r>
      <w:r w:rsidR="00EA10D3">
        <w:rPr>
          <w:rtl/>
        </w:rPr>
        <w:t xml:space="preserve"> </w:t>
      </w:r>
      <w:bookmarkEnd w:id="1507"/>
    </w:p>
    <w:p w14:paraId="558838B0" w14:textId="77777777" w:rsidR="00F569EC" w:rsidRDefault="00F569EC" w:rsidP="00F569EC">
      <w:pPr>
        <w:pStyle w:val="KeepWithNext"/>
        <w:rPr>
          <w:rtl/>
          <w:lang w:eastAsia="he-IL"/>
        </w:rPr>
      </w:pPr>
    </w:p>
    <w:p w14:paraId="4C9647B6" w14:textId="26C9CFA9" w:rsidR="00F569EC" w:rsidRDefault="00F569EC" w:rsidP="00F569EC">
      <w:pPr>
        <w:rPr>
          <w:rtl/>
          <w:lang w:eastAsia="he-IL"/>
        </w:rPr>
      </w:pPr>
      <w:bookmarkStart w:id="1508" w:name="_ETM_Q1_3007915"/>
      <w:bookmarkStart w:id="1509" w:name="_ETM_Q1_3007954"/>
      <w:bookmarkEnd w:id="1508"/>
      <w:bookmarkEnd w:id="1509"/>
      <w:r>
        <w:rPr>
          <w:rFonts w:hint="cs"/>
          <w:rtl/>
          <w:lang w:eastAsia="he-IL"/>
        </w:rPr>
        <w:t xml:space="preserve">תודה לכל חברי </w:t>
      </w:r>
      <w:bookmarkStart w:id="1510" w:name="_ETM_Q1_3007490"/>
      <w:bookmarkEnd w:id="1510"/>
      <w:r>
        <w:rPr>
          <w:rFonts w:hint="cs"/>
          <w:rtl/>
          <w:lang w:eastAsia="he-IL"/>
        </w:rPr>
        <w:t>הכנסת שהגישו את הצעת החוק.</w:t>
      </w:r>
    </w:p>
    <w:p w14:paraId="70D14944" w14:textId="77777777" w:rsidR="00F569EC" w:rsidRDefault="00F569EC" w:rsidP="00F569EC">
      <w:pPr>
        <w:rPr>
          <w:rtl/>
          <w:lang w:eastAsia="he-IL"/>
        </w:rPr>
      </w:pPr>
      <w:bookmarkStart w:id="1511" w:name="_ETM_Q1_3010289"/>
      <w:bookmarkStart w:id="1512" w:name="_ETM_Q1_3010329"/>
      <w:bookmarkEnd w:id="1511"/>
      <w:bookmarkEnd w:id="1512"/>
    </w:p>
    <w:p w14:paraId="724F52E3" w14:textId="5921A8CF" w:rsidR="00F569EC" w:rsidRDefault="00F569EC" w:rsidP="00F569EC">
      <w:pPr>
        <w:pStyle w:val="a4"/>
        <w:keepNext/>
        <w:rPr>
          <w:rtl/>
        </w:rPr>
      </w:pPr>
      <w:bookmarkStart w:id="1513" w:name="ET_speaker_6367_247"/>
      <w:r w:rsidRPr="00F569EC">
        <w:rPr>
          <w:rStyle w:val="TagStyle"/>
          <w:rtl/>
        </w:rPr>
        <w:t xml:space="preserve"> &lt;&lt; דובר &gt;&gt; </w:t>
      </w:r>
      <w:r>
        <w:rPr>
          <w:rtl/>
        </w:rPr>
        <w:t>שרון ניר (ישראל ביתנו):</w:t>
      </w:r>
      <w:r w:rsidRPr="00F569EC">
        <w:rPr>
          <w:rStyle w:val="TagStyle"/>
          <w:rtl/>
        </w:rPr>
        <w:t xml:space="preserve"> &lt;&lt; דובר &gt;&gt;</w:t>
      </w:r>
      <w:r w:rsidR="00EA10D3">
        <w:rPr>
          <w:rtl/>
        </w:rPr>
        <w:t xml:space="preserve"> </w:t>
      </w:r>
      <w:bookmarkEnd w:id="1513"/>
    </w:p>
    <w:p w14:paraId="245B4238" w14:textId="77777777" w:rsidR="00F569EC" w:rsidRDefault="00F569EC" w:rsidP="00F569EC">
      <w:pPr>
        <w:pStyle w:val="KeepWithNext"/>
        <w:rPr>
          <w:rtl/>
          <w:lang w:eastAsia="he-IL"/>
        </w:rPr>
      </w:pPr>
    </w:p>
    <w:p w14:paraId="40A86888" w14:textId="1D19961D" w:rsidR="00F569EC" w:rsidRDefault="00F569EC" w:rsidP="00F569EC">
      <w:pPr>
        <w:rPr>
          <w:rtl/>
          <w:lang w:eastAsia="he-IL"/>
        </w:rPr>
      </w:pPr>
      <w:r>
        <w:rPr>
          <w:rFonts w:hint="cs"/>
          <w:rtl/>
          <w:lang w:eastAsia="he-IL"/>
        </w:rPr>
        <w:t xml:space="preserve">משפט אחד אדוני. הייתי כאן אתמול בהתחלה ולצערי בחצי השעה האחרונה לא </w:t>
      </w:r>
      <w:bookmarkStart w:id="1514" w:name="_ETM_Q1_3015913"/>
      <w:bookmarkEnd w:id="1514"/>
      <w:r>
        <w:rPr>
          <w:rFonts w:hint="cs"/>
          <w:rtl/>
          <w:lang w:eastAsia="he-IL"/>
        </w:rPr>
        <w:t xml:space="preserve">יכולתי להיות אבל אני רוצה לומר לוועדה ולעומד </w:t>
      </w:r>
      <w:bookmarkStart w:id="1515" w:name="_ETM_Q1_3018982"/>
      <w:bookmarkEnd w:id="1515"/>
      <w:r>
        <w:rPr>
          <w:rFonts w:hint="cs"/>
          <w:rtl/>
          <w:lang w:eastAsia="he-IL"/>
        </w:rPr>
        <w:t xml:space="preserve">בראשה, לך, שבמושב הקודם </w:t>
      </w:r>
      <w:bookmarkStart w:id="1516" w:name="_ETM_Q1_3023135"/>
      <w:bookmarkEnd w:id="1516"/>
      <w:r>
        <w:rPr>
          <w:rFonts w:hint="cs"/>
          <w:rtl/>
          <w:lang w:eastAsia="he-IL"/>
        </w:rPr>
        <w:t>בו התחלנו את זה</w:t>
      </w:r>
      <w:r w:rsidR="003B4232">
        <w:rPr>
          <w:rFonts w:hint="cs"/>
          <w:rtl/>
          <w:lang w:eastAsia="he-IL"/>
        </w:rPr>
        <w:t xml:space="preserve"> </w:t>
      </w:r>
      <w:r>
        <w:rPr>
          <w:rFonts w:hint="cs"/>
          <w:rtl/>
          <w:lang w:eastAsia="he-IL"/>
        </w:rPr>
        <w:t>לא ראינו לנגד עינינו את ה-7 באוקטובר</w:t>
      </w:r>
      <w:r w:rsidR="003B4232">
        <w:rPr>
          <w:rFonts w:hint="cs"/>
          <w:rtl/>
          <w:lang w:eastAsia="he-IL"/>
        </w:rPr>
        <w:t xml:space="preserve"> </w:t>
      </w:r>
      <w:r>
        <w:rPr>
          <w:rFonts w:hint="cs"/>
          <w:rtl/>
          <w:lang w:eastAsia="he-IL"/>
        </w:rPr>
        <w:t xml:space="preserve">ובמושב הזה, המושב השני, זה </w:t>
      </w:r>
      <w:bookmarkStart w:id="1517" w:name="_ETM_Q1_3027074"/>
      <w:bookmarkEnd w:id="1517"/>
      <w:r>
        <w:rPr>
          <w:rFonts w:hint="cs"/>
          <w:rtl/>
          <w:lang w:eastAsia="he-IL"/>
        </w:rPr>
        <w:t>מקבל אפילו משנה חשיבות על רקע אירועי ה-7 באוקטובר. העבודה</w:t>
      </w:r>
      <w:bookmarkStart w:id="1518" w:name="_ETM_Q1_3031518"/>
      <w:bookmarkEnd w:id="1518"/>
      <w:r>
        <w:rPr>
          <w:rFonts w:hint="cs"/>
          <w:rtl/>
          <w:lang w:eastAsia="he-IL"/>
        </w:rPr>
        <w:t xml:space="preserve"> של הוועדה בראשותך ובהובלתך, הלב שלכם נמצא במקום הנכון.</w:t>
      </w:r>
      <w:bookmarkStart w:id="1519" w:name="_ETM_Q1_3036604"/>
      <w:bookmarkEnd w:id="1519"/>
      <w:r>
        <w:rPr>
          <w:rFonts w:hint="cs"/>
          <w:rtl/>
          <w:lang w:eastAsia="he-IL"/>
        </w:rPr>
        <w:t xml:space="preserve"> תודה למשרד משפטים, תודה למשרד הרווחה, תודה למשרד האוצר, </w:t>
      </w:r>
      <w:r w:rsidR="009136DE">
        <w:rPr>
          <w:rFonts w:hint="cs"/>
          <w:rtl/>
          <w:lang w:eastAsia="he-IL"/>
        </w:rPr>
        <w:t>תודה לביטוח הלאומי ו</w:t>
      </w:r>
      <w:r>
        <w:rPr>
          <w:rFonts w:hint="cs"/>
          <w:rtl/>
          <w:lang w:eastAsia="he-IL"/>
        </w:rPr>
        <w:t xml:space="preserve">תודה </w:t>
      </w:r>
      <w:bookmarkStart w:id="1520" w:name="_ETM_Q1_3041032"/>
      <w:bookmarkEnd w:id="1520"/>
      <w:r>
        <w:rPr>
          <w:rFonts w:hint="cs"/>
          <w:rtl/>
          <w:lang w:eastAsia="he-IL"/>
        </w:rPr>
        <w:t xml:space="preserve">לכל מי שתמך </w:t>
      </w:r>
      <w:r w:rsidR="009136DE">
        <w:rPr>
          <w:rFonts w:hint="cs"/>
          <w:rtl/>
          <w:lang w:eastAsia="he-IL"/>
        </w:rPr>
        <w:t xml:space="preserve">בהצעה החשובה הזאת. אני </w:t>
      </w:r>
      <w:bookmarkStart w:id="1521" w:name="_ETM_Q1_3047963"/>
      <w:bookmarkEnd w:id="1521"/>
      <w:r w:rsidR="009136DE">
        <w:rPr>
          <w:rFonts w:hint="cs"/>
          <w:rtl/>
          <w:lang w:eastAsia="he-IL"/>
        </w:rPr>
        <w:t>חושבת שבאמת נביא כאן בשורה לנפגעי פעולות איבה ו</w:t>
      </w:r>
      <w:bookmarkStart w:id="1522" w:name="_ETM_Q1_3051271"/>
      <w:bookmarkEnd w:id="1522"/>
      <w:r w:rsidR="009136DE">
        <w:rPr>
          <w:rFonts w:hint="cs"/>
          <w:rtl/>
          <w:lang w:eastAsia="he-IL"/>
        </w:rPr>
        <w:t>זה הדבר החשוב ביותר.</w:t>
      </w:r>
    </w:p>
    <w:p w14:paraId="5E9D9938" w14:textId="77777777" w:rsidR="009136DE" w:rsidRDefault="009136DE" w:rsidP="00F569EC">
      <w:pPr>
        <w:rPr>
          <w:rtl/>
          <w:lang w:eastAsia="he-IL"/>
        </w:rPr>
      </w:pPr>
      <w:bookmarkStart w:id="1523" w:name="_ETM_Q1_3048916"/>
      <w:bookmarkStart w:id="1524" w:name="_ETM_Q1_3048961"/>
      <w:bookmarkStart w:id="1525" w:name="_ETM_Q1_3049613"/>
      <w:bookmarkEnd w:id="1523"/>
      <w:bookmarkEnd w:id="1524"/>
      <w:bookmarkEnd w:id="1525"/>
    </w:p>
    <w:p w14:paraId="63302990" w14:textId="2CD1B6AC" w:rsidR="009136DE" w:rsidRDefault="009136DE" w:rsidP="009136DE">
      <w:pPr>
        <w:pStyle w:val="af6"/>
        <w:keepNext/>
        <w:rPr>
          <w:rtl/>
        </w:rPr>
      </w:pPr>
      <w:bookmarkStart w:id="1526" w:name="ET_yor_4996_248"/>
      <w:r w:rsidRPr="009136DE">
        <w:rPr>
          <w:rStyle w:val="TagStyle"/>
          <w:rtl/>
        </w:rPr>
        <w:t xml:space="preserve"> &lt;&lt; </w:t>
      </w:r>
      <w:proofErr w:type="spellStart"/>
      <w:r w:rsidRPr="009136DE">
        <w:rPr>
          <w:rStyle w:val="TagStyle"/>
          <w:rtl/>
        </w:rPr>
        <w:t>יור</w:t>
      </w:r>
      <w:proofErr w:type="spellEnd"/>
      <w:r w:rsidRPr="009136DE">
        <w:rPr>
          <w:rStyle w:val="TagStyle"/>
          <w:rtl/>
        </w:rPr>
        <w:t xml:space="preserve"> &gt;&gt; </w:t>
      </w:r>
      <w:r>
        <w:rPr>
          <w:rtl/>
        </w:rPr>
        <w:t xml:space="preserve">היו"ר ישראל </w:t>
      </w:r>
      <w:proofErr w:type="spellStart"/>
      <w:r>
        <w:rPr>
          <w:rtl/>
        </w:rPr>
        <w:t>אייכלר</w:t>
      </w:r>
      <w:proofErr w:type="spellEnd"/>
      <w:r>
        <w:rPr>
          <w:rtl/>
        </w:rPr>
        <w:t>:</w:t>
      </w:r>
      <w:r w:rsidRPr="009136DE">
        <w:rPr>
          <w:rStyle w:val="TagStyle"/>
          <w:rtl/>
        </w:rPr>
        <w:t xml:space="preserve"> &lt;&lt; </w:t>
      </w:r>
      <w:proofErr w:type="spellStart"/>
      <w:r w:rsidRPr="009136DE">
        <w:rPr>
          <w:rStyle w:val="TagStyle"/>
          <w:rtl/>
        </w:rPr>
        <w:t>יור</w:t>
      </w:r>
      <w:proofErr w:type="spellEnd"/>
      <w:r w:rsidRPr="009136DE">
        <w:rPr>
          <w:rStyle w:val="TagStyle"/>
          <w:rtl/>
        </w:rPr>
        <w:t xml:space="preserve"> &gt;&gt;</w:t>
      </w:r>
      <w:r w:rsidR="00EA10D3">
        <w:rPr>
          <w:rtl/>
        </w:rPr>
        <w:t xml:space="preserve"> </w:t>
      </w:r>
      <w:bookmarkEnd w:id="1526"/>
    </w:p>
    <w:p w14:paraId="30F708E0" w14:textId="77777777" w:rsidR="009136DE" w:rsidRDefault="009136DE" w:rsidP="009136DE">
      <w:pPr>
        <w:pStyle w:val="KeepWithNext"/>
        <w:rPr>
          <w:rtl/>
          <w:lang w:eastAsia="he-IL"/>
        </w:rPr>
      </w:pPr>
    </w:p>
    <w:p w14:paraId="3459AC7A" w14:textId="1EAB4A9E" w:rsidR="009136DE" w:rsidRDefault="009136DE" w:rsidP="009136DE">
      <w:pPr>
        <w:rPr>
          <w:rtl/>
          <w:lang w:eastAsia="he-IL"/>
        </w:rPr>
      </w:pPr>
      <w:bookmarkStart w:id="1527" w:name="_ETM_Q1_3050009"/>
      <w:bookmarkStart w:id="1528" w:name="_ETM_Q1_3050057"/>
      <w:bookmarkEnd w:id="1527"/>
      <w:bookmarkEnd w:id="1528"/>
      <w:r>
        <w:rPr>
          <w:rFonts w:hint="cs"/>
          <w:rtl/>
          <w:lang w:eastAsia="he-IL"/>
        </w:rPr>
        <w:t>ושלא נדע יותר פעולות איבה ושכולם יהיו בריאים ונזכה לישועה גדולה לעם ישראל.</w:t>
      </w:r>
    </w:p>
    <w:p w14:paraId="0EAC827A" w14:textId="77777777" w:rsidR="009136DE" w:rsidRDefault="009136DE" w:rsidP="009136DE">
      <w:pPr>
        <w:rPr>
          <w:rtl/>
          <w:lang w:eastAsia="he-IL"/>
        </w:rPr>
      </w:pPr>
      <w:bookmarkStart w:id="1529" w:name="_ETM_Q1_3057186"/>
      <w:bookmarkStart w:id="1530" w:name="_ETM_Q1_3057238"/>
      <w:bookmarkEnd w:id="1529"/>
      <w:bookmarkEnd w:id="1530"/>
    </w:p>
    <w:p w14:paraId="6D938ADB" w14:textId="005A99AD" w:rsidR="009136DE" w:rsidRDefault="009136DE" w:rsidP="009136DE">
      <w:pPr>
        <w:pStyle w:val="a4"/>
        <w:keepNext/>
        <w:rPr>
          <w:rtl/>
        </w:rPr>
      </w:pPr>
      <w:bookmarkStart w:id="1531" w:name="ET_speaker_6367_249"/>
      <w:r>
        <w:rPr>
          <w:rStyle w:val="TagStyle"/>
          <w:rFonts w:hint="cs"/>
          <w:rtl/>
        </w:rPr>
        <w:t xml:space="preserve"> </w:t>
      </w:r>
      <w:bookmarkStart w:id="1532" w:name="_ETM_Q1_3055440"/>
      <w:bookmarkEnd w:id="1532"/>
      <w:r w:rsidRPr="009136DE">
        <w:rPr>
          <w:rStyle w:val="TagStyle"/>
          <w:rtl/>
        </w:rPr>
        <w:t xml:space="preserve">&lt;&lt; דובר &gt;&gt; </w:t>
      </w:r>
      <w:r>
        <w:rPr>
          <w:rtl/>
        </w:rPr>
        <w:t>שרון ניר (ישראל ביתנו):</w:t>
      </w:r>
      <w:r w:rsidRPr="009136DE">
        <w:rPr>
          <w:rStyle w:val="TagStyle"/>
          <w:rtl/>
        </w:rPr>
        <w:t xml:space="preserve"> &lt;&lt; דובר &gt;&gt;</w:t>
      </w:r>
      <w:r w:rsidR="00EA10D3">
        <w:rPr>
          <w:rtl/>
        </w:rPr>
        <w:t xml:space="preserve"> </w:t>
      </w:r>
      <w:bookmarkEnd w:id="1531"/>
    </w:p>
    <w:p w14:paraId="12012DC3" w14:textId="77777777" w:rsidR="009136DE" w:rsidRDefault="009136DE" w:rsidP="009136DE">
      <w:pPr>
        <w:pStyle w:val="KeepWithNext"/>
        <w:rPr>
          <w:rtl/>
          <w:lang w:eastAsia="he-IL"/>
        </w:rPr>
      </w:pPr>
    </w:p>
    <w:p w14:paraId="2DCBF6C5" w14:textId="3D226E23" w:rsidR="009136DE" w:rsidRDefault="009136DE" w:rsidP="009136DE">
      <w:pPr>
        <w:rPr>
          <w:rtl/>
          <w:lang w:eastAsia="he-IL"/>
        </w:rPr>
      </w:pPr>
      <w:r>
        <w:rPr>
          <w:rFonts w:hint="cs"/>
          <w:rtl/>
          <w:lang w:eastAsia="he-IL"/>
        </w:rPr>
        <w:t>אמן ואמן.</w:t>
      </w:r>
    </w:p>
    <w:p w14:paraId="756ADDB6" w14:textId="77777777" w:rsidR="009136DE" w:rsidRDefault="009136DE" w:rsidP="009136DE">
      <w:pPr>
        <w:rPr>
          <w:rtl/>
          <w:lang w:eastAsia="he-IL"/>
        </w:rPr>
      </w:pPr>
      <w:bookmarkStart w:id="1533" w:name="_ETM_Q1_3055835"/>
      <w:bookmarkStart w:id="1534" w:name="_ETM_Q1_3055886"/>
      <w:bookmarkEnd w:id="1533"/>
      <w:bookmarkEnd w:id="1534"/>
    </w:p>
    <w:p w14:paraId="6CCD277F" w14:textId="03E48F3F" w:rsidR="009136DE" w:rsidRDefault="009136DE" w:rsidP="009136DE">
      <w:pPr>
        <w:pStyle w:val="af6"/>
        <w:keepNext/>
        <w:rPr>
          <w:rtl/>
        </w:rPr>
      </w:pPr>
      <w:bookmarkStart w:id="1535" w:name="ET_yor_4996_250"/>
      <w:r w:rsidRPr="009136DE">
        <w:rPr>
          <w:rStyle w:val="TagStyle"/>
          <w:rtl/>
        </w:rPr>
        <w:t xml:space="preserve"> &lt;&lt; </w:t>
      </w:r>
      <w:proofErr w:type="spellStart"/>
      <w:r w:rsidRPr="009136DE">
        <w:rPr>
          <w:rStyle w:val="TagStyle"/>
          <w:rtl/>
        </w:rPr>
        <w:t>יור</w:t>
      </w:r>
      <w:proofErr w:type="spellEnd"/>
      <w:r w:rsidRPr="009136DE">
        <w:rPr>
          <w:rStyle w:val="TagStyle"/>
          <w:rtl/>
        </w:rPr>
        <w:t xml:space="preserve"> &gt;&gt; </w:t>
      </w:r>
      <w:r>
        <w:rPr>
          <w:rtl/>
        </w:rPr>
        <w:t xml:space="preserve">היו"ר ישראל </w:t>
      </w:r>
      <w:proofErr w:type="spellStart"/>
      <w:r>
        <w:rPr>
          <w:rtl/>
        </w:rPr>
        <w:t>אייכלר</w:t>
      </w:r>
      <w:proofErr w:type="spellEnd"/>
      <w:r>
        <w:rPr>
          <w:rtl/>
        </w:rPr>
        <w:t>:</w:t>
      </w:r>
      <w:r w:rsidRPr="009136DE">
        <w:rPr>
          <w:rStyle w:val="TagStyle"/>
          <w:rtl/>
        </w:rPr>
        <w:t xml:space="preserve"> &lt;&lt; </w:t>
      </w:r>
      <w:proofErr w:type="spellStart"/>
      <w:r w:rsidRPr="009136DE">
        <w:rPr>
          <w:rStyle w:val="TagStyle"/>
          <w:rtl/>
        </w:rPr>
        <w:t>יור</w:t>
      </w:r>
      <w:proofErr w:type="spellEnd"/>
      <w:r w:rsidRPr="009136DE">
        <w:rPr>
          <w:rStyle w:val="TagStyle"/>
          <w:rtl/>
        </w:rPr>
        <w:t xml:space="preserve"> &gt;&gt;</w:t>
      </w:r>
      <w:r w:rsidR="00EA10D3">
        <w:rPr>
          <w:rtl/>
        </w:rPr>
        <w:t xml:space="preserve"> </w:t>
      </w:r>
      <w:bookmarkEnd w:id="1535"/>
    </w:p>
    <w:p w14:paraId="5A7B394D" w14:textId="222F299D" w:rsidR="009136DE" w:rsidRDefault="009136DE" w:rsidP="009136DE">
      <w:pPr>
        <w:pStyle w:val="KeepWithNext"/>
        <w:rPr>
          <w:rtl/>
          <w:lang w:eastAsia="he-IL"/>
        </w:rPr>
      </w:pPr>
    </w:p>
    <w:p w14:paraId="346ADC47" w14:textId="065C39E4" w:rsidR="009136DE" w:rsidRDefault="009136DE" w:rsidP="009136DE">
      <w:pPr>
        <w:rPr>
          <w:rtl/>
          <w:lang w:eastAsia="he-IL"/>
        </w:rPr>
      </w:pPr>
      <w:r>
        <w:rPr>
          <w:rFonts w:hint="cs"/>
          <w:rtl/>
          <w:lang w:eastAsia="he-IL"/>
        </w:rPr>
        <w:t>תודה. ישיבה זו נעולה.</w:t>
      </w:r>
    </w:p>
    <w:p w14:paraId="793FDF88" w14:textId="77777777" w:rsidR="009136DE" w:rsidRDefault="009136DE" w:rsidP="009136DE">
      <w:pPr>
        <w:rPr>
          <w:rtl/>
          <w:lang w:eastAsia="he-IL"/>
        </w:rPr>
      </w:pPr>
      <w:bookmarkStart w:id="1536" w:name="_ETM_Q1_3059230"/>
      <w:bookmarkStart w:id="1537" w:name="_ETM_Q1_3059283"/>
      <w:bookmarkStart w:id="1538" w:name="_GoBack"/>
      <w:bookmarkEnd w:id="1536"/>
      <w:bookmarkEnd w:id="1537"/>
      <w:bookmarkEnd w:id="1538"/>
    </w:p>
    <w:p w14:paraId="2403C28F" w14:textId="77777777" w:rsidR="009136DE" w:rsidRDefault="009136DE" w:rsidP="009136DE">
      <w:pPr>
        <w:rPr>
          <w:rtl/>
          <w:lang w:eastAsia="he-IL"/>
        </w:rPr>
      </w:pPr>
    </w:p>
    <w:p w14:paraId="5664EA6D" w14:textId="36A7F1ED" w:rsidR="009136DE" w:rsidRDefault="009136DE" w:rsidP="009136DE">
      <w:pPr>
        <w:pStyle w:val="afc"/>
        <w:keepNext/>
        <w:rPr>
          <w:rtl/>
          <w:lang w:eastAsia="he-IL"/>
        </w:rPr>
      </w:pPr>
      <w:bookmarkStart w:id="1539" w:name="ET_meetingend_251"/>
      <w:r w:rsidRPr="009136DE">
        <w:rPr>
          <w:rStyle w:val="TagStyle"/>
          <w:rtl/>
        </w:rPr>
        <w:t xml:space="preserve"> &lt;&lt; סיום &gt;&gt; </w:t>
      </w:r>
      <w:r>
        <w:rPr>
          <w:rtl/>
          <w:lang w:eastAsia="he-IL"/>
        </w:rPr>
        <w:t>הישיבה ננעלה בשעה 15:00.</w:t>
      </w:r>
      <w:r w:rsidRPr="009136DE">
        <w:rPr>
          <w:rStyle w:val="TagStyle"/>
          <w:rtl/>
        </w:rPr>
        <w:t xml:space="preserve"> &lt;&lt; סיום &gt;&gt;</w:t>
      </w:r>
      <w:r w:rsidR="00EA10D3">
        <w:rPr>
          <w:rtl/>
          <w:lang w:eastAsia="he-IL"/>
        </w:rPr>
        <w:t xml:space="preserve"> </w:t>
      </w:r>
      <w:bookmarkEnd w:id="1539"/>
    </w:p>
    <w:p w14:paraId="5B87A04F" w14:textId="77777777" w:rsidR="009136DE" w:rsidRDefault="009136DE" w:rsidP="009136DE">
      <w:pPr>
        <w:pStyle w:val="KeepWithNext"/>
        <w:rPr>
          <w:rtl/>
          <w:lang w:eastAsia="he-IL"/>
        </w:rPr>
      </w:pPr>
    </w:p>
    <w:bookmarkEnd w:id="1475"/>
    <w:p w14:paraId="4B99048B" w14:textId="69ABD197" w:rsidR="007872B4" w:rsidRPr="008713A4" w:rsidRDefault="007872B4" w:rsidP="00AB3F3A">
      <w:pPr>
        <w:ind w:firstLine="0"/>
      </w:pPr>
    </w:p>
    <w:sectPr w:rsidR="007872B4" w:rsidRPr="008713A4" w:rsidSect="00D914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9DDAFF" w14:textId="77777777" w:rsidR="00A42723" w:rsidRDefault="00A42723">
      <w:r>
        <w:separator/>
      </w:r>
    </w:p>
  </w:endnote>
  <w:endnote w:type="continuationSeparator" w:id="0">
    <w:p w14:paraId="47DCD4C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368F6E" w14:textId="77777777" w:rsidR="00A42723" w:rsidRDefault="00A42723">
      <w:r>
        <w:separator/>
      </w:r>
    </w:p>
  </w:footnote>
  <w:footnote w:type="continuationSeparator" w:id="0">
    <w:p w14:paraId="2241D67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64F6C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65B9E3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DF905" w14:textId="0DE92C7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9143B">
      <w:rPr>
        <w:rStyle w:val="af7"/>
        <w:noProof/>
        <w:rtl/>
      </w:rPr>
      <w:t>26</w:t>
    </w:r>
    <w:r>
      <w:rPr>
        <w:rStyle w:val="af7"/>
      </w:rPr>
      <w:fldChar w:fldCharType="end"/>
    </w:r>
  </w:p>
  <w:p w14:paraId="52A6DA48" w14:textId="04B49EEE" w:rsidR="00D86E57" w:rsidRPr="00CC5815" w:rsidRDefault="007D54C8" w:rsidP="008E5E3F">
    <w:pPr>
      <w:pStyle w:val="a3"/>
      <w:ind w:firstLine="0"/>
    </w:pPr>
    <w:r>
      <w:rPr>
        <w:rtl/>
      </w:rPr>
      <w:t>ועדת העבודה והרווחה</w:t>
    </w:r>
  </w:p>
  <w:p w14:paraId="6610CF1A" w14:textId="26334351" w:rsidR="00D86E57" w:rsidRPr="00CC5815" w:rsidRDefault="007D54C8" w:rsidP="008E5E3F">
    <w:pPr>
      <w:pStyle w:val="a3"/>
      <w:ind w:firstLine="0"/>
      <w:rPr>
        <w:rtl/>
      </w:rPr>
    </w:pPr>
    <w:r>
      <w:rPr>
        <w:rtl/>
      </w:rPr>
      <w:t>19/03/2024</w:t>
    </w:r>
  </w:p>
  <w:p w14:paraId="2DE5F53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0CEEE" w14:textId="77777777" w:rsidR="000A17C6" w:rsidRDefault="00E33AE3" w:rsidP="000A17C6">
    <w:pPr>
      <w:keepNext/>
      <w:spacing w:line="240" w:lineRule="atLeast"/>
      <w:ind w:firstLine="0"/>
      <w:jc w:val="center"/>
      <w:outlineLvl w:val="0"/>
      <w:rPr>
        <w:rtl/>
      </w:rPr>
    </w:pPr>
    <w:r>
      <w:rPr>
        <w:noProof/>
      </w:rPr>
      <w:drawing>
        <wp:inline distT="0" distB="0" distL="0" distR="0" wp14:anchorId="3501C054" wp14:editId="1F3C1E9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FBF36E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5AB4AA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D250A1"/>
    <w:multiLevelType w:val="hybridMultilevel"/>
    <w:tmpl w:val="A04AAC8E"/>
    <w:lvl w:ilvl="0" w:tplc="68285D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1E5D42"/>
    <w:multiLevelType w:val="hybridMultilevel"/>
    <w:tmpl w:val="8B920AD2"/>
    <w:lvl w:ilvl="0" w:tplc="4EE07616">
      <w:start w:val="2"/>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0DDC5D7B"/>
    <w:multiLevelType w:val="hybridMultilevel"/>
    <w:tmpl w:val="2D58EA4A"/>
    <w:lvl w:ilvl="0" w:tplc="1A4C3008">
      <w:start w:val="2"/>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 w15:restartNumberingAfterBreak="0">
    <w:nsid w:val="11023252"/>
    <w:multiLevelType w:val="hybridMultilevel"/>
    <w:tmpl w:val="DF4C002C"/>
    <w:lvl w:ilvl="0" w:tplc="65AE5F3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6712069"/>
    <w:multiLevelType w:val="hybridMultilevel"/>
    <w:tmpl w:val="C302C378"/>
    <w:lvl w:ilvl="0" w:tplc="72DAAD6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8953D15"/>
    <w:multiLevelType w:val="hybridMultilevel"/>
    <w:tmpl w:val="46F6CCCC"/>
    <w:lvl w:ilvl="0" w:tplc="2B407AD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25624CC4"/>
    <w:multiLevelType w:val="hybridMultilevel"/>
    <w:tmpl w:val="E0CC889E"/>
    <w:lvl w:ilvl="0" w:tplc="282A508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40315E9"/>
    <w:multiLevelType w:val="hybridMultilevel"/>
    <w:tmpl w:val="3BC695CE"/>
    <w:lvl w:ilvl="0" w:tplc="93AA75B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413D1406"/>
    <w:multiLevelType w:val="hybridMultilevel"/>
    <w:tmpl w:val="C7C68686"/>
    <w:lvl w:ilvl="0" w:tplc="3B98B3B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F674739"/>
    <w:multiLevelType w:val="hybridMultilevel"/>
    <w:tmpl w:val="61845FF8"/>
    <w:lvl w:ilvl="0" w:tplc="3D844D4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63DF3138"/>
    <w:multiLevelType w:val="hybridMultilevel"/>
    <w:tmpl w:val="6D340582"/>
    <w:lvl w:ilvl="0" w:tplc="E6F866CE">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6B364497"/>
    <w:multiLevelType w:val="hybridMultilevel"/>
    <w:tmpl w:val="6D340582"/>
    <w:lvl w:ilvl="0" w:tplc="FFFFFFFF">
      <w:start w:val="1"/>
      <w:numFmt w:val="decimal"/>
      <w:lvlText w:val="(%1)"/>
      <w:lvlJc w:val="left"/>
      <w:pPr>
        <w:ind w:left="2520" w:hanging="360"/>
      </w:pPr>
      <w:rPr>
        <w:rFonts w:hint="default"/>
      </w:r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14" w15:restartNumberingAfterBreak="0">
    <w:nsid w:val="74B05831"/>
    <w:multiLevelType w:val="hybridMultilevel"/>
    <w:tmpl w:val="2D2432B2"/>
    <w:lvl w:ilvl="0" w:tplc="203AD41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0"/>
  </w:num>
  <w:num w:numId="3">
    <w:abstractNumId w:val="1"/>
  </w:num>
  <w:num w:numId="4">
    <w:abstractNumId w:val="5"/>
  </w:num>
  <w:num w:numId="5">
    <w:abstractNumId w:val="12"/>
  </w:num>
  <w:num w:numId="6">
    <w:abstractNumId w:val="13"/>
  </w:num>
  <w:num w:numId="7">
    <w:abstractNumId w:val="3"/>
  </w:num>
  <w:num w:numId="8">
    <w:abstractNumId w:val="2"/>
  </w:num>
  <w:num w:numId="9">
    <w:abstractNumId w:val="4"/>
  </w:num>
  <w:num w:numId="10">
    <w:abstractNumId w:val="8"/>
  </w:num>
  <w:num w:numId="11">
    <w:abstractNumId w:val="11"/>
  </w:num>
  <w:num w:numId="12">
    <w:abstractNumId w:val="14"/>
  </w:num>
  <w:num w:numId="13">
    <w:abstractNumId w:val="7"/>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60F"/>
    <w:rsid w:val="00037279"/>
    <w:rsid w:val="00067F42"/>
    <w:rsid w:val="00092B80"/>
    <w:rsid w:val="000A17C6"/>
    <w:rsid w:val="000B060C"/>
    <w:rsid w:val="000B2EE6"/>
    <w:rsid w:val="000C47F5"/>
    <w:rsid w:val="000E3314"/>
    <w:rsid w:val="000F2459"/>
    <w:rsid w:val="001104CA"/>
    <w:rsid w:val="00150436"/>
    <w:rsid w:val="00167294"/>
    <w:rsid w:val="001673D4"/>
    <w:rsid w:val="00170382"/>
    <w:rsid w:val="00171E7F"/>
    <w:rsid w:val="001758C1"/>
    <w:rsid w:val="0017779F"/>
    <w:rsid w:val="001A74E9"/>
    <w:rsid w:val="001A7A1B"/>
    <w:rsid w:val="001C44DA"/>
    <w:rsid w:val="001C4FDA"/>
    <w:rsid w:val="001D440C"/>
    <w:rsid w:val="001D56F7"/>
    <w:rsid w:val="002016FF"/>
    <w:rsid w:val="00227FEF"/>
    <w:rsid w:val="00261554"/>
    <w:rsid w:val="00275C03"/>
    <w:rsid w:val="00280D58"/>
    <w:rsid w:val="002867DE"/>
    <w:rsid w:val="002D4BDB"/>
    <w:rsid w:val="002E5E31"/>
    <w:rsid w:val="00303B4C"/>
    <w:rsid w:val="00306BEF"/>
    <w:rsid w:val="00321E62"/>
    <w:rsid w:val="00327BF8"/>
    <w:rsid w:val="00340AFA"/>
    <w:rsid w:val="003537EE"/>
    <w:rsid w:val="003658CB"/>
    <w:rsid w:val="00366CFB"/>
    <w:rsid w:val="0036794C"/>
    <w:rsid w:val="00373508"/>
    <w:rsid w:val="00393396"/>
    <w:rsid w:val="00396023"/>
    <w:rsid w:val="003B41BF"/>
    <w:rsid w:val="003B4232"/>
    <w:rsid w:val="003C279D"/>
    <w:rsid w:val="003F0A5F"/>
    <w:rsid w:val="003F437E"/>
    <w:rsid w:val="00420E41"/>
    <w:rsid w:val="00424C94"/>
    <w:rsid w:val="00447608"/>
    <w:rsid w:val="00451746"/>
    <w:rsid w:val="00470EAC"/>
    <w:rsid w:val="0049458B"/>
    <w:rsid w:val="00495FD8"/>
    <w:rsid w:val="004B0A65"/>
    <w:rsid w:val="004B1BE9"/>
    <w:rsid w:val="004E6960"/>
    <w:rsid w:val="00500C0C"/>
    <w:rsid w:val="00503E66"/>
    <w:rsid w:val="00512B6C"/>
    <w:rsid w:val="00546678"/>
    <w:rsid w:val="005506B9"/>
    <w:rsid w:val="005817EC"/>
    <w:rsid w:val="00590B77"/>
    <w:rsid w:val="005A342D"/>
    <w:rsid w:val="005C363E"/>
    <w:rsid w:val="005D61F3"/>
    <w:rsid w:val="005E1C6B"/>
    <w:rsid w:val="005F76B0"/>
    <w:rsid w:val="00634F61"/>
    <w:rsid w:val="00695A47"/>
    <w:rsid w:val="006A0CB7"/>
    <w:rsid w:val="006B3DC4"/>
    <w:rsid w:val="006F0259"/>
    <w:rsid w:val="006F4262"/>
    <w:rsid w:val="006F7C1B"/>
    <w:rsid w:val="00700433"/>
    <w:rsid w:val="00702755"/>
    <w:rsid w:val="0070472C"/>
    <w:rsid w:val="007065EC"/>
    <w:rsid w:val="007509A6"/>
    <w:rsid w:val="0075123C"/>
    <w:rsid w:val="007872B4"/>
    <w:rsid w:val="00791CBE"/>
    <w:rsid w:val="007C66DD"/>
    <w:rsid w:val="007C693F"/>
    <w:rsid w:val="007C6ADD"/>
    <w:rsid w:val="007D54C8"/>
    <w:rsid w:val="007F1CA0"/>
    <w:rsid w:val="007F59C1"/>
    <w:rsid w:val="0082136D"/>
    <w:rsid w:val="008320F6"/>
    <w:rsid w:val="00841223"/>
    <w:rsid w:val="00846BE9"/>
    <w:rsid w:val="00853207"/>
    <w:rsid w:val="008713A4"/>
    <w:rsid w:val="00875F10"/>
    <w:rsid w:val="008C6035"/>
    <w:rsid w:val="008C7015"/>
    <w:rsid w:val="008D1DFB"/>
    <w:rsid w:val="008E03B4"/>
    <w:rsid w:val="008E5E3F"/>
    <w:rsid w:val="0090279B"/>
    <w:rsid w:val="009136DE"/>
    <w:rsid w:val="00914904"/>
    <w:rsid w:val="009258CE"/>
    <w:rsid w:val="009324D7"/>
    <w:rsid w:val="009515F0"/>
    <w:rsid w:val="009830CB"/>
    <w:rsid w:val="009D478A"/>
    <w:rsid w:val="009E6E93"/>
    <w:rsid w:val="009F1518"/>
    <w:rsid w:val="009F4103"/>
    <w:rsid w:val="009F5773"/>
    <w:rsid w:val="00A15971"/>
    <w:rsid w:val="00A22C90"/>
    <w:rsid w:val="00A42723"/>
    <w:rsid w:val="00A6457F"/>
    <w:rsid w:val="00A64A6D"/>
    <w:rsid w:val="00A66020"/>
    <w:rsid w:val="00AB02EE"/>
    <w:rsid w:val="00AB3F3A"/>
    <w:rsid w:val="00AB69BE"/>
    <w:rsid w:val="00AC2FBB"/>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1043"/>
    <w:rsid w:val="00C8624A"/>
    <w:rsid w:val="00CA5363"/>
    <w:rsid w:val="00CB6D60"/>
    <w:rsid w:val="00CC5815"/>
    <w:rsid w:val="00CE24B8"/>
    <w:rsid w:val="00CE5849"/>
    <w:rsid w:val="00D278F7"/>
    <w:rsid w:val="00D37550"/>
    <w:rsid w:val="00D40A29"/>
    <w:rsid w:val="00D45D27"/>
    <w:rsid w:val="00D86E57"/>
    <w:rsid w:val="00D9143B"/>
    <w:rsid w:val="00D96B24"/>
    <w:rsid w:val="00DE5B80"/>
    <w:rsid w:val="00E33AE3"/>
    <w:rsid w:val="00E43196"/>
    <w:rsid w:val="00E61903"/>
    <w:rsid w:val="00E6220F"/>
    <w:rsid w:val="00E64116"/>
    <w:rsid w:val="00EA10D3"/>
    <w:rsid w:val="00EA624B"/>
    <w:rsid w:val="00EB057D"/>
    <w:rsid w:val="00EB18E4"/>
    <w:rsid w:val="00EB5C85"/>
    <w:rsid w:val="00EC0AC2"/>
    <w:rsid w:val="00EC1FB3"/>
    <w:rsid w:val="00EC2CD4"/>
    <w:rsid w:val="00EE09AD"/>
    <w:rsid w:val="00EF4718"/>
    <w:rsid w:val="00F053E5"/>
    <w:rsid w:val="00F1075A"/>
    <w:rsid w:val="00F10D2D"/>
    <w:rsid w:val="00F16831"/>
    <w:rsid w:val="00F3623F"/>
    <w:rsid w:val="00F41C33"/>
    <w:rsid w:val="00F423F1"/>
    <w:rsid w:val="00F4792E"/>
    <w:rsid w:val="00F53584"/>
    <w:rsid w:val="00F549E5"/>
    <w:rsid w:val="00F569EC"/>
    <w:rsid w:val="00F63F05"/>
    <w:rsid w:val="00F72368"/>
    <w:rsid w:val="00F821F6"/>
    <w:rsid w:val="00F84D49"/>
    <w:rsid w:val="00FB0768"/>
    <w:rsid w:val="00FE3474"/>
    <w:rsid w:val="00FF18E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F7EAB3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D54C8"/>
    <w:rPr>
      <w:rFonts w:cs="Arial"/>
      <w:b/>
      <w:bCs w:val="0"/>
      <w:vanish/>
      <w:color w:val="010000"/>
      <w:bdr w:val="single" w:sz="4" w:space="0" w:color="FF66FF"/>
    </w:rPr>
  </w:style>
  <w:style w:type="table" w:styleId="afd">
    <w:name w:val="Table Grid"/>
    <w:basedOn w:val="a1"/>
    <w:rsid w:val="007D54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E622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2182C-B7EF-4A4F-9B36-ACEE3AB5C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26</Pages>
  <Words>6690</Words>
  <Characters>38134</Characters>
  <Application>Microsoft Office Word</Application>
  <DocSecurity>0</DocSecurity>
  <Lines>317</Lines>
  <Paragraphs>89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2024-05-12T04:58:00Z</dcterms:modified>
</cp:coreProperties>
</file>