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D787CA" w14:textId="2B0A6AEC" w:rsidR="00E64116" w:rsidRPr="005817EC" w:rsidRDefault="00C62C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8128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1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9E4539" w14:textId="49B4B620" w:rsidR="00E64116" w:rsidRPr="008713A4" w:rsidRDefault="00C62C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D241EC" w14:textId="77777777" w:rsidR="00E64116" w:rsidRPr="008713A4" w:rsidRDefault="00E64116" w:rsidP="0049458B">
      <w:pPr>
        <w:rPr>
          <w:rtl/>
        </w:rPr>
      </w:pPr>
    </w:p>
    <w:p w14:paraId="0B37C6A4" w14:textId="77777777" w:rsidR="00E64116" w:rsidRPr="008713A4" w:rsidRDefault="00E64116" w:rsidP="0049458B">
      <w:pPr>
        <w:rPr>
          <w:rtl/>
        </w:rPr>
      </w:pPr>
    </w:p>
    <w:p w14:paraId="75CC35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1F0BA1" w14:textId="24C1C153" w:rsidR="00E64116" w:rsidRPr="008713A4" w:rsidRDefault="00C62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191</w:t>
      </w:r>
    </w:p>
    <w:p w14:paraId="600DF4D4" w14:textId="168341BD" w:rsidR="00E64116" w:rsidRPr="008713A4" w:rsidRDefault="00C62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27664F3" w14:textId="2AA91700" w:rsidR="00E64116" w:rsidRPr="008713A4" w:rsidRDefault="00C62C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באדר ב</w:t>
      </w:r>
      <w:r w:rsidR="00FB17B7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במרץ 2024), שעה 9:</w:t>
      </w:r>
      <w:r w:rsidR="00311629">
        <w:rPr>
          <w:rFonts w:hint="cs"/>
          <w:b/>
          <w:bCs/>
          <w:u w:val="single"/>
          <w:rtl/>
        </w:rPr>
        <w:t>45</w:t>
      </w:r>
    </w:p>
    <w:p w14:paraId="630B8263" w14:textId="77777777" w:rsidR="00E64116" w:rsidRPr="008713A4" w:rsidRDefault="00E64116" w:rsidP="008320F6">
      <w:pPr>
        <w:ind w:firstLine="0"/>
        <w:rPr>
          <w:rtl/>
        </w:rPr>
      </w:pPr>
    </w:p>
    <w:p w14:paraId="4B95EE13" w14:textId="77777777" w:rsidR="00E64116" w:rsidRPr="008713A4" w:rsidRDefault="00E64116" w:rsidP="008320F6">
      <w:pPr>
        <w:ind w:firstLine="0"/>
        <w:rPr>
          <w:rtl/>
        </w:rPr>
      </w:pPr>
    </w:p>
    <w:p w14:paraId="51DB2E23" w14:textId="77777777" w:rsidR="00E64116" w:rsidRPr="008713A4" w:rsidRDefault="00E64116" w:rsidP="008320F6">
      <w:pPr>
        <w:ind w:firstLine="0"/>
        <w:rPr>
          <w:rtl/>
        </w:rPr>
      </w:pPr>
    </w:p>
    <w:p w14:paraId="6085C9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8B982F" w14:textId="1A803C3A" w:rsidR="00E64116" w:rsidRPr="008713A4" w:rsidRDefault="00C62CDB" w:rsidP="00C62CDB">
      <w:pPr>
        <w:spacing w:before="60"/>
        <w:ind w:firstLine="0"/>
        <w:rPr>
          <w:rtl/>
        </w:rPr>
      </w:pPr>
      <w:bookmarkStart w:id="0" w:name="ET_hatsach_638811_1"/>
      <w:r w:rsidRPr="00C62CDB">
        <w:rPr>
          <w:rStyle w:val="TagStyle"/>
          <w:rtl/>
        </w:rPr>
        <w:t xml:space="preserve"> &lt;&lt; הצח &gt;&gt; </w:t>
      </w:r>
      <w:r w:rsidRPr="00C62CDB">
        <w:rPr>
          <w:rtl/>
        </w:rPr>
        <w:t xml:space="preserve">הצעת חוק התגמולים לנפגעי פעולות איבה (תיקון מס' 39) (זכאות לתגמולים וכן לפיצויים לפי חוק אחר ולפיצויים לדוגמה), </w:t>
      </w:r>
      <w:proofErr w:type="spellStart"/>
      <w:r w:rsidRPr="00C62CDB">
        <w:rPr>
          <w:rtl/>
        </w:rPr>
        <w:t>התשפ"ג</w:t>
      </w:r>
      <w:proofErr w:type="spellEnd"/>
      <w:r w:rsidRPr="00C62CDB">
        <w:rPr>
          <w:rtl/>
        </w:rPr>
        <w:t>–2023, של ח"כ שרן מרים השכל</w:t>
      </w:r>
      <w:r w:rsidRPr="00C62CDB">
        <w:rPr>
          <w:rStyle w:val="TagStyle"/>
          <w:rtl/>
        </w:rPr>
        <w:t xml:space="preserve"> &lt;&lt; הצח &gt;&gt;</w:t>
      </w:r>
      <w:r w:rsidR="007165E6">
        <w:rPr>
          <w:rtl/>
        </w:rPr>
        <w:t xml:space="preserve"> </w:t>
      </w:r>
      <w:bookmarkEnd w:id="0"/>
    </w:p>
    <w:p w14:paraId="115A05EA" w14:textId="77777777" w:rsidR="00E64116" w:rsidRDefault="00E64116" w:rsidP="007C693F">
      <w:pPr>
        <w:spacing w:before="60"/>
        <w:ind w:firstLine="0"/>
        <w:rPr>
          <w:rtl/>
        </w:rPr>
      </w:pPr>
    </w:p>
    <w:p w14:paraId="0F4CED1A" w14:textId="77777777" w:rsidR="00C62CDB" w:rsidRPr="008713A4" w:rsidRDefault="00C62CDB" w:rsidP="007C693F">
      <w:pPr>
        <w:spacing w:before="60"/>
        <w:ind w:firstLine="0"/>
        <w:rPr>
          <w:rtl/>
        </w:rPr>
      </w:pPr>
    </w:p>
    <w:p w14:paraId="45A196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1306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E06DEB" w14:textId="30E2AFD4" w:rsidR="00E64116" w:rsidRDefault="00C62CDB" w:rsidP="00EC1FB3">
      <w:pPr>
        <w:ind w:firstLine="0"/>
        <w:rPr>
          <w:rtl/>
        </w:rPr>
      </w:pPr>
      <w:r w:rsidRPr="00C62CDB">
        <w:rPr>
          <w:rtl/>
        </w:rPr>
        <w:t xml:space="preserve">ישראל </w:t>
      </w:r>
      <w:proofErr w:type="spellStart"/>
      <w:r w:rsidRPr="00C62CDB">
        <w:rPr>
          <w:rtl/>
        </w:rPr>
        <w:t>אייכלר</w:t>
      </w:r>
      <w:proofErr w:type="spellEnd"/>
      <w:r w:rsidRPr="00C62CDB">
        <w:rPr>
          <w:rtl/>
        </w:rPr>
        <w:t xml:space="preserve"> – היו"ר</w:t>
      </w:r>
    </w:p>
    <w:p w14:paraId="04C58225" w14:textId="66C5A6F2" w:rsidR="00FB17B7" w:rsidRPr="00C62CDB" w:rsidRDefault="00FB17B7" w:rsidP="00EC1FB3">
      <w:pPr>
        <w:ind w:firstLine="0"/>
        <w:rPr>
          <w:rtl/>
        </w:rPr>
      </w:pPr>
      <w:r>
        <w:rPr>
          <w:rFonts w:hint="cs"/>
          <w:rtl/>
        </w:rPr>
        <w:t xml:space="preserve">דבי </w:t>
      </w:r>
      <w:bookmarkStart w:id="1" w:name="_ETM_Q1_68417"/>
      <w:bookmarkEnd w:id="1"/>
      <w:r>
        <w:rPr>
          <w:rFonts w:hint="cs"/>
          <w:rtl/>
        </w:rPr>
        <w:t>ביטון</w:t>
      </w:r>
    </w:p>
    <w:p w14:paraId="33D5F3C1" w14:textId="77777777" w:rsidR="00C62CDB" w:rsidRPr="008713A4" w:rsidRDefault="00C62CDB" w:rsidP="00EC1FB3">
      <w:pPr>
        <w:ind w:firstLine="0"/>
        <w:rPr>
          <w:u w:val="single"/>
        </w:rPr>
      </w:pPr>
    </w:p>
    <w:p w14:paraId="2F440CDB" w14:textId="6455B71E" w:rsidR="00E64116" w:rsidRPr="008713A4" w:rsidRDefault="00E64116" w:rsidP="00DE5B80">
      <w:pPr>
        <w:ind w:firstLine="0"/>
        <w:rPr>
          <w:rtl/>
        </w:rPr>
      </w:pPr>
    </w:p>
    <w:p w14:paraId="60ADFD51" w14:textId="77777777" w:rsidR="00E64116" w:rsidRDefault="00E64116" w:rsidP="00DE5B80">
      <w:pPr>
        <w:ind w:firstLine="0"/>
        <w:rPr>
          <w:rtl/>
        </w:rPr>
      </w:pPr>
    </w:p>
    <w:p w14:paraId="0DDC0720" w14:textId="77777777" w:rsidR="00D37550" w:rsidRPr="008713A4" w:rsidRDefault="00D37550" w:rsidP="00DE5B80">
      <w:pPr>
        <w:ind w:firstLine="0"/>
        <w:rPr>
          <w:rtl/>
        </w:rPr>
      </w:pPr>
    </w:p>
    <w:p w14:paraId="4D0A07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E00A17" w14:textId="77777777" w:rsidR="00FB17B7" w:rsidRDefault="00FB17B7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14:paraId="14D37D63" w14:textId="735B267A" w:rsidR="00E64116" w:rsidRPr="008713A4" w:rsidRDefault="00C62CDB" w:rsidP="00D40A29">
      <w:pPr>
        <w:ind w:firstLine="0"/>
      </w:pPr>
      <w:bookmarkStart w:id="2" w:name="_ETM_Q1_69661"/>
      <w:bookmarkStart w:id="3" w:name="_ETM_Q1_69700"/>
      <w:bookmarkEnd w:id="2"/>
      <w:bookmarkEnd w:id="3"/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קוסיאשווילי</w:t>
      </w:r>
      <w:proofErr w:type="spellEnd"/>
    </w:p>
    <w:p w14:paraId="107E06E6" w14:textId="77777777" w:rsidR="00E64116" w:rsidRPr="008713A4" w:rsidRDefault="00E64116" w:rsidP="00DE5B80">
      <w:pPr>
        <w:ind w:firstLine="0"/>
        <w:rPr>
          <w:rtl/>
        </w:rPr>
      </w:pPr>
    </w:p>
    <w:p w14:paraId="4DDB676B" w14:textId="7C8611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1B40BF" w14:textId="7C1E91B8" w:rsidR="00E64116" w:rsidRPr="008713A4" w:rsidRDefault="00C62CD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18FC72A" w14:textId="77777777" w:rsidR="00E64116" w:rsidRPr="008713A4" w:rsidRDefault="00E64116" w:rsidP="00DE5B80">
      <w:pPr>
        <w:ind w:firstLine="0"/>
        <w:rPr>
          <w:rtl/>
        </w:rPr>
      </w:pPr>
    </w:p>
    <w:p w14:paraId="73D85FC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DE9CF2" w14:textId="5F71EADC" w:rsidR="00E64116" w:rsidRDefault="00C62CD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9D39CD1" w14:textId="77777777" w:rsidR="00C62CDB" w:rsidRDefault="00C62CDB" w:rsidP="008320F6">
      <w:pPr>
        <w:ind w:firstLine="0"/>
        <w:rPr>
          <w:rtl/>
        </w:rPr>
      </w:pPr>
    </w:p>
    <w:p w14:paraId="7F447E69" w14:textId="77777777" w:rsidR="00FC2187" w:rsidRDefault="00FC2187" w:rsidP="008320F6">
      <w:pPr>
        <w:ind w:firstLine="0"/>
        <w:rPr>
          <w:rtl/>
        </w:rPr>
      </w:pPr>
    </w:p>
    <w:p w14:paraId="01B26BB9" w14:textId="77777777" w:rsidR="00FC2187" w:rsidRDefault="00FC2187" w:rsidP="008320F6">
      <w:pPr>
        <w:ind w:firstLine="0"/>
        <w:rPr>
          <w:rtl/>
        </w:rPr>
      </w:pPr>
    </w:p>
    <w:p w14:paraId="4283D6DA" w14:textId="1CB7FEBB" w:rsidR="00C62CDB" w:rsidRDefault="00C62CD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</w:t>
      </w:r>
      <w:r w:rsidR="00311629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2C2879F2" w14:textId="77777777" w:rsidR="00C62CDB" w:rsidRDefault="00C62C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C1A4FB1" w14:textId="77777777" w:rsidR="00C62CDB" w:rsidRDefault="00C62CDB" w:rsidP="008320F6">
      <w:pPr>
        <w:ind w:firstLine="0"/>
        <w:rPr>
          <w:rtl/>
        </w:rPr>
      </w:pPr>
    </w:p>
    <w:p w14:paraId="688A8E26" w14:textId="4FA70FE4" w:rsidR="00C62CDB" w:rsidRDefault="00C62CDB" w:rsidP="00C62CDB">
      <w:pPr>
        <w:pStyle w:val="a6"/>
        <w:keepNext/>
        <w:rPr>
          <w:rtl/>
        </w:rPr>
      </w:pPr>
      <w:bookmarkStart w:id="4" w:name="ET_subject_638811_2"/>
      <w:r w:rsidRPr="00C62CD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התגמולים לנפגעי פעולות איבה (תיקון מס' 39) (זכאות לתגמולים וכן לפיצויים לפי חוק אחר ולפיצויים לדוגמה),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פ/881/25 כ/971</w:t>
      </w:r>
      <w:r w:rsidRPr="00C62CDB">
        <w:rPr>
          <w:rStyle w:val="TagStyle"/>
          <w:rtl/>
        </w:rPr>
        <w:t xml:space="preserve"> &lt;&lt; נושא &gt;&gt;</w:t>
      </w:r>
      <w:r w:rsidR="007165E6">
        <w:rPr>
          <w:rtl/>
        </w:rPr>
        <w:t xml:space="preserve"> </w:t>
      </w:r>
      <w:bookmarkEnd w:id="4"/>
    </w:p>
    <w:p w14:paraId="1B3E0FB8" w14:textId="77777777" w:rsidR="00C62CDB" w:rsidRDefault="00C62CDB" w:rsidP="00C62CDB">
      <w:pPr>
        <w:pStyle w:val="KeepWithNext"/>
        <w:rPr>
          <w:rtl/>
        </w:rPr>
      </w:pPr>
    </w:p>
    <w:p w14:paraId="30603578" w14:textId="77777777" w:rsidR="00C62CDB" w:rsidRDefault="00C62CDB" w:rsidP="00C62CDB">
      <w:pPr>
        <w:rPr>
          <w:rtl/>
        </w:rPr>
      </w:pPr>
    </w:p>
    <w:p w14:paraId="1388B54E" w14:textId="09891058" w:rsidR="00C62CDB" w:rsidRDefault="00C62CDB" w:rsidP="00C62CDB">
      <w:pPr>
        <w:pStyle w:val="af6"/>
        <w:keepNext/>
        <w:rPr>
          <w:rtl/>
        </w:rPr>
      </w:pPr>
      <w:bookmarkStart w:id="5" w:name="ET_yor_4996_3"/>
      <w:r w:rsidRPr="00C62C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2CDB">
        <w:rPr>
          <w:rStyle w:val="TagStyle"/>
          <w:rtl/>
        </w:rPr>
        <w:t xml:space="preserve"> &lt;&lt; יור &gt;&gt;</w:t>
      </w:r>
      <w:r w:rsidR="007165E6">
        <w:rPr>
          <w:rtl/>
        </w:rPr>
        <w:t xml:space="preserve"> </w:t>
      </w:r>
      <w:bookmarkEnd w:id="5"/>
    </w:p>
    <w:p w14:paraId="73B1537D" w14:textId="77777777" w:rsidR="00C62CDB" w:rsidRPr="00C62CDB" w:rsidRDefault="00C62CDB" w:rsidP="00C62CDB">
      <w:pPr>
        <w:rPr>
          <w:rtl/>
          <w:lang w:eastAsia="he-IL"/>
        </w:rPr>
      </w:pPr>
    </w:p>
    <w:p w14:paraId="719C69A9" w14:textId="5E248563" w:rsidR="00FB17B7" w:rsidRDefault="00C62CDB" w:rsidP="00FB17B7">
      <w:pPr>
        <w:rPr>
          <w:rtl/>
        </w:rPr>
      </w:pPr>
      <w:r>
        <w:rPr>
          <w:rFonts w:hint="cs"/>
          <w:rtl/>
        </w:rPr>
        <w:t>בוקר</w:t>
      </w:r>
      <w:r w:rsidR="0031162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טוב. </w:t>
      </w:r>
      <w:r w:rsidR="00FB17B7">
        <w:rPr>
          <w:rFonts w:hint="cs"/>
          <w:rtl/>
        </w:rPr>
        <w:t>ברוכים הבאים ל</w:t>
      </w:r>
      <w:r>
        <w:rPr>
          <w:rFonts w:hint="cs"/>
          <w:rtl/>
        </w:rPr>
        <w:t>ישיבת ועדת העבודה והרווחה. היום</w:t>
      </w:r>
      <w:r w:rsidR="00311629">
        <w:rPr>
          <w:rFonts w:hint="cs"/>
          <w:rtl/>
        </w:rPr>
        <w:t xml:space="preserve"> </w:t>
      </w:r>
      <w:r w:rsidR="00FB17B7">
        <w:rPr>
          <w:rFonts w:hint="cs"/>
          <w:rtl/>
        </w:rPr>
        <w:t xml:space="preserve">י' באדר ב' </w:t>
      </w:r>
      <w:proofErr w:type="spellStart"/>
      <w:r w:rsidR="00FB17B7">
        <w:rPr>
          <w:rFonts w:hint="cs"/>
          <w:rtl/>
        </w:rPr>
        <w:t>התשפ"ד</w:t>
      </w:r>
      <w:proofErr w:type="spellEnd"/>
      <w:r w:rsidR="00FB17B7">
        <w:rPr>
          <w:rFonts w:hint="cs"/>
          <w:rtl/>
        </w:rPr>
        <w:t xml:space="preserve">, 20 במרס 2024 למספרם. על סדר היום </w:t>
      </w:r>
      <w:r w:rsidR="00FB17B7">
        <w:rPr>
          <w:rtl/>
        </w:rPr>
        <w:t xml:space="preserve">הצעת חוק התגמולים לנפגעי פעולות איבה (תיקון מס' 39) (זכאות לתגמולים וכן לפיצויים לפי חוק אחר ולפיצויים לדוגמה), </w:t>
      </w:r>
      <w:proofErr w:type="spellStart"/>
      <w:r w:rsidR="00FB17B7">
        <w:rPr>
          <w:rtl/>
        </w:rPr>
        <w:t>התשפ"ג</w:t>
      </w:r>
      <w:proofErr w:type="spellEnd"/>
      <w:r w:rsidR="00FB17B7">
        <w:rPr>
          <w:rtl/>
        </w:rPr>
        <w:t>–2023</w:t>
      </w:r>
      <w:r w:rsidR="00FB17B7">
        <w:rPr>
          <w:rFonts w:hint="cs"/>
          <w:rtl/>
        </w:rPr>
        <w:t>.</w:t>
      </w:r>
    </w:p>
    <w:p w14:paraId="2FD28AFA" w14:textId="77777777" w:rsidR="00FB17B7" w:rsidRDefault="00FB17B7" w:rsidP="00FB17B7">
      <w:pPr>
        <w:rPr>
          <w:rtl/>
        </w:rPr>
      </w:pPr>
      <w:bookmarkStart w:id="6" w:name="_ETM_Q1_52548"/>
      <w:bookmarkStart w:id="7" w:name="_ETM_Q1_52590"/>
      <w:bookmarkEnd w:id="6"/>
      <w:bookmarkEnd w:id="7"/>
    </w:p>
    <w:p w14:paraId="64EB212C" w14:textId="2EF18F67" w:rsidR="00FB17B7" w:rsidRDefault="00FB17B7" w:rsidP="00FB17B7">
      <w:pPr>
        <w:rPr>
          <w:rtl/>
        </w:rPr>
      </w:pPr>
      <w:bookmarkStart w:id="8" w:name="_ETM_Q1_52682"/>
      <w:bookmarkStart w:id="9" w:name="_ETM_Q1_52722"/>
      <w:bookmarkEnd w:id="8"/>
      <w:bookmarkEnd w:id="9"/>
      <w:r>
        <w:rPr>
          <w:rFonts w:hint="cs"/>
          <w:rtl/>
        </w:rPr>
        <w:t xml:space="preserve"> הבקשה הנדונה </w:t>
      </w:r>
      <w:bookmarkStart w:id="10" w:name="_ETM_Q1_54790"/>
      <w:bookmarkEnd w:id="10"/>
      <w:r>
        <w:rPr>
          <w:rFonts w:hint="cs"/>
          <w:rtl/>
        </w:rPr>
        <w:t>עכשיו היא בקשה לדיון</w:t>
      </w:r>
      <w:r w:rsidR="0031162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מחדש לפי סעיף 115 תקנון </w:t>
      </w:r>
      <w:bookmarkStart w:id="11" w:name="_ETM_Q1_59551"/>
      <w:bookmarkEnd w:id="11"/>
      <w:r>
        <w:rPr>
          <w:rFonts w:hint="cs"/>
          <w:rtl/>
        </w:rPr>
        <w:t xml:space="preserve">הכנסת של 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על כל הצעת החוק. </w:t>
      </w:r>
    </w:p>
    <w:p w14:paraId="6F2E66D5" w14:textId="77777777" w:rsidR="00FB17B7" w:rsidRDefault="00FB17B7" w:rsidP="00FB17B7">
      <w:pPr>
        <w:rPr>
          <w:rtl/>
        </w:rPr>
      </w:pPr>
      <w:bookmarkStart w:id="12" w:name="_ETM_Q1_66051"/>
      <w:bookmarkStart w:id="13" w:name="_ETM_Q1_66095"/>
      <w:bookmarkEnd w:id="12"/>
      <w:bookmarkEnd w:id="13"/>
    </w:p>
    <w:p w14:paraId="4AEA881F" w14:textId="11BB7C0C" w:rsidR="00FB17B7" w:rsidRDefault="00FB17B7" w:rsidP="00FB17B7">
      <w:pPr>
        <w:rPr>
          <w:rtl/>
        </w:rPr>
      </w:pPr>
      <w:bookmarkStart w:id="14" w:name="_ETM_Q1_66146"/>
      <w:bookmarkStart w:id="15" w:name="_ETM_Q1_66184"/>
      <w:bookmarkEnd w:id="14"/>
      <w:bookmarkEnd w:id="15"/>
      <w:r>
        <w:rPr>
          <w:rFonts w:hint="cs"/>
          <w:rtl/>
        </w:rPr>
        <w:t xml:space="preserve">היועצת המשפטית, נעה בן שבת, יש דברים שאת חושבת שאולי צריך לתקן או </w:t>
      </w:r>
      <w:bookmarkStart w:id="16" w:name="_ETM_Q1_69143"/>
      <w:bookmarkEnd w:id="16"/>
      <w:r>
        <w:rPr>
          <w:rFonts w:hint="cs"/>
          <w:rtl/>
        </w:rPr>
        <w:t>צריך לשנות?</w:t>
      </w:r>
    </w:p>
    <w:p w14:paraId="6DCA01AD" w14:textId="77777777" w:rsidR="00FB17B7" w:rsidRDefault="00FB17B7" w:rsidP="00FB17B7">
      <w:pPr>
        <w:rPr>
          <w:rtl/>
        </w:rPr>
      </w:pPr>
      <w:bookmarkStart w:id="17" w:name="_ETM_Q1_72509"/>
      <w:bookmarkEnd w:id="17"/>
    </w:p>
    <w:p w14:paraId="51406E81" w14:textId="1436C9EE" w:rsidR="00FB17B7" w:rsidRDefault="00FB17B7" w:rsidP="00FB17B7">
      <w:pPr>
        <w:pStyle w:val="a4"/>
        <w:keepNext/>
        <w:rPr>
          <w:rtl/>
        </w:rPr>
      </w:pPr>
      <w:bookmarkStart w:id="18" w:name="ET_speaker_נעה_בן_שבת_4"/>
      <w:r w:rsidRPr="00FB17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7B7">
        <w:rPr>
          <w:rStyle w:val="TagStyle"/>
          <w:rtl/>
        </w:rPr>
        <w:t xml:space="preserve"> &lt;&lt; דובר &gt;&gt;</w:t>
      </w:r>
      <w:r w:rsidR="007165E6">
        <w:rPr>
          <w:rtl/>
        </w:rPr>
        <w:t xml:space="preserve"> </w:t>
      </w:r>
      <w:bookmarkEnd w:id="18"/>
    </w:p>
    <w:p w14:paraId="0CBEF308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47FBD623" w14:textId="20AA7B1B" w:rsidR="00FB17B7" w:rsidRDefault="00FB17B7" w:rsidP="00FB17B7">
      <w:pPr>
        <w:rPr>
          <w:rtl/>
          <w:lang w:eastAsia="he-IL"/>
        </w:rPr>
      </w:pPr>
      <w:bookmarkStart w:id="19" w:name="_ETM_Q1_72741"/>
      <w:bookmarkStart w:id="20" w:name="_ETM_Q1_72757"/>
      <w:bookmarkEnd w:id="19"/>
      <w:bookmarkEnd w:id="20"/>
      <w:r>
        <w:rPr>
          <w:rFonts w:hint="cs"/>
          <w:rtl/>
          <w:lang w:eastAsia="he-IL"/>
        </w:rPr>
        <w:t>לא. אנחנו ערכנו את התיקונים בהמשך לדיוני</w:t>
      </w:r>
      <w:bookmarkStart w:id="21" w:name="_ETM_Q1_75367"/>
      <w:bookmarkEnd w:id="21"/>
      <w:r>
        <w:rPr>
          <w:rFonts w:hint="cs"/>
          <w:rtl/>
          <w:lang w:eastAsia="he-IL"/>
        </w:rPr>
        <w:t>ם אתמול.</w:t>
      </w:r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את התיקונים בנוסח כפי </w:t>
      </w:r>
      <w:bookmarkStart w:id="22" w:name="_ETM_Q1_79896"/>
      <w:bookmarkEnd w:id="22"/>
      <w:r>
        <w:rPr>
          <w:rFonts w:hint="cs"/>
          <w:rtl/>
          <w:lang w:eastAsia="he-IL"/>
        </w:rPr>
        <w:t>שנאמר בפרוטוקול ולפי מה שהוסבר</w:t>
      </w:r>
      <w:bookmarkStart w:id="23" w:name="_ETM_Q1_85503"/>
      <w:bookmarkEnd w:id="23"/>
      <w:r>
        <w:rPr>
          <w:rFonts w:hint="cs"/>
          <w:rtl/>
          <w:lang w:eastAsia="he-IL"/>
        </w:rPr>
        <w:t xml:space="preserve"> ולא מצאנו דברים נוספים שאנחנו צריכים לתקן. היו מקומות ששלחתם </w:t>
      </w:r>
      <w:bookmarkStart w:id="24" w:name="_ETM_Q1_89265"/>
      <w:bookmarkEnd w:id="24"/>
      <w:r>
        <w:rPr>
          <w:rFonts w:hint="cs"/>
          <w:rtl/>
          <w:lang w:eastAsia="he-IL"/>
        </w:rPr>
        <w:t xml:space="preserve">אותנו להתייעץ עם הנסחית ובאמת התייעצנו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והורדנו את </w:t>
      </w:r>
      <w:proofErr w:type="spellStart"/>
      <w:r>
        <w:rPr>
          <w:rFonts w:hint="cs"/>
          <w:rtl/>
          <w:lang w:eastAsia="he-IL"/>
        </w:rPr>
        <w:t>הס</w:t>
      </w:r>
      <w:bookmarkStart w:id="25" w:name="_ETM_Q1_94043"/>
      <w:bookmarkEnd w:id="25"/>
      <w:r>
        <w:rPr>
          <w:rFonts w:hint="cs"/>
          <w:rtl/>
          <w:lang w:eastAsia="he-IL"/>
        </w:rPr>
        <w:t>ייפות</w:t>
      </w:r>
      <w:proofErr w:type="spellEnd"/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שם. </w:t>
      </w:r>
    </w:p>
    <w:p w14:paraId="4630F5E4" w14:textId="77777777" w:rsidR="00FB17B7" w:rsidRDefault="00FB17B7" w:rsidP="00FB17B7">
      <w:pPr>
        <w:rPr>
          <w:rtl/>
          <w:lang w:eastAsia="he-IL"/>
        </w:rPr>
      </w:pPr>
    </w:p>
    <w:p w14:paraId="7F9D7FE3" w14:textId="00864875" w:rsidR="00FB17B7" w:rsidRDefault="00FB17B7" w:rsidP="00FB17B7">
      <w:pPr>
        <w:pStyle w:val="af6"/>
        <w:keepNext/>
        <w:rPr>
          <w:rtl/>
        </w:rPr>
      </w:pPr>
      <w:bookmarkStart w:id="26" w:name="ET_yor_4996_5"/>
      <w:r w:rsidRPr="00FB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7B7">
        <w:rPr>
          <w:rStyle w:val="TagStyle"/>
          <w:rtl/>
        </w:rPr>
        <w:t xml:space="preserve"> &lt;&lt; יור &gt;&gt;</w:t>
      </w:r>
      <w:r w:rsidR="007165E6">
        <w:rPr>
          <w:rtl/>
        </w:rPr>
        <w:t xml:space="preserve"> </w:t>
      </w:r>
      <w:bookmarkEnd w:id="26"/>
    </w:p>
    <w:p w14:paraId="44B97455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36911194" w14:textId="16B293F3" w:rsidR="00FB17B7" w:rsidRDefault="00FB17B7" w:rsidP="00FB17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רצינו שתורידו?</w:t>
      </w:r>
    </w:p>
    <w:p w14:paraId="10E24529" w14:textId="77777777" w:rsidR="00FB17B7" w:rsidRDefault="00FB17B7" w:rsidP="00FB17B7">
      <w:pPr>
        <w:rPr>
          <w:rtl/>
          <w:lang w:eastAsia="he-IL"/>
        </w:rPr>
      </w:pPr>
      <w:bookmarkStart w:id="27" w:name="_ETM_Q1_93525"/>
      <w:bookmarkStart w:id="28" w:name="_ETM_Q1_93557"/>
      <w:bookmarkStart w:id="29" w:name="_ETM_Q1_93293"/>
      <w:bookmarkEnd w:id="27"/>
      <w:bookmarkEnd w:id="28"/>
      <w:bookmarkEnd w:id="29"/>
    </w:p>
    <w:p w14:paraId="08FE17C5" w14:textId="3C8628AC" w:rsidR="00FB17B7" w:rsidRDefault="00FB17B7" w:rsidP="00FB17B7">
      <w:pPr>
        <w:pStyle w:val="a4"/>
        <w:keepNext/>
        <w:rPr>
          <w:rtl/>
        </w:rPr>
      </w:pPr>
      <w:bookmarkStart w:id="30" w:name="ET_speaker_נעה_בן_שבת_6"/>
      <w:r w:rsidRPr="00FB17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7B7">
        <w:rPr>
          <w:rStyle w:val="TagStyle"/>
          <w:rtl/>
        </w:rPr>
        <w:t xml:space="preserve"> &lt;&lt; דובר &gt;&gt;</w:t>
      </w:r>
      <w:r w:rsidR="007165E6">
        <w:rPr>
          <w:rtl/>
        </w:rPr>
        <w:t xml:space="preserve"> </w:t>
      </w:r>
      <w:bookmarkEnd w:id="30"/>
    </w:p>
    <w:p w14:paraId="026617DB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280DD8B6" w14:textId="2AA4517D" w:rsidR="00FB17B7" w:rsidRDefault="00FB17B7" w:rsidP="00FB17B7">
      <w:pPr>
        <w:rPr>
          <w:rtl/>
          <w:lang w:eastAsia="he-IL"/>
        </w:rPr>
      </w:pPr>
      <w:bookmarkStart w:id="31" w:name="_ETM_Q1_93466"/>
      <w:bookmarkStart w:id="32" w:name="_ETM_Q1_93479"/>
      <w:bookmarkEnd w:id="31"/>
      <w:bookmarkEnd w:id="32"/>
      <w:r>
        <w:rPr>
          <w:rFonts w:hint="cs"/>
          <w:rtl/>
          <w:lang w:eastAsia="he-IL"/>
        </w:rPr>
        <w:t xml:space="preserve">היו שתי </w:t>
      </w:r>
      <w:proofErr w:type="spellStart"/>
      <w:r>
        <w:rPr>
          <w:rFonts w:hint="cs"/>
          <w:rtl/>
          <w:lang w:eastAsia="he-IL"/>
        </w:rPr>
        <w:t>סייפות</w:t>
      </w:r>
      <w:proofErr w:type="spellEnd"/>
      <w:r>
        <w:rPr>
          <w:rFonts w:hint="cs"/>
          <w:rtl/>
          <w:lang w:eastAsia="he-IL"/>
        </w:rPr>
        <w:t>. השארנו</w:t>
      </w:r>
      <w:bookmarkStart w:id="33" w:name="_ETM_Q1_96130"/>
      <w:bookmarkEnd w:id="33"/>
      <w:r>
        <w:rPr>
          <w:rFonts w:hint="cs"/>
          <w:rtl/>
          <w:lang w:eastAsia="he-IL"/>
        </w:rPr>
        <w:t xml:space="preserve"> את הנושא הזה שלא כנגד המדינה. הוספנו בסעיף 4(ב) את ההתייחסות</w:t>
      </w:r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יהיה בנוסף </w:t>
      </w:r>
      <w:bookmarkStart w:id="34" w:name="_ETM_Q1_102875"/>
      <w:bookmarkEnd w:id="34"/>
      <w:r>
        <w:rPr>
          <w:rFonts w:hint="cs"/>
          <w:rtl/>
          <w:lang w:eastAsia="he-IL"/>
        </w:rPr>
        <w:t>לפיצויים לדוגמה, כפי שנאמר אתמול בדיון. מבחינתנו אין כאן משהו חדש.</w:t>
      </w:r>
      <w:bookmarkStart w:id="35" w:name="_ETM_Q1_108367"/>
      <w:bookmarkEnd w:id="35"/>
    </w:p>
    <w:p w14:paraId="4F349841" w14:textId="77777777" w:rsidR="00FB17B7" w:rsidRDefault="00FB17B7" w:rsidP="00FB17B7">
      <w:pPr>
        <w:rPr>
          <w:rtl/>
          <w:lang w:eastAsia="he-IL"/>
        </w:rPr>
      </w:pPr>
      <w:bookmarkStart w:id="36" w:name="_ETM_Q1_111895"/>
      <w:bookmarkStart w:id="37" w:name="_ETM_Q1_111930"/>
      <w:bookmarkEnd w:id="36"/>
      <w:bookmarkEnd w:id="37"/>
    </w:p>
    <w:p w14:paraId="3A4BBAC9" w14:textId="489D34EA" w:rsidR="00FB17B7" w:rsidRDefault="00FB17B7" w:rsidP="00FB17B7">
      <w:pPr>
        <w:pStyle w:val="af6"/>
        <w:keepNext/>
        <w:rPr>
          <w:rtl/>
        </w:rPr>
      </w:pPr>
      <w:bookmarkStart w:id="38" w:name="ET_yor_4996_7"/>
      <w:r w:rsidRPr="00FB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7B7">
        <w:rPr>
          <w:rStyle w:val="TagStyle"/>
          <w:rtl/>
        </w:rPr>
        <w:t xml:space="preserve"> &lt;&lt; יור &gt;&gt;</w:t>
      </w:r>
      <w:r w:rsidR="007165E6">
        <w:rPr>
          <w:rtl/>
        </w:rPr>
        <w:t xml:space="preserve"> </w:t>
      </w:r>
      <w:bookmarkEnd w:id="38"/>
    </w:p>
    <w:p w14:paraId="4193D2FD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2C148320" w14:textId="02646ACC" w:rsidR="00FB17B7" w:rsidRDefault="00FB17B7" w:rsidP="00FB17B7">
      <w:pPr>
        <w:rPr>
          <w:rtl/>
          <w:lang w:eastAsia="he-IL"/>
        </w:rPr>
      </w:pPr>
      <w:bookmarkStart w:id="39" w:name="_ETM_Q1_110519"/>
      <w:bookmarkStart w:id="40" w:name="_ETM_Q1_110530"/>
      <w:bookmarkEnd w:id="39"/>
      <w:bookmarkEnd w:id="40"/>
      <w:r>
        <w:rPr>
          <w:rFonts w:hint="cs"/>
          <w:rtl/>
          <w:lang w:eastAsia="he-IL"/>
        </w:rPr>
        <w:t xml:space="preserve">זאת אומרת, עברנו גם את </w:t>
      </w:r>
      <w:bookmarkStart w:id="41" w:name="_ETM_Q1_110484"/>
      <w:bookmarkEnd w:id="41"/>
      <w:r>
        <w:rPr>
          <w:rFonts w:hint="cs"/>
          <w:rtl/>
          <w:lang w:eastAsia="he-IL"/>
        </w:rPr>
        <w:t>הכשר הנסחים.</w:t>
      </w:r>
    </w:p>
    <w:p w14:paraId="3E065A8C" w14:textId="77777777" w:rsidR="00FB17B7" w:rsidRDefault="00FB17B7" w:rsidP="00FB17B7">
      <w:pPr>
        <w:rPr>
          <w:rtl/>
          <w:lang w:eastAsia="he-IL"/>
        </w:rPr>
      </w:pPr>
      <w:bookmarkStart w:id="42" w:name="_ETM_Q1_113319"/>
      <w:bookmarkStart w:id="43" w:name="_ETM_Q1_113351"/>
      <w:bookmarkStart w:id="44" w:name="_ETM_Q1_113974"/>
      <w:bookmarkEnd w:id="42"/>
      <w:bookmarkEnd w:id="43"/>
      <w:bookmarkEnd w:id="44"/>
    </w:p>
    <w:p w14:paraId="03C5E4CF" w14:textId="7F23FB17" w:rsidR="00FB17B7" w:rsidRDefault="00FB17B7" w:rsidP="00FB17B7">
      <w:pPr>
        <w:pStyle w:val="a4"/>
        <w:keepNext/>
        <w:rPr>
          <w:rtl/>
        </w:rPr>
      </w:pPr>
      <w:bookmarkStart w:id="45" w:name="ET_speaker_נעה_בן_שבת_8"/>
      <w:r w:rsidRPr="00FB17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7B7">
        <w:rPr>
          <w:rStyle w:val="TagStyle"/>
          <w:rtl/>
        </w:rPr>
        <w:t xml:space="preserve"> &lt;&lt; דובר &gt;&gt;</w:t>
      </w:r>
      <w:r w:rsidR="007165E6">
        <w:rPr>
          <w:rtl/>
        </w:rPr>
        <w:t xml:space="preserve"> </w:t>
      </w:r>
      <w:bookmarkEnd w:id="45"/>
    </w:p>
    <w:p w14:paraId="4B736652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3875DE41" w14:textId="0C07BBCA" w:rsidR="00FB17B7" w:rsidRDefault="00FB17B7" w:rsidP="00FB17B7">
      <w:pPr>
        <w:rPr>
          <w:rtl/>
          <w:lang w:eastAsia="he-IL"/>
        </w:rPr>
      </w:pPr>
      <w:bookmarkStart w:id="46" w:name="_ETM_Q1_114150"/>
      <w:bookmarkStart w:id="47" w:name="_ETM_Q1_114162"/>
      <w:bookmarkEnd w:id="46"/>
      <w:bookmarkEnd w:id="47"/>
      <w:r>
        <w:rPr>
          <w:rFonts w:hint="cs"/>
          <w:rtl/>
          <w:lang w:eastAsia="he-IL"/>
        </w:rPr>
        <w:t xml:space="preserve">כן. </w:t>
      </w:r>
    </w:p>
    <w:p w14:paraId="0A35DC00" w14:textId="77777777" w:rsidR="00FB17B7" w:rsidRDefault="00FB17B7" w:rsidP="00FB17B7">
      <w:pPr>
        <w:rPr>
          <w:rtl/>
          <w:lang w:eastAsia="he-IL"/>
        </w:rPr>
      </w:pPr>
      <w:bookmarkStart w:id="48" w:name="_ETM_Q1_116301"/>
      <w:bookmarkStart w:id="49" w:name="_ETM_Q1_116329"/>
      <w:bookmarkEnd w:id="48"/>
      <w:bookmarkEnd w:id="49"/>
    </w:p>
    <w:p w14:paraId="3D90B6A8" w14:textId="68100072" w:rsidR="00FB17B7" w:rsidRDefault="00FB17B7" w:rsidP="00FB17B7">
      <w:pPr>
        <w:pStyle w:val="af6"/>
        <w:keepNext/>
        <w:rPr>
          <w:rtl/>
        </w:rPr>
      </w:pPr>
      <w:bookmarkStart w:id="50" w:name="ET_yor_4996_9"/>
      <w:r w:rsidRPr="00FB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7B7">
        <w:rPr>
          <w:rStyle w:val="TagStyle"/>
          <w:rtl/>
        </w:rPr>
        <w:t xml:space="preserve"> &lt;&lt; יור &gt;&gt;</w:t>
      </w:r>
      <w:r w:rsidR="007165E6">
        <w:rPr>
          <w:rtl/>
        </w:rPr>
        <w:t xml:space="preserve"> </w:t>
      </w:r>
      <w:bookmarkEnd w:id="50"/>
    </w:p>
    <w:p w14:paraId="58EE2B47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2EB3523B" w14:textId="240AAC59" w:rsidR="00FB17B7" w:rsidRDefault="00FB17B7" w:rsidP="00FB17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בדיון גילינו שיש היררכיה</w:t>
      </w:r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נוספת בכנסת שנקראת הנסחים, הנסחיות. אם כן, עברנו את </w:t>
      </w:r>
      <w:bookmarkStart w:id="51" w:name="_ETM_Q1_123073"/>
      <w:bookmarkEnd w:id="51"/>
      <w:r>
        <w:rPr>
          <w:rFonts w:hint="cs"/>
          <w:rtl/>
          <w:lang w:eastAsia="he-IL"/>
        </w:rPr>
        <w:t>הנסחים.</w:t>
      </w:r>
    </w:p>
    <w:p w14:paraId="101E00AF" w14:textId="77777777" w:rsidR="00FB17B7" w:rsidRDefault="00FB17B7" w:rsidP="00FB17B7">
      <w:pPr>
        <w:rPr>
          <w:rtl/>
          <w:lang w:eastAsia="he-IL"/>
        </w:rPr>
      </w:pPr>
      <w:bookmarkStart w:id="52" w:name="_ETM_Q1_127127"/>
      <w:bookmarkStart w:id="53" w:name="_ETM_Q1_127167"/>
      <w:bookmarkEnd w:id="52"/>
      <w:bookmarkEnd w:id="53"/>
    </w:p>
    <w:p w14:paraId="0EE306E5" w14:textId="68F51194" w:rsidR="00FB17B7" w:rsidRDefault="00FB17B7" w:rsidP="00FB1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הבקשה לדיון </w:t>
      </w:r>
      <w:bookmarkStart w:id="54" w:name="_ETM_Q1_127367"/>
      <w:bookmarkEnd w:id="54"/>
      <w:r>
        <w:rPr>
          <w:rFonts w:hint="cs"/>
          <w:rtl/>
          <w:lang w:eastAsia="he-IL"/>
        </w:rPr>
        <w:t>מחדש. לא נפתח אותה כי כבר אין טעם לשנות.</w:t>
      </w:r>
      <w:bookmarkStart w:id="55" w:name="_ETM_Q1_133165"/>
      <w:bookmarkEnd w:id="55"/>
    </w:p>
    <w:p w14:paraId="31C48E9E" w14:textId="77777777" w:rsidR="00FB17B7" w:rsidRDefault="00FB17B7" w:rsidP="00FB17B7">
      <w:pPr>
        <w:rPr>
          <w:rtl/>
          <w:lang w:eastAsia="he-IL"/>
        </w:rPr>
      </w:pPr>
      <w:bookmarkStart w:id="56" w:name="_ETM_Q1_133196"/>
      <w:bookmarkEnd w:id="56"/>
    </w:p>
    <w:p w14:paraId="01612EF2" w14:textId="2B6DFB09" w:rsidR="00FB17B7" w:rsidRDefault="00FB17B7" w:rsidP="00FB17B7">
      <w:pPr>
        <w:rPr>
          <w:rtl/>
          <w:lang w:eastAsia="he-IL"/>
        </w:rPr>
      </w:pPr>
      <w:bookmarkStart w:id="57" w:name="_ETM_Q1_133285"/>
      <w:bookmarkStart w:id="58" w:name="_ETM_Q1_133318"/>
      <w:bookmarkEnd w:id="57"/>
      <w:bookmarkEnd w:id="58"/>
      <w:r>
        <w:rPr>
          <w:rFonts w:hint="cs"/>
          <w:rtl/>
          <w:lang w:eastAsia="he-IL"/>
        </w:rPr>
        <w:t>מ</w:t>
      </w:r>
      <w:bookmarkStart w:id="59" w:name="_ETM_Q1_133773"/>
      <w:bookmarkEnd w:id="59"/>
      <w:r>
        <w:rPr>
          <w:rFonts w:hint="cs"/>
          <w:rtl/>
          <w:lang w:eastAsia="he-IL"/>
        </w:rPr>
        <w:t>י בעד פתיחת הדיון לדיון מחדש לפי סעיף 115 לתקנון</w:t>
      </w:r>
      <w:bookmarkStart w:id="60" w:name="_ETM_Q1_139390"/>
      <w:bookmarkEnd w:id="60"/>
      <w:r>
        <w:rPr>
          <w:rFonts w:hint="cs"/>
          <w:rtl/>
          <w:lang w:eastAsia="he-IL"/>
        </w:rPr>
        <w:t xml:space="preserve"> הכנסת? מי נגד? מי נמנע?</w:t>
      </w:r>
    </w:p>
    <w:p w14:paraId="185861AB" w14:textId="77777777" w:rsidR="00FB17B7" w:rsidRDefault="00FB17B7" w:rsidP="00FB17B7">
      <w:pPr>
        <w:rPr>
          <w:rtl/>
          <w:lang w:eastAsia="he-IL"/>
        </w:rPr>
      </w:pPr>
      <w:bookmarkStart w:id="61" w:name="_ETM_Q1_139062"/>
      <w:bookmarkStart w:id="62" w:name="_ETM_Q1_139093"/>
      <w:bookmarkEnd w:id="61"/>
      <w:bookmarkEnd w:id="62"/>
    </w:p>
    <w:p w14:paraId="68AA3DFB" w14:textId="6618A258" w:rsidR="00FB17B7" w:rsidRDefault="00FB17B7" w:rsidP="00FB17B7">
      <w:pPr>
        <w:pStyle w:val="af1"/>
        <w:keepNext/>
        <w:rPr>
          <w:rtl/>
          <w:lang w:eastAsia="he-IL"/>
        </w:rPr>
      </w:pPr>
      <w:bookmarkStart w:id="63" w:name="_ETM_Q1_139173"/>
      <w:bookmarkStart w:id="64" w:name="_ETM_Q1_139205"/>
      <w:bookmarkEnd w:id="63"/>
      <w:bookmarkEnd w:id="64"/>
      <w:r>
        <w:rPr>
          <w:rtl/>
          <w:lang w:eastAsia="he-IL"/>
        </w:rPr>
        <w:t>הצבעה</w:t>
      </w:r>
    </w:p>
    <w:p w14:paraId="0A4F7233" w14:textId="1CC6F787" w:rsidR="00FB17B7" w:rsidRDefault="00FB17B7" w:rsidP="00FB17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</w:t>
      </w:r>
    </w:p>
    <w:p w14:paraId="054CDD5D" w14:textId="77777777" w:rsidR="00FB17B7" w:rsidRDefault="00FB17B7" w:rsidP="00FB17B7">
      <w:pPr>
        <w:rPr>
          <w:rtl/>
          <w:lang w:eastAsia="he-IL"/>
        </w:rPr>
      </w:pPr>
      <w:bookmarkStart w:id="65" w:name="_ETM_Q1_146126"/>
      <w:bookmarkEnd w:id="65"/>
    </w:p>
    <w:p w14:paraId="33AF358E" w14:textId="216ED284" w:rsidR="00FB17B7" w:rsidRDefault="00FB17B7" w:rsidP="00FB17B7">
      <w:pPr>
        <w:pStyle w:val="af6"/>
        <w:keepNext/>
        <w:rPr>
          <w:rtl/>
        </w:rPr>
      </w:pPr>
      <w:bookmarkStart w:id="66" w:name="ET_yor_4996_10"/>
      <w:r w:rsidRPr="00FB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7B7">
        <w:rPr>
          <w:rStyle w:val="TagStyle"/>
          <w:rtl/>
        </w:rPr>
        <w:t xml:space="preserve"> &lt;&lt; יור &gt;&gt;</w:t>
      </w:r>
      <w:r w:rsidR="007165E6">
        <w:rPr>
          <w:rtl/>
        </w:rPr>
        <w:t xml:space="preserve"> </w:t>
      </w:r>
      <w:bookmarkEnd w:id="66"/>
    </w:p>
    <w:p w14:paraId="52976D94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21D7C563" w14:textId="365BEAB3" w:rsidR="00FB17B7" w:rsidRDefault="00FB17B7" w:rsidP="00FB17B7">
      <w:pPr>
        <w:rPr>
          <w:rtl/>
          <w:lang w:eastAsia="he-IL"/>
        </w:rPr>
      </w:pPr>
      <w:bookmarkStart w:id="67" w:name="_ETM_Q1_146365"/>
      <w:bookmarkStart w:id="68" w:name="_ETM_Q1_146403"/>
      <w:bookmarkEnd w:id="67"/>
      <w:bookmarkEnd w:id="68"/>
      <w:r>
        <w:rPr>
          <w:rFonts w:hint="cs"/>
          <w:rtl/>
          <w:lang w:eastAsia="he-IL"/>
        </w:rPr>
        <w:t xml:space="preserve">הבקשה נדחתה </w:t>
      </w:r>
      <w:bookmarkStart w:id="69" w:name="_ETM_Q1_148778"/>
      <w:bookmarkEnd w:id="69"/>
      <w:r>
        <w:rPr>
          <w:rFonts w:hint="cs"/>
          <w:rtl/>
          <w:lang w:eastAsia="he-IL"/>
        </w:rPr>
        <w:t>ואנחנו לא נפתח</w:t>
      </w:r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לדיון מחדש. </w:t>
      </w:r>
    </w:p>
    <w:p w14:paraId="07AE2569" w14:textId="77777777" w:rsidR="00FB17B7" w:rsidRDefault="00FB17B7" w:rsidP="00FB17B7">
      <w:pPr>
        <w:rPr>
          <w:rtl/>
          <w:lang w:eastAsia="he-IL"/>
        </w:rPr>
      </w:pPr>
      <w:bookmarkStart w:id="70" w:name="_ETM_Q1_152857"/>
      <w:bookmarkStart w:id="71" w:name="_ETM_Q1_152892"/>
      <w:bookmarkEnd w:id="70"/>
      <w:bookmarkEnd w:id="71"/>
    </w:p>
    <w:p w14:paraId="7A1A32FE" w14:textId="77777777" w:rsidR="00FC2187" w:rsidRDefault="00FC2187" w:rsidP="00311629">
      <w:pPr>
        <w:rPr>
          <w:rtl/>
          <w:lang w:eastAsia="he-IL"/>
        </w:rPr>
      </w:pPr>
      <w:bookmarkStart w:id="72" w:name="_ETM_Q1_152952"/>
      <w:bookmarkStart w:id="73" w:name="_ETM_Q1_152986"/>
      <w:bookmarkEnd w:id="72"/>
      <w:bookmarkEnd w:id="73"/>
      <w:r>
        <w:rPr>
          <w:rtl/>
          <w:lang w:eastAsia="he-IL"/>
        </w:rPr>
        <w:br w:type="page"/>
      </w:r>
    </w:p>
    <w:p w14:paraId="5A233F6B" w14:textId="77777777" w:rsidR="00FC2187" w:rsidRDefault="00FC2187" w:rsidP="00311629">
      <w:pPr>
        <w:rPr>
          <w:rtl/>
          <w:lang w:eastAsia="he-IL"/>
        </w:rPr>
      </w:pPr>
    </w:p>
    <w:p w14:paraId="08D3ED02" w14:textId="5B918EA5" w:rsidR="00FB17B7" w:rsidRDefault="00FB17B7" w:rsidP="003116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ישיבה זו נעולה.</w:t>
      </w:r>
      <w:r w:rsidR="00311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 הבאה תתחיל בשעה 10:00</w:t>
      </w:r>
      <w:r w:rsidR="00311629">
        <w:rPr>
          <w:rFonts w:hint="cs"/>
          <w:rtl/>
          <w:lang w:eastAsia="he-IL"/>
        </w:rPr>
        <w:t>.</w:t>
      </w:r>
    </w:p>
    <w:p w14:paraId="49E2A9E2" w14:textId="77777777" w:rsidR="00FB17B7" w:rsidRDefault="00FB17B7" w:rsidP="00FB17B7">
      <w:pPr>
        <w:rPr>
          <w:rtl/>
          <w:lang w:eastAsia="he-IL"/>
        </w:rPr>
      </w:pPr>
      <w:bookmarkStart w:id="74" w:name="_ETM_Q1_154047"/>
      <w:bookmarkStart w:id="75" w:name="_ETM_Q1_154088"/>
      <w:bookmarkEnd w:id="74"/>
      <w:bookmarkEnd w:id="75"/>
    </w:p>
    <w:p w14:paraId="6184876F" w14:textId="77777777" w:rsidR="00FB17B7" w:rsidRDefault="00FB17B7" w:rsidP="00FB17B7">
      <w:pPr>
        <w:rPr>
          <w:rtl/>
          <w:lang w:eastAsia="he-IL"/>
        </w:rPr>
      </w:pPr>
      <w:bookmarkStart w:id="76" w:name="_ETM_Q1_154319"/>
      <w:bookmarkStart w:id="77" w:name="_ETM_Q1_154358"/>
      <w:bookmarkStart w:id="78" w:name="_GoBack"/>
      <w:bookmarkEnd w:id="76"/>
      <w:bookmarkEnd w:id="77"/>
      <w:bookmarkEnd w:id="78"/>
    </w:p>
    <w:p w14:paraId="7BEC2E3F" w14:textId="6C36050B" w:rsidR="00FB17B7" w:rsidRDefault="00FB17B7" w:rsidP="00FB17B7">
      <w:pPr>
        <w:pStyle w:val="afc"/>
        <w:keepNext/>
        <w:rPr>
          <w:rtl/>
          <w:lang w:eastAsia="he-IL"/>
        </w:rPr>
      </w:pPr>
      <w:bookmarkStart w:id="79" w:name="ET_meetingend_11"/>
      <w:r w:rsidRPr="00FB17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09:48.</w:t>
      </w:r>
      <w:r w:rsidRPr="00FB17B7">
        <w:rPr>
          <w:rStyle w:val="TagStyle"/>
          <w:rtl/>
        </w:rPr>
        <w:t xml:space="preserve"> &lt;&lt; סיום &gt;&gt;</w:t>
      </w:r>
      <w:r w:rsidR="007165E6">
        <w:rPr>
          <w:rtl/>
          <w:lang w:eastAsia="he-IL"/>
        </w:rPr>
        <w:t xml:space="preserve"> </w:t>
      </w:r>
      <w:bookmarkEnd w:id="79"/>
    </w:p>
    <w:p w14:paraId="5C61431B" w14:textId="77777777" w:rsidR="00FB17B7" w:rsidRDefault="00FB17B7" w:rsidP="00FB17B7">
      <w:pPr>
        <w:pStyle w:val="KeepWithNext"/>
        <w:rPr>
          <w:rtl/>
          <w:lang w:eastAsia="he-IL"/>
        </w:rPr>
      </w:pPr>
    </w:p>
    <w:p w14:paraId="065D157E" w14:textId="77777777" w:rsidR="00FB17B7" w:rsidRPr="00FB17B7" w:rsidRDefault="00FB17B7" w:rsidP="00FB17B7">
      <w:pPr>
        <w:rPr>
          <w:rtl/>
          <w:lang w:eastAsia="he-IL"/>
        </w:rPr>
      </w:pPr>
    </w:p>
    <w:p w14:paraId="62CEA637" w14:textId="77777777" w:rsidR="00FB17B7" w:rsidRDefault="00FB17B7" w:rsidP="00FB17B7">
      <w:pPr>
        <w:rPr>
          <w:rtl/>
          <w:lang w:eastAsia="he-IL"/>
        </w:rPr>
      </w:pPr>
      <w:bookmarkStart w:id="80" w:name="_ETM_Q1_152120"/>
      <w:bookmarkStart w:id="81" w:name="_ETM_Q1_152137"/>
      <w:bookmarkEnd w:id="80"/>
      <w:bookmarkEnd w:id="81"/>
    </w:p>
    <w:p w14:paraId="4D37D956" w14:textId="6A493C88" w:rsidR="007872B4" w:rsidRPr="008713A4" w:rsidRDefault="007872B4" w:rsidP="00AB3F3A">
      <w:pPr>
        <w:ind w:firstLine="0"/>
      </w:pPr>
      <w:bookmarkStart w:id="82" w:name="_ETM_Q1_152231"/>
      <w:bookmarkStart w:id="83" w:name="_ETM_Q1_152271"/>
      <w:bookmarkEnd w:id="82"/>
      <w:bookmarkEnd w:id="83"/>
    </w:p>
    <w:sectPr w:rsidR="007872B4" w:rsidRPr="008713A4" w:rsidSect="00FC21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FFC6D" w14:textId="77777777" w:rsidR="00A42723" w:rsidRDefault="00A42723">
      <w:r>
        <w:separator/>
      </w:r>
    </w:p>
  </w:endnote>
  <w:endnote w:type="continuationSeparator" w:id="0">
    <w:p w14:paraId="275577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CA7BAC" w14:textId="77777777" w:rsidR="00A42723" w:rsidRDefault="00A42723">
      <w:r>
        <w:separator/>
      </w:r>
    </w:p>
  </w:footnote>
  <w:footnote w:type="continuationSeparator" w:id="0">
    <w:p w14:paraId="305E88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73C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7D37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69EE3" w14:textId="563AF43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18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D4A4B1F" w14:textId="4D2C969B" w:rsidR="00D86E57" w:rsidRPr="00CC5815" w:rsidRDefault="00C62CDB" w:rsidP="008E5E3F">
    <w:pPr>
      <w:pStyle w:val="a3"/>
      <w:ind w:firstLine="0"/>
    </w:pPr>
    <w:r>
      <w:rPr>
        <w:rtl/>
      </w:rPr>
      <w:t>ועדת העבודה והרווחה</w:t>
    </w:r>
  </w:p>
  <w:p w14:paraId="3630D5B4" w14:textId="47E998B5" w:rsidR="00D86E57" w:rsidRPr="00CC5815" w:rsidRDefault="00C62CDB" w:rsidP="008E5E3F">
    <w:pPr>
      <w:pStyle w:val="a3"/>
      <w:ind w:firstLine="0"/>
      <w:rPr>
        <w:rtl/>
      </w:rPr>
    </w:pPr>
    <w:r>
      <w:rPr>
        <w:rtl/>
      </w:rPr>
      <w:t>20/03/2024</w:t>
    </w:r>
  </w:p>
  <w:p w14:paraId="0A8334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F9F1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09A592" wp14:editId="4A21BF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4F92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975E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62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65E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125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CDB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7B7"/>
    <w:rsid w:val="00FC21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EEC3A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2CD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B127C-FE65-4E66-A0FC-59B9220F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2024-05-12T05:17:00Z</dcterms:modified>
</cp:coreProperties>
</file>