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E00267">
      <w:pPr>
        <w:rPr>
          <w:rFonts w:ascii="David" w:hAnsi="David" w:cs="David"/>
          <w:sz w:val="24"/>
          <w:szCs w:val="24"/>
          <w:rtl/>
          <w:lang w:eastAsia="en-US"/>
        </w:rPr>
      </w:pPr>
      <w:bookmarkStart w:id="0" w:name="_GoBack"/>
      <w:bookmarkEnd w:id="0"/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החמש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עשרה</w:t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נוסח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מתוקן</w:t>
      </w:r>
    </w:p>
    <w:p w:rsidR="00000000" w:rsidRDefault="00E00267">
      <w:pPr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מושב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ראש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ון</w:t>
      </w:r>
    </w:p>
    <w:p w:rsidR="00000000" w:rsidRDefault="00E00267">
      <w:pPr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פרוטוקול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</w:t>
      </w:r>
      <w:r>
        <w:rPr>
          <w:rFonts w:ascii="David" w:hAnsi="David" w:cs="David"/>
          <w:sz w:val="24"/>
          <w:szCs w:val="24"/>
          <w:rtl/>
          <w:lang w:eastAsia="en-US"/>
        </w:rPr>
        <w:t>' 10</w:t>
      </w:r>
    </w:p>
    <w:p w:rsidR="00000000" w:rsidRDefault="00E00267">
      <w:pPr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מישיבת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ועדת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הכספים</w:t>
      </w:r>
    </w:p>
    <w:p w:rsidR="00000000" w:rsidRDefault="00E00267">
      <w:pPr>
        <w:jc w:val="center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יום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שני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באב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התשנ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ט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(2.8.99),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שעה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10:00</w:t>
      </w:r>
    </w:p>
    <w:p w:rsidR="00000000" w:rsidRDefault="00E00267">
      <w:pPr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נכחו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: 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גולדשמידט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 xml:space="preserve">  </w:t>
      </w:r>
      <w:r>
        <w:rPr>
          <w:rFonts w:ascii="David" w:hAnsi="David" w:cs="David"/>
          <w:sz w:val="24"/>
          <w:szCs w:val="24"/>
          <w:rtl/>
          <w:lang w:eastAsia="en-US"/>
        </w:rPr>
        <w:tab/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מוחמד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ברכה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/>
          <w:sz w:val="24"/>
          <w:szCs w:val="24"/>
          <w:rtl/>
          <w:lang w:eastAsia="en-US"/>
        </w:rPr>
        <w:tab/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אבשלום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וילן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יצחק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וקנין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אמנון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כהן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לימור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לבנת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יעקב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ליצמן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נחום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לנגנטל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יוסף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פריצקי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מ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מ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  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עופר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חוגי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  <w:t xml:space="preserve">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יצח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סבן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מוזמנים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   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מוטי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איילון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מנהל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אגף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המכס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ומע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 xml:space="preserve">                   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זייצי</w:t>
      </w:r>
      <w:r>
        <w:rPr>
          <w:rFonts w:ascii="David" w:hAnsi="David" w:cs="David"/>
          <w:sz w:val="24"/>
          <w:szCs w:val="24"/>
          <w:rtl/>
          <w:lang w:eastAsia="en-US"/>
        </w:rPr>
        <w:t>'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  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האוצר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 xml:space="preserve">                   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סופר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      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האוצר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  <w:t xml:space="preserve">       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רזיאל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     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האוצר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 xml:space="preserve">                   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קנדלר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האוצר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 xml:space="preserve">                   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       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האוצר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 xml:space="preserve">                   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הרשקוביץ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האוצר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 xml:space="preserve">                   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נסים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כהן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    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האוצר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 xml:space="preserve">                   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   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האוצר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 xml:space="preserve">                   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דיאנה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ירום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 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האוצר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 xml:space="preserve">              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   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אלקיים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   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האוצר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 xml:space="preserve">                   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אבנון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  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הפנים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 xml:space="preserve">                   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תמיר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 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נציבות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החקלאות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 xml:space="preserve">                   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חזקי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ישראל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התאחדות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התעשיינים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 xml:space="preserve">                   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ירדן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       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התאחדות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המלונות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 xml:space="preserve">                   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ללוש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 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ועדת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מרכז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שלטון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מקומי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 xml:space="preserve">                   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         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מרכז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שלטון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מקומי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 xml:space="preserve">                   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      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ראש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עיריית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נשר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 xml:space="preserve">                   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ליליאן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סבן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  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התמ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 xml:space="preserve">                   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זיאל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    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מינהל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המדינה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האוצר</w:t>
      </w:r>
      <w:r>
        <w:rPr>
          <w:rFonts w:ascii="David" w:hAnsi="David" w:cs="David"/>
          <w:sz w:val="24"/>
          <w:szCs w:val="24"/>
          <w:rtl/>
          <w:lang w:eastAsia="en-US"/>
        </w:rPr>
        <w:tab/>
        <w:t xml:space="preserve"> </w:t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יועצת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משפטית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: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שניידר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יועצת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כלכלית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: 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סמדר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אלחנני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מנהל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ועדה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: 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איוור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קירשנר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קצרנית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יפעת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שפרכר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נושא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: 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     1.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תקנות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(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תעריפים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ברשויות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המקומיות</w:t>
      </w:r>
      <w:r>
        <w:rPr>
          <w:rFonts w:ascii="David" w:hAnsi="David" w:cs="David"/>
          <w:sz w:val="24"/>
          <w:szCs w:val="24"/>
          <w:rtl/>
          <w:lang w:eastAsia="en-US"/>
        </w:rPr>
        <w:t>) (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תיקון</w:t>
      </w:r>
      <w:r>
        <w:rPr>
          <w:rFonts w:ascii="David" w:hAnsi="David" w:cs="David"/>
          <w:sz w:val="24"/>
          <w:szCs w:val="24"/>
          <w:rtl/>
          <w:lang w:eastAsia="en-US"/>
        </w:rPr>
        <w:t>).</w:t>
      </w:r>
    </w:p>
    <w:p w:rsidR="00000000" w:rsidRDefault="00E00267">
      <w:pPr>
        <w:ind w:left="720"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 xml:space="preserve">2.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תקנות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מע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(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תיקון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וצו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קני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ותקנות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מע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E00267">
      <w:pPr>
        <w:ind w:left="720"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 xml:space="preserve">3.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עסקה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2(6)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מקרקעי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ישראל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(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</w:t>
      </w:r>
      <w:r>
        <w:rPr>
          <w:rFonts w:ascii="David" w:hAnsi="David" w:cs="David"/>
          <w:sz w:val="24"/>
          <w:szCs w:val="24"/>
          <w:rtl/>
          <w:lang w:eastAsia="en-US"/>
        </w:rPr>
        <w:t>'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אן</w:t>
      </w:r>
      <w:r>
        <w:rPr>
          <w:rFonts w:ascii="David" w:hAnsi="David" w:cs="David"/>
          <w:sz w:val="24"/>
          <w:szCs w:val="24"/>
          <w:rtl/>
          <w:lang w:eastAsia="en-US"/>
        </w:rPr>
        <w:t>).</w:t>
      </w:r>
    </w:p>
    <w:p w:rsidR="00000000" w:rsidRDefault="00E00267">
      <w:pPr>
        <w:ind w:left="720"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 xml:space="preserve">4.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הפיקוח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מצרכים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ושירותים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(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כביסה</w:t>
      </w:r>
      <w:r>
        <w:rPr>
          <w:rFonts w:ascii="David" w:hAnsi="David" w:cs="David"/>
          <w:sz w:val="24"/>
          <w:szCs w:val="24"/>
          <w:rtl/>
          <w:lang w:eastAsia="en-US"/>
        </w:rPr>
        <w:t>) (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ביטול</w:t>
      </w:r>
      <w:r>
        <w:rPr>
          <w:rFonts w:ascii="David" w:hAnsi="David" w:cs="David"/>
          <w:sz w:val="24"/>
          <w:szCs w:val="24"/>
          <w:rtl/>
          <w:lang w:eastAsia="en-US"/>
        </w:rPr>
        <w:t>).</w:t>
      </w:r>
    </w:p>
    <w:p w:rsidR="00000000" w:rsidRDefault="00E00267">
      <w:pPr>
        <w:ind w:left="720"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 xml:space="preserve">5.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אישור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עמותות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46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לפקודת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E00267">
      <w:pPr>
        <w:ind w:left="720"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 xml:space="preserve">6.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תקנות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עידוד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החסכון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 xml:space="preserve">                7.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שנויים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בתקציב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1999.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numPr>
          <w:ilvl w:val="0"/>
          <w:numId w:val="1"/>
        </w:numPr>
        <w:jc w:val="center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lastRenderedPageBreak/>
        <w:t>העלאת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מחירי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המים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ברשויות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המקומיות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(6%)</w:t>
      </w:r>
    </w:p>
    <w:p w:rsidR="00000000" w:rsidRDefault="00E00267">
      <w:pPr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משה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אבנון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מדובר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העלאת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מחירי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ברשויות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המקומיות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6%.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במחיר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לצרכנים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מספר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מרכיבים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הפנים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בראשות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הפנים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ובהסכמת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האוצר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המליץ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העלאת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מחירי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ברשויות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המקומיות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במשק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שנקרא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מחירים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לרשות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מקומית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כלומר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מחירי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מקורות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ומחיר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לצרכנים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1993-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נקבע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שמחירי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מקורות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יעמדו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3.5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אחוזים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אבשלום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וילן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המחיר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לצרכן</w:t>
      </w:r>
      <w:r>
        <w:rPr>
          <w:rFonts w:ascii="David" w:hAnsi="David" w:cs="David"/>
          <w:sz w:val="24"/>
          <w:szCs w:val="24"/>
          <w:rtl/>
          <w:lang w:eastAsia="en-US"/>
        </w:rPr>
        <w:t>?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משה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אבנון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שמורכבת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מאנשי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האוצר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ומאנשי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נציגות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שבודקת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המצב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במקורות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פונה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לוועדת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הכספים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בבקשה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להעלות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מחירים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ועדת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הכספים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מתבקשת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כרגע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להעלות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המחיר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</w:t>
      </w:r>
      <w:r>
        <w:rPr>
          <w:rFonts w:ascii="David" w:hAnsi="David" w:cs="David"/>
          <w:sz w:val="24"/>
          <w:szCs w:val="24"/>
          <w:rtl/>
          <w:lang w:eastAsia="en-US"/>
        </w:rPr>
        <w:t>6%.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אבשלום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וילן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ההבדל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המחיר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למקורות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והמחיר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לצרכנים</w:t>
      </w:r>
      <w:r>
        <w:rPr>
          <w:rFonts w:ascii="David" w:hAnsi="David" w:cs="David"/>
          <w:sz w:val="24"/>
          <w:szCs w:val="24"/>
          <w:rtl/>
          <w:lang w:eastAsia="en-US"/>
        </w:rPr>
        <w:t>?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משה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אבנון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רושמת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מעלה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במלוא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האחוזים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מקורות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85-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אחו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בלבד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מרכיב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לצרכנים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10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וחצי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אחוזים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אבשלום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וילן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ההבדל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במחיר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שהתעשייה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משלמת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לרשות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ובין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שהרשות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משלמת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למקורות</w:t>
      </w:r>
      <w:r>
        <w:rPr>
          <w:rFonts w:ascii="David" w:hAnsi="David" w:cs="David"/>
          <w:sz w:val="24"/>
          <w:szCs w:val="24"/>
          <w:rtl/>
          <w:lang w:eastAsia="en-US"/>
        </w:rPr>
        <w:t>?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משה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אבנון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בערך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2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שקלים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אבשלום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וילן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הרשות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2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שקלים</w:t>
      </w:r>
      <w:r>
        <w:rPr>
          <w:rFonts w:ascii="David" w:hAnsi="David" w:cs="David"/>
          <w:sz w:val="24"/>
          <w:szCs w:val="24"/>
          <w:rtl/>
          <w:lang w:eastAsia="en-US"/>
        </w:rPr>
        <w:t>?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משה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אבנון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הצרכנים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מסבסדים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התעשייה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דוד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עמר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מבקש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שתאשרו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העלאת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מחירי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צרכנים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שאינם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משלמים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שגורם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ענק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בתקציב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עיריות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לוקחות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תקציב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משהו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ומכסות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שלהן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בתקציב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כבד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לעיריות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מבקש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שתור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ידו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מהכתפיים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הכאב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ראש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דן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ירדן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מתנגדים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להעלאה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העלאה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דרסטית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המלון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ענף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המלונאות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במשבר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גדול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סיבה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בעולם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להעלות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מחירי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המלון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בצורה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חריפה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חזקיהו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ישראל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התנגדות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להעלאה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דן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זייצ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'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יק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מקומות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שקשה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להביא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אליהם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אלי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גולדשמידט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תעשו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מקורות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מקורות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מהרשות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המקומית</w:t>
      </w:r>
      <w:r>
        <w:rPr>
          <w:rFonts w:ascii="David" w:hAnsi="David" w:cs="David"/>
          <w:sz w:val="24"/>
          <w:szCs w:val="24"/>
          <w:rtl/>
          <w:lang w:eastAsia="en-US"/>
        </w:rPr>
        <w:t>?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דן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זייצ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'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יק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המחיר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קשור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למקורות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קשור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לרשות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המקומית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יצחק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וקנין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הבקשה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האוצר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לייקר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המים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אלי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גולדשמידט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הנושאים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הסבוכים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ביותר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שקיים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נקיים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רחב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ופרטני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כרגע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מאשרים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התקנות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בכפוף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להמשך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הסדר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סבסוד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המלון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 xml:space="preserve">2.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תקנות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מע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(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הוספת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רכב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לרשימת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רכבים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שרואים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כפרטיים</w:t>
      </w:r>
      <w:r>
        <w:rPr>
          <w:rFonts w:ascii="David" w:hAnsi="David" w:cs="David"/>
          <w:sz w:val="24"/>
          <w:szCs w:val="24"/>
          <w:rtl/>
          <w:lang w:eastAsia="en-US"/>
        </w:rPr>
        <w:t>),</w:t>
      </w:r>
    </w:p>
    <w:p w:rsidR="00000000" w:rsidRDefault="00E00267">
      <w:pPr>
        <w:jc w:val="center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וצו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מס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קנייה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ותקנות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מע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מ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(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שנויים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בפטור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תיירים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ממיסים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רכב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.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מוטי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איילון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מבקשים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להוסיף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רכבים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שרואים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כפרטיים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לרשימת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רכבים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לשלם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עליהם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השינוי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היח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מבקשים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לעשות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אלי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גולדשמידט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אושר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מוטי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איילון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הנושא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קנייה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ותקנות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מע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שנויים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בפטור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תיירים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ממיסים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רכב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תייר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לקנות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רכב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בארץ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קונה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הרכב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מיסים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חצי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שעליו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למכור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ולשלם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המיסים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להביא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למדינה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שממנו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אלי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גולדשמידט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אושר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center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center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jc w:val="center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/>
          <w:sz w:val="24"/>
          <w:szCs w:val="24"/>
          <w:u w:val="single"/>
          <w:rtl/>
          <w:lang w:eastAsia="en-US"/>
        </w:rPr>
        <w:t>4.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עסקת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מינהל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מקרקעי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ישראל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(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החלפת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קרקעות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בבית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ג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'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).</w:t>
      </w:r>
    </w:p>
    <w:p w:rsidR="00000000" w:rsidRDefault="00E00267">
      <w:pPr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אלי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גולדשמידט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בכלל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קרקעות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מינהל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בבית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</w:t>
      </w:r>
      <w:r>
        <w:rPr>
          <w:rFonts w:ascii="David" w:hAnsi="David" w:cs="David"/>
          <w:sz w:val="24"/>
          <w:szCs w:val="24"/>
          <w:rtl/>
          <w:lang w:eastAsia="en-US"/>
        </w:rPr>
        <w:t>'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אן</w:t>
      </w:r>
      <w:r>
        <w:rPr>
          <w:rFonts w:ascii="David" w:hAnsi="David" w:cs="David"/>
          <w:sz w:val="24"/>
          <w:szCs w:val="24"/>
          <w:rtl/>
          <w:lang w:eastAsia="en-US"/>
        </w:rPr>
        <w:t>?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פרומה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סידס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אלי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גולדשמידט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אושר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center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4.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צו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הפיקוח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מצרכים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ושירותים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(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ביטול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אגרות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לבחינות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לכובסים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).</w:t>
      </w:r>
    </w:p>
    <w:p w:rsidR="00000000" w:rsidRDefault="00E00267">
      <w:pPr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אלי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גולדשמידט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מדובר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פטור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מאגרות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לבחינות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לכובסים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בטוח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שיתנגד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אושר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numPr>
          <w:ilvl w:val="0"/>
          <w:numId w:val="2"/>
        </w:numPr>
        <w:jc w:val="center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אישור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מוסדות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ציבור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לעניין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סעיף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46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לפקודת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מס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הכנסה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.</w:t>
      </w:r>
    </w:p>
    <w:p w:rsidR="00000000" w:rsidRDefault="00E00267">
      <w:pPr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אלי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גולדשמידט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הנושא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הקודמת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נבדק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הנושא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לעומק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מבקש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לבדוק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לעומק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רשימה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עמותות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יודע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יהן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אבשלום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וילן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32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עמותות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68?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אלי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גולדשמידט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דורש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בדיקה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אבשלום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וילן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גוף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פוליטי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העמותות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לשנות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חיצונית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תאשר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נחום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לנגנטל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מספר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מצומצם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עמ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ותות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תאמינו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עמותות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הגיעו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לכאן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כנראה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עברו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מסכת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הייסורים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שיכירו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כעמותות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בהיותי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מנכ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התחבורה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הגיעה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פנייה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מעמותה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התחילה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הבדיקה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תאמינו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העמותות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הללו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עברו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בדיקה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יסודית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הגיעו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יצחק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סבן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מנהל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חשבונות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במקצועי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בדקתי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עמותות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אישור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אלי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גולדשמידט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שוועדת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הכספים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חותמת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גומי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לעניין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לבדוק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הנושא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לעומק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נקיים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מעמיק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ועקרוני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בנושא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שנגיע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להסכמה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שוועדת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כספים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נחוצה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העמותות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הללו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ותוקם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שתאשר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אותן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numPr>
          <w:ilvl w:val="0"/>
          <w:numId w:val="3"/>
        </w:numPr>
        <w:jc w:val="center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E00267">
      <w:pPr>
        <w:numPr>
          <w:ilvl w:val="0"/>
          <w:numId w:val="3"/>
        </w:numPr>
        <w:jc w:val="center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הארכת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תוקף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תקנות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עידוד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החיסכון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.</w:t>
      </w:r>
    </w:p>
    <w:p w:rsidR="00000000" w:rsidRDefault="00E00267">
      <w:pPr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דיאנה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ירום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מדובר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תיקון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טכני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שנתקלנו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באמצע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העבודה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מדובר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תכניות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חיסכון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מתוכנית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ותוכנית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פטור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ממס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אלי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גולדשמידט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מאושר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numPr>
          <w:ilvl w:val="0"/>
          <w:numId w:val="4"/>
        </w:numPr>
        <w:jc w:val="center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פניות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תקציביות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.</w:t>
      </w:r>
    </w:p>
    <w:p w:rsidR="00000000" w:rsidRDefault="00E00267">
      <w:pPr>
        <w:jc w:val="center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גל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הרשקוביץ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פנייה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203.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הבריאות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שינויים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בתקציב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משרדו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האוצר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מבקש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אישורה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ועדת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הכספים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בהתאם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לסעיף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11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יס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ודות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התקציב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להתאים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תקציב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הממשלתיים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הכלליים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לשינוי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שחל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במחיר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האשפוז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כפי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שנחתם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הבריאות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והאוצר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ותיקצוב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תוספת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הנובעות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מפתיחת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מיטות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אשפוז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בבתי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הממשלתיים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הכלליים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במסגרת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תוכנית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אשפוז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2000.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יעקב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ליצמן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מיטו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מדובר</w:t>
      </w:r>
      <w:r>
        <w:rPr>
          <w:rFonts w:ascii="David" w:hAnsi="David" w:cs="David"/>
          <w:sz w:val="24"/>
          <w:szCs w:val="24"/>
          <w:rtl/>
          <w:lang w:eastAsia="en-US"/>
        </w:rPr>
        <w:t>?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גל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הרשקוביץ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מדובר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תוספת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1200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מיטות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נחום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לנגנטל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מתקצבים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מיטות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שנשארות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פנויות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גל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הרשקוביץ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מדברים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1200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מיטות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תפוסות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ובין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תפוסות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יעקב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ליצמן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דובר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בזמנו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הקמת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חדש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באשדוד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עומד</w:t>
      </w:r>
      <w:r>
        <w:rPr>
          <w:rFonts w:ascii="David" w:hAnsi="David" w:cs="David"/>
          <w:sz w:val="24"/>
          <w:szCs w:val="24"/>
          <w:rtl/>
          <w:lang w:eastAsia="en-US"/>
        </w:rPr>
        <w:t>?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גל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הרשקוביץ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כרגע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באמצע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תכנון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אלי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גולדשמידט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פנייה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215.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 xml:space="preserve">  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רפאל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ארד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מדובר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שינויים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פנימיים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בתקציב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עבור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קליטה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לעולי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אתיופיה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ותקציב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עבור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קליטת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העולים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מאתיופיה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קליטה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במבשרת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ציון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אלי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גולדשמידט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מאושר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הישי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ננעלה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בשעה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13:00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E00267">
      <w:pPr>
        <w:jc w:val="both"/>
        <w:rPr>
          <w:u w:val="single"/>
          <w:lang w:eastAsia="en-US"/>
        </w:rPr>
      </w:pPr>
    </w:p>
    <w:sectPr w:rsidR="00000000">
      <w:headerReference w:type="default" r:id="rId7"/>
      <w:pgSz w:w="11906" w:h="16838"/>
      <w:pgMar w:top="1440" w:right="1800" w:bottom="1440" w:left="180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E00267">
      <w:r>
        <w:separator/>
      </w:r>
    </w:p>
  </w:endnote>
  <w:endnote w:type="continuationSeparator" w:id="0">
    <w:p w:rsidR="00000000" w:rsidRDefault="00E002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E00267">
      <w:r>
        <w:separator/>
      </w:r>
    </w:p>
  </w:footnote>
  <w:footnote w:type="continuationSeparator" w:id="0">
    <w:p w:rsidR="00000000" w:rsidRDefault="00E002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E00267">
    <w:pPr>
      <w:pStyle w:val="a3"/>
      <w:framePr w:wrap="auto" w:vAnchor="text" w:hAnchor="margin" w:y="1"/>
      <w:rPr>
        <w:rStyle w:val="a7"/>
        <w:lang w:eastAsia="en-US"/>
      </w:rPr>
    </w:pPr>
    <w:r>
      <w:rPr>
        <w:rStyle w:val="a7"/>
        <w:lang w:eastAsia="en-US"/>
      </w:rPr>
      <w:fldChar w:fldCharType="begin"/>
    </w:r>
    <w:r>
      <w:rPr>
        <w:rStyle w:val="a7"/>
        <w:lang w:eastAsia="en-US"/>
      </w:rPr>
      <w:instrText xml:space="preserve">PAGE  </w:instrText>
    </w:r>
    <w:r>
      <w:rPr>
        <w:rStyle w:val="a7"/>
        <w:lang w:eastAsia="en-US"/>
      </w:rPr>
      <w:fldChar w:fldCharType="separate"/>
    </w:r>
    <w:r>
      <w:rPr>
        <w:rStyle w:val="a7"/>
        <w:noProof/>
        <w:lang w:eastAsia="en-US"/>
      </w:rPr>
      <w:t>2</w:t>
    </w:r>
    <w:r>
      <w:rPr>
        <w:rStyle w:val="a7"/>
        <w:lang w:eastAsia="en-US"/>
      </w:rPr>
      <w:fldChar w:fldCharType="end"/>
    </w:r>
  </w:p>
  <w:p w:rsidR="00000000" w:rsidRDefault="00E00267">
    <w:pPr>
      <w:pStyle w:val="a3"/>
      <w:ind w:right="360"/>
      <w:rPr>
        <w:rtl/>
        <w:lang w:eastAsia="en-US"/>
      </w:rPr>
    </w:pPr>
    <w:r>
      <w:rPr>
        <w:rtl/>
        <w:lang w:eastAsia="en-US"/>
      </w:rPr>
      <w:t>ועדת כספים</w:t>
    </w:r>
  </w:p>
  <w:p w:rsidR="00000000" w:rsidRDefault="00E00267">
    <w:pPr>
      <w:pStyle w:val="a3"/>
      <w:rPr>
        <w:lang w:eastAsia="en-US"/>
      </w:rPr>
    </w:pPr>
    <w:r>
      <w:rPr>
        <w:lang w:eastAsia="en-US"/>
      </w:rPr>
      <w:t>2.8.99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C91467"/>
    <w:multiLevelType w:val="singleLevel"/>
    <w:tmpl w:val="EFE83E22"/>
    <w:lvl w:ilvl="0">
      <w:start w:val="7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</w:rPr>
    </w:lvl>
  </w:abstractNum>
  <w:abstractNum w:abstractNumId="1" w15:restartNumberingAfterBreak="0">
    <w:nsid w:val="6213310A"/>
    <w:multiLevelType w:val="singleLevel"/>
    <w:tmpl w:val="FA6477E2"/>
    <w:lvl w:ilvl="0">
      <w:start w:val="6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</w:rPr>
    </w:lvl>
  </w:abstractNum>
  <w:abstractNum w:abstractNumId="2" w15:restartNumberingAfterBreak="0">
    <w:nsid w:val="6B031550"/>
    <w:multiLevelType w:val="singleLevel"/>
    <w:tmpl w:val="BA18C932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u w:val="single"/>
      </w:rPr>
    </w:lvl>
  </w:abstractNum>
  <w:abstractNum w:abstractNumId="3" w15:restartNumberingAfterBreak="0">
    <w:nsid w:val="7C9E0E0A"/>
    <w:multiLevelType w:val="singleLevel"/>
    <w:tmpl w:val="7A14DA72"/>
    <w:lvl w:ilvl="0">
      <w:start w:val="5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0267"/>
    <w:rsid w:val="00E00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C7B58CF9-3662-4764-AE11-78466BBB6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hAnsi="Times New Roman" w:cs="Times New Roman"/>
      <w:sz w:val="20"/>
      <w:szCs w:val="20"/>
      <w:lang w:eastAsia="he-IL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semiHidden/>
    <w:rPr>
      <w:rFonts w:ascii="Times New Roman" w:hAnsi="Times New Roman" w:cs="Times New Roman"/>
      <w:sz w:val="20"/>
      <w:szCs w:val="20"/>
      <w:lang w:eastAsia="he-IL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uiPriority w:val="99"/>
    <w:semiHidden/>
    <w:rPr>
      <w:rFonts w:ascii="Times New Roman" w:hAnsi="Times New Roman" w:cs="Times New Roman"/>
      <w:sz w:val="20"/>
      <w:szCs w:val="20"/>
      <w:lang w:eastAsia="he-IL"/>
    </w:rPr>
  </w:style>
  <w:style w:type="character" w:styleId="a7">
    <w:name w:val="page number"/>
    <w:basedOn w:val="a0"/>
    <w:uiPriority w:val="9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SOffice\Templates\STD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STD.dot</Template>
  <TotalTime>0</TotalTime>
  <Pages>3</Pages>
  <Words>1201</Words>
  <Characters>6006</Characters>
  <Application>Microsoft Office Word</Application>
  <DocSecurity>0</DocSecurity>
  <Lines>50</Lines>
  <Paragraphs>14</Paragraphs>
  <ScaleCrop>false</ScaleCrop>
  <Company>knesset</Company>
  <LinksUpToDate>false</LinksUpToDate>
  <CharactersWithSpaces>7193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הכנסת החמש-עשרה______נוסח לא מתוקן</dc:title>
  <dc:subject/>
  <dc:creator>knesset</dc:creator>
  <cp:keywords/>
  <dc:description/>
  <cp:lastModifiedBy>רינה דבורה קדרון</cp:lastModifiedBy>
  <cp:revision>2</cp:revision>
  <cp:lastPrinted>1999-10-04T08:49:00Z</cp:lastPrinted>
  <dcterms:created xsi:type="dcterms:W3CDTF">2017-04-23T10:39:00Z</dcterms:created>
  <dcterms:modified xsi:type="dcterms:W3CDTF">2017-04-23T10:39:00Z</dcterms:modified>
</cp:coreProperties>
</file>