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F5182" w:rsidP="00EC1FB3">
      <w:pPr>
        <w:ind w:firstLine="0"/>
        <w:rPr>
          <w:b/>
          <w:bCs/>
          <w:rtl/>
        </w:rPr>
      </w:pPr>
      <w:r>
        <w:rPr>
          <w:b/>
          <w:bCs/>
          <w:rtl/>
        </w:rPr>
        <w:t>הכנסת העשרים</w:t>
      </w:r>
    </w:p>
    <w:p w:rsidR="00A22C90" w:rsidRDefault="00A22C90" w:rsidP="00327BF8">
      <w:pPr>
        <w:ind w:firstLine="0"/>
        <w:outlineLvl w:val="0"/>
        <w:rPr>
          <w:b/>
          <w:bCs/>
          <w:rtl/>
        </w:rPr>
        <w:sectPr w:rsidR="00A22C90" w:rsidSect="005472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518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5182" w:rsidP="008320F6">
      <w:pPr>
        <w:ind w:firstLine="0"/>
        <w:jc w:val="center"/>
        <w:outlineLvl w:val="0"/>
        <w:rPr>
          <w:rFonts w:hint="cs"/>
          <w:b/>
          <w:bCs/>
          <w:rtl/>
        </w:rPr>
      </w:pPr>
      <w:r>
        <w:rPr>
          <w:b/>
          <w:bCs/>
          <w:rtl/>
        </w:rPr>
        <w:t>פרוטוקול מס'</w:t>
      </w:r>
      <w:r w:rsidR="00547241">
        <w:rPr>
          <w:rFonts w:hint="cs"/>
          <w:b/>
          <w:bCs/>
          <w:rtl/>
        </w:rPr>
        <w:t xml:space="preserve"> 601</w:t>
      </w:r>
    </w:p>
    <w:p w:rsidR="00E64116" w:rsidRPr="008713A4" w:rsidRDefault="00DF5182" w:rsidP="008320F6">
      <w:pPr>
        <w:ind w:firstLine="0"/>
        <w:jc w:val="center"/>
        <w:outlineLvl w:val="0"/>
        <w:rPr>
          <w:b/>
          <w:bCs/>
          <w:rtl/>
        </w:rPr>
      </w:pPr>
      <w:r>
        <w:rPr>
          <w:b/>
          <w:bCs/>
          <w:rtl/>
        </w:rPr>
        <w:t>מישיבת ועדת החוקה, חוק ומשפט</w:t>
      </w:r>
    </w:p>
    <w:p w:rsidR="00E64116" w:rsidRPr="008713A4" w:rsidRDefault="00DF5182"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590943&lt;/ID&gt;&lt;Name&gt;הצעת חוק סדר הדין הפלילי (סמכויות אכיפה - המצאה, חיפוש ותפיסה), התשע&quot;ד-2014&lt;/Name&gt;&lt;Data&gt;הצעת חוק סדר הדין הפלילי (סמכויות אכיפה - המצאה, חיפוש ותפיסה), התשע&quot;ד-2014&lt;/Data&gt;&lt;PrivateNumber&gt;מ-867&lt;/PrivateNumber&gt;&lt;Status&gt;1&lt;/Status&gt;&lt;PrivateNumber_TOC&gt;מ-867&lt;/PrivateNumber_TOC&gt;&lt;PrivateName_TOC&gt;&lt;/PrivateName_TOC&gt;&lt;Initiators&gt;&lt;/Initiators&gt;&lt;FullItemNumber&gt; מ/867&lt;/FullItemNumber&gt;"/>
        <w:id w:val="1672838106"/>
        <w:placeholder>
          <w:docPart w:val="DefaultPlaceholder_-1854013440"/>
        </w:placeholder>
      </w:sdtPr>
      <w:sdtEndPr/>
      <w:sdtContent>
        <w:p w:rsidR="00E64116" w:rsidRPr="008713A4" w:rsidRDefault="00DF5182" w:rsidP="007C693F">
          <w:pPr>
            <w:spacing w:before="60"/>
            <w:ind w:firstLine="0"/>
            <w:rPr>
              <w:rtl/>
            </w:rPr>
          </w:pPr>
          <w:r w:rsidRPr="00DF5182">
            <w:rPr>
              <w:rtl/>
            </w:rPr>
            <w:t>הצעת חוק סדר הדין הפלילי (סמכויות אכיפה - המצאה, חיפוש ותפיסה), התשע"ד-2014</w:t>
          </w:r>
        </w:p>
      </w:sdtContent>
    </w:sdt>
    <w:p w:rsidR="00DF5182" w:rsidRPr="008713A4" w:rsidRDefault="00DF518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F5182" w:rsidRDefault="00DF5182" w:rsidP="00EC1FB3">
      <w:pPr>
        <w:ind w:firstLine="0"/>
        <w:rPr>
          <w:rtl/>
        </w:rPr>
      </w:pPr>
      <w:r w:rsidRPr="00DF5182">
        <w:rPr>
          <w:rtl/>
        </w:rPr>
        <w:t>ניסן סלומינסקי – היו"ר</w:t>
      </w:r>
    </w:p>
    <w:p w:rsidR="00DF5182" w:rsidRPr="00DF5182" w:rsidRDefault="00DF5182" w:rsidP="00EC1FB3">
      <w:pPr>
        <w:ind w:firstLine="0"/>
        <w:rPr>
          <w:rtl/>
        </w:rPr>
      </w:pPr>
      <w:r w:rsidRPr="00DF5182">
        <w:rPr>
          <w:rtl/>
        </w:rPr>
        <w:t>זאב בנימין בגין</w:t>
      </w:r>
    </w:p>
    <w:p w:rsidR="00DF5182" w:rsidRPr="00DF5182" w:rsidRDefault="00DF5182" w:rsidP="00EC1FB3">
      <w:pPr>
        <w:ind w:firstLine="0"/>
        <w:rPr>
          <w:rtl/>
        </w:rPr>
      </w:pPr>
      <w:r w:rsidRPr="00DF5182">
        <w:rPr>
          <w:rtl/>
        </w:rPr>
        <w:t>ענת ברקו</w:t>
      </w:r>
    </w:p>
    <w:p w:rsidR="00DF5182" w:rsidRPr="00DF5182" w:rsidRDefault="00DF5182" w:rsidP="00EC1FB3">
      <w:pPr>
        <w:ind w:firstLine="0"/>
        <w:rPr>
          <w:rtl/>
        </w:rPr>
      </w:pPr>
      <w:r w:rsidRPr="00DF5182">
        <w:rPr>
          <w:rtl/>
        </w:rPr>
        <w:t>יעל גרמן</w:t>
      </w:r>
    </w:p>
    <w:p w:rsidR="00DF5182" w:rsidRPr="00DF5182" w:rsidRDefault="00DF5182" w:rsidP="00EC1FB3">
      <w:pPr>
        <w:ind w:firstLine="0"/>
        <w:rPr>
          <w:rtl/>
        </w:rPr>
      </w:pPr>
      <w:r w:rsidRPr="00DF5182">
        <w:rPr>
          <w:rtl/>
        </w:rPr>
        <w:t>רויטל סויד</w:t>
      </w:r>
    </w:p>
    <w:p w:rsidR="00DF5182" w:rsidRPr="00DF5182" w:rsidRDefault="00DF5182" w:rsidP="00EC1FB3">
      <w:pPr>
        <w:ind w:firstLine="0"/>
        <w:rPr>
          <w:rtl/>
        </w:rPr>
      </w:pPr>
      <w:r w:rsidRPr="00DF5182">
        <w:rPr>
          <w:rtl/>
        </w:rPr>
        <w:t xml:space="preserve">מיכל </w:t>
      </w:r>
      <w:proofErr w:type="spellStart"/>
      <w:r w:rsidRPr="00DF5182">
        <w:rPr>
          <w:rtl/>
        </w:rPr>
        <w:t>רוזין</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85CB6" w:rsidRDefault="00A85CB6" w:rsidP="00DE5B80">
      <w:pPr>
        <w:ind w:firstLine="0"/>
        <w:rPr>
          <w:rtl/>
        </w:rPr>
      </w:pPr>
      <w:r>
        <w:rPr>
          <w:rFonts w:hint="cs"/>
          <w:rtl/>
        </w:rPr>
        <w:t>דב חנין</w:t>
      </w:r>
    </w:p>
    <w:p w:rsidR="00A85CB6" w:rsidRDefault="00A85CB6" w:rsidP="00DE5B80">
      <w:pPr>
        <w:ind w:firstLine="0"/>
        <w:rPr>
          <w:rtl/>
        </w:rPr>
      </w:pPr>
      <w:r>
        <w:rPr>
          <w:rFonts w:hint="cs"/>
          <w:rtl/>
        </w:rPr>
        <w:t>מיקי לוי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עו"ד-מחלקת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tl/>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עינת חוה </w:t>
            </w:r>
            <w:proofErr w:type="spellStart"/>
            <w:r w:rsidRPr="00A85CB6">
              <w:rPr>
                <w:rFonts w:ascii="David" w:eastAsia="David" w:hAnsi="David" w:hint="cs"/>
                <w:color w:val="000000"/>
                <w:rtl/>
              </w:rPr>
              <w:t>גדעוני</w:t>
            </w:r>
            <w:proofErr w:type="spellEnd"/>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משפטנית, משרד המשפטים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רעות גורדון כץ</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proofErr w:type="spellStart"/>
            <w:r w:rsidRPr="00A85CB6">
              <w:rPr>
                <w:rFonts w:ascii="David" w:eastAsia="David" w:hAnsi="David" w:hint="cs"/>
                <w:color w:val="000000"/>
                <w:rtl/>
              </w:rPr>
              <w:t>ליז</w:t>
            </w:r>
            <w:proofErr w:type="spellEnd"/>
            <w:r w:rsidRPr="00A85CB6">
              <w:rPr>
                <w:rFonts w:ascii="David" w:eastAsia="David" w:hAnsi="David" w:hint="cs"/>
                <w:color w:val="000000"/>
                <w:rtl/>
              </w:rPr>
              <w:t xml:space="preserve"> עליזה </w:t>
            </w:r>
            <w:proofErr w:type="spellStart"/>
            <w:r w:rsidRPr="00A85CB6">
              <w:rPr>
                <w:rFonts w:ascii="David" w:eastAsia="David" w:hAnsi="David" w:hint="cs"/>
                <w:color w:val="000000"/>
                <w:rtl/>
              </w:rPr>
              <w:t>מונטיליו</w:t>
            </w:r>
            <w:proofErr w:type="spellEnd"/>
            <w:r w:rsidRPr="00A85CB6">
              <w:rPr>
                <w:rFonts w:ascii="David" w:eastAsia="David" w:hAnsi="David" w:hint="cs"/>
                <w:color w:val="000000"/>
                <w:rtl/>
              </w:rPr>
              <w:t xml:space="preserve"> </w:t>
            </w:r>
            <w:proofErr w:type="spellStart"/>
            <w:r w:rsidRPr="00A85CB6">
              <w:rPr>
                <w:rFonts w:ascii="David" w:eastAsia="David" w:hAnsi="David" w:hint="cs"/>
                <w:color w:val="000000"/>
                <w:rtl/>
              </w:rPr>
              <w:t>ברלב</w:t>
            </w:r>
            <w:proofErr w:type="spellEnd"/>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 ליועמ"ש לממשלה, משרד המשפטים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גבריאלה </w:t>
            </w:r>
            <w:proofErr w:type="spellStart"/>
            <w:r w:rsidRPr="00A85CB6">
              <w:rPr>
                <w:rFonts w:ascii="David" w:eastAsia="David" w:hAnsi="David" w:hint="cs"/>
                <w:color w:val="000000"/>
                <w:rtl/>
              </w:rPr>
              <w:t>פיסמן</w:t>
            </w:r>
            <w:proofErr w:type="spellEnd"/>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רמ"ד חקירות </w:t>
            </w:r>
            <w:proofErr w:type="spellStart"/>
            <w:r w:rsidRPr="00A85CB6">
              <w:rPr>
                <w:rFonts w:ascii="David" w:eastAsia="David" w:hAnsi="David" w:hint="cs"/>
                <w:color w:val="000000"/>
                <w:rtl/>
              </w:rPr>
              <w:t>אח"מ</w:t>
            </w:r>
            <w:proofErr w:type="spellEnd"/>
            <w:r w:rsidRPr="00A85CB6">
              <w:rPr>
                <w:rFonts w:ascii="David" w:eastAsia="David" w:hAnsi="David" w:hint="cs"/>
                <w:color w:val="000000"/>
                <w:rtl/>
              </w:rPr>
              <w:t xml:space="preserve">, המשרד </w:t>
            </w:r>
            <w:proofErr w:type="spellStart"/>
            <w:r w:rsidRPr="00A85CB6">
              <w:rPr>
                <w:rFonts w:ascii="David" w:eastAsia="David" w:hAnsi="David" w:hint="cs"/>
                <w:color w:val="000000"/>
                <w:rtl/>
              </w:rPr>
              <w:t>לבטחון</w:t>
            </w:r>
            <w:proofErr w:type="spellEnd"/>
            <w:r w:rsidRPr="00A85CB6">
              <w:rPr>
                <w:rFonts w:ascii="David" w:eastAsia="David" w:hAnsi="David" w:hint="cs"/>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גלעד  בהט </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 יועמ"ש, המשרד </w:t>
            </w:r>
            <w:proofErr w:type="spellStart"/>
            <w:r w:rsidRPr="00A85CB6">
              <w:rPr>
                <w:rFonts w:ascii="David" w:eastAsia="David" w:hAnsi="David" w:hint="cs"/>
                <w:color w:val="000000"/>
                <w:rtl/>
              </w:rPr>
              <w:t>לבטחון</w:t>
            </w:r>
            <w:proofErr w:type="spellEnd"/>
            <w:r w:rsidRPr="00A85CB6">
              <w:rPr>
                <w:rFonts w:ascii="David" w:eastAsia="David" w:hAnsi="David" w:hint="cs"/>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איילה  </w:t>
            </w:r>
            <w:proofErr w:type="spellStart"/>
            <w:r w:rsidRPr="00A85CB6">
              <w:rPr>
                <w:rFonts w:ascii="David" w:eastAsia="David" w:hAnsi="David" w:hint="cs"/>
                <w:color w:val="000000"/>
                <w:rtl/>
              </w:rPr>
              <w:t>ויינשטיין</w:t>
            </w:r>
            <w:proofErr w:type="spellEnd"/>
            <w:r w:rsidRPr="00A85CB6">
              <w:rPr>
                <w:rFonts w:ascii="David" w:eastAsia="David" w:hAnsi="David" w:hint="cs"/>
                <w:color w:val="000000"/>
                <w:rtl/>
              </w:rPr>
              <w:t xml:space="preserve"> </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ק' </w:t>
            </w:r>
            <w:proofErr w:type="spellStart"/>
            <w:r w:rsidRPr="00A85CB6">
              <w:rPr>
                <w:rFonts w:ascii="David" w:eastAsia="David" w:hAnsi="David" w:hint="cs"/>
                <w:color w:val="000000"/>
                <w:rtl/>
              </w:rPr>
              <w:t>חו</w:t>
            </w:r>
            <w:proofErr w:type="spellEnd"/>
            <w:r w:rsidRPr="00A85CB6">
              <w:rPr>
                <w:rFonts w:ascii="David" w:eastAsia="David" w:hAnsi="David" w:hint="cs"/>
                <w:color w:val="000000"/>
                <w:rtl/>
              </w:rPr>
              <w:t xml:space="preserve">' חקירות </w:t>
            </w:r>
            <w:proofErr w:type="spellStart"/>
            <w:r w:rsidRPr="00A85CB6">
              <w:rPr>
                <w:rFonts w:ascii="David" w:eastAsia="David" w:hAnsi="David" w:hint="cs"/>
                <w:color w:val="000000"/>
                <w:rtl/>
              </w:rPr>
              <w:t>אח"מ</w:t>
            </w:r>
            <w:proofErr w:type="spellEnd"/>
            <w:r w:rsidRPr="00A85CB6">
              <w:rPr>
                <w:rFonts w:ascii="David" w:eastAsia="David" w:hAnsi="David" w:hint="cs"/>
                <w:color w:val="000000"/>
                <w:rtl/>
              </w:rPr>
              <w:t xml:space="preserve">, המשרד </w:t>
            </w:r>
            <w:proofErr w:type="spellStart"/>
            <w:r w:rsidRPr="00A85CB6">
              <w:rPr>
                <w:rFonts w:ascii="David" w:eastAsia="David" w:hAnsi="David" w:hint="cs"/>
                <w:color w:val="000000"/>
                <w:rtl/>
              </w:rPr>
              <w:t>לבטחון</w:t>
            </w:r>
            <w:proofErr w:type="spellEnd"/>
            <w:r w:rsidRPr="00A85CB6">
              <w:rPr>
                <w:rFonts w:ascii="David" w:eastAsia="David" w:hAnsi="David" w:hint="cs"/>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ליאת  לב </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קצינת מדור ביעוץ המשפטי-מ"י, בטחון פנים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דקלה פוגל ברדה</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יועמ"ש מדור </w:t>
            </w:r>
            <w:proofErr w:type="spellStart"/>
            <w:r w:rsidRPr="00A85CB6">
              <w:rPr>
                <w:rFonts w:ascii="David" w:eastAsia="David" w:hAnsi="David" w:hint="cs"/>
                <w:color w:val="000000"/>
                <w:rtl/>
              </w:rPr>
              <w:t>אח"מ</w:t>
            </w:r>
            <w:proofErr w:type="spellEnd"/>
            <w:r w:rsidRPr="00A85CB6">
              <w:rPr>
                <w:rFonts w:ascii="David" w:eastAsia="David" w:hAnsi="David" w:hint="cs"/>
                <w:color w:val="000000"/>
                <w:rtl/>
              </w:rPr>
              <w:t xml:space="preserve">, בטחון פנים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D450A3">
            <w:pPr>
              <w:spacing w:line="240" w:lineRule="auto"/>
              <w:ind w:firstLine="0"/>
              <w:jc w:val="left"/>
              <w:rPr>
                <w:rFonts w:cs="Times New Roman"/>
                <w:sz w:val="20"/>
                <w:szCs w:val="20"/>
              </w:rPr>
            </w:pPr>
            <w:r w:rsidRPr="00A85CB6">
              <w:rPr>
                <w:rFonts w:ascii="David" w:eastAsia="David" w:hAnsi="David" w:hint="cs"/>
                <w:color w:val="000000"/>
                <w:rtl/>
              </w:rPr>
              <w:t>אי</w:t>
            </w:r>
            <w:r w:rsidR="00D450A3">
              <w:rPr>
                <w:rFonts w:ascii="David" w:eastAsia="David" w:hAnsi="David" w:hint="cs"/>
                <w:color w:val="000000"/>
                <w:rtl/>
              </w:rPr>
              <w:t>ה</w:t>
            </w:r>
            <w:r w:rsidRPr="00A85CB6">
              <w:rPr>
                <w:rFonts w:ascii="David" w:eastAsia="David" w:hAnsi="David" w:hint="cs"/>
                <w:color w:val="000000"/>
                <w:rtl/>
              </w:rPr>
              <w:t xml:space="preserve"> </w:t>
            </w:r>
            <w:proofErr w:type="spellStart"/>
            <w:r w:rsidRPr="00A85CB6">
              <w:rPr>
                <w:rFonts w:ascii="David" w:eastAsia="David" w:hAnsi="David" w:hint="cs"/>
                <w:color w:val="000000"/>
                <w:rtl/>
              </w:rPr>
              <w:t>גורצקי</w:t>
            </w:r>
            <w:proofErr w:type="spellEnd"/>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proofErr w:type="spellStart"/>
            <w:r w:rsidRPr="00A85CB6">
              <w:rPr>
                <w:rFonts w:ascii="David" w:eastAsia="David" w:hAnsi="David" w:hint="cs"/>
                <w:color w:val="000000"/>
                <w:rtl/>
              </w:rPr>
              <w:t>רת"ח</w:t>
            </w:r>
            <w:proofErr w:type="spellEnd"/>
            <w:r w:rsidRPr="00A85CB6">
              <w:rPr>
                <w:rFonts w:ascii="David" w:eastAsia="David" w:hAnsi="David" w:hint="cs"/>
                <w:color w:val="000000"/>
                <w:rtl/>
              </w:rPr>
              <w:t xml:space="preserve">  חקיקה שב"ס, המשרד </w:t>
            </w:r>
            <w:proofErr w:type="spellStart"/>
            <w:r w:rsidRPr="00A85CB6">
              <w:rPr>
                <w:rFonts w:ascii="David" w:eastAsia="David" w:hAnsi="David" w:hint="cs"/>
                <w:color w:val="000000"/>
                <w:rtl/>
              </w:rPr>
              <w:t>לבטחון</w:t>
            </w:r>
            <w:proofErr w:type="spellEnd"/>
            <w:r w:rsidRPr="00A85CB6">
              <w:rPr>
                <w:rFonts w:ascii="David" w:eastAsia="David" w:hAnsi="David" w:hint="cs"/>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לירן  קליין </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מנהל תחום פיקוח ואכיפה, המשרד להגנת הסביבה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חגי </w:t>
            </w:r>
            <w:proofErr w:type="spellStart"/>
            <w:r w:rsidRPr="00A85CB6">
              <w:rPr>
                <w:rFonts w:ascii="David" w:eastAsia="David" w:hAnsi="David" w:hint="cs"/>
                <w:color w:val="000000"/>
                <w:rtl/>
              </w:rPr>
              <w:t>בלכנר</w:t>
            </w:r>
            <w:proofErr w:type="spellEnd"/>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עו"ד לשכה משפטית, המשרד להגנת הסביבה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יוני שמיר </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מנהל אגף א' חקירות, רשות המסים, משרד האוצר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שלמה </w:t>
            </w:r>
            <w:proofErr w:type="spellStart"/>
            <w:r w:rsidRPr="00A85CB6">
              <w:rPr>
                <w:rFonts w:ascii="David" w:eastAsia="David" w:hAnsi="David" w:hint="cs"/>
                <w:color w:val="000000"/>
                <w:rtl/>
              </w:rPr>
              <w:t>אסתרוגו</w:t>
            </w:r>
            <w:proofErr w:type="spellEnd"/>
            <w:r w:rsidRPr="00A85CB6">
              <w:rPr>
                <w:rFonts w:ascii="David" w:eastAsia="David" w:hAnsi="David" w:hint="cs"/>
                <w:color w:val="000000"/>
                <w:rtl/>
              </w:rPr>
              <w:t xml:space="preserve"> </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ממונה ייעוץ משפטי פלילי, רשות המסים, משרד האוצר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רויטל  </w:t>
            </w:r>
            <w:proofErr w:type="spellStart"/>
            <w:r w:rsidRPr="00A85CB6">
              <w:rPr>
                <w:rFonts w:ascii="David" w:eastAsia="David" w:hAnsi="David" w:hint="cs"/>
                <w:color w:val="000000"/>
                <w:rtl/>
              </w:rPr>
              <w:t>זאוברר</w:t>
            </w:r>
            <w:proofErr w:type="spellEnd"/>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מנהל תחום בכיר פשיעה חמורה, רשות המסים, משרד האוצר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אביב כהן</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סגן בכיר </w:t>
            </w:r>
            <w:proofErr w:type="spellStart"/>
            <w:r w:rsidRPr="00A85CB6">
              <w:rPr>
                <w:rFonts w:ascii="David" w:eastAsia="David" w:hAnsi="David" w:hint="cs"/>
                <w:color w:val="000000"/>
                <w:rtl/>
              </w:rPr>
              <w:t>לסינגורית</w:t>
            </w:r>
            <w:proofErr w:type="spellEnd"/>
            <w:r w:rsidRPr="00A85CB6">
              <w:rPr>
                <w:rFonts w:ascii="David" w:eastAsia="David" w:hAnsi="David" w:hint="cs"/>
                <w:color w:val="000000"/>
                <w:rtl/>
              </w:rPr>
              <w:t xml:space="preserve"> הציבורית, משרד המשפטים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גיל שפירא</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סגנית מנהל המחלקה, פרקליטות המדינה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נעמי גרנות</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מתמחה, פרקליטות המדינה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חני שפירא</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עו"ד, </w:t>
            </w:r>
            <w:proofErr w:type="spellStart"/>
            <w:r w:rsidRPr="00A85CB6">
              <w:rPr>
                <w:rFonts w:ascii="David" w:eastAsia="David" w:hAnsi="David" w:hint="cs"/>
                <w:color w:val="000000"/>
                <w:rtl/>
              </w:rPr>
              <w:t>ה.בתי</w:t>
            </w:r>
            <w:proofErr w:type="spellEnd"/>
            <w:r w:rsidRPr="00A85CB6">
              <w:rPr>
                <w:rFonts w:ascii="David" w:eastAsia="David" w:hAnsi="David" w:hint="cs"/>
                <w:color w:val="000000"/>
                <w:rtl/>
              </w:rPr>
              <w:t xml:space="preserve"> המשפט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שירי </w:t>
            </w:r>
            <w:proofErr w:type="spellStart"/>
            <w:r w:rsidRPr="00A85CB6">
              <w:rPr>
                <w:rFonts w:ascii="David" w:eastAsia="David" w:hAnsi="David" w:hint="cs"/>
                <w:color w:val="000000"/>
                <w:rtl/>
              </w:rPr>
              <w:t>לנג</w:t>
            </w:r>
            <w:proofErr w:type="spellEnd"/>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מ"מ יועץ משפטי של מחלקת חקירות בקרת מסחר, רשות לניירות ערך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עופרה </w:t>
            </w:r>
            <w:proofErr w:type="spellStart"/>
            <w:r w:rsidRPr="00A85CB6">
              <w:rPr>
                <w:rFonts w:ascii="David" w:eastAsia="David" w:hAnsi="David" w:hint="cs"/>
                <w:color w:val="000000"/>
                <w:rtl/>
              </w:rPr>
              <w:t>רובינפלד</w:t>
            </w:r>
            <w:proofErr w:type="spellEnd"/>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עוזרת בכירה ליועצת  המשפטית, רשות לניירות ערך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רונית מנדלבאום</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מנהל מחלקת חקירות, רשות ההגבלים העסקיים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חיים ארביב</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פורום פלילי, לשכת עורכי הדין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נחשון שוחט</w:t>
            </w:r>
          </w:p>
        </w:tc>
      </w:tr>
      <w:tr w:rsidR="00A85CB6" w:rsidRPr="00A85CB6" w:rsidTr="00547241">
        <w:trPr>
          <w:trHeight w:val="220"/>
        </w:trPr>
        <w:tc>
          <w:tcPr>
            <w:tcW w:w="6420" w:type="dxa"/>
            <w:tcBorders>
              <w:top w:val="nil"/>
              <w:left w:val="nil"/>
              <w:bottom w:val="nil"/>
              <w:right w:val="nil"/>
            </w:tcBorders>
            <w:tcMar>
              <w:top w:w="9" w:type="dxa"/>
              <w:left w:w="39" w:type="dxa"/>
              <w:bottom w:w="9" w:type="dxa"/>
              <w:right w:w="39"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עורכת דין, האגודה לזכויות האזרח בישראל </w:t>
            </w:r>
          </w:p>
        </w:tc>
        <w:tc>
          <w:tcPr>
            <w:tcW w:w="401"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center"/>
              <w:rPr>
                <w:rFonts w:cs="Times New Roman"/>
                <w:sz w:val="20"/>
                <w:szCs w:val="20"/>
              </w:rPr>
            </w:pPr>
            <w:r w:rsidRPr="00A85CB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B6" w:rsidRPr="00A85CB6" w:rsidRDefault="00A85CB6" w:rsidP="00A85CB6">
            <w:pPr>
              <w:spacing w:line="240" w:lineRule="auto"/>
              <w:ind w:firstLine="0"/>
              <w:jc w:val="left"/>
              <w:rPr>
                <w:rFonts w:cs="Times New Roman"/>
                <w:sz w:val="20"/>
                <w:szCs w:val="20"/>
              </w:rPr>
            </w:pPr>
            <w:r w:rsidRPr="00A85CB6">
              <w:rPr>
                <w:rFonts w:ascii="David" w:eastAsia="David" w:hAnsi="David" w:hint="cs"/>
                <w:color w:val="000000"/>
                <w:rtl/>
              </w:rPr>
              <w:t xml:space="preserve">אן </w:t>
            </w:r>
            <w:proofErr w:type="spellStart"/>
            <w:r w:rsidRPr="00A85CB6">
              <w:rPr>
                <w:rFonts w:ascii="David" w:eastAsia="David" w:hAnsi="David" w:hint="cs"/>
                <w:color w:val="000000"/>
                <w:rtl/>
              </w:rPr>
              <w:t>סוצ'יו</w:t>
            </w:r>
            <w:proofErr w:type="spellEnd"/>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E630C" w:rsidP="005E630C">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F518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F5182" w:rsidRDefault="00DF5182" w:rsidP="008320F6">
      <w:pPr>
        <w:ind w:firstLine="0"/>
        <w:rPr>
          <w:rtl/>
        </w:rPr>
      </w:pPr>
      <w:r>
        <w:rPr>
          <w:rtl/>
        </w:rPr>
        <w:t>הדס צנוירט</w:t>
      </w:r>
    </w:p>
    <w:p w:rsidR="00DF5182" w:rsidRDefault="00DF5182">
      <w:pPr>
        <w:bidi w:val="0"/>
        <w:spacing w:line="240" w:lineRule="auto"/>
        <w:ind w:firstLine="0"/>
        <w:jc w:val="left"/>
        <w:rPr>
          <w:rtl/>
        </w:rPr>
      </w:pPr>
      <w:r>
        <w:rPr>
          <w:rtl/>
        </w:rPr>
        <w:br w:type="page"/>
      </w:r>
    </w:p>
    <w:sdt>
      <w:sdtPr>
        <w:rPr>
          <w:rFonts w:hint="cs"/>
          <w:rtl/>
        </w:rPr>
        <w:alias w:val="נושא"/>
        <w:tag w:val="&lt;ID&gt;590943&lt;/ID&gt;&lt;Name&gt;הצעת חוק סדר הדין הפלילי (סמכויות אכיפה - המצאה, חיפוש ותפיסה), התשע&quot;ד-2014&lt;/Name&gt;&lt;Data&gt;הצעת חוק סדר הדין הפלילי (סמכויות אכיפה - המצאה, חיפוש ותפיסה), התשע&quot;ד-2014&lt;/Data&gt;&lt;PrivateNumber&gt;מ-867&lt;/PrivateNumber&gt;&lt;Status&gt;1&lt;/Status&gt;&lt;PrivateNumber_TOC&gt;מ-867&lt;/PrivateNumber_TOC&gt;&lt;PrivateName_TOC&gt;&lt;/PrivateName_TOC&gt;&lt;Initiators&gt;&lt;/Initiators&gt;&lt;FullItemNumber&gt; מ/867&lt;/FullItemNumber&gt;"/>
        <w:id w:val="207231228"/>
        <w:placeholder>
          <w:docPart w:val="DefaultPlaceholder_-1854013440"/>
        </w:placeholder>
      </w:sdtPr>
      <w:sdtEndPr/>
      <w:sdtContent>
        <w:p w:rsidR="00E64116" w:rsidRDefault="00DF5182" w:rsidP="00DF5182">
          <w:pPr>
            <w:pStyle w:val="a6"/>
            <w:keepNext/>
            <w:rPr>
              <w:rtl/>
            </w:rPr>
          </w:pPr>
          <w:r>
            <w:rPr>
              <w:rtl/>
            </w:rPr>
            <w:t>הצעת חוק סדר הדין הפלילי (סמכויות אכיפה - המצאה, חיפוש ותפיסה), התשע"ד-2014,  מ/867</w:t>
          </w:r>
        </w:p>
      </w:sdtContent>
    </w:sdt>
    <w:p w:rsidR="00DF5182" w:rsidRDefault="00DF5182" w:rsidP="00DF5182">
      <w:pPr>
        <w:pStyle w:val="KeepWithNext"/>
        <w:rPr>
          <w:rtl/>
        </w:rPr>
      </w:pPr>
    </w:p>
    <w:p w:rsidR="00547241" w:rsidRPr="00547241" w:rsidRDefault="00547241" w:rsidP="00547241">
      <w:pPr>
        <w:rPr>
          <w:rtl/>
        </w:rPr>
      </w:pPr>
    </w:p>
    <w:sdt>
      <w:sdtPr>
        <w:rPr>
          <w:rFonts w:hint="cs"/>
          <w:rtl/>
        </w:rPr>
        <w:alias w:val="יור"/>
        <w:tag w:val="&lt;ID&gt;5094&lt;/ID&gt;&lt;Name&gt;ניסן סלומינסקי - יו&quot;רַ&lt;/Name&gt;&lt;Data&gt;ניסן סלומינסקי&lt;/Data&gt;&lt;Shortcut&gt;ניסל&lt;/Shortcut&gt;"/>
        <w:id w:val="1028912525"/>
        <w:placeholder>
          <w:docPart w:val="DefaultPlaceholder_-1854013440"/>
        </w:placeholder>
      </w:sdtPr>
      <w:sdtEndPr/>
      <w:sdtContent>
        <w:p w:rsidR="00DF5182" w:rsidRDefault="00DF5182" w:rsidP="00DF5182">
          <w:pPr>
            <w:pStyle w:val="af6"/>
            <w:keepNext/>
            <w:rPr>
              <w:rtl/>
            </w:rPr>
          </w:pPr>
          <w:r>
            <w:rPr>
              <w:rtl/>
            </w:rPr>
            <w:t>היו"ר ניסן סלומינסקי:</w:t>
          </w:r>
        </w:p>
      </w:sdtContent>
    </w:sdt>
    <w:p w:rsidR="00DF5182" w:rsidRDefault="00DF5182" w:rsidP="00DF5182">
      <w:pPr>
        <w:pStyle w:val="KeepWithNext"/>
        <w:rPr>
          <w:rtl/>
        </w:rPr>
      </w:pPr>
    </w:p>
    <w:p w:rsidR="00C81E17" w:rsidRDefault="00DF5182" w:rsidP="008B6DE1">
      <w:pPr>
        <w:spacing w:before="60"/>
        <w:rPr>
          <w:rtl/>
        </w:rPr>
      </w:pPr>
      <w:r>
        <w:rPr>
          <w:rFonts w:hint="cs"/>
          <w:rtl/>
        </w:rPr>
        <w:t xml:space="preserve">בוקר טוב, אני מתכבד לפתוח את הישיבה. </w:t>
      </w:r>
      <w:r w:rsidR="00C81E17">
        <w:rPr>
          <w:rFonts w:hint="cs"/>
          <w:rtl/>
        </w:rPr>
        <w:t>חברתי חברת הכנסת, אנשי הממלכה, ל</w:t>
      </w:r>
      <w:r w:rsidR="008B6DE1">
        <w:rPr>
          <w:rFonts w:hint="cs"/>
          <w:rtl/>
        </w:rPr>
        <w:t>מצטרפים. נדמה לי שנשארו שני דבר</w:t>
      </w:r>
      <w:r w:rsidR="00C81E17">
        <w:rPr>
          <w:rFonts w:hint="cs"/>
          <w:rtl/>
        </w:rPr>
        <w:t>י</w:t>
      </w:r>
      <w:r w:rsidR="008B6DE1">
        <w:rPr>
          <w:rFonts w:hint="cs"/>
          <w:rtl/>
        </w:rPr>
        <w:t>ם</w:t>
      </w:r>
      <w:r w:rsidR="00C81E17">
        <w:rPr>
          <w:rFonts w:hint="cs"/>
          <w:rtl/>
        </w:rPr>
        <w:t xml:space="preserve"> שלא דיברנו עליהם בנושא הזה. דיברו כולם? נדמה לי שסיימנו את הנושא של הזכות </w:t>
      </w:r>
      <w:r w:rsidR="00C81E17">
        <w:rPr>
          <w:rtl/>
        </w:rPr>
        <w:t>–</w:t>
      </w:r>
      <w:r w:rsidR="00C81E17">
        <w:rPr>
          <w:rFonts w:hint="cs"/>
          <w:rtl/>
        </w:rPr>
        <w:t xml:space="preserve"> בעצם דיברנו בנושא, האם יש זכות לנאשם גם </w:t>
      </w:r>
      <w:r w:rsidR="008B6DE1">
        <w:rPr>
          <w:rFonts w:hint="cs"/>
          <w:rtl/>
        </w:rPr>
        <w:t xml:space="preserve">כן </w:t>
      </w:r>
      <w:r w:rsidR="00C81E17">
        <w:rPr>
          <w:rFonts w:hint="cs"/>
          <w:rtl/>
        </w:rPr>
        <w:t>לבקש מבית המשפט, שימציאו לו דברי</w:t>
      </w:r>
      <w:r w:rsidR="008B6DE1">
        <w:rPr>
          <w:rFonts w:hint="cs"/>
          <w:rtl/>
        </w:rPr>
        <w:t>ם</w:t>
      </w:r>
      <w:r w:rsidR="00C81E17">
        <w:rPr>
          <w:rFonts w:hint="cs"/>
          <w:rtl/>
        </w:rPr>
        <w:t xml:space="preserve"> שהוא חושב שנמצאים אצל הצד השני או צד שלישי לזכותו. ההצעה הממשלתית אומרת</w:t>
      </w:r>
      <w:r w:rsidR="008B6DE1">
        <w:rPr>
          <w:rFonts w:hint="cs"/>
          <w:rtl/>
        </w:rPr>
        <w:t>,</w:t>
      </w:r>
      <w:r w:rsidR="00C81E17">
        <w:rPr>
          <w:rFonts w:hint="cs"/>
          <w:rtl/>
        </w:rPr>
        <w:t xml:space="preserve"> שאת זה </w:t>
      </w:r>
      <w:r w:rsidR="008B6DE1">
        <w:rPr>
          <w:rFonts w:hint="cs"/>
          <w:rtl/>
        </w:rPr>
        <w:t xml:space="preserve">- </w:t>
      </w:r>
      <w:r w:rsidR="00C81E17">
        <w:rPr>
          <w:rFonts w:hint="cs"/>
          <w:rtl/>
        </w:rPr>
        <w:t>לא. אני זוכר</w:t>
      </w:r>
      <w:r w:rsidR="008B6DE1">
        <w:rPr>
          <w:rFonts w:hint="cs"/>
          <w:rtl/>
        </w:rPr>
        <w:t>,</w:t>
      </w:r>
      <w:r w:rsidR="00C81E17">
        <w:rPr>
          <w:rFonts w:hint="cs"/>
          <w:rtl/>
        </w:rPr>
        <w:t xml:space="preserve"> שהפרקליטות והמשטרה בטוב טעם הסבירו</w:t>
      </w:r>
      <w:r w:rsidR="008B6DE1">
        <w:rPr>
          <w:rFonts w:hint="cs"/>
          <w:rtl/>
        </w:rPr>
        <w:t>,</w:t>
      </w:r>
      <w:r w:rsidR="00C81E17">
        <w:rPr>
          <w:rFonts w:hint="cs"/>
          <w:rtl/>
        </w:rPr>
        <w:t xml:space="preserve"> למה לא. </w:t>
      </w:r>
    </w:p>
    <w:p w:rsidR="00C81E17" w:rsidRDefault="00C81E17" w:rsidP="00C81E17">
      <w:pPr>
        <w:spacing w:before="60"/>
        <w:ind w:firstLine="0"/>
        <w:rPr>
          <w:rtl/>
        </w:rPr>
      </w:pPr>
    </w:p>
    <w:sdt>
      <w:sdtPr>
        <w:rPr>
          <w:rFonts w:hint="cs"/>
          <w:rtl/>
        </w:rPr>
        <w:alias w:val="דובר_המשך"/>
        <w:tag w:val="&lt;ID&gt;0&lt;/ID&gt;&lt;Name&gt;אפרת חקאק&lt;/Name&gt;&lt;Data&gt;אפרת חקאק&lt;/Data&gt;&lt;Shortcut&gt;אפרת&lt;/Shortcut&gt;"/>
        <w:id w:val="-1418704039"/>
        <w:placeholder>
          <w:docPart w:val="DefaultPlaceholder_-1854013440"/>
        </w:placeholder>
      </w:sdtPr>
      <w:sdtEndPr/>
      <w:sdtContent>
        <w:p w:rsidR="00C81E17" w:rsidRDefault="00C81E17" w:rsidP="00C81E17">
          <w:pPr>
            <w:pStyle w:val="-"/>
            <w:keepNext/>
            <w:rPr>
              <w:rtl/>
            </w:rPr>
          </w:pPr>
          <w:r>
            <w:rPr>
              <w:rtl/>
            </w:rPr>
            <w:t xml:space="preserve">אפרת </w:t>
          </w:r>
          <w:proofErr w:type="spellStart"/>
          <w:r>
            <w:rPr>
              <w:rtl/>
            </w:rPr>
            <w:t>חקאק</w:t>
          </w:r>
          <w:proofErr w:type="spellEnd"/>
          <w:r>
            <w:rPr>
              <w:rtl/>
            </w:rPr>
            <w:t>:</w:t>
          </w:r>
        </w:p>
      </w:sdtContent>
    </w:sdt>
    <w:p w:rsidR="00C81E17" w:rsidRDefault="00C81E17" w:rsidP="00C81E17">
      <w:pPr>
        <w:pStyle w:val="KeepWithNext"/>
        <w:rPr>
          <w:rtl/>
        </w:rPr>
      </w:pPr>
    </w:p>
    <w:p w:rsidR="00C81E17" w:rsidRDefault="00C81E17" w:rsidP="008B6DE1">
      <w:pPr>
        <w:rPr>
          <w:rtl/>
        </w:rPr>
      </w:pPr>
      <w:r>
        <w:rPr>
          <w:rFonts w:hint="cs"/>
          <w:rtl/>
        </w:rPr>
        <w:t>בדיוק ב</w:t>
      </w:r>
      <w:r w:rsidR="008B6DE1">
        <w:rPr>
          <w:rFonts w:hint="cs"/>
          <w:rtl/>
        </w:rPr>
        <w:t>שלב</w:t>
      </w:r>
      <w:r>
        <w:rPr>
          <w:rFonts w:hint="cs"/>
          <w:rtl/>
        </w:rPr>
        <w:t xml:space="preserve"> </w:t>
      </w:r>
      <w:r w:rsidR="008B6DE1">
        <w:rPr>
          <w:rFonts w:hint="cs"/>
          <w:rtl/>
        </w:rPr>
        <w:t>הז</w:t>
      </w:r>
      <w:r>
        <w:rPr>
          <w:rFonts w:hint="cs"/>
          <w:rtl/>
        </w:rPr>
        <w:t xml:space="preserve">ה עצרנו. בנושא הזה הסנגוריה </w:t>
      </w:r>
      <w:r w:rsidR="008B6DE1">
        <w:rPr>
          <w:rFonts w:hint="cs"/>
          <w:rtl/>
        </w:rPr>
        <w:t xml:space="preserve">ולשכת עורכי הדין עדיין </w:t>
      </w:r>
      <w:r>
        <w:rPr>
          <w:rFonts w:hint="cs"/>
          <w:rtl/>
        </w:rPr>
        <w:t>לא הביעו את עמדתם.</w:t>
      </w:r>
    </w:p>
    <w:p w:rsidR="00C81E17" w:rsidRDefault="00C81E17" w:rsidP="00C81E17">
      <w:pPr>
        <w:rPr>
          <w:rtl/>
        </w:rPr>
      </w:pPr>
    </w:p>
    <w:sdt>
      <w:sdtPr>
        <w:rPr>
          <w:rFonts w:hint="cs"/>
          <w:rtl/>
        </w:rPr>
        <w:alias w:val="יור"/>
        <w:tag w:val="&lt;ID&gt;5094&lt;/ID&gt;&lt;Name&gt;ניסן סלומינסקי - יו&quot;רַ&lt;/Name&gt;&lt;Data&gt;ניסן סלומינסקי&lt;/Data&gt;&lt;Shortcut&gt;ניסל&lt;/Shortcut&gt;"/>
        <w:id w:val="1489445464"/>
        <w:placeholder>
          <w:docPart w:val="DefaultPlaceholder_-1854013440"/>
        </w:placeholder>
      </w:sdtPr>
      <w:sdtEndPr/>
      <w:sdtContent>
        <w:p w:rsidR="00C81E17" w:rsidRDefault="00C81E17" w:rsidP="00C81E17">
          <w:pPr>
            <w:pStyle w:val="af6"/>
            <w:keepNext/>
            <w:rPr>
              <w:rtl/>
            </w:rPr>
          </w:pPr>
          <w:r>
            <w:rPr>
              <w:rtl/>
            </w:rPr>
            <w:t>היו"ר ניסן סלומינסקי:</w:t>
          </w:r>
        </w:p>
      </w:sdtContent>
    </w:sdt>
    <w:p w:rsidR="00C81E17" w:rsidRDefault="00C81E17" w:rsidP="00C81E17">
      <w:pPr>
        <w:pStyle w:val="KeepWithNext"/>
        <w:rPr>
          <w:rtl/>
        </w:rPr>
      </w:pPr>
    </w:p>
    <w:p w:rsidR="00C81E17" w:rsidRDefault="00C81E17" w:rsidP="00C81E17">
      <w:pPr>
        <w:rPr>
          <w:rtl/>
        </w:rPr>
      </w:pPr>
      <w:r>
        <w:rPr>
          <w:rFonts w:hint="cs"/>
          <w:rtl/>
        </w:rPr>
        <w:t>לזה התכוונתי</w:t>
      </w:r>
      <w:r w:rsidR="008B6DE1">
        <w:rPr>
          <w:rFonts w:hint="cs"/>
          <w:rtl/>
        </w:rPr>
        <w:t xml:space="preserve">, שהם לא הביעו </w:t>
      </w:r>
      <w:bookmarkStart w:id="0" w:name="_ETM_Q1_186387"/>
      <w:bookmarkEnd w:id="0"/>
      <w:r w:rsidR="008B6DE1">
        <w:rPr>
          <w:rFonts w:hint="cs"/>
          <w:rtl/>
        </w:rPr>
        <w:t>את עמדתם, למה כן</w:t>
      </w:r>
      <w:r>
        <w:rPr>
          <w:rFonts w:hint="cs"/>
          <w:rtl/>
        </w:rPr>
        <w:t>. אם את רוצה, תסבירי.</w:t>
      </w:r>
    </w:p>
    <w:p w:rsidR="00C81E17" w:rsidRDefault="00C81E17" w:rsidP="00C81E17">
      <w:pPr>
        <w:rPr>
          <w:rtl/>
        </w:rPr>
      </w:pPr>
    </w:p>
    <w:sdt>
      <w:sdtPr>
        <w:rPr>
          <w:rFonts w:hint="cs"/>
          <w:rtl/>
        </w:rPr>
        <w:alias w:val="דובר_המשך"/>
        <w:tag w:val="&lt;ID&gt;0&lt;/ID&gt;&lt;Name&gt;אפרת חקאק&lt;/Name&gt;&lt;Data&gt;אפרת חקאק&lt;/Data&gt;&lt;Shortcut&gt;אפרת&lt;/Shortcut&gt;"/>
        <w:id w:val="-1966342612"/>
        <w:placeholder>
          <w:docPart w:val="DefaultPlaceholder_-1854013440"/>
        </w:placeholder>
      </w:sdtPr>
      <w:sdtEndPr/>
      <w:sdtContent>
        <w:p w:rsidR="00C81E17" w:rsidRDefault="00C81E17" w:rsidP="00C81E17">
          <w:pPr>
            <w:pStyle w:val="-"/>
            <w:keepNext/>
            <w:rPr>
              <w:rtl/>
            </w:rPr>
          </w:pPr>
          <w:r>
            <w:rPr>
              <w:rtl/>
            </w:rPr>
            <w:t xml:space="preserve">אפרת </w:t>
          </w:r>
          <w:proofErr w:type="spellStart"/>
          <w:r>
            <w:rPr>
              <w:rtl/>
            </w:rPr>
            <w:t>חקאק</w:t>
          </w:r>
          <w:proofErr w:type="spellEnd"/>
          <w:r>
            <w:rPr>
              <w:rtl/>
            </w:rPr>
            <w:t>:</w:t>
          </w:r>
        </w:p>
      </w:sdtContent>
    </w:sdt>
    <w:p w:rsidR="00C81E17" w:rsidRDefault="00C81E17" w:rsidP="00C81E17">
      <w:pPr>
        <w:pStyle w:val="KeepWithNext"/>
        <w:rPr>
          <w:rtl/>
        </w:rPr>
      </w:pPr>
    </w:p>
    <w:p w:rsidR="00C81E17" w:rsidRDefault="00C81E17" w:rsidP="00C81E17">
      <w:pPr>
        <w:rPr>
          <w:rtl/>
        </w:rPr>
      </w:pPr>
      <w:r>
        <w:rPr>
          <w:rFonts w:hint="cs"/>
          <w:rtl/>
        </w:rPr>
        <w:t xml:space="preserve">למי שלא היה </w:t>
      </w:r>
      <w:r>
        <w:rPr>
          <w:rtl/>
        </w:rPr>
        <w:t>–</w:t>
      </w:r>
      <w:r>
        <w:rPr>
          <w:rFonts w:hint="cs"/>
          <w:rtl/>
        </w:rPr>
        <w:t xml:space="preserve"> אנחנו בסעיף 5 המוצע להצעת החוק. במסמך של ה</w:t>
      </w:r>
      <w:r w:rsidR="008B6DE1">
        <w:rPr>
          <w:rFonts w:hint="cs"/>
          <w:rtl/>
        </w:rPr>
        <w:t>ו</w:t>
      </w:r>
      <w:r>
        <w:rPr>
          <w:rFonts w:hint="cs"/>
          <w:rtl/>
        </w:rPr>
        <w:t>ועדה אנחנו בעמ' 8. בעצם אנחנו בסעיף המרכזי של הסמכות של ההמצאה. התחלנו ב</w:t>
      </w:r>
      <w:r w:rsidR="008B6DE1">
        <w:rPr>
          <w:rFonts w:hint="cs"/>
          <w:rtl/>
        </w:rPr>
        <w:t>שאלה, האם גם החשוד יכול לבוא לב</w:t>
      </w:r>
      <w:r>
        <w:rPr>
          <w:rFonts w:hint="cs"/>
          <w:rtl/>
        </w:rPr>
        <w:t>קש מבית המשפט צו המצאה. הסנגוריה עמדה להביע את עמדתה</w:t>
      </w:r>
      <w:r w:rsidR="00850009">
        <w:rPr>
          <w:rFonts w:hint="cs"/>
          <w:rtl/>
        </w:rPr>
        <w:t>,</w:t>
      </w:r>
      <w:r>
        <w:rPr>
          <w:rFonts w:hint="cs"/>
          <w:rtl/>
        </w:rPr>
        <w:t xml:space="preserve"> וגם להציע סעיף שונה מאשר הממשלה מציעה.</w:t>
      </w:r>
    </w:p>
    <w:p w:rsidR="00C81E17" w:rsidRDefault="00C81E17" w:rsidP="00C81E17">
      <w:pPr>
        <w:rPr>
          <w:rtl/>
        </w:rPr>
      </w:pPr>
    </w:p>
    <w:sdt>
      <w:sdtPr>
        <w:rPr>
          <w:rFonts w:hint="cs"/>
          <w:rtl/>
        </w:rPr>
        <w:alias w:val="יור"/>
        <w:tag w:val="&lt;ID&gt;5094&lt;/ID&gt;&lt;Name&gt;ניסן סלומינסקי - יו&quot;רַ&lt;/Name&gt;&lt;Data&gt;ניסן סלומינסקי&lt;/Data&gt;&lt;Shortcut&gt;ניסל&lt;/Shortcut&gt;"/>
        <w:id w:val="711934918"/>
        <w:placeholder>
          <w:docPart w:val="DefaultPlaceholder_-1854013440"/>
        </w:placeholder>
      </w:sdtPr>
      <w:sdtEndPr/>
      <w:sdtContent>
        <w:p w:rsidR="00C81E17" w:rsidRDefault="00C81E17" w:rsidP="00C81E17">
          <w:pPr>
            <w:pStyle w:val="af6"/>
            <w:keepNext/>
            <w:rPr>
              <w:rtl/>
            </w:rPr>
          </w:pPr>
          <w:r>
            <w:rPr>
              <w:rtl/>
            </w:rPr>
            <w:t>היו"ר ניסן סלומינסקי:</w:t>
          </w:r>
        </w:p>
      </w:sdtContent>
    </w:sdt>
    <w:p w:rsidR="00C81E17" w:rsidRDefault="00C81E17" w:rsidP="00C81E17">
      <w:pPr>
        <w:pStyle w:val="KeepWithNext"/>
        <w:rPr>
          <w:rtl/>
        </w:rPr>
      </w:pPr>
    </w:p>
    <w:p w:rsidR="00C81E17" w:rsidRDefault="00C81E17" w:rsidP="00C81E17">
      <w:pPr>
        <w:rPr>
          <w:rtl/>
        </w:rPr>
      </w:pPr>
      <w:r>
        <w:rPr>
          <w:rFonts w:hint="cs"/>
          <w:rtl/>
        </w:rPr>
        <w:t xml:space="preserve">בבקשה. </w:t>
      </w:r>
    </w:p>
    <w:p w:rsidR="00C81E17" w:rsidRDefault="00C81E17" w:rsidP="00C81E17">
      <w:pPr>
        <w:rPr>
          <w:rtl/>
        </w:rPr>
      </w:pPr>
    </w:p>
    <w:sdt>
      <w:sdtPr>
        <w:rPr>
          <w:rtl/>
        </w:rPr>
        <w:alias w:val="אורח"/>
        <w:tag w:val="&lt;ID&gt;514749&lt;/ID&gt;&lt;Name&gt;גיל שפירא&lt;/Name&gt;&lt;Data&gt;גיל שפירא&lt;/Data&gt;&lt;Shortcut&gt;גישפ&lt;/Shortcut&gt;&lt;Title&gt;מנהל ומחלקה וממונה ארצי על ייצוג אסירים, הסנגוריה הציבורית&lt;/Title&gt;"/>
        <w:id w:val="1469704128"/>
        <w:placeholder>
          <w:docPart w:val="DefaultPlaceholder_-1854013440"/>
        </w:placeholder>
      </w:sdtPr>
      <w:sdtEndPr/>
      <w:sdtContent>
        <w:p w:rsidR="00DF5182" w:rsidRDefault="00C81E17" w:rsidP="00C81E17">
          <w:pPr>
            <w:pStyle w:val="af9"/>
            <w:keepNext/>
            <w:rPr>
              <w:rtl/>
            </w:rPr>
          </w:pPr>
          <w:r>
            <w:rPr>
              <w:rtl/>
            </w:rPr>
            <w:t>גיל שפירא:</w:t>
          </w:r>
        </w:p>
      </w:sdtContent>
    </w:sdt>
    <w:p w:rsidR="00C81E17" w:rsidRDefault="00C81E17" w:rsidP="00C81E17">
      <w:pPr>
        <w:pStyle w:val="KeepWithNext"/>
        <w:rPr>
          <w:rtl/>
        </w:rPr>
      </w:pPr>
    </w:p>
    <w:p w:rsidR="00C81E17" w:rsidRDefault="00C81E17" w:rsidP="00850009">
      <w:pPr>
        <w:rPr>
          <w:rtl/>
        </w:rPr>
      </w:pPr>
      <w:r>
        <w:rPr>
          <w:rFonts w:hint="cs"/>
          <w:rtl/>
        </w:rPr>
        <w:t>גיל שפירא</w:t>
      </w:r>
      <w:r w:rsidR="00850009">
        <w:rPr>
          <w:rFonts w:hint="cs"/>
          <w:rtl/>
        </w:rPr>
        <w:t xml:space="preserve">, הסנגוריה הציבורית. אחזור על סוף הדברים שנאמרו בישיבה </w:t>
      </w:r>
      <w:bookmarkStart w:id="1" w:name="_ETM_Q1_246112"/>
      <w:bookmarkEnd w:id="1"/>
      <w:r w:rsidR="00850009">
        <w:rPr>
          <w:rFonts w:hint="cs"/>
          <w:rtl/>
        </w:rPr>
        <w:t xml:space="preserve">הקודמת </w:t>
      </w:r>
      <w:r w:rsidR="00850009">
        <w:rPr>
          <w:rtl/>
        </w:rPr>
        <w:t>–</w:t>
      </w:r>
      <w:r w:rsidR="00850009">
        <w:rPr>
          <w:rFonts w:hint="cs"/>
          <w:rtl/>
        </w:rPr>
        <w:t xml:space="preserve"> ראשית, אנחנו מדבר</w:t>
      </w:r>
      <w:r>
        <w:rPr>
          <w:rFonts w:hint="cs"/>
          <w:rtl/>
        </w:rPr>
        <w:t>י</w:t>
      </w:r>
      <w:r w:rsidR="00850009">
        <w:rPr>
          <w:rFonts w:hint="cs"/>
          <w:rtl/>
        </w:rPr>
        <w:t>ם</w:t>
      </w:r>
      <w:r>
        <w:rPr>
          <w:rFonts w:hint="cs"/>
          <w:rtl/>
        </w:rPr>
        <w:t xml:space="preserve"> על </w:t>
      </w:r>
      <w:r w:rsidR="00850009">
        <w:rPr>
          <w:rFonts w:hint="cs"/>
          <w:rtl/>
        </w:rPr>
        <w:t xml:space="preserve">מצב שבו מדובר עדיין בחשוד </w:t>
      </w:r>
      <w:r w:rsidR="00850009">
        <w:rPr>
          <w:rtl/>
        </w:rPr>
        <w:t>–</w:t>
      </w:r>
      <w:r w:rsidR="00850009">
        <w:rPr>
          <w:rFonts w:hint="cs"/>
          <w:rtl/>
        </w:rPr>
        <w:t xml:space="preserve"> </w:t>
      </w:r>
      <w:bookmarkStart w:id="2" w:name="_ETM_Q1_254068"/>
      <w:bookmarkEnd w:id="2"/>
      <w:r w:rsidR="00850009">
        <w:rPr>
          <w:rFonts w:hint="cs"/>
          <w:rtl/>
        </w:rPr>
        <w:t xml:space="preserve">לא בנאשם. לגבי נאשם, משהוגש כתב אישום, יש משטר שונה של הסדרים, שחל מכוח חוק סדר הדין הפלילי לגבי חומר חקירה. אנחנו מדברים כרגע עדיין על </w:t>
      </w:r>
      <w:r>
        <w:rPr>
          <w:rFonts w:hint="cs"/>
          <w:rtl/>
        </w:rPr>
        <w:t>השלב שבו מתנהלת חקירה, כלומר</w:t>
      </w:r>
      <w:r w:rsidR="00850009">
        <w:rPr>
          <w:rFonts w:hint="cs"/>
          <w:rtl/>
        </w:rPr>
        <w:t xml:space="preserve"> שבה עדיין </w:t>
      </w:r>
      <w:bookmarkStart w:id="3" w:name="_ETM_Q1_268515"/>
      <w:bookmarkEnd w:id="3"/>
      <w:r w:rsidR="00850009">
        <w:rPr>
          <w:rFonts w:hint="cs"/>
          <w:rtl/>
        </w:rPr>
        <w:t>מדובר בחשוד</w:t>
      </w:r>
      <w:r>
        <w:rPr>
          <w:rFonts w:hint="cs"/>
          <w:rtl/>
        </w:rPr>
        <w:t xml:space="preserve">, והסיטואציה שאנחנו כיוונו אליה היא סיטואציה שנתקלים בה, כלומר זה לא דבר </w:t>
      </w:r>
      <w:r w:rsidR="00850009">
        <w:rPr>
          <w:rFonts w:hint="cs"/>
          <w:rtl/>
        </w:rPr>
        <w:t xml:space="preserve">שהוא </w:t>
      </w:r>
      <w:r>
        <w:rPr>
          <w:rFonts w:hint="cs"/>
          <w:rtl/>
        </w:rPr>
        <w:t xml:space="preserve">מופרך או משהו תיאורטי אלא משהו מאוד מעשי </w:t>
      </w:r>
      <w:r>
        <w:rPr>
          <w:rtl/>
        </w:rPr>
        <w:t>–</w:t>
      </w:r>
      <w:r>
        <w:rPr>
          <w:rFonts w:hint="cs"/>
          <w:rtl/>
        </w:rPr>
        <w:t xml:space="preserve"> מצב שבו החשוד נחקר; פעמים רבות הוא גם עצור בשלב הזה, והוא סבור</w:t>
      </w:r>
      <w:r w:rsidR="00850009">
        <w:rPr>
          <w:rFonts w:hint="cs"/>
          <w:rtl/>
        </w:rPr>
        <w:t>,</w:t>
      </w:r>
      <w:r>
        <w:rPr>
          <w:rFonts w:hint="cs"/>
          <w:rtl/>
        </w:rPr>
        <w:t xml:space="preserve"> שיש ראיה חיונית </w:t>
      </w:r>
      <w:r w:rsidR="00850009">
        <w:rPr>
          <w:rFonts w:hint="cs"/>
          <w:rtl/>
        </w:rPr>
        <w:t xml:space="preserve">שיכולה להביא, </w:t>
      </w:r>
      <w:r>
        <w:rPr>
          <w:rFonts w:hint="cs"/>
          <w:rtl/>
        </w:rPr>
        <w:t xml:space="preserve">בין אם לשחרורו מהמעצר, בין אם להוכיח </w:t>
      </w:r>
      <w:r w:rsidR="00850009">
        <w:rPr>
          <w:rFonts w:hint="cs"/>
          <w:rtl/>
        </w:rPr>
        <w:t xml:space="preserve">את </w:t>
      </w:r>
      <w:r>
        <w:rPr>
          <w:rFonts w:hint="cs"/>
          <w:rtl/>
        </w:rPr>
        <w:t>חפותו</w:t>
      </w:r>
      <w:r w:rsidR="00850009">
        <w:rPr>
          <w:rFonts w:hint="cs"/>
          <w:rtl/>
        </w:rPr>
        <w:t xml:space="preserve">, כלומר שהחקירה נגדו תיסגר </w:t>
      </w:r>
      <w:bookmarkStart w:id="4" w:name="_ETM_Q1_303319"/>
      <w:bookmarkEnd w:id="4"/>
      <w:r w:rsidR="00850009">
        <w:rPr>
          <w:rFonts w:hint="cs"/>
          <w:rtl/>
        </w:rPr>
        <w:t xml:space="preserve">באופן </w:t>
      </w:r>
      <w:proofErr w:type="spellStart"/>
      <w:r w:rsidR="00850009">
        <w:rPr>
          <w:rFonts w:hint="cs"/>
          <w:rtl/>
        </w:rPr>
        <w:t>מיידי</w:t>
      </w:r>
      <w:proofErr w:type="spellEnd"/>
      <w:r w:rsidR="00850009">
        <w:rPr>
          <w:rFonts w:hint="cs"/>
          <w:rtl/>
        </w:rPr>
        <w:t>,</w:t>
      </w:r>
      <w:r>
        <w:rPr>
          <w:rFonts w:hint="cs"/>
          <w:rtl/>
        </w:rPr>
        <w:t xml:space="preserve"> או </w:t>
      </w:r>
      <w:r w:rsidR="00850009">
        <w:rPr>
          <w:rFonts w:hint="cs"/>
          <w:rtl/>
        </w:rPr>
        <w:t>ת</w:t>
      </w:r>
      <w:r>
        <w:rPr>
          <w:rFonts w:hint="cs"/>
          <w:rtl/>
        </w:rPr>
        <w:t xml:space="preserve">ביא לשחרורו מהמעצר, והמשטרה מסיבותיה </w:t>
      </w:r>
      <w:r w:rsidR="00850009">
        <w:rPr>
          <w:rFonts w:hint="cs"/>
          <w:rtl/>
        </w:rPr>
        <w:t>מושכת רגליה</w:t>
      </w:r>
      <w:r>
        <w:rPr>
          <w:rFonts w:hint="cs"/>
          <w:rtl/>
        </w:rPr>
        <w:t xml:space="preserve">. </w:t>
      </w:r>
      <w:r w:rsidR="00850009">
        <w:rPr>
          <w:rFonts w:hint="cs"/>
          <w:rtl/>
        </w:rPr>
        <w:t xml:space="preserve">הוא פונה למשטרה, ואני מדגש </w:t>
      </w:r>
      <w:r w:rsidR="00850009">
        <w:rPr>
          <w:rtl/>
        </w:rPr>
        <w:t>–</w:t>
      </w:r>
      <w:r w:rsidR="00850009">
        <w:rPr>
          <w:rFonts w:hint="cs"/>
          <w:rtl/>
        </w:rPr>
        <w:t xml:space="preserve"> מדובר במצב </w:t>
      </w:r>
      <w:bookmarkStart w:id="5" w:name="_ETM_Q1_314012"/>
      <w:bookmarkEnd w:id="5"/>
      <w:r w:rsidR="00850009">
        <w:rPr>
          <w:rFonts w:hint="cs"/>
          <w:rtl/>
        </w:rPr>
        <w:t xml:space="preserve">שבו הדברים מובאים בפני המשטרה, </w:t>
      </w:r>
      <w:r>
        <w:rPr>
          <w:rFonts w:hint="cs"/>
          <w:rtl/>
        </w:rPr>
        <w:t xml:space="preserve">מבקשים מהמשטרה: תביאו את הראיה הזאת, </w:t>
      </w:r>
      <w:r w:rsidR="00850009">
        <w:rPr>
          <w:rFonts w:hint="cs"/>
          <w:rtl/>
        </w:rPr>
        <w:t xml:space="preserve">לכו תתפסו את מצלמות האבטחה </w:t>
      </w:r>
      <w:bookmarkStart w:id="6" w:name="_ETM_Q1_324397"/>
      <w:bookmarkEnd w:id="6"/>
      <w:r>
        <w:rPr>
          <w:rFonts w:hint="cs"/>
          <w:rtl/>
        </w:rPr>
        <w:t xml:space="preserve">שמותקנות כאן או </w:t>
      </w:r>
      <w:r w:rsidR="00850009">
        <w:rPr>
          <w:rFonts w:hint="cs"/>
          <w:rtl/>
        </w:rPr>
        <w:t>א</w:t>
      </w:r>
      <w:r>
        <w:rPr>
          <w:rFonts w:hint="cs"/>
          <w:rtl/>
        </w:rPr>
        <w:t xml:space="preserve">ת </w:t>
      </w:r>
      <w:r w:rsidR="00850009">
        <w:rPr>
          <w:rFonts w:hint="cs"/>
          <w:rtl/>
        </w:rPr>
        <w:t xml:space="preserve">המסמך שנמצא שם, </w:t>
      </w:r>
      <w:r>
        <w:rPr>
          <w:rFonts w:hint="cs"/>
          <w:rtl/>
        </w:rPr>
        <w:t>וזה יוכיח את טענתי</w:t>
      </w:r>
      <w:r w:rsidR="00850009">
        <w:rPr>
          <w:rFonts w:hint="cs"/>
          <w:rtl/>
        </w:rPr>
        <w:t>,</w:t>
      </w:r>
      <w:r>
        <w:rPr>
          <w:rFonts w:hint="cs"/>
          <w:rtl/>
        </w:rPr>
        <w:t xml:space="preserve"> או יוכיח שלא הייתי שם או כל דבר אחר, והמשטרה מסרבת לעשות את זה </w:t>
      </w:r>
      <w:r>
        <w:rPr>
          <w:rtl/>
        </w:rPr>
        <w:t>–</w:t>
      </w:r>
      <w:r>
        <w:rPr>
          <w:rFonts w:hint="cs"/>
          <w:rtl/>
        </w:rPr>
        <w:t xml:space="preserve"> היא חושבת </w:t>
      </w:r>
      <w:r w:rsidR="00850009">
        <w:rPr>
          <w:rFonts w:hint="cs"/>
          <w:rtl/>
        </w:rPr>
        <w:t xml:space="preserve">שיש לה מספיק ראיות אחרות, היא חושבת </w:t>
      </w:r>
      <w:bookmarkStart w:id="7" w:name="_ETM_Q1_332069"/>
      <w:bookmarkEnd w:id="7"/>
      <w:r>
        <w:rPr>
          <w:rFonts w:hint="cs"/>
          <w:rtl/>
        </w:rPr>
        <w:t>שזה לא רלוונט</w:t>
      </w:r>
      <w:r w:rsidR="00850009">
        <w:rPr>
          <w:rFonts w:hint="cs"/>
          <w:rtl/>
        </w:rPr>
        <w:t>י</w:t>
      </w:r>
      <w:r>
        <w:rPr>
          <w:rFonts w:hint="cs"/>
          <w:rtl/>
        </w:rPr>
        <w:t>, כל מיני טיעונים.</w:t>
      </w:r>
    </w:p>
    <w:p w:rsidR="00C81E17" w:rsidRDefault="00C81E17" w:rsidP="00C81E17">
      <w:pPr>
        <w:rPr>
          <w:rtl/>
        </w:rPr>
      </w:pPr>
    </w:p>
    <w:p w:rsidR="00C81E17" w:rsidRDefault="00C81E17" w:rsidP="00850009">
      <w:pPr>
        <w:rPr>
          <w:rtl/>
        </w:rPr>
      </w:pPr>
      <w:r>
        <w:rPr>
          <w:rFonts w:hint="cs"/>
          <w:rtl/>
        </w:rPr>
        <w:t>במצב כזה אנחנו חושבים</w:t>
      </w:r>
      <w:r w:rsidR="00850009">
        <w:rPr>
          <w:rFonts w:hint="cs"/>
          <w:rtl/>
        </w:rPr>
        <w:t>,</w:t>
      </w:r>
      <w:r>
        <w:rPr>
          <w:rFonts w:hint="cs"/>
          <w:rtl/>
        </w:rPr>
        <w:t xml:space="preserve"> שצריכה להיות אופציה, </w:t>
      </w:r>
      <w:r w:rsidR="00850009">
        <w:rPr>
          <w:rFonts w:hint="cs"/>
          <w:rtl/>
        </w:rPr>
        <w:t xml:space="preserve">שבית המשפט, לאחר ששמע את הטענות וההסברים </w:t>
      </w:r>
      <w:r>
        <w:rPr>
          <w:rFonts w:hint="cs"/>
          <w:rtl/>
        </w:rPr>
        <w:t>גם של המשטרה, אם בית המשפט משתכנע</w:t>
      </w:r>
      <w:r w:rsidR="00850009">
        <w:rPr>
          <w:rFonts w:hint="cs"/>
          <w:rtl/>
        </w:rPr>
        <w:t>,</w:t>
      </w:r>
      <w:r>
        <w:rPr>
          <w:rFonts w:hint="cs"/>
          <w:rtl/>
        </w:rPr>
        <w:t xml:space="preserve"> שהסברי</w:t>
      </w:r>
      <w:r w:rsidR="00850009">
        <w:rPr>
          <w:rFonts w:hint="cs"/>
          <w:rtl/>
        </w:rPr>
        <w:t>ם</w:t>
      </w:r>
      <w:r>
        <w:rPr>
          <w:rFonts w:hint="cs"/>
          <w:rtl/>
        </w:rPr>
        <w:t xml:space="preserve"> המשטרה לא מוצדקים או לא סבירים בנסיבות העניין</w:t>
      </w:r>
      <w:r w:rsidR="00850009">
        <w:rPr>
          <w:rFonts w:hint="cs"/>
          <w:rtl/>
        </w:rPr>
        <w:t>,</w:t>
      </w:r>
      <w:r>
        <w:rPr>
          <w:rFonts w:hint="cs"/>
          <w:rtl/>
        </w:rPr>
        <w:t xml:space="preserve"> אז בית המשפט יוכל להורות לאותו צד ג'</w:t>
      </w:r>
      <w:r w:rsidR="00850009">
        <w:rPr>
          <w:rFonts w:hint="cs"/>
          <w:rtl/>
        </w:rPr>
        <w:t>,</w:t>
      </w:r>
      <w:r>
        <w:rPr>
          <w:rFonts w:hint="cs"/>
          <w:rtl/>
        </w:rPr>
        <w:t xml:space="preserve"> להמציא </w:t>
      </w:r>
      <w:r w:rsidR="00850009">
        <w:rPr>
          <w:rFonts w:hint="cs"/>
          <w:rtl/>
        </w:rPr>
        <w:t xml:space="preserve">את </w:t>
      </w:r>
      <w:r>
        <w:rPr>
          <w:rFonts w:hint="cs"/>
          <w:rtl/>
        </w:rPr>
        <w:t xml:space="preserve">אותה ראיה למשטרה. לא מדובר פה על מצב </w:t>
      </w:r>
      <w:r w:rsidR="00850009">
        <w:rPr>
          <w:rFonts w:hint="cs"/>
          <w:rtl/>
        </w:rPr>
        <w:t xml:space="preserve">שבו </w:t>
      </w:r>
      <w:bookmarkStart w:id="8" w:name="_ETM_Q1_369700"/>
      <w:bookmarkEnd w:id="8"/>
      <w:r w:rsidR="00850009">
        <w:rPr>
          <w:rFonts w:hint="cs"/>
          <w:rtl/>
        </w:rPr>
        <w:t xml:space="preserve">החשוד הולך לאסוף חומר חקירה </w:t>
      </w:r>
      <w:r>
        <w:rPr>
          <w:rFonts w:hint="cs"/>
          <w:rtl/>
        </w:rPr>
        <w:t xml:space="preserve">בשביל עצמו אלא להפך </w:t>
      </w:r>
      <w:r>
        <w:rPr>
          <w:rtl/>
        </w:rPr>
        <w:t>–</w:t>
      </w:r>
      <w:r>
        <w:rPr>
          <w:rFonts w:hint="cs"/>
          <w:rtl/>
        </w:rPr>
        <w:t xml:space="preserve"> מדובר פה בניסיון להביא חומר חקירה רלוונטי בפני הרשות החוקרת; לא ב</w:t>
      </w:r>
      <w:r w:rsidR="00850009">
        <w:rPr>
          <w:rFonts w:hint="cs"/>
          <w:rtl/>
        </w:rPr>
        <w:t xml:space="preserve">פני </w:t>
      </w:r>
      <w:r>
        <w:rPr>
          <w:rFonts w:hint="cs"/>
          <w:rtl/>
        </w:rPr>
        <w:t>שום גוף אחר</w:t>
      </w:r>
      <w:r w:rsidR="00850009">
        <w:rPr>
          <w:rFonts w:hint="cs"/>
          <w:rtl/>
        </w:rPr>
        <w:t xml:space="preserve">, וגם בתנאים שבהם בית המשפט שמע והשתכנע שהטעמים של המשטרה לא לבצע את </w:t>
      </w:r>
      <w:bookmarkStart w:id="9" w:name="_ETM_Q1_386852"/>
      <w:bookmarkEnd w:id="9"/>
      <w:r w:rsidR="00850009">
        <w:rPr>
          <w:rFonts w:hint="cs"/>
          <w:rtl/>
        </w:rPr>
        <w:t>הפעולה הזו,</w:t>
      </w:r>
      <w:r>
        <w:rPr>
          <w:rFonts w:hint="cs"/>
          <w:rtl/>
        </w:rPr>
        <w:t xml:space="preserve"> הם לא סבירים או לא </w:t>
      </w:r>
      <w:r w:rsidR="00850009">
        <w:rPr>
          <w:rFonts w:hint="cs"/>
          <w:rtl/>
        </w:rPr>
        <w:t>מוצדקים. זה הרעיון המרכזי. הדבר</w:t>
      </w:r>
      <w:r>
        <w:rPr>
          <w:rFonts w:hint="cs"/>
          <w:rtl/>
        </w:rPr>
        <w:t>י</w:t>
      </w:r>
      <w:r w:rsidR="00850009">
        <w:rPr>
          <w:rFonts w:hint="cs"/>
          <w:rtl/>
        </w:rPr>
        <w:t>ם</w:t>
      </w:r>
      <w:r>
        <w:rPr>
          <w:rFonts w:hint="cs"/>
          <w:rtl/>
        </w:rPr>
        <w:t xml:space="preserve"> הללו מאוד חשובים כשנמצאים בשלב ראשוני, בוודאי כשנמצאים בשלב של מעצר</w:t>
      </w:r>
      <w:r w:rsidR="00850009">
        <w:rPr>
          <w:rFonts w:hint="cs"/>
          <w:rtl/>
        </w:rPr>
        <w:t>, כלומר אנשים יכולים להיות עצורים ימים בגלל שראיה מסוימת</w:t>
      </w:r>
      <w:r>
        <w:rPr>
          <w:rFonts w:hint="cs"/>
          <w:rtl/>
        </w:rPr>
        <w:t xml:space="preserve"> לא נבדקה או המשטרה לא תפסה אותה, גם אם החשוד מפנה אותם או מבקש מהם לעשות את זה. </w:t>
      </w:r>
      <w:r w:rsidR="00850009">
        <w:rPr>
          <w:rFonts w:hint="cs"/>
          <w:rtl/>
        </w:rPr>
        <w:t xml:space="preserve">לכן אנחנו חושבים שצריכה להיות איזושהי סמכות כזו לבית המשפט, </w:t>
      </w:r>
      <w:bookmarkStart w:id="10" w:name="_ETM_Q1_414466"/>
      <w:bookmarkEnd w:id="10"/>
      <w:r>
        <w:rPr>
          <w:rFonts w:hint="cs"/>
          <w:rtl/>
        </w:rPr>
        <w:t>בתנאי</w:t>
      </w:r>
      <w:r w:rsidR="00850009">
        <w:rPr>
          <w:rFonts w:hint="cs"/>
          <w:rtl/>
        </w:rPr>
        <w:t>ם</w:t>
      </w:r>
      <w:r>
        <w:rPr>
          <w:rFonts w:hint="cs"/>
          <w:rtl/>
        </w:rPr>
        <w:t xml:space="preserve"> שאפשר כמובן לדון בהם </w:t>
      </w:r>
      <w:r>
        <w:rPr>
          <w:rtl/>
        </w:rPr>
        <w:t>–</w:t>
      </w:r>
      <w:r>
        <w:rPr>
          <w:rFonts w:hint="cs"/>
          <w:rtl/>
        </w:rPr>
        <w:t xml:space="preserve"> גם הצענו כמה דברים, ועמדנו בקשר עם </w:t>
      </w:r>
      <w:r w:rsidR="00850009">
        <w:rPr>
          <w:rFonts w:hint="cs"/>
          <w:rtl/>
        </w:rPr>
        <w:t>ה</w:t>
      </w:r>
      <w:r>
        <w:rPr>
          <w:rFonts w:hint="cs"/>
          <w:rtl/>
        </w:rPr>
        <w:t>ייעוץ המשפטי בהקשר הזה. אפשר להבטיח שט</w:t>
      </w:r>
      <w:r w:rsidR="00850009">
        <w:rPr>
          <w:rFonts w:hint="cs"/>
          <w:rtl/>
        </w:rPr>
        <w:t>ו</w:t>
      </w:r>
      <w:r>
        <w:rPr>
          <w:rFonts w:hint="cs"/>
          <w:rtl/>
        </w:rPr>
        <w:t>בת החקיקה לא תיפגע</w:t>
      </w:r>
      <w:r w:rsidR="00850009">
        <w:rPr>
          <w:rFonts w:hint="cs"/>
          <w:rtl/>
        </w:rPr>
        <w:t xml:space="preserve">, אפשר להבטיח שהחומר הזה לא יגיע בשום אופן לחשוד </w:t>
      </w:r>
      <w:bookmarkStart w:id="11" w:name="_ETM_Q1_428121"/>
      <w:bookmarkEnd w:id="11"/>
      <w:r w:rsidR="00850009">
        <w:rPr>
          <w:rFonts w:hint="cs"/>
          <w:rtl/>
        </w:rPr>
        <w:t>או לסנגורו</w:t>
      </w:r>
      <w:r>
        <w:rPr>
          <w:rFonts w:hint="cs"/>
          <w:rtl/>
        </w:rPr>
        <w:t xml:space="preserve"> אלא יועבר ישירות למשטרה והיא תעשה בו כחוכמ</w:t>
      </w:r>
      <w:r w:rsidR="00850009">
        <w:rPr>
          <w:rFonts w:hint="cs"/>
          <w:rtl/>
        </w:rPr>
        <w:t>ת</w:t>
      </w:r>
      <w:r>
        <w:rPr>
          <w:rFonts w:hint="cs"/>
          <w:rtl/>
        </w:rPr>
        <w:t>ה</w:t>
      </w:r>
      <w:r w:rsidR="00850009">
        <w:rPr>
          <w:rFonts w:hint="cs"/>
          <w:rtl/>
        </w:rPr>
        <w:t xml:space="preserve">, אבל רק להבטיח שהראיה הזו החיונית </w:t>
      </w:r>
      <w:r>
        <w:rPr>
          <w:rFonts w:hint="cs"/>
          <w:rtl/>
        </w:rPr>
        <w:t>אכן מגיעה לאן שהיא צריכה להגיע.</w:t>
      </w:r>
    </w:p>
    <w:sdt>
      <w:sdtPr>
        <w:rPr>
          <w:rtl/>
        </w:rPr>
        <w:alias w:val="יור"/>
        <w:tag w:val="&lt;ID&gt;5094&lt;/ID&gt;&lt;Name&gt;ניסן סלומינסקי - יו&quot;רַ&lt;/Name&gt;&lt;Data&gt;ניסן סלומינסקי&lt;/Data&gt;&lt;Shortcut&gt;ניסל&lt;/Shortcut&gt;"/>
        <w:id w:val="1003477374"/>
        <w:placeholder>
          <w:docPart w:val="DefaultPlaceholder_-1854013440"/>
        </w:placeholder>
      </w:sdtPr>
      <w:sdtEndPr/>
      <w:sdtContent>
        <w:p w:rsidR="00C81E17" w:rsidRDefault="00C81E17" w:rsidP="00C81E17">
          <w:pPr>
            <w:pStyle w:val="af6"/>
            <w:keepNext/>
            <w:rPr>
              <w:rtl/>
            </w:rPr>
          </w:pPr>
          <w:r>
            <w:rPr>
              <w:rtl/>
            </w:rPr>
            <w:t>היו"ר ניסן סלומינסקי:</w:t>
          </w:r>
        </w:p>
      </w:sdtContent>
    </w:sdt>
    <w:p w:rsidR="00C81E17" w:rsidRDefault="00C81E17" w:rsidP="00C81E17">
      <w:pPr>
        <w:pStyle w:val="KeepWithNext"/>
        <w:rPr>
          <w:rtl/>
        </w:rPr>
      </w:pPr>
    </w:p>
    <w:p w:rsidR="00C81E17" w:rsidRDefault="00C81E17" w:rsidP="00C81E17">
      <w:pPr>
        <w:rPr>
          <w:rtl/>
        </w:rPr>
      </w:pPr>
      <w:r>
        <w:rPr>
          <w:rFonts w:hint="cs"/>
          <w:rtl/>
        </w:rPr>
        <w:t>תודה. לשכת עורכי הדין</w:t>
      </w:r>
      <w:r w:rsidR="00850009">
        <w:rPr>
          <w:rFonts w:hint="cs"/>
          <w:rtl/>
        </w:rPr>
        <w:t>, בבקשה</w:t>
      </w:r>
      <w:r>
        <w:rPr>
          <w:rFonts w:hint="cs"/>
          <w:rtl/>
        </w:rPr>
        <w:t>.</w:t>
      </w:r>
    </w:p>
    <w:p w:rsidR="00C81E17" w:rsidRDefault="00C81E17" w:rsidP="00C81E17">
      <w:pPr>
        <w:rPr>
          <w:rtl/>
        </w:rPr>
      </w:pPr>
    </w:p>
    <w:sdt>
      <w:sdtPr>
        <w:rPr>
          <w:rtl/>
        </w:rPr>
        <w:alias w:val="דובר"/>
        <w:tag w:val="&lt;ID&gt;0&lt;/ID&gt;&lt;Name&gt;נחשון שוחט&lt;/Name&gt;&lt;Data&gt;נחשון שוחט&lt;/Data&gt;&lt;Shortcut&gt;נחשו&lt;/Shortcut&gt;&lt;MemberID&gt;&lt;/MemberID&gt;"/>
        <w:id w:val="280999575"/>
        <w:placeholder>
          <w:docPart w:val="DefaultPlaceholder_-1854013440"/>
        </w:placeholder>
      </w:sdtPr>
      <w:sdtEndPr/>
      <w:sdtContent>
        <w:p w:rsidR="00C81E17" w:rsidRDefault="00C81E17" w:rsidP="00C81E17">
          <w:pPr>
            <w:pStyle w:val="a4"/>
            <w:keepNext/>
            <w:rPr>
              <w:rtl/>
            </w:rPr>
          </w:pPr>
          <w:r>
            <w:rPr>
              <w:rtl/>
            </w:rPr>
            <w:t>נחשון שוחט:</w:t>
          </w:r>
        </w:p>
      </w:sdtContent>
    </w:sdt>
    <w:p w:rsidR="00C81E17" w:rsidRDefault="00C81E17" w:rsidP="00C81E17">
      <w:pPr>
        <w:pStyle w:val="KeepWithNext"/>
        <w:rPr>
          <w:rtl/>
        </w:rPr>
      </w:pPr>
    </w:p>
    <w:p w:rsidR="00C81E17" w:rsidRDefault="00850009" w:rsidP="00F279AB">
      <w:pPr>
        <w:rPr>
          <w:rtl/>
        </w:rPr>
      </w:pPr>
      <w:r>
        <w:rPr>
          <w:rFonts w:hint="cs"/>
          <w:rtl/>
        </w:rPr>
        <w:t xml:space="preserve">בוקר טוב, נחשון שוחט. אני מצטרף לדברי גיל שפירא. יש לזכור, אל"ף, שאנחנו מדברים פה על שינוי של ההסדר הקיים בחוק, </w:t>
      </w:r>
      <w:bookmarkStart w:id="12" w:name="_ETM_Q1_456190"/>
      <w:bookmarkEnd w:id="12"/>
      <w:r>
        <w:rPr>
          <w:rFonts w:hint="cs"/>
          <w:rtl/>
        </w:rPr>
        <w:t xml:space="preserve">שלא מוביל לשימוש יתר. אנחנו מדברים על שלב של החקירה, </w:t>
      </w:r>
      <w:bookmarkStart w:id="13" w:name="_ETM_Q1_458893"/>
      <w:bookmarkEnd w:id="13"/>
      <w:r>
        <w:rPr>
          <w:rFonts w:hint="cs"/>
          <w:rtl/>
        </w:rPr>
        <w:t xml:space="preserve">שבו יש פער כוחות מובנה ומובן בין המדינה לבין </w:t>
      </w:r>
      <w:bookmarkStart w:id="14" w:name="_ETM_Q1_469816"/>
      <w:bookmarkEnd w:id="14"/>
      <w:r>
        <w:rPr>
          <w:rFonts w:hint="cs"/>
          <w:rtl/>
        </w:rPr>
        <w:t xml:space="preserve">החשוד, כאשר המשטרה היא זו שיש בכוחה לאסוף את הראיות </w:t>
      </w:r>
      <w:bookmarkStart w:id="15" w:name="_ETM_Q1_474863"/>
      <w:bookmarkEnd w:id="15"/>
      <w:r>
        <w:rPr>
          <w:rFonts w:hint="cs"/>
          <w:rtl/>
        </w:rPr>
        <w:t xml:space="preserve">ולכוון את כיוון החקירה, </w:t>
      </w:r>
      <w:r w:rsidR="00C81E17">
        <w:rPr>
          <w:rFonts w:hint="cs"/>
          <w:rtl/>
        </w:rPr>
        <w:t>וא</w:t>
      </w:r>
      <w:r>
        <w:rPr>
          <w:rFonts w:hint="cs"/>
          <w:rtl/>
        </w:rPr>
        <w:t>נחנו מדבר</w:t>
      </w:r>
      <w:r w:rsidR="00C81E17">
        <w:rPr>
          <w:rFonts w:hint="cs"/>
          <w:rtl/>
        </w:rPr>
        <w:t>י</w:t>
      </w:r>
      <w:r>
        <w:rPr>
          <w:rFonts w:hint="cs"/>
          <w:rtl/>
        </w:rPr>
        <w:t>ם על מצבים חריגים, כלומר לא מדברים על מצב שבו</w:t>
      </w:r>
      <w:r w:rsidR="00C81E17">
        <w:rPr>
          <w:rFonts w:hint="cs"/>
          <w:rtl/>
        </w:rPr>
        <w:t xml:space="preserve"> </w:t>
      </w:r>
      <w:r>
        <w:rPr>
          <w:rFonts w:hint="cs"/>
          <w:rtl/>
        </w:rPr>
        <w:t>באופן קבוע החשוד או עורכי דינ</w:t>
      </w:r>
      <w:r w:rsidR="00C81E17">
        <w:rPr>
          <w:rFonts w:hint="cs"/>
          <w:rtl/>
        </w:rPr>
        <w:t>ו יכוונו את החקירה</w:t>
      </w:r>
      <w:r>
        <w:rPr>
          <w:rFonts w:hint="cs"/>
          <w:rtl/>
        </w:rPr>
        <w:t xml:space="preserve">, אלא </w:t>
      </w:r>
      <w:bookmarkStart w:id="16" w:name="_ETM_Q1_488911"/>
      <w:bookmarkEnd w:id="16"/>
      <w:r>
        <w:rPr>
          <w:rFonts w:hint="cs"/>
          <w:rtl/>
        </w:rPr>
        <w:t>זו פנייה לבית משפט,</w:t>
      </w:r>
      <w:r w:rsidR="00C81E17">
        <w:rPr>
          <w:rFonts w:hint="cs"/>
          <w:rtl/>
        </w:rPr>
        <w:t xml:space="preserve"> עם פיקוח בית משפט</w:t>
      </w:r>
      <w:r>
        <w:rPr>
          <w:rFonts w:hint="cs"/>
          <w:rtl/>
        </w:rPr>
        <w:t>,</w:t>
      </w:r>
      <w:r w:rsidR="00C81E17">
        <w:rPr>
          <w:rFonts w:hint="cs"/>
          <w:rtl/>
        </w:rPr>
        <w:t xml:space="preserve"> עם סבירות. יש דוגמאות אקטואליות רבות, כלומר מצבים </w:t>
      </w:r>
      <w:r>
        <w:rPr>
          <w:rFonts w:hint="cs"/>
          <w:rtl/>
        </w:rPr>
        <w:t xml:space="preserve">שבהם היכולת הזו לקבוע את הבסיס הראייתי, שלפיו יתנהל המשפט, </w:t>
      </w:r>
      <w:r w:rsidR="00C81E17">
        <w:rPr>
          <w:rFonts w:hint="cs"/>
          <w:rtl/>
        </w:rPr>
        <w:t>אם נמתין לפרשת ההגנה או נ</w:t>
      </w:r>
      <w:r w:rsidR="00F279AB">
        <w:rPr>
          <w:rFonts w:hint="cs"/>
          <w:rtl/>
        </w:rPr>
        <w:t>מתין לשלב מאוחר יותר, הרבה פעמים</w:t>
      </w:r>
      <w:r w:rsidR="00C81E17">
        <w:rPr>
          <w:rFonts w:hint="cs"/>
          <w:rtl/>
        </w:rPr>
        <w:t xml:space="preserve"> מביא לפגיעה בחירות</w:t>
      </w:r>
      <w:r w:rsidR="00F279AB">
        <w:rPr>
          <w:rFonts w:hint="cs"/>
          <w:rtl/>
        </w:rPr>
        <w:t>,</w:t>
      </w:r>
      <w:r w:rsidR="00C81E17">
        <w:rPr>
          <w:rFonts w:hint="cs"/>
          <w:rtl/>
        </w:rPr>
        <w:t xml:space="preserve"> בחופש התנועה.</w:t>
      </w:r>
    </w:p>
    <w:p w:rsidR="00C81E17" w:rsidRDefault="00C81E17" w:rsidP="00C81E17">
      <w:pPr>
        <w:rPr>
          <w:rtl/>
        </w:rPr>
      </w:pPr>
    </w:p>
    <w:p w:rsidR="00C81E17" w:rsidRDefault="00F279AB" w:rsidP="00F279AB">
      <w:pPr>
        <w:rPr>
          <w:rtl/>
        </w:rPr>
      </w:pPr>
      <w:r>
        <w:rPr>
          <w:rFonts w:hint="cs"/>
          <w:rtl/>
        </w:rPr>
        <w:t xml:space="preserve">דוגמה אחת ממש מהזמן האחרון שהובאה </w:t>
      </w:r>
      <w:bookmarkStart w:id="17" w:name="_ETM_Q1_512697"/>
      <w:bookmarkEnd w:id="17"/>
      <w:r>
        <w:rPr>
          <w:rFonts w:hint="cs"/>
          <w:rtl/>
        </w:rPr>
        <w:t xml:space="preserve">לטיפולנו, </w:t>
      </w:r>
      <w:r w:rsidR="00C81E17">
        <w:rPr>
          <w:rFonts w:hint="cs"/>
          <w:rtl/>
        </w:rPr>
        <w:t>ואנחנו שוקלים מה לעש</w:t>
      </w:r>
      <w:r>
        <w:rPr>
          <w:rFonts w:hint="cs"/>
          <w:rtl/>
        </w:rPr>
        <w:t>ו</w:t>
      </w:r>
      <w:r w:rsidR="00C81E17">
        <w:rPr>
          <w:rFonts w:hint="cs"/>
          <w:rtl/>
        </w:rPr>
        <w:t xml:space="preserve">ת עם זה </w:t>
      </w:r>
      <w:r w:rsidR="00C81E17">
        <w:rPr>
          <w:rtl/>
        </w:rPr>
        <w:t>–</w:t>
      </w:r>
      <w:r w:rsidR="00C81E17">
        <w:rPr>
          <w:rFonts w:hint="cs"/>
          <w:rtl/>
        </w:rPr>
        <w:t xml:space="preserve"> תיק שהסתיים בזיכוי, זוהה הנאשם </w:t>
      </w:r>
      <w:r>
        <w:rPr>
          <w:rtl/>
        </w:rPr>
        <w:t>–</w:t>
      </w:r>
      <w:r>
        <w:rPr>
          <w:rFonts w:hint="cs"/>
          <w:rtl/>
        </w:rPr>
        <w:t xml:space="preserve"> החשוד ואחר כך הנאשם - בנהיגה ברכב בשעות מסוימות. הי</w:t>
      </w:r>
      <w:r w:rsidR="00C81E17">
        <w:rPr>
          <w:rFonts w:hint="cs"/>
          <w:rtl/>
        </w:rPr>
        <w:t>ה עניי</w:t>
      </w:r>
      <w:r>
        <w:rPr>
          <w:rFonts w:hint="cs"/>
          <w:rtl/>
        </w:rPr>
        <w:t>ן</w:t>
      </w:r>
      <w:r w:rsidR="00C81E17">
        <w:rPr>
          <w:rFonts w:hint="cs"/>
          <w:rtl/>
        </w:rPr>
        <w:t xml:space="preserve"> שהתחנן שיבדקו את בעל הרכב לפי הרישום</w:t>
      </w:r>
      <w:r>
        <w:rPr>
          <w:rFonts w:hint="cs"/>
          <w:rtl/>
        </w:rPr>
        <w:t xml:space="preserve"> </w:t>
      </w:r>
      <w:r>
        <w:rPr>
          <w:rtl/>
        </w:rPr>
        <w:t>–</w:t>
      </w:r>
      <w:r>
        <w:rPr>
          <w:rFonts w:hint="cs"/>
          <w:rtl/>
        </w:rPr>
        <w:t xml:space="preserve"> הוא </w:t>
      </w:r>
      <w:bookmarkStart w:id="18" w:name="_ETM_Q1_536798"/>
      <w:bookmarkEnd w:id="18"/>
      <w:r>
        <w:rPr>
          <w:rFonts w:hint="cs"/>
          <w:rtl/>
        </w:rPr>
        <w:t>לא מכיר אותו, לא יודע מיהו</w:t>
      </w:r>
      <w:r w:rsidR="00C81E17">
        <w:rPr>
          <w:rFonts w:hint="cs"/>
          <w:rtl/>
        </w:rPr>
        <w:t>, וישללו. בסופ</w:t>
      </w:r>
      <w:r>
        <w:rPr>
          <w:rFonts w:hint="cs"/>
          <w:rtl/>
        </w:rPr>
        <w:t>ו</w:t>
      </w:r>
      <w:r w:rsidR="00C81E17">
        <w:rPr>
          <w:rFonts w:hint="cs"/>
          <w:rtl/>
        </w:rPr>
        <w:t xml:space="preserve"> של דבר הוא זוכה</w:t>
      </w:r>
      <w:r>
        <w:rPr>
          <w:rFonts w:hint="cs"/>
          <w:rtl/>
        </w:rPr>
        <w:t xml:space="preserve"> לפי הטענה</w:t>
      </w:r>
      <w:r w:rsidR="00C81E17">
        <w:rPr>
          <w:rFonts w:hint="cs"/>
          <w:rtl/>
        </w:rPr>
        <w:t>. במשך חודשים לא הצליח להב</w:t>
      </w:r>
      <w:r>
        <w:rPr>
          <w:rFonts w:hint="cs"/>
          <w:rtl/>
        </w:rPr>
        <w:t>י</w:t>
      </w:r>
      <w:r w:rsidR="00C81E17">
        <w:rPr>
          <w:rFonts w:hint="cs"/>
          <w:rtl/>
        </w:rPr>
        <w:t>א לכך, וגם לאחר כתב אישום</w:t>
      </w:r>
      <w:r>
        <w:rPr>
          <w:rFonts w:hint="cs"/>
          <w:rtl/>
        </w:rPr>
        <w:t xml:space="preserve">, </w:t>
      </w:r>
      <w:proofErr w:type="spellStart"/>
      <w:r>
        <w:rPr>
          <w:rFonts w:hint="cs"/>
          <w:rtl/>
        </w:rPr>
        <w:t>היתה</w:t>
      </w:r>
      <w:proofErr w:type="spellEnd"/>
      <w:r>
        <w:rPr>
          <w:rFonts w:hint="cs"/>
          <w:rtl/>
        </w:rPr>
        <w:t xml:space="preserve"> שם </w:t>
      </w:r>
      <w:bookmarkStart w:id="19" w:name="_ETM_Q1_546949"/>
      <w:bookmarkEnd w:id="19"/>
      <w:r>
        <w:rPr>
          <w:rFonts w:hint="cs"/>
          <w:rtl/>
        </w:rPr>
        <w:t>החלטה שיתופית שניתנה,</w:t>
      </w:r>
      <w:r w:rsidR="00C81E17">
        <w:rPr>
          <w:rFonts w:hint="cs"/>
          <w:rtl/>
        </w:rPr>
        <w:t xml:space="preserve"> שבית משפט אינו מוסמך להורות, אז הציעו לנו </w:t>
      </w:r>
      <w:r>
        <w:rPr>
          <w:rFonts w:hint="cs"/>
          <w:rtl/>
        </w:rPr>
        <w:t xml:space="preserve">לשקול אפשרות של לנסות לקדם חקיקה בעניין </w:t>
      </w:r>
      <w:bookmarkStart w:id="20" w:name="_ETM_Q1_554753"/>
      <w:bookmarkEnd w:id="20"/>
      <w:r>
        <w:rPr>
          <w:rFonts w:hint="cs"/>
          <w:rtl/>
        </w:rPr>
        <w:t>הזה, כי אנחנו עוסקים</w:t>
      </w:r>
      <w:r w:rsidR="00C81E17">
        <w:rPr>
          <w:rFonts w:hint="cs"/>
          <w:rtl/>
        </w:rPr>
        <w:t xml:space="preserve"> קונקרטית בשאלה</w:t>
      </w:r>
      <w:r>
        <w:rPr>
          <w:rFonts w:hint="cs"/>
          <w:rtl/>
        </w:rPr>
        <w:t>,</w:t>
      </w:r>
      <w:r w:rsidR="00C81E17">
        <w:rPr>
          <w:rFonts w:hint="cs"/>
          <w:rtl/>
        </w:rPr>
        <w:t xml:space="preserve"> האם להותיר את האפשרות הזו לאותם מקרים מסוימים בפיקוח בית המשפט</w:t>
      </w:r>
      <w:r>
        <w:rPr>
          <w:rFonts w:hint="cs"/>
          <w:rtl/>
        </w:rPr>
        <w:t>,</w:t>
      </w:r>
      <w:r w:rsidR="00C81E17">
        <w:rPr>
          <w:rFonts w:hint="cs"/>
          <w:rtl/>
        </w:rPr>
        <w:t xml:space="preserve"> אני לא רואה מקום לצמצם ודאי את האפשרות שקיימת כיום.</w:t>
      </w:r>
    </w:p>
    <w:p w:rsidR="00C81E17" w:rsidRDefault="00C81E17" w:rsidP="00C81E17">
      <w:pPr>
        <w:rPr>
          <w:rtl/>
        </w:rPr>
      </w:pPr>
    </w:p>
    <w:sdt>
      <w:sdtPr>
        <w:rPr>
          <w:rtl/>
        </w:rPr>
        <w:alias w:val="יור"/>
        <w:tag w:val="&lt;ID&gt;5094&lt;/ID&gt;&lt;Name&gt;ניסן סלומינסקי - יו&quot;רַ&lt;/Name&gt;&lt;Data&gt;ניסן סלומינסקי&lt;/Data&gt;&lt;Shortcut&gt;ניסל&lt;/Shortcut&gt;"/>
        <w:id w:val="-1090783002"/>
        <w:placeholder>
          <w:docPart w:val="DefaultPlaceholder_-1854013440"/>
        </w:placeholder>
      </w:sdtPr>
      <w:sdtEndPr/>
      <w:sdtContent>
        <w:p w:rsidR="00C81E17" w:rsidRDefault="00C81E17" w:rsidP="00C81E17">
          <w:pPr>
            <w:pStyle w:val="af6"/>
            <w:keepNext/>
            <w:rPr>
              <w:rtl/>
            </w:rPr>
          </w:pPr>
          <w:r>
            <w:rPr>
              <w:rtl/>
            </w:rPr>
            <w:t>היו"ר ניסן סלומינסקי:</w:t>
          </w:r>
        </w:p>
      </w:sdtContent>
    </w:sdt>
    <w:p w:rsidR="00C81E17" w:rsidRDefault="00C81E17" w:rsidP="00C81E17">
      <w:pPr>
        <w:pStyle w:val="KeepWithNext"/>
        <w:rPr>
          <w:rtl/>
        </w:rPr>
      </w:pPr>
    </w:p>
    <w:p w:rsidR="00F279AB" w:rsidRDefault="00C81E17" w:rsidP="00C81E17">
      <w:pPr>
        <w:rPr>
          <w:rtl/>
        </w:rPr>
      </w:pPr>
      <w:r>
        <w:rPr>
          <w:rFonts w:hint="cs"/>
          <w:rtl/>
        </w:rPr>
        <w:t xml:space="preserve">אם אתה אומר שיש לך כמה דוגמאות או ניסיון </w:t>
      </w:r>
      <w:r>
        <w:rPr>
          <w:rtl/>
        </w:rPr>
        <w:t>–</w:t>
      </w:r>
      <w:r>
        <w:rPr>
          <w:rFonts w:hint="cs"/>
          <w:rtl/>
        </w:rPr>
        <w:t xml:space="preserve"> הרי בסך הכול נקודת המוצא כרגע היא שהמשטרה רוצה להגיע לחקר האמת; לא רוצה לחפש להאשים מיש</w:t>
      </w:r>
      <w:r w:rsidR="00F279AB">
        <w:rPr>
          <w:rFonts w:hint="cs"/>
          <w:rtl/>
        </w:rPr>
        <w:t>הו</w:t>
      </w:r>
      <w:r>
        <w:rPr>
          <w:rFonts w:hint="cs"/>
          <w:rtl/>
        </w:rPr>
        <w:t xml:space="preserve">. </w:t>
      </w:r>
    </w:p>
    <w:p w:rsidR="00F279AB" w:rsidRDefault="00F279AB" w:rsidP="00C81E17">
      <w:pPr>
        <w:rPr>
          <w:rtl/>
        </w:rPr>
      </w:pPr>
      <w:bookmarkStart w:id="21" w:name="_ETM_Q1_589830"/>
      <w:bookmarkEnd w:id="21"/>
    </w:p>
    <w:bookmarkStart w:id="22" w:name="_ETM_Q1_590202" w:displacedByCustomXml="next"/>
    <w:bookmarkEnd w:id="22" w:displacedByCustomXml="next"/>
    <w:sdt>
      <w:sdtPr>
        <w:rPr>
          <w:rFonts w:hint="cs"/>
          <w:rtl/>
        </w:rPr>
        <w:alias w:val="דובר"/>
        <w:tag w:val="&lt;ID&gt;0&lt;/ID&gt;&lt;Name&gt;נחשון שוחט&lt;/Name&gt;&lt;Data&gt;נחשון שוחט&lt;/Data&gt;&lt;Shortcut&gt;נחשו&lt;/Shortcut&gt;&lt;MemberID&gt;&lt;/MemberID&gt;"/>
        <w:id w:val="-1441610621"/>
        <w:placeholder>
          <w:docPart w:val="DefaultPlaceholder_-1854013440"/>
        </w:placeholder>
      </w:sdtPr>
      <w:sdtEndPr/>
      <w:sdtContent>
        <w:p w:rsidR="00F279AB" w:rsidRDefault="00F279AB" w:rsidP="00F279AB">
          <w:pPr>
            <w:pStyle w:val="a4"/>
            <w:keepNext/>
            <w:rPr>
              <w:rtl/>
            </w:rPr>
          </w:pPr>
          <w:r>
            <w:rPr>
              <w:rtl/>
            </w:rPr>
            <w:t>נחשון שוחט:</w:t>
          </w:r>
        </w:p>
      </w:sdtContent>
    </w:sdt>
    <w:p w:rsidR="00F279AB" w:rsidRDefault="00F279AB" w:rsidP="00F279AB">
      <w:pPr>
        <w:pStyle w:val="KeepWithNext"/>
        <w:rPr>
          <w:rtl/>
        </w:rPr>
      </w:pPr>
    </w:p>
    <w:p w:rsidR="00F279AB" w:rsidRDefault="00F279AB" w:rsidP="00F279AB">
      <w:pPr>
        <w:rPr>
          <w:rtl/>
        </w:rPr>
      </w:pPr>
      <w:r>
        <w:rPr>
          <w:rFonts w:hint="cs"/>
          <w:rtl/>
        </w:rPr>
        <w:t>נכון.</w:t>
      </w:r>
    </w:p>
    <w:p w:rsidR="00F279AB" w:rsidRDefault="00F279AB" w:rsidP="00F279AB">
      <w:pPr>
        <w:rPr>
          <w:rtl/>
        </w:rPr>
      </w:pPr>
    </w:p>
    <w:sdt>
      <w:sdtPr>
        <w:rPr>
          <w:rtl/>
        </w:rPr>
        <w:alias w:val="יור"/>
        <w:tag w:val="&lt;ID&gt;5094&lt;/ID&gt;&lt;Name&gt;ניסן סלומינסקי - יו&quot;רַ&lt;/Name&gt;&lt;Data&gt;ניסן סלומינסקי&lt;/Data&gt;&lt;Shortcut&gt;ניסל&lt;/Shortcut&gt;"/>
        <w:id w:val="-1040048707"/>
        <w:placeholder>
          <w:docPart w:val="DefaultPlaceholder_-1854013440"/>
        </w:placeholder>
      </w:sdtPr>
      <w:sdtEndPr/>
      <w:sdtContent>
        <w:p w:rsidR="00F279AB" w:rsidRDefault="00F279AB" w:rsidP="00F279AB">
          <w:pPr>
            <w:pStyle w:val="af6"/>
            <w:keepNext/>
            <w:rPr>
              <w:rtl/>
            </w:rPr>
          </w:pPr>
          <w:r>
            <w:rPr>
              <w:rtl/>
            </w:rPr>
            <w:t>היו"ר ניסן סלומינסקי:</w:t>
          </w:r>
        </w:p>
      </w:sdtContent>
    </w:sdt>
    <w:p w:rsidR="00F279AB" w:rsidRDefault="00F279AB" w:rsidP="00F279AB">
      <w:pPr>
        <w:pStyle w:val="KeepWithNext"/>
        <w:rPr>
          <w:rtl/>
        </w:rPr>
      </w:pPr>
    </w:p>
    <w:p w:rsidR="00C81E17" w:rsidRDefault="00F279AB" w:rsidP="00C81E17">
      <w:pPr>
        <w:rPr>
          <w:rtl/>
        </w:rPr>
      </w:pPr>
      <w:bookmarkStart w:id="23" w:name="_ETM_Q1_590592"/>
      <w:bookmarkEnd w:id="23"/>
      <w:r>
        <w:rPr>
          <w:rFonts w:hint="cs"/>
          <w:rtl/>
        </w:rPr>
        <w:t>א</w:t>
      </w:r>
      <w:r w:rsidR="00C81E17">
        <w:rPr>
          <w:rFonts w:hint="cs"/>
          <w:rtl/>
        </w:rPr>
        <w:t xml:space="preserve">ם אומרים לה שיש, נניח, מסמך או משהו שיכול לעזור לחשוד, למה אתה חושב שהמשטרה או הפרקליטות לא ירצו ללכת </w:t>
      </w:r>
      <w:r>
        <w:rPr>
          <w:rFonts w:hint="cs"/>
          <w:rtl/>
        </w:rPr>
        <w:t xml:space="preserve">ולהביא את זה בשביל עצמם, לראות </w:t>
      </w:r>
      <w:proofErr w:type="spellStart"/>
      <w:r w:rsidR="00C81E17">
        <w:rPr>
          <w:rFonts w:hint="cs"/>
          <w:rtl/>
        </w:rPr>
        <w:t>וכו</w:t>
      </w:r>
      <w:proofErr w:type="spellEnd"/>
      <w:r w:rsidR="00C81E17">
        <w:rPr>
          <w:rFonts w:hint="cs"/>
          <w:rtl/>
        </w:rPr>
        <w:t>'? מהניסיון שלך. עוד מעט אתן למשטרה ולפרקליטות לענות</w:t>
      </w:r>
      <w:r>
        <w:rPr>
          <w:rFonts w:hint="cs"/>
          <w:rtl/>
        </w:rPr>
        <w:t xml:space="preserve">, </w:t>
      </w:r>
      <w:bookmarkStart w:id="24" w:name="_ETM_Q1_620358"/>
      <w:bookmarkEnd w:id="24"/>
      <w:r>
        <w:rPr>
          <w:rFonts w:hint="cs"/>
          <w:rtl/>
        </w:rPr>
        <w:t>אם תרצו</w:t>
      </w:r>
      <w:r w:rsidR="00C81E17">
        <w:rPr>
          <w:rFonts w:hint="cs"/>
          <w:rtl/>
        </w:rPr>
        <w:t>.</w:t>
      </w:r>
    </w:p>
    <w:p w:rsidR="00C81E17" w:rsidRDefault="00C81E17" w:rsidP="00C81E17">
      <w:pPr>
        <w:rPr>
          <w:rtl/>
        </w:rPr>
      </w:pPr>
    </w:p>
    <w:sdt>
      <w:sdtPr>
        <w:rPr>
          <w:rtl/>
        </w:rPr>
        <w:alias w:val="דובר_המשך"/>
        <w:tag w:val="&lt;ID&gt;0&lt;/ID&gt;&lt;Name&gt;נחשון שוחט&lt;/Name&gt;&lt;Data&gt;נחשון שוחט&lt;/Data&gt;&lt;Shortcut&gt;נחשו&lt;/Shortcut&gt;"/>
        <w:id w:val="1241827028"/>
        <w:placeholder>
          <w:docPart w:val="DefaultPlaceholder_-1854013440"/>
        </w:placeholder>
      </w:sdtPr>
      <w:sdtEndPr/>
      <w:sdtContent>
        <w:p w:rsidR="00C81E17" w:rsidRDefault="00C81E17" w:rsidP="00C81E17">
          <w:pPr>
            <w:pStyle w:val="-"/>
            <w:keepNext/>
            <w:rPr>
              <w:rtl/>
            </w:rPr>
          </w:pPr>
          <w:r>
            <w:rPr>
              <w:rtl/>
            </w:rPr>
            <w:t>נחשון שוחט:</w:t>
          </w:r>
        </w:p>
      </w:sdtContent>
    </w:sdt>
    <w:p w:rsidR="00C81E17" w:rsidRDefault="00C81E17" w:rsidP="00C81E17">
      <w:pPr>
        <w:pStyle w:val="KeepWithNext"/>
        <w:rPr>
          <w:rtl/>
        </w:rPr>
      </w:pPr>
    </w:p>
    <w:p w:rsidR="00C81E17" w:rsidRDefault="00C81E17" w:rsidP="00F279AB">
      <w:pPr>
        <w:rPr>
          <w:rtl/>
        </w:rPr>
      </w:pPr>
      <w:r>
        <w:rPr>
          <w:rFonts w:hint="cs"/>
          <w:rtl/>
        </w:rPr>
        <w:t>יש ספר מצוין של פרופ' דן</w:t>
      </w:r>
      <w:r w:rsidR="00F279AB">
        <w:rPr>
          <w:rFonts w:hint="cs"/>
          <w:rtl/>
        </w:rPr>
        <w:t xml:space="preserve"> סיימון</w:t>
      </w:r>
      <w:r>
        <w:rPr>
          <w:rFonts w:hint="cs"/>
          <w:rtl/>
        </w:rPr>
        <w:t>, והוא מדגים את ה</w:t>
      </w:r>
      <w:r w:rsidR="00F279AB">
        <w:rPr>
          <w:rFonts w:hint="cs"/>
          <w:rtl/>
        </w:rPr>
        <w:t>דברים שקורים בשלב חקיר</w:t>
      </w:r>
      <w:r>
        <w:rPr>
          <w:rFonts w:hint="cs"/>
          <w:rtl/>
        </w:rPr>
        <w:t>ת המשטרה, ו</w:t>
      </w:r>
      <w:r w:rsidR="00F279AB">
        <w:rPr>
          <w:rFonts w:hint="cs"/>
          <w:rtl/>
        </w:rPr>
        <w:t>כמה הם הכי</w:t>
      </w:r>
      <w:r>
        <w:rPr>
          <w:rFonts w:hint="cs"/>
          <w:rtl/>
        </w:rPr>
        <w:t xml:space="preserve"> גורליים לניהול המשפט בהמשך. </w:t>
      </w:r>
      <w:r w:rsidR="00F279AB">
        <w:rPr>
          <w:rFonts w:hint="cs"/>
          <w:rtl/>
        </w:rPr>
        <w:t xml:space="preserve">אלה טעויות שהתבצעו בשלב החקירה, ולפעמים לא היו </w:t>
      </w:r>
      <w:bookmarkStart w:id="25" w:name="_ETM_Q1_640151"/>
      <w:bookmarkEnd w:id="25"/>
      <w:r w:rsidR="00F279AB">
        <w:rPr>
          <w:rFonts w:hint="cs"/>
          <w:rtl/>
        </w:rPr>
        <w:t xml:space="preserve">ניתנות לתיקון או </w:t>
      </w:r>
      <w:r>
        <w:rPr>
          <w:rFonts w:hint="cs"/>
          <w:rtl/>
        </w:rPr>
        <w:t xml:space="preserve">להתמודדות מספקת </w:t>
      </w:r>
      <w:r w:rsidR="00F279AB">
        <w:rPr>
          <w:rFonts w:hint="cs"/>
          <w:rtl/>
        </w:rPr>
        <w:t>בזמן ה</w:t>
      </w:r>
      <w:r>
        <w:rPr>
          <w:rFonts w:hint="cs"/>
          <w:rtl/>
        </w:rPr>
        <w:t xml:space="preserve">משפט. </w:t>
      </w:r>
      <w:r w:rsidR="00F279AB">
        <w:rPr>
          <w:rFonts w:hint="cs"/>
          <w:rtl/>
        </w:rPr>
        <w:t xml:space="preserve">הספר, מומחה לפסיכולוגיה ומשפט, </w:t>
      </w:r>
      <w:r>
        <w:rPr>
          <w:rFonts w:hint="cs"/>
          <w:rtl/>
        </w:rPr>
        <w:t xml:space="preserve">הוא מדבר על כך שחוקרים </w:t>
      </w:r>
      <w:r>
        <w:rPr>
          <w:rtl/>
        </w:rPr>
        <w:t>–</w:t>
      </w:r>
      <w:r>
        <w:rPr>
          <w:rFonts w:hint="cs"/>
          <w:rtl/>
        </w:rPr>
        <w:t xml:space="preserve"> </w:t>
      </w:r>
      <w:r w:rsidR="00F279AB">
        <w:rPr>
          <w:rFonts w:hint="cs"/>
          <w:rtl/>
        </w:rPr>
        <w:t xml:space="preserve">כל בני </w:t>
      </w:r>
      <w:bookmarkStart w:id="26" w:name="_ETM_Q1_649351"/>
      <w:bookmarkEnd w:id="26"/>
      <w:r w:rsidR="00F279AB">
        <w:rPr>
          <w:rFonts w:hint="cs"/>
          <w:rtl/>
        </w:rPr>
        <w:t xml:space="preserve">האדם - </w:t>
      </w:r>
      <w:r>
        <w:rPr>
          <w:rFonts w:hint="cs"/>
          <w:rtl/>
        </w:rPr>
        <w:t>גם מתוך רצון טוב ונאמנות וחתירה לתכליות הנכונות, פועלות עליהם הטעיות חשיבה רגילות</w:t>
      </w:r>
      <w:r w:rsidR="00F279AB">
        <w:rPr>
          <w:rFonts w:hint="cs"/>
          <w:rtl/>
        </w:rPr>
        <w:t>, מהמחקרים שמראים</w:t>
      </w:r>
      <w:r>
        <w:rPr>
          <w:rFonts w:hint="cs"/>
          <w:rtl/>
        </w:rPr>
        <w:t>. הוא מדגים את זה בצורה יפה לגבי סוגי הראיות השונים.</w:t>
      </w:r>
    </w:p>
    <w:p w:rsidR="00C81E17" w:rsidRDefault="00C81E17" w:rsidP="00C81E17">
      <w:pPr>
        <w:rPr>
          <w:rtl/>
        </w:rPr>
      </w:pPr>
    </w:p>
    <w:p w:rsidR="00C81E17" w:rsidRDefault="00F279AB" w:rsidP="00F279AB">
      <w:pPr>
        <w:rPr>
          <w:rtl/>
        </w:rPr>
      </w:pPr>
      <w:r>
        <w:rPr>
          <w:rFonts w:hint="cs"/>
          <w:rtl/>
        </w:rPr>
        <w:t xml:space="preserve">השאלה של המוטיבציה, של ראיית </w:t>
      </w:r>
      <w:bookmarkStart w:id="27" w:name="_ETM_Q1_670528"/>
      <w:bookmarkEnd w:id="27"/>
      <w:r>
        <w:rPr>
          <w:rFonts w:hint="cs"/>
          <w:rtl/>
        </w:rPr>
        <w:t xml:space="preserve">מנהרה, </w:t>
      </w:r>
      <w:r w:rsidR="00C81E17">
        <w:rPr>
          <w:rFonts w:hint="cs"/>
          <w:rtl/>
        </w:rPr>
        <w:t>של</w:t>
      </w:r>
      <w:r>
        <w:rPr>
          <w:rFonts w:hint="cs"/>
          <w:rtl/>
        </w:rPr>
        <w:t xml:space="preserve"> ל</w:t>
      </w:r>
      <w:r w:rsidR="00C81E17">
        <w:rPr>
          <w:rFonts w:hint="cs"/>
          <w:rtl/>
        </w:rPr>
        <w:t xml:space="preserve">פעמים נטייה </w:t>
      </w:r>
      <w:r>
        <w:rPr>
          <w:rFonts w:hint="cs"/>
          <w:rtl/>
        </w:rPr>
        <w:t>לבטל את ההסתברות שיהיה משהו חשוב</w:t>
      </w:r>
      <w:r w:rsidR="00C81E17">
        <w:rPr>
          <w:rFonts w:hint="cs"/>
          <w:rtl/>
        </w:rPr>
        <w:t xml:space="preserve"> בראיה הזאת, מגבלת המשאבים</w:t>
      </w:r>
      <w:r>
        <w:rPr>
          <w:rFonts w:hint="cs"/>
          <w:rtl/>
        </w:rPr>
        <w:t>,</w:t>
      </w:r>
      <w:r w:rsidR="00C81E17">
        <w:rPr>
          <w:rFonts w:hint="cs"/>
          <w:rtl/>
        </w:rPr>
        <w:t xml:space="preserve"> שבהם פועלת המשטרה, שלא יכולה לחקור הכול, </w:t>
      </w:r>
      <w:r>
        <w:rPr>
          <w:rFonts w:hint="cs"/>
          <w:rtl/>
        </w:rPr>
        <w:t xml:space="preserve">לפעמים מהצד של החשוד, מהצד של הסנגור, </w:t>
      </w:r>
      <w:r w:rsidR="00C81E17">
        <w:rPr>
          <w:rFonts w:hint="cs"/>
          <w:rtl/>
        </w:rPr>
        <w:t xml:space="preserve">הנחיצות של הראיה תיתפס ברמה אחרת. לכן הסעיף הזה מאפשר לבית המשפט את הפיקוח </w:t>
      </w:r>
      <w:r>
        <w:rPr>
          <w:rFonts w:hint="cs"/>
          <w:rtl/>
        </w:rPr>
        <w:t>ה</w:t>
      </w:r>
      <w:r w:rsidR="00C81E17">
        <w:rPr>
          <w:rFonts w:hint="cs"/>
          <w:rtl/>
        </w:rPr>
        <w:t xml:space="preserve">זה, וכפי שגיל אמר, </w:t>
      </w:r>
      <w:r>
        <w:rPr>
          <w:rFonts w:hint="cs"/>
          <w:rtl/>
        </w:rPr>
        <w:t xml:space="preserve">זה </w:t>
      </w:r>
      <w:bookmarkStart w:id="28" w:name="_ETM_Q1_696739"/>
      <w:bookmarkEnd w:id="28"/>
      <w:r>
        <w:rPr>
          <w:rFonts w:hint="cs"/>
          <w:rtl/>
        </w:rPr>
        <w:t>מצב שהוא לא חד</w:t>
      </w:r>
      <w:r w:rsidR="00C81E17">
        <w:rPr>
          <w:rFonts w:hint="cs"/>
          <w:rtl/>
        </w:rPr>
        <w:t>-צדדי</w:t>
      </w:r>
      <w:r>
        <w:rPr>
          <w:rFonts w:hint="cs"/>
          <w:rtl/>
        </w:rPr>
        <w:t>, שעכשיו זה הולך להגנה באופן</w:t>
      </w:r>
      <w:r w:rsidR="00C81E17">
        <w:rPr>
          <w:rFonts w:hint="cs"/>
          <w:rtl/>
        </w:rPr>
        <w:t xml:space="preserve"> עצמאי אלא זה כן עובר דרך המשטרה שתבדוק את זה, </w:t>
      </w:r>
      <w:r>
        <w:rPr>
          <w:rFonts w:hint="cs"/>
          <w:rtl/>
        </w:rPr>
        <w:t>שתראה מה הערך של זה ל</w:t>
      </w:r>
      <w:r w:rsidR="00C81E17">
        <w:rPr>
          <w:rFonts w:hint="cs"/>
          <w:rtl/>
        </w:rPr>
        <w:t xml:space="preserve">חקר האמת </w:t>
      </w:r>
      <w:r w:rsidR="00C81E17">
        <w:rPr>
          <w:rtl/>
        </w:rPr>
        <w:t>–</w:t>
      </w:r>
      <w:r>
        <w:rPr>
          <w:rFonts w:hint="cs"/>
          <w:rtl/>
        </w:rPr>
        <w:t xml:space="preserve"> אם זה חשוב או לא חשוב</w:t>
      </w:r>
      <w:r w:rsidR="00C81E17">
        <w:rPr>
          <w:rFonts w:hint="cs"/>
          <w:rtl/>
        </w:rPr>
        <w:t xml:space="preserve">. </w:t>
      </w:r>
      <w:r>
        <w:rPr>
          <w:rFonts w:hint="cs"/>
          <w:rtl/>
        </w:rPr>
        <w:t>שוב, לא הכוונה שבכל חקיר</w:t>
      </w:r>
      <w:r w:rsidR="00C81E17">
        <w:rPr>
          <w:rFonts w:hint="cs"/>
          <w:rtl/>
        </w:rPr>
        <w:t xml:space="preserve">ה </w:t>
      </w:r>
      <w:r>
        <w:rPr>
          <w:rFonts w:hint="cs"/>
          <w:rtl/>
        </w:rPr>
        <w:t xml:space="preserve">עכשיו </w:t>
      </w:r>
      <w:r w:rsidR="00C81E17">
        <w:rPr>
          <w:rFonts w:hint="cs"/>
          <w:rtl/>
        </w:rPr>
        <w:t xml:space="preserve">הדבר הזה יתבצע; </w:t>
      </w:r>
      <w:r>
        <w:rPr>
          <w:rFonts w:hint="cs"/>
          <w:rtl/>
        </w:rPr>
        <w:t xml:space="preserve">הסעיף הזה, להבנתי, נועד, שמירת ההדדיות הזו באפשרות הפנייה לבית המשפט, </w:t>
      </w:r>
      <w:r w:rsidR="00C81E17">
        <w:rPr>
          <w:rFonts w:hint="cs"/>
          <w:rtl/>
        </w:rPr>
        <w:t xml:space="preserve">לאותם מצבים שבהם ניתן </w:t>
      </w:r>
      <w:r>
        <w:rPr>
          <w:rFonts w:hint="cs"/>
          <w:rtl/>
        </w:rPr>
        <w:t xml:space="preserve">להצביע </w:t>
      </w:r>
      <w:r w:rsidR="00C81E17">
        <w:rPr>
          <w:rFonts w:hint="cs"/>
          <w:rtl/>
        </w:rPr>
        <w:t>קונקרטית, לשכנע את בית המשפט שיש לכאורה ערך ראייתי</w:t>
      </w:r>
      <w:r>
        <w:rPr>
          <w:rFonts w:hint="cs"/>
          <w:rtl/>
        </w:rPr>
        <w:t>,</w:t>
      </w:r>
      <w:r w:rsidR="00C81E17">
        <w:rPr>
          <w:rFonts w:hint="cs"/>
          <w:rtl/>
        </w:rPr>
        <w:t xml:space="preserve"> פוטנציאל משמעותי לראיה הזאת. לכן אני חו</w:t>
      </w:r>
      <w:r>
        <w:rPr>
          <w:rFonts w:hint="cs"/>
          <w:rtl/>
        </w:rPr>
        <w:t>ש</w:t>
      </w:r>
      <w:r w:rsidR="00C81E17">
        <w:rPr>
          <w:rFonts w:hint="cs"/>
          <w:rtl/>
        </w:rPr>
        <w:t>ב שזה סביר.</w:t>
      </w:r>
    </w:p>
    <w:p w:rsidR="00C81E17" w:rsidRDefault="00C81E17" w:rsidP="00C81E17">
      <w:pPr>
        <w:rPr>
          <w:rtl/>
        </w:rPr>
      </w:pPr>
    </w:p>
    <w:sdt>
      <w:sdtPr>
        <w:rPr>
          <w:rtl/>
        </w:rPr>
        <w:alias w:val="יור"/>
        <w:tag w:val="&lt;ID&gt;5094&lt;/ID&gt;&lt;Name&gt;ניסן סלומינסקי - יו&quot;רַ&lt;/Name&gt;&lt;Data&gt;ניסן סלומינסקי&lt;/Data&gt;&lt;Shortcut&gt;ניסל&lt;/Shortcut&gt;"/>
        <w:id w:val="-601727259"/>
        <w:placeholder>
          <w:docPart w:val="DefaultPlaceholder_-1854013440"/>
        </w:placeholder>
      </w:sdtPr>
      <w:sdtEndPr/>
      <w:sdtContent>
        <w:p w:rsidR="00C81E17" w:rsidRDefault="00C81E17" w:rsidP="00C81E17">
          <w:pPr>
            <w:pStyle w:val="af6"/>
            <w:keepNext/>
            <w:rPr>
              <w:rtl/>
            </w:rPr>
          </w:pPr>
          <w:r>
            <w:rPr>
              <w:rtl/>
            </w:rPr>
            <w:t>היו"ר ניסן סלומינסקי:</w:t>
          </w:r>
        </w:p>
      </w:sdtContent>
    </w:sdt>
    <w:p w:rsidR="00C81E17" w:rsidRDefault="00C81E17" w:rsidP="00C81E17">
      <w:pPr>
        <w:pStyle w:val="KeepWithNext"/>
        <w:rPr>
          <w:rtl/>
        </w:rPr>
      </w:pPr>
    </w:p>
    <w:p w:rsidR="00C81E17" w:rsidRDefault="00C81E17" w:rsidP="00C81E17">
      <w:pPr>
        <w:rPr>
          <w:rtl/>
        </w:rPr>
      </w:pPr>
      <w:r>
        <w:rPr>
          <w:rFonts w:hint="cs"/>
          <w:rtl/>
        </w:rPr>
        <w:t xml:space="preserve">אנשי הממלכה </w:t>
      </w:r>
      <w:r>
        <w:rPr>
          <w:rtl/>
        </w:rPr>
        <w:t>–</w:t>
      </w:r>
      <w:r>
        <w:rPr>
          <w:rFonts w:hint="cs"/>
          <w:rtl/>
        </w:rPr>
        <w:t xml:space="preserve"> </w:t>
      </w:r>
      <w:r w:rsidR="00F279AB">
        <w:rPr>
          <w:rFonts w:hint="cs"/>
          <w:rtl/>
        </w:rPr>
        <w:t xml:space="preserve">לא קראתי </w:t>
      </w:r>
      <w:bookmarkStart w:id="29" w:name="_ETM_Q1_739666"/>
      <w:bookmarkEnd w:id="29"/>
      <w:r w:rsidR="00F279AB">
        <w:rPr>
          <w:rFonts w:hint="cs"/>
          <w:rtl/>
        </w:rPr>
        <w:t xml:space="preserve">את הספר, אבל </w:t>
      </w:r>
      <w:r>
        <w:rPr>
          <w:rFonts w:hint="cs"/>
          <w:rtl/>
        </w:rPr>
        <w:t xml:space="preserve">יכול להיות שהספר מביא מילים יפות על זה שהרבה פעמים החוקרים </w:t>
      </w:r>
      <w:r>
        <w:rPr>
          <w:rtl/>
        </w:rPr>
        <w:t>–</w:t>
      </w:r>
      <w:r>
        <w:rPr>
          <w:rFonts w:hint="cs"/>
          <w:rtl/>
        </w:rPr>
        <w:t xml:space="preserve"> אם זה השוטרים, אם זה הפרקליטות </w:t>
      </w:r>
      <w:r>
        <w:rPr>
          <w:rtl/>
        </w:rPr>
        <w:t>–</w:t>
      </w:r>
      <w:r>
        <w:rPr>
          <w:rFonts w:hint="cs"/>
          <w:rtl/>
        </w:rPr>
        <w:t xml:space="preserve"> </w:t>
      </w:r>
      <w:r w:rsidR="00F279AB">
        <w:rPr>
          <w:rFonts w:hint="cs"/>
          <w:rtl/>
        </w:rPr>
        <w:t xml:space="preserve">כבר </w:t>
      </w:r>
      <w:r>
        <w:rPr>
          <w:rFonts w:hint="cs"/>
          <w:rtl/>
        </w:rPr>
        <w:t>נמצאים בכיוון מסוים</w:t>
      </w:r>
      <w:r w:rsidR="00F279AB">
        <w:rPr>
          <w:rFonts w:hint="cs"/>
          <w:rtl/>
        </w:rPr>
        <w:t xml:space="preserve">, ורוצים להגיע לחקר האמת, אבל </w:t>
      </w:r>
      <w:bookmarkStart w:id="30" w:name="_ETM_Q1_749145"/>
      <w:bookmarkEnd w:id="30"/>
      <w:r w:rsidR="00F279AB">
        <w:rPr>
          <w:rFonts w:hint="cs"/>
          <w:rtl/>
        </w:rPr>
        <w:t>פסיכולוגית הם כבר נמצאים</w:t>
      </w:r>
      <w:r>
        <w:rPr>
          <w:rFonts w:hint="cs"/>
          <w:rtl/>
        </w:rPr>
        <w:t xml:space="preserve"> בכיוון מסוים</w:t>
      </w:r>
      <w:r w:rsidR="00F279AB">
        <w:rPr>
          <w:rFonts w:hint="cs"/>
          <w:rtl/>
        </w:rPr>
        <w:t>, ויכול להיות שזה מרפה את ידיהם,</w:t>
      </w:r>
      <w:r>
        <w:rPr>
          <w:rFonts w:hint="cs"/>
          <w:rtl/>
        </w:rPr>
        <w:t xml:space="preserve"> לחפש ראיות לצד השני או ראיה מסוימת? כי כאן אני מבין מחבריי</w:t>
      </w:r>
      <w:r w:rsidR="00F279AB">
        <w:rPr>
          <w:rFonts w:hint="cs"/>
          <w:rtl/>
        </w:rPr>
        <w:t>,</w:t>
      </w:r>
      <w:r>
        <w:rPr>
          <w:rFonts w:hint="cs"/>
          <w:rtl/>
        </w:rPr>
        <w:t xml:space="preserve"> שהנאשם אומר להם: </w:t>
      </w:r>
      <w:r w:rsidR="00F279AB">
        <w:rPr>
          <w:rFonts w:hint="cs"/>
          <w:rtl/>
        </w:rPr>
        <w:t xml:space="preserve">רבותיי, </w:t>
      </w:r>
      <w:r>
        <w:rPr>
          <w:rFonts w:hint="cs"/>
          <w:rtl/>
        </w:rPr>
        <w:t>יש שם</w:t>
      </w:r>
      <w:r w:rsidR="00F60601">
        <w:rPr>
          <w:rFonts w:hint="cs"/>
          <w:rtl/>
        </w:rPr>
        <w:t xml:space="preserve"> מסמך או משהו, שיהיה לזכותי. כלומר הוא מ</w:t>
      </w:r>
      <w:r w:rsidR="00F279AB">
        <w:rPr>
          <w:rFonts w:hint="cs"/>
          <w:rtl/>
        </w:rPr>
        <w:t>צ</w:t>
      </w:r>
      <w:r w:rsidR="00F60601">
        <w:rPr>
          <w:rFonts w:hint="cs"/>
          <w:rtl/>
        </w:rPr>
        <w:t>יין בפניהם. זה לא שהוא אומר: לכו לחפש זכוי</w:t>
      </w:r>
      <w:r w:rsidR="00F279AB">
        <w:rPr>
          <w:rFonts w:hint="cs"/>
          <w:rtl/>
        </w:rPr>
        <w:t>ו</w:t>
      </w:r>
      <w:r w:rsidR="00F60601">
        <w:rPr>
          <w:rFonts w:hint="cs"/>
          <w:rtl/>
        </w:rPr>
        <w:t xml:space="preserve">ת בשבילי. </w:t>
      </w:r>
      <w:r w:rsidR="00F279AB">
        <w:rPr>
          <w:rFonts w:hint="cs"/>
          <w:rtl/>
        </w:rPr>
        <w:t>הוא מציין דבר ספ</w:t>
      </w:r>
      <w:r w:rsidR="00F60601">
        <w:rPr>
          <w:rFonts w:hint="cs"/>
          <w:rtl/>
        </w:rPr>
        <w:t>ציפ</w:t>
      </w:r>
      <w:r w:rsidR="00F279AB">
        <w:rPr>
          <w:rFonts w:hint="cs"/>
          <w:rtl/>
        </w:rPr>
        <w:t>י</w:t>
      </w:r>
      <w:r w:rsidR="00F60601">
        <w:rPr>
          <w:rFonts w:hint="cs"/>
          <w:rtl/>
        </w:rPr>
        <w:t>.</w:t>
      </w:r>
    </w:p>
    <w:p w:rsidR="00F60601" w:rsidRDefault="00F60601" w:rsidP="00C81E17">
      <w:pPr>
        <w:rPr>
          <w:rtl/>
        </w:rPr>
      </w:pPr>
    </w:p>
    <w:p w:rsidR="00F60601" w:rsidRDefault="00F60601" w:rsidP="006D55A0">
      <w:pPr>
        <w:rPr>
          <w:rtl/>
        </w:rPr>
      </w:pPr>
      <w:r>
        <w:rPr>
          <w:rFonts w:hint="cs"/>
          <w:rtl/>
        </w:rPr>
        <w:t>בכל אופן</w:t>
      </w:r>
      <w:r w:rsidR="006D55A0">
        <w:rPr>
          <w:rFonts w:hint="cs"/>
          <w:rtl/>
        </w:rPr>
        <w:t>, ממה שאני שומע פה, שיש מקר</w:t>
      </w:r>
      <w:r>
        <w:rPr>
          <w:rFonts w:hint="cs"/>
          <w:rtl/>
        </w:rPr>
        <w:t>י</w:t>
      </w:r>
      <w:r w:rsidR="006D55A0">
        <w:rPr>
          <w:rFonts w:hint="cs"/>
          <w:rtl/>
        </w:rPr>
        <w:t>ם</w:t>
      </w:r>
      <w:r>
        <w:rPr>
          <w:rFonts w:hint="cs"/>
          <w:rtl/>
        </w:rPr>
        <w:t xml:space="preserve"> שזה לא נעשה או לא נעשה בזמן</w:t>
      </w:r>
      <w:r w:rsidR="006D55A0">
        <w:rPr>
          <w:rFonts w:hint="cs"/>
          <w:rtl/>
        </w:rPr>
        <w:t>,</w:t>
      </w:r>
      <w:r>
        <w:rPr>
          <w:rFonts w:hint="cs"/>
          <w:rtl/>
        </w:rPr>
        <w:t xml:space="preserve"> שהוא קריטי </w:t>
      </w:r>
      <w:r w:rsidR="006D55A0">
        <w:rPr>
          <w:rFonts w:hint="cs"/>
          <w:rtl/>
        </w:rPr>
        <w:t xml:space="preserve">כדי </w:t>
      </w:r>
      <w:r>
        <w:rPr>
          <w:rFonts w:hint="cs"/>
          <w:rtl/>
        </w:rPr>
        <w:t xml:space="preserve">לעזור, או לא נעשה בזמן, ואחר כך המסמך הזה מיטשטש או נעלם או משהו. אם זה קורה, תסבירו </w:t>
      </w:r>
      <w:r w:rsidR="006D55A0">
        <w:rPr>
          <w:rFonts w:hint="cs"/>
          <w:rtl/>
        </w:rPr>
        <w:t xml:space="preserve">למה לא לאפשר </w:t>
      </w:r>
      <w:bookmarkStart w:id="31" w:name="_ETM_Q1_810256"/>
      <w:bookmarkEnd w:id="31"/>
      <w:r w:rsidR="006D55A0">
        <w:rPr>
          <w:rFonts w:hint="cs"/>
          <w:rtl/>
        </w:rPr>
        <w:t xml:space="preserve">לבית המשפט או לשופט </w:t>
      </w:r>
      <w:r>
        <w:rPr>
          <w:rFonts w:hint="cs"/>
          <w:rtl/>
        </w:rPr>
        <w:t>לבדוק, ואם הוא חושב שזה לא סתם משהו</w:t>
      </w:r>
      <w:r w:rsidR="006D55A0">
        <w:rPr>
          <w:rFonts w:hint="cs"/>
          <w:rtl/>
        </w:rPr>
        <w:t>, מטר</w:t>
      </w:r>
      <w:r>
        <w:rPr>
          <w:rFonts w:hint="cs"/>
          <w:rtl/>
        </w:rPr>
        <w:t>י</w:t>
      </w:r>
      <w:r w:rsidR="006D55A0">
        <w:rPr>
          <w:rFonts w:hint="cs"/>
          <w:rtl/>
        </w:rPr>
        <w:t>ד</w:t>
      </w:r>
      <w:r>
        <w:rPr>
          <w:rFonts w:hint="cs"/>
          <w:rtl/>
        </w:rPr>
        <w:t xml:space="preserve">ן שרוצה להריץ אתכם לשם ולשם, ולהתיש את כוחכם, אלא אם הוא חושב שיש פה </w:t>
      </w:r>
      <w:r w:rsidR="006D55A0">
        <w:rPr>
          <w:rFonts w:hint="cs"/>
          <w:rtl/>
        </w:rPr>
        <w:t xml:space="preserve">באמת </w:t>
      </w:r>
      <w:r>
        <w:rPr>
          <w:rFonts w:hint="cs"/>
          <w:rtl/>
        </w:rPr>
        <w:t>משהו לזכותו של הנאשם, למה לא לאפשר לבית המשפט, באותה מידה ש</w:t>
      </w:r>
      <w:r w:rsidR="006D55A0">
        <w:rPr>
          <w:rFonts w:hint="cs"/>
          <w:rtl/>
        </w:rPr>
        <w:t>יש צו, ש</w:t>
      </w:r>
      <w:r>
        <w:rPr>
          <w:rFonts w:hint="cs"/>
          <w:rtl/>
        </w:rPr>
        <w:t xml:space="preserve">יכול להוציא צו לצד האחד, </w:t>
      </w:r>
      <w:r w:rsidR="006D55A0">
        <w:rPr>
          <w:rFonts w:hint="cs"/>
          <w:rtl/>
        </w:rPr>
        <w:t xml:space="preserve">שיוכל גם </w:t>
      </w:r>
      <w:bookmarkStart w:id="32" w:name="_ETM_Q1_835309"/>
      <w:bookmarkEnd w:id="32"/>
      <w:r w:rsidR="006D55A0">
        <w:rPr>
          <w:rFonts w:hint="cs"/>
          <w:rtl/>
        </w:rPr>
        <w:t xml:space="preserve">להוציא צו לצד השני, </w:t>
      </w:r>
      <w:r>
        <w:rPr>
          <w:rFonts w:hint="cs"/>
          <w:rtl/>
        </w:rPr>
        <w:t>להביא את החומר?</w:t>
      </w:r>
    </w:p>
    <w:p w:rsidR="00F60601" w:rsidRDefault="00F60601" w:rsidP="00C81E17">
      <w:pPr>
        <w:rPr>
          <w:rtl/>
        </w:rPr>
      </w:pPr>
    </w:p>
    <w:sdt>
      <w:sdtPr>
        <w:rPr>
          <w:rtl/>
        </w:rPr>
        <w:alias w:val="דובר"/>
        <w:tag w:val="&lt;ID&gt;0&lt;/ID&gt;&lt;Name&gt;איה גורצקי&lt;/Name&gt;&lt;Data&gt;איה גורצקי&lt;/Data&gt;&lt;Shortcut&gt;איגו&lt;/Shortcut&gt;&lt;MemberID&gt;&lt;/MemberID&gt;"/>
        <w:id w:val="-1997415989"/>
        <w:placeholder>
          <w:docPart w:val="DefaultPlaceholder_-1854013440"/>
        </w:placeholder>
      </w:sdtPr>
      <w:sdtEndPr/>
      <w:sdtContent>
        <w:p w:rsidR="00F60601" w:rsidRDefault="00D450A3" w:rsidP="00C92A59">
          <w:pPr>
            <w:pStyle w:val="a4"/>
            <w:keepNext/>
            <w:rPr>
              <w:rtl/>
            </w:rPr>
          </w:pPr>
          <w:r w:rsidRPr="00D450A3">
            <w:rPr>
              <w:rtl/>
            </w:rPr>
            <w:t xml:space="preserve">איה </w:t>
          </w:r>
          <w:proofErr w:type="spellStart"/>
          <w:r w:rsidRPr="00D450A3">
            <w:rPr>
              <w:rtl/>
            </w:rPr>
            <w:t>גורצקי</w:t>
          </w:r>
          <w:proofErr w:type="spellEnd"/>
          <w:r w:rsidR="00C92A59">
            <w:rPr>
              <w:rtl/>
            </w:rPr>
            <w:t>:</w:t>
          </w:r>
        </w:p>
      </w:sdtContent>
    </w:sdt>
    <w:p w:rsidR="00C92A59" w:rsidRDefault="00C92A59" w:rsidP="00C92A59">
      <w:pPr>
        <w:pStyle w:val="KeepWithNext"/>
        <w:rPr>
          <w:rtl/>
        </w:rPr>
      </w:pPr>
    </w:p>
    <w:p w:rsidR="00C92A59" w:rsidRDefault="00C92A59" w:rsidP="00C92A59">
      <w:pPr>
        <w:rPr>
          <w:rtl/>
        </w:rPr>
      </w:pPr>
      <w:r>
        <w:rPr>
          <w:rFonts w:hint="cs"/>
          <w:rtl/>
        </w:rPr>
        <w:t>נמצאת אתנו</w:t>
      </w:r>
      <w:r w:rsidR="006D55A0">
        <w:rPr>
          <w:rFonts w:hint="cs"/>
          <w:rtl/>
        </w:rPr>
        <w:t xml:space="preserve"> עו"ד נעמי גרנות מפרקליטות המדינה, </w:t>
      </w:r>
      <w:bookmarkStart w:id="33" w:name="_ETM_Q1_847768"/>
      <w:bookmarkEnd w:id="33"/>
      <w:r w:rsidR="006D55A0">
        <w:rPr>
          <w:rFonts w:hint="cs"/>
          <w:rtl/>
        </w:rPr>
        <w:t xml:space="preserve">שהיא המומחית בה"א הידיעה לנושא, ולכן אנחנו מבקשים שהיא </w:t>
      </w:r>
      <w:bookmarkStart w:id="34" w:name="_ETM_Q1_850562"/>
      <w:bookmarkEnd w:id="34"/>
      <w:r w:rsidR="006D55A0">
        <w:rPr>
          <w:rFonts w:hint="cs"/>
          <w:rtl/>
        </w:rPr>
        <w:t>תפתח את הדברים</w:t>
      </w:r>
      <w:r>
        <w:rPr>
          <w:rFonts w:hint="cs"/>
          <w:rtl/>
        </w:rPr>
        <w:t>.</w:t>
      </w:r>
    </w:p>
    <w:p w:rsidR="00C92A59" w:rsidRDefault="00C92A59" w:rsidP="00C92A59">
      <w:pPr>
        <w:rPr>
          <w:rtl/>
        </w:rPr>
      </w:pPr>
      <w:r>
        <w:rPr>
          <w:rFonts w:hint="cs"/>
          <w:rtl/>
        </w:rPr>
        <w:t xml:space="preserve"> </w:t>
      </w:r>
    </w:p>
    <w:bookmarkStart w:id="35" w:name="_ETM_Q1_859128" w:displacedByCustomXml="next"/>
    <w:bookmarkEnd w:id="35" w:displacedByCustomXml="next"/>
    <w:sdt>
      <w:sdtPr>
        <w:rPr>
          <w:rtl/>
        </w:rPr>
        <w:alias w:val="יור"/>
        <w:tag w:val="&lt;ID&gt;5094&lt;/ID&gt;&lt;Name&gt;ניסן סלומינסקי - יו&quot;רַ&lt;/Name&gt;&lt;Data&gt;ניסן סלומינסקי&lt;/Data&gt;&lt;Shortcut&gt;ניסל&lt;/Shortcut&gt;"/>
        <w:id w:val="979886207"/>
        <w:placeholder>
          <w:docPart w:val="DefaultPlaceholder_-1854013440"/>
        </w:placeholder>
      </w:sdtPr>
      <w:sdtEndPr/>
      <w:sdtContent>
        <w:p w:rsidR="006D55A0" w:rsidRDefault="006D55A0" w:rsidP="006D55A0">
          <w:pPr>
            <w:pStyle w:val="af6"/>
            <w:keepNext/>
            <w:rPr>
              <w:rtl/>
            </w:rPr>
          </w:pPr>
          <w:r>
            <w:rPr>
              <w:rtl/>
            </w:rPr>
            <w:t>היו"ר ניסן סלומינסקי:</w:t>
          </w:r>
        </w:p>
      </w:sdtContent>
    </w:sdt>
    <w:p w:rsidR="006D55A0" w:rsidRDefault="006D55A0" w:rsidP="006D55A0">
      <w:pPr>
        <w:pStyle w:val="KeepWithNext"/>
        <w:rPr>
          <w:rtl/>
        </w:rPr>
      </w:pPr>
    </w:p>
    <w:p w:rsidR="006D55A0" w:rsidRDefault="006D55A0" w:rsidP="006D55A0">
      <w:pPr>
        <w:rPr>
          <w:rtl/>
        </w:rPr>
      </w:pPr>
      <w:r>
        <w:rPr>
          <w:rFonts w:hint="cs"/>
          <w:rtl/>
        </w:rPr>
        <w:t xml:space="preserve">נעמי, עזבת אותנו להרבה זמן, וזה לא טוב. </w:t>
      </w:r>
      <w:bookmarkStart w:id="36" w:name="_ETM_Q1_862614"/>
      <w:bookmarkEnd w:id="36"/>
      <w:r>
        <w:rPr>
          <w:rFonts w:hint="cs"/>
          <w:rtl/>
        </w:rPr>
        <w:t>אנחנו שמחים שאת חוזרת. תשובתך, ואז גלעד.</w:t>
      </w:r>
    </w:p>
    <w:p w:rsidR="006D55A0" w:rsidRDefault="006D55A0" w:rsidP="006D55A0">
      <w:pPr>
        <w:rPr>
          <w:rtl/>
        </w:rPr>
      </w:pPr>
      <w:bookmarkStart w:id="37" w:name="_ETM_Q1_865905"/>
      <w:bookmarkEnd w:id="37"/>
    </w:p>
    <w:sdt>
      <w:sdtPr>
        <w:rPr>
          <w:rFonts w:hint="cs"/>
          <w:rtl/>
        </w:rPr>
        <w:alias w:val="אורח"/>
        <w:tag w:val="&lt;ID&gt;518618&lt;/ID&gt;&lt;Name&gt;נעמי גרנות&lt;/Name&gt;&lt;Data&gt;נעמי גרנות&lt;/Data&gt;&lt;Shortcut&gt;נעגר&lt;/Shortcut&gt;&lt;Title&gt;סגנית מנהל המחלקה, פרקליטות המדינה&lt;/Title&gt;"/>
        <w:id w:val="634448274"/>
        <w:placeholder>
          <w:docPart w:val="DefaultPlaceholder_-1854013440"/>
        </w:placeholder>
      </w:sdtPr>
      <w:sdtEndPr/>
      <w:sdtContent>
        <w:p w:rsidR="00C92A59" w:rsidRDefault="00C92A59" w:rsidP="00C92A59">
          <w:pPr>
            <w:pStyle w:val="af9"/>
            <w:keepNext/>
            <w:rPr>
              <w:rtl/>
            </w:rPr>
          </w:pPr>
          <w:r>
            <w:rPr>
              <w:rtl/>
            </w:rPr>
            <w:t>נעמי גרנות:</w:t>
          </w:r>
        </w:p>
      </w:sdtContent>
    </w:sdt>
    <w:p w:rsidR="00C92A59" w:rsidRDefault="00C92A59" w:rsidP="00C92A59">
      <w:pPr>
        <w:pStyle w:val="KeepWithNext"/>
        <w:rPr>
          <w:rtl/>
        </w:rPr>
      </w:pPr>
    </w:p>
    <w:p w:rsidR="006D55A0" w:rsidRDefault="006D55A0" w:rsidP="006D55A0">
      <w:pPr>
        <w:rPr>
          <w:rtl/>
        </w:rPr>
      </w:pPr>
      <w:r>
        <w:rPr>
          <w:rFonts w:hint="cs"/>
          <w:rtl/>
        </w:rPr>
        <w:t xml:space="preserve">התשובה הפשוטה היא במבנה </w:t>
      </w:r>
      <w:bookmarkStart w:id="38" w:name="_ETM_Q1_878125"/>
      <w:bookmarkEnd w:id="38"/>
      <w:r>
        <w:rPr>
          <w:rFonts w:hint="cs"/>
          <w:rtl/>
        </w:rPr>
        <w:t xml:space="preserve">של המשפט שלנו. המשפט שלנו בנוי על חקירה, ולאחר מכן </w:t>
      </w:r>
      <w:bookmarkStart w:id="39" w:name="_ETM_Q1_885031"/>
      <w:bookmarkEnd w:id="39"/>
      <w:r>
        <w:rPr>
          <w:rtl/>
        </w:rPr>
        <w:t>–</w:t>
      </w:r>
      <w:r>
        <w:rPr>
          <w:rFonts w:hint="cs"/>
          <w:rtl/>
        </w:rPr>
        <w:t xml:space="preserve"> המשפט. המשפט הוא אדברסרי. החקירה היא לא אדברסרית. החקירה </w:t>
      </w:r>
      <w:bookmarkStart w:id="40" w:name="_ETM_Q1_898047"/>
      <w:bookmarkEnd w:id="40"/>
      <w:r>
        <w:rPr>
          <w:rFonts w:hint="cs"/>
          <w:rtl/>
        </w:rPr>
        <w:t xml:space="preserve">נעשית על-ידי הגוף שאמון על החקירה, הגוף הממלכתי, שאמון על </w:t>
      </w:r>
      <w:bookmarkStart w:id="41" w:name="_ETM_Q1_902212"/>
      <w:bookmarkEnd w:id="41"/>
      <w:r>
        <w:rPr>
          <w:rFonts w:hint="cs"/>
          <w:rtl/>
        </w:rPr>
        <w:t xml:space="preserve">החקירה, שלו יש הסמכויות, לו יש האחריות. היא חד-צדדית, </w:t>
      </w:r>
      <w:bookmarkStart w:id="42" w:name="_ETM_Q1_907419"/>
      <w:bookmarkEnd w:id="42"/>
      <w:r>
        <w:rPr>
          <w:rFonts w:hint="cs"/>
          <w:rtl/>
        </w:rPr>
        <w:t xml:space="preserve">והיא נעשית כל הזמן תחת השגחת בית המשפט. </w:t>
      </w:r>
      <w:r w:rsidR="00C92A59">
        <w:rPr>
          <w:rFonts w:hint="cs"/>
          <w:rtl/>
        </w:rPr>
        <w:t xml:space="preserve">זו התפישה. </w:t>
      </w:r>
    </w:p>
    <w:p w:rsidR="006D55A0" w:rsidRDefault="006D55A0" w:rsidP="006D55A0">
      <w:pPr>
        <w:rPr>
          <w:rtl/>
        </w:rPr>
      </w:pPr>
      <w:bookmarkStart w:id="43" w:name="_ETM_Q1_914354"/>
      <w:bookmarkEnd w:id="43"/>
    </w:p>
    <w:p w:rsidR="00C92A59" w:rsidRDefault="006D55A0" w:rsidP="005E7F13">
      <w:pPr>
        <w:rPr>
          <w:rtl/>
        </w:rPr>
      </w:pPr>
      <w:bookmarkStart w:id="44" w:name="_ETM_Q1_914638"/>
      <w:bookmarkEnd w:id="44"/>
      <w:r>
        <w:rPr>
          <w:rFonts w:hint="cs"/>
          <w:rtl/>
        </w:rPr>
        <w:t>לתפישה הזו יש היגיון רב. כל ז</w:t>
      </w:r>
      <w:r w:rsidR="00C92A59">
        <w:rPr>
          <w:rFonts w:hint="cs"/>
          <w:rtl/>
        </w:rPr>
        <w:t>מ</w:t>
      </w:r>
      <w:r>
        <w:rPr>
          <w:rFonts w:hint="cs"/>
          <w:rtl/>
        </w:rPr>
        <w:t>ן</w:t>
      </w:r>
      <w:r w:rsidR="00C92A59">
        <w:rPr>
          <w:rFonts w:hint="cs"/>
          <w:rtl/>
        </w:rPr>
        <w:t xml:space="preserve"> שהחקירה הזו נמשכת, ככלל, צריכה להישמר רמה כזו או אחרת של סודיות, כי אחרת השיבוש מתחיל יחד עם החקירה מאותה סיבה</w:t>
      </w:r>
      <w:r w:rsidR="005E7F13">
        <w:rPr>
          <w:rFonts w:hint="cs"/>
          <w:rtl/>
        </w:rPr>
        <w:t>,</w:t>
      </w:r>
      <w:r w:rsidR="00C92A59">
        <w:rPr>
          <w:rFonts w:hint="cs"/>
          <w:rtl/>
        </w:rPr>
        <w:t xml:space="preserve"> שהנאשם לא זכאי לקבל את הראיות לפ</w:t>
      </w:r>
      <w:r w:rsidR="005E7F13">
        <w:rPr>
          <w:rFonts w:hint="cs"/>
          <w:rtl/>
        </w:rPr>
        <w:t>נ</w:t>
      </w:r>
      <w:r w:rsidR="00C92A59">
        <w:rPr>
          <w:rFonts w:hint="cs"/>
          <w:rtl/>
        </w:rPr>
        <w:t>י שמוגש כתב האישום</w:t>
      </w:r>
      <w:r w:rsidR="005E7F13">
        <w:rPr>
          <w:rFonts w:hint="cs"/>
          <w:rtl/>
        </w:rPr>
        <w:t xml:space="preserve"> - </w:t>
      </w:r>
      <w:bookmarkStart w:id="45" w:name="_ETM_Q1_942584"/>
      <w:bookmarkEnd w:id="45"/>
      <w:r w:rsidR="00C92A59">
        <w:rPr>
          <w:rFonts w:hint="cs"/>
          <w:rtl/>
        </w:rPr>
        <w:t xml:space="preserve">למעט לצורכי שימוע, </w:t>
      </w:r>
      <w:r w:rsidR="005E7F13">
        <w:rPr>
          <w:rFonts w:hint="cs"/>
          <w:rtl/>
        </w:rPr>
        <w:t xml:space="preserve">הוא לא זכאי, </w:t>
      </w:r>
      <w:r w:rsidR="00C92A59">
        <w:rPr>
          <w:rFonts w:hint="cs"/>
          <w:rtl/>
        </w:rPr>
        <w:t xml:space="preserve">כי באותו רגע שתימסרנה לו ראיות או חלקן, ודאי כולן, באותו רגע נולד חשש השיבוש. לנאשם יש אינטרס אחד ויחיד </w:t>
      </w:r>
      <w:r w:rsidR="00C92A59">
        <w:rPr>
          <w:rtl/>
        </w:rPr>
        <w:t>–</w:t>
      </w:r>
      <w:r w:rsidR="005E7F13">
        <w:rPr>
          <w:rFonts w:hint="cs"/>
          <w:rtl/>
        </w:rPr>
        <w:t xml:space="preserve"> אותו דבר, אגב, גם לחשוד</w:t>
      </w:r>
      <w:r w:rsidR="00C92A59">
        <w:rPr>
          <w:rFonts w:hint="cs"/>
          <w:rtl/>
        </w:rPr>
        <w:t xml:space="preserve"> </w:t>
      </w:r>
      <w:r w:rsidR="00C92A59">
        <w:rPr>
          <w:rtl/>
        </w:rPr>
        <w:t>–</w:t>
      </w:r>
      <w:r w:rsidR="00C92A59">
        <w:rPr>
          <w:rFonts w:hint="cs"/>
          <w:rtl/>
        </w:rPr>
        <w:t xml:space="preserve"> להגן על עצמו. החקירה נועדה</w:t>
      </w:r>
      <w:r w:rsidR="005E7F13">
        <w:rPr>
          <w:rFonts w:hint="cs"/>
          <w:rtl/>
        </w:rPr>
        <w:t>,</w:t>
      </w:r>
      <w:r w:rsidR="00C92A59">
        <w:rPr>
          <w:rFonts w:hint="cs"/>
          <w:rtl/>
        </w:rPr>
        <w:t xml:space="preserve"> לחשוף את האמת</w:t>
      </w:r>
      <w:r w:rsidR="005E7F13">
        <w:rPr>
          <w:rFonts w:hint="cs"/>
          <w:rtl/>
        </w:rPr>
        <w:t>. היא חייבת להיעשות על-ידי גורמ</w:t>
      </w:r>
      <w:r w:rsidR="00C92A59">
        <w:rPr>
          <w:rFonts w:hint="cs"/>
          <w:rtl/>
        </w:rPr>
        <w:t>י</w:t>
      </w:r>
      <w:r w:rsidR="005E7F13">
        <w:rPr>
          <w:rFonts w:hint="cs"/>
          <w:rtl/>
        </w:rPr>
        <w:t>ם אובייקטיבי</w:t>
      </w:r>
      <w:r w:rsidR="00C92A59">
        <w:rPr>
          <w:rFonts w:hint="cs"/>
          <w:rtl/>
        </w:rPr>
        <w:t>י</w:t>
      </w:r>
      <w:r w:rsidR="005E7F13">
        <w:rPr>
          <w:rFonts w:hint="cs"/>
          <w:rtl/>
        </w:rPr>
        <w:t>ם</w:t>
      </w:r>
      <w:r w:rsidR="00C92A59">
        <w:rPr>
          <w:rFonts w:hint="cs"/>
          <w:rtl/>
        </w:rPr>
        <w:t>, שאין להם האינטרס האחד והיחיד</w:t>
      </w:r>
      <w:r w:rsidR="005E7F13">
        <w:rPr>
          <w:rFonts w:hint="cs"/>
          <w:rtl/>
        </w:rPr>
        <w:t>,</w:t>
      </w:r>
      <w:r w:rsidR="00C92A59">
        <w:rPr>
          <w:rFonts w:hint="cs"/>
          <w:rtl/>
        </w:rPr>
        <w:t xml:space="preserve"> להגן על אותו נאשם </w:t>
      </w:r>
      <w:r w:rsidR="00C92A59">
        <w:rPr>
          <w:rtl/>
        </w:rPr>
        <w:t>–</w:t>
      </w:r>
      <w:r w:rsidR="00C92A59">
        <w:rPr>
          <w:rFonts w:hint="cs"/>
          <w:rtl/>
        </w:rPr>
        <w:t xml:space="preserve"> </w:t>
      </w:r>
      <w:r w:rsidR="005E7F13">
        <w:rPr>
          <w:rFonts w:hint="cs"/>
          <w:rtl/>
        </w:rPr>
        <w:t xml:space="preserve">אגב, זה לא רק אותו נאשם, </w:t>
      </w:r>
      <w:bookmarkStart w:id="46" w:name="_ETM_Q1_978089"/>
      <w:bookmarkEnd w:id="46"/>
      <w:r w:rsidR="005E7F13">
        <w:rPr>
          <w:rFonts w:hint="cs"/>
          <w:rtl/>
        </w:rPr>
        <w:t xml:space="preserve">אותו חשוד - </w:t>
      </w:r>
      <w:r w:rsidR="00C92A59">
        <w:rPr>
          <w:rFonts w:hint="cs"/>
          <w:rtl/>
        </w:rPr>
        <w:t>יכולים להיות הרבה</w:t>
      </w:r>
      <w:r w:rsidR="005E7F13">
        <w:rPr>
          <w:rFonts w:hint="cs"/>
          <w:rtl/>
        </w:rPr>
        <w:t xml:space="preserve"> -</w:t>
      </w:r>
      <w:r w:rsidR="00C92A59">
        <w:rPr>
          <w:rFonts w:hint="cs"/>
          <w:rtl/>
        </w:rPr>
        <w:t xml:space="preserve"> הרעיון </w:t>
      </w:r>
      <w:r w:rsidR="005E7F13">
        <w:rPr>
          <w:rFonts w:hint="cs"/>
          <w:rtl/>
        </w:rPr>
        <w:t xml:space="preserve">הוא </w:t>
      </w:r>
      <w:r w:rsidR="00C92A59">
        <w:rPr>
          <w:rFonts w:hint="cs"/>
          <w:rtl/>
        </w:rPr>
        <w:t>לחשוף את האמת של אותו אירוע שיכול לכלול בו חשוד אחד ויכול ארגון פשיעה שלם. בשלב הזה גם אין שום היגיון, שההגנה תתחיל לפנות בשאלות, כי להגנה אין מושג בשלב הזה</w:t>
      </w:r>
      <w:r w:rsidR="005E7F13">
        <w:rPr>
          <w:rFonts w:hint="cs"/>
          <w:rtl/>
        </w:rPr>
        <w:t>,</w:t>
      </w:r>
      <w:r w:rsidR="00C92A59">
        <w:rPr>
          <w:rFonts w:hint="cs"/>
          <w:rtl/>
        </w:rPr>
        <w:t xml:space="preserve"> מה יש למשטרה</w:t>
      </w:r>
      <w:r w:rsidR="005E7F13">
        <w:rPr>
          <w:rFonts w:hint="cs"/>
          <w:rtl/>
        </w:rPr>
        <w:t>,</w:t>
      </w:r>
      <w:r w:rsidR="00C92A59">
        <w:rPr>
          <w:rFonts w:hint="cs"/>
          <w:rtl/>
        </w:rPr>
        <w:t xml:space="preserve"> ומה אין לה. ברגע שהיא תוכל לפנות לבית המשפט, באותו רגע נולדת אפשרות השיבוש.</w:t>
      </w:r>
    </w:p>
    <w:p w:rsidR="00C92A59" w:rsidRDefault="00C92A59" w:rsidP="00C92A59">
      <w:pPr>
        <w:rPr>
          <w:rtl/>
        </w:rPr>
      </w:pPr>
    </w:p>
    <w:p w:rsidR="00C92A59" w:rsidRDefault="00C92A59" w:rsidP="00B5679F">
      <w:pPr>
        <w:rPr>
          <w:rtl/>
        </w:rPr>
      </w:pPr>
      <w:r>
        <w:rPr>
          <w:rFonts w:hint="cs"/>
          <w:rtl/>
        </w:rPr>
        <w:t xml:space="preserve">למשל, </w:t>
      </w:r>
      <w:r w:rsidR="00E227EB">
        <w:rPr>
          <w:rFonts w:hint="cs"/>
          <w:rtl/>
        </w:rPr>
        <w:t xml:space="preserve">אתן דוגמה פשוטה </w:t>
      </w:r>
      <w:r w:rsidR="00E227EB">
        <w:rPr>
          <w:rtl/>
        </w:rPr>
        <w:t>–</w:t>
      </w:r>
      <w:r w:rsidR="00E227EB">
        <w:rPr>
          <w:rFonts w:hint="cs"/>
          <w:rtl/>
        </w:rPr>
        <w:t xml:space="preserve"> הסנגור יבקש</w:t>
      </w:r>
      <w:r w:rsidR="005E7F13">
        <w:rPr>
          <w:rFonts w:hint="cs"/>
          <w:rtl/>
        </w:rPr>
        <w:t>,</w:t>
      </w:r>
      <w:r w:rsidR="00E227EB">
        <w:rPr>
          <w:rFonts w:hint="cs"/>
          <w:rtl/>
        </w:rPr>
        <w:t xml:space="preserve"> לחקור מישהו שהחשוד רוצה. באותו זמן עצמו אותו מישהו כבר נחקר על-ידי המשטרה, ומתנהל אתו משא ומתן ל</w:t>
      </w:r>
      <w:r w:rsidR="00B5679F">
        <w:rPr>
          <w:rFonts w:hint="cs"/>
          <w:rtl/>
        </w:rPr>
        <w:t xml:space="preserve">קיום </w:t>
      </w:r>
      <w:r w:rsidR="00E227EB">
        <w:rPr>
          <w:rFonts w:hint="cs"/>
          <w:rtl/>
        </w:rPr>
        <w:t>עד מדינה. מה בית משפט יוכל לומר להגנה בהקשר הזה? זו דוגמה קטנה, ואני מניחה שגלעד יוכל לתת לנו עוד עשרות דוגמאות כאלה, שברגע שהאפשרות של הגנה להיכנס</w:t>
      </w:r>
      <w:r w:rsidR="00B5679F">
        <w:rPr>
          <w:rFonts w:hint="cs"/>
          <w:rtl/>
        </w:rPr>
        <w:t>,</w:t>
      </w:r>
      <w:r w:rsidR="00E227EB">
        <w:rPr>
          <w:rFonts w:hint="cs"/>
          <w:rtl/>
        </w:rPr>
        <w:t xml:space="preserve"> ולבקש בקשות משלה, ברגע זה נולדת אפשרות השיבוש. </w:t>
      </w:r>
      <w:r w:rsidR="00B5679F">
        <w:rPr>
          <w:rFonts w:hint="cs"/>
          <w:rtl/>
        </w:rPr>
        <w:t xml:space="preserve">אבל שוב, </w:t>
      </w:r>
      <w:r w:rsidR="00E227EB">
        <w:rPr>
          <w:rFonts w:hint="cs"/>
          <w:rtl/>
        </w:rPr>
        <w:t xml:space="preserve">עוד לפני זה, </w:t>
      </w:r>
      <w:r w:rsidR="00B5679F">
        <w:rPr>
          <w:rFonts w:hint="cs"/>
          <w:rtl/>
        </w:rPr>
        <w:t>ג</w:t>
      </w:r>
      <w:r w:rsidR="00E227EB">
        <w:rPr>
          <w:rFonts w:hint="cs"/>
          <w:rtl/>
        </w:rPr>
        <w:t>ם מ</w:t>
      </w:r>
      <w:r w:rsidR="00B5679F">
        <w:rPr>
          <w:rFonts w:hint="cs"/>
          <w:rtl/>
        </w:rPr>
        <w:t>בחינת</w:t>
      </w:r>
      <w:r w:rsidR="00E227EB">
        <w:rPr>
          <w:rFonts w:hint="cs"/>
          <w:rtl/>
        </w:rPr>
        <w:t xml:space="preserve"> ההיגיון </w:t>
      </w:r>
      <w:r w:rsidR="00E227EB">
        <w:rPr>
          <w:rtl/>
        </w:rPr>
        <w:t>–</w:t>
      </w:r>
      <w:r w:rsidR="00E227EB">
        <w:rPr>
          <w:rFonts w:hint="cs"/>
          <w:rtl/>
        </w:rPr>
        <w:t xml:space="preserve"> ע</w:t>
      </w:r>
      <w:r w:rsidR="00B5679F">
        <w:rPr>
          <w:rFonts w:hint="cs"/>
          <w:rtl/>
        </w:rPr>
        <w:t>ל</w:t>
      </w:r>
      <w:r w:rsidR="00E227EB">
        <w:rPr>
          <w:rFonts w:hint="cs"/>
          <w:rtl/>
        </w:rPr>
        <w:t xml:space="preserve"> סמך מה בכלל יבקש הנאשם משהו? הוא לא יודע אם בעניי</w:t>
      </w:r>
      <w:r w:rsidR="00B5679F">
        <w:rPr>
          <w:rFonts w:hint="cs"/>
          <w:rtl/>
        </w:rPr>
        <w:t>נ</w:t>
      </w:r>
      <w:r w:rsidR="00E227EB">
        <w:rPr>
          <w:rFonts w:hint="cs"/>
          <w:rtl/>
        </w:rPr>
        <w:t>ו נחקרו עשרות אנשים, מאות אנשים, רק איש אחד. יש לו ידיעות מוחלטות לגבי עצמו</w:t>
      </w:r>
      <w:r w:rsidR="00B5679F">
        <w:rPr>
          <w:rFonts w:hint="cs"/>
          <w:rtl/>
        </w:rPr>
        <w:t>, כמובן</w:t>
      </w:r>
      <w:r w:rsidR="00E227EB">
        <w:rPr>
          <w:rFonts w:hint="cs"/>
          <w:rtl/>
        </w:rPr>
        <w:t>. הוא יודע</w:t>
      </w:r>
      <w:r w:rsidR="00B5679F">
        <w:rPr>
          <w:rFonts w:hint="cs"/>
          <w:rtl/>
        </w:rPr>
        <w:t>,</w:t>
      </w:r>
      <w:r w:rsidR="00E227EB">
        <w:rPr>
          <w:rFonts w:hint="cs"/>
          <w:rtl/>
        </w:rPr>
        <w:t xml:space="preserve"> אם היה שם, </w:t>
      </w:r>
      <w:r w:rsidR="00B5679F">
        <w:rPr>
          <w:rFonts w:hint="cs"/>
          <w:rtl/>
        </w:rPr>
        <w:t xml:space="preserve">הוא </w:t>
      </w:r>
      <w:bookmarkStart w:id="47" w:name="_ETM_Q1_1088592"/>
      <w:bookmarkEnd w:id="47"/>
      <w:r w:rsidR="00B5679F">
        <w:rPr>
          <w:rFonts w:hint="cs"/>
          <w:rtl/>
        </w:rPr>
        <w:t xml:space="preserve">יודע </w:t>
      </w:r>
      <w:r w:rsidR="00E227EB">
        <w:rPr>
          <w:rFonts w:hint="cs"/>
          <w:rtl/>
        </w:rPr>
        <w:t xml:space="preserve">אם לא היה שם, </w:t>
      </w:r>
      <w:r w:rsidR="00B5679F">
        <w:rPr>
          <w:rFonts w:hint="cs"/>
          <w:rtl/>
        </w:rPr>
        <w:t xml:space="preserve">יודע </w:t>
      </w:r>
      <w:r w:rsidR="00E227EB">
        <w:rPr>
          <w:rFonts w:hint="cs"/>
          <w:rtl/>
        </w:rPr>
        <w:t xml:space="preserve">עם מי היה שם, עם מי לא היה שם, אבל אנחנו מנועים. יש לו זכות השתיקה. אי-אפשר מצד אחד, להלל את זכות השתיקה, ומצד שני, </w:t>
      </w:r>
      <w:r w:rsidR="00B5679F">
        <w:rPr>
          <w:rFonts w:hint="cs"/>
          <w:rtl/>
        </w:rPr>
        <w:t xml:space="preserve">לאפשר לו - </w:t>
      </w:r>
      <w:r w:rsidR="00E227EB">
        <w:rPr>
          <w:rFonts w:hint="cs"/>
          <w:rtl/>
        </w:rPr>
        <w:t>שוב, אין היגיון.</w:t>
      </w:r>
    </w:p>
    <w:p w:rsidR="00E227EB" w:rsidRDefault="00E227EB" w:rsidP="00C92A59">
      <w:pPr>
        <w:rPr>
          <w:rtl/>
        </w:rPr>
      </w:pPr>
    </w:p>
    <w:p w:rsidR="00E227EB" w:rsidRDefault="00E227EB" w:rsidP="00C92A59">
      <w:pPr>
        <w:rPr>
          <w:rtl/>
        </w:rPr>
      </w:pPr>
      <w:r>
        <w:rPr>
          <w:rFonts w:hint="cs"/>
          <w:rtl/>
        </w:rPr>
        <w:t xml:space="preserve">כל זה מתהפך בנקודה </w:t>
      </w:r>
      <w:r w:rsidR="00B5679F">
        <w:rPr>
          <w:rFonts w:hint="cs"/>
          <w:rtl/>
        </w:rPr>
        <w:t xml:space="preserve">הארכימדית </w:t>
      </w:r>
      <w:r>
        <w:rPr>
          <w:rFonts w:hint="cs"/>
          <w:rtl/>
        </w:rPr>
        <w:t>של הגשת כתב האישום.</w:t>
      </w:r>
    </w:p>
    <w:p w:rsidR="00E227EB" w:rsidRDefault="00E227EB" w:rsidP="00C92A59">
      <w:pPr>
        <w:rPr>
          <w:rtl/>
        </w:rPr>
      </w:pPr>
    </w:p>
    <w:sdt>
      <w:sdtPr>
        <w:rPr>
          <w:rFonts w:hint="cs"/>
          <w:rtl/>
        </w:rPr>
        <w:alias w:val="דובר"/>
        <w:tag w:val="&lt;ID&gt;4627&lt;/ID&gt;&lt;Name&gt;דב חנין - הרשימה המשותפת&lt;/Name&gt;&lt;Data&gt;דב חנין (הרשימה המשותפת)&lt;/Data&gt;&lt;Shortcut&gt;דבחנ&lt;/Shortcut&gt;"/>
        <w:id w:val="668993638"/>
        <w:placeholder>
          <w:docPart w:val="DefaultPlaceholder_-1854013440"/>
        </w:placeholder>
      </w:sdtPr>
      <w:sdtEndPr/>
      <w:sdtContent>
        <w:p w:rsidR="00E227EB" w:rsidRDefault="00E227EB" w:rsidP="00E227EB">
          <w:pPr>
            <w:pStyle w:val="a4"/>
            <w:keepNext/>
            <w:rPr>
              <w:rtl/>
            </w:rPr>
          </w:pPr>
          <w:r>
            <w:rPr>
              <w:rtl/>
            </w:rPr>
            <w:t>דב חנין (הרשימה המשותפת):</w:t>
          </w:r>
        </w:p>
      </w:sdtContent>
    </w:sdt>
    <w:p w:rsidR="00E227EB" w:rsidRDefault="00E227EB" w:rsidP="00E227EB">
      <w:pPr>
        <w:pStyle w:val="KeepWithNext"/>
        <w:rPr>
          <w:rtl/>
        </w:rPr>
      </w:pPr>
    </w:p>
    <w:p w:rsidR="00E227EB" w:rsidRDefault="00E227EB" w:rsidP="00B5679F">
      <w:pPr>
        <w:rPr>
          <w:rtl/>
        </w:rPr>
      </w:pPr>
      <w:r>
        <w:rPr>
          <w:rFonts w:hint="cs"/>
          <w:rtl/>
        </w:rPr>
        <w:t xml:space="preserve">כלומר </w:t>
      </w:r>
      <w:r w:rsidR="00B5679F">
        <w:rPr>
          <w:rFonts w:hint="cs"/>
          <w:rtl/>
        </w:rPr>
        <w:t>ג</w:t>
      </w:r>
      <w:r>
        <w:rPr>
          <w:rFonts w:hint="cs"/>
          <w:rtl/>
        </w:rPr>
        <w:t>ברתי אומרת</w:t>
      </w:r>
      <w:r w:rsidR="00B5679F">
        <w:rPr>
          <w:rFonts w:hint="cs"/>
          <w:rtl/>
        </w:rPr>
        <w:t xml:space="preserve">, </w:t>
      </w:r>
      <w:r>
        <w:rPr>
          <w:rFonts w:hint="cs"/>
          <w:rtl/>
        </w:rPr>
        <w:t>ש</w:t>
      </w:r>
      <w:r w:rsidR="00B5679F">
        <w:rPr>
          <w:rFonts w:hint="cs"/>
          <w:rtl/>
        </w:rPr>
        <w:t xml:space="preserve">לאחר הגשת כתב </w:t>
      </w:r>
      <w:bookmarkStart w:id="48" w:name="_ETM_Q1_1123600"/>
      <w:bookmarkEnd w:id="48"/>
      <w:r w:rsidR="00B5679F">
        <w:rPr>
          <w:rFonts w:hint="cs"/>
          <w:rtl/>
        </w:rPr>
        <w:t xml:space="preserve">האישום </w:t>
      </w:r>
      <w:r>
        <w:rPr>
          <w:rFonts w:hint="cs"/>
          <w:rtl/>
        </w:rPr>
        <w:t>אין לכם התנגדות</w:t>
      </w:r>
      <w:r w:rsidR="00B5679F">
        <w:rPr>
          <w:rFonts w:hint="cs"/>
          <w:rtl/>
        </w:rPr>
        <w:t xml:space="preserve"> לאפשרות של המצאה בידי הסנגוריה</w:t>
      </w:r>
      <w:r>
        <w:rPr>
          <w:rFonts w:hint="cs"/>
          <w:rtl/>
        </w:rPr>
        <w:t>?</w:t>
      </w:r>
    </w:p>
    <w:sdt>
      <w:sdtPr>
        <w:rPr>
          <w:rFonts w:hint="cs"/>
          <w:rtl/>
        </w:rPr>
        <w:alias w:val="אורח"/>
        <w:tag w:val="&lt;ID&gt;518618&lt;/ID&gt;&lt;Name&gt;נעמי גרנות&lt;/Name&gt;&lt;Data&gt;נעמי גרנות&lt;/Data&gt;&lt;Shortcut&gt;נעגר&lt;/Shortcut&gt;&lt;Title&gt;סגנית מנהל המחלקה, פרקליטות המדינה&lt;/Title&gt;"/>
        <w:id w:val="1274518962"/>
        <w:placeholder>
          <w:docPart w:val="DefaultPlaceholder_-1854013440"/>
        </w:placeholder>
      </w:sdtPr>
      <w:sdtEndPr/>
      <w:sdtContent>
        <w:p w:rsidR="00E227EB" w:rsidRDefault="00E227EB" w:rsidP="00E227EB">
          <w:pPr>
            <w:pStyle w:val="af9"/>
            <w:keepNext/>
            <w:rPr>
              <w:rtl/>
            </w:rPr>
          </w:pPr>
          <w:r>
            <w:rPr>
              <w:rtl/>
            </w:rPr>
            <w:t>נעמי גרנות:</w:t>
          </w:r>
        </w:p>
      </w:sdtContent>
    </w:sdt>
    <w:p w:rsidR="00E227EB" w:rsidRDefault="00E227EB" w:rsidP="00E227EB">
      <w:pPr>
        <w:pStyle w:val="KeepWithNext"/>
        <w:rPr>
          <w:rtl/>
        </w:rPr>
      </w:pPr>
    </w:p>
    <w:p w:rsidR="00E227EB" w:rsidRDefault="00B5679F" w:rsidP="00E227EB">
      <w:pPr>
        <w:rPr>
          <w:rtl/>
        </w:rPr>
      </w:pPr>
      <w:r>
        <w:rPr>
          <w:rFonts w:hint="cs"/>
          <w:rtl/>
        </w:rPr>
        <w:t xml:space="preserve">לאחר הגשת כתב האישום, </w:t>
      </w:r>
      <w:bookmarkStart w:id="49" w:name="_ETM_Q1_1133421"/>
      <w:bookmarkEnd w:id="49"/>
      <w:r>
        <w:rPr>
          <w:rFonts w:hint="cs"/>
          <w:rtl/>
        </w:rPr>
        <w:t xml:space="preserve">כפי שאמר גיל, אנחנו </w:t>
      </w:r>
      <w:r w:rsidR="00E227EB">
        <w:rPr>
          <w:rFonts w:hint="cs"/>
          <w:rtl/>
        </w:rPr>
        <w:t>במשטר.</w:t>
      </w:r>
    </w:p>
    <w:p w:rsidR="00E227EB" w:rsidRDefault="00E227EB" w:rsidP="00E227EB">
      <w:pPr>
        <w:rPr>
          <w:rtl/>
        </w:rPr>
      </w:pPr>
    </w:p>
    <w:sdt>
      <w:sdtPr>
        <w:rPr>
          <w:rFonts w:hint="cs"/>
          <w:rtl/>
        </w:rPr>
        <w:alias w:val="דובר"/>
        <w:tag w:val="&lt;ID&gt;4627&lt;/ID&gt;&lt;Name&gt;דב חנין - הרשימה המשותפת&lt;/Name&gt;&lt;Data&gt;דב חנין (הרשימה המשותפת)&lt;/Data&gt;&lt;Shortcut&gt;דבחנ&lt;/Shortcut&gt;"/>
        <w:id w:val="1806887164"/>
        <w:placeholder>
          <w:docPart w:val="DefaultPlaceholder_-1854013440"/>
        </w:placeholder>
      </w:sdtPr>
      <w:sdtEndPr/>
      <w:sdtContent>
        <w:p w:rsidR="00E227EB" w:rsidRDefault="00E227EB" w:rsidP="00E227EB">
          <w:pPr>
            <w:pStyle w:val="a4"/>
            <w:keepNext/>
            <w:rPr>
              <w:rtl/>
            </w:rPr>
          </w:pPr>
          <w:r>
            <w:rPr>
              <w:rtl/>
            </w:rPr>
            <w:t>דב חנין (הרשימה המשותפת):</w:t>
          </w:r>
        </w:p>
      </w:sdtContent>
    </w:sdt>
    <w:p w:rsidR="00E227EB" w:rsidRDefault="00E227EB" w:rsidP="00E227EB">
      <w:pPr>
        <w:pStyle w:val="KeepWithNext"/>
        <w:rPr>
          <w:rtl/>
        </w:rPr>
      </w:pPr>
    </w:p>
    <w:p w:rsidR="00E227EB" w:rsidRDefault="00B5679F" w:rsidP="00E227EB">
      <w:pPr>
        <w:rPr>
          <w:rtl/>
        </w:rPr>
      </w:pPr>
      <w:r>
        <w:rPr>
          <w:rFonts w:hint="cs"/>
          <w:rtl/>
        </w:rPr>
        <w:t xml:space="preserve">ברור. </w:t>
      </w:r>
      <w:r w:rsidR="00E227EB">
        <w:rPr>
          <w:rFonts w:hint="cs"/>
          <w:rtl/>
        </w:rPr>
        <w:t xml:space="preserve">במשטר אדברסרי, ולכן אין לכם התנגדות. </w:t>
      </w:r>
      <w:r>
        <w:rPr>
          <w:rFonts w:hint="cs"/>
          <w:rtl/>
        </w:rPr>
        <w:t xml:space="preserve">למה? </w:t>
      </w:r>
      <w:r w:rsidR="00E227EB">
        <w:rPr>
          <w:rFonts w:hint="cs"/>
          <w:rtl/>
        </w:rPr>
        <w:t>אני הולך עם ההיגיון שלך.</w:t>
      </w:r>
    </w:p>
    <w:p w:rsidR="00E227EB" w:rsidRDefault="00E227EB" w:rsidP="00E227EB">
      <w:pPr>
        <w:rPr>
          <w:rtl/>
        </w:rPr>
      </w:pPr>
    </w:p>
    <w:sdt>
      <w:sdtPr>
        <w:rPr>
          <w:rFonts w:hint="cs"/>
          <w:rtl/>
        </w:rPr>
        <w:alias w:val="אורח"/>
        <w:tag w:val="&lt;ID&gt;518618&lt;/ID&gt;&lt;Name&gt;נעמי גרנות&lt;/Name&gt;&lt;Data&gt;נעמי גרנות&lt;/Data&gt;&lt;Shortcut&gt;נעגר&lt;/Shortcut&gt;&lt;Title&gt;סגנית מנהל המחלקה, פרקליטות המדינה&lt;/Title&gt;"/>
        <w:id w:val="-1434435106"/>
        <w:placeholder>
          <w:docPart w:val="DefaultPlaceholder_-1854013440"/>
        </w:placeholder>
      </w:sdtPr>
      <w:sdtEndPr/>
      <w:sdtContent>
        <w:p w:rsidR="00E227EB" w:rsidRDefault="00E227EB" w:rsidP="00E227EB">
          <w:pPr>
            <w:pStyle w:val="af9"/>
            <w:keepNext/>
            <w:rPr>
              <w:rtl/>
            </w:rPr>
          </w:pPr>
          <w:r>
            <w:rPr>
              <w:rtl/>
            </w:rPr>
            <w:t>נעמי גרנות:</w:t>
          </w:r>
        </w:p>
      </w:sdtContent>
    </w:sdt>
    <w:p w:rsidR="00E227EB" w:rsidRDefault="00E227EB" w:rsidP="00E227EB">
      <w:pPr>
        <w:pStyle w:val="KeepWithNext"/>
        <w:rPr>
          <w:rtl/>
        </w:rPr>
      </w:pPr>
    </w:p>
    <w:p w:rsidR="00E227EB" w:rsidRDefault="00B5679F" w:rsidP="00B5679F">
      <w:pPr>
        <w:rPr>
          <w:rtl/>
        </w:rPr>
      </w:pPr>
      <w:r>
        <w:rPr>
          <w:rFonts w:hint="cs"/>
          <w:rtl/>
        </w:rPr>
        <w:t xml:space="preserve">יש 74. הוא </w:t>
      </w:r>
      <w:bookmarkStart w:id="50" w:name="_ETM_Q1_1147735"/>
      <w:bookmarkEnd w:id="50"/>
      <w:r>
        <w:rPr>
          <w:rFonts w:hint="cs"/>
          <w:rtl/>
        </w:rPr>
        <w:t>בהחלט יכול לשכנע את בית המשפט, שהיה צריך לאסוף עוד ראיות</w:t>
      </w:r>
      <w:r w:rsidR="00BF7E78">
        <w:rPr>
          <w:rFonts w:hint="cs"/>
          <w:rtl/>
        </w:rPr>
        <w:t>.</w:t>
      </w:r>
      <w:r>
        <w:rPr>
          <w:rFonts w:hint="cs"/>
          <w:rtl/>
        </w:rPr>
        <w:t xml:space="preserve"> </w:t>
      </w:r>
      <w:r w:rsidR="00E227EB">
        <w:rPr>
          <w:rFonts w:hint="cs"/>
          <w:rtl/>
        </w:rPr>
        <w:t xml:space="preserve">זה מה שקורה היום. </w:t>
      </w:r>
    </w:p>
    <w:p w:rsidR="00E227EB" w:rsidRDefault="00E227EB" w:rsidP="00E227EB">
      <w:pPr>
        <w:rPr>
          <w:rtl/>
        </w:rPr>
      </w:pPr>
    </w:p>
    <w:sdt>
      <w:sdtPr>
        <w:rPr>
          <w:rFonts w:hint="cs"/>
          <w:rtl/>
        </w:rPr>
        <w:alias w:val="דובר"/>
        <w:tag w:val="&lt;ID&gt;4627&lt;/ID&gt;&lt;Name&gt;דב חנין - הרשימה המשותפת&lt;/Name&gt;&lt;Data&gt;דב חנין (הרשימה המשותפת)&lt;/Data&gt;&lt;Shortcut&gt;דבחנ&lt;/Shortcut&gt;"/>
        <w:id w:val="-920874960"/>
        <w:placeholder>
          <w:docPart w:val="35C2D432EB3049AC9DD65DE81A23D6A3"/>
        </w:placeholder>
      </w:sdtPr>
      <w:sdtEndPr/>
      <w:sdtContent>
        <w:p w:rsidR="00E227EB" w:rsidRDefault="00E227EB" w:rsidP="00E227EB">
          <w:pPr>
            <w:pStyle w:val="a4"/>
            <w:keepNext/>
            <w:rPr>
              <w:rtl/>
            </w:rPr>
          </w:pPr>
          <w:r>
            <w:rPr>
              <w:rtl/>
            </w:rPr>
            <w:t>דב חנין (הרשימה המשותפת):</w:t>
          </w:r>
        </w:p>
      </w:sdtContent>
    </w:sdt>
    <w:p w:rsidR="00E227EB" w:rsidRDefault="00E227EB" w:rsidP="00E227EB">
      <w:pPr>
        <w:rPr>
          <w:rtl/>
        </w:rPr>
      </w:pPr>
    </w:p>
    <w:p w:rsidR="00E227EB" w:rsidRDefault="00BF7E78" w:rsidP="00BF7E78">
      <w:pPr>
        <w:rPr>
          <w:rtl/>
        </w:rPr>
      </w:pPr>
      <w:r>
        <w:rPr>
          <w:rFonts w:hint="cs"/>
          <w:rtl/>
        </w:rPr>
        <w:t xml:space="preserve">לא. </w:t>
      </w:r>
      <w:r w:rsidR="00E227EB">
        <w:rPr>
          <w:rFonts w:hint="cs"/>
          <w:rtl/>
        </w:rPr>
        <w:t xml:space="preserve">יש בפסיקה אי-בהירות בנושא הזה. אם אני זוכר נכון את פסק דין של השופט עמית </w:t>
      </w:r>
      <w:r w:rsidR="00E227EB">
        <w:rPr>
          <w:rtl/>
        </w:rPr>
        <w:t>–</w:t>
      </w:r>
      <w:r w:rsidR="00E227EB">
        <w:rPr>
          <w:rFonts w:hint="cs"/>
          <w:rtl/>
        </w:rPr>
        <w:t xml:space="preserve"> יכול להיות שאני טועה </w:t>
      </w:r>
      <w:r w:rsidR="00E227EB">
        <w:rPr>
          <w:rtl/>
        </w:rPr>
        <w:t>–</w:t>
      </w:r>
      <w:r>
        <w:rPr>
          <w:rFonts w:hint="cs"/>
          <w:rtl/>
        </w:rPr>
        <w:t xml:space="preserve"> שמתייחס לשלב שלאחר הגשת כתב האישום- </w:t>
      </w:r>
      <w:bookmarkStart w:id="51" w:name="_ETM_Q1_1171749"/>
      <w:bookmarkEnd w:id="51"/>
      <w:r>
        <w:rPr>
          <w:rFonts w:hint="cs"/>
          <w:rtl/>
        </w:rPr>
        <w:t xml:space="preserve">- </w:t>
      </w:r>
    </w:p>
    <w:p w:rsidR="00E227EB" w:rsidRDefault="00E227EB" w:rsidP="00E227EB">
      <w:pPr>
        <w:rPr>
          <w:rtl/>
        </w:rPr>
      </w:pPr>
    </w:p>
    <w:sdt>
      <w:sdtPr>
        <w:rPr>
          <w:rtl/>
        </w:rPr>
        <w:alias w:val="דובר_המשך"/>
        <w:tag w:val="&lt;ID&gt;518618&lt;/ID&gt;&lt;Name&gt;נעמי גרנות&lt;/Name&gt;&lt;Data&gt;נעמי גרנות&lt;/Data&gt;&lt;Shortcut&gt;נעגר&lt;/Shortcut&gt;"/>
        <w:id w:val="205689193"/>
        <w:placeholder>
          <w:docPart w:val="DefaultPlaceholder_-1854013440"/>
        </w:placeholder>
      </w:sdtPr>
      <w:sdtEndPr/>
      <w:sdtContent>
        <w:p w:rsidR="00E227EB" w:rsidRDefault="00E227EB" w:rsidP="00E227EB">
          <w:pPr>
            <w:pStyle w:val="-"/>
            <w:keepNext/>
            <w:rPr>
              <w:rtl/>
            </w:rPr>
          </w:pPr>
          <w:r>
            <w:rPr>
              <w:rtl/>
            </w:rPr>
            <w:t>נעמי גרנות:</w:t>
          </w:r>
        </w:p>
      </w:sdtContent>
    </w:sdt>
    <w:p w:rsidR="00E227EB" w:rsidRDefault="00E227EB" w:rsidP="00E227EB">
      <w:pPr>
        <w:pStyle w:val="KeepWithNext"/>
        <w:rPr>
          <w:rtl/>
        </w:rPr>
      </w:pPr>
    </w:p>
    <w:p w:rsidR="00E227EB" w:rsidRDefault="00BF7E78" w:rsidP="00E227EB">
      <w:pPr>
        <w:rPr>
          <w:rtl/>
        </w:rPr>
      </w:pPr>
      <w:r>
        <w:rPr>
          <w:rFonts w:hint="cs"/>
          <w:rtl/>
        </w:rPr>
        <w:t xml:space="preserve">לאחר הגשת כתב האישום אין אפשרות </w:t>
      </w:r>
      <w:r w:rsidR="00E227EB">
        <w:rPr>
          <w:rFonts w:hint="cs"/>
          <w:rtl/>
        </w:rPr>
        <w:t xml:space="preserve">לעשות שימוש בסעיף 43 </w:t>
      </w:r>
      <w:proofErr w:type="spellStart"/>
      <w:r w:rsidR="00E227EB">
        <w:rPr>
          <w:rFonts w:hint="cs"/>
          <w:rtl/>
        </w:rPr>
        <w:t>לחסד"פ</w:t>
      </w:r>
      <w:proofErr w:type="spellEnd"/>
      <w:r w:rsidR="00E227EB">
        <w:rPr>
          <w:rFonts w:hint="cs"/>
          <w:rtl/>
        </w:rPr>
        <w:t>.</w:t>
      </w:r>
    </w:p>
    <w:p w:rsidR="00E227EB" w:rsidRDefault="00E227EB" w:rsidP="00E227EB">
      <w:pPr>
        <w:rPr>
          <w:rtl/>
        </w:rPr>
      </w:pPr>
    </w:p>
    <w:sdt>
      <w:sdtPr>
        <w:rPr>
          <w:rFonts w:hint="cs"/>
          <w:rtl/>
        </w:rPr>
        <w:alias w:val="דובר"/>
        <w:tag w:val="&lt;ID&gt;4627&lt;/ID&gt;&lt;Name&gt;דב חנין - הרשימה המשותפת&lt;/Name&gt;&lt;Data&gt;דב חנין (הרשימה המשותפת)&lt;/Data&gt;&lt;Shortcut&gt;דבחנ&lt;/Shortcut&gt;"/>
        <w:id w:val="-1147822066"/>
        <w:placeholder>
          <w:docPart w:val="26B4F5EAEC3C4D28AD310081442FDBEE"/>
        </w:placeholder>
      </w:sdtPr>
      <w:sdtEndPr/>
      <w:sdtContent>
        <w:p w:rsidR="00E227EB" w:rsidRDefault="00E227EB" w:rsidP="00E227EB">
          <w:pPr>
            <w:pStyle w:val="a4"/>
            <w:keepNext/>
            <w:rPr>
              <w:rtl/>
            </w:rPr>
          </w:pPr>
          <w:r>
            <w:rPr>
              <w:rtl/>
            </w:rPr>
            <w:t>דב חנין (הרשימה המשותפת):</w:t>
          </w:r>
        </w:p>
      </w:sdtContent>
    </w:sdt>
    <w:p w:rsidR="00E227EB" w:rsidRDefault="00E227EB" w:rsidP="00E227EB">
      <w:pPr>
        <w:rPr>
          <w:rtl/>
        </w:rPr>
      </w:pPr>
    </w:p>
    <w:p w:rsidR="00E227EB" w:rsidRDefault="00E227EB" w:rsidP="00E227EB">
      <w:pPr>
        <w:rPr>
          <w:rtl/>
        </w:rPr>
      </w:pPr>
      <w:r>
        <w:rPr>
          <w:rFonts w:hint="cs"/>
          <w:rtl/>
        </w:rPr>
        <w:t>אז אולי כן נאפשר.</w:t>
      </w:r>
      <w:r w:rsidR="00BF7E78">
        <w:rPr>
          <w:rFonts w:hint="cs"/>
          <w:rtl/>
        </w:rPr>
        <w:t xml:space="preserve"> מתוך ההיגיון </w:t>
      </w:r>
      <w:bookmarkStart w:id="52" w:name="_ETM_Q1_1184519"/>
      <w:bookmarkEnd w:id="52"/>
      <w:r w:rsidR="00BF7E78">
        <w:rPr>
          <w:rFonts w:hint="cs"/>
          <w:rtl/>
        </w:rPr>
        <w:t>של גברתי.</w:t>
      </w:r>
    </w:p>
    <w:p w:rsidR="00E227EB" w:rsidRDefault="00E227EB" w:rsidP="00E227EB">
      <w:pPr>
        <w:rPr>
          <w:rtl/>
        </w:rPr>
      </w:pPr>
    </w:p>
    <w:sdt>
      <w:sdtPr>
        <w:rPr>
          <w:rtl/>
        </w:rPr>
        <w:alias w:val="יור"/>
        <w:tag w:val="&lt;ID&gt;5094&lt;/ID&gt;&lt;Name&gt;ניסן סלומינסקי - יו&quot;רַ&lt;/Name&gt;&lt;Data&gt;ניסן סלומינסקי&lt;/Data&gt;&lt;Shortcut&gt;ניסל&lt;/Shortcut&gt;"/>
        <w:id w:val="1821466406"/>
        <w:placeholder>
          <w:docPart w:val="DefaultPlaceholder_-1854013440"/>
        </w:placeholder>
      </w:sdtPr>
      <w:sdtEndPr/>
      <w:sdtContent>
        <w:p w:rsidR="00E227EB" w:rsidRDefault="00E227EB" w:rsidP="00E227EB">
          <w:pPr>
            <w:pStyle w:val="af6"/>
            <w:keepNext/>
            <w:rPr>
              <w:rtl/>
            </w:rPr>
          </w:pPr>
          <w:r>
            <w:rPr>
              <w:rtl/>
            </w:rPr>
            <w:t>היו"ר ניסן סלומינסקי:</w:t>
          </w:r>
        </w:p>
      </w:sdtContent>
    </w:sdt>
    <w:p w:rsidR="00E227EB" w:rsidRDefault="00E227EB" w:rsidP="00E227EB">
      <w:pPr>
        <w:pStyle w:val="KeepWithNext"/>
        <w:rPr>
          <w:rtl/>
        </w:rPr>
      </w:pPr>
    </w:p>
    <w:p w:rsidR="00E227EB" w:rsidRDefault="00BF7E78" w:rsidP="00BF7E78">
      <w:pPr>
        <w:rPr>
          <w:rtl/>
        </w:rPr>
      </w:pPr>
      <w:r>
        <w:rPr>
          <w:rFonts w:hint="cs"/>
          <w:rtl/>
        </w:rPr>
        <w:t>אבל יש משהו אלטרנטיבי, במקום</w:t>
      </w:r>
      <w:r w:rsidR="00E227EB">
        <w:rPr>
          <w:rFonts w:hint="cs"/>
          <w:rtl/>
        </w:rPr>
        <w:t xml:space="preserve"> הסעיף הזה.</w:t>
      </w:r>
    </w:p>
    <w:p w:rsidR="00E227EB" w:rsidRDefault="00E227EB" w:rsidP="00E227EB">
      <w:pPr>
        <w:rPr>
          <w:rtl/>
        </w:rPr>
      </w:pPr>
    </w:p>
    <w:sdt>
      <w:sdtPr>
        <w:rPr>
          <w:rtl/>
        </w:rPr>
        <w:alias w:val="דובר_המשך"/>
        <w:tag w:val="&lt;ID&gt;518618&lt;/ID&gt;&lt;Name&gt;נעמי גרנות&lt;/Name&gt;&lt;Data&gt;נעמי גרנות&lt;/Data&gt;&lt;Shortcut&gt;נעגר&lt;/Shortcut&gt;"/>
        <w:id w:val="469868287"/>
        <w:placeholder>
          <w:docPart w:val="DefaultPlaceholder_-1854013440"/>
        </w:placeholder>
      </w:sdtPr>
      <w:sdtEndPr/>
      <w:sdtContent>
        <w:p w:rsidR="00E227EB" w:rsidRDefault="00E227EB" w:rsidP="00E227EB">
          <w:pPr>
            <w:pStyle w:val="-"/>
            <w:keepNext/>
            <w:rPr>
              <w:rtl/>
            </w:rPr>
          </w:pPr>
          <w:r>
            <w:rPr>
              <w:rtl/>
            </w:rPr>
            <w:t>נעמי גרנות:</w:t>
          </w:r>
        </w:p>
      </w:sdtContent>
    </w:sdt>
    <w:p w:rsidR="00E227EB" w:rsidRDefault="00E227EB" w:rsidP="00E227EB">
      <w:pPr>
        <w:pStyle w:val="KeepWithNext"/>
        <w:rPr>
          <w:rtl/>
        </w:rPr>
      </w:pPr>
    </w:p>
    <w:p w:rsidR="00E227EB" w:rsidRDefault="00BF7E78" w:rsidP="00BF7E78">
      <w:pPr>
        <w:rPr>
          <w:rtl/>
        </w:rPr>
      </w:pPr>
      <w:r>
        <w:rPr>
          <w:rFonts w:hint="cs"/>
          <w:rtl/>
        </w:rPr>
        <w:t xml:space="preserve">ודאי. סעיף 74 ככלל, בשלב של התחלת המשפט, שופט - בדרך שלל שלא דן בתיק עצמו, ו-108 במהלך </w:t>
      </w:r>
      <w:bookmarkStart w:id="53" w:name="_ETM_Q1_1204420"/>
      <w:bookmarkEnd w:id="53"/>
      <w:r>
        <w:rPr>
          <w:rFonts w:hint="cs"/>
          <w:rtl/>
        </w:rPr>
        <w:t xml:space="preserve">המשפט עצמו, </w:t>
      </w:r>
      <w:r w:rsidR="00E227EB">
        <w:rPr>
          <w:rFonts w:hint="cs"/>
          <w:rtl/>
        </w:rPr>
        <w:t>אצל המוטב שדן בתיק עצמו.</w:t>
      </w:r>
    </w:p>
    <w:p w:rsidR="00E227EB" w:rsidRDefault="00E227EB" w:rsidP="00E227EB">
      <w:pPr>
        <w:rPr>
          <w:rtl/>
        </w:rPr>
      </w:pPr>
    </w:p>
    <w:p w:rsidR="00E227EB" w:rsidRDefault="00E227EB" w:rsidP="00E227EB">
      <w:pPr>
        <w:rPr>
          <w:rtl/>
        </w:rPr>
      </w:pPr>
      <w:r>
        <w:rPr>
          <w:rFonts w:hint="cs"/>
          <w:rtl/>
        </w:rPr>
        <w:t>אגב, נדמה לי שה</w:t>
      </w:r>
      <w:r w:rsidR="00BF7E78">
        <w:rPr>
          <w:rFonts w:hint="cs"/>
          <w:rtl/>
        </w:rPr>
        <w:t>סנגור לא יחלוק עליי</w:t>
      </w:r>
      <w:r>
        <w:rPr>
          <w:rFonts w:hint="cs"/>
          <w:rtl/>
        </w:rPr>
        <w:t xml:space="preserve"> </w:t>
      </w:r>
      <w:r>
        <w:rPr>
          <w:rtl/>
        </w:rPr>
        <w:t>–</w:t>
      </w:r>
      <w:r>
        <w:rPr>
          <w:rFonts w:hint="cs"/>
          <w:rtl/>
        </w:rPr>
        <w:t xml:space="preserve"> המשטר הזה הוא הליברלי ביותר, הנרחב ביותר. אין אח ורע בכל שיטות המשפט המשווה, כולל במשפט האנג</w:t>
      </w:r>
      <w:r w:rsidR="00BF7E78">
        <w:rPr>
          <w:rFonts w:hint="cs"/>
          <w:rtl/>
        </w:rPr>
        <w:t>ל</w:t>
      </w:r>
      <w:r>
        <w:rPr>
          <w:rFonts w:hint="cs"/>
          <w:rtl/>
        </w:rPr>
        <w:t>וסקסי</w:t>
      </w:r>
      <w:r w:rsidR="00BF7E78">
        <w:rPr>
          <w:rFonts w:hint="cs"/>
          <w:rtl/>
        </w:rPr>
        <w:t>,</w:t>
      </w:r>
      <w:r>
        <w:rPr>
          <w:rFonts w:hint="cs"/>
          <w:rtl/>
        </w:rPr>
        <w:t xml:space="preserve"> שאנחנו יונקים ממנו, לרוחב היקף חומר החקירה שהתביעה מחויבת לתת להגנה. </w:t>
      </w:r>
      <w:r w:rsidR="00030FE9">
        <w:rPr>
          <w:rFonts w:hint="cs"/>
          <w:rtl/>
        </w:rPr>
        <w:t xml:space="preserve">אין לה אח ורע. </w:t>
      </w:r>
      <w:r>
        <w:rPr>
          <w:rFonts w:hint="cs"/>
          <w:rtl/>
        </w:rPr>
        <w:t>במובן הזה בעצם הסנגוריה מבקשת ליצור עוד אנומליה על האנומליה שכבר קיימת.</w:t>
      </w:r>
    </w:p>
    <w:p w:rsidR="00E227EB" w:rsidRDefault="00E227EB" w:rsidP="00E227EB">
      <w:pPr>
        <w:rPr>
          <w:rtl/>
        </w:rPr>
      </w:pPr>
    </w:p>
    <w:p w:rsidR="00E227EB" w:rsidRDefault="00E227EB" w:rsidP="00813835">
      <w:pPr>
        <w:rPr>
          <w:rtl/>
        </w:rPr>
      </w:pPr>
      <w:r>
        <w:rPr>
          <w:rFonts w:hint="cs"/>
          <w:rtl/>
        </w:rPr>
        <w:t>חוכמה בגוים</w:t>
      </w:r>
      <w:r w:rsidR="00030FE9">
        <w:rPr>
          <w:rFonts w:hint="cs"/>
          <w:rtl/>
        </w:rPr>
        <w:t xml:space="preserve"> תאמין</w:t>
      </w:r>
      <w:r>
        <w:rPr>
          <w:rFonts w:hint="cs"/>
          <w:rtl/>
        </w:rPr>
        <w:t>. לא סביר</w:t>
      </w:r>
      <w:r w:rsidR="00030FE9">
        <w:rPr>
          <w:rFonts w:hint="cs"/>
          <w:rtl/>
        </w:rPr>
        <w:t>, שבכל שיטות המשפט המשווה אנחנ</w:t>
      </w:r>
      <w:r>
        <w:rPr>
          <w:rFonts w:hint="cs"/>
          <w:rtl/>
        </w:rPr>
        <w:t>ו</w:t>
      </w:r>
      <w:r w:rsidR="00030FE9">
        <w:rPr>
          <w:rFonts w:hint="cs"/>
          <w:rtl/>
        </w:rPr>
        <w:t xml:space="preserve"> </w:t>
      </w:r>
      <w:r>
        <w:rPr>
          <w:rFonts w:hint="cs"/>
          <w:rtl/>
        </w:rPr>
        <w:t xml:space="preserve">מצטיינים </w:t>
      </w:r>
      <w:r w:rsidR="00813835">
        <w:rPr>
          <w:rFonts w:hint="cs"/>
          <w:rtl/>
        </w:rPr>
        <w:t xml:space="preserve">ברוחב, בהיקף חומר החקירה </w:t>
      </w:r>
      <w:r>
        <w:rPr>
          <w:rFonts w:hint="cs"/>
          <w:rtl/>
        </w:rPr>
        <w:t xml:space="preserve">אחרי הגשת כתב אישום. אגב, גם המועד הקריטי </w:t>
      </w:r>
      <w:r w:rsidR="00813835">
        <w:rPr>
          <w:rFonts w:hint="cs"/>
          <w:rtl/>
        </w:rPr>
        <w:t>ה</w:t>
      </w:r>
      <w:r>
        <w:rPr>
          <w:rFonts w:hint="cs"/>
          <w:rtl/>
        </w:rPr>
        <w:t>זה, הרוביקון הזה, הגש</w:t>
      </w:r>
      <w:r w:rsidR="00813835">
        <w:rPr>
          <w:rFonts w:hint="cs"/>
          <w:rtl/>
        </w:rPr>
        <w:t>ת כתב אישום מבחינתנו, למחרת צרי</w:t>
      </w:r>
      <w:r>
        <w:rPr>
          <w:rFonts w:hint="cs"/>
          <w:rtl/>
        </w:rPr>
        <w:t>ך</w:t>
      </w:r>
      <w:r w:rsidR="00813835">
        <w:rPr>
          <w:rFonts w:hint="cs"/>
          <w:rtl/>
        </w:rPr>
        <w:t xml:space="preserve"> </w:t>
      </w:r>
      <w:r>
        <w:rPr>
          <w:rFonts w:hint="cs"/>
          <w:rtl/>
        </w:rPr>
        <w:t xml:space="preserve">לתת </w:t>
      </w:r>
      <w:r w:rsidR="00813835">
        <w:rPr>
          <w:rFonts w:hint="cs"/>
          <w:rtl/>
        </w:rPr>
        <w:t xml:space="preserve">הכול </w:t>
      </w:r>
      <w:bookmarkStart w:id="54" w:name="_ETM_Q1_1275718"/>
      <w:bookmarkEnd w:id="54"/>
      <w:r>
        <w:rPr>
          <w:rtl/>
        </w:rPr>
        <w:t>–</w:t>
      </w:r>
      <w:r>
        <w:rPr>
          <w:rFonts w:hint="cs"/>
          <w:rtl/>
        </w:rPr>
        <w:t xml:space="preserve"> אין את זה במדינות אחרות. ההיקף מצומצם יותר, החובות</w:t>
      </w:r>
      <w:r w:rsidR="00813835">
        <w:rPr>
          <w:rFonts w:hint="cs"/>
          <w:rtl/>
        </w:rPr>
        <w:t>,</w:t>
      </w:r>
      <w:r>
        <w:rPr>
          <w:rFonts w:hint="cs"/>
          <w:rtl/>
        </w:rPr>
        <w:t xml:space="preserve"> לתת את חומר החקירה</w:t>
      </w:r>
      <w:r w:rsidR="00813835">
        <w:rPr>
          <w:rFonts w:hint="cs"/>
          <w:rtl/>
        </w:rPr>
        <w:t>,</w:t>
      </w:r>
      <w:r>
        <w:rPr>
          <w:rFonts w:hint="cs"/>
          <w:rtl/>
        </w:rPr>
        <w:t xml:space="preserve"> מתמשכות לזמן הרבה יותר</w:t>
      </w:r>
      <w:r w:rsidR="00146D9E">
        <w:rPr>
          <w:rFonts w:hint="cs"/>
          <w:rtl/>
        </w:rPr>
        <w:t xml:space="preserve"> רחוק</w:t>
      </w:r>
      <w:r>
        <w:rPr>
          <w:rFonts w:hint="cs"/>
          <w:rtl/>
        </w:rPr>
        <w:t>. בזה אנחנו מצטיינים.</w:t>
      </w:r>
    </w:p>
    <w:p w:rsidR="00E227EB" w:rsidRDefault="00E227EB" w:rsidP="00E227EB">
      <w:pPr>
        <w:rPr>
          <w:rtl/>
        </w:rPr>
      </w:pPr>
    </w:p>
    <w:p w:rsidR="00E227EB" w:rsidRDefault="00146D9E" w:rsidP="00E227EB">
      <w:pPr>
        <w:rPr>
          <w:rtl/>
        </w:rPr>
      </w:pPr>
      <w:r>
        <w:rPr>
          <w:rFonts w:hint="cs"/>
          <w:rtl/>
        </w:rPr>
        <w:t>עכשיו מבקש</w:t>
      </w:r>
      <w:r w:rsidR="00E227EB">
        <w:rPr>
          <w:rFonts w:hint="cs"/>
          <w:rtl/>
        </w:rPr>
        <w:t>ת ההגנה שלא רק נצטיין ונהיה שונים מ</w:t>
      </w:r>
      <w:r>
        <w:rPr>
          <w:rFonts w:hint="cs"/>
          <w:rtl/>
        </w:rPr>
        <w:t xml:space="preserve">כל </w:t>
      </w:r>
      <w:r w:rsidR="00E227EB">
        <w:rPr>
          <w:rFonts w:hint="cs"/>
          <w:rtl/>
        </w:rPr>
        <w:t xml:space="preserve">שיטות המשפט האחרות </w:t>
      </w:r>
      <w:r w:rsidR="00E227EB">
        <w:rPr>
          <w:rtl/>
        </w:rPr>
        <w:t>–</w:t>
      </w:r>
      <w:r w:rsidR="00813835">
        <w:rPr>
          <w:rFonts w:hint="cs"/>
          <w:rtl/>
        </w:rPr>
        <w:t xml:space="preserve"> גם בשלב החקירה, שהר</w:t>
      </w:r>
      <w:r w:rsidR="00E227EB">
        <w:rPr>
          <w:rFonts w:hint="cs"/>
          <w:rtl/>
        </w:rPr>
        <w:t xml:space="preserve">צון הוא לחקר האמת, </w:t>
      </w:r>
      <w:r>
        <w:rPr>
          <w:rFonts w:hint="cs"/>
          <w:rtl/>
        </w:rPr>
        <w:t xml:space="preserve">אנחנו </w:t>
      </w:r>
      <w:r w:rsidR="00E227EB">
        <w:rPr>
          <w:rFonts w:hint="cs"/>
          <w:rtl/>
        </w:rPr>
        <w:t>נפתח את הדלת</w:t>
      </w:r>
      <w:r>
        <w:rPr>
          <w:rFonts w:hint="cs"/>
          <w:rtl/>
        </w:rPr>
        <w:t>,</w:t>
      </w:r>
      <w:r w:rsidR="00E227EB">
        <w:rPr>
          <w:rFonts w:hint="cs"/>
          <w:rtl/>
        </w:rPr>
        <w:t xml:space="preserve"> וניתן לפתח לנאשם, עם האינטרס המאוד צר שלו, שתהיה לו השפעה על עצם החקירה עצמה. זה גם לא הגיוני</w:t>
      </w:r>
      <w:r w:rsidR="00256805">
        <w:rPr>
          <w:rFonts w:hint="cs"/>
          <w:rtl/>
        </w:rPr>
        <w:t>,</w:t>
      </w:r>
      <w:r w:rsidR="00E227EB">
        <w:rPr>
          <w:rFonts w:hint="cs"/>
          <w:rtl/>
        </w:rPr>
        <w:t xml:space="preserve"> וגם יביא לשיבוש.</w:t>
      </w:r>
    </w:p>
    <w:p w:rsidR="00E227EB" w:rsidRDefault="00E227EB" w:rsidP="00E227EB">
      <w:pPr>
        <w:rPr>
          <w:rtl/>
        </w:rPr>
      </w:pPr>
    </w:p>
    <w:p w:rsidR="00E227EB" w:rsidRDefault="00E227EB" w:rsidP="00256805">
      <w:pPr>
        <w:rPr>
          <w:rtl/>
        </w:rPr>
      </w:pPr>
      <w:r>
        <w:rPr>
          <w:rFonts w:hint="cs"/>
          <w:rtl/>
        </w:rPr>
        <w:t>אתן לכ</w:t>
      </w:r>
      <w:r w:rsidR="00256805">
        <w:rPr>
          <w:rFonts w:hint="cs"/>
          <w:rtl/>
        </w:rPr>
        <w:t>ם</w:t>
      </w:r>
      <w:r>
        <w:rPr>
          <w:rFonts w:hint="cs"/>
          <w:rtl/>
        </w:rPr>
        <w:t xml:space="preserve"> דוגמה נוספת </w:t>
      </w:r>
      <w:r>
        <w:rPr>
          <w:rtl/>
        </w:rPr>
        <w:t>–</w:t>
      </w:r>
      <w:r>
        <w:rPr>
          <w:rFonts w:hint="cs"/>
          <w:rtl/>
        </w:rPr>
        <w:t xml:space="preserve"> ארגון פשיעה. יש לנו לא מעט. כל אחד מהחשודים שם, יבוא לבית המשפט, ויגיד: א</w:t>
      </w:r>
      <w:r w:rsidR="00256805">
        <w:rPr>
          <w:rFonts w:hint="cs"/>
          <w:rtl/>
        </w:rPr>
        <w:t>ני רוצה שיחקרו, ובית משפט יצטרך לשבת ולחקור. בית המ</w:t>
      </w:r>
      <w:r>
        <w:rPr>
          <w:rFonts w:hint="cs"/>
          <w:rtl/>
        </w:rPr>
        <w:t>ש</w:t>
      </w:r>
      <w:r w:rsidR="00256805">
        <w:rPr>
          <w:rFonts w:hint="cs"/>
          <w:rtl/>
        </w:rPr>
        <w:t>פט בישראל אינו חוקר-</w:t>
      </w:r>
      <w:r>
        <w:rPr>
          <w:rFonts w:hint="cs"/>
          <w:rtl/>
        </w:rPr>
        <w:t xml:space="preserve">על. הוא לא נתפש </w:t>
      </w:r>
      <w:r w:rsidR="00256805">
        <w:rPr>
          <w:rFonts w:hint="cs"/>
          <w:rtl/>
        </w:rPr>
        <w:t>כחוקר-</w:t>
      </w:r>
      <w:r>
        <w:rPr>
          <w:rFonts w:hint="cs"/>
          <w:rtl/>
        </w:rPr>
        <w:t xml:space="preserve">על, ובית המשפט העליון כל הזמן מזהיר אותנו, </w:t>
      </w:r>
      <w:r w:rsidR="00256805">
        <w:rPr>
          <w:rFonts w:hint="cs"/>
          <w:rtl/>
        </w:rPr>
        <w:t xml:space="preserve">שבית המשפט הוא גם לא תובע-על, </w:t>
      </w:r>
      <w:r>
        <w:rPr>
          <w:rFonts w:hint="cs"/>
          <w:rtl/>
        </w:rPr>
        <w:t>ודא</w:t>
      </w:r>
      <w:r w:rsidR="00256805">
        <w:rPr>
          <w:rFonts w:hint="cs"/>
          <w:rtl/>
        </w:rPr>
        <w:t>י לא חוקר-</w:t>
      </w:r>
      <w:r>
        <w:rPr>
          <w:rFonts w:hint="cs"/>
          <w:rtl/>
        </w:rPr>
        <w:t>על.</w:t>
      </w:r>
    </w:p>
    <w:p w:rsidR="00E227EB" w:rsidRDefault="00E227EB" w:rsidP="00E227EB">
      <w:pPr>
        <w:rPr>
          <w:rtl/>
        </w:rPr>
      </w:pPr>
    </w:p>
    <w:p w:rsidR="00E227EB" w:rsidRDefault="00E227EB" w:rsidP="00256805">
      <w:pPr>
        <w:rPr>
          <w:rtl/>
        </w:rPr>
      </w:pPr>
      <w:r>
        <w:rPr>
          <w:rFonts w:hint="cs"/>
          <w:rtl/>
        </w:rPr>
        <w:t>אגב, הבקשה של</w:t>
      </w:r>
      <w:r w:rsidR="00256805">
        <w:rPr>
          <w:rFonts w:hint="cs"/>
          <w:rtl/>
        </w:rPr>
        <w:t>ה</w:t>
      </w:r>
      <w:r>
        <w:rPr>
          <w:rFonts w:hint="cs"/>
          <w:rtl/>
        </w:rPr>
        <w:t>ם צנועה יותר לעומת מה שהם מנסים משך שנ</w:t>
      </w:r>
      <w:r w:rsidR="00256805">
        <w:rPr>
          <w:rFonts w:hint="cs"/>
          <w:rtl/>
        </w:rPr>
        <w:t>ים לעשות</w:t>
      </w:r>
      <w:r>
        <w:rPr>
          <w:rFonts w:hint="cs"/>
          <w:rtl/>
        </w:rPr>
        <w:t>. כרגע ה</w:t>
      </w:r>
      <w:r w:rsidR="00256805">
        <w:rPr>
          <w:rFonts w:hint="cs"/>
          <w:rtl/>
        </w:rPr>
        <w:t>יא צנועה יותר במובן זה שהם אומר</w:t>
      </w:r>
      <w:r>
        <w:rPr>
          <w:rFonts w:hint="cs"/>
          <w:rtl/>
        </w:rPr>
        <w:t>י</w:t>
      </w:r>
      <w:r w:rsidR="00256805">
        <w:rPr>
          <w:rFonts w:hint="cs"/>
          <w:rtl/>
        </w:rPr>
        <w:t>ם</w:t>
      </w:r>
      <w:r>
        <w:rPr>
          <w:rFonts w:hint="cs"/>
          <w:rtl/>
        </w:rPr>
        <w:t>: הסנגור יבקש- - -</w:t>
      </w:r>
    </w:p>
    <w:p w:rsidR="00E227EB" w:rsidRDefault="00E227EB" w:rsidP="00E227EB">
      <w:pPr>
        <w:rPr>
          <w:rtl/>
        </w:rPr>
      </w:pPr>
    </w:p>
    <w:sdt>
      <w:sdtPr>
        <w:rPr>
          <w:rtl/>
        </w:rPr>
        <w:alias w:val="יור"/>
        <w:tag w:val="&lt;ID&gt;5094&lt;/ID&gt;&lt;Name&gt;ניסן סלומינסקי - יו&quot;רַ&lt;/Name&gt;&lt;Data&gt;ניסן סלומינסקי&lt;/Data&gt;&lt;Shortcut&gt;ניסל&lt;/Shortcut&gt;"/>
        <w:id w:val="-1076124158"/>
        <w:placeholder>
          <w:docPart w:val="DefaultPlaceholder_-1854013440"/>
        </w:placeholder>
      </w:sdtPr>
      <w:sdtEndPr/>
      <w:sdtContent>
        <w:p w:rsidR="00E227EB" w:rsidRDefault="00E227EB" w:rsidP="00E227EB">
          <w:pPr>
            <w:pStyle w:val="af6"/>
            <w:keepNext/>
            <w:rPr>
              <w:rtl/>
            </w:rPr>
          </w:pPr>
          <w:r>
            <w:rPr>
              <w:rtl/>
            </w:rPr>
            <w:t>היו"ר ניסן סלומינסקי:</w:t>
          </w:r>
        </w:p>
      </w:sdtContent>
    </w:sdt>
    <w:p w:rsidR="00E227EB" w:rsidRDefault="00E227EB" w:rsidP="00E227EB">
      <w:pPr>
        <w:pStyle w:val="KeepWithNext"/>
        <w:rPr>
          <w:rtl/>
        </w:rPr>
      </w:pPr>
    </w:p>
    <w:p w:rsidR="00E227EB" w:rsidRDefault="00256805" w:rsidP="00E227EB">
      <w:pPr>
        <w:rPr>
          <w:rtl/>
        </w:rPr>
      </w:pPr>
      <w:r>
        <w:rPr>
          <w:rFonts w:hint="cs"/>
          <w:rtl/>
        </w:rPr>
        <w:t>ו</w:t>
      </w:r>
      <w:r w:rsidR="00E227EB">
        <w:rPr>
          <w:rFonts w:hint="cs"/>
          <w:rtl/>
        </w:rPr>
        <w:t>השופט יחליט.</w:t>
      </w:r>
    </w:p>
    <w:p w:rsidR="00E227EB" w:rsidRDefault="00E227EB" w:rsidP="00E227EB">
      <w:pPr>
        <w:rPr>
          <w:rtl/>
        </w:rPr>
      </w:pPr>
    </w:p>
    <w:sdt>
      <w:sdtPr>
        <w:rPr>
          <w:rtl/>
        </w:rPr>
        <w:alias w:val="דובר_המשך"/>
        <w:tag w:val="&lt;ID&gt;518618&lt;/ID&gt;&lt;Name&gt;נעמי גרנות&lt;/Name&gt;&lt;Data&gt;נעמי גרנות&lt;/Data&gt;&lt;Shortcut&gt;נעגר&lt;/Shortcut&gt;"/>
        <w:id w:val="1878204767"/>
        <w:placeholder>
          <w:docPart w:val="DefaultPlaceholder_-1854013440"/>
        </w:placeholder>
      </w:sdtPr>
      <w:sdtEndPr/>
      <w:sdtContent>
        <w:p w:rsidR="00E227EB" w:rsidRDefault="00E227EB" w:rsidP="00E227EB">
          <w:pPr>
            <w:pStyle w:val="-"/>
            <w:keepNext/>
            <w:rPr>
              <w:rtl/>
            </w:rPr>
          </w:pPr>
          <w:r>
            <w:rPr>
              <w:rtl/>
            </w:rPr>
            <w:t>נעמי גרנות:</w:t>
          </w:r>
        </w:p>
      </w:sdtContent>
    </w:sdt>
    <w:p w:rsidR="00E227EB" w:rsidRDefault="00E227EB" w:rsidP="00E227EB">
      <w:pPr>
        <w:pStyle w:val="KeepWithNext"/>
        <w:rPr>
          <w:rtl/>
        </w:rPr>
      </w:pPr>
    </w:p>
    <w:p w:rsidR="00E227EB" w:rsidRDefault="00E227EB" w:rsidP="00256805">
      <w:pPr>
        <w:rPr>
          <w:rtl/>
        </w:rPr>
      </w:pPr>
      <w:r>
        <w:rPr>
          <w:rFonts w:hint="cs"/>
          <w:rtl/>
        </w:rPr>
        <w:t xml:space="preserve">לא, תמיד היה השופט יחליט </w:t>
      </w:r>
      <w:r>
        <w:rPr>
          <w:rtl/>
        </w:rPr>
        <w:t>–</w:t>
      </w:r>
      <w:r w:rsidR="00256805">
        <w:rPr>
          <w:rFonts w:hint="cs"/>
          <w:rtl/>
        </w:rPr>
        <w:t xml:space="preserve"> אלא שזה ילך לרשות החוקרת. משך שנים גם הסנגוריה הציבורית וגם סנגורים פרטיים ניסו </w:t>
      </w:r>
      <w:bookmarkStart w:id="55" w:name="_ETM_Q1_1384212"/>
      <w:bookmarkEnd w:id="55"/>
      <w:r w:rsidR="00256805">
        <w:rPr>
          <w:rFonts w:hint="cs"/>
          <w:rtl/>
        </w:rPr>
        <w:t>ו</w:t>
      </w:r>
      <w:r>
        <w:rPr>
          <w:rFonts w:hint="cs"/>
          <w:rtl/>
        </w:rPr>
        <w:t>לעיתי</w:t>
      </w:r>
      <w:r w:rsidR="00256805">
        <w:rPr>
          <w:rFonts w:hint="cs"/>
          <w:rtl/>
        </w:rPr>
        <w:t>ם</w:t>
      </w:r>
      <w:r>
        <w:rPr>
          <w:rFonts w:hint="cs"/>
          <w:rtl/>
        </w:rPr>
        <w:t xml:space="preserve"> ה</w:t>
      </w:r>
      <w:r w:rsidR="00256805">
        <w:rPr>
          <w:rFonts w:hint="cs"/>
          <w:rtl/>
        </w:rPr>
        <w:t>צליח</w:t>
      </w:r>
      <w:r>
        <w:rPr>
          <w:rFonts w:hint="cs"/>
          <w:rtl/>
        </w:rPr>
        <w:t>ו בערכאות הנמוכות</w:t>
      </w:r>
      <w:r w:rsidR="00256805">
        <w:rPr>
          <w:rFonts w:hint="cs"/>
          <w:rtl/>
        </w:rPr>
        <w:t>,</w:t>
      </w:r>
      <w:r>
        <w:rPr>
          <w:rFonts w:hint="cs"/>
          <w:rtl/>
        </w:rPr>
        <w:t xml:space="preserve"> לבקש בקשות רק לעיונם. </w:t>
      </w:r>
    </w:p>
    <w:p w:rsidR="00E227EB" w:rsidRDefault="00E227EB" w:rsidP="00E227EB">
      <w:pPr>
        <w:rPr>
          <w:rtl/>
        </w:rPr>
      </w:pPr>
    </w:p>
    <w:sdt>
      <w:sdtPr>
        <w:rPr>
          <w:rtl/>
        </w:rPr>
        <w:alias w:val="יור"/>
        <w:tag w:val="&lt;ID&gt;5094&lt;/ID&gt;&lt;Name&gt;ניסן סלומינסקי - יו&quot;רַ&lt;/Name&gt;&lt;Data&gt;ניסן סלומינסקי&lt;/Data&gt;&lt;Shortcut&gt;ניסל&lt;/Shortcut&gt;"/>
        <w:id w:val="-273254876"/>
        <w:placeholder>
          <w:docPart w:val="DefaultPlaceholder_-1854013440"/>
        </w:placeholder>
      </w:sdtPr>
      <w:sdtEndPr/>
      <w:sdtContent>
        <w:p w:rsidR="00E227EB" w:rsidRDefault="00E227EB" w:rsidP="00E227EB">
          <w:pPr>
            <w:pStyle w:val="af6"/>
            <w:keepNext/>
            <w:rPr>
              <w:rtl/>
            </w:rPr>
          </w:pPr>
          <w:r>
            <w:rPr>
              <w:rtl/>
            </w:rPr>
            <w:t>היו"ר ניסן סלומינסקי:</w:t>
          </w:r>
        </w:p>
      </w:sdtContent>
    </w:sdt>
    <w:p w:rsidR="00E227EB" w:rsidRDefault="00E227EB" w:rsidP="00E227EB">
      <w:pPr>
        <w:pStyle w:val="KeepWithNext"/>
        <w:rPr>
          <w:rtl/>
        </w:rPr>
      </w:pPr>
    </w:p>
    <w:p w:rsidR="00E227EB" w:rsidRDefault="00256805" w:rsidP="00256805">
      <w:pPr>
        <w:rPr>
          <w:rtl/>
        </w:rPr>
      </w:pPr>
      <w:r>
        <w:rPr>
          <w:rFonts w:hint="cs"/>
          <w:rtl/>
        </w:rPr>
        <w:t xml:space="preserve">נעמי, את </w:t>
      </w:r>
      <w:bookmarkStart w:id="56" w:name="_ETM_Q1_1398128"/>
      <w:bookmarkEnd w:id="56"/>
      <w:r>
        <w:rPr>
          <w:rFonts w:hint="cs"/>
          <w:rtl/>
        </w:rPr>
        <w:t xml:space="preserve">מסבירה יפה מאוד </w:t>
      </w:r>
      <w:r w:rsidR="00E227EB">
        <w:rPr>
          <w:rFonts w:hint="cs"/>
          <w:rtl/>
        </w:rPr>
        <w:t>ומשכנע, אבל עדיין, ה</w:t>
      </w:r>
      <w:r>
        <w:rPr>
          <w:rFonts w:hint="cs"/>
          <w:rtl/>
        </w:rPr>
        <w:t>יות שאנחנו מנסים לדבר לזכותו ש</w:t>
      </w:r>
      <w:r w:rsidR="00E227EB">
        <w:rPr>
          <w:rFonts w:hint="cs"/>
          <w:rtl/>
        </w:rPr>
        <w:t>ל האדם הנחקר, שתי נקודות שאת או ג</w:t>
      </w:r>
      <w:r>
        <w:rPr>
          <w:rFonts w:hint="cs"/>
          <w:rtl/>
        </w:rPr>
        <w:t>לעד</w:t>
      </w:r>
      <w:r w:rsidR="00E227EB">
        <w:rPr>
          <w:rFonts w:hint="cs"/>
          <w:rtl/>
        </w:rPr>
        <w:t xml:space="preserve"> </w:t>
      </w:r>
      <w:r w:rsidR="00E227EB">
        <w:rPr>
          <w:rtl/>
        </w:rPr>
        <w:t>–</w:t>
      </w:r>
      <w:r>
        <w:rPr>
          <w:rFonts w:hint="cs"/>
          <w:rtl/>
        </w:rPr>
        <w:t xml:space="preserve"> אחרי שאנחנו אומר</w:t>
      </w:r>
      <w:r w:rsidR="00E227EB">
        <w:rPr>
          <w:rFonts w:hint="cs"/>
          <w:rtl/>
        </w:rPr>
        <w:t>י</w:t>
      </w:r>
      <w:r>
        <w:rPr>
          <w:rFonts w:hint="cs"/>
          <w:rtl/>
        </w:rPr>
        <w:t>ם שה</w:t>
      </w:r>
      <w:r w:rsidR="00E227EB">
        <w:rPr>
          <w:rFonts w:hint="cs"/>
          <w:rtl/>
        </w:rPr>
        <w:t>משטרה</w:t>
      </w:r>
      <w:r>
        <w:rPr>
          <w:rFonts w:hint="cs"/>
          <w:rtl/>
        </w:rPr>
        <w:t xml:space="preserve"> והפרקליטות מנסה להגיע לחקר האמת</w:t>
      </w:r>
      <w:r w:rsidR="00E227EB">
        <w:rPr>
          <w:rFonts w:hint="cs"/>
          <w:rtl/>
        </w:rPr>
        <w:t xml:space="preserve">, </w:t>
      </w:r>
      <w:r>
        <w:rPr>
          <w:rFonts w:hint="cs"/>
          <w:rtl/>
        </w:rPr>
        <w:t>ו</w:t>
      </w:r>
      <w:r w:rsidR="00E227EB">
        <w:rPr>
          <w:rFonts w:hint="cs"/>
          <w:rtl/>
        </w:rPr>
        <w:t xml:space="preserve">זו האמת שהיא מנסה </w:t>
      </w:r>
      <w:r w:rsidR="00E227EB">
        <w:rPr>
          <w:rtl/>
        </w:rPr>
        <w:t>–</w:t>
      </w:r>
      <w:r w:rsidR="00E227EB">
        <w:rPr>
          <w:rFonts w:hint="cs"/>
          <w:rtl/>
        </w:rPr>
        <w:t xml:space="preserve"> פסיכולוגית, ברגע שיש לה תיק</w:t>
      </w:r>
      <w:r>
        <w:rPr>
          <w:rFonts w:hint="cs"/>
          <w:rtl/>
        </w:rPr>
        <w:t>,</w:t>
      </w:r>
      <w:r w:rsidR="00E227EB">
        <w:rPr>
          <w:rFonts w:hint="cs"/>
          <w:rtl/>
        </w:rPr>
        <w:t xml:space="preserve"> והשקיעה מאמצים, לא ניתן להתעלם מכך שפסיכולוגית, אם נסתכל על הנטייה, מת</w:t>
      </w:r>
      <w:r>
        <w:rPr>
          <w:rFonts w:hint="cs"/>
          <w:rtl/>
        </w:rPr>
        <w:t>ג</w:t>
      </w:r>
      <w:r w:rsidR="00E227EB">
        <w:rPr>
          <w:rFonts w:hint="cs"/>
          <w:rtl/>
        </w:rPr>
        <w:t xml:space="preserve">בשת נטייה אצל אותם חוקרים להצליח, מה שנקרא, ויש </w:t>
      </w:r>
      <w:r>
        <w:rPr>
          <w:rFonts w:hint="cs"/>
          <w:rtl/>
        </w:rPr>
        <w:t xml:space="preserve">נטייה </w:t>
      </w:r>
      <w:bookmarkStart w:id="57" w:name="_ETM_Q1_1443139"/>
      <w:bookmarkEnd w:id="57"/>
      <w:r>
        <w:rPr>
          <w:rFonts w:hint="cs"/>
          <w:rtl/>
        </w:rPr>
        <w:t>קטנה ולא מכוונת ותת-</w:t>
      </w:r>
      <w:r w:rsidR="00E227EB">
        <w:rPr>
          <w:rFonts w:hint="cs"/>
          <w:rtl/>
        </w:rPr>
        <w:t xml:space="preserve">מודע, כן לנסות להצליח במשימה, הכוונה </w:t>
      </w:r>
      <w:r>
        <w:rPr>
          <w:rFonts w:hint="cs"/>
          <w:rtl/>
        </w:rPr>
        <w:t xml:space="preserve">- </w:t>
      </w:r>
      <w:r w:rsidR="00E227EB">
        <w:rPr>
          <w:rFonts w:hint="cs"/>
          <w:rtl/>
        </w:rPr>
        <w:t>להאשים את החשוד. זה דבר אחד.</w:t>
      </w:r>
    </w:p>
    <w:p w:rsidR="00E227EB" w:rsidRDefault="00E227EB" w:rsidP="00E227EB">
      <w:pPr>
        <w:rPr>
          <w:rtl/>
        </w:rPr>
      </w:pPr>
    </w:p>
    <w:p w:rsidR="00E227EB" w:rsidRDefault="00E227EB" w:rsidP="00256805">
      <w:pPr>
        <w:rPr>
          <w:rtl/>
        </w:rPr>
      </w:pPr>
      <w:r>
        <w:rPr>
          <w:rFonts w:hint="cs"/>
          <w:rtl/>
        </w:rPr>
        <w:t>דבר שני, אם אנחנו מדברים על כך שהשופט יצטרך לשמוע, אחרי ש</w:t>
      </w:r>
      <w:r w:rsidR="00256805">
        <w:rPr>
          <w:rFonts w:hint="cs"/>
          <w:rtl/>
        </w:rPr>
        <w:t xml:space="preserve">הוא </w:t>
      </w:r>
      <w:r>
        <w:rPr>
          <w:rFonts w:hint="cs"/>
          <w:rtl/>
        </w:rPr>
        <w:t>שמע את הבקשה</w:t>
      </w:r>
      <w:r w:rsidR="00256805">
        <w:rPr>
          <w:rFonts w:hint="cs"/>
          <w:rtl/>
        </w:rPr>
        <w:t>,</w:t>
      </w:r>
      <w:r>
        <w:rPr>
          <w:rFonts w:hint="cs"/>
          <w:rtl/>
        </w:rPr>
        <w:t xml:space="preserve"> הרי </w:t>
      </w:r>
      <w:r w:rsidR="00256805">
        <w:rPr>
          <w:rFonts w:hint="cs"/>
          <w:rtl/>
        </w:rPr>
        <w:t xml:space="preserve">הוא </w:t>
      </w:r>
      <w:r>
        <w:rPr>
          <w:rFonts w:hint="cs"/>
          <w:rtl/>
        </w:rPr>
        <w:t xml:space="preserve">ישמע אתכם, ועדיין </w:t>
      </w:r>
      <w:r w:rsidR="00256805">
        <w:rPr>
          <w:rFonts w:hint="cs"/>
          <w:rtl/>
        </w:rPr>
        <w:t>ל</w:t>
      </w:r>
      <w:r>
        <w:rPr>
          <w:rFonts w:hint="cs"/>
          <w:rtl/>
        </w:rPr>
        <w:t>א חייב להיות, מא</w:t>
      </w:r>
      <w:r w:rsidR="00256805">
        <w:rPr>
          <w:rFonts w:hint="cs"/>
          <w:rtl/>
        </w:rPr>
        <w:t>חר שזה עדיין בשלב חקירה, זה לא צרי</w:t>
      </w:r>
      <w:r>
        <w:rPr>
          <w:rFonts w:hint="cs"/>
          <w:rtl/>
        </w:rPr>
        <w:t xml:space="preserve">ך להיות בנוכחות הסנגור </w:t>
      </w:r>
      <w:proofErr w:type="spellStart"/>
      <w:r>
        <w:rPr>
          <w:rFonts w:hint="cs"/>
          <w:rtl/>
        </w:rPr>
        <w:t>וכו</w:t>
      </w:r>
      <w:proofErr w:type="spellEnd"/>
      <w:r>
        <w:rPr>
          <w:rFonts w:hint="cs"/>
          <w:rtl/>
        </w:rPr>
        <w:t xml:space="preserve">'. </w:t>
      </w:r>
      <w:r w:rsidR="00256805">
        <w:rPr>
          <w:rFonts w:hint="cs"/>
          <w:rtl/>
        </w:rPr>
        <w:t xml:space="preserve">נניח, את מדברת על </w:t>
      </w:r>
      <w:bookmarkStart w:id="58" w:name="_ETM_Q1_1477174"/>
      <w:bookmarkEnd w:id="58"/>
      <w:r w:rsidR="00256805">
        <w:rPr>
          <w:rFonts w:hint="cs"/>
          <w:rtl/>
        </w:rPr>
        <w:t xml:space="preserve">מצב של עד מדינה </w:t>
      </w:r>
      <w:proofErr w:type="spellStart"/>
      <w:r w:rsidR="00256805">
        <w:rPr>
          <w:rFonts w:hint="cs"/>
          <w:rtl/>
        </w:rPr>
        <w:t>וכו</w:t>
      </w:r>
      <w:proofErr w:type="spellEnd"/>
      <w:r w:rsidR="00256805">
        <w:rPr>
          <w:rFonts w:hint="cs"/>
          <w:rtl/>
        </w:rPr>
        <w:t xml:space="preserve">', כשאתם במשא ומתן אתו על עד מדינה </w:t>
      </w:r>
      <w:bookmarkStart w:id="59" w:name="_ETM_Q1_1480622"/>
      <w:bookmarkEnd w:id="59"/>
      <w:proofErr w:type="spellStart"/>
      <w:r w:rsidR="00256805">
        <w:rPr>
          <w:rFonts w:hint="cs"/>
          <w:rtl/>
        </w:rPr>
        <w:t>וכו</w:t>
      </w:r>
      <w:proofErr w:type="spellEnd"/>
      <w:r w:rsidR="00256805">
        <w:rPr>
          <w:rFonts w:hint="cs"/>
          <w:rtl/>
        </w:rPr>
        <w:t>', כשאתם מדבר</w:t>
      </w:r>
      <w:r>
        <w:rPr>
          <w:rFonts w:hint="cs"/>
          <w:rtl/>
        </w:rPr>
        <w:t>י</w:t>
      </w:r>
      <w:r w:rsidR="00256805">
        <w:rPr>
          <w:rFonts w:hint="cs"/>
          <w:rtl/>
        </w:rPr>
        <w:t>ם</w:t>
      </w:r>
      <w:r>
        <w:rPr>
          <w:rFonts w:hint="cs"/>
          <w:rtl/>
        </w:rPr>
        <w:t xml:space="preserve"> עם השופט </w:t>
      </w:r>
      <w:r>
        <w:rPr>
          <w:rtl/>
        </w:rPr>
        <w:t>–</w:t>
      </w:r>
      <w:r>
        <w:rPr>
          <w:rFonts w:hint="cs"/>
          <w:rtl/>
        </w:rPr>
        <w:t xml:space="preserve"> א</w:t>
      </w:r>
      <w:r w:rsidR="00256805">
        <w:rPr>
          <w:rFonts w:hint="cs"/>
          <w:rtl/>
        </w:rPr>
        <w:t>נ</w:t>
      </w:r>
      <w:r>
        <w:rPr>
          <w:rFonts w:hint="cs"/>
          <w:rtl/>
        </w:rPr>
        <w:t xml:space="preserve">י מקווה שהשופט לא חשוד, גם לא בפסיכולוגית שיש לו נטייה; הוא רוצה להגיע לחקר האמת. </w:t>
      </w:r>
      <w:r w:rsidR="00256805">
        <w:rPr>
          <w:rFonts w:hint="cs"/>
          <w:rtl/>
        </w:rPr>
        <w:t xml:space="preserve">אין לו פסיכולוגית לכאן או לכאן. </w:t>
      </w:r>
      <w:r>
        <w:rPr>
          <w:rFonts w:hint="cs"/>
          <w:rtl/>
        </w:rPr>
        <w:t>אתם תשכנעו אותו, והוא יחליט שבמקרה הזה הוא לא נותן.</w:t>
      </w:r>
      <w:r w:rsidR="00256805">
        <w:rPr>
          <w:rFonts w:hint="cs"/>
          <w:rtl/>
        </w:rPr>
        <w:t xml:space="preserve"> </w:t>
      </w:r>
      <w:bookmarkStart w:id="60" w:name="_ETM_Q1_1505718"/>
      <w:bookmarkEnd w:id="60"/>
      <w:r>
        <w:rPr>
          <w:rFonts w:hint="cs"/>
          <w:rtl/>
        </w:rPr>
        <w:t>מקרה אחר, ש</w:t>
      </w:r>
      <w:r w:rsidR="00256805">
        <w:rPr>
          <w:rFonts w:hint="cs"/>
          <w:rtl/>
        </w:rPr>
        <w:t xml:space="preserve">הוא </w:t>
      </w:r>
      <w:r>
        <w:rPr>
          <w:rFonts w:hint="cs"/>
          <w:rtl/>
        </w:rPr>
        <w:t xml:space="preserve">יראה שאין שום חשש לשיבוש או לתקלה </w:t>
      </w:r>
      <w:r>
        <w:rPr>
          <w:rtl/>
        </w:rPr>
        <w:t>–</w:t>
      </w:r>
      <w:r>
        <w:rPr>
          <w:rFonts w:hint="cs"/>
          <w:rtl/>
        </w:rPr>
        <w:t xml:space="preserve"> יכול להיות שזה יהיה מקרים נדירים </w:t>
      </w:r>
      <w:r>
        <w:rPr>
          <w:rtl/>
        </w:rPr>
        <w:t>–</w:t>
      </w:r>
      <w:r>
        <w:rPr>
          <w:rFonts w:hint="cs"/>
          <w:rtl/>
        </w:rPr>
        <w:t xml:space="preserve"> </w:t>
      </w:r>
      <w:r w:rsidR="00256805">
        <w:rPr>
          <w:rFonts w:hint="cs"/>
          <w:rtl/>
        </w:rPr>
        <w:t xml:space="preserve">הוא </w:t>
      </w:r>
      <w:r>
        <w:rPr>
          <w:rFonts w:hint="cs"/>
          <w:rtl/>
        </w:rPr>
        <w:t xml:space="preserve">כן ייתן. למה לא לתת את האופציה הזו, שאת מודעת לכך? ממנו הבנתי דבר נוסף </w:t>
      </w:r>
      <w:r>
        <w:rPr>
          <w:rtl/>
        </w:rPr>
        <w:t>–</w:t>
      </w:r>
      <w:r>
        <w:rPr>
          <w:rFonts w:hint="cs"/>
          <w:rtl/>
        </w:rPr>
        <w:t xml:space="preserve"> שהיו מקרים</w:t>
      </w:r>
      <w:r w:rsidR="00256805">
        <w:rPr>
          <w:rFonts w:hint="cs"/>
          <w:rtl/>
        </w:rPr>
        <w:t>,</w:t>
      </w:r>
      <w:r>
        <w:rPr>
          <w:rFonts w:hint="cs"/>
          <w:rtl/>
        </w:rPr>
        <w:t xml:space="preserve"> לאחר שהוגש כתב </w:t>
      </w:r>
      <w:r w:rsidR="00256805">
        <w:rPr>
          <w:rFonts w:hint="cs"/>
          <w:rtl/>
        </w:rPr>
        <w:t>ה</w:t>
      </w:r>
      <w:r>
        <w:rPr>
          <w:rFonts w:hint="cs"/>
          <w:rtl/>
        </w:rPr>
        <w:t xml:space="preserve">אישום </w:t>
      </w:r>
      <w:proofErr w:type="spellStart"/>
      <w:r w:rsidR="00256805">
        <w:rPr>
          <w:rFonts w:hint="cs"/>
          <w:rtl/>
        </w:rPr>
        <w:t>וכו</w:t>
      </w:r>
      <w:proofErr w:type="spellEnd"/>
      <w:r w:rsidR="00256805">
        <w:rPr>
          <w:rFonts w:hint="cs"/>
          <w:rtl/>
        </w:rPr>
        <w:t xml:space="preserve">', התברר לצד השני, כך הבנתי מהם, </w:t>
      </w:r>
      <w:r>
        <w:rPr>
          <w:rFonts w:hint="cs"/>
          <w:rtl/>
        </w:rPr>
        <w:t>שמה שהוא ביקש או מה שהיה</w:t>
      </w:r>
      <w:r w:rsidR="00256805">
        <w:rPr>
          <w:rFonts w:hint="cs"/>
          <w:rtl/>
        </w:rPr>
        <w:t>,</w:t>
      </w:r>
      <w:r>
        <w:rPr>
          <w:rFonts w:hint="cs"/>
          <w:rtl/>
        </w:rPr>
        <w:t xml:space="preserve"> שהי</w:t>
      </w:r>
      <w:r w:rsidR="00256805">
        <w:rPr>
          <w:rFonts w:hint="cs"/>
          <w:rtl/>
        </w:rPr>
        <w:t>ה יכול לעמוד לזכותו ל</w:t>
      </w:r>
      <w:r>
        <w:rPr>
          <w:rFonts w:hint="cs"/>
          <w:rtl/>
        </w:rPr>
        <w:t>א נעשה או לא הלכו לבקש את זה</w:t>
      </w:r>
      <w:r w:rsidR="00256805">
        <w:rPr>
          <w:rFonts w:hint="cs"/>
          <w:rtl/>
        </w:rPr>
        <w:t>,</w:t>
      </w:r>
      <w:r>
        <w:rPr>
          <w:rFonts w:hint="cs"/>
          <w:rtl/>
        </w:rPr>
        <w:t xml:space="preserve"> </w:t>
      </w:r>
      <w:r w:rsidR="00256805">
        <w:rPr>
          <w:rFonts w:hint="cs"/>
          <w:rtl/>
        </w:rPr>
        <w:t>ו</w:t>
      </w:r>
      <w:r>
        <w:rPr>
          <w:rFonts w:hint="cs"/>
          <w:rtl/>
        </w:rPr>
        <w:t>עכשיו זה פחות רלוונטי</w:t>
      </w:r>
      <w:r w:rsidR="00256805">
        <w:rPr>
          <w:rFonts w:hint="cs"/>
          <w:rtl/>
        </w:rPr>
        <w:t>,</w:t>
      </w:r>
      <w:r>
        <w:rPr>
          <w:rFonts w:hint="cs"/>
          <w:rtl/>
        </w:rPr>
        <w:t xml:space="preserve"> לעזור לו. </w:t>
      </w:r>
      <w:r w:rsidR="00256805">
        <w:rPr>
          <w:rFonts w:hint="cs"/>
          <w:rtl/>
        </w:rPr>
        <w:t xml:space="preserve">כלומר </w:t>
      </w:r>
      <w:r>
        <w:rPr>
          <w:rFonts w:hint="cs"/>
          <w:rtl/>
        </w:rPr>
        <w:t xml:space="preserve">בפועל המשטרה לא עשתה </w:t>
      </w:r>
      <w:r>
        <w:rPr>
          <w:rtl/>
        </w:rPr>
        <w:t>–</w:t>
      </w:r>
      <w:r>
        <w:rPr>
          <w:rFonts w:hint="cs"/>
          <w:rtl/>
        </w:rPr>
        <w:t xml:space="preserve"> </w:t>
      </w:r>
      <w:r w:rsidR="00256805">
        <w:rPr>
          <w:rFonts w:hint="cs"/>
          <w:rtl/>
        </w:rPr>
        <w:t xml:space="preserve">כי </w:t>
      </w:r>
      <w:bookmarkStart w:id="61" w:name="_ETM_Q1_1546114"/>
      <w:bookmarkEnd w:id="61"/>
      <w:r>
        <w:rPr>
          <w:rFonts w:hint="cs"/>
          <w:rtl/>
        </w:rPr>
        <w:t>את אומרת הר</w:t>
      </w:r>
      <w:r w:rsidR="00256805">
        <w:rPr>
          <w:rFonts w:hint="cs"/>
          <w:rtl/>
        </w:rPr>
        <w:t>ב</w:t>
      </w:r>
      <w:r>
        <w:rPr>
          <w:rFonts w:hint="cs"/>
          <w:rtl/>
        </w:rPr>
        <w:t xml:space="preserve">ה פעמים: </w:t>
      </w:r>
      <w:r w:rsidR="00256805">
        <w:rPr>
          <w:rFonts w:hint="cs"/>
          <w:rtl/>
        </w:rPr>
        <w:t xml:space="preserve">המשטרה כבר עשתה את זה, והיא הרבה מעבר לזה, </w:t>
      </w:r>
      <w:bookmarkStart w:id="62" w:name="_ETM_Q1_1553466"/>
      <w:bookmarkEnd w:id="62"/>
      <w:r w:rsidR="00256805">
        <w:rPr>
          <w:rFonts w:hint="cs"/>
          <w:rtl/>
        </w:rPr>
        <w:t>אבל אני מבין מהמקרים</w:t>
      </w:r>
      <w:r>
        <w:rPr>
          <w:rFonts w:hint="cs"/>
          <w:rtl/>
        </w:rPr>
        <w:t>, אם הבנתי נכון- - -</w:t>
      </w:r>
    </w:p>
    <w:p w:rsidR="00E227EB" w:rsidRDefault="00E227EB" w:rsidP="00E227EB">
      <w:pPr>
        <w:rPr>
          <w:rtl/>
        </w:rPr>
      </w:pPr>
    </w:p>
    <w:sdt>
      <w:sdtPr>
        <w:rPr>
          <w:rFonts w:hint="cs"/>
          <w:rtl/>
        </w:rPr>
        <w:alias w:val="דובר"/>
        <w:tag w:val="&lt;ID&gt;0&lt;/ID&gt;&lt;Name&gt;נחשון שוחט&lt;/Name&gt;&lt;Data&gt;נחשון שוחט&lt;/Data&gt;&lt;Shortcut&gt;נחשו&lt;/Shortcut&gt;&lt;MemberID&gt;&lt;/MemberID&gt;"/>
        <w:id w:val="-541527814"/>
        <w:placeholder>
          <w:docPart w:val="DefaultPlaceholder_-1854013440"/>
        </w:placeholder>
      </w:sdtPr>
      <w:sdtEndPr/>
      <w:sdtContent>
        <w:p w:rsidR="00E227EB" w:rsidRDefault="00E227EB" w:rsidP="00E227EB">
          <w:pPr>
            <w:pStyle w:val="a4"/>
            <w:keepNext/>
            <w:rPr>
              <w:rtl/>
            </w:rPr>
          </w:pPr>
          <w:r>
            <w:rPr>
              <w:rtl/>
            </w:rPr>
            <w:t>נחשון שוחט:</w:t>
          </w:r>
        </w:p>
      </w:sdtContent>
    </w:sdt>
    <w:p w:rsidR="00E227EB" w:rsidRDefault="00E227EB" w:rsidP="00E227EB">
      <w:pPr>
        <w:pStyle w:val="KeepWithNext"/>
        <w:rPr>
          <w:rtl/>
        </w:rPr>
      </w:pPr>
    </w:p>
    <w:p w:rsidR="00E227EB" w:rsidRDefault="00256805" w:rsidP="00256805">
      <w:pPr>
        <w:rPr>
          <w:rtl/>
        </w:rPr>
      </w:pPr>
      <w:r>
        <w:rPr>
          <w:rFonts w:hint="cs"/>
          <w:rtl/>
        </w:rPr>
        <w:t xml:space="preserve">לפעמים, אדוני, הראיה עובדת לשני הצדדים, לחקר </w:t>
      </w:r>
      <w:bookmarkStart w:id="63" w:name="_ETM_Q1_1558774"/>
      <w:bookmarkEnd w:id="63"/>
      <w:r>
        <w:rPr>
          <w:rFonts w:hint="cs"/>
          <w:rtl/>
        </w:rPr>
        <w:t>האמת</w:t>
      </w:r>
      <w:r w:rsidR="00E227EB">
        <w:rPr>
          <w:rFonts w:hint="cs"/>
          <w:rtl/>
        </w:rPr>
        <w:t>.</w:t>
      </w:r>
    </w:p>
    <w:p w:rsidR="00E227EB" w:rsidRDefault="00E227EB" w:rsidP="00E227EB">
      <w:pPr>
        <w:rPr>
          <w:rtl/>
        </w:rPr>
      </w:pPr>
    </w:p>
    <w:sdt>
      <w:sdtPr>
        <w:rPr>
          <w:rtl/>
        </w:rPr>
        <w:alias w:val="יור"/>
        <w:tag w:val="&lt;ID&gt;5094&lt;/ID&gt;&lt;Name&gt;ניסן סלומינסקי - יו&quot;רַ&lt;/Name&gt;&lt;Data&gt;ניסן סלומינסקי&lt;/Data&gt;&lt;Shortcut&gt;ניסל&lt;/Shortcut&gt;"/>
        <w:id w:val="725880811"/>
        <w:placeholder>
          <w:docPart w:val="DefaultPlaceholder_-1854013440"/>
        </w:placeholder>
      </w:sdtPr>
      <w:sdtEndPr/>
      <w:sdtContent>
        <w:p w:rsidR="00E227EB" w:rsidRDefault="00E227EB" w:rsidP="00E227EB">
          <w:pPr>
            <w:pStyle w:val="af6"/>
            <w:keepNext/>
            <w:rPr>
              <w:rtl/>
            </w:rPr>
          </w:pPr>
          <w:r>
            <w:rPr>
              <w:rtl/>
            </w:rPr>
            <w:t>היו"ר ניסן סלומינסקי:</w:t>
          </w:r>
        </w:p>
      </w:sdtContent>
    </w:sdt>
    <w:p w:rsidR="00E227EB" w:rsidRDefault="00E227EB" w:rsidP="00E227EB">
      <w:pPr>
        <w:pStyle w:val="KeepWithNext"/>
        <w:rPr>
          <w:rtl/>
        </w:rPr>
      </w:pPr>
    </w:p>
    <w:p w:rsidR="00E227EB" w:rsidRDefault="00256805" w:rsidP="00E227EB">
      <w:pPr>
        <w:rPr>
          <w:rtl/>
        </w:rPr>
      </w:pPr>
      <w:r>
        <w:rPr>
          <w:rFonts w:hint="cs"/>
          <w:rtl/>
        </w:rPr>
        <w:t xml:space="preserve">אני מדבר על בקשה של הנאשם לזכותו; לא מדבר על </w:t>
      </w:r>
      <w:bookmarkStart w:id="64" w:name="_ETM_Q1_1566254"/>
      <w:bookmarkEnd w:id="64"/>
      <w:r>
        <w:rPr>
          <w:rFonts w:hint="cs"/>
          <w:rtl/>
        </w:rPr>
        <w:t xml:space="preserve">בקשה של הנאשם </w:t>
      </w:r>
      <w:r w:rsidR="00E227EB">
        <w:rPr>
          <w:rFonts w:hint="cs"/>
          <w:rtl/>
        </w:rPr>
        <w:t>לאשמתו. זה אני משאיר למשטרה.</w:t>
      </w:r>
    </w:p>
    <w:p w:rsidR="00E227EB" w:rsidRDefault="00E227EB" w:rsidP="00E227EB">
      <w:pPr>
        <w:rPr>
          <w:rtl/>
        </w:rPr>
      </w:pPr>
    </w:p>
    <w:sdt>
      <w:sdtPr>
        <w:rPr>
          <w:rtl/>
        </w:rPr>
        <w:alias w:val="דובר_המשך"/>
        <w:tag w:val="&lt;ID&gt;0&lt;/ID&gt;&lt;Name&gt;נחשון שוחט&lt;/Name&gt;&lt;Data&gt;נחשון שוחט&lt;/Data&gt;&lt;Shortcut&gt;נחשו&lt;/Shortcut&gt;"/>
        <w:id w:val="1302891219"/>
        <w:placeholder>
          <w:docPart w:val="DefaultPlaceholder_-1854013440"/>
        </w:placeholder>
      </w:sdtPr>
      <w:sdtEndPr/>
      <w:sdtContent>
        <w:p w:rsidR="00E227EB" w:rsidRDefault="00E227EB" w:rsidP="00E227EB">
          <w:pPr>
            <w:pStyle w:val="-"/>
            <w:keepNext/>
            <w:rPr>
              <w:rtl/>
            </w:rPr>
          </w:pPr>
          <w:r>
            <w:rPr>
              <w:rtl/>
            </w:rPr>
            <w:t>נחשון שוחט:</w:t>
          </w:r>
        </w:p>
      </w:sdtContent>
    </w:sdt>
    <w:p w:rsidR="00E227EB" w:rsidRDefault="00E227EB" w:rsidP="00E227EB">
      <w:pPr>
        <w:pStyle w:val="KeepWithNext"/>
        <w:rPr>
          <w:rtl/>
        </w:rPr>
      </w:pPr>
    </w:p>
    <w:p w:rsidR="00E227EB" w:rsidRDefault="00E227EB" w:rsidP="00256805">
      <w:pPr>
        <w:rPr>
          <w:rtl/>
        </w:rPr>
      </w:pPr>
      <w:r>
        <w:rPr>
          <w:rFonts w:hint="cs"/>
          <w:rtl/>
        </w:rPr>
        <w:t>נ</w:t>
      </w:r>
      <w:r w:rsidR="00256805">
        <w:rPr>
          <w:rFonts w:hint="cs"/>
          <w:rtl/>
        </w:rPr>
        <w:t>ניח שיש מצלמות אבטחה שעוד שבועי</w:t>
      </w:r>
      <w:r>
        <w:rPr>
          <w:rFonts w:hint="cs"/>
          <w:rtl/>
        </w:rPr>
        <w:t>י</w:t>
      </w:r>
      <w:r w:rsidR="00256805">
        <w:rPr>
          <w:rFonts w:hint="cs"/>
          <w:rtl/>
        </w:rPr>
        <w:t>ם</w:t>
      </w:r>
      <w:r>
        <w:rPr>
          <w:rFonts w:hint="cs"/>
          <w:rtl/>
        </w:rPr>
        <w:t xml:space="preserve"> </w:t>
      </w:r>
      <w:r w:rsidR="00256805">
        <w:rPr>
          <w:rFonts w:hint="cs"/>
          <w:rtl/>
        </w:rPr>
        <w:t xml:space="preserve">יימחקו </w:t>
      </w:r>
      <w:r>
        <w:rPr>
          <w:rtl/>
        </w:rPr>
        <w:t>–</w:t>
      </w:r>
      <w:r>
        <w:rPr>
          <w:rFonts w:hint="cs"/>
          <w:rtl/>
        </w:rPr>
        <w:t xml:space="preserve"> אז הראיה לא תיתפס</w:t>
      </w:r>
      <w:r w:rsidR="00256805">
        <w:rPr>
          <w:rFonts w:hint="cs"/>
          <w:rtl/>
        </w:rPr>
        <w:t>, היא טובה לשני הצדדים</w:t>
      </w:r>
      <w:r>
        <w:rPr>
          <w:rFonts w:hint="cs"/>
          <w:rtl/>
        </w:rPr>
        <w:t>.</w:t>
      </w:r>
    </w:p>
    <w:p w:rsidR="00E227EB" w:rsidRDefault="00E227EB" w:rsidP="00E227EB">
      <w:pPr>
        <w:rPr>
          <w:rtl/>
        </w:rPr>
      </w:pPr>
    </w:p>
    <w:sdt>
      <w:sdtPr>
        <w:rPr>
          <w:rtl/>
        </w:rPr>
        <w:alias w:val="יור"/>
        <w:tag w:val="&lt;ID&gt;5094&lt;/ID&gt;&lt;Name&gt;ניסן סלומינסקי - יו&quot;רַ&lt;/Name&gt;&lt;Data&gt;ניסן סלומינסקי&lt;/Data&gt;&lt;Shortcut&gt;ניסל&lt;/Shortcut&gt;"/>
        <w:id w:val="-107345992"/>
        <w:placeholder>
          <w:docPart w:val="DefaultPlaceholder_-1854013440"/>
        </w:placeholder>
      </w:sdtPr>
      <w:sdtEndPr/>
      <w:sdtContent>
        <w:p w:rsidR="00E227EB" w:rsidRDefault="00E227EB" w:rsidP="00E227EB">
          <w:pPr>
            <w:pStyle w:val="af6"/>
            <w:keepNext/>
            <w:rPr>
              <w:rtl/>
            </w:rPr>
          </w:pPr>
          <w:r>
            <w:rPr>
              <w:rtl/>
            </w:rPr>
            <w:t>היו"ר ניסן סלומינסקי:</w:t>
          </w:r>
        </w:p>
      </w:sdtContent>
    </w:sdt>
    <w:p w:rsidR="00E227EB" w:rsidRDefault="00E227EB" w:rsidP="00E227EB">
      <w:pPr>
        <w:pStyle w:val="KeepWithNext"/>
        <w:rPr>
          <w:rtl/>
        </w:rPr>
      </w:pPr>
    </w:p>
    <w:p w:rsidR="00E227EB" w:rsidRDefault="00256805" w:rsidP="00256805">
      <w:pPr>
        <w:rPr>
          <w:rtl/>
        </w:rPr>
      </w:pPr>
      <w:r>
        <w:rPr>
          <w:rFonts w:hint="cs"/>
          <w:rtl/>
        </w:rPr>
        <w:t xml:space="preserve">הבנתי, אבל </w:t>
      </w:r>
      <w:bookmarkStart w:id="65" w:name="_ETM_Q1_1581075"/>
      <w:bookmarkEnd w:id="65"/>
      <w:r>
        <w:rPr>
          <w:rFonts w:hint="cs"/>
          <w:rtl/>
        </w:rPr>
        <w:t xml:space="preserve">אני כרגע מדבר בצד של זכותו </w:t>
      </w:r>
      <w:r w:rsidR="00E227EB">
        <w:rPr>
          <w:rFonts w:hint="cs"/>
          <w:rtl/>
        </w:rPr>
        <w:t>של הנאשם. לחובתו לא דו</w:t>
      </w:r>
      <w:r>
        <w:rPr>
          <w:rFonts w:hint="cs"/>
          <w:rtl/>
        </w:rPr>
        <w:t>אג</w:t>
      </w:r>
      <w:r w:rsidR="00E227EB">
        <w:rPr>
          <w:rFonts w:hint="cs"/>
          <w:rtl/>
        </w:rPr>
        <w:t>, מה שנקרא.</w:t>
      </w:r>
    </w:p>
    <w:p w:rsidR="00E227EB" w:rsidRDefault="00E227EB" w:rsidP="00E227EB">
      <w:pPr>
        <w:rPr>
          <w:rtl/>
        </w:rPr>
      </w:pPr>
    </w:p>
    <w:sdt>
      <w:sdtPr>
        <w:rPr>
          <w:rFonts w:hint="cs"/>
          <w:rtl/>
        </w:rPr>
        <w:alias w:val="דובר"/>
        <w:tag w:val="&lt;ID&gt;5277&lt;/ID&gt;&lt;Name&gt;ענת ברקו - הליכוד&lt;/Name&gt;&lt;Data&gt;ענת ברקו (הליכוד)&lt;/Data&gt;&lt;Shortcut&gt;ענבר&lt;/Shortcut&gt;&lt;MemberID&gt;2560&lt;/MemberID&gt;"/>
        <w:id w:val="-1517070585"/>
        <w:placeholder>
          <w:docPart w:val="DefaultPlaceholder_-1854013440"/>
        </w:placeholder>
      </w:sdtPr>
      <w:sdtEndPr/>
      <w:sdtContent>
        <w:p w:rsidR="00E227EB" w:rsidRDefault="00E227EB" w:rsidP="00E227EB">
          <w:pPr>
            <w:pStyle w:val="a4"/>
            <w:keepNext/>
            <w:rPr>
              <w:rtl/>
            </w:rPr>
          </w:pPr>
          <w:r>
            <w:rPr>
              <w:rtl/>
            </w:rPr>
            <w:t>ענת ברקו (הליכוד):</w:t>
          </w:r>
        </w:p>
      </w:sdtContent>
    </w:sdt>
    <w:p w:rsidR="00E227EB" w:rsidRDefault="00E227EB" w:rsidP="00E227EB">
      <w:pPr>
        <w:pStyle w:val="KeepWithNext"/>
        <w:rPr>
          <w:rtl/>
        </w:rPr>
      </w:pPr>
    </w:p>
    <w:p w:rsidR="00E227EB" w:rsidRDefault="00E227EB" w:rsidP="00E227EB">
      <w:pPr>
        <w:rPr>
          <w:rtl/>
        </w:rPr>
      </w:pPr>
      <w:r>
        <w:rPr>
          <w:rFonts w:hint="cs"/>
          <w:rtl/>
        </w:rPr>
        <w:t>אבל ההליכה היא על חבל דק, למצוא את הדרך למנוע את השיבוש.</w:t>
      </w:r>
    </w:p>
    <w:p w:rsidR="00E227EB" w:rsidRDefault="00E227EB" w:rsidP="00E227EB">
      <w:pPr>
        <w:rPr>
          <w:rtl/>
        </w:rPr>
      </w:pPr>
    </w:p>
    <w:sdt>
      <w:sdtPr>
        <w:rPr>
          <w:rtl/>
        </w:rPr>
        <w:alias w:val="יור"/>
        <w:tag w:val="&lt;ID&gt;5094&lt;/ID&gt;&lt;Name&gt;ניסן סלומינסקי - יו&quot;רַ&lt;/Name&gt;&lt;Data&gt;ניסן סלומינסקי&lt;/Data&gt;&lt;Shortcut&gt;ניסל&lt;/Shortcut&gt;"/>
        <w:id w:val="681866501"/>
        <w:placeholder>
          <w:docPart w:val="DefaultPlaceholder_-1854013440"/>
        </w:placeholder>
      </w:sdtPr>
      <w:sdtEndPr/>
      <w:sdtContent>
        <w:p w:rsidR="00E227EB" w:rsidRDefault="00E227EB" w:rsidP="00E227EB">
          <w:pPr>
            <w:pStyle w:val="af6"/>
            <w:keepNext/>
            <w:rPr>
              <w:rtl/>
            </w:rPr>
          </w:pPr>
          <w:r>
            <w:rPr>
              <w:rtl/>
            </w:rPr>
            <w:t>היו"ר ניסן סלומינסקי:</w:t>
          </w:r>
        </w:p>
      </w:sdtContent>
    </w:sdt>
    <w:p w:rsidR="00E227EB" w:rsidRDefault="00E227EB" w:rsidP="00E227EB">
      <w:pPr>
        <w:pStyle w:val="KeepWithNext"/>
        <w:rPr>
          <w:rtl/>
        </w:rPr>
      </w:pPr>
    </w:p>
    <w:p w:rsidR="00E227EB" w:rsidRDefault="00E227EB" w:rsidP="00256805">
      <w:pPr>
        <w:rPr>
          <w:rtl/>
        </w:rPr>
      </w:pPr>
      <w:r>
        <w:rPr>
          <w:rFonts w:hint="cs"/>
          <w:rtl/>
        </w:rPr>
        <w:t>אמרתי שזה לא חייב להיות שיבוש</w:t>
      </w:r>
      <w:r w:rsidR="00256805">
        <w:rPr>
          <w:rFonts w:hint="cs"/>
          <w:rtl/>
        </w:rPr>
        <w:t>, כי מאחר שה</w:t>
      </w:r>
      <w:bookmarkStart w:id="66" w:name="_ETM_Q1_1599946"/>
      <w:bookmarkEnd w:id="66"/>
      <w:r w:rsidR="00256805">
        <w:rPr>
          <w:rFonts w:hint="cs"/>
          <w:rtl/>
        </w:rPr>
        <w:t xml:space="preserve">נאשם ביקש </w:t>
      </w:r>
      <w:r w:rsidR="00256805">
        <w:rPr>
          <w:rtl/>
        </w:rPr>
        <w:t>–</w:t>
      </w:r>
      <w:r w:rsidR="00256805">
        <w:rPr>
          <w:rFonts w:hint="cs"/>
          <w:rtl/>
        </w:rPr>
        <w:t xml:space="preserve"> עשה את שלו,</w:t>
      </w:r>
      <w:r>
        <w:rPr>
          <w:rFonts w:hint="cs"/>
          <w:rtl/>
        </w:rPr>
        <w:t xml:space="preserve"> הולך הביתה. השופט, אני מניח ש</w:t>
      </w:r>
      <w:r w:rsidR="00256805">
        <w:rPr>
          <w:rFonts w:hint="cs"/>
          <w:rtl/>
        </w:rPr>
        <w:t xml:space="preserve">הוא </w:t>
      </w:r>
      <w:r>
        <w:rPr>
          <w:rFonts w:hint="cs"/>
          <w:rtl/>
        </w:rPr>
        <w:t>אדם נבון, יזמין אתכם ותסבירו לו</w:t>
      </w:r>
      <w:r w:rsidR="00256805">
        <w:rPr>
          <w:rFonts w:hint="cs"/>
          <w:rtl/>
        </w:rPr>
        <w:t xml:space="preserve">, ואם תשכנעו אותו </w:t>
      </w:r>
      <w:bookmarkStart w:id="67" w:name="_ETM_Q1_1612500"/>
      <w:bookmarkEnd w:id="67"/>
      <w:r w:rsidR="00256805">
        <w:rPr>
          <w:rFonts w:hint="cs"/>
          <w:rtl/>
        </w:rPr>
        <w:t>שזה עלול לשבש לכם</w:t>
      </w:r>
      <w:r>
        <w:rPr>
          <w:rFonts w:hint="cs"/>
          <w:rtl/>
        </w:rPr>
        <w:t xml:space="preserve"> את החקירה </w:t>
      </w:r>
      <w:proofErr w:type="spellStart"/>
      <w:r>
        <w:rPr>
          <w:rFonts w:hint="cs"/>
          <w:rtl/>
        </w:rPr>
        <w:t>וכו</w:t>
      </w:r>
      <w:proofErr w:type="spellEnd"/>
      <w:r>
        <w:rPr>
          <w:rFonts w:hint="cs"/>
          <w:rtl/>
        </w:rPr>
        <w:t>', הוא לא ייתן. אם ישתכנע שזה לא משבש ולא כלום, יגיד: תעשו</w:t>
      </w:r>
      <w:r w:rsidR="00256805">
        <w:rPr>
          <w:rFonts w:hint="cs"/>
          <w:rtl/>
        </w:rPr>
        <w:t>, וכל זה, החשוד לא יודע</w:t>
      </w:r>
      <w:r>
        <w:rPr>
          <w:rFonts w:hint="cs"/>
          <w:rtl/>
        </w:rPr>
        <w:t xml:space="preserve"> מה קורה ומה לא. למה לא לתת את האופציה הזו? בבקשה.</w:t>
      </w:r>
    </w:p>
    <w:sdt>
      <w:sdtPr>
        <w:rPr>
          <w:rFonts w:hint="cs"/>
          <w:rtl/>
        </w:rPr>
        <w:alias w:val="אורח"/>
        <w:tag w:val="&lt;ID&gt;518618&lt;/ID&gt;&lt;Name&gt;נעמי גרנות&lt;/Name&gt;&lt;Data&gt;נעמי גרנות&lt;/Data&gt;&lt;Shortcut&gt;נעגר&lt;/Shortcut&gt;&lt;Title&gt;סגנית מנהל המחלקה, פרקליטות המדינה&lt;/Title&gt;"/>
        <w:id w:val="-852956391"/>
        <w:placeholder>
          <w:docPart w:val="DefaultPlaceholder_-1854013440"/>
        </w:placeholder>
      </w:sdtPr>
      <w:sdtEndPr/>
      <w:sdtContent>
        <w:p w:rsidR="00E227EB" w:rsidRDefault="00E227EB" w:rsidP="00E227EB">
          <w:pPr>
            <w:pStyle w:val="af9"/>
            <w:keepNext/>
            <w:rPr>
              <w:rtl/>
            </w:rPr>
          </w:pPr>
          <w:r>
            <w:rPr>
              <w:rtl/>
            </w:rPr>
            <w:t>נעמי גרנות:</w:t>
          </w:r>
        </w:p>
      </w:sdtContent>
    </w:sdt>
    <w:p w:rsidR="00E227EB" w:rsidRDefault="00E227EB" w:rsidP="00E227EB">
      <w:pPr>
        <w:pStyle w:val="KeepWithNext"/>
        <w:rPr>
          <w:rtl/>
        </w:rPr>
      </w:pPr>
    </w:p>
    <w:p w:rsidR="00E227EB" w:rsidRDefault="00E227EB" w:rsidP="00256805">
      <w:pPr>
        <w:rPr>
          <w:rtl/>
        </w:rPr>
      </w:pPr>
      <w:r>
        <w:rPr>
          <w:rFonts w:hint="cs"/>
          <w:rtl/>
        </w:rPr>
        <w:t>כבר במצב היום בית המשפט העליון חוזר ואומר</w:t>
      </w:r>
      <w:r w:rsidR="00256805">
        <w:rPr>
          <w:rFonts w:hint="cs"/>
          <w:rtl/>
        </w:rPr>
        <w:t>,</w:t>
      </w:r>
      <w:r>
        <w:rPr>
          <w:rFonts w:hint="cs"/>
          <w:rtl/>
        </w:rPr>
        <w:t xml:space="preserve"> שההליך הפלילי בישראל</w:t>
      </w:r>
      <w:r w:rsidR="00256805">
        <w:rPr>
          <w:rFonts w:hint="cs"/>
          <w:rtl/>
        </w:rPr>
        <w:t>, מוטלות עליו משקלות אדיר</w:t>
      </w:r>
      <w:r>
        <w:rPr>
          <w:rFonts w:hint="cs"/>
          <w:rtl/>
        </w:rPr>
        <w:t>י</w:t>
      </w:r>
      <w:r w:rsidR="00256805">
        <w:rPr>
          <w:rFonts w:hint="cs"/>
          <w:rtl/>
        </w:rPr>
        <w:t>ם, בגלל כל מיני הליכי ביניים שבא</w:t>
      </w:r>
      <w:r>
        <w:rPr>
          <w:rFonts w:hint="cs"/>
          <w:rtl/>
        </w:rPr>
        <w:t>י</w:t>
      </w:r>
      <w:r w:rsidR="00256805">
        <w:rPr>
          <w:rFonts w:hint="cs"/>
          <w:rtl/>
        </w:rPr>
        <w:t>ם</w:t>
      </w:r>
      <w:r>
        <w:rPr>
          <w:rFonts w:hint="cs"/>
          <w:rtl/>
        </w:rPr>
        <w:t xml:space="preserve"> על חשבון ההליך</w:t>
      </w:r>
      <w:r w:rsidR="00256805">
        <w:rPr>
          <w:rFonts w:hint="cs"/>
          <w:rtl/>
        </w:rPr>
        <w:t>.</w:t>
      </w:r>
      <w:r>
        <w:rPr>
          <w:rFonts w:hint="cs"/>
          <w:rtl/>
        </w:rPr>
        <w:t xml:space="preserve"> </w:t>
      </w:r>
      <w:r w:rsidR="0072151A">
        <w:rPr>
          <w:rFonts w:hint="cs"/>
          <w:rtl/>
        </w:rPr>
        <w:t>השופט עמית אומר את זה</w:t>
      </w:r>
      <w:r w:rsidR="00256805">
        <w:rPr>
          <w:rFonts w:hint="cs"/>
          <w:rtl/>
        </w:rPr>
        <w:t xml:space="preserve"> </w:t>
      </w:r>
      <w:bookmarkStart w:id="68" w:name="_ETM_Q1_1652153"/>
      <w:bookmarkEnd w:id="68"/>
      <w:proofErr w:type="spellStart"/>
      <w:r w:rsidR="00256805">
        <w:rPr>
          <w:rFonts w:hint="cs"/>
          <w:rtl/>
        </w:rPr>
        <w:t>בבש"פ</w:t>
      </w:r>
      <w:proofErr w:type="spellEnd"/>
      <w:r w:rsidR="00256805">
        <w:rPr>
          <w:rFonts w:hint="cs"/>
          <w:rtl/>
        </w:rPr>
        <w:t xml:space="preserve"> 120/10</w:t>
      </w:r>
      <w:r w:rsidR="0072151A">
        <w:rPr>
          <w:rFonts w:hint="cs"/>
          <w:rtl/>
        </w:rPr>
        <w:t xml:space="preserve">, השופט מזוז </w:t>
      </w:r>
      <w:r w:rsidR="00256805">
        <w:rPr>
          <w:rFonts w:hint="cs"/>
          <w:rtl/>
        </w:rPr>
        <w:t>חוזר ו</w:t>
      </w:r>
      <w:r w:rsidR="0072151A">
        <w:rPr>
          <w:rFonts w:hint="cs"/>
          <w:rtl/>
        </w:rPr>
        <w:t>אומר את זה. כל הליכי הגילוי של החומרים מקשים מאוד על המערכת המשפט</w:t>
      </w:r>
      <w:r w:rsidR="00256805">
        <w:rPr>
          <w:rFonts w:hint="cs"/>
          <w:rtl/>
        </w:rPr>
        <w:t>ית, עוד לפני שהגעתי לשיבוש. לפי ההצעה הזו, במק</w:t>
      </w:r>
      <w:r w:rsidR="0072151A">
        <w:rPr>
          <w:rFonts w:hint="cs"/>
          <w:rtl/>
        </w:rPr>
        <w:t>ו</w:t>
      </w:r>
      <w:r w:rsidR="00256805">
        <w:rPr>
          <w:rFonts w:hint="cs"/>
          <w:rtl/>
        </w:rPr>
        <w:t>ם</w:t>
      </w:r>
      <w:r w:rsidR="0072151A">
        <w:rPr>
          <w:rFonts w:hint="cs"/>
          <w:rtl/>
        </w:rPr>
        <w:t xml:space="preserve"> שתהיה חקירה שמתמשכת מיום ליום </w:t>
      </w:r>
      <w:proofErr w:type="spellStart"/>
      <w:r w:rsidR="0072151A">
        <w:rPr>
          <w:rFonts w:hint="cs"/>
          <w:rtl/>
        </w:rPr>
        <w:t>ליום</w:t>
      </w:r>
      <w:proofErr w:type="spellEnd"/>
      <w:r w:rsidR="0072151A">
        <w:rPr>
          <w:rFonts w:hint="cs"/>
          <w:rtl/>
        </w:rPr>
        <w:t>, כל פעם החקירה תצטרך להיעצר</w:t>
      </w:r>
      <w:r w:rsidR="00256805">
        <w:rPr>
          <w:rFonts w:hint="cs"/>
          <w:rtl/>
        </w:rPr>
        <w:t>,</w:t>
      </w:r>
      <w:r w:rsidR="0072151A">
        <w:rPr>
          <w:rFonts w:hint="cs"/>
          <w:rtl/>
        </w:rPr>
        <w:t xml:space="preserve"> כי יהיה הליך בבית המש</w:t>
      </w:r>
      <w:r w:rsidR="00256805">
        <w:rPr>
          <w:rFonts w:hint="cs"/>
          <w:rtl/>
        </w:rPr>
        <w:t>פ</w:t>
      </w:r>
      <w:r w:rsidR="0072151A">
        <w:rPr>
          <w:rFonts w:hint="cs"/>
          <w:rtl/>
        </w:rPr>
        <w:t xml:space="preserve">ט, </w:t>
      </w:r>
      <w:r w:rsidR="00256805">
        <w:rPr>
          <w:rFonts w:hint="cs"/>
          <w:rtl/>
        </w:rPr>
        <w:t xml:space="preserve">החוקרים יצטרכו </w:t>
      </w:r>
      <w:bookmarkStart w:id="69" w:name="_ETM_Q1_1680902"/>
      <w:bookmarkEnd w:id="69"/>
      <w:r w:rsidR="0072151A">
        <w:rPr>
          <w:rFonts w:hint="cs"/>
          <w:rtl/>
        </w:rPr>
        <w:t>להפסיק את עבודתם, ללכת לבית המשפט</w:t>
      </w:r>
      <w:r w:rsidR="00256805">
        <w:rPr>
          <w:rFonts w:hint="cs"/>
          <w:rtl/>
        </w:rPr>
        <w:t>,</w:t>
      </w:r>
      <w:r w:rsidR="0072151A">
        <w:rPr>
          <w:rFonts w:hint="cs"/>
          <w:rtl/>
        </w:rPr>
        <w:t xml:space="preserve"> כדי לענות על מה שההגנה מבקשת, ושוב -</w:t>
      </w:r>
      <w:r w:rsidR="00256805">
        <w:rPr>
          <w:rFonts w:hint="cs"/>
          <w:rtl/>
        </w:rPr>
        <w:t xml:space="preserve"> </w:t>
      </w:r>
      <w:r w:rsidR="0072151A">
        <w:rPr>
          <w:rFonts w:hint="cs"/>
          <w:rtl/>
        </w:rPr>
        <w:t xml:space="preserve">זה לא חייב להיות חשוד אחד; זה יכול להיות הרבה חשודים. </w:t>
      </w:r>
      <w:r w:rsidR="00256805">
        <w:rPr>
          <w:rFonts w:hint="cs"/>
          <w:rtl/>
        </w:rPr>
        <w:t xml:space="preserve">זה יעכב, ישבש ויכביד על ההליך הפלילי פי כמה וכמה. </w:t>
      </w:r>
      <w:bookmarkStart w:id="70" w:name="_ETM_Q1_1697961"/>
      <w:bookmarkEnd w:id="70"/>
      <w:r w:rsidR="0072151A">
        <w:rPr>
          <w:rFonts w:hint="cs"/>
          <w:rtl/>
        </w:rPr>
        <w:t>זו תשובה אחת.</w:t>
      </w:r>
    </w:p>
    <w:p w:rsidR="0072151A" w:rsidRDefault="0072151A" w:rsidP="00E227EB">
      <w:pPr>
        <w:rPr>
          <w:rtl/>
        </w:rPr>
      </w:pPr>
    </w:p>
    <w:p w:rsidR="0072151A" w:rsidRDefault="0072151A" w:rsidP="00E227EB">
      <w:pPr>
        <w:rPr>
          <w:rtl/>
        </w:rPr>
      </w:pPr>
      <w:r>
        <w:rPr>
          <w:rFonts w:hint="cs"/>
          <w:rtl/>
        </w:rPr>
        <w:t xml:space="preserve">תשובה שנייה </w:t>
      </w:r>
      <w:r>
        <w:rPr>
          <w:rtl/>
        </w:rPr>
        <w:t>–</w:t>
      </w:r>
      <w:r>
        <w:rPr>
          <w:rFonts w:hint="cs"/>
          <w:rtl/>
        </w:rPr>
        <w:t xml:space="preserve"> ודאי שיש הסכנות של ההטעיה. כולנו מסתכנים בהתחפרות בתוך עצמנו ובביטחון. לזה נועד המשפט; לא החקירה, ככלל. המשפט הוא משפט אדברסרי. </w:t>
      </w:r>
    </w:p>
    <w:p w:rsidR="0072151A" w:rsidRDefault="0072151A" w:rsidP="00E227EB">
      <w:pPr>
        <w:rPr>
          <w:rtl/>
        </w:rPr>
      </w:pPr>
    </w:p>
    <w:sdt>
      <w:sdtPr>
        <w:rPr>
          <w:rtl/>
        </w:rPr>
        <w:alias w:val="יור"/>
        <w:tag w:val="&lt;ID&gt;5094&lt;/ID&gt;&lt;Name&gt;ניסן סלומינסקי - יו&quot;רַ&lt;/Name&gt;&lt;Data&gt;ניסן סלומינסקי&lt;/Data&gt;&lt;Shortcut&gt;ניסל&lt;/Shortcut&gt;"/>
        <w:id w:val="1770128574"/>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72151A" w:rsidP="0072151A">
      <w:pPr>
        <w:rPr>
          <w:rtl/>
        </w:rPr>
      </w:pPr>
      <w:r>
        <w:rPr>
          <w:rFonts w:hint="cs"/>
          <w:rtl/>
        </w:rPr>
        <w:t xml:space="preserve">את כחוקרת לא מצווה לחקר </w:t>
      </w:r>
      <w:r w:rsidR="00256805">
        <w:rPr>
          <w:rFonts w:hint="cs"/>
          <w:rtl/>
        </w:rPr>
        <w:t>האמת, ואת יכולה להעלים קצת עין מדבר</w:t>
      </w:r>
      <w:r>
        <w:rPr>
          <w:rFonts w:hint="cs"/>
          <w:rtl/>
        </w:rPr>
        <w:t>י</w:t>
      </w:r>
      <w:r w:rsidR="00256805">
        <w:rPr>
          <w:rFonts w:hint="cs"/>
          <w:rtl/>
        </w:rPr>
        <w:t>ם</w:t>
      </w:r>
      <w:r>
        <w:rPr>
          <w:rFonts w:hint="cs"/>
          <w:rtl/>
        </w:rPr>
        <w:t xml:space="preserve"> שלזכותו של הנאשם?</w:t>
      </w:r>
    </w:p>
    <w:p w:rsidR="0072151A" w:rsidRDefault="0072151A" w:rsidP="0072151A">
      <w:pPr>
        <w:rPr>
          <w:rtl/>
        </w:rPr>
      </w:pPr>
    </w:p>
    <w:sdt>
      <w:sdtPr>
        <w:rPr>
          <w:rtl/>
        </w:rPr>
        <w:alias w:val="דובר_המשך"/>
        <w:tag w:val="&lt;ID&gt;518618&lt;/ID&gt;&lt;Name&gt;נעמי גרנות&lt;/Name&gt;&lt;Data&gt;נעמי גרנות&lt;/Data&gt;&lt;Shortcut&gt;נעגר&lt;/Shortcut&gt;"/>
        <w:id w:val="-913233448"/>
        <w:placeholder>
          <w:docPart w:val="DefaultPlaceholder_-1854013440"/>
        </w:placeholder>
      </w:sdtPr>
      <w:sdtEndPr/>
      <w:sdtContent>
        <w:p w:rsidR="0072151A" w:rsidRDefault="0072151A" w:rsidP="0072151A">
          <w:pPr>
            <w:pStyle w:val="-"/>
            <w:keepNext/>
            <w:rPr>
              <w:rtl/>
            </w:rPr>
          </w:pPr>
          <w:r>
            <w:rPr>
              <w:rtl/>
            </w:rPr>
            <w:t>נעמי גרנות:</w:t>
          </w:r>
        </w:p>
      </w:sdtContent>
    </w:sdt>
    <w:p w:rsidR="0072151A" w:rsidRDefault="0072151A" w:rsidP="0072151A">
      <w:pPr>
        <w:pStyle w:val="KeepWithNext"/>
        <w:rPr>
          <w:rtl/>
        </w:rPr>
      </w:pPr>
    </w:p>
    <w:p w:rsidR="0072151A" w:rsidRDefault="0072151A" w:rsidP="0072151A">
      <w:pPr>
        <w:rPr>
          <w:rtl/>
        </w:rPr>
      </w:pPr>
      <w:r>
        <w:rPr>
          <w:rFonts w:hint="cs"/>
          <w:rtl/>
        </w:rPr>
        <w:t>חלילה. חובתה של הרשות</w:t>
      </w:r>
      <w:r w:rsidR="00256805">
        <w:rPr>
          <w:rFonts w:hint="cs"/>
          <w:rtl/>
        </w:rPr>
        <w:t>,</w:t>
      </w:r>
      <w:r>
        <w:rPr>
          <w:rFonts w:hint="cs"/>
          <w:rtl/>
        </w:rPr>
        <w:t xml:space="preserve"> לברר את האמת.</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1358540199"/>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72151A" w:rsidP="00256805">
      <w:pPr>
        <w:rPr>
          <w:rtl/>
        </w:rPr>
      </w:pPr>
      <w:r>
        <w:rPr>
          <w:rFonts w:hint="cs"/>
          <w:rtl/>
        </w:rPr>
        <w:t>נניח, הוא אומר שיש מסמך</w:t>
      </w:r>
      <w:r w:rsidR="00256805">
        <w:rPr>
          <w:rFonts w:hint="cs"/>
          <w:rtl/>
        </w:rPr>
        <w:t>,</w:t>
      </w:r>
      <w:r>
        <w:rPr>
          <w:rFonts w:hint="cs"/>
          <w:rtl/>
        </w:rPr>
        <w:t xml:space="preserve"> שאם תביאו אותו, הוא יזכה אותו.</w:t>
      </w:r>
    </w:p>
    <w:p w:rsidR="0072151A" w:rsidRDefault="0072151A" w:rsidP="0072151A">
      <w:pPr>
        <w:rPr>
          <w:rtl/>
        </w:rPr>
      </w:pPr>
    </w:p>
    <w:sdt>
      <w:sdtPr>
        <w:rPr>
          <w:rtl/>
        </w:rPr>
        <w:alias w:val="דובר_המשך"/>
        <w:tag w:val="&lt;ID&gt;518618&lt;/ID&gt;&lt;Name&gt;נעמי גרנות&lt;/Name&gt;&lt;Data&gt;נעמי גרנות&lt;/Data&gt;&lt;Shortcut&gt;נעגר&lt;/Shortcut&gt;"/>
        <w:id w:val="1013344681"/>
        <w:placeholder>
          <w:docPart w:val="DefaultPlaceholder_-1854013440"/>
        </w:placeholder>
      </w:sdtPr>
      <w:sdtEndPr/>
      <w:sdtContent>
        <w:p w:rsidR="0072151A" w:rsidRDefault="0072151A" w:rsidP="0072151A">
          <w:pPr>
            <w:pStyle w:val="-"/>
            <w:keepNext/>
            <w:rPr>
              <w:rtl/>
            </w:rPr>
          </w:pPr>
          <w:r>
            <w:rPr>
              <w:rtl/>
            </w:rPr>
            <w:t>נעמי גרנות:</w:t>
          </w:r>
        </w:p>
      </w:sdtContent>
    </w:sdt>
    <w:p w:rsidR="0072151A" w:rsidRDefault="0072151A" w:rsidP="0072151A">
      <w:pPr>
        <w:pStyle w:val="KeepWithNext"/>
        <w:rPr>
          <w:rtl/>
        </w:rPr>
      </w:pPr>
    </w:p>
    <w:p w:rsidR="0072151A" w:rsidRDefault="0072151A" w:rsidP="00256805">
      <w:pPr>
        <w:rPr>
          <w:rtl/>
        </w:rPr>
      </w:pPr>
      <w:r>
        <w:rPr>
          <w:rFonts w:hint="cs"/>
          <w:rtl/>
        </w:rPr>
        <w:t>זה נעשה בעני</w:t>
      </w:r>
      <w:r w:rsidR="00256805">
        <w:rPr>
          <w:rFonts w:hint="cs"/>
          <w:rtl/>
        </w:rPr>
        <w:t>י</w:t>
      </w:r>
      <w:r>
        <w:rPr>
          <w:rFonts w:hint="cs"/>
          <w:rtl/>
        </w:rPr>
        <w:t>ן שבשגרה באופן יום-יומי. סנגורים פונים למשטרה</w:t>
      </w:r>
      <w:r w:rsidR="00256805">
        <w:rPr>
          <w:rFonts w:hint="cs"/>
          <w:rtl/>
        </w:rPr>
        <w:t xml:space="preserve">, וכשהמשטרה שוקלת בדעתה </w:t>
      </w:r>
      <w:r>
        <w:rPr>
          <w:rFonts w:hint="cs"/>
          <w:rtl/>
        </w:rPr>
        <w:t xml:space="preserve"> שהבקשה הזו סבירה, נכונה, ראויה </w:t>
      </w:r>
      <w:r>
        <w:rPr>
          <w:rtl/>
        </w:rPr>
        <w:t>–</w:t>
      </w:r>
      <w:r>
        <w:rPr>
          <w:rFonts w:hint="cs"/>
          <w:rtl/>
        </w:rPr>
        <w:t xml:space="preserve"> ודאי שהם עושים את זה. זה גם האינטרס שלהם. הם רוצים לחקור את האמת. הם ממש לא</w:t>
      </w:r>
      <w:r w:rsidR="00256805">
        <w:rPr>
          <w:rFonts w:hint="cs"/>
          <w:rtl/>
        </w:rPr>
        <w:t xml:space="preserve"> רוצי</w:t>
      </w:r>
      <w:r>
        <w:rPr>
          <w:rFonts w:hint="cs"/>
          <w:rtl/>
        </w:rPr>
        <w:t>ם</w:t>
      </w:r>
      <w:r w:rsidR="00256805">
        <w:rPr>
          <w:rFonts w:hint="cs"/>
          <w:rtl/>
        </w:rPr>
        <w:t xml:space="preserve"> </w:t>
      </w:r>
      <w:r>
        <w:rPr>
          <w:rFonts w:hint="cs"/>
          <w:rtl/>
        </w:rPr>
        <w:t>להגיע לחקירה חצויה, שבסוף יתגלה בבית משפט</w:t>
      </w:r>
      <w:r w:rsidR="00256805">
        <w:rPr>
          <w:rFonts w:hint="cs"/>
          <w:rtl/>
        </w:rPr>
        <w:t>,</w:t>
      </w:r>
      <w:r>
        <w:rPr>
          <w:rFonts w:hint="cs"/>
          <w:rtl/>
        </w:rPr>
        <w:t xml:space="preserve"> שכל מה שעשו, לא שווה. זה האינטרס שלהם. אז קיי</w:t>
      </w:r>
      <w:r w:rsidR="00256805">
        <w:rPr>
          <w:rFonts w:hint="cs"/>
          <w:rtl/>
        </w:rPr>
        <w:t>מ</w:t>
      </w:r>
      <w:r>
        <w:rPr>
          <w:rFonts w:hint="cs"/>
          <w:rtl/>
        </w:rPr>
        <w:t xml:space="preserve">ת הטיה, </w:t>
      </w:r>
      <w:r w:rsidR="00256805">
        <w:rPr>
          <w:rFonts w:hint="cs"/>
          <w:rtl/>
        </w:rPr>
        <w:t xml:space="preserve">אבל ברגע שההגנה פונה </w:t>
      </w:r>
      <w:bookmarkStart w:id="71" w:name="_ETM_Q1_1782756"/>
      <w:bookmarkEnd w:id="71"/>
      <w:r w:rsidR="00256805">
        <w:rPr>
          <w:rFonts w:hint="cs"/>
          <w:rtl/>
        </w:rPr>
        <w:t>למשטרה, והיא פונה חדשות לבקרים למשטרה, והמשטרה נע</w:t>
      </w:r>
      <w:r>
        <w:rPr>
          <w:rFonts w:hint="cs"/>
          <w:rtl/>
        </w:rPr>
        <w:t xml:space="preserve">נית לבקשות כאלה </w:t>
      </w:r>
      <w:r>
        <w:rPr>
          <w:rtl/>
        </w:rPr>
        <w:t>–</w:t>
      </w:r>
      <w:r>
        <w:rPr>
          <w:rFonts w:hint="cs"/>
          <w:rtl/>
        </w:rPr>
        <w:t xml:space="preserve"> השאלה היא האם לרוץ לבית </w:t>
      </w:r>
      <w:r w:rsidR="00256805">
        <w:rPr>
          <w:rFonts w:hint="cs"/>
          <w:rtl/>
        </w:rPr>
        <w:t>ה</w:t>
      </w:r>
      <w:r>
        <w:rPr>
          <w:rFonts w:hint="cs"/>
          <w:rtl/>
        </w:rPr>
        <w:t>משפט</w:t>
      </w:r>
      <w:r w:rsidR="00256805">
        <w:rPr>
          <w:rFonts w:hint="cs"/>
          <w:rtl/>
        </w:rPr>
        <w:t>,</w:t>
      </w:r>
      <w:r>
        <w:rPr>
          <w:rFonts w:hint="cs"/>
          <w:rtl/>
        </w:rPr>
        <w:t xml:space="preserve"> ולעצור את ה</w:t>
      </w:r>
      <w:r w:rsidR="00256805">
        <w:rPr>
          <w:rFonts w:hint="cs"/>
          <w:rtl/>
        </w:rPr>
        <w:t>חקירה בשביל זה. זאת השאלה</w:t>
      </w:r>
      <w:r>
        <w:rPr>
          <w:rFonts w:hint="cs"/>
          <w:rtl/>
        </w:rPr>
        <w:t>.</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1566830959"/>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256805" w:rsidP="00256805">
      <w:pPr>
        <w:rPr>
          <w:rtl/>
        </w:rPr>
      </w:pPr>
      <w:r>
        <w:rPr>
          <w:rFonts w:hint="cs"/>
          <w:rtl/>
        </w:rPr>
        <w:t>אני מניח שהם לא מבקש</w:t>
      </w:r>
      <w:r w:rsidR="0072151A">
        <w:rPr>
          <w:rFonts w:hint="cs"/>
          <w:rtl/>
        </w:rPr>
        <w:t>י</w:t>
      </w:r>
      <w:r>
        <w:rPr>
          <w:rFonts w:hint="cs"/>
          <w:rtl/>
        </w:rPr>
        <w:t>ם</w:t>
      </w:r>
      <w:r w:rsidR="0072151A">
        <w:rPr>
          <w:rFonts w:hint="cs"/>
          <w:rtl/>
        </w:rPr>
        <w:t xml:space="preserve"> </w:t>
      </w:r>
      <w:r>
        <w:rPr>
          <w:rFonts w:hint="cs"/>
          <w:rtl/>
        </w:rPr>
        <w:t xml:space="preserve">שבמקום </w:t>
      </w:r>
      <w:bookmarkStart w:id="72" w:name="_ETM_Q1_1800858"/>
      <w:bookmarkEnd w:id="72"/>
      <w:r>
        <w:rPr>
          <w:rFonts w:hint="cs"/>
          <w:rtl/>
        </w:rPr>
        <w:t xml:space="preserve">שהם יוכלו לפנות אליכם, הם </w:t>
      </w:r>
      <w:r w:rsidR="0072151A">
        <w:rPr>
          <w:rFonts w:hint="cs"/>
          <w:rtl/>
        </w:rPr>
        <w:t>יפנו לשופט</w:t>
      </w:r>
      <w:r>
        <w:rPr>
          <w:rFonts w:hint="cs"/>
          <w:rtl/>
        </w:rPr>
        <w:t>; הם מבקש</w:t>
      </w:r>
      <w:r w:rsidR="0072151A">
        <w:rPr>
          <w:rFonts w:hint="cs"/>
          <w:rtl/>
        </w:rPr>
        <w:t>י</w:t>
      </w:r>
      <w:r>
        <w:rPr>
          <w:rFonts w:hint="cs"/>
          <w:rtl/>
        </w:rPr>
        <w:t>ם</w:t>
      </w:r>
      <w:r w:rsidR="0072151A">
        <w:rPr>
          <w:rFonts w:hint="cs"/>
          <w:rtl/>
        </w:rPr>
        <w:t xml:space="preserve"> שבמקרים שהם פונים א</w:t>
      </w:r>
      <w:r>
        <w:rPr>
          <w:rFonts w:hint="cs"/>
          <w:rtl/>
        </w:rPr>
        <w:t>ליכם, והם משוכנעים שיש דבר שיעמ</w:t>
      </w:r>
      <w:r w:rsidR="0072151A">
        <w:rPr>
          <w:rFonts w:hint="cs"/>
          <w:rtl/>
        </w:rPr>
        <w:t>וד לזכותו של הנאשם, ואתם לא רוצים לקבל את זה</w:t>
      </w:r>
      <w:r>
        <w:rPr>
          <w:rFonts w:hint="cs"/>
          <w:rtl/>
        </w:rPr>
        <w:t>,</w:t>
      </w:r>
      <w:r w:rsidR="0072151A">
        <w:rPr>
          <w:rFonts w:hint="cs"/>
          <w:rtl/>
        </w:rPr>
        <w:t xml:space="preserve"> או דוחים את זה, </w:t>
      </w:r>
      <w:r>
        <w:rPr>
          <w:rFonts w:hint="cs"/>
          <w:rtl/>
        </w:rPr>
        <w:t xml:space="preserve">אז תהיה אפשרות לפנות לשופט, </w:t>
      </w:r>
      <w:bookmarkStart w:id="73" w:name="_ETM_Q1_1819656"/>
      <w:bookmarkEnd w:id="73"/>
      <w:r>
        <w:rPr>
          <w:rFonts w:hint="cs"/>
          <w:rtl/>
        </w:rPr>
        <w:t>ואם השופט</w:t>
      </w:r>
      <w:r w:rsidR="0072151A">
        <w:rPr>
          <w:rFonts w:hint="cs"/>
          <w:rtl/>
        </w:rPr>
        <w:t xml:space="preserve">, אחרי שיחכוך בדעתו, </w:t>
      </w:r>
      <w:r>
        <w:rPr>
          <w:rFonts w:hint="cs"/>
          <w:rtl/>
        </w:rPr>
        <w:t xml:space="preserve">וידבר אתכם ויתייעץ וישמע הכול, </w:t>
      </w:r>
      <w:r w:rsidR="0072151A">
        <w:rPr>
          <w:rFonts w:hint="cs"/>
          <w:rtl/>
        </w:rPr>
        <w:t>אם יחשוב שזה דבר ש</w:t>
      </w:r>
      <w:r w:rsidR="00D450A3">
        <w:rPr>
          <w:rFonts w:hint="cs"/>
          <w:rtl/>
        </w:rPr>
        <w:t>א</w:t>
      </w:r>
      <w:r w:rsidR="0072151A">
        <w:rPr>
          <w:rFonts w:hint="cs"/>
          <w:rtl/>
        </w:rPr>
        <w:t>כן יכול לעמוד לזכותו של הנאשם, יוכל להוציא צו המצאה.</w:t>
      </w:r>
    </w:p>
    <w:p w:rsidR="0072151A" w:rsidRDefault="0072151A" w:rsidP="0072151A">
      <w:pPr>
        <w:rPr>
          <w:rtl/>
        </w:rPr>
      </w:pPr>
    </w:p>
    <w:sdt>
      <w:sdtPr>
        <w:rPr>
          <w:rtl/>
        </w:rPr>
        <w:alias w:val="דובר_המשך"/>
        <w:tag w:val="&lt;ID&gt;518618&lt;/ID&gt;&lt;Name&gt;נעמי גרנות&lt;/Name&gt;&lt;Data&gt;נעמי גרנות&lt;/Data&gt;&lt;Shortcut&gt;נעגר&lt;/Shortcut&gt;"/>
        <w:id w:val="47964066"/>
        <w:placeholder>
          <w:docPart w:val="DefaultPlaceholder_-1854013440"/>
        </w:placeholder>
      </w:sdtPr>
      <w:sdtEndPr/>
      <w:sdtContent>
        <w:p w:rsidR="0072151A" w:rsidRDefault="0072151A" w:rsidP="0072151A">
          <w:pPr>
            <w:pStyle w:val="-"/>
            <w:keepNext/>
            <w:rPr>
              <w:rtl/>
            </w:rPr>
          </w:pPr>
          <w:r>
            <w:rPr>
              <w:rtl/>
            </w:rPr>
            <w:t>נעמי גרנות:</w:t>
          </w:r>
        </w:p>
      </w:sdtContent>
    </w:sdt>
    <w:p w:rsidR="0072151A" w:rsidRDefault="0072151A" w:rsidP="0072151A">
      <w:pPr>
        <w:pStyle w:val="KeepWithNext"/>
        <w:rPr>
          <w:rtl/>
        </w:rPr>
      </w:pPr>
    </w:p>
    <w:p w:rsidR="00D450A3" w:rsidRDefault="00D450A3" w:rsidP="00D450A3">
      <w:pPr>
        <w:rPr>
          <w:rtl/>
        </w:rPr>
      </w:pPr>
      <w:r>
        <w:rPr>
          <w:rFonts w:hint="cs"/>
          <w:rtl/>
        </w:rPr>
        <w:t xml:space="preserve">שוב, </w:t>
      </w:r>
      <w:r w:rsidR="0072151A">
        <w:rPr>
          <w:rFonts w:hint="cs"/>
          <w:rtl/>
        </w:rPr>
        <w:t>זו ההצעה. ההצעה הזו תכביד הכבדה ניכרת ומיותרת על המערכת הפלילית. עד כה היינו במצב הזה; היינו במצ</w:t>
      </w:r>
      <w:r>
        <w:rPr>
          <w:rFonts w:hint="cs"/>
          <w:rtl/>
        </w:rPr>
        <w:t xml:space="preserve">ב שלפי סעיף 43, ההגנה </w:t>
      </w:r>
      <w:proofErr w:type="spellStart"/>
      <w:r>
        <w:rPr>
          <w:rFonts w:hint="cs"/>
          <w:rtl/>
        </w:rPr>
        <w:t>היתה</w:t>
      </w:r>
      <w:proofErr w:type="spellEnd"/>
      <w:r>
        <w:rPr>
          <w:rFonts w:hint="cs"/>
          <w:rtl/>
        </w:rPr>
        <w:t xml:space="preserve"> יכול</w:t>
      </w:r>
      <w:r w:rsidR="0072151A">
        <w:rPr>
          <w:rFonts w:hint="cs"/>
          <w:rtl/>
        </w:rPr>
        <w:t xml:space="preserve">ה לעשות את זה. </w:t>
      </w:r>
      <w:r>
        <w:rPr>
          <w:rFonts w:hint="cs"/>
          <w:rtl/>
        </w:rPr>
        <w:t xml:space="preserve">אני לא יודעת </w:t>
      </w:r>
      <w:bookmarkStart w:id="74" w:name="_ETM_Q1_1855700"/>
      <w:bookmarkEnd w:id="74"/>
      <w:r>
        <w:rPr>
          <w:rFonts w:hint="cs"/>
          <w:rtl/>
        </w:rPr>
        <w:t xml:space="preserve">כמה דוגמאות יש לסנגוריה הציבורית, </w:t>
      </w:r>
      <w:r w:rsidR="0072151A">
        <w:rPr>
          <w:rFonts w:hint="cs"/>
          <w:rtl/>
        </w:rPr>
        <w:t>שבאמת השתמשו בזה</w:t>
      </w:r>
      <w:r>
        <w:rPr>
          <w:rFonts w:hint="cs"/>
          <w:rtl/>
        </w:rPr>
        <w:t>,</w:t>
      </w:r>
      <w:r w:rsidR="0072151A">
        <w:rPr>
          <w:rFonts w:hint="cs"/>
          <w:rtl/>
        </w:rPr>
        <w:t xml:space="preserve"> ובית משפט נענה להם. אני חושבת</w:t>
      </w:r>
      <w:r>
        <w:rPr>
          <w:rFonts w:hint="cs"/>
          <w:rtl/>
        </w:rPr>
        <w:t xml:space="preserve"> שזה שולי שבשולי. עכשיו הם מבקש</w:t>
      </w:r>
      <w:r w:rsidR="0072151A">
        <w:rPr>
          <w:rFonts w:hint="cs"/>
          <w:rtl/>
        </w:rPr>
        <w:t>י</w:t>
      </w:r>
      <w:r>
        <w:rPr>
          <w:rFonts w:hint="cs"/>
          <w:rtl/>
        </w:rPr>
        <w:t>ם</w:t>
      </w:r>
      <w:r w:rsidR="0072151A">
        <w:rPr>
          <w:rFonts w:hint="cs"/>
          <w:rtl/>
        </w:rPr>
        <w:t xml:space="preserve"> לשנות את זה</w:t>
      </w:r>
      <w:r>
        <w:rPr>
          <w:rFonts w:hint="cs"/>
          <w:rtl/>
        </w:rPr>
        <w:t xml:space="preserve"> המצב</w:t>
      </w:r>
      <w:r w:rsidR="0072151A">
        <w:rPr>
          <w:rFonts w:hint="cs"/>
          <w:rtl/>
        </w:rPr>
        <w:t xml:space="preserve">. שוב </w:t>
      </w:r>
      <w:r w:rsidR="0072151A">
        <w:rPr>
          <w:rtl/>
        </w:rPr>
        <w:t>–</w:t>
      </w:r>
      <w:r w:rsidR="0072151A">
        <w:rPr>
          <w:rFonts w:hint="cs"/>
          <w:rtl/>
        </w:rPr>
        <w:t xml:space="preserve"> עד כה, לפי כבוד השופטת ארבל, </w:t>
      </w:r>
      <w:r>
        <w:rPr>
          <w:rFonts w:hint="cs"/>
          <w:rtl/>
        </w:rPr>
        <w:t xml:space="preserve">עקרונית גם להגנה יש אפשרות </w:t>
      </w:r>
      <w:bookmarkStart w:id="75" w:name="_ETM_Q1_1874971"/>
      <w:bookmarkEnd w:id="75"/>
      <w:r w:rsidR="0072151A">
        <w:rPr>
          <w:rFonts w:hint="cs"/>
          <w:rtl/>
        </w:rPr>
        <w:t xml:space="preserve">לבית המשפט לפי סעיף 43 </w:t>
      </w:r>
      <w:proofErr w:type="spellStart"/>
      <w:r w:rsidR="0072151A">
        <w:rPr>
          <w:rFonts w:hint="cs"/>
          <w:rtl/>
        </w:rPr>
        <w:t>לחסד"פ</w:t>
      </w:r>
      <w:proofErr w:type="spellEnd"/>
      <w:r w:rsidR="0072151A">
        <w:rPr>
          <w:rFonts w:hint="cs"/>
          <w:rtl/>
        </w:rPr>
        <w:t xml:space="preserve">. לאחרונה השופט עמית הביע </w:t>
      </w:r>
      <w:r>
        <w:rPr>
          <w:rFonts w:hint="cs"/>
          <w:rtl/>
        </w:rPr>
        <w:t xml:space="preserve">את </w:t>
      </w:r>
      <w:r w:rsidR="0072151A">
        <w:rPr>
          <w:rFonts w:hint="cs"/>
          <w:rtl/>
        </w:rPr>
        <w:t xml:space="preserve">דעתו, שכך לא ראוי לעשות, כך לפי </w:t>
      </w:r>
      <w:proofErr w:type="spellStart"/>
      <w:r w:rsidR="0072151A">
        <w:rPr>
          <w:rFonts w:hint="cs"/>
          <w:rtl/>
        </w:rPr>
        <w:t>הבש"פ</w:t>
      </w:r>
      <w:proofErr w:type="spellEnd"/>
      <w:r w:rsidR="0072151A">
        <w:rPr>
          <w:rFonts w:hint="cs"/>
          <w:rtl/>
        </w:rPr>
        <w:t xml:space="preserve"> 296/18, בית </w:t>
      </w:r>
      <w:r>
        <w:rPr>
          <w:rFonts w:hint="cs"/>
          <w:rtl/>
        </w:rPr>
        <w:t>ה</w:t>
      </w:r>
      <w:r w:rsidR="0072151A">
        <w:rPr>
          <w:rFonts w:hint="cs"/>
          <w:rtl/>
        </w:rPr>
        <w:t xml:space="preserve">משפט כותב: </w:t>
      </w:r>
      <w:r>
        <w:rPr>
          <w:rFonts w:hint="cs"/>
          <w:rtl/>
        </w:rPr>
        <w:t>כשלעצמי אני נוטה לעמדה, לפיה סעיף</w:t>
      </w:r>
      <w:bookmarkStart w:id="76" w:name="_ETM_Q1_1900084"/>
      <w:bookmarkEnd w:id="76"/>
      <w:r>
        <w:rPr>
          <w:rFonts w:hint="cs"/>
          <w:rtl/>
        </w:rPr>
        <w:t xml:space="preserve"> 43 מיועד לרשויות החקירה והתביעה </w:t>
      </w:r>
      <w:r w:rsidR="0072151A">
        <w:rPr>
          <w:rFonts w:hint="cs"/>
          <w:rtl/>
        </w:rPr>
        <w:t>בלבד. כך עולה מהפרקטיקה</w:t>
      </w:r>
      <w:r>
        <w:rPr>
          <w:rFonts w:hint="cs"/>
          <w:rtl/>
        </w:rPr>
        <w:t xml:space="preserve">, לפיה המשטרה פונה </w:t>
      </w:r>
      <w:bookmarkStart w:id="77" w:name="_ETM_Q1_1905396"/>
      <w:bookmarkEnd w:id="77"/>
      <w:r>
        <w:rPr>
          <w:rFonts w:hint="cs"/>
          <w:rtl/>
        </w:rPr>
        <w:t>בשלב החקירה מכוח סעיף זה</w:t>
      </w:r>
      <w:r w:rsidR="0072151A">
        <w:rPr>
          <w:rFonts w:hint="cs"/>
          <w:rtl/>
        </w:rPr>
        <w:t xml:space="preserve"> לשופט התורן, כך עולה משמה</w:t>
      </w:r>
      <w:r>
        <w:rPr>
          <w:rFonts w:hint="cs"/>
          <w:rtl/>
        </w:rPr>
        <w:t xml:space="preserve"> של</w:t>
      </w:r>
      <w:r w:rsidR="0072151A">
        <w:rPr>
          <w:rFonts w:hint="cs"/>
          <w:rtl/>
        </w:rPr>
        <w:t xml:space="preserve"> הפקודה מעצר וחיפוש </w:t>
      </w:r>
      <w:r w:rsidR="0072151A">
        <w:rPr>
          <w:rtl/>
        </w:rPr>
        <w:t>–</w:t>
      </w:r>
      <w:r w:rsidR="0072151A">
        <w:rPr>
          <w:rFonts w:hint="cs"/>
          <w:rtl/>
        </w:rPr>
        <w:t xml:space="preserve"> מעצר וחיפוש עושה רק </w:t>
      </w:r>
      <w:r>
        <w:rPr>
          <w:rFonts w:hint="cs"/>
          <w:rtl/>
        </w:rPr>
        <w:t xml:space="preserve">רשות </w:t>
      </w:r>
      <w:r w:rsidR="0072151A">
        <w:rPr>
          <w:rFonts w:hint="cs"/>
          <w:rtl/>
        </w:rPr>
        <w:t>ממלכתית שיכול</w:t>
      </w:r>
      <w:r>
        <w:rPr>
          <w:rFonts w:hint="cs"/>
          <w:rtl/>
        </w:rPr>
        <w:t>ה</w:t>
      </w:r>
      <w:r w:rsidR="0072151A">
        <w:rPr>
          <w:rFonts w:hint="cs"/>
          <w:rtl/>
        </w:rPr>
        <w:t xml:space="preserve"> לעשות את</w:t>
      </w:r>
      <w:r>
        <w:rPr>
          <w:rFonts w:hint="cs"/>
          <w:rtl/>
        </w:rPr>
        <w:t xml:space="preserve"> </w:t>
      </w:r>
      <w:r w:rsidR="0072151A">
        <w:rPr>
          <w:rFonts w:hint="cs"/>
          <w:rtl/>
        </w:rPr>
        <w:t>זה</w:t>
      </w:r>
      <w:r>
        <w:rPr>
          <w:rFonts w:hint="cs"/>
          <w:rtl/>
        </w:rPr>
        <w:t>, כך עולה ממיקומו של הסעיף בפקודה, שמגדירה את סמכויותיהם</w:t>
      </w:r>
      <w:r w:rsidR="0072151A">
        <w:rPr>
          <w:rFonts w:hint="cs"/>
          <w:rtl/>
        </w:rPr>
        <w:t xml:space="preserve"> של גורמי החקירה </w:t>
      </w:r>
      <w:proofErr w:type="spellStart"/>
      <w:r w:rsidR="0072151A">
        <w:rPr>
          <w:rFonts w:hint="cs"/>
          <w:rtl/>
        </w:rPr>
        <w:t>וכו</w:t>
      </w:r>
      <w:proofErr w:type="spellEnd"/>
      <w:r w:rsidR="0072151A">
        <w:rPr>
          <w:rFonts w:hint="cs"/>
          <w:rtl/>
        </w:rPr>
        <w:t>'. הוא מונה שורה שלמה של שיק</w:t>
      </w:r>
      <w:r>
        <w:rPr>
          <w:rFonts w:hint="cs"/>
          <w:rtl/>
        </w:rPr>
        <w:t xml:space="preserve">ולים, למה לטעמו בעצם כבוד השופטת ארבל לא </w:t>
      </w:r>
      <w:r>
        <w:rPr>
          <w:rtl/>
        </w:rPr>
        <w:t>–</w:t>
      </w:r>
      <w:r>
        <w:rPr>
          <w:rFonts w:hint="cs"/>
          <w:rtl/>
        </w:rPr>
        <w:t xml:space="preserve"> אגב, </w:t>
      </w:r>
      <w:bookmarkStart w:id="78" w:name="_ETM_Q1_1945342"/>
      <w:bookmarkEnd w:id="78"/>
      <w:r>
        <w:rPr>
          <w:rFonts w:hint="cs"/>
          <w:rtl/>
        </w:rPr>
        <w:t xml:space="preserve">גם כבוד השופטת ארבל, כשאמרה את זה, היא </w:t>
      </w:r>
      <w:bookmarkStart w:id="79" w:name="_ETM_Q1_1946094"/>
      <w:bookmarkEnd w:id="79"/>
      <w:r>
        <w:rPr>
          <w:rFonts w:hint="cs"/>
          <w:rtl/>
        </w:rPr>
        <w:t>אמרה שמטבע הדברים בשלב הזה, זו סמכות שמיועדת לרשויות החקירה.</w:t>
      </w:r>
    </w:p>
    <w:p w:rsidR="00D450A3" w:rsidRDefault="00D450A3" w:rsidP="00D450A3">
      <w:pPr>
        <w:rPr>
          <w:rtl/>
        </w:rPr>
      </w:pPr>
      <w:bookmarkStart w:id="80" w:name="_ETM_Q1_1956686"/>
      <w:bookmarkStart w:id="81" w:name="_ETM_Q1_1956953"/>
      <w:bookmarkEnd w:id="80"/>
      <w:bookmarkEnd w:id="81"/>
    </w:p>
    <w:p w:rsidR="0072151A" w:rsidRDefault="00D450A3" w:rsidP="00D450A3">
      <w:pPr>
        <w:rPr>
          <w:rtl/>
        </w:rPr>
      </w:pPr>
      <w:r>
        <w:rPr>
          <w:rFonts w:hint="cs"/>
          <w:rtl/>
        </w:rPr>
        <w:t xml:space="preserve">עכשיו </w:t>
      </w:r>
      <w:bookmarkStart w:id="82" w:name="_ETM_Q1_1957823"/>
      <w:bookmarkEnd w:id="82"/>
      <w:r>
        <w:rPr>
          <w:rFonts w:hint="cs"/>
          <w:rtl/>
        </w:rPr>
        <w:t xml:space="preserve">רוצים לעשות פה שינוי. השאלה, אם השינוי הזה מוצדק. כל המשנה ידו על התחתונה </w:t>
      </w:r>
      <w:r>
        <w:rPr>
          <w:rtl/>
        </w:rPr>
        <w:t>–</w:t>
      </w:r>
      <w:r>
        <w:rPr>
          <w:rFonts w:hint="cs"/>
          <w:rtl/>
        </w:rPr>
        <w:t xml:space="preserve"> בינתיים- - </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1521359722"/>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D450A3" w:rsidP="00D450A3">
      <w:pPr>
        <w:rPr>
          <w:rtl/>
        </w:rPr>
      </w:pPr>
      <w:r>
        <w:rPr>
          <w:rFonts w:hint="cs"/>
          <w:rtl/>
        </w:rPr>
        <w:t xml:space="preserve">יכול </w:t>
      </w:r>
      <w:bookmarkStart w:id="83" w:name="_ETM_Q1_1961622"/>
      <w:bookmarkEnd w:id="83"/>
      <w:r>
        <w:rPr>
          <w:rFonts w:hint="cs"/>
          <w:rtl/>
        </w:rPr>
        <w:t xml:space="preserve">להיות שעמית עושה את השינוי. הרי אם את אומרת </w:t>
      </w:r>
      <w:bookmarkStart w:id="84" w:name="_ETM_Q1_1969062"/>
      <w:bookmarkEnd w:id="84"/>
      <w:r>
        <w:rPr>
          <w:rFonts w:hint="cs"/>
          <w:rtl/>
        </w:rPr>
        <w:t xml:space="preserve">שארבל פסקה כך, וזה פעל לפי מה שארבל אמרה </w:t>
      </w:r>
      <w:r>
        <w:rPr>
          <w:rtl/>
        </w:rPr>
        <w:t>–</w:t>
      </w:r>
      <w:r>
        <w:rPr>
          <w:rFonts w:hint="cs"/>
          <w:rtl/>
        </w:rPr>
        <w:t xml:space="preserve"> </w:t>
      </w:r>
      <w:bookmarkStart w:id="85" w:name="_ETM_Q1_1974019"/>
      <w:bookmarkEnd w:id="85"/>
      <w:r>
        <w:rPr>
          <w:rFonts w:hint="cs"/>
          <w:rtl/>
        </w:rPr>
        <w:t xml:space="preserve">כל המשנה </w:t>
      </w:r>
      <w:r>
        <w:rPr>
          <w:rtl/>
        </w:rPr>
        <w:t>–</w:t>
      </w:r>
      <w:r>
        <w:rPr>
          <w:rFonts w:hint="cs"/>
          <w:rtl/>
        </w:rPr>
        <w:t xml:space="preserve"> יכול להיות שזה עמית, ידו על </w:t>
      </w:r>
      <w:bookmarkStart w:id="86" w:name="_ETM_Q1_1973653"/>
      <w:bookmarkEnd w:id="86"/>
      <w:r>
        <w:rPr>
          <w:rFonts w:hint="cs"/>
          <w:rtl/>
        </w:rPr>
        <w:t>התחתונה.</w:t>
      </w:r>
    </w:p>
    <w:p w:rsidR="00D450A3" w:rsidRDefault="00D450A3" w:rsidP="00D450A3">
      <w:pPr>
        <w:rPr>
          <w:rtl/>
        </w:rPr>
      </w:pPr>
      <w:bookmarkStart w:id="87" w:name="_ETM_Q1_1975669"/>
      <w:bookmarkEnd w:id="87"/>
    </w:p>
    <w:sdt>
      <w:sdtPr>
        <w:rPr>
          <w:rtl/>
        </w:rPr>
        <w:alias w:val="דובר_המשך"/>
        <w:tag w:val="&lt;ID&gt;518618&lt;/ID&gt;&lt;Name&gt;נעמי גרנות&lt;/Name&gt;&lt;Data&gt;נעמי גרנות&lt;/Data&gt;&lt;Shortcut&gt;נעגר&lt;/Shortcut&gt;"/>
        <w:id w:val="-441154381"/>
        <w:placeholder>
          <w:docPart w:val="DefaultPlaceholder_-1854013440"/>
        </w:placeholder>
      </w:sdtPr>
      <w:sdtEndPr/>
      <w:sdtContent>
        <w:p w:rsidR="0072151A" w:rsidRDefault="0072151A" w:rsidP="0072151A">
          <w:pPr>
            <w:pStyle w:val="-"/>
            <w:keepNext/>
            <w:rPr>
              <w:rtl/>
            </w:rPr>
          </w:pPr>
          <w:r>
            <w:rPr>
              <w:rtl/>
            </w:rPr>
            <w:t>נעמי גרנות:</w:t>
          </w:r>
        </w:p>
      </w:sdtContent>
    </w:sdt>
    <w:p w:rsidR="0072151A" w:rsidRDefault="0072151A" w:rsidP="0072151A">
      <w:pPr>
        <w:pStyle w:val="KeepWithNext"/>
        <w:rPr>
          <w:rtl/>
        </w:rPr>
      </w:pPr>
    </w:p>
    <w:p w:rsidR="0072151A" w:rsidRDefault="00D450A3" w:rsidP="00D450A3">
      <w:pPr>
        <w:rPr>
          <w:rtl/>
        </w:rPr>
      </w:pPr>
      <w:r>
        <w:rPr>
          <w:rFonts w:hint="cs"/>
          <w:rtl/>
        </w:rPr>
        <w:t xml:space="preserve">לא. כבוד השופטת ארבל </w:t>
      </w:r>
      <w:r>
        <w:rPr>
          <w:rtl/>
        </w:rPr>
        <w:t>–</w:t>
      </w:r>
      <w:r>
        <w:rPr>
          <w:rFonts w:hint="cs"/>
          <w:rtl/>
        </w:rPr>
        <w:t xml:space="preserve"> אדוני, </w:t>
      </w:r>
      <w:r w:rsidR="0072151A">
        <w:rPr>
          <w:rFonts w:hint="cs"/>
          <w:rtl/>
        </w:rPr>
        <w:t xml:space="preserve">הדוגמה של המעצר </w:t>
      </w:r>
      <w:r>
        <w:rPr>
          <w:rFonts w:hint="cs"/>
          <w:rtl/>
        </w:rPr>
        <w:t xml:space="preserve">היא </w:t>
      </w:r>
      <w:r w:rsidR="0072151A">
        <w:rPr>
          <w:rFonts w:hint="cs"/>
          <w:rtl/>
        </w:rPr>
        <w:t xml:space="preserve">לא מתאימה. למה </w:t>
      </w:r>
      <w:r w:rsidR="0072151A">
        <w:rPr>
          <w:rtl/>
        </w:rPr>
        <w:t>–</w:t>
      </w:r>
      <w:r>
        <w:rPr>
          <w:rFonts w:hint="cs"/>
          <w:rtl/>
        </w:rPr>
        <w:t xml:space="preserve"> כי כ</w:t>
      </w:r>
      <w:r w:rsidR="0072151A">
        <w:rPr>
          <w:rFonts w:hint="cs"/>
          <w:rtl/>
        </w:rPr>
        <w:t>שאדם במעצר</w:t>
      </w:r>
      <w:r>
        <w:rPr>
          <w:rFonts w:hint="cs"/>
          <w:rtl/>
        </w:rPr>
        <w:t xml:space="preserve">, </w:t>
      </w:r>
      <w:bookmarkStart w:id="88" w:name="_ETM_Q1_2003077"/>
      <w:bookmarkEnd w:id="88"/>
      <w:r>
        <w:rPr>
          <w:rFonts w:hint="cs"/>
          <w:rtl/>
        </w:rPr>
        <w:t>יש עליו כל הזמן בקרה שיפוטית,</w:t>
      </w:r>
      <w:r w:rsidR="0072151A">
        <w:rPr>
          <w:rFonts w:hint="cs"/>
          <w:rtl/>
        </w:rPr>
        <w:t xml:space="preserve"> על עצם המעצר. אני לא מכירה מקרה שבו או חשוד </w:t>
      </w:r>
      <w:r w:rsidR="0072151A">
        <w:rPr>
          <w:rtl/>
        </w:rPr>
        <w:t>–</w:t>
      </w:r>
      <w:r w:rsidR="0072151A">
        <w:rPr>
          <w:rFonts w:hint="cs"/>
          <w:rtl/>
        </w:rPr>
        <w:t xml:space="preserve"> ודאי אחרי זה נאשם </w:t>
      </w:r>
      <w:r>
        <w:rPr>
          <w:rFonts w:hint="cs"/>
          <w:rtl/>
        </w:rPr>
        <w:t>-</w:t>
      </w:r>
      <w:r w:rsidR="0072151A">
        <w:rPr>
          <w:rFonts w:hint="cs"/>
          <w:rtl/>
        </w:rPr>
        <w:t xml:space="preserve"> הגיע לבית משפט,  </w:t>
      </w:r>
      <w:r>
        <w:rPr>
          <w:rFonts w:hint="cs"/>
          <w:rtl/>
        </w:rPr>
        <w:t xml:space="preserve">אמר: </w:t>
      </w:r>
      <w:r w:rsidR="0072151A">
        <w:rPr>
          <w:rFonts w:hint="cs"/>
          <w:rtl/>
        </w:rPr>
        <w:t>רק תמצאו את הראיה הזו וה</w:t>
      </w:r>
      <w:r>
        <w:rPr>
          <w:rFonts w:hint="cs"/>
          <w:rtl/>
        </w:rPr>
        <w:t>ז</w:t>
      </w:r>
      <w:r w:rsidR="0072151A">
        <w:rPr>
          <w:rFonts w:hint="cs"/>
          <w:rtl/>
        </w:rPr>
        <w:t xml:space="preserve">ו, </w:t>
      </w:r>
      <w:r>
        <w:rPr>
          <w:rFonts w:hint="cs"/>
          <w:rtl/>
        </w:rPr>
        <w:t xml:space="preserve">וישחררו אותי בבית משפט, </w:t>
      </w:r>
      <w:bookmarkStart w:id="89" w:name="_ETM_Q1_2024307"/>
      <w:bookmarkEnd w:id="89"/>
      <w:r w:rsidR="0072151A">
        <w:rPr>
          <w:rFonts w:hint="cs"/>
          <w:rtl/>
        </w:rPr>
        <w:t>לא היה קשוב לטענה הזו. הענ</w:t>
      </w:r>
      <w:r>
        <w:rPr>
          <w:rFonts w:hint="cs"/>
          <w:rtl/>
        </w:rPr>
        <w:t>יין של</w:t>
      </w:r>
      <w:r w:rsidR="0072151A">
        <w:rPr>
          <w:rFonts w:hint="cs"/>
          <w:rtl/>
        </w:rPr>
        <w:t>נו הוא לא עני</w:t>
      </w:r>
      <w:r>
        <w:rPr>
          <w:rFonts w:hint="cs"/>
          <w:rtl/>
        </w:rPr>
        <w:t>י</w:t>
      </w:r>
      <w:r w:rsidR="0072151A">
        <w:rPr>
          <w:rFonts w:hint="cs"/>
          <w:rtl/>
        </w:rPr>
        <w:t xml:space="preserve">ן המעצר אלא </w:t>
      </w:r>
      <w:r>
        <w:rPr>
          <w:rFonts w:hint="cs"/>
          <w:rtl/>
        </w:rPr>
        <w:t xml:space="preserve">הוא </w:t>
      </w:r>
      <w:r w:rsidR="0072151A">
        <w:rPr>
          <w:rFonts w:hint="cs"/>
          <w:rtl/>
        </w:rPr>
        <w:t>עניין החקירה, של טובת החקירה, של מי אמור לבצע חק</w:t>
      </w:r>
      <w:r>
        <w:rPr>
          <w:rFonts w:hint="cs"/>
          <w:rtl/>
        </w:rPr>
        <w:t>ירות, והעניי</w:t>
      </w:r>
      <w:r w:rsidR="0072151A">
        <w:rPr>
          <w:rFonts w:hint="cs"/>
          <w:rtl/>
        </w:rPr>
        <w:t>ן</w:t>
      </w:r>
      <w:r>
        <w:rPr>
          <w:rFonts w:hint="cs"/>
          <w:rtl/>
        </w:rPr>
        <w:t xml:space="preserve"> </w:t>
      </w:r>
      <w:r w:rsidR="0072151A">
        <w:rPr>
          <w:rFonts w:hint="cs"/>
          <w:rtl/>
        </w:rPr>
        <w:t xml:space="preserve">שלנו </w:t>
      </w:r>
      <w:r w:rsidR="0072151A">
        <w:rPr>
          <w:rtl/>
        </w:rPr>
        <w:t>–</w:t>
      </w:r>
      <w:r w:rsidR="0072151A">
        <w:rPr>
          <w:rFonts w:hint="cs"/>
          <w:rtl/>
        </w:rPr>
        <w:t xml:space="preserve"> האם בית המשפט בישרא</w:t>
      </w:r>
      <w:r>
        <w:rPr>
          <w:rFonts w:hint="cs"/>
          <w:rtl/>
        </w:rPr>
        <w:t>ל</w:t>
      </w:r>
      <w:r w:rsidR="0072151A">
        <w:rPr>
          <w:rFonts w:hint="cs"/>
          <w:rtl/>
        </w:rPr>
        <w:t xml:space="preserve"> כבית </w:t>
      </w:r>
      <w:r>
        <w:rPr>
          <w:rFonts w:hint="cs"/>
          <w:rtl/>
        </w:rPr>
        <w:t>משפט, אמור להפוך להיות חוקר-</w:t>
      </w:r>
      <w:r w:rsidR="0072151A">
        <w:rPr>
          <w:rFonts w:hint="cs"/>
          <w:rtl/>
        </w:rPr>
        <w:t>על, כמו שה</w:t>
      </w:r>
      <w:r>
        <w:rPr>
          <w:rFonts w:hint="cs"/>
          <w:rtl/>
        </w:rPr>
        <w:t>ו</w:t>
      </w:r>
      <w:r w:rsidR="0072151A">
        <w:rPr>
          <w:rFonts w:hint="cs"/>
          <w:rtl/>
        </w:rPr>
        <w:t>א דואג</w:t>
      </w:r>
      <w:r>
        <w:rPr>
          <w:rFonts w:hint="cs"/>
          <w:rtl/>
        </w:rPr>
        <w:t>,</w:t>
      </w:r>
      <w:r w:rsidR="0072151A">
        <w:rPr>
          <w:rFonts w:hint="cs"/>
          <w:rtl/>
        </w:rPr>
        <w:t xml:space="preserve"> כמו בית משפט שדואג לעני</w:t>
      </w:r>
      <w:r>
        <w:rPr>
          <w:rFonts w:hint="cs"/>
          <w:rtl/>
        </w:rPr>
        <w:t>י</w:t>
      </w:r>
      <w:r w:rsidR="0072151A">
        <w:rPr>
          <w:rFonts w:hint="cs"/>
          <w:rtl/>
        </w:rPr>
        <w:t xml:space="preserve">ן המעצר של </w:t>
      </w:r>
      <w:r>
        <w:rPr>
          <w:rFonts w:hint="cs"/>
          <w:rtl/>
        </w:rPr>
        <w:t>ה</w:t>
      </w:r>
      <w:r w:rsidR="0072151A">
        <w:rPr>
          <w:rFonts w:hint="cs"/>
          <w:rtl/>
        </w:rPr>
        <w:t>חשודים ונאשמים. זו השאלה.</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1107583021"/>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D450A3" w:rsidP="00D450A3">
      <w:pPr>
        <w:rPr>
          <w:rtl/>
        </w:rPr>
      </w:pPr>
      <w:r>
        <w:rPr>
          <w:rFonts w:hint="cs"/>
          <w:rtl/>
        </w:rPr>
        <w:t xml:space="preserve">שש דקות למעצר, הוא לא יכול להיות חוקר. </w:t>
      </w:r>
      <w:bookmarkStart w:id="90" w:name="_ETM_Q1_2062011"/>
      <w:bookmarkEnd w:id="90"/>
      <w:r w:rsidR="0072151A">
        <w:rPr>
          <w:rFonts w:hint="cs"/>
          <w:rtl/>
        </w:rPr>
        <w:t>שופט מעצר יש לו שש דקות</w:t>
      </w:r>
      <w:r>
        <w:rPr>
          <w:rFonts w:hint="cs"/>
          <w:rtl/>
        </w:rPr>
        <w:t xml:space="preserve"> </w:t>
      </w:r>
      <w:r w:rsidR="0072151A">
        <w:rPr>
          <w:rFonts w:hint="cs"/>
          <w:rtl/>
        </w:rPr>
        <w:t>לכל אחד. 60 אנשים הוא דן ביום</w:t>
      </w:r>
      <w:r>
        <w:rPr>
          <w:rFonts w:hint="cs"/>
          <w:rtl/>
        </w:rPr>
        <w:t xml:space="preserve"> לגבי מעצר. חלקי את זה </w:t>
      </w:r>
      <w:r>
        <w:rPr>
          <w:rtl/>
        </w:rPr>
        <w:t>–</w:t>
      </w:r>
      <w:r>
        <w:rPr>
          <w:rFonts w:hint="cs"/>
          <w:rtl/>
        </w:rPr>
        <w:t xml:space="preserve"> יש לו </w:t>
      </w:r>
      <w:bookmarkStart w:id="91" w:name="_ETM_Q1_2070467"/>
      <w:bookmarkEnd w:id="91"/>
      <w:r>
        <w:rPr>
          <w:rFonts w:hint="cs"/>
          <w:rtl/>
        </w:rPr>
        <w:t xml:space="preserve">שש </w:t>
      </w:r>
      <w:r w:rsidR="0072151A">
        <w:rPr>
          <w:rFonts w:hint="cs"/>
          <w:rtl/>
        </w:rPr>
        <w:t>דקות.</w:t>
      </w:r>
    </w:p>
    <w:p w:rsidR="0072151A" w:rsidRDefault="0072151A" w:rsidP="0072151A">
      <w:pPr>
        <w:rPr>
          <w:rtl/>
        </w:rPr>
      </w:pPr>
    </w:p>
    <w:sdt>
      <w:sdtPr>
        <w:rPr>
          <w:rtl/>
        </w:rPr>
        <w:alias w:val="דובר_המשך"/>
        <w:tag w:val="&lt;ID&gt;518618&lt;/ID&gt;&lt;Name&gt;נעמי גרנות&lt;/Name&gt;&lt;Data&gt;נעמי גרנות&lt;/Data&gt;&lt;Shortcut&gt;נעגר&lt;/Shortcut&gt;"/>
        <w:id w:val="-111666519"/>
        <w:placeholder>
          <w:docPart w:val="DefaultPlaceholder_-1854013440"/>
        </w:placeholder>
      </w:sdtPr>
      <w:sdtEndPr/>
      <w:sdtContent>
        <w:p w:rsidR="0072151A" w:rsidRDefault="0072151A" w:rsidP="0072151A">
          <w:pPr>
            <w:pStyle w:val="-"/>
            <w:keepNext/>
            <w:rPr>
              <w:rtl/>
            </w:rPr>
          </w:pPr>
          <w:r>
            <w:rPr>
              <w:rtl/>
            </w:rPr>
            <w:t>נעמי גרנות:</w:t>
          </w:r>
        </w:p>
      </w:sdtContent>
    </w:sdt>
    <w:p w:rsidR="0072151A" w:rsidRDefault="0072151A" w:rsidP="0072151A">
      <w:pPr>
        <w:pStyle w:val="KeepWithNext"/>
        <w:rPr>
          <w:rtl/>
        </w:rPr>
      </w:pPr>
    </w:p>
    <w:p w:rsidR="0072151A" w:rsidRDefault="0072151A" w:rsidP="0072151A">
      <w:pPr>
        <w:rPr>
          <w:rtl/>
        </w:rPr>
      </w:pPr>
      <w:r>
        <w:rPr>
          <w:rFonts w:hint="cs"/>
          <w:rtl/>
        </w:rPr>
        <w:t>היא הנותנת.</w:t>
      </w:r>
      <w:r w:rsidR="00D450A3">
        <w:rPr>
          <w:rFonts w:hint="cs"/>
          <w:rtl/>
        </w:rPr>
        <w:t xml:space="preserve"> יהיה הרבה יותר גרוע.</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1417005709"/>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D450A3" w:rsidP="00D450A3">
      <w:pPr>
        <w:rPr>
          <w:rtl/>
        </w:rPr>
      </w:pPr>
      <w:r>
        <w:rPr>
          <w:rFonts w:hint="cs"/>
          <w:rtl/>
        </w:rPr>
        <w:t>ו</w:t>
      </w:r>
      <w:r w:rsidR="0072151A">
        <w:rPr>
          <w:rFonts w:hint="cs"/>
          <w:rtl/>
        </w:rPr>
        <w:t xml:space="preserve">למרות זאת הוא מכניס למעצר, פוגע בחירותו של </w:t>
      </w:r>
      <w:r>
        <w:rPr>
          <w:rFonts w:hint="cs"/>
          <w:rtl/>
        </w:rPr>
        <w:t>ה</w:t>
      </w:r>
      <w:r w:rsidR="0072151A">
        <w:rPr>
          <w:rFonts w:hint="cs"/>
          <w:rtl/>
        </w:rPr>
        <w:t>אדם</w:t>
      </w:r>
      <w:r>
        <w:rPr>
          <w:rFonts w:hint="cs"/>
          <w:rtl/>
        </w:rPr>
        <w:t xml:space="preserve"> באופן דרמטי</w:t>
      </w:r>
      <w:r w:rsidR="0072151A">
        <w:rPr>
          <w:rFonts w:hint="cs"/>
          <w:rtl/>
        </w:rPr>
        <w:t>.</w:t>
      </w:r>
    </w:p>
    <w:p w:rsidR="0072151A" w:rsidRDefault="0072151A" w:rsidP="0072151A">
      <w:pPr>
        <w:rPr>
          <w:rtl/>
        </w:rPr>
      </w:pPr>
    </w:p>
    <w:sdt>
      <w:sdtPr>
        <w:rPr>
          <w:rtl/>
        </w:rPr>
        <w:alias w:val="דובר_המשך"/>
        <w:tag w:val="&lt;ID&gt;518618&lt;/ID&gt;&lt;Name&gt;נעמי גרנות&lt;/Name&gt;&lt;Data&gt;נעמי גרנות&lt;/Data&gt;&lt;Shortcut&gt;נעגר&lt;/Shortcut&gt;"/>
        <w:id w:val="1731262078"/>
        <w:placeholder>
          <w:docPart w:val="DefaultPlaceholder_-1854013440"/>
        </w:placeholder>
      </w:sdtPr>
      <w:sdtEndPr/>
      <w:sdtContent>
        <w:p w:rsidR="0072151A" w:rsidRDefault="0072151A" w:rsidP="0072151A">
          <w:pPr>
            <w:pStyle w:val="-"/>
            <w:keepNext/>
            <w:rPr>
              <w:rtl/>
            </w:rPr>
          </w:pPr>
          <w:r>
            <w:rPr>
              <w:rtl/>
            </w:rPr>
            <w:t>נעמי גרנות:</w:t>
          </w:r>
        </w:p>
      </w:sdtContent>
    </w:sdt>
    <w:p w:rsidR="0072151A" w:rsidRDefault="0072151A" w:rsidP="0072151A">
      <w:pPr>
        <w:pStyle w:val="KeepWithNext"/>
        <w:rPr>
          <w:rtl/>
        </w:rPr>
      </w:pPr>
    </w:p>
    <w:p w:rsidR="0072151A" w:rsidRDefault="0072151A" w:rsidP="00D450A3">
      <w:pPr>
        <w:rPr>
          <w:rtl/>
        </w:rPr>
      </w:pPr>
      <w:r>
        <w:rPr>
          <w:rFonts w:hint="cs"/>
          <w:rtl/>
        </w:rPr>
        <w:t>היא הנותנת.</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676620688"/>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D450A3" w:rsidP="0072151A">
      <w:pPr>
        <w:rPr>
          <w:rtl/>
        </w:rPr>
      </w:pPr>
      <w:r>
        <w:rPr>
          <w:rFonts w:hint="cs"/>
          <w:rtl/>
        </w:rPr>
        <w:t xml:space="preserve">כשהסנגור אפילו לא </w:t>
      </w:r>
      <w:bookmarkStart w:id="92" w:name="_ETM_Q1_2084840"/>
      <w:bookmarkEnd w:id="92"/>
      <w:r>
        <w:rPr>
          <w:rFonts w:hint="cs"/>
          <w:rtl/>
        </w:rPr>
        <w:t xml:space="preserve">יודע על מה מדובר, ולא יכול להגן. אבל </w:t>
      </w:r>
      <w:r w:rsidR="0072151A">
        <w:rPr>
          <w:rFonts w:hint="cs"/>
          <w:rtl/>
        </w:rPr>
        <w:t>זה סיפור נפרד.</w:t>
      </w:r>
    </w:p>
    <w:p w:rsidR="0072151A" w:rsidRDefault="0072151A" w:rsidP="0072151A">
      <w:pPr>
        <w:rPr>
          <w:rtl/>
        </w:rPr>
      </w:pPr>
    </w:p>
    <w:sdt>
      <w:sdtPr>
        <w:rPr>
          <w:rtl/>
        </w:rPr>
        <w:alias w:val="דובר_המשך"/>
        <w:tag w:val="&lt;ID&gt;518618&lt;/ID&gt;&lt;Name&gt;נעמי גרנות&lt;/Name&gt;&lt;Data&gt;נעמי גרנות&lt;/Data&gt;&lt;Shortcut&gt;נעגר&lt;/Shortcut&gt;"/>
        <w:id w:val="815076799"/>
        <w:placeholder>
          <w:docPart w:val="DefaultPlaceholder_-1854013440"/>
        </w:placeholder>
      </w:sdtPr>
      <w:sdtEndPr/>
      <w:sdtContent>
        <w:p w:rsidR="0072151A" w:rsidRDefault="0072151A" w:rsidP="0072151A">
          <w:pPr>
            <w:pStyle w:val="-"/>
            <w:keepNext/>
            <w:rPr>
              <w:rtl/>
            </w:rPr>
          </w:pPr>
          <w:r>
            <w:rPr>
              <w:rtl/>
            </w:rPr>
            <w:t>נעמי גרנות:</w:t>
          </w:r>
        </w:p>
      </w:sdtContent>
    </w:sdt>
    <w:p w:rsidR="0072151A" w:rsidRDefault="0072151A" w:rsidP="0072151A">
      <w:pPr>
        <w:pStyle w:val="KeepWithNext"/>
        <w:rPr>
          <w:rtl/>
        </w:rPr>
      </w:pPr>
    </w:p>
    <w:p w:rsidR="00D450A3" w:rsidRDefault="0072151A" w:rsidP="0072151A">
      <w:pPr>
        <w:rPr>
          <w:rtl/>
        </w:rPr>
      </w:pPr>
      <w:r>
        <w:rPr>
          <w:rFonts w:hint="cs"/>
          <w:rtl/>
        </w:rPr>
        <w:t xml:space="preserve">זה לא נפרד, כי </w:t>
      </w:r>
      <w:r w:rsidR="00D450A3">
        <w:rPr>
          <w:rFonts w:hint="cs"/>
          <w:rtl/>
        </w:rPr>
        <w:t xml:space="preserve">זו </w:t>
      </w:r>
      <w:bookmarkStart w:id="93" w:name="_ETM_Q1_2095825"/>
      <w:bookmarkEnd w:id="93"/>
      <w:r w:rsidR="00D450A3">
        <w:rPr>
          <w:rFonts w:hint="cs"/>
          <w:rtl/>
        </w:rPr>
        <w:t>הדוגמה.</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1183242055"/>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D450A3" w:rsidP="00D450A3">
      <w:pPr>
        <w:rPr>
          <w:rtl/>
        </w:rPr>
      </w:pPr>
      <w:r>
        <w:rPr>
          <w:rFonts w:hint="cs"/>
          <w:rtl/>
        </w:rPr>
        <w:t xml:space="preserve">פנינו אליכם בנושא המעצר, וביקשנו שתבדקו את החוק </w:t>
      </w:r>
      <w:r w:rsidR="0072151A">
        <w:rPr>
          <w:rFonts w:hint="cs"/>
          <w:rtl/>
        </w:rPr>
        <w:t>לגבי המעצר ותעשו את הש</w:t>
      </w:r>
      <w:r>
        <w:rPr>
          <w:rFonts w:hint="cs"/>
          <w:rtl/>
        </w:rPr>
        <w:t>ינויים הנדרשים, שאם לא כן, יכו</w:t>
      </w:r>
      <w:r w:rsidR="0072151A">
        <w:rPr>
          <w:rFonts w:hint="cs"/>
          <w:rtl/>
        </w:rPr>
        <w:t>ל להיות ש</w:t>
      </w:r>
      <w:r>
        <w:rPr>
          <w:rFonts w:hint="cs"/>
          <w:rtl/>
        </w:rPr>
        <w:t xml:space="preserve">הוועדה </w:t>
      </w:r>
      <w:bookmarkStart w:id="94" w:name="_ETM_Q1_2105999"/>
      <w:bookmarkEnd w:id="94"/>
      <w:r>
        <w:rPr>
          <w:rFonts w:hint="cs"/>
          <w:rtl/>
        </w:rPr>
        <w:t>כוועדה תיכנס לזה, ויכול להיות שהיא תנסה לגבש הצעת חוק משלה בנושא המעצרים. פניתי אז בישיבה</w:t>
      </w:r>
      <w:r w:rsidR="0072151A">
        <w:rPr>
          <w:rFonts w:hint="cs"/>
          <w:rtl/>
        </w:rPr>
        <w:t>, פעמיי</w:t>
      </w:r>
      <w:r>
        <w:rPr>
          <w:rFonts w:hint="cs"/>
          <w:rtl/>
        </w:rPr>
        <w:t>ם</w:t>
      </w:r>
      <w:r w:rsidR="0072151A">
        <w:rPr>
          <w:rFonts w:hint="cs"/>
          <w:rtl/>
        </w:rPr>
        <w:t xml:space="preserve"> ביקשנו מכם </w:t>
      </w:r>
      <w:r w:rsidR="0072151A">
        <w:rPr>
          <w:rtl/>
        </w:rPr>
        <w:t>–</w:t>
      </w:r>
      <w:r w:rsidR="0072151A">
        <w:rPr>
          <w:rFonts w:hint="cs"/>
          <w:rtl/>
        </w:rPr>
        <w:t xml:space="preserve"> תעברו על זה שוב. זה לא נשמע סביר והגיוני.</w:t>
      </w:r>
    </w:p>
    <w:p w:rsidR="0072151A" w:rsidRDefault="0072151A" w:rsidP="0072151A">
      <w:pPr>
        <w:rPr>
          <w:rtl/>
        </w:rPr>
      </w:pPr>
    </w:p>
    <w:sdt>
      <w:sdtPr>
        <w:rPr>
          <w:rtl/>
        </w:rPr>
        <w:alias w:val="דובר_המשך"/>
        <w:tag w:val="&lt;ID&gt;518618&lt;/ID&gt;&lt;Name&gt;נעמי גרנות&lt;/Name&gt;&lt;Data&gt;נעמי גרנות&lt;/Data&gt;&lt;Shortcut&gt;נעגר&lt;/Shortcut&gt;"/>
        <w:id w:val="-1006432189"/>
        <w:placeholder>
          <w:docPart w:val="DefaultPlaceholder_-1854013440"/>
        </w:placeholder>
      </w:sdtPr>
      <w:sdtEndPr/>
      <w:sdtContent>
        <w:p w:rsidR="0072151A" w:rsidRDefault="0072151A" w:rsidP="0072151A">
          <w:pPr>
            <w:pStyle w:val="-"/>
            <w:keepNext/>
            <w:rPr>
              <w:rtl/>
            </w:rPr>
          </w:pPr>
          <w:r>
            <w:rPr>
              <w:rtl/>
            </w:rPr>
            <w:t>נעמי גרנות:</w:t>
          </w:r>
        </w:p>
      </w:sdtContent>
    </w:sdt>
    <w:p w:rsidR="0072151A" w:rsidRDefault="0072151A" w:rsidP="0072151A">
      <w:pPr>
        <w:pStyle w:val="KeepWithNext"/>
        <w:rPr>
          <w:rtl/>
        </w:rPr>
      </w:pPr>
    </w:p>
    <w:p w:rsidR="0072151A" w:rsidRDefault="0072151A" w:rsidP="0072151A">
      <w:pPr>
        <w:rPr>
          <w:rtl/>
        </w:rPr>
      </w:pPr>
      <w:r>
        <w:rPr>
          <w:rFonts w:hint="cs"/>
          <w:rtl/>
        </w:rPr>
        <w:t>מצטערת, איני יודעת על מה אדוני מדבר.</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554003584"/>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D450A3" w:rsidP="00D450A3">
      <w:pPr>
        <w:rPr>
          <w:rtl/>
        </w:rPr>
      </w:pPr>
      <w:r>
        <w:rPr>
          <w:rFonts w:hint="cs"/>
          <w:rtl/>
        </w:rPr>
        <w:t xml:space="preserve">על חוק המעצרים. </w:t>
      </w:r>
      <w:r w:rsidR="0072151A">
        <w:rPr>
          <w:rFonts w:hint="cs"/>
          <w:rtl/>
        </w:rPr>
        <w:t xml:space="preserve">היה </w:t>
      </w:r>
      <w:r>
        <w:rPr>
          <w:rFonts w:hint="cs"/>
          <w:rtl/>
        </w:rPr>
        <w:t xml:space="preserve">לנו </w:t>
      </w:r>
      <w:bookmarkStart w:id="95" w:name="_ETM_Q1_2128453"/>
      <w:bookmarkEnd w:id="95"/>
      <w:r>
        <w:rPr>
          <w:rFonts w:hint="cs"/>
          <w:rtl/>
        </w:rPr>
        <w:t>פה דיון, וכולנ</w:t>
      </w:r>
      <w:r w:rsidR="0072151A">
        <w:rPr>
          <w:rFonts w:hint="cs"/>
          <w:rtl/>
        </w:rPr>
        <w:t>ו</w:t>
      </w:r>
      <w:r>
        <w:rPr>
          <w:rFonts w:hint="cs"/>
          <w:rtl/>
        </w:rPr>
        <w:t xml:space="preserve"> דיברנ</w:t>
      </w:r>
      <w:r w:rsidR="0072151A">
        <w:rPr>
          <w:rFonts w:hint="cs"/>
          <w:rtl/>
        </w:rPr>
        <w:t>ו</w:t>
      </w:r>
      <w:r>
        <w:rPr>
          <w:rFonts w:hint="cs"/>
          <w:rtl/>
        </w:rPr>
        <w:t xml:space="preserve"> </w:t>
      </w:r>
      <w:r w:rsidR="0072151A">
        <w:rPr>
          <w:rFonts w:hint="cs"/>
          <w:rtl/>
        </w:rPr>
        <w:t xml:space="preserve">מאוד-מאוד </w:t>
      </w:r>
      <w:r w:rsidR="0072151A">
        <w:rPr>
          <w:rtl/>
        </w:rPr>
        <w:t>–</w:t>
      </w:r>
      <w:r w:rsidR="0072151A">
        <w:rPr>
          <w:rFonts w:hint="cs"/>
          <w:rtl/>
        </w:rPr>
        <w:t xml:space="preserve"> חלק בתדהמה אפילו, על כ</w:t>
      </w:r>
      <w:r>
        <w:rPr>
          <w:rFonts w:hint="cs"/>
          <w:rtl/>
        </w:rPr>
        <w:t>ל</w:t>
      </w:r>
      <w:r w:rsidR="0072151A">
        <w:rPr>
          <w:rFonts w:hint="cs"/>
          <w:rtl/>
        </w:rPr>
        <w:t xml:space="preserve"> איך שהמערכת הזו עובדת </w:t>
      </w:r>
      <w:r w:rsidR="0072151A">
        <w:rPr>
          <w:rtl/>
        </w:rPr>
        <w:t>–</w:t>
      </w:r>
      <w:r>
        <w:rPr>
          <w:rFonts w:hint="cs"/>
          <w:rtl/>
        </w:rPr>
        <w:t xml:space="preserve"> שופט מעצרים,</w:t>
      </w:r>
      <w:r w:rsidR="0072151A">
        <w:rPr>
          <w:rFonts w:hint="cs"/>
          <w:rtl/>
        </w:rPr>
        <w:t xml:space="preserve"> 60 מעצרים ביום, </w:t>
      </w:r>
      <w:r>
        <w:rPr>
          <w:rFonts w:hint="cs"/>
          <w:rtl/>
        </w:rPr>
        <w:t xml:space="preserve">שש </w:t>
      </w:r>
      <w:r w:rsidR="0072151A">
        <w:rPr>
          <w:rFonts w:hint="cs"/>
          <w:rtl/>
        </w:rPr>
        <w:t xml:space="preserve">דקות, אין מי שיגן עליו, </w:t>
      </w:r>
      <w:r>
        <w:rPr>
          <w:rFonts w:hint="cs"/>
          <w:rtl/>
        </w:rPr>
        <w:t xml:space="preserve">מכניסים בכמויות אנשים למעצר, </w:t>
      </w:r>
      <w:r w:rsidR="0072151A">
        <w:rPr>
          <w:rFonts w:hint="cs"/>
          <w:rtl/>
        </w:rPr>
        <w:t>פוגעים בחירות הפרט</w:t>
      </w:r>
      <w:r>
        <w:rPr>
          <w:rFonts w:hint="cs"/>
          <w:rtl/>
        </w:rPr>
        <w:t>. אמרנו: זה לא יכול להיות, וצרי</w:t>
      </w:r>
      <w:r w:rsidR="0072151A">
        <w:rPr>
          <w:rFonts w:hint="cs"/>
          <w:rtl/>
        </w:rPr>
        <w:t>ך</w:t>
      </w:r>
      <w:r>
        <w:rPr>
          <w:rFonts w:hint="cs"/>
          <w:rtl/>
        </w:rPr>
        <w:t xml:space="preserve"> </w:t>
      </w:r>
      <w:bookmarkStart w:id="96" w:name="_ETM_Q1_2154086"/>
      <w:bookmarkEnd w:id="96"/>
      <w:r>
        <w:rPr>
          <w:rFonts w:hint="cs"/>
          <w:rtl/>
        </w:rPr>
        <w:t>לבוא תיק</w:t>
      </w:r>
      <w:r w:rsidR="0072151A">
        <w:rPr>
          <w:rFonts w:hint="cs"/>
          <w:rtl/>
        </w:rPr>
        <w:t>ו</w:t>
      </w:r>
      <w:r>
        <w:rPr>
          <w:rFonts w:hint="cs"/>
          <w:rtl/>
        </w:rPr>
        <w:t>ן בנושא. ביקש</w:t>
      </w:r>
      <w:r w:rsidR="0072151A">
        <w:rPr>
          <w:rFonts w:hint="cs"/>
          <w:rtl/>
        </w:rPr>
        <w:t>נ</w:t>
      </w:r>
      <w:r>
        <w:rPr>
          <w:rFonts w:hint="cs"/>
          <w:rtl/>
        </w:rPr>
        <w:t>ו</w:t>
      </w:r>
      <w:r w:rsidR="0072151A">
        <w:rPr>
          <w:rFonts w:hint="cs"/>
          <w:rtl/>
        </w:rPr>
        <w:t xml:space="preserve"> מכם לבחון את זה</w:t>
      </w:r>
      <w:r>
        <w:rPr>
          <w:rFonts w:hint="cs"/>
          <w:rtl/>
        </w:rPr>
        <w:t>,</w:t>
      </w:r>
      <w:r w:rsidR="0072151A">
        <w:rPr>
          <w:rFonts w:hint="cs"/>
          <w:rtl/>
        </w:rPr>
        <w:t xml:space="preserve"> ולתקן או להביא הצעת חוק חדשה, שאם לא כן, ה</w:t>
      </w:r>
      <w:r>
        <w:rPr>
          <w:rFonts w:hint="cs"/>
          <w:rtl/>
        </w:rPr>
        <w:t>ו</w:t>
      </w:r>
      <w:r w:rsidR="0072151A">
        <w:rPr>
          <w:rFonts w:hint="cs"/>
          <w:rtl/>
        </w:rPr>
        <w:t>ועדה כוועדה יכול להיות שתנסה לגבש.</w:t>
      </w:r>
      <w:r>
        <w:rPr>
          <w:rFonts w:hint="cs"/>
          <w:rtl/>
        </w:rPr>
        <w:t xml:space="preserve"> אני מזכיר את זה פעם שלישית.</w:t>
      </w:r>
    </w:p>
    <w:p w:rsidR="0072151A" w:rsidRDefault="0072151A" w:rsidP="0072151A">
      <w:pPr>
        <w:rPr>
          <w:rtl/>
        </w:rPr>
      </w:pPr>
    </w:p>
    <w:sdt>
      <w:sdtPr>
        <w:rPr>
          <w:rtl/>
        </w:rPr>
        <w:alias w:val="אורח"/>
        <w:tag w:val="&lt;ID&gt;3540&lt;/ID&gt;&lt;Name&gt;גבריאלה פיסמן&lt;/Name&gt;&lt;Data&gt;גבריאלה פיסמן&lt;/Data&gt;&lt;Shortcut&gt;גבפי&lt;/Shortcut&gt;&lt;Title&gt;ממונה, ייעוץ וחקיקה פלילי, משרד המשפטים&lt;/Title&gt;"/>
        <w:id w:val="1470171501"/>
        <w:placeholder>
          <w:docPart w:val="DefaultPlaceholder_-1854013440"/>
        </w:placeholder>
      </w:sdtPr>
      <w:sdtEndPr/>
      <w:sdtContent>
        <w:p w:rsidR="0072151A" w:rsidRDefault="0072151A" w:rsidP="0072151A">
          <w:pPr>
            <w:pStyle w:val="af9"/>
            <w:keepNext/>
            <w:rPr>
              <w:rtl/>
            </w:rPr>
          </w:pPr>
          <w:r>
            <w:rPr>
              <w:rtl/>
            </w:rPr>
            <w:t xml:space="preserve">גבריאלה </w:t>
          </w:r>
          <w:proofErr w:type="spellStart"/>
          <w:r>
            <w:rPr>
              <w:rtl/>
            </w:rPr>
            <w:t>פיסמן</w:t>
          </w:r>
          <w:proofErr w:type="spellEnd"/>
          <w:r>
            <w:rPr>
              <w:rtl/>
            </w:rPr>
            <w:t>:</w:t>
          </w:r>
        </w:p>
      </w:sdtContent>
    </w:sdt>
    <w:p w:rsidR="0072151A" w:rsidRDefault="0072151A" w:rsidP="0072151A">
      <w:pPr>
        <w:pStyle w:val="KeepWithNext"/>
        <w:rPr>
          <w:rtl/>
        </w:rPr>
      </w:pPr>
    </w:p>
    <w:p w:rsidR="0072151A" w:rsidRDefault="0072151A" w:rsidP="0072151A">
      <w:pPr>
        <w:rPr>
          <w:rtl/>
        </w:rPr>
      </w:pPr>
      <w:r>
        <w:rPr>
          <w:rFonts w:hint="cs"/>
          <w:rtl/>
        </w:rPr>
        <w:t>אנחנו בודקים תיקונים שונים</w:t>
      </w:r>
      <w:r w:rsidR="00D450A3">
        <w:rPr>
          <w:rFonts w:hint="cs"/>
          <w:rtl/>
        </w:rPr>
        <w:t xml:space="preserve"> לחוק המעצרים</w:t>
      </w:r>
      <w:r>
        <w:rPr>
          <w:rFonts w:hint="cs"/>
          <w:rtl/>
        </w:rPr>
        <w:t>.</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483775515"/>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D450A3" w:rsidP="0072151A">
      <w:pPr>
        <w:rPr>
          <w:rtl/>
        </w:rPr>
      </w:pPr>
      <w:r>
        <w:rPr>
          <w:rFonts w:hint="cs"/>
          <w:rtl/>
        </w:rPr>
        <w:t xml:space="preserve">אני מזכיר </w:t>
      </w:r>
      <w:bookmarkStart w:id="97" w:name="_ETM_Q1_2178755"/>
      <w:bookmarkEnd w:id="97"/>
      <w:r>
        <w:rPr>
          <w:rFonts w:hint="cs"/>
          <w:rtl/>
        </w:rPr>
        <w:t xml:space="preserve">לכם שוב, שלא תגידו לכשנעשה את זה </w:t>
      </w:r>
      <w:r>
        <w:rPr>
          <w:rtl/>
        </w:rPr>
        <w:t>–</w:t>
      </w:r>
      <w:r>
        <w:rPr>
          <w:rFonts w:hint="cs"/>
          <w:rtl/>
        </w:rPr>
        <w:t xml:space="preserve"> למה לא </w:t>
      </w:r>
      <w:bookmarkStart w:id="98" w:name="_ETM_Q1_2180843"/>
      <w:bookmarkEnd w:id="98"/>
      <w:r>
        <w:rPr>
          <w:rFonts w:hint="cs"/>
          <w:rtl/>
        </w:rPr>
        <w:t xml:space="preserve">אמרתם? אנחנו רוצים לעבוד יחד, אז </w:t>
      </w:r>
      <w:r w:rsidR="0072151A">
        <w:rPr>
          <w:rFonts w:hint="cs"/>
          <w:rtl/>
        </w:rPr>
        <w:t>נותנים לכם את זכות הבכורה. בבקשה.</w:t>
      </w:r>
    </w:p>
    <w:p w:rsidR="0072151A" w:rsidRDefault="0072151A" w:rsidP="0072151A">
      <w:pPr>
        <w:rPr>
          <w:rtl/>
        </w:rPr>
      </w:pPr>
    </w:p>
    <w:sdt>
      <w:sdtPr>
        <w:rPr>
          <w:rFonts w:hint="cs"/>
          <w:rtl/>
        </w:rPr>
        <w:alias w:val="דובר"/>
        <w:tag w:val="&lt;ID&gt;0&lt;/ID&gt;&lt;Name&gt;איה גורצקי&lt;/Name&gt;&lt;Data&gt;איה גורצקי&lt;/Data&gt;&lt;Shortcut&gt;איגו&lt;/Shortcut&gt;&lt;MemberID&gt;&lt;/MemberID&gt;"/>
        <w:id w:val="479970872"/>
        <w:placeholder>
          <w:docPart w:val="DefaultPlaceholder_-1854013440"/>
        </w:placeholder>
      </w:sdtPr>
      <w:sdtEndPr/>
      <w:sdtContent>
        <w:p w:rsidR="0072151A" w:rsidRDefault="00D450A3" w:rsidP="0072151A">
          <w:pPr>
            <w:pStyle w:val="a4"/>
            <w:keepNext/>
            <w:rPr>
              <w:rtl/>
            </w:rPr>
          </w:pPr>
          <w:r w:rsidRPr="00D450A3">
            <w:rPr>
              <w:rtl/>
            </w:rPr>
            <w:t xml:space="preserve">איה </w:t>
          </w:r>
          <w:proofErr w:type="spellStart"/>
          <w:r w:rsidRPr="00D450A3">
            <w:rPr>
              <w:rtl/>
            </w:rPr>
            <w:t>גורצקי</w:t>
          </w:r>
          <w:proofErr w:type="spellEnd"/>
          <w:r w:rsidR="0072151A">
            <w:rPr>
              <w:rtl/>
            </w:rPr>
            <w:t>:</w:t>
          </w:r>
        </w:p>
      </w:sdtContent>
    </w:sdt>
    <w:p w:rsidR="0072151A" w:rsidRDefault="0072151A" w:rsidP="0072151A">
      <w:pPr>
        <w:pStyle w:val="KeepWithNext"/>
        <w:rPr>
          <w:rtl/>
        </w:rPr>
      </w:pPr>
    </w:p>
    <w:p w:rsidR="00D450A3" w:rsidRDefault="00D450A3" w:rsidP="00D450A3">
      <w:pPr>
        <w:rPr>
          <w:rtl/>
        </w:rPr>
      </w:pPr>
      <w:r>
        <w:rPr>
          <w:rFonts w:hint="cs"/>
          <w:rtl/>
        </w:rPr>
        <w:t xml:space="preserve">תודה. ראשית, אני מבקשת להפנות כבר למצב הקיים. </w:t>
      </w:r>
      <w:r w:rsidR="0072151A">
        <w:rPr>
          <w:rFonts w:hint="cs"/>
          <w:rtl/>
        </w:rPr>
        <w:t>נדמה לי שהשיח פה מבלבל בין מושגים שונים. המונח צו המצאה ה</w:t>
      </w:r>
      <w:r>
        <w:rPr>
          <w:rFonts w:hint="cs"/>
          <w:rtl/>
        </w:rPr>
        <w:t>וא כלי חקירתי מסוים, אחד מיני ר</w:t>
      </w:r>
      <w:r w:rsidR="0072151A">
        <w:rPr>
          <w:rFonts w:hint="cs"/>
          <w:rtl/>
        </w:rPr>
        <w:t>ב</w:t>
      </w:r>
      <w:r>
        <w:rPr>
          <w:rFonts w:hint="cs"/>
          <w:rtl/>
        </w:rPr>
        <w:t>י</w:t>
      </w:r>
      <w:r w:rsidR="0072151A">
        <w:rPr>
          <w:rFonts w:hint="cs"/>
          <w:rtl/>
        </w:rPr>
        <w:t xml:space="preserve">ם, </w:t>
      </w:r>
      <w:r>
        <w:rPr>
          <w:rFonts w:hint="cs"/>
          <w:rtl/>
        </w:rPr>
        <w:t xml:space="preserve">וכשאנחנו מדברים על כלי החקירה השונים, </w:t>
      </w:r>
      <w:bookmarkStart w:id="99" w:name="_ETM_Q1_2218018"/>
      <w:bookmarkEnd w:id="99"/>
      <w:r>
        <w:rPr>
          <w:rFonts w:hint="cs"/>
          <w:rtl/>
        </w:rPr>
        <w:t>הם כולם רק אמצעים, כ</w:t>
      </w:r>
      <w:r w:rsidR="0072151A">
        <w:rPr>
          <w:rFonts w:hint="cs"/>
          <w:rtl/>
        </w:rPr>
        <w:t>שהמטרה היא להגיע לחקר האמת. בואו לא נשכח את זה.</w:t>
      </w:r>
      <w:r>
        <w:rPr>
          <w:rFonts w:hint="cs"/>
          <w:rtl/>
        </w:rPr>
        <w:t xml:space="preserve"> </w:t>
      </w:r>
      <w:r w:rsidR="0072151A">
        <w:rPr>
          <w:rFonts w:hint="cs"/>
          <w:rtl/>
        </w:rPr>
        <w:t>הבקש</w:t>
      </w:r>
      <w:r>
        <w:rPr>
          <w:rFonts w:hint="cs"/>
          <w:rtl/>
        </w:rPr>
        <w:t>ה</w:t>
      </w:r>
      <w:r w:rsidR="0072151A">
        <w:rPr>
          <w:rFonts w:hint="cs"/>
          <w:rtl/>
        </w:rPr>
        <w:t xml:space="preserve"> של הסנגור</w:t>
      </w:r>
      <w:r>
        <w:rPr>
          <w:rFonts w:hint="cs"/>
          <w:rtl/>
        </w:rPr>
        <w:t>יה</w:t>
      </w:r>
      <w:r w:rsidR="0072151A">
        <w:rPr>
          <w:rFonts w:hint="cs"/>
          <w:rtl/>
        </w:rPr>
        <w:t xml:space="preserve"> היא לקחת את אחד הכלים </w:t>
      </w:r>
      <w:r w:rsidR="0072151A">
        <w:rPr>
          <w:rtl/>
        </w:rPr>
        <w:t>–</w:t>
      </w:r>
      <w:r w:rsidR="0072151A">
        <w:rPr>
          <w:rFonts w:hint="cs"/>
          <w:rtl/>
        </w:rPr>
        <w:t xml:space="preserve"> אולי הזניחים </w:t>
      </w:r>
      <w:r>
        <w:rPr>
          <w:rFonts w:hint="cs"/>
          <w:rtl/>
        </w:rPr>
        <w:t xml:space="preserve">שיש כיום בחקירה פלילית </w:t>
      </w:r>
      <w:r w:rsidR="0072151A">
        <w:rPr>
          <w:rtl/>
        </w:rPr>
        <w:t>–</w:t>
      </w:r>
      <w:r w:rsidR="0072151A">
        <w:rPr>
          <w:rFonts w:hint="cs"/>
          <w:rtl/>
        </w:rPr>
        <w:t xml:space="preserve"> </w:t>
      </w:r>
      <w:r>
        <w:rPr>
          <w:rFonts w:hint="cs"/>
          <w:rtl/>
        </w:rPr>
        <w:t xml:space="preserve">ובאמצעותו לתת שליטה או שליטת יתר </w:t>
      </w:r>
      <w:r w:rsidR="0072151A">
        <w:rPr>
          <w:rFonts w:hint="cs"/>
          <w:rtl/>
        </w:rPr>
        <w:t xml:space="preserve">או מעורבות יותר גדולה של החשוד בחקירה. </w:t>
      </w:r>
    </w:p>
    <w:p w:rsidR="00D450A3" w:rsidRDefault="00D450A3" w:rsidP="00D450A3">
      <w:pPr>
        <w:rPr>
          <w:rtl/>
        </w:rPr>
      </w:pPr>
      <w:bookmarkStart w:id="100" w:name="_ETM_Q1_2241028"/>
      <w:bookmarkStart w:id="101" w:name="_ETM_Q1_2241412"/>
      <w:bookmarkEnd w:id="100"/>
      <w:bookmarkEnd w:id="101"/>
    </w:p>
    <w:p w:rsidR="0072151A" w:rsidRDefault="0072151A" w:rsidP="00D450A3">
      <w:pPr>
        <w:rPr>
          <w:rtl/>
        </w:rPr>
      </w:pPr>
      <w:r>
        <w:rPr>
          <w:rFonts w:hint="cs"/>
          <w:rtl/>
        </w:rPr>
        <w:t>אם התפישה הפילוסופית הזו נכונה, מה ההבדל בין צו המצאה לצו חיפוש ל</w:t>
      </w:r>
      <w:r w:rsidR="00D450A3">
        <w:rPr>
          <w:rFonts w:hint="cs"/>
          <w:rtl/>
        </w:rPr>
        <w:t>איכון</w:t>
      </w:r>
      <w:r>
        <w:rPr>
          <w:rFonts w:hint="cs"/>
          <w:rtl/>
        </w:rPr>
        <w:t xml:space="preserve">, להאזנת סתר? אני אומרת, גם היום </w:t>
      </w:r>
      <w:r w:rsidR="00D450A3">
        <w:rPr>
          <w:rFonts w:hint="cs"/>
          <w:rtl/>
        </w:rPr>
        <w:t xml:space="preserve">החשוד יכול וראוי וצריך להיות </w:t>
      </w:r>
      <w:bookmarkStart w:id="102" w:name="_ETM_Q1_2254590"/>
      <w:bookmarkEnd w:id="102"/>
      <w:r w:rsidR="00D450A3">
        <w:rPr>
          <w:rFonts w:hint="cs"/>
          <w:rtl/>
        </w:rPr>
        <w:t xml:space="preserve">מעורב בחקירה </w:t>
      </w:r>
      <w:r>
        <w:rPr>
          <w:rFonts w:hint="cs"/>
          <w:rtl/>
        </w:rPr>
        <w:t xml:space="preserve">במובן הזה שמותר לו לבקש ולומר מה שהוא רוצה. ברצותו שותק, ברצותו מדבר. </w:t>
      </w:r>
      <w:r w:rsidR="00D450A3">
        <w:rPr>
          <w:rFonts w:hint="cs"/>
          <w:rtl/>
        </w:rPr>
        <w:t xml:space="preserve">ברצותו מדבר ואומר: </w:t>
      </w:r>
      <w:r>
        <w:rPr>
          <w:rFonts w:hint="cs"/>
          <w:rtl/>
        </w:rPr>
        <w:t xml:space="preserve">יש לי טענת אליבי </w:t>
      </w:r>
      <w:r>
        <w:rPr>
          <w:rtl/>
        </w:rPr>
        <w:t>–</w:t>
      </w:r>
      <w:r>
        <w:rPr>
          <w:rFonts w:hint="cs"/>
          <w:rtl/>
        </w:rPr>
        <w:t xml:space="preserve"> תבדקו אותה כך וכך. לא מדובר רק במגבלה לצו המצאה </w:t>
      </w:r>
      <w:r>
        <w:rPr>
          <w:rtl/>
        </w:rPr>
        <w:t>–</w:t>
      </w:r>
      <w:r>
        <w:rPr>
          <w:rFonts w:hint="cs"/>
          <w:rtl/>
        </w:rPr>
        <w:t xml:space="preserve"> זו תפישה מאוד צרה של הדברים. </w:t>
      </w:r>
      <w:r w:rsidR="00D450A3">
        <w:rPr>
          <w:rFonts w:hint="cs"/>
          <w:rtl/>
        </w:rPr>
        <w:t xml:space="preserve">לכן אני אומרת, גם היום, </w:t>
      </w:r>
      <w:bookmarkStart w:id="103" w:name="_ETM_Q1_2273426"/>
      <w:bookmarkEnd w:id="103"/>
      <w:r w:rsidR="00D450A3">
        <w:rPr>
          <w:rFonts w:hint="cs"/>
          <w:rtl/>
        </w:rPr>
        <w:t>כבר היום חשוד, סנגור יכולים בשלב החקירה לבחור מה הם מבקשים</w:t>
      </w:r>
      <w:r>
        <w:rPr>
          <w:rFonts w:hint="cs"/>
          <w:rtl/>
        </w:rPr>
        <w:t xml:space="preserve"> מאתנו המשטרה לבצע.</w:t>
      </w:r>
    </w:p>
    <w:p w:rsidR="0072151A" w:rsidRDefault="0072151A" w:rsidP="0072151A">
      <w:pPr>
        <w:rPr>
          <w:rtl/>
        </w:rPr>
      </w:pPr>
    </w:p>
    <w:p w:rsidR="0072151A" w:rsidRDefault="00D450A3" w:rsidP="00D450A3">
      <w:pPr>
        <w:rPr>
          <w:rtl/>
        </w:rPr>
      </w:pPr>
      <w:r>
        <w:rPr>
          <w:rFonts w:hint="cs"/>
          <w:rtl/>
        </w:rPr>
        <w:t>הנטייה להאשים</w:t>
      </w:r>
      <w:r w:rsidR="0072151A">
        <w:rPr>
          <w:rFonts w:hint="cs"/>
          <w:rtl/>
        </w:rPr>
        <w:t xml:space="preserve"> את החשוד, שאדוני דיבר עליה </w:t>
      </w:r>
      <w:r w:rsidR="0072151A">
        <w:rPr>
          <w:rtl/>
        </w:rPr>
        <w:t>–</w:t>
      </w:r>
      <w:r w:rsidR="0072151A">
        <w:rPr>
          <w:rFonts w:hint="cs"/>
          <w:rtl/>
        </w:rPr>
        <w:t xml:space="preserve"> כו</w:t>
      </w:r>
      <w:r>
        <w:rPr>
          <w:rFonts w:hint="cs"/>
          <w:rtl/>
        </w:rPr>
        <w:t>ל</w:t>
      </w:r>
      <w:r w:rsidR="0072151A">
        <w:rPr>
          <w:rFonts w:hint="cs"/>
          <w:rtl/>
        </w:rPr>
        <w:t xml:space="preserve">נו בני אדם, אבל יש המון מנגנוני בקרה בדרך. </w:t>
      </w:r>
      <w:r>
        <w:rPr>
          <w:rFonts w:hint="cs"/>
          <w:rtl/>
        </w:rPr>
        <w:t xml:space="preserve">קודם כל, אמרנו </w:t>
      </w:r>
      <w:r>
        <w:rPr>
          <w:rtl/>
        </w:rPr>
        <w:t>–</w:t>
      </w:r>
      <w:r>
        <w:rPr>
          <w:rFonts w:hint="cs"/>
          <w:rtl/>
        </w:rPr>
        <w:t xml:space="preserve"> </w:t>
      </w:r>
      <w:bookmarkStart w:id="104" w:name="_ETM_Q1_2291479"/>
      <w:bookmarkEnd w:id="104"/>
      <w:r>
        <w:rPr>
          <w:rFonts w:hint="cs"/>
          <w:rtl/>
        </w:rPr>
        <w:t>חשוד, סנגור יכול לבקש במהלך החקירה. שכחנו לגמרי</w:t>
      </w:r>
      <w:r w:rsidR="0072151A">
        <w:rPr>
          <w:rFonts w:hint="cs"/>
          <w:rtl/>
        </w:rPr>
        <w:t xml:space="preserve"> את הפרקליטות. הפרקליטות היא גוף מפקח ומבקר בשלב הזה; </w:t>
      </w:r>
      <w:r>
        <w:rPr>
          <w:rFonts w:hint="cs"/>
          <w:rtl/>
        </w:rPr>
        <w:t xml:space="preserve">בשלב שבו החשוד בעיניים עצומות, יש פרקליט מלווה, </w:t>
      </w:r>
      <w:r w:rsidR="0072151A">
        <w:rPr>
          <w:rFonts w:hint="cs"/>
          <w:rtl/>
        </w:rPr>
        <w:t xml:space="preserve">או </w:t>
      </w:r>
      <w:r>
        <w:rPr>
          <w:rFonts w:hint="cs"/>
          <w:rtl/>
        </w:rPr>
        <w:t>ב</w:t>
      </w:r>
      <w:r w:rsidR="0072151A">
        <w:rPr>
          <w:rFonts w:hint="cs"/>
          <w:rtl/>
        </w:rPr>
        <w:t xml:space="preserve">סיום החקירה </w:t>
      </w:r>
      <w:r>
        <w:rPr>
          <w:rFonts w:hint="cs"/>
          <w:rtl/>
        </w:rPr>
        <w:t xml:space="preserve">יש פרקליטות </w:t>
      </w:r>
      <w:r w:rsidR="0072151A">
        <w:rPr>
          <w:rFonts w:hint="cs"/>
          <w:rtl/>
        </w:rPr>
        <w:t xml:space="preserve">שאומרת: </w:t>
      </w:r>
      <w:r>
        <w:rPr>
          <w:rFonts w:hint="cs"/>
          <w:rtl/>
        </w:rPr>
        <w:t xml:space="preserve">לא, </w:t>
      </w:r>
      <w:r w:rsidR="0072151A">
        <w:rPr>
          <w:rFonts w:hint="cs"/>
          <w:rtl/>
        </w:rPr>
        <w:t xml:space="preserve">יש </w:t>
      </w:r>
      <w:r>
        <w:rPr>
          <w:rFonts w:hint="cs"/>
          <w:rtl/>
        </w:rPr>
        <w:t xml:space="preserve">פה </w:t>
      </w:r>
      <w:bookmarkStart w:id="105" w:name="_ETM_Q1_2310066"/>
      <w:bookmarkEnd w:id="105"/>
      <w:r w:rsidR="0072151A">
        <w:rPr>
          <w:rFonts w:hint="cs"/>
          <w:rtl/>
        </w:rPr>
        <w:t xml:space="preserve">טענת אליבי שלא נבדקה. </w:t>
      </w:r>
      <w:r>
        <w:rPr>
          <w:rFonts w:hint="cs"/>
          <w:rtl/>
        </w:rPr>
        <w:t xml:space="preserve">יש פה בקשת שלא מילאתם אותם - </w:t>
      </w:r>
      <w:r w:rsidR="0072151A">
        <w:rPr>
          <w:rFonts w:hint="cs"/>
          <w:rtl/>
        </w:rPr>
        <w:t>בבקשה רוצו ותבצעו התאמות חקירה</w:t>
      </w:r>
      <w:r>
        <w:rPr>
          <w:rFonts w:hint="cs"/>
          <w:rtl/>
        </w:rPr>
        <w:t>,</w:t>
      </w:r>
      <w:r w:rsidR="0072151A">
        <w:rPr>
          <w:rFonts w:hint="cs"/>
          <w:rtl/>
        </w:rPr>
        <w:t xml:space="preserve"> אחרת </w:t>
      </w:r>
      <w:r>
        <w:rPr>
          <w:rFonts w:hint="cs"/>
          <w:rtl/>
        </w:rPr>
        <w:t xml:space="preserve">לא נגיש </w:t>
      </w:r>
      <w:bookmarkStart w:id="106" w:name="_ETM_Q1_2317855"/>
      <w:bookmarkEnd w:id="106"/>
      <w:r>
        <w:rPr>
          <w:rFonts w:hint="cs"/>
          <w:rtl/>
        </w:rPr>
        <w:t xml:space="preserve">כתב אישום </w:t>
      </w:r>
      <w:r w:rsidR="0072151A">
        <w:rPr>
          <w:rtl/>
        </w:rPr>
        <w:t>–</w:t>
      </w:r>
      <w:r w:rsidR="0072151A">
        <w:rPr>
          <w:rFonts w:hint="cs"/>
          <w:rtl/>
        </w:rPr>
        <w:t xml:space="preserve"> לגיטימי לחלוטין.</w:t>
      </w:r>
    </w:p>
    <w:p w:rsidR="0072151A" w:rsidRDefault="0072151A" w:rsidP="0072151A">
      <w:pPr>
        <w:rPr>
          <w:rtl/>
        </w:rPr>
      </w:pPr>
    </w:p>
    <w:p w:rsidR="00276A7B" w:rsidRDefault="0072151A" w:rsidP="00276A7B">
      <w:pPr>
        <w:rPr>
          <w:rtl/>
        </w:rPr>
      </w:pPr>
      <w:r>
        <w:rPr>
          <w:rFonts w:hint="cs"/>
          <w:rtl/>
        </w:rPr>
        <w:t xml:space="preserve">בית המשפט גם הוא גורם מפקח </w:t>
      </w:r>
      <w:r>
        <w:rPr>
          <w:rtl/>
        </w:rPr>
        <w:t>–</w:t>
      </w:r>
      <w:r>
        <w:rPr>
          <w:rFonts w:hint="cs"/>
          <w:rtl/>
        </w:rPr>
        <w:t xml:space="preserve"> לא ישירות, כי בית המשפט אינו </w:t>
      </w:r>
      <w:r w:rsidR="00D450A3">
        <w:rPr>
          <w:rFonts w:hint="cs"/>
          <w:rtl/>
        </w:rPr>
        <w:t>הרשות החוקרת במדינת ישראל, והוא גם לא מעוניין להיות רשות חוקרת, אבל ככל שמדובר בחשוד</w:t>
      </w:r>
      <w:r>
        <w:rPr>
          <w:rFonts w:hint="cs"/>
          <w:rtl/>
        </w:rPr>
        <w:t xml:space="preserve"> במעצר </w:t>
      </w:r>
      <w:r>
        <w:rPr>
          <w:rtl/>
        </w:rPr>
        <w:t>–</w:t>
      </w:r>
      <w:r>
        <w:rPr>
          <w:rFonts w:hint="cs"/>
          <w:rtl/>
        </w:rPr>
        <w:t xml:space="preserve"> בשונה מ</w:t>
      </w:r>
      <w:r w:rsidR="00276A7B">
        <w:rPr>
          <w:rFonts w:hint="cs"/>
          <w:rtl/>
        </w:rPr>
        <w:t xml:space="preserve">חקירה רגילה, </w:t>
      </w:r>
      <w:r>
        <w:rPr>
          <w:rFonts w:hint="cs"/>
          <w:rtl/>
        </w:rPr>
        <w:t xml:space="preserve">שאז אין פה משמעות לזכות הזו, חשוד במעצר מגיע יום-יום, </w:t>
      </w:r>
      <w:r w:rsidR="00276A7B">
        <w:rPr>
          <w:rFonts w:hint="cs"/>
          <w:rtl/>
        </w:rPr>
        <w:t xml:space="preserve">גם היום, לפי שיטת המשפט שלנו, ואומר לבית המשפט: </w:t>
      </w:r>
      <w:r>
        <w:rPr>
          <w:rFonts w:hint="cs"/>
          <w:rtl/>
        </w:rPr>
        <w:t>אדוני</w:t>
      </w:r>
      <w:r w:rsidR="00276A7B">
        <w:rPr>
          <w:rFonts w:hint="cs"/>
          <w:rtl/>
        </w:rPr>
        <w:t>,</w:t>
      </w:r>
      <w:r>
        <w:rPr>
          <w:rFonts w:hint="cs"/>
          <w:rtl/>
        </w:rPr>
        <w:t xml:space="preserve"> לא בו</w:t>
      </w:r>
      <w:r w:rsidR="00276A7B">
        <w:rPr>
          <w:rFonts w:hint="cs"/>
          <w:rtl/>
        </w:rPr>
        <w:t>צעה פעולת חקירה שאני סבור שיכול</w:t>
      </w:r>
      <w:r>
        <w:rPr>
          <w:rFonts w:hint="cs"/>
          <w:rtl/>
        </w:rPr>
        <w:t xml:space="preserve">ה לזכות אותי. בית המשפט, </w:t>
      </w:r>
      <w:r w:rsidR="00276A7B">
        <w:rPr>
          <w:rFonts w:hint="cs"/>
          <w:rtl/>
        </w:rPr>
        <w:t xml:space="preserve">שזה התפקיד שלו, גם </w:t>
      </w:r>
      <w:bookmarkStart w:id="107" w:name="_ETM_Q1_2353452"/>
      <w:bookmarkEnd w:id="107"/>
      <w:r w:rsidR="00276A7B">
        <w:rPr>
          <w:rFonts w:hint="cs"/>
          <w:rtl/>
        </w:rPr>
        <w:t xml:space="preserve">היום, מעיין בראיות שהצטברו, בהצהרות של המשטרה, </w:t>
      </w:r>
      <w:r>
        <w:rPr>
          <w:rFonts w:hint="cs"/>
          <w:rtl/>
        </w:rPr>
        <w:t xml:space="preserve">ומביע עמדה. איך הוא מביע עמדה </w:t>
      </w:r>
      <w:r>
        <w:rPr>
          <w:rtl/>
        </w:rPr>
        <w:t>–</w:t>
      </w:r>
      <w:r>
        <w:rPr>
          <w:rFonts w:hint="cs"/>
          <w:rtl/>
        </w:rPr>
        <w:t xml:space="preserve"> </w:t>
      </w:r>
      <w:r w:rsidR="00276A7B">
        <w:rPr>
          <w:rFonts w:hint="cs"/>
          <w:rtl/>
        </w:rPr>
        <w:t xml:space="preserve">אם הוא מחליט </w:t>
      </w:r>
      <w:bookmarkStart w:id="108" w:name="_ETM_Q1_2362139"/>
      <w:bookmarkEnd w:id="108"/>
      <w:r w:rsidR="00276A7B">
        <w:rPr>
          <w:rFonts w:hint="cs"/>
          <w:rtl/>
        </w:rPr>
        <w:t xml:space="preserve">שהמשטרה פועלת </w:t>
      </w:r>
      <w:r>
        <w:rPr>
          <w:rFonts w:hint="cs"/>
          <w:rtl/>
        </w:rPr>
        <w:t>שלא כדין, שלא ביושר, שלא בצור</w:t>
      </w:r>
      <w:r w:rsidR="00276A7B">
        <w:rPr>
          <w:rFonts w:hint="cs"/>
          <w:rtl/>
        </w:rPr>
        <w:t>ה</w:t>
      </w:r>
      <w:r>
        <w:rPr>
          <w:rFonts w:hint="cs"/>
          <w:rtl/>
        </w:rPr>
        <w:t xml:space="preserve"> מקצועית, הוא מורה </w:t>
      </w:r>
      <w:r w:rsidR="00276A7B">
        <w:rPr>
          <w:rFonts w:hint="cs"/>
          <w:rtl/>
        </w:rPr>
        <w:t>על שחרור החשוד לאלתר. לכן גם הי</w:t>
      </w:r>
      <w:r>
        <w:rPr>
          <w:rFonts w:hint="cs"/>
          <w:rtl/>
        </w:rPr>
        <w:t>ו</w:t>
      </w:r>
      <w:r w:rsidR="00276A7B">
        <w:rPr>
          <w:rFonts w:hint="cs"/>
          <w:rtl/>
        </w:rPr>
        <w:t>ם</w:t>
      </w:r>
      <w:r>
        <w:rPr>
          <w:rFonts w:hint="cs"/>
          <w:rtl/>
        </w:rPr>
        <w:t xml:space="preserve"> יש ביקורת על הדבר הזה. </w:t>
      </w:r>
    </w:p>
    <w:p w:rsidR="00276A7B" w:rsidRDefault="00276A7B" w:rsidP="00276A7B">
      <w:pPr>
        <w:rPr>
          <w:rtl/>
        </w:rPr>
      </w:pPr>
    </w:p>
    <w:p w:rsidR="0072151A" w:rsidRDefault="00276A7B" w:rsidP="00276A7B">
      <w:pPr>
        <w:rPr>
          <w:rtl/>
        </w:rPr>
      </w:pPr>
      <w:r>
        <w:rPr>
          <w:rFonts w:hint="cs"/>
          <w:rtl/>
        </w:rPr>
        <w:t xml:space="preserve">ובסוף, ומעל ומעבר לכול, ככל שלא ביצענו את </w:t>
      </w:r>
      <w:bookmarkStart w:id="109" w:name="_ETM_Q1_2373889"/>
      <w:bookmarkEnd w:id="109"/>
      <w:r>
        <w:rPr>
          <w:rFonts w:hint="cs"/>
          <w:rtl/>
        </w:rPr>
        <w:t xml:space="preserve">עבודתנו, </w:t>
      </w:r>
      <w:r w:rsidR="0072151A">
        <w:rPr>
          <w:rFonts w:hint="cs"/>
          <w:rtl/>
        </w:rPr>
        <w:t xml:space="preserve">יש מחדל או כשל חקירתי </w:t>
      </w:r>
      <w:r w:rsidR="0072151A">
        <w:rPr>
          <w:rtl/>
        </w:rPr>
        <w:t>–</w:t>
      </w:r>
      <w:r>
        <w:rPr>
          <w:rFonts w:hint="cs"/>
          <w:rtl/>
        </w:rPr>
        <w:t xml:space="preserve"> לא נוכל להגיש כתב </w:t>
      </w:r>
      <w:proofErr w:type="spellStart"/>
      <w:r>
        <w:rPr>
          <w:rFonts w:hint="cs"/>
          <w:rtl/>
        </w:rPr>
        <w:t>אישןם</w:t>
      </w:r>
      <w:proofErr w:type="spellEnd"/>
      <w:r w:rsidR="0072151A">
        <w:rPr>
          <w:rFonts w:hint="cs"/>
          <w:rtl/>
        </w:rPr>
        <w:t>,</w:t>
      </w:r>
      <w:r>
        <w:rPr>
          <w:rFonts w:hint="cs"/>
          <w:rtl/>
        </w:rPr>
        <w:t xml:space="preserve"> </w:t>
      </w:r>
      <w:r w:rsidR="0072151A">
        <w:rPr>
          <w:rFonts w:hint="cs"/>
          <w:rtl/>
        </w:rPr>
        <w:t xml:space="preserve">שלא </w:t>
      </w:r>
      <w:r>
        <w:rPr>
          <w:rFonts w:hint="cs"/>
          <w:rtl/>
        </w:rPr>
        <w:t>לדבר על ת</w:t>
      </w:r>
      <w:r w:rsidR="0072151A">
        <w:rPr>
          <w:rFonts w:hint="cs"/>
          <w:rtl/>
        </w:rPr>
        <w:t>ביעות פיצוי, תביע</w:t>
      </w:r>
      <w:r>
        <w:rPr>
          <w:rFonts w:hint="cs"/>
          <w:rtl/>
        </w:rPr>
        <w:t>ו</w:t>
      </w:r>
      <w:r w:rsidR="0072151A">
        <w:rPr>
          <w:rFonts w:hint="cs"/>
          <w:rtl/>
        </w:rPr>
        <w:t xml:space="preserve">ת נזיקין, </w:t>
      </w:r>
      <w:r>
        <w:rPr>
          <w:rFonts w:hint="cs"/>
          <w:rtl/>
        </w:rPr>
        <w:t xml:space="preserve">בקשות לפיצוי בגין מעצר שווא וכיוצא בזה, </w:t>
      </w:r>
      <w:bookmarkStart w:id="110" w:name="_ETM_Q1_2390280"/>
      <w:bookmarkEnd w:id="110"/>
      <w:r w:rsidR="0072151A">
        <w:rPr>
          <w:rFonts w:hint="cs"/>
          <w:rtl/>
        </w:rPr>
        <w:t>ובסוף בסוף, בהמשך לאמירה של חבר הכנ</w:t>
      </w:r>
      <w:r>
        <w:rPr>
          <w:rFonts w:hint="cs"/>
          <w:rtl/>
        </w:rPr>
        <w:t>ס</w:t>
      </w:r>
      <w:r w:rsidR="0072151A">
        <w:rPr>
          <w:rFonts w:hint="cs"/>
          <w:rtl/>
        </w:rPr>
        <w:t>ת חנין, ברגע ש</w:t>
      </w:r>
      <w:r>
        <w:rPr>
          <w:rFonts w:hint="cs"/>
          <w:rtl/>
        </w:rPr>
        <w:t>מוגש כתב איש</w:t>
      </w:r>
      <w:r w:rsidR="0072151A">
        <w:rPr>
          <w:rFonts w:hint="cs"/>
          <w:rtl/>
        </w:rPr>
        <w:t>ו</w:t>
      </w:r>
      <w:r>
        <w:rPr>
          <w:rFonts w:hint="cs"/>
          <w:rtl/>
        </w:rPr>
        <w:t>ם</w:t>
      </w:r>
      <w:r w:rsidR="0072151A">
        <w:rPr>
          <w:rFonts w:hint="cs"/>
          <w:rtl/>
        </w:rPr>
        <w:t xml:space="preserve">, תמיד יכול הצד שכנגד לומר: צו להמצאת מסמכים </w:t>
      </w:r>
      <w:r w:rsidR="0072151A">
        <w:rPr>
          <w:rtl/>
        </w:rPr>
        <w:t>–</w:t>
      </w:r>
      <w:r w:rsidR="0072151A">
        <w:rPr>
          <w:rFonts w:hint="cs"/>
          <w:rtl/>
        </w:rPr>
        <w:t xml:space="preserve"> יתכבדו ויביאו לנו </w:t>
      </w:r>
      <w:r>
        <w:rPr>
          <w:rFonts w:hint="cs"/>
          <w:rtl/>
        </w:rPr>
        <w:t xml:space="preserve">את המסמכים באמצעות סעיף 108, ונוכל לראות </w:t>
      </w:r>
      <w:r w:rsidR="0072151A">
        <w:rPr>
          <w:rFonts w:hint="cs"/>
          <w:rtl/>
        </w:rPr>
        <w:t>עד כמה הכשל החקירתי היה גדול.</w:t>
      </w:r>
    </w:p>
    <w:p w:rsidR="0072151A" w:rsidRDefault="0072151A" w:rsidP="0072151A">
      <w:pPr>
        <w:rPr>
          <w:rtl/>
        </w:rPr>
      </w:pPr>
    </w:p>
    <w:p w:rsidR="0072151A" w:rsidRDefault="0072151A" w:rsidP="00276A7B">
      <w:pPr>
        <w:rPr>
          <w:rtl/>
        </w:rPr>
      </w:pPr>
      <w:r>
        <w:rPr>
          <w:rFonts w:hint="cs"/>
          <w:rtl/>
        </w:rPr>
        <w:t xml:space="preserve">אני מבקשת לשים נקודה נוספת על השולחן שלא ממש נאמרה כאן </w:t>
      </w:r>
      <w:r>
        <w:rPr>
          <w:rtl/>
        </w:rPr>
        <w:t>–</w:t>
      </w:r>
      <w:r>
        <w:rPr>
          <w:rFonts w:hint="cs"/>
          <w:rtl/>
        </w:rPr>
        <w:t xml:space="preserve"> החשש. </w:t>
      </w:r>
      <w:r w:rsidR="00276A7B">
        <w:rPr>
          <w:rFonts w:hint="cs"/>
          <w:rtl/>
        </w:rPr>
        <w:t xml:space="preserve">הפתח הזה היום, </w:t>
      </w:r>
      <w:bookmarkStart w:id="111" w:name="_ETM_Q1_2412504"/>
      <w:bookmarkEnd w:id="111"/>
      <w:r w:rsidR="00276A7B">
        <w:rPr>
          <w:rFonts w:hint="cs"/>
          <w:rtl/>
        </w:rPr>
        <w:t xml:space="preserve">אין שימוש. ברגע שפתח כזה נפתח בחקיקה, החשש שלנו </w:t>
      </w:r>
      <w:r>
        <w:rPr>
          <w:rFonts w:hint="cs"/>
          <w:rtl/>
        </w:rPr>
        <w:t xml:space="preserve">מפני שימוש יתר ושימוש לרעה </w:t>
      </w:r>
      <w:r>
        <w:rPr>
          <w:rtl/>
        </w:rPr>
        <w:t>–</w:t>
      </w:r>
      <w:r w:rsidR="00276A7B">
        <w:rPr>
          <w:rFonts w:hint="cs"/>
          <w:rtl/>
        </w:rPr>
        <w:t xml:space="preserve"> לא רק במו</w:t>
      </w:r>
      <w:r>
        <w:rPr>
          <w:rFonts w:hint="cs"/>
          <w:rtl/>
        </w:rPr>
        <w:t xml:space="preserve">בן של פגיעה בהליך החקירתי; </w:t>
      </w:r>
      <w:r w:rsidR="00276A7B">
        <w:rPr>
          <w:rFonts w:hint="cs"/>
          <w:rtl/>
        </w:rPr>
        <w:t xml:space="preserve">זה </w:t>
      </w:r>
      <w:bookmarkStart w:id="112" w:name="_ETM_Q1_2426787"/>
      <w:bookmarkEnd w:id="112"/>
      <w:r w:rsidR="00276A7B">
        <w:rPr>
          <w:rFonts w:hint="cs"/>
          <w:rtl/>
        </w:rPr>
        <w:t xml:space="preserve">במידה מסוימת של החשוד, לעשות הכול כדי להוכיח </w:t>
      </w:r>
      <w:r>
        <w:rPr>
          <w:rFonts w:hint="cs"/>
          <w:rtl/>
        </w:rPr>
        <w:t xml:space="preserve">את האינטרסים שלו, אלא פגיעה במתלוננים ונפגעי עבירה. הדבר הראשון שאני משווה לנגד עיניי </w:t>
      </w:r>
      <w:r>
        <w:rPr>
          <w:rtl/>
        </w:rPr>
        <w:t>–</w:t>
      </w:r>
      <w:r>
        <w:rPr>
          <w:rFonts w:hint="cs"/>
          <w:rtl/>
        </w:rPr>
        <w:t xml:space="preserve"> </w:t>
      </w:r>
      <w:r w:rsidR="00276A7B">
        <w:rPr>
          <w:rFonts w:hint="cs"/>
          <w:rtl/>
        </w:rPr>
        <w:t xml:space="preserve">יש לי </w:t>
      </w:r>
      <w:bookmarkStart w:id="113" w:name="_ETM_Q1_2440543"/>
      <w:bookmarkEnd w:id="113"/>
      <w:r w:rsidR="00276A7B">
        <w:rPr>
          <w:rFonts w:hint="cs"/>
          <w:rtl/>
        </w:rPr>
        <w:t>כרגע נפגע עבירה חמורה, י</w:t>
      </w:r>
      <w:r>
        <w:rPr>
          <w:rFonts w:hint="cs"/>
          <w:rtl/>
        </w:rPr>
        <w:t>תחיל מסע נגדו. אני רוצה את היומ</w:t>
      </w:r>
      <w:r w:rsidR="00276A7B">
        <w:rPr>
          <w:rFonts w:hint="cs"/>
          <w:rtl/>
        </w:rPr>
        <w:t>נים</w:t>
      </w:r>
      <w:r>
        <w:rPr>
          <w:rFonts w:hint="cs"/>
          <w:rtl/>
        </w:rPr>
        <w:t xml:space="preserve"> האישי</w:t>
      </w:r>
      <w:r w:rsidR="00276A7B">
        <w:rPr>
          <w:rFonts w:hint="cs"/>
          <w:rtl/>
        </w:rPr>
        <w:t>י</w:t>
      </w:r>
      <w:r>
        <w:rPr>
          <w:rFonts w:hint="cs"/>
          <w:rtl/>
        </w:rPr>
        <w:t xml:space="preserve">ם, </w:t>
      </w:r>
      <w:r w:rsidR="00276A7B">
        <w:rPr>
          <w:rFonts w:hint="cs"/>
          <w:rtl/>
        </w:rPr>
        <w:t xml:space="preserve">אני רוצה את חשבונות הבנק, אני </w:t>
      </w:r>
      <w:bookmarkStart w:id="114" w:name="_ETM_Q1_2445497"/>
      <w:bookmarkEnd w:id="114"/>
      <w:r w:rsidR="00276A7B">
        <w:rPr>
          <w:rFonts w:hint="cs"/>
          <w:rtl/>
        </w:rPr>
        <w:t>רוצה מסמכים רפואיים פרטי</w:t>
      </w:r>
      <w:r>
        <w:rPr>
          <w:rFonts w:hint="cs"/>
          <w:rtl/>
        </w:rPr>
        <w:t>י</w:t>
      </w:r>
      <w:r w:rsidR="00276A7B">
        <w:rPr>
          <w:rFonts w:hint="cs"/>
          <w:rtl/>
        </w:rPr>
        <w:t>ם</w:t>
      </w:r>
      <w:r>
        <w:rPr>
          <w:rFonts w:hint="cs"/>
          <w:rtl/>
        </w:rPr>
        <w:t xml:space="preserve"> כרב בשלב הזה, מתוך הניסיון ל</w:t>
      </w:r>
      <w:r w:rsidR="00276A7B">
        <w:rPr>
          <w:rFonts w:hint="cs"/>
          <w:rtl/>
        </w:rPr>
        <w:t>דל</w:t>
      </w:r>
      <w:r>
        <w:rPr>
          <w:rFonts w:hint="cs"/>
          <w:rtl/>
        </w:rPr>
        <w:t>ות מידע, אבל י</w:t>
      </w:r>
      <w:r w:rsidR="00276A7B">
        <w:rPr>
          <w:rFonts w:hint="cs"/>
          <w:rtl/>
        </w:rPr>
        <w:t>כול</w:t>
      </w:r>
      <w:r>
        <w:rPr>
          <w:rFonts w:hint="cs"/>
          <w:rtl/>
        </w:rPr>
        <w:t xml:space="preserve">ה להיות פה תביעת יתר, ואמרנו </w:t>
      </w:r>
      <w:r>
        <w:rPr>
          <w:rtl/>
        </w:rPr>
        <w:t>–</w:t>
      </w:r>
      <w:r>
        <w:rPr>
          <w:rFonts w:hint="cs"/>
          <w:rtl/>
        </w:rPr>
        <w:t xml:space="preserve"> בית המשפט בסופ</w:t>
      </w:r>
      <w:r w:rsidR="00276A7B">
        <w:rPr>
          <w:rFonts w:hint="cs"/>
          <w:rtl/>
        </w:rPr>
        <w:t>ו</w:t>
      </w:r>
      <w:r>
        <w:rPr>
          <w:rFonts w:hint="cs"/>
          <w:rtl/>
        </w:rPr>
        <w:t xml:space="preserve"> של דבר, זה לא תפקידו. </w:t>
      </w:r>
      <w:r w:rsidR="00276A7B">
        <w:rPr>
          <w:rFonts w:hint="cs"/>
          <w:rtl/>
        </w:rPr>
        <w:t xml:space="preserve">גם היום, כפי שאמר אדוני, מאוד קשה לפקח; </w:t>
      </w:r>
      <w:r>
        <w:rPr>
          <w:rFonts w:hint="cs"/>
          <w:rtl/>
        </w:rPr>
        <w:t xml:space="preserve">על אחת כמה וכמה כשנעביר את הזירה </w:t>
      </w:r>
      <w:proofErr w:type="spellStart"/>
      <w:r>
        <w:rPr>
          <w:rFonts w:hint="cs"/>
          <w:rtl/>
        </w:rPr>
        <w:t>זסירת</w:t>
      </w:r>
      <w:proofErr w:type="spellEnd"/>
      <w:r>
        <w:rPr>
          <w:rFonts w:hint="cs"/>
          <w:rtl/>
        </w:rPr>
        <w:t xml:space="preserve"> החקירות לזירה אדברסרית </w:t>
      </w:r>
      <w:r>
        <w:rPr>
          <w:rtl/>
        </w:rPr>
        <w:t>–</w:t>
      </w:r>
      <w:r>
        <w:rPr>
          <w:rFonts w:hint="cs"/>
          <w:rtl/>
        </w:rPr>
        <w:t xml:space="preserve"> </w:t>
      </w:r>
      <w:r w:rsidR="00276A7B">
        <w:rPr>
          <w:rFonts w:hint="cs"/>
          <w:rtl/>
        </w:rPr>
        <w:t xml:space="preserve">בעצם החקירה תתבצע בתוך בית משפט. </w:t>
      </w:r>
      <w:r>
        <w:rPr>
          <w:rFonts w:hint="cs"/>
          <w:rtl/>
        </w:rPr>
        <w:t xml:space="preserve">גם ככה אין לנו </w:t>
      </w:r>
      <w:r w:rsidR="00276A7B">
        <w:rPr>
          <w:rFonts w:hint="cs"/>
          <w:rtl/>
        </w:rPr>
        <w:t xml:space="preserve">טווח חקירה </w:t>
      </w:r>
      <w:bookmarkStart w:id="115" w:name="_ETM_Q1_2472720"/>
      <w:bookmarkEnd w:id="115"/>
      <w:r>
        <w:rPr>
          <w:rFonts w:hint="cs"/>
          <w:rtl/>
        </w:rPr>
        <w:t>היום.</w:t>
      </w:r>
    </w:p>
    <w:p w:rsidR="0072151A" w:rsidRDefault="0072151A" w:rsidP="0072151A">
      <w:pPr>
        <w:rPr>
          <w:rtl/>
        </w:rPr>
      </w:pPr>
    </w:p>
    <w:p w:rsidR="0072151A" w:rsidRDefault="0072151A" w:rsidP="00276A7B">
      <w:pPr>
        <w:rPr>
          <w:rtl/>
        </w:rPr>
      </w:pPr>
      <w:r>
        <w:rPr>
          <w:rFonts w:hint="cs"/>
          <w:rtl/>
        </w:rPr>
        <w:t xml:space="preserve">מה קורה היום </w:t>
      </w:r>
      <w:r>
        <w:rPr>
          <w:rtl/>
        </w:rPr>
        <w:t>–</w:t>
      </w:r>
      <w:r>
        <w:rPr>
          <w:rFonts w:hint="cs"/>
          <w:rtl/>
        </w:rPr>
        <w:t xml:space="preserve"> </w:t>
      </w:r>
      <w:r w:rsidR="00276A7B">
        <w:rPr>
          <w:rFonts w:hint="cs"/>
          <w:rtl/>
        </w:rPr>
        <w:t xml:space="preserve">כל פעם שיש החלטת מעצר, מגישים </w:t>
      </w:r>
      <w:proofErr w:type="spellStart"/>
      <w:r w:rsidR="00276A7B">
        <w:rPr>
          <w:rFonts w:hint="cs"/>
          <w:rtl/>
        </w:rPr>
        <w:t>מייד</w:t>
      </w:r>
      <w:proofErr w:type="spellEnd"/>
      <w:r w:rsidR="00276A7B">
        <w:rPr>
          <w:rFonts w:hint="cs"/>
          <w:rtl/>
        </w:rPr>
        <w:t xml:space="preserve"> ערר </w:t>
      </w:r>
      <w:r>
        <w:rPr>
          <w:rFonts w:hint="cs"/>
          <w:rtl/>
        </w:rPr>
        <w:t xml:space="preserve">לבית המשפט המחוזי. מה קורה </w:t>
      </w:r>
      <w:r>
        <w:rPr>
          <w:rtl/>
        </w:rPr>
        <w:t>–</w:t>
      </w:r>
      <w:r>
        <w:rPr>
          <w:rFonts w:hint="cs"/>
          <w:rtl/>
        </w:rPr>
        <w:t xml:space="preserve"> יום הלוך, חצי יום בהמתנה</w:t>
      </w:r>
      <w:r w:rsidR="00276A7B">
        <w:rPr>
          <w:rFonts w:hint="cs"/>
          <w:rtl/>
        </w:rPr>
        <w:t xml:space="preserve">, כמה </w:t>
      </w:r>
      <w:bookmarkStart w:id="116" w:name="_ETM_Q1_2484568"/>
      <w:bookmarkEnd w:id="116"/>
      <w:r w:rsidR="00276A7B">
        <w:rPr>
          <w:rFonts w:hint="cs"/>
          <w:rtl/>
        </w:rPr>
        <w:t>שעות לדיון</w:t>
      </w:r>
      <w:r>
        <w:rPr>
          <w:rFonts w:hint="cs"/>
          <w:rtl/>
        </w:rPr>
        <w:t xml:space="preserve"> וחוזר חלילה </w:t>
      </w:r>
      <w:r>
        <w:rPr>
          <w:rtl/>
        </w:rPr>
        <w:t>–</w:t>
      </w:r>
      <w:r>
        <w:rPr>
          <w:rFonts w:hint="cs"/>
          <w:rtl/>
        </w:rPr>
        <w:t xml:space="preserve"> הלך יום חקירה. לכן הסיטואציה הזו </w:t>
      </w:r>
      <w:r w:rsidR="00276A7B">
        <w:rPr>
          <w:rFonts w:hint="cs"/>
          <w:rtl/>
        </w:rPr>
        <w:t xml:space="preserve">תוביל למצב שבו במקום לחקור, נבלה </w:t>
      </w:r>
      <w:r>
        <w:rPr>
          <w:rFonts w:hint="cs"/>
          <w:rtl/>
        </w:rPr>
        <w:t>בבית</w:t>
      </w:r>
      <w:r w:rsidR="00276A7B">
        <w:rPr>
          <w:rFonts w:hint="cs"/>
          <w:rtl/>
        </w:rPr>
        <w:t xml:space="preserve"> המשפט. בעיניי, זה</w:t>
      </w:r>
      <w:r>
        <w:rPr>
          <w:rFonts w:hint="cs"/>
          <w:rtl/>
        </w:rPr>
        <w:t xml:space="preserve"> רק יאריך, יסרבל את החקירה ויפגע בחשודים בסופ</w:t>
      </w:r>
      <w:r w:rsidR="00276A7B">
        <w:rPr>
          <w:rFonts w:hint="cs"/>
          <w:rtl/>
        </w:rPr>
        <w:t>ו</w:t>
      </w:r>
      <w:r>
        <w:rPr>
          <w:rFonts w:hint="cs"/>
          <w:rtl/>
        </w:rPr>
        <w:t xml:space="preserve"> של דבר.</w:t>
      </w:r>
    </w:p>
    <w:p w:rsidR="0072151A" w:rsidRDefault="0072151A" w:rsidP="0072151A">
      <w:pPr>
        <w:rPr>
          <w:rtl/>
        </w:rPr>
      </w:pPr>
    </w:p>
    <w:p w:rsidR="0072151A" w:rsidRDefault="00276A7B" w:rsidP="00276A7B">
      <w:pPr>
        <w:rPr>
          <w:rtl/>
        </w:rPr>
      </w:pPr>
      <w:r>
        <w:rPr>
          <w:rFonts w:hint="cs"/>
          <w:rtl/>
        </w:rPr>
        <w:lastRenderedPageBreak/>
        <w:t>אני</w:t>
      </w:r>
      <w:bookmarkStart w:id="117" w:name="_ETM_Q1_2500276"/>
      <w:bookmarkEnd w:id="117"/>
      <w:r>
        <w:rPr>
          <w:rFonts w:hint="cs"/>
          <w:rtl/>
        </w:rPr>
        <w:t xml:space="preserve"> באמת חושבת שלא נכון להפוך את בית המשפט לבית משפט </w:t>
      </w:r>
      <w:bookmarkStart w:id="118" w:name="_ETM_Q1_2504913"/>
      <w:bookmarkEnd w:id="118"/>
      <w:r>
        <w:rPr>
          <w:rFonts w:hint="cs"/>
          <w:rtl/>
        </w:rPr>
        <w:t xml:space="preserve">חוקר, </w:t>
      </w:r>
      <w:r w:rsidR="0072151A">
        <w:rPr>
          <w:rFonts w:hint="cs"/>
          <w:rtl/>
        </w:rPr>
        <w:t>ויש לנו היו</w:t>
      </w:r>
      <w:r>
        <w:rPr>
          <w:rFonts w:hint="cs"/>
          <w:rtl/>
        </w:rPr>
        <w:t>ם</w:t>
      </w:r>
      <w:r w:rsidR="0072151A">
        <w:rPr>
          <w:rFonts w:hint="cs"/>
          <w:rtl/>
        </w:rPr>
        <w:t xml:space="preserve"> הכלים המספיקים כדי לפקח על עבודת המשטרה.</w:t>
      </w:r>
    </w:p>
    <w:p w:rsidR="0072151A" w:rsidRDefault="0072151A" w:rsidP="0072151A">
      <w:pPr>
        <w:rPr>
          <w:rtl/>
        </w:rPr>
      </w:pPr>
    </w:p>
    <w:sdt>
      <w:sdtPr>
        <w:rPr>
          <w:rtl/>
        </w:rPr>
        <w:alias w:val="יור"/>
        <w:tag w:val="&lt;ID&gt;5094&lt;/ID&gt;&lt;Name&gt;ניסן סלומינסקי - יו&quot;רַ&lt;/Name&gt;&lt;Data&gt;ניסן סלומינסקי&lt;/Data&gt;&lt;Shortcut&gt;ניסל&lt;/Shortcut&gt;"/>
        <w:id w:val="-1755589902"/>
        <w:placeholder>
          <w:docPart w:val="DefaultPlaceholder_-1854013440"/>
        </w:placeholder>
      </w:sdtPr>
      <w:sdtEndPr/>
      <w:sdtContent>
        <w:p w:rsidR="0072151A" w:rsidRDefault="0072151A" w:rsidP="0072151A">
          <w:pPr>
            <w:pStyle w:val="af6"/>
            <w:keepNext/>
            <w:rPr>
              <w:rtl/>
            </w:rPr>
          </w:pPr>
          <w:r>
            <w:rPr>
              <w:rtl/>
            </w:rPr>
            <w:t>היו"ר ניסן סלומינסקי:</w:t>
          </w:r>
        </w:p>
      </w:sdtContent>
    </w:sdt>
    <w:p w:rsidR="0072151A" w:rsidRDefault="0072151A" w:rsidP="0072151A">
      <w:pPr>
        <w:pStyle w:val="KeepWithNext"/>
        <w:rPr>
          <w:rtl/>
        </w:rPr>
      </w:pPr>
    </w:p>
    <w:p w:rsidR="0072151A" w:rsidRDefault="0072151A" w:rsidP="0072151A">
      <w:pPr>
        <w:rPr>
          <w:rtl/>
        </w:rPr>
      </w:pPr>
      <w:r>
        <w:rPr>
          <w:rFonts w:hint="cs"/>
          <w:rtl/>
        </w:rPr>
        <w:t xml:space="preserve">תודה. </w:t>
      </w:r>
      <w:r w:rsidR="00781B2C">
        <w:rPr>
          <w:rFonts w:hint="cs"/>
          <w:rtl/>
        </w:rPr>
        <w:t>בבקשה.</w:t>
      </w:r>
    </w:p>
    <w:p w:rsidR="00781B2C" w:rsidRDefault="00781B2C" w:rsidP="0072151A">
      <w:pPr>
        <w:rPr>
          <w:rtl/>
        </w:rPr>
      </w:pPr>
    </w:p>
    <w:sdt>
      <w:sdtPr>
        <w:rPr>
          <w:rFonts w:hint="cs"/>
          <w:rtl/>
        </w:rPr>
        <w:alias w:val="דובר"/>
        <w:tag w:val="&lt;ID&gt;5084&lt;/ID&gt;&lt;Name&gt;מיקי לוי - יש עתיד&lt;/Name&gt;&lt;Data&gt;מיקי לוי (יש עתיד)&lt;/Data&gt;&lt;Shortcut&gt;מילו&lt;/Shortcut&gt;"/>
        <w:id w:val="1138224390"/>
        <w:placeholder>
          <w:docPart w:val="DefaultPlaceholder_-1854013440"/>
        </w:placeholder>
      </w:sdtPr>
      <w:sdtEndPr/>
      <w:sdtContent>
        <w:p w:rsidR="00781B2C" w:rsidRDefault="00781B2C" w:rsidP="00781B2C">
          <w:pPr>
            <w:pStyle w:val="a4"/>
            <w:keepNext/>
            <w:rPr>
              <w:rtl/>
            </w:rPr>
          </w:pPr>
          <w:r>
            <w:rPr>
              <w:rtl/>
            </w:rPr>
            <w:t>מיקי לוי (יש עתיד):</w:t>
          </w:r>
        </w:p>
      </w:sdtContent>
    </w:sdt>
    <w:p w:rsidR="00781B2C" w:rsidRDefault="00781B2C" w:rsidP="00781B2C">
      <w:pPr>
        <w:pStyle w:val="KeepWithNext"/>
        <w:rPr>
          <w:rtl/>
        </w:rPr>
      </w:pPr>
    </w:p>
    <w:p w:rsidR="00781B2C" w:rsidRDefault="00781B2C" w:rsidP="00781B2C">
      <w:pPr>
        <w:rPr>
          <w:rtl/>
        </w:rPr>
      </w:pPr>
      <w:r>
        <w:rPr>
          <w:rFonts w:hint="cs"/>
          <w:rtl/>
        </w:rPr>
        <w:t>מה שהיא אמרה, אתה צריך להוסיף</w:t>
      </w:r>
      <w:r w:rsidR="00276A7B">
        <w:rPr>
          <w:rFonts w:hint="cs"/>
          <w:rtl/>
        </w:rPr>
        <w:t xml:space="preserve"> עוד 3,000 שופטים בערך ועוד 4,000 מבנים</w:t>
      </w:r>
      <w:r>
        <w:rPr>
          <w:rFonts w:hint="cs"/>
          <w:rtl/>
        </w:rPr>
        <w:t>. אני מאיר.</w:t>
      </w:r>
    </w:p>
    <w:p w:rsidR="00781B2C" w:rsidRDefault="00781B2C" w:rsidP="00781B2C">
      <w:pPr>
        <w:rPr>
          <w:rtl/>
        </w:rPr>
      </w:pPr>
    </w:p>
    <w:sdt>
      <w:sdtPr>
        <w:rPr>
          <w:rtl/>
        </w:rPr>
        <w:alias w:val="יור"/>
        <w:tag w:val="&lt;ID&gt;5094&lt;/ID&gt;&lt;Name&gt;ניסן סלומינסקי - יו&quot;רַ&lt;/Name&gt;&lt;Data&gt;ניסן סלומינסקי&lt;/Data&gt;&lt;Shortcut&gt;ניסל&lt;/Shortcut&gt;"/>
        <w:id w:val="-2118748258"/>
        <w:placeholder>
          <w:docPart w:val="DefaultPlaceholder_-1854013440"/>
        </w:placeholder>
      </w:sdtPr>
      <w:sdtEndPr/>
      <w:sdtContent>
        <w:p w:rsidR="00781B2C" w:rsidRDefault="00781B2C" w:rsidP="00781B2C">
          <w:pPr>
            <w:pStyle w:val="af6"/>
            <w:keepNext/>
            <w:rPr>
              <w:rtl/>
            </w:rPr>
          </w:pPr>
          <w:r>
            <w:rPr>
              <w:rtl/>
            </w:rPr>
            <w:t>היו"ר ניסן סלומינסקי:</w:t>
          </w:r>
        </w:p>
      </w:sdtContent>
    </w:sdt>
    <w:p w:rsidR="00781B2C" w:rsidRDefault="00781B2C" w:rsidP="00781B2C">
      <w:pPr>
        <w:pStyle w:val="KeepWithNext"/>
        <w:rPr>
          <w:rtl/>
        </w:rPr>
      </w:pPr>
    </w:p>
    <w:p w:rsidR="00781B2C" w:rsidRDefault="00276A7B" w:rsidP="00276A7B">
      <w:pPr>
        <w:rPr>
          <w:rtl/>
        </w:rPr>
      </w:pPr>
      <w:r>
        <w:rPr>
          <w:rFonts w:hint="cs"/>
          <w:rtl/>
        </w:rPr>
        <w:t xml:space="preserve">אני יודע. </w:t>
      </w:r>
      <w:bookmarkStart w:id="119" w:name="_ETM_Q1_2537061"/>
      <w:bookmarkEnd w:id="119"/>
      <w:r w:rsidR="00781B2C">
        <w:rPr>
          <w:rFonts w:hint="cs"/>
          <w:rtl/>
        </w:rPr>
        <w:t>אני שמח. ניתן לך להאיר את מאותותיך בזמנך. בבקשה.</w:t>
      </w:r>
    </w:p>
    <w:p w:rsidR="00276A7B" w:rsidRDefault="00276A7B" w:rsidP="00781B2C">
      <w:pPr>
        <w:rPr>
          <w:rtl/>
        </w:rPr>
      </w:pPr>
      <w:bookmarkStart w:id="120" w:name="_ETM_Q1_2531690"/>
      <w:bookmarkEnd w:id="120"/>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808059180"/>
        <w:placeholder>
          <w:docPart w:val="DefaultPlaceholder_-1854013440"/>
        </w:placeholder>
      </w:sdtPr>
      <w:sdtEndPr/>
      <w:sdtContent>
        <w:p w:rsidR="00781B2C" w:rsidRDefault="00781B2C" w:rsidP="00781B2C">
          <w:pPr>
            <w:pStyle w:val="af9"/>
            <w:keepNext/>
            <w:rPr>
              <w:rtl/>
            </w:rPr>
          </w:pPr>
          <w:r>
            <w:rPr>
              <w:rtl/>
            </w:rPr>
            <w:t>גלעד בהט:</w:t>
          </w:r>
        </w:p>
      </w:sdtContent>
    </w:sdt>
    <w:p w:rsidR="00781B2C" w:rsidRDefault="00781B2C" w:rsidP="00781B2C">
      <w:pPr>
        <w:pStyle w:val="KeepWithNext"/>
        <w:rPr>
          <w:rtl/>
        </w:rPr>
      </w:pPr>
    </w:p>
    <w:p w:rsidR="00781B2C" w:rsidRDefault="00276A7B" w:rsidP="00276A7B">
      <w:pPr>
        <w:rPr>
          <w:rtl/>
        </w:rPr>
      </w:pPr>
      <w:r>
        <w:rPr>
          <w:rFonts w:hint="cs"/>
          <w:rtl/>
        </w:rPr>
        <w:t>יש לזכור, שאנחנו חוזר</w:t>
      </w:r>
      <w:r w:rsidR="00781B2C">
        <w:rPr>
          <w:rFonts w:hint="cs"/>
          <w:rtl/>
        </w:rPr>
        <w:t>י</w:t>
      </w:r>
      <w:r>
        <w:rPr>
          <w:rFonts w:hint="cs"/>
          <w:rtl/>
        </w:rPr>
        <w:t>ם</w:t>
      </w:r>
      <w:r w:rsidR="00781B2C">
        <w:rPr>
          <w:rFonts w:hint="cs"/>
          <w:rtl/>
        </w:rPr>
        <w:t xml:space="preserve"> על מצב שבו הנטל להוכיח את האשם הוא במלואו על התביעה, כלומר על המשטרה בשלב החק</w:t>
      </w:r>
      <w:r>
        <w:rPr>
          <w:rFonts w:hint="cs"/>
          <w:rtl/>
        </w:rPr>
        <w:t>י</w:t>
      </w:r>
      <w:r w:rsidR="00781B2C">
        <w:rPr>
          <w:rFonts w:hint="cs"/>
          <w:rtl/>
        </w:rPr>
        <w:t>רה.</w:t>
      </w:r>
    </w:p>
    <w:p w:rsidR="00781B2C" w:rsidRDefault="00781B2C" w:rsidP="00781B2C">
      <w:pPr>
        <w:rPr>
          <w:rtl/>
        </w:rPr>
      </w:pPr>
    </w:p>
    <w:p w:rsidR="00781B2C" w:rsidRDefault="00781B2C" w:rsidP="00276A7B">
      <w:pPr>
        <w:rPr>
          <w:rtl/>
        </w:rPr>
      </w:pPr>
      <w:r>
        <w:rPr>
          <w:rFonts w:hint="cs"/>
          <w:rtl/>
        </w:rPr>
        <w:t>אנחנ</w:t>
      </w:r>
      <w:r w:rsidR="00276A7B">
        <w:rPr>
          <w:rFonts w:hint="cs"/>
          <w:rtl/>
        </w:rPr>
        <w:t>ו</w:t>
      </w:r>
      <w:r>
        <w:rPr>
          <w:rFonts w:hint="cs"/>
          <w:rtl/>
        </w:rPr>
        <w:t xml:space="preserve"> מגיעים למצב ש</w:t>
      </w:r>
      <w:r w:rsidR="00276A7B">
        <w:rPr>
          <w:rFonts w:hint="cs"/>
          <w:rtl/>
        </w:rPr>
        <w:t xml:space="preserve">בו </w:t>
      </w:r>
      <w:r>
        <w:rPr>
          <w:rFonts w:hint="cs"/>
          <w:rtl/>
        </w:rPr>
        <w:t xml:space="preserve">לא רק הנטל במלואו הוא על המשטרה; </w:t>
      </w:r>
      <w:r w:rsidR="00276A7B">
        <w:rPr>
          <w:rFonts w:hint="cs"/>
          <w:rtl/>
        </w:rPr>
        <w:t xml:space="preserve">לא רק שהחשוד בשלב הזה מחזיק בידיו לכאורה את </w:t>
      </w:r>
      <w:bookmarkStart w:id="121" w:name="_ETM_Q1_2568078"/>
      <w:bookmarkEnd w:id="121"/>
      <w:r w:rsidR="00276A7B">
        <w:rPr>
          <w:rFonts w:hint="cs"/>
          <w:rtl/>
        </w:rPr>
        <w:t xml:space="preserve">הידע, ויש לו זכות לא לשתף אותו עם אף אחד </w:t>
      </w:r>
      <w:bookmarkStart w:id="122" w:name="_ETM_Q1_2570603"/>
      <w:bookmarkEnd w:id="122"/>
      <w:r>
        <w:rPr>
          <w:rFonts w:hint="cs"/>
          <w:rtl/>
        </w:rPr>
        <w:t xml:space="preserve">ולשמור על זכות שתיקה, אלא עכשיו אנחנו נותנים לו זכות לנהל את החקירה נגד עצמו. </w:t>
      </w:r>
      <w:r w:rsidR="00276A7B">
        <w:rPr>
          <w:rFonts w:hint="cs"/>
          <w:rtl/>
        </w:rPr>
        <w:t>כלומר אני החשד, יש לי זכות לומר לכם: לא, אנ</w:t>
      </w:r>
      <w:bookmarkStart w:id="123" w:name="_ETM_Q1_2579789"/>
      <w:bookmarkEnd w:id="123"/>
      <w:r w:rsidR="00276A7B">
        <w:rPr>
          <w:rFonts w:hint="cs"/>
          <w:rtl/>
        </w:rPr>
        <w:t xml:space="preserve">י יכול לנהל את החקירה נגד עצמי, ואתם צריכים להוכיח </w:t>
      </w:r>
      <w:bookmarkStart w:id="124" w:name="_ETM_Q1_2583208"/>
      <w:bookmarkEnd w:id="124"/>
      <w:r>
        <w:rPr>
          <w:rFonts w:hint="cs"/>
          <w:rtl/>
        </w:rPr>
        <w:t>אותה. הווה אומר, גם יכול לפגוע במת</w:t>
      </w:r>
      <w:r w:rsidR="00276A7B">
        <w:rPr>
          <w:rFonts w:hint="cs"/>
          <w:rtl/>
        </w:rPr>
        <w:t>ל</w:t>
      </w:r>
      <w:r>
        <w:rPr>
          <w:rFonts w:hint="cs"/>
          <w:rtl/>
        </w:rPr>
        <w:t>וננים ול</w:t>
      </w:r>
      <w:r w:rsidR="00276A7B">
        <w:rPr>
          <w:rFonts w:hint="cs"/>
          <w:rtl/>
        </w:rPr>
        <w:t>כוון אתכם לכיוון שאני רוצה</w:t>
      </w:r>
      <w:r>
        <w:rPr>
          <w:rFonts w:hint="cs"/>
          <w:rtl/>
        </w:rPr>
        <w:t xml:space="preserve">, </w:t>
      </w:r>
      <w:r w:rsidR="00276A7B">
        <w:rPr>
          <w:rFonts w:hint="cs"/>
          <w:rtl/>
        </w:rPr>
        <w:t xml:space="preserve">גם אני יכול </w:t>
      </w:r>
      <w:r>
        <w:rPr>
          <w:rFonts w:hint="cs"/>
          <w:rtl/>
        </w:rPr>
        <w:t>לפגוע במתלוננים או במי שא</w:t>
      </w:r>
      <w:r w:rsidR="00276A7B">
        <w:rPr>
          <w:rFonts w:hint="cs"/>
          <w:rtl/>
        </w:rPr>
        <w:t>ני רוצה, א</w:t>
      </w:r>
      <w:r>
        <w:rPr>
          <w:rFonts w:hint="cs"/>
          <w:rtl/>
        </w:rPr>
        <w:t>נ</w:t>
      </w:r>
      <w:r w:rsidR="00276A7B">
        <w:rPr>
          <w:rFonts w:hint="cs"/>
          <w:rtl/>
        </w:rPr>
        <w:t>י</w:t>
      </w:r>
      <w:r>
        <w:rPr>
          <w:rFonts w:hint="cs"/>
          <w:rtl/>
        </w:rPr>
        <w:t xml:space="preserve"> גם יכול להעסיק את המשטרה </w:t>
      </w:r>
      <w:r w:rsidR="00276A7B">
        <w:rPr>
          <w:rFonts w:hint="cs"/>
          <w:rtl/>
        </w:rPr>
        <w:t xml:space="preserve">בהפניות לכיוונים שאינם </w:t>
      </w:r>
      <w:bookmarkStart w:id="125" w:name="_ETM_Q1_2595845"/>
      <w:bookmarkEnd w:id="125"/>
      <w:r w:rsidR="00276A7B">
        <w:rPr>
          <w:rFonts w:hint="cs"/>
          <w:rtl/>
        </w:rPr>
        <w:t xml:space="preserve">רלוונטיים </w:t>
      </w:r>
      <w:r>
        <w:rPr>
          <w:rFonts w:hint="cs"/>
          <w:rtl/>
        </w:rPr>
        <w:t>כדי להקשות ולסרבל את הה</w:t>
      </w:r>
      <w:r w:rsidR="00276A7B">
        <w:rPr>
          <w:rFonts w:hint="cs"/>
          <w:rtl/>
        </w:rPr>
        <w:t>ל</w:t>
      </w:r>
      <w:r>
        <w:rPr>
          <w:rFonts w:hint="cs"/>
          <w:rtl/>
        </w:rPr>
        <w:t>יך הזה</w:t>
      </w:r>
      <w:r w:rsidR="00276A7B">
        <w:rPr>
          <w:rFonts w:hint="cs"/>
          <w:rtl/>
        </w:rPr>
        <w:t>,</w:t>
      </w:r>
      <w:r>
        <w:rPr>
          <w:rFonts w:hint="cs"/>
          <w:rtl/>
        </w:rPr>
        <w:t xml:space="preserve"> שגם </w:t>
      </w:r>
      <w:r w:rsidR="00276A7B">
        <w:rPr>
          <w:rFonts w:hint="cs"/>
          <w:rtl/>
        </w:rPr>
        <w:t>כ</w:t>
      </w:r>
      <w:r>
        <w:rPr>
          <w:rFonts w:hint="cs"/>
          <w:rtl/>
        </w:rPr>
        <w:t xml:space="preserve">כה צריך להיעשות באופן מהיר </w:t>
      </w:r>
      <w:r>
        <w:rPr>
          <w:rtl/>
        </w:rPr>
        <w:t>–</w:t>
      </w:r>
      <w:r>
        <w:rPr>
          <w:rFonts w:hint="cs"/>
          <w:rtl/>
        </w:rPr>
        <w:t xml:space="preserve"> גם לפי שיטתכם וגם </w:t>
      </w:r>
      <w:r w:rsidR="00276A7B">
        <w:rPr>
          <w:rFonts w:hint="cs"/>
          <w:rtl/>
        </w:rPr>
        <w:t xml:space="preserve">ודאי </w:t>
      </w:r>
      <w:r>
        <w:rPr>
          <w:rFonts w:hint="cs"/>
          <w:rtl/>
        </w:rPr>
        <w:t xml:space="preserve">לפי שיטתנו </w:t>
      </w:r>
      <w:r>
        <w:rPr>
          <w:rtl/>
        </w:rPr>
        <w:t>–</w:t>
      </w:r>
      <w:r>
        <w:rPr>
          <w:rFonts w:hint="cs"/>
          <w:rtl/>
        </w:rPr>
        <w:t xml:space="preserve"> </w:t>
      </w:r>
      <w:r w:rsidR="00276A7B">
        <w:rPr>
          <w:rFonts w:hint="cs"/>
          <w:rtl/>
        </w:rPr>
        <w:t xml:space="preserve">וגם בסופו של יום, אני יכול באמצעים שלי, </w:t>
      </w:r>
      <w:bookmarkStart w:id="126" w:name="_ETM_Q1_2608316"/>
      <w:bookmarkEnd w:id="126"/>
      <w:r w:rsidR="00276A7B">
        <w:rPr>
          <w:rFonts w:hint="cs"/>
          <w:rtl/>
        </w:rPr>
        <w:t>לכוון ולהכריח את המשטרה להגיע למקומות שאנ</w:t>
      </w:r>
      <w:r>
        <w:rPr>
          <w:rFonts w:hint="cs"/>
          <w:rtl/>
        </w:rPr>
        <w:t>י</w:t>
      </w:r>
      <w:r w:rsidR="00276A7B">
        <w:rPr>
          <w:rFonts w:hint="cs"/>
          <w:rtl/>
        </w:rPr>
        <w:t xml:space="preserve"> </w:t>
      </w:r>
      <w:r>
        <w:rPr>
          <w:rFonts w:hint="cs"/>
          <w:rtl/>
        </w:rPr>
        <w:t>רוצה להדליק בהם את הפנס</w:t>
      </w:r>
      <w:r w:rsidR="00276A7B">
        <w:rPr>
          <w:rFonts w:hint="cs"/>
          <w:rtl/>
        </w:rPr>
        <w:t>,</w:t>
      </w:r>
      <w:r>
        <w:rPr>
          <w:rFonts w:hint="cs"/>
          <w:rtl/>
        </w:rPr>
        <w:t xml:space="preserve"> ולא שחקר האמת</w:t>
      </w:r>
      <w:r w:rsidR="00276A7B">
        <w:rPr>
          <w:rFonts w:hint="cs"/>
          <w:rtl/>
        </w:rPr>
        <w:t xml:space="preserve"> מחייב זאת.</w:t>
      </w:r>
    </w:p>
    <w:p w:rsidR="00781B2C" w:rsidRDefault="00781B2C" w:rsidP="00781B2C">
      <w:pPr>
        <w:rPr>
          <w:rtl/>
        </w:rPr>
      </w:pPr>
    </w:p>
    <w:p w:rsidR="00781B2C" w:rsidRDefault="00781B2C" w:rsidP="00276A7B">
      <w:pPr>
        <w:rPr>
          <w:rtl/>
        </w:rPr>
      </w:pPr>
      <w:r>
        <w:rPr>
          <w:rFonts w:hint="cs"/>
          <w:rtl/>
        </w:rPr>
        <w:t xml:space="preserve">שוב אזכיר </w:t>
      </w:r>
      <w:r>
        <w:rPr>
          <w:rtl/>
        </w:rPr>
        <w:t>–</w:t>
      </w:r>
      <w:r w:rsidR="00276A7B">
        <w:rPr>
          <w:rFonts w:hint="cs"/>
          <w:rtl/>
        </w:rPr>
        <w:t xml:space="preserve"> כל טענת אליבי של חשוד</w:t>
      </w:r>
      <w:r>
        <w:rPr>
          <w:rFonts w:hint="cs"/>
          <w:rtl/>
        </w:rPr>
        <w:t xml:space="preserve"> שלא נבדקה בשלב החקירה, תוביל לזיכויו. </w:t>
      </w:r>
      <w:r w:rsidR="00276A7B">
        <w:rPr>
          <w:rFonts w:hint="cs"/>
          <w:rtl/>
        </w:rPr>
        <w:t xml:space="preserve">הדוגמה שנתן פה עו"ד נחשון, </w:t>
      </w:r>
      <w:bookmarkStart w:id="127" w:name="_ETM_Q1_2629631"/>
      <w:bookmarkEnd w:id="127"/>
      <w:r w:rsidR="00276A7B">
        <w:rPr>
          <w:rFonts w:hint="cs"/>
          <w:rtl/>
        </w:rPr>
        <w:t xml:space="preserve">שאמר: אני רוצה לתת לכם דוגמה </w:t>
      </w:r>
      <w:r>
        <w:rPr>
          <w:rFonts w:hint="cs"/>
          <w:rtl/>
        </w:rPr>
        <w:t>מאדם ש</w:t>
      </w:r>
      <w:r w:rsidR="00276A7B">
        <w:rPr>
          <w:rFonts w:hint="cs"/>
          <w:rtl/>
        </w:rPr>
        <w:t>העלתה טענה ולא</w:t>
      </w:r>
      <w:r>
        <w:rPr>
          <w:rFonts w:hint="cs"/>
          <w:rtl/>
        </w:rPr>
        <w:t xml:space="preserve"> נבדקה </w:t>
      </w:r>
      <w:r>
        <w:rPr>
          <w:rtl/>
        </w:rPr>
        <w:t>–</w:t>
      </w:r>
      <w:r>
        <w:rPr>
          <w:rFonts w:hint="cs"/>
          <w:rtl/>
        </w:rPr>
        <w:t xml:space="preserve"> הוא התחיל ואמר משהו שהוביל לזיכויו. </w:t>
      </w:r>
      <w:r w:rsidR="00276A7B">
        <w:rPr>
          <w:rFonts w:hint="cs"/>
          <w:rtl/>
        </w:rPr>
        <w:t xml:space="preserve">אם הוא </w:t>
      </w:r>
      <w:bookmarkStart w:id="128" w:name="_ETM_Q1_2636184"/>
      <w:bookmarkEnd w:id="128"/>
      <w:r>
        <w:rPr>
          <w:rFonts w:hint="cs"/>
          <w:rtl/>
        </w:rPr>
        <w:t xml:space="preserve">יוביל לזיכויו, </w:t>
      </w:r>
      <w:r w:rsidR="00276A7B">
        <w:rPr>
          <w:rFonts w:hint="cs"/>
          <w:rtl/>
        </w:rPr>
        <w:t xml:space="preserve">ודאי שמחדל משטרתי </w:t>
      </w:r>
      <w:r w:rsidR="00276A7B">
        <w:rPr>
          <w:rtl/>
        </w:rPr>
        <w:t>–</w:t>
      </w:r>
      <w:r w:rsidR="00276A7B">
        <w:rPr>
          <w:rFonts w:hint="cs"/>
          <w:rtl/>
        </w:rPr>
        <w:t xml:space="preserve"> ויכול לקרות דבר כזה </w:t>
      </w:r>
      <w:r w:rsidR="00276A7B">
        <w:rPr>
          <w:rtl/>
        </w:rPr>
        <w:t>–</w:t>
      </w:r>
      <w:r w:rsidR="00276A7B">
        <w:rPr>
          <w:rFonts w:hint="cs"/>
          <w:rtl/>
        </w:rPr>
        <w:t xml:space="preserve"> תוביל </w:t>
      </w:r>
      <w:bookmarkStart w:id="129" w:name="_ETM_Q1_2640050"/>
      <w:bookmarkEnd w:id="129"/>
      <w:r w:rsidR="00276A7B">
        <w:rPr>
          <w:rFonts w:hint="cs"/>
          <w:rtl/>
        </w:rPr>
        <w:t xml:space="preserve">לזיכויו, והנה </w:t>
      </w:r>
      <w:r>
        <w:rPr>
          <w:rFonts w:hint="cs"/>
          <w:rtl/>
        </w:rPr>
        <w:t>הוא השיג מה שרצה. לא יעלה על הדעת</w:t>
      </w:r>
      <w:r w:rsidR="00276A7B">
        <w:rPr>
          <w:rFonts w:hint="cs"/>
          <w:rtl/>
        </w:rPr>
        <w:t>,</w:t>
      </w:r>
      <w:r>
        <w:rPr>
          <w:rFonts w:hint="cs"/>
          <w:rtl/>
        </w:rPr>
        <w:t xml:space="preserve"> שחשוד בשלב מעצר יטען: </w:t>
      </w:r>
      <w:r w:rsidR="00276A7B">
        <w:rPr>
          <w:rFonts w:hint="cs"/>
          <w:rtl/>
        </w:rPr>
        <w:t xml:space="preserve">חברים, </w:t>
      </w:r>
      <w:r>
        <w:rPr>
          <w:rFonts w:hint="cs"/>
          <w:rtl/>
        </w:rPr>
        <w:t>רא</w:t>
      </w:r>
      <w:r w:rsidR="00276A7B">
        <w:rPr>
          <w:rFonts w:hint="cs"/>
          <w:rtl/>
        </w:rPr>
        <w:t>י</w:t>
      </w:r>
      <w:r>
        <w:rPr>
          <w:rFonts w:hint="cs"/>
          <w:rtl/>
        </w:rPr>
        <w:t xml:space="preserve">ית הזהב שלכם נמצאת כאן, </w:t>
      </w:r>
      <w:r w:rsidR="00276A7B">
        <w:rPr>
          <w:rFonts w:hint="cs"/>
          <w:rtl/>
        </w:rPr>
        <w:t xml:space="preserve">המשטרה לא תבדוק, </w:t>
      </w:r>
      <w:r>
        <w:rPr>
          <w:rFonts w:hint="cs"/>
          <w:rtl/>
        </w:rPr>
        <w:t>והוא לא יזוכ</w:t>
      </w:r>
      <w:r w:rsidR="00276A7B">
        <w:rPr>
          <w:rFonts w:hint="cs"/>
          <w:rtl/>
        </w:rPr>
        <w:t>ה</w:t>
      </w:r>
      <w:r>
        <w:rPr>
          <w:rFonts w:hint="cs"/>
          <w:rtl/>
        </w:rPr>
        <w:t xml:space="preserve">. </w:t>
      </w:r>
      <w:r w:rsidR="00276A7B">
        <w:rPr>
          <w:rFonts w:hint="cs"/>
          <w:rtl/>
        </w:rPr>
        <w:t>הרי המשטרה יודעת</w:t>
      </w:r>
      <w:r>
        <w:rPr>
          <w:rFonts w:hint="cs"/>
          <w:rtl/>
        </w:rPr>
        <w:t xml:space="preserve"> </w:t>
      </w:r>
      <w:r>
        <w:rPr>
          <w:rtl/>
        </w:rPr>
        <w:t>–</w:t>
      </w:r>
      <w:r>
        <w:rPr>
          <w:rFonts w:hint="cs"/>
          <w:rtl/>
        </w:rPr>
        <w:t xml:space="preserve"> המשטר בסוף יש לה נטייה אחת </w:t>
      </w:r>
      <w:r>
        <w:rPr>
          <w:rtl/>
        </w:rPr>
        <w:t>–</w:t>
      </w:r>
      <w:r>
        <w:rPr>
          <w:rFonts w:hint="cs"/>
          <w:rtl/>
        </w:rPr>
        <w:t xml:space="preserve"> להגיע לחקר האמת, </w:t>
      </w:r>
      <w:r w:rsidR="00276A7B">
        <w:rPr>
          <w:rFonts w:hint="cs"/>
          <w:rtl/>
        </w:rPr>
        <w:t xml:space="preserve">ואם היא </w:t>
      </w:r>
      <w:bookmarkStart w:id="130" w:name="_ETM_Q1_2663690"/>
      <w:bookmarkEnd w:id="130"/>
      <w:r w:rsidR="00276A7B">
        <w:rPr>
          <w:rFonts w:hint="cs"/>
          <w:rtl/>
        </w:rPr>
        <w:t xml:space="preserve">יודעת שהאמת יכולה להימצא במקום מסוים </w:t>
      </w:r>
      <w:r>
        <w:rPr>
          <w:rFonts w:hint="cs"/>
          <w:rtl/>
        </w:rPr>
        <w:t>והיא לא מחפשת אותו, היא לא עושה עבודתה נאמנה. יש לזכור את זה. אבל לא ייתכן</w:t>
      </w:r>
      <w:r w:rsidR="00276A7B">
        <w:rPr>
          <w:rFonts w:hint="cs"/>
          <w:rtl/>
        </w:rPr>
        <w:t>, שהחשוד</w:t>
      </w:r>
      <w:r>
        <w:rPr>
          <w:rFonts w:hint="cs"/>
          <w:rtl/>
        </w:rPr>
        <w:t xml:space="preserve"> ינהל לא ר</w:t>
      </w:r>
      <w:r w:rsidR="00276A7B">
        <w:rPr>
          <w:rFonts w:hint="cs"/>
          <w:rtl/>
        </w:rPr>
        <w:t>ק</w:t>
      </w:r>
      <w:r>
        <w:rPr>
          <w:rFonts w:hint="cs"/>
          <w:rtl/>
        </w:rPr>
        <w:t xml:space="preserve"> את המה אלא גם את </w:t>
      </w:r>
      <w:proofErr w:type="spellStart"/>
      <w:r>
        <w:rPr>
          <w:rFonts w:hint="cs"/>
          <w:rtl/>
        </w:rPr>
        <w:t>האיך</w:t>
      </w:r>
      <w:proofErr w:type="spellEnd"/>
      <w:r>
        <w:rPr>
          <w:rFonts w:hint="cs"/>
          <w:rtl/>
        </w:rPr>
        <w:t xml:space="preserve"> </w:t>
      </w:r>
      <w:r>
        <w:rPr>
          <w:rtl/>
        </w:rPr>
        <w:t>–</w:t>
      </w:r>
      <w:r>
        <w:rPr>
          <w:rFonts w:hint="cs"/>
          <w:rtl/>
        </w:rPr>
        <w:t xml:space="preserve"> </w:t>
      </w:r>
      <w:r w:rsidR="00276A7B">
        <w:rPr>
          <w:rFonts w:hint="cs"/>
          <w:rtl/>
        </w:rPr>
        <w:t xml:space="preserve">הוא יקבע מתי </w:t>
      </w:r>
      <w:bookmarkStart w:id="131" w:name="_ETM_Q1_2671826"/>
      <w:bookmarkEnd w:id="131"/>
      <w:r w:rsidR="00276A7B">
        <w:rPr>
          <w:rFonts w:hint="cs"/>
          <w:rtl/>
        </w:rPr>
        <w:t xml:space="preserve">לחפש את הראיות ומתי למצוא אותן. יש לזכור שבסוף </w:t>
      </w:r>
      <w:bookmarkStart w:id="132" w:name="_ETM_Q1_2677906"/>
      <w:bookmarkEnd w:id="132"/>
      <w:r w:rsidR="00276A7B">
        <w:rPr>
          <w:rFonts w:hint="cs"/>
          <w:rtl/>
        </w:rPr>
        <w:t xml:space="preserve">חלק מהליך חקירה </w:t>
      </w:r>
      <w:r>
        <w:rPr>
          <w:rFonts w:hint="cs"/>
          <w:rtl/>
        </w:rPr>
        <w:t xml:space="preserve">זה גם העיתוי. יש משמעות מאוד גדולה לעיתוי </w:t>
      </w:r>
      <w:r>
        <w:rPr>
          <w:rtl/>
        </w:rPr>
        <w:t>–</w:t>
      </w:r>
      <w:r>
        <w:rPr>
          <w:rFonts w:hint="cs"/>
          <w:rtl/>
        </w:rPr>
        <w:t xml:space="preserve"> מתי אני מחפש, מתי אני מביא את האנשים</w:t>
      </w:r>
      <w:r w:rsidR="00276A7B">
        <w:rPr>
          <w:rFonts w:hint="cs"/>
          <w:rtl/>
        </w:rPr>
        <w:t xml:space="preserve">, ואיך אני מסדר את החקירה שלי </w:t>
      </w:r>
      <w:bookmarkStart w:id="133" w:name="_ETM_Q1_2686398"/>
      <w:bookmarkEnd w:id="133"/>
      <w:r w:rsidR="00276A7B">
        <w:rPr>
          <w:rFonts w:hint="cs"/>
          <w:rtl/>
        </w:rPr>
        <w:t>כך שהיא תוביל בסופו של דבר</w:t>
      </w:r>
      <w:r>
        <w:rPr>
          <w:rFonts w:hint="cs"/>
          <w:rtl/>
        </w:rPr>
        <w:t xml:space="preserve"> </w:t>
      </w:r>
      <w:r w:rsidR="00276A7B">
        <w:rPr>
          <w:rFonts w:hint="cs"/>
          <w:rtl/>
        </w:rPr>
        <w:t>לרצף הגיוני ולא לרצף שיכול לשבש</w:t>
      </w:r>
      <w:r>
        <w:rPr>
          <w:rFonts w:hint="cs"/>
          <w:rtl/>
        </w:rPr>
        <w:t xml:space="preserve"> לי אותה. </w:t>
      </w:r>
      <w:r w:rsidR="00276A7B">
        <w:rPr>
          <w:rFonts w:hint="cs"/>
          <w:rtl/>
        </w:rPr>
        <w:t>מתן הזכות הזו בפני החשו</w:t>
      </w:r>
      <w:bookmarkStart w:id="134" w:name="_ETM_Q1_2696364"/>
      <w:bookmarkEnd w:id="134"/>
      <w:r w:rsidR="00276A7B">
        <w:rPr>
          <w:rFonts w:hint="cs"/>
          <w:rtl/>
        </w:rPr>
        <w:t xml:space="preserve">ד יכולה להביא למצב </w:t>
      </w:r>
      <w:proofErr w:type="spellStart"/>
      <w:r>
        <w:rPr>
          <w:rFonts w:hint="cs"/>
          <w:rtl/>
        </w:rPr>
        <w:t>למצב</w:t>
      </w:r>
      <w:proofErr w:type="spellEnd"/>
      <w:r>
        <w:rPr>
          <w:rFonts w:hint="cs"/>
          <w:rtl/>
        </w:rPr>
        <w:t xml:space="preserve"> שהוא שולט על התזמון בחק</w:t>
      </w:r>
      <w:r w:rsidR="00276A7B">
        <w:rPr>
          <w:rFonts w:hint="cs"/>
          <w:rtl/>
        </w:rPr>
        <w:t>י</w:t>
      </w:r>
      <w:r>
        <w:rPr>
          <w:rFonts w:hint="cs"/>
          <w:rtl/>
        </w:rPr>
        <w:t xml:space="preserve">רה, ויכול לדעת מתי להגיע </w:t>
      </w:r>
      <w:r w:rsidR="00276A7B">
        <w:rPr>
          <w:rFonts w:hint="cs"/>
          <w:rtl/>
        </w:rPr>
        <w:t xml:space="preserve">לזה </w:t>
      </w:r>
      <w:r>
        <w:rPr>
          <w:rFonts w:hint="cs"/>
          <w:rtl/>
        </w:rPr>
        <w:t>ומתי להגיע לראיה, ויכול ל</w:t>
      </w:r>
      <w:r w:rsidR="00276A7B">
        <w:rPr>
          <w:rFonts w:hint="cs"/>
          <w:rtl/>
        </w:rPr>
        <w:t xml:space="preserve">נהל את </w:t>
      </w:r>
      <w:proofErr w:type="spellStart"/>
      <w:r w:rsidR="00276A7B">
        <w:rPr>
          <w:rFonts w:hint="cs"/>
          <w:rtl/>
        </w:rPr>
        <w:t>תוכנית</w:t>
      </w:r>
      <w:proofErr w:type="spellEnd"/>
      <w:r w:rsidR="00276A7B">
        <w:rPr>
          <w:rFonts w:hint="cs"/>
          <w:rtl/>
        </w:rPr>
        <w:t xml:space="preserve"> החקירה כבקשתו</w:t>
      </w:r>
      <w:r>
        <w:rPr>
          <w:rFonts w:hint="cs"/>
          <w:rtl/>
        </w:rPr>
        <w:t>, וזה מתכון קלאסי לשיבוש. תודה.</w:t>
      </w:r>
    </w:p>
    <w:p w:rsidR="00781B2C" w:rsidRDefault="00781B2C" w:rsidP="00781B2C">
      <w:pPr>
        <w:rPr>
          <w:rtl/>
        </w:rPr>
      </w:pPr>
    </w:p>
    <w:sdt>
      <w:sdtPr>
        <w:rPr>
          <w:rtl/>
        </w:rPr>
        <w:alias w:val="יור"/>
        <w:tag w:val="&lt;ID&gt;5094&lt;/ID&gt;&lt;Name&gt;ניסן סלומינסקי - יו&quot;רַ&lt;/Name&gt;&lt;Data&gt;ניסן סלומינסקי&lt;/Data&gt;&lt;Shortcut&gt;ניסל&lt;/Shortcut&gt;"/>
        <w:id w:val="792946484"/>
        <w:placeholder>
          <w:docPart w:val="DefaultPlaceholder_-1854013440"/>
        </w:placeholder>
      </w:sdtPr>
      <w:sdtEndPr/>
      <w:sdtContent>
        <w:p w:rsidR="00781B2C" w:rsidRDefault="00781B2C" w:rsidP="00781B2C">
          <w:pPr>
            <w:pStyle w:val="af6"/>
            <w:keepNext/>
            <w:rPr>
              <w:rtl/>
            </w:rPr>
          </w:pPr>
          <w:r>
            <w:rPr>
              <w:rtl/>
            </w:rPr>
            <w:t>היו"ר ניסן סלומינסקי:</w:t>
          </w:r>
        </w:p>
      </w:sdtContent>
    </w:sdt>
    <w:p w:rsidR="00781B2C" w:rsidRDefault="00781B2C" w:rsidP="00781B2C">
      <w:pPr>
        <w:pStyle w:val="KeepWithNext"/>
        <w:rPr>
          <w:rtl/>
        </w:rPr>
      </w:pPr>
    </w:p>
    <w:p w:rsidR="00781B2C" w:rsidRDefault="00276A7B" w:rsidP="00781B2C">
      <w:pPr>
        <w:rPr>
          <w:rtl/>
        </w:rPr>
      </w:pPr>
      <w:r>
        <w:rPr>
          <w:rFonts w:hint="cs"/>
          <w:rtl/>
        </w:rPr>
        <w:t xml:space="preserve">תודה. </w:t>
      </w:r>
      <w:r w:rsidR="00781B2C">
        <w:rPr>
          <w:rFonts w:hint="cs"/>
          <w:rtl/>
        </w:rPr>
        <w:t>בבקשה.</w:t>
      </w:r>
    </w:p>
    <w:p w:rsidR="00781B2C" w:rsidRDefault="00781B2C" w:rsidP="00781B2C">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30009435"/>
        <w:placeholder>
          <w:docPart w:val="DefaultPlaceholder_-1854013440"/>
        </w:placeholder>
      </w:sdtPr>
      <w:sdtEndPr/>
      <w:sdtContent>
        <w:p w:rsidR="00781B2C" w:rsidRDefault="00781B2C" w:rsidP="00781B2C">
          <w:pPr>
            <w:pStyle w:val="a4"/>
            <w:keepNext/>
            <w:rPr>
              <w:rtl/>
            </w:rPr>
          </w:pPr>
          <w:r>
            <w:rPr>
              <w:rtl/>
            </w:rPr>
            <w:t>זאב בנימין בגין (הליכוד):</w:t>
          </w:r>
        </w:p>
      </w:sdtContent>
    </w:sdt>
    <w:p w:rsidR="00781B2C" w:rsidRDefault="00781B2C" w:rsidP="00781B2C">
      <w:pPr>
        <w:pStyle w:val="KeepWithNext"/>
        <w:rPr>
          <w:rtl/>
        </w:rPr>
      </w:pPr>
    </w:p>
    <w:p w:rsidR="00781B2C" w:rsidRDefault="00781B2C" w:rsidP="00276A7B">
      <w:pPr>
        <w:rPr>
          <w:rtl/>
        </w:rPr>
      </w:pPr>
      <w:r>
        <w:rPr>
          <w:rFonts w:hint="cs"/>
          <w:rtl/>
        </w:rPr>
        <w:t xml:space="preserve">אנחנו </w:t>
      </w:r>
      <w:r w:rsidR="00276A7B">
        <w:rPr>
          <w:rFonts w:hint="cs"/>
          <w:rtl/>
        </w:rPr>
        <w:t xml:space="preserve">כבר </w:t>
      </w:r>
      <w:r>
        <w:rPr>
          <w:rFonts w:hint="cs"/>
          <w:rtl/>
        </w:rPr>
        <w:t>בישיבה השנייה או יותר בנושא הזה. אומר בהערה כללית, שאנחנו אומרים: בס</w:t>
      </w:r>
      <w:r w:rsidR="00276A7B">
        <w:rPr>
          <w:rFonts w:hint="cs"/>
          <w:rtl/>
        </w:rPr>
        <w:t>דר, לא בש</w:t>
      </w:r>
      <w:r>
        <w:rPr>
          <w:rFonts w:hint="cs"/>
          <w:rtl/>
        </w:rPr>
        <w:t>לב זה, אז יהיה בשלב הגשת כתב אישום</w:t>
      </w:r>
      <w:r w:rsidR="00276A7B">
        <w:rPr>
          <w:rFonts w:hint="cs"/>
          <w:rtl/>
        </w:rPr>
        <w:t xml:space="preserve"> -</w:t>
      </w:r>
      <w:r>
        <w:rPr>
          <w:rFonts w:hint="cs"/>
          <w:rtl/>
        </w:rPr>
        <w:t xml:space="preserve"> המעבר הזה אינו חלק מבחינת הנאשם ומשפחתו. ההח</w:t>
      </w:r>
      <w:r w:rsidR="00276A7B">
        <w:rPr>
          <w:rFonts w:hint="cs"/>
          <w:rtl/>
        </w:rPr>
        <w:t>לטה או ההודעה על הגשת כתב אישום</w:t>
      </w:r>
      <w:r>
        <w:rPr>
          <w:rFonts w:hint="cs"/>
          <w:rtl/>
        </w:rPr>
        <w:t xml:space="preserve"> מבחינתו </w:t>
      </w:r>
      <w:r w:rsidR="00276A7B">
        <w:rPr>
          <w:rFonts w:hint="cs"/>
          <w:rtl/>
        </w:rPr>
        <w:t xml:space="preserve">היא עניין </w:t>
      </w:r>
      <w:bookmarkStart w:id="135" w:name="_ETM_Q1_2755677"/>
      <w:bookmarkEnd w:id="135"/>
      <w:r w:rsidR="00276A7B">
        <w:rPr>
          <w:rFonts w:hint="cs"/>
          <w:rtl/>
        </w:rPr>
        <w:t xml:space="preserve">מרעיש </w:t>
      </w:r>
      <w:r>
        <w:rPr>
          <w:rtl/>
        </w:rPr>
        <w:t>–</w:t>
      </w:r>
      <w:r>
        <w:rPr>
          <w:rFonts w:hint="cs"/>
          <w:rtl/>
        </w:rPr>
        <w:t xml:space="preserve"> המדינה מגישה המון כתבי אישום</w:t>
      </w:r>
      <w:r w:rsidR="00276A7B">
        <w:rPr>
          <w:rFonts w:hint="cs"/>
          <w:rtl/>
        </w:rPr>
        <w:t>;</w:t>
      </w:r>
      <w:r>
        <w:rPr>
          <w:rFonts w:hint="cs"/>
          <w:rtl/>
        </w:rPr>
        <w:t xml:space="preserve"> מבחינת הפרט, המעבר הז</w:t>
      </w:r>
      <w:r w:rsidR="00276A7B">
        <w:rPr>
          <w:rFonts w:hint="cs"/>
          <w:rtl/>
        </w:rPr>
        <w:t>ה</w:t>
      </w:r>
      <w:r>
        <w:rPr>
          <w:rFonts w:hint="cs"/>
          <w:rtl/>
        </w:rPr>
        <w:t xml:space="preserve"> אינו חלק </w:t>
      </w:r>
      <w:r w:rsidR="00276A7B">
        <w:rPr>
          <w:rFonts w:hint="cs"/>
          <w:rtl/>
        </w:rPr>
        <w:t xml:space="preserve">ממצב קודם, כעת יהיה מצב </w:t>
      </w:r>
      <w:r>
        <w:rPr>
          <w:rFonts w:hint="cs"/>
          <w:rtl/>
        </w:rPr>
        <w:t>קצת שונה.</w:t>
      </w:r>
    </w:p>
    <w:p w:rsidR="00781B2C" w:rsidRDefault="00781B2C" w:rsidP="00781B2C">
      <w:pPr>
        <w:rPr>
          <w:rtl/>
        </w:rPr>
      </w:pPr>
    </w:p>
    <w:p w:rsidR="00781B2C" w:rsidRDefault="00781B2C" w:rsidP="00276A7B">
      <w:pPr>
        <w:rPr>
          <w:rtl/>
        </w:rPr>
      </w:pPr>
      <w:r>
        <w:rPr>
          <w:rFonts w:hint="cs"/>
          <w:rtl/>
        </w:rPr>
        <w:t xml:space="preserve">בכל זאת אומר, אדוני היושב-ראש </w:t>
      </w:r>
      <w:r>
        <w:rPr>
          <w:rtl/>
        </w:rPr>
        <w:t>–</w:t>
      </w:r>
      <w:r>
        <w:rPr>
          <w:rFonts w:hint="cs"/>
          <w:rtl/>
        </w:rPr>
        <w:t xml:space="preserve"> נראים לי דברי נציגי המדינה במידה רבה</w:t>
      </w:r>
      <w:r w:rsidR="00276A7B">
        <w:rPr>
          <w:rFonts w:hint="cs"/>
          <w:rtl/>
        </w:rPr>
        <w:t>, כשמצביעים על הקשיים</w:t>
      </w:r>
      <w:r>
        <w:rPr>
          <w:rFonts w:hint="cs"/>
          <w:rtl/>
        </w:rPr>
        <w:t>. שאלתי זאת</w:t>
      </w:r>
      <w:r w:rsidR="00276A7B">
        <w:rPr>
          <w:rFonts w:hint="cs"/>
          <w:rtl/>
        </w:rPr>
        <w:t>,</w:t>
      </w:r>
      <w:r>
        <w:rPr>
          <w:rFonts w:hint="cs"/>
          <w:rtl/>
        </w:rPr>
        <w:t xml:space="preserve"> כדי ב</w:t>
      </w:r>
      <w:r w:rsidR="00276A7B">
        <w:rPr>
          <w:rFonts w:hint="cs"/>
          <w:rtl/>
        </w:rPr>
        <w:t>כל זאת להניח את דעתנו בקשר לקשי</w:t>
      </w:r>
      <w:r>
        <w:rPr>
          <w:rFonts w:hint="cs"/>
          <w:rtl/>
        </w:rPr>
        <w:t>י</w:t>
      </w:r>
      <w:r w:rsidR="00276A7B">
        <w:rPr>
          <w:rFonts w:hint="cs"/>
          <w:rtl/>
        </w:rPr>
        <w:t>ם</w:t>
      </w:r>
      <w:r>
        <w:rPr>
          <w:rFonts w:hint="cs"/>
          <w:rtl/>
        </w:rPr>
        <w:t xml:space="preserve">. בנוסח שלפנינו בהצעת החוק או בדרך כלל, למשל, שוכנע בית המשפט, פסיק, </w:t>
      </w:r>
      <w:r w:rsidR="00276A7B">
        <w:rPr>
          <w:rFonts w:hint="cs"/>
          <w:rtl/>
        </w:rPr>
        <w:t xml:space="preserve">לפי </w:t>
      </w:r>
      <w:bookmarkStart w:id="136" w:name="_ETM_Q1_2788104"/>
      <w:bookmarkEnd w:id="136"/>
      <w:r w:rsidR="00276A7B">
        <w:rPr>
          <w:rFonts w:hint="cs"/>
          <w:rtl/>
        </w:rPr>
        <w:t>בקשת שוטר</w:t>
      </w:r>
      <w:r>
        <w:rPr>
          <w:rFonts w:hint="cs"/>
          <w:rtl/>
        </w:rPr>
        <w:t xml:space="preserve"> כאמור. אין דבר מיוחד בזה. אני מתייחס </w:t>
      </w:r>
      <w:r>
        <w:rPr>
          <w:rFonts w:hint="cs"/>
          <w:rtl/>
        </w:rPr>
        <w:lastRenderedPageBreak/>
        <w:t xml:space="preserve">למילים </w:t>
      </w:r>
      <w:r>
        <w:rPr>
          <w:rtl/>
        </w:rPr>
        <w:t>–</w:t>
      </w:r>
      <w:r w:rsidR="00276A7B">
        <w:rPr>
          <w:rFonts w:hint="cs"/>
          <w:rtl/>
        </w:rPr>
        <w:t xml:space="preserve"> לפי בקשת שוטר. שאלתי, בדרך</w:t>
      </w:r>
      <w:r>
        <w:rPr>
          <w:rFonts w:hint="cs"/>
          <w:rtl/>
        </w:rPr>
        <w:t xml:space="preserve"> כלל, </w:t>
      </w:r>
      <w:r w:rsidR="00276A7B">
        <w:rPr>
          <w:rFonts w:hint="cs"/>
          <w:rtl/>
        </w:rPr>
        <w:t xml:space="preserve">כאשר הנאשם, </w:t>
      </w:r>
      <w:r>
        <w:rPr>
          <w:rFonts w:hint="cs"/>
          <w:rtl/>
        </w:rPr>
        <w:t>סנגורו מבקשים להמציא ראיה, מבקשים מהמשטרה</w:t>
      </w:r>
      <w:r w:rsidR="00276A7B">
        <w:rPr>
          <w:rFonts w:hint="cs"/>
          <w:rtl/>
        </w:rPr>
        <w:t>,</w:t>
      </w:r>
      <w:r>
        <w:rPr>
          <w:rFonts w:hint="cs"/>
          <w:rtl/>
        </w:rPr>
        <w:t xml:space="preserve"> שתדאג להמציא ראיה שעשויה לסייע לו, מיהו זה שמחליט</w:t>
      </w:r>
      <w:r w:rsidR="00276A7B">
        <w:rPr>
          <w:rFonts w:hint="cs"/>
          <w:rtl/>
        </w:rPr>
        <w:t>,</w:t>
      </w:r>
      <w:r>
        <w:rPr>
          <w:rFonts w:hint="cs"/>
          <w:rtl/>
        </w:rPr>
        <w:t xml:space="preserve"> לא להיענות לבקשה זו? באיזה דרג? כי פה נאמר: לבקשת שוטר. </w:t>
      </w:r>
      <w:r w:rsidR="00276A7B">
        <w:rPr>
          <w:rFonts w:hint="cs"/>
          <w:rtl/>
        </w:rPr>
        <w:t xml:space="preserve">האם הבקשה הזו נידונה </w:t>
      </w:r>
      <w:r>
        <w:rPr>
          <w:rFonts w:hint="cs"/>
          <w:rtl/>
        </w:rPr>
        <w:t>בצוות, נאמר החוקר הבכיר? כי לו יכולנו לסייג זאת, היינו אומרים כרגיל, ובנימוקים שיירשמו</w:t>
      </w:r>
      <w:r w:rsidR="00276A7B">
        <w:rPr>
          <w:rFonts w:hint="cs"/>
          <w:rtl/>
        </w:rPr>
        <w:t>, על-ידי פלוני, שהוא אינו בתוך הש</w:t>
      </w:r>
      <w:r>
        <w:rPr>
          <w:rFonts w:hint="cs"/>
          <w:rtl/>
        </w:rPr>
        <w:t>גרה הרגילה. זה יכול לענות על הבעיה מבחינתך, אדוני היושב-ראש, אבל אני שואל קודם</w:t>
      </w:r>
      <w:r w:rsidR="00276A7B">
        <w:rPr>
          <w:rFonts w:hint="cs"/>
          <w:rtl/>
        </w:rPr>
        <w:t>,</w:t>
      </w:r>
      <w:r>
        <w:rPr>
          <w:rFonts w:hint="cs"/>
          <w:rtl/>
        </w:rPr>
        <w:t xml:space="preserve"> מה </w:t>
      </w:r>
      <w:r w:rsidR="00276A7B">
        <w:rPr>
          <w:rFonts w:hint="cs"/>
          <w:rtl/>
        </w:rPr>
        <w:t xml:space="preserve">נעשה כדבר שבשגרה, </w:t>
      </w:r>
      <w:r>
        <w:rPr>
          <w:rFonts w:hint="cs"/>
          <w:rtl/>
        </w:rPr>
        <w:t>איפה אנחנו עומדים.</w:t>
      </w:r>
    </w:p>
    <w:p w:rsidR="00781B2C" w:rsidRDefault="00781B2C" w:rsidP="00781B2C">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1642380961"/>
        <w:placeholder>
          <w:docPart w:val="DefaultPlaceholder_-1854013440"/>
        </w:placeholder>
      </w:sdtPr>
      <w:sdtEndPr/>
      <w:sdtContent>
        <w:p w:rsidR="00781B2C" w:rsidRDefault="00781B2C" w:rsidP="00781B2C">
          <w:pPr>
            <w:pStyle w:val="af9"/>
            <w:keepNext/>
            <w:rPr>
              <w:rtl/>
            </w:rPr>
          </w:pPr>
          <w:r>
            <w:rPr>
              <w:rtl/>
            </w:rPr>
            <w:t>גלעד בהט:</w:t>
          </w:r>
        </w:p>
      </w:sdtContent>
    </w:sdt>
    <w:p w:rsidR="00781B2C" w:rsidRDefault="00781B2C" w:rsidP="00781B2C">
      <w:pPr>
        <w:pStyle w:val="KeepWithNext"/>
        <w:rPr>
          <w:rtl/>
        </w:rPr>
      </w:pPr>
    </w:p>
    <w:p w:rsidR="00781B2C" w:rsidRDefault="00276A7B" w:rsidP="00276A7B">
      <w:pPr>
        <w:rPr>
          <w:rtl/>
        </w:rPr>
      </w:pPr>
      <w:r>
        <w:rPr>
          <w:rFonts w:hint="cs"/>
          <w:rtl/>
        </w:rPr>
        <w:t xml:space="preserve">אענה ברשותך, אדוני. כבקשה שבשגרה, כשיש בקשה של חשוד, שבדרך </w:t>
      </w:r>
      <w:bookmarkStart w:id="137" w:name="_ETM_Q1_2860275"/>
      <w:bookmarkEnd w:id="137"/>
      <w:r>
        <w:rPr>
          <w:rFonts w:hint="cs"/>
          <w:rtl/>
        </w:rPr>
        <w:t>כלל נאמרת או נטענת בחקירתו או בהודא</w:t>
      </w:r>
      <w:r w:rsidR="00781B2C">
        <w:rPr>
          <w:rFonts w:hint="cs"/>
          <w:rtl/>
        </w:rPr>
        <w:t>תו, יש מדרג החלטה שב</w:t>
      </w:r>
      <w:r>
        <w:rPr>
          <w:rFonts w:hint="cs"/>
          <w:rtl/>
        </w:rPr>
        <w:t>ד</w:t>
      </w:r>
      <w:r w:rsidR="00781B2C">
        <w:rPr>
          <w:rFonts w:hint="cs"/>
          <w:rtl/>
        </w:rPr>
        <w:t xml:space="preserve">רך כלל </w:t>
      </w:r>
      <w:r>
        <w:rPr>
          <w:rFonts w:hint="cs"/>
          <w:rtl/>
        </w:rPr>
        <w:t xml:space="preserve">מגיע </w:t>
      </w:r>
      <w:r w:rsidR="00781B2C">
        <w:rPr>
          <w:rFonts w:hint="cs"/>
          <w:rtl/>
        </w:rPr>
        <w:t>לקצין הממ</w:t>
      </w:r>
      <w:r>
        <w:rPr>
          <w:rFonts w:hint="cs"/>
          <w:rtl/>
        </w:rPr>
        <w:t>ו</w:t>
      </w:r>
      <w:r w:rsidR="00781B2C">
        <w:rPr>
          <w:rFonts w:hint="cs"/>
          <w:rtl/>
        </w:rPr>
        <w:t>נה על החקירה שבודק את הבקשה ומחליט</w:t>
      </w:r>
      <w:r>
        <w:rPr>
          <w:rFonts w:hint="cs"/>
          <w:rtl/>
        </w:rPr>
        <w:t>,</w:t>
      </w:r>
      <w:r w:rsidR="00781B2C">
        <w:rPr>
          <w:rFonts w:hint="cs"/>
          <w:rtl/>
        </w:rPr>
        <w:t xml:space="preserve"> האם יש לה טעם הגיוני. לחוב </w:t>
      </w:r>
      <w:r w:rsidR="00781B2C">
        <w:rPr>
          <w:rtl/>
        </w:rPr>
        <w:t>–</w:t>
      </w:r>
      <w:r w:rsidR="00781B2C">
        <w:rPr>
          <w:rFonts w:hint="cs"/>
          <w:rtl/>
        </w:rPr>
        <w:t xml:space="preserve"> לא רוצה לנקוב באחוזים, אבל במרבית המקרים המשטרה מבצעת את ה</w:t>
      </w:r>
      <w:r>
        <w:rPr>
          <w:rFonts w:hint="cs"/>
          <w:rtl/>
        </w:rPr>
        <w:t>בקשה</w:t>
      </w:r>
      <w:r w:rsidR="00781B2C">
        <w:rPr>
          <w:rFonts w:hint="cs"/>
          <w:rtl/>
        </w:rPr>
        <w:t>, כי האינ</w:t>
      </w:r>
      <w:r>
        <w:rPr>
          <w:rFonts w:hint="cs"/>
          <w:rtl/>
        </w:rPr>
        <w:t>טרס של</w:t>
      </w:r>
      <w:r w:rsidR="00781B2C">
        <w:rPr>
          <w:rFonts w:hint="cs"/>
          <w:rtl/>
        </w:rPr>
        <w:t xml:space="preserve">ה הוא להגיע לחקר האמת. </w:t>
      </w:r>
      <w:r>
        <w:rPr>
          <w:rFonts w:hint="cs"/>
          <w:rtl/>
        </w:rPr>
        <w:t>לכן אם אדם שנחשד בביצוע עבירה טוען שי/ש לו ראיה שיכולה להביא לזיכויו או לשפוך או</w:t>
      </w:r>
      <w:r w:rsidR="00781B2C">
        <w:rPr>
          <w:rFonts w:hint="cs"/>
          <w:rtl/>
        </w:rPr>
        <w:t>ר על המקרה, המשטרה כ</w:t>
      </w:r>
      <w:r>
        <w:rPr>
          <w:rFonts w:hint="cs"/>
          <w:rtl/>
        </w:rPr>
        <w:t>ח</w:t>
      </w:r>
      <w:r w:rsidR="00781B2C">
        <w:rPr>
          <w:rFonts w:hint="cs"/>
          <w:rtl/>
        </w:rPr>
        <w:t>ובה צריכה להב</w:t>
      </w:r>
      <w:r>
        <w:rPr>
          <w:rFonts w:hint="cs"/>
          <w:rtl/>
        </w:rPr>
        <w:t>י</w:t>
      </w:r>
      <w:r w:rsidR="00781B2C">
        <w:rPr>
          <w:rFonts w:hint="cs"/>
          <w:rtl/>
        </w:rPr>
        <w:t>א אותה. יכול להיות שהעיתוי ייקבע על-</w:t>
      </w:r>
      <w:r>
        <w:rPr>
          <w:rFonts w:hint="cs"/>
          <w:rtl/>
        </w:rPr>
        <w:t>פ</w:t>
      </w:r>
      <w:r w:rsidR="00781B2C">
        <w:rPr>
          <w:rFonts w:hint="cs"/>
          <w:rtl/>
        </w:rPr>
        <w:t>י צורכי החקירה</w:t>
      </w:r>
      <w:r>
        <w:rPr>
          <w:rFonts w:hint="cs"/>
          <w:rtl/>
        </w:rPr>
        <w:t>;</w:t>
      </w:r>
      <w:r w:rsidR="00781B2C">
        <w:rPr>
          <w:rFonts w:hint="cs"/>
          <w:rtl/>
        </w:rPr>
        <w:t xml:space="preserve"> </w:t>
      </w:r>
      <w:r>
        <w:rPr>
          <w:rFonts w:hint="cs"/>
          <w:rtl/>
        </w:rPr>
        <w:t xml:space="preserve">יכול להיות שזה ייעשה היום, יכול להיות שזה ייעשה מחר בבוקר. יכול להיות שאם כרגע אנחנו נמצאים באמצע פעולת חקירה, </w:t>
      </w:r>
      <w:r w:rsidR="00781B2C">
        <w:rPr>
          <w:rFonts w:hint="cs"/>
          <w:rtl/>
        </w:rPr>
        <w:t xml:space="preserve">הקצין יגיד: מחר בבוקר </w:t>
      </w:r>
      <w:r>
        <w:rPr>
          <w:rFonts w:hint="cs"/>
          <w:rtl/>
        </w:rPr>
        <w:t xml:space="preserve">יכול להביא </w:t>
      </w:r>
      <w:r w:rsidR="00781B2C">
        <w:rPr>
          <w:rFonts w:hint="cs"/>
          <w:rtl/>
        </w:rPr>
        <w:t>את</w:t>
      </w:r>
      <w:r>
        <w:rPr>
          <w:rFonts w:hint="cs"/>
          <w:rtl/>
        </w:rPr>
        <w:t xml:space="preserve"> הראיה ולא </w:t>
      </w:r>
      <w:proofErr w:type="spellStart"/>
      <w:r>
        <w:rPr>
          <w:rFonts w:hint="cs"/>
          <w:rtl/>
        </w:rPr>
        <w:t>מייד</w:t>
      </w:r>
      <w:proofErr w:type="spellEnd"/>
      <w:r>
        <w:rPr>
          <w:rFonts w:hint="cs"/>
          <w:rtl/>
        </w:rPr>
        <w:t>, אבל המקרים שבהם</w:t>
      </w:r>
      <w:r w:rsidR="00781B2C">
        <w:rPr>
          <w:rFonts w:hint="cs"/>
          <w:rtl/>
        </w:rPr>
        <w:t xml:space="preserve"> חשוד טוען לראיה </w:t>
      </w:r>
      <w:r>
        <w:rPr>
          <w:rFonts w:hint="cs"/>
          <w:rtl/>
        </w:rPr>
        <w:t xml:space="preserve">שיכולה לדעתו לזכותו, </w:t>
      </w:r>
      <w:bookmarkStart w:id="138" w:name="_ETM_Q1_2923865"/>
      <w:bookmarkEnd w:id="138"/>
      <w:r w:rsidR="00781B2C">
        <w:rPr>
          <w:rFonts w:hint="cs"/>
          <w:rtl/>
        </w:rPr>
        <w:t xml:space="preserve">והמשטרה לא מביאה אותה הם אפסיים, כי </w:t>
      </w:r>
      <w:r>
        <w:rPr>
          <w:rFonts w:hint="cs"/>
          <w:rtl/>
        </w:rPr>
        <w:t xml:space="preserve">בסופו </w:t>
      </w:r>
      <w:r w:rsidR="00781B2C">
        <w:rPr>
          <w:rFonts w:hint="cs"/>
          <w:rtl/>
        </w:rPr>
        <w:t xml:space="preserve">של דבר זה חוטא </w:t>
      </w:r>
      <w:r>
        <w:rPr>
          <w:rFonts w:hint="cs"/>
          <w:rtl/>
        </w:rPr>
        <w:t xml:space="preserve">למטרת המשטרה </w:t>
      </w:r>
      <w:r>
        <w:rPr>
          <w:rtl/>
        </w:rPr>
        <w:t>–</w:t>
      </w:r>
      <w:r>
        <w:rPr>
          <w:rFonts w:hint="cs"/>
          <w:rtl/>
        </w:rPr>
        <w:t xml:space="preserve"> להגיע </w:t>
      </w:r>
      <w:r w:rsidR="00781B2C">
        <w:rPr>
          <w:rFonts w:hint="cs"/>
          <w:rtl/>
        </w:rPr>
        <w:t>לחקר האמת. אנחנו עושים פה עוול</w:t>
      </w:r>
      <w:r>
        <w:rPr>
          <w:rFonts w:hint="cs"/>
          <w:rtl/>
        </w:rPr>
        <w:t xml:space="preserve"> לאמת, אם אנחנו לא </w:t>
      </w:r>
      <w:bookmarkStart w:id="139" w:name="_ETM_Q1_2934171"/>
      <w:bookmarkEnd w:id="139"/>
      <w:r>
        <w:rPr>
          <w:rFonts w:hint="cs"/>
          <w:rtl/>
        </w:rPr>
        <w:t>מביאים אותה</w:t>
      </w:r>
      <w:r w:rsidR="00781B2C">
        <w:rPr>
          <w:rFonts w:hint="cs"/>
          <w:rtl/>
        </w:rPr>
        <w:t>.</w:t>
      </w:r>
    </w:p>
    <w:p w:rsidR="00781B2C" w:rsidRDefault="00781B2C" w:rsidP="00781B2C">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42996704"/>
        <w:placeholder>
          <w:docPart w:val="DefaultPlaceholder_-1854013440"/>
        </w:placeholder>
      </w:sdtPr>
      <w:sdtEndPr/>
      <w:sdtContent>
        <w:p w:rsidR="00781B2C" w:rsidRDefault="00781B2C" w:rsidP="00781B2C">
          <w:pPr>
            <w:pStyle w:val="a4"/>
            <w:keepNext/>
            <w:rPr>
              <w:rtl/>
            </w:rPr>
          </w:pPr>
          <w:r>
            <w:rPr>
              <w:rtl/>
            </w:rPr>
            <w:t>זאב בנימין בגין (הליכוד):</w:t>
          </w:r>
        </w:p>
      </w:sdtContent>
    </w:sdt>
    <w:p w:rsidR="00781B2C" w:rsidRDefault="00781B2C" w:rsidP="00781B2C">
      <w:pPr>
        <w:pStyle w:val="KeepWithNext"/>
        <w:rPr>
          <w:rtl/>
        </w:rPr>
      </w:pPr>
    </w:p>
    <w:p w:rsidR="00781B2C" w:rsidRDefault="00276A7B" w:rsidP="00276A7B">
      <w:pPr>
        <w:rPr>
          <w:rtl/>
        </w:rPr>
      </w:pPr>
      <w:r>
        <w:rPr>
          <w:rFonts w:hint="cs"/>
          <w:rtl/>
        </w:rPr>
        <w:t xml:space="preserve">ובכל זאת, </w:t>
      </w:r>
      <w:r w:rsidR="00781B2C">
        <w:rPr>
          <w:rFonts w:hint="cs"/>
          <w:rtl/>
        </w:rPr>
        <w:t xml:space="preserve">נדמה לי </w:t>
      </w:r>
      <w:r w:rsidR="00781B2C">
        <w:rPr>
          <w:rtl/>
        </w:rPr>
        <w:t>–</w:t>
      </w:r>
      <w:r>
        <w:rPr>
          <w:rFonts w:hint="cs"/>
          <w:rtl/>
        </w:rPr>
        <w:t xml:space="preserve"> יכו</w:t>
      </w:r>
      <w:r w:rsidR="00781B2C">
        <w:rPr>
          <w:rFonts w:hint="cs"/>
          <w:rtl/>
        </w:rPr>
        <w:t>ל להיות שלא זכ</w:t>
      </w:r>
      <w:r>
        <w:rPr>
          <w:rFonts w:hint="cs"/>
          <w:rtl/>
        </w:rPr>
        <w:t xml:space="preserve">רתי נכון, אם כי זה היה לפני דקה, כשאמרת </w:t>
      </w:r>
      <w:r>
        <w:rPr>
          <w:rtl/>
        </w:rPr>
        <w:t>–</w:t>
      </w:r>
      <w:r>
        <w:rPr>
          <w:rFonts w:hint="cs"/>
          <w:rtl/>
        </w:rPr>
        <w:t xml:space="preserve"> תמיד הקצין הממונה על </w:t>
      </w:r>
      <w:bookmarkStart w:id="140" w:name="_ETM_Q1_2944807"/>
      <w:bookmarkEnd w:id="140"/>
      <w:r>
        <w:rPr>
          <w:rFonts w:hint="cs"/>
          <w:rtl/>
        </w:rPr>
        <w:t xml:space="preserve">החקירה יקבל את ההחלטה </w:t>
      </w:r>
      <w:r w:rsidR="00781B2C">
        <w:rPr>
          <w:rFonts w:hint="cs"/>
          <w:rtl/>
        </w:rPr>
        <w:t>לא להיענות לבקשה, או לא להיענות ברגע מסוים?</w:t>
      </w:r>
    </w:p>
    <w:p w:rsidR="00781B2C" w:rsidRDefault="00781B2C" w:rsidP="00781B2C">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2094969290"/>
        <w:placeholder>
          <w:docPart w:val="DefaultPlaceholder_-1854013440"/>
        </w:placeholder>
      </w:sdtPr>
      <w:sdtEndPr/>
      <w:sdtContent>
        <w:p w:rsidR="00781B2C" w:rsidRDefault="00781B2C" w:rsidP="00781B2C">
          <w:pPr>
            <w:pStyle w:val="af9"/>
            <w:keepNext/>
            <w:rPr>
              <w:rtl/>
            </w:rPr>
          </w:pPr>
          <w:r>
            <w:rPr>
              <w:rtl/>
            </w:rPr>
            <w:t>גלעד בהט:</w:t>
          </w:r>
        </w:p>
      </w:sdtContent>
    </w:sdt>
    <w:p w:rsidR="00781B2C" w:rsidRDefault="00781B2C" w:rsidP="00781B2C">
      <w:pPr>
        <w:pStyle w:val="KeepWithNext"/>
        <w:rPr>
          <w:rtl/>
        </w:rPr>
      </w:pPr>
    </w:p>
    <w:p w:rsidR="00781B2C" w:rsidRDefault="00276A7B" w:rsidP="00276A7B">
      <w:pPr>
        <w:rPr>
          <w:rtl/>
        </w:rPr>
      </w:pPr>
      <w:r>
        <w:rPr>
          <w:rFonts w:hint="cs"/>
          <w:rtl/>
        </w:rPr>
        <w:t xml:space="preserve">שוב - </w:t>
      </w:r>
      <w:r w:rsidR="00781B2C">
        <w:rPr>
          <w:rFonts w:hint="cs"/>
          <w:rtl/>
        </w:rPr>
        <w:t xml:space="preserve">הנחיות בחקירה  ניתנות על-ידי הקצין הממונה על החקירה </w:t>
      </w:r>
      <w:r>
        <w:rPr>
          <w:rFonts w:hint="cs"/>
          <w:rtl/>
        </w:rPr>
        <w:t>כ</w:t>
      </w:r>
      <w:r w:rsidR="00781B2C">
        <w:rPr>
          <w:rFonts w:hint="cs"/>
          <w:rtl/>
        </w:rPr>
        <w:t>כלל</w:t>
      </w:r>
      <w:r>
        <w:rPr>
          <w:rFonts w:hint="cs"/>
          <w:rtl/>
        </w:rPr>
        <w:t>, כולל ההנחיות האלה</w:t>
      </w:r>
      <w:r w:rsidR="00781B2C">
        <w:rPr>
          <w:rFonts w:hint="cs"/>
          <w:rtl/>
        </w:rPr>
        <w:t>.</w:t>
      </w:r>
    </w:p>
    <w:p w:rsidR="00781B2C" w:rsidRDefault="00781B2C" w:rsidP="00781B2C">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95329210"/>
        <w:placeholder>
          <w:docPart w:val="DefaultPlaceholder_-1854013440"/>
        </w:placeholder>
      </w:sdtPr>
      <w:sdtEndPr/>
      <w:sdtContent>
        <w:p w:rsidR="00781B2C" w:rsidRDefault="00781B2C" w:rsidP="00781B2C">
          <w:pPr>
            <w:pStyle w:val="a4"/>
            <w:keepNext/>
            <w:rPr>
              <w:rtl/>
            </w:rPr>
          </w:pPr>
          <w:r>
            <w:rPr>
              <w:rtl/>
            </w:rPr>
            <w:t>זאב בנימין בגין (הליכוד):</w:t>
          </w:r>
        </w:p>
      </w:sdtContent>
    </w:sdt>
    <w:p w:rsidR="00781B2C" w:rsidRDefault="00781B2C" w:rsidP="00781B2C">
      <w:pPr>
        <w:pStyle w:val="KeepWithNext"/>
        <w:rPr>
          <w:rtl/>
        </w:rPr>
      </w:pPr>
    </w:p>
    <w:p w:rsidR="00781B2C" w:rsidRDefault="00781B2C" w:rsidP="00781B2C">
      <w:pPr>
        <w:rPr>
          <w:rtl/>
        </w:rPr>
      </w:pPr>
      <w:r>
        <w:rPr>
          <w:rFonts w:hint="cs"/>
          <w:rtl/>
        </w:rPr>
        <w:t xml:space="preserve">אני רוצה להיות יותר מסוים. הנאשם מבקש </w:t>
      </w:r>
      <w:r>
        <w:rPr>
          <w:rtl/>
        </w:rPr>
        <w:t>–</w:t>
      </w:r>
      <w:r>
        <w:rPr>
          <w:rFonts w:hint="cs"/>
          <w:rtl/>
        </w:rPr>
        <w:t xml:space="preserve"> לכו לבנק הזה והזה, לרשומה הזו, ותמצאו </w:t>
      </w:r>
      <w:r w:rsidR="005D6ADA">
        <w:rPr>
          <w:rFonts w:hint="cs"/>
          <w:rtl/>
        </w:rPr>
        <w:t xml:space="preserve">בסעף שלי </w:t>
      </w:r>
      <w:r>
        <w:rPr>
          <w:rFonts w:hint="cs"/>
          <w:rtl/>
        </w:rPr>
        <w:t>שהוא ריק ואין שם יהלומים. האם יקשה עליכם, אם נקבע בנוסח הדרג שיהיה מוסמך מטעמים שיירש</w:t>
      </w:r>
      <w:r w:rsidR="005D6ADA">
        <w:rPr>
          <w:rFonts w:hint="cs"/>
          <w:rtl/>
        </w:rPr>
        <w:t>מ</w:t>
      </w:r>
      <w:r>
        <w:rPr>
          <w:rFonts w:hint="cs"/>
          <w:rtl/>
        </w:rPr>
        <w:t>ו או בניסוח אחר, להחליט שבקש</w:t>
      </w:r>
      <w:r w:rsidR="005D6ADA">
        <w:rPr>
          <w:rFonts w:hint="cs"/>
          <w:rtl/>
        </w:rPr>
        <w:t>ת</w:t>
      </w:r>
      <w:r>
        <w:rPr>
          <w:rFonts w:hint="cs"/>
          <w:rtl/>
        </w:rPr>
        <w:t>ו נדחית? במהלך חקירה</w:t>
      </w:r>
      <w:r w:rsidR="005D6ADA">
        <w:rPr>
          <w:rFonts w:hint="cs"/>
          <w:rtl/>
        </w:rPr>
        <w:t>,</w:t>
      </w:r>
      <w:r>
        <w:rPr>
          <w:rFonts w:hint="cs"/>
          <w:rtl/>
        </w:rPr>
        <w:t xml:space="preserve"> על-ידי החוקרים, על-ידי המשטרה.</w:t>
      </w:r>
    </w:p>
    <w:p w:rsidR="00781B2C" w:rsidRDefault="00781B2C" w:rsidP="00781B2C">
      <w:pPr>
        <w:rPr>
          <w:rtl/>
        </w:rPr>
      </w:pPr>
    </w:p>
    <w:sdt>
      <w:sdtPr>
        <w:rPr>
          <w:rtl/>
        </w:rPr>
        <w:alias w:val="יור"/>
        <w:tag w:val="&lt;ID&gt;5094&lt;/ID&gt;&lt;Name&gt;ניסן סלומינסקי - יו&quot;רַ&lt;/Name&gt;&lt;Data&gt;ניסן סלומינסקי&lt;/Data&gt;&lt;Shortcut&gt;ניסל&lt;/Shortcut&gt;"/>
        <w:id w:val="1336650641"/>
        <w:placeholder>
          <w:docPart w:val="DefaultPlaceholder_-1854013440"/>
        </w:placeholder>
      </w:sdtPr>
      <w:sdtEndPr/>
      <w:sdtContent>
        <w:p w:rsidR="00781B2C" w:rsidRDefault="00781B2C" w:rsidP="00781B2C">
          <w:pPr>
            <w:pStyle w:val="af6"/>
            <w:keepNext/>
            <w:rPr>
              <w:rtl/>
            </w:rPr>
          </w:pPr>
          <w:r>
            <w:rPr>
              <w:rtl/>
            </w:rPr>
            <w:t>היו"ר ניסן סלומינסקי:</w:t>
          </w:r>
        </w:p>
      </w:sdtContent>
    </w:sdt>
    <w:p w:rsidR="00781B2C" w:rsidRDefault="00781B2C" w:rsidP="00781B2C">
      <w:pPr>
        <w:pStyle w:val="KeepWithNext"/>
        <w:rPr>
          <w:rtl/>
        </w:rPr>
      </w:pPr>
    </w:p>
    <w:p w:rsidR="00781B2C" w:rsidRDefault="00781B2C" w:rsidP="00781B2C">
      <w:pPr>
        <w:rPr>
          <w:rtl/>
        </w:rPr>
      </w:pPr>
      <w:r>
        <w:rPr>
          <w:rFonts w:hint="cs"/>
          <w:rtl/>
        </w:rPr>
        <w:t>לא לעבור תהליך של בית משפט.</w:t>
      </w:r>
    </w:p>
    <w:p w:rsidR="00781B2C" w:rsidRDefault="00781B2C" w:rsidP="00781B2C">
      <w:pPr>
        <w:rPr>
          <w:rtl/>
        </w:rPr>
      </w:pPr>
    </w:p>
    <w:sdt>
      <w:sdtPr>
        <w:rPr>
          <w:rtl/>
        </w:rPr>
        <w:alias w:val="דובר_המשך"/>
        <w:tag w:val="&lt;ID&gt;5321&lt;/ID&gt;&lt;Name&gt;זאב בנימין בגין&lt;/Name&gt;&lt;Data&gt;זאב בנימין בגין (הליכוד):&lt;/Data&gt;&lt;Shortcut&gt;זאבג&lt;/Shortcut&gt;"/>
        <w:id w:val="-779256195"/>
        <w:placeholder>
          <w:docPart w:val="DefaultPlaceholder_-1854013440"/>
        </w:placeholder>
      </w:sdtPr>
      <w:sdtEndPr/>
      <w:sdtContent>
        <w:p w:rsidR="00781B2C" w:rsidRDefault="00781B2C" w:rsidP="00781B2C">
          <w:pPr>
            <w:pStyle w:val="-"/>
            <w:keepNext/>
            <w:rPr>
              <w:rtl/>
            </w:rPr>
          </w:pPr>
          <w:r>
            <w:rPr>
              <w:rtl/>
            </w:rPr>
            <w:t>זאב בנימין בגין (הליכוד):</w:t>
          </w:r>
        </w:p>
      </w:sdtContent>
    </w:sdt>
    <w:p w:rsidR="00781B2C" w:rsidRDefault="00781B2C" w:rsidP="00781B2C">
      <w:pPr>
        <w:pStyle w:val="KeepWithNext"/>
        <w:rPr>
          <w:rtl/>
        </w:rPr>
      </w:pPr>
    </w:p>
    <w:p w:rsidR="00781B2C" w:rsidRDefault="005D6ADA" w:rsidP="00781B2C">
      <w:pPr>
        <w:rPr>
          <w:rtl/>
        </w:rPr>
      </w:pPr>
      <w:r>
        <w:rPr>
          <w:rFonts w:hint="cs"/>
          <w:rtl/>
        </w:rPr>
        <w:t xml:space="preserve">לא, </w:t>
      </w:r>
      <w:r w:rsidR="00781B2C">
        <w:rPr>
          <w:rFonts w:hint="cs"/>
          <w:rtl/>
        </w:rPr>
        <w:t>בלי תהליך. שתהיה דרגה גבוהה יותר</w:t>
      </w:r>
      <w:r>
        <w:rPr>
          <w:rFonts w:hint="cs"/>
          <w:rtl/>
        </w:rPr>
        <w:t xml:space="preserve"> </w:t>
      </w:r>
      <w:r w:rsidR="00781B2C">
        <w:rPr>
          <w:rFonts w:hint="cs"/>
          <w:rtl/>
        </w:rPr>
        <w:t>של ביטחון, שאכן יש נימוקים טובים, הי</w:t>
      </w:r>
      <w:r>
        <w:rPr>
          <w:rFonts w:hint="cs"/>
          <w:rtl/>
        </w:rPr>
        <w:t>ו נימוקים טובים לא להיענות לבקש</w:t>
      </w:r>
      <w:r w:rsidR="00781B2C">
        <w:rPr>
          <w:rFonts w:hint="cs"/>
          <w:rtl/>
        </w:rPr>
        <w:t xml:space="preserve">תו. יכול להיות שזה יניח </w:t>
      </w:r>
      <w:r w:rsidR="00C702E3">
        <w:rPr>
          <w:rFonts w:hint="cs"/>
          <w:rtl/>
        </w:rPr>
        <w:t xml:space="preserve">את </w:t>
      </w:r>
      <w:r w:rsidR="00781B2C">
        <w:rPr>
          <w:rFonts w:hint="cs"/>
          <w:rtl/>
        </w:rPr>
        <w:t>דעתם של חלק מחברינו.</w:t>
      </w:r>
    </w:p>
    <w:p w:rsidR="00781B2C" w:rsidRDefault="00781B2C" w:rsidP="00781B2C">
      <w:pPr>
        <w:rPr>
          <w:rtl/>
        </w:rPr>
      </w:pPr>
    </w:p>
    <w:sdt>
      <w:sdtPr>
        <w:rPr>
          <w:rFonts w:hint="cs"/>
          <w:rtl/>
        </w:rPr>
        <w:alias w:val="דובר"/>
        <w:tag w:val="&lt;ID&gt;5105&lt;/ID&gt;&lt;Name&gt;מיכל רוזין - מרצ&lt;/Name&gt;&lt;Data&gt;מיכל רוזין (מרצ)&lt;/Data&gt;&lt;Shortcut&gt;מירו&lt;/Shortcut&gt;&lt;MemberID&gt;2526&lt;/MemberID&gt;"/>
        <w:id w:val="-1763916943"/>
        <w:placeholder>
          <w:docPart w:val="DefaultPlaceholder_-1854013440"/>
        </w:placeholder>
      </w:sdtPr>
      <w:sdtEndPr/>
      <w:sdtContent>
        <w:p w:rsidR="00781B2C" w:rsidRDefault="00781B2C" w:rsidP="00781B2C">
          <w:pPr>
            <w:pStyle w:val="a4"/>
            <w:keepNext/>
            <w:rPr>
              <w:rtl/>
            </w:rPr>
          </w:pPr>
          <w:r>
            <w:rPr>
              <w:rtl/>
            </w:rPr>
            <w:t xml:space="preserve">מיכל </w:t>
          </w:r>
          <w:proofErr w:type="spellStart"/>
          <w:r>
            <w:rPr>
              <w:rtl/>
            </w:rPr>
            <w:t>רוזין</w:t>
          </w:r>
          <w:proofErr w:type="spellEnd"/>
          <w:r>
            <w:rPr>
              <w:rtl/>
            </w:rPr>
            <w:t xml:space="preserve"> (מרצ):</w:t>
          </w:r>
        </w:p>
      </w:sdtContent>
    </w:sdt>
    <w:p w:rsidR="00781B2C" w:rsidRDefault="00781B2C" w:rsidP="00781B2C">
      <w:pPr>
        <w:pStyle w:val="KeepWithNext"/>
        <w:rPr>
          <w:rtl/>
        </w:rPr>
      </w:pPr>
    </w:p>
    <w:p w:rsidR="00781B2C" w:rsidRDefault="00C702E3" w:rsidP="00C702E3">
      <w:pPr>
        <w:rPr>
          <w:rtl/>
        </w:rPr>
      </w:pPr>
      <w:r>
        <w:rPr>
          <w:rFonts w:hint="cs"/>
          <w:rtl/>
        </w:rPr>
        <w:t xml:space="preserve">מה שיביא לפחות </w:t>
      </w:r>
      <w:r w:rsidR="00781B2C">
        <w:rPr>
          <w:rFonts w:hint="cs"/>
          <w:rtl/>
        </w:rPr>
        <w:t>דחייה אולי.</w:t>
      </w:r>
    </w:p>
    <w:p w:rsidR="00781B2C" w:rsidRDefault="00781B2C" w:rsidP="00781B2C">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36864017"/>
        <w:placeholder>
          <w:docPart w:val="DefaultPlaceholder_-1854013440"/>
        </w:placeholder>
      </w:sdtPr>
      <w:sdtEndPr/>
      <w:sdtContent>
        <w:p w:rsidR="00781B2C" w:rsidRDefault="00781B2C" w:rsidP="00781B2C">
          <w:pPr>
            <w:pStyle w:val="a4"/>
            <w:keepNext/>
            <w:rPr>
              <w:rtl/>
            </w:rPr>
          </w:pPr>
          <w:r>
            <w:rPr>
              <w:rtl/>
            </w:rPr>
            <w:t>זאב בנימין בגין (הליכוד):</w:t>
          </w:r>
        </w:p>
      </w:sdtContent>
    </w:sdt>
    <w:p w:rsidR="00781B2C" w:rsidRDefault="00781B2C" w:rsidP="00781B2C">
      <w:pPr>
        <w:pStyle w:val="KeepWithNext"/>
        <w:rPr>
          <w:rtl/>
        </w:rPr>
      </w:pPr>
    </w:p>
    <w:p w:rsidR="00781B2C" w:rsidRDefault="00781B2C" w:rsidP="00781B2C">
      <w:pPr>
        <w:rPr>
          <w:rtl/>
        </w:rPr>
      </w:pPr>
      <w:r>
        <w:rPr>
          <w:rFonts w:hint="cs"/>
          <w:rtl/>
        </w:rPr>
        <w:t xml:space="preserve">יכול להיות, אבל יכול להיות שזה יהיה אותו דבר, ורק אנחנו והציבור תנוח דעתנו שיש עוד בקרה, בלי להזדקק לבית </w:t>
      </w:r>
      <w:r w:rsidR="00C702E3">
        <w:rPr>
          <w:rFonts w:hint="cs"/>
          <w:rtl/>
        </w:rPr>
        <w:t>ה</w:t>
      </w:r>
      <w:r>
        <w:rPr>
          <w:rFonts w:hint="cs"/>
          <w:rtl/>
        </w:rPr>
        <w:t>משפט.</w:t>
      </w:r>
    </w:p>
    <w:p w:rsidR="00781B2C" w:rsidRDefault="00781B2C" w:rsidP="00781B2C">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229612605"/>
        <w:placeholder>
          <w:docPart w:val="DefaultPlaceholder_-1854013440"/>
        </w:placeholder>
      </w:sdtPr>
      <w:sdtEndPr/>
      <w:sdtContent>
        <w:p w:rsidR="00781B2C" w:rsidRDefault="00781B2C" w:rsidP="00781B2C">
          <w:pPr>
            <w:pStyle w:val="af9"/>
            <w:keepNext/>
            <w:rPr>
              <w:rtl/>
            </w:rPr>
          </w:pPr>
          <w:r>
            <w:rPr>
              <w:rtl/>
            </w:rPr>
            <w:t>גלעד בהט:</w:t>
          </w:r>
        </w:p>
      </w:sdtContent>
    </w:sdt>
    <w:p w:rsidR="00781B2C" w:rsidRDefault="00781B2C" w:rsidP="00781B2C">
      <w:pPr>
        <w:pStyle w:val="KeepWithNext"/>
        <w:rPr>
          <w:rtl/>
        </w:rPr>
      </w:pPr>
    </w:p>
    <w:p w:rsidR="00781B2C" w:rsidRDefault="00781B2C" w:rsidP="00C702E3">
      <w:pPr>
        <w:rPr>
          <w:rtl/>
        </w:rPr>
      </w:pPr>
      <w:r>
        <w:rPr>
          <w:rFonts w:hint="cs"/>
          <w:rtl/>
        </w:rPr>
        <w:t xml:space="preserve">אני לא </w:t>
      </w:r>
      <w:r w:rsidR="00C702E3">
        <w:rPr>
          <w:rFonts w:hint="cs"/>
          <w:rtl/>
        </w:rPr>
        <w:t xml:space="preserve">יודע אם זה משהו שהוא הכרחי או צריך שיהיה כתוב בחוק, אבל </w:t>
      </w:r>
      <w:bookmarkStart w:id="141" w:name="_ETM_Q1_3048309"/>
      <w:bookmarkEnd w:id="141"/>
      <w:r w:rsidR="00C702E3">
        <w:rPr>
          <w:rFonts w:hint="cs"/>
          <w:rtl/>
        </w:rPr>
        <w:t xml:space="preserve">עקרונית </w:t>
      </w:r>
      <w:r>
        <w:rPr>
          <w:rFonts w:hint="cs"/>
          <w:rtl/>
        </w:rPr>
        <w:t xml:space="preserve">אין לי התנגדות לזה; אין לי התנגדות </w:t>
      </w:r>
      <w:r w:rsidR="00C702E3">
        <w:rPr>
          <w:rFonts w:hint="cs"/>
          <w:rtl/>
        </w:rPr>
        <w:t xml:space="preserve">שיירשם או שיהיה כתוב שמי שמחליט </w:t>
      </w:r>
      <w:r>
        <w:rPr>
          <w:rFonts w:hint="cs"/>
          <w:rtl/>
        </w:rPr>
        <w:t>לקבל או לבצע את טיעוניו של חשוד הוא קצין החקירות</w:t>
      </w:r>
      <w:r w:rsidR="00C702E3">
        <w:rPr>
          <w:rFonts w:hint="cs"/>
          <w:rtl/>
        </w:rPr>
        <w:t xml:space="preserve">, כי זה </w:t>
      </w:r>
      <w:bookmarkStart w:id="142" w:name="_ETM_Q1_3059202"/>
      <w:bookmarkEnd w:id="142"/>
      <w:r w:rsidR="00C702E3">
        <w:rPr>
          <w:rFonts w:hint="cs"/>
          <w:rtl/>
        </w:rPr>
        <w:t>מה שקורה בפועל</w:t>
      </w:r>
      <w:r>
        <w:rPr>
          <w:rFonts w:hint="cs"/>
          <w:rtl/>
        </w:rPr>
        <w:t>.</w:t>
      </w:r>
    </w:p>
    <w:sdt>
      <w:sdtPr>
        <w:rPr>
          <w:rFonts w:hint="cs"/>
          <w:rtl/>
        </w:rPr>
        <w:alias w:val="דובר"/>
        <w:tag w:val="&lt;ID&gt;5321&lt;/ID&gt;&lt;Name&gt;זאב בנימין בגין&lt;/Name&gt;&lt;Data&gt;זאב בנימין בגין (הליכוד):&lt;/Data&gt;&lt;Shortcut&gt;זאבג&lt;/Shortcut&gt;&lt;MemberID&gt;2198&lt;/MemberID&gt;"/>
        <w:id w:val="235447438"/>
        <w:placeholder>
          <w:docPart w:val="DefaultPlaceholder_-1854013440"/>
        </w:placeholder>
      </w:sdtPr>
      <w:sdtEndPr/>
      <w:sdtContent>
        <w:p w:rsidR="00781B2C" w:rsidRDefault="00781B2C" w:rsidP="00781B2C">
          <w:pPr>
            <w:pStyle w:val="a4"/>
            <w:keepNext/>
            <w:rPr>
              <w:rtl/>
            </w:rPr>
          </w:pPr>
          <w:r>
            <w:rPr>
              <w:rtl/>
            </w:rPr>
            <w:t>זאב בנימין בגין (הליכוד):</w:t>
          </w:r>
        </w:p>
      </w:sdtContent>
    </w:sdt>
    <w:p w:rsidR="00781B2C" w:rsidRDefault="00781B2C" w:rsidP="00781B2C">
      <w:pPr>
        <w:pStyle w:val="KeepWithNext"/>
        <w:rPr>
          <w:rtl/>
        </w:rPr>
      </w:pPr>
    </w:p>
    <w:p w:rsidR="00781B2C" w:rsidRDefault="00781B2C" w:rsidP="00781B2C">
      <w:pPr>
        <w:rPr>
          <w:rtl/>
        </w:rPr>
      </w:pPr>
      <w:r>
        <w:rPr>
          <w:rFonts w:hint="cs"/>
          <w:rtl/>
        </w:rPr>
        <w:t>לדחות.</w:t>
      </w:r>
    </w:p>
    <w:p w:rsidR="00781B2C" w:rsidRDefault="00781B2C" w:rsidP="00781B2C">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805051087"/>
        <w:placeholder>
          <w:docPart w:val="DefaultPlaceholder_-1854013440"/>
        </w:placeholder>
      </w:sdtPr>
      <w:sdtEndPr/>
      <w:sdtContent>
        <w:p w:rsidR="00781B2C" w:rsidRDefault="00781B2C" w:rsidP="00781B2C">
          <w:pPr>
            <w:pStyle w:val="af9"/>
            <w:keepNext/>
            <w:rPr>
              <w:rtl/>
            </w:rPr>
          </w:pPr>
          <w:r>
            <w:rPr>
              <w:rtl/>
            </w:rPr>
            <w:t>גלעד בהט:</w:t>
          </w:r>
        </w:p>
      </w:sdtContent>
    </w:sdt>
    <w:p w:rsidR="00781B2C" w:rsidRDefault="00781B2C" w:rsidP="00781B2C">
      <w:pPr>
        <w:pStyle w:val="KeepWithNext"/>
        <w:rPr>
          <w:rtl/>
        </w:rPr>
      </w:pPr>
    </w:p>
    <w:p w:rsidR="00781B2C" w:rsidRDefault="00781B2C" w:rsidP="00781B2C">
      <w:pPr>
        <w:rPr>
          <w:rtl/>
        </w:rPr>
      </w:pPr>
      <w:r>
        <w:rPr>
          <w:rFonts w:hint="cs"/>
          <w:rtl/>
        </w:rPr>
        <w:t>לדחות. עקרונית אין בעיה.</w:t>
      </w:r>
    </w:p>
    <w:p w:rsidR="00781B2C" w:rsidRDefault="00781B2C" w:rsidP="00781B2C">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064554052"/>
        <w:placeholder>
          <w:docPart w:val="DefaultPlaceholder_-1854013440"/>
        </w:placeholder>
      </w:sdtPr>
      <w:sdtEndPr/>
      <w:sdtContent>
        <w:p w:rsidR="00781B2C" w:rsidRDefault="00781B2C" w:rsidP="00781B2C">
          <w:pPr>
            <w:pStyle w:val="a4"/>
            <w:keepNext/>
            <w:rPr>
              <w:rtl/>
            </w:rPr>
          </w:pPr>
          <w:r>
            <w:rPr>
              <w:rtl/>
            </w:rPr>
            <w:t>זאב בנימין בגין (הליכוד):</w:t>
          </w:r>
        </w:p>
      </w:sdtContent>
    </w:sdt>
    <w:p w:rsidR="00781B2C" w:rsidRDefault="00781B2C" w:rsidP="00781B2C">
      <w:pPr>
        <w:pStyle w:val="KeepWithNext"/>
        <w:rPr>
          <w:rtl/>
        </w:rPr>
      </w:pPr>
    </w:p>
    <w:p w:rsidR="00781B2C" w:rsidRDefault="00C702E3" w:rsidP="00781B2C">
      <w:pPr>
        <w:rPr>
          <w:rtl/>
        </w:rPr>
      </w:pPr>
      <w:r>
        <w:rPr>
          <w:rFonts w:hint="cs"/>
          <w:rtl/>
        </w:rPr>
        <w:t xml:space="preserve">מבחינתי התשובה היא טובה. אני מציע לצוות המשפטי </w:t>
      </w:r>
      <w:bookmarkStart w:id="143" w:name="_ETM_Q1_3074643"/>
      <w:bookmarkEnd w:id="143"/>
      <w:r>
        <w:rPr>
          <w:rFonts w:hint="cs"/>
          <w:rtl/>
        </w:rPr>
        <w:t xml:space="preserve">שלנו - </w:t>
      </w:r>
      <w:r w:rsidR="00781B2C">
        <w:rPr>
          <w:rFonts w:hint="cs"/>
          <w:rtl/>
        </w:rPr>
        <w:t xml:space="preserve">אולי נמצא נוסח. יכול להיות שאין כאן פתרון. </w:t>
      </w:r>
    </w:p>
    <w:p w:rsidR="00781B2C" w:rsidRDefault="00781B2C" w:rsidP="00781B2C">
      <w:pPr>
        <w:rPr>
          <w:rtl/>
        </w:rPr>
      </w:pPr>
    </w:p>
    <w:sdt>
      <w:sdtPr>
        <w:rPr>
          <w:rFonts w:hint="cs"/>
          <w:rtl/>
        </w:rPr>
        <w:alias w:val="דובר"/>
        <w:tag w:val="&lt;ID&gt;5277&lt;/ID&gt;&lt;Name&gt;ענת ברקו - הליכוד&lt;/Name&gt;&lt;Data&gt;ענת ברקו (הליכוד)&lt;/Data&gt;&lt;Shortcut&gt;ענבר&lt;/Shortcut&gt;&lt;MemberID&gt;2560&lt;/MemberID&gt;"/>
        <w:id w:val="1714147174"/>
        <w:placeholder>
          <w:docPart w:val="DefaultPlaceholder_-1854013440"/>
        </w:placeholder>
      </w:sdtPr>
      <w:sdtEndPr/>
      <w:sdtContent>
        <w:p w:rsidR="00781B2C" w:rsidRDefault="00781B2C" w:rsidP="00781B2C">
          <w:pPr>
            <w:pStyle w:val="a4"/>
            <w:keepNext/>
            <w:rPr>
              <w:rtl/>
            </w:rPr>
          </w:pPr>
          <w:r>
            <w:rPr>
              <w:rtl/>
            </w:rPr>
            <w:t>ענת ברקו (הליכוד):</w:t>
          </w:r>
        </w:p>
      </w:sdtContent>
    </w:sdt>
    <w:p w:rsidR="00781B2C" w:rsidRDefault="00781B2C" w:rsidP="00781B2C">
      <w:pPr>
        <w:pStyle w:val="KeepWithNext"/>
        <w:rPr>
          <w:rtl/>
        </w:rPr>
      </w:pPr>
    </w:p>
    <w:p w:rsidR="00781B2C" w:rsidRDefault="00C702E3" w:rsidP="00781B2C">
      <w:pPr>
        <w:rPr>
          <w:rtl/>
        </w:rPr>
      </w:pPr>
      <w:r>
        <w:rPr>
          <w:rFonts w:hint="cs"/>
          <w:rtl/>
        </w:rPr>
        <w:t>אבל ממילא הוא אחראי. למה צרי</w:t>
      </w:r>
      <w:r w:rsidR="00781B2C">
        <w:rPr>
          <w:rFonts w:hint="cs"/>
          <w:rtl/>
        </w:rPr>
        <w:t>ך</w:t>
      </w:r>
      <w:r>
        <w:rPr>
          <w:rFonts w:hint="cs"/>
          <w:rtl/>
        </w:rPr>
        <w:t xml:space="preserve"> </w:t>
      </w:r>
      <w:r w:rsidR="00781B2C">
        <w:rPr>
          <w:rFonts w:hint="cs"/>
          <w:rtl/>
        </w:rPr>
        <w:t>ל</w:t>
      </w:r>
      <w:r>
        <w:rPr>
          <w:rFonts w:hint="cs"/>
          <w:rtl/>
        </w:rPr>
        <w:t>כתוב את</w:t>
      </w:r>
      <w:r w:rsidR="00781B2C">
        <w:rPr>
          <w:rFonts w:hint="cs"/>
          <w:rtl/>
        </w:rPr>
        <w:t xml:space="preserve"> זה?</w:t>
      </w:r>
    </w:p>
    <w:p w:rsidR="00781B2C" w:rsidRDefault="00781B2C" w:rsidP="00781B2C">
      <w:pPr>
        <w:rPr>
          <w:rtl/>
        </w:rPr>
      </w:pPr>
    </w:p>
    <w:sdt>
      <w:sdtPr>
        <w:rPr>
          <w:rtl/>
        </w:rPr>
        <w:alias w:val="יור"/>
        <w:tag w:val="&lt;ID&gt;5094&lt;/ID&gt;&lt;Name&gt;ניסן סלומינסקי - יו&quot;רַ&lt;/Name&gt;&lt;Data&gt;ניסן סלומינסקי&lt;/Data&gt;&lt;Shortcut&gt;ניסל&lt;/Shortcut&gt;"/>
        <w:id w:val="1769115676"/>
        <w:placeholder>
          <w:docPart w:val="DefaultPlaceholder_-1854013440"/>
        </w:placeholder>
      </w:sdtPr>
      <w:sdtEndPr/>
      <w:sdtContent>
        <w:p w:rsidR="00781B2C" w:rsidRDefault="00781B2C" w:rsidP="00781B2C">
          <w:pPr>
            <w:pStyle w:val="af6"/>
            <w:keepNext/>
            <w:rPr>
              <w:rtl/>
            </w:rPr>
          </w:pPr>
          <w:r>
            <w:rPr>
              <w:rtl/>
            </w:rPr>
            <w:t>היו"ר ניסן סלומינסקי:</w:t>
          </w:r>
        </w:p>
      </w:sdtContent>
    </w:sdt>
    <w:p w:rsidR="00781B2C" w:rsidRDefault="00781B2C" w:rsidP="00781B2C">
      <w:pPr>
        <w:pStyle w:val="KeepWithNext"/>
        <w:rPr>
          <w:rtl/>
        </w:rPr>
      </w:pPr>
    </w:p>
    <w:p w:rsidR="00781B2C" w:rsidRDefault="00781B2C" w:rsidP="00781B2C">
      <w:pPr>
        <w:rPr>
          <w:rtl/>
        </w:rPr>
      </w:pPr>
      <w:r>
        <w:rPr>
          <w:rFonts w:hint="cs"/>
          <w:rtl/>
        </w:rPr>
        <w:t>בבקשה.</w:t>
      </w:r>
    </w:p>
    <w:p w:rsidR="00781B2C" w:rsidRDefault="00781B2C" w:rsidP="00781B2C">
      <w:pPr>
        <w:rPr>
          <w:rtl/>
        </w:rPr>
      </w:pPr>
    </w:p>
    <w:sdt>
      <w:sdtPr>
        <w:rPr>
          <w:rtl/>
        </w:rPr>
        <w:alias w:val="דובר_המשך"/>
        <w:tag w:val="&lt;ID&gt;5277&lt;/ID&gt;&lt;Name&gt;ענת ברקו - הליכוד&lt;/Name&gt;&lt;Data&gt;ענת ברקו (הליכוד)&lt;/Data&gt;&lt;Shortcut&gt;ענבר&lt;/Shortcut&gt;"/>
        <w:id w:val="488917888"/>
        <w:placeholder>
          <w:docPart w:val="DefaultPlaceholder_-1854013440"/>
        </w:placeholder>
      </w:sdtPr>
      <w:sdtEndPr/>
      <w:sdtContent>
        <w:p w:rsidR="00781B2C" w:rsidRDefault="00781B2C" w:rsidP="00781B2C">
          <w:pPr>
            <w:pStyle w:val="-"/>
            <w:keepNext/>
            <w:rPr>
              <w:rtl/>
            </w:rPr>
          </w:pPr>
          <w:r>
            <w:rPr>
              <w:rtl/>
            </w:rPr>
            <w:t>ענת ברקו (הליכוד):</w:t>
          </w:r>
        </w:p>
      </w:sdtContent>
    </w:sdt>
    <w:p w:rsidR="00781B2C" w:rsidRDefault="00781B2C" w:rsidP="00781B2C">
      <w:pPr>
        <w:pStyle w:val="KeepWithNext"/>
        <w:rPr>
          <w:rtl/>
        </w:rPr>
      </w:pPr>
    </w:p>
    <w:p w:rsidR="00781B2C" w:rsidRDefault="00781B2C" w:rsidP="00781B2C">
      <w:pPr>
        <w:rPr>
          <w:rtl/>
        </w:rPr>
      </w:pPr>
      <w:r>
        <w:rPr>
          <w:rFonts w:hint="cs"/>
          <w:rtl/>
        </w:rPr>
        <w:t xml:space="preserve">זה לא מה שקורה? </w:t>
      </w:r>
    </w:p>
    <w:p w:rsidR="00C702E3" w:rsidRDefault="00C702E3" w:rsidP="00781B2C">
      <w:pPr>
        <w:rPr>
          <w:rtl/>
        </w:rPr>
      </w:pPr>
      <w:bookmarkStart w:id="144" w:name="_ETM_Q1_3098828"/>
      <w:bookmarkEnd w:id="144"/>
    </w:p>
    <w:bookmarkStart w:id="145" w:name="_ETM_Q1_3099152" w:displacedByCustomXml="next"/>
    <w:bookmarkEnd w:id="145" w:displacedByCustomXml="next"/>
    <w:sdt>
      <w:sdtPr>
        <w:rPr>
          <w:rtl/>
        </w:rPr>
        <w:alias w:val="יור"/>
        <w:tag w:val="&lt;ID&gt;5094&lt;/ID&gt;&lt;Name&gt;ניסן סלומינסקי - יו&quot;רַ&lt;/Name&gt;&lt;Data&gt;ניסן סלומינסקי&lt;/Data&gt;&lt;Shortcut&gt;ניסל&lt;/Shortcut&gt;"/>
        <w:id w:val="-657769185"/>
        <w:placeholder>
          <w:docPart w:val="DefaultPlaceholder_-1854013440"/>
        </w:placeholder>
      </w:sdtPr>
      <w:sdtEndPr/>
      <w:sdtContent>
        <w:p w:rsidR="00C702E3" w:rsidRDefault="00C702E3" w:rsidP="00C702E3">
          <w:pPr>
            <w:pStyle w:val="af6"/>
            <w:keepNext/>
            <w:rPr>
              <w:rtl/>
            </w:rPr>
          </w:pPr>
          <w:r>
            <w:rPr>
              <w:rtl/>
            </w:rPr>
            <w:t>היו"ר ניסן סלומינסקי:</w:t>
          </w:r>
        </w:p>
      </w:sdtContent>
    </w:sdt>
    <w:p w:rsidR="00C702E3" w:rsidRDefault="00C702E3" w:rsidP="00C702E3">
      <w:pPr>
        <w:pStyle w:val="KeepWithNext"/>
        <w:rPr>
          <w:rtl/>
        </w:rPr>
      </w:pPr>
    </w:p>
    <w:p w:rsidR="00C702E3" w:rsidRDefault="00C702E3" w:rsidP="00C702E3">
      <w:pPr>
        <w:rPr>
          <w:rtl/>
        </w:rPr>
      </w:pPr>
      <w:r>
        <w:rPr>
          <w:rFonts w:hint="cs"/>
          <w:rtl/>
        </w:rPr>
        <w:t>חברים, בבקשה.</w:t>
      </w:r>
    </w:p>
    <w:p w:rsidR="00781B2C" w:rsidRDefault="00781B2C" w:rsidP="00781B2C">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80931453"/>
        <w:placeholder>
          <w:docPart w:val="DefaultPlaceholder_-1854013440"/>
        </w:placeholder>
      </w:sdtPr>
      <w:sdtEndPr/>
      <w:sdtContent>
        <w:p w:rsidR="00781B2C" w:rsidRDefault="00781B2C" w:rsidP="00781B2C">
          <w:pPr>
            <w:pStyle w:val="a4"/>
            <w:keepNext/>
            <w:rPr>
              <w:rtl/>
            </w:rPr>
          </w:pPr>
          <w:r>
            <w:rPr>
              <w:rtl/>
            </w:rPr>
            <w:t>זאב בנימין בגין (הליכוד):</w:t>
          </w:r>
        </w:p>
      </w:sdtContent>
    </w:sdt>
    <w:p w:rsidR="00781B2C" w:rsidRDefault="00781B2C" w:rsidP="00781B2C">
      <w:pPr>
        <w:pStyle w:val="KeepWithNext"/>
        <w:rPr>
          <w:rtl/>
        </w:rPr>
      </w:pPr>
    </w:p>
    <w:p w:rsidR="00781B2C" w:rsidRDefault="00781B2C" w:rsidP="00781B2C">
      <w:pPr>
        <w:rPr>
          <w:rtl/>
        </w:rPr>
      </w:pPr>
      <w:r>
        <w:rPr>
          <w:rFonts w:hint="cs"/>
          <w:rtl/>
        </w:rPr>
        <w:t xml:space="preserve">אחזור גם עכשיו על הדברים של הקרדינל </w:t>
      </w:r>
      <w:r w:rsidR="00C702E3">
        <w:rPr>
          <w:rFonts w:hint="cs"/>
          <w:rtl/>
        </w:rPr>
        <w:t xml:space="preserve">מלפני 400 שנה </w:t>
      </w:r>
      <w:r>
        <w:rPr>
          <w:rtl/>
        </w:rPr>
        <w:t>–</w:t>
      </w:r>
      <w:r>
        <w:rPr>
          <w:rFonts w:hint="cs"/>
          <w:rtl/>
        </w:rPr>
        <w:t xml:space="preserve"> אם זה מובן מאליו, תכתבו את זה.</w:t>
      </w:r>
    </w:p>
    <w:p w:rsidR="00781B2C" w:rsidRDefault="00781B2C" w:rsidP="00781B2C">
      <w:pPr>
        <w:rPr>
          <w:rtl/>
        </w:rPr>
      </w:pPr>
    </w:p>
    <w:sdt>
      <w:sdtPr>
        <w:rPr>
          <w:rtl/>
        </w:rPr>
        <w:alias w:val="יור"/>
        <w:tag w:val="&lt;ID&gt;5094&lt;/ID&gt;&lt;Name&gt;ניסן סלומינסקי - יו&quot;רַ&lt;/Name&gt;&lt;Data&gt;ניסן סלומינסקי&lt;/Data&gt;&lt;Shortcut&gt;ניסל&lt;/Shortcut&gt;"/>
        <w:id w:val="-1485617746"/>
        <w:placeholder>
          <w:docPart w:val="DefaultPlaceholder_-1854013440"/>
        </w:placeholder>
      </w:sdtPr>
      <w:sdtEndPr/>
      <w:sdtContent>
        <w:p w:rsidR="00781B2C" w:rsidRDefault="00781B2C" w:rsidP="00781B2C">
          <w:pPr>
            <w:pStyle w:val="af6"/>
            <w:keepNext/>
            <w:rPr>
              <w:rtl/>
            </w:rPr>
          </w:pPr>
          <w:r>
            <w:rPr>
              <w:rtl/>
            </w:rPr>
            <w:t>היו"ר ניסן סלומינסקי:</w:t>
          </w:r>
        </w:p>
      </w:sdtContent>
    </w:sdt>
    <w:p w:rsidR="00781B2C" w:rsidRDefault="00781B2C" w:rsidP="00781B2C">
      <w:pPr>
        <w:pStyle w:val="KeepWithNext"/>
        <w:rPr>
          <w:rtl/>
        </w:rPr>
      </w:pPr>
    </w:p>
    <w:p w:rsidR="00781B2C" w:rsidRDefault="00781B2C" w:rsidP="00781B2C">
      <w:pPr>
        <w:rPr>
          <w:rtl/>
        </w:rPr>
      </w:pPr>
      <w:r>
        <w:rPr>
          <w:rFonts w:hint="cs"/>
          <w:rtl/>
        </w:rPr>
        <w:t>זה שני דברים נפרדים</w:t>
      </w:r>
      <w:r w:rsidR="00C702E3">
        <w:rPr>
          <w:rFonts w:hint="cs"/>
          <w:rtl/>
        </w:rPr>
        <w:t>, לכתוב ולא</w:t>
      </w:r>
      <w:r>
        <w:rPr>
          <w:rFonts w:hint="cs"/>
          <w:rtl/>
        </w:rPr>
        <w:t>. רויטל.</w:t>
      </w:r>
    </w:p>
    <w:p w:rsidR="00781B2C" w:rsidRDefault="00781B2C" w:rsidP="00781B2C">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333268002"/>
        <w:placeholder>
          <w:docPart w:val="DefaultPlaceholder_-1854013440"/>
        </w:placeholder>
      </w:sdtPr>
      <w:sdtEndPr/>
      <w:sdtContent>
        <w:p w:rsidR="00781B2C" w:rsidRDefault="00781B2C" w:rsidP="00781B2C">
          <w:pPr>
            <w:pStyle w:val="a4"/>
            <w:keepNext/>
            <w:rPr>
              <w:rtl/>
            </w:rPr>
          </w:pPr>
          <w:r>
            <w:rPr>
              <w:rtl/>
            </w:rPr>
            <w:t>רויטל סויד (המחנה הציוני):</w:t>
          </w:r>
        </w:p>
      </w:sdtContent>
    </w:sdt>
    <w:p w:rsidR="00781B2C" w:rsidRDefault="00781B2C" w:rsidP="00781B2C">
      <w:pPr>
        <w:pStyle w:val="KeepWithNext"/>
        <w:rPr>
          <w:rtl/>
        </w:rPr>
      </w:pPr>
    </w:p>
    <w:p w:rsidR="00781B2C" w:rsidRDefault="00781B2C" w:rsidP="00C702E3">
      <w:pPr>
        <w:rPr>
          <w:rtl/>
        </w:rPr>
      </w:pPr>
      <w:r>
        <w:rPr>
          <w:rFonts w:hint="cs"/>
          <w:rtl/>
        </w:rPr>
        <w:t>הדברים פה לכא</w:t>
      </w:r>
      <w:r w:rsidR="00C702E3">
        <w:rPr>
          <w:rFonts w:hint="cs"/>
          <w:rtl/>
        </w:rPr>
        <w:t>ורה ממש משכנעים, וגם הם נכונ</w:t>
      </w:r>
      <w:r>
        <w:rPr>
          <w:rFonts w:hint="cs"/>
          <w:rtl/>
        </w:rPr>
        <w:t>י</w:t>
      </w:r>
      <w:r w:rsidR="00C702E3">
        <w:rPr>
          <w:rFonts w:hint="cs"/>
          <w:rtl/>
        </w:rPr>
        <w:t>ם</w:t>
      </w:r>
      <w:r>
        <w:rPr>
          <w:rFonts w:hint="cs"/>
          <w:rtl/>
        </w:rPr>
        <w:t xml:space="preserve">, כי אתה צודק </w:t>
      </w:r>
      <w:r>
        <w:rPr>
          <w:rtl/>
        </w:rPr>
        <w:t>–</w:t>
      </w:r>
      <w:r>
        <w:rPr>
          <w:rFonts w:hint="cs"/>
          <w:rtl/>
        </w:rPr>
        <w:t xml:space="preserve"> חשוד לא יכול לשלוט על ה של החקירה, </w:t>
      </w:r>
      <w:r w:rsidR="00C702E3">
        <w:rPr>
          <w:rFonts w:hint="cs"/>
          <w:rtl/>
        </w:rPr>
        <w:t xml:space="preserve">הוא </w:t>
      </w:r>
      <w:bookmarkStart w:id="146" w:name="_ETM_Q1_3126705"/>
      <w:bookmarkEnd w:id="146"/>
      <w:r w:rsidR="00C702E3">
        <w:rPr>
          <w:rFonts w:hint="cs"/>
          <w:rtl/>
        </w:rPr>
        <w:t xml:space="preserve">לא יכול לשלוט על החקירה, </w:t>
      </w:r>
      <w:r>
        <w:rPr>
          <w:rFonts w:hint="cs"/>
          <w:rtl/>
        </w:rPr>
        <w:t xml:space="preserve">לא על זמן החקירה, ויכול להיות שהוא יכול לעשות </w:t>
      </w:r>
      <w:r w:rsidR="00C702E3">
        <w:rPr>
          <w:rFonts w:hint="cs"/>
          <w:rtl/>
        </w:rPr>
        <w:t xml:space="preserve">בה מניפולציה. אבל מה לעשות שבין מה שאתם מעלים פה והחשש שאתם אומרים </w:t>
      </w:r>
      <w:r>
        <w:rPr>
          <w:rFonts w:hint="cs"/>
          <w:rtl/>
        </w:rPr>
        <w:t xml:space="preserve">לבין מה שקורה בשטח הפער הוא עצום, כי אנחנו שכחנו, שכשאתה אומר לסנגוריה: אז </w:t>
      </w:r>
      <w:r w:rsidR="00C702E3">
        <w:rPr>
          <w:rFonts w:hint="cs"/>
          <w:rtl/>
        </w:rPr>
        <w:t xml:space="preserve">הנה, </w:t>
      </w:r>
      <w:r>
        <w:rPr>
          <w:rFonts w:hint="cs"/>
          <w:rtl/>
        </w:rPr>
        <w:t>בסוף זה הו</w:t>
      </w:r>
      <w:r w:rsidR="00C702E3">
        <w:rPr>
          <w:rFonts w:hint="cs"/>
          <w:rtl/>
        </w:rPr>
        <w:t>ב</w:t>
      </w:r>
      <w:r>
        <w:rPr>
          <w:rFonts w:hint="cs"/>
          <w:rtl/>
        </w:rPr>
        <w:t xml:space="preserve">יל לזיכוי, מצוין </w:t>
      </w:r>
      <w:r>
        <w:rPr>
          <w:rtl/>
        </w:rPr>
        <w:t>–</w:t>
      </w:r>
      <w:r>
        <w:rPr>
          <w:rFonts w:hint="cs"/>
          <w:rtl/>
        </w:rPr>
        <w:t xml:space="preserve"> אבל לפני שזה הוביל לזיכוי, האיש ישב במעצר</w:t>
      </w:r>
      <w:r w:rsidR="00C702E3">
        <w:rPr>
          <w:rFonts w:hint="cs"/>
          <w:rtl/>
        </w:rPr>
        <w:t xml:space="preserve">. </w:t>
      </w:r>
      <w:bookmarkStart w:id="147" w:name="_ETM_Q1_3153666"/>
      <w:bookmarkEnd w:id="147"/>
      <w:r w:rsidR="00C702E3">
        <w:rPr>
          <w:rFonts w:hint="cs"/>
          <w:rtl/>
        </w:rPr>
        <w:t xml:space="preserve">יכול להיות שאפילו במעצר עד תום ההליכים, ועבר את מה </w:t>
      </w:r>
      <w:bookmarkStart w:id="148" w:name="_ETM_Q1_3156745"/>
      <w:bookmarkEnd w:id="148"/>
      <w:r w:rsidR="00C702E3">
        <w:rPr>
          <w:rFonts w:hint="cs"/>
          <w:rtl/>
        </w:rPr>
        <w:t>שעבר,</w:t>
      </w:r>
      <w:r>
        <w:rPr>
          <w:rFonts w:hint="cs"/>
          <w:rtl/>
        </w:rPr>
        <w:t xml:space="preserve"> וניהל משפט </w:t>
      </w:r>
      <w:r>
        <w:rPr>
          <w:rtl/>
        </w:rPr>
        <w:t>–</w:t>
      </w:r>
      <w:r>
        <w:rPr>
          <w:rFonts w:hint="cs"/>
          <w:rtl/>
        </w:rPr>
        <w:t xml:space="preserve"> </w:t>
      </w:r>
      <w:r w:rsidR="00C702E3">
        <w:rPr>
          <w:rFonts w:hint="cs"/>
          <w:rtl/>
        </w:rPr>
        <w:t xml:space="preserve">במקרה הטוב, כשהוא שוחרר, במקרה הגרוע, כשהוא עצור עד תום </w:t>
      </w:r>
      <w:bookmarkStart w:id="149" w:name="_ETM_Q1_3158358"/>
      <w:bookmarkEnd w:id="149"/>
      <w:r w:rsidR="00C702E3">
        <w:rPr>
          <w:rFonts w:hint="cs"/>
          <w:rtl/>
        </w:rPr>
        <w:t xml:space="preserve">ההליכים, </w:t>
      </w:r>
      <w:r>
        <w:rPr>
          <w:rFonts w:hint="cs"/>
          <w:rtl/>
        </w:rPr>
        <w:t>ובמקרה ביניים</w:t>
      </w:r>
      <w:r w:rsidR="00C702E3">
        <w:rPr>
          <w:rFonts w:hint="cs"/>
          <w:rtl/>
        </w:rPr>
        <w:t>,</w:t>
      </w:r>
      <w:r>
        <w:rPr>
          <w:rFonts w:hint="cs"/>
          <w:rtl/>
        </w:rPr>
        <w:t xml:space="preserve"> במעצר בית משך שנה או שנתי</w:t>
      </w:r>
      <w:r w:rsidR="00C702E3">
        <w:rPr>
          <w:rFonts w:hint="cs"/>
          <w:rtl/>
        </w:rPr>
        <w:t>ים</w:t>
      </w:r>
      <w:r>
        <w:rPr>
          <w:rFonts w:hint="cs"/>
          <w:rtl/>
        </w:rPr>
        <w:t>.</w:t>
      </w:r>
      <w:r w:rsidR="00C702E3">
        <w:rPr>
          <w:rFonts w:hint="cs"/>
          <w:rtl/>
        </w:rPr>
        <w:t xml:space="preserve"> אנחנו לא רוצי</w:t>
      </w:r>
      <w:r>
        <w:rPr>
          <w:rFonts w:hint="cs"/>
          <w:rtl/>
        </w:rPr>
        <w:t>ם</w:t>
      </w:r>
      <w:r w:rsidR="00C702E3">
        <w:rPr>
          <w:rFonts w:hint="cs"/>
          <w:rtl/>
        </w:rPr>
        <w:t xml:space="preserve"> </w:t>
      </w:r>
      <w:r>
        <w:rPr>
          <w:rFonts w:hint="cs"/>
          <w:rtl/>
        </w:rPr>
        <w:t xml:space="preserve">שאנשים יזוכו </w:t>
      </w:r>
      <w:r w:rsidR="00C702E3">
        <w:rPr>
          <w:rFonts w:hint="cs"/>
          <w:rtl/>
        </w:rPr>
        <w:t>ב</w:t>
      </w:r>
      <w:r>
        <w:rPr>
          <w:rFonts w:hint="cs"/>
          <w:rtl/>
        </w:rPr>
        <w:t>גלל פרט שאפשר ה</w:t>
      </w:r>
      <w:r w:rsidR="00C702E3">
        <w:rPr>
          <w:rFonts w:hint="cs"/>
          <w:rtl/>
        </w:rPr>
        <w:t>י</w:t>
      </w:r>
      <w:r>
        <w:rPr>
          <w:rFonts w:hint="cs"/>
          <w:rtl/>
        </w:rPr>
        <w:t xml:space="preserve">ה לבדוק אותו שנה או שנתיים קודם; </w:t>
      </w:r>
      <w:r w:rsidR="00C702E3">
        <w:rPr>
          <w:rFonts w:hint="cs"/>
          <w:rtl/>
        </w:rPr>
        <w:t xml:space="preserve">אנחנו רוצים שהדברים ייבדקו </w:t>
      </w:r>
      <w:proofErr w:type="spellStart"/>
      <w:r>
        <w:rPr>
          <w:rFonts w:hint="cs"/>
          <w:rtl/>
        </w:rPr>
        <w:t>מייד</w:t>
      </w:r>
      <w:proofErr w:type="spellEnd"/>
      <w:r>
        <w:rPr>
          <w:rFonts w:hint="cs"/>
          <w:rtl/>
        </w:rPr>
        <w:t>.</w:t>
      </w:r>
    </w:p>
    <w:p w:rsidR="00781B2C" w:rsidRDefault="00781B2C" w:rsidP="00781B2C">
      <w:pPr>
        <w:rPr>
          <w:rtl/>
        </w:rPr>
      </w:pPr>
    </w:p>
    <w:p w:rsidR="00781B2C" w:rsidRDefault="00781B2C" w:rsidP="00BB0294">
      <w:pPr>
        <w:rPr>
          <w:rtl/>
        </w:rPr>
      </w:pPr>
      <w:r>
        <w:rPr>
          <w:rFonts w:hint="cs"/>
          <w:rtl/>
        </w:rPr>
        <w:t xml:space="preserve">יש לבית משפט </w:t>
      </w:r>
      <w:r w:rsidR="00C702E3">
        <w:rPr>
          <w:rFonts w:hint="cs"/>
          <w:rtl/>
        </w:rPr>
        <w:t xml:space="preserve">כלשהו </w:t>
      </w:r>
      <w:bookmarkStart w:id="150" w:name="_ETM_Q1_3176804"/>
      <w:bookmarkEnd w:id="150"/>
      <w:r w:rsidR="00C702E3">
        <w:rPr>
          <w:rFonts w:hint="cs"/>
          <w:rtl/>
        </w:rPr>
        <w:t xml:space="preserve">במדינת ישראל היום בלחץ הזמן </w:t>
      </w:r>
      <w:r>
        <w:rPr>
          <w:rFonts w:hint="cs"/>
          <w:rtl/>
        </w:rPr>
        <w:t>יכולת לפ</w:t>
      </w:r>
      <w:r w:rsidR="00C702E3">
        <w:rPr>
          <w:rFonts w:hint="cs"/>
          <w:rtl/>
        </w:rPr>
        <w:t>ק</w:t>
      </w:r>
      <w:r>
        <w:rPr>
          <w:rFonts w:hint="cs"/>
          <w:rtl/>
        </w:rPr>
        <w:t>ח על החקירה כך שהוא אומר: למה לא ב</w:t>
      </w:r>
      <w:r w:rsidR="00C702E3">
        <w:rPr>
          <w:rFonts w:hint="cs"/>
          <w:rtl/>
        </w:rPr>
        <w:t>חנתם</w:t>
      </w:r>
      <w:r>
        <w:rPr>
          <w:rFonts w:hint="cs"/>
          <w:rtl/>
        </w:rPr>
        <w:t xml:space="preserve"> את הראיה הזו ואת הראיה הזו? נ</w:t>
      </w:r>
      <w:r w:rsidR="00C702E3">
        <w:rPr>
          <w:rFonts w:hint="cs"/>
          <w:rtl/>
        </w:rPr>
        <w:t>כ</w:t>
      </w:r>
      <w:r>
        <w:rPr>
          <w:rFonts w:hint="cs"/>
          <w:rtl/>
        </w:rPr>
        <w:t xml:space="preserve">ון, בתיקים </w:t>
      </w:r>
      <w:r w:rsidR="00C702E3">
        <w:rPr>
          <w:rFonts w:hint="cs"/>
          <w:rtl/>
        </w:rPr>
        <w:t xml:space="preserve">בהיקף כזה בית משפט מסור </w:t>
      </w:r>
      <w:bookmarkStart w:id="151" w:name="_ETM_Q1_3189536"/>
      <w:bookmarkEnd w:id="151"/>
      <w:r w:rsidR="00C702E3">
        <w:rPr>
          <w:rtl/>
        </w:rPr>
        <w:t>–</w:t>
      </w:r>
      <w:r w:rsidR="00C702E3">
        <w:rPr>
          <w:rFonts w:hint="cs"/>
          <w:rtl/>
        </w:rPr>
        <w:t xml:space="preserve"> ובאמת היום שופטי המעצרים הם </w:t>
      </w:r>
      <w:r>
        <w:rPr>
          <w:rFonts w:hint="cs"/>
          <w:rtl/>
        </w:rPr>
        <w:t xml:space="preserve">נהדרים, יכולים לומר: יש פה טענה שלא נבחנה, אבל </w:t>
      </w:r>
      <w:r w:rsidR="00BB0294">
        <w:rPr>
          <w:rFonts w:hint="cs"/>
          <w:rtl/>
        </w:rPr>
        <w:t>ע</w:t>
      </w:r>
      <w:r>
        <w:rPr>
          <w:rFonts w:hint="cs"/>
          <w:rtl/>
        </w:rPr>
        <w:t xml:space="preserve">ם </w:t>
      </w:r>
      <w:proofErr w:type="spellStart"/>
      <w:r w:rsidR="00C702E3">
        <w:rPr>
          <w:rFonts w:hint="cs"/>
          <w:rtl/>
        </w:rPr>
        <w:t>הקרגלים</w:t>
      </w:r>
      <w:proofErr w:type="spellEnd"/>
      <w:r w:rsidR="00C702E3">
        <w:rPr>
          <w:rFonts w:hint="cs"/>
          <w:rtl/>
        </w:rPr>
        <w:t xml:space="preserve"> </w:t>
      </w:r>
      <w:r w:rsidR="00BB0294">
        <w:rPr>
          <w:rFonts w:hint="cs"/>
          <w:rtl/>
        </w:rPr>
        <w:t xml:space="preserve">העצומים </w:t>
      </w:r>
      <w:r>
        <w:rPr>
          <w:rFonts w:hint="cs"/>
          <w:rtl/>
        </w:rPr>
        <w:t>שמגיעים ה</w:t>
      </w:r>
      <w:r w:rsidR="00BB0294">
        <w:rPr>
          <w:rFonts w:hint="cs"/>
          <w:rtl/>
        </w:rPr>
        <w:t>יום</w:t>
      </w:r>
      <w:r>
        <w:rPr>
          <w:rFonts w:hint="cs"/>
          <w:rtl/>
        </w:rPr>
        <w:t xml:space="preserve"> לבית המשפט ועם הדוח הסודי שאתם בוחרים להגיש, וכשעומד שם סנגור</w:t>
      </w:r>
      <w:r w:rsidR="00BB0294">
        <w:rPr>
          <w:rFonts w:hint="cs"/>
          <w:rtl/>
        </w:rPr>
        <w:t xml:space="preserve">, ואומר: </w:t>
      </w:r>
      <w:bookmarkStart w:id="152" w:name="_ETM_Q1_3206221"/>
      <w:bookmarkEnd w:id="152"/>
      <w:r w:rsidR="00BB0294">
        <w:rPr>
          <w:rFonts w:hint="cs"/>
          <w:rtl/>
        </w:rPr>
        <w:t xml:space="preserve">נטענה טענה, וככה </w:t>
      </w:r>
      <w:proofErr w:type="spellStart"/>
      <w:r w:rsidR="00BB0294">
        <w:rPr>
          <w:rFonts w:hint="cs"/>
          <w:rtl/>
        </w:rPr>
        <w:t>וככה</w:t>
      </w:r>
      <w:proofErr w:type="spellEnd"/>
      <w:r w:rsidR="00BB0294">
        <w:rPr>
          <w:rFonts w:hint="cs"/>
          <w:rtl/>
        </w:rPr>
        <w:t xml:space="preserve"> - </w:t>
      </w:r>
      <w:r>
        <w:rPr>
          <w:rFonts w:hint="cs"/>
          <w:rtl/>
        </w:rPr>
        <w:t xml:space="preserve">יש יכולת בכלל לבוא לשופט לבחון באיזשהו אופן? </w:t>
      </w:r>
      <w:r w:rsidR="00BB0294">
        <w:rPr>
          <w:rFonts w:hint="cs"/>
          <w:rtl/>
        </w:rPr>
        <w:t xml:space="preserve">והפרקליטות שמגיעה, נכון, היא אומרת: </w:t>
      </w:r>
      <w:bookmarkStart w:id="153" w:name="_ETM_Q1_3214475"/>
      <w:bookmarkEnd w:id="153"/>
      <w:r w:rsidR="00BB0294">
        <w:rPr>
          <w:rFonts w:hint="cs"/>
          <w:rtl/>
        </w:rPr>
        <w:t xml:space="preserve">יש פה טענה </w:t>
      </w:r>
      <w:r>
        <w:rPr>
          <w:rFonts w:hint="cs"/>
          <w:rtl/>
        </w:rPr>
        <w:t xml:space="preserve">שנבדקה, צריך לבדוק אותה. מתי זה מגיע? לפעמים זה מגיע אחרי 30 יום, וגם אז לא בטוח שהם שמו לב לניואנס. </w:t>
      </w:r>
    </w:p>
    <w:p w:rsidR="00781B2C" w:rsidRDefault="00781B2C" w:rsidP="00781B2C">
      <w:pPr>
        <w:rPr>
          <w:rtl/>
        </w:rPr>
      </w:pPr>
    </w:p>
    <w:p w:rsidR="00781B2C" w:rsidRDefault="00BB0294" w:rsidP="00B9035E">
      <w:pPr>
        <w:rPr>
          <w:rtl/>
        </w:rPr>
      </w:pPr>
      <w:r>
        <w:rPr>
          <w:rFonts w:hint="cs"/>
          <w:rtl/>
        </w:rPr>
        <w:t xml:space="preserve">אז בואו קודם כל </w:t>
      </w:r>
      <w:r w:rsidR="00B9035E">
        <w:rPr>
          <w:rFonts w:hint="cs"/>
          <w:rtl/>
        </w:rPr>
        <w:t xml:space="preserve">נפריד בין כל </w:t>
      </w:r>
      <w:bookmarkStart w:id="154" w:name="_ETM_Q1_3224616"/>
      <w:bookmarkEnd w:id="154"/>
      <w:r w:rsidR="00B9035E">
        <w:rPr>
          <w:rFonts w:hint="cs"/>
          <w:rtl/>
        </w:rPr>
        <w:t>הדברים האלה. מה שאתם אומר</w:t>
      </w:r>
      <w:r w:rsidR="00781B2C">
        <w:rPr>
          <w:rFonts w:hint="cs"/>
          <w:rtl/>
        </w:rPr>
        <w:t>י</w:t>
      </w:r>
      <w:r w:rsidR="00B9035E">
        <w:rPr>
          <w:rFonts w:hint="cs"/>
          <w:rtl/>
        </w:rPr>
        <w:t>ם</w:t>
      </w:r>
      <w:r w:rsidR="00781B2C">
        <w:rPr>
          <w:rFonts w:hint="cs"/>
          <w:rtl/>
        </w:rPr>
        <w:t xml:space="preserve"> הוא נכון, </w:t>
      </w:r>
      <w:r w:rsidR="00B9035E">
        <w:rPr>
          <w:rFonts w:hint="cs"/>
          <w:rtl/>
        </w:rPr>
        <w:t xml:space="preserve">אבל הוא רחוק מלהיות מיושם נכון בשטח, וכשבא </w:t>
      </w:r>
      <w:bookmarkStart w:id="155" w:name="_ETM_Q1_3232548"/>
      <w:bookmarkEnd w:id="155"/>
      <w:r w:rsidR="00B9035E">
        <w:rPr>
          <w:rFonts w:hint="cs"/>
          <w:rtl/>
        </w:rPr>
        <w:t xml:space="preserve">חשוד ואומר: </w:t>
      </w:r>
      <w:r w:rsidR="00781B2C">
        <w:rPr>
          <w:rFonts w:hint="cs"/>
          <w:rtl/>
        </w:rPr>
        <w:t xml:space="preserve">אני מבקש שתבחנו טענה שלי, נכון שיכול להיות שיעשה </w:t>
      </w:r>
      <w:r w:rsidR="00781B2C">
        <w:rPr>
          <w:rFonts w:hint="cs"/>
          <w:rtl/>
        </w:rPr>
        <w:lastRenderedPageBreak/>
        <w:t>מניפולציה, אבל ב-95% או ב-99% זו לא תהיה מניפולציה</w:t>
      </w:r>
      <w:r w:rsidR="00B9035E">
        <w:rPr>
          <w:rFonts w:hint="cs"/>
          <w:rtl/>
        </w:rPr>
        <w:t xml:space="preserve">, ולעיתים זה יכול להטות את כל החקירה ולגרום לחוקרים לשנות </w:t>
      </w:r>
      <w:r w:rsidR="00781B2C">
        <w:rPr>
          <w:rFonts w:hint="cs"/>
          <w:rtl/>
        </w:rPr>
        <w:t>את כיו</w:t>
      </w:r>
      <w:r w:rsidR="00B9035E">
        <w:rPr>
          <w:rFonts w:hint="cs"/>
          <w:rtl/>
        </w:rPr>
        <w:t>ו</w:t>
      </w:r>
      <w:r w:rsidR="00781B2C">
        <w:rPr>
          <w:rFonts w:hint="cs"/>
          <w:rtl/>
        </w:rPr>
        <w:t>ן החקירה. אלה דברים שחייבים להיבחן. ואם יושב שם הקצי</w:t>
      </w:r>
      <w:r w:rsidR="00B9035E">
        <w:rPr>
          <w:rFonts w:hint="cs"/>
          <w:rtl/>
        </w:rPr>
        <w:t xml:space="preserve">ן, וצריך לתת שיקול דעת </w:t>
      </w:r>
      <w:bookmarkStart w:id="156" w:name="_ETM_Q1_3251899"/>
      <w:bookmarkEnd w:id="156"/>
      <w:r w:rsidR="00B9035E">
        <w:rPr>
          <w:rFonts w:hint="cs"/>
          <w:rtl/>
        </w:rPr>
        <w:t>לחוקרים,</w:t>
      </w:r>
      <w:r w:rsidR="00781B2C">
        <w:rPr>
          <w:rFonts w:hint="cs"/>
          <w:rtl/>
        </w:rPr>
        <w:t xml:space="preserve"> לומר: </w:t>
      </w:r>
      <w:r w:rsidR="00B9035E">
        <w:rPr>
          <w:rFonts w:hint="cs"/>
          <w:rtl/>
        </w:rPr>
        <w:t xml:space="preserve">חברים, </w:t>
      </w:r>
      <w:r w:rsidR="00781B2C">
        <w:rPr>
          <w:rFonts w:hint="cs"/>
          <w:rtl/>
        </w:rPr>
        <w:t>זה לא רלוונטי. הא</w:t>
      </w:r>
      <w:r w:rsidR="00B9035E">
        <w:rPr>
          <w:rFonts w:hint="cs"/>
          <w:rtl/>
        </w:rPr>
        <w:t>ד</w:t>
      </w:r>
      <w:r w:rsidR="00781B2C">
        <w:rPr>
          <w:rFonts w:hint="cs"/>
          <w:rtl/>
        </w:rPr>
        <w:t xml:space="preserve">ם מסבך אותנו, רוצה להפיל את זה על המתלונן, </w:t>
      </w:r>
      <w:r w:rsidR="00B9035E">
        <w:rPr>
          <w:rFonts w:hint="cs"/>
          <w:rtl/>
        </w:rPr>
        <w:t xml:space="preserve">רוצה </w:t>
      </w:r>
      <w:r w:rsidR="00781B2C">
        <w:rPr>
          <w:rFonts w:hint="cs"/>
          <w:rtl/>
        </w:rPr>
        <w:t>לעכב את החקירה, שיכתוב בצורה ברו</w:t>
      </w:r>
      <w:r w:rsidR="00B9035E">
        <w:rPr>
          <w:rFonts w:hint="cs"/>
          <w:rtl/>
        </w:rPr>
        <w:t>רה למה הוא ל</w:t>
      </w:r>
      <w:r w:rsidR="00781B2C">
        <w:rPr>
          <w:rFonts w:hint="cs"/>
          <w:rtl/>
        </w:rPr>
        <w:t xml:space="preserve">א בוחן את זה, </w:t>
      </w:r>
      <w:r w:rsidR="00B9035E">
        <w:rPr>
          <w:rFonts w:hint="cs"/>
          <w:rtl/>
        </w:rPr>
        <w:t xml:space="preserve">שזה יגיע בפני שופט, שיהיה כתוב: החשוד ביקש, </w:t>
      </w:r>
      <w:bookmarkStart w:id="157" w:name="_ETM_Q1_3274806"/>
      <w:bookmarkEnd w:id="157"/>
      <w:r w:rsidR="00B9035E">
        <w:rPr>
          <w:rFonts w:hint="cs"/>
          <w:rtl/>
        </w:rPr>
        <w:t>ואנחנ</w:t>
      </w:r>
      <w:r w:rsidR="00781B2C">
        <w:rPr>
          <w:rFonts w:hint="cs"/>
          <w:rtl/>
        </w:rPr>
        <w:t>ו</w:t>
      </w:r>
      <w:r w:rsidR="00B9035E">
        <w:rPr>
          <w:rFonts w:hint="cs"/>
          <w:rtl/>
        </w:rPr>
        <w:t xml:space="preserve"> מוצאי</w:t>
      </w:r>
      <w:r w:rsidR="00781B2C">
        <w:rPr>
          <w:rFonts w:hint="cs"/>
          <w:rtl/>
        </w:rPr>
        <w:t>ם</w:t>
      </w:r>
      <w:r w:rsidR="00B9035E">
        <w:rPr>
          <w:rFonts w:hint="cs"/>
          <w:rtl/>
        </w:rPr>
        <w:t xml:space="preserve"> </w:t>
      </w:r>
      <w:r w:rsidR="00781B2C">
        <w:rPr>
          <w:rFonts w:hint="cs"/>
          <w:rtl/>
        </w:rPr>
        <w:t>לנכון לא לעשות כן. אבל כל מה שאמרתם פה</w:t>
      </w:r>
      <w:r w:rsidR="00B9035E">
        <w:rPr>
          <w:rFonts w:hint="cs"/>
          <w:rtl/>
        </w:rPr>
        <w:t>, שזה הכול דברים מאוד נכונים- - -</w:t>
      </w:r>
    </w:p>
    <w:p w:rsidR="00781B2C" w:rsidRDefault="00781B2C" w:rsidP="00781B2C">
      <w:pPr>
        <w:rPr>
          <w:rtl/>
        </w:rPr>
      </w:pPr>
    </w:p>
    <w:sdt>
      <w:sdtPr>
        <w:rPr>
          <w:rFonts w:hint="cs"/>
          <w:rtl/>
        </w:rPr>
        <w:alias w:val="דובר"/>
        <w:tag w:val="&lt;ID&gt;5084&lt;/ID&gt;&lt;Name&gt;מיקי לוי - יש עתיד&lt;/Name&gt;&lt;Data&gt;מיקי לוי (יש עתיד)&lt;/Data&gt;&lt;Shortcut&gt;מילו&lt;/Shortcut&gt;"/>
        <w:id w:val="1990051734"/>
        <w:placeholder>
          <w:docPart w:val="DefaultPlaceholder_-1854013440"/>
        </w:placeholder>
      </w:sdtPr>
      <w:sdtEndPr/>
      <w:sdtContent>
        <w:p w:rsidR="00781B2C" w:rsidRDefault="00781B2C" w:rsidP="00781B2C">
          <w:pPr>
            <w:pStyle w:val="a4"/>
            <w:keepNext/>
            <w:rPr>
              <w:rtl/>
            </w:rPr>
          </w:pPr>
          <w:r>
            <w:rPr>
              <w:rtl/>
            </w:rPr>
            <w:t>מיקי לוי (יש עתיד):</w:t>
          </w:r>
        </w:p>
      </w:sdtContent>
    </w:sdt>
    <w:p w:rsidR="00781B2C" w:rsidRDefault="00781B2C" w:rsidP="00781B2C">
      <w:pPr>
        <w:pStyle w:val="KeepWithNext"/>
        <w:rPr>
          <w:rtl/>
        </w:rPr>
      </w:pPr>
    </w:p>
    <w:p w:rsidR="00781B2C" w:rsidRDefault="00781B2C" w:rsidP="00781B2C">
      <w:pPr>
        <w:rPr>
          <w:rtl/>
        </w:rPr>
      </w:pPr>
      <w:r>
        <w:rPr>
          <w:rFonts w:hint="cs"/>
          <w:rtl/>
        </w:rPr>
        <w:t>אבל זה קורה.</w:t>
      </w:r>
    </w:p>
    <w:p w:rsidR="00781B2C" w:rsidRDefault="00781B2C" w:rsidP="00781B2C">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80771436"/>
        <w:placeholder>
          <w:docPart w:val="DefaultPlaceholder_-1854013440"/>
        </w:placeholder>
      </w:sdtPr>
      <w:sdtEndPr/>
      <w:sdtContent>
        <w:p w:rsidR="00781B2C" w:rsidRDefault="00781B2C" w:rsidP="00781B2C">
          <w:pPr>
            <w:pStyle w:val="a4"/>
            <w:keepNext/>
            <w:rPr>
              <w:rtl/>
            </w:rPr>
          </w:pPr>
          <w:r>
            <w:rPr>
              <w:rtl/>
            </w:rPr>
            <w:t>רויטל סויד (המחנה הציוני):</w:t>
          </w:r>
        </w:p>
      </w:sdtContent>
    </w:sdt>
    <w:p w:rsidR="00781B2C" w:rsidRDefault="00781B2C" w:rsidP="00781B2C">
      <w:pPr>
        <w:pStyle w:val="KeepWithNext"/>
        <w:rPr>
          <w:rtl/>
        </w:rPr>
      </w:pPr>
    </w:p>
    <w:p w:rsidR="00781B2C" w:rsidRDefault="00781B2C" w:rsidP="00781B2C">
      <w:pPr>
        <w:rPr>
          <w:rtl/>
        </w:rPr>
      </w:pPr>
      <w:r>
        <w:rPr>
          <w:rFonts w:hint="cs"/>
          <w:rtl/>
        </w:rPr>
        <w:t xml:space="preserve">אוי, </w:t>
      </w:r>
      <w:r w:rsidR="00B9035E">
        <w:rPr>
          <w:rFonts w:hint="cs"/>
          <w:rtl/>
        </w:rPr>
        <w:t>באמת. אני יכול</w:t>
      </w:r>
      <w:r>
        <w:rPr>
          <w:rFonts w:hint="cs"/>
          <w:rtl/>
        </w:rPr>
        <w:t xml:space="preserve">ה לומר לך ברמה האישית שעמדתי </w:t>
      </w:r>
      <w:r w:rsidR="00B9035E">
        <w:rPr>
          <w:rFonts w:hint="cs"/>
          <w:rtl/>
        </w:rPr>
        <w:t>אני</w:t>
      </w:r>
      <w:bookmarkStart w:id="158" w:name="_ETM_Q1_3288981"/>
      <w:bookmarkEnd w:id="158"/>
      <w:r w:rsidR="00B9035E">
        <w:rPr>
          <w:rFonts w:hint="cs"/>
          <w:rtl/>
        </w:rPr>
        <w:t xml:space="preserve"> </w:t>
      </w:r>
      <w:r>
        <w:rPr>
          <w:rFonts w:hint="cs"/>
          <w:rtl/>
        </w:rPr>
        <w:t xml:space="preserve">אין ספור פעמים, וביקשתי </w:t>
      </w:r>
      <w:r w:rsidR="00B9035E">
        <w:rPr>
          <w:rFonts w:hint="cs"/>
          <w:rtl/>
        </w:rPr>
        <w:t xml:space="preserve">שייבחנו כיווני חקירה אחרים, וביקשתי </w:t>
      </w:r>
      <w:r>
        <w:rPr>
          <w:rFonts w:hint="cs"/>
          <w:rtl/>
        </w:rPr>
        <w:t>שימציאו ראיות.</w:t>
      </w:r>
    </w:p>
    <w:p w:rsidR="00781B2C" w:rsidRDefault="00781B2C" w:rsidP="00781B2C">
      <w:pPr>
        <w:rPr>
          <w:rtl/>
        </w:rPr>
      </w:pPr>
    </w:p>
    <w:sdt>
      <w:sdtPr>
        <w:rPr>
          <w:rFonts w:hint="cs"/>
          <w:rtl/>
        </w:rPr>
        <w:alias w:val="דובר"/>
        <w:tag w:val="&lt;ID&gt;5084&lt;/ID&gt;&lt;Name&gt;מיקי לוי - יש עתיד&lt;/Name&gt;&lt;Data&gt;מיקי לוי (יש עתיד)&lt;/Data&gt;&lt;Shortcut&gt;מילו&lt;/Shortcut&gt;"/>
        <w:id w:val="382985215"/>
        <w:placeholder>
          <w:docPart w:val="DefaultPlaceholder_-1854013440"/>
        </w:placeholder>
      </w:sdtPr>
      <w:sdtEndPr/>
      <w:sdtContent>
        <w:p w:rsidR="00781B2C" w:rsidRDefault="00781B2C" w:rsidP="00781B2C">
          <w:pPr>
            <w:pStyle w:val="a4"/>
            <w:keepNext/>
            <w:rPr>
              <w:rtl/>
            </w:rPr>
          </w:pPr>
          <w:r>
            <w:rPr>
              <w:rtl/>
            </w:rPr>
            <w:t>מיקי לוי (יש עתיד):</w:t>
          </w:r>
        </w:p>
      </w:sdtContent>
    </w:sdt>
    <w:p w:rsidR="00781B2C" w:rsidRDefault="00781B2C" w:rsidP="00781B2C">
      <w:pPr>
        <w:pStyle w:val="KeepWithNext"/>
        <w:rPr>
          <w:rtl/>
        </w:rPr>
      </w:pPr>
    </w:p>
    <w:p w:rsidR="00781B2C" w:rsidRDefault="00781B2C" w:rsidP="00B9035E">
      <w:pPr>
        <w:rPr>
          <w:rtl/>
        </w:rPr>
      </w:pPr>
      <w:r>
        <w:rPr>
          <w:rFonts w:hint="cs"/>
          <w:rtl/>
        </w:rPr>
        <w:t>זה דברים אחרים שאת אומרת.</w:t>
      </w:r>
    </w:p>
    <w:p w:rsidR="00781B2C" w:rsidRDefault="00781B2C" w:rsidP="00781B2C">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619735912"/>
        <w:placeholder>
          <w:docPart w:val="DefaultPlaceholder_-1854013440"/>
        </w:placeholder>
      </w:sdtPr>
      <w:sdtEndPr/>
      <w:sdtContent>
        <w:p w:rsidR="00781B2C" w:rsidRDefault="00781B2C" w:rsidP="00781B2C">
          <w:pPr>
            <w:pStyle w:val="a4"/>
            <w:keepNext/>
            <w:rPr>
              <w:rtl/>
            </w:rPr>
          </w:pPr>
          <w:r>
            <w:rPr>
              <w:rtl/>
            </w:rPr>
            <w:t>רויטל סויד (המחנה הציוני):</w:t>
          </w:r>
        </w:p>
      </w:sdtContent>
    </w:sdt>
    <w:p w:rsidR="00781B2C" w:rsidRDefault="00781B2C" w:rsidP="00781B2C">
      <w:pPr>
        <w:pStyle w:val="KeepWithNext"/>
        <w:rPr>
          <w:rtl/>
        </w:rPr>
      </w:pPr>
    </w:p>
    <w:p w:rsidR="00781B2C" w:rsidRDefault="00B9035E" w:rsidP="00B9035E">
      <w:pPr>
        <w:rPr>
          <w:rtl/>
        </w:rPr>
      </w:pPr>
      <w:r>
        <w:rPr>
          <w:rFonts w:hint="cs"/>
          <w:rtl/>
        </w:rPr>
        <w:t>אל תתערב בדברים שלי. ביקשתי שילכו לבנק זה או לאחר, וימציאו איכון כזה או אחר</w:t>
      </w:r>
      <w:r w:rsidR="00781B2C">
        <w:rPr>
          <w:rFonts w:hint="cs"/>
          <w:rtl/>
        </w:rPr>
        <w:t xml:space="preserve">, וימציאו את כל המצאת הראיות האלה, </w:t>
      </w:r>
      <w:r>
        <w:rPr>
          <w:rFonts w:hint="cs"/>
          <w:rtl/>
        </w:rPr>
        <w:t xml:space="preserve">ודברים לא נבדקו, ובסופו של </w:t>
      </w:r>
      <w:bookmarkStart w:id="159" w:name="_ETM_Q1_3316656"/>
      <w:bookmarkEnd w:id="159"/>
      <w:r>
        <w:rPr>
          <w:rFonts w:hint="cs"/>
          <w:rtl/>
        </w:rPr>
        <w:t xml:space="preserve">דבר זה היה יכול לשנות </w:t>
      </w:r>
      <w:r w:rsidR="00781B2C">
        <w:rPr>
          <w:rFonts w:hint="cs"/>
          <w:rtl/>
        </w:rPr>
        <w:t>לחלוטין את התפישה של החקירה. לכ</w:t>
      </w:r>
      <w:r>
        <w:rPr>
          <w:rFonts w:hint="cs"/>
          <w:rtl/>
        </w:rPr>
        <w:t>ן הדבר</w:t>
      </w:r>
      <w:r w:rsidR="00781B2C">
        <w:rPr>
          <w:rFonts w:hint="cs"/>
          <w:rtl/>
        </w:rPr>
        <w:t>י</w:t>
      </w:r>
      <w:r>
        <w:rPr>
          <w:rFonts w:hint="cs"/>
          <w:rtl/>
        </w:rPr>
        <w:t>ם הללו חייב</w:t>
      </w:r>
      <w:r w:rsidR="00781B2C">
        <w:rPr>
          <w:rFonts w:hint="cs"/>
          <w:rtl/>
        </w:rPr>
        <w:t>י</w:t>
      </w:r>
      <w:r>
        <w:rPr>
          <w:rFonts w:hint="cs"/>
          <w:rtl/>
        </w:rPr>
        <w:t>ם</w:t>
      </w:r>
      <w:r w:rsidR="00781B2C">
        <w:rPr>
          <w:rFonts w:hint="cs"/>
          <w:rtl/>
        </w:rPr>
        <w:t xml:space="preserve"> להיות כתובים, וחייב להיות. זה לא </w:t>
      </w:r>
      <w:r>
        <w:rPr>
          <w:rFonts w:hint="cs"/>
          <w:rtl/>
        </w:rPr>
        <w:t>א</w:t>
      </w:r>
      <w:r w:rsidR="00781B2C">
        <w:rPr>
          <w:rFonts w:hint="cs"/>
          <w:rtl/>
        </w:rPr>
        <w:t>יזון. לא מ</w:t>
      </w:r>
      <w:r>
        <w:rPr>
          <w:rFonts w:hint="cs"/>
          <w:rtl/>
        </w:rPr>
        <w:t>א</w:t>
      </w:r>
      <w:r w:rsidR="00781B2C">
        <w:rPr>
          <w:rFonts w:hint="cs"/>
          <w:rtl/>
        </w:rPr>
        <w:t>זנים בין חשוד למשטרה</w:t>
      </w:r>
      <w:r>
        <w:rPr>
          <w:rFonts w:hint="cs"/>
          <w:rtl/>
        </w:rPr>
        <w:t>,</w:t>
      </w:r>
      <w:r w:rsidR="00781B2C">
        <w:rPr>
          <w:rFonts w:hint="cs"/>
          <w:rtl/>
        </w:rPr>
        <w:t xml:space="preserve"> ולא מ</w:t>
      </w:r>
      <w:r>
        <w:rPr>
          <w:rFonts w:hint="cs"/>
          <w:rtl/>
        </w:rPr>
        <w:t>אז</w:t>
      </w:r>
      <w:r w:rsidR="00781B2C">
        <w:rPr>
          <w:rFonts w:hint="cs"/>
          <w:rtl/>
        </w:rPr>
        <w:t xml:space="preserve">נים בין חשוד </w:t>
      </w:r>
      <w:r>
        <w:rPr>
          <w:rFonts w:hint="cs"/>
          <w:rtl/>
        </w:rPr>
        <w:t xml:space="preserve">לשוטרים, ולא בין חשוד </w:t>
      </w:r>
      <w:bookmarkStart w:id="160" w:name="_ETM_Q1_3329378"/>
      <w:bookmarkEnd w:id="160"/>
      <w:r w:rsidR="00781B2C">
        <w:rPr>
          <w:rFonts w:hint="cs"/>
          <w:rtl/>
        </w:rPr>
        <w:t xml:space="preserve">לפרקליטות. </w:t>
      </w:r>
      <w:r>
        <w:rPr>
          <w:rFonts w:hint="cs"/>
          <w:rtl/>
        </w:rPr>
        <w:t xml:space="preserve">לעולם לא יכול להיות איזון </w:t>
      </w:r>
      <w:r w:rsidR="00781B2C">
        <w:rPr>
          <w:rFonts w:hint="cs"/>
          <w:rtl/>
        </w:rPr>
        <w:t xml:space="preserve">בין הגופים החזקים האלה לבין חשוד. לעולם. דבר אנחנו כן יכולים, </w:t>
      </w:r>
      <w:r>
        <w:rPr>
          <w:rFonts w:hint="cs"/>
          <w:rtl/>
        </w:rPr>
        <w:t>וכולנו פה בשולחן, ובמיוחד</w:t>
      </w:r>
      <w:r w:rsidR="00781B2C">
        <w:rPr>
          <w:rFonts w:hint="cs"/>
          <w:rtl/>
        </w:rPr>
        <w:t xml:space="preserve"> אתם רוצים שחלילה לא ת</w:t>
      </w:r>
      <w:r>
        <w:rPr>
          <w:rFonts w:hint="cs"/>
          <w:rtl/>
        </w:rPr>
        <w:t>י</w:t>
      </w:r>
      <w:r w:rsidR="00781B2C">
        <w:rPr>
          <w:rFonts w:hint="cs"/>
          <w:rtl/>
        </w:rPr>
        <w:t>פול תקלה תחת ידכם. לכן זה צריך להיות כתוב, ולכן צריך ששופט יראה</w:t>
      </w:r>
      <w:r>
        <w:rPr>
          <w:rFonts w:hint="cs"/>
          <w:rtl/>
        </w:rPr>
        <w:t xml:space="preserve">, ולכן </w:t>
      </w:r>
      <w:bookmarkStart w:id="161" w:name="_ETM_Q1_3351068"/>
      <w:bookmarkEnd w:id="161"/>
      <w:r>
        <w:rPr>
          <w:rFonts w:hint="cs"/>
          <w:rtl/>
        </w:rPr>
        <w:t>צריך לאפשר לסנגור</w:t>
      </w:r>
      <w:r w:rsidR="00781B2C">
        <w:rPr>
          <w:rFonts w:hint="cs"/>
          <w:rtl/>
        </w:rPr>
        <w:t xml:space="preserve"> לומר: אדוני, ביקשתי, הם </w:t>
      </w:r>
      <w:r>
        <w:rPr>
          <w:rFonts w:hint="cs"/>
          <w:rtl/>
        </w:rPr>
        <w:t>סירב</w:t>
      </w:r>
      <w:r w:rsidR="00781B2C">
        <w:rPr>
          <w:rFonts w:hint="cs"/>
          <w:rtl/>
        </w:rPr>
        <w:t xml:space="preserve">ו </w:t>
      </w:r>
      <w:r w:rsidR="00781B2C">
        <w:rPr>
          <w:rtl/>
        </w:rPr>
        <w:t>–</w:t>
      </w:r>
      <w:r w:rsidR="00781B2C">
        <w:rPr>
          <w:rFonts w:hint="cs"/>
          <w:rtl/>
        </w:rPr>
        <w:t xml:space="preserve"> אדוני יבחן. אחר כך זה סיפור אחר; זה שיקול דעת. </w:t>
      </w:r>
      <w:r>
        <w:rPr>
          <w:rFonts w:hint="cs"/>
          <w:rtl/>
        </w:rPr>
        <w:t xml:space="preserve">אנחנו לא מחייבים; אנחנו מאזנים פחות או יותר </w:t>
      </w:r>
      <w:bookmarkStart w:id="162" w:name="_ETM_Q1_3362517"/>
      <w:bookmarkEnd w:id="162"/>
      <w:r>
        <w:rPr>
          <w:rFonts w:hint="cs"/>
          <w:rtl/>
        </w:rPr>
        <w:t xml:space="preserve">את היכולת, </w:t>
      </w:r>
      <w:r w:rsidR="00781B2C">
        <w:rPr>
          <w:rFonts w:hint="cs"/>
          <w:rtl/>
        </w:rPr>
        <w:t xml:space="preserve">שזה יישמע, כי אין מה לעשות </w:t>
      </w:r>
      <w:r w:rsidR="00781B2C">
        <w:rPr>
          <w:rtl/>
        </w:rPr>
        <w:t>–</w:t>
      </w:r>
      <w:r w:rsidR="00781B2C">
        <w:rPr>
          <w:rFonts w:hint="cs"/>
          <w:rtl/>
        </w:rPr>
        <w:t xml:space="preserve"> בהיקפי התיקים שיש היו</w:t>
      </w:r>
      <w:r>
        <w:rPr>
          <w:rFonts w:hint="cs"/>
          <w:rtl/>
        </w:rPr>
        <w:t>ם</w:t>
      </w:r>
      <w:r w:rsidR="00781B2C">
        <w:rPr>
          <w:rFonts w:hint="cs"/>
          <w:rtl/>
        </w:rPr>
        <w:t xml:space="preserve">, </w:t>
      </w:r>
      <w:r>
        <w:rPr>
          <w:rFonts w:hint="cs"/>
          <w:rtl/>
        </w:rPr>
        <w:t xml:space="preserve">בכמויות העתק שיש היום, </w:t>
      </w:r>
      <w:proofErr w:type="spellStart"/>
      <w:r w:rsidR="00781B2C">
        <w:rPr>
          <w:rFonts w:hint="cs"/>
          <w:rtl/>
        </w:rPr>
        <w:t>בקרגלים</w:t>
      </w:r>
      <w:proofErr w:type="spellEnd"/>
      <w:r w:rsidR="00781B2C">
        <w:rPr>
          <w:rFonts w:hint="cs"/>
          <w:rtl/>
        </w:rPr>
        <w:t xml:space="preserve"> </w:t>
      </w:r>
      <w:r>
        <w:rPr>
          <w:rFonts w:hint="cs"/>
          <w:rtl/>
        </w:rPr>
        <w:t xml:space="preserve">העצומים ובחוסר היכולת של </w:t>
      </w:r>
      <w:bookmarkStart w:id="163" w:name="_ETM_Q1_3376137"/>
      <w:bookmarkEnd w:id="163"/>
      <w:r>
        <w:rPr>
          <w:rFonts w:hint="cs"/>
          <w:rtl/>
        </w:rPr>
        <w:t xml:space="preserve">השופט לבחון את כל התשתית על רבדיה השונים, הוא לא </w:t>
      </w:r>
      <w:bookmarkStart w:id="164" w:name="_ETM_Q1_3379494"/>
      <w:bookmarkEnd w:id="164"/>
      <w:r>
        <w:rPr>
          <w:rFonts w:hint="cs"/>
          <w:rtl/>
        </w:rPr>
        <w:t xml:space="preserve">יכול להגיע לכל מקום. שמעתי פה דברים </w:t>
      </w:r>
      <w:r w:rsidR="00713076">
        <w:rPr>
          <w:rFonts w:hint="cs"/>
          <w:rtl/>
        </w:rPr>
        <w:t>שממש אפילו אמרתי שזה לא הגיוני לטעון אותם</w:t>
      </w:r>
      <w:r>
        <w:rPr>
          <w:rFonts w:hint="cs"/>
          <w:rtl/>
        </w:rPr>
        <w:t xml:space="preserve"> בכלל</w:t>
      </w:r>
      <w:r w:rsidR="00713076">
        <w:rPr>
          <w:rFonts w:hint="cs"/>
          <w:rtl/>
        </w:rPr>
        <w:t>. אי-אפשר לומר את הדברים האלה. חשוד לא יכול לבחור כלום. הוא גם לא יכול לבחור</w:t>
      </w:r>
      <w:r>
        <w:rPr>
          <w:rFonts w:hint="cs"/>
          <w:rtl/>
        </w:rPr>
        <w:t xml:space="preserve">, אם </w:t>
      </w:r>
      <w:bookmarkStart w:id="165" w:name="_ETM_Q1_3397815"/>
      <w:bookmarkEnd w:id="165"/>
      <w:r>
        <w:rPr>
          <w:rFonts w:hint="cs"/>
          <w:rtl/>
        </w:rPr>
        <w:t>הוא ילך לישון ב-02:00 בלילה ויקום ב-04:00 לפנות בוקר,</w:t>
      </w:r>
      <w:r w:rsidR="00713076">
        <w:rPr>
          <w:rFonts w:hint="cs"/>
          <w:rtl/>
        </w:rPr>
        <w:t xml:space="preserve"> או אם הוא יישן במיטה עם מזרן או בלי</w:t>
      </w:r>
      <w:r>
        <w:rPr>
          <w:rFonts w:hint="cs"/>
          <w:rtl/>
        </w:rPr>
        <w:t xml:space="preserve"> מזרן</w:t>
      </w:r>
      <w:r w:rsidR="00713076">
        <w:rPr>
          <w:rFonts w:hint="cs"/>
          <w:rtl/>
        </w:rPr>
        <w:t>. כלום הוא לא יכול לבחור, אז בטח שהוא לא יכ</w:t>
      </w:r>
      <w:r>
        <w:rPr>
          <w:rFonts w:hint="cs"/>
          <w:rtl/>
        </w:rPr>
        <w:t>ו</w:t>
      </w:r>
      <w:r w:rsidR="00713076">
        <w:rPr>
          <w:rFonts w:hint="cs"/>
          <w:rtl/>
        </w:rPr>
        <w:t xml:space="preserve">ל לבחור איזו ראיה תיבחן ואיזו לא. </w:t>
      </w:r>
      <w:r>
        <w:rPr>
          <w:rFonts w:hint="cs"/>
          <w:rtl/>
        </w:rPr>
        <w:t xml:space="preserve">לכן </w:t>
      </w:r>
      <w:bookmarkStart w:id="166" w:name="_ETM_Q1_3409094"/>
      <w:bookmarkEnd w:id="166"/>
      <w:r>
        <w:rPr>
          <w:rFonts w:hint="cs"/>
          <w:rtl/>
        </w:rPr>
        <w:t xml:space="preserve">אני חושבת שזה מחויב מציאות, בטח בחוק מודרני, ובחוק </w:t>
      </w:r>
      <w:bookmarkStart w:id="167" w:name="_ETM_Q1_3413435"/>
      <w:bookmarkEnd w:id="167"/>
      <w:r>
        <w:rPr>
          <w:rFonts w:hint="cs"/>
          <w:rtl/>
        </w:rPr>
        <w:t xml:space="preserve">שאנחנו רוצים לעגן בו זכויות, </w:t>
      </w:r>
      <w:r w:rsidR="00713076">
        <w:rPr>
          <w:rFonts w:hint="cs"/>
          <w:rtl/>
        </w:rPr>
        <w:t>מצד אחד, וגם עם היקפי החק</w:t>
      </w:r>
      <w:r>
        <w:rPr>
          <w:rFonts w:hint="cs"/>
          <w:rtl/>
        </w:rPr>
        <w:t>י</w:t>
      </w:r>
      <w:r w:rsidR="00713076">
        <w:rPr>
          <w:rFonts w:hint="cs"/>
          <w:rtl/>
        </w:rPr>
        <w:t>רות שיש היום</w:t>
      </w:r>
      <w:r>
        <w:rPr>
          <w:rFonts w:hint="cs"/>
          <w:rtl/>
        </w:rPr>
        <w:t>. החקירות היום הן בהיקפים</w:t>
      </w:r>
      <w:r w:rsidR="00713076">
        <w:rPr>
          <w:rFonts w:hint="cs"/>
          <w:rtl/>
        </w:rPr>
        <w:t xml:space="preserve">, שקשה לכולם </w:t>
      </w:r>
      <w:r>
        <w:rPr>
          <w:rFonts w:hint="cs"/>
          <w:rtl/>
        </w:rPr>
        <w:t xml:space="preserve">להיות </w:t>
      </w:r>
      <w:bookmarkStart w:id="168" w:name="_ETM_Q1_3426744"/>
      <w:bookmarkEnd w:id="168"/>
      <w:r w:rsidR="00713076">
        <w:rPr>
          <w:rFonts w:hint="cs"/>
          <w:rtl/>
        </w:rPr>
        <w:t>בשליטה.</w:t>
      </w:r>
    </w:p>
    <w:p w:rsidR="00713076" w:rsidRDefault="00713076" w:rsidP="00781B2C">
      <w:pPr>
        <w:rPr>
          <w:rtl/>
        </w:rPr>
      </w:pPr>
    </w:p>
    <w:p w:rsidR="00713076" w:rsidRDefault="00713076" w:rsidP="00781B2C">
      <w:pPr>
        <w:rPr>
          <w:rtl/>
        </w:rPr>
      </w:pPr>
    </w:p>
    <w:sdt>
      <w:sdtPr>
        <w:rPr>
          <w:rtl/>
        </w:rPr>
        <w:alias w:val="יור"/>
        <w:tag w:val="&lt;ID&gt;5094&lt;/ID&gt;&lt;Name&gt;ניסן סלומינסקי - יו&quot;רַ&lt;/Name&gt;&lt;Data&gt;ניסן סלומינסקי&lt;/Data&gt;&lt;Shortcut&gt;ניסל&lt;/Shortcut&gt;"/>
        <w:id w:val="-959954206"/>
        <w:placeholder>
          <w:docPart w:val="DefaultPlaceholder_-1854013440"/>
        </w:placeholder>
      </w:sdtPr>
      <w:sdtEndPr/>
      <w:sdtContent>
        <w:p w:rsidR="00713076" w:rsidRDefault="00713076" w:rsidP="00713076">
          <w:pPr>
            <w:pStyle w:val="af6"/>
            <w:keepNext/>
            <w:rPr>
              <w:rtl/>
            </w:rPr>
          </w:pPr>
          <w:r>
            <w:rPr>
              <w:rtl/>
            </w:rPr>
            <w:t>היו"ר ניסן סלומינסקי:</w:t>
          </w:r>
        </w:p>
      </w:sdtContent>
    </w:sdt>
    <w:p w:rsidR="00713076" w:rsidRDefault="00713076" w:rsidP="00713076">
      <w:pPr>
        <w:pStyle w:val="KeepWithNext"/>
        <w:rPr>
          <w:rtl/>
        </w:rPr>
      </w:pPr>
    </w:p>
    <w:p w:rsidR="00713076" w:rsidRDefault="00713076" w:rsidP="00B9035E">
      <w:pPr>
        <w:rPr>
          <w:rtl/>
        </w:rPr>
      </w:pPr>
      <w:r>
        <w:rPr>
          <w:rFonts w:hint="cs"/>
          <w:rtl/>
        </w:rPr>
        <w:t>את אומרת פחות או יותר מה שבני אומר, או את הולכת לכיוו</w:t>
      </w:r>
      <w:r w:rsidR="00B9035E">
        <w:rPr>
          <w:rFonts w:hint="cs"/>
          <w:rtl/>
        </w:rPr>
        <w:t>ן</w:t>
      </w:r>
      <w:r>
        <w:rPr>
          <w:rFonts w:hint="cs"/>
          <w:rtl/>
        </w:rPr>
        <w:t xml:space="preserve"> הסנגור</w:t>
      </w:r>
      <w:r w:rsidR="00B9035E">
        <w:rPr>
          <w:rFonts w:hint="cs"/>
          <w:rtl/>
        </w:rPr>
        <w:t>יה ולשכת עורכי הדין? מבחי</w:t>
      </w:r>
      <w:r>
        <w:rPr>
          <w:rFonts w:hint="cs"/>
          <w:rtl/>
        </w:rPr>
        <w:t xml:space="preserve">נתך, ברגע שהסנגור או החשוד מבקש, </w:t>
      </w:r>
      <w:r w:rsidR="00B9035E">
        <w:rPr>
          <w:rFonts w:hint="cs"/>
          <w:rtl/>
        </w:rPr>
        <w:t xml:space="preserve">המשטרה צריכה להחליט, החוקר, קצין שממונה. </w:t>
      </w:r>
      <w:r>
        <w:rPr>
          <w:rFonts w:hint="cs"/>
          <w:rtl/>
        </w:rPr>
        <w:t xml:space="preserve">יחליט שלא </w:t>
      </w:r>
      <w:r>
        <w:rPr>
          <w:rtl/>
        </w:rPr>
        <w:t>–</w:t>
      </w:r>
      <w:r>
        <w:rPr>
          <w:rFonts w:hint="cs"/>
          <w:rtl/>
        </w:rPr>
        <w:t xml:space="preserve"> אם הוא מחליט שכן, יבדקו את זה; אם הוא מחל</w:t>
      </w:r>
      <w:r w:rsidR="00B9035E">
        <w:rPr>
          <w:rFonts w:hint="cs"/>
          <w:rtl/>
        </w:rPr>
        <w:t xml:space="preserve">יט שלא, רושם </w:t>
      </w:r>
      <w:bookmarkStart w:id="169" w:name="_ETM_Q1_3459667"/>
      <w:bookmarkEnd w:id="169"/>
      <w:r w:rsidR="00B9035E">
        <w:rPr>
          <w:rFonts w:hint="cs"/>
          <w:rtl/>
        </w:rPr>
        <w:t>- זה מה שבני הציע. הם ה</w:t>
      </w:r>
      <w:r>
        <w:rPr>
          <w:rFonts w:hint="cs"/>
          <w:rtl/>
        </w:rPr>
        <w:t>ציעו שתהיה פנייה לשופט, ה</w:t>
      </w:r>
      <w:r w:rsidR="00B9035E">
        <w:rPr>
          <w:rFonts w:hint="cs"/>
          <w:rtl/>
        </w:rPr>
        <w:t>ו</w:t>
      </w:r>
      <w:r>
        <w:rPr>
          <w:rFonts w:hint="cs"/>
          <w:rtl/>
        </w:rPr>
        <w:t xml:space="preserve">א יבדוק את הנושא </w:t>
      </w:r>
      <w:r w:rsidR="00B9035E">
        <w:rPr>
          <w:rFonts w:hint="cs"/>
          <w:rtl/>
        </w:rPr>
        <w:t xml:space="preserve">ויחליט, אם כן להוציא צו או לא, </w:t>
      </w:r>
      <w:r>
        <w:rPr>
          <w:rFonts w:hint="cs"/>
          <w:rtl/>
        </w:rPr>
        <w:t>אחרי שישמע את המשטרה. איפה עמדתך בנושא?</w:t>
      </w:r>
    </w:p>
    <w:p w:rsidR="00713076" w:rsidRDefault="00713076" w:rsidP="00713076">
      <w:pPr>
        <w:rPr>
          <w:rtl/>
        </w:rPr>
      </w:pPr>
    </w:p>
    <w:sdt>
      <w:sdtPr>
        <w:rPr>
          <w:rtl/>
        </w:rPr>
        <w:alias w:val="דובר_המשך"/>
        <w:tag w:val="&lt;ID&gt;5290&lt;/ID&gt;&lt;Name&gt;רויטל סויד - המחנה הציוני&lt;/Name&gt;&lt;Data&gt;רויטל סויד (המחנה הציוני)&lt;/Data&gt;&lt;Shortcut&gt;רוסו&lt;/Shortcut&gt;"/>
        <w:id w:val="1166824078"/>
        <w:placeholder>
          <w:docPart w:val="DefaultPlaceholder_-1854013440"/>
        </w:placeholder>
      </w:sdtPr>
      <w:sdtEndPr/>
      <w:sdtContent>
        <w:p w:rsidR="00713076" w:rsidRDefault="00713076" w:rsidP="00713076">
          <w:pPr>
            <w:pStyle w:val="-"/>
            <w:keepNext/>
            <w:rPr>
              <w:rtl/>
            </w:rPr>
          </w:pPr>
          <w:r>
            <w:rPr>
              <w:rtl/>
            </w:rPr>
            <w:t>רויטל סויד (המחנה הציוני):</w:t>
          </w:r>
        </w:p>
      </w:sdtContent>
    </w:sdt>
    <w:p w:rsidR="00713076" w:rsidRDefault="00713076" w:rsidP="00713076">
      <w:pPr>
        <w:pStyle w:val="KeepWithNext"/>
        <w:rPr>
          <w:rtl/>
        </w:rPr>
      </w:pPr>
    </w:p>
    <w:p w:rsidR="00713076" w:rsidRDefault="00713076" w:rsidP="00B9035E">
      <w:pPr>
        <w:rPr>
          <w:rtl/>
        </w:rPr>
      </w:pPr>
      <w:r>
        <w:rPr>
          <w:rFonts w:hint="cs"/>
          <w:rtl/>
        </w:rPr>
        <w:t>לא שמעתי את הס</w:t>
      </w:r>
      <w:r w:rsidR="00B9035E">
        <w:rPr>
          <w:rFonts w:hint="cs"/>
          <w:rtl/>
        </w:rPr>
        <w:t xml:space="preserve">נגוריה לפני כן. </w:t>
      </w:r>
      <w:bookmarkStart w:id="170" w:name="_ETM_Q1_3474557"/>
      <w:bookmarkStart w:id="171" w:name="_ETM_Q1_3474848"/>
      <w:bookmarkStart w:id="172" w:name="_ETM_Q1_3475129"/>
      <w:bookmarkEnd w:id="170"/>
      <w:bookmarkEnd w:id="171"/>
      <w:bookmarkEnd w:id="172"/>
      <w:r w:rsidR="00B9035E">
        <w:rPr>
          <w:rFonts w:hint="cs"/>
          <w:rtl/>
        </w:rPr>
        <w:t>זאת גם אפשרות. הרעי</w:t>
      </w:r>
      <w:r>
        <w:rPr>
          <w:rFonts w:hint="cs"/>
          <w:rtl/>
        </w:rPr>
        <w:t>ו</w:t>
      </w:r>
      <w:r w:rsidR="00B9035E">
        <w:rPr>
          <w:rFonts w:hint="cs"/>
          <w:rtl/>
        </w:rPr>
        <w:t>ן</w:t>
      </w:r>
      <w:r>
        <w:rPr>
          <w:rFonts w:hint="cs"/>
          <w:rtl/>
        </w:rPr>
        <w:t xml:space="preserve"> פה הוא שני דברים: היכולת לבקש</w:t>
      </w:r>
      <w:r w:rsidR="00B9035E">
        <w:rPr>
          <w:rFonts w:hint="cs"/>
          <w:rtl/>
        </w:rPr>
        <w:t>/</w:t>
      </w:r>
      <w:r>
        <w:rPr>
          <w:rFonts w:hint="cs"/>
          <w:rtl/>
        </w:rPr>
        <w:t xml:space="preserve"> לדרוש את שיקול הדעת של החוקר ואת הבחינה והבקרה של בית המשפט. אם זה קורה, כל שלושת הדברים האלה קורים</w:t>
      </w:r>
      <w:r w:rsidR="00B9035E">
        <w:rPr>
          <w:rFonts w:hint="cs"/>
          <w:rtl/>
        </w:rPr>
        <w:t xml:space="preserve"> בזה שזו </w:t>
      </w:r>
      <w:bookmarkStart w:id="173" w:name="_ETM_Q1_3499501"/>
      <w:bookmarkEnd w:id="173"/>
      <w:r w:rsidR="00B9035E">
        <w:rPr>
          <w:rFonts w:hint="cs"/>
          <w:rtl/>
        </w:rPr>
        <w:t>פנייה ישירה למשטרה, ורק אם לא</w:t>
      </w:r>
      <w:r>
        <w:rPr>
          <w:rFonts w:hint="cs"/>
          <w:rtl/>
        </w:rPr>
        <w:t>, פונים לבית משפט</w:t>
      </w:r>
      <w:r w:rsidR="00B9035E">
        <w:rPr>
          <w:rFonts w:hint="cs"/>
          <w:rtl/>
        </w:rPr>
        <w:t>, או פונים לבית משפט</w:t>
      </w:r>
      <w:r>
        <w:rPr>
          <w:rFonts w:hint="cs"/>
          <w:rtl/>
        </w:rPr>
        <w:t xml:space="preserve"> </w:t>
      </w:r>
      <w:r>
        <w:rPr>
          <w:rtl/>
        </w:rPr>
        <w:t>–</w:t>
      </w:r>
      <w:r>
        <w:rPr>
          <w:rFonts w:hint="cs"/>
          <w:rtl/>
        </w:rPr>
        <w:t xml:space="preserve"> זה לא משנה כל כך.</w:t>
      </w:r>
    </w:p>
    <w:p w:rsidR="00713076" w:rsidRDefault="00713076" w:rsidP="00713076">
      <w:pPr>
        <w:rPr>
          <w:rtl/>
        </w:rPr>
      </w:pPr>
    </w:p>
    <w:sdt>
      <w:sdtPr>
        <w:rPr>
          <w:rtl/>
        </w:rPr>
        <w:alias w:val="יור"/>
        <w:tag w:val="&lt;ID&gt;5094&lt;/ID&gt;&lt;Name&gt;ניסן סלומינסקי - יו&quot;רַ&lt;/Name&gt;&lt;Data&gt;ניסן סלומינסקי&lt;/Data&gt;&lt;Shortcut&gt;ניסל&lt;/Shortcut&gt;"/>
        <w:id w:val="-1808919014"/>
        <w:placeholder>
          <w:docPart w:val="DefaultPlaceholder_-1854013440"/>
        </w:placeholder>
      </w:sdtPr>
      <w:sdtEndPr/>
      <w:sdtContent>
        <w:p w:rsidR="00713076" w:rsidRDefault="00713076" w:rsidP="00713076">
          <w:pPr>
            <w:pStyle w:val="af6"/>
            <w:keepNext/>
            <w:rPr>
              <w:rtl/>
            </w:rPr>
          </w:pPr>
          <w:r>
            <w:rPr>
              <w:rtl/>
            </w:rPr>
            <w:t>היו"ר ניסן סלומינסקי:</w:t>
          </w:r>
        </w:p>
      </w:sdtContent>
    </w:sdt>
    <w:p w:rsidR="00713076" w:rsidRDefault="00713076" w:rsidP="00713076">
      <w:pPr>
        <w:pStyle w:val="KeepWithNext"/>
        <w:rPr>
          <w:rtl/>
        </w:rPr>
      </w:pPr>
    </w:p>
    <w:p w:rsidR="00713076" w:rsidRDefault="00713076" w:rsidP="00B9035E">
      <w:pPr>
        <w:rPr>
          <w:rtl/>
        </w:rPr>
      </w:pPr>
      <w:r>
        <w:rPr>
          <w:rFonts w:hint="cs"/>
          <w:rtl/>
        </w:rPr>
        <w:t>זה מאוד משנה. הטיעונים שלהם היו דרמטיים מבחינת השינוי.</w:t>
      </w:r>
      <w:r w:rsidR="00B9035E">
        <w:rPr>
          <w:rFonts w:hint="cs"/>
          <w:rtl/>
        </w:rPr>
        <w:t xml:space="preserve"> עצירה של חקירה- </w:t>
      </w:r>
      <w:bookmarkStart w:id="174" w:name="_ETM_Q1_3509954"/>
      <w:bookmarkEnd w:id="174"/>
      <w:r w:rsidR="00B9035E">
        <w:rPr>
          <w:rFonts w:hint="cs"/>
          <w:rtl/>
        </w:rPr>
        <w:t xml:space="preserve">- </w:t>
      </w:r>
    </w:p>
    <w:p w:rsidR="00713076" w:rsidRDefault="00713076" w:rsidP="00713076">
      <w:pPr>
        <w:rPr>
          <w:rtl/>
        </w:rPr>
      </w:pPr>
    </w:p>
    <w:sdt>
      <w:sdtPr>
        <w:rPr>
          <w:rtl/>
        </w:rPr>
        <w:alias w:val="דובר_המשך"/>
        <w:tag w:val="&lt;ID&gt;5290&lt;/ID&gt;&lt;Name&gt;רויטל סויד - המחנה הציוני&lt;/Name&gt;&lt;Data&gt;רויטל סויד (המחנה הציוני)&lt;/Data&gt;&lt;Shortcut&gt;רוסו&lt;/Shortcut&gt;"/>
        <w:id w:val="-980381764"/>
        <w:placeholder>
          <w:docPart w:val="DefaultPlaceholder_-1854013440"/>
        </w:placeholder>
      </w:sdtPr>
      <w:sdtEndPr/>
      <w:sdtContent>
        <w:p w:rsidR="00713076" w:rsidRDefault="00713076" w:rsidP="00713076">
          <w:pPr>
            <w:pStyle w:val="-"/>
            <w:keepNext/>
            <w:rPr>
              <w:rtl/>
            </w:rPr>
          </w:pPr>
          <w:r>
            <w:rPr>
              <w:rtl/>
            </w:rPr>
            <w:t>רויטל סויד (המחנה הציוני):</w:t>
          </w:r>
        </w:p>
      </w:sdtContent>
    </w:sdt>
    <w:p w:rsidR="00713076" w:rsidRDefault="00713076" w:rsidP="00713076">
      <w:pPr>
        <w:pStyle w:val="KeepWithNext"/>
        <w:rPr>
          <w:rtl/>
        </w:rPr>
      </w:pPr>
    </w:p>
    <w:p w:rsidR="00713076" w:rsidRDefault="00B9035E" w:rsidP="00B9035E">
      <w:pPr>
        <w:rPr>
          <w:rtl/>
        </w:rPr>
      </w:pPr>
      <w:r>
        <w:rPr>
          <w:rFonts w:hint="cs"/>
          <w:rtl/>
        </w:rPr>
        <w:t xml:space="preserve">איזה עצירה של חקירה? עשרות חוקרים יושבים, הכול מתנהל. </w:t>
      </w:r>
      <w:bookmarkStart w:id="175" w:name="_ETM_Q1_3514145"/>
      <w:bookmarkEnd w:id="175"/>
      <w:r w:rsidR="00713076">
        <w:rPr>
          <w:rFonts w:hint="cs"/>
          <w:rtl/>
        </w:rPr>
        <w:t>שו</w:t>
      </w:r>
      <w:r>
        <w:rPr>
          <w:rFonts w:hint="cs"/>
          <w:rtl/>
        </w:rPr>
        <w:t>ם</w:t>
      </w:r>
      <w:r w:rsidR="00713076">
        <w:rPr>
          <w:rFonts w:hint="cs"/>
          <w:rtl/>
        </w:rPr>
        <w:t xml:space="preserve"> דבר לא נע</w:t>
      </w:r>
      <w:r>
        <w:rPr>
          <w:rFonts w:hint="cs"/>
          <w:rtl/>
        </w:rPr>
        <w:t>צר. איזה שיבוש? מבקשי</w:t>
      </w:r>
      <w:r w:rsidR="00713076">
        <w:rPr>
          <w:rFonts w:hint="cs"/>
          <w:rtl/>
        </w:rPr>
        <w:t>ם</w:t>
      </w:r>
      <w:r>
        <w:rPr>
          <w:rFonts w:hint="cs"/>
          <w:rtl/>
        </w:rPr>
        <w:t xml:space="preserve"> להוציא מסמך, </w:t>
      </w:r>
      <w:r w:rsidR="00713076">
        <w:rPr>
          <w:rFonts w:hint="cs"/>
          <w:rtl/>
        </w:rPr>
        <w:t xml:space="preserve">להוציא איכון? </w:t>
      </w:r>
      <w:r>
        <w:rPr>
          <w:rFonts w:hint="cs"/>
          <w:rtl/>
        </w:rPr>
        <w:t>להראות טענה? לא לטעות.</w:t>
      </w:r>
    </w:p>
    <w:p w:rsidR="00713076" w:rsidRDefault="00713076" w:rsidP="00713076">
      <w:pPr>
        <w:rPr>
          <w:rtl/>
        </w:rPr>
      </w:pPr>
    </w:p>
    <w:sdt>
      <w:sdtPr>
        <w:rPr>
          <w:rFonts w:hint="cs"/>
          <w:rtl/>
        </w:rPr>
        <w:alias w:val="דובר"/>
        <w:tag w:val="&lt;ID&gt;5277&lt;/ID&gt;&lt;Name&gt;ענת ברקו - הליכוד&lt;/Name&gt;&lt;Data&gt;ענת ברקו (הליכוד)&lt;/Data&gt;&lt;Shortcut&gt;ענבר&lt;/Shortcut&gt;&lt;MemberID&gt;2560&lt;/MemberID&gt;"/>
        <w:id w:val="-1795208850"/>
        <w:placeholder>
          <w:docPart w:val="DefaultPlaceholder_-1854013440"/>
        </w:placeholder>
      </w:sdtPr>
      <w:sdtEndPr/>
      <w:sdtContent>
        <w:p w:rsidR="00713076" w:rsidRDefault="00713076" w:rsidP="00713076">
          <w:pPr>
            <w:pStyle w:val="a4"/>
            <w:keepNext/>
            <w:rPr>
              <w:rtl/>
            </w:rPr>
          </w:pPr>
          <w:r>
            <w:rPr>
              <w:rtl/>
            </w:rPr>
            <w:t>ענת ברקו (הליכוד):</w:t>
          </w:r>
        </w:p>
      </w:sdtContent>
    </w:sdt>
    <w:p w:rsidR="00713076" w:rsidRDefault="00713076" w:rsidP="00713076">
      <w:pPr>
        <w:pStyle w:val="KeepWithNext"/>
        <w:rPr>
          <w:rtl/>
        </w:rPr>
      </w:pPr>
    </w:p>
    <w:p w:rsidR="00713076" w:rsidRDefault="00713076" w:rsidP="00713076">
      <w:pPr>
        <w:rPr>
          <w:rtl/>
        </w:rPr>
      </w:pPr>
      <w:r>
        <w:rPr>
          <w:rFonts w:hint="cs"/>
          <w:rtl/>
        </w:rPr>
        <w:t>מי שאחראי על החקירה</w:t>
      </w:r>
      <w:r w:rsidR="00B9035E">
        <w:rPr>
          <w:rFonts w:hint="cs"/>
          <w:rtl/>
        </w:rPr>
        <w:t>,</w:t>
      </w:r>
      <w:r>
        <w:rPr>
          <w:rFonts w:hint="cs"/>
          <w:rtl/>
        </w:rPr>
        <w:t xml:space="preserve"> יכול לעשות את זה.</w:t>
      </w:r>
    </w:p>
    <w:p w:rsidR="00B9035E" w:rsidRDefault="00B9035E" w:rsidP="00713076">
      <w:pPr>
        <w:rPr>
          <w:rtl/>
        </w:rPr>
      </w:pPr>
      <w:bookmarkStart w:id="176" w:name="_ETM_Q1_3532250"/>
      <w:bookmarkEnd w:id="176"/>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406336796"/>
        <w:placeholder>
          <w:docPart w:val="DefaultPlaceholder_-1854013440"/>
        </w:placeholder>
      </w:sdtPr>
      <w:sdtEndPr/>
      <w:sdtContent>
        <w:p w:rsidR="00713076" w:rsidRDefault="00713076" w:rsidP="00713076">
          <w:pPr>
            <w:pStyle w:val="a4"/>
            <w:keepNext/>
            <w:rPr>
              <w:rtl/>
            </w:rPr>
          </w:pPr>
          <w:r>
            <w:rPr>
              <w:rtl/>
            </w:rPr>
            <w:t>רויטל סויד (המחנה הציוני):</w:t>
          </w:r>
        </w:p>
      </w:sdtContent>
    </w:sdt>
    <w:p w:rsidR="00713076" w:rsidRDefault="00713076" w:rsidP="00713076">
      <w:pPr>
        <w:pStyle w:val="KeepWithNext"/>
        <w:rPr>
          <w:rtl/>
        </w:rPr>
      </w:pPr>
    </w:p>
    <w:p w:rsidR="00713076" w:rsidRDefault="00713076" w:rsidP="00713076">
      <w:pPr>
        <w:rPr>
          <w:rtl/>
        </w:rPr>
      </w:pPr>
      <w:r>
        <w:rPr>
          <w:rFonts w:hint="cs"/>
          <w:rtl/>
        </w:rPr>
        <w:t>כי הם לא ירצו</w:t>
      </w:r>
      <w:r w:rsidR="00B9035E">
        <w:rPr>
          <w:rFonts w:hint="cs"/>
          <w:rtl/>
        </w:rPr>
        <w:t xml:space="preserve"> לבחון אפיקים אחרים. למה צריך </w:t>
      </w:r>
      <w:r>
        <w:rPr>
          <w:rFonts w:hint="cs"/>
          <w:rtl/>
        </w:rPr>
        <w:t>בקרה של בית משפט?</w:t>
      </w:r>
    </w:p>
    <w:p w:rsidR="00713076" w:rsidRDefault="00713076" w:rsidP="00713076">
      <w:pPr>
        <w:rPr>
          <w:rtl/>
        </w:rPr>
      </w:pPr>
    </w:p>
    <w:sdt>
      <w:sdtPr>
        <w:rPr>
          <w:rFonts w:hint="cs"/>
          <w:rtl/>
        </w:rPr>
        <w:alias w:val="דובר"/>
        <w:tag w:val="&lt;ID&gt;5277&lt;/ID&gt;&lt;Name&gt;ענת ברקו - הליכוד&lt;/Name&gt;&lt;Data&gt;ענת ברקו (הליכוד)&lt;/Data&gt;&lt;Shortcut&gt;ענבר&lt;/Shortcut&gt;&lt;MemberID&gt;2560&lt;/MemberID&gt;"/>
        <w:id w:val="-1388640172"/>
        <w:placeholder>
          <w:docPart w:val="DefaultPlaceholder_-1854013440"/>
        </w:placeholder>
      </w:sdtPr>
      <w:sdtEndPr/>
      <w:sdtContent>
        <w:p w:rsidR="00713076" w:rsidRDefault="00713076" w:rsidP="00713076">
          <w:pPr>
            <w:pStyle w:val="a4"/>
            <w:keepNext/>
            <w:rPr>
              <w:rtl/>
            </w:rPr>
          </w:pPr>
          <w:r>
            <w:rPr>
              <w:rtl/>
            </w:rPr>
            <w:t>ענת ברקו (הליכוד):</w:t>
          </w:r>
        </w:p>
      </w:sdtContent>
    </w:sdt>
    <w:p w:rsidR="00713076" w:rsidRDefault="00713076" w:rsidP="00713076">
      <w:pPr>
        <w:pStyle w:val="KeepWithNext"/>
        <w:rPr>
          <w:rtl/>
        </w:rPr>
      </w:pPr>
    </w:p>
    <w:p w:rsidR="00713076" w:rsidRDefault="00B9035E" w:rsidP="00713076">
      <w:pPr>
        <w:rPr>
          <w:rtl/>
        </w:rPr>
      </w:pPr>
      <w:r>
        <w:rPr>
          <w:rFonts w:hint="cs"/>
          <w:rtl/>
        </w:rPr>
        <w:t xml:space="preserve">ברגע שהוא </w:t>
      </w:r>
      <w:bookmarkStart w:id="177" w:name="_ETM_Q1_3534898"/>
      <w:bookmarkEnd w:id="177"/>
      <w:r>
        <w:rPr>
          <w:rFonts w:hint="cs"/>
          <w:rtl/>
        </w:rPr>
        <w:t xml:space="preserve">נותן את ההסבר, </w:t>
      </w:r>
      <w:r w:rsidR="00713076">
        <w:rPr>
          <w:rFonts w:hint="cs"/>
          <w:rtl/>
        </w:rPr>
        <w:t>למה לא, הוא נדרש לזה.</w:t>
      </w:r>
      <w:r>
        <w:rPr>
          <w:rFonts w:hint="cs"/>
          <w:rtl/>
        </w:rPr>
        <w:t xml:space="preserve"> הוא אומר את הדברים.</w:t>
      </w:r>
    </w:p>
    <w:p w:rsidR="00713076" w:rsidRDefault="00713076" w:rsidP="00713076">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930888911"/>
        <w:placeholder>
          <w:docPart w:val="DefaultPlaceholder_-1854013440"/>
        </w:placeholder>
      </w:sdtPr>
      <w:sdtEndPr/>
      <w:sdtContent>
        <w:p w:rsidR="00713076" w:rsidRDefault="00713076" w:rsidP="00713076">
          <w:pPr>
            <w:pStyle w:val="a4"/>
            <w:keepNext/>
            <w:rPr>
              <w:rtl/>
            </w:rPr>
          </w:pPr>
          <w:r>
            <w:rPr>
              <w:rtl/>
            </w:rPr>
            <w:t>רויטל סויד (המחנה הציוני):</w:t>
          </w:r>
        </w:p>
      </w:sdtContent>
    </w:sdt>
    <w:p w:rsidR="00713076" w:rsidRDefault="00713076" w:rsidP="00713076">
      <w:pPr>
        <w:pStyle w:val="KeepWithNext"/>
        <w:rPr>
          <w:rtl/>
        </w:rPr>
      </w:pPr>
    </w:p>
    <w:p w:rsidR="00713076" w:rsidRDefault="00713076" w:rsidP="00713076">
      <w:pPr>
        <w:rPr>
          <w:rtl/>
        </w:rPr>
      </w:pPr>
      <w:r>
        <w:rPr>
          <w:rFonts w:hint="cs"/>
          <w:rtl/>
        </w:rPr>
        <w:t>חייבת להיות בקרה של בית משפט</w:t>
      </w:r>
      <w:r w:rsidR="00B9035E">
        <w:rPr>
          <w:rFonts w:hint="cs"/>
          <w:rtl/>
        </w:rPr>
        <w:t xml:space="preserve"> פה</w:t>
      </w:r>
      <w:r>
        <w:rPr>
          <w:rFonts w:hint="cs"/>
          <w:rtl/>
        </w:rPr>
        <w:t>.</w:t>
      </w:r>
      <w:r w:rsidR="00B9035E">
        <w:rPr>
          <w:rFonts w:hint="cs"/>
          <w:rtl/>
        </w:rPr>
        <w:t xml:space="preserve"> לא </w:t>
      </w:r>
      <w:bookmarkStart w:id="178" w:name="_ETM_Q1_3547299"/>
      <w:bookmarkEnd w:id="178"/>
      <w:r w:rsidR="00B9035E">
        <w:rPr>
          <w:rFonts w:hint="cs"/>
          <w:rtl/>
        </w:rPr>
        <w:t xml:space="preserve">יכול להיות שקצין יכתוב- - </w:t>
      </w:r>
    </w:p>
    <w:p w:rsidR="00713076" w:rsidRDefault="00713076" w:rsidP="00713076">
      <w:pPr>
        <w:rPr>
          <w:rtl/>
        </w:rPr>
      </w:pPr>
    </w:p>
    <w:sdt>
      <w:sdtPr>
        <w:rPr>
          <w:rtl/>
        </w:rPr>
        <w:alias w:val="יור"/>
        <w:tag w:val="&lt;ID&gt;5094&lt;/ID&gt;&lt;Name&gt;ניסן סלומינסקי - יו&quot;רַ&lt;/Name&gt;&lt;Data&gt;ניסן סלומינסקי&lt;/Data&gt;&lt;Shortcut&gt;ניסל&lt;/Shortcut&gt;"/>
        <w:id w:val="1985965055"/>
        <w:placeholder>
          <w:docPart w:val="DefaultPlaceholder_-1854013440"/>
        </w:placeholder>
      </w:sdtPr>
      <w:sdtEndPr/>
      <w:sdtContent>
        <w:p w:rsidR="00713076" w:rsidRDefault="00713076" w:rsidP="00713076">
          <w:pPr>
            <w:pStyle w:val="af6"/>
            <w:keepNext/>
            <w:rPr>
              <w:rtl/>
            </w:rPr>
          </w:pPr>
          <w:r>
            <w:rPr>
              <w:rtl/>
            </w:rPr>
            <w:t>היו"ר ניסן סלומינסקי:</w:t>
          </w:r>
        </w:p>
      </w:sdtContent>
    </w:sdt>
    <w:p w:rsidR="00713076" w:rsidRDefault="00713076" w:rsidP="00713076">
      <w:pPr>
        <w:pStyle w:val="KeepWithNext"/>
        <w:rPr>
          <w:rtl/>
        </w:rPr>
      </w:pPr>
    </w:p>
    <w:p w:rsidR="00713076" w:rsidRDefault="00B9035E" w:rsidP="00B9035E">
      <w:pPr>
        <w:rPr>
          <w:rtl/>
        </w:rPr>
      </w:pPr>
      <w:r>
        <w:rPr>
          <w:rFonts w:hint="cs"/>
          <w:rtl/>
        </w:rPr>
        <w:t xml:space="preserve">לא. יש פה נקודה, של </w:t>
      </w:r>
      <w:bookmarkStart w:id="179" w:name="_ETM_Q1_3557234"/>
      <w:bookmarkEnd w:id="179"/>
      <w:r>
        <w:rPr>
          <w:rFonts w:hint="cs"/>
          <w:rtl/>
        </w:rPr>
        <w:t xml:space="preserve">ידיעתו של החשוד או של הסנגור שלו, אם הם החליטו </w:t>
      </w:r>
      <w:bookmarkStart w:id="180" w:name="_ETM_Q1_3561045"/>
      <w:bookmarkEnd w:id="180"/>
      <w:r>
        <w:rPr>
          <w:rFonts w:hint="cs"/>
          <w:rtl/>
        </w:rPr>
        <w:t xml:space="preserve">לבדוק את זה </w:t>
      </w:r>
      <w:r w:rsidR="00713076">
        <w:rPr>
          <w:rFonts w:hint="cs"/>
          <w:rtl/>
        </w:rPr>
        <w:t xml:space="preserve">או לא, נותן לו הרבה מידע או יכולות </w:t>
      </w:r>
      <w:r w:rsidR="00713076">
        <w:rPr>
          <w:rtl/>
        </w:rPr>
        <w:t>–</w:t>
      </w:r>
      <w:r w:rsidR="00713076">
        <w:rPr>
          <w:rFonts w:hint="cs"/>
          <w:rtl/>
        </w:rPr>
        <w:t xml:space="preserve"> לפעמים יכולים שיחליטו שכן עושים את זה, </w:t>
      </w:r>
      <w:r>
        <w:rPr>
          <w:rFonts w:hint="cs"/>
          <w:rtl/>
        </w:rPr>
        <w:t>וכן</w:t>
      </w:r>
      <w:r w:rsidR="00713076">
        <w:rPr>
          <w:rFonts w:hint="cs"/>
          <w:rtl/>
        </w:rPr>
        <w:t xml:space="preserve"> יבדקו.</w:t>
      </w:r>
    </w:p>
    <w:p w:rsidR="00713076" w:rsidRDefault="00713076" w:rsidP="00713076">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894898025"/>
        <w:placeholder>
          <w:docPart w:val="DefaultPlaceholder_-1854013440"/>
        </w:placeholder>
      </w:sdtPr>
      <w:sdtEndPr/>
      <w:sdtContent>
        <w:p w:rsidR="00713076" w:rsidRDefault="00713076" w:rsidP="00713076">
          <w:pPr>
            <w:pStyle w:val="a4"/>
            <w:keepNext/>
            <w:rPr>
              <w:rtl/>
            </w:rPr>
          </w:pPr>
          <w:r>
            <w:rPr>
              <w:rtl/>
            </w:rPr>
            <w:t>רויטל סויד (המחנה הציוני):</w:t>
          </w:r>
        </w:p>
      </w:sdtContent>
    </w:sdt>
    <w:p w:rsidR="00713076" w:rsidRDefault="00713076" w:rsidP="00713076">
      <w:pPr>
        <w:pStyle w:val="KeepWithNext"/>
        <w:rPr>
          <w:rtl/>
        </w:rPr>
      </w:pPr>
    </w:p>
    <w:p w:rsidR="00713076" w:rsidRDefault="00713076" w:rsidP="00713076">
      <w:pPr>
        <w:rPr>
          <w:rtl/>
        </w:rPr>
      </w:pPr>
      <w:r>
        <w:rPr>
          <w:rFonts w:hint="cs"/>
          <w:rtl/>
        </w:rPr>
        <w:t>לא חייבים ל</w:t>
      </w:r>
      <w:r w:rsidR="00B9035E">
        <w:rPr>
          <w:rFonts w:hint="cs"/>
          <w:rtl/>
        </w:rPr>
        <w:t>ת</w:t>
      </w:r>
      <w:r>
        <w:rPr>
          <w:rFonts w:hint="cs"/>
          <w:rtl/>
        </w:rPr>
        <w:t xml:space="preserve">ת את התוצאה. אל תתבלבלו. </w:t>
      </w:r>
      <w:r w:rsidR="00B9035E">
        <w:rPr>
          <w:rFonts w:hint="cs"/>
          <w:rtl/>
        </w:rPr>
        <w:t xml:space="preserve">כשהולכים לבחון איכון, בוחנים את האפיק הזה, </w:t>
      </w:r>
      <w:bookmarkStart w:id="181" w:name="_ETM_Q1_3580069"/>
      <w:bookmarkEnd w:id="181"/>
      <w:r w:rsidR="00B9035E">
        <w:rPr>
          <w:rFonts w:hint="cs"/>
          <w:rtl/>
        </w:rPr>
        <w:t>אבל לא בהכרח נותנ</w:t>
      </w:r>
      <w:r>
        <w:rPr>
          <w:rFonts w:hint="cs"/>
          <w:rtl/>
        </w:rPr>
        <w:t>י</w:t>
      </w:r>
      <w:r w:rsidR="00B9035E">
        <w:rPr>
          <w:rFonts w:hint="cs"/>
          <w:rtl/>
        </w:rPr>
        <w:t>ם</w:t>
      </w:r>
      <w:r>
        <w:rPr>
          <w:rFonts w:hint="cs"/>
          <w:rtl/>
        </w:rPr>
        <w:t xml:space="preserve"> לו את זה.</w:t>
      </w:r>
    </w:p>
    <w:p w:rsidR="00713076" w:rsidRDefault="00713076" w:rsidP="00713076">
      <w:pPr>
        <w:rPr>
          <w:rtl/>
        </w:rPr>
      </w:pPr>
    </w:p>
    <w:sdt>
      <w:sdtPr>
        <w:rPr>
          <w:rtl/>
        </w:rPr>
        <w:alias w:val="יור"/>
        <w:tag w:val="&lt;ID&gt;5094&lt;/ID&gt;&lt;Name&gt;ניסן סלומינסקי - יו&quot;רַ&lt;/Name&gt;&lt;Data&gt;ניסן סלומינסקי&lt;/Data&gt;&lt;Shortcut&gt;ניסל&lt;/Shortcut&gt;"/>
        <w:id w:val="-95940353"/>
        <w:placeholder>
          <w:docPart w:val="DefaultPlaceholder_-1854013440"/>
        </w:placeholder>
      </w:sdtPr>
      <w:sdtEndPr/>
      <w:sdtContent>
        <w:p w:rsidR="00713076" w:rsidRDefault="00713076" w:rsidP="00713076">
          <w:pPr>
            <w:pStyle w:val="af6"/>
            <w:keepNext/>
            <w:rPr>
              <w:rtl/>
            </w:rPr>
          </w:pPr>
          <w:r>
            <w:rPr>
              <w:rtl/>
            </w:rPr>
            <w:t>היו"ר ניסן סלומינסקי:</w:t>
          </w:r>
        </w:p>
      </w:sdtContent>
    </w:sdt>
    <w:p w:rsidR="00713076" w:rsidRDefault="00713076" w:rsidP="00713076">
      <w:pPr>
        <w:pStyle w:val="KeepWithNext"/>
        <w:rPr>
          <w:rtl/>
        </w:rPr>
      </w:pPr>
    </w:p>
    <w:p w:rsidR="00713076" w:rsidRDefault="00713076" w:rsidP="00713076">
      <w:pPr>
        <w:rPr>
          <w:rtl/>
        </w:rPr>
      </w:pPr>
      <w:r>
        <w:rPr>
          <w:rFonts w:hint="cs"/>
          <w:rtl/>
        </w:rPr>
        <w:t>עצם זה</w:t>
      </w:r>
      <w:r w:rsidR="00B9035E">
        <w:rPr>
          <w:rFonts w:hint="cs"/>
          <w:rtl/>
        </w:rPr>
        <w:t xml:space="preserve"> שהם דוחים את האפיק או לא</w:t>
      </w:r>
      <w:r>
        <w:rPr>
          <w:rFonts w:hint="cs"/>
          <w:rtl/>
        </w:rPr>
        <w:t xml:space="preserve">, </w:t>
      </w:r>
      <w:r w:rsidR="00B9035E">
        <w:rPr>
          <w:rFonts w:hint="cs"/>
          <w:rtl/>
        </w:rPr>
        <w:t xml:space="preserve">יכול לתת לנאשם, </w:t>
      </w:r>
      <w:bookmarkStart w:id="182" w:name="_ETM_Q1_3585353"/>
      <w:bookmarkEnd w:id="182"/>
      <w:r>
        <w:rPr>
          <w:rFonts w:hint="cs"/>
          <w:rtl/>
        </w:rPr>
        <w:t>כך הבנתי מהם, הרבה כלים להבין איפה המשטרה נמצאת.</w:t>
      </w:r>
    </w:p>
    <w:p w:rsidR="00713076" w:rsidRDefault="00713076" w:rsidP="00713076">
      <w:pPr>
        <w:rPr>
          <w:rtl/>
        </w:rPr>
      </w:pPr>
    </w:p>
    <w:sdt>
      <w:sdtPr>
        <w:rPr>
          <w:rtl/>
        </w:rPr>
        <w:alias w:val="דובר_המשך"/>
        <w:tag w:val="&lt;ID&gt;5290&lt;/ID&gt;&lt;Name&gt;רויטל סויד - המחנה הציוני&lt;/Name&gt;&lt;Data&gt;רויטל סויד (המחנה הציוני)&lt;/Data&gt;&lt;Shortcut&gt;רוסו&lt;/Shortcut&gt;"/>
        <w:id w:val="-1125075797"/>
        <w:placeholder>
          <w:docPart w:val="DefaultPlaceholder_-1854013440"/>
        </w:placeholder>
      </w:sdtPr>
      <w:sdtEndPr/>
      <w:sdtContent>
        <w:p w:rsidR="00713076" w:rsidRDefault="00713076" w:rsidP="00713076">
          <w:pPr>
            <w:pStyle w:val="-"/>
            <w:keepNext/>
            <w:rPr>
              <w:rtl/>
            </w:rPr>
          </w:pPr>
          <w:r>
            <w:rPr>
              <w:rtl/>
            </w:rPr>
            <w:t>רויטל סויד (המחנה הציוני):</w:t>
          </w:r>
        </w:p>
      </w:sdtContent>
    </w:sdt>
    <w:p w:rsidR="00713076" w:rsidRDefault="00713076" w:rsidP="00713076">
      <w:pPr>
        <w:pStyle w:val="KeepWithNext"/>
        <w:rPr>
          <w:rtl/>
        </w:rPr>
      </w:pPr>
    </w:p>
    <w:p w:rsidR="00713076" w:rsidRDefault="00713076" w:rsidP="00B9035E">
      <w:pPr>
        <w:rPr>
          <w:rtl/>
        </w:rPr>
      </w:pPr>
      <w:r>
        <w:rPr>
          <w:rFonts w:hint="cs"/>
          <w:rtl/>
        </w:rPr>
        <w:t xml:space="preserve">מה פתאום? </w:t>
      </w:r>
      <w:r w:rsidR="00B9035E">
        <w:rPr>
          <w:rFonts w:hint="cs"/>
          <w:rtl/>
        </w:rPr>
        <w:t xml:space="preserve">ניסן, </w:t>
      </w:r>
      <w:r>
        <w:rPr>
          <w:rFonts w:hint="cs"/>
          <w:rtl/>
        </w:rPr>
        <w:t>אתה לוקח נקודה ובונה עליה</w:t>
      </w:r>
      <w:r w:rsidR="00B9035E">
        <w:rPr>
          <w:rFonts w:hint="cs"/>
          <w:rtl/>
        </w:rPr>
        <w:t xml:space="preserve"> תלי-תלים, כשהיא שולית וזניחה. הם מראים נרטיב מאוד מסוים</w:t>
      </w:r>
      <w:r>
        <w:rPr>
          <w:rFonts w:hint="cs"/>
          <w:rtl/>
        </w:rPr>
        <w:t xml:space="preserve"> ומדויק</w:t>
      </w:r>
      <w:r w:rsidR="00B9035E">
        <w:rPr>
          <w:rFonts w:hint="cs"/>
          <w:rtl/>
        </w:rPr>
        <w:t>, אבל</w:t>
      </w:r>
      <w:r>
        <w:rPr>
          <w:rFonts w:hint="cs"/>
          <w:rtl/>
        </w:rPr>
        <w:t xml:space="preserve"> הוא לא מלא. כשחשוד אומר: אני רוצה שתבדקו </w:t>
      </w:r>
      <w:r>
        <w:rPr>
          <w:rtl/>
        </w:rPr>
        <w:t>–</w:t>
      </w:r>
      <w:r>
        <w:rPr>
          <w:rFonts w:hint="cs"/>
          <w:rtl/>
        </w:rPr>
        <w:t xml:space="preserve"> לא הי</w:t>
      </w:r>
      <w:r w:rsidR="00B9035E">
        <w:rPr>
          <w:rFonts w:hint="cs"/>
          <w:rtl/>
        </w:rPr>
        <w:t>יתי במק</w:t>
      </w:r>
      <w:r>
        <w:rPr>
          <w:rFonts w:hint="cs"/>
          <w:rtl/>
        </w:rPr>
        <w:t>ו</w:t>
      </w:r>
      <w:r w:rsidR="00B9035E">
        <w:rPr>
          <w:rFonts w:hint="cs"/>
          <w:rtl/>
        </w:rPr>
        <w:t>ם</w:t>
      </w:r>
      <w:r>
        <w:rPr>
          <w:rFonts w:hint="cs"/>
          <w:rtl/>
        </w:rPr>
        <w:t xml:space="preserve">. תאכנו, תראו. </w:t>
      </w:r>
      <w:r w:rsidR="00B9035E">
        <w:rPr>
          <w:rFonts w:hint="cs"/>
          <w:rtl/>
        </w:rPr>
        <w:t xml:space="preserve">יכול להיות שהם יגידו: לא רוצים, לא מתאים </w:t>
      </w:r>
      <w:bookmarkStart w:id="183" w:name="_ETM_Q1_3610941"/>
      <w:bookmarkEnd w:id="183"/>
      <w:r w:rsidR="00B9035E">
        <w:rPr>
          <w:rFonts w:hint="cs"/>
          <w:rtl/>
        </w:rPr>
        <w:t xml:space="preserve">לנו כרגע. </w:t>
      </w:r>
      <w:r>
        <w:rPr>
          <w:rFonts w:hint="cs"/>
          <w:rtl/>
        </w:rPr>
        <w:t xml:space="preserve">ויכול להיות שיבדקו </w:t>
      </w:r>
      <w:r w:rsidR="00B9035E">
        <w:rPr>
          <w:rFonts w:hint="cs"/>
          <w:rtl/>
        </w:rPr>
        <w:t xml:space="preserve">ויראו </w:t>
      </w:r>
      <w:r>
        <w:rPr>
          <w:rFonts w:hint="cs"/>
          <w:rtl/>
        </w:rPr>
        <w:t xml:space="preserve">שהוא משקר. </w:t>
      </w:r>
      <w:r w:rsidR="00B9035E">
        <w:rPr>
          <w:rFonts w:hint="cs"/>
          <w:rtl/>
        </w:rPr>
        <w:t xml:space="preserve">הוא לא חייב לדעת את התוצאה. הוא </w:t>
      </w:r>
      <w:bookmarkStart w:id="184" w:name="_ETM_Q1_3618004"/>
      <w:bookmarkEnd w:id="184"/>
      <w:r w:rsidR="00B9035E">
        <w:rPr>
          <w:rFonts w:hint="cs"/>
          <w:rtl/>
        </w:rPr>
        <w:t xml:space="preserve">רק חייב לדעת שזה נבדק. זה כל מה שהוא </w:t>
      </w:r>
      <w:bookmarkStart w:id="185" w:name="_ETM_Q1_3624228"/>
      <w:bookmarkEnd w:id="185"/>
      <w:r w:rsidR="00B9035E">
        <w:rPr>
          <w:rFonts w:hint="cs"/>
          <w:rtl/>
        </w:rPr>
        <w:t xml:space="preserve">צריך לדעת. אף אחד לא מבקש באיזשהו אופן לפגוע בחקירה </w:t>
      </w:r>
      <w:bookmarkStart w:id="186" w:name="_ETM_Q1_3626596"/>
      <w:bookmarkEnd w:id="186"/>
      <w:r w:rsidR="00B9035E">
        <w:rPr>
          <w:rFonts w:hint="cs"/>
          <w:rtl/>
        </w:rPr>
        <w:t>או לחשוף ראיות או לחשוף משהו לחשוד. אנחנו עדיין עומדים</w:t>
      </w:r>
      <w:bookmarkStart w:id="187" w:name="_ETM_Q1_3630584"/>
      <w:bookmarkEnd w:id="187"/>
      <w:r w:rsidR="00B9035E">
        <w:rPr>
          <w:rFonts w:hint="cs"/>
          <w:rtl/>
        </w:rPr>
        <w:t xml:space="preserve"> בכללי החקירה. אנחנו כן מבקשים שלא יהיה מצב שאנשים יושבים </w:t>
      </w:r>
      <w:bookmarkStart w:id="188" w:name="_ETM_Q1_3637383"/>
      <w:bookmarkEnd w:id="188"/>
      <w:r w:rsidR="00B9035E">
        <w:rPr>
          <w:rFonts w:hint="cs"/>
          <w:rtl/>
        </w:rPr>
        <w:t xml:space="preserve">במעצר, או לא נבחנות ראיות, או לא נבחנים אפיקים </w:t>
      </w:r>
      <w:bookmarkStart w:id="189" w:name="_ETM_Q1_3644024"/>
      <w:bookmarkEnd w:id="189"/>
      <w:r w:rsidR="00B9035E">
        <w:rPr>
          <w:rFonts w:hint="cs"/>
          <w:rtl/>
        </w:rPr>
        <w:t xml:space="preserve">בגלל כל מיני שיקולים. שיבחנו, ושישמרו את התוצאות לעצמם. שיציגו </w:t>
      </w:r>
      <w:bookmarkStart w:id="190" w:name="_ETM_Q1_3648244"/>
      <w:bookmarkEnd w:id="190"/>
      <w:r w:rsidR="00B9035E">
        <w:rPr>
          <w:rFonts w:hint="cs"/>
          <w:rtl/>
        </w:rPr>
        <w:t>אותן לבית המשפט.</w:t>
      </w:r>
    </w:p>
    <w:p w:rsidR="00713076" w:rsidRDefault="00713076" w:rsidP="00713076">
      <w:pPr>
        <w:rPr>
          <w:rtl/>
        </w:rPr>
      </w:pPr>
    </w:p>
    <w:sdt>
      <w:sdtPr>
        <w:rPr>
          <w:rtl/>
        </w:rPr>
        <w:alias w:val="יור"/>
        <w:tag w:val="&lt;ID&gt;5094&lt;/ID&gt;&lt;Name&gt;ניסן סלומינסקי - יו&quot;רַ&lt;/Name&gt;&lt;Data&gt;ניסן סלומינסקי&lt;/Data&gt;&lt;Shortcut&gt;ניסל&lt;/Shortcut&gt;"/>
        <w:id w:val="-569972007"/>
        <w:placeholder>
          <w:docPart w:val="DefaultPlaceholder_-1854013440"/>
        </w:placeholder>
      </w:sdtPr>
      <w:sdtEndPr/>
      <w:sdtContent>
        <w:p w:rsidR="00713076" w:rsidRDefault="00713076" w:rsidP="00713076">
          <w:pPr>
            <w:pStyle w:val="af6"/>
            <w:keepNext/>
            <w:rPr>
              <w:rtl/>
            </w:rPr>
          </w:pPr>
          <w:r>
            <w:rPr>
              <w:rtl/>
            </w:rPr>
            <w:t>היו"ר ניסן סלומינסקי:</w:t>
          </w:r>
        </w:p>
      </w:sdtContent>
    </w:sdt>
    <w:p w:rsidR="00713076" w:rsidRDefault="00713076" w:rsidP="00713076">
      <w:pPr>
        <w:pStyle w:val="KeepWithNext"/>
        <w:rPr>
          <w:rtl/>
        </w:rPr>
      </w:pPr>
    </w:p>
    <w:p w:rsidR="00713076" w:rsidRDefault="00713076" w:rsidP="00713076">
      <w:pPr>
        <w:rPr>
          <w:rtl/>
        </w:rPr>
      </w:pPr>
      <w:r>
        <w:rPr>
          <w:rFonts w:hint="cs"/>
          <w:rtl/>
        </w:rPr>
        <w:t>דב, בבק</w:t>
      </w:r>
      <w:r w:rsidR="00B9035E">
        <w:rPr>
          <w:rFonts w:hint="cs"/>
          <w:rtl/>
        </w:rPr>
        <w:t>ש</w:t>
      </w:r>
      <w:r>
        <w:rPr>
          <w:rFonts w:hint="cs"/>
          <w:rtl/>
        </w:rPr>
        <w:t>ה.</w:t>
      </w:r>
    </w:p>
    <w:p w:rsidR="00713076" w:rsidRDefault="00713076" w:rsidP="00713076">
      <w:pPr>
        <w:rPr>
          <w:rtl/>
        </w:rPr>
      </w:pPr>
    </w:p>
    <w:sdt>
      <w:sdtPr>
        <w:rPr>
          <w:rFonts w:hint="cs"/>
          <w:rtl/>
        </w:rPr>
        <w:alias w:val="דובר"/>
        <w:tag w:val="&lt;ID&gt;4627&lt;/ID&gt;&lt;Name&gt;דב חנין - הרשימה המשותפת&lt;/Name&gt;&lt;Data&gt;דב חנין (הרשימה המשותפת)&lt;/Data&gt;&lt;Shortcut&gt;דבחנ&lt;/Shortcut&gt;"/>
        <w:id w:val="75411732"/>
        <w:placeholder>
          <w:docPart w:val="DefaultPlaceholder_-1854013440"/>
        </w:placeholder>
      </w:sdtPr>
      <w:sdtEndPr/>
      <w:sdtContent>
        <w:p w:rsidR="00713076" w:rsidRDefault="00713076" w:rsidP="00713076">
          <w:pPr>
            <w:pStyle w:val="a4"/>
            <w:keepNext/>
            <w:rPr>
              <w:rtl/>
            </w:rPr>
          </w:pPr>
          <w:r>
            <w:rPr>
              <w:rtl/>
            </w:rPr>
            <w:t>דב חנין (הרשימה המשותפת):</w:t>
          </w:r>
        </w:p>
      </w:sdtContent>
    </w:sdt>
    <w:p w:rsidR="00713076" w:rsidRDefault="00713076" w:rsidP="00713076">
      <w:pPr>
        <w:pStyle w:val="KeepWithNext"/>
        <w:rPr>
          <w:rtl/>
        </w:rPr>
      </w:pPr>
    </w:p>
    <w:p w:rsidR="00713076" w:rsidRDefault="00B9035E" w:rsidP="00713076">
      <w:pPr>
        <w:rPr>
          <w:rtl/>
        </w:rPr>
      </w:pPr>
      <w:r>
        <w:rPr>
          <w:rFonts w:hint="cs"/>
          <w:rtl/>
        </w:rPr>
        <w:t xml:space="preserve">תודה, אדוני היושב-ראש. אני עקרונית מצטרף לעמדה גם </w:t>
      </w:r>
      <w:bookmarkStart w:id="191" w:name="_ETM_Q1_3656579"/>
      <w:bookmarkEnd w:id="191"/>
      <w:r>
        <w:rPr>
          <w:rFonts w:hint="cs"/>
          <w:rtl/>
        </w:rPr>
        <w:t xml:space="preserve">של הסנגוריה וגם לזו של רויטל, עם ההבדלים ביניהם. אני </w:t>
      </w:r>
      <w:bookmarkStart w:id="192" w:name="_ETM_Q1_3659316"/>
      <w:bookmarkEnd w:id="192"/>
      <w:r>
        <w:rPr>
          <w:rFonts w:hint="cs"/>
          <w:rtl/>
        </w:rPr>
        <w:t xml:space="preserve">חושב שאנחנו צריכים להמשיך לחשוב על המנגנון </w:t>
      </w:r>
      <w:r w:rsidR="00713076">
        <w:rPr>
          <w:rFonts w:hint="cs"/>
          <w:rtl/>
        </w:rPr>
        <w:t>בכיו</w:t>
      </w:r>
      <w:r>
        <w:rPr>
          <w:rFonts w:hint="cs"/>
          <w:rtl/>
        </w:rPr>
        <w:t>ו</w:t>
      </w:r>
      <w:r w:rsidR="00713076">
        <w:rPr>
          <w:rFonts w:hint="cs"/>
          <w:rtl/>
        </w:rPr>
        <w:t>ן הזה.</w:t>
      </w:r>
    </w:p>
    <w:p w:rsidR="00713076" w:rsidRDefault="00713076" w:rsidP="00713076">
      <w:pPr>
        <w:rPr>
          <w:rtl/>
        </w:rPr>
      </w:pPr>
    </w:p>
    <w:p w:rsidR="00713076" w:rsidRDefault="00713076" w:rsidP="00B9035E">
      <w:pPr>
        <w:rPr>
          <w:rtl/>
        </w:rPr>
      </w:pPr>
      <w:r>
        <w:rPr>
          <w:rFonts w:hint="cs"/>
          <w:rtl/>
        </w:rPr>
        <w:t>אני רוצה להציע עוד הצעה</w:t>
      </w:r>
      <w:r w:rsidR="00B9035E">
        <w:rPr>
          <w:rFonts w:hint="cs"/>
          <w:rtl/>
        </w:rPr>
        <w:t xml:space="preserve">, שאולי במובן </w:t>
      </w:r>
      <w:bookmarkStart w:id="193" w:name="_ETM_Q1_3668908"/>
      <w:bookmarkEnd w:id="193"/>
      <w:r w:rsidR="00B9035E">
        <w:rPr>
          <w:rFonts w:hint="cs"/>
          <w:rtl/>
        </w:rPr>
        <w:t xml:space="preserve">מסוים היא ניסיון לייצר אמצע הדרך בין שתי הגישות, וזה </w:t>
      </w:r>
      <w:bookmarkStart w:id="194" w:name="_ETM_Q1_3674558"/>
      <w:bookmarkEnd w:id="194"/>
      <w:r w:rsidR="00B9035E">
        <w:rPr>
          <w:rFonts w:hint="cs"/>
          <w:rtl/>
        </w:rPr>
        <w:t xml:space="preserve">להבחין בין שלב החקירה לבין השלב שלאחר החקירה, אבל לפני </w:t>
      </w:r>
      <w:bookmarkStart w:id="195" w:name="_ETM_Q1_3678855"/>
      <w:bookmarkEnd w:id="195"/>
      <w:r w:rsidR="00B9035E">
        <w:rPr>
          <w:rFonts w:hint="cs"/>
          <w:rtl/>
        </w:rPr>
        <w:t>הגשת כתב האישום</w:t>
      </w:r>
      <w:r>
        <w:rPr>
          <w:rFonts w:hint="cs"/>
          <w:rtl/>
        </w:rPr>
        <w:t xml:space="preserve">. </w:t>
      </w:r>
      <w:r w:rsidR="00B9035E">
        <w:rPr>
          <w:rFonts w:hint="cs"/>
          <w:rtl/>
        </w:rPr>
        <w:t xml:space="preserve">יש מצב שבו </w:t>
      </w:r>
      <w:r w:rsidR="00B9035E">
        <w:rPr>
          <w:rFonts w:hint="cs"/>
          <w:rtl/>
        </w:rPr>
        <w:lastRenderedPageBreak/>
        <w:t xml:space="preserve">החקירה פעילה, ואז החששות </w:t>
      </w:r>
      <w:bookmarkStart w:id="196" w:name="_ETM_Q1_3685993"/>
      <w:bookmarkEnd w:id="196"/>
      <w:r w:rsidR="00B9035E">
        <w:rPr>
          <w:rFonts w:hint="cs"/>
          <w:rtl/>
        </w:rPr>
        <w:t xml:space="preserve">של נציגי המדינה מפני שיבוש </w:t>
      </w:r>
      <w:r w:rsidR="00B9035E">
        <w:rPr>
          <w:rtl/>
        </w:rPr>
        <w:t>–</w:t>
      </w:r>
      <w:r w:rsidR="00B9035E">
        <w:rPr>
          <w:rFonts w:hint="cs"/>
          <w:rtl/>
        </w:rPr>
        <w:t xml:space="preserve"> אני </w:t>
      </w:r>
      <w:r>
        <w:rPr>
          <w:rFonts w:hint="cs"/>
          <w:rtl/>
        </w:rPr>
        <w:t xml:space="preserve">מבין אותן, ויש השלב שהחקירה כבר הסתיימה, החומר עבר </w:t>
      </w:r>
      <w:r w:rsidR="00B9035E">
        <w:rPr>
          <w:rFonts w:hint="cs"/>
          <w:rtl/>
        </w:rPr>
        <w:t xml:space="preserve">לגורמים שאמורים להחליט </w:t>
      </w:r>
      <w:bookmarkStart w:id="197" w:name="_ETM_Q1_3697193"/>
      <w:bookmarkEnd w:id="197"/>
      <w:r w:rsidR="00B9035E">
        <w:rPr>
          <w:rFonts w:hint="cs"/>
          <w:rtl/>
        </w:rPr>
        <w:t xml:space="preserve">מה לעשות אתו </w:t>
      </w:r>
      <w:r>
        <w:rPr>
          <w:rtl/>
        </w:rPr>
        <w:t>–</w:t>
      </w:r>
      <w:r>
        <w:rPr>
          <w:rFonts w:hint="cs"/>
          <w:rtl/>
        </w:rPr>
        <w:t xml:space="preserve"> לפעמים השלב הזה מתמשך</w:t>
      </w:r>
      <w:r w:rsidR="00B9035E">
        <w:rPr>
          <w:rFonts w:hint="cs"/>
          <w:rtl/>
        </w:rPr>
        <w:t>,</w:t>
      </w:r>
      <w:r>
        <w:rPr>
          <w:rFonts w:hint="cs"/>
          <w:rtl/>
        </w:rPr>
        <w:t xml:space="preserve"> ולפעמים אפילו מתמשך הרבה זמן. אני חושב שבשלב </w:t>
      </w:r>
      <w:r w:rsidR="00B9035E">
        <w:rPr>
          <w:rFonts w:hint="cs"/>
          <w:rtl/>
        </w:rPr>
        <w:t>ה</w:t>
      </w:r>
      <w:r>
        <w:rPr>
          <w:rFonts w:hint="cs"/>
          <w:rtl/>
        </w:rPr>
        <w:t>זה מתחזק הצורך או הטעם</w:t>
      </w:r>
      <w:r w:rsidR="00B9035E">
        <w:rPr>
          <w:rFonts w:hint="cs"/>
          <w:rtl/>
        </w:rPr>
        <w:t>,</w:t>
      </w:r>
      <w:r>
        <w:rPr>
          <w:rFonts w:hint="cs"/>
          <w:rtl/>
        </w:rPr>
        <w:t xml:space="preserve"> לאפשר גם לנאשם</w:t>
      </w:r>
      <w:r w:rsidR="00B9035E">
        <w:rPr>
          <w:rFonts w:hint="cs"/>
          <w:rtl/>
        </w:rPr>
        <w:t>,</w:t>
      </w:r>
      <w:r>
        <w:rPr>
          <w:rFonts w:hint="cs"/>
          <w:rtl/>
        </w:rPr>
        <w:t xml:space="preserve"> לפעול באופן אקטיבי כדי למנוע הגשת כתב אישום, </w:t>
      </w:r>
      <w:r w:rsidR="0035359C">
        <w:rPr>
          <w:rFonts w:hint="cs"/>
          <w:rtl/>
        </w:rPr>
        <w:t xml:space="preserve">אבל מבלי לשבש חקירה, </w:t>
      </w:r>
      <w:r>
        <w:rPr>
          <w:rFonts w:hint="cs"/>
          <w:rtl/>
        </w:rPr>
        <w:t xml:space="preserve">כי החקירה כשלעצמה הסתיימה. יכול להיות </w:t>
      </w:r>
      <w:r w:rsidR="0035359C">
        <w:rPr>
          <w:rFonts w:hint="cs"/>
          <w:rtl/>
        </w:rPr>
        <w:t>שההבחנה הזו יכול</w:t>
      </w:r>
      <w:bookmarkStart w:id="198" w:name="_ETM_Q1_3720053"/>
      <w:bookmarkEnd w:id="198"/>
      <w:r w:rsidR="0035359C">
        <w:rPr>
          <w:rFonts w:hint="cs"/>
          <w:rtl/>
        </w:rPr>
        <w:t xml:space="preserve">ה </w:t>
      </w:r>
      <w:r>
        <w:rPr>
          <w:rFonts w:hint="cs"/>
          <w:rtl/>
        </w:rPr>
        <w:t xml:space="preserve">לאפשר לנו מנגנון </w:t>
      </w:r>
      <w:r w:rsidR="0035359C">
        <w:rPr>
          <w:rFonts w:hint="cs"/>
          <w:rtl/>
        </w:rPr>
        <w:t xml:space="preserve">שהוא </w:t>
      </w:r>
      <w:r>
        <w:rPr>
          <w:rFonts w:hint="cs"/>
          <w:rtl/>
        </w:rPr>
        <w:t>מעשי</w:t>
      </w:r>
      <w:r w:rsidR="0035359C">
        <w:rPr>
          <w:rFonts w:hint="cs"/>
          <w:rtl/>
        </w:rPr>
        <w:t>, והוא מאזן בין האינטרסים השונ</w:t>
      </w:r>
      <w:r>
        <w:rPr>
          <w:rFonts w:hint="cs"/>
          <w:rtl/>
        </w:rPr>
        <w:t>י</w:t>
      </w:r>
      <w:r w:rsidR="0035359C">
        <w:rPr>
          <w:rFonts w:hint="cs"/>
          <w:rtl/>
        </w:rPr>
        <w:t>ם</w:t>
      </w:r>
      <w:r>
        <w:rPr>
          <w:rFonts w:hint="cs"/>
          <w:rtl/>
        </w:rPr>
        <w:t>.</w:t>
      </w:r>
    </w:p>
    <w:p w:rsidR="00713076" w:rsidRDefault="00713076" w:rsidP="00713076">
      <w:pPr>
        <w:rPr>
          <w:rtl/>
        </w:rPr>
      </w:pPr>
    </w:p>
    <w:p w:rsidR="00713076" w:rsidRDefault="0035359C" w:rsidP="00DF290D">
      <w:pPr>
        <w:rPr>
          <w:rtl/>
        </w:rPr>
      </w:pPr>
      <w:r>
        <w:rPr>
          <w:rFonts w:hint="cs"/>
          <w:rtl/>
        </w:rPr>
        <w:t>א</w:t>
      </w:r>
      <w:r w:rsidR="00713076">
        <w:rPr>
          <w:rFonts w:hint="cs"/>
          <w:rtl/>
        </w:rPr>
        <w:t>נ</w:t>
      </w:r>
      <w:r>
        <w:rPr>
          <w:rFonts w:hint="cs"/>
          <w:rtl/>
        </w:rPr>
        <w:t>י</w:t>
      </w:r>
      <w:r w:rsidR="00713076">
        <w:rPr>
          <w:rFonts w:hint="cs"/>
          <w:rtl/>
        </w:rPr>
        <w:t xml:space="preserve"> רוצה להוסיף עוד כמה הערות שלא קשורות לזו</w:t>
      </w:r>
      <w:r>
        <w:rPr>
          <w:rFonts w:hint="cs"/>
          <w:rtl/>
        </w:rPr>
        <w:t>ו</w:t>
      </w:r>
      <w:r w:rsidR="00713076">
        <w:rPr>
          <w:rFonts w:hint="cs"/>
          <w:rtl/>
        </w:rPr>
        <w:t>ית הזו</w:t>
      </w:r>
      <w:r>
        <w:rPr>
          <w:rFonts w:hint="cs"/>
          <w:rtl/>
        </w:rPr>
        <w:t>,</w:t>
      </w:r>
      <w:r w:rsidR="00713076">
        <w:rPr>
          <w:rFonts w:hint="cs"/>
          <w:rtl/>
        </w:rPr>
        <w:t xml:space="preserve"> אך קשורות לסעיף. נוסח הסעיף מאוד רחב. הוא מאפשר למשטרה לדרוש חו</w:t>
      </w:r>
      <w:r>
        <w:rPr>
          <w:rFonts w:hint="cs"/>
          <w:rtl/>
        </w:rPr>
        <w:t>מרים גם מאנשים שאין כלפיה</w:t>
      </w:r>
      <w:r w:rsidR="00713076">
        <w:rPr>
          <w:rFonts w:hint="cs"/>
          <w:rtl/>
        </w:rPr>
        <w:t xml:space="preserve">ם בכלל חשד. הוא לא מגדיר באופן ברור מהו החפץ, הוא לא מגדיר את הסיטואציה. </w:t>
      </w:r>
      <w:r>
        <w:rPr>
          <w:rFonts w:hint="cs"/>
          <w:rtl/>
        </w:rPr>
        <w:t xml:space="preserve">הוא חל גם על מצבים </w:t>
      </w:r>
      <w:r w:rsidR="00713076">
        <w:rPr>
          <w:rFonts w:hint="cs"/>
          <w:rtl/>
        </w:rPr>
        <w:t>שבהם בכלל לא נעברה עבירה. את כל הדברים האלה יש לתחם בצורה מאוד-מאוד בר</w:t>
      </w:r>
      <w:r>
        <w:rPr>
          <w:rFonts w:hint="cs"/>
          <w:rtl/>
        </w:rPr>
        <w:t>ו</w:t>
      </w:r>
      <w:r w:rsidR="00713076">
        <w:rPr>
          <w:rFonts w:hint="cs"/>
          <w:rtl/>
        </w:rPr>
        <w:t>רה</w:t>
      </w:r>
      <w:r>
        <w:rPr>
          <w:rFonts w:hint="cs"/>
          <w:rtl/>
        </w:rPr>
        <w:t xml:space="preserve">, ואני </w:t>
      </w:r>
      <w:bookmarkStart w:id="199" w:name="_ETM_Q1_3762107"/>
      <w:bookmarkEnd w:id="199"/>
      <w:r>
        <w:rPr>
          <w:rFonts w:hint="cs"/>
          <w:rtl/>
        </w:rPr>
        <w:t>מצטרף להערות של האגודה לזכויות האזרח</w:t>
      </w:r>
      <w:r w:rsidR="00713076">
        <w:rPr>
          <w:rFonts w:hint="cs"/>
          <w:rtl/>
        </w:rPr>
        <w:t xml:space="preserve"> בהקשר הזה, ובאופן קונקרטי אני רוצה להתייחס לשלוש נקודות: ראשית, הנחיצות של החפץ </w:t>
      </w:r>
      <w:r>
        <w:rPr>
          <w:rFonts w:hint="cs"/>
          <w:rtl/>
        </w:rPr>
        <w:t>ש</w:t>
      </w:r>
      <w:r w:rsidR="00713076">
        <w:rPr>
          <w:rFonts w:hint="cs"/>
          <w:rtl/>
        </w:rPr>
        <w:t>אותו מבקשי</w:t>
      </w:r>
      <w:r>
        <w:rPr>
          <w:rFonts w:hint="cs"/>
          <w:rtl/>
        </w:rPr>
        <w:t>ם להמציא. החפץ הזה צריך להיות נ</w:t>
      </w:r>
      <w:r w:rsidR="00713076">
        <w:rPr>
          <w:rFonts w:hint="cs"/>
          <w:rtl/>
        </w:rPr>
        <w:t>חוץ לצורך החקירה או לצורך המשפט. התחולה של הסעיף על עבירות עתידיות צריכה להיות מצומצמת, כלומר להבטיח</w:t>
      </w:r>
      <w:bookmarkStart w:id="200" w:name="_ETM_Q1_3792289"/>
      <w:bookmarkEnd w:id="200"/>
      <w:r w:rsidR="000418EF">
        <w:rPr>
          <w:rFonts w:hint="cs"/>
          <w:rtl/>
        </w:rPr>
        <w:t>,</w:t>
      </w:r>
      <w:r w:rsidR="00713076">
        <w:rPr>
          <w:rFonts w:hint="cs"/>
          <w:rtl/>
        </w:rPr>
        <w:t xml:space="preserve"> שכשאנחנ</w:t>
      </w:r>
      <w:r>
        <w:rPr>
          <w:rFonts w:hint="cs"/>
          <w:rtl/>
        </w:rPr>
        <w:t>ו</w:t>
      </w:r>
      <w:r w:rsidR="00713076">
        <w:rPr>
          <w:rFonts w:hint="cs"/>
          <w:rtl/>
        </w:rPr>
        <w:t xml:space="preserve"> מדברים על עבירות עתידיות, מדובר על חשש לעבירה </w:t>
      </w:r>
      <w:proofErr w:type="spellStart"/>
      <w:r w:rsidR="00713076">
        <w:rPr>
          <w:rFonts w:hint="cs"/>
          <w:rtl/>
        </w:rPr>
        <w:t>מייד</w:t>
      </w:r>
      <w:r w:rsidR="000418EF">
        <w:rPr>
          <w:rFonts w:hint="cs"/>
          <w:rtl/>
        </w:rPr>
        <w:t>י</w:t>
      </w:r>
      <w:r w:rsidR="00713076">
        <w:rPr>
          <w:rFonts w:hint="cs"/>
          <w:rtl/>
        </w:rPr>
        <w:t>ת</w:t>
      </w:r>
      <w:proofErr w:type="spellEnd"/>
      <w:r w:rsidR="00713076">
        <w:rPr>
          <w:rFonts w:hint="cs"/>
          <w:rtl/>
        </w:rPr>
        <w:t xml:space="preserve">, מדובר על חשש </w:t>
      </w:r>
      <w:r w:rsidR="00DF290D">
        <w:rPr>
          <w:rFonts w:hint="cs"/>
          <w:rtl/>
        </w:rPr>
        <w:t xml:space="preserve">שרמת ההסתברות שלו </w:t>
      </w:r>
      <w:r w:rsidR="00713076">
        <w:rPr>
          <w:rFonts w:hint="cs"/>
          <w:rtl/>
        </w:rPr>
        <w:t>גבוהה, ומדובר על עביר</w:t>
      </w:r>
      <w:r w:rsidR="00DF290D">
        <w:rPr>
          <w:rFonts w:hint="cs"/>
          <w:rtl/>
        </w:rPr>
        <w:t>ה</w:t>
      </w:r>
      <w:r w:rsidR="00713076">
        <w:rPr>
          <w:rFonts w:hint="cs"/>
          <w:rtl/>
        </w:rPr>
        <w:t xml:space="preserve"> שברמת החומרה ש</w:t>
      </w:r>
      <w:r w:rsidR="00DF290D">
        <w:rPr>
          <w:rFonts w:hint="cs"/>
          <w:rtl/>
        </w:rPr>
        <w:t>לה או ברמת הסיכ</w:t>
      </w:r>
      <w:r w:rsidR="00713076">
        <w:rPr>
          <w:rFonts w:hint="cs"/>
          <w:rtl/>
        </w:rPr>
        <w:t>ו</w:t>
      </w:r>
      <w:r w:rsidR="00DF290D">
        <w:rPr>
          <w:rFonts w:hint="cs"/>
          <w:rtl/>
        </w:rPr>
        <w:t>ן</w:t>
      </w:r>
      <w:r w:rsidR="00713076">
        <w:rPr>
          <w:rFonts w:hint="cs"/>
          <w:rtl/>
        </w:rPr>
        <w:t xml:space="preserve"> שלה היא </w:t>
      </w:r>
      <w:r w:rsidR="00DF290D">
        <w:rPr>
          <w:rFonts w:hint="cs"/>
          <w:rtl/>
        </w:rPr>
        <w:t xml:space="preserve">רמה </w:t>
      </w:r>
      <w:r w:rsidR="00713076">
        <w:rPr>
          <w:rFonts w:hint="cs"/>
          <w:rtl/>
        </w:rPr>
        <w:t xml:space="preserve">גבוהה </w:t>
      </w:r>
      <w:r w:rsidR="00713076">
        <w:rPr>
          <w:rtl/>
        </w:rPr>
        <w:t>–</w:t>
      </w:r>
      <w:r w:rsidR="00713076">
        <w:rPr>
          <w:rFonts w:hint="cs"/>
          <w:rtl/>
        </w:rPr>
        <w:t xml:space="preserve"> למשל, עבירה מסוג פשע. לכן אני מציע ל</w:t>
      </w:r>
      <w:r w:rsidR="00DF290D">
        <w:rPr>
          <w:rFonts w:hint="cs"/>
          <w:rtl/>
        </w:rPr>
        <w:t>ו</w:t>
      </w:r>
      <w:r w:rsidR="00713076">
        <w:rPr>
          <w:rFonts w:hint="cs"/>
          <w:rtl/>
        </w:rPr>
        <w:t>ועדה, לשקול גם את הנוסח שהאגו</w:t>
      </w:r>
      <w:r w:rsidR="00DF290D">
        <w:rPr>
          <w:rFonts w:hint="cs"/>
          <w:rtl/>
        </w:rPr>
        <w:t>דה לזכויות האזרח הציעו בהקש</w:t>
      </w:r>
      <w:r w:rsidR="00713076">
        <w:rPr>
          <w:rFonts w:hint="cs"/>
          <w:rtl/>
        </w:rPr>
        <w:t xml:space="preserve">ר </w:t>
      </w:r>
      <w:r w:rsidR="00DF290D">
        <w:rPr>
          <w:rFonts w:hint="cs"/>
          <w:rtl/>
        </w:rPr>
        <w:t>ה</w:t>
      </w:r>
      <w:r w:rsidR="00713076">
        <w:rPr>
          <w:rFonts w:hint="cs"/>
          <w:rtl/>
        </w:rPr>
        <w:t xml:space="preserve">זה. </w:t>
      </w:r>
      <w:r w:rsidR="00DF290D">
        <w:rPr>
          <w:rFonts w:hint="cs"/>
          <w:rtl/>
        </w:rPr>
        <w:t xml:space="preserve">אני חושב שהוא מתחם את החששות האלה, והופך את הסעיף </w:t>
      </w:r>
      <w:bookmarkStart w:id="201" w:name="_ETM_Q1_3830854"/>
      <w:bookmarkEnd w:id="201"/>
      <w:r w:rsidR="00713076">
        <w:rPr>
          <w:rFonts w:hint="cs"/>
          <w:rtl/>
        </w:rPr>
        <w:t>ליותר סביר. תודה.</w:t>
      </w:r>
    </w:p>
    <w:p w:rsidR="00713076" w:rsidRDefault="00713076" w:rsidP="00713076">
      <w:pPr>
        <w:rPr>
          <w:rtl/>
        </w:rPr>
      </w:pPr>
    </w:p>
    <w:sdt>
      <w:sdtPr>
        <w:rPr>
          <w:rtl/>
        </w:rPr>
        <w:alias w:val="יור"/>
        <w:tag w:val="&lt;ID&gt;5094&lt;/ID&gt;&lt;Name&gt;ניסן סלומינסקי - יו&quot;רַ&lt;/Name&gt;&lt;Data&gt;ניסן סלומינסקי&lt;/Data&gt;&lt;Shortcut&gt;ניסל&lt;/Shortcut&gt;"/>
        <w:id w:val="1475331761"/>
        <w:placeholder>
          <w:docPart w:val="DefaultPlaceholder_-1854013440"/>
        </w:placeholder>
      </w:sdtPr>
      <w:sdtEndPr/>
      <w:sdtContent>
        <w:p w:rsidR="00713076" w:rsidRDefault="00713076" w:rsidP="00713076">
          <w:pPr>
            <w:pStyle w:val="af6"/>
            <w:keepNext/>
            <w:rPr>
              <w:rtl/>
            </w:rPr>
          </w:pPr>
          <w:r>
            <w:rPr>
              <w:rtl/>
            </w:rPr>
            <w:t>היו"ר ניסן סלומינסקי:</w:t>
          </w:r>
        </w:p>
      </w:sdtContent>
    </w:sdt>
    <w:p w:rsidR="00713076" w:rsidRDefault="00713076" w:rsidP="00713076">
      <w:pPr>
        <w:pStyle w:val="KeepWithNext"/>
        <w:rPr>
          <w:rtl/>
        </w:rPr>
      </w:pPr>
    </w:p>
    <w:p w:rsidR="00713076" w:rsidRDefault="00713076" w:rsidP="00713076">
      <w:pPr>
        <w:rPr>
          <w:rtl/>
        </w:rPr>
      </w:pPr>
      <w:r>
        <w:rPr>
          <w:rFonts w:hint="cs"/>
          <w:rtl/>
        </w:rPr>
        <w:t>תודה. מיקי, בבקשה.</w:t>
      </w:r>
    </w:p>
    <w:p w:rsidR="00713076" w:rsidRDefault="00713076" w:rsidP="00713076">
      <w:pPr>
        <w:rPr>
          <w:rtl/>
        </w:rPr>
      </w:pPr>
    </w:p>
    <w:sdt>
      <w:sdtPr>
        <w:rPr>
          <w:rFonts w:hint="cs"/>
          <w:rtl/>
        </w:rPr>
        <w:alias w:val="דובר"/>
        <w:tag w:val="&lt;ID&gt;5084&lt;/ID&gt;&lt;Name&gt;מיקי לוי - יש עתיד&lt;/Name&gt;&lt;Data&gt;מיקי לוי (יש עתיד)&lt;/Data&gt;&lt;Shortcut&gt;מילו&lt;/Shortcut&gt;"/>
        <w:id w:val="-2069639345"/>
        <w:placeholder>
          <w:docPart w:val="DefaultPlaceholder_-1854013440"/>
        </w:placeholder>
      </w:sdtPr>
      <w:sdtEndPr/>
      <w:sdtContent>
        <w:p w:rsidR="00713076" w:rsidRDefault="00713076" w:rsidP="00713076">
          <w:pPr>
            <w:pStyle w:val="a4"/>
            <w:keepNext/>
            <w:rPr>
              <w:rtl/>
            </w:rPr>
          </w:pPr>
          <w:r>
            <w:rPr>
              <w:rtl/>
            </w:rPr>
            <w:t>מיקי לוי (יש עתיד):</w:t>
          </w:r>
        </w:p>
      </w:sdtContent>
    </w:sdt>
    <w:p w:rsidR="00713076" w:rsidRDefault="00713076" w:rsidP="00713076">
      <w:pPr>
        <w:pStyle w:val="KeepWithNext"/>
        <w:rPr>
          <w:rtl/>
        </w:rPr>
      </w:pPr>
    </w:p>
    <w:p w:rsidR="00713076" w:rsidRDefault="00713076" w:rsidP="00DF290D">
      <w:pPr>
        <w:rPr>
          <w:rtl/>
        </w:rPr>
      </w:pPr>
      <w:r>
        <w:rPr>
          <w:rFonts w:hint="cs"/>
          <w:rtl/>
        </w:rPr>
        <w:t xml:space="preserve">אין שום בעיה, </w:t>
      </w:r>
      <w:r w:rsidR="0008436D">
        <w:rPr>
          <w:rFonts w:hint="cs"/>
          <w:rtl/>
        </w:rPr>
        <w:t>שנאשם או פרקליטו יבקשו מהלך מסוים, תהליך של בדיקה כזו או אחרת או בקשה מהמשטרה</w:t>
      </w:r>
      <w:r w:rsidR="007503AD">
        <w:rPr>
          <w:rFonts w:hint="cs"/>
          <w:rtl/>
        </w:rPr>
        <w:t>,</w:t>
      </w:r>
      <w:r w:rsidR="0008436D">
        <w:rPr>
          <w:rFonts w:hint="cs"/>
          <w:rtl/>
        </w:rPr>
        <w:t xml:space="preserve"> ללכת לכאן או לכאן. יחליט הקצין </w:t>
      </w:r>
      <w:r w:rsidR="0008436D">
        <w:rPr>
          <w:rtl/>
        </w:rPr>
        <w:t>–</w:t>
      </w:r>
      <w:r w:rsidR="0008436D">
        <w:rPr>
          <w:rFonts w:hint="cs"/>
          <w:rtl/>
        </w:rPr>
        <w:t xml:space="preserve"> אני מסכים שזה אמור להירשם, ובזה זה נגמר. </w:t>
      </w:r>
      <w:r w:rsidR="007503AD">
        <w:rPr>
          <w:rFonts w:hint="cs"/>
          <w:rtl/>
        </w:rPr>
        <w:t xml:space="preserve">לא בשלב הזה יקבל תשובה, אם זה </w:t>
      </w:r>
      <w:r w:rsidR="0008436D">
        <w:rPr>
          <w:rFonts w:hint="cs"/>
          <w:rtl/>
        </w:rPr>
        <w:t xml:space="preserve">נבדק או לא נבדק, או אם נמצא משהו או לא </w:t>
      </w:r>
      <w:r w:rsidR="0008436D">
        <w:rPr>
          <w:rtl/>
        </w:rPr>
        <w:t>–</w:t>
      </w:r>
      <w:r w:rsidR="0008436D">
        <w:rPr>
          <w:rFonts w:hint="cs"/>
          <w:rtl/>
        </w:rPr>
        <w:t xml:space="preserve"> כי זה יביא לשיבוש. </w:t>
      </w:r>
      <w:r w:rsidR="007503AD">
        <w:rPr>
          <w:rFonts w:hint="cs"/>
          <w:rtl/>
        </w:rPr>
        <w:t xml:space="preserve">חד-משמעית, </w:t>
      </w:r>
      <w:r w:rsidR="0008436D">
        <w:rPr>
          <w:rFonts w:hint="cs"/>
          <w:rtl/>
        </w:rPr>
        <w:t>אין בעיה. ריצה ל</w:t>
      </w:r>
      <w:r w:rsidR="00256805">
        <w:rPr>
          <w:rFonts w:hint="cs"/>
          <w:rtl/>
        </w:rPr>
        <w:t>בית המשפט</w:t>
      </w:r>
      <w:r w:rsidR="0008436D">
        <w:rPr>
          <w:rFonts w:hint="cs"/>
          <w:rtl/>
        </w:rPr>
        <w:t xml:space="preserve"> </w:t>
      </w:r>
      <w:r w:rsidR="0008436D">
        <w:rPr>
          <w:rtl/>
        </w:rPr>
        <w:t>–</w:t>
      </w:r>
      <w:r w:rsidR="0008436D">
        <w:rPr>
          <w:rFonts w:hint="cs"/>
          <w:rtl/>
        </w:rPr>
        <w:t xml:space="preserve"> </w:t>
      </w:r>
      <w:r w:rsidR="007503AD">
        <w:rPr>
          <w:rFonts w:hint="cs"/>
          <w:rtl/>
        </w:rPr>
        <w:t xml:space="preserve">אתה </w:t>
      </w:r>
      <w:bookmarkStart w:id="202" w:name="_ETM_Q1_3922326"/>
      <w:bookmarkEnd w:id="202"/>
      <w:r w:rsidR="0008436D">
        <w:rPr>
          <w:rFonts w:hint="cs"/>
          <w:rtl/>
        </w:rPr>
        <w:t xml:space="preserve">יודע מה </w:t>
      </w:r>
      <w:r w:rsidR="00DF290D">
        <w:rPr>
          <w:rFonts w:hint="cs"/>
          <w:rtl/>
        </w:rPr>
        <w:t>ת</w:t>
      </w:r>
      <w:r w:rsidR="0008436D">
        <w:rPr>
          <w:rFonts w:hint="cs"/>
          <w:rtl/>
        </w:rPr>
        <w:t>עשו?</w:t>
      </w:r>
      <w:r w:rsidR="007503AD">
        <w:rPr>
          <w:rFonts w:hint="cs"/>
          <w:rtl/>
        </w:rPr>
        <w:t xml:space="preserve"> אתם תסתמו את כל בתי המשפט.</w:t>
      </w:r>
    </w:p>
    <w:p w:rsidR="0008436D" w:rsidRDefault="0008436D" w:rsidP="00713076">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848955385"/>
        <w:placeholder>
          <w:docPart w:val="DefaultPlaceholder_-1854013440"/>
        </w:placeholder>
      </w:sdtPr>
      <w:sdtEndPr/>
      <w:sdtContent>
        <w:p w:rsidR="0008436D" w:rsidRDefault="0008436D" w:rsidP="0008436D">
          <w:pPr>
            <w:pStyle w:val="a4"/>
            <w:keepNext/>
            <w:rPr>
              <w:rtl/>
            </w:rPr>
          </w:pPr>
          <w:r>
            <w:rPr>
              <w:rtl/>
            </w:rPr>
            <w:t>רויטל סויד (המחנה הציוני):</w:t>
          </w:r>
        </w:p>
      </w:sdtContent>
    </w:sdt>
    <w:p w:rsidR="0008436D" w:rsidRDefault="0008436D" w:rsidP="0008436D">
      <w:pPr>
        <w:pStyle w:val="KeepWithNext"/>
        <w:rPr>
          <w:rtl/>
        </w:rPr>
      </w:pPr>
    </w:p>
    <w:p w:rsidR="0008436D" w:rsidRDefault="007503AD" w:rsidP="0008436D">
      <w:pPr>
        <w:rPr>
          <w:rtl/>
        </w:rPr>
      </w:pPr>
      <w:r>
        <w:rPr>
          <w:rFonts w:hint="cs"/>
          <w:rtl/>
        </w:rPr>
        <w:t xml:space="preserve">צריך להבחין בין אם </w:t>
      </w:r>
      <w:bookmarkStart w:id="203" w:name="_ETM_Q1_3922431"/>
      <w:bookmarkEnd w:id="203"/>
      <w:r>
        <w:rPr>
          <w:rFonts w:hint="cs"/>
          <w:rtl/>
        </w:rPr>
        <w:t xml:space="preserve">התשובה היא נבדק או לא, שזה חייב להיות, לבין </w:t>
      </w:r>
      <w:bookmarkStart w:id="204" w:name="_ETM_Q1_3928228"/>
      <w:bookmarkEnd w:id="204"/>
      <w:r>
        <w:rPr>
          <w:rFonts w:hint="cs"/>
          <w:rtl/>
        </w:rPr>
        <w:t xml:space="preserve">התוצאה. מה התוצאה -  ברור שלא צריך לומר מה </w:t>
      </w:r>
      <w:bookmarkStart w:id="205" w:name="_ETM_Q1_3932556"/>
      <w:bookmarkEnd w:id="205"/>
      <w:r>
        <w:rPr>
          <w:rFonts w:hint="cs"/>
          <w:rtl/>
        </w:rPr>
        <w:t xml:space="preserve">התוצאה. אני </w:t>
      </w:r>
      <w:r w:rsidR="0008436D">
        <w:rPr>
          <w:rFonts w:hint="cs"/>
          <w:rtl/>
        </w:rPr>
        <w:t>חייבת לאזן.</w:t>
      </w:r>
    </w:p>
    <w:p w:rsidR="0008436D" w:rsidRDefault="0008436D" w:rsidP="0008436D">
      <w:pPr>
        <w:rPr>
          <w:rtl/>
        </w:rPr>
      </w:pPr>
    </w:p>
    <w:sdt>
      <w:sdtPr>
        <w:rPr>
          <w:rFonts w:hint="cs"/>
          <w:rtl/>
        </w:rPr>
        <w:alias w:val="דובר"/>
        <w:tag w:val="&lt;ID&gt;5084&lt;/ID&gt;&lt;Name&gt;מיקי לוי - יש עתיד&lt;/Name&gt;&lt;Data&gt;מיקי לוי (יש עתיד)&lt;/Data&gt;&lt;Shortcut&gt;מילו&lt;/Shortcut&gt;"/>
        <w:id w:val="545950844"/>
        <w:placeholder>
          <w:docPart w:val="DefaultPlaceholder_-1854013440"/>
        </w:placeholder>
      </w:sdtPr>
      <w:sdtEndPr/>
      <w:sdtContent>
        <w:p w:rsidR="0008436D" w:rsidRDefault="0008436D" w:rsidP="0008436D">
          <w:pPr>
            <w:pStyle w:val="a4"/>
            <w:keepNext/>
            <w:rPr>
              <w:rtl/>
            </w:rPr>
          </w:pPr>
          <w:r>
            <w:rPr>
              <w:rtl/>
            </w:rPr>
            <w:t>מיקי לוי (יש עתיד):</w:t>
          </w:r>
        </w:p>
      </w:sdtContent>
    </w:sdt>
    <w:p w:rsidR="0008436D" w:rsidRDefault="0008436D" w:rsidP="0008436D">
      <w:pPr>
        <w:pStyle w:val="KeepWithNext"/>
        <w:rPr>
          <w:rtl/>
        </w:rPr>
      </w:pPr>
    </w:p>
    <w:p w:rsidR="0008436D" w:rsidRDefault="000D4A10" w:rsidP="007503AD">
      <w:pPr>
        <w:rPr>
          <w:rtl/>
        </w:rPr>
      </w:pPr>
      <w:r>
        <w:rPr>
          <w:rFonts w:hint="cs"/>
          <w:rtl/>
        </w:rPr>
        <w:t>השלב הזה צריך ל</w:t>
      </w:r>
      <w:r w:rsidR="007503AD">
        <w:rPr>
          <w:rFonts w:hint="cs"/>
          <w:rtl/>
        </w:rPr>
        <w:t>הסתיים</w:t>
      </w:r>
      <w:r>
        <w:rPr>
          <w:rFonts w:hint="cs"/>
          <w:rtl/>
        </w:rPr>
        <w:t xml:space="preserve"> אצל אותו קצי</w:t>
      </w:r>
      <w:r w:rsidR="0008436D">
        <w:rPr>
          <w:rFonts w:hint="cs"/>
          <w:rtl/>
        </w:rPr>
        <w:t>ן</w:t>
      </w:r>
      <w:r>
        <w:rPr>
          <w:rFonts w:hint="cs"/>
          <w:rtl/>
        </w:rPr>
        <w:t xml:space="preserve"> </w:t>
      </w:r>
      <w:r w:rsidR="0008436D">
        <w:rPr>
          <w:rFonts w:hint="cs"/>
          <w:rtl/>
        </w:rPr>
        <w:t xml:space="preserve">חקירות, שניסיונו הוא רב, </w:t>
      </w:r>
      <w:r w:rsidR="002030E5">
        <w:rPr>
          <w:rFonts w:hint="cs"/>
          <w:rtl/>
        </w:rPr>
        <w:t xml:space="preserve">והדבר היחיד שאתם יכולים לומר </w:t>
      </w:r>
      <w:r w:rsidR="002030E5">
        <w:rPr>
          <w:rtl/>
        </w:rPr>
        <w:t>–</w:t>
      </w:r>
      <w:r w:rsidR="002030E5">
        <w:rPr>
          <w:rFonts w:hint="cs"/>
          <w:rtl/>
        </w:rPr>
        <w:t xml:space="preserve"> יירשם </w:t>
      </w:r>
      <w:bookmarkStart w:id="206" w:name="_ETM_Q1_3952916"/>
      <w:bookmarkEnd w:id="206"/>
      <w:r w:rsidR="002030E5">
        <w:rPr>
          <w:rFonts w:hint="cs"/>
          <w:rtl/>
        </w:rPr>
        <w:t xml:space="preserve">בתיק החקירה, </w:t>
      </w:r>
      <w:r w:rsidR="0008436D">
        <w:rPr>
          <w:rFonts w:hint="cs"/>
          <w:rtl/>
        </w:rPr>
        <w:t xml:space="preserve">אם הוא נתן הוראה לבדוק או סירב להוראה לבדוק. </w:t>
      </w:r>
      <w:r w:rsidR="002030E5">
        <w:rPr>
          <w:rFonts w:hint="cs"/>
          <w:rtl/>
        </w:rPr>
        <w:t xml:space="preserve">זוהי </w:t>
      </w:r>
      <w:r w:rsidR="0008436D">
        <w:rPr>
          <w:rFonts w:hint="cs"/>
          <w:rtl/>
        </w:rPr>
        <w:t xml:space="preserve">זכותו המלאה. </w:t>
      </w:r>
      <w:r w:rsidR="002030E5">
        <w:rPr>
          <w:rFonts w:hint="cs"/>
          <w:rtl/>
        </w:rPr>
        <w:t xml:space="preserve">הוא מנהל את החקירה. </w:t>
      </w:r>
      <w:r w:rsidR="0008436D">
        <w:rPr>
          <w:rFonts w:hint="cs"/>
          <w:rtl/>
        </w:rPr>
        <w:t xml:space="preserve">כלל מסכת הראיות נמצאת מולו. </w:t>
      </w:r>
      <w:r w:rsidR="002030E5">
        <w:rPr>
          <w:rFonts w:hint="cs"/>
          <w:rtl/>
        </w:rPr>
        <w:t xml:space="preserve">הוא יודע על </w:t>
      </w:r>
      <w:bookmarkStart w:id="207" w:name="_ETM_Q1_3967812"/>
      <w:bookmarkEnd w:id="207"/>
      <w:r w:rsidR="002030E5">
        <w:rPr>
          <w:rFonts w:hint="cs"/>
          <w:rtl/>
        </w:rPr>
        <w:t xml:space="preserve">כל החשדות </w:t>
      </w:r>
      <w:r w:rsidR="0008436D">
        <w:rPr>
          <w:rFonts w:hint="cs"/>
          <w:rtl/>
        </w:rPr>
        <w:t xml:space="preserve">והחשודים האחרים השותפים לדבר עבירה. אנו מכירים הרבה מהלכי שיבוש </w:t>
      </w:r>
      <w:r w:rsidR="002030E5">
        <w:rPr>
          <w:rFonts w:hint="cs"/>
          <w:rtl/>
        </w:rPr>
        <w:t xml:space="preserve">בעצם שליחת המשטרה לבדוק </w:t>
      </w:r>
      <w:r w:rsidR="0008436D">
        <w:rPr>
          <w:rFonts w:hint="cs"/>
          <w:rtl/>
        </w:rPr>
        <w:t>נ</w:t>
      </w:r>
      <w:r w:rsidR="007C42C3">
        <w:rPr>
          <w:rFonts w:hint="cs"/>
          <w:rtl/>
        </w:rPr>
        <w:t>ושא מסוים, ש</w:t>
      </w:r>
      <w:r w:rsidR="0008436D">
        <w:rPr>
          <w:rFonts w:hint="cs"/>
          <w:rtl/>
        </w:rPr>
        <w:t>ז</w:t>
      </w:r>
      <w:r w:rsidR="007C42C3">
        <w:rPr>
          <w:rFonts w:hint="cs"/>
          <w:rtl/>
        </w:rPr>
        <w:t>ה</w:t>
      </w:r>
      <w:r w:rsidR="0008436D">
        <w:rPr>
          <w:rFonts w:hint="cs"/>
          <w:rtl/>
        </w:rPr>
        <w:t xml:space="preserve"> מרי</w:t>
      </w:r>
      <w:r>
        <w:rPr>
          <w:rFonts w:hint="cs"/>
          <w:rtl/>
        </w:rPr>
        <w:t>ם</w:t>
      </w:r>
      <w:r w:rsidR="0008436D">
        <w:rPr>
          <w:rFonts w:hint="cs"/>
          <w:rtl/>
        </w:rPr>
        <w:t xml:space="preserve"> דגל אדום לצד השני. לכן בשלב הזה זה צריך להסתיים אצל קצין המשטרה. אני מסכים</w:t>
      </w:r>
      <w:r w:rsidR="002030E5">
        <w:rPr>
          <w:rFonts w:hint="cs"/>
          <w:rtl/>
        </w:rPr>
        <w:t>,</w:t>
      </w:r>
      <w:r w:rsidR="0008436D">
        <w:rPr>
          <w:rFonts w:hint="cs"/>
          <w:rtl/>
        </w:rPr>
        <w:t xml:space="preserve"> שזה צריך להירשם.</w:t>
      </w:r>
    </w:p>
    <w:p w:rsidR="0008436D" w:rsidRDefault="0008436D" w:rsidP="0008436D">
      <w:pPr>
        <w:rPr>
          <w:rtl/>
        </w:rPr>
      </w:pPr>
    </w:p>
    <w:sdt>
      <w:sdtPr>
        <w:rPr>
          <w:rtl/>
        </w:rPr>
        <w:alias w:val="יור"/>
        <w:tag w:val="&lt;ID&gt;5094&lt;/ID&gt;&lt;Name&gt;ניסן סלומינסקי - יו&quot;רַ&lt;/Name&gt;&lt;Data&gt;ניסן סלומינסקי&lt;/Data&gt;&lt;Shortcut&gt;ניסל&lt;/Shortcut&gt;"/>
        <w:id w:val="-234786986"/>
        <w:placeholder>
          <w:docPart w:val="DefaultPlaceholder_-1854013440"/>
        </w:placeholder>
      </w:sdtPr>
      <w:sdtEndPr/>
      <w:sdtContent>
        <w:p w:rsidR="0008436D" w:rsidRDefault="0008436D" w:rsidP="0008436D">
          <w:pPr>
            <w:pStyle w:val="af6"/>
            <w:keepNext/>
            <w:rPr>
              <w:rtl/>
            </w:rPr>
          </w:pPr>
          <w:r>
            <w:rPr>
              <w:rtl/>
            </w:rPr>
            <w:t>היו"ר ניסן סלומינסקי:</w:t>
          </w:r>
        </w:p>
      </w:sdtContent>
    </w:sdt>
    <w:p w:rsidR="0008436D" w:rsidRDefault="0008436D" w:rsidP="0008436D">
      <w:pPr>
        <w:pStyle w:val="KeepWithNext"/>
        <w:rPr>
          <w:rtl/>
        </w:rPr>
      </w:pPr>
    </w:p>
    <w:p w:rsidR="0008436D" w:rsidRDefault="0008436D" w:rsidP="0008436D">
      <w:pPr>
        <w:rPr>
          <w:rtl/>
        </w:rPr>
      </w:pPr>
      <w:r>
        <w:rPr>
          <w:rFonts w:hint="cs"/>
          <w:rtl/>
        </w:rPr>
        <w:t>תודה. יעל.</w:t>
      </w:r>
    </w:p>
    <w:p w:rsidR="0008436D" w:rsidRDefault="0008436D" w:rsidP="0008436D">
      <w:pPr>
        <w:rPr>
          <w:rtl/>
        </w:rPr>
      </w:pPr>
    </w:p>
    <w:sdt>
      <w:sdtPr>
        <w:rPr>
          <w:rFonts w:hint="cs"/>
          <w:rtl/>
        </w:rPr>
        <w:alias w:val="דובר"/>
        <w:tag w:val="&lt;ID&gt;5075&lt;/ID&gt;&lt;Name&gt;יעל גרמן - יש עתיד&lt;/Name&gt;&lt;Data&gt;יעל גרמן (יש עתיד)&lt;/Data&gt;&lt;Shortcut&gt;יעגר&lt;/Shortcut&gt;&lt;MemberID&gt;2504&lt;/MemberID&gt;"/>
        <w:id w:val="885922866"/>
        <w:placeholder>
          <w:docPart w:val="DefaultPlaceholder_-1854013440"/>
        </w:placeholder>
      </w:sdtPr>
      <w:sdtEndPr/>
      <w:sdtContent>
        <w:p w:rsidR="0008436D" w:rsidRDefault="0008436D" w:rsidP="0008436D">
          <w:pPr>
            <w:pStyle w:val="a4"/>
            <w:keepNext/>
            <w:rPr>
              <w:rtl/>
            </w:rPr>
          </w:pPr>
          <w:r>
            <w:rPr>
              <w:rtl/>
            </w:rPr>
            <w:t>יעל גרמן (יש עתיד):</w:t>
          </w:r>
        </w:p>
      </w:sdtContent>
    </w:sdt>
    <w:p w:rsidR="0008436D" w:rsidRDefault="0008436D" w:rsidP="0008436D">
      <w:pPr>
        <w:pStyle w:val="KeepWithNext"/>
        <w:rPr>
          <w:rtl/>
        </w:rPr>
      </w:pPr>
    </w:p>
    <w:p w:rsidR="00C53DE8" w:rsidRDefault="0008436D" w:rsidP="00771185">
      <w:pPr>
        <w:rPr>
          <w:rtl/>
        </w:rPr>
      </w:pPr>
      <w:r>
        <w:rPr>
          <w:rFonts w:hint="cs"/>
          <w:rtl/>
        </w:rPr>
        <w:t xml:space="preserve">תודה. בניגוד למנהג שלנו, אני ממש לא מסכימה לדעתו של חברי האהוב </w:t>
      </w:r>
      <w:r w:rsidR="002030E5">
        <w:rPr>
          <w:rFonts w:hint="cs"/>
          <w:rtl/>
        </w:rPr>
        <w:t xml:space="preserve">והאהוד </w:t>
      </w:r>
      <w:r>
        <w:rPr>
          <w:rFonts w:hint="cs"/>
          <w:rtl/>
        </w:rPr>
        <w:t xml:space="preserve">מיקי לוי. </w:t>
      </w:r>
      <w:r w:rsidR="00C53DE8">
        <w:rPr>
          <w:rFonts w:hint="cs"/>
          <w:rtl/>
        </w:rPr>
        <w:t>קודם כל, אנ</w:t>
      </w:r>
      <w:r w:rsidR="002030E5">
        <w:rPr>
          <w:rFonts w:hint="cs"/>
          <w:rtl/>
        </w:rPr>
        <w:t>י</w:t>
      </w:r>
      <w:r w:rsidR="00C53DE8">
        <w:rPr>
          <w:rFonts w:hint="cs"/>
          <w:rtl/>
        </w:rPr>
        <w:t xml:space="preserve"> מתנצלת שלא יכולתי להגיע בזמן </w:t>
      </w:r>
      <w:r w:rsidR="00C53DE8">
        <w:rPr>
          <w:rtl/>
        </w:rPr>
        <w:t>–</w:t>
      </w:r>
      <w:r w:rsidR="00C53DE8">
        <w:rPr>
          <w:rFonts w:hint="cs"/>
          <w:rtl/>
        </w:rPr>
        <w:t xml:space="preserve"> </w:t>
      </w:r>
      <w:r w:rsidR="002030E5">
        <w:rPr>
          <w:rFonts w:hint="cs"/>
          <w:rtl/>
        </w:rPr>
        <w:t xml:space="preserve">אני שמחה שאנחנו ממשיכים מאותה נקודה שהפסקנו אז, </w:t>
      </w:r>
      <w:r w:rsidR="00C53DE8">
        <w:rPr>
          <w:rFonts w:hint="cs"/>
          <w:rtl/>
        </w:rPr>
        <w:t>כי חששתי שנלך אחורה. א</w:t>
      </w:r>
      <w:r w:rsidR="002030E5">
        <w:rPr>
          <w:rFonts w:hint="cs"/>
          <w:rtl/>
        </w:rPr>
        <w:t>נ</w:t>
      </w:r>
      <w:r w:rsidR="00C53DE8">
        <w:rPr>
          <w:rFonts w:hint="cs"/>
          <w:rtl/>
        </w:rPr>
        <w:t xml:space="preserve">י זוכרת מה דיברנו בפעם הקודמת. אני התרשמתי שזו זכותו המלאה של הנאשם, כשהוא </w:t>
      </w:r>
      <w:r w:rsidR="002030E5">
        <w:rPr>
          <w:rFonts w:hint="cs"/>
          <w:rtl/>
        </w:rPr>
        <w:t>מ</w:t>
      </w:r>
      <w:r w:rsidR="00C53DE8">
        <w:rPr>
          <w:rFonts w:hint="cs"/>
          <w:rtl/>
        </w:rPr>
        <w:t>ביא לתשומת לבו של החוקר שיש איזושהי עדות, ראיה שיכולה לס</w:t>
      </w:r>
      <w:r w:rsidR="002030E5">
        <w:rPr>
          <w:rFonts w:hint="cs"/>
          <w:rtl/>
        </w:rPr>
        <w:t>י</w:t>
      </w:r>
      <w:r w:rsidR="00C53DE8">
        <w:rPr>
          <w:rFonts w:hint="cs"/>
          <w:rtl/>
        </w:rPr>
        <w:t>יע לו בהגנה, ולצורך העניין, החוקר לא חושב לנכו</w:t>
      </w:r>
      <w:r w:rsidR="002030E5">
        <w:rPr>
          <w:rFonts w:hint="cs"/>
          <w:rtl/>
        </w:rPr>
        <w:t>ן</w:t>
      </w:r>
      <w:r w:rsidR="00C53DE8">
        <w:rPr>
          <w:rFonts w:hint="cs"/>
          <w:rtl/>
        </w:rPr>
        <w:t xml:space="preserve">. הוא אומר: הבאת </w:t>
      </w:r>
      <w:r w:rsidR="00C53DE8">
        <w:rPr>
          <w:rtl/>
        </w:rPr>
        <w:t>–</w:t>
      </w:r>
      <w:r w:rsidR="00C53DE8">
        <w:rPr>
          <w:rFonts w:hint="cs"/>
          <w:rtl/>
        </w:rPr>
        <w:t xml:space="preserve"> אני לא מוצא לנכון. עם כל הכבוד לחוקרים, אני חשודה. אני רוצה להגן על עצמי. אני יודעת, ועם כל הכבוד, שיקול דעת של חוקר הוא לא השיקול היחיד.</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75474671"/>
        <w:placeholder>
          <w:docPart w:val="D8AC4558A9984637A09E954E5CE818D4"/>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C53DE8">
      <w:pPr>
        <w:rPr>
          <w:rtl/>
        </w:rPr>
      </w:pPr>
      <w:r>
        <w:rPr>
          <w:rFonts w:hint="cs"/>
          <w:rtl/>
        </w:rPr>
        <w:t>לגמרי.</w:t>
      </w:r>
    </w:p>
    <w:p w:rsidR="00C53DE8" w:rsidRDefault="00C53DE8" w:rsidP="00C53DE8">
      <w:pPr>
        <w:rPr>
          <w:rtl/>
        </w:rPr>
      </w:pPr>
    </w:p>
    <w:sdt>
      <w:sdtPr>
        <w:rPr>
          <w:rtl/>
        </w:rPr>
        <w:alias w:val="דובר_המשך"/>
        <w:tag w:val="&lt;ID&gt;5075&lt;/ID&gt;&lt;Name&gt;יעל גרמן - יש עתיד&lt;/Name&gt;&lt;Data&gt;יעל גרמן (יש עתיד)&lt;/Data&gt;&lt;Shortcut&gt;יעגר&lt;/Shortcut&gt;"/>
        <w:id w:val="-1654989692"/>
        <w:placeholder>
          <w:docPart w:val="DefaultPlaceholder_-1854013440"/>
        </w:placeholder>
      </w:sdtPr>
      <w:sdtEndPr/>
      <w:sdtContent>
        <w:p w:rsidR="00C53DE8" w:rsidRDefault="00C53DE8" w:rsidP="00C53DE8">
          <w:pPr>
            <w:pStyle w:val="-"/>
            <w:keepNext/>
            <w:rPr>
              <w:rtl/>
            </w:rPr>
          </w:pPr>
          <w:r>
            <w:rPr>
              <w:rtl/>
            </w:rPr>
            <w:t>יעל גרמן (יש עתיד):</w:t>
          </w:r>
        </w:p>
      </w:sdtContent>
    </w:sdt>
    <w:p w:rsidR="00C53DE8" w:rsidRDefault="00C53DE8" w:rsidP="00C53DE8">
      <w:pPr>
        <w:pStyle w:val="KeepWithNext"/>
        <w:rPr>
          <w:rtl/>
        </w:rPr>
      </w:pPr>
    </w:p>
    <w:p w:rsidR="00C53DE8" w:rsidRDefault="00C53DE8" w:rsidP="00C37886">
      <w:pPr>
        <w:rPr>
          <w:rtl/>
        </w:rPr>
      </w:pPr>
      <w:r>
        <w:rPr>
          <w:rFonts w:hint="cs"/>
          <w:rtl/>
        </w:rPr>
        <w:t>הועלה חשש, בפעם הקודמת, שהסכמתי אתו, שאם זה היה באמת בידי החשוד, ואם זה היה בידי עורך דינו</w:t>
      </w:r>
      <w:r w:rsidR="00B20349">
        <w:rPr>
          <w:rFonts w:hint="cs"/>
          <w:rtl/>
        </w:rPr>
        <w:t xml:space="preserve"> באמת</w:t>
      </w:r>
      <w:r>
        <w:rPr>
          <w:rFonts w:hint="cs"/>
          <w:rtl/>
        </w:rPr>
        <w:t xml:space="preserve">, ואם הוא יכול היה, אם הראיה מחשידה אותו להעלים אותה, ודאי שזה לא מקובל, אבל אמרו אז, ואני חוזרת היום, </w:t>
      </w:r>
      <w:r w:rsidR="00B20349">
        <w:rPr>
          <w:rFonts w:hint="cs"/>
          <w:rtl/>
        </w:rPr>
        <w:t xml:space="preserve">על כך שאם </w:t>
      </w:r>
      <w:bookmarkStart w:id="208" w:name="_ETM_Q1_4110655"/>
      <w:bookmarkEnd w:id="208"/>
      <w:r w:rsidR="00B20349">
        <w:rPr>
          <w:rFonts w:hint="cs"/>
          <w:rtl/>
        </w:rPr>
        <w:t xml:space="preserve">אני יודעת על ראיה </w:t>
      </w:r>
      <w:r>
        <w:rPr>
          <w:rFonts w:hint="cs"/>
          <w:rtl/>
        </w:rPr>
        <w:t xml:space="preserve">שעשויה לזכות אותי, ואני מוסרת אותה </w:t>
      </w:r>
      <w:r>
        <w:rPr>
          <w:rtl/>
        </w:rPr>
        <w:t>–</w:t>
      </w:r>
      <w:r>
        <w:rPr>
          <w:rFonts w:hint="cs"/>
          <w:rtl/>
        </w:rPr>
        <w:t xml:space="preserve"> קודם כל, </w:t>
      </w:r>
      <w:r w:rsidR="00B20349">
        <w:rPr>
          <w:rFonts w:hint="cs"/>
          <w:rtl/>
        </w:rPr>
        <w:t xml:space="preserve">זכותי לבקש, גם אם החוקר חשב </w:t>
      </w:r>
      <w:r>
        <w:rPr>
          <w:rFonts w:hint="cs"/>
          <w:rtl/>
        </w:rPr>
        <w:t xml:space="preserve">שהוא לא </w:t>
      </w:r>
      <w:r w:rsidR="00B20349">
        <w:rPr>
          <w:rFonts w:hint="cs"/>
          <w:rtl/>
        </w:rPr>
        <w:t>רוצה לנכון. זכותי המלאה לבקש שיוציא</w:t>
      </w:r>
      <w:r>
        <w:rPr>
          <w:rFonts w:hint="cs"/>
          <w:rtl/>
        </w:rPr>
        <w:t>ו צו הבאה או כל צו אחר. לאחר מכן ברור</w:t>
      </w:r>
      <w:r w:rsidR="00B20349">
        <w:rPr>
          <w:rFonts w:hint="cs"/>
          <w:rtl/>
        </w:rPr>
        <w:t>,</w:t>
      </w:r>
      <w:r>
        <w:rPr>
          <w:rFonts w:hint="cs"/>
          <w:rtl/>
        </w:rPr>
        <w:t xml:space="preserve"> שזה צריך להימסר למשטר</w:t>
      </w:r>
      <w:r w:rsidR="00B20349">
        <w:rPr>
          <w:rFonts w:hint="cs"/>
          <w:rtl/>
        </w:rPr>
        <w:t>ה</w:t>
      </w:r>
      <w:r>
        <w:rPr>
          <w:rFonts w:hint="cs"/>
          <w:rtl/>
        </w:rPr>
        <w:t>. על כך אין ויכוח</w:t>
      </w:r>
      <w:r w:rsidR="00B20349">
        <w:rPr>
          <w:rFonts w:hint="cs"/>
          <w:rtl/>
        </w:rPr>
        <w:t xml:space="preserve"> בכלל</w:t>
      </w:r>
      <w:r>
        <w:rPr>
          <w:rFonts w:hint="cs"/>
          <w:rtl/>
        </w:rPr>
        <w:t>. זה לא י</w:t>
      </w:r>
      <w:r w:rsidR="00771185">
        <w:rPr>
          <w:rFonts w:hint="cs"/>
          <w:rtl/>
        </w:rPr>
        <w:t xml:space="preserve">כול להישאר ברשותי הבלעדית. אני </w:t>
      </w:r>
      <w:r>
        <w:rPr>
          <w:rFonts w:hint="cs"/>
          <w:rtl/>
        </w:rPr>
        <w:t xml:space="preserve">מכריחה או מביאה את בית המשפט או את החוקר </w:t>
      </w:r>
      <w:r w:rsidR="00B20349">
        <w:rPr>
          <w:rFonts w:hint="cs"/>
          <w:rtl/>
        </w:rPr>
        <w:t xml:space="preserve">לכך שיביאו </w:t>
      </w:r>
      <w:r>
        <w:rPr>
          <w:rFonts w:hint="cs"/>
          <w:rtl/>
        </w:rPr>
        <w:t xml:space="preserve">את ההוכחה הזו. אבל לאחר מכן ודאי שזה נמצא בידי המשטרה, ואז ממה אתם חוששים? </w:t>
      </w:r>
      <w:r w:rsidR="00B20349">
        <w:rPr>
          <w:rFonts w:hint="cs"/>
          <w:rtl/>
        </w:rPr>
        <w:t xml:space="preserve">ממה? אלוהים אדירים, </w:t>
      </w:r>
      <w:r>
        <w:rPr>
          <w:rFonts w:hint="cs"/>
          <w:rtl/>
        </w:rPr>
        <w:t>חוקר חכם ככל שהוא, ה עדיין אדם שנתון, כמו כל אדם, לטעויות אנוש ולשיקול דעת לא נכון, וכחשודה זכותי המלאה למצוא את הראיות המקסימליו</w:t>
      </w:r>
      <w:r w:rsidR="00771185">
        <w:rPr>
          <w:rFonts w:hint="cs"/>
          <w:rtl/>
        </w:rPr>
        <w:t xml:space="preserve">ת, </w:t>
      </w:r>
      <w:r w:rsidR="00C37886">
        <w:rPr>
          <w:rFonts w:hint="cs"/>
          <w:rtl/>
        </w:rPr>
        <w:t xml:space="preserve">כדי להראות </w:t>
      </w:r>
      <w:r w:rsidR="00771185">
        <w:rPr>
          <w:rFonts w:hint="cs"/>
          <w:rtl/>
        </w:rPr>
        <w:t>את חפותי, ואני לא יכול</w:t>
      </w:r>
      <w:r>
        <w:rPr>
          <w:rFonts w:hint="cs"/>
          <w:rtl/>
        </w:rPr>
        <w:t>ה להבין</w:t>
      </w:r>
      <w:r w:rsidR="00C37886">
        <w:rPr>
          <w:rFonts w:hint="cs"/>
          <w:rtl/>
        </w:rPr>
        <w:t>,</w:t>
      </w:r>
      <w:r>
        <w:rPr>
          <w:rFonts w:hint="cs"/>
          <w:rtl/>
        </w:rPr>
        <w:t xml:space="preserve"> איך מישהו יכול למנוע זאת ממני, אם אני בסופו של דבר מביאה את </w:t>
      </w:r>
      <w:r w:rsidR="00C37886">
        <w:rPr>
          <w:rFonts w:hint="cs"/>
          <w:rtl/>
        </w:rPr>
        <w:t xml:space="preserve">הראיה הזאת </w:t>
      </w:r>
      <w:r>
        <w:rPr>
          <w:rFonts w:hint="cs"/>
          <w:rtl/>
        </w:rPr>
        <w:t>לחוקר.</w:t>
      </w:r>
    </w:p>
    <w:p w:rsidR="00C53DE8" w:rsidRDefault="00C53DE8" w:rsidP="00C53DE8">
      <w:pPr>
        <w:rPr>
          <w:rtl/>
        </w:rPr>
      </w:pPr>
    </w:p>
    <w:sdt>
      <w:sdtPr>
        <w:rPr>
          <w:rFonts w:hint="cs"/>
          <w:rtl/>
        </w:rPr>
        <w:alias w:val="דובר"/>
        <w:tag w:val="&lt;ID&gt;5084&lt;/ID&gt;&lt;Name&gt;מיקי לוי - יש עתיד&lt;/Name&gt;&lt;Data&gt;מיקי לוי (יש עתיד)&lt;/Data&gt;&lt;Shortcut&gt;מילו&lt;/Shortcut&gt;"/>
        <w:id w:val="-622930288"/>
        <w:placeholder>
          <w:docPart w:val="DefaultPlaceholder_-1854013440"/>
        </w:placeholder>
      </w:sdtPr>
      <w:sdtEndPr/>
      <w:sdtContent>
        <w:p w:rsidR="00C53DE8" w:rsidRDefault="00C53DE8" w:rsidP="00C53DE8">
          <w:pPr>
            <w:pStyle w:val="a4"/>
            <w:keepNext/>
            <w:rPr>
              <w:rtl/>
            </w:rPr>
          </w:pPr>
          <w:r>
            <w:rPr>
              <w:rtl/>
            </w:rPr>
            <w:t>מיקי לוי (יש עתיד):</w:t>
          </w:r>
        </w:p>
      </w:sdtContent>
    </w:sdt>
    <w:p w:rsidR="00C53DE8" w:rsidRDefault="00C53DE8" w:rsidP="00C53DE8">
      <w:pPr>
        <w:pStyle w:val="KeepWithNext"/>
        <w:rPr>
          <w:rtl/>
        </w:rPr>
      </w:pPr>
    </w:p>
    <w:p w:rsidR="00C53DE8" w:rsidRDefault="00C37886" w:rsidP="00C53DE8">
      <w:pPr>
        <w:rPr>
          <w:rtl/>
        </w:rPr>
      </w:pPr>
      <w:r>
        <w:rPr>
          <w:rFonts w:hint="cs"/>
          <w:rtl/>
        </w:rPr>
        <w:t xml:space="preserve">יעל, כשזה בא לבית משפט, </w:t>
      </w:r>
      <w:r w:rsidR="00C53DE8">
        <w:rPr>
          <w:rFonts w:hint="cs"/>
          <w:rtl/>
        </w:rPr>
        <w:t>אין ויכוח. כשאני כנחקר- - -</w:t>
      </w:r>
    </w:p>
    <w:p w:rsidR="00C53DE8" w:rsidRDefault="00C53DE8" w:rsidP="00C53DE8">
      <w:pPr>
        <w:rPr>
          <w:rtl/>
        </w:rPr>
      </w:pPr>
    </w:p>
    <w:sdt>
      <w:sdtPr>
        <w:rPr>
          <w:rFonts w:hint="cs"/>
          <w:rtl/>
        </w:rPr>
        <w:alias w:val="דובר"/>
        <w:tag w:val="&lt;ID&gt;5075&lt;/ID&gt;&lt;Name&gt;יעל גרמן - יש עתיד&lt;/Name&gt;&lt;Data&gt;יעל גרמן (יש עתיד)&lt;/Data&gt;&lt;Shortcut&gt;יעגר&lt;/Shortcut&gt;&lt;MemberID&gt;2504&lt;/MemberID&gt;"/>
        <w:id w:val="2109461363"/>
        <w:placeholder>
          <w:docPart w:val="DefaultPlaceholder_-1854013440"/>
        </w:placeholder>
      </w:sdtPr>
      <w:sdtEndPr/>
      <w:sdtContent>
        <w:p w:rsidR="00C53DE8" w:rsidRDefault="00C53DE8" w:rsidP="00C53DE8">
          <w:pPr>
            <w:pStyle w:val="a4"/>
            <w:keepNext/>
            <w:rPr>
              <w:rtl/>
            </w:rPr>
          </w:pPr>
          <w:r>
            <w:rPr>
              <w:rtl/>
            </w:rPr>
            <w:t>יעל גרמן (יש עתיד):</w:t>
          </w:r>
        </w:p>
      </w:sdtContent>
    </w:sdt>
    <w:p w:rsidR="00C53DE8" w:rsidRDefault="00C53DE8" w:rsidP="00C53DE8">
      <w:pPr>
        <w:pStyle w:val="KeepWithNext"/>
        <w:rPr>
          <w:rtl/>
        </w:rPr>
      </w:pPr>
    </w:p>
    <w:p w:rsidR="00C53DE8" w:rsidRDefault="00C37886" w:rsidP="00C37886">
      <w:pPr>
        <w:rPr>
          <w:rtl/>
        </w:rPr>
      </w:pPr>
      <w:r>
        <w:rPr>
          <w:rFonts w:hint="cs"/>
          <w:rtl/>
        </w:rPr>
        <w:t xml:space="preserve">אני </w:t>
      </w:r>
      <w:r w:rsidR="00C53DE8">
        <w:rPr>
          <w:rFonts w:hint="cs"/>
          <w:rtl/>
        </w:rPr>
        <w:t>אענה לך</w:t>
      </w:r>
      <w:r>
        <w:rPr>
          <w:rFonts w:hint="cs"/>
          <w:rtl/>
        </w:rPr>
        <w:t>. הכוונה היא שאם פניתי לחוקר, ואני אומרת: אני יודעת</w:t>
      </w:r>
      <w:r w:rsidR="00C53DE8">
        <w:rPr>
          <w:rFonts w:hint="cs"/>
          <w:rtl/>
        </w:rPr>
        <w:t xml:space="preserve"> שאצל פלוני בכספת יש ההוכחה הזו, והוא אומר לי: לא</w:t>
      </w:r>
      <w:r>
        <w:rPr>
          <w:rFonts w:hint="cs"/>
          <w:rtl/>
        </w:rPr>
        <w:t xml:space="preserve"> -</w:t>
      </w:r>
      <w:r w:rsidR="00C53DE8">
        <w:rPr>
          <w:rFonts w:hint="cs"/>
          <w:rtl/>
        </w:rPr>
        <w:t xml:space="preserve"> זכותי לפנות לבית משפט ולבקש את זה.</w:t>
      </w:r>
    </w:p>
    <w:p w:rsidR="00C53DE8" w:rsidRDefault="00C53DE8" w:rsidP="00C53DE8">
      <w:pPr>
        <w:rPr>
          <w:rtl/>
        </w:rPr>
      </w:pPr>
    </w:p>
    <w:sdt>
      <w:sdtPr>
        <w:rPr>
          <w:rFonts w:hint="cs"/>
          <w:rtl/>
        </w:rPr>
        <w:alias w:val="דובר"/>
        <w:tag w:val="&lt;ID&gt;5084&lt;/ID&gt;&lt;Name&gt;מיקי לוי - יש עתיד&lt;/Name&gt;&lt;Data&gt;מיקי לוי (יש עתיד)&lt;/Data&gt;&lt;Shortcut&gt;מילו&lt;/Shortcut&gt;"/>
        <w:id w:val="-62714422"/>
        <w:placeholder>
          <w:docPart w:val="543D9279037148FFAAC8B808E600B49B"/>
        </w:placeholder>
      </w:sdtPr>
      <w:sdtEndPr/>
      <w:sdtContent>
        <w:p w:rsidR="00C37886" w:rsidRDefault="00C37886" w:rsidP="00C37886">
          <w:pPr>
            <w:pStyle w:val="a4"/>
            <w:keepNext/>
            <w:rPr>
              <w:rtl/>
            </w:rPr>
          </w:pPr>
          <w:r>
            <w:rPr>
              <w:rtl/>
            </w:rPr>
            <w:t>מיקי לוי (יש עתיד):</w:t>
          </w:r>
        </w:p>
      </w:sdtContent>
    </w:sdt>
    <w:p w:rsidR="00C37886" w:rsidRDefault="00C37886" w:rsidP="00C37886">
      <w:pPr>
        <w:rPr>
          <w:rtl/>
        </w:rPr>
      </w:pPr>
    </w:p>
    <w:p w:rsidR="00C37886" w:rsidRDefault="00C37886" w:rsidP="00C37886">
      <w:pPr>
        <w:rPr>
          <w:rtl/>
        </w:rPr>
      </w:pPr>
      <w:r>
        <w:rPr>
          <w:rFonts w:hint="cs"/>
          <w:rtl/>
        </w:rPr>
        <w:t>הוא לא יגיד לא.</w:t>
      </w:r>
    </w:p>
    <w:p w:rsidR="00C37886" w:rsidRDefault="00C37886" w:rsidP="00C37886">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300969714"/>
        <w:placeholder>
          <w:docPart w:val="DCAF1B02F2134A6082D862421BB67E54"/>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37886" w:rsidP="00C53DE8">
      <w:pPr>
        <w:rPr>
          <w:rtl/>
        </w:rPr>
      </w:pPr>
      <w:r>
        <w:rPr>
          <w:rFonts w:hint="cs"/>
          <w:rtl/>
        </w:rPr>
        <w:t>ו</w:t>
      </w:r>
      <w:r w:rsidR="00C53DE8">
        <w:rPr>
          <w:rFonts w:hint="cs"/>
          <w:rtl/>
        </w:rPr>
        <w:t>דאי שהוא יגיד לא. הוא בעיקר אומר לא.</w:t>
      </w:r>
    </w:p>
    <w:p w:rsidR="00C53DE8" w:rsidRDefault="00C53DE8" w:rsidP="00C53DE8">
      <w:pPr>
        <w:rPr>
          <w:rtl/>
        </w:rPr>
      </w:pPr>
    </w:p>
    <w:sdt>
      <w:sdtPr>
        <w:rPr>
          <w:rFonts w:hint="cs"/>
          <w:rtl/>
        </w:rPr>
        <w:alias w:val="דובר"/>
        <w:tag w:val="&lt;ID&gt;5084&lt;/ID&gt;&lt;Name&gt;מיקי לוי - יש עתיד&lt;/Name&gt;&lt;Data&gt;מיקי לוי (יש עתיד)&lt;/Data&gt;&lt;Shortcut&gt;מילו&lt;/Shortcut&gt;"/>
        <w:id w:val="774748780"/>
        <w:placeholder>
          <w:docPart w:val="DefaultPlaceholder_-1854013440"/>
        </w:placeholder>
      </w:sdtPr>
      <w:sdtEndPr/>
      <w:sdtContent>
        <w:p w:rsidR="00C53DE8" w:rsidRDefault="00C53DE8" w:rsidP="00C53DE8">
          <w:pPr>
            <w:pStyle w:val="a4"/>
            <w:keepNext/>
            <w:rPr>
              <w:rtl/>
            </w:rPr>
          </w:pPr>
          <w:r>
            <w:rPr>
              <w:rtl/>
            </w:rPr>
            <w:t>מיקי לוי (יש עתיד):</w:t>
          </w:r>
        </w:p>
      </w:sdtContent>
    </w:sdt>
    <w:p w:rsidR="00C53DE8" w:rsidRDefault="00C53DE8" w:rsidP="00C53DE8">
      <w:pPr>
        <w:pStyle w:val="KeepWithNext"/>
        <w:rPr>
          <w:rtl/>
        </w:rPr>
      </w:pPr>
    </w:p>
    <w:p w:rsidR="00C53DE8" w:rsidRDefault="00C37886" w:rsidP="00C53DE8">
      <w:pPr>
        <w:rPr>
          <w:rtl/>
        </w:rPr>
      </w:pPr>
      <w:r>
        <w:rPr>
          <w:rFonts w:hint="cs"/>
          <w:rtl/>
        </w:rPr>
        <w:t>כל הוראה של בית ה</w:t>
      </w:r>
      <w:r w:rsidR="00C53DE8">
        <w:rPr>
          <w:rFonts w:hint="cs"/>
          <w:rtl/>
        </w:rPr>
        <w:t>מ</w:t>
      </w:r>
      <w:r>
        <w:rPr>
          <w:rFonts w:hint="cs"/>
          <w:rtl/>
        </w:rPr>
        <w:t>ש</w:t>
      </w:r>
      <w:r w:rsidR="00C53DE8">
        <w:rPr>
          <w:rFonts w:hint="cs"/>
          <w:rtl/>
        </w:rPr>
        <w:t>פט מחייבת</w:t>
      </w:r>
      <w:r>
        <w:rPr>
          <w:rFonts w:hint="cs"/>
          <w:rtl/>
        </w:rPr>
        <w:t xml:space="preserve"> גם את המשטרה</w:t>
      </w:r>
      <w:r w:rsidR="00C53DE8">
        <w:rPr>
          <w:rFonts w:hint="cs"/>
          <w:rtl/>
        </w:rPr>
        <w:t>.</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582872363"/>
        <w:placeholder>
          <w:docPart w:val="40168F301E7D4CFFA51C711B84A78D8D"/>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C53DE8">
      <w:pPr>
        <w:rPr>
          <w:rtl/>
        </w:rPr>
      </w:pPr>
      <w:r>
        <w:rPr>
          <w:rFonts w:hint="cs"/>
          <w:rtl/>
        </w:rPr>
        <w:t>אבל איך בית המשפט יידע את זה, אם לא תעגן את זה?</w:t>
      </w:r>
    </w:p>
    <w:p w:rsidR="00C53DE8" w:rsidRDefault="00C53DE8" w:rsidP="00C53DE8">
      <w:pPr>
        <w:rPr>
          <w:rtl/>
        </w:rPr>
      </w:pPr>
    </w:p>
    <w:sdt>
      <w:sdtPr>
        <w:rPr>
          <w:rtl/>
        </w:rPr>
        <w:alias w:val="דובר_המשך"/>
        <w:tag w:val="&lt;ID&gt;5084&lt;/ID&gt;&lt;Name&gt;מיקי לוי - יש עתיד&lt;/Name&gt;&lt;Data&gt;מיקי לוי (יש עתיד)&lt;/Data&gt;&lt;Shortcut&gt;מילו&lt;/Shortcut&gt;"/>
        <w:id w:val="199834482"/>
        <w:placeholder>
          <w:docPart w:val="DefaultPlaceholder_-1854013440"/>
        </w:placeholder>
      </w:sdtPr>
      <w:sdtEndPr/>
      <w:sdtContent>
        <w:p w:rsidR="00C53DE8" w:rsidRDefault="00C53DE8" w:rsidP="00C53DE8">
          <w:pPr>
            <w:pStyle w:val="-"/>
            <w:keepNext/>
            <w:rPr>
              <w:rtl/>
            </w:rPr>
          </w:pPr>
          <w:r>
            <w:rPr>
              <w:rtl/>
            </w:rPr>
            <w:t>מיקי לוי (יש עתיד):</w:t>
          </w:r>
        </w:p>
      </w:sdtContent>
    </w:sdt>
    <w:p w:rsidR="00C53DE8" w:rsidRDefault="00C53DE8" w:rsidP="00C53DE8">
      <w:pPr>
        <w:pStyle w:val="KeepWithNext"/>
        <w:rPr>
          <w:rtl/>
        </w:rPr>
      </w:pPr>
    </w:p>
    <w:p w:rsidR="00C53DE8" w:rsidRDefault="00C37886" w:rsidP="00C53DE8">
      <w:pPr>
        <w:rPr>
          <w:rtl/>
        </w:rPr>
      </w:pPr>
      <w:r>
        <w:rPr>
          <w:rFonts w:hint="cs"/>
          <w:rtl/>
        </w:rPr>
        <w:t>יש לך עורך דין. שירוץ לבית המשפט</w:t>
      </w:r>
      <w:r w:rsidR="00C53DE8">
        <w:rPr>
          <w:rFonts w:hint="cs"/>
          <w:rtl/>
        </w:rPr>
        <w:t>.</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95494003"/>
        <w:placeholder>
          <w:docPart w:val="42434EB52C904744A1D2CEE10FBBEFC8"/>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37886" w:rsidP="00C53DE8">
      <w:pPr>
        <w:rPr>
          <w:rtl/>
        </w:rPr>
      </w:pPr>
      <w:r>
        <w:rPr>
          <w:rFonts w:hint="cs"/>
          <w:rtl/>
        </w:rPr>
        <w:t xml:space="preserve">אבל כל הזמן אומרים עורכי דין בבתי משפט. </w:t>
      </w:r>
      <w:r w:rsidR="00C53DE8">
        <w:rPr>
          <w:rFonts w:hint="cs"/>
          <w:rtl/>
        </w:rPr>
        <w:t>בית משפט לא יכול להקשיב לכל טיעון כזה.</w:t>
      </w:r>
    </w:p>
    <w:p w:rsidR="00C53DE8" w:rsidRDefault="00C53DE8" w:rsidP="00C53DE8">
      <w:pPr>
        <w:rPr>
          <w:rtl/>
        </w:rPr>
      </w:pPr>
    </w:p>
    <w:sdt>
      <w:sdtPr>
        <w:rPr>
          <w:rFonts w:hint="cs"/>
          <w:rtl/>
        </w:rPr>
        <w:alias w:val="דובר"/>
        <w:tag w:val="&lt;ID&gt;5075&lt;/ID&gt;&lt;Name&gt;יעל גרמן - יש עתיד&lt;/Name&gt;&lt;Data&gt;יעל גרמן (יש עתיד)&lt;/Data&gt;&lt;Shortcut&gt;יעגר&lt;/Shortcut&gt;&lt;MemberID&gt;2504&lt;/MemberID&gt;"/>
        <w:id w:val="550657940"/>
        <w:placeholder>
          <w:docPart w:val="DefaultPlaceholder_-1854013440"/>
        </w:placeholder>
      </w:sdtPr>
      <w:sdtEndPr/>
      <w:sdtContent>
        <w:p w:rsidR="00C53DE8" w:rsidRDefault="00C53DE8" w:rsidP="00C53DE8">
          <w:pPr>
            <w:pStyle w:val="a4"/>
            <w:keepNext/>
            <w:rPr>
              <w:rtl/>
            </w:rPr>
          </w:pPr>
          <w:r>
            <w:rPr>
              <w:rtl/>
            </w:rPr>
            <w:t>יעל גרמן (יש עתיד):</w:t>
          </w:r>
        </w:p>
      </w:sdtContent>
    </w:sdt>
    <w:p w:rsidR="00C53DE8" w:rsidRDefault="00C53DE8" w:rsidP="00C53DE8">
      <w:pPr>
        <w:pStyle w:val="KeepWithNext"/>
        <w:rPr>
          <w:rtl/>
        </w:rPr>
      </w:pPr>
    </w:p>
    <w:p w:rsidR="00C53DE8" w:rsidRDefault="00C37886" w:rsidP="00C37886">
      <w:pPr>
        <w:rPr>
          <w:rtl/>
        </w:rPr>
      </w:pPr>
      <w:r>
        <w:rPr>
          <w:rFonts w:hint="cs"/>
          <w:rtl/>
        </w:rPr>
        <w:t xml:space="preserve">אתה מסכים שאם אני היום נמצאת בחקירה, ואני אומרת לחוקר: </w:t>
      </w:r>
      <w:r w:rsidR="00C53DE8">
        <w:rPr>
          <w:rFonts w:hint="cs"/>
          <w:rtl/>
        </w:rPr>
        <w:t>אני יודעת. יש לי הוכחה אדירה שמה שאתה אומר, זה לא נכו</w:t>
      </w:r>
      <w:r>
        <w:rPr>
          <w:rFonts w:hint="cs"/>
          <w:rtl/>
        </w:rPr>
        <w:t>ן ושאני חפה מפ</w:t>
      </w:r>
      <w:r w:rsidR="00C53DE8">
        <w:rPr>
          <w:rFonts w:hint="cs"/>
          <w:rtl/>
        </w:rPr>
        <w:t xml:space="preserve">שע </w:t>
      </w:r>
      <w:r w:rsidR="00C53DE8">
        <w:rPr>
          <w:rtl/>
        </w:rPr>
        <w:t>–</w:t>
      </w:r>
      <w:r w:rsidR="00C53DE8">
        <w:rPr>
          <w:rFonts w:hint="cs"/>
          <w:rtl/>
        </w:rPr>
        <w:t xml:space="preserve"> תבדוק. </w:t>
      </w:r>
      <w:r>
        <w:rPr>
          <w:rFonts w:hint="cs"/>
          <w:rtl/>
        </w:rPr>
        <w:t xml:space="preserve">והוא אומר: לא, לא בראש שלי, </w:t>
      </w:r>
      <w:r w:rsidR="00C53DE8">
        <w:rPr>
          <w:rFonts w:hint="cs"/>
          <w:rtl/>
        </w:rPr>
        <w:t xml:space="preserve">זה לא בסדר עדיפויות. </w:t>
      </w:r>
      <w:proofErr w:type="spellStart"/>
      <w:r w:rsidR="00C53DE8">
        <w:rPr>
          <w:rFonts w:hint="cs"/>
          <w:rtl/>
        </w:rPr>
        <w:t>זוכתי</w:t>
      </w:r>
      <w:proofErr w:type="spellEnd"/>
      <w:r w:rsidR="00C53DE8">
        <w:rPr>
          <w:rFonts w:hint="cs"/>
          <w:rtl/>
        </w:rPr>
        <w:t xml:space="preserve"> לגשת לבית משפט ולבדוק.</w:t>
      </w:r>
    </w:p>
    <w:p w:rsidR="00C53DE8" w:rsidRDefault="00C53DE8" w:rsidP="00C53DE8">
      <w:pPr>
        <w:rPr>
          <w:rtl/>
        </w:rPr>
      </w:pPr>
    </w:p>
    <w:sdt>
      <w:sdtPr>
        <w:rPr>
          <w:rFonts w:hint="cs"/>
          <w:rtl/>
        </w:rPr>
        <w:alias w:val="דובר"/>
        <w:tag w:val="&lt;ID&gt;5084&lt;/ID&gt;&lt;Name&gt;מיקי לוי - יש עתיד&lt;/Name&gt;&lt;Data&gt;מיקי לוי (יש עתיד)&lt;/Data&gt;&lt;Shortcut&gt;מילו&lt;/Shortcut&gt;"/>
        <w:id w:val="-799298521"/>
        <w:placeholder>
          <w:docPart w:val="DefaultPlaceholder_-1854013440"/>
        </w:placeholder>
      </w:sdtPr>
      <w:sdtEndPr/>
      <w:sdtContent>
        <w:p w:rsidR="00C53DE8" w:rsidRDefault="00C53DE8" w:rsidP="00C53DE8">
          <w:pPr>
            <w:pStyle w:val="a4"/>
            <w:keepNext/>
            <w:rPr>
              <w:rtl/>
            </w:rPr>
          </w:pPr>
          <w:r>
            <w:rPr>
              <w:rtl/>
            </w:rPr>
            <w:t>מיקי לוי (יש עתיד):</w:t>
          </w:r>
        </w:p>
      </w:sdtContent>
    </w:sdt>
    <w:p w:rsidR="00C53DE8" w:rsidRDefault="00C53DE8" w:rsidP="00C53DE8">
      <w:pPr>
        <w:pStyle w:val="KeepWithNext"/>
        <w:rPr>
          <w:rtl/>
        </w:rPr>
      </w:pPr>
    </w:p>
    <w:p w:rsidR="00C53DE8" w:rsidRDefault="00C53DE8" w:rsidP="00C53DE8">
      <w:pPr>
        <w:rPr>
          <w:rtl/>
        </w:rPr>
      </w:pPr>
      <w:r>
        <w:rPr>
          <w:rFonts w:hint="cs"/>
          <w:rtl/>
        </w:rPr>
        <w:t>ודאי. אין עוררין על כך.</w:t>
      </w:r>
    </w:p>
    <w:p w:rsidR="00C53DE8" w:rsidRDefault="00C53DE8" w:rsidP="00C53DE8">
      <w:pPr>
        <w:rPr>
          <w:rtl/>
        </w:rPr>
      </w:pPr>
    </w:p>
    <w:sdt>
      <w:sdtPr>
        <w:rPr>
          <w:rFonts w:hint="cs"/>
          <w:rtl/>
        </w:rPr>
        <w:alias w:val="דובר"/>
        <w:tag w:val="&lt;ID&gt;5075&lt;/ID&gt;&lt;Name&gt;יעל גרמן - יש עתיד&lt;/Name&gt;&lt;Data&gt;יעל גרמן (יש עתיד)&lt;/Data&gt;&lt;Shortcut&gt;יעגר&lt;/Shortcut&gt;&lt;MemberID&gt;2504&lt;/MemberID&gt;"/>
        <w:id w:val="738987189"/>
        <w:placeholder>
          <w:docPart w:val="DefaultPlaceholder_-1854013440"/>
        </w:placeholder>
      </w:sdtPr>
      <w:sdtEndPr/>
      <w:sdtContent>
        <w:p w:rsidR="00C53DE8" w:rsidRDefault="00C53DE8" w:rsidP="00C53DE8">
          <w:pPr>
            <w:pStyle w:val="a4"/>
            <w:keepNext/>
            <w:rPr>
              <w:rtl/>
            </w:rPr>
          </w:pPr>
          <w:r>
            <w:rPr>
              <w:rtl/>
            </w:rPr>
            <w:t>יעל גרמן (יש עתיד):</w:t>
          </w:r>
        </w:p>
      </w:sdtContent>
    </w:sdt>
    <w:p w:rsidR="00C53DE8" w:rsidRDefault="00C53DE8" w:rsidP="00C53DE8">
      <w:pPr>
        <w:pStyle w:val="KeepWithNext"/>
        <w:rPr>
          <w:rtl/>
        </w:rPr>
      </w:pPr>
    </w:p>
    <w:p w:rsidR="00C53DE8" w:rsidRDefault="00C37886" w:rsidP="00C53DE8">
      <w:pPr>
        <w:rPr>
          <w:rtl/>
        </w:rPr>
      </w:pPr>
      <w:r>
        <w:rPr>
          <w:rFonts w:hint="cs"/>
          <w:rtl/>
        </w:rPr>
        <w:t>אז א</w:t>
      </w:r>
      <w:r w:rsidR="00C53DE8">
        <w:rPr>
          <w:rFonts w:hint="cs"/>
          <w:rtl/>
        </w:rPr>
        <w:t>י</w:t>
      </w:r>
      <w:r>
        <w:rPr>
          <w:rFonts w:hint="cs"/>
          <w:rtl/>
        </w:rPr>
        <w:t>ן</w:t>
      </w:r>
      <w:r w:rsidR="00C53DE8">
        <w:rPr>
          <w:rFonts w:hint="cs"/>
          <w:rtl/>
        </w:rPr>
        <w:t xml:space="preserve"> ויכוח.</w:t>
      </w:r>
    </w:p>
    <w:p w:rsidR="00C53DE8" w:rsidRDefault="00C53DE8" w:rsidP="00C53DE8">
      <w:pPr>
        <w:rPr>
          <w:rtl/>
        </w:rPr>
      </w:pPr>
    </w:p>
    <w:sdt>
      <w:sdtPr>
        <w:rPr>
          <w:rFonts w:hint="cs"/>
          <w:rtl/>
        </w:rPr>
        <w:alias w:val="דובר"/>
        <w:tag w:val="&lt;ID&gt;5084&lt;/ID&gt;&lt;Name&gt;מיקי לוי - יש עתיד&lt;/Name&gt;&lt;Data&gt;מיקי לוי (יש עתיד)&lt;/Data&gt;&lt;Shortcut&gt;מילו&lt;/Shortcut&gt;"/>
        <w:id w:val="-397663053"/>
        <w:placeholder>
          <w:docPart w:val="DefaultPlaceholder_-1854013440"/>
        </w:placeholder>
      </w:sdtPr>
      <w:sdtEndPr/>
      <w:sdtContent>
        <w:p w:rsidR="00C53DE8" w:rsidRDefault="00C53DE8" w:rsidP="00C53DE8">
          <w:pPr>
            <w:pStyle w:val="a4"/>
            <w:keepNext/>
            <w:rPr>
              <w:rtl/>
            </w:rPr>
          </w:pPr>
          <w:r>
            <w:rPr>
              <w:rtl/>
            </w:rPr>
            <w:t>מיקי לוי (יש עתיד):</w:t>
          </w:r>
        </w:p>
      </w:sdtContent>
    </w:sdt>
    <w:p w:rsidR="00C53DE8" w:rsidRDefault="00C53DE8" w:rsidP="00C53DE8">
      <w:pPr>
        <w:pStyle w:val="KeepWithNext"/>
        <w:rPr>
          <w:rtl/>
        </w:rPr>
      </w:pPr>
    </w:p>
    <w:p w:rsidR="00C53DE8" w:rsidRDefault="00C37886" w:rsidP="00C37886">
      <w:pPr>
        <w:rPr>
          <w:rtl/>
        </w:rPr>
      </w:pPr>
      <w:r>
        <w:rPr>
          <w:rFonts w:hint="cs"/>
          <w:rtl/>
        </w:rPr>
        <w:t xml:space="preserve">אני אומר דבר אחד: נאמר, הנושא מגיע לקצין החקירה. </w:t>
      </w:r>
      <w:r w:rsidR="00C53DE8">
        <w:rPr>
          <w:rFonts w:hint="cs"/>
          <w:rtl/>
        </w:rPr>
        <w:t xml:space="preserve">היה שוד במקום </w:t>
      </w:r>
      <w:r w:rsidR="00C53DE8">
        <w:rPr>
          <w:rFonts w:hint="cs"/>
        </w:rPr>
        <w:t>X</w:t>
      </w:r>
      <w:r w:rsidR="00C53DE8">
        <w:rPr>
          <w:rFonts w:hint="cs"/>
          <w:rtl/>
        </w:rPr>
        <w:t xml:space="preserve"> והוא אומר: תבדוק במקום </w:t>
      </w:r>
      <w:r w:rsidR="00C53DE8">
        <w:rPr>
          <w:rFonts w:hint="cs"/>
        </w:rPr>
        <w:t>Y</w:t>
      </w:r>
      <w:r w:rsidR="00C53DE8">
        <w:rPr>
          <w:rFonts w:hint="cs"/>
          <w:rtl/>
        </w:rPr>
        <w:t xml:space="preserve">. </w:t>
      </w:r>
      <w:r>
        <w:rPr>
          <w:rFonts w:hint="cs"/>
          <w:rtl/>
        </w:rPr>
        <w:t xml:space="preserve">לא מוצא רלוונטיות בין שני המקרים </w:t>
      </w:r>
      <w:r>
        <w:rPr>
          <w:rtl/>
        </w:rPr>
        <w:t>–</w:t>
      </w:r>
      <w:r>
        <w:rPr>
          <w:rFonts w:hint="cs"/>
          <w:rtl/>
        </w:rPr>
        <w:t xml:space="preserve"> קצין החקירות יכתוב את זה, והנושא הזה יבוא לטענות </w:t>
      </w:r>
      <w:r w:rsidR="00C53DE8">
        <w:rPr>
          <w:rFonts w:hint="cs"/>
          <w:rtl/>
        </w:rPr>
        <w:t>או על-ידי סנגורו של אותו נאשם</w:t>
      </w:r>
      <w:r>
        <w:rPr>
          <w:rFonts w:hint="cs"/>
          <w:rtl/>
        </w:rPr>
        <w:t>, או הנאשם עצמו</w:t>
      </w:r>
      <w:r w:rsidR="00C53DE8">
        <w:rPr>
          <w:rFonts w:hint="cs"/>
          <w:rtl/>
        </w:rPr>
        <w:t xml:space="preserve"> בבית המשפט. אם במשך ההליך </w:t>
      </w:r>
      <w:r w:rsidR="00C53DE8">
        <w:rPr>
          <w:rtl/>
        </w:rPr>
        <w:t>–</w:t>
      </w:r>
      <w:r w:rsidR="00C53DE8">
        <w:rPr>
          <w:rFonts w:hint="cs"/>
          <w:rtl/>
        </w:rPr>
        <w:t xml:space="preserve"> והם לא אמורים לומר לו דבר</w:t>
      </w:r>
      <w:r>
        <w:rPr>
          <w:rFonts w:hint="cs"/>
          <w:rtl/>
        </w:rPr>
        <w:t xml:space="preserve">, כלום - </w:t>
      </w:r>
      <w:r w:rsidR="00C53DE8">
        <w:rPr>
          <w:rFonts w:hint="cs"/>
          <w:rtl/>
        </w:rPr>
        <w:t>אחרת יהיה שיבוש. רויטל מדב</w:t>
      </w:r>
      <w:r>
        <w:rPr>
          <w:rFonts w:hint="cs"/>
          <w:rtl/>
        </w:rPr>
        <w:t>ר</w:t>
      </w:r>
      <w:r w:rsidR="00C53DE8">
        <w:rPr>
          <w:rFonts w:hint="cs"/>
          <w:rtl/>
        </w:rPr>
        <w:t>ת בצד של הסנגוריה</w:t>
      </w:r>
      <w:r>
        <w:rPr>
          <w:rFonts w:hint="cs"/>
          <w:rtl/>
        </w:rPr>
        <w:t>, זה בסדר</w:t>
      </w:r>
      <w:r w:rsidR="00C53DE8">
        <w:rPr>
          <w:rFonts w:hint="cs"/>
          <w:rtl/>
        </w:rPr>
        <w:t>.</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534875491"/>
        <w:placeholder>
          <w:docPart w:val="AEFBF4BAAE48433D93ECB1C31747CDE0"/>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E9439F">
      <w:pPr>
        <w:rPr>
          <w:rtl/>
        </w:rPr>
      </w:pPr>
      <w:r>
        <w:rPr>
          <w:rFonts w:hint="cs"/>
          <w:rtl/>
        </w:rPr>
        <w:t>לא. אנ</w:t>
      </w:r>
      <w:r w:rsidR="00C37886">
        <w:rPr>
          <w:rFonts w:hint="cs"/>
          <w:rtl/>
        </w:rPr>
        <w:t>י</w:t>
      </w:r>
      <w:r>
        <w:rPr>
          <w:rFonts w:hint="cs"/>
          <w:rtl/>
        </w:rPr>
        <w:t xml:space="preserve"> מדברת בצד זכויות חשודים. מספיק. </w:t>
      </w:r>
      <w:r w:rsidR="00D14E88">
        <w:rPr>
          <w:rFonts w:hint="cs"/>
          <w:rtl/>
        </w:rPr>
        <w:t xml:space="preserve">גם התפישה שלך - </w:t>
      </w:r>
      <w:r>
        <w:rPr>
          <w:rFonts w:hint="cs"/>
          <w:rtl/>
        </w:rPr>
        <w:t>החשוד רק אומר משהו ל</w:t>
      </w:r>
      <w:r w:rsidR="00D14E88">
        <w:rPr>
          <w:rFonts w:hint="cs"/>
          <w:rtl/>
        </w:rPr>
        <w:t>סנגורו</w:t>
      </w:r>
      <w:r>
        <w:rPr>
          <w:rFonts w:hint="cs"/>
          <w:rtl/>
        </w:rPr>
        <w:t xml:space="preserve">, </w:t>
      </w:r>
      <w:proofErr w:type="spellStart"/>
      <w:r>
        <w:rPr>
          <w:rFonts w:hint="cs"/>
          <w:rtl/>
        </w:rPr>
        <w:t>מייד</w:t>
      </w:r>
      <w:proofErr w:type="spellEnd"/>
      <w:r>
        <w:rPr>
          <w:rFonts w:hint="cs"/>
          <w:rtl/>
        </w:rPr>
        <w:t xml:space="preserve"> קופצים לדום כל המשטרה. </w:t>
      </w:r>
      <w:proofErr w:type="spellStart"/>
      <w:r w:rsidR="00D14E88">
        <w:rPr>
          <w:rFonts w:hint="cs"/>
          <w:rtl/>
        </w:rPr>
        <w:t>מייד</w:t>
      </w:r>
      <w:proofErr w:type="spellEnd"/>
      <w:r w:rsidR="00D14E88">
        <w:rPr>
          <w:rFonts w:hint="cs"/>
          <w:rtl/>
        </w:rPr>
        <w:t xml:space="preserve">. </w:t>
      </w:r>
      <w:r>
        <w:rPr>
          <w:rFonts w:hint="cs"/>
          <w:rtl/>
        </w:rPr>
        <w:t xml:space="preserve">אנחנו </w:t>
      </w:r>
      <w:proofErr w:type="spellStart"/>
      <w:r>
        <w:rPr>
          <w:rFonts w:hint="cs"/>
          <w:rtl/>
        </w:rPr>
        <w:t>מגי</w:t>
      </w:r>
      <w:r w:rsidR="00E9439F">
        <w:rPr>
          <w:rFonts w:hint="cs"/>
          <w:rtl/>
        </w:rPr>
        <w:t>נים</w:t>
      </w:r>
      <w:proofErr w:type="spellEnd"/>
      <w:r w:rsidR="00E9439F">
        <w:rPr>
          <w:rFonts w:hint="cs"/>
          <w:rtl/>
        </w:rPr>
        <w:t xml:space="preserve"> על ה</w:t>
      </w:r>
      <w:r>
        <w:rPr>
          <w:rFonts w:hint="cs"/>
          <w:rtl/>
        </w:rPr>
        <w:t xml:space="preserve">משטרה </w:t>
      </w:r>
      <w:r w:rsidR="00E9439F">
        <w:rPr>
          <w:rFonts w:hint="cs"/>
          <w:rtl/>
        </w:rPr>
        <w:t>כל יום, כל היום, ע</w:t>
      </w:r>
      <w:r>
        <w:rPr>
          <w:rFonts w:hint="cs"/>
          <w:rtl/>
        </w:rPr>
        <w:t>ל</w:t>
      </w:r>
      <w:r w:rsidR="00E9439F">
        <w:rPr>
          <w:rFonts w:hint="cs"/>
          <w:rtl/>
        </w:rPr>
        <w:t xml:space="preserve"> ה</w:t>
      </w:r>
      <w:r>
        <w:rPr>
          <w:rFonts w:hint="cs"/>
          <w:rtl/>
        </w:rPr>
        <w:t>מפכ"ל אישית ועל המשטרה. מי כמו האנשים פה יודעים זאת.</w:t>
      </w:r>
    </w:p>
    <w:p w:rsidR="00C53DE8" w:rsidRDefault="00E9439F" w:rsidP="00C53DE8">
      <w:pPr>
        <w:rPr>
          <w:rtl/>
        </w:rPr>
      </w:pPr>
      <w:r>
        <w:rPr>
          <w:rFonts w:hint="cs"/>
          <w:rtl/>
        </w:rPr>
        <w:t xml:space="preserve"> </w:t>
      </w:r>
    </w:p>
    <w:sdt>
      <w:sdtPr>
        <w:rPr>
          <w:rtl/>
        </w:rPr>
        <w:alias w:val="יור"/>
        <w:tag w:val="&lt;ID&gt;5094&lt;/ID&gt;&lt;Name&gt;ניסן סלומינסקי - יו&quot;רַ&lt;/Name&gt;&lt;Data&gt;ניסן סלומינסקי&lt;/Data&gt;&lt;Shortcut&gt;ניסל&lt;/Shortcut&gt;"/>
        <w:id w:val="1589885200"/>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C53DE8" w:rsidP="00761612">
      <w:pPr>
        <w:rPr>
          <w:rtl/>
        </w:rPr>
      </w:pPr>
      <w:r>
        <w:rPr>
          <w:rFonts w:hint="cs"/>
          <w:rtl/>
        </w:rPr>
        <w:t xml:space="preserve">לדעתי, החשוד </w:t>
      </w:r>
      <w:r>
        <w:rPr>
          <w:rtl/>
        </w:rPr>
        <w:t>–</w:t>
      </w:r>
      <w:r>
        <w:rPr>
          <w:rFonts w:hint="cs"/>
          <w:rtl/>
        </w:rPr>
        <w:t xml:space="preserve"> לא יודע אם בשלב </w:t>
      </w:r>
      <w:r w:rsidR="00E6659D">
        <w:rPr>
          <w:rFonts w:hint="cs"/>
          <w:rtl/>
        </w:rPr>
        <w:t>ה</w:t>
      </w:r>
      <w:r>
        <w:rPr>
          <w:rFonts w:hint="cs"/>
          <w:rtl/>
        </w:rPr>
        <w:t xml:space="preserve">זה יש סנגור או </w:t>
      </w:r>
      <w:r w:rsidR="00761612">
        <w:rPr>
          <w:rFonts w:hint="cs"/>
          <w:rtl/>
        </w:rPr>
        <w:t>לא, אבל החשוד לפחות יוכל לבקש או</w:t>
      </w:r>
      <w:r>
        <w:rPr>
          <w:rFonts w:hint="cs"/>
          <w:rtl/>
        </w:rPr>
        <w:t xml:space="preserve"> להודיע או ל</w:t>
      </w:r>
      <w:r w:rsidR="00761612">
        <w:rPr>
          <w:rFonts w:hint="cs"/>
          <w:rtl/>
        </w:rPr>
        <w:t>הגיד</w:t>
      </w:r>
      <w:r>
        <w:rPr>
          <w:rFonts w:hint="cs"/>
          <w:rtl/>
        </w:rPr>
        <w:t xml:space="preserve"> </w:t>
      </w:r>
      <w:r w:rsidR="00761612">
        <w:rPr>
          <w:rFonts w:hint="cs"/>
          <w:rtl/>
        </w:rPr>
        <w:t>ל</w:t>
      </w:r>
      <w:r>
        <w:rPr>
          <w:rFonts w:hint="cs"/>
          <w:rtl/>
        </w:rPr>
        <w:t>חוקרים, שלזכותי יש הוכחה כזו ויש לי אליבי כזה ו</w:t>
      </w:r>
      <w:r w:rsidR="00761612">
        <w:rPr>
          <w:rFonts w:hint="cs"/>
          <w:rtl/>
        </w:rPr>
        <w:t xml:space="preserve">יש לי </w:t>
      </w:r>
      <w:r>
        <w:rPr>
          <w:rFonts w:hint="cs"/>
          <w:rtl/>
        </w:rPr>
        <w:t>דבר כזה, ואל"ף, הוא ידרוש שזה ייר</w:t>
      </w:r>
      <w:r w:rsidR="00E6659D">
        <w:rPr>
          <w:rFonts w:hint="cs"/>
          <w:rtl/>
        </w:rPr>
        <w:t xml:space="preserve">שם בפרוטוקול, כי בדרך כלל </w:t>
      </w:r>
      <w:r w:rsidR="00B21104">
        <w:rPr>
          <w:rFonts w:hint="cs"/>
          <w:rtl/>
        </w:rPr>
        <w:t xml:space="preserve">גם </w:t>
      </w:r>
      <w:r w:rsidR="00E6659D">
        <w:rPr>
          <w:rFonts w:hint="cs"/>
          <w:rtl/>
        </w:rPr>
        <w:t>מבקשי</w:t>
      </w:r>
      <w:r>
        <w:rPr>
          <w:rFonts w:hint="cs"/>
          <w:rtl/>
        </w:rPr>
        <w:t>ם</w:t>
      </w:r>
      <w:r w:rsidR="00E6659D">
        <w:rPr>
          <w:rFonts w:hint="cs"/>
          <w:rtl/>
        </w:rPr>
        <w:t xml:space="preserve"> </w:t>
      </w:r>
      <w:r>
        <w:rPr>
          <w:rFonts w:hint="cs"/>
          <w:rtl/>
        </w:rPr>
        <w:t>ממנו לחתום על הפרוטוקול.</w:t>
      </w:r>
    </w:p>
    <w:p w:rsidR="00C53DE8" w:rsidRDefault="00C53DE8" w:rsidP="00C53DE8">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772514442"/>
        <w:placeholder>
          <w:docPart w:val="DefaultPlaceholder_-1854013440"/>
        </w:placeholder>
      </w:sdtPr>
      <w:sdtEndPr/>
      <w:sdtContent>
        <w:p w:rsidR="00C53DE8" w:rsidRDefault="00C53DE8" w:rsidP="00C53DE8">
          <w:pPr>
            <w:pStyle w:val="af9"/>
            <w:keepNext/>
            <w:rPr>
              <w:rtl/>
            </w:rPr>
          </w:pPr>
          <w:r>
            <w:rPr>
              <w:rtl/>
            </w:rPr>
            <w:t>גלעד בהט:</w:t>
          </w:r>
        </w:p>
      </w:sdtContent>
    </w:sdt>
    <w:p w:rsidR="00C53DE8" w:rsidRDefault="00C53DE8" w:rsidP="00C53DE8">
      <w:pPr>
        <w:pStyle w:val="KeepWithNext"/>
        <w:rPr>
          <w:rtl/>
        </w:rPr>
      </w:pPr>
    </w:p>
    <w:p w:rsidR="00C53DE8" w:rsidRDefault="00C53DE8" w:rsidP="00C53DE8">
      <w:pPr>
        <w:rPr>
          <w:rtl/>
        </w:rPr>
      </w:pPr>
      <w:r>
        <w:rPr>
          <w:rFonts w:hint="cs"/>
          <w:rtl/>
        </w:rPr>
        <w:t>על ההודאה.</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086423215"/>
        <w:placeholder>
          <w:docPart w:val="AED9115D88C3497F89925307049AF4C4"/>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B21104" w:rsidP="00C53DE8">
      <w:pPr>
        <w:rPr>
          <w:rtl/>
        </w:rPr>
      </w:pPr>
      <w:r>
        <w:rPr>
          <w:rFonts w:hint="cs"/>
          <w:rtl/>
        </w:rPr>
        <w:t>אבל הודאה זה משהו אחר. ניסן, יש הבדל בין מה ששואלים אותו לבין בקשה לבחינה. זה לא קשור.</w:t>
      </w:r>
    </w:p>
    <w:p w:rsidR="00B21104" w:rsidRDefault="00B21104" w:rsidP="00C53DE8">
      <w:pPr>
        <w:rPr>
          <w:rtl/>
        </w:rPr>
      </w:pPr>
    </w:p>
    <w:sdt>
      <w:sdtPr>
        <w:rPr>
          <w:rtl/>
        </w:rPr>
        <w:alias w:val="יור"/>
        <w:tag w:val="&lt;ID&gt;5094&lt;/ID&gt;&lt;Name&gt;ניסן סלומינסקי - יו&quot;רַ&lt;/Name&gt;&lt;Data&gt;ניסן סלומינסקי&lt;/Data&gt;&lt;Shortcut&gt;ניסל&lt;/Shortcut&gt;"/>
        <w:id w:val="2067523916"/>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B21104" w:rsidP="00B21104">
      <w:pPr>
        <w:rPr>
          <w:rtl/>
        </w:rPr>
      </w:pPr>
      <w:r>
        <w:rPr>
          <w:rFonts w:hint="cs"/>
          <w:rtl/>
        </w:rPr>
        <w:t>שתהיה לך מידת הסבלנות לשמוע. אולי אחרי שאסי</w:t>
      </w:r>
      <w:r w:rsidR="00C53DE8">
        <w:rPr>
          <w:rFonts w:hint="cs"/>
          <w:rtl/>
        </w:rPr>
        <w:t>י</w:t>
      </w:r>
      <w:r>
        <w:rPr>
          <w:rFonts w:hint="cs"/>
          <w:rtl/>
        </w:rPr>
        <w:t>ם</w:t>
      </w:r>
      <w:r w:rsidR="00C53DE8">
        <w:rPr>
          <w:rFonts w:hint="cs"/>
          <w:rtl/>
        </w:rPr>
        <w:t xml:space="preserve"> את דבריי, יתק</w:t>
      </w:r>
      <w:r>
        <w:rPr>
          <w:rFonts w:hint="cs"/>
          <w:rtl/>
        </w:rPr>
        <w:t>ב</w:t>
      </w:r>
      <w:r w:rsidR="00C53DE8">
        <w:rPr>
          <w:rFonts w:hint="cs"/>
          <w:rtl/>
        </w:rPr>
        <w:t xml:space="preserve">לו או תישאר המחלוקת. </w:t>
      </w:r>
      <w:r>
        <w:rPr>
          <w:rFonts w:hint="cs"/>
          <w:rtl/>
        </w:rPr>
        <w:t>אז קודם כל, הוא מבקש את זה או דורש את זה או</w:t>
      </w:r>
      <w:r w:rsidR="00D478AF">
        <w:rPr>
          <w:rFonts w:hint="cs"/>
          <w:rtl/>
        </w:rPr>
        <w:t xml:space="preserve"> אומר את זה. צרי</w:t>
      </w:r>
      <w:r w:rsidR="00C53DE8">
        <w:rPr>
          <w:rFonts w:hint="cs"/>
          <w:rtl/>
        </w:rPr>
        <w:t>ך</w:t>
      </w:r>
      <w:r w:rsidR="00D478AF">
        <w:rPr>
          <w:rFonts w:hint="cs"/>
          <w:rtl/>
        </w:rPr>
        <w:t xml:space="preserve"> להיות רש</w:t>
      </w:r>
      <w:r w:rsidR="00C53DE8">
        <w:rPr>
          <w:rFonts w:hint="cs"/>
          <w:rtl/>
        </w:rPr>
        <w:t>ו</w:t>
      </w:r>
      <w:r w:rsidR="00D478AF">
        <w:rPr>
          <w:rFonts w:hint="cs"/>
          <w:rtl/>
        </w:rPr>
        <w:t>ם</w:t>
      </w:r>
      <w:r w:rsidR="00C53DE8">
        <w:rPr>
          <w:rFonts w:hint="cs"/>
          <w:rtl/>
        </w:rPr>
        <w:t xml:space="preserve"> שאמר את זה.</w:t>
      </w:r>
    </w:p>
    <w:p w:rsidR="00C53DE8" w:rsidRDefault="00C53DE8" w:rsidP="00C53DE8">
      <w:pPr>
        <w:rPr>
          <w:rtl/>
        </w:rPr>
      </w:pPr>
    </w:p>
    <w:p w:rsidR="00C53DE8" w:rsidRDefault="00D478AF" w:rsidP="00C53DE8">
      <w:pPr>
        <w:rPr>
          <w:rtl/>
        </w:rPr>
      </w:pPr>
      <w:r>
        <w:rPr>
          <w:rFonts w:hint="cs"/>
          <w:rtl/>
        </w:rPr>
        <w:t>החוקר</w:t>
      </w:r>
      <w:r w:rsidR="00C53DE8">
        <w:rPr>
          <w:rFonts w:hint="cs"/>
          <w:rtl/>
        </w:rPr>
        <w:t>י</w:t>
      </w:r>
      <w:r>
        <w:rPr>
          <w:rFonts w:hint="cs"/>
          <w:rtl/>
        </w:rPr>
        <w:t>ם לא צריכ</w:t>
      </w:r>
      <w:r w:rsidR="00C53DE8">
        <w:rPr>
          <w:rFonts w:hint="cs"/>
          <w:rtl/>
        </w:rPr>
        <w:t>י</w:t>
      </w:r>
      <w:r>
        <w:rPr>
          <w:rFonts w:hint="cs"/>
          <w:rtl/>
        </w:rPr>
        <w:t>ם</w:t>
      </w:r>
      <w:r w:rsidR="00C53DE8">
        <w:rPr>
          <w:rFonts w:hint="cs"/>
          <w:rtl/>
        </w:rPr>
        <w:t xml:space="preserve"> לתת לו לתש</w:t>
      </w:r>
      <w:r>
        <w:rPr>
          <w:rFonts w:hint="cs"/>
          <w:rtl/>
        </w:rPr>
        <w:t>ובה על זה. אחר כך יושב הקצי</w:t>
      </w:r>
      <w:r w:rsidR="00C53DE8">
        <w:rPr>
          <w:rFonts w:hint="cs"/>
          <w:rtl/>
        </w:rPr>
        <w:t>ן</w:t>
      </w:r>
      <w:r>
        <w:rPr>
          <w:rFonts w:hint="cs"/>
          <w:rtl/>
        </w:rPr>
        <w:t xml:space="preserve"> </w:t>
      </w:r>
      <w:r w:rsidR="00C53DE8">
        <w:rPr>
          <w:rFonts w:hint="cs"/>
          <w:rtl/>
        </w:rPr>
        <w:t>שאחראי על החקירה. או הוא ש</w:t>
      </w:r>
      <w:r>
        <w:rPr>
          <w:rFonts w:hint="cs"/>
          <w:rtl/>
        </w:rPr>
        <w:t>ומע אחר כך או קור</w:t>
      </w:r>
      <w:r w:rsidR="00C53DE8">
        <w:rPr>
          <w:rFonts w:hint="cs"/>
          <w:rtl/>
        </w:rPr>
        <w:t>א את זה. הוא צריך לקבל החלט</w:t>
      </w:r>
      <w:r>
        <w:rPr>
          <w:rFonts w:hint="cs"/>
          <w:rtl/>
        </w:rPr>
        <w:t>ה</w:t>
      </w:r>
      <w:r w:rsidR="00C53DE8">
        <w:rPr>
          <w:rFonts w:hint="cs"/>
          <w:rtl/>
        </w:rPr>
        <w:t xml:space="preserve">. </w:t>
      </w:r>
      <w:r>
        <w:rPr>
          <w:rFonts w:hint="cs"/>
          <w:rtl/>
        </w:rPr>
        <w:t>כשהוא מקבל החלטה, לא לחקור את יעקב, ש</w:t>
      </w:r>
      <w:r w:rsidR="00C53DE8">
        <w:rPr>
          <w:rFonts w:hint="cs"/>
          <w:rtl/>
        </w:rPr>
        <w:t>החשוד ביקש</w:t>
      </w:r>
      <w:r>
        <w:rPr>
          <w:rFonts w:hint="cs"/>
          <w:rtl/>
        </w:rPr>
        <w:t>,</w:t>
      </w:r>
      <w:r w:rsidR="00C53DE8">
        <w:rPr>
          <w:rFonts w:hint="cs"/>
          <w:rtl/>
        </w:rPr>
        <w:t xml:space="preserve"> או לא ללכת לזה- - -</w:t>
      </w:r>
    </w:p>
    <w:p w:rsidR="00C53DE8" w:rsidRDefault="00C53DE8" w:rsidP="00C53DE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84304021"/>
        <w:placeholder>
          <w:docPart w:val="DefaultPlaceholder_-1854013440"/>
        </w:placeholder>
      </w:sdtPr>
      <w:sdtEndPr/>
      <w:sdtContent>
        <w:p w:rsidR="00C53DE8" w:rsidRDefault="00C53DE8" w:rsidP="00C53DE8">
          <w:pPr>
            <w:pStyle w:val="a4"/>
            <w:keepNext/>
            <w:rPr>
              <w:rtl/>
            </w:rPr>
          </w:pPr>
          <w:r>
            <w:rPr>
              <w:rtl/>
            </w:rPr>
            <w:t>זאב בנימין בגין (הליכוד):</w:t>
          </w:r>
        </w:p>
      </w:sdtContent>
    </w:sdt>
    <w:p w:rsidR="00C53DE8" w:rsidRDefault="00C53DE8" w:rsidP="00C53DE8">
      <w:pPr>
        <w:pStyle w:val="KeepWithNext"/>
        <w:rPr>
          <w:rtl/>
        </w:rPr>
      </w:pPr>
    </w:p>
    <w:p w:rsidR="00C53DE8" w:rsidRDefault="00D478AF" w:rsidP="00C53DE8">
      <w:pPr>
        <w:rPr>
          <w:rtl/>
        </w:rPr>
      </w:pPr>
      <w:r>
        <w:rPr>
          <w:rFonts w:hint="cs"/>
          <w:rtl/>
        </w:rPr>
        <w:t>א</w:t>
      </w:r>
      <w:r w:rsidR="00C53DE8">
        <w:rPr>
          <w:rFonts w:hint="cs"/>
          <w:rtl/>
        </w:rPr>
        <w:t>ו לא עכשיו.</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512888899"/>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D478AF" w:rsidP="00D478AF">
      <w:pPr>
        <w:rPr>
          <w:rtl/>
        </w:rPr>
      </w:pPr>
      <w:r>
        <w:rPr>
          <w:rFonts w:hint="cs"/>
          <w:rtl/>
        </w:rPr>
        <w:t xml:space="preserve">כן. </w:t>
      </w:r>
      <w:r w:rsidR="00C53DE8">
        <w:rPr>
          <w:rFonts w:hint="cs"/>
          <w:rtl/>
        </w:rPr>
        <w:t xml:space="preserve">מתי </w:t>
      </w:r>
      <w:r w:rsidR="00C53DE8">
        <w:rPr>
          <w:rtl/>
        </w:rPr>
        <w:t>–</w:t>
      </w:r>
      <w:r w:rsidR="00C53DE8">
        <w:rPr>
          <w:rFonts w:hint="cs"/>
          <w:rtl/>
        </w:rPr>
        <w:t xml:space="preserve"> יש להם סדרי עדיפויות. הוא צריך לכתוב</w:t>
      </w:r>
      <w:r>
        <w:rPr>
          <w:rFonts w:hint="cs"/>
          <w:rtl/>
        </w:rPr>
        <w:t>:</w:t>
      </w:r>
      <w:r w:rsidR="00C53DE8">
        <w:rPr>
          <w:rFonts w:hint="cs"/>
          <w:rtl/>
        </w:rPr>
        <w:t xml:space="preserve"> </w:t>
      </w:r>
      <w:proofErr w:type="spellStart"/>
      <w:r w:rsidR="00C53DE8">
        <w:rPr>
          <w:rFonts w:hint="cs"/>
          <w:rtl/>
        </w:rPr>
        <w:t>היתה</w:t>
      </w:r>
      <w:proofErr w:type="spellEnd"/>
      <w:r w:rsidR="00C53DE8">
        <w:rPr>
          <w:rFonts w:hint="cs"/>
          <w:rtl/>
        </w:rPr>
        <w:t xml:space="preserve"> פה בקשה, ומהסיבה הזו והזו החלטנו ש</w:t>
      </w:r>
      <w:r>
        <w:rPr>
          <w:rFonts w:hint="cs"/>
          <w:rtl/>
        </w:rPr>
        <w:t>זה לא רלוונטי, או אם נעשה את זה</w:t>
      </w:r>
      <w:r w:rsidR="00C53DE8">
        <w:rPr>
          <w:rFonts w:hint="cs"/>
          <w:rtl/>
        </w:rPr>
        <w:t>,</w:t>
      </w:r>
      <w:r>
        <w:rPr>
          <w:rFonts w:hint="cs"/>
          <w:rtl/>
        </w:rPr>
        <w:t xml:space="preserve"> </w:t>
      </w:r>
      <w:r w:rsidR="00C53DE8">
        <w:rPr>
          <w:rFonts w:hint="cs"/>
          <w:rtl/>
        </w:rPr>
        <w:t xml:space="preserve">הצד השני יידע שאנחנו בחקירה, ואנחנו רוצים להעלים מהם את הידע </w:t>
      </w:r>
      <w:r>
        <w:rPr>
          <w:rFonts w:hint="cs"/>
          <w:rtl/>
        </w:rPr>
        <w:t xml:space="preserve">הזה עדיין </w:t>
      </w:r>
      <w:r w:rsidR="00C53DE8">
        <w:rPr>
          <w:rFonts w:hint="cs"/>
          <w:rtl/>
        </w:rPr>
        <w:t xml:space="preserve">שאנחנו בחקירה, כי </w:t>
      </w:r>
      <w:r>
        <w:rPr>
          <w:rFonts w:hint="cs"/>
          <w:rtl/>
        </w:rPr>
        <w:t>אולי החקירה תגיע אליהם, אנחנו לא רוצי</w:t>
      </w:r>
      <w:r w:rsidR="00C53DE8">
        <w:rPr>
          <w:rFonts w:hint="cs"/>
          <w:rtl/>
        </w:rPr>
        <w:t>ם</w:t>
      </w:r>
      <w:r>
        <w:rPr>
          <w:rFonts w:hint="cs"/>
          <w:rtl/>
        </w:rPr>
        <w:t xml:space="preserve"> </w:t>
      </w:r>
      <w:r w:rsidR="00C53DE8">
        <w:rPr>
          <w:rFonts w:hint="cs"/>
          <w:rtl/>
        </w:rPr>
        <w:t>לג</w:t>
      </w:r>
      <w:r>
        <w:rPr>
          <w:rFonts w:hint="cs"/>
          <w:rtl/>
        </w:rPr>
        <w:t>לות להם. הרבה פעמים יש חקירה וה</w:t>
      </w:r>
      <w:r w:rsidR="00C53DE8">
        <w:rPr>
          <w:rFonts w:hint="cs"/>
          <w:rtl/>
        </w:rPr>
        <w:t xml:space="preserve">משטרה לא רוצה שצד ג' או ד' </w:t>
      </w:r>
      <w:r>
        <w:rPr>
          <w:rFonts w:hint="cs"/>
          <w:rtl/>
        </w:rPr>
        <w:t xml:space="preserve">יידעו שיש חקירה </w:t>
      </w:r>
      <w:r w:rsidR="00C53DE8">
        <w:rPr>
          <w:rtl/>
        </w:rPr>
        <w:t>–</w:t>
      </w:r>
      <w:r w:rsidR="00C53DE8">
        <w:rPr>
          <w:rFonts w:hint="cs"/>
          <w:rtl/>
        </w:rPr>
        <w:t xml:space="preserve"> יכול להיות </w:t>
      </w:r>
      <w:r>
        <w:rPr>
          <w:rFonts w:hint="cs"/>
          <w:rtl/>
        </w:rPr>
        <w:t>שזה יגיע אליהם, ש</w:t>
      </w:r>
      <w:r w:rsidR="00C53DE8">
        <w:rPr>
          <w:rFonts w:hint="cs"/>
          <w:rtl/>
        </w:rPr>
        <w:t>י</w:t>
      </w:r>
      <w:r>
        <w:rPr>
          <w:rFonts w:hint="cs"/>
          <w:rtl/>
        </w:rPr>
        <w:t>ש</w:t>
      </w:r>
      <w:r w:rsidR="00C53DE8">
        <w:rPr>
          <w:rFonts w:hint="cs"/>
          <w:rtl/>
        </w:rPr>
        <w:t xml:space="preserve">בשו, יעלימו והם לא רוצים, </w:t>
      </w:r>
      <w:r>
        <w:rPr>
          <w:rFonts w:hint="cs"/>
          <w:rtl/>
        </w:rPr>
        <w:t xml:space="preserve">וברגע שישאלו את השאלה התמימה </w:t>
      </w:r>
      <w:r w:rsidR="00C53DE8">
        <w:rPr>
          <w:rFonts w:hint="cs"/>
          <w:rtl/>
        </w:rPr>
        <w:t>שהנחקר ביקש</w:t>
      </w:r>
      <w:r>
        <w:rPr>
          <w:rFonts w:hint="cs"/>
          <w:rtl/>
        </w:rPr>
        <w:t xml:space="preserve"> </w:t>
      </w:r>
      <w:r>
        <w:rPr>
          <w:rtl/>
        </w:rPr>
        <w:t>–</w:t>
      </w:r>
      <w:r>
        <w:rPr>
          <w:rFonts w:hint="cs"/>
          <w:rtl/>
        </w:rPr>
        <w:t xml:space="preserve"> לכו לשאול</w:t>
      </w:r>
      <w:r w:rsidR="00C53DE8">
        <w:rPr>
          <w:rFonts w:hint="cs"/>
          <w:rtl/>
        </w:rPr>
        <w:t>, הדלקת את כל המדורות אצלם, ואז הם איבדו אולי חלק גדול מהיכולות שלהם</w:t>
      </w:r>
      <w:r>
        <w:rPr>
          <w:rFonts w:hint="cs"/>
          <w:rtl/>
        </w:rPr>
        <w:t xml:space="preserve"> להוכיח דברים</w:t>
      </w:r>
      <w:r w:rsidR="00C53DE8">
        <w:rPr>
          <w:rFonts w:hint="cs"/>
          <w:rtl/>
        </w:rPr>
        <w:t>.</w:t>
      </w:r>
    </w:p>
    <w:p w:rsidR="00C53DE8" w:rsidRDefault="00C53DE8" w:rsidP="00C53DE8">
      <w:pPr>
        <w:rPr>
          <w:rtl/>
        </w:rPr>
      </w:pPr>
    </w:p>
    <w:sdt>
      <w:sdtPr>
        <w:rPr>
          <w:rFonts w:hint="cs"/>
          <w:rtl/>
        </w:rPr>
        <w:alias w:val="דובר"/>
        <w:tag w:val="&lt;ID&gt;5075&lt;/ID&gt;&lt;Name&gt;יעל גרמן - יש עתיד&lt;/Name&gt;&lt;Data&gt;יעל גרמן (יש עתיד)&lt;/Data&gt;&lt;Shortcut&gt;יעגר&lt;/Shortcut&gt;&lt;MemberID&gt;2504&lt;/MemberID&gt;"/>
        <w:id w:val="455223939"/>
        <w:placeholder>
          <w:docPart w:val="DefaultPlaceholder_-1854013440"/>
        </w:placeholder>
      </w:sdtPr>
      <w:sdtEndPr/>
      <w:sdtContent>
        <w:p w:rsidR="00C53DE8" w:rsidRDefault="00C53DE8" w:rsidP="00C53DE8">
          <w:pPr>
            <w:pStyle w:val="a4"/>
            <w:keepNext/>
            <w:rPr>
              <w:rtl/>
            </w:rPr>
          </w:pPr>
          <w:r>
            <w:rPr>
              <w:rtl/>
            </w:rPr>
            <w:t>יעל גרמן (יש עתיד):</w:t>
          </w:r>
        </w:p>
      </w:sdtContent>
    </w:sdt>
    <w:p w:rsidR="00C53DE8" w:rsidRDefault="00C53DE8" w:rsidP="00C53DE8">
      <w:pPr>
        <w:pStyle w:val="KeepWithNext"/>
        <w:rPr>
          <w:rtl/>
        </w:rPr>
      </w:pPr>
    </w:p>
    <w:p w:rsidR="00C53DE8" w:rsidRDefault="00C53DE8" w:rsidP="00C53DE8">
      <w:pPr>
        <w:rPr>
          <w:rtl/>
        </w:rPr>
      </w:pPr>
      <w:r>
        <w:rPr>
          <w:rFonts w:hint="cs"/>
          <w:rtl/>
        </w:rPr>
        <w:t>את זה אפשר לומר בבית המשפט, ובית המשפט ייקח את זה בחשבון.</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1987389999"/>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D478AF" w:rsidP="00D478AF">
      <w:pPr>
        <w:rPr>
          <w:rtl/>
        </w:rPr>
      </w:pPr>
      <w:r>
        <w:rPr>
          <w:rFonts w:hint="cs"/>
          <w:rtl/>
        </w:rPr>
        <w:t>שנייה. הוא צריך לכתוב את הדברים האלה, וממשיכים הלאה. אחר כך אם יחליטו לזכות או</w:t>
      </w:r>
      <w:r w:rsidR="00C53DE8">
        <w:rPr>
          <w:rFonts w:hint="cs"/>
          <w:rtl/>
        </w:rPr>
        <w:t xml:space="preserve">תו או לסגור את התיק </w:t>
      </w:r>
      <w:r w:rsidR="00C53DE8">
        <w:rPr>
          <w:rtl/>
        </w:rPr>
        <w:t>–</w:t>
      </w:r>
      <w:r w:rsidR="00C53DE8">
        <w:rPr>
          <w:rFonts w:hint="cs"/>
          <w:rtl/>
        </w:rPr>
        <w:t xml:space="preserve"> </w:t>
      </w:r>
      <w:r>
        <w:rPr>
          <w:rFonts w:hint="cs"/>
          <w:rtl/>
        </w:rPr>
        <w:t xml:space="preserve">הכול </w:t>
      </w:r>
      <w:r w:rsidR="00C53DE8">
        <w:rPr>
          <w:rFonts w:hint="cs"/>
          <w:rtl/>
        </w:rPr>
        <w:t>נגמר</w:t>
      </w:r>
      <w:r>
        <w:rPr>
          <w:rFonts w:hint="cs"/>
          <w:rtl/>
        </w:rPr>
        <w:t>, לא רלוונטי</w:t>
      </w:r>
      <w:r w:rsidR="00C53DE8">
        <w:rPr>
          <w:rFonts w:hint="cs"/>
          <w:rtl/>
        </w:rPr>
        <w:t>. אם יחליטו להגיש נגדו כתב איש</w:t>
      </w:r>
      <w:r>
        <w:rPr>
          <w:rFonts w:hint="cs"/>
          <w:rtl/>
        </w:rPr>
        <w:t>ו</w:t>
      </w:r>
      <w:r w:rsidR="00C53DE8">
        <w:rPr>
          <w:rFonts w:hint="cs"/>
          <w:rtl/>
        </w:rPr>
        <w:t xml:space="preserve">ם </w:t>
      </w:r>
      <w:r w:rsidR="00C53DE8">
        <w:rPr>
          <w:rtl/>
        </w:rPr>
        <w:t>–</w:t>
      </w:r>
      <w:r w:rsidR="00C53DE8">
        <w:rPr>
          <w:rFonts w:hint="cs"/>
          <w:rtl/>
        </w:rPr>
        <w:t xml:space="preserve"> </w:t>
      </w:r>
      <w:r>
        <w:rPr>
          <w:rFonts w:hint="cs"/>
          <w:rtl/>
        </w:rPr>
        <w:t xml:space="preserve">הרי יגיד את זה הנחקר בבית המשפט; </w:t>
      </w:r>
      <w:r w:rsidR="00C53DE8">
        <w:rPr>
          <w:rFonts w:hint="cs"/>
          <w:rtl/>
        </w:rPr>
        <w:t xml:space="preserve">הסנגור שלו </w:t>
      </w:r>
      <w:r>
        <w:rPr>
          <w:rFonts w:hint="cs"/>
          <w:rtl/>
        </w:rPr>
        <w:t>ו</w:t>
      </w:r>
      <w:r w:rsidR="00C53DE8">
        <w:rPr>
          <w:rFonts w:hint="cs"/>
          <w:rtl/>
        </w:rPr>
        <w:t>דאי יעלה את זה.</w:t>
      </w:r>
      <w:r>
        <w:rPr>
          <w:rFonts w:hint="cs"/>
          <w:rtl/>
        </w:rPr>
        <w:t xml:space="preserve"> </w:t>
      </w:r>
    </w:p>
    <w:p w:rsidR="00C53DE8" w:rsidRDefault="00C53DE8" w:rsidP="00C53DE8">
      <w:pPr>
        <w:rPr>
          <w:rtl/>
        </w:rPr>
      </w:pPr>
    </w:p>
    <w:sdt>
      <w:sdtPr>
        <w:rPr>
          <w:rFonts w:hint="cs"/>
          <w:rtl/>
        </w:rPr>
        <w:alias w:val="דובר"/>
        <w:tag w:val="&lt;ID&gt;5084&lt;/ID&gt;&lt;Name&gt;מיקי לוי - יש עתיד&lt;/Name&gt;&lt;Data&gt;מיקי לוי (יש עתיד)&lt;/Data&gt;&lt;Shortcut&gt;מילו&lt;/Shortcut&gt;"/>
        <w:id w:val="-1813330084"/>
        <w:placeholder>
          <w:docPart w:val="DefaultPlaceholder_-1854013440"/>
        </w:placeholder>
      </w:sdtPr>
      <w:sdtEndPr/>
      <w:sdtContent>
        <w:p w:rsidR="00C53DE8" w:rsidRDefault="00C53DE8" w:rsidP="00C53DE8">
          <w:pPr>
            <w:pStyle w:val="a4"/>
            <w:keepNext/>
            <w:rPr>
              <w:rtl/>
            </w:rPr>
          </w:pPr>
          <w:r>
            <w:rPr>
              <w:rtl/>
            </w:rPr>
            <w:t>מיקי לוי (יש עתיד):</w:t>
          </w:r>
        </w:p>
      </w:sdtContent>
    </w:sdt>
    <w:p w:rsidR="00C53DE8" w:rsidRDefault="00C53DE8" w:rsidP="00C53DE8">
      <w:pPr>
        <w:pStyle w:val="KeepWithNext"/>
        <w:rPr>
          <w:rtl/>
        </w:rPr>
      </w:pPr>
    </w:p>
    <w:p w:rsidR="00C53DE8" w:rsidRDefault="00D478AF" w:rsidP="00C53DE8">
      <w:pPr>
        <w:rPr>
          <w:rtl/>
        </w:rPr>
      </w:pPr>
      <w:r>
        <w:rPr>
          <w:rFonts w:hint="cs"/>
          <w:rtl/>
        </w:rPr>
        <w:t xml:space="preserve">ניסן, אעזור לך - </w:t>
      </w:r>
      <w:r w:rsidR="00C53DE8">
        <w:rPr>
          <w:rFonts w:hint="cs"/>
          <w:rtl/>
        </w:rPr>
        <w:t xml:space="preserve">זה </w:t>
      </w:r>
      <w:r>
        <w:rPr>
          <w:rFonts w:hint="cs"/>
          <w:rtl/>
        </w:rPr>
        <w:t>מ</w:t>
      </w:r>
      <w:r w:rsidR="00C53DE8">
        <w:rPr>
          <w:rFonts w:hint="cs"/>
          <w:rtl/>
        </w:rPr>
        <w:t>מילא בתיק.</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1996942172"/>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C53DE8" w:rsidP="00D478AF">
      <w:pPr>
        <w:rPr>
          <w:rtl/>
        </w:rPr>
      </w:pPr>
      <w:r>
        <w:rPr>
          <w:rFonts w:hint="cs"/>
          <w:rtl/>
        </w:rPr>
        <w:t>והמשטרה לא מימשה את זה וזה יכול היה לעזור, זה עצמו יוביל לשחרור הנאשם.</w:t>
      </w:r>
    </w:p>
    <w:p w:rsidR="00C53DE8" w:rsidRDefault="00C53DE8" w:rsidP="00C53DE8">
      <w:pPr>
        <w:rPr>
          <w:rtl/>
        </w:rPr>
      </w:pPr>
    </w:p>
    <w:sdt>
      <w:sdtPr>
        <w:rPr>
          <w:rFonts w:hint="cs"/>
          <w:rtl/>
        </w:rPr>
        <w:alias w:val="דובר"/>
        <w:tag w:val="&lt;ID&gt;5075&lt;/ID&gt;&lt;Name&gt;יעל גרמן - יש עתיד&lt;/Name&gt;&lt;Data&gt;יעל גרמן (יש עתיד)&lt;/Data&gt;&lt;Shortcut&gt;יעגר&lt;/Shortcut&gt;&lt;MemberID&gt;2504&lt;/MemberID&gt;"/>
        <w:id w:val="-810470358"/>
        <w:placeholder>
          <w:docPart w:val="DefaultPlaceholder_-1854013440"/>
        </w:placeholder>
      </w:sdtPr>
      <w:sdtEndPr/>
      <w:sdtContent>
        <w:p w:rsidR="00C53DE8" w:rsidRDefault="00C53DE8" w:rsidP="00C53DE8">
          <w:pPr>
            <w:pStyle w:val="a4"/>
            <w:keepNext/>
            <w:rPr>
              <w:rtl/>
            </w:rPr>
          </w:pPr>
          <w:r>
            <w:rPr>
              <w:rtl/>
            </w:rPr>
            <w:t>יעל גרמן (יש עתיד):</w:t>
          </w:r>
        </w:p>
      </w:sdtContent>
    </w:sdt>
    <w:p w:rsidR="00C53DE8" w:rsidRDefault="00C53DE8" w:rsidP="00C53DE8">
      <w:pPr>
        <w:pStyle w:val="KeepWithNext"/>
        <w:rPr>
          <w:rtl/>
        </w:rPr>
      </w:pPr>
    </w:p>
    <w:p w:rsidR="00C53DE8" w:rsidRDefault="00C53DE8" w:rsidP="00C53DE8">
      <w:pPr>
        <w:rPr>
          <w:rtl/>
        </w:rPr>
      </w:pPr>
      <w:r>
        <w:rPr>
          <w:rFonts w:hint="cs"/>
          <w:rtl/>
        </w:rPr>
        <w:t xml:space="preserve">למה </w:t>
      </w:r>
      <w:r w:rsidR="00D478AF">
        <w:rPr>
          <w:rFonts w:hint="cs"/>
          <w:rtl/>
        </w:rPr>
        <w:t xml:space="preserve">להגיע לכתב אישום? אפשר לחסוך. אולי הראיה הזאת שתימצא, תחסוך את כתב האישום. למה </w:t>
      </w:r>
      <w:r>
        <w:rPr>
          <w:rFonts w:hint="cs"/>
          <w:rtl/>
        </w:rPr>
        <w:t>לא לקצר את הדרך ולקצר את עינוי הדין?</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175578222"/>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C53DE8" w:rsidP="00D478AF">
      <w:pPr>
        <w:rPr>
          <w:rtl/>
        </w:rPr>
      </w:pPr>
      <w:r>
        <w:rPr>
          <w:rFonts w:hint="cs"/>
          <w:rtl/>
        </w:rPr>
        <w:t>אל"ף, אמרתי שב-80% א</w:t>
      </w:r>
      <w:r w:rsidR="00D478AF">
        <w:rPr>
          <w:rFonts w:hint="cs"/>
          <w:rtl/>
        </w:rPr>
        <w:t>ו</w:t>
      </w:r>
      <w:r>
        <w:rPr>
          <w:rFonts w:hint="cs"/>
          <w:rtl/>
        </w:rPr>
        <w:t xml:space="preserve"> ב-90%</w:t>
      </w:r>
      <w:r w:rsidR="00D478AF">
        <w:rPr>
          <w:rFonts w:hint="cs"/>
          <w:rtl/>
        </w:rPr>
        <w:t xml:space="preserve"> הם באמת יעשו את זה</w:t>
      </w:r>
      <w:r>
        <w:rPr>
          <w:rFonts w:hint="cs"/>
          <w:rtl/>
        </w:rPr>
        <w:t>.</w:t>
      </w:r>
    </w:p>
    <w:p w:rsidR="00C53DE8" w:rsidRDefault="00C53DE8" w:rsidP="00C53DE8">
      <w:pPr>
        <w:rPr>
          <w:rtl/>
        </w:rPr>
      </w:pPr>
    </w:p>
    <w:sdt>
      <w:sdtPr>
        <w:rPr>
          <w:rtl/>
        </w:rPr>
        <w:alias w:val="דובר_המשך"/>
        <w:tag w:val="&lt;ID&gt;5075&lt;/ID&gt;&lt;Name&gt;יעל גרמן - יש עתיד&lt;/Name&gt;&lt;Data&gt;יעל גרמן (יש עתיד)&lt;/Data&gt;&lt;Shortcut&gt;יעגר&lt;/Shortcut&gt;"/>
        <w:id w:val="1582641426"/>
        <w:placeholder>
          <w:docPart w:val="DefaultPlaceholder_-1854013440"/>
        </w:placeholder>
      </w:sdtPr>
      <w:sdtEndPr/>
      <w:sdtContent>
        <w:p w:rsidR="00C53DE8" w:rsidRDefault="00C53DE8" w:rsidP="00C53DE8">
          <w:pPr>
            <w:pStyle w:val="-"/>
            <w:keepNext/>
            <w:rPr>
              <w:rtl/>
            </w:rPr>
          </w:pPr>
          <w:r>
            <w:rPr>
              <w:rtl/>
            </w:rPr>
            <w:t>יעל גרמן (יש עתיד):</w:t>
          </w:r>
        </w:p>
      </w:sdtContent>
    </w:sdt>
    <w:p w:rsidR="00C53DE8" w:rsidRDefault="00C53DE8" w:rsidP="00C53DE8">
      <w:pPr>
        <w:pStyle w:val="KeepWithNext"/>
        <w:rPr>
          <w:rtl/>
        </w:rPr>
      </w:pPr>
    </w:p>
    <w:p w:rsidR="00C53DE8" w:rsidRDefault="00D478AF" w:rsidP="00C53DE8">
      <w:pPr>
        <w:rPr>
          <w:rtl/>
        </w:rPr>
      </w:pPr>
      <w:r>
        <w:rPr>
          <w:rFonts w:hint="cs"/>
          <w:rtl/>
        </w:rPr>
        <w:t xml:space="preserve">אבל אם לא, </w:t>
      </w:r>
      <w:r w:rsidR="00C53DE8">
        <w:rPr>
          <w:rFonts w:hint="cs"/>
          <w:rtl/>
        </w:rPr>
        <w:t xml:space="preserve">תן לו את האפשרות </w:t>
      </w:r>
      <w:r>
        <w:rPr>
          <w:rFonts w:hint="cs"/>
          <w:rtl/>
        </w:rPr>
        <w:t xml:space="preserve">לגשת לבית משפט, ובית משפט ישקול את כל השיקולים. תן לו את האפשרות </w:t>
      </w:r>
      <w:r w:rsidR="00C53DE8">
        <w:rPr>
          <w:rFonts w:hint="cs"/>
          <w:rtl/>
        </w:rPr>
        <w:t>הזו.</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025310605"/>
        <w:placeholder>
          <w:docPart w:val="CAD19332BCE24BDFB32A9C508AB0F28A"/>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D478AF">
      <w:pPr>
        <w:rPr>
          <w:rtl/>
        </w:rPr>
      </w:pPr>
      <w:r>
        <w:rPr>
          <w:rFonts w:hint="cs"/>
          <w:rtl/>
        </w:rPr>
        <w:t>זה לא יכול להיות ב</w:t>
      </w:r>
      <w:r w:rsidR="00D478AF">
        <w:rPr>
          <w:rFonts w:hint="cs"/>
          <w:rtl/>
        </w:rPr>
        <w:t>ל</w:t>
      </w:r>
      <w:r>
        <w:rPr>
          <w:rFonts w:hint="cs"/>
          <w:rtl/>
        </w:rPr>
        <w:t>י בקרת</w:t>
      </w:r>
      <w:r w:rsidR="00D478AF">
        <w:rPr>
          <w:rFonts w:hint="cs"/>
          <w:rtl/>
        </w:rPr>
        <w:t xml:space="preserve"> בית משפט</w:t>
      </w:r>
      <w:r>
        <w:rPr>
          <w:rFonts w:hint="cs"/>
          <w:rtl/>
        </w:rPr>
        <w:t>.</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1042589072"/>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D478AF" w:rsidP="00D478AF">
      <w:pPr>
        <w:rPr>
          <w:rtl/>
        </w:rPr>
      </w:pPr>
      <w:r>
        <w:rPr>
          <w:rFonts w:hint="cs"/>
          <w:rtl/>
        </w:rPr>
        <w:t>זה יגיע לבקרת</w:t>
      </w:r>
      <w:r w:rsidR="00C53DE8">
        <w:rPr>
          <w:rFonts w:hint="cs"/>
          <w:rtl/>
        </w:rPr>
        <w:t xml:space="preserve"> בית משפט.</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40855660"/>
        <w:placeholder>
          <w:docPart w:val="DF467C7C754A476896E90EAD8D20125D"/>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C53DE8">
      <w:pPr>
        <w:rPr>
          <w:rtl/>
        </w:rPr>
      </w:pPr>
      <w:r>
        <w:rPr>
          <w:rFonts w:hint="cs"/>
          <w:rtl/>
        </w:rPr>
        <w:t>מתי?</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774256327"/>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D478AF" w:rsidP="00C53DE8">
      <w:pPr>
        <w:rPr>
          <w:rtl/>
        </w:rPr>
      </w:pPr>
      <w:r>
        <w:rPr>
          <w:rFonts w:hint="cs"/>
          <w:rtl/>
        </w:rPr>
        <w:t>כשיהיה כתב אישום</w:t>
      </w:r>
      <w:r w:rsidR="00C53DE8">
        <w:rPr>
          <w:rFonts w:hint="cs"/>
          <w:rtl/>
        </w:rPr>
        <w:t>.</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027634746"/>
        <w:placeholder>
          <w:docPart w:val="972F8884C44E4889A8CDE3C71EF4E2A2"/>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D478AF" w:rsidRDefault="00D478AF" w:rsidP="00C53DE8">
      <w:pPr>
        <w:rPr>
          <w:rtl/>
        </w:rPr>
      </w:pPr>
      <w:r>
        <w:rPr>
          <w:rFonts w:hint="cs"/>
          <w:rtl/>
        </w:rPr>
        <w:t>אבו</w:t>
      </w:r>
      <w:r w:rsidR="00C53DE8">
        <w:rPr>
          <w:rFonts w:hint="cs"/>
          <w:rtl/>
        </w:rPr>
        <w:t xml:space="preserve">ד. </w:t>
      </w:r>
      <w:r>
        <w:rPr>
          <w:rFonts w:hint="cs"/>
          <w:rtl/>
        </w:rPr>
        <w:t xml:space="preserve">מאוחר מדי. </w:t>
      </w:r>
    </w:p>
    <w:p w:rsidR="00D478AF" w:rsidRDefault="00D478AF" w:rsidP="00C53DE8">
      <w:pPr>
        <w:rPr>
          <w:rtl/>
        </w:rPr>
      </w:pPr>
    </w:p>
    <w:sdt>
      <w:sdtPr>
        <w:rPr>
          <w:rtl/>
        </w:rPr>
        <w:alias w:val="יור"/>
        <w:tag w:val="&lt;ID&gt;5094&lt;/ID&gt;&lt;Name&gt;ניסן סלומינסקי - יו&quot;רַ&lt;/Name&gt;&lt;Data&gt;ניסן סלומינסקי&lt;/Data&gt;&lt;Shortcut&gt;ניסל&lt;/Shortcut&gt;"/>
        <w:id w:val="535163166"/>
        <w:placeholder>
          <w:docPart w:val="6CC391A19C684C028B2FEA5C5E5CC428"/>
        </w:placeholder>
      </w:sdtPr>
      <w:sdtEndPr/>
      <w:sdtContent>
        <w:p w:rsidR="00D478AF" w:rsidRDefault="00D478AF" w:rsidP="00D478AF">
          <w:pPr>
            <w:pStyle w:val="af6"/>
            <w:keepNext/>
            <w:rPr>
              <w:rtl/>
            </w:rPr>
          </w:pPr>
          <w:r>
            <w:rPr>
              <w:rtl/>
            </w:rPr>
            <w:t>היו"ר ניסן סלומינסקי:</w:t>
          </w:r>
        </w:p>
      </w:sdtContent>
    </w:sdt>
    <w:p w:rsidR="00D478AF" w:rsidRDefault="00D478AF" w:rsidP="00D478AF">
      <w:pPr>
        <w:pStyle w:val="KeepWithNext"/>
        <w:rPr>
          <w:rtl/>
        </w:rPr>
      </w:pPr>
    </w:p>
    <w:p w:rsidR="00D478AF" w:rsidRDefault="00D478AF" w:rsidP="00D478AF">
      <w:pPr>
        <w:rPr>
          <w:rtl/>
        </w:rPr>
      </w:pPr>
      <w:r>
        <w:rPr>
          <w:rFonts w:hint="cs"/>
          <w:rtl/>
        </w:rPr>
        <w:t>זה לא אבוד. אם הם לא עשו את החקירה כמו שצריך, השופט ישחרר אותו, ומבחינתו, זה יותר טוב מהכול. ראינו את זה, לא?</w:t>
      </w:r>
    </w:p>
    <w:p w:rsidR="00D478AF" w:rsidRDefault="00D478AF" w:rsidP="00D478AF">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139863007"/>
        <w:placeholder>
          <w:docPart w:val="CDC52AD97B664ABDBDD2762C1FF08714"/>
        </w:placeholder>
      </w:sdtPr>
      <w:sdtEndPr/>
      <w:sdtContent>
        <w:p w:rsidR="00D478AF" w:rsidRDefault="00D478AF" w:rsidP="00D478AF">
          <w:pPr>
            <w:pStyle w:val="a4"/>
            <w:keepNext/>
            <w:rPr>
              <w:rtl/>
            </w:rPr>
          </w:pPr>
          <w:r>
            <w:rPr>
              <w:rtl/>
            </w:rPr>
            <w:t>רויטל סויד (המחנה הציוני):</w:t>
          </w:r>
        </w:p>
      </w:sdtContent>
    </w:sdt>
    <w:p w:rsidR="00D478AF" w:rsidRDefault="00D478AF" w:rsidP="00C53DE8">
      <w:pPr>
        <w:rPr>
          <w:rtl/>
        </w:rPr>
      </w:pPr>
    </w:p>
    <w:p w:rsidR="00C53DE8" w:rsidRDefault="00D478AF" w:rsidP="00D478AF">
      <w:pPr>
        <w:rPr>
          <w:rtl/>
        </w:rPr>
      </w:pPr>
      <w:r>
        <w:rPr>
          <w:rFonts w:hint="cs"/>
          <w:rtl/>
        </w:rPr>
        <w:t>זה יפה מאוד על הנייר; זה לא ישים בפועל ובשטח.</w:t>
      </w:r>
      <w:r w:rsidR="00C53DE8">
        <w:rPr>
          <w:rFonts w:hint="cs"/>
          <w:rtl/>
        </w:rPr>
        <w:t xml:space="preserve"> מה זה, כשיגיע כתב אישום? אנחנו </w:t>
      </w:r>
      <w:r>
        <w:rPr>
          <w:rFonts w:hint="cs"/>
          <w:rtl/>
        </w:rPr>
        <w:t xml:space="preserve">כבר </w:t>
      </w:r>
      <w:r w:rsidR="00C53DE8">
        <w:rPr>
          <w:rFonts w:hint="cs"/>
          <w:rtl/>
        </w:rPr>
        <w:t xml:space="preserve">במשפט. הוא </w:t>
      </w:r>
      <w:r>
        <w:rPr>
          <w:rFonts w:hint="cs"/>
          <w:rtl/>
        </w:rPr>
        <w:t xml:space="preserve">כבר </w:t>
      </w:r>
      <w:r w:rsidR="00C53DE8">
        <w:rPr>
          <w:rFonts w:hint="cs"/>
          <w:rtl/>
        </w:rPr>
        <w:t xml:space="preserve">מתנהל. זה הזיכוי אחרי שנתיים. </w:t>
      </w:r>
      <w:r>
        <w:rPr>
          <w:rFonts w:hint="cs"/>
          <w:rtl/>
        </w:rPr>
        <w:t xml:space="preserve">אדם ישב עצור עד תום הליכים </w:t>
      </w:r>
      <w:r>
        <w:rPr>
          <w:rtl/>
        </w:rPr>
        <w:t>–</w:t>
      </w:r>
      <w:r>
        <w:rPr>
          <w:rFonts w:hint="cs"/>
          <w:rtl/>
        </w:rPr>
        <w:t xml:space="preserve"> הלכו לו החיים. </w:t>
      </w:r>
      <w:r w:rsidR="00C53DE8">
        <w:rPr>
          <w:rFonts w:hint="cs"/>
          <w:rtl/>
        </w:rPr>
        <w:t xml:space="preserve">על מה אתה מדבר? למה שלא תהיה בקרה של בית משפט בזמן אמת, שיבחן </w:t>
      </w:r>
      <w:r w:rsidR="00C53DE8">
        <w:rPr>
          <w:rtl/>
        </w:rPr>
        <w:t>–</w:t>
      </w:r>
      <w:r w:rsidR="00C53DE8">
        <w:rPr>
          <w:rFonts w:hint="cs"/>
          <w:rtl/>
        </w:rPr>
        <w:t xml:space="preserve"> קצין אומר: לא מוכן לבדוק את זה. שופט </w:t>
      </w:r>
      <w:r>
        <w:rPr>
          <w:rFonts w:hint="cs"/>
          <w:rtl/>
        </w:rPr>
        <w:t xml:space="preserve">בודק, </w:t>
      </w:r>
      <w:r w:rsidR="00C53DE8">
        <w:rPr>
          <w:rFonts w:hint="cs"/>
          <w:rtl/>
        </w:rPr>
        <w:t xml:space="preserve">אומר: צודק. </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372617379"/>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C53DE8" w:rsidP="00D478AF">
      <w:pPr>
        <w:rPr>
          <w:rtl/>
        </w:rPr>
      </w:pPr>
      <w:r>
        <w:rPr>
          <w:rFonts w:hint="cs"/>
          <w:rtl/>
        </w:rPr>
        <w:t xml:space="preserve">הנאשם יודע מכל ההליך </w:t>
      </w:r>
      <w:r w:rsidR="00D478AF">
        <w:rPr>
          <w:rFonts w:hint="cs"/>
          <w:rtl/>
        </w:rPr>
        <w:t>ה</w:t>
      </w:r>
      <w:r>
        <w:rPr>
          <w:rFonts w:hint="cs"/>
          <w:rtl/>
        </w:rPr>
        <w:t>זה?</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8576198"/>
        <w:placeholder>
          <w:docPart w:val="96EB521C1D23487793032B3146723AC1"/>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D478AF">
      <w:pPr>
        <w:rPr>
          <w:rtl/>
        </w:rPr>
      </w:pPr>
      <w:r>
        <w:rPr>
          <w:rFonts w:hint="cs"/>
          <w:rtl/>
        </w:rPr>
        <w:t>תפריד בין שני דברים: בין תוצאת החקיר</w:t>
      </w:r>
      <w:r w:rsidR="00D478AF">
        <w:rPr>
          <w:rFonts w:hint="cs"/>
          <w:rtl/>
        </w:rPr>
        <w:t>ה</w:t>
      </w:r>
      <w:r>
        <w:rPr>
          <w:rFonts w:hint="cs"/>
          <w:rtl/>
        </w:rPr>
        <w:t xml:space="preserve"> </w:t>
      </w:r>
      <w:r>
        <w:rPr>
          <w:rtl/>
        </w:rPr>
        <w:t>–</w:t>
      </w:r>
      <w:r>
        <w:rPr>
          <w:rFonts w:hint="cs"/>
          <w:rtl/>
        </w:rPr>
        <w:t xml:space="preserve"> שחשוד לא צריך לדעת</w:t>
      </w:r>
      <w:r w:rsidR="00D478AF">
        <w:rPr>
          <w:rFonts w:hint="cs"/>
          <w:rtl/>
        </w:rPr>
        <w:t>, לבין העובדה אם</w:t>
      </w:r>
      <w:r>
        <w:rPr>
          <w:rFonts w:hint="cs"/>
          <w:rtl/>
        </w:rPr>
        <w:t xml:space="preserve"> זה נבדק. ודאי שהוא צריך לדעת.</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1400669284"/>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D478AF" w:rsidP="00C53DE8">
      <w:pPr>
        <w:rPr>
          <w:rtl/>
        </w:rPr>
      </w:pPr>
      <w:r>
        <w:rPr>
          <w:rFonts w:hint="cs"/>
          <w:rtl/>
        </w:rPr>
        <w:t xml:space="preserve">אבל </w:t>
      </w:r>
      <w:r w:rsidR="00C53DE8">
        <w:rPr>
          <w:rFonts w:hint="cs"/>
          <w:rtl/>
        </w:rPr>
        <w:t xml:space="preserve">עצם זה שהחשוד קיבל תשובה חיובית או שלילית, נותן לו הרבה מאוד </w:t>
      </w:r>
      <w:proofErr w:type="spellStart"/>
      <w:r w:rsidR="00C53DE8">
        <w:rPr>
          <w:rFonts w:hint="cs"/>
          <w:rtl/>
        </w:rPr>
        <w:t>מיד</w:t>
      </w:r>
      <w:r>
        <w:rPr>
          <w:rFonts w:hint="cs"/>
          <w:rtl/>
        </w:rPr>
        <w:t>ע</w:t>
      </w:r>
      <w:r w:rsidR="00C53DE8">
        <w:rPr>
          <w:rFonts w:hint="cs"/>
          <w:rtl/>
        </w:rPr>
        <w:t>ים</w:t>
      </w:r>
      <w:proofErr w:type="spellEnd"/>
      <w:r w:rsidR="00C53DE8">
        <w:rPr>
          <w:rFonts w:hint="cs"/>
          <w:rtl/>
        </w:rPr>
        <w:t xml:space="preserve"> שיכול להיות שלא רוצים.</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187800752"/>
        <w:placeholder>
          <w:docPart w:val="0E13B38C48EA4E7A89BC1431CFAE24B4"/>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D478AF" w:rsidP="00D478AF">
      <w:pPr>
        <w:rPr>
          <w:rtl/>
        </w:rPr>
      </w:pPr>
      <w:r>
        <w:rPr>
          <w:rFonts w:hint="cs"/>
          <w:rtl/>
        </w:rPr>
        <w:t xml:space="preserve">לא נותן לו שום מידע. </w:t>
      </w:r>
      <w:r w:rsidR="00C53DE8">
        <w:rPr>
          <w:rFonts w:hint="cs"/>
          <w:rtl/>
        </w:rPr>
        <w:t>כשהוא בוחן איכון, הוא לא יודע</w:t>
      </w:r>
      <w:r>
        <w:rPr>
          <w:rFonts w:hint="cs"/>
          <w:rtl/>
        </w:rPr>
        <w:t xml:space="preserve"> מה אמר האיכון. כשבוחנים דפים מסוימים מתוך בנק או דפי חשבון, הוא לא יודע</w:t>
      </w:r>
      <w:r w:rsidR="00C53DE8">
        <w:rPr>
          <w:rFonts w:hint="cs"/>
          <w:rtl/>
        </w:rPr>
        <w:t xml:space="preserve"> מה זה אומר. הוא כן יודע אם מישהו היה קשוב או לא היה קשוב לבקשה שלי.</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784115508"/>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D478AF" w:rsidP="00D478AF">
      <w:pPr>
        <w:rPr>
          <w:rtl/>
        </w:rPr>
      </w:pPr>
      <w:r>
        <w:rPr>
          <w:rFonts w:hint="cs"/>
          <w:rtl/>
        </w:rPr>
        <w:t xml:space="preserve">תשאלו את יעקב </w:t>
      </w:r>
      <w:r>
        <w:rPr>
          <w:rtl/>
        </w:rPr>
        <w:t>–</w:t>
      </w:r>
      <w:r>
        <w:rPr>
          <w:rFonts w:hint="cs"/>
          <w:rtl/>
        </w:rPr>
        <w:t xml:space="preserve"> הוא יכול לדבר בזכותי, נניח, ואומרים: לא נשאל. </w:t>
      </w:r>
      <w:r w:rsidR="00C53DE8">
        <w:rPr>
          <w:rFonts w:hint="cs"/>
          <w:rtl/>
        </w:rPr>
        <w:t>מה את חושבת ש</w:t>
      </w:r>
      <w:r>
        <w:rPr>
          <w:rFonts w:hint="cs"/>
          <w:rtl/>
        </w:rPr>
        <w:t>הנאשם מבין מזה</w:t>
      </w:r>
      <w:r w:rsidR="00C53DE8">
        <w:rPr>
          <w:rFonts w:hint="cs"/>
          <w:rtl/>
        </w:rPr>
        <w:t>?</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416709274"/>
        <w:placeholder>
          <w:docPart w:val="42E421B528834C7284962B789B26CE9D"/>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D478AF">
      <w:pPr>
        <w:rPr>
          <w:rtl/>
        </w:rPr>
      </w:pPr>
      <w:r>
        <w:rPr>
          <w:rFonts w:hint="cs"/>
          <w:rtl/>
        </w:rPr>
        <w:t>נבד</w:t>
      </w:r>
      <w:r w:rsidR="00D478AF">
        <w:rPr>
          <w:rFonts w:hint="cs"/>
          <w:rtl/>
        </w:rPr>
        <w:t>ק</w:t>
      </w:r>
      <w:r>
        <w:rPr>
          <w:rFonts w:hint="cs"/>
          <w:rtl/>
        </w:rPr>
        <w:t>.</w:t>
      </w:r>
      <w:r w:rsidR="00D478AF">
        <w:rPr>
          <w:rFonts w:hint="cs"/>
          <w:rtl/>
        </w:rPr>
        <w:t xml:space="preserve"> לא צריך להגיד כלום.</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213939552"/>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D478AF" w:rsidP="00D478AF">
      <w:pPr>
        <w:rPr>
          <w:rtl/>
        </w:rPr>
      </w:pPr>
      <w:r>
        <w:rPr>
          <w:rFonts w:hint="cs"/>
          <w:rtl/>
        </w:rPr>
        <w:t xml:space="preserve">אמרת שרוצים תשובה - </w:t>
      </w:r>
      <w:r w:rsidR="00C53DE8">
        <w:rPr>
          <w:rFonts w:hint="cs"/>
          <w:rtl/>
        </w:rPr>
        <w:t xml:space="preserve">עשינו או לא עשינו? </w:t>
      </w:r>
      <w:r>
        <w:rPr>
          <w:rFonts w:hint="cs"/>
          <w:rtl/>
        </w:rPr>
        <w:t>אם לתת לו תשובה, הוא מתוך זה יודע. אם הם אומר</w:t>
      </w:r>
      <w:r w:rsidR="00C53DE8">
        <w:rPr>
          <w:rFonts w:hint="cs"/>
          <w:rtl/>
        </w:rPr>
        <w:t>י</w:t>
      </w:r>
      <w:r>
        <w:rPr>
          <w:rFonts w:hint="cs"/>
          <w:rtl/>
        </w:rPr>
        <w:t xml:space="preserve">ם לא- </w:t>
      </w:r>
      <w:r w:rsidR="00C53DE8">
        <w:rPr>
          <w:rFonts w:hint="cs"/>
          <w:rtl/>
        </w:rPr>
        <w:t>-</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995535049"/>
        <w:placeholder>
          <w:docPart w:val="EEAD7F1D561546E8AAB3FA47767251E4"/>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D478AF">
      <w:pPr>
        <w:rPr>
          <w:rtl/>
        </w:rPr>
      </w:pPr>
      <w:r>
        <w:rPr>
          <w:rFonts w:hint="cs"/>
          <w:rtl/>
        </w:rPr>
        <w:t xml:space="preserve">אתה מדבר ברובד חד-ממדי. </w:t>
      </w:r>
      <w:r w:rsidR="00D478AF">
        <w:rPr>
          <w:rFonts w:hint="cs"/>
          <w:rtl/>
        </w:rPr>
        <w:t xml:space="preserve">חקירה היא לא חד-ממדית. היא רב-ממדית. יש לה ניואנסים ויש לה גוונים. </w:t>
      </w:r>
      <w:r>
        <w:rPr>
          <w:rFonts w:hint="cs"/>
          <w:rtl/>
        </w:rPr>
        <w:t>זה אף פעם אל תשאל את מוי</w:t>
      </w:r>
      <w:r w:rsidR="00D478AF">
        <w:rPr>
          <w:rFonts w:hint="cs"/>
          <w:rtl/>
        </w:rPr>
        <w:t>ש</w:t>
      </w:r>
      <w:r>
        <w:rPr>
          <w:rFonts w:hint="cs"/>
          <w:rtl/>
        </w:rPr>
        <w:t xml:space="preserve">ה </w:t>
      </w:r>
      <w:proofErr w:type="spellStart"/>
      <w:r>
        <w:rPr>
          <w:rFonts w:hint="cs"/>
          <w:rtl/>
        </w:rPr>
        <w:t>זוכער</w:t>
      </w:r>
      <w:proofErr w:type="spellEnd"/>
      <w:r>
        <w:rPr>
          <w:rFonts w:hint="cs"/>
          <w:rtl/>
        </w:rPr>
        <w:t xml:space="preserve"> או </w:t>
      </w:r>
      <w:r w:rsidR="00D478AF">
        <w:rPr>
          <w:rFonts w:hint="cs"/>
          <w:rtl/>
        </w:rPr>
        <w:t xml:space="preserve">אל </w:t>
      </w:r>
      <w:r>
        <w:rPr>
          <w:rFonts w:hint="cs"/>
          <w:rtl/>
        </w:rPr>
        <w:t xml:space="preserve">תשאל את מוישה </w:t>
      </w:r>
      <w:proofErr w:type="spellStart"/>
      <w:r>
        <w:rPr>
          <w:rFonts w:hint="cs"/>
          <w:rtl/>
        </w:rPr>
        <w:t>זוכער</w:t>
      </w:r>
      <w:proofErr w:type="spellEnd"/>
      <w:r>
        <w:rPr>
          <w:rFonts w:hint="cs"/>
          <w:rtl/>
        </w:rPr>
        <w:t xml:space="preserve">. זה </w:t>
      </w:r>
      <w:r w:rsidR="00D478AF">
        <w:rPr>
          <w:rFonts w:hint="cs"/>
          <w:rtl/>
        </w:rPr>
        <w:t xml:space="preserve">הרבה יותר עמוק. זה הרבה יותר מורכב. חקירות היום עם הסתעפויות כאלה שזה לא נבדק או לא נבדק </w:t>
      </w:r>
      <w:r w:rsidR="00D478AF">
        <w:rPr>
          <w:rtl/>
        </w:rPr>
        <w:t>–</w:t>
      </w:r>
      <w:r w:rsidR="00D478AF">
        <w:rPr>
          <w:rFonts w:hint="cs"/>
          <w:rtl/>
        </w:rPr>
        <w:t xml:space="preserve"> זה </w:t>
      </w:r>
      <w:r>
        <w:rPr>
          <w:rFonts w:hint="cs"/>
          <w:rtl/>
        </w:rPr>
        <w:t>שונה לחלוטין. ולכן בית משפט חייב להיות בתמונה. חייב. לא יכול להיות- - -</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765739160"/>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DC576F" w:rsidP="00C53DE8">
      <w:pPr>
        <w:rPr>
          <w:rtl/>
        </w:rPr>
      </w:pPr>
      <w:r>
        <w:rPr>
          <w:rFonts w:hint="cs"/>
          <w:rtl/>
        </w:rPr>
        <w:t>על כ</w:t>
      </w:r>
      <w:r w:rsidR="00C53DE8">
        <w:rPr>
          <w:rFonts w:hint="cs"/>
          <w:rtl/>
        </w:rPr>
        <w:t>ל בקשה שלו?</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617829150"/>
        <w:placeholder>
          <w:docPart w:val="BE494234B6E741A9B742AFCF7B8DFC1B"/>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C53DE8">
      <w:pPr>
        <w:rPr>
          <w:rtl/>
        </w:rPr>
      </w:pPr>
      <w:r>
        <w:rPr>
          <w:rFonts w:hint="cs"/>
          <w:rtl/>
        </w:rPr>
        <w:t>כמה בקשות יש לחשוד?</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1536156838"/>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C53DE8" w:rsidP="00C53DE8">
      <w:pPr>
        <w:rPr>
          <w:rtl/>
        </w:rPr>
      </w:pPr>
      <w:r>
        <w:rPr>
          <w:rFonts w:hint="cs"/>
          <w:rtl/>
        </w:rPr>
        <w:t>ברגע שתאפשרי, אולי</w:t>
      </w:r>
      <w:r w:rsidR="00DC576F">
        <w:rPr>
          <w:rFonts w:hint="cs"/>
          <w:rtl/>
        </w:rPr>
        <w:t xml:space="preserve"> יגיש</w:t>
      </w:r>
      <w:r>
        <w:rPr>
          <w:rFonts w:hint="cs"/>
          <w:rtl/>
        </w:rPr>
        <w:t xml:space="preserve"> 30, 40 בקשות.</w:t>
      </w:r>
      <w:r w:rsidR="00DC576F">
        <w:rPr>
          <w:rFonts w:hint="cs"/>
          <w:rtl/>
        </w:rPr>
        <w:t xml:space="preserve"> למה לא?</w:t>
      </w:r>
    </w:p>
    <w:p w:rsidR="00C53DE8" w:rsidRDefault="00C53DE8"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453139885"/>
        <w:placeholder>
          <w:docPart w:val="AEFCFFB52ADD46BABD201E8188E50B9C"/>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C53DE8" w:rsidRDefault="00C53DE8" w:rsidP="00C53DE8">
      <w:pPr>
        <w:rPr>
          <w:rtl/>
        </w:rPr>
      </w:pPr>
      <w:r>
        <w:rPr>
          <w:rFonts w:hint="cs"/>
          <w:rtl/>
        </w:rPr>
        <w:t>לא. זה לא עובד ככה.</w:t>
      </w:r>
    </w:p>
    <w:p w:rsidR="00C53DE8" w:rsidRDefault="00C53DE8" w:rsidP="00C53DE8">
      <w:pPr>
        <w:rPr>
          <w:rtl/>
        </w:rPr>
      </w:pPr>
    </w:p>
    <w:sdt>
      <w:sdtPr>
        <w:rPr>
          <w:rtl/>
        </w:rPr>
        <w:alias w:val="יור"/>
        <w:tag w:val="&lt;ID&gt;5094&lt;/ID&gt;&lt;Name&gt;ניסן סלומינסקי - יו&quot;רַ&lt;/Name&gt;&lt;Data&gt;ניסן סלומינסקי&lt;/Data&gt;&lt;Shortcut&gt;ניסל&lt;/Shortcut&gt;"/>
        <w:id w:val="255637417"/>
        <w:placeholder>
          <w:docPart w:val="DefaultPlaceholder_-1854013440"/>
        </w:placeholder>
      </w:sdtPr>
      <w:sdtEndPr/>
      <w:sdtContent>
        <w:p w:rsidR="00C53DE8" w:rsidRDefault="00C53DE8" w:rsidP="00C53DE8">
          <w:pPr>
            <w:pStyle w:val="af6"/>
            <w:keepNext/>
            <w:rPr>
              <w:rtl/>
            </w:rPr>
          </w:pPr>
          <w:r>
            <w:rPr>
              <w:rtl/>
            </w:rPr>
            <w:t>היו"ר ניסן סלומינסקי:</w:t>
          </w:r>
        </w:p>
      </w:sdtContent>
    </w:sdt>
    <w:p w:rsidR="00C53DE8" w:rsidRDefault="00C53DE8" w:rsidP="00C53DE8">
      <w:pPr>
        <w:pStyle w:val="KeepWithNext"/>
        <w:rPr>
          <w:rtl/>
        </w:rPr>
      </w:pPr>
    </w:p>
    <w:p w:rsidR="00C53DE8" w:rsidRDefault="00C53DE8" w:rsidP="00DC576F">
      <w:pPr>
        <w:rPr>
          <w:rtl/>
        </w:rPr>
      </w:pPr>
      <w:r>
        <w:rPr>
          <w:rFonts w:hint="cs"/>
          <w:rtl/>
        </w:rPr>
        <w:t xml:space="preserve">שוב </w:t>
      </w:r>
      <w:r>
        <w:rPr>
          <w:rtl/>
        </w:rPr>
        <w:t>–</w:t>
      </w:r>
      <w:r>
        <w:rPr>
          <w:rFonts w:hint="cs"/>
          <w:rtl/>
        </w:rPr>
        <w:t xml:space="preserve"> אני רוצה להעביר את האחריות אליהם, כי אם הם לא י</w:t>
      </w:r>
      <w:r w:rsidR="00DC576F">
        <w:rPr>
          <w:rFonts w:hint="cs"/>
          <w:rtl/>
        </w:rPr>
        <w:t>מ</w:t>
      </w:r>
      <w:r>
        <w:rPr>
          <w:rFonts w:hint="cs"/>
          <w:rtl/>
        </w:rPr>
        <w:t xml:space="preserve">משו קו מסוים שהנחקר </w:t>
      </w:r>
      <w:r w:rsidR="00DC576F">
        <w:rPr>
          <w:rFonts w:hint="cs"/>
          <w:rtl/>
        </w:rPr>
        <w:t xml:space="preserve">או החשוד </w:t>
      </w:r>
      <w:r>
        <w:rPr>
          <w:rFonts w:hint="cs"/>
          <w:rtl/>
        </w:rPr>
        <w:t xml:space="preserve">ביקש, זה יכול להביא לזיכוי שלו, אבל לתת לו את התשובה כן או לא </w:t>
      </w:r>
      <w:r>
        <w:rPr>
          <w:rtl/>
        </w:rPr>
        <w:t>–</w:t>
      </w:r>
      <w:r>
        <w:rPr>
          <w:rFonts w:hint="cs"/>
          <w:rtl/>
        </w:rPr>
        <w:t xml:space="preserve"> יכול להי</w:t>
      </w:r>
      <w:r w:rsidR="00DC576F">
        <w:rPr>
          <w:rFonts w:hint="cs"/>
          <w:rtl/>
        </w:rPr>
        <w:t>ו</w:t>
      </w:r>
      <w:r>
        <w:rPr>
          <w:rFonts w:hint="cs"/>
          <w:rtl/>
        </w:rPr>
        <w:t xml:space="preserve">ת. ואם החשוד מתוחכם, הוא יכול </w:t>
      </w:r>
      <w:r w:rsidR="00DC576F">
        <w:rPr>
          <w:rFonts w:hint="cs"/>
          <w:rtl/>
        </w:rPr>
        <w:t xml:space="preserve">דרך השאלות האלה לגלות את כל מה שהמשטרה יודעת </w:t>
      </w:r>
      <w:r>
        <w:rPr>
          <w:rFonts w:hint="cs"/>
          <w:rtl/>
        </w:rPr>
        <w:t>עליו.</w:t>
      </w:r>
    </w:p>
    <w:p w:rsidR="00C53DE8" w:rsidRDefault="00C53DE8" w:rsidP="00C53DE8">
      <w:pPr>
        <w:rPr>
          <w:rtl/>
        </w:rPr>
      </w:pPr>
    </w:p>
    <w:sdt>
      <w:sdtPr>
        <w:rPr>
          <w:rtl/>
        </w:rPr>
        <w:alias w:val="אורח"/>
        <w:tag w:val="&lt;ID&gt;805492&lt;/ID&gt;&lt;Name&gt;דקלה פוגל ברדה&lt;/Name&gt;&lt;Data&gt;דקלה פוגל ברדה&lt;/Data&gt;&lt;Shortcut&gt;דקפו&lt;/Shortcut&gt;&lt;Title&gt;ע' יועמ&quot;ש, המשרד לבטחון פנים&lt;/Title&gt;"/>
        <w:id w:val="-1206100036"/>
        <w:placeholder>
          <w:docPart w:val="DefaultPlaceholder_-1854013440"/>
        </w:placeholder>
      </w:sdtPr>
      <w:sdtEndPr/>
      <w:sdtContent>
        <w:p w:rsidR="00C53DE8" w:rsidRDefault="00C53DE8" w:rsidP="00C53DE8">
          <w:pPr>
            <w:pStyle w:val="af9"/>
            <w:keepNext/>
            <w:rPr>
              <w:rtl/>
            </w:rPr>
          </w:pPr>
          <w:r>
            <w:rPr>
              <w:rtl/>
            </w:rPr>
            <w:t>דקלה פוגל ברדה:</w:t>
          </w:r>
        </w:p>
      </w:sdtContent>
    </w:sdt>
    <w:p w:rsidR="00C53DE8" w:rsidRDefault="00C53DE8" w:rsidP="00C53DE8">
      <w:pPr>
        <w:pStyle w:val="KeepWithNext"/>
        <w:rPr>
          <w:rtl/>
        </w:rPr>
      </w:pPr>
    </w:p>
    <w:p w:rsidR="00C53DE8" w:rsidRDefault="00DC576F" w:rsidP="00C53DE8">
      <w:pPr>
        <w:rPr>
          <w:rtl/>
        </w:rPr>
      </w:pPr>
      <w:r>
        <w:rPr>
          <w:rFonts w:hint="cs"/>
          <w:rtl/>
        </w:rPr>
        <w:t xml:space="preserve">מרכיבים </w:t>
      </w:r>
      <w:r w:rsidR="00E37D0E">
        <w:rPr>
          <w:rFonts w:hint="cs"/>
          <w:rtl/>
        </w:rPr>
        <w:t>פאזל.</w:t>
      </w:r>
    </w:p>
    <w:p w:rsidR="00E37D0E" w:rsidRDefault="00E37D0E" w:rsidP="00C53DE8">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608884827"/>
        <w:placeholder>
          <w:docPart w:val="0B58E87499134800976092E4DFD40A04"/>
        </w:placeholder>
      </w:sdtPr>
      <w:sdtEndPr/>
      <w:sdtContent>
        <w:p w:rsidR="00C53DE8" w:rsidRDefault="00C53DE8" w:rsidP="00C53DE8">
          <w:pPr>
            <w:pStyle w:val="a4"/>
            <w:keepNext/>
            <w:rPr>
              <w:rtl/>
            </w:rPr>
          </w:pPr>
          <w:r>
            <w:rPr>
              <w:rtl/>
            </w:rPr>
            <w:t>רויטל סויד (המחנה הציוני):</w:t>
          </w:r>
        </w:p>
      </w:sdtContent>
    </w:sdt>
    <w:p w:rsidR="00C53DE8" w:rsidRDefault="00C53DE8" w:rsidP="00C53DE8">
      <w:pPr>
        <w:rPr>
          <w:rtl/>
        </w:rPr>
      </w:pPr>
    </w:p>
    <w:p w:rsidR="00DC576F" w:rsidRDefault="00DC576F" w:rsidP="00DC576F">
      <w:pPr>
        <w:rPr>
          <w:rtl/>
        </w:rPr>
      </w:pPr>
      <w:r>
        <w:rPr>
          <w:rFonts w:hint="cs"/>
          <w:rtl/>
        </w:rPr>
        <w:t xml:space="preserve">אנחנו היום נמצאים בימים שבהם אנחנו מתמודדים, ומי כמוכם יודע כמה אני וחבריי פה נמצאים כדי להגן על מערכת המשפט, להגן על מערכת אכיפת החוק. אנחנו נלחמים אפילו בגופנו כדי להגן קודם כל </w:t>
      </w:r>
      <w:r w:rsidR="00E37D0E">
        <w:rPr>
          <w:rFonts w:hint="cs"/>
          <w:rtl/>
        </w:rPr>
        <w:t xml:space="preserve">על המפכ"ל ואחר כך </w:t>
      </w:r>
      <w:r>
        <w:rPr>
          <w:rFonts w:hint="cs"/>
          <w:rtl/>
        </w:rPr>
        <w:t>על כל אחד ואחד במשטרה. אתם יודע</w:t>
      </w:r>
      <w:r w:rsidR="00E37D0E">
        <w:rPr>
          <w:rFonts w:hint="cs"/>
          <w:rtl/>
        </w:rPr>
        <w:t>י</w:t>
      </w:r>
      <w:r>
        <w:rPr>
          <w:rFonts w:hint="cs"/>
          <w:rtl/>
        </w:rPr>
        <w:t>ם</w:t>
      </w:r>
      <w:r w:rsidR="00E37D0E">
        <w:rPr>
          <w:rFonts w:hint="cs"/>
          <w:rtl/>
        </w:rPr>
        <w:t xml:space="preserve"> את זה מצוין. אבל הציבור מאבד אמונו בכל המערכות האלה באופן שיטתי, שהולך ומסלים, ואנחנו </w:t>
      </w:r>
      <w:r>
        <w:rPr>
          <w:rFonts w:hint="cs"/>
          <w:rtl/>
        </w:rPr>
        <w:t xml:space="preserve">גם כן מתקשים לעמוד בזה, ואנחנו </w:t>
      </w:r>
      <w:r w:rsidR="00E37D0E">
        <w:rPr>
          <w:rFonts w:hint="cs"/>
          <w:rtl/>
        </w:rPr>
        <w:t>ממשיכים להגן. חלק מהדב</w:t>
      </w:r>
      <w:r>
        <w:rPr>
          <w:rFonts w:hint="cs"/>
          <w:rtl/>
        </w:rPr>
        <w:t>רים</w:t>
      </w:r>
      <w:r w:rsidR="00E37D0E">
        <w:rPr>
          <w:rFonts w:hint="cs"/>
          <w:rtl/>
        </w:rPr>
        <w:t xml:space="preserve"> זה כל מ</w:t>
      </w:r>
      <w:r>
        <w:rPr>
          <w:rFonts w:hint="cs"/>
          <w:rtl/>
        </w:rPr>
        <w:t>י</w:t>
      </w:r>
      <w:r w:rsidR="00E37D0E">
        <w:rPr>
          <w:rFonts w:hint="cs"/>
          <w:rtl/>
        </w:rPr>
        <w:t xml:space="preserve">ני זיכויים שיש בסוף </w:t>
      </w:r>
      <w:r w:rsidR="00E37D0E">
        <w:rPr>
          <w:rtl/>
        </w:rPr>
        <w:t>–</w:t>
      </w:r>
      <w:r w:rsidR="00E37D0E">
        <w:rPr>
          <w:rFonts w:hint="cs"/>
          <w:rtl/>
        </w:rPr>
        <w:t xml:space="preserve"> </w:t>
      </w:r>
      <w:r>
        <w:rPr>
          <w:rFonts w:hint="cs"/>
          <w:rtl/>
        </w:rPr>
        <w:t>ר</w:t>
      </w:r>
      <w:r w:rsidR="00E37D0E">
        <w:rPr>
          <w:rFonts w:hint="cs"/>
          <w:rtl/>
        </w:rPr>
        <w:t>ואים את הזיכוי הז</w:t>
      </w:r>
      <w:r>
        <w:rPr>
          <w:rFonts w:hint="cs"/>
          <w:rtl/>
        </w:rPr>
        <w:t>ה? מה זה אומר על המשטרה המושחתת, הרקובה, שאני לא מסכימה לשום דבר מזה, כי אני כן מקבלת שיש זיכויים, וכן יכול להיות</w:t>
      </w:r>
      <w:r w:rsidR="00E37D0E">
        <w:rPr>
          <w:rFonts w:hint="cs"/>
          <w:rtl/>
        </w:rPr>
        <w:t>.</w:t>
      </w:r>
      <w:r>
        <w:rPr>
          <w:rFonts w:hint="cs"/>
          <w:rtl/>
        </w:rPr>
        <w:t xml:space="preserve"> </w:t>
      </w:r>
      <w:r w:rsidR="00E37D0E">
        <w:rPr>
          <w:rFonts w:hint="cs"/>
          <w:rtl/>
        </w:rPr>
        <w:t>לכן מה שאנחנו צריכים לעשות היום זה לדאוג קודם כל שצדק ייעשה אבל גם ייר</w:t>
      </w:r>
      <w:r>
        <w:rPr>
          <w:rFonts w:hint="cs"/>
          <w:rtl/>
        </w:rPr>
        <w:t>א</w:t>
      </w:r>
      <w:r w:rsidR="00E37D0E">
        <w:rPr>
          <w:rFonts w:hint="cs"/>
          <w:rtl/>
        </w:rPr>
        <w:t xml:space="preserve">ה. </w:t>
      </w:r>
      <w:r>
        <w:rPr>
          <w:rFonts w:hint="cs"/>
          <w:rtl/>
        </w:rPr>
        <w:t>זה צריך להיות אינטרס שלכם, שבי</w:t>
      </w:r>
      <w:r w:rsidR="00E37D0E">
        <w:rPr>
          <w:rFonts w:hint="cs"/>
          <w:rtl/>
        </w:rPr>
        <w:t>ן</w:t>
      </w:r>
      <w:r>
        <w:rPr>
          <w:rFonts w:hint="cs"/>
          <w:rtl/>
        </w:rPr>
        <w:t xml:space="preserve"> </w:t>
      </w:r>
      <w:r w:rsidR="00E37D0E">
        <w:rPr>
          <w:rFonts w:hint="cs"/>
          <w:rtl/>
        </w:rPr>
        <w:t xml:space="preserve">היתר זכויות חשודים וזכויות אדם יישמרו בצורה הכי ברורה. </w:t>
      </w:r>
    </w:p>
    <w:p w:rsidR="00DC576F" w:rsidRDefault="00DC576F" w:rsidP="00DC576F">
      <w:pPr>
        <w:rPr>
          <w:rtl/>
        </w:rPr>
      </w:pPr>
    </w:p>
    <w:p w:rsidR="00C53DE8" w:rsidRDefault="00E37D0E" w:rsidP="00F01379">
      <w:pPr>
        <w:rPr>
          <w:rtl/>
        </w:rPr>
      </w:pPr>
      <w:r>
        <w:rPr>
          <w:rFonts w:hint="cs"/>
          <w:rtl/>
        </w:rPr>
        <w:t>כל אחד פה מכיר א</w:t>
      </w:r>
      <w:r w:rsidR="00DC576F">
        <w:rPr>
          <w:rFonts w:hint="cs"/>
          <w:rtl/>
        </w:rPr>
        <w:t>ו</w:t>
      </w:r>
      <w:r>
        <w:rPr>
          <w:rFonts w:hint="cs"/>
          <w:rtl/>
        </w:rPr>
        <w:t>תי</w:t>
      </w:r>
      <w:r w:rsidR="00DC576F">
        <w:rPr>
          <w:rFonts w:hint="cs"/>
          <w:rtl/>
        </w:rPr>
        <w:t>,</w:t>
      </w:r>
      <w:r>
        <w:rPr>
          <w:rFonts w:hint="cs"/>
          <w:rtl/>
        </w:rPr>
        <w:t xml:space="preserve"> ויודע איך אני יושבת פה בכל מיני ועדות אחרות </w:t>
      </w:r>
      <w:r>
        <w:rPr>
          <w:rtl/>
        </w:rPr>
        <w:t>–</w:t>
      </w:r>
      <w:r>
        <w:rPr>
          <w:rFonts w:hint="cs"/>
          <w:rtl/>
        </w:rPr>
        <w:t xml:space="preserve"> לא ב</w:t>
      </w:r>
      <w:r w:rsidR="00DC576F">
        <w:rPr>
          <w:rFonts w:hint="cs"/>
          <w:rtl/>
        </w:rPr>
        <w:t>ו</w:t>
      </w:r>
      <w:r>
        <w:rPr>
          <w:rFonts w:hint="cs"/>
          <w:rtl/>
        </w:rPr>
        <w:t>ועדה ה</w:t>
      </w:r>
      <w:r w:rsidR="00DC576F">
        <w:rPr>
          <w:rFonts w:hint="cs"/>
          <w:rtl/>
        </w:rPr>
        <w:t>ז</w:t>
      </w:r>
      <w:r>
        <w:rPr>
          <w:rFonts w:hint="cs"/>
          <w:rtl/>
        </w:rPr>
        <w:t xml:space="preserve">ו </w:t>
      </w:r>
      <w:r>
        <w:rPr>
          <w:rtl/>
        </w:rPr>
        <w:t>–</w:t>
      </w:r>
      <w:r>
        <w:rPr>
          <w:rFonts w:hint="cs"/>
          <w:rtl/>
        </w:rPr>
        <w:t xml:space="preserve"> </w:t>
      </w:r>
      <w:r w:rsidR="00DC576F">
        <w:rPr>
          <w:rFonts w:hint="cs"/>
          <w:rtl/>
        </w:rPr>
        <w:t xml:space="preserve">ונלחמת למען המשטרה, ונלחמת למען מערכת אכיפת החוק, מול כל מי שעומד היום, </w:t>
      </w:r>
      <w:r>
        <w:rPr>
          <w:rFonts w:hint="cs"/>
          <w:rtl/>
        </w:rPr>
        <w:t>ולצערי זה בדרגים הכי גבוהים ה</w:t>
      </w:r>
      <w:r w:rsidR="00DC576F">
        <w:rPr>
          <w:rFonts w:hint="cs"/>
          <w:rtl/>
        </w:rPr>
        <w:t>י</w:t>
      </w:r>
      <w:r>
        <w:rPr>
          <w:rFonts w:hint="cs"/>
          <w:rtl/>
        </w:rPr>
        <w:t xml:space="preserve">ום, </w:t>
      </w:r>
      <w:r w:rsidR="00DC576F">
        <w:rPr>
          <w:rFonts w:hint="cs"/>
          <w:rtl/>
        </w:rPr>
        <w:t xml:space="preserve">נלחמים במשטרה ומשמיצים אותה ופוגעים בה, מיקי, </w:t>
      </w:r>
      <w:r>
        <w:rPr>
          <w:rFonts w:hint="cs"/>
          <w:rtl/>
        </w:rPr>
        <w:t>ואתה יודע שזה מאבק של שנינו. אז מה שאנחנו מדברים פה היום זה לעגן זכ</w:t>
      </w:r>
      <w:r w:rsidR="00DC576F">
        <w:rPr>
          <w:rFonts w:hint="cs"/>
          <w:rtl/>
        </w:rPr>
        <w:t>ו</w:t>
      </w:r>
      <w:r>
        <w:rPr>
          <w:rFonts w:hint="cs"/>
          <w:rtl/>
        </w:rPr>
        <w:t xml:space="preserve">יות בסיסיות. נכון </w:t>
      </w:r>
      <w:r w:rsidR="00DC576F">
        <w:rPr>
          <w:rFonts w:hint="cs"/>
          <w:rtl/>
        </w:rPr>
        <w:t xml:space="preserve">שיש כאלה שיעשו </w:t>
      </w:r>
      <w:r>
        <w:rPr>
          <w:rFonts w:hint="cs"/>
          <w:rtl/>
        </w:rPr>
        <w:t xml:space="preserve">בזה מניפולציה. </w:t>
      </w:r>
      <w:r w:rsidR="00DC576F">
        <w:rPr>
          <w:rFonts w:hint="cs"/>
          <w:rtl/>
        </w:rPr>
        <w:t xml:space="preserve">נכון שיהיו כאלה שינסו לעשות בזה שימוש. לכן צריך לדאוג לכך שתהיה </w:t>
      </w:r>
      <w:r>
        <w:rPr>
          <w:rFonts w:hint="cs"/>
          <w:rtl/>
        </w:rPr>
        <w:t xml:space="preserve">בקרת </w:t>
      </w:r>
      <w:r w:rsidR="00DC576F">
        <w:rPr>
          <w:rFonts w:hint="cs"/>
          <w:rtl/>
        </w:rPr>
        <w:t>שופט. וכל הזמן שימו לב, כי אחר כך, כשא</w:t>
      </w:r>
      <w:r>
        <w:rPr>
          <w:rFonts w:hint="cs"/>
          <w:rtl/>
        </w:rPr>
        <w:t xml:space="preserve">נחנו יורדים לציבור ולעם, </w:t>
      </w:r>
      <w:r w:rsidR="00DC576F">
        <w:rPr>
          <w:rFonts w:hint="cs"/>
          <w:rtl/>
        </w:rPr>
        <w:t xml:space="preserve">אנחנו שומעים אחר כך איך הם מסתכלים על כל אחד מהזיכויים שיש, </w:t>
      </w:r>
      <w:r>
        <w:rPr>
          <w:rFonts w:hint="cs"/>
          <w:rtl/>
        </w:rPr>
        <w:t xml:space="preserve">ורואים בזה את ריקבון המערכת, שזה לא נכון. </w:t>
      </w:r>
      <w:r w:rsidR="00DC576F">
        <w:rPr>
          <w:rFonts w:hint="cs"/>
          <w:rtl/>
        </w:rPr>
        <w:t xml:space="preserve">אני לא מסכימה לזה. </w:t>
      </w:r>
      <w:r>
        <w:rPr>
          <w:rFonts w:hint="cs"/>
          <w:rtl/>
        </w:rPr>
        <w:t>טוענים את זה, וזה לא נכון. ו</w:t>
      </w:r>
      <w:r w:rsidR="00F01379">
        <w:rPr>
          <w:rFonts w:hint="cs"/>
          <w:rtl/>
        </w:rPr>
        <w:t>חל</w:t>
      </w:r>
      <w:r>
        <w:rPr>
          <w:rFonts w:hint="cs"/>
          <w:rtl/>
        </w:rPr>
        <w:t>ק מ</w:t>
      </w:r>
      <w:r w:rsidR="00F01379">
        <w:rPr>
          <w:rFonts w:hint="cs"/>
          <w:rtl/>
        </w:rPr>
        <w:t>הדברים</w:t>
      </w:r>
      <w:r>
        <w:rPr>
          <w:rFonts w:hint="cs"/>
          <w:rtl/>
        </w:rPr>
        <w:t xml:space="preserve"> האלה יהיו כדי להגן על המערכת שלנו כל כך חשוב להגן עליה.</w:t>
      </w:r>
    </w:p>
    <w:p w:rsidR="00E37D0E" w:rsidRDefault="00E37D0E" w:rsidP="00E37D0E">
      <w:pPr>
        <w:rPr>
          <w:rtl/>
        </w:rPr>
      </w:pPr>
    </w:p>
    <w:sdt>
      <w:sdtPr>
        <w:rPr>
          <w:rtl/>
        </w:rPr>
        <w:alias w:val="יור"/>
        <w:tag w:val="&lt;ID&gt;5094&lt;/ID&gt;&lt;Name&gt;ניסן סלומינסקי - יו&quot;רַ&lt;/Name&gt;&lt;Data&gt;ניסן סלומינסקי&lt;/Data&gt;&lt;Shortcut&gt;ניסל&lt;/Shortcut&gt;"/>
        <w:id w:val="-845561323"/>
        <w:placeholder>
          <w:docPart w:val="DefaultPlaceholder_-1854013440"/>
        </w:placeholder>
      </w:sdtPr>
      <w:sdtEndPr/>
      <w:sdtContent>
        <w:p w:rsidR="00E37D0E" w:rsidRDefault="00E37D0E" w:rsidP="00E37D0E">
          <w:pPr>
            <w:pStyle w:val="af6"/>
            <w:keepNext/>
            <w:rPr>
              <w:rtl/>
            </w:rPr>
          </w:pPr>
          <w:r>
            <w:rPr>
              <w:rtl/>
            </w:rPr>
            <w:t>היו"ר ניסן סלומינסקי:</w:t>
          </w:r>
        </w:p>
      </w:sdtContent>
    </w:sdt>
    <w:p w:rsidR="00E37D0E" w:rsidRDefault="00E37D0E" w:rsidP="00E37D0E">
      <w:pPr>
        <w:pStyle w:val="KeepWithNext"/>
        <w:rPr>
          <w:rtl/>
        </w:rPr>
      </w:pPr>
    </w:p>
    <w:p w:rsidR="00E37D0E" w:rsidRDefault="00F01379" w:rsidP="00E37D0E">
      <w:pPr>
        <w:rPr>
          <w:rtl/>
        </w:rPr>
      </w:pPr>
      <w:r>
        <w:rPr>
          <w:rFonts w:hint="cs"/>
          <w:rtl/>
        </w:rPr>
        <w:t xml:space="preserve">לצערנו, </w:t>
      </w:r>
      <w:r w:rsidR="00E37D0E">
        <w:rPr>
          <w:rFonts w:hint="cs"/>
          <w:rtl/>
        </w:rPr>
        <w:t xml:space="preserve">תלוי מי החשוד, </w:t>
      </w:r>
      <w:r>
        <w:rPr>
          <w:rFonts w:hint="cs"/>
          <w:rtl/>
        </w:rPr>
        <w:t xml:space="preserve">ולפי זה מסתדרים המון דברים לכאן או לכאן - </w:t>
      </w:r>
      <w:r w:rsidR="00E37D0E">
        <w:rPr>
          <w:rFonts w:hint="cs"/>
          <w:rtl/>
        </w:rPr>
        <w:t xml:space="preserve">אלה שמגנים, </w:t>
      </w:r>
      <w:r>
        <w:rPr>
          <w:rFonts w:hint="cs"/>
          <w:rtl/>
        </w:rPr>
        <w:t xml:space="preserve">פתאום </w:t>
      </w:r>
      <w:r w:rsidR="00E37D0E">
        <w:rPr>
          <w:rFonts w:hint="cs"/>
          <w:rtl/>
        </w:rPr>
        <w:t xml:space="preserve">הפכו למאשימים ולהפך. תלוי מישהו החשוד. </w:t>
      </w:r>
      <w:r>
        <w:rPr>
          <w:rFonts w:hint="cs"/>
          <w:rtl/>
        </w:rPr>
        <w:t xml:space="preserve">זה סיפור נפרד, מה שנקרא. אני אומר לצערי. את רואה את זה. אני לא רוצה לומר לך לא אנשים ולא עיתונים, אבל פתאום נהפכו- - </w:t>
      </w:r>
    </w:p>
    <w:p w:rsidR="00E37D0E" w:rsidRDefault="00E37D0E" w:rsidP="00E37D0E">
      <w:pPr>
        <w:rPr>
          <w:rtl/>
        </w:rPr>
      </w:pPr>
    </w:p>
    <w:sdt>
      <w:sdtPr>
        <w:rPr>
          <w:rFonts w:hint="cs"/>
          <w:rtl/>
        </w:rPr>
        <w:alias w:val="דובר"/>
        <w:tag w:val="&lt;ID&gt;5075&lt;/ID&gt;&lt;Name&gt;יעל גרמן - יש עתיד&lt;/Name&gt;&lt;Data&gt;יעל גרמן (יש עתיד)&lt;/Data&gt;&lt;Shortcut&gt;יעגר&lt;/Shortcut&gt;&lt;MemberID&gt;2504&lt;/MemberID&gt;"/>
        <w:id w:val="-1632938082"/>
        <w:placeholder>
          <w:docPart w:val="DefaultPlaceholder_-1854013440"/>
        </w:placeholder>
      </w:sdtPr>
      <w:sdtEndPr/>
      <w:sdtContent>
        <w:p w:rsidR="00E37D0E" w:rsidRDefault="00E37D0E" w:rsidP="00E37D0E">
          <w:pPr>
            <w:pStyle w:val="a4"/>
            <w:keepNext/>
            <w:rPr>
              <w:rtl/>
            </w:rPr>
          </w:pPr>
          <w:r>
            <w:rPr>
              <w:rtl/>
            </w:rPr>
            <w:t>יעל גרמן (יש עתיד):</w:t>
          </w:r>
        </w:p>
      </w:sdtContent>
    </w:sdt>
    <w:p w:rsidR="00E37D0E" w:rsidRDefault="00E37D0E" w:rsidP="00E37D0E">
      <w:pPr>
        <w:pStyle w:val="KeepWithNext"/>
        <w:rPr>
          <w:rtl/>
        </w:rPr>
      </w:pPr>
    </w:p>
    <w:p w:rsidR="00E37D0E" w:rsidRDefault="00E37D0E" w:rsidP="00E37D0E">
      <w:pPr>
        <w:rPr>
          <w:rtl/>
        </w:rPr>
      </w:pPr>
      <w:r>
        <w:rPr>
          <w:rFonts w:hint="cs"/>
          <w:rtl/>
        </w:rPr>
        <w:t>זה תמיד נכון.</w:t>
      </w:r>
    </w:p>
    <w:p w:rsidR="00E37D0E" w:rsidRDefault="00E37D0E" w:rsidP="00E37D0E">
      <w:pPr>
        <w:rPr>
          <w:rtl/>
        </w:rPr>
      </w:pPr>
    </w:p>
    <w:sdt>
      <w:sdtPr>
        <w:rPr>
          <w:rtl/>
        </w:rPr>
        <w:alias w:val="יור"/>
        <w:tag w:val="&lt;ID&gt;5094&lt;/ID&gt;&lt;Name&gt;ניסן סלומינסקי - יו&quot;רַ&lt;/Name&gt;&lt;Data&gt;ניסן סלומינסקי&lt;/Data&gt;&lt;Shortcut&gt;ניסל&lt;/Shortcut&gt;"/>
        <w:id w:val="2125728399"/>
        <w:placeholder>
          <w:docPart w:val="DefaultPlaceholder_-1854013440"/>
        </w:placeholder>
      </w:sdtPr>
      <w:sdtEndPr/>
      <w:sdtContent>
        <w:p w:rsidR="00E37D0E" w:rsidRDefault="00E37D0E" w:rsidP="00E37D0E">
          <w:pPr>
            <w:pStyle w:val="af6"/>
            <w:keepNext/>
            <w:rPr>
              <w:rtl/>
            </w:rPr>
          </w:pPr>
          <w:r>
            <w:rPr>
              <w:rtl/>
            </w:rPr>
            <w:t>היו"ר ניסן סלומינסקי:</w:t>
          </w:r>
        </w:p>
      </w:sdtContent>
    </w:sdt>
    <w:p w:rsidR="00E37D0E" w:rsidRDefault="00E37D0E" w:rsidP="00E37D0E">
      <w:pPr>
        <w:pStyle w:val="KeepWithNext"/>
        <w:rPr>
          <w:rtl/>
        </w:rPr>
      </w:pPr>
    </w:p>
    <w:p w:rsidR="00E37D0E" w:rsidRDefault="00E37D0E" w:rsidP="00F01379">
      <w:pPr>
        <w:rPr>
          <w:rtl/>
        </w:rPr>
      </w:pPr>
      <w:r>
        <w:rPr>
          <w:rFonts w:hint="cs"/>
          <w:rtl/>
        </w:rPr>
        <w:t xml:space="preserve">נניח, המשטרה, כשהיו חודש לפני כן </w:t>
      </w:r>
      <w:r w:rsidR="00F01379">
        <w:rPr>
          <w:rFonts w:hint="cs"/>
          <w:rtl/>
        </w:rPr>
        <w:t xml:space="preserve">התוקפים, כי עכשיו זה חשוד מסוים </w:t>
      </w:r>
      <w:r>
        <w:rPr>
          <w:rtl/>
        </w:rPr>
        <w:t>–</w:t>
      </w:r>
      <w:r>
        <w:rPr>
          <w:rFonts w:hint="cs"/>
          <w:rtl/>
        </w:rPr>
        <w:t xml:space="preserve"> אבל לא חשוב. יעל, בבקשה.</w:t>
      </w:r>
    </w:p>
    <w:p w:rsidR="00E37D0E" w:rsidRDefault="00E37D0E" w:rsidP="00E37D0E">
      <w:pPr>
        <w:rPr>
          <w:rtl/>
        </w:rPr>
      </w:pPr>
    </w:p>
    <w:sdt>
      <w:sdtPr>
        <w:rPr>
          <w:rFonts w:hint="cs"/>
          <w:rtl/>
        </w:rPr>
        <w:alias w:val="דובר"/>
        <w:tag w:val="&lt;ID&gt;5075&lt;/ID&gt;&lt;Name&gt;יעל גרמן - יש עתיד&lt;/Name&gt;&lt;Data&gt;יעל גרמן (יש עתיד)&lt;/Data&gt;&lt;Shortcut&gt;יעגר&lt;/Shortcut&gt;&lt;MemberID&gt;2504&lt;/MemberID&gt;"/>
        <w:id w:val="1386297510"/>
        <w:placeholder>
          <w:docPart w:val="DefaultPlaceholder_-1854013440"/>
        </w:placeholder>
      </w:sdtPr>
      <w:sdtEndPr/>
      <w:sdtContent>
        <w:p w:rsidR="00CC1638" w:rsidRDefault="00CC1638" w:rsidP="00CC1638">
          <w:pPr>
            <w:pStyle w:val="a4"/>
            <w:keepNext/>
            <w:rPr>
              <w:rtl/>
            </w:rPr>
          </w:pPr>
          <w:r>
            <w:rPr>
              <w:rtl/>
            </w:rPr>
            <w:t>יעל גרמן (יש עתיד):</w:t>
          </w:r>
        </w:p>
      </w:sdtContent>
    </w:sdt>
    <w:p w:rsidR="00CC1638" w:rsidRDefault="00CC1638" w:rsidP="00CC1638">
      <w:pPr>
        <w:pStyle w:val="KeepWithNext"/>
        <w:rPr>
          <w:rtl/>
        </w:rPr>
      </w:pPr>
    </w:p>
    <w:p w:rsidR="00CC1638" w:rsidRDefault="00CC1638" w:rsidP="00416217">
      <w:pPr>
        <w:rPr>
          <w:rtl/>
        </w:rPr>
      </w:pPr>
      <w:r>
        <w:rPr>
          <w:rFonts w:hint="cs"/>
          <w:rtl/>
        </w:rPr>
        <w:t>אני רוצה לתאר לנו שני תר</w:t>
      </w:r>
      <w:r w:rsidR="00F01379">
        <w:rPr>
          <w:rFonts w:hint="cs"/>
          <w:rtl/>
        </w:rPr>
        <w:t>חישים, ולהסביר, מדוע אני חושבת ש</w:t>
      </w:r>
      <w:r>
        <w:rPr>
          <w:rFonts w:hint="cs"/>
          <w:rtl/>
        </w:rPr>
        <w:t xml:space="preserve">חייבים ללכת לבית המשפט. </w:t>
      </w:r>
      <w:r w:rsidR="00416217">
        <w:rPr>
          <w:rFonts w:hint="cs"/>
          <w:rtl/>
        </w:rPr>
        <w:t xml:space="preserve">תרחיש </w:t>
      </w:r>
      <w:r>
        <w:rPr>
          <w:rFonts w:hint="cs"/>
          <w:rtl/>
        </w:rPr>
        <w:t xml:space="preserve">אחד אומר שהחשוד </w:t>
      </w:r>
      <w:r w:rsidR="00416217">
        <w:rPr>
          <w:rFonts w:hint="cs"/>
          <w:rtl/>
        </w:rPr>
        <w:t xml:space="preserve">באמת  </w:t>
      </w:r>
      <w:r>
        <w:rPr>
          <w:rFonts w:hint="cs"/>
          <w:rtl/>
        </w:rPr>
        <w:t xml:space="preserve">אשם. יש </w:t>
      </w:r>
      <w:r w:rsidR="00416217">
        <w:rPr>
          <w:rFonts w:hint="cs"/>
          <w:rtl/>
        </w:rPr>
        <w:t xml:space="preserve">נגדו חשדות, יש </w:t>
      </w:r>
      <w:r>
        <w:rPr>
          <w:rFonts w:hint="cs"/>
          <w:rtl/>
        </w:rPr>
        <w:t xml:space="preserve">חקירה. בסופו של דבר </w:t>
      </w:r>
      <w:r w:rsidR="00416217">
        <w:rPr>
          <w:rtl/>
        </w:rPr>
        <w:t>–</w:t>
      </w:r>
      <w:r w:rsidR="00416217">
        <w:rPr>
          <w:rFonts w:hint="cs"/>
          <w:rtl/>
        </w:rPr>
        <w:t xml:space="preserve"> אני קופצת לסוף - </w:t>
      </w:r>
      <w:r>
        <w:rPr>
          <w:rFonts w:hint="cs"/>
          <w:rtl/>
        </w:rPr>
        <w:t xml:space="preserve">הוא באמת אשם </w:t>
      </w:r>
      <w:r>
        <w:rPr>
          <w:rtl/>
        </w:rPr>
        <w:t>–</w:t>
      </w:r>
      <w:r>
        <w:rPr>
          <w:rFonts w:hint="cs"/>
          <w:rtl/>
        </w:rPr>
        <w:t xml:space="preserve"> אני קופצת לסוף. בדרך הוא ביקש להביא ראיה </w:t>
      </w:r>
      <w:r w:rsidR="00416217">
        <w:rPr>
          <w:rtl/>
        </w:rPr>
        <w:t>–</w:t>
      </w:r>
      <w:r w:rsidR="00416217">
        <w:rPr>
          <w:rFonts w:hint="cs"/>
          <w:rtl/>
        </w:rPr>
        <w:t xml:space="preserve"> ארד, זהב, כסף, לא משנה - </w:t>
      </w:r>
      <w:r>
        <w:rPr>
          <w:rFonts w:hint="cs"/>
          <w:rtl/>
        </w:rPr>
        <w:t xml:space="preserve">לטובתו. </w:t>
      </w:r>
      <w:r>
        <w:rPr>
          <w:rFonts w:hint="cs"/>
          <w:rtl/>
        </w:rPr>
        <w:lastRenderedPageBreak/>
        <w:t xml:space="preserve">יפנה לבית משפט, </w:t>
      </w:r>
      <w:r w:rsidR="00416217">
        <w:rPr>
          <w:rFonts w:hint="cs"/>
          <w:rtl/>
        </w:rPr>
        <w:t>ו</w:t>
      </w:r>
      <w:r>
        <w:rPr>
          <w:rFonts w:hint="cs"/>
          <w:rtl/>
        </w:rPr>
        <w:t>יראה בית משפט. נניח שב</w:t>
      </w:r>
      <w:r w:rsidR="00416217">
        <w:rPr>
          <w:rFonts w:hint="cs"/>
          <w:rtl/>
        </w:rPr>
        <w:t>סופו</w:t>
      </w:r>
      <w:r>
        <w:rPr>
          <w:rFonts w:hint="cs"/>
          <w:rtl/>
        </w:rPr>
        <w:t xml:space="preserve"> של דבר </w:t>
      </w:r>
      <w:r w:rsidR="00416217">
        <w:rPr>
          <w:rFonts w:hint="cs"/>
          <w:rtl/>
        </w:rPr>
        <w:t xml:space="preserve">הוא </w:t>
      </w:r>
      <w:r>
        <w:rPr>
          <w:rFonts w:hint="cs"/>
          <w:rtl/>
        </w:rPr>
        <w:t xml:space="preserve">יאמר: טוב, תנו לו את זה </w:t>
      </w:r>
      <w:r>
        <w:rPr>
          <w:rtl/>
        </w:rPr>
        <w:t>–</w:t>
      </w:r>
      <w:r>
        <w:rPr>
          <w:rFonts w:hint="cs"/>
          <w:rtl/>
        </w:rPr>
        <w:t xml:space="preserve"> הרי בסופ</w:t>
      </w:r>
      <w:r w:rsidR="00416217">
        <w:rPr>
          <w:rFonts w:hint="cs"/>
          <w:rtl/>
        </w:rPr>
        <w:t>ו</w:t>
      </w:r>
      <w:r>
        <w:rPr>
          <w:rFonts w:hint="cs"/>
          <w:rtl/>
        </w:rPr>
        <w:t xml:space="preserve"> של דבר </w:t>
      </w:r>
      <w:r w:rsidR="00416217">
        <w:rPr>
          <w:rFonts w:hint="cs"/>
          <w:rtl/>
        </w:rPr>
        <w:t xml:space="preserve">הראיה הזאת </w:t>
      </w:r>
      <w:r>
        <w:rPr>
          <w:rtl/>
        </w:rPr>
        <w:t>–</w:t>
      </w:r>
      <w:r>
        <w:rPr>
          <w:rFonts w:hint="cs"/>
          <w:rtl/>
        </w:rPr>
        <w:t xml:space="preserve"> אני יוצאת מ</w:t>
      </w:r>
      <w:r w:rsidR="00416217">
        <w:rPr>
          <w:rFonts w:hint="cs"/>
          <w:rtl/>
        </w:rPr>
        <w:t xml:space="preserve">תוך </w:t>
      </w:r>
      <w:r>
        <w:rPr>
          <w:rFonts w:hint="cs"/>
          <w:rtl/>
        </w:rPr>
        <w:t xml:space="preserve">הנחה שהוא אשם </w:t>
      </w:r>
      <w:r>
        <w:rPr>
          <w:rtl/>
        </w:rPr>
        <w:t>–</w:t>
      </w:r>
      <w:r>
        <w:rPr>
          <w:rFonts w:hint="cs"/>
          <w:rtl/>
        </w:rPr>
        <w:t xml:space="preserve"> לא תעזור לו</w:t>
      </w:r>
      <w:r w:rsidR="00416217">
        <w:rPr>
          <w:rFonts w:hint="cs"/>
          <w:rtl/>
        </w:rPr>
        <w:t>,</w:t>
      </w:r>
      <w:r>
        <w:rPr>
          <w:rFonts w:hint="cs"/>
          <w:rtl/>
        </w:rPr>
        <w:t xml:space="preserve"> והוא באמת</w:t>
      </w:r>
      <w:r w:rsidR="00416217">
        <w:rPr>
          <w:rFonts w:hint="cs"/>
          <w:rtl/>
        </w:rPr>
        <w:t xml:space="preserve"> יהיה אשם</w:t>
      </w:r>
      <w:r>
        <w:rPr>
          <w:rFonts w:hint="cs"/>
          <w:rtl/>
        </w:rPr>
        <w:t>.</w:t>
      </w:r>
    </w:p>
    <w:p w:rsidR="00CC1638" w:rsidRDefault="00CC1638" w:rsidP="00CC1638">
      <w:pPr>
        <w:rPr>
          <w:rtl/>
        </w:rPr>
      </w:pPr>
    </w:p>
    <w:p w:rsidR="00CC1638" w:rsidRDefault="00CC1638" w:rsidP="00416217">
      <w:pPr>
        <w:rPr>
          <w:rtl/>
        </w:rPr>
      </w:pPr>
      <w:r>
        <w:rPr>
          <w:rFonts w:hint="cs"/>
          <w:rtl/>
        </w:rPr>
        <w:t xml:space="preserve">אבל ניקח את התרחיש השני </w:t>
      </w:r>
      <w:r>
        <w:rPr>
          <w:rtl/>
        </w:rPr>
        <w:t>–</w:t>
      </w:r>
      <w:r>
        <w:rPr>
          <w:rFonts w:hint="cs"/>
          <w:rtl/>
        </w:rPr>
        <w:t xml:space="preserve"> </w:t>
      </w:r>
      <w:r w:rsidR="00416217">
        <w:rPr>
          <w:rFonts w:hint="cs"/>
          <w:rtl/>
        </w:rPr>
        <w:t xml:space="preserve">שאנחנו כרגע חושדים וחוקרים אדם שעוד לא הגשנו נגדו כתב </w:t>
      </w:r>
      <w:r>
        <w:rPr>
          <w:rFonts w:hint="cs"/>
          <w:rtl/>
        </w:rPr>
        <w:t>אישום, ואנחנו לא יודעים אם ה</w:t>
      </w:r>
      <w:r w:rsidR="00416217">
        <w:rPr>
          <w:rFonts w:hint="cs"/>
          <w:rtl/>
        </w:rPr>
        <w:t>ו</w:t>
      </w:r>
      <w:r>
        <w:rPr>
          <w:rFonts w:hint="cs"/>
          <w:rtl/>
        </w:rPr>
        <w:t xml:space="preserve">א אשם או לא </w:t>
      </w:r>
      <w:r w:rsidR="00416217">
        <w:rPr>
          <w:rFonts w:hint="cs"/>
          <w:rtl/>
        </w:rPr>
        <w:t>אשם</w:t>
      </w:r>
      <w:r>
        <w:rPr>
          <w:rFonts w:hint="cs"/>
          <w:rtl/>
        </w:rPr>
        <w:t>.</w:t>
      </w:r>
      <w:r w:rsidR="00416217">
        <w:rPr>
          <w:rFonts w:hint="cs"/>
          <w:rtl/>
        </w:rPr>
        <w:t xml:space="preserve"> </w:t>
      </w:r>
      <w:r>
        <w:rPr>
          <w:rFonts w:hint="cs"/>
          <w:rtl/>
        </w:rPr>
        <w:t xml:space="preserve">עצם זה שיביא </w:t>
      </w:r>
      <w:r w:rsidR="00416217">
        <w:rPr>
          <w:rFonts w:hint="cs"/>
          <w:rtl/>
        </w:rPr>
        <w:t>את הראיה הזו, תחסוך את כתב האישו</w:t>
      </w:r>
      <w:r>
        <w:rPr>
          <w:rFonts w:hint="cs"/>
          <w:rtl/>
        </w:rPr>
        <w:t xml:space="preserve">ם. </w:t>
      </w:r>
      <w:r w:rsidR="00416217">
        <w:rPr>
          <w:rFonts w:hint="cs"/>
          <w:rtl/>
        </w:rPr>
        <w:t xml:space="preserve">למה לא נחסוך? כל הזמן פה אנחנו מדברים </w:t>
      </w:r>
      <w:r>
        <w:rPr>
          <w:rFonts w:hint="cs"/>
          <w:rtl/>
        </w:rPr>
        <w:t>על עינוי הדין, על כך שאדם שנחקר, ובדרך כלל זה זמן רב, אנו רוצים לח</w:t>
      </w:r>
      <w:r w:rsidR="00416217">
        <w:rPr>
          <w:rFonts w:hint="cs"/>
          <w:rtl/>
        </w:rPr>
        <w:t>סוך את כל הזמן הזה, וזו האפשרות</w:t>
      </w:r>
      <w:r>
        <w:rPr>
          <w:rFonts w:hint="cs"/>
          <w:rtl/>
        </w:rPr>
        <w:t>.</w:t>
      </w:r>
      <w:r w:rsidR="00416217">
        <w:rPr>
          <w:rFonts w:hint="cs"/>
          <w:rtl/>
        </w:rPr>
        <w:t xml:space="preserve"> הרי אם הוא בסופו של דבר אשם, ואם הראיה הזאת </w:t>
      </w:r>
      <w:r>
        <w:rPr>
          <w:rFonts w:hint="cs"/>
          <w:rtl/>
        </w:rPr>
        <w:t xml:space="preserve">לא שווה, ממילא יאשימו אותו, אבל אם הראיה הזו </w:t>
      </w:r>
      <w:r w:rsidR="00416217">
        <w:rPr>
          <w:rFonts w:hint="cs"/>
          <w:rtl/>
        </w:rPr>
        <w:t xml:space="preserve">היא </w:t>
      </w:r>
      <w:r>
        <w:rPr>
          <w:rFonts w:hint="cs"/>
          <w:rtl/>
        </w:rPr>
        <w:t>אמתית, הרבה יותר מ</w:t>
      </w:r>
      <w:r w:rsidR="00416217">
        <w:rPr>
          <w:rFonts w:hint="cs"/>
          <w:rtl/>
        </w:rPr>
        <w:t>מה שחשב אותו חוקר, שהוא בסופ</w:t>
      </w:r>
      <w:r>
        <w:rPr>
          <w:rFonts w:hint="cs"/>
          <w:rtl/>
        </w:rPr>
        <w:t>ו</w:t>
      </w:r>
      <w:r w:rsidR="00416217">
        <w:rPr>
          <w:rFonts w:hint="cs"/>
          <w:rtl/>
        </w:rPr>
        <w:t xml:space="preserve"> </w:t>
      </w:r>
      <w:r>
        <w:rPr>
          <w:rFonts w:hint="cs"/>
          <w:rtl/>
        </w:rPr>
        <w:t xml:space="preserve">של דבר רק בן אדם, </w:t>
      </w:r>
      <w:r w:rsidR="00416217">
        <w:rPr>
          <w:rFonts w:hint="cs"/>
          <w:rtl/>
        </w:rPr>
        <w:t xml:space="preserve">ויכול לטעות, בסופו של דבר זה יכול למנוע כתב אישום. </w:t>
      </w:r>
      <w:r>
        <w:rPr>
          <w:rFonts w:hint="cs"/>
          <w:rtl/>
        </w:rPr>
        <w:t>בואו נעשה הכול כדי למנוע כתב אישום</w:t>
      </w:r>
      <w:r w:rsidR="00416217">
        <w:rPr>
          <w:rFonts w:hint="cs"/>
          <w:rtl/>
        </w:rPr>
        <w:t>, ובוא נערב את השופט, שהוא הגורם</w:t>
      </w:r>
      <w:r>
        <w:rPr>
          <w:rFonts w:hint="cs"/>
          <w:rtl/>
        </w:rPr>
        <w:t xml:space="preserve"> המאזן </w:t>
      </w:r>
      <w:r w:rsidR="00416217">
        <w:rPr>
          <w:rFonts w:hint="cs"/>
          <w:rtl/>
        </w:rPr>
        <w:t>בין שני האינטרסים המאוד לגיטימי</w:t>
      </w:r>
      <w:r>
        <w:rPr>
          <w:rFonts w:hint="cs"/>
          <w:rtl/>
        </w:rPr>
        <w:t>י</w:t>
      </w:r>
      <w:r w:rsidR="00416217">
        <w:rPr>
          <w:rFonts w:hint="cs"/>
          <w:rtl/>
        </w:rPr>
        <w:t>ם</w:t>
      </w:r>
      <w:r>
        <w:rPr>
          <w:rFonts w:hint="cs"/>
          <w:rtl/>
        </w:rPr>
        <w:t xml:space="preserve"> הלאה </w:t>
      </w:r>
      <w:r>
        <w:rPr>
          <w:rtl/>
        </w:rPr>
        <w:t>–</w:t>
      </w:r>
      <w:r>
        <w:rPr>
          <w:rFonts w:hint="cs"/>
          <w:rtl/>
        </w:rPr>
        <w:t xml:space="preserve"> אינטרס החקירה מצד אחד, ואינטרס החשוד להגן על עצמו.</w:t>
      </w:r>
    </w:p>
    <w:p w:rsidR="00CC1638" w:rsidRDefault="00CC1638" w:rsidP="00CC1638">
      <w:pPr>
        <w:rPr>
          <w:rtl/>
        </w:rPr>
      </w:pPr>
    </w:p>
    <w:sdt>
      <w:sdtPr>
        <w:rPr>
          <w:rtl/>
        </w:rPr>
        <w:alias w:val="יור"/>
        <w:tag w:val="&lt;ID&gt;5094&lt;/ID&gt;&lt;Name&gt;ניסן סלומינסקי - יו&quot;רַ&lt;/Name&gt;&lt;Data&gt;ניסן סלומינסקי&lt;/Data&gt;&lt;Shortcut&gt;ניסל&lt;/Shortcut&gt;"/>
        <w:id w:val="-2000576016"/>
        <w:placeholder>
          <w:docPart w:val="DefaultPlaceholder_-1854013440"/>
        </w:placeholder>
      </w:sdtPr>
      <w:sdtEndPr/>
      <w:sdtContent>
        <w:p w:rsidR="00CC1638" w:rsidRDefault="00CC1638" w:rsidP="00CC1638">
          <w:pPr>
            <w:pStyle w:val="af6"/>
            <w:keepNext/>
            <w:rPr>
              <w:rtl/>
            </w:rPr>
          </w:pPr>
          <w:r>
            <w:rPr>
              <w:rtl/>
            </w:rPr>
            <w:t>היו"ר ניסן סלומינסקי:</w:t>
          </w:r>
        </w:p>
      </w:sdtContent>
    </w:sdt>
    <w:p w:rsidR="00CC1638" w:rsidRDefault="00CC1638" w:rsidP="00CC1638">
      <w:pPr>
        <w:pStyle w:val="KeepWithNext"/>
        <w:rPr>
          <w:rtl/>
        </w:rPr>
      </w:pPr>
    </w:p>
    <w:p w:rsidR="00CC1638" w:rsidRDefault="00CC1638" w:rsidP="00CC1638">
      <w:pPr>
        <w:rPr>
          <w:rtl/>
        </w:rPr>
      </w:pPr>
      <w:r>
        <w:rPr>
          <w:rFonts w:hint="cs"/>
          <w:rtl/>
        </w:rPr>
        <w:t>בבקשה.</w:t>
      </w:r>
    </w:p>
    <w:p w:rsidR="00CC1638" w:rsidRDefault="00CC1638" w:rsidP="00CC163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56073763"/>
        <w:placeholder>
          <w:docPart w:val="DefaultPlaceholder_-1854013440"/>
        </w:placeholder>
      </w:sdtPr>
      <w:sdtEndPr/>
      <w:sdtContent>
        <w:p w:rsidR="00CC1638" w:rsidRDefault="00CC1638" w:rsidP="00CC1638">
          <w:pPr>
            <w:pStyle w:val="a4"/>
            <w:keepNext/>
            <w:rPr>
              <w:rtl/>
            </w:rPr>
          </w:pPr>
          <w:r>
            <w:rPr>
              <w:rtl/>
            </w:rPr>
            <w:t>זאב בנימין בגין (הליכוד):</w:t>
          </w:r>
        </w:p>
      </w:sdtContent>
    </w:sdt>
    <w:p w:rsidR="00CC1638" w:rsidRDefault="00CC1638" w:rsidP="00CC1638">
      <w:pPr>
        <w:pStyle w:val="KeepWithNext"/>
        <w:rPr>
          <w:rtl/>
        </w:rPr>
      </w:pPr>
    </w:p>
    <w:p w:rsidR="00600137" w:rsidRDefault="00CC1638" w:rsidP="00600137">
      <w:pPr>
        <w:rPr>
          <w:rtl/>
        </w:rPr>
      </w:pPr>
      <w:r>
        <w:rPr>
          <w:rFonts w:hint="cs"/>
          <w:rtl/>
        </w:rPr>
        <w:t>לשא</w:t>
      </w:r>
      <w:r w:rsidR="00416217">
        <w:rPr>
          <w:rFonts w:hint="cs"/>
          <w:rtl/>
        </w:rPr>
        <w:t>ו</w:t>
      </w:r>
      <w:r>
        <w:rPr>
          <w:rFonts w:hint="cs"/>
          <w:rtl/>
        </w:rPr>
        <w:t>ל לעני</w:t>
      </w:r>
      <w:r w:rsidR="00416217">
        <w:rPr>
          <w:rFonts w:hint="cs"/>
          <w:rtl/>
        </w:rPr>
        <w:t>ין זה, לגבי הדבר</w:t>
      </w:r>
      <w:r>
        <w:rPr>
          <w:rFonts w:hint="cs"/>
          <w:rtl/>
        </w:rPr>
        <w:t>י</w:t>
      </w:r>
      <w:r w:rsidR="00416217">
        <w:rPr>
          <w:rFonts w:hint="cs"/>
          <w:rtl/>
        </w:rPr>
        <w:t>ם שנאמרו על אי-היכול</w:t>
      </w:r>
      <w:r>
        <w:rPr>
          <w:rFonts w:hint="cs"/>
          <w:rtl/>
        </w:rPr>
        <w:t>ת לשבש חקירה, אם רק תינתן תשובה, ולא לגופו של עניין</w:t>
      </w:r>
      <w:r w:rsidR="00416217">
        <w:rPr>
          <w:rFonts w:hint="cs"/>
          <w:rtl/>
        </w:rPr>
        <w:t>, ותשובה</w:t>
      </w:r>
      <w:r>
        <w:rPr>
          <w:rFonts w:hint="cs"/>
          <w:rtl/>
        </w:rPr>
        <w:t xml:space="preserve"> </w:t>
      </w:r>
      <w:r>
        <w:rPr>
          <w:rtl/>
        </w:rPr>
        <w:t>–</w:t>
      </w:r>
      <w:r>
        <w:rPr>
          <w:rFonts w:hint="cs"/>
          <w:rtl/>
        </w:rPr>
        <w:t xml:space="preserve"> האם העניין נבדק אם לאו. אם אפשר לסבר את אוזני לדוגמה כזו </w:t>
      </w:r>
      <w:r>
        <w:rPr>
          <w:rtl/>
        </w:rPr>
        <w:t>–</w:t>
      </w:r>
      <w:r>
        <w:rPr>
          <w:rFonts w:hint="cs"/>
          <w:rtl/>
        </w:rPr>
        <w:t xml:space="preserve"> מדוע אכן, אם רק יודיעו לנאשם </w:t>
      </w:r>
      <w:r>
        <w:rPr>
          <w:rtl/>
        </w:rPr>
        <w:t>–</w:t>
      </w:r>
      <w:r>
        <w:rPr>
          <w:rFonts w:hint="cs"/>
          <w:rtl/>
        </w:rPr>
        <w:t xml:space="preserve"> בקשתך התמלאה </w:t>
      </w:r>
      <w:r w:rsidR="00600137">
        <w:rPr>
          <w:rFonts w:hint="cs"/>
          <w:rtl/>
        </w:rPr>
        <w:t>במובן ש</w:t>
      </w:r>
      <w:r>
        <w:rPr>
          <w:rFonts w:hint="cs"/>
          <w:rtl/>
        </w:rPr>
        <w:t xml:space="preserve">הדבר נבדק </w:t>
      </w:r>
      <w:r>
        <w:rPr>
          <w:rtl/>
        </w:rPr>
        <w:t>–</w:t>
      </w:r>
      <w:r>
        <w:rPr>
          <w:rFonts w:hint="cs"/>
          <w:rtl/>
        </w:rPr>
        <w:t xml:space="preserve"> איך זה עשוי לשבש את החקירה? </w:t>
      </w:r>
    </w:p>
    <w:p w:rsidR="00600137" w:rsidRDefault="00600137" w:rsidP="00600137">
      <w:pPr>
        <w:rPr>
          <w:rtl/>
        </w:rPr>
      </w:pPr>
    </w:p>
    <w:p w:rsidR="00CC1638" w:rsidRDefault="00CC1638" w:rsidP="00600137">
      <w:pPr>
        <w:rPr>
          <w:rtl/>
        </w:rPr>
      </w:pPr>
      <w:r>
        <w:rPr>
          <w:rFonts w:hint="cs"/>
          <w:rtl/>
        </w:rPr>
        <w:t xml:space="preserve">לגבי האמירה ששוטר זה </w:t>
      </w:r>
      <w:r w:rsidR="00600137">
        <w:rPr>
          <w:rFonts w:hint="cs"/>
          <w:rtl/>
        </w:rPr>
        <w:t xml:space="preserve">רק חוקר, הוא רק בן אדם </w:t>
      </w:r>
      <w:r w:rsidR="00600137">
        <w:rPr>
          <w:rtl/>
        </w:rPr>
        <w:t>–</w:t>
      </w:r>
      <w:r w:rsidR="00600137">
        <w:rPr>
          <w:rFonts w:hint="cs"/>
          <w:rtl/>
        </w:rPr>
        <w:t xml:space="preserve"> שלא תיעלבו: ראש ממשלת ישראל </w:t>
      </w:r>
      <w:r>
        <w:rPr>
          <w:rFonts w:hint="cs"/>
          <w:rtl/>
        </w:rPr>
        <w:t xml:space="preserve">לוי אשכול היה נוהג לומר על שריו ביידיש </w:t>
      </w:r>
      <w:r>
        <w:rPr>
          <w:rtl/>
        </w:rPr>
        <w:t>–</w:t>
      </w:r>
      <w:r w:rsidR="00600137">
        <w:rPr>
          <w:rFonts w:hint="cs"/>
          <w:rtl/>
        </w:rPr>
        <w:t xml:space="preserve"> ואומר בעברית:</w:t>
      </w:r>
      <w:r>
        <w:rPr>
          <w:rFonts w:hint="cs"/>
          <w:rtl/>
        </w:rPr>
        <w:t xml:space="preserve"> שר זה רק בן אדם, ולפעמים אפילו זה לא. </w:t>
      </w:r>
      <w:proofErr w:type="spellStart"/>
      <w:r w:rsidR="00600137">
        <w:rPr>
          <w:rFonts w:hint="cs"/>
          <w:rtl/>
        </w:rPr>
        <w:t>בידייש</w:t>
      </w:r>
      <w:proofErr w:type="spellEnd"/>
      <w:r w:rsidR="00600137">
        <w:rPr>
          <w:rFonts w:hint="cs"/>
          <w:rtl/>
        </w:rPr>
        <w:t xml:space="preserve"> מענטש זה לא בדיוק בן אדם. </w:t>
      </w:r>
      <w:r>
        <w:rPr>
          <w:rFonts w:hint="cs"/>
          <w:rtl/>
        </w:rPr>
        <w:t>אתם בני אדם. תוכל לתת דוגמה, לסבר את אוזנינו?</w:t>
      </w:r>
    </w:p>
    <w:p w:rsidR="00CC1638" w:rsidRDefault="00CC1638" w:rsidP="00CC1638">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1541871109"/>
        <w:placeholder>
          <w:docPart w:val="DefaultPlaceholder_-1854013440"/>
        </w:placeholder>
      </w:sdtPr>
      <w:sdtEndPr/>
      <w:sdtContent>
        <w:p w:rsidR="00CC1638" w:rsidRDefault="00CC1638" w:rsidP="00CC1638">
          <w:pPr>
            <w:pStyle w:val="af9"/>
            <w:keepNext/>
            <w:rPr>
              <w:rtl/>
            </w:rPr>
          </w:pPr>
          <w:r>
            <w:rPr>
              <w:rtl/>
            </w:rPr>
            <w:t>גלעד בהט:</w:t>
          </w:r>
        </w:p>
      </w:sdtContent>
    </w:sdt>
    <w:p w:rsidR="00CC1638" w:rsidRDefault="00CC1638" w:rsidP="00CC1638">
      <w:pPr>
        <w:pStyle w:val="KeepWithNext"/>
        <w:rPr>
          <w:rtl/>
        </w:rPr>
      </w:pPr>
    </w:p>
    <w:p w:rsidR="00600137" w:rsidRDefault="00CC1638" w:rsidP="00600137">
      <w:pPr>
        <w:rPr>
          <w:rtl/>
        </w:rPr>
      </w:pPr>
      <w:r>
        <w:rPr>
          <w:rFonts w:hint="cs"/>
          <w:rtl/>
        </w:rPr>
        <w:t>יש לזכור</w:t>
      </w:r>
      <w:r w:rsidR="00600137">
        <w:rPr>
          <w:rFonts w:hint="cs"/>
          <w:rtl/>
        </w:rPr>
        <w:t>,</w:t>
      </w:r>
      <w:r>
        <w:rPr>
          <w:rFonts w:hint="cs"/>
          <w:rtl/>
        </w:rPr>
        <w:t xml:space="preserve"> שמתן תשובה בשלב של חקירה </w:t>
      </w:r>
      <w:r w:rsidR="00600137">
        <w:rPr>
          <w:rFonts w:hint="cs"/>
          <w:rtl/>
        </w:rPr>
        <w:t xml:space="preserve">לגבי פעולת חקירה </w:t>
      </w:r>
      <w:r>
        <w:rPr>
          <w:rtl/>
        </w:rPr>
        <w:t>–</w:t>
      </w:r>
      <w:r>
        <w:rPr>
          <w:rFonts w:hint="cs"/>
          <w:rtl/>
        </w:rPr>
        <w:t xml:space="preserve"> לא משנ</w:t>
      </w:r>
      <w:r w:rsidR="00416217">
        <w:rPr>
          <w:rFonts w:hint="cs"/>
          <w:rtl/>
        </w:rPr>
        <w:t>ה</w:t>
      </w:r>
      <w:r>
        <w:rPr>
          <w:rFonts w:hint="cs"/>
          <w:rtl/>
        </w:rPr>
        <w:t xml:space="preserve"> התוצאה שלה, לגבי </w:t>
      </w:r>
      <w:r w:rsidR="00600137">
        <w:rPr>
          <w:rFonts w:hint="cs"/>
          <w:rtl/>
        </w:rPr>
        <w:t>עצם זה שהיא בוצעה, מאפשרת לחשוד לנהל את סדר החקירה</w:t>
      </w:r>
      <w:r>
        <w:rPr>
          <w:rFonts w:hint="cs"/>
          <w:rtl/>
        </w:rPr>
        <w:t xml:space="preserve">. </w:t>
      </w:r>
    </w:p>
    <w:p w:rsidR="00600137" w:rsidRDefault="00600137" w:rsidP="006001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80896511"/>
        <w:placeholder>
          <w:docPart w:val="AAAFDEAC65F54BDA95013CFFF8CA8675"/>
        </w:placeholder>
      </w:sdtPr>
      <w:sdtEndPr/>
      <w:sdtContent>
        <w:p w:rsidR="00600137" w:rsidRDefault="00600137" w:rsidP="00600137">
          <w:pPr>
            <w:pStyle w:val="a4"/>
            <w:keepNext/>
            <w:rPr>
              <w:rtl/>
            </w:rPr>
          </w:pPr>
          <w:r>
            <w:rPr>
              <w:rtl/>
            </w:rPr>
            <w:t>זאב בנימין בגין (הליכוד):</w:t>
          </w:r>
        </w:p>
      </w:sdtContent>
    </w:sdt>
    <w:p w:rsidR="00600137" w:rsidRDefault="00600137" w:rsidP="00600137">
      <w:pPr>
        <w:pStyle w:val="KeepWithNext"/>
        <w:rPr>
          <w:rtl/>
        </w:rPr>
      </w:pPr>
    </w:p>
    <w:p w:rsidR="00600137" w:rsidRDefault="00600137" w:rsidP="00600137">
      <w:pPr>
        <w:rPr>
          <w:rtl/>
        </w:rPr>
      </w:pPr>
      <w:r>
        <w:rPr>
          <w:rFonts w:hint="cs"/>
          <w:rtl/>
        </w:rPr>
        <w:t>זו כותרת.</w:t>
      </w:r>
    </w:p>
    <w:p w:rsidR="00600137" w:rsidRDefault="00600137" w:rsidP="00600137">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352569210"/>
        <w:placeholder>
          <w:docPart w:val="AAAFDEAC65F54BDA95013CFFF8CA8675"/>
        </w:placeholder>
      </w:sdtPr>
      <w:sdtEndPr/>
      <w:sdtContent>
        <w:p w:rsidR="00600137" w:rsidRDefault="00600137" w:rsidP="00600137">
          <w:pPr>
            <w:pStyle w:val="af9"/>
            <w:keepNext/>
            <w:rPr>
              <w:rtl/>
            </w:rPr>
          </w:pPr>
          <w:r>
            <w:rPr>
              <w:rtl/>
            </w:rPr>
            <w:t>גלעד בהט:</w:t>
          </w:r>
        </w:p>
      </w:sdtContent>
    </w:sdt>
    <w:p w:rsidR="00600137" w:rsidRDefault="00600137" w:rsidP="00600137">
      <w:pPr>
        <w:rPr>
          <w:rtl/>
        </w:rPr>
      </w:pPr>
    </w:p>
    <w:p w:rsidR="00CC1638" w:rsidRDefault="00600137" w:rsidP="00600137">
      <w:pPr>
        <w:rPr>
          <w:rtl/>
        </w:rPr>
      </w:pPr>
      <w:r>
        <w:rPr>
          <w:rFonts w:hint="cs"/>
          <w:rtl/>
        </w:rPr>
        <w:t xml:space="preserve">אז אני אסביר. </w:t>
      </w:r>
      <w:r w:rsidR="00CC1638">
        <w:rPr>
          <w:rFonts w:hint="cs"/>
          <w:rtl/>
        </w:rPr>
        <w:t>עצם זה שחשוד ביקש בעת מסוי</w:t>
      </w:r>
      <w:r w:rsidR="00416217">
        <w:rPr>
          <w:rFonts w:hint="cs"/>
          <w:rtl/>
        </w:rPr>
        <w:t xml:space="preserve">מת לבצע פעולת בדיקה אצל </w:t>
      </w:r>
      <w:r w:rsidR="00CC1638">
        <w:rPr>
          <w:rFonts w:hint="cs"/>
          <w:rtl/>
        </w:rPr>
        <w:t xml:space="preserve">פלוני, והוא רוצה תשובה עכשיו, אם זה בוצע או לא </w:t>
      </w:r>
      <w:r w:rsidR="00CC1638">
        <w:rPr>
          <w:rtl/>
        </w:rPr>
        <w:t>–</w:t>
      </w:r>
      <w:r w:rsidR="00CC1638">
        <w:rPr>
          <w:rFonts w:hint="cs"/>
          <w:rtl/>
        </w:rPr>
        <w:t xml:space="preserve"> הוא יודע שהבדיקה בוצעה. </w:t>
      </w:r>
      <w:r w:rsidR="007110BF">
        <w:rPr>
          <w:rFonts w:hint="cs"/>
          <w:rtl/>
        </w:rPr>
        <w:t xml:space="preserve">הוא יודע שביצעתי את הפעולה עכשיו, </w:t>
      </w:r>
      <w:r w:rsidR="00CC1638">
        <w:rPr>
          <w:rFonts w:hint="cs"/>
          <w:rtl/>
        </w:rPr>
        <w:t xml:space="preserve">פניתי לאותו אדם </w:t>
      </w:r>
      <w:r w:rsidR="00CC1638">
        <w:rPr>
          <w:rtl/>
        </w:rPr>
        <w:t>–</w:t>
      </w:r>
      <w:r w:rsidR="007110BF">
        <w:rPr>
          <w:rFonts w:hint="cs"/>
          <w:rtl/>
        </w:rPr>
        <w:t xml:space="preserve"> הו</w:t>
      </w:r>
      <w:r w:rsidR="00CC1638">
        <w:rPr>
          <w:rFonts w:hint="cs"/>
          <w:rtl/>
        </w:rPr>
        <w:t>א לא יודע מה אמר, אבל זה לא משנה.</w:t>
      </w:r>
    </w:p>
    <w:p w:rsidR="00CC1638" w:rsidRDefault="00CC1638" w:rsidP="00CC163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67580467"/>
        <w:placeholder>
          <w:docPart w:val="530F8BC87A4645B0B87738E43022F37A"/>
        </w:placeholder>
      </w:sdtPr>
      <w:sdtEndPr/>
      <w:sdtContent>
        <w:p w:rsidR="00CC1638" w:rsidRDefault="00CC1638" w:rsidP="00CC1638">
          <w:pPr>
            <w:pStyle w:val="a4"/>
            <w:keepNext/>
            <w:rPr>
              <w:rtl/>
            </w:rPr>
          </w:pPr>
          <w:r>
            <w:rPr>
              <w:rtl/>
            </w:rPr>
            <w:t>זאב בנימין בגין (הליכוד):</w:t>
          </w:r>
        </w:p>
      </w:sdtContent>
    </w:sdt>
    <w:p w:rsidR="00CC1638" w:rsidRDefault="00CC1638" w:rsidP="00CC1638">
      <w:pPr>
        <w:rPr>
          <w:rtl/>
        </w:rPr>
      </w:pPr>
    </w:p>
    <w:p w:rsidR="00CC1638" w:rsidRDefault="00CC1638" w:rsidP="00CC1638">
      <w:pPr>
        <w:rPr>
          <w:rtl/>
        </w:rPr>
      </w:pPr>
      <w:r>
        <w:rPr>
          <w:rFonts w:hint="cs"/>
          <w:rtl/>
        </w:rPr>
        <w:t>מה יתרונו באותו רגע?</w:t>
      </w:r>
    </w:p>
    <w:p w:rsidR="00CC1638" w:rsidRDefault="00CC1638" w:rsidP="00CC1638">
      <w:pPr>
        <w:rPr>
          <w:rtl/>
        </w:rPr>
      </w:pPr>
    </w:p>
    <w:sdt>
      <w:sdtPr>
        <w:rPr>
          <w:rtl/>
        </w:rPr>
        <w:alias w:val="דובר_המשך"/>
        <w:tag w:val="&lt;ID&gt;802571&lt;/ID&gt;&lt;Name&gt;גלעד בהט&lt;/Name&gt;&lt;Data&gt;גלעד בהט&lt;/Data&gt;&lt;Shortcut&gt;גלבה&lt;/Shortcut&gt;"/>
        <w:id w:val="-1981138725"/>
        <w:placeholder>
          <w:docPart w:val="DefaultPlaceholder_-1854013440"/>
        </w:placeholder>
      </w:sdtPr>
      <w:sdtEndPr/>
      <w:sdtContent>
        <w:p w:rsidR="00CC1638" w:rsidRDefault="00CC1638" w:rsidP="00CC1638">
          <w:pPr>
            <w:pStyle w:val="-"/>
            <w:keepNext/>
            <w:rPr>
              <w:rtl/>
            </w:rPr>
          </w:pPr>
          <w:r>
            <w:rPr>
              <w:rtl/>
            </w:rPr>
            <w:t>גלעד בהט:</w:t>
          </w:r>
        </w:p>
      </w:sdtContent>
    </w:sdt>
    <w:p w:rsidR="00CC1638" w:rsidRDefault="00CC1638" w:rsidP="00CC1638">
      <w:pPr>
        <w:pStyle w:val="KeepWithNext"/>
        <w:rPr>
          <w:rtl/>
        </w:rPr>
      </w:pPr>
    </w:p>
    <w:p w:rsidR="00CC1638" w:rsidRDefault="007110BF" w:rsidP="00CC1638">
      <w:pPr>
        <w:rPr>
          <w:rtl/>
        </w:rPr>
      </w:pPr>
      <w:r>
        <w:rPr>
          <w:rFonts w:hint="cs"/>
          <w:rtl/>
        </w:rPr>
        <w:t xml:space="preserve">שהוא יודע שהאדם הזה כבר יודע שיש חקירה, יודע שהמשטרה פנתה אליו, וכבר יודע </w:t>
      </w:r>
      <w:r w:rsidR="00CC1638">
        <w:rPr>
          <w:rFonts w:hint="cs"/>
          <w:rtl/>
        </w:rPr>
        <w:t>שבוצעה הפעולה שהוא רוצה.</w:t>
      </w:r>
    </w:p>
    <w:p w:rsidR="00CC1638" w:rsidRDefault="00CC1638" w:rsidP="00CC1638">
      <w:pPr>
        <w:rPr>
          <w:rtl/>
        </w:rPr>
      </w:pPr>
    </w:p>
    <w:p w:rsidR="00CC1638" w:rsidRDefault="007110BF" w:rsidP="00CC1638">
      <w:pPr>
        <w:pStyle w:val="KeepWithNext"/>
        <w:ind w:firstLine="720"/>
        <w:rPr>
          <w:rtl/>
        </w:rPr>
      </w:pPr>
      <w:r>
        <w:rPr>
          <w:rFonts w:hint="cs"/>
          <w:rtl/>
        </w:rPr>
        <w:t xml:space="preserve">הרבה פעמים חשוד רוצה להודיע לאדם אחר שהוא נמצא בחקירה, ושיש חקירה כזו. </w:t>
      </w:r>
      <w:r w:rsidR="00CC1638">
        <w:rPr>
          <w:rFonts w:hint="cs"/>
          <w:rtl/>
        </w:rPr>
        <w:t xml:space="preserve">את היתר </w:t>
      </w:r>
      <w:r w:rsidR="00CC1638">
        <w:rPr>
          <w:rtl/>
        </w:rPr>
        <w:t>–</w:t>
      </w:r>
      <w:r w:rsidR="00CC1638">
        <w:rPr>
          <w:rFonts w:hint="cs"/>
          <w:rtl/>
        </w:rPr>
        <w:t xml:space="preserve"> הוא יודע מה לעשות</w:t>
      </w:r>
      <w:r>
        <w:rPr>
          <w:rFonts w:hint="cs"/>
          <w:rtl/>
        </w:rPr>
        <w:t>, לבד, אותו אדם שלישי</w:t>
      </w:r>
      <w:r w:rsidR="00CC1638">
        <w:rPr>
          <w:rFonts w:hint="cs"/>
          <w:rtl/>
        </w:rPr>
        <w:t>.</w:t>
      </w:r>
    </w:p>
    <w:p w:rsidR="00CC1638" w:rsidRDefault="00CC1638" w:rsidP="00CC1638">
      <w:pPr>
        <w:rPr>
          <w:rtl/>
        </w:rPr>
      </w:pPr>
    </w:p>
    <w:sdt>
      <w:sdtPr>
        <w:rPr>
          <w:rtl/>
        </w:rPr>
        <w:alias w:val="יור"/>
        <w:tag w:val="&lt;ID&gt;5094&lt;/ID&gt;&lt;Name&gt;ניסן סלומינסקי - יו&quot;רַ&lt;/Name&gt;&lt;Data&gt;ניסן סלומינסקי&lt;/Data&gt;&lt;Shortcut&gt;ניסל&lt;/Shortcut&gt;"/>
        <w:id w:val="79957434"/>
        <w:placeholder>
          <w:docPart w:val="DefaultPlaceholder_-1854013440"/>
        </w:placeholder>
      </w:sdtPr>
      <w:sdtEndPr/>
      <w:sdtContent>
        <w:p w:rsidR="00CC1638" w:rsidRDefault="00CC1638" w:rsidP="00CC1638">
          <w:pPr>
            <w:pStyle w:val="af6"/>
            <w:keepNext/>
            <w:rPr>
              <w:rtl/>
            </w:rPr>
          </w:pPr>
          <w:r>
            <w:rPr>
              <w:rtl/>
            </w:rPr>
            <w:t>היו"ר ניסן סלומינסקי:</w:t>
          </w:r>
        </w:p>
      </w:sdtContent>
    </w:sdt>
    <w:p w:rsidR="00CC1638" w:rsidRDefault="00CC1638" w:rsidP="00CC1638">
      <w:pPr>
        <w:pStyle w:val="KeepWithNext"/>
        <w:rPr>
          <w:rtl/>
        </w:rPr>
      </w:pPr>
    </w:p>
    <w:p w:rsidR="00CC1638" w:rsidRDefault="00CC1638" w:rsidP="007110BF">
      <w:pPr>
        <w:rPr>
          <w:rtl/>
        </w:rPr>
      </w:pPr>
      <w:r>
        <w:rPr>
          <w:rFonts w:hint="cs"/>
          <w:rtl/>
        </w:rPr>
        <w:t>בני, תאר לך שאדם שהיום נח</w:t>
      </w:r>
      <w:r w:rsidR="007110BF">
        <w:rPr>
          <w:rFonts w:hint="cs"/>
          <w:rtl/>
        </w:rPr>
        <w:t>קר</w:t>
      </w:r>
      <w:r>
        <w:rPr>
          <w:rFonts w:hint="cs"/>
          <w:rtl/>
        </w:rPr>
        <w:t>, היה יודע חודש לפני כן- - -</w:t>
      </w:r>
    </w:p>
    <w:p w:rsidR="00CC1638" w:rsidRDefault="00CC1638" w:rsidP="00CC163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102366151"/>
        <w:placeholder>
          <w:docPart w:val="CEB110FB2D6442BDBDB4269D8301E9BB"/>
        </w:placeholder>
      </w:sdtPr>
      <w:sdtEndPr/>
      <w:sdtContent>
        <w:p w:rsidR="00CC1638" w:rsidRDefault="00CC1638" w:rsidP="00CC1638">
          <w:pPr>
            <w:pStyle w:val="a4"/>
            <w:keepNext/>
            <w:rPr>
              <w:rtl/>
            </w:rPr>
          </w:pPr>
          <w:r>
            <w:rPr>
              <w:rtl/>
            </w:rPr>
            <w:t>זאב בנימין בגין (הליכוד):</w:t>
          </w:r>
        </w:p>
      </w:sdtContent>
    </w:sdt>
    <w:p w:rsidR="00CC1638" w:rsidRDefault="00CC1638" w:rsidP="00CC1638">
      <w:pPr>
        <w:rPr>
          <w:rtl/>
        </w:rPr>
      </w:pPr>
    </w:p>
    <w:p w:rsidR="00CC1638" w:rsidRDefault="00CC1638" w:rsidP="00753561">
      <w:pPr>
        <w:rPr>
          <w:rtl/>
        </w:rPr>
      </w:pPr>
      <w:r>
        <w:rPr>
          <w:rFonts w:hint="cs"/>
          <w:rtl/>
        </w:rPr>
        <w:t>מותר לי לשאול שאלות מנחות.</w:t>
      </w:r>
    </w:p>
    <w:p w:rsidR="00CC1638" w:rsidRDefault="00CC1638" w:rsidP="00CC1638">
      <w:pPr>
        <w:rPr>
          <w:rtl/>
        </w:rPr>
      </w:pPr>
    </w:p>
    <w:sdt>
      <w:sdtPr>
        <w:rPr>
          <w:rtl/>
        </w:rPr>
        <w:alias w:val="יור"/>
        <w:tag w:val="&lt;ID&gt;5094&lt;/ID&gt;&lt;Name&gt;ניסן סלומינסקי - יו&quot;רַ&lt;/Name&gt;&lt;Data&gt;ניסן סלומינסקי&lt;/Data&gt;&lt;Shortcut&gt;ניסל&lt;/Shortcut&gt;"/>
        <w:id w:val="235127554"/>
        <w:placeholder>
          <w:docPart w:val="DefaultPlaceholder_-1854013440"/>
        </w:placeholder>
      </w:sdtPr>
      <w:sdtEndPr/>
      <w:sdtContent>
        <w:p w:rsidR="00CC1638" w:rsidRDefault="00CC1638" w:rsidP="00CC1638">
          <w:pPr>
            <w:pStyle w:val="af6"/>
            <w:keepNext/>
            <w:rPr>
              <w:rtl/>
            </w:rPr>
          </w:pPr>
          <w:r>
            <w:rPr>
              <w:rtl/>
            </w:rPr>
            <w:t>היו"ר ניסן סלומינסקי:</w:t>
          </w:r>
        </w:p>
      </w:sdtContent>
    </w:sdt>
    <w:p w:rsidR="00CC1638" w:rsidRDefault="00CC1638" w:rsidP="00CC1638">
      <w:pPr>
        <w:pStyle w:val="KeepWithNext"/>
        <w:rPr>
          <w:rtl/>
        </w:rPr>
      </w:pPr>
    </w:p>
    <w:p w:rsidR="00CC1638" w:rsidRDefault="00753561" w:rsidP="00753561">
      <w:pPr>
        <w:rPr>
          <w:rtl/>
        </w:rPr>
      </w:pPr>
      <w:r>
        <w:rPr>
          <w:rFonts w:hint="cs"/>
          <w:rtl/>
        </w:rPr>
        <w:t xml:space="preserve">תאר לך שאדם מסוים, שהיום הוא בכותרות כל הזמן, היה יודע חודש לפני כן </w:t>
      </w:r>
      <w:r w:rsidR="00CC1638">
        <w:rPr>
          <w:rFonts w:hint="cs"/>
          <w:rtl/>
        </w:rPr>
        <w:t xml:space="preserve">שכבר דיברו עם אחד מהאנשים שמקיפים אותו. </w:t>
      </w:r>
    </w:p>
    <w:p w:rsidR="00CC1638" w:rsidRDefault="00CC1638" w:rsidP="00CC1638">
      <w:pPr>
        <w:rPr>
          <w:rtl/>
        </w:rPr>
      </w:pPr>
    </w:p>
    <w:sdt>
      <w:sdtPr>
        <w:rPr>
          <w:rFonts w:hint="cs"/>
          <w:rtl/>
        </w:rPr>
        <w:alias w:val="דובר"/>
        <w:tag w:val="&lt;ID&gt;5075&lt;/ID&gt;&lt;Name&gt;יעל גרמן - יש עתיד&lt;/Name&gt;&lt;Data&gt;יעל גרמן (יש עתיד)&lt;/Data&gt;&lt;Shortcut&gt;יעגר&lt;/Shortcut&gt;&lt;MemberID&gt;2504&lt;/MemberID&gt;"/>
        <w:id w:val="2023733565"/>
        <w:placeholder>
          <w:docPart w:val="DefaultPlaceholder_-1854013440"/>
        </w:placeholder>
      </w:sdtPr>
      <w:sdtEndPr/>
      <w:sdtContent>
        <w:p w:rsidR="00CC1638" w:rsidRDefault="00CC1638" w:rsidP="00CC1638">
          <w:pPr>
            <w:pStyle w:val="a4"/>
            <w:keepNext/>
            <w:rPr>
              <w:rtl/>
            </w:rPr>
          </w:pPr>
          <w:r>
            <w:rPr>
              <w:rtl/>
            </w:rPr>
            <w:t>יעל גרמן (יש עתיד):</w:t>
          </w:r>
        </w:p>
      </w:sdtContent>
    </w:sdt>
    <w:p w:rsidR="00CC1638" w:rsidRDefault="00CC1638" w:rsidP="00CC1638">
      <w:pPr>
        <w:pStyle w:val="KeepWithNext"/>
        <w:rPr>
          <w:rtl/>
        </w:rPr>
      </w:pPr>
    </w:p>
    <w:p w:rsidR="00CC1638" w:rsidRDefault="00CC1638" w:rsidP="00753561">
      <w:pPr>
        <w:rPr>
          <w:rtl/>
        </w:rPr>
      </w:pPr>
      <w:r>
        <w:rPr>
          <w:rFonts w:hint="cs"/>
          <w:rtl/>
        </w:rPr>
        <w:t>אז בית משפט לא ייענה לבקשה. אתה תשכנע אותו</w:t>
      </w:r>
      <w:r w:rsidR="00753561">
        <w:rPr>
          <w:rFonts w:hint="cs"/>
          <w:rtl/>
        </w:rPr>
        <w:t>,</w:t>
      </w:r>
      <w:r>
        <w:rPr>
          <w:rFonts w:hint="cs"/>
          <w:rtl/>
        </w:rPr>
        <w:t xml:space="preserve"> שזה עלול להזיק לחקירה. לכן אנחנו רוצים </w:t>
      </w:r>
      <w:r w:rsidR="00753561">
        <w:rPr>
          <w:rFonts w:hint="cs"/>
          <w:rtl/>
        </w:rPr>
        <w:t xml:space="preserve">פה </w:t>
      </w:r>
      <w:r>
        <w:rPr>
          <w:rFonts w:hint="cs"/>
          <w:rtl/>
        </w:rPr>
        <w:t>מישהו שיעמוד בינך לבין החשוד, וישקול את השיקולים של ושל החשוד, וייתן את הדעת.</w:t>
      </w:r>
    </w:p>
    <w:p w:rsidR="00CC1638" w:rsidRDefault="00CC1638" w:rsidP="00CC1638">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707066500"/>
        <w:placeholder>
          <w:docPart w:val="DefaultPlaceholder_-1854013440"/>
        </w:placeholder>
      </w:sdtPr>
      <w:sdtEndPr/>
      <w:sdtContent>
        <w:p w:rsidR="00CC1638" w:rsidRDefault="00CC1638" w:rsidP="00CC1638">
          <w:pPr>
            <w:pStyle w:val="af9"/>
            <w:keepNext/>
            <w:rPr>
              <w:rtl/>
            </w:rPr>
          </w:pPr>
          <w:r>
            <w:rPr>
              <w:rtl/>
            </w:rPr>
            <w:t>גלעד בהט:</w:t>
          </w:r>
        </w:p>
      </w:sdtContent>
    </w:sdt>
    <w:p w:rsidR="00CC1638" w:rsidRDefault="00CC1638" w:rsidP="00CC1638">
      <w:pPr>
        <w:pStyle w:val="KeepWithNext"/>
        <w:rPr>
          <w:rtl/>
        </w:rPr>
      </w:pPr>
    </w:p>
    <w:p w:rsidR="00CC1638" w:rsidRDefault="00753561" w:rsidP="00CC1638">
      <w:pPr>
        <w:rPr>
          <w:rtl/>
        </w:rPr>
      </w:pPr>
      <w:r>
        <w:rPr>
          <w:rFonts w:hint="cs"/>
          <w:rtl/>
        </w:rPr>
        <w:t xml:space="preserve">משפט אחד </w:t>
      </w:r>
      <w:r>
        <w:rPr>
          <w:rtl/>
        </w:rPr>
        <w:t>–</w:t>
      </w:r>
      <w:r>
        <w:rPr>
          <w:rFonts w:hint="cs"/>
          <w:rtl/>
        </w:rPr>
        <w:t xml:space="preserve"> ההנחה המובלעת בדוגמאות שלך היא שיש משטרה שרוצה להאשים, וחשוד שרוצה להתגונן, היא הנחה לא נכונה. המשטרה רוצה </w:t>
      </w:r>
      <w:r w:rsidR="00CC1638">
        <w:rPr>
          <w:rFonts w:hint="cs"/>
          <w:rtl/>
        </w:rPr>
        <w:t xml:space="preserve">לחשוף את האמת. לכן </w:t>
      </w:r>
      <w:r>
        <w:rPr>
          <w:rFonts w:hint="cs"/>
          <w:rtl/>
        </w:rPr>
        <w:t xml:space="preserve">השופט הוא לא שופט חוקר. אנחנו לא מערכת שבה השופט נותן הנחיות, איך לחקור. חזקת הכנות של המשטרה ויסוד הפעולה שלה היא בזה שהיא תרצה לחשוף את האמת. לכן </w:t>
      </w:r>
      <w:r w:rsidR="00CC1638">
        <w:rPr>
          <w:rFonts w:hint="cs"/>
          <w:rtl/>
        </w:rPr>
        <w:t>ב-98% או 99% מהמקרים, שלא לומר כמעט 100% מהמקרים, טענת החשוד תיבדק.</w:t>
      </w:r>
      <w:r>
        <w:rPr>
          <w:rFonts w:hint="cs"/>
          <w:rtl/>
        </w:rPr>
        <w:t xml:space="preserve"> כל טענה שתיבדק </w:t>
      </w:r>
      <w:r>
        <w:rPr>
          <w:rtl/>
        </w:rPr>
        <w:t>–</w:t>
      </w:r>
      <w:r>
        <w:rPr>
          <w:rFonts w:hint="cs"/>
          <w:rtl/>
        </w:rPr>
        <w:t xml:space="preserve"> לא </w:t>
      </w:r>
      <w:proofErr w:type="spellStart"/>
      <w:r>
        <w:rPr>
          <w:rFonts w:hint="cs"/>
          <w:rtl/>
        </w:rPr>
        <w:t>מייד</w:t>
      </w:r>
      <w:proofErr w:type="spellEnd"/>
      <w:r>
        <w:rPr>
          <w:rFonts w:hint="cs"/>
          <w:rtl/>
        </w:rPr>
        <w:t>; יום אחרי, גם, היא תיבדק.</w:t>
      </w:r>
    </w:p>
    <w:p w:rsidR="00CC1638" w:rsidRDefault="00CC1638" w:rsidP="00CC1638">
      <w:pPr>
        <w:rPr>
          <w:rtl/>
        </w:rPr>
      </w:pPr>
    </w:p>
    <w:sdt>
      <w:sdtPr>
        <w:rPr>
          <w:rFonts w:hint="cs"/>
          <w:rtl/>
        </w:rPr>
        <w:alias w:val="דובר"/>
        <w:tag w:val="&lt;ID&gt;5075&lt;/ID&gt;&lt;Name&gt;יעל גרמן - יש עתיד&lt;/Name&gt;&lt;Data&gt;יעל גרמן (יש עתיד)&lt;/Data&gt;&lt;Shortcut&gt;יעגר&lt;/Shortcut&gt;&lt;MemberID&gt;2504&lt;/MemberID&gt;"/>
        <w:id w:val="422836834"/>
        <w:placeholder>
          <w:docPart w:val="DefaultPlaceholder_-1854013440"/>
        </w:placeholder>
      </w:sdtPr>
      <w:sdtEndPr/>
      <w:sdtContent>
        <w:p w:rsidR="00CC1638" w:rsidRDefault="00CC1638" w:rsidP="00CC1638">
          <w:pPr>
            <w:pStyle w:val="a4"/>
            <w:keepNext/>
            <w:rPr>
              <w:rtl/>
            </w:rPr>
          </w:pPr>
          <w:r>
            <w:rPr>
              <w:rtl/>
            </w:rPr>
            <w:t>יעל גרמן (יש עתיד):</w:t>
          </w:r>
        </w:p>
      </w:sdtContent>
    </w:sdt>
    <w:p w:rsidR="00CC1638" w:rsidRDefault="00CC1638" w:rsidP="00CC1638">
      <w:pPr>
        <w:pStyle w:val="KeepWithNext"/>
        <w:rPr>
          <w:rtl/>
        </w:rPr>
      </w:pPr>
    </w:p>
    <w:p w:rsidR="00CC1638" w:rsidRDefault="00CC1638" w:rsidP="00753561">
      <w:pPr>
        <w:rPr>
          <w:rtl/>
        </w:rPr>
      </w:pPr>
      <w:r>
        <w:rPr>
          <w:rFonts w:hint="cs"/>
          <w:rtl/>
        </w:rPr>
        <w:t>אז מה אכפת לך מ</w:t>
      </w:r>
      <w:r w:rsidR="00753561">
        <w:rPr>
          <w:rFonts w:hint="cs"/>
          <w:rtl/>
        </w:rPr>
        <w:t>הא</w:t>
      </w:r>
      <w:r>
        <w:rPr>
          <w:rFonts w:hint="cs"/>
          <w:rtl/>
        </w:rPr>
        <w:t>חוז הנותר? תן לו את יומו בבית המשפט. זה רק אחוז.</w:t>
      </w:r>
    </w:p>
    <w:p w:rsidR="00CC1638" w:rsidRDefault="00CC1638" w:rsidP="00CC1638">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1512182925"/>
        <w:placeholder>
          <w:docPart w:val="DefaultPlaceholder_-1854013440"/>
        </w:placeholder>
      </w:sdtPr>
      <w:sdtEndPr/>
      <w:sdtContent>
        <w:p w:rsidR="00CC1638" w:rsidRDefault="00CC1638" w:rsidP="00CC1638">
          <w:pPr>
            <w:pStyle w:val="af9"/>
            <w:keepNext/>
            <w:rPr>
              <w:rtl/>
            </w:rPr>
          </w:pPr>
          <w:r>
            <w:rPr>
              <w:rtl/>
            </w:rPr>
            <w:t>גלעד בהט:</w:t>
          </w:r>
        </w:p>
      </w:sdtContent>
    </w:sdt>
    <w:p w:rsidR="00CC1638" w:rsidRDefault="00CC1638" w:rsidP="00CC1638">
      <w:pPr>
        <w:pStyle w:val="KeepWithNext"/>
        <w:rPr>
          <w:rtl/>
        </w:rPr>
      </w:pPr>
    </w:p>
    <w:p w:rsidR="00CC1638" w:rsidRDefault="00753561" w:rsidP="00753561">
      <w:pPr>
        <w:rPr>
          <w:rtl/>
        </w:rPr>
      </w:pPr>
      <w:r>
        <w:rPr>
          <w:rFonts w:hint="cs"/>
          <w:rtl/>
        </w:rPr>
        <w:t xml:space="preserve">האחוז האחד הזה קיים היום, כשלחשוד אין זכות לפנות לבית משפט </w:t>
      </w:r>
      <w:r>
        <w:rPr>
          <w:rtl/>
        </w:rPr>
        <w:t>–</w:t>
      </w:r>
      <w:r>
        <w:rPr>
          <w:rFonts w:hint="cs"/>
          <w:rtl/>
        </w:rPr>
        <w:t xml:space="preserve"> לא לפי הפסיקה וגם לא לפי החוק, </w:t>
      </w:r>
      <w:r w:rsidR="00CC1638">
        <w:rPr>
          <w:rFonts w:hint="cs"/>
          <w:rtl/>
        </w:rPr>
        <w:t>ולבקש להפעיל אתה המשטרה</w:t>
      </w:r>
      <w:r>
        <w:rPr>
          <w:rFonts w:hint="cs"/>
          <w:rtl/>
        </w:rPr>
        <w:t xml:space="preserve"> לבצע פעולות בזמן שהוא רוצה</w:t>
      </w:r>
      <w:r w:rsidR="00CC1638">
        <w:rPr>
          <w:rFonts w:hint="cs"/>
          <w:rtl/>
        </w:rPr>
        <w:t xml:space="preserve">. </w:t>
      </w:r>
      <w:r>
        <w:rPr>
          <w:rFonts w:hint="cs"/>
          <w:rtl/>
        </w:rPr>
        <w:t>כשתהיה זכות כזו, ואמר</w:t>
      </w:r>
      <w:r w:rsidR="00CC1638">
        <w:rPr>
          <w:rFonts w:hint="cs"/>
          <w:rtl/>
        </w:rPr>
        <w:t>ה פה חברת הכנס</w:t>
      </w:r>
      <w:r>
        <w:rPr>
          <w:rFonts w:hint="cs"/>
          <w:rtl/>
        </w:rPr>
        <w:t xml:space="preserve">ת </w:t>
      </w:r>
      <w:r w:rsidR="00CC1638">
        <w:rPr>
          <w:rFonts w:hint="cs"/>
          <w:rtl/>
        </w:rPr>
        <w:t xml:space="preserve">הנכבדה שבית </w:t>
      </w:r>
      <w:r>
        <w:rPr>
          <w:rFonts w:hint="cs"/>
          <w:rtl/>
        </w:rPr>
        <w:t>ה</w:t>
      </w:r>
      <w:r w:rsidR="00CC1638">
        <w:rPr>
          <w:rFonts w:hint="cs"/>
          <w:rtl/>
        </w:rPr>
        <w:t xml:space="preserve">משפט מוצף בתיקים ובבקשות, עכשיו הוא יוצף בהרבה </w:t>
      </w:r>
      <w:r>
        <w:rPr>
          <w:rFonts w:hint="cs"/>
          <w:rtl/>
        </w:rPr>
        <w:t xml:space="preserve">יותר </w:t>
      </w:r>
      <w:r w:rsidR="00CC1638">
        <w:rPr>
          <w:rFonts w:hint="cs"/>
          <w:rtl/>
        </w:rPr>
        <w:t>בקשות</w:t>
      </w:r>
      <w:r>
        <w:rPr>
          <w:rFonts w:hint="cs"/>
          <w:rtl/>
        </w:rPr>
        <w:t>, שהן נפרדות</w:t>
      </w:r>
      <w:r w:rsidR="00CC1638">
        <w:rPr>
          <w:rFonts w:hint="cs"/>
          <w:rtl/>
        </w:rPr>
        <w:t>.</w:t>
      </w:r>
    </w:p>
    <w:p w:rsidR="00CC1638" w:rsidRDefault="00CC1638" w:rsidP="00CC1638">
      <w:pPr>
        <w:rPr>
          <w:rtl/>
        </w:rPr>
      </w:pPr>
    </w:p>
    <w:sdt>
      <w:sdtPr>
        <w:rPr>
          <w:rFonts w:hint="cs"/>
          <w:rtl/>
        </w:rPr>
        <w:alias w:val="דובר"/>
        <w:tag w:val="&lt;ID&gt;5075&lt;/ID&gt;&lt;Name&gt;יעל גרמן - יש עתיד&lt;/Name&gt;&lt;Data&gt;יעל גרמן (יש עתיד)&lt;/Data&gt;&lt;Shortcut&gt;יעגר&lt;/Shortcut&gt;&lt;MemberID&gt;2504&lt;/MemberID&gt;"/>
        <w:id w:val="734281263"/>
        <w:placeholder>
          <w:docPart w:val="DefaultPlaceholder_-1854013440"/>
        </w:placeholder>
      </w:sdtPr>
      <w:sdtEndPr/>
      <w:sdtContent>
        <w:p w:rsidR="00CC1638" w:rsidRDefault="00CC1638" w:rsidP="00CC1638">
          <w:pPr>
            <w:pStyle w:val="a4"/>
            <w:keepNext/>
            <w:rPr>
              <w:rtl/>
            </w:rPr>
          </w:pPr>
          <w:r>
            <w:rPr>
              <w:rtl/>
            </w:rPr>
            <w:t>יעל גרמן (יש עתיד):</w:t>
          </w:r>
        </w:p>
      </w:sdtContent>
    </w:sdt>
    <w:p w:rsidR="00CC1638" w:rsidRDefault="00CC1638" w:rsidP="00CC1638">
      <w:pPr>
        <w:pStyle w:val="KeepWithNext"/>
        <w:rPr>
          <w:rtl/>
        </w:rPr>
      </w:pPr>
    </w:p>
    <w:p w:rsidR="00CC1638" w:rsidRDefault="00CC1638" w:rsidP="00CC1638">
      <w:pPr>
        <w:rPr>
          <w:rtl/>
        </w:rPr>
      </w:pPr>
      <w:r>
        <w:rPr>
          <w:rFonts w:hint="cs"/>
          <w:rtl/>
        </w:rPr>
        <w:t>אחוז אחד זה לא הרבה בקשות.</w:t>
      </w:r>
    </w:p>
    <w:p w:rsidR="00CC1638" w:rsidRDefault="00CC1638" w:rsidP="00CC1638">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1343200950"/>
        <w:placeholder>
          <w:docPart w:val="DefaultPlaceholder_-1854013440"/>
        </w:placeholder>
      </w:sdtPr>
      <w:sdtEndPr/>
      <w:sdtContent>
        <w:p w:rsidR="00CC1638" w:rsidRDefault="00CC1638" w:rsidP="00CC1638">
          <w:pPr>
            <w:pStyle w:val="af9"/>
            <w:keepNext/>
            <w:rPr>
              <w:rtl/>
            </w:rPr>
          </w:pPr>
          <w:r>
            <w:rPr>
              <w:rtl/>
            </w:rPr>
            <w:t>גלעד בהט:</w:t>
          </w:r>
        </w:p>
      </w:sdtContent>
    </w:sdt>
    <w:p w:rsidR="00CC1638" w:rsidRDefault="00CC1638" w:rsidP="00CC1638">
      <w:pPr>
        <w:pStyle w:val="KeepWithNext"/>
        <w:rPr>
          <w:rtl/>
        </w:rPr>
      </w:pPr>
    </w:p>
    <w:p w:rsidR="00CC1638" w:rsidRDefault="00753561" w:rsidP="00753561">
      <w:pPr>
        <w:rPr>
          <w:rtl/>
        </w:rPr>
      </w:pPr>
      <w:r>
        <w:rPr>
          <w:rFonts w:hint="cs"/>
          <w:rtl/>
        </w:rPr>
        <w:t xml:space="preserve">לא, אני מזכיר </w:t>
      </w:r>
      <w:r>
        <w:rPr>
          <w:rtl/>
        </w:rPr>
        <w:t>–</w:t>
      </w:r>
      <w:r>
        <w:rPr>
          <w:rFonts w:hint="cs"/>
          <w:rtl/>
        </w:rPr>
        <w:t xml:space="preserve"> היום אין אפשרות לבקש בקשה כזאת. </w:t>
      </w:r>
      <w:r w:rsidR="00CC1638">
        <w:rPr>
          <w:rFonts w:hint="cs"/>
          <w:rtl/>
        </w:rPr>
        <w:t>זה לא יהיה אחוז אחד שיתוסף</w:t>
      </w:r>
      <w:r>
        <w:rPr>
          <w:rFonts w:hint="cs"/>
          <w:rtl/>
        </w:rPr>
        <w:t>;</w:t>
      </w:r>
      <w:r w:rsidR="00CC1638">
        <w:rPr>
          <w:rFonts w:hint="cs"/>
          <w:rtl/>
        </w:rPr>
        <w:t xml:space="preserve"> זה ערוץ נוסף שנפתח. זה משהו אחר לגמרי. היום בית המשפט, יידע חשוד שיש לו ערוץ נפרד</w:t>
      </w:r>
      <w:r>
        <w:rPr>
          <w:rFonts w:hint="cs"/>
          <w:rtl/>
        </w:rPr>
        <w:t>, בנוסף לערוצים הרגילים שהם</w:t>
      </w:r>
      <w:r w:rsidR="00CC1638">
        <w:rPr>
          <w:rFonts w:hint="cs"/>
          <w:rtl/>
        </w:rPr>
        <w:t xml:space="preserve"> טיעונים</w:t>
      </w:r>
      <w:r>
        <w:rPr>
          <w:rFonts w:hint="cs"/>
          <w:rtl/>
        </w:rPr>
        <w:t xml:space="preserve"> בהליך הארכת מעצר</w:t>
      </w:r>
      <w:r w:rsidR="00CC1638">
        <w:rPr>
          <w:rFonts w:hint="cs"/>
          <w:rtl/>
        </w:rPr>
        <w:t>.</w:t>
      </w:r>
    </w:p>
    <w:p w:rsidR="00CC1638" w:rsidRDefault="00CC1638" w:rsidP="00CC1638">
      <w:pPr>
        <w:rPr>
          <w:rtl/>
        </w:rPr>
      </w:pPr>
    </w:p>
    <w:sdt>
      <w:sdtPr>
        <w:rPr>
          <w:rFonts w:hint="cs"/>
          <w:rtl/>
        </w:rPr>
        <w:alias w:val="דובר"/>
        <w:tag w:val="&lt;ID&gt;5075&lt;/ID&gt;&lt;Name&gt;יעל גרמן - יש עתיד&lt;/Name&gt;&lt;Data&gt;יעל גרמן (יש עתיד)&lt;/Data&gt;&lt;Shortcut&gt;יעגר&lt;/Shortcut&gt;&lt;MemberID&gt;2504&lt;/MemberID&gt;"/>
        <w:id w:val="-2025862918"/>
        <w:placeholder>
          <w:docPart w:val="DefaultPlaceholder_-1854013440"/>
        </w:placeholder>
      </w:sdtPr>
      <w:sdtEndPr/>
      <w:sdtContent>
        <w:p w:rsidR="00CC1638" w:rsidRDefault="00CC1638" w:rsidP="00CC1638">
          <w:pPr>
            <w:pStyle w:val="a4"/>
            <w:keepNext/>
            <w:rPr>
              <w:rtl/>
            </w:rPr>
          </w:pPr>
          <w:r>
            <w:rPr>
              <w:rtl/>
            </w:rPr>
            <w:t>יעל גרמן (יש עתיד):</w:t>
          </w:r>
        </w:p>
      </w:sdtContent>
    </w:sdt>
    <w:p w:rsidR="00CC1638" w:rsidRDefault="00CC1638" w:rsidP="00CC1638">
      <w:pPr>
        <w:pStyle w:val="KeepWithNext"/>
        <w:rPr>
          <w:rtl/>
        </w:rPr>
      </w:pPr>
    </w:p>
    <w:p w:rsidR="00CC1638" w:rsidRDefault="00CC1638" w:rsidP="00CC1638">
      <w:pPr>
        <w:rPr>
          <w:rtl/>
        </w:rPr>
      </w:pPr>
      <w:r>
        <w:rPr>
          <w:rFonts w:hint="cs"/>
          <w:rtl/>
        </w:rPr>
        <w:t>אבל אנחנו עוסקים בזכו</w:t>
      </w:r>
      <w:r w:rsidR="00753561">
        <w:rPr>
          <w:rFonts w:hint="cs"/>
          <w:rtl/>
        </w:rPr>
        <w:t>ת</w:t>
      </w:r>
      <w:r>
        <w:rPr>
          <w:rFonts w:hint="cs"/>
          <w:rtl/>
        </w:rPr>
        <w:t>. זה בית משפט קיים.</w:t>
      </w:r>
    </w:p>
    <w:p w:rsidR="00CC1638" w:rsidRDefault="00CC1638" w:rsidP="00CC1638">
      <w:pPr>
        <w:rPr>
          <w:rtl/>
        </w:rPr>
      </w:pPr>
    </w:p>
    <w:sdt>
      <w:sdtPr>
        <w:rPr>
          <w:rtl/>
        </w:rPr>
        <w:alias w:val="יור"/>
        <w:tag w:val="&lt;ID&gt;5094&lt;/ID&gt;&lt;Name&gt;ניסן סלומינסקי - יו&quot;רַ&lt;/Name&gt;&lt;Data&gt;ניסן סלומינסקי&lt;/Data&gt;&lt;Shortcut&gt;ניסל&lt;/Shortcut&gt;"/>
        <w:id w:val="646867982"/>
        <w:placeholder>
          <w:docPart w:val="DefaultPlaceholder_-1854013440"/>
        </w:placeholder>
      </w:sdtPr>
      <w:sdtEndPr/>
      <w:sdtContent>
        <w:p w:rsidR="00CC1638" w:rsidRDefault="00CC1638" w:rsidP="00CC1638">
          <w:pPr>
            <w:pStyle w:val="af6"/>
            <w:keepNext/>
            <w:rPr>
              <w:rtl/>
            </w:rPr>
          </w:pPr>
          <w:r>
            <w:rPr>
              <w:rtl/>
            </w:rPr>
            <w:t>היו"ר ניסן סלומינסקי:</w:t>
          </w:r>
        </w:p>
      </w:sdtContent>
    </w:sdt>
    <w:p w:rsidR="00CC1638" w:rsidRDefault="00CC1638" w:rsidP="00CC1638">
      <w:pPr>
        <w:pStyle w:val="KeepWithNext"/>
        <w:rPr>
          <w:rtl/>
        </w:rPr>
      </w:pPr>
    </w:p>
    <w:p w:rsidR="00CC1638" w:rsidRDefault="00753561" w:rsidP="00CC1638">
      <w:pPr>
        <w:rPr>
          <w:rtl/>
        </w:rPr>
      </w:pPr>
      <w:r>
        <w:rPr>
          <w:rFonts w:hint="cs"/>
          <w:rtl/>
        </w:rPr>
        <w:t>טוב, מיצינו. שירי</w:t>
      </w:r>
      <w:r w:rsidR="001D6374">
        <w:rPr>
          <w:rFonts w:hint="cs"/>
          <w:rtl/>
        </w:rPr>
        <w:t xml:space="preserve">, </w:t>
      </w:r>
      <w:r>
        <w:rPr>
          <w:rFonts w:hint="cs"/>
          <w:rtl/>
        </w:rPr>
        <w:t xml:space="preserve">הנהלת בי המשפט, </w:t>
      </w:r>
      <w:r w:rsidR="001D6374">
        <w:rPr>
          <w:rFonts w:hint="cs"/>
          <w:rtl/>
        </w:rPr>
        <w:t>בבקשה.</w:t>
      </w:r>
    </w:p>
    <w:p w:rsidR="001D6374" w:rsidRDefault="001D6374" w:rsidP="00CC1638">
      <w:pPr>
        <w:rPr>
          <w:rtl/>
        </w:rPr>
      </w:pPr>
    </w:p>
    <w:sdt>
      <w:sdtPr>
        <w:rPr>
          <w:rFonts w:hint="cs"/>
          <w:rtl/>
        </w:rPr>
        <w:alias w:val="אורח"/>
        <w:tag w:val="&lt;ID&gt;620953&lt;/ID&gt;&lt;Name&gt;שירי לנג&lt;/Name&gt;&lt;Data&gt;שירי לנג&lt;/Data&gt;&lt;Shortcut&gt;שילנ&lt;/Shortcut&gt;&lt;Title&gt;עו&quot;ד לשכה משפטית, הנהלת בתי המשפט&lt;/Title&gt;"/>
        <w:id w:val="1129819669"/>
        <w:placeholder>
          <w:docPart w:val="DefaultPlaceholder_-1854013440"/>
        </w:placeholder>
      </w:sdtPr>
      <w:sdtEndPr/>
      <w:sdtContent>
        <w:p w:rsidR="001D6374" w:rsidRDefault="001D6374" w:rsidP="001D6374">
          <w:pPr>
            <w:pStyle w:val="af9"/>
            <w:keepNext/>
            <w:rPr>
              <w:rtl/>
            </w:rPr>
          </w:pPr>
          <w:r>
            <w:rPr>
              <w:rtl/>
            </w:rPr>
            <w:t xml:space="preserve">שירי </w:t>
          </w:r>
          <w:proofErr w:type="spellStart"/>
          <w:r>
            <w:rPr>
              <w:rtl/>
            </w:rPr>
            <w:t>לנג</w:t>
          </w:r>
          <w:proofErr w:type="spellEnd"/>
          <w:r>
            <w:rPr>
              <w:rtl/>
            </w:rPr>
            <w:t>:</w:t>
          </w:r>
        </w:p>
      </w:sdtContent>
    </w:sdt>
    <w:p w:rsidR="001D6374" w:rsidRDefault="001D6374" w:rsidP="001D6374">
      <w:pPr>
        <w:pStyle w:val="KeepWithNext"/>
        <w:rPr>
          <w:rtl/>
        </w:rPr>
      </w:pPr>
    </w:p>
    <w:p w:rsidR="001D6374" w:rsidRDefault="001D6374" w:rsidP="00753561">
      <w:pPr>
        <w:rPr>
          <w:rtl/>
        </w:rPr>
      </w:pPr>
      <w:r>
        <w:rPr>
          <w:rFonts w:hint="cs"/>
          <w:rtl/>
        </w:rPr>
        <w:t xml:space="preserve">בקצרה אומר </w:t>
      </w:r>
      <w:r w:rsidR="00753561">
        <w:rPr>
          <w:rFonts w:hint="cs"/>
          <w:rtl/>
        </w:rPr>
        <w:t xml:space="preserve">שאני מניחה שאין חולק שהשינוי שמוצע פה הוא משמעותי מאוד בדין הקיים, </w:t>
      </w:r>
      <w:r>
        <w:rPr>
          <w:rFonts w:hint="cs"/>
          <w:rtl/>
        </w:rPr>
        <w:t>שבהכ</w:t>
      </w:r>
      <w:r w:rsidR="00753561">
        <w:rPr>
          <w:rFonts w:hint="cs"/>
          <w:rtl/>
        </w:rPr>
        <w:t>ר</w:t>
      </w:r>
      <w:r>
        <w:rPr>
          <w:rFonts w:hint="cs"/>
          <w:rtl/>
        </w:rPr>
        <w:t>ח יחייב מעורבות גדולה יותר ורבה יותר</w:t>
      </w:r>
      <w:r w:rsidR="00753561">
        <w:rPr>
          <w:rFonts w:hint="cs"/>
          <w:rtl/>
        </w:rPr>
        <w:t xml:space="preserve"> של בתי המשפט בהליך החקירה</w:t>
      </w:r>
      <w:r>
        <w:rPr>
          <w:rFonts w:hint="cs"/>
          <w:rtl/>
        </w:rPr>
        <w:t xml:space="preserve">. </w:t>
      </w:r>
      <w:r w:rsidR="00753561">
        <w:rPr>
          <w:rFonts w:hint="cs"/>
          <w:rtl/>
        </w:rPr>
        <w:t xml:space="preserve">מעבר לדברים שנאמרו על-ידי המשטרה והפרקליטות, </w:t>
      </w:r>
      <w:r>
        <w:rPr>
          <w:rFonts w:hint="cs"/>
          <w:rtl/>
        </w:rPr>
        <w:t>לא אחזור עליהם</w:t>
      </w:r>
      <w:r w:rsidR="00753561">
        <w:rPr>
          <w:rFonts w:hint="cs"/>
          <w:rtl/>
        </w:rPr>
        <w:t>,</w:t>
      </w:r>
      <w:r>
        <w:rPr>
          <w:rFonts w:hint="cs"/>
          <w:rtl/>
        </w:rPr>
        <w:t xml:space="preserve"> חשוב לי לומר לפרוטוקול </w:t>
      </w:r>
      <w:r w:rsidR="00753561">
        <w:rPr>
          <w:rFonts w:hint="cs"/>
          <w:rtl/>
        </w:rPr>
        <w:t xml:space="preserve">שאנחנו כמערכת מחויבים לבחון את ההשלכות </w:t>
      </w:r>
      <w:r>
        <w:rPr>
          <w:rFonts w:hint="cs"/>
          <w:rtl/>
        </w:rPr>
        <w:t xml:space="preserve">של הדבר הזה </w:t>
      </w:r>
      <w:r w:rsidR="00753561">
        <w:rPr>
          <w:rFonts w:hint="cs"/>
          <w:rtl/>
        </w:rPr>
        <w:t>בהיבטי תקציב ו</w:t>
      </w:r>
      <w:r>
        <w:rPr>
          <w:rFonts w:hint="cs"/>
          <w:rtl/>
        </w:rPr>
        <w:t xml:space="preserve">תקינה. </w:t>
      </w:r>
    </w:p>
    <w:p w:rsidR="001D6374" w:rsidRDefault="001D6374" w:rsidP="001D6374">
      <w:pPr>
        <w:rPr>
          <w:rtl/>
        </w:rPr>
      </w:pPr>
    </w:p>
    <w:sdt>
      <w:sdtPr>
        <w:rPr>
          <w:rtl/>
        </w:rPr>
        <w:alias w:val="יור"/>
        <w:tag w:val="&lt;ID&gt;5094&lt;/ID&gt;&lt;Name&gt;ניסן סלומינסקי - יו&quot;רַ&lt;/Name&gt;&lt;Data&gt;ניסן סלומינסקי&lt;/Data&gt;&lt;Shortcut&gt;ניסל&lt;/Shortcut&gt;"/>
        <w:id w:val="-979076270"/>
        <w:placeholder>
          <w:docPart w:val="DefaultPlaceholder_-1854013440"/>
        </w:placeholder>
      </w:sdtPr>
      <w:sdtEndPr/>
      <w:sdtContent>
        <w:p w:rsidR="001D6374" w:rsidRDefault="001D6374" w:rsidP="001D6374">
          <w:pPr>
            <w:pStyle w:val="af6"/>
            <w:keepNext/>
            <w:rPr>
              <w:rtl/>
            </w:rPr>
          </w:pPr>
          <w:r>
            <w:rPr>
              <w:rtl/>
            </w:rPr>
            <w:t>היו"ר ניסן סלומינסקי:</w:t>
          </w:r>
        </w:p>
      </w:sdtContent>
    </w:sdt>
    <w:p w:rsidR="001D6374" w:rsidRDefault="001D6374" w:rsidP="001D6374">
      <w:pPr>
        <w:pStyle w:val="KeepWithNext"/>
        <w:rPr>
          <w:rtl/>
        </w:rPr>
      </w:pPr>
    </w:p>
    <w:p w:rsidR="001D6374" w:rsidRDefault="001D6374" w:rsidP="001D6374">
      <w:pPr>
        <w:rPr>
          <w:rtl/>
        </w:rPr>
      </w:pPr>
      <w:r>
        <w:rPr>
          <w:rFonts w:hint="cs"/>
          <w:rtl/>
        </w:rPr>
        <w:t>שלמה, רשות המיסים.</w:t>
      </w:r>
    </w:p>
    <w:p w:rsidR="001D6374" w:rsidRDefault="001D6374" w:rsidP="001D6374">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278450847"/>
        <w:placeholder>
          <w:docPart w:val="DefaultPlaceholder_-1854013440"/>
        </w:placeholder>
      </w:sdtPr>
      <w:sdtEndPr/>
      <w:sdtContent>
        <w:p w:rsidR="001D6374" w:rsidRDefault="001D6374" w:rsidP="001D6374">
          <w:pPr>
            <w:pStyle w:val="af9"/>
            <w:keepNext/>
            <w:rPr>
              <w:rtl/>
            </w:rPr>
          </w:pPr>
          <w:r>
            <w:rPr>
              <w:rtl/>
            </w:rPr>
            <w:t xml:space="preserve">שלמה </w:t>
          </w:r>
          <w:proofErr w:type="spellStart"/>
          <w:r>
            <w:rPr>
              <w:rtl/>
            </w:rPr>
            <w:t>אסתרוגו</w:t>
          </w:r>
          <w:proofErr w:type="spellEnd"/>
          <w:r>
            <w:rPr>
              <w:rtl/>
            </w:rPr>
            <w:t>:</w:t>
          </w:r>
        </w:p>
      </w:sdtContent>
    </w:sdt>
    <w:p w:rsidR="001D6374" w:rsidRDefault="001D6374" w:rsidP="001D6374">
      <w:pPr>
        <w:pStyle w:val="KeepWithNext"/>
        <w:rPr>
          <w:rtl/>
        </w:rPr>
      </w:pPr>
    </w:p>
    <w:p w:rsidR="001D6374" w:rsidRDefault="00753561" w:rsidP="00753561">
      <w:pPr>
        <w:rPr>
          <w:rtl/>
        </w:rPr>
      </w:pPr>
      <w:r>
        <w:rPr>
          <w:rFonts w:hint="cs"/>
          <w:rtl/>
        </w:rPr>
        <w:t>אולי מדוגמה אנסה להסביר למה העיניים, מבחינת החוקר, עדיפה על השופט פה. חקירה זה לא דבר שמתבצע אחרי יום, יומיים, ויוצאים לחקירה; זה יכול להיות שבועיים, חודש ויותר, ואם הנחקר, החשוד נמצא במעצר, ואומר לי: תבדקו את האיכון ההוא, ו</w:t>
      </w:r>
      <w:r w:rsidR="001D6374">
        <w:rPr>
          <w:rFonts w:hint="cs"/>
          <w:rtl/>
        </w:rPr>
        <w:t xml:space="preserve">רק לפני כמה שנים </w:t>
      </w:r>
      <w:proofErr w:type="spellStart"/>
      <w:r>
        <w:rPr>
          <w:rFonts w:hint="cs"/>
          <w:rtl/>
        </w:rPr>
        <w:t>היתה</w:t>
      </w:r>
      <w:proofErr w:type="spellEnd"/>
      <w:r>
        <w:rPr>
          <w:rFonts w:hint="cs"/>
          <w:rtl/>
        </w:rPr>
        <w:t xml:space="preserve"> דוגמה של </w:t>
      </w:r>
      <w:r w:rsidR="001D6374">
        <w:rPr>
          <w:rFonts w:hint="cs"/>
          <w:rtl/>
        </w:rPr>
        <w:t xml:space="preserve">אדם שרצח את שני הוריו, </w:t>
      </w:r>
      <w:r>
        <w:rPr>
          <w:rFonts w:hint="cs"/>
          <w:rtl/>
        </w:rPr>
        <w:t xml:space="preserve">והטלפון היה במכוון מאוכן במקום אחר, </w:t>
      </w:r>
      <w:r w:rsidR="001D6374">
        <w:rPr>
          <w:rFonts w:hint="cs"/>
          <w:rtl/>
        </w:rPr>
        <w:t xml:space="preserve">בעוד שזירת הרצח בעיר אחרת לגמרי. </w:t>
      </w:r>
      <w:r>
        <w:rPr>
          <w:rFonts w:hint="cs"/>
          <w:rtl/>
        </w:rPr>
        <w:t xml:space="preserve">יבוא הסנגור ויאמר: נכון שאוכן שם? </w:t>
      </w:r>
      <w:r w:rsidR="001D6374">
        <w:rPr>
          <w:rFonts w:hint="cs"/>
          <w:rtl/>
        </w:rPr>
        <w:t xml:space="preserve">שחררו אותו ממעצר ויברח, </w:t>
      </w:r>
      <w:r>
        <w:rPr>
          <w:rFonts w:hint="cs"/>
          <w:rtl/>
        </w:rPr>
        <w:t xml:space="preserve">ולא בעיה לארגוני פשיעה, ואנחנו יודעים - קצת יותר מתוחכמים, </w:t>
      </w:r>
      <w:r w:rsidR="001D6374">
        <w:rPr>
          <w:rFonts w:hint="cs"/>
          <w:rtl/>
        </w:rPr>
        <w:t>להראות מסלול נסיעה של רכב עם מצלמת אבטחה</w:t>
      </w:r>
      <w:r>
        <w:rPr>
          <w:rFonts w:hint="cs"/>
          <w:rtl/>
        </w:rPr>
        <w:t xml:space="preserve"> או משיכה מכספומט או כל מיני דברים</w:t>
      </w:r>
      <w:r w:rsidR="001D6374">
        <w:rPr>
          <w:rFonts w:hint="cs"/>
          <w:rtl/>
        </w:rPr>
        <w:t xml:space="preserve">. </w:t>
      </w:r>
      <w:r>
        <w:rPr>
          <w:rFonts w:hint="cs"/>
          <w:rtl/>
        </w:rPr>
        <w:t xml:space="preserve">כמובן, </w:t>
      </w:r>
      <w:proofErr w:type="spellStart"/>
      <w:r>
        <w:rPr>
          <w:rFonts w:hint="cs"/>
          <w:rtl/>
        </w:rPr>
        <w:t>שאיכונים</w:t>
      </w:r>
      <w:proofErr w:type="spellEnd"/>
      <w:r>
        <w:rPr>
          <w:rFonts w:hint="cs"/>
          <w:rtl/>
        </w:rPr>
        <w:t xml:space="preserve"> שלא אומרים שום דבר, </w:t>
      </w:r>
      <w:r w:rsidR="001D6374">
        <w:rPr>
          <w:rFonts w:hint="cs"/>
          <w:rtl/>
        </w:rPr>
        <w:t>איפה האדם פיזית. דברי</w:t>
      </w:r>
      <w:r>
        <w:rPr>
          <w:rFonts w:hint="cs"/>
          <w:rtl/>
        </w:rPr>
        <w:t>ם</w:t>
      </w:r>
      <w:r w:rsidR="001D6374">
        <w:rPr>
          <w:rFonts w:hint="cs"/>
          <w:rtl/>
        </w:rPr>
        <w:t xml:space="preserve"> כאלה </w:t>
      </w:r>
      <w:r w:rsidR="001D6374">
        <w:rPr>
          <w:rtl/>
        </w:rPr>
        <w:t>–</w:t>
      </w:r>
      <w:r w:rsidR="001D6374">
        <w:rPr>
          <w:rFonts w:hint="cs"/>
          <w:rtl/>
        </w:rPr>
        <w:t xml:space="preserve"> לבוא לשופט ש</w:t>
      </w:r>
      <w:r>
        <w:rPr>
          <w:rFonts w:hint="cs"/>
          <w:rtl/>
        </w:rPr>
        <w:t>רואה</w:t>
      </w:r>
      <w:r w:rsidR="001D6374">
        <w:rPr>
          <w:rFonts w:hint="cs"/>
          <w:rtl/>
        </w:rPr>
        <w:t xml:space="preserve"> חתיכה קטנה מאוד מהפאזל </w:t>
      </w:r>
      <w:r w:rsidR="001D6374">
        <w:rPr>
          <w:rtl/>
        </w:rPr>
        <w:t>–</w:t>
      </w:r>
      <w:r w:rsidR="001D6374">
        <w:rPr>
          <w:rFonts w:hint="cs"/>
          <w:rtl/>
        </w:rPr>
        <w:t xml:space="preserve"> </w:t>
      </w:r>
      <w:r>
        <w:rPr>
          <w:rFonts w:hint="cs"/>
          <w:rtl/>
        </w:rPr>
        <w:t>אדוני רואה את הפאזל, שחרר אותו ממעצר - החשוד</w:t>
      </w:r>
      <w:r w:rsidR="001D6374">
        <w:rPr>
          <w:rFonts w:hint="cs"/>
          <w:rtl/>
        </w:rPr>
        <w:t xml:space="preserve"> יברח. החוקר, להבדיל מהשופט, </w:t>
      </w:r>
      <w:r>
        <w:rPr>
          <w:rFonts w:hint="cs"/>
          <w:rtl/>
        </w:rPr>
        <w:t xml:space="preserve">רואה הרבה יותר חלקים מהפאזל, </w:t>
      </w:r>
      <w:r w:rsidR="001D6374">
        <w:rPr>
          <w:rFonts w:hint="cs"/>
          <w:rtl/>
        </w:rPr>
        <w:t xml:space="preserve">כי הוא חי את התיק, </w:t>
      </w:r>
      <w:r>
        <w:rPr>
          <w:rFonts w:hint="cs"/>
          <w:rtl/>
        </w:rPr>
        <w:t xml:space="preserve">הוא </w:t>
      </w:r>
      <w:r w:rsidR="001D6374">
        <w:rPr>
          <w:rFonts w:hint="cs"/>
          <w:rtl/>
        </w:rPr>
        <w:t xml:space="preserve">נושם אותו, מכיר הרבה יותר מחלקיו. לבוא לשופט, </w:t>
      </w:r>
      <w:r>
        <w:rPr>
          <w:rFonts w:hint="cs"/>
          <w:rtl/>
        </w:rPr>
        <w:t xml:space="preserve">ללמד אותו עכשיו בשש דקות, ברבע שעה - </w:t>
      </w:r>
      <w:r w:rsidR="001D6374">
        <w:rPr>
          <w:rFonts w:hint="cs"/>
          <w:rtl/>
        </w:rPr>
        <w:t xml:space="preserve">בתיקי מס הכנסה </w:t>
      </w:r>
      <w:r>
        <w:rPr>
          <w:rFonts w:hint="cs"/>
          <w:rtl/>
        </w:rPr>
        <w:t xml:space="preserve">לפעמים יש </w:t>
      </w:r>
      <w:r w:rsidR="001D6374">
        <w:rPr>
          <w:rFonts w:hint="cs"/>
          <w:rtl/>
        </w:rPr>
        <w:t>חצי שעה ויותר כדי ל</w:t>
      </w:r>
      <w:r>
        <w:rPr>
          <w:rFonts w:hint="cs"/>
          <w:rtl/>
        </w:rPr>
        <w:t>הסביר להם מה מהות התיק. זה בלתי-</w:t>
      </w:r>
      <w:r w:rsidR="001D6374">
        <w:rPr>
          <w:rFonts w:hint="cs"/>
          <w:rtl/>
        </w:rPr>
        <w:t>אפשרי. זה לא יקרה</w:t>
      </w:r>
      <w:r>
        <w:rPr>
          <w:rFonts w:hint="cs"/>
          <w:rtl/>
        </w:rPr>
        <w:t>, והתוצאה היא שנצטרך להוכיח,</w:t>
      </w:r>
      <w:r w:rsidR="001D6374">
        <w:rPr>
          <w:rFonts w:hint="cs"/>
          <w:rtl/>
        </w:rPr>
        <w:t xml:space="preserve"> שאין שום </w:t>
      </w:r>
      <w:r>
        <w:rPr>
          <w:rFonts w:hint="cs"/>
          <w:rtl/>
        </w:rPr>
        <w:t>ס</w:t>
      </w:r>
      <w:r w:rsidR="001D6374">
        <w:rPr>
          <w:rFonts w:hint="cs"/>
          <w:rtl/>
        </w:rPr>
        <w:t xml:space="preserve">פק סביר </w:t>
      </w:r>
      <w:r>
        <w:rPr>
          <w:rFonts w:hint="cs"/>
          <w:rtl/>
        </w:rPr>
        <w:t xml:space="preserve">שיגיד: </w:t>
      </w:r>
      <w:r w:rsidR="001D6374">
        <w:rPr>
          <w:rFonts w:hint="cs"/>
          <w:rtl/>
        </w:rPr>
        <w:t>לכו ראו את האוטו שלי נ</w:t>
      </w:r>
      <w:r>
        <w:rPr>
          <w:rFonts w:hint="cs"/>
          <w:rtl/>
        </w:rPr>
        <w:t>ו</w:t>
      </w:r>
      <w:r w:rsidR="001D6374">
        <w:rPr>
          <w:rFonts w:hint="cs"/>
          <w:rtl/>
        </w:rPr>
        <w:t xml:space="preserve">סע </w:t>
      </w:r>
      <w:r>
        <w:rPr>
          <w:rFonts w:hint="cs"/>
          <w:rtl/>
        </w:rPr>
        <w:t xml:space="preserve">בכביש 1 </w:t>
      </w:r>
      <w:r w:rsidR="001D6374">
        <w:rPr>
          <w:rFonts w:hint="cs"/>
          <w:rtl/>
        </w:rPr>
        <w:t>בארלוזורוב</w:t>
      </w:r>
      <w:r>
        <w:rPr>
          <w:rFonts w:hint="cs"/>
          <w:rtl/>
        </w:rPr>
        <w:t>, ותוכיח שזה לא אני וכן אני, והחקירות לא ייגמרו לעולם</w:t>
      </w:r>
      <w:r w:rsidR="001D6374">
        <w:rPr>
          <w:rFonts w:hint="cs"/>
          <w:rtl/>
        </w:rPr>
        <w:t>.</w:t>
      </w:r>
    </w:p>
    <w:p w:rsidR="001D6374" w:rsidRDefault="001D6374" w:rsidP="001D6374">
      <w:pPr>
        <w:rPr>
          <w:rtl/>
        </w:rPr>
      </w:pPr>
    </w:p>
    <w:sdt>
      <w:sdtPr>
        <w:rPr>
          <w:rFonts w:hint="cs"/>
          <w:rtl/>
        </w:rPr>
        <w:alias w:val="דובר"/>
        <w:tag w:val="&lt;ID&gt;5075&lt;/ID&gt;&lt;Name&gt;יעל גרמן - יש עתיד&lt;/Name&gt;&lt;Data&gt;יעל גרמן (יש עתיד)&lt;/Data&gt;&lt;Shortcut&gt;יעגר&lt;/Shortcut&gt;&lt;MemberID&gt;2504&lt;/MemberID&gt;"/>
        <w:id w:val="-1242166141"/>
        <w:placeholder>
          <w:docPart w:val="DefaultPlaceholder_-1854013440"/>
        </w:placeholder>
      </w:sdtPr>
      <w:sdtEndPr/>
      <w:sdtContent>
        <w:p w:rsidR="001D6374" w:rsidRDefault="001D6374" w:rsidP="001D6374">
          <w:pPr>
            <w:pStyle w:val="a4"/>
            <w:keepNext/>
            <w:rPr>
              <w:rtl/>
            </w:rPr>
          </w:pPr>
          <w:r>
            <w:rPr>
              <w:rtl/>
            </w:rPr>
            <w:t>יעל גרמן (יש עתיד):</w:t>
          </w:r>
        </w:p>
      </w:sdtContent>
    </w:sdt>
    <w:p w:rsidR="001D6374" w:rsidRDefault="001D6374" w:rsidP="001D6374">
      <w:pPr>
        <w:pStyle w:val="KeepWithNext"/>
        <w:rPr>
          <w:rtl/>
        </w:rPr>
      </w:pPr>
    </w:p>
    <w:p w:rsidR="001D6374" w:rsidRDefault="001D6374" w:rsidP="00753561">
      <w:pPr>
        <w:rPr>
          <w:rtl/>
        </w:rPr>
      </w:pPr>
      <w:r>
        <w:rPr>
          <w:rFonts w:hint="cs"/>
          <w:rtl/>
        </w:rPr>
        <w:t xml:space="preserve">אז אני חוזרת על מה שאמרתי בפעם הקודמת </w:t>
      </w:r>
      <w:r>
        <w:rPr>
          <w:rtl/>
        </w:rPr>
        <w:t>–</w:t>
      </w:r>
      <w:r>
        <w:rPr>
          <w:rFonts w:hint="cs"/>
          <w:rtl/>
        </w:rPr>
        <w:t xml:space="preserve"> אי אפשר לאחוז במקל בשני קצותיו. </w:t>
      </w:r>
      <w:r w:rsidR="00753561">
        <w:rPr>
          <w:rFonts w:hint="cs"/>
          <w:rtl/>
        </w:rPr>
        <w:t xml:space="preserve">אני רוצה שזה יישמע שוב, בבירור ולפרוטוקול: </w:t>
      </w:r>
      <w:r>
        <w:rPr>
          <w:rFonts w:hint="cs"/>
          <w:rtl/>
        </w:rPr>
        <w:t xml:space="preserve">תחליטו </w:t>
      </w:r>
      <w:r>
        <w:rPr>
          <w:rtl/>
        </w:rPr>
        <w:t>–</w:t>
      </w:r>
      <w:r>
        <w:rPr>
          <w:rFonts w:hint="cs"/>
          <w:rtl/>
        </w:rPr>
        <w:t xml:space="preserve"> את</w:t>
      </w:r>
      <w:r w:rsidR="00753561">
        <w:rPr>
          <w:rFonts w:hint="cs"/>
          <w:rtl/>
        </w:rPr>
        <w:t>ם רואי</w:t>
      </w:r>
      <w:r>
        <w:rPr>
          <w:rFonts w:hint="cs"/>
          <w:rtl/>
        </w:rPr>
        <w:t>ם</w:t>
      </w:r>
      <w:r w:rsidR="00753561">
        <w:rPr>
          <w:rFonts w:hint="cs"/>
          <w:rtl/>
        </w:rPr>
        <w:t xml:space="preserve"> </w:t>
      </w:r>
      <w:r>
        <w:rPr>
          <w:rFonts w:hint="cs"/>
          <w:rtl/>
        </w:rPr>
        <w:t>בו חשוד או לא? אתה אומר: הוא חשוד והוא כזה ו</w:t>
      </w:r>
      <w:r w:rsidR="00753561">
        <w:rPr>
          <w:rFonts w:hint="cs"/>
          <w:rtl/>
        </w:rPr>
        <w:t xml:space="preserve">הוא </w:t>
      </w:r>
      <w:r>
        <w:rPr>
          <w:rFonts w:hint="cs"/>
          <w:rtl/>
        </w:rPr>
        <w:t>יעשה לנו מניפולציות.</w:t>
      </w:r>
    </w:p>
    <w:p w:rsidR="001D6374" w:rsidRDefault="001D6374" w:rsidP="001D6374">
      <w:pPr>
        <w:rPr>
          <w:rtl/>
        </w:rPr>
      </w:pPr>
    </w:p>
    <w:sdt>
      <w:sdtPr>
        <w:rPr>
          <w:rtl/>
        </w:rPr>
        <w:alias w:val="יור"/>
        <w:tag w:val="&lt;ID&gt;5094&lt;/ID&gt;&lt;Name&gt;ניסן סלומינסקי - יו&quot;רַ&lt;/Name&gt;&lt;Data&gt;ניסן סלומינסקי&lt;/Data&gt;&lt;Shortcut&gt;ניסל&lt;/Shortcut&gt;"/>
        <w:id w:val="-1242406167"/>
        <w:placeholder>
          <w:docPart w:val="DefaultPlaceholder_-1854013440"/>
        </w:placeholder>
      </w:sdtPr>
      <w:sdtEndPr/>
      <w:sdtContent>
        <w:p w:rsidR="001D6374" w:rsidRDefault="001D6374" w:rsidP="001D6374">
          <w:pPr>
            <w:pStyle w:val="af6"/>
            <w:keepNext/>
            <w:rPr>
              <w:rtl/>
            </w:rPr>
          </w:pPr>
          <w:r>
            <w:rPr>
              <w:rtl/>
            </w:rPr>
            <w:t>היו"ר ניסן סלומינסקי:</w:t>
          </w:r>
        </w:p>
      </w:sdtContent>
    </w:sdt>
    <w:p w:rsidR="001D6374" w:rsidRDefault="001D6374" w:rsidP="001D6374">
      <w:pPr>
        <w:pStyle w:val="KeepWithNext"/>
        <w:rPr>
          <w:rtl/>
        </w:rPr>
      </w:pPr>
    </w:p>
    <w:p w:rsidR="001D6374" w:rsidRDefault="001D6374" w:rsidP="00753561">
      <w:pPr>
        <w:rPr>
          <w:rtl/>
        </w:rPr>
      </w:pPr>
      <w:r>
        <w:rPr>
          <w:rFonts w:hint="cs"/>
          <w:rtl/>
        </w:rPr>
        <w:t>הוא חשוד. אחרת, מה פתאום שואלים אותו?</w:t>
      </w:r>
    </w:p>
    <w:p w:rsidR="001D6374" w:rsidRDefault="001D6374" w:rsidP="001D6374">
      <w:pPr>
        <w:rPr>
          <w:rtl/>
        </w:rPr>
      </w:pPr>
    </w:p>
    <w:sdt>
      <w:sdtPr>
        <w:rPr>
          <w:rtl/>
        </w:rPr>
        <w:alias w:val="דובר_המשך"/>
        <w:tag w:val="&lt;ID&gt;5075&lt;/ID&gt;&lt;Name&gt;יעל גרמן - יש עתיד&lt;/Name&gt;&lt;Data&gt;יעל גרמן (יש עתיד)&lt;/Data&gt;&lt;Shortcut&gt;יעגר&lt;/Shortcut&gt;"/>
        <w:id w:val="1138066460"/>
        <w:placeholder>
          <w:docPart w:val="DefaultPlaceholder_-1854013440"/>
        </w:placeholder>
      </w:sdtPr>
      <w:sdtEndPr/>
      <w:sdtContent>
        <w:p w:rsidR="001D6374" w:rsidRDefault="001D6374" w:rsidP="001D6374">
          <w:pPr>
            <w:pStyle w:val="-"/>
            <w:keepNext/>
            <w:rPr>
              <w:rtl/>
            </w:rPr>
          </w:pPr>
          <w:r>
            <w:rPr>
              <w:rtl/>
            </w:rPr>
            <w:t>יעל גרמן (יש עתיד):</w:t>
          </w:r>
        </w:p>
      </w:sdtContent>
    </w:sdt>
    <w:p w:rsidR="001D6374" w:rsidRDefault="001D6374" w:rsidP="001D6374">
      <w:pPr>
        <w:pStyle w:val="KeepWithNext"/>
        <w:rPr>
          <w:rtl/>
        </w:rPr>
      </w:pPr>
    </w:p>
    <w:p w:rsidR="001D6374" w:rsidRDefault="00B07C9B" w:rsidP="00B07C9B">
      <w:pPr>
        <w:rPr>
          <w:rtl/>
        </w:rPr>
      </w:pPr>
      <w:r>
        <w:rPr>
          <w:rFonts w:hint="cs"/>
          <w:rtl/>
        </w:rPr>
        <w:t xml:space="preserve">אבל אומרים לנו כאן חזור ואמור, </w:t>
      </w:r>
      <w:r w:rsidR="001D6374">
        <w:rPr>
          <w:rFonts w:hint="cs"/>
          <w:rtl/>
        </w:rPr>
        <w:t>ג</w:t>
      </w:r>
      <w:r>
        <w:rPr>
          <w:rFonts w:hint="cs"/>
          <w:rtl/>
        </w:rPr>
        <w:t>ם</w:t>
      </w:r>
      <w:r w:rsidR="001D6374">
        <w:rPr>
          <w:rFonts w:hint="cs"/>
          <w:rtl/>
        </w:rPr>
        <w:t xml:space="preserve"> ב</w:t>
      </w:r>
      <w:r>
        <w:rPr>
          <w:rFonts w:hint="cs"/>
          <w:rtl/>
        </w:rPr>
        <w:t>פ</w:t>
      </w:r>
      <w:r w:rsidR="001D6374">
        <w:rPr>
          <w:rFonts w:hint="cs"/>
          <w:rtl/>
        </w:rPr>
        <w:t xml:space="preserve">עם הקודמת וגם היום </w:t>
      </w:r>
      <w:r w:rsidR="001D6374">
        <w:rPr>
          <w:rtl/>
        </w:rPr>
        <w:t>–</w:t>
      </w:r>
      <w:r w:rsidR="001D6374">
        <w:rPr>
          <w:rFonts w:hint="cs"/>
          <w:rtl/>
        </w:rPr>
        <w:t xml:space="preserve"> אנחנו חושדים מתוך הנחה נקייה. מה שאתה א</w:t>
      </w:r>
      <w:r>
        <w:rPr>
          <w:rFonts w:hint="cs"/>
          <w:rtl/>
        </w:rPr>
        <w:t>ו</w:t>
      </w:r>
      <w:r w:rsidR="001D6374">
        <w:rPr>
          <w:rFonts w:hint="cs"/>
          <w:rtl/>
        </w:rPr>
        <w:t xml:space="preserve">מר </w:t>
      </w:r>
      <w:r>
        <w:rPr>
          <w:rFonts w:hint="cs"/>
          <w:rtl/>
        </w:rPr>
        <w:t xml:space="preserve">כרגע </w:t>
      </w:r>
      <w:r w:rsidR="001D6374">
        <w:rPr>
          <w:rFonts w:hint="cs"/>
          <w:rtl/>
        </w:rPr>
        <w:t xml:space="preserve">זה לא נקי </w:t>
      </w:r>
      <w:r w:rsidR="001D6374">
        <w:rPr>
          <w:rtl/>
        </w:rPr>
        <w:t>–</w:t>
      </w:r>
      <w:r w:rsidR="001D6374">
        <w:rPr>
          <w:rFonts w:hint="cs"/>
          <w:rtl/>
        </w:rPr>
        <w:t xml:space="preserve"> </w:t>
      </w:r>
      <w:r>
        <w:rPr>
          <w:rFonts w:hint="cs"/>
          <w:rtl/>
        </w:rPr>
        <w:t xml:space="preserve">אתה אומר: החשוד הזה הוא ממזר, ירמה אותו, </w:t>
      </w:r>
      <w:r w:rsidR="001D6374">
        <w:rPr>
          <w:rFonts w:hint="cs"/>
          <w:rtl/>
        </w:rPr>
        <w:t>והוא יסדר אותנו. תחליטו</w:t>
      </w:r>
      <w:r>
        <w:rPr>
          <w:rFonts w:hint="cs"/>
          <w:rtl/>
        </w:rPr>
        <w:t>.</w:t>
      </w:r>
      <w:r w:rsidR="001D6374">
        <w:rPr>
          <w:rFonts w:hint="cs"/>
          <w:rtl/>
        </w:rPr>
        <w:t xml:space="preserve"> אי-אפשר לאחוז את המקל משני ק</w:t>
      </w:r>
      <w:r>
        <w:rPr>
          <w:rFonts w:hint="cs"/>
          <w:rtl/>
        </w:rPr>
        <w:t>צותיו</w:t>
      </w:r>
      <w:r w:rsidR="001D6374">
        <w:rPr>
          <w:rFonts w:hint="cs"/>
          <w:rtl/>
        </w:rPr>
        <w:t>.</w:t>
      </w:r>
    </w:p>
    <w:p w:rsidR="001D6374" w:rsidRDefault="001D6374" w:rsidP="001D6374">
      <w:pPr>
        <w:rPr>
          <w:rtl/>
        </w:rPr>
      </w:pPr>
    </w:p>
    <w:sdt>
      <w:sdtPr>
        <w:rPr>
          <w:rtl/>
        </w:rPr>
        <w:alias w:val="יור"/>
        <w:tag w:val="&lt;ID&gt;5094&lt;/ID&gt;&lt;Name&gt;ניסן סלומינסקי - יו&quot;רַ&lt;/Name&gt;&lt;Data&gt;ניסן סלומינסקי&lt;/Data&gt;&lt;Shortcut&gt;ניסל&lt;/Shortcut&gt;"/>
        <w:id w:val="-957716476"/>
        <w:placeholder>
          <w:docPart w:val="DefaultPlaceholder_-1854013440"/>
        </w:placeholder>
      </w:sdtPr>
      <w:sdtEndPr/>
      <w:sdtContent>
        <w:p w:rsidR="001D6374" w:rsidRDefault="001D6374" w:rsidP="001D6374">
          <w:pPr>
            <w:pStyle w:val="af6"/>
            <w:keepNext/>
            <w:rPr>
              <w:rtl/>
            </w:rPr>
          </w:pPr>
          <w:r>
            <w:rPr>
              <w:rtl/>
            </w:rPr>
            <w:t>היו"ר ניסן סלומינסקי:</w:t>
          </w:r>
        </w:p>
      </w:sdtContent>
    </w:sdt>
    <w:p w:rsidR="001D6374" w:rsidRDefault="001D6374" w:rsidP="001D6374">
      <w:pPr>
        <w:pStyle w:val="KeepWithNext"/>
        <w:rPr>
          <w:rtl/>
        </w:rPr>
      </w:pPr>
    </w:p>
    <w:p w:rsidR="001D6374" w:rsidRDefault="00B07C9B" w:rsidP="001D6374">
      <w:pPr>
        <w:rPr>
          <w:rtl/>
        </w:rPr>
      </w:pPr>
      <w:r>
        <w:rPr>
          <w:rFonts w:hint="cs"/>
          <w:rtl/>
        </w:rPr>
        <w:t>תודה. אפ</w:t>
      </w:r>
      <w:r w:rsidR="001D6374">
        <w:rPr>
          <w:rFonts w:hint="cs"/>
          <w:rtl/>
        </w:rPr>
        <w:t>רת.</w:t>
      </w:r>
    </w:p>
    <w:p w:rsidR="001D6374" w:rsidRDefault="001D6374" w:rsidP="001D6374">
      <w:pPr>
        <w:rPr>
          <w:rtl/>
        </w:rPr>
      </w:pPr>
    </w:p>
    <w:sdt>
      <w:sdtPr>
        <w:rPr>
          <w:rFonts w:hint="cs"/>
          <w:rtl/>
        </w:rPr>
        <w:alias w:val="דובר"/>
        <w:tag w:val="&lt;ID&gt;0&lt;/ID&gt;&lt;Name&gt;אפרת חקאק&lt;/Name&gt;&lt;Data&gt;אפרת חקאק&lt;/Data&gt;&lt;Shortcut&gt;אפרת&lt;/Shortcut&gt;&lt;MemberID&gt;&lt;/MemberID&gt;"/>
        <w:id w:val="-1266602507"/>
        <w:placeholder>
          <w:docPart w:val="DefaultPlaceholder_-1854013440"/>
        </w:placeholder>
      </w:sdtPr>
      <w:sdtEndPr/>
      <w:sdtContent>
        <w:p w:rsidR="001D6374" w:rsidRDefault="001D6374" w:rsidP="001D6374">
          <w:pPr>
            <w:pStyle w:val="a4"/>
            <w:keepNext/>
            <w:rPr>
              <w:rtl/>
            </w:rPr>
          </w:pPr>
          <w:r>
            <w:rPr>
              <w:rtl/>
            </w:rPr>
            <w:t xml:space="preserve">אפרת </w:t>
          </w:r>
          <w:proofErr w:type="spellStart"/>
          <w:r>
            <w:rPr>
              <w:rtl/>
            </w:rPr>
            <w:t>חקאק</w:t>
          </w:r>
          <w:proofErr w:type="spellEnd"/>
          <w:r>
            <w:rPr>
              <w:rtl/>
            </w:rPr>
            <w:t>:</w:t>
          </w:r>
        </w:p>
      </w:sdtContent>
    </w:sdt>
    <w:p w:rsidR="001D6374" w:rsidRDefault="001D6374" w:rsidP="001D6374">
      <w:pPr>
        <w:pStyle w:val="KeepWithNext"/>
        <w:rPr>
          <w:rtl/>
        </w:rPr>
      </w:pPr>
    </w:p>
    <w:p w:rsidR="001D6374" w:rsidRDefault="00B07C9B" w:rsidP="00B07C9B">
      <w:pPr>
        <w:rPr>
          <w:rtl/>
        </w:rPr>
      </w:pPr>
      <w:r>
        <w:rPr>
          <w:rFonts w:hint="cs"/>
          <w:rtl/>
        </w:rPr>
        <w:t xml:space="preserve">יש לי שתי הערות, לפני שנמשיך הלאה. קודם כל, אני רוצה להזכיר לוועדה שהיום </w:t>
      </w:r>
      <w:r>
        <w:rPr>
          <w:rtl/>
        </w:rPr>
        <w:t>–</w:t>
      </w:r>
      <w:r>
        <w:rPr>
          <w:rFonts w:hint="cs"/>
          <w:rtl/>
        </w:rPr>
        <w:t xml:space="preserve"> לפחות עד לאחרונה </w:t>
      </w:r>
      <w:r>
        <w:rPr>
          <w:rtl/>
        </w:rPr>
        <w:t>–</w:t>
      </w:r>
      <w:r>
        <w:rPr>
          <w:rFonts w:hint="cs"/>
          <w:rtl/>
        </w:rPr>
        <w:t xml:space="preserve"> כולם הסכימו שהחשוד כן יכול, במקרים מאוד חריגים, מסוימים, לעשות שימוש בסעיף 43. היו פניות כאלה.</w:t>
      </w:r>
    </w:p>
    <w:p w:rsidR="00B07C9B" w:rsidRDefault="00B07C9B" w:rsidP="00B07C9B">
      <w:pPr>
        <w:rPr>
          <w:rtl/>
        </w:rPr>
      </w:pPr>
    </w:p>
    <w:p w:rsidR="00B07C9B" w:rsidRDefault="00B07C9B" w:rsidP="00B07C9B">
      <w:pPr>
        <w:ind w:firstLine="0"/>
        <w:rPr>
          <w:u w:val="single"/>
          <w:rtl/>
        </w:rPr>
      </w:pPr>
      <w:r>
        <w:rPr>
          <w:rFonts w:hint="cs"/>
          <w:u w:val="single"/>
          <w:rtl/>
        </w:rPr>
        <w:t>קריאה:</w:t>
      </w:r>
    </w:p>
    <w:p w:rsidR="00B07C9B" w:rsidRDefault="00B07C9B" w:rsidP="00B07C9B">
      <w:pPr>
        <w:rPr>
          <w:u w:val="single"/>
          <w:rtl/>
        </w:rPr>
      </w:pPr>
    </w:p>
    <w:p w:rsidR="00B07C9B" w:rsidRDefault="00B07C9B" w:rsidP="00B07C9B">
      <w:pPr>
        <w:rPr>
          <w:rtl/>
        </w:rPr>
      </w:pPr>
      <w:r>
        <w:rPr>
          <w:rFonts w:hint="cs"/>
          <w:rtl/>
        </w:rPr>
        <w:t>מי הסכים?</w:t>
      </w:r>
    </w:p>
    <w:p w:rsidR="00B07C9B" w:rsidRDefault="00B07C9B" w:rsidP="00B07C9B">
      <w:pPr>
        <w:rPr>
          <w:rtl/>
        </w:rPr>
      </w:pPr>
    </w:p>
    <w:sdt>
      <w:sdtPr>
        <w:rPr>
          <w:rFonts w:hint="cs"/>
          <w:rtl/>
        </w:rPr>
        <w:alias w:val="דובר"/>
        <w:tag w:val="&lt;ID&gt;0&lt;/ID&gt;&lt;Name&gt;אפרת חקאק&lt;/Name&gt;&lt;Data&gt;אפרת חקאק&lt;/Data&gt;&lt;Shortcut&gt;אפרת&lt;/Shortcut&gt;&lt;MemberID&gt;&lt;/MemberID&gt;"/>
        <w:id w:val="-1864886578"/>
        <w:placeholder>
          <w:docPart w:val="45C54204797349B69CC6607E3D25B723"/>
        </w:placeholder>
      </w:sdtPr>
      <w:sdtEndPr/>
      <w:sdtContent>
        <w:p w:rsidR="00B07C9B" w:rsidRDefault="00B07C9B" w:rsidP="00B07C9B">
          <w:pPr>
            <w:pStyle w:val="a4"/>
            <w:keepNext/>
            <w:rPr>
              <w:rtl/>
            </w:rPr>
          </w:pPr>
          <w:r>
            <w:rPr>
              <w:rtl/>
            </w:rPr>
            <w:t xml:space="preserve">אפרת </w:t>
          </w:r>
          <w:proofErr w:type="spellStart"/>
          <w:r>
            <w:rPr>
              <w:rtl/>
            </w:rPr>
            <w:t>חקאק</w:t>
          </w:r>
          <w:proofErr w:type="spellEnd"/>
          <w:r>
            <w:rPr>
              <w:rtl/>
            </w:rPr>
            <w:t>:</w:t>
          </w:r>
        </w:p>
      </w:sdtContent>
    </w:sdt>
    <w:p w:rsidR="00B07C9B" w:rsidRDefault="00B07C9B" w:rsidP="00B07C9B">
      <w:pPr>
        <w:rPr>
          <w:rtl/>
        </w:rPr>
      </w:pPr>
    </w:p>
    <w:p w:rsidR="00B07C9B" w:rsidRDefault="00B07C9B" w:rsidP="00B07C9B">
      <w:pPr>
        <w:rPr>
          <w:rtl/>
        </w:rPr>
      </w:pPr>
      <w:r>
        <w:rPr>
          <w:rFonts w:hint="cs"/>
          <w:rtl/>
        </w:rPr>
        <w:t xml:space="preserve">הפסיקה </w:t>
      </w:r>
      <w:proofErr w:type="spellStart"/>
      <w:r>
        <w:rPr>
          <w:rFonts w:hint="cs"/>
          <w:rtl/>
        </w:rPr>
        <w:t>היתה</w:t>
      </w:r>
      <w:proofErr w:type="spellEnd"/>
      <w:r>
        <w:rPr>
          <w:rFonts w:hint="cs"/>
          <w:rtl/>
        </w:rPr>
        <w:t xml:space="preserve"> די ברורה, שיש אפשרות.</w:t>
      </w:r>
    </w:p>
    <w:p w:rsidR="00B07C9B" w:rsidRDefault="00B07C9B" w:rsidP="00B07C9B">
      <w:pPr>
        <w:rPr>
          <w:rtl/>
        </w:rPr>
      </w:pPr>
    </w:p>
    <w:sdt>
      <w:sdtPr>
        <w:rPr>
          <w:rFonts w:hint="cs"/>
          <w:rtl/>
        </w:rPr>
        <w:alias w:val="אורח"/>
        <w:tag w:val="&lt;ID&gt;805492&lt;/ID&gt;&lt;Name&gt;דקלה פוגל ברדה&lt;/Name&gt;&lt;Data&gt;דקלה פוגל ברדה&lt;/Data&gt;&lt;Shortcut&gt;דקפו&lt;/Shortcut&gt;&lt;Title&gt;ע' יועמ&quot;ש, המשרד לבטחון פנים&lt;/Title&gt;"/>
        <w:id w:val="2022112664"/>
        <w:placeholder>
          <w:docPart w:val="DefaultPlaceholder_-1854013440"/>
        </w:placeholder>
      </w:sdtPr>
      <w:sdtEndPr/>
      <w:sdtContent>
        <w:p w:rsidR="00B07C9B" w:rsidRDefault="00B07C9B" w:rsidP="00B07C9B">
          <w:pPr>
            <w:pStyle w:val="af9"/>
            <w:keepNext/>
            <w:rPr>
              <w:rtl/>
            </w:rPr>
          </w:pPr>
          <w:r>
            <w:rPr>
              <w:rtl/>
            </w:rPr>
            <w:t>דקלה פוגל ברדה:</w:t>
          </w:r>
        </w:p>
      </w:sdtContent>
    </w:sdt>
    <w:p w:rsidR="00B07C9B" w:rsidRDefault="00B07C9B" w:rsidP="00B07C9B">
      <w:pPr>
        <w:pStyle w:val="KeepWithNext"/>
        <w:rPr>
          <w:rtl/>
        </w:rPr>
      </w:pPr>
    </w:p>
    <w:p w:rsidR="00B07C9B" w:rsidRDefault="00B07C9B" w:rsidP="00B07C9B">
      <w:pPr>
        <w:rPr>
          <w:rtl/>
        </w:rPr>
      </w:pPr>
      <w:r>
        <w:rPr>
          <w:rFonts w:hint="cs"/>
          <w:rtl/>
        </w:rPr>
        <w:t xml:space="preserve">ממש לא נכון. </w:t>
      </w:r>
    </w:p>
    <w:p w:rsidR="00B07C9B" w:rsidRDefault="00B07C9B" w:rsidP="00B07C9B">
      <w:pPr>
        <w:ind w:firstLine="0"/>
        <w:rPr>
          <w:rtl/>
        </w:rPr>
      </w:pPr>
    </w:p>
    <w:p w:rsidR="00B07C9B" w:rsidRDefault="00B07C9B" w:rsidP="00B07C9B">
      <w:pPr>
        <w:ind w:firstLine="0"/>
        <w:rPr>
          <w:u w:val="single"/>
          <w:rtl/>
        </w:rPr>
      </w:pPr>
      <w:r>
        <w:rPr>
          <w:rFonts w:hint="cs"/>
          <w:u w:val="single"/>
          <w:rtl/>
        </w:rPr>
        <w:lastRenderedPageBreak/>
        <w:t>קריאות:</w:t>
      </w:r>
    </w:p>
    <w:p w:rsidR="00B07C9B" w:rsidRDefault="00B07C9B" w:rsidP="00B07C9B">
      <w:pPr>
        <w:ind w:firstLine="0"/>
        <w:rPr>
          <w:u w:val="single"/>
          <w:rtl/>
        </w:rPr>
      </w:pPr>
    </w:p>
    <w:p w:rsidR="00B07C9B" w:rsidRPr="00B07C9B" w:rsidRDefault="00B07C9B" w:rsidP="00B07C9B">
      <w:pPr>
        <w:ind w:firstLine="0"/>
        <w:rPr>
          <w:rtl/>
        </w:rPr>
      </w:pPr>
      <w:r>
        <w:rPr>
          <w:rtl/>
        </w:rPr>
        <w:tab/>
      </w:r>
      <w:r>
        <w:rPr>
          <w:rFonts w:hint="cs"/>
          <w:rtl/>
        </w:rPr>
        <w:t>- - -</w:t>
      </w:r>
    </w:p>
    <w:p w:rsidR="00B07C9B" w:rsidRDefault="00B07C9B" w:rsidP="00B07C9B">
      <w:pPr>
        <w:rPr>
          <w:rtl/>
        </w:rPr>
      </w:pPr>
    </w:p>
    <w:sdt>
      <w:sdtPr>
        <w:rPr>
          <w:rtl/>
        </w:rPr>
        <w:alias w:val="יור"/>
        <w:tag w:val="&lt;ID&gt;5094&lt;/ID&gt;&lt;Name&gt;ניסן סלומינסקי - יו&quot;רַ&lt;/Name&gt;&lt;Data&gt;ניסן סלומינסקי&lt;/Data&gt;&lt;Shortcut&gt;ניסל&lt;/Shortcut&gt;"/>
        <w:id w:val="2019499781"/>
        <w:placeholder>
          <w:docPart w:val="79819BF39A8D4438ADBD2BAFFD1A1749"/>
        </w:placeholder>
      </w:sdtPr>
      <w:sdtEndPr/>
      <w:sdtContent>
        <w:p w:rsidR="00B07C9B" w:rsidRDefault="00B07C9B" w:rsidP="00B07C9B">
          <w:pPr>
            <w:pStyle w:val="af6"/>
            <w:keepNext/>
            <w:rPr>
              <w:rtl/>
            </w:rPr>
          </w:pPr>
          <w:r>
            <w:rPr>
              <w:rtl/>
            </w:rPr>
            <w:t>היו"ר ניסן סלומינסקי:</w:t>
          </w:r>
        </w:p>
      </w:sdtContent>
    </w:sdt>
    <w:p w:rsidR="00B07C9B" w:rsidRDefault="00B07C9B" w:rsidP="00B07C9B">
      <w:pPr>
        <w:rPr>
          <w:rtl/>
        </w:rPr>
      </w:pPr>
    </w:p>
    <w:p w:rsidR="00B07C9B" w:rsidRDefault="00B07C9B" w:rsidP="00B07C9B">
      <w:pPr>
        <w:rPr>
          <w:rtl/>
        </w:rPr>
      </w:pPr>
      <w:r>
        <w:rPr>
          <w:rFonts w:hint="cs"/>
          <w:rtl/>
        </w:rPr>
        <w:t>מספיק, רבותיי.</w:t>
      </w:r>
    </w:p>
    <w:p w:rsidR="00B07C9B" w:rsidRDefault="00B07C9B" w:rsidP="00B07C9B">
      <w:pPr>
        <w:rPr>
          <w:rtl/>
        </w:rPr>
      </w:pPr>
    </w:p>
    <w:sdt>
      <w:sdtPr>
        <w:rPr>
          <w:rFonts w:hint="cs"/>
          <w:rtl/>
        </w:rPr>
        <w:alias w:val="דובר"/>
        <w:tag w:val="&lt;ID&gt;0&lt;/ID&gt;&lt;Name&gt;אפרת חקאק&lt;/Name&gt;&lt;Data&gt;אפרת חקאק&lt;/Data&gt;&lt;Shortcut&gt;אפרת&lt;/Shortcut&gt;&lt;MemberID&gt;&lt;/MemberID&gt;"/>
        <w:id w:val="1669588521"/>
        <w:placeholder>
          <w:docPart w:val="91885A0D7F964C529476BB575B8FDAD0"/>
        </w:placeholder>
      </w:sdtPr>
      <w:sdtEndPr/>
      <w:sdtContent>
        <w:p w:rsidR="00B07C9B" w:rsidRDefault="00B07C9B" w:rsidP="00B07C9B">
          <w:pPr>
            <w:pStyle w:val="a4"/>
            <w:keepNext/>
            <w:rPr>
              <w:rtl/>
            </w:rPr>
          </w:pPr>
          <w:r>
            <w:rPr>
              <w:rtl/>
            </w:rPr>
            <w:t xml:space="preserve">אפרת </w:t>
          </w:r>
          <w:proofErr w:type="spellStart"/>
          <w:r>
            <w:rPr>
              <w:rtl/>
            </w:rPr>
            <w:t>חקאק</w:t>
          </w:r>
          <w:proofErr w:type="spellEnd"/>
          <w:r>
            <w:rPr>
              <w:rtl/>
            </w:rPr>
            <w:t>:</w:t>
          </w:r>
        </w:p>
      </w:sdtContent>
    </w:sdt>
    <w:p w:rsidR="00B07C9B" w:rsidRDefault="00B07C9B" w:rsidP="00B07C9B">
      <w:pPr>
        <w:rPr>
          <w:rtl/>
        </w:rPr>
      </w:pPr>
    </w:p>
    <w:p w:rsidR="00B07C9B" w:rsidRDefault="00B07C9B" w:rsidP="00B07C9B">
      <w:pPr>
        <w:rPr>
          <w:rtl/>
        </w:rPr>
      </w:pPr>
      <w:r>
        <w:rPr>
          <w:rFonts w:hint="cs"/>
          <w:rtl/>
        </w:rPr>
        <w:t xml:space="preserve">היה די ברור שיש אפשרות כזאת, והם השתמשו בה. ההצעה החלופית של הסנגוריה עכשיו מבקשת לעגן את מה שהם ראו כפסיקה, ואפילו לעגן את המבחנים המצמצמים. </w:t>
      </w:r>
    </w:p>
    <w:p w:rsidR="00366D77" w:rsidRDefault="00366D77" w:rsidP="00B07C9B">
      <w:pPr>
        <w:rPr>
          <w:rtl/>
        </w:rPr>
      </w:pPr>
    </w:p>
    <w:sdt>
      <w:sdtPr>
        <w:rPr>
          <w:rtl/>
        </w:rPr>
        <w:alias w:val="אורח"/>
        <w:tag w:val="&lt;ID&gt;518618&lt;/ID&gt;&lt;Name&gt;נעמי גרנות&lt;/Name&gt;&lt;Data&gt;נעמי גרנות&lt;/Data&gt;&lt;Shortcut&gt;נעגר&lt;/Shortcut&gt;&lt;Title&gt;סגנית מנהל המחלקה, פרקליטות המדינה&lt;/Title&gt;"/>
        <w:id w:val="1549491378"/>
        <w:placeholder>
          <w:docPart w:val="DefaultPlaceholder_-1854013440"/>
        </w:placeholder>
      </w:sdtPr>
      <w:sdtEndPr/>
      <w:sdtContent>
        <w:p w:rsidR="00366D77" w:rsidRDefault="00366D77" w:rsidP="00366D77">
          <w:pPr>
            <w:pStyle w:val="af9"/>
            <w:keepNext/>
            <w:rPr>
              <w:rtl/>
            </w:rPr>
          </w:pPr>
          <w:r>
            <w:rPr>
              <w:rtl/>
            </w:rPr>
            <w:t>נעמי גרנות:</w:t>
          </w:r>
        </w:p>
      </w:sdtContent>
    </w:sdt>
    <w:p w:rsidR="00366D77" w:rsidRDefault="00366D77" w:rsidP="00366D77">
      <w:pPr>
        <w:pStyle w:val="KeepWithNext"/>
        <w:rPr>
          <w:rtl/>
        </w:rPr>
      </w:pPr>
    </w:p>
    <w:p w:rsidR="00366D77" w:rsidRDefault="00366D77" w:rsidP="00366D77">
      <w:pPr>
        <w:rPr>
          <w:rtl/>
        </w:rPr>
      </w:pPr>
      <w:r>
        <w:rPr>
          <w:rFonts w:hint="cs"/>
          <w:rtl/>
        </w:rPr>
        <w:t xml:space="preserve">זה שינוי השיטה. ביקשתי קודם, לפני אפרת - שתי חברות הכנסת לא היו בפתח הדיון. אני רוצה לחזור בקליפת אגוז על מה שאמרתי קודם. זה מקובל בכל השיטות בעולם. החקירה היא חד-צדדית. נעשית על-ידי גוף ממלכתי. רק אחרי שהחקירה מסתיימת, עם הגשת כתב האישום, הדיון הופך להיות אדברסרי. אין ולו שיטת משפט אחת, אחת, לפחות עד כמה שאנחנו בדקנו, שיש בה הנוהל או ההסדר הזה שהסנגוריה מבקשת מאתנו עכשיו לקבל. </w:t>
      </w:r>
    </w:p>
    <w:p w:rsidR="00366D77" w:rsidRDefault="00366D77" w:rsidP="00366D77">
      <w:pPr>
        <w:rPr>
          <w:rtl/>
        </w:rPr>
      </w:pPr>
    </w:p>
    <w:sdt>
      <w:sdtPr>
        <w:rPr>
          <w:rtl/>
        </w:rPr>
        <w:alias w:val="דובר"/>
        <w:tag w:val="&lt;ID&gt;5075&lt;/ID&gt;&lt;Name&gt;יעל גרמן - יש עתיד&lt;/Name&gt;&lt;Data&gt;יעל גרמן (יש עתיד)&lt;/Data&gt;&lt;Shortcut&gt;יעגר&lt;/Shortcut&gt;&lt;MemberID&gt;2504&lt;/MemberID&gt;"/>
        <w:id w:val="453141783"/>
        <w:placeholder>
          <w:docPart w:val="DefaultPlaceholder_-1854013440"/>
        </w:placeholder>
      </w:sdtPr>
      <w:sdtEndPr/>
      <w:sdtContent>
        <w:p w:rsidR="00366D77" w:rsidRDefault="00366D77" w:rsidP="00366D77">
          <w:pPr>
            <w:pStyle w:val="a4"/>
            <w:keepNext/>
            <w:rPr>
              <w:rtl/>
            </w:rPr>
          </w:pPr>
          <w:r>
            <w:rPr>
              <w:rtl/>
            </w:rPr>
            <w:t>יעל גרמן (יש עתיד):</w:t>
          </w:r>
        </w:p>
      </w:sdtContent>
    </w:sdt>
    <w:p w:rsidR="00366D77" w:rsidRDefault="00366D77" w:rsidP="00366D77">
      <w:pPr>
        <w:pStyle w:val="KeepWithNext"/>
        <w:rPr>
          <w:rtl/>
        </w:rPr>
      </w:pPr>
    </w:p>
    <w:p w:rsidR="00366D77" w:rsidRDefault="00366D77" w:rsidP="00366D77">
      <w:pPr>
        <w:rPr>
          <w:rtl/>
        </w:rPr>
      </w:pPr>
      <w:r>
        <w:rPr>
          <w:rFonts w:hint="cs"/>
          <w:rtl/>
        </w:rPr>
        <w:t>והשיטות הן מושלמות?</w:t>
      </w:r>
    </w:p>
    <w:p w:rsidR="00366D77" w:rsidRDefault="00366D77" w:rsidP="00366D77">
      <w:pPr>
        <w:rPr>
          <w:rtl/>
        </w:rPr>
      </w:pPr>
    </w:p>
    <w:sdt>
      <w:sdtPr>
        <w:rPr>
          <w:rtl/>
        </w:rPr>
        <w:alias w:val="דובר"/>
        <w:tag w:val="&lt;ID&gt;5084&lt;/ID&gt;&lt;Name&gt;מיקי לוי - יש עתיד&lt;/Name&gt;&lt;Data&gt;מיקי לוי (יש עתיד)&lt;/Data&gt;&lt;Shortcut&gt;מילו&lt;/Shortcut&gt;"/>
        <w:id w:val="929084473"/>
        <w:placeholder>
          <w:docPart w:val="DefaultPlaceholder_-1854013440"/>
        </w:placeholder>
      </w:sdtPr>
      <w:sdtEndPr/>
      <w:sdtContent>
        <w:p w:rsidR="00366D77" w:rsidRDefault="00366D77" w:rsidP="00366D77">
          <w:pPr>
            <w:pStyle w:val="a4"/>
            <w:keepNext/>
            <w:rPr>
              <w:rtl/>
            </w:rPr>
          </w:pPr>
          <w:r>
            <w:rPr>
              <w:rtl/>
            </w:rPr>
            <w:t>מיקי לוי (יש עתיד):</w:t>
          </w:r>
        </w:p>
      </w:sdtContent>
    </w:sdt>
    <w:p w:rsidR="00366D77" w:rsidRDefault="00366D77" w:rsidP="00366D77">
      <w:pPr>
        <w:pStyle w:val="KeepWithNext"/>
        <w:rPr>
          <w:rtl/>
        </w:rPr>
      </w:pPr>
    </w:p>
    <w:p w:rsidR="00366D77" w:rsidRDefault="00366D77" w:rsidP="00366D77">
      <w:pPr>
        <w:rPr>
          <w:rtl/>
        </w:rPr>
      </w:pPr>
      <w:r>
        <w:rPr>
          <w:rFonts w:hint="cs"/>
          <w:rtl/>
        </w:rPr>
        <w:t>שום דבר לא מושלם.</w:t>
      </w:r>
    </w:p>
    <w:p w:rsidR="00366D77" w:rsidRDefault="00366D77" w:rsidP="00366D77">
      <w:pPr>
        <w:rPr>
          <w:rtl/>
        </w:rPr>
      </w:pPr>
    </w:p>
    <w:sdt>
      <w:sdtPr>
        <w:rPr>
          <w:rtl/>
        </w:rPr>
        <w:alias w:val="יור"/>
        <w:tag w:val="&lt;ID&gt;5094&lt;/ID&gt;&lt;Name&gt;ניסן סלומינסקי - יו&quot;רַ&lt;/Name&gt;&lt;Data&gt;ניסן סלומינסקי&lt;/Data&gt;&lt;Shortcut&gt;ניסל&lt;/Shortcut&gt;"/>
        <w:id w:val="-1349480136"/>
        <w:placeholder>
          <w:docPart w:val="DEE8EA96A96D4E4EBA7A60302EB973ED"/>
        </w:placeholder>
      </w:sdtPr>
      <w:sdtEndPr/>
      <w:sdtContent>
        <w:p w:rsidR="00366D77" w:rsidRDefault="00366D77" w:rsidP="00366D77">
          <w:pPr>
            <w:pStyle w:val="af6"/>
            <w:keepNext/>
            <w:rPr>
              <w:rtl/>
            </w:rPr>
          </w:pPr>
          <w:r>
            <w:rPr>
              <w:rtl/>
            </w:rPr>
            <w:t>היו"ר ניסן סלומינסקי:</w:t>
          </w:r>
        </w:p>
      </w:sdtContent>
    </w:sdt>
    <w:p w:rsidR="00366D77" w:rsidRDefault="00366D77" w:rsidP="00366D77">
      <w:pPr>
        <w:rPr>
          <w:rtl/>
        </w:rPr>
      </w:pPr>
    </w:p>
    <w:p w:rsidR="00366D77" w:rsidRDefault="00366D77" w:rsidP="00366D77">
      <w:pPr>
        <w:rPr>
          <w:rtl/>
        </w:rPr>
      </w:pPr>
      <w:r>
        <w:rPr>
          <w:rFonts w:hint="cs"/>
          <w:rtl/>
        </w:rPr>
        <w:t>אני לא רוצה את הוויכוח הזה. היא רק חוזרת. היה כבר דיון.</w:t>
      </w:r>
    </w:p>
    <w:p w:rsidR="00366D77" w:rsidRDefault="00366D77" w:rsidP="00366D77">
      <w:pPr>
        <w:rPr>
          <w:rtl/>
        </w:rPr>
      </w:pPr>
    </w:p>
    <w:sdt>
      <w:sdtPr>
        <w:rPr>
          <w:rtl/>
        </w:rPr>
        <w:alias w:val="אורח"/>
        <w:tag w:val="&lt;ID&gt;518618&lt;/ID&gt;&lt;Name&gt;נעמי גרנות&lt;/Name&gt;&lt;Data&gt;נעמי גרנות&lt;/Data&gt;&lt;Shortcut&gt;נעגר&lt;/Shortcut&gt;&lt;Title&gt;סגנית מנהל המחלקה, פרקליטות המדינה&lt;/Title&gt;"/>
        <w:id w:val="857924648"/>
        <w:placeholder>
          <w:docPart w:val="BF8A09948055448C89E99C0E9D785AAF"/>
        </w:placeholder>
      </w:sdtPr>
      <w:sdtEndPr/>
      <w:sdtContent>
        <w:p w:rsidR="00366D77" w:rsidRDefault="00366D77" w:rsidP="00366D77">
          <w:pPr>
            <w:pStyle w:val="af9"/>
            <w:keepNext/>
            <w:rPr>
              <w:rtl/>
            </w:rPr>
          </w:pPr>
          <w:r>
            <w:rPr>
              <w:rtl/>
            </w:rPr>
            <w:t>נעמי גרנות:</w:t>
          </w:r>
        </w:p>
      </w:sdtContent>
    </w:sdt>
    <w:p w:rsidR="00B07C9B" w:rsidRDefault="00B07C9B" w:rsidP="00B07C9B">
      <w:pPr>
        <w:rPr>
          <w:rtl/>
        </w:rPr>
      </w:pPr>
    </w:p>
    <w:p w:rsidR="00366D77" w:rsidRDefault="00366D77" w:rsidP="00366D77">
      <w:pPr>
        <w:rPr>
          <w:rtl/>
        </w:rPr>
      </w:pPr>
      <w:r>
        <w:rPr>
          <w:rFonts w:hint="cs"/>
          <w:rtl/>
        </w:rPr>
        <w:t>ההיגיון הוא כפול, אם לא למעלה מזה. החקירה נעשית על-ידי גוף מקצועי, אמון על חקירה, אובייקטיבי, שהמטרה שלו היא חקר האמת. אם נצא מנקודת הנחה שהמשטרה מושחתת, אנחנו יכולים לסגור פה הכול.</w:t>
      </w:r>
    </w:p>
    <w:p w:rsidR="00366D77" w:rsidRDefault="00366D77" w:rsidP="00366D77">
      <w:pPr>
        <w:rPr>
          <w:rtl/>
        </w:rPr>
      </w:pPr>
    </w:p>
    <w:sdt>
      <w:sdtPr>
        <w:rPr>
          <w:rtl/>
        </w:rPr>
        <w:alias w:val="דובר"/>
        <w:tag w:val="&lt;ID&gt;5075&lt;/ID&gt;&lt;Name&gt;יעל גרמן - יש עתיד&lt;/Name&gt;&lt;Data&gt;יעל גרמן (יש עתיד)&lt;/Data&gt;&lt;Shortcut&gt;יעגר&lt;/Shortcut&gt;&lt;MemberID&gt;2504&lt;/MemberID&gt;"/>
        <w:id w:val="-1332211666"/>
        <w:placeholder>
          <w:docPart w:val="DCB237B2E16C46BEAB8690AA91ACF542"/>
        </w:placeholder>
      </w:sdtPr>
      <w:sdtEndPr/>
      <w:sdtContent>
        <w:p w:rsidR="00366D77" w:rsidRDefault="00366D77" w:rsidP="00366D77">
          <w:pPr>
            <w:pStyle w:val="a4"/>
            <w:keepNext/>
            <w:rPr>
              <w:rtl/>
            </w:rPr>
          </w:pPr>
          <w:r>
            <w:rPr>
              <w:rtl/>
            </w:rPr>
            <w:t>יעל גרמן (יש עתיד):</w:t>
          </w:r>
        </w:p>
      </w:sdtContent>
    </w:sdt>
    <w:p w:rsidR="00366D77" w:rsidRDefault="00366D77" w:rsidP="00366D77">
      <w:pPr>
        <w:rPr>
          <w:rtl/>
        </w:rPr>
      </w:pPr>
    </w:p>
    <w:p w:rsidR="00366D77" w:rsidRDefault="00366D77" w:rsidP="00366D77">
      <w:pPr>
        <w:rPr>
          <w:rtl/>
        </w:rPr>
      </w:pPr>
      <w:r>
        <w:rPr>
          <w:rFonts w:hint="cs"/>
          <w:rtl/>
        </w:rPr>
        <w:t>אנחנו יוצאים מתוך הנחה שהיא הדבר הטוב ביותר שיש.</w:t>
      </w:r>
    </w:p>
    <w:p w:rsidR="00366D77" w:rsidRDefault="00366D77" w:rsidP="00366D77">
      <w:pPr>
        <w:rPr>
          <w:rtl/>
        </w:rPr>
      </w:pPr>
    </w:p>
    <w:sdt>
      <w:sdtPr>
        <w:rPr>
          <w:rtl/>
        </w:rPr>
        <w:alias w:val="אורח"/>
        <w:tag w:val="&lt;ID&gt;518618&lt;/ID&gt;&lt;Name&gt;נעמי גרנות&lt;/Name&gt;&lt;Data&gt;נעמי גרנות&lt;/Data&gt;&lt;Shortcut&gt;נעגר&lt;/Shortcut&gt;&lt;Title&gt;סגנית מנהל המחלקה, פרקליטות המדינה&lt;/Title&gt;"/>
        <w:id w:val="-244272278"/>
        <w:placeholder>
          <w:docPart w:val="A261CD3AE14B4327A3327A5A4CBE9FC8"/>
        </w:placeholder>
      </w:sdtPr>
      <w:sdtEndPr/>
      <w:sdtContent>
        <w:p w:rsidR="00366D77" w:rsidRDefault="00366D77" w:rsidP="00366D77">
          <w:pPr>
            <w:pStyle w:val="af9"/>
            <w:keepNext/>
            <w:rPr>
              <w:rtl/>
            </w:rPr>
          </w:pPr>
          <w:r>
            <w:rPr>
              <w:rtl/>
            </w:rPr>
            <w:t>נעמי גרנות:</w:t>
          </w:r>
        </w:p>
      </w:sdtContent>
    </w:sdt>
    <w:p w:rsidR="00366D77" w:rsidRDefault="00366D77" w:rsidP="00366D77">
      <w:pPr>
        <w:rPr>
          <w:rtl/>
        </w:rPr>
      </w:pPr>
    </w:p>
    <w:p w:rsidR="009216AD" w:rsidRDefault="00366D77" w:rsidP="00366D77">
      <w:pPr>
        <w:rPr>
          <w:rtl/>
        </w:rPr>
      </w:pPr>
      <w:r>
        <w:rPr>
          <w:rFonts w:hint="cs"/>
          <w:rtl/>
        </w:rPr>
        <w:t xml:space="preserve">ברוך השם. בית משפט, עם כל הכבוד לו, זה לא תפקידו. זה לא המקצוע שלו. הוא גם לא מסוגל לעשות את התפקיד של חוקר-על. אנחנו לאט-לאט הופכים את בית המשפט לתכלית של כל המקצועות האחרים. לא לשם כך הומצא בית משפט. בית המשפט, התפקיד שלו לברר בין סכסוכים. הסכסוך בהליך הפלילי הוא בין המדינה לבין אותו נאשם או נאשמים בסופו של דבר. זה הסכסוך. פה הוא צריך להכריע. ובדרך לפני כן הוא צריך להכריע - כשהמדינה מבקשת לעצור הוא צריך להכריע כהליכים נלווים בכל שלב ושלב, האם ראוי לעצור או לא. </w:t>
      </w:r>
      <w:r w:rsidR="009216AD">
        <w:rPr>
          <w:rFonts w:hint="cs"/>
          <w:rtl/>
        </w:rPr>
        <w:t xml:space="preserve">הוא לא אמור להיות חוקר על. בהצעה הזאת אנחנו הופכים </w:t>
      </w:r>
      <w:r>
        <w:rPr>
          <w:rFonts w:hint="cs"/>
          <w:rtl/>
        </w:rPr>
        <w:t xml:space="preserve">את בית המשפט </w:t>
      </w:r>
      <w:r w:rsidR="009216AD">
        <w:rPr>
          <w:rtl/>
        </w:rPr>
        <w:t>–</w:t>
      </w:r>
      <w:r w:rsidR="009216AD">
        <w:rPr>
          <w:rFonts w:hint="cs"/>
          <w:rtl/>
        </w:rPr>
        <w:t xml:space="preserve"> </w:t>
      </w:r>
      <w:r>
        <w:rPr>
          <w:rFonts w:hint="cs"/>
          <w:rtl/>
        </w:rPr>
        <w:t>מעבר למה שאמרה הנהלת בתי המשפט, שאם עכשיו בתי המשפט מתעסק</w:t>
      </w:r>
      <w:r w:rsidR="009216AD">
        <w:rPr>
          <w:rFonts w:hint="cs"/>
          <w:rtl/>
        </w:rPr>
        <w:t>י</w:t>
      </w:r>
      <w:r>
        <w:rPr>
          <w:rFonts w:hint="cs"/>
          <w:rtl/>
        </w:rPr>
        <w:t>ם</w:t>
      </w:r>
      <w:r w:rsidR="009216AD">
        <w:rPr>
          <w:rFonts w:hint="cs"/>
          <w:rtl/>
        </w:rPr>
        <w:t xml:space="preserve"> בענייני מעצרים, שש דקות לתיק אחד </w:t>
      </w:r>
      <w:r w:rsidR="009216AD">
        <w:rPr>
          <w:rtl/>
        </w:rPr>
        <w:t>–</w:t>
      </w:r>
      <w:r w:rsidR="009216AD">
        <w:rPr>
          <w:rFonts w:hint="cs"/>
          <w:rtl/>
        </w:rPr>
        <w:t xml:space="preserve"> </w:t>
      </w:r>
      <w:r>
        <w:rPr>
          <w:rFonts w:hint="cs"/>
          <w:rtl/>
        </w:rPr>
        <w:t>בעתיד יהיה דקה אחת לתיק אחד - אני לא יוד</w:t>
      </w:r>
      <w:r w:rsidR="009216AD">
        <w:rPr>
          <w:rFonts w:hint="cs"/>
          <w:rtl/>
        </w:rPr>
        <w:t>עת איך אפשר לעשת א</w:t>
      </w:r>
      <w:r>
        <w:rPr>
          <w:rFonts w:hint="cs"/>
          <w:rtl/>
        </w:rPr>
        <w:t>ת</w:t>
      </w:r>
      <w:r w:rsidR="009216AD">
        <w:rPr>
          <w:rFonts w:hint="cs"/>
          <w:rtl/>
        </w:rPr>
        <w:t xml:space="preserve"> זה, אבל נעזוב את זה. </w:t>
      </w:r>
    </w:p>
    <w:p w:rsidR="009216AD" w:rsidRDefault="009216AD" w:rsidP="009216A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54887457"/>
        <w:placeholder>
          <w:docPart w:val="DefaultPlaceholder_-1854013440"/>
        </w:placeholder>
      </w:sdtPr>
      <w:sdtEndPr/>
      <w:sdtContent>
        <w:p w:rsidR="009216AD" w:rsidRDefault="009216AD" w:rsidP="009216AD">
          <w:pPr>
            <w:pStyle w:val="a4"/>
            <w:keepNext/>
            <w:rPr>
              <w:rtl/>
            </w:rPr>
          </w:pPr>
          <w:r>
            <w:rPr>
              <w:rtl/>
            </w:rPr>
            <w:t>זאב בנימין בגין (הליכוד):</w:t>
          </w:r>
        </w:p>
      </w:sdtContent>
    </w:sdt>
    <w:p w:rsidR="009216AD" w:rsidRDefault="009216AD" w:rsidP="009216AD">
      <w:pPr>
        <w:pStyle w:val="KeepWithNext"/>
        <w:rPr>
          <w:rtl/>
        </w:rPr>
      </w:pPr>
    </w:p>
    <w:p w:rsidR="009216AD" w:rsidRDefault="009216AD" w:rsidP="009216AD">
      <w:pPr>
        <w:rPr>
          <w:rtl/>
        </w:rPr>
      </w:pPr>
      <w:r>
        <w:rPr>
          <w:rFonts w:hint="cs"/>
          <w:rtl/>
        </w:rPr>
        <w:t>את תקבלי כל דקה כמבוקש.</w:t>
      </w:r>
    </w:p>
    <w:sdt>
      <w:sdtPr>
        <w:rPr>
          <w:rFonts w:hint="cs"/>
          <w:rtl/>
        </w:rPr>
        <w:alias w:val="אורח"/>
        <w:tag w:val="&lt;ID&gt;518618&lt;/ID&gt;&lt;Name&gt;נעמי גרנות&lt;/Name&gt;&lt;Data&gt;נעמי גרנות&lt;/Data&gt;&lt;Shortcut&gt;נעגר&lt;/Shortcut&gt;&lt;Title&gt;סגנית מנהל המחלקה, פרקליטות המדינה&lt;/Title&gt;"/>
        <w:id w:val="-897429549"/>
        <w:placeholder>
          <w:docPart w:val="DefaultPlaceholder_-1854013440"/>
        </w:placeholder>
      </w:sdtPr>
      <w:sdtEndPr/>
      <w:sdtContent>
        <w:p w:rsidR="009216AD" w:rsidRDefault="009216AD" w:rsidP="009216AD">
          <w:pPr>
            <w:pStyle w:val="af9"/>
            <w:keepNext/>
            <w:rPr>
              <w:rtl/>
            </w:rPr>
          </w:pPr>
          <w:r>
            <w:rPr>
              <w:rtl/>
            </w:rPr>
            <w:t>נעמי גרנות:</w:t>
          </w:r>
        </w:p>
      </w:sdtContent>
    </w:sdt>
    <w:p w:rsidR="009216AD" w:rsidRDefault="009216AD" w:rsidP="009216AD">
      <w:pPr>
        <w:pStyle w:val="KeepWithNext"/>
        <w:rPr>
          <w:rtl/>
        </w:rPr>
      </w:pPr>
    </w:p>
    <w:p w:rsidR="009216AD" w:rsidRDefault="00366D77" w:rsidP="00366D77">
      <w:pPr>
        <w:rPr>
          <w:rtl/>
        </w:rPr>
      </w:pPr>
      <w:r>
        <w:rPr>
          <w:rFonts w:hint="cs"/>
          <w:rtl/>
        </w:rPr>
        <w:t>יש פה שני אינטרסים ציבוריים אחרים שנוגדים</w:t>
      </w:r>
      <w:r>
        <w:t>:</w:t>
      </w:r>
      <w:r>
        <w:rPr>
          <w:rFonts w:hint="cs"/>
          <w:rtl/>
        </w:rPr>
        <w:t xml:space="preserve"> אחד, ההכבדה הבלתי-</w:t>
      </w:r>
      <w:r w:rsidR="009216AD">
        <w:rPr>
          <w:rFonts w:hint="cs"/>
          <w:rtl/>
        </w:rPr>
        <w:t xml:space="preserve">נסבלת על </w:t>
      </w:r>
      <w:r>
        <w:rPr>
          <w:rFonts w:hint="cs"/>
          <w:rtl/>
        </w:rPr>
        <w:t xml:space="preserve">מערכת </w:t>
      </w:r>
      <w:r w:rsidR="009216AD">
        <w:rPr>
          <w:rFonts w:hint="cs"/>
          <w:rtl/>
        </w:rPr>
        <w:t>בית משפט</w:t>
      </w:r>
      <w:r>
        <w:rPr>
          <w:rFonts w:hint="cs"/>
          <w:rtl/>
        </w:rPr>
        <w:t>,</w:t>
      </w:r>
      <w:r w:rsidR="009216AD">
        <w:rPr>
          <w:rFonts w:hint="cs"/>
          <w:rtl/>
        </w:rPr>
        <w:t xml:space="preserve"> והשני זה</w:t>
      </w:r>
      <w:r>
        <w:rPr>
          <w:rFonts w:hint="cs"/>
          <w:rtl/>
        </w:rPr>
        <w:t xml:space="preserve"> הפתח לשיבוש גם בהצעה המתונה</w:t>
      </w:r>
      <w:r w:rsidR="009216AD">
        <w:rPr>
          <w:rFonts w:hint="cs"/>
          <w:rtl/>
        </w:rPr>
        <w:t xml:space="preserve">, והודיתי </w:t>
      </w:r>
      <w:r w:rsidR="009216AD">
        <w:rPr>
          <w:rtl/>
        </w:rPr>
        <w:t>–</w:t>
      </w:r>
      <w:r w:rsidR="009216AD">
        <w:rPr>
          <w:rFonts w:hint="cs"/>
          <w:rtl/>
        </w:rPr>
        <w:t xml:space="preserve"> זו הצעה מתונה לעומת ההצעה שהם רצו מלכתחילה, </w:t>
      </w:r>
      <w:r>
        <w:rPr>
          <w:rFonts w:hint="cs"/>
          <w:rtl/>
        </w:rPr>
        <w:t xml:space="preserve">קרי </w:t>
      </w:r>
      <w:r w:rsidR="009216AD">
        <w:rPr>
          <w:rFonts w:hint="cs"/>
          <w:rtl/>
        </w:rPr>
        <w:t xml:space="preserve">שזה יגיע אליהם- - </w:t>
      </w:r>
    </w:p>
    <w:p w:rsidR="009216AD" w:rsidRDefault="009216AD" w:rsidP="009216AD">
      <w:pPr>
        <w:rPr>
          <w:rtl/>
        </w:rPr>
      </w:pPr>
    </w:p>
    <w:sdt>
      <w:sdtPr>
        <w:rPr>
          <w:rFonts w:hint="cs"/>
          <w:rtl/>
        </w:rPr>
        <w:alias w:val="דובר"/>
        <w:tag w:val="&lt;ID&gt;5075&lt;/ID&gt;&lt;Name&gt;יעל גרמן - יש עתיד&lt;/Name&gt;&lt;Data&gt;יעל גרמן (יש עתיד)&lt;/Data&gt;&lt;Shortcut&gt;יעגר&lt;/Shortcut&gt;&lt;MemberID&gt;2504&lt;/MemberID&gt;"/>
        <w:id w:val="-816026876"/>
        <w:placeholder>
          <w:docPart w:val="DefaultPlaceholder_-1854013440"/>
        </w:placeholder>
      </w:sdtPr>
      <w:sdtEndPr/>
      <w:sdtContent>
        <w:p w:rsidR="009216AD" w:rsidRDefault="009216AD" w:rsidP="009216AD">
          <w:pPr>
            <w:pStyle w:val="a4"/>
            <w:keepNext/>
            <w:rPr>
              <w:rtl/>
            </w:rPr>
          </w:pPr>
          <w:r>
            <w:rPr>
              <w:rtl/>
            </w:rPr>
            <w:t>יעל גרמן (יש עתיד):</w:t>
          </w:r>
        </w:p>
      </w:sdtContent>
    </w:sdt>
    <w:p w:rsidR="009216AD" w:rsidRDefault="009216AD" w:rsidP="009216AD">
      <w:pPr>
        <w:pStyle w:val="KeepWithNext"/>
        <w:rPr>
          <w:rtl/>
        </w:rPr>
      </w:pPr>
    </w:p>
    <w:p w:rsidR="009216AD" w:rsidRDefault="009216AD" w:rsidP="009216AD">
      <w:pPr>
        <w:rPr>
          <w:rtl/>
        </w:rPr>
      </w:pPr>
      <w:r>
        <w:rPr>
          <w:rFonts w:hint="cs"/>
          <w:rtl/>
        </w:rPr>
        <w:t>זה ירד מהפרק כבר בפעם הקודמת.</w:t>
      </w:r>
    </w:p>
    <w:p w:rsidR="009216AD" w:rsidRDefault="009216AD" w:rsidP="009216AD">
      <w:pPr>
        <w:rPr>
          <w:rtl/>
        </w:rPr>
      </w:pPr>
    </w:p>
    <w:sdt>
      <w:sdtPr>
        <w:rPr>
          <w:rFonts w:hint="cs"/>
          <w:rtl/>
        </w:rPr>
        <w:alias w:val="אורח"/>
        <w:tag w:val="&lt;ID&gt;518618&lt;/ID&gt;&lt;Name&gt;נעמי גרנות&lt;/Name&gt;&lt;Data&gt;נעמי גרנות&lt;/Data&gt;&lt;Shortcut&gt;נעגר&lt;/Shortcut&gt;&lt;Title&gt;סגנית מנהל המחלקה, פרקליטות המדינה&lt;/Title&gt;"/>
        <w:id w:val="1487662818"/>
        <w:placeholder>
          <w:docPart w:val="DefaultPlaceholder_-1854013440"/>
        </w:placeholder>
      </w:sdtPr>
      <w:sdtEndPr/>
      <w:sdtContent>
        <w:p w:rsidR="009216AD" w:rsidRDefault="009216AD" w:rsidP="009216AD">
          <w:pPr>
            <w:pStyle w:val="af9"/>
            <w:keepNext/>
            <w:rPr>
              <w:rtl/>
            </w:rPr>
          </w:pPr>
          <w:r>
            <w:rPr>
              <w:rtl/>
            </w:rPr>
            <w:t>נעמי גרנות:</w:t>
          </w:r>
        </w:p>
      </w:sdtContent>
    </w:sdt>
    <w:p w:rsidR="009216AD" w:rsidRDefault="009216AD" w:rsidP="009216AD">
      <w:pPr>
        <w:pStyle w:val="KeepWithNext"/>
        <w:rPr>
          <w:rtl/>
        </w:rPr>
      </w:pPr>
    </w:p>
    <w:p w:rsidR="009216AD" w:rsidRDefault="00366D77" w:rsidP="00262CCA">
      <w:pPr>
        <w:rPr>
          <w:rtl/>
        </w:rPr>
      </w:pPr>
      <w:r>
        <w:rPr>
          <w:rFonts w:hint="cs"/>
          <w:rtl/>
        </w:rPr>
        <w:t xml:space="preserve">הטל עליהם להביא באמת הסברים ונימוקים ודוגמאות מחו"ל. </w:t>
      </w:r>
      <w:r w:rsidR="009216AD">
        <w:rPr>
          <w:rFonts w:hint="cs"/>
          <w:rtl/>
        </w:rPr>
        <w:t>מדינת ישראל ייחודית בהליכי הגילוי שלה. אין אח ורע להיקף הליכי הגילוי</w:t>
      </w:r>
      <w:r w:rsidR="00262CCA">
        <w:rPr>
          <w:rFonts w:hint="cs"/>
          <w:rtl/>
        </w:rPr>
        <w:t xml:space="preserve"> ולעיתוי שלהם</w:t>
      </w:r>
      <w:r w:rsidR="009216AD">
        <w:rPr>
          <w:rFonts w:hint="cs"/>
          <w:rtl/>
        </w:rPr>
        <w:t xml:space="preserve">. אז לא רק שאנחנו מצטיינים </w:t>
      </w:r>
      <w:r w:rsidR="00262CCA">
        <w:rPr>
          <w:rFonts w:hint="cs"/>
          <w:rtl/>
        </w:rPr>
        <w:t xml:space="preserve">בהליכי הגילוי שאחרי הגשת כתב אישום </w:t>
      </w:r>
      <w:r w:rsidR="009216AD">
        <w:rPr>
          <w:rtl/>
        </w:rPr>
        <w:t>–</w:t>
      </w:r>
      <w:r w:rsidR="009216AD">
        <w:rPr>
          <w:rFonts w:hint="cs"/>
          <w:rtl/>
        </w:rPr>
        <w:t xml:space="preserve"> עכשיו נ</w:t>
      </w:r>
      <w:r w:rsidR="00262CCA">
        <w:rPr>
          <w:rFonts w:hint="cs"/>
          <w:rtl/>
        </w:rPr>
        <w:t>צ</w:t>
      </w:r>
      <w:r w:rsidR="009216AD">
        <w:rPr>
          <w:rFonts w:hint="cs"/>
          <w:rtl/>
        </w:rPr>
        <w:t xml:space="preserve">טיין עוד יותר </w:t>
      </w:r>
      <w:r w:rsidR="009216AD">
        <w:rPr>
          <w:rtl/>
        </w:rPr>
        <w:t>–</w:t>
      </w:r>
      <w:r w:rsidR="009216AD">
        <w:rPr>
          <w:rFonts w:hint="cs"/>
          <w:rtl/>
        </w:rPr>
        <w:t xml:space="preserve"> נחשוף </w:t>
      </w:r>
      <w:r w:rsidR="00262CCA">
        <w:rPr>
          <w:rFonts w:hint="cs"/>
          <w:rtl/>
        </w:rPr>
        <w:t>את עצמו והכול</w:t>
      </w:r>
      <w:r w:rsidR="009216AD">
        <w:rPr>
          <w:rFonts w:hint="cs"/>
          <w:rtl/>
        </w:rPr>
        <w:t xml:space="preserve">, ונפגע </w:t>
      </w:r>
      <w:r w:rsidR="00262CCA">
        <w:rPr>
          <w:rFonts w:hint="cs"/>
          <w:rtl/>
        </w:rPr>
        <w:t>באופן ישיר בתפקיד העיקרי של המשטרה</w:t>
      </w:r>
      <w:r w:rsidR="009216AD">
        <w:rPr>
          <w:rFonts w:hint="cs"/>
          <w:rtl/>
        </w:rPr>
        <w:t>.</w:t>
      </w:r>
    </w:p>
    <w:p w:rsidR="009216AD" w:rsidRDefault="009216AD" w:rsidP="009216AD">
      <w:pPr>
        <w:rPr>
          <w:rtl/>
        </w:rPr>
      </w:pPr>
    </w:p>
    <w:sdt>
      <w:sdtPr>
        <w:rPr>
          <w:rFonts w:hint="cs"/>
          <w:rtl/>
        </w:rPr>
        <w:alias w:val="דובר"/>
        <w:tag w:val="&lt;ID&gt;5084&lt;/ID&gt;&lt;Name&gt;מיקי לוי - יש עתיד&lt;/Name&gt;&lt;Data&gt;מיקי לוי (יש עתיד)&lt;/Data&gt;&lt;Shortcut&gt;מילו&lt;/Shortcut&gt;"/>
        <w:id w:val="381602951"/>
        <w:placeholder>
          <w:docPart w:val="DefaultPlaceholder_-1854013440"/>
        </w:placeholder>
      </w:sdtPr>
      <w:sdtEndPr/>
      <w:sdtContent>
        <w:p w:rsidR="009216AD" w:rsidRDefault="009216AD" w:rsidP="009216AD">
          <w:pPr>
            <w:pStyle w:val="a4"/>
            <w:keepNext/>
            <w:rPr>
              <w:rtl/>
            </w:rPr>
          </w:pPr>
          <w:r>
            <w:rPr>
              <w:rtl/>
            </w:rPr>
            <w:t>מיקי לוי (יש עתיד):</w:t>
          </w:r>
        </w:p>
      </w:sdtContent>
    </w:sdt>
    <w:p w:rsidR="009216AD" w:rsidRDefault="009216AD" w:rsidP="009216AD">
      <w:pPr>
        <w:pStyle w:val="KeepWithNext"/>
        <w:rPr>
          <w:rtl/>
        </w:rPr>
      </w:pPr>
    </w:p>
    <w:p w:rsidR="009216AD" w:rsidRDefault="009216AD" w:rsidP="009216AD">
      <w:pPr>
        <w:rPr>
          <w:rtl/>
        </w:rPr>
      </w:pPr>
      <w:r>
        <w:rPr>
          <w:rFonts w:hint="cs"/>
          <w:rtl/>
        </w:rPr>
        <w:t xml:space="preserve">ייגרם עוול, עוול לנחקרים, אם זה יהפוך לדקה, כי לא יהיה לו שום שיקול דעת. כולם בפנים. </w:t>
      </w:r>
      <w:r w:rsidR="00262CCA">
        <w:rPr>
          <w:rFonts w:hint="cs"/>
          <w:rtl/>
        </w:rPr>
        <w:t xml:space="preserve">מי שצריך להיות, ישתחרר. </w:t>
      </w:r>
      <w:r>
        <w:rPr>
          <w:rFonts w:hint="cs"/>
          <w:rtl/>
        </w:rPr>
        <w:t>ראיתם בבית משפט לתעבורה איך זה מתנהל? כך זה יתנהל. לא ישמעו אף אחד.</w:t>
      </w:r>
    </w:p>
    <w:p w:rsidR="009216AD" w:rsidRDefault="009216AD" w:rsidP="009216AD">
      <w:pPr>
        <w:rPr>
          <w:rtl/>
        </w:rPr>
      </w:pPr>
    </w:p>
    <w:sdt>
      <w:sdtPr>
        <w:rPr>
          <w:rtl/>
        </w:rPr>
        <w:alias w:val="יור"/>
        <w:tag w:val="&lt;ID&gt;5094&lt;/ID&gt;&lt;Name&gt;ניסן סלומינסקי - יו&quot;רַ&lt;/Name&gt;&lt;Data&gt;ניסן סלומינסקי&lt;/Data&gt;&lt;Shortcut&gt;ניסל&lt;/Shortcut&gt;"/>
        <w:id w:val="477802371"/>
        <w:placeholder>
          <w:docPart w:val="DefaultPlaceholder_-1854013440"/>
        </w:placeholder>
      </w:sdtPr>
      <w:sdtEndPr/>
      <w:sdtContent>
        <w:p w:rsidR="009216AD" w:rsidRDefault="009216AD" w:rsidP="009216AD">
          <w:pPr>
            <w:pStyle w:val="af6"/>
            <w:keepNext/>
            <w:rPr>
              <w:rtl/>
            </w:rPr>
          </w:pPr>
          <w:r>
            <w:rPr>
              <w:rtl/>
            </w:rPr>
            <w:t>היו"ר ניסן סלומינסקי:</w:t>
          </w:r>
        </w:p>
      </w:sdtContent>
    </w:sdt>
    <w:p w:rsidR="009216AD" w:rsidRDefault="009216AD" w:rsidP="009216AD">
      <w:pPr>
        <w:pStyle w:val="KeepWithNext"/>
        <w:rPr>
          <w:rtl/>
        </w:rPr>
      </w:pPr>
    </w:p>
    <w:p w:rsidR="009216AD" w:rsidRDefault="0018310C" w:rsidP="009216AD">
      <w:pPr>
        <w:rPr>
          <w:rtl/>
        </w:rPr>
      </w:pPr>
      <w:r>
        <w:rPr>
          <w:rFonts w:hint="cs"/>
          <w:rtl/>
        </w:rPr>
        <w:t>אפ</w:t>
      </w:r>
      <w:r w:rsidR="009216AD">
        <w:rPr>
          <w:rFonts w:hint="cs"/>
          <w:rtl/>
        </w:rPr>
        <w:t>רת</w:t>
      </w:r>
      <w:r>
        <w:rPr>
          <w:rFonts w:hint="cs"/>
          <w:rtl/>
        </w:rPr>
        <w:t xml:space="preserve"> רצתה להשלים את המשפט שהתכוונו. בבקשה</w:t>
      </w:r>
      <w:r w:rsidR="009216AD">
        <w:rPr>
          <w:rFonts w:hint="cs"/>
          <w:rtl/>
        </w:rPr>
        <w:t>.</w:t>
      </w:r>
    </w:p>
    <w:p w:rsidR="009216AD" w:rsidRDefault="009216AD" w:rsidP="009216AD">
      <w:pPr>
        <w:rPr>
          <w:rtl/>
        </w:rPr>
      </w:pPr>
    </w:p>
    <w:sdt>
      <w:sdtPr>
        <w:rPr>
          <w:rFonts w:hint="cs"/>
          <w:rtl/>
        </w:rPr>
        <w:alias w:val="דובר"/>
        <w:tag w:val="&lt;ID&gt;0&lt;/ID&gt;&lt;Name&gt;אפרת חקאק&lt;/Name&gt;&lt;Data&gt;אפרת חקאק&lt;/Data&gt;&lt;Shortcut&gt;אפרת&lt;/Shortcut&gt;&lt;MemberID&gt;&lt;/MemberID&gt;"/>
        <w:id w:val="899400179"/>
        <w:placeholder>
          <w:docPart w:val="DefaultPlaceholder_-1854013440"/>
        </w:placeholder>
      </w:sdtPr>
      <w:sdtEndPr/>
      <w:sdtContent>
        <w:p w:rsidR="009216AD" w:rsidRDefault="009216AD" w:rsidP="009216AD">
          <w:pPr>
            <w:pStyle w:val="a4"/>
            <w:keepNext/>
            <w:rPr>
              <w:rtl/>
            </w:rPr>
          </w:pPr>
          <w:r>
            <w:rPr>
              <w:rtl/>
            </w:rPr>
            <w:t xml:space="preserve">אפרת </w:t>
          </w:r>
          <w:proofErr w:type="spellStart"/>
          <w:r>
            <w:rPr>
              <w:rtl/>
            </w:rPr>
            <w:t>חקאק</w:t>
          </w:r>
          <w:proofErr w:type="spellEnd"/>
          <w:r>
            <w:rPr>
              <w:rtl/>
            </w:rPr>
            <w:t>:</w:t>
          </w:r>
        </w:p>
      </w:sdtContent>
    </w:sdt>
    <w:p w:rsidR="009216AD" w:rsidRDefault="009216AD" w:rsidP="009216AD">
      <w:pPr>
        <w:pStyle w:val="KeepWithNext"/>
        <w:rPr>
          <w:rtl/>
        </w:rPr>
      </w:pPr>
    </w:p>
    <w:p w:rsidR="009216AD" w:rsidRDefault="0018310C" w:rsidP="0018310C">
      <w:pPr>
        <w:rPr>
          <w:rtl/>
        </w:rPr>
      </w:pPr>
      <w:r>
        <w:rPr>
          <w:rFonts w:hint="cs"/>
          <w:rtl/>
        </w:rPr>
        <w:t xml:space="preserve">בהמשך למה שנעמי אמרה, אני חושבת שיש פה מחלוקת עקרונית, עד כמה לאפשר לבית המשפט להיכנס </w:t>
      </w:r>
      <w:r w:rsidR="009216AD">
        <w:rPr>
          <w:rFonts w:hint="cs"/>
          <w:rtl/>
        </w:rPr>
        <w:t>בשלב הזה של החקי</w:t>
      </w:r>
      <w:r>
        <w:rPr>
          <w:rFonts w:hint="cs"/>
          <w:rtl/>
        </w:rPr>
        <w:t>רה, אבל להצעה חבר הכנ</w:t>
      </w:r>
      <w:r w:rsidR="009216AD">
        <w:rPr>
          <w:rFonts w:hint="cs"/>
          <w:rtl/>
        </w:rPr>
        <w:t>ס</w:t>
      </w:r>
      <w:r>
        <w:rPr>
          <w:rFonts w:hint="cs"/>
          <w:rtl/>
        </w:rPr>
        <w:t>ת בני בגין</w:t>
      </w:r>
      <w:r w:rsidR="009216AD">
        <w:rPr>
          <w:rFonts w:hint="cs"/>
          <w:rtl/>
        </w:rPr>
        <w:t>, אם הוועדה תלך לכיו</w:t>
      </w:r>
      <w:r>
        <w:rPr>
          <w:rFonts w:hint="cs"/>
          <w:rtl/>
        </w:rPr>
        <w:t>ו</w:t>
      </w:r>
      <w:r w:rsidR="009216AD">
        <w:rPr>
          <w:rFonts w:hint="cs"/>
          <w:rtl/>
        </w:rPr>
        <w:t>ן שהכול נשאר אצל החוקרים בשלב זה, אני לא הייתי מציעה לכתוב בסעיף הזה דווקא שזה עולה לדרגת קצין ממונה או מישהו אחר.</w:t>
      </w:r>
      <w:r>
        <w:rPr>
          <w:rFonts w:hint="cs"/>
          <w:rtl/>
        </w:rPr>
        <w:t xml:space="preserve"> </w:t>
      </w:r>
    </w:p>
    <w:p w:rsidR="009216AD" w:rsidRDefault="009216AD" w:rsidP="009216AD">
      <w:pPr>
        <w:rPr>
          <w:rtl/>
        </w:rPr>
      </w:pPr>
    </w:p>
    <w:sdt>
      <w:sdtPr>
        <w:rPr>
          <w:rFonts w:hint="cs"/>
          <w:rtl/>
        </w:rPr>
        <w:alias w:val="דובר"/>
        <w:tag w:val="&lt;ID&gt;5084&lt;/ID&gt;&lt;Name&gt;מיקי לוי - יש עתיד&lt;/Name&gt;&lt;Data&gt;מיקי לוי (יש עתיד)&lt;/Data&gt;&lt;Shortcut&gt;מילו&lt;/Shortcut&gt;"/>
        <w:id w:val="1483341540"/>
        <w:placeholder>
          <w:docPart w:val="DefaultPlaceholder_-1854013440"/>
        </w:placeholder>
      </w:sdtPr>
      <w:sdtEndPr/>
      <w:sdtContent>
        <w:p w:rsidR="009216AD" w:rsidRDefault="009216AD" w:rsidP="009216AD">
          <w:pPr>
            <w:pStyle w:val="a4"/>
            <w:keepNext/>
            <w:rPr>
              <w:rtl/>
            </w:rPr>
          </w:pPr>
          <w:r>
            <w:rPr>
              <w:rtl/>
            </w:rPr>
            <w:t>מיקי לוי (יש עתיד):</w:t>
          </w:r>
        </w:p>
      </w:sdtContent>
    </w:sdt>
    <w:p w:rsidR="009216AD" w:rsidRDefault="009216AD" w:rsidP="009216AD">
      <w:pPr>
        <w:pStyle w:val="KeepWithNext"/>
        <w:rPr>
          <w:rtl/>
        </w:rPr>
      </w:pPr>
    </w:p>
    <w:p w:rsidR="009216AD" w:rsidRDefault="0018310C" w:rsidP="0018310C">
      <w:pPr>
        <w:rPr>
          <w:rtl/>
        </w:rPr>
      </w:pPr>
      <w:r>
        <w:rPr>
          <w:rFonts w:hint="cs"/>
          <w:rtl/>
        </w:rPr>
        <w:t>ממילא זה כך בפרק</w:t>
      </w:r>
      <w:r w:rsidR="009216AD">
        <w:rPr>
          <w:rFonts w:hint="cs"/>
          <w:rtl/>
        </w:rPr>
        <w:t>ט</w:t>
      </w:r>
      <w:r>
        <w:rPr>
          <w:rFonts w:hint="cs"/>
          <w:rtl/>
        </w:rPr>
        <w:t>י</w:t>
      </w:r>
      <w:r w:rsidR="009216AD">
        <w:rPr>
          <w:rFonts w:hint="cs"/>
          <w:rtl/>
        </w:rPr>
        <w:t>קה.</w:t>
      </w:r>
    </w:p>
    <w:p w:rsidR="0018310C" w:rsidRDefault="0018310C" w:rsidP="0018310C">
      <w:pPr>
        <w:rPr>
          <w:rtl/>
        </w:rPr>
      </w:pPr>
    </w:p>
    <w:sdt>
      <w:sdtPr>
        <w:rPr>
          <w:rFonts w:hint="cs"/>
          <w:rtl/>
        </w:rPr>
        <w:alias w:val="דובר"/>
        <w:tag w:val="&lt;ID&gt;0&lt;/ID&gt;&lt;Name&gt;אפרת חקאק&lt;/Name&gt;&lt;Data&gt;אפרת חקאק&lt;/Data&gt;&lt;Shortcut&gt;אפרת&lt;/Shortcut&gt;&lt;MemberID&gt;&lt;/MemberID&gt;"/>
        <w:id w:val="620037933"/>
        <w:placeholder>
          <w:docPart w:val="E59EEAEF8F8148B0B5763B998710918F"/>
        </w:placeholder>
      </w:sdtPr>
      <w:sdtEndPr/>
      <w:sdtContent>
        <w:p w:rsidR="0018310C" w:rsidRDefault="0018310C" w:rsidP="0018310C">
          <w:pPr>
            <w:pStyle w:val="a4"/>
            <w:keepNext/>
            <w:rPr>
              <w:rtl/>
            </w:rPr>
          </w:pPr>
          <w:r>
            <w:rPr>
              <w:rtl/>
            </w:rPr>
            <w:t xml:space="preserve">אפרת </w:t>
          </w:r>
          <w:proofErr w:type="spellStart"/>
          <w:r>
            <w:rPr>
              <w:rtl/>
            </w:rPr>
            <w:t>חקאק</w:t>
          </w:r>
          <w:proofErr w:type="spellEnd"/>
          <w:r>
            <w:rPr>
              <w:rtl/>
            </w:rPr>
            <w:t>:</w:t>
          </w:r>
        </w:p>
      </w:sdtContent>
    </w:sdt>
    <w:p w:rsidR="0018310C" w:rsidRDefault="0018310C" w:rsidP="0018310C">
      <w:pPr>
        <w:rPr>
          <w:rtl/>
        </w:rPr>
      </w:pPr>
    </w:p>
    <w:p w:rsidR="0018310C" w:rsidRDefault="0018310C" w:rsidP="0018310C">
      <w:pPr>
        <w:rPr>
          <w:rtl/>
        </w:rPr>
      </w:pPr>
      <w:r>
        <w:rPr>
          <w:rFonts w:hint="cs"/>
          <w:rtl/>
        </w:rPr>
        <w:t>נכון.</w:t>
      </w:r>
    </w:p>
    <w:p w:rsidR="009216AD" w:rsidRDefault="009216AD" w:rsidP="009216AD">
      <w:pPr>
        <w:rPr>
          <w:rtl/>
        </w:rPr>
      </w:pPr>
    </w:p>
    <w:sdt>
      <w:sdtPr>
        <w:rPr>
          <w:rtl/>
        </w:rPr>
        <w:alias w:val="יור"/>
        <w:tag w:val="&lt;ID&gt;5094&lt;/ID&gt;&lt;Name&gt;ניסן סלומינסקי - יו&quot;רַ&lt;/Name&gt;&lt;Data&gt;ניסן סלומינסקי&lt;/Data&gt;&lt;Shortcut&gt;ניסל&lt;/Shortcut&gt;"/>
        <w:id w:val="1441415620"/>
        <w:placeholder>
          <w:docPart w:val="DefaultPlaceholder_-1854013440"/>
        </w:placeholder>
      </w:sdtPr>
      <w:sdtEndPr/>
      <w:sdtContent>
        <w:p w:rsidR="009216AD" w:rsidRDefault="009216AD" w:rsidP="009216AD">
          <w:pPr>
            <w:pStyle w:val="af6"/>
            <w:keepNext/>
            <w:rPr>
              <w:rtl/>
            </w:rPr>
          </w:pPr>
          <w:r>
            <w:rPr>
              <w:rtl/>
            </w:rPr>
            <w:t>היו"ר ניסן סלומינסקי:</w:t>
          </w:r>
        </w:p>
      </w:sdtContent>
    </w:sdt>
    <w:p w:rsidR="009216AD" w:rsidRDefault="009216AD" w:rsidP="009216AD">
      <w:pPr>
        <w:pStyle w:val="KeepWithNext"/>
        <w:rPr>
          <w:rtl/>
        </w:rPr>
      </w:pPr>
    </w:p>
    <w:p w:rsidR="009216AD" w:rsidRDefault="009216AD" w:rsidP="009216AD">
      <w:pPr>
        <w:rPr>
          <w:rtl/>
        </w:rPr>
      </w:pPr>
      <w:r>
        <w:rPr>
          <w:rFonts w:hint="cs"/>
          <w:rtl/>
        </w:rPr>
        <w:t xml:space="preserve">נצטרך </w:t>
      </w:r>
      <w:r w:rsidR="0018310C">
        <w:rPr>
          <w:rFonts w:hint="cs"/>
          <w:rtl/>
        </w:rPr>
        <w:t xml:space="preserve">כן </w:t>
      </w:r>
      <w:r>
        <w:rPr>
          <w:rFonts w:hint="cs"/>
          <w:rtl/>
        </w:rPr>
        <w:t>למצוא לזה ביטוי.</w:t>
      </w:r>
    </w:p>
    <w:p w:rsidR="009216AD" w:rsidRDefault="009216AD" w:rsidP="009216AD">
      <w:pPr>
        <w:rPr>
          <w:rtl/>
        </w:rPr>
      </w:pPr>
    </w:p>
    <w:sdt>
      <w:sdtPr>
        <w:rPr>
          <w:rtl/>
        </w:rPr>
        <w:alias w:val="דובר_המשך"/>
        <w:tag w:val="&lt;ID&gt;5084&lt;/ID&gt;&lt;Name&gt;מיקי לוי - יש עתיד&lt;/Name&gt;&lt;Data&gt;מיקי לוי (יש עתיד)&lt;/Data&gt;&lt;Shortcut&gt;מילו&lt;/Shortcut&gt;"/>
        <w:id w:val="1483277884"/>
        <w:placeholder>
          <w:docPart w:val="DefaultPlaceholder_-1854013440"/>
        </w:placeholder>
      </w:sdtPr>
      <w:sdtEndPr/>
      <w:sdtContent>
        <w:p w:rsidR="009216AD" w:rsidRDefault="009216AD" w:rsidP="009216AD">
          <w:pPr>
            <w:pStyle w:val="-"/>
            <w:keepNext/>
            <w:rPr>
              <w:rtl/>
            </w:rPr>
          </w:pPr>
          <w:r>
            <w:rPr>
              <w:rtl/>
            </w:rPr>
            <w:t>מיקי לוי (יש עתיד):</w:t>
          </w:r>
        </w:p>
      </w:sdtContent>
    </w:sdt>
    <w:p w:rsidR="009216AD" w:rsidRDefault="009216AD" w:rsidP="009216AD">
      <w:pPr>
        <w:pStyle w:val="KeepWithNext"/>
        <w:rPr>
          <w:rtl/>
        </w:rPr>
      </w:pPr>
    </w:p>
    <w:p w:rsidR="009216AD" w:rsidRDefault="009216AD" w:rsidP="009216AD">
      <w:pPr>
        <w:rPr>
          <w:rtl/>
        </w:rPr>
      </w:pPr>
      <w:r>
        <w:rPr>
          <w:rFonts w:hint="cs"/>
          <w:rtl/>
        </w:rPr>
        <w:t>אפשר להכניס את זה לנוהל- - -</w:t>
      </w:r>
    </w:p>
    <w:p w:rsidR="009216AD" w:rsidRDefault="009216AD" w:rsidP="009216AD">
      <w:pPr>
        <w:rPr>
          <w:rtl/>
        </w:rPr>
      </w:pPr>
    </w:p>
    <w:sdt>
      <w:sdtPr>
        <w:rPr>
          <w:rtl/>
        </w:rPr>
        <w:alias w:val="יור"/>
        <w:tag w:val="&lt;ID&gt;5094&lt;/ID&gt;&lt;Name&gt;ניסן סלומינסקי - יו&quot;רַ&lt;/Name&gt;&lt;Data&gt;ניסן סלומינסקי&lt;/Data&gt;&lt;Shortcut&gt;ניסל&lt;/Shortcut&gt;"/>
        <w:id w:val="1589125695"/>
        <w:placeholder>
          <w:docPart w:val="DefaultPlaceholder_-1854013440"/>
        </w:placeholder>
      </w:sdtPr>
      <w:sdtEndPr/>
      <w:sdtContent>
        <w:p w:rsidR="009216AD" w:rsidRDefault="009216AD" w:rsidP="009216AD">
          <w:pPr>
            <w:pStyle w:val="af6"/>
            <w:keepNext/>
            <w:rPr>
              <w:rtl/>
            </w:rPr>
          </w:pPr>
          <w:r>
            <w:rPr>
              <w:rtl/>
            </w:rPr>
            <w:t>היו"ר ניסן סלומינסקי:</w:t>
          </w:r>
        </w:p>
      </w:sdtContent>
    </w:sdt>
    <w:p w:rsidR="009216AD" w:rsidRDefault="009216AD" w:rsidP="009216AD">
      <w:pPr>
        <w:pStyle w:val="KeepWithNext"/>
        <w:rPr>
          <w:rtl/>
        </w:rPr>
      </w:pPr>
    </w:p>
    <w:p w:rsidR="009216AD" w:rsidRDefault="009216AD" w:rsidP="009216AD">
      <w:pPr>
        <w:rPr>
          <w:rtl/>
        </w:rPr>
      </w:pPr>
      <w:r>
        <w:rPr>
          <w:rFonts w:hint="cs"/>
          <w:rtl/>
        </w:rPr>
        <w:t xml:space="preserve">נצטרך לתת לזה ביטוי, </w:t>
      </w:r>
      <w:r w:rsidR="00BB7559">
        <w:rPr>
          <w:rFonts w:hint="cs"/>
          <w:rtl/>
        </w:rPr>
        <w:t xml:space="preserve">שקצין החקירה כן יצטרך לחשוב, </w:t>
      </w:r>
      <w:r>
        <w:rPr>
          <w:rFonts w:hint="cs"/>
          <w:rtl/>
        </w:rPr>
        <w:t>ויצטרך לנמק.</w:t>
      </w:r>
    </w:p>
    <w:p w:rsidR="009216AD" w:rsidRDefault="009216AD" w:rsidP="009216AD">
      <w:pPr>
        <w:rPr>
          <w:rtl/>
        </w:rPr>
      </w:pPr>
    </w:p>
    <w:sdt>
      <w:sdtPr>
        <w:rPr>
          <w:rFonts w:hint="cs"/>
          <w:rtl/>
        </w:rPr>
        <w:alias w:val="דובר"/>
        <w:tag w:val="&lt;ID&gt;5075&lt;/ID&gt;&lt;Name&gt;יעל גרמן - יש עתיד&lt;/Name&gt;&lt;Data&gt;יעל גרמן (יש עתיד)&lt;/Data&gt;&lt;Shortcut&gt;יעגר&lt;/Shortcut&gt;&lt;MemberID&gt;2504&lt;/MemberID&gt;"/>
        <w:id w:val="1923224506"/>
        <w:placeholder>
          <w:docPart w:val="DefaultPlaceholder_-1854013440"/>
        </w:placeholder>
      </w:sdtPr>
      <w:sdtEndPr/>
      <w:sdtContent>
        <w:p w:rsidR="009216AD" w:rsidRDefault="009216AD" w:rsidP="009216AD">
          <w:pPr>
            <w:pStyle w:val="a4"/>
            <w:keepNext/>
            <w:rPr>
              <w:rtl/>
            </w:rPr>
          </w:pPr>
          <w:r>
            <w:rPr>
              <w:rtl/>
            </w:rPr>
            <w:t>יעל גרמן (יש עתיד):</w:t>
          </w:r>
        </w:p>
      </w:sdtContent>
    </w:sdt>
    <w:p w:rsidR="009216AD" w:rsidRDefault="009216AD" w:rsidP="009216AD">
      <w:pPr>
        <w:pStyle w:val="KeepWithNext"/>
        <w:rPr>
          <w:rtl/>
        </w:rPr>
      </w:pPr>
    </w:p>
    <w:p w:rsidR="009216AD" w:rsidRDefault="009216AD" w:rsidP="00BB7559">
      <w:pPr>
        <w:rPr>
          <w:rtl/>
        </w:rPr>
      </w:pPr>
      <w:r>
        <w:rPr>
          <w:rFonts w:hint="cs"/>
          <w:rtl/>
        </w:rPr>
        <w:t>אם אתם הולכי</w:t>
      </w:r>
      <w:r w:rsidR="00BB7559">
        <w:rPr>
          <w:rFonts w:hint="cs"/>
          <w:rtl/>
        </w:rPr>
        <w:t>ם</w:t>
      </w:r>
      <w:r>
        <w:rPr>
          <w:rFonts w:hint="cs"/>
          <w:rtl/>
        </w:rPr>
        <w:t xml:space="preserve"> לכיו</w:t>
      </w:r>
      <w:r w:rsidR="00BB7559">
        <w:rPr>
          <w:rFonts w:hint="cs"/>
          <w:rtl/>
        </w:rPr>
        <w:t>ו</w:t>
      </w:r>
      <w:r>
        <w:rPr>
          <w:rFonts w:hint="cs"/>
          <w:rtl/>
        </w:rPr>
        <w:t>ן הזה, שיהיה ברור שאני מגיש</w:t>
      </w:r>
      <w:r w:rsidR="00BB7559">
        <w:rPr>
          <w:rFonts w:hint="cs"/>
          <w:rtl/>
        </w:rPr>
        <w:t>ה</w:t>
      </w:r>
      <w:r>
        <w:rPr>
          <w:rFonts w:hint="cs"/>
          <w:rtl/>
        </w:rPr>
        <w:t xml:space="preserve"> הסתייגות ברו</w:t>
      </w:r>
      <w:r w:rsidR="00BB7559">
        <w:rPr>
          <w:rFonts w:hint="cs"/>
          <w:rtl/>
        </w:rPr>
        <w:t>ח</w:t>
      </w:r>
      <w:r>
        <w:rPr>
          <w:rFonts w:hint="cs"/>
          <w:rtl/>
        </w:rPr>
        <w:t xml:space="preserve"> הד</w:t>
      </w:r>
      <w:r w:rsidR="00BB7559">
        <w:rPr>
          <w:rFonts w:hint="cs"/>
          <w:rtl/>
        </w:rPr>
        <w:t>ב</w:t>
      </w:r>
      <w:r>
        <w:rPr>
          <w:rFonts w:hint="cs"/>
          <w:rtl/>
        </w:rPr>
        <w:t>רים שאמרתי.</w:t>
      </w:r>
    </w:p>
    <w:p w:rsidR="009216AD" w:rsidRDefault="009216AD" w:rsidP="009216AD">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156904573"/>
        <w:placeholder>
          <w:docPart w:val="DefaultPlaceholder_-1854013440"/>
        </w:placeholder>
      </w:sdtPr>
      <w:sdtEndPr/>
      <w:sdtContent>
        <w:p w:rsidR="009216AD" w:rsidRDefault="009216AD" w:rsidP="009216AD">
          <w:pPr>
            <w:pStyle w:val="a4"/>
            <w:keepNext/>
            <w:rPr>
              <w:rtl/>
            </w:rPr>
          </w:pPr>
          <w:r>
            <w:rPr>
              <w:rtl/>
            </w:rPr>
            <w:t>רויטל סויד (המחנה הציוני):</w:t>
          </w:r>
        </w:p>
      </w:sdtContent>
    </w:sdt>
    <w:p w:rsidR="009216AD" w:rsidRDefault="009216AD" w:rsidP="009216AD">
      <w:pPr>
        <w:pStyle w:val="KeepWithNext"/>
        <w:rPr>
          <w:rtl/>
        </w:rPr>
      </w:pPr>
    </w:p>
    <w:p w:rsidR="009216AD" w:rsidRDefault="009216AD" w:rsidP="009216AD">
      <w:pPr>
        <w:rPr>
          <w:rtl/>
        </w:rPr>
      </w:pPr>
      <w:r>
        <w:rPr>
          <w:rFonts w:hint="cs"/>
          <w:rtl/>
        </w:rPr>
        <w:t>גם אני.</w:t>
      </w:r>
    </w:p>
    <w:p w:rsidR="009216AD" w:rsidRDefault="009216AD" w:rsidP="009216AD">
      <w:pPr>
        <w:rPr>
          <w:rtl/>
        </w:rPr>
      </w:pPr>
    </w:p>
    <w:sdt>
      <w:sdtPr>
        <w:rPr>
          <w:rFonts w:hint="cs"/>
          <w:rtl/>
        </w:rPr>
        <w:alias w:val="דובר"/>
        <w:tag w:val="&lt;ID&gt;5075&lt;/ID&gt;&lt;Name&gt;יעל גרמן - יש עתיד&lt;/Name&gt;&lt;Data&gt;יעל גרמן (יש עתיד)&lt;/Data&gt;&lt;Shortcut&gt;יעגר&lt;/Shortcut&gt;&lt;MemberID&gt;2504&lt;/MemberID&gt;"/>
        <w:id w:val="199062491"/>
        <w:placeholder>
          <w:docPart w:val="DefaultPlaceholder_-1854013440"/>
        </w:placeholder>
      </w:sdtPr>
      <w:sdtEndPr/>
      <w:sdtContent>
        <w:p w:rsidR="009216AD" w:rsidRDefault="009216AD" w:rsidP="009216AD">
          <w:pPr>
            <w:pStyle w:val="a4"/>
            <w:keepNext/>
            <w:rPr>
              <w:rtl/>
            </w:rPr>
          </w:pPr>
          <w:r>
            <w:rPr>
              <w:rtl/>
            </w:rPr>
            <w:t>יעל גרמן (יש עתיד):</w:t>
          </w:r>
        </w:p>
      </w:sdtContent>
    </w:sdt>
    <w:p w:rsidR="009216AD" w:rsidRDefault="009216AD" w:rsidP="009216AD">
      <w:pPr>
        <w:pStyle w:val="KeepWithNext"/>
        <w:rPr>
          <w:rtl/>
        </w:rPr>
      </w:pPr>
    </w:p>
    <w:p w:rsidR="009216AD" w:rsidRDefault="00BB7559" w:rsidP="009216AD">
      <w:pPr>
        <w:rPr>
          <w:rtl/>
        </w:rPr>
      </w:pPr>
      <w:r>
        <w:rPr>
          <w:rFonts w:hint="cs"/>
          <w:rtl/>
        </w:rPr>
        <w:t>כלומר אני עומדת על זכותו של החשוד.</w:t>
      </w:r>
    </w:p>
    <w:p w:rsidR="009216AD" w:rsidRDefault="009216AD" w:rsidP="009216AD">
      <w:pPr>
        <w:rPr>
          <w:rtl/>
        </w:rPr>
      </w:pPr>
    </w:p>
    <w:sdt>
      <w:sdtPr>
        <w:rPr>
          <w:rtl/>
        </w:rPr>
        <w:alias w:val="יור"/>
        <w:tag w:val="&lt;ID&gt;5094&lt;/ID&gt;&lt;Name&gt;ניסן סלומינסקי - יו&quot;רַ&lt;/Name&gt;&lt;Data&gt;ניסן סלומינסקי&lt;/Data&gt;&lt;Shortcut&gt;ניסל&lt;/Shortcut&gt;"/>
        <w:id w:val="-1114434834"/>
        <w:placeholder>
          <w:docPart w:val="DefaultPlaceholder_-1854013440"/>
        </w:placeholder>
      </w:sdtPr>
      <w:sdtEndPr/>
      <w:sdtContent>
        <w:p w:rsidR="009216AD" w:rsidRDefault="009216AD" w:rsidP="009216AD">
          <w:pPr>
            <w:pStyle w:val="af6"/>
            <w:keepNext/>
            <w:rPr>
              <w:rtl/>
            </w:rPr>
          </w:pPr>
          <w:r>
            <w:rPr>
              <w:rtl/>
            </w:rPr>
            <w:t>היו"ר ניסן סלומינסקי:</w:t>
          </w:r>
        </w:p>
      </w:sdtContent>
    </w:sdt>
    <w:p w:rsidR="009216AD" w:rsidRDefault="009216AD" w:rsidP="009216AD">
      <w:pPr>
        <w:pStyle w:val="KeepWithNext"/>
        <w:rPr>
          <w:rtl/>
        </w:rPr>
      </w:pPr>
    </w:p>
    <w:p w:rsidR="00724321" w:rsidRDefault="00BB7559" w:rsidP="00724321">
      <w:pPr>
        <w:rPr>
          <w:rtl/>
        </w:rPr>
      </w:pPr>
      <w:r>
        <w:rPr>
          <w:rFonts w:hint="cs"/>
          <w:rtl/>
        </w:rPr>
        <w:t xml:space="preserve">את עומדת על זכותך להגיש הסתייגות. </w:t>
      </w:r>
    </w:p>
    <w:p w:rsidR="00724321" w:rsidRDefault="00724321" w:rsidP="00724321">
      <w:pPr>
        <w:rPr>
          <w:rtl/>
        </w:rPr>
      </w:pPr>
    </w:p>
    <w:p w:rsidR="00D35876" w:rsidRDefault="00D35876" w:rsidP="00724321">
      <w:pPr>
        <w:rPr>
          <w:rtl/>
        </w:rPr>
      </w:pPr>
      <w:r>
        <w:rPr>
          <w:rFonts w:hint="cs"/>
          <w:rtl/>
        </w:rPr>
        <w:t>נעבור לנושא</w:t>
      </w:r>
      <w:r w:rsidR="00724321">
        <w:rPr>
          <w:rFonts w:hint="cs"/>
          <w:rtl/>
        </w:rPr>
        <w:t xml:space="preserve"> הבא, אבל לפני כן אני רוצה לומר שני דברים</w:t>
      </w:r>
      <w:r>
        <w:rPr>
          <w:rFonts w:hint="cs"/>
          <w:rtl/>
        </w:rPr>
        <w:t xml:space="preserve">. </w:t>
      </w:r>
      <w:r w:rsidR="00724321">
        <w:rPr>
          <w:rFonts w:hint="cs"/>
          <w:rtl/>
        </w:rPr>
        <w:t xml:space="preserve">אל"ף, לכבודו של היום, שהיום הוא </w:t>
      </w:r>
      <w:r>
        <w:rPr>
          <w:rFonts w:hint="cs"/>
          <w:rtl/>
        </w:rPr>
        <w:t>יום שחרורה של ירושלים, על ראש שמחתנו. אנ</w:t>
      </w:r>
      <w:r w:rsidR="00724321">
        <w:rPr>
          <w:rFonts w:hint="cs"/>
          <w:rtl/>
        </w:rPr>
        <w:t>י</w:t>
      </w:r>
      <w:r>
        <w:rPr>
          <w:rFonts w:hint="cs"/>
          <w:rtl/>
        </w:rPr>
        <w:t xml:space="preserve"> חושב שאנחנו צרי</w:t>
      </w:r>
      <w:r w:rsidR="00724321">
        <w:rPr>
          <w:rFonts w:hint="cs"/>
          <w:rtl/>
        </w:rPr>
        <w:t>כ</w:t>
      </w:r>
      <w:r>
        <w:rPr>
          <w:rFonts w:hint="cs"/>
          <w:rtl/>
        </w:rPr>
        <w:t xml:space="preserve">ים להרגיש </w:t>
      </w:r>
      <w:r>
        <w:rPr>
          <w:rtl/>
        </w:rPr>
        <w:t>–</w:t>
      </w:r>
      <w:r>
        <w:rPr>
          <w:rFonts w:hint="cs"/>
          <w:rtl/>
        </w:rPr>
        <w:t xml:space="preserve"> אומרים מועדים </w:t>
      </w:r>
      <w:r w:rsidR="00724321">
        <w:rPr>
          <w:rFonts w:hint="cs"/>
          <w:rtl/>
        </w:rPr>
        <w:t>לשמחה וגאולה שלמה. שחרור של ירו</w:t>
      </w:r>
      <w:r>
        <w:rPr>
          <w:rFonts w:hint="cs"/>
          <w:rtl/>
        </w:rPr>
        <w:t>ש</w:t>
      </w:r>
      <w:r w:rsidR="00724321">
        <w:rPr>
          <w:rFonts w:hint="cs"/>
          <w:rtl/>
        </w:rPr>
        <w:t>ל</w:t>
      </w:r>
      <w:r>
        <w:rPr>
          <w:rFonts w:hint="cs"/>
          <w:rtl/>
        </w:rPr>
        <w:t xml:space="preserve">ים - ירושלים זה ירושלים. היא בלבנו. לכן זה יום חג </w:t>
      </w:r>
      <w:r>
        <w:rPr>
          <w:rtl/>
        </w:rPr>
        <w:t>–</w:t>
      </w:r>
      <w:r>
        <w:rPr>
          <w:rFonts w:hint="cs"/>
          <w:rtl/>
        </w:rPr>
        <w:t xml:space="preserve"> אתמול היה התאריך, והשחרור עצמו נגמר היום, בכ"ט. אנחנו שמחים על זה, וגם על העברת השגרירות וכל שאר האלמנטים שמתלכדים יחד. </w:t>
      </w:r>
      <w:r w:rsidR="00306263">
        <w:rPr>
          <w:rFonts w:hint="cs"/>
          <w:rtl/>
        </w:rPr>
        <w:t>זה יום חג ושמחה בשבילנו.</w:t>
      </w:r>
    </w:p>
    <w:p w:rsidR="00D35876" w:rsidRDefault="00D35876" w:rsidP="00D35876">
      <w:pPr>
        <w:rPr>
          <w:rtl/>
        </w:rPr>
      </w:pPr>
    </w:p>
    <w:sdt>
      <w:sdtPr>
        <w:rPr>
          <w:rFonts w:hint="cs"/>
          <w:rtl/>
        </w:rPr>
        <w:alias w:val="דובר"/>
        <w:tag w:val="&lt;ID&gt;5084&lt;/ID&gt;&lt;Name&gt;מיקי לוי - יש עתיד&lt;/Name&gt;&lt;Data&gt;מיקי לוי (יש עתיד)&lt;/Data&gt;&lt;Shortcut&gt;מילו&lt;/Shortcut&gt;"/>
        <w:id w:val="-846098348"/>
        <w:placeholder>
          <w:docPart w:val="DefaultPlaceholder_-1854013440"/>
        </w:placeholder>
      </w:sdtPr>
      <w:sdtEndPr/>
      <w:sdtContent>
        <w:p w:rsidR="00D35876" w:rsidRDefault="00D35876" w:rsidP="00D35876">
          <w:pPr>
            <w:pStyle w:val="a4"/>
            <w:keepNext/>
            <w:rPr>
              <w:rtl/>
            </w:rPr>
          </w:pPr>
          <w:r>
            <w:rPr>
              <w:rtl/>
            </w:rPr>
            <w:t>מיקי לוי (יש עתיד):</w:t>
          </w:r>
        </w:p>
      </w:sdtContent>
    </w:sdt>
    <w:p w:rsidR="00D35876" w:rsidRDefault="00D35876" w:rsidP="00D35876">
      <w:pPr>
        <w:pStyle w:val="KeepWithNext"/>
        <w:rPr>
          <w:rtl/>
        </w:rPr>
      </w:pPr>
    </w:p>
    <w:p w:rsidR="00D35876" w:rsidRDefault="00D35876" w:rsidP="00D35876">
      <w:pPr>
        <w:rPr>
          <w:rtl/>
        </w:rPr>
      </w:pPr>
      <w:r>
        <w:rPr>
          <w:rFonts w:hint="cs"/>
          <w:rtl/>
        </w:rPr>
        <w:t>בירת הנצח של העם היהודי.</w:t>
      </w:r>
    </w:p>
    <w:p w:rsidR="00D35876" w:rsidRDefault="00D35876" w:rsidP="00D35876">
      <w:pPr>
        <w:rPr>
          <w:rtl/>
        </w:rPr>
      </w:pPr>
    </w:p>
    <w:sdt>
      <w:sdtPr>
        <w:rPr>
          <w:rFonts w:hint="cs"/>
          <w:rtl/>
        </w:rPr>
        <w:alias w:val="דובר"/>
        <w:tag w:val="&lt;ID&gt;5075&lt;/ID&gt;&lt;Name&gt;יעל גרמן - יש עתיד&lt;/Name&gt;&lt;Data&gt;יעל גרמן (יש עתיד)&lt;/Data&gt;&lt;Shortcut&gt;יעגר&lt;/Shortcut&gt;&lt;MemberID&gt;2504&lt;/MemberID&gt;"/>
        <w:id w:val="11506965"/>
        <w:placeholder>
          <w:docPart w:val="DefaultPlaceholder_-1854013440"/>
        </w:placeholder>
      </w:sdtPr>
      <w:sdtEndPr/>
      <w:sdtContent>
        <w:p w:rsidR="00D35876" w:rsidRDefault="00D35876" w:rsidP="00D35876">
          <w:pPr>
            <w:pStyle w:val="a4"/>
            <w:keepNext/>
            <w:rPr>
              <w:rtl/>
            </w:rPr>
          </w:pPr>
          <w:r>
            <w:rPr>
              <w:rtl/>
            </w:rPr>
            <w:t>יעל גרמן (יש עתיד):</w:t>
          </w:r>
        </w:p>
      </w:sdtContent>
    </w:sdt>
    <w:p w:rsidR="00D35876" w:rsidRDefault="00D35876" w:rsidP="00D35876">
      <w:pPr>
        <w:pStyle w:val="KeepWithNext"/>
        <w:rPr>
          <w:rtl/>
        </w:rPr>
      </w:pPr>
    </w:p>
    <w:p w:rsidR="00D35876" w:rsidRDefault="00D35876" w:rsidP="00D35876">
      <w:pPr>
        <w:rPr>
          <w:rtl/>
        </w:rPr>
      </w:pPr>
      <w:r>
        <w:rPr>
          <w:rFonts w:hint="cs"/>
          <w:rtl/>
        </w:rPr>
        <w:t>תמימות דעים סביב השולחן.</w:t>
      </w:r>
    </w:p>
    <w:p w:rsidR="00D35876" w:rsidRDefault="00D35876" w:rsidP="00D35876">
      <w:pPr>
        <w:rPr>
          <w:rtl/>
        </w:rPr>
      </w:pPr>
    </w:p>
    <w:sdt>
      <w:sdtPr>
        <w:rPr>
          <w:rtl/>
        </w:rPr>
        <w:alias w:val="יור"/>
        <w:tag w:val="&lt;ID&gt;5094&lt;/ID&gt;&lt;Name&gt;ניסן סלומינסקי - יו&quot;רַ&lt;/Name&gt;&lt;Data&gt;ניסן סלומינסקי&lt;/Data&gt;&lt;Shortcut&gt;ניסל&lt;/Shortcut&gt;"/>
        <w:id w:val="350228175"/>
        <w:placeholder>
          <w:docPart w:val="DefaultPlaceholder_-1854013440"/>
        </w:placeholder>
      </w:sdtPr>
      <w:sdtEndPr/>
      <w:sdtContent>
        <w:p w:rsidR="00D35876" w:rsidRDefault="00D35876" w:rsidP="00D35876">
          <w:pPr>
            <w:pStyle w:val="af6"/>
            <w:keepNext/>
            <w:rPr>
              <w:rtl/>
            </w:rPr>
          </w:pPr>
          <w:r>
            <w:rPr>
              <w:rtl/>
            </w:rPr>
            <w:t>היו"ר ניסן סלומינסקי:</w:t>
          </w:r>
        </w:p>
      </w:sdtContent>
    </w:sdt>
    <w:p w:rsidR="00D35876" w:rsidRDefault="00D35876" w:rsidP="00D35876">
      <w:pPr>
        <w:pStyle w:val="KeepWithNext"/>
        <w:rPr>
          <w:rtl/>
        </w:rPr>
      </w:pPr>
    </w:p>
    <w:p w:rsidR="00D35876" w:rsidRDefault="00D35876" w:rsidP="00B3468F">
      <w:pPr>
        <w:rPr>
          <w:rtl/>
        </w:rPr>
      </w:pPr>
      <w:r>
        <w:rPr>
          <w:rFonts w:hint="cs"/>
          <w:rtl/>
        </w:rPr>
        <w:t xml:space="preserve">הערה שנייה, </w:t>
      </w:r>
      <w:r w:rsidR="00B3468F">
        <w:rPr>
          <w:rFonts w:hint="cs"/>
          <w:rtl/>
        </w:rPr>
        <w:t xml:space="preserve">היא </w:t>
      </w:r>
      <w:r>
        <w:rPr>
          <w:rFonts w:hint="cs"/>
          <w:rtl/>
        </w:rPr>
        <w:t xml:space="preserve">פחות שמחה, </w:t>
      </w:r>
      <w:r w:rsidR="00B3468F">
        <w:rPr>
          <w:rFonts w:hint="cs"/>
          <w:rtl/>
        </w:rPr>
        <w:t xml:space="preserve">שאני, גם אישית, אני חושב שגם כולנו - </w:t>
      </w:r>
      <w:r>
        <w:rPr>
          <w:rFonts w:hint="cs"/>
          <w:rtl/>
        </w:rPr>
        <w:t>עוזב את המערכת אדם שהוא משכמו ומעלה</w:t>
      </w:r>
      <w:r w:rsidR="00B3468F">
        <w:rPr>
          <w:rFonts w:hint="cs"/>
          <w:rtl/>
        </w:rPr>
        <w:t>,</w:t>
      </w:r>
      <w:r>
        <w:rPr>
          <w:rFonts w:hint="cs"/>
          <w:rtl/>
        </w:rPr>
        <w:t xml:space="preserve"> ו</w:t>
      </w:r>
      <w:r w:rsidR="00B3468F">
        <w:rPr>
          <w:rFonts w:hint="cs"/>
          <w:rtl/>
        </w:rPr>
        <w:t>ש</w:t>
      </w:r>
      <w:r>
        <w:rPr>
          <w:rFonts w:hint="cs"/>
          <w:rtl/>
        </w:rPr>
        <w:t>תרם אין ספור למערכת, ה</w:t>
      </w:r>
      <w:r w:rsidR="00B3468F">
        <w:rPr>
          <w:rFonts w:hint="cs"/>
          <w:rtl/>
        </w:rPr>
        <w:t>משנה ל</w:t>
      </w:r>
      <w:r>
        <w:rPr>
          <w:rFonts w:hint="cs"/>
          <w:rtl/>
        </w:rPr>
        <w:t xml:space="preserve">יועץ המשפטי לממשלה אבי </w:t>
      </w:r>
      <w:proofErr w:type="spellStart"/>
      <w:r>
        <w:rPr>
          <w:rFonts w:hint="cs"/>
          <w:rtl/>
        </w:rPr>
        <w:t>ליכט</w:t>
      </w:r>
      <w:proofErr w:type="spellEnd"/>
      <w:r>
        <w:rPr>
          <w:rFonts w:hint="cs"/>
          <w:rtl/>
        </w:rPr>
        <w:t xml:space="preserve">. עבדתי אתו ברצף על חוק הריכוזיות. עוזב את המערכת אחרי עשרים שנה. הייתי </w:t>
      </w:r>
      <w:r w:rsidR="00B3468F">
        <w:rPr>
          <w:rFonts w:hint="cs"/>
          <w:rtl/>
        </w:rPr>
        <w:t xml:space="preserve">אז </w:t>
      </w:r>
      <w:r>
        <w:rPr>
          <w:rFonts w:hint="cs"/>
          <w:rtl/>
        </w:rPr>
        <w:t>יושב-ראש ועדת כספי</w:t>
      </w:r>
      <w:r w:rsidR="00B3468F">
        <w:rPr>
          <w:rFonts w:hint="cs"/>
          <w:rtl/>
        </w:rPr>
        <w:t>ם</w:t>
      </w:r>
      <w:r>
        <w:rPr>
          <w:rFonts w:hint="cs"/>
          <w:rtl/>
        </w:rPr>
        <w:t>, עבדנ</w:t>
      </w:r>
      <w:r w:rsidR="00B3468F">
        <w:rPr>
          <w:rFonts w:hint="cs"/>
          <w:rtl/>
        </w:rPr>
        <w:t>ו</w:t>
      </w:r>
      <w:r>
        <w:rPr>
          <w:rFonts w:hint="cs"/>
          <w:rtl/>
        </w:rPr>
        <w:t xml:space="preserve"> פה על חוק חדלות פירע</w:t>
      </w:r>
      <w:r w:rsidR="00B3468F">
        <w:rPr>
          <w:rFonts w:hint="cs"/>
          <w:rtl/>
        </w:rPr>
        <w:t>ון</w:t>
      </w:r>
      <w:r>
        <w:rPr>
          <w:rFonts w:hint="cs"/>
          <w:rtl/>
        </w:rPr>
        <w:t>. אדם מבריק, חכם, טוב, גם איש ארגון מעולה וגם נודניק כשצריך</w:t>
      </w:r>
      <w:r w:rsidR="00B3468F">
        <w:rPr>
          <w:rFonts w:hint="cs"/>
          <w:rtl/>
        </w:rPr>
        <w:t>, אך גם עוצמתי</w:t>
      </w:r>
      <w:r>
        <w:rPr>
          <w:rFonts w:hint="cs"/>
          <w:rtl/>
        </w:rPr>
        <w:t>. א</w:t>
      </w:r>
      <w:r w:rsidR="00B3468F">
        <w:rPr>
          <w:rFonts w:hint="cs"/>
          <w:rtl/>
        </w:rPr>
        <w:t>נ</w:t>
      </w:r>
      <w:r>
        <w:rPr>
          <w:rFonts w:hint="cs"/>
          <w:rtl/>
        </w:rPr>
        <w:t xml:space="preserve">י חושב שזו </w:t>
      </w:r>
      <w:proofErr w:type="spellStart"/>
      <w:r>
        <w:rPr>
          <w:rFonts w:hint="cs"/>
          <w:rtl/>
        </w:rPr>
        <w:t>אבידה</w:t>
      </w:r>
      <w:proofErr w:type="spellEnd"/>
      <w:r>
        <w:rPr>
          <w:rFonts w:hint="cs"/>
          <w:rtl/>
        </w:rPr>
        <w:t xml:space="preserve"> גדולה למערכת, אבל כנראה </w:t>
      </w:r>
      <w:r w:rsidR="00B3468F">
        <w:rPr>
          <w:rFonts w:hint="cs"/>
          <w:rtl/>
        </w:rPr>
        <w:t xml:space="preserve">אין ברירה, </w:t>
      </w:r>
      <w:r>
        <w:rPr>
          <w:rFonts w:hint="cs"/>
          <w:rtl/>
        </w:rPr>
        <w:t>אחרי עשרים שנה יש תקרת זכוכית</w:t>
      </w:r>
      <w:r w:rsidR="00B3468F">
        <w:rPr>
          <w:rFonts w:hint="cs"/>
          <w:rtl/>
        </w:rPr>
        <w:t>. אני חושב שגם אנו כוועדה וכולנ</w:t>
      </w:r>
      <w:r>
        <w:rPr>
          <w:rFonts w:hint="cs"/>
          <w:rtl/>
        </w:rPr>
        <w:t>ו</w:t>
      </w:r>
      <w:r w:rsidR="00B3468F">
        <w:rPr>
          <w:rFonts w:hint="cs"/>
          <w:rtl/>
        </w:rPr>
        <w:t xml:space="preserve"> </w:t>
      </w:r>
      <w:r>
        <w:rPr>
          <w:rFonts w:hint="cs"/>
          <w:rtl/>
        </w:rPr>
        <w:t>צריכ</w:t>
      </w:r>
      <w:r w:rsidR="00B3468F">
        <w:rPr>
          <w:rFonts w:hint="cs"/>
          <w:rtl/>
        </w:rPr>
        <w:t>ים להצטער מאוד. אדם ראוי מאוד-</w:t>
      </w:r>
      <w:r>
        <w:rPr>
          <w:rFonts w:hint="cs"/>
          <w:rtl/>
        </w:rPr>
        <w:t>מאוד מכל ההיבטים, שעוזב. גם אנ</w:t>
      </w:r>
      <w:r w:rsidR="00B3468F">
        <w:rPr>
          <w:rFonts w:hint="cs"/>
          <w:rtl/>
        </w:rPr>
        <w:t>י</w:t>
      </w:r>
      <w:r>
        <w:rPr>
          <w:rFonts w:hint="cs"/>
          <w:rtl/>
        </w:rPr>
        <w:t xml:space="preserve"> באופן אישי, </w:t>
      </w:r>
      <w:r w:rsidR="00B3468F">
        <w:rPr>
          <w:rFonts w:hint="cs"/>
          <w:rtl/>
        </w:rPr>
        <w:t xml:space="preserve">מערכת ידידות, באמת </w:t>
      </w:r>
      <w:r>
        <w:rPr>
          <w:rFonts w:hint="cs"/>
          <w:rtl/>
        </w:rPr>
        <w:t>צער גדול בנושא הז</w:t>
      </w:r>
      <w:r w:rsidR="00B3468F">
        <w:rPr>
          <w:rFonts w:hint="cs"/>
          <w:rtl/>
        </w:rPr>
        <w:t>ה</w:t>
      </w:r>
      <w:r>
        <w:rPr>
          <w:rFonts w:hint="cs"/>
          <w:rtl/>
        </w:rPr>
        <w:t>. בשמי ובשם חברי ה</w:t>
      </w:r>
      <w:r w:rsidR="00B3468F">
        <w:rPr>
          <w:rFonts w:hint="cs"/>
          <w:rtl/>
        </w:rPr>
        <w:t>ו</w:t>
      </w:r>
      <w:r>
        <w:rPr>
          <w:rFonts w:hint="cs"/>
          <w:rtl/>
        </w:rPr>
        <w:t xml:space="preserve">ועדה, שאם בסופו של דבר </w:t>
      </w:r>
      <w:r>
        <w:rPr>
          <w:rtl/>
        </w:rPr>
        <w:t>–</w:t>
      </w:r>
      <w:r>
        <w:rPr>
          <w:rFonts w:hint="cs"/>
          <w:rtl/>
        </w:rPr>
        <w:t xml:space="preserve"> זהו</w:t>
      </w:r>
      <w:r w:rsidR="00B3468F">
        <w:rPr>
          <w:rFonts w:hint="cs"/>
          <w:rtl/>
        </w:rPr>
        <w:t xml:space="preserve"> </w:t>
      </w:r>
      <w:r>
        <w:rPr>
          <w:rFonts w:hint="cs"/>
          <w:rtl/>
        </w:rPr>
        <w:t>- תמיד יש פת</w:t>
      </w:r>
      <w:r w:rsidR="00B3468F">
        <w:rPr>
          <w:rFonts w:hint="cs"/>
          <w:rtl/>
        </w:rPr>
        <w:t>ח, אבל אם זה זהו</w:t>
      </w:r>
      <w:r>
        <w:rPr>
          <w:rFonts w:hint="cs"/>
          <w:rtl/>
        </w:rPr>
        <w:t xml:space="preserve"> </w:t>
      </w:r>
      <w:r>
        <w:rPr>
          <w:rtl/>
        </w:rPr>
        <w:t>–</w:t>
      </w:r>
      <w:r>
        <w:rPr>
          <w:rFonts w:hint="cs"/>
          <w:rtl/>
        </w:rPr>
        <w:t xml:space="preserve"> ש</w:t>
      </w:r>
      <w:r w:rsidR="00B3468F">
        <w:rPr>
          <w:rFonts w:hint="cs"/>
          <w:rtl/>
        </w:rPr>
        <w:t>ת</w:t>
      </w:r>
      <w:r>
        <w:rPr>
          <w:rFonts w:hint="cs"/>
          <w:rtl/>
        </w:rPr>
        <w:t>היה לו הצלחה גדולה. נתגעגע אליו. אולי נפגוש אותו בסיב</w:t>
      </w:r>
      <w:r w:rsidR="00B3468F">
        <w:rPr>
          <w:rFonts w:hint="cs"/>
          <w:rtl/>
        </w:rPr>
        <w:t>וב</w:t>
      </w:r>
      <w:r>
        <w:rPr>
          <w:rFonts w:hint="cs"/>
          <w:rtl/>
        </w:rPr>
        <w:t xml:space="preserve">ים אחרים, בכובעים אחרים. </w:t>
      </w:r>
      <w:r w:rsidR="00B3468F">
        <w:rPr>
          <w:rFonts w:hint="cs"/>
          <w:rtl/>
        </w:rPr>
        <w:t xml:space="preserve">אני מקווה שיחטפו אותו בינתיים, אבל להביע </w:t>
      </w:r>
      <w:r>
        <w:rPr>
          <w:rFonts w:hint="cs"/>
          <w:rtl/>
        </w:rPr>
        <w:t xml:space="preserve">הוקרה גדולה, תודה גדולה על כל מה שתרם ועזר לנו, וגם </w:t>
      </w:r>
      <w:r w:rsidR="00B3468F">
        <w:rPr>
          <w:rFonts w:hint="cs"/>
          <w:rtl/>
        </w:rPr>
        <w:t>צ</w:t>
      </w:r>
      <w:r>
        <w:rPr>
          <w:rFonts w:hint="cs"/>
          <w:rtl/>
        </w:rPr>
        <w:t xml:space="preserve">ער גדול באישי. </w:t>
      </w:r>
    </w:p>
    <w:p w:rsidR="00D35876" w:rsidRDefault="00D35876" w:rsidP="00D35876">
      <w:pPr>
        <w:rPr>
          <w:rtl/>
        </w:rPr>
      </w:pPr>
    </w:p>
    <w:p w:rsidR="00D35876" w:rsidRDefault="00D35876" w:rsidP="00D35876">
      <w:pPr>
        <w:rPr>
          <w:rtl/>
        </w:rPr>
      </w:pPr>
      <w:r>
        <w:rPr>
          <w:rFonts w:hint="cs"/>
          <w:rtl/>
        </w:rPr>
        <w:t>בבקשה.</w:t>
      </w:r>
    </w:p>
    <w:p w:rsidR="00D35876" w:rsidRDefault="00D35876" w:rsidP="00D3587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63434376"/>
        <w:placeholder>
          <w:docPart w:val="DefaultPlaceholder_-1854013440"/>
        </w:placeholder>
      </w:sdtPr>
      <w:sdtEndPr/>
      <w:sdtContent>
        <w:p w:rsidR="00D35876" w:rsidRDefault="00D35876" w:rsidP="00D35876">
          <w:pPr>
            <w:pStyle w:val="a4"/>
            <w:keepNext/>
            <w:rPr>
              <w:rtl/>
            </w:rPr>
          </w:pPr>
          <w:r>
            <w:rPr>
              <w:rtl/>
            </w:rPr>
            <w:t>זאב בנימין בגין (הליכוד):</w:t>
          </w:r>
        </w:p>
      </w:sdtContent>
    </w:sdt>
    <w:p w:rsidR="00D35876" w:rsidRDefault="00D35876" w:rsidP="00D35876">
      <w:pPr>
        <w:pStyle w:val="KeepWithNext"/>
        <w:rPr>
          <w:rtl/>
        </w:rPr>
      </w:pPr>
    </w:p>
    <w:p w:rsidR="00D35876" w:rsidRDefault="00D35876" w:rsidP="00B3468F">
      <w:pPr>
        <w:rPr>
          <w:rtl/>
        </w:rPr>
      </w:pPr>
      <w:r>
        <w:rPr>
          <w:rFonts w:hint="cs"/>
          <w:rtl/>
        </w:rPr>
        <w:t>תודה, אדוני היושב-ראש. אני מצטרף לאיחולים</w:t>
      </w:r>
      <w:r w:rsidR="00B3468F">
        <w:rPr>
          <w:rFonts w:hint="cs"/>
          <w:rtl/>
        </w:rPr>
        <w:t xml:space="preserve"> לאבי</w:t>
      </w:r>
      <w:r>
        <w:rPr>
          <w:rFonts w:hint="cs"/>
          <w:rtl/>
        </w:rPr>
        <w:t>. כפי שאנ</w:t>
      </w:r>
      <w:r w:rsidR="00B3468F">
        <w:rPr>
          <w:rFonts w:hint="cs"/>
          <w:rtl/>
        </w:rPr>
        <w:t>י הכרתי אותו מהעבודה הזאת, הוא באמת פקיד מדינה מצוין, ואנחנו מתברכים ברבים כאלה. כל אחד שעוזב, צריך לדאוג לכך שיהיה</w:t>
      </w:r>
      <w:r>
        <w:rPr>
          <w:rFonts w:hint="cs"/>
          <w:rtl/>
        </w:rPr>
        <w:t xml:space="preserve"> מצטיין אחר.</w:t>
      </w:r>
    </w:p>
    <w:p w:rsidR="00D35876" w:rsidRDefault="00D35876" w:rsidP="00D35876">
      <w:pPr>
        <w:rPr>
          <w:rtl/>
        </w:rPr>
      </w:pPr>
    </w:p>
    <w:p w:rsidR="00D35876" w:rsidRDefault="00D35876" w:rsidP="00B3468F">
      <w:pPr>
        <w:rPr>
          <w:rtl/>
        </w:rPr>
      </w:pPr>
      <w:r>
        <w:rPr>
          <w:rFonts w:hint="cs"/>
          <w:rtl/>
        </w:rPr>
        <w:t>לענ</w:t>
      </w:r>
      <w:r w:rsidR="00B3468F">
        <w:rPr>
          <w:rFonts w:hint="cs"/>
          <w:rtl/>
        </w:rPr>
        <w:t>י</w:t>
      </w:r>
      <w:r>
        <w:rPr>
          <w:rFonts w:hint="cs"/>
          <w:rtl/>
        </w:rPr>
        <w:t>ין יום ירושלים, כיוון שה</w:t>
      </w:r>
      <w:r w:rsidR="00B3468F">
        <w:rPr>
          <w:rFonts w:hint="cs"/>
          <w:rtl/>
        </w:rPr>
        <w:t>ז</w:t>
      </w:r>
      <w:r>
        <w:rPr>
          <w:rFonts w:hint="cs"/>
          <w:rtl/>
        </w:rPr>
        <w:t>כר</w:t>
      </w:r>
      <w:r w:rsidR="00B3468F">
        <w:rPr>
          <w:rFonts w:hint="cs"/>
          <w:rtl/>
        </w:rPr>
        <w:t>ת</w:t>
      </w:r>
      <w:r>
        <w:rPr>
          <w:rFonts w:hint="cs"/>
          <w:rtl/>
        </w:rPr>
        <w:t>י את ראש הממ</w:t>
      </w:r>
      <w:r w:rsidR="00B3468F">
        <w:rPr>
          <w:rFonts w:hint="cs"/>
          <w:rtl/>
        </w:rPr>
        <w:t>ש</w:t>
      </w:r>
      <w:r>
        <w:rPr>
          <w:rFonts w:hint="cs"/>
          <w:rtl/>
        </w:rPr>
        <w:t xml:space="preserve">לה אשכול, </w:t>
      </w:r>
      <w:r w:rsidR="00B3468F">
        <w:rPr>
          <w:rFonts w:hint="cs"/>
          <w:rtl/>
        </w:rPr>
        <w:t>אני מבקש לחזור לנקודת ההתחלה. היום אנחנו כבר כחמישים שנה, מברכ</w:t>
      </w:r>
      <w:r>
        <w:rPr>
          <w:rFonts w:hint="cs"/>
          <w:rtl/>
        </w:rPr>
        <w:t>י</w:t>
      </w:r>
      <w:r w:rsidR="00B3468F">
        <w:rPr>
          <w:rFonts w:hint="cs"/>
          <w:rtl/>
        </w:rPr>
        <w:t>ם</w:t>
      </w:r>
      <w:r>
        <w:rPr>
          <w:rFonts w:hint="cs"/>
          <w:rtl/>
        </w:rPr>
        <w:t xml:space="preserve"> על השחרור. כשזה התחיל, באותו יום שני, לא ידעו שזה המצב, ותגובתו של לוי אשכול להצעה </w:t>
      </w:r>
      <w:proofErr w:type="spellStart"/>
      <w:r>
        <w:rPr>
          <w:rFonts w:hint="cs"/>
          <w:rtl/>
        </w:rPr>
        <w:t>היתה</w:t>
      </w:r>
      <w:proofErr w:type="spellEnd"/>
      <w:r>
        <w:rPr>
          <w:rFonts w:hint="cs"/>
          <w:rtl/>
        </w:rPr>
        <w:t xml:space="preserve"> חכמה ומזערית, אבל שוב, אני צריך לחזור ביידיש. </w:t>
      </w:r>
    </w:p>
    <w:p w:rsidR="00D35876" w:rsidRDefault="00D35876" w:rsidP="00D35876">
      <w:pPr>
        <w:rPr>
          <w:rtl/>
        </w:rPr>
      </w:pPr>
    </w:p>
    <w:p w:rsidR="00D35876" w:rsidRDefault="00D35876" w:rsidP="00701228">
      <w:pPr>
        <w:rPr>
          <w:rtl/>
        </w:rPr>
      </w:pPr>
      <w:r>
        <w:rPr>
          <w:rFonts w:hint="cs"/>
          <w:rtl/>
        </w:rPr>
        <w:t xml:space="preserve">בממשלת האחדות הלאומית </w:t>
      </w:r>
      <w:r w:rsidR="00B3468F">
        <w:rPr>
          <w:rFonts w:hint="cs"/>
          <w:rtl/>
        </w:rPr>
        <w:t xml:space="preserve">ביוני </w:t>
      </w:r>
      <w:r>
        <w:rPr>
          <w:rFonts w:hint="cs"/>
          <w:rtl/>
        </w:rPr>
        <w:t xml:space="preserve">1967 שירתו שלושה </w:t>
      </w:r>
      <w:r w:rsidR="00B3468F">
        <w:rPr>
          <w:rFonts w:hint="cs"/>
          <w:rtl/>
        </w:rPr>
        <w:t>אנשים מלבד ה</w:t>
      </w:r>
      <w:r>
        <w:rPr>
          <w:rFonts w:hint="cs"/>
          <w:rtl/>
        </w:rPr>
        <w:t xml:space="preserve">מכובדים </w:t>
      </w:r>
      <w:r w:rsidR="00B3468F">
        <w:rPr>
          <w:rFonts w:hint="cs"/>
          <w:rtl/>
        </w:rPr>
        <w:t xml:space="preserve">האחרים </w:t>
      </w:r>
      <w:r>
        <w:rPr>
          <w:rtl/>
        </w:rPr>
        <w:t>–</w:t>
      </w:r>
      <w:r>
        <w:rPr>
          <w:rFonts w:hint="cs"/>
          <w:rtl/>
        </w:rPr>
        <w:t xml:space="preserve"> </w:t>
      </w:r>
      <w:r w:rsidR="00B3468F">
        <w:rPr>
          <w:rFonts w:hint="cs"/>
          <w:rtl/>
        </w:rPr>
        <w:t xml:space="preserve">ראש הממשלה המצוין </w:t>
      </w:r>
      <w:r>
        <w:rPr>
          <w:rFonts w:hint="cs"/>
          <w:rtl/>
        </w:rPr>
        <w:t xml:space="preserve">אשכול בראשם </w:t>
      </w:r>
      <w:r>
        <w:rPr>
          <w:rtl/>
        </w:rPr>
        <w:t>–</w:t>
      </w:r>
      <w:r w:rsidR="00B3468F">
        <w:rPr>
          <w:rFonts w:hint="cs"/>
          <w:rtl/>
        </w:rPr>
        <w:t xml:space="preserve"> שירתו שלושה אנש</w:t>
      </w:r>
      <w:r>
        <w:rPr>
          <w:rFonts w:hint="cs"/>
          <w:rtl/>
        </w:rPr>
        <w:t>י</w:t>
      </w:r>
      <w:r w:rsidR="00B3468F">
        <w:rPr>
          <w:rFonts w:hint="cs"/>
          <w:rtl/>
        </w:rPr>
        <w:t>ם</w:t>
      </w:r>
      <w:r>
        <w:rPr>
          <w:rFonts w:hint="cs"/>
          <w:rtl/>
        </w:rPr>
        <w:t xml:space="preserve"> שהיו מפקדי ארגונים צבאיים לפני</w:t>
      </w:r>
      <w:r w:rsidR="00B3468F">
        <w:rPr>
          <w:rFonts w:hint="cs"/>
          <w:rtl/>
        </w:rPr>
        <w:t xml:space="preserve"> קו</w:t>
      </w:r>
      <w:r>
        <w:rPr>
          <w:rFonts w:hint="cs"/>
          <w:rtl/>
        </w:rPr>
        <w:t xml:space="preserve">ם המדינה </w:t>
      </w:r>
      <w:r>
        <w:rPr>
          <w:rtl/>
        </w:rPr>
        <w:t>–</w:t>
      </w:r>
      <w:r>
        <w:rPr>
          <w:rFonts w:hint="cs"/>
          <w:rtl/>
        </w:rPr>
        <w:t xml:space="preserve"> ראש המפקדה הארצית של ההגנה, ישראל גלילי, מפקד </w:t>
      </w:r>
      <w:r w:rsidR="00701228">
        <w:rPr>
          <w:rFonts w:hint="cs"/>
          <w:rtl/>
        </w:rPr>
        <w:t xml:space="preserve">הפלמ"ח, יגאל אלון, ומפקד </w:t>
      </w:r>
      <w:r>
        <w:rPr>
          <w:rFonts w:hint="cs"/>
          <w:rtl/>
        </w:rPr>
        <w:t>הארגון הצבאי הלאומי</w:t>
      </w:r>
      <w:r w:rsidR="00701228">
        <w:rPr>
          <w:rFonts w:hint="cs"/>
          <w:rtl/>
        </w:rPr>
        <w:t>,</w:t>
      </w:r>
      <w:r>
        <w:rPr>
          <w:rFonts w:hint="cs"/>
          <w:rtl/>
        </w:rPr>
        <w:t xml:space="preserve"> מנחם בגין. שנ</w:t>
      </w:r>
      <w:r w:rsidR="00701228">
        <w:rPr>
          <w:rFonts w:hint="cs"/>
          <w:rtl/>
        </w:rPr>
        <w:t>י הארגונ</w:t>
      </w:r>
      <w:r>
        <w:rPr>
          <w:rFonts w:hint="cs"/>
          <w:rtl/>
        </w:rPr>
        <w:t>י</w:t>
      </w:r>
      <w:r w:rsidR="00701228">
        <w:rPr>
          <w:rFonts w:hint="cs"/>
          <w:rtl/>
        </w:rPr>
        <w:t>ם</w:t>
      </w:r>
      <w:r>
        <w:rPr>
          <w:rFonts w:hint="cs"/>
          <w:rtl/>
        </w:rPr>
        <w:t xml:space="preserve"> האלה כשלו ב-1948</w:t>
      </w:r>
      <w:r w:rsidR="00701228">
        <w:rPr>
          <w:rFonts w:hint="cs"/>
          <w:rtl/>
        </w:rPr>
        <w:t>,</w:t>
      </w:r>
      <w:r>
        <w:rPr>
          <w:rFonts w:hint="cs"/>
          <w:rtl/>
        </w:rPr>
        <w:t xml:space="preserve"> בניסיונם לשחרר את העיר העתיקה. הכישלון הזה נצרב במוחותיהם של האנשי</w:t>
      </w:r>
      <w:r w:rsidR="00701228">
        <w:rPr>
          <w:rFonts w:hint="cs"/>
          <w:rtl/>
        </w:rPr>
        <w:t>ם</w:t>
      </w:r>
      <w:r>
        <w:rPr>
          <w:rFonts w:hint="cs"/>
          <w:rtl/>
        </w:rPr>
        <w:t xml:space="preserve">, </w:t>
      </w:r>
      <w:r w:rsidR="00701228">
        <w:rPr>
          <w:rFonts w:hint="cs"/>
          <w:rtl/>
        </w:rPr>
        <w:t xml:space="preserve">גם הניסיון להיכנס דרך השער החדש, הניסיון לפרוץ דרך שער </w:t>
      </w:r>
      <w:r>
        <w:rPr>
          <w:rFonts w:hint="cs"/>
          <w:rtl/>
        </w:rPr>
        <w:t>ציון. ואחר כך התגלגלו הדברים, כעבור 19 שנים, ויגאל אלון ומנחם בגין התייצבו בפני ראש הממ</w:t>
      </w:r>
      <w:r w:rsidR="00701228">
        <w:rPr>
          <w:rFonts w:hint="cs"/>
          <w:rtl/>
        </w:rPr>
        <w:t>ש</w:t>
      </w:r>
      <w:r>
        <w:rPr>
          <w:rFonts w:hint="cs"/>
          <w:rtl/>
        </w:rPr>
        <w:t xml:space="preserve">לה, ויגאל, בנוסח שהיה מקובל אז </w:t>
      </w:r>
      <w:r>
        <w:rPr>
          <w:rtl/>
        </w:rPr>
        <w:t>–</w:t>
      </w:r>
      <w:r>
        <w:rPr>
          <w:rFonts w:hint="cs"/>
          <w:rtl/>
        </w:rPr>
        <w:t xml:space="preserve"> אולי גם היום </w:t>
      </w:r>
      <w:r>
        <w:rPr>
          <w:rtl/>
        </w:rPr>
        <w:t>–</w:t>
      </w:r>
      <w:r>
        <w:rPr>
          <w:rFonts w:hint="cs"/>
          <w:rtl/>
        </w:rPr>
        <w:t xml:space="preserve"> לקרוא בשם משפחה, אמר</w:t>
      </w:r>
      <w:r w:rsidR="00701228">
        <w:rPr>
          <w:rFonts w:hint="cs"/>
          <w:rtl/>
        </w:rPr>
        <w:t xml:space="preserve"> את המשפט שאי-אפשר לצפות שבמקום </w:t>
      </w:r>
      <w:r w:rsidR="00701228">
        <w:rPr>
          <w:rFonts w:hint="cs"/>
          <w:rtl/>
        </w:rPr>
        <w:lastRenderedPageBreak/>
        <w:t>אחר</w:t>
      </w:r>
      <w:r>
        <w:rPr>
          <w:rFonts w:hint="cs"/>
          <w:rtl/>
        </w:rPr>
        <w:t xml:space="preserve"> ייאמר: אשכול, בגין ואני רוצים את </w:t>
      </w:r>
      <w:proofErr w:type="spellStart"/>
      <w:r>
        <w:rPr>
          <w:rFonts w:hint="cs"/>
          <w:rtl/>
        </w:rPr>
        <w:t>יר</w:t>
      </w:r>
      <w:r w:rsidR="00701228">
        <w:rPr>
          <w:rFonts w:hint="cs"/>
          <w:rtl/>
        </w:rPr>
        <w:t>ש</w:t>
      </w:r>
      <w:r>
        <w:rPr>
          <w:rFonts w:hint="cs"/>
          <w:rtl/>
        </w:rPr>
        <w:t>ולים</w:t>
      </w:r>
      <w:proofErr w:type="spellEnd"/>
      <w:r>
        <w:rPr>
          <w:rFonts w:hint="cs"/>
          <w:rtl/>
        </w:rPr>
        <w:t xml:space="preserve">. תשובתו של אשכול ביידיש </w:t>
      </w:r>
      <w:proofErr w:type="spellStart"/>
      <w:r>
        <w:rPr>
          <w:rFonts w:hint="cs"/>
          <w:rtl/>
        </w:rPr>
        <w:t>היתה</w:t>
      </w:r>
      <w:proofErr w:type="spellEnd"/>
      <w:r>
        <w:rPr>
          <w:rFonts w:hint="cs"/>
          <w:rtl/>
        </w:rPr>
        <w:t>: זה רעיון. מהרעיון הזה אנחנו עכשיו חוגגים אחרי חמישים שנה את שחרור ירושלים, עיר שחוברה לה יח</w:t>
      </w:r>
      <w:r w:rsidR="00701228">
        <w:rPr>
          <w:rFonts w:hint="cs"/>
          <w:rtl/>
        </w:rPr>
        <w:t>דיו. תודה, אדוני</w:t>
      </w:r>
      <w:r>
        <w:rPr>
          <w:rFonts w:hint="cs"/>
          <w:rtl/>
        </w:rPr>
        <w:t xml:space="preserve"> היושב-ראש, שאפשרת לי </w:t>
      </w:r>
      <w:r w:rsidR="00701228">
        <w:rPr>
          <w:rFonts w:hint="cs"/>
          <w:rtl/>
        </w:rPr>
        <w:t xml:space="preserve">מטעמים שיירשמו </w:t>
      </w:r>
      <w:r>
        <w:rPr>
          <w:rFonts w:hint="cs"/>
          <w:rtl/>
        </w:rPr>
        <w:t>לומר את הדברים.</w:t>
      </w:r>
      <w:r w:rsidR="00701228">
        <w:rPr>
          <w:rFonts w:hint="cs"/>
          <w:rtl/>
        </w:rPr>
        <w:t>..</w:t>
      </w:r>
    </w:p>
    <w:p w:rsidR="00D35876" w:rsidRDefault="00D35876" w:rsidP="00D35876">
      <w:pPr>
        <w:rPr>
          <w:rtl/>
        </w:rPr>
      </w:pPr>
    </w:p>
    <w:sdt>
      <w:sdtPr>
        <w:rPr>
          <w:rFonts w:hint="cs"/>
          <w:rtl/>
        </w:rPr>
        <w:alias w:val="דובר"/>
        <w:tag w:val="&lt;ID&gt;5084&lt;/ID&gt;&lt;Name&gt;מיקי לוי - יש עתיד&lt;/Name&gt;&lt;Data&gt;מיקי לוי (יש עתיד)&lt;/Data&gt;&lt;Shortcut&gt;מילו&lt;/Shortcut&gt;"/>
        <w:id w:val="-1935510271"/>
        <w:placeholder>
          <w:docPart w:val="DefaultPlaceholder_-1854013440"/>
        </w:placeholder>
      </w:sdtPr>
      <w:sdtEndPr/>
      <w:sdtContent>
        <w:p w:rsidR="00D35876" w:rsidRDefault="00D35876" w:rsidP="00D35876">
          <w:pPr>
            <w:pStyle w:val="a4"/>
            <w:keepNext/>
            <w:rPr>
              <w:rtl/>
            </w:rPr>
          </w:pPr>
          <w:r>
            <w:rPr>
              <w:rtl/>
            </w:rPr>
            <w:t>מיקי לוי (יש עתיד):</w:t>
          </w:r>
        </w:p>
      </w:sdtContent>
    </w:sdt>
    <w:p w:rsidR="00D35876" w:rsidRDefault="00D35876" w:rsidP="00D35876">
      <w:pPr>
        <w:pStyle w:val="KeepWithNext"/>
        <w:rPr>
          <w:rtl/>
        </w:rPr>
      </w:pPr>
    </w:p>
    <w:p w:rsidR="00D35876" w:rsidRDefault="00D35876" w:rsidP="00D35876">
      <w:pPr>
        <w:rPr>
          <w:rtl/>
        </w:rPr>
      </w:pPr>
      <w:r>
        <w:rPr>
          <w:rFonts w:hint="cs"/>
          <w:rtl/>
        </w:rPr>
        <w:t>רק בשביל זה היה שווה לי לבוא.</w:t>
      </w:r>
    </w:p>
    <w:p w:rsidR="00D35876" w:rsidRDefault="00D35876" w:rsidP="00D35876">
      <w:pPr>
        <w:rPr>
          <w:rtl/>
        </w:rPr>
      </w:pPr>
    </w:p>
    <w:sdt>
      <w:sdtPr>
        <w:rPr>
          <w:rtl/>
        </w:rPr>
        <w:alias w:val="יור"/>
        <w:tag w:val="&lt;ID&gt;5094&lt;/ID&gt;&lt;Name&gt;ניסן סלומינסקי - יו&quot;רַ&lt;/Name&gt;&lt;Data&gt;ניסן סלומינסקי&lt;/Data&gt;&lt;Shortcut&gt;ניסל&lt;/Shortcut&gt;"/>
        <w:id w:val="570464774"/>
        <w:placeholder>
          <w:docPart w:val="DefaultPlaceholder_-1854013440"/>
        </w:placeholder>
      </w:sdtPr>
      <w:sdtEndPr/>
      <w:sdtContent>
        <w:p w:rsidR="00D35876" w:rsidRDefault="00D35876" w:rsidP="00D35876">
          <w:pPr>
            <w:pStyle w:val="af6"/>
            <w:keepNext/>
            <w:rPr>
              <w:rtl/>
            </w:rPr>
          </w:pPr>
          <w:r>
            <w:rPr>
              <w:rtl/>
            </w:rPr>
            <w:t>היו"ר ניסן סלומינסקי:</w:t>
          </w:r>
        </w:p>
      </w:sdtContent>
    </w:sdt>
    <w:p w:rsidR="00D35876" w:rsidRDefault="00D35876" w:rsidP="00D35876">
      <w:pPr>
        <w:pStyle w:val="KeepWithNext"/>
        <w:rPr>
          <w:rtl/>
        </w:rPr>
      </w:pPr>
    </w:p>
    <w:p w:rsidR="00D35876" w:rsidRDefault="00D35876" w:rsidP="00701228">
      <w:pPr>
        <w:rPr>
          <w:rtl/>
        </w:rPr>
      </w:pPr>
      <w:r>
        <w:rPr>
          <w:rFonts w:hint="cs"/>
          <w:rtl/>
        </w:rPr>
        <w:t>אצלנו אומר</w:t>
      </w:r>
      <w:r w:rsidR="00701228">
        <w:rPr>
          <w:rFonts w:hint="cs"/>
          <w:rtl/>
        </w:rPr>
        <w:t>י</w:t>
      </w:r>
      <w:r>
        <w:rPr>
          <w:rFonts w:hint="cs"/>
          <w:rtl/>
        </w:rPr>
        <w:t>ם</w:t>
      </w:r>
      <w:r w:rsidR="00701228">
        <w:rPr>
          <w:rFonts w:hint="cs"/>
          <w:rtl/>
        </w:rPr>
        <w:t xml:space="preserve"> </w:t>
      </w:r>
      <w:r w:rsidR="00701228">
        <w:rPr>
          <w:rtl/>
        </w:rPr>
        <w:t>–</w:t>
      </w:r>
      <w:r w:rsidR="00701228">
        <w:rPr>
          <w:rFonts w:hint="cs"/>
          <w:rtl/>
        </w:rPr>
        <w:t xml:space="preserve"> ירושלים היא עיר שחוברה לה יחדיו, עיר שאמורה לאחד את כל עם ישראל</w:t>
      </w:r>
      <w:r>
        <w:rPr>
          <w:rFonts w:hint="cs"/>
          <w:rtl/>
        </w:rPr>
        <w:t>, את כל השבטים, עיר הבירה, הממל</w:t>
      </w:r>
      <w:r w:rsidR="00701228">
        <w:rPr>
          <w:rFonts w:hint="cs"/>
          <w:rtl/>
        </w:rPr>
        <w:t>כ</w:t>
      </w:r>
      <w:r>
        <w:rPr>
          <w:rFonts w:hint="cs"/>
          <w:rtl/>
        </w:rPr>
        <w:t xml:space="preserve">ה. למה לא הצלחנו במלחמת הקוממיות או העצמאות? כי כל גוף ניסה בדרכו שלו לכבוש </w:t>
      </w:r>
      <w:r>
        <w:rPr>
          <w:rtl/>
        </w:rPr>
        <w:t>–</w:t>
      </w:r>
      <w:r>
        <w:rPr>
          <w:rFonts w:hint="cs"/>
          <w:rtl/>
        </w:rPr>
        <w:t xml:space="preserve"> </w:t>
      </w:r>
      <w:r w:rsidR="00701228">
        <w:rPr>
          <w:rFonts w:hint="cs"/>
          <w:rtl/>
        </w:rPr>
        <w:t xml:space="preserve">זה ניסה </w:t>
      </w:r>
      <w:r>
        <w:rPr>
          <w:rFonts w:hint="cs"/>
          <w:rtl/>
        </w:rPr>
        <w:t>מהשער הזה</w:t>
      </w:r>
      <w:r w:rsidR="00701228">
        <w:rPr>
          <w:rFonts w:hint="cs"/>
          <w:rtl/>
        </w:rPr>
        <w:t>,</w:t>
      </w:r>
      <w:r>
        <w:rPr>
          <w:rFonts w:hint="cs"/>
          <w:rtl/>
        </w:rPr>
        <w:t xml:space="preserve"> וזה </w:t>
      </w:r>
      <w:r w:rsidR="00701228">
        <w:rPr>
          <w:rFonts w:hint="cs"/>
          <w:rtl/>
        </w:rPr>
        <w:t xml:space="preserve">ניסה </w:t>
      </w:r>
      <w:r>
        <w:rPr>
          <w:rFonts w:hint="cs"/>
          <w:rtl/>
        </w:rPr>
        <w:t xml:space="preserve">מהשער </w:t>
      </w:r>
      <w:r w:rsidR="00701228">
        <w:rPr>
          <w:rFonts w:hint="cs"/>
          <w:rtl/>
        </w:rPr>
        <w:t>ה</w:t>
      </w:r>
      <w:r>
        <w:rPr>
          <w:rFonts w:hint="cs"/>
          <w:rtl/>
        </w:rPr>
        <w:t>זה</w:t>
      </w:r>
      <w:r w:rsidR="00701228">
        <w:rPr>
          <w:rFonts w:hint="cs"/>
          <w:rtl/>
        </w:rPr>
        <w:t xml:space="preserve">, והארגון הזה </w:t>
      </w:r>
      <w:r w:rsidR="00701228">
        <w:rPr>
          <w:rtl/>
        </w:rPr>
        <w:t>–</w:t>
      </w:r>
      <w:r w:rsidR="00701228">
        <w:rPr>
          <w:rFonts w:hint="cs"/>
          <w:rtl/>
        </w:rPr>
        <w:t xml:space="preserve"> מהשער הזה</w:t>
      </w:r>
      <w:r>
        <w:rPr>
          <w:rFonts w:hint="cs"/>
          <w:rtl/>
        </w:rPr>
        <w:t xml:space="preserve">. </w:t>
      </w:r>
      <w:r w:rsidR="00701228">
        <w:rPr>
          <w:rFonts w:hint="cs"/>
          <w:rtl/>
        </w:rPr>
        <w:t xml:space="preserve">כך ירושלים - </w:t>
      </w:r>
      <w:r>
        <w:rPr>
          <w:rFonts w:hint="cs"/>
          <w:rtl/>
        </w:rPr>
        <w:t xml:space="preserve">כשאין אחדות, אי-אפשר לכבוש אותה ולשחרר אותה. במלחמת ששת הימים </w:t>
      </w:r>
      <w:proofErr w:type="spellStart"/>
      <w:r>
        <w:rPr>
          <w:rFonts w:hint="cs"/>
          <w:rtl/>
        </w:rPr>
        <w:t>היתה</w:t>
      </w:r>
      <w:proofErr w:type="spellEnd"/>
      <w:r>
        <w:rPr>
          <w:rFonts w:hint="cs"/>
          <w:rtl/>
        </w:rPr>
        <w:t xml:space="preserve"> אחדות בעם. </w:t>
      </w:r>
      <w:proofErr w:type="spellStart"/>
      <w:r w:rsidR="00701228">
        <w:rPr>
          <w:rFonts w:hint="cs"/>
          <w:rtl/>
        </w:rPr>
        <w:t>היתה</w:t>
      </w:r>
      <w:proofErr w:type="spellEnd"/>
      <w:r w:rsidR="00701228">
        <w:rPr>
          <w:rFonts w:hint="cs"/>
          <w:rtl/>
        </w:rPr>
        <w:t xml:space="preserve"> ממשלת אחדות, כולם זוכרים. </w:t>
      </w:r>
      <w:proofErr w:type="spellStart"/>
      <w:r w:rsidR="00701228">
        <w:rPr>
          <w:rFonts w:hint="cs"/>
          <w:rtl/>
        </w:rPr>
        <w:t>היתה</w:t>
      </w:r>
      <w:proofErr w:type="spellEnd"/>
      <w:r w:rsidR="00701228">
        <w:rPr>
          <w:rFonts w:hint="cs"/>
          <w:rtl/>
        </w:rPr>
        <w:t xml:space="preserve"> אחדות מלאה, </w:t>
      </w:r>
      <w:r>
        <w:rPr>
          <w:rFonts w:hint="cs"/>
          <w:rtl/>
        </w:rPr>
        <w:t>צבא אחיד, אחדות בעם. כשיש אחדות בעם, אפשר לשחרר את ירושלים.</w:t>
      </w:r>
    </w:p>
    <w:p w:rsidR="00D35876" w:rsidRDefault="00D35876" w:rsidP="00D35876">
      <w:pPr>
        <w:rPr>
          <w:rtl/>
        </w:rPr>
      </w:pPr>
    </w:p>
    <w:sdt>
      <w:sdtPr>
        <w:rPr>
          <w:rFonts w:hint="cs"/>
          <w:rtl/>
        </w:rPr>
        <w:alias w:val="דובר"/>
        <w:tag w:val="&lt;ID&gt;5075&lt;/ID&gt;&lt;Name&gt;יעל גרמן - יש עתיד&lt;/Name&gt;&lt;Data&gt;יעל גרמן (יש עתיד)&lt;/Data&gt;&lt;Shortcut&gt;יעגר&lt;/Shortcut&gt;&lt;MemberID&gt;2504&lt;/MemberID&gt;"/>
        <w:id w:val="-394890251"/>
        <w:placeholder>
          <w:docPart w:val="DefaultPlaceholder_-1854013440"/>
        </w:placeholder>
      </w:sdtPr>
      <w:sdtEndPr/>
      <w:sdtContent>
        <w:p w:rsidR="00D35876" w:rsidRDefault="00D35876" w:rsidP="00D35876">
          <w:pPr>
            <w:pStyle w:val="a4"/>
            <w:keepNext/>
            <w:rPr>
              <w:rtl/>
            </w:rPr>
          </w:pPr>
          <w:r>
            <w:rPr>
              <w:rtl/>
            </w:rPr>
            <w:t>יעל גרמן (יש עתיד):</w:t>
          </w:r>
        </w:p>
      </w:sdtContent>
    </w:sdt>
    <w:p w:rsidR="00D35876" w:rsidRDefault="00D35876" w:rsidP="00D35876">
      <w:pPr>
        <w:pStyle w:val="KeepWithNext"/>
        <w:rPr>
          <w:rtl/>
        </w:rPr>
      </w:pPr>
    </w:p>
    <w:p w:rsidR="00D35876" w:rsidRDefault="00701228" w:rsidP="00D35876">
      <w:pPr>
        <w:rPr>
          <w:rtl/>
        </w:rPr>
      </w:pPr>
      <w:r>
        <w:rPr>
          <w:rFonts w:hint="cs"/>
          <w:rtl/>
        </w:rPr>
        <w:t>אחדות זה נכון. ג</w:t>
      </w:r>
      <w:r w:rsidR="00D35876">
        <w:rPr>
          <w:rFonts w:hint="cs"/>
          <w:rtl/>
        </w:rPr>
        <w:t>ם בזה אנחנו מסכימים אתך.</w:t>
      </w:r>
    </w:p>
    <w:p w:rsidR="00D35876" w:rsidRDefault="00D35876" w:rsidP="00D35876">
      <w:pPr>
        <w:rPr>
          <w:rtl/>
        </w:rPr>
      </w:pPr>
    </w:p>
    <w:sdt>
      <w:sdtPr>
        <w:rPr>
          <w:rtl/>
        </w:rPr>
        <w:alias w:val="יור"/>
        <w:tag w:val="&lt;ID&gt;5094&lt;/ID&gt;&lt;Name&gt;ניסן סלומינסקי - יו&quot;רַ&lt;/Name&gt;&lt;Data&gt;ניסן סלומינסקי&lt;/Data&gt;&lt;Shortcut&gt;ניסל&lt;/Shortcut&gt;"/>
        <w:id w:val="854154340"/>
        <w:placeholder>
          <w:docPart w:val="DefaultPlaceholder_-1854013440"/>
        </w:placeholder>
      </w:sdtPr>
      <w:sdtEndPr/>
      <w:sdtContent>
        <w:p w:rsidR="00D35876" w:rsidRDefault="00D35876" w:rsidP="00D35876">
          <w:pPr>
            <w:pStyle w:val="af6"/>
            <w:keepNext/>
            <w:rPr>
              <w:rtl/>
            </w:rPr>
          </w:pPr>
          <w:r>
            <w:rPr>
              <w:rtl/>
            </w:rPr>
            <w:t>היו"ר ניסן סלומינסקי:</w:t>
          </w:r>
        </w:p>
      </w:sdtContent>
    </w:sdt>
    <w:p w:rsidR="00D35876" w:rsidRDefault="00D35876" w:rsidP="00D35876">
      <w:pPr>
        <w:pStyle w:val="KeepWithNext"/>
        <w:rPr>
          <w:rtl/>
        </w:rPr>
      </w:pPr>
    </w:p>
    <w:p w:rsidR="00D35876" w:rsidRDefault="002146C8" w:rsidP="00D35876">
      <w:pPr>
        <w:rPr>
          <w:rtl/>
        </w:rPr>
      </w:pPr>
      <w:r>
        <w:rPr>
          <w:rFonts w:hint="cs"/>
          <w:rtl/>
        </w:rPr>
        <w:t>בבקשה.</w:t>
      </w:r>
    </w:p>
    <w:p w:rsidR="002146C8" w:rsidRDefault="002146C8" w:rsidP="00D35876">
      <w:pPr>
        <w:rPr>
          <w:rtl/>
        </w:rPr>
      </w:pPr>
    </w:p>
    <w:sdt>
      <w:sdtPr>
        <w:rPr>
          <w:rFonts w:hint="cs"/>
          <w:rtl/>
        </w:rPr>
        <w:alias w:val="דובר"/>
        <w:tag w:val="&lt;ID&gt;0&lt;/ID&gt;&lt;Name&gt;אפרת חקאק&lt;/Name&gt;&lt;Data&gt;אפרת חקאק&lt;/Data&gt;&lt;Shortcut&gt;אפרת&lt;/Shortcut&gt;&lt;MemberID&gt;&lt;/MemberID&gt;"/>
        <w:id w:val="1709609962"/>
        <w:placeholder>
          <w:docPart w:val="DefaultPlaceholder_-1854013440"/>
        </w:placeholder>
      </w:sdtPr>
      <w:sdtEndPr/>
      <w:sdtContent>
        <w:p w:rsidR="002146C8" w:rsidRDefault="002146C8" w:rsidP="002146C8">
          <w:pPr>
            <w:pStyle w:val="a4"/>
            <w:keepNext/>
            <w:rPr>
              <w:rtl/>
            </w:rPr>
          </w:pPr>
          <w:r>
            <w:rPr>
              <w:rtl/>
            </w:rPr>
            <w:t xml:space="preserve">אפרת </w:t>
          </w:r>
          <w:proofErr w:type="spellStart"/>
          <w:r>
            <w:rPr>
              <w:rtl/>
            </w:rPr>
            <w:t>חקאק</w:t>
          </w:r>
          <w:proofErr w:type="spellEnd"/>
          <w:r>
            <w:rPr>
              <w:rtl/>
            </w:rPr>
            <w:t>:</w:t>
          </w:r>
        </w:p>
      </w:sdtContent>
    </w:sdt>
    <w:p w:rsidR="002146C8" w:rsidRDefault="002146C8" w:rsidP="002146C8">
      <w:pPr>
        <w:pStyle w:val="KeepWithNext"/>
        <w:rPr>
          <w:rtl/>
        </w:rPr>
      </w:pPr>
    </w:p>
    <w:p w:rsidR="002146C8" w:rsidRDefault="002146C8" w:rsidP="00701228">
      <w:pPr>
        <w:rPr>
          <w:rtl/>
        </w:rPr>
      </w:pPr>
      <w:r>
        <w:rPr>
          <w:rFonts w:hint="cs"/>
          <w:rtl/>
        </w:rPr>
        <w:t>סיימנו את הנושא הז</w:t>
      </w:r>
      <w:r w:rsidR="00701228">
        <w:rPr>
          <w:rFonts w:hint="cs"/>
          <w:rtl/>
        </w:rPr>
        <w:t>ה</w:t>
      </w:r>
      <w:r>
        <w:rPr>
          <w:rFonts w:hint="cs"/>
          <w:rtl/>
        </w:rPr>
        <w:t xml:space="preserve">. נמשיך בשאלות לדיון. אם אתם עובדים לפי המסמך שהפצתי, אני מציעה שנדלג על שאלה מס' 2, ונעבור לשאלה מס' 3, כי </w:t>
      </w:r>
      <w:r w:rsidR="00701228">
        <w:rPr>
          <w:rFonts w:hint="cs"/>
          <w:rtl/>
        </w:rPr>
        <w:t>חבר הכנ</w:t>
      </w:r>
      <w:r>
        <w:rPr>
          <w:rFonts w:hint="cs"/>
          <w:rtl/>
        </w:rPr>
        <w:t>ס</w:t>
      </w:r>
      <w:r w:rsidR="00701228">
        <w:rPr>
          <w:rFonts w:hint="cs"/>
          <w:rtl/>
        </w:rPr>
        <w:t>ת</w:t>
      </w:r>
      <w:r>
        <w:rPr>
          <w:rFonts w:hint="cs"/>
          <w:rtl/>
        </w:rPr>
        <w:t xml:space="preserve"> דב חנ</w:t>
      </w:r>
      <w:r w:rsidR="00701228">
        <w:rPr>
          <w:rFonts w:hint="cs"/>
          <w:rtl/>
        </w:rPr>
        <w:t>ין</w:t>
      </w:r>
      <w:r>
        <w:rPr>
          <w:rFonts w:hint="cs"/>
          <w:rtl/>
        </w:rPr>
        <w:t xml:space="preserve"> התחיל לדבר על זה, ו</w:t>
      </w:r>
      <w:r w:rsidR="00701228">
        <w:rPr>
          <w:rFonts w:hint="cs"/>
          <w:rtl/>
        </w:rPr>
        <w:t xml:space="preserve">גם </w:t>
      </w:r>
      <w:r>
        <w:rPr>
          <w:rFonts w:hint="cs"/>
          <w:rtl/>
        </w:rPr>
        <w:t>התחלנו לדבר על זה מעט בדיון הקודם. אולי שווה ש</w:t>
      </w:r>
      <w:r w:rsidR="00701228">
        <w:rPr>
          <w:rFonts w:hint="cs"/>
          <w:rtl/>
        </w:rPr>
        <w:t>אן תציג את הדילמה, כי זו הערה שלה</w:t>
      </w:r>
      <w:r>
        <w:rPr>
          <w:rFonts w:hint="cs"/>
          <w:rtl/>
        </w:rPr>
        <w:t xml:space="preserve">ם. </w:t>
      </w:r>
      <w:r w:rsidR="00701228">
        <w:rPr>
          <w:rFonts w:hint="cs"/>
          <w:rtl/>
        </w:rPr>
        <w:t>אנחנו ב</w:t>
      </w:r>
      <w:r>
        <w:rPr>
          <w:rFonts w:hint="cs"/>
          <w:rtl/>
        </w:rPr>
        <w:t>עמ' 9. עבירה</w:t>
      </w:r>
      <w:r w:rsidR="00701228">
        <w:rPr>
          <w:rFonts w:hint="cs"/>
          <w:rtl/>
        </w:rPr>
        <w:t xml:space="preserve"> עתידית</w:t>
      </w:r>
      <w:r>
        <w:rPr>
          <w:rFonts w:hint="cs"/>
          <w:rtl/>
        </w:rPr>
        <w:t>.</w:t>
      </w:r>
    </w:p>
    <w:p w:rsidR="002146C8" w:rsidRDefault="002146C8" w:rsidP="002146C8">
      <w:pPr>
        <w:rPr>
          <w:rtl/>
        </w:rPr>
      </w:pPr>
    </w:p>
    <w:sdt>
      <w:sdtPr>
        <w:rPr>
          <w:rFonts w:hint="cs"/>
          <w:rtl/>
        </w:rPr>
        <w:alias w:val="אורח"/>
        <w:tag w:val="&lt;ID&gt;699925&lt;/ID&gt;&lt;Name&gt;אן סוצ'יו&lt;/Name&gt;&lt;Data&gt;אן סוצ'יו&lt;/Data&gt;&lt;Shortcut&gt;אנסו&lt;/Shortcut&gt;&lt;Title&gt;עורכת דין, האגודה לזכויות האזרח בישראל&lt;/Title&gt;"/>
        <w:id w:val="-1152985452"/>
        <w:placeholder>
          <w:docPart w:val="DefaultPlaceholder_-1854013440"/>
        </w:placeholder>
      </w:sdtPr>
      <w:sdtEndPr/>
      <w:sdtContent>
        <w:p w:rsidR="002146C8" w:rsidRDefault="002146C8" w:rsidP="002146C8">
          <w:pPr>
            <w:pStyle w:val="af9"/>
            <w:keepNext/>
            <w:rPr>
              <w:rtl/>
            </w:rPr>
          </w:pPr>
          <w:r>
            <w:rPr>
              <w:rtl/>
            </w:rPr>
            <w:t xml:space="preserve">אן </w:t>
          </w:r>
          <w:proofErr w:type="spellStart"/>
          <w:r>
            <w:rPr>
              <w:rtl/>
            </w:rPr>
            <w:t>סוצ'יו</w:t>
          </w:r>
          <w:proofErr w:type="spellEnd"/>
          <w:r>
            <w:rPr>
              <w:rtl/>
            </w:rPr>
            <w:t>:</w:t>
          </w:r>
        </w:p>
      </w:sdtContent>
    </w:sdt>
    <w:p w:rsidR="002146C8" w:rsidRDefault="002146C8" w:rsidP="002146C8">
      <w:pPr>
        <w:pStyle w:val="KeepWithNext"/>
        <w:rPr>
          <w:rtl/>
        </w:rPr>
      </w:pPr>
    </w:p>
    <w:p w:rsidR="00701228" w:rsidRDefault="00701228" w:rsidP="00701228">
      <w:pPr>
        <w:rPr>
          <w:rtl/>
        </w:rPr>
      </w:pPr>
      <w:r>
        <w:rPr>
          <w:rFonts w:hint="cs"/>
          <w:rtl/>
        </w:rPr>
        <w:t xml:space="preserve">תודה רבה. אן </w:t>
      </w:r>
      <w:proofErr w:type="spellStart"/>
      <w:r>
        <w:rPr>
          <w:rFonts w:hint="cs"/>
          <w:rtl/>
        </w:rPr>
        <w:t>סוצ'יו</w:t>
      </w:r>
      <w:proofErr w:type="spellEnd"/>
      <w:r>
        <w:rPr>
          <w:rFonts w:hint="cs"/>
          <w:rtl/>
        </w:rPr>
        <w:t xml:space="preserve">, האגודה לזכויות האזרח. הנושא של עבירות עתידיות, כפי שאמרתי גם </w:t>
      </w:r>
      <w:r w:rsidR="002146C8">
        <w:rPr>
          <w:rFonts w:hint="cs"/>
          <w:rtl/>
        </w:rPr>
        <w:t>בדיון הקודם</w:t>
      </w:r>
      <w:r>
        <w:rPr>
          <w:rFonts w:hint="cs"/>
          <w:rtl/>
        </w:rPr>
        <w:t>, מופיע שוב ושוב בהצעת החוק. אנחנו חושבים שיש פה הרחבה שהיא בעייתית בכל הנושא של עבירות עתידיות</w:t>
      </w:r>
      <w:r w:rsidR="002146C8">
        <w:rPr>
          <w:rFonts w:hint="cs"/>
          <w:rtl/>
        </w:rPr>
        <w:t>,</w:t>
      </w:r>
      <w:r>
        <w:rPr>
          <w:rFonts w:hint="cs"/>
          <w:rtl/>
        </w:rPr>
        <w:t xml:space="preserve"> של שימוש בסמכויות משטרתיות, </w:t>
      </w:r>
      <w:r w:rsidR="002146C8">
        <w:rPr>
          <w:rFonts w:hint="cs"/>
          <w:rtl/>
        </w:rPr>
        <w:t>פוגעניות פח</w:t>
      </w:r>
      <w:r>
        <w:rPr>
          <w:rFonts w:hint="cs"/>
          <w:rtl/>
        </w:rPr>
        <w:t>ו</w:t>
      </w:r>
      <w:r w:rsidR="002146C8">
        <w:rPr>
          <w:rFonts w:hint="cs"/>
          <w:rtl/>
        </w:rPr>
        <w:t>ת או יותר. כמובן שההמצאה היא פ</w:t>
      </w:r>
      <w:r>
        <w:rPr>
          <w:rFonts w:hint="cs"/>
          <w:rtl/>
        </w:rPr>
        <w:t>ו</w:t>
      </w:r>
      <w:r w:rsidR="002146C8">
        <w:rPr>
          <w:rFonts w:hint="cs"/>
          <w:rtl/>
        </w:rPr>
        <w:t xml:space="preserve">גענית הרבה פחות מחיפוש, ואנחנו בעד </w:t>
      </w:r>
      <w:r>
        <w:rPr>
          <w:rFonts w:hint="cs"/>
          <w:rtl/>
        </w:rPr>
        <w:t xml:space="preserve">הרחבת השימוש בצו המצאה על פני </w:t>
      </w:r>
      <w:r w:rsidR="002146C8">
        <w:rPr>
          <w:rFonts w:hint="cs"/>
          <w:rtl/>
        </w:rPr>
        <w:t>צו חיפוש. אבל עדיין אנו חושבים שיש פה החרבה בעייתית של השימוש בסמכוי</w:t>
      </w:r>
      <w:r>
        <w:rPr>
          <w:rFonts w:hint="cs"/>
          <w:rtl/>
        </w:rPr>
        <w:t>ו</w:t>
      </w:r>
      <w:r w:rsidR="002146C8">
        <w:rPr>
          <w:rFonts w:hint="cs"/>
          <w:rtl/>
        </w:rPr>
        <w:t xml:space="preserve">ת במקרים של עבירות עתידיות. </w:t>
      </w:r>
    </w:p>
    <w:p w:rsidR="00701228" w:rsidRDefault="00701228" w:rsidP="00701228">
      <w:pPr>
        <w:rPr>
          <w:rtl/>
        </w:rPr>
      </w:pPr>
    </w:p>
    <w:p w:rsidR="002146C8" w:rsidRDefault="002146C8" w:rsidP="00701228">
      <w:pPr>
        <w:rPr>
          <w:rtl/>
        </w:rPr>
      </w:pPr>
      <w:r>
        <w:rPr>
          <w:rFonts w:hint="cs"/>
          <w:rtl/>
        </w:rPr>
        <w:t xml:space="preserve">ההסבר שמוצג פה בדברי ההסבר, והנוסח הזה לקוח מתוך סמכות העיכוב, בעצם ההשוואה לעיכוב ממחישה </w:t>
      </w:r>
      <w:r w:rsidR="00701228">
        <w:rPr>
          <w:rFonts w:hint="cs"/>
          <w:rtl/>
        </w:rPr>
        <w:t xml:space="preserve">דווקא </w:t>
      </w:r>
      <w:r>
        <w:rPr>
          <w:rFonts w:hint="cs"/>
          <w:rtl/>
        </w:rPr>
        <w:t xml:space="preserve">את הבעייתיות. </w:t>
      </w:r>
      <w:r w:rsidR="00701228">
        <w:rPr>
          <w:rFonts w:hint="cs"/>
          <w:rtl/>
        </w:rPr>
        <w:t xml:space="preserve">יש לנו עיכוב חשוד, </w:t>
      </w:r>
      <w:r>
        <w:rPr>
          <w:rFonts w:hint="cs"/>
          <w:rtl/>
        </w:rPr>
        <w:t>ששם יש לנו אפשרות לעכב אדם גם</w:t>
      </w:r>
      <w:r w:rsidR="00701228">
        <w:rPr>
          <w:rFonts w:hint="cs"/>
          <w:rtl/>
        </w:rPr>
        <w:t xml:space="preserve"> במקרים של עבירות עתידיות</w:t>
      </w:r>
      <w:r>
        <w:rPr>
          <w:rFonts w:hint="cs"/>
          <w:rtl/>
        </w:rPr>
        <w:t xml:space="preserve">. </w:t>
      </w:r>
      <w:r w:rsidR="00701228">
        <w:rPr>
          <w:rFonts w:hint="cs"/>
          <w:rtl/>
        </w:rPr>
        <w:t>לעומת זאת, במקרים של עיכוב עד, אין שום אפשרות לעכב עד במקרים של עבירות עתידיות.</w:t>
      </w:r>
      <w:r>
        <w:rPr>
          <w:rFonts w:hint="cs"/>
          <w:rtl/>
        </w:rPr>
        <w:t xml:space="preserve"> צו המצאה עוסק בכל אדם; הוא לא מופנה רק כלפי חשוד אלא </w:t>
      </w:r>
      <w:r w:rsidR="00701228">
        <w:rPr>
          <w:rFonts w:hint="cs"/>
          <w:rtl/>
        </w:rPr>
        <w:t xml:space="preserve">מופנה </w:t>
      </w:r>
      <w:r>
        <w:rPr>
          <w:rFonts w:hint="cs"/>
          <w:rtl/>
        </w:rPr>
        <w:t xml:space="preserve">כלפי כל אדם, יכול להיות גם אדם שאין לו שום קשר לעבירה. </w:t>
      </w:r>
      <w:r w:rsidR="00701228">
        <w:rPr>
          <w:rFonts w:hint="cs"/>
          <w:rtl/>
        </w:rPr>
        <w:t xml:space="preserve">כמו שבעיכוב של עד אין בכלל עיכוב עד במקום </w:t>
      </w:r>
      <w:r w:rsidR="00701228">
        <w:rPr>
          <w:rtl/>
        </w:rPr>
        <w:t>–</w:t>
      </w:r>
      <w:r w:rsidR="00701228">
        <w:rPr>
          <w:rFonts w:hint="cs"/>
          <w:rtl/>
        </w:rPr>
        <w:t xml:space="preserve"> סעיף 68 </w:t>
      </w:r>
      <w:r>
        <w:rPr>
          <w:rFonts w:hint="cs"/>
          <w:rtl/>
        </w:rPr>
        <w:t>מדבר רק על עבירה שנעברה</w:t>
      </w:r>
      <w:r w:rsidR="00701228">
        <w:rPr>
          <w:rFonts w:hint="cs"/>
          <w:rtl/>
        </w:rPr>
        <w:t xml:space="preserve">; אין שום אפשרות לעכב אדם על עבירה </w:t>
      </w:r>
      <w:r>
        <w:rPr>
          <w:rFonts w:hint="cs"/>
          <w:rtl/>
        </w:rPr>
        <w:t>שעדיין לא נעברה. לכן אנו חושבים שכא</w:t>
      </w:r>
      <w:r w:rsidR="00701228">
        <w:rPr>
          <w:rFonts w:hint="cs"/>
          <w:rtl/>
        </w:rPr>
        <w:t>ן</w:t>
      </w:r>
      <w:r>
        <w:rPr>
          <w:rFonts w:hint="cs"/>
          <w:rtl/>
        </w:rPr>
        <w:t>, בגלל שצו המצאה הוא צו רחב, שאמ</w:t>
      </w:r>
      <w:r w:rsidR="00701228">
        <w:rPr>
          <w:rFonts w:hint="cs"/>
          <w:rtl/>
        </w:rPr>
        <w:t>ורים להשתמש בו אפילו יותר כיום כלפי מי שא</w:t>
      </w:r>
      <w:r>
        <w:rPr>
          <w:rFonts w:hint="cs"/>
          <w:rtl/>
        </w:rPr>
        <w:t>ינו חשוד</w:t>
      </w:r>
      <w:r w:rsidR="00701228">
        <w:rPr>
          <w:rFonts w:hint="cs"/>
          <w:rtl/>
        </w:rPr>
        <w:t>, אנחנו חושבים שהשימוש בצו המצאה במקרים של עבירות</w:t>
      </w:r>
      <w:r>
        <w:rPr>
          <w:rFonts w:hint="cs"/>
          <w:rtl/>
        </w:rPr>
        <w:t xml:space="preserve"> עתידיות צריך להיות הרבה יותר מוגבל למקר</w:t>
      </w:r>
      <w:r w:rsidR="00701228">
        <w:rPr>
          <w:rFonts w:hint="cs"/>
          <w:rtl/>
        </w:rPr>
        <w:t>י</w:t>
      </w:r>
      <w:r>
        <w:rPr>
          <w:rFonts w:hint="cs"/>
          <w:rtl/>
        </w:rPr>
        <w:t xml:space="preserve">ם </w:t>
      </w:r>
      <w:r w:rsidR="00701228">
        <w:rPr>
          <w:rFonts w:hint="cs"/>
          <w:rtl/>
        </w:rPr>
        <w:t xml:space="preserve">גם שיש הסתברות גבוהה </w:t>
      </w:r>
      <w:r>
        <w:rPr>
          <w:rFonts w:hint="cs"/>
          <w:rtl/>
        </w:rPr>
        <w:t>וגם שמדובר בעבירה שחומרתה גבוהה יותר.</w:t>
      </w:r>
    </w:p>
    <w:p w:rsidR="002146C8" w:rsidRDefault="002146C8" w:rsidP="002146C8">
      <w:pPr>
        <w:rPr>
          <w:rtl/>
        </w:rPr>
      </w:pPr>
    </w:p>
    <w:sdt>
      <w:sdtPr>
        <w:rPr>
          <w:rFonts w:hint="cs"/>
          <w:rtl/>
        </w:rPr>
        <w:alias w:val="יור"/>
        <w:tag w:val="&lt;ID&gt;5094&lt;/ID&gt;&lt;Name&gt;ניסן סלומינסקי - יו&quot;רַ&lt;/Name&gt;&lt;Data&gt;ניסן סלומינסקי&lt;/Data&gt;&lt;Shortcut&gt;ניסל&lt;/Shortcut&gt;"/>
        <w:id w:val="280464080"/>
        <w:placeholder>
          <w:docPart w:val="DefaultPlaceholder_-1854013440"/>
        </w:placeholder>
      </w:sdtPr>
      <w:sdtEndPr/>
      <w:sdtContent>
        <w:p w:rsidR="002146C8" w:rsidRDefault="002146C8" w:rsidP="002146C8">
          <w:pPr>
            <w:pStyle w:val="af6"/>
            <w:keepNext/>
            <w:rPr>
              <w:rtl/>
            </w:rPr>
          </w:pPr>
          <w:r>
            <w:rPr>
              <w:rtl/>
            </w:rPr>
            <w:t>היו"ר ניסן סלומינסקי:</w:t>
          </w:r>
        </w:p>
      </w:sdtContent>
    </w:sdt>
    <w:p w:rsidR="002146C8" w:rsidRDefault="002146C8" w:rsidP="002146C8">
      <w:pPr>
        <w:pStyle w:val="KeepWithNext"/>
        <w:rPr>
          <w:rtl/>
        </w:rPr>
      </w:pPr>
    </w:p>
    <w:p w:rsidR="002146C8" w:rsidRDefault="002146C8" w:rsidP="002146C8">
      <w:pPr>
        <w:rPr>
          <w:rtl/>
        </w:rPr>
      </w:pPr>
      <w:r>
        <w:rPr>
          <w:rFonts w:hint="cs"/>
          <w:rtl/>
        </w:rPr>
        <w:t>תודה. אנשי הממלכה, מי ירצה להסביר שוב? למרות שזה הוסבר בפעם הקודמת, אבל שוב להסביר</w:t>
      </w:r>
      <w:r w:rsidR="00701228">
        <w:rPr>
          <w:rFonts w:hint="cs"/>
          <w:rtl/>
        </w:rPr>
        <w:t>,</w:t>
      </w:r>
      <w:r>
        <w:rPr>
          <w:rFonts w:hint="cs"/>
          <w:rtl/>
        </w:rPr>
        <w:t xml:space="preserve"> כדי שנוכל להתקדם.</w:t>
      </w:r>
    </w:p>
    <w:p w:rsidR="002146C8" w:rsidRDefault="002146C8" w:rsidP="002146C8">
      <w:pPr>
        <w:rPr>
          <w:rtl/>
        </w:rPr>
      </w:pPr>
    </w:p>
    <w:sdt>
      <w:sdtPr>
        <w:rPr>
          <w:rFonts w:hint="cs"/>
          <w:rtl/>
        </w:rPr>
        <w:alias w:val="אורח"/>
        <w:tag w:val="&lt;ID&gt;788132&lt;/ID&gt;&lt;Name&gt;ליז מונטיליו&lt;/Name&gt;&lt;Data&gt;ליז מונטיליו&lt;/Data&gt;&lt;Shortcut&gt;לימו&lt;/Shortcut&gt;&lt;Title&gt;עו&quot;ד, משרד המשפטים&lt;/Title&gt;"/>
        <w:id w:val="-1058868690"/>
        <w:placeholder>
          <w:docPart w:val="DefaultPlaceholder_-1854013440"/>
        </w:placeholder>
      </w:sdtPr>
      <w:sdtEndPr/>
      <w:sdtContent>
        <w:p w:rsidR="002146C8" w:rsidRDefault="002146C8" w:rsidP="002146C8">
          <w:pPr>
            <w:pStyle w:val="af9"/>
            <w:keepNext/>
            <w:rPr>
              <w:rtl/>
            </w:rPr>
          </w:pPr>
          <w:proofErr w:type="spellStart"/>
          <w:r>
            <w:rPr>
              <w:rtl/>
            </w:rPr>
            <w:t>ליז</w:t>
          </w:r>
          <w:proofErr w:type="spellEnd"/>
          <w:r>
            <w:rPr>
              <w:rtl/>
            </w:rPr>
            <w:t xml:space="preserve"> </w:t>
          </w:r>
          <w:proofErr w:type="spellStart"/>
          <w:r>
            <w:rPr>
              <w:rtl/>
            </w:rPr>
            <w:t>מונטיליו</w:t>
          </w:r>
          <w:proofErr w:type="spellEnd"/>
          <w:r>
            <w:rPr>
              <w:rtl/>
            </w:rPr>
            <w:t>:</w:t>
          </w:r>
        </w:p>
      </w:sdtContent>
    </w:sdt>
    <w:p w:rsidR="002146C8" w:rsidRDefault="002146C8" w:rsidP="002146C8">
      <w:pPr>
        <w:pStyle w:val="KeepWithNext"/>
        <w:rPr>
          <w:rtl/>
        </w:rPr>
      </w:pPr>
    </w:p>
    <w:p w:rsidR="002146C8" w:rsidRDefault="00701228" w:rsidP="00701228">
      <w:pPr>
        <w:rPr>
          <w:rtl/>
        </w:rPr>
      </w:pPr>
      <w:r>
        <w:rPr>
          <w:rFonts w:hint="cs"/>
          <w:rtl/>
        </w:rPr>
        <w:t xml:space="preserve">אסביר שוב את מה שאמרנו בדיון הקודם. </w:t>
      </w:r>
      <w:r w:rsidR="00124844">
        <w:rPr>
          <w:rFonts w:hint="cs"/>
          <w:rtl/>
        </w:rPr>
        <w:t xml:space="preserve">קודם כל, התחייבנו בפני הוועדה </w:t>
      </w:r>
      <w:r>
        <w:rPr>
          <w:rFonts w:hint="cs"/>
          <w:rtl/>
        </w:rPr>
        <w:t xml:space="preserve">להגיד </w:t>
      </w:r>
      <w:r w:rsidR="00124844">
        <w:rPr>
          <w:rFonts w:hint="cs"/>
          <w:rtl/>
        </w:rPr>
        <w:t>על השוני שעשינו ביחס לוועדת לו</w:t>
      </w:r>
      <w:r>
        <w:rPr>
          <w:rFonts w:hint="cs"/>
          <w:rtl/>
        </w:rPr>
        <w:t>י</w:t>
      </w:r>
      <w:r w:rsidR="00124844">
        <w:rPr>
          <w:rFonts w:hint="cs"/>
          <w:rtl/>
        </w:rPr>
        <w:t xml:space="preserve">ן. </w:t>
      </w:r>
      <w:r>
        <w:rPr>
          <w:rFonts w:hint="cs"/>
          <w:rtl/>
        </w:rPr>
        <w:t xml:space="preserve">חשוב לי לומר שהסמכות שוועדת לוין עיגנה להמצאה </w:t>
      </w:r>
      <w:r w:rsidR="00124844">
        <w:rPr>
          <w:rFonts w:hint="cs"/>
          <w:rtl/>
        </w:rPr>
        <w:t xml:space="preserve">היא רחבה יותר למה ש בהצעת החוק, כי ועדת לוין </w:t>
      </w:r>
      <w:r>
        <w:rPr>
          <w:rFonts w:hint="cs"/>
          <w:rtl/>
        </w:rPr>
        <w:t xml:space="preserve">אומרת שאפשר לפנות לכל אדם, לבקש ממנו חפץ </w:t>
      </w:r>
      <w:r w:rsidR="00124844">
        <w:rPr>
          <w:rFonts w:hint="cs"/>
          <w:rtl/>
        </w:rPr>
        <w:t xml:space="preserve">שנחוץ לצורכי חקירה. אמנם אין התייחסות לעבירות העתידיות </w:t>
      </w:r>
      <w:r w:rsidR="00124844">
        <w:rPr>
          <w:rtl/>
        </w:rPr>
        <w:t>–</w:t>
      </w:r>
      <w:r w:rsidR="00124844">
        <w:rPr>
          <w:rFonts w:hint="cs"/>
          <w:rtl/>
        </w:rPr>
        <w:t xml:space="preserve"> תכף ארחיב </w:t>
      </w:r>
      <w:r w:rsidR="00124844">
        <w:rPr>
          <w:rtl/>
        </w:rPr>
        <w:t>–</w:t>
      </w:r>
      <w:r w:rsidR="00124844">
        <w:rPr>
          <w:rFonts w:hint="cs"/>
          <w:rtl/>
        </w:rPr>
        <w:t xml:space="preserve"> אבל הסמכות בוועדת לוין היא רחבה.</w:t>
      </w:r>
    </w:p>
    <w:p w:rsidR="00124844" w:rsidRDefault="00124844" w:rsidP="002146C8">
      <w:pPr>
        <w:rPr>
          <w:rtl/>
        </w:rPr>
      </w:pPr>
    </w:p>
    <w:p w:rsidR="00124844" w:rsidRDefault="00124844" w:rsidP="00701228">
      <w:pPr>
        <w:rPr>
          <w:rtl/>
        </w:rPr>
      </w:pPr>
      <w:r>
        <w:rPr>
          <w:rFonts w:hint="cs"/>
          <w:rtl/>
        </w:rPr>
        <w:t>אנחנו בהצעת החוק עשינו מהלך כ</w:t>
      </w:r>
      <w:r w:rsidR="00701228">
        <w:rPr>
          <w:rFonts w:hint="cs"/>
          <w:rtl/>
        </w:rPr>
        <w:t>ל</w:t>
      </w:r>
      <w:r>
        <w:rPr>
          <w:rFonts w:hint="cs"/>
          <w:rtl/>
        </w:rPr>
        <w:t xml:space="preserve">לי, </w:t>
      </w:r>
      <w:r w:rsidR="00701228">
        <w:rPr>
          <w:rFonts w:hint="cs"/>
          <w:rtl/>
        </w:rPr>
        <w:t xml:space="preserve">שנוגע לכל מבנה החוק, </w:t>
      </w:r>
      <w:r>
        <w:rPr>
          <w:rFonts w:hint="cs"/>
          <w:rtl/>
        </w:rPr>
        <w:t xml:space="preserve">שבו אמרנו: המשטרה צריכה שיהיו לה תנאי סף </w:t>
      </w:r>
      <w:r w:rsidR="00701228">
        <w:rPr>
          <w:rFonts w:hint="cs"/>
          <w:rtl/>
        </w:rPr>
        <w:t xml:space="preserve">לגבי עבירות ספציפיות, </w:t>
      </w:r>
      <w:r>
        <w:rPr>
          <w:rFonts w:hint="cs"/>
          <w:rtl/>
        </w:rPr>
        <w:t>שהיא מפעילה כל סמכ</w:t>
      </w:r>
      <w:r w:rsidR="00701228">
        <w:rPr>
          <w:rFonts w:hint="cs"/>
          <w:rtl/>
        </w:rPr>
        <w:t>ו</w:t>
      </w:r>
      <w:r>
        <w:rPr>
          <w:rFonts w:hint="cs"/>
          <w:rtl/>
        </w:rPr>
        <w:t>ת, ולגבי הנחיצו</w:t>
      </w:r>
      <w:r w:rsidR="00701228">
        <w:rPr>
          <w:rFonts w:hint="cs"/>
          <w:rtl/>
        </w:rPr>
        <w:t>ת, החלטנו שזה צריך להיות בשיקול</w:t>
      </w:r>
      <w:r>
        <w:rPr>
          <w:rFonts w:hint="cs"/>
          <w:rtl/>
        </w:rPr>
        <w:t>י</w:t>
      </w:r>
      <w:r w:rsidR="00701228">
        <w:rPr>
          <w:rFonts w:hint="cs"/>
          <w:rtl/>
        </w:rPr>
        <w:t>ם</w:t>
      </w:r>
      <w:r>
        <w:rPr>
          <w:rFonts w:hint="cs"/>
          <w:rtl/>
        </w:rPr>
        <w:t xml:space="preserve"> שבית המשפט שוקל.</w:t>
      </w:r>
    </w:p>
    <w:p w:rsidR="00124844" w:rsidRDefault="00124844" w:rsidP="002146C8">
      <w:pPr>
        <w:rPr>
          <w:rtl/>
        </w:rPr>
      </w:pPr>
    </w:p>
    <w:p w:rsidR="00124844" w:rsidRDefault="00124844" w:rsidP="00701228">
      <w:pPr>
        <w:rPr>
          <w:rtl/>
        </w:rPr>
      </w:pPr>
      <w:r>
        <w:rPr>
          <w:rFonts w:hint="cs"/>
          <w:rtl/>
        </w:rPr>
        <w:t xml:space="preserve">כאן בתנאי הסף שקבענו למשטרה, </w:t>
      </w:r>
      <w:r w:rsidR="00701228">
        <w:rPr>
          <w:rFonts w:hint="cs"/>
          <w:rtl/>
        </w:rPr>
        <w:t xml:space="preserve">בכלל שהמצאה היא יחסית </w:t>
      </w:r>
      <w:r>
        <w:rPr>
          <w:rFonts w:hint="cs"/>
          <w:rtl/>
        </w:rPr>
        <w:t>סמכות חקירה הכ</w:t>
      </w:r>
      <w:r w:rsidR="00701228">
        <w:rPr>
          <w:rFonts w:hint="cs"/>
          <w:rtl/>
        </w:rPr>
        <w:t>י</w:t>
      </w:r>
      <w:r>
        <w:rPr>
          <w:rFonts w:hint="cs"/>
          <w:rtl/>
        </w:rPr>
        <w:t xml:space="preserve"> פחות פוגענית</w:t>
      </w:r>
      <w:r w:rsidR="00701228">
        <w:rPr>
          <w:rFonts w:hint="cs"/>
          <w:rtl/>
        </w:rPr>
        <w:t xml:space="preserve"> </w:t>
      </w:r>
      <w:r>
        <w:rPr>
          <w:rFonts w:hint="cs"/>
          <w:rtl/>
        </w:rPr>
        <w:t xml:space="preserve">-  שגם על זה דיברנו בדיון הקודם, ביחס לחיפוש </w:t>
      </w:r>
      <w:r>
        <w:rPr>
          <w:rtl/>
        </w:rPr>
        <w:t>–</w:t>
      </w:r>
      <w:r>
        <w:rPr>
          <w:rFonts w:hint="cs"/>
          <w:rtl/>
        </w:rPr>
        <w:t xml:space="preserve"> </w:t>
      </w:r>
      <w:r w:rsidR="00701228">
        <w:rPr>
          <w:rFonts w:hint="cs"/>
          <w:rtl/>
        </w:rPr>
        <w:t xml:space="preserve">תנאי הסף הם אמנם </w:t>
      </w:r>
      <w:r>
        <w:rPr>
          <w:rFonts w:hint="cs"/>
          <w:rtl/>
        </w:rPr>
        <w:t xml:space="preserve">יחסית רחבים, אבל גם לגבי </w:t>
      </w:r>
      <w:r w:rsidR="00701228">
        <w:rPr>
          <w:rFonts w:hint="cs"/>
          <w:rtl/>
        </w:rPr>
        <w:t>עבירה עתידית</w:t>
      </w:r>
      <w:r>
        <w:rPr>
          <w:rFonts w:hint="cs"/>
          <w:rtl/>
        </w:rPr>
        <w:t>, בגלל הרגישות שהמשטרה תפעיל סמכותה</w:t>
      </w:r>
      <w:r w:rsidR="00701228">
        <w:rPr>
          <w:rFonts w:hint="cs"/>
          <w:rtl/>
        </w:rPr>
        <w:t xml:space="preserve"> בעבירה עתידית</w:t>
      </w:r>
      <w:r>
        <w:rPr>
          <w:rFonts w:hint="cs"/>
          <w:rtl/>
        </w:rPr>
        <w:t xml:space="preserve">, עשינו איזון: אמרנו שאם </w:t>
      </w:r>
      <w:r w:rsidR="00701228">
        <w:rPr>
          <w:rFonts w:hint="cs"/>
          <w:rtl/>
        </w:rPr>
        <w:t xml:space="preserve">מדובר בעבירה חמורה, כלומר עבירה שפוגעת </w:t>
      </w:r>
      <w:r>
        <w:rPr>
          <w:rFonts w:hint="cs"/>
          <w:rtl/>
        </w:rPr>
        <w:t>בביטחו</w:t>
      </w:r>
      <w:r w:rsidR="00701228">
        <w:rPr>
          <w:rFonts w:hint="cs"/>
          <w:rtl/>
        </w:rPr>
        <w:t>ן</w:t>
      </w:r>
      <w:r>
        <w:rPr>
          <w:rFonts w:hint="cs"/>
          <w:rtl/>
        </w:rPr>
        <w:t xml:space="preserve"> המדינה, בביט</w:t>
      </w:r>
      <w:r w:rsidR="00701228">
        <w:rPr>
          <w:rFonts w:hint="cs"/>
          <w:rtl/>
        </w:rPr>
        <w:t>חון אדם, החשד לעבירה עתידית צרי</w:t>
      </w:r>
      <w:r>
        <w:rPr>
          <w:rFonts w:hint="cs"/>
          <w:rtl/>
        </w:rPr>
        <w:t>ך</w:t>
      </w:r>
      <w:r w:rsidR="00701228">
        <w:rPr>
          <w:rFonts w:hint="cs"/>
          <w:rtl/>
        </w:rPr>
        <w:t xml:space="preserve"> </w:t>
      </w:r>
      <w:r>
        <w:rPr>
          <w:rFonts w:hint="cs"/>
          <w:rtl/>
        </w:rPr>
        <w:t>להיות סביר, כלומר יחסית נמוך</w:t>
      </w:r>
      <w:r w:rsidR="00701228">
        <w:rPr>
          <w:rFonts w:hint="cs"/>
          <w:rtl/>
        </w:rPr>
        <w:t>, אבל אם מדובר בכל עבירה, כלומר עבירת רכוש</w:t>
      </w:r>
      <w:r>
        <w:rPr>
          <w:rFonts w:hint="cs"/>
          <w:rtl/>
        </w:rPr>
        <w:t xml:space="preserve"> </w:t>
      </w:r>
      <w:r w:rsidR="00701228">
        <w:rPr>
          <w:rFonts w:hint="cs"/>
          <w:rtl/>
        </w:rPr>
        <w:t>אפילו, שגם היא יכולה להיות מאוד משמעותית, אז העבי</w:t>
      </w:r>
      <w:r>
        <w:rPr>
          <w:rFonts w:hint="cs"/>
          <w:rtl/>
        </w:rPr>
        <w:t>רה העתידית צריכה להיות בהסתברות מ</w:t>
      </w:r>
      <w:r w:rsidR="00701228">
        <w:rPr>
          <w:rFonts w:hint="cs"/>
          <w:rtl/>
        </w:rPr>
        <w:t>א</w:t>
      </w:r>
      <w:r>
        <w:rPr>
          <w:rFonts w:hint="cs"/>
          <w:rtl/>
        </w:rPr>
        <w:t xml:space="preserve">וד גבוהה. </w:t>
      </w:r>
      <w:r w:rsidR="00701228">
        <w:rPr>
          <w:rFonts w:hint="cs"/>
          <w:rtl/>
        </w:rPr>
        <w:t xml:space="preserve">זה האיזון שעשינו </w:t>
      </w:r>
      <w:r>
        <w:rPr>
          <w:rFonts w:hint="cs"/>
          <w:rtl/>
        </w:rPr>
        <w:t>בגלל הרגישות הזו.</w:t>
      </w:r>
    </w:p>
    <w:p w:rsidR="00124844" w:rsidRDefault="00124844" w:rsidP="002146C8">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660661591"/>
        <w:placeholder>
          <w:docPart w:val="DefaultPlaceholder_-1854013440"/>
        </w:placeholder>
      </w:sdtPr>
      <w:sdtEndPr/>
      <w:sdtContent>
        <w:p w:rsidR="00124844" w:rsidRDefault="00124844" w:rsidP="00124844">
          <w:pPr>
            <w:pStyle w:val="af9"/>
            <w:keepNext/>
            <w:rPr>
              <w:rtl/>
            </w:rPr>
          </w:pPr>
          <w:r>
            <w:rPr>
              <w:rtl/>
            </w:rPr>
            <w:t xml:space="preserve">גבריאלה </w:t>
          </w:r>
          <w:proofErr w:type="spellStart"/>
          <w:r>
            <w:rPr>
              <w:rtl/>
            </w:rPr>
            <w:t>פיסמן</w:t>
          </w:r>
          <w:proofErr w:type="spellEnd"/>
          <w:r>
            <w:rPr>
              <w:rtl/>
            </w:rPr>
            <w:t>:</w:t>
          </w:r>
        </w:p>
      </w:sdtContent>
    </w:sdt>
    <w:p w:rsidR="00124844" w:rsidRDefault="00124844" w:rsidP="00124844">
      <w:pPr>
        <w:pStyle w:val="KeepWithNext"/>
        <w:rPr>
          <w:rtl/>
        </w:rPr>
      </w:pPr>
    </w:p>
    <w:p w:rsidR="00124844" w:rsidRDefault="00701228" w:rsidP="009760B9">
      <w:pPr>
        <w:rPr>
          <w:rtl/>
        </w:rPr>
      </w:pPr>
      <w:r>
        <w:rPr>
          <w:rFonts w:hint="cs"/>
          <w:rtl/>
        </w:rPr>
        <w:t xml:space="preserve">קודם כל, צודקת אן, שיש הבחנה בסמכות העיכוב </w:t>
      </w:r>
      <w:r w:rsidR="00124844">
        <w:rPr>
          <w:rFonts w:hint="cs"/>
          <w:rtl/>
        </w:rPr>
        <w:t>בין חשוד לבין עד. אנחנו לקחנו פה את הבסיס של סע</w:t>
      </w:r>
      <w:r>
        <w:rPr>
          <w:rFonts w:hint="cs"/>
          <w:rtl/>
        </w:rPr>
        <w:t>י</w:t>
      </w:r>
      <w:r w:rsidR="00124844">
        <w:rPr>
          <w:rFonts w:hint="cs"/>
          <w:rtl/>
        </w:rPr>
        <w:t>ף 67 לחוק המעצ</w:t>
      </w:r>
      <w:r>
        <w:rPr>
          <w:rFonts w:hint="cs"/>
          <w:rtl/>
        </w:rPr>
        <w:t>ר</w:t>
      </w:r>
      <w:r w:rsidR="00124844">
        <w:rPr>
          <w:rFonts w:hint="cs"/>
          <w:rtl/>
        </w:rPr>
        <w:t>ים, שעושה את ההבחנה בין עבירה שנעברה לבין עבירה שתיעבר בעתיד, ובנינו עליו מבחן נוסף. יש לזכור</w:t>
      </w:r>
      <w:r w:rsidR="009760B9">
        <w:rPr>
          <w:rFonts w:hint="cs"/>
          <w:rtl/>
        </w:rPr>
        <w:t>,</w:t>
      </w:r>
      <w:r w:rsidR="00124844">
        <w:rPr>
          <w:rFonts w:hint="cs"/>
          <w:rtl/>
        </w:rPr>
        <w:t xml:space="preserve"> שבניגוד לסמכ</w:t>
      </w:r>
      <w:r w:rsidR="009760B9">
        <w:rPr>
          <w:rFonts w:hint="cs"/>
          <w:rtl/>
        </w:rPr>
        <w:t>ו</w:t>
      </w:r>
      <w:r w:rsidR="00124844">
        <w:rPr>
          <w:rFonts w:hint="cs"/>
          <w:rtl/>
        </w:rPr>
        <w:t>ת העיכוב</w:t>
      </w:r>
      <w:r w:rsidR="009760B9">
        <w:rPr>
          <w:rFonts w:hint="cs"/>
          <w:rtl/>
        </w:rPr>
        <w:t xml:space="preserve">, שהיא מאוד פוגענית </w:t>
      </w:r>
      <w:r w:rsidR="009760B9">
        <w:rPr>
          <w:rtl/>
        </w:rPr>
        <w:t>–</w:t>
      </w:r>
      <w:r w:rsidR="009760B9">
        <w:rPr>
          <w:rFonts w:hint="cs"/>
          <w:rtl/>
        </w:rPr>
        <w:t xml:space="preserve"> יש בה שלילה של חירות</w:t>
      </w:r>
      <w:r w:rsidR="00124844">
        <w:rPr>
          <w:rFonts w:hint="cs"/>
          <w:rtl/>
        </w:rPr>
        <w:t xml:space="preserve"> </w:t>
      </w:r>
      <w:r w:rsidR="00124844">
        <w:rPr>
          <w:rtl/>
        </w:rPr>
        <w:t>–</w:t>
      </w:r>
      <w:r>
        <w:rPr>
          <w:rFonts w:hint="cs"/>
          <w:rtl/>
        </w:rPr>
        <w:t xml:space="preserve"> א</w:t>
      </w:r>
      <w:r w:rsidR="009760B9">
        <w:rPr>
          <w:rFonts w:hint="cs"/>
          <w:rtl/>
        </w:rPr>
        <w:t>נ</w:t>
      </w:r>
      <w:r>
        <w:rPr>
          <w:rFonts w:hint="cs"/>
          <w:rtl/>
        </w:rPr>
        <w:t>חנו מדברים פה על הסמכות ש</w:t>
      </w:r>
      <w:r w:rsidR="00124844">
        <w:rPr>
          <w:rFonts w:hint="cs"/>
          <w:rtl/>
        </w:rPr>
        <w:t xml:space="preserve">לתפישתנו היא כלי שמידת פגיעתו היא מינורית, ובמדרג </w:t>
      </w:r>
      <w:r w:rsidR="009760B9">
        <w:rPr>
          <w:rFonts w:hint="cs"/>
          <w:rtl/>
        </w:rPr>
        <w:t xml:space="preserve">של </w:t>
      </w:r>
      <w:r w:rsidR="00124844">
        <w:rPr>
          <w:rFonts w:hint="cs"/>
          <w:rtl/>
        </w:rPr>
        <w:t xml:space="preserve">הכלים שנתונים בידי המשטרה, אנו מצפים </w:t>
      </w:r>
      <w:r w:rsidR="00124844">
        <w:rPr>
          <w:rtl/>
        </w:rPr>
        <w:t>–</w:t>
      </w:r>
      <w:r w:rsidR="00124844">
        <w:rPr>
          <w:rFonts w:hint="cs"/>
          <w:rtl/>
        </w:rPr>
        <w:t xml:space="preserve"> וזו כוונתנו המוצהרת </w:t>
      </w:r>
      <w:r w:rsidR="00124844">
        <w:rPr>
          <w:rtl/>
        </w:rPr>
        <w:t>–</w:t>
      </w:r>
      <w:r w:rsidR="00124844">
        <w:rPr>
          <w:rFonts w:hint="cs"/>
          <w:rtl/>
        </w:rPr>
        <w:t xml:space="preserve"> שכשיש אפשרות לעשות שימוש בכלי הזה, </w:t>
      </w:r>
      <w:r w:rsidR="002D439B">
        <w:rPr>
          <w:rFonts w:hint="cs"/>
          <w:rtl/>
        </w:rPr>
        <w:t xml:space="preserve">ייעשה שימוש בכלי הזה </w:t>
      </w:r>
      <w:r w:rsidR="00124844">
        <w:rPr>
          <w:rFonts w:hint="cs"/>
          <w:rtl/>
        </w:rPr>
        <w:t xml:space="preserve">על חשבון </w:t>
      </w:r>
      <w:r w:rsidR="002D439B">
        <w:rPr>
          <w:rFonts w:hint="cs"/>
          <w:rtl/>
        </w:rPr>
        <w:t xml:space="preserve">שימושים בכלים אחרים, </w:t>
      </w:r>
      <w:r w:rsidR="00124844">
        <w:rPr>
          <w:rFonts w:hint="cs"/>
          <w:rtl/>
        </w:rPr>
        <w:t>שהם פוגעניים יותר.</w:t>
      </w:r>
    </w:p>
    <w:p w:rsidR="00124844" w:rsidRDefault="00124844" w:rsidP="00124844">
      <w:pPr>
        <w:rPr>
          <w:rtl/>
        </w:rPr>
      </w:pPr>
    </w:p>
    <w:p w:rsidR="00124844" w:rsidRDefault="002D439B" w:rsidP="002D439B">
      <w:pPr>
        <w:rPr>
          <w:rtl/>
        </w:rPr>
      </w:pPr>
      <w:r>
        <w:rPr>
          <w:rFonts w:hint="cs"/>
          <w:rtl/>
        </w:rPr>
        <w:t>מבחינת</w:t>
      </w:r>
      <w:r w:rsidR="00124844">
        <w:rPr>
          <w:rFonts w:hint="cs"/>
          <w:rtl/>
        </w:rPr>
        <w:t xml:space="preserve">נו, מתן האפשרות לעשות שימוש בכלי הזה, גם </w:t>
      </w:r>
      <w:r>
        <w:rPr>
          <w:rFonts w:hint="cs"/>
          <w:rtl/>
        </w:rPr>
        <w:t xml:space="preserve">במקרה של </w:t>
      </w:r>
      <w:r w:rsidR="00124844">
        <w:rPr>
          <w:rFonts w:hint="cs"/>
          <w:rtl/>
        </w:rPr>
        <w:t xml:space="preserve">עבירה עתידית, </w:t>
      </w:r>
      <w:r>
        <w:rPr>
          <w:rFonts w:hint="cs"/>
          <w:rtl/>
        </w:rPr>
        <w:t xml:space="preserve">ושוב </w:t>
      </w:r>
      <w:r>
        <w:rPr>
          <w:rtl/>
        </w:rPr>
        <w:t>–</w:t>
      </w:r>
      <w:r>
        <w:rPr>
          <w:rFonts w:hint="cs"/>
          <w:rtl/>
        </w:rPr>
        <w:t xml:space="preserve"> המקרה של עבירה עתידי</w:t>
      </w:r>
      <w:r w:rsidR="00124844">
        <w:rPr>
          <w:rFonts w:hint="cs"/>
          <w:rtl/>
        </w:rPr>
        <w:t>ת מאוד מתוחם</w:t>
      </w:r>
      <w:r>
        <w:rPr>
          <w:rFonts w:hint="cs"/>
          <w:rtl/>
        </w:rPr>
        <w:t xml:space="preserve"> במבחן שעשינו כאן</w:t>
      </w:r>
      <w:r w:rsidR="00124844">
        <w:rPr>
          <w:rFonts w:hint="cs"/>
          <w:rtl/>
        </w:rPr>
        <w:t xml:space="preserve">, צריך להישאר מתוחם, </w:t>
      </w:r>
      <w:r>
        <w:rPr>
          <w:rFonts w:hint="cs"/>
          <w:rtl/>
        </w:rPr>
        <w:t xml:space="preserve">כפי שקבענו, </w:t>
      </w:r>
      <w:r w:rsidR="00124844">
        <w:rPr>
          <w:rFonts w:hint="cs"/>
          <w:rtl/>
        </w:rPr>
        <w:t xml:space="preserve">אבל </w:t>
      </w:r>
      <w:r>
        <w:rPr>
          <w:rFonts w:hint="cs"/>
          <w:rtl/>
        </w:rPr>
        <w:t>י</w:t>
      </w:r>
      <w:r w:rsidR="00124844">
        <w:rPr>
          <w:rFonts w:hint="cs"/>
          <w:rtl/>
        </w:rPr>
        <w:t>ש לזכור מה החלופה. אם נקבל את הגישה של האגודה לזכויות האזרח</w:t>
      </w:r>
      <w:r>
        <w:rPr>
          <w:rFonts w:hint="cs"/>
          <w:rtl/>
        </w:rPr>
        <w:t>, התוצאה יכולה להיות תוצאה שתפגע הלכה למעשה באופן</w:t>
      </w:r>
      <w:r w:rsidR="00124844">
        <w:rPr>
          <w:rFonts w:hint="cs"/>
          <w:rtl/>
        </w:rPr>
        <w:t xml:space="preserve"> הרבה יותר משמעותי.</w:t>
      </w:r>
    </w:p>
    <w:p w:rsidR="00124844" w:rsidRDefault="00124844" w:rsidP="00124844">
      <w:pPr>
        <w:rPr>
          <w:rtl/>
        </w:rPr>
      </w:pPr>
    </w:p>
    <w:sdt>
      <w:sdtPr>
        <w:rPr>
          <w:rFonts w:hint="cs"/>
          <w:rtl/>
        </w:rPr>
        <w:alias w:val="יור"/>
        <w:tag w:val="&lt;ID&gt;5094&lt;/ID&gt;&lt;Name&gt;ניסן סלומינסקי - יו&quot;רַ&lt;/Name&gt;&lt;Data&gt;ניסן סלומינסקי&lt;/Data&gt;&lt;Shortcut&gt;ניסל&lt;/Shortcut&gt;"/>
        <w:id w:val="-853111211"/>
        <w:placeholder>
          <w:docPart w:val="DefaultPlaceholder_-1854013440"/>
        </w:placeholder>
      </w:sdtPr>
      <w:sdtEndPr/>
      <w:sdtContent>
        <w:p w:rsidR="00124844" w:rsidRDefault="00124844" w:rsidP="00124844">
          <w:pPr>
            <w:pStyle w:val="af6"/>
            <w:keepNext/>
            <w:rPr>
              <w:rtl/>
            </w:rPr>
          </w:pPr>
          <w:r>
            <w:rPr>
              <w:rtl/>
            </w:rPr>
            <w:t>היו"ר ניסן סלומינסקי:</w:t>
          </w:r>
        </w:p>
      </w:sdtContent>
    </w:sdt>
    <w:p w:rsidR="00124844" w:rsidRDefault="00124844" w:rsidP="00124844">
      <w:pPr>
        <w:pStyle w:val="KeepWithNext"/>
        <w:rPr>
          <w:rtl/>
        </w:rPr>
      </w:pPr>
    </w:p>
    <w:p w:rsidR="00124844" w:rsidRDefault="002D439B" w:rsidP="002D439B">
      <w:pPr>
        <w:rPr>
          <w:rtl/>
        </w:rPr>
      </w:pPr>
      <w:r>
        <w:rPr>
          <w:rFonts w:hint="cs"/>
          <w:rtl/>
        </w:rPr>
        <w:t xml:space="preserve">לפי ההגדרה שלכם, מה זה נקרא, עבירה עתידית? </w:t>
      </w:r>
      <w:r w:rsidR="00124844">
        <w:rPr>
          <w:rFonts w:hint="cs"/>
          <w:rtl/>
        </w:rPr>
        <w:t>מה רמת הביטחון</w:t>
      </w:r>
      <w:r>
        <w:rPr>
          <w:rFonts w:hint="cs"/>
          <w:rtl/>
        </w:rPr>
        <w:t>?</w:t>
      </w:r>
      <w:r w:rsidR="00124844">
        <w:rPr>
          <w:rFonts w:hint="cs"/>
          <w:rtl/>
        </w:rPr>
        <w:t xml:space="preserve"> הרי אם יש ביטחון של 100% שעומדת להיעבר עבירה, אני מניח שלא היה חולק על כך שנותנים למשטרה את כל הסמכוי</w:t>
      </w:r>
      <w:r>
        <w:rPr>
          <w:rFonts w:hint="cs"/>
          <w:rtl/>
        </w:rPr>
        <w:t>ו</w:t>
      </w:r>
      <w:r w:rsidR="00124844">
        <w:rPr>
          <w:rFonts w:hint="cs"/>
          <w:rtl/>
        </w:rPr>
        <w:t xml:space="preserve">ת כדי למנוע. </w:t>
      </w:r>
      <w:r>
        <w:rPr>
          <w:rFonts w:hint="cs"/>
          <w:rtl/>
        </w:rPr>
        <w:t>עדיף שהמשטרה תמנע ביצוע עבירות מאשר שהיא תחקור, מ</w:t>
      </w:r>
      <w:r w:rsidR="00124844">
        <w:rPr>
          <w:rFonts w:hint="cs"/>
          <w:rtl/>
        </w:rPr>
        <w:t>י ביצ</w:t>
      </w:r>
      <w:r>
        <w:rPr>
          <w:rFonts w:hint="cs"/>
          <w:rtl/>
        </w:rPr>
        <w:t>ע עבירות בעבר. השאלה, שאין ביטח</w:t>
      </w:r>
      <w:r w:rsidR="00124844">
        <w:rPr>
          <w:rFonts w:hint="cs"/>
          <w:rtl/>
        </w:rPr>
        <w:t>ו</w:t>
      </w:r>
      <w:r>
        <w:rPr>
          <w:rFonts w:hint="cs"/>
          <w:rtl/>
        </w:rPr>
        <w:t>ן</w:t>
      </w:r>
      <w:r w:rsidR="00124844">
        <w:rPr>
          <w:rFonts w:hint="cs"/>
          <w:rtl/>
        </w:rPr>
        <w:t xml:space="preserve"> של 100%. השאלה מבחינתכם, מה רמת החשש שצריכה להיות כדי שנגדיר אותה עבירה עתידית שבגינה אנו נותנים סמכויות?</w:t>
      </w:r>
    </w:p>
    <w:p w:rsidR="00124844" w:rsidRDefault="00124844" w:rsidP="00124844">
      <w:pPr>
        <w:rPr>
          <w:rtl/>
        </w:rPr>
      </w:pPr>
    </w:p>
    <w:sdt>
      <w:sdtPr>
        <w:rPr>
          <w:rFonts w:hint="cs"/>
          <w:rtl/>
        </w:rPr>
        <w:alias w:val="דובר_המשך"/>
        <w:tag w:val="&lt;ID&gt;3540&lt;/ID&gt;&lt;Name&gt;גבריאלה פיסמן&lt;/Name&gt;&lt;Data&gt;גבריאלה פיסמן&lt;/Data&gt;&lt;Shortcut&gt;גבפי&lt;/Shortcut&gt;"/>
        <w:id w:val="-776398213"/>
        <w:placeholder>
          <w:docPart w:val="DefaultPlaceholder_-1854013440"/>
        </w:placeholder>
      </w:sdtPr>
      <w:sdtEndPr/>
      <w:sdtContent>
        <w:p w:rsidR="00124844" w:rsidRDefault="00124844" w:rsidP="00124844">
          <w:pPr>
            <w:pStyle w:val="-"/>
            <w:keepNext/>
            <w:rPr>
              <w:rtl/>
            </w:rPr>
          </w:pPr>
          <w:r>
            <w:rPr>
              <w:rtl/>
            </w:rPr>
            <w:t xml:space="preserve">גבריאלה </w:t>
          </w:r>
          <w:proofErr w:type="spellStart"/>
          <w:r>
            <w:rPr>
              <w:rtl/>
            </w:rPr>
            <w:t>פיסמן</w:t>
          </w:r>
          <w:proofErr w:type="spellEnd"/>
          <w:r>
            <w:rPr>
              <w:rtl/>
            </w:rPr>
            <w:t>:</w:t>
          </w:r>
        </w:p>
      </w:sdtContent>
    </w:sdt>
    <w:p w:rsidR="00124844" w:rsidRDefault="00124844" w:rsidP="00124844">
      <w:pPr>
        <w:pStyle w:val="KeepWithNext"/>
        <w:rPr>
          <w:rtl/>
        </w:rPr>
      </w:pPr>
    </w:p>
    <w:p w:rsidR="00124844" w:rsidRDefault="00124844" w:rsidP="002D439B">
      <w:pPr>
        <w:rPr>
          <w:rtl/>
        </w:rPr>
      </w:pPr>
      <w:r>
        <w:rPr>
          <w:rFonts w:hint="cs"/>
          <w:rtl/>
        </w:rPr>
        <w:t xml:space="preserve">התייחסנו לזה בדיון הקודם </w:t>
      </w:r>
      <w:r>
        <w:rPr>
          <w:rtl/>
        </w:rPr>
        <w:t>–</w:t>
      </w:r>
      <w:r>
        <w:rPr>
          <w:rFonts w:hint="cs"/>
          <w:rtl/>
        </w:rPr>
        <w:t xml:space="preserve"> אחזור על זה </w:t>
      </w:r>
      <w:r>
        <w:rPr>
          <w:rtl/>
        </w:rPr>
        <w:t>–</w:t>
      </w:r>
      <w:r>
        <w:rPr>
          <w:rFonts w:hint="cs"/>
          <w:rtl/>
        </w:rPr>
        <w:t xml:space="preserve"> </w:t>
      </w:r>
      <w:r w:rsidR="002D439B">
        <w:rPr>
          <w:rFonts w:hint="cs"/>
          <w:rtl/>
        </w:rPr>
        <w:t>עשינו הבחנה בין עבירות שיש להן מידת מסוכנות גבוהה, כלומר אותן עבירות שיש בהן</w:t>
      </w:r>
      <w:r>
        <w:rPr>
          <w:rFonts w:hint="cs"/>
          <w:rtl/>
        </w:rPr>
        <w:t xml:space="preserve"> סכנה לביטחון האדם, לשלום הציבור.</w:t>
      </w:r>
    </w:p>
    <w:p w:rsidR="00124844" w:rsidRDefault="00124844" w:rsidP="00124844">
      <w:pPr>
        <w:rPr>
          <w:rtl/>
        </w:rPr>
      </w:pPr>
    </w:p>
    <w:sdt>
      <w:sdtPr>
        <w:rPr>
          <w:rFonts w:hint="cs"/>
          <w:rtl/>
        </w:rPr>
        <w:alias w:val="יור"/>
        <w:tag w:val="&lt;ID&gt;5094&lt;/ID&gt;&lt;Name&gt;ניסן סלומינסקי - יו&quot;רַ&lt;/Name&gt;&lt;Data&gt;ניסן סלומינסקי&lt;/Data&gt;&lt;Shortcut&gt;ניסל&lt;/Shortcut&gt;"/>
        <w:id w:val="1051655288"/>
        <w:placeholder>
          <w:docPart w:val="DefaultPlaceholder_-1854013440"/>
        </w:placeholder>
      </w:sdtPr>
      <w:sdtEndPr/>
      <w:sdtContent>
        <w:p w:rsidR="00124844" w:rsidRDefault="00124844" w:rsidP="00124844">
          <w:pPr>
            <w:pStyle w:val="af6"/>
            <w:keepNext/>
            <w:rPr>
              <w:rtl/>
            </w:rPr>
          </w:pPr>
          <w:r>
            <w:rPr>
              <w:rtl/>
            </w:rPr>
            <w:t>היו"ר ניסן סלומינסקי:</w:t>
          </w:r>
        </w:p>
      </w:sdtContent>
    </w:sdt>
    <w:p w:rsidR="00124844" w:rsidRDefault="00124844" w:rsidP="00124844">
      <w:pPr>
        <w:pStyle w:val="KeepWithNext"/>
        <w:rPr>
          <w:rtl/>
        </w:rPr>
      </w:pPr>
    </w:p>
    <w:p w:rsidR="00124844" w:rsidRDefault="002D439B" w:rsidP="008E62AF">
      <w:pPr>
        <w:rPr>
          <w:rtl/>
        </w:rPr>
      </w:pPr>
      <w:r>
        <w:rPr>
          <w:rFonts w:hint="cs"/>
          <w:rtl/>
        </w:rPr>
        <w:t>הבנתי</w:t>
      </w:r>
      <w:r w:rsidR="00124844">
        <w:rPr>
          <w:rFonts w:hint="cs"/>
          <w:rtl/>
        </w:rPr>
        <w:t xml:space="preserve">, </w:t>
      </w:r>
      <w:r>
        <w:rPr>
          <w:rFonts w:hint="cs"/>
          <w:rtl/>
        </w:rPr>
        <w:t xml:space="preserve">אבל בתוך זה, נניח לעבירות חמורות, מה אנחנו דורשים </w:t>
      </w:r>
      <w:r>
        <w:rPr>
          <w:rtl/>
        </w:rPr>
        <w:t>–</w:t>
      </w:r>
      <w:r>
        <w:rPr>
          <w:rFonts w:hint="cs"/>
          <w:rtl/>
        </w:rPr>
        <w:t xml:space="preserve"> לעבירות קלות, </w:t>
      </w:r>
      <w:r w:rsidR="00124844">
        <w:rPr>
          <w:rFonts w:hint="cs"/>
          <w:rtl/>
        </w:rPr>
        <w:t>איזו רמה אנחנו דורשים? ביקשתי אז למקד את זה באחוזים, כי אנחנו למודי ניסיון, כבר לא יודעים לומר מה זה חשד סביר, סבירות קרובה לוודאי וכל מינ</w:t>
      </w:r>
      <w:r>
        <w:rPr>
          <w:rFonts w:hint="cs"/>
          <w:rtl/>
        </w:rPr>
        <w:t>י הגדרות מסוג זה</w:t>
      </w:r>
      <w:r w:rsidR="008E62AF">
        <w:rPr>
          <w:rFonts w:hint="cs"/>
          <w:rtl/>
        </w:rPr>
        <w:t xml:space="preserve"> -</w:t>
      </w:r>
      <w:r>
        <w:rPr>
          <w:rFonts w:hint="cs"/>
          <w:rtl/>
        </w:rPr>
        <w:t xml:space="preserve"> מיל</w:t>
      </w:r>
      <w:r w:rsidR="008E62AF">
        <w:rPr>
          <w:rFonts w:hint="cs"/>
          <w:rtl/>
        </w:rPr>
        <w:t>ים מפוצצות שלא בטו</w:t>
      </w:r>
      <w:r w:rsidR="00124844">
        <w:rPr>
          <w:rFonts w:hint="cs"/>
          <w:rtl/>
        </w:rPr>
        <w:t>ח שאנחנו יודעים. מבחינת הראש שלי</w:t>
      </w:r>
      <w:r w:rsidR="008E62AF">
        <w:rPr>
          <w:rFonts w:hint="cs"/>
          <w:rtl/>
        </w:rPr>
        <w:t>, כפיזיקאי</w:t>
      </w:r>
      <w:r w:rsidR="00124844">
        <w:rPr>
          <w:rFonts w:hint="cs"/>
          <w:rtl/>
        </w:rPr>
        <w:t xml:space="preserve">. אולי אתה כגיאולוג </w:t>
      </w:r>
      <w:r w:rsidR="00124844">
        <w:rPr>
          <w:rtl/>
        </w:rPr>
        <w:t>–</w:t>
      </w:r>
      <w:r w:rsidR="00124844">
        <w:rPr>
          <w:rFonts w:hint="cs"/>
          <w:rtl/>
        </w:rPr>
        <w:t xml:space="preserve"> דברי ברמת האחוזים, ואז נלביש על זה </w:t>
      </w:r>
      <w:r w:rsidR="008E62AF">
        <w:rPr>
          <w:rFonts w:hint="cs"/>
          <w:rtl/>
        </w:rPr>
        <w:t>את ה</w:t>
      </w:r>
      <w:r w:rsidR="00124844">
        <w:rPr>
          <w:rFonts w:hint="cs"/>
          <w:rtl/>
        </w:rPr>
        <w:t xml:space="preserve">מילים. </w:t>
      </w:r>
      <w:r w:rsidR="008E62AF">
        <w:rPr>
          <w:rFonts w:hint="cs"/>
          <w:rtl/>
        </w:rPr>
        <w:t xml:space="preserve">לא נכתוב אחוזים, אבל מילים. </w:t>
      </w:r>
      <w:r w:rsidR="00124844">
        <w:rPr>
          <w:rFonts w:hint="cs"/>
          <w:rtl/>
        </w:rPr>
        <w:t>מבחינתכם, מה הרמה של אחוז שאתם רוצים, נניח, בעוון כדי שתקבלו את הסמכות, ומה הרמה באחוזים שאתם צריכים לפשע?</w:t>
      </w:r>
    </w:p>
    <w:p w:rsidR="00124844" w:rsidRDefault="00124844" w:rsidP="00124844">
      <w:pPr>
        <w:rPr>
          <w:rtl/>
        </w:rPr>
      </w:pPr>
    </w:p>
    <w:sdt>
      <w:sdtPr>
        <w:rPr>
          <w:rFonts w:hint="cs"/>
          <w:rtl/>
        </w:rPr>
        <w:alias w:val="דובר_המשך"/>
        <w:tag w:val="&lt;ID&gt;3540&lt;/ID&gt;&lt;Name&gt;גבריאלה פיסמן&lt;/Name&gt;&lt;Data&gt;גבריאלה פיסמן&lt;/Data&gt;&lt;Shortcut&gt;גבפי&lt;/Shortcut&gt;"/>
        <w:id w:val="1004552529"/>
        <w:placeholder>
          <w:docPart w:val="DefaultPlaceholder_-1854013440"/>
        </w:placeholder>
      </w:sdtPr>
      <w:sdtEndPr/>
      <w:sdtContent>
        <w:p w:rsidR="00124844" w:rsidRDefault="00124844" w:rsidP="00124844">
          <w:pPr>
            <w:pStyle w:val="-"/>
            <w:keepNext/>
            <w:rPr>
              <w:rtl/>
            </w:rPr>
          </w:pPr>
          <w:r>
            <w:rPr>
              <w:rtl/>
            </w:rPr>
            <w:t xml:space="preserve">גבריאלה </w:t>
          </w:r>
          <w:proofErr w:type="spellStart"/>
          <w:r>
            <w:rPr>
              <w:rtl/>
            </w:rPr>
            <w:t>פיסמן</w:t>
          </w:r>
          <w:proofErr w:type="spellEnd"/>
          <w:r>
            <w:rPr>
              <w:rtl/>
            </w:rPr>
            <w:t>:</w:t>
          </w:r>
        </w:p>
      </w:sdtContent>
    </w:sdt>
    <w:p w:rsidR="00124844" w:rsidRDefault="00124844" w:rsidP="00124844">
      <w:pPr>
        <w:pStyle w:val="KeepWithNext"/>
        <w:rPr>
          <w:rtl/>
        </w:rPr>
      </w:pPr>
    </w:p>
    <w:p w:rsidR="00124844" w:rsidRDefault="00124844" w:rsidP="008E62AF">
      <w:pPr>
        <w:rPr>
          <w:rtl/>
        </w:rPr>
      </w:pPr>
      <w:r>
        <w:rPr>
          <w:rFonts w:hint="cs"/>
          <w:rtl/>
        </w:rPr>
        <w:t xml:space="preserve">אשתדל בכל זאת, למרות שביקשת את מבחן האחוזים, לא להיכנס </w:t>
      </w:r>
      <w:r w:rsidR="008E62AF">
        <w:rPr>
          <w:rFonts w:hint="cs"/>
          <w:rtl/>
        </w:rPr>
        <w:t>א</w:t>
      </w:r>
      <w:r>
        <w:rPr>
          <w:rFonts w:hint="cs"/>
          <w:rtl/>
        </w:rPr>
        <w:t>ליו.</w:t>
      </w:r>
    </w:p>
    <w:sdt>
      <w:sdtPr>
        <w:rPr>
          <w:rFonts w:hint="cs"/>
          <w:rtl/>
        </w:rPr>
        <w:alias w:val="יור"/>
        <w:tag w:val="&lt;ID&gt;5094&lt;/ID&gt;&lt;Name&gt;ניסן סלומינסקי - יו&quot;רַ&lt;/Name&gt;&lt;Data&gt;ניסן סלומינסקי&lt;/Data&gt;&lt;Shortcut&gt;ניסל&lt;/Shortcut&gt;"/>
        <w:id w:val="1477953951"/>
        <w:placeholder>
          <w:docPart w:val="DefaultPlaceholder_-1854013440"/>
        </w:placeholder>
      </w:sdtPr>
      <w:sdtEndPr/>
      <w:sdtContent>
        <w:p w:rsidR="00124844" w:rsidRDefault="00124844" w:rsidP="00124844">
          <w:pPr>
            <w:pStyle w:val="af6"/>
            <w:keepNext/>
            <w:rPr>
              <w:rtl/>
            </w:rPr>
          </w:pPr>
          <w:r>
            <w:rPr>
              <w:rtl/>
            </w:rPr>
            <w:t>היו"ר ניסן סלומינסקי:</w:t>
          </w:r>
        </w:p>
      </w:sdtContent>
    </w:sdt>
    <w:p w:rsidR="00124844" w:rsidRDefault="00124844" w:rsidP="00124844">
      <w:pPr>
        <w:pStyle w:val="KeepWithNext"/>
        <w:rPr>
          <w:rtl/>
        </w:rPr>
      </w:pPr>
    </w:p>
    <w:p w:rsidR="00124844" w:rsidRDefault="00124844" w:rsidP="008E62AF">
      <w:pPr>
        <w:rPr>
          <w:rtl/>
        </w:rPr>
      </w:pPr>
      <w:r>
        <w:rPr>
          <w:rFonts w:hint="cs"/>
          <w:rtl/>
        </w:rPr>
        <w:t xml:space="preserve">חשבתי שעל זה עבדתם כל השבוע. </w:t>
      </w:r>
      <w:r w:rsidR="008E62AF">
        <w:rPr>
          <w:rFonts w:hint="cs"/>
          <w:rtl/>
        </w:rPr>
        <w:t xml:space="preserve">לא? </w:t>
      </w:r>
      <w:r>
        <w:rPr>
          <w:rFonts w:hint="cs"/>
          <w:rtl/>
        </w:rPr>
        <w:t xml:space="preserve">לומר לפחות, שנבין. אחר כך נמצא את המילים שעוטפות אותו. </w:t>
      </w:r>
      <w:r w:rsidR="008E62AF">
        <w:rPr>
          <w:rFonts w:hint="cs"/>
          <w:rtl/>
        </w:rPr>
        <w:t xml:space="preserve">שאני אבין לפחות, </w:t>
      </w:r>
      <w:r>
        <w:rPr>
          <w:rFonts w:hint="cs"/>
          <w:rtl/>
        </w:rPr>
        <w:t xml:space="preserve">נניח, יש לכם חשש שיעקב עומד לעשות עבירה. מה זה החשש הזה? שמעתם שמועה? באחוזים, </w:t>
      </w:r>
      <w:r w:rsidR="008E62AF">
        <w:rPr>
          <w:rFonts w:hint="cs"/>
          <w:rtl/>
        </w:rPr>
        <w:t>כ</w:t>
      </w:r>
      <w:r>
        <w:rPr>
          <w:rFonts w:hint="cs"/>
          <w:rtl/>
        </w:rPr>
        <w:t>מה אחוז ש</w:t>
      </w:r>
      <w:r w:rsidR="008E62AF">
        <w:rPr>
          <w:rFonts w:hint="cs"/>
          <w:rtl/>
        </w:rPr>
        <w:t xml:space="preserve">הוא </w:t>
      </w:r>
      <w:r>
        <w:rPr>
          <w:rFonts w:hint="cs"/>
          <w:rtl/>
        </w:rPr>
        <w:t xml:space="preserve">יבצע את העבירה? אני מבין שיש הבדל אם מדובר </w:t>
      </w:r>
      <w:r>
        <w:rPr>
          <w:rtl/>
        </w:rPr>
        <w:t>–</w:t>
      </w:r>
      <w:r>
        <w:rPr>
          <w:rFonts w:hint="cs"/>
          <w:rtl/>
        </w:rPr>
        <w:t xml:space="preserve"> נניח, ביטחון המדינה, </w:t>
      </w:r>
      <w:r w:rsidR="008E62AF">
        <w:rPr>
          <w:rFonts w:hint="cs"/>
          <w:rtl/>
        </w:rPr>
        <w:t>יכול להיות שמספיק לי 10% כדי שאפע</w:t>
      </w:r>
      <w:r>
        <w:rPr>
          <w:rFonts w:hint="cs"/>
          <w:rtl/>
        </w:rPr>
        <w:t>ל ו</w:t>
      </w:r>
      <w:r w:rsidR="008E62AF">
        <w:rPr>
          <w:rFonts w:hint="cs"/>
          <w:rtl/>
        </w:rPr>
        <w:t>א</w:t>
      </w:r>
      <w:r>
        <w:rPr>
          <w:rFonts w:hint="cs"/>
          <w:rtl/>
        </w:rPr>
        <w:t xml:space="preserve">עשה הרבה כדי שאעצור אותו. לעומת זאת, </w:t>
      </w:r>
      <w:r w:rsidR="008E62AF">
        <w:rPr>
          <w:rFonts w:hint="cs"/>
          <w:rtl/>
        </w:rPr>
        <w:t xml:space="preserve">אם זה גניבת מכונית - פשע, אז בניגוד לעבירות עוון, </w:t>
      </w:r>
      <w:r>
        <w:rPr>
          <w:rFonts w:hint="cs"/>
          <w:rtl/>
        </w:rPr>
        <w:t xml:space="preserve">ארצה- - </w:t>
      </w:r>
    </w:p>
    <w:p w:rsidR="00124844" w:rsidRDefault="00124844" w:rsidP="00124844">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49610081"/>
        <w:placeholder>
          <w:docPart w:val="B33597D3340E4BF6B4B6EE1378DC21F6"/>
        </w:placeholder>
      </w:sdtPr>
      <w:sdtEndPr/>
      <w:sdtContent>
        <w:p w:rsidR="00124844" w:rsidRDefault="00124844" w:rsidP="00124844">
          <w:pPr>
            <w:pStyle w:val="a4"/>
            <w:keepNext/>
            <w:rPr>
              <w:rtl/>
            </w:rPr>
          </w:pPr>
          <w:r>
            <w:rPr>
              <w:rtl/>
            </w:rPr>
            <w:t>זאב בנימין בגין (הליכוד):</w:t>
          </w:r>
        </w:p>
      </w:sdtContent>
    </w:sdt>
    <w:p w:rsidR="00124844" w:rsidRDefault="00124844" w:rsidP="00124844">
      <w:pPr>
        <w:rPr>
          <w:rtl/>
        </w:rPr>
      </w:pPr>
    </w:p>
    <w:p w:rsidR="00124844" w:rsidRDefault="00124844" w:rsidP="008E62AF">
      <w:pPr>
        <w:rPr>
          <w:rtl/>
        </w:rPr>
      </w:pPr>
      <w:r>
        <w:rPr>
          <w:rFonts w:hint="cs"/>
          <w:rtl/>
        </w:rPr>
        <w:t>הסתובבנו סביב האחוזים, וזה מאוד קשה. אולי מבחן אחר, לשיטתך, מה הראיות שמשמ</w:t>
      </w:r>
      <w:r w:rsidR="008E62AF">
        <w:rPr>
          <w:rFonts w:hint="cs"/>
          <w:rtl/>
        </w:rPr>
        <w:t>ש</w:t>
      </w:r>
      <w:r>
        <w:rPr>
          <w:rFonts w:hint="cs"/>
          <w:rtl/>
        </w:rPr>
        <w:t xml:space="preserve">ות? </w:t>
      </w:r>
      <w:r w:rsidR="008E62AF">
        <w:rPr>
          <w:rFonts w:hint="cs"/>
          <w:rtl/>
        </w:rPr>
        <w:t xml:space="preserve">האם זו ידיעה שכמו שאומרים באותו שיר במודיעין - </w:t>
      </w:r>
      <w:r>
        <w:rPr>
          <w:rFonts w:hint="cs"/>
          <w:rtl/>
        </w:rPr>
        <w:t>פלוני ש</w:t>
      </w:r>
      <w:r w:rsidR="008E62AF">
        <w:rPr>
          <w:rFonts w:hint="cs"/>
          <w:rtl/>
        </w:rPr>
        <w:t>מ</w:t>
      </w:r>
      <w:r>
        <w:rPr>
          <w:rFonts w:hint="cs"/>
          <w:rtl/>
        </w:rPr>
        <w:t xml:space="preserve">ע בנמל ממישהו ששמע? </w:t>
      </w:r>
    </w:p>
    <w:p w:rsidR="00124844" w:rsidRDefault="00124844" w:rsidP="00124844">
      <w:pPr>
        <w:rPr>
          <w:rtl/>
        </w:rPr>
      </w:pPr>
    </w:p>
    <w:sdt>
      <w:sdtPr>
        <w:rPr>
          <w:rFonts w:hint="cs"/>
          <w:rtl/>
        </w:rPr>
        <w:alias w:val="יור"/>
        <w:tag w:val="&lt;ID&gt;5094&lt;/ID&gt;&lt;Name&gt;ניסן סלומינסקי - יו&quot;רַ&lt;/Name&gt;&lt;Data&gt;ניסן סלומינסקי&lt;/Data&gt;&lt;Shortcut&gt;ניסל&lt;/Shortcut&gt;"/>
        <w:id w:val="-1091243774"/>
        <w:placeholder>
          <w:docPart w:val="DefaultPlaceholder_-1854013440"/>
        </w:placeholder>
      </w:sdtPr>
      <w:sdtEndPr/>
      <w:sdtContent>
        <w:p w:rsidR="00124844" w:rsidRDefault="00124844" w:rsidP="00124844">
          <w:pPr>
            <w:pStyle w:val="af6"/>
            <w:keepNext/>
            <w:rPr>
              <w:rtl/>
            </w:rPr>
          </w:pPr>
          <w:r>
            <w:rPr>
              <w:rtl/>
            </w:rPr>
            <w:t>היו"ר ניסן סלומינסקי:</w:t>
          </w:r>
        </w:p>
      </w:sdtContent>
    </w:sdt>
    <w:p w:rsidR="00124844" w:rsidRDefault="00124844" w:rsidP="00124844">
      <w:pPr>
        <w:pStyle w:val="KeepWithNext"/>
        <w:rPr>
          <w:rtl/>
        </w:rPr>
      </w:pPr>
    </w:p>
    <w:p w:rsidR="00124844" w:rsidRDefault="008E62AF" w:rsidP="008E62AF">
      <w:pPr>
        <w:rPr>
          <w:rtl/>
        </w:rPr>
      </w:pPr>
      <w:r>
        <w:rPr>
          <w:rFonts w:hint="cs"/>
          <w:rtl/>
        </w:rPr>
        <w:t xml:space="preserve">לנושאים מסוימים בנמל זה </w:t>
      </w:r>
      <w:proofErr w:type="spellStart"/>
      <w:r>
        <w:rPr>
          <w:rFonts w:hint="cs"/>
          <w:rtl/>
        </w:rPr>
        <w:t>עמעט</w:t>
      </w:r>
      <w:proofErr w:type="spellEnd"/>
      <w:r>
        <w:rPr>
          <w:rFonts w:hint="cs"/>
          <w:rtl/>
        </w:rPr>
        <w:t xml:space="preserve"> 100% אמתי. תלו</w:t>
      </w:r>
      <w:r w:rsidR="00124844">
        <w:rPr>
          <w:rFonts w:hint="cs"/>
          <w:rtl/>
        </w:rPr>
        <w:t>י אילו נושאים.</w:t>
      </w:r>
    </w:p>
    <w:p w:rsidR="00124844" w:rsidRDefault="00124844" w:rsidP="00124844">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540406205"/>
        <w:placeholder>
          <w:docPart w:val="DefaultPlaceholder_-1854013440"/>
        </w:placeholder>
      </w:sdtPr>
      <w:sdtEndPr/>
      <w:sdtContent>
        <w:p w:rsidR="00124844" w:rsidRDefault="00124844" w:rsidP="00124844">
          <w:pPr>
            <w:pStyle w:val="af9"/>
            <w:keepNext/>
            <w:rPr>
              <w:rtl/>
            </w:rPr>
          </w:pPr>
          <w:r>
            <w:rPr>
              <w:rtl/>
            </w:rPr>
            <w:t xml:space="preserve">גבריאלה </w:t>
          </w:r>
          <w:proofErr w:type="spellStart"/>
          <w:r>
            <w:rPr>
              <w:rtl/>
            </w:rPr>
            <w:t>פיסמן</w:t>
          </w:r>
          <w:proofErr w:type="spellEnd"/>
          <w:r>
            <w:rPr>
              <w:rtl/>
            </w:rPr>
            <w:t>:</w:t>
          </w:r>
        </w:p>
      </w:sdtContent>
    </w:sdt>
    <w:p w:rsidR="00124844" w:rsidRDefault="00124844" w:rsidP="00124844">
      <w:pPr>
        <w:pStyle w:val="KeepWithNext"/>
        <w:rPr>
          <w:rtl/>
        </w:rPr>
      </w:pPr>
    </w:p>
    <w:p w:rsidR="00124844" w:rsidRDefault="00124844" w:rsidP="00124844">
      <w:pPr>
        <w:rPr>
          <w:rtl/>
        </w:rPr>
      </w:pPr>
      <w:r>
        <w:rPr>
          <w:rFonts w:hint="cs"/>
          <w:rtl/>
        </w:rPr>
        <w:t xml:space="preserve">לא שינינו את המפעל, כשמדובר בעבירות של מסוכנות. </w:t>
      </w:r>
      <w:r w:rsidR="008E62AF">
        <w:rPr>
          <w:rFonts w:hint="cs"/>
          <w:rtl/>
        </w:rPr>
        <w:t xml:space="preserve">המבחן ביחס לעבירות עתידיות </w:t>
      </w:r>
      <w:r>
        <w:rPr>
          <w:rFonts w:hint="cs"/>
          <w:rtl/>
        </w:rPr>
        <w:t xml:space="preserve">של מסוכנות והמבחן ביחס לעבירה שנעברה בעבר הוא אותו מבחן של חשד סביר. </w:t>
      </w:r>
      <w:r w:rsidR="008E62AF">
        <w:rPr>
          <w:rFonts w:hint="cs"/>
          <w:rtl/>
        </w:rPr>
        <w:t xml:space="preserve">ביחס לעבירות אחרות, </w:t>
      </w:r>
      <w:r>
        <w:rPr>
          <w:rFonts w:hint="cs"/>
          <w:rtl/>
        </w:rPr>
        <w:t xml:space="preserve">שאינן מסוכנות, שם קבענו את הרף של הסתברות גבוהה, שמבחינתנו, הוא </w:t>
      </w:r>
      <w:r w:rsidR="008E62AF">
        <w:rPr>
          <w:rFonts w:hint="cs"/>
          <w:rtl/>
        </w:rPr>
        <w:t xml:space="preserve">רף </w:t>
      </w:r>
      <w:r>
        <w:rPr>
          <w:rFonts w:hint="cs"/>
          <w:rtl/>
        </w:rPr>
        <w:t>מאוד גבוה, שאמור לתחום את ז</w:t>
      </w:r>
      <w:r w:rsidR="008E62AF">
        <w:rPr>
          <w:rFonts w:hint="cs"/>
          <w:rtl/>
        </w:rPr>
        <w:t>ה</w:t>
      </w:r>
      <w:r>
        <w:rPr>
          <w:rFonts w:hint="cs"/>
          <w:rtl/>
        </w:rPr>
        <w:t xml:space="preserve"> לאותן עביר</w:t>
      </w:r>
      <w:r w:rsidR="008E62AF">
        <w:rPr>
          <w:rFonts w:hint="cs"/>
          <w:rtl/>
        </w:rPr>
        <w:t>ות שיש בהן מידה רבה של ודאות. א</w:t>
      </w:r>
      <w:r>
        <w:rPr>
          <w:rFonts w:hint="cs"/>
          <w:rtl/>
        </w:rPr>
        <w:t>נ</w:t>
      </w:r>
      <w:r w:rsidR="008E62AF">
        <w:rPr>
          <w:rFonts w:hint="cs"/>
          <w:rtl/>
        </w:rPr>
        <w:t>י</w:t>
      </w:r>
      <w:r>
        <w:rPr>
          <w:rFonts w:hint="cs"/>
          <w:rtl/>
        </w:rPr>
        <w:t xml:space="preserve"> מנסה לא להיכנס </w:t>
      </w:r>
      <w:r w:rsidR="003D42B7">
        <w:rPr>
          <w:rFonts w:hint="cs"/>
          <w:rtl/>
        </w:rPr>
        <w:t xml:space="preserve">דווקא </w:t>
      </w:r>
      <w:r>
        <w:rPr>
          <w:rFonts w:hint="cs"/>
          <w:rtl/>
        </w:rPr>
        <w:t>למינוח של ודאות קרובה.</w:t>
      </w:r>
    </w:p>
    <w:p w:rsidR="00124844" w:rsidRDefault="00124844" w:rsidP="00124844">
      <w:pPr>
        <w:rPr>
          <w:rtl/>
        </w:rPr>
      </w:pPr>
    </w:p>
    <w:sdt>
      <w:sdtPr>
        <w:rPr>
          <w:rFonts w:hint="cs"/>
          <w:rtl/>
        </w:rPr>
        <w:alias w:val="יור"/>
        <w:tag w:val="&lt;ID&gt;5094&lt;/ID&gt;&lt;Name&gt;ניסן סלומינסקי - יו&quot;רַ&lt;/Name&gt;&lt;Data&gt;ניסן סלומינסקי&lt;/Data&gt;&lt;Shortcut&gt;ניסל&lt;/Shortcut&gt;"/>
        <w:id w:val="170998079"/>
        <w:placeholder>
          <w:docPart w:val="DefaultPlaceholder_-1854013440"/>
        </w:placeholder>
      </w:sdtPr>
      <w:sdtEndPr/>
      <w:sdtContent>
        <w:p w:rsidR="00124844" w:rsidRDefault="00124844" w:rsidP="00124844">
          <w:pPr>
            <w:pStyle w:val="af6"/>
            <w:keepNext/>
            <w:rPr>
              <w:rtl/>
            </w:rPr>
          </w:pPr>
          <w:r>
            <w:rPr>
              <w:rtl/>
            </w:rPr>
            <w:t>היו"ר ניסן סלומינסקי:</w:t>
          </w:r>
        </w:p>
      </w:sdtContent>
    </w:sdt>
    <w:p w:rsidR="00124844" w:rsidRDefault="00124844" w:rsidP="00124844">
      <w:pPr>
        <w:pStyle w:val="KeepWithNext"/>
        <w:rPr>
          <w:rtl/>
        </w:rPr>
      </w:pPr>
    </w:p>
    <w:p w:rsidR="00124844" w:rsidRDefault="003D42B7" w:rsidP="00124844">
      <w:pPr>
        <w:rPr>
          <w:rtl/>
        </w:rPr>
      </w:pPr>
      <w:r>
        <w:rPr>
          <w:rFonts w:hint="cs"/>
          <w:rtl/>
        </w:rPr>
        <w:t xml:space="preserve">אז </w:t>
      </w:r>
      <w:r w:rsidR="00124844">
        <w:rPr>
          <w:rFonts w:hint="cs"/>
          <w:rtl/>
        </w:rPr>
        <w:t>מי כן יודע לומר? הרי מיש</w:t>
      </w:r>
      <w:r>
        <w:rPr>
          <w:rFonts w:hint="cs"/>
          <w:rtl/>
        </w:rPr>
        <w:t>ה</w:t>
      </w:r>
      <w:r w:rsidR="00124844">
        <w:rPr>
          <w:rFonts w:hint="cs"/>
          <w:rtl/>
        </w:rPr>
        <w:t xml:space="preserve">ו צריך להחליט. </w:t>
      </w:r>
      <w:r>
        <w:rPr>
          <w:rFonts w:hint="cs"/>
          <w:rtl/>
        </w:rPr>
        <w:t>נ</w:t>
      </w:r>
      <w:r w:rsidR="00124844">
        <w:rPr>
          <w:rFonts w:hint="cs"/>
          <w:rtl/>
        </w:rPr>
        <w:t xml:space="preserve">ניח שאת </w:t>
      </w:r>
      <w:r>
        <w:rPr>
          <w:rFonts w:hint="cs"/>
          <w:rtl/>
        </w:rPr>
        <w:t>אומרת שזה כך. אם תספרי לי את המ</w:t>
      </w:r>
      <w:r w:rsidR="00124844">
        <w:rPr>
          <w:rFonts w:hint="cs"/>
          <w:rtl/>
        </w:rPr>
        <w:t>ק</w:t>
      </w:r>
      <w:r>
        <w:rPr>
          <w:rFonts w:hint="cs"/>
          <w:rtl/>
        </w:rPr>
        <w:t>ר</w:t>
      </w:r>
      <w:r w:rsidR="00124844">
        <w:rPr>
          <w:rFonts w:hint="cs"/>
          <w:rtl/>
        </w:rPr>
        <w:t>ה</w:t>
      </w:r>
      <w:r>
        <w:rPr>
          <w:rFonts w:hint="cs"/>
          <w:rtl/>
        </w:rPr>
        <w:t xml:space="preserve"> הזה</w:t>
      </w:r>
      <w:r w:rsidR="00124844">
        <w:rPr>
          <w:rFonts w:hint="cs"/>
          <w:rtl/>
        </w:rPr>
        <w:t xml:space="preserve">, אומר שיש לי הרגשה אולי. </w:t>
      </w:r>
      <w:r>
        <w:rPr>
          <w:rFonts w:hint="cs"/>
          <w:rtl/>
        </w:rPr>
        <w:t xml:space="preserve">ואת </w:t>
      </w:r>
      <w:r w:rsidR="00124844">
        <w:rPr>
          <w:rFonts w:hint="cs"/>
          <w:rtl/>
        </w:rPr>
        <w:t>תגידי: לא. כלומר איך? לפי מה?</w:t>
      </w:r>
    </w:p>
    <w:p w:rsidR="00124844" w:rsidRDefault="00124844" w:rsidP="00124844">
      <w:pPr>
        <w:rPr>
          <w:rtl/>
        </w:rPr>
      </w:pPr>
    </w:p>
    <w:sdt>
      <w:sdtPr>
        <w:rPr>
          <w:rtl/>
        </w:rPr>
        <w:alias w:val="דובר_המשך"/>
        <w:tag w:val="&lt;ID&gt;3540&lt;/ID&gt;&lt;Name&gt;גבריאלה פיסמן&lt;/Name&gt;&lt;Data&gt;גבריאלה פיסמן&lt;/Data&gt;&lt;Shortcut&gt;גבפי&lt;/Shortcut&gt;"/>
        <w:id w:val="-1232541886"/>
        <w:placeholder>
          <w:docPart w:val="DefaultPlaceholder_-1854013440"/>
        </w:placeholder>
      </w:sdtPr>
      <w:sdtEndPr/>
      <w:sdtContent>
        <w:p w:rsidR="00124844" w:rsidRDefault="00124844" w:rsidP="00124844">
          <w:pPr>
            <w:pStyle w:val="-"/>
            <w:keepNext/>
            <w:rPr>
              <w:rtl/>
            </w:rPr>
          </w:pPr>
          <w:r>
            <w:rPr>
              <w:rtl/>
            </w:rPr>
            <w:t xml:space="preserve">גבריאלה </w:t>
          </w:r>
          <w:proofErr w:type="spellStart"/>
          <w:r>
            <w:rPr>
              <w:rtl/>
            </w:rPr>
            <w:t>פיסמן</w:t>
          </w:r>
          <w:proofErr w:type="spellEnd"/>
          <w:r>
            <w:rPr>
              <w:rtl/>
            </w:rPr>
            <w:t>:</w:t>
          </w:r>
        </w:p>
      </w:sdtContent>
    </w:sdt>
    <w:p w:rsidR="00124844" w:rsidRDefault="00124844" w:rsidP="00124844">
      <w:pPr>
        <w:pStyle w:val="KeepWithNext"/>
        <w:rPr>
          <w:rtl/>
        </w:rPr>
      </w:pPr>
    </w:p>
    <w:p w:rsidR="00124844" w:rsidRDefault="00124844" w:rsidP="00124844">
      <w:pPr>
        <w:rPr>
          <w:rtl/>
        </w:rPr>
      </w:pPr>
      <w:r>
        <w:rPr>
          <w:rFonts w:hint="cs"/>
          <w:rtl/>
        </w:rPr>
        <w:t>יש המבחן הראשוני בשטח- - -</w:t>
      </w:r>
    </w:p>
    <w:p w:rsidR="00124844" w:rsidRDefault="00124844" w:rsidP="00124844">
      <w:pPr>
        <w:rPr>
          <w:rtl/>
        </w:rPr>
      </w:pPr>
    </w:p>
    <w:sdt>
      <w:sdtPr>
        <w:rPr>
          <w:rtl/>
        </w:rPr>
        <w:alias w:val="יור"/>
        <w:tag w:val="&lt;ID&gt;5094&lt;/ID&gt;&lt;Name&gt;ניסן סלומינסקי - יו&quot;רַ&lt;/Name&gt;&lt;Data&gt;ניסן סלומינסקי&lt;/Data&gt;&lt;Shortcut&gt;ניסל&lt;/Shortcut&gt;"/>
        <w:id w:val="318007473"/>
        <w:placeholder>
          <w:docPart w:val="DefaultPlaceholder_-1854013440"/>
        </w:placeholder>
      </w:sdtPr>
      <w:sdtEndPr/>
      <w:sdtContent>
        <w:p w:rsidR="00124844" w:rsidRDefault="00124844" w:rsidP="00124844">
          <w:pPr>
            <w:pStyle w:val="af6"/>
            <w:keepNext/>
            <w:rPr>
              <w:rtl/>
            </w:rPr>
          </w:pPr>
          <w:r>
            <w:rPr>
              <w:rtl/>
            </w:rPr>
            <w:t>היו"ר ניסן סלומינסקי:</w:t>
          </w:r>
        </w:p>
      </w:sdtContent>
    </w:sdt>
    <w:p w:rsidR="00124844" w:rsidRDefault="00124844" w:rsidP="00124844">
      <w:pPr>
        <w:pStyle w:val="KeepWithNext"/>
        <w:rPr>
          <w:rtl/>
        </w:rPr>
      </w:pPr>
    </w:p>
    <w:p w:rsidR="00124844" w:rsidRDefault="003D42B7" w:rsidP="00124844">
      <w:pPr>
        <w:rPr>
          <w:rtl/>
        </w:rPr>
      </w:pPr>
      <w:r>
        <w:rPr>
          <w:rFonts w:hint="cs"/>
          <w:rtl/>
        </w:rPr>
        <w:t xml:space="preserve">כל חוקר במשטרה או כל מי שמטפל - </w:t>
      </w:r>
      <w:r w:rsidR="00124844">
        <w:rPr>
          <w:rFonts w:hint="cs"/>
          <w:rtl/>
        </w:rPr>
        <w:t xml:space="preserve">זה יכול לחשוב </w:t>
      </w:r>
      <w:r>
        <w:rPr>
          <w:rFonts w:hint="cs"/>
          <w:rtl/>
        </w:rPr>
        <w:t>ב</w:t>
      </w:r>
      <w:r w:rsidR="00124844">
        <w:rPr>
          <w:rFonts w:hint="cs"/>
          <w:rtl/>
        </w:rPr>
        <w:t xml:space="preserve">כה, </w:t>
      </w:r>
      <w:r>
        <w:rPr>
          <w:rFonts w:hint="cs"/>
          <w:rtl/>
        </w:rPr>
        <w:t>ו</w:t>
      </w:r>
      <w:r w:rsidR="00124844">
        <w:rPr>
          <w:rFonts w:hint="cs"/>
          <w:rtl/>
        </w:rPr>
        <w:t xml:space="preserve">זה </w:t>
      </w:r>
      <w:r w:rsidR="00124844">
        <w:rPr>
          <w:rtl/>
        </w:rPr>
        <w:t>–</w:t>
      </w:r>
      <w:r>
        <w:rPr>
          <w:rFonts w:hint="cs"/>
          <w:rtl/>
        </w:rPr>
        <w:t xml:space="preserve"> אחרת</w:t>
      </w:r>
      <w:r w:rsidR="00124844">
        <w:rPr>
          <w:rFonts w:hint="cs"/>
          <w:rtl/>
        </w:rPr>
        <w:t>,</w:t>
      </w:r>
      <w:r>
        <w:rPr>
          <w:rFonts w:hint="cs"/>
          <w:rtl/>
        </w:rPr>
        <w:t xml:space="preserve"> </w:t>
      </w:r>
      <w:r w:rsidR="00124844">
        <w:rPr>
          <w:rFonts w:hint="cs"/>
          <w:rtl/>
        </w:rPr>
        <w:t>ותלוי מי התחיל עם זה כדי לדעת אם מתקדמים או לא. זה לא טוב.</w:t>
      </w:r>
    </w:p>
    <w:p w:rsidR="00124844" w:rsidRDefault="00124844" w:rsidP="00124844">
      <w:pPr>
        <w:rPr>
          <w:rtl/>
        </w:rPr>
      </w:pPr>
    </w:p>
    <w:sdt>
      <w:sdtPr>
        <w:rPr>
          <w:rtl/>
        </w:rPr>
        <w:alias w:val="דובר_המשך"/>
        <w:tag w:val="&lt;ID&gt;3540&lt;/ID&gt;&lt;Name&gt;גבריאלה פיסמן&lt;/Name&gt;&lt;Data&gt;גבריאלה פיסמן&lt;/Data&gt;&lt;Shortcut&gt;גבפי&lt;/Shortcut&gt;"/>
        <w:id w:val="822629037"/>
        <w:placeholder>
          <w:docPart w:val="DefaultPlaceholder_-1854013440"/>
        </w:placeholder>
      </w:sdtPr>
      <w:sdtEndPr/>
      <w:sdtContent>
        <w:p w:rsidR="00124844" w:rsidRDefault="00124844" w:rsidP="00124844">
          <w:pPr>
            <w:pStyle w:val="-"/>
            <w:keepNext/>
            <w:rPr>
              <w:rtl/>
            </w:rPr>
          </w:pPr>
          <w:r>
            <w:rPr>
              <w:rtl/>
            </w:rPr>
            <w:t xml:space="preserve">גבריאלה </w:t>
          </w:r>
          <w:proofErr w:type="spellStart"/>
          <w:r>
            <w:rPr>
              <w:rtl/>
            </w:rPr>
            <w:t>פיסמן</w:t>
          </w:r>
          <w:proofErr w:type="spellEnd"/>
          <w:r>
            <w:rPr>
              <w:rtl/>
            </w:rPr>
            <w:t>:</w:t>
          </w:r>
        </w:p>
      </w:sdtContent>
    </w:sdt>
    <w:p w:rsidR="00124844" w:rsidRDefault="00124844" w:rsidP="00124844">
      <w:pPr>
        <w:pStyle w:val="KeepWithNext"/>
        <w:rPr>
          <w:rtl/>
        </w:rPr>
      </w:pPr>
    </w:p>
    <w:p w:rsidR="00124844" w:rsidRDefault="003D42B7" w:rsidP="00124844">
      <w:pPr>
        <w:rPr>
          <w:rtl/>
        </w:rPr>
      </w:pPr>
      <w:r>
        <w:rPr>
          <w:rFonts w:hint="cs"/>
          <w:rtl/>
        </w:rPr>
        <w:t xml:space="preserve">המבחנים של שיקול דעת סביר הם מבחנים שקיימים ונבחנים יום-יום </w:t>
      </w:r>
      <w:r w:rsidR="00124844">
        <w:rPr>
          <w:rFonts w:hint="cs"/>
          <w:rtl/>
        </w:rPr>
        <w:t>בפסיקה ובבתי משפט. אנחנו מבקשים פה את שיקול הדעת הר</w:t>
      </w:r>
      <w:r>
        <w:rPr>
          <w:rFonts w:hint="cs"/>
          <w:rtl/>
        </w:rPr>
        <w:t>א</w:t>
      </w:r>
      <w:r w:rsidR="00124844">
        <w:rPr>
          <w:rFonts w:hint="cs"/>
          <w:rtl/>
        </w:rPr>
        <w:t xml:space="preserve">שוני של השוטר בשטח, בחקירה, ואת הבחינה של </w:t>
      </w:r>
      <w:r>
        <w:rPr>
          <w:rFonts w:hint="cs"/>
          <w:rtl/>
        </w:rPr>
        <w:t xml:space="preserve">שיקול הדעת של </w:t>
      </w:r>
      <w:r w:rsidR="00124844">
        <w:rPr>
          <w:rFonts w:hint="cs"/>
          <w:rtl/>
        </w:rPr>
        <w:t>בית המשפט. איה, אני רוצה שתמשיכי.</w:t>
      </w:r>
    </w:p>
    <w:p w:rsidR="00124844" w:rsidRDefault="00124844" w:rsidP="00124844">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2081644"/>
        <w:placeholder>
          <w:docPart w:val="4CB2DDE5A53E468689EBA13F46DFE39A"/>
        </w:placeholder>
      </w:sdtPr>
      <w:sdtEndPr/>
      <w:sdtContent>
        <w:p w:rsidR="00124844" w:rsidRDefault="00124844" w:rsidP="00124844">
          <w:pPr>
            <w:pStyle w:val="a4"/>
            <w:keepNext/>
            <w:rPr>
              <w:rtl/>
            </w:rPr>
          </w:pPr>
          <w:r>
            <w:rPr>
              <w:rtl/>
            </w:rPr>
            <w:t>זאב בנימין בגין (הליכוד):</w:t>
          </w:r>
        </w:p>
      </w:sdtContent>
    </w:sdt>
    <w:p w:rsidR="00124844" w:rsidRDefault="00124844" w:rsidP="00124844">
      <w:pPr>
        <w:rPr>
          <w:rtl/>
        </w:rPr>
      </w:pPr>
    </w:p>
    <w:p w:rsidR="00124844" w:rsidRDefault="00124844" w:rsidP="003D42B7">
      <w:pPr>
        <w:rPr>
          <w:rtl/>
        </w:rPr>
      </w:pPr>
      <w:r>
        <w:rPr>
          <w:rFonts w:hint="cs"/>
          <w:rtl/>
        </w:rPr>
        <w:t>מה אתם מלמדים במכללה? מהו שיקול הדעת?</w:t>
      </w:r>
    </w:p>
    <w:p w:rsidR="00124844" w:rsidRDefault="00124844" w:rsidP="00124844">
      <w:pPr>
        <w:rPr>
          <w:rtl/>
        </w:rPr>
      </w:pPr>
    </w:p>
    <w:sdt>
      <w:sdtPr>
        <w:rPr>
          <w:rFonts w:hint="cs"/>
          <w:rtl/>
        </w:rPr>
        <w:alias w:val="דובר"/>
        <w:tag w:val="&lt;ID&gt;0&lt;/ID&gt;&lt;Name&gt;איה גורצקי&lt;/Name&gt;&lt;Data&gt;איה גורצקי&lt;/Data&gt;&lt;Shortcut&gt;איגו&lt;/Shortcut&gt;&lt;MemberID&gt;&lt;/MemberID&gt;"/>
        <w:id w:val="43030959"/>
        <w:placeholder>
          <w:docPart w:val="DefaultPlaceholder_-1854013440"/>
        </w:placeholder>
      </w:sdtPr>
      <w:sdtEndPr/>
      <w:sdtContent>
        <w:p w:rsidR="00124844" w:rsidRDefault="00D450A3" w:rsidP="00124844">
          <w:pPr>
            <w:pStyle w:val="a4"/>
            <w:keepNext/>
            <w:rPr>
              <w:rtl/>
            </w:rPr>
          </w:pPr>
          <w:r w:rsidRPr="00D450A3">
            <w:rPr>
              <w:rtl/>
            </w:rPr>
            <w:t xml:space="preserve">איה </w:t>
          </w:r>
          <w:proofErr w:type="spellStart"/>
          <w:r w:rsidRPr="00D450A3">
            <w:rPr>
              <w:rtl/>
            </w:rPr>
            <w:t>גורצקי</w:t>
          </w:r>
          <w:proofErr w:type="spellEnd"/>
          <w:r w:rsidR="00124844">
            <w:rPr>
              <w:rtl/>
            </w:rPr>
            <w:t>:</w:t>
          </w:r>
        </w:p>
      </w:sdtContent>
    </w:sdt>
    <w:p w:rsidR="00124844" w:rsidRDefault="00124844" w:rsidP="00124844">
      <w:pPr>
        <w:pStyle w:val="KeepWithNext"/>
        <w:rPr>
          <w:rtl/>
        </w:rPr>
      </w:pPr>
    </w:p>
    <w:p w:rsidR="00124844" w:rsidRDefault="003D42B7" w:rsidP="003D42B7">
      <w:pPr>
        <w:rPr>
          <w:rtl/>
        </w:rPr>
      </w:pPr>
      <w:r>
        <w:rPr>
          <w:rFonts w:hint="cs"/>
          <w:rtl/>
        </w:rPr>
        <w:t xml:space="preserve">אקדים ואומר שלפחות אני, </w:t>
      </w:r>
      <w:r w:rsidR="00124844">
        <w:rPr>
          <w:rFonts w:hint="cs"/>
          <w:rtl/>
        </w:rPr>
        <w:t xml:space="preserve">אם הייתי יכולה </w:t>
      </w:r>
      <w:r>
        <w:rPr>
          <w:rFonts w:hint="cs"/>
          <w:rtl/>
        </w:rPr>
        <w:t>ומסוגלת להבין פיזיקה, כנראה שלא הי</w:t>
      </w:r>
      <w:r w:rsidR="00124844">
        <w:rPr>
          <w:rFonts w:hint="cs"/>
          <w:rtl/>
        </w:rPr>
        <w:t>יתי לומדת משפטים.</w:t>
      </w:r>
    </w:p>
    <w:p w:rsidR="00124844" w:rsidRDefault="00124844" w:rsidP="00124844">
      <w:pPr>
        <w:rPr>
          <w:rtl/>
        </w:rPr>
      </w:pPr>
    </w:p>
    <w:sdt>
      <w:sdtPr>
        <w:rPr>
          <w:rtl/>
        </w:rPr>
        <w:alias w:val="יור"/>
        <w:tag w:val="&lt;ID&gt;5094&lt;/ID&gt;&lt;Name&gt;ניסן סלומינסקי - יו&quot;רַ&lt;/Name&gt;&lt;Data&gt;ניסן סלומינסקי&lt;/Data&gt;&lt;Shortcut&gt;ניסל&lt;/Shortcut&gt;"/>
        <w:id w:val="1139933552"/>
        <w:placeholder>
          <w:docPart w:val="DefaultPlaceholder_-1854013440"/>
        </w:placeholder>
      </w:sdtPr>
      <w:sdtEndPr/>
      <w:sdtContent>
        <w:p w:rsidR="00124844" w:rsidRDefault="00124844" w:rsidP="00124844">
          <w:pPr>
            <w:pStyle w:val="af6"/>
            <w:keepNext/>
            <w:rPr>
              <w:rtl/>
            </w:rPr>
          </w:pPr>
          <w:r>
            <w:rPr>
              <w:rtl/>
            </w:rPr>
            <w:t>היו"ר ניסן סלומינסקי:</w:t>
          </w:r>
        </w:p>
      </w:sdtContent>
    </w:sdt>
    <w:p w:rsidR="00124844" w:rsidRDefault="00124844" w:rsidP="00124844">
      <w:pPr>
        <w:pStyle w:val="KeepWithNext"/>
        <w:rPr>
          <w:rtl/>
        </w:rPr>
      </w:pPr>
    </w:p>
    <w:p w:rsidR="00124844" w:rsidRDefault="003D42B7" w:rsidP="00567DA3">
      <w:pPr>
        <w:rPr>
          <w:rtl/>
        </w:rPr>
      </w:pPr>
      <w:r>
        <w:rPr>
          <w:rFonts w:hint="cs"/>
          <w:rtl/>
        </w:rPr>
        <w:t>אפשר ללמוד את שניהם. א</w:t>
      </w:r>
      <w:r w:rsidR="00124844">
        <w:rPr>
          <w:rFonts w:hint="cs"/>
          <w:rtl/>
        </w:rPr>
        <w:t>נ</w:t>
      </w:r>
      <w:r>
        <w:rPr>
          <w:rFonts w:hint="cs"/>
          <w:rtl/>
        </w:rPr>
        <w:t>י</w:t>
      </w:r>
      <w:r w:rsidR="00124844">
        <w:rPr>
          <w:rFonts w:hint="cs"/>
          <w:rtl/>
        </w:rPr>
        <w:t xml:space="preserve"> למדתי את שניהם. זה לא סותר. יש לאדם גם רגש וגם שכל. כל החוכמה, לדעת לשלב</w:t>
      </w:r>
      <w:r w:rsidR="00567DA3">
        <w:rPr>
          <w:rFonts w:hint="cs"/>
          <w:rtl/>
        </w:rPr>
        <w:t xml:space="preserve"> את הדברים. נכון שבפיזיקה אתה דו</w:t>
      </w:r>
      <w:r w:rsidR="00124844">
        <w:rPr>
          <w:rFonts w:hint="cs"/>
          <w:rtl/>
        </w:rPr>
        <w:t xml:space="preserve">רש דברים, אבל מי שמכיר את הפיזיקה המתקדמת, עיקרון אי-הוודאות שולט. </w:t>
      </w:r>
      <w:r w:rsidR="00567DA3">
        <w:rPr>
          <w:rFonts w:hint="cs"/>
          <w:rtl/>
        </w:rPr>
        <w:t xml:space="preserve">אתה לא יודע בדיוק </w:t>
      </w:r>
      <w:r w:rsidR="00343196">
        <w:rPr>
          <w:rFonts w:hint="cs"/>
          <w:rtl/>
        </w:rPr>
        <w:t xml:space="preserve">לתמרן </w:t>
      </w:r>
      <w:r w:rsidR="00567DA3">
        <w:rPr>
          <w:rFonts w:hint="cs"/>
          <w:rtl/>
        </w:rPr>
        <w:t xml:space="preserve">איפה הוא יהיה. </w:t>
      </w:r>
      <w:r w:rsidR="00124844">
        <w:rPr>
          <w:rFonts w:hint="cs"/>
          <w:rtl/>
        </w:rPr>
        <w:t>גם שם הסבירות נכנס.</w:t>
      </w:r>
    </w:p>
    <w:p w:rsidR="00124844" w:rsidRDefault="00124844" w:rsidP="00124844">
      <w:pPr>
        <w:rPr>
          <w:rtl/>
        </w:rPr>
      </w:pPr>
    </w:p>
    <w:sdt>
      <w:sdtPr>
        <w:rPr>
          <w:rtl/>
        </w:rPr>
        <w:alias w:val="דובר_המשך"/>
        <w:tag w:val="&lt;ID&gt;0&lt;/ID&gt;&lt;Name&gt;איה גורצקי&lt;/Name&gt;&lt;Data&gt;איה גורצקי&lt;/Data&gt;&lt;Shortcut&gt;איגו&lt;/Shortcut&gt;"/>
        <w:id w:val="1956138847"/>
        <w:placeholder>
          <w:docPart w:val="DefaultPlaceholder_-1854013440"/>
        </w:placeholder>
      </w:sdtPr>
      <w:sdtEndPr/>
      <w:sdtContent>
        <w:p w:rsidR="00124844" w:rsidRDefault="00D450A3" w:rsidP="00124844">
          <w:pPr>
            <w:pStyle w:val="-"/>
            <w:keepNext/>
            <w:rPr>
              <w:rtl/>
            </w:rPr>
          </w:pPr>
          <w:r w:rsidRPr="00D450A3">
            <w:rPr>
              <w:rtl/>
            </w:rPr>
            <w:t xml:space="preserve">איה </w:t>
          </w:r>
          <w:proofErr w:type="spellStart"/>
          <w:r w:rsidRPr="00D450A3">
            <w:rPr>
              <w:rtl/>
            </w:rPr>
            <w:t>גורצקי</w:t>
          </w:r>
          <w:proofErr w:type="spellEnd"/>
          <w:r w:rsidR="00124844">
            <w:rPr>
              <w:rtl/>
            </w:rPr>
            <w:t>:</w:t>
          </w:r>
        </w:p>
      </w:sdtContent>
    </w:sdt>
    <w:p w:rsidR="00124844" w:rsidRDefault="00124844" w:rsidP="00124844">
      <w:pPr>
        <w:pStyle w:val="KeepWithNext"/>
        <w:rPr>
          <w:rtl/>
        </w:rPr>
      </w:pPr>
    </w:p>
    <w:p w:rsidR="00124844" w:rsidRDefault="00124844" w:rsidP="00E633CE">
      <w:pPr>
        <w:rPr>
          <w:rtl/>
        </w:rPr>
      </w:pPr>
      <w:r>
        <w:rPr>
          <w:rFonts w:hint="cs"/>
          <w:rtl/>
        </w:rPr>
        <w:t>הנושא עלה</w:t>
      </w:r>
      <w:r w:rsidR="00343196">
        <w:rPr>
          <w:rFonts w:hint="cs"/>
          <w:rtl/>
        </w:rPr>
        <w:t>,</w:t>
      </w:r>
      <w:r>
        <w:rPr>
          <w:rFonts w:hint="cs"/>
          <w:rtl/>
        </w:rPr>
        <w:t xml:space="preserve"> ודיברנו עליו בהצעת חוק </w:t>
      </w:r>
      <w:proofErr w:type="spellStart"/>
      <w:r>
        <w:rPr>
          <w:rFonts w:hint="cs"/>
          <w:rtl/>
        </w:rPr>
        <w:t>הפייסבוק</w:t>
      </w:r>
      <w:proofErr w:type="spellEnd"/>
      <w:r>
        <w:rPr>
          <w:rFonts w:hint="cs"/>
          <w:rtl/>
        </w:rPr>
        <w:t xml:space="preserve"> </w:t>
      </w:r>
      <w:r>
        <w:rPr>
          <w:rtl/>
        </w:rPr>
        <w:t>–</w:t>
      </w:r>
      <w:r>
        <w:rPr>
          <w:rFonts w:hint="cs"/>
          <w:rtl/>
        </w:rPr>
        <w:t xml:space="preserve"> לא כאן</w:t>
      </w:r>
      <w:r w:rsidR="00343196">
        <w:rPr>
          <w:rFonts w:hint="cs"/>
          <w:rtl/>
        </w:rPr>
        <w:t xml:space="preserve"> בפעם האחרונה</w:t>
      </w:r>
      <w:r>
        <w:rPr>
          <w:rFonts w:hint="cs"/>
          <w:rtl/>
        </w:rPr>
        <w:t xml:space="preserve">, אבל הוא אותו נושא. </w:t>
      </w:r>
      <w:r w:rsidR="00343196">
        <w:rPr>
          <w:rFonts w:hint="cs"/>
          <w:rtl/>
        </w:rPr>
        <w:t>נתחיל</w:t>
      </w:r>
      <w:r>
        <w:rPr>
          <w:rFonts w:hint="cs"/>
          <w:rtl/>
        </w:rPr>
        <w:t xml:space="preserve"> מזה, </w:t>
      </w:r>
      <w:r w:rsidR="00343196">
        <w:rPr>
          <w:rFonts w:hint="cs"/>
          <w:rtl/>
        </w:rPr>
        <w:t>ש</w:t>
      </w:r>
      <w:r>
        <w:rPr>
          <w:rFonts w:hint="cs"/>
          <w:rtl/>
        </w:rPr>
        <w:t xml:space="preserve">הפסיקה בבתי המשפט הגבוהים דנה בסוגיה הזו. מעולם לא כימתה את הנושא לאחוזים, כי זה </w:t>
      </w:r>
      <w:r w:rsidR="00E633CE">
        <w:rPr>
          <w:rFonts w:hint="cs"/>
          <w:rtl/>
        </w:rPr>
        <w:t xml:space="preserve">בלתי-אפשרי. זה </w:t>
      </w:r>
      <w:r>
        <w:rPr>
          <w:rFonts w:hint="cs"/>
          <w:rtl/>
        </w:rPr>
        <w:t xml:space="preserve">לא מדע מדויק. לעולם האחוז הזה, שאנו מבקשים לדבר עליו, יילקח בחשבון מול הערך המוגן. </w:t>
      </w:r>
      <w:r w:rsidR="008E2213">
        <w:rPr>
          <w:rFonts w:hint="cs"/>
          <w:rtl/>
        </w:rPr>
        <w:t xml:space="preserve">ככל שהערך המוגן חשוב, גבוה, מורכב, בעייתי יותר, </w:t>
      </w:r>
      <w:r>
        <w:rPr>
          <w:rFonts w:hint="cs"/>
          <w:rtl/>
        </w:rPr>
        <w:t>א</w:t>
      </w:r>
      <w:r w:rsidR="008E2213">
        <w:rPr>
          <w:rFonts w:hint="cs"/>
          <w:rtl/>
        </w:rPr>
        <w:t>ני מניחה שסף הראיות שיובילו לפת</w:t>
      </w:r>
      <w:r>
        <w:rPr>
          <w:rFonts w:hint="cs"/>
          <w:rtl/>
        </w:rPr>
        <w:t>יחה בחקירה</w:t>
      </w:r>
      <w:r w:rsidR="008E2213">
        <w:rPr>
          <w:rFonts w:hint="cs"/>
          <w:rtl/>
        </w:rPr>
        <w:t xml:space="preserve"> ולשימוש בסמכויות אכיפה,</w:t>
      </w:r>
      <w:r>
        <w:rPr>
          <w:rFonts w:hint="cs"/>
          <w:rtl/>
        </w:rPr>
        <w:t xml:space="preserve"> ישתנה ממקרה למקרה.</w:t>
      </w:r>
    </w:p>
    <w:p w:rsidR="00124844" w:rsidRDefault="00124844" w:rsidP="00124844">
      <w:pPr>
        <w:rPr>
          <w:rtl/>
        </w:rPr>
      </w:pPr>
    </w:p>
    <w:p w:rsidR="00124844" w:rsidRDefault="00124844" w:rsidP="008E2213">
      <w:pPr>
        <w:rPr>
          <w:rtl/>
        </w:rPr>
      </w:pPr>
      <w:r>
        <w:rPr>
          <w:rFonts w:hint="cs"/>
          <w:rtl/>
        </w:rPr>
        <w:t xml:space="preserve">יחד עם זה, </w:t>
      </w:r>
      <w:proofErr w:type="spellStart"/>
      <w:r>
        <w:rPr>
          <w:rFonts w:hint="cs"/>
          <w:rtl/>
        </w:rPr>
        <w:t>הםסיקה</w:t>
      </w:r>
      <w:proofErr w:type="spellEnd"/>
      <w:r>
        <w:rPr>
          <w:rFonts w:hint="cs"/>
          <w:rtl/>
        </w:rPr>
        <w:t xml:space="preserve"> אמרה במפורש: </w:t>
      </w:r>
      <w:r w:rsidR="008E2213">
        <w:rPr>
          <w:rFonts w:hint="cs"/>
          <w:rtl/>
        </w:rPr>
        <w:t xml:space="preserve">חשד סביר זה יותר מחשד </w:t>
      </w:r>
      <w:r>
        <w:rPr>
          <w:rFonts w:hint="cs"/>
          <w:rtl/>
        </w:rPr>
        <w:t>ופחות מה</w:t>
      </w:r>
      <w:r w:rsidR="008E2213">
        <w:rPr>
          <w:rFonts w:hint="cs"/>
          <w:rtl/>
        </w:rPr>
        <w:t>סתברות</w:t>
      </w:r>
      <w:r>
        <w:rPr>
          <w:rFonts w:hint="cs"/>
          <w:rtl/>
        </w:rPr>
        <w:t xml:space="preserve"> גבוהה</w:t>
      </w:r>
      <w:r w:rsidR="008E2213">
        <w:rPr>
          <w:rFonts w:hint="cs"/>
          <w:rtl/>
        </w:rPr>
        <w:t xml:space="preserve"> או מילים אחרות</w:t>
      </w:r>
      <w:r>
        <w:rPr>
          <w:rFonts w:hint="cs"/>
          <w:rtl/>
        </w:rPr>
        <w:t>.</w:t>
      </w:r>
    </w:p>
    <w:p w:rsidR="00124844" w:rsidRDefault="00124844" w:rsidP="00124844">
      <w:pPr>
        <w:rPr>
          <w:rtl/>
        </w:rPr>
      </w:pPr>
    </w:p>
    <w:sdt>
      <w:sdtPr>
        <w:rPr>
          <w:rtl/>
        </w:rPr>
        <w:alias w:val="יור"/>
        <w:tag w:val="&lt;ID&gt;5094&lt;/ID&gt;&lt;Name&gt;ניסן סלומינסקי - יו&quot;רַ&lt;/Name&gt;&lt;Data&gt;ניסן סלומינסקי&lt;/Data&gt;&lt;Shortcut&gt;ניסל&lt;/Shortcut&gt;"/>
        <w:id w:val="549499820"/>
        <w:placeholder>
          <w:docPart w:val="DefaultPlaceholder_-1854013440"/>
        </w:placeholder>
      </w:sdtPr>
      <w:sdtEndPr/>
      <w:sdtContent>
        <w:p w:rsidR="00124844" w:rsidRDefault="00124844" w:rsidP="00124844">
          <w:pPr>
            <w:pStyle w:val="af6"/>
            <w:keepNext/>
            <w:rPr>
              <w:rtl/>
            </w:rPr>
          </w:pPr>
          <w:r>
            <w:rPr>
              <w:rtl/>
            </w:rPr>
            <w:t>היו"ר ניסן סלומינסקי:</w:t>
          </w:r>
        </w:p>
      </w:sdtContent>
    </w:sdt>
    <w:p w:rsidR="00124844" w:rsidRDefault="00124844" w:rsidP="00124844">
      <w:pPr>
        <w:pStyle w:val="KeepWithNext"/>
        <w:rPr>
          <w:rtl/>
        </w:rPr>
      </w:pPr>
    </w:p>
    <w:p w:rsidR="008E2213" w:rsidRDefault="00124844" w:rsidP="008E2213">
      <w:pPr>
        <w:rPr>
          <w:rtl/>
        </w:rPr>
      </w:pPr>
      <w:r>
        <w:rPr>
          <w:rFonts w:hint="cs"/>
          <w:rtl/>
        </w:rPr>
        <w:t xml:space="preserve">אני </w:t>
      </w:r>
      <w:r w:rsidR="008E2213">
        <w:rPr>
          <w:rFonts w:hint="cs"/>
          <w:rtl/>
        </w:rPr>
        <w:t>א</w:t>
      </w:r>
      <w:r>
        <w:rPr>
          <w:rFonts w:hint="cs"/>
          <w:rtl/>
        </w:rPr>
        <w:t xml:space="preserve">פסיק אותך. מאחר שזו ועדה חשובה </w:t>
      </w:r>
      <w:r>
        <w:rPr>
          <w:rtl/>
        </w:rPr>
        <w:t>–</w:t>
      </w:r>
      <w:r>
        <w:rPr>
          <w:rFonts w:hint="cs"/>
          <w:rtl/>
        </w:rPr>
        <w:t xml:space="preserve"> יש לי כמה כובעים. באחד מהם אני נותן גם שיעור על זה </w:t>
      </w:r>
      <w:r>
        <w:rPr>
          <w:rtl/>
        </w:rPr>
        <w:t>–</w:t>
      </w:r>
      <w:r>
        <w:rPr>
          <w:rFonts w:hint="cs"/>
          <w:rtl/>
        </w:rPr>
        <w:t xml:space="preserve"> </w:t>
      </w:r>
      <w:r w:rsidR="008E2213">
        <w:rPr>
          <w:rFonts w:hint="cs"/>
          <w:rtl/>
        </w:rPr>
        <w:t xml:space="preserve">נניח, </w:t>
      </w:r>
      <w:r>
        <w:rPr>
          <w:rFonts w:hint="cs"/>
          <w:rtl/>
        </w:rPr>
        <w:t xml:space="preserve">זה </w:t>
      </w:r>
      <w:r w:rsidR="008E2213">
        <w:rPr>
          <w:rFonts w:hint="cs"/>
          <w:rtl/>
        </w:rPr>
        <w:t xml:space="preserve">גם </w:t>
      </w:r>
      <w:r>
        <w:rPr>
          <w:rFonts w:hint="cs"/>
          <w:rtl/>
        </w:rPr>
        <w:t xml:space="preserve">הפך לחוק, אז אפשר לומר את זה </w:t>
      </w:r>
      <w:r>
        <w:rPr>
          <w:rtl/>
        </w:rPr>
        <w:t>–</w:t>
      </w:r>
      <w:r w:rsidR="008E2213">
        <w:rPr>
          <w:rFonts w:hint="cs"/>
          <w:rtl/>
        </w:rPr>
        <w:t xml:space="preserve"> אדם מחויב לעשות כל השת</w:t>
      </w:r>
      <w:r>
        <w:rPr>
          <w:rFonts w:hint="cs"/>
          <w:rtl/>
        </w:rPr>
        <w:t>ד</w:t>
      </w:r>
      <w:r w:rsidR="008E2213">
        <w:rPr>
          <w:rFonts w:hint="cs"/>
          <w:rtl/>
        </w:rPr>
        <w:t>ל</w:t>
      </w:r>
      <w:r>
        <w:rPr>
          <w:rFonts w:hint="cs"/>
          <w:rtl/>
        </w:rPr>
        <w:t>ות</w:t>
      </w:r>
      <w:r w:rsidR="008E2213">
        <w:rPr>
          <w:rFonts w:hint="cs"/>
          <w:rtl/>
        </w:rPr>
        <w:t xml:space="preserve"> כדי להציל את חברו</w:t>
      </w:r>
      <w:r>
        <w:rPr>
          <w:rFonts w:hint="cs"/>
          <w:rtl/>
        </w:rPr>
        <w:t>. לא תעמוד על דם רעך. זה פשוט</w:t>
      </w:r>
      <w:r w:rsidR="008E2213">
        <w:rPr>
          <w:rFonts w:hint="cs"/>
          <w:rtl/>
        </w:rPr>
        <w:t xml:space="preserve"> וברור. זה ערך שלנו. הדוגמה היא</w:t>
      </w:r>
      <w:r>
        <w:rPr>
          <w:rFonts w:hint="cs"/>
          <w:rtl/>
        </w:rPr>
        <w:t xml:space="preserve"> שאתה רואה מישהו טובע בים </w:t>
      </w:r>
      <w:r>
        <w:rPr>
          <w:rtl/>
        </w:rPr>
        <w:t>–</w:t>
      </w:r>
      <w:r>
        <w:rPr>
          <w:rFonts w:hint="cs"/>
          <w:rtl/>
        </w:rPr>
        <w:t xml:space="preserve"> תקפוץ ותציל אותו. אתה רו</w:t>
      </w:r>
      <w:r w:rsidR="008E2213">
        <w:rPr>
          <w:rFonts w:hint="cs"/>
          <w:rtl/>
        </w:rPr>
        <w:t>א</w:t>
      </w:r>
      <w:r>
        <w:rPr>
          <w:rFonts w:hint="cs"/>
          <w:rtl/>
        </w:rPr>
        <w:t xml:space="preserve">ה שריפה </w:t>
      </w:r>
      <w:r>
        <w:rPr>
          <w:rtl/>
        </w:rPr>
        <w:t>–</w:t>
      </w:r>
      <w:r>
        <w:rPr>
          <w:rFonts w:hint="cs"/>
          <w:rtl/>
        </w:rPr>
        <w:t xml:space="preserve"> </w:t>
      </w:r>
      <w:r w:rsidR="008E2213">
        <w:rPr>
          <w:rFonts w:hint="cs"/>
          <w:rtl/>
        </w:rPr>
        <w:t>תיכנס ותציל את האנש</w:t>
      </w:r>
      <w:r>
        <w:rPr>
          <w:rFonts w:hint="cs"/>
          <w:rtl/>
        </w:rPr>
        <w:t>י</w:t>
      </w:r>
      <w:r w:rsidR="008E2213">
        <w:rPr>
          <w:rFonts w:hint="cs"/>
          <w:rtl/>
        </w:rPr>
        <w:t>ם</w:t>
      </w:r>
      <w:r>
        <w:rPr>
          <w:rFonts w:hint="cs"/>
          <w:rtl/>
        </w:rPr>
        <w:t xml:space="preserve">. </w:t>
      </w:r>
      <w:r w:rsidR="008E2213">
        <w:rPr>
          <w:rFonts w:hint="cs"/>
          <w:rtl/>
        </w:rPr>
        <w:t>י</w:t>
      </w:r>
      <w:r>
        <w:rPr>
          <w:rFonts w:hint="cs"/>
          <w:rtl/>
        </w:rPr>
        <w:t xml:space="preserve">ש השאלה, </w:t>
      </w:r>
      <w:r w:rsidR="008E2213">
        <w:rPr>
          <w:rFonts w:hint="cs"/>
          <w:rtl/>
        </w:rPr>
        <w:t xml:space="preserve">מה קורה, אם כדי להציל אתה מסכן את עצמך - </w:t>
      </w:r>
      <w:r>
        <w:rPr>
          <w:rFonts w:hint="cs"/>
          <w:rtl/>
        </w:rPr>
        <w:t xml:space="preserve">האם מותר לך לעשות את זה? </w:t>
      </w:r>
      <w:r w:rsidR="008E2213">
        <w:rPr>
          <w:rFonts w:hint="cs"/>
          <w:rtl/>
        </w:rPr>
        <w:t xml:space="preserve">אתה </w:t>
      </w:r>
      <w:r>
        <w:rPr>
          <w:rFonts w:hint="cs"/>
          <w:rtl/>
        </w:rPr>
        <w:t xml:space="preserve">חייב לסכן את עצמך כדי להציל? פה יש המבחן שאני מדבר עליו. אגב, יש הבדל בין האזרחי לצבאי </w:t>
      </w:r>
      <w:r>
        <w:rPr>
          <w:rtl/>
        </w:rPr>
        <w:t>–</w:t>
      </w:r>
      <w:r>
        <w:rPr>
          <w:rFonts w:hint="cs"/>
          <w:rtl/>
        </w:rPr>
        <w:t xml:space="preserve"> בצבאי </w:t>
      </w:r>
      <w:r w:rsidR="008E2213">
        <w:rPr>
          <w:rFonts w:hint="cs"/>
          <w:rtl/>
        </w:rPr>
        <w:t xml:space="preserve">המבחן יהיה </w:t>
      </w:r>
      <w:r>
        <w:rPr>
          <w:rFonts w:hint="cs"/>
          <w:rtl/>
        </w:rPr>
        <w:t xml:space="preserve">הרבה יותר חמור. </w:t>
      </w:r>
      <w:r w:rsidR="008E2213">
        <w:rPr>
          <w:rFonts w:hint="cs"/>
          <w:rtl/>
        </w:rPr>
        <w:t xml:space="preserve">אני מדבר עכשיו מבחינת פוסקי ההלכה שלנו. </w:t>
      </w:r>
      <w:r>
        <w:rPr>
          <w:rFonts w:hint="cs"/>
          <w:rtl/>
        </w:rPr>
        <w:t xml:space="preserve">באזרחי, נניח, יש שתי תפישות: אחת, שאומרת שרק בסיכון נמוך אתה כן תסתכן כדי להציל. מה זה סיכון נמוך </w:t>
      </w:r>
      <w:r>
        <w:rPr>
          <w:rtl/>
        </w:rPr>
        <w:t>–</w:t>
      </w:r>
      <w:r>
        <w:rPr>
          <w:rFonts w:hint="cs"/>
          <w:rtl/>
        </w:rPr>
        <w:t xml:space="preserve"> הרב </w:t>
      </w:r>
      <w:proofErr w:type="spellStart"/>
      <w:r>
        <w:rPr>
          <w:rFonts w:hint="cs"/>
          <w:rtl/>
        </w:rPr>
        <w:t>או</w:t>
      </w:r>
      <w:r w:rsidR="008E2213">
        <w:rPr>
          <w:rFonts w:hint="cs"/>
          <w:rtl/>
        </w:rPr>
        <w:t>נ</w:t>
      </w:r>
      <w:r>
        <w:rPr>
          <w:rFonts w:hint="cs"/>
          <w:rtl/>
        </w:rPr>
        <w:t>טרמן</w:t>
      </w:r>
      <w:proofErr w:type="spellEnd"/>
      <w:r w:rsidR="008E2213">
        <w:rPr>
          <w:rFonts w:hint="cs"/>
          <w:rtl/>
        </w:rPr>
        <w:t>, שהיה אז הרב הראשי של ישראל, הגדיר, שאם</w:t>
      </w:r>
      <w:r>
        <w:rPr>
          <w:rFonts w:hint="cs"/>
          <w:rtl/>
        </w:rPr>
        <w:t xml:space="preserve"> זה ה</w:t>
      </w:r>
      <w:r w:rsidR="008E2213">
        <w:rPr>
          <w:rFonts w:hint="cs"/>
          <w:rtl/>
        </w:rPr>
        <w:t>י</w:t>
      </w:r>
      <w:r>
        <w:rPr>
          <w:rFonts w:hint="cs"/>
          <w:rtl/>
        </w:rPr>
        <w:t>ה ה</w:t>
      </w:r>
      <w:r w:rsidR="00132CE7">
        <w:rPr>
          <w:rFonts w:hint="cs"/>
          <w:rtl/>
        </w:rPr>
        <w:t xml:space="preserve">ממון שלך, </w:t>
      </w:r>
      <w:r w:rsidR="008E2213">
        <w:rPr>
          <w:rFonts w:hint="cs"/>
          <w:rtl/>
        </w:rPr>
        <w:t xml:space="preserve">האם היית קופץ למים או נכנס לבית הבוער </w:t>
      </w:r>
      <w:r w:rsidR="00132CE7">
        <w:rPr>
          <w:rFonts w:hint="cs"/>
          <w:rtl/>
        </w:rPr>
        <w:t>כדי להציל את הממון שלך או לא? אם כן, תיכנס גם להציל את ה</w:t>
      </w:r>
      <w:r w:rsidR="008E2213">
        <w:rPr>
          <w:rFonts w:hint="cs"/>
          <w:rtl/>
        </w:rPr>
        <w:t>חבר שלך. זה ל</w:t>
      </w:r>
      <w:r w:rsidR="00132CE7">
        <w:rPr>
          <w:rFonts w:hint="cs"/>
          <w:rtl/>
        </w:rPr>
        <w:t xml:space="preserve">א משהו אובייקטיבי אלא </w:t>
      </w:r>
      <w:r w:rsidR="008E2213">
        <w:rPr>
          <w:rFonts w:hint="cs"/>
          <w:rtl/>
        </w:rPr>
        <w:t xml:space="preserve">זה משהו </w:t>
      </w:r>
      <w:r w:rsidR="00132CE7">
        <w:rPr>
          <w:rFonts w:hint="cs"/>
          <w:rtl/>
        </w:rPr>
        <w:t xml:space="preserve">סובייקטיבי לכל אדם. </w:t>
      </w:r>
      <w:r w:rsidR="008E2213">
        <w:rPr>
          <w:rFonts w:hint="cs"/>
          <w:rtl/>
        </w:rPr>
        <w:t>זו דעה אחת.</w:t>
      </w:r>
    </w:p>
    <w:p w:rsidR="008E2213" w:rsidRDefault="008E2213" w:rsidP="008E2213">
      <w:pPr>
        <w:rPr>
          <w:rtl/>
        </w:rPr>
      </w:pPr>
    </w:p>
    <w:p w:rsidR="008E2213" w:rsidRDefault="008E2213" w:rsidP="008E2213">
      <w:pPr>
        <w:rPr>
          <w:rtl/>
        </w:rPr>
      </w:pPr>
      <w:r>
        <w:rPr>
          <w:rFonts w:hint="cs"/>
          <w:rtl/>
        </w:rPr>
        <w:t xml:space="preserve">יש דעה אחרת, של חכמים אחרים, שאומרת </w:t>
      </w:r>
      <w:r w:rsidR="00132CE7">
        <w:rPr>
          <w:rFonts w:hint="cs"/>
          <w:rtl/>
        </w:rPr>
        <w:t xml:space="preserve">שאתה כן חייב להסתכן ולהציל. ומה רמת הסיכון? 50%. שהסיכון יהיה שקול. עד 50% אתה כן מחויב להציל נפש </w:t>
      </w:r>
      <w:r w:rsidR="00132CE7">
        <w:rPr>
          <w:rtl/>
        </w:rPr>
        <w:t>–</w:t>
      </w:r>
      <w:r w:rsidR="00132CE7">
        <w:rPr>
          <w:rFonts w:hint="cs"/>
          <w:rtl/>
        </w:rPr>
        <w:t xml:space="preserve"> כשמדובר בנפש; לא ברכוש. </w:t>
      </w:r>
      <w:r>
        <w:rPr>
          <w:rFonts w:hint="cs"/>
          <w:rtl/>
        </w:rPr>
        <w:t xml:space="preserve">מעבר לזה, אתה לא מצווה, ויכול להיות </w:t>
      </w:r>
      <w:r w:rsidR="00132CE7">
        <w:rPr>
          <w:rFonts w:hint="cs"/>
          <w:rtl/>
        </w:rPr>
        <w:t xml:space="preserve">שגם אסור לך לסכן את עצמך. זה באזרחי. לעומת זאת, בצבאי הפסיקה שונה לגמרי. מאחר </w:t>
      </w:r>
      <w:r>
        <w:rPr>
          <w:rFonts w:hint="cs"/>
          <w:rtl/>
        </w:rPr>
        <w:t>ש</w:t>
      </w:r>
      <w:r w:rsidR="00132CE7">
        <w:rPr>
          <w:rFonts w:hint="cs"/>
          <w:rtl/>
        </w:rPr>
        <w:t xml:space="preserve">בצבא </w:t>
      </w:r>
      <w:r>
        <w:rPr>
          <w:rFonts w:hint="cs"/>
          <w:rtl/>
        </w:rPr>
        <w:t>כל הצבא בנוי על זה והחיילים בנויים על זה ש</w:t>
      </w:r>
      <w:r w:rsidR="00132CE7">
        <w:rPr>
          <w:rFonts w:hint="cs"/>
          <w:rtl/>
        </w:rPr>
        <w:t>ל</w:t>
      </w:r>
      <w:r>
        <w:rPr>
          <w:rFonts w:hint="cs"/>
          <w:rtl/>
        </w:rPr>
        <w:t>אח</w:t>
      </w:r>
      <w:r w:rsidR="00132CE7">
        <w:rPr>
          <w:rFonts w:hint="cs"/>
          <w:rtl/>
        </w:rPr>
        <w:t>ד יש ערבות על השני ואחד אחראי על השני, אם החי</w:t>
      </w:r>
      <w:r>
        <w:rPr>
          <w:rFonts w:hint="cs"/>
          <w:rtl/>
        </w:rPr>
        <w:t>י</w:t>
      </w:r>
      <w:r w:rsidR="00132CE7">
        <w:rPr>
          <w:rFonts w:hint="cs"/>
          <w:rtl/>
        </w:rPr>
        <w:t xml:space="preserve">ל נמצא בשטח פתוח ויורים, אתה צריך לסכן את עצמך הרבה מעבר </w:t>
      </w:r>
      <w:r w:rsidR="00132CE7">
        <w:rPr>
          <w:rtl/>
        </w:rPr>
        <w:t>–</w:t>
      </w:r>
      <w:r w:rsidR="00132CE7">
        <w:rPr>
          <w:rFonts w:hint="cs"/>
          <w:rtl/>
        </w:rPr>
        <w:t xml:space="preserve"> לא ב-100%, אבל הרבה מעבר, </w:t>
      </w:r>
      <w:r>
        <w:rPr>
          <w:rFonts w:hint="cs"/>
          <w:rtl/>
        </w:rPr>
        <w:t xml:space="preserve">כדי להוציא אותו. טנק שרוף, תצטרך לסכן את עצמך הרבה יתר מ-50%, </w:t>
      </w:r>
      <w:r w:rsidR="00132CE7">
        <w:rPr>
          <w:rFonts w:hint="cs"/>
          <w:rtl/>
        </w:rPr>
        <w:t xml:space="preserve">אבל זה כי בצבא, כי הערך של הצבא בנוי אחרת. </w:t>
      </w:r>
    </w:p>
    <w:p w:rsidR="008E2213" w:rsidRDefault="008E2213" w:rsidP="008E2213">
      <w:pPr>
        <w:rPr>
          <w:rtl/>
        </w:rPr>
      </w:pPr>
    </w:p>
    <w:p w:rsidR="00124844" w:rsidRDefault="00132CE7" w:rsidP="008E2213">
      <w:pPr>
        <w:rPr>
          <w:rtl/>
        </w:rPr>
      </w:pPr>
      <w:r>
        <w:rPr>
          <w:rFonts w:hint="cs"/>
          <w:rtl/>
        </w:rPr>
        <w:t xml:space="preserve">פה את רואה שפוסקי הלכה מנסים לכמת את זה </w:t>
      </w:r>
      <w:r>
        <w:rPr>
          <w:rtl/>
        </w:rPr>
        <w:t>–</w:t>
      </w:r>
      <w:r>
        <w:rPr>
          <w:rFonts w:hint="cs"/>
          <w:rtl/>
        </w:rPr>
        <w:t xml:space="preserve"> אחרת אתה אומר דברים, ואני צרי</w:t>
      </w:r>
      <w:r w:rsidR="008E2213">
        <w:rPr>
          <w:rFonts w:hint="cs"/>
          <w:rtl/>
        </w:rPr>
        <w:t>ך</w:t>
      </w:r>
      <w:r>
        <w:rPr>
          <w:rFonts w:hint="cs"/>
          <w:rtl/>
        </w:rPr>
        <w:t xml:space="preserve"> לדעת מה אני עושה. אני רואה מישהו טובע בים. מה לעשות? במצב פשוט, בטח שאקפוץ</w:t>
      </w:r>
      <w:r w:rsidR="008E2213">
        <w:rPr>
          <w:rFonts w:hint="cs"/>
          <w:rtl/>
        </w:rPr>
        <w:t>. אם הים סוער, סכנה</w:t>
      </w:r>
      <w:r>
        <w:rPr>
          <w:rFonts w:hint="cs"/>
          <w:rtl/>
        </w:rPr>
        <w:t xml:space="preserve">, </w:t>
      </w:r>
      <w:r w:rsidR="008E2213">
        <w:rPr>
          <w:rFonts w:hint="cs"/>
          <w:rtl/>
        </w:rPr>
        <w:t xml:space="preserve">וראינו </w:t>
      </w:r>
      <w:r>
        <w:rPr>
          <w:rFonts w:hint="cs"/>
          <w:rtl/>
        </w:rPr>
        <w:t>שאבא קפץ להציל את הילד</w:t>
      </w:r>
      <w:r w:rsidR="008E2213">
        <w:rPr>
          <w:rFonts w:hint="cs"/>
          <w:rtl/>
        </w:rPr>
        <w:t xml:space="preserve"> </w:t>
      </w:r>
      <w:r>
        <w:rPr>
          <w:rFonts w:hint="cs"/>
          <w:rtl/>
        </w:rPr>
        <w:t xml:space="preserve">- הציל את הילד, והוא טבע. </w:t>
      </w:r>
      <w:r w:rsidR="008E2213">
        <w:rPr>
          <w:rFonts w:hint="cs"/>
          <w:rtl/>
        </w:rPr>
        <w:t xml:space="preserve">היו הרבה פעמים כאלה. </w:t>
      </w:r>
      <w:r>
        <w:rPr>
          <w:rFonts w:hint="cs"/>
          <w:rtl/>
        </w:rPr>
        <w:t>ההלכה אומרת: אסור לך לסכן את עצמך. לא חשוב הסיבות, כי יש ערך נוסף של שמירת אד</w:t>
      </w:r>
      <w:r w:rsidR="008E2213">
        <w:rPr>
          <w:rFonts w:hint="cs"/>
          <w:rtl/>
        </w:rPr>
        <w:t>ם</w:t>
      </w:r>
      <w:r>
        <w:rPr>
          <w:rFonts w:hint="cs"/>
          <w:rtl/>
        </w:rPr>
        <w:t xml:space="preserve">, שמצוות התורה ניתנו רק כדי לחיות בהן. צריכה לכמת ברמה מסוימת. וכן עושים הבחנות </w:t>
      </w:r>
      <w:r>
        <w:rPr>
          <w:rtl/>
        </w:rPr>
        <w:t>–</w:t>
      </w:r>
      <w:r>
        <w:rPr>
          <w:rFonts w:hint="cs"/>
          <w:rtl/>
        </w:rPr>
        <w:t xml:space="preserve"> </w:t>
      </w:r>
      <w:r w:rsidR="008E2213">
        <w:rPr>
          <w:rFonts w:hint="cs"/>
          <w:rtl/>
        </w:rPr>
        <w:t xml:space="preserve">אזרחי, צבאי, </w:t>
      </w:r>
      <w:r>
        <w:rPr>
          <w:rFonts w:hint="cs"/>
          <w:rtl/>
        </w:rPr>
        <w:t xml:space="preserve">דברים כאלו, מחלוקת, </w:t>
      </w:r>
      <w:r w:rsidR="008E2213">
        <w:rPr>
          <w:rFonts w:hint="cs"/>
          <w:rtl/>
        </w:rPr>
        <w:t>אבל מנסים כן לכמת. אחרת לא יודע</w:t>
      </w:r>
      <w:r>
        <w:rPr>
          <w:rFonts w:hint="cs"/>
          <w:rtl/>
        </w:rPr>
        <w:t>י</w:t>
      </w:r>
      <w:r w:rsidR="008E2213">
        <w:rPr>
          <w:rFonts w:hint="cs"/>
          <w:rtl/>
        </w:rPr>
        <w:t>ם</w:t>
      </w:r>
      <w:r>
        <w:rPr>
          <w:rFonts w:hint="cs"/>
          <w:rtl/>
        </w:rPr>
        <w:t xml:space="preserve"> בדיוק מה. </w:t>
      </w:r>
    </w:p>
    <w:p w:rsidR="00132CE7" w:rsidRDefault="00132CE7" w:rsidP="00124844">
      <w:pPr>
        <w:rPr>
          <w:rtl/>
        </w:rPr>
      </w:pPr>
    </w:p>
    <w:p w:rsidR="00132CE7" w:rsidRDefault="00132CE7" w:rsidP="008E2213">
      <w:pPr>
        <w:rPr>
          <w:rtl/>
        </w:rPr>
      </w:pPr>
      <w:r>
        <w:rPr>
          <w:rFonts w:hint="cs"/>
          <w:rtl/>
        </w:rPr>
        <w:t xml:space="preserve">נעבור לענייננו. מה זה </w:t>
      </w:r>
      <w:r w:rsidR="008E2213">
        <w:rPr>
          <w:rFonts w:hint="cs"/>
          <w:rtl/>
        </w:rPr>
        <w:t>סבירות</w:t>
      </w:r>
      <w:r>
        <w:rPr>
          <w:rFonts w:hint="cs"/>
          <w:rtl/>
        </w:rPr>
        <w:t xml:space="preserve"> גבוהה? </w:t>
      </w:r>
      <w:r w:rsidR="008E2213">
        <w:rPr>
          <w:rFonts w:hint="cs"/>
          <w:rtl/>
        </w:rPr>
        <w:t xml:space="preserve">מה זה רמת סבירות? </w:t>
      </w:r>
      <w:r>
        <w:rPr>
          <w:rFonts w:hint="cs"/>
          <w:rtl/>
        </w:rPr>
        <w:t>כש</w:t>
      </w:r>
      <w:r w:rsidR="008E2213">
        <w:rPr>
          <w:rFonts w:hint="cs"/>
          <w:rtl/>
        </w:rPr>
        <w:t>דיברנו על חוק המלחמה לפני שבועי</w:t>
      </w:r>
      <w:r>
        <w:rPr>
          <w:rFonts w:hint="cs"/>
          <w:rtl/>
        </w:rPr>
        <w:t>י</w:t>
      </w:r>
      <w:r w:rsidR="008E2213">
        <w:rPr>
          <w:rFonts w:hint="cs"/>
          <w:rtl/>
        </w:rPr>
        <w:t>ם</w:t>
      </w:r>
      <w:r>
        <w:rPr>
          <w:rFonts w:hint="cs"/>
          <w:rtl/>
        </w:rPr>
        <w:t xml:space="preserve"> שהעברנו, אמרנו שאם תהיה סבירות ברמה קרובה לוודאי, עוד כמה מילים כאלה, אז אפשר </w:t>
      </w:r>
      <w:r>
        <w:rPr>
          <w:rtl/>
        </w:rPr>
        <w:t>–</w:t>
      </w:r>
      <w:r w:rsidR="008E2213">
        <w:rPr>
          <w:rFonts w:hint="cs"/>
          <w:rtl/>
        </w:rPr>
        <w:t xml:space="preserve"> הקבינט</w:t>
      </w:r>
      <w:r>
        <w:rPr>
          <w:rFonts w:hint="cs"/>
          <w:rtl/>
        </w:rPr>
        <w:t xml:space="preserve"> יכול לכנס ולהחליט. שאלנו מה ההגדרה הזאת? לא יודעים. אמרנו מילים, כל אחד מרגיש שז</w:t>
      </w:r>
      <w:r w:rsidR="008E2213">
        <w:rPr>
          <w:rFonts w:hint="cs"/>
          <w:rtl/>
        </w:rPr>
        <w:t>ה</w:t>
      </w:r>
      <w:r>
        <w:rPr>
          <w:rFonts w:hint="cs"/>
          <w:rtl/>
        </w:rPr>
        <w:t xml:space="preserve"> צריך להיות משהו הרבה יותר אמתי, אבל</w:t>
      </w:r>
      <w:r w:rsidR="008E2213">
        <w:rPr>
          <w:rFonts w:hint="cs"/>
          <w:rtl/>
        </w:rPr>
        <w:t xml:space="preserve"> </w:t>
      </w:r>
      <w:r>
        <w:rPr>
          <w:rFonts w:hint="cs"/>
          <w:rtl/>
        </w:rPr>
        <w:t xml:space="preserve">לך תדע. </w:t>
      </w:r>
      <w:r w:rsidR="008E2213">
        <w:rPr>
          <w:rFonts w:hint="cs"/>
          <w:rtl/>
        </w:rPr>
        <w:t xml:space="preserve">מה שעשו בסוריה, זה יכול להביא לפרוץ מלחמה </w:t>
      </w:r>
      <w:r>
        <w:rPr>
          <w:rFonts w:hint="cs"/>
          <w:rtl/>
        </w:rPr>
        <w:t xml:space="preserve">או לא? סבירות קרובה לוודאי זה רק חשש, </w:t>
      </w:r>
      <w:r w:rsidR="008E2213">
        <w:rPr>
          <w:rFonts w:hint="cs"/>
          <w:rtl/>
        </w:rPr>
        <w:t xml:space="preserve">זה </w:t>
      </w:r>
      <w:r>
        <w:rPr>
          <w:rFonts w:hint="cs"/>
          <w:rtl/>
        </w:rPr>
        <w:t xml:space="preserve">רק זה. בקיצור, צריכים יותר לכמת את זה, אם </w:t>
      </w:r>
      <w:r w:rsidR="008E2213">
        <w:rPr>
          <w:rFonts w:hint="cs"/>
          <w:rtl/>
        </w:rPr>
        <w:t xml:space="preserve">אנחנו </w:t>
      </w:r>
      <w:r>
        <w:rPr>
          <w:rFonts w:hint="cs"/>
          <w:rtl/>
        </w:rPr>
        <w:t xml:space="preserve">רוצים שיהיה שימושי אמתי. אחרת זה יהיה נתון סובייקטיבי לכל אחד. </w:t>
      </w:r>
      <w:r w:rsidR="008E2213">
        <w:rPr>
          <w:rFonts w:hint="cs"/>
          <w:rtl/>
        </w:rPr>
        <w:t xml:space="preserve">יש אחד שבשבילו זה חשש סביר, יש אחד שיגיד: מה פתאום? </w:t>
      </w:r>
      <w:r>
        <w:rPr>
          <w:rFonts w:hint="cs"/>
          <w:rtl/>
        </w:rPr>
        <w:t xml:space="preserve">אותו דבר שופט </w:t>
      </w:r>
      <w:r>
        <w:rPr>
          <w:rtl/>
        </w:rPr>
        <w:t>–</w:t>
      </w:r>
      <w:r>
        <w:rPr>
          <w:rFonts w:hint="cs"/>
          <w:rtl/>
        </w:rPr>
        <w:t xml:space="preserve"> יגיד: מה פתאום? ואז את יכולה למצוא פסיקות שונות </w:t>
      </w:r>
      <w:proofErr w:type="spellStart"/>
      <w:r>
        <w:rPr>
          <w:rFonts w:hint="cs"/>
          <w:rtl/>
        </w:rPr>
        <w:t>והתנהלויות</w:t>
      </w:r>
      <w:proofErr w:type="spellEnd"/>
      <w:r>
        <w:rPr>
          <w:rFonts w:hint="cs"/>
          <w:rtl/>
        </w:rPr>
        <w:t xml:space="preserve"> שונות של </w:t>
      </w:r>
      <w:r w:rsidR="008E2213">
        <w:rPr>
          <w:rFonts w:hint="cs"/>
          <w:rtl/>
        </w:rPr>
        <w:t xml:space="preserve">חוקרים או פרקליטים </w:t>
      </w:r>
      <w:r>
        <w:rPr>
          <w:rFonts w:hint="cs"/>
          <w:rtl/>
        </w:rPr>
        <w:t xml:space="preserve">או שופטים, </w:t>
      </w:r>
      <w:r w:rsidR="008E2213">
        <w:rPr>
          <w:rFonts w:hint="cs"/>
          <w:rtl/>
        </w:rPr>
        <w:t>כי זה רחב, נע בין 0 ל-100. צריך לחש</w:t>
      </w:r>
      <w:r>
        <w:rPr>
          <w:rFonts w:hint="cs"/>
          <w:rtl/>
        </w:rPr>
        <w:t>וב, איפה לשים את זה</w:t>
      </w:r>
      <w:r w:rsidR="008E2213">
        <w:rPr>
          <w:rFonts w:hint="cs"/>
          <w:rtl/>
        </w:rPr>
        <w:t>, באילו רמות</w:t>
      </w:r>
      <w:r>
        <w:rPr>
          <w:rFonts w:hint="cs"/>
          <w:rtl/>
        </w:rPr>
        <w:t xml:space="preserve"> </w:t>
      </w:r>
      <w:r>
        <w:rPr>
          <w:rtl/>
        </w:rPr>
        <w:t>–</w:t>
      </w:r>
      <w:r>
        <w:rPr>
          <w:rFonts w:hint="cs"/>
          <w:rtl/>
        </w:rPr>
        <w:t xml:space="preserve"> לא במלא אבל בקבוצות.</w:t>
      </w:r>
      <w:r w:rsidR="008E2213">
        <w:rPr>
          <w:rFonts w:hint="cs"/>
          <w:rtl/>
        </w:rPr>
        <w:t xml:space="preserve"> </w:t>
      </w:r>
      <w:r>
        <w:rPr>
          <w:rFonts w:hint="cs"/>
          <w:rtl/>
        </w:rPr>
        <w:t>הם קצת המומים,</w:t>
      </w:r>
      <w:r w:rsidR="008E2213">
        <w:rPr>
          <w:rFonts w:hint="cs"/>
          <w:rtl/>
        </w:rPr>
        <w:t xml:space="preserve"> </w:t>
      </w:r>
      <w:r>
        <w:rPr>
          <w:rFonts w:hint="cs"/>
          <w:rtl/>
        </w:rPr>
        <w:t>כי הם חושבים על הנושא של הצלה.</w:t>
      </w:r>
    </w:p>
    <w:p w:rsidR="00132CE7" w:rsidRDefault="00132CE7" w:rsidP="00124844">
      <w:pPr>
        <w:rPr>
          <w:rtl/>
        </w:rPr>
      </w:pPr>
    </w:p>
    <w:sdt>
      <w:sdtPr>
        <w:rPr>
          <w:rtl/>
        </w:rPr>
        <w:alias w:val="דובר_המשך"/>
        <w:tag w:val="&lt;ID&gt;0&lt;/ID&gt;&lt;Name&gt;איה גורצקי&lt;/Name&gt;&lt;Data&gt;איה גורצקי&lt;/Data&gt;&lt;Shortcut&gt;איגו&lt;/Shortcut&gt;"/>
        <w:id w:val="-838311708"/>
        <w:placeholder>
          <w:docPart w:val="DefaultPlaceholder_-1854013440"/>
        </w:placeholder>
      </w:sdtPr>
      <w:sdtEndPr/>
      <w:sdtContent>
        <w:p w:rsidR="00132CE7" w:rsidRDefault="00D450A3" w:rsidP="00132CE7">
          <w:pPr>
            <w:pStyle w:val="-"/>
            <w:keepNext/>
            <w:rPr>
              <w:rtl/>
            </w:rPr>
          </w:pPr>
          <w:r w:rsidRPr="00D450A3">
            <w:rPr>
              <w:rtl/>
            </w:rPr>
            <w:t xml:space="preserve">איה </w:t>
          </w:r>
          <w:proofErr w:type="spellStart"/>
          <w:r w:rsidRPr="00D450A3">
            <w:rPr>
              <w:rtl/>
            </w:rPr>
            <w:t>גורצקי</w:t>
          </w:r>
          <w:proofErr w:type="spellEnd"/>
          <w:r w:rsidR="00132CE7">
            <w:rPr>
              <w:rtl/>
            </w:rPr>
            <w:t>:</w:t>
          </w:r>
        </w:p>
      </w:sdtContent>
    </w:sdt>
    <w:p w:rsidR="00132CE7" w:rsidRDefault="00132CE7" w:rsidP="00132CE7">
      <w:pPr>
        <w:pStyle w:val="KeepWithNext"/>
        <w:rPr>
          <w:rtl/>
        </w:rPr>
      </w:pPr>
    </w:p>
    <w:p w:rsidR="00132CE7" w:rsidRDefault="00132CE7" w:rsidP="008E2213">
      <w:pPr>
        <w:rPr>
          <w:rtl/>
        </w:rPr>
      </w:pPr>
      <w:r>
        <w:rPr>
          <w:rFonts w:hint="cs"/>
          <w:rtl/>
        </w:rPr>
        <w:t xml:space="preserve">אני חושבת </w:t>
      </w:r>
      <w:r w:rsidR="008E2213">
        <w:rPr>
          <w:rFonts w:hint="cs"/>
          <w:rtl/>
        </w:rPr>
        <w:t>שהדוגמה שנתן אדוני, ממחישה את המורכבות של הנושא. דווקא דוגמת השומרוני הטוב, שלא ניתן לכמת אותה באחוזים -</w:t>
      </w:r>
      <w:r>
        <w:rPr>
          <w:rFonts w:hint="cs"/>
          <w:rtl/>
        </w:rPr>
        <w:t xml:space="preserve"> מה זה ים סוער וסיכון חיים? האם אנחנו נ</w:t>
      </w:r>
      <w:r w:rsidR="008E2213">
        <w:rPr>
          <w:rFonts w:hint="cs"/>
          <w:rtl/>
        </w:rPr>
        <w:t>דרש</w:t>
      </w:r>
      <w:r>
        <w:rPr>
          <w:rFonts w:hint="cs"/>
          <w:rtl/>
        </w:rPr>
        <w:t>י</w:t>
      </w:r>
      <w:r w:rsidR="008E2213">
        <w:rPr>
          <w:rFonts w:hint="cs"/>
          <w:rtl/>
        </w:rPr>
        <w:t>ם</w:t>
      </w:r>
      <w:r>
        <w:rPr>
          <w:rFonts w:hint="cs"/>
          <w:rtl/>
        </w:rPr>
        <w:t xml:space="preserve"> לבדוק את מידת הסערה? </w:t>
      </w:r>
      <w:r w:rsidR="008E2213">
        <w:rPr>
          <w:rFonts w:hint="cs"/>
          <w:rtl/>
        </w:rPr>
        <w:t xml:space="preserve">וכמו שאדוני אמר, כשהילדים שלנו נמצאים בים, </w:t>
      </w:r>
      <w:r>
        <w:rPr>
          <w:rFonts w:hint="cs"/>
          <w:rtl/>
        </w:rPr>
        <w:t>זה ממש לא משנה ההסתברות לסיכון</w:t>
      </w:r>
      <w:r w:rsidR="008E2213">
        <w:rPr>
          <w:rFonts w:hint="cs"/>
          <w:rtl/>
        </w:rPr>
        <w:t xml:space="preserve"> </w:t>
      </w:r>
      <w:r w:rsidR="008E2213">
        <w:rPr>
          <w:rtl/>
        </w:rPr>
        <w:t>–</w:t>
      </w:r>
      <w:r w:rsidR="008E2213">
        <w:rPr>
          <w:rFonts w:hint="cs"/>
          <w:rtl/>
        </w:rPr>
        <w:t xml:space="preserve"> כנראה שכולנו נקפוץ</w:t>
      </w:r>
      <w:r>
        <w:rPr>
          <w:rFonts w:hint="cs"/>
          <w:rtl/>
        </w:rPr>
        <w:t>, גם בניגוד לעמדת ההלכה</w:t>
      </w:r>
      <w:r w:rsidR="008E2213">
        <w:rPr>
          <w:rFonts w:hint="cs"/>
          <w:rtl/>
        </w:rPr>
        <w:t xml:space="preserve"> הרווחת</w:t>
      </w:r>
      <w:r>
        <w:rPr>
          <w:rFonts w:hint="cs"/>
          <w:rtl/>
        </w:rPr>
        <w:t>. אני חושבת שיש דברים שלא ניתן לכמת באחוזים.</w:t>
      </w:r>
    </w:p>
    <w:p w:rsidR="00132CE7" w:rsidRDefault="00132CE7" w:rsidP="00132CE7">
      <w:pPr>
        <w:rPr>
          <w:rtl/>
        </w:rPr>
      </w:pPr>
    </w:p>
    <w:p w:rsidR="00132CE7" w:rsidRDefault="008E2213" w:rsidP="00132CE7">
      <w:pPr>
        <w:rPr>
          <w:rtl/>
        </w:rPr>
      </w:pPr>
      <w:r>
        <w:rPr>
          <w:rFonts w:hint="cs"/>
          <w:rtl/>
        </w:rPr>
        <w:t xml:space="preserve">גם המילה שוכנע. אגב, </w:t>
      </w:r>
      <w:r w:rsidR="00132CE7">
        <w:rPr>
          <w:rFonts w:hint="cs"/>
          <w:rtl/>
        </w:rPr>
        <w:t>מה זה שוכנע בית המשפט? ב-100%? ב-99%? ב-50%? במאזן ההסתברויות? יש דברים</w:t>
      </w:r>
      <w:r>
        <w:rPr>
          <w:rFonts w:hint="cs"/>
          <w:rtl/>
        </w:rPr>
        <w:t xml:space="preserve"> שניתן לומר</w:t>
      </w:r>
      <w:r w:rsidR="00132CE7">
        <w:rPr>
          <w:rFonts w:hint="cs"/>
          <w:rtl/>
        </w:rPr>
        <w:t>, ויש דברים</w:t>
      </w:r>
      <w:r>
        <w:rPr>
          <w:rFonts w:hint="cs"/>
          <w:rtl/>
        </w:rPr>
        <w:t xml:space="preserve"> שיותר קשה להגדירם</w:t>
      </w:r>
      <w:r w:rsidR="00132CE7">
        <w:rPr>
          <w:rFonts w:hint="cs"/>
          <w:rtl/>
        </w:rPr>
        <w:t>.</w:t>
      </w:r>
    </w:p>
    <w:p w:rsidR="00132CE7" w:rsidRDefault="00132CE7" w:rsidP="00132CE7">
      <w:pPr>
        <w:rPr>
          <w:rtl/>
        </w:rPr>
      </w:pPr>
    </w:p>
    <w:p w:rsidR="00132CE7" w:rsidRDefault="00132CE7" w:rsidP="008E2213">
      <w:pPr>
        <w:rPr>
          <w:rtl/>
        </w:rPr>
      </w:pPr>
      <w:r>
        <w:rPr>
          <w:rFonts w:hint="cs"/>
          <w:rtl/>
        </w:rPr>
        <w:t xml:space="preserve">לגבי החשד הסביר, מעולם, בכל שנות קיום המדינה לא נתקלתי במקרה </w:t>
      </w:r>
      <w:r w:rsidR="008E2213">
        <w:rPr>
          <w:rFonts w:hint="cs"/>
          <w:rtl/>
        </w:rPr>
        <w:t xml:space="preserve">אחד </w:t>
      </w:r>
      <w:r>
        <w:rPr>
          <w:rFonts w:hint="cs"/>
          <w:rtl/>
        </w:rPr>
        <w:t xml:space="preserve">שבו בית </w:t>
      </w:r>
      <w:r w:rsidR="008E2213">
        <w:rPr>
          <w:rFonts w:hint="cs"/>
          <w:rtl/>
        </w:rPr>
        <w:t>המשפט התבקש לכמת את המקרה באחוז</w:t>
      </w:r>
      <w:r>
        <w:rPr>
          <w:rFonts w:hint="cs"/>
          <w:rtl/>
        </w:rPr>
        <w:t>י</w:t>
      </w:r>
      <w:r w:rsidR="008E2213">
        <w:rPr>
          <w:rFonts w:hint="cs"/>
          <w:rtl/>
        </w:rPr>
        <w:t>ם</w:t>
      </w:r>
      <w:r>
        <w:rPr>
          <w:rFonts w:hint="cs"/>
          <w:rtl/>
        </w:rPr>
        <w:t xml:space="preserve">. הוא </w:t>
      </w:r>
      <w:r w:rsidR="008E2213">
        <w:rPr>
          <w:rFonts w:hint="cs"/>
          <w:rtl/>
        </w:rPr>
        <w:t xml:space="preserve">כן אמר </w:t>
      </w:r>
      <w:r w:rsidR="008E2213">
        <w:rPr>
          <w:rtl/>
        </w:rPr>
        <w:t>–</w:t>
      </w:r>
      <w:r w:rsidR="008E2213">
        <w:rPr>
          <w:rFonts w:hint="cs"/>
          <w:rtl/>
        </w:rPr>
        <w:t xml:space="preserve"> חשד סביר אינו חשד קל שבקלים. הוא יותר מזה. הוא </w:t>
      </w:r>
      <w:r>
        <w:rPr>
          <w:rFonts w:hint="cs"/>
          <w:rtl/>
        </w:rPr>
        <w:t>פחות כמובן מהסת</w:t>
      </w:r>
      <w:r w:rsidR="008E2213">
        <w:rPr>
          <w:rFonts w:hint="cs"/>
          <w:rtl/>
        </w:rPr>
        <w:t>ב</w:t>
      </w:r>
      <w:r>
        <w:rPr>
          <w:rFonts w:hint="cs"/>
          <w:rtl/>
        </w:rPr>
        <w:t>רות גבוהה.</w:t>
      </w:r>
    </w:p>
    <w:p w:rsidR="00132CE7" w:rsidRDefault="00132CE7" w:rsidP="00132CE7">
      <w:pPr>
        <w:rPr>
          <w:rtl/>
        </w:rPr>
      </w:pPr>
    </w:p>
    <w:sdt>
      <w:sdtPr>
        <w:rPr>
          <w:rtl/>
        </w:rPr>
        <w:alias w:val="יור"/>
        <w:tag w:val="&lt;ID&gt;5094&lt;/ID&gt;&lt;Name&gt;ניסן סלומינסקי - יו&quot;רַ&lt;/Name&gt;&lt;Data&gt;ניסן סלומינסקי&lt;/Data&gt;&lt;Shortcut&gt;ניסל&lt;/Shortcut&gt;"/>
        <w:id w:val="-383566641"/>
        <w:placeholder>
          <w:docPart w:val="DefaultPlaceholder_-1854013440"/>
        </w:placeholder>
      </w:sdtPr>
      <w:sdtEndPr/>
      <w:sdtContent>
        <w:p w:rsidR="00132CE7" w:rsidRDefault="00132CE7" w:rsidP="00132CE7">
          <w:pPr>
            <w:pStyle w:val="af6"/>
            <w:keepNext/>
            <w:rPr>
              <w:rtl/>
            </w:rPr>
          </w:pPr>
          <w:r>
            <w:rPr>
              <w:rtl/>
            </w:rPr>
            <w:t>היו"ר ניסן סלומינסקי:</w:t>
          </w:r>
        </w:p>
      </w:sdtContent>
    </w:sdt>
    <w:p w:rsidR="00132CE7" w:rsidRDefault="00132CE7" w:rsidP="00132CE7">
      <w:pPr>
        <w:pStyle w:val="KeepWithNext"/>
        <w:rPr>
          <w:rtl/>
        </w:rPr>
      </w:pPr>
    </w:p>
    <w:p w:rsidR="00132CE7" w:rsidRDefault="00132CE7" w:rsidP="008E2213">
      <w:pPr>
        <w:rPr>
          <w:rtl/>
        </w:rPr>
      </w:pPr>
      <w:r>
        <w:rPr>
          <w:rFonts w:hint="cs"/>
          <w:rtl/>
        </w:rPr>
        <w:t xml:space="preserve">אבל ברגע שהכנסת כמה דרגות, את צריכה לעשות. יש חשד סביר, </w:t>
      </w:r>
      <w:r w:rsidR="008E2213">
        <w:rPr>
          <w:rFonts w:hint="cs"/>
          <w:rtl/>
        </w:rPr>
        <w:t xml:space="preserve">יש </w:t>
      </w:r>
      <w:r>
        <w:rPr>
          <w:rFonts w:hint="cs"/>
          <w:rtl/>
        </w:rPr>
        <w:t>הסתברות גבוהה, קרוב לוודאי.</w:t>
      </w:r>
      <w:r w:rsidR="008E2213">
        <w:rPr>
          <w:rFonts w:hint="cs"/>
          <w:rtl/>
        </w:rPr>
        <w:t xml:space="preserve"> ברגע שיש הרבה דרגות- - </w:t>
      </w:r>
    </w:p>
    <w:p w:rsidR="00132CE7" w:rsidRDefault="00132CE7" w:rsidP="00132CE7">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84656345"/>
        <w:placeholder>
          <w:docPart w:val="DefaultPlaceholder_-1854013440"/>
        </w:placeholder>
      </w:sdtPr>
      <w:sdtEndPr/>
      <w:sdtContent>
        <w:p w:rsidR="00132CE7" w:rsidRDefault="00132CE7" w:rsidP="00132CE7">
          <w:pPr>
            <w:pStyle w:val="af9"/>
            <w:keepNext/>
            <w:rPr>
              <w:rtl/>
            </w:rPr>
          </w:pPr>
          <w:r>
            <w:rPr>
              <w:rtl/>
            </w:rPr>
            <w:t xml:space="preserve">גבריאלה </w:t>
          </w:r>
          <w:proofErr w:type="spellStart"/>
          <w:r>
            <w:rPr>
              <w:rtl/>
            </w:rPr>
            <w:t>פיסמן</w:t>
          </w:r>
          <w:proofErr w:type="spellEnd"/>
          <w:r>
            <w:rPr>
              <w:rtl/>
            </w:rPr>
            <w:t>:</w:t>
          </w:r>
        </w:p>
      </w:sdtContent>
    </w:sdt>
    <w:p w:rsidR="00132CE7" w:rsidRDefault="00132CE7" w:rsidP="00132CE7">
      <w:pPr>
        <w:pStyle w:val="KeepWithNext"/>
        <w:rPr>
          <w:rtl/>
        </w:rPr>
      </w:pPr>
    </w:p>
    <w:p w:rsidR="00132CE7" w:rsidRDefault="00132CE7" w:rsidP="00132CE7">
      <w:pPr>
        <w:rPr>
          <w:rtl/>
        </w:rPr>
      </w:pPr>
      <w:r>
        <w:rPr>
          <w:rFonts w:hint="cs"/>
          <w:rtl/>
        </w:rPr>
        <w:t>אז יש לך המדרג.</w:t>
      </w:r>
    </w:p>
    <w:p w:rsidR="00132CE7" w:rsidRDefault="00132CE7" w:rsidP="00132CE7">
      <w:pPr>
        <w:rPr>
          <w:rtl/>
        </w:rPr>
      </w:pPr>
    </w:p>
    <w:sdt>
      <w:sdtPr>
        <w:rPr>
          <w:rtl/>
        </w:rPr>
        <w:alias w:val="יור"/>
        <w:tag w:val="&lt;ID&gt;5094&lt;/ID&gt;&lt;Name&gt;ניסן סלומינסקי - יו&quot;רַ&lt;/Name&gt;&lt;Data&gt;ניסן סלומינסקי&lt;/Data&gt;&lt;Shortcut&gt;ניסל&lt;/Shortcut&gt;"/>
        <w:id w:val="-484711409"/>
        <w:placeholder>
          <w:docPart w:val="DefaultPlaceholder_-1854013440"/>
        </w:placeholder>
      </w:sdtPr>
      <w:sdtEndPr/>
      <w:sdtContent>
        <w:p w:rsidR="00132CE7" w:rsidRDefault="00132CE7" w:rsidP="00132CE7">
          <w:pPr>
            <w:pStyle w:val="af6"/>
            <w:keepNext/>
            <w:rPr>
              <w:rtl/>
            </w:rPr>
          </w:pPr>
          <w:r>
            <w:rPr>
              <w:rtl/>
            </w:rPr>
            <w:t>היו"ר ניסן סלומינסקי:</w:t>
          </w:r>
        </w:p>
      </w:sdtContent>
    </w:sdt>
    <w:p w:rsidR="00132CE7" w:rsidRDefault="00132CE7" w:rsidP="00132CE7">
      <w:pPr>
        <w:pStyle w:val="KeepWithNext"/>
        <w:rPr>
          <w:rtl/>
        </w:rPr>
      </w:pPr>
    </w:p>
    <w:p w:rsidR="00132CE7" w:rsidRDefault="00132CE7" w:rsidP="008E2213">
      <w:pPr>
        <w:rPr>
          <w:rtl/>
        </w:rPr>
      </w:pPr>
      <w:r>
        <w:rPr>
          <w:rFonts w:hint="cs"/>
          <w:rtl/>
        </w:rPr>
        <w:t xml:space="preserve">איפה הדירוגים האלה נמצאים? </w:t>
      </w:r>
      <w:r w:rsidR="00C41A09">
        <w:rPr>
          <w:rFonts w:hint="cs"/>
          <w:rtl/>
        </w:rPr>
        <w:t xml:space="preserve">נניח, חשד סביר </w:t>
      </w:r>
      <w:r w:rsidR="008E2213">
        <w:rPr>
          <w:rtl/>
        </w:rPr>
        <w:t>–</w:t>
      </w:r>
      <w:r w:rsidR="008E2213">
        <w:rPr>
          <w:rFonts w:hint="cs"/>
          <w:rtl/>
        </w:rPr>
        <w:t xml:space="preserve"> </w:t>
      </w:r>
      <w:r w:rsidR="00C41A09">
        <w:rPr>
          <w:rFonts w:hint="cs"/>
          <w:rtl/>
        </w:rPr>
        <w:t>זה מעל 50%? פחות? מאיפה זה מתחיל? צריך לתת רמה מסוימת. כל אחד מאתנו, לפעמים יש לו חשד על מישהו.</w:t>
      </w:r>
    </w:p>
    <w:p w:rsidR="00C41A09" w:rsidRDefault="00C41A09" w:rsidP="00C41A09">
      <w:pPr>
        <w:rPr>
          <w:rtl/>
        </w:rPr>
      </w:pPr>
    </w:p>
    <w:sdt>
      <w:sdtPr>
        <w:rPr>
          <w:rFonts w:hint="cs"/>
          <w:rtl/>
        </w:rPr>
        <w:alias w:val="דובר"/>
        <w:tag w:val="&lt;ID&gt;0&lt;/ID&gt;&lt;Name&gt;איה גורצקי&lt;/Name&gt;&lt;Data&gt;איה גורצקי&lt;/Data&gt;&lt;Shortcut&gt;איגו&lt;/Shortcut&gt;&lt;MemberID&gt;&lt;/MemberID&gt;"/>
        <w:id w:val="193582036"/>
        <w:placeholder>
          <w:docPart w:val="DefaultPlaceholder_-1854013440"/>
        </w:placeholder>
      </w:sdtPr>
      <w:sdtEndPr/>
      <w:sdtContent>
        <w:p w:rsidR="00C41A09" w:rsidRDefault="00D450A3" w:rsidP="00C41A09">
          <w:pPr>
            <w:pStyle w:val="a4"/>
            <w:keepNext/>
            <w:rPr>
              <w:rtl/>
            </w:rPr>
          </w:pPr>
          <w:r w:rsidRPr="00D450A3">
            <w:rPr>
              <w:rtl/>
            </w:rPr>
            <w:t xml:space="preserve">איה </w:t>
          </w:r>
          <w:proofErr w:type="spellStart"/>
          <w:r w:rsidRPr="00D450A3">
            <w:rPr>
              <w:rtl/>
            </w:rPr>
            <w:t>גורצקי</w:t>
          </w:r>
          <w:proofErr w:type="spellEnd"/>
          <w:r w:rsidR="00C41A09">
            <w:rPr>
              <w:rtl/>
            </w:rPr>
            <w:t>:</w:t>
          </w:r>
        </w:p>
      </w:sdtContent>
    </w:sdt>
    <w:p w:rsidR="00C41A09" w:rsidRDefault="00C41A09" w:rsidP="00C41A09">
      <w:pPr>
        <w:pStyle w:val="KeepWithNext"/>
        <w:rPr>
          <w:rtl/>
        </w:rPr>
      </w:pPr>
    </w:p>
    <w:p w:rsidR="00C41A09" w:rsidRDefault="008E2213" w:rsidP="008E2213">
      <w:pPr>
        <w:rPr>
          <w:rtl/>
        </w:rPr>
      </w:pPr>
      <w:r>
        <w:rPr>
          <w:rFonts w:hint="cs"/>
          <w:rtl/>
        </w:rPr>
        <w:t xml:space="preserve">גם זה נגזר מהשלב שבו אנחנו נמצאים. יש חשד סביר, </w:t>
      </w:r>
      <w:r w:rsidR="00C41A09">
        <w:rPr>
          <w:rFonts w:hint="cs"/>
          <w:rtl/>
        </w:rPr>
        <w:t>שמביא שוטר לפתוח בחקירה. זו רק פתיחה בחקירה. יש חשד אחר סביר,</w:t>
      </w:r>
      <w:r>
        <w:rPr>
          <w:rFonts w:hint="cs"/>
          <w:rtl/>
        </w:rPr>
        <w:t xml:space="preserve"> </w:t>
      </w:r>
      <w:r w:rsidR="00C41A09">
        <w:rPr>
          <w:rFonts w:hint="cs"/>
          <w:rtl/>
        </w:rPr>
        <w:t xml:space="preserve">שיכול לגרום לו </w:t>
      </w:r>
      <w:r>
        <w:rPr>
          <w:rFonts w:hint="cs"/>
          <w:rtl/>
        </w:rPr>
        <w:t xml:space="preserve">להפעיל סמכויות אכיפה אחרות </w:t>
      </w:r>
      <w:r w:rsidR="00C41A09">
        <w:rPr>
          <w:rFonts w:hint="cs"/>
          <w:rtl/>
        </w:rPr>
        <w:t>כמו עיכוב, כמו צו להמצאה. כל סמכות יש לה מידת הנשיכה השונה שלה.</w:t>
      </w:r>
    </w:p>
    <w:p w:rsidR="00C41A09" w:rsidRDefault="00C41A09" w:rsidP="00C41A09">
      <w:pPr>
        <w:rPr>
          <w:rtl/>
        </w:rPr>
      </w:pPr>
    </w:p>
    <w:sdt>
      <w:sdtPr>
        <w:rPr>
          <w:rtl/>
        </w:rPr>
        <w:alias w:val="יור"/>
        <w:tag w:val="&lt;ID&gt;5094&lt;/ID&gt;&lt;Name&gt;ניסן סלומינסקי - יו&quot;רַ&lt;/Name&gt;&lt;Data&gt;ניסן סלומינסקי&lt;/Data&gt;&lt;Shortcut&gt;ניסל&lt;/Shortcut&gt;"/>
        <w:id w:val="-1784718315"/>
        <w:placeholder>
          <w:docPart w:val="DefaultPlaceholder_-1854013440"/>
        </w:placeholder>
      </w:sdtPr>
      <w:sdtEndPr/>
      <w:sdtContent>
        <w:p w:rsidR="00C41A09" w:rsidRDefault="00C41A09" w:rsidP="00C41A09">
          <w:pPr>
            <w:pStyle w:val="af6"/>
            <w:keepNext/>
            <w:rPr>
              <w:rtl/>
            </w:rPr>
          </w:pPr>
          <w:r>
            <w:rPr>
              <w:rtl/>
            </w:rPr>
            <w:t>היו"ר ניסן סלומינסקי:</w:t>
          </w:r>
        </w:p>
      </w:sdtContent>
    </w:sdt>
    <w:p w:rsidR="00C41A09" w:rsidRDefault="00C41A09" w:rsidP="00C41A09">
      <w:pPr>
        <w:pStyle w:val="KeepWithNext"/>
        <w:rPr>
          <w:rtl/>
        </w:rPr>
      </w:pPr>
    </w:p>
    <w:p w:rsidR="00C41A09" w:rsidRDefault="00C41A09" w:rsidP="008E2213">
      <w:pPr>
        <w:rPr>
          <w:rtl/>
        </w:rPr>
      </w:pPr>
      <w:r>
        <w:rPr>
          <w:rFonts w:hint="cs"/>
          <w:rtl/>
        </w:rPr>
        <w:t xml:space="preserve">אבל זה יהיה תלוי בכל חוקר שמפרש את הרמה הזו שונה לגמרי מהשני. אולי גם כל שופט, אם את לא מגדירה. למשל, </w:t>
      </w:r>
      <w:r w:rsidR="008E2213">
        <w:rPr>
          <w:rFonts w:hint="cs"/>
          <w:rtl/>
        </w:rPr>
        <w:t xml:space="preserve">אם כתוב חשד סביר </w:t>
      </w:r>
      <w:r w:rsidR="008E2213">
        <w:rPr>
          <w:rtl/>
        </w:rPr>
        <w:t>–</w:t>
      </w:r>
      <w:r w:rsidR="008E2213">
        <w:rPr>
          <w:rFonts w:hint="cs"/>
          <w:rtl/>
        </w:rPr>
        <w:t xml:space="preserve"> קחו אתכם פה, ואתן לכם מקרה, כל אחד בנפרד</w:t>
      </w:r>
      <w:r>
        <w:rPr>
          <w:rFonts w:hint="cs"/>
          <w:rtl/>
        </w:rPr>
        <w:t xml:space="preserve">, </w:t>
      </w:r>
      <w:r w:rsidR="008E2213">
        <w:rPr>
          <w:rFonts w:hint="cs"/>
          <w:rtl/>
        </w:rPr>
        <w:t>ותראו שיהיה</w:t>
      </w:r>
      <w:r>
        <w:rPr>
          <w:rFonts w:hint="cs"/>
          <w:rtl/>
        </w:rPr>
        <w:t xml:space="preserve"> שלל תשובות שונות</w:t>
      </w:r>
      <w:r w:rsidR="008E2213">
        <w:rPr>
          <w:rFonts w:hint="cs"/>
          <w:rtl/>
        </w:rPr>
        <w:t xml:space="preserve"> לחלוטין</w:t>
      </w:r>
      <w:r>
        <w:rPr>
          <w:rFonts w:hint="cs"/>
          <w:rtl/>
        </w:rPr>
        <w:t>.</w:t>
      </w:r>
    </w:p>
    <w:p w:rsidR="00C41A09" w:rsidRDefault="00C41A09" w:rsidP="00C41A09">
      <w:pPr>
        <w:rPr>
          <w:rtl/>
        </w:rPr>
      </w:pPr>
    </w:p>
    <w:sdt>
      <w:sdtPr>
        <w:rPr>
          <w:rFonts w:hint="cs"/>
          <w:rtl/>
        </w:rPr>
        <w:alias w:val="אורח"/>
        <w:tag w:val="&lt;ID&gt;518618&lt;/ID&gt;&lt;Name&gt;נעמי גרנות&lt;/Name&gt;&lt;Data&gt;נעמי גרנות&lt;/Data&gt;&lt;Shortcut&gt;נעגר&lt;/Shortcut&gt;&lt;Title&gt;סגנית מנהל המחלקה, פרקליטות המדינה&lt;/Title&gt;"/>
        <w:id w:val="1083335853"/>
        <w:placeholder>
          <w:docPart w:val="DefaultPlaceholder_-1854013440"/>
        </w:placeholder>
      </w:sdtPr>
      <w:sdtEndPr/>
      <w:sdtContent>
        <w:p w:rsidR="00C41A09" w:rsidRDefault="00C41A09" w:rsidP="00C41A09">
          <w:pPr>
            <w:pStyle w:val="af9"/>
            <w:keepNext/>
            <w:rPr>
              <w:rtl/>
            </w:rPr>
          </w:pPr>
          <w:r>
            <w:rPr>
              <w:rtl/>
            </w:rPr>
            <w:t>נעמי גרנות:</w:t>
          </w:r>
        </w:p>
      </w:sdtContent>
    </w:sdt>
    <w:p w:rsidR="00C41A09" w:rsidRDefault="00C41A09" w:rsidP="00C41A09">
      <w:pPr>
        <w:pStyle w:val="KeepWithNext"/>
        <w:rPr>
          <w:rtl/>
        </w:rPr>
      </w:pPr>
    </w:p>
    <w:p w:rsidR="00C41A09" w:rsidRDefault="00C41A09" w:rsidP="00C41A09">
      <w:pPr>
        <w:rPr>
          <w:rtl/>
        </w:rPr>
      </w:pPr>
      <w:r>
        <w:rPr>
          <w:rFonts w:hint="cs"/>
          <w:rtl/>
        </w:rPr>
        <w:t>אותו דבר</w:t>
      </w:r>
      <w:r w:rsidR="008E2213">
        <w:rPr>
          <w:rFonts w:hint="cs"/>
          <w:rtl/>
        </w:rPr>
        <w:t xml:space="preserve"> יהיה גם אם נגיד שזה 50%</w:t>
      </w:r>
      <w:r>
        <w:rPr>
          <w:rFonts w:hint="cs"/>
          <w:rtl/>
        </w:rPr>
        <w:t>.</w:t>
      </w:r>
    </w:p>
    <w:p w:rsidR="00C41A09" w:rsidRDefault="00C41A09" w:rsidP="00C41A09">
      <w:pPr>
        <w:rPr>
          <w:rtl/>
        </w:rPr>
      </w:pPr>
    </w:p>
    <w:sdt>
      <w:sdtPr>
        <w:rPr>
          <w:rtl/>
        </w:rPr>
        <w:alias w:val="יור"/>
        <w:tag w:val="&lt;ID&gt;5094&lt;/ID&gt;&lt;Name&gt;ניסן סלומינסקי - יו&quot;רַ&lt;/Name&gt;&lt;Data&gt;ניסן סלומינסקי&lt;/Data&gt;&lt;Shortcut&gt;ניסל&lt;/Shortcut&gt;"/>
        <w:id w:val="-1792671875"/>
        <w:placeholder>
          <w:docPart w:val="DefaultPlaceholder_-1854013440"/>
        </w:placeholder>
      </w:sdtPr>
      <w:sdtEndPr/>
      <w:sdtContent>
        <w:p w:rsidR="00C41A09" w:rsidRDefault="00C41A09" w:rsidP="00C41A09">
          <w:pPr>
            <w:pStyle w:val="af6"/>
            <w:keepNext/>
            <w:rPr>
              <w:rtl/>
            </w:rPr>
          </w:pPr>
          <w:r>
            <w:rPr>
              <w:rtl/>
            </w:rPr>
            <w:t>היו"ר ניסן סלומינסקי:</w:t>
          </w:r>
        </w:p>
      </w:sdtContent>
    </w:sdt>
    <w:p w:rsidR="00C41A09" w:rsidRDefault="00C41A09" w:rsidP="00C41A09">
      <w:pPr>
        <w:pStyle w:val="KeepWithNext"/>
        <w:rPr>
          <w:rtl/>
        </w:rPr>
      </w:pPr>
    </w:p>
    <w:p w:rsidR="00C41A09" w:rsidRDefault="008E2213" w:rsidP="00C41A09">
      <w:pPr>
        <w:rPr>
          <w:rtl/>
        </w:rPr>
      </w:pPr>
      <w:r>
        <w:rPr>
          <w:rFonts w:hint="cs"/>
          <w:rtl/>
        </w:rPr>
        <w:t xml:space="preserve">לא. אם את נותנת מתחמים של אחוזים, זה מצמצם מאוד. </w:t>
      </w:r>
      <w:r w:rsidR="00C41A09">
        <w:rPr>
          <w:rFonts w:hint="cs"/>
          <w:rtl/>
        </w:rPr>
        <w:t>את יודעת על מה, פחות או י</w:t>
      </w:r>
      <w:r>
        <w:rPr>
          <w:rFonts w:hint="cs"/>
          <w:rtl/>
        </w:rPr>
        <w:t>ו</w:t>
      </w:r>
      <w:r w:rsidR="00C41A09">
        <w:rPr>
          <w:rFonts w:hint="cs"/>
          <w:rtl/>
        </w:rPr>
        <w:t>תר.</w:t>
      </w:r>
    </w:p>
    <w:p w:rsidR="00C41A09" w:rsidRDefault="00C41A09" w:rsidP="00C41A09">
      <w:pPr>
        <w:rPr>
          <w:rtl/>
        </w:rPr>
      </w:pPr>
    </w:p>
    <w:sdt>
      <w:sdtPr>
        <w:rPr>
          <w:rFonts w:hint="cs"/>
          <w:rtl/>
        </w:rPr>
        <w:alias w:val="דובר"/>
        <w:tag w:val="&lt;ID&gt;0&lt;/ID&gt;&lt;Name&gt;אפרת חקאק&lt;/Name&gt;&lt;Data&gt;אפרת חקאק&lt;/Data&gt;&lt;Shortcut&gt;אפרת&lt;/Shortcut&gt;&lt;MemberID&gt;&lt;/MemberID&gt;"/>
        <w:id w:val="-1894103532"/>
        <w:placeholder>
          <w:docPart w:val="DefaultPlaceholder_-1854013440"/>
        </w:placeholder>
      </w:sdtPr>
      <w:sdtEndPr/>
      <w:sdtContent>
        <w:p w:rsidR="00C41A09" w:rsidRDefault="00C41A09" w:rsidP="00C41A09">
          <w:pPr>
            <w:pStyle w:val="a4"/>
            <w:keepNext/>
            <w:rPr>
              <w:rtl/>
            </w:rPr>
          </w:pPr>
          <w:r>
            <w:rPr>
              <w:rtl/>
            </w:rPr>
            <w:t xml:space="preserve">אפרת </w:t>
          </w:r>
          <w:proofErr w:type="spellStart"/>
          <w:r>
            <w:rPr>
              <w:rtl/>
            </w:rPr>
            <w:t>חקאק</w:t>
          </w:r>
          <w:proofErr w:type="spellEnd"/>
          <w:r>
            <w:rPr>
              <w:rtl/>
            </w:rPr>
            <w:t>:</w:t>
          </w:r>
        </w:p>
      </w:sdtContent>
    </w:sdt>
    <w:p w:rsidR="00C41A09" w:rsidRDefault="00C41A09" w:rsidP="00C41A09">
      <w:pPr>
        <w:pStyle w:val="KeepWithNext"/>
        <w:rPr>
          <w:rtl/>
        </w:rPr>
      </w:pPr>
    </w:p>
    <w:p w:rsidR="00C41A09" w:rsidRDefault="00C41A09" w:rsidP="008E2213">
      <w:pPr>
        <w:rPr>
          <w:rtl/>
        </w:rPr>
      </w:pPr>
      <w:r>
        <w:rPr>
          <w:rFonts w:hint="cs"/>
          <w:rtl/>
        </w:rPr>
        <w:t xml:space="preserve">אולי תוכלו לתת </w:t>
      </w:r>
      <w:r w:rsidR="008E2213">
        <w:rPr>
          <w:rFonts w:hint="cs"/>
          <w:rtl/>
        </w:rPr>
        <w:t xml:space="preserve">כמה דוגמאות </w:t>
      </w:r>
      <w:r>
        <w:rPr>
          <w:rFonts w:hint="cs"/>
          <w:rtl/>
        </w:rPr>
        <w:t>של השימוש בעבירה עתידית</w:t>
      </w:r>
      <w:r w:rsidR="008E2213">
        <w:rPr>
          <w:rFonts w:hint="cs"/>
          <w:rtl/>
        </w:rPr>
        <w:t>, כדי שזה ימחיש לנו</w:t>
      </w:r>
      <w:r>
        <w:rPr>
          <w:rFonts w:hint="cs"/>
          <w:rtl/>
        </w:rPr>
        <w:t>?</w:t>
      </w:r>
    </w:p>
    <w:p w:rsidR="00C41A09" w:rsidRDefault="00C41A09" w:rsidP="00C41A09">
      <w:pPr>
        <w:rPr>
          <w:rtl/>
        </w:rPr>
      </w:pPr>
    </w:p>
    <w:sdt>
      <w:sdtPr>
        <w:rPr>
          <w:rtl/>
        </w:rPr>
        <w:alias w:val="יור"/>
        <w:tag w:val="&lt;ID&gt;5094&lt;/ID&gt;&lt;Name&gt;ניסן סלומינסקי - יו&quot;רַ&lt;/Name&gt;&lt;Data&gt;ניסן סלומינסקי&lt;/Data&gt;&lt;Shortcut&gt;ניסל&lt;/Shortcut&gt;"/>
        <w:id w:val="1872876417"/>
        <w:placeholder>
          <w:docPart w:val="DefaultPlaceholder_-1854013440"/>
        </w:placeholder>
      </w:sdtPr>
      <w:sdtEndPr/>
      <w:sdtContent>
        <w:p w:rsidR="00C41A09" w:rsidRDefault="00C41A09" w:rsidP="00C41A09">
          <w:pPr>
            <w:pStyle w:val="af6"/>
            <w:keepNext/>
            <w:rPr>
              <w:rtl/>
            </w:rPr>
          </w:pPr>
          <w:r>
            <w:rPr>
              <w:rtl/>
            </w:rPr>
            <w:t>היו"ר ניסן סלומינסקי:</w:t>
          </w:r>
        </w:p>
      </w:sdtContent>
    </w:sdt>
    <w:p w:rsidR="00C41A09" w:rsidRDefault="00C41A09" w:rsidP="00C41A09">
      <w:pPr>
        <w:pStyle w:val="KeepWithNext"/>
        <w:rPr>
          <w:rtl/>
        </w:rPr>
      </w:pPr>
    </w:p>
    <w:p w:rsidR="00812336" w:rsidRDefault="00C41A09" w:rsidP="00E645F1">
      <w:pPr>
        <w:rPr>
          <w:rtl/>
        </w:rPr>
      </w:pPr>
      <w:r>
        <w:rPr>
          <w:rFonts w:hint="cs"/>
          <w:rtl/>
        </w:rPr>
        <w:t>אגב, בנושא חוק המלחמה, שה</w:t>
      </w:r>
      <w:r w:rsidR="008E2213">
        <w:rPr>
          <w:rFonts w:hint="cs"/>
          <w:rtl/>
        </w:rPr>
        <w:t>מ</w:t>
      </w:r>
      <w:r>
        <w:rPr>
          <w:rFonts w:hint="cs"/>
          <w:rtl/>
        </w:rPr>
        <w:t>משלה יכולה להסמיך את הקבינט</w:t>
      </w:r>
      <w:r w:rsidR="008E2213">
        <w:rPr>
          <w:rFonts w:hint="cs"/>
          <w:rtl/>
        </w:rPr>
        <w:t xml:space="preserve">, או אנחנו מסמיכים בחוק </w:t>
      </w:r>
      <w:r w:rsidR="008E2213">
        <w:rPr>
          <w:rtl/>
        </w:rPr>
        <w:t>–</w:t>
      </w:r>
      <w:r w:rsidR="008E2213">
        <w:rPr>
          <w:rFonts w:hint="cs"/>
          <w:rtl/>
        </w:rPr>
        <w:t xml:space="preserve"> למלחמה </w:t>
      </w:r>
      <w:r>
        <w:rPr>
          <w:rFonts w:hint="cs"/>
          <w:rtl/>
        </w:rPr>
        <w:t xml:space="preserve">או משהו קרוב למלחמה. כתבנו, כפי שאמרתי, רמת סבירות, קרוב לוודאי </w:t>
      </w:r>
      <w:r>
        <w:rPr>
          <w:rtl/>
        </w:rPr>
        <w:t>–</w:t>
      </w:r>
      <w:r>
        <w:rPr>
          <w:rFonts w:hint="cs"/>
          <w:rtl/>
        </w:rPr>
        <w:t xml:space="preserve"> כל מיני כאלה מילים. לא דנו. </w:t>
      </w:r>
      <w:proofErr w:type="spellStart"/>
      <w:r w:rsidR="008E2213">
        <w:rPr>
          <w:rFonts w:hint="cs"/>
          <w:rtl/>
        </w:rPr>
        <w:t>היתה</w:t>
      </w:r>
      <w:proofErr w:type="spellEnd"/>
      <w:r w:rsidR="008E2213">
        <w:rPr>
          <w:rFonts w:hint="cs"/>
          <w:rtl/>
        </w:rPr>
        <w:t xml:space="preserve"> הצעה שאמרת </w:t>
      </w:r>
      <w:r w:rsidR="008E2213">
        <w:rPr>
          <w:rtl/>
        </w:rPr>
        <w:t>–</w:t>
      </w:r>
      <w:r w:rsidR="008E2213">
        <w:rPr>
          <w:rFonts w:hint="cs"/>
          <w:rtl/>
        </w:rPr>
        <w:t xml:space="preserve"> אולי </w:t>
      </w:r>
      <w:r>
        <w:rPr>
          <w:rFonts w:hint="cs"/>
          <w:rtl/>
        </w:rPr>
        <w:t xml:space="preserve">ניקח שלוש, ארבע דוגמאות שאולי הן ימחישו את הדבר, כי </w:t>
      </w:r>
      <w:r>
        <w:rPr>
          <w:rFonts w:hint="cs"/>
          <w:rtl/>
        </w:rPr>
        <w:lastRenderedPageBreak/>
        <w:t>הרמב"ם, ש</w:t>
      </w:r>
      <w:r w:rsidR="008E2213">
        <w:rPr>
          <w:rFonts w:hint="cs"/>
          <w:rtl/>
        </w:rPr>
        <w:t>הוא פוסק מדה</w:t>
      </w:r>
      <w:r>
        <w:rPr>
          <w:rFonts w:hint="cs"/>
          <w:rtl/>
        </w:rPr>
        <w:t>ים, כשהוא כותב עיקרון, מביא שתי דוגמאות. ואז זה מסביר את העיקרון הרבה י</w:t>
      </w:r>
      <w:r w:rsidR="00676600">
        <w:rPr>
          <w:rFonts w:hint="cs"/>
          <w:rtl/>
        </w:rPr>
        <w:t>ותר טוב. חשבנו אולי לתת דוגמאות. אמר</w:t>
      </w:r>
      <w:r>
        <w:rPr>
          <w:rFonts w:hint="cs"/>
          <w:rtl/>
        </w:rPr>
        <w:t>נ</w:t>
      </w:r>
      <w:r w:rsidR="00676600">
        <w:rPr>
          <w:rFonts w:hint="cs"/>
          <w:rtl/>
        </w:rPr>
        <w:t>ו</w:t>
      </w:r>
      <w:r>
        <w:rPr>
          <w:rFonts w:hint="cs"/>
          <w:rtl/>
        </w:rPr>
        <w:t xml:space="preserve"> שבחוק אנחנו לא יכולים לתת דוגמאו</w:t>
      </w:r>
      <w:r w:rsidR="00676600">
        <w:rPr>
          <w:rFonts w:hint="cs"/>
          <w:rtl/>
        </w:rPr>
        <w:t>ת</w:t>
      </w:r>
      <w:r>
        <w:rPr>
          <w:rFonts w:hint="cs"/>
          <w:rtl/>
        </w:rPr>
        <w:t>, וגם ב</w:t>
      </w:r>
      <w:r w:rsidR="00676600">
        <w:rPr>
          <w:rFonts w:hint="cs"/>
          <w:rtl/>
        </w:rPr>
        <w:t>דוגמאות</w:t>
      </w:r>
      <w:r>
        <w:rPr>
          <w:rFonts w:hint="cs"/>
          <w:rtl/>
        </w:rPr>
        <w:t xml:space="preserve"> זה לא ייצא</w:t>
      </w:r>
      <w:r w:rsidR="00676600">
        <w:rPr>
          <w:rFonts w:hint="cs"/>
          <w:rtl/>
        </w:rPr>
        <w:t xml:space="preserve"> </w:t>
      </w:r>
      <w:r>
        <w:rPr>
          <w:rFonts w:hint="cs"/>
          <w:rtl/>
        </w:rPr>
        <w:t xml:space="preserve">- מה שעשו בעוטף עזה זה קרוב לוודאי </w:t>
      </w:r>
      <w:r w:rsidR="00676600">
        <w:rPr>
          <w:rFonts w:hint="cs"/>
          <w:rtl/>
        </w:rPr>
        <w:t>ל</w:t>
      </w:r>
      <w:r>
        <w:rPr>
          <w:rFonts w:hint="cs"/>
          <w:rtl/>
        </w:rPr>
        <w:t>מלחמה או לא? אמרנו: איך נסביר מה זה? כי אתה הולך לתת סמכוי</w:t>
      </w:r>
      <w:r w:rsidR="00676600">
        <w:rPr>
          <w:rFonts w:hint="cs"/>
          <w:rtl/>
        </w:rPr>
        <w:t>ו</w:t>
      </w:r>
      <w:r>
        <w:rPr>
          <w:rFonts w:hint="cs"/>
          <w:rtl/>
        </w:rPr>
        <w:t>ת לקבינט, נניח, משהו מלחמה, שמופיע בחוק, והמ</w:t>
      </w:r>
      <w:r w:rsidR="00676600">
        <w:rPr>
          <w:rFonts w:hint="cs"/>
          <w:rtl/>
        </w:rPr>
        <w:t xml:space="preserve">משלה </w:t>
      </w:r>
      <w:r>
        <w:rPr>
          <w:rFonts w:hint="cs"/>
          <w:rtl/>
        </w:rPr>
        <w:t>רצ</w:t>
      </w:r>
      <w:r w:rsidR="00E645F1">
        <w:rPr>
          <w:rFonts w:hint="cs"/>
          <w:rtl/>
        </w:rPr>
        <w:t>ת</w:t>
      </w:r>
      <w:r>
        <w:rPr>
          <w:rFonts w:hint="cs"/>
          <w:rtl/>
        </w:rPr>
        <w:t>ה לשנות,</w:t>
      </w:r>
      <w:r w:rsidR="00D6445D">
        <w:rPr>
          <w:rFonts w:hint="cs"/>
          <w:rtl/>
        </w:rPr>
        <w:t xml:space="preserve"> </w:t>
      </w:r>
      <w:r w:rsidR="00E645F1">
        <w:rPr>
          <w:rFonts w:hint="cs"/>
          <w:rtl/>
        </w:rPr>
        <w:t xml:space="preserve">ולתת גם לא במלחמה, </w:t>
      </w:r>
      <w:r>
        <w:rPr>
          <w:rFonts w:hint="cs"/>
          <w:rtl/>
        </w:rPr>
        <w:t>כי מדינת ישראל</w:t>
      </w:r>
      <w:r w:rsidR="00E645F1">
        <w:rPr>
          <w:rFonts w:hint="cs"/>
          <w:rtl/>
        </w:rPr>
        <w:t xml:space="preserve"> </w:t>
      </w:r>
      <w:r>
        <w:rPr>
          <w:rFonts w:hint="cs"/>
          <w:rtl/>
        </w:rPr>
        <w:t>לא מכריזה ע</w:t>
      </w:r>
      <w:r w:rsidR="00E645F1">
        <w:rPr>
          <w:rFonts w:hint="cs"/>
          <w:rtl/>
        </w:rPr>
        <w:t>ל</w:t>
      </w:r>
      <w:r>
        <w:rPr>
          <w:rFonts w:hint="cs"/>
          <w:rtl/>
        </w:rPr>
        <w:t xml:space="preserve"> מלחמה מטעמים כלכליים בכלל </w:t>
      </w:r>
      <w:r>
        <w:rPr>
          <w:rtl/>
        </w:rPr>
        <w:t>–</w:t>
      </w:r>
      <w:r w:rsidR="00E645F1">
        <w:rPr>
          <w:rFonts w:hint="cs"/>
          <w:rtl/>
        </w:rPr>
        <w:t xml:space="preserve"> שלא קשורים לזה, אבל אם זה רק מלחמה, הקבינ</w:t>
      </w:r>
      <w:r>
        <w:rPr>
          <w:rFonts w:hint="cs"/>
          <w:rtl/>
        </w:rPr>
        <w:t xml:space="preserve">ט </w:t>
      </w:r>
      <w:r w:rsidR="00E645F1">
        <w:rPr>
          <w:rFonts w:hint="cs"/>
          <w:rtl/>
        </w:rPr>
        <w:t xml:space="preserve">לעולם </w:t>
      </w:r>
      <w:r>
        <w:rPr>
          <w:rFonts w:hint="cs"/>
          <w:rtl/>
        </w:rPr>
        <w:t>לא יוכל לדון, כי אין מלחמות בי</w:t>
      </w:r>
      <w:r w:rsidR="00E645F1">
        <w:rPr>
          <w:rFonts w:hint="cs"/>
          <w:rtl/>
        </w:rPr>
        <w:t>שראל, לא הכריזו</w:t>
      </w:r>
      <w:r>
        <w:rPr>
          <w:rFonts w:hint="cs"/>
          <w:rtl/>
        </w:rPr>
        <w:t xml:space="preserve">. גם בעולם כמעט לא מכריזים על מלחמה. </w:t>
      </w:r>
      <w:r w:rsidR="00E645F1">
        <w:rPr>
          <w:rFonts w:hint="cs"/>
          <w:rtl/>
        </w:rPr>
        <w:t xml:space="preserve">לכן הממשלה ביקשה לעשות, שיהיה אירוע עוצמתי, </w:t>
      </w:r>
      <w:r>
        <w:rPr>
          <w:rFonts w:hint="cs"/>
          <w:rtl/>
        </w:rPr>
        <w:t xml:space="preserve">שיהיה ברמה </w:t>
      </w:r>
      <w:r w:rsidR="00E645F1">
        <w:rPr>
          <w:rFonts w:hint="cs"/>
          <w:rtl/>
        </w:rPr>
        <w:t xml:space="preserve">קרוב </w:t>
      </w:r>
      <w:proofErr w:type="spellStart"/>
      <w:r>
        <w:rPr>
          <w:rFonts w:hint="cs"/>
          <w:rtl/>
        </w:rPr>
        <w:t>וכו</w:t>
      </w:r>
      <w:proofErr w:type="spellEnd"/>
      <w:r>
        <w:rPr>
          <w:rFonts w:hint="cs"/>
          <w:rtl/>
        </w:rPr>
        <w:t xml:space="preserve">'. </w:t>
      </w:r>
      <w:r w:rsidR="00812336">
        <w:rPr>
          <w:rFonts w:hint="cs"/>
          <w:rtl/>
        </w:rPr>
        <w:t>אף אחד לא יודע להגדיר בדיוק מה זה.</w:t>
      </w:r>
    </w:p>
    <w:p w:rsidR="00812336" w:rsidRDefault="00812336" w:rsidP="00C41A09">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53107622"/>
        <w:placeholder>
          <w:docPart w:val="DefaultPlaceholder_-1854013440"/>
        </w:placeholder>
      </w:sdtPr>
      <w:sdtEndPr/>
      <w:sdtContent>
        <w:p w:rsidR="00812336" w:rsidRDefault="00812336" w:rsidP="00812336">
          <w:pPr>
            <w:pStyle w:val="af9"/>
            <w:keepNext/>
            <w:rPr>
              <w:rtl/>
            </w:rPr>
          </w:pPr>
          <w:r>
            <w:rPr>
              <w:rtl/>
            </w:rPr>
            <w:t xml:space="preserve">גבריאלה </w:t>
          </w:r>
          <w:proofErr w:type="spellStart"/>
          <w:r>
            <w:rPr>
              <w:rtl/>
            </w:rPr>
            <w:t>פיסמן</w:t>
          </w:r>
          <w:proofErr w:type="spellEnd"/>
          <w:r>
            <w:rPr>
              <w:rtl/>
            </w:rPr>
            <w:t>:</w:t>
          </w:r>
        </w:p>
      </w:sdtContent>
    </w:sdt>
    <w:p w:rsidR="00812336" w:rsidRDefault="00812336" w:rsidP="00812336">
      <w:pPr>
        <w:pStyle w:val="KeepWithNext"/>
        <w:rPr>
          <w:rtl/>
        </w:rPr>
      </w:pPr>
    </w:p>
    <w:p w:rsidR="00812336" w:rsidRDefault="00812336" w:rsidP="00E645F1">
      <w:pPr>
        <w:rPr>
          <w:rtl/>
        </w:rPr>
      </w:pPr>
      <w:r>
        <w:rPr>
          <w:rFonts w:hint="cs"/>
          <w:rtl/>
        </w:rPr>
        <w:t xml:space="preserve">אדוני היושב-ראש, </w:t>
      </w:r>
      <w:r w:rsidR="00E645F1">
        <w:rPr>
          <w:rFonts w:hint="cs"/>
          <w:rtl/>
        </w:rPr>
        <w:t xml:space="preserve">דבר אחד אני רוצה לומר לפני שנתקדם בדיון </w:t>
      </w:r>
      <w:r w:rsidR="00E645F1">
        <w:rPr>
          <w:rtl/>
        </w:rPr>
        <w:t>–</w:t>
      </w:r>
      <w:r w:rsidR="00E645F1">
        <w:rPr>
          <w:rFonts w:hint="cs"/>
          <w:rtl/>
        </w:rPr>
        <w:t xml:space="preserve"> השימוש במינוח של חשד סביר נמצא </w:t>
      </w:r>
      <w:r>
        <w:rPr>
          <w:rFonts w:hint="cs"/>
          <w:rtl/>
        </w:rPr>
        <w:t>בכל החקיקה הפלילית. ברגע שנקבל פה החלטה כלשהי</w:t>
      </w:r>
      <w:r w:rsidR="00E645F1">
        <w:rPr>
          <w:rFonts w:hint="cs"/>
          <w:rtl/>
        </w:rPr>
        <w:t>, יש פה השלכות רוחב שאנחנו לא מביאים אותן</w:t>
      </w:r>
      <w:r>
        <w:rPr>
          <w:rFonts w:hint="cs"/>
          <w:rtl/>
        </w:rPr>
        <w:t xml:space="preserve"> בחשבון, ולכן בע</w:t>
      </w:r>
      <w:r w:rsidR="00E645F1">
        <w:rPr>
          <w:rFonts w:hint="cs"/>
          <w:rtl/>
        </w:rPr>
        <w:t>י</w:t>
      </w:r>
      <w:r>
        <w:rPr>
          <w:rFonts w:hint="cs"/>
          <w:rtl/>
        </w:rPr>
        <w:t>ניי בשלב הזה</w:t>
      </w:r>
      <w:r w:rsidR="00E645F1">
        <w:rPr>
          <w:rFonts w:hint="cs"/>
          <w:rtl/>
        </w:rPr>
        <w:t>,</w:t>
      </w:r>
      <w:r>
        <w:rPr>
          <w:rFonts w:hint="cs"/>
          <w:rtl/>
        </w:rPr>
        <w:t xml:space="preserve"> זה דיון- - -</w:t>
      </w:r>
    </w:p>
    <w:p w:rsidR="00812336" w:rsidRDefault="00812336" w:rsidP="00812336">
      <w:pPr>
        <w:rPr>
          <w:rtl/>
        </w:rPr>
      </w:pPr>
    </w:p>
    <w:sdt>
      <w:sdtPr>
        <w:rPr>
          <w:rtl/>
        </w:rPr>
        <w:alias w:val="יור"/>
        <w:tag w:val="&lt;ID&gt;5094&lt;/ID&gt;&lt;Name&gt;ניסן סלומינסקי - יו&quot;רַ&lt;/Name&gt;&lt;Data&gt;ניסן סלומינסקי&lt;/Data&gt;&lt;Shortcut&gt;ניסל&lt;/Shortcut&gt;"/>
        <w:id w:val="1410886903"/>
        <w:placeholder>
          <w:docPart w:val="DefaultPlaceholder_-1854013440"/>
        </w:placeholder>
      </w:sdtPr>
      <w:sdtEndPr/>
      <w:sdtContent>
        <w:p w:rsidR="00812336" w:rsidRDefault="00812336" w:rsidP="00812336">
          <w:pPr>
            <w:pStyle w:val="af6"/>
            <w:keepNext/>
            <w:rPr>
              <w:rtl/>
            </w:rPr>
          </w:pPr>
          <w:r>
            <w:rPr>
              <w:rtl/>
            </w:rPr>
            <w:t>היו"ר ניסן סלומינסקי:</w:t>
          </w:r>
        </w:p>
      </w:sdtContent>
    </w:sdt>
    <w:p w:rsidR="00812336" w:rsidRDefault="00812336" w:rsidP="00812336">
      <w:pPr>
        <w:pStyle w:val="KeepWithNext"/>
        <w:rPr>
          <w:rtl/>
        </w:rPr>
      </w:pPr>
    </w:p>
    <w:p w:rsidR="00812336" w:rsidRDefault="00812336" w:rsidP="00E645F1">
      <w:pPr>
        <w:rPr>
          <w:rtl/>
        </w:rPr>
      </w:pPr>
      <w:r>
        <w:rPr>
          <w:rFonts w:hint="cs"/>
          <w:rtl/>
        </w:rPr>
        <w:t xml:space="preserve">את עוברת פה ביעף על כל המקרים. אבל זה יכול לתת מתחם </w:t>
      </w:r>
      <w:r>
        <w:rPr>
          <w:rtl/>
        </w:rPr>
        <w:t>–</w:t>
      </w:r>
      <w:r>
        <w:rPr>
          <w:rFonts w:hint="cs"/>
          <w:rtl/>
        </w:rPr>
        <w:t xml:space="preserve"> טוב, זו דעתי, אם אנחנו רוצים באמת. אחרת זה סתם מ</w:t>
      </w:r>
      <w:r w:rsidR="00E645F1">
        <w:rPr>
          <w:rFonts w:hint="cs"/>
          <w:rtl/>
        </w:rPr>
        <w:t>י</w:t>
      </w:r>
      <w:r>
        <w:rPr>
          <w:rFonts w:hint="cs"/>
          <w:rtl/>
        </w:rPr>
        <w:t xml:space="preserve">לים </w:t>
      </w:r>
      <w:r>
        <w:rPr>
          <w:rtl/>
        </w:rPr>
        <w:t>–</w:t>
      </w:r>
      <w:r>
        <w:rPr>
          <w:rFonts w:hint="cs"/>
          <w:rtl/>
        </w:rPr>
        <w:t xml:space="preserve"> גם בני אמר שזה סתם מילים שאנחנו משתמשים בהן</w:t>
      </w:r>
      <w:r w:rsidR="00E645F1">
        <w:rPr>
          <w:rFonts w:hint="cs"/>
          <w:rtl/>
        </w:rPr>
        <w:t>,</w:t>
      </w:r>
      <w:r>
        <w:rPr>
          <w:rFonts w:hint="cs"/>
          <w:rtl/>
        </w:rPr>
        <w:t xml:space="preserve"> ולא בא</w:t>
      </w:r>
      <w:r w:rsidR="00E645F1">
        <w:rPr>
          <w:rFonts w:hint="cs"/>
          <w:rtl/>
        </w:rPr>
        <w:t>מ</w:t>
      </w:r>
      <w:r>
        <w:rPr>
          <w:rFonts w:hint="cs"/>
          <w:rtl/>
        </w:rPr>
        <w:t>ת יודעים מהן</w:t>
      </w:r>
      <w:r w:rsidR="00E645F1">
        <w:rPr>
          <w:rFonts w:hint="cs"/>
          <w:rtl/>
        </w:rPr>
        <w:t xml:space="preserve"> ומה הרמה שלהן. אמרנו, יצרנו ידי חובה, כי אנחנו חושבים שזה יותר מזה,</w:t>
      </w:r>
      <w:r>
        <w:rPr>
          <w:rFonts w:hint="cs"/>
          <w:rtl/>
        </w:rPr>
        <w:t xml:space="preserve"> וזה יותר מזה. זה בסדר, </w:t>
      </w:r>
      <w:r w:rsidR="00E645F1">
        <w:rPr>
          <w:rFonts w:hint="cs"/>
          <w:rtl/>
        </w:rPr>
        <w:t xml:space="preserve">זה </w:t>
      </w:r>
      <w:r>
        <w:rPr>
          <w:rFonts w:hint="cs"/>
          <w:rtl/>
        </w:rPr>
        <w:t>נ</w:t>
      </w:r>
      <w:r w:rsidR="00E645F1">
        <w:rPr>
          <w:rFonts w:hint="cs"/>
          <w:rtl/>
        </w:rPr>
        <w:t>ו</w:t>
      </w:r>
      <w:r>
        <w:rPr>
          <w:rFonts w:hint="cs"/>
          <w:rtl/>
        </w:rPr>
        <w:t xml:space="preserve">תן משהו, אבל </w:t>
      </w:r>
      <w:proofErr w:type="spellStart"/>
      <w:r>
        <w:rPr>
          <w:rFonts w:hint="cs"/>
          <w:rtl/>
        </w:rPr>
        <w:t>בתכל'ס</w:t>
      </w:r>
      <w:proofErr w:type="spellEnd"/>
      <w:r w:rsidR="00E645F1">
        <w:rPr>
          <w:rFonts w:hint="cs"/>
          <w:rtl/>
        </w:rPr>
        <w:t>,</w:t>
      </w:r>
      <w:r>
        <w:rPr>
          <w:rFonts w:hint="cs"/>
          <w:rtl/>
        </w:rPr>
        <w:t xml:space="preserve"> איפה זה נופל </w:t>
      </w:r>
      <w:r>
        <w:rPr>
          <w:rtl/>
        </w:rPr>
        <w:t>–</w:t>
      </w:r>
      <w:r>
        <w:rPr>
          <w:rFonts w:hint="cs"/>
          <w:rtl/>
        </w:rPr>
        <w:t xml:space="preserve"> לא יודעים.</w:t>
      </w:r>
    </w:p>
    <w:p w:rsidR="00812336" w:rsidRDefault="00812336" w:rsidP="00812336">
      <w:pPr>
        <w:rPr>
          <w:rtl/>
        </w:rPr>
      </w:pPr>
    </w:p>
    <w:sdt>
      <w:sdtPr>
        <w:rPr>
          <w:rFonts w:hint="cs"/>
          <w:rtl/>
        </w:rPr>
        <w:alias w:val="דובר"/>
        <w:tag w:val="&lt;ID&gt;5075&lt;/ID&gt;&lt;Name&gt;יעל גרמן - יש עתיד&lt;/Name&gt;&lt;Data&gt;יעל גרמן (יש עתיד)&lt;/Data&gt;&lt;Shortcut&gt;יעגר&lt;/Shortcut&gt;&lt;MemberID&gt;2504&lt;/MemberID&gt;"/>
        <w:id w:val="589202610"/>
        <w:placeholder>
          <w:docPart w:val="DefaultPlaceholder_-1854013440"/>
        </w:placeholder>
      </w:sdtPr>
      <w:sdtEndPr/>
      <w:sdtContent>
        <w:p w:rsidR="00812336" w:rsidRDefault="00812336" w:rsidP="00812336">
          <w:pPr>
            <w:pStyle w:val="a4"/>
            <w:keepNext/>
            <w:rPr>
              <w:rtl/>
            </w:rPr>
          </w:pPr>
          <w:r>
            <w:rPr>
              <w:rtl/>
            </w:rPr>
            <w:t>יעל גרמן (יש עתיד):</w:t>
          </w:r>
        </w:p>
      </w:sdtContent>
    </w:sdt>
    <w:p w:rsidR="00812336" w:rsidRDefault="00812336" w:rsidP="00812336">
      <w:pPr>
        <w:pStyle w:val="KeepWithNext"/>
        <w:rPr>
          <w:rtl/>
        </w:rPr>
      </w:pPr>
    </w:p>
    <w:p w:rsidR="00812336" w:rsidRDefault="00812336" w:rsidP="00812336">
      <w:pPr>
        <w:rPr>
          <w:rtl/>
        </w:rPr>
      </w:pPr>
      <w:r>
        <w:rPr>
          <w:rFonts w:hint="cs"/>
          <w:rtl/>
        </w:rPr>
        <w:t>מה ההצעה שלך?</w:t>
      </w:r>
    </w:p>
    <w:p w:rsidR="00812336" w:rsidRDefault="00812336" w:rsidP="00812336">
      <w:pPr>
        <w:rPr>
          <w:rtl/>
        </w:rPr>
      </w:pPr>
    </w:p>
    <w:sdt>
      <w:sdtPr>
        <w:rPr>
          <w:rtl/>
        </w:rPr>
        <w:alias w:val="יור"/>
        <w:tag w:val="&lt;ID&gt;5094&lt;/ID&gt;&lt;Name&gt;ניסן סלומינסקי - יו&quot;רַ&lt;/Name&gt;&lt;Data&gt;ניסן סלומינסקי&lt;/Data&gt;&lt;Shortcut&gt;ניסל&lt;/Shortcut&gt;"/>
        <w:id w:val="1426376945"/>
        <w:placeholder>
          <w:docPart w:val="DefaultPlaceholder_-1854013440"/>
        </w:placeholder>
      </w:sdtPr>
      <w:sdtEndPr/>
      <w:sdtContent>
        <w:p w:rsidR="00812336" w:rsidRDefault="00812336" w:rsidP="00812336">
          <w:pPr>
            <w:pStyle w:val="af6"/>
            <w:keepNext/>
            <w:rPr>
              <w:rtl/>
            </w:rPr>
          </w:pPr>
          <w:r>
            <w:rPr>
              <w:rtl/>
            </w:rPr>
            <w:t>היו"ר ניסן סלומינסקי:</w:t>
          </w:r>
        </w:p>
      </w:sdtContent>
    </w:sdt>
    <w:p w:rsidR="00812336" w:rsidRDefault="00812336" w:rsidP="00812336">
      <w:pPr>
        <w:pStyle w:val="KeepWithNext"/>
        <w:rPr>
          <w:rtl/>
        </w:rPr>
      </w:pPr>
    </w:p>
    <w:p w:rsidR="00812336" w:rsidRDefault="00E645F1" w:rsidP="00E645F1">
      <w:pPr>
        <w:rPr>
          <w:rtl/>
        </w:rPr>
      </w:pPr>
      <w:r>
        <w:rPr>
          <w:rFonts w:hint="cs"/>
          <w:rtl/>
        </w:rPr>
        <w:t xml:space="preserve">ביקשתי, אם הם יכולים </w:t>
      </w:r>
      <w:r w:rsidR="00812336">
        <w:rPr>
          <w:rFonts w:hint="cs"/>
          <w:rtl/>
        </w:rPr>
        <w:t xml:space="preserve">לכמת את זה באחוזים. </w:t>
      </w:r>
      <w:r>
        <w:rPr>
          <w:rFonts w:hint="cs"/>
          <w:rtl/>
        </w:rPr>
        <w:t xml:space="preserve">סדרי גודל. </w:t>
      </w:r>
      <w:r w:rsidR="00812336">
        <w:rPr>
          <w:rFonts w:hint="cs"/>
          <w:rtl/>
        </w:rPr>
        <w:t xml:space="preserve">למשל, חשד מספיק 10%. </w:t>
      </w:r>
      <w:r w:rsidR="006C38F7">
        <w:rPr>
          <w:rFonts w:hint="cs"/>
          <w:rtl/>
        </w:rPr>
        <w:t>קודם כל אמרתי</w:t>
      </w:r>
      <w:r>
        <w:rPr>
          <w:rFonts w:hint="cs"/>
          <w:rtl/>
        </w:rPr>
        <w:t xml:space="preserve"> </w:t>
      </w:r>
      <w:r w:rsidR="006C38F7">
        <w:rPr>
          <w:rFonts w:hint="cs"/>
          <w:rtl/>
        </w:rPr>
        <w:t>שנסביר אנחנו לעצמנו, ואז נמצא את המילים</w:t>
      </w:r>
      <w:r>
        <w:rPr>
          <w:rFonts w:hint="cs"/>
          <w:rtl/>
        </w:rPr>
        <w:t>, ויכול להיות שכבר תהיה הגדרה</w:t>
      </w:r>
      <w:r w:rsidR="006C38F7">
        <w:rPr>
          <w:rFonts w:hint="cs"/>
          <w:rtl/>
        </w:rPr>
        <w:t>. אבל לפחות שאנחנו נדע</w:t>
      </w:r>
      <w:r>
        <w:rPr>
          <w:rFonts w:hint="cs"/>
          <w:rtl/>
        </w:rPr>
        <w:t>,</w:t>
      </w:r>
      <w:r w:rsidR="006C38F7">
        <w:rPr>
          <w:rFonts w:hint="cs"/>
          <w:rtl/>
        </w:rPr>
        <w:t xml:space="preserve"> מה זה חשד סביר </w:t>
      </w:r>
      <w:r w:rsidR="006C38F7">
        <w:rPr>
          <w:rtl/>
        </w:rPr>
        <w:t>–</w:t>
      </w:r>
      <w:r>
        <w:rPr>
          <w:rFonts w:hint="cs"/>
          <w:rtl/>
        </w:rPr>
        <w:t xml:space="preserve"> 10%? 30%? 90%? אין לי מושג. אנחנו אומרים: יש לנו כאן כמה הגדרות עם מילים יפות, ובפועל אנחנו לא יודעים</w:t>
      </w:r>
      <w:r w:rsidR="006C38F7">
        <w:rPr>
          <w:rFonts w:hint="cs"/>
          <w:rtl/>
        </w:rPr>
        <w:t xml:space="preserve"> מה המשמעות. נתקלנו בזה בחריפות לפני שבועי</w:t>
      </w:r>
      <w:r>
        <w:rPr>
          <w:rFonts w:hint="cs"/>
          <w:rtl/>
        </w:rPr>
        <w:t>י</w:t>
      </w:r>
      <w:r w:rsidR="006C38F7">
        <w:rPr>
          <w:rFonts w:hint="cs"/>
          <w:rtl/>
        </w:rPr>
        <w:t>ם</w:t>
      </w:r>
      <w:r>
        <w:rPr>
          <w:rFonts w:hint="cs"/>
          <w:rtl/>
        </w:rPr>
        <w:t>, כשדיברנו על מלחמה. גם הגדרנו, ו</w:t>
      </w:r>
      <w:r w:rsidR="006C38F7">
        <w:rPr>
          <w:rFonts w:hint="cs"/>
          <w:rtl/>
        </w:rPr>
        <w:t>לא ידענו באמת איך להגדיר את זה.</w:t>
      </w:r>
    </w:p>
    <w:p w:rsidR="006C38F7" w:rsidRDefault="006C38F7" w:rsidP="006C38F7">
      <w:pPr>
        <w:rPr>
          <w:rtl/>
        </w:rPr>
      </w:pPr>
    </w:p>
    <w:sdt>
      <w:sdtPr>
        <w:rPr>
          <w:rtl/>
        </w:rPr>
        <w:alias w:val="דובר_המשך"/>
        <w:tag w:val="&lt;ID&gt;5075&lt;/ID&gt;&lt;Name&gt;יעל גרמן - יש עתיד&lt;/Name&gt;&lt;Data&gt;יעל גרמן (יש עתיד)&lt;/Data&gt;&lt;Shortcut&gt;יעגר&lt;/Shortcut&gt;"/>
        <w:id w:val="432951720"/>
        <w:placeholder>
          <w:docPart w:val="DefaultPlaceholder_-1854013440"/>
        </w:placeholder>
      </w:sdtPr>
      <w:sdtEndPr/>
      <w:sdtContent>
        <w:p w:rsidR="006C38F7" w:rsidRDefault="006C38F7" w:rsidP="006C38F7">
          <w:pPr>
            <w:pStyle w:val="-"/>
            <w:keepNext/>
            <w:rPr>
              <w:rtl/>
            </w:rPr>
          </w:pPr>
          <w:r>
            <w:rPr>
              <w:rtl/>
            </w:rPr>
            <w:t>יעל גרמן (יש עתיד):</w:t>
          </w:r>
        </w:p>
      </w:sdtContent>
    </w:sdt>
    <w:p w:rsidR="006C38F7" w:rsidRDefault="006C38F7" w:rsidP="006C38F7">
      <w:pPr>
        <w:pStyle w:val="KeepWithNext"/>
        <w:rPr>
          <w:rtl/>
        </w:rPr>
      </w:pPr>
    </w:p>
    <w:p w:rsidR="006C38F7" w:rsidRDefault="006C38F7" w:rsidP="006C38F7">
      <w:pPr>
        <w:rPr>
          <w:rtl/>
        </w:rPr>
      </w:pPr>
      <w:r>
        <w:rPr>
          <w:rFonts w:hint="cs"/>
          <w:rtl/>
        </w:rPr>
        <w:t>אתה מחפש ניסוח</w:t>
      </w:r>
      <w:r w:rsidR="00E645F1">
        <w:rPr>
          <w:rFonts w:hint="cs"/>
          <w:rtl/>
        </w:rPr>
        <w:t xml:space="preserve"> שיבהיר</w:t>
      </w:r>
      <w:r>
        <w:rPr>
          <w:rFonts w:hint="cs"/>
          <w:rtl/>
        </w:rPr>
        <w:t>.</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1113408450"/>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6C38F7" w:rsidP="00E645F1">
      <w:pPr>
        <w:rPr>
          <w:rtl/>
        </w:rPr>
      </w:pPr>
      <w:r>
        <w:rPr>
          <w:rFonts w:hint="cs"/>
          <w:rtl/>
        </w:rPr>
        <w:t xml:space="preserve">חשבתי שאם היו </w:t>
      </w:r>
      <w:r w:rsidR="00E645F1">
        <w:rPr>
          <w:rFonts w:hint="cs"/>
          <w:rtl/>
        </w:rPr>
        <w:t xml:space="preserve">מכמתים </w:t>
      </w:r>
      <w:r>
        <w:rPr>
          <w:rFonts w:hint="cs"/>
          <w:rtl/>
        </w:rPr>
        <w:t xml:space="preserve">סדרי גודל של אחוזים, כי בהלכה יש פוסקים שכן </w:t>
      </w:r>
      <w:r w:rsidR="00E645F1">
        <w:rPr>
          <w:rFonts w:hint="cs"/>
          <w:rtl/>
        </w:rPr>
        <w:t xml:space="preserve">קבעו סיכון של 50%, נניח - </w:t>
      </w:r>
      <w:r>
        <w:rPr>
          <w:rFonts w:hint="cs"/>
          <w:rtl/>
        </w:rPr>
        <w:t xml:space="preserve">זה סיכון שממנו ולמעלה אסור לך לסכן </w:t>
      </w:r>
      <w:r w:rsidR="00E645F1">
        <w:rPr>
          <w:rFonts w:hint="cs"/>
          <w:rtl/>
        </w:rPr>
        <w:t xml:space="preserve">את עצמך כדי להציל את החבר </w:t>
      </w:r>
      <w:r>
        <w:rPr>
          <w:rtl/>
        </w:rPr>
        <w:t>–</w:t>
      </w:r>
      <w:r>
        <w:rPr>
          <w:rFonts w:hint="cs"/>
          <w:rtl/>
        </w:rPr>
        <w:t xml:space="preserve"> לא בצבא אלא באזרחי. יש </w:t>
      </w:r>
      <w:r w:rsidR="00E645F1">
        <w:rPr>
          <w:rFonts w:hint="cs"/>
          <w:rtl/>
        </w:rPr>
        <w:t xml:space="preserve">מישהו </w:t>
      </w:r>
      <w:r>
        <w:rPr>
          <w:rFonts w:hint="cs"/>
          <w:rtl/>
        </w:rPr>
        <w:t xml:space="preserve">אחר שנתן הגדרה אחרת. </w:t>
      </w:r>
    </w:p>
    <w:p w:rsidR="006C38F7" w:rsidRDefault="006C38F7" w:rsidP="006C38F7">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362325794"/>
        <w:placeholder>
          <w:docPart w:val="DefaultPlaceholder_-1854013440"/>
        </w:placeholder>
      </w:sdtPr>
      <w:sdtEndPr/>
      <w:sdtContent>
        <w:p w:rsidR="006C38F7" w:rsidRDefault="006C38F7" w:rsidP="006C38F7">
          <w:pPr>
            <w:pStyle w:val="af9"/>
            <w:keepNext/>
            <w:rPr>
              <w:rtl/>
            </w:rPr>
          </w:pPr>
          <w:r>
            <w:rPr>
              <w:rtl/>
            </w:rPr>
            <w:t xml:space="preserve">גבריאלה </w:t>
          </w:r>
          <w:proofErr w:type="spellStart"/>
          <w:r>
            <w:rPr>
              <w:rtl/>
            </w:rPr>
            <w:t>פיסמן</w:t>
          </w:r>
          <w:proofErr w:type="spellEnd"/>
          <w:r>
            <w:rPr>
              <w:rtl/>
            </w:rPr>
            <w:t>:</w:t>
          </w:r>
        </w:p>
      </w:sdtContent>
    </w:sdt>
    <w:p w:rsidR="006C38F7" w:rsidRDefault="006C38F7" w:rsidP="006C38F7">
      <w:pPr>
        <w:pStyle w:val="KeepWithNext"/>
        <w:rPr>
          <w:rtl/>
        </w:rPr>
      </w:pPr>
    </w:p>
    <w:p w:rsidR="006C38F7" w:rsidRDefault="00E645F1" w:rsidP="00E645F1">
      <w:pPr>
        <w:rPr>
          <w:rtl/>
        </w:rPr>
      </w:pPr>
      <w:r>
        <w:rPr>
          <w:rFonts w:hint="cs"/>
          <w:rtl/>
        </w:rPr>
        <w:t xml:space="preserve">רק להשלים את מה שהתחלתי לומר - </w:t>
      </w:r>
      <w:r w:rsidR="006C38F7">
        <w:rPr>
          <w:rFonts w:hint="cs"/>
          <w:rtl/>
        </w:rPr>
        <w:t xml:space="preserve">הניסוח של חשד סביר נמצא בחוק המעצרים, בחוק </w:t>
      </w:r>
      <w:r>
        <w:rPr>
          <w:rFonts w:hint="cs"/>
          <w:rtl/>
        </w:rPr>
        <w:t xml:space="preserve">אמצעי חיפוש, בחוק </w:t>
      </w:r>
      <w:r w:rsidR="006C38F7">
        <w:rPr>
          <w:rFonts w:hint="cs"/>
          <w:rtl/>
        </w:rPr>
        <w:t xml:space="preserve">המישוש. יש מקומות </w:t>
      </w:r>
      <w:proofErr w:type="spellStart"/>
      <w:r w:rsidR="006C38F7">
        <w:rPr>
          <w:rFonts w:hint="cs"/>
          <w:rtl/>
        </w:rPr>
        <w:t>שהמינוחים</w:t>
      </w:r>
      <w:proofErr w:type="spellEnd"/>
      <w:r w:rsidR="006C38F7">
        <w:rPr>
          <w:rFonts w:hint="cs"/>
          <w:rtl/>
        </w:rPr>
        <w:t xml:space="preserve"> טיפה שוני</w:t>
      </w:r>
      <w:r>
        <w:rPr>
          <w:rFonts w:hint="cs"/>
          <w:rtl/>
        </w:rPr>
        <w:t>ם</w:t>
      </w:r>
      <w:r w:rsidR="006C38F7">
        <w:rPr>
          <w:rFonts w:hint="cs"/>
          <w:rtl/>
        </w:rPr>
        <w:t xml:space="preserve">. </w:t>
      </w:r>
      <w:r>
        <w:rPr>
          <w:rFonts w:hint="cs"/>
          <w:rtl/>
        </w:rPr>
        <w:t xml:space="preserve">יש, נניח, בחוק המעצרים, בהקשר של עיכוב, </w:t>
      </w:r>
      <w:r w:rsidR="006C38F7">
        <w:rPr>
          <w:rFonts w:hint="cs"/>
          <w:rtl/>
        </w:rPr>
        <w:t>שדיברנו עליו, זה יסוד סביר לחשד.</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306789751"/>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6C38F7" w:rsidP="00E645F1">
      <w:pPr>
        <w:rPr>
          <w:rtl/>
        </w:rPr>
      </w:pPr>
      <w:r>
        <w:rPr>
          <w:rFonts w:hint="cs"/>
          <w:rtl/>
        </w:rPr>
        <w:t>מישו יודע להבחין בין חשד סביר ליסוד סביר לחשד?</w:t>
      </w:r>
    </w:p>
    <w:p w:rsidR="006C38F7" w:rsidRDefault="006C38F7" w:rsidP="006C38F7">
      <w:pPr>
        <w:rPr>
          <w:rtl/>
        </w:rPr>
      </w:pPr>
    </w:p>
    <w:sdt>
      <w:sdtPr>
        <w:rPr>
          <w:rtl/>
        </w:rPr>
        <w:alias w:val="דובר_המשך"/>
        <w:tag w:val="&lt;ID&gt;3540&lt;/ID&gt;&lt;Name&gt;גבריאלה פיסמן&lt;/Name&gt;&lt;Data&gt;גבריאלה פיסמן&lt;/Data&gt;&lt;Shortcut&gt;גבפי&lt;/Shortcut&gt;"/>
        <w:id w:val="-1552678775"/>
        <w:placeholder>
          <w:docPart w:val="DefaultPlaceholder_-1854013440"/>
        </w:placeholder>
      </w:sdtPr>
      <w:sdtEndPr/>
      <w:sdtContent>
        <w:p w:rsidR="006C38F7" w:rsidRDefault="006C38F7" w:rsidP="006C38F7">
          <w:pPr>
            <w:pStyle w:val="-"/>
            <w:keepNext/>
            <w:rPr>
              <w:rtl/>
            </w:rPr>
          </w:pPr>
          <w:r>
            <w:rPr>
              <w:rtl/>
            </w:rPr>
            <w:t xml:space="preserve">גבריאלה </w:t>
          </w:r>
          <w:proofErr w:type="spellStart"/>
          <w:r>
            <w:rPr>
              <w:rtl/>
            </w:rPr>
            <w:t>פיסמן</w:t>
          </w:r>
          <w:proofErr w:type="spellEnd"/>
          <w:r>
            <w:rPr>
              <w:rtl/>
            </w:rPr>
            <w:t>:</w:t>
          </w:r>
        </w:p>
      </w:sdtContent>
    </w:sdt>
    <w:p w:rsidR="006C38F7" w:rsidRDefault="006C38F7" w:rsidP="006C38F7">
      <w:pPr>
        <w:pStyle w:val="KeepWithNext"/>
        <w:rPr>
          <w:rtl/>
        </w:rPr>
      </w:pPr>
    </w:p>
    <w:p w:rsidR="006C38F7" w:rsidRDefault="006C38F7" w:rsidP="006C38F7">
      <w:pPr>
        <w:rPr>
          <w:rtl/>
        </w:rPr>
      </w:pPr>
      <w:r>
        <w:rPr>
          <w:rFonts w:hint="cs"/>
          <w:rtl/>
        </w:rPr>
        <w:t xml:space="preserve">אני אפילו לא מתיימרת. </w:t>
      </w:r>
      <w:r w:rsidR="00E645F1">
        <w:rPr>
          <w:rFonts w:hint="cs"/>
          <w:rtl/>
        </w:rPr>
        <w:t xml:space="preserve">אני חושבת שיהיה מאוד קשה לקחת את המינוח שקבענו, או </w:t>
      </w:r>
      <w:r>
        <w:rPr>
          <w:rFonts w:hint="cs"/>
          <w:rtl/>
        </w:rPr>
        <w:t>שקבע המחוקק בחוקים אחרים</w:t>
      </w:r>
      <w:r w:rsidR="00E645F1">
        <w:rPr>
          <w:rFonts w:hint="cs"/>
          <w:rtl/>
        </w:rPr>
        <w:t>,</w:t>
      </w:r>
      <w:r>
        <w:rPr>
          <w:rFonts w:hint="cs"/>
          <w:rtl/>
        </w:rPr>
        <w:t xml:space="preserve"> ולתת לו </w:t>
      </w:r>
      <w:r w:rsidR="00E645F1">
        <w:rPr>
          <w:rFonts w:hint="cs"/>
          <w:rtl/>
        </w:rPr>
        <w:t xml:space="preserve">כרגע </w:t>
      </w:r>
      <w:r>
        <w:rPr>
          <w:rFonts w:hint="cs"/>
          <w:rtl/>
        </w:rPr>
        <w:t xml:space="preserve">מבחנים קונקרטיים, וצריך להשאיר את הדברים לשיקול הדעת </w:t>
      </w:r>
      <w:r>
        <w:rPr>
          <w:rFonts w:hint="cs"/>
          <w:rtl/>
        </w:rPr>
        <w:lastRenderedPageBreak/>
        <w:t>של השוטר בשטח ו</w:t>
      </w:r>
      <w:r w:rsidR="00E645F1">
        <w:rPr>
          <w:rFonts w:hint="cs"/>
          <w:rtl/>
        </w:rPr>
        <w:t xml:space="preserve">לשיקול הדעת </w:t>
      </w:r>
      <w:r>
        <w:rPr>
          <w:rFonts w:hint="cs"/>
          <w:rtl/>
        </w:rPr>
        <w:t>של בית המשפט, בהתאם לנסיבות הספציפיות ולערך המוגן, כפי שאמרה איה, שניצב כנגד. יהיה לנו מאוד קשה להעביר את המבחן, שהוא די אמורפי</w:t>
      </w:r>
      <w:r w:rsidR="00E645F1">
        <w:rPr>
          <w:rFonts w:hint="cs"/>
          <w:rtl/>
        </w:rPr>
        <w:t>, לתפישת כולנו, למבחנים קונקרטיים</w:t>
      </w:r>
      <w:r>
        <w:rPr>
          <w:rFonts w:hint="cs"/>
          <w:rtl/>
        </w:rPr>
        <w:t>.</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323749576"/>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6C38F7" w:rsidP="00E645F1">
      <w:pPr>
        <w:rPr>
          <w:rtl/>
        </w:rPr>
      </w:pPr>
      <w:r>
        <w:rPr>
          <w:rFonts w:hint="cs"/>
          <w:rtl/>
        </w:rPr>
        <w:t xml:space="preserve">אבל אז על אותו מקרה בבתי משפט שונים יהיו פסיקות אחרות, אצל חוקרים שונים יהיו תוצאות </w:t>
      </w:r>
      <w:r>
        <w:rPr>
          <w:rtl/>
        </w:rPr>
        <w:t>–</w:t>
      </w:r>
      <w:r>
        <w:rPr>
          <w:rFonts w:hint="cs"/>
          <w:rtl/>
        </w:rPr>
        <w:t xml:space="preserve"> בהגדרה הזו יהיו </w:t>
      </w:r>
      <w:r w:rsidR="00E645F1">
        <w:rPr>
          <w:rFonts w:hint="cs"/>
          <w:rtl/>
        </w:rPr>
        <w:t xml:space="preserve">תוצאות </w:t>
      </w:r>
      <w:r>
        <w:rPr>
          <w:rFonts w:hint="cs"/>
          <w:rtl/>
        </w:rPr>
        <w:t>שונות. חוקר אחד יחשוב שזה לא</w:t>
      </w:r>
      <w:r w:rsidR="00E645F1">
        <w:rPr>
          <w:rFonts w:hint="cs"/>
          <w:rtl/>
        </w:rPr>
        <w:t xml:space="preserve"> חשד סביר, ולא לפתוח בחקירה, ואצל</w:t>
      </w:r>
      <w:r>
        <w:rPr>
          <w:rFonts w:hint="cs"/>
          <w:rtl/>
        </w:rPr>
        <w:t xml:space="preserve"> השני זה בטח חשד סביר.</w:t>
      </w:r>
    </w:p>
    <w:p w:rsidR="006C38F7" w:rsidRDefault="006C38F7" w:rsidP="006C38F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24117042"/>
        <w:placeholder>
          <w:docPart w:val="E32391B1C191402E95F5C2FC33318816"/>
        </w:placeholder>
      </w:sdtPr>
      <w:sdtEndPr/>
      <w:sdtContent>
        <w:p w:rsidR="006C38F7" w:rsidRDefault="006C38F7" w:rsidP="006C38F7">
          <w:pPr>
            <w:pStyle w:val="a4"/>
            <w:keepNext/>
            <w:rPr>
              <w:rtl/>
            </w:rPr>
          </w:pPr>
          <w:r>
            <w:rPr>
              <w:rtl/>
            </w:rPr>
            <w:t>זאב בנימין בגין (הליכוד):</w:t>
          </w:r>
        </w:p>
      </w:sdtContent>
    </w:sdt>
    <w:p w:rsidR="006C38F7" w:rsidRDefault="006C38F7" w:rsidP="006C38F7">
      <w:pPr>
        <w:rPr>
          <w:rtl/>
        </w:rPr>
      </w:pPr>
    </w:p>
    <w:p w:rsidR="006C38F7" w:rsidRDefault="006C38F7" w:rsidP="006C38F7">
      <w:pPr>
        <w:rPr>
          <w:rtl/>
        </w:rPr>
      </w:pPr>
      <w:r>
        <w:rPr>
          <w:rFonts w:hint="cs"/>
          <w:rtl/>
        </w:rPr>
        <w:t>זה תמיד נכון. גם בהכרעת הדין. בתוך המותר יש לך מחלוקת. מה אתה יכול לעשות?</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974947805"/>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E645F1" w:rsidP="00E645F1">
      <w:pPr>
        <w:rPr>
          <w:rtl/>
        </w:rPr>
      </w:pPr>
      <w:r>
        <w:rPr>
          <w:rFonts w:hint="cs"/>
          <w:rtl/>
        </w:rPr>
        <w:t xml:space="preserve">ברגע שאתה מצליח לכמת את זה קצת יותר, זה נותן לך </w:t>
      </w:r>
      <w:r w:rsidR="006C38F7">
        <w:rPr>
          <w:rFonts w:hint="cs"/>
          <w:rtl/>
        </w:rPr>
        <w:t xml:space="preserve">טווח מסוים </w:t>
      </w:r>
      <w:r w:rsidR="006C38F7">
        <w:rPr>
          <w:rtl/>
        </w:rPr>
        <w:t>–</w:t>
      </w:r>
      <w:r w:rsidR="006C38F7">
        <w:rPr>
          <w:rFonts w:hint="cs"/>
          <w:rtl/>
        </w:rPr>
        <w:t xml:space="preserve"> בין זה לזה, זה נחשב </w:t>
      </w:r>
      <w:r>
        <w:rPr>
          <w:rFonts w:hint="cs"/>
          <w:rtl/>
        </w:rPr>
        <w:t xml:space="preserve">חשד, בין זה לזה, זה נחשב חשד </w:t>
      </w:r>
      <w:r w:rsidR="006C38F7">
        <w:rPr>
          <w:rFonts w:hint="cs"/>
          <w:rtl/>
        </w:rPr>
        <w:t>סביר</w:t>
      </w:r>
      <w:r>
        <w:rPr>
          <w:rFonts w:hint="cs"/>
          <w:rtl/>
        </w:rPr>
        <w:t>. איכשהו לדר</w:t>
      </w:r>
      <w:r w:rsidR="006C38F7">
        <w:rPr>
          <w:rFonts w:hint="cs"/>
          <w:rtl/>
        </w:rPr>
        <w:t>ג, ואז נכון שעדיין יהיו, אבל לפחות אתה מכניס אותם לקוביות</w:t>
      </w:r>
      <w:r>
        <w:rPr>
          <w:rFonts w:hint="cs"/>
          <w:rtl/>
        </w:rPr>
        <w:t xml:space="preserve"> מסוימות</w:t>
      </w:r>
      <w:r w:rsidR="006C38F7">
        <w:rPr>
          <w:rFonts w:hint="cs"/>
          <w:rtl/>
        </w:rPr>
        <w:t>.</w:t>
      </w:r>
    </w:p>
    <w:p w:rsidR="006C38F7" w:rsidRDefault="006C38F7" w:rsidP="006C38F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050721431"/>
        <w:placeholder>
          <w:docPart w:val="79325B6491A141B7B85AA24131845180"/>
        </w:placeholder>
      </w:sdtPr>
      <w:sdtEndPr/>
      <w:sdtContent>
        <w:p w:rsidR="006C38F7" w:rsidRDefault="006C38F7" w:rsidP="006C38F7">
          <w:pPr>
            <w:pStyle w:val="a4"/>
            <w:keepNext/>
            <w:rPr>
              <w:rtl/>
            </w:rPr>
          </w:pPr>
          <w:r>
            <w:rPr>
              <w:rtl/>
            </w:rPr>
            <w:t>זאב בנימין בגין (הליכוד):</w:t>
          </w:r>
        </w:p>
      </w:sdtContent>
    </w:sdt>
    <w:p w:rsidR="00E645F1" w:rsidRDefault="00E645F1" w:rsidP="00E645F1">
      <w:pPr>
        <w:rPr>
          <w:rtl/>
        </w:rPr>
      </w:pPr>
    </w:p>
    <w:p w:rsidR="006C38F7" w:rsidRDefault="00E645F1" w:rsidP="00E645F1">
      <w:pPr>
        <w:rPr>
          <w:rtl/>
        </w:rPr>
      </w:pPr>
      <w:r>
        <w:rPr>
          <w:rFonts w:hint="cs"/>
          <w:rtl/>
        </w:rPr>
        <w:t>זה לא מתמטיקה. זה לא פיז</w:t>
      </w:r>
      <w:r w:rsidR="006C38F7">
        <w:rPr>
          <w:rFonts w:hint="cs"/>
          <w:rtl/>
        </w:rPr>
        <w:t xml:space="preserve">יקה. אגב, ניסיתי לעסוק בזה. אומר אחרת </w:t>
      </w:r>
      <w:r w:rsidR="006C38F7">
        <w:rPr>
          <w:rtl/>
        </w:rPr>
        <w:t>–</w:t>
      </w:r>
      <w:r w:rsidR="006C38F7">
        <w:rPr>
          <w:rFonts w:hint="cs"/>
          <w:rtl/>
        </w:rPr>
        <w:t xml:space="preserve"> היה ניסיון בבריטניה </w:t>
      </w:r>
      <w:r>
        <w:rPr>
          <w:rFonts w:hint="cs"/>
          <w:rtl/>
        </w:rPr>
        <w:t>ב</w:t>
      </w:r>
      <w:r w:rsidR="006C38F7">
        <w:rPr>
          <w:rFonts w:hint="cs"/>
          <w:rtl/>
        </w:rPr>
        <w:t xml:space="preserve">משך שנים אחדות, משפט משווה, להשתמש בשיטה סטטיסטית, שאולי למדת אותה, בעיקרון הידוע של הכומר האנגלי מלפני 300 שנה, לפי משפט </w:t>
      </w:r>
      <w:proofErr w:type="spellStart"/>
      <w:r w:rsidR="006C38F7">
        <w:rPr>
          <w:rFonts w:hint="cs"/>
          <w:rtl/>
        </w:rPr>
        <w:t>בייס</w:t>
      </w:r>
      <w:proofErr w:type="spellEnd"/>
      <w:r w:rsidR="006C38F7">
        <w:rPr>
          <w:rFonts w:hint="cs"/>
          <w:rtl/>
        </w:rPr>
        <w:t xml:space="preserve">, להשתמש בו לכימות של ודאות. היה ניסיון כזה. אחר כך, כעבור כמה שנים, </w:t>
      </w:r>
      <w:proofErr w:type="spellStart"/>
      <w:r w:rsidR="006C38F7">
        <w:rPr>
          <w:rFonts w:hint="cs"/>
          <w:rtl/>
        </w:rPr>
        <w:t>היתה</w:t>
      </w:r>
      <w:proofErr w:type="spellEnd"/>
      <w:r w:rsidR="006C38F7">
        <w:rPr>
          <w:rFonts w:hint="cs"/>
          <w:rtl/>
        </w:rPr>
        <w:t xml:space="preserve"> ועדה, או פסיק</w:t>
      </w:r>
      <w:r>
        <w:rPr>
          <w:rFonts w:hint="cs"/>
          <w:rtl/>
        </w:rPr>
        <w:t>ה של בית הלורדים, אני חושב, שאס</w:t>
      </w:r>
      <w:r w:rsidR="006C38F7">
        <w:rPr>
          <w:rFonts w:hint="cs"/>
          <w:rtl/>
        </w:rPr>
        <w:t xml:space="preserve">ר על השימוש בשיטה הזו. </w:t>
      </w:r>
      <w:proofErr w:type="spellStart"/>
      <w:r w:rsidR="006C38F7">
        <w:rPr>
          <w:rFonts w:hint="cs"/>
          <w:rtl/>
        </w:rPr>
        <w:t>אי</w:t>
      </w:r>
      <w:r>
        <w:rPr>
          <w:rFonts w:hint="cs"/>
          <w:rtl/>
        </w:rPr>
        <w:t>נ</w:t>
      </w:r>
      <w:proofErr w:type="spellEnd"/>
      <w:r w:rsidR="006C38F7">
        <w:rPr>
          <w:rFonts w:hint="cs"/>
          <w:rtl/>
        </w:rPr>
        <w:t xml:space="preserve"> אוהב לחשוב כך, משפט </w:t>
      </w:r>
      <w:proofErr w:type="spellStart"/>
      <w:r w:rsidR="006C38F7">
        <w:rPr>
          <w:rFonts w:hint="cs"/>
          <w:rtl/>
        </w:rPr>
        <w:t>בייס</w:t>
      </w:r>
      <w:proofErr w:type="spellEnd"/>
      <w:r w:rsidR="006C38F7">
        <w:rPr>
          <w:rFonts w:hint="cs"/>
          <w:rtl/>
        </w:rPr>
        <w:t xml:space="preserve"> הוא מענ</w:t>
      </w:r>
      <w:r>
        <w:rPr>
          <w:rFonts w:hint="cs"/>
          <w:rtl/>
        </w:rPr>
        <w:t>י</w:t>
      </w:r>
      <w:r w:rsidR="006C38F7">
        <w:rPr>
          <w:rFonts w:hint="cs"/>
          <w:rtl/>
        </w:rPr>
        <w:t>ין, הוא מכריח אותך לחשוב בדרך לא שגרתית</w:t>
      </w:r>
      <w:r>
        <w:rPr>
          <w:rFonts w:hint="cs"/>
          <w:rtl/>
        </w:rPr>
        <w:t xml:space="preserve"> </w:t>
      </w:r>
      <w:r>
        <w:rPr>
          <w:rtl/>
        </w:rPr>
        <w:t>–</w:t>
      </w:r>
      <w:r>
        <w:rPr>
          <w:rFonts w:hint="cs"/>
          <w:rtl/>
        </w:rPr>
        <w:t xml:space="preserve"> לא רק</w:t>
      </w:r>
      <w:r w:rsidR="006C38F7">
        <w:rPr>
          <w:rFonts w:hint="cs"/>
          <w:rtl/>
        </w:rPr>
        <w:t xml:space="preserve"> מה ההסתברות </w:t>
      </w:r>
      <w:r>
        <w:rPr>
          <w:rFonts w:hint="cs"/>
          <w:rtl/>
        </w:rPr>
        <w:t xml:space="preserve">שמשהו יקרה אלא מה ההסתברות </w:t>
      </w:r>
      <w:r w:rsidR="006C38F7">
        <w:rPr>
          <w:rFonts w:hint="cs"/>
          <w:rtl/>
        </w:rPr>
        <w:t>שאתה טועה</w:t>
      </w:r>
      <w:r>
        <w:rPr>
          <w:rFonts w:hint="cs"/>
          <w:rtl/>
        </w:rPr>
        <w:t>,</w:t>
      </w:r>
      <w:r w:rsidR="006C38F7">
        <w:rPr>
          <w:rFonts w:hint="cs"/>
          <w:rtl/>
        </w:rPr>
        <w:t xml:space="preserve"> כשההנחה שלך נכונה. אני הייתי ממליץ שבמשטרה לפחות</w:t>
      </w:r>
      <w:r>
        <w:rPr>
          <w:rFonts w:hint="cs"/>
          <w:rtl/>
        </w:rPr>
        <w:t>,</w:t>
      </w:r>
      <w:r w:rsidR="006C38F7">
        <w:rPr>
          <w:rFonts w:hint="cs"/>
          <w:rtl/>
        </w:rPr>
        <w:t xml:space="preserve"> ישמעו על העיקרון הזה. הוא היה מבטיח. אני רואה בו עיקרון מבטיח בשדות שוני</w:t>
      </w:r>
      <w:r>
        <w:rPr>
          <w:rFonts w:hint="cs"/>
          <w:rtl/>
        </w:rPr>
        <w:t>ם. בית הלור</w:t>
      </w:r>
      <w:r w:rsidR="006C38F7">
        <w:rPr>
          <w:rFonts w:hint="cs"/>
          <w:rtl/>
        </w:rPr>
        <w:t>ד</w:t>
      </w:r>
      <w:r>
        <w:rPr>
          <w:rFonts w:hint="cs"/>
          <w:rtl/>
        </w:rPr>
        <w:t>י</w:t>
      </w:r>
      <w:r w:rsidR="006C38F7">
        <w:rPr>
          <w:rFonts w:hint="cs"/>
          <w:rtl/>
        </w:rPr>
        <w:t>ם, אני חושב, כך קראתי, אסר על השימוש בו.</w:t>
      </w:r>
    </w:p>
    <w:p w:rsidR="006C38F7" w:rsidRDefault="006C38F7" w:rsidP="006C38F7">
      <w:pPr>
        <w:rPr>
          <w:rtl/>
        </w:rPr>
      </w:pPr>
    </w:p>
    <w:sdt>
      <w:sdtPr>
        <w:rPr>
          <w:rtl/>
        </w:rPr>
        <w:alias w:val="דובר"/>
        <w:tag w:val="&lt;ID&gt;0&lt;/ID&gt;&lt;Name&gt;נחשון שוחט&lt;/Name&gt;&lt;Data&gt;נחשון שוחט&lt;/Data&gt;&lt;Shortcut&gt;נחשו&lt;/Shortcut&gt;&lt;MemberID&gt;&lt;/MemberID&gt;"/>
        <w:id w:val="662904317"/>
        <w:placeholder>
          <w:docPart w:val="DefaultPlaceholder_-1854013440"/>
        </w:placeholder>
      </w:sdtPr>
      <w:sdtEndPr/>
      <w:sdtContent>
        <w:p w:rsidR="006C38F7" w:rsidRDefault="006C38F7" w:rsidP="006C38F7">
          <w:pPr>
            <w:pStyle w:val="a4"/>
            <w:keepNext/>
            <w:rPr>
              <w:rtl/>
            </w:rPr>
          </w:pPr>
          <w:r>
            <w:rPr>
              <w:rtl/>
            </w:rPr>
            <w:t>נחשון שוחט:</w:t>
          </w:r>
        </w:p>
      </w:sdtContent>
    </w:sdt>
    <w:p w:rsidR="006C38F7" w:rsidRDefault="006C38F7" w:rsidP="006C38F7">
      <w:pPr>
        <w:pStyle w:val="KeepWithNext"/>
        <w:rPr>
          <w:rtl/>
        </w:rPr>
      </w:pPr>
    </w:p>
    <w:p w:rsidR="006C38F7" w:rsidRDefault="006C38F7" w:rsidP="006C38F7">
      <w:pPr>
        <w:rPr>
          <w:rtl/>
        </w:rPr>
      </w:pPr>
      <w:r>
        <w:rPr>
          <w:rFonts w:hint="cs"/>
          <w:rtl/>
        </w:rPr>
        <w:t>כי זה מחייב הסתברות אפריורית.</w:t>
      </w:r>
    </w:p>
    <w:p w:rsidR="006C38F7" w:rsidRDefault="006C38F7" w:rsidP="006C38F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2214788"/>
        <w:placeholder>
          <w:docPart w:val="AE1A462110AA4B7DA1651F6B26091E19"/>
        </w:placeholder>
      </w:sdtPr>
      <w:sdtEndPr/>
      <w:sdtContent>
        <w:p w:rsidR="006C38F7" w:rsidRDefault="006C38F7" w:rsidP="006C38F7">
          <w:pPr>
            <w:pStyle w:val="a4"/>
            <w:keepNext/>
            <w:rPr>
              <w:rtl/>
            </w:rPr>
          </w:pPr>
          <w:r>
            <w:rPr>
              <w:rtl/>
            </w:rPr>
            <w:t>זאב בנימין בגין (הליכוד):</w:t>
          </w:r>
        </w:p>
      </w:sdtContent>
    </w:sdt>
    <w:p w:rsidR="006C38F7" w:rsidRDefault="006C38F7" w:rsidP="006C38F7">
      <w:pPr>
        <w:rPr>
          <w:rtl/>
        </w:rPr>
      </w:pPr>
    </w:p>
    <w:p w:rsidR="006C38F7" w:rsidRDefault="006C38F7" w:rsidP="00B41737">
      <w:pPr>
        <w:rPr>
          <w:rtl/>
        </w:rPr>
      </w:pPr>
      <w:r>
        <w:rPr>
          <w:rFonts w:hint="cs"/>
          <w:rtl/>
        </w:rPr>
        <w:t>כן, אפריורי היא שאחוז החשודים</w:t>
      </w:r>
      <w:r w:rsidR="00E645F1">
        <w:rPr>
          <w:rFonts w:hint="cs"/>
          <w:rtl/>
        </w:rPr>
        <w:t>, נניח,</w:t>
      </w:r>
      <w:r>
        <w:rPr>
          <w:rFonts w:hint="cs"/>
          <w:rtl/>
        </w:rPr>
        <w:t xml:space="preserve"> או אחוז המורשעים בעבירה מסוימת </w:t>
      </w:r>
      <w:r>
        <w:rPr>
          <w:rtl/>
        </w:rPr>
        <w:t>–</w:t>
      </w:r>
      <w:r>
        <w:rPr>
          <w:rFonts w:hint="cs"/>
          <w:rtl/>
        </w:rPr>
        <w:t xml:space="preserve"> בסדר. יש קשיים. אחד מהם זה ההנחה האפריורית. אולי המשטרה צריכה פעם אחת לקבל שתיי</w:t>
      </w:r>
      <w:r w:rsidR="00E645F1">
        <w:rPr>
          <w:rFonts w:hint="cs"/>
          <w:rtl/>
        </w:rPr>
        <w:t>ם</w:t>
      </w:r>
      <w:r>
        <w:rPr>
          <w:rFonts w:hint="cs"/>
          <w:rtl/>
        </w:rPr>
        <w:t xml:space="preserve">, שלוש </w:t>
      </w:r>
      <w:proofErr w:type="spellStart"/>
      <w:r>
        <w:rPr>
          <w:rFonts w:hint="cs"/>
          <w:rtl/>
        </w:rPr>
        <w:t>ה</w:t>
      </w:r>
      <w:r w:rsidR="00E645F1">
        <w:rPr>
          <w:rFonts w:hint="cs"/>
          <w:rtl/>
        </w:rPr>
        <w:t>רצאוצת</w:t>
      </w:r>
      <w:proofErr w:type="spellEnd"/>
      <w:r>
        <w:rPr>
          <w:rFonts w:hint="cs"/>
          <w:rtl/>
        </w:rPr>
        <w:t xml:space="preserve"> לא ממני; מבני סמכא. אבל אני מביא את זה כדוגמה, שאחרי ניסיון מסוים זה נכשל. תוכלו לקרוא על זה. </w:t>
      </w:r>
      <w:r w:rsidR="00B41737">
        <w:rPr>
          <w:rFonts w:hint="cs"/>
          <w:rtl/>
        </w:rPr>
        <w:t xml:space="preserve">זה נקרה על דרכי. </w:t>
      </w:r>
      <w:r>
        <w:rPr>
          <w:rFonts w:hint="cs"/>
          <w:rtl/>
        </w:rPr>
        <w:t xml:space="preserve">לא חשבתי לפני ארבע, חמש, שש שנים </w:t>
      </w:r>
      <w:r w:rsidR="00B41737">
        <w:rPr>
          <w:rFonts w:hint="cs"/>
          <w:rtl/>
        </w:rPr>
        <w:t>שאשב בוועדה ו</w:t>
      </w:r>
      <w:r>
        <w:rPr>
          <w:rFonts w:hint="cs"/>
          <w:rtl/>
        </w:rPr>
        <w:t>שזה יהיה נימוק. אשתדל לשכנע אותך, ואחפש את הפסיקה הזו האנגלית</w:t>
      </w:r>
      <w:r w:rsidR="00B41737">
        <w:rPr>
          <w:rFonts w:hint="cs"/>
          <w:rtl/>
        </w:rPr>
        <w:t xml:space="preserve"> -</w:t>
      </w:r>
      <w:r>
        <w:rPr>
          <w:rFonts w:hint="cs"/>
          <w:rtl/>
        </w:rPr>
        <w:t xml:space="preserve"> אולי לכם יהיה יותר קל, מדוע אסור.</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776208274"/>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6C38F7" w:rsidP="006C38F7">
      <w:pPr>
        <w:rPr>
          <w:rtl/>
        </w:rPr>
      </w:pPr>
      <w:r>
        <w:rPr>
          <w:rFonts w:hint="cs"/>
          <w:rtl/>
        </w:rPr>
        <w:t>אחזור לומר שהמערכת ההלכתית שלנו, יש בה כן ניסיון לכמת את זה כאמור. מי שהוביל את הקו המחמיר</w:t>
      </w:r>
      <w:r w:rsidR="00B41737">
        <w:rPr>
          <w:rFonts w:hint="cs"/>
          <w:rtl/>
        </w:rPr>
        <w:t>, זה</w:t>
      </w:r>
      <w:r>
        <w:rPr>
          <w:rFonts w:hint="cs"/>
          <w:rtl/>
        </w:rPr>
        <w:t xml:space="preserve"> </w:t>
      </w:r>
      <w:proofErr w:type="spellStart"/>
      <w:r>
        <w:rPr>
          <w:rFonts w:hint="cs"/>
          <w:rtl/>
        </w:rPr>
        <w:t>הרטב"ז</w:t>
      </w:r>
      <w:proofErr w:type="spellEnd"/>
      <w:r>
        <w:rPr>
          <w:rFonts w:hint="cs"/>
          <w:rtl/>
        </w:rPr>
        <w:t>.</w:t>
      </w:r>
    </w:p>
    <w:p w:rsidR="006C38F7" w:rsidRDefault="006C38F7" w:rsidP="006C38F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46070890"/>
        <w:placeholder>
          <w:docPart w:val="7FB7F944590C4021A83CC2DDA82C6423"/>
        </w:placeholder>
      </w:sdtPr>
      <w:sdtEndPr/>
      <w:sdtContent>
        <w:p w:rsidR="006C38F7" w:rsidRDefault="006C38F7" w:rsidP="006C38F7">
          <w:pPr>
            <w:pStyle w:val="a4"/>
            <w:keepNext/>
            <w:rPr>
              <w:rtl/>
            </w:rPr>
          </w:pPr>
          <w:r>
            <w:rPr>
              <w:rtl/>
            </w:rPr>
            <w:t>זאב בנימין בגין (הליכוד):</w:t>
          </w:r>
        </w:p>
      </w:sdtContent>
    </w:sdt>
    <w:p w:rsidR="006C38F7" w:rsidRDefault="006C38F7" w:rsidP="006C38F7">
      <w:pPr>
        <w:rPr>
          <w:rtl/>
        </w:rPr>
      </w:pPr>
    </w:p>
    <w:p w:rsidR="006C38F7" w:rsidRDefault="006C38F7" w:rsidP="006C38F7">
      <w:pPr>
        <w:rPr>
          <w:rtl/>
        </w:rPr>
      </w:pPr>
      <w:r>
        <w:rPr>
          <w:rFonts w:hint="cs"/>
          <w:rtl/>
        </w:rPr>
        <w:t xml:space="preserve">רון שפירא כתב מאמר על זה. </w:t>
      </w:r>
      <w:r w:rsidR="00B41737">
        <w:rPr>
          <w:rFonts w:hint="cs"/>
          <w:rtl/>
        </w:rPr>
        <w:t xml:space="preserve">אפילו השתכנעתי, אבל אז המשכתי לקרוא. </w:t>
      </w:r>
      <w:r>
        <w:rPr>
          <w:rFonts w:hint="cs"/>
          <w:rtl/>
        </w:rPr>
        <w:t xml:space="preserve">אבל ראיתי את זה בהקשרים אחרים לגמרי. כשאתה נובר, אתה נובר. </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1615484605"/>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6C38F7" w:rsidP="00B41737">
      <w:pPr>
        <w:rPr>
          <w:rtl/>
        </w:rPr>
      </w:pPr>
      <w:r>
        <w:rPr>
          <w:rFonts w:hint="cs"/>
          <w:rtl/>
        </w:rPr>
        <w:t>מה שאמרתי זה הלכה יום-יומית</w:t>
      </w:r>
      <w:r w:rsidR="00B41737">
        <w:rPr>
          <w:rFonts w:hint="cs"/>
          <w:rtl/>
        </w:rPr>
        <w:t>,</w:t>
      </w:r>
      <w:r>
        <w:rPr>
          <w:rFonts w:hint="cs"/>
          <w:rtl/>
        </w:rPr>
        <w:t xml:space="preserve"> </w:t>
      </w:r>
      <w:r w:rsidR="00B41737">
        <w:rPr>
          <w:rFonts w:hint="cs"/>
          <w:rtl/>
        </w:rPr>
        <w:t>כש</w:t>
      </w:r>
      <w:r>
        <w:rPr>
          <w:rFonts w:hint="cs"/>
          <w:rtl/>
        </w:rPr>
        <w:t>אדם נתקל בתופעות של סיכון שהוא רוצה להציל את חברו</w:t>
      </w:r>
      <w:r w:rsidR="00B41737">
        <w:rPr>
          <w:rFonts w:hint="cs"/>
          <w:rtl/>
        </w:rPr>
        <w:t>,</w:t>
      </w:r>
      <w:r>
        <w:rPr>
          <w:rFonts w:hint="cs"/>
          <w:rtl/>
        </w:rPr>
        <w:t xml:space="preserve"> והוא מסתכן. זה קורה </w:t>
      </w:r>
      <w:r>
        <w:rPr>
          <w:rtl/>
        </w:rPr>
        <w:t>–</w:t>
      </w:r>
      <w:r w:rsidR="00B41737">
        <w:rPr>
          <w:rFonts w:hint="cs"/>
          <w:rtl/>
        </w:rPr>
        <w:t xml:space="preserve"> שריפה ב</w:t>
      </w:r>
      <w:r>
        <w:rPr>
          <w:rFonts w:hint="cs"/>
          <w:rtl/>
        </w:rPr>
        <w:t>ב</w:t>
      </w:r>
      <w:r w:rsidR="00B41737">
        <w:rPr>
          <w:rFonts w:hint="cs"/>
          <w:rtl/>
        </w:rPr>
        <w:t>י</w:t>
      </w:r>
      <w:r>
        <w:rPr>
          <w:rFonts w:hint="cs"/>
          <w:rtl/>
        </w:rPr>
        <w:t xml:space="preserve">ת, מישהו טובע, והוא צריך לקבל החלטה, מה לעשות, ואז הוא צריך </w:t>
      </w:r>
      <w:r>
        <w:rPr>
          <w:rFonts w:hint="cs"/>
          <w:rtl/>
        </w:rPr>
        <w:lastRenderedPageBreak/>
        <w:t>לר</w:t>
      </w:r>
      <w:r w:rsidR="00B41737">
        <w:rPr>
          <w:rFonts w:hint="cs"/>
          <w:rtl/>
        </w:rPr>
        <w:t>א</w:t>
      </w:r>
      <w:r>
        <w:rPr>
          <w:rFonts w:hint="cs"/>
          <w:rtl/>
        </w:rPr>
        <w:t xml:space="preserve">ות מה הסיכון. למשל, אם </w:t>
      </w:r>
      <w:r w:rsidR="00B41737">
        <w:rPr>
          <w:rFonts w:hint="cs"/>
          <w:rtl/>
        </w:rPr>
        <w:t xml:space="preserve">הוא </w:t>
      </w:r>
      <w:r>
        <w:rPr>
          <w:rFonts w:hint="cs"/>
          <w:rtl/>
        </w:rPr>
        <w:t>לא יודע ל</w:t>
      </w:r>
      <w:r w:rsidR="00B41737">
        <w:rPr>
          <w:rFonts w:hint="cs"/>
          <w:rtl/>
        </w:rPr>
        <w:t xml:space="preserve">שחות, הסיכון לקפוץ לים, מעל 50% </w:t>
      </w:r>
      <w:r>
        <w:rPr>
          <w:rFonts w:hint="cs"/>
          <w:rtl/>
        </w:rPr>
        <w:t xml:space="preserve">שיטבע. אז הוא לא קופץ. </w:t>
      </w:r>
      <w:r w:rsidR="00B41737">
        <w:rPr>
          <w:rFonts w:hint="cs"/>
          <w:rtl/>
        </w:rPr>
        <w:t>אסור לו, לפי ההלכה.</w:t>
      </w:r>
    </w:p>
    <w:p w:rsidR="006C38F7" w:rsidRDefault="006C38F7" w:rsidP="006C38F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967897"/>
        <w:placeholder>
          <w:docPart w:val="353E3AA99A8047AF89FE896B56B91C9D"/>
        </w:placeholder>
      </w:sdtPr>
      <w:sdtEndPr/>
      <w:sdtContent>
        <w:p w:rsidR="006C38F7" w:rsidRDefault="006C38F7" w:rsidP="006C38F7">
          <w:pPr>
            <w:pStyle w:val="a4"/>
            <w:keepNext/>
            <w:rPr>
              <w:rtl/>
            </w:rPr>
          </w:pPr>
          <w:r>
            <w:rPr>
              <w:rtl/>
            </w:rPr>
            <w:t>זאב בנימין בגין (הליכוד):</w:t>
          </w:r>
        </w:p>
      </w:sdtContent>
    </w:sdt>
    <w:p w:rsidR="006C38F7" w:rsidRDefault="006C38F7" w:rsidP="006C38F7">
      <w:pPr>
        <w:rPr>
          <w:rtl/>
        </w:rPr>
      </w:pPr>
    </w:p>
    <w:p w:rsidR="006C38F7" w:rsidRDefault="006C38F7" w:rsidP="00B41737">
      <w:pPr>
        <w:rPr>
          <w:rtl/>
        </w:rPr>
      </w:pPr>
      <w:r>
        <w:rPr>
          <w:rFonts w:hint="cs"/>
          <w:rtl/>
        </w:rPr>
        <w:t>יש שריפה בבית</w:t>
      </w:r>
      <w:r w:rsidR="00B41737">
        <w:rPr>
          <w:rFonts w:hint="cs"/>
          <w:rtl/>
        </w:rPr>
        <w:t>,</w:t>
      </w:r>
      <w:r>
        <w:rPr>
          <w:rFonts w:hint="cs"/>
          <w:rtl/>
        </w:rPr>
        <w:t xml:space="preserve"> שעות הבוקר. מה הסיכוי שיש ילדים בבית?</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1451813666"/>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6C38F7" w:rsidP="00D2721F">
      <w:pPr>
        <w:rPr>
          <w:rtl/>
        </w:rPr>
      </w:pPr>
      <w:r>
        <w:rPr>
          <w:rFonts w:hint="cs"/>
          <w:rtl/>
        </w:rPr>
        <w:t xml:space="preserve">לא זו השאלה. הילד בוכה. יש ילדים. הדיון הוא </w:t>
      </w:r>
      <w:r>
        <w:rPr>
          <w:rtl/>
        </w:rPr>
        <w:t>–</w:t>
      </w:r>
      <w:r>
        <w:rPr>
          <w:rFonts w:hint="cs"/>
          <w:rtl/>
        </w:rPr>
        <w:t xml:space="preserve"> אתה מצווה להיכנס ולהציל, אבל אם תסכן את עצמך, </w:t>
      </w:r>
      <w:r w:rsidR="00D2721F">
        <w:rPr>
          <w:rFonts w:hint="cs"/>
          <w:rtl/>
        </w:rPr>
        <w:t xml:space="preserve">השאלה, אן </w:t>
      </w:r>
      <w:r>
        <w:rPr>
          <w:rFonts w:hint="cs"/>
          <w:rtl/>
        </w:rPr>
        <w:t>מותר לך או לא? כי</w:t>
      </w:r>
      <w:r w:rsidR="00D2721F">
        <w:rPr>
          <w:rFonts w:hint="cs"/>
          <w:rtl/>
        </w:rPr>
        <w:t>וון</w:t>
      </w:r>
      <w:r>
        <w:rPr>
          <w:rFonts w:hint="cs"/>
          <w:rtl/>
        </w:rPr>
        <w:t xml:space="preserve"> הפוסקים המחמירים </w:t>
      </w:r>
      <w:r>
        <w:rPr>
          <w:rtl/>
        </w:rPr>
        <w:t>–</w:t>
      </w:r>
      <w:r>
        <w:rPr>
          <w:rFonts w:hint="cs"/>
          <w:rtl/>
        </w:rPr>
        <w:t xml:space="preserve"> עד 50% מותר לך לסכן את עצמך כדי להציל. לעומת זאת, פוסקים אחרי</w:t>
      </w:r>
      <w:r w:rsidR="00D2721F">
        <w:rPr>
          <w:rFonts w:hint="cs"/>
          <w:rtl/>
        </w:rPr>
        <w:t>ם</w:t>
      </w:r>
      <w:r>
        <w:rPr>
          <w:rFonts w:hint="cs"/>
          <w:rtl/>
        </w:rPr>
        <w:t xml:space="preserve"> אומרים שברמה הרבה יותר נמוכה אסור לך לסכן את עצמך. </w:t>
      </w:r>
    </w:p>
    <w:p w:rsidR="006C38F7" w:rsidRDefault="006C38F7" w:rsidP="006C38F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058927186"/>
        <w:placeholder>
          <w:docPart w:val="C6FBF82313B84E3196B0477CA760BCB0"/>
        </w:placeholder>
      </w:sdtPr>
      <w:sdtEndPr/>
      <w:sdtContent>
        <w:p w:rsidR="006C38F7" w:rsidRDefault="006C38F7" w:rsidP="006C38F7">
          <w:pPr>
            <w:pStyle w:val="a4"/>
            <w:keepNext/>
            <w:rPr>
              <w:rtl/>
            </w:rPr>
          </w:pPr>
          <w:r>
            <w:rPr>
              <w:rtl/>
            </w:rPr>
            <w:t>זאב בנימין בגין (הליכוד):</w:t>
          </w:r>
        </w:p>
      </w:sdtContent>
    </w:sdt>
    <w:p w:rsidR="006C38F7" w:rsidRDefault="006C38F7" w:rsidP="006C38F7">
      <w:pPr>
        <w:rPr>
          <w:rtl/>
        </w:rPr>
      </w:pPr>
    </w:p>
    <w:p w:rsidR="006C38F7" w:rsidRDefault="006C38F7" w:rsidP="00D2721F">
      <w:pPr>
        <w:rPr>
          <w:rtl/>
        </w:rPr>
      </w:pPr>
      <w:r>
        <w:rPr>
          <w:rFonts w:hint="cs"/>
          <w:rtl/>
        </w:rPr>
        <w:t>אין לזה ערך רב, לביטוי 50%, כשאנחנו יוצרים רושם שאנחנו מדייקים, והערך הממשי בחיים אינו כזה. אנ</w:t>
      </w:r>
      <w:r w:rsidR="00D2721F">
        <w:rPr>
          <w:rFonts w:hint="cs"/>
          <w:rtl/>
        </w:rPr>
        <w:t>י</w:t>
      </w:r>
      <w:r>
        <w:rPr>
          <w:rFonts w:hint="cs"/>
          <w:rtl/>
        </w:rPr>
        <w:t xml:space="preserve"> אפילו חושש מהמספרים האלה.</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179893600"/>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791167" w:rsidRDefault="006C38F7" w:rsidP="00791167">
      <w:pPr>
        <w:rPr>
          <w:rtl/>
        </w:rPr>
      </w:pPr>
      <w:r>
        <w:rPr>
          <w:rFonts w:hint="cs"/>
          <w:rtl/>
        </w:rPr>
        <w:t xml:space="preserve">50 </w:t>
      </w:r>
      <w:r>
        <w:rPr>
          <w:rtl/>
        </w:rPr>
        <w:t>–</w:t>
      </w:r>
      <w:r>
        <w:rPr>
          <w:rFonts w:hint="cs"/>
          <w:rtl/>
        </w:rPr>
        <w:t xml:space="preserve"> אתה יודע סביב מה אתה נע. לעומת זאת, בצבא אתה מצווה </w:t>
      </w:r>
      <w:r w:rsidR="00791167">
        <w:rPr>
          <w:rFonts w:hint="cs"/>
          <w:rtl/>
        </w:rPr>
        <w:t xml:space="preserve">לנסות להציל את חברך, שנמצא בשטח פתוח, </w:t>
      </w:r>
      <w:r>
        <w:rPr>
          <w:rFonts w:hint="cs"/>
          <w:rtl/>
        </w:rPr>
        <w:t>ויורים</w:t>
      </w:r>
      <w:r w:rsidR="00791167">
        <w:rPr>
          <w:rFonts w:hint="cs"/>
          <w:rtl/>
        </w:rPr>
        <w:t>,</w:t>
      </w:r>
      <w:r>
        <w:rPr>
          <w:rFonts w:hint="cs"/>
          <w:rtl/>
        </w:rPr>
        <w:t xml:space="preserve"> ברמת סיכון הרבה יותר גבוהה. זה בנוי על הנושא של אחדות </w:t>
      </w:r>
      <w:proofErr w:type="spellStart"/>
      <w:r>
        <w:rPr>
          <w:rFonts w:hint="cs"/>
          <w:rtl/>
        </w:rPr>
        <w:t>וכו</w:t>
      </w:r>
      <w:proofErr w:type="spellEnd"/>
      <w:r>
        <w:rPr>
          <w:rFonts w:hint="cs"/>
          <w:rtl/>
        </w:rPr>
        <w:t>'.</w:t>
      </w:r>
      <w:r w:rsidR="00791167">
        <w:rPr>
          <w:rFonts w:hint="cs"/>
          <w:rtl/>
        </w:rPr>
        <w:t xml:space="preserve"> </w:t>
      </w:r>
    </w:p>
    <w:p w:rsidR="00791167" w:rsidRDefault="00791167" w:rsidP="00791167">
      <w:pPr>
        <w:rPr>
          <w:rtl/>
        </w:rPr>
      </w:pPr>
    </w:p>
    <w:p w:rsidR="006C38F7" w:rsidRDefault="006C38F7" w:rsidP="00791167">
      <w:pPr>
        <w:rPr>
          <w:rtl/>
        </w:rPr>
      </w:pPr>
      <w:r>
        <w:rPr>
          <w:rFonts w:hint="cs"/>
          <w:rtl/>
        </w:rPr>
        <w:t xml:space="preserve">יש לכם חומר למחשבה. </w:t>
      </w:r>
      <w:r w:rsidR="00791167">
        <w:rPr>
          <w:rFonts w:hint="cs"/>
          <w:rtl/>
        </w:rPr>
        <w:t xml:space="preserve">תחשבו. </w:t>
      </w:r>
      <w:r>
        <w:rPr>
          <w:rFonts w:hint="cs"/>
          <w:rtl/>
        </w:rPr>
        <w:t xml:space="preserve">נמשיך להתלבט עם ההגדרות האלה. אגב, אמרתי לכם שבשלב מסוים בדיון שהיה </w:t>
      </w:r>
      <w:r w:rsidR="00791167">
        <w:rPr>
          <w:rFonts w:hint="cs"/>
          <w:rtl/>
        </w:rPr>
        <w:t xml:space="preserve">לנו </w:t>
      </w:r>
      <w:r>
        <w:rPr>
          <w:rFonts w:hint="cs"/>
          <w:rtl/>
        </w:rPr>
        <w:t>על המלחמה אמרנו שאולי ניתן דוגמאות</w:t>
      </w:r>
      <w:r w:rsidR="00791167">
        <w:rPr>
          <w:rFonts w:hint="cs"/>
          <w:rtl/>
        </w:rPr>
        <w:t>,</w:t>
      </w:r>
      <w:r>
        <w:rPr>
          <w:rFonts w:hint="cs"/>
          <w:rtl/>
        </w:rPr>
        <w:t xml:space="preserve"> שיבהירו למה אנחנו מתכוונים, </w:t>
      </w:r>
      <w:r w:rsidR="00791167">
        <w:rPr>
          <w:rFonts w:hint="cs"/>
          <w:rtl/>
        </w:rPr>
        <w:t xml:space="preserve">בין משהו שהוא </w:t>
      </w:r>
      <w:r>
        <w:rPr>
          <w:rFonts w:hint="cs"/>
          <w:rtl/>
        </w:rPr>
        <w:t xml:space="preserve">סבירות קרובה לוודאי למלחמה. </w:t>
      </w:r>
      <w:r w:rsidR="00791167">
        <w:rPr>
          <w:rFonts w:hint="cs"/>
          <w:rtl/>
        </w:rPr>
        <w:t xml:space="preserve">אולי הדוגמאות, </w:t>
      </w:r>
      <w:r>
        <w:rPr>
          <w:rFonts w:hint="cs"/>
          <w:rtl/>
        </w:rPr>
        <w:t xml:space="preserve">כמו </w:t>
      </w:r>
      <w:r w:rsidR="00791167">
        <w:rPr>
          <w:rFonts w:hint="cs"/>
          <w:rtl/>
        </w:rPr>
        <w:t>ש</w:t>
      </w:r>
      <w:r>
        <w:rPr>
          <w:rFonts w:hint="cs"/>
          <w:rtl/>
        </w:rPr>
        <w:t>הרמב"ם עושה</w:t>
      </w:r>
      <w:r w:rsidR="00791167">
        <w:rPr>
          <w:rFonts w:hint="cs"/>
          <w:rtl/>
        </w:rPr>
        <w:t>, שנותן את הדוגמאות, אולי הן יבהירו לנו את זה</w:t>
      </w:r>
      <w:r>
        <w:rPr>
          <w:rFonts w:hint="cs"/>
          <w:rtl/>
        </w:rPr>
        <w:t>.</w:t>
      </w:r>
    </w:p>
    <w:p w:rsidR="006C38F7" w:rsidRDefault="006C38F7" w:rsidP="006C38F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61562019"/>
        <w:placeholder>
          <w:docPart w:val="13537E821A6D457C9C4FA14B174869A6"/>
        </w:placeholder>
      </w:sdtPr>
      <w:sdtEndPr/>
      <w:sdtContent>
        <w:p w:rsidR="006C38F7" w:rsidRDefault="006C38F7" w:rsidP="006C38F7">
          <w:pPr>
            <w:pStyle w:val="a4"/>
            <w:keepNext/>
            <w:rPr>
              <w:rtl/>
            </w:rPr>
          </w:pPr>
          <w:r>
            <w:rPr>
              <w:rtl/>
            </w:rPr>
            <w:t>זאב בנימין בגין (הליכוד):</w:t>
          </w:r>
        </w:p>
      </w:sdtContent>
    </w:sdt>
    <w:p w:rsidR="006C38F7" w:rsidRDefault="006C38F7" w:rsidP="006C38F7">
      <w:pPr>
        <w:rPr>
          <w:rtl/>
        </w:rPr>
      </w:pPr>
    </w:p>
    <w:p w:rsidR="006C38F7" w:rsidRDefault="00791167" w:rsidP="00791167">
      <w:pPr>
        <w:rPr>
          <w:rtl/>
        </w:rPr>
      </w:pPr>
      <w:r>
        <w:rPr>
          <w:rFonts w:hint="cs"/>
          <w:rtl/>
        </w:rPr>
        <w:t xml:space="preserve">אבל לא יכולנו, כי כשעצרו את אנשי חמאס </w:t>
      </w:r>
      <w:r w:rsidR="006C38F7">
        <w:rPr>
          <w:rFonts w:hint="cs"/>
          <w:rtl/>
        </w:rPr>
        <w:t xml:space="preserve">ביהודה ושומרון, מה </w:t>
      </w:r>
      <w:proofErr w:type="spellStart"/>
      <w:r w:rsidR="006C38F7">
        <w:rPr>
          <w:rFonts w:hint="cs"/>
          <w:rtl/>
        </w:rPr>
        <w:t>היתה</w:t>
      </w:r>
      <w:proofErr w:type="spellEnd"/>
      <w:r w:rsidR="006C38F7">
        <w:rPr>
          <w:rFonts w:hint="cs"/>
          <w:rtl/>
        </w:rPr>
        <w:t xml:space="preserve"> ההסת</w:t>
      </w:r>
      <w:r>
        <w:rPr>
          <w:rFonts w:hint="cs"/>
          <w:rtl/>
        </w:rPr>
        <w:t>ב</w:t>
      </w:r>
      <w:r w:rsidR="006C38F7">
        <w:rPr>
          <w:rFonts w:hint="cs"/>
          <w:rtl/>
        </w:rPr>
        <w:t>רות שיתג</w:t>
      </w:r>
      <w:r>
        <w:rPr>
          <w:rFonts w:hint="cs"/>
          <w:rtl/>
        </w:rPr>
        <w:t>לג</w:t>
      </w:r>
      <w:r w:rsidR="006C38F7">
        <w:rPr>
          <w:rFonts w:hint="cs"/>
          <w:rtl/>
        </w:rPr>
        <w:t>ל</w:t>
      </w:r>
      <w:r w:rsidRPr="00791167">
        <w:rPr>
          <w:rFonts w:hint="cs"/>
          <w:rtl/>
        </w:rPr>
        <w:t xml:space="preserve"> </w:t>
      </w:r>
      <w:r>
        <w:rPr>
          <w:rFonts w:hint="cs"/>
          <w:rtl/>
        </w:rPr>
        <w:t xml:space="preserve">לצוק איתן? </w:t>
      </w:r>
      <w:r w:rsidR="006C38F7">
        <w:rPr>
          <w:rFonts w:hint="cs"/>
          <w:rtl/>
        </w:rPr>
        <w:t xml:space="preserve"> </w:t>
      </w:r>
      <w:r>
        <w:rPr>
          <w:rFonts w:hint="cs"/>
          <w:rtl/>
        </w:rPr>
        <w:t>מי היה יכול לומר את זה?</w:t>
      </w:r>
      <w:r w:rsidR="006C38F7">
        <w:rPr>
          <w:rFonts w:hint="cs"/>
          <w:rtl/>
        </w:rPr>
        <w:t xml:space="preserve"> יכול להיות שמישהו אמר </w:t>
      </w:r>
      <w:r w:rsidR="006C38F7">
        <w:rPr>
          <w:rtl/>
        </w:rPr>
        <w:t>–</w:t>
      </w:r>
      <w:r w:rsidR="006C38F7">
        <w:rPr>
          <w:rFonts w:hint="cs"/>
          <w:rtl/>
        </w:rPr>
        <w:t xml:space="preserve"> </w:t>
      </w:r>
      <w:r>
        <w:rPr>
          <w:rFonts w:hint="cs"/>
          <w:rtl/>
        </w:rPr>
        <w:t>ל</w:t>
      </w:r>
      <w:r w:rsidR="006C38F7">
        <w:rPr>
          <w:rFonts w:hint="cs"/>
          <w:rtl/>
        </w:rPr>
        <w:t>א הייתי בקבינט.</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170800254"/>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791167" w:rsidP="006C38F7">
      <w:pPr>
        <w:rPr>
          <w:rtl/>
        </w:rPr>
      </w:pPr>
      <w:r>
        <w:rPr>
          <w:rFonts w:hint="cs"/>
          <w:rtl/>
        </w:rPr>
        <w:t xml:space="preserve">כמו שתקפו בסוריה </w:t>
      </w:r>
      <w:r>
        <w:rPr>
          <w:rtl/>
        </w:rPr>
        <w:t>–</w:t>
      </w:r>
      <w:r>
        <w:rPr>
          <w:rFonts w:hint="cs"/>
          <w:rtl/>
        </w:rPr>
        <w:t xml:space="preserve"> זה יכול להביא לפרוץ מלחמה, ויכול להיות שיעשהו </w:t>
      </w:r>
      <w:r w:rsidR="006C38F7">
        <w:rPr>
          <w:rFonts w:hint="cs"/>
          <w:rtl/>
        </w:rPr>
        <w:t>בדיוק ההפך.</w:t>
      </w:r>
    </w:p>
    <w:p w:rsidR="006C38F7" w:rsidRDefault="006C38F7" w:rsidP="006C38F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8026787"/>
        <w:placeholder>
          <w:docPart w:val="B83BEDE4FEB943DDA55AA978482E79DF"/>
        </w:placeholder>
      </w:sdtPr>
      <w:sdtEndPr/>
      <w:sdtContent>
        <w:p w:rsidR="006C38F7" w:rsidRDefault="006C38F7" w:rsidP="006C38F7">
          <w:pPr>
            <w:pStyle w:val="a4"/>
            <w:keepNext/>
            <w:rPr>
              <w:rtl/>
            </w:rPr>
          </w:pPr>
          <w:r>
            <w:rPr>
              <w:rtl/>
            </w:rPr>
            <w:t>זאב בנימין בגין (הליכוד):</w:t>
          </w:r>
        </w:p>
      </w:sdtContent>
    </w:sdt>
    <w:p w:rsidR="006C38F7" w:rsidRDefault="006C38F7" w:rsidP="006C38F7">
      <w:pPr>
        <w:rPr>
          <w:rtl/>
        </w:rPr>
      </w:pPr>
    </w:p>
    <w:p w:rsidR="006C38F7" w:rsidRDefault="00791167" w:rsidP="006C38F7">
      <w:pPr>
        <w:rPr>
          <w:rtl/>
        </w:rPr>
      </w:pPr>
      <w:r>
        <w:rPr>
          <w:rFonts w:hint="cs"/>
          <w:rtl/>
        </w:rPr>
        <w:t>הסתברות ש</w:t>
      </w:r>
      <w:r w:rsidR="006C38F7">
        <w:rPr>
          <w:rFonts w:hint="cs"/>
          <w:rtl/>
        </w:rPr>
        <w:t>ל 34%.</w:t>
      </w:r>
    </w:p>
    <w:p w:rsidR="006C38F7" w:rsidRDefault="006C38F7" w:rsidP="006C38F7">
      <w:pPr>
        <w:rPr>
          <w:rtl/>
        </w:rPr>
      </w:pPr>
    </w:p>
    <w:sdt>
      <w:sdtPr>
        <w:rPr>
          <w:rtl/>
        </w:rPr>
        <w:alias w:val="יור"/>
        <w:tag w:val="&lt;ID&gt;5094&lt;/ID&gt;&lt;Name&gt;ניסן סלומינסקי - יו&quot;רַ&lt;/Name&gt;&lt;Data&gt;ניסן סלומינסקי&lt;/Data&gt;&lt;Shortcut&gt;ניסל&lt;/Shortcut&gt;"/>
        <w:id w:val="-154232191"/>
        <w:placeholder>
          <w:docPart w:val="DefaultPlaceholder_-1854013440"/>
        </w:placeholder>
      </w:sdtPr>
      <w:sdtEndPr/>
      <w:sdtContent>
        <w:p w:rsidR="006C38F7" w:rsidRDefault="006C38F7" w:rsidP="006C38F7">
          <w:pPr>
            <w:pStyle w:val="af6"/>
            <w:keepNext/>
            <w:rPr>
              <w:rtl/>
            </w:rPr>
          </w:pPr>
          <w:r>
            <w:rPr>
              <w:rtl/>
            </w:rPr>
            <w:t>היו"ר ניסן סלומינסקי:</w:t>
          </w:r>
        </w:p>
      </w:sdtContent>
    </w:sdt>
    <w:p w:rsidR="006C38F7" w:rsidRDefault="006C38F7" w:rsidP="006C38F7">
      <w:pPr>
        <w:pStyle w:val="KeepWithNext"/>
        <w:rPr>
          <w:rtl/>
        </w:rPr>
      </w:pPr>
    </w:p>
    <w:p w:rsidR="006C38F7" w:rsidRDefault="00791167" w:rsidP="00791167">
      <w:pPr>
        <w:rPr>
          <w:rtl/>
        </w:rPr>
      </w:pPr>
      <w:r>
        <w:rPr>
          <w:rFonts w:hint="cs"/>
          <w:rtl/>
        </w:rPr>
        <w:t xml:space="preserve">לא. </w:t>
      </w:r>
      <w:r w:rsidR="006C38F7">
        <w:rPr>
          <w:rFonts w:hint="cs"/>
          <w:rtl/>
        </w:rPr>
        <w:t xml:space="preserve">זה </w:t>
      </w:r>
      <w:r>
        <w:rPr>
          <w:rFonts w:hint="cs"/>
          <w:rtl/>
        </w:rPr>
        <w:t>מחלוקת ב</w:t>
      </w:r>
      <w:r w:rsidR="006C38F7">
        <w:rPr>
          <w:rFonts w:hint="cs"/>
          <w:rtl/>
        </w:rPr>
        <w:t>תפישות עולם</w:t>
      </w:r>
      <w:r>
        <w:rPr>
          <w:rFonts w:hint="cs"/>
          <w:rtl/>
        </w:rPr>
        <w:t>. אנחנו חושבים שאם תכה בהם חזק, זה רק ירגיע אותם, ואחר חושב שאיראן תפרוץ במלחמה. אתה לא זוכר? היו פה כמה שחשבו שהולכת להיות מלחמת עולם עכשיו.</w:t>
      </w:r>
    </w:p>
    <w:p w:rsidR="00F040C6" w:rsidRDefault="00F040C6" w:rsidP="006C38F7">
      <w:pPr>
        <w:rPr>
          <w:rtl/>
        </w:rPr>
      </w:pPr>
    </w:p>
    <w:sdt>
      <w:sdtPr>
        <w:rPr>
          <w:rFonts w:hint="cs"/>
          <w:rtl/>
        </w:rPr>
        <w:alias w:val="דובר"/>
        <w:tag w:val="&lt;ID&gt;0&lt;/ID&gt;&lt;Name&gt;איה גורצקי&lt;/Name&gt;&lt;Data&gt;איה גורצקי&lt;/Data&gt;&lt;Shortcut&gt;איגו&lt;/Shortcut&gt;&lt;MemberID&gt;&lt;/MemberID&gt;"/>
        <w:id w:val="982590449"/>
        <w:placeholder>
          <w:docPart w:val="DefaultPlaceholder_-1854013440"/>
        </w:placeholder>
      </w:sdtPr>
      <w:sdtEndPr/>
      <w:sdtContent>
        <w:p w:rsidR="00F040C6" w:rsidRDefault="00D450A3" w:rsidP="00F040C6">
          <w:pPr>
            <w:pStyle w:val="a4"/>
            <w:keepNext/>
            <w:rPr>
              <w:rtl/>
            </w:rPr>
          </w:pPr>
          <w:r w:rsidRPr="00D450A3">
            <w:rPr>
              <w:rtl/>
            </w:rPr>
            <w:t xml:space="preserve">איה </w:t>
          </w:r>
          <w:proofErr w:type="spellStart"/>
          <w:r w:rsidRPr="00D450A3">
            <w:rPr>
              <w:rtl/>
            </w:rPr>
            <w:t>גורצקי</w:t>
          </w:r>
          <w:proofErr w:type="spellEnd"/>
          <w:r w:rsidR="00F040C6">
            <w:rPr>
              <w:rtl/>
            </w:rPr>
            <w:t>:</w:t>
          </w:r>
        </w:p>
      </w:sdtContent>
    </w:sdt>
    <w:p w:rsidR="00F040C6" w:rsidRDefault="00F040C6" w:rsidP="00F040C6">
      <w:pPr>
        <w:pStyle w:val="KeepWithNext"/>
        <w:rPr>
          <w:rtl/>
        </w:rPr>
      </w:pPr>
    </w:p>
    <w:p w:rsidR="00791167" w:rsidRDefault="00791167" w:rsidP="00F040C6">
      <w:pPr>
        <w:rPr>
          <w:rtl/>
        </w:rPr>
      </w:pPr>
      <w:r>
        <w:rPr>
          <w:rFonts w:hint="cs"/>
          <w:rtl/>
        </w:rPr>
        <w:t xml:space="preserve">אנחנו יכולים רק לתת דוגמאות </w:t>
      </w:r>
      <w:r>
        <w:rPr>
          <w:rtl/>
        </w:rPr>
        <w:t>–</w:t>
      </w:r>
      <w:r>
        <w:rPr>
          <w:rFonts w:hint="cs"/>
          <w:rtl/>
        </w:rPr>
        <w:t xml:space="preserve"> לא לכמת במספרים. </w:t>
      </w:r>
    </w:p>
    <w:p w:rsidR="00791167" w:rsidRDefault="00791167" w:rsidP="00F040C6">
      <w:pPr>
        <w:rPr>
          <w:rtl/>
        </w:rPr>
      </w:pPr>
    </w:p>
    <w:sdt>
      <w:sdtPr>
        <w:rPr>
          <w:rtl/>
        </w:rPr>
        <w:alias w:val="יור"/>
        <w:tag w:val="&lt;ID&gt;5094&lt;/ID&gt;&lt;Name&gt;ניסן סלומינסקי - יו&quot;רַ&lt;/Name&gt;&lt;Data&gt;ניסן סלומינסקי&lt;/Data&gt;&lt;Shortcut&gt;ניסל&lt;/Shortcut&gt;"/>
        <w:id w:val="440648328"/>
        <w:placeholder>
          <w:docPart w:val="636CD6BD581B4DAC807C32FC9BEBA192"/>
        </w:placeholder>
      </w:sdtPr>
      <w:sdtEndPr/>
      <w:sdtContent>
        <w:p w:rsidR="00791167" w:rsidRDefault="00791167" w:rsidP="00791167">
          <w:pPr>
            <w:pStyle w:val="af6"/>
            <w:keepNext/>
            <w:rPr>
              <w:rtl/>
            </w:rPr>
          </w:pPr>
          <w:r>
            <w:rPr>
              <w:rtl/>
            </w:rPr>
            <w:t>היו"ר ניסן סלומינסקי:</w:t>
          </w:r>
        </w:p>
      </w:sdtContent>
    </w:sdt>
    <w:p w:rsidR="00791167" w:rsidRDefault="00791167" w:rsidP="00791167">
      <w:pPr>
        <w:pStyle w:val="KeepWithNext"/>
        <w:rPr>
          <w:rtl/>
        </w:rPr>
      </w:pPr>
    </w:p>
    <w:p w:rsidR="00791167" w:rsidRDefault="00791167" w:rsidP="00791167">
      <w:pPr>
        <w:rPr>
          <w:rtl/>
        </w:rPr>
      </w:pPr>
      <w:r>
        <w:rPr>
          <w:rFonts w:hint="cs"/>
          <w:rtl/>
        </w:rPr>
        <w:t>דוגמאות יכולות לבנות את זה.</w:t>
      </w:r>
    </w:p>
    <w:p w:rsidR="00791167" w:rsidRDefault="00791167" w:rsidP="0079116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086190400"/>
        <w:placeholder>
          <w:docPart w:val="37EF75B72EC5460F8EB5B2536F14DFA2"/>
        </w:placeholder>
      </w:sdtPr>
      <w:sdtEndPr/>
      <w:sdtContent>
        <w:p w:rsidR="00791167" w:rsidRDefault="00791167" w:rsidP="00791167">
          <w:pPr>
            <w:pStyle w:val="a4"/>
            <w:keepNext/>
            <w:rPr>
              <w:rtl/>
            </w:rPr>
          </w:pPr>
          <w:r>
            <w:rPr>
              <w:rtl/>
            </w:rPr>
            <w:t>זאב בנימין בגין (הליכוד):</w:t>
          </w:r>
        </w:p>
      </w:sdtContent>
    </w:sdt>
    <w:p w:rsidR="00791167" w:rsidRDefault="00791167" w:rsidP="00791167">
      <w:pPr>
        <w:rPr>
          <w:rtl/>
        </w:rPr>
      </w:pPr>
    </w:p>
    <w:p w:rsidR="00791167" w:rsidRDefault="00791167" w:rsidP="00791167">
      <w:pPr>
        <w:rPr>
          <w:rtl/>
        </w:rPr>
      </w:pPr>
      <w:r>
        <w:rPr>
          <w:rFonts w:hint="cs"/>
          <w:rtl/>
        </w:rPr>
        <w:t>מה טיב הראיה? או הסתברות של שתי ראיות?</w:t>
      </w:r>
    </w:p>
    <w:p w:rsidR="00791167" w:rsidRDefault="00791167" w:rsidP="00791167">
      <w:pPr>
        <w:rPr>
          <w:rtl/>
        </w:rPr>
      </w:pPr>
    </w:p>
    <w:sdt>
      <w:sdtPr>
        <w:rPr>
          <w:rFonts w:hint="cs"/>
          <w:rtl/>
        </w:rPr>
        <w:alias w:val="דובר"/>
        <w:tag w:val="&lt;ID&gt;0&lt;/ID&gt;&lt;Name&gt;איה גורצקי&lt;/Name&gt;&lt;Data&gt;איה גורצקי&lt;/Data&gt;&lt;Shortcut&gt;איגו&lt;/Shortcut&gt;&lt;MemberID&gt;&lt;/MemberID&gt;"/>
        <w:id w:val="804670488"/>
        <w:placeholder>
          <w:docPart w:val="636CD6BD581B4DAC807C32FC9BEBA192"/>
        </w:placeholder>
      </w:sdtPr>
      <w:sdtEndPr/>
      <w:sdtContent>
        <w:p w:rsidR="00791167" w:rsidRDefault="00791167" w:rsidP="00791167">
          <w:pPr>
            <w:pStyle w:val="a4"/>
            <w:keepNext/>
            <w:rPr>
              <w:rtl/>
            </w:rPr>
          </w:pPr>
          <w:r w:rsidRPr="00D450A3">
            <w:rPr>
              <w:rtl/>
            </w:rPr>
            <w:t xml:space="preserve">איה </w:t>
          </w:r>
          <w:proofErr w:type="spellStart"/>
          <w:r w:rsidRPr="00D450A3">
            <w:rPr>
              <w:rtl/>
            </w:rPr>
            <w:t>גורצקי</w:t>
          </w:r>
          <w:proofErr w:type="spellEnd"/>
          <w:r>
            <w:rPr>
              <w:rtl/>
            </w:rPr>
            <w:t>:</w:t>
          </w:r>
        </w:p>
      </w:sdtContent>
    </w:sdt>
    <w:p w:rsidR="00791167" w:rsidRDefault="00791167" w:rsidP="00F040C6">
      <w:pPr>
        <w:rPr>
          <w:rtl/>
        </w:rPr>
      </w:pPr>
    </w:p>
    <w:p w:rsidR="00F040C6" w:rsidRDefault="00791167" w:rsidP="00791167">
      <w:pPr>
        <w:rPr>
          <w:rtl/>
        </w:rPr>
      </w:pPr>
      <w:r>
        <w:rPr>
          <w:rFonts w:hint="cs"/>
          <w:rtl/>
        </w:rPr>
        <w:t xml:space="preserve">אתחיל מדוגמה, ואפשר לשחק אותה. הסתברות גבוהה שתיעבר עבירה. </w:t>
      </w:r>
      <w:r w:rsidR="00F040C6">
        <w:rPr>
          <w:rFonts w:hint="cs"/>
          <w:rtl/>
        </w:rPr>
        <w:t>למשל</w:t>
      </w:r>
      <w:r>
        <w:rPr>
          <w:rFonts w:hint="cs"/>
          <w:rtl/>
        </w:rPr>
        <w:t xml:space="preserve"> -</w:t>
      </w:r>
      <w:r w:rsidR="00F040C6">
        <w:rPr>
          <w:rFonts w:hint="cs"/>
          <w:rtl/>
        </w:rPr>
        <w:t xml:space="preserve"> אני מדברת על</w:t>
      </w:r>
      <w:r>
        <w:rPr>
          <w:rFonts w:hint="cs"/>
          <w:rtl/>
        </w:rPr>
        <w:t xml:space="preserve"> עתידית; אני מניחה שזה מה שאנחנו מחפשים - </w:t>
      </w:r>
      <w:r w:rsidR="00F040C6">
        <w:rPr>
          <w:rFonts w:hint="cs"/>
          <w:rtl/>
        </w:rPr>
        <w:t>למשל, המשטרה הוציאה צו להאזנת סתר, ובמסגרת</w:t>
      </w:r>
      <w:r>
        <w:rPr>
          <w:rFonts w:hint="cs"/>
          <w:rtl/>
        </w:rPr>
        <w:t xml:space="preserve"> </w:t>
      </w:r>
      <w:r w:rsidR="00F040C6">
        <w:rPr>
          <w:rFonts w:hint="cs"/>
          <w:rtl/>
        </w:rPr>
        <w:t>ה</w:t>
      </w:r>
      <w:r>
        <w:rPr>
          <w:rFonts w:hint="cs"/>
          <w:rtl/>
        </w:rPr>
        <w:t>אזנת הסתר, במהלך חקירה סמויה,</w:t>
      </w:r>
      <w:r w:rsidR="00F040C6">
        <w:rPr>
          <w:rFonts w:hint="cs"/>
          <w:rtl/>
        </w:rPr>
        <w:t xml:space="preserve"> נשמעת שיחה בין פלוני לאלמוני, </w:t>
      </w:r>
      <w:r>
        <w:rPr>
          <w:rFonts w:hint="cs"/>
          <w:rtl/>
        </w:rPr>
        <w:t xml:space="preserve">ובמסגרתה אחד </w:t>
      </w:r>
      <w:r w:rsidR="00F040C6">
        <w:rPr>
          <w:rFonts w:hint="cs"/>
          <w:rtl/>
        </w:rPr>
        <w:t xml:space="preserve">מדבר </w:t>
      </w:r>
      <w:r>
        <w:rPr>
          <w:rFonts w:hint="cs"/>
          <w:rtl/>
        </w:rPr>
        <w:t>עם השני</w:t>
      </w:r>
      <w:r w:rsidR="00F040C6">
        <w:rPr>
          <w:rFonts w:hint="cs"/>
          <w:rtl/>
        </w:rPr>
        <w:t xml:space="preserve"> על עסקת סמים, </w:t>
      </w:r>
      <w:r>
        <w:rPr>
          <w:rFonts w:hint="cs"/>
          <w:rtl/>
        </w:rPr>
        <w:t xml:space="preserve">שעתידה להתבצע - </w:t>
      </w:r>
      <w:r w:rsidR="00F040C6">
        <w:rPr>
          <w:rFonts w:hint="cs"/>
          <w:rtl/>
        </w:rPr>
        <w:t xml:space="preserve">ייבוא סמים לארץ בעוד </w:t>
      </w:r>
      <w:r w:rsidR="00F040C6">
        <w:rPr>
          <w:rFonts w:hint="cs"/>
        </w:rPr>
        <w:t>X</w:t>
      </w:r>
      <w:r w:rsidR="00F040C6">
        <w:rPr>
          <w:rFonts w:hint="cs"/>
          <w:rtl/>
        </w:rPr>
        <w:t xml:space="preserve"> זמ</w:t>
      </w:r>
      <w:r>
        <w:rPr>
          <w:rFonts w:hint="cs"/>
          <w:rtl/>
        </w:rPr>
        <w:t>ן. אנחנו יודעים שאמורים להגיע סמים כבדים, קשים בכמות גדולה</w:t>
      </w:r>
      <w:r w:rsidR="00F040C6">
        <w:rPr>
          <w:rFonts w:hint="cs"/>
          <w:rtl/>
        </w:rPr>
        <w:t xml:space="preserve"> בין התאריכים האלה והאלה. הם אמורים להגיע, למשל, דרך הדואר</w:t>
      </w:r>
      <w:r>
        <w:rPr>
          <w:rFonts w:hint="cs"/>
          <w:rtl/>
        </w:rPr>
        <w:t>, לצורך העניין</w:t>
      </w:r>
      <w:r w:rsidR="00F040C6">
        <w:rPr>
          <w:rFonts w:hint="cs"/>
          <w:rtl/>
        </w:rPr>
        <w:t xml:space="preserve">. עבירה עתידית שעומדת להתבצע. </w:t>
      </w:r>
      <w:r>
        <w:rPr>
          <w:rFonts w:hint="cs"/>
          <w:rtl/>
        </w:rPr>
        <w:t xml:space="preserve">אנחנו יודעים שהסמים אמורים להגיע בתוך חבילת קופסת </w:t>
      </w:r>
      <w:r w:rsidR="00F040C6">
        <w:rPr>
          <w:rFonts w:hint="cs"/>
          <w:rtl/>
        </w:rPr>
        <w:t>עוגיות דרך הדואר. אנחנו יכולים להוציא</w:t>
      </w:r>
      <w:r>
        <w:rPr>
          <w:rFonts w:hint="cs"/>
          <w:rtl/>
        </w:rPr>
        <w:t xml:space="preserve"> -</w:t>
      </w:r>
      <w:r w:rsidR="00F040C6">
        <w:rPr>
          <w:rFonts w:hint="cs"/>
          <w:rtl/>
        </w:rPr>
        <w:t xml:space="preserve"> מבחינתי, כאן מדובר בהסתברות גבוהה, שעומדת להיעבר עבירה, כי אם אנחנו מתייחסים לטיב ה</w:t>
      </w:r>
      <w:r>
        <w:rPr>
          <w:rFonts w:hint="cs"/>
          <w:rtl/>
        </w:rPr>
        <w:t>ראיה</w:t>
      </w:r>
      <w:r w:rsidR="00F040C6">
        <w:rPr>
          <w:rFonts w:hint="cs"/>
          <w:rtl/>
        </w:rPr>
        <w:t xml:space="preserve">, </w:t>
      </w:r>
      <w:r>
        <w:rPr>
          <w:rFonts w:hint="cs"/>
          <w:rtl/>
        </w:rPr>
        <w:t xml:space="preserve">למהימנות שלה, </w:t>
      </w:r>
      <w:r w:rsidR="00F040C6">
        <w:rPr>
          <w:rFonts w:hint="cs"/>
          <w:rtl/>
        </w:rPr>
        <w:t>אנ</w:t>
      </w:r>
      <w:r>
        <w:rPr>
          <w:rFonts w:hint="cs"/>
          <w:rtl/>
        </w:rPr>
        <w:t>חנו בהחלט מדברים על הסתברות גבו</w:t>
      </w:r>
      <w:r w:rsidR="00F040C6">
        <w:rPr>
          <w:rFonts w:hint="cs"/>
          <w:rtl/>
        </w:rPr>
        <w:t>הה.</w:t>
      </w:r>
    </w:p>
    <w:p w:rsidR="00F040C6" w:rsidRDefault="00F040C6" w:rsidP="00F040C6">
      <w:pPr>
        <w:rPr>
          <w:rtl/>
        </w:rPr>
      </w:pPr>
    </w:p>
    <w:sdt>
      <w:sdtPr>
        <w:rPr>
          <w:rFonts w:hint="cs"/>
          <w:rtl/>
        </w:rPr>
        <w:alias w:val="יור"/>
        <w:tag w:val="&lt;ID&gt;5094&lt;/ID&gt;&lt;Name&gt;ניסן סלומינסקי - יו&quot;רַ&lt;/Name&gt;&lt;Data&gt;ניסן סלומינסקי&lt;/Data&gt;&lt;Shortcut&gt;ניסל&lt;/Shortcut&gt;"/>
        <w:id w:val="-1830203797"/>
        <w:placeholder>
          <w:docPart w:val="DefaultPlaceholder_-1854013440"/>
        </w:placeholder>
      </w:sdtPr>
      <w:sdtEndPr/>
      <w:sdtContent>
        <w:p w:rsidR="00F040C6" w:rsidRDefault="00F040C6" w:rsidP="00F040C6">
          <w:pPr>
            <w:pStyle w:val="af6"/>
            <w:keepNext/>
            <w:rPr>
              <w:rtl/>
            </w:rPr>
          </w:pPr>
          <w:r>
            <w:rPr>
              <w:rtl/>
            </w:rPr>
            <w:t>היו"ר ניסן סלומינסקי:</w:t>
          </w:r>
        </w:p>
      </w:sdtContent>
    </w:sdt>
    <w:p w:rsidR="00F040C6" w:rsidRDefault="00F040C6" w:rsidP="00F040C6">
      <w:pPr>
        <w:pStyle w:val="KeepWithNext"/>
        <w:rPr>
          <w:rtl/>
        </w:rPr>
      </w:pPr>
    </w:p>
    <w:p w:rsidR="00F040C6" w:rsidRDefault="00791167" w:rsidP="00791167">
      <w:pPr>
        <w:rPr>
          <w:rtl/>
        </w:rPr>
      </w:pPr>
      <w:r>
        <w:rPr>
          <w:rFonts w:hint="cs"/>
          <w:rtl/>
        </w:rPr>
        <w:t>כמעט ודאות. כמעט. כל דבר זה ככה. אתם חייב</w:t>
      </w:r>
      <w:r w:rsidR="00F040C6">
        <w:rPr>
          <w:rFonts w:hint="cs"/>
          <w:rtl/>
        </w:rPr>
        <w:t>י</w:t>
      </w:r>
      <w:r>
        <w:rPr>
          <w:rFonts w:hint="cs"/>
          <w:rtl/>
        </w:rPr>
        <w:t>ם</w:t>
      </w:r>
      <w:r w:rsidR="00F040C6">
        <w:rPr>
          <w:rFonts w:hint="cs"/>
          <w:rtl/>
        </w:rPr>
        <w:t xml:space="preserve"> לדון לפי הוודאות שלכם. זה שיהיו כוחות אחרים שייכנסו, לא תוכלו לעשות שיקול, אבל מבחינתכם, אם האיש מהימן, ל</w:t>
      </w:r>
      <w:r>
        <w:rPr>
          <w:rFonts w:hint="cs"/>
          <w:rtl/>
        </w:rPr>
        <w:t>א סתם</w:t>
      </w:r>
      <w:r w:rsidR="00F040C6">
        <w:rPr>
          <w:rFonts w:hint="cs"/>
          <w:rtl/>
        </w:rPr>
        <w:t xml:space="preserve"> שוויצר</w:t>
      </w:r>
      <w:r>
        <w:rPr>
          <w:rFonts w:hint="cs"/>
          <w:rtl/>
        </w:rPr>
        <w:t xml:space="preserve"> </w:t>
      </w:r>
      <w:proofErr w:type="spellStart"/>
      <w:r>
        <w:rPr>
          <w:rFonts w:hint="cs"/>
          <w:rtl/>
        </w:rPr>
        <w:t>וכו</w:t>
      </w:r>
      <w:proofErr w:type="spellEnd"/>
      <w:r>
        <w:rPr>
          <w:rFonts w:hint="cs"/>
          <w:rtl/>
        </w:rPr>
        <w:t>'</w:t>
      </w:r>
      <w:r w:rsidR="00F040C6">
        <w:rPr>
          <w:rFonts w:hint="cs"/>
          <w:rtl/>
        </w:rPr>
        <w:t>, זה כמעט 100%.</w:t>
      </w:r>
    </w:p>
    <w:p w:rsidR="00F040C6" w:rsidRDefault="00F040C6" w:rsidP="00F040C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31203101"/>
        <w:placeholder>
          <w:docPart w:val="9B27B606034A4E099D663D3B624270D2"/>
        </w:placeholder>
      </w:sdtPr>
      <w:sdtEndPr/>
      <w:sdtContent>
        <w:p w:rsidR="00F040C6" w:rsidRDefault="00F040C6" w:rsidP="00F040C6">
          <w:pPr>
            <w:pStyle w:val="a4"/>
            <w:keepNext/>
            <w:rPr>
              <w:rtl/>
            </w:rPr>
          </w:pPr>
          <w:r>
            <w:rPr>
              <w:rtl/>
            </w:rPr>
            <w:t>זאב בנימין בגין (הליכוד):</w:t>
          </w:r>
        </w:p>
      </w:sdtContent>
    </w:sdt>
    <w:p w:rsidR="00F040C6" w:rsidRDefault="00F040C6" w:rsidP="00F040C6">
      <w:pPr>
        <w:rPr>
          <w:rtl/>
        </w:rPr>
      </w:pPr>
    </w:p>
    <w:p w:rsidR="00F040C6" w:rsidRDefault="00F040C6" w:rsidP="00F040C6">
      <w:pPr>
        <w:rPr>
          <w:rtl/>
        </w:rPr>
      </w:pPr>
      <w:r>
        <w:rPr>
          <w:rFonts w:hint="cs"/>
          <w:rtl/>
        </w:rPr>
        <w:t xml:space="preserve">יש ודאות שיש כוונה. אין ודאות בביצוע </w:t>
      </w:r>
      <w:r>
        <w:rPr>
          <w:rtl/>
        </w:rPr>
        <w:t>–</w:t>
      </w:r>
      <w:r>
        <w:rPr>
          <w:rFonts w:hint="cs"/>
          <w:rtl/>
        </w:rPr>
        <w:t xml:space="preserve"> השולח מתחרט.</w:t>
      </w:r>
    </w:p>
    <w:p w:rsidR="00F040C6" w:rsidRDefault="00F040C6" w:rsidP="00F040C6">
      <w:pPr>
        <w:rPr>
          <w:rtl/>
        </w:rPr>
      </w:pPr>
    </w:p>
    <w:sdt>
      <w:sdtPr>
        <w:rPr>
          <w:rFonts w:hint="cs"/>
          <w:rtl/>
        </w:rPr>
        <w:alias w:val="יור"/>
        <w:tag w:val="&lt;ID&gt;5094&lt;/ID&gt;&lt;Name&gt;ניסן סלומינסקי - יו&quot;רַ&lt;/Name&gt;&lt;Data&gt;ניסן סלומינסקי&lt;/Data&gt;&lt;Shortcut&gt;ניסל&lt;/Shortcut&gt;"/>
        <w:id w:val="1674148092"/>
        <w:placeholder>
          <w:docPart w:val="DefaultPlaceholder_-1854013440"/>
        </w:placeholder>
      </w:sdtPr>
      <w:sdtEndPr/>
      <w:sdtContent>
        <w:p w:rsidR="00F040C6" w:rsidRDefault="00F040C6" w:rsidP="00F040C6">
          <w:pPr>
            <w:pStyle w:val="af6"/>
            <w:keepNext/>
            <w:rPr>
              <w:rtl/>
            </w:rPr>
          </w:pPr>
          <w:r>
            <w:rPr>
              <w:rtl/>
            </w:rPr>
            <w:t>היו"ר ניסן סלומינסקי:</w:t>
          </w:r>
        </w:p>
      </w:sdtContent>
    </w:sdt>
    <w:p w:rsidR="00F040C6" w:rsidRDefault="00F040C6" w:rsidP="00F040C6">
      <w:pPr>
        <w:pStyle w:val="KeepWithNext"/>
        <w:rPr>
          <w:rtl/>
        </w:rPr>
      </w:pPr>
    </w:p>
    <w:p w:rsidR="00F040C6" w:rsidRDefault="00791167" w:rsidP="00F040C6">
      <w:pPr>
        <w:rPr>
          <w:rtl/>
        </w:rPr>
      </w:pPr>
      <w:r>
        <w:rPr>
          <w:rFonts w:hint="cs"/>
          <w:rtl/>
        </w:rPr>
        <w:t>לא משנה. מבחינתם לפעול כדי לסכל</w:t>
      </w:r>
      <w:r w:rsidR="00F040C6">
        <w:rPr>
          <w:rFonts w:hint="cs"/>
          <w:rtl/>
        </w:rPr>
        <w:t xml:space="preserve"> את זה, זו ודאות.</w:t>
      </w:r>
    </w:p>
    <w:p w:rsidR="00F040C6" w:rsidRDefault="00F040C6" w:rsidP="00F040C6">
      <w:pPr>
        <w:rPr>
          <w:rtl/>
        </w:rPr>
      </w:pPr>
    </w:p>
    <w:sdt>
      <w:sdtPr>
        <w:rPr>
          <w:rFonts w:hint="cs"/>
          <w:rtl/>
        </w:rPr>
        <w:alias w:val="דובר_המשך"/>
        <w:tag w:val="&lt;ID&gt;0&lt;/ID&gt;&lt;Name&gt;איה גורצקי&lt;/Name&gt;&lt;Data&gt;איה גורצקי&lt;/Data&gt;&lt;Shortcut&gt;איגו&lt;/Shortcut&gt;"/>
        <w:id w:val="1863554528"/>
        <w:placeholder>
          <w:docPart w:val="DefaultPlaceholder_-1854013440"/>
        </w:placeholder>
      </w:sdtPr>
      <w:sdtEndPr/>
      <w:sdtContent>
        <w:p w:rsidR="00F040C6" w:rsidRDefault="00D450A3" w:rsidP="00F040C6">
          <w:pPr>
            <w:pStyle w:val="-"/>
            <w:keepNext/>
            <w:rPr>
              <w:rtl/>
            </w:rPr>
          </w:pPr>
          <w:r w:rsidRPr="00D450A3">
            <w:rPr>
              <w:rtl/>
            </w:rPr>
            <w:t xml:space="preserve">איה </w:t>
          </w:r>
          <w:proofErr w:type="spellStart"/>
          <w:r w:rsidRPr="00D450A3">
            <w:rPr>
              <w:rtl/>
            </w:rPr>
            <w:t>גורצקי</w:t>
          </w:r>
          <w:proofErr w:type="spellEnd"/>
          <w:r w:rsidR="00F040C6">
            <w:rPr>
              <w:rtl/>
            </w:rPr>
            <w:t>:</w:t>
          </w:r>
        </w:p>
      </w:sdtContent>
    </w:sdt>
    <w:p w:rsidR="00F040C6" w:rsidRDefault="00F040C6" w:rsidP="00F040C6">
      <w:pPr>
        <w:pStyle w:val="KeepWithNext"/>
        <w:rPr>
          <w:rtl/>
        </w:rPr>
      </w:pPr>
    </w:p>
    <w:p w:rsidR="00F040C6" w:rsidRDefault="00F040C6" w:rsidP="00F040C6">
      <w:pPr>
        <w:rPr>
          <w:rtl/>
        </w:rPr>
      </w:pPr>
      <w:r>
        <w:rPr>
          <w:rFonts w:hint="cs"/>
          <w:rtl/>
        </w:rPr>
        <w:t>אני מניחה.</w:t>
      </w:r>
    </w:p>
    <w:p w:rsidR="00F040C6" w:rsidRDefault="00F040C6" w:rsidP="00F040C6">
      <w:pPr>
        <w:rPr>
          <w:rtl/>
        </w:rPr>
      </w:pPr>
    </w:p>
    <w:sdt>
      <w:sdtPr>
        <w:rPr>
          <w:rFonts w:hint="cs"/>
          <w:rtl/>
        </w:rPr>
        <w:alias w:val="אורח"/>
        <w:tag w:val="&lt;ID&gt;699925&lt;/ID&gt;&lt;Name&gt;אן סוצ'יו&lt;/Name&gt;&lt;Data&gt;אן סוצ'יו&lt;/Data&gt;&lt;Shortcut&gt;אנסו&lt;/Shortcut&gt;&lt;Title&gt;עורכת דין, האגודה לזכויות האזרח בישראל&lt;/Title&gt;"/>
        <w:id w:val="1822463713"/>
        <w:placeholder>
          <w:docPart w:val="DefaultPlaceholder_-1854013440"/>
        </w:placeholder>
      </w:sdtPr>
      <w:sdtEndPr/>
      <w:sdtContent>
        <w:p w:rsidR="00F040C6" w:rsidRDefault="00D87735" w:rsidP="00D87735">
          <w:pPr>
            <w:pStyle w:val="af9"/>
            <w:keepNext/>
            <w:rPr>
              <w:rtl/>
            </w:rPr>
          </w:pPr>
          <w:r>
            <w:rPr>
              <w:rFonts w:hint="cs"/>
              <w:rtl/>
            </w:rPr>
            <w:t>קריאה</w:t>
          </w:r>
          <w:r w:rsidR="00F040C6">
            <w:rPr>
              <w:rtl/>
            </w:rPr>
            <w:t>:</w:t>
          </w:r>
        </w:p>
      </w:sdtContent>
    </w:sdt>
    <w:p w:rsidR="00F040C6" w:rsidRDefault="00F040C6" w:rsidP="00F040C6">
      <w:pPr>
        <w:pStyle w:val="KeepWithNext"/>
        <w:rPr>
          <w:rtl/>
        </w:rPr>
      </w:pPr>
    </w:p>
    <w:p w:rsidR="00F040C6" w:rsidRDefault="00791167" w:rsidP="00F040C6">
      <w:pPr>
        <w:rPr>
          <w:rtl/>
        </w:rPr>
      </w:pPr>
      <w:r>
        <w:rPr>
          <w:rFonts w:hint="cs"/>
          <w:rtl/>
        </w:rPr>
        <w:t xml:space="preserve">אבל יש מקרה שבו אני אגש לדואר, ואוציא צו להמצאה </w:t>
      </w:r>
      <w:r w:rsidR="00F040C6">
        <w:rPr>
          <w:rFonts w:hint="cs"/>
          <w:rtl/>
        </w:rPr>
        <w:t>עתידית.</w:t>
      </w:r>
    </w:p>
    <w:p w:rsidR="00F040C6" w:rsidRDefault="00F040C6" w:rsidP="00F040C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51107016"/>
        <w:placeholder>
          <w:docPart w:val="1F20C4E74AA5488E93E5331030AC0890"/>
        </w:placeholder>
      </w:sdtPr>
      <w:sdtEndPr/>
      <w:sdtContent>
        <w:p w:rsidR="00F040C6" w:rsidRDefault="00F040C6" w:rsidP="00F040C6">
          <w:pPr>
            <w:pStyle w:val="a4"/>
            <w:keepNext/>
            <w:rPr>
              <w:rtl/>
            </w:rPr>
          </w:pPr>
          <w:r>
            <w:rPr>
              <w:rtl/>
            </w:rPr>
            <w:t>זאב בנימין בגין (הליכוד):</w:t>
          </w:r>
        </w:p>
      </w:sdtContent>
    </w:sdt>
    <w:p w:rsidR="00F040C6" w:rsidRDefault="00F040C6" w:rsidP="00F040C6">
      <w:pPr>
        <w:rPr>
          <w:rtl/>
        </w:rPr>
      </w:pPr>
    </w:p>
    <w:p w:rsidR="00F040C6" w:rsidRDefault="00F040C6" w:rsidP="00D87735">
      <w:pPr>
        <w:rPr>
          <w:rtl/>
        </w:rPr>
      </w:pPr>
      <w:r>
        <w:rPr>
          <w:rFonts w:hint="cs"/>
          <w:rtl/>
        </w:rPr>
        <w:t>השניי</w:t>
      </w:r>
      <w:r w:rsidR="00D87735">
        <w:rPr>
          <w:rFonts w:hint="cs"/>
          <w:rtl/>
        </w:rPr>
        <w:t>ם</w:t>
      </w:r>
      <w:r>
        <w:rPr>
          <w:rFonts w:hint="cs"/>
          <w:rtl/>
        </w:rPr>
        <w:t xml:space="preserve"> האלה אצל איה יודעים שהם </w:t>
      </w:r>
      <w:proofErr w:type="spellStart"/>
      <w:r>
        <w:rPr>
          <w:rFonts w:hint="cs"/>
          <w:rtl/>
        </w:rPr>
        <w:t>מואזנים</w:t>
      </w:r>
      <w:proofErr w:type="spellEnd"/>
      <w:r>
        <w:rPr>
          <w:rFonts w:hint="cs"/>
          <w:rtl/>
        </w:rPr>
        <w:t>, הם</w:t>
      </w:r>
      <w:r w:rsidR="00D87735">
        <w:rPr>
          <w:rFonts w:hint="cs"/>
          <w:rtl/>
        </w:rPr>
        <w:t xml:space="preserve"> רוצים לסבך ולומר משהו אחר</w:t>
      </w:r>
      <w:r>
        <w:rPr>
          <w:rFonts w:hint="cs"/>
          <w:rtl/>
        </w:rPr>
        <w:t>. גם זו הסתברות מסוימת, אז מוודאות היא מופחתת לוודאות גבוהה.</w:t>
      </w:r>
    </w:p>
    <w:p w:rsidR="00F040C6" w:rsidRDefault="00F040C6" w:rsidP="00F040C6">
      <w:pPr>
        <w:rPr>
          <w:rtl/>
        </w:rPr>
      </w:pPr>
    </w:p>
    <w:sdt>
      <w:sdtPr>
        <w:rPr>
          <w:rFonts w:hint="cs"/>
          <w:rtl/>
        </w:rPr>
        <w:alias w:val="יור"/>
        <w:tag w:val="&lt;ID&gt;5094&lt;/ID&gt;&lt;Name&gt;ניסן סלומינסקי - יו&quot;רַ&lt;/Name&gt;&lt;Data&gt;ניסן סלומינסקי&lt;/Data&gt;&lt;Shortcut&gt;ניסל&lt;/Shortcut&gt;"/>
        <w:id w:val="-650824604"/>
        <w:placeholder>
          <w:docPart w:val="DefaultPlaceholder_-1854013440"/>
        </w:placeholder>
      </w:sdtPr>
      <w:sdtEndPr/>
      <w:sdtContent>
        <w:p w:rsidR="00F040C6" w:rsidRDefault="00F040C6" w:rsidP="00F040C6">
          <w:pPr>
            <w:pStyle w:val="af6"/>
            <w:keepNext/>
            <w:rPr>
              <w:rtl/>
            </w:rPr>
          </w:pPr>
          <w:r>
            <w:rPr>
              <w:rtl/>
            </w:rPr>
            <w:t>היו"ר ניסן סלומינסקי:</w:t>
          </w:r>
        </w:p>
      </w:sdtContent>
    </w:sdt>
    <w:p w:rsidR="00F040C6" w:rsidRDefault="00F040C6" w:rsidP="00F040C6">
      <w:pPr>
        <w:pStyle w:val="KeepWithNext"/>
        <w:rPr>
          <w:rtl/>
        </w:rPr>
      </w:pPr>
    </w:p>
    <w:p w:rsidR="00F040C6" w:rsidRDefault="00D87735" w:rsidP="00D87735">
      <w:pPr>
        <w:rPr>
          <w:rtl/>
        </w:rPr>
      </w:pPr>
      <w:r>
        <w:rPr>
          <w:rFonts w:hint="cs"/>
          <w:rtl/>
        </w:rPr>
        <w:t xml:space="preserve">לא. זה בתנאי שתדע שיש להם קשרים במשטרה, או שהם מקבלים הדלפות מהמשטרה. </w:t>
      </w:r>
      <w:r w:rsidR="00F040C6">
        <w:rPr>
          <w:rFonts w:hint="cs"/>
          <w:rtl/>
        </w:rPr>
        <w:t xml:space="preserve">אחרת המשטרה </w:t>
      </w:r>
      <w:r w:rsidR="00F040C6">
        <w:rPr>
          <w:rtl/>
        </w:rPr>
        <w:t>–</w:t>
      </w:r>
      <w:r w:rsidR="00F040C6">
        <w:rPr>
          <w:rFonts w:hint="cs"/>
          <w:rtl/>
        </w:rPr>
        <w:t xml:space="preserve"> אוי ואבוי לנו.</w:t>
      </w:r>
    </w:p>
    <w:p w:rsidR="00F040C6" w:rsidRDefault="00F040C6" w:rsidP="00F040C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65007515"/>
        <w:placeholder>
          <w:docPart w:val="C09E8E5A0EAA4606A47A33EF821B1909"/>
        </w:placeholder>
      </w:sdtPr>
      <w:sdtEndPr/>
      <w:sdtContent>
        <w:p w:rsidR="00F040C6" w:rsidRDefault="00F040C6" w:rsidP="00F040C6">
          <w:pPr>
            <w:pStyle w:val="a4"/>
            <w:keepNext/>
            <w:rPr>
              <w:rtl/>
            </w:rPr>
          </w:pPr>
          <w:r>
            <w:rPr>
              <w:rtl/>
            </w:rPr>
            <w:t>זאב בנימין בגין (הליכוד):</w:t>
          </w:r>
        </w:p>
      </w:sdtContent>
    </w:sdt>
    <w:p w:rsidR="00F040C6" w:rsidRDefault="00F040C6" w:rsidP="00F040C6">
      <w:pPr>
        <w:pStyle w:val="KeepWithNext"/>
        <w:rPr>
          <w:rtl/>
        </w:rPr>
      </w:pPr>
    </w:p>
    <w:p w:rsidR="00F040C6" w:rsidRDefault="00D87735" w:rsidP="00F040C6">
      <w:pPr>
        <w:rPr>
          <w:rtl/>
        </w:rPr>
      </w:pPr>
      <w:r>
        <w:rPr>
          <w:rFonts w:hint="cs"/>
          <w:rtl/>
        </w:rPr>
        <w:t xml:space="preserve">אנשים מסוימים מניחים שהם </w:t>
      </w:r>
      <w:proofErr w:type="spellStart"/>
      <w:r>
        <w:rPr>
          <w:rFonts w:hint="cs"/>
          <w:rtl/>
        </w:rPr>
        <w:t>מואזנים</w:t>
      </w:r>
      <w:proofErr w:type="spellEnd"/>
      <w:r>
        <w:rPr>
          <w:rFonts w:hint="cs"/>
          <w:rtl/>
        </w:rPr>
        <w:t>.</w:t>
      </w:r>
    </w:p>
    <w:p w:rsidR="00F040C6" w:rsidRDefault="00F040C6" w:rsidP="00F040C6">
      <w:pPr>
        <w:rPr>
          <w:rtl/>
        </w:rPr>
      </w:pPr>
    </w:p>
    <w:sdt>
      <w:sdtPr>
        <w:rPr>
          <w:rFonts w:hint="cs"/>
          <w:rtl/>
        </w:rPr>
        <w:alias w:val="דובר"/>
        <w:tag w:val="&lt;ID&gt;0&lt;/ID&gt;&lt;Name&gt;אפרת חקאק&lt;/Name&gt;&lt;Data&gt;אפרת חקאק&lt;/Data&gt;&lt;Shortcut&gt;אפרת&lt;/Shortcut&gt;&lt;MemberID&gt;&lt;/MemberID&gt;"/>
        <w:id w:val="-630241591"/>
        <w:placeholder>
          <w:docPart w:val="DefaultPlaceholder_-1854013440"/>
        </w:placeholder>
      </w:sdtPr>
      <w:sdtEndPr/>
      <w:sdtContent>
        <w:p w:rsidR="00F040C6" w:rsidRDefault="00F040C6" w:rsidP="00F040C6">
          <w:pPr>
            <w:pStyle w:val="a4"/>
            <w:keepNext/>
            <w:rPr>
              <w:rtl/>
            </w:rPr>
          </w:pPr>
          <w:r>
            <w:rPr>
              <w:rtl/>
            </w:rPr>
            <w:t xml:space="preserve">אפרת </w:t>
          </w:r>
          <w:proofErr w:type="spellStart"/>
          <w:r>
            <w:rPr>
              <w:rtl/>
            </w:rPr>
            <w:t>חקאק</w:t>
          </w:r>
          <w:proofErr w:type="spellEnd"/>
          <w:r>
            <w:rPr>
              <w:rtl/>
            </w:rPr>
            <w:t>:</w:t>
          </w:r>
        </w:p>
      </w:sdtContent>
    </w:sdt>
    <w:p w:rsidR="00F040C6" w:rsidRDefault="00F040C6" w:rsidP="00F040C6">
      <w:pPr>
        <w:pStyle w:val="KeepWithNext"/>
        <w:rPr>
          <w:rtl/>
        </w:rPr>
      </w:pPr>
    </w:p>
    <w:p w:rsidR="00F040C6" w:rsidRDefault="00D87735" w:rsidP="00F040C6">
      <w:pPr>
        <w:rPr>
          <w:rtl/>
        </w:rPr>
      </w:pPr>
      <w:r>
        <w:rPr>
          <w:rFonts w:hint="cs"/>
          <w:rtl/>
        </w:rPr>
        <w:t xml:space="preserve">נחדד את השאלה, כי איה דיברה על המצאה עתידית, על בסיס עבירה שאולי נעברה. </w:t>
      </w:r>
      <w:r w:rsidR="00F040C6">
        <w:rPr>
          <w:rFonts w:hint="cs"/>
          <w:rtl/>
        </w:rPr>
        <w:t>אנחנו שאלנו על עבירה עתידית.</w:t>
      </w:r>
    </w:p>
    <w:p w:rsidR="00F040C6" w:rsidRDefault="00F040C6" w:rsidP="00F040C6">
      <w:pPr>
        <w:rPr>
          <w:rtl/>
        </w:rPr>
      </w:pPr>
    </w:p>
    <w:sdt>
      <w:sdtPr>
        <w:rPr>
          <w:rFonts w:hint="cs"/>
          <w:rtl/>
        </w:rPr>
        <w:alias w:val="יור"/>
        <w:tag w:val="&lt;ID&gt;5094&lt;/ID&gt;&lt;Name&gt;ניסן סלומינסקי - יו&quot;רַ&lt;/Name&gt;&lt;Data&gt;ניסן סלומינסקי&lt;/Data&gt;&lt;Shortcut&gt;ניסל&lt;/Shortcut&gt;"/>
        <w:id w:val="346378481"/>
        <w:placeholder>
          <w:docPart w:val="DefaultPlaceholder_-1854013440"/>
        </w:placeholder>
      </w:sdtPr>
      <w:sdtEndPr/>
      <w:sdtContent>
        <w:p w:rsidR="00F040C6" w:rsidRDefault="00F040C6" w:rsidP="00F040C6">
          <w:pPr>
            <w:pStyle w:val="af6"/>
            <w:keepNext/>
            <w:rPr>
              <w:rtl/>
            </w:rPr>
          </w:pPr>
          <w:r>
            <w:rPr>
              <w:rtl/>
            </w:rPr>
            <w:t>היו"ר ניסן סלומינסקי:</w:t>
          </w:r>
        </w:p>
      </w:sdtContent>
    </w:sdt>
    <w:p w:rsidR="00F040C6" w:rsidRDefault="00F040C6" w:rsidP="00F040C6">
      <w:pPr>
        <w:pStyle w:val="KeepWithNext"/>
        <w:rPr>
          <w:rtl/>
        </w:rPr>
      </w:pPr>
    </w:p>
    <w:p w:rsidR="00F040C6" w:rsidRDefault="00F040C6" w:rsidP="00F040C6">
      <w:pPr>
        <w:rPr>
          <w:rtl/>
        </w:rPr>
      </w:pPr>
      <w:r>
        <w:rPr>
          <w:rFonts w:hint="cs"/>
          <w:rtl/>
        </w:rPr>
        <w:t xml:space="preserve">לא, אבל הסמים זה עדיין לא התבצע. </w:t>
      </w:r>
      <w:r w:rsidR="00D87735">
        <w:rPr>
          <w:rFonts w:hint="cs"/>
          <w:rtl/>
        </w:rPr>
        <w:t>ה</w:t>
      </w:r>
      <w:r>
        <w:rPr>
          <w:rFonts w:hint="cs"/>
          <w:rtl/>
        </w:rPr>
        <w:t xml:space="preserve">האזנה התבצעה על סיבה אחרת לגמרי. </w:t>
      </w:r>
    </w:p>
    <w:p w:rsidR="00F040C6" w:rsidRDefault="00F040C6" w:rsidP="00F040C6">
      <w:pPr>
        <w:rPr>
          <w:rtl/>
        </w:rPr>
      </w:pPr>
    </w:p>
    <w:sdt>
      <w:sdtPr>
        <w:rPr>
          <w:rFonts w:hint="cs"/>
          <w:rtl/>
        </w:rPr>
        <w:alias w:val="דובר_המשך"/>
        <w:tag w:val="&lt;ID&gt;0&lt;/ID&gt;&lt;Name&gt;אפרת חקאק&lt;/Name&gt;&lt;Data&gt;אפרת חקאק&lt;/Data&gt;&lt;Shortcut&gt;אפרת&lt;/Shortcut&gt;"/>
        <w:id w:val="-1431506108"/>
        <w:placeholder>
          <w:docPart w:val="DefaultPlaceholder_-1854013440"/>
        </w:placeholder>
      </w:sdtPr>
      <w:sdtEndPr/>
      <w:sdtContent>
        <w:p w:rsidR="00F040C6" w:rsidRDefault="00F040C6" w:rsidP="00F040C6">
          <w:pPr>
            <w:pStyle w:val="-"/>
            <w:keepNext/>
            <w:rPr>
              <w:rtl/>
            </w:rPr>
          </w:pPr>
          <w:r>
            <w:rPr>
              <w:rtl/>
            </w:rPr>
            <w:t xml:space="preserve">אפרת </w:t>
          </w:r>
          <w:proofErr w:type="spellStart"/>
          <w:r>
            <w:rPr>
              <w:rtl/>
            </w:rPr>
            <w:t>חקאק</w:t>
          </w:r>
          <w:proofErr w:type="spellEnd"/>
          <w:r>
            <w:rPr>
              <w:rtl/>
            </w:rPr>
            <w:t>:</w:t>
          </w:r>
        </w:p>
      </w:sdtContent>
    </w:sdt>
    <w:p w:rsidR="00F040C6" w:rsidRDefault="00F040C6" w:rsidP="00F040C6">
      <w:pPr>
        <w:pStyle w:val="KeepWithNext"/>
        <w:rPr>
          <w:rtl/>
        </w:rPr>
      </w:pPr>
    </w:p>
    <w:p w:rsidR="00F040C6" w:rsidRDefault="00F040C6" w:rsidP="00D87735">
      <w:pPr>
        <w:rPr>
          <w:rtl/>
        </w:rPr>
      </w:pPr>
      <w:r>
        <w:rPr>
          <w:rFonts w:hint="cs"/>
          <w:rtl/>
        </w:rPr>
        <w:t xml:space="preserve">היא </w:t>
      </w:r>
      <w:r w:rsidR="00D87735">
        <w:rPr>
          <w:rFonts w:hint="cs"/>
          <w:rtl/>
        </w:rPr>
        <w:t xml:space="preserve">הביאה דוגמה של המצאה </w:t>
      </w:r>
      <w:r>
        <w:rPr>
          <w:rFonts w:hint="cs"/>
          <w:rtl/>
        </w:rPr>
        <w:t>עתידית</w:t>
      </w:r>
      <w:r w:rsidR="00D87735">
        <w:rPr>
          <w:rFonts w:hint="cs"/>
          <w:rtl/>
        </w:rPr>
        <w:t>,</w:t>
      </w:r>
      <w:r>
        <w:rPr>
          <w:rFonts w:hint="cs"/>
          <w:rtl/>
        </w:rPr>
        <w:t xml:space="preserve"> שזה לא בהכרח אותו דבר.</w:t>
      </w:r>
    </w:p>
    <w:p w:rsidR="00F040C6" w:rsidRDefault="00F040C6" w:rsidP="00F040C6">
      <w:pPr>
        <w:rPr>
          <w:rtl/>
        </w:rPr>
      </w:pPr>
    </w:p>
    <w:sdt>
      <w:sdtPr>
        <w:rPr>
          <w:rFonts w:hint="cs"/>
          <w:rtl/>
        </w:rPr>
        <w:alias w:val="יור"/>
        <w:tag w:val="&lt;ID&gt;5094&lt;/ID&gt;&lt;Name&gt;ניסן סלומינסקי - יו&quot;רַ&lt;/Name&gt;&lt;Data&gt;ניסן סלומינסקי&lt;/Data&gt;&lt;Shortcut&gt;ניסל&lt;/Shortcut&gt;"/>
        <w:id w:val="-160466059"/>
        <w:placeholder>
          <w:docPart w:val="DefaultPlaceholder_-1854013440"/>
        </w:placeholder>
      </w:sdtPr>
      <w:sdtEndPr/>
      <w:sdtContent>
        <w:p w:rsidR="00F040C6" w:rsidRDefault="00F040C6" w:rsidP="00F040C6">
          <w:pPr>
            <w:pStyle w:val="af6"/>
            <w:keepNext/>
            <w:rPr>
              <w:rtl/>
            </w:rPr>
          </w:pPr>
          <w:r>
            <w:rPr>
              <w:rtl/>
            </w:rPr>
            <w:t>היו"ר ניסן סלומינסקי:</w:t>
          </w:r>
        </w:p>
      </w:sdtContent>
    </w:sdt>
    <w:p w:rsidR="00F040C6" w:rsidRDefault="00F040C6" w:rsidP="00F040C6">
      <w:pPr>
        <w:pStyle w:val="KeepWithNext"/>
        <w:rPr>
          <w:rtl/>
        </w:rPr>
      </w:pPr>
    </w:p>
    <w:p w:rsidR="00F040C6" w:rsidRDefault="00D87735" w:rsidP="00F040C6">
      <w:pPr>
        <w:rPr>
          <w:rtl/>
        </w:rPr>
      </w:pPr>
      <w:r>
        <w:rPr>
          <w:rFonts w:hint="cs"/>
          <w:rtl/>
        </w:rPr>
        <w:t xml:space="preserve">למה לא? זה על עבירה עתידית. הם שומעים בהאזנה שהם קיבלו בגין סיבה אחת. תוך כדי זה הם שומעים </w:t>
      </w:r>
      <w:r w:rsidR="00F040C6">
        <w:rPr>
          <w:rFonts w:hint="cs"/>
          <w:rtl/>
        </w:rPr>
        <w:t xml:space="preserve">שמדובר פה גם על זה שרוצים לעשות </w:t>
      </w:r>
      <w:r>
        <w:rPr>
          <w:rFonts w:hint="cs"/>
          <w:rtl/>
        </w:rPr>
        <w:t xml:space="preserve">אי-הברחת סמים בתאריך מסוים </w:t>
      </w:r>
      <w:r w:rsidR="00F040C6">
        <w:rPr>
          <w:rFonts w:hint="cs"/>
          <w:rtl/>
        </w:rPr>
        <w:t>או בדרך מס</w:t>
      </w:r>
      <w:r>
        <w:rPr>
          <w:rFonts w:hint="cs"/>
          <w:rtl/>
        </w:rPr>
        <w:t xml:space="preserve">וימת </w:t>
      </w:r>
      <w:proofErr w:type="spellStart"/>
      <w:r>
        <w:rPr>
          <w:rFonts w:hint="cs"/>
          <w:rtl/>
        </w:rPr>
        <w:t>וכו</w:t>
      </w:r>
      <w:proofErr w:type="spellEnd"/>
      <w:r>
        <w:rPr>
          <w:rFonts w:hint="cs"/>
          <w:rtl/>
        </w:rPr>
        <w:t xml:space="preserve">'. זה דבר עתידי. ההאזנה לא </w:t>
      </w:r>
      <w:proofErr w:type="spellStart"/>
      <w:r>
        <w:rPr>
          <w:rFonts w:hint="cs"/>
          <w:rtl/>
        </w:rPr>
        <w:t>הי</w:t>
      </w:r>
      <w:r w:rsidR="00F040C6">
        <w:rPr>
          <w:rFonts w:hint="cs"/>
          <w:rtl/>
        </w:rPr>
        <w:t>ת</w:t>
      </w:r>
      <w:r>
        <w:rPr>
          <w:rFonts w:hint="cs"/>
          <w:rtl/>
        </w:rPr>
        <w:t>ת</w:t>
      </w:r>
      <w:proofErr w:type="spellEnd"/>
      <w:r w:rsidR="00F040C6">
        <w:rPr>
          <w:rFonts w:hint="cs"/>
          <w:rtl/>
        </w:rPr>
        <w:t xml:space="preserve"> לצורך הנושא הזה</w:t>
      </w:r>
      <w:r>
        <w:rPr>
          <w:rFonts w:hint="cs"/>
          <w:rtl/>
        </w:rPr>
        <w:t xml:space="preserve"> בכלל</w:t>
      </w:r>
      <w:r w:rsidR="00F040C6">
        <w:rPr>
          <w:rFonts w:hint="cs"/>
          <w:rtl/>
        </w:rPr>
        <w:t>. מבחינתם</w:t>
      </w:r>
      <w:r>
        <w:rPr>
          <w:rFonts w:hint="cs"/>
          <w:rtl/>
        </w:rPr>
        <w:t>,</w:t>
      </w:r>
      <w:r w:rsidR="00F040C6">
        <w:rPr>
          <w:rFonts w:hint="cs"/>
          <w:rtl/>
        </w:rPr>
        <w:t xml:space="preserve"> זו ודאות קרובה מאוד. זה שתהיה שביתה בדואר, אסור לכם לקחת בחשבון.</w:t>
      </w:r>
    </w:p>
    <w:p w:rsidR="00F040C6" w:rsidRDefault="00F040C6" w:rsidP="00F040C6">
      <w:pPr>
        <w:rPr>
          <w:rtl/>
        </w:rPr>
      </w:pPr>
    </w:p>
    <w:sdt>
      <w:sdtPr>
        <w:rPr>
          <w:rFonts w:hint="cs"/>
          <w:rtl/>
        </w:rPr>
        <w:alias w:val="דובר"/>
        <w:tag w:val="&lt;ID&gt;0&lt;/ID&gt;&lt;Name&gt;איה גורצקי&lt;/Name&gt;&lt;Data&gt;איה גורצקי&lt;/Data&gt;&lt;Shortcut&gt;איגו&lt;/Shortcut&gt;&lt;MemberID&gt;&lt;/MemberID&gt;"/>
        <w:id w:val="-1271390461"/>
        <w:placeholder>
          <w:docPart w:val="DefaultPlaceholder_-1854013440"/>
        </w:placeholder>
      </w:sdtPr>
      <w:sdtEndPr/>
      <w:sdtContent>
        <w:p w:rsidR="00F040C6" w:rsidRDefault="00D450A3" w:rsidP="00F040C6">
          <w:pPr>
            <w:pStyle w:val="a4"/>
            <w:keepNext/>
            <w:rPr>
              <w:rtl/>
            </w:rPr>
          </w:pPr>
          <w:r w:rsidRPr="00D450A3">
            <w:rPr>
              <w:rtl/>
            </w:rPr>
            <w:t xml:space="preserve">איה </w:t>
          </w:r>
          <w:proofErr w:type="spellStart"/>
          <w:r w:rsidRPr="00D450A3">
            <w:rPr>
              <w:rtl/>
            </w:rPr>
            <w:t>גורצקי</w:t>
          </w:r>
          <w:proofErr w:type="spellEnd"/>
          <w:r w:rsidR="00F040C6">
            <w:rPr>
              <w:rtl/>
            </w:rPr>
            <w:t>:</w:t>
          </w:r>
        </w:p>
      </w:sdtContent>
    </w:sdt>
    <w:p w:rsidR="00F040C6" w:rsidRDefault="00F040C6" w:rsidP="00F040C6">
      <w:pPr>
        <w:pStyle w:val="KeepWithNext"/>
        <w:rPr>
          <w:rtl/>
        </w:rPr>
      </w:pPr>
    </w:p>
    <w:p w:rsidR="00F040C6" w:rsidRDefault="00D87735" w:rsidP="00D87735">
      <w:pPr>
        <w:rPr>
          <w:rtl/>
        </w:rPr>
      </w:pPr>
      <w:r>
        <w:rPr>
          <w:rFonts w:hint="cs"/>
          <w:rtl/>
        </w:rPr>
        <w:t xml:space="preserve">אבל אתן אותה דוגמה מזווית פחות חזקה. למשל, אותה עבירה של סחר בסמים, </w:t>
      </w:r>
      <w:r w:rsidR="00F040C6">
        <w:rPr>
          <w:rFonts w:hint="cs"/>
          <w:rtl/>
        </w:rPr>
        <w:t>שמבחינתי היא עבירה שאמורה לסכן את שלום הציבור</w:t>
      </w:r>
      <w:r>
        <w:rPr>
          <w:rFonts w:hint="cs"/>
          <w:rtl/>
        </w:rPr>
        <w:t>,</w:t>
      </w:r>
      <w:r w:rsidR="00F040C6">
        <w:rPr>
          <w:rFonts w:hint="cs"/>
          <w:rtl/>
        </w:rPr>
        <w:t xml:space="preserve"> גם אם אין לי ראיית הזהב, </w:t>
      </w:r>
      <w:r>
        <w:rPr>
          <w:rFonts w:hint="cs"/>
          <w:rtl/>
        </w:rPr>
        <w:t xml:space="preserve">מה שנקרא, שעומדת להתבצע עבירה בהסתברות גבוהה - </w:t>
      </w:r>
      <w:r w:rsidR="00F040C6">
        <w:rPr>
          <w:rFonts w:hint="cs"/>
          <w:rtl/>
        </w:rPr>
        <w:t xml:space="preserve">נניח שאין לי האזנת סתר. מה שיש לי זה מידע מודיעיני </w:t>
      </w:r>
      <w:r>
        <w:rPr>
          <w:rFonts w:hint="cs"/>
          <w:rtl/>
        </w:rPr>
        <w:t xml:space="preserve">ממקור מהימן </w:t>
      </w:r>
      <w:r>
        <w:rPr>
          <w:rtl/>
        </w:rPr>
        <w:t>–</w:t>
      </w:r>
      <w:r>
        <w:rPr>
          <w:rFonts w:hint="cs"/>
          <w:rtl/>
        </w:rPr>
        <w:t xml:space="preserve"> גם זה דבר שאני בודקת </w:t>
      </w:r>
      <w:r>
        <w:rPr>
          <w:rtl/>
        </w:rPr>
        <w:t>–</w:t>
      </w:r>
      <w:r>
        <w:rPr>
          <w:rFonts w:hint="cs"/>
          <w:rtl/>
        </w:rPr>
        <w:t xml:space="preserve"> והמידע </w:t>
      </w:r>
      <w:r w:rsidR="00F040C6">
        <w:rPr>
          <w:rFonts w:hint="cs"/>
          <w:rtl/>
        </w:rPr>
        <w:t xml:space="preserve">אומר: פלוני אלמוני עומד להעביר את הסמים לארץ. </w:t>
      </w:r>
      <w:r>
        <w:rPr>
          <w:rFonts w:hint="cs"/>
          <w:rtl/>
        </w:rPr>
        <w:t xml:space="preserve">בדיוק אותה דוגמה, רק לא האזנת סתר אלא </w:t>
      </w:r>
      <w:r w:rsidR="00F040C6">
        <w:rPr>
          <w:rFonts w:hint="cs"/>
          <w:rtl/>
        </w:rPr>
        <w:t>מידע מודיעיני. כאן מבחינתי יש חשד סביר</w:t>
      </w:r>
      <w:r>
        <w:rPr>
          <w:rFonts w:hint="cs"/>
          <w:rtl/>
        </w:rPr>
        <w:t>, שעומדת להיעבר עבירה</w:t>
      </w:r>
      <w:r w:rsidR="00F040C6">
        <w:rPr>
          <w:rFonts w:hint="cs"/>
          <w:rtl/>
        </w:rPr>
        <w:t>. לא הסת</w:t>
      </w:r>
      <w:r>
        <w:rPr>
          <w:rFonts w:hint="cs"/>
          <w:rtl/>
        </w:rPr>
        <w:t>ב</w:t>
      </w:r>
      <w:r w:rsidR="00F040C6">
        <w:rPr>
          <w:rFonts w:hint="cs"/>
          <w:rtl/>
        </w:rPr>
        <w:t xml:space="preserve">רות גבוהה. תלוי מי המקור, </w:t>
      </w:r>
      <w:r>
        <w:rPr>
          <w:rFonts w:hint="cs"/>
          <w:rtl/>
        </w:rPr>
        <w:t xml:space="preserve">תלוי בקשר שלו אתנו, תלוי </w:t>
      </w:r>
      <w:r w:rsidR="00F040C6">
        <w:rPr>
          <w:rFonts w:hint="cs"/>
          <w:rtl/>
        </w:rPr>
        <w:t xml:space="preserve">כמה אני סומכת עליו או לא, </w:t>
      </w:r>
      <w:r>
        <w:rPr>
          <w:rFonts w:hint="cs"/>
          <w:rtl/>
        </w:rPr>
        <w:t>ו</w:t>
      </w:r>
      <w:r w:rsidR="00F040C6">
        <w:rPr>
          <w:rFonts w:hint="cs"/>
          <w:rtl/>
        </w:rPr>
        <w:t>באינטרסים השונים</w:t>
      </w:r>
      <w:r>
        <w:rPr>
          <w:rFonts w:hint="cs"/>
          <w:rtl/>
        </w:rPr>
        <w:t xml:space="preserve"> שיש לאנשים</w:t>
      </w:r>
      <w:r w:rsidR="00F040C6">
        <w:rPr>
          <w:rFonts w:hint="cs"/>
          <w:rtl/>
        </w:rPr>
        <w:t xml:space="preserve">. </w:t>
      </w:r>
      <w:r>
        <w:rPr>
          <w:rFonts w:hint="cs"/>
          <w:rtl/>
        </w:rPr>
        <w:t xml:space="preserve">זה לא חף מספקות. </w:t>
      </w:r>
      <w:r w:rsidR="00F040C6">
        <w:rPr>
          <w:rFonts w:hint="cs"/>
          <w:rtl/>
        </w:rPr>
        <w:t>כאן לדעתי אין הסתברות גבוהה; יש חשד סביר, אבל בגלל שהעבירה עלולה לסכן את שלום הציבור, אנ</w:t>
      </w:r>
      <w:r>
        <w:rPr>
          <w:rFonts w:hint="cs"/>
          <w:rtl/>
        </w:rPr>
        <w:t>י</w:t>
      </w:r>
      <w:r w:rsidR="00F040C6">
        <w:rPr>
          <w:rFonts w:hint="cs"/>
          <w:rtl/>
        </w:rPr>
        <w:t xml:space="preserve"> אפעל</w:t>
      </w:r>
      <w:r>
        <w:rPr>
          <w:rFonts w:hint="cs"/>
          <w:rtl/>
        </w:rPr>
        <w:t xml:space="preserve"> בצו המצאה גם במקרה הזה</w:t>
      </w:r>
      <w:r w:rsidR="00F040C6">
        <w:rPr>
          <w:rFonts w:hint="cs"/>
          <w:rtl/>
        </w:rPr>
        <w:t xml:space="preserve">. </w:t>
      </w:r>
      <w:r>
        <w:rPr>
          <w:rFonts w:hint="cs"/>
          <w:rtl/>
        </w:rPr>
        <w:t xml:space="preserve">לעומת זאת, אם זו תהיה עבירה אזוטרית </w:t>
      </w:r>
      <w:r w:rsidR="00F040C6">
        <w:rPr>
          <w:rFonts w:hint="cs"/>
          <w:rtl/>
        </w:rPr>
        <w:t>של בחור צעיר שחזר עתה מהולנד</w:t>
      </w:r>
      <w:r>
        <w:rPr>
          <w:rFonts w:hint="cs"/>
          <w:rtl/>
        </w:rPr>
        <w:t>,</w:t>
      </w:r>
      <w:r w:rsidR="00F040C6">
        <w:rPr>
          <w:rFonts w:hint="cs"/>
          <w:rtl/>
        </w:rPr>
        <w:t xml:space="preserve"> ונשאר לו 5 גרם של גראס, זה ממש לא.</w:t>
      </w:r>
    </w:p>
    <w:p w:rsidR="00F040C6" w:rsidRDefault="00F040C6" w:rsidP="00F040C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90800595"/>
        <w:placeholder>
          <w:docPart w:val="82F035AFEF9B4CAFA69FA8580B10153F"/>
        </w:placeholder>
      </w:sdtPr>
      <w:sdtEndPr/>
      <w:sdtContent>
        <w:p w:rsidR="00F040C6" w:rsidRDefault="00F040C6" w:rsidP="00F040C6">
          <w:pPr>
            <w:pStyle w:val="a4"/>
            <w:keepNext/>
            <w:rPr>
              <w:rtl/>
            </w:rPr>
          </w:pPr>
          <w:r>
            <w:rPr>
              <w:rtl/>
            </w:rPr>
            <w:t>זאב בנימין בגין (הליכוד):</w:t>
          </w:r>
        </w:p>
      </w:sdtContent>
    </w:sdt>
    <w:p w:rsidR="00F040C6" w:rsidRDefault="00F040C6" w:rsidP="00F040C6">
      <w:pPr>
        <w:rPr>
          <w:rtl/>
        </w:rPr>
      </w:pPr>
    </w:p>
    <w:p w:rsidR="00F040C6" w:rsidRDefault="00F040C6" w:rsidP="00D87735">
      <w:pPr>
        <w:rPr>
          <w:rtl/>
        </w:rPr>
      </w:pPr>
      <w:r>
        <w:rPr>
          <w:rFonts w:hint="cs"/>
          <w:rtl/>
        </w:rPr>
        <w:t>מעני</w:t>
      </w:r>
      <w:r w:rsidR="00D87735">
        <w:rPr>
          <w:rFonts w:hint="cs"/>
          <w:rtl/>
        </w:rPr>
        <w:t>י</w:t>
      </w:r>
      <w:r>
        <w:rPr>
          <w:rFonts w:hint="cs"/>
          <w:rtl/>
        </w:rPr>
        <w:t>ן, אבל אין לך זמ</w:t>
      </w:r>
      <w:r w:rsidR="00D87735">
        <w:rPr>
          <w:rFonts w:hint="cs"/>
          <w:rtl/>
        </w:rPr>
        <w:t>ן</w:t>
      </w:r>
      <w:r>
        <w:rPr>
          <w:rFonts w:hint="cs"/>
          <w:rtl/>
        </w:rPr>
        <w:t xml:space="preserve"> לטפל.</w:t>
      </w:r>
    </w:p>
    <w:p w:rsidR="00F040C6" w:rsidRDefault="00F040C6" w:rsidP="00F040C6">
      <w:pPr>
        <w:rPr>
          <w:rtl/>
        </w:rPr>
      </w:pPr>
    </w:p>
    <w:sdt>
      <w:sdtPr>
        <w:rPr>
          <w:rFonts w:hint="cs"/>
          <w:rtl/>
        </w:rPr>
        <w:alias w:val="יור"/>
        <w:tag w:val="&lt;ID&gt;5094&lt;/ID&gt;&lt;Name&gt;ניסן סלומינסקי - יו&quot;רַ&lt;/Name&gt;&lt;Data&gt;ניסן סלומינסקי&lt;/Data&gt;&lt;Shortcut&gt;ניסל&lt;/Shortcut&gt;"/>
        <w:id w:val="1672912891"/>
        <w:placeholder>
          <w:docPart w:val="DefaultPlaceholder_-1854013440"/>
        </w:placeholder>
      </w:sdtPr>
      <w:sdtEndPr/>
      <w:sdtContent>
        <w:p w:rsidR="00F040C6" w:rsidRDefault="00F040C6" w:rsidP="00F040C6">
          <w:pPr>
            <w:pStyle w:val="af6"/>
            <w:keepNext/>
            <w:rPr>
              <w:rtl/>
            </w:rPr>
          </w:pPr>
          <w:r>
            <w:rPr>
              <w:rtl/>
            </w:rPr>
            <w:t>היו"ר ניסן סלומינסקי:</w:t>
          </w:r>
        </w:p>
      </w:sdtContent>
    </w:sdt>
    <w:p w:rsidR="00F040C6" w:rsidRDefault="00F040C6" w:rsidP="00F040C6">
      <w:pPr>
        <w:pStyle w:val="KeepWithNext"/>
        <w:rPr>
          <w:rtl/>
        </w:rPr>
      </w:pPr>
    </w:p>
    <w:p w:rsidR="00F040C6" w:rsidRDefault="00F040C6" w:rsidP="00F040C6">
      <w:pPr>
        <w:rPr>
          <w:rtl/>
        </w:rPr>
      </w:pPr>
      <w:r>
        <w:rPr>
          <w:rFonts w:hint="cs"/>
          <w:rtl/>
        </w:rPr>
        <w:t>היום זה מותר, לעצמו, לא?</w:t>
      </w:r>
    </w:p>
    <w:p w:rsidR="00F040C6" w:rsidRDefault="00F040C6" w:rsidP="00F040C6">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1037274059"/>
        <w:placeholder>
          <w:docPart w:val="DefaultPlaceholder_-1854013440"/>
        </w:placeholder>
      </w:sdtPr>
      <w:sdtEndPr/>
      <w:sdtContent>
        <w:p w:rsidR="00F040C6" w:rsidRDefault="00F040C6" w:rsidP="00F040C6">
          <w:pPr>
            <w:pStyle w:val="af9"/>
            <w:keepNext/>
            <w:rPr>
              <w:rtl/>
            </w:rPr>
          </w:pPr>
          <w:r>
            <w:rPr>
              <w:rtl/>
            </w:rPr>
            <w:t>גלעד בהט:</w:t>
          </w:r>
        </w:p>
      </w:sdtContent>
    </w:sdt>
    <w:p w:rsidR="00F040C6" w:rsidRDefault="00F040C6" w:rsidP="00F040C6">
      <w:pPr>
        <w:pStyle w:val="KeepWithNext"/>
        <w:rPr>
          <w:rtl/>
        </w:rPr>
      </w:pPr>
    </w:p>
    <w:p w:rsidR="00F040C6" w:rsidRDefault="00D87735" w:rsidP="00F040C6">
      <w:pPr>
        <w:rPr>
          <w:rtl/>
        </w:rPr>
      </w:pPr>
      <w:r>
        <w:rPr>
          <w:rFonts w:hint="cs"/>
          <w:rtl/>
        </w:rPr>
        <w:t xml:space="preserve">לא. אסור. לא מותר שום דבר. הענישה יכולה להשתנות. לא מותר לסחור או להעביר. גם לעצמך אסור, אלא אם כן יש לך </w:t>
      </w:r>
      <w:r w:rsidR="00F040C6">
        <w:rPr>
          <w:rFonts w:hint="cs"/>
          <w:rtl/>
        </w:rPr>
        <w:t>אישור רפואי</w:t>
      </w:r>
      <w:r>
        <w:rPr>
          <w:rFonts w:hint="cs"/>
          <w:rtl/>
        </w:rPr>
        <w:t xml:space="preserve"> כמובן. זה סיפור אחר</w:t>
      </w:r>
      <w:r w:rsidR="00F040C6">
        <w:rPr>
          <w:rFonts w:hint="cs"/>
          <w:rtl/>
        </w:rPr>
        <w:t>.</w:t>
      </w:r>
    </w:p>
    <w:p w:rsidR="00F040C6" w:rsidRDefault="00F040C6" w:rsidP="00F040C6">
      <w:pPr>
        <w:rPr>
          <w:rtl/>
        </w:rPr>
      </w:pPr>
    </w:p>
    <w:sdt>
      <w:sdtPr>
        <w:rPr>
          <w:rFonts w:hint="cs"/>
          <w:rtl/>
        </w:rPr>
        <w:alias w:val="דובר"/>
        <w:tag w:val="&lt;ID&gt;0&lt;/ID&gt;&lt;Name&gt;איה גורצקי&lt;/Name&gt;&lt;Data&gt;איה גורצקי&lt;/Data&gt;&lt;Shortcut&gt;איגו&lt;/Shortcut&gt;&lt;MemberID&gt;&lt;/MemberID&gt;"/>
        <w:id w:val="-1031715151"/>
        <w:placeholder>
          <w:docPart w:val="DefaultPlaceholder_-1854013440"/>
        </w:placeholder>
      </w:sdtPr>
      <w:sdtEndPr/>
      <w:sdtContent>
        <w:p w:rsidR="00F040C6" w:rsidRDefault="00D450A3" w:rsidP="00F040C6">
          <w:pPr>
            <w:pStyle w:val="a4"/>
            <w:keepNext/>
            <w:rPr>
              <w:rtl/>
            </w:rPr>
          </w:pPr>
          <w:r w:rsidRPr="00D450A3">
            <w:rPr>
              <w:rtl/>
            </w:rPr>
            <w:t xml:space="preserve">איה </w:t>
          </w:r>
          <w:proofErr w:type="spellStart"/>
          <w:r w:rsidRPr="00D450A3">
            <w:rPr>
              <w:rtl/>
            </w:rPr>
            <w:t>גורצקי</w:t>
          </w:r>
          <w:proofErr w:type="spellEnd"/>
          <w:r w:rsidR="00F040C6">
            <w:rPr>
              <w:rtl/>
            </w:rPr>
            <w:t>:</w:t>
          </w:r>
        </w:p>
      </w:sdtContent>
    </w:sdt>
    <w:p w:rsidR="00F040C6" w:rsidRDefault="00F040C6" w:rsidP="00F040C6">
      <w:pPr>
        <w:pStyle w:val="KeepWithNext"/>
        <w:rPr>
          <w:rtl/>
        </w:rPr>
      </w:pPr>
    </w:p>
    <w:p w:rsidR="00F040C6" w:rsidRDefault="00D87735" w:rsidP="00D87735">
      <w:pPr>
        <w:rPr>
          <w:rtl/>
        </w:rPr>
      </w:pPr>
      <w:r>
        <w:rPr>
          <w:rFonts w:hint="cs"/>
          <w:rtl/>
        </w:rPr>
        <w:t xml:space="preserve">הצעת החוק הממשלתית לא מדברת על לגליזציה </w:t>
      </w:r>
      <w:r w:rsidR="00F040C6">
        <w:rPr>
          <w:rFonts w:hint="cs"/>
          <w:rtl/>
        </w:rPr>
        <w:t>אלא על ד</w:t>
      </w:r>
      <w:r>
        <w:rPr>
          <w:rFonts w:hint="cs"/>
          <w:rtl/>
        </w:rPr>
        <w:t>ה-</w:t>
      </w:r>
      <w:proofErr w:type="spellStart"/>
      <w:r>
        <w:rPr>
          <w:rFonts w:hint="cs"/>
          <w:rtl/>
        </w:rPr>
        <w:t>קרימינליזציה</w:t>
      </w:r>
      <w:proofErr w:type="spellEnd"/>
      <w:r w:rsidR="00F040C6">
        <w:rPr>
          <w:rFonts w:hint="cs"/>
          <w:rtl/>
        </w:rPr>
        <w:t xml:space="preserve">, </w:t>
      </w:r>
      <w:r>
        <w:rPr>
          <w:rFonts w:hint="cs"/>
          <w:rtl/>
        </w:rPr>
        <w:t xml:space="preserve">כלומר אם אדם ביצע החזקת סם מסוג </w:t>
      </w:r>
      <w:proofErr w:type="spellStart"/>
      <w:r>
        <w:rPr>
          <w:rFonts w:hint="cs"/>
          <w:rtl/>
        </w:rPr>
        <w:t>קנאבוס</w:t>
      </w:r>
      <w:proofErr w:type="spellEnd"/>
      <w:r>
        <w:rPr>
          <w:rFonts w:hint="cs"/>
          <w:rtl/>
        </w:rPr>
        <w:t xml:space="preserve"> לצריכה עצמית בפעם הראשונה, ישלם אלף שקל קנס ללא הכתמה פלילית. פעם שניי</w:t>
      </w:r>
      <w:r w:rsidR="00F040C6">
        <w:rPr>
          <w:rFonts w:hint="cs"/>
          <w:rtl/>
        </w:rPr>
        <w:t xml:space="preserve">ה </w:t>
      </w:r>
      <w:r>
        <w:rPr>
          <w:rFonts w:hint="cs"/>
          <w:rtl/>
        </w:rPr>
        <w:t xml:space="preserve">- </w:t>
      </w:r>
      <w:r w:rsidR="00F040C6">
        <w:rPr>
          <w:rFonts w:hint="cs"/>
          <w:rtl/>
        </w:rPr>
        <w:t xml:space="preserve">אלפיים שקל קנס, </w:t>
      </w:r>
      <w:r>
        <w:rPr>
          <w:rFonts w:hint="cs"/>
          <w:rtl/>
        </w:rPr>
        <w:t xml:space="preserve">גם זה </w:t>
      </w:r>
      <w:r w:rsidR="00F040C6">
        <w:rPr>
          <w:rFonts w:hint="cs"/>
          <w:rtl/>
        </w:rPr>
        <w:t>לל</w:t>
      </w:r>
      <w:r>
        <w:rPr>
          <w:rFonts w:hint="cs"/>
          <w:rtl/>
        </w:rPr>
        <w:t>א</w:t>
      </w:r>
      <w:r w:rsidR="00F040C6">
        <w:rPr>
          <w:rFonts w:hint="cs"/>
          <w:rtl/>
        </w:rPr>
        <w:t xml:space="preserve"> הכתמה בפלילית. </w:t>
      </w:r>
      <w:r>
        <w:rPr>
          <w:rFonts w:hint="cs"/>
          <w:rtl/>
        </w:rPr>
        <w:t xml:space="preserve">גם זו הצעת חוק בלבד. </w:t>
      </w:r>
      <w:r w:rsidR="00F040C6">
        <w:rPr>
          <w:rFonts w:hint="cs"/>
          <w:rtl/>
        </w:rPr>
        <w:t>זה פחות או יותר.</w:t>
      </w:r>
    </w:p>
    <w:p w:rsidR="00F040C6" w:rsidRDefault="00F040C6" w:rsidP="00F040C6">
      <w:pPr>
        <w:rPr>
          <w:rtl/>
        </w:rPr>
      </w:pPr>
    </w:p>
    <w:sdt>
      <w:sdtPr>
        <w:rPr>
          <w:rFonts w:hint="cs"/>
          <w:rtl/>
        </w:rPr>
        <w:alias w:val="יור"/>
        <w:tag w:val="&lt;ID&gt;5094&lt;/ID&gt;&lt;Name&gt;ניסן סלומינסקי - יו&quot;רַ&lt;/Name&gt;&lt;Data&gt;ניסן סלומינסקי&lt;/Data&gt;&lt;Shortcut&gt;ניסל&lt;/Shortcut&gt;"/>
        <w:id w:val="-803306932"/>
        <w:placeholder>
          <w:docPart w:val="DefaultPlaceholder_-1854013440"/>
        </w:placeholder>
      </w:sdtPr>
      <w:sdtEndPr/>
      <w:sdtContent>
        <w:p w:rsidR="00F040C6" w:rsidRDefault="00F040C6" w:rsidP="00F040C6">
          <w:pPr>
            <w:pStyle w:val="af6"/>
            <w:keepNext/>
            <w:rPr>
              <w:rtl/>
            </w:rPr>
          </w:pPr>
          <w:r>
            <w:rPr>
              <w:rtl/>
            </w:rPr>
            <w:t>היו"ר ניסן סלומינסקי:</w:t>
          </w:r>
        </w:p>
      </w:sdtContent>
    </w:sdt>
    <w:p w:rsidR="00F040C6" w:rsidRDefault="00F040C6" w:rsidP="00F040C6">
      <w:pPr>
        <w:pStyle w:val="KeepWithNext"/>
        <w:rPr>
          <w:rtl/>
        </w:rPr>
      </w:pPr>
    </w:p>
    <w:p w:rsidR="00F040C6" w:rsidRDefault="00F040C6" w:rsidP="00F040C6">
      <w:pPr>
        <w:rPr>
          <w:rtl/>
        </w:rPr>
      </w:pPr>
      <w:r>
        <w:rPr>
          <w:rFonts w:hint="cs"/>
          <w:rtl/>
        </w:rPr>
        <w:t>עוד מישהו רוצה לומר משהו על העתיד?</w:t>
      </w:r>
    </w:p>
    <w:p w:rsidR="00F040C6" w:rsidRDefault="00F040C6" w:rsidP="00F040C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21547391"/>
        <w:placeholder>
          <w:docPart w:val="310E4CD11D5043FA987671EEBC56415C"/>
        </w:placeholder>
      </w:sdtPr>
      <w:sdtEndPr/>
      <w:sdtContent>
        <w:p w:rsidR="00F040C6" w:rsidRDefault="00F040C6" w:rsidP="00F040C6">
          <w:pPr>
            <w:pStyle w:val="a4"/>
            <w:keepNext/>
            <w:rPr>
              <w:rtl/>
            </w:rPr>
          </w:pPr>
          <w:r>
            <w:rPr>
              <w:rtl/>
            </w:rPr>
            <w:t>זאב בנימין בגין (הליכוד):</w:t>
          </w:r>
        </w:p>
      </w:sdtContent>
    </w:sdt>
    <w:p w:rsidR="00F040C6" w:rsidRDefault="00F040C6" w:rsidP="00F040C6">
      <w:pPr>
        <w:rPr>
          <w:rtl/>
        </w:rPr>
      </w:pPr>
    </w:p>
    <w:p w:rsidR="00F040C6" w:rsidRDefault="00F040C6" w:rsidP="00F040C6">
      <w:pPr>
        <w:rPr>
          <w:rtl/>
        </w:rPr>
      </w:pPr>
      <w:r>
        <w:rPr>
          <w:rFonts w:hint="cs"/>
          <w:rtl/>
        </w:rPr>
        <w:t>אמר יוגי בר, שחקן הבייסבול האמריקאי: קשה לחזות, ובייחוד את העתיד. זה מה שיש לנו להגיד על העתיד.</w:t>
      </w:r>
    </w:p>
    <w:p w:rsidR="00F040C6" w:rsidRDefault="00F040C6" w:rsidP="00F040C6">
      <w:pPr>
        <w:rPr>
          <w:rtl/>
        </w:rPr>
      </w:pPr>
    </w:p>
    <w:sdt>
      <w:sdtPr>
        <w:rPr>
          <w:rFonts w:hint="cs"/>
          <w:rtl/>
        </w:rPr>
        <w:alias w:val="יור"/>
        <w:tag w:val="&lt;ID&gt;5094&lt;/ID&gt;&lt;Name&gt;ניסן סלומינסקי - יו&quot;רַ&lt;/Name&gt;&lt;Data&gt;ניסן סלומינסקי&lt;/Data&gt;&lt;Shortcut&gt;ניסל&lt;/Shortcut&gt;"/>
        <w:id w:val="-657837186"/>
        <w:placeholder>
          <w:docPart w:val="DefaultPlaceholder_-1854013440"/>
        </w:placeholder>
      </w:sdtPr>
      <w:sdtEndPr/>
      <w:sdtContent>
        <w:p w:rsidR="00F040C6" w:rsidRDefault="00F040C6" w:rsidP="00F040C6">
          <w:pPr>
            <w:pStyle w:val="af6"/>
            <w:keepNext/>
            <w:rPr>
              <w:rtl/>
            </w:rPr>
          </w:pPr>
          <w:r>
            <w:rPr>
              <w:rtl/>
            </w:rPr>
            <w:t>היו"ר ניסן סלומינסקי:</w:t>
          </w:r>
        </w:p>
      </w:sdtContent>
    </w:sdt>
    <w:p w:rsidR="00F040C6" w:rsidRDefault="00F040C6" w:rsidP="00F040C6">
      <w:pPr>
        <w:pStyle w:val="KeepWithNext"/>
        <w:rPr>
          <w:rtl/>
        </w:rPr>
      </w:pPr>
    </w:p>
    <w:p w:rsidR="00F040C6" w:rsidRDefault="00F040C6" w:rsidP="0055737E">
      <w:pPr>
        <w:rPr>
          <w:rtl/>
        </w:rPr>
      </w:pPr>
      <w:r>
        <w:rPr>
          <w:rFonts w:hint="cs"/>
          <w:rtl/>
        </w:rPr>
        <w:t xml:space="preserve">אם אתה אומר שהכול בנוי </w:t>
      </w:r>
      <w:r w:rsidR="0055737E">
        <w:rPr>
          <w:rFonts w:hint="cs"/>
          <w:rtl/>
        </w:rPr>
        <w:t xml:space="preserve">על סיבה ומסובב, ברגע שיש לך </w:t>
      </w:r>
      <w:proofErr w:type="spellStart"/>
      <w:r w:rsidR="0055737E">
        <w:rPr>
          <w:rFonts w:hint="cs"/>
          <w:rtl/>
        </w:rPr>
        <w:t>המי</w:t>
      </w:r>
      <w:r>
        <w:rPr>
          <w:rFonts w:hint="cs"/>
          <w:rtl/>
        </w:rPr>
        <w:t>דעים</w:t>
      </w:r>
      <w:proofErr w:type="spellEnd"/>
      <w:r>
        <w:rPr>
          <w:rFonts w:hint="cs"/>
          <w:rtl/>
        </w:rPr>
        <w:t xml:space="preserve"> על הנתונים, אתה יכול לדעת מה ייצא. אגב, במדע אתה בונ</w:t>
      </w:r>
      <w:r w:rsidR="0055737E">
        <w:rPr>
          <w:rFonts w:hint="cs"/>
          <w:rtl/>
        </w:rPr>
        <w:t xml:space="preserve">ה על זה. אתה יודע את הדברים, ויודע מה ייצא, </w:t>
      </w:r>
      <w:r>
        <w:rPr>
          <w:rFonts w:hint="cs"/>
          <w:rtl/>
        </w:rPr>
        <w:t>חוץ מהאי-ודאות.</w:t>
      </w:r>
    </w:p>
    <w:p w:rsidR="00F040C6" w:rsidRDefault="00F040C6" w:rsidP="00F040C6">
      <w:pPr>
        <w:rPr>
          <w:rtl/>
        </w:rPr>
      </w:pPr>
    </w:p>
    <w:p w:rsidR="00F040C6" w:rsidRDefault="00F040C6" w:rsidP="0055737E">
      <w:pPr>
        <w:rPr>
          <w:rtl/>
        </w:rPr>
      </w:pPr>
      <w:r>
        <w:rPr>
          <w:rFonts w:hint="cs"/>
          <w:rtl/>
        </w:rPr>
        <w:t>נעצרנו פה. עברנו את העבירה העתידית. בפעם ה</w:t>
      </w:r>
      <w:r w:rsidR="0055737E">
        <w:rPr>
          <w:rFonts w:hint="cs"/>
          <w:rtl/>
        </w:rPr>
        <w:t>באה נחזור ל-2,</w:t>
      </w:r>
      <w:r>
        <w:rPr>
          <w:rFonts w:hint="cs"/>
          <w:rtl/>
        </w:rPr>
        <w:t xml:space="preserve"> נסיים</w:t>
      </w:r>
      <w:r w:rsidR="0055737E">
        <w:rPr>
          <w:rFonts w:hint="cs"/>
          <w:rtl/>
        </w:rPr>
        <w:t>,</w:t>
      </w:r>
      <w:r>
        <w:rPr>
          <w:rFonts w:hint="cs"/>
          <w:rtl/>
        </w:rPr>
        <w:t xml:space="preserve"> בעזרת השם, את פרק ההמצאה. תביאו אחוזים, תעשו את כל ההכנות</w:t>
      </w:r>
      <w:r w:rsidR="0055737E">
        <w:rPr>
          <w:rFonts w:hint="cs"/>
          <w:rtl/>
        </w:rPr>
        <w:t>, שלא נתעכב על זה</w:t>
      </w:r>
      <w:r>
        <w:rPr>
          <w:rFonts w:hint="cs"/>
          <w:rtl/>
        </w:rPr>
        <w:t>.</w:t>
      </w:r>
    </w:p>
    <w:p w:rsidR="00F040C6" w:rsidRPr="00F040C6" w:rsidRDefault="00F040C6" w:rsidP="00F040C6">
      <w:pPr>
        <w:rPr>
          <w:rtl/>
        </w:rPr>
      </w:pPr>
    </w:p>
    <w:p w:rsidR="00F040C6" w:rsidRDefault="00F040C6" w:rsidP="00F040C6">
      <w:pPr>
        <w:rPr>
          <w:rtl/>
        </w:rPr>
      </w:pPr>
      <w:r>
        <w:rPr>
          <w:rFonts w:hint="cs"/>
          <w:rtl/>
        </w:rPr>
        <w:t>תוד</w:t>
      </w:r>
      <w:bookmarkStart w:id="209" w:name="_GoBack"/>
      <w:bookmarkEnd w:id="209"/>
      <w:r>
        <w:rPr>
          <w:rFonts w:hint="cs"/>
          <w:rtl/>
        </w:rPr>
        <w:t>ה רבה, הישיבה נעולה.</w:t>
      </w:r>
    </w:p>
    <w:p w:rsidR="00F040C6" w:rsidRDefault="00F040C6" w:rsidP="00F040C6">
      <w:pPr>
        <w:rPr>
          <w:rtl/>
        </w:rPr>
      </w:pPr>
    </w:p>
    <w:sdt>
      <w:sdtPr>
        <w:rPr>
          <w:rFonts w:hint="cs"/>
          <w:rtl/>
        </w:rPr>
        <w:alias w:val="סיום"/>
        <w:tag w:val="&lt;ID&gt;&lt;/ID&gt;&lt;Name&gt;הישיבה ננעלה בשעה 12:30.&lt;/Name&gt;&lt;Data&gt;הישיבה ננעלה בשעה 12:30.&lt;/Data&gt;&lt;EndDateTime&gt;12:30&lt;/EndDateTime&gt;"/>
        <w:id w:val="351623721"/>
        <w:placeholder>
          <w:docPart w:val="DefaultPlaceholder_-1854013440"/>
        </w:placeholder>
      </w:sdtPr>
      <w:sdtEndPr/>
      <w:sdtContent>
        <w:p w:rsidR="00F040C6" w:rsidRDefault="00F040C6" w:rsidP="00F040C6">
          <w:pPr>
            <w:pStyle w:val="afc"/>
            <w:keepNext/>
            <w:rPr>
              <w:rtl/>
            </w:rPr>
          </w:pPr>
          <w:r>
            <w:rPr>
              <w:rtl/>
            </w:rPr>
            <w:t>הישיבה ננעלה בשעה 12:30.</w:t>
          </w:r>
        </w:p>
      </w:sdtContent>
    </w:sdt>
    <w:p w:rsidR="00F040C6" w:rsidRDefault="00F040C6" w:rsidP="00F040C6">
      <w:pPr>
        <w:pStyle w:val="KeepWithNext"/>
        <w:rPr>
          <w:rtl/>
        </w:rPr>
      </w:pPr>
    </w:p>
    <w:p w:rsidR="0008436D" w:rsidRDefault="0008436D" w:rsidP="00D87735">
      <w:pPr>
        <w:rPr>
          <w:rtl/>
        </w:rPr>
      </w:pPr>
    </w:p>
    <w:sectPr w:rsidR="0008436D" w:rsidSect="005472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196" w:rsidRDefault="00343196">
      <w:r>
        <w:separator/>
      </w:r>
    </w:p>
  </w:endnote>
  <w:endnote w:type="continuationSeparator" w:id="0">
    <w:p w:rsidR="00343196" w:rsidRDefault="00343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196" w:rsidRDefault="00343196">
      <w:r>
        <w:separator/>
      </w:r>
    </w:p>
  </w:footnote>
  <w:footnote w:type="continuationSeparator" w:id="0">
    <w:p w:rsidR="00343196" w:rsidRDefault="00343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96" w:rsidRDefault="003431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3196" w:rsidRDefault="0034319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96" w:rsidRDefault="003431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7241">
      <w:rPr>
        <w:rStyle w:val="af7"/>
        <w:noProof/>
        <w:rtl/>
      </w:rPr>
      <w:t>38</w:t>
    </w:r>
    <w:r>
      <w:rPr>
        <w:rStyle w:val="af7"/>
      </w:rPr>
      <w:fldChar w:fldCharType="end"/>
    </w:r>
  </w:p>
  <w:p w:rsidR="00343196" w:rsidRPr="00CC5815" w:rsidRDefault="00343196" w:rsidP="008E5E3F">
    <w:pPr>
      <w:pStyle w:val="a3"/>
      <w:ind w:firstLine="0"/>
    </w:pPr>
    <w:r>
      <w:rPr>
        <w:rtl/>
      </w:rPr>
      <w:t>ועדת החוקה, חוק ומשפט</w:t>
    </w:r>
  </w:p>
  <w:p w:rsidR="00343196" w:rsidRPr="00CC5815" w:rsidRDefault="00343196" w:rsidP="008E5E3F">
    <w:pPr>
      <w:pStyle w:val="a3"/>
      <w:ind w:firstLine="0"/>
      <w:rPr>
        <w:rtl/>
      </w:rPr>
    </w:pPr>
    <w:r>
      <w:rPr>
        <w:rtl/>
      </w:rPr>
      <w:t>14/05/2018</w:t>
    </w:r>
  </w:p>
  <w:p w:rsidR="00343196" w:rsidRPr="00CC5815" w:rsidRDefault="0034319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96" w:rsidRDefault="003431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3196" w:rsidRDefault="003431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3196" w:rsidRDefault="003431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FE9"/>
    <w:rsid w:val="00037279"/>
    <w:rsid w:val="000418EF"/>
    <w:rsid w:val="00067F42"/>
    <w:rsid w:val="0008436D"/>
    <w:rsid w:val="00092B80"/>
    <w:rsid w:val="000A17C6"/>
    <w:rsid w:val="000B060C"/>
    <w:rsid w:val="000B2EE6"/>
    <w:rsid w:val="000C47F5"/>
    <w:rsid w:val="000D4A10"/>
    <w:rsid w:val="000E3314"/>
    <w:rsid w:val="000F2459"/>
    <w:rsid w:val="00124844"/>
    <w:rsid w:val="00132CE7"/>
    <w:rsid w:val="00146D9E"/>
    <w:rsid w:val="00150436"/>
    <w:rsid w:val="001640CF"/>
    <w:rsid w:val="00167294"/>
    <w:rsid w:val="001673D4"/>
    <w:rsid w:val="00171E7F"/>
    <w:rsid w:val="001758C1"/>
    <w:rsid w:val="0017779F"/>
    <w:rsid w:val="0018310C"/>
    <w:rsid w:val="001A74E9"/>
    <w:rsid w:val="001A7A1B"/>
    <w:rsid w:val="001C44DA"/>
    <w:rsid w:val="001C4FDA"/>
    <w:rsid w:val="001D440C"/>
    <w:rsid w:val="001D6374"/>
    <w:rsid w:val="002016FF"/>
    <w:rsid w:val="002030E5"/>
    <w:rsid w:val="002146C8"/>
    <w:rsid w:val="00227FEF"/>
    <w:rsid w:val="00256805"/>
    <w:rsid w:val="00261554"/>
    <w:rsid w:val="00262CCA"/>
    <w:rsid w:val="00275C03"/>
    <w:rsid w:val="00276A7B"/>
    <w:rsid w:val="00280D58"/>
    <w:rsid w:val="002A45FE"/>
    <w:rsid w:val="002D439B"/>
    <w:rsid w:val="002D4BDB"/>
    <w:rsid w:val="002E5E31"/>
    <w:rsid w:val="00303B4C"/>
    <w:rsid w:val="00306263"/>
    <w:rsid w:val="00321E62"/>
    <w:rsid w:val="00327BF8"/>
    <w:rsid w:val="00340AFA"/>
    <w:rsid w:val="00343196"/>
    <w:rsid w:val="0035359C"/>
    <w:rsid w:val="003658CB"/>
    <w:rsid w:val="00366CFB"/>
    <w:rsid w:val="00366D77"/>
    <w:rsid w:val="0036794C"/>
    <w:rsid w:val="00373508"/>
    <w:rsid w:val="00396023"/>
    <w:rsid w:val="003C279D"/>
    <w:rsid w:val="003D42B7"/>
    <w:rsid w:val="003F0A5F"/>
    <w:rsid w:val="00416217"/>
    <w:rsid w:val="00420E41"/>
    <w:rsid w:val="00424C94"/>
    <w:rsid w:val="00447608"/>
    <w:rsid w:val="00451746"/>
    <w:rsid w:val="00470EAC"/>
    <w:rsid w:val="0049458B"/>
    <w:rsid w:val="00495FD8"/>
    <w:rsid w:val="004B0A65"/>
    <w:rsid w:val="004B1BE9"/>
    <w:rsid w:val="004F2102"/>
    <w:rsid w:val="00500C0C"/>
    <w:rsid w:val="005239A0"/>
    <w:rsid w:val="00546678"/>
    <w:rsid w:val="00547241"/>
    <w:rsid w:val="005506B9"/>
    <w:rsid w:val="0055737E"/>
    <w:rsid w:val="00567DA3"/>
    <w:rsid w:val="005817EC"/>
    <w:rsid w:val="00590B77"/>
    <w:rsid w:val="005A342D"/>
    <w:rsid w:val="005C363E"/>
    <w:rsid w:val="005D0C10"/>
    <w:rsid w:val="005D61F3"/>
    <w:rsid w:val="005D6ADA"/>
    <w:rsid w:val="005E05F6"/>
    <w:rsid w:val="005E1C6B"/>
    <w:rsid w:val="005E630C"/>
    <w:rsid w:val="005E7F13"/>
    <w:rsid w:val="005F76B0"/>
    <w:rsid w:val="00600137"/>
    <w:rsid w:val="00634F61"/>
    <w:rsid w:val="00676600"/>
    <w:rsid w:val="00695A47"/>
    <w:rsid w:val="006A0CB7"/>
    <w:rsid w:val="006C38F7"/>
    <w:rsid w:val="006D55A0"/>
    <w:rsid w:val="006F0259"/>
    <w:rsid w:val="00700433"/>
    <w:rsid w:val="00701228"/>
    <w:rsid w:val="00702755"/>
    <w:rsid w:val="0070472C"/>
    <w:rsid w:val="007110BF"/>
    <w:rsid w:val="00713076"/>
    <w:rsid w:val="0072151A"/>
    <w:rsid w:val="00724321"/>
    <w:rsid w:val="007503AD"/>
    <w:rsid w:val="007509A6"/>
    <w:rsid w:val="00753561"/>
    <w:rsid w:val="00761612"/>
    <w:rsid w:val="00771185"/>
    <w:rsid w:val="00781B2C"/>
    <w:rsid w:val="007872B4"/>
    <w:rsid w:val="00791167"/>
    <w:rsid w:val="00791CBE"/>
    <w:rsid w:val="007C42C3"/>
    <w:rsid w:val="007C693F"/>
    <w:rsid w:val="007C6ADD"/>
    <w:rsid w:val="00812336"/>
    <w:rsid w:val="00813835"/>
    <w:rsid w:val="0082136D"/>
    <w:rsid w:val="008320F6"/>
    <w:rsid w:val="00841223"/>
    <w:rsid w:val="00846BE9"/>
    <w:rsid w:val="00850009"/>
    <w:rsid w:val="00853207"/>
    <w:rsid w:val="008713A4"/>
    <w:rsid w:val="00875F10"/>
    <w:rsid w:val="008B6DE1"/>
    <w:rsid w:val="008C6035"/>
    <w:rsid w:val="008C7015"/>
    <w:rsid w:val="008D1DFB"/>
    <w:rsid w:val="008E03B4"/>
    <w:rsid w:val="008E2213"/>
    <w:rsid w:val="008E5E3F"/>
    <w:rsid w:val="008E62AF"/>
    <w:rsid w:val="0090279B"/>
    <w:rsid w:val="00914904"/>
    <w:rsid w:val="009216AD"/>
    <w:rsid w:val="009258CE"/>
    <w:rsid w:val="009515F0"/>
    <w:rsid w:val="009760B9"/>
    <w:rsid w:val="009830CB"/>
    <w:rsid w:val="009D478A"/>
    <w:rsid w:val="009E6E93"/>
    <w:rsid w:val="009F1518"/>
    <w:rsid w:val="009F5773"/>
    <w:rsid w:val="00A15971"/>
    <w:rsid w:val="00A22C90"/>
    <w:rsid w:val="00A42723"/>
    <w:rsid w:val="00A64A6D"/>
    <w:rsid w:val="00A66020"/>
    <w:rsid w:val="00A85CB6"/>
    <w:rsid w:val="00AB02EE"/>
    <w:rsid w:val="00AB3F3A"/>
    <w:rsid w:val="00AD4EC9"/>
    <w:rsid w:val="00AD6FFC"/>
    <w:rsid w:val="00AF31E6"/>
    <w:rsid w:val="00AF4150"/>
    <w:rsid w:val="00AF56A9"/>
    <w:rsid w:val="00B0509A"/>
    <w:rsid w:val="00B07C9B"/>
    <w:rsid w:val="00B120B2"/>
    <w:rsid w:val="00B20349"/>
    <w:rsid w:val="00B21104"/>
    <w:rsid w:val="00B3468F"/>
    <w:rsid w:val="00B41737"/>
    <w:rsid w:val="00B50340"/>
    <w:rsid w:val="00B5679F"/>
    <w:rsid w:val="00B65508"/>
    <w:rsid w:val="00B8517A"/>
    <w:rsid w:val="00B9035E"/>
    <w:rsid w:val="00BA6446"/>
    <w:rsid w:val="00BB0294"/>
    <w:rsid w:val="00BB4805"/>
    <w:rsid w:val="00BB7559"/>
    <w:rsid w:val="00BC10B0"/>
    <w:rsid w:val="00BD47B7"/>
    <w:rsid w:val="00BF7E78"/>
    <w:rsid w:val="00C135D5"/>
    <w:rsid w:val="00C22DCB"/>
    <w:rsid w:val="00C3598A"/>
    <w:rsid w:val="00C360BC"/>
    <w:rsid w:val="00C37886"/>
    <w:rsid w:val="00C41A09"/>
    <w:rsid w:val="00C44800"/>
    <w:rsid w:val="00C52EC2"/>
    <w:rsid w:val="00C53DE8"/>
    <w:rsid w:val="00C61DC1"/>
    <w:rsid w:val="00C64AFF"/>
    <w:rsid w:val="00C661EE"/>
    <w:rsid w:val="00C702E3"/>
    <w:rsid w:val="00C72438"/>
    <w:rsid w:val="00C763E4"/>
    <w:rsid w:val="00C81E17"/>
    <w:rsid w:val="00C8624A"/>
    <w:rsid w:val="00C92A59"/>
    <w:rsid w:val="00CA5363"/>
    <w:rsid w:val="00CB6D60"/>
    <w:rsid w:val="00CC1638"/>
    <w:rsid w:val="00CC5815"/>
    <w:rsid w:val="00CE24B8"/>
    <w:rsid w:val="00CE5849"/>
    <w:rsid w:val="00D14E88"/>
    <w:rsid w:val="00D2721F"/>
    <w:rsid w:val="00D278F7"/>
    <w:rsid w:val="00D35876"/>
    <w:rsid w:val="00D37550"/>
    <w:rsid w:val="00D40A29"/>
    <w:rsid w:val="00D450A3"/>
    <w:rsid w:val="00D45D27"/>
    <w:rsid w:val="00D478AF"/>
    <w:rsid w:val="00D6445D"/>
    <w:rsid w:val="00D86E57"/>
    <w:rsid w:val="00D87735"/>
    <w:rsid w:val="00D96B24"/>
    <w:rsid w:val="00DC576F"/>
    <w:rsid w:val="00DE5B80"/>
    <w:rsid w:val="00DF290D"/>
    <w:rsid w:val="00DF5182"/>
    <w:rsid w:val="00E227EB"/>
    <w:rsid w:val="00E33AE3"/>
    <w:rsid w:val="00E37D0E"/>
    <w:rsid w:val="00E61903"/>
    <w:rsid w:val="00E633CE"/>
    <w:rsid w:val="00E64116"/>
    <w:rsid w:val="00E645F1"/>
    <w:rsid w:val="00E6659D"/>
    <w:rsid w:val="00E9439F"/>
    <w:rsid w:val="00EA624B"/>
    <w:rsid w:val="00EB057D"/>
    <w:rsid w:val="00EB18E4"/>
    <w:rsid w:val="00EB581A"/>
    <w:rsid w:val="00EB5C85"/>
    <w:rsid w:val="00EC0AC2"/>
    <w:rsid w:val="00EC1FB3"/>
    <w:rsid w:val="00EC2CD4"/>
    <w:rsid w:val="00EE09AD"/>
    <w:rsid w:val="00F01379"/>
    <w:rsid w:val="00F040C6"/>
    <w:rsid w:val="00F053E5"/>
    <w:rsid w:val="00F10D2D"/>
    <w:rsid w:val="00F16831"/>
    <w:rsid w:val="00F279AB"/>
    <w:rsid w:val="00F41C33"/>
    <w:rsid w:val="00F423F1"/>
    <w:rsid w:val="00F4792E"/>
    <w:rsid w:val="00F52E0D"/>
    <w:rsid w:val="00F53584"/>
    <w:rsid w:val="00F549E5"/>
    <w:rsid w:val="00F60601"/>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D380C3"/>
  <w15:docId w15:val="{0C53A777-7D65-4996-A86B-A5FEE7D5B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F51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49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601AC36-30A9-4A29-BDCB-740D71B6820C}"/>
      </w:docPartPr>
      <w:docPartBody>
        <w:p w:rsidR="004D50DB" w:rsidRDefault="004D50DB">
          <w:r w:rsidRPr="009D5CFB">
            <w:rPr>
              <w:rStyle w:val="a3"/>
              <w:rtl/>
            </w:rPr>
            <w:t>לחץ או הקש כאן להזנת טקסט</w:t>
          </w:r>
          <w:r w:rsidRPr="009D5CFB">
            <w:rPr>
              <w:rStyle w:val="a3"/>
            </w:rPr>
            <w:t>.</w:t>
          </w:r>
        </w:p>
      </w:docPartBody>
    </w:docPart>
    <w:docPart>
      <w:docPartPr>
        <w:name w:val="35C2D432EB3049AC9DD65DE81A23D6A3"/>
        <w:category>
          <w:name w:val="כללי"/>
          <w:gallery w:val="placeholder"/>
        </w:category>
        <w:types>
          <w:type w:val="bbPlcHdr"/>
        </w:types>
        <w:behaviors>
          <w:behavior w:val="content"/>
        </w:behaviors>
        <w:guid w:val="{32115AA4-2FA6-4300-94BF-90CD15AFDAC4}"/>
      </w:docPartPr>
      <w:docPartBody>
        <w:p w:rsidR="004D50DB" w:rsidRDefault="004D50DB" w:rsidP="004D50DB">
          <w:pPr>
            <w:pStyle w:val="35C2D432EB3049AC9DD65DE81A23D6A3"/>
          </w:pPr>
          <w:r w:rsidRPr="009D5CFB">
            <w:rPr>
              <w:rStyle w:val="a3"/>
              <w:rtl/>
            </w:rPr>
            <w:t>לחץ או הקש כאן להזנת טקסט</w:t>
          </w:r>
          <w:r w:rsidRPr="009D5CFB">
            <w:rPr>
              <w:rStyle w:val="a3"/>
            </w:rPr>
            <w:t>.</w:t>
          </w:r>
        </w:p>
      </w:docPartBody>
    </w:docPart>
    <w:docPart>
      <w:docPartPr>
        <w:name w:val="26B4F5EAEC3C4D28AD310081442FDBEE"/>
        <w:category>
          <w:name w:val="כללי"/>
          <w:gallery w:val="placeholder"/>
        </w:category>
        <w:types>
          <w:type w:val="bbPlcHdr"/>
        </w:types>
        <w:behaviors>
          <w:behavior w:val="content"/>
        </w:behaviors>
        <w:guid w:val="{1D7C9349-EB1F-405F-94F3-437916E0DE47}"/>
      </w:docPartPr>
      <w:docPartBody>
        <w:p w:rsidR="004D50DB" w:rsidRDefault="004D50DB" w:rsidP="004D50DB">
          <w:pPr>
            <w:pStyle w:val="26B4F5EAEC3C4D28AD310081442FDBEE"/>
          </w:pPr>
          <w:r w:rsidRPr="009D5CFB">
            <w:rPr>
              <w:rStyle w:val="a3"/>
              <w:rtl/>
            </w:rPr>
            <w:t>לחץ או הקש כאן להזנת טקסט</w:t>
          </w:r>
          <w:r w:rsidRPr="009D5CFB">
            <w:rPr>
              <w:rStyle w:val="a3"/>
            </w:rPr>
            <w:t>.</w:t>
          </w:r>
        </w:p>
      </w:docPartBody>
    </w:docPart>
    <w:docPart>
      <w:docPartPr>
        <w:name w:val="D8AC4558A9984637A09E954E5CE818D4"/>
        <w:category>
          <w:name w:val="כללי"/>
          <w:gallery w:val="placeholder"/>
        </w:category>
        <w:types>
          <w:type w:val="bbPlcHdr"/>
        </w:types>
        <w:behaviors>
          <w:behavior w:val="content"/>
        </w:behaviors>
        <w:guid w:val="{B59E8DD5-FB8D-469D-9AA1-AF984339F7CB}"/>
      </w:docPartPr>
      <w:docPartBody>
        <w:p w:rsidR="004D50DB" w:rsidRDefault="004D50DB" w:rsidP="004D50DB">
          <w:pPr>
            <w:pStyle w:val="D8AC4558A9984637A09E954E5CE818D4"/>
          </w:pPr>
          <w:r w:rsidRPr="009D5CFB">
            <w:rPr>
              <w:rStyle w:val="a3"/>
              <w:rtl/>
            </w:rPr>
            <w:t>לחץ או הקש כאן להזנת טקסט</w:t>
          </w:r>
          <w:r w:rsidRPr="009D5CFB">
            <w:rPr>
              <w:rStyle w:val="a3"/>
            </w:rPr>
            <w:t>.</w:t>
          </w:r>
        </w:p>
      </w:docPartBody>
    </w:docPart>
    <w:docPart>
      <w:docPartPr>
        <w:name w:val="DCAF1B02F2134A6082D862421BB67E54"/>
        <w:category>
          <w:name w:val="כללי"/>
          <w:gallery w:val="placeholder"/>
        </w:category>
        <w:types>
          <w:type w:val="bbPlcHdr"/>
        </w:types>
        <w:behaviors>
          <w:behavior w:val="content"/>
        </w:behaviors>
        <w:guid w:val="{147925AA-9EC3-415D-9E1D-F655CC8EEE10}"/>
      </w:docPartPr>
      <w:docPartBody>
        <w:p w:rsidR="004D50DB" w:rsidRDefault="004D50DB" w:rsidP="004D50DB">
          <w:pPr>
            <w:pStyle w:val="DCAF1B02F2134A6082D862421BB67E54"/>
          </w:pPr>
          <w:r w:rsidRPr="009D5CFB">
            <w:rPr>
              <w:rStyle w:val="a3"/>
              <w:rtl/>
            </w:rPr>
            <w:t>לחץ או הקש כאן להזנת טקסט</w:t>
          </w:r>
          <w:r w:rsidRPr="009D5CFB">
            <w:rPr>
              <w:rStyle w:val="a3"/>
            </w:rPr>
            <w:t>.</w:t>
          </w:r>
        </w:p>
      </w:docPartBody>
    </w:docPart>
    <w:docPart>
      <w:docPartPr>
        <w:name w:val="40168F301E7D4CFFA51C711B84A78D8D"/>
        <w:category>
          <w:name w:val="כללי"/>
          <w:gallery w:val="placeholder"/>
        </w:category>
        <w:types>
          <w:type w:val="bbPlcHdr"/>
        </w:types>
        <w:behaviors>
          <w:behavior w:val="content"/>
        </w:behaviors>
        <w:guid w:val="{05A1CD64-C7D6-49C8-A6E6-1E06D07B05A9}"/>
      </w:docPartPr>
      <w:docPartBody>
        <w:p w:rsidR="004D50DB" w:rsidRDefault="004D50DB" w:rsidP="004D50DB">
          <w:pPr>
            <w:pStyle w:val="40168F301E7D4CFFA51C711B84A78D8D"/>
          </w:pPr>
          <w:r w:rsidRPr="009D5CFB">
            <w:rPr>
              <w:rStyle w:val="a3"/>
              <w:rtl/>
            </w:rPr>
            <w:t>לחץ או הקש כאן להזנת טקסט</w:t>
          </w:r>
          <w:r w:rsidRPr="009D5CFB">
            <w:rPr>
              <w:rStyle w:val="a3"/>
            </w:rPr>
            <w:t>.</w:t>
          </w:r>
        </w:p>
      </w:docPartBody>
    </w:docPart>
    <w:docPart>
      <w:docPartPr>
        <w:name w:val="42434EB52C904744A1D2CEE10FBBEFC8"/>
        <w:category>
          <w:name w:val="כללי"/>
          <w:gallery w:val="placeholder"/>
        </w:category>
        <w:types>
          <w:type w:val="bbPlcHdr"/>
        </w:types>
        <w:behaviors>
          <w:behavior w:val="content"/>
        </w:behaviors>
        <w:guid w:val="{ABD629D3-41D4-4E3F-9438-7737A6BEA3FA}"/>
      </w:docPartPr>
      <w:docPartBody>
        <w:p w:rsidR="004D50DB" w:rsidRDefault="004D50DB" w:rsidP="004D50DB">
          <w:pPr>
            <w:pStyle w:val="42434EB52C904744A1D2CEE10FBBEFC8"/>
          </w:pPr>
          <w:r w:rsidRPr="009D5CFB">
            <w:rPr>
              <w:rStyle w:val="a3"/>
              <w:rtl/>
            </w:rPr>
            <w:t>לחץ או הקש כאן להזנת טקסט</w:t>
          </w:r>
          <w:r w:rsidRPr="009D5CFB">
            <w:rPr>
              <w:rStyle w:val="a3"/>
            </w:rPr>
            <w:t>.</w:t>
          </w:r>
        </w:p>
      </w:docPartBody>
    </w:docPart>
    <w:docPart>
      <w:docPartPr>
        <w:name w:val="AEFBF4BAAE48433D93ECB1C31747CDE0"/>
        <w:category>
          <w:name w:val="כללי"/>
          <w:gallery w:val="placeholder"/>
        </w:category>
        <w:types>
          <w:type w:val="bbPlcHdr"/>
        </w:types>
        <w:behaviors>
          <w:behavior w:val="content"/>
        </w:behaviors>
        <w:guid w:val="{2F632089-3F40-4509-911C-84ADA0A7E113}"/>
      </w:docPartPr>
      <w:docPartBody>
        <w:p w:rsidR="004D50DB" w:rsidRDefault="004D50DB" w:rsidP="004D50DB">
          <w:pPr>
            <w:pStyle w:val="AEFBF4BAAE48433D93ECB1C31747CDE0"/>
          </w:pPr>
          <w:r w:rsidRPr="009D5CFB">
            <w:rPr>
              <w:rStyle w:val="a3"/>
              <w:rtl/>
            </w:rPr>
            <w:t>לחץ או הקש כאן להזנת טקסט</w:t>
          </w:r>
          <w:r w:rsidRPr="009D5CFB">
            <w:rPr>
              <w:rStyle w:val="a3"/>
            </w:rPr>
            <w:t>.</w:t>
          </w:r>
        </w:p>
      </w:docPartBody>
    </w:docPart>
    <w:docPart>
      <w:docPartPr>
        <w:name w:val="AED9115D88C3497F89925307049AF4C4"/>
        <w:category>
          <w:name w:val="כללי"/>
          <w:gallery w:val="placeholder"/>
        </w:category>
        <w:types>
          <w:type w:val="bbPlcHdr"/>
        </w:types>
        <w:behaviors>
          <w:behavior w:val="content"/>
        </w:behaviors>
        <w:guid w:val="{0715C66A-1EB0-4AB1-A40B-7692FB608D46}"/>
      </w:docPartPr>
      <w:docPartBody>
        <w:p w:rsidR="004D50DB" w:rsidRDefault="004D50DB" w:rsidP="004D50DB">
          <w:pPr>
            <w:pStyle w:val="AED9115D88C3497F89925307049AF4C4"/>
          </w:pPr>
          <w:r w:rsidRPr="009D5CFB">
            <w:rPr>
              <w:rStyle w:val="a3"/>
              <w:rtl/>
            </w:rPr>
            <w:t>לחץ או הקש כאן להזנת טקסט</w:t>
          </w:r>
          <w:r w:rsidRPr="009D5CFB">
            <w:rPr>
              <w:rStyle w:val="a3"/>
            </w:rPr>
            <w:t>.</w:t>
          </w:r>
        </w:p>
      </w:docPartBody>
    </w:docPart>
    <w:docPart>
      <w:docPartPr>
        <w:name w:val="CAD19332BCE24BDFB32A9C508AB0F28A"/>
        <w:category>
          <w:name w:val="כללי"/>
          <w:gallery w:val="placeholder"/>
        </w:category>
        <w:types>
          <w:type w:val="bbPlcHdr"/>
        </w:types>
        <w:behaviors>
          <w:behavior w:val="content"/>
        </w:behaviors>
        <w:guid w:val="{B228EB52-2ADD-4F17-9059-301430730F01}"/>
      </w:docPartPr>
      <w:docPartBody>
        <w:p w:rsidR="004D50DB" w:rsidRDefault="004D50DB" w:rsidP="004D50DB">
          <w:pPr>
            <w:pStyle w:val="CAD19332BCE24BDFB32A9C508AB0F28A"/>
          </w:pPr>
          <w:r w:rsidRPr="009D5CFB">
            <w:rPr>
              <w:rStyle w:val="a3"/>
              <w:rtl/>
            </w:rPr>
            <w:t>לחץ או הקש כאן להזנת טקסט</w:t>
          </w:r>
          <w:r w:rsidRPr="009D5CFB">
            <w:rPr>
              <w:rStyle w:val="a3"/>
            </w:rPr>
            <w:t>.</w:t>
          </w:r>
        </w:p>
      </w:docPartBody>
    </w:docPart>
    <w:docPart>
      <w:docPartPr>
        <w:name w:val="DF467C7C754A476896E90EAD8D20125D"/>
        <w:category>
          <w:name w:val="כללי"/>
          <w:gallery w:val="placeholder"/>
        </w:category>
        <w:types>
          <w:type w:val="bbPlcHdr"/>
        </w:types>
        <w:behaviors>
          <w:behavior w:val="content"/>
        </w:behaviors>
        <w:guid w:val="{6D8C9DFD-7ED1-4566-B65E-6DED5E14FDF9}"/>
      </w:docPartPr>
      <w:docPartBody>
        <w:p w:rsidR="004D50DB" w:rsidRDefault="004D50DB" w:rsidP="004D50DB">
          <w:pPr>
            <w:pStyle w:val="DF467C7C754A476896E90EAD8D20125D"/>
          </w:pPr>
          <w:r w:rsidRPr="009D5CFB">
            <w:rPr>
              <w:rStyle w:val="a3"/>
              <w:rtl/>
            </w:rPr>
            <w:t>לחץ או הקש כאן להזנת טקסט</w:t>
          </w:r>
          <w:r w:rsidRPr="009D5CFB">
            <w:rPr>
              <w:rStyle w:val="a3"/>
            </w:rPr>
            <w:t>.</w:t>
          </w:r>
        </w:p>
      </w:docPartBody>
    </w:docPart>
    <w:docPart>
      <w:docPartPr>
        <w:name w:val="972F8884C44E4889A8CDE3C71EF4E2A2"/>
        <w:category>
          <w:name w:val="כללי"/>
          <w:gallery w:val="placeholder"/>
        </w:category>
        <w:types>
          <w:type w:val="bbPlcHdr"/>
        </w:types>
        <w:behaviors>
          <w:behavior w:val="content"/>
        </w:behaviors>
        <w:guid w:val="{9BACAD2D-B05C-486E-8D35-8AE18392ABED}"/>
      </w:docPartPr>
      <w:docPartBody>
        <w:p w:rsidR="004D50DB" w:rsidRDefault="004D50DB" w:rsidP="004D50DB">
          <w:pPr>
            <w:pStyle w:val="972F8884C44E4889A8CDE3C71EF4E2A2"/>
          </w:pPr>
          <w:r w:rsidRPr="009D5CFB">
            <w:rPr>
              <w:rStyle w:val="a3"/>
              <w:rtl/>
            </w:rPr>
            <w:t>לחץ או הקש כאן להזנת טקסט</w:t>
          </w:r>
          <w:r w:rsidRPr="009D5CFB">
            <w:rPr>
              <w:rStyle w:val="a3"/>
            </w:rPr>
            <w:t>.</w:t>
          </w:r>
        </w:p>
      </w:docPartBody>
    </w:docPart>
    <w:docPart>
      <w:docPartPr>
        <w:name w:val="96EB521C1D23487793032B3146723AC1"/>
        <w:category>
          <w:name w:val="כללי"/>
          <w:gallery w:val="placeholder"/>
        </w:category>
        <w:types>
          <w:type w:val="bbPlcHdr"/>
        </w:types>
        <w:behaviors>
          <w:behavior w:val="content"/>
        </w:behaviors>
        <w:guid w:val="{2B47494A-852A-4203-9BAA-1812CED2368F}"/>
      </w:docPartPr>
      <w:docPartBody>
        <w:p w:rsidR="004D50DB" w:rsidRDefault="004D50DB" w:rsidP="004D50DB">
          <w:pPr>
            <w:pStyle w:val="96EB521C1D23487793032B3146723AC1"/>
          </w:pPr>
          <w:r w:rsidRPr="009D5CFB">
            <w:rPr>
              <w:rStyle w:val="a3"/>
              <w:rtl/>
            </w:rPr>
            <w:t>לחץ או הקש כאן להזנת טקסט</w:t>
          </w:r>
          <w:r w:rsidRPr="009D5CFB">
            <w:rPr>
              <w:rStyle w:val="a3"/>
            </w:rPr>
            <w:t>.</w:t>
          </w:r>
        </w:p>
      </w:docPartBody>
    </w:docPart>
    <w:docPart>
      <w:docPartPr>
        <w:name w:val="0E13B38C48EA4E7A89BC1431CFAE24B4"/>
        <w:category>
          <w:name w:val="כללי"/>
          <w:gallery w:val="placeholder"/>
        </w:category>
        <w:types>
          <w:type w:val="bbPlcHdr"/>
        </w:types>
        <w:behaviors>
          <w:behavior w:val="content"/>
        </w:behaviors>
        <w:guid w:val="{D567231A-7BFD-4DE2-8F47-236224678D7E}"/>
      </w:docPartPr>
      <w:docPartBody>
        <w:p w:rsidR="004D50DB" w:rsidRDefault="004D50DB" w:rsidP="004D50DB">
          <w:pPr>
            <w:pStyle w:val="0E13B38C48EA4E7A89BC1431CFAE24B4"/>
          </w:pPr>
          <w:r w:rsidRPr="009D5CFB">
            <w:rPr>
              <w:rStyle w:val="a3"/>
              <w:rtl/>
            </w:rPr>
            <w:t>לחץ או הקש כאן להזנת טקסט</w:t>
          </w:r>
          <w:r w:rsidRPr="009D5CFB">
            <w:rPr>
              <w:rStyle w:val="a3"/>
            </w:rPr>
            <w:t>.</w:t>
          </w:r>
        </w:p>
      </w:docPartBody>
    </w:docPart>
    <w:docPart>
      <w:docPartPr>
        <w:name w:val="42E421B528834C7284962B789B26CE9D"/>
        <w:category>
          <w:name w:val="כללי"/>
          <w:gallery w:val="placeholder"/>
        </w:category>
        <w:types>
          <w:type w:val="bbPlcHdr"/>
        </w:types>
        <w:behaviors>
          <w:behavior w:val="content"/>
        </w:behaviors>
        <w:guid w:val="{249B078E-21C2-4322-BF09-91C477A21905}"/>
      </w:docPartPr>
      <w:docPartBody>
        <w:p w:rsidR="004D50DB" w:rsidRDefault="004D50DB" w:rsidP="004D50DB">
          <w:pPr>
            <w:pStyle w:val="42E421B528834C7284962B789B26CE9D"/>
          </w:pPr>
          <w:r w:rsidRPr="009D5CFB">
            <w:rPr>
              <w:rStyle w:val="a3"/>
              <w:rtl/>
            </w:rPr>
            <w:t>לחץ או הקש כאן להזנת טקסט</w:t>
          </w:r>
          <w:r w:rsidRPr="009D5CFB">
            <w:rPr>
              <w:rStyle w:val="a3"/>
            </w:rPr>
            <w:t>.</w:t>
          </w:r>
        </w:p>
      </w:docPartBody>
    </w:docPart>
    <w:docPart>
      <w:docPartPr>
        <w:name w:val="EEAD7F1D561546E8AAB3FA47767251E4"/>
        <w:category>
          <w:name w:val="כללי"/>
          <w:gallery w:val="placeholder"/>
        </w:category>
        <w:types>
          <w:type w:val="bbPlcHdr"/>
        </w:types>
        <w:behaviors>
          <w:behavior w:val="content"/>
        </w:behaviors>
        <w:guid w:val="{ACAF40D9-43F7-4212-9C81-65F62F82B1E5}"/>
      </w:docPartPr>
      <w:docPartBody>
        <w:p w:rsidR="004D50DB" w:rsidRDefault="004D50DB" w:rsidP="004D50DB">
          <w:pPr>
            <w:pStyle w:val="EEAD7F1D561546E8AAB3FA47767251E4"/>
          </w:pPr>
          <w:r w:rsidRPr="009D5CFB">
            <w:rPr>
              <w:rStyle w:val="a3"/>
              <w:rtl/>
            </w:rPr>
            <w:t>לחץ או הקש כאן להזנת טקסט</w:t>
          </w:r>
          <w:r w:rsidRPr="009D5CFB">
            <w:rPr>
              <w:rStyle w:val="a3"/>
            </w:rPr>
            <w:t>.</w:t>
          </w:r>
        </w:p>
      </w:docPartBody>
    </w:docPart>
    <w:docPart>
      <w:docPartPr>
        <w:name w:val="BE494234B6E741A9B742AFCF7B8DFC1B"/>
        <w:category>
          <w:name w:val="כללי"/>
          <w:gallery w:val="placeholder"/>
        </w:category>
        <w:types>
          <w:type w:val="bbPlcHdr"/>
        </w:types>
        <w:behaviors>
          <w:behavior w:val="content"/>
        </w:behaviors>
        <w:guid w:val="{274A595A-9901-41BE-8CF2-9414B49AEF99}"/>
      </w:docPartPr>
      <w:docPartBody>
        <w:p w:rsidR="004D50DB" w:rsidRDefault="004D50DB" w:rsidP="004D50DB">
          <w:pPr>
            <w:pStyle w:val="BE494234B6E741A9B742AFCF7B8DFC1B"/>
          </w:pPr>
          <w:r w:rsidRPr="009D5CFB">
            <w:rPr>
              <w:rStyle w:val="a3"/>
              <w:rtl/>
            </w:rPr>
            <w:t>לחץ או הקש כאן להזנת טקסט</w:t>
          </w:r>
          <w:r w:rsidRPr="009D5CFB">
            <w:rPr>
              <w:rStyle w:val="a3"/>
            </w:rPr>
            <w:t>.</w:t>
          </w:r>
        </w:p>
      </w:docPartBody>
    </w:docPart>
    <w:docPart>
      <w:docPartPr>
        <w:name w:val="AEFCFFB52ADD46BABD201E8188E50B9C"/>
        <w:category>
          <w:name w:val="כללי"/>
          <w:gallery w:val="placeholder"/>
        </w:category>
        <w:types>
          <w:type w:val="bbPlcHdr"/>
        </w:types>
        <w:behaviors>
          <w:behavior w:val="content"/>
        </w:behaviors>
        <w:guid w:val="{B39F38C8-0B9A-4597-A7AE-7A63D1337ECA}"/>
      </w:docPartPr>
      <w:docPartBody>
        <w:p w:rsidR="004D50DB" w:rsidRDefault="004D50DB" w:rsidP="004D50DB">
          <w:pPr>
            <w:pStyle w:val="AEFCFFB52ADD46BABD201E8188E50B9C"/>
          </w:pPr>
          <w:r w:rsidRPr="009D5CFB">
            <w:rPr>
              <w:rStyle w:val="a3"/>
              <w:rtl/>
            </w:rPr>
            <w:t>לחץ או הקש כאן להזנת טקסט</w:t>
          </w:r>
          <w:r w:rsidRPr="009D5CFB">
            <w:rPr>
              <w:rStyle w:val="a3"/>
            </w:rPr>
            <w:t>.</w:t>
          </w:r>
        </w:p>
      </w:docPartBody>
    </w:docPart>
    <w:docPart>
      <w:docPartPr>
        <w:name w:val="0B58E87499134800976092E4DFD40A04"/>
        <w:category>
          <w:name w:val="כללי"/>
          <w:gallery w:val="placeholder"/>
        </w:category>
        <w:types>
          <w:type w:val="bbPlcHdr"/>
        </w:types>
        <w:behaviors>
          <w:behavior w:val="content"/>
        </w:behaviors>
        <w:guid w:val="{79C3A798-F51C-40B9-B7ED-AD3C75CBF935}"/>
      </w:docPartPr>
      <w:docPartBody>
        <w:p w:rsidR="004D50DB" w:rsidRDefault="004D50DB" w:rsidP="004D50DB">
          <w:pPr>
            <w:pStyle w:val="0B58E87499134800976092E4DFD40A04"/>
          </w:pPr>
          <w:r w:rsidRPr="009D5CFB">
            <w:rPr>
              <w:rStyle w:val="a3"/>
              <w:rtl/>
            </w:rPr>
            <w:t>לחץ או הקש כאן להזנת טקסט</w:t>
          </w:r>
          <w:r w:rsidRPr="009D5CFB">
            <w:rPr>
              <w:rStyle w:val="a3"/>
            </w:rPr>
            <w:t>.</w:t>
          </w:r>
        </w:p>
      </w:docPartBody>
    </w:docPart>
    <w:docPart>
      <w:docPartPr>
        <w:name w:val="530F8BC87A4645B0B87738E43022F37A"/>
        <w:category>
          <w:name w:val="כללי"/>
          <w:gallery w:val="placeholder"/>
        </w:category>
        <w:types>
          <w:type w:val="bbPlcHdr"/>
        </w:types>
        <w:behaviors>
          <w:behavior w:val="content"/>
        </w:behaviors>
        <w:guid w:val="{58BE4D77-3642-4A83-938B-99FD683124DE}"/>
      </w:docPartPr>
      <w:docPartBody>
        <w:p w:rsidR="004D50DB" w:rsidRDefault="004D50DB" w:rsidP="004D50DB">
          <w:pPr>
            <w:pStyle w:val="530F8BC87A4645B0B87738E43022F37A"/>
          </w:pPr>
          <w:r w:rsidRPr="009D5CFB">
            <w:rPr>
              <w:rStyle w:val="a3"/>
              <w:rtl/>
            </w:rPr>
            <w:t>לחץ או הקש כאן להזנת טקסט</w:t>
          </w:r>
          <w:r w:rsidRPr="009D5CFB">
            <w:rPr>
              <w:rStyle w:val="a3"/>
            </w:rPr>
            <w:t>.</w:t>
          </w:r>
        </w:p>
      </w:docPartBody>
    </w:docPart>
    <w:docPart>
      <w:docPartPr>
        <w:name w:val="CEB110FB2D6442BDBDB4269D8301E9BB"/>
        <w:category>
          <w:name w:val="כללי"/>
          <w:gallery w:val="placeholder"/>
        </w:category>
        <w:types>
          <w:type w:val="bbPlcHdr"/>
        </w:types>
        <w:behaviors>
          <w:behavior w:val="content"/>
        </w:behaviors>
        <w:guid w:val="{3E099727-C9BF-4304-A69E-9BD80550130B}"/>
      </w:docPartPr>
      <w:docPartBody>
        <w:p w:rsidR="004D50DB" w:rsidRDefault="004D50DB" w:rsidP="004D50DB">
          <w:pPr>
            <w:pStyle w:val="CEB110FB2D6442BDBDB4269D8301E9BB"/>
          </w:pPr>
          <w:r w:rsidRPr="009D5CFB">
            <w:rPr>
              <w:rStyle w:val="a3"/>
              <w:rtl/>
            </w:rPr>
            <w:t>לחץ או הקש כאן להזנת טקסט</w:t>
          </w:r>
          <w:r w:rsidRPr="009D5CFB">
            <w:rPr>
              <w:rStyle w:val="a3"/>
            </w:rPr>
            <w:t>.</w:t>
          </w:r>
        </w:p>
      </w:docPartBody>
    </w:docPart>
    <w:docPart>
      <w:docPartPr>
        <w:name w:val="B33597D3340E4BF6B4B6EE1378DC21F6"/>
        <w:category>
          <w:name w:val="כללי"/>
          <w:gallery w:val="placeholder"/>
        </w:category>
        <w:types>
          <w:type w:val="bbPlcHdr"/>
        </w:types>
        <w:behaviors>
          <w:behavior w:val="content"/>
        </w:behaviors>
        <w:guid w:val="{96C94CC8-1405-4B31-AAB4-7C6E0DD7F41F}"/>
      </w:docPartPr>
      <w:docPartBody>
        <w:p w:rsidR="004D50DB" w:rsidRDefault="004D50DB" w:rsidP="004D50DB">
          <w:pPr>
            <w:pStyle w:val="B33597D3340E4BF6B4B6EE1378DC21F6"/>
          </w:pPr>
          <w:r w:rsidRPr="009D5CFB">
            <w:rPr>
              <w:rStyle w:val="a3"/>
              <w:rtl/>
            </w:rPr>
            <w:t>לחץ או הקש כאן להזנת טקסט</w:t>
          </w:r>
          <w:r w:rsidRPr="009D5CFB">
            <w:rPr>
              <w:rStyle w:val="a3"/>
            </w:rPr>
            <w:t>.</w:t>
          </w:r>
        </w:p>
      </w:docPartBody>
    </w:docPart>
    <w:docPart>
      <w:docPartPr>
        <w:name w:val="4CB2DDE5A53E468689EBA13F46DFE39A"/>
        <w:category>
          <w:name w:val="כללי"/>
          <w:gallery w:val="placeholder"/>
        </w:category>
        <w:types>
          <w:type w:val="bbPlcHdr"/>
        </w:types>
        <w:behaviors>
          <w:behavior w:val="content"/>
        </w:behaviors>
        <w:guid w:val="{F7D81BCA-4C4D-46DA-9E97-5642078461D1}"/>
      </w:docPartPr>
      <w:docPartBody>
        <w:p w:rsidR="004D50DB" w:rsidRDefault="004D50DB" w:rsidP="004D50DB">
          <w:pPr>
            <w:pStyle w:val="4CB2DDE5A53E468689EBA13F46DFE39A"/>
          </w:pPr>
          <w:r w:rsidRPr="009D5CFB">
            <w:rPr>
              <w:rStyle w:val="a3"/>
              <w:rtl/>
            </w:rPr>
            <w:t>לחץ או הקש כאן להזנת טקסט</w:t>
          </w:r>
          <w:r w:rsidRPr="009D5CFB">
            <w:rPr>
              <w:rStyle w:val="a3"/>
            </w:rPr>
            <w:t>.</w:t>
          </w:r>
        </w:p>
      </w:docPartBody>
    </w:docPart>
    <w:docPart>
      <w:docPartPr>
        <w:name w:val="E32391B1C191402E95F5C2FC33318816"/>
        <w:category>
          <w:name w:val="כללי"/>
          <w:gallery w:val="placeholder"/>
        </w:category>
        <w:types>
          <w:type w:val="bbPlcHdr"/>
        </w:types>
        <w:behaviors>
          <w:behavior w:val="content"/>
        </w:behaviors>
        <w:guid w:val="{4128DC82-8F31-468C-B90A-EA9F6157BA1F}"/>
      </w:docPartPr>
      <w:docPartBody>
        <w:p w:rsidR="00581FEF" w:rsidRDefault="004D50DB" w:rsidP="004D50DB">
          <w:pPr>
            <w:pStyle w:val="E32391B1C191402E95F5C2FC33318816"/>
          </w:pPr>
          <w:r w:rsidRPr="009D5CFB">
            <w:rPr>
              <w:rStyle w:val="a3"/>
              <w:rtl/>
            </w:rPr>
            <w:t>לחץ או הקש כאן להזנת טקסט</w:t>
          </w:r>
          <w:r w:rsidRPr="009D5CFB">
            <w:rPr>
              <w:rStyle w:val="a3"/>
            </w:rPr>
            <w:t>.</w:t>
          </w:r>
        </w:p>
      </w:docPartBody>
    </w:docPart>
    <w:docPart>
      <w:docPartPr>
        <w:name w:val="79325B6491A141B7B85AA24131845180"/>
        <w:category>
          <w:name w:val="כללי"/>
          <w:gallery w:val="placeholder"/>
        </w:category>
        <w:types>
          <w:type w:val="bbPlcHdr"/>
        </w:types>
        <w:behaviors>
          <w:behavior w:val="content"/>
        </w:behaviors>
        <w:guid w:val="{659E09E4-8824-4EB6-8890-B6F230B5902D}"/>
      </w:docPartPr>
      <w:docPartBody>
        <w:p w:rsidR="00581FEF" w:rsidRDefault="004D50DB" w:rsidP="004D50DB">
          <w:pPr>
            <w:pStyle w:val="79325B6491A141B7B85AA24131845180"/>
          </w:pPr>
          <w:r w:rsidRPr="009D5CFB">
            <w:rPr>
              <w:rStyle w:val="a3"/>
              <w:rtl/>
            </w:rPr>
            <w:t>לחץ או הקש כאן להזנת טקסט</w:t>
          </w:r>
          <w:r w:rsidRPr="009D5CFB">
            <w:rPr>
              <w:rStyle w:val="a3"/>
            </w:rPr>
            <w:t>.</w:t>
          </w:r>
        </w:p>
      </w:docPartBody>
    </w:docPart>
    <w:docPart>
      <w:docPartPr>
        <w:name w:val="AE1A462110AA4B7DA1651F6B26091E19"/>
        <w:category>
          <w:name w:val="כללי"/>
          <w:gallery w:val="placeholder"/>
        </w:category>
        <w:types>
          <w:type w:val="bbPlcHdr"/>
        </w:types>
        <w:behaviors>
          <w:behavior w:val="content"/>
        </w:behaviors>
        <w:guid w:val="{F4D5F983-7BFC-4B51-800C-732C4981AB58}"/>
      </w:docPartPr>
      <w:docPartBody>
        <w:p w:rsidR="00581FEF" w:rsidRDefault="004D50DB" w:rsidP="004D50DB">
          <w:pPr>
            <w:pStyle w:val="AE1A462110AA4B7DA1651F6B26091E19"/>
          </w:pPr>
          <w:r w:rsidRPr="009D5CFB">
            <w:rPr>
              <w:rStyle w:val="a3"/>
              <w:rtl/>
            </w:rPr>
            <w:t>לחץ או הקש כאן להזנת טקסט</w:t>
          </w:r>
          <w:r w:rsidRPr="009D5CFB">
            <w:rPr>
              <w:rStyle w:val="a3"/>
            </w:rPr>
            <w:t>.</w:t>
          </w:r>
        </w:p>
      </w:docPartBody>
    </w:docPart>
    <w:docPart>
      <w:docPartPr>
        <w:name w:val="7FB7F944590C4021A83CC2DDA82C6423"/>
        <w:category>
          <w:name w:val="כללי"/>
          <w:gallery w:val="placeholder"/>
        </w:category>
        <w:types>
          <w:type w:val="bbPlcHdr"/>
        </w:types>
        <w:behaviors>
          <w:behavior w:val="content"/>
        </w:behaviors>
        <w:guid w:val="{C756E6E9-693C-42A5-AB17-DC46E9A19366}"/>
      </w:docPartPr>
      <w:docPartBody>
        <w:p w:rsidR="00581FEF" w:rsidRDefault="004D50DB" w:rsidP="004D50DB">
          <w:pPr>
            <w:pStyle w:val="7FB7F944590C4021A83CC2DDA82C6423"/>
          </w:pPr>
          <w:r w:rsidRPr="009D5CFB">
            <w:rPr>
              <w:rStyle w:val="a3"/>
              <w:rtl/>
            </w:rPr>
            <w:t>לחץ או הקש כאן להזנת טקסט</w:t>
          </w:r>
          <w:r w:rsidRPr="009D5CFB">
            <w:rPr>
              <w:rStyle w:val="a3"/>
            </w:rPr>
            <w:t>.</w:t>
          </w:r>
        </w:p>
      </w:docPartBody>
    </w:docPart>
    <w:docPart>
      <w:docPartPr>
        <w:name w:val="353E3AA99A8047AF89FE896B56B91C9D"/>
        <w:category>
          <w:name w:val="כללי"/>
          <w:gallery w:val="placeholder"/>
        </w:category>
        <w:types>
          <w:type w:val="bbPlcHdr"/>
        </w:types>
        <w:behaviors>
          <w:behavior w:val="content"/>
        </w:behaviors>
        <w:guid w:val="{EB51F9B6-1445-4A6D-A19F-4C4C11A1BEF4}"/>
      </w:docPartPr>
      <w:docPartBody>
        <w:p w:rsidR="00581FEF" w:rsidRDefault="004D50DB" w:rsidP="004D50DB">
          <w:pPr>
            <w:pStyle w:val="353E3AA99A8047AF89FE896B56B91C9D"/>
          </w:pPr>
          <w:r w:rsidRPr="009D5CFB">
            <w:rPr>
              <w:rStyle w:val="a3"/>
              <w:rtl/>
            </w:rPr>
            <w:t>לחץ או הקש כאן להזנת טקסט</w:t>
          </w:r>
          <w:r w:rsidRPr="009D5CFB">
            <w:rPr>
              <w:rStyle w:val="a3"/>
            </w:rPr>
            <w:t>.</w:t>
          </w:r>
        </w:p>
      </w:docPartBody>
    </w:docPart>
    <w:docPart>
      <w:docPartPr>
        <w:name w:val="C6FBF82313B84E3196B0477CA760BCB0"/>
        <w:category>
          <w:name w:val="כללי"/>
          <w:gallery w:val="placeholder"/>
        </w:category>
        <w:types>
          <w:type w:val="bbPlcHdr"/>
        </w:types>
        <w:behaviors>
          <w:behavior w:val="content"/>
        </w:behaviors>
        <w:guid w:val="{FA94762D-8CF7-44FC-8965-D87D4FC2B7FE}"/>
      </w:docPartPr>
      <w:docPartBody>
        <w:p w:rsidR="00581FEF" w:rsidRDefault="004D50DB" w:rsidP="004D50DB">
          <w:pPr>
            <w:pStyle w:val="C6FBF82313B84E3196B0477CA760BCB0"/>
          </w:pPr>
          <w:r w:rsidRPr="009D5CFB">
            <w:rPr>
              <w:rStyle w:val="a3"/>
              <w:rtl/>
            </w:rPr>
            <w:t>לחץ או הקש כאן להזנת טקסט</w:t>
          </w:r>
          <w:r w:rsidRPr="009D5CFB">
            <w:rPr>
              <w:rStyle w:val="a3"/>
            </w:rPr>
            <w:t>.</w:t>
          </w:r>
        </w:p>
      </w:docPartBody>
    </w:docPart>
    <w:docPart>
      <w:docPartPr>
        <w:name w:val="13537E821A6D457C9C4FA14B174869A6"/>
        <w:category>
          <w:name w:val="כללי"/>
          <w:gallery w:val="placeholder"/>
        </w:category>
        <w:types>
          <w:type w:val="bbPlcHdr"/>
        </w:types>
        <w:behaviors>
          <w:behavior w:val="content"/>
        </w:behaviors>
        <w:guid w:val="{B750922C-587F-4F4F-A06E-E0FEE392CF41}"/>
      </w:docPartPr>
      <w:docPartBody>
        <w:p w:rsidR="00581FEF" w:rsidRDefault="004D50DB" w:rsidP="004D50DB">
          <w:pPr>
            <w:pStyle w:val="13537E821A6D457C9C4FA14B174869A6"/>
          </w:pPr>
          <w:r w:rsidRPr="009D5CFB">
            <w:rPr>
              <w:rStyle w:val="a3"/>
              <w:rtl/>
            </w:rPr>
            <w:t>לחץ או הקש כאן להזנת טקסט</w:t>
          </w:r>
          <w:r w:rsidRPr="009D5CFB">
            <w:rPr>
              <w:rStyle w:val="a3"/>
            </w:rPr>
            <w:t>.</w:t>
          </w:r>
        </w:p>
      </w:docPartBody>
    </w:docPart>
    <w:docPart>
      <w:docPartPr>
        <w:name w:val="B83BEDE4FEB943DDA55AA978482E79DF"/>
        <w:category>
          <w:name w:val="כללי"/>
          <w:gallery w:val="placeholder"/>
        </w:category>
        <w:types>
          <w:type w:val="bbPlcHdr"/>
        </w:types>
        <w:behaviors>
          <w:behavior w:val="content"/>
        </w:behaviors>
        <w:guid w:val="{AA8BF55B-AFFF-4E7F-A48A-FDE58F34A5F1}"/>
      </w:docPartPr>
      <w:docPartBody>
        <w:p w:rsidR="00581FEF" w:rsidRDefault="004D50DB" w:rsidP="004D50DB">
          <w:pPr>
            <w:pStyle w:val="B83BEDE4FEB943DDA55AA978482E79DF"/>
          </w:pPr>
          <w:r w:rsidRPr="009D5CFB">
            <w:rPr>
              <w:rStyle w:val="a3"/>
              <w:rtl/>
            </w:rPr>
            <w:t>לחץ או הקש כאן להזנת טקסט</w:t>
          </w:r>
          <w:r w:rsidRPr="009D5CFB">
            <w:rPr>
              <w:rStyle w:val="a3"/>
            </w:rPr>
            <w:t>.</w:t>
          </w:r>
        </w:p>
      </w:docPartBody>
    </w:docPart>
    <w:docPart>
      <w:docPartPr>
        <w:name w:val="9B27B606034A4E099D663D3B624270D2"/>
        <w:category>
          <w:name w:val="כללי"/>
          <w:gallery w:val="placeholder"/>
        </w:category>
        <w:types>
          <w:type w:val="bbPlcHdr"/>
        </w:types>
        <w:behaviors>
          <w:behavior w:val="content"/>
        </w:behaviors>
        <w:guid w:val="{29C7F25F-9BD7-4A2E-BF9D-E02BAA0884C9}"/>
      </w:docPartPr>
      <w:docPartBody>
        <w:p w:rsidR="00581FEF" w:rsidRDefault="004D50DB" w:rsidP="004D50DB">
          <w:pPr>
            <w:pStyle w:val="9B27B606034A4E099D663D3B624270D2"/>
          </w:pPr>
          <w:r w:rsidRPr="009D5CFB">
            <w:rPr>
              <w:rStyle w:val="a3"/>
              <w:rtl/>
            </w:rPr>
            <w:t>לחץ או הקש כאן להזנת טקסט</w:t>
          </w:r>
          <w:r w:rsidRPr="009D5CFB">
            <w:rPr>
              <w:rStyle w:val="a3"/>
            </w:rPr>
            <w:t>.</w:t>
          </w:r>
        </w:p>
      </w:docPartBody>
    </w:docPart>
    <w:docPart>
      <w:docPartPr>
        <w:name w:val="1F20C4E74AA5488E93E5331030AC0890"/>
        <w:category>
          <w:name w:val="כללי"/>
          <w:gallery w:val="placeholder"/>
        </w:category>
        <w:types>
          <w:type w:val="bbPlcHdr"/>
        </w:types>
        <w:behaviors>
          <w:behavior w:val="content"/>
        </w:behaviors>
        <w:guid w:val="{D15184A2-11DB-4527-B6C2-971D81716526}"/>
      </w:docPartPr>
      <w:docPartBody>
        <w:p w:rsidR="00581FEF" w:rsidRDefault="004D50DB" w:rsidP="004D50DB">
          <w:pPr>
            <w:pStyle w:val="1F20C4E74AA5488E93E5331030AC0890"/>
          </w:pPr>
          <w:r w:rsidRPr="009D5CFB">
            <w:rPr>
              <w:rStyle w:val="a3"/>
              <w:rtl/>
            </w:rPr>
            <w:t>לחץ או הקש כאן להזנת טקסט</w:t>
          </w:r>
          <w:r w:rsidRPr="009D5CFB">
            <w:rPr>
              <w:rStyle w:val="a3"/>
            </w:rPr>
            <w:t>.</w:t>
          </w:r>
        </w:p>
      </w:docPartBody>
    </w:docPart>
    <w:docPart>
      <w:docPartPr>
        <w:name w:val="C09E8E5A0EAA4606A47A33EF821B1909"/>
        <w:category>
          <w:name w:val="כללי"/>
          <w:gallery w:val="placeholder"/>
        </w:category>
        <w:types>
          <w:type w:val="bbPlcHdr"/>
        </w:types>
        <w:behaviors>
          <w:behavior w:val="content"/>
        </w:behaviors>
        <w:guid w:val="{42F091CF-9076-443C-9AE9-35299502FEB5}"/>
      </w:docPartPr>
      <w:docPartBody>
        <w:p w:rsidR="00581FEF" w:rsidRDefault="004D50DB" w:rsidP="004D50DB">
          <w:pPr>
            <w:pStyle w:val="C09E8E5A0EAA4606A47A33EF821B1909"/>
          </w:pPr>
          <w:r w:rsidRPr="009D5CFB">
            <w:rPr>
              <w:rStyle w:val="a3"/>
              <w:rtl/>
            </w:rPr>
            <w:t>לחץ או הקש כאן להזנת טקסט</w:t>
          </w:r>
          <w:r w:rsidRPr="009D5CFB">
            <w:rPr>
              <w:rStyle w:val="a3"/>
            </w:rPr>
            <w:t>.</w:t>
          </w:r>
        </w:p>
      </w:docPartBody>
    </w:docPart>
    <w:docPart>
      <w:docPartPr>
        <w:name w:val="82F035AFEF9B4CAFA69FA8580B10153F"/>
        <w:category>
          <w:name w:val="כללי"/>
          <w:gallery w:val="placeholder"/>
        </w:category>
        <w:types>
          <w:type w:val="bbPlcHdr"/>
        </w:types>
        <w:behaviors>
          <w:behavior w:val="content"/>
        </w:behaviors>
        <w:guid w:val="{85D02972-E82B-414F-AC54-6F62E40E9B9C}"/>
      </w:docPartPr>
      <w:docPartBody>
        <w:p w:rsidR="00581FEF" w:rsidRDefault="004D50DB" w:rsidP="004D50DB">
          <w:pPr>
            <w:pStyle w:val="82F035AFEF9B4CAFA69FA8580B10153F"/>
          </w:pPr>
          <w:r w:rsidRPr="009D5CFB">
            <w:rPr>
              <w:rStyle w:val="a3"/>
              <w:rtl/>
            </w:rPr>
            <w:t>לחץ או הקש כאן להזנת טקסט</w:t>
          </w:r>
          <w:r w:rsidRPr="009D5CFB">
            <w:rPr>
              <w:rStyle w:val="a3"/>
            </w:rPr>
            <w:t>.</w:t>
          </w:r>
        </w:p>
      </w:docPartBody>
    </w:docPart>
    <w:docPart>
      <w:docPartPr>
        <w:name w:val="310E4CD11D5043FA987671EEBC56415C"/>
        <w:category>
          <w:name w:val="כללי"/>
          <w:gallery w:val="placeholder"/>
        </w:category>
        <w:types>
          <w:type w:val="bbPlcHdr"/>
        </w:types>
        <w:behaviors>
          <w:behavior w:val="content"/>
        </w:behaviors>
        <w:guid w:val="{18383E35-E763-4528-B522-EC04A5FA7E3E}"/>
      </w:docPartPr>
      <w:docPartBody>
        <w:p w:rsidR="00581FEF" w:rsidRDefault="004D50DB" w:rsidP="004D50DB">
          <w:pPr>
            <w:pStyle w:val="310E4CD11D5043FA987671EEBC56415C"/>
          </w:pPr>
          <w:r w:rsidRPr="009D5CFB">
            <w:rPr>
              <w:rStyle w:val="a3"/>
              <w:rtl/>
            </w:rPr>
            <w:t>לחץ או הקש כאן להזנת טקסט</w:t>
          </w:r>
          <w:r w:rsidRPr="009D5CFB">
            <w:rPr>
              <w:rStyle w:val="a3"/>
            </w:rPr>
            <w:t>.</w:t>
          </w:r>
        </w:p>
      </w:docPartBody>
    </w:docPart>
    <w:docPart>
      <w:docPartPr>
        <w:name w:val="543D9279037148FFAAC8B808E600B49B"/>
        <w:category>
          <w:name w:val="כללי"/>
          <w:gallery w:val="placeholder"/>
        </w:category>
        <w:types>
          <w:type w:val="bbPlcHdr"/>
        </w:types>
        <w:behaviors>
          <w:behavior w:val="content"/>
        </w:behaviors>
        <w:guid w:val="{C1CF7F27-0296-4554-B6A4-6560F7A27F07}"/>
      </w:docPartPr>
      <w:docPartBody>
        <w:p w:rsidR="006D039F" w:rsidRDefault="006D039F" w:rsidP="006D039F">
          <w:pPr>
            <w:pStyle w:val="543D9279037148FFAAC8B808E600B49B"/>
          </w:pPr>
          <w:r w:rsidRPr="009D5CFB">
            <w:rPr>
              <w:rStyle w:val="a3"/>
              <w:rtl/>
            </w:rPr>
            <w:t>לחץ או הקש כאן להזנת טקסט</w:t>
          </w:r>
          <w:r w:rsidRPr="009D5CFB">
            <w:rPr>
              <w:rStyle w:val="a3"/>
            </w:rPr>
            <w:t>.</w:t>
          </w:r>
        </w:p>
      </w:docPartBody>
    </w:docPart>
    <w:docPart>
      <w:docPartPr>
        <w:name w:val="6CC391A19C684C028B2FEA5C5E5CC428"/>
        <w:category>
          <w:name w:val="כללי"/>
          <w:gallery w:val="placeholder"/>
        </w:category>
        <w:types>
          <w:type w:val="bbPlcHdr"/>
        </w:types>
        <w:behaviors>
          <w:behavior w:val="content"/>
        </w:behaviors>
        <w:guid w:val="{DF3AF072-BF9F-451F-8641-96D6A23D62EF}"/>
      </w:docPartPr>
      <w:docPartBody>
        <w:p w:rsidR="006D039F" w:rsidRDefault="006D039F" w:rsidP="006D039F">
          <w:pPr>
            <w:pStyle w:val="6CC391A19C684C028B2FEA5C5E5CC428"/>
          </w:pPr>
          <w:r w:rsidRPr="009D5CFB">
            <w:rPr>
              <w:rStyle w:val="a3"/>
              <w:rtl/>
            </w:rPr>
            <w:t>לחץ או הקש כאן להזנת טקסט</w:t>
          </w:r>
          <w:r w:rsidRPr="009D5CFB">
            <w:rPr>
              <w:rStyle w:val="a3"/>
            </w:rPr>
            <w:t>.</w:t>
          </w:r>
        </w:p>
      </w:docPartBody>
    </w:docPart>
    <w:docPart>
      <w:docPartPr>
        <w:name w:val="CDC52AD97B664ABDBDD2762C1FF08714"/>
        <w:category>
          <w:name w:val="כללי"/>
          <w:gallery w:val="placeholder"/>
        </w:category>
        <w:types>
          <w:type w:val="bbPlcHdr"/>
        </w:types>
        <w:behaviors>
          <w:behavior w:val="content"/>
        </w:behaviors>
        <w:guid w:val="{A99AB13E-F854-461A-A2F0-C81B3283BD5D}"/>
      </w:docPartPr>
      <w:docPartBody>
        <w:p w:rsidR="006D039F" w:rsidRDefault="006D039F" w:rsidP="006D039F">
          <w:pPr>
            <w:pStyle w:val="CDC52AD97B664ABDBDD2762C1FF08714"/>
          </w:pPr>
          <w:r w:rsidRPr="009D5CFB">
            <w:rPr>
              <w:rStyle w:val="a3"/>
              <w:rtl/>
            </w:rPr>
            <w:t>לחץ או הקש כאן להזנת טקסט</w:t>
          </w:r>
          <w:r w:rsidRPr="009D5CFB">
            <w:rPr>
              <w:rStyle w:val="a3"/>
            </w:rPr>
            <w:t>.</w:t>
          </w:r>
        </w:p>
      </w:docPartBody>
    </w:docPart>
    <w:docPart>
      <w:docPartPr>
        <w:name w:val="AAAFDEAC65F54BDA95013CFFF8CA8675"/>
        <w:category>
          <w:name w:val="כללי"/>
          <w:gallery w:val="placeholder"/>
        </w:category>
        <w:types>
          <w:type w:val="bbPlcHdr"/>
        </w:types>
        <w:behaviors>
          <w:behavior w:val="content"/>
        </w:behaviors>
        <w:guid w:val="{841C40C6-5FA2-4DF2-B3BF-C154852C4379}"/>
      </w:docPartPr>
      <w:docPartBody>
        <w:p w:rsidR="006D039F" w:rsidRDefault="006D039F" w:rsidP="006D039F">
          <w:pPr>
            <w:pStyle w:val="AAAFDEAC65F54BDA95013CFFF8CA8675"/>
          </w:pPr>
          <w:r w:rsidRPr="009D5CFB">
            <w:rPr>
              <w:rStyle w:val="a3"/>
              <w:rtl/>
            </w:rPr>
            <w:t>לחץ או הקש כאן להזנת טקסט</w:t>
          </w:r>
          <w:r w:rsidRPr="009D5CFB">
            <w:rPr>
              <w:rStyle w:val="a3"/>
            </w:rPr>
            <w:t>.</w:t>
          </w:r>
        </w:p>
      </w:docPartBody>
    </w:docPart>
    <w:docPart>
      <w:docPartPr>
        <w:name w:val="45C54204797349B69CC6607E3D25B723"/>
        <w:category>
          <w:name w:val="כללי"/>
          <w:gallery w:val="placeholder"/>
        </w:category>
        <w:types>
          <w:type w:val="bbPlcHdr"/>
        </w:types>
        <w:behaviors>
          <w:behavior w:val="content"/>
        </w:behaviors>
        <w:guid w:val="{BF64645D-482E-4F8F-ADC1-157052040B45}"/>
      </w:docPartPr>
      <w:docPartBody>
        <w:p w:rsidR="006D039F" w:rsidRDefault="006D039F" w:rsidP="006D039F">
          <w:pPr>
            <w:pStyle w:val="45C54204797349B69CC6607E3D25B723"/>
          </w:pPr>
          <w:r w:rsidRPr="009D5CFB">
            <w:rPr>
              <w:rStyle w:val="a3"/>
              <w:rtl/>
            </w:rPr>
            <w:t>לחץ או הקש כאן להזנת טקסט</w:t>
          </w:r>
          <w:r w:rsidRPr="009D5CFB">
            <w:rPr>
              <w:rStyle w:val="a3"/>
            </w:rPr>
            <w:t>.</w:t>
          </w:r>
        </w:p>
      </w:docPartBody>
    </w:docPart>
    <w:docPart>
      <w:docPartPr>
        <w:name w:val="91885A0D7F964C529476BB575B8FDAD0"/>
        <w:category>
          <w:name w:val="כללי"/>
          <w:gallery w:val="placeholder"/>
        </w:category>
        <w:types>
          <w:type w:val="bbPlcHdr"/>
        </w:types>
        <w:behaviors>
          <w:behavior w:val="content"/>
        </w:behaviors>
        <w:guid w:val="{90958F44-84E5-4B02-B130-139C8C34C107}"/>
      </w:docPartPr>
      <w:docPartBody>
        <w:p w:rsidR="006D039F" w:rsidRDefault="006D039F" w:rsidP="006D039F">
          <w:pPr>
            <w:pStyle w:val="91885A0D7F964C529476BB575B8FDAD0"/>
          </w:pPr>
          <w:r w:rsidRPr="009D5CFB">
            <w:rPr>
              <w:rStyle w:val="a3"/>
              <w:rtl/>
            </w:rPr>
            <w:t>לחץ או הקש כאן להזנת טקסט</w:t>
          </w:r>
          <w:r w:rsidRPr="009D5CFB">
            <w:rPr>
              <w:rStyle w:val="a3"/>
            </w:rPr>
            <w:t>.</w:t>
          </w:r>
        </w:p>
      </w:docPartBody>
    </w:docPart>
    <w:docPart>
      <w:docPartPr>
        <w:name w:val="79819BF39A8D4438ADBD2BAFFD1A1749"/>
        <w:category>
          <w:name w:val="כללי"/>
          <w:gallery w:val="placeholder"/>
        </w:category>
        <w:types>
          <w:type w:val="bbPlcHdr"/>
        </w:types>
        <w:behaviors>
          <w:behavior w:val="content"/>
        </w:behaviors>
        <w:guid w:val="{3DA1AA4C-0CD7-4BC7-B8DB-F45CFFC1ED25}"/>
      </w:docPartPr>
      <w:docPartBody>
        <w:p w:rsidR="006D039F" w:rsidRDefault="006D039F" w:rsidP="006D039F">
          <w:pPr>
            <w:pStyle w:val="79819BF39A8D4438ADBD2BAFFD1A1749"/>
          </w:pPr>
          <w:r w:rsidRPr="009D5CFB">
            <w:rPr>
              <w:rStyle w:val="a3"/>
              <w:rtl/>
            </w:rPr>
            <w:t>לחץ או הקש כאן להזנת טקסט</w:t>
          </w:r>
          <w:r w:rsidRPr="009D5CFB">
            <w:rPr>
              <w:rStyle w:val="a3"/>
            </w:rPr>
            <w:t>.</w:t>
          </w:r>
        </w:p>
      </w:docPartBody>
    </w:docPart>
    <w:docPart>
      <w:docPartPr>
        <w:name w:val="DEE8EA96A96D4E4EBA7A60302EB973ED"/>
        <w:category>
          <w:name w:val="כללי"/>
          <w:gallery w:val="placeholder"/>
        </w:category>
        <w:types>
          <w:type w:val="bbPlcHdr"/>
        </w:types>
        <w:behaviors>
          <w:behavior w:val="content"/>
        </w:behaviors>
        <w:guid w:val="{DD185832-7C57-4EC5-8F86-59074FE9D1BE}"/>
      </w:docPartPr>
      <w:docPartBody>
        <w:p w:rsidR="006D039F" w:rsidRDefault="006D039F" w:rsidP="006D039F">
          <w:pPr>
            <w:pStyle w:val="DEE8EA96A96D4E4EBA7A60302EB973ED"/>
          </w:pPr>
          <w:r w:rsidRPr="009D5CFB">
            <w:rPr>
              <w:rStyle w:val="a3"/>
              <w:rtl/>
            </w:rPr>
            <w:t>לחץ או הקש כאן להזנת טקסט</w:t>
          </w:r>
          <w:r w:rsidRPr="009D5CFB">
            <w:rPr>
              <w:rStyle w:val="a3"/>
            </w:rPr>
            <w:t>.</w:t>
          </w:r>
        </w:p>
      </w:docPartBody>
    </w:docPart>
    <w:docPart>
      <w:docPartPr>
        <w:name w:val="BF8A09948055448C89E99C0E9D785AAF"/>
        <w:category>
          <w:name w:val="כללי"/>
          <w:gallery w:val="placeholder"/>
        </w:category>
        <w:types>
          <w:type w:val="bbPlcHdr"/>
        </w:types>
        <w:behaviors>
          <w:behavior w:val="content"/>
        </w:behaviors>
        <w:guid w:val="{D2D97A16-8EE3-4FEF-83C7-90A426EC8627}"/>
      </w:docPartPr>
      <w:docPartBody>
        <w:p w:rsidR="006D039F" w:rsidRDefault="006D039F" w:rsidP="006D039F">
          <w:pPr>
            <w:pStyle w:val="BF8A09948055448C89E99C0E9D785AAF"/>
          </w:pPr>
          <w:r w:rsidRPr="009D5CFB">
            <w:rPr>
              <w:rStyle w:val="a3"/>
              <w:rtl/>
            </w:rPr>
            <w:t>לחץ או הקש כאן להזנת טקסט</w:t>
          </w:r>
          <w:r w:rsidRPr="009D5CFB">
            <w:rPr>
              <w:rStyle w:val="a3"/>
            </w:rPr>
            <w:t>.</w:t>
          </w:r>
        </w:p>
      </w:docPartBody>
    </w:docPart>
    <w:docPart>
      <w:docPartPr>
        <w:name w:val="DCB237B2E16C46BEAB8690AA91ACF542"/>
        <w:category>
          <w:name w:val="כללי"/>
          <w:gallery w:val="placeholder"/>
        </w:category>
        <w:types>
          <w:type w:val="bbPlcHdr"/>
        </w:types>
        <w:behaviors>
          <w:behavior w:val="content"/>
        </w:behaviors>
        <w:guid w:val="{EB8B1FB4-7366-4513-BE43-0A5D51DEFC9D}"/>
      </w:docPartPr>
      <w:docPartBody>
        <w:p w:rsidR="006D039F" w:rsidRDefault="006D039F" w:rsidP="006D039F">
          <w:pPr>
            <w:pStyle w:val="DCB237B2E16C46BEAB8690AA91ACF542"/>
          </w:pPr>
          <w:r w:rsidRPr="009D5CFB">
            <w:rPr>
              <w:rStyle w:val="a3"/>
              <w:rtl/>
            </w:rPr>
            <w:t>לחץ או הקש כאן להזנת טקסט</w:t>
          </w:r>
          <w:r w:rsidRPr="009D5CFB">
            <w:rPr>
              <w:rStyle w:val="a3"/>
            </w:rPr>
            <w:t>.</w:t>
          </w:r>
        </w:p>
      </w:docPartBody>
    </w:docPart>
    <w:docPart>
      <w:docPartPr>
        <w:name w:val="A261CD3AE14B4327A3327A5A4CBE9FC8"/>
        <w:category>
          <w:name w:val="כללי"/>
          <w:gallery w:val="placeholder"/>
        </w:category>
        <w:types>
          <w:type w:val="bbPlcHdr"/>
        </w:types>
        <w:behaviors>
          <w:behavior w:val="content"/>
        </w:behaviors>
        <w:guid w:val="{E71F78EE-86E0-447F-9FCF-A1B09BA2FDF4}"/>
      </w:docPartPr>
      <w:docPartBody>
        <w:p w:rsidR="006D039F" w:rsidRDefault="006D039F" w:rsidP="006D039F">
          <w:pPr>
            <w:pStyle w:val="A261CD3AE14B4327A3327A5A4CBE9FC8"/>
          </w:pPr>
          <w:r w:rsidRPr="009D5CFB">
            <w:rPr>
              <w:rStyle w:val="a3"/>
              <w:rtl/>
            </w:rPr>
            <w:t>לחץ או הקש כאן להזנת טקסט</w:t>
          </w:r>
          <w:r w:rsidRPr="009D5CFB">
            <w:rPr>
              <w:rStyle w:val="a3"/>
            </w:rPr>
            <w:t>.</w:t>
          </w:r>
        </w:p>
      </w:docPartBody>
    </w:docPart>
    <w:docPart>
      <w:docPartPr>
        <w:name w:val="E59EEAEF8F8148B0B5763B998710918F"/>
        <w:category>
          <w:name w:val="כללי"/>
          <w:gallery w:val="placeholder"/>
        </w:category>
        <w:types>
          <w:type w:val="bbPlcHdr"/>
        </w:types>
        <w:behaviors>
          <w:behavior w:val="content"/>
        </w:behaviors>
        <w:guid w:val="{5A90F037-5028-4441-AD5A-0525A7930BDA}"/>
      </w:docPartPr>
      <w:docPartBody>
        <w:p w:rsidR="006D039F" w:rsidRDefault="006D039F" w:rsidP="006D039F">
          <w:pPr>
            <w:pStyle w:val="E59EEAEF8F8148B0B5763B998710918F"/>
          </w:pPr>
          <w:r w:rsidRPr="009D5CFB">
            <w:rPr>
              <w:rStyle w:val="a3"/>
              <w:rtl/>
            </w:rPr>
            <w:t>לחץ או הקש כאן להזנת טקסט</w:t>
          </w:r>
          <w:r w:rsidRPr="009D5CFB">
            <w:rPr>
              <w:rStyle w:val="a3"/>
            </w:rPr>
            <w:t>.</w:t>
          </w:r>
        </w:p>
      </w:docPartBody>
    </w:docPart>
    <w:docPart>
      <w:docPartPr>
        <w:name w:val="636CD6BD581B4DAC807C32FC9BEBA192"/>
        <w:category>
          <w:name w:val="כללי"/>
          <w:gallery w:val="placeholder"/>
        </w:category>
        <w:types>
          <w:type w:val="bbPlcHdr"/>
        </w:types>
        <w:behaviors>
          <w:behavior w:val="content"/>
        </w:behaviors>
        <w:guid w:val="{4F4FB3DF-902F-4B34-820E-54CE6F099BD3}"/>
      </w:docPartPr>
      <w:docPartBody>
        <w:p w:rsidR="00675584" w:rsidRDefault="006D039F" w:rsidP="006D039F">
          <w:pPr>
            <w:pStyle w:val="636CD6BD581B4DAC807C32FC9BEBA192"/>
          </w:pPr>
          <w:r w:rsidRPr="009D5CFB">
            <w:rPr>
              <w:rStyle w:val="a3"/>
              <w:rtl/>
            </w:rPr>
            <w:t>לחץ או הקש כאן להזנת טקסט</w:t>
          </w:r>
          <w:r w:rsidRPr="009D5CFB">
            <w:rPr>
              <w:rStyle w:val="a3"/>
            </w:rPr>
            <w:t>.</w:t>
          </w:r>
        </w:p>
      </w:docPartBody>
    </w:docPart>
    <w:docPart>
      <w:docPartPr>
        <w:name w:val="37EF75B72EC5460F8EB5B2536F14DFA2"/>
        <w:category>
          <w:name w:val="כללי"/>
          <w:gallery w:val="placeholder"/>
        </w:category>
        <w:types>
          <w:type w:val="bbPlcHdr"/>
        </w:types>
        <w:behaviors>
          <w:behavior w:val="content"/>
        </w:behaviors>
        <w:guid w:val="{E4EB5DF7-520F-447E-96DF-504A3BA47E7D}"/>
      </w:docPartPr>
      <w:docPartBody>
        <w:p w:rsidR="00675584" w:rsidRDefault="006D039F" w:rsidP="006D039F">
          <w:pPr>
            <w:pStyle w:val="37EF75B72EC5460F8EB5B2536F14DFA2"/>
          </w:pPr>
          <w:r w:rsidRPr="009D5CFB">
            <w:rPr>
              <w:rStyle w:val="a3"/>
              <w:rtl/>
            </w:rPr>
            <w:t>לחץ או הקש כאן להזנת טקסט</w:t>
          </w:r>
          <w:r w:rsidRPr="009D5CF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0DB"/>
    <w:rsid w:val="004D50DB"/>
    <w:rsid w:val="00581FEF"/>
    <w:rsid w:val="00675584"/>
    <w:rsid w:val="006D03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D039F"/>
    <w:rPr>
      <w:color w:val="808080"/>
    </w:rPr>
  </w:style>
  <w:style w:type="paragraph" w:customStyle="1" w:styleId="DB20A9FB7F214062AAB98B7F77597B00">
    <w:name w:val="DB20A9FB7F214062AAB98B7F77597B00"/>
    <w:rsid w:val="004D50DB"/>
    <w:pPr>
      <w:bidi/>
    </w:pPr>
  </w:style>
  <w:style w:type="paragraph" w:customStyle="1" w:styleId="35C2D432EB3049AC9DD65DE81A23D6A3">
    <w:name w:val="35C2D432EB3049AC9DD65DE81A23D6A3"/>
    <w:rsid w:val="004D50DB"/>
    <w:pPr>
      <w:bidi/>
    </w:pPr>
  </w:style>
  <w:style w:type="paragraph" w:customStyle="1" w:styleId="26B4F5EAEC3C4D28AD310081442FDBEE">
    <w:name w:val="26B4F5EAEC3C4D28AD310081442FDBEE"/>
    <w:rsid w:val="004D50DB"/>
    <w:pPr>
      <w:bidi/>
    </w:pPr>
  </w:style>
  <w:style w:type="paragraph" w:customStyle="1" w:styleId="D8AC4558A9984637A09E954E5CE818D4">
    <w:name w:val="D8AC4558A9984637A09E954E5CE818D4"/>
    <w:rsid w:val="004D50DB"/>
    <w:pPr>
      <w:bidi/>
    </w:pPr>
  </w:style>
  <w:style w:type="paragraph" w:customStyle="1" w:styleId="DCAF1B02F2134A6082D862421BB67E54">
    <w:name w:val="DCAF1B02F2134A6082D862421BB67E54"/>
    <w:rsid w:val="004D50DB"/>
    <w:pPr>
      <w:bidi/>
    </w:pPr>
  </w:style>
  <w:style w:type="paragraph" w:customStyle="1" w:styleId="40168F301E7D4CFFA51C711B84A78D8D">
    <w:name w:val="40168F301E7D4CFFA51C711B84A78D8D"/>
    <w:rsid w:val="004D50DB"/>
    <w:pPr>
      <w:bidi/>
    </w:pPr>
  </w:style>
  <w:style w:type="paragraph" w:customStyle="1" w:styleId="42434EB52C904744A1D2CEE10FBBEFC8">
    <w:name w:val="42434EB52C904744A1D2CEE10FBBEFC8"/>
    <w:rsid w:val="004D50DB"/>
    <w:pPr>
      <w:bidi/>
    </w:pPr>
  </w:style>
  <w:style w:type="paragraph" w:customStyle="1" w:styleId="AEFBF4BAAE48433D93ECB1C31747CDE0">
    <w:name w:val="AEFBF4BAAE48433D93ECB1C31747CDE0"/>
    <w:rsid w:val="004D50DB"/>
    <w:pPr>
      <w:bidi/>
    </w:pPr>
  </w:style>
  <w:style w:type="paragraph" w:customStyle="1" w:styleId="AED9115D88C3497F89925307049AF4C4">
    <w:name w:val="AED9115D88C3497F89925307049AF4C4"/>
    <w:rsid w:val="004D50DB"/>
    <w:pPr>
      <w:bidi/>
    </w:pPr>
  </w:style>
  <w:style w:type="paragraph" w:customStyle="1" w:styleId="CAD19332BCE24BDFB32A9C508AB0F28A">
    <w:name w:val="CAD19332BCE24BDFB32A9C508AB0F28A"/>
    <w:rsid w:val="004D50DB"/>
    <w:pPr>
      <w:bidi/>
    </w:pPr>
  </w:style>
  <w:style w:type="paragraph" w:customStyle="1" w:styleId="DF467C7C754A476896E90EAD8D20125D">
    <w:name w:val="DF467C7C754A476896E90EAD8D20125D"/>
    <w:rsid w:val="004D50DB"/>
    <w:pPr>
      <w:bidi/>
    </w:pPr>
  </w:style>
  <w:style w:type="paragraph" w:customStyle="1" w:styleId="972F8884C44E4889A8CDE3C71EF4E2A2">
    <w:name w:val="972F8884C44E4889A8CDE3C71EF4E2A2"/>
    <w:rsid w:val="004D50DB"/>
    <w:pPr>
      <w:bidi/>
    </w:pPr>
  </w:style>
  <w:style w:type="paragraph" w:customStyle="1" w:styleId="96EB521C1D23487793032B3146723AC1">
    <w:name w:val="96EB521C1D23487793032B3146723AC1"/>
    <w:rsid w:val="004D50DB"/>
    <w:pPr>
      <w:bidi/>
    </w:pPr>
  </w:style>
  <w:style w:type="paragraph" w:customStyle="1" w:styleId="0E13B38C48EA4E7A89BC1431CFAE24B4">
    <w:name w:val="0E13B38C48EA4E7A89BC1431CFAE24B4"/>
    <w:rsid w:val="004D50DB"/>
    <w:pPr>
      <w:bidi/>
    </w:pPr>
  </w:style>
  <w:style w:type="paragraph" w:customStyle="1" w:styleId="42E421B528834C7284962B789B26CE9D">
    <w:name w:val="42E421B528834C7284962B789B26CE9D"/>
    <w:rsid w:val="004D50DB"/>
    <w:pPr>
      <w:bidi/>
    </w:pPr>
  </w:style>
  <w:style w:type="paragraph" w:customStyle="1" w:styleId="EEAD7F1D561546E8AAB3FA47767251E4">
    <w:name w:val="EEAD7F1D561546E8AAB3FA47767251E4"/>
    <w:rsid w:val="004D50DB"/>
    <w:pPr>
      <w:bidi/>
    </w:pPr>
  </w:style>
  <w:style w:type="paragraph" w:customStyle="1" w:styleId="BE494234B6E741A9B742AFCF7B8DFC1B">
    <w:name w:val="BE494234B6E741A9B742AFCF7B8DFC1B"/>
    <w:rsid w:val="004D50DB"/>
    <w:pPr>
      <w:bidi/>
    </w:pPr>
  </w:style>
  <w:style w:type="paragraph" w:customStyle="1" w:styleId="AEFCFFB52ADD46BABD201E8188E50B9C">
    <w:name w:val="AEFCFFB52ADD46BABD201E8188E50B9C"/>
    <w:rsid w:val="004D50DB"/>
    <w:pPr>
      <w:bidi/>
    </w:pPr>
  </w:style>
  <w:style w:type="paragraph" w:customStyle="1" w:styleId="0B58E87499134800976092E4DFD40A04">
    <w:name w:val="0B58E87499134800976092E4DFD40A04"/>
    <w:rsid w:val="004D50DB"/>
    <w:pPr>
      <w:bidi/>
    </w:pPr>
  </w:style>
  <w:style w:type="paragraph" w:customStyle="1" w:styleId="530F8BC87A4645B0B87738E43022F37A">
    <w:name w:val="530F8BC87A4645B0B87738E43022F37A"/>
    <w:rsid w:val="004D50DB"/>
    <w:pPr>
      <w:bidi/>
    </w:pPr>
  </w:style>
  <w:style w:type="paragraph" w:customStyle="1" w:styleId="CEB110FB2D6442BDBDB4269D8301E9BB">
    <w:name w:val="CEB110FB2D6442BDBDB4269D8301E9BB"/>
    <w:rsid w:val="004D50DB"/>
    <w:pPr>
      <w:bidi/>
    </w:pPr>
  </w:style>
  <w:style w:type="paragraph" w:customStyle="1" w:styleId="6FC5F0769B03409CA8F8387DB994B920">
    <w:name w:val="6FC5F0769B03409CA8F8387DB994B920"/>
    <w:rsid w:val="004D50DB"/>
    <w:pPr>
      <w:bidi/>
    </w:pPr>
  </w:style>
  <w:style w:type="paragraph" w:customStyle="1" w:styleId="D8575E7D903645CBB09BF53B1B11DAB4">
    <w:name w:val="D8575E7D903645CBB09BF53B1B11DAB4"/>
    <w:rsid w:val="004D50DB"/>
    <w:pPr>
      <w:bidi/>
    </w:pPr>
  </w:style>
  <w:style w:type="paragraph" w:customStyle="1" w:styleId="B33597D3340E4BF6B4B6EE1378DC21F6">
    <w:name w:val="B33597D3340E4BF6B4B6EE1378DC21F6"/>
    <w:rsid w:val="004D50DB"/>
    <w:pPr>
      <w:bidi/>
    </w:pPr>
  </w:style>
  <w:style w:type="paragraph" w:customStyle="1" w:styleId="4CB2DDE5A53E468689EBA13F46DFE39A">
    <w:name w:val="4CB2DDE5A53E468689EBA13F46DFE39A"/>
    <w:rsid w:val="004D50DB"/>
    <w:pPr>
      <w:bidi/>
    </w:pPr>
  </w:style>
  <w:style w:type="paragraph" w:customStyle="1" w:styleId="E32391B1C191402E95F5C2FC33318816">
    <w:name w:val="E32391B1C191402E95F5C2FC33318816"/>
    <w:rsid w:val="004D50DB"/>
    <w:pPr>
      <w:bidi/>
    </w:pPr>
  </w:style>
  <w:style w:type="paragraph" w:customStyle="1" w:styleId="79325B6491A141B7B85AA24131845180">
    <w:name w:val="79325B6491A141B7B85AA24131845180"/>
    <w:rsid w:val="004D50DB"/>
    <w:pPr>
      <w:bidi/>
    </w:pPr>
  </w:style>
  <w:style w:type="paragraph" w:customStyle="1" w:styleId="AE1A462110AA4B7DA1651F6B26091E19">
    <w:name w:val="AE1A462110AA4B7DA1651F6B26091E19"/>
    <w:rsid w:val="004D50DB"/>
    <w:pPr>
      <w:bidi/>
    </w:pPr>
  </w:style>
  <w:style w:type="paragraph" w:customStyle="1" w:styleId="7FB7F944590C4021A83CC2DDA82C6423">
    <w:name w:val="7FB7F944590C4021A83CC2DDA82C6423"/>
    <w:rsid w:val="004D50DB"/>
    <w:pPr>
      <w:bidi/>
    </w:pPr>
  </w:style>
  <w:style w:type="paragraph" w:customStyle="1" w:styleId="353E3AA99A8047AF89FE896B56B91C9D">
    <w:name w:val="353E3AA99A8047AF89FE896B56B91C9D"/>
    <w:rsid w:val="004D50DB"/>
    <w:pPr>
      <w:bidi/>
    </w:pPr>
  </w:style>
  <w:style w:type="paragraph" w:customStyle="1" w:styleId="C6FBF82313B84E3196B0477CA760BCB0">
    <w:name w:val="C6FBF82313B84E3196B0477CA760BCB0"/>
    <w:rsid w:val="004D50DB"/>
    <w:pPr>
      <w:bidi/>
    </w:pPr>
  </w:style>
  <w:style w:type="paragraph" w:customStyle="1" w:styleId="13537E821A6D457C9C4FA14B174869A6">
    <w:name w:val="13537E821A6D457C9C4FA14B174869A6"/>
    <w:rsid w:val="004D50DB"/>
    <w:pPr>
      <w:bidi/>
    </w:pPr>
  </w:style>
  <w:style w:type="paragraph" w:customStyle="1" w:styleId="B83BEDE4FEB943DDA55AA978482E79DF">
    <w:name w:val="B83BEDE4FEB943DDA55AA978482E79DF"/>
    <w:rsid w:val="004D50DB"/>
    <w:pPr>
      <w:bidi/>
    </w:pPr>
  </w:style>
  <w:style w:type="paragraph" w:customStyle="1" w:styleId="9B27B606034A4E099D663D3B624270D2">
    <w:name w:val="9B27B606034A4E099D663D3B624270D2"/>
    <w:rsid w:val="004D50DB"/>
    <w:pPr>
      <w:bidi/>
    </w:pPr>
  </w:style>
  <w:style w:type="paragraph" w:customStyle="1" w:styleId="1F20C4E74AA5488E93E5331030AC0890">
    <w:name w:val="1F20C4E74AA5488E93E5331030AC0890"/>
    <w:rsid w:val="004D50DB"/>
    <w:pPr>
      <w:bidi/>
    </w:pPr>
  </w:style>
  <w:style w:type="paragraph" w:customStyle="1" w:styleId="C09E8E5A0EAA4606A47A33EF821B1909">
    <w:name w:val="C09E8E5A0EAA4606A47A33EF821B1909"/>
    <w:rsid w:val="004D50DB"/>
    <w:pPr>
      <w:bidi/>
    </w:pPr>
  </w:style>
  <w:style w:type="paragraph" w:customStyle="1" w:styleId="82F035AFEF9B4CAFA69FA8580B10153F">
    <w:name w:val="82F035AFEF9B4CAFA69FA8580B10153F"/>
    <w:rsid w:val="004D50DB"/>
    <w:pPr>
      <w:bidi/>
    </w:pPr>
  </w:style>
  <w:style w:type="paragraph" w:customStyle="1" w:styleId="310E4CD11D5043FA987671EEBC56415C">
    <w:name w:val="310E4CD11D5043FA987671EEBC56415C"/>
    <w:rsid w:val="004D50DB"/>
    <w:pPr>
      <w:bidi/>
    </w:pPr>
  </w:style>
  <w:style w:type="paragraph" w:customStyle="1" w:styleId="543D9279037148FFAAC8B808E600B49B">
    <w:name w:val="543D9279037148FFAAC8B808E600B49B"/>
    <w:rsid w:val="006D039F"/>
    <w:pPr>
      <w:bidi/>
    </w:pPr>
  </w:style>
  <w:style w:type="paragraph" w:customStyle="1" w:styleId="6CC391A19C684C028B2FEA5C5E5CC428">
    <w:name w:val="6CC391A19C684C028B2FEA5C5E5CC428"/>
    <w:rsid w:val="006D039F"/>
    <w:pPr>
      <w:bidi/>
    </w:pPr>
  </w:style>
  <w:style w:type="paragraph" w:customStyle="1" w:styleId="CDC52AD97B664ABDBDD2762C1FF08714">
    <w:name w:val="CDC52AD97B664ABDBDD2762C1FF08714"/>
    <w:rsid w:val="006D039F"/>
    <w:pPr>
      <w:bidi/>
    </w:pPr>
  </w:style>
  <w:style w:type="paragraph" w:customStyle="1" w:styleId="AAAFDEAC65F54BDA95013CFFF8CA8675">
    <w:name w:val="AAAFDEAC65F54BDA95013CFFF8CA8675"/>
    <w:rsid w:val="006D039F"/>
    <w:pPr>
      <w:bidi/>
    </w:pPr>
  </w:style>
  <w:style w:type="paragraph" w:customStyle="1" w:styleId="45C54204797349B69CC6607E3D25B723">
    <w:name w:val="45C54204797349B69CC6607E3D25B723"/>
    <w:rsid w:val="006D039F"/>
    <w:pPr>
      <w:bidi/>
    </w:pPr>
  </w:style>
  <w:style w:type="paragraph" w:customStyle="1" w:styleId="91885A0D7F964C529476BB575B8FDAD0">
    <w:name w:val="91885A0D7F964C529476BB575B8FDAD0"/>
    <w:rsid w:val="006D039F"/>
    <w:pPr>
      <w:bidi/>
    </w:pPr>
  </w:style>
  <w:style w:type="paragraph" w:customStyle="1" w:styleId="79819BF39A8D4438ADBD2BAFFD1A1749">
    <w:name w:val="79819BF39A8D4438ADBD2BAFFD1A1749"/>
    <w:rsid w:val="006D039F"/>
    <w:pPr>
      <w:bidi/>
    </w:pPr>
  </w:style>
  <w:style w:type="paragraph" w:customStyle="1" w:styleId="DEE8EA96A96D4E4EBA7A60302EB973ED">
    <w:name w:val="DEE8EA96A96D4E4EBA7A60302EB973ED"/>
    <w:rsid w:val="006D039F"/>
    <w:pPr>
      <w:bidi/>
    </w:pPr>
  </w:style>
  <w:style w:type="paragraph" w:customStyle="1" w:styleId="BF8A09948055448C89E99C0E9D785AAF">
    <w:name w:val="BF8A09948055448C89E99C0E9D785AAF"/>
    <w:rsid w:val="006D039F"/>
    <w:pPr>
      <w:bidi/>
    </w:pPr>
  </w:style>
  <w:style w:type="paragraph" w:customStyle="1" w:styleId="DCB237B2E16C46BEAB8690AA91ACF542">
    <w:name w:val="DCB237B2E16C46BEAB8690AA91ACF542"/>
    <w:rsid w:val="006D039F"/>
    <w:pPr>
      <w:bidi/>
    </w:pPr>
  </w:style>
  <w:style w:type="paragraph" w:customStyle="1" w:styleId="A261CD3AE14B4327A3327A5A4CBE9FC8">
    <w:name w:val="A261CD3AE14B4327A3327A5A4CBE9FC8"/>
    <w:rsid w:val="006D039F"/>
    <w:pPr>
      <w:bidi/>
    </w:pPr>
  </w:style>
  <w:style w:type="paragraph" w:customStyle="1" w:styleId="E59EEAEF8F8148B0B5763B998710918F">
    <w:name w:val="E59EEAEF8F8148B0B5763B998710918F"/>
    <w:rsid w:val="006D039F"/>
    <w:pPr>
      <w:bidi/>
    </w:pPr>
  </w:style>
  <w:style w:type="paragraph" w:customStyle="1" w:styleId="636CD6BD581B4DAC807C32FC9BEBA192">
    <w:name w:val="636CD6BD581B4DAC807C32FC9BEBA192"/>
    <w:rsid w:val="006D039F"/>
    <w:pPr>
      <w:bidi/>
    </w:pPr>
  </w:style>
  <w:style w:type="paragraph" w:customStyle="1" w:styleId="37EF75B72EC5460F8EB5B2536F14DFA2">
    <w:name w:val="37EF75B72EC5460F8EB5B2536F14DFA2"/>
    <w:rsid w:val="006D039F"/>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46AE0-59E4-4D57-858C-0EE15F31B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38</Pages>
  <Words>15270</Words>
  <Characters>68822</Characters>
  <Application>Microsoft Office Word</Application>
  <DocSecurity>0</DocSecurity>
  <Lines>573</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72</cp:revision>
  <cp:lastPrinted>2015-07-20T08:20:00Z</cp:lastPrinted>
  <dcterms:created xsi:type="dcterms:W3CDTF">2018-05-03T11:21:00Z</dcterms:created>
  <dcterms:modified xsi:type="dcterms:W3CDTF">2018-05-17T06:30:00Z</dcterms:modified>
</cp:coreProperties>
</file>